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153D" w14:textId="4A810FC1" w:rsidR="00BE2A2A" w:rsidRDefault="00BE2A2A">
      <w:pPr>
        <w:jc w:val="center"/>
        <w:rPr>
          <w:b/>
          <w:bCs/>
          <w:sz w:val="36"/>
          <w:szCs w:val="36"/>
        </w:rPr>
      </w:pPr>
    </w:p>
    <w:p w14:paraId="0FCF2AC7" w14:textId="3CA3C493" w:rsidR="0051549A" w:rsidRDefault="00000000">
      <w:pPr>
        <w:jc w:val="center"/>
        <w:rPr>
          <w:b/>
          <w:bCs/>
          <w:sz w:val="36"/>
          <w:szCs w:val="36"/>
        </w:rPr>
      </w:pPr>
      <w:r>
        <w:rPr>
          <w:b/>
          <w:bCs/>
          <w:sz w:val="36"/>
          <w:szCs w:val="36"/>
        </w:rPr>
        <w:t>RÉFÉRENTIEL FONCTIONNEL GROUPI</w:t>
      </w:r>
    </w:p>
    <w:p w14:paraId="19A8C85F" w14:textId="77777777" w:rsidR="0051549A" w:rsidRDefault="00000000">
      <w:pPr>
        <w:jc w:val="center"/>
        <w:rPr>
          <w:b/>
          <w:bCs/>
          <w:sz w:val="36"/>
          <w:szCs w:val="36"/>
        </w:rPr>
      </w:pPr>
      <w:r>
        <w:rPr>
          <w:b/>
          <w:bCs/>
          <w:sz w:val="36"/>
          <w:szCs w:val="36"/>
        </w:rPr>
        <w:t>Version 1.0</w:t>
      </w:r>
    </w:p>
    <w:p w14:paraId="7B1BA133" w14:textId="77777777" w:rsidR="0051549A" w:rsidRDefault="0051549A"/>
    <w:p w14:paraId="541700B4" w14:textId="77777777" w:rsidR="00BE2A2A" w:rsidRDefault="00BE2A2A"/>
    <w:p w14:paraId="63476C18" w14:textId="77777777" w:rsidR="00BE2A2A" w:rsidRDefault="00BE2A2A"/>
    <w:p w14:paraId="76ED118B" w14:textId="77777777" w:rsidR="00BE2A2A" w:rsidRDefault="00BE2A2A"/>
    <w:p w14:paraId="6E0426AC" w14:textId="07E8D2ED" w:rsidR="0051549A" w:rsidRDefault="00B025A5">
      <w:r>
        <w:rPr>
          <w:noProof/>
        </w:rPr>
        <w:drawing>
          <wp:inline distT="0" distB="0" distL="0" distR="0" wp14:anchorId="09F091C3" wp14:editId="5D68D448">
            <wp:extent cx="5760720" cy="3139440"/>
            <wp:effectExtent l="0" t="0" r="0" b="3810"/>
            <wp:docPr id="147377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71305" name="Picture 1473771305"/>
                    <pic:cNvPicPr/>
                  </pic:nvPicPr>
                  <pic:blipFill>
                    <a:blip r:embed="rId8">
                      <a:extLst>
                        <a:ext uri="{28A0092B-C50C-407E-A947-70E740481C1C}">
                          <a14:useLocalDpi xmlns:a14="http://schemas.microsoft.com/office/drawing/2010/main" val="0"/>
                        </a:ext>
                      </a:extLst>
                    </a:blip>
                    <a:stretch>
                      <a:fillRect/>
                    </a:stretch>
                  </pic:blipFill>
                  <pic:spPr>
                    <a:xfrm>
                      <a:off x="0" y="0"/>
                      <a:ext cx="5760720" cy="3139440"/>
                    </a:xfrm>
                    <a:prstGeom prst="rect">
                      <a:avLst/>
                    </a:prstGeom>
                  </pic:spPr>
                </pic:pic>
              </a:graphicData>
            </a:graphic>
          </wp:inline>
        </w:drawing>
      </w:r>
    </w:p>
    <w:p w14:paraId="03A9446E" w14:textId="77777777" w:rsidR="0051549A" w:rsidRDefault="0051549A"/>
    <w:p w14:paraId="1D55D2A4" w14:textId="77777777" w:rsidR="002F6B83" w:rsidRDefault="002F6B83">
      <w:pPr>
        <w:suppressAutoHyphens w:val="0"/>
        <w:rPr>
          <w:rFonts w:ascii="Calibri Light" w:eastAsia="Times New Roman" w:hAnsi="Calibri Light" w:cs="Times New Roman"/>
          <w:color w:val="2F5496"/>
          <w:kern w:val="0"/>
          <w:sz w:val="32"/>
          <w:szCs w:val="32"/>
        </w:rPr>
      </w:pPr>
      <w:r>
        <w:br w:type="page"/>
      </w:r>
    </w:p>
    <w:p w14:paraId="0FB2F366" w14:textId="319E34A1" w:rsidR="0051549A" w:rsidRPr="004455D7" w:rsidRDefault="00000000">
      <w:pPr>
        <w:pStyle w:val="TOCHeading"/>
        <w:outlineLvl w:val="9"/>
        <w:rPr>
          <w:lang w:val="fr-FR"/>
        </w:rPr>
      </w:pPr>
      <w:r>
        <w:rPr>
          <w:lang w:val="fr-FR"/>
        </w:rPr>
        <w:lastRenderedPageBreak/>
        <w:t>Table des matières</w:t>
      </w:r>
    </w:p>
    <w:p w14:paraId="27F74605" w14:textId="26A8EAE4" w:rsidR="00656223" w:rsidRDefault="00000000">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r>
        <w:rPr>
          <w:rFonts w:ascii="Calibri Light" w:eastAsia="Times New Roman" w:hAnsi="Calibri Light" w:cs="Times New Roman"/>
          <w:color w:val="2F5496"/>
          <w:kern w:val="0"/>
          <w:sz w:val="32"/>
          <w:szCs w:val="32"/>
          <w:lang w:val="en-US"/>
        </w:rPr>
        <w:fldChar w:fldCharType="begin"/>
      </w:r>
      <w:r>
        <w:instrText xml:space="preserve"> TOC \o "1-3" \u \h </w:instrText>
      </w:r>
      <w:r>
        <w:rPr>
          <w:rFonts w:ascii="Calibri Light" w:eastAsia="Times New Roman" w:hAnsi="Calibri Light" w:cs="Times New Roman"/>
          <w:color w:val="2F5496"/>
          <w:kern w:val="0"/>
          <w:sz w:val="32"/>
          <w:szCs w:val="32"/>
          <w:lang w:val="en-US"/>
        </w:rPr>
        <w:fldChar w:fldCharType="separate"/>
      </w:r>
      <w:hyperlink w:anchor="_Toc235708023" w:history="1">
        <w:r w:rsidR="00656223" w:rsidRPr="005E039C">
          <w:rPr>
            <w:rStyle w:val="Hyperlink"/>
            <w:b/>
            <w:bCs/>
            <w:noProof/>
          </w:rPr>
          <w:t>PARTIE I — CADRE GÉNÉRAL</w:t>
        </w:r>
        <w:r w:rsidR="00656223">
          <w:rPr>
            <w:noProof/>
          </w:rPr>
          <w:tab/>
        </w:r>
        <w:r w:rsidR="00656223">
          <w:rPr>
            <w:noProof/>
          </w:rPr>
          <w:fldChar w:fldCharType="begin"/>
        </w:r>
        <w:r w:rsidR="00656223">
          <w:rPr>
            <w:noProof/>
          </w:rPr>
          <w:instrText xml:space="preserve"> PAGEREF _Toc235708023 \h </w:instrText>
        </w:r>
        <w:r w:rsidR="00656223">
          <w:rPr>
            <w:noProof/>
          </w:rPr>
        </w:r>
        <w:r w:rsidR="00656223">
          <w:rPr>
            <w:noProof/>
          </w:rPr>
          <w:fldChar w:fldCharType="separate"/>
        </w:r>
        <w:r w:rsidR="00656223">
          <w:rPr>
            <w:noProof/>
          </w:rPr>
          <w:t>17</w:t>
        </w:r>
        <w:r w:rsidR="00656223">
          <w:rPr>
            <w:noProof/>
          </w:rPr>
          <w:fldChar w:fldCharType="end"/>
        </w:r>
      </w:hyperlink>
    </w:p>
    <w:p w14:paraId="54460901" w14:textId="17F3054D"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24" w:history="1">
        <w:r w:rsidRPr="005E039C">
          <w:rPr>
            <w:rStyle w:val="Hyperlink"/>
            <w:b/>
            <w:bCs/>
            <w:noProof/>
          </w:rPr>
          <w:t>CHAPITRE 1 — VISION ET PRÉSENTATION DE GROUPI</w:t>
        </w:r>
        <w:r>
          <w:rPr>
            <w:noProof/>
          </w:rPr>
          <w:tab/>
        </w:r>
        <w:r>
          <w:rPr>
            <w:noProof/>
          </w:rPr>
          <w:fldChar w:fldCharType="begin"/>
        </w:r>
        <w:r>
          <w:rPr>
            <w:noProof/>
          </w:rPr>
          <w:instrText xml:space="preserve"> PAGEREF _Toc235708024 \h </w:instrText>
        </w:r>
        <w:r>
          <w:rPr>
            <w:noProof/>
          </w:rPr>
        </w:r>
        <w:r>
          <w:rPr>
            <w:noProof/>
          </w:rPr>
          <w:fldChar w:fldCharType="separate"/>
        </w:r>
        <w:r>
          <w:rPr>
            <w:noProof/>
          </w:rPr>
          <w:t>18</w:t>
        </w:r>
        <w:r>
          <w:rPr>
            <w:noProof/>
          </w:rPr>
          <w:fldChar w:fldCharType="end"/>
        </w:r>
      </w:hyperlink>
    </w:p>
    <w:p w14:paraId="1DD44761" w14:textId="00491A2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25" w:history="1">
        <w:r w:rsidRPr="005E039C">
          <w:rPr>
            <w:rStyle w:val="Hyperlink"/>
            <w:b/>
            <w:bCs/>
            <w:noProof/>
          </w:rPr>
          <w:t>1.1 Objet du référentiel</w:t>
        </w:r>
        <w:r>
          <w:rPr>
            <w:noProof/>
          </w:rPr>
          <w:tab/>
        </w:r>
        <w:r>
          <w:rPr>
            <w:noProof/>
          </w:rPr>
          <w:fldChar w:fldCharType="begin"/>
        </w:r>
        <w:r>
          <w:rPr>
            <w:noProof/>
          </w:rPr>
          <w:instrText xml:space="preserve"> PAGEREF _Toc235708025 \h </w:instrText>
        </w:r>
        <w:r>
          <w:rPr>
            <w:noProof/>
          </w:rPr>
        </w:r>
        <w:r>
          <w:rPr>
            <w:noProof/>
          </w:rPr>
          <w:fldChar w:fldCharType="separate"/>
        </w:r>
        <w:r>
          <w:rPr>
            <w:noProof/>
          </w:rPr>
          <w:t>18</w:t>
        </w:r>
        <w:r>
          <w:rPr>
            <w:noProof/>
          </w:rPr>
          <w:fldChar w:fldCharType="end"/>
        </w:r>
      </w:hyperlink>
    </w:p>
    <w:p w14:paraId="73C309CF" w14:textId="3951EA7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26" w:history="1">
        <w:r w:rsidRPr="005E039C">
          <w:rPr>
            <w:rStyle w:val="Hyperlink"/>
            <w:b/>
            <w:bCs/>
            <w:noProof/>
          </w:rPr>
          <w:t>1.2 Contexte</w:t>
        </w:r>
        <w:r>
          <w:rPr>
            <w:noProof/>
          </w:rPr>
          <w:tab/>
        </w:r>
        <w:r>
          <w:rPr>
            <w:noProof/>
          </w:rPr>
          <w:fldChar w:fldCharType="begin"/>
        </w:r>
        <w:r>
          <w:rPr>
            <w:noProof/>
          </w:rPr>
          <w:instrText xml:space="preserve"> PAGEREF _Toc235708026 \h </w:instrText>
        </w:r>
        <w:r>
          <w:rPr>
            <w:noProof/>
          </w:rPr>
        </w:r>
        <w:r>
          <w:rPr>
            <w:noProof/>
          </w:rPr>
          <w:fldChar w:fldCharType="separate"/>
        </w:r>
        <w:r>
          <w:rPr>
            <w:noProof/>
          </w:rPr>
          <w:t>18</w:t>
        </w:r>
        <w:r>
          <w:rPr>
            <w:noProof/>
          </w:rPr>
          <w:fldChar w:fldCharType="end"/>
        </w:r>
      </w:hyperlink>
    </w:p>
    <w:p w14:paraId="1C5C4589" w14:textId="79CCC9F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27" w:history="1">
        <w:r w:rsidRPr="005E039C">
          <w:rPr>
            <w:rStyle w:val="Hyperlink"/>
            <w:b/>
            <w:bCs/>
            <w:noProof/>
          </w:rPr>
          <w:t>1.3 Présentation de GROUPI</w:t>
        </w:r>
        <w:r>
          <w:rPr>
            <w:noProof/>
          </w:rPr>
          <w:tab/>
        </w:r>
        <w:r>
          <w:rPr>
            <w:noProof/>
          </w:rPr>
          <w:fldChar w:fldCharType="begin"/>
        </w:r>
        <w:r>
          <w:rPr>
            <w:noProof/>
          </w:rPr>
          <w:instrText xml:space="preserve"> PAGEREF _Toc235708027 \h </w:instrText>
        </w:r>
        <w:r>
          <w:rPr>
            <w:noProof/>
          </w:rPr>
        </w:r>
        <w:r>
          <w:rPr>
            <w:noProof/>
          </w:rPr>
          <w:fldChar w:fldCharType="separate"/>
        </w:r>
        <w:r>
          <w:rPr>
            <w:noProof/>
          </w:rPr>
          <w:t>19</w:t>
        </w:r>
        <w:r>
          <w:rPr>
            <w:noProof/>
          </w:rPr>
          <w:fldChar w:fldCharType="end"/>
        </w:r>
      </w:hyperlink>
    </w:p>
    <w:p w14:paraId="1AE44BA6" w14:textId="1BD529C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28" w:history="1">
        <w:r w:rsidRPr="005E039C">
          <w:rPr>
            <w:rStyle w:val="Hyperlink"/>
            <w:b/>
            <w:bCs/>
            <w:noProof/>
          </w:rPr>
          <w:t>1.4 Mission</w:t>
        </w:r>
        <w:r>
          <w:rPr>
            <w:noProof/>
          </w:rPr>
          <w:tab/>
        </w:r>
        <w:r>
          <w:rPr>
            <w:noProof/>
          </w:rPr>
          <w:fldChar w:fldCharType="begin"/>
        </w:r>
        <w:r>
          <w:rPr>
            <w:noProof/>
          </w:rPr>
          <w:instrText xml:space="preserve"> PAGEREF _Toc235708028 \h </w:instrText>
        </w:r>
        <w:r>
          <w:rPr>
            <w:noProof/>
          </w:rPr>
        </w:r>
        <w:r>
          <w:rPr>
            <w:noProof/>
          </w:rPr>
          <w:fldChar w:fldCharType="separate"/>
        </w:r>
        <w:r>
          <w:rPr>
            <w:noProof/>
          </w:rPr>
          <w:t>19</w:t>
        </w:r>
        <w:r>
          <w:rPr>
            <w:noProof/>
          </w:rPr>
          <w:fldChar w:fldCharType="end"/>
        </w:r>
      </w:hyperlink>
    </w:p>
    <w:p w14:paraId="4336DF98" w14:textId="49ACD3F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29" w:history="1">
        <w:r w:rsidRPr="005E039C">
          <w:rPr>
            <w:rStyle w:val="Hyperlink"/>
            <w:b/>
            <w:bCs/>
            <w:noProof/>
          </w:rPr>
          <w:t>1.5 Vision</w:t>
        </w:r>
        <w:r>
          <w:rPr>
            <w:noProof/>
          </w:rPr>
          <w:tab/>
        </w:r>
        <w:r>
          <w:rPr>
            <w:noProof/>
          </w:rPr>
          <w:fldChar w:fldCharType="begin"/>
        </w:r>
        <w:r>
          <w:rPr>
            <w:noProof/>
          </w:rPr>
          <w:instrText xml:space="preserve"> PAGEREF _Toc235708029 \h </w:instrText>
        </w:r>
        <w:r>
          <w:rPr>
            <w:noProof/>
          </w:rPr>
        </w:r>
        <w:r>
          <w:rPr>
            <w:noProof/>
          </w:rPr>
          <w:fldChar w:fldCharType="separate"/>
        </w:r>
        <w:r>
          <w:rPr>
            <w:noProof/>
          </w:rPr>
          <w:t>20</w:t>
        </w:r>
        <w:r>
          <w:rPr>
            <w:noProof/>
          </w:rPr>
          <w:fldChar w:fldCharType="end"/>
        </w:r>
      </w:hyperlink>
    </w:p>
    <w:p w14:paraId="2B2C9E37" w14:textId="676EC69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0" w:history="1">
        <w:r w:rsidRPr="005E039C">
          <w:rPr>
            <w:rStyle w:val="Hyperlink"/>
            <w:b/>
            <w:bCs/>
            <w:noProof/>
          </w:rPr>
          <w:t>1.6 Objectifs</w:t>
        </w:r>
        <w:r>
          <w:rPr>
            <w:noProof/>
          </w:rPr>
          <w:tab/>
        </w:r>
        <w:r>
          <w:rPr>
            <w:noProof/>
          </w:rPr>
          <w:fldChar w:fldCharType="begin"/>
        </w:r>
        <w:r>
          <w:rPr>
            <w:noProof/>
          </w:rPr>
          <w:instrText xml:space="preserve"> PAGEREF _Toc235708030 \h </w:instrText>
        </w:r>
        <w:r>
          <w:rPr>
            <w:noProof/>
          </w:rPr>
        </w:r>
        <w:r>
          <w:rPr>
            <w:noProof/>
          </w:rPr>
          <w:fldChar w:fldCharType="separate"/>
        </w:r>
        <w:r>
          <w:rPr>
            <w:noProof/>
          </w:rPr>
          <w:t>20</w:t>
        </w:r>
        <w:r>
          <w:rPr>
            <w:noProof/>
          </w:rPr>
          <w:fldChar w:fldCharType="end"/>
        </w:r>
      </w:hyperlink>
    </w:p>
    <w:p w14:paraId="69BE6F35" w14:textId="7D7D710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1" w:history="1">
        <w:r w:rsidRPr="005E039C">
          <w:rPr>
            <w:rStyle w:val="Hyperlink"/>
            <w:b/>
            <w:bCs/>
            <w:noProof/>
          </w:rPr>
          <w:t>1.7 Bénéficiaires</w:t>
        </w:r>
        <w:r>
          <w:rPr>
            <w:noProof/>
          </w:rPr>
          <w:tab/>
        </w:r>
        <w:r>
          <w:rPr>
            <w:noProof/>
          </w:rPr>
          <w:fldChar w:fldCharType="begin"/>
        </w:r>
        <w:r>
          <w:rPr>
            <w:noProof/>
          </w:rPr>
          <w:instrText xml:space="preserve"> PAGEREF _Toc235708031 \h </w:instrText>
        </w:r>
        <w:r>
          <w:rPr>
            <w:noProof/>
          </w:rPr>
        </w:r>
        <w:r>
          <w:rPr>
            <w:noProof/>
          </w:rPr>
          <w:fldChar w:fldCharType="separate"/>
        </w:r>
        <w:r>
          <w:rPr>
            <w:noProof/>
          </w:rPr>
          <w:t>20</w:t>
        </w:r>
        <w:r>
          <w:rPr>
            <w:noProof/>
          </w:rPr>
          <w:fldChar w:fldCharType="end"/>
        </w:r>
      </w:hyperlink>
    </w:p>
    <w:p w14:paraId="49BD2C2E" w14:textId="00E97EF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2" w:history="1">
        <w:r w:rsidRPr="005E039C">
          <w:rPr>
            <w:rStyle w:val="Hyperlink"/>
            <w:b/>
            <w:bCs/>
            <w:noProof/>
          </w:rPr>
          <w:t>1.8 Principes fondateurs</w:t>
        </w:r>
        <w:r>
          <w:rPr>
            <w:noProof/>
          </w:rPr>
          <w:tab/>
        </w:r>
        <w:r>
          <w:rPr>
            <w:noProof/>
          </w:rPr>
          <w:fldChar w:fldCharType="begin"/>
        </w:r>
        <w:r>
          <w:rPr>
            <w:noProof/>
          </w:rPr>
          <w:instrText xml:space="preserve"> PAGEREF _Toc235708032 \h </w:instrText>
        </w:r>
        <w:r>
          <w:rPr>
            <w:noProof/>
          </w:rPr>
        </w:r>
        <w:r>
          <w:rPr>
            <w:noProof/>
          </w:rPr>
          <w:fldChar w:fldCharType="separate"/>
        </w:r>
        <w:r>
          <w:rPr>
            <w:noProof/>
          </w:rPr>
          <w:t>20</w:t>
        </w:r>
        <w:r>
          <w:rPr>
            <w:noProof/>
          </w:rPr>
          <w:fldChar w:fldCharType="end"/>
        </w:r>
      </w:hyperlink>
    </w:p>
    <w:p w14:paraId="7954B813" w14:textId="1D4BA5F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3" w:history="1">
        <w:r w:rsidRPr="005E039C">
          <w:rPr>
            <w:rStyle w:val="Hyperlink"/>
            <w:b/>
            <w:bCs/>
            <w:noProof/>
          </w:rPr>
          <w:t>1.9 Valeurs</w:t>
        </w:r>
        <w:r>
          <w:rPr>
            <w:noProof/>
          </w:rPr>
          <w:tab/>
        </w:r>
        <w:r>
          <w:rPr>
            <w:noProof/>
          </w:rPr>
          <w:fldChar w:fldCharType="begin"/>
        </w:r>
        <w:r>
          <w:rPr>
            <w:noProof/>
          </w:rPr>
          <w:instrText xml:space="preserve"> PAGEREF _Toc235708033 \h </w:instrText>
        </w:r>
        <w:r>
          <w:rPr>
            <w:noProof/>
          </w:rPr>
        </w:r>
        <w:r>
          <w:rPr>
            <w:noProof/>
          </w:rPr>
          <w:fldChar w:fldCharType="separate"/>
        </w:r>
        <w:r>
          <w:rPr>
            <w:noProof/>
          </w:rPr>
          <w:t>21</w:t>
        </w:r>
        <w:r>
          <w:rPr>
            <w:noProof/>
          </w:rPr>
          <w:fldChar w:fldCharType="end"/>
        </w:r>
      </w:hyperlink>
    </w:p>
    <w:p w14:paraId="4226A92A" w14:textId="2DB3976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4" w:history="1">
        <w:r w:rsidRPr="005E039C">
          <w:rPr>
            <w:rStyle w:val="Hyperlink"/>
            <w:b/>
            <w:bCs/>
            <w:noProof/>
          </w:rPr>
          <w:t>1.10 Ce que GROUPI n’est pas</w:t>
        </w:r>
        <w:r>
          <w:rPr>
            <w:noProof/>
          </w:rPr>
          <w:tab/>
        </w:r>
        <w:r>
          <w:rPr>
            <w:noProof/>
          </w:rPr>
          <w:fldChar w:fldCharType="begin"/>
        </w:r>
        <w:r>
          <w:rPr>
            <w:noProof/>
          </w:rPr>
          <w:instrText xml:space="preserve"> PAGEREF _Toc235708034 \h </w:instrText>
        </w:r>
        <w:r>
          <w:rPr>
            <w:noProof/>
          </w:rPr>
        </w:r>
        <w:r>
          <w:rPr>
            <w:noProof/>
          </w:rPr>
          <w:fldChar w:fldCharType="separate"/>
        </w:r>
        <w:r>
          <w:rPr>
            <w:noProof/>
          </w:rPr>
          <w:t>21</w:t>
        </w:r>
        <w:r>
          <w:rPr>
            <w:noProof/>
          </w:rPr>
          <w:fldChar w:fldCharType="end"/>
        </w:r>
      </w:hyperlink>
    </w:p>
    <w:p w14:paraId="60347843" w14:textId="54D5FDB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5" w:history="1">
        <w:r w:rsidRPr="005E039C">
          <w:rPr>
            <w:rStyle w:val="Hyperlink"/>
            <w:b/>
            <w:bCs/>
            <w:noProof/>
          </w:rPr>
          <w:t>1.11 Positionnement</w:t>
        </w:r>
        <w:r>
          <w:rPr>
            <w:noProof/>
          </w:rPr>
          <w:tab/>
        </w:r>
        <w:r>
          <w:rPr>
            <w:noProof/>
          </w:rPr>
          <w:fldChar w:fldCharType="begin"/>
        </w:r>
        <w:r>
          <w:rPr>
            <w:noProof/>
          </w:rPr>
          <w:instrText xml:space="preserve"> PAGEREF _Toc235708035 \h </w:instrText>
        </w:r>
        <w:r>
          <w:rPr>
            <w:noProof/>
          </w:rPr>
        </w:r>
        <w:r>
          <w:rPr>
            <w:noProof/>
          </w:rPr>
          <w:fldChar w:fldCharType="separate"/>
        </w:r>
        <w:r>
          <w:rPr>
            <w:noProof/>
          </w:rPr>
          <w:t>22</w:t>
        </w:r>
        <w:r>
          <w:rPr>
            <w:noProof/>
          </w:rPr>
          <w:fldChar w:fldCharType="end"/>
        </w:r>
      </w:hyperlink>
    </w:p>
    <w:p w14:paraId="57F69188" w14:textId="52467C4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6" w:history="1">
        <w:r w:rsidRPr="005E039C">
          <w:rPr>
            <w:rStyle w:val="Hyperlink"/>
            <w:b/>
            <w:bCs/>
            <w:noProof/>
          </w:rPr>
          <w:t>1.12 Périmètre fonctionnel de la Version 1</w:t>
        </w:r>
        <w:r>
          <w:rPr>
            <w:noProof/>
          </w:rPr>
          <w:tab/>
        </w:r>
        <w:r>
          <w:rPr>
            <w:noProof/>
          </w:rPr>
          <w:fldChar w:fldCharType="begin"/>
        </w:r>
        <w:r>
          <w:rPr>
            <w:noProof/>
          </w:rPr>
          <w:instrText xml:space="preserve"> PAGEREF _Toc235708036 \h </w:instrText>
        </w:r>
        <w:r>
          <w:rPr>
            <w:noProof/>
          </w:rPr>
        </w:r>
        <w:r>
          <w:rPr>
            <w:noProof/>
          </w:rPr>
          <w:fldChar w:fldCharType="separate"/>
        </w:r>
        <w:r>
          <w:rPr>
            <w:noProof/>
          </w:rPr>
          <w:t>22</w:t>
        </w:r>
        <w:r>
          <w:rPr>
            <w:noProof/>
          </w:rPr>
          <w:fldChar w:fldCharType="end"/>
        </w:r>
      </w:hyperlink>
    </w:p>
    <w:p w14:paraId="2939FD87" w14:textId="1DA4C6E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7" w:history="1">
        <w:r w:rsidRPr="005E039C">
          <w:rPr>
            <w:rStyle w:val="Hyperlink"/>
            <w:b/>
            <w:bCs/>
            <w:noProof/>
          </w:rPr>
          <w:t>1.13 Vue d’ensemble métier</w:t>
        </w:r>
        <w:r>
          <w:rPr>
            <w:noProof/>
          </w:rPr>
          <w:tab/>
        </w:r>
        <w:r>
          <w:rPr>
            <w:noProof/>
          </w:rPr>
          <w:fldChar w:fldCharType="begin"/>
        </w:r>
        <w:r>
          <w:rPr>
            <w:noProof/>
          </w:rPr>
          <w:instrText xml:space="preserve"> PAGEREF _Toc235708037 \h </w:instrText>
        </w:r>
        <w:r>
          <w:rPr>
            <w:noProof/>
          </w:rPr>
        </w:r>
        <w:r>
          <w:rPr>
            <w:noProof/>
          </w:rPr>
          <w:fldChar w:fldCharType="separate"/>
        </w:r>
        <w:r>
          <w:rPr>
            <w:noProof/>
          </w:rPr>
          <w:t>23</w:t>
        </w:r>
        <w:r>
          <w:rPr>
            <w:noProof/>
          </w:rPr>
          <w:fldChar w:fldCharType="end"/>
        </w:r>
      </w:hyperlink>
    </w:p>
    <w:p w14:paraId="30BFE5D5" w14:textId="0578639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8" w:history="1">
        <w:r w:rsidRPr="005E039C">
          <w:rPr>
            <w:rStyle w:val="Hyperlink"/>
            <w:b/>
            <w:bCs/>
            <w:noProof/>
          </w:rPr>
          <w:t>1.14 Cartographie des domaines métier</w:t>
        </w:r>
        <w:r>
          <w:rPr>
            <w:noProof/>
          </w:rPr>
          <w:tab/>
        </w:r>
        <w:r>
          <w:rPr>
            <w:noProof/>
          </w:rPr>
          <w:fldChar w:fldCharType="begin"/>
        </w:r>
        <w:r>
          <w:rPr>
            <w:noProof/>
          </w:rPr>
          <w:instrText xml:space="preserve"> PAGEREF _Toc235708038 \h </w:instrText>
        </w:r>
        <w:r>
          <w:rPr>
            <w:noProof/>
          </w:rPr>
        </w:r>
        <w:r>
          <w:rPr>
            <w:noProof/>
          </w:rPr>
          <w:fldChar w:fldCharType="separate"/>
        </w:r>
        <w:r>
          <w:rPr>
            <w:noProof/>
          </w:rPr>
          <w:t>23</w:t>
        </w:r>
        <w:r>
          <w:rPr>
            <w:noProof/>
          </w:rPr>
          <w:fldChar w:fldCharType="end"/>
        </w:r>
      </w:hyperlink>
    </w:p>
    <w:p w14:paraId="4CE0E249" w14:textId="6DBF734B"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39" w:history="1">
        <w:r w:rsidRPr="005E039C">
          <w:rPr>
            <w:rStyle w:val="Hyperlink"/>
            <w:b/>
            <w:bCs/>
            <w:noProof/>
          </w:rPr>
          <w:t>CHAPITRE 2 — CONVENTIONS DE NOMMAGE</w:t>
        </w:r>
        <w:r>
          <w:rPr>
            <w:noProof/>
          </w:rPr>
          <w:tab/>
        </w:r>
        <w:r>
          <w:rPr>
            <w:noProof/>
          </w:rPr>
          <w:fldChar w:fldCharType="begin"/>
        </w:r>
        <w:r>
          <w:rPr>
            <w:noProof/>
          </w:rPr>
          <w:instrText xml:space="preserve"> PAGEREF _Toc235708039 \h </w:instrText>
        </w:r>
        <w:r>
          <w:rPr>
            <w:noProof/>
          </w:rPr>
        </w:r>
        <w:r>
          <w:rPr>
            <w:noProof/>
          </w:rPr>
          <w:fldChar w:fldCharType="separate"/>
        </w:r>
        <w:r>
          <w:rPr>
            <w:noProof/>
          </w:rPr>
          <w:t>24</w:t>
        </w:r>
        <w:r>
          <w:rPr>
            <w:noProof/>
          </w:rPr>
          <w:fldChar w:fldCharType="end"/>
        </w:r>
      </w:hyperlink>
    </w:p>
    <w:p w14:paraId="6A55F66A" w14:textId="5B9D083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0" w:history="1">
        <w:r w:rsidRPr="005E039C">
          <w:rPr>
            <w:rStyle w:val="Hyperlink"/>
            <w:b/>
            <w:bCs/>
            <w:noProof/>
          </w:rPr>
          <w:t>2.1. Objectif</w:t>
        </w:r>
        <w:r>
          <w:rPr>
            <w:noProof/>
          </w:rPr>
          <w:tab/>
        </w:r>
        <w:r>
          <w:rPr>
            <w:noProof/>
          </w:rPr>
          <w:fldChar w:fldCharType="begin"/>
        </w:r>
        <w:r>
          <w:rPr>
            <w:noProof/>
          </w:rPr>
          <w:instrText xml:space="preserve"> PAGEREF _Toc235708040 \h </w:instrText>
        </w:r>
        <w:r>
          <w:rPr>
            <w:noProof/>
          </w:rPr>
        </w:r>
        <w:r>
          <w:rPr>
            <w:noProof/>
          </w:rPr>
          <w:fldChar w:fldCharType="separate"/>
        </w:r>
        <w:r>
          <w:rPr>
            <w:noProof/>
          </w:rPr>
          <w:t>24</w:t>
        </w:r>
        <w:r>
          <w:rPr>
            <w:noProof/>
          </w:rPr>
          <w:fldChar w:fldCharType="end"/>
        </w:r>
      </w:hyperlink>
    </w:p>
    <w:p w14:paraId="7EDB2FEC" w14:textId="1AC9493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1" w:history="1">
        <w:r w:rsidRPr="005E039C">
          <w:rPr>
            <w:rStyle w:val="Hyperlink"/>
            <w:b/>
            <w:bCs/>
            <w:noProof/>
          </w:rPr>
          <w:t>2.2. Langue utilisée</w:t>
        </w:r>
        <w:r>
          <w:rPr>
            <w:noProof/>
          </w:rPr>
          <w:tab/>
        </w:r>
        <w:r>
          <w:rPr>
            <w:noProof/>
          </w:rPr>
          <w:fldChar w:fldCharType="begin"/>
        </w:r>
        <w:r>
          <w:rPr>
            <w:noProof/>
          </w:rPr>
          <w:instrText xml:space="preserve"> PAGEREF _Toc235708041 \h </w:instrText>
        </w:r>
        <w:r>
          <w:rPr>
            <w:noProof/>
          </w:rPr>
        </w:r>
        <w:r>
          <w:rPr>
            <w:noProof/>
          </w:rPr>
          <w:fldChar w:fldCharType="separate"/>
        </w:r>
        <w:r>
          <w:rPr>
            <w:noProof/>
          </w:rPr>
          <w:t>24</w:t>
        </w:r>
        <w:r>
          <w:rPr>
            <w:noProof/>
          </w:rPr>
          <w:fldChar w:fldCharType="end"/>
        </w:r>
      </w:hyperlink>
    </w:p>
    <w:p w14:paraId="39CA74C2" w14:textId="0D14C7B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2" w:history="1">
        <w:r w:rsidRPr="005E039C">
          <w:rPr>
            <w:rStyle w:val="Hyperlink"/>
            <w:b/>
            <w:bCs/>
            <w:noProof/>
          </w:rPr>
          <w:t>2.3. Objets métier</w:t>
        </w:r>
        <w:r>
          <w:rPr>
            <w:noProof/>
          </w:rPr>
          <w:tab/>
        </w:r>
        <w:r>
          <w:rPr>
            <w:noProof/>
          </w:rPr>
          <w:fldChar w:fldCharType="begin"/>
        </w:r>
        <w:r>
          <w:rPr>
            <w:noProof/>
          </w:rPr>
          <w:instrText xml:space="preserve"> PAGEREF _Toc235708042 \h </w:instrText>
        </w:r>
        <w:r>
          <w:rPr>
            <w:noProof/>
          </w:rPr>
        </w:r>
        <w:r>
          <w:rPr>
            <w:noProof/>
          </w:rPr>
          <w:fldChar w:fldCharType="separate"/>
        </w:r>
        <w:r>
          <w:rPr>
            <w:noProof/>
          </w:rPr>
          <w:t>24</w:t>
        </w:r>
        <w:r>
          <w:rPr>
            <w:noProof/>
          </w:rPr>
          <w:fldChar w:fldCharType="end"/>
        </w:r>
      </w:hyperlink>
    </w:p>
    <w:p w14:paraId="26EE126A" w14:textId="77B8A7F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3" w:history="1">
        <w:r w:rsidRPr="005E039C">
          <w:rPr>
            <w:rStyle w:val="Hyperlink"/>
            <w:b/>
            <w:bCs/>
            <w:noProof/>
          </w:rPr>
          <w:t>2.4. Tables de base de données</w:t>
        </w:r>
        <w:r>
          <w:rPr>
            <w:noProof/>
          </w:rPr>
          <w:tab/>
        </w:r>
        <w:r>
          <w:rPr>
            <w:noProof/>
          </w:rPr>
          <w:fldChar w:fldCharType="begin"/>
        </w:r>
        <w:r>
          <w:rPr>
            <w:noProof/>
          </w:rPr>
          <w:instrText xml:space="preserve"> PAGEREF _Toc235708043 \h </w:instrText>
        </w:r>
        <w:r>
          <w:rPr>
            <w:noProof/>
          </w:rPr>
        </w:r>
        <w:r>
          <w:rPr>
            <w:noProof/>
          </w:rPr>
          <w:fldChar w:fldCharType="separate"/>
        </w:r>
        <w:r>
          <w:rPr>
            <w:noProof/>
          </w:rPr>
          <w:t>24</w:t>
        </w:r>
        <w:r>
          <w:rPr>
            <w:noProof/>
          </w:rPr>
          <w:fldChar w:fldCharType="end"/>
        </w:r>
      </w:hyperlink>
    </w:p>
    <w:p w14:paraId="1645417B" w14:textId="780B05D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4" w:history="1">
        <w:r w:rsidRPr="005E039C">
          <w:rPr>
            <w:rStyle w:val="Hyperlink"/>
            <w:b/>
            <w:bCs/>
            <w:noProof/>
          </w:rPr>
          <w:t>2.5. Colonnes</w:t>
        </w:r>
        <w:r>
          <w:rPr>
            <w:noProof/>
          </w:rPr>
          <w:tab/>
        </w:r>
        <w:r>
          <w:rPr>
            <w:noProof/>
          </w:rPr>
          <w:fldChar w:fldCharType="begin"/>
        </w:r>
        <w:r>
          <w:rPr>
            <w:noProof/>
          </w:rPr>
          <w:instrText xml:space="preserve"> PAGEREF _Toc235708044 \h </w:instrText>
        </w:r>
        <w:r>
          <w:rPr>
            <w:noProof/>
          </w:rPr>
        </w:r>
        <w:r>
          <w:rPr>
            <w:noProof/>
          </w:rPr>
          <w:fldChar w:fldCharType="separate"/>
        </w:r>
        <w:r>
          <w:rPr>
            <w:noProof/>
          </w:rPr>
          <w:t>25</w:t>
        </w:r>
        <w:r>
          <w:rPr>
            <w:noProof/>
          </w:rPr>
          <w:fldChar w:fldCharType="end"/>
        </w:r>
      </w:hyperlink>
    </w:p>
    <w:p w14:paraId="79EDBE68" w14:textId="58B676A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5" w:history="1">
        <w:r w:rsidRPr="005E039C">
          <w:rPr>
            <w:rStyle w:val="Hyperlink"/>
            <w:b/>
            <w:bCs/>
            <w:noProof/>
          </w:rPr>
          <w:t>2.6. Identifiants</w:t>
        </w:r>
        <w:r>
          <w:rPr>
            <w:noProof/>
          </w:rPr>
          <w:tab/>
        </w:r>
        <w:r>
          <w:rPr>
            <w:noProof/>
          </w:rPr>
          <w:fldChar w:fldCharType="begin"/>
        </w:r>
        <w:r>
          <w:rPr>
            <w:noProof/>
          </w:rPr>
          <w:instrText xml:space="preserve"> PAGEREF _Toc235708045 \h </w:instrText>
        </w:r>
        <w:r>
          <w:rPr>
            <w:noProof/>
          </w:rPr>
        </w:r>
        <w:r>
          <w:rPr>
            <w:noProof/>
          </w:rPr>
          <w:fldChar w:fldCharType="separate"/>
        </w:r>
        <w:r>
          <w:rPr>
            <w:noProof/>
          </w:rPr>
          <w:t>25</w:t>
        </w:r>
        <w:r>
          <w:rPr>
            <w:noProof/>
          </w:rPr>
          <w:fldChar w:fldCharType="end"/>
        </w:r>
      </w:hyperlink>
    </w:p>
    <w:p w14:paraId="30AE9ADC" w14:textId="7BF9849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6" w:history="1">
        <w:r w:rsidRPr="005E039C">
          <w:rPr>
            <w:rStyle w:val="Hyperlink"/>
            <w:b/>
            <w:bCs/>
            <w:noProof/>
          </w:rPr>
          <w:t>2.7. Énumérations</w:t>
        </w:r>
        <w:r>
          <w:rPr>
            <w:noProof/>
          </w:rPr>
          <w:tab/>
        </w:r>
        <w:r>
          <w:rPr>
            <w:noProof/>
          </w:rPr>
          <w:fldChar w:fldCharType="begin"/>
        </w:r>
        <w:r>
          <w:rPr>
            <w:noProof/>
          </w:rPr>
          <w:instrText xml:space="preserve"> PAGEREF _Toc235708046 \h </w:instrText>
        </w:r>
        <w:r>
          <w:rPr>
            <w:noProof/>
          </w:rPr>
        </w:r>
        <w:r>
          <w:rPr>
            <w:noProof/>
          </w:rPr>
          <w:fldChar w:fldCharType="separate"/>
        </w:r>
        <w:r>
          <w:rPr>
            <w:noProof/>
          </w:rPr>
          <w:t>25</w:t>
        </w:r>
        <w:r>
          <w:rPr>
            <w:noProof/>
          </w:rPr>
          <w:fldChar w:fldCharType="end"/>
        </w:r>
      </w:hyperlink>
    </w:p>
    <w:p w14:paraId="3577C629" w14:textId="6B12784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7" w:history="1">
        <w:r w:rsidRPr="005E039C">
          <w:rPr>
            <w:rStyle w:val="Hyperlink"/>
            <w:b/>
            <w:bCs/>
            <w:noProof/>
          </w:rPr>
          <w:t>2.8. États métier</w:t>
        </w:r>
        <w:r>
          <w:rPr>
            <w:noProof/>
          </w:rPr>
          <w:tab/>
        </w:r>
        <w:r>
          <w:rPr>
            <w:noProof/>
          </w:rPr>
          <w:fldChar w:fldCharType="begin"/>
        </w:r>
        <w:r>
          <w:rPr>
            <w:noProof/>
          </w:rPr>
          <w:instrText xml:space="preserve"> PAGEREF _Toc235708047 \h </w:instrText>
        </w:r>
        <w:r>
          <w:rPr>
            <w:noProof/>
          </w:rPr>
        </w:r>
        <w:r>
          <w:rPr>
            <w:noProof/>
          </w:rPr>
          <w:fldChar w:fldCharType="separate"/>
        </w:r>
        <w:r>
          <w:rPr>
            <w:noProof/>
          </w:rPr>
          <w:t>25</w:t>
        </w:r>
        <w:r>
          <w:rPr>
            <w:noProof/>
          </w:rPr>
          <w:fldChar w:fldCharType="end"/>
        </w:r>
      </w:hyperlink>
    </w:p>
    <w:p w14:paraId="4EF9DD5F" w14:textId="5532B74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8" w:history="1">
        <w:r w:rsidRPr="005E039C">
          <w:rPr>
            <w:rStyle w:val="Hyperlink"/>
            <w:b/>
            <w:bCs/>
            <w:noProof/>
          </w:rPr>
          <w:t>2.9. Permissions RBAC</w:t>
        </w:r>
        <w:r>
          <w:rPr>
            <w:noProof/>
          </w:rPr>
          <w:tab/>
        </w:r>
        <w:r>
          <w:rPr>
            <w:noProof/>
          </w:rPr>
          <w:fldChar w:fldCharType="begin"/>
        </w:r>
        <w:r>
          <w:rPr>
            <w:noProof/>
          </w:rPr>
          <w:instrText xml:space="preserve"> PAGEREF _Toc235708048 \h </w:instrText>
        </w:r>
        <w:r>
          <w:rPr>
            <w:noProof/>
          </w:rPr>
        </w:r>
        <w:r>
          <w:rPr>
            <w:noProof/>
          </w:rPr>
          <w:fldChar w:fldCharType="separate"/>
        </w:r>
        <w:r>
          <w:rPr>
            <w:noProof/>
          </w:rPr>
          <w:t>25</w:t>
        </w:r>
        <w:r>
          <w:rPr>
            <w:noProof/>
          </w:rPr>
          <w:fldChar w:fldCharType="end"/>
        </w:r>
      </w:hyperlink>
    </w:p>
    <w:p w14:paraId="62AE747B" w14:textId="3F477BE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49" w:history="1">
        <w:r w:rsidRPr="005E039C">
          <w:rPr>
            <w:rStyle w:val="Hyperlink"/>
            <w:b/>
            <w:bCs/>
            <w:noProof/>
          </w:rPr>
          <w:t>2.10. Règles métier</w:t>
        </w:r>
        <w:r>
          <w:rPr>
            <w:noProof/>
          </w:rPr>
          <w:tab/>
        </w:r>
        <w:r>
          <w:rPr>
            <w:noProof/>
          </w:rPr>
          <w:fldChar w:fldCharType="begin"/>
        </w:r>
        <w:r>
          <w:rPr>
            <w:noProof/>
          </w:rPr>
          <w:instrText xml:space="preserve"> PAGEREF _Toc235708049 \h </w:instrText>
        </w:r>
        <w:r>
          <w:rPr>
            <w:noProof/>
          </w:rPr>
        </w:r>
        <w:r>
          <w:rPr>
            <w:noProof/>
          </w:rPr>
          <w:fldChar w:fldCharType="separate"/>
        </w:r>
        <w:r>
          <w:rPr>
            <w:noProof/>
          </w:rPr>
          <w:t>26</w:t>
        </w:r>
        <w:r>
          <w:rPr>
            <w:noProof/>
          </w:rPr>
          <w:fldChar w:fldCharType="end"/>
        </w:r>
      </w:hyperlink>
    </w:p>
    <w:p w14:paraId="59B76CE5" w14:textId="205C8A1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0" w:history="1">
        <w:r w:rsidRPr="005E039C">
          <w:rPr>
            <w:rStyle w:val="Hyperlink"/>
            <w:b/>
            <w:bCs/>
            <w:noProof/>
          </w:rPr>
          <w:t>2.11. Workflows</w:t>
        </w:r>
        <w:r>
          <w:rPr>
            <w:noProof/>
          </w:rPr>
          <w:tab/>
        </w:r>
        <w:r>
          <w:rPr>
            <w:noProof/>
          </w:rPr>
          <w:fldChar w:fldCharType="begin"/>
        </w:r>
        <w:r>
          <w:rPr>
            <w:noProof/>
          </w:rPr>
          <w:instrText xml:space="preserve"> PAGEREF _Toc235708050 \h </w:instrText>
        </w:r>
        <w:r>
          <w:rPr>
            <w:noProof/>
          </w:rPr>
        </w:r>
        <w:r>
          <w:rPr>
            <w:noProof/>
          </w:rPr>
          <w:fldChar w:fldCharType="separate"/>
        </w:r>
        <w:r>
          <w:rPr>
            <w:noProof/>
          </w:rPr>
          <w:t>26</w:t>
        </w:r>
        <w:r>
          <w:rPr>
            <w:noProof/>
          </w:rPr>
          <w:fldChar w:fldCharType="end"/>
        </w:r>
      </w:hyperlink>
    </w:p>
    <w:p w14:paraId="6CD981B4" w14:textId="18D5CFF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1" w:history="1">
        <w:r w:rsidRPr="005E039C">
          <w:rPr>
            <w:rStyle w:val="Hyperlink"/>
            <w:b/>
            <w:bCs/>
            <w:noProof/>
          </w:rPr>
          <w:t>2.12. Cas d’erreur</w:t>
        </w:r>
        <w:r>
          <w:rPr>
            <w:noProof/>
          </w:rPr>
          <w:tab/>
        </w:r>
        <w:r>
          <w:rPr>
            <w:noProof/>
          </w:rPr>
          <w:fldChar w:fldCharType="begin"/>
        </w:r>
        <w:r>
          <w:rPr>
            <w:noProof/>
          </w:rPr>
          <w:instrText xml:space="preserve"> PAGEREF _Toc235708051 \h </w:instrText>
        </w:r>
        <w:r>
          <w:rPr>
            <w:noProof/>
          </w:rPr>
        </w:r>
        <w:r>
          <w:rPr>
            <w:noProof/>
          </w:rPr>
          <w:fldChar w:fldCharType="separate"/>
        </w:r>
        <w:r>
          <w:rPr>
            <w:noProof/>
          </w:rPr>
          <w:t>26</w:t>
        </w:r>
        <w:r>
          <w:rPr>
            <w:noProof/>
          </w:rPr>
          <w:fldChar w:fldCharType="end"/>
        </w:r>
      </w:hyperlink>
    </w:p>
    <w:p w14:paraId="6F51C189" w14:textId="13CD8D9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2" w:history="1">
        <w:r w:rsidRPr="005E039C">
          <w:rPr>
            <w:rStyle w:val="Hyperlink"/>
            <w:b/>
            <w:bCs/>
            <w:noProof/>
          </w:rPr>
          <w:t>2.13. Règles de calcul</w:t>
        </w:r>
        <w:r>
          <w:rPr>
            <w:noProof/>
          </w:rPr>
          <w:tab/>
        </w:r>
        <w:r>
          <w:rPr>
            <w:noProof/>
          </w:rPr>
          <w:fldChar w:fldCharType="begin"/>
        </w:r>
        <w:r>
          <w:rPr>
            <w:noProof/>
          </w:rPr>
          <w:instrText xml:space="preserve"> PAGEREF _Toc235708052 \h </w:instrText>
        </w:r>
        <w:r>
          <w:rPr>
            <w:noProof/>
          </w:rPr>
        </w:r>
        <w:r>
          <w:rPr>
            <w:noProof/>
          </w:rPr>
          <w:fldChar w:fldCharType="separate"/>
        </w:r>
        <w:r>
          <w:rPr>
            <w:noProof/>
          </w:rPr>
          <w:t>26</w:t>
        </w:r>
        <w:r>
          <w:rPr>
            <w:noProof/>
          </w:rPr>
          <w:fldChar w:fldCharType="end"/>
        </w:r>
      </w:hyperlink>
    </w:p>
    <w:p w14:paraId="2E7A9B62" w14:textId="318599D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3" w:history="1">
        <w:r w:rsidRPr="005E039C">
          <w:rPr>
            <w:rStyle w:val="Hyperlink"/>
            <w:b/>
            <w:bCs/>
            <w:noProof/>
          </w:rPr>
          <w:t>2.14. Notifications</w:t>
        </w:r>
        <w:r>
          <w:rPr>
            <w:noProof/>
          </w:rPr>
          <w:tab/>
        </w:r>
        <w:r>
          <w:rPr>
            <w:noProof/>
          </w:rPr>
          <w:fldChar w:fldCharType="begin"/>
        </w:r>
        <w:r>
          <w:rPr>
            <w:noProof/>
          </w:rPr>
          <w:instrText xml:space="preserve"> PAGEREF _Toc235708053 \h </w:instrText>
        </w:r>
        <w:r>
          <w:rPr>
            <w:noProof/>
          </w:rPr>
        </w:r>
        <w:r>
          <w:rPr>
            <w:noProof/>
          </w:rPr>
          <w:fldChar w:fldCharType="separate"/>
        </w:r>
        <w:r>
          <w:rPr>
            <w:noProof/>
          </w:rPr>
          <w:t>26</w:t>
        </w:r>
        <w:r>
          <w:rPr>
            <w:noProof/>
          </w:rPr>
          <w:fldChar w:fldCharType="end"/>
        </w:r>
      </w:hyperlink>
    </w:p>
    <w:p w14:paraId="30A7C6C2" w14:textId="7164876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4" w:history="1">
        <w:r w:rsidRPr="005E039C">
          <w:rPr>
            <w:rStyle w:val="Hyperlink"/>
            <w:b/>
            <w:bCs/>
            <w:noProof/>
          </w:rPr>
          <w:t>2.15. API</w:t>
        </w:r>
        <w:r>
          <w:rPr>
            <w:noProof/>
          </w:rPr>
          <w:tab/>
        </w:r>
        <w:r>
          <w:rPr>
            <w:noProof/>
          </w:rPr>
          <w:fldChar w:fldCharType="begin"/>
        </w:r>
        <w:r>
          <w:rPr>
            <w:noProof/>
          </w:rPr>
          <w:instrText xml:space="preserve"> PAGEREF _Toc235708054 \h </w:instrText>
        </w:r>
        <w:r>
          <w:rPr>
            <w:noProof/>
          </w:rPr>
        </w:r>
        <w:r>
          <w:rPr>
            <w:noProof/>
          </w:rPr>
          <w:fldChar w:fldCharType="separate"/>
        </w:r>
        <w:r>
          <w:rPr>
            <w:noProof/>
          </w:rPr>
          <w:t>26</w:t>
        </w:r>
        <w:r>
          <w:rPr>
            <w:noProof/>
          </w:rPr>
          <w:fldChar w:fldCharType="end"/>
        </w:r>
      </w:hyperlink>
    </w:p>
    <w:p w14:paraId="2F80D73F" w14:textId="05076E0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5" w:history="1">
        <w:r w:rsidRPr="005E039C">
          <w:rPr>
            <w:rStyle w:val="Hyperlink"/>
            <w:b/>
            <w:bCs/>
            <w:noProof/>
          </w:rPr>
          <w:t>2.16. Variables</w:t>
        </w:r>
        <w:r>
          <w:rPr>
            <w:noProof/>
          </w:rPr>
          <w:tab/>
        </w:r>
        <w:r>
          <w:rPr>
            <w:noProof/>
          </w:rPr>
          <w:fldChar w:fldCharType="begin"/>
        </w:r>
        <w:r>
          <w:rPr>
            <w:noProof/>
          </w:rPr>
          <w:instrText xml:space="preserve"> PAGEREF _Toc235708055 \h </w:instrText>
        </w:r>
        <w:r>
          <w:rPr>
            <w:noProof/>
          </w:rPr>
        </w:r>
        <w:r>
          <w:rPr>
            <w:noProof/>
          </w:rPr>
          <w:fldChar w:fldCharType="separate"/>
        </w:r>
        <w:r>
          <w:rPr>
            <w:noProof/>
          </w:rPr>
          <w:t>27</w:t>
        </w:r>
        <w:r>
          <w:rPr>
            <w:noProof/>
          </w:rPr>
          <w:fldChar w:fldCharType="end"/>
        </w:r>
      </w:hyperlink>
    </w:p>
    <w:p w14:paraId="7CCE4C66" w14:textId="0D5AF76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6" w:history="1">
        <w:r w:rsidRPr="005E039C">
          <w:rPr>
            <w:rStyle w:val="Hyperlink"/>
            <w:b/>
            <w:bCs/>
            <w:noProof/>
            <w:lang w:val="en-US"/>
          </w:rPr>
          <w:t>2.17. Classes</w:t>
        </w:r>
        <w:r>
          <w:rPr>
            <w:noProof/>
          </w:rPr>
          <w:tab/>
        </w:r>
        <w:r>
          <w:rPr>
            <w:noProof/>
          </w:rPr>
          <w:fldChar w:fldCharType="begin"/>
        </w:r>
        <w:r>
          <w:rPr>
            <w:noProof/>
          </w:rPr>
          <w:instrText xml:space="preserve"> PAGEREF _Toc235708056 \h </w:instrText>
        </w:r>
        <w:r>
          <w:rPr>
            <w:noProof/>
          </w:rPr>
        </w:r>
        <w:r>
          <w:rPr>
            <w:noProof/>
          </w:rPr>
          <w:fldChar w:fldCharType="separate"/>
        </w:r>
        <w:r>
          <w:rPr>
            <w:noProof/>
          </w:rPr>
          <w:t>27</w:t>
        </w:r>
        <w:r>
          <w:rPr>
            <w:noProof/>
          </w:rPr>
          <w:fldChar w:fldCharType="end"/>
        </w:r>
      </w:hyperlink>
    </w:p>
    <w:p w14:paraId="1155CDF5" w14:textId="7B07348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7" w:history="1">
        <w:r w:rsidRPr="005E039C">
          <w:rPr>
            <w:rStyle w:val="Hyperlink"/>
            <w:b/>
            <w:bCs/>
            <w:noProof/>
          </w:rPr>
          <w:t>2.18. Fichiers</w:t>
        </w:r>
        <w:r>
          <w:rPr>
            <w:noProof/>
          </w:rPr>
          <w:tab/>
        </w:r>
        <w:r>
          <w:rPr>
            <w:noProof/>
          </w:rPr>
          <w:fldChar w:fldCharType="begin"/>
        </w:r>
        <w:r>
          <w:rPr>
            <w:noProof/>
          </w:rPr>
          <w:instrText xml:space="preserve"> PAGEREF _Toc235708057 \h </w:instrText>
        </w:r>
        <w:r>
          <w:rPr>
            <w:noProof/>
          </w:rPr>
        </w:r>
        <w:r>
          <w:rPr>
            <w:noProof/>
          </w:rPr>
          <w:fldChar w:fldCharType="separate"/>
        </w:r>
        <w:r>
          <w:rPr>
            <w:noProof/>
          </w:rPr>
          <w:t>27</w:t>
        </w:r>
        <w:r>
          <w:rPr>
            <w:noProof/>
          </w:rPr>
          <w:fldChar w:fldCharType="end"/>
        </w:r>
      </w:hyperlink>
    </w:p>
    <w:p w14:paraId="23CAEEDF" w14:textId="0B1BBC3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8" w:history="1">
        <w:r w:rsidRPr="005E039C">
          <w:rPr>
            <w:rStyle w:val="Hyperlink"/>
            <w:b/>
            <w:bCs/>
            <w:noProof/>
          </w:rPr>
          <w:t>2.19. Terminologie officielle</w:t>
        </w:r>
        <w:r>
          <w:rPr>
            <w:noProof/>
          </w:rPr>
          <w:tab/>
        </w:r>
        <w:r>
          <w:rPr>
            <w:noProof/>
          </w:rPr>
          <w:fldChar w:fldCharType="begin"/>
        </w:r>
        <w:r>
          <w:rPr>
            <w:noProof/>
          </w:rPr>
          <w:instrText xml:space="preserve"> PAGEREF _Toc235708058 \h </w:instrText>
        </w:r>
        <w:r>
          <w:rPr>
            <w:noProof/>
          </w:rPr>
        </w:r>
        <w:r>
          <w:rPr>
            <w:noProof/>
          </w:rPr>
          <w:fldChar w:fldCharType="separate"/>
        </w:r>
        <w:r>
          <w:rPr>
            <w:noProof/>
          </w:rPr>
          <w:t>27</w:t>
        </w:r>
        <w:r>
          <w:rPr>
            <w:noProof/>
          </w:rPr>
          <w:fldChar w:fldCharType="end"/>
        </w:r>
      </w:hyperlink>
    </w:p>
    <w:p w14:paraId="3B3AA3B3" w14:textId="31331B6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59" w:history="1">
        <w:r w:rsidRPr="005E039C">
          <w:rPr>
            <w:rStyle w:val="Hyperlink"/>
            <w:b/>
            <w:bCs/>
            <w:noProof/>
          </w:rPr>
          <w:t>2.20. Dates et heures</w:t>
        </w:r>
        <w:r>
          <w:rPr>
            <w:noProof/>
          </w:rPr>
          <w:tab/>
        </w:r>
        <w:r>
          <w:rPr>
            <w:noProof/>
          </w:rPr>
          <w:fldChar w:fldCharType="begin"/>
        </w:r>
        <w:r>
          <w:rPr>
            <w:noProof/>
          </w:rPr>
          <w:instrText xml:space="preserve"> PAGEREF _Toc235708059 \h </w:instrText>
        </w:r>
        <w:r>
          <w:rPr>
            <w:noProof/>
          </w:rPr>
        </w:r>
        <w:r>
          <w:rPr>
            <w:noProof/>
          </w:rPr>
          <w:fldChar w:fldCharType="separate"/>
        </w:r>
        <w:r>
          <w:rPr>
            <w:noProof/>
          </w:rPr>
          <w:t>28</w:t>
        </w:r>
        <w:r>
          <w:rPr>
            <w:noProof/>
          </w:rPr>
          <w:fldChar w:fldCharType="end"/>
        </w:r>
      </w:hyperlink>
    </w:p>
    <w:p w14:paraId="53A6D6D4" w14:textId="3AFFF5C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0" w:history="1">
        <w:r w:rsidRPr="005E039C">
          <w:rPr>
            <w:rStyle w:val="Hyperlink"/>
            <w:b/>
            <w:bCs/>
            <w:noProof/>
            <w:lang w:val="en-US"/>
          </w:rPr>
          <w:t>2.21. Préfixes</w:t>
        </w:r>
        <w:r>
          <w:rPr>
            <w:noProof/>
          </w:rPr>
          <w:tab/>
        </w:r>
        <w:r>
          <w:rPr>
            <w:noProof/>
          </w:rPr>
          <w:fldChar w:fldCharType="begin"/>
        </w:r>
        <w:r>
          <w:rPr>
            <w:noProof/>
          </w:rPr>
          <w:instrText xml:space="preserve"> PAGEREF _Toc235708060 \h </w:instrText>
        </w:r>
        <w:r>
          <w:rPr>
            <w:noProof/>
          </w:rPr>
        </w:r>
        <w:r>
          <w:rPr>
            <w:noProof/>
          </w:rPr>
          <w:fldChar w:fldCharType="separate"/>
        </w:r>
        <w:r>
          <w:rPr>
            <w:noProof/>
          </w:rPr>
          <w:t>28</w:t>
        </w:r>
        <w:r>
          <w:rPr>
            <w:noProof/>
          </w:rPr>
          <w:fldChar w:fldCharType="end"/>
        </w:r>
      </w:hyperlink>
    </w:p>
    <w:p w14:paraId="428C63D3" w14:textId="0B79274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1" w:history="1">
        <w:r w:rsidRPr="005E039C">
          <w:rPr>
            <w:rStyle w:val="Hyperlink"/>
            <w:b/>
            <w:bCs/>
            <w:noProof/>
          </w:rPr>
          <w:t>2.22. Conventions de développement</w:t>
        </w:r>
        <w:r>
          <w:rPr>
            <w:noProof/>
          </w:rPr>
          <w:tab/>
        </w:r>
        <w:r>
          <w:rPr>
            <w:noProof/>
          </w:rPr>
          <w:fldChar w:fldCharType="begin"/>
        </w:r>
        <w:r>
          <w:rPr>
            <w:noProof/>
          </w:rPr>
          <w:instrText xml:space="preserve"> PAGEREF _Toc235708061 \h </w:instrText>
        </w:r>
        <w:r>
          <w:rPr>
            <w:noProof/>
          </w:rPr>
        </w:r>
        <w:r>
          <w:rPr>
            <w:noProof/>
          </w:rPr>
          <w:fldChar w:fldCharType="separate"/>
        </w:r>
        <w:r>
          <w:rPr>
            <w:noProof/>
          </w:rPr>
          <w:t>28</w:t>
        </w:r>
        <w:r>
          <w:rPr>
            <w:noProof/>
          </w:rPr>
          <w:fldChar w:fldCharType="end"/>
        </w:r>
      </w:hyperlink>
    </w:p>
    <w:p w14:paraId="1EDE6335" w14:textId="26D414F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2" w:history="1">
        <w:r w:rsidRPr="005E039C">
          <w:rPr>
            <w:rStyle w:val="Hyperlink"/>
            <w:b/>
            <w:bCs/>
            <w:noProof/>
          </w:rPr>
          <w:t>2.23. Objets métier concernés</w:t>
        </w:r>
        <w:r>
          <w:rPr>
            <w:noProof/>
          </w:rPr>
          <w:tab/>
        </w:r>
        <w:r>
          <w:rPr>
            <w:noProof/>
          </w:rPr>
          <w:fldChar w:fldCharType="begin"/>
        </w:r>
        <w:r>
          <w:rPr>
            <w:noProof/>
          </w:rPr>
          <w:instrText xml:space="preserve"> PAGEREF _Toc235708062 \h </w:instrText>
        </w:r>
        <w:r>
          <w:rPr>
            <w:noProof/>
          </w:rPr>
        </w:r>
        <w:r>
          <w:rPr>
            <w:noProof/>
          </w:rPr>
          <w:fldChar w:fldCharType="separate"/>
        </w:r>
        <w:r>
          <w:rPr>
            <w:noProof/>
          </w:rPr>
          <w:t>29</w:t>
        </w:r>
        <w:r>
          <w:rPr>
            <w:noProof/>
          </w:rPr>
          <w:fldChar w:fldCharType="end"/>
        </w:r>
      </w:hyperlink>
    </w:p>
    <w:p w14:paraId="54909BA7" w14:textId="50FBE97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3" w:history="1">
        <w:r w:rsidRPr="005E039C">
          <w:rPr>
            <w:rStyle w:val="Hyperlink"/>
            <w:b/>
            <w:bCs/>
            <w:noProof/>
          </w:rPr>
          <w:t>2.24. Cas d’erreur</w:t>
        </w:r>
        <w:r>
          <w:rPr>
            <w:noProof/>
          </w:rPr>
          <w:tab/>
        </w:r>
        <w:r>
          <w:rPr>
            <w:noProof/>
          </w:rPr>
          <w:fldChar w:fldCharType="begin"/>
        </w:r>
        <w:r>
          <w:rPr>
            <w:noProof/>
          </w:rPr>
          <w:instrText xml:space="preserve"> PAGEREF _Toc235708063 \h </w:instrText>
        </w:r>
        <w:r>
          <w:rPr>
            <w:noProof/>
          </w:rPr>
        </w:r>
        <w:r>
          <w:rPr>
            <w:noProof/>
          </w:rPr>
          <w:fldChar w:fldCharType="separate"/>
        </w:r>
        <w:r>
          <w:rPr>
            <w:noProof/>
          </w:rPr>
          <w:t>29</w:t>
        </w:r>
        <w:r>
          <w:rPr>
            <w:noProof/>
          </w:rPr>
          <w:fldChar w:fldCharType="end"/>
        </w:r>
      </w:hyperlink>
    </w:p>
    <w:p w14:paraId="4AB046BC" w14:textId="0056725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4" w:history="1">
        <w:r w:rsidRPr="005E039C">
          <w:rPr>
            <w:rStyle w:val="Hyperlink"/>
            <w:b/>
            <w:bCs/>
            <w:noProof/>
          </w:rPr>
          <w:t>2.25. Evènements métier</w:t>
        </w:r>
        <w:r>
          <w:rPr>
            <w:noProof/>
          </w:rPr>
          <w:tab/>
        </w:r>
        <w:r>
          <w:rPr>
            <w:noProof/>
          </w:rPr>
          <w:fldChar w:fldCharType="begin"/>
        </w:r>
        <w:r>
          <w:rPr>
            <w:noProof/>
          </w:rPr>
          <w:instrText xml:space="preserve"> PAGEREF _Toc235708064 \h </w:instrText>
        </w:r>
        <w:r>
          <w:rPr>
            <w:noProof/>
          </w:rPr>
        </w:r>
        <w:r>
          <w:rPr>
            <w:noProof/>
          </w:rPr>
          <w:fldChar w:fldCharType="separate"/>
        </w:r>
        <w:r>
          <w:rPr>
            <w:noProof/>
          </w:rPr>
          <w:t>29</w:t>
        </w:r>
        <w:r>
          <w:rPr>
            <w:noProof/>
          </w:rPr>
          <w:fldChar w:fldCharType="end"/>
        </w:r>
      </w:hyperlink>
    </w:p>
    <w:p w14:paraId="679677CE" w14:textId="107D614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5" w:history="1">
        <w:r w:rsidRPr="005E039C">
          <w:rPr>
            <w:rStyle w:val="Hyperlink"/>
            <w:b/>
            <w:bCs/>
            <w:noProof/>
          </w:rPr>
          <w:t>2.26. Règles métier</w:t>
        </w:r>
        <w:r>
          <w:rPr>
            <w:noProof/>
          </w:rPr>
          <w:tab/>
        </w:r>
        <w:r>
          <w:rPr>
            <w:noProof/>
          </w:rPr>
          <w:fldChar w:fldCharType="begin"/>
        </w:r>
        <w:r>
          <w:rPr>
            <w:noProof/>
          </w:rPr>
          <w:instrText xml:space="preserve"> PAGEREF _Toc235708065 \h </w:instrText>
        </w:r>
        <w:r>
          <w:rPr>
            <w:noProof/>
          </w:rPr>
        </w:r>
        <w:r>
          <w:rPr>
            <w:noProof/>
          </w:rPr>
          <w:fldChar w:fldCharType="separate"/>
        </w:r>
        <w:r>
          <w:rPr>
            <w:noProof/>
          </w:rPr>
          <w:t>30</w:t>
        </w:r>
        <w:r>
          <w:rPr>
            <w:noProof/>
          </w:rPr>
          <w:fldChar w:fldCharType="end"/>
        </w:r>
      </w:hyperlink>
    </w:p>
    <w:p w14:paraId="127F0E0E" w14:textId="594D5637"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6" w:history="1">
        <w:r w:rsidRPr="005E039C">
          <w:rPr>
            <w:rStyle w:val="Hyperlink"/>
            <w:b/>
            <w:bCs/>
            <w:noProof/>
          </w:rPr>
          <w:t>CHAPITRE 3 — LES ACTEURS</w:t>
        </w:r>
        <w:r>
          <w:rPr>
            <w:noProof/>
          </w:rPr>
          <w:tab/>
        </w:r>
        <w:r>
          <w:rPr>
            <w:noProof/>
          </w:rPr>
          <w:fldChar w:fldCharType="begin"/>
        </w:r>
        <w:r>
          <w:rPr>
            <w:noProof/>
          </w:rPr>
          <w:instrText xml:space="preserve"> PAGEREF _Toc235708066 \h </w:instrText>
        </w:r>
        <w:r>
          <w:rPr>
            <w:noProof/>
          </w:rPr>
        </w:r>
        <w:r>
          <w:rPr>
            <w:noProof/>
          </w:rPr>
          <w:fldChar w:fldCharType="separate"/>
        </w:r>
        <w:r>
          <w:rPr>
            <w:noProof/>
          </w:rPr>
          <w:t>31</w:t>
        </w:r>
        <w:r>
          <w:rPr>
            <w:noProof/>
          </w:rPr>
          <w:fldChar w:fldCharType="end"/>
        </w:r>
      </w:hyperlink>
    </w:p>
    <w:p w14:paraId="2F4AD800" w14:textId="76B7C57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7" w:history="1">
        <w:r w:rsidRPr="005E039C">
          <w:rPr>
            <w:rStyle w:val="Hyperlink"/>
            <w:b/>
            <w:bCs/>
            <w:noProof/>
          </w:rPr>
          <w:t>3.1 Objet</w:t>
        </w:r>
        <w:r>
          <w:rPr>
            <w:noProof/>
          </w:rPr>
          <w:tab/>
        </w:r>
        <w:r>
          <w:rPr>
            <w:noProof/>
          </w:rPr>
          <w:fldChar w:fldCharType="begin"/>
        </w:r>
        <w:r>
          <w:rPr>
            <w:noProof/>
          </w:rPr>
          <w:instrText xml:space="preserve"> PAGEREF _Toc235708067 \h </w:instrText>
        </w:r>
        <w:r>
          <w:rPr>
            <w:noProof/>
          </w:rPr>
        </w:r>
        <w:r>
          <w:rPr>
            <w:noProof/>
          </w:rPr>
          <w:fldChar w:fldCharType="separate"/>
        </w:r>
        <w:r>
          <w:rPr>
            <w:noProof/>
          </w:rPr>
          <w:t>31</w:t>
        </w:r>
        <w:r>
          <w:rPr>
            <w:noProof/>
          </w:rPr>
          <w:fldChar w:fldCharType="end"/>
        </w:r>
      </w:hyperlink>
    </w:p>
    <w:p w14:paraId="654D3238" w14:textId="5478D39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8" w:history="1">
        <w:r w:rsidRPr="005E039C">
          <w:rPr>
            <w:rStyle w:val="Hyperlink"/>
            <w:b/>
            <w:bCs/>
            <w:noProof/>
          </w:rPr>
          <w:t>3.2 Principes</w:t>
        </w:r>
        <w:r>
          <w:rPr>
            <w:noProof/>
          </w:rPr>
          <w:tab/>
        </w:r>
        <w:r>
          <w:rPr>
            <w:noProof/>
          </w:rPr>
          <w:fldChar w:fldCharType="begin"/>
        </w:r>
        <w:r>
          <w:rPr>
            <w:noProof/>
          </w:rPr>
          <w:instrText xml:space="preserve"> PAGEREF _Toc235708068 \h </w:instrText>
        </w:r>
        <w:r>
          <w:rPr>
            <w:noProof/>
          </w:rPr>
        </w:r>
        <w:r>
          <w:rPr>
            <w:noProof/>
          </w:rPr>
          <w:fldChar w:fldCharType="separate"/>
        </w:r>
        <w:r>
          <w:rPr>
            <w:noProof/>
          </w:rPr>
          <w:t>31</w:t>
        </w:r>
        <w:r>
          <w:rPr>
            <w:noProof/>
          </w:rPr>
          <w:fldChar w:fldCharType="end"/>
        </w:r>
      </w:hyperlink>
    </w:p>
    <w:p w14:paraId="5D8C6D5A" w14:textId="1EA8EC2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69" w:history="1">
        <w:r w:rsidRPr="005E039C">
          <w:rPr>
            <w:rStyle w:val="Hyperlink"/>
            <w:b/>
            <w:bCs/>
            <w:noProof/>
          </w:rPr>
          <w:t>3.3 Super Administrateur</w:t>
        </w:r>
        <w:r>
          <w:rPr>
            <w:noProof/>
          </w:rPr>
          <w:tab/>
        </w:r>
        <w:r>
          <w:rPr>
            <w:noProof/>
          </w:rPr>
          <w:fldChar w:fldCharType="begin"/>
        </w:r>
        <w:r>
          <w:rPr>
            <w:noProof/>
          </w:rPr>
          <w:instrText xml:space="preserve"> PAGEREF _Toc235708069 \h </w:instrText>
        </w:r>
        <w:r>
          <w:rPr>
            <w:noProof/>
          </w:rPr>
        </w:r>
        <w:r>
          <w:rPr>
            <w:noProof/>
          </w:rPr>
          <w:fldChar w:fldCharType="separate"/>
        </w:r>
        <w:r>
          <w:rPr>
            <w:noProof/>
          </w:rPr>
          <w:t>31</w:t>
        </w:r>
        <w:r>
          <w:rPr>
            <w:noProof/>
          </w:rPr>
          <w:fldChar w:fldCharType="end"/>
        </w:r>
      </w:hyperlink>
    </w:p>
    <w:p w14:paraId="6F4BFBD2" w14:textId="3D0BBD2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0" w:history="1">
        <w:r w:rsidRPr="005E039C">
          <w:rPr>
            <w:rStyle w:val="Hyperlink"/>
            <w:b/>
            <w:bCs/>
            <w:noProof/>
          </w:rPr>
          <w:t>3.4 Administrateur</w:t>
        </w:r>
        <w:r>
          <w:rPr>
            <w:noProof/>
          </w:rPr>
          <w:tab/>
        </w:r>
        <w:r>
          <w:rPr>
            <w:noProof/>
          </w:rPr>
          <w:fldChar w:fldCharType="begin"/>
        </w:r>
        <w:r>
          <w:rPr>
            <w:noProof/>
          </w:rPr>
          <w:instrText xml:space="preserve"> PAGEREF _Toc235708070 \h </w:instrText>
        </w:r>
        <w:r>
          <w:rPr>
            <w:noProof/>
          </w:rPr>
        </w:r>
        <w:r>
          <w:rPr>
            <w:noProof/>
          </w:rPr>
          <w:fldChar w:fldCharType="separate"/>
        </w:r>
        <w:r>
          <w:rPr>
            <w:noProof/>
          </w:rPr>
          <w:t>32</w:t>
        </w:r>
        <w:r>
          <w:rPr>
            <w:noProof/>
          </w:rPr>
          <w:fldChar w:fldCharType="end"/>
        </w:r>
      </w:hyperlink>
    </w:p>
    <w:p w14:paraId="5108973B" w14:textId="3964948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1" w:history="1">
        <w:r w:rsidRPr="005E039C">
          <w:rPr>
            <w:rStyle w:val="Hyperlink"/>
            <w:b/>
            <w:bCs/>
            <w:noProof/>
          </w:rPr>
          <w:t>3.5 Gestion du cycle de vie d’un Administrateur</w:t>
        </w:r>
        <w:r>
          <w:rPr>
            <w:noProof/>
          </w:rPr>
          <w:tab/>
        </w:r>
        <w:r>
          <w:rPr>
            <w:noProof/>
          </w:rPr>
          <w:fldChar w:fldCharType="begin"/>
        </w:r>
        <w:r>
          <w:rPr>
            <w:noProof/>
          </w:rPr>
          <w:instrText xml:space="preserve"> PAGEREF _Toc235708071 \h </w:instrText>
        </w:r>
        <w:r>
          <w:rPr>
            <w:noProof/>
          </w:rPr>
        </w:r>
        <w:r>
          <w:rPr>
            <w:noProof/>
          </w:rPr>
          <w:fldChar w:fldCharType="separate"/>
        </w:r>
        <w:r>
          <w:rPr>
            <w:noProof/>
          </w:rPr>
          <w:t>32</w:t>
        </w:r>
        <w:r>
          <w:rPr>
            <w:noProof/>
          </w:rPr>
          <w:fldChar w:fldCharType="end"/>
        </w:r>
      </w:hyperlink>
    </w:p>
    <w:p w14:paraId="519E9AA8" w14:textId="119FA3E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2" w:history="1">
        <w:r w:rsidRPr="005E039C">
          <w:rPr>
            <w:rStyle w:val="Hyperlink"/>
            <w:b/>
            <w:bCs/>
            <w:noProof/>
          </w:rPr>
          <w:t>3.6 Professeur</w:t>
        </w:r>
        <w:r>
          <w:rPr>
            <w:noProof/>
          </w:rPr>
          <w:tab/>
        </w:r>
        <w:r>
          <w:rPr>
            <w:noProof/>
          </w:rPr>
          <w:fldChar w:fldCharType="begin"/>
        </w:r>
        <w:r>
          <w:rPr>
            <w:noProof/>
          </w:rPr>
          <w:instrText xml:space="preserve"> PAGEREF _Toc235708072 \h </w:instrText>
        </w:r>
        <w:r>
          <w:rPr>
            <w:noProof/>
          </w:rPr>
        </w:r>
        <w:r>
          <w:rPr>
            <w:noProof/>
          </w:rPr>
          <w:fldChar w:fldCharType="separate"/>
        </w:r>
        <w:r>
          <w:rPr>
            <w:noProof/>
          </w:rPr>
          <w:t>32</w:t>
        </w:r>
        <w:r>
          <w:rPr>
            <w:noProof/>
          </w:rPr>
          <w:fldChar w:fldCharType="end"/>
        </w:r>
      </w:hyperlink>
    </w:p>
    <w:p w14:paraId="4CA01245" w14:textId="78E5455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3" w:history="1">
        <w:r w:rsidRPr="005E039C">
          <w:rPr>
            <w:rStyle w:val="Hyperlink"/>
            <w:b/>
            <w:bCs/>
            <w:noProof/>
          </w:rPr>
          <w:t>3.7 Parent</w:t>
        </w:r>
        <w:r>
          <w:rPr>
            <w:noProof/>
          </w:rPr>
          <w:tab/>
        </w:r>
        <w:r>
          <w:rPr>
            <w:noProof/>
          </w:rPr>
          <w:fldChar w:fldCharType="begin"/>
        </w:r>
        <w:r>
          <w:rPr>
            <w:noProof/>
          </w:rPr>
          <w:instrText xml:space="preserve"> PAGEREF _Toc235708073 \h </w:instrText>
        </w:r>
        <w:r>
          <w:rPr>
            <w:noProof/>
          </w:rPr>
        </w:r>
        <w:r>
          <w:rPr>
            <w:noProof/>
          </w:rPr>
          <w:fldChar w:fldCharType="separate"/>
        </w:r>
        <w:r>
          <w:rPr>
            <w:noProof/>
          </w:rPr>
          <w:t>33</w:t>
        </w:r>
        <w:r>
          <w:rPr>
            <w:noProof/>
          </w:rPr>
          <w:fldChar w:fldCharType="end"/>
        </w:r>
      </w:hyperlink>
    </w:p>
    <w:p w14:paraId="33E9C8D8" w14:textId="1185D02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4" w:history="1">
        <w:r w:rsidRPr="005E039C">
          <w:rPr>
            <w:rStyle w:val="Hyperlink"/>
            <w:b/>
            <w:bCs/>
            <w:noProof/>
          </w:rPr>
          <w:t>3.8 Élève</w:t>
        </w:r>
        <w:r>
          <w:rPr>
            <w:noProof/>
          </w:rPr>
          <w:tab/>
        </w:r>
        <w:r>
          <w:rPr>
            <w:noProof/>
          </w:rPr>
          <w:fldChar w:fldCharType="begin"/>
        </w:r>
        <w:r>
          <w:rPr>
            <w:noProof/>
          </w:rPr>
          <w:instrText xml:space="preserve"> PAGEREF _Toc235708074 \h </w:instrText>
        </w:r>
        <w:r>
          <w:rPr>
            <w:noProof/>
          </w:rPr>
        </w:r>
        <w:r>
          <w:rPr>
            <w:noProof/>
          </w:rPr>
          <w:fldChar w:fldCharType="separate"/>
        </w:r>
        <w:r>
          <w:rPr>
            <w:noProof/>
          </w:rPr>
          <w:t>33</w:t>
        </w:r>
        <w:r>
          <w:rPr>
            <w:noProof/>
          </w:rPr>
          <w:fldChar w:fldCharType="end"/>
        </w:r>
      </w:hyperlink>
    </w:p>
    <w:p w14:paraId="2ACACFE6" w14:textId="48B7A9A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5" w:history="1">
        <w:r w:rsidRPr="005E039C">
          <w:rPr>
            <w:rStyle w:val="Hyperlink"/>
            <w:b/>
            <w:bCs/>
            <w:noProof/>
          </w:rPr>
          <w:t>3.9 Etat des comptes</w:t>
        </w:r>
        <w:r>
          <w:rPr>
            <w:noProof/>
          </w:rPr>
          <w:tab/>
        </w:r>
        <w:r>
          <w:rPr>
            <w:noProof/>
          </w:rPr>
          <w:fldChar w:fldCharType="begin"/>
        </w:r>
        <w:r>
          <w:rPr>
            <w:noProof/>
          </w:rPr>
          <w:instrText xml:space="preserve"> PAGEREF _Toc235708075 \h </w:instrText>
        </w:r>
        <w:r>
          <w:rPr>
            <w:noProof/>
          </w:rPr>
        </w:r>
        <w:r>
          <w:rPr>
            <w:noProof/>
          </w:rPr>
          <w:fldChar w:fldCharType="separate"/>
        </w:r>
        <w:r>
          <w:rPr>
            <w:noProof/>
          </w:rPr>
          <w:t>34</w:t>
        </w:r>
        <w:r>
          <w:rPr>
            <w:noProof/>
          </w:rPr>
          <w:fldChar w:fldCharType="end"/>
        </w:r>
      </w:hyperlink>
    </w:p>
    <w:p w14:paraId="419684B2" w14:textId="64007A0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6" w:history="1">
        <w:r w:rsidRPr="005E039C">
          <w:rPr>
            <w:rStyle w:val="Hyperlink"/>
            <w:b/>
            <w:bCs/>
            <w:noProof/>
          </w:rPr>
          <w:t>3.10 Objets métier concernés</w:t>
        </w:r>
        <w:r>
          <w:rPr>
            <w:noProof/>
          </w:rPr>
          <w:tab/>
        </w:r>
        <w:r>
          <w:rPr>
            <w:noProof/>
          </w:rPr>
          <w:fldChar w:fldCharType="begin"/>
        </w:r>
        <w:r>
          <w:rPr>
            <w:noProof/>
          </w:rPr>
          <w:instrText xml:space="preserve"> PAGEREF _Toc235708076 \h </w:instrText>
        </w:r>
        <w:r>
          <w:rPr>
            <w:noProof/>
          </w:rPr>
        </w:r>
        <w:r>
          <w:rPr>
            <w:noProof/>
          </w:rPr>
          <w:fldChar w:fldCharType="separate"/>
        </w:r>
        <w:r>
          <w:rPr>
            <w:noProof/>
          </w:rPr>
          <w:t>34</w:t>
        </w:r>
        <w:r>
          <w:rPr>
            <w:noProof/>
          </w:rPr>
          <w:fldChar w:fldCharType="end"/>
        </w:r>
      </w:hyperlink>
    </w:p>
    <w:p w14:paraId="466D67D9" w14:textId="3EE6A19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7" w:history="1">
        <w:r w:rsidRPr="005E039C">
          <w:rPr>
            <w:rStyle w:val="Hyperlink"/>
            <w:b/>
            <w:bCs/>
            <w:noProof/>
          </w:rPr>
          <w:t>3.11 Cas d’erreur</w:t>
        </w:r>
        <w:r>
          <w:rPr>
            <w:noProof/>
          </w:rPr>
          <w:tab/>
        </w:r>
        <w:r>
          <w:rPr>
            <w:noProof/>
          </w:rPr>
          <w:fldChar w:fldCharType="begin"/>
        </w:r>
        <w:r>
          <w:rPr>
            <w:noProof/>
          </w:rPr>
          <w:instrText xml:space="preserve"> PAGEREF _Toc235708077 \h </w:instrText>
        </w:r>
        <w:r>
          <w:rPr>
            <w:noProof/>
          </w:rPr>
        </w:r>
        <w:r>
          <w:rPr>
            <w:noProof/>
          </w:rPr>
          <w:fldChar w:fldCharType="separate"/>
        </w:r>
        <w:r>
          <w:rPr>
            <w:noProof/>
          </w:rPr>
          <w:t>34</w:t>
        </w:r>
        <w:r>
          <w:rPr>
            <w:noProof/>
          </w:rPr>
          <w:fldChar w:fldCharType="end"/>
        </w:r>
      </w:hyperlink>
    </w:p>
    <w:p w14:paraId="6E35B8BC" w14:textId="049F07B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8" w:history="1">
        <w:r w:rsidRPr="005E039C">
          <w:rPr>
            <w:rStyle w:val="Hyperlink"/>
            <w:b/>
            <w:bCs/>
            <w:noProof/>
          </w:rPr>
          <w:t>3.12 Règles métier</w:t>
        </w:r>
        <w:r>
          <w:rPr>
            <w:noProof/>
          </w:rPr>
          <w:tab/>
        </w:r>
        <w:r>
          <w:rPr>
            <w:noProof/>
          </w:rPr>
          <w:fldChar w:fldCharType="begin"/>
        </w:r>
        <w:r>
          <w:rPr>
            <w:noProof/>
          </w:rPr>
          <w:instrText xml:space="preserve"> PAGEREF _Toc235708078 \h </w:instrText>
        </w:r>
        <w:r>
          <w:rPr>
            <w:noProof/>
          </w:rPr>
        </w:r>
        <w:r>
          <w:rPr>
            <w:noProof/>
          </w:rPr>
          <w:fldChar w:fldCharType="separate"/>
        </w:r>
        <w:r>
          <w:rPr>
            <w:noProof/>
          </w:rPr>
          <w:t>35</w:t>
        </w:r>
        <w:r>
          <w:rPr>
            <w:noProof/>
          </w:rPr>
          <w:fldChar w:fldCharType="end"/>
        </w:r>
      </w:hyperlink>
    </w:p>
    <w:p w14:paraId="1DFCFA63" w14:textId="21A7E8F9"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79" w:history="1">
        <w:r w:rsidRPr="005E039C">
          <w:rPr>
            <w:rStyle w:val="Hyperlink"/>
            <w:b/>
            <w:bCs/>
            <w:noProof/>
          </w:rPr>
          <w:t>CHAPITRE 4 — MODÈLE ÉCONOMIQUE</w:t>
        </w:r>
        <w:r>
          <w:rPr>
            <w:noProof/>
          </w:rPr>
          <w:tab/>
        </w:r>
        <w:r>
          <w:rPr>
            <w:noProof/>
          </w:rPr>
          <w:fldChar w:fldCharType="begin"/>
        </w:r>
        <w:r>
          <w:rPr>
            <w:noProof/>
          </w:rPr>
          <w:instrText xml:space="preserve"> PAGEREF _Toc235708079 \h </w:instrText>
        </w:r>
        <w:r>
          <w:rPr>
            <w:noProof/>
          </w:rPr>
        </w:r>
        <w:r>
          <w:rPr>
            <w:noProof/>
          </w:rPr>
          <w:fldChar w:fldCharType="separate"/>
        </w:r>
        <w:r>
          <w:rPr>
            <w:noProof/>
          </w:rPr>
          <w:t>37</w:t>
        </w:r>
        <w:r>
          <w:rPr>
            <w:noProof/>
          </w:rPr>
          <w:fldChar w:fldCharType="end"/>
        </w:r>
      </w:hyperlink>
    </w:p>
    <w:p w14:paraId="0D1E65A2" w14:textId="66A2823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0" w:history="1">
        <w:r w:rsidRPr="005E039C">
          <w:rPr>
            <w:rStyle w:val="Hyperlink"/>
            <w:b/>
            <w:bCs/>
            <w:noProof/>
          </w:rPr>
          <w:t>4.1 Objet</w:t>
        </w:r>
        <w:r>
          <w:rPr>
            <w:noProof/>
          </w:rPr>
          <w:tab/>
        </w:r>
        <w:r>
          <w:rPr>
            <w:noProof/>
          </w:rPr>
          <w:fldChar w:fldCharType="begin"/>
        </w:r>
        <w:r>
          <w:rPr>
            <w:noProof/>
          </w:rPr>
          <w:instrText xml:space="preserve"> PAGEREF _Toc235708080 \h </w:instrText>
        </w:r>
        <w:r>
          <w:rPr>
            <w:noProof/>
          </w:rPr>
        </w:r>
        <w:r>
          <w:rPr>
            <w:noProof/>
          </w:rPr>
          <w:fldChar w:fldCharType="separate"/>
        </w:r>
        <w:r>
          <w:rPr>
            <w:noProof/>
          </w:rPr>
          <w:t>37</w:t>
        </w:r>
        <w:r>
          <w:rPr>
            <w:noProof/>
          </w:rPr>
          <w:fldChar w:fldCharType="end"/>
        </w:r>
      </w:hyperlink>
    </w:p>
    <w:p w14:paraId="622DBE22" w14:textId="09C7405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1" w:history="1">
        <w:r w:rsidRPr="005E039C">
          <w:rPr>
            <w:rStyle w:val="Hyperlink"/>
            <w:b/>
            <w:bCs/>
            <w:noProof/>
          </w:rPr>
          <w:t>4.2 Principes</w:t>
        </w:r>
        <w:r>
          <w:rPr>
            <w:noProof/>
          </w:rPr>
          <w:tab/>
        </w:r>
        <w:r>
          <w:rPr>
            <w:noProof/>
          </w:rPr>
          <w:fldChar w:fldCharType="begin"/>
        </w:r>
        <w:r>
          <w:rPr>
            <w:noProof/>
          </w:rPr>
          <w:instrText xml:space="preserve"> PAGEREF _Toc235708081 \h </w:instrText>
        </w:r>
        <w:r>
          <w:rPr>
            <w:noProof/>
          </w:rPr>
        </w:r>
        <w:r>
          <w:rPr>
            <w:noProof/>
          </w:rPr>
          <w:fldChar w:fldCharType="separate"/>
        </w:r>
        <w:r>
          <w:rPr>
            <w:noProof/>
          </w:rPr>
          <w:t>37</w:t>
        </w:r>
        <w:r>
          <w:rPr>
            <w:noProof/>
          </w:rPr>
          <w:fldChar w:fldCharType="end"/>
        </w:r>
      </w:hyperlink>
    </w:p>
    <w:p w14:paraId="0FE406BB" w14:textId="4F9004A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2" w:history="1">
        <w:r w:rsidRPr="005E039C">
          <w:rPr>
            <w:rStyle w:val="Hyperlink"/>
            <w:b/>
            <w:bCs/>
            <w:noProof/>
          </w:rPr>
          <w:t>4.3 Les offres d’abonnement</w:t>
        </w:r>
        <w:r>
          <w:rPr>
            <w:noProof/>
          </w:rPr>
          <w:tab/>
        </w:r>
        <w:r>
          <w:rPr>
            <w:noProof/>
          </w:rPr>
          <w:fldChar w:fldCharType="begin"/>
        </w:r>
        <w:r>
          <w:rPr>
            <w:noProof/>
          </w:rPr>
          <w:instrText xml:space="preserve"> PAGEREF _Toc235708082 \h </w:instrText>
        </w:r>
        <w:r>
          <w:rPr>
            <w:noProof/>
          </w:rPr>
        </w:r>
        <w:r>
          <w:rPr>
            <w:noProof/>
          </w:rPr>
          <w:fldChar w:fldCharType="separate"/>
        </w:r>
        <w:r>
          <w:rPr>
            <w:noProof/>
          </w:rPr>
          <w:t>37</w:t>
        </w:r>
        <w:r>
          <w:rPr>
            <w:noProof/>
          </w:rPr>
          <w:fldChar w:fldCharType="end"/>
        </w:r>
      </w:hyperlink>
    </w:p>
    <w:p w14:paraId="39E2E862" w14:textId="35EBA06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3" w:history="1">
        <w:r w:rsidRPr="005E039C">
          <w:rPr>
            <w:rStyle w:val="Hyperlink"/>
            <w:b/>
            <w:bCs/>
            <w:noProof/>
          </w:rPr>
          <w:t>4.4 Capacité d’abonnement</w:t>
        </w:r>
        <w:r>
          <w:rPr>
            <w:noProof/>
          </w:rPr>
          <w:tab/>
        </w:r>
        <w:r>
          <w:rPr>
            <w:noProof/>
          </w:rPr>
          <w:fldChar w:fldCharType="begin"/>
        </w:r>
        <w:r>
          <w:rPr>
            <w:noProof/>
          </w:rPr>
          <w:instrText xml:space="preserve"> PAGEREF _Toc235708083 \h </w:instrText>
        </w:r>
        <w:r>
          <w:rPr>
            <w:noProof/>
          </w:rPr>
        </w:r>
        <w:r>
          <w:rPr>
            <w:noProof/>
          </w:rPr>
          <w:fldChar w:fldCharType="separate"/>
        </w:r>
        <w:r>
          <w:rPr>
            <w:noProof/>
          </w:rPr>
          <w:t>38</w:t>
        </w:r>
        <w:r>
          <w:rPr>
            <w:noProof/>
          </w:rPr>
          <w:fldChar w:fldCharType="end"/>
        </w:r>
      </w:hyperlink>
    </w:p>
    <w:p w14:paraId="50F9D722" w14:textId="52429B6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4" w:history="1">
        <w:r w:rsidRPr="005E039C">
          <w:rPr>
            <w:rStyle w:val="Hyperlink"/>
            <w:b/>
            <w:bCs/>
            <w:noProof/>
          </w:rPr>
          <w:t>4.5 Dépassement de capacité</w:t>
        </w:r>
        <w:r>
          <w:rPr>
            <w:noProof/>
          </w:rPr>
          <w:tab/>
        </w:r>
        <w:r>
          <w:rPr>
            <w:noProof/>
          </w:rPr>
          <w:fldChar w:fldCharType="begin"/>
        </w:r>
        <w:r>
          <w:rPr>
            <w:noProof/>
          </w:rPr>
          <w:instrText xml:space="preserve"> PAGEREF _Toc235708084 \h </w:instrText>
        </w:r>
        <w:r>
          <w:rPr>
            <w:noProof/>
          </w:rPr>
        </w:r>
        <w:r>
          <w:rPr>
            <w:noProof/>
          </w:rPr>
          <w:fldChar w:fldCharType="separate"/>
        </w:r>
        <w:r>
          <w:rPr>
            <w:noProof/>
          </w:rPr>
          <w:t>38</w:t>
        </w:r>
        <w:r>
          <w:rPr>
            <w:noProof/>
          </w:rPr>
          <w:fldChar w:fldCharType="end"/>
        </w:r>
      </w:hyperlink>
    </w:p>
    <w:p w14:paraId="1BBF23E5" w14:textId="2F4FF8A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5" w:history="1">
        <w:r w:rsidRPr="005E039C">
          <w:rPr>
            <w:rStyle w:val="Hyperlink"/>
            <w:b/>
            <w:bCs/>
            <w:noProof/>
          </w:rPr>
          <w:t>4.6 Évolution des abonnements</w:t>
        </w:r>
        <w:r>
          <w:rPr>
            <w:noProof/>
          </w:rPr>
          <w:tab/>
        </w:r>
        <w:r>
          <w:rPr>
            <w:noProof/>
          </w:rPr>
          <w:fldChar w:fldCharType="begin"/>
        </w:r>
        <w:r>
          <w:rPr>
            <w:noProof/>
          </w:rPr>
          <w:instrText xml:space="preserve"> PAGEREF _Toc235708085 \h </w:instrText>
        </w:r>
        <w:r>
          <w:rPr>
            <w:noProof/>
          </w:rPr>
        </w:r>
        <w:r>
          <w:rPr>
            <w:noProof/>
          </w:rPr>
          <w:fldChar w:fldCharType="separate"/>
        </w:r>
        <w:r>
          <w:rPr>
            <w:noProof/>
          </w:rPr>
          <w:t>39</w:t>
        </w:r>
        <w:r>
          <w:rPr>
            <w:noProof/>
          </w:rPr>
          <w:fldChar w:fldCharType="end"/>
        </w:r>
      </w:hyperlink>
    </w:p>
    <w:p w14:paraId="0ED0DB4A" w14:textId="6CD14DA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6" w:history="1">
        <w:r w:rsidRPr="005E039C">
          <w:rPr>
            <w:rStyle w:val="Hyperlink"/>
            <w:b/>
            <w:bCs/>
            <w:noProof/>
          </w:rPr>
          <w:t>4.7 Paiement des abonnements</w:t>
        </w:r>
        <w:r>
          <w:rPr>
            <w:noProof/>
          </w:rPr>
          <w:tab/>
        </w:r>
        <w:r>
          <w:rPr>
            <w:noProof/>
          </w:rPr>
          <w:fldChar w:fldCharType="begin"/>
        </w:r>
        <w:r>
          <w:rPr>
            <w:noProof/>
          </w:rPr>
          <w:instrText xml:space="preserve"> PAGEREF _Toc235708086 \h </w:instrText>
        </w:r>
        <w:r>
          <w:rPr>
            <w:noProof/>
          </w:rPr>
        </w:r>
        <w:r>
          <w:rPr>
            <w:noProof/>
          </w:rPr>
          <w:fldChar w:fldCharType="separate"/>
        </w:r>
        <w:r>
          <w:rPr>
            <w:noProof/>
          </w:rPr>
          <w:t>39</w:t>
        </w:r>
        <w:r>
          <w:rPr>
            <w:noProof/>
          </w:rPr>
          <w:fldChar w:fldCharType="end"/>
        </w:r>
      </w:hyperlink>
    </w:p>
    <w:p w14:paraId="7D796A37" w14:textId="16AF205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7" w:history="1">
        <w:r w:rsidRPr="005E039C">
          <w:rPr>
            <w:rStyle w:val="Hyperlink"/>
            <w:b/>
            <w:bCs/>
            <w:noProof/>
          </w:rPr>
          <w:t>4.8 Etat des abonnements</w:t>
        </w:r>
        <w:r>
          <w:rPr>
            <w:noProof/>
          </w:rPr>
          <w:tab/>
        </w:r>
        <w:r>
          <w:rPr>
            <w:noProof/>
          </w:rPr>
          <w:fldChar w:fldCharType="begin"/>
        </w:r>
        <w:r>
          <w:rPr>
            <w:noProof/>
          </w:rPr>
          <w:instrText xml:space="preserve"> PAGEREF _Toc235708087 \h </w:instrText>
        </w:r>
        <w:r>
          <w:rPr>
            <w:noProof/>
          </w:rPr>
        </w:r>
        <w:r>
          <w:rPr>
            <w:noProof/>
          </w:rPr>
          <w:fldChar w:fldCharType="separate"/>
        </w:r>
        <w:r>
          <w:rPr>
            <w:noProof/>
          </w:rPr>
          <w:t>39</w:t>
        </w:r>
        <w:r>
          <w:rPr>
            <w:noProof/>
          </w:rPr>
          <w:fldChar w:fldCharType="end"/>
        </w:r>
      </w:hyperlink>
    </w:p>
    <w:p w14:paraId="35ECB2FF" w14:textId="5D6788F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8" w:history="1">
        <w:r w:rsidRPr="005E039C">
          <w:rPr>
            <w:rStyle w:val="Hyperlink"/>
            <w:b/>
            <w:bCs/>
            <w:noProof/>
          </w:rPr>
          <w:t>4.9 Prévention des abus</w:t>
        </w:r>
        <w:r>
          <w:rPr>
            <w:noProof/>
          </w:rPr>
          <w:tab/>
        </w:r>
        <w:r>
          <w:rPr>
            <w:noProof/>
          </w:rPr>
          <w:fldChar w:fldCharType="begin"/>
        </w:r>
        <w:r>
          <w:rPr>
            <w:noProof/>
          </w:rPr>
          <w:instrText xml:space="preserve"> PAGEREF _Toc235708088 \h </w:instrText>
        </w:r>
        <w:r>
          <w:rPr>
            <w:noProof/>
          </w:rPr>
        </w:r>
        <w:r>
          <w:rPr>
            <w:noProof/>
          </w:rPr>
          <w:fldChar w:fldCharType="separate"/>
        </w:r>
        <w:r>
          <w:rPr>
            <w:noProof/>
          </w:rPr>
          <w:t>40</w:t>
        </w:r>
        <w:r>
          <w:rPr>
            <w:noProof/>
          </w:rPr>
          <w:fldChar w:fldCharType="end"/>
        </w:r>
      </w:hyperlink>
    </w:p>
    <w:p w14:paraId="549BB395" w14:textId="7D023F5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89" w:history="1">
        <w:r w:rsidRPr="005E039C">
          <w:rPr>
            <w:rStyle w:val="Hyperlink"/>
            <w:b/>
            <w:bCs/>
            <w:noProof/>
          </w:rPr>
          <w:t>4.10 Évolutions du modèle économique</w:t>
        </w:r>
        <w:r>
          <w:rPr>
            <w:noProof/>
          </w:rPr>
          <w:tab/>
        </w:r>
        <w:r>
          <w:rPr>
            <w:noProof/>
          </w:rPr>
          <w:fldChar w:fldCharType="begin"/>
        </w:r>
        <w:r>
          <w:rPr>
            <w:noProof/>
          </w:rPr>
          <w:instrText xml:space="preserve"> PAGEREF _Toc235708089 \h </w:instrText>
        </w:r>
        <w:r>
          <w:rPr>
            <w:noProof/>
          </w:rPr>
        </w:r>
        <w:r>
          <w:rPr>
            <w:noProof/>
          </w:rPr>
          <w:fldChar w:fldCharType="separate"/>
        </w:r>
        <w:r>
          <w:rPr>
            <w:noProof/>
          </w:rPr>
          <w:t>40</w:t>
        </w:r>
        <w:r>
          <w:rPr>
            <w:noProof/>
          </w:rPr>
          <w:fldChar w:fldCharType="end"/>
        </w:r>
      </w:hyperlink>
    </w:p>
    <w:p w14:paraId="744537E3" w14:textId="31FB723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0" w:history="1">
        <w:r w:rsidRPr="005E039C">
          <w:rPr>
            <w:rStyle w:val="Hyperlink"/>
            <w:b/>
            <w:bCs/>
            <w:noProof/>
          </w:rPr>
          <w:t>4.11 Exemples de Add-ons</w:t>
        </w:r>
        <w:r>
          <w:rPr>
            <w:noProof/>
          </w:rPr>
          <w:tab/>
        </w:r>
        <w:r>
          <w:rPr>
            <w:noProof/>
          </w:rPr>
          <w:fldChar w:fldCharType="begin"/>
        </w:r>
        <w:r>
          <w:rPr>
            <w:noProof/>
          </w:rPr>
          <w:instrText xml:space="preserve"> PAGEREF _Toc235708090 \h </w:instrText>
        </w:r>
        <w:r>
          <w:rPr>
            <w:noProof/>
          </w:rPr>
        </w:r>
        <w:r>
          <w:rPr>
            <w:noProof/>
          </w:rPr>
          <w:fldChar w:fldCharType="separate"/>
        </w:r>
        <w:r>
          <w:rPr>
            <w:noProof/>
          </w:rPr>
          <w:t>40</w:t>
        </w:r>
        <w:r>
          <w:rPr>
            <w:noProof/>
          </w:rPr>
          <w:fldChar w:fldCharType="end"/>
        </w:r>
      </w:hyperlink>
    </w:p>
    <w:p w14:paraId="1E7DFAB9" w14:textId="672885B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1" w:history="1">
        <w:r w:rsidRPr="005E039C">
          <w:rPr>
            <w:rStyle w:val="Hyperlink"/>
            <w:b/>
            <w:bCs/>
            <w:noProof/>
          </w:rPr>
          <w:t>4.12 Compatibilité</w:t>
        </w:r>
        <w:r>
          <w:rPr>
            <w:noProof/>
          </w:rPr>
          <w:tab/>
        </w:r>
        <w:r>
          <w:rPr>
            <w:noProof/>
          </w:rPr>
          <w:fldChar w:fldCharType="begin"/>
        </w:r>
        <w:r>
          <w:rPr>
            <w:noProof/>
          </w:rPr>
          <w:instrText xml:space="preserve"> PAGEREF _Toc235708091 \h </w:instrText>
        </w:r>
        <w:r>
          <w:rPr>
            <w:noProof/>
          </w:rPr>
        </w:r>
        <w:r>
          <w:rPr>
            <w:noProof/>
          </w:rPr>
          <w:fldChar w:fldCharType="separate"/>
        </w:r>
        <w:r>
          <w:rPr>
            <w:noProof/>
          </w:rPr>
          <w:t>41</w:t>
        </w:r>
        <w:r>
          <w:rPr>
            <w:noProof/>
          </w:rPr>
          <w:fldChar w:fldCharType="end"/>
        </w:r>
      </w:hyperlink>
    </w:p>
    <w:p w14:paraId="62085D67" w14:textId="499E90E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2" w:history="1">
        <w:r w:rsidRPr="005E039C">
          <w:rPr>
            <w:rStyle w:val="Hyperlink"/>
            <w:b/>
            <w:bCs/>
            <w:noProof/>
          </w:rPr>
          <w:t>4.13 Tarification</w:t>
        </w:r>
        <w:r>
          <w:rPr>
            <w:noProof/>
          </w:rPr>
          <w:tab/>
        </w:r>
        <w:r>
          <w:rPr>
            <w:noProof/>
          </w:rPr>
          <w:fldChar w:fldCharType="begin"/>
        </w:r>
        <w:r>
          <w:rPr>
            <w:noProof/>
          </w:rPr>
          <w:instrText xml:space="preserve"> PAGEREF _Toc235708092 \h </w:instrText>
        </w:r>
        <w:r>
          <w:rPr>
            <w:noProof/>
          </w:rPr>
        </w:r>
        <w:r>
          <w:rPr>
            <w:noProof/>
          </w:rPr>
          <w:fldChar w:fldCharType="separate"/>
        </w:r>
        <w:r>
          <w:rPr>
            <w:noProof/>
          </w:rPr>
          <w:t>41</w:t>
        </w:r>
        <w:r>
          <w:rPr>
            <w:noProof/>
          </w:rPr>
          <w:fldChar w:fldCharType="end"/>
        </w:r>
      </w:hyperlink>
    </w:p>
    <w:p w14:paraId="75F41C38" w14:textId="37A1200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3" w:history="1">
        <w:r w:rsidRPr="005E039C">
          <w:rPr>
            <w:rStyle w:val="Hyperlink"/>
            <w:b/>
            <w:bCs/>
            <w:noProof/>
          </w:rPr>
          <w:t>4.14 Objets métier concernés</w:t>
        </w:r>
        <w:r>
          <w:rPr>
            <w:noProof/>
          </w:rPr>
          <w:tab/>
        </w:r>
        <w:r>
          <w:rPr>
            <w:noProof/>
          </w:rPr>
          <w:fldChar w:fldCharType="begin"/>
        </w:r>
        <w:r>
          <w:rPr>
            <w:noProof/>
          </w:rPr>
          <w:instrText xml:space="preserve"> PAGEREF _Toc235708093 \h </w:instrText>
        </w:r>
        <w:r>
          <w:rPr>
            <w:noProof/>
          </w:rPr>
        </w:r>
        <w:r>
          <w:rPr>
            <w:noProof/>
          </w:rPr>
          <w:fldChar w:fldCharType="separate"/>
        </w:r>
        <w:r>
          <w:rPr>
            <w:noProof/>
          </w:rPr>
          <w:t>41</w:t>
        </w:r>
        <w:r>
          <w:rPr>
            <w:noProof/>
          </w:rPr>
          <w:fldChar w:fldCharType="end"/>
        </w:r>
      </w:hyperlink>
    </w:p>
    <w:p w14:paraId="30EB8E73" w14:textId="1767922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4" w:history="1">
        <w:r w:rsidRPr="005E039C">
          <w:rPr>
            <w:rStyle w:val="Hyperlink"/>
            <w:b/>
            <w:bCs/>
            <w:noProof/>
          </w:rPr>
          <w:t>4.15 Cas d’erreur</w:t>
        </w:r>
        <w:r>
          <w:rPr>
            <w:noProof/>
          </w:rPr>
          <w:tab/>
        </w:r>
        <w:r>
          <w:rPr>
            <w:noProof/>
          </w:rPr>
          <w:fldChar w:fldCharType="begin"/>
        </w:r>
        <w:r>
          <w:rPr>
            <w:noProof/>
          </w:rPr>
          <w:instrText xml:space="preserve"> PAGEREF _Toc235708094 \h </w:instrText>
        </w:r>
        <w:r>
          <w:rPr>
            <w:noProof/>
          </w:rPr>
        </w:r>
        <w:r>
          <w:rPr>
            <w:noProof/>
          </w:rPr>
          <w:fldChar w:fldCharType="separate"/>
        </w:r>
        <w:r>
          <w:rPr>
            <w:noProof/>
          </w:rPr>
          <w:t>41</w:t>
        </w:r>
        <w:r>
          <w:rPr>
            <w:noProof/>
          </w:rPr>
          <w:fldChar w:fldCharType="end"/>
        </w:r>
      </w:hyperlink>
    </w:p>
    <w:p w14:paraId="57C4A03A" w14:textId="2901885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5" w:history="1">
        <w:r w:rsidRPr="005E039C">
          <w:rPr>
            <w:rStyle w:val="Hyperlink"/>
            <w:b/>
            <w:bCs/>
            <w:noProof/>
          </w:rPr>
          <w:t>4.16 Evènements métier</w:t>
        </w:r>
        <w:r>
          <w:rPr>
            <w:noProof/>
          </w:rPr>
          <w:tab/>
        </w:r>
        <w:r>
          <w:rPr>
            <w:noProof/>
          </w:rPr>
          <w:fldChar w:fldCharType="begin"/>
        </w:r>
        <w:r>
          <w:rPr>
            <w:noProof/>
          </w:rPr>
          <w:instrText xml:space="preserve"> PAGEREF _Toc235708095 \h </w:instrText>
        </w:r>
        <w:r>
          <w:rPr>
            <w:noProof/>
          </w:rPr>
        </w:r>
        <w:r>
          <w:rPr>
            <w:noProof/>
          </w:rPr>
          <w:fldChar w:fldCharType="separate"/>
        </w:r>
        <w:r>
          <w:rPr>
            <w:noProof/>
          </w:rPr>
          <w:t>42</w:t>
        </w:r>
        <w:r>
          <w:rPr>
            <w:noProof/>
          </w:rPr>
          <w:fldChar w:fldCharType="end"/>
        </w:r>
      </w:hyperlink>
    </w:p>
    <w:p w14:paraId="2D43B1BB" w14:textId="0582AD8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6" w:history="1">
        <w:r w:rsidRPr="005E039C">
          <w:rPr>
            <w:rStyle w:val="Hyperlink"/>
            <w:b/>
            <w:bCs/>
            <w:noProof/>
          </w:rPr>
          <w:t>4.17 Règles métier</w:t>
        </w:r>
        <w:r>
          <w:rPr>
            <w:noProof/>
          </w:rPr>
          <w:tab/>
        </w:r>
        <w:r>
          <w:rPr>
            <w:noProof/>
          </w:rPr>
          <w:fldChar w:fldCharType="begin"/>
        </w:r>
        <w:r>
          <w:rPr>
            <w:noProof/>
          </w:rPr>
          <w:instrText xml:space="preserve"> PAGEREF _Toc235708096 \h </w:instrText>
        </w:r>
        <w:r>
          <w:rPr>
            <w:noProof/>
          </w:rPr>
        </w:r>
        <w:r>
          <w:rPr>
            <w:noProof/>
          </w:rPr>
          <w:fldChar w:fldCharType="separate"/>
        </w:r>
        <w:r>
          <w:rPr>
            <w:noProof/>
          </w:rPr>
          <w:t>42</w:t>
        </w:r>
        <w:r>
          <w:rPr>
            <w:noProof/>
          </w:rPr>
          <w:fldChar w:fldCharType="end"/>
        </w:r>
      </w:hyperlink>
    </w:p>
    <w:p w14:paraId="1906128D" w14:textId="20A2AC2A"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7" w:history="1">
        <w:r w:rsidRPr="005E039C">
          <w:rPr>
            <w:rStyle w:val="Hyperlink"/>
            <w:b/>
            <w:bCs/>
            <w:noProof/>
          </w:rPr>
          <w:t>PARTIE II — GESTION DES UTILISATEURS</w:t>
        </w:r>
        <w:r>
          <w:rPr>
            <w:noProof/>
          </w:rPr>
          <w:tab/>
        </w:r>
        <w:r>
          <w:rPr>
            <w:noProof/>
          </w:rPr>
          <w:fldChar w:fldCharType="begin"/>
        </w:r>
        <w:r>
          <w:rPr>
            <w:noProof/>
          </w:rPr>
          <w:instrText xml:space="preserve"> PAGEREF _Toc235708097 \h </w:instrText>
        </w:r>
        <w:r>
          <w:rPr>
            <w:noProof/>
          </w:rPr>
        </w:r>
        <w:r>
          <w:rPr>
            <w:noProof/>
          </w:rPr>
          <w:fldChar w:fldCharType="separate"/>
        </w:r>
        <w:r>
          <w:rPr>
            <w:noProof/>
          </w:rPr>
          <w:t>44</w:t>
        </w:r>
        <w:r>
          <w:rPr>
            <w:noProof/>
          </w:rPr>
          <w:fldChar w:fldCharType="end"/>
        </w:r>
      </w:hyperlink>
    </w:p>
    <w:p w14:paraId="190266DE" w14:textId="50868F50"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8" w:history="1">
        <w:r w:rsidRPr="005E039C">
          <w:rPr>
            <w:rStyle w:val="Hyperlink"/>
            <w:b/>
            <w:bCs/>
            <w:noProof/>
          </w:rPr>
          <w:t>CHAPITRE 5 — LE PROFIL PROFESSEUR</w:t>
        </w:r>
        <w:r>
          <w:rPr>
            <w:noProof/>
          </w:rPr>
          <w:tab/>
        </w:r>
        <w:r>
          <w:rPr>
            <w:noProof/>
          </w:rPr>
          <w:fldChar w:fldCharType="begin"/>
        </w:r>
        <w:r>
          <w:rPr>
            <w:noProof/>
          </w:rPr>
          <w:instrText xml:space="preserve"> PAGEREF _Toc235708098 \h </w:instrText>
        </w:r>
        <w:r>
          <w:rPr>
            <w:noProof/>
          </w:rPr>
        </w:r>
        <w:r>
          <w:rPr>
            <w:noProof/>
          </w:rPr>
          <w:fldChar w:fldCharType="separate"/>
        </w:r>
        <w:r>
          <w:rPr>
            <w:noProof/>
          </w:rPr>
          <w:t>45</w:t>
        </w:r>
        <w:r>
          <w:rPr>
            <w:noProof/>
          </w:rPr>
          <w:fldChar w:fldCharType="end"/>
        </w:r>
      </w:hyperlink>
    </w:p>
    <w:p w14:paraId="0C311C9B" w14:textId="66C3729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099" w:history="1">
        <w:r w:rsidRPr="005E039C">
          <w:rPr>
            <w:rStyle w:val="Hyperlink"/>
            <w:b/>
            <w:bCs/>
            <w:noProof/>
          </w:rPr>
          <w:t>5.1 Objet</w:t>
        </w:r>
        <w:r>
          <w:rPr>
            <w:noProof/>
          </w:rPr>
          <w:tab/>
        </w:r>
        <w:r>
          <w:rPr>
            <w:noProof/>
          </w:rPr>
          <w:fldChar w:fldCharType="begin"/>
        </w:r>
        <w:r>
          <w:rPr>
            <w:noProof/>
          </w:rPr>
          <w:instrText xml:space="preserve"> PAGEREF _Toc235708099 \h </w:instrText>
        </w:r>
        <w:r>
          <w:rPr>
            <w:noProof/>
          </w:rPr>
        </w:r>
        <w:r>
          <w:rPr>
            <w:noProof/>
          </w:rPr>
          <w:fldChar w:fldCharType="separate"/>
        </w:r>
        <w:r>
          <w:rPr>
            <w:noProof/>
          </w:rPr>
          <w:t>45</w:t>
        </w:r>
        <w:r>
          <w:rPr>
            <w:noProof/>
          </w:rPr>
          <w:fldChar w:fldCharType="end"/>
        </w:r>
      </w:hyperlink>
    </w:p>
    <w:p w14:paraId="53232480" w14:textId="3E8F8E5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0" w:history="1">
        <w:r w:rsidRPr="005E039C">
          <w:rPr>
            <w:rStyle w:val="Hyperlink"/>
            <w:b/>
            <w:bCs/>
            <w:noProof/>
          </w:rPr>
          <w:t>5.2 Principes</w:t>
        </w:r>
        <w:r>
          <w:rPr>
            <w:noProof/>
          </w:rPr>
          <w:tab/>
        </w:r>
        <w:r>
          <w:rPr>
            <w:noProof/>
          </w:rPr>
          <w:fldChar w:fldCharType="begin"/>
        </w:r>
        <w:r>
          <w:rPr>
            <w:noProof/>
          </w:rPr>
          <w:instrText xml:space="preserve"> PAGEREF _Toc235708100 \h </w:instrText>
        </w:r>
        <w:r>
          <w:rPr>
            <w:noProof/>
          </w:rPr>
        </w:r>
        <w:r>
          <w:rPr>
            <w:noProof/>
          </w:rPr>
          <w:fldChar w:fldCharType="separate"/>
        </w:r>
        <w:r>
          <w:rPr>
            <w:noProof/>
          </w:rPr>
          <w:t>45</w:t>
        </w:r>
        <w:r>
          <w:rPr>
            <w:noProof/>
          </w:rPr>
          <w:fldChar w:fldCharType="end"/>
        </w:r>
      </w:hyperlink>
    </w:p>
    <w:p w14:paraId="063C1334" w14:textId="5C9224B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1" w:history="1">
        <w:r w:rsidRPr="005E039C">
          <w:rPr>
            <w:rStyle w:val="Hyperlink"/>
            <w:b/>
            <w:bCs/>
            <w:noProof/>
          </w:rPr>
          <w:t>5.3 Informations obligatoires</w:t>
        </w:r>
        <w:r>
          <w:rPr>
            <w:noProof/>
          </w:rPr>
          <w:tab/>
        </w:r>
        <w:r>
          <w:rPr>
            <w:noProof/>
          </w:rPr>
          <w:fldChar w:fldCharType="begin"/>
        </w:r>
        <w:r>
          <w:rPr>
            <w:noProof/>
          </w:rPr>
          <w:instrText xml:space="preserve"> PAGEREF _Toc235708101 \h </w:instrText>
        </w:r>
        <w:r>
          <w:rPr>
            <w:noProof/>
          </w:rPr>
        </w:r>
        <w:r>
          <w:rPr>
            <w:noProof/>
          </w:rPr>
          <w:fldChar w:fldCharType="separate"/>
        </w:r>
        <w:r>
          <w:rPr>
            <w:noProof/>
          </w:rPr>
          <w:t>45</w:t>
        </w:r>
        <w:r>
          <w:rPr>
            <w:noProof/>
          </w:rPr>
          <w:fldChar w:fldCharType="end"/>
        </w:r>
      </w:hyperlink>
    </w:p>
    <w:p w14:paraId="49B9570E" w14:textId="7F40C19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2" w:history="1">
        <w:r w:rsidRPr="005E039C">
          <w:rPr>
            <w:rStyle w:val="Hyperlink"/>
            <w:b/>
            <w:bCs/>
            <w:noProof/>
          </w:rPr>
          <w:t>5.4 Vérification des matières et niveaux</w:t>
        </w:r>
        <w:r>
          <w:rPr>
            <w:noProof/>
          </w:rPr>
          <w:tab/>
        </w:r>
        <w:r>
          <w:rPr>
            <w:noProof/>
          </w:rPr>
          <w:fldChar w:fldCharType="begin"/>
        </w:r>
        <w:r>
          <w:rPr>
            <w:noProof/>
          </w:rPr>
          <w:instrText xml:space="preserve"> PAGEREF _Toc235708102 \h </w:instrText>
        </w:r>
        <w:r>
          <w:rPr>
            <w:noProof/>
          </w:rPr>
        </w:r>
        <w:r>
          <w:rPr>
            <w:noProof/>
          </w:rPr>
          <w:fldChar w:fldCharType="separate"/>
        </w:r>
        <w:r>
          <w:rPr>
            <w:noProof/>
          </w:rPr>
          <w:t>46</w:t>
        </w:r>
        <w:r>
          <w:rPr>
            <w:noProof/>
          </w:rPr>
          <w:fldChar w:fldCharType="end"/>
        </w:r>
      </w:hyperlink>
    </w:p>
    <w:p w14:paraId="664D9185" w14:textId="1133F79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3" w:history="1">
        <w:r w:rsidRPr="005E039C">
          <w:rPr>
            <w:rStyle w:val="Hyperlink"/>
            <w:b/>
            <w:bCs/>
            <w:noProof/>
          </w:rPr>
          <w:t>5.5 Score de complétude</w:t>
        </w:r>
        <w:r>
          <w:rPr>
            <w:noProof/>
          </w:rPr>
          <w:tab/>
        </w:r>
        <w:r>
          <w:rPr>
            <w:noProof/>
          </w:rPr>
          <w:fldChar w:fldCharType="begin"/>
        </w:r>
        <w:r>
          <w:rPr>
            <w:noProof/>
          </w:rPr>
          <w:instrText xml:space="preserve"> PAGEREF _Toc235708103 \h </w:instrText>
        </w:r>
        <w:r>
          <w:rPr>
            <w:noProof/>
          </w:rPr>
        </w:r>
        <w:r>
          <w:rPr>
            <w:noProof/>
          </w:rPr>
          <w:fldChar w:fldCharType="separate"/>
        </w:r>
        <w:r>
          <w:rPr>
            <w:noProof/>
          </w:rPr>
          <w:t>46</w:t>
        </w:r>
        <w:r>
          <w:rPr>
            <w:noProof/>
          </w:rPr>
          <w:fldChar w:fldCharType="end"/>
        </w:r>
      </w:hyperlink>
    </w:p>
    <w:p w14:paraId="48D48890" w14:textId="4DD6B69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4" w:history="1">
        <w:r w:rsidRPr="005E039C">
          <w:rPr>
            <w:rStyle w:val="Hyperlink"/>
            <w:b/>
            <w:bCs/>
            <w:noProof/>
          </w:rPr>
          <w:t>5.6 Visibilité du profil</w:t>
        </w:r>
        <w:r>
          <w:rPr>
            <w:noProof/>
          </w:rPr>
          <w:tab/>
        </w:r>
        <w:r>
          <w:rPr>
            <w:noProof/>
          </w:rPr>
          <w:fldChar w:fldCharType="begin"/>
        </w:r>
        <w:r>
          <w:rPr>
            <w:noProof/>
          </w:rPr>
          <w:instrText xml:space="preserve"> PAGEREF _Toc235708104 \h </w:instrText>
        </w:r>
        <w:r>
          <w:rPr>
            <w:noProof/>
          </w:rPr>
        </w:r>
        <w:r>
          <w:rPr>
            <w:noProof/>
          </w:rPr>
          <w:fldChar w:fldCharType="separate"/>
        </w:r>
        <w:r>
          <w:rPr>
            <w:noProof/>
          </w:rPr>
          <w:t>47</w:t>
        </w:r>
        <w:r>
          <w:rPr>
            <w:noProof/>
          </w:rPr>
          <w:fldChar w:fldCharType="end"/>
        </w:r>
      </w:hyperlink>
    </w:p>
    <w:p w14:paraId="1C87CFB6" w14:textId="4046546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5" w:history="1">
        <w:r w:rsidRPr="005E039C">
          <w:rPr>
            <w:rStyle w:val="Hyperlink"/>
            <w:b/>
            <w:bCs/>
            <w:noProof/>
          </w:rPr>
          <w:t>5.7 Validation des modifications</w:t>
        </w:r>
        <w:r>
          <w:rPr>
            <w:noProof/>
          </w:rPr>
          <w:tab/>
        </w:r>
        <w:r>
          <w:rPr>
            <w:noProof/>
          </w:rPr>
          <w:fldChar w:fldCharType="begin"/>
        </w:r>
        <w:r>
          <w:rPr>
            <w:noProof/>
          </w:rPr>
          <w:instrText xml:space="preserve"> PAGEREF _Toc235708105 \h </w:instrText>
        </w:r>
        <w:r>
          <w:rPr>
            <w:noProof/>
          </w:rPr>
        </w:r>
        <w:r>
          <w:rPr>
            <w:noProof/>
          </w:rPr>
          <w:fldChar w:fldCharType="separate"/>
        </w:r>
        <w:r>
          <w:rPr>
            <w:noProof/>
          </w:rPr>
          <w:t>47</w:t>
        </w:r>
        <w:r>
          <w:rPr>
            <w:noProof/>
          </w:rPr>
          <w:fldChar w:fldCharType="end"/>
        </w:r>
      </w:hyperlink>
    </w:p>
    <w:p w14:paraId="213832F7" w14:textId="204AADA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6" w:history="1">
        <w:r w:rsidRPr="005E039C">
          <w:rPr>
            <w:rStyle w:val="Hyperlink"/>
            <w:b/>
            <w:bCs/>
            <w:noProof/>
          </w:rPr>
          <w:t>5.8 Évolution du profil</w:t>
        </w:r>
        <w:r>
          <w:rPr>
            <w:noProof/>
          </w:rPr>
          <w:tab/>
        </w:r>
        <w:r>
          <w:rPr>
            <w:noProof/>
          </w:rPr>
          <w:fldChar w:fldCharType="begin"/>
        </w:r>
        <w:r>
          <w:rPr>
            <w:noProof/>
          </w:rPr>
          <w:instrText xml:space="preserve"> PAGEREF _Toc235708106 \h </w:instrText>
        </w:r>
        <w:r>
          <w:rPr>
            <w:noProof/>
          </w:rPr>
        </w:r>
        <w:r>
          <w:rPr>
            <w:noProof/>
          </w:rPr>
          <w:fldChar w:fldCharType="separate"/>
        </w:r>
        <w:r>
          <w:rPr>
            <w:noProof/>
          </w:rPr>
          <w:t>48</w:t>
        </w:r>
        <w:r>
          <w:rPr>
            <w:noProof/>
          </w:rPr>
          <w:fldChar w:fldCharType="end"/>
        </w:r>
      </w:hyperlink>
    </w:p>
    <w:p w14:paraId="0407E9E7" w14:textId="4DB8FE0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7" w:history="1">
        <w:r w:rsidRPr="005E039C">
          <w:rPr>
            <w:rStyle w:val="Hyperlink"/>
            <w:b/>
            <w:bCs/>
            <w:noProof/>
          </w:rPr>
          <w:t>5.9 Objets métier concernés</w:t>
        </w:r>
        <w:r>
          <w:rPr>
            <w:noProof/>
          </w:rPr>
          <w:tab/>
        </w:r>
        <w:r>
          <w:rPr>
            <w:noProof/>
          </w:rPr>
          <w:fldChar w:fldCharType="begin"/>
        </w:r>
        <w:r>
          <w:rPr>
            <w:noProof/>
          </w:rPr>
          <w:instrText xml:space="preserve"> PAGEREF _Toc235708107 \h </w:instrText>
        </w:r>
        <w:r>
          <w:rPr>
            <w:noProof/>
          </w:rPr>
        </w:r>
        <w:r>
          <w:rPr>
            <w:noProof/>
          </w:rPr>
          <w:fldChar w:fldCharType="separate"/>
        </w:r>
        <w:r>
          <w:rPr>
            <w:noProof/>
          </w:rPr>
          <w:t>48</w:t>
        </w:r>
        <w:r>
          <w:rPr>
            <w:noProof/>
          </w:rPr>
          <w:fldChar w:fldCharType="end"/>
        </w:r>
      </w:hyperlink>
    </w:p>
    <w:p w14:paraId="3EA4F0ED" w14:textId="24970F9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8" w:history="1">
        <w:r w:rsidRPr="005E039C">
          <w:rPr>
            <w:rStyle w:val="Hyperlink"/>
            <w:b/>
            <w:bCs/>
            <w:noProof/>
          </w:rPr>
          <w:t>5.10 Cas d’erreur</w:t>
        </w:r>
        <w:r>
          <w:rPr>
            <w:noProof/>
          </w:rPr>
          <w:tab/>
        </w:r>
        <w:r>
          <w:rPr>
            <w:noProof/>
          </w:rPr>
          <w:fldChar w:fldCharType="begin"/>
        </w:r>
        <w:r>
          <w:rPr>
            <w:noProof/>
          </w:rPr>
          <w:instrText xml:space="preserve"> PAGEREF _Toc235708108 \h </w:instrText>
        </w:r>
        <w:r>
          <w:rPr>
            <w:noProof/>
          </w:rPr>
        </w:r>
        <w:r>
          <w:rPr>
            <w:noProof/>
          </w:rPr>
          <w:fldChar w:fldCharType="separate"/>
        </w:r>
        <w:r>
          <w:rPr>
            <w:noProof/>
          </w:rPr>
          <w:t>48</w:t>
        </w:r>
        <w:r>
          <w:rPr>
            <w:noProof/>
          </w:rPr>
          <w:fldChar w:fldCharType="end"/>
        </w:r>
      </w:hyperlink>
    </w:p>
    <w:p w14:paraId="58BB7BCE" w14:textId="4338557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09" w:history="1">
        <w:r w:rsidRPr="005E039C">
          <w:rPr>
            <w:rStyle w:val="Hyperlink"/>
            <w:b/>
            <w:bCs/>
            <w:noProof/>
          </w:rPr>
          <w:t>5.11 Notifications</w:t>
        </w:r>
        <w:r>
          <w:rPr>
            <w:noProof/>
          </w:rPr>
          <w:tab/>
        </w:r>
        <w:r>
          <w:rPr>
            <w:noProof/>
          </w:rPr>
          <w:fldChar w:fldCharType="begin"/>
        </w:r>
        <w:r>
          <w:rPr>
            <w:noProof/>
          </w:rPr>
          <w:instrText xml:space="preserve"> PAGEREF _Toc235708109 \h </w:instrText>
        </w:r>
        <w:r>
          <w:rPr>
            <w:noProof/>
          </w:rPr>
        </w:r>
        <w:r>
          <w:rPr>
            <w:noProof/>
          </w:rPr>
          <w:fldChar w:fldCharType="separate"/>
        </w:r>
        <w:r>
          <w:rPr>
            <w:noProof/>
          </w:rPr>
          <w:t>49</w:t>
        </w:r>
        <w:r>
          <w:rPr>
            <w:noProof/>
          </w:rPr>
          <w:fldChar w:fldCharType="end"/>
        </w:r>
      </w:hyperlink>
    </w:p>
    <w:p w14:paraId="2B896128" w14:textId="4534A46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0" w:history="1">
        <w:r w:rsidRPr="005E039C">
          <w:rPr>
            <w:rStyle w:val="Hyperlink"/>
            <w:b/>
            <w:bCs/>
            <w:noProof/>
          </w:rPr>
          <w:t>5.12 Evènements métier</w:t>
        </w:r>
        <w:r>
          <w:rPr>
            <w:noProof/>
          </w:rPr>
          <w:tab/>
        </w:r>
        <w:r>
          <w:rPr>
            <w:noProof/>
          </w:rPr>
          <w:fldChar w:fldCharType="begin"/>
        </w:r>
        <w:r>
          <w:rPr>
            <w:noProof/>
          </w:rPr>
          <w:instrText xml:space="preserve"> PAGEREF _Toc235708110 \h </w:instrText>
        </w:r>
        <w:r>
          <w:rPr>
            <w:noProof/>
          </w:rPr>
        </w:r>
        <w:r>
          <w:rPr>
            <w:noProof/>
          </w:rPr>
          <w:fldChar w:fldCharType="separate"/>
        </w:r>
        <w:r>
          <w:rPr>
            <w:noProof/>
          </w:rPr>
          <w:t>49</w:t>
        </w:r>
        <w:r>
          <w:rPr>
            <w:noProof/>
          </w:rPr>
          <w:fldChar w:fldCharType="end"/>
        </w:r>
      </w:hyperlink>
    </w:p>
    <w:p w14:paraId="506114C5" w14:textId="28C0DE3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1" w:history="1">
        <w:r w:rsidRPr="005E039C">
          <w:rPr>
            <w:rStyle w:val="Hyperlink"/>
            <w:b/>
            <w:bCs/>
            <w:noProof/>
          </w:rPr>
          <w:t>5.13 Règles métier</w:t>
        </w:r>
        <w:r>
          <w:rPr>
            <w:noProof/>
          </w:rPr>
          <w:tab/>
        </w:r>
        <w:r>
          <w:rPr>
            <w:noProof/>
          </w:rPr>
          <w:fldChar w:fldCharType="begin"/>
        </w:r>
        <w:r>
          <w:rPr>
            <w:noProof/>
          </w:rPr>
          <w:instrText xml:space="preserve"> PAGEREF _Toc235708111 \h </w:instrText>
        </w:r>
        <w:r>
          <w:rPr>
            <w:noProof/>
          </w:rPr>
        </w:r>
        <w:r>
          <w:rPr>
            <w:noProof/>
          </w:rPr>
          <w:fldChar w:fldCharType="separate"/>
        </w:r>
        <w:r>
          <w:rPr>
            <w:noProof/>
          </w:rPr>
          <w:t>49</w:t>
        </w:r>
        <w:r>
          <w:rPr>
            <w:noProof/>
          </w:rPr>
          <w:fldChar w:fldCharType="end"/>
        </w:r>
      </w:hyperlink>
    </w:p>
    <w:p w14:paraId="3766B038" w14:textId="387783AD"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2" w:history="1">
        <w:r w:rsidRPr="005E039C">
          <w:rPr>
            <w:rStyle w:val="Hyperlink"/>
            <w:b/>
            <w:bCs/>
            <w:noProof/>
          </w:rPr>
          <w:t>CHAPITRE 6 — LE PROFIL PARENT</w:t>
        </w:r>
        <w:r>
          <w:rPr>
            <w:noProof/>
          </w:rPr>
          <w:tab/>
        </w:r>
        <w:r>
          <w:rPr>
            <w:noProof/>
          </w:rPr>
          <w:fldChar w:fldCharType="begin"/>
        </w:r>
        <w:r>
          <w:rPr>
            <w:noProof/>
          </w:rPr>
          <w:instrText xml:space="preserve"> PAGEREF _Toc235708112 \h </w:instrText>
        </w:r>
        <w:r>
          <w:rPr>
            <w:noProof/>
          </w:rPr>
        </w:r>
        <w:r>
          <w:rPr>
            <w:noProof/>
          </w:rPr>
          <w:fldChar w:fldCharType="separate"/>
        </w:r>
        <w:r>
          <w:rPr>
            <w:noProof/>
          </w:rPr>
          <w:t>51</w:t>
        </w:r>
        <w:r>
          <w:rPr>
            <w:noProof/>
          </w:rPr>
          <w:fldChar w:fldCharType="end"/>
        </w:r>
      </w:hyperlink>
    </w:p>
    <w:p w14:paraId="79832856" w14:textId="07A9C09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3" w:history="1">
        <w:r w:rsidRPr="005E039C">
          <w:rPr>
            <w:rStyle w:val="Hyperlink"/>
            <w:b/>
            <w:bCs/>
            <w:noProof/>
          </w:rPr>
          <w:t>6.1 Objet</w:t>
        </w:r>
        <w:r>
          <w:rPr>
            <w:noProof/>
          </w:rPr>
          <w:tab/>
        </w:r>
        <w:r>
          <w:rPr>
            <w:noProof/>
          </w:rPr>
          <w:fldChar w:fldCharType="begin"/>
        </w:r>
        <w:r>
          <w:rPr>
            <w:noProof/>
          </w:rPr>
          <w:instrText xml:space="preserve"> PAGEREF _Toc235708113 \h </w:instrText>
        </w:r>
        <w:r>
          <w:rPr>
            <w:noProof/>
          </w:rPr>
        </w:r>
        <w:r>
          <w:rPr>
            <w:noProof/>
          </w:rPr>
          <w:fldChar w:fldCharType="separate"/>
        </w:r>
        <w:r>
          <w:rPr>
            <w:noProof/>
          </w:rPr>
          <w:t>51</w:t>
        </w:r>
        <w:r>
          <w:rPr>
            <w:noProof/>
          </w:rPr>
          <w:fldChar w:fldCharType="end"/>
        </w:r>
      </w:hyperlink>
    </w:p>
    <w:p w14:paraId="37AF5CD6" w14:textId="23C926B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4" w:history="1">
        <w:r w:rsidRPr="005E039C">
          <w:rPr>
            <w:rStyle w:val="Hyperlink"/>
            <w:b/>
            <w:bCs/>
            <w:noProof/>
          </w:rPr>
          <w:t>6.2 Principes</w:t>
        </w:r>
        <w:r>
          <w:rPr>
            <w:noProof/>
          </w:rPr>
          <w:tab/>
        </w:r>
        <w:r>
          <w:rPr>
            <w:noProof/>
          </w:rPr>
          <w:fldChar w:fldCharType="begin"/>
        </w:r>
        <w:r>
          <w:rPr>
            <w:noProof/>
          </w:rPr>
          <w:instrText xml:space="preserve"> PAGEREF _Toc235708114 \h </w:instrText>
        </w:r>
        <w:r>
          <w:rPr>
            <w:noProof/>
          </w:rPr>
        </w:r>
        <w:r>
          <w:rPr>
            <w:noProof/>
          </w:rPr>
          <w:fldChar w:fldCharType="separate"/>
        </w:r>
        <w:r>
          <w:rPr>
            <w:noProof/>
          </w:rPr>
          <w:t>51</w:t>
        </w:r>
        <w:r>
          <w:rPr>
            <w:noProof/>
          </w:rPr>
          <w:fldChar w:fldCharType="end"/>
        </w:r>
      </w:hyperlink>
    </w:p>
    <w:p w14:paraId="5D893F4E" w14:textId="6086EB3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5" w:history="1">
        <w:r w:rsidRPr="005E039C">
          <w:rPr>
            <w:rStyle w:val="Hyperlink"/>
            <w:b/>
            <w:bCs/>
            <w:noProof/>
          </w:rPr>
          <w:t>6.3 Création du compte</w:t>
        </w:r>
        <w:r>
          <w:rPr>
            <w:noProof/>
          </w:rPr>
          <w:tab/>
        </w:r>
        <w:r>
          <w:rPr>
            <w:noProof/>
          </w:rPr>
          <w:fldChar w:fldCharType="begin"/>
        </w:r>
        <w:r>
          <w:rPr>
            <w:noProof/>
          </w:rPr>
          <w:instrText xml:space="preserve"> PAGEREF _Toc235708115 \h </w:instrText>
        </w:r>
        <w:r>
          <w:rPr>
            <w:noProof/>
          </w:rPr>
        </w:r>
        <w:r>
          <w:rPr>
            <w:noProof/>
          </w:rPr>
          <w:fldChar w:fldCharType="separate"/>
        </w:r>
        <w:r>
          <w:rPr>
            <w:noProof/>
          </w:rPr>
          <w:t>51</w:t>
        </w:r>
        <w:r>
          <w:rPr>
            <w:noProof/>
          </w:rPr>
          <w:fldChar w:fldCharType="end"/>
        </w:r>
      </w:hyperlink>
    </w:p>
    <w:p w14:paraId="754E6AB3" w14:textId="7B4F1A6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6" w:history="1">
        <w:r w:rsidRPr="005E039C">
          <w:rPr>
            <w:rStyle w:val="Hyperlink"/>
            <w:b/>
            <w:bCs/>
            <w:noProof/>
          </w:rPr>
          <w:t>6.4 Informations obligatoires</w:t>
        </w:r>
        <w:r>
          <w:rPr>
            <w:noProof/>
          </w:rPr>
          <w:tab/>
        </w:r>
        <w:r>
          <w:rPr>
            <w:noProof/>
          </w:rPr>
          <w:fldChar w:fldCharType="begin"/>
        </w:r>
        <w:r>
          <w:rPr>
            <w:noProof/>
          </w:rPr>
          <w:instrText xml:space="preserve"> PAGEREF _Toc235708116 \h </w:instrText>
        </w:r>
        <w:r>
          <w:rPr>
            <w:noProof/>
          </w:rPr>
        </w:r>
        <w:r>
          <w:rPr>
            <w:noProof/>
          </w:rPr>
          <w:fldChar w:fldCharType="separate"/>
        </w:r>
        <w:r>
          <w:rPr>
            <w:noProof/>
          </w:rPr>
          <w:t>51</w:t>
        </w:r>
        <w:r>
          <w:rPr>
            <w:noProof/>
          </w:rPr>
          <w:fldChar w:fldCharType="end"/>
        </w:r>
      </w:hyperlink>
    </w:p>
    <w:p w14:paraId="5C604D49" w14:textId="2474D5D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7" w:history="1">
        <w:r w:rsidRPr="005E039C">
          <w:rPr>
            <w:rStyle w:val="Hyperlink"/>
            <w:b/>
            <w:bCs/>
            <w:noProof/>
          </w:rPr>
          <w:t>6.5 Gestion des enfants</w:t>
        </w:r>
        <w:r>
          <w:rPr>
            <w:noProof/>
          </w:rPr>
          <w:tab/>
        </w:r>
        <w:r>
          <w:rPr>
            <w:noProof/>
          </w:rPr>
          <w:fldChar w:fldCharType="begin"/>
        </w:r>
        <w:r>
          <w:rPr>
            <w:noProof/>
          </w:rPr>
          <w:instrText xml:space="preserve"> PAGEREF _Toc235708117 \h </w:instrText>
        </w:r>
        <w:r>
          <w:rPr>
            <w:noProof/>
          </w:rPr>
        </w:r>
        <w:r>
          <w:rPr>
            <w:noProof/>
          </w:rPr>
          <w:fldChar w:fldCharType="separate"/>
        </w:r>
        <w:r>
          <w:rPr>
            <w:noProof/>
          </w:rPr>
          <w:t>51</w:t>
        </w:r>
        <w:r>
          <w:rPr>
            <w:noProof/>
          </w:rPr>
          <w:fldChar w:fldCharType="end"/>
        </w:r>
      </w:hyperlink>
    </w:p>
    <w:p w14:paraId="7581D7E3" w14:textId="58E6BB1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8" w:history="1">
        <w:r w:rsidRPr="005E039C">
          <w:rPr>
            <w:rStyle w:val="Hyperlink"/>
            <w:b/>
            <w:bCs/>
            <w:noProof/>
          </w:rPr>
          <w:t>6.6 Cycle de vie d’un profil élève</w:t>
        </w:r>
        <w:r>
          <w:rPr>
            <w:noProof/>
          </w:rPr>
          <w:tab/>
        </w:r>
        <w:r>
          <w:rPr>
            <w:noProof/>
          </w:rPr>
          <w:fldChar w:fldCharType="begin"/>
        </w:r>
        <w:r>
          <w:rPr>
            <w:noProof/>
          </w:rPr>
          <w:instrText xml:space="preserve"> PAGEREF _Toc235708118 \h </w:instrText>
        </w:r>
        <w:r>
          <w:rPr>
            <w:noProof/>
          </w:rPr>
        </w:r>
        <w:r>
          <w:rPr>
            <w:noProof/>
          </w:rPr>
          <w:fldChar w:fldCharType="separate"/>
        </w:r>
        <w:r>
          <w:rPr>
            <w:noProof/>
          </w:rPr>
          <w:t>52</w:t>
        </w:r>
        <w:r>
          <w:rPr>
            <w:noProof/>
          </w:rPr>
          <w:fldChar w:fldCharType="end"/>
        </w:r>
      </w:hyperlink>
    </w:p>
    <w:p w14:paraId="11440EA9" w14:textId="7DA0B97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19" w:history="1">
        <w:r w:rsidRPr="005E039C">
          <w:rPr>
            <w:rStyle w:val="Hyperlink"/>
            <w:b/>
            <w:bCs/>
            <w:noProof/>
          </w:rPr>
          <w:t>6.7 Les établissements scolaires</w:t>
        </w:r>
        <w:r>
          <w:rPr>
            <w:noProof/>
          </w:rPr>
          <w:tab/>
        </w:r>
        <w:r>
          <w:rPr>
            <w:noProof/>
          </w:rPr>
          <w:fldChar w:fldCharType="begin"/>
        </w:r>
        <w:r>
          <w:rPr>
            <w:noProof/>
          </w:rPr>
          <w:instrText xml:space="preserve"> PAGEREF _Toc235708119 \h </w:instrText>
        </w:r>
        <w:r>
          <w:rPr>
            <w:noProof/>
          </w:rPr>
        </w:r>
        <w:r>
          <w:rPr>
            <w:noProof/>
          </w:rPr>
          <w:fldChar w:fldCharType="separate"/>
        </w:r>
        <w:r>
          <w:rPr>
            <w:noProof/>
          </w:rPr>
          <w:t>52</w:t>
        </w:r>
        <w:r>
          <w:rPr>
            <w:noProof/>
          </w:rPr>
          <w:fldChar w:fldCharType="end"/>
        </w:r>
      </w:hyperlink>
    </w:p>
    <w:p w14:paraId="7AF33226" w14:textId="7FDFD56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0" w:history="1">
        <w:r w:rsidRPr="005E039C">
          <w:rPr>
            <w:rStyle w:val="Hyperlink"/>
            <w:b/>
            <w:bCs/>
            <w:noProof/>
          </w:rPr>
          <w:t>6.8 Visibilité</w:t>
        </w:r>
        <w:r>
          <w:rPr>
            <w:noProof/>
          </w:rPr>
          <w:tab/>
        </w:r>
        <w:r>
          <w:rPr>
            <w:noProof/>
          </w:rPr>
          <w:fldChar w:fldCharType="begin"/>
        </w:r>
        <w:r>
          <w:rPr>
            <w:noProof/>
          </w:rPr>
          <w:instrText xml:space="preserve"> PAGEREF _Toc235708120 \h </w:instrText>
        </w:r>
        <w:r>
          <w:rPr>
            <w:noProof/>
          </w:rPr>
        </w:r>
        <w:r>
          <w:rPr>
            <w:noProof/>
          </w:rPr>
          <w:fldChar w:fldCharType="separate"/>
        </w:r>
        <w:r>
          <w:rPr>
            <w:noProof/>
          </w:rPr>
          <w:t>52</w:t>
        </w:r>
        <w:r>
          <w:rPr>
            <w:noProof/>
          </w:rPr>
          <w:fldChar w:fldCharType="end"/>
        </w:r>
      </w:hyperlink>
    </w:p>
    <w:p w14:paraId="5ED7C3F4" w14:textId="6CD6450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1" w:history="1">
        <w:r w:rsidRPr="005E039C">
          <w:rPr>
            <w:rStyle w:val="Hyperlink"/>
            <w:b/>
            <w:bCs/>
            <w:noProof/>
          </w:rPr>
          <w:t>6.9 Validation du compte</w:t>
        </w:r>
        <w:r>
          <w:rPr>
            <w:noProof/>
          </w:rPr>
          <w:tab/>
        </w:r>
        <w:r>
          <w:rPr>
            <w:noProof/>
          </w:rPr>
          <w:fldChar w:fldCharType="begin"/>
        </w:r>
        <w:r>
          <w:rPr>
            <w:noProof/>
          </w:rPr>
          <w:instrText xml:space="preserve"> PAGEREF _Toc235708121 \h </w:instrText>
        </w:r>
        <w:r>
          <w:rPr>
            <w:noProof/>
          </w:rPr>
        </w:r>
        <w:r>
          <w:rPr>
            <w:noProof/>
          </w:rPr>
          <w:fldChar w:fldCharType="separate"/>
        </w:r>
        <w:r>
          <w:rPr>
            <w:noProof/>
          </w:rPr>
          <w:t>52</w:t>
        </w:r>
        <w:r>
          <w:rPr>
            <w:noProof/>
          </w:rPr>
          <w:fldChar w:fldCharType="end"/>
        </w:r>
      </w:hyperlink>
    </w:p>
    <w:p w14:paraId="16855411" w14:textId="214DC75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2" w:history="1">
        <w:r w:rsidRPr="005E039C">
          <w:rPr>
            <w:rStyle w:val="Hyperlink"/>
            <w:b/>
            <w:bCs/>
            <w:noProof/>
          </w:rPr>
          <w:t>6.10 Gestion de plusieurs enfants</w:t>
        </w:r>
        <w:r>
          <w:rPr>
            <w:noProof/>
          </w:rPr>
          <w:tab/>
        </w:r>
        <w:r>
          <w:rPr>
            <w:noProof/>
          </w:rPr>
          <w:fldChar w:fldCharType="begin"/>
        </w:r>
        <w:r>
          <w:rPr>
            <w:noProof/>
          </w:rPr>
          <w:instrText xml:space="preserve"> PAGEREF _Toc235708122 \h </w:instrText>
        </w:r>
        <w:r>
          <w:rPr>
            <w:noProof/>
          </w:rPr>
        </w:r>
        <w:r>
          <w:rPr>
            <w:noProof/>
          </w:rPr>
          <w:fldChar w:fldCharType="separate"/>
        </w:r>
        <w:r>
          <w:rPr>
            <w:noProof/>
          </w:rPr>
          <w:t>53</w:t>
        </w:r>
        <w:r>
          <w:rPr>
            <w:noProof/>
          </w:rPr>
          <w:fldChar w:fldCharType="end"/>
        </w:r>
      </w:hyperlink>
    </w:p>
    <w:p w14:paraId="13F6BD49" w14:textId="5B0D653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3" w:history="1">
        <w:r w:rsidRPr="005E039C">
          <w:rPr>
            <w:rStyle w:val="Hyperlink"/>
            <w:b/>
            <w:bCs/>
            <w:noProof/>
          </w:rPr>
          <w:t>6.11 Confidentialité</w:t>
        </w:r>
        <w:r>
          <w:rPr>
            <w:noProof/>
          </w:rPr>
          <w:tab/>
        </w:r>
        <w:r>
          <w:rPr>
            <w:noProof/>
          </w:rPr>
          <w:fldChar w:fldCharType="begin"/>
        </w:r>
        <w:r>
          <w:rPr>
            <w:noProof/>
          </w:rPr>
          <w:instrText xml:space="preserve"> PAGEREF _Toc235708123 \h </w:instrText>
        </w:r>
        <w:r>
          <w:rPr>
            <w:noProof/>
          </w:rPr>
        </w:r>
        <w:r>
          <w:rPr>
            <w:noProof/>
          </w:rPr>
          <w:fldChar w:fldCharType="separate"/>
        </w:r>
        <w:r>
          <w:rPr>
            <w:noProof/>
          </w:rPr>
          <w:t>53</w:t>
        </w:r>
        <w:r>
          <w:rPr>
            <w:noProof/>
          </w:rPr>
          <w:fldChar w:fldCharType="end"/>
        </w:r>
      </w:hyperlink>
    </w:p>
    <w:p w14:paraId="7BC85A54" w14:textId="52AD8B6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4" w:history="1">
        <w:r w:rsidRPr="005E039C">
          <w:rPr>
            <w:rStyle w:val="Hyperlink"/>
            <w:b/>
            <w:bCs/>
            <w:noProof/>
          </w:rPr>
          <w:t>6.12 Règles de gestion</w:t>
        </w:r>
        <w:r>
          <w:rPr>
            <w:noProof/>
          </w:rPr>
          <w:tab/>
        </w:r>
        <w:r>
          <w:rPr>
            <w:noProof/>
          </w:rPr>
          <w:fldChar w:fldCharType="begin"/>
        </w:r>
        <w:r>
          <w:rPr>
            <w:noProof/>
          </w:rPr>
          <w:instrText xml:space="preserve"> PAGEREF _Toc235708124 \h </w:instrText>
        </w:r>
        <w:r>
          <w:rPr>
            <w:noProof/>
          </w:rPr>
        </w:r>
        <w:r>
          <w:rPr>
            <w:noProof/>
          </w:rPr>
          <w:fldChar w:fldCharType="separate"/>
        </w:r>
        <w:r>
          <w:rPr>
            <w:noProof/>
          </w:rPr>
          <w:t>53</w:t>
        </w:r>
        <w:r>
          <w:rPr>
            <w:noProof/>
          </w:rPr>
          <w:fldChar w:fldCharType="end"/>
        </w:r>
      </w:hyperlink>
    </w:p>
    <w:p w14:paraId="503E4D4A" w14:textId="02B0942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5" w:history="1">
        <w:r w:rsidRPr="005E039C">
          <w:rPr>
            <w:rStyle w:val="Hyperlink"/>
            <w:b/>
            <w:bCs/>
            <w:noProof/>
          </w:rPr>
          <w:t>6.13 Évolution du profil</w:t>
        </w:r>
        <w:r>
          <w:rPr>
            <w:noProof/>
          </w:rPr>
          <w:tab/>
        </w:r>
        <w:r>
          <w:rPr>
            <w:noProof/>
          </w:rPr>
          <w:fldChar w:fldCharType="begin"/>
        </w:r>
        <w:r>
          <w:rPr>
            <w:noProof/>
          </w:rPr>
          <w:instrText xml:space="preserve"> PAGEREF _Toc235708125 \h </w:instrText>
        </w:r>
        <w:r>
          <w:rPr>
            <w:noProof/>
          </w:rPr>
        </w:r>
        <w:r>
          <w:rPr>
            <w:noProof/>
          </w:rPr>
          <w:fldChar w:fldCharType="separate"/>
        </w:r>
        <w:r>
          <w:rPr>
            <w:noProof/>
          </w:rPr>
          <w:t>53</w:t>
        </w:r>
        <w:r>
          <w:rPr>
            <w:noProof/>
          </w:rPr>
          <w:fldChar w:fldCharType="end"/>
        </w:r>
      </w:hyperlink>
    </w:p>
    <w:p w14:paraId="0127E4A2" w14:textId="7685F98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6" w:history="1">
        <w:r w:rsidRPr="005E039C">
          <w:rPr>
            <w:rStyle w:val="Hyperlink"/>
            <w:b/>
            <w:bCs/>
            <w:noProof/>
          </w:rPr>
          <w:t>6.14 Droits des Parents sur leurs données</w:t>
        </w:r>
        <w:r>
          <w:rPr>
            <w:noProof/>
          </w:rPr>
          <w:tab/>
        </w:r>
        <w:r>
          <w:rPr>
            <w:noProof/>
          </w:rPr>
          <w:fldChar w:fldCharType="begin"/>
        </w:r>
        <w:r>
          <w:rPr>
            <w:noProof/>
          </w:rPr>
          <w:instrText xml:space="preserve"> PAGEREF _Toc235708126 \h </w:instrText>
        </w:r>
        <w:r>
          <w:rPr>
            <w:noProof/>
          </w:rPr>
        </w:r>
        <w:r>
          <w:rPr>
            <w:noProof/>
          </w:rPr>
          <w:fldChar w:fldCharType="separate"/>
        </w:r>
        <w:r>
          <w:rPr>
            <w:noProof/>
          </w:rPr>
          <w:t>53</w:t>
        </w:r>
        <w:r>
          <w:rPr>
            <w:noProof/>
          </w:rPr>
          <w:fldChar w:fldCharType="end"/>
        </w:r>
      </w:hyperlink>
    </w:p>
    <w:p w14:paraId="727AB8AC" w14:textId="315B382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7" w:history="1">
        <w:r w:rsidRPr="005E039C">
          <w:rPr>
            <w:rStyle w:val="Hyperlink"/>
            <w:b/>
            <w:bCs/>
            <w:noProof/>
          </w:rPr>
          <w:t>6.15 Objets métier concernés</w:t>
        </w:r>
        <w:r>
          <w:rPr>
            <w:noProof/>
          </w:rPr>
          <w:tab/>
        </w:r>
        <w:r>
          <w:rPr>
            <w:noProof/>
          </w:rPr>
          <w:fldChar w:fldCharType="begin"/>
        </w:r>
        <w:r>
          <w:rPr>
            <w:noProof/>
          </w:rPr>
          <w:instrText xml:space="preserve"> PAGEREF _Toc235708127 \h </w:instrText>
        </w:r>
        <w:r>
          <w:rPr>
            <w:noProof/>
          </w:rPr>
        </w:r>
        <w:r>
          <w:rPr>
            <w:noProof/>
          </w:rPr>
          <w:fldChar w:fldCharType="separate"/>
        </w:r>
        <w:r>
          <w:rPr>
            <w:noProof/>
          </w:rPr>
          <w:t>54</w:t>
        </w:r>
        <w:r>
          <w:rPr>
            <w:noProof/>
          </w:rPr>
          <w:fldChar w:fldCharType="end"/>
        </w:r>
      </w:hyperlink>
    </w:p>
    <w:p w14:paraId="690B8390" w14:textId="29601AE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8" w:history="1">
        <w:r w:rsidRPr="005E039C">
          <w:rPr>
            <w:rStyle w:val="Hyperlink"/>
            <w:b/>
            <w:bCs/>
            <w:noProof/>
          </w:rPr>
          <w:t>6.16 Cas d’erreur</w:t>
        </w:r>
        <w:r>
          <w:rPr>
            <w:noProof/>
          </w:rPr>
          <w:tab/>
        </w:r>
        <w:r>
          <w:rPr>
            <w:noProof/>
          </w:rPr>
          <w:fldChar w:fldCharType="begin"/>
        </w:r>
        <w:r>
          <w:rPr>
            <w:noProof/>
          </w:rPr>
          <w:instrText xml:space="preserve"> PAGEREF _Toc235708128 \h </w:instrText>
        </w:r>
        <w:r>
          <w:rPr>
            <w:noProof/>
          </w:rPr>
        </w:r>
        <w:r>
          <w:rPr>
            <w:noProof/>
          </w:rPr>
          <w:fldChar w:fldCharType="separate"/>
        </w:r>
        <w:r>
          <w:rPr>
            <w:noProof/>
          </w:rPr>
          <w:t>54</w:t>
        </w:r>
        <w:r>
          <w:rPr>
            <w:noProof/>
          </w:rPr>
          <w:fldChar w:fldCharType="end"/>
        </w:r>
      </w:hyperlink>
    </w:p>
    <w:p w14:paraId="79C31209" w14:textId="7375634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29" w:history="1">
        <w:r w:rsidRPr="005E039C">
          <w:rPr>
            <w:rStyle w:val="Hyperlink"/>
            <w:b/>
            <w:bCs/>
            <w:noProof/>
          </w:rPr>
          <w:t>6.17 Notifications</w:t>
        </w:r>
        <w:r>
          <w:rPr>
            <w:noProof/>
          </w:rPr>
          <w:tab/>
        </w:r>
        <w:r>
          <w:rPr>
            <w:noProof/>
          </w:rPr>
          <w:fldChar w:fldCharType="begin"/>
        </w:r>
        <w:r>
          <w:rPr>
            <w:noProof/>
          </w:rPr>
          <w:instrText xml:space="preserve"> PAGEREF _Toc235708129 \h </w:instrText>
        </w:r>
        <w:r>
          <w:rPr>
            <w:noProof/>
          </w:rPr>
        </w:r>
        <w:r>
          <w:rPr>
            <w:noProof/>
          </w:rPr>
          <w:fldChar w:fldCharType="separate"/>
        </w:r>
        <w:r>
          <w:rPr>
            <w:noProof/>
          </w:rPr>
          <w:t>54</w:t>
        </w:r>
        <w:r>
          <w:rPr>
            <w:noProof/>
          </w:rPr>
          <w:fldChar w:fldCharType="end"/>
        </w:r>
      </w:hyperlink>
    </w:p>
    <w:p w14:paraId="4B97E498" w14:textId="0921C72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0" w:history="1">
        <w:r w:rsidRPr="005E039C">
          <w:rPr>
            <w:rStyle w:val="Hyperlink"/>
            <w:b/>
            <w:bCs/>
            <w:noProof/>
          </w:rPr>
          <w:t>6.18 Evènements métier</w:t>
        </w:r>
        <w:r>
          <w:rPr>
            <w:noProof/>
          </w:rPr>
          <w:tab/>
        </w:r>
        <w:r>
          <w:rPr>
            <w:noProof/>
          </w:rPr>
          <w:fldChar w:fldCharType="begin"/>
        </w:r>
        <w:r>
          <w:rPr>
            <w:noProof/>
          </w:rPr>
          <w:instrText xml:space="preserve"> PAGEREF _Toc235708130 \h </w:instrText>
        </w:r>
        <w:r>
          <w:rPr>
            <w:noProof/>
          </w:rPr>
        </w:r>
        <w:r>
          <w:rPr>
            <w:noProof/>
          </w:rPr>
          <w:fldChar w:fldCharType="separate"/>
        </w:r>
        <w:r>
          <w:rPr>
            <w:noProof/>
          </w:rPr>
          <w:t>55</w:t>
        </w:r>
        <w:r>
          <w:rPr>
            <w:noProof/>
          </w:rPr>
          <w:fldChar w:fldCharType="end"/>
        </w:r>
      </w:hyperlink>
    </w:p>
    <w:p w14:paraId="1D2988D7" w14:textId="3B15C6C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1" w:history="1">
        <w:r w:rsidRPr="005E039C">
          <w:rPr>
            <w:rStyle w:val="Hyperlink"/>
            <w:b/>
            <w:bCs/>
            <w:noProof/>
          </w:rPr>
          <w:t>6.19 Règles métier</w:t>
        </w:r>
        <w:r>
          <w:rPr>
            <w:noProof/>
          </w:rPr>
          <w:tab/>
        </w:r>
        <w:r>
          <w:rPr>
            <w:noProof/>
          </w:rPr>
          <w:fldChar w:fldCharType="begin"/>
        </w:r>
        <w:r>
          <w:rPr>
            <w:noProof/>
          </w:rPr>
          <w:instrText xml:space="preserve"> PAGEREF _Toc235708131 \h </w:instrText>
        </w:r>
        <w:r>
          <w:rPr>
            <w:noProof/>
          </w:rPr>
        </w:r>
        <w:r>
          <w:rPr>
            <w:noProof/>
          </w:rPr>
          <w:fldChar w:fldCharType="separate"/>
        </w:r>
        <w:r>
          <w:rPr>
            <w:noProof/>
          </w:rPr>
          <w:t>55</w:t>
        </w:r>
        <w:r>
          <w:rPr>
            <w:noProof/>
          </w:rPr>
          <w:fldChar w:fldCharType="end"/>
        </w:r>
      </w:hyperlink>
    </w:p>
    <w:p w14:paraId="5D736FFA" w14:textId="22BCD04A"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2" w:history="1">
        <w:r w:rsidRPr="005E039C">
          <w:rPr>
            <w:rStyle w:val="Hyperlink"/>
            <w:b/>
            <w:bCs/>
            <w:noProof/>
          </w:rPr>
          <w:t>CHAPITRE 7 — LA SITUATION SCOLAIRE</w:t>
        </w:r>
        <w:r>
          <w:rPr>
            <w:noProof/>
          </w:rPr>
          <w:tab/>
        </w:r>
        <w:r>
          <w:rPr>
            <w:noProof/>
          </w:rPr>
          <w:fldChar w:fldCharType="begin"/>
        </w:r>
        <w:r>
          <w:rPr>
            <w:noProof/>
          </w:rPr>
          <w:instrText xml:space="preserve"> PAGEREF _Toc235708132 \h </w:instrText>
        </w:r>
        <w:r>
          <w:rPr>
            <w:noProof/>
          </w:rPr>
        </w:r>
        <w:r>
          <w:rPr>
            <w:noProof/>
          </w:rPr>
          <w:fldChar w:fldCharType="separate"/>
        </w:r>
        <w:r>
          <w:rPr>
            <w:noProof/>
          </w:rPr>
          <w:t>57</w:t>
        </w:r>
        <w:r>
          <w:rPr>
            <w:noProof/>
          </w:rPr>
          <w:fldChar w:fldCharType="end"/>
        </w:r>
      </w:hyperlink>
    </w:p>
    <w:p w14:paraId="309BBBCA" w14:textId="58227AB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3" w:history="1">
        <w:r w:rsidRPr="005E039C">
          <w:rPr>
            <w:rStyle w:val="Hyperlink"/>
            <w:b/>
            <w:bCs/>
            <w:noProof/>
          </w:rPr>
          <w:t>7.1 Objet</w:t>
        </w:r>
        <w:r>
          <w:rPr>
            <w:noProof/>
          </w:rPr>
          <w:tab/>
        </w:r>
        <w:r>
          <w:rPr>
            <w:noProof/>
          </w:rPr>
          <w:fldChar w:fldCharType="begin"/>
        </w:r>
        <w:r>
          <w:rPr>
            <w:noProof/>
          </w:rPr>
          <w:instrText xml:space="preserve"> PAGEREF _Toc235708133 \h </w:instrText>
        </w:r>
        <w:r>
          <w:rPr>
            <w:noProof/>
          </w:rPr>
        </w:r>
        <w:r>
          <w:rPr>
            <w:noProof/>
          </w:rPr>
          <w:fldChar w:fldCharType="separate"/>
        </w:r>
        <w:r>
          <w:rPr>
            <w:noProof/>
          </w:rPr>
          <w:t>57</w:t>
        </w:r>
        <w:r>
          <w:rPr>
            <w:noProof/>
          </w:rPr>
          <w:fldChar w:fldCharType="end"/>
        </w:r>
      </w:hyperlink>
    </w:p>
    <w:p w14:paraId="617FF26C" w14:textId="35BA5C3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4" w:history="1">
        <w:r w:rsidRPr="005E039C">
          <w:rPr>
            <w:rStyle w:val="Hyperlink"/>
            <w:b/>
            <w:bCs/>
            <w:noProof/>
          </w:rPr>
          <w:t>7.2 Principes</w:t>
        </w:r>
        <w:r>
          <w:rPr>
            <w:noProof/>
          </w:rPr>
          <w:tab/>
        </w:r>
        <w:r>
          <w:rPr>
            <w:noProof/>
          </w:rPr>
          <w:fldChar w:fldCharType="begin"/>
        </w:r>
        <w:r>
          <w:rPr>
            <w:noProof/>
          </w:rPr>
          <w:instrText xml:space="preserve"> PAGEREF _Toc235708134 \h </w:instrText>
        </w:r>
        <w:r>
          <w:rPr>
            <w:noProof/>
          </w:rPr>
        </w:r>
        <w:r>
          <w:rPr>
            <w:noProof/>
          </w:rPr>
          <w:fldChar w:fldCharType="separate"/>
        </w:r>
        <w:r>
          <w:rPr>
            <w:noProof/>
          </w:rPr>
          <w:t>57</w:t>
        </w:r>
        <w:r>
          <w:rPr>
            <w:noProof/>
          </w:rPr>
          <w:fldChar w:fldCharType="end"/>
        </w:r>
      </w:hyperlink>
    </w:p>
    <w:p w14:paraId="0484025D" w14:textId="57AF48E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5" w:history="1">
        <w:r w:rsidRPr="005E039C">
          <w:rPr>
            <w:rStyle w:val="Hyperlink"/>
            <w:b/>
            <w:bCs/>
            <w:noProof/>
          </w:rPr>
          <w:t>7.3 Informations</w:t>
        </w:r>
        <w:r>
          <w:rPr>
            <w:noProof/>
          </w:rPr>
          <w:tab/>
        </w:r>
        <w:r>
          <w:rPr>
            <w:noProof/>
          </w:rPr>
          <w:fldChar w:fldCharType="begin"/>
        </w:r>
        <w:r>
          <w:rPr>
            <w:noProof/>
          </w:rPr>
          <w:instrText xml:space="preserve"> PAGEREF _Toc235708135 \h </w:instrText>
        </w:r>
        <w:r>
          <w:rPr>
            <w:noProof/>
          </w:rPr>
        </w:r>
        <w:r>
          <w:rPr>
            <w:noProof/>
          </w:rPr>
          <w:fldChar w:fldCharType="separate"/>
        </w:r>
        <w:r>
          <w:rPr>
            <w:noProof/>
          </w:rPr>
          <w:t>57</w:t>
        </w:r>
        <w:r>
          <w:rPr>
            <w:noProof/>
          </w:rPr>
          <w:fldChar w:fldCharType="end"/>
        </w:r>
      </w:hyperlink>
    </w:p>
    <w:p w14:paraId="575B5731" w14:textId="6F46E60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6" w:history="1">
        <w:r w:rsidRPr="005E039C">
          <w:rPr>
            <w:rStyle w:val="Hyperlink"/>
            <w:b/>
            <w:bCs/>
            <w:noProof/>
          </w:rPr>
          <w:t>7.4 Évolution</w:t>
        </w:r>
        <w:r>
          <w:rPr>
            <w:noProof/>
          </w:rPr>
          <w:tab/>
        </w:r>
        <w:r>
          <w:rPr>
            <w:noProof/>
          </w:rPr>
          <w:fldChar w:fldCharType="begin"/>
        </w:r>
        <w:r>
          <w:rPr>
            <w:noProof/>
          </w:rPr>
          <w:instrText xml:space="preserve"> PAGEREF _Toc235708136 \h </w:instrText>
        </w:r>
        <w:r>
          <w:rPr>
            <w:noProof/>
          </w:rPr>
        </w:r>
        <w:r>
          <w:rPr>
            <w:noProof/>
          </w:rPr>
          <w:fldChar w:fldCharType="separate"/>
        </w:r>
        <w:r>
          <w:rPr>
            <w:noProof/>
          </w:rPr>
          <w:t>57</w:t>
        </w:r>
        <w:r>
          <w:rPr>
            <w:noProof/>
          </w:rPr>
          <w:fldChar w:fldCharType="end"/>
        </w:r>
      </w:hyperlink>
    </w:p>
    <w:p w14:paraId="662CCF7C" w14:textId="58A93EE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7" w:history="1">
        <w:r w:rsidRPr="005E039C">
          <w:rPr>
            <w:rStyle w:val="Hyperlink"/>
            <w:b/>
            <w:bCs/>
            <w:noProof/>
          </w:rPr>
          <w:t>7.5 Historique</w:t>
        </w:r>
        <w:r>
          <w:rPr>
            <w:noProof/>
          </w:rPr>
          <w:tab/>
        </w:r>
        <w:r>
          <w:rPr>
            <w:noProof/>
          </w:rPr>
          <w:fldChar w:fldCharType="begin"/>
        </w:r>
        <w:r>
          <w:rPr>
            <w:noProof/>
          </w:rPr>
          <w:instrText xml:space="preserve"> PAGEREF _Toc235708137 \h </w:instrText>
        </w:r>
        <w:r>
          <w:rPr>
            <w:noProof/>
          </w:rPr>
        </w:r>
        <w:r>
          <w:rPr>
            <w:noProof/>
          </w:rPr>
          <w:fldChar w:fldCharType="separate"/>
        </w:r>
        <w:r>
          <w:rPr>
            <w:noProof/>
          </w:rPr>
          <w:t>58</w:t>
        </w:r>
        <w:r>
          <w:rPr>
            <w:noProof/>
          </w:rPr>
          <w:fldChar w:fldCharType="end"/>
        </w:r>
      </w:hyperlink>
    </w:p>
    <w:p w14:paraId="6020BC55" w14:textId="75FF9BF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8" w:history="1">
        <w:r w:rsidRPr="005E039C">
          <w:rPr>
            <w:rStyle w:val="Hyperlink"/>
            <w:b/>
            <w:bCs/>
            <w:noProof/>
          </w:rPr>
          <w:t>7.6 Utilisation</w:t>
        </w:r>
        <w:r>
          <w:rPr>
            <w:noProof/>
          </w:rPr>
          <w:tab/>
        </w:r>
        <w:r>
          <w:rPr>
            <w:noProof/>
          </w:rPr>
          <w:fldChar w:fldCharType="begin"/>
        </w:r>
        <w:r>
          <w:rPr>
            <w:noProof/>
          </w:rPr>
          <w:instrText xml:space="preserve"> PAGEREF _Toc235708138 \h </w:instrText>
        </w:r>
        <w:r>
          <w:rPr>
            <w:noProof/>
          </w:rPr>
        </w:r>
        <w:r>
          <w:rPr>
            <w:noProof/>
          </w:rPr>
          <w:fldChar w:fldCharType="separate"/>
        </w:r>
        <w:r>
          <w:rPr>
            <w:noProof/>
          </w:rPr>
          <w:t>58</w:t>
        </w:r>
        <w:r>
          <w:rPr>
            <w:noProof/>
          </w:rPr>
          <w:fldChar w:fldCharType="end"/>
        </w:r>
      </w:hyperlink>
    </w:p>
    <w:p w14:paraId="62E6057C" w14:textId="10D560F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39" w:history="1">
        <w:r w:rsidRPr="005E039C">
          <w:rPr>
            <w:rStyle w:val="Hyperlink"/>
            <w:b/>
            <w:bCs/>
            <w:noProof/>
          </w:rPr>
          <w:t>7.7 Mise à jour de la situation scolaire en début d’année académique</w:t>
        </w:r>
        <w:r>
          <w:rPr>
            <w:noProof/>
          </w:rPr>
          <w:tab/>
        </w:r>
        <w:r>
          <w:rPr>
            <w:noProof/>
          </w:rPr>
          <w:fldChar w:fldCharType="begin"/>
        </w:r>
        <w:r>
          <w:rPr>
            <w:noProof/>
          </w:rPr>
          <w:instrText xml:space="preserve"> PAGEREF _Toc235708139 \h </w:instrText>
        </w:r>
        <w:r>
          <w:rPr>
            <w:noProof/>
          </w:rPr>
        </w:r>
        <w:r>
          <w:rPr>
            <w:noProof/>
          </w:rPr>
          <w:fldChar w:fldCharType="separate"/>
        </w:r>
        <w:r>
          <w:rPr>
            <w:noProof/>
          </w:rPr>
          <w:t>59</w:t>
        </w:r>
        <w:r>
          <w:rPr>
            <w:noProof/>
          </w:rPr>
          <w:fldChar w:fldCharType="end"/>
        </w:r>
      </w:hyperlink>
    </w:p>
    <w:p w14:paraId="2D6D4283" w14:textId="27F96CC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0" w:history="1">
        <w:r w:rsidRPr="005E039C">
          <w:rPr>
            <w:rStyle w:val="Hyperlink"/>
            <w:b/>
            <w:bCs/>
            <w:noProof/>
          </w:rPr>
          <w:t>7.8 Objets métier concernés</w:t>
        </w:r>
        <w:r>
          <w:rPr>
            <w:noProof/>
          </w:rPr>
          <w:tab/>
        </w:r>
        <w:r>
          <w:rPr>
            <w:noProof/>
          </w:rPr>
          <w:fldChar w:fldCharType="begin"/>
        </w:r>
        <w:r>
          <w:rPr>
            <w:noProof/>
          </w:rPr>
          <w:instrText xml:space="preserve"> PAGEREF _Toc235708140 \h </w:instrText>
        </w:r>
        <w:r>
          <w:rPr>
            <w:noProof/>
          </w:rPr>
        </w:r>
        <w:r>
          <w:rPr>
            <w:noProof/>
          </w:rPr>
          <w:fldChar w:fldCharType="separate"/>
        </w:r>
        <w:r>
          <w:rPr>
            <w:noProof/>
          </w:rPr>
          <w:t>59</w:t>
        </w:r>
        <w:r>
          <w:rPr>
            <w:noProof/>
          </w:rPr>
          <w:fldChar w:fldCharType="end"/>
        </w:r>
      </w:hyperlink>
    </w:p>
    <w:p w14:paraId="539D549C" w14:textId="7E32F11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1" w:history="1">
        <w:r w:rsidRPr="005E039C">
          <w:rPr>
            <w:rStyle w:val="Hyperlink"/>
            <w:b/>
            <w:bCs/>
            <w:noProof/>
          </w:rPr>
          <w:t>7.9 Cas d’erreur</w:t>
        </w:r>
        <w:r>
          <w:rPr>
            <w:noProof/>
          </w:rPr>
          <w:tab/>
        </w:r>
        <w:r>
          <w:rPr>
            <w:noProof/>
          </w:rPr>
          <w:fldChar w:fldCharType="begin"/>
        </w:r>
        <w:r>
          <w:rPr>
            <w:noProof/>
          </w:rPr>
          <w:instrText xml:space="preserve"> PAGEREF _Toc235708141 \h </w:instrText>
        </w:r>
        <w:r>
          <w:rPr>
            <w:noProof/>
          </w:rPr>
        </w:r>
        <w:r>
          <w:rPr>
            <w:noProof/>
          </w:rPr>
          <w:fldChar w:fldCharType="separate"/>
        </w:r>
        <w:r>
          <w:rPr>
            <w:noProof/>
          </w:rPr>
          <w:t>59</w:t>
        </w:r>
        <w:r>
          <w:rPr>
            <w:noProof/>
          </w:rPr>
          <w:fldChar w:fldCharType="end"/>
        </w:r>
      </w:hyperlink>
    </w:p>
    <w:p w14:paraId="55C3C747" w14:textId="10FD24E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2" w:history="1">
        <w:r w:rsidRPr="005E039C">
          <w:rPr>
            <w:rStyle w:val="Hyperlink"/>
            <w:b/>
            <w:bCs/>
            <w:noProof/>
          </w:rPr>
          <w:t>7.10 Notifications</w:t>
        </w:r>
        <w:r>
          <w:rPr>
            <w:noProof/>
          </w:rPr>
          <w:tab/>
        </w:r>
        <w:r>
          <w:rPr>
            <w:noProof/>
          </w:rPr>
          <w:fldChar w:fldCharType="begin"/>
        </w:r>
        <w:r>
          <w:rPr>
            <w:noProof/>
          </w:rPr>
          <w:instrText xml:space="preserve"> PAGEREF _Toc235708142 \h </w:instrText>
        </w:r>
        <w:r>
          <w:rPr>
            <w:noProof/>
          </w:rPr>
        </w:r>
        <w:r>
          <w:rPr>
            <w:noProof/>
          </w:rPr>
          <w:fldChar w:fldCharType="separate"/>
        </w:r>
        <w:r>
          <w:rPr>
            <w:noProof/>
          </w:rPr>
          <w:t>60</w:t>
        </w:r>
        <w:r>
          <w:rPr>
            <w:noProof/>
          </w:rPr>
          <w:fldChar w:fldCharType="end"/>
        </w:r>
      </w:hyperlink>
    </w:p>
    <w:p w14:paraId="52C0CA21" w14:textId="752652C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3" w:history="1">
        <w:r w:rsidRPr="005E039C">
          <w:rPr>
            <w:rStyle w:val="Hyperlink"/>
            <w:b/>
            <w:bCs/>
            <w:noProof/>
          </w:rPr>
          <w:t>7.11 Evènements métier</w:t>
        </w:r>
        <w:r>
          <w:rPr>
            <w:noProof/>
          </w:rPr>
          <w:tab/>
        </w:r>
        <w:r>
          <w:rPr>
            <w:noProof/>
          </w:rPr>
          <w:fldChar w:fldCharType="begin"/>
        </w:r>
        <w:r>
          <w:rPr>
            <w:noProof/>
          </w:rPr>
          <w:instrText xml:space="preserve"> PAGEREF _Toc235708143 \h </w:instrText>
        </w:r>
        <w:r>
          <w:rPr>
            <w:noProof/>
          </w:rPr>
        </w:r>
        <w:r>
          <w:rPr>
            <w:noProof/>
          </w:rPr>
          <w:fldChar w:fldCharType="separate"/>
        </w:r>
        <w:r>
          <w:rPr>
            <w:noProof/>
          </w:rPr>
          <w:t>60</w:t>
        </w:r>
        <w:r>
          <w:rPr>
            <w:noProof/>
          </w:rPr>
          <w:fldChar w:fldCharType="end"/>
        </w:r>
      </w:hyperlink>
    </w:p>
    <w:p w14:paraId="49173DF0" w14:textId="49075F7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4" w:history="1">
        <w:r w:rsidRPr="005E039C">
          <w:rPr>
            <w:rStyle w:val="Hyperlink"/>
            <w:b/>
            <w:bCs/>
            <w:noProof/>
          </w:rPr>
          <w:t>7.12 Règles métier</w:t>
        </w:r>
        <w:r>
          <w:rPr>
            <w:noProof/>
          </w:rPr>
          <w:tab/>
        </w:r>
        <w:r>
          <w:rPr>
            <w:noProof/>
          </w:rPr>
          <w:fldChar w:fldCharType="begin"/>
        </w:r>
        <w:r>
          <w:rPr>
            <w:noProof/>
          </w:rPr>
          <w:instrText xml:space="preserve"> PAGEREF _Toc235708144 \h </w:instrText>
        </w:r>
        <w:r>
          <w:rPr>
            <w:noProof/>
          </w:rPr>
        </w:r>
        <w:r>
          <w:rPr>
            <w:noProof/>
          </w:rPr>
          <w:fldChar w:fldCharType="separate"/>
        </w:r>
        <w:r>
          <w:rPr>
            <w:noProof/>
          </w:rPr>
          <w:t>61</w:t>
        </w:r>
        <w:r>
          <w:rPr>
            <w:noProof/>
          </w:rPr>
          <w:fldChar w:fldCharType="end"/>
        </w:r>
      </w:hyperlink>
    </w:p>
    <w:p w14:paraId="1BAFF3E3" w14:textId="3605DC04"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5" w:history="1">
        <w:r w:rsidRPr="005E039C">
          <w:rPr>
            <w:rStyle w:val="Hyperlink"/>
            <w:b/>
            <w:bCs/>
            <w:noProof/>
          </w:rPr>
          <w:t>CHAPITRE 8 — CYCLE DE VIE DES COMPTES</w:t>
        </w:r>
        <w:r>
          <w:rPr>
            <w:noProof/>
          </w:rPr>
          <w:tab/>
        </w:r>
        <w:r>
          <w:rPr>
            <w:noProof/>
          </w:rPr>
          <w:fldChar w:fldCharType="begin"/>
        </w:r>
        <w:r>
          <w:rPr>
            <w:noProof/>
          </w:rPr>
          <w:instrText xml:space="preserve"> PAGEREF _Toc235708145 \h </w:instrText>
        </w:r>
        <w:r>
          <w:rPr>
            <w:noProof/>
          </w:rPr>
        </w:r>
        <w:r>
          <w:rPr>
            <w:noProof/>
          </w:rPr>
          <w:fldChar w:fldCharType="separate"/>
        </w:r>
        <w:r>
          <w:rPr>
            <w:noProof/>
          </w:rPr>
          <w:t>63</w:t>
        </w:r>
        <w:r>
          <w:rPr>
            <w:noProof/>
          </w:rPr>
          <w:fldChar w:fldCharType="end"/>
        </w:r>
      </w:hyperlink>
    </w:p>
    <w:p w14:paraId="482BFAD2" w14:textId="50D8E8F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6" w:history="1">
        <w:r w:rsidRPr="005E039C">
          <w:rPr>
            <w:rStyle w:val="Hyperlink"/>
            <w:b/>
            <w:bCs/>
            <w:noProof/>
          </w:rPr>
          <w:t>8.1 Objet</w:t>
        </w:r>
        <w:r>
          <w:rPr>
            <w:noProof/>
          </w:rPr>
          <w:tab/>
        </w:r>
        <w:r>
          <w:rPr>
            <w:noProof/>
          </w:rPr>
          <w:fldChar w:fldCharType="begin"/>
        </w:r>
        <w:r>
          <w:rPr>
            <w:noProof/>
          </w:rPr>
          <w:instrText xml:space="preserve"> PAGEREF _Toc235708146 \h </w:instrText>
        </w:r>
        <w:r>
          <w:rPr>
            <w:noProof/>
          </w:rPr>
        </w:r>
        <w:r>
          <w:rPr>
            <w:noProof/>
          </w:rPr>
          <w:fldChar w:fldCharType="separate"/>
        </w:r>
        <w:r>
          <w:rPr>
            <w:noProof/>
          </w:rPr>
          <w:t>63</w:t>
        </w:r>
        <w:r>
          <w:rPr>
            <w:noProof/>
          </w:rPr>
          <w:fldChar w:fldCharType="end"/>
        </w:r>
      </w:hyperlink>
    </w:p>
    <w:p w14:paraId="5A421C56" w14:textId="44324E0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7" w:history="1">
        <w:r w:rsidRPr="005E039C">
          <w:rPr>
            <w:rStyle w:val="Hyperlink"/>
            <w:b/>
            <w:bCs/>
            <w:noProof/>
          </w:rPr>
          <w:t>8.2 Principes</w:t>
        </w:r>
        <w:r>
          <w:rPr>
            <w:noProof/>
          </w:rPr>
          <w:tab/>
        </w:r>
        <w:r>
          <w:rPr>
            <w:noProof/>
          </w:rPr>
          <w:fldChar w:fldCharType="begin"/>
        </w:r>
        <w:r>
          <w:rPr>
            <w:noProof/>
          </w:rPr>
          <w:instrText xml:space="preserve"> PAGEREF _Toc235708147 \h </w:instrText>
        </w:r>
        <w:r>
          <w:rPr>
            <w:noProof/>
          </w:rPr>
        </w:r>
        <w:r>
          <w:rPr>
            <w:noProof/>
          </w:rPr>
          <w:fldChar w:fldCharType="separate"/>
        </w:r>
        <w:r>
          <w:rPr>
            <w:noProof/>
          </w:rPr>
          <w:t>63</w:t>
        </w:r>
        <w:r>
          <w:rPr>
            <w:noProof/>
          </w:rPr>
          <w:fldChar w:fldCharType="end"/>
        </w:r>
      </w:hyperlink>
    </w:p>
    <w:p w14:paraId="3545E51C" w14:textId="0A5749F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8" w:history="1">
        <w:r w:rsidRPr="005E039C">
          <w:rPr>
            <w:rStyle w:val="Hyperlink"/>
            <w:b/>
            <w:bCs/>
            <w:noProof/>
          </w:rPr>
          <w:t>8.3 Validation des Professeurs</w:t>
        </w:r>
        <w:r>
          <w:rPr>
            <w:noProof/>
          </w:rPr>
          <w:tab/>
        </w:r>
        <w:r>
          <w:rPr>
            <w:noProof/>
          </w:rPr>
          <w:fldChar w:fldCharType="begin"/>
        </w:r>
        <w:r>
          <w:rPr>
            <w:noProof/>
          </w:rPr>
          <w:instrText xml:space="preserve"> PAGEREF _Toc235708148 \h </w:instrText>
        </w:r>
        <w:r>
          <w:rPr>
            <w:noProof/>
          </w:rPr>
        </w:r>
        <w:r>
          <w:rPr>
            <w:noProof/>
          </w:rPr>
          <w:fldChar w:fldCharType="separate"/>
        </w:r>
        <w:r>
          <w:rPr>
            <w:noProof/>
          </w:rPr>
          <w:t>64</w:t>
        </w:r>
        <w:r>
          <w:rPr>
            <w:noProof/>
          </w:rPr>
          <w:fldChar w:fldCharType="end"/>
        </w:r>
      </w:hyperlink>
    </w:p>
    <w:p w14:paraId="55734327" w14:textId="03A7BF4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49" w:history="1">
        <w:r w:rsidRPr="005E039C">
          <w:rPr>
            <w:rStyle w:val="Hyperlink"/>
            <w:b/>
            <w:bCs/>
            <w:noProof/>
          </w:rPr>
          <w:t>8.4 Validation des Parents</w:t>
        </w:r>
        <w:r>
          <w:rPr>
            <w:noProof/>
          </w:rPr>
          <w:tab/>
        </w:r>
        <w:r>
          <w:rPr>
            <w:noProof/>
          </w:rPr>
          <w:fldChar w:fldCharType="begin"/>
        </w:r>
        <w:r>
          <w:rPr>
            <w:noProof/>
          </w:rPr>
          <w:instrText xml:space="preserve"> PAGEREF _Toc235708149 \h </w:instrText>
        </w:r>
        <w:r>
          <w:rPr>
            <w:noProof/>
          </w:rPr>
        </w:r>
        <w:r>
          <w:rPr>
            <w:noProof/>
          </w:rPr>
          <w:fldChar w:fldCharType="separate"/>
        </w:r>
        <w:r>
          <w:rPr>
            <w:noProof/>
          </w:rPr>
          <w:t>64</w:t>
        </w:r>
        <w:r>
          <w:rPr>
            <w:noProof/>
          </w:rPr>
          <w:fldChar w:fldCharType="end"/>
        </w:r>
      </w:hyperlink>
    </w:p>
    <w:p w14:paraId="41E42328" w14:textId="0216811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0" w:history="1">
        <w:r w:rsidRPr="005E039C">
          <w:rPr>
            <w:rStyle w:val="Hyperlink"/>
            <w:b/>
            <w:bCs/>
            <w:noProof/>
          </w:rPr>
          <w:t>8.5 Processus de validation des comptes</w:t>
        </w:r>
        <w:r>
          <w:rPr>
            <w:noProof/>
          </w:rPr>
          <w:tab/>
        </w:r>
        <w:r>
          <w:rPr>
            <w:noProof/>
          </w:rPr>
          <w:fldChar w:fldCharType="begin"/>
        </w:r>
        <w:r>
          <w:rPr>
            <w:noProof/>
          </w:rPr>
          <w:instrText xml:space="preserve"> PAGEREF _Toc235708150 \h </w:instrText>
        </w:r>
        <w:r>
          <w:rPr>
            <w:noProof/>
          </w:rPr>
        </w:r>
        <w:r>
          <w:rPr>
            <w:noProof/>
          </w:rPr>
          <w:fldChar w:fldCharType="separate"/>
        </w:r>
        <w:r>
          <w:rPr>
            <w:noProof/>
          </w:rPr>
          <w:t>65</w:t>
        </w:r>
        <w:r>
          <w:rPr>
            <w:noProof/>
          </w:rPr>
          <w:fldChar w:fldCharType="end"/>
        </w:r>
      </w:hyperlink>
    </w:p>
    <w:p w14:paraId="68259643" w14:textId="6A72A51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1" w:history="1">
        <w:r w:rsidRPr="005E039C">
          <w:rPr>
            <w:rStyle w:val="Hyperlink"/>
            <w:b/>
            <w:bCs/>
            <w:noProof/>
          </w:rPr>
          <w:t>8.6 Suspension</w:t>
        </w:r>
        <w:r>
          <w:rPr>
            <w:noProof/>
          </w:rPr>
          <w:tab/>
        </w:r>
        <w:r>
          <w:rPr>
            <w:noProof/>
          </w:rPr>
          <w:fldChar w:fldCharType="begin"/>
        </w:r>
        <w:r>
          <w:rPr>
            <w:noProof/>
          </w:rPr>
          <w:instrText xml:space="preserve"> PAGEREF _Toc235708151 \h </w:instrText>
        </w:r>
        <w:r>
          <w:rPr>
            <w:noProof/>
          </w:rPr>
        </w:r>
        <w:r>
          <w:rPr>
            <w:noProof/>
          </w:rPr>
          <w:fldChar w:fldCharType="separate"/>
        </w:r>
        <w:r>
          <w:rPr>
            <w:noProof/>
          </w:rPr>
          <w:t>65</w:t>
        </w:r>
        <w:r>
          <w:rPr>
            <w:noProof/>
          </w:rPr>
          <w:fldChar w:fldCharType="end"/>
        </w:r>
      </w:hyperlink>
    </w:p>
    <w:p w14:paraId="0502754A" w14:textId="2612556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2" w:history="1">
        <w:r w:rsidRPr="005E039C">
          <w:rPr>
            <w:rStyle w:val="Hyperlink"/>
            <w:b/>
            <w:bCs/>
            <w:noProof/>
          </w:rPr>
          <w:t>8.7 Désactivation</w:t>
        </w:r>
        <w:r>
          <w:rPr>
            <w:noProof/>
          </w:rPr>
          <w:tab/>
        </w:r>
        <w:r>
          <w:rPr>
            <w:noProof/>
          </w:rPr>
          <w:fldChar w:fldCharType="begin"/>
        </w:r>
        <w:r>
          <w:rPr>
            <w:noProof/>
          </w:rPr>
          <w:instrText xml:space="preserve"> PAGEREF _Toc235708152 \h </w:instrText>
        </w:r>
        <w:r>
          <w:rPr>
            <w:noProof/>
          </w:rPr>
        </w:r>
        <w:r>
          <w:rPr>
            <w:noProof/>
          </w:rPr>
          <w:fldChar w:fldCharType="separate"/>
        </w:r>
        <w:r>
          <w:rPr>
            <w:noProof/>
          </w:rPr>
          <w:t>66</w:t>
        </w:r>
        <w:r>
          <w:rPr>
            <w:noProof/>
          </w:rPr>
          <w:fldChar w:fldCharType="end"/>
        </w:r>
      </w:hyperlink>
    </w:p>
    <w:p w14:paraId="4A5A4F68" w14:textId="2CC72C6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3" w:history="1">
        <w:r w:rsidRPr="005E039C">
          <w:rPr>
            <w:rStyle w:val="Hyperlink"/>
            <w:b/>
            <w:bCs/>
            <w:noProof/>
          </w:rPr>
          <w:t>8.8 Demande de suppression d’un compte</w:t>
        </w:r>
        <w:r>
          <w:rPr>
            <w:noProof/>
          </w:rPr>
          <w:tab/>
        </w:r>
        <w:r>
          <w:rPr>
            <w:noProof/>
          </w:rPr>
          <w:fldChar w:fldCharType="begin"/>
        </w:r>
        <w:r>
          <w:rPr>
            <w:noProof/>
          </w:rPr>
          <w:instrText xml:space="preserve"> PAGEREF _Toc235708153 \h </w:instrText>
        </w:r>
        <w:r>
          <w:rPr>
            <w:noProof/>
          </w:rPr>
        </w:r>
        <w:r>
          <w:rPr>
            <w:noProof/>
          </w:rPr>
          <w:fldChar w:fldCharType="separate"/>
        </w:r>
        <w:r>
          <w:rPr>
            <w:noProof/>
          </w:rPr>
          <w:t>66</w:t>
        </w:r>
        <w:r>
          <w:rPr>
            <w:noProof/>
          </w:rPr>
          <w:fldChar w:fldCharType="end"/>
        </w:r>
      </w:hyperlink>
    </w:p>
    <w:p w14:paraId="05A5131D" w14:textId="25A2334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4" w:history="1">
        <w:r w:rsidRPr="005E039C">
          <w:rPr>
            <w:rStyle w:val="Hyperlink"/>
            <w:b/>
            <w:bCs/>
            <w:noProof/>
          </w:rPr>
          <w:t>8.9 Archivage (évolution future)</w:t>
        </w:r>
        <w:r>
          <w:rPr>
            <w:noProof/>
          </w:rPr>
          <w:tab/>
        </w:r>
        <w:r>
          <w:rPr>
            <w:noProof/>
          </w:rPr>
          <w:fldChar w:fldCharType="begin"/>
        </w:r>
        <w:r>
          <w:rPr>
            <w:noProof/>
          </w:rPr>
          <w:instrText xml:space="preserve"> PAGEREF _Toc235708154 \h </w:instrText>
        </w:r>
        <w:r>
          <w:rPr>
            <w:noProof/>
          </w:rPr>
        </w:r>
        <w:r>
          <w:rPr>
            <w:noProof/>
          </w:rPr>
          <w:fldChar w:fldCharType="separate"/>
        </w:r>
        <w:r>
          <w:rPr>
            <w:noProof/>
          </w:rPr>
          <w:t>67</w:t>
        </w:r>
        <w:r>
          <w:rPr>
            <w:noProof/>
          </w:rPr>
          <w:fldChar w:fldCharType="end"/>
        </w:r>
      </w:hyperlink>
    </w:p>
    <w:p w14:paraId="28DAFA35" w14:textId="4F49BB4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5" w:history="1">
        <w:r w:rsidRPr="005E039C">
          <w:rPr>
            <w:rStyle w:val="Hyperlink"/>
            <w:b/>
            <w:bCs/>
            <w:noProof/>
          </w:rPr>
          <w:t>8.10 Historisation</w:t>
        </w:r>
        <w:r>
          <w:rPr>
            <w:noProof/>
          </w:rPr>
          <w:tab/>
        </w:r>
        <w:r>
          <w:rPr>
            <w:noProof/>
          </w:rPr>
          <w:fldChar w:fldCharType="begin"/>
        </w:r>
        <w:r>
          <w:rPr>
            <w:noProof/>
          </w:rPr>
          <w:instrText xml:space="preserve"> PAGEREF _Toc235708155 \h </w:instrText>
        </w:r>
        <w:r>
          <w:rPr>
            <w:noProof/>
          </w:rPr>
        </w:r>
        <w:r>
          <w:rPr>
            <w:noProof/>
          </w:rPr>
          <w:fldChar w:fldCharType="separate"/>
        </w:r>
        <w:r>
          <w:rPr>
            <w:noProof/>
          </w:rPr>
          <w:t>67</w:t>
        </w:r>
        <w:r>
          <w:rPr>
            <w:noProof/>
          </w:rPr>
          <w:fldChar w:fldCharType="end"/>
        </w:r>
      </w:hyperlink>
    </w:p>
    <w:p w14:paraId="73BD7F58" w14:textId="4F74A21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6" w:history="1">
        <w:r w:rsidRPr="005E039C">
          <w:rPr>
            <w:rStyle w:val="Hyperlink"/>
            <w:b/>
            <w:bCs/>
            <w:noProof/>
          </w:rPr>
          <w:t>8.11 Objets métier concernés</w:t>
        </w:r>
        <w:r>
          <w:rPr>
            <w:noProof/>
          </w:rPr>
          <w:tab/>
        </w:r>
        <w:r>
          <w:rPr>
            <w:noProof/>
          </w:rPr>
          <w:fldChar w:fldCharType="begin"/>
        </w:r>
        <w:r>
          <w:rPr>
            <w:noProof/>
          </w:rPr>
          <w:instrText xml:space="preserve"> PAGEREF _Toc235708156 \h </w:instrText>
        </w:r>
        <w:r>
          <w:rPr>
            <w:noProof/>
          </w:rPr>
        </w:r>
        <w:r>
          <w:rPr>
            <w:noProof/>
          </w:rPr>
          <w:fldChar w:fldCharType="separate"/>
        </w:r>
        <w:r>
          <w:rPr>
            <w:noProof/>
          </w:rPr>
          <w:t>67</w:t>
        </w:r>
        <w:r>
          <w:rPr>
            <w:noProof/>
          </w:rPr>
          <w:fldChar w:fldCharType="end"/>
        </w:r>
      </w:hyperlink>
    </w:p>
    <w:p w14:paraId="47CB46BC" w14:textId="489D583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7" w:history="1">
        <w:r w:rsidRPr="005E039C">
          <w:rPr>
            <w:rStyle w:val="Hyperlink"/>
            <w:b/>
            <w:bCs/>
            <w:noProof/>
          </w:rPr>
          <w:t>8.12 Cas d’erreur</w:t>
        </w:r>
        <w:r>
          <w:rPr>
            <w:noProof/>
          </w:rPr>
          <w:tab/>
        </w:r>
        <w:r>
          <w:rPr>
            <w:noProof/>
          </w:rPr>
          <w:fldChar w:fldCharType="begin"/>
        </w:r>
        <w:r>
          <w:rPr>
            <w:noProof/>
          </w:rPr>
          <w:instrText xml:space="preserve"> PAGEREF _Toc235708157 \h </w:instrText>
        </w:r>
        <w:r>
          <w:rPr>
            <w:noProof/>
          </w:rPr>
        </w:r>
        <w:r>
          <w:rPr>
            <w:noProof/>
          </w:rPr>
          <w:fldChar w:fldCharType="separate"/>
        </w:r>
        <w:r>
          <w:rPr>
            <w:noProof/>
          </w:rPr>
          <w:t>68</w:t>
        </w:r>
        <w:r>
          <w:rPr>
            <w:noProof/>
          </w:rPr>
          <w:fldChar w:fldCharType="end"/>
        </w:r>
      </w:hyperlink>
    </w:p>
    <w:p w14:paraId="5C656633" w14:textId="7920C06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8" w:history="1">
        <w:r w:rsidRPr="005E039C">
          <w:rPr>
            <w:rStyle w:val="Hyperlink"/>
            <w:b/>
            <w:bCs/>
            <w:noProof/>
          </w:rPr>
          <w:t>8.13 Notifications</w:t>
        </w:r>
        <w:r>
          <w:rPr>
            <w:noProof/>
          </w:rPr>
          <w:tab/>
        </w:r>
        <w:r>
          <w:rPr>
            <w:noProof/>
          </w:rPr>
          <w:fldChar w:fldCharType="begin"/>
        </w:r>
        <w:r>
          <w:rPr>
            <w:noProof/>
          </w:rPr>
          <w:instrText xml:space="preserve"> PAGEREF _Toc235708158 \h </w:instrText>
        </w:r>
        <w:r>
          <w:rPr>
            <w:noProof/>
          </w:rPr>
        </w:r>
        <w:r>
          <w:rPr>
            <w:noProof/>
          </w:rPr>
          <w:fldChar w:fldCharType="separate"/>
        </w:r>
        <w:r>
          <w:rPr>
            <w:noProof/>
          </w:rPr>
          <w:t>68</w:t>
        </w:r>
        <w:r>
          <w:rPr>
            <w:noProof/>
          </w:rPr>
          <w:fldChar w:fldCharType="end"/>
        </w:r>
      </w:hyperlink>
    </w:p>
    <w:p w14:paraId="390E8C71" w14:textId="31C6626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59" w:history="1">
        <w:r w:rsidRPr="005E039C">
          <w:rPr>
            <w:rStyle w:val="Hyperlink"/>
            <w:b/>
            <w:bCs/>
            <w:noProof/>
          </w:rPr>
          <w:t>8.14 Evènements métier</w:t>
        </w:r>
        <w:r>
          <w:rPr>
            <w:noProof/>
          </w:rPr>
          <w:tab/>
        </w:r>
        <w:r>
          <w:rPr>
            <w:noProof/>
          </w:rPr>
          <w:fldChar w:fldCharType="begin"/>
        </w:r>
        <w:r>
          <w:rPr>
            <w:noProof/>
          </w:rPr>
          <w:instrText xml:space="preserve"> PAGEREF _Toc235708159 \h </w:instrText>
        </w:r>
        <w:r>
          <w:rPr>
            <w:noProof/>
          </w:rPr>
        </w:r>
        <w:r>
          <w:rPr>
            <w:noProof/>
          </w:rPr>
          <w:fldChar w:fldCharType="separate"/>
        </w:r>
        <w:r>
          <w:rPr>
            <w:noProof/>
          </w:rPr>
          <w:t>69</w:t>
        </w:r>
        <w:r>
          <w:rPr>
            <w:noProof/>
          </w:rPr>
          <w:fldChar w:fldCharType="end"/>
        </w:r>
      </w:hyperlink>
    </w:p>
    <w:p w14:paraId="7E2EA3B0" w14:textId="5BAD29C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0" w:history="1">
        <w:r w:rsidRPr="005E039C">
          <w:rPr>
            <w:rStyle w:val="Hyperlink"/>
            <w:b/>
            <w:bCs/>
            <w:noProof/>
          </w:rPr>
          <w:t>8.15 Règles métier</w:t>
        </w:r>
        <w:r>
          <w:rPr>
            <w:noProof/>
          </w:rPr>
          <w:tab/>
        </w:r>
        <w:r>
          <w:rPr>
            <w:noProof/>
          </w:rPr>
          <w:fldChar w:fldCharType="begin"/>
        </w:r>
        <w:r>
          <w:rPr>
            <w:noProof/>
          </w:rPr>
          <w:instrText xml:space="preserve"> PAGEREF _Toc235708160 \h </w:instrText>
        </w:r>
        <w:r>
          <w:rPr>
            <w:noProof/>
          </w:rPr>
        </w:r>
        <w:r>
          <w:rPr>
            <w:noProof/>
          </w:rPr>
          <w:fldChar w:fldCharType="separate"/>
        </w:r>
        <w:r>
          <w:rPr>
            <w:noProof/>
          </w:rPr>
          <w:t>69</w:t>
        </w:r>
        <w:r>
          <w:rPr>
            <w:noProof/>
          </w:rPr>
          <w:fldChar w:fldCharType="end"/>
        </w:r>
      </w:hyperlink>
    </w:p>
    <w:p w14:paraId="5E4A9291" w14:textId="2E6D4917"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1" w:history="1">
        <w:r w:rsidRPr="005E039C">
          <w:rPr>
            <w:rStyle w:val="Hyperlink"/>
            <w:b/>
            <w:bCs/>
            <w:noProof/>
          </w:rPr>
          <w:t>CHAPITRE 9 — AUTHENTIFICATION, SESSIONS ET SÉCURITÉ</w:t>
        </w:r>
        <w:r>
          <w:rPr>
            <w:noProof/>
          </w:rPr>
          <w:tab/>
        </w:r>
        <w:r>
          <w:rPr>
            <w:noProof/>
          </w:rPr>
          <w:fldChar w:fldCharType="begin"/>
        </w:r>
        <w:r>
          <w:rPr>
            <w:noProof/>
          </w:rPr>
          <w:instrText xml:space="preserve"> PAGEREF _Toc235708161 \h </w:instrText>
        </w:r>
        <w:r>
          <w:rPr>
            <w:noProof/>
          </w:rPr>
        </w:r>
        <w:r>
          <w:rPr>
            <w:noProof/>
          </w:rPr>
          <w:fldChar w:fldCharType="separate"/>
        </w:r>
        <w:r>
          <w:rPr>
            <w:noProof/>
          </w:rPr>
          <w:t>72</w:t>
        </w:r>
        <w:r>
          <w:rPr>
            <w:noProof/>
          </w:rPr>
          <w:fldChar w:fldCharType="end"/>
        </w:r>
      </w:hyperlink>
    </w:p>
    <w:p w14:paraId="6DE5B9C9" w14:textId="73744E6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2" w:history="1">
        <w:r w:rsidRPr="005E039C">
          <w:rPr>
            <w:rStyle w:val="Hyperlink"/>
            <w:b/>
            <w:bCs/>
            <w:noProof/>
          </w:rPr>
          <w:t>9.1 Objet</w:t>
        </w:r>
        <w:r>
          <w:rPr>
            <w:noProof/>
          </w:rPr>
          <w:tab/>
        </w:r>
        <w:r>
          <w:rPr>
            <w:noProof/>
          </w:rPr>
          <w:fldChar w:fldCharType="begin"/>
        </w:r>
        <w:r>
          <w:rPr>
            <w:noProof/>
          </w:rPr>
          <w:instrText xml:space="preserve"> PAGEREF _Toc235708162 \h </w:instrText>
        </w:r>
        <w:r>
          <w:rPr>
            <w:noProof/>
          </w:rPr>
        </w:r>
        <w:r>
          <w:rPr>
            <w:noProof/>
          </w:rPr>
          <w:fldChar w:fldCharType="separate"/>
        </w:r>
        <w:r>
          <w:rPr>
            <w:noProof/>
          </w:rPr>
          <w:t>72</w:t>
        </w:r>
        <w:r>
          <w:rPr>
            <w:noProof/>
          </w:rPr>
          <w:fldChar w:fldCharType="end"/>
        </w:r>
      </w:hyperlink>
    </w:p>
    <w:p w14:paraId="2115508D" w14:textId="7D48C61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3" w:history="1">
        <w:r w:rsidRPr="005E039C">
          <w:rPr>
            <w:rStyle w:val="Hyperlink"/>
            <w:b/>
            <w:bCs/>
            <w:noProof/>
          </w:rPr>
          <w:t>9.2. Authentification</w:t>
        </w:r>
        <w:r>
          <w:rPr>
            <w:noProof/>
          </w:rPr>
          <w:tab/>
        </w:r>
        <w:r>
          <w:rPr>
            <w:noProof/>
          </w:rPr>
          <w:fldChar w:fldCharType="begin"/>
        </w:r>
        <w:r>
          <w:rPr>
            <w:noProof/>
          </w:rPr>
          <w:instrText xml:space="preserve"> PAGEREF _Toc235708163 \h </w:instrText>
        </w:r>
        <w:r>
          <w:rPr>
            <w:noProof/>
          </w:rPr>
        </w:r>
        <w:r>
          <w:rPr>
            <w:noProof/>
          </w:rPr>
          <w:fldChar w:fldCharType="separate"/>
        </w:r>
        <w:r>
          <w:rPr>
            <w:noProof/>
          </w:rPr>
          <w:t>72</w:t>
        </w:r>
        <w:r>
          <w:rPr>
            <w:noProof/>
          </w:rPr>
          <w:fldChar w:fldCharType="end"/>
        </w:r>
      </w:hyperlink>
    </w:p>
    <w:p w14:paraId="49C006DE" w14:textId="185236E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4" w:history="1">
        <w:r w:rsidRPr="005E039C">
          <w:rPr>
            <w:rStyle w:val="Hyperlink"/>
            <w:b/>
            <w:bCs/>
            <w:noProof/>
          </w:rPr>
          <w:t>9.3. Politique des mots de passe</w:t>
        </w:r>
        <w:r>
          <w:rPr>
            <w:noProof/>
          </w:rPr>
          <w:tab/>
        </w:r>
        <w:r>
          <w:rPr>
            <w:noProof/>
          </w:rPr>
          <w:fldChar w:fldCharType="begin"/>
        </w:r>
        <w:r>
          <w:rPr>
            <w:noProof/>
          </w:rPr>
          <w:instrText xml:space="preserve"> PAGEREF _Toc235708164 \h </w:instrText>
        </w:r>
        <w:r>
          <w:rPr>
            <w:noProof/>
          </w:rPr>
        </w:r>
        <w:r>
          <w:rPr>
            <w:noProof/>
          </w:rPr>
          <w:fldChar w:fldCharType="separate"/>
        </w:r>
        <w:r>
          <w:rPr>
            <w:noProof/>
          </w:rPr>
          <w:t>72</w:t>
        </w:r>
        <w:r>
          <w:rPr>
            <w:noProof/>
          </w:rPr>
          <w:fldChar w:fldCharType="end"/>
        </w:r>
      </w:hyperlink>
    </w:p>
    <w:p w14:paraId="66D43DB9" w14:textId="246C9E3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5" w:history="1">
        <w:r w:rsidRPr="005E039C">
          <w:rPr>
            <w:rStyle w:val="Hyperlink"/>
            <w:b/>
            <w:bCs/>
            <w:noProof/>
          </w:rPr>
          <w:t>9.4. Mot de passe oublié</w:t>
        </w:r>
        <w:r>
          <w:rPr>
            <w:noProof/>
          </w:rPr>
          <w:tab/>
        </w:r>
        <w:r>
          <w:rPr>
            <w:noProof/>
          </w:rPr>
          <w:fldChar w:fldCharType="begin"/>
        </w:r>
        <w:r>
          <w:rPr>
            <w:noProof/>
          </w:rPr>
          <w:instrText xml:space="preserve"> PAGEREF _Toc235708165 \h </w:instrText>
        </w:r>
        <w:r>
          <w:rPr>
            <w:noProof/>
          </w:rPr>
        </w:r>
        <w:r>
          <w:rPr>
            <w:noProof/>
          </w:rPr>
          <w:fldChar w:fldCharType="separate"/>
        </w:r>
        <w:r>
          <w:rPr>
            <w:noProof/>
          </w:rPr>
          <w:t>73</w:t>
        </w:r>
        <w:r>
          <w:rPr>
            <w:noProof/>
          </w:rPr>
          <w:fldChar w:fldCharType="end"/>
        </w:r>
      </w:hyperlink>
    </w:p>
    <w:p w14:paraId="7750E28E" w14:textId="30B199C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6" w:history="1">
        <w:r w:rsidRPr="005E039C">
          <w:rPr>
            <w:rStyle w:val="Hyperlink"/>
            <w:b/>
            <w:bCs/>
            <w:noProof/>
          </w:rPr>
          <w:t>9.5. Première connexion</w:t>
        </w:r>
        <w:r>
          <w:rPr>
            <w:noProof/>
          </w:rPr>
          <w:tab/>
        </w:r>
        <w:r>
          <w:rPr>
            <w:noProof/>
          </w:rPr>
          <w:fldChar w:fldCharType="begin"/>
        </w:r>
        <w:r>
          <w:rPr>
            <w:noProof/>
          </w:rPr>
          <w:instrText xml:space="preserve"> PAGEREF _Toc235708166 \h </w:instrText>
        </w:r>
        <w:r>
          <w:rPr>
            <w:noProof/>
          </w:rPr>
        </w:r>
        <w:r>
          <w:rPr>
            <w:noProof/>
          </w:rPr>
          <w:fldChar w:fldCharType="separate"/>
        </w:r>
        <w:r>
          <w:rPr>
            <w:noProof/>
          </w:rPr>
          <w:t>73</w:t>
        </w:r>
        <w:r>
          <w:rPr>
            <w:noProof/>
          </w:rPr>
          <w:fldChar w:fldCharType="end"/>
        </w:r>
      </w:hyperlink>
    </w:p>
    <w:p w14:paraId="7510678E" w14:textId="63FB9B2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7" w:history="1">
        <w:r w:rsidRPr="005E039C">
          <w:rPr>
            <w:rStyle w:val="Hyperlink"/>
            <w:b/>
            <w:bCs/>
            <w:noProof/>
          </w:rPr>
          <w:t>9.6. Sessions</w:t>
        </w:r>
        <w:r>
          <w:rPr>
            <w:noProof/>
          </w:rPr>
          <w:tab/>
        </w:r>
        <w:r>
          <w:rPr>
            <w:noProof/>
          </w:rPr>
          <w:fldChar w:fldCharType="begin"/>
        </w:r>
        <w:r>
          <w:rPr>
            <w:noProof/>
          </w:rPr>
          <w:instrText xml:space="preserve"> PAGEREF _Toc235708167 \h </w:instrText>
        </w:r>
        <w:r>
          <w:rPr>
            <w:noProof/>
          </w:rPr>
        </w:r>
        <w:r>
          <w:rPr>
            <w:noProof/>
          </w:rPr>
          <w:fldChar w:fldCharType="separate"/>
        </w:r>
        <w:r>
          <w:rPr>
            <w:noProof/>
          </w:rPr>
          <w:t>73</w:t>
        </w:r>
        <w:r>
          <w:rPr>
            <w:noProof/>
          </w:rPr>
          <w:fldChar w:fldCharType="end"/>
        </w:r>
      </w:hyperlink>
    </w:p>
    <w:p w14:paraId="1161AA1A" w14:textId="01CB831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8" w:history="1">
        <w:r w:rsidRPr="005E039C">
          <w:rPr>
            <w:rStyle w:val="Hyperlink"/>
            <w:b/>
            <w:bCs/>
            <w:noProof/>
          </w:rPr>
          <w:t>9.7. Détection des connexions inhabituelles</w:t>
        </w:r>
        <w:r>
          <w:rPr>
            <w:noProof/>
          </w:rPr>
          <w:tab/>
        </w:r>
        <w:r>
          <w:rPr>
            <w:noProof/>
          </w:rPr>
          <w:fldChar w:fldCharType="begin"/>
        </w:r>
        <w:r>
          <w:rPr>
            <w:noProof/>
          </w:rPr>
          <w:instrText xml:space="preserve"> PAGEREF _Toc235708168 \h </w:instrText>
        </w:r>
        <w:r>
          <w:rPr>
            <w:noProof/>
          </w:rPr>
        </w:r>
        <w:r>
          <w:rPr>
            <w:noProof/>
          </w:rPr>
          <w:fldChar w:fldCharType="separate"/>
        </w:r>
        <w:r>
          <w:rPr>
            <w:noProof/>
          </w:rPr>
          <w:t>74</w:t>
        </w:r>
        <w:r>
          <w:rPr>
            <w:noProof/>
          </w:rPr>
          <w:fldChar w:fldCharType="end"/>
        </w:r>
      </w:hyperlink>
    </w:p>
    <w:p w14:paraId="6AC75021" w14:textId="5EA6EED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69" w:history="1">
        <w:r w:rsidRPr="005E039C">
          <w:rPr>
            <w:rStyle w:val="Hyperlink"/>
            <w:b/>
            <w:bCs/>
            <w:noProof/>
          </w:rPr>
          <w:t>9.8. Partage de compte</w:t>
        </w:r>
        <w:r>
          <w:rPr>
            <w:noProof/>
          </w:rPr>
          <w:tab/>
        </w:r>
        <w:r>
          <w:rPr>
            <w:noProof/>
          </w:rPr>
          <w:fldChar w:fldCharType="begin"/>
        </w:r>
        <w:r>
          <w:rPr>
            <w:noProof/>
          </w:rPr>
          <w:instrText xml:space="preserve"> PAGEREF _Toc235708169 \h </w:instrText>
        </w:r>
        <w:r>
          <w:rPr>
            <w:noProof/>
          </w:rPr>
        </w:r>
        <w:r>
          <w:rPr>
            <w:noProof/>
          </w:rPr>
          <w:fldChar w:fldCharType="separate"/>
        </w:r>
        <w:r>
          <w:rPr>
            <w:noProof/>
          </w:rPr>
          <w:t>74</w:t>
        </w:r>
        <w:r>
          <w:rPr>
            <w:noProof/>
          </w:rPr>
          <w:fldChar w:fldCharType="end"/>
        </w:r>
      </w:hyperlink>
    </w:p>
    <w:p w14:paraId="7B59F407" w14:textId="3F7D6F1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0" w:history="1">
        <w:r w:rsidRPr="005E039C">
          <w:rPr>
            <w:rStyle w:val="Hyperlink"/>
            <w:b/>
            <w:bCs/>
            <w:noProof/>
          </w:rPr>
          <w:t>9.9. Authentification à deux facteurs (Version 2)</w:t>
        </w:r>
        <w:r>
          <w:rPr>
            <w:noProof/>
          </w:rPr>
          <w:tab/>
        </w:r>
        <w:r>
          <w:rPr>
            <w:noProof/>
          </w:rPr>
          <w:fldChar w:fldCharType="begin"/>
        </w:r>
        <w:r>
          <w:rPr>
            <w:noProof/>
          </w:rPr>
          <w:instrText xml:space="preserve"> PAGEREF _Toc235708170 \h </w:instrText>
        </w:r>
        <w:r>
          <w:rPr>
            <w:noProof/>
          </w:rPr>
        </w:r>
        <w:r>
          <w:rPr>
            <w:noProof/>
          </w:rPr>
          <w:fldChar w:fldCharType="separate"/>
        </w:r>
        <w:r>
          <w:rPr>
            <w:noProof/>
          </w:rPr>
          <w:t>75</w:t>
        </w:r>
        <w:r>
          <w:rPr>
            <w:noProof/>
          </w:rPr>
          <w:fldChar w:fldCharType="end"/>
        </w:r>
      </w:hyperlink>
    </w:p>
    <w:p w14:paraId="44F39C11" w14:textId="3412B3E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1" w:history="1">
        <w:r w:rsidRPr="005E039C">
          <w:rPr>
            <w:rStyle w:val="Hyperlink"/>
            <w:b/>
            <w:bCs/>
            <w:noProof/>
          </w:rPr>
          <w:t>9.10. Journal des connexions</w:t>
        </w:r>
        <w:r>
          <w:rPr>
            <w:noProof/>
          </w:rPr>
          <w:tab/>
        </w:r>
        <w:r>
          <w:rPr>
            <w:noProof/>
          </w:rPr>
          <w:fldChar w:fldCharType="begin"/>
        </w:r>
        <w:r>
          <w:rPr>
            <w:noProof/>
          </w:rPr>
          <w:instrText xml:space="preserve"> PAGEREF _Toc235708171 \h </w:instrText>
        </w:r>
        <w:r>
          <w:rPr>
            <w:noProof/>
          </w:rPr>
        </w:r>
        <w:r>
          <w:rPr>
            <w:noProof/>
          </w:rPr>
          <w:fldChar w:fldCharType="separate"/>
        </w:r>
        <w:r>
          <w:rPr>
            <w:noProof/>
          </w:rPr>
          <w:t>75</w:t>
        </w:r>
        <w:r>
          <w:rPr>
            <w:noProof/>
          </w:rPr>
          <w:fldChar w:fldCharType="end"/>
        </w:r>
      </w:hyperlink>
    </w:p>
    <w:p w14:paraId="50B704D4" w14:textId="2138852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2" w:history="1">
        <w:r w:rsidRPr="005E039C">
          <w:rPr>
            <w:rStyle w:val="Hyperlink"/>
            <w:b/>
            <w:bCs/>
            <w:noProof/>
          </w:rPr>
          <w:t>9.11. Déconnexion forcée</w:t>
        </w:r>
        <w:r>
          <w:rPr>
            <w:noProof/>
          </w:rPr>
          <w:tab/>
        </w:r>
        <w:r>
          <w:rPr>
            <w:noProof/>
          </w:rPr>
          <w:fldChar w:fldCharType="begin"/>
        </w:r>
        <w:r>
          <w:rPr>
            <w:noProof/>
          </w:rPr>
          <w:instrText xml:space="preserve"> PAGEREF _Toc235708172 \h </w:instrText>
        </w:r>
        <w:r>
          <w:rPr>
            <w:noProof/>
          </w:rPr>
        </w:r>
        <w:r>
          <w:rPr>
            <w:noProof/>
          </w:rPr>
          <w:fldChar w:fldCharType="separate"/>
        </w:r>
        <w:r>
          <w:rPr>
            <w:noProof/>
          </w:rPr>
          <w:t>75</w:t>
        </w:r>
        <w:r>
          <w:rPr>
            <w:noProof/>
          </w:rPr>
          <w:fldChar w:fldCharType="end"/>
        </w:r>
      </w:hyperlink>
    </w:p>
    <w:p w14:paraId="18410BE4" w14:textId="387DA10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3" w:history="1">
        <w:r w:rsidRPr="005E039C">
          <w:rPr>
            <w:rStyle w:val="Hyperlink"/>
            <w:b/>
            <w:bCs/>
            <w:noProof/>
          </w:rPr>
          <w:t>9.12. Verrouillage du compte</w:t>
        </w:r>
        <w:r>
          <w:rPr>
            <w:noProof/>
          </w:rPr>
          <w:tab/>
        </w:r>
        <w:r>
          <w:rPr>
            <w:noProof/>
          </w:rPr>
          <w:fldChar w:fldCharType="begin"/>
        </w:r>
        <w:r>
          <w:rPr>
            <w:noProof/>
          </w:rPr>
          <w:instrText xml:space="preserve"> PAGEREF _Toc235708173 \h </w:instrText>
        </w:r>
        <w:r>
          <w:rPr>
            <w:noProof/>
          </w:rPr>
        </w:r>
        <w:r>
          <w:rPr>
            <w:noProof/>
          </w:rPr>
          <w:fldChar w:fldCharType="separate"/>
        </w:r>
        <w:r>
          <w:rPr>
            <w:noProof/>
          </w:rPr>
          <w:t>76</w:t>
        </w:r>
        <w:r>
          <w:rPr>
            <w:noProof/>
          </w:rPr>
          <w:fldChar w:fldCharType="end"/>
        </w:r>
      </w:hyperlink>
    </w:p>
    <w:p w14:paraId="1271D943" w14:textId="0CE531F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4" w:history="1">
        <w:r w:rsidRPr="005E039C">
          <w:rPr>
            <w:rStyle w:val="Hyperlink"/>
            <w:b/>
            <w:bCs/>
            <w:noProof/>
          </w:rPr>
          <w:t>9.13. Sécurité des comptes Administrateur</w:t>
        </w:r>
        <w:r>
          <w:rPr>
            <w:noProof/>
          </w:rPr>
          <w:tab/>
        </w:r>
        <w:r>
          <w:rPr>
            <w:noProof/>
          </w:rPr>
          <w:fldChar w:fldCharType="begin"/>
        </w:r>
        <w:r>
          <w:rPr>
            <w:noProof/>
          </w:rPr>
          <w:instrText xml:space="preserve"> PAGEREF _Toc235708174 \h </w:instrText>
        </w:r>
        <w:r>
          <w:rPr>
            <w:noProof/>
          </w:rPr>
        </w:r>
        <w:r>
          <w:rPr>
            <w:noProof/>
          </w:rPr>
          <w:fldChar w:fldCharType="separate"/>
        </w:r>
        <w:r>
          <w:rPr>
            <w:noProof/>
          </w:rPr>
          <w:t>76</w:t>
        </w:r>
        <w:r>
          <w:rPr>
            <w:noProof/>
          </w:rPr>
          <w:fldChar w:fldCharType="end"/>
        </w:r>
      </w:hyperlink>
    </w:p>
    <w:p w14:paraId="34A891FE" w14:textId="1EFBC3B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5" w:history="1">
        <w:r w:rsidRPr="005E039C">
          <w:rPr>
            <w:rStyle w:val="Hyperlink"/>
            <w:b/>
            <w:bCs/>
            <w:noProof/>
          </w:rPr>
          <w:t>9.14 Objets métier concernés</w:t>
        </w:r>
        <w:r>
          <w:rPr>
            <w:noProof/>
          </w:rPr>
          <w:tab/>
        </w:r>
        <w:r>
          <w:rPr>
            <w:noProof/>
          </w:rPr>
          <w:fldChar w:fldCharType="begin"/>
        </w:r>
        <w:r>
          <w:rPr>
            <w:noProof/>
          </w:rPr>
          <w:instrText xml:space="preserve"> PAGEREF _Toc235708175 \h </w:instrText>
        </w:r>
        <w:r>
          <w:rPr>
            <w:noProof/>
          </w:rPr>
        </w:r>
        <w:r>
          <w:rPr>
            <w:noProof/>
          </w:rPr>
          <w:fldChar w:fldCharType="separate"/>
        </w:r>
        <w:r>
          <w:rPr>
            <w:noProof/>
          </w:rPr>
          <w:t>76</w:t>
        </w:r>
        <w:r>
          <w:rPr>
            <w:noProof/>
          </w:rPr>
          <w:fldChar w:fldCharType="end"/>
        </w:r>
      </w:hyperlink>
    </w:p>
    <w:p w14:paraId="41F58F05" w14:textId="09390A8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6" w:history="1">
        <w:r w:rsidRPr="005E039C">
          <w:rPr>
            <w:rStyle w:val="Hyperlink"/>
            <w:b/>
            <w:bCs/>
            <w:noProof/>
          </w:rPr>
          <w:t>9.15 Cas d’erreur</w:t>
        </w:r>
        <w:r>
          <w:rPr>
            <w:noProof/>
          </w:rPr>
          <w:tab/>
        </w:r>
        <w:r>
          <w:rPr>
            <w:noProof/>
          </w:rPr>
          <w:fldChar w:fldCharType="begin"/>
        </w:r>
        <w:r>
          <w:rPr>
            <w:noProof/>
          </w:rPr>
          <w:instrText xml:space="preserve"> PAGEREF _Toc235708176 \h </w:instrText>
        </w:r>
        <w:r>
          <w:rPr>
            <w:noProof/>
          </w:rPr>
        </w:r>
        <w:r>
          <w:rPr>
            <w:noProof/>
          </w:rPr>
          <w:fldChar w:fldCharType="separate"/>
        </w:r>
        <w:r>
          <w:rPr>
            <w:noProof/>
          </w:rPr>
          <w:t>76</w:t>
        </w:r>
        <w:r>
          <w:rPr>
            <w:noProof/>
          </w:rPr>
          <w:fldChar w:fldCharType="end"/>
        </w:r>
      </w:hyperlink>
    </w:p>
    <w:p w14:paraId="047C932E" w14:textId="4D9B711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7" w:history="1">
        <w:r w:rsidRPr="005E039C">
          <w:rPr>
            <w:rStyle w:val="Hyperlink"/>
            <w:b/>
            <w:bCs/>
            <w:noProof/>
          </w:rPr>
          <w:t>9.16 Notifications</w:t>
        </w:r>
        <w:r>
          <w:rPr>
            <w:noProof/>
          </w:rPr>
          <w:tab/>
        </w:r>
        <w:r>
          <w:rPr>
            <w:noProof/>
          </w:rPr>
          <w:fldChar w:fldCharType="begin"/>
        </w:r>
        <w:r>
          <w:rPr>
            <w:noProof/>
          </w:rPr>
          <w:instrText xml:space="preserve"> PAGEREF _Toc235708177 \h </w:instrText>
        </w:r>
        <w:r>
          <w:rPr>
            <w:noProof/>
          </w:rPr>
        </w:r>
        <w:r>
          <w:rPr>
            <w:noProof/>
          </w:rPr>
          <w:fldChar w:fldCharType="separate"/>
        </w:r>
        <w:r>
          <w:rPr>
            <w:noProof/>
          </w:rPr>
          <w:t>77</w:t>
        </w:r>
        <w:r>
          <w:rPr>
            <w:noProof/>
          </w:rPr>
          <w:fldChar w:fldCharType="end"/>
        </w:r>
      </w:hyperlink>
    </w:p>
    <w:p w14:paraId="3A26EF74" w14:textId="7AB2C06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8" w:history="1">
        <w:r w:rsidRPr="005E039C">
          <w:rPr>
            <w:rStyle w:val="Hyperlink"/>
            <w:b/>
            <w:bCs/>
            <w:noProof/>
          </w:rPr>
          <w:t>9.17 Evènements métier</w:t>
        </w:r>
        <w:r>
          <w:rPr>
            <w:noProof/>
          </w:rPr>
          <w:tab/>
        </w:r>
        <w:r>
          <w:rPr>
            <w:noProof/>
          </w:rPr>
          <w:fldChar w:fldCharType="begin"/>
        </w:r>
        <w:r>
          <w:rPr>
            <w:noProof/>
          </w:rPr>
          <w:instrText xml:space="preserve"> PAGEREF _Toc235708178 \h </w:instrText>
        </w:r>
        <w:r>
          <w:rPr>
            <w:noProof/>
          </w:rPr>
        </w:r>
        <w:r>
          <w:rPr>
            <w:noProof/>
          </w:rPr>
          <w:fldChar w:fldCharType="separate"/>
        </w:r>
        <w:r>
          <w:rPr>
            <w:noProof/>
          </w:rPr>
          <w:t>78</w:t>
        </w:r>
        <w:r>
          <w:rPr>
            <w:noProof/>
          </w:rPr>
          <w:fldChar w:fldCharType="end"/>
        </w:r>
      </w:hyperlink>
    </w:p>
    <w:p w14:paraId="02BD0146" w14:textId="4629787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79" w:history="1">
        <w:r w:rsidRPr="005E039C">
          <w:rPr>
            <w:rStyle w:val="Hyperlink"/>
            <w:b/>
            <w:bCs/>
            <w:noProof/>
          </w:rPr>
          <w:t>9.18 Règles métier</w:t>
        </w:r>
        <w:r>
          <w:rPr>
            <w:noProof/>
          </w:rPr>
          <w:tab/>
        </w:r>
        <w:r>
          <w:rPr>
            <w:noProof/>
          </w:rPr>
          <w:fldChar w:fldCharType="begin"/>
        </w:r>
        <w:r>
          <w:rPr>
            <w:noProof/>
          </w:rPr>
          <w:instrText xml:space="preserve"> PAGEREF _Toc235708179 \h </w:instrText>
        </w:r>
        <w:r>
          <w:rPr>
            <w:noProof/>
          </w:rPr>
        </w:r>
        <w:r>
          <w:rPr>
            <w:noProof/>
          </w:rPr>
          <w:fldChar w:fldCharType="separate"/>
        </w:r>
        <w:r>
          <w:rPr>
            <w:noProof/>
          </w:rPr>
          <w:t>79</w:t>
        </w:r>
        <w:r>
          <w:rPr>
            <w:noProof/>
          </w:rPr>
          <w:fldChar w:fldCharType="end"/>
        </w:r>
      </w:hyperlink>
    </w:p>
    <w:p w14:paraId="27E67C86" w14:textId="4F8FF456"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0" w:history="1">
        <w:r w:rsidRPr="005E039C">
          <w:rPr>
            <w:rStyle w:val="Hyperlink"/>
            <w:b/>
            <w:bCs/>
            <w:noProof/>
          </w:rPr>
          <w:t>PARTIE III — GESTION PÉDAGOGIQUE</w:t>
        </w:r>
        <w:r>
          <w:rPr>
            <w:noProof/>
          </w:rPr>
          <w:tab/>
        </w:r>
        <w:r>
          <w:rPr>
            <w:noProof/>
          </w:rPr>
          <w:fldChar w:fldCharType="begin"/>
        </w:r>
        <w:r>
          <w:rPr>
            <w:noProof/>
          </w:rPr>
          <w:instrText xml:space="preserve"> PAGEREF _Toc235708180 \h </w:instrText>
        </w:r>
        <w:r>
          <w:rPr>
            <w:noProof/>
          </w:rPr>
        </w:r>
        <w:r>
          <w:rPr>
            <w:noProof/>
          </w:rPr>
          <w:fldChar w:fldCharType="separate"/>
        </w:r>
        <w:r>
          <w:rPr>
            <w:noProof/>
          </w:rPr>
          <w:t>82</w:t>
        </w:r>
        <w:r>
          <w:rPr>
            <w:noProof/>
          </w:rPr>
          <w:fldChar w:fldCharType="end"/>
        </w:r>
      </w:hyperlink>
    </w:p>
    <w:p w14:paraId="5043ECF5" w14:textId="0F4663F4"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1" w:history="1">
        <w:r w:rsidRPr="005E039C">
          <w:rPr>
            <w:rStyle w:val="Hyperlink"/>
            <w:b/>
            <w:bCs/>
            <w:noProof/>
          </w:rPr>
          <w:t>CHAPITRE 10 — LES GROUPES</w:t>
        </w:r>
        <w:r>
          <w:rPr>
            <w:noProof/>
          </w:rPr>
          <w:tab/>
        </w:r>
        <w:r>
          <w:rPr>
            <w:noProof/>
          </w:rPr>
          <w:fldChar w:fldCharType="begin"/>
        </w:r>
        <w:r>
          <w:rPr>
            <w:noProof/>
          </w:rPr>
          <w:instrText xml:space="preserve"> PAGEREF _Toc235708181 \h </w:instrText>
        </w:r>
        <w:r>
          <w:rPr>
            <w:noProof/>
          </w:rPr>
        </w:r>
        <w:r>
          <w:rPr>
            <w:noProof/>
          </w:rPr>
          <w:fldChar w:fldCharType="separate"/>
        </w:r>
        <w:r>
          <w:rPr>
            <w:noProof/>
          </w:rPr>
          <w:t>83</w:t>
        </w:r>
        <w:r>
          <w:rPr>
            <w:noProof/>
          </w:rPr>
          <w:fldChar w:fldCharType="end"/>
        </w:r>
      </w:hyperlink>
    </w:p>
    <w:p w14:paraId="58E66066" w14:textId="1E55A07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2" w:history="1">
        <w:r w:rsidRPr="005E039C">
          <w:rPr>
            <w:rStyle w:val="Hyperlink"/>
            <w:b/>
            <w:bCs/>
            <w:noProof/>
          </w:rPr>
          <w:t>10.1 Objet</w:t>
        </w:r>
        <w:r>
          <w:rPr>
            <w:noProof/>
          </w:rPr>
          <w:tab/>
        </w:r>
        <w:r>
          <w:rPr>
            <w:noProof/>
          </w:rPr>
          <w:fldChar w:fldCharType="begin"/>
        </w:r>
        <w:r>
          <w:rPr>
            <w:noProof/>
          </w:rPr>
          <w:instrText xml:space="preserve"> PAGEREF _Toc235708182 \h </w:instrText>
        </w:r>
        <w:r>
          <w:rPr>
            <w:noProof/>
          </w:rPr>
        </w:r>
        <w:r>
          <w:rPr>
            <w:noProof/>
          </w:rPr>
          <w:fldChar w:fldCharType="separate"/>
        </w:r>
        <w:r>
          <w:rPr>
            <w:noProof/>
          </w:rPr>
          <w:t>83</w:t>
        </w:r>
        <w:r>
          <w:rPr>
            <w:noProof/>
          </w:rPr>
          <w:fldChar w:fldCharType="end"/>
        </w:r>
      </w:hyperlink>
    </w:p>
    <w:p w14:paraId="190D0A64" w14:textId="7B4AA1C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3" w:history="1">
        <w:r w:rsidRPr="005E039C">
          <w:rPr>
            <w:rStyle w:val="Hyperlink"/>
            <w:b/>
            <w:bCs/>
            <w:noProof/>
          </w:rPr>
          <w:t>10.2 Principes</w:t>
        </w:r>
        <w:r>
          <w:rPr>
            <w:noProof/>
          </w:rPr>
          <w:tab/>
        </w:r>
        <w:r>
          <w:rPr>
            <w:noProof/>
          </w:rPr>
          <w:fldChar w:fldCharType="begin"/>
        </w:r>
        <w:r>
          <w:rPr>
            <w:noProof/>
          </w:rPr>
          <w:instrText xml:space="preserve"> PAGEREF _Toc235708183 \h </w:instrText>
        </w:r>
        <w:r>
          <w:rPr>
            <w:noProof/>
          </w:rPr>
        </w:r>
        <w:r>
          <w:rPr>
            <w:noProof/>
          </w:rPr>
          <w:fldChar w:fldCharType="separate"/>
        </w:r>
        <w:r>
          <w:rPr>
            <w:noProof/>
          </w:rPr>
          <w:t>83</w:t>
        </w:r>
        <w:r>
          <w:rPr>
            <w:noProof/>
          </w:rPr>
          <w:fldChar w:fldCharType="end"/>
        </w:r>
      </w:hyperlink>
    </w:p>
    <w:p w14:paraId="24544FEF" w14:textId="44E5E36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4" w:history="1">
        <w:r w:rsidRPr="005E039C">
          <w:rPr>
            <w:rStyle w:val="Hyperlink"/>
            <w:b/>
            <w:bCs/>
            <w:noProof/>
          </w:rPr>
          <w:t>10.3 Paramètres du groupe</w:t>
        </w:r>
        <w:r>
          <w:rPr>
            <w:noProof/>
          </w:rPr>
          <w:tab/>
        </w:r>
        <w:r>
          <w:rPr>
            <w:noProof/>
          </w:rPr>
          <w:fldChar w:fldCharType="begin"/>
        </w:r>
        <w:r>
          <w:rPr>
            <w:noProof/>
          </w:rPr>
          <w:instrText xml:space="preserve"> PAGEREF _Toc235708184 \h </w:instrText>
        </w:r>
        <w:r>
          <w:rPr>
            <w:noProof/>
          </w:rPr>
        </w:r>
        <w:r>
          <w:rPr>
            <w:noProof/>
          </w:rPr>
          <w:fldChar w:fldCharType="separate"/>
        </w:r>
        <w:r>
          <w:rPr>
            <w:noProof/>
          </w:rPr>
          <w:t>83</w:t>
        </w:r>
        <w:r>
          <w:rPr>
            <w:noProof/>
          </w:rPr>
          <w:fldChar w:fldCharType="end"/>
        </w:r>
      </w:hyperlink>
    </w:p>
    <w:p w14:paraId="518B40BD" w14:textId="02616E4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5" w:history="1">
        <w:r w:rsidRPr="005E039C">
          <w:rPr>
            <w:rStyle w:val="Hyperlink"/>
            <w:b/>
            <w:bCs/>
            <w:noProof/>
          </w:rPr>
          <w:t>10.4 Planning du groupe</w:t>
        </w:r>
        <w:r>
          <w:rPr>
            <w:noProof/>
          </w:rPr>
          <w:tab/>
        </w:r>
        <w:r>
          <w:rPr>
            <w:noProof/>
          </w:rPr>
          <w:fldChar w:fldCharType="begin"/>
        </w:r>
        <w:r>
          <w:rPr>
            <w:noProof/>
          </w:rPr>
          <w:instrText xml:space="preserve"> PAGEREF _Toc235708185 \h </w:instrText>
        </w:r>
        <w:r>
          <w:rPr>
            <w:noProof/>
          </w:rPr>
        </w:r>
        <w:r>
          <w:rPr>
            <w:noProof/>
          </w:rPr>
          <w:fldChar w:fldCharType="separate"/>
        </w:r>
        <w:r>
          <w:rPr>
            <w:noProof/>
          </w:rPr>
          <w:t>84</w:t>
        </w:r>
        <w:r>
          <w:rPr>
            <w:noProof/>
          </w:rPr>
          <w:fldChar w:fldCharType="end"/>
        </w:r>
      </w:hyperlink>
    </w:p>
    <w:p w14:paraId="663F8659" w14:textId="4B89BB3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6" w:history="1">
        <w:r w:rsidRPr="005E039C">
          <w:rPr>
            <w:rStyle w:val="Hyperlink"/>
            <w:b/>
            <w:bCs/>
            <w:noProof/>
          </w:rPr>
          <w:t>10.5 Informations visibles par les Parents</w:t>
        </w:r>
        <w:r>
          <w:rPr>
            <w:noProof/>
          </w:rPr>
          <w:tab/>
        </w:r>
        <w:r>
          <w:rPr>
            <w:noProof/>
          </w:rPr>
          <w:fldChar w:fldCharType="begin"/>
        </w:r>
        <w:r>
          <w:rPr>
            <w:noProof/>
          </w:rPr>
          <w:instrText xml:space="preserve"> PAGEREF _Toc235708186 \h </w:instrText>
        </w:r>
        <w:r>
          <w:rPr>
            <w:noProof/>
          </w:rPr>
        </w:r>
        <w:r>
          <w:rPr>
            <w:noProof/>
          </w:rPr>
          <w:fldChar w:fldCharType="separate"/>
        </w:r>
        <w:r>
          <w:rPr>
            <w:noProof/>
          </w:rPr>
          <w:t>85</w:t>
        </w:r>
        <w:r>
          <w:rPr>
            <w:noProof/>
          </w:rPr>
          <w:fldChar w:fldCharType="end"/>
        </w:r>
      </w:hyperlink>
    </w:p>
    <w:p w14:paraId="2E11EF8E" w14:textId="02C65A8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7" w:history="1">
        <w:r w:rsidRPr="005E039C">
          <w:rPr>
            <w:rStyle w:val="Hyperlink"/>
            <w:b/>
            <w:bCs/>
            <w:noProof/>
          </w:rPr>
          <w:t>10.6 Visibilité des groupes complets</w:t>
        </w:r>
        <w:r>
          <w:rPr>
            <w:noProof/>
          </w:rPr>
          <w:tab/>
        </w:r>
        <w:r>
          <w:rPr>
            <w:noProof/>
          </w:rPr>
          <w:fldChar w:fldCharType="begin"/>
        </w:r>
        <w:r>
          <w:rPr>
            <w:noProof/>
          </w:rPr>
          <w:instrText xml:space="preserve"> PAGEREF _Toc235708187 \h </w:instrText>
        </w:r>
        <w:r>
          <w:rPr>
            <w:noProof/>
          </w:rPr>
        </w:r>
        <w:r>
          <w:rPr>
            <w:noProof/>
          </w:rPr>
          <w:fldChar w:fldCharType="separate"/>
        </w:r>
        <w:r>
          <w:rPr>
            <w:noProof/>
          </w:rPr>
          <w:t>85</w:t>
        </w:r>
        <w:r>
          <w:rPr>
            <w:noProof/>
          </w:rPr>
          <w:fldChar w:fldCharType="end"/>
        </w:r>
      </w:hyperlink>
    </w:p>
    <w:p w14:paraId="011FF1A8" w14:textId="35B84A3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8" w:history="1">
        <w:r w:rsidRPr="005E039C">
          <w:rPr>
            <w:rStyle w:val="Hyperlink"/>
            <w:b/>
            <w:bCs/>
            <w:noProof/>
          </w:rPr>
          <w:t>10.7 Tarif de référence GROUPI</w:t>
        </w:r>
        <w:r>
          <w:rPr>
            <w:noProof/>
          </w:rPr>
          <w:tab/>
        </w:r>
        <w:r>
          <w:rPr>
            <w:noProof/>
          </w:rPr>
          <w:fldChar w:fldCharType="begin"/>
        </w:r>
        <w:r>
          <w:rPr>
            <w:noProof/>
          </w:rPr>
          <w:instrText xml:space="preserve"> PAGEREF _Toc235708188 \h </w:instrText>
        </w:r>
        <w:r>
          <w:rPr>
            <w:noProof/>
          </w:rPr>
        </w:r>
        <w:r>
          <w:rPr>
            <w:noProof/>
          </w:rPr>
          <w:fldChar w:fldCharType="separate"/>
        </w:r>
        <w:r>
          <w:rPr>
            <w:noProof/>
          </w:rPr>
          <w:t>86</w:t>
        </w:r>
        <w:r>
          <w:rPr>
            <w:noProof/>
          </w:rPr>
          <w:fldChar w:fldCharType="end"/>
        </w:r>
      </w:hyperlink>
    </w:p>
    <w:p w14:paraId="4186700E" w14:textId="6DB1B20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89" w:history="1">
        <w:r w:rsidRPr="005E039C">
          <w:rPr>
            <w:rStyle w:val="Hyperlink"/>
            <w:b/>
            <w:bCs/>
            <w:noProof/>
          </w:rPr>
          <w:t>10.8 Tarif public du groupe</w:t>
        </w:r>
        <w:r>
          <w:rPr>
            <w:noProof/>
          </w:rPr>
          <w:tab/>
        </w:r>
        <w:r>
          <w:rPr>
            <w:noProof/>
          </w:rPr>
          <w:fldChar w:fldCharType="begin"/>
        </w:r>
        <w:r>
          <w:rPr>
            <w:noProof/>
          </w:rPr>
          <w:instrText xml:space="preserve"> PAGEREF _Toc235708189 \h </w:instrText>
        </w:r>
        <w:r>
          <w:rPr>
            <w:noProof/>
          </w:rPr>
        </w:r>
        <w:r>
          <w:rPr>
            <w:noProof/>
          </w:rPr>
          <w:fldChar w:fldCharType="separate"/>
        </w:r>
        <w:r>
          <w:rPr>
            <w:noProof/>
          </w:rPr>
          <w:t>86</w:t>
        </w:r>
        <w:r>
          <w:rPr>
            <w:noProof/>
          </w:rPr>
          <w:fldChar w:fldCharType="end"/>
        </w:r>
      </w:hyperlink>
    </w:p>
    <w:p w14:paraId="5D85A180" w14:textId="2C77AD5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0" w:history="1">
        <w:r w:rsidRPr="005E039C">
          <w:rPr>
            <w:rStyle w:val="Hyperlink"/>
            <w:b/>
            <w:bCs/>
            <w:noProof/>
          </w:rPr>
          <w:t>10.9 Tarification personnalisée</w:t>
        </w:r>
        <w:r>
          <w:rPr>
            <w:noProof/>
          </w:rPr>
          <w:tab/>
        </w:r>
        <w:r>
          <w:rPr>
            <w:noProof/>
          </w:rPr>
          <w:fldChar w:fldCharType="begin"/>
        </w:r>
        <w:r>
          <w:rPr>
            <w:noProof/>
          </w:rPr>
          <w:instrText xml:space="preserve"> PAGEREF _Toc235708190 \h </w:instrText>
        </w:r>
        <w:r>
          <w:rPr>
            <w:noProof/>
          </w:rPr>
        </w:r>
        <w:r>
          <w:rPr>
            <w:noProof/>
          </w:rPr>
          <w:fldChar w:fldCharType="separate"/>
        </w:r>
        <w:r>
          <w:rPr>
            <w:noProof/>
          </w:rPr>
          <w:t>86</w:t>
        </w:r>
        <w:r>
          <w:rPr>
            <w:noProof/>
          </w:rPr>
          <w:fldChar w:fldCharType="end"/>
        </w:r>
      </w:hyperlink>
    </w:p>
    <w:p w14:paraId="6A919DB0" w14:textId="4529488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1" w:history="1">
        <w:r w:rsidRPr="005E039C">
          <w:rPr>
            <w:rStyle w:val="Hyperlink"/>
            <w:b/>
            <w:bCs/>
            <w:noProof/>
          </w:rPr>
          <w:t>10.10 Duplication d’un groupe</w:t>
        </w:r>
        <w:r>
          <w:rPr>
            <w:noProof/>
          </w:rPr>
          <w:tab/>
        </w:r>
        <w:r>
          <w:rPr>
            <w:noProof/>
          </w:rPr>
          <w:fldChar w:fldCharType="begin"/>
        </w:r>
        <w:r>
          <w:rPr>
            <w:noProof/>
          </w:rPr>
          <w:instrText xml:space="preserve"> PAGEREF _Toc235708191 \h </w:instrText>
        </w:r>
        <w:r>
          <w:rPr>
            <w:noProof/>
          </w:rPr>
        </w:r>
        <w:r>
          <w:rPr>
            <w:noProof/>
          </w:rPr>
          <w:fldChar w:fldCharType="separate"/>
        </w:r>
        <w:r>
          <w:rPr>
            <w:noProof/>
          </w:rPr>
          <w:t>87</w:t>
        </w:r>
        <w:r>
          <w:rPr>
            <w:noProof/>
          </w:rPr>
          <w:fldChar w:fldCharType="end"/>
        </w:r>
      </w:hyperlink>
    </w:p>
    <w:p w14:paraId="6F5B623E" w14:textId="4924D47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2" w:history="1">
        <w:r w:rsidRPr="005E039C">
          <w:rPr>
            <w:rStyle w:val="Hyperlink"/>
            <w:b/>
            <w:bCs/>
            <w:noProof/>
          </w:rPr>
          <w:t>10.11 Modification d’un groupe</w:t>
        </w:r>
        <w:r>
          <w:rPr>
            <w:noProof/>
          </w:rPr>
          <w:tab/>
        </w:r>
        <w:r>
          <w:rPr>
            <w:noProof/>
          </w:rPr>
          <w:fldChar w:fldCharType="begin"/>
        </w:r>
        <w:r>
          <w:rPr>
            <w:noProof/>
          </w:rPr>
          <w:instrText xml:space="preserve"> PAGEREF _Toc235708192 \h </w:instrText>
        </w:r>
        <w:r>
          <w:rPr>
            <w:noProof/>
          </w:rPr>
        </w:r>
        <w:r>
          <w:rPr>
            <w:noProof/>
          </w:rPr>
          <w:fldChar w:fldCharType="separate"/>
        </w:r>
        <w:r>
          <w:rPr>
            <w:noProof/>
          </w:rPr>
          <w:t>88</w:t>
        </w:r>
        <w:r>
          <w:rPr>
            <w:noProof/>
          </w:rPr>
          <w:fldChar w:fldCharType="end"/>
        </w:r>
      </w:hyperlink>
    </w:p>
    <w:p w14:paraId="1FD4E7A6" w14:textId="50D6861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3" w:history="1">
        <w:r w:rsidRPr="005E039C">
          <w:rPr>
            <w:rStyle w:val="Hyperlink"/>
            <w:b/>
            <w:bCs/>
            <w:noProof/>
          </w:rPr>
          <w:t>10.12 Cycle de vie d’un groupe</w:t>
        </w:r>
        <w:r>
          <w:rPr>
            <w:noProof/>
          </w:rPr>
          <w:tab/>
        </w:r>
        <w:r>
          <w:rPr>
            <w:noProof/>
          </w:rPr>
          <w:fldChar w:fldCharType="begin"/>
        </w:r>
        <w:r>
          <w:rPr>
            <w:noProof/>
          </w:rPr>
          <w:instrText xml:space="preserve"> PAGEREF _Toc235708193 \h </w:instrText>
        </w:r>
        <w:r>
          <w:rPr>
            <w:noProof/>
          </w:rPr>
        </w:r>
        <w:r>
          <w:rPr>
            <w:noProof/>
          </w:rPr>
          <w:fldChar w:fldCharType="separate"/>
        </w:r>
        <w:r>
          <w:rPr>
            <w:noProof/>
          </w:rPr>
          <w:t>88</w:t>
        </w:r>
        <w:r>
          <w:rPr>
            <w:noProof/>
          </w:rPr>
          <w:fldChar w:fldCharType="end"/>
        </w:r>
      </w:hyperlink>
    </w:p>
    <w:p w14:paraId="45C7A059" w14:textId="354DB52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4" w:history="1">
        <w:r w:rsidRPr="005E039C">
          <w:rPr>
            <w:rStyle w:val="Hyperlink"/>
            <w:b/>
            <w:bCs/>
            <w:noProof/>
          </w:rPr>
          <w:t>10.13 Suppression d’un groupe</w:t>
        </w:r>
        <w:r>
          <w:rPr>
            <w:noProof/>
          </w:rPr>
          <w:tab/>
        </w:r>
        <w:r>
          <w:rPr>
            <w:noProof/>
          </w:rPr>
          <w:fldChar w:fldCharType="begin"/>
        </w:r>
        <w:r>
          <w:rPr>
            <w:noProof/>
          </w:rPr>
          <w:instrText xml:space="preserve"> PAGEREF _Toc235708194 \h </w:instrText>
        </w:r>
        <w:r>
          <w:rPr>
            <w:noProof/>
          </w:rPr>
        </w:r>
        <w:r>
          <w:rPr>
            <w:noProof/>
          </w:rPr>
          <w:fldChar w:fldCharType="separate"/>
        </w:r>
        <w:r>
          <w:rPr>
            <w:noProof/>
          </w:rPr>
          <w:t>89</w:t>
        </w:r>
        <w:r>
          <w:rPr>
            <w:noProof/>
          </w:rPr>
          <w:fldChar w:fldCharType="end"/>
        </w:r>
      </w:hyperlink>
    </w:p>
    <w:p w14:paraId="165F5665" w14:textId="710EF6D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5" w:history="1">
        <w:r w:rsidRPr="005E039C">
          <w:rPr>
            <w:rStyle w:val="Hyperlink"/>
            <w:b/>
            <w:bCs/>
            <w:noProof/>
          </w:rPr>
          <w:t>10.14 Indicateurs métier</w:t>
        </w:r>
        <w:r>
          <w:rPr>
            <w:noProof/>
          </w:rPr>
          <w:tab/>
        </w:r>
        <w:r>
          <w:rPr>
            <w:noProof/>
          </w:rPr>
          <w:fldChar w:fldCharType="begin"/>
        </w:r>
        <w:r>
          <w:rPr>
            <w:noProof/>
          </w:rPr>
          <w:instrText xml:space="preserve"> PAGEREF _Toc235708195 \h </w:instrText>
        </w:r>
        <w:r>
          <w:rPr>
            <w:noProof/>
          </w:rPr>
        </w:r>
        <w:r>
          <w:rPr>
            <w:noProof/>
          </w:rPr>
          <w:fldChar w:fldCharType="separate"/>
        </w:r>
        <w:r>
          <w:rPr>
            <w:noProof/>
          </w:rPr>
          <w:t>89</w:t>
        </w:r>
        <w:r>
          <w:rPr>
            <w:noProof/>
          </w:rPr>
          <w:fldChar w:fldCharType="end"/>
        </w:r>
      </w:hyperlink>
    </w:p>
    <w:p w14:paraId="62820EEC" w14:textId="6417545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6" w:history="1">
        <w:r w:rsidRPr="005E039C">
          <w:rPr>
            <w:rStyle w:val="Hyperlink"/>
            <w:b/>
            <w:bCs/>
            <w:noProof/>
            <w:lang w:val="en-US"/>
          </w:rPr>
          <w:t>10.15 Objets métier concernés</w:t>
        </w:r>
        <w:r>
          <w:rPr>
            <w:noProof/>
          </w:rPr>
          <w:tab/>
        </w:r>
        <w:r>
          <w:rPr>
            <w:noProof/>
          </w:rPr>
          <w:fldChar w:fldCharType="begin"/>
        </w:r>
        <w:r>
          <w:rPr>
            <w:noProof/>
          </w:rPr>
          <w:instrText xml:space="preserve"> PAGEREF _Toc235708196 \h </w:instrText>
        </w:r>
        <w:r>
          <w:rPr>
            <w:noProof/>
          </w:rPr>
        </w:r>
        <w:r>
          <w:rPr>
            <w:noProof/>
          </w:rPr>
          <w:fldChar w:fldCharType="separate"/>
        </w:r>
        <w:r>
          <w:rPr>
            <w:noProof/>
          </w:rPr>
          <w:t>89</w:t>
        </w:r>
        <w:r>
          <w:rPr>
            <w:noProof/>
          </w:rPr>
          <w:fldChar w:fldCharType="end"/>
        </w:r>
      </w:hyperlink>
    </w:p>
    <w:p w14:paraId="32835059" w14:textId="586F641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7" w:history="1">
        <w:r w:rsidRPr="005E039C">
          <w:rPr>
            <w:rStyle w:val="Hyperlink"/>
            <w:b/>
            <w:bCs/>
            <w:noProof/>
          </w:rPr>
          <w:t>10.16 Cas d’erreur</w:t>
        </w:r>
        <w:r>
          <w:rPr>
            <w:noProof/>
          </w:rPr>
          <w:tab/>
        </w:r>
        <w:r>
          <w:rPr>
            <w:noProof/>
          </w:rPr>
          <w:fldChar w:fldCharType="begin"/>
        </w:r>
        <w:r>
          <w:rPr>
            <w:noProof/>
          </w:rPr>
          <w:instrText xml:space="preserve"> PAGEREF _Toc235708197 \h </w:instrText>
        </w:r>
        <w:r>
          <w:rPr>
            <w:noProof/>
          </w:rPr>
        </w:r>
        <w:r>
          <w:rPr>
            <w:noProof/>
          </w:rPr>
          <w:fldChar w:fldCharType="separate"/>
        </w:r>
        <w:r>
          <w:rPr>
            <w:noProof/>
          </w:rPr>
          <w:t>90</w:t>
        </w:r>
        <w:r>
          <w:rPr>
            <w:noProof/>
          </w:rPr>
          <w:fldChar w:fldCharType="end"/>
        </w:r>
      </w:hyperlink>
    </w:p>
    <w:p w14:paraId="72AE2D49" w14:textId="060F43B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8" w:history="1">
        <w:r w:rsidRPr="005E039C">
          <w:rPr>
            <w:rStyle w:val="Hyperlink"/>
            <w:b/>
            <w:bCs/>
            <w:noProof/>
          </w:rPr>
          <w:t>10.17 Notifications</w:t>
        </w:r>
        <w:r>
          <w:rPr>
            <w:noProof/>
          </w:rPr>
          <w:tab/>
        </w:r>
        <w:r>
          <w:rPr>
            <w:noProof/>
          </w:rPr>
          <w:fldChar w:fldCharType="begin"/>
        </w:r>
        <w:r>
          <w:rPr>
            <w:noProof/>
          </w:rPr>
          <w:instrText xml:space="preserve"> PAGEREF _Toc235708198 \h </w:instrText>
        </w:r>
        <w:r>
          <w:rPr>
            <w:noProof/>
          </w:rPr>
        </w:r>
        <w:r>
          <w:rPr>
            <w:noProof/>
          </w:rPr>
          <w:fldChar w:fldCharType="separate"/>
        </w:r>
        <w:r>
          <w:rPr>
            <w:noProof/>
          </w:rPr>
          <w:t>91</w:t>
        </w:r>
        <w:r>
          <w:rPr>
            <w:noProof/>
          </w:rPr>
          <w:fldChar w:fldCharType="end"/>
        </w:r>
      </w:hyperlink>
    </w:p>
    <w:p w14:paraId="1F0C4A40" w14:textId="670117B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199" w:history="1">
        <w:r w:rsidRPr="005E039C">
          <w:rPr>
            <w:rStyle w:val="Hyperlink"/>
            <w:b/>
            <w:bCs/>
            <w:noProof/>
          </w:rPr>
          <w:t>10.18 Evènements métier</w:t>
        </w:r>
        <w:r>
          <w:rPr>
            <w:noProof/>
          </w:rPr>
          <w:tab/>
        </w:r>
        <w:r>
          <w:rPr>
            <w:noProof/>
          </w:rPr>
          <w:fldChar w:fldCharType="begin"/>
        </w:r>
        <w:r>
          <w:rPr>
            <w:noProof/>
          </w:rPr>
          <w:instrText xml:space="preserve"> PAGEREF _Toc235708199 \h </w:instrText>
        </w:r>
        <w:r>
          <w:rPr>
            <w:noProof/>
          </w:rPr>
        </w:r>
        <w:r>
          <w:rPr>
            <w:noProof/>
          </w:rPr>
          <w:fldChar w:fldCharType="separate"/>
        </w:r>
        <w:r>
          <w:rPr>
            <w:noProof/>
          </w:rPr>
          <w:t>91</w:t>
        </w:r>
        <w:r>
          <w:rPr>
            <w:noProof/>
          </w:rPr>
          <w:fldChar w:fldCharType="end"/>
        </w:r>
      </w:hyperlink>
    </w:p>
    <w:p w14:paraId="35892F20" w14:textId="3DBD252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0" w:history="1">
        <w:r w:rsidRPr="005E039C">
          <w:rPr>
            <w:rStyle w:val="Hyperlink"/>
            <w:b/>
            <w:bCs/>
            <w:noProof/>
          </w:rPr>
          <w:t>10.19 Règles métier</w:t>
        </w:r>
        <w:r>
          <w:rPr>
            <w:noProof/>
          </w:rPr>
          <w:tab/>
        </w:r>
        <w:r>
          <w:rPr>
            <w:noProof/>
          </w:rPr>
          <w:fldChar w:fldCharType="begin"/>
        </w:r>
        <w:r>
          <w:rPr>
            <w:noProof/>
          </w:rPr>
          <w:instrText xml:space="preserve"> PAGEREF _Toc235708200 \h </w:instrText>
        </w:r>
        <w:r>
          <w:rPr>
            <w:noProof/>
          </w:rPr>
        </w:r>
        <w:r>
          <w:rPr>
            <w:noProof/>
          </w:rPr>
          <w:fldChar w:fldCharType="separate"/>
        </w:r>
        <w:r>
          <w:rPr>
            <w:noProof/>
          </w:rPr>
          <w:t>92</w:t>
        </w:r>
        <w:r>
          <w:rPr>
            <w:noProof/>
          </w:rPr>
          <w:fldChar w:fldCharType="end"/>
        </w:r>
      </w:hyperlink>
    </w:p>
    <w:p w14:paraId="6AE1A91A" w14:textId="064C9598"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1" w:history="1">
        <w:r w:rsidRPr="005E039C">
          <w:rPr>
            <w:rStyle w:val="Hyperlink"/>
            <w:b/>
            <w:bCs/>
            <w:noProof/>
          </w:rPr>
          <w:t>CHAPITRE 11 — LES PRÉINSCRIPTIONS</w:t>
        </w:r>
        <w:r>
          <w:rPr>
            <w:noProof/>
          </w:rPr>
          <w:tab/>
        </w:r>
        <w:r>
          <w:rPr>
            <w:noProof/>
          </w:rPr>
          <w:fldChar w:fldCharType="begin"/>
        </w:r>
        <w:r>
          <w:rPr>
            <w:noProof/>
          </w:rPr>
          <w:instrText xml:space="preserve"> PAGEREF _Toc235708201 \h </w:instrText>
        </w:r>
        <w:r>
          <w:rPr>
            <w:noProof/>
          </w:rPr>
        </w:r>
        <w:r>
          <w:rPr>
            <w:noProof/>
          </w:rPr>
          <w:fldChar w:fldCharType="separate"/>
        </w:r>
        <w:r>
          <w:rPr>
            <w:noProof/>
          </w:rPr>
          <w:t>95</w:t>
        </w:r>
        <w:r>
          <w:rPr>
            <w:noProof/>
          </w:rPr>
          <w:fldChar w:fldCharType="end"/>
        </w:r>
      </w:hyperlink>
    </w:p>
    <w:p w14:paraId="6E213969" w14:textId="65342BB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2" w:history="1">
        <w:r w:rsidRPr="005E039C">
          <w:rPr>
            <w:rStyle w:val="Hyperlink"/>
            <w:b/>
            <w:bCs/>
            <w:noProof/>
          </w:rPr>
          <w:t>11.1 Objet</w:t>
        </w:r>
        <w:r>
          <w:rPr>
            <w:noProof/>
          </w:rPr>
          <w:tab/>
        </w:r>
        <w:r>
          <w:rPr>
            <w:noProof/>
          </w:rPr>
          <w:fldChar w:fldCharType="begin"/>
        </w:r>
        <w:r>
          <w:rPr>
            <w:noProof/>
          </w:rPr>
          <w:instrText xml:space="preserve"> PAGEREF _Toc235708202 \h </w:instrText>
        </w:r>
        <w:r>
          <w:rPr>
            <w:noProof/>
          </w:rPr>
        </w:r>
        <w:r>
          <w:rPr>
            <w:noProof/>
          </w:rPr>
          <w:fldChar w:fldCharType="separate"/>
        </w:r>
        <w:r>
          <w:rPr>
            <w:noProof/>
          </w:rPr>
          <w:t>95</w:t>
        </w:r>
        <w:r>
          <w:rPr>
            <w:noProof/>
          </w:rPr>
          <w:fldChar w:fldCharType="end"/>
        </w:r>
      </w:hyperlink>
    </w:p>
    <w:p w14:paraId="0BA471CD" w14:textId="7C69CAC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3" w:history="1">
        <w:r w:rsidRPr="005E039C">
          <w:rPr>
            <w:rStyle w:val="Hyperlink"/>
            <w:b/>
            <w:bCs/>
            <w:noProof/>
          </w:rPr>
          <w:t>11.2 Principes</w:t>
        </w:r>
        <w:r>
          <w:rPr>
            <w:noProof/>
          </w:rPr>
          <w:tab/>
        </w:r>
        <w:r>
          <w:rPr>
            <w:noProof/>
          </w:rPr>
          <w:fldChar w:fldCharType="begin"/>
        </w:r>
        <w:r>
          <w:rPr>
            <w:noProof/>
          </w:rPr>
          <w:instrText xml:space="preserve"> PAGEREF _Toc235708203 \h </w:instrText>
        </w:r>
        <w:r>
          <w:rPr>
            <w:noProof/>
          </w:rPr>
        </w:r>
        <w:r>
          <w:rPr>
            <w:noProof/>
          </w:rPr>
          <w:fldChar w:fldCharType="separate"/>
        </w:r>
        <w:r>
          <w:rPr>
            <w:noProof/>
          </w:rPr>
          <w:t>95</w:t>
        </w:r>
        <w:r>
          <w:rPr>
            <w:noProof/>
          </w:rPr>
          <w:fldChar w:fldCharType="end"/>
        </w:r>
      </w:hyperlink>
    </w:p>
    <w:p w14:paraId="3EAE744E" w14:textId="69B1C48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4" w:history="1">
        <w:r w:rsidRPr="005E039C">
          <w:rPr>
            <w:rStyle w:val="Hyperlink"/>
            <w:b/>
            <w:bCs/>
            <w:noProof/>
          </w:rPr>
          <w:t>11.3 Période</w:t>
        </w:r>
        <w:r>
          <w:rPr>
            <w:noProof/>
          </w:rPr>
          <w:tab/>
        </w:r>
        <w:r>
          <w:rPr>
            <w:noProof/>
          </w:rPr>
          <w:fldChar w:fldCharType="begin"/>
        </w:r>
        <w:r>
          <w:rPr>
            <w:noProof/>
          </w:rPr>
          <w:instrText xml:space="preserve"> PAGEREF _Toc235708204 \h </w:instrText>
        </w:r>
        <w:r>
          <w:rPr>
            <w:noProof/>
          </w:rPr>
        </w:r>
        <w:r>
          <w:rPr>
            <w:noProof/>
          </w:rPr>
          <w:fldChar w:fldCharType="separate"/>
        </w:r>
        <w:r>
          <w:rPr>
            <w:noProof/>
          </w:rPr>
          <w:t>95</w:t>
        </w:r>
        <w:r>
          <w:rPr>
            <w:noProof/>
          </w:rPr>
          <w:fldChar w:fldCharType="end"/>
        </w:r>
      </w:hyperlink>
    </w:p>
    <w:p w14:paraId="45B09BF8" w14:textId="6CC9F65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5" w:history="1">
        <w:r w:rsidRPr="005E039C">
          <w:rPr>
            <w:rStyle w:val="Hyperlink"/>
            <w:b/>
            <w:bCs/>
            <w:noProof/>
          </w:rPr>
          <w:t>11.4 Informations demandées</w:t>
        </w:r>
        <w:r>
          <w:rPr>
            <w:noProof/>
          </w:rPr>
          <w:tab/>
        </w:r>
        <w:r>
          <w:rPr>
            <w:noProof/>
          </w:rPr>
          <w:fldChar w:fldCharType="begin"/>
        </w:r>
        <w:r>
          <w:rPr>
            <w:noProof/>
          </w:rPr>
          <w:instrText xml:space="preserve"> PAGEREF _Toc235708205 \h </w:instrText>
        </w:r>
        <w:r>
          <w:rPr>
            <w:noProof/>
          </w:rPr>
        </w:r>
        <w:r>
          <w:rPr>
            <w:noProof/>
          </w:rPr>
          <w:fldChar w:fldCharType="separate"/>
        </w:r>
        <w:r>
          <w:rPr>
            <w:noProof/>
          </w:rPr>
          <w:t>95</w:t>
        </w:r>
        <w:r>
          <w:rPr>
            <w:noProof/>
          </w:rPr>
          <w:fldChar w:fldCharType="end"/>
        </w:r>
      </w:hyperlink>
    </w:p>
    <w:p w14:paraId="235C4573" w14:textId="053AD6E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6" w:history="1">
        <w:r w:rsidRPr="005E039C">
          <w:rPr>
            <w:rStyle w:val="Hyperlink"/>
            <w:b/>
            <w:bCs/>
            <w:noProof/>
          </w:rPr>
          <w:t>11.5 Tableau de bord du Professeur</w:t>
        </w:r>
        <w:r>
          <w:rPr>
            <w:noProof/>
          </w:rPr>
          <w:tab/>
        </w:r>
        <w:r>
          <w:rPr>
            <w:noProof/>
          </w:rPr>
          <w:fldChar w:fldCharType="begin"/>
        </w:r>
        <w:r>
          <w:rPr>
            <w:noProof/>
          </w:rPr>
          <w:instrText xml:space="preserve"> PAGEREF _Toc235708206 \h </w:instrText>
        </w:r>
        <w:r>
          <w:rPr>
            <w:noProof/>
          </w:rPr>
        </w:r>
        <w:r>
          <w:rPr>
            <w:noProof/>
          </w:rPr>
          <w:fldChar w:fldCharType="separate"/>
        </w:r>
        <w:r>
          <w:rPr>
            <w:noProof/>
          </w:rPr>
          <w:t>96</w:t>
        </w:r>
        <w:r>
          <w:rPr>
            <w:noProof/>
          </w:rPr>
          <w:fldChar w:fldCharType="end"/>
        </w:r>
      </w:hyperlink>
    </w:p>
    <w:p w14:paraId="25E103C7" w14:textId="4A6AE21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7" w:history="1">
        <w:r w:rsidRPr="005E039C">
          <w:rPr>
            <w:rStyle w:val="Hyperlink"/>
            <w:b/>
            <w:bCs/>
            <w:noProof/>
          </w:rPr>
          <w:t>11.6 Création des groupes</w:t>
        </w:r>
        <w:r>
          <w:rPr>
            <w:noProof/>
          </w:rPr>
          <w:tab/>
        </w:r>
        <w:r>
          <w:rPr>
            <w:noProof/>
          </w:rPr>
          <w:fldChar w:fldCharType="begin"/>
        </w:r>
        <w:r>
          <w:rPr>
            <w:noProof/>
          </w:rPr>
          <w:instrText xml:space="preserve"> PAGEREF _Toc235708207 \h </w:instrText>
        </w:r>
        <w:r>
          <w:rPr>
            <w:noProof/>
          </w:rPr>
        </w:r>
        <w:r>
          <w:rPr>
            <w:noProof/>
          </w:rPr>
          <w:fldChar w:fldCharType="separate"/>
        </w:r>
        <w:r>
          <w:rPr>
            <w:noProof/>
          </w:rPr>
          <w:t>96</w:t>
        </w:r>
        <w:r>
          <w:rPr>
            <w:noProof/>
          </w:rPr>
          <w:fldChar w:fldCharType="end"/>
        </w:r>
      </w:hyperlink>
    </w:p>
    <w:p w14:paraId="445AA935" w14:textId="3099E81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8" w:history="1">
        <w:r w:rsidRPr="005E039C">
          <w:rPr>
            <w:rStyle w:val="Hyperlink"/>
            <w:b/>
            <w:bCs/>
            <w:noProof/>
          </w:rPr>
          <w:t>11.7 Transformation des préinscriptions</w:t>
        </w:r>
        <w:r>
          <w:rPr>
            <w:noProof/>
          </w:rPr>
          <w:tab/>
        </w:r>
        <w:r>
          <w:rPr>
            <w:noProof/>
          </w:rPr>
          <w:fldChar w:fldCharType="begin"/>
        </w:r>
        <w:r>
          <w:rPr>
            <w:noProof/>
          </w:rPr>
          <w:instrText xml:space="preserve"> PAGEREF _Toc235708208 \h </w:instrText>
        </w:r>
        <w:r>
          <w:rPr>
            <w:noProof/>
          </w:rPr>
        </w:r>
        <w:r>
          <w:rPr>
            <w:noProof/>
          </w:rPr>
          <w:fldChar w:fldCharType="separate"/>
        </w:r>
        <w:r>
          <w:rPr>
            <w:noProof/>
          </w:rPr>
          <w:t>96</w:t>
        </w:r>
        <w:r>
          <w:rPr>
            <w:noProof/>
          </w:rPr>
          <w:fldChar w:fldCharType="end"/>
        </w:r>
      </w:hyperlink>
    </w:p>
    <w:p w14:paraId="651A2DC5" w14:textId="2A72CE2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09" w:history="1">
        <w:r w:rsidRPr="005E039C">
          <w:rPr>
            <w:rStyle w:val="Hyperlink"/>
            <w:b/>
            <w:bCs/>
            <w:noProof/>
          </w:rPr>
          <w:t>11.8 Proposition aux parents</w:t>
        </w:r>
        <w:r>
          <w:rPr>
            <w:noProof/>
          </w:rPr>
          <w:tab/>
        </w:r>
        <w:r>
          <w:rPr>
            <w:noProof/>
          </w:rPr>
          <w:fldChar w:fldCharType="begin"/>
        </w:r>
        <w:r>
          <w:rPr>
            <w:noProof/>
          </w:rPr>
          <w:instrText xml:space="preserve"> PAGEREF _Toc235708209 \h </w:instrText>
        </w:r>
        <w:r>
          <w:rPr>
            <w:noProof/>
          </w:rPr>
        </w:r>
        <w:r>
          <w:rPr>
            <w:noProof/>
          </w:rPr>
          <w:fldChar w:fldCharType="separate"/>
        </w:r>
        <w:r>
          <w:rPr>
            <w:noProof/>
          </w:rPr>
          <w:t>97</w:t>
        </w:r>
        <w:r>
          <w:rPr>
            <w:noProof/>
          </w:rPr>
          <w:fldChar w:fldCharType="end"/>
        </w:r>
      </w:hyperlink>
    </w:p>
    <w:p w14:paraId="385ABE67" w14:textId="5DC9BA9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0" w:history="1">
        <w:r w:rsidRPr="005E039C">
          <w:rPr>
            <w:rStyle w:val="Hyperlink"/>
            <w:b/>
            <w:bCs/>
            <w:noProof/>
          </w:rPr>
          <w:t>11.9 Confirmation par le parent</w:t>
        </w:r>
        <w:r>
          <w:rPr>
            <w:noProof/>
          </w:rPr>
          <w:tab/>
        </w:r>
        <w:r>
          <w:rPr>
            <w:noProof/>
          </w:rPr>
          <w:fldChar w:fldCharType="begin"/>
        </w:r>
        <w:r>
          <w:rPr>
            <w:noProof/>
          </w:rPr>
          <w:instrText xml:space="preserve"> PAGEREF _Toc235708210 \h </w:instrText>
        </w:r>
        <w:r>
          <w:rPr>
            <w:noProof/>
          </w:rPr>
        </w:r>
        <w:r>
          <w:rPr>
            <w:noProof/>
          </w:rPr>
          <w:fldChar w:fldCharType="separate"/>
        </w:r>
        <w:r>
          <w:rPr>
            <w:noProof/>
          </w:rPr>
          <w:t>97</w:t>
        </w:r>
        <w:r>
          <w:rPr>
            <w:noProof/>
          </w:rPr>
          <w:fldChar w:fldCharType="end"/>
        </w:r>
      </w:hyperlink>
    </w:p>
    <w:p w14:paraId="0C47351C" w14:textId="75A01AF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1" w:history="1">
        <w:r w:rsidRPr="005E039C">
          <w:rPr>
            <w:rStyle w:val="Hyperlink"/>
            <w:b/>
            <w:bCs/>
            <w:noProof/>
          </w:rPr>
          <w:t>11.10 Expiration</w:t>
        </w:r>
        <w:r>
          <w:rPr>
            <w:noProof/>
          </w:rPr>
          <w:tab/>
        </w:r>
        <w:r>
          <w:rPr>
            <w:noProof/>
          </w:rPr>
          <w:fldChar w:fldCharType="begin"/>
        </w:r>
        <w:r>
          <w:rPr>
            <w:noProof/>
          </w:rPr>
          <w:instrText xml:space="preserve"> PAGEREF _Toc235708211 \h </w:instrText>
        </w:r>
        <w:r>
          <w:rPr>
            <w:noProof/>
          </w:rPr>
        </w:r>
        <w:r>
          <w:rPr>
            <w:noProof/>
          </w:rPr>
          <w:fldChar w:fldCharType="separate"/>
        </w:r>
        <w:r>
          <w:rPr>
            <w:noProof/>
          </w:rPr>
          <w:t>97</w:t>
        </w:r>
        <w:r>
          <w:rPr>
            <w:noProof/>
          </w:rPr>
          <w:fldChar w:fldCharType="end"/>
        </w:r>
      </w:hyperlink>
    </w:p>
    <w:p w14:paraId="22CD35C9" w14:textId="0839AE4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2" w:history="1">
        <w:r w:rsidRPr="005E039C">
          <w:rPr>
            <w:rStyle w:val="Hyperlink"/>
            <w:b/>
            <w:bCs/>
            <w:noProof/>
          </w:rPr>
          <w:t>11.11 Priorité</w:t>
        </w:r>
        <w:r>
          <w:rPr>
            <w:noProof/>
          </w:rPr>
          <w:tab/>
        </w:r>
        <w:r>
          <w:rPr>
            <w:noProof/>
          </w:rPr>
          <w:fldChar w:fldCharType="begin"/>
        </w:r>
        <w:r>
          <w:rPr>
            <w:noProof/>
          </w:rPr>
          <w:instrText xml:space="preserve"> PAGEREF _Toc235708212 \h </w:instrText>
        </w:r>
        <w:r>
          <w:rPr>
            <w:noProof/>
          </w:rPr>
        </w:r>
        <w:r>
          <w:rPr>
            <w:noProof/>
          </w:rPr>
          <w:fldChar w:fldCharType="separate"/>
        </w:r>
        <w:r>
          <w:rPr>
            <w:noProof/>
          </w:rPr>
          <w:t>98</w:t>
        </w:r>
        <w:r>
          <w:rPr>
            <w:noProof/>
          </w:rPr>
          <w:fldChar w:fldCharType="end"/>
        </w:r>
      </w:hyperlink>
    </w:p>
    <w:p w14:paraId="359525DB" w14:textId="7316FD1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3" w:history="1">
        <w:r w:rsidRPr="005E039C">
          <w:rPr>
            <w:rStyle w:val="Hyperlink"/>
            <w:b/>
            <w:bCs/>
            <w:noProof/>
          </w:rPr>
          <w:t>11.12 Historique</w:t>
        </w:r>
        <w:r>
          <w:rPr>
            <w:noProof/>
          </w:rPr>
          <w:tab/>
        </w:r>
        <w:r>
          <w:rPr>
            <w:noProof/>
          </w:rPr>
          <w:fldChar w:fldCharType="begin"/>
        </w:r>
        <w:r>
          <w:rPr>
            <w:noProof/>
          </w:rPr>
          <w:instrText xml:space="preserve"> PAGEREF _Toc235708213 \h </w:instrText>
        </w:r>
        <w:r>
          <w:rPr>
            <w:noProof/>
          </w:rPr>
        </w:r>
        <w:r>
          <w:rPr>
            <w:noProof/>
          </w:rPr>
          <w:fldChar w:fldCharType="separate"/>
        </w:r>
        <w:r>
          <w:rPr>
            <w:noProof/>
          </w:rPr>
          <w:t>98</w:t>
        </w:r>
        <w:r>
          <w:rPr>
            <w:noProof/>
          </w:rPr>
          <w:fldChar w:fldCharType="end"/>
        </w:r>
      </w:hyperlink>
    </w:p>
    <w:p w14:paraId="35DA0120" w14:textId="67AF7FF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4" w:history="1">
        <w:r w:rsidRPr="005E039C">
          <w:rPr>
            <w:rStyle w:val="Hyperlink"/>
            <w:b/>
            <w:bCs/>
            <w:noProof/>
          </w:rPr>
          <w:t>11.13 Indicateurs métier</w:t>
        </w:r>
        <w:r>
          <w:rPr>
            <w:noProof/>
          </w:rPr>
          <w:tab/>
        </w:r>
        <w:r>
          <w:rPr>
            <w:noProof/>
          </w:rPr>
          <w:fldChar w:fldCharType="begin"/>
        </w:r>
        <w:r>
          <w:rPr>
            <w:noProof/>
          </w:rPr>
          <w:instrText xml:space="preserve"> PAGEREF _Toc235708214 \h </w:instrText>
        </w:r>
        <w:r>
          <w:rPr>
            <w:noProof/>
          </w:rPr>
        </w:r>
        <w:r>
          <w:rPr>
            <w:noProof/>
          </w:rPr>
          <w:fldChar w:fldCharType="separate"/>
        </w:r>
        <w:r>
          <w:rPr>
            <w:noProof/>
          </w:rPr>
          <w:t>98</w:t>
        </w:r>
        <w:r>
          <w:rPr>
            <w:noProof/>
          </w:rPr>
          <w:fldChar w:fldCharType="end"/>
        </w:r>
      </w:hyperlink>
    </w:p>
    <w:p w14:paraId="0769F5CE" w14:textId="50CC851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5" w:history="1">
        <w:r w:rsidRPr="005E039C">
          <w:rPr>
            <w:rStyle w:val="Hyperlink"/>
            <w:b/>
            <w:bCs/>
            <w:noProof/>
          </w:rPr>
          <w:t>11.14 Cycle de vie</w:t>
        </w:r>
        <w:r>
          <w:rPr>
            <w:noProof/>
          </w:rPr>
          <w:tab/>
        </w:r>
        <w:r>
          <w:rPr>
            <w:noProof/>
          </w:rPr>
          <w:fldChar w:fldCharType="begin"/>
        </w:r>
        <w:r>
          <w:rPr>
            <w:noProof/>
          </w:rPr>
          <w:instrText xml:space="preserve"> PAGEREF _Toc235708215 \h </w:instrText>
        </w:r>
        <w:r>
          <w:rPr>
            <w:noProof/>
          </w:rPr>
        </w:r>
        <w:r>
          <w:rPr>
            <w:noProof/>
          </w:rPr>
          <w:fldChar w:fldCharType="separate"/>
        </w:r>
        <w:r>
          <w:rPr>
            <w:noProof/>
          </w:rPr>
          <w:t>98</w:t>
        </w:r>
        <w:r>
          <w:rPr>
            <w:noProof/>
          </w:rPr>
          <w:fldChar w:fldCharType="end"/>
        </w:r>
      </w:hyperlink>
    </w:p>
    <w:p w14:paraId="070796C3" w14:textId="28FE9AD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6" w:history="1">
        <w:r w:rsidRPr="005E039C">
          <w:rPr>
            <w:rStyle w:val="Hyperlink"/>
            <w:b/>
            <w:bCs/>
            <w:noProof/>
          </w:rPr>
          <w:t>11.15 Etats des préinscriptions</w:t>
        </w:r>
        <w:r>
          <w:rPr>
            <w:noProof/>
          </w:rPr>
          <w:tab/>
        </w:r>
        <w:r>
          <w:rPr>
            <w:noProof/>
          </w:rPr>
          <w:fldChar w:fldCharType="begin"/>
        </w:r>
        <w:r>
          <w:rPr>
            <w:noProof/>
          </w:rPr>
          <w:instrText xml:space="preserve"> PAGEREF _Toc235708216 \h </w:instrText>
        </w:r>
        <w:r>
          <w:rPr>
            <w:noProof/>
          </w:rPr>
        </w:r>
        <w:r>
          <w:rPr>
            <w:noProof/>
          </w:rPr>
          <w:fldChar w:fldCharType="separate"/>
        </w:r>
        <w:r>
          <w:rPr>
            <w:noProof/>
          </w:rPr>
          <w:t>99</w:t>
        </w:r>
        <w:r>
          <w:rPr>
            <w:noProof/>
          </w:rPr>
          <w:fldChar w:fldCharType="end"/>
        </w:r>
      </w:hyperlink>
    </w:p>
    <w:p w14:paraId="492F6FC9" w14:textId="5BEE36A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7" w:history="1">
        <w:r w:rsidRPr="005E039C">
          <w:rPr>
            <w:rStyle w:val="Hyperlink"/>
            <w:b/>
            <w:bCs/>
            <w:noProof/>
          </w:rPr>
          <w:t>11.16 Objets métier concernés</w:t>
        </w:r>
        <w:r>
          <w:rPr>
            <w:noProof/>
          </w:rPr>
          <w:tab/>
        </w:r>
        <w:r>
          <w:rPr>
            <w:noProof/>
          </w:rPr>
          <w:fldChar w:fldCharType="begin"/>
        </w:r>
        <w:r>
          <w:rPr>
            <w:noProof/>
          </w:rPr>
          <w:instrText xml:space="preserve"> PAGEREF _Toc235708217 \h </w:instrText>
        </w:r>
        <w:r>
          <w:rPr>
            <w:noProof/>
          </w:rPr>
        </w:r>
        <w:r>
          <w:rPr>
            <w:noProof/>
          </w:rPr>
          <w:fldChar w:fldCharType="separate"/>
        </w:r>
        <w:r>
          <w:rPr>
            <w:noProof/>
          </w:rPr>
          <w:t>99</w:t>
        </w:r>
        <w:r>
          <w:rPr>
            <w:noProof/>
          </w:rPr>
          <w:fldChar w:fldCharType="end"/>
        </w:r>
      </w:hyperlink>
    </w:p>
    <w:p w14:paraId="3BE04DA8" w14:textId="4F16CBC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8" w:history="1">
        <w:r w:rsidRPr="005E039C">
          <w:rPr>
            <w:rStyle w:val="Hyperlink"/>
            <w:b/>
            <w:bCs/>
            <w:noProof/>
          </w:rPr>
          <w:t>11.17 Cas d’erreur</w:t>
        </w:r>
        <w:r>
          <w:rPr>
            <w:noProof/>
          </w:rPr>
          <w:tab/>
        </w:r>
        <w:r>
          <w:rPr>
            <w:noProof/>
          </w:rPr>
          <w:fldChar w:fldCharType="begin"/>
        </w:r>
        <w:r>
          <w:rPr>
            <w:noProof/>
          </w:rPr>
          <w:instrText xml:space="preserve"> PAGEREF _Toc235708218 \h </w:instrText>
        </w:r>
        <w:r>
          <w:rPr>
            <w:noProof/>
          </w:rPr>
        </w:r>
        <w:r>
          <w:rPr>
            <w:noProof/>
          </w:rPr>
          <w:fldChar w:fldCharType="separate"/>
        </w:r>
        <w:r>
          <w:rPr>
            <w:noProof/>
          </w:rPr>
          <w:t>100</w:t>
        </w:r>
        <w:r>
          <w:rPr>
            <w:noProof/>
          </w:rPr>
          <w:fldChar w:fldCharType="end"/>
        </w:r>
      </w:hyperlink>
    </w:p>
    <w:p w14:paraId="2710057E" w14:textId="61A2B75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19" w:history="1">
        <w:r w:rsidRPr="005E039C">
          <w:rPr>
            <w:rStyle w:val="Hyperlink"/>
            <w:b/>
            <w:bCs/>
            <w:noProof/>
          </w:rPr>
          <w:t>11.18 Notifications</w:t>
        </w:r>
        <w:r>
          <w:rPr>
            <w:noProof/>
          </w:rPr>
          <w:tab/>
        </w:r>
        <w:r>
          <w:rPr>
            <w:noProof/>
          </w:rPr>
          <w:fldChar w:fldCharType="begin"/>
        </w:r>
        <w:r>
          <w:rPr>
            <w:noProof/>
          </w:rPr>
          <w:instrText xml:space="preserve"> PAGEREF _Toc235708219 \h </w:instrText>
        </w:r>
        <w:r>
          <w:rPr>
            <w:noProof/>
          </w:rPr>
        </w:r>
        <w:r>
          <w:rPr>
            <w:noProof/>
          </w:rPr>
          <w:fldChar w:fldCharType="separate"/>
        </w:r>
        <w:r>
          <w:rPr>
            <w:noProof/>
          </w:rPr>
          <w:t>100</w:t>
        </w:r>
        <w:r>
          <w:rPr>
            <w:noProof/>
          </w:rPr>
          <w:fldChar w:fldCharType="end"/>
        </w:r>
      </w:hyperlink>
    </w:p>
    <w:p w14:paraId="2CAF75FC" w14:textId="3D7083E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0" w:history="1">
        <w:r w:rsidRPr="005E039C">
          <w:rPr>
            <w:rStyle w:val="Hyperlink"/>
            <w:b/>
            <w:bCs/>
            <w:noProof/>
          </w:rPr>
          <w:t>11.19 Evènements métier</w:t>
        </w:r>
        <w:r>
          <w:rPr>
            <w:noProof/>
          </w:rPr>
          <w:tab/>
        </w:r>
        <w:r>
          <w:rPr>
            <w:noProof/>
          </w:rPr>
          <w:fldChar w:fldCharType="begin"/>
        </w:r>
        <w:r>
          <w:rPr>
            <w:noProof/>
          </w:rPr>
          <w:instrText xml:space="preserve"> PAGEREF _Toc235708220 \h </w:instrText>
        </w:r>
        <w:r>
          <w:rPr>
            <w:noProof/>
          </w:rPr>
        </w:r>
        <w:r>
          <w:rPr>
            <w:noProof/>
          </w:rPr>
          <w:fldChar w:fldCharType="separate"/>
        </w:r>
        <w:r>
          <w:rPr>
            <w:noProof/>
          </w:rPr>
          <w:t>101</w:t>
        </w:r>
        <w:r>
          <w:rPr>
            <w:noProof/>
          </w:rPr>
          <w:fldChar w:fldCharType="end"/>
        </w:r>
      </w:hyperlink>
    </w:p>
    <w:p w14:paraId="624E1BC3" w14:textId="6F652A2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1" w:history="1">
        <w:r w:rsidRPr="005E039C">
          <w:rPr>
            <w:rStyle w:val="Hyperlink"/>
            <w:b/>
            <w:bCs/>
            <w:noProof/>
          </w:rPr>
          <w:t>11.20 Règles métier</w:t>
        </w:r>
        <w:r>
          <w:rPr>
            <w:noProof/>
          </w:rPr>
          <w:tab/>
        </w:r>
        <w:r>
          <w:rPr>
            <w:noProof/>
          </w:rPr>
          <w:fldChar w:fldCharType="begin"/>
        </w:r>
        <w:r>
          <w:rPr>
            <w:noProof/>
          </w:rPr>
          <w:instrText xml:space="preserve"> PAGEREF _Toc235708221 \h </w:instrText>
        </w:r>
        <w:r>
          <w:rPr>
            <w:noProof/>
          </w:rPr>
        </w:r>
        <w:r>
          <w:rPr>
            <w:noProof/>
          </w:rPr>
          <w:fldChar w:fldCharType="separate"/>
        </w:r>
        <w:r>
          <w:rPr>
            <w:noProof/>
          </w:rPr>
          <w:t>102</w:t>
        </w:r>
        <w:r>
          <w:rPr>
            <w:noProof/>
          </w:rPr>
          <w:fldChar w:fldCharType="end"/>
        </w:r>
      </w:hyperlink>
    </w:p>
    <w:p w14:paraId="698BF229" w14:textId="351B123C"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2" w:history="1">
        <w:r w:rsidRPr="005E039C">
          <w:rPr>
            <w:rStyle w:val="Hyperlink"/>
            <w:b/>
            <w:bCs/>
            <w:noProof/>
          </w:rPr>
          <w:t>CHAPITRE 12 — LES INSCRIPTIONS</w:t>
        </w:r>
        <w:r>
          <w:rPr>
            <w:noProof/>
          </w:rPr>
          <w:tab/>
        </w:r>
        <w:r>
          <w:rPr>
            <w:noProof/>
          </w:rPr>
          <w:fldChar w:fldCharType="begin"/>
        </w:r>
        <w:r>
          <w:rPr>
            <w:noProof/>
          </w:rPr>
          <w:instrText xml:space="preserve"> PAGEREF _Toc235708222 \h </w:instrText>
        </w:r>
        <w:r>
          <w:rPr>
            <w:noProof/>
          </w:rPr>
        </w:r>
        <w:r>
          <w:rPr>
            <w:noProof/>
          </w:rPr>
          <w:fldChar w:fldCharType="separate"/>
        </w:r>
        <w:r>
          <w:rPr>
            <w:noProof/>
          </w:rPr>
          <w:t>104</w:t>
        </w:r>
        <w:r>
          <w:rPr>
            <w:noProof/>
          </w:rPr>
          <w:fldChar w:fldCharType="end"/>
        </w:r>
      </w:hyperlink>
    </w:p>
    <w:p w14:paraId="38D6056F" w14:textId="4A02B8F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3" w:history="1">
        <w:r w:rsidRPr="005E039C">
          <w:rPr>
            <w:rStyle w:val="Hyperlink"/>
            <w:b/>
            <w:bCs/>
            <w:noProof/>
          </w:rPr>
          <w:t>12.1 Objet</w:t>
        </w:r>
        <w:r>
          <w:rPr>
            <w:noProof/>
          </w:rPr>
          <w:tab/>
        </w:r>
        <w:r>
          <w:rPr>
            <w:noProof/>
          </w:rPr>
          <w:fldChar w:fldCharType="begin"/>
        </w:r>
        <w:r>
          <w:rPr>
            <w:noProof/>
          </w:rPr>
          <w:instrText xml:space="preserve"> PAGEREF _Toc235708223 \h </w:instrText>
        </w:r>
        <w:r>
          <w:rPr>
            <w:noProof/>
          </w:rPr>
        </w:r>
        <w:r>
          <w:rPr>
            <w:noProof/>
          </w:rPr>
          <w:fldChar w:fldCharType="separate"/>
        </w:r>
        <w:r>
          <w:rPr>
            <w:noProof/>
          </w:rPr>
          <w:t>104</w:t>
        </w:r>
        <w:r>
          <w:rPr>
            <w:noProof/>
          </w:rPr>
          <w:fldChar w:fldCharType="end"/>
        </w:r>
      </w:hyperlink>
    </w:p>
    <w:p w14:paraId="059B3471" w14:textId="66AFFE2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4" w:history="1">
        <w:r w:rsidRPr="005E039C">
          <w:rPr>
            <w:rStyle w:val="Hyperlink"/>
            <w:b/>
            <w:bCs/>
            <w:noProof/>
          </w:rPr>
          <w:t>12.2 Principes</w:t>
        </w:r>
        <w:r>
          <w:rPr>
            <w:noProof/>
          </w:rPr>
          <w:tab/>
        </w:r>
        <w:r>
          <w:rPr>
            <w:noProof/>
          </w:rPr>
          <w:fldChar w:fldCharType="begin"/>
        </w:r>
        <w:r>
          <w:rPr>
            <w:noProof/>
          </w:rPr>
          <w:instrText xml:space="preserve"> PAGEREF _Toc235708224 \h </w:instrText>
        </w:r>
        <w:r>
          <w:rPr>
            <w:noProof/>
          </w:rPr>
        </w:r>
        <w:r>
          <w:rPr>
            <w:noProof/>
          </w:rPr>
          <w:fldChar w:fldCharType="separate"/>
        </w:r>
        <w:r>
          <w:rPr>
            <w:noProof/>
          </w:rPr>
          <w:t>104</w:t>
        </w:r>
        <w:r>
          <w:rPr>
            <w:noProof/>
          </w:rPr>
          <w:fldChar w:fldCharType="end"/>
        </w:r>
      </w:hyperlink>
    </w:p>
    <w:p w14:paraId="2E37809C" w14:textId="551E3EF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5" w:history="1">
        <w:r w:rsidRPr="005E039C">
          <w:rPr>
            <w:rStyle w:val="Hyperlink"/>
            <w:b/>
            <w:bCs/>
            <w:noProof/>
          </w:rPr>
          <w:t>12.3 Recherche d’un groupe</w:t>
        </w:r>
        <w:r>
          <w:rPr>
            <w:noProof/>
          </w:rPr>
          <w:tab/>
        </w:r>
        <w:r>
          <w:rPr>
            <w:noProof/>
          </w:rPr>
          <w:fldChar w:fldCharType="begin"/>
        </w:r>
        <w:r>
          <w:rPr>
            <w:noProof/>
          </w:rPr>
          <w:instrText xml:space="preserve"> PAGEREF _Toc235708225 \h </w:instrText>
        </w:r>
        <w:r>
          <w:rPr>
            <w:noProof/>
          </w:rPr>
        </w:r>
        <w:r>
          <w:rPr>
            <w:noProof/>
          </w:rPr>
          <w:fldChar w:fldCharType="separate"/>
        </w:r>
        <w:r>
          <w:rPr>
            <w:noProof/>
          </w:rPr>
          <w:t>104</w:t>
        </w:r>
        <w:r>
          <w:rPr>
            <w:noProof/>
          </w:rPr>
          <w:fldChar w:fldCharType="end"/>
        </w:r>
      </w:hyperlink>
    </w:p>
    <w:p w14:paraId="224DA4EF" w14:textId="4335811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6" w:history="1">
        <w:r w:rsidRPr="005E039C">
          <w:rPr>
            <w:rStyle w:val="Hyperlink"/>
            <w:b/>
            <w:bCs/>
            <w:noProof/>
          </w:rPr>
          <w:t>12.4 Informations disponibles avant inscription</w:t>
        </w:r>
        <w:r>
          <w:rPr>
            <w:noProof/>
          </w:rPr>
          <w:tab/>
        </w:r>
        <w:r>
          <w:rPr>
            <w:noProof/>
          </w:rPr>
          <w:fldChar w:fldCharType="begin"/>
        </w:r>
        <w:r>
          <w:rPr>
            <w:noProof/>
          </w:rPr>
          <w:instrText xml:space="preserve"> PAGEREF _Toc235708226 \h </w:instrText>
        </w:r>
        <w:r>
          <w:rPr>
            <w:noProof/>
          </w:rPr>
        </w:r>
        <w:r>
          <w:rPr>
            <w:noProof/>
          </w:rPr>
          <w:fldChar w:fldCharType="separate"/>
        </w:r>
        <w:r>
          <w:rPr>
            <w:noProof/>
          </w:rPr>
          <w:t>105</w:t>
        </w:r>
        <w:r>
          <w:rPr>
            <w:noProof/>
          </w:rPr>
          <w:fldChar w:fldCharType="end"/>
        </w:r>
      </w:hyperlink>
    </w:p>
    <w:p w14:paraId="17BD2A83" w14:textId="4F14124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7" w:history="1">
        <w:r w:rsidRPr="005E039C">
          <w:rPr>
            <w:rStyle w:val="Hyperlink"/>
            <w:b/>
            <w:bCs/>
            <w:noProof/>
          </w:rPr>
          <w:t>12.5 Demande d’inscription</w:t>
        </w:r>
        <w:r>
          <w:rPr>
            <w:noProof/>
          </w:rPr>
          <w:tab/>
        </w:r>
        <w:r>
          <w:rPr>
            <w:noProof/>
          </w:rPr>
          <w:fldChar w:fldCharType="begin"/>
        </w:r>
        <w:r>
          <w:rPr>
            <w:noProof/>
          </w:rPr>
          <w:instrText xml:space="preserve"> PAGEREF _Toc235708227 \h </w:instrText>
        </w:r>
        <w:r>
          <w:rPr>
            <w:noProof/>
          </w:rPr>
        </w:r>
        <w:r>
          <w:rPr>
            <w:noProof/>
          </w:rPr>
          <w:fldChar w:fldCharType="separate"/>
        </w:r>
        <w:r>
          <w:rPr>
            <w:noProof/>
          </w:rPr>
          <w:t>106</w:t>
        </w:r>
        <w:r>
          <w:rPr>
            <w:noProof/>
          </w:rPr>
          <w:fldChar w:fldCharType="end"/>
        </w:r>
      </w:hyperlink>
    </w:p>
    <w:p w14:paraId="4F149438" w14:textId="641D006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8" w:history="1">
        <w:r w:rsidRPr="005E039C">
          <w:rPr>
            <w:rStyle w:val="Hyperlink"/>
            <w:b/>
            <w:bCs/>
            <w:noProof/>
          </w:rPr>
          <w:t>12.6 Vérifications automatiques</w:t>
        </w:r>
        <w:r>
          <w:rPr>
            <w:noProof/>
          </w:rPr>
          <w:tab/>
        </w:r>
        <w:r>
          <w:rPr>
            <w:noProof/>
          </w:rPr>
          <w:fldChar w:fldCharType="begin"/>
        </w:r>
        <w:r>
          <w:rPr>
            <w:noProof/>
          </w:rPr>
          <w:instrText xml:space="preserve"> PAGEREF _Toc235708228 \h </w:instrText>
        </w:r>
        <w:r>
          <w:rPr>
            <w:noProof/>
          </w:rPr>
        </w:r>
        <w:r>
          <w:rPr>
            <w:noProof/>
          </w:rPr>
          <w:fldChar w:fldCharType="separate"/>
        </w:r>
        <w:r>
          <w:rPr>
            <w:noProof/>
          </w:rPr>
          <w:t>106</w:t>
        </w:r>
        <w:r>
          <w:rPr>
            <w:noProof/>
          </w:rPr>
          <w:fldChar w:fldCharType="end"/>
        </w:r>
      </w:hyperlink>
    </w:p>
    <w:p w14:paraId="6386FDC3" w14:textId="1F843E9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29" w:history="1">
        <w:r w:rsidRPr="005E039C">
          <w:rPr>
            <w:rStyle w:val="Hyperlink"/>
            <w:b/>
            <w:bCs/>
            <w:noProof/>
          </w:rPr>
          <w:t>12.7 Décision du Professeur</w:t>
        </w:r>
        <w:r>
          <w:rPr>
            <w:noProof/>
          </w:rPr>
          <w:tab/>
        </w:r>
        <w:r>
          <w:rPr>
            <w:noProof/>
          </w:rPr>
          <w:fldChar w:fldCharType="begin"/>
        </w:r>
        <w:r>
          <w:rPr>
            <w:noProof/>
          </w:rPr>
          <w:instrText xml:space="preserve"> PAGEREF _Toc235708229 \h </w:instrText>
        </w:r>
        <w:r>
          <w:rPr>
            <w:noProof/>
          </w:rPr>
        </w:r>
        <w:r>
          <w:rPr>
            <w:noProof/>
          </w:rPr>
          <w:fldChar w:fldCharType="separate"/>
        </w:r>
        <w:r>
          <w:rPr>
            <w:noProof/>
          </w:rPr>
          <w:t>106</w:t>
        </w:r>
        <w:r>
          <w:rPr>
            <w:noProof/>
          </w:rPr>
          <w:fldChar w:fldCharType="end"/>
        </w:r>
      </w:hyperlink>
    </w:p>
    <w:p w14:paraId="4CC1FE60" w14:textId="32F9AB1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0" w:history="1">
        <w:r w:rsidRPr="005E039C">
          <w:rPr>
            <w:rStyle w:val="Hyperlink"/>
            <w:b/>
            <w:bCs/>
            <w:noProof/>
          </w:rPr>
          <w:t>12.8 Tarification personnalisée</w:t>
        </w:r>
        <w:r>
          <w:rPr>
            <w:noProof/>
          </w:rPr>
          <w:tab/>
        </w:r>
        <w:r>
          <w:rPr>
            <w:noProof/>
          </w:rPr>
          <w:fldChar w:fldCharType="begin"/>
        </w:r>
        <w:r>
          <w:rPr>
            <w:noProof/>
          </w:rPr>
          <w:instrText xml:space="preserve"> PAGEREF _Toc235708230 \h </w:instrText>
        </w:r>
        <w:r>
          <w:rPr>
            <w:noProof/>
          </w:rPr>
        </w:r>
        <w:r>
          <w:rPr>
            <w:noProof/>
          </w:rPr>
          <w:fldChar w:fldCharType="separate"/>
        </w:r>
        <w:r>
          <w:rPr>
            <w:noProof/>
          </w:rPr>
          <w:t>107</w:t>
        </w:r>
        <w:r>
          <w:rPr>
            <w:noProof/>
          </w:rPr>
          <w:fldChar w:fldCharType="end"/>
        </w:r>
      </w:hyperlink>
    </w:p>
    <w:p w14:paraId="49488F3A" w14:textId="2896AA8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1" w:history="1">
        <w:r w:rsidRPr="005E039C">
          <w:rPr>
            <w:rStyle w:val="Hyperlink"/>
            <w:b/>
            <w:bCs/>
            <w:noProof/>
          </w:rPr>
          <w:t>12.9 Modes de paiement</w:t>
        </w:r>
        <w:r>
          <w:rPr>
            <w:noProof/>
          </w:rPr>
          <w:tab/>
        </w:r>
        <w:r>
          <w:rPr>
            <w:noProof/>
          </w:rPr>
          <w:fldChar w:fldCharType="begin"/>
        </w:r>
        <w:r>
          <w:rPr>
            <w:noProof/>
          </w:rPr>
          <w:instrText xml:space="preserve"> PAGEREF _Toc235708231 \h </w:instrText>
        </w:r>
        <w:r>
          <w:rPr>
            <w:noProof/>
          </w:rPr>
        </w:r>
        <w:r>
          <w:rPr>
            <w:noProof/>
          </w:rPr>
          <w:fldChar w:fldCharType="separate"/>
        </w:r>
        <w:r>
          <w:rPr>
            <w:noProof/>
          </w:rPr>
          <w:t>107</w:t>
        </w:r>
        <w:r>
          <w:rPr>
            <w:noProof/>
          </w:rPr>
          <w:fldChar w:fldCharType="end"/>
        </w:r>
      </w:hyperlink>
    </w:p>
    <w:p w14:paraId="7FAB828D" w14:textId="5CA5904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2" w:history="1">
        <w:r w:rsidRPr="005E039C">
          <w:rPr>
            <w:rStyle w:val="Hyperlink"/>
            <w:b/>
            <w:bCs/>
            <w:noProof/>
          </w:rPr>
          <w:t>12.10 Compte de suivi comptable</w:t>
        </w:r>
        <w:r>
          <w:rPr>
            <w:noProof/>
          </w:rPr>
          <w:tab/>
        </w:r>
        <w:r>
          <w:rPr>
            <w:noProof/>
          </w:rPr>
          <w:fldChar w:fldCharType="begin"/>
        </w:r>
        <w:r>
          <w:rPr>
            <w:noProof/>
          </w:rPr>
          <w:instrText xml:space="preserve"> PAGEREF _Toc235708232 \h </w:instrText>
        </w:r>
        <w:r>
          <w:rPr>
            <w:noProof/>
          </w:rPr>
        </w:r>
        <w:r>
          <w:rPr>
            <w:noProof/>
          </w:rPr>
          <w:fldChar w:fldCharType="separate"/>
        </w:r>
        <w:r>
          <w:rPr>
            <w:noProof/>
          </w:rPr>
          <w:t>108</w:t>
        </w:r>
        <w:r>
          <w:rPr>
            <w:noProof/>
          </w:rPr>
          <w:fldChar w:fldCharType="end"/>
        </w:r>
      </w:hyperlink>
    </w:p>
    <w:p w14:paraId="71BC5D4C" w14:textId="36E594F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3" w:history="1">
        <w:r w:rsidRPr="005E039C">
          <w:rPr>
            <w:rStyle w:val="Hyperlink"/>
            <w:b/>
            <w:bCs/>
            <w:noProof/>
          </w:rPr>
          <w:t>12.11 États d’une inscription</w:t>
        </w:r>
        <w:r>
          <w:rPr>
            <w:noProof/>
          </w:rPr>
          <w:tab/>
        </w:r>
        <w:r>
          <w:rPr>
            <w:noProof/>
          </w:rPr>
          <w:fldChar w:fldCharType="begin"/>
        </w:r>
        <w:r>
          <w:rPr>
            <w:noProof/>
          </w:rPr>
          <w:instrText xml:space="preserve"> PAGEREF _Toc235708233 \h </w:instrText>
        </w:r>
        <w:r>
          <w:rPr>
            <w:noProof/>
          </w:rPr>
        </w:r>
        <w:r>
          <w:rPr>
            <w:noProof/>
          </w:rPr>
          <w:fldChar w:fldCharType="separate"/>
        </w:r>
        <w:r>
          <w:rPr>
            <w:noProof/>
          </w:rPr>
          <w:t>108</w:t>
        </w:r>
        <w:r>
          <w:rPr>
            <w:noProof/>
          </w:rPr>
          <w:fldChar w:fldCharType="end"/>
        </w:r>
      </w:hyperlink>
    </w:p>
    <w:p w14:paraId="62541309" w14:textId="034F304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4" w:history="1">
        <w:r w:rsidRPr="005E039C">
          <w:rPr>
            <w:rStyle w:val="Hyperlink"/>
            <w:b/>
            <w:bCs/>
            <w:noProof/>
          </w:rPr>
          <w:t>12.12 Changement de groupe</w:t>
        </w:r>
        <w:r>
          <w:rPr>
            <w:noProof/>
          </w:rPr>
          <w:tab/>
        </w:r>
        <w:r>
          <w:rPr>
            <w:noProof/>
          </w:rPr>
          <w:fldChar w:fldCharType="begin"/>
        </w:r>
        <w:r>
          <w:rPr>
            <w:noProof/>
          </w:rPr>
          <w:instrText xml:space="preserve"> PAGEREF _Toc235708234 \h </w:instrText>
        </w:r>
        <w:r>
          <w:rPr>
            <w:noProof/>
          </w:rPr>
        </w:r>
        <w:r>
          <w:rPr>
            <w:noProof/>
          </w:rPr>
          <w:fldChar w:fldCharType="separate"/>
        </w:r>
        <w:r>
          <w:rPr>
            <w:noProof/>
          </w:rPr>
          <w:t>109</w:t>
        </w:r>
        <w:r>
          <w:rPr>
            <w:noProof/>
          </w:rPr>
          <w:fldChar w:fldCharType="end"/>
        </w:r>
      </w:hyperlink>
    </w:p>
    <w:p w14:paraId="4E6B25CC" w14:textId="4CDE484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5" w:history="1">
        <w:r w:rsidRPr="005E039C">
          <w:rPr>
            <w:rStyle w:val="Hyperlink"/>
            <w:b/>
            <w:bCs/>
            <w:noProof/>
          </w:rPr>
          <w:t>12.13 Historique</w:t>
        </w:r>
        <w:r>
          <w:rPr>
            <w:noProof/>
          </w:rPr>
          <w:tab/>
        </w:r>
        <w:r>
          <w:rPr>
            <w:noProof/>
          </w:rPr>
          <w:fldChar w:fldCharType="begin"/>
        </w:r>
        <w:r>
          <w:rPr>
            <w:noProof/>
          </w:rPr>
          <w:instrText xml:space="preserve"> PAGEREF _Toc235708235 \h </w:instrText>
        </w:r>
        <w:r>
          <w:rPr>
            <w:noProof/>
          </w:rPr>
        </w:r>
        <w:r>
          <w:rPr>
            <w:noProof/>
          </w:rPr>
          <w:fldChar w:fldCharType="separate"/>
        </w:r>
        <w:r>
          <w:rPr>
            <w:noProof/>
          </w:rPr>
          <w:t>109</w:t>
        </w:r>
        <w:r>
          <w:rPr>
            <w:noProof/>
          </w:rPr>
          <w:fldChar w:fldCharType="end"/>
        </w:r>
      </w:hyperlink>
    </w:p>
    <w:p w14:paraId="7F95E1AA" w14:textId="2B40C46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6" w:history="1">
        <w:r w:rsidRPr="005E039C">
          <w:rPr>
            <w:rStyle w:val="Hyperlink"/>
            <w:b/>
            <w:bCs/>
            <w:noProof/>
          </w:rPr>
          <w:t>12.14 Indicateurs métier</w:t>
        </w:r>
        <w:r>
          <w:rPr>
            <w:noProof/>
          </w:rPr>
          <w:tab/>
        </w:r>
        <w:r>
          <w:rPr>
            <w:noProof/>
          </w:rPr>
          <w:fldChar w:fldCharType="begin"/>
        </w:r>
        <w:r>
          <w:rPr>
            <w:noProof/>
          </w:rPr>
          <w:instrText xml:space="preserve"> PAGEREF _Toc235708236 \h </w:instrText>
        </w:r>
        <w:r>
          <w:rPr>
            <w:noProof/>
          </w:rPr>
        </w:r>
        <w:r>
          <w:rPr>
            <w:noProof/>
          </w:rPr>
          <w:fldChar w:fldCharType="separate"/>
        </w:r>
        <w:r>
          <w:rPr>
            <w:noProof/>
          </w:rPr>
          <w:t>110</w:t>
        </w:r>
        <w:r>
          <w:rPr>
            <w:noProof/>
          </w:rPr>
          <w:fldChar w:fldCharType="end"/>
        </w:r>
      </w:hyperlink>
    </w:p>
    <w:p w14:paraId="33FF3FCD" w14:textId="006C1AB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7" w:history="1">
        <w:r w:rsidRPr="005E039C">
          <w:rPr>
            <w:rStyle w:val="Hyperlink"/>
            <w:b/>
            <w:bCs/>
            <w:noProof/>
          </w:rPr>
          <w:t>12.15 Cycle de vie</w:t>
        </w:r>
        <w:r>
          <w:rPr>
            <w:noProof/>
          </w:rPr>
          <w:tab/>
        </w:r>
        <w:r>
          <w:rPr>
            <w:noProof/>
          </w:rPr>
          <w:fldChar w:fldCharType="begin"/>
        </w:r>
        <w:r>
          <w:rPr>
            <w:noProof/>
          </w:rPr>
          <w:instrText xml:space="preserve"> PAGEREF _Toc235708237 \h </w:instrText>
        </w:r>
        <w:r>
          <w:rPr>
            <w:noProof/>
          </w:rPr>
        </w:r>
        <w:r>
          <w:rPr>
            <w:noProof/>
          </w:rPr>
          <w:fldChar w:fldCharType="separate"/>
        </w:r>
        <w:r>
          <w:rPr>
            <w:noProof/>
          </w:rPr>
          <w:t>110</w:t>
        </w:r>
        <w:r>
          <w:rPr>
            <w:noProof/>
          </w:rPr>
          <w:fldChar w:fldCharType="end"/>
        </w:r>
      </w:hyperlink>
    </w:p>
    <w:p w14:paraId="623F7DDA" w14:textId="62CDE36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8" w:history="1">
        <w:r w:rsidRPr="005E039C">
          <w:rPr>
            <w:rStyle w:val="Hyperlink"/>
            <w:b/>
            <w:bCs/>
            <w:noProof/>
          </w:rPr>
          <w:t>12.16 Etats des inscriptions</w:t>
        </w:r>
        <w:r>
          <w:rPr>
            <w:noProof/>
          </w:rPr>
          <w:tab/>
        </w:r>
        <w:r>
          <w:rPr>
            <w:noProof/>
          </w:rPr>
          <w:fldChar w:fldCharType="begin"/>
        </w:r>
        <w:r>
          <w:rPr>
            <w:noProof/>
          </w:rPr>
          <w:instrText xml:space="preserve"> PAGEREF _Toc235708238 \h </w:instrText>
        </w:r>
        <w:r>
          <w:rPr>
            <w:noProof/>
          </w:rPr>
        </w:r>
        <w:r>
          <w:rPr>
            <w:noProof/>
          </w:rPr>
          <w:fldChar w:fldCharType="separate"/>
        </w:r>
        <w:r>
          <w:rPr>
            <w:noProof/>
          </w:rPr>
          <w:t>111</w:t>
        </w:r>
        <w:r>
          <w:rPr>
            <w:noProof/>
          </w:rPr>
          <w:fldChar w:fldCharType="end"/>
        </w:r>
      </w:hyperlink>
    </w:p>
    <w:p w14:paraId="38CC00FE" w14:textId="746374E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39" w:history="1">
        <w:r w:rsidRPr="005E039C">
          <w:rPr>
            <w:rStyle w:val="Hyperlink"/>
            <w:b/>
            <w:bCs/>
            <w:noProof/>
          </w:rPr>
          <w:t>12.17 Objets métier concernés</w:t>
        </w:r>
        <w:r>
          <w:rPr>
            <w:noProof/>
          </w:rPr>
          <w:tab/>
        </w:r>
        <w:r>
          <w:rPr>
            <w:noProof/>
          </w:rPr>
          <w:fldChar w:fldCharType="begin"/>
        </w:r>
        <w:r>
          <w:rPr>
            <w:noProof/>
          </w:rPr>
          <w:instrText xml:space="preserve"> PAGEREF _Toc235708239 \h </w:instrText>
        </w:r>
        <w:r>
          <w:rPr>
            <w:noProof/>
          </w:rPr>
        </w:r>
        <w:r>
          <w:rPr>
            <w:noProof/>
          </w:rPr>
          <w:fldChar w:fldCharType="separate"/>
        </w:r>
        <w:r>
          <w:rPr>
            <w:noProof/>
          </w:rPr>
          <w:t>111</w:t>
        </w:r>
        <w:r>
          <w:rPr>
            <w:noProof/>
          </w:rPr>
          <w:fldChar w:fldCharType="end"/>
        </w:r>
      </w:hyperlink>
    </w:p>
    <w:p w14:paraId="054EE03A" w14:textId="729591F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0" w:history="1">
        <w:r w:rsidRPr="005E039C">
          <w:rPr>
            <w:rStyle w:val="Hyperlink"/>
            <w:b/>
            <w:bCs/>
            <w:noProof/>
          </w:rPr>
          <w:t>12.18 Cas d’erreur</w:t>
        </w:r>
        <w:r>
          <w:rPr>
            <w:noProof/>
          </w:rPr>
          <w:tab/>
        </w:r>
        <w:r>
          <w:rPr>
            <w:noProof/>
          </w:rPr>
          <w:fldChar w:fldCharType="begin"/>
        </w:r>
        <w:r>
          <w:rPr>
            <w:noProof/>
          </w:rPr>
          <w:instrText xml:space="preserve"> PAGEREF _Toc235708240 \h </w:instrText>
        </w:r>
        <w:r>
          <w:rPr>
            <w:noProof/>
          </w:rPr>
        </w:r>
        <w:r>
          <w:rPr>
            <w:noProof/>
          </w:rPr>
          <w:fldChar w:fldCharType="separate"/>
        </w:r>
        <w:r>
          <w:rPr>
            <w:noProof/>
          </w:rPr>
          <w:t>111</w:t>
        </w:r>
        <w:r>
          <w:rPr>
            <w:noProof/>
          </w:rPr>
          <w:fldChar w:fldCharType="end"/>
        </w:r>
      </w:hyperlink>
    </w:p>
    <w:p w14:paraId="3DFCBD47" w14:textId="68A3097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1" w:history="1">
        <w:r w:rsidRPr="005E039C">
          <w:rPr>
            <w:rStyle w:val="Hyperlink"/>
            <w:b/>
            <w:bCs/>
            <w:noProof/>
          </w:rPr>
          <w:t>12.19 Notifications</w:t>
        </w:r>
        <w:r>
          <w:rPr>
            <w:noProof/>
          </w:rPr>
          <w:tab/>
        </w:r>
        <w:r>
          <w:rPr>
            <w:noProof/>
          </w:rPr>
          <w:fldChar w:fldCharType="begin"/>
        </w:r>
        <w:r>
          <w:rPr>
            <w:noProof/>
          </w:rPr>
          <w:instrText xml:space="preserve"> PAGEREF _Toc235708241 \h </w:instrText>
        </w:r>
        <w:r>
          <w:rPr>
            <w:noProof/>
          </w:rPr>
        </w:r>
        <w:r>
          <w:rPr>
            <w:noProof/>
          </w:rPr>
          <w:fldChar w:fldCharType="separate"/>
        </w:r>
        <w:r>
          <w:rPr>
            <w:noProof/>
          </w:rPr>
          <w:t>113</w:t>
        </w:r>
        <w:r>
          <w:rPr>
            <w:noProof/>
          </w:rPr>
          <w:fldChar w:fldCharType="end"/>
        </w:r>
      </w:hyperlink>
    </w:p>
    <w:p w14:paraId="23F62D14" w14:textId="3314BB2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2" w:history="1">
        <w:r w:rsidRPr="005E039C">
          <w:rPr>
            <w:rStyle w:val="Hyperlink"/>
            <w:b/>
            <w:bCs/>
            <w:noProof/>
          </w:rPr>
          <w:t>12.20 Evènements métier</w:t>
        </w:r>
        <w:r>
          <w:rPr>
            <w:noProof/>
          </w:rPr>
          <w:tab/>
        </w:r>
        <w:r>
          <w:rPr>
            <w:noProof/>
          </w:rPr>
          <w:fldChar w:fldCharType="begin"/>
        </w:r>
        <w:r>
          <w:rPr>
            <w:noProof/>
          </w:rPr>
          <w:instrText xml:space="preserve"> PAGEREF _Toc235708242 \h </w:instrText>
        </w:r>
        <w:r>
          <w:rPr>
            <w:noProof/>
          </w:rPr>
        </w:r>
        <w:r>
          <w:rPr>
            <w:noProof/>
          </w:rPr>
          <w:fldChar w:fldCharType="separate"/>
        </w:r>
        <w:r>
          <w:rPr>
            <w:noProof/>
          </w:rPr>
          <w:t>114</w:t>
        </w:r>
        <w:r>
          <w:rPr>
            <w:noProof/>
          </w:rPr>
          <w:fldChar w:fldCharType="end"/>
        </w:r>
      </w:hyperlink>
    </w:p>
    <w:p w14:paraId="362C1B67" w14:textId="7D78299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3" w:history="1">
        <w:r w:rsidRPr="005E039C">
          <w:rPr>
            <w:rStyle w:val="Hyperlink"/>
            <w:b/>
            <w:bCs/>
            <w:noProof/>
          </w:rPr>
          <w:t>12.21 Règles métier</w:t>
        </w:r>
        <w:r>
          <w:rPr>
            <w:noProof/>
          </w:rPr>
          <w:tab/>
        </w:r>
        <w:r>
          <w:rPr>
            <w:noProof/>
          </w:rPr>
          <w:fldChar w:fldCharType="begin"/>
        </w:r>
        <w:r>
          <w:rPr>
            <w:noProof/>
          </w:rPr>
          <w:instrText xml:space="preserve"> PAGEREF _Toc235708243 \h </w:instrText>
        </w:r>
        <w:r>
          <w:rPr>
            <w:noProof/>
          </w:rPr>
        </w:r>
        <w:r>
          <w:rPr>
            <w:noProof/>
          </w:rPr>
          <w:fldChar w:fldCharType="separate"/>
        </w:r>
        <w:r>
          <w:rPr>
            <w:noProof/>
          </w:rPr>
          <w:t>115</w:t>
        </w:r>
        <w:r>
          <w:rPr>
            <w:noProof/>
          </w:rPr>
          <w:fldChar w:fldCharType="end"/>
        </w:r>
      </w:hyperlink>
    </w:p>
    <w:p w14:paraId="55240EAA" w14:textId="28043C07"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4" w:history="1">
        <w:r w:rsidRPr="005E039C">
          <w:rPr>
            <w:rStyle w:val="Hyperlink"/>
            <w:b/>
            <w:bCs/>
            <w:noProof/>
          </w:rPr>
          <w:t>CHAPITRE 13 — LES SÉANCES</w:t>
        </w:r>
        <w:r>
          <w:rPr>
            <w:noProof/>
          </w:rPr>
          <w:tab/>
        </w:r>
        <w:r>
          <w:rPr>
            <w:noProof/>
          </w:rPr>
          <w:fldChar w:fldCharType="begin"/>
        </w:r>
        <w:r>
          <w:rPr>
            <w:noProof/>
          </w:rPr>
          <w:instrText xml:space="preserve"> PAGEREF _Toc235708244 \h </w:instrText>
        </w:r>
        <w:r>
          <w:rPr>
            <w:noProof/>
          </w:rPr>
        </w:r>
        <w:r>
          <w:rPr>
            <w:noProof/>
          </w:rPr>
          <w:fldChar w:fldCharType="separate"/>
        </w:r>
        <w:r>
          <w:rPr>
            <w:noProof/>
          </w:rPr>
          <w:t>119</w:t>
        </w:r>
        <w:r>
          <w:rPr>
            <w:noProof/>
          </w:rPr>
          <w:fldChar w:fldCharType="end"/>
        </w:r>
      </w:hyperlink>
    </w:p>
    <w:p w14:paraId="63537E33" w14:textId="4E52D22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5" w:history="1">
        <w:r w:rsidRPr="005E039C">
          <w:rPr>
            <w:rStyle w:val="Hyperlink"/>
            <w:b/>
            <w:bCs/>
            <w:noProof/>
          </w:rPr>
          <w:t>13.1 Objet</w:t>
        </w:r>
        <w:r>
          <w:rPr>
            <w:noProof/>
          </w:rPr>
          <w:tab/>
        </w:r>
        <w:r>
          <w:rPr>
            <w:noProof/>
          </w:rPr>
          <w:fldChar w:fldCharType="begin"/>
        </w:r>
        <w:r>
          <w:rPr>
            <w:noProof/>
          </w:rPr>
          <w:instrText xml:space="preserve"> PAGEREF _Toc235708245 \h </w:instrText>
        </w:r>
        <w:r>
          <w:rPr>
            <w:noProof/>
          </w:rPr>
        </w:r>
        <w:r>
          <w:rPr>
            <w:noProof/>
          </w:rPr>
          <w:fldChar w:fldCharType="separate"/>
        </w:r>
        <w:r>
          <w:rPr>
            <w:noProof/>
          </w:rPr>
          <w:t>119</w:t>
        </w:r>
        <w:r>
          <w:rPr>
            <w:noProof/>
          </w:rPr>
          <w:fldChar w:fldCharType="end"/>
        </w:r>
      </w:hyperlink>
    </w:p>
    <w:p w14:paraId="151D60B1" w14:textId="6501ACC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6" w:history="1">
        <w:r w:rsidRPr="005E039C">
          <w:rPr>
            <w:rStyle w:val="Hyperlink"/>
            <w:b/>
            <w:bCs/>
            <w:noProof/>
          </w:rPr>
          <w:t>13.2 Principes</w:t>
        </w:r>
        <w:r>
          <w:rPr>
            <w:noProof/>
          </w:rPr>
          <w:tab/>
        </w:r>
        <w:r>
          <w:rPr>
            <w:noProof/>
          </w:rPr>
          <w:fldChar w:fldCharType="begin"/>
        </w:r>
        <w:r>
          <w:rPr>
            <w:noProof/>
          </w:rPr>
          <w:instrText xml:space="preserve"> PAGEREF _Toc235708246 \h </w:instrText>
        </w:r>
        <w:r>
          <w:rPr>
            <w:noProof/>
          </w:rPr>
        </w:r>
        <w:r>
          <w:rPr>
            <w:noProof/>
          </w:rPr>
          <w:fldChar w:fldCharType="separate"/>
        </w:r>
        <w:r>
          <w:rPr>
            <w:noProof/>
          </w:rPr>
          <w:t>119</w:t>
        </w:r>
        <w:r>
          <w:rPr>
            <w:noProof/>
          </w:rPr>
          <w:fldChar w:fldCharType="end"/>
        </w:r>
      </w:hyperlink>
    </w:p>
    <w:p w14:paraId="23132AF0" w14:textId="1F0437B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7" w:history="1">
        <w:r w:rsidRPr="005E039C">
          <w:rPr>
            <w:rStyle w:val="Hyperlink"/>
            <w:b/>
            <w:bCs/>
            <w:noProof/>
          </w:rPr>
          <w:t>13.3 Génération des séances</w:t>
        </w:r>
        <w:r>
          <w:rPr>
            <w:noProof/>
          </w:rPr>
          <w:tab/>
        </w:r>
        <w:r>
          <w:rPr>
            <w:noProof/>
          </w:rPr>
          <w:fldChar w:fldCharType="begin"/>
        </w:r>
        <w:r>
          <w:rPr>
            <w:noProof/>
          </w:rPr>
          <w:instrText xml:space="preserve"> PAGEREF _Toc235708247 \h </w:instrText>
        </w:r>
        <w:r>
          <w:rPr>
            <w:noProof/>
          </w:rPr>
        </w:r>
        <w:r>
          <w:rPr>
            <w:noProof/>
          </w:rPr>
          <w:fldChar w:fldCharType="separate"/>
        </w:r>
        <w:r>
          <w:rPr>
            <w:noProof/>
          </w:rPr>
          <w:t>120</w:t>
        </w:r>
        <w:r>
          <w:rPr>
            <w:noProof/>
          </w:rPr>
          <w:fldChar w:fldCharType="end"/>
        </w:r>
      </w:hyperlink>
    </w:p>
    <w:p w14:paraId="3162FB5A" w14:textId="4E37408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8" w:history="1">
        <w:r w:rsidRPr="005E039C">
          <w:rPr>
            <w:rStyle w:val="Hyperlink"/>
            <w:b/>
            <w:bCs/>
            <w:noProof/>
          </w:rPr>
          <w:t>13.4 Périodes d’interruption</w:t>
        </w:r>
        <w:r>
          <w:rPr>
            <w:noProof/>
          </w:rPr>
          <w:tab/>
        </w:r>
        <w:r>
          <w:rPr>
            <w:noProof/>
          </w:rPr>
          <w:fldChar w:fldCharType="begin"/>
        </w:r>
        <w:r>
          <w:rPr>
            <w:noProof/>
          </w:rPr>
          <w:instrText xml:space="preserve"> PAGEREF _Toc235708248 \h </w:instrText>
        </w:r>
        <w:r>
          <w:rPr>
            <w:noProof/>
          </w:rPr>
        </w:r>
        <w:r>
          <w:rPr>
            <w:noProof/>
          </w:rPr>
          <w:fldChar w:fldCharType="separate"/>
        </w:r>
        <w:r>
          <w:rPr>
            <w:noProof/>
          </w:rPr>
          <w:t>120</w:t>
        </w:r>
        <w:r>
          <w:rPr>
            <w:noProof/>
          </w:rPr>
          <w:fldChar w:fldCharType="end"/>
        </w:r>
      </w:hyperlink>
    </w:p>
    <w:p w14:paraId="3D516E15" w14:textId="489A293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49" w:history="1">
        <w:r w:rsidRPr="005E039C">
          <w:rPr>
            <w:rStyle w:val="Hyperlink"/>
            <w:b/>
            <w:bCs/>
            <w:noProof/>
          </w:rPr>
          <w:t>13.5 Déroulement d’une séance</w:t>
        </w:r>
        <w:r>
          <w:rPr>
            <w:noProof/>
          </w:rPr>
          <w:tab/>
        </w:r>
        <w:r>
          <w:rPr>
            <w:noProof/>
          </w:rPr>
          <w:fldChar w:fldCharType="begin"/>
        </w:r>
        <w:r>
          <w:rPr>
            <w:noProof/>
          </w:rPr>
          <w:instrText xml:space="preserve"> PAGEREF _Toc235708249 \h </w:instrText>
        </w:r>
        <w:r>
          <w:rPr>
            <w:noProof/>
          </w:rPr>
        </w:r>
        <w:r>
          <w:rPr>
            <w:noProof/>
          </w:rPr>
          <w:fldChar w:fldCharType="separate"/>
        </w:r>
        <w:r>
          <w:rPr>
            <w:noProof/>
          </w:rPr>
          <w:t>121</w:t>
        </w:r>
        <w:r>
          <w:rPr>
            <w:noProof/>
          </w:rPr>
          <w:fldChar w:fldCharType="end"/>
        </w:r>
      </w:hyperlink>
    </w:p>
    <w:p w14:paraId="77F8F2EB" w14:textId="6797FBE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0" w:history="1">
        <w:r w:rsidRPr="005E039C">
          <w:rPr>
            <w:rStyle w:val="Hyperlink"/>
            <w:b/>
            <w:bCs/>
            <w:noProof/>
          </w:rPr>
          <w:t>13.6 Modification exceptionnelle du mode d’enseignement</w:t>
        </w:r>
        <w:r>
          <w:rPr>
            <w:noProof/>
          </w:rPr>
          <w:tab/>
        </w:r>
        <w:r>
          <w:rPr>
            <w:noProof/>
          </w:rPr>
          <w:fldChar w:fldCharType="begin"/>
        </w:r>
        <w:r>
          <w:rPr>
            <w:noProof/>
          </w:rPr>
          <w:instrText xml:space="preserve"> PAGEREF _Toc235708250 \h </w:instrText>
        </w:r>
        <w:r>
          <w:rPr>
            <w:noProof/>
          </w:rPr>
        </w:r>
        <w:r>
          <w:rPr>
            <w:noProof/>
          </w:rPr>
          <w:fldChar w:fldCharType="separate"/>
        </w:r>
        <w:r>
          <w:rPr>
            <w:noProof/>
          </w:rPr>
          <w:t>121</w:t>
        </w:r>
        <w:r>
          <w:rPr>
            <w:noProof/>
          </w:rPr>
          <w:fldChar w:fldCharType="end"/>
        </w:r>
      </w:hyperlink>
    </w:p>
    <w:p w14:paraId="248C12AA" w14:textId="569E332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1" w:history="1">
        <w:r w:rsidRPr="005E039C">
          <w:rPr>
            <w:rStyle w:val="Hyperlink"/>
            <w:b/>
            <w:bCs/>
            <w:noProof/>
          </w:rPr>
          <w:t>13.7 Modification d’une séance réalisée</w:t>
        </w:r>
        <w:r>
          <w:rPr>
            <w:noProof/>
          </w:rPr>
          <w:tab/>
        </w:r>
        <w:r>
          <w:rPr>
            <w:noProof/>
          </w:rPr>
          <w:fldChar w:fldCharType="begin"/>
        </w:r>
        <w:r>
          <w:rPr>
            <w:noProof/>
          </w:rPr>
          <w:instrText xml:space="preserve"> PAGEREF _Toc235708251 \h </w:instrText>
        </w:r>
        <w:r>
          <w:rPr>
            <w:noProof/>
          </w:rPr>
        </w:r>
        <w:r>
          <w:rPr>
            <w:noProof/>
          </w:rPr>
          <w:fldChar w:fldCharType="separate"/>
        </w:r>
        <w:r>
          <w:rPr>
            <w:noProof/>
          </w:rPr>
          <w:t>121</w:t>
        </w:r>
        <w:r>
          <w:rPr>
            <w:noProof/>
          </w:rPr>
          <w:fldChar w:fldCharType="end"/>
        </w:r>
      </w:hyperlink>
    </w:p>
    <w:p w14:paraId="2CB4CFD0" w14:textId="3F3E8BC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2" w:history="1">
        <w:r w:rsidRPr="005E039C">
          <w:rPr>
            <w:rStyle w:val="Hyperlink"/>
            <w:b/>
            <w:bCs/>
            <w:noProof/>
          </w:rPr>
          <w:t>13.8 Annulation d’une séance prévue</w:t>
        </w:r>
        <w:r>
          <w:rPr>
            <w:noProof/>
          </w:rPr>
          <w:tab/>
        </w:r>
        <w:r>
          <w:rPr>
            <w:noProof/>
          </w:rPr>
          <w:fldChar w:fldCharType="begin"/>
        </w:r>
        <w:r>
          <w:rPr>
            <w:noProof/>
          </w:rPr>
          <w:instrText xml:space="preserve"> PAGEREF _Toc235708252 \h </w:instrText>
        </w:r>
        <w:r>
          <w:rPr>
            <w:noProof/>
          </w:rPr>
        </w:r>
        <w:r>
          <w:rPr>
            <w:noProof/>
          </w:rPr>
          <w:fldChar w:fldCharType="separate"/>
        </w:r>
        <w:r>
          <w:rPr>
            <w:noProof/>
          </w:rPr>
          <w:t>122</w:t>
        </w:r>
        <w:r>
          <w:rPr>
            <w:noProof/>
          </w:rPr>
          <w:fldChar w:fldCharType="end"/>
        </w:r>
      </w:hyperlink>
    </w:p>
    <w:p w14:paraId="2F95200D" w14:textId="49B1B75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3" w:history="1">
        <w:r w:rsidRPr="005E039C">
          <w:rPr>
            <w:rStyle w:val="Hyperlink"/>
            <w:b/>
            <w:bCs/>
            <w:noProof/>
          </w:rPr>
          <w:t>13.9 Principe d’immuabilité</w:t>
        </w:r>
        <w:r>
          <w:rPr>
            <w:noProof/>
          </w:rPr>
          <w:tab/>
        </w:r>
        <w:r>
          <w:rPr>
            <w:noProof/>
          </w:rPr>
          <w:fldChar w:fldCharType="begin"/>
        </w:r>
        <w:r>
          <w:rPr>
            <w:noProof/>
          </w:rPr>
          <w:instrText xml:space="preserve"> PAGEREF _Toc235708253 \h </w:instrText>
        </w:r>
        <w:r>
          <w:rPr>
            <w:noProof/>
          </w:rPr>
        </w:r>
        <w:r>
          <w:rPr>
            <w:noProof/>
          </w:rPr>
          <w:fldChar w:fldCharType="separate"/>
        </w:r>
        <w:r>
          <w:rPr>
            <w:noProof/>
          </w:rPr>
          <w:t>122</w:t>
        </w:r>
        <w:r>
          <w:rPr>
            <w:noProof/>
          </w:rPr>
          <w:fldChar w:fldCharType="end"/>
        </w:r>
      </w:hyperlink>
    </w:p>
    <w:p w14:paraId="06FB6320" w14:textId="7AA951E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4" w:history="1">
        <w:r w:rsidRPr="005E039C">
          <w:rPr>
            <w:rStyle w:val="Hyperlink"/>
            <w:b/>
            <w:bCs/>
            <w:noProof/>
          </w:rPr>
          <w:t>13.10 Séances exceptionnelles</w:t>
        </w:r>
        <w:r>
          <w:rPr>
            <w:noProof/>
          </w:rPr>
          <w:tab/>
        </w:r>
        <w:r>
          <w:rPr>
            <w:noProof/>
          </w:rPr>
          <w:fldChar w:fldCharType="begin"/>
        </w:r>
        <w:r>
          <w:rPr>
            <w:noProof/>
          </w:rPr>
          <w:instrText xml:space="preserve"> PAGEREF _Toc235708254 \h </w:instrText>
        </w:r>
        <w:r>
          <w:rPr>
            <w:noProof/>
          </w:rPr>
        </w:r>
        <w:r>
          <w:rPr>
            <w:noProof/>
          </w:rPr>
          <w:fldChar w:fldCharType="separate"/>
        </w:r>
        <w:r>
          <w:rPr>
            <w:noProof/>
          </w:rPr>
          <w:t>122</w:t>
        </w:r>
        <w:r>
          <w:rPr>
            <w:noProof/>
          </w:rPr>
          <w:fldChar w:fldCharType="end"/>
        </w:r>
      </w:hyperlink>
    </w:p>
    <w:p w14:paraId="75167247" w14:textId="75F58DA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5" w:history="1">
        <w:r w:rsidRPr="005E039C">
          <w:rPr>
            <w:rStyle w:val="Hyperlink"/>
            <w:b/>
            <w:bCs/>
            <w:noProof/>
          </w:rPr>
          <w:t>13.11 Historique</w:t>
        </w:r>
        <w:r>
          <w:rPr>
            <w:noProof/>
          </w:rPr>
          <w:tab/>
        </w:r>
        <w:r>
          <w:rPr>
            <w:noProof/>
          </w:rPr>
          <w:fldChar w:fldCharType="begin"/>
        </w:r>
        <w:r>
          <w:rPr>
            <w:noProof/>
          </w:rPr>
          <w:instrText xml:space="preserve"> PAGEREF _Toc235708255 \h </w:instrText>
        </w:r>
        <w:r>
          <w:rPr>
            <w:noProof/>
          </w:rPr>
        </w:r>
        <w:r>
          <w:rPr>
            <w:noProof/>
          </w:rPr>
          <w:fldChar w:fldCharType="separate"/>
        </w:r>
        <w:r>
          <w:rPr>
            <w:noProof/>
          </w:rPr>
          <w:t>123</w:t>
        </w:r>
        <w:r>
          <w:rPr>
            <w:noProof/>
          </w:rPr>
          <w:fldChar w:fldCharType="end"/>
        </w:r>
      </w:hyperlink>
    </w:p>
    <w:p w14:paraId="792AFBB6" w14:textId="50E812E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6" w:history="1">
        <w:r w:rsidRPr="005E039C">
          <w:rPr>
            <w:rStyle w:val="Hyperlink"/>
            <w:b/>
            <w:bCs/>
            <w:noProof/>
          </w:rPr>
          <w:t>13.12 Statuts de présence</w:t>
        </w:r>
        <w:r>
          <w:rPr>
            <w:noProof/>
          </w:rPr>
          <w:tab/>
        </w:r>
        <w:r>
          <w:rPr>
            <w:noProof/>
          </w:rPr>
          <w:fldChar w:fldCharType="begin"/>
        </w:r>
        <w:r>
          <w:rPr>
            <w:noProof/>
          </w:rPr>
          <w:instrText xml:space="preserve"> PAGEREF _Toc235708256 \h </w:instrText>
        </w:r>
        <w:r>
          <w:rPr>
            <w:noProof/>
          </w:rPr>
        </w:r>
        <w:r>
          <w:rPr>
            <w:noProof/>
          </w:rPr>
          <w:fldChar w:fldCharType="separate"/>
        </w:r>
        <w:r>
          <w:rPr>
            <w:noProof/>
          </w:rPr>
          <w:t>123</w:t>
        </w:r>
        <w:r>
          <w:rPr>
            <w:noProof/>
          </w:rPr>
          <w:fldChar w:fldCharType="end"/>
        </w:r>
      </w:hyperlink>
    </w:p>
    <w:p w14:paraId="010760F1" w14:textId="41838E9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7" w:history="1">
        <w:r w:rsidRPr="005E039C">
          <w:rPr>
            <w:rStyle w:val="Hyperlink"/>
            <w:b/>
            <w:bCs/>
            <w:noProof/>
          </w:rPr>
          <w:t>13.13 Évolutions prévues</w:t>
        </w:r>
        <w:r>
          <w:rPr>
            <w:noProof/>
          </w:rPr>
          <w:tab/>
        </w:r>
        <w:r>
          <w:rPr>
            <w:noProof/>
          </w:rPr>
          <w:fldChar w:fldCharType="begin"/>
        </w:r>
        <w:r>
          <w:rPr>
            <w:noProof/>
          </w:rPr>
          <w:instrText xml:space="preserve"> PAGEREF _Toc235708257 \h </w:instrText>
        </w:r>
        <w:r>
          <w:rPr>
            <w:noProof/>
          </w:rPr>
        </w:r>
        <w:r>
          <w:rPr>
            <w:noProof/>
          </w:rPr>
          <w:fldChar w:fldCharType="separate"/>
        </w:r>
        <w:r>
          <w:rPr>
            <w:noProof/>
          </w:rPr>
          <w:t>123</w:t>
        </w:r>
        <w:r>
          <w:rPr>
            <w:noProof/>
          </w:rPr>
          <w:fldChar w:fldCharType="end"/>
        </w:r>
      </w:hyperlink>
    </w:p>
    <w:p w14:paraId="131EBFB7" w14:textId="2687945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8" w:history="1">
        <w:r w:rsidRPr="005E039C">
          <w:rPr>
            <w:rStyle w:val="Hyperlink"/>
            <w:b/>
            <w:bCs/>
            <w:noProof/>
          </w:rPr>
          <w:t>13.14 Indicateurs métier</w:t>
        </w:r>
        <w:r>
          <w:rPr>
            <w:noProof/>
          </w:rPr>
          <w:tab/>
        </w:r>
        <w:r>
          <w:rPr>
            <w:noProof/>
          </w:rPr>
          <w:fldChar w:fldCharType="begin"/>
        </w:r>
        <w:r>
          <w:rPr>
            <w:noProof/>
          </w:rPr>
          <w:instrText xml:space="preserve"> PAGEREF _Toc235708258 \h </w:instrText>
        </w:r>
        <w:r>
          <w:rPr>
            <w:noProof/>
          </w:rPr>
        </w:r>
        <w:r>
          <w:rPr>
            <w:noProof/>
          </w:rPr>
          <w:fldChar w:fldCharType="separate"/>
        </w:r>
        <w:r>
          <w:rPr>
            <w:noProof/>
          </w:rPr>
          <w:t>123</w:t>
        </w:r>
        <w:r>
          <w:rPr>
            <w:noProof/>
          </w:rPr>
          <w:fldChar w:fldCharType="end"/>
        </w:r>
      </w:hyperlink>
    </w:p>
    <w:p w14:paraId="1DAD91DF" w14:textId="1F05E44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59" w:history="1">
        <w:r w:rsidRPr="005E039C">
          <w:rPr>
            <w:rStyle w:val="Hyperlink"/>
            <w:b/>
            <w:bCs/>
            <w:noProof/>
          </w:rPr>
          <w:t>13.15 Cycle de vie</w:t>
        </w:r>
        <w:r>
          <w:rPr>
            <w:noProof/>
          </w:rPr>
          <w:tab/>
        </w:r>
        <w:r>
          <w:rPr>
            <w:noProof/>
          </w:rPr>
          <w:fldChar w:fldCharType="begin"/>
        </w:r>
        <w:r>
          <w:rPr>
            <w:noProof/>
          </w:rPr>
          <w:instrText xml:space="preserve"> PAGEREF _Toc235708259 \h </w:instrText>
        </w:r>
        <w:r>
          <w:rPr>
            <w:noProof/>
          </w:rPr>
        </w:r>
        <w:r>
          <w:rPr>
            <w:noProof/>
          </w:rPr>
          <w:fldChar w:fldCharType="separate"/>
        </w:r>
        <w:r>
          <w:rPr>
            <w:noProof/>
          </w:rPr>
          <w:t>124</w:t>
        </w:r>
        <w:r>
          <w:rPr>
            <w:noProof/>
          </w:rPr>
          <w:fldChar w:fldCharType="end"/>
        </w:r>
      </w:hyperlink>
    </w:p>
    <w:p w14:paraId="26C1D471" w14:textId="3836A15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0" w:history="1">
        <w:r w:rsidRPr="005E039C">
          <w:rPr>
            <w:rStyle w:val="Hyperlink"/>
            <w:b/>
            <w:bCs/>
            <w:noProof/>
          </w:rPr>
          <w:t>13.16 Etats des séances</w:t>
        </w:r>
        <w:r>
          <w:rPr>
            <w:noProof/>
          </w:rPr>
          <w:tab/>
        </w:r>
        <w:r>
          <w:rPr>
            <w:noProof/>
          </w:rPr>
          <w:fldChar w:fldCharType="begin"/>
        </w:r>
        <w:r>
          <w:rPr>
            <w:noProof/>
          </w:rPr>
          <w:instrText xml:space="preserve"> PAGEREF _Toc235708260 \h </w:instrText>
        </w:r>
        <w:r>
          <w:rPr>
            <w:noProof/>
          </w:rPr>
        </w:r>
        <w:r>
          <w:rPr>
            <w:noProof/>
          </w:rPr>
          <w:fldChar w:fldCharType="separate"/>
        </w:r>
        <w:r>
          <w:rPr>
            <w:noProof/>
          </w:rPr>
          <w:t>124</w:t>
        </w:r>
        <w:r>
          <w:rPr>
            <w:noProof/>
          </w:rPr>
          <w:fldChar w:fldCharType="end"/>
        </w:r>
      </w:hyperlink>
    </w:p>
    <w:p w14:paraId="74FFCCA0" w14:textId="6933F3C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1" w:history="1">
        <w:r w:rsidRPr="005E039C">
          <w:rPr>
            <w:rStyle w:val="Hyperlink"/>
            <w:b/>
            <w:bCs/>
            <w:noProof/>
          </w:rPr>
          <w:t>13.17 Objets métier concernés</w:t>
        </w:r>
        <w:r>
          <w:rPr>
            <w:noProof/>
          </w:rPr>
          <w:tab/>
        </w:r>
        <w:r>
          <w:rPr>
            <w:noProof/>
          </w:rPr>
          <w:fldChar w:fldCharType="begin"/>
        </w:r>
        <w:r>
          <w:rPr>
            <w:noProof/>
          </w:rPr>
          <w:instrText xml:space="preserve"> PAGEREF _Toc235708261 \h </w:instrText>
        </w:r>
        <w:r>
          <w:rPr>
            <w:noProof/>
          </w:rPr>
        </w:r>
        <w:r>
          <w:rPr>
            <w:noProof/>
          </w:rPr>
          <w:fldChar w:fldCharType="separate"/>
        </w:r>
        <w:r>
          <w:rPr>
            <w:noProof/>
          </w:rPr>
          <w:t>124</w:t>
        </w:r>
        <w:r>
          <w:rPr>
            <w:noProof/>
          </w:rPr>
          <w:fldChar w:fldCharType="end"/>
        </w:r>
      </w:hyperlink>
    </w:p>
    <w:p w14:paraId="145A08F5" w14:textId="31AFF06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2" w:history="1">
        <w:r w:rsidRPr="005E039C">
          <w:rPr>
            <w:rStyle w:val="Hyperlink"/>
            <w:b/>
            <w:bCs/>
            <w:noProof/>
          </w:rPr>
          <w:t>13.18 Cas d’erreur</w:t>
        </w:r>
        <w:r>
          <w:rPr>
            <w:noProof/>
          </w:rPr>
          <w:tab/>
        </w:r>
        <w:r>
          <w:rPr>
            <w:noProof/>
          </w:rPr>
          <w:fldChar w:fldCharType="begin"/>
        </w:r>
        <w:r>
          <w:rPr>
            <w:noProof/>
          </w:rPr>
          <w:instrText xml:space="preserve"> PAGEREF _Toc235708262 \h </w:instrText>
        </w:r>
        <w:r>
          <w:rPr>
            <w:noProof/>
          </w:rPr>
        </w:r>
        <w:r>
          <w:rPr>
            <w:noProof/>
          </w:rPr>
          <w:fldChar w:fldCharType="separate"/>
        </w:r>
        <w:r>
          <w:rPr>
            <w:noProof/>
          </w:rPr>
          <w:t>125</w:t>
        </w:r>
        <w:r>
          <w:rPr>
            <w:noProof/>
          </w:rPr>
          <w:fldChar w:fldCharType="end"/>
        </w:r>
      </w:hyperlink>
    </w:p>
    <w:p w14:paraId="5D164D62" w14:textId="273D464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3" w:history="1">
        <w:r w:rsidRPr="005E039C">
          <w:rPr>
            <w:rStyle w:val="Hyperlink"/>
            <w:b/>
            <w:bCs/>
            <w:noProof/>
          </w:rPr>
          <w:t>13.19 Notifications</w:t>
        </w:r>
        <w:r>
          <w:rPr>
            <w:noProof/>
          </w:rPr>
          <w:tab/>
        </w:r>
        <w:r>
          <w:rPr>
            <w:noProof/>
          </w:rPr>
          <w:fldChar w:fldCharType="begin"/>
        </w:r>
        <w:r>
          <w:rPr>
            <w:noProof/>
          </w:rPr>
          <w:instrText xml:space="preserve"> PAGEREF _Toc235708263 \h </w:instrText>
        </w:r>
        <w:r>
          <w:rPr>
            <w:noProof/>
          </w:rPr>
        </w:r>
        <w:r>
          <w:rPr>
            <w:noProof/>
          </w:rPr>
          <w:fldChar w:fldCharType="separate"/>
        </w:r>
        <w:r>
          <w:rPr>
            <w:noProof/>
          </w:rPr>
          <w:t>126</w:t>
        </w:r>
        <w:r>
          <w:rPr>
            <w:noProof/>
          </w:rPr>
          <w:fldChar w:fldCharType="end"/>
        </w:r>
      </w:hyperlink>
    </w:p>
    <w:p w14:paraId="3BA39326" w14:textId="49E2473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4" w:history="1">
        <w:r w:rsidRPr="005E039C">
          <w:rPr>
            <w:rStyle w:val="Hyperlink"/>
            <w:b/>
            <w:bCs/>
            <w:noProof/>
            <w:lang w:val="en-US"/>
          </w:rPr>
          <w:t>13.20 Evènements métier</w:t>
        </w:r>
        <w:r>
          <w:rPr>
            <w:noProof/>
          </w:rPr>
          <w:tab/>
        </w:r>
        <w:r>
          <w:rPr>
            <w:noProof/>
          </w:rPr>
          <w:fldChar w:fldCharType="begin"/>
        </w:r>
        <w:r>
          <w:rPr>
            <w:noProof/>
          </w:rPr>
          <w:instrText xml:space="preserve"> PAGEREF _Toc235708264 \h </w:instrText>
        </w:r>
        <w:r>
          <w:rPr>
            <w:noProof/>
          </w:rPr>
        </w:r>
        <w:r>
          <w:rPr>
            <w:noProof/>
          </w:rPr>
          <w:fldChar w:fldCharType="separate"/>
        </w:r>
        <w:r>
          <w:rPr>
            <w:noProof/>
          </w:rPr>
          <w:t>127</w:t>
        </w:r>
        <w:r>
          <w:rPr>
            <w:noProof/>
          </w:rPr>
          <w:fldChar w:fldCharType="end"/>
        </w:r>
      </w:hyperlink>
    </w:p>
    <w:p w14:paraId="0D50FDE3" w14:textId="3C5D7E8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5" w:history="1">
        <w:r w:rsidRPr="005E039C">
          <w:rPr>
            <w:rStyle w:val="Hyperlink"/>
            <w:b/>
            <w:bCs/>
            <w:noProof/>
            <w:lang w:val="en-US"/>
          </w:rPr>
          <w:t>13.21 Règles métier</w:t>
        </w:r>
        <w:r>
          <w:rPr>
            <w:noProof/>
          </w:rPr>
          <w:tab/>
        </w:r>
        <w:r>
          <w:rPr>
            <w:noProof/>
          </w:rPr>
          <w:fldChar w:fldCharType="begin"/>
        </w:r>
        <w:r>
          <w:rPr>
            <w:noProof/>
          </w:rPr>
          <w:instrText xml:space="preserve"> PAGEREF _Toc235708265 \h </w:instrText>
        </w:r>
        <w:r>
          <w:rPr>
            <w:noProof/>
          </w:rPr>
        </w:r>
        <w:r>
          <w:rPr>
            <w:noProof/>
          </w:rPr>
          <w:fldChar w:fldCharType="separate"/>
        </w:r>
        <w:r>
          <w:rPr>
            <w:noProof/>
          </w:rPr>
          <w:t>128</w:t>
        </w:r>
        <w:r>
          <w:rPr>
            <w:noProof/>
          </w:rPr>
          <w:fldChar w:fldCharType="end"/>
        </w:r>
      </w:hyperlink>
    </w:p>
    <w:p w14:paraId="7728A236" w14:textId="2A87AA26"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6" w:history="1">
        <w:r w:rsidRPr="005E039C">
          <w:rPr>
            <w:rStyle w:val="Hyperlink"/>
            <w:b/>
            <w:bCs/>
            <w:noProof/>
          </w:rPr>
          <w:t>CHAPITRE 14 — GESTION DES PRÉSENCES</w:t>
        </w:r>
        <w:r>
          <w:rPr>
            <w:noProof/>
          </w:rPr>
          <w:tab/>
        </w:r>
        <w:r>
          <w:rPr>
            <w:noProof/>
          </w:rPr>
          <w:fldChar w:fldCharType="begin"/>
        </w:r>
        <w:r>
          <w:rPr>
            <w:noProof/>
          </w:rPr>
          <w:instrText xml:space="preserve"> PAGEREF _Toc235708266 \h </w:instrText>
        </w:r>
        <w:r>
          <w:rPr>
            <w:noProof/>
          </w:rPr>
        </w:r>
        <w:r>
          <w:rPr>
            <w:noProof/>
          </w:rPr>
          <w:fldChar w:fldCharType="separate"/>
        </w:r>
        <w:r>
          <w:rPr>
            <w:noProof/>
          </w:rPr>
          <w:t>132</w:t>
        </w:r>
        <w:r>
          <w:rPr>
            <w:noProof/>
          </w:rPr>
          <w:fldChar w:fldCharType="end"/>
        </w:r>
      </w:hyperlink>
    </w:p>
    <w:p w14:paraId="6CE3ED06" w14:textId="14008AD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7" w:history="1">
        <w:r w:rsidRPr="005E039C">
          <w:rPr>
            <w:rStyle w:val="Hyperlink"/>
            <w:b/>
            <w:bCs/>
            <w:noProof/>
          </w:rPr>
          <w:t>14.1 Objet</w:t>
        </w:r>
        <w:r>
          <w:rPr>
            <w:noProof/>
          </w:rPr>
          <w:tab/>
        </w:r>
        <w:r>
          <w:rPr>
            <w:noProof/>
          </w:rPr>
          <w:fldChar w:fldCharType="begin"/>
        </w:r>
        <w:r>
          <w:rPr>
            <w:noProof/>
          </w:rPr>
          <w:instrText xml:space="preserve"> PAGEREF _Toc235708267 \h </w:instrText>
        </w:r>
        <w:r>
          <w:rPr>
            <w:noProof/>
          </w:rPr>
        </w:r>
        <w:r>
          <w:rPr>
            <w:noProof/>
          </w:rPr>
          <w:fldChar w:fldCharType="separate"/>
        </w:r>
        <w:r>
          <w:rPr>
            <w:noProof/>
          </w:rPr>
          <w:t>132</w:t>
        </w:r>
        <w:r>
          <w:rPr>
            <w:noProof/>
          </w:rPr>
          <w:fldChar w:fldCharType="end"/>
        </w:r>
      </w:hyperlink>
    </w:p>
    <w:p w14:paraId="7F08DF4F" w14:textId="1F7A9E1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8" w:history="1">
        <w:r w:rsidRPr="005E039C">
          <w:rPr>
            <w:rStyle w:val="Hyperlink"/>
            <w:b/>
            <w:bCs/>
            <w:noProof/>
          </w:rPr>
          <w:t>14.2 Principes</w:t>
        </w:r>
        <w:r>
          <w:rPr>
            <w:noProof/>
          </w:rPr>
          <w:tab/>
        </w:r>
        <w:r>
          <w:rPr>
            <w:noProof/>
          </w:rPr>
          <w:fldChar w:fldCharType="begin"/>
        </w:r>
        <w:r>
          <w:rPr>
            <w:noProof/>
          </w:rPr>
          <w:instrText xml:space="preserve"> PAGEREF _Toc235708268 \h </w:instrText>
        </w:r>
        <w:r>
          <w:rPr>
            <w:noProof/>
          </w:rPr>
        </w:r>
        <w:r>
          <w:rPr>
            <w:noProof/>
          </w:rPr>
          <w:fldChar w:fldCharType="separate"/>
        </w:r>
        <w:r>
          <w:rPr>
            <w:noProof/>
          </w:rPr>
          <w:t>132</w:t>
        </w:r>
        <w:r>
          <w:rPr>
            <w:noProof/>
          </w:rPr>
          <w:fldChar w:fldCharType="end"/>
        </w:r>
      </w:hyperlink>
    </w:p>
    <w:p w14:paraId="126BDBB4" w14:textId="7B6D773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69" w:history="1">
        <w:r w:rsidRPr="005E039C">
          <w:rPr>
            <w:rStyle w:val="Hyperlink"/>
            <w:b/>
            <w:bCs/>
            <w:noProof/>
          </w:rPr>
          <w:t>14.3 Saisie des présences</w:t>
        </w:r>
        <w:r>
          <w:rPr>
            <w:noProof/>
          </w:rPr>
          <w:tab/>
        </w:r>
        <w:r>
          <w:rPr>
            <w:noProof/>
          </w:rPr>
          <w:fldChar w:fldCharType="begin"/>
        </w:r>
        <w:r>
          <w:rPr>
            <w:noProof/>
          </w:rPr>
          <w:instrText xml:space="preserve"> PAGEREF _Toc235708269 \h </w:instrText>
        </w:r>
        <w:r>
          <w:rPr>
            <w:noProof/>
          </w:rPr>
        </w:r>
        <w:r>
          <w:rPr>
            <w:noProof/>
          </w:rPr>
          <w:fldChar w:fldCharType="separate"/>
        </w:r>
        <w:r>
          <w:rPr>
            <w:noProof/>
          </w:rPr>
          <w:t>132</w:t>
        </w:r>
        <w:r>
          <w:rPr>
            <w:noProof/>
          </w:rPr>
          <w:fldChar w:fldCharType="end"/>
        </w:r>
      </w:hyperlink>
    </w:p>
    <w:p w14:paraId="4ED8418F" w14:textId="48DF0AB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0" w:history="1">
        <w:r w:rsidRPr="005E039C">
          <w:rPr>
            <w:rStyle w:val="Hyperlink"/>
            <w:b/>
            <w:bCs/>
            <w:noProof/>
          </w:rPr>
          <w:t>14.4 Statuts de présence</w:t>
        </w:r>
        <w:r>
          <w:rPr>
            <w:noProof/>
          </w:rPr>
          <w:tab/>
        </w:r>
        <w:r>
          <w:rPr>
            <w:noProof/>
          </w:rPr>
          <w:fldChar w:fldCharType="begin"/>
        </w:r>
        <w:r>
          <w:rPr>
            <w:noProof/>
          </w:rPr>
          <w:instrText xml:space="preserve"> PAGEREF _Toc235708270 \h </w:instrText>
        </w:r>
        <w:r>
          <w:rPr>
            <w:noProof/>
          </w:rPr>
        </w:r>
        <w:r>
          <w:rPr>
            <w:noProof/>
          </w:rPr>
          <w:fldChar w:fldCharType="separate"/>
        </w:r>
        <w:r>
          <w:rPr>
            <w:noProof/>
          </w:rPr>
          <w:t>132</w:t>
        </w:r>
        <w:r>
          <w:rPr>
            <w:noProof/>
          </w:rPr>
          <w:fldChar w:fldCharType="end"/>
        </w:r>
      </w:hyperlink>
    </w:p>
    <w:p w14:paraId="5957FB7E" w14:textId="3F00495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1" w:history="1">
        <w:r w:rsidRPr="005E039C">
          <w:rPr>
            <w:rStyle w:val="Hyperlink"/>
            <w:b/>
            <w:bCs/>
            <w:noProof/>
          </w:rPr>
          <w:t>14.5 Notifications</w:t>
        </w:r>
        <w:r>
          <w:rPr>
            <w:noProof/>
          </w:rPr>
          <w:tab/>
        </w:r>
        <w:r>
          <w:rPr>
            <w:noProof/>
          </w:rPr>
          <w:fldChar w:fldCharType="begin"/>
        </w:r>
        <w:r>
          <w:rPr>
            <w:noProof/>
          </w:rPr>
          <w:instrText xml:space="preserve"> PAGEREF _Toc235708271 \h </w:instrText>
        </w:r>
        <w:r>
          <w:rPr>
            <w:noProof/>
          </w:rPr>
        </w:r>
        <w:r>
          <w:rPr>
            <w:noProof/>
          </w:rPr>
          <w:fldChar w:fldCharType="separate"/>
        </w:r>
        <w:r>
          <w:rPr>
            <w:noProof/>
          </w:rPr>
          <w:t>133</w:t>
        </w:r>
        <w:r>
          <w:rPr>
            <w:noProof/>
          </w:rPr>
          <w:fldChar w:fldCharType="end"/>
        </w:r>
      </w:hyperlink>
    </w:p>
    <w:p w14:paraId="1F57E3DF" w14:textId="4811935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2" w:history="1">
        <w:r w:rsidRPr="005E039C">
          <w:rPr>
            <w:rStyle w:val="Hyperlink"/>
            <w:b/>
            <w:bCs/>
            <w:noProof/>
          </w:rPr>
          <w:t>14.6 Impact comptable</w:t>
        </w:r>
        <w:r>
          <w:rPr>
            <w:noProof/>
          </w:rPr>
          <w:tab/>
        </w:r>
        <w:r>
          <w:rPr>
            <w:noProof/>
          </w:rPr>
          <w:fldChar w:fldCharType="begin"/>
        </w:r>
        <w:r>
          <w:rPr>
            <w:noProof/>
          </w:rPr>
          <w:instrText xml:space="preserve"> PAGEREF _Toc235708272 \h </w:instrText>
        </w:r>
        <w:r>
          <w:rPr>
            <w:noProof/>
          </w:rPr>
        </w:r>
        <w:r>
          <w:rPr>
            <w:noProof/>
          </w:rPr>
          <w:fldChar w:fldCharType="separate"/>
        </w:r>
        <w:r>
          <w:rPr>
            <w:noProof/>
          </w:rPr>
          <w:t>134</w:t>
        </w:r>
        <w:r>
          <w:rPr>
            <w:noProof/>
          </w:rPr>
          <w:fldChar w:fldCharType="end"/>
        </w:r>
      </w:hyperlink>
    </w:p>
    <w:p w14:paraId="09CDA65A" w14:textId="057CC0C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3" w:history="1">
        <w:r w:rsidRPr="005E039C">
          <w:rPr>
            <w:rStyle w:val="Hyperlink"/>
            <w:b/>
            <w:bCs/>
            <w:noProof/>
          </w:rPr>
          <w:t>14.7 Modification des présences</w:t>
        </w:r>
        <w:r>
          <w:rPr>
            <w:noProof/>
          </w:rPr>
          <w:tab/>
        </w:r>
        <w:r>
          <w:rPr>
            <w:noProof/>
          </w:rPr>
          <w:fldChar w:fldCharType="begin"/>
        </w:r>
        <w:r>
          <w:rPr>
            <w:noProof/>
          </w:rPr>
          <w:instrText xml:space="preserve"> PAGEREF _Toc235708273 \h </w:instrText>
        </w:r>
        <w:r>
          <w:rPr>
            <w:noProof/>
          </w:rPr>
        </w:r>
        <w:r>
          <w:rPr>
            <w:noProof/>
          </w:rPr>
          <w:fldChar w:fldCharType="separate"/>
        </w:r>
        <w:r>
          <w:rPr>
            <w:noProof/>
          </w:rPr>
          <w:t>134</w:t>
        </w:r>
        <w:r>
          <w:rPr>
            <w:noProof/>
          </w:rPr>
          <w:fldChar w:fldCharType="end"/>
        </w:r>
      </w:hyperlink>
    </w:p>
    <w:p w14:paraId="317370FC" w14:textId="53466AB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4" w:history="1">
        <w:r w:rsidRPr="005E039C">
          <w:rPr>
            <w:rStyle w:val="Hyperlink"/>
            <w:b/>
            <w:bCs/>
            <w:noProof/>
          </w:rPr>
          <w:t>14.8 Historique</w:t>
        </w:r>
        <w:r>
          <w:rPr>
            <w:noProof/>
          </w:rPr>
          <w:tab/>
        </w:r>
        <w:r>
          <w:rPr>
            <w:noProof/>
          </w:rPr>
          <w:fldChar w:fldCharType="begin"/>
        </w:r>
        <w:r>
          <w:rPr>
            <w:noProof/>
          </w:rPr>
          <w:instrText xml:space="preserve"> PAGEREF _Toc235708274 \h </w:instrText>
        </w:r>
        <w:r>
          <w:rPr>
            <w:noProof/>
          </w:rPr>
        </w:r>
        <w:r>
          <w:rPr>
            <w:noProof/>
          </w:rPr>
          <w:fldChar w:fldCharType="separate"/>
        </w:r>
        <w:r>
          <w:rPr>
            <w:noProof/>
          </w:rPr>
          <w:t>135</w:t>
        </w:r>
        <w:r>
          <w:rPr>
            <w:noProof/>
          </w:rPr>
          <w:fldChar w:fldCharType="end"/>
        </w:r>
      </w:hyperlink>
    </w:p>
    <w:p w14:paraId="34C2466B" w14:textId="6FE4C4A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5" w:history="1">
        <w:r w:rsidRPr="005E039C">
          <w:rPr>
            <w:rStyle w:val="Hyperlink"/>
            <w:b/>
            <w:bCs/>
            <w:noProof/>
          </w:rPr>
          <w:t>14.9 Statistiques</w:t>
        </w:r>
        <w:r>
          <w:rPr>
            <w:noProof/>
          </w:rPr>
          <w:tab/>
        </w:r>
        <w:r>
          <w:rPr>
            <w:noProof/>
          </w:rPr>
          <w:fldChar w:fldCharType="begin"/>
        </w:r>
        <w:r>
          <w:rPr>
            <w:noProof/>
          </w:rPr>
          <w:instrText xml:space="preserve"> PAGEREF _Toc235708275 \h </w:instrText>
        </w:r>
        <w:r>
          <w:rPr>
            <w:noProof/>
          </w:rPr>
        </w:r>
        <w:r>
          <w:rPr>
            <w:noProof/>
          </w:rPr>
          <w:fldChar w:fldCharType="separate"/>
        </w:r>
        <w:r>
          <w:rPr>
            <w:noProof/>
          </w:rPr>
          <w:t>135</w:t>
        </w:r>
        <w:r>
          <w:rPr>
            <w:noProof/>
          </w:rPr>
          <w:fldChar w:fldCharType="end"/>
        </w:r>
      </w:hyperlink>
    </w:p>
    <w:p w14:paraId="1C144CAB" w14:textId="2520D9F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6" w:history="1">
        <w:r w:rsidRPr="005E039C">
          <w:rPr>
            <w:rStyle w:val="Hyperlink"/>
            <w:b/>
            <w:bCs/>
            <w:noProof/>
          </w:rPr>
          <w:t>14.10 Détection d’abandon</w:t>
        </w:r>
        <w:r>
          <w:rPr>
            <w:noProof/>
          </w:rPr>
          <w:tab/>
        </w:r>
        <w:r>
          <w:rPr>
            <w:noProof/>
          </w:rPr>
          <w:fldChar w:fldCharType="begin"/>
        </w:r>
        <w:r>
          <w:rPr>
            <w:noProof/>
          </w:rPr>
          <w:instrText xml:space="preserve"> PAGEREF _Toc235708276 \h </w:instrText>
        </w:r>
        <w:r>
          <w:rPr>
            <w:noProof/>
          </w:rPr>
        </w:r>
        <w:r>
          <w:rPr>
            <w:noProof/>
          </w:rPr>
          <w:fldChar w:fldCharType="separate"/>
        </w:r>
        <w:r>
          <w:rPr>
            <w:noProof/>
          </w:rPr>
          <w:t>136</w:t>
        </w:r>
        <w:r>
          <w:rPr>
            <w:noProof/>
          </w:rPr>
          <w:fldChar w:fldCharType="end"/>
        </w:r>
      </w:hyperlink>
    </w:p>
    <w:p w14:paraId="51CDEEC6" w14:textId="4660071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7" w:history="1">
        <w:r w:rsidRPr="005E039C">
          <w:rPr>
            <w:rStyle w:val="Hyperlink"/>
            <w:b/>
            <w:bCs/>
            <w:noProof/>
          </w:rPr>
          <w:t>14.11 Registre de présence</w:t>
        </w:r>
        <w:r>
          <w:rPr>
            <w:noProof/>
          </w:rPr>
          <w:tab/>
        </w:r>
        <w:r>
          <w:rPr>
            <w:noProof/>
          </w:rPr>
          <w:fldChar w:fldCharType="begin"/>
        </w:r>
        <w:r>
          <w:rPr>
            <w:noProof/>
          </w:rPr>
          <w:instrText xml:space="preserve"> PAGEREF _Toc235708277 \h </w:instrText>
        </w:r>
        <w:r>
          <w:rPr>
            <w:noProof/>
          </w:rPr>
        </w:r>
        <w:r>
          <w:rPr>
            <w:noProof/>
          </w:rPr>
          <w:fldChar w:fldCharType="separate"/>
        </w:r>
        <w:r>
          <w:rPr>
            <w:noProof/>
          </w:rPr>
          <w:t>136</w:t>
        </w:r>
        <w:r>
          <w:rPr>
            <w:noProof/>
          </w:rPr>
          <w:fldChar w:fldCharType="end"/>
        </w:r>
      </w:hyperlink>
    </w:p>
    <w:p w14:paraId="644DF3AD" w14:textId="68D0996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8" w:history="1">
        <w:r w:rsidRPr="005E039C">
          <w:rPr>
            <w:rStyle w:val="Hyperlink"/>
            <w:b/>
            <w:bCs/>
            <w:noProof/>
          </w:rPr>
          <w:t>14.12 Cycle de vie</w:t>
        </w:r>
        <w:r>
          <w:rPr>
            <w:noProof/>
          </w:rPr>
          <w:tab/>
        </w:r>
        <w:r>
          <w:rPr>
            <w:noProof/>
          </w:rPr>
          <w:fldChar w:fldCharType="begin"/>
        </w:r>
        <w:r>
          <w:rPr>
            <w:noProof/>
          </w:rPr>
          <w:instrText xml:space="preserve"> PAGEREF _Toc235708278 \h </w:instrText>
        </w:r>
        <w:r>
          <w:rPr>
            <w:noProof/>
          </w:rPr>
        </w:r>
        <w:r>
          <w:rPr>
            <w:noProof/>
          </w:rPr>
          <w:fldChar w:fldCharType="separate"/>
        </w:r>
        <w:r>
          <w:rPr>
            <w:noProof/>
          </w:rPr>
          <w:t>136</w:t>
        </w:r>
        <w:r>
          <w:rPr>
            <w:noProof/>
          </w:rPr>
          <w:fldChar w:fldCharType="end"/>
        </w:r>
      </w:hyperlink>
    </w:p>
    <w:p w14:paraId="1D8A1435" w14:textId="73DD1DB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79" w:history="1">
        <w:r w:rsidRPr="005E039C">
          <w:rPr>
            <w:rStyle w:val="Hyperlink"/>
            <w:b/>
            <w:bCs/>
            <w:noProof/>
          </w:rPr>
          <w:t>14.13 Etats des présences</w:t>
        </w:r>
        <w:r>
          <w:rPr>
            <w:noProof/>
          </w:rPr>
          <w:tab/>
        </w:r>
        <w:r>
          <w:rPr>
            <w:noProof/>
          </w:rPr>
          <w:fldChar w:fldCharType="begin"/>
        </w:r>
        <w:r>
          <w:rPr>
            <w:noProof/>
          </w:rPr>
          <w:instrText xml:space="preserve"> PAGEREF _Toc235708279 \h </w:instrText>
        </w:r>
        <w:r>
          <w:rPr>
            <w:noProof/>
          </w:rPr>
        </w:r>
        <w:r>
          <w:rPr>
            <w:noProof/>
          </w:rPr>
          <w:fldChar w:fldCharType="separate"/>
        </w:r>
        <w:r>
          <w:rPr>
            <w:noProof/>
          </w:rPr>
          <w:t>137</w:t>
        </w:r>
        <w:r>
          <w:rPr>
            <w:noProof/>
          </w:rPr>
          <w:fldChar w:fldCharType="end"/>
        </w:r>
      </w:hyperlink>
    </w:p>
    <w:p w14:paraId="5535FF5B" w14:textId="3AD5E15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0" w:history="1">
        <w:r w:rsidRPr="005E039C">
          <w:rPr>
            <w:rStyle w:val="Hyperlink"/>
            <w:b/>
            <w:bCs/>
            <w:noProof/>
          </w:rPr>
          <w:t>14.14 Indicateurs métier</w:t>
        </w:r>
        <w:r>
          <w:rPr>
            <w:noProof/>
          </w:rPr>
          <w:tab/>
        </w:r>
        <w:r>
          <w:rPr>
            <w:noProof/>
          </w:rPr>
          <w:fldChar w:fldCharType="begin"/>
        </w:r>
        <w:r>
          <w:rPr>
            <w:noProof/>
          </w:rPr>
          <w:instrText xml:space="preserve"> PAGEREF _Toc235708280 \h </w:instrText>
        </w:r>
        <w:r>
          <w:rPr>
            <w:noProof/>
          </w:rPr>
        </w:r>
        <w:r>
          <w:rPr>
            <w:noProof/>
          </w:rPr>
          <w:fldChar w:fldCharType="separate"/>
        </w:r>
        <w:r>
          <w:rPr>
            <w:noProof/>
          </w:rPr>
          <w:t>137</w:t>
        </w:r>
        <w:r>
          <w:rPr>
            <w:noProof/>
          </w:rPr>
          <w:fldChar w:fldCharType="end"/>
        </w:r>
      </w:hyperlink>
    </w:p>
    <w:p w14:paraId="1392388D" w14:textId="3F0C179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1" w:history="1">
        <w:r w:rsidRPr="005E039C">
          <w:rPr>
            <w:rStyle w:val="Hyperlink"/>
            <w:b/>
            <w:bCs/>
            <w:noProof/>
          </w:rPr>
          <w:t>14.15 Objets métier concernés</w:t>
        </w:r>
        <w:r>
          <w:rPr>
            <w:noProof/>
          </w:rPr>
          <w:tab/>
        </w:r>
        <w:r>
          <w:rPr>
            <w:noProof/>
          </w:rPr>
          <w:fldChar w:fldCharType="begin"/>
        </w:r>
        <w:r>
          <w:rPr>
            <w:noProof/>
          </w:rPr>
          <w:instrText xml:space="preserve"> PAGEREF _Toc235708281 \h </w:instrText>
        </w:r>
        <w:r>
          <w:rPr>
            <w:noProof/>
          </w:rPr>
        </w:r>
        <w:r>
          <w:rPr>
            <w:noProof/>
          </w:rPr>
          <w:fldChar w:fldCharType="separate"/>
        </w:r>
        <w:r>
          <w:rPr>
            <w:noProof/>
          </w:rPr>
          <w:t>138</w:t>
        </w:r>
        <w:r>
          <w:rPr>
            <w:noProof/>
          </w:rPr>
          <w:fldChar w:fldCharType="end"/>
        </w:r>
      </w:hyperlink>
    </w:p>
    <w:p w14:paraId="6B9041AD" w14:textId="47AFF1C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2" w:history="1">
        <w:r w:rsidRPr="005E039C">
          <w:rPr>
            <w:rStyle w:val="Hyperlink"/>
            <w:b/>
            <w:bCs/>
            <w:noProof/>
          </w:rPr>
          <w:t>14.16 Cas d’erreur</w:t>
        </w:r>
        <w:r>
          <w:rPr>
            <w:noProof/>
          </w:rPr>
          <w:tab/>
        </w:r>
        <w:r>
          <w:rPr>
            <w:noProof/>
          </w:rPr>
          <w:fldChar w:fldCharType="begin"/>
        </w:r>
        <w:r>
          <w:rPr>
            <w:noProof/>
          </w:rPr>
          <w:instrText xml:space="preserve"> PAGEREF _Toc235708282 \h </w:instrText>
        </w:r>
        <w:r>
          <w:rPr>
            <w:noProof/>
          </w:rPr>
        </w:r>
        <w:r>
          <w:rPr>
            <w:noProof/>
          </w:rPr>
          <w:fldChar w:fldCharType="separate"/>
        </w:r>
        <w:r>
          <w:rPr>
            <w:noProof/>
          </w:rPr>
          <w:t>138</w:t>
        </w:r>
        <w:r>
          <w:rPr>
            <w:noProof/>
          </w:rPr>
          <w:fldChar w:fldCharType="end"/>
        </w:r>
      </w:hyperlink>
    </w:p>
    <w:p w14:paraId="18347C7E" w14:textId="5DBE34A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3" w:history="1">
        <w:r w:rsidRPr="005E039C">
          <w:rPr>
            <w:rStyle w:val="Hyperlink"/>
            <w:b/>
            <w:bCs/>
            <w:noProof/>
          </w:rPr>
          <w:t>14.17 Notifications</w:t>
        </w:r>
        <w:r>
          <w:rPr>
            <w:noProof/>
          </w:rPr>
          <w:tab/>
        </w:r>
        <w:r>
          <w:rPr>
            <w:noProof/>
          </w:rPr>
          <w:fldChar w:fldCharType="begin"/>
        </w:r>
        <w:r>
          <w:rPr>
            <w:noProof/>
          </w:rPr>
          <w:instrText xml:space="preserve"> PAGEREF _Toc235708283 \h </w:instrText>
        </w:r>
        <w:r>
          <w:rPr>
            <w:noProof/>
          </w:rPr>
        </w:r>
        <w:r>
          <w:rPr>
            <w:noProof/>
          </w:rPr>
          <w:fldChar w:fldCharType="separate"/>
        </w:r>
        <w:r>
          <w:rPr>
            <w:noProof/>
          </w:rPr>
          <w:t>139</w:t>
        </w:r>
        <w:r>
          <w:rPr>
            <w:noProof/>
          </w:rPr>
          <w:fldChar w:fldCharType="end"/>
        </w:r>
      </w:hyperlink>
    </w:p>
    <w:p w14:paraId="30989DF4" w14:textId="46A4369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4" w:history="1">
        <w:r w:rsidRPr="005E039C">
          <w:rPr>
            <w:rStyle w:val="Hyperlink"/>
            <w:b/>
            <w:bCs/>
            <w:noProof/>
          </w:rPr>
          <w:t>14.18 Evènements métier</w:t>
        </w:r>
        <w:r>
          <w:rPr>
            <w:noProof/>
          </w:rPr>
          <w:tab/>
        </w:r>
        <w:r>
          <w:rPr>
            <w:noProof/>
          </w:rPr>
          <w:fldChar w:fldCharType="begin"/>
        </w:r>
        <w:r>
          <w:rPr>
            <w:noProof/>
          </w:rPr>
          <w:instrText xml:space="preserve"> PAGEREF _Toc235708284 \h </w:instrText>
        </w:r>
        <w:r>
          <w:rPr>
            <w:noProof/>
          </w:rPr>
        </w:r>
        <w:r>
          <w:rPr>
            <w:noProof/>
          </w:rPr>
          <w:fldChar w:fldCharType="separate"/>
        </w:r>
        <w:r>
          <w:rPr>
            <w:noProof/>
          </w:rPr>
          <w:t>140</w:t>
        </w:r>
        <w:r>
          <w:rPr>
            <w:noProof/>
          </w:rPr>
          <w:fldChar w:fldCharType="end"/>
        </w:r>
      </w:hyperlink>
    </w:p>
    <w:p w14:paraId="69F06B9C" w14:textId="3D87D61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5" w:history="1">
        <w:r w:rsidRPr="005E039C">
          <w:rPr>
            <w:rStyle w:val="Hyperlink"/>
            <w:b/>
            <w:bCs/>
            <w:noProof/>
          </w:rPr>
          <w:t>14.19 Règles métier</w:t>
        </w:r>
        <w:r>
          <w:rPr>
            <w:noProof/>
          </w:rPr>
          <w:tab/>
        </w:r>
        <w:r>
          <w:rPr>
            <w:noProof/>
          </w:rPr>
          <w:fldChar w:fldCharType="begin"/>
        </w:r>
        <w:r>
          <w:rPr>
            <w:noProof/>
          </w:rPr>
          <w:instrText xml:space="preserve"> PAGEREF _Toc235708285 \h </w:instrText>
        </w:r>
        <w:r>
          <w:rPr>
            <w:noProof/>
          </w:rPr>
        </w:r>
        <w:r>
          <w:rPr>
            <w:noProof/>
          </w:rPr>
          <w:fldChar w:fldCharType="separate"/>
        </w:r>
        <w:r>
          <w:rPr>
            <w:noProof/>
          </w:rPr>
          <w:t>141</w:t>
        </w:r>
        <w:r>
          <w:rPr>
            <w:noProof/>
          </w:rPr>
          <w:fldChar w:fldCharType="end"/>
        </w:r>
      </w:hyperlink>
    </w:p>
    <w:p w14:paraId="475D34EF" w14:textId="73617BD9"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6" w:history="1">
        <w:r w:rsidRPr="005E039C">
          <w:rPr>
            <w:rStyle w:val="Hyperlink"/>
            <w:b/>
            <w:bCs/>
            <w:noProof/>
          </w:rPr>
          <w:t>PARTIE IV — GESTION FINANCIÈRE</w:t>
        </w:r>
        <w:r>
          <w:rPr>
            <w:noProof/>
          </w:rPr>
          <w:tab/>
        </w:r>
        <w:r>
          <w:rPr>
            <w:noProof/>
          </w:rPr>
          <w:fldChar w:fldCharType="begin"/>
        </w:r>
        <w:r>
          <w:rPr>
            <w:noProof/>
          </w:rPr>
          <w:instrText xml:space="preserve"> PAGEREF _Toc235708286 \h </w:instrText>
        </w:r>
        <w:r>
          <w:rPr>
            <w:noProof/>
          </w:rPr>
        </w:r>
        <w:r>
          <w:rPr>
            <w:noProof/>
          </w:rPr>
          <w:fldChar w:fldCharType="separate"/>
        </w:r>
        <w:r>
          <w:rPr>
            <w:noProof/>
          </w:rPr>
          <w:t>144</w:t>
        </w:r>
        <w:r>
          <w:rPr>
            <w:noProof/>
          </w:rPr>
          <w:fldChar w:fldCharType="end"/>
        </w:r>
      </w:hyperlink>
    </w:p>
    <w:p w14:paraId="5DC498ED" w14:textId="10BC6E4C"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7" w:history="1">
        <w:r w:rsidRPr="005E039C">
          <w:rPr>
            <w:rStyle w:val="Hyperlink"/>
            <w:b/>
            <w:bCs/>
            <w:noProof/>
          </w:rPr>
          <w:t>CHAPITRE 15 — LE MOTEUR COMPTABLE</w:t>
        </w:r>
        <w:r>
          <w:rPr>
            <w:noProof/>
          </w:rPr>
          <w:tab/>
        </w:r>
        <w:r>
          <w:rPr>
            <w:noProof/>
          </w:rPr>
          <w:fldChar w:fldCharType="begin"/>
        </w:r>
        <w:r>
          <w:rPr>
            <w:noProof/>
          </w:rPr>
          <w:instrText xml:space="preserve"> PAGEREF _Toc235708287 \h </w:instrText>
        </w:r>
        <w:r>
          <w:rPr>
            <w:noProof/>
          </w:rPr>
        </w:r>
        <w:r>
          <w:rPr>
            <w:noProof/>
          </w:rPr>
          <w:fldChar w:fldCharType="separate"/>
        </w:r>
        <w:r>
          <w:rPr>
            <w:noProof/>
          </w:rPr>
          <w:t>145</w:t>
        </w:r>
        <w:r>
          <w:rPr>
            <w:noProof/>
          </w:rPr>
          <w:fldChar w:fldCharType="end"/>
        </w:r>
      </w:hyperlink>
    </w:p>
    <w:p w14:paraId="5A2BAFB6" w14:textId="5BFDB8A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8" w:history="1">
        <w:r w:rsidRPr="005E039C">
          <w:rPr>
            <w:rStyle w:val="Hyperlink"/>
            <w:b/>
            <w:bCs/>
            <w:noProof/>
          </w:rPr>
          <w:t>15.1 Objet</w:t>
        </w:r>
        <w:r>
          <w:rPr>
            <w:noProof/>
          </w:rPr>
          <w:tab/>
        </w:r>
        <w:r>
          <w:rPr>
            <w:noProof/>
          </w:rPr>
          <w:fldChar w:fldCharType="begin"/>
        </w:r>
        <w:r>
          <w:rPr>
            <w:noProof/>
          </w:rPr>
          <w:instrText xml:space="preserve"> PAGEREF _Toc235708288 \h </w:instrText>
        </w:r>
        <w:r>
          <w:rPr>
            <w:noProof/>
          </w:rPr>
        </w:r>
        <w:r>
          <w:rPr>
            <w:noProof/>
          </w:rPr>
          <w:fldChar w:fldCharType="separate"/>
        </w:r>
        <w:r>
          <w:rPr>
            <w:noProof/>
          </w:rPr>
          <w:t>145</w:t>
        </w:r>
        <w:r>
          <w:rPr>
            <w:noProof/>
          </w:rPr>
          <w:fldChar w:fldCharType="end"/>
        </w:r>
      </w:hyperlink>
    </w:p>
    <w:p w14:paraId="5900BD5F" w14:textId="76115C1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89" w:history="1">
        <w:r w:rsidRPr="005E039C">
          <w:rPr>
            <w:rStyle w:val="Hyperlink"/>
            <w:b/>
            <w:bCs/>
            <w:noProof/>
          </w:rPr>
          <w:t>15.2 Principes</w:t>
        </w:r>
        <w:r>
          <w:rPr>
            <w:noProof/>
          </w:rPr>
          <w:tab/>
        </w:r>
        <w:r>
          <w:rPr>
            <w:noProof/>
          </w:rPr>
          <w:fldChar w:fldCharType="begin"/>
        </w:r>
        <w:r>
          <w:rPr>
            <w:noProof/>
          </w:rPr>
          <w:instrText xml:space="preserve"> PAGEREF _Toc235708289 \h </w:instrText>
        </w:r>
        <w:r>
          <w:rPr>
            <w:noProof/>
          </w:rPr>
        </w:r>
        <w:r>
          <w:rPr>
            <w:noProof/>
          </w:rPr>
          <w:fldChar w:fldCharType="separate"/>
        </w:r>
        <w:r>
          <w:rPr>
            <w:noProof/>
          </w:rPr>
          <w:t>145</w:t>
        </w:r>
        <w:r>
          <w:rPr>
            <w:noProof/>
          </w:rPr>
          <w:fldChar w:fldCharType="end"/>
        </w:r>
      </w:hyperlink>
    </w:p>
    <w:p w14:paraId="0C6DC0B4" w14:textId="6904DCB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0" w:history="1">
        <w:r w:rsidRPr="005E039C">
          <w:rPr>
            <w:rStyle w:val="Hyperlink"/>
            <w:b/>
            <w:bCs/>
            <w:noProof/>
          </w:rPr>
          <w:t>15.3 Compte de suivi comptable</w:t>
        </w:r>
        <w:r>
          <w:rPr>
            <w:noProof/>
          </w:rPr>
          <w:tab/>
        </w:r>
        <w:r>
          <w:rPr>
            <w:noProof/>
          </w:rPr>
          <w:fldChar w:fldCharType="begin"/>
        </w:r>
        <w:r>
          <w:rPr>
            <w:noProof/>
          </w:rPr>
          <w:instrText xml:space="preserve"> PAGEREF _Toc235708290 \h </w:instrText>
        </w:r>
        <w:r>
          <w:rPr>
            <w:noProof/>
          </w:rPr>
        </w:r>
        <w:r>
          <w:rPr>
            <w:noProof/>
          </w:rPr>
          <w:fldChar w:fldCharType="separate"/>
        </w:r>
        <w:r>
          <w:rPr>
            <w:noProof/>
          </w:rPr>
          <w:t>145</w:t>
        </w:r>
        <w:r>
          <w:rPr>
            <w:noProof/>
          </w:rPr>
          <w:fldChar w:fldCharType="end"/>
        </w:r>
      </w:hyperlink>
    </w:p>
    <w:p w14:paraId="69866F09" w14:textId="48D62A4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1" w:history="1">
        <w:r w:rsidRPr="005E039C">
          <w:rPr>
            <w:rStyle w:val="Hyperlink"/>
            <w:b/>
            <w:bCs/>
            <w:noProof/>
          </w:rPr>
          <w:t>15.4 Période comptable</w:t>
        </w:r>
        <w:r>
          <w:rPr>
            <w:noProof/>
          </w:rPr>
          <w:tab/>
        </w:r>
        <w:r>
          <w:rPr>
            <w:noProof/>
          </w:rPr>
          <w:fldChar w:fldCharType="begin"/>
        </w:r>
        <w:r>
          <w:rPr>
            <w:noProof/>
          </w:rPr>
          <w:instrText xml:space="preserve"> PAGEREF _Toc235708291 \h </w:instrText>
        </w:r>
        <w:r>
          <w:rPr>
            <w:noProof/>
          </w:rPr>
        </w:r>
        <w:r>
          <w:rPr>
            <w:noProof/>
          </w:rPr>
          <w:fldChar w:fldCharType="separate"/>
        </w:r>
        <w:r>
          <w:rPr>
            <w:noProof/>
          </w:rPr>
          <w:t>145</w:t>
        </w:r>
        <w:r>
          <w:rPr>
            <w:noProof/>
          </w:rPr>
          <w:fldChar w:fldCharType="end"/>
        </w:r>
      </w:hyperlink>
    </w:p>
    <w:p w14:paraId="655EAE91" w14:textId="7A90CDF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2" w:history="1">
        <w:r w:rsidRPr="005E039C">
          <w:rPr>
            <w:rStyle w:val="Hyperlink"/>
            <w:b/>
            <w:bCs/>
            <w:noProof/>
          </w:rPr>
          <w:t>15.5 Principe d’immutabilité</w:t>
        </w:r>
        <w:r>
          <w:rPr>
            <w:noProof/>
          </w:rPr>
          <w:tab/>
        </w:r>
        <w:r>
          <w:rPr>
            <w:noProof/>
          </w:rPr>
          <w:fldChar w:fldCharType="begin"/>
        </w:r>
        <w:r>
          <w:rPr>
            <w:noProof/>
          </w:rPr>
          <w:instrText xml:space="preserve"> PAGEREF _Toc235708292 \h </w:instrText>
        </w:r>
        <w:r>
          <w:rPr>
            <w:noProof/>
          </w:rPr>
        </w:r>
        <w:r>
          <w:rPr>
            <w:noProof/>
          </w:rPr>
          <w:fldChar w:fldCharType="separate"/>
        </w:r>
        <w:r>
          <w:rPr>
            <w:noProof/>
          </w:rPr>
          <w:t>146</w:t>
        </w:r>
        <w:r>
          <w:rPr>
            <w:noProof/>
          </w:rPr>
          <w:fldChar w:fldCharType="end"/>
        </w:r>
      </w:hyperlink>
    </w:p>
    <w:p w14:paraId="7C5BEC01" w14:textId="677CBB9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3" w:history="1">
        <w:r w:rsidRPr="005E039C">
          <w:rPr>
            <w:rStyle w:val="Hyperlink"/>
            <w:b/>
            <w:bCs/>
            <w:noProof/>
          </w:rPr>
          <w:t>15.6 Fonctionnement</w:t>
        </w:r>
        <w:r>
          <w:rPr>
            <w:noProof/>
          </w:rPr>
          <w:tab/>
        </w:r>
        <w:r>
          <w:rPr>
            <w:noProof/>
          </w:rPr>
          <w:fldChar w:fldCharType="begin"/>
        </w:r>
        <w:r>
          <w:rPr>
            <w:noProof/>
          </w:rPr>
          <w:instrText xml:space="preserve"> PAGEREF _Toc235708293 \h </w:instrText>
        </w:r>
        <w:r>
          <w:rPr>
            <w:noProof/>
          </w:rPr>
        </w:r>
        <w:r>
          <w:rPr>
            <w:noProof/>
          </w:rPr>
          <w:fldChar w:fldCharType="separate"/>
        </w:r>
        <w:r>
          <w:rPr>
            <w:noProof/>
          </w:rPr>
          <w:t>146</w:t>
        </w:r>
        <w:r>
          <w:rPr>
            <w:noProof/>
          </w:rPr>
          <w:fldChar w:fldCharType="end"/>
        </w:r>
      </w:hyperlink>
    </w:p>
    <w:p w14:paraId="6D79E1D0" w14:textId="7824286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4" w:history="1">
        <w:r w:rsidRPr="005E039C">
          <w:rPr>
            <w:rStyle w:val="Hyperlink"/>
            <w:b/>
            <w:bCs/>
            <w:noProof/>
          </w:rPr>
          <w:t>15.7 Calcul du solde</w:t>
        </w:r>
        <w:r>
          <w:rPr>
            <w:noProof/>
          </w:rPr>
          <w:tab/>
        </w:r>
        <w:r>
          <w:rPr>
            <w:noProof/>
          </w:rPr>
          <w:fldChar w:fldCharType="begin"/>
        </w:r>
        <w:r>
          <w:rPr>
            <w:noProof/>
          </w:rPr>
          <w:instrText xml:space="preserve"> PAGEREF _Toc235708294 \h </w:instrText>
        </w:r>
        <w:r>
          <w:rPr>
            <w:noProof/>
          </w:rPr>
        </w:r>
        <w:r>
          <w:rPr>
            <w:noProof/>
          </w:rPr>
          <w:fldChar w:fldCharType="separate"/>
        </w:r>
        <w:r>
          <w:rPr>
            <w:noProof/>
          </w:rPr>
          <w:t>147</w:t>
        </w:r>
        <w:r>
          <w:rPr>
            <w:noProof/>
          </w:rPr>
          <w:fldChar w:fldCharType="end"/>
        </w:r>
      </w:hyperlink>
    </w:p>
    <w:p w14:paraId="77D8E7B6" w14:textId="08745C3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5" w:history="1">
        <w:r w:rsidRPr="005E039C">
          <w:rPr>
            <w:rStyle w:val="Hyperlink"/>
            <w:b/>
            <w:bCs/>
            <w:noProof/>
          </w:rPr>
          <w:t>15.8 Types d’écritures</w:t>
        </w:r>
        <w:r>
          <w:rPr>
            <w:noProof/>
          </w:rPr>
          <w:tab/>
        </w:r>
        <w:r>
          <w:rPr>
            <w:noProof/>
          </w:rPr>
          <w:fldChar w:fldCharType="begin"/>
        </w:r>
        <w:r>
          <w:rPr>
            <w:noProof/>
          </w:rPr>
          <w:instrText xml:space="preserve"> PAGEREF _Toc235708295 \h </w:instrText>
        </w:r>
        <w:r>
          <w:rPr>
            <w:noProof/>
          </w:rPr>
        </w:r>
        <w:r>
          <w:rPr>
            <w:noProof/>
          </w:rPr>
          <w:fldChar w:fldCharType="separate"/>
        </w:r>
        <w:r>
          <w:rPr>
            <w:noProof/>
          </w:rPr>
          <w:t>147</w:t>
        </w:r>
        <w:r>
          <w:rPr>
            <w:noProof/>
          </w:rPr>
          <w:fldChar w:fldCharType="end"/>
        </w:r>
      </w:hyperlink>
    </w:p>
    <w:p w14:paraId="573E3AC2" w14:textId="6581EE1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6" w:history="1">
        <w:r w:rsidRPr="005E039C">
          <w:rPr>
            <w:rStyle w:val="Hyperlink"/>
            <w:b/>
            <w:bCs/>
            <w:noProof/>
          </w:rPr>
          <w:t>15.9 Règles de facturation</w:t>
        </w:r>
        <w:r>
          <w:rPr>
            <w:noProof/>
          </w:rPr>
          <w:tab/>
        </w:r>
        <w:r>
          <w:rPr>
            <w:noProof/>
          </w:rPr>
          <w:fldChar w:fldCharType="begin"/>
        </w:r>
        <w:r>
          <w:rPr>
            <w:noProof/>
          </w:rPr>
          <w:instrText xml:space="preserve"> PAGEREF _Toc235708296 \h </w:instrText>
        </w:r>
        <w:r>
          <w:rPr>
            <w:noProof/>
          </w:rPr>
        </w:r>
        <w:r>
          <w:rPr>
            <w:noProof/>
          </w:rPr>
          <w:fldChar w:fldCharType="separate"/>
        </w:r>
        <w:r>
          <w:rPr>
            <w:noProof/>
          </w:rPr>
          <w:t>148</w:t>
        </w:r>
        <w:r>
          <w:rPr>
            <w:noProof/>
          </w:rPr>
          <w:fldChar w:fldCharType="end"/>
        </w:r>
      </w:hyperlink>
    </w:p>
    <w:p w14:paraId="0961183F" w14:textId="2BE2A63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7" w:history="1">
        <w:r w:rsidRPr="005E039C">
          <w:rPr>
            <w:rStyle w:val="Hyperlink"/>
            <w:b/>
            <w:bCs/>
            <w:noProof/>
          </w:rPr>
          <w:t>15.10 Enregistrement des paiements</w:t>
        </w:r>
        <w:r>
          <w:rPr>
            <w:noProof/>
          </w:rPr>
          <w:tab/>
        </w:r>
        <w:r>
          <w:rPr>
            <w:noProof/>
          </w:rPr>
          <w:fldChar w:fldCharType="begin"/>
        </w:r>
        <w:r>
          <w:rPr>
            <w:noProof/>
          </w:rPr>
          <w:instrText xml:space="preserve"> PAGEREF _Toc235708297 \h </w:instrText>
        </w:r>
        <w:r>
          <w:rPr>
            <w:noProof/>
          </w:rPr>
        </w:r>
        <w:r>
          <w:rPr>
            <w:noProof/>
          </w:rPr>
          <w:fldChar w:fldCharType="separate"/>
        </w:r>
        <w:r>
          <w:rPr>
            <w:noProof/>
          </w:rPr>
          <w:t>148</w:t>
        </w:r>
        <w:r>
          <w:rPr>
            <w:noProof/>
          </w:rPr>
          <w:fldChar w:fldCharType="end"/>
        </w:r>
      </w:hyperlink>
    </w:p>
    <w:p w14:paraId="6CEBCE59" w14:textId="11D6A43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8" w:history="1">
        <w:r w:rsidRPr="005E039C">
          <w:rPr>
            <w:rStyle w:val="Hyperlink"/>
            <w:b/>
            <w:bCs/>
            <w:noProof/>
          </w:rPr>
          <w:t>15.11 Consultation par le Parent</w:t>
        </w:r>
        <w:r>
          <w:rPr>
            <w:noProof/>
          </w:rPr>
          <w:tab/>
        </w:r>
        <w:r>
          <w:rPr>
            <w:noProof/>
          </w:rPr>
          <w:fldChar w:fldCharType="begin"/>
        </w:r>
        <w:r>
          <w:rPr>
            <w:noProof/>
          </w:rPr>
          <w:instrText xml:space="preserve"> PAGEREF _Toc235708298 \h </w:instrText>
        </w:r>
        <w:r>
          <w:rPr>
            <w:noProof/>
          </w:rPr>
        </w:r>
        <w:r>
          <w:rPr>
            <w:noProof/>
          </w:rPr>
          <w:fldChar w:fldCharType="separate"/>
        </w:r>
        <w:r>
          <w:rPr>
            <w:noProof/>
          </w:rPr>
          <w:t>149</w:t>
        </w:r>
        <w:r>
          <w:rPr>
            <w:noProof/>
          </w:rPr>
          <w:fldChar w:fldCharType="end"/>
        </w:r>
      </w:hyperlink>
    </w:p>
    <w:p w14:paraId="2D5825A4" w14:textId="3AF62E0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299" w:history="1">
        <w:r w:rsidRPr="005E039C">
          <w:rPr>
            <w:rStyle w:val="Hyperlink"/>
            <w:b/>
            <w:bCs/>
            <w:noProof/>
          </w:rPr>
          <w:t>15.12 Indicateurs financiers</w:t>
        </w:r>
        <w:r>
          <w:rPr>
            <w:noProof/>
          </w:rPr>
          <w:tab/>
        </w:r>
        <w:r>
          <w:rPr>
            <w:noProof/>
          </w:rPr>
          <w:fldChar w:fldCharType="begin"/>
        </w:r>
        <w:r>
          <w:rPr>
            <w:noProof/>
          </w:rPr>
          <w:instrText xml:space="preserve"> PAGEREF _Toc235708299 \h </w:instrText>
        </w:r>
        <w:r>
          <w:rPr>
            <w:noProof/>
          </w:rPr>
        </w:r>
        <w:r>
          <w:rPr>
            <w:noProof/>
          </w:rPr>
          <w:fldChar w:fldCharType="separate"/>
        </w:r>
        <w:r>
          <w:rPr>
            <w:noProof/>
          </w:rPr>
          <w:t>149</w:t>
        </w:r>
        <w:r>
          <w:rPr>
            <w:noProof/>
          </w:rPr>
          <w:fldChar w:fldCharType="end"/>
        </w:r>
      </w:hyperlink>
    </w:p>
    <w:p w14:paraId="29A8E16A" w14:textId="3CB41C0B" w:rsidR="00656223" w:rsidRDefault="00656223">
      <w:pPr>
        <w:pStyle w:val="TOC3"/>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0" w:history="1">
        <w:r w:rsidRPr="005E039C">
          <w:rPr>
            <w:rStyle w:val="Hyperlink"/>
            <w:b/>
            <w:bCs/>
            <w:noProof/>
          </w:rPr>
          <w:t>15.12.1 Indicateurs du compte</w:t>
        </w:r>
        <w:r>
          <w:rPr>
            <w:noProof/>
          </w:rPr>
          <w:tab/>
        </w:r>
        <w:r>
          <w:rPr>
            <w:noProof/>
          </w:rPr>
          <w:fldChar w:fldCharType="begin"/>
        </w:r>
        <w:r>
          <w:rPr>
            <w:noProof/>
          </w:rPr>
          <w:instrText xml:space="preserve"> PAGEREF _Toc235708300 \h </w:instrText>
        </w:r>
        <w:r>
          <w:rPr>
            <w:noProof/>
          </w:rPr>
        </w:r>
        <w:r>
          <w:rPr>
            <w:noProof/>
          </w:rPr>
          <w:fldChar w:fldCharType="separate"/>
        </w:r>
        <w:r>
          <w:rPr>
            <w:noProof/>
          </w:rPr>
          <w:t>150</w:t>
        </w:r>
        <w:r>
          <w:rPr>
            <w:noProof/>
          </w:rPr>
          <w:fldChar w:fldCharType="end"/>
        </w:r>
      </w:hyperlink>
    </w:p>
    <w:p w14:paraId="4EDC7B5F" w14:textId="1A4A5A79" w:rsidR="00656223" w:rsidRDefault="00656223">
      <w:pPr>
        <w:pStyle w:val="TOC3"/>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1" w:history="1">
        <w:r w:rsidRPr="005E039C">
          <w:rPr>
            <w:rStyle w:val="Hyperlink"/>
            <w:b/>
            <w:bCs/>
            <w:noProof/>
          </w:rPr>
          <w:t>15.12.2 Indicateurs du professeur</w:t>
        </w:r>
        <w:r>
          <w:rPr>
            <w:noProof/>
          </w:rPr>
          <w:tab/>
        </w:r>
        <w:r>
          <w:rPr>
            <w:noProof/>
          </w:rPr>
          <w:fldChar w:fldCharType="begin"/>
        </w:r>
        <w:r>
          <w:rPr>
            <w:noProof/>
          </w:rPr>
          <w:instrText xml:space="preserve"> PAGEREF _Toc235708301 \h </w:instrText>
        </w:r>
        <w:r>
          <w:rPr>
            <w:noProof/>
          </w:rPr>
        </w:r>
        <w:r>
          <w:rPr>
            <w:noProof/>
          </w:rPr>
          <w:fldChar w:fldCharType="separate"/>
        </w:r>
        <w:r>
          <w:rPr>
            <w:noProof/>
          </w:rPr>
          <w:t>151</w:t>
        </w:r>
        <w:r>
          <w:rPr>
            <w:noProof/>
          </w:rPr>
          <w:fldChar w:fldCharType="end"/>
        </w:r>
      </w:hyperlink>
    </w:p>
    <w:p w14:paraId="7B75B982" w14:textId="37938111" w:rsidR="00656223" w:rsidRDefault="00656223">
      <w:pPr>
        <w:pStyle w:val="TOC3"/>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2" w:history="1">
        <w:r w:rsidRPr="005E039C">
          <w:rPr>
            <w:rStyle w:val="Hyperlink"/>
            <w:b/>
            <w:bCs/>
            <w:noProof/>
          </w:rPr>
          <w:t>15.12.3 Indicateurs du groupe</w:t>
        </w:r>
        <w:r>
          <w:rPr>
            <w:noProof/>
          </w:rPr>
          <w:tab/>
        </w:r>
        <w:r>
          <w:rPr>
            <w:noProof/>
          </w:rPr>
          <w:fldChar w:fldCharType="begin"/>
        </w:r>
        <w:r>
          <w:rPr>
            <w:noProof/>
          </w:rPr>
          <w:instrText xml:space="preserve"> PAGEREF _Toc235708302 \h </w:instrText>
        </w:r>
        <w:r>
          <w:rPr>
            <w:noProof/>
          </w:rPr>
        </w:r>
        <w:r>
          <w:rPr>
            <w:noProof/>
          </w:rPr>
          <w:fldChar w:fldCharType="separate"/>
        </w:r>
        <w:r>
          <w:rPr>
            <w:noProof/>
          </w:rPr>
          <w:t>152</w:t>
        </w:r>
        <w:r>
          <w:rPr>
            <w:noProof/>
          </w:rPr>
          <w:fldChar w:fldCharType="end"/>
        </w:r>
      </w:hyperlink>
    </w:p>
    <w:p w14:paraId="6E5AB3CC" w14:textId="7F27958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3" w:history="1">
        <w:r w:rsidRPr="005E039C">
          <w:rPr>
            <w:rStyle w:val="Hyperlink"/>
            <w:b/>
            <w:bCs/>
            <w:noProof/>
          </w:rPr>
          <w:t>15.13 Historique</w:t>
        </w:r>
        <w:r>
          <w:rPr>
            <w:noProof/>
          </w:rPr>
          <w:tab/>
        </w:r>
        <w:r>
          <w:rPr>
            <w:noProof/>
          </w:rPr>
          <w:fldChar w:fldCharType="begin"/>
        </w:r>
        <w:r>
          <w:rPr>
            <w:noProof/>
          </w:rPr>
          <w:instrText xml:space="preserve"> PAGEREF _Toc235708303 \h </w:instrText>
        </w:r>
        <w:r>
          <w:rPr>
            <w:noProof/>
          </w:rPr>
        </w:r>
        <w:r>
          <w:rPr>
            <w:noProof/>
          </w:rPr>
          <w:fldChar w:fldCharType="separate"/>
        </w:r>
        <w:r>
          <w:rPr>
            <w:noProof/>
          </w:rPr>
          <w:t>153</w:t>
        </w:r>
        <w:r>
          <w:rPr>
            <w:noProof/>
          </w:rPr>
          <w:fldChar w:fldCharType="end"/>
        </w:r>
      </w:hyperlink>
    </w:p>
    <w:p w14:paraId="28B097D1" w14:textId="1415AC5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4" w:history="1">
        <w:r w:rsidRPr="005E039C">
          <w:rPr>
            <w:rStyle w:val="Hyperlink"/>
            <w:b/>
            <w:bCs/>
            <w:noProof/>
          </w:rPr>
          <w:t>15.14 Contraintes d’intégrité</w:t>
        </w:r>
        <w:r>
          <w:rPr>
            <w:noProof/>
          </w:rPr>
          <w:tab/>
        </w:r>
        <w:r>
          <w:rPr>
            <w:noProof/>
          </w:rPr>
          <w:fldChar w:fldCharType="begin"/>
        </w:r>
        <w:r>
          <w:rPr>
            <w:noProof/>
          </w:rPr>
          <w:instrText xml:space="preserve"> PAGEREF _Toc235708304 \h </w:instrText>
        </w:r>
        <w:r>
          <w:rPr>
            <w:noProof/>
          </w:rPr>
        </w:r>
        <w:r>
          <w:rPr>
            <w:noProof/>
          </w:rPr>
          <w:fldChar w:fldCharType="separate"/>
        </w:r>
        <w:r>
          <w:rPr>
            <w:noProof/>
          </w:rPr>
          <w:t>154</w:t>
        </w:r>
        <w:r>
          <w:rPr>
            <w:noProof/>
          </w:rPr>
          <w:fldChar w:fldCharType="end"/>
        </w:r>
      </w:hyperlink>
    </w:p>
    <w:p w14:paraId="19BCE666" w14:textId="61D325A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5" w:history="1">
        <w:r w:rsidRPr="005E039C">
          <w:rPr>
            <w:rStyle w:val="Hyperlink"/>
            <w:b/>
            <w:bCs/>
            <w:noProof/>
          </w:rPr>
          <w:t>15.15 Glossaire comptable</w:t>
        </w:r>
        <w:r>
          <w:rPr>
            <w:noProof/>
          </w:rPr>
          <w:tab/>
        </w:r>
        <w:r>
          <w:rPr>
            <w:noProof/>
          </w:rPr>
          <w:fldChar w:fldCharType="begin"/>
        </w:r>
        <w:r>
          <w:rPr>
            <w:noProof/>
          </w:rPr>
          <w:instrText xml:space="preserve"> PAGEREF _Toc235708305 \h </w:instrText>
        </w:r>
        <w:r>
          <w:rPr>
            <w:noProof/>
          </w:rPr>
        </w:r>
        <w:r>
          <w:rPr>
            <w:noProof/>
          </w:rPr>
          <w:fldChar w:fldCharType="separate"/>
        </w:r>
        <w:r>
          <w:rPr>
            <w:noProof/>
          </w:rPr>
          <w:t>154</w:t>
        </w:r>
        <w:r>
          <w:rPr>
            <w:noProof/>
          </w:rPr>
          <w:fldChar w:fldCharType="end"/>
        </w:r>
      </w:hyperlink>
    </w:p>
    <w:p w14:paraId="7EDF96BD" w14:textId="45BC6DA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6" w:history="1">
        <w:r w:rsidRPr="005E039C">
          <w:rPr>
            <w:rStyle w:val="Hyperlink"/>
            <w:b/>
            <w:bCs/>
            <w:noProof/>
          </w:rPr>
          <w:t>15.16 Cycle de vie des comptes et des écritures</w:t>
        </w:r>
        <w:r>
          <w:rPr>
            <w:noProof/>
          </w:rPr>
          <w:tab/>
        </w:r>
        <w:r>
          <w:rPr>
            <w:noProof/>
          </w:rPr>
          <w:fldChar w:fldCharType="begin"/>
        </w:r>
        <w:r>
          <w:rPr>
            <w:noProof/>
          </w:rPr>
          <w:instrText xml:space="preserve"> PAGEREF _Toc235708306 \h </w:instrText>
        </w:r>
        <w:r>
          <w:rPr>
            <w:noProof/>
          </w:rPr>
        </w:r>
        <w:r>
          <w:rPr>
            <w:noProof/>
          </w:rPr>
          <w:fldChar w:fldCharType="separate"/>
        </w:r>
        <w:r>
          <w:rPr>
            <w:noProof/>
          </w:rPr>
          <w:t>155</w:t>
        </w:r>
        <w:r>
          <w:rPr>
            <w:noProof/>
          </w:rPr>
          <w:fldChar w:fldCharType="end"/>
        </w:r>
      </w:hyperlink>
    </w:p>
    <w:p w14:paraId="62A6DFFF" w14:textId="31A23E5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7" w:history="1">
        <w:r w:rsidRPr="005E039C">
          <w:rPr>
            <w:rStyle w:val="Hyperlink"/>
            <w:b/>
            <w:bCs/>
            <w:noProof/>
            <w:lang w:val="en-US"/>
          </w:rPr>
          <w:t>15.17 Objets métier concernés</w:t>
        </w:r>
        <w:r>
          <w:rPr>
            <w:noProof/>
          </w:rPr>
          <w:tab/>
        </w:r>
        <w:r>
          <w:rPr>
            <w:noProof/>
          </w:rPr>
          <w:fldChar w:fldCharType="begin"/>
        </w:r>
        <w:r>
          <w:rPr>
            <w:noProof/>
          </w:rPr>
          <w:instrText xml:space="preserve"> PAGEREF _Toc235708307 \h </w:instrText>
        </w:r>
        <w:r>
          <w:rPr>
            <w:noProof/>
          </w:rPr>
        </w:r>
        <w:r>
          <w:rPr>
            <w:noProof/>
          </w:rPr>
          <w:fldChar w:fldCharType="separate"/>
        </w:r>
        <w:r>
          <w:rPr>
            <w:noProof/>
          </w:rPr>
          <w:t>156</w:t>
        </w:r>
        <w:r>
          <w:rPr>
            <w:noProof/>
          </w:rPr>
          <w:fldChar w:fldCharType="end"/>
        </w:r>
      </w:hyperlink>
    </w:p>
    <w:p w14:paraId="36EC25E9" w14:textId="51429F5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8" w:history="1">
        <w:r w:rsidRPr="005E039C">
          <w:rPr>
            <w:rStyle w:val="Hyperlink"/>
            <w:b/>
            <w:bCs/>
            <w:noProof/>
          </w:rPr>
          <w:t>15.18 Cas d’erreur</w:t>
        </w:r>
        <w:r>
          <w:rPr>
            <w:noProof/>
          </w:rPr>
          <w:tab/>
        </w:r>
        <w:r>
          <w:rPr>
            <w:noProof/>
          </w:rPr>
          <w:fldChar w:fldCharType="begin"/>
        </w:r>
        <w:r>
          <w:rPr>
            <w:noProof/>
          </w:rPr>
          <w:instrText xml:space="preserve"> PAGEREF _Toc235708308 \h </w:instrText>
        </w:r>
        <w:r>
          <w:rPr>
            <w:noProof/>
          </w:rPr>
        </w:r>
        <w:r>
          <w:rPr>
            <w:noProof/>
          </w:rPr>
          <w:fldChar w:fldCharType="separate"/>
        </w:r>
        <w:r>
          <w:rPr>
            <w:noProof/>
          </w:rPr>
          <w:t>156</w:t>
        </w:r>
        <w:r>
          <w:rPr>
            <w:noProof/>
          </w:rPr>
          <w:fldChar w:fldCharType="end"/>
        </w:r>
      </w:hyperlink>
    </w:p>
    <w:p w14:paraId="1C77212E" w14:textId="67E0C0F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09" w:history="1">
        <w:r w:rsidRPr="005E039C">
          <w:rPr>
            <w:rStyle w:val="Hyperlink"/>
            <w:b/>
            <w:bCs/>
            <w:noProof/>
          </w:rPr>
          <w:t>15.19 Notifications</w:t>
        </w:r>
        <w:r>
          <w:rPr>
            <w:noProof/>
          </w:rPr>
          <w:tab/>
        </w:r>
        <w:r>
          <w:rPr>
            <w:noProof/>
          </w:rPr>
          <w:fldChar w:fldCharType="begin"/>
        </w:r>
        <w:r>
          <w:rPr>
            <w:noProof/>
          </w:rPr>
          <w:instrText xml:space="preserve"> PAGEREF _Toc235708309 \h </w:instrText>
        </w:r>
        <w:r>
          <w:rPr>
            <w:noProof/>
          </w:rPr>
        </w:r>
        <w:r>
          <w:rPr>
            <w:noProof/>
          </w:rPr>
          <w:fldChar w:fldCharType="separate"/>
        </w:r>
        <w:r>
          <w:rPr>
            <w:noProof/>
          </w:rPr>
          <w:t>156</w:t>
        </w:r>
        <w:r>
          <w:rPr>
            <w:noProof/>
          </w:rPr>
          <w:fldChar w:fldCharType="end"/>
        </w:r>
      </w:hyperlink>
    </w:p>
    <w:p w14:paraId="2140AAC5" w14:textId="3C45B92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0" w:history="1">
        <w:r w:rsidRPr="005E039C">
          <w:rPr>
            <w:rStyle w:val="Hyperlink"/>
            <w:b/>
            <w:bCs/>
            <w:noProof/>
            <w:lang w:val="en-US"/>
          </w:rPr>
          <w:t>15.20 Evènements métier</w:t>
        </w:r>
        <w:r>
          <w:rPr>
            <w:noProof/>
          </w:rPr>
          <w:tab/>
        </w:r>
        <w:r>
          <w:rPr>
            <w:noProof/>
          </w:rPr>
          <w:fldChar w:fldCharType="begin"/>
        </w:r>
        <w:r>
          <w:rPr>
            <w:noProof/>
          </w:rPr>
          <w:instrText xml:space="preserve"> PAGEREF _Toc235708310 \h </w:instrText>
        </w:r>
        <w:r>
          <w:rPr>
            <w:noProof/>
          </w:rPr>
        </w:r>
        <w:r>
          <w:rPr>
            <w:noProof/>
          </w:rPr>
          <w:fldChar w:fldCharType="separate"/>
        </w:r>
        <w:r>
          <w:rPr>
            <w:noProof/>
          </w:rPr>
          <w:t>157</w:t>
        </w:r>
        <w:r>
          <w:rPr>
            <w:noProof/>
          </w:rPr>
          <w:fldChar w:fldCharType="end"/>
        </w:r>
      </w:hyperlink>
    </w:p>
    <w:p w14:paraId="48E3FEDD" w14:textId="27C8B92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1" w:history="1">
        <w:r w:rsidRPr="005E039C">
          <w:rPr>
            <w:rStyle w:val="Hyperlink"/>
            <w:b/>
            <w:bCs/>
            <w:noProof/>
            <w:lang w:val="en-US"/>
          </w:rPr>
          <w:t>15.21 Règles métier</w:t>
        </w:r>
        <w:r>
          <w:rPr>
            <w:noProof/>
          </w:rPr>
          <w:tab/>
        </w:r>
        <w:r>
          <w:rPr>
            <w:noProof/>
          </w:rPr>
          <w:fldChar w:fldCharType="begin"/>
        </w:r>
        <w:r>
          <w:rPr>
            <w:noProof/>
          </w:rPr>
          <w:instrText xml:space="preserve"> PAGEREF _Toc235708311 \h </w:instrText>
        </w:r>
        <w:r>
          <w:rPr>
            <w:noProof/>
          </w:rPr>
        </w:r>
        <w:r>
          <w:rPr>
            <w:noProof/>
          </w:rPr>
          <w:fldChar w:fldCharType="separate"/>
        </w:r>
        <w:r>
          <w:rPr>
            <w:noProof/>
          </w:rPr>
          <w:t>158</w:t>
        </w:r>
        <w:r>
          <w:rPr>
            <w:noProof/>
          </w:rPr>
          <w:fldChar w:fldCharType="end"/>
        </w:r>
      </w:hyperlink>
    </w:p>
    <w:p w14:paraId="6DB54012" w14:textId="29ABDDD5"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2" w:history="1">
        <w:r w:rsidRPr="005E039C">
          <w:rPr>
            <w:rStyle w:val="Hyperlink"/>
            <w:b/>
            <w:bCs/>
            <w:noProof/>
          </w:rPr>
          <w:t>CHAPITRE 16 — LES TABLEAUX DE BORD</w:t>
        </w:r>
        <w:r>
          <w:rPr>
            <w:noProof/>
          </w:rPr>
          <w:tab/>
        </w:r>
        <w:r>
          <w:rPr>
            <w:noProof/>
          </w:rPr>
          <w:fldChar w:fldCharType="begin"/>
        </w:r>
        <w:r>
          <w:rPr>
            <w:noProof/>
          </w:rPr>
          <w:instrText xml:space="preserve"> PAGEREF _Toc235708312 \h </w:instrText>
        </w:r>
        <w:r>
          <w:rPr>
            <w:noProof/>
          </w:rPr>
        </w:r>
        <w:r>
          <w:rPr>
            <w:noProof/>
          </w:rPr>
          <w:fldChar w:fldCharType="separate"/>
        </w:r>
        <w:r>
          <w:rPr>
            <w:noProof/>
          </w:rPr>
          <w:t>161</w:t>
        </w:r>
        <w:r>
          <w:rPr>
            <w:noProof/>
          </w:rPr>
          <w:fldChar w:fldCharType="end"/>
        </w:r>
      </w:hyperlink>
    </w:p>
    <w:p w14:paraId="5D67DFEF" w14:textId="1C76CE9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3" w:history="1">
        <w:r w:rsidRPr="005E039C">
          <w:rPr>
            <w:rStyle w:val="Hyperlink"/>
            <w:b/>
            <w:bCs/>
            <w:noProof/>
          </w:rPr>
          <w:t>16.1 Objet</w:t>
        </w:r>
        <w:r>
          <w:rPr>
            <w:noProof/>
          </w:rPr>
          <w:tab/>
        </w:r>
        <w:r>
          <w:rPr>
            <w:noProof/>
          </w:rPr>
          <w:fldChar w:fldCharType="begin"/>
        </w:r>
        <w:r>
          <w:rPr>
            <w:noProof/>
          </w:rPr>
          <w:instrText xml:space="preserve"> PAGEREF _Toc235708313 \h </w:instrText>
        </w:r>
        <w:r>
          <w:rPr>
            <w:noProof/>
          </w:rPr>
        </w:r>
        <w:r>
          <w:rPr>
            <w:noProof/>
          </w:rPr>
          <w:fldChar w:fldCharType="separate"/>
        </w:r>
        <w:r>
          <w:rPr>
            <w:noProof/>
          </w:rPr>
          <w:t>161</w:t>
        </w:r>
        <w:r>
          <w:rPr>
            <w:noProof/>
          </w:rPr>
          <w:fldChar w:fldCharType="end"/>
        </w:r>
      </w:hyperlink>
    </w:p>
    <w:p w14:paraId="7506B527" w14:textId="0E8CFEA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4" w:history="1">
        <w:r w:rsidRPr="005E039C">
          <w:rPr>
            <w:rStyle w:val="Hyperlink"/>
            <w:b/>
            <w:bCs/>
            <w:noProof/>
          </w:rPr>
          <w:t>16.2 Principes</w:t>
        </w:r>
        <w:r>
          <w:rPr>
            <w:noProof/>
          </w:rPr>
          <w:tab/>
        </w:r>
        <w:r>
          <w:rPr>
            <w:noProof/>
          </w:rPr>
          <w:fldChar w:fldCharType="begin"/>
        </w:r>
        <w:r>
          <w:rPr>
            <w:noProof/>
          </w:rPr>
          <w:instrText xml:space="preserve"> PAGEREF _Toc235708314 \h </w:instrText>
        </w:r>
        <w:r>
          <w:rPr>
            <w:noProof/>
          </w:rPr>
        </w:r>
        <w:r>
          <w:rPr>
            <w:noProof/>
          </w:rPr>
          <w:fldChar w:fldCharType="separate"/>
        </w:r>
        <w:r>
          <w:rPr>
            <w:noProof/>
          </w:rPr>
          <w:t>161</w:t>
        </w:r>
        <w:r>
          <w:rPr>
            <w:noProof/>
          </w:rPr>
          <w:fldChar w:fldCharType="end"/>
        </w:r>
      </w:hyperlink>
    </w:p>
    <w:p w14:paraId="1D609780" w14:textId="090F04B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5" w:history="1">
        <w:r w:rsidRPr="005E039C">
          <w:rPr>
            <w:rStyle w:val="Hyperlink"/>
            <w:b/>
            <w:bCs/>
            <w:noProof/>
          </w:rPr>
          <w:t>16.3 Tableau de bord du Professeur</w:t>
        </w:r>
        <w:r>
          <w:rPr>
            <w:noProof/>
          </w:rPr>
          <w:tab/>
        </w:r>
        <w:r>
          <w:rPr>
            <w:noProof/>
          </w:rPr>
          <w:fldChar w:fldCharType="begin"/>
        </w:r>
        <w:r>
          <w:rPr>
            <w:noProof/>
          </w:rPr>
          <w:instrText xml:space="preserve"> PAGEREF _Toc235708315 \h </w:instrText>
        </w:r>
        <w:r>
          <w:rPr>
            <w:noProof/>
          </w:rPr>
        </w:r>
        <w:r>
          <w:rPr>
            <w:noProof/>
          </w:rPr>
          <w:fldChar w:fldCharType="separate"/>
        </w:r>
        <w:r>
          <w:rPr>
            <w:noProof/>
          </w:rPr>
          <w:t>161</w:t>
        </w:r>
        <w:r>
          <w:rPr>
            <w:noProof/>
          </w:rPr>
          <w:fldChar w:fldCharType="end"/>
        </w:r>
      </w:hyperlink>
    </w:p>
    <w:p w14:paraId="1DA0C692" w14:textId="28CD1D8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6" w:history="1">
        <w:r w:rsidRPr="005E039C">
          <w:rPr>
            <w:rStyle w:val="Hyperlink"/>
            <w:b/>
            <w:bCs/>
            <w:noProof/>
          </w:rPr>
          <w:t>16.4 Tableau de bord du Parent</w:t>
        </w:r>
        <w:r>
          <w:rPr>
            <w:noProof/>
          </w:rPr>
          <w:tab/>
        </w:r>
        <w:r>
          <w:rPr>
            <w:noProof/>
          </w:rPr>
          <w:fldChar w:fldCharType="begin"/>
        </w:r>
        <w:r>
          <w:rPr>
            <w:noProof/>
          </w:rPr>
          <w:instrText xml:space="preserve"> PAGEREF _Toc235708316 \h </w:instrText>
        </w:r>
        <w:r>
          <w:rPr>
            <w:noProof/>
          </w:rPr>
        </w:r>
        <w:r>
          <w:rPr>
            <w:noProof/>
          </w:rPr>
          <w:fldChar w:fldCharType="separate"/>
        </w:r>
        <w:r>
          <w:rPr>
            <w:noProof/>
          </w:rPr>
          <w:t>163</w:t>
        </w:r>
        <w:r>
          <w:rPr>
            <w:noProof/>
          </w:rPr>
          <w:fldChar w:fldCharType="end"/>
        </w:r>
      </w:hyperlink>
    </w:p>
    <w:p w14:paraId="3BEE83F0" w14:textId="08948C8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7" w:history="1">
        <w:r w:rsidRPr="005E039C">
          <w:rPr>
            <w:rStyle w:val="Hyperlink"/>
            <w:b/>
            <w:bCs/>
            <w:noProof/>
          </w:rPr>
          <w:t>16.5 Tableau de bord de l’Administrateur</w:t>
        </w:r>
        <w:r>
          <w:rPr>
            <w:noProof/>
          </w:rPr>
          <w:tab/>
        </w:r>
        <w:r>
          <w:rPr>
            <w:noProof/>
          </w:rPr>
          <w:fldChar w:fldCharType="begin"/>
        </w:r>
        <w:r>
          <w:rPr>
            <w:noProof/>
          </w:rPr>
          <w:instrText xml:space="preserve"> PAGEREF _Toc235708317 \h </w:instrText>
        </w:r>
        <w:r>
          <w:rPr>
            <w:noProof/>
          </w:rPr>
        </w:r>
        <w:r>
          <w:rPr>
            <w:noProof/>
          </w:rPr>
          <w:fldChar w:fldCharType="separate"/>
        </w:r>
        <w:r>
          <w:rPr>
            <w:noProof/>
          </w:rPr>
          <w:t>164</w:t>
        </w:r>
        <w:r>
          <w:rPr>
            <w:noProof/>
          </w:rPr>
          <w:fldChar w:fldCharType="end"/>
        </w:r>
      </w:hyperlink>
    </w:p>
    <w:p w14:paraId="4848712B" w14:textId="239A2F1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8" w:history="1">
        <w:r w:rsidRPr="005E039C">
          <w:rPr>
            <w:rStyle w:val="Hyperlink"/>
            <w:b/>
            <w:bCs/>
            <w:noProof/>
          </w:rPr>
          <w:t>16.6 Tableau de bord du Super Administrateur</w:t>
        </w:r>
        <w:r>
          <w:rPr>
            <w:noProof/>
          </w:rPr>
          <w:tab/>
        </w:r>
        <w:r>
          <w:rPr>
            <w:noProof/>
          </w:rPr>
          <w:fldChar w:fldCharType="begin"/>
        </w:r>
        <w:r>
          <w:rPr>
            <w:noProof/>
          </w:rPr>
          <w:instrText xml:space="preserve"> PAGEREF _Toc235708318 \h </w:instrText>
        </w:r>
        <w:r>
          <w:rPr>
            <w:noProof/>
          </w:rPr>
        </w:r>
        <w:r>
          <w:rPr>
            <w:noProof/>
          </w:rPr>
          <w:fldChar w:fldCharType="separate"/>
        </w:r>
        <w:r>
          <w:rPr>
            <w:noProof/>
          </w:rPr>
          <w:t>164</w:t>
        </w:r>
        <w:r>
          <w:rPr>
            <w:noProof/>
          </w:rPr>
          <w:fldChar w:fldCharType="end"/>
        </w:r>
      </w:hyperlink>
    </w:p>
    <w:p w14:paraId="1E2A5670" w14:textId="429A369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19" w:history="1">
        <w:r w:rsidRPr="005E039C">
          <w:rPr>
            <w:rStyle w:val="Hyperlink"/>
            <w:b/>
            <w:bCs/>
            <w:noProof/>
          </w:rPr>
          <w:t>16.7 Actualisation</w:t>
        </w:r>
        <w:r>
          <w:rPr>
            <w:noProof/>
          </w:rPr>
          <w:tab/>
        </w:r>
        <w:r>
          <w:rPr>
            <w:noProof/>
          </w:rPr>
          <w:fldChar w:fldCharType="begin"/>
        </w:r>
        <w:r>
          <w:rPr>
            <w:noProof/>
          </w:rPr>
          <w:instrText xml:space="preserve"> PAGEREF _Toc235708319 \h </w:instrText>
        </w:r>
        <w:r>
          <w:rPr>
            <w:noProof/>
          </w:rPr>
        </w:r>
        <w:r>
          <w:rPr>
            <w:noProof/>
          </w:rPr>
          <w:fldChar w:fldCharType="separate"/>
        </w:r>
        <w:r>
          <w:rPr>
            <w:noProof/>
          </w:rPr>
          <w:t>165</w:t>
        </w:r>
        <w:r>
          <w:rPr>
            <w:noProof/>
          </w:rPr>
          <w:fldChar w:fldCharType="end"/>
        </w:r>
      </w:hyperlink>
    </w:p>
    <w:p w14:paraId="5942DC08" w14:textId="48255C4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0" w:history="1">
        <w:r w:rsidRPr="005E039C">
          <w:rPr>
            <w:rStyle w:val="Hyperlink"/>
            <w:b/>
            <w:bCs/>
            <w:noProof/>
          </w:rPr>
          <w:t>16.8 Alertes</w:t>
        </w:r>
        <w:r>
          <w:rPr>
            <w:noProof/>
          </w:rPr>
          <w:tab/>
        </w:r>
        <w:r>
          <w:rPr>
            <w:noProof/>
          </w:rPr>
          <w:fldChar w:fldCharType="begin"/>
        </w:r>
        <w:r>
          <w:rPr>
            <w:noProof/>
          </w:rPr>
          <w:instrText xml:space="preserve"> PAGEREF _Toc235708320 \h </w:instrText>
        </w:r>
        <w:r>
          <w:rPr>
            <w:noProof/>
          </w:rPr>
        </w:r>
        <w:r>
          <w:rPr>
            <w:noProof/>
          </w:rPr>
          <w:fldChar w:fldCharType="separate"/>
        </w:r>
        <w:r>
          <w:rPr>
            <w:noProof/>
          </w:rPr>
          <w:t>165</w:t>
        </w:r>
        <w:r>
          <w:rPr>
            <w:noProof/>
          </w:rPr>
          <w:fldChar w:fldCharType="end"/>
        </w:r>
      </w:hyperlink>
    </w:p>
    <w:p w14:paraId="74FFF479" w14:textId="33C625A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1" w:history="1">
        <w:r w:rsidRPr="005E039C">
          <w:rPr>
            <w:rStyle w:val="Hyperlink"/>
            <w:b/>
            <w:bCs/>
            <w:noProof/>
          </w:rPr>
          <w:t>16.9 Objets métier concernés</w:t>
        </w:r>
        <w:r>
          <w:rPr>
            <w:noProof/>
          </w:rPr>
          <w:tab/>
        </w:r>
        <w:r>
          <w:rPr>
            <w:noProof/>
          </w:rPr>
          <w:fldChar w:fldCharType="begin"/>
        </w:r>
        <w:r>
          <w:rPr>
            <w:noProof/>
          </w:rPr>
          <w:instrText xml:space="preserve"> PAGEREF _Toc235708321 \h </w:instrText>
        </w:r>
        <w:r>
          <w:rPr>
            <w:noProof/>
          </w:rPr>
        </w:r>
        <w:r>
          <w:rPr>
            <w:noProof/>
          </w:rPr>
          <w:fldChar w:fldCharType="separate"/>
        </w:r>
        <w:r>
          <w:rPr>
            <w:noProof/>
          </w:rPr>
          <w:t>166</w:t>
        </w:r>
        <w:r>
          <w:rPr>
            <w:noProof/>
          </w:rPr>
          <w:fldChar w:fldCharType="end"/>
        </w:r>
      </w:hyperlink>
    </w:p>
    <w:p w14:paraId="1A52B06F" w14:textId="4A2DEB6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2" w:history="1">
        <w:r w:rsidRPr="005E039C">
          <w:rPr>
            <w:rStyle w:val="Hyperlink"/>
            <w:b/>
            <w:bCs/>
            <w:noProof/>
          </w:rPr>
          <w:t>16.10 Cas d’erreur</w:t>
        </w:r>
        <w:r>
          <w:rPr>
            <w:noProof/>
          </w:rPr>
          <w:tab/>
        </w:r>
        <w:r>
          <w:rPr>
            <w:noProof/>
          </w:rPr>
          <w:fldChar w:fldCharType="begin"/>
        </w:r>
        <w:r>
          <w:rPr>
            <w:noProof/>
          </w:rPr>
          <w:instrText xml:space="preserve"> PAGEREF _Toc235708322 \h </w:instrText>
        </w:r>
        <w:r>
          <w:rPr>
            <w:noProof/>
          </w:rPr>
        </w:r>
        <w:r>
          <w:rPr>
            <w:noProof/>
          </w:rPr>
          <w:fldChar w:fldCharType="separate"/>
        </w:r>
        <w:r>
          <w:rPr>
            <w:noProof/>
          </w:rPr>
          <w:t>166</w:t>
        </w:r>
        <w:r>
          <w:rPr>
            <w:noProof/>
          </w:rPr>
          <w:fldChar w:fldCharType="end"/>
        </w:r>
      </w:hyperlink>
    </w:p>
    <w:p w14:paraId="71474A25" w14:textId="481DB83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3" w:history="1">
        <w:r w:rsidRPr="005E039C">
          <w:rPr>
            <w:rStyle w:val="Hyperlink"/>
            <w:b/>
            <w:bCs/>
            <w:noProof/>
          </w:rPr>
          <w:t>16.11 Notifications</w:t>
        </w:r>
        <w:r>
          <w:rPr>
            <w:noProof/>
          </w:rPr>
          <w:tab/>
        </w:r>
        <w:r>
          <w:rPr>
            <w:noProof/>
          </w:rPr>
          <w:fldChar w:fldCharType="begin"/>
        </w:r>
        <w:r>
          <w:rPr>
            <w:noProof/>
          </w:rPr>
          <w:instrText xml:space="preserve"> PAGEREF _Toc235708323 \h </w:instrText>
        </w:r>
        <w:r>
          <w:rPr>
            <w:noProof/>
          </w:rPr>
        </w:r>
        <w:r>
          <w:rPr>
            <w:noProof/>
          </w:rPr>
          <w:fldChar w:fldCharType="separate"/>
        </w:r>
        <w:r>
          <w:rPr>
            <w:noProof/>
          </w:rPr>
          <w:t>167</w:t>
        </w:r>
        <w:r>
          <w:rPr>
            <w:noProof/>
          </w:rPr>
          <w:fldChar w:fldCharType="end"/>
        </w:r>
      </w:hyperlink>
    </w:p>
    <w:p w14:paraId="56F453A4" w14:textId="04887BC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4" w:history="1">
        <w:r w:rsidRPr="005E039C">
          <w:rPr>
            <w:rStyle w:val="Hyperlink"/>
            <w:b/>
            <w:bCs/>
            <w:noProof/>
            <w:lang w:val="en-US"/>
          </w:rPr>
          <w:t>16.12 Evènements métier</w:t>
        </w:r>
        <w:r>
          <w:rPr>
            <w:noProof/>
          </w:rPr>
          <w:tab/>
        </w:r>
        <w:r>
          <w:rPr>
            <w:noProof/>
          </w:rPr>
          <w:fldChar w:fldCharType="begin"/>
        </w:r>
        <w:r>
          <w:rPr>
            <w:noProof/>
          </w:rPr>
          <w:instrText xml:space="preserve"> PAGEREF _Toc235708324 \h </w:instrText>
        </w:r>
        <w:r>
          <w:rPr>
            <w:noProof/>
          </w:rPr>
        </w:r>
        <w:r>
          <w:rPr>
            <w:noProof/>
          </w:rPr>
          <w:fldChar w:fldCharType="separate"/>
        </w:r>
        <w:r>
          <w:rPr>
            <w:noProof/>
          </w:rPr>
          <w:t>167</w:t>
        </w:r>
        <w:r>
          <w:rPr>
            <w:noProof/>
          </w:rPr>
          <w:fldChar w:fldCharType="end"/>
        </w:r>
      </w:hyperlink>
    </w:p>
    <w:p w14:paraId="7639B17D" w14:textId="7620801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5" w:history="1">
        <w:r w:rsidRPr="005E039C">
          <w:rPr>
            <w:rStyle w:val="Hyperlink"/>
            <w:b/>
            <w:bCs/>
            <w:noProof/>
            <w:lang w:val="en-US"/>
          </w:rPr>
          <w:t>16.</w:t>
        </w:r>
        <w:r w:rsidRPr="005E039C">
          <w:rPr>
            <w:rStyle w:val="Hyperlink"/>
            <w:b/>
            <w:bCs/>
            <w:noProof/>
          </w:rPr>
          <w:t>13 Règles métier</w:t>
        </w:r>
        <w:r>
          <w:rPr>
            <w:noProof/>
          </w:rPr>
          <w:tab/>
        </w:r>
        <w:r>
          <w:rPr>
            <w:noProof/>
          </w:rPr>
          <w:fldChar w:fldCharType="begin"/>
        </w:r>
        <w:r>
          <w:rPr>
            <w:noProof/>
          </w:rPr>
          <w:instrText xml:space="preserve"> PAGEREF _Toc235708325 \h </w:instrText>
        </w:r>
        <w:r>
          <w:rPr>
            <w:noProof/>
          </w:rPr>
        </w:r>
        <w:r>
          <w:rPr>
            <w:noProof/>
          </w:rPr>
          <w:fldChar w:fldCharType="separate"/>
        </w:r>
        <w:r>
          <w:rPr>
            <w:noProof/>
          </w:rPr>
          <w:t>167</w:t>
        </w:r>
        <w:r>
          <w:rPr>
            <w:noProof/>
          </w:rPr>
          <w:fldChar w:fldCharType="end"/>
        </w:r>
      </w:hyperlink>
    </w:p>
    <w:p w14:paraId="1E5AEC5E" w14:textId="15B4AC3A"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6" w:history="1">
        <w:r w:rsidRPr="005E039C">
          <w:rPr>
            <w:rStyle w:val="Hyperlink"/>
            <w:b/>
            <w:bCs/>
            <w:noProof/>
          </w:rPr>
          <w:t>CHAPITRE 17 — EXPORTATION DES DONNÉES</w:t>
        </w:r>
        <w:r>
          <w:rPr>
            <w:noProof/>
          </w:rPr>
          <w:tab/>
        </w:r>
        <w:r>
          <w:rPr>
            <w:noProof/>
          </w:rPr>
          <w:fldChar w:fldCharType="begin"/>
        </w:r>
        <w:r>
          <w:rPr>
            <w:noProof/>
          </w:rPr>
          <w:instrText xml:space="preserve"> PAGEREF _Toc235708326 \h </w:instrText>
        </w:r>
        <w:r>
          <w:rPr>
            <w:noProof/>
          </w:rPr>
        </w:r>
        <w:r>
          <w:rPr>
            <w:noProof/>
          </w:rPr>
          <w:fldChar w:fldCharType="separate"/>
        </w:r>
        <w:r>
          <w:rPr>
            <w:noProof/>
          </w:rPr>
          <w:t>169</w:t>
        </w:r>
        <w:r>
          <w:rPr>
            <w:noProof/>
          </w:rPr>
          <w:fldChar w:fldCharType="end"/>
        </w:r>
      </w:hyperlink>
    </w:p>
    <w:p w14:paraId="212A919D" w14:textId="6151042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7" w:history="1">
        <w:r w:rsidRPr="005E039C">
          <w:rPr>
            <w:rStyle w:val="Hyperlink"/>
            <w:b/>
            <w:bCs/>
            <w:noProof/>
          </w:rPr>
          <w:t>17.1 Objet</w:t>
        </w:r>
        <w:r>
          <w:rPr>
            <w:noProof/>
          </w:rPr>
          <w:tab/>
        </w:r>
        <w:r>
          <w:rPr>
            <w:noProof/>
          </w:rPr>
          <w:fldChar w:fldCharType="begin"/>
        </w:r>
        <w:r>
          <w:rPr>
            <w:noProof/>
          </w:rPr>
          <w:instrText xml:space="preserve"> PAGEREF _Toc235708327 \h </w:instrText>
        </w:r>
        <w:r>
          <w:rPr>
            <w:noProof/>
          </w:rPr>
        </w:r>
        <w:r>
          <w:rPr>
            <w:noProof/>
          </w:rPr>
          <w:fldChar w:fldCharType="separate"/>
        </w:r>
        <w:r>
          <w:rPr>
            <w:noProof/>
          </w:rPr>
          <w:t>169</w:t>
        </w:r>
        <w:r>
          <w:rPr>
            <w:noProof/>
          </w:rPr>
          <w:fldChar w:fldCharType="end"/>
        </w:r>
      </w:hyperlink>
    </w:p>
    <w:p w14:paraId="7921081A" w14:textId="439E5B8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8" w:history="1">
        <w:r w:rsidRPr="005E039C">
          <w:rPr>
            <w:rStyle w:val="Hyperlink"/>
            <w:b/>
            <w:bCs/>
            <w:noProof/>
          </w:rPr>
          <w:t>17.2 Principes</w:t>
        </w:r>
        <w:r>
          <w:rPr>
            <w:noProof/>
          </w:rPr>
          <w:tab/>
        </w:r>
        <w:r>
          <w:rPr>
            <w:noProof/>
          </w:rPr>
          <w:fldChar w:fldCharType="begin"/>
        </w:r>
        <w:r>
          <w:rPr>
            <w:noProof/>
          </w:rPr>
          <w:instrText xml:space="preserve"> PAGEREF _Toc235708328 \h </w:instrText>
        </w:r>
        <w:r>
          <w:rPr>
            <w:noProof/>
          </w:rPr>
        </w:r>
        <w:r>
          <w:rPr>
            <w:noProof/>
          </w:rPr>
          <w:fldChar w:fldCharType="separate"/>
        </w:r>
        <w:r>
          <w:rPr>
            <w:noProof/>
          </w:rPr>
          <w:t>169</w:t>
        </w:r>
        <w:r>
          <w:rPr>
            <w:noProof/>
          </w:rPr>
          <w:fldChar w:fldCharType="end"/>
        </w:r>
      </w:hyperlink>
    </w:p>
    <w:p w14:paraId="0340C602" w14:textId="3187836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29" w:history="1">
        <w:r w:rsidRPr="005E039C">
          <w:rPr>
            <w:rStyle w:val="Hyperlink"/>
            <w:b/>
            <w:bCs/>
            <w:noProof/>
          </w:rPr>
          <w:t>17.3 Objectifs</w:t>
        </w:r>
        <w:r>
          <w:rPr>
            <w:noProof/>
          </w:rPr>
          <w:tab/>
        </w:r>
        <w:r>
          <w:rPr>
            <w:noProof/>
          </w:rPr>
          <w:fldChar w:fldCharType="begin"/>
        </w:r>
        <w:r>
          <w:rPr>
            <w:noProof/>
          </w:rPr>
          <w:instrText xml:space="preserve"> PAGEREF _Toc235708329 \h </w:instrText>
        </w:r>
        <w:r>
          <w:rPr>
            <w:noProof/>
          </w:rPr>
        </w:r>
        <w:r>
          <w:rPr>
            <w:noProof/>
          </w:rPr>
          <w:fldChar w:fldCharType="separate"/>
        </w:r>
        <w:r>
          <w:rPr>
            <w:noProof/>
          </w:rPr>
          <w:t>169</w:t>
        </w:r>
        <w:r>
          <w:rPr>
            <w:noProof/>
          </w:rPr>
          <w:fldChar w:fldCharType="end"/>
        </w:r>
      </w:hyperlink>
    </w:p>
    <w:p w14:paraId="66F8F83E" w14:textId="54C0051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0" w:history="1">
        <w:r w:rsidRPr="005E039C">
          <w:rPr>
            <w:rStyle w:val="Hyperlink"/>
            <w:b/>
            <w:bCs/>
            <w:noProof/>
          </w:rPr>
          <w:t>17.4 Données exportables</w:t>
        </w:r>
        <w:r>
          <w:rPr>
            <w:noProof/>
          </w:rPr>
          <w:tab/>
        </w:r>
        <w:r>
          <w:rPr>
            <w:noProof/>
          </w:rPr>
          <w:fldChar w:fldCharType="begin"/>
        </w:r>
        <w:r>
          <w:rPr>
            <w:noProof/>
          </w:rPr>
          <w:instrText xml:space="preserve"> PAGEREF _Toc235708330 \h </w:instrText>
        </w:r>
        <w:r>
          <w:rPr>
            <w:noProof/>
          </w:rPr>
        </w:r>
        <w:r>
          <w:rPr>
            <w:noProof/>
          </w:rPr>
          <w:fldChar w:fldCharType="separate"/>
        </w:r>
        <w:r>
          <w:rPr>
            <w:noProof/>
          </w:rPr>
          <w:t>169</w:t>
        </w:r>
        <w:r>
          <w:rPr>
            <w:noProof/>
          </w:rPr>
          <w:fldChar w:fldCharType="end"/>
        </w:r>
      </w:hyperlink>
    </w:p>
    <w:p w14:paraId="7858413B" w14:textId="6BDB46D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1" w:history="1">
        <w:r w:rsidRPr="005E039C">
          <w:rPr>
            <w:rStyle w:val="Hyperlink"/>
            <w:b/>
            <w:bCs/>
            <w:noProof/>
          </w:rPr>
          <w:t>17.5 Critères de sélection</w:t>
        </w:r>
        <w:r>
          <w:rPr>
            <w:noProof/>
          </w:rPr>
          <w:tab/>
        </w:r>
        <w:r>
          <w:rPr>
            <w:noProof/>
          </w:rPr>
          <w:fldChar w:fldCharType="begin"/>
        </w:r>
        <w:r>
          <w:rPr>
            <w:noProof/>
          </w:rPr>
          <w:instrText xml:space="preserve"> PAGEREF _Toc235708331 \h </w:instrText>
        </w:r>
        <w:r>
          <w:rPr>
            <w:noProof/>
          </w:rPr>
        </w:r>
        <w:r>
          <w:rPr>
            <w:noProof/>
          </w:rPr>
          <w:fldChar w:fldCharType="separate"/>
        </w:r>
        <w:r>
          <w:rPr>
            <w:noProof/>
          </w:rPr>
          <w:t>171</w:t>
        </w:r>
        <w:r>
          <w:rPr>
            <w:noProof/>
          </w:rPr>
          <w:fldChar w:fldCharType="end"/>
        </w:r>
      </w:hyperlink>
    </w:p>
    <w:p w14:paraId="6CCB7C0D" w14:textId="7C017E3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2" w:history="1">
        <w:r w:rsidRPr="005E039C">
          <w:rPr>
            <w:rStyle w:val="Hyperlink"/>
            <w:b/>
            <w:bCs/>
            <w:noProof/>
          </w:rPr>
          <w:t>17.6 Formats disponibles</w:t>
        </w:r>
        <w:r>
          <w:rPr>
            <w:noProof/>
          </w:rPr>
          <w:tab/>
        </w:r>
        <w:r>
          <w:rPr>
            <w:noProof/>
          </w:rPr>
          <w:fldChar w:fldCharType="begin"/>
        </w:r>
        <w:r>
          <w:rPr>
            <w:noProof/>
          </w:rPr>
          <w:instrText xml:space="preserve"> PAGEREF _Toc235708332 \h </w:instrText>
        </w:r>
        <w:r>
          <w:rPr>
            <w:noProof/>
          </w:rPr>
        </w:r>
        <w:r>
          <w:rPr>
            <w:noProof/>
          </w:rPr>
          <w:fldChar w:fldCharType="separate"/>
        </w:r>
        <w:r>
          <w:rPr>
            <w:noProof/>
          </w:rPr>
          <w:t>171</w:t>
        </w:r>
        <w:r>
          <w:rPr>
            <w:noProof/>
          </w:rPr>
          <w:fldChar w:fldCharType="end"/>
        </w:r>
      </w:hyperlink>
    </w:p>
    <w:p w14:paraId="5562F63B" w14:textId="7EBBD10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3" w:history="1">
        <w:r w:rsidRPr="005E039C">
          <w:rPr>
            <w:rStyle w:val="Hyperlink"/>
            <w:b/>
            <w:bCs/>
            <w:noProof/>
          </w:rPr>
          <w:t>17.7 Confidentialité</w:t>
        </w:r>
        <w:r>
          <w:rPr>
            <w:noProof/>
          </w:rPr>
          <w:tab/>
        </w:r>
        <w:r>
          <w:rPr>
            <w:noProof/>
          </w:rPr>
          <w:fldChar w:fldCharType="begin"/>
        </w:r>
        <w:r>
          <w:rPr>
            <w:noProof/>
          </w:rPr>
          <w:instrText xml:space="preserve"> PAGEREF _Toc235708333 \h </w:instrText>
        </w:r>
        <w:r>
          <w:rPr>
            <w:noProof/>
          </w:rPr>
        </w:r>
        <w:r>
          <w:rPr>
            <w:noProof/>
          </w:rPr>
          <w:fldChar w:fldCharType="separate"/>
        </w:r>
        <w:r>
          <w:rPr>
            <w:noProof/>
          </w:rPr>
          <w:t>171</w:t>
        </w:r>
        <w:r>
          <w:rPr>
            <w:noProof/>
          </w:rPr>
          <w:fldChar w:fldCharType="end"/>
        </w:r>
      </w:hyperlink>
    </w:p>
    <w:p w14:paraId="508D2AD8" w14:textId="0AC4ED0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4" w:history="1">
        <w:r w:rsidRPr="005E039C">
          <w:rPr>
            <w:rStyle w:val="Hyperlink"/>
            <w:b/>
            <w:bCs/>
            <w:noProof/>
          </w:rPr>
          <w:t>17.8 Journal des exports</w:t>
        </w:r>
        <w:r>
          <w:rPr>
            <w:noProof/>
          </w:rPr>
          <w:tab/>
        </w:r>
        <w:r>
          <w:rPr>
            <w:noProof/>
          </w:rPr>
          <w:fldChar w:fldCharType="begin"/>
        </w:r>
        <w:r>
          <w:rPr>
            <w:noProof/>
          </w:rPr>
          <w:instrText xml:space="preserve"> PAGEREF _Toc235708334 \h </w:instrText>
        </w:r>
        <w:r>
          <w:rPr>
            <w:noProof/>
          </w:rPr>
        </w:r>
        <w:r>
          <w:rPr>
            <w:noProof/>
          </w:rPr>
          <w:fldChar w:fldCharType="separate"/>
        </w:r>
        <w:r>
          <w:rPr>
            <w:noProof/>
          </w:rPr>
          <w:t>171</w:t>
        </w:r>
        <w:r>
          <w:rPr>
            <w:noProof/>
          </w:rPr>
          <w:fldChar w:fldCharType="end"/>
        </w:r>
      </w:hyperlink>
    </w:p>
    <w:p w14:paraId="52B19282" w14:textId="52B3EE2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5" w:history="1">
        <w:r w:rsidRPr="005E039C">
          <w:rPr>
            <w:rStyle w:val="Hyperlink"/>
            <w:b/>
            <w:bCs/>
            <w:noProof/>
          </w:rPr>
          <w:t>17.9 Intégrité des données</w:t>
        </w:r>
        <w:r>
          <w:rPr>
            <w:noProof/>
          </w:rPr>
          <w:tab/>
        </w:r>
        <w:r>
          <w:rPr>
            <w:noProof/>
          </w:rPr>
          <w:fldChar w:fldCharType="begin"/>
        </w:r>
        <w:r>
          <w:rPr>
            <w:noProof/>
          </w:rPr>
          <w:instrText xml:space="preserve"> PAGEREF _Toc235708335 \h </w:instrText>
        </w:r>
        <w:r>
          <w:rPr>
            <w:noProof/>
          </w:rPr>
        </w:r>
        <w:r>
          <w:rPr>
            <w:noProof/>
          </w:rPr>
          <w:fldChar w:fldCharType="separate"/>
        </w:r>
        <w:r>
          <w:rPr>
            <w:noProof/>
          </w:rPr>
          <w:t>172</w:t>
        </w:r>
        <w:r>
          <w:rPr>
            <w:noProof/>
          </w:rPr>
          <w:fldChar w:fldCharType="end"/>
        </w:r>
      </w:hyperlink>
    </w:p>
    <w:p w14:paraId="014E709A" w14:textId="2EEC999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6" w:history="1">
        <w:r w:rsidRPr="005E039C">
          <w:rPr>
            <w:rStyle w:val="Hyperlink"/>
            <w:b/>
            <w:bCs/>
            <w:noProof/>
          </w:rPr>
          <w:t>17.10 Évolutions futures</w:t>
        </w:r>
        <w:r>
          <w:rPr>
            <w:noProof/>
          </w:rPr>
          <w:tab/>
        </w:r>
        <w:r>
          <w:rPr>
            <w:noProof/>
          </w:rPr>
          <w:fldChar w:fldCharType="begin"/>
        </w:r>
        <w:r>
          <w:rPr>
            <w:noProof/>
          </w:rPr>
          <w:instrText xml:space="preserve"> PAGEREF _Toc235708336 \h </w:instrText>
        </w:r>
        <w:r>
          <w:rPr>
            <w:noProof/>
          </w:rPr>
        </w:r>
        <w:r>
          <w:rPr>
            <w:noProof/>
          </w:rPr>
          <w:fldChar w:fldCharType="separate"/>
        </w:r>
        <w:r>
          <w:rPr>
            <w:noProof/>
          </w:rPr>
          <w:t>172</w:t>
        </w:r>
        <w:r>
          <w:rPr>
            <w:noProof/>
          </w:rPr>
          <w:fldChar w:fldCharType="end"/>
        </w:r>
      </w:hyperlink>
    </w:p>
    <w:p w14:paraId="39428296" w14:textId="49D95FA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7" w:history="1">
        <w:r w:rsidRPr="005E039C">
          <w:rPr>
            <w:rStyle w:val="Hyperlink"/>
            <w:b/>
            <w:bCs/>
            <w:noProof/>
          </w:rPr>
          <w:t>17.11 Objets métier concernés</w:t>
        </w:r>
        <w:r>
          <w:rPr>
            <w:noProof/>
          </w:rPr>
          <w:tab/>
        </w:r>
        <w:r>
          <w:rPr>
            <w:noProof/>
          </w:rPr>
          <w:fldChar w:fldCharType="begin"/>
        </w:r>
        <w:r>
          <w:rPr>
            <w:noProof/>
          </w:rPr>
          <w:instrText xml:space="preserve"> PAGEREF _Toc235708337 \h </w:instrText>
        </w:r>
        <w:r>
          <w:rPr>
            <w:noProof/>
          </w:rPr>
        </w:r>
        <w:r>
          <w:rPr>
            <w:noProof/>
          </w:rPr>
          <w:fldChar w:fldCharType="separate"/>
        </w:r>
        <w:r>
          <w:rPr>
            <w:noProof/>
          </w:rPr>
          <w:t>173</w:t>
        </w:r>
        <w:r>
          <w:rPr>
            <w:noProof/>
          </w:rPr>
          <w:fldChar w:fldCharType="end"/>
        </w:r>
      </w:hyperlink>
    </w:p>
    <w:p w14:paraId="479888A3" w14:textId="6191BDE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8" w:history="1">
        <w:r w:rsidRPr="005E039C">
          <w:rPr>
            <w:rStyle w:val="Hyperlink"/>
            <w:b/>
            <w:bCs/>
            <w:noProof/>
          </w:rPr>
          <w:t>17.12 Cas d’erreur</w:t>
        </w:r>
        <w:r>
          <w:rPr>
            <w:noProof/>
          </w:rPr>
          <w:tab/>
        </w:r>
        <w:r>
          <w:rPr>
            <w:noProof/>
          </w:rPr>
          <w:fldChar w:fldCharType="begin"/>
        </w:r>
        <w:r>
          <w:rPr>
            <w:noProof/>
          </w:rPr>
          <w:instrText xml:space="preserve"> PAGEREF _Toc235708338 \h </w:instrText>
        </w:r>
        <w:r>
          <w:rPr>
            <w:noProof/>
          </w:rPr>
        </w:r>
        <w:r>
          <w:rPr>
            <w:noProof/>
          </w:rPr>
          <w:fldChar w:fldCharType="separate"/>
        </w:r>
        <w:r>
          <w:rPr>
            <w:noProof/>
          </w:rPr>
          <w:t>173</w:t>
        </w:r>
        <w:r>
          <w:rPr>
            <w:noProof/>
          </w:rPr>
          <w:fldChar w:fldCharType="end"/>
        </w:r>
      </w:hyperlink>
    </w:p>
    <w:p w14:paraId="41BEB9D8" w14:textId="601C9BA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39" w:history="1">
        <w:r w:rsidRPr="005E039C">
          <w:rPr>
            <w:rStyle w:val="Hyperlink"/>
            <w:b/>
            <w:bCs/>
            <w:noProof/>
          </w:rPr>
          <w:t>17.13 Notifications</w:t>
        </w:r>
        <w:r>
          <w:rPr>
            <w:noProof/>
          </w:rPr>
          <w:tab/>
        </w:r>
        <w:r>
          <w:rPr>
            <w:noProof/>
          </w:rPr>
          <w:fldChar w:fldCharType="begin"/>
        </w:r>
        <w:r>
          <w:rPr>
            <w:noProof/>
          </w:rPr>
          <w:instrText xml:space="preserve"> PAGEREF _Toc235708339 \h </w:instrText>
        </w:r>
        <w:r>
          <w:rPr>
            <w:noProof/>
          </w:rPr>
        </w:r>
        <w:r>
          <w:rPr>
            <w:noProof/>
          </w:rPr>
          <w:fldChar w:fldCharType="separate"/>
        </w:r>
        <w:r>
          <w:rPr>
            <w:noProof/>
          </w:rPr>
          <w:t>174</w:t>
        </w:r>
        <w:r>
          <w:rPr>
            <w:noProof/>
          </w:rPr>
          <w:fldChar w:fldCharType="end"/>
        </w:r>
      </w:hyperlink>
    </w:p>
    <w:p w14:paraId="4CEC6B22" w14:textId="455146C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0" w:history="1">
        <w:r w:rsidRPr="005E039C">
          <w:rPr>
            <w:rStyle w:val="Hyperlink"/>
            <w:b/>
            <w:bCs/>
            <w:noProof/>
          </w:rPr>
          <w:t>17.14 Evènements métier</w:t>
        </w:r>
        <w:r>
          <w:rPr>
            <w:noProof/>
          </w:rPr>
          <w:tab/>
        </w:r>
        <w:r>
          <w:rPr>
            <w:noProof/>
          </w:rPr>
          <w:fldChar w:fldCharType="begin"/>
        </w:r>
        <w:r>
          <w:rPr>
            <w:noProof/>
          </w:rPr>
          <w:instrText xml:space="preserve"> PAGEREF _Toc235708340 \h </w:instrText>
        </w:r>
        <w:r>
          <w:rPr>
            <w:noProof/>
          </w:rPr>
        </w:r>
        <w:r>
          <w:rPr>
            <w:noProof/>
          </w:rPr>
          <w:fldChar w:fldCharType="separate"/>
        </w:r>
        <w:r>
          <w:rPr>
            <w:noProof/>
          </w:rPr>
          <w:t>174</w:t>
        </w:r>
        <w:r>
          <w:rPr>
            <w:noProof/>
          </w:rPr>
          <w:fldChar w:fldCharType="end"/>
        </w:r>
      </w:hyperlink>
    </w:p>
    <w:p w14:paraId="24D6E520" w14:textId="0242F5A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1" w:history="1">
        <w:r w:rsidRPr="005E039C">
          <w:rPr>
            <w:rStyle w:val="Hyperlink"/>
            <w:b/>
            <w:bCs/>
            <w:noProof/>
          </w:rPr>
          <w:t>17.15 Règles métier</w:t>
        </w:r>
        <w:r>
          <w:rPr>
            <w:noProof/>
          </w:rPr>
          <w:tab/>
        </w:r>
        <w:r>
          <w:rPr>
            <w:noProof/>
          </w:rPr>
          <w:fldChar w:fldCharType="begin"/>
        </w:r>
        <w:r>
          <w:rPr>
            <w:noProof/>
          </w:rPr>
          <w:instrText xml:space="preserve"> PAGEREF _Toc235708341 \h </w:instrText>
        </w:r>
        <w:r>
          <w:rPr>
            <w:noProof/>
          </w:rPr>
        </w:r>
        <w:r>
          <w:rPr>
            <w:noProof/>
          </w:rPr>
          <w:fldChar w:fldCharType="separate"/>
        </w:r>
        <w:r>
          <w:rPr>
            <w:noProof/>
          </w:rPr>
          <w:t>174</w:t>
        </w:r>
        <w:r>
          <w:rPr>
            <w:noProof/>
          </w:rPr>
          <w:fldChar w:fldCharType="end"/>
        </w:r>
      </w:hyperlink>
    </w:p>
    <w:p w14:paraId="6320B412" w14:textId="19C0D0F2"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2" w:history="1">
        <w:r w:rsidRPr="005E039C">
          <w:rPr>
            <w:rStyle w:val="Hyperlink"/>
            <w:b/>
            <w:bCs/>
            <w:noProof/>
          </w:rPr>
          <w:t>CHAPITRE 18 — NOTIFICATIONS ET CENTRE D’ACTIVITÉS</w:t>
        </w:r>
        <w:r>
          <w:rPr>
            <w:noProof/>
          </w:rPr>
          <w:tab/>
        </w:r>
        <w:r>
          <w:rPr>
            <w:noProof/>
          </w:rPr>
          <w:fldChar w:fldCharType="begin"/>
        </w:r>
        <w:r>
          <w:rPr>
            <w:noProof/>
          </w:rPr>
          <w:instrText xml:space="preserve"> PAGEREF _Toc235708342 \h </w:instrText>
        </w:r>
        <w:r>
          <w:rPr>
            <w:noProof/>
          </w:rPr>
        </w:r>
        <w:r>
          <w:rPr>
            <w:noProof/>
          </w:rPr>
          <w:fldChar w:fldCharType="separate"/>
        </w:r>
        <w:r>
          <w:rPr>
            <w:noProof/>
          </w:rPr>
          <w:t>176</w:t>
        </w:r>
        <w:r>
          <w:rPr>
            <w:noProof/>
          </w:rPr>
          <w:fldChar w:fldCharType="end"/>
        </w:r>
      </w:hyperlink>
    </w:p>
    <w:p w14:paraId="78A90042" w14:textId="01AE229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3" w:history="1">
        <w:r w:rsidRPr="005E039C">
          <w:rPr>
            <w:rStyle w:val="Hyperlink"/>
            <w:b/>
            <w:bCs/>
            <w:noProof/>
          </w:rPr>
          <w:t>18.1 Objet</w:t>
        </w:r>
        <w:r>
          <w:rPr>
            <w:noProof/>
          </w:rPr>
          <w:tab/>
        </w:r>
        <w:r>
          <w:rPr>
            <w:noProof/>
          </w:rPr>
          <w:fldChar w:fldCharType="begin"/>
        </w:r>
        <w:r>
          <w:rPr>
            <w:noProof/>
          </w:rPr>
          <w:instrText xml:space="preserve"> PAGEREF _Toc235708343 \h </w:instrText>
        </w:r>
        <w:r>
          <w:rPr>
            <w:noProof/>
          </w:rPr>
        </w:r>
        <w:r>
          <w:rPr>
            <w:noProof/>
          </w:rPr>
          <w:fldChar w:fldCharType="separate"/>
        </w:r>
        <w:r>
          <w:rPr>
            <w:noProof/>
          </w:rPr>
          <w:t>176</w:t>
        </w:r>
        <w:r>
          <w:rPr>
            <w:noProof/>
          </w:rPr>
          <w:fldChar w:fldCharType="end"/>
        </w:r>
      </w:hyperlink>
    </w:p>
    <w:p w14:paraId="067BEF7F" w14:textId="5CDED18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4" w:history="1">
        <w:r w:rsidRPr="005E039C">
          <w:rPr>
            <w:rStyle w:val="Hyperlink"/>
            <w:b/>
            <w:bCs/>
            <w:noProof/>
          </w:rPr>
          <w:t>18.2 Principes</w:t>
        </w:r>
        <w:r>
          <w:rPr>
            <w:noProof/>
          </w:rPr>
          <w:tab/>
        </w:r>
        <w:r>
          <w:rPr>
            <w:noProof/>
          </w:rPr>
          <w:fldChar w:fldCharType="begin"/>
        </w:r>
        <w:r>
          <w:rPr>
            <w:noProof/>
          </w:rPr>
          <w:instrText xml:space="preserve"> PAGEREF _Toc235708344 \h </w:instrText>
        </w:r>
        <w:r>
          <w:rPr>
            <w:noProof/>
          </w:rPr>
        </w:r>
        <w:r>
          <w:rPr>
            <w:noProof/>
          </w:rPr>
          <w:fldChar w:fldCharType="separate"/>
        </w:r>
        <w:r>
          <w:rPr>
            <w:noProof/>
          </w:rPr>
          <w:t>176</w:t>
        </w:r>
        <w:r>
          <w:rPr>
            <w:noProof/>
          </w:rPr>
          <w:fldChar w:fldCharType="end"/>
        </w:r>
      </w:hyperlink>
    </w:p>
    <w:p w14:paraId="5B9F9701" w14:textId="5C0DDDC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5" w:history="1">
        <w:r w:rsidRPr="005E039C">
          <w:rPr>
            <w:rStyle w:val="Hyperlink"/>
            <w:b/>
            <w:bCs/>
            <w:noProof/>
          </w:rPr>
          <w:t>18.3 Centre d’activités</w:t>
        </w:r>
        <w:r>
          <w:rPr>
            <w:noProof/>
          </w:rPr>
          <w:tab/>
        </w:r>
        <w:r>
          <w:rPr>
            <w:noProof/>
          </w:rPr>
          <w:fldChar w:fldCharType="begin"/>
        </w:r>
        <w:r>
          <w:rPr>
            <w:noProof/>
          </w:rPr>
          <w:instrText xml:space="preserve"> PAGEREF _Toc235708345 \h </w:instrText>
        </w:r>
        <w:r>
          <w:rPr>
            <w:noProof/>
          </w:rPr>
        </w:r>
        <w:r>
          <w:rPr>
            <w:noProof/>
          </w:rPr>
          <w:fldChar w:fldCharType="separate"/>
        </w:r>
        <w:r>
          <w:rPr>
            <w:noProof/>
          </w:rPr>
          <w:t>176</w:t>
        </w:r>
        <w:r>
          <w:rPr>
            <w:noProof/>
          </w:rPr>
          <w:fldChar w:fldCharType="end"/>
        </w:r>
      </w:hyperlink>
    </w:p>
    <w:p w14:paraId="1470E03A" w14:textId="5B0E366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6" w:history="1">
        <w:r w:rsidRPr="005E039C">
          <w:rPr>
            <w:rStyle w:val="Hyperlink"/>
            <w:b/>
            <w:bCs/>
            <w:noProof/>
          </w:rPr>
          <w:t>18.4 Activités du Professeur</w:t>
        </w:r>
        <w:r>
          <w:rPr>
            <w:noProof/>
          </w:rPr>
          <w:tab/>
        </w:r>
        <w:r>
          <w:rPr>
            <w:noProof/>
          </w:rPr>
          <w:fldChar w:fldCharType="begin"/>
        </w:r>
        <w:r>
          <w:rPr>
            <w:noProof/>
          </w:rPr>
          <w:instrText xml:space="preserve"> PAGEREF _Toc235708346 \h </w:instrText>
        </w:r>
        <w:r>
          <w:rPr>
            <w:noProof/>
          </w:rPr>
        </w:r>
        <w:r>
          <w:rPr>
            <w:noProof/>
          </w:rPr>
          <w:fldChar w:fldCharType="separate"/>
        </w:r>
        <w:r>
          <w:rPr>
            <w:noProof/>
          </w:rPr>
          <w:t>176</w:t>
        </w:r>
        <w:r>
          <w:rPr>
            <w:noProof/>
          </w:rPr>
          <w:fldChar w:fldCharType="end"/>
        </w:r>
      </w:hyperlink>
    </w:p>
    <w:p w14:paraId="4956C2E6" w14:textId="062141C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7" w:history="1">
        <w:r w:rsidRPr="005E039C">
          <w:rPr>
            <w:rStyle w:val="Hyperlink"/>
            <w:b/>
            <w:bCs/>
            <w:noProof/>
          </w:rPr>
          <w:t>18.5 Activités du Parent</w:t>
        </w:r>
        <w:r>
          <w:rPr>
            <w:noProof/>
          </w:rPr>
          <w:tab/>
        </w:r>
        <w:r>
          <w:rPr>
            <w:noProof/>
          </w:rPr>
          <w:fldChar w:fldCharType="begin"/>
        </w:r>
        <w:r>
          <w:rPr>
            <w:noProof/>
          </w:rPr>
          <w:instrText xml:space="preserve"> PAGEREF _Toc235708347 \h </w:instrText>
        </w:r>
        <w:r>
          <w:rPr>
            <w:noProof/>
          </w:rPr>
        </w:r>
        <w:r>
          <w:rPr>
            <w:noProof/>
          </w:rPr>
          <w:fldChar w:fldCharType="separate"/>
        </w:r>
        <w:r>
          <w:rPr>
            <w:noProof/>
          </w:rPr>
          <w:t>177</w:t>
        </w:r>
        <w:r>
          <w:rPr>
            <w:noProof/>
          </w:rPr>
          <w:fldChar w:fldCharType="end"/>
        </w:r>
      </w:hyperlink>
    </w:p>
    <w:p w14:paraId="207FC361" w14:textId="51DF31A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8" w:history="1">
        <w:r w:rsidRPr="005E039C">
          <w:rPr>
            <w:rStyle w:val="Hyperlink"/>
            <w:b/>
            <w:bCs/>
            <w:noProof/>
          </w:rPr>
          <w:t>18.6 Niveaux de priorité</w:t>
        </w:r>
        <w:r>
          <w:rPr>
            <w:noProof/>
          </w:rPr>
          <w:tab/>
        </w:r>
        <w:r>
          <w:rPr>
            <w:noProof/>
          </w:rPr>
          <w:fldChar w:fldCharType="begin"/>
        </w:r>
        <w:r>
          <w:rPr>
            <w:noProof/>
          </w:rPr>
          <w:instrText xml:space="preserve"> PAGEREF _Toc235708348 \h </w:instrText>
        </w:r>
        <w:r>
          <w:rPr>
            <w:noProof/>
          </w:rPr>
        </w:r>
        <w:r>
          <w:rPr>
            <w:noProof/>
          </w:rPr>
          <w:fldChar w:fldCharType="separate"/>
        </w:r>
        <w:r>
          <w:rPr>
            <w:noProof/>
          </w:rPr>
          <w:t>178</w:t>
        </w:r>
        <w:r>
          <w:rPr>
            <w:noProof/>
          </w:rPr>
          <w:fldChar w:fldCharType="end"/>
        </w:r>
      </w:hyperlink>
    </w:p>
    <w:p w14:paraId="60772133" w14:textId="0D77339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49" w:history="1">
        <w:r w:rsidRPr="005E039C">
          <w:rPr>
            <w:rStyle w:val="Hyperlink"/>
            <w:b/>
            <w:bCs/>
            <w:noProof/>
          </w:rPr>
          <w:t>18.7 Notifications</w:t>
        </w:r>
        <w:r>
          <w:rPr>
            <w:noProof/>
          </w:rPr>
          <w:tab/>
        </w:r>
        <w:r>
          <w:rPr>
            <w:noProof/>
          </w:rPr>
          <w:fldChar w:fldCharType="begin"/>
        </w:r>
        <w:r>
          <w:rPr>
            <w:noProof/>
          </w:rPr>
          <w:instrText xml:space="preserve"> PAGEREF _Toc235708349 \h </w:instrText>
        </w:r>
        <w:r>
          <w:rPr>
            <w:noProof/>
          </w:rPr>
        </w:r>
        <w:r>
          <w:rPr>
            <w:noProof/>
          </w:rPr>
          <w:fldChar w:fldCharType="separate"/>
        </w:r>
        <w:r>
          <w:rPr>
            <w:noProof/>
          </w:rPr>
          <w:t>179</w:t>
        </w:r>
        <w:r>
          <w:rPr>
            <w:noProof/>
          </w:rPr>
          <w:fldChar w:fldCharType="end"/>
        </w:r>
      </w:hyperlink>
    </w:p>
    <w:p w14:paraId="55418DDF" w14:textId="5E2DBB4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0" w:history="1">
        <w:r w:rsidRPr="005E039C">
          <w:rPr>
            <w:rStyle w:val="Hyperlink"/>
            <w:b/>
            <w:bCs/>
            <w:noProof/>
          </w:rPr>
          <w:t>18.8 Canaux de notification</w:t>
        </w:r>
        <w:r>
          <w:rPr>
            <w:noProof/>
          </w:rPr>
          <w:tab/>
        </w:r>
        <w:r>
          <w:rPr>
            <w:noProof/>
          </w:rPr>
          <w:fldChar w:fldCharType="begin"/>
        </w:r>
        <w:r>
          <w:rPr>
            <w:noProof/>
          </w:rPr>
          <w:instrText xml:space="preserve"> PAGEREF _Toc235708350 \h </w:instrText>
        </w:r>
        <w:r>
          <w:rPr>
            <w:noProof/>
          </w:rPr>
        </w:r>
        <w:r>
          <w:rPr>
            <w:noProof/>
          </w:rPr>
          <w:fldChar w:fldCharType="separate"/>
        </w:r>
        <w:r>
          <w:rPr>
            <w:noProof/>
          </w:rPr>
          <w:t>179</w:t>
        </w:r>
        <w:r>
          <w:rPr>
            <w:noProof/>
          </w:rPr>
          <w:fldChar w:fldCharType="end"/>
        </w:r>
      </w:hyperlink>
    </w:p>
    <w:p w14:paraId="4EEC96E0" w14:textId="1433065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1" w:history="1">
        <w:r w:rsidRPr="005E039C">
          <w:rPr>
            <w:rStyle w:val="Hyperlink"/>
            <w:b/>
            <w:bCs/>
            <w:noProof/>
          </w:rPr>
          <w:t>18.9 Politique de diffusion</w:t>
        </w:r>
        <w:r>
          <w:rPr>
            <w:noProof/>
          </w:rPr>
          <w:tab/>
        </w:r>
        <w:r>
          <w:rPr>
            <w:noProof/>
          </w:rPr>
          <w:fldChar w:fldCharType="begin"/>
        </w:r>
        <w:r>
          <w:rPr>
            <w:noProof/>
          </w:rPr>
          <w:instrText xml:space="preserve"> PAGEREF _Toc235708351 \h </w:instrText>
        </w:r>
        <w:r>
          <w:rPr>
            <w:noProof/>
          </w:rPr>
        </w:r>
        <w:r>
          <w:rPr>
            <w:noProof/>
          </w:rPr>
          <w:fldChar w:fldCharType="separate"/>
        </w:r>
        <w:r>
          <w:rPr>
            <w:noProof/>
          </w:rPr>
          <w:t>179</w:t>
        </w:r>
        <w:r>
          <w:rPr>
            <w:noProof/>
          </w:rPr>
          <w:fldChar w:fldCharType="end"/>
        </w:r>
      </w:hyperlink>
    </w:p>
    <w:p w14:paraId="6564FAAC" w14:textId="6E700F9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2" w:history="1">
        <w:r w:rsidRPr="005E039C">
          <w:rPr>
            <w:rStyle w:val="Hyperlink"/>
            <w:b/>
            <w:bCs/>
            <w:noProof/>
          </w:rPr>
          <w:t>18.10 Notifications programmées</w:t>
        </w:r>
        <w:r>
          <w:rPr>
            <w:noProof/>
          </w:rPr>
          <w:tab/>
        </w:r>
        <w:r>
          <w:rPr>
            <w:noProof/>
          </w:rPr>
          <w:fldChar w:fldCharType="begin"/>
        </w:r>
        <w:r>
          <w:rPr>
            <w:noProof/>
          </w:rPr>
          <w:instrText xml:space="preserve"> PAGEREF _Toc235708352 \h </w:instrText>
        </w:r>
        <w:r>
          <w:rPr>
            <w:noProof/>
          </w:rPr>
        </w:r>
        <w:r>
          <w:rPr>
            <w:noProof/>
          </w:rPr>
          <w:fldChar w:fldCharType="separate"/>
        </w:r>
        <w:r>
          <w:rPr>
            <w:noProof/>
          </w:rPr>
          <w:t>181</w:t>
        </w:r>
        <w:r>
          <w:rPr>
            <w:noProof/>
          </w:rPr>
          <w:fldChar w:fldCharType="end"/>
        </w:r>
      </w:hyperlink>
    </w:p>
    <w:p w14:paraId="6DF17684" w14:textId="5EE4C40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3" w:history="1">
        <w:r w:rsidRPr="005E039C">
          <w:rPr>
            <w:rStyle w:val="Hyperlink"/>
            <w:b/>
            <w:bCs/>
            <w:noProof/>
          </w:rPr>
          <w:t>18.11 Historique</w:t>
        </w:r>
        <w:r>
          <w:rPr>
            <w:noProof/>
          </w:rPr>
          <w:tab/>
        </w:r>
        <w:r>
          <w:rPr>
            <w:noProof/>
          </w:rPr>
          <w:fldChar w:fldCharType="begin"/>
        </w:r>
        <w:r>
          <w:rPr>
            <w:noProof/>
          </w:rPr>
          <w:instrText xml:space="preserve"> PAGEREF _Toc235708353 \h </w:instrText>
        </w:r>
        <w:r>
          <w:rPr>
            <w:noProof/>
          </w:rPr>
        </w:r>
        <w:r>
          <w:rPr>
            <w:noProof/>
          </w:rPr>
          <w:fldChar w:fldCharType="separate"/>
        </w:r>
        <w:r>
          <w:rPr>
            <w:noProof/>
          </w:rPr>
          <w:t>181</w:t>
        </w:r>
        <w:r>
          <w:rPr>
            <w:noProof/>
          </w:rPr>
          <w:fldChar w:fldCharType="end"/>
        </w:r>
      </w:hyperlink>
    </w:p>
    <w:p w14:paraId="635CA495" w14:textId="0AF2586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4" w:history="1">
        <w:r w:rsidRPr="005E039C">
          <w:rPr>
            <w:rStyle w:val="Hyperlink"/>
            <w:b/>
            <w:bCs/>
            <w:noProof/>
          </w:rPr>
          <w:t>18.12 Concepts</w:t>
        </w:r>
        <w:r>
          <w:rPr>
            <w:noProof/>
          </w:rPr>
          <w:tab/>
        </w:r>
        <w:r>
          <w:rPr>
            <w:noProof/>
          </w:rPr>
          <w:fldChar w:fldCharType="begin"/>
        </w:r>
        <w:r>
          <w:rPr>
            <w:noProof/>
          </w:rPr>
          <w:instrText xml:space="preserve"> PAGEREF _Toc235708354 \h </w:instrText>
        </w:r>
        <w:r>
          <w:rPr>
            <w:noProof/>
          </w:rPr>
        </w:r>
        <w:r>
          <w:rPr>
            <w:noProof/>
          </w:rPr>
          <w:fldChar w:fldCharType="separate"/>
        </w:r>
        <w:r>
          <w:rPr>
            <w:noProof/>
          </w:rPr>
          <w:t>182</w:t>
        </w:r>
        <w:r>
          <w:rPr>
            <w:noProof/>
          </w:rPr>
          <w:fldChar w:fldCharType="end"/>
        </w:r>
      </w:hyperlink>
    </w:p>
    <w:p w14:paraId="7422C111" w14:textId="34F8C62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5" w:history="1">
        <w:r w:rsidRPr="005E039C">
          <w:rPr>
            <w:rStyle w:val="Hyperlink"/>
            <w:b/>
            <w:bCs/>
            <w:noProof/>
          </w:rPr>
          <w:t>18.13 Objets métier concernés</w:t>
        </w:r>
        <w:r>
          <w:rPr>
            <w:noProof/>
          </w:rPr>
          <w:tab/>
        </w:r>
        <w:r>
          <w:rPr>
            <w:noProof/>
          </w:rPr>
          <w:fldChar w:fldCharType="begin"/>
        </w:r>
        <w:r>
          <w:rPr>
            <w:noProof/>
          </w:rPr>
          <w:instrText xml:space="preserve"> PAGEREF _Toc235708355 \h </w:instrText>
        </w:r>
        <w:r>
          <w:rPr>
            <w:noProof/>
          </w:rPr>
        </w:r>
        <w:r>
          <w:rPr>
            <w:noProof/>
          </w:rPr>
          <w:fldChar w:fldCharType="separate"/>
        </w:r>
        <w:r>
          <w:rPr>
            <w:noProof/>
          </w:rPr>
          <w:t>182</w:t>
        </w:r>
        <w:r>
          <w:rPr>
            <w:noProof/>
          </w:rPr>
          <w:fldChar w:fldCharType="end"/>
        </w:r>
      </w:hyperlink>
    </w:p>
    <w:p w14:paraId="74559A51" w14:textId="101BADA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6" w:history="1">
        <w:r w:rsidRPr="005E039C">
          <w:rPr>
            <w:rStyle w:val="Hyperlink"/>
            <w:b/>
            <w:bCs/>
            <w:noProof/>
          </w:rPr>
          <w:t>18.14 Cas d’erreur</w:t>
        </w:r>
        <w:r>
          <w:rPr>
            <w:noProof/>
          </w:rPr>
          <w:tab/>
        </w:r>
        <w:r>
          <w:rPr>
            <w:noProof/>
          </w:rPr>
          <w:fldChar w:fldCharType="begin"/>
        </w:r>
        <w:r>
          <w:rPr>
            <w:noProof/>
          </w:rPr>
          <w:instrText xml:space="preserve"> PAGEREF _Toc235708356 \h </w:instrText>
        </w:r>
        <w:r>
          <w:rPr>
            <w:noProof/>
          </w:rPr>
        </w:r>
        <w:r>
          <w:rPr>
            <w:noProof/>
          </w:rPr>
          <w:fldChar w:fldCharType="separate"/>
        </w:r>
        <w:r>
          <w:rPr>
            <w:noProof/>
          </w:rPr>
          <w:t>182</w:t>
        </w:r>
        <w:r>
          <w:rPr>
            <w:noProof/>
          </w:rPr>
          <w:fldChar w:fldCharType="end"/>
        </w:r>
      </w:hyperlink>
    </w:p>
    <w:p w14:paraId="130DFA0F" w14:textId="19CAC9B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7" w:history="1">
        <w:r w:rsidRPr="005E039C">
          <w:rPr>
            <w:rStyle w:val="Hyperlink"/>
            <w:b/>
            <w:bCs/>
            <w:noProof/>
            <w:lang w:val="en-US"/>
          </w:rPr>
          <w:t xml:space="preserve">18.15 Evènements </w:t>
        </w:r>
        <w:r w:rsidRPr="005E039C">
          <w:rPr>
            <w:rStyle w:val="Hyperlink"/>
            <w:b/>
            <w:bCs/>
            <w:noProof/>
          </w:rPr>
          <w:t>métier</w:t>
        </w:r>
        <w:r>
          <w:rPr>
            <w:noProof/>
          </w:rPr>
          <w:tab/>
        </w:r>
        <w:r>
          <w:rPr>
            <w:noProof/>
          </w:rPr>
          <w:fldChar w:fldCharType="begin"/>
        </w:r>
        <w:r>
          <w:rPr>
            <w:noProof/>
          </w:rPr>
          <w:instrText xml:space="preserve"> PAGEREF _Toc235708357 \h </w:instrText>
        </w:r>
        <w:r>
          <w:rPr>
            <w:noProof/>
          </w:rPr>
        </w:r>
        <w:r>
          <w:rPr>
            <w:noProof/>
          </w:rPr>
          <w:fldChar w:fldCharType="separate"/>
        </w:r>
        <w:r>
          <w:rPr>
            <w:noProof/>
          </w:rPr>
          <w:t>183</w:t>
        </w:r>
        <w:r>
          <w:rPr>
            <w:noProof/>
          </w:rPr>
          <w:fldChar w:fldCharType="end"/>
        </w:r>
      </w:hyperlink>
    </w:p>
    <w:p w14:paraId="1A3EC2D4" w14:textId="49CAC2A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8" w:history="1">
        <w:r w:rsidRPr="005E039C">
          <w:rPr>
            <w:rStyle w:val="Hyperlink"/>
            <w:b/>
            <w:bCs/>
            <w:noProof/>
            <w:lang w:val="en-US"/>
          </w:rPr>
          <w:t>18.16 Règles métier</w:t>
        </w:r>
        <w:r>
          <w:rPr>
            <w:noProof/>
          </w:rPr>
          <w:tab/>
        </w:r>
        <w:r>
          <w:rPr>
            <w:noProof/>
          </w:rPr>
          <w:fldChar w:fldCharType="begin"/>
        </w:r>
        <w:r>
          <w:rPr>
            <w:noProof/>
          </w:rPr>
          <w:instrText xml:space="preserve"> PAGEREF _Toc235708358 \h </w:instrText>
        </w:r>
        <w:r>
          <w:rPr>
            <w:noProof/>
          </w:rPr>
        </w:r>
        <w:r>
          <w:rPr>
            <w:noProof/>
          </w:rPr>
          <w:fldChar w:fldCharType="separate"/>
        </w:r>
        <w:r>
          <w:rPr>
            <w:noProof/>
          </w:rPr>
          <w:t>183</w:t>
        </w:r>
        <w:r>
          <w:rPr>
            <w:noProof/>
          </w:rPr>
          <w:fldChar w:fldCharType="end"/>
        </w:r>
      </w:hyperlink>
    </w:p>
    <w:p w14:paraId="74C50D63" w14:textId="15E5B5F4"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59" w:history="1">
        <w:r w:rsidRPr="005E039C">
          <w:rPr>
            <w:rStyle w:val="Hyperlink"/>
            <w:b/>
            <w:bCs/>
            <w:noProof/>
          </w:rPr>
          <w:t>CHAPITRE 19 — COMMUNICATION ENTRE ACTEURS</w:t>
        </w:r>
        <w:r>
          <w:rPr>
            <w:noProof/>
          </w:rPr>
          <w:tab/>
        </w:r>
        <w:r>
          <w:rPr>
            <w:noProof/>
          </w:rPr>
          <w:fldChar w:fldCharType="begin"/>
        </w:r>
        <w:r>
          <w:rPr>
            <w:noProof/>
          </w:rPr>
          <w:instrText xml:space="preserve"> PAGEREF _Toc235708359 \h </w:instrText>
        </w:r>
        <w:r>
          <w:rPr>
            <w:noProof/>
          </w:rPr>
        </w:r>
        <w:r>
          <w:rPr>
            <w:noProof/>
          </w:rPr>
          <w:fldChar w:fldCharType="separate"/>
        </w:r>
        <w:r>
          <w:rPr>
            <w:noProof/>
          </w:rPr>
          <w:t>185</w:t>
        </w:r>
        <w:r>
          <w:rPr>
            <w:noProof/>
          </w:rPr>
          <w:fldChar w:fldCharType="end"/>
        </w:r>
      </w:hyperlink>
    </w:p>
    <w:p w14:paraId="469F8F04" w14:textId="200B0D1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0" w:history="1">
        <w:r w:rsidRPr="005E039C">
          <w:rPr>
            <w:rStyle w:val="Hyperlink"/>
            <w:b/>
            <w:bCs/>
            <w:noProof/>
          </w:rPr>
          <w:t>19.1 Objet</w:t>
        </w:r>
        <w:r>
          <w:rPr>
            <w:noProof/>
          </w:rPr>
          <w:tab/>
        </w:r>
        <w:r>
          <w:rPr>
            <w:noProof/>
          </w:rPr>
          <w:fldChar w:fldCharType="begin"/>
        </w:r>
        <w:r>
          <w:rPr>
            <w:noProof/>
          </w:rPr>
          <w:instrText xml:space="preserve"> PAGEREF _Toc235708360 \h </w:instrText>
        </w:r>
        <w:r>
          <w:rPr>
            <w:noProof/>
          </w:rPr>
        </w:r>
        <w:r>
          <w:rPr>
            <w:noProof/>
          </w:rPr>
          <w:fldChar w:fldCharType="separate"/>
        </w:r>
        <w:r>
          <w:rPr>
            <w:noProof/>
          </w:rPr>
          <w:t>185</w:t>
        </w:r>
        <w:r>
          <w:rPr>
            <w:noProof/>
          </w:rPr>
          <w:fldChar w:fldCharType="end"/>
        </w:r>
      </w:hyperlink>
    </w:p>
    <w:p w14:paraId="723E76A0" w14:textId="3869A3A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1" w:history="1">
        <w:r w:rsidRPr="005E039C">
          <w:rPr>
            <w:rStyle w:val="Hyperlink"/>
            <w:b/>
            <w:bCs/>
            <w:noProof/>
          </w:rPr>
          <w:t>19.2 Principes</w:t>
        </w:r>
        <w:r>
          <w:rPr>
            <w:noProof/>
          </w:rPr>
          <w:tab/>
        </w:r>
        <w:r>
          <w:rPr>
            <w:noProof/>
          </w:rPr>
          <w:fldChar w:fldCharType="begin"/>
        </w:r>
        <w:r>
          <w:rPr>
            <w:noProof/>
          </w:rPr>
          <w:instrText xml:space="preserve"> PAGEREF _Toc235708361 \h </w:instrText>
        </w:r>
        <w:r>
          <w:rPr>
            <w:noProof/>
          </w:rPr>
        </w:r>
        <w:r>
          <w:rPr>
            <w:noProof/>
          </w:rPr>
          <w:fldChar w:fldCharType="separate"/>
        </w:r>
        <w:r>
          <w:rPr>
            <w:noProof/>
          </w:rPr>
          <w:t>185</w:t>
        </w:r>
        <w:r>
          <w:rPr>
            <w:noProof/>
          </w:rPr>
          <w:fldChar w:fldCharType="end"/>
        </w:r>
      </w:hyperlink>
    </w:p>
    <w:p w14:paraId="6159C0B9" w14:textId="105042B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2" w:history="1">
        <w:r w:rsidRPr="005E039C">
          <w:rPr>
            <w:rStyle w:val="Hyperlink"/>
            <w:b/>
            <w:bCs/>
            <w:noProof/>
          </w:rPr>
          <w:t>19.3 Fil de commentaires de l’inscription</w:t>
        </w:r>
        <w:r>
          <w:rPr>
            <w:noProof/>
          </w:rPr>
          <w:tab/>
        </w:r>
        <w:r>
          <w:rPr>
            <w:noProof/>
          </w:rPr>
          <w:fldChar w:fldCharType="begin"/>
        </w:r>
        <w:r>
          <w:rPr>
            <w:noProof/>
          </w:rPr>
          <w:instrText xml:space="preserve"> PAGEREF _Toc235708362 \h </w:instrText>
        </w:r>
        <w:r>
          <w:rPr>
            <w:noProof/>
          </w:rPr>
        </w:r>
        <w:r>
          <w:rPr>
            <w:noProof/>
          </w:rPr>
          <w:fldChar w:fldCharType="separate"/>
        </w:r>
        <w:r>
          <w:rPr>
            <w:noProof/>
          </w:rPr>
          <w:t>185</w:t>
        </w:r>
        <w:r>
          <w:rPr>
            <w:noProof/>
          </w:rPr>
          <w:fldChar w:fldCharType="end"/>
        </w:r>
      </w:hyperlink>
    </w:p>
    <w:p w14:paraId="4B4368ED" w14:textId="5B84687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3" w:history="1">
        <w:r w:rsidRPr="005E039C">
          <w:rPr>
            <w:rStyle w:val="Hyperlink"/>
            <w:b/>
            <w:bCs/>
            <w:noProof/>
          </w:rPr>
          <w:t>19.4 Annonces de groupe</w:t>
        </w:r>
        <w:r>
          <w:rPr>
            <w:noProof/>
          </w:rPr>
          <w:tab/>
        </w:r>
        <w:r>
          <w:rPr>
            <w:noProof/>
          </w:rPr>
          <w:fldChar w:fldCharType="begin"/>
        </w:r>
        <w:r>
          <w:rPr>
            <w:noProof/>
          </w:rPr>
          <w:instrText xml:space="preserve"> PAGEREF _Toc235708363 \h </w:instrText>
        </w:r>
        <w:r>
          <w:rPr>
            <w:noProof/>
          </w:rPr>
        </w:r>
        <w:r>
          <w:rPr>
            <w:noProof/>
          </w:rPr>
          <w:fldChar w:fldCharType="separate"/>
        </w:r>
        <w:r>
          <w:rPr>
            <w:noProof/>
          </w:rPr>
          <w:t>186</w:t>
        </w:r>
        <w:r>
          <w:rPr>
            <w:noProof/>
          </w:rPr>
          <w:fldChar w:fldCharType="end"/>
        </w:r>
      </w:hyperlink>
    </w:p>
    <w:p w14:paraId="741D1F44" w14:textId="14404E9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4" w:history="1">
        <w:r w:rsidRPr="005E039C">
          <w:rPr>
            <w:rStyle w:val="Hyperlink"/>
            <w:b/>
            <w:bCs/>
            <w:noProof/>
          </w:rPr>
          <w:t>19.5 Communication interdite</w:t>
        </w:r>
        <w:r>
          <w:rPr>
            <w:noProof/>
          </w:rPr>
          <w:tab/>
        </w:r>
        <w:r>
          <w:rPr>
            <w:noProof/>
          </w:rPr>
          <w:fldChar w:fldCharType="begin"/>
        </w:r>
        <w:r>
          <w:rPr>
            <w:noProof/>
          </w:rPr>
          <w:instrText xml:space="preserve"> PAGEREF _Toc235708364 \h </w:instrText>
        </w:r>
        <w:r>
          <w:rPr>
            <w:noProof/>
          </w:rPr>
        </w:r>
        <w:r>
          <w:rPr>
            <w:noProof/>
          </w:rPr>
          <w:fldChar w:fldCharType="separate"/>
        </w:r>
        <w:r>
          <w:rPr>
            <w:noProof/>
          </w:rPr>
          <w:t>188</w:t>
        </w:r>
        <w:r>
          <w:rPr>
            <w:noProof/>
          </w:rPr>
          <w:fldChar w:fldCharType="end"/>
        </w:r>
      </w:hyperlink>
    </w:p>
    <w:p w14:paraId="1C45655F" w14:textId="2ECC385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5" w:history="1">
        <w:r w:rsidRPr="005E039C">
          <w:rPr>
            <w:rStyle w:val="Hyperlink"/>
            <w:b/>
            <w:bCs/>
            <w:noProof/>
          </w:rPr>
          <w:t>19.6 Confidentialité</w:t>
        </w:r>
        <w:r>
          <w:rPr>
            <w:noProof/>
          </w:rPr>
          <w:tab/>
        </w:r>
        <w:r>
          <w:rPr>
            <w:noProof/>
          </w:rPr>
          <w:fldChar w:fldCharType="begin"/>
        </w:r>
        <w:r>
          <w:rPr>
            <w:noProof/>
          </w:rPr>
          <w:instrText xml:space="preserve"> PAGEREF _Toc235708365 \h </w:instrText>
        </w:r>
        <w:r>
          <w:rPr>
            <w:noProof/>
          </w:rPr>
        </w:r>
        <w:r>
          <w:rPr>
            <w:noProof/>
          </w:rPr>
          <w:fldChar w:fldCharType="separate"/>
        </w:r>
        <w:r>
          <w:rPr>
            <w:noProof/>
          </w:rPr>
          <w:t>188</w:t>
        </w:r>
        <w:r>
          <w:rPr>
            <w:noProof/>
          </w:rPr>
          <w:fldChar w:fldCharType="end"/>
        </w:r>
      </w:hyperlink>
    </w:p>
    <w:p w14:paraId="2D4EB61E" w14:textId="6BB0EEC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6" w:history="1">
        <w:r w:rsidRPr="005E039C">
          <w:rPr>
            <w:rStyle w:val="Hyperlink"/>
            <w:b/>
            <w:bCs/>
            <w:noProof/>
          </w:rPr>
          <w:t>19.7 Historique et conservation des échanges</w:t>
        </w:r>
        <w:r>
          <w:rPr>
            <w:noProof/>
          </w:rPr>
          <w:tab/>
        </w:r>
        <w:r>
          <w:rPr>
            <w:noProof/>
          </w:rPr>
          <w:fldChar w:fldCharType="begin"/>
        </w:r>
        <w:r>
          <w:rPr>
            <w:noProof/>
          </w:rPr>
          <w:instrText xml:space="preserve"> PAGEREF _Toc235708366 \h </w:instrText>
        </w:r>
        <w:r>
          <w:rPr>
            <w:noProof/>
          </w:rPr>
        </w:r>
        <w:r>
          <w:rPr>
            <w:noProof/>
          </w:rPr>
          <w:fldChar w:fldCharType="separate"/>
        </w:r>
        <w:r>
          <w:rPr>
            <w:noProof/>
          </w:rPr>
          <w:t>188</w:t>
        </w:r>
        <w:r>
          <w:rPr>
            <w:noProof/>
          </w:rPr>
          <w:fldChar w:fldCharType="end"/>
        </w:r>
      </w:hyperlink>
    </w:p>
    <w:p w14:paraId="3FAD771D" w14:textId="2F510CC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7" w:history="1">
        <w:r w:rsidRPr="005E039C">
          <w:rPr>
            <w:rStyle w:val="Hyperlink"/>
            <w:b/>
            <w:bCs/>
            <w:noProof/>
          </w:rPr>
          <w:t>19.8 Évolutions futures</w:t>
        </w:r>
        <w:r>
          <w:rPr>
            <w:noProof/>
          </w:rPr>
          <w:tab/>
        </w:r>
        <w:r>
          <w:rPr>
            <w:noProof/>
          </w:rPr>
          <w:fldChar w:fldCharType="begin"/>
        </w:r>
        <w:r>
          <w:rPr>
            <w:noProof/>
          </w:rPr>
          <w:instrText xml:space="preserve"> PAGEREF _Toc235708367 \h </w:instrText>
        </w:r>
        <w:r>
          <w:rPr>
            <w:noProof/>
          </w:rPr>
        </w:r>
        <w:r>
          <w:rPr>
            <w:noProof/>
          </w:rPr>
          <w:fldChar w:fldCharType="separate"/>
        </w:r>
        <w:r>
          <w:rPr>
            <w:noProof/>
          </w:rPr>
          <w:t>189</w:t>
        </w:r>
        <w:r>
          <w:rPr>
            <w:noProof/>
          </w:rPr>
          <w:fldChar w:fldCharType="end"/>
        </w:r>
      </w:hyperlink>
    </w:p>
    <w:p w14:paraId="7CBF61AF" w14:textId="5915EC7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8" w:history="1">
        <w:r w:rsidRPr="005E039C">
          <w:rPr>
            <w:rStyle w:val="Hyperlink"/>
            <w:b/>
            <w:bCs/>
            <w:noProof/>
          </w:rPr>
          <w:t>19.9 Objets métier concernés</w:t>
        </w:r>
        <w:r>
          <w:rPr>
            <w:noProof/>
          </w:rPr>
          <w:tab/>
        </w:r>
        <w:r>
          <w:rPr>
            <w:noProof/>
          </w:rPr>
          <w:fldChar w:fldCharType="begin"/>
        </w:r>
        <w:r>
          <w:rPr>
            <w:noProof/>
          </w:rPr>
          <w:instrText xml:space="preserve"> PAGEREF _Toc235708368 \h </w:instrText>
        </w:r>
        <w:r>
          <w:rPr>
            <w:noProof/>
          </w:rPr>
        </w:r>
        <w:r>
          <w:rPr>
            <w:noProof/>
          </w:rPr>
          <w:fldChar w:fldCharType="separate"/>
        </w:r>
        <w:r>
          <w:rPr>
            <w:noProof/>
          </w:rPr>
          <w:t>190</w:t>
        </w:r>
        <w:r>
          <w:rPr>
            <w:noProof/>
          </w:rPr>
          <w:fldChar w:fldCharType="end"/>
        </w:r>
      </w:hyperlink>
    </w:p>
    <w:p w14:paraId="551361B9" w14:textId="2831208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69" w:history="1">
        <w:r w:rsidRPr="005E039C">
          <w:rPr>
            <w:rStyle w:val="Hyperlink"/>
            <w:b/>
            <w:bCs/>
            <w:noProof/>
          </w:rPr>
          <w:t>19.10 Cas d’erreur</w:t>
        </w:r>
        <w:r>
          <w:rPr>
            <w:noProof/>
          </w:rPr>
          <w:tab/>
        </w:r>
        <w:r>
          <w:rPr>
            <w:noProof/>
          </w:rPr>
          <w:fldChar w:fldCharType="begin"/>
        </w:r>
        <w:r>
          <w:rPr>
            <w:noProof/>
          </w:rPr>
          <w:instrText xml:space="preserve"> PAGEREF _Toc235708369 \h </w:instrText>
        </w:r>
        <w:r>
          <w:rPr>
            <w:noProof/>
          </w:rPr>
        </w:r>
        <w:r>
          <w:rPr>
            <w:noProof/>
          </w:rPr>
          <w:fldChar w:fldCharType="separate"/>
        </w:r>
        <w:r>
          <w:rPr>
            <w:noProof/>
          </w:rPr>
          <w:t>190</w:t>
        </w:r>
        <w:r>
          <w:rPr>
            <w:noProof/>
          </w:rPr>
          <w:fldChar w:fldCharType="end"/>
        </w:r>
      </w:hyperlink>
    </w:p>
    <w:p w14:paraId="6398C674" w14:textId="2AD1BA1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0" w:history="1">
        <w:r w:rsidRPr="005E039C">
          <w:rPr>
            <w:rStyle w:val="Hyperlink"/>
            <w:b/>
            <w:bCs/>
            <w:noProof/>
          </w:rPr>
          <w:t>19.11 Notifications</w:t>
        </w:r>
        <w:r>
          <w:rPr>
            <w:noProof/>
          </w:rPr>
          <w:tab/>
        </w:r>
        <w:r>
          <w:rPr>
            <w:noProof/>
          </w:rPr>
          <w:fldChar w:fldCharType="begin"/>
        </w:r>
        <w:r>
          <w:rPr>
            <w:noProof/>
          </w:rPr>
          <w:instrText xml:space="preserve"> PAGEREF _Toc235708370 \h </w:instrText>
        </w:r>
        <w:r>
          <w:rPr>
            <w:noProof/>
          </w:rPr>
        </w:r>
        <w:r>
          <w:rPr>
            <w:noProof/>
          </w:rPr>
          <w:fldChar w:fldCharType="separate"/>
        </w:r>
        <w:r>
          <w:rPr>
            <w:noProof/>
          </w:rPr>
          <w:t>191</w:t>
        </w:r>
        <w:r>
          <w:rPr>
            <w:noProof/>
          </w:rPr>
          <w:fldChar w:fldCharType="end"/>
        </w:r>
      </w:hyperlink>
    </w:p>
    <w:p w14:paraId="77023E95" w14:textId="27A6ADA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1" w:history="1">
        <w:r w:rsidRPr="005E039C">
          <w:rPr>
            <w:rStyle w:val="Hyperlink"/>
            <w:b/>
            <w:bCs/>
            <w:noProof/>
          </w:rPr>
          <w:t>19.12 Evènements métier</w:t>
        </w:r>
        <w:r>
          <w:rPr>
            <w:noProof/>
          </w:rPr>
          <w:tab/>
        </w:r>
        <w:r>
          <w:rPr>
            <w:noProof/>
          </w:rPr>
          <w:fldChar w:fldCharType="begin"/>
        </w:r>
        <w:r>
          <w:rPr>
            <w:noProof/>
          </w:rPr>
          <w:instrText xml:space="preserve"> PAGEREF _Toc235708371 \h </w:instrText>
        </w:r>
        <w:r>
          <w:rPr>
            <w:noProof/>
          </w:rPr>
        </w:r>
        <w:r>
          <w:rPr>
            <w:noProof/>
          </w:rPr>
          <w:fldChar w:fldCharType="separate"/>
        </w:r>
        <w:r>
          <w:rPr>
            <w:noProof/>
          </w:rPr>
          <w:t>191</w:t>
        </w:r>
        <w:r>
          <w:rPr>
            <w:noProof/>
          </w:rPr>
          <w:fldChar w:fldCharType="end"/>
        </w:r>
      </w:hyperlink>
    </w:p>
    <w:p w14:paraId="2C27D04B" w14:textId="46BF9C7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2" w:history="1">
        <w:r w:rsidRPr="005E039C">
          <w:rPr>
            <w:rStyle w:val="Hyperlink"/>
            <w:b/>
            <w:bCs/>
            <w:noProof/>
          </w:rPr>
          <w:t>19.13 Règles métier</w:t>
        </w:r>
        <w:r>
          <w:rPr>
            <w:noProof/>
          </w:rPr>
          <w:tab/>
        </w:r>
        <w:r>
          <w:rPr>
            <w:noProof/>
          </w:rPr>
          <w:fldChar w:fldCharType="begin"/>
        </w:r>
        <w:r>
          <w:rPr>
            <w:noProof/>
          </w:rPr>
          <w:instrText xml:space="preserve"> PAGEREF _Toc235708372 \h </w:instrText>
        </w:r>
        <w:r>
          <w:rPr>
            <w:noProof/>
          </w:rPr>
        </w:r>
        <w:r>
          <w:rPr>
            <w:noProof/>
          </w:rPr>
          <w:fldChar w:fldCharType="separate"/>
        </w:r>
        <w:r>
          <w:rPr>
            <w:noProof/>
          </w:rPr>
          <w:t>191</w:t>
        </w:r>
        <w:r>
          <w:rPr>
            <w:noProof/>
          </w:rPr>
          <w:fldChar w:fldCharType="end"/>
        </w:r>
      </w:hyperlink>
    </w:p>
    <w:p w14:paraId="0E6E91F5" w14:textId="615AF476"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3" w:history="1">
        <w:r w:rsidRPr="005E039C">
          <w:rPr>
            <w:rStyle w:val="Hyperlink"/>
            <w:b/>
            <w:bCs/>
            <w:noProof/>
          </w:rPr>
          <w:t>CHAPITRE 20 — CHANGEMENT DE GROUPE</w:t>
        </w:r>
        <w:r>
          <w:rPr>
            <w:noProof/>
          </w:rPr>
          <w:tab/>
        </w:r>
        <w:r>
          <w:rPr>
            <w:noProof/>
          </w:rPr>
          <w:fldChar w:fldCharType="begin"/>
        </w:r>
        <w:r>
          <w:rPr>
            <w:noProof/>
          </w:rPr>
          <w:instrText xml:space="preserve"> PAGEREF _Toc235708373 \h </w:instrText>
        </w:r>
        <w:r>
          <w:rPr>
            <w:noProof/>
          </w:rPr>
        </w:r>
        <w:r>
          <w:rPr>
            <w:noProof/>
          </w:rPr>
          <w:fldChar w:fldCharType="separate"/>
        </w:r>
        <w:r>
          <w:rPr>
            <w:noProof/>
          </w:rPr>
          <w:t>193</w:t>
        </w:r>
        <w:r>
          <w:rPr>
            <w:noProof/>
          </w:rPr>
          <w:fldChar w:fldCharType="end"/>
        </w:r>
      </w:hyperlink>
    </w:p>
    <w:p w14:paraId="42E22D22" w14:textId="24697A7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4" w:history="1">
        <w:r w:rsidRPr="005E039C">
          <w:rPr>
            <w:rStyle w:val="Hyperlink"/>
            <w:b/>
            <w:bCs/>
            <w:noProof/>
          </w:rPr>
          <w:t>20.1 Objet</w:t>
        </w:r>
        <w:r>
          <w:rPr>
            <w:noProof/>
          </w:rPr>
          <w:tab/>
        </w:r>
        <w:r>
          <w:rPr>
            <w:noProof/>
          </w:rPr>
          <w:fldChar w:fldCharType="begin"/>
        </w:r>
        <w:r>
          <w:rPr>
            <w:noProof/>
          </w:rPr>
          <w:instrText xml:space="preserve"> PAGEREF _Toc235708374 \h </w:instrText>
        </w:r>
        <w:r>
          <w:rPr>
            <w:noProof/>
          </w:rPr>
        </w:r>
        <w:r>
          <w:rPr>
            <w:noProof/>
          </w:rPr>
          <w:fldChar w:fldCharType="separate"/>
        </w:r>
        <w:r>
          <w:rPr>
            <w:noProof/>
          </w:rPr>
          <w:t>193</w:t>
        </w:r>
        <w:r>
          <w:rPr>
            <w:noProof/>
          </w:rPr>
          <w:fldChar w:fldCharType="end"/>
        </w:r>
      </w:hyperlink>
    </w:p>
    <w:p w14:paraId="79EA55FA" w14:textId="08A2F30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5" w:history="1">
        <w:r w:rsidRPr="005E039C">
          <w:rPr>
            <w:rStyle w:val="Hyperlink"/>
            <w:b/>
            <w:bCs/>
            <w:noProof/>
          </w:rPr>
          <w:t>20.2 Principe</w:t>
        </w:r>
        <w:r>
          <w:rPr>
            <w:noProof/>
          </w:rPr>
          <w:tab/>
        </w:r>
        <w:r>
          <w:rPr>
            <w:noProof/>
          </w:rPr>
          <w:fldChar w:fldCharType="begin"/>
        </w:r>
        <w:r>
          <w:rPr>
            <w:noProof/>
          </w:rPr>
          <w:instrText xml:space="preserve"> PAGEREF _Toc235708375 \h </w:instrText>
        </w:r>
        <w:r>
          <w:rPr>
            <w:noProof/>
          </w:rPr>
        </w:r>
        <w:r>
          <w:rPr>
            <w:noProof/>
          </w:rPr>
          <w:fldChar w:fldCharType="separate"/>
        </w:r>
        <w:r>
          <w:rPr>
            <w:noProof/>
          </w:rPr>
          <w:t>193</w:t>
        </w:r>
        <w:r>
          <w:rPr>
            <w:noProof/>
          </w:rPr>
          <w:fldChar w:fldCharType="end"/>
        </w:r>
      </w:hyperlink>
    </w:p>
    <w:p w14:paraId="2DF155DA" w14:textId="5E95FD7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6" w:history="1">
        <w:r w:rsidRPr="005E039C">
          <w:rPr>
            <w:rStyle w:val="Hyperlink"/>
            <w:b/>
            <w:bCs/>
            <w:noProof/>
          </w:rPr>
          <w:t>20.3 Initiateur de la demande</w:t>
        </w:r>
        <w:r>
          <w:rPr>
            <w:noProof/>
          </w:rPr>
          <w:tab/>
        </w:r>
        <w:r>
          <w:rPr>
            <w:noProof/>
          </w:rPr>
          <w:fldChar w:fldCharType="begin"/>
        </w:r>
        <w:r>
          <w:rPr>
            <w:noProof/>
          </w:rPr>
          <w:instrText xml:space="preserve"> PAGEREF _Toc235708376 \h </w:instrText>
        </w:r>
        <w:r>
          <w:rPr>
            <w:noProof/>
          </w:rPr>
        </w:r>
        <w:r>
          <w:rPr>
            <w:noProof/>
          </w:rPr>
          <w:fldChar w:fldCharType="separate"/>
        </w:r>
        <w:r>
          <w:rPr>
            <w:noProof/>
          </w:rPr>
          <w:t>193</w:t>
        </w:r>
        <w:r>
          <w:rPr>
            <w:noProof/>
          </w:rPr>
          <w:fldChar w:fldCharType="end"/>
        </w:r>
      </w:hyperlink>
    </w:p>
    <w:p w14:paraId="1E7753C1" w14:textId="2FF3371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7" w:history="1">
        <w:r w:rsidRPr="005E039C">
          <w:rPr>
            <w:rStyle w:val="Hyperlink"/>
            <w:b/>
            <w:bCs/>
            <w:noProof/>
          </w:rPr>
          <w:t>20.4 Types de changement</w:t>
        </w:r>
        <w:r>
          <w:rPr>
            <w:noProof/>
          </w:rPr>
          <w:tab/>
        </w:r>
        <w:r>
          <w:rPr>
            <w:noProof/>
          </w:rPr>
          <w:fldChar w:fldCharType="begin"/>
        </w:r>
        <w:r>
          <w:rPr>
            <w:noProof/>
          </w:rPr>
          <w:instrText xml:space="preserve"> PAGEREF _Toc235708377 \h </w:instrText>
        </w:r>
        <w:r>
          <w:rPr>
            <w:noProof/>
          </w:rPr>
        </w:r>
        <w:r>
          <w:rPr>
            <w:noProof/>
          </w:rPr>
          <w:fldChar w:fldCharType="separate"/>
        </w:r>
        <w:r>
          <w:rPr>
            <w:noProof/>
          </w:rPr>
          <w:t>194</w:t>
        </w:r>
        <w:r>
          <w:rPr>
            <w:noProof/>
          </w:rPr>
          <w:fldChar w:fldCharType="end"/>
        </w:r>
      </w:hyperlink>
    </w:p>
    <w:p w14:paraId="62D4D87F" w14:textId="2D517A9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8" w:history="1">
        <w:r w:rsidRPr="005E039C">
          <w:rPr>
            <w:rStyle w:val="Hyperlink"/>
            <w:b/>
            <w:bCs/>
            <w:noProof/>
          </w:rPr>
          <w:t>20.5 Validation</w:t>
        </w:r>
        <w:r>
          <w:rPr>
            <w:noProof/>
          </w:rPr>
          <w:tab/>
        </w:r>
        <w:r>
          <w:rPr>
            <w:noProof/>
          </w:rPr>
          <w:fldChar w:fldCharType="begin"/>
        </w:r>
        <w:r>
          <w:rPr>
            <w:noProof/>
          </w:rPr>
          <w:instrText xml:space="preserve"> PAGEREF _Toc235708378 \h </w:instrText>
        </w:r>
        <w:r>
          <w:rPr>
            <w:noProof/>
          </w:rPr>
        </w:r>
        <w:r>
          <w:rPr>
            <w:noProof/>
          </w:rPr>
          <w:fldChar w:fldCharType="separate"/>
        </w:r>
        <w:r>
          <w:rPr>
            <w:noProof/>
          </w:rPr>
          <w:t>195</w:t>
        </w:r>
        <w:r>
          <w:rPr>
            <w:noProof/>
          </w:rPr>
          <w:fldChar w:fldCharType="end"/>
        </w:r>
      </w:hyperlink>
    </w:p>
    <w:p w14:paraId="1A82619F" w14:textId="75D3EF2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79" w:history="1">
        <w:r w:rsidRPr="005E039C">
          <w:rPr>
            <w:rStyle w:val="Hyperlink"/>
            <w:b/>
            <w:bCs/>
            <w:noProof/>
          </w:rPr>
          <w:t>20.6 Vérifications automatiques</w:t>
        </w:r>
        <w:r>
          <w:rPr>
            <w:noProof/>
          </w:rPr>
          <w:tab/>
        </w:r>
        <w:r>
          <w:rPr>
            <w:noProof/>
          </w:rPr>
          <w:fldChar w:fldCharType="begin"/>
        </w:r>
        <w:r>
          <w:rPr>
            <w:noProof/>
          </w:rPr>
          <w:instrText xml:space="preserve"> PAGEREF _Toc235708379 \h </w:instrText>
        </w:r>
        <w:r>
          <w:rPr>
            <w:noProof/>
          </w:rPr>
        </w:r>
        <w:r>
          <w:rPr>
            <w:noProof/>
          </w:rPr>
          <w:fldChar w:fldCharType="separate"/>
        </w:r>
        <w:r>
          <w:rPr>
            <w:noProof/>
          </w:rPr>
          <w:t>195</w:t>
        </w:r>
        <w:r>
          <w:rPr>
            <w:noProof/>
          </w:rPr>
          <w:fldChar w:fldCharType="end"/>
        </w:r>
      </w:hyperlink>
    </w:p>
    <w:p w14:paraId="16E7D04E" w14:textId="227CC62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0" w:history="1">
        <w:r w:rsidRPr="005E039C">
          <w:rPr>
            <w:rStyle w:val="Hyperlink"/>
            <w:b/>
            <w:bCs/>
            <w:noProof/>
          </w:rPr>
          <w:t>20.7 Impact pédagogique</w:t>
        </w:r>
        <w:r>
          <w:rPr>
            <w:noProof/>
          </w:rPr>
          <w:tab/>
        </w:r>
        <w:r>
          <w:rPr>
            <w:noProof/>
          </w:rPr>
          <w:fldChar w:fldCharType="begin"/>
        </w:r>
        <w:r>
          <w:rPr>
            <w:noProof/>
          </w:rPr>
          <w:instrText xml:space="preserve"> PAGEREF _Toc235708380 \h </w:instrText>
        </w:r>
        <w:r>
          <w:rPr>
            <w:noProof/>
          </w:rPr>
        </w:r>
        <w:r>
          <w:rPr>
            <w:noProof/>
          </w:rPr>
          <w:fldChar w:fldCharType="separate"/>
        </w:r>
        <w:r>
          <w:rPr>
            <w:noProof/>
          </w:rPr>
          <w:t>195</w:t>
        </w:r>
        <w:r>
          <w:rPr>
            <w:noProof/>
          </w:rPr>
          <w:fldChar w:fldCharType="end"/>
        </w:r>
      </w:hyperlink>
    </w:p>
    <w:p w14:paraId="562EF502" w14:textId="0C9B251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1" w:history="1">
        <w:r w:rsidRPr="005E039C">
          <w:rPr>
            <w:rStyle w:val="Hyperlink"/>
            <w:b/>
            <w:bCs/>
            <w:noProof/>
          </w:rPr>
          <w:t>20.8 Impact comptable</w:t>
        </w:r>
        <w:r>
          <w:rPr>
            <w:noProof/>
          </w:rPr>
          <w:tab/>
        </w:r>
        <w:r>
          <w:rPr>
            <w:noProof/>
          </w:rPr>
          <w:fldChar w:fldCharType="begin"/>
        </w:r>
        <w:r>
          <w:rPr>
            <w:noProof/>
          </w:rPr>
          <w:instrText xml:space="preserve"> PAGEREF _Toc235708381 \h </w:instrText>
        </w:r>
        <w:r>
          <w:rPr>
            <w:noProof/>
          </w:rPr>
        </w:r>
        <w:r>
          <w:rPr>
            <w:noProof/>
          </w:rPr>
          <w:fldChar w:fldCharType="separate"/>
        </w:r>
        <w:r>
          <w:rPr>
            <w:noProof/>
          </w:rPr>
          <w:t>196</w:t>
        </w:r>
        <w:r>
          <w:rPr>
            <w:noProof/>
          </w:rPr>
          <w:fldChar w:fldCharType="end"/>
        </w:r>
      </w:hyperlink>
    </w:p>
    <w:p w14:paraId="627A422A" w14:textId="39599FD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2" w:history="1">
        <w:r w:rsidRPr="005E039C">
          <w:rPr>
            <w:rStyle w:val="Hyperlink"/>
            <w:b/>
            <w:bCs/>
            <w:noProof/>
          </w:rPr>
          <w:t>20.9 Notifications possibles</w:t>
        </w:r>
        <w:r>
          <w:rPr>
            <w:noProof/>
          </w:rPr>
          <w:tab/>
        </w:r>
        <w:r>
          <w:rPr>
            <w:noProof/>
          </w:rPr>
          <w:fldChar w:fldCharType="begin"/>
        </w:r>
        <w:r>
          <w:rPr>
            <w:noProof/>
          </w:rPr>
          <w:instrText xml:space="preserve"> PAGEREF _Toc235708382 \h </w:instrText>
        </w:r>
        <w:r>
          <w:rPr>
            <w:noProof/>
          </w:rPr>
        </w:r>
        <w:r>
          <w:rPr>
            <w:noProof/>
          </w:rPr>
          <w:fldChar w:fldCharType="separate"/>
        </w:r>
        <w:r>
          <w:rPr>
            <w:noProof/>
          </w:rPr>
          <w:t>196</w:t>
        </w:r>
        <w:r>
          <w:rPr>
            <w:noProof/>
          </w:rPr>
          <w:fldChar w:fldCharType="end"/>
        </w:r>
      </w:hyperlink>
    </w:p>
    <w:p w14:paraId="07492971" w14:textId="6182BFE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3" w:history="1">
        <w:r w:rsidRPr="005E039C">
          <w:rPr>
            <w:rStyle w:val="Hyperlink"/>
            <w:b/>
            <w:bCs/>
            <w:noProof/>
          </w:rPr>
          <w:t>20.10 Historique</w:t>
        </w:r>
        <w:r>
          <w:rPr>
            <w:noProof/>
          </w:rPr>
          <w:tab/>
        </w:r>
        <w:r>
          <w:rPr>
            <w:noProof/>
          </w:rPr>
          <w:fldChar w:fldCharType="begin"/>
        </w:r>
        <w:r>
          <w:rPr>
            <w:noProof/>
          </w:rPr>
          <w:instrText xml:space="preserve"> PAGEREF _Toc235708383 \h </w:instrText>
        </w:r>
        <w:r>
          <w:rPr>
            <w:noProof/>
          </w:rPr>
        </w:r>
        <w:r>
          <w:rPr>
            <w:noProof/>
          </w:rPr>
          <w:fldChar w:fldCharType="separate"/>
        </w:r>
        <w:r>
          <w:rPr>
            <w:noProof/>
          </w:rPr>
          <w:t>196</w:t>
        </w:r>
        <w:r>
          <w:rPr>
            <w:noProof/>
          </w:rPr>
          <w:fldChar w:fldCharType="end"/>
        </w:r>
      </w:hyperlink>
    </w:p>
    <w:p w14:paraId="1CC781E9" w14:textId="769304B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4" w:history="1">
        <w:r w:rsidRPr="005E039C">
          <w:rPr>
            <w:rStyle w:val="Hyperlink"/>
            <w:b/>
            <w:bCs/>
            <w:noProof/>
          </w:rPr>
          <w:t>20</w:t>
        </w:r>
        <w:r w:rsidRPr="005E039C">
          <w:rPr>
            <w:rStyle w:val="Hyperlink"/>
            <w:b/>
            <w:bCs/>
            <w:noProof/>
            <w:lang w:val="en-US"/>
          </w:rPr>
          <w:t>.11 Objets métier concernés</w:t>
        </w:r>
        <w:r>
          <w:rPr>
            <w:noProof/>
          </w:rPr>
          <w:tab/>
        </w:r>
        <w:r>
          <w:rPr>
            <w:noProof/>
          </w:rPr>
          <w:fldChar w:fldCharType="begin"/>
        </w:r>
        <w:r>
          <w:rPr>
            <w:noProof/>
          </w:rPr>
          <w:instrText xml:space="preserve"> PAGEREF _Toc235708384 \h </w:instrText>
        </w:r>
        <w:r>
          <w:rPr>
            <w:noProof/>
          </w:rPr>
        </w:r>
        <w:r>
          <w:rPr>
            <w:noProof/>
          </w:rPr>
          <w:fldChar w:fldCharType="separate"/>
        </w:r>
        <w:r>
          <w:rPr>
            <w:noProof/>
          </w:rPr>
          <w:t>197</w:t>
        </w:r>
        <w:r>
          <w:rPr>
            <w:noProof/>
          </w:rPr>
          <w:fldChar w:fldCharType="end"/>
        </w:r>
      </w:hyperlink>
    </w:p>
    <w:p w14:paraId="2CCF816A" w14:textId="41DD4C0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5" w:history="1">
        <w:r w:rsidRPr="005E039C">
          <w:rPr>
            <w:rStyle w:val="Hyperlink"/>
            <w:b/>
            <w:bCs/>
            <w:noProof/>
          </w:rPr>
          <w:t>20.12 Cas d’erreur</w:t>
        </w:r>
        <w:r>
          <w:rPr>
            <w:noProof/>
          </w:rPr>
          <w:tab/>
        </w:r>
        <w:r>
          <w:rPr>
            <w:noProof/>
          </w:rPr>
          <w:fldChar w:fldCharType="begin"/>
        </w:r>
        <w:r>
          <w:rPr>
            <w:noProof/>
          </w:rPr>
          <w:instrText xml:space="preserve"> PAGEREF _Toc235708385 \h </w:instrText>
        </w:r>
        <w:r>
          <w:rPr>
            <w:noProof/>
          </w:rPr>
        </w:r>
        <w:r>
          <w:rPr>
            <w:noProof/>
          </w:rPr>
          <w:fldChar w:fldCharType="separate"/>
        </w:r>
        <w:r>
          <w:rPr>
            <w:noProof/>
          </w:rPr>
          <w:t>197</w:t>
        </w:r>
        <w:r>
          <w:rPr>
            <w:noProof/>
          </w:rPr>
          <w:fldChar w:fldCharType="end"/>
        </w:r>
      </w:hyperlink>
    </w:p>
    <w:p w14:paraId="2FA49B12" w14:textId="5CC6DBD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6" w:history="1">
        <w:r w:rsidRPr="005E039C">
          <w:rPr>
            <w:rStyle w:val="Hyperlink"/>
            <w:b/>
            <w:bCs/>
            <w:noProof/>
          </w:rPr>
          <w:t>20.13 Notifications</w:t>
        </w:r>
        <w:r>
          <w:rPr>
            <w:noProof/>
          </w:rPr>
          <w:tab/>
        </w:r>
        <w:r>
          <w:rPr>
            <w:noProof/>
          </w:rPr>
          <w:fldChar w:fldCharType="begin"/>
        </w:r>
        <w:r>
          <w:rPr>
            <w:noProof/>
          </w:rPr>
          <w:instrText xml:space="preserve"> PAGEREF _Toc235708386 \h </w:instrText>
        </w:r>
        <w:r>
          <w:rPr>
            <w:noProof/>
          </w:rPr>
        </w:r>
        <w:r>
          <w:rPr>
            <w:noProof/>
          </w:rPr>
          <w:fldChar w:fldCharType="separate"/>
        </w:r>
        <w:r>
          <w:rPr>
            <w:noProof/>
          </w:rPr>
          <w:t>198</w:t>
        </w:r>
        <w:r>
          <w:rPr>
            <w:noProof/>
          </w:rPr>
          <w:fldChar w:fldCharType="end"/>
        </w:r>
      </w:hyperlink>
    </w:p>
    <w:p w14:paraId="58DDDA07" w14:textId="22412EE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7" w:history="1">
        <w:r w:rsidRPr="005E039C">
          <w:rPr>
            <w:rStyle w:val="Hyperlink"/>
            <w:b/>
            <w:bCs/>
            <w:noProof/>
          </w:rPr>
          <w:t>20</w:t>
        </w:r>
        <w:r w:rsidRPr="005E039C">
          <w:rPr>
            <w:rStyle w:val="Hyperlink"/>
            <w:b/>
            <w:bCs/>
            <w:noProof/>
            <w:lang w:val="en-US"/>
          </w:rPr>
          <w:t>.14 Evènements métier</w:t>
        </w:r>
        <w:r>
          <w:rPr>
            <w:noProof/>
          </w:rPr>
          <w:tab/>
        </w:r>
        <w:r>
          <w:rPr>
            <w:noProof/>
          </w:rPr>
          <w:fldChar w:fldCharType="begin"/>
        </w:r>
        <w:r>
          <w:rPr>
            <w:noProof/>
          </w:rPr>
          <w:instrText xml:space="preserve"> PAGEREF _Toc235708387 \h </w:instrText>
        </w:r>
        <w:r>
          <w:rPr>
            <w:noProof/>
          </w:rPr>
        </w:r>
        <w:r>
          <w:rPr>
            <w:noProof/>
          </w:rPr>
          <w:fldChar w:fldCharType="separate"/>
        </w:r>
        <w:r>
          <w:rPr>
            <w:noProof/>
          </w:rPr>
          <w:t>198</w:t>
        </w:r>
        <w:r>
          <w:rPr>
            <w:noProof/>
          </w:rPr>
          <w:fldChar w:fldCharType="end"/>
        </w:r>
      </w:hyperlink>
    </w:p>
    <w:p w14:paraId="52022C3D" w14:textId="0043696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8" w:history="1">
        <w:r w:rsidRPr="005E039C">
          <w:rPr>
            <w:rStyle w:val="Hyperlink"/>
            <w:b/>
            <w:bCs/>
            <w:noProof/>
          </w:rPr>
          <w:t>20</w:t>
        </w:r>
        <w:r w:rsidRPr="005E039C">
          <w:rPr>
            <w:rStyle w:val="Hyperlink"/>
            <w:b/>
            <w:bCs/>
            <w:noProof/>
            <w:lang w:val="en-US"/>
          </w:rPr>
          <w:t>.15 Règles métier</w:t>
        </w:r>
        <w:r>
          <w:rPr>
            <w:noProof/>
          </w:rPr>
          <w:tab/>
        </w:r>
        <w:r>
          <w:rPr>
            <w:noProof/>
          </w:rPr>
          <w:fldChar w:fldCharType="begin"/>
        </w:r>
        <w:r>
          <w:rPr>
            <w:noProof/>
          </w:rPr>
          <w:instrText xml:space="preserve"> PAGEREF _Toc235708388 \h </w:instrText>
        </w:r>
        <w:r>
          <w:rPr>
            <w:noProof/>
          </w:rPr>
        </w:r>
        <w:r>
          <w:rPr>
            <w:noProof/>
          </w:rPr>
          <w:fldChar w:fldCharType="separate"/>
        </w:r>
        <w:r>
          <w:rPr>
            <w:noProof/>
          </w:rPr>
          <w:t>199</w:t>
        </w:r>
        <w:r>
          <w:rPr>
            <w:noProof/>
          </w:rPr>
          <w:fldChar w:fldCharType="end"/>
        </w:r>
      </w:hyperlink>
    </w:p>
    <w:p w14:paraId="3867F701" w14:textId="69F2C96D"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89" w:history="1">
        <w:r w:rsidRPr="005E039C">
          <w:rPr>
            <w:rStyle w:val="Hyperlink"/>
            <w:b/>
            <w:bCs/>
            <w:noProof/>
          </w:rPr>
          <w:t>CHAPITRE 21 — GESTION DES ABONNEMENTS</w:t>
        </w:r>
        <w:r>
          <w:rPr>
            <w:noProof/>
          </w:rPr>
          <w:tab/>
        </w:r>
        <w:r>
          <w:rPr>
            <w:noProof/>
          </w:rPr>
          <w:fldChar w:fldCharType="begin"/>
        </w:r>
        <w:r>
          <w:rPr>
            <w:noProof/>
          </w:rPr>
          <w:instrText xml:space="preserve"> PAGEREF _Toc235708389 \h </w:instrText>
        </w:r>
        <w:r>
          <w:rPr>
            <w:noProof/>
          </w:rPr>
        </w:r>
        <w:r>
          <w:rPr>
            <w:noProof/>
          </w:rPr>
          <w:fldChar w:fldCharType="separate"/>
        </w:r>
        <w:r>
          <w:rPr>
            <w:noProof/>
          </w:rPr>
          <w:t>201</w:t>
        </w:r>
        <w:r>
          <w:rPr>
            <w:noProof/>
          </w:rPr>
          <w:fldChar w:fldCharType="end"/>
        </w:r>
      </w:hyperlink>
    </w:p>
    <w:p w14:paraId="077BA8D9" w14:textId="311DA2A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0" w:history="1">
        <w:r w:rsidRPr="005E039C">
          <w:rPr>
            <w:rStyle w:val="Hyperlink"/>
            <w:b/>
            <w:bCs/>
            <w:noProof/>
          </w:rPr>
          <w:t>21.1 Objet</w:t>
        </w:r>
        <w:r>
          <w:rPr>
            <w:noProof/>
          </w:rPr>
          <w:tab/>
        </w:r>
        <w:r>
          <w:rPr>
            <w:noProof/>
          </w:rPr>
          <w:fldChar w:fldCharType="begin"/>
        </w:r>
        <w:r>
          <w:rPr>
            <w:noProof/>
          </w:rPr>
          <w:instrText xml:space="preserve"> PAGEREF _Toc235708390 \h </w:instrText>
        </w:r>
        <w:r>
          <w:rPr>
            <w:noProof/>
          </w:rPr>
        </w:r>
        <w:r>
          <w:rPr>
            <w:noProof/>
          </w:rPr>
          <w:fldChar w:fldCharType="separate"/>
        </w:r>
        <w:r>
          <w:rPr>
            <w:noProof/>
          </w:rPr>
          <w:t>201</w:t>
        </w:r>
        <w:r>
          <w:rPr>
            <w:noProof/>
          </w:rPr>
          <w:fldChar w:fldCharType="end"/>
        </w:r>
      </w:hyperlink>
    </w:p>
    <w:p w14:paraId="2E094B40" w14:textId="13FECD2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1" w:history="1">
        <w:r w:rsidRPr="005E039C">
          <w:rPr>
            <w:rStyle w:val="Hyperlink"/>
            <w:b/>
            <w:bCs/>
            <w:noProof/>
          </w:rPr>
          <w:t>21.2 Principes</w:t>
        </w:r>
        <w:r>
          <w:rPr>
            <w:noProof/>
          </w:rPr>
          <w:tab/>
        </w:r>
        <w:r>
          <w:rPr>
            <w:noProof/>
          </w:rPr>
          <w:fldChar w:fldCharType="begin"/>
        </w:r>
        <w:r>
          <w:rPr>
            <w:noProof/>
          </w:rPr>
          <w:instrText xml:space="preserve"> PAGEREF _Toc235708391 \h </w:instrText>
        </w:r>
        <w:r>
          <w:rPr>
            <w:noProof/>
          </w:rPr>
        </w:r>
        <w:r>
          <w:rPr>
            <w:noProof/>
          </w:rPr>
          <w:fldChar w:fldCharType="separate"/>
        </w:r>
        <w:r>
          <w:rPr>
            <w:noProof/>
          </w:rPr>
          <w:t>201</w:t>
        </w:r>
        <w:r>
          <w:rPr>
            <w:noProof/>
          </w:rPr>
          <w:fldChar w:fldCharType="end"/>
        </w:r>
      </w:hyperlink>
    </w:p>
    <w:p w14:paraId="3598957E" w14:textId="22D8AEA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2" w:history="1">
        <w:r w:rsidRPr="005E039C">
          <w:rPr>
            <w:rStyle w:val="Hyperlink"/>
            <w:b/>
            <w:bCs/>
            <w:noProof/>
          </w:rPr>
          <w:t>21.3 Offres disponibles</w:t>
        </w:r>
        <w:r>
          <w:rPr>
            <w:noProof/>
          </w:rPr>
          <w:tab/>
        </w:r>
        <w:r>
          <w:rPr>
            <w:noProof/>
          </w:rPr>
          <w:fldChar w:fldCharType="begin"/>
        </w:r>
        <w:r>
          <w:rPr>
            <w:noProof/>
          </w:rPr>
          <w:instrText xml:space="preserve"> PAGEREF _Toc235708392 \h </w:instrText>
        </w:r>
        <w:r>
          <w:rPr>
            <w:noProof/>
          </w:rPr>
        </w:r>
        <w:r>
          <w:rPr>
            <w:noProof/>
          </w:rPr>
          <w:fldChar w:fldCharType="separate"/>
        </w:r>
        <w:r>
          <w:rPr>
            <w:noProof/>
          </w:rPr>
          <w:t>201</w:t>
        </w:r>
        <w:r>
          <w:rPr>
            <w:noProof/>
          </w:rPr>
          <w:fldChar w:fldCharType="end"/>
        </w:r>
      </w:hyperlink>
    </w:p>
    <w:p w14:paraId="39ABC1F0" w14:textId="585B982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3" w:history="1">
        <w:r w:rsidRPr="005E039C">
          <w:rPr>
            <w:rStyle w:val="Hyperlink"/>
            <w:b/>
            <w:bCs/>
            <w:noProof/>
          </w:rPr>
          <w:t>21.4 Fonctionnalités liées à l’abonnement</w:t>
        </w:r>
        <w:r>
          <w:rPr>
            <w:noProof/>
          </w:rPr>
          <w:tab/>
        </w:r>
        <w:r>
          <w:rPr>
            <w:noProof/>
          </w:rPr>
          <w:fldChar w:fldCharType="begin"/>
        </w:r>
        <w:r>
          <w:rPr>
            <w:noProof/>
          </w:rPr>
          <w:instrText xml:space="preserve"> PAGEREF _Toc235708393 \h </w:instrText>
        </w:r>
        <w:r>
          <w:rPr>
            <w:noProof/>
          </w:rPr>
        </w:r>
        <w:r>
          <w:rPr>
            <w:noProof/>
          </w:rPr>
          <w:fldChar w:fldCharType="separate"/>
        </w:r>
        <w:r>
          <w:rPr>
            <w:noProof/>
          </w:rPr>
          <w:t>201</w:t>
        </w:r>
        <w:r>
          <w:rPr>
            <w:noProof/>
          </w:rPr>
          <w:fldChar w:fldCharType="end"/>
        </w:r>
      </w:hyperlink>
    </w:p>
    <w:p w14:paraId="0D3BF2C0" w14:textId="087B1CD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4" w:history="1">
        <w:r w:rsidRPr="005E039C">
          <w:rPr>
            <w:rStyle w:val="Hyperlink"/>
            <w:b/>
            <w:bCs/>
            <w:noProof/>
          </w:rPr>
          <w:t>21.5 Durée</w:t>
        </w:r>
        <w:r>
          <w:rPr>
            <w:noProof/>
          </w:rPr>
          <w:tab/>
        </w:r>
        <w:r>
          <w:rPr>
            <w:noProof/>
          </w:rPr>
          <w:fldChar w:fldCharType="begin"/>
        </w:r>
        <w:r>
          <w:rPr>
            <w:noProof/>
          </w:rPr>
          <w:instrText xml:space="preserve"> PAGEREF _Toc235708394 \h </w:instrText>
        </w:r>
        <w:r>
          <w:rPr>
            <w:noProof/>
          </w:rPr>
        </w:r>
        <w:r>
          <w:rPr>
            <w:noProof/>
          </w:rPr>
          <w:fldChar w:fldCharType="separate"/>
        </w:r>
        <w:r>
          <w:rPr>
            <w:noProof/>
          </w:rPr>
          <w:t>202</w:t>
        </w:r>
        <w:r>
          <w:rPr>
            <w:noProof/>
          </w:rPr>
          <w:fldChar w:fldCharType="end"/>
        </w:r>
      </w:hyperlink>
    </w:p>
    <w:p w14:paraId="4FDC6C11" w14:textId="1F4DD1D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5" w:history="1">
        <w:r w:rsidRPr="005E039C">
          <w:rPr>
            <w:rStyle w:val="Hyperlink"/>
            <w:b/>
            <w:bCs/>
            <w:noProof/>
          </w:rPr>
          <w:t>21.6 Paiement de l’abonnement</w:t>
        </w:r>
        <w:r>
          <w:rPr>
            <w:noProof/>
          </w:rPr>
          <w:tab/>
        </w:r>
        <w:r>
          <w:rPr>
            <w:noProof/>
          </w:rPr>
          <w:fldChar w:fldCharType="begin"/>
        </w:r>
        <w:r>
          <w:rPr>
            <w:noProof/>
          </w:rPr>
          <w:instrText xml:space="preserve"> PAGEREF _Toc235708395 \h </w:instrText>
        </w:r>
        <w:r>
          <w:rPr>
            <w:noProof/>
          </w:rPr>
        </w:r>
        <w:r>
          <w:rPr>
            <w:noProof/>
          </w:rPr>
          <w:fldChar w:fldCharType="separate"/>
        </w:r>
        <w:r>
          <w:rPr>
            <w:noProof/>
          </w:rPr>
          <w:t>202</w:t>
        </w:r>
        <w:r>
          <w:rPr>
            <w:noProof/>
          </w:rPr>
          <w:fldChar w:fldCharType="end"/>
        </w:r>
      </w:hyperlink>
    </w:p>
    <w:p w14:paraId="562AAA7B" w14:textId="2073E77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6" w:history="1">
        <w:r w:rsidRPr="005E039C">
          <w:rPr>
            <w:rStyle w:val="Hyperlink"/>
            <w:b/>
            <w:bCs/>
            <w:noProof/>
          </w:rPr>
          <w:t>21.7 Renouvellement</w:t>
        </w:r>
        <w:r>
          <w:rPr>
            <w:noProof/>
          </w:rPr>
          <w:tab/>
        </w:r>
        <w:r>
          <w:rPr>
            <w:noProof/>
          </w:rPr>
          <w:fldChar w:fldCharType="begin"/>
        </w:r>
        <w:r>
          <w:rPr>
            <w:noProof/>
          </w:rPr>
          <w:instrText xml:space="preserve"> PAGEREF _Toc235708396 \h </w:instrText>
        </w:r>
        <w:r>
          <w:rPr>
            <w:noProof/>
          </w:rPr>
        </w:r>
        <w:r>
          <w:rPr>
            <w:noProof/>
          </w:rPr>
          <w:fldChar w:fldCharType="separate"/>
        </w:r>
        <w:r>
          <w:rPr>
            <w:noProof/>
          </w:rPr>
          <w:t>202</w:t>
        </w:r>
        <w:r>
          <w:rPr>
            <w:noProof/>
          </w:rPr>
          <w:fldChar w:fldCharType="end"/>
        </w:r>
      </w:hyperlink>
    </w:p>
    <w:p w14:paraId="3DDB1683" w14:textId="04BB73A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7" w:history="1">
        <w:r w:rsidRPr="005E039C">
          <w:rPr>
            <w:rStyle w:val="Hyperlink"/>
            <w:b/>
            <w:bCs/>
            <w:noProof/>
          </w:rPr>
          <w:t>21.8 Suspension</w:t>
        </w:r>
        <w:r>
          <w:rPr>
            <w:noProof/>
          </w:rPr>
          <w:tab/>
        </w:r>
        <w:r>
          <w:rPr>
            <w:noProof/>
          </w:rPr>
          <w:fldChar w:fldCharType="begin"/>
        </w:r>
        <w:r>
          <w:rPr>
            <w:noProof/>
          </w:rPr>
          <w:instrText xml:space="preserve"> PAGEREF _Toc235708397 \h </w:instrText>
        </w:r>
        <w:r>
          <w:rPr>
            <w:noProof/>
          </w:rPr>
        </w:r>
        <w:r>
          <w:rPr>
            <w:noProof/>
          </w:rPr>
          <w:fldChar w:fldCharType="separate"/>
        </w:r>
        <w:r>
          <w:rPr>
            <w:noProof/>
          </w:rPr>
          <w:t>203</w:t>
        </w:r>
        <w:r>
          <w:rPr>
            <w:noProof/>
          </w:rPr>
          <w:fldChar w:fldCharType="end"/>
        </w:r>
      </w:hyperlink>
    </w:p>
    <w:p w14:paraId="18FB73A9" w14:textId="1C68A7A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8" w:history="1">
        <w:r w:rsidRPr="005E039C">
          <w:rPr>
            <w:rStyle w:val="Hyperlink"/>
            <w:b/>
            <w:bCs/>
            <w:noProof/>
          </w:rPr>
          <w:t>21.9 Réactivation</w:t>
        </w:r>
        <w:r>
          <w:rPr>
            <w:noProof/>
          </w:rPr>
          <w:tab/>
        </w:r>
        <w:r>
          <w:rPr>
            <w:noProof/>
          </w:rPr>
          <w:fldChar w:fldCharType="begin"/>
        </w:r>
        <w:r>
          <w:rPr>
            <w:noProof/>
          </w:rPr>
          <w:instrText xml:space="preserve"> PAGEREF _Toc235708398 \h </w:instrText>
        </w:r>
        <w:r>
          <w:rPr>
            <w:noProof/>
          </w:rPr>
        </w:r>
        <w:r>
          <w:rPr>
            <w:noProof/>
          </w:rPr>
          <w:fldChar w:fldCharType="separate"/>
        </w:r>
        <w:r>
          <w:rPr>
            <w:noProof/>
          </w:rPr>
          <w:t>203</w:t>
        </w:r>
        <w:r>
          <w:rPr>
            <w:noProof/>
          </w:rPr>
          <w:fldChar w:fldCharType="end"/>
        </w:r>
      </w:hyperlink>
    </w:p>
    <w:p w14:paraId="0190EC98" w14:textId="3FD2A05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399" w:history="1">
        <w:r w:rsidRPr="005E039C">
          <w:rPr>
            <w:rStyle w:val="Hyperlink"/>
            <w:b/>
            <w:bCs/>
            <w:noProof/>
          </w:rPr>
          <w:t>21.10 Catalogue des offres</w:t>
        </w:r>
        <w:r>
          <w:rPr>
            <w:noProof/>
          </w:rPr>
          <w:tab/>
        </w:r>
        <w:r>
          <w:rPr>
            <w:noProof/>
          </w:rPr>
          <w:fldChar w:fldCharType="begin"/>
        </w:r>
        <w:r>
          <w:rPr>
            <w:noProof/>
          </w:rPr>
          <w:instrText xml:space="preserve"> PAGEREF _Toc235708399 \h </w:instrText>
        </w:r>
        <w:r>
          <w:rPr>
            <w:noProof/>
          </w:rPr>
        </w:r>
        <w:r>
          <w:rPr>
            <w:noProof/>
          </w:rPr>
          <w:fldChar w:fldCharType="separate"/>
        </w:r>
        <w:r>
          <w:rPr>
            <w:noProof/>
          </w:rPr>
          <w:t>203</w:t>
        </w:r>
        <w:r>
          <w:rPr>
            <w:noProof/>
          </w:rPr>
          <w:fldChar w:fldCharType="end"/>
        </w:r>
      </w:hyperlink>
    </w:p>
    <w:p w14:paraId="2FD140A9" w14:textId="3BFE051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0" w:history="1">
        <w:r w:rsidRPr="005E039C">
          <w:rPr>
            <w:rStyle w:val="Hyperlink"/>
            <w:b/>
            <w:bCs/>
            <w:noProof/>
          </w:rPr>
          <w:t>21.11 Evolutions prévues</w:t>
        </w:r>
        <w:r>
          <w:rPr>
            <w:noProof/>
          </w:rPr>
          <w:tab/>
        </w:r>
        <w:r>
          <w:rPr>
            <w:noProof/>
          </w:rPr>
          <w:fldChar w:fldCharType="begin"/>
        </w:r>
        <w:r>
          <w:rPr>
            <w:noProof/>
          </w:rPr>
          <w:instrText xml:space="preserve"> PAGEREF _Toc235708400 \h </w:instrText>
        </w:r>
        <w:r>
          <w:rPr>
            <w:noProof/>
          </w:rPr>
        </w:r>
        <w:r>
          <w:rPr>
            <w:noProof/>
          </w:rPr>
          <w:fldChar w:fldCharType="separate"/>
        </w:r>
        <w:r>
          <w:rPr>
            <w:noProof/>
          </w:rPr>
          <w:t>203</w:t>
        </w:r>
        <w:r>
          <w:rPr>
            <w:noProof/>
          </w:rPr>
          <w:fldChar w:fldCharType="end"/>
        </w:r>
      </w:hyperlink>
    </w:p>
    <w:p w14:paraId="09AA6B24" w14:textId="4C73492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1" w:history="1">
        <w:r w:rsidRPr="005E039C">
          <w:rPr>
            <w:rStyle w:val="Hyperlink"/>
            <w:b/>
            <w:bCs/>
            <w:noProof/>
          </w:rPr>
          <w:t>21.12 Objets métier concernés</w:t>
        </w:r>
        <w:r>
          <w:rPr>
            <w:noProof/>
          </w:rPr>
          <w:tab/>
        </w:r>
        <w:r>
          <w:rPr>
            <w:noProof/>
          </w:rPr>
          <w:fldChar w:fldCharType="begin"/>
        </w:r>
        <w:r>
          <w:rPr>
            <w:noProof/>
          </w:rPr>
          <w:instrText xml:space="preserve"> PAGEREF _Toc235708401 \h </w:instrText>
        </w:r>
        <w:r>
          <w:rPr>
            <w:noProof/>
          </w:rPr>
        </w:r>
        <w:r>
          <w:rPr>
            <w:noProof/>
          </w:rPr>
          <w:fldChar w:fldCharType="separate"/>
        </w:r>
        <w:r>
          <w:rPr>
            <w:noProof/>
          </w:rPr>
          <w:t>204</w:t>
        </w:r>
        <w:r>
          <w:rPr>
            <w:noProof/>
          </w:rPr>
          <w:fldChar w:fldCharType="end"/>
        </w:r>
      </w:hyperlink>
    </w:p>
    <w:p w14:paraId="69DCF797" w14:textId="3D60033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2" w:history="1">
        <w:r w:rsidRPr="005E039C">
          <w:rPr>
            <w:rStyle w:val="Hyperlink"/>
            <w:b/>
            <w:bCs/>
            <w:noProof/>
          </w:rPr>
          <w:t>21.13 Cas d’erreur</w:t>
        </w:r>
        <w:r>
          <w:rPr>
            <w:noProof/>
          </w:rPr>
          <w:tab/>
        </w:r>
        <w:r>
          <w:rPr>
            <w:noProof/>
          </w:rPr>
          <w:fldChar w:fldCharType="begin"/>
        </w:r>
        <w:r>
          <w:rPr>
            <w:noProof/>
          </w:rPr>
          <w:instrText xml:space="preserve"> PAGEREF _Toc235708402 \h </w:instrText>
        </w:r>
        <w:r>
          <w:rPr>
            <w:noProof/>
          </w:rPr>
        </w:r>
        <w:r>
          <w:rPr>
            <w:noProof/>
          </w:rPr>
          <w:fldChar w:fldCharType="separate"/>
        </w:r>
        <w:r>
          <w:rPr>
            <w:noProof/>
          </w:rPr>
          <w:t>204</w:t>
        </w:r>
        <w:r>
          <w:rPr>
            <w:noProof/>
          </w:rPr>
          <w:fldChar w:fldCharType="end"/>
        </w:r>
      </w:hyperlink>
    </w:p>
    <w:p w14:paraId="5D134431" w14:textId="69CF2FC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3" w:history="1">
        <w:r w:rsidRPr="005E039C">
          <w:rPr>
            <w:rStyle w:val="Hyperlink"/>
            <w:b/>
            <w:bCs/>
            <w:noProof/>
          </w:rPr>
          <w:t>21.14 Notifications</w:t>
        </w:r>
        <w:r>
          <w:rPr>
            <w:noProof/>
          </w:rPr>
          <w:tab/>
        </w:r>
        <w:r>
          <w:rPr>
            <w:noProof/>
          </w:rPr>
          <w:fldChar w:fldCharType="begin"/>
        </w:r>
        <w:r>
          <w:rPr>
            <w:noProof/>
          </w:rPr>
          <w:instrText xml:space="preserve"> PAGEREF _Toc235708403 \h </w:instrText>
        </w:r>
        <w:r>
          <w:rPr>
            <w:noProof/>
          </w:rPr>
        </w:r>
        <w:r>
          <w:rPr>
            <w:noProof/>
          </w:rPr>
          <w:fldChar w:fldCharType="separate"/>
        </w:r>
        <w:r>
          <w:rPr>
            <w:noProof/>
          </w:rPr>
          <w:t>204</w:t>
        </w:r>
        <w:r>
          <w:rPr>
            <w:noProof/>
          </w:rPr>
          <w:fldChar w:fldCharType="end"/>
        </w:r>
      </w:hyperlink>
    </w:p>
    <w:p w14:paraId="472BF659" w14:textId="6BB2736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4" w:history="1">
        <w:r w:rsidRPr="005E039C">
          <w:rPr>
            <w:rStyle w:val="Hyperlink"/>
            <w:b/>
            <w:bCs/>
            <w:noProof/>
          </w:rPr>
          <w:t>21.15 Evènements métier</w:t>
        </w:r>
        <w:r>
          <w:rPr>
            <w:noProof/>
          </w:rPr>
          <w:tab/>
        </w:r>
        <w:r>
          <w:rPr>
            <w:noProof/>
          </w:rPr>
          <w:fldChar w:fldCharType="begin"/>
        </w:r>
        <w:r>
          <w:rPr>
            <w:noProof/>
          </w:rPr>
          <w:instrText xml:space="preserve"> PAGEREF _Toc235708404 \h </w:instrText>
        </w:r>
        <w:r>
          <w:rPr>
            <w:noProof/>
          </w:rPr>
        </w:r>
        <w:r>
          <w:rPr>
            <w:noProof/>
          </w:rPr>
          <w:fldChar w:fldCharType="separate"/>
        </w:r>
        <w:r>
          <w:rPr>
            <w:noProof/>
          </w:rPr>
          <w:t>204</w:t>
        </w:r>
        <w:r>
          <w:rPr>
            <w:noProof/>
          </w:rPr>
          <w:fldChar w:fldCharType="end"/>
        </w:r>
      </w:hyperlink>
    </w:p>
    <w:p w14:paraId="7C969968" w14:textId="57978F7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5" w:history="1">
        <w:r w:rsidRPr="005E039C">
          <w:rPr>
            <w:rStyle w:val="Hyperlink"/>
            <w:b/>
            <w:bCs/>
            <w:noProof/>
          </w:rPr>
          <w:t>21.16 Règles métier</w:t>
        </w:r>
        <w:r>
          <w:rPr>
            <w:noProof/>
          </w:rPr>
          <w:tab/>
        </w:r>
        <w:r>
          <w:rPr>
            <w:noProof/>
          </w:rPr>
          <w:fldChar w:fldCharType="begin"/>
        </w:r>
        <w:r>
          <w:rPr>
            <w:noProof/>
          </w:rPr>
          <w:instrText xml:space="preserve"> PAGEREF _Toc235708405 \h </w:instrText>
        </w:r>
        <w:r>
          <w:rPr>
            <w:noProof/>
          </w:rPr>
        </w:r>
        <w:r>
          <w:rPr>
            <w:noProof/>
          </w:rPr>
          <w:fldChar w:fldCharType="separate"/>
        </w:r>
        <w:r>
          <w:rPr>
            <w:noProof/>
          </w:rPr>
          <w:t>205</w:t>
        </w:r>
        <w:r>
          <w:rPr>
            <w:noProof/>
          </w:rPr>
          <w:fldChar w:fldCharType="end"/>
        </w:r>
      </w:hyperlink>
    </w:p>
    <w:p w14:paraId="38882C42" w14:textId="7F2C08D8"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6" w:history="1">
        <w:r w:rsidRPr="005E039C">
          <w:rPr>
            <w:rStyle w:val="Hyperlink"/>
            <w:b/>
            <w:bCs/>
            <w:noProof/>
          </w:rPr>
          <w:t>CHAPITRE 22 — GESTION DES DROITS LIÉS AUX ABONNEMENTS</w:t>
        </w:r>
        <w:r>
          <w:rPr>
            <w:noProof/>
          </w:rPr>
          <w:tab/>
        </w:r>
        <w:r>
          <w:rPr>
            <w:noProof/>
          </w:rPr>
          <w:fldChar w:fldCharType="begin"/>
        </w:r>
        <w:r>
          <w:rPr>
            <w:noProof/>
          </w:rPr>
          <w:instrText xml:space="preserve"> PAGEREF _Toc235708406 \h </w:instrText>
        </w:r>
        <w:r>
          <w:rPr>
            <w:noProof/>
          </w:rPr>
        </w:r>
        <w:r>
          <w:rPr>
            <w:noProof/>
          </w:rPr>
          <w:fldChar w:fldCharType="separate"/>
        </w:r>
        <w:r>
          <w:rPr>
            <w:noProof/>
          </w:rPr>
          <w:t>206</w:t>
        </w:r>
        <w:r>
          <w:rPr>
            <w:noProof/>
          </w:rPr>
          <w:fldChar w:fldCharType="end"/>
        </w:r>
      </w:hyperlink>
    </w:p>
    <w:p w14:paraId="5B16B505" w14:textId="0946CF4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7" w:history="1">
        <w:r w:rsidRPr="005E039C">
          <w:rPr>
            <w:rStyle w:val="Hyperlink"/>
            <w:b/>
            <w:bCs/>
            <w:noProof/>
          </w:rPr>
          <w:t>22.1 Objet</w:t>
        </w:r>
        <w:r>
          <w:rPr>
            <w:noProof/>
          </w:rPr>
          <w:tab/>
        </w:r>
        <w:r>
          <w:rPr>
            <w:noProof/>
          </w:rPr>
          <w:fldChar w:fldCharType="begin"/>
        </w:r>
        <w:r>
          <w:rPr>
            <w:noProof/>
          </w:rPr>
          <w:instrText xml:space="preserve"> PAGEREF _Toc235708407 \h </w:instrText>
        </w:r>
        <w:r>
          <w:rPr>
            <w:noProof/>
          </w:rPr>
        </w:r>
        <w:r>
          <w:rPr>
            <w:noProof/>
          </w:rPr>
          <w:fldChar w:fldCharType="separate"/>
        </w:r>
        <w:r>
          <w:rPr>
            <w:noProof/>
          </w:rPr>
          <w:t>206</w:t>
        </w:r>
        <w:r>
          <w:rPr>
            <w:noProof/>
          </w:rPr>
          <w:fldChar w:fldCharType="end"/>
        </w:r>
      </w:hyperlink>
    </w:p>
    <w:p w14:paraId="112B60E1" w14:textId="795D78A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8" w:history="1">
        <w:r w:rsidRPr="005E039C">
          <w:rPr>
            <w:rStyle w:val="Hyperlink"/>
            <w:b/>
            <w:bCs/>
            <w:noProof/>
          </w:rPr>
          <w:t>22.2 Principes</w:t>
        </w:r>
        <w:r>
          <w:rPr>
            <w:noProof/>
          </w:rPr>
          <w:tab/>
        </w:r>
        <w:r>
          <w:rPr>
            <w:noProof/>
          </w:rPr>
          <w:fldChar w:fldCharType="begin"/>
        </w:r>
        <w:r>
          <w:rPr>
            <w:noProof/>
          </w:rPr>
          <w:instrText xml:space="preserve"> PAGEREF _Toc235708408 \h </w:instrText>
        </w:r>
        <w:r>
          <w:rPr>
            <w:noProof/>
          </w:rPr>
        </w:r>
        <w:r>
          <w:rPr>
            <w:noProof/>
          </w:rPr>
          <w:fldChar w:fldCharType="separate"/>
        </w:r>
        <w:r>
          <w:rPr>
            <w:noProof/>
          </w:rPr>
          <w:t>206</w:t>
        </w:r>
        <w:r>
          <w:rPr>
            <w:noProof/>
          </w:rPr>
          <w:fldChar w:fldCharType="end"/>
        </w:r>
      </w:hyperlink>
    </w:p>
    <w:p w14:paraId="483045F8" w14:textId="71451E1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09" w:history="1">
        <w:r w:rsidRPr="005E039C">
          <w:rPr>
            <w:rStyle w:val="Hyperlink"/>
            <w:b/>
            <w:bCs/>
            <w:noProof/>
          </w:rPr>
          <w:t>22.3 Fonctionnalités soumises à contrôle</w:t>
        </w:r>
        <w:r>
          <w:rPr>
            <w:noProof/>
          </w:rPr>
          <w:tab/>
        </w:r>
        <w:r>
          <w:rPr>
            <w:noProof/>
          </w:rPr>
          <w:fldChar w:fldCharType="begin"/>
        </w:r>
        <w:r>
          <w:rPr>
            <w:noProof/>
          </w:rPr>
          <w:instrText xml:space="preserve"> PAGEREF _Toc235708409 \h </w:instrText>
        </w:r>
        <w:r>
          <w:rPr>
            <w:noProof/>
          </w:rPr>
        </w:r>
        <w:r>
          <w:rPr>
            <w:noProof/>
          </w:rPr>
          <w:fldChar w:fldCharType="separate"/>
        </w:r>
        <w:r>
          <w:rPr>
            <w:noProof/>
          </w:rPr>
          <w:t>206</w:t>
        </w:r>
        <w:r>
          <w:rPr>
            <w:noProof/>
          </w:rPr>
          <w:fldChar w:fldCharType="end"/>
        </w:r>
      </w:hyperlink>
    </w:p>
    <w:p w14:paraId="7EF917B4" w14:textId="46AF3F4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0" w:history="1">
        <w:r w:rsidRPr="005E039C">
          <w:rPr>
            <w:rStyle w:val="Hyperlink"/>
            <w:b/>
            <w:bCs/>
            <w:noProof/>
          </w:rPr>
          <w:t>22.4 Vérification des droits</w:t>
        </w:r>
        <w:r>
          <w:rPr>
            <w:noProof/>
          </w:rPr>
          <w:tab/>
        </w:r>
        <w:r>
          <w:rPr>
            <w:noProof/>
          </w:rPr>
          <w:fldChar w:fldCharType="begin"/>
        </w:r>
        <w:r>
          <w:rPr>
            <w:noProof/>
          </w:rPr>
          <w:instrText xml:space="preserve"> PAGEREF _Toc235708410 \h </w:instrText>
        </w:r>
        <w:r>
          <w:rPr>
            <w:noProof/>
          </w:rPr>
        </w:r>
        <w:r>
          <w:rPr>
            <w:noProof/>
          </w:rPr>
          <w:fldChar w:fldCharType="separate"/>
        </w:r>
        <w:r>
          <w:rPr>
            <w:noProof/>
          </w:rPr>
          <w:t>206</w:t>
        </w:r>
        <w:r>
          <w:rPr>
            <w:noProof/>
          </w:rPr>
          <w:fldChar w:fldCharType="end"/>
        </w:r>
      </w:hyperlink>
    </w:p>
    <w:p w14:paraId="350F41B6" w14:textId="6C5DE13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1" w:history="1">
        <w:r w:rsidRPr="005E039C">
          <w:rPr>
            <w:rStyle w:val="Hyperlink"/>
            <w:b/>
            <w:bCs/>
            <w:noProof/>
          </w:rPr>
          <w:t>22.5 Fonctionnalité indisponible</w:t>
        </w:r>
        <w:r>
          <w:rPr>
            <w:noProof/>
          </w:rPr>
          <w:tab/>
        </w:r>
        <w:r>
          <w:rPr>
            <w:noProof/>
          </w:rPr>
          <w:fldChar w:fldCharType="begin"/>
        </w:r>
        <w:r>
          <w:rPr>
            <w:noProof/>
          </w:rPr>
          <w:instrText xml:space="preserve"> PAGEREF _Toc235708411 \h </w:instrText>
        </w:r>
        <w:r>
          <w:rPr>
            <w:noProof/>
          </w:rPr>
        </w:r>
        <w:r>
          <w:rPr>
            <w:noProof/>
          </w:rPr>
          <w:fldChar w:fldCharType="separate"/>
        </w:r>
        <w:r>
          <w:rPr>
            <w:noProof/>
          </w:rPr>
          <w:t>207</w:t>
        </w:r>
        <w:r>
          <w:rPr>
            <w:noProof/>
          </w:rPr>
          <w:fldChar w:fldCharType="end"/>
        </w:r>
      </w:hyperlink>
    </w:p>
    <w:p w14:paraId="2558BD8F" w14:textId="7640C6D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2" w:history="1">
        <w:r w:rsidRPr="005E039C">
          <w:rPr>
            <w:rStyle w:val="Hyperlink"/>
            <w:b/>
            <w:bCs/>
            <w:noProof/>
          </w:rPr>
          <w:t>22.6 Évolution des droits</w:t>
        </w:r>
        <w:r>
          <w:rPr>
            <w:noProof/>
          </w:rPr>
          <w:tab/>
        </w:r>
        <w:r>
          <w:rPr>
            <w:noProof/>
          </w:rPr>
          <w:fldChar w:fldCharType="begin"/>
        </w:r>
        <w:r>
          <w:rPr>
            <w:noProof/>
          </w:rPr>
          <w:instrText xml:space="preserve"> PAGEREF _Toc235708412 \h </w:instrText>
        </w:r>
        <w:r>
          <w:rPr>
            <w:noProof/>
          </w:rPr>
        </w:r>
        <w:r>
          <w:rPr>
            <w:noProof/>
          </w:rPr>
          <w:fldChar w:fldCharType="separate"/>
        </w:r>
        <w:r>
          <w:rPr>
            <w:noProof/>
          </w:rPr>
          <w:t>207</w:t>
        </w:r>
        <w:r>
          <w:rPr>
            <w:noProof/>
          </w:rPr>
          <w:fldChar w:fldCharType="end"/>
        </w:r>
      </w:hyperlink>
    </w:p>
    <w:p w14:paraId="586CD3A4" w14:textId="774676E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3" w:history="1">
        <w:r w:rsidRPr="005E039C">
          <w:rPr>
            <w:rStyle w:val="Hyperlink"/>
            <w:b/>
            <w:bCs/>
            <w:noProof/>
          </w:rPr>
          <w:t>22.7 Consultation après expiration</w:t>
        </w:r>
        <w:r>
          <w:rPr>
            <w:noProof/>
          </w:rPr>
          <w:tab/>
        </w:r>
        <w:r>
          <w:rPr>
            <w:noProof/>
          </w:rPr>
          <w:fldChar w:fldCharType="begin"/>
        </w:r>
        <w:r>
          <w:rPr>
            <w:noProof/>
          </w:rPr>
          <w:instrText xml:space="preserve"> PAGEREF _Toc235708413 \h </w:instrText>
        </w:r>
        <w:r>
          <w:rPr>
            <w:noProof/>
          </w:rPr>
        </w:r>
        <w:r>
          <w:rPr>
            <w:noProof/>
          </w:rPr>
          <w:fldChar w:fldCharType="separate"/>
        </w:r>
        <w:r>
          <w:rPr>
            <w:noProof/>
          </w:rPr>
          <w:t>207</w:t>
        </w:r>
        <w:r>
          <w:rPr>
            <w:noProof/>
          </w:rPr>
          <w:fldChar w:fldCharType="end"/>
        </w:r>
      </w:hyperlink>
    </w:p>
    <w:p w14:paraId="6200195C" w14:textId="6AF0CE8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4" w:history="1">
        <w:r w:rsidRPr="005E039C">
          <w:rPr>
            <w:rStyle w:val="Hyperlink"/>
            <w:b/>
            <w:bCs/>
            <w:noProof/>
          </w:rPr>
          <w:t>22.8 Objets métier concernés</w:t>
        </w:r>
        <w:r>
          <w:rPr>
            <w:noProof/>
          </w:rPr>
          <w:tab/>
        </w:r>
        <w:r>
          <w:rPr>
            <w:noProof/>
          </w:rPr>
          <w:fldChar w:fldCharType="begin"/>
        </w:r>
        <w:r>
          <w:rPr>
            <w:noProof/>
          </w:rPr>
          <w:instrText xml:space="preserve"> PAGEREF _Toc235708414 \h </w:instrText>
        </w:r>
        <w:r>
          <w:rPr>
            <w:noProof/>
          </w:rPr>
        </w:r>
        <w:r>
          <w:rPr>
            <w:noProof/>
          </w:rPr>
          <w:fldChar w:fldCharType="separate"/>
        </w:r>
        <w:r>
          <w:rPr>
            <w:noProof/>
          </w:rPr>
          <w:t>208</w:t>
        </w:r>
        <w:r>
          <w:rPr>
            <w:noProof/>
          </w:rPr>
          <w:fldChar w:fldCharType="end"/>
        </w:r>
      </w:hyperlink>
    </w:p>
    <w:p w14:paraId="38D9D602" w14:textId="5CC0C2C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5" w:history="1">
        <w:r w:rsidRPr="005E039C">
          <w:rPr>
            <w:rStyle w:val="Hyperlink"/>
            <w:b/>
            <w:bCs/>
            <w:noProof/>
          </w:rPr>
          <w:t>22.9 Cas d’erreur</w:t>
        </w:r>
        <w:r>
          <w:rPr>
            <w:noProof/>
          </w:rPr>
          <w:tab/>
        </w:r>
        <w:r>
          <w:rPr>
            <w:noProof/>
          </w:rPr>
          <w:fldChar w:fldCharType="begin"/>
        </w:r>
        <w:r>
          <w:rPr>
            <w:noProof/>
          </w:rPr>
          <w:instrText xml:space="preserve"> PAGEREF _Toc235708415 \h </w:instrText>
        </w:r>
        <w:r>
          <w:rPr>
            <w:noProof/>
          </w:rPr>
        </w:r>
        <w:r>
          <w:rPr>
            <w:noProof/>
          </w:rPr>
          <w:fldChar w:fldCharType="separate"/>
        </w:r>
        <w:r>
          <w:rPr>
            <w:noProof/>
          </w:rPr>
          <w:t>208</w:t>
        </w:r>
        <w:r>
          <w:rPr>
            <w:noProof/>
          </w:rPr>
          <w:fldChar w:fldCharType="end"/>
        </w:r>
      </w:hyperlink>
    </w:p>
    <w:p w14:paraId="17F3E0AC" w14:textId="156F064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6" w:history="1">
        <w:r w:rsidRPr="005E039C">
          <w:rPr>
            <w:rStyle w:val="Hyperlink"/>
            <w:b/>
            <w:bCs/>
            <w:noProof/>
          </w:rPr>
          <w:t>22.10 Notifications</w:t>
        </w:r>
        <w:r>
          <w:rPr>
            <w:noProof/>
          </w:rPr>
          <w:tab/>
        </w:r>
        <w:r>
          <w:rPr>
            <w:noProof/>
          </w:rPr>
          <w:fldChar w:fldCharType="begin"/>
        </w:r>
        <w:r>
          <w:rPr>
            <w:noProof/>
          </w:rPr>
          <w:instrText xml:space="preserve"> PAGEREF _Toc235708416 \h </w:instrText>
        </w:r>
        <w:r>
          <w:rPr>
            <w:noProof/>
          </w:rPr>
        </w:r>
        <w:r>
          <w:rPr>
            <w:noProof/>
          </w:rPr>
          <w:fldChar w:fldCharType="separate"/>
        </w:r>
        <w:r>
          <w:rPr>
            <w:noProof/>
          </w:rPr>
          <w:t>208</w:t>
        </w:r>
        <w:r>
          <w:rPr>
            <w:noProof/>
          </w:rPr>
          <w:fldChar w:fldCharType="end"/>
        </w:r>
      </w:hyperlink>
    </w:p>
    <w:p w14:paraId="01FEE714" w14:textId="1847606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7" w:history="1">
        <w:r w:rsidRPr="005E039C">
          <w:rPr>
            <w:rStyle w:val="Hyperlink"/>
            <w:b/>
            <w:bCs/>
            <w:noProof/>
          </w:rPr>
          <w:t>22.11 Evènements métier</w:t>
        </w:r>
        <w:r>
          <w:rPr>
            <w:noProof/>
          </w:rPr>
          <w:tab/>
        </w:r>
        <w:r>
          <w:rPr>
            <w:noProof/>
          </w:rPr>
          <w:fldChar w:fldCharType="begin"/>
        </w:r>
        <w:r>
          <w:rPr>
            <w:noProof/>
          </w:rPr>
          <w:instrText xml:space="preserve"> PAGEREF _Toc235708417 \h </w:instrText>
        </w:r>
        <w:r>
          <w:rPr>
            <w:noProof/>
          </w:rPr>
        </w:r>
        <w:r>
          <w:rPr>
            <w:noProof/>
          </w:rPr>
          <w:fldChar w:fldCharType="separate"/>
        </w:r>
        <w:r>
          <w:rPr>
            <w:noProof/>
          </w:rPr>
          <w:t>209</w:t>
        </w:r>
        <w:r>
          <w:rPr>
            <w:noProof/>
          </w:rPr>
          <w:fldChar w:fldCharType="end"/>
        </w:r>
      </w:hyperlink>
    </w:p>
    <w:p w14:paraId="2AF38D69" w14:textId="044C722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8" w:history="1">
        <w:r w:rsidRPr="005E039C">
          <w:rPr>
            <w:rStyle w:val="Hyperlink"/>
            <w:b/>
            <w:bCs/>
            <w:noProof/>
          </w:rPr>
          <w:t>22.12 Règles métier</w:t>
        </w:r>
        <w:r>
          <w:rPr>
            <w:noProof/>
          </w:rPr>
          <w:tab/>
        </w:r>
        <w:r>
          <w:rPr>
            <w:noProof/>
          </w:rPr>
          <w:fldChar w:fldCharType="begin"/>
        </w:r>
        <w:r>
          <w:rPr>
            <w:noProof/>
          </w:rPr>
          <w:instrText xml:space="preserve"> PAGEREF _Toc235708418 \h </w:instrText>
        </w:r>
        <w:r>
          <w:rPr>
            <w:noProof/>
          </w:rPr>
        </w:r>
        <w:r>
          <w:rPr>
            <w:noProof/>
          </w:rPr>
          <w:fldChar w:fldCharType="separate"/>
        </w:r>
        <w:r>
          <w:rPr>
            <w:noProof/>
          </w:rPr>
          <w:t>209</w:t>
        </w:r>
        <w:r>
          <w:rPr>
            <w:noProof/>
          </w:rPr>
          <w:fldChar w:fldCharType="end"/>
        </w:r>
      </w:hyperlink>
    </w:p>
    <w:p w14:paraId="5C84AFE4" w14:textId="735F32E6"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19" w:history="1">
        <w:r w:rsidRPr="005E039C">
          <w:rPr>
            <w:rStyle w:val="Hyperlink"/>
            <w:b/>
            <w:bCs/>
            <w:noProof/>
          </w:rPr>
          <w:t>CHAPITRE 23 — LES RÉFÉRENTIELS MÉTIER</w:t>
        </w:r>
        <w:r>
          <w:rPr>
            <w:noProof/>
          </w:rPr>
          <w:tab/>
        </w:r>
        <w:r>
          <w:rPr>
            <w:noProof/>
          </w:rPr>
          <w:fldChar w:fldCharType="begin"/>
        </w:r>
        <w:r>
          <w:rPr>
            <w:noProof/>
          </w:rPr>
          <w:instrText xml:space="preserve"> PAGEREF _Toc235708419 \h </w:instrText>
        </w:r>
        <w:r>
          <w:rPr>
            <w:noProof/>
          </w:rPr>
        </w:r>
        <w:r>
          <w:rPr>
            <w:noProof/>
          </w:rPr>
          <w:fldChar w:fldCharType="separate"/>
        </w:r>
        <w:r>
          <w:rPr>
            <w:noProof/>
          </w:rPr>
          <w:t>210</w:t>
        </w:r>
        <w:r>
          <w:rPr>
            <w:noProof/>
          </w:rPr>
          <w:fldChar w:fldCharType="end"/>
        </w:r>
      </w:hyperlink>
    </w:p>
    <w:p w14:paraId="695C97E4" w14:textId="32CE806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0" w:history="1">
        <w:r w:rsidRPr="005E039C">
          <w:rPr>
            <w:rStyle w:val="Hyperlink"/>
            <w:b/>
            <w:bCs/>
            <w:noProof/>
          </w:rPr>
          <w:t>23.1 Objet</w:t>
        </w:r>
        <w:r>
          <w:rPr>
            <w:noProof/>
          </w:rPr>
          <w:tab/>
        </w:r>
        <w:r>
          <w:rPr>
            <w:noProof/>
          </w:rPr>
          <w:fldChar w:fldCharType="begin"/>
        </w:r>
        <w:r>
          <w:rPr>
            <w:noProof/>
          </w:rPr>
          <w:instrText xml:space="preserve"> PAGEREF _Toc235708420 \h </w:instrText>
        </w:r>
        <w:r>
          <w:rPr>
            <w:noProof/>
          </w:rPr>
        </w:r>
        <w:r>
          <w:rPr>
            <w:noProof/>
          </w:rPr>
          <w:fldChar w:fldCharType="separate"/>
        </w:r>
        <w:r>
          <w:rPr>
            <w:noProof/>
          </w:rPr>
          <w:t>210</w:t>
        </w:r>
        <w:r>
          <w:rPr>
            <w:noProof/>
          </w:rPr>
          <w:fldChar w:fldCharType="end"/>
        </w:r>
      </w:hyperlink>
    </w:p>
    <w:p w14:paraId="203BEC68" w14:textId="7208F99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1" w:history="1">
        <w:r w:rsidRPr="005E039C">
          <w:rPr>
            <w:rStyle w:val="Hyperlink"/>
            <w:b/>
            <w:bCs/>
            <w:noProof/>
          </w:rPr>
          <w:t>23.2 Principes</w:t>
        </w:r>
        <w:r>
          <w:rPr>
            <w:noProof/>
          </w:rPr>
          <w:tab/>
        </w:r>
        <w:r>
          <w:rPr>
            <w:noProof/>
          </w:rPr>
          <w:fldChar w:fldCharType="begin"/>
        </w:r>
        <w:r>
          <w:rPr>
            <w:noProof/>
          </w:rPr>
          <w:instrText xml:space="preserve"> PAGEREF _Toc235708421 \h </w:instrText>
        </w:r>
        <w:r>
          <w:rPr>
            <w:noProof/>
          </w:rPr>
        </w:r>
        <w:r>
          <w:rPr>
            <w:noProof/>
          </w:rPr>
          <w:fldChar w:fldCharType="separate"/>
        </w:r>
        <w:r>
          <w:rPr>
            <w:noProof/>
          </w:rPr>
          <w:t>210</w:t>
        </w:r>
        <w:r>
          <w:rPr>
            <w:noProof/>
          </w:rPr>
          <w:fldChar w:fldCharType="end"/>
        </w:r>
      </w:hyperlink>
    </w:p>
    <w:p w14:paraId="35E91ECF" w14:textId="2B15B0B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2" w:history="1">
        <w:r w:rsidRPr="005E039C">
          <w:rPr>
            <w:rStyle w:val="Hyperlink"/>
            <w:b/>
            <w:bCs/>
            <w:noProof/>
          </w:rPr>
          <w:t>23.3 Référentiels disponibles</w:t>
        </w:r>
        <w:r>
          <w:rPr>
            <w:noProof/>
          </w:rPr>
          <w:tab/>
        </w:r>
        <w:r>
          <w:rPr>
            <w:noProof/>
          </w:rPr>
          <w:fldChar w:fldCharType="begin"/>
        </w:r>
        <w:r>
          <w:rPr>
            <w:noProof/>
          </w:rPr>
          <w:instrText xml:space="preserve"> PAGEREF _Toc235708422 \h </w:instrText>
        </w:r>
        <w:r>
          <w:rPr>
            <w:noProof/>
          </w:rPr>
        </w:r>
        <w:r>
          <w:rPr>
            <w:noProof/>
          </w:rPr>
          <w:fldChar w:fldCharType="separate"/>
        </w:r>
        <w:r>
          <w:rPr>
            <w:noProof/>
          </w:rPr>
          <w:t>210</w:t>
        </w:r>
        <w:r>
          <w:rPr>
            <w:noProof/>
          </w:rPr>
          <w:fldChar w:fldCharType="end"/>
        </w:r>
      </w:hyperlink>
    </w:p>
    <w:p w14:paraId="4B4FBA8C" w14:textId="746F8B1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3" w:history="1">
        <w:r w:rsidRPr="005E039C">
          <w:rPr>
            <w:rStyle w:val="Hyperlink"/>
            <w:b/>
            <w:bCs/>
            <w:noProof/>
          </w:rPr>
          <w:t>23.4 Matières</w:t>
        </w:r>
        <w:r>
          <w:rPr>
            <w:noProof/>
          </w:rPr>
          <w:tab/>
        </w:r>
        <w:r>
          <w:rPr>
            <w:noProof/>
          </w:rPr>
          <w:fldChar w:fldCharType="begin"/>
        </w:r>
        <w:r>
          <w:rPr>
            <w:noProof/>
          </w:rPr>
          <w:instrText xml:space="preserve"> PAGEREF _Toc235708423 \h </w:instrText>
        </w:r>
        <w:r>
          <w:rPr>
            <w:noProof/>
          </w:rPr>
        </w:r>
        <w:r>
          <w:rPr>
            <w:noProof/>
          </w:rPr>
          <w:fldChar w:fldCharType="separate"/>
        </w:r>
        <w:r>
          <w:rPr>
            <w:noProof/>
          </w:rPr>
          <w:t>211</w:t>
        </w:r>
        <w:r>
          <w:rPr>
            <w:noProof/>
          </w:rPr>
          <w:fldChar w:fldCharType="end"/>
        </w:r>
      </w:hyperlink>
    </w:p>
    <w:p w14:paraId="4CB47469" w14:textId="567DC34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4" w:history="1">
        <w:r w:rsidRPr="005E039C">
          <w:rPr>
            <w:rStyle w:val="Hyperlink"/>
            <w:b/>
            <w:bCs/>
            <w:noProof/>
          </w:rPr>
          <w:t>23.5 Niveaux scolaires</w:t>
        </w:r>
        <w:r>
          <w:rPr>
            <w:noProof/>
          </w:rPr>
          <w:tab/>
        </w:r>
        <w:r>
          <w:rPr>
            <w:noProof/>
          </w:rPr>
          <w:fldChar w:fldCharType="begin"/>
        </w:r>
        <w:r>
          <w:rPr>
            <w:noProof/>
          </w:rPr>
          <w:instrText xml:space="preserve"> PAGEREF _Toc235708424 \h </w:instrText>
        </w:r>
        <w:r>
          <w:rPr>
            <w:noProof/>
          </w:rPr>
        </w:r>
        <w:r>
          <w:rPr>
            <w:noProof/>
          </w:rPr>
          <w:fldChar w:fldCharType="separate"/>
        </w:r>
        <w:r>
          <w:rPr>
            <w:noProof/>
          </w:rPr>
          <w:t>211</w:t>
        </w:r>
        <w:r>
          <w:rPr>
            <w:noProof/>
          </w:rPr>
          <w:fldChar w:fldCharType="end"/>
        </w:r>
      </w:hyperlink>
    </w:p>
    <w:p w14:paraId="41E2BB08" w14:textId="2556BF9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5" w:history="1">
        <w:r w:rsidRPr="005E039C">
          <w:rPr>
            <w:rStyle w:val="Hyperlink"/>
            <w:b/>
            <w:bCs/>
            <w:noProof/>
          </w:rPr>
          <w:t>23.6 Établissements scolaires</w:t>
        </w:r>
        <w:r>
          <w:rPr>
            <w:noProof/>
          </w:rPr>
          <w:tab/>
        </w:r>
        <w:r>
          <w:rPr>
            <w:noProof/>
          </w:rPr>
          <w:fldChar w:fldCharType="begin"/>
        </w:r>
        <w:r>
          <w:rPr>
            <w:noProof/>
          </w:rPr>
          <w:instrText xml:space="preserve"> PAGEREF _Toc235708425 \h </w:instrText>
        </w:r>
        <w:r>
          <w:rPr>
            <w:noProof/>
          </w:rPr>
        </w:r>
        <w:r>
          <w:rPr>
            <w:noProof/>
          </w:rPr>
          <w:fldChar w:fldCharType="separate"/>
        </w:r>
        <w:r>
          <w:rPr>
            <w:noProof/>
          </w:rPr>
          <w:t>212</w:t>
        </w:r>
        <w:r>
          <w:rPr>
            <w:noProof/>
          </w:rPr>
          <w:fldChar w:fldCharType="end"/>
        </w:r>
      </w:hyperlink>
    </w:p>
    <w:p w14:paraId="322E0869" w14:textId="1418777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6" w:history="1">
        <w:r w:rsidRPr="005E039C">
          <w:rPr>
            <w:rStyle w:val="Hyperlink"/>
            <w:b/>
            <w:bCs/>
            <w:noProof/>
          </w:rPr>
          <w:t>23.7 Villes</w:t>
        </w:r>
        <w:r>
          <w:rPr>
            <w:noProof/>
          </w:rPr>
          <w:tab/>
        </w:r>
        <w:r>
          <w:rPr>
            <w:noProof/>
          </w:rPr>
          <w:fldChar w:fldCharType="begin"/>
        </w:r>
        <w:r>
          <w:rPr>
            <w:noProof/>
          </w:rPr>
          <w:instrText xml:space="preserve"> PAGEREF _Toc235708426 \h </w:instrText>
        </w:r>
        <w:r>
          <w:rPr>
            <w:noProof/>
          </w:rPr>
        </w:r>
        <w:r>
          <w:rPr>
            <w:noProof/>
          </w:rPr>
          <w:fldChar w:fldCharType="separate"/>
        </w:r>
        <w:r>
          <w:rPr>
            <w:noProof/>
          </w:rPr>
          <w:t>212</w:t>
        </w:r>
        <w:r>
          <w:rPr>
            <w:noProof/>
          </w:rPr>
          <w:fldChar w:fldCharType="end"/>
        </w:r>
      </w:hyperlink>
    </w:p>
    <w:p w14:paraId="2B056A34" w14:textId="063614A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7" w:history="1">
        <w:r w:rsidRPr="005E039C">
          <w:rPr>
            <w:rStyle w:val="Hyperlink"/>
            <w:b/>
            <w:bCs/>
            <w:noProof/>
          </w:rPr>
          <w:t>23.8 SubjectLevel</w:t>
        </w:r>
        <w:r>
          <w:rPr>
            <w:noProof/>
          </w:rPr>
          <w:tab/>
        </w:r>
        <w:r>
          <w:rPr>
            <w:noProof/>
          </w:rPr>
          <w:fldChar w:fldCharType="begin"/>
        </w:r>
        <w:r>
          <w:rPr>
            <w:noProof/>
          </w:rPr>
          <w:instrText xml:space="preserve"> PAGEREF _Toc235708427 \h </w:instrText>
        </w:r>
        <w:r>
          <w:rPr>
            <w:noProof/>
          </w:rPr>
        </w:r>
        <w:r>
          <w:rPr>
            <w:noProof/>
          </w:rPr>
          <w:fldChar w:fldCharType="separate"/>
        </w:r>
        <w:r>
          <w:rPr>
            <w:noProof/>
          </w:rPr>
          <w:t>212</w:t>
        </w:r>
        <w:r>
          <w:rPr>
            <w:noProof/>
          </w:rPr>
          <w:fldChar w:fldCharType="end"/>
        </w:r>
      </w:hyperlink>
    </w:p>
    <w:p w14:paraId="09C8205D" w14:textId="495AB19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8" w:history="1">
        <w:r w:rsidRPr="005E039C">
          <w:rPr>
            <w:rStyle w:val="Hyperlink"/>
            <w:b/>
            <w:bCs/>
            <w:noProof/>
          </w:rPr>
          <w:t>23.9 Utilisation des référentiels</w:t>
        </w:r>
        <w:r>
          <w:rPr>
            <w:noProof/>
          </w:rPr>
          <w:tab/>
        </w:r>
        <w:r>
          <w:rPr>
            <w:noProof/>
          </w:rPr>
          <w:fldChar w:fldCharType="begin"/>
        </w:r>
        <w:r>
          <w:rPr>
            <w:noProof/>
          </w:rPr>
          <w:instrText xml:space="preserve"> PAGEREF _Toc235708428 \h </w:instrText>
        </w:r>
        <w:r>
          <w:rPr>
            <w:noProof/>
          </w:rPr>
        </w:r>
        <w:r>
          <w:rPr>
            <w:noProof/>
          </w:rPr>
          <w:fldChar w:fldCharType="separate"/>
        </w:r>
        <w:r>
          <w:rPr>
            <w:noProof/>
          </w:rPr>
          <w:t>213</w:t>
        </w:r>
        <w:r>
          <w:rPr>
            <w:noProof/>
          </w:rPr>
          <w:fldChar w:fldCharType="end"/>
        </w:r>
      </w:hyperlink>
    </w:p>
    <w:p w14:paraId="5D8E5099" w14:textId="62A5039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29" w:history="1">
        <w:r w:rsidRPr="005E039C">
          <w:rPr>
            <w:rStyle w:val="Hyperlink"/>
            <w:b/>
            <w:bCs/>
            <w:noProof/>
          </w:rPr>
          <w:t>23.10 Évolution des référentiels</w:t>
        </w:r>
        <w:r>
          <w:rPr>
            <w:noProof/>
          </w:rPr>
          <w:tab/>
        </w:r>
        <w:r>
          <w:rPr>
            <w:noProof/>
          </w:rPr>
          <w:fldChar w:fldCharType="begin"/>
        </w:r>
        <w:r>
          <w:rPr>
            <w:noProof/>
          </w:rPr>
          <w:instrText xml:space="preserve"> PAGEREF _Toc235708429 \h </w:instrText>
        </w:r>
        <w:r>
          <w:rPr>
            <w:noProof/>
          </w:rPr>
        </w:r>
        <w:r>
          <w:rPr>
            <w:noProof/>
          </w:rPr>
          <w:fldChar w:fldCharType="separate"/>
        </w:r>
        <w:r>
          <w:rPr>
            <w:noProof/>
          </w:rPr>
          <w:t>213</w:t>
        </w:r>
        <w:r>
          <w:rPr>
            <w:noProof/>
          </w:rPr>
          <w:fldChar w:fldCharType="end"/>
        </w:r>
      </w:hyperlink>
    </w:p>
    <w:p w14:paraId="37B6DBFE" w14:textId="60ED23B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0" w:history="1">
        <w:r w:rsidRPr="005E039C">
          <w:rPr>
            <w:rStyle w:val="Hyperlink"/>
            <w:b/>
            <w:bCs/>
            <w:noProof/>
          </w:rPr>
          <w:t>23.11 Données d’initialisation (Seeds)</w:t>
        </w:r>
        <w:r>
          <w:rPr>
            <w:noProof/>
          </w:rPr>
          <w:tab/>
        </w:r>
        <w:r>
          <w:rPr>
            <w:noProof/>
          </w:rPr>
          <w:fldChar w:fldCharType="begin"/>
        </w:r>
        <w:r>
          <w:rPr>
            <w:noProof/>
          </w:rPr>
          <w:instrText xml:space="preserve"> PAGEREF _Toc235708430 \h </w:instrText>
        </w:r>
        <w:r>
          <w:rPr>
            <w:noProof/>
          </w:rPr>
        </w:r>
        <w:r>
          <w:rPr>
            <w:noProof/>
          </w:rPr>
          <w:fldChar w:fldCharType="separate"/>
        </w:r>
        <w:r>
          <w:rPr>
            <w:noProof/>
          </w:rPr>
          <w:t>214</w:t>
        </w:r>
        <w:r>
          <w:rPr>
            <w:noProof/>
          </w:rPr>
          <w:fldChar w:fldCharType="end"/>
        </w:r>
      </w:hyperlink>
    </w:p>
    <w:p w14:paraId="7D227404" w14:textId="5E0689C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1" w:history="1">
        <w:r w:rsidRPr="005E039C">
          <w:rPr>
            <w:rStyle w:val="Hyperlink"/>
            <w:b/>
            <w:bCs/>
            <w:noProof/>
            <w:lang w:val="en-US"/>
          </w:rPr>
          <w:t>23.12 Objets métier concernés</w:t>
        </w:r>
        <w:r>
          <w:rPr>
            <w:noProof/>
          </w:rPr>
          <w:tab/>
        </w:r>
        <w:r>
          <w:rPr>
            <w:noProof/>
          </w:rPr>
          <w:fldChar w:fldCharType="begin"/>
        </w:r>
        <w:r>
          <w:rPr>
            <w:noProof/>
          </w:rPr>
          <w:instrText xml:space="preserve"> PAGEREF _Toc235708431 \h </w:instrText>
        </w:r>
        <w:r>
          <w:rPr>
            <w:noProof/>
          </w:rPr>
        </w:r>
        <w:r>
          <w:rPr>
            <w:noProof/>
          </w:rPr>
          <w:fldChar w:fldCharType="separate"/>
        </w:r>
        <w:r>
          <w:rPr>
            <w:noProof/>
          </w:rPr>
          <w:t>215</w:t>
        </w:r>
        <w:r>
          <w:rPr>
            <w:noProof/>
          </w:rPr>
          <w:fldChar w:fldCharType="end"/>
        </w:r>
      </w:hyperlink>
    </w:p>
    <w:p w14:paraId="2DC9A801" w14:textId="46008FE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2" w:history="1">
        <w:r w:rsidRPr="005E039C">
          <w:rPr>
            <w:rStyle w:val="Hyperlink"/>
            <w:b/>
            <w:bCs/>
            <w:noProof/>
            <w:lang w:val="en-US"/>
          </w:rPr>
          <w:t>23.13 Cas d’erreur</w:t>
        </w:r>
        <w:r>
          <w:rPr>
            <w:noProof/>
          </w:rPr>
          <w:tab/>
        </w:r>
        <w:r>
          <w:rPr>
            <w:noProof/>
          </w:rPr>
          <w:fldChar w:fldCharType="begin"/>
        </w:r>
        <w:r>
          <w:rPr>
            <w:noProof/>
          </w:rPr>
          <w:instrText xml:space="preserve"> PAGEREF _Toc235708432 \h </w:instrText>
        </w:r>
        <w:r>
          <w:rPr>
            <w:noProof/>
          </w:rPr>
        </w:r>
        <w:r>
          <w:rPr>
            <w:noProof/>
          </w:rPr>
          <w:fldChar w:fldCharType="separate"/>
        </w:r>
        <w:r>
          <w:rPr>
            <w:noProof/>
          </w:rPr>
          <w:t>215</w:t>
        </w:r>
        <w:r>
          <w:rPr>
            <w:noProof/>
          </w:rPr>
          <w:fldChar w:fldCharType="end"/>
        </w:r>
      </w:hyperlink>
    </w:p>
    <w:p w14:paraId="2C3EED3B" w14:textId="173AEFF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3" w:history="1">
        <w:r w:rsidRPr="005E039C">
          <w:rPr>
            <w:rStyle w:val="Hyperlink"/>
            <w:b/>
            <w:bCs/>
            <w:noProof/>
            <w:lang w:val="en-US"/>
          </w:rPr>
          <w:t>23.14 Notifications</w:t>
        </w:r>
        <w:r>
          <w:rPr>
            <w:noProof/>
          </w:rPr>
          <w:tab/>
        </w:r>
        <w:r>
          <w:rPr>
            <w:noProof/>
          </w:rPr>
          <w:fldChar w:fldCharType="begin"/>
        </w:r>
        <w:r>
          <w:rPr>
            <w:noProof/>
          </w:rPr>
          <w:instrText xml:space="preserve"> PAGEREF _Toc235708433 \h </w:instrText>
        </w:r>
        <w:r>
          <w:rPr>
            <w:noProof/>
          </w:rPr>
        </w:r>
        <w:r>
          <w:rPr>
            <w:noProof/>
          </w:rPr>
          <w:fldChar w:fldCharType="separate"/>
        </w:r>
        <w:r>
          <w:rPr>
            <w:noProof/>
          </w:rPr>
          <w:t>215</w:t>
        </w:r>
        <w:r>
          <w:rPr>
            <w:noProof/>
          </w:rPr>
          <w:fldChar w:fldCharType="end"/>
        </w:r>
      </w:hyperlink>
    </w:p>
    <w:p w14:paraId="051FB320" w14:textId="05E611F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4" w:history="1">
        <w:r w:rsidRPr="005E039C">
          <w:rPr>
            <w:rStyle w:val="Hyperlink"/>
            <w:b/>
            <w:bCs/>
            <w:noProof/>
            <w:lang w:val="en-US"/>
          </w:rPr>
          <w:t>23.15 Evènements métier</w:t>
        </w:r>
        <w:r>
          <w:rPr>
            <w:noProof/>
          </w:rPr>
          <w:tab/>
        </w:r>
        <w:r>
          <w:rPr>
            <w:noProof/>
          </w:rPr>
          <w:fldChar w:fldCharType="begin"/>
        </w:r>
        <w:r>
          <w:rPr>
            <w:noProof/>
          </w:rPr>
          <w:instrText xml:space="preserve"> PAGEREF _Toc235708434 \h </w:instrText>
        </w:r>
        <w:r>
          <w:rPr>
            <w:noProof/>
          </w:rPr>
        </w:r>
        <w:r>
          <w:rPr>
            <w:noProof/>
          </w:rPr>
          <w:fldChar w:fldCharType="separate"/>
        </w:r>
        <w:r>
          <w:rPr>
            <w:noProof/>
          </w:rPr>
          <w:t>216</w:t>
        </w:r>
        <w:r>
          <w:rPr>
            <w:noProof/>
          </w:rPr>
          <w:fldChar w:fldCharType="end"/>
        </w:r>
      </w:hyperlink>
    </w:p>
    <w:p w14:paraId="2C277911" w14:textId="22FE65B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5" w:history="1">
        <w:r w:rsidRPr="005E039C">
          <w:rPr>
            <w:rStyle w:val="Hyperlink"/>
            <w:b/>
            <w:bCs/>
            <w:noProof/>
            <w:lang w:val="en-US"/>
          </w:rPr>
          <w:t>23.16 Règles métier</w:t>
        </w:r>
        <w:r>
          <w:rPr>
            <w:noProof/>
          </w:rPr>
          <w:tab/>
        </w:r>
        <w:r>
          <w:rPr>
            <w:noProof/>
          </w:rPr>
          <w:fldChar w:fldCharType="begin"/>
        </w:r>
        <w:r>
          <w:rPr>
            <w:noProof/>
          </w:rPr>
          <w:instrText xml:space="preserve"> PAGEREF _Toc235708435 \h </w:instrText>
        </w:r>
        <w:r>
          <w:rPr>
            <w:noProof/>
          </w:rPr>
        </w:r>
        <w:r>
          <w:rPr>
            <w:noProof/>
          </w:rPr>
          <w:fldChar w:fldCharType="separate"/>
        </w:r>
        <w:r>
          <w:rPr>
            <w:noProof/>
          </w:rPr>
          <w:t>216</w:t>
        </w:r>
        <w:r>
          <w:rPr>
            <w:noProof/>
          </w:rPr>
          <w:fldChar w:fldCharType="end"/>
        </w:r>
      </w:hyperlink>
    </w:p>
    <w:p w14:paraId="015C3BA0" w14:textId="1B24772B"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6" w:history="1">
        <w:r w:rsidRPr="005E039C">
          <w:rPr>
            <w:rStyle w:val="Hyperlink"/>
            <w:b/>
            <w:bCs/>
            <w:noProof/>
          </w:rPr>
          <w:t>PARTIE V — RÈGLES FONCTIONNELLES</w:t>
        </w:r>
        <w:r>
          <w:rPr>
            <w:noProof/>
          </w:rPr>
          <w:tab/>
        </w:r>
        <w:r>
          <w:rPr>
            <w:noProof/>
          </w:rPr>
          <w:fldChar w:fldCharType="begin"/>
        </w:r>
        <w:r>
          <w:rPr>
            <w:noProof/>
          </w:rPr>
          <w:instrText xml:space="preserve"> PAGEREF _Toc235708436 \h </w:instrText>
        </w:r>
        <w:r>
          <w:rPr>
            <w:noProof/>
          </w:rPr>
        </w:r>
        <w:r>
          <w:rPr>
            <w:noProof/>
          </w:rPr>
          <w:fldChar w:fldCharType="separate"/>
        </w:r>
        <w:r>
          <w:rPr>
            <w:noProof/>
          </w:rPr>
          <w:t>218</w:t>
        </w:r>
        <w:r>
          <w:rPr>
            <w:noProof/>
          </w:rPr>
          <w:fldChar w:fldCharType="end"/>
        </w:r>
      </w:hyperlink>
    </w:p>
    <w:p w14:paraId="4A681050" w14:textId="4CF3F145"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7" w:history="1">
        <w:r w:rsidRPr="005E039C">
          <w:rPr>
            <w:rStyle w:val="Hyperlink"/>
            <w:b/>
            <w:bCs/>
            <w:noProof/>
          </w:rPr>
          <w:t>CHAPITRE 24 — RÈGLES TRANSVERSALES</w:t>
        </w:r>
        <w:r>
          <w:rPr>
            <w:noProof/>
          </w:rPr>
          <w:tab/>
        </w:r>
        <w:r>
          <w:rPr>
            <w:noProof/>
          </w:rPr>
          <w:fldChar w:fldCharType="begin"/>
        </w:r>
        <w:r>
          <w:rPr>
            <w:noProof/>
          </w:rPr>
          <w:instrText xml:space="preserve"> PAGEREF _Toc235708437 \h </w:instrText>
        </w:r>
        <w:r>
          <w:rPr>
            <w:noProof/>
          </w:rPr>
        </w:r>
        <w:r>
          <w:rPr>
            <w:noProof/>
          </w:rPr>
          <w:fldChar w:fldCharType="separate"/>
        </w:r>
        <w:r>
          <w:rPr>
            <w:noProof/>
          </w:rPr>
          <w:t>219</w:t>
        </w:r>
        <w:r>
          <w:rPr>
            <w:noProof/>
          </w:rPr>
          <w:fldChar w:fldCharType="end"/>
        </w:r>
      </w:hyperlink>
    </w:p>
    <w:p w14:paraId="1546A6D5" w14:textId="3998634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8" w:history="1">
        <w:r w:rsidRPr="005E039C">
          <w:rPr>
            <w:rStyle w:val="Hyperlink"/>
            <w:b/>
            <w:bCs/>
            <w:noProof/>
          </w:rPr>
          <w:t>24.1 Objet</w:t>
        </w:r>
        <w:r>
          <w:rPr>
            <w:noProof/>
          </w:rPr>
          <w:tab/>
        </w:r>
        <w:r>
          <w:rPr>
            <w:noProof/>
          </w:rPr>
          <w:fldChar w:fldCharType="begin"/>
        </w:r>
        <w:r>
          <w:rPr>
            <w:noProof/>
          </w:rPr>
          <w:instrText xml:space="preserve"> PAGEREF _Toc235708438 \h </w:instrText>
        </w:r>
        <w:r>
          <w:rPr>
            <w:noProof/>
          </w:rPr>
        </w:r>
        <w:r>
          <w:rPr>
            <w:noProof/>
          </w:rPr>
          <w:fldChar w:fldCharType="separate"/>
        </w:r>
        <w:r>
          <w:rPr>
            <w:noProof/>
          </w:rPr>
          <w:t>219</w:t>
        </w:r>
        <w:r>
          <w:rPr>
            <w:noProof/>
          </w:rPr>
          <w:fldChar w:fldCharType="end"/>
        </w:r>
      </w:hyperlink>
    </w:p>
    <w:p w14:paraId="527AE92F" w14:textId="05F83C8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39" w:history="1">
        <w:r w:rsidRPr="005E039C">
          <w:rPr>
            <w:rStyle w:val="Hyperlink"/>
            <w:b/>
            <w:bCs/>
            <w:noProof/>
          </w:rPr>
          <w:t>24.2 Gestion du temps</w:t>
        </w:r>
        <w:r>
          <w:rPr>
            <w:noProof/>
          </w:rPr>
          <w:tab/>
        </w:r>
        <w:r>
          <w:rPr>
            <w:noProof/>
          </w:rPr>
          <w:fldChar w:fldCharType="begin"/>
        </w:r>
        <w:r>
          <w:rPr>
            <w:noProof/>
          </w:rPr>
          <w:instrText xml:space="preserve"> PAGEREF _Toc235708439 \h </w:instrText>
        </w:r>
        <w:r>
          <w:rPr>
            <w:noProof/>
          </w:rPr>
        </w:r>
        <w:r>
          <w:rPr>
            <w:noProof/>
          </w:rPr>
          <w:fldChar w:fldCharType="separate"/>
        </w:r>
        <w:r>
          <w:rPr>
            <w:noProof/>
          </w:rPr>
          <w:t>219</w:t>
        </w:r>
        <w:r>
          <w:rPr>
            <w:noProof/>
          </w:rPr>
          <w:fldChar w:fldCharType="end"/>
        </w:r>
      </w:hyperlink>
    </w:p>
    <w:p w14:paraId="50508591" w14:textId="118D12C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0" w:history="1">
        <w:r w:rsidRPr="005E039C">
          <w:rPr>
            <w:rStyle w:val="Hyperlink"/>
            <w:b/>
            <w:bCs/>
            <w:noProof/>
          </w:rPr>
          <w:t>24.3 Année académique</w:t>
        </w:r>
        <w:r>
          <w:rPr>
            <w:noProof/>
          </w:rPr>
          <w:tab/>
        </w:r>
        <w:r>
          <w:rPr>
            <w:noProof/>
          </w:rPr>
          <w:fldChar w:fldCharType="begin"/>
        </w:r>
        <w:r>
          <w:rPr>
            <w:noProof/>
          </w:rPr>
          <w:instrText xml:space="preserve"> PAGEREF _Toc235708440 \h </w:instrText>
        </w:r>
        <w:r>
          <w:rPr>
            <w:noProof/>
          </w:rPr>
        </w:r>
        <w:r>
          <w:rPr>
            <w:noProof/>
          </w:rPr>
          <w:fldChar w:fldCharType="separate"/>
        </w:r>
        <w:r>
          <w:rPr>
            <w:noProof/>
          </w:rPr>
          <w:t>219</w:t>
        </w:r>
        <w:r>
          <w:rPr>
            <w:noProof/>
          </w:rPr>
          <w:fldChar w:fldCharType="end"/>
        </w:r>
      </w:hyperlink>
    </w:p>
    <w:p w14:paraId="3C20EF2E" w14:textId="17CBE6F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1" w:history="1">
        <w:r w:rsidRPr="005E039C">
          <w:rPr>
            <w:rStyle w:val="Hyperlink"/>
            <w:b/>
            <w:bCs/>
            <w:noProof/>
          </w:rPr>
          <w:t>24.4 Historisation</w:t>
        </w:r>
        <w:r>
          <w:rPr>
            <w:noProof/>
          </w:rPr>
          <w:tab/>
        </w:r>
        <w:r>
          <w:rPr>
            <w:noProof/>
          </w:rPr>
          <w:fldChar w:fldCharType="begin"/>
        </w:r>
        <w:r>
          <w:rPr>
            <w:noProof/>
          </w:rPr>
          <w:instrText xml:space="preserve"> PAGEREF _Toc235708441 \h </w:instrText>
        </w:r>
        <w:r>
          <w:rPr>
            <w:noProof/>
          </w:rPr>
        </w:r>
        <w:r>
          <w:rPr>
            <w:noProof/>
          </w:rPr>
          <w:fldChar w:fldCharType="separate"/>
        </w:r>
        <w:r>
          <w:rPr>
            <w:noProof/>
          </w:rPr>
          <w:t>219</w:t>
        </w:r>
        <w:r>
          <w:rPr>
            <w:noProof/>
          </w:rPr>
          <w:fldChar w:fldCharType="end"/>
        </w:r>
      </w:hyperlink>
    </w:p>
    <w:p w14:paraId="568499F1" w14:textId="4D067C7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2" w:history="1">
        <w:r w:rsidRPr="005E039C">
          <w:rPr>
            <w:rStyle w:val="Hyperlink"/>
            <w:b/>
            <w:bCs/>
            <w:noProof/>
          </w:rPr>
          <w:t>24.5 Archivage</w:t>
        </w:r>
        <w:r>
          <w:rPr>
            <w:noProof/>
          </w:rPr>
          <w:tab/>
        </w:r>
        <w:r>
          <w:rPr>
            <w:noProof/>
          </w:rPr>
          <w:fldChar w:fldCharType="begin"/>
        </w:r>
        <w:r>
          <w:rPr>
            <w:noProof/>
          </w:rPr>
          <w:instrText xml:space="preserve"> PAGEREF _Toc235708442 \h </w:instrText>
        </w:r>
        <w:r>
          <w:rPr>
            <w:noProof/>
          </w:rPr>
        </w:r>
        <w:r>
          <w:rPr>
            <w:noProof/>
          </w:rPr>
          <w:fldChar w:fldCharType="separate"/>
        </w:r>
        <w:r>
          <w:rPr>
            <w:noProof/>
          </w:rPr>
          <w:t>220</w:t>
        </w:r>
        <w:r>
          <w:rPr>
            <w:noProof/>
          </w:rPr>
          <w:fldChar w:fldCharType="end"/>
        </w:r>
      </w:hyperlink>
    </w:p>
    <w:p w14:paraId="38129169" w14:textId="20B7182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3" w:history="1">
        <w:r w:rsidRPr="005E039C">
          <w:rPr>
            <w:rStyle w:val="Hyperlink"/>
            <w:b/>
            <w:bCs/>
            <w:noProof/>
          </w:rPr>
          <w:t>24.6 Suppression</w:t>
        </w:r>
        <w:r>
          <w:rPr>
            <w:noProof/>
          </w:rPr>
          <w:tab/>
        </w:r>
        <w:r>
          <w:rPr>
            <w:noProof/>
          </w:rPr>
          <w:fldChar w:fldCharType="begin"/>
        </w:r>
        <w:r>
          <w:rPr>
            <w:noProof/>
          </w:rPr>
          <w:instrText xml:space="preserve"> PAGEREF _Toc235708443 \h </w:instrText>
        </w:r>
        <w:r>
          <w:rPr>
            <w:noProof/>
          </w:rPr>
        </w:r>
        <w:r>
          <w:rPr>
            <w:noProof/>
          </w:rPr>
          <w:fldChar w:fldCharType="separate"/>
        </w:r>
        <w:r>
          <w:rPr>
            <w:noProof/>
          </w:rPr>
          <w:t>220</w:t>
        </w:r>
        <w:r>
          <w:rPr>
            <w:noProof/>
          </w:rPr>
          <w:fldChar w:fldCharType="end"/>
        </w:r>
      </w:hyperlink>
    </w:p>
    <w:p w14:paraId="3B614156" w14:textId="28B31A9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4" w:history="1">
        <w:r w:rsidRPr="005E039C">
          <w:rPr>
            <w:rStyle w:val="Hyperlink"/>
            <w:b/>
            <w:bCs/>
            <w:noProof/>
          </w:rPr>
          <w:t>24.7 Traçabilité</w:t>
        </w:r>
        <w:r>
          <w:rPr>
            <w:noProof/>
          </w:rPr>
          <w:tab/>
        </w:r>
        <w:r>
          <w:rPr>
            <w:noProof/>
          </w:rPr>
          <w:fldChar w:fldCharType="begin"/>
        </w:r>
        <w:r>
          <w:rPr>
            <w:noProof/>
          </w:rPr>
          <w:instrText xml:space="preserve"> PAGEREF _Toc235708444 \h </w:instrText>
        </w:r>
        <w:r>
          <w:rPr>
            <w:noProof/>
          </w:rPr>
        </w:r>
        <w:r>
          <w:rPr>
            <w:noProof/>
          </w:rPr>
          <w:fldChar w:fldCharType="separate"/>
        </w:r>
        <w:r>
          <w:rPr>
            <w:noProof/>
          </w:rPr>
          <w:t>220</w:t>
        </w:r>
        <w:r>
          <w:rPr>
            <w:noProof/>
          </w:rPr>
          <w:fldChar w:fldCharType="end"/>
        </w:r>
      </w:hyperlink>
    </w:p>
    <w:p w14:paraId="1D145211" w14:textId="3DFB498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5" w:history="1">
        <w:r w:rsidRPr="005E039C">
          <w:rPr>
            <w:rStyle w:val="Hyperlink"/>
            <w:b/>
            <w:bCs/>
            <w:noProof/>
          </w:rPr>
          <w:t>24.8 Notifications</w:t>
        </w:r>
        <w:r>
          <w:rPr>
            <w:noProof/>
          </w:rPr>
          <w:tab/>
        </w:r>
        <w:r>
          <w:rPr>
            <w:noProof/>
          </w:rPr>
          <w:fldChar w:fldCharType="begin"/>
        </w:r>
        <w:r>
          <w:rPr>
            <w:noProof/>
          </w:rPr>
          <w:instrText xml:space="preserve"> PAGEREF _Toc235708445 \h </w:instrText>
        </w:r>
        <w:r>
          <w:rPr>
            <w:noProof/>
          </w:rPr>
        </w:r>
        <w:r>
          <w:rPr>
            <w:noProof/>
          </w:rPr>
          <w:fldChar w:fldCharType="separate"/>
        </w:r>
        <w:r>
          <w:rPr>
            <w:noProof/>
          </w:rPr>
          <w:t>221</w:t>
        </w:r>
        <w:r>
          <w:rPr>
            <w:noProof/>
          </w:rPr>
          <w:fldChar w:fldCharType="end"/>
        </w:r>
      </w:hyperlink>
    </w:p>
    <w:p w14:paraId="2F9D1724" w14:textId="7490063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6" w:history="1">
        <w:r w:rsidRPr="005E039C">
          <w:rPr>
            <w:rStyle w:val="Hyperlink"/>
            <w:b/>
            <w:bCs/>
            <w:noProof/>
          </w:rPr>
          <w:t>24.9 Recalcul automatique</w:t>
        </w:r>
        <w:r>
          <w:rPr>
            <w:noProof/>
          </w:rPr>
          <w:tab/>
        </w:r>
        <w:r>
          <w:rPr>
            <w:noProof/>
          </w:rPr>
          <w:fldChar w:fldCharType="begin"/>
        </w:r>
        <w:r>
          <w:rPr>
            <w:noProof/>
          </w:rPr>
          <w:instrText xml:space="preserve"> PAGEREF _Toc235708446 \h </w:instrText>
        </w:r>
        <w:r>
          <w:rPr>
            <w:noProof/>
          </w:rPr>
        </w:r>
        <w:r>
          <w:rPr>
            <w:noProof/>
          </w:rPr>
          <w:fldChar w:fldCharType="separate"/>
        </w:r>
        <w:r>
          <w:rPr>
            <w:noProof/>
          </w:rPr>
          <w:t>221</w:t>
        </w:r>
        <w:r>
          <w:rPr>
            <w:noProof/>
          </w:rPr>
          <w:fldChar w:fldCharType="end"/>
        </w:r>
      </w:hyperlink>
    </w:p>
    <w:p w14:paraId="388D8610" w14:textId="12FFDD7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7" w:history="1">
        <w:r w:rsidRPr="005E039C">
          <w:rPr>
            <w:rStyle w:val="Hyperlink"/>
            <w:b/>
            <w:bCs/>
            <w:noProof/>
          </w:rPr>
          <w:t>24.10 Verrouillage des données</w:t>
        </w:r>
        <w:r>
          <w:rPr>
            <w:noProof/>
          </w:rPr>
          <w:tab/>
        </w:r>
        <w:r>
          <w:rPr>
            <w:noProof/>
          </w:rPr>
          <w:fldChar w:fldCharType="begin"/>
        </w:r>
        <w:r>
          <w:rPr>
            <w:noProof/>
          </w:rPr>
          <w:instrText xml:space="preserve"> PAGEREF _Toc235708447 \h </w:instrText>
        </w:r>
        <w:r>
          <w:rPr>
            <w:noProof/>
          </w:rPr>
        </w:r>
        <w:r>
          <w:rPr>
            <w:noProof/>
          </w:rPr>
          <w:fldChar w:fldCharType="separate"/>
        </w:r>
        <w:r>
          <w:rPr>
            <w:noProof/>
          </w:rPr>
          <w:t>221</w:t>
        </w:r>
        <w:r>
          <w:rPr>
            <w:noProof/>
          </w:rPr>
          <w:fldChar w:fldCharType="end"/>
        </w:r>
      </w:hyperlink>
    </w:p>
    <w:p w14:paraId="285CE051" w14:textId="5F10717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8" w:history="1">
        <w:r w:rsidRPr="005E039C">
          <w:rPr>
            <w:rStyle w:val="Hyperlink"/>
            <w:b/>
            <w:bCs/>
            <w:noProof/>
          </w:rPr>
          <w:t>24.11 Confidentialité</w:t>
        </w:r>
        <w:r>
          <w:rPr>
            <w:noProof/>
          </w:rPr>
          <w:tab/>
        </w:r>
        <w:r>
          <w:rPr>
            <w:noProof/>
          </w:rPr>
          <w:fldChar w:fldCharType="begin"/>
        </w:r>
        <w:r>
          <w:rPr>
            <w:noProof/>
          </w:rPr>
          <w:instrText xml:space="preserve"> PAGEREF _Toc235708448 \h </w:instrText>
        </w:r>
        <w:r>
          <w:rPr>
            <w:noProof/>
          </w:rPr>
        </w:r>
        <w:r>
          <w:rPr>
            <w:noProof/>
          </w:rPr>
          <w:fldChar w:fldCharType="separate"/>
        </w:r>
        <w:r>
          <w:rPr>
            <w:noProof/>
          </w:rPr>
          <w:t>222</w:t>
        </w:r>
        <w:r>
          <w:rPr>
            <w:noProof/>
          </w:rPr>
          <w:fldChar w:fldCharType="end"/>
        </w:r>
      </w:hyperlink>
    </w:p>
    <w:p w14:paraId="0E16485D" w14:textId="418F430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49" w:history="1">
        <w:r w:rsidRPr="005E039C">
          <w:rPr>
            <w:rStyle w:val="Hyperlink"/>
            <w:b/>
            <w:bCs/>
            <w:noProof/>
          </w:rPr>
          <w:t>24.12 Intégrité référentielle</w:t>
        </w:r>
        <w:r>
          <w:rPr>
            <w:noProof/>
          </w:rPr>
          <w:tab/>
        </w:r>
        <w:r>
          <w:rPr>
            <w:noProof/>
          </w:rPr>
          <w:fldChar w:fldCharType="begin"/>
        </w:r>
        <w:r>
          <w:rPr>
            <w:noProof/>
          </w:rPr>
          <w:instrText xml:space="preserve"> PAGEREF _Toc235708449 \h </w:instrText>
        </w:r>
        <w:r>
          <w:rPr>
            <w:noProof/>
          </w:rPr>
        </w:r>
        <w:r>
          <w:rPr>
            <w:noProof/>
          </w:rPr>
          <w:fldChar w:fldCharType="separate"/>
        </w:r>
        <w:r>
          <w:rPr>
            <w:noProof/>
          </w:rPr>
          <w:t>222</w:t>
        </w:r>
        <w:r>
          <w:rPr>
            <w:noProof/>
          </w:rPr>
          <w:fldChar w:fldCharType="end"/>
        </w:r>
      </w:hyperlink>
    </w:p>
    <w:p w14:paraId="07E2CF76" w14:textId="454B2B0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0" w:history="1">
        <w:r w:rsidRPr="005E039C">
          <w:rPr>
            <w:rStyle w:val="Hyperlink"/>
            <w:b/>
            <w:bCs/>
            <w:noProof/>
          </w:rPr>
          <w:t>24.13 Atomicité des opérations</w:t>
        </w:r>
        <w:r>
          <w:rPr>
            <w:noProof/>
          </w:rPr>
          <w:tab/>
        </w:r>
        <w:r>
          <w:rPr>
            <w:noProof/>
          </w:rPr>
          <w:fldChar w:fldCharType="begin"/>
        </w:r>
        <w:r>
          <w:rPr>
            <w:noProof/>
          </w:rPr>
          <w:instrText xml:space="preserve"> PAGEREF _Toc235708450 \h </w:instrText>
        </w:r>
        <w:r>
          <w:rPr>
            <w:noProof/>
          </w:rPr>
        </w:r>
        <w:r>
          <w:rPr>
            <w:noProof/>
          </w:rPr>
          <w:fldChar w:fldCharType="separate"/>
        </w:r>
        <w:r>
          <w:rPr>
            <w:noProof/>
          </w:rPr>
          <w:t>222</w:t>
        </w:r>
        <w:r>
          <w:rPr>
            <w:noProof/>
          </w:rPr>
          <w:fldChar w:fldCharType="end"/>
        </w:r>
      </w:hyperlink>
    </w:p>
    <w:p w14:paraId="233D93C6" w14:textId="6B74460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1" w:history="1">
        <w:r w:rsidRPr="005E039C">
          <w:rPr>
            <w:rStyle w:val="Hyperlink"/>
            <w:b/>
            <w:bCs/>
            <w:noProof/>
          </w:rPr>
          <w:t>24.14 Objets métier concernés</w:t>
        </w:r>
        <w:r>
          <w:rPr>
            <w:noProof/>
          </w:rPr>
          <w:tab/>
        </w:r>
        <w:r>
          <w:rPr>
            <w:noProof/>
          </w:rPr>
          <w:fldChar w:fldCharType="begin"/>
        </w:r>
        <w:r>
          <w:rPr>
            <w:noProof/>
          </w:rPr>
          <w:instrText xml:space="preserve"> PAGEREF _Toc235708451 \h </w:instrText>
        </w:r>
        <w:r>
          <w:rPr>
            <w:noProof/>
          </w:rPr>
        </w:r>
        <w:r>
          <w:rPr>
            <w:noProof/>
          </w:rPr>
          <w:fldChar w:fldCharType="separate"/>
        </w:r>
        <w:r>
          <w:rPr>
            <w:noProof/>
          </w:rPr>
          <w:t>223</w:t>
        </w:r>
        <w:r>
          <w:rPr>
            <w:noProof/>
          </w:rPr>
          <w:fldChar w:fldCharType="end"/>
        </w:r>
      </w:hyperlink>
    </w:p>
    <w:p w14:paraId="0C5AC55C" w14:textId="7C84ECB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2" w:history="1">
        <w:r w:rsidRPr="005E039C">
          <w:rPr>
            <w:rStyle w:val="Hyperlink"/>
            <w:b/>
            <w:bCs/>
            <w:noProof/>
          </w:rPr>
          <w:t>24.15 Cas d’erreur</w:t>
        </w:r>
        <w:r>
          <w:rPr>
            <w:noProof/>
          </w:rPr>
          <w:tab/>
        </w:r>
        <w:r>
          <w:rPr>
            <w:noProof/>
          </w:rPr>
          <w:fldChar w:fldCharType="begin"/>
        </w:r>
        <w:r>
          <w:rPr>
            <w:noProof/>
          </w:rPr>
          <w:instrText xml:space="preserve"> PAGEREF _Toc235708452 \h </w:instrText>
        </w:r>
        <w:r>
          <w:rPr>
            <w:noProof/>
          </w:rPr>
        </w:r>
        <w:r>
          <w:rPr>
            <w:noProof/>
          </w:rPr>
          <w:fldChar w:fldCharType="separate"/>
        </w:r>
        <w:r>
          <w:rPr>
            <w:noProof/>
          </w:rPr>
          <w:t>223</w:t>
        </w:r>
        <w:r>
          <w:rPr>
            <w:noProof/>
          </w:rPr>
          <w:fldChar w:fldCharType="end"/>
        </w:r>
      </w:hyperlink>
    </w:p>
    <w:p w14:paraId="11521744" w14:textId="18548AD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3" w:history="1">
        <w:r w:rsidRPr="005E039C">
          <w:rPr>
            <w:rStyle w:val="Hyperlink"/>
            <w:b/>
            <w:bCs/>
            <w:noProof/>
          </w:rPr>
          <w:t>24.16 Evènements métier</w:t>
        </w:r>
        <w:r>
          <w:rPr>
            <w:noProof/>
          </w:rPr>
          <w:tab/>
        </w:r>
        <w:r>
          <w:rPr>
            <w:noProof/>
          </w:rPr>
          <w:fldChar w:fldCharType="begin"/>
        </w:r>
        <w:r>
          <w:rPr>
            <w:noProof/>
          </w:rPr>
          <w:instrText xml:space="preserve"> PAGEREF _Toc235708453 \h </w:instrText>
        </w:r>
        <w:r>
          <w:rPr>
            <w:noProof/>
          </w:rPr>
        </w:r>
        <w:r>
          <w:rPr>
            <w:noProof/>
          </w:rPr>
          <w:fldChar w:fldCharType="separate"/>
        </w:r>
        <w:r>
          <w:rPr>
            <w:noProof/>
          </w:rPr>
          <w:t>223</w:t>
        </w:r>
        <w:r>
          <w:rPr>
            <w:noProof/>
          </w:rPr>
          <w:fldChar w:fldCharType="end"/>
        </w:r>
      </w:hyperlink>
    </w:p>
    <w:p w14:paraId="15535210" w14:textId="06CB1C7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4" w:history="1">
        <w:r w:rsidRPr="005E039C">
          <w:rPr>
            <w:rStyle w:val="Hyperlink"/>
            <w:b/>
            <w:bCs/>
            <w:noProof/>
            <w:lang w:val="en-US"/>
          </w:rPr>
          <w:t>24.17 Règles métier</w:t>
        </w:r>
        <w:r>
          <w:rPr>
            <w:noProof/>
          </w:rPr>
          <w:tab/>
        </w:r>
        <w:r>
          <w:rPr>
            <w:noProof/>
          </w:rPr>
          <w:fldChar w:fldCharType="begin"/>
        </w:r>
        <w:r>
          <w:rPr>
            <w:noProof/>
          </w:rPr>
          <w:instrText xml:space="preserve"> PAGEREF _Toc235708454 \h </w:instrText>
        </w:r>
        <w:r>
          <w:rPr>
            <w:noProof/>
          </w:rPr>
        </w:r>
        <w:r>
          <w:rPr>
            <w:noProof/>
          </w:rPr>
          <w:fldChar w:fldCharType="separate"/>
        </w:r>
        <w:r>
          <w:rPr>
            <w:noProof/>
          </w:rPr>
          <w:t>224</w:t>
        </w:r>
        <w:r>
          <w:rPr>
            <w:noProof/>
          </w:rPr>
          <w:fldChar w:fldCharType="end"/>
        </w:r>
      </w:hyperlink>
    </w:p>
    <w:p w14:paraId="387FF8CB" w14:textId="48F6B778"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5" w:history="1">
        <w:r w:rsidRPr="005E039C">
          <w:rPr>
            <w:rStyle w:val="Hyperlink"/>
            <w:b/>
            <w:bCs/>
            <w:noProof/>
          </w:rPr>
          <w:t>CHAPITRE 25 — RÈGLES DE CALCUL</w:t>
        </w:r>
        <w:r>
          <w:rPr>
            <w:noProof/>
          </w:rPr>
          <w:tab/>
        </w:r>
        <w:r>
          <w:rPr>
            <w:noProof/>
          </w:rPr>
          <w:fldChar w:fldCharType="begin"/>
        </w:r>
        <w:r>
          <w:rPr>
            <w:noProof/>
          </w:rPr>
          <w:instrText xml:space="preserve"> PAGEREF _Toc235708455 \h </w:instrText>
        </w:r>
        <w:r>
          <w:rPr>
            <w:noProof/>
          </w:rPr>
        </w:r>
        <w:r>
          <w:rPr>
            <w:noProof/>
          </w:rPr>
          <w:fldChar w:fldCharType="separate"/>
        </w:r>
        <w:r>
          <w:rPr>
            <w:noProof/>
          </w:rPr>
          <w:t>225</w:t>
        </w:r>
        <w:r>
          <w:rPr>
            <w:noProof/>
          </w:rPr>
          <w:fldChar w:fldCharType="end"/>
        </w:r>
      </w:hyperlink>
    </w:p>
    <w:p w14:paraId="20785A71" w14:textId="027FEFD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6" w:history="1">
        <w:r w:rsidRPr="005E039C">
          <w:rPr>
            <w:rStyle w:val="Hyperlink"/>
            <w:b/>
            <w:bCs/>
            <w:noProof/>
          </w:rPr>
          <w:t>25.1 Objet</w:t>
        </w:r>
        <w:r>
          <w:rPr>
            <w:noProof/>
          </w:rPr>
          <w:tab/>
        </w:r>
        <w:r>
          <w:rPr>
            <w:noProof/>
          </w:rPr>
          <w:fldChar w:fldCharType="begin"/>
        </w:r>
        <w:r>
          <w:rPr>
            <w:noProof/>
          </w:rPr>
          <w:instrText xml:space="preserve"> PAGEREF _Toc235708456 \h </w:instrText>
        </w:r>
        <w:r>
          <w:rPr>
            <w:noProof/>
          </w:rPr>
        </w:r>
        <w:r>
          <w:rPr>
            <w:noProof/>
          </w:rPr>
          <w:fldChar w:fldCharType="separate"/>
        </w:r>
        <w:r>
          <w:rPr>
            <w:noProof/>
          </w:rPr>
          <w:t>225</w:t>
        </w:r>
        <w:r>
          <w:rPr>
            <w:noProof/>
          </w:rPr>
          <w:fldChar w:fldCharType="end"/>
        </w:r>
      </w:hyperlink>
    </w:p>
    <w:p w14:paraId="44325A99" w14:textId="4A90656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7" w:history="1">
        <w:r w:rsidRPr="005E039C">
          <w:rPr>
            <w:rStyle w:val="Hyperlink"/>
            <w:b/>
            <w:bCs/>
            <w:noProof/>
          </w:rPr>
          <w:t>25.2 Principes</w:t>
        </w:r>
        <w:r>
          <w:rPr>
            <w:noProof/>
          </w:rPr>
          <w:tab/>
        </w:r>
        <w:r>
          <w:rPr>
            <w:noProof/>
          </w:rPr>
          <w:fldChar w:fldCharType="begin"/>
        </w:r>
        <w:r>
          <w:rPr>
            <w:noProof/>
          </w:rPr>
          <w:instrText xml:space="preserve"> PAGEREF _Toc235708457 \h </w:instrText>
        </w:r>
        <w:r>
          <w:rPr>
            <w:noProof/>
          </w:rPr>
        </w:r>
        <w:r>
          <w:rPr>
            <w:noProof/>
          </w:rPr>
          <w:fldChar w:fldCharType="separate"/>
        </w:r>
        <w:r>
          <w:rPr>
            <w:noProof/>
          </w:rPr>
          <w:t>225</w:t>
        </w:r>
        <w:r>
          <w:rPr>
            <w:noProof/>
          </w:rPr>
          <w:fldChar w:fldCharType="end"/>
        </w:r>
      </w:hyperlink>
    </w:p>
    <w:p w14:paraId="5ACA663D" w14:textId="27A1F40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8" w:history="1">
        <w:r w:rsidRPr="005E039C">
          <w:rPr>
            <w:rStyle w:val="Hyperlink"/>
            <w:b/>
            <w:bCs/>
            <w:noProof/>
          </w:rPr>
          <w:t>25.3 Solde comptable</w:t>
        </w:r>
        <w:r>
          <w:rPr>
            <w:noProof/>
          </w:rPr>
          <w:tab/>
        </w:r>
        <w:r>
          <w:rPr>
            <w:noProof/>
          </w:rPr>
          <w:fldChar w:fldCharType="begin"/>
        </w:r>
        <w:r>
          <w:rPr>
            <w:noProof/>
          </w:rPr>
          <w:instrText xml:space="preserve"> PAGEREF _Toc235708458 \h </w:instrText>
        </w:r>
        <w:r>
          <w:rPr>
            <w:noProof/>
          </w:rPr>
        </w:r>
        <w:r>
          <w:rPr>
            <w:noProof/>
          </w:rPr>
          <w:fldChar w:fldCharType="separate"/>
        </w:r>
        <w:r>
          <w:rPr>
            <w:noProof/>
          </w:rPr>
          <w:t>225</w:t>
        </w:r>
        <w:r>
          <w:rPr>
            <w:noProof/>
          </w:rPr>
          <w:fldChar w:fldCharType="end"/>
        </w:r>
      </w:hyperlink>
    </w:p>
    <w:p w14:paraId="21C11704" w14:textId="0F8053A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59" w:history="1">
        <w:r w:rsidRPr="005E039C">
          <w:rPr>
            <w:rStyle w:val="Hyperlink"/>
            <w:b/>
            <w:bCs/>
            <w:noProof/>
          </w:rPr>
          <w:t>25.4 Taux d’assiduité</w:t>
        </w:r>
        <w:r>
          <w:rPr>
            <w:noProof/>
          </w:rPr>
          <w:tab/>
        </w:r>
        <w:r>
          <w:rPr>
            <w:noProof/>
          </w:rPr>
          <w:fldChar w:fldCharType="begin"/>
        </w:r>
        <w:r>
          <w:rPr>
            <w:noProof/>
          </w:rPr>
          <w:instrText xml:space="preserve"> PAGEREF _Toc235708459 \h </w:instrText>
        </w:r>
        <w:r>
          <w:rPr>
            <w:noProof/>
          </w:rPr>
        </w:r>
        <w:r>
          <w:rPr>
            <w:noProof/>
          </w:rPr>
          <w:fldChar w:fldCharType="separate"/>
        </w:r>
        <w:r>
          <w:rPr>
            <w:noProof/>
          </w:rPr>
          <w:t>225</w:t>
        </w:r>
        <w:r>
          <w:rPr>
            <w:noProof/>
          </w:rPr>
          <w:fldChar w:fldCharType="end"/>
        </w:r>
      </w:hyperlink>
    </w:p>
    <w:p w14:paraId="079CBAAA" w14:textId="467F154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0" w:history="1">
        <w:r w:rsidRPr="005E039C">
          <w:rPr>
            <w:rStyle w:val="Hyperlink"/>
            <w:b/>
            <w:bCs/>
            <w:noProof/>
          </w:rPr>
          <w:t>25.5 Nombre d’absences consécutives</w:t>
        </w:r>
        <w:r>
          <w:rPr>
            <w:noProof/>
          </w:rPr>
          <w:tab/>
        </w:r>
        <w:r>
          <w:rPr>
            <w:noProof/>
          </w:rPr>
          <w:fldChar w:fldCharType="begin"/>
        </w:r>
        <w:r>
          <w:rPr>
            <w:noProof/>
          </w:rPr>
          <w:instrText xml:space="preserve"> PAGEREF _Toc235708460 \h </w:instrText>
        </w:r>
        <w:r>
          <w:rPr>
            <w:noProof/>
          </w:rPr>
        </w:r>
        <w:r>
          <w:rPr>
            <w:noProof/>
          </w:rPr>
          <w:fldChar w:fldCharType="separate"/>
        </w:r>
        <w:r>
          <w:rPr>
            <w:noProof/>
          </w:rPr>
          <w:t>226</w:t>
        </w:r>
        <w:r>
          <w:rPr>
            <w:noProof/>
          </w:rPr>
          <w:fldChar w:fldCharType="end"/>
        </w:r>
      </w:hyperlink>
    </w:p>
    <w:p w14:paraId="22B1C6CE" w14:textId="62F7F6C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1" w:history="1">
        <w:r w:rsidRPr="005E039C">
          <w:rPr>
            <w:rStyle w:val="Hyperlink"/>
            <w:b/>
            <w:bCs/>
            <w:noProof/>
          </w:rPr>
          <w:t>25.6 Taux d’occupation d’un groupe</w:t>
        </w:r>
        <w:r>
          <w:rPr>
            <w:noProof/>
          </w:rPr>
          <w:tab/>
        </w:r>
        <w:r>
          <w:rPr>
            <w:noProof/>
          </w:rPr>
          <w:fldChar w:fldCharType="begin"/>
        </w:r>
        <w:r>
          <w:rPr>
            <w:noProof/>
          </w:rPr>
          <w:instrText xml:space="preserve"> PAGEREF _Toc235708461 \h </w:instrText>
        </w:r>
        <w:r>
          <w:rPr>
            <w:noProof/>
          </w:rPr>
        </w:r>
        <w:r>
          <w:rPr>
            <w:noProof/>
          </w:rPr>
          <w:fldChar w:fldCharType="separate"/>
        </w:r>
        <w:r>
          <w:rPr>
            <w:noProof/>
          </w:rPr>
          <w:t>226</w:t>
        </w:r>
        <w:r>
          <w:rPr>
            <w:noProof/>
          </w:rPr>
          <w:fldChar w:fldCharType="end"/>
        </w:r>
      </w:hyperlink>
    </w:p>
    <w:p w14:paraId="19248569" w14:textId="50E4469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2" w:history="1">
        <w:r w:rsidRPr="005E039C">
          <w:rPr>
            <w:rStyle w:val="Hyperlink"/>
            <w:b/>
            <w:bCs/>
            <w:noProof/>
          </w:rPr>
          <w:t>25.7 Nombre de places disponibles</w:t>
        </w:r>
        <w:r>
          <w:rPr>
            <w:noProof/>
          </w:rPr>
          <w:tab/>
        </w:r>
        <w:r>
          <w:rPr>
            <w:noProof/>
          </w:rPr>
          <w:fldChar w:fldCharType="begin"/>
        </w:r>
        <w:r>
          <w:rPr>
            <w:noProof/>
          </w:rPr>
          <w:instrText xml:space="preserve"> PAGEREF _Toc235708462 \h </w:instrText>
        </w:r>
        <w:r>
          <w:rPr>
            <w:noProof/>
          </w:rPr>
        </w:r>
        <w:r>
          <w:rPr>
            <w:noProof/>
          </w:rPr>
          <w:fldChar w:fldCharType="separate"/>
        </w:r>
        <w:r>
          <w:rPr>
            <w:noProof/>
          </w:rPr>
          <w:t>226</w:t>
        </w:r>
        <w:r>
          <w:rPr>
            <w:noProof/>
          </w:rPr>
          <w:fldChar w:fldCharType="end"/>
        </w:r>
      </w:hyperlink>
    </w:p>
    <w:p w14:paraId="291EC5F1" w14:textId="692D8DE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3" w:history="1">
        <w:r w:rsidRPr="005E039C">
          <w:rPr>
            <w:rStyle w:val="Hyperlink"/>
            <w:b/>
            <w:bCs/>
            <w:noProof/>
          </w:rPr>
          <w:t>25.8 Score de complétude du profil</w:t>
        </w:r>
        <w:r>
          <w:rPr>
            <w:noProof/>
          </w:rPr>
          <w:tab/>
        </w:r>
        <w:r>
          <w:rPr>
            <w:noProof/>
          </w:rPr>
          <w:fldChar w:fldCharType="begin"/>
        </w:r>
        <w:r>
          <w:rPr>
            <w:noProof/>
          </w:rPr>
          <w:instrText xml:space="preserve"> PAGEREF _Toc235708463 \h </w:instrText>
        </w:r>
        <w:r>
          <w:rPr>
            <w:noProof/>
          </w:rPr>
        </w:r>
        <w:r>
          <w:rPr>
            <w:noProof/>
          </w:rPr>
          <w:fldChar w:fldCharType="separate"/>
        </w:r>
        <w:r>
          <w:rPr>
            <w:noProof/>
          </w:rPr>
          <w:t>226</w:t>
        </w:r>
        <w:r>
          <w:rPr>
            <w:noProof/>
          </w:rPr>
          <w:fldChar w:fldCharType="end"/>
        </w:r>
      </w:hyperlink>
    </w:p>
    <w:p w14:paraId="1C9C7C41" w14:textId="6F7059D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4" w:history="1">
        <w:r w:rsidRPr="005E039C">
          <w:rPr>
            <w:rStyle w:val="Hyperlink"/>
            <w:b/>
            <w:bCs/>
            <w:noProof/>
          </w:rPr>
          <w:t>25.9 Comportement de paiement</w:t>
        </w:r>
        <w:r>
          <w:rPr>
            <w:noProof/>
          </w:rPr>
          <w:tab/>
        </w:r>
        <w:r>
          <w:rPr>
            <w:noProof/>
          </w:rPr>
          <w:fldChar w:fldCharType="begin"/>
        </w:r>
        <w:r>
          <w:rPr>
            <w:noProof/>
          </w:rPr>
          <w:instrText xml:space="preserve"> PAGEREF _Toc235708464 \h </w:instrText>
        </w:r>
        <w:r>
          <w:rPr>
            <w:noProof/>
          </w:rPr>
        </w:r>
        <w:r>
          <w:rPr>
            <w:noProof/>
          </w:rPr>
          <w:fldChar w:fldCharType="separate"/>
        </w:r>
        <w:r>
          <w:rPr>
            <w:noProof/>
          </w:rPr>
          <w:t>227</w:t>
        </w:r>
        <w:r>
          <w:rPr>
            <w:noProof/>
          </w:rPr>
          <w:fldChar w:fldCharType="end"/>
        </w:r>
      </w:hyperlink>
    </w:p>
    <w:p w14:paraId="3A578AF4" w14:textId="015D768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5" w:history="1">
        <w:r w:rsidRPr="005E039C">
          <w:rPr>
            <w:rStyle w:val="Hyperlink"/>
            <w:b/>
            <w:bCs/>
            <w:noProof/>
          </w:rPr>
          <w:t>25.10 Solde global d’un Parent</w:t>
        </w:r>
        <w:r>
          <w:rPr>
            <w:noProof/>
          </w:rPr>
          <w:tab/>
        </w:r>
        <w:r>
          <w:rPr>
            <w:noProof/>
          </w:rPr>
          <w:fldChar w:fldCharType="begin"/>
        </w:r>
        <w:r>
          <w:rPr>
            <w:noProof/>
          </w:rPr>
          <w:instrText xml:space="preserve"> PAGEREF _Toc235708465 \h </w:instrText>
        </w:r>
        <w:r>
          <w:rPr>
            <w:noProof/>
          </w:rPr>
        </w:r>
        <w:r>
          <w:rPr>
            <w:noProof/>
          </w:rPr>
          <w:fldChar w:fldCharType="separate"/>
        </w:r>
        <w:r>
          <w:rPr>
            <w:noProof/>
          </w:rPr>
          <w:t>227</w:t>
        </w:r>
        <w:r>
          <w:rPr>
            <w:noProof/>
          </w:rPr>
          <w:fldChar w:fldCharType="end"/>
        </w:r>
      </w:hyperlink>
    </w:p>
    <w:p w14:paraId="4B7A751A" w14:textId="11D1FA9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6" w:history="1">
        <w:r w:rsidRPr="005E039C">
          <w:rPr>
            <w:rStyle w:val="Hyperlink"/>
            <w:b/>
            <w:bCs/>
            <w:noProof/>
          </w:rPr>
          <w:t>25.11 Chiffre d’affaires prévisionnel</w:t>
        </w:r>
        <w:r>
          <w:rPr>
            <w:noProof/>
          </w:rPr>
          <w:tab/>
        </w:r>
        <w:r>
          <w:rPr>
            <w:noProof/>
          </w:rPr>
          <w:fldChar w:fldCharType="begin"/>
        </w:r>
        <w:r>
          <w:rPr>
            <w:noProof/>
          </w:rPr>
          <w:instrText xml:space="preserve"> PAGEREF _Toc235708466 \h </w:instrText>
        </w:r>
        <w:r>
          <w:rPr>
            <w:noProof/>
          </w:rPr>
        </w:r>
        <w:r>
          <w:rPr>
            <w:noProof/>
          </w:rPr>
          <w:fldChar w:fldCharType="separate"/>
        </w:r>
        <w:r>
          <w:rPr>
            <w:noProof/>
          </w:rPr>
          <w:t>227</w:t>
        </w:r>
        <w:r>
          <w:rPr>
            <w:noProof/>
          </w:rPr>
          <w:fldChar w:fldCharType="end"/>
        </w:r>
      </w:hyperlink>
    </w:p>
    <w:p w14:paraId="33EB44B5" w14:textId="6914360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7" w:history="1">
        <w:r w:rsidRPr="005E039C">
          <w:rPr>
            <w:rStyle w:val="Hyperlink"/>
            <w:b/>
            <w:bCs/>
            <w:noProof/>
          </w:rPr>
          <w:t>25.12 Chiffre d’affaires encaissé</w:t>
        </w:r>
        <w:r>
          <w:rPr>
            <w:noProof/>
          </w:rPr>
          <w:tab/>
        </w:r>
        <w:r>
          <w:rPr>
            <w:noProof/>
          </w:rPr>
          <w:fldChar w:fldCharType="begin"/>
        </w:r>
        <w:r>
          <w:rPr>
            <w:noProof/>
          </w:rPr>
          <w:instrText xml:space="preserve"> PAGEREF _Toc235708467 \h </w:instrText>
        </w:r>
        <w:r>
          <w:rPr>
            <w:noProof/>
          </w:rPr>
        </w:r>
        <w:r>
          <w:rPr>
            <w:noProof/>
          </w:rPr>
          <w:fldChar w:fldCharType="separate"/>
        </w:r>
        <w:r>
          <w:rPr>
            <w:noProof/>
          </w:rPr>
          <w:t>228</w:t>
        </w:r>
        <w:r>
          <w:rPr>
            <w:noProof/>
          </w:rPr>
          <w:fldChar w:fldCharType="end"/>
        </w:r>
      </w:hyperlink>
    </w:p>
    <w:p w14:paraId="63B79A8F" w14:textId="3544FE1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8" w:history="1">
        <w:r w:rsidRPr="005E039C">
          <w:rPr>
            <w:rStyle w:val="Hyperlink"/>
            <w:b/>
            <w:bCs/>
            <w:noProof/>
          </w:rPr>
          <w:t>25.13 Chiffre d’affaires facturé</w:t>
        </w:r>
        <w:r>
          <w:rPr>
            <w:noProof/>
          </w:rPr>
          <w:tab/>
        </w:r>
        <w:r>
          <w:rPr>
            <w:noProof/>
          </w:rPr>
          <w:fldChar w:fldCharType="begin"/>
        </w:r>
        <w:r>
          <w:rPr>
            <w:noProof/>
          </w:rPr>
          <w:instrText xml:space="preserve"> PAGEREF _Toc235708468 \h </w:instrText>
        </w:r>
        <w:r>
          <w:rPr>
            <w:noProof/>
          </w:rPr>
        </w:r>
        <w:r>
          <w:rPr>
            <w:noProof/>
          </w:rPr>
          <w:fldChar w:fldCharType="separate"/>
        </w:r>
        <w:r>
          <w:rPr>
            <w:noProof/>
          </w:rPr>
          <w:t>228</w:t>
        </w:r>
        <w:r>
          <w:rPr>
            <w:noProof/>
          </w:rPr>
          <w:fldChar w:fldCharType="end"/>
        </w:r>
      </w:hyperlink>
    </w:p>
    <w:p w14:paraId="15B152BE" w14:textId="7F2A13B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69" w:history="1">
        <w:r w:rsidRPr="005E039C">
          <w:rPr>
            <w:rStyle w:val="Hyperlink"/>
            <w:b/>
            <w:bCs/>
            <w:noProof/>
          </w:rPr>
          <w:t>25.14 Tarif appliqué</w:t>
        </w:r>
        <w:r>
          <w:rPr>
            <w:noProof/>
          </w:rPr>
          <w:tab/>
        </w:r>
        <w:r>
          <w:rPr>
            <w:noProof/>
          </w:rPr>
          <w:fldChar w:fldCharType="begin"/>
        </w:r>
        <w:r>
          <w:rPr>
            <w:noProof/>
          </w:rPr>
          <w:instrText xml:space="preserve"> PAGEREF _Toc235708469 \h </w:instrText>
        </w:r>
        <w:r>
          <w:rPr>
            <w:noProof/>
          </w:rPr>
        </w:r>
        <w:r>
          <w:rPr>
            <w:noProof/>
          </w:rPr>
          <w:fldChar w:fldCharType="separate"/>
        </w:r>
        <w:r>
          <w:rPr>
            <w:noProof/>
          </w:rPr>
          <w:t>228</w:t>
        </w:r>
        <w:r>
          <w:rPr>
            <w:noProof/>
          </w:rPr>
          <w:fldChar w:fldCharType="end"/>
        </w:r>
      </w:hyperlink>
    </w:p>
    <w:p w14:paraId="4EC000FD" w14:textId="18B5B62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0" w:history="1">
        <w:r w:rsidRPr="005E039C">
          <w:rPr>
            <w:rStyle w:val="Hyperlink"/>
            <w:b/>
            <w:bCs/>
            <w:noProof/>
          </w:rPr>
          <w:t>25.15 Statistiques</w:t>
        </w:r>
        <w:r>
          <w:rPr>
            <w:noProof/>
          </w:rPr>
          <w:tab/>
        </w:r>
        <w:r>
          <w:rPr>
            <w:noProof/>
          </w:rPr>
          <w:fldChar w:fldCharType="begin"/>
        </w:r>
        <w:r>
          <w:rPr>
            <w:noProof/>
          </w:rPr>
          <w:instrText xml:space="preserve"> PAGEREF _Toc235708470 \h </w:instrText>
        </w:r>
        <w:r>
          <w:rPr>
            <w:noProof/>
          </w:rPr>
        </w:r>
        <w:r>
          <w:rPr>
            <w:noProof/>
          </w:rPr>
          <w:fldChar w:fldCharType="separate"/>
        </w:r>
        <w:r>
          <w:rPr>
            <w:noProof/>
          </w:rPr>
          <w:t>228</w:t>
        </w:r>
        <w:r>
          <w:rPr>
            <w:noProof/>
          </w:rPr>
          <w:fldChar w:fldCharType="end"/>
        </w:r>
      </w:hyperlink>
    </w:p>
    <w:p w14:paraId="36F2CC11" w14:textId="268EC29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1" w:history="1">
        <w:r w:rsidRPr="005E039C">
          <w:rPr>
            <w:rStyle w:val="Hyperlink"/>
            <w:b/>
            <w:bCs/>
            <w:noProof/>
            <w:lang w:val="en-US"/>
          </w:rPr>
          <w:t>25.16 Objets métier concernés</w:t>
        </w:r>
        <w:r>
          <w:rPr>
            <w:noProof/>
          </w:rPr>
          <w:tab/>
        </w:r>
        <w:r>
          <w:rPr>
            <w:noProof/>
          </w:rPr>
          <w:fldChar w:fldCharType="begin"/>
        </w:r>
        <w:r>
          <w:rPr>
            <w:noProof/>
          </w:rPr>
          <w:instrText xml:space="preserve"> PAGEREF _Toc235708471 \h </w:instrText>
        </w:r>
        <w:r>
          <w:rPr>
            <w:noProof/>
          </w:rPr>
        </w:r>
        <w:r>
          <w:rPr>
            <w:noProof/>
          </w:rPr>
          <w:fldChar w:fldCharType="separate"/>
        </w:r>
        <w:r>
          <w:rPr>
            <w:noProof/>
          </w:rPr>
          <w:t>229</w:t>
        </w:r>
        <w:r>
          <w:rPr>
            <w:noProof/>
          </w:rPr>
          <w:fldChar w:fldCharType="end"/>
        </w:r>
      </w:hyperlink>
    </w:p>
    <w:p w14:paraId="1B8B8012" w14:textId="7F32AF9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2" w:history="1">
        <w:r w:rsidRPr="005E039C">
          <w:rPr>
            <w:rStyle w:val="Hyperlink"/>
            <w:b/>
            <w:bCs/>
            <w:noProof/>
          </w:rPr>
          <w:t>25.17 Cas d’erreur</w:t>
        </w:r>
        <w:r>
          <w:rPr>
            <w:noProof/>
          </w:rPr>
          <w:tab/>
        </w:r>
        <w:r>
          <w:rPr>
            <w:noProof/>
          </w:rPr>
          <w:fldChar w:fldCharType="begin"/>
        </w:r>
        <w:r>
          <w:rPr>
            <w:noProof/>
          </w:rPr>
          <w:instrText xml:space="preserve"> PAGEREF _Toc235708472 \h </w:instrText>
        </w:r>
        <w:r>
          <w:rPr>
            <w:noProof/>
          </w:rPr>
        </w:r>
        <w:r>
          <w:rPr>
            <w:noProof/>
          </w:rPr>
          <w:fldChar w:fldCharType="separate"/>
        </w:r>
        <w:r>
          <w:rPr>
            <w:noProof/>
          </w:rPr>
          <w:t>229</w:t>
        </w:r>
        <w:r>
          <w:rPr>
            <w:noProof/>
          </w:rPr>
          <w:fldChar w:fldCharType="end"/>
        </w:r>
      </w:hyperlink>
    </w:p>
    <w:p w14:paraId="51BCE87D" w14:textId="76A6423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3" w:history="1">
        <w:r w:rsidRPr="005E039C">
          <w:rPr>
            <w:rStyle w:val="Hyperlink"/>
            <w:b/>
            <w:bCs/>
            <w:noProof/>
          </w:rPr>
          <w:t>25.18 Evènements métier</w:t>
        </w:r>
        <w:r>
          <w:rPr>
            <w:noProof/>
          </w:rPr>
          <w:tab/>
        </w:r>
        <w:r>
          <w:rPr>
            <w:noProof/>
          </w:rPr>
          <w:fldChar w:fldCharType="begin"/>
        </w:r>
        <w:r>
          <w:rPr>
            <w:noProof/>
          </w:rPr>
          <w:instrText xml:space="preserve"> PAGEREF _Toc235708473 \h </w:instrText>
        </w:r>
        <w:r>
          <w:rPr>
            <w:noProof/>
          </w:rPr>
        </w:r>
        <w:r>
          <w:rPr>
            <w:noProof/>
          </w:rPr>
          <w:fldChar w:fldCharType="separate"/>
        </w:r>
        <w:r>
          <w:rPr>
            <w:noProof/>
          </w:rPr>
          <w:t>230</w:t>
        </w:r>
        <w:r>
          <w:rPr>
            <w:noProof/>
          </w:rPr>
          <w:fldChar w:fldCharType="end"/>
        </w:r>
      </w:hyperlink>
    </w:p>
    <w:p w14:paraId="572FD4DB" w14:textId="649B9B3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4" w:history="1">
        <w:r w:rsidRPr="005E039C">
          <w:rPr>
            <w:rStyle w:val="Hyperlink"/>
            <w:b/>
            <w:bCs/>
            <w:noProof/>
            <w:lang w:val="en-US"/>
          </w:rPr>
          <w:t>25.19 Règles métier</w:t>
        </w:r>
        <w:r>
          <w:rPr>
            <w:noProof/>
          </w:rPr>
          <w:tab/>
        </w:r>
        <w:r>
          <w:rPr>
            <w:noProof/>
          </w:rPr>
          <w:fldChar w:fldCharType="begin"/>
        </w:r>
        <w:r>
          <w:rPr>
            <w:noProof/>
          </w:rPr>
          <w:instrText xml:space="preserve"> PAGEREF _Toc235708474 \h </w:instrText>
        </w:r>
        <w:r>
          <w:rPr>
            <w:noProof/>
          </w:rPr>
        </w:r>
        <w:r>
          <w:rPr>
            <w:noProof/>
          </w:rPr>
          <w:fldChar w:fldCharType="separate"/>
        </w:r>
        <w:r>
          <w:rPr>
            <w:noProof/>
          </w:rPr>
          <w:t>230</w:t>
        </w:r>
        <w:r>
          <w:rPr>
            <w:noProof/>
          </w:rPr>
          <w:fldChar w:fldCharType="end"/>
        </w:r>
      </w:hyperlink>
    </w:p>
    <w:p w14:paraId="6105C068" w14:textId="48C1C4BF"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5" w:history="1">
        <w:r w:rsidRPr="005E039C">
          <w:rPr>
            <w:rStyle w:val="Hyperlink"/>
            <w:b/>
            <w:bCs/>
            <w:noProof/>
          </w:rPr>
          <w:t>CHAPITRE 26 — RÈGLES MÉTIER GÉNÉRALES</w:t>
        </w:r>
        <w:r>
          <w:rPr>
            <w:noProof/>
          </w:rPr>
          <w:tab/>
        </w:r>
        <w:r>
          <w:rPr>
            <w:noProof/>
          </w:rPr>
          <w:fldChar w:fldCharType="begin"/>
        </w:r>
        <w:r>
          <w:rPr>
            <w:noProof/>
          </w:rPr>
          <w:instrText xml:space="preserve"> PAGEREF _Toc235708475 \h </w:instrText>
        </w:r>
        <w:r>
          <w:rPr>
            <w:noProof/>
          </w:rPr>
        </w:r>
        <w:r>
          <w:rPr>
            <w:noProof/>
          </w:rPr>
          <w:fldChar w:fldCharType="separate"/>
        </w:r>
        <w:r>
          <w:rPr>
            <w:noProof/>
          </w:rPr>
          <w:t>232</w:t>
        </w:r>
        <w:r>
          <w:rPr>
            <w:noProof/>
          </w:rPr>
          <w:fldChar w:fldCharType="end"/>
        </w:r>
      </w:hyperlink>
    </w:p>
    <w:p w14:paraId="34B3305F" w14:textId="0BE7B0C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6" w:history="1">
        <w:r w:rsidRPr="005E039C">
          <w:rPr>
            <w:rStyle w:val="Hyperlink"/>
            <w:b/>
            <w:bCs/>
            <w:noProof/>
          </w:rPr>
          <w:t>26.1 Objet</w:t>
        </w:r>
        <w:r>
          <w:rPr>
            <w:noProof/>
          </w:rPr>
          <w:tab/>
        </w:r>
        <w:r>
          <w:rPr>
            <w:noProof/>
          </w:rPr>
          <w:fldChar w:fldCharType="begin"/>
        </w:r>
        <w:r>
          <w:rPr>
            <w:noProof/>
          </w:rPr>
          <w:instrText xml:space="preserve"> PAGEREF _Toc235708476 \h </w:instrText>
        </w:r>
        <w:r>
          <w:rPr>
            <w:noProof/>
          </w:rPr>
        </w:r>
        <w:r>
          <w:rPr>
            <w:noProof/>
          </w:rPr>
          <w:fldChar w:fldCharType="separate"/>
        </w:r>
        <w:r>
          <w:rPr>
            <w:noProof/>
          </w:rPr>
          <w:t>232</w:t>
        </w:r>
        <w:r>
          <w:rPr>
            <w:noProof/>
          </w:rPr>
          <w:fldChar w:fldCharType="end"/>
        </w:r>
      </w:hyperlink>
    </w:p>
    <w:p w14:paraId="59537724" w14:textId="5BE38EF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7" w:history="1">
        <w:r w:rsidRPr="005E039C">
          <w:rPr>
            <w:rStyle w:val="Hyperlink"/>
            <w:b/>
            <w:bCs/>
            <w:noProof/>
          </w:rPr>
          <w:t>26.2 Unicité des comptes</w:t>
        </w:r>
        <w:r>
          <w:rPr>
            <w:noProof/>
          </w:rPr>
          <w:tab/>
        </w:r>
        <w:r>
          <w:rPr>
            <w:noProof/>
          </w:rPr>
          <w:fldChar w:fldCharType="begin"/>
        </w:r>
        <w:r>
          <w:rPr>
            <w:noProof/>
          </w:rPr>
          <w:instrText xml:space="preserve"> PAGEREF _Toc235708477 \h </w:instrText>
        </w:r>
        <w:r>
          <w:rPr>
            <w:noProof/>
          </w:rPr>
        </w:r>
        <w:r>
          <w:rPr>
            <w:noProof/>
          </w:rPr>
          <w:fldChar w:fldCharType="separate"/>
        </w:r>
        <w:r>
          <w:rPr>
            <w:noProof/>
          </w:rPr>
          <w:t>232</w:t>
        </w:r>
        <w:r>
          <w:rPr>
            <w:noProof/>
          </w:rPr>
          <w:fldChar w:fldCharType="end"/>
        </w:r>
      </w:hyperlink>
    </w:p>
    <w:p w14:paraId="720E769E" w14:textId="7F5422B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8" w:history="1">
        <w:r w:rsidRPr="005E039C">
          <w:rPr>
            <w:rStyle w:val="Hyperlink"/>
            <w:b/>
            <w:bCs/>
            <w:noProof/>
          </w:rPr>
          <w:t>26.3 Validation des utilisateurs</w:t>
        </w:r>
        <w:r>
          <w:rPr>
            <w:noProof/>
          </w:rPr>
          <w:tab/>
        </w:r>
        <w:r>
          <w:rPr>
            <w:noProof/>
          </w:rPr>
          <w:fldChar w:fldCharType="begin"/>
        </w:r>
        <w:r>
          <w:rPr>
            <w:noProof/>
          </w:rPr>
          <w:instrText xml:space="preserve"> PAGEREF _Toc235708478 \h </w:instrText>
        </w:r>
        <w:r>
          <w:rPr>
            <w:noProof/>
          </w:rPr>
        </w:r>
        <w:r>
          <w:rPr>
            <w:noProof/>
          </w:rPr>
          <w:fldChar w:fldCharType="separate"/>
        </w:r>
        <w:r>
          <w:rPr>
            <w:noProof/>
          </w:rPr>
          <w:t>232</w:t>
        </w:r>
        <w:r>
          <w:rPr>
            <w:noProof/>
          </w:rPr>
          <w:fldChar w:fldCharType="end"/>
        </w:r>
      </w:hyperlink>
    </w:p>
    <w:p w14:paraId="2FE983BC" w14:textId="1730B3C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79" w:history="1">
        <w:r w:rsidRPr="005E039C">
          <w:rPr>
            <w:rStyle w:val="Hyperlink"/>
            <w:b/>
            <w:bCs/>
            <w:noProof/>
          </w:rPr>
          <w:t>26.4 Séparation des responsabilités</w:t>
        </w:r>
        <w:r>
          <w:rPr>
            <w:noProof/>
          </w:rPr>
          <w:tab/>
        </w:r>
        <w:r>
          <w:rPr>
            <w:noProof/>
          </w:rPr>
          <w:fldChar w:fldCharType="begin"/>
        </w:r>
        <w:r>
          <w:rPr>
            <w:noProof/>
          </w:rPr>
          <w:instrText xml:space="preserve"> PAGEREF _Toc235708479 \h </w:instrText>
        </w:r>
        <w:r>
          <w:rPr>
            <w:noProof/>
          </w:rPr>
        </w:r>
        <w:r>
          <w:rPr>
            <w:noProof/>
          </w:rPr>
          <w:fldChar w:fldCharType="separate"/>
        </w:r>
        <w:r>
          <w:rPr>
            <w:noProof/>
          </w:rPr>
          <w:t>232</w:t>
        </w:r>
        <w:r>
          <w:rPr>
            <w:noProof/>
          </w:rPr>
          <w:fldChar w:fldCharType="end"/>
        </w:r>
      </w:hyperlink>
    </w:p>
    <w:p w14:paraId="2C6F9259" w14:textId="0564123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0" w:history="1">
        <w:r w:rsidRPr="005E039C">
          <w:rPr>
            <w:rStyle w:val="Hyperlink"/>
            <w:b/>
            <w:bCs/>
            <w:noProof/>
          </w:rPr>
          <w:t>26.5 Intégrité pédagogique</w:t>
        </w:r>
        <w:r>
          <w:rPr>
            <w:noProof/>
          </w:rPr>
          <w:tab/>
        </w:r>
        <w:r>
          <w:rPr>
            <w:noProof/>
          </w:rPr>
          <w:fldChar w:fldCharType="begin"/>
        </w:r>
        <w:r>
          <w:rPr>
            <w:noProof/>
          </w:rPr>
          <w:instrText xml:space="preserve"> PAGEREF _Toc235708480 \h </w:instrText>
        </w:r>
        <w:r>
          <w:rPr>
            <w:noProof/>
          </w:rPr>
        </w:r>
        <w:r>
          <w:rPr>
            <w:noProof/>
          </w:rPr>
          <w:fldChar w:fldCharType="separate"/>
        </w:r>
        <w:r>
          <w:rPr>
            <w:noProof/>
          </w:rPr>
          <w:t>233</w:t>
        </w:r>
        <w:r>
          <w:rPr>
            <w:noProof/>
          </w:rPr>
          <w:fldChar w:fldCharType="end"/>
        </w:r>
      </w:hyperlink>
    </w:p>
    <w:p w14:paraId="4F4E2C02" w14:textId="759B797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1" w:history="1">
        <w:r w:rsidRPr="005E039C">
          <w:rPr>
            <w:rStyle w:val="Hyperlink"/>
            <w:b/>
            <w:bCs/>
            <w:noProof/>
          </w:rPr>
          <w:t>26.6 Intégrité comptable</w:t>
        </w:r>
        <w:r>
          <w:rPr>
            <w:noProof/>
          </w:rPr>
          <w:tab/>
        </w:r>
        <w:r>
          <w:rPr>
            <w:noProof/>
          </w:rPr>
          <w:fldChar w:fldCharType="begin"/>
        </w:r>
        <w:r>
          <w:rPr>
            <w:noProof/>
          </w:rPr>
          <w:instrText xml:space="preserve"> PAGEREF _Toc235708481 \h </w:instrText>
        </w:r>
        <w:r>
          <w:rPr>
            <w:noProof/>
          </w:rPr>
        </w:r>
        <w:r>
          <w:rPr>
            <w:noProof/>
          </w:rPr>
          <w:fldChar w:fldCharType="separate"/>
        </w:r>
        <w:r>
          <w:rPr>
            <w:noProof/>
          </w:rPr>
          <w:t>233</w:t>
        </w:r>
        <w:r>
          <w:rPr>
            <w:noProof/>
          </w:rPr>
          <w:fldChar w:fldCharType="end"/>
        </w:r>
      </w:hyperlink>
    </w:p>
    <w:p w14:paraId="04FB341A" w14:textId="43FE494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2" w:history="1">
        <w:r w:rsidRPr="005E039C">
          <w:rPr>
            <w:rStyle w:val="Hyperlink"/>
            <w:b/>
            <w:bCs/>
            <w:noProof/>
          </w:rPr>
          <w:t>26.7 Immuabilité des données</w:t>
        </w:r>
        <w:r>
          <w:rPr>
            <w:noProof/>
          </w:rPr>
          <w:tab/>
        </w:r>
        <w:r>
          <w:rPr>
            <w:noProof/>
          </w:rPr>
          <w:fldChar w:fldCharType="begin"/>
        </w:r>
        <w:r>
          <w:rPr>
            <w:noProof/>
          </w:rPr>
          <w:instrText xml:space="preserve"> PAGEREF _Toc235708482 \h </w:instrText>
        </w:r>
        <w:r>
          <w:rPr>
            <w:noProof/>
          </w:rPr>
        </w:r>
        <w:r>
          <w:rPr>
            <w:noProof/>
          </w:rPr>
          <w:fldChar w:fldCharType="separate"/>
        </w:r>
        <w:r>
          <w:rPr>
            <w:noProof/>
          </w:rPr>
          <w:t>233</w:t>
        </w:r>
        <w:r>
          <w:rPr>
            <w:noProof/>
          </w:rPr>
          <w:fldChar w:fldCharType="end"/>
        </w:r>
      </w:hyperlink>
    </w:p>
    <w:p w14:paraId="340A8816" w14:textId="783D02F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3" w:history="1">
        <w:r w:rsidRPr="005E039C">
          <w:rPr>
            <w:rStyle w:val="Hyperlink"/>
            <w:b/>
            <w:bCs/>
            <w:noProof/>
          </w:rPr>
          <w:t>26.8 Délai de correction des séances</w:t>
        </w:r>
        <w:r>
          <w:rPr>
            <w:noProof/>
          </w:rPr>
          <w:tab/>
        </w:r>
        <w:r>
          <w:rPr>
            <w:noProof/>
          </w:rPr>
          <w:fldChar w:fldCharType="begin"/>
        </w:r>
        <w:r>
          <w:rPr>
            <w:noProof/>
          </w:rPr>
          <w:instrText xml:space="preserve"> PAGEREF _Toc235708483 \h </w:instrText>
        </w:r>
        <w:r>
          <w:rPr>
            <w:noProof/>
          </w:rPr>
        </w:r>
        <w:r>
          <w:rPr>
            <w:noProof/>
          </w:rPr>
          <w:fldChar w:fldCharType="separate"/>
        </w:r>
        <w:r>
          <w:rPr>
            <w:noProof/>
          </w:rPr>
          <w:t>234</w:t>
        </w:r>
        <w:r>
          <w:rPr>
            <w:noProof/>
          </w:rPr>
          <w:fldChar w:fldCharType="end"/>
        </w:r>
      </w:hyperlink>
    </w:p>
    <w:p w14:paraId="13138824" w14:textId="6A4DE64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4" w:history="1">
        <w:r w:rsidRPr="005E039C">
          <w:rPr>
            <w:rStyle w:val="Hyperlink"/>
            <w:b/>
            <w:bCs/>
            <w:noProof/>
          </w:rPr>
          <w:t>26.9 Traçabilité</w:t>
        </w:r>
        <w:r>
          <w:rPr>
            <w:noProof/>
          </w:rPr>
          <w:tab/>
        </w:r>
        <w:r>
          <w:rPr>
            <w:noProof/>
          </w:rPr>
          <w:fldChar w:fldCharType="begin"/>
        </w:r>
        <w:r>
          <w:rPr>
            <w:noProof/>
          </w:rPr>
          <w:instrText xml:space="preserve"> PAGEREF _Toc235708484 \h </w:instrText>
        </w:r>
        <w:r>
          <w:rPr>
            <w:noProof/>
          </w:rPr>
        </w:r>
        <w:r>
          <w:rPr>
            <w:noProof/>
          </w:rPr>
          <w:fldChar w:fldCharType="separate"/>
        </w:r>
        <w:r>
          <w:rPr>
            <w:noProof/>
          </w:rPr>
          <w:t>234</w:t>
        </w:r>
        <w:r>
          <w:rPr>
            <w:noProof/>
          </w:rPr>
          <w:fldChar w:fldCharType="end"/>
        </w:r>
      </w:hyperlink>
    </w:p>
    <w:p w14:paraId="6F5A7FE0" w14:textId="7E6D6E7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5" w:history="1">
        <w:r w:rsidRPr="005E039C">
          <w:rPr>
            <w:rStyle w:val="Hyperlink"/>
            <w:b/>
            <w:bCs/>
            <w:noProof/>
          </w:rPr>
          <w:t>26.10 Confidentialité</w:t>
        </w:r>
        <w:r>
          <w:rPr>
            <w:noProof/>
          </w:rPr>
          <w:tab/>
        </w:r>
        <w:r>
          <w:rPr>
            <w:noProof/>
          </w:rPr>
          <w:fldChar w:fldCharType="begin"/>
        </w:r>
        <w:r>
          <w:rPr>
            <w:noProof/>
          </w:rPr>
          <w:instrText xml:space="preserve"> PAGEREF _Toc235708485 \h </w:instrText>
        </w:r>
        <w:r>
          <w:rPr>
            <w:noProof/>
          </w:rPr>
        </w:r>
        <w:r>
          <w:rPr>
            <w:noProof/>
          </w:rPr>
          <w:fldChar w:fldCharType="separate"/>
        </w:r>
        <w:r>
          <w:rPr>
            <w:noProof/>
          </w:rPr>
          <w:t>234</w:t>
        </w:r>
        <w:r>
          <w:rPr>
            <w:noProof/>
          </w:rPr>
          <w:fldChar w:fldCharType="end"/>
        </w:r>
      </w:hyperlink>
    </w:p>
    <w:p w14:paraId="7DE8BA6B" w14:textId="43C0DF9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6" w:history="1">
        <w:r w:rsidRPr="005E039C">
          <w:rPr>
            <w:rStyle w:val="Hyperlink"/>
            <w:b/>
            <w:bCs/>
            <w:noProof/>
          </w:rPr>
          <w:t>26.11 Notifications</w:t>
        </w:r>
        <w:r>
          <w:rPr>
            <w:noProof/>
          </w:rPr>
          <w:tab/>
        </w:r>
        <w:r>
          <w:rPr>
            <w:noProof/>
          </w:rPr>
          <w:fldChar w:fldCharType="begin"/>
        </w:r>
        <w:r>
          <w:rPr>
            <w:noProof/>
          </w:rPr>
          <w:instrText xml:space="preserve"> PAGEREF _Toc235708486 \h </w:instrText>
        </w:r>
        <w:r>
          <w:rPr>
            <w:noProof/>
          </w:rPr>
        </w:r>
        <w:r>
          <w:rPr>
            <w:noProof/>
          </w:rPr>
          <w:fldChar w:fldCharType="separate"/>
        </w:r>
        <w:r>
          <w:rPr>
            <w:noProof/>
          </w:rPr>
          <w:t>235</w:t>
        </w:r>
        <w:r>
          <w:rPr>
            <w:noProof/>
          </w:rPr>
          <w:fldChar w:fldCharType="end"/>
        </w:r>
      </w:hyperlink>
    </w:p>
    <w:p w14:paraId="6444996C" w14:textId="31309EB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7" w:history="1">
        <w:r w:rsidRPr="005E039C">
          <w:rPr>
            <w:rStyle w:val="Hyperlink"/>
            <w:b/>
            <w:bCs/>
            <w:noProof/>
          </w:rPr>
          <w:t>26.12 Évolutivité</w:t>
        </w:r>
        <w:r>
          <w:rPr>
            <w:noProof/>
          </w:rPr>
          <w:tab/>
        </w:r>
        <w:r>
          <w:rPr>
            <w:noProof/>
          </w:rPr>
          <w:fldChar w:fldCharType="begin"/>
        </w:r>
        <w:r>
          <w:rPr>
            <w:noProof/>
          </w:rPr>
          <w:instrText xml:space="preserve"> PAGEREF _Toc235708487 \h </w:instrText>
        </w:r>
        <w:r>
          <w:rPr>
            <w:noProof/>
          </w:rPr>
        </w:r>
        <w:r>
          <w:rPr>
            <w:noProof/>
          </w:rPr>
          <w:fldChar w:fldCharType="separate"/>
        </w:r>
        <w:r>
          <w:rPr>
            <w:noProof/>
          </w:rPr>
          <w:t>235</w:t>
        </w:r>
        <w:r>
          <w:rPr>
            <w:noProof/>
          </w:rPr>
          <w:fldChar w:fldCharType="end"/>
        </w:r>
      </w:hyperlink>
    </w:p>
    <w:p w14:paraId="36BEBC7F" w14:textId="03AA0B6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8" w:history="1">
        <w:r w:rsidRPr="005E039C">
          <w:rPr>
            <w:rStyle w:val="Hyperlink"/>
            <w:b/>
            <w:bCs/>
            <w:noProof/>
          </w:rPr>
          <w:t>26.13 Modifications des règles métier générales</w:t>
        </w:r>
        <w:r>
          <w:rPr>
            <w:noProof/>
          </w:rPr>
          <w:tab/>
        </w:r>
        <w:r>
          <w:rPr>
            <w:noProof/>
          </w:rPr>
          <w:fldChar w:fldCharType="begin"/>
        </w:r>
        <w:r>
          <w:rPr>
            <w:noProof/>
          </w:rPr>
          <w:instrText xml:space="preserve"> PAGEREF _Toc235708488 \h </w:instrText>
        </w:r>
        <w:r>
          <w:rPr>
            <w:noProof/>
          </w:rPr>
        </w:r>
        <w:r>
          <w:rPr>
            <w:noProof/>
          </w:rPr>
          <w:fldChar w:fldCharType="separate"/>
        </w:r>
        <w:r>
          <w:rPr>
            <w:noProof/>
          </w:rPr>
          <w:t>235</w:t>
        </w:r>
        <w:r>
          <w:rPr>
            <w:noProof/>
          </w:rPr>
          <w:fldChar w:fldCharType="end"/>
        </w:r>
      </w:hyperlink>
    </w:p>
    <w:p w14:paraId="4E521C11" w14:textId="2003BCB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89" w:history="1">
        <w:r w:rsidRPr="005E039C">
          <w:rPr>
            <w:rStyle w:val="Hyperlink"/>
            <w:b/>
            <w:bCs/>
            <w:noProof/>
          </w:rPr>
          <w:t>26.14 Protection des données personnelles</w:t>
        </w:r>
        <w:r>
          <w:rPr>
            <w:noProof/>
          </w:rPr>
          <w:tab/>
        </w:r>
        <w:r>
          <w:rPr>
            <w:noProof/>
          </w:rPr>
          <w:fldChar w:fldCharType="begin"/>
        </w:r>
        <w:r>
          <w:rPr>
            <w:noProof/>
          </w:rPr>
          <w:instrText xml:space="preserve"> PAGEREF _Toc235708489 \h </w:instrText>
        </w:r>
        <w:r>
          <w:rPr>
            <w:noProof/>
          </w:rPr>
        </w:r>
        <w:r>
          <w:rPr>
            <w:noProof/>
          </w:rPr>
          <w:fldChar w:fldCharType="separate"/>
        </w:r>
        <w:r>
          <w:rPr>
            <w:noProof/>
          </w:rPr>
          <w:t>236</w:t>
        </w:r>
        <w:r>
          <w:rPr>
            <w:noProof/>
          </w:rPr>
          <w:fldChar w:fldCharType="end"/>
        </w:r>
      </w:hyperlink>
    </w:p>
    <w:p w14:paraId="3F0BA067" w14:textId="2F1527E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0" w:history="1">
        <w:r w:rsidRPr="005E039C">
          <w:rPr>
            <w:rStyle w:val="Hyperlink"/>
            <w:b/>
            <w:bCs/>
            <w:noProof/>
          </w:rPr>
          <w:t>26.15 Objets métier concernés</w:t>
        </w:r>
        <w:r>
          <w:rPr>
            <w:noProof/>
          </w:rPr>
          <w:tab/>
        </w:r>
        <w:r>
          <w:rPr>
            <w:noProof/>
          </w:rPr>
          <w:fldChar w:fldCharType="begin"/>
        </w:r>
        <w:r>
          <w:rPr>
            <w:noProof/>
          </w:rPr>
          <w:instrText xml:space="preserve"> PAGEREF _Toc235708490 \h </w:instrText>
        </w:r>
        <w:r>
          <w:rPr>
            <w:noProof/>
          </w:rPr>
        </w:r>
        <w:r>
          <w:rPr>
            <w:noProof/>
          </w:rPr>
          <w:fldChar w:fldCharType="separate"/>
        </w:r>
        <w:r>
          <w:rPr>
            <w:noProof/>
          </w:rPr>
          <w:t>236</w:t>
        </w:r>
        <w:r>
          <w:rPr>
            <w:noProof/>
          </w:rPr>
          <w:fldChar w:fldCharType="end"/>
        </w:r>
      </w:hyperlink>
    </w:p>
    <w:p w14:paraId="3C155C4C" w14:textId="57D1D28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1" w:history="1">
        <w:r w:rsidRPr="005E039C">
          <w:rPr>
            <w:rStyle w:val="Hyperlink"/>
            <w:b/>
            <w:bCs/>
            <w:noProof/>
          </w:rPr>
          <w:t>26.16 Cas d’erreur</w:t>
        </w:r>
        <w:r>
          <w:rPr>
            <w:noProof/>
          </w:rPr>
          <w:tab/>
        </w:r>
        <w:r>
          <w:rPr>
            <w:noProof/>
          </w:rPr>
          <w:fldChar w:fldCharType="begin"/>
        </w:r>
        <w:r>
          <w:rPr>
            <w:noProof/>
          </w:rPr>
          <w:instrText xml:space="preserve"> PAGEREF _Toc235708491 \h </w:instrText>
        </w:r>
        <w:r>
          <w:rPr>
            <w:noProof/>
          </w:rPr>
        </w:r>
        <w:r>
          <w:rPr>
            <w:noProof/>
          </w:rPr>
          <w:fldChar w:fldCharType="separate"/>
        </w:r>
        <w:r>
          <w:rPr>
            <w:noProof/>
          </w:rPr>
          <w:t>236</w:t>
        </w:r>
        <w:r>
          <w:rPr>
            <w:noProof/>
          </w:rPr>
          <w:fldChar w:fldCharType="end"/>
        </w:r>
      </w:hyperlink>
    </w:p>
    <w:p w14:paraId="1A829106" w14:textId="7C6855A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2" w:history="1">
        <w:r w:rsidRPr="005E039C">
          <w:rPr>
            <w:rStyle w:val="Hyperlink"/>
            <w:b/>
            <w:bCs/>
            <w:noProof/>
          </w:rPr>
          <w:t>26.17 Evènements métier</w:t>
        </w:r>
        <w:r>
          <w:rPr>
            <w:noProof/>
          </w:rPr>
          <w:tab/>
        </w:r>
        <w:r>
          <w:rPr>
            <w:noProof/>
          </w:rPr>
          <w:fldChar w:fldCharType="begin"/>
        </w:r>
        <w:r>
          <w:rPr>
            <w:noProof/>
          </w:rPr>
          <w:instrText xml:space="preserve"> PAGEREF _Toc235708492 \h </w:instrText>
        </w:r>
        <w:r>
          <w:rPr>
            <w:noProof/>
          </w:rPr>
        </w:r>
        <w:r>
          <w:rPr>
            <w:noProof/>
          </w:rPr>
          <w:fldChar w:fldCharType="separate"/>
        </w:r>
        <w:r>
          <w:rPr>
            <w:noProof/>
          </w:rPr>
          <w:t>237</w:t>
        </w:r>
        <w:r>
          <w:rPr>
            <w:noProof/>
          </w:rPr>
          <w:fldChar w:fldCharType="end"/>
        </w:r>
      </w:hyperlink>
    </w:p>
    <w:p w14:paraId="1E025C9D" w14:textId="35CE958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3" w:history="1">
        <w:r w:rsidRPr="005E039C">
          <w:rPr>
            <w:rStyle w:val="Hyperlink"/>
            <w:b/>
            <w:bCs/>
            <w:noProof/>
          </w:rPr>
          <w:t>26.18 Règles métier</w:t>
        </w:r>
        <w:r>
          <w:rPr>
            <w:noProof/>
          </w:rPr>
          <w:tab/>
        </w:r>
        <w:r>
          <w:rPr>
            <w:noProof/>
          </w:rPr>
          <w:fldChar w:fldCharType="begin"/>
        </w:r>
        <w:r>
          <w:rPr>
            <w:noProof/>
          </w:rPr>
          <w:instrText xml:space="preserve"> PAGEREF _Toc235708493 \h </w:instrText>
        </w:r>
        <w:r>
          <w:rPr>
            <w:noProof/>
          </w:rPr>
        </w:r>
        <w:r>
          <w:rPr>
            <w:noProof/>
          </w:rPr>
          <w:fldChar w:fldCharType="separate"/>
        </w:r>
        <w:r>
          <w:rPr>
            <w:noProof/>
          </w:rPr>
          <w:t>237</w:t>
        </w:r>
        <w:r>
          <w:rPr>
            <w:noProof/>
          </w:rPr>
          <w:fldChar w:fldCharType="end"/>
        </w:r>
      </w:hyperlink>
    </w:p>
    <w:p w14:paraId="5BA7A6CF" w14:textId="7ADB84DF"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4" w:history="1">
        <w:r w:rsidRPr="005E039C">
          <w:rPr>
            <w:rStyle w:val="Hyperlink"/>
            <w:b/>
            <w:bCs/>
            <w:noProof/>
          </w:rPr>
          <w:t>CHAPITRE 27 — ARCHITECTURE METIER</w:t>
        </w:r>
        <w:r>
          <w:rPr>
            <w:noProof/>
          </w:rPr>
          <w:tab/>
        </w:r>
        <w:r>
          <w:rPr>
            <w:noProof/>
          </w:rPr>
          <w:fldChar w:fldCharType="begin"/>
        </w:r>
        <w:r>
          <w:rPr>
            <w:noProof/>
          </w:rPr>
          <w:instrText xml:space="preserve"> PAGEREF _Toc235708494 \h </w:instrText>
        </w:r>
        <w:r>
          <w:rPr>
            <w:noProof/>
          </w:rPr>
        </w:r>
        <w:r>
          <w:rPr>
            <w:noProof/>
          </w:rPr>
          <w:fldChar w:fldCharType="separate"/>
        </w:r>
        <w:r>
          <w:rPr>
            <w:noProof/>
          </w:rPr>
          <w:t>239</w:t>
        </w:r>
        <w:r>
          <w:rPr>
            <w:noProof/>
          </w:rPr>
          <w:fldChar w:fldCharType="end"/>
        </w:r>
      </w:hyperlink>
    </w:p>
    <w:p w14:paraId="49B740BE" w14:textId="609CFE6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5" w:history="1">
        <w:r w:rsidRPr="005E039C">
          <w:rPr>
            <w:rStyle w:val="Hyperlink"/>
            <w:b/>
            <w:bCs/>
            <w:noProof/>
          </w:rPr>
          <w:t>27.1 Objet</w:t>
        </w:r>
        <w:r>
          <w:rPr>
            <w:noProof/>
          </w:rPr>
          <w:tab/>
        </w:r>
        <w:r>
          <w:rPr>
            <w:noProof/>
          </w:rPr>
          <w:fldChar w:fldCharType="begin"/>
        </w:r>
        <w:r>
          <w:rPr>
            <w:noProof/>
          </w:rPr>
          <w:instrText xml:space="preserve"> PAGEREF _Toc235708495 \h </w:instrText>
        </w:r>
        <w:r>
          <w:rPr>
            <w:noProof/>
          </w:rPr>
        </w:r>
        <w:r>
          <w:rPr>
            <w:noProof/>
          </w:rPr>
          <w:fldChar w:fldCharType="separate"/>
        </w:r>
        <w:r>
          <w:rPr>
            <w:noProof/>
          </w:rPr>
          <w:t>239</w:t>
        </w:r>
        <w:r>
          <w:rPr>
            <w:noProof/>
          </w:rPr>
          <w:fldChar w:fldCharType="end"/>
        </w:r>
      </w:hyperlink>
    </w:p>
    <w:p w14:paraId="163BA84B" w14:textId="075F8D3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6" w:history="1">
        <w:r w:rsidRPr="005E039C">
          <w:rPr>
            <w:rStyle w:val="Hyperlink"/>
            <w:b/>
            <w:bCs/>
            <w:noProof/>
          </w:rPr>
          <w:t>27.2 Principes</w:t>
        </w:r>
        <w:r>
          <w:rPr>
            <w:noProof/>
          </w:rPr>
          <w:tab/>
        </w:r>
        <w:r>
          <w:rPr>
            <w:noProof/>
          </w:rPr>
          <w:fldChar w:fldCharType="begin"/>
        </w:r>
        <w:r>
          <w:rPr>
            <w:noProof/>
          </w:rPr>
          <w:instrText xml:space="preserve"> PAGEREF _Toc235708496 \h </w:instrText>
        </w:r>
        <w:r>
          <w:rPr>
            <w:noProof/>
          </w:rPr>
        </w:r>
        <w:r>
          <w:rPr>
            <w:noProof/>
          </w:rPr>
          <w:fldChar w:fldCharType="separate"/>
        </w:r>
        <w:r>
          <w:rPr>
            <w:noProof/>
          </w:rPr>
          <w:t>239</w:t>
        </w:r>
        <w:r>
          <w:rPr>
            <w:noProof/>
          </w:rPr>
          <w:fldChar w:fldCharType="end"/>
        </w:r>
      </w:hyperlink>
    </w:p>
    <w:p w14:paraId="09B414F9" w14:textId="26C9CD6F"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7" w:history="1">
        <w:r w:rsidRPr="005E039C">
          <w:rPr>
            <w:rStyle w:val="Hyperlink"/>
            <w:b/>
            <w:bCs/>
            <w:noProof/>
          </w:rPr>
          <w:t>27.3 Domaine Utilisateurs</w:t>
        </w:r>
        <w:r>
          <w:rPr>
            <w:noProof/>
          </w:rPr>
          <w:tab/>
        </w:r>
        <w:r>
          <w:rPr>
            <w:noProof/>
          </w:rPr>
          <w:fldChar w:fldCharType="begin"/>
        </w:r>
        <w:r>
          <w:rPr>
            <w:noProof/>
          </w:rPr>
          <w:instrText xml:space="preserve"> PAGEREF _Toc235708497 \h </w:instrText>
        </w:r>
        <w:r>
          <w:rPr>
            <w:noProof/>
          </w:rPr>
        </w:r>
        <w:r>
          <w:rPr>
            <w:noProof/>
          </w:rPr>
          <w:fldChar w:fldCharType="separate"/>
        </w:r>
        <w:r>
          <w:rPr>
            <w:noProof/>
          </w:rPr>
          <w:t>240</w:t>
        </w:r>
        <w:r>
          <w:rPr>
            <w:noProof/>
          </w:rPr>
          <w:fldChar w:fldCharType="end"/>
        </w:r>
      </w:hyperlink>
    </w:p>
    <w:p w14:paraId="5C95521F" w14:textId="33DD58E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8" w:history="1">
        <w:r w:rsidRPr="005E039C">
          <w:rPr>
            <w:rStyle w:val="Hyperlink"/>
            <w:b/>
            <w:bCs/>
            <w:noProof/>
          </w:rPr>
          <w:t>27.4 Domaine Pédagogique</w:t>
        </w:r>
        <w:r>
          <w:rPr>
            <w:noProof/>
          </w:rPr>
          <w:tab/>
        </w:r>
        <w:r>
          <w:rPr>
            <w:noProof/>
          </w:rPr>
          <w:fldChar w:fldCharType="begin"/>
        </w:r>
        <w:r>
          <w:rPr>
            <w:noProof/>
          </w:rPr>
          <w:instrText xml:space="preserve"> PAGEREF _Toc235708498 \h </w:instrText>
        </w:r>
        <w:r>
          <w:rPr>
            <w:noProof/>
          </w:rPr>
        </w:r>
        <w:r>
          <w:rPr>
            <w:noProof/>
          </w:rPr>
          <w:fldChar w:fldCharType="separate"/>
        </w:r>
        <w:r>
          <w:rPr>
            <w:noProof/>
          </w:rPr>
          <w:t>240</w:t>
        </w:r>
        <w:r>
          <w:rPr>
            <w:noProof/>
          </w:rPr>
          <w:fldChar w:fldCharType="end"/>
        </w:r>
      </w:hyperlink>
    </w:p>
    <w:p w14:paraId="677C5BE8" w14:textId="51ABF8F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499" w:history="1">
        <w:r w:rsidRPr="005E039C">
          <w:rPr>
            <w:rStyle w:val="Hyperlink"/>
            <w:b/>
            <w:bCs/>
            <w:noProof/>
          </w:rPr>
          <w:t>27.5 Domaine Comptable</w:t>
        </w:r>
        <w:r>
          <w:rPr>
            <w:noProof/>
          </w:rPr>
          <w:tab/>
        </w:r>
        <w:r>
          <w:rPr>
            <w:noProof/>
          </w:rPr>
          <w:fldChar w:fldCharType="begin"/>
        </w:r>
        <w:r>
          <w:rPr>
            <w:noProof/>
          </w:rPr>
          <w:instrText xml:space="preserve"> PAGEREF _Toc235708499 \h </w:instrText>
        </w:r>
        <w:r>
          <w:rPr>
            <w:noProof/>
          </w:rPr>
        </w:r>
        <w:r>
          <w:rPr>
            <w:noProof/>
          </w:rPr>
          <w:fldChar w:fldCharType="separate"/>
        </w:r>
        <w:r>
          <w:rPr>
            <w:noProof/>
          </w:rPr>
          <w:t>241</w:t>
        </w:r>
        <w:r>
          <w:rPr>
            <w:noProof/>
          </w:rPr>
          <w:fldChar w:fldCharType="end"/>
        </w:r>
      </w:hyperlink>
    </w:p>
    <w:p w14:paraId="28DEBBA8" w14:textId="7880978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0" w:history="1">
        <w:r w:rsidRPr="005E039C">
          <w:rPr>
            <w:rStyle w:val="Hyperlink"/>
            <w:b/>
            <w:bCs/>
            <w:noProof/>
          </w:rPr>
          <w:t>27.6 Domaine commercial</w:t>
        </w:r>
        <w:r>
          <w:rPr>
            <w:noProof/>
          </w:rPr>
          <w:tab/>
        </w:r>
        <w:r>
          <w:rPr>
            <w:noProof/>
          </w:rPr>
          <w:fldChar w:fldCharType="begin"/>
        </w:r>
        <w:r>
          <w:rPr>
            <w:noProof/>
          </w:rPr>
          <w:instrText xml:space="preserve"> PAGEREF _Toc235708500 \h </w:instrText>
        </w:r>
        <w:r>
          <w:rPr>
            <w:noProof/>
          </w:rPr>
        </w:r>
        <w:r>
          <w:rPr>
            <w:noProof/>
          </w:rPr>
          <w:fldChar w:fldCharType="separate"/>
        </w:r>
        <w:r>
          <w:rPr>
            <w:noProof/>
          </w:rPr>
          <w:t>241</w:t>
        </w:r>
        <w:r>
          <w:rPr>
            <w:noProof/>
          </w:rPr>
          <w:fldChar w:fldCharType="end"/>
        </w:r>
      </w:hyperlink>
    </w:p>
    <w:p w14:paraId="03D1F6D9" w14:textId="36A23AF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1" w:history="1">
        <w:r w:rsidRPr="005E039C">
          <w:rPr>
            <w:rStyle w:val="Hyperlink"/>
            <w:b/>
            <w:bCs/>
            <w:noProof/>
          </w:rPr>
          <w:t>27.7 Domaine Communication</w:t>
        </w:r>
        <w:r>
          <w:rPr>
            <w:noProof/>
          </w:rPr>
          <w:tab/>
        </w:r>
        <w:r>
          <w:rPr>
            <w:noProof/>
          </w:rPr>
          <w:fldChar w:fldCharType="begin"/>
        </w:r>
        <w:r>
          <w:rPr>
            <w:noProof/>
          </w:rPr>
          <w:instrText xml:space="preserve"> PAGEREF _Toc235708501 \h </w:instrText>
        </w:r>
        <w:r>
          <w:rPr>
            <w:noProof/>
          </w:rPr>
        </w:r>
        <w:r>
          <w:rPr>
            <w:noProof/>
          </w:rPr>
          <w:fldChar w:fldCharType="separate"/>
        </w:r>
        <w:r>
          <w:rPr>
            <w:noProof/>
          </w:rPr>
          <w:t>242</w:t>
        </w:r>
        <w:r>
          <w:rPr>
            <w:noProof/>
          </w:rPr>
          <w:fldChar w:fldCharType="end"/>
        </w:r>
      </w:hyperlink>
    </w:p>
    <w:p w14:paraId="28F79C01" w14:textId="79AC0B2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2" w:history="1">
        <w:r w:rsidRPr="005E039C">
          <w:rPr>
            <w:rStyle w:val="Hyperlink"/>
            <w:b/>
            <w:bCs/>
            <w:noProof/>
          </w:rPr>
          <w:t>27.8 Domaine Référentiels</w:t>
        </w:r>
        <w:r>
          <w:rPr>
            <w:noProof/>
          </w:rPr>
          <w:tab/>
        </w:r>
        <w:r>
          <w:rPr>
            <w:noProof/>
          </w:rPr>
          <w:fldChar w:fldCharType="begin"/>
        </w:r>
        <w:r>
          <w:rPr>
            <w:noProof/>
          </w:rPr>
          <w:instrText xml:space="preserve"> PAGEREF _Toc235708502 \h </w:instrText>
        </w:r>
        <w:r>
          <w:rPr>
            <w:noProof/>
          </w:rPr>
        </w:r>
        <w:r>
          <w:rPr>
            <w:noProof/>
          </w:rPr>
          <w:fldChar w:fldCharType="separate"/>
        </w:r>
        <w:r>
          <w:rPr>
            <w:noProof/>
          </w:rPr>
          <w:t>242</w:t>
        </w:r>
        <w:r>
          <w:rPr>
            <w:noProof/>
          </w:rPr>
          <w:fldChar w:fldCharType="end"/>
        </w:r>
      </w:hyperlink>
    </w:p>
    <w:p w14:paraId="3E289C8B" w14:textId="00760F6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3" w:history="1">
        <w:r w:rsidRPr="005E039C">
          <w:rPr>
            <w:rStyle w:val="Hyperlink"/>
            <w:b/>
            <w:bCs/>
            <w:noProof/>
          </w:rPr>
          <w:t>27.9 Domaine Pilotage</w:t>
        </w:r>
        <w:r>
          <w:rPr>
            <w:noProof/>
          </w:rPr>
          <w:tab/>
        </w:r>
        <w:r>
          <w:rPr>
            <w:noProof/>
          </w:rPr>
          <w:fldChar w:fldCharType="begin"/>
        </w:r>
        <w:r>
          <w:rPr>
            <w:noProof/>
          </w:rPr>
          <w:instrText xml:space="preserve"> PAGEREF _Toc235708503 \h </w:instrText>
        </w:r>
        <w:r>
          <w:rPr>
            <w:noProof/>
          </w:rPr>
        </w:r>
        <w:r>
          <w:rPr>
            <w:noProof/>
          </w:rPr>
          <w:fldChar w:fldCharType="separate"/>
        </w:r>
        <w:r>
          <w:rPr>
            <w:noProof/>
          </w:rPr>
          <w:t>242</w:t>
        </w:r>
        <w:r>
          <w:rPr>
            <w:noProof/>
          </w:rPr>
          <w:fldChar w:fldCharType="end"/>
        </w:r>
      </w:hyperlink>
    </w:p>
    <w:p w14:paraId="370A5398" w14:textId="50A9BAE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4" w:history="1">
        <w:r w:rsidRPr="005E039C">
          <w:rPr>
            <w:rStyle w:val="Hyperlink"/>
            <w:b/>
            <w:bCs/>
            <w:noProof/>
          </w:rPr>
          <w:t>27.10 Domaine Administration</w:t>
        </w:r>
        <w:r>
          <w:rPr>
            <w:noProof/>
          </w:rPr>
          <w:tab/>
        </w:r>
        <w:r>
          <w:rPr>
            <w:noProof/>
          </w:rPr>
          <w:fldChar w:fldCharType="begin"/>
        </w:r>
        <w:r>
          <w:rPr>
            <w:noProof/>
          </w:rPr>
          <w:instrText xml:space="preserve"> PAGEREF _Toc235708504 \h </w:instrText>
        </w:r>
        <w:r>
          <w:rPr>
            <w:noProof/>
          </w:rPr>
        </w:r>
        <w:r>
          <w:rPr>
            <w:noProof/>
          </w:rPr>
          <w:fldChar w:fldCharType="separate"/>
        </w:r>
        <w:r>
          <w:rPr>
            <w:noProof/>
          </w:rPr>
          <w:t>243</w:t>
        </w:r>
        <w:r>
          <w:rPr>
            <w:noProof/>
          </w:rPr>
          <w:fldChar w:fldCharType="end"/>
        </w:r>
      </w:hyperlink>
    </w:p>
    <w:p w14:paraId="2235B28E" w14:textId="6E4004D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5" w:history="1">
        <w:r w:rsidRPr="005E039C">
          <w:rPr>
            <w:rStyle w:val="Hyperlink"/>
            <w:b/>
            <w:bCs/>
            <w:noProof/>
          </w:rPr>
          <w:t>27.11 Collaboration entre les domaines</w:t>
        </w:r>
        <w:r>
          <w:rPr>
            <w:noProof/>
          </w:rPr>
          <w:tab/>
        </w:r>
        <w:r>
          <w:rPr>
            <w:noProof/>
          </w:rPr>
          <w:fldChar w:fldCharType="begin"/>
        </w:r>
        <w:r>
          <w:rPr>
            <w:noProof/>
          </w:rPr>
          <w:instrText xml:space="preserve"> PAGEREF _Toc235708505 \h </w:instrText>
        </w:r>
        <w:r>
          <w:rPr>
            <w:noProof/>
          </w:rPr>
        </w:r>
        <w:r>
          <w:rPr>
            <w:noProof/>
          </w:rPr>
          <w:fldChar w:fldCharType="separate"/>
        </w:r>
        <w:r>
          <w:rPr>
            <w:noProof/>
          </w:rPr>
          <w:t>243</w:t>
        </w:r>
        <w:r>
          <w:rPr>
            <w:noProof/>
          </w:rPr>
          <w:fldChar w:fldCharType="end"/>
        </w:r>
      </w:hyperlink>
    </w:p>
    <w:p w14:paraId="010FBE3E" w14:textId="632BF11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6" w:history="1">
        <w:r w:rsidRPr="005E039C">
          <w:rPr>
            <w:rStyle w:val="Hyperlink"/>
            <w:b/>
            <w:bCs/>
            <w:noProof/>
          </w:rPr>
          <w:t>27.12 Dépendances entre domaines</w:t>
        </w:r>
        <w:r>
          <w:rPr>
            <w:noProof/>
          </w:rPr>
          <w:tab/>
        </w:r>
        <w:r>
          <w:rPr>
            <w:noProof/>
          </w:rPr>
          <w:fldChar w:fldCharType="begin"/>
        </w:r>
        <w:r>
          <w:rPr>
            <w:noProof/>
          </w:rPr>
          <w:instrText xml:space="preserve"> PAGEREF _Toc235708506 \h </w:instrText>
        </w:r>
        <w:r>
          <w:rPr>
            <w:noProof/>
          </w:rPr>
        </w:r>
        <w:r>
          <w:rPr>
            <w:noProof/>
          </w:rPr>
          <w:fldChar w:fldCharType="separate"/>
        </w:r>
        <w:r>
          <w:rPr>
            <w:noProof/>
          </w:rPr>
          <w:t>244</w:t>
        </w:r>
        <w:r>
          <w:rPr>
            <w:noProof/>
          </w:rPr>
          <w:fldChar w:fldCharType="end"/>
        </w:r>
      </w:hyperlink>
    </w:p>
    <w:p w14:paraId="5401FD08" w14:textId="5E99F184"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7" w:history="1">
        <w:r w:rsidRPr="005E039C">
          <w:rPr>
            <w:rStyle w:val="Hyperlink"/>
            <w:b/>
            <w:bCs/>
            <w:noProof/>
          </w:rPr>
          <w:t>27.13 Évolutivité</w:t>
        </w:r>
        <w:r>
          <w:rPr>
            <w:noProof/>
          </w:rPr>
          <w:tab/>
        </w:r>
        <w:r>
          <w:rPr>
            <w:noProof/>
          </w:rPr>
          <w:fldChar w:fldCharType="begin"/>
        </w:r>
        <w:r>
          <w:rPr>
            <w:noProof/>
          </w:rPr>
          <w:instrText xml:space="preserve"> PAGEREF _Toc235708507 \h </w:instrText>
        </w:r>
        <w:r>
          <w:rPr>
            <w:noProof/>
          </w:rPr>
        </w:r>
        <w:r>
          <w:rPr>
            <w:noProof/>
          </w:rPr>
          <w:fldChar w:fldCharType="separate"/>
        </w:r>
        <w:r>
          <w:rPr>
            <w:noProof/>
          </w:rPr>
          <w:t>245</w:t>
        </w:r>
        <w:r>
          <w:rPr>
            <w:noProof/>
          </w:rPr>
          <w:fldChar w:fldCharType="end"/>
        </w:r>
      </w:hyperlink>
    </w:p>
    <w:p w14:paraId="6B54F1B3" w14:textId="0EFE2226"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8" w:history="1">
        <w:r w:rsidRPr="005E039C">
          <w:rPr>
            <w:rStyle w:val="Hyperlink"/>
            <w:b/>
            <w:bCs/>
            <w:noProof/>
          </w:rPr>
          <w:t>27.14 Objets métier concernés</w:t>
        </w:r>
        <w:r>
          <w:rPr>
            <w:noProof/>
          </w:rPr>
          <w:tab/>
        </w:r>
        <w:r>
          <w:rPr>
            <w:noProof/>
          </w:rPr>
          <w:fldChar w:fldCharType="begin"/>
        </w:r>
        <w:r>
          <w:rPr>
            <w:noProof/>
          </w:rPr>
          <w:instrText xml:space="preserve"> PAGEREF _Toc235708508 \h </w:instrText>
        </w:r>
        <w:r>
          <w:rPr>
            <w:noProof/>
          </w:rPr>
        </w:r>
        <w:r>
          <w:rPr>
            <w:noProof/>
          </w:rPr>
          <w:fldChar w:fldCharType="separate"/>
        </w:r>
        <w:r>
          <w:rPr>
            <w:noProof/>
          </w:rPr>
          <w:t>245</w:t>
        </w:r>
        <w:r>
          <w:rPr>
            <w:noProof/>
          </w:rPr>
          <w:fldChar w:fldCharType="end"/>
        </w:r>
      </w:hyperlink>
    </w:p>
    <w:p w14:paraId="34C94482" w14:textId="6EC01AD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09" w:history="1">
        <w:r w:rsidRPr="005E039C">
          <w:rPr>
            <w:rStyle w:val="Hyperlink"/>
            <w:b/>
            <w:bCs/>
            <w:noProof/>
          </w:rPr>
          <w:t>27.15 Cas d’erreur</w:t>
        </w:r>
        <w:r>
          <w:rPr>
            <w:noProof/>
          </w:rPr>
          <w:tab/>
        </w:r>
        <w:r>
          <w:rPr>
            <w:noProof/>
          </w:rPr>
          <w:fldChar w:fldCharType="begin"/>
        </w:r>
        <w:r>
          <w:rPr>
            <w:noProof/>
          </w:rPr>
          <w:instrText xml:space="preserve"> PAGEREF _Toc235708509 \h </w:instrText>
        </w:r>
        <w:r>
          <w:rPr>
            <w:noProof/>
          </w:rPr>
        </w:r>
        <w:r>
          <w:rPr>
            <w:noProof/>
          </w:rPr>
          <w:fldChar w:fldCharType="separate"/>
        </w:r>
        <w:r>
          <w:rPr>
            <w:noProof/>
          </w:rPr>
          <w:t>246</w:t>
        </w:r>
        <w:r>
          <w:rPr>
            <w:noProof/>
          </w:rPr>
          <w:fldChar w:fldCharType="end"/>
        </w:r>
      </w:hyperlink>
    </w:p>
    <w:p w14:paraId="2855F908" w14:textId="3A66EE4B"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0" w:history="1">
        <w:r w:rsidRPr="005E039C">
          <w:rPr>
            <w:rStyle w:val="Hyperlink"/>
            <w:b/>
            <w:bCs/>
            <w:noProof/>
          </w:rPr>
          <w:t>27.16 Evènements métier</w:t>
        </w:r>
        <w:r>
          <w:rPr>
            <w:noProof/>
          </w:rPr>
          <w:tab/>
        </w:r>
        <w:r>
          <w:rPr>
            <w:noProof/>
          </w:rPr>
          <w:fldChar w:fldCharType="begin"/>
        </w:r>
        <w:r>
          <w:rPr>
            <w:noProof/>
          </w:rPr>
          <w:instrText xml:space="preserve"> PAGEREF _Toc235708510 \h </w:instrText>
        </w:r>
        <w:r>
          <w:rPr>
            <w:noProof/>
          </w:rPr>
        </w:r>
        <w:r>
          <w:rPr>
            <w:noProof/>
          </w:rPr>
          <w:fldChar w:fldCharType="separate"/>
        </w:r>
        <w:r>
          <w:rPr>
            <w:noProof/>
          </w:rPr>
          <w:t>246</w:t>
        </w:r>
        <w:r>
          <w:rPr>
            <w:noProof/>
          </w:rPr>
          <w:fldChar w:fldCharType="end"/>
        </w:r>
      </w:hyperlink>
    </w:p>
    <w:p w14:paraId="053F7E87" w14:textId="6F8804C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1" w:history="1">
        <w:r w:rsidRPr="005E039C">
          <w:rPr>
            <w:rStyle w:val="Hyperlink"/>
            <w:b/>
            <w:bCs/>
            <w:noProof/>
          </w:rPr>
          <w:t>27.17 Règles métier</w:t>
        </w:r>
        <w:r>
          <w:rPr>
            <w:noProof/>
          </w:rPr>
          <w:tab/>
        </w:r>
        <w:r>
          <w:rPr>
            <w:noProof/>
          </w:rPr>
          <w:fldChar w:fldCharType="begin"/>
        </w:r>
        <w:r>
          <w:rPr>
            <w:noProof/>
          </w:rPr>
          <w:instrText xml:space="preserve"> PAGEREF _Toc235708511 \h </w:instrText>
        </w:r>
        <w:r>
          <w:rPr>
            <w:noProof/>
          </w:rPr>
        </w:r>
        <w:r>
          <w:rPr>
            <w:noProof/>
          </w:rPr>
          <w:fldChar w:fldCharType="separate"/>
        </w:r>
        <w:r>
          <w:rPr>
            <w:noProof/>
          </w:rPr>
          <w:t>246</w:t>
        </w:r>
        <w:r>
          <w:rPr>
            <w:noProof/>
          </w:rPr>
          <w:fldChar w:fldCharType="end"/>
        </w:r>
      </w:hyperlink>
    </w:p>
    <w:p w14:paraId="6FE5B39E" w14:textId="2F1D06EE"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2" w:history="1">
        <w:r w:rsidRPr="005E039C">
          <w:rPr>
            <w:rStyle w:val="Hyperlink"/>
            <w:b/>
            <w:bCs/>
            <w:noProof/>
          </w:rPr>
          <w:t>CHAPITRE 28 — WORKFLOWS MÉTIER</w:t>
        </w:r>
        <w:r>
          <w:rPr>
            <w:noProof/>
          </w:rPr>
          <w:tab/>
        </w:r>
        <w:r>
          <w:rPr>
            <w:noProof/>
          </w:rPr>
          <w:fldChar w:fldCharType="begin"/>
        </w:r>
        <w:r>
          <w:rPr>
            <w:noProof/>
          </w:rPr>
          <w:instrText xml:space="preserve"> PAGEREF _Toc235708512 \h </w:instrText>
        </w:r>
        <w:r>
          <w:rPr>
            <w:noProof/>
          </w:rPr>
        </w:r>
        <w:r>
          <w:rPr>
            <w:noProof/>
          </w:rPr>
          <w:fldChar w:fldCharType="separate"/>
        </w:r>
        <w:r>
          <w:rPr>
            <w:noProof/>
          </w:rPr>
          <w:t>248</w:t>
        </w:r>
        <w:r>
          <w:rPr>
            <w:noProof/>
          </w:rPr>
          <w:fldChar w:fldCharType="end"/>
        </w:r>
      </w:hyperlink>
    </w:p>
    <w:p w14:paraId="5A28A58A" w14:textId="12743D93"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3" w:history="1">
        <w:r w:rsidRPr="005E039C">
          <w:rPr>
            <w:rStyle w:val="Hyperlink"/>
            <w:b/>
            <w:bCs/>
            <w:noProof/>
          </w:rPr>
          <w:t>CHAPITRE 29 — FEUILLE DE ROUTE ET ÉVOLUTIONS</w:t>
        </w:r>
        <w:r>
          <w:rPr>
            <w:noProof/>
          </w:rPr>
          <w:tab/>
        </w:r>
        <w:r>
          <w:rPr>
            <w:noProof/>
          </w:rPr>
          <w:fldChar w:fldCharType="begin"/>
        </w:r>
        <w:r>
          <w:rPr>
            <w:noProof/>
          </w:rPr>
          <w:instrText xml:space="preserve"> PAGEREF _Toc235708513 \h </w:instrText>
        </w:r>
        <w:r>
          <w:rPr>
            <w:noProof/>
          </w:rPr>
        </w:r>
        <w:r>
          <w:rPr>
            <w:noProof/>
          </w:rPr>
          <w:fldChar w:fldCharType="separate"/>
        </w:r>
        <w:r>
          <w:rPr>
            <w:noProof/>
          </w:rPr>
          <w:t>259</w:t>
        </w:r>
        <w:r>
          <w:rPr>
            <w:noProof/>
          </w:rPr>
          <w:fldChar w:fldCharType="end"/>
        </w:r>
      </w:hyperlink>
    </w:p>
    <w:p w14:paraId="646383C2" w14:textId="6EE8E997"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4" w:history="1">
        <w:r w:rsidRPr="005E039C">
          <w:rPr>
            <w:rStyle w:val="Hyperlink"/>
            <w:b/>
            <w:bCs/>
            <w:noProof/>
          </w:rPr>
          <w:t>29.1 Objet</w:t>
        </w:r>
        <w:r>
          <w:rPr>
            <w:noProof/>
          </w:rPr>
          <w:tab/>
        </w:r>
        <w:r>
          <w:rPr>
            <w:noProof/>
          </w:rPr>
          <w:fldChar w:fldCharType="begin"/>
        </w:r>
        <w:r>
          <w:rPr>
            <w:noProof/>
          </w:rPr>
          <w:instrText xml:space="preserve"> PAGEREF _Toc235708514 \h </w:instrText>
        </w:r>
        <w:r>
          <w:rPr>
            <w:noProof/>
          </w:rPr>
        </w:r>
        <w:r>
          <w:rPr>
            <w:noProof/>
          </w:rPr>
          <w:fldChar w:fldCharType="separate"/>
        </w:r>
        <w:r>
          <w:rPr>
            <w:noProof/>
          </w:rPr>
          <w:t>259</w:t>
        </w:r>
        <w:r>
          <w:rPr>
            <w:noProof/>
          </w:rPr>
          <w:fldChar w:fldCharType="end"/>
        </w:r>
      </w:hyperlink>
    </w:p>
    <w:p w14:paraId="58C2A781" w14:textId="1E9438C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5" w:history="1">
        <w:r w:rsidRPr="005E039C">
          <w:rPr>
            <w:rStyle w:val="Hyperlink"/>
            <w:b/>
            <w:bCs/>
            <w:noProof/>
          </w:rPr>
          <w:t>29.2 Philosophie</w:t>
        </w:r>
        <w:r>
          <w:rPr>
            <w:noProof/>
          </w:rPr>
          <w:tab/>
        </w:r>
        <w:r>
          <w:rPr>
            <w:noProof/>
          </w:rPr>
          <w:fldChar w:fldCharType="begin"/>
        </w:r>
        <w:r>
          <w:rPr>
            <w:noProof/>
          </w:rPr>
          <w:instrText xml:space="preserve"> PAGEREF _Toc235708515 \h </w:instrText>
        </w:r>
        <w:r>
          <w:rPr>
            <w:noProof/>
          </w:rPr>
        </w:r>
        <w:r>
          <w:rPr>
            <w:noProof/>
          </w:rPr>
          <w:fldChar w:fldCharType="separate"/>
        </w:r>
        <w:r>
          <w:rPr>
            <w:noProof/>
          </w:rPr>
          <w:t>259</w:t>
        </w:r>
        <w:r>
          <w:rPr>
            <w:noProof/>
          </w:rPr>
          <w:fldChar w:fldCharType="end"/>
        </w:r>
      </w:hyperlink>
    </w:p>
    <w:p w14:paraId="3EA0EDA2" w14:textId="5BCB4D99"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6" w:history="1">
        <w:r w:rsidRPr="005E039C">
          <w:rPr>
            <w:rStyle w:val="Hyperlink"/>
            <w:b/>
            <w:bCs/>
            <w:noProof/>
          </w:rPr>
          <w:t>29.3 Court terme</w:t>
        </w:r>
        <w:r>
          <w:rPr>
            <w:noProof/>
          </w:rPr>
          <w:tab/>
        </w:r>
        <w:r>
          <w:rPr>
            <w:noProof/>
          </w:rPr>
          <w:fldChar w:fldCharType="begin"/>
        </w:r>
        <w:r>
          <w:rPr>
            <w:noProof/>
          </w:rPr>
          <w:instrText xml:space="preserve"> PAGEREF _Toc235708516 \h </w:instrText>
        </w:r>
        <w:r>
          <w:rPr>
            <w:noProof/>
          </w:rPr>
        </w:r>
        <w:r>
          <w:rPr>
            <w:noProof/>
          </w:rPr>
          <w:fldChar w:fldCharType="separate"/>
        </w:r>
        <w:r>
          <w:rPr>
            <w:noProof/>
          </w:rPr>
          <w:t>260</w:t>
        </w:r>
        <w:r>
          <w:rPr>
            <w:noProof/>
          </w:rPr>
          <w:fldChar w:fldCharType="end"/>
        </w:r>
      </w:hyperlink>
    </w:p>
    <w:p w14:paraId="3EC93DAA" w14:textId="67BC574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7" w:history="1">
        <w:r w:rsidRPr="005E039C">
          <w:rPr>
            <w:rStyle w:val="Hyperlink"/>
            <w:b/>
            <w:bCs/>
            <w:noProof/>
          </w:rPr>
          <w:t>29.4 Moyen terme</w:t>
        </w:r>
        <w:r>
          <w:rPr>
            <w:noProof/>
          </w:rPr>
          <w:tab/>
        </w:r>
        <w:r>
          <w:rPr>
            <w:noProof/>
          </w:rPr>
          <w:fldChar w:fldCharType="begin"/>
        </w:r>
        <w:r>
          <w:rPr>
            <w:noProof/>
          </w:rPr>
          <w:instrText xml:space="preserve"> PAGEREF _Toc235708517 \h </w:instrText>
        </w:r>
        <w:r>
          <w:rPr>
            <w:noProof/>
          </w:rPr>
        </w:r>
        <w:r>
          <w:rPr>
            <w:noProof/>
          </w:rPr>
          <w:fldChar w:fldCharType="separate"/>
        </w:r>
        <w:r>
          <w:rPr>
            <w:noProof/>
          </w:rPr>
          <w:t>262</w:t>
        </w:r>
        <w:r>
          <w:rPr>
            <w:noProof/>
          </w:rPr>
          <w:fldChar w:fldCharType="end"/>
        </w:r>
      </w:hyperlink>
    </w:p>
    <w:p w14:paraId="494F661E" w14:textId="42A23F0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8" w:history="1">
        <w:r w:rsidRPr="005E039C">
          <w:rPr>
            <w:rStyle w:val="Hyperlink"/>
            <w:b/>
            <w:bCs/>
            <w:noProof/>
          </w:rPr>
          <w:t>29.5 Long terme</w:t>
        </w:r>
        <w:r>
          <w:rPr>
            <w:noProof/>
          </w:rPr>
          <w:tab/>
        </w:r>
        <w:r>
          <w:rPr>
            <w:noProof/>
          </w:rPr>
          <w:fldChar w:fldCharType="begin"/>
        </w:r>
        <w:r>
          <w:rPr>
            <w:noProof/>
          </w:rPr>
          <w:instrText xml:space="preserve"> PAGEREF _Toc235708518 \h </w:instrText>
        </w:r>
        <w:r>
          <w:rPr>
            <w:noProof/>
          </w:rPr>
        </w:r>
        <w:r>
          <w:rPr>
            <w:noProof/>
          </w:rPr>
          <w:fldChar w:fldCharType="separate"/>
        </w:r>
        <w:r>
          <w:rPr>
            <w:noProof/>
          </w:rPr>
          <w:t>263</w:t>
        </w:r>
        <w:r>
          <w:rPr>
            <w:noProof/>
          </w:rPr>
          <w:fldChar w:fldCharType="end"/>
        </w:r>
      </w:hyperlink>
    </w:p>
    <w:p w14:paraId="060D720E" w14:textId="726190D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19" w:history="1">
        <w:r w:rsidRPr="005E039C">
          <w:rPr>
            <w:rStyle w:val="Hyperlink"/>
            <w:b/>
            <w:bCs/>
            <w:noProof/>
          </w:rPr>
          <w:t>29.6 GROUPI School</w:t>
        </w:r>
        <w:r>
          <w:rPr>
            <w:noProof/>
          </w:rPr>
          <w:tab/>
        </w:r>
        <w:r>
          <w:rPr>
            <w:noProof/>
          </w:rPr>
          <w:fldChar w:fldCharType="begin"/>
        </w:r>
        <w:r>
          <w:rPr>
            <w:noProof/>
          </w:rPr>
          <w:instrText xml:space="preserve"> PAGEREF _Toc235708519 \h </w:instrText>
        </w:r>
        <w:r>
          <w:rPr>
            <w:noProof/>
          </w:rPr>
        </w:r>
        <w:r>
          <w:rPr>
            <w:noProof/>
          </w:rPr>
          <w:fldChar w:fldCharType="separate"/>
        </w:r>
        <w:r>
          <w:rPr>
            <w:noProof/>
          </w:rPr>
          <w:t>263</w:t>
        </w:r>
        <w:r>
          <w:rPr>
            <w:noProof/>
          </w:rPr>
          <w:fldChar w:fldCharType="end"/>
        </w:r>
      </w:hyperlink>
    </w:p>
    <w:p w14:paraId="4CDD3ECE" w14:textId="12F4CB95"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0" w:history="1">
        <w:r w:rsidRPr="005E039C">
          <w:rPr>
            <w:rStyle w:val="Hyperlink"/>
            <w:b/>
            <w:bCs/>
            <w:noProof/>
          </w:rPr>
          <w:t>29.7 Ouverture de la plateforme</w:t>
        </w:r>
        <w:r>
          <w:rPr>
            <w:noProof/>
          </w:rPr>
          <w:tab/>
        </w:r>
        <w:r>
          <w:rPr>
            <w:noProof/>
          </w:rPr>
          <w:fldChar w:fldCharType="begin"/>
        </w:r>
        <w:r>
          <w:rPr>
            <w:noProof/>
          </w:rPr>
          <w:instrText xml:space="preserve"> PAGEREF _Toc235708520 \h </w:instrText>
        </w:r>
        <w:r>
          <w:rPr>
            <w:noProof/>
          </w:rPr>
        </w:r>
        <w:r>
          <w:rPr>
            <w:noProof/>
          </w:rPr>
          <w:fldChar w:fldCharType="separate"/>
        </w:r>
        <w:r>
          <w:rPr>
            <w:noProof/>
          </w:rPr>
          <w:t>264</w:t>
        </w:r>
        <w:r>
          <w:rPr>
            <w:noProof/>
          </w:rPr>
          <w:fldChar w:fldCharType="end"/>
        </w:r>
      </w:hyperlink>
    </w:p>
    <w:p w14:paraId="5EBF35C2" w14:textId="3CDA0462"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1" w:history="1">
        <w:r w:rsidRPr="005E039C">
          <w:rPr>
            <w:rStyle w:val="Hyperlink"/>
            <w:b/>
            <w:bCs/>
            <w:noProof/>
          </w:rPr>
          <w:t>29.8 Vision</w:t>
        </w:r>
        <w:r>
          <w:rPr>
            <w:noProof/>
          </w:rPr>
          <w:tab/>
        </w:r>
        <w:r>
          <w:rPr>
            <w:noProof/>
          </w:rPr>
          <w:fldChar w:fldCharType="begin"/>
        </w:r>
        <w:r>
          <w:rPr>
            <w:noProof/>
          </w:rPr>
          <w:instrText xml:space="preserve"> PAGEREF _Toc235708521 \h </w:instrText>
        </w:r>
        <w:r>
          <w:rPr>
            <w:noProof/>
          </w:rPr>
        </w:r>
        <w:r>
          <w:rPr>
            <w:noProof/>
          </w:rPr>
          <w:fldChar w:fldCharType="separate"/>
        </w:r>
        <w:r>
          <w:rPr>
            <w:noProof/>
          </w:rPr>
          <w:t>264</w:t>
        </w:r>
        <w:r>
          <w:rPr>
            <w:noProof/>
          </w:rPr>
          <w:fldChar w:fldCharType="end"/>
        </w:r>
      </w:hyperlink>
    </w:p>
    <w:p w14:paraId="687E33E8" w14:textId="42DD867D"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2" w:history="1">
        <w:r w:rsidRPr="005E039C">
          <w:rPr>
            <w:rStyle w:val="Hyperlink"/>
            <w:b/>
            <w:bCs/>
            <w:noProof/>
          </w:rPr>
          <w:t>29.9 Priorisation des fonctionnalités Version 2</w:t>
        </w:r>
        <w:r>
          <w:rPr>
            <w:noProof/>
          </w:rPr>
          <w:tab/>
        </w:r>
        <w:r>
          <w:rPr>
            <w:noProof/>
          </w:rPr>
          <w:fldChar w:fldCharType="begin"/>
        </w:r>
        <w:r>
          <w:rPr>
            <w:noProof/>
          </w:rPr>
          <w:instrText xml:space="preserve"> PAGEREF _Toc235708522 \h </w:instrText>
        </w:r>
        <w:r>
          <w:rPr>
            <w:noProof/>
          </w:rPr>
        </w:r>
        <w:r>
          <w:rPr>
            <w:noProof/>
          </w:rPr>
          <w:fldChar w:fldCharType="separate"/>
        </w:r>
        <w:r>
          <w:rPr>
            <w:noProof/>
          </w:rPr>
          <w:t>264</w:t>
        </w:r>
        <w:r>
          <w:rPr>
            <w:noProof/>
          </w:rPr>
          <w:fldChar w:fldCharType="end"/>
        </w:r>
      </w:hyperlink>
    </w:p>
    <w:p w14:paraId="4C9A42B7" w14:textId="2D474BE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3" w:history="1">
        <w:r w:rsidRPr="005E039C">
          <w:rPr>
            <w:rStyle w:val="Hyperlink"/>
            <w:b/>
            <w:bCs/>
            <w:noProof/>
          </w:rPr>
          <w:t>29.10 Formation et accompagnement</w:t>
        </w:r>
        <w:r>
          <w:rPr>
            <w:noProof/>
          </w:rPr>
          <w:tab/>
        </w:r>
        <w:r>
          <w:rPr>
            <w:noProof/>
          </w:rPr>
          <w:fldChar w:fldCharType="begin"/>
        </w:r>
        <w:r>
          <w:rPr>
            <w:noProof/>
          </w:rPr>
          <w:instrText xml:space="preserve"> PAGEREF _Toc235708523 \h </w:instrText>
        </w:r>
        <w:r>
          <w:rPr>
            <w:noProof/>
          </w:rPr>
        </w:r>
        <w:r>
          <w:rPr>
            <w:noProof/>
          </w:rPr>
          <w:fldChar w:fldCharType="separate"/>
        </w:r>
        <w:r>
          <w:rPr>
            <w:noProof/>
          </w:rPr>
          <w:t>265</w:t>
        </w:r>
        <w:r>
          <w:rPr>
            <w:noProof/>
          </w:rPr>
          <w:fldChar w:fldCharType="end"/>
        </w:r>
      </w:hyperlink>
    </w:p>
    <w:p w14:paraId="54FE54D9" w14:textId="051E1B48"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4" w:history="1">
        <w:r w:rsidRPr="005E039C">
          <w:rPr>
            <w:rStyle w:val="Hyperlink"/>
            <w:b/>
            <w:bCs/>
            <w:noProof/>
            <w:lang w:val="en-US"/>
          </w:rPr>
          <w:t>29.11 Objets métier concernés</w:t>
        </w:r>
        <w:r>
          <w:rPr>
            <w:noProof/>
          </w:rPr>
          <w:tab/>
        </w:r>
        <w:r>
          <w:rPr>
            <w:noProof/>
          </w:rPr>
          <w:fldChar w:fldCharType="begin"/>
        </w:r>
        <w:r>
          <w:rPr>
            <w:noProof/>
          </w:rPr>
          <w:instrText xml:space="preserve"> PAGEREF _Toc235708524 \h </w:instrText>
        </w:r>
        <w:r>
          <w:rPr>
            <w:noProof/>
          </w:rPr>
        </w:r>
        <w:r>
          <w:rPr>
            <w:noProof/>
          </w:rPr>
          <w:fldChar w:fldCharType="separate"/>
        </w:r>
        <w:r>
          <w:rPr>
            <w:noProof/>
          </w:rPr>
          <w:t>265</w:t>
        </w:r>
        <w:r>
          <w:rPr>
            <w:noProof/>
          </w:rPr>
          <w:fldChar w:fldCharType="end"/>
        </w:r>
      </w:hyperlink>
    </w:p>
    <w:p w14:paraId="3C09F807" w14:textId="5520B9C1"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5" w:history="1">
        <w:r w:rsidRPr="005E039C">
          <w:rPr>
            <w:rStyle w:val="Hyperlink"/>
            <w:b/>
            <w:bCs/>
            <w:noProof/>
            <w:lang w:val="en-US"/>
          </w:rPr>
          <w:t>29.12 Evènements métier</w:t>
        </w:r>
        <w:r>
          <w:rPr>
            <w:noProof/>
          </w:rPr>
          <w:tab/>
        </w:r>
        <w:r>
          <w:rPr>
            <w:noProof/>
          </w:rPr>
          <w:fldChar w:fldCharType="begin"/>
        </w:r>
        <w:r>
          <w:rPr>
            <w:noProof/>
          </w:rPr>
          <w:instrText xml:space="preserve"> PAGEREF _Toc235708525 \h </w:instrText>
        </w:r>
        <w:r>
          <w:rPr>
            <w:noProof/>
          </w:rPr>
        </w:r>
        <w:r>
          <w:rPr>
            <w:noProof/>
          </w:rPr>
          <w:fldChar w:fldCharType="separate"/>
        </w:r>
        <w:r>
          <w:rPr>
            <w:noProof/>
          </w:rPr>
          <w:t>265</w:t>
        </w:r>
        <w:r>
          <w:rPr>
            <w:noProof/>
          </w:rPr>
          <w:fldChar w:fldCharType="end"/>
        </w:r>
      </w:hyperlink>
    </w:p>
    <w:p w14:paraId="657CED4C" w14:textId="3178049C"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6" w:history="1">
        <w:r w:rsidRPr="005E039C">
          <w:rPr>
            <w:rStyle w:val="Hyperlink"/>
            <w:b/>
            <w:bCs/>
            <w:noProof/>
          </w:rPr>
          <w:t>29.13 Règles métier</w:t>
        </w:r>
        <w:r>
          <w:rPr>
            <w:noProof/>
          </w:rPr>
          <w:tab/>
        </w:r>
        <w:r>
          <w:rPr>
            <w:noProof/>
          </w:rPr>
          <w:fldChar w:fldCharType="begin"/>
        </w:r>
        <w:r>
          <w:rPr>
            <w:noProof/>
          </w:rPr>
          <w:instrText xml:space="preserve"> PAGEREF _Toc235708526 \h </w:instrText>
        </w:r>
        <w:r>
          <w:rPr>
            <w:noProof/>
          </w:rPr>
        </w:r>
        <w:r>
          <w:rPr>
            <w:noProof/>
          </w:rPr>
          <w:fldChar w:fldCharType="separate"/>
        </w:r>
        <w:r>
          <w:rPr>
            <w:noProof/>
          </w:rPr>
          <w:t>265</w:t>
        </w:r>
        <w:r>
          <w:rPr>
            <w:noProof/>
          </w:rPr>
          <w:fldChar w:fldCharType="end"/>
        </w:r>
      </w:hyperlink>
    </w:p>
    <w:p w14:paraId="04A864C3" w14:textId="435748D1"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7" w:history="1">
        <w:r w:rsidRPr="005E039C">
          <w:rPr>
            <w:rStyle w:val="Hyperlink"/>
            <w:b/>
            <w:bCs/>
            <w:noProof/>
          </w:rPr>
          <w:t>CHAPITRE 30 — CONCLUSION</w:t>
        </w:r>
        <w:r>
          <w:rPr>
            <w:noProof/>
          </w:rPr>
          <w:tab/>
        </w:r>
        <w:r>
          <w:rPr>
            <w:noProof/>
          </w:rPr>
          <w:fldChar w:fldCharType="begin"/>
        </w:r>
        <w:r>
          <w:rPr>
            <w:noProof/>
          </w:rPr>
          <w:instrText xml:space="preserve"> PAGEREF _Toc235708527 \h </w:instrText>
        </w:r>
        <w:r>
          <w:rPr>
            <w:noProof/>
          </w:rPr>
        </w:r>
        <w:r>
          <w:rPr>
            <w:noProof/>
          </w:rPr>
          <w:fldChar w:fldCharType="separate"/>
        </w:r>
        <w:r>
          <w:rPr>
            <w:noProof/>
          </w:rPr>
          <w:t>267</w:t>
        </w:r>
        <w:r>
          <w:rPr>
            <w:noProof/>
          </w:rPr>
          <w:fldChar w:fldCharType="end"/>
        </w:r>
      </w:hyperlink>
    </w:p>
    <w:p w14:paraId="4B2E52BF" w14:textId="116C8AB0"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8" w:history="1">
        <w:r w:rsidRPr="005E039C">
          <w:rPr>
            <w:rStyle w:val="Hyperlink"/>
            <w:b/>
            <w:bCs/>
            <w:noProof/>
          </w:rPr>
          <w:t>PARTIE VI — ANNEXES DE RÉFÉRENCE</w:t>
        </w:r>
        <w:r>
          <w:rPr>
            <w:noProof/>
          </w:rPr>
          <w:tab/>
        </w:r>
        <w:r>
          <w:rPr>
            <w:noProof/>
          </w:rPr>
          <w:fldChar w:fldCharType="begin"/>
        </w:r>
        <w:r>
          <w:rPr>
            <w:noProof/>
          </w:rPr>
          <w:instrText xml:space="preserve"> PAGEREF _Toc235708528 \h </w:instrText>
        </w:r>
        <w:r>
          <w:rPr>
            <w:noProof/>
          </w:rPr>
        </w:r>
        <w:r>
          <w:rPr>
            <w:noProof/>
          </w:rPr>
          <w:fldChar w:fldCharType="separate"/>
        </w:r>
        <w:r>
          <w:rPr>
            <w:noProof/>
          </w:rPr>
          <w:t>268</w:t>
        </w:r>
        <w:r>
          <w:rPr>
            <w:noProof/>
          </w:rPr>
          <w:fldChar w:fldCharType="end"/>
        </w:r>
      </w:hyperlink>
    </w:p>
    <w:p w14:paraId="4B295548" w14:textId="0B68F31D"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29" w:history="1">
        <w:r w:rsidRPr="005E039C">
          <w:rPr>
            <w:rStyle w:val="Hyperlink"/>
            <w:b/>
            <w:bCs/>
            <w:noProof/>
          </w:rPr>
          <w:t>Annexe A — Lexique métier</w:t>
        </w:r>
        <w:r>
          <w:rPr>
            <w:noProof/>
          </w:rPr>
          <w:tab/>
        </w:r>
        <w:r>
          <w:rPr>
            <w:noProof/>
          </w:rPr>
          <w:fldChar w:fldCharType="begin"/>
        </w:r>
        <w:r>
          <w:rPr>
            <w:noProof/>
          </w:rPr>
          <w:instrText xml:space="preserve"> PAGEREF _Toc235708529 \h </w:instrText>
        </w:r>
        <w:r>
          <w:rPr>
            <w:noProof/>
          </w:rPr>
        </w:r>
        <w:r>
          <w:rPr>
            <w:noProof/>
          </w:rPr>
          <w:fldChar w:fldCharType="separate"/>
        </w:r>
        <w:r>
          <w:rPr>
            <w:noProof/>
          </w:rPr>
          <w:t>269</w:t>
        </w:r>
        <w:r>
          <w:rPr>
            <w:noProof/>
          </w:rPr>
          <w:fldChar w:fldCharType="end"/>
        </w:r>
      </w:hyperlink>
    </w:p>
    <w:p w14:paraId="0BB99A94" w14:textId="376119EA"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0" w:history="1">
        <w:r w:rsidRPr="005E039C">
          <w:rPr>
            <w:rStyle w:val="Hyperlink"/>
            <w:b/>
            <w:bCs/>
            <w:noProof/>
          </w:rPr>
          <w:t>A.1 Objet</w:t>
        </w:r>
        <w:r>
          <w:rPr>
            <w:noProof/>
          </w:rPr>
          <w:tab/>
        </w:r>
        <w:r>
          <w:rPr>
            <w:noProof/>
          </w:rPr>
          <w:fldChar w:fldCharType="begin"/>
        </w:r>
        <w:r>
          <w:rPr>
            <w:noProof/>
          </w:rPr>
          <w:instrText xml:space="preserve"> PAGEREF _Toc235708530 \h </w:instrText>
        </w:r>
        <w:r>
          <w:rPr>
            <w:noProof/>
          </w:rPr>
        </w:r>
        <w:r>
          <w:rPr>
            <w:noProof/>
          </w:rPr>
          <w:fldChar w:fldCharType="separate"/>
        </w:r>
        <w:r>
          <w:rPr>
            <w:noProof/>
          </w:rPr>
          <w:t>269</w:t>
        </w:r>
        <w:r>
          <w:rPr>
            <w:noProof/>
          </w:rPr>
          <w:fldChar w:fldCharType="end"/>
        </w:r>
      </w:hyperlink>
    </w:p>
    <w:p w14:paraId="6A6BD70F" w14:textId="6AF46EA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1" w:history="1">
        <w:r w:rsidRPr="005E039C">
          <w:rPr>
            <w:rStyle w:val="Hyperlink"/>
            <w:b/>
            <w:bCs/>
            <w:noProof/>
          </w:rPr>
          <w:t>A.2 Concepts métier</w:t>
        </w:r>
        <w:r>
          <w:rPr>
            <w:noProof/>
          </w:rPr>
          <w:tab/>
        </w:r>
        <w:r>
          <w:rPr>
            <w:noProof/>
          </w:rPr>
          <w:fldChar w:fldCharType="begin"/>
        </w:r>
        <w:r>
          <w:rPr>
            <w:noProof/>
          </w:rPr>
          <w:instrText xml:space="preserve"> PAGEREF _Toc235708531 \h </w:instrText>
        </w:r>
        <w:r>
          <w:rPr>
            <w:noProof/>
          </w:rPr>
        </w:r>
        <w:r>
          <w:rPr>
            <w:noProof/>
          </w:rPr>
          <w:fldChar w:fldCharType="separate"/>
        </w:r>
        <w:r>
          <w:rPr>
            <w:noProof/>
          </w:rPr>
          <w:t>269</w:t>
        </w:r>
        <w:r>
          <w:rPr>
            <w:noProof/>
          </w:rPr>
          <w:fldChar w:fldCharType="end"/>
        </w:r>
      </w:hyperlink>
    </w:p>
    <w:p w14:paraId="46265C99" w14:textId="06D013F3"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2" w:history="1">
        <w:r w:rsidRPr="005E039C">
          <w:rPr>
            <w:rStyle w:val="Hyperlink"/>
            <w:b/>
            <w:bCs/>
            <w:noProof/>
          </w:rPr>
          <w:t>A.3 Objets métier</w:t>
        </w:r>
        <w:r>
          <w:rPr>
            <w:noProof/>
          </w:rPr>
          <w:tab/>
        </w:r>
        <w:r>
          <w:rPr>
            <w:noProof/>
          </w:rPr>
          <w:fldChar w:fldCharType="begin"/>
        </w:r>
        <w:r>
          <w:rPr>
            <w:noProof/>
          </w:rPr>
          <w:instrText xml:space="preserve"> PAGEREF _Toc235708532 \h </w:instrText>
        </w:r>
        <w:r>
          <w:rPr>
            <w:noProof/>
          </w:rPr>
        </w:r>
        <w:r>
          <w:rPr>
            <w:noProof/>
          </w:rPr>
          <w:fldChar w:fldCharType="separate"/>
        </w:r>
        <w:r>
          <w:rPr>
            <w:noProof/>
          </w:rPr>
          <w:t>285</w:t>
        </w:r>
        <w:r>
          <w:rPr>
            <w:noProof/>
          </w:rPr>
          <w:fldChar w:fldCharType="end"/>
        </w:r>
      </w:hyperlink>
    </w:p>
    <w:p w14:paraId="48BB46FA" w14:textId="6B4D8AEE"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3" w:history="1">
        <w:r w:rsidRPr="005E039C">
          <w:rPr>
            <w:rStyle w:val="Hyperlink"/>
            <w:b/>
            <w:bCs/>
            <w:noProof/>
          </w:rPr>
          <w:t>A.4 Indicateurs métier</w:t>
        </w:r>
        <w:r>
          <w:rPr>
            <w:noProof/>
          </w:rPr>
          <w:tab/>
        </w:r>
        <w:r>
          <w:rPr>
            <w:noProof/>
          </w:rPr>
          <w:fldChar w:fldCharType="begin"/>
        </w:r>
        <w:r>
          <w:rPr>
            <w:noProof/>
          </w:rPr>
          <w:instrText xml:space="preserve"> PAGEREF _Toc235708533 \h </w:instrText>
        </w:r>
        <w:r>
          <w:rPr>
            <w:noProof/>
          </w:rPr>
        </w:r>
        <w:r>
          <w:rPr>
            <w:noProof/>
          </w:rPr>
          <w:fldChar w:fldCharType="separate"/>
        </w:r>
        <w:r>
          <w:rPr>
            <w:noProof/>
          </w:rPr>
          <w:t>286</w:t>
        </w:r>
        <w:r>
          <w:rPr>
            <w:noProof/>
          </w:rPr>
          <w:fldChar w:fldCharType="end"/>
        </w:r>
      </w:hyperlink>
    </w:p>
    <w:p w14:paraId="539EC627" w14:textId="25C89610" w:rsidR="00656223" w:rsidRDefault="00656223">
      <w:pPr>
        <w:pStyle w:val="TOC2"/>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4" w:history="1">
        <w:r w:rsidRPr="005E039C">
          <w:rPr>
            <w:rStyle w:val="Hyperlink"/>
            <w:b/>
            <w:bCs/>
            <w:noProof/>
          </w:rPr>
          <w:t>A.5 Concepts techniques</w:t>
        </w:r>
        <w:r>
          <w:rPr>
            <w:noProof/>
          </w:rPr>
          <w:tab/>
        </w:r>
        <w:r>
          <w:rPr>
            <w:noProof/>
          </w:rPr>
          <w:fldChar w:fldCharType="begin"/>
        </w:r>
        <w:r>
          <w:rPr>
            <w:noProof/>
          </w:rPr>
          <w:instrText xml:space="preserve"> PAGEREF _Toc235708534 \h </w:instrText>
        </w:r>
        <w:r>
          <w:rPr>
            <w:noProof/>
          </w:rPr>
        </w:r>
        <w:r>
          <w:rPr>
            <w:noProof/>
          </w:rPr>
          <w:fldChar w:fldCharType="separate"/>
        </w:r>
        <w:r>
          <w:rPr>
            <w:noProof/>
          </w:rPr>
          <w:t>286</w:t>
        </w:r>
        <w:r>
          <w:rPr>
            <w:noProof/>
          </w:rPr>
          <w:fldChar w:fldCharType="end"/>
        </w:r>
      </w:hyperlink>
    </w:p>
    <w:p w14:paraId="0D249E23" w14:textId="5D5CABD0"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5" w:history="1">
        <w:r w:rsidRPr="005E039C">
          <w:rPr>
            <w:rStyle w:val="Hyperlink"/>
            <w:b/>
            <w:bCs/>
            <w:noProof/>
          </w:rPr>
          <w:t>Annexe B — Index des règles métier</w:t>
        </w:r>
        <w:r>
          <w:rPr>
            <w:noProof/>
          </w:rPr>
          <w:tab/>
        </w:r>
        <w:r>
          <w:rPr>
            <w:noProof/>
          </w:rPr>
          <w:fldChar w:fldCharType="begin"/>
        </w:r>
        <w:r>
          <w:rPr>
            <w:noProof/>
          </w:rPr>
          <w:instrText xml:space="preserve"> PAGEREF _Toc235708535 \h </w:instrText>
        </w:r>
        <w:r>
          <w:rPr>
            <w:noProof/>
          </w:rPr>
        </w:r>
        <w:r>
          <w:rPr>
            <w:noProof/>
          </w:rPr>
          <w:fldChar w:fldCharType="separate"/>
        </w:r>
        <w:r>
          <w:rPr>
            <w:noProof/>
          </w:rPr>
          <w:t>288</w:t>
        </w:r>
        <w:r>
          <w:rPr>
            <w:noProof/>
          </w:rPr>
          <w:fldChar w:fldCharType="end"/>
        </w:r>
      </w:hyperlink>
    </w:p>
    <w:p w14:paraId="50D361A1" w14:textId="53D00770"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6" w:history="1">
        <w:r w:rsidRPr="005E039C">
          <w:rPr>
            <w:rStyle w:val="Hyperlink"/>
            <w:b/>
            <w:bCs/>
            <w:noProof/>
          </w:rPr>
          <w:t>Annexe C — Catalogue des règles de calcul</w:t>
        </w:r>
        <w:r>
          <w:rPr>
            <w:noProof/>
          </w:rPr>
          <w:tab/>
        </w:r>
        <w:r>
          <w:rPr>
            <w:noProof/>
          </w:rPr>
          <w:fldChar w:fldCharType="begin"/>
        </w:r>
        <w:r>
          <w:rPr>
            <w:noProof/>
          </w:rPr>
          <w:instrText xml:space="preserve"> PAGEREF _Toc235708536 \h </w:instrText>
        </w:r>
        <w:r>
          <w:rPr>
            <w:noProof/>
          </w:rPr>
        </w:r>
        <w:r>
          <w:rPr>
            <w:noProof/>
          </w:rPr>
          <w:fldChar w:fldCharType="separate"/>
        </w:r>
        <w:r>
          <w:rPr>
            <w:noProof/>
          </w:rPr>
          <w:t>325</w:t>
        </w:r>
        <w:r>
          <w:rPr>
            <w:noProof/>
          </w:rPr>
          <w:fldChar w:fldCharType="end"/>
        </w:r>
      </w:hyperlink>
    </w:p>
    <w:p w14:paraId="5855512D" w14:textId="77D6012F"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7" w:history="1">
        <w:r w:rsidRPr="005E039C">
          <w:rPr>
            <w:rStyle w:val="Hyperlink"/>
            <w:b/>
            <w:bCs/>
            <w:noProof/>
          </w:rPr>
          <w:t>Annexe D — Catalogue des indicateurs KPI et tableaux de bord</w:t>
        </w:r>
        <w:r>
          <w:rPr>
            <w:noProof/>
          </w:rPr>
          <w:tab/>
        </w:r>
        <w:r>
          <w:rPr>
            <w:noProof/>
          </w:rPr>
          <w:fldChar w:fldCharType="begin"/>
        </w:r>
        <w:r>
          <w:rPr>
            <w:noProof/>
          </w:rPr>
          <w:instrText xml:space="preserve"> PAGEREF _Toc235708537 \h </w:instrText>
        </w:r>
        <w:r>
          <w:rPr>
            <w:noProof/>
          </w:rPr>
        </w:r>
        <w:r>
          <w:rPr>
            <w:noProof/>
          </w:rPr>
          <w:fldChar w:fldCharType="separate"/>
        </w:r>
        <w:r>
          <w:rPr>
            <w:noProof/>
          </w:rPr>
          <w:t>330</w:t>
        </w:r>
        <w:r>
          <w:rPr>
            <w:noProof/>
          </w:rPr>
          <w:fldChar w:fldCharType="end"/>
        </w:r>
      </w:hyperlink>
    </w:p>
    <w:p w14:paraId="5C181692" w14:textId="41186E48"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8" w:history="1">
        <w:r w:rsidRPr="005E039C">
          <w:rPr>
            <w:rStyle w:val="Hyperlink"/>
            <w:b/>
            <w:bCs/>
            <w:noProof/>
          </w:rPr>
          <w:t>Annexe E — Catalogue des calculs techniques et analytiques</w:t>
        </w:r>
        <w:r>
          <w:rPr>
            <w:noProof/>
          </w:rPr>
          <w:tab/>
        </w:r>
        <w:r>
          <w:rPr>
            <w:noProof/>
          </w:rPr>
          <w:fldChar w:fldCharType="begin"/>
        </w:r>
        <w:r>
          <w:rPr>
            <w:noProof/>
          </w:rPr>
          <w:instrText xml:space="preserve"> PAGEREF _Toc235708538 \h </w:instrText>
        </w:r>
        <w:r>
          <w:rPr>
            <w:noProof/>
          </w:rPr>
        </w:r>
        <w:r>
          <w:rPr>
            <w:noProof/>
          </w:rPr>
          <w:fldChar w:fldCharType="separate"/>
        </w:r>
        <w:r>
          <w:rPr>
            <w:noProof/>
          </w:rPr>
          <w:t>334</w:t>
        </w:r>
        <w:r>
          <w:rPr>
            <w:noProof/>
          </w:rPr>
          <w:fldChar w:fldCharType="end"/>
        </w:r>
      </w:hyperlink>
    </w:p>
    <w:p w14:paraId="2326B61C" w14:textId="29771ECE"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39" w:history="1">
        <w:r w:rsidRPr="005E039C">
          <w:rPr>
            <w:rStyle w:val="Hyperlink"/>
            <w:b/>
            <w:bCs/>
            <w:noProof/>
          </w:rPr>
          <w:t>Annexe F — Catalogue des évènements métier</w:t>
        </w:r>
        <w:r>
          <w:rPr>
            <w:noProof/>
          </w:rPr>
          <w:tab/>
        </w:r>
        <w:r>
          <w:rPr>
            <w:noProof/>
          </w:rPr>
          <w:fldChar w:fldCharType="begin"/>
        </w:r>
        <w:r>
          <w:rPr>
            <w:noProof/>
          </w:rPr>
          <w:instrText xml:space="preserve"> PAGEREF _Toc235708539 \h </w:instrText>
        </w:r>
        <w:r>
          <w:rPr>
            <w:noProof/>
          </w:rPr>
        </w:r>
        <w:r>
          <w:rPr>
            <w:noProof/>
          </w:rPr>
          <w:fldChar w:fldCharType="separate"/>
        </w:r>
        <w:r>
          <w:rPr>
            <w:noProof/>
          </w:rPr>
          <w:t>338</w:t>
        </w:r>
        <w:r>
          <w:rPr>
            <w:noProof/>
          </w:rPr>
          <w:fldChar w:fldCharType="end"/>
        </w:r>
      </w:hyperlink>
    </w:p>
    <w:p w14:paraId="1F250633" w14:textId="57EE5110"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0" w:history="1">
        <w:r w:rsidRPr="005E039C">
          <w:rPr>
            <w:rStyle w:val="Hyperlink"/>
            <w:b/>
            <w:bCs/>
            <w:noProof/>
          </w:rPr>
          <w:t>Annexe G — Catalogue des statuts</w:t>
        </w:r>
        <w:r>
          <w:rPr>
            <w:noProof/>
          </w:rPr>
          <w:tab/>
        </w:r>
        <w:r>
          <w:rPr>
            <w:noProof/>
          </w:rPr>
          <w:fldChar w:fldCharType="begin"/>
        </w:r>
        <w:r>
          <w:rPr>
            <w:noProof/>
          </w:rPr>
          <w:instrText xml:space="preserve"> PAGEREF _Toc235708540 \h </w:instrText>
        </w:r>
        <w:r>
          <w:rPr>
            <w:noProof/>
          </w:rPr>
        </w:r>
        <w:r>
          <w:rPr>
            <w:noProof/>
          </w:rPr>
          <w:fldChar w:fldCharType="separate"/>
        </w:r>
        <w:r>
          <w:rPr>
            <w:noProof/>
          </w:rPr>
          <w:t>353</w:t>
        </w:r>
        <w:r>
          <w:rPr>
            <w:noProof/>
          </w:rPr>
          <w:fldChar w:fldCharType="end"/>
        </w:r>
      </w:hyperlink>
    </w:p>
    <w:p w14:paraId="6A6B8494" w14:textId="204D1950"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1" w:history="1">
        <w:r w:rsidRPr="005E039C">
          <w:rPr>
            <w:rStyle w:val="Hyperlink"/>
            <w:b/>
            <w:bCs/>
            <w:noProof/>
          </w:rPr>
          <w:t>Annexe H — Catalogue des notifications</w:t>
        </w:r>
        <w:r>
          <w:rPr>
            <w:noProof/>
          </w:rPr>
          <w:tab/>
        </w:r>
        <w:r>
          <w:rPr>
            <w:noProof/>
          </w:rPr>
          <w:fldChar w:fldCharType="begin"/>
        </w:r>
        <w:r>
          <w:rPr>
            <w:noProof/>
          </w:rPr>
          <w:instrText xml:space="preserve"> PAGEREF _Toc235708541 \h </w:instrText>
        </w:r>
        <w:r>
          <w:rPr>
            <w:noProof/>
          </w:rPr>
        </w:r>
        <w:r>
          <w:rPr>
            <w:noProof/>
          </w:rPr>
          <w:fldChar w:fldCharType="separate"/>
        </w:r>
        <w:r>
          <w:rPr>
            <w:noProof/>
          </w:rPr>
          <w:t>357</w:t>
        </w:r>
        <w:r>
          <w:rPr>
            <w:noProof/>
          </w:rPr>
          <w:fldChar w:fldCharType="end"/>
        </w:r>
      </w:hyperlink>
    </w:p>
    <w:p w14:paraId="39CA087E" w14:textId="0F506D1D"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2" w:history="1">
        <w:r w:rsidRPr="005E039C">
          <w:rPr>
            <w:rStyle w:val="Hyperlink"/>
            <w:b/>
            <w:bCs/>
            <w:noProof/>
          </w:rPr>
          <w:t>Annexe I — Matrice des autorisations (RBAC)</w:t>
        </w:r>
        <w:r>
          <w:rPr>
            <w:noProof/>
          </w:rPr>
          <w:tab/>
        </w:r>
        <w:r>
          <w:rPr>
            <w:noProof/>
          </w:rPr>
          <w:fldChar w:fldCharType="begin"/>
        </w:r>
        <w:r>
          <w:rPr>
            <w:noProof/>
          </w:rPr>
          <w:instrText xml:space="preserve"> PAGEREF _Toc235708542 \h </w:instrText>
        </w:r>
        <w:r>
          <w:rPr>
            <w:noProof/>
          </w:rPr>
        </w:r>
        <w:r>
          <w:rPr>
            <w:noProof/>
          </w:rPr>
          <w:fldChar w:fldCharType="separate"/>
        </w:r>
        <w:r>
          <w:rPr>
            <w:noProof/>
          </w:rPr>
          <w:t>367</w:t>
        </w:r>
        <w:r>
          <w:rPr>
            <w:noProof/>
          </w:rPr>
          <w:fldChar w:fldCharType="end"/>
        </w:r>
      </w:hyperlink>
    </w:p>
    <w:p w14:paraId="16B4A4BD" w14:textId="33995F43"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3" w:history="1">
        <w:r w:rsidRPr="005E039C">
          <w:rPr>
            <w:rStyle w:val="Hyperlink"/>
            <w:b/>
            <w:bCs/>
            <w:noProof/>
          </w:rPr>
          <w:t>Annexe J — Matrice CRUD</w:t>
        </w:r>
        <w:r>
          <w:rPr>
            <w:noProof/>
          </w:rPr>
          <w:tab/>
        </w:r>
        <w:r>
          <w:rPr>
            <w:noProof/>
          </w:rPr>
          <w:fldChar w:fldCharType="begin"/>
        </w:r>
        <w:r>
          <w:rPr>
            <w:noProof/>
          </w:rPr>
          <w:instrText xml:space="preserve"> PAGEREF _Toc235708543 \h </w:instrText>
        </w:r>
        <w:r>
          <w:rPr>
            <w:noProof/>
          </w:rPr>
        </w:r>
        <w:r>
          <w:rPr>
            <w:noProof/>
          </w:rPr>
          <w:fldChar w:fldCharType="separate"/>
        </w:r>
        <w:r>
          <w:rPr>
            <w:noProof/>
          </w:rPr>
          <w:t>378</w:t>
        </w:r>
        <w:r>
          <w:rPr>
            <w:noProof/>
          </w:rPr>
          <w:fldChar w:fldCharType="end"/>
        </w:r>
      </w:hyperlink>
    </w:p>
    <w:p w14:paraId="2B20ADC5" w14:textId="73C04FF0"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4" w:history="1">
        <w:r w:rsidRPr="005E039C">
          <w:rPr>
            <w:rStyle w:val="Hyperlink"/>
            <w:b/>
            <w:bCs/>
            <w:noProof/>
          </w:rPr>
          <w:t>Annexe K — Matrice des dépendances fonctionnelles</w:t>
        </w:r>
        <w:r>
          <w:rPr>
            <w:noProof/>
          </w:rPr>
          <w:tab/>
        </w:r>
        <w:r>
          <w:rPr>
            <w:noProof/>
          </w:rPr>
          <w:fldChar w:fldCharType="begin"/>
        </w:r>
        <w:r>
          <w:rPr>
            <w:noProof/>
          </w:rPr>
          <w:instrText xml:space="preserve"> PAGEREF _Toc235708544 \h </w:instrText>
        </w:r>
        <w:r>
          <w:rPr>
            <w:noProof/>
          </w:rPr>
        </w:r>
        <w:r>
          <w:rPr>
            <w:noProof/>
          </w:rPr>
          <w:fldChar w:fldCharType="separate"/>
        </w:r>
        <w:r>
          <w:rPr>
            <w:noProof/>
          </w:rPr>
          <w:t>384</w:t>
        </w:r>
        <w:r>
          <w:rPr>
            <w:noProof/>
          </w:rPr>
          <w:fldChar w:fldCharType="end"/>
        </w:r>
      </w:hyperlink>
    </w:p>
    <w:p w14:paraId="1FB72081" w14:textId="0BEC6695"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5" w:history="1">
        <w:r w:rsidRPr="005E039C">
          <w:rPr>
            <w:rStyle w:val="Hyperlink"/>
            <w:b/>
            <w:bCs/>
            <w:noProof/>
          </w:rPr>
          <w:t>Annexe L — Matrice de traçabilité</w:t>
        </w:r>
        <w:r>
          <w:rPr>
            <w:noProof/>
          </w:rPr>
          <w:tab/>
        </w:r>
        <w:r>
          <w:rPr>
            <w:noProof/>
          </w:rPr>
          <w:fldChar w:fldCharType="begin"/>
        </w:r>
        <w:r>
          <w:rPr>
            <w:noProof/>
          </w:rPr>
          <w:instrText xml:space="preserve"> PAGEREF _Toc235708545 \h </w:instrText>
        </w:r>
        <w:r>
          <w:rPr>
            <w:noProof/>
          </w:rPr>
        </w:r>
        <w:r>
          <w:rPr>
            <w:noProof/>
          </w:rPr>
          <w:fldChar w:fldCharType="separate"/>
        </w:r>
        <w:r>
          <w:rPr>
            <w:noProof/>
          </w:rPr>
          <w:t>386</w:t>
        </w:r>
        <w:r>
          <w:rPr>
            <w:noProof/>
          </w:rPr>
          <w:fldChar w:fldCharType="end"/>
        </w:r>
      </w:hyperlink>
    </w:p>
    <w:p w14:paraId="4F66C8B5" w14:textId="2705962A"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6" w:history="1">
        <w:r w:rsidRPr="005E039C">
          <w:rPr>
            <w:rStyle w:val="Hyperlink"/>
            <w:b/>
            <w:bCs/>
            <w:noProof/>
          </w:rPr>
          <w:t>Annexe M — Catalogue des cas d’erreur</w:t>
        </w:r>
        <w:r>
          <w:rPr>
            <w:noProof/>
          </w:rPr>
          <w:tab/>
        </w:r>
        <w:r>
          <w:rPr>
            <w:noProof/>
          </w:rPr>
          <w:fldChar w:fldCharType="begin"/>
        </w:r>
        <w:r>
          <w:rPr>
            <w:noProof/>
          </w:rPr>
          <w:instrText xml:space="preserve"> PAGEREF _Toc235708546 \h </w:instrText>
        </w:r>
        <w:r>
          <w:rPr>
            <w:noProof/>
          </w:rPr>
        </w:r>
        <w:r>
          <w:rPr>
            <w:noProof/>
          </w:rPr>
          <w:fldChar w:fldCharType="separate"/>
        </w:r>
        <w:r>
          <w:rPr>
            <w:noProof/>
          </w:rPr>
          <w:t>388</w:t>
        </w:r>
        <w:r>
          <w:rPr>
            <w:noProof/>
          </w:rPr>
          <w:fldChar w:fldCharType="end"/>
        </w:r>
      </w:hyperlink>
    </w:p>
    <w:p w14:paraId="352EAB69" w14:textId="736D813A"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7" w:history="1">
        <w:r w:rsidRPr="005E039C">
          <w:rPr>
            <w:rStyle w:val="Hyperlink"/>
            <w:b/>
            <w:bCs/>
            <w:noProof/>
          </w:rPr>
          <w:t>Annexe N — Catalogue des cas limite (Edge cases)</w:t>
        </w:r>
        <w:r>
          <w:rPr>
            <w:noProof/>
          </w:rPr>
          <w:tab/>
        </w:r>
        <w:r>
          <w:rPr>
            <w:noProof/>
          </w:rPr>
          <w:fldChar w:fldCharType="begin"/>
        </w:r>
        <w:r>
          <w:rPr>
            <w:noProof/>
          </w:rPr>
          <w:instrText xml:space="preserve"> PAGEREF _Toc235708547 \h </w:instrText>
        </w:r>
        <w:r>
          <w:rPr>
            <w:noProof/>
          </w:rPr>
        </w:r>
        <w:r>
          <w:rPr>
            <w:noProof/>
          </w:rPr>
          <w:fldChar w:fldCharType="separate"/>
        </w:r>
        <w:r>
          <w:rPr>
            <w:noProof/>
          </w:rPr>
          <w:t>404</w:t>
        </w:r>
        <w:r>
          <w:rPr>
            <w:noProof/>
          </w:rPr>
          <w:fldChar w:fldCharType="end"/>
        </w:r>
      </w:hyperlink>
    </w:p>
    <w:p w14:paraId="5A72A4F3" w14:textId="63533B24"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8" w:history="1">
        <w:r w:rsidRPr="005E039C">
          <w:rPr>
            <w:rStyle w:val="Hyperlink"/>
            <w:b/>
            <w:bCs/>
            <w:noProof/>
          </w:rPr>
          <w:t>Annexe O — Diagrammes</w:t>
        </w:r>
        <w:r>
          <w:rPr>
            <w:noProof/>
          </w:rPr>
          <w:tab/>
        </w:r>
        <w:r>
          <w:rPr>
            <w:noProof/>
          </w:rPr>
          <w:fldChar w:fldCharType="begin"/>
        </w:r>
        <w:r>
          <w:rPr>
            <w:noProof/>
          </w:rPr>
          <w:instrText xml:space="preserve"> PAGEREF _Toc235708548 \h </w:instrText>
        </w:r>
        <w:r>
          <w:rPr>
            <w:noProof/>
          </w:rPr>
        </w:r>
        <w:r>
          <w:rPr>
            <w:noProof/>
          </w:rPr>
          <w:fldChar w:fldCharType="separate"/>
        </w:r>
        <w:r>
          <w:rPr>
            <w:noProof/>
          </w:rPr>
          <w:t>406</w:t>
        </w:r>
        <w:r>
          <w:rPr>
            <w:noProof/>
          </w:rPr>
          <w:fldChar w:fldCharType="end"/>
        </w:r>
      </w:hyperlink>
    </w:p>
    <w:p w14:paraId="7B2ED4E4" w14:textId="1E0BD295" w:rsidR="00656223" w:rsidRDefault="00656223">
      <w:pPr>
        <w:pStyle w:val="TOC1"/>
        <w:tabs>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35708549" w:history="1">
        <w:r w:rsidRPr="005E039C">
          <w:rPr>
            <w:rStyle w:val="Hyperlink"/>
            <w:b/>
            <w:bCs/>
            <w:noProof/>
          </w:rPr>
          <w:t>Annexe P — Dictionnaire des objets métier</w:t>
        </w:r>
        <w:r>
          <w:rPr>
            <w:noProof/>
          </w:rPr>
          <w:tab/>
        </w:r>
        <w:r>
          <w:rPr>
            <w:noProof/>
          </w:rPr>
          <w:fldChar w:fldCharType="begin"/>
        </w:r>
        <w:r>
          <w:rPr>
            <w:noProof/>
          </w:rPr>
          <w:instrText xml:space="preserve"> PAGEREF _Toc235708549 \h </w:instrText>
        </w:r>
        <w:r>
          <w:rPr>
            <w:noProof/>
          </w:rPr>
        </w:r>
        <w:r>
          <w:rPr>
            <w:noProof/>
          </w:rPr>
          <w:fldChar w:fldCharType="separate"/>
        </w:r>
        <w:r>
          <w:rPr>
            <w:noProof/>
          </w:rPr>
          <w:t>417</w:t>
        </w:r>
        <w:r>
          <w:rPr>
            <w:noProof/>
          </w:rPr>
          <w:fldChar w:fldCharType="end"/>
        </w:r>
      </w:hyperlink>
    </w:p>
    <w:p w14:paraId="6554407B" w14:textId="4EAA2E21" w:rsidR="0051549A" w:rsidRDefault="00000000" w:rsidP="00730970">
      <w:r>
        <w:fldChar w:fldCharType="end"/>
      </w:r>
    </w:p>
    <w:p w14:paraId="152799E3" w14:textId="77777777" w:rsidR="002F6B83" w:rsidRDefault="002F6B83" w:rsidP="00730970">
      <w:pPr>
        <w:suppressAutoHyphens w:val="0"/>
        <w:rPr>
          <w:rFonts w:ascii="Calibri Light" w:eastAsia="Times New Roman" w:hAnsi="Calibri Light" w:cs="Times New Roman"/>
          <w:b/>
          <w:bCs/>
          <w:color w:val="2F5496"/>
          <w:sz w:val="40"/>
          <w:szCs w:val="40"/>
        </w:rPr>
      </w:pPr>
      <w:r>
        <w:rPr>
          <w:b/>
          <w:bCs/>
        </w:rPr>
        <w:br w:type="page"/>
      </w:r>
    </w:p>
    <w:p w14:paraId="4D0251F7" w14:textId="77777777" w:rsidR="001C79E6" w:rsidRDefault="001C79E6" w:rsidP="00730970">
      <w:pPr>
        <w:pStyle w:val="Heading1"/>
        <w:rPr>
          <w:b/>
          <w:bCs/>
        </w:rPr>
      </w:pPr>
    </w:p>
    <w:p w14:paraId="7D1192AA" w14:textId="77777777" w:rsidR="001C79E6" w:rsidRDefault="001C79E6" w:rsidP="00730970">
      <w:pPr>
        <w:pStyle w:val="Heading1"/>
        <w:rPr>
          <w:b/>
          <w:bCs/>
        </w:rPr>
      </w:pPr>
    </w:p>
    <w:p w14:paraId="48863CCD" w14:textId="77777777" w:rsidR="001C79E6" w:rsidRDefault="001C79E6" w:rsidP="00730970">
      <w:pPr>
        <w:pStyle w:val="Heading1"/>
        <w:rPr>
          <w:b/>
          <w:bCs/>
        </w:rPr>
      </w:pPr>
    </w:p>
    <w:p w14:paraId="43CAF7E5" w14:textId="77777777" w:rsidR="001C79E6" w:rsidRDefault="001C79E6" w:rsidP="00730970">
      <w:pPr>
        <w:pStyle w:val="Heading1"/>
        <w:rPr>
          <w:b/>
          <w:bCs/>
        </w:rPr>
      </w:pPr>
    </w:p>
    <w:p w14:paraId="577A7061" w14:textId="77777777" w:rsidR="001C79E6" w:rsidRDefault="001C79E6" w:rsidP="00730970">
      <w:pPr>
        <w:pStyle w:val="Heading1"/>
        <w:rPr>
          <w:b/>
          <w:bCs/>
        </w:rPr>
      </w:pPr>
    </w:p>
    <w:p w14:paraId="29754D35" w14:textId="77777777" w:rsidR="001C79E6" w:rsidRDefault="001C79E6" w:rsidP="00730970">
      <w:pPr>
        <w:pStyle w:val="Heading1"/>
        <w:rPr>
          <w:b/>
          <w:bCs/>
        </w:rPr>
      </w:pPr>
    </w:p>
    <w:p w14:paraId="1C5D3BD3" w14:textId="77777777" w:rsidR="001C79E6" w:rsidRDefault="001C79E6" w:rsidP="00730970">
      <w:pPr>
        <w:pStyle w:val="Heading1"/>
        <w:rPr>
          <w:b/>
          <w:bCs/>
        </w:rPr>
      </w:pPr>
    </w:p>
    <w:p w14:paraId="7D622088" w14:textId="141FA081" w:rsidR="00273C90" w:rsidRDefault="00273C90" w:rsidP="00730970">
      <w:pPr>
        <w:pStyle w:val="Heading1"/>
        <w:jc w:val="center"/>
        <w:rPr>
          <w:b/>
          <w:bCs/>
        </w:rPr>
      </w:pPr>
      <w:bookmarkStart w:id="0" w:name="_Toc235708023"/>
      <w:r w:rsidRPr="00273C90">
        <w:rPr>
          <w:b/>
          <w:bCs/>
        </w:rPr>
        <w:t>PARTIE I — CADRE GÉNÉRAL</w:t>
      </w:r>
      <w:bookmarkEnd w:id="0"/>
    </w:p>
    <w:p w14:paraId="44B01DAD" w14:textId="77777777" w:rsidR="00273C90" w:rsidRPr="00273C90" w:rsidRDefault="00273C90" w:rsidP="00730970"/>
    <w:p w14:paraId="52872B22" w14:textId="77777777" w:rsidR="00273C90" w:rsidRDefault="00273C90" w:rsidP="00730970">
      <w:pPr>
        <w:suppressAutoHyphens w:val="0"/>
        <w:rPr>
          <w:rFonts w:ascii="Calibri Light" w:eastAsia="Times New Roman" w:hAnsi="Calibri Light" w:cs="Times New Roman"/>
          <w:b/>
          <w:bCs/>
          <w:color w:val="2F5496"/>
          <w:sz w:val="40"/>
          <w:szCs w:val="40"/>
        </w:rPr>
      </w:pPr>
      <w:r>
        <w:rPr>
          <w:b/>
          <w:bCs/>
        </w:rPr>
        <w:br w:type="page"/>
      </w:r>
    </w:p>
    <w:p w14:paraId="1DF8BE51" w14:textId="336F5E73" w:rsidR="0051549A" w:rsidRDefault="00000000" w:rsidP="00730970">
      <w:pPr>
        <w:pStyle w:val="Heading1"/>
        <w:rPr>
          <w:b/>
          <w:bCs/>
        </w:rPr>
      </w:pPr>
      <w:bookmarkStart w:id="1" w:name="_Toc235708024"/>
      <w:r>
        <w:rPr>
          <w:b/>
          <w:bCs/>
        </w:rPr>
        <w:lastRenderedPageBreak/>
        <w:t>CHAPITRE 1 — VISION ET PRÉSENTATION DE GROUPI</w:t>
      </w:r>
      <w:bookmarkEnd w:id="1"/>
    </w:p>
    <w:p w14:paraId="794B251B" w14:textId="77777777" w:rsidR="001C79E6" w:rsidRPr="001C79E6" w:rsidRDefault="001C79E6" w:rsidP="00730970">
      <w:pPr>
        <w:pStyle w:val="Heading2"/>
        <w:rPr>
          <w:b/>
          <w:bCs/>
        </w:rPr>
      </w:pPr>
      <w:bookmarkStart w:id="2" w:name="_Toc235708025"/>
      <w:r w:rsidRPr="001C79E6">
        <w:rPr>
          <w:b/>
          <w:bCs/>
        </w:rPr>
        <w:t>1.1 Objet du référentiel</w:t>
      </w:r>
      <w:bookmarkEnd w:id="2"/>
    </w:p>
    <w:p w14:paraId="52DB7F8F" w14:textId="77777777" w:rsidR="001C79E6" w:rsidRPr="001C79E6" w:rsidRDefault="001C79E6" w:rsidP="00730970">
      <w:r w:rsidRPr="001C79E6">
        <w:t>Le présent référentiel fonctionnel constitue le document de référence décrivant le fonctionnement métier de GROUPI.</w:t>
      </w:r>
    </w:p>
    <w:p w14:paraId="49B96970" w14:textId="77777777" w:rsidR="001C79E6" w:rsidRPr="001C79E6" w:rsidRDefault="001C79E6" w:rsidP="00730970">
      <w:r w:rsidRPr="001C79E6">
        <w:t>Il définit :</w:t>
      </w:r>
    </w:p>
    <w:p w14:paraId="690EDB61" w14:textId="37C9F606" w:rsidR="001C79E6" w:rsidRPr="001C79E6" w:rsidRDefault="001C79E6" w:rsidP="00730970">
      <w:pPr>
        <w:numPr>
          <w:ilvl w:val="0"/>
          <w:numId w:val="218"/>
        </w:numPr>
      </w:pPr>
      <w:r w:rsidRPr="001C79E6">
        <w:t xml:space="preserve">Les acteurs ; </w:t>
      </w:r>
    </w:p>
    <w:p w14:paraId="7A031571" w14:textId="68751D40" w:rsidR="001C79E6" w:rsidRPr="001C79E6" w:rsidRDefault="001C79E6" w:rsidP="00730970">
      <w:pPr>
        <w:numPr>
          <w:ilvl w:val="0"/>
          <w:numId w:val="218"/>
        </w:numPr>
      </w:pPr>
      <w:r w:rsidRPr="001C79E6">
        <w:t xml:space="preserve">Les objets métier ; </w:t>
      </w:r>
    </w:p>
    <w:p w14:paraId="635A7DE5" w14:textId="66653E7D" w:rsidR="001C79E6" w:rsidRPr="001C79E6" w:rsidRDefault="001C79E6" w:rsidP="00730970">
      <w:pPr>
        <w:numPr>
          <w:ilvl w:val="0"/>
          <w:numId w:val="218"/>
        </w:numPr>
      </w:pPr>
      <w:r w:rsidRPr="001C79E6">
        <w:t xml:space="preserve">Les règles métier ; </w:t>
      </w:r>
    </w:p>
    <w:p w14:paraId="219C9F1F" w14:textId="0E751AF5" w:rsidR="001C79E6" w:rsidRPr="001C79E6" w:rsidRDefault="001C79E6" w:rsidP="00730970">
      <w:pPr>
        <w:numPr>
          <w:ilvl w:val="0"/>
          <w:numId w:val="218"/>
        </w:numPr>
      </w:pPr>
      <w:r w:rsidRPr="001C79E6">
        <w:t xml:space="preserve">Les processus fonctionnels ; </w:t>
      </w:r>
    </w:p>
    <w:p w14:paraId="10913571" w14:textId="0584F146" w:rsidR="001C79E6" w:rsidRPr="001C79E6" w:rsidRDefault="001C79E6" w:rsidP="00730970">
      <w:pPr>
        <w:numPr>
          <w:ilvl w:val="0"/>
          <w:numId w:val="218"/>
        </w:numPr>
      </w:pPr>
      <w:r w:rsidRPr="001C79E6">
        <w:t xml:space="preserve">Les règles de calcul ; </w:t>
      </w:r>
    </w:p>
    <w:p w14:paraId="2DBBE6FA" w14:textId="2E71BA4C" w:rsidR="001C79E6" w:rsidRPr="001C79E6" w:rsidRDefault="001C79E6" w:rsidP="00730970">
      <w:pPr>
        <w:numPr>
          <w:ilvl w:val="0"/>
          <w:numId w:val="218"/>
        </w:numPr>
      </w:pPr>
      <w:r w:rsidRPr="001C79E6">
        <w:t xml:space="preserve">Les contraintes générales ; </w:t>
      </w:r>
    </w:p>
    <w:p w14:paraId="1C98BDC5" w14:textId="1AB5AF8D" w:rsidR="001C79E6" w:rsidRPr="001C79E6" w:rsidRDefault="001C79E6" w:rsidP="00730970">
      <w:pPr>
        <w:numPr>
          <w:ilvl w:val="0"/>
          <w:numId w:val="218"/>
        </w:numPr>
      </w:pPr>
      <w:r w:rsidRPr="001C79E6">
        <w:t>Les évolutions prévu</w:t>
      </w:r>
      <w:r w:rsidR="00875075">
        <w:t>es</w:t>
      </w:r>
      <w:r w:rsidRPr="001C79E6">
        <w:t xml:space="preserve">. </w:t>
      </w:r>
    </w:p>
    <w:p w14:paraId="2AB4E3D8" w14:textId="77777777" w:rsidR="001C79E6" w:rsidRPr="001C79E6" w:rsidRDefault="001C79E6" w:rsidP="00730970">
      <w:r w:rsidRPr="001C79E6">
        <w:t>Ce document sert de référence commune aux équipes métier, fonctionnelles, techniques et qualité.</w:t>
      </w:r>
    </w:p>
    <w:p w14:paraId="72BDA6ED" w14:textId="29F318B0" w:rsidR="001C79E6" w:rsidRPr="00875075" w:rsidRDefault="002C061F" w:rsidP="00730970">
      <w:r w:rsidRPr="002C061F">
        <w:t>Le présent référentiel constitue la référence fonctionnelle officielle de GROUPI. En cas de divergence entre plusieurs documents</w:t>
      </w:r>
      <w:r w:rsidR="00875075">
        <w:t xml:space="preserve"> (spécifications techniques ou documentation utilisateur)</w:t>
      </w:r>
      <w:r w:rsidRPr="002C061F">
        <w:t xml:space="preserve">, les règles </w:t>
      </w:r>
      <w:r w:rsidRPr="00875075">
        <w:t>définies dans ce référentiel prévalent.</w:t>
      </w:r>
      <w:r w:rsidR="00875075" w:rsidRPr="00875075">
        <w:t xml:space="preserve"> Les évolutions prévues sont décrites </w:t>
      </w:r>
      <w:r w:rsidR="00504CA1">
        <w:t>dans un c</w:t>
      </w:r>
      <w:r w:rsidR="00875075" w:rsidRPr="00875075">
        <w:t xml:space="preserve">hapitre </w:t>
      </w:r>
      <w:r w:rsidR="00504CA1">
        <w:t>plus tard</w:t>
      </w:r>
      <w:r w:rsidR="00875075" w:rsidRPr="00875075">
        <w:t>.</w:t>
      </w:r>
    </w:p>
    <w:p w14:paraId="589E2CE1" w14:textId="77777777" w:rsidR="002C061F" w:rsidRPr="001C79E6" w:rsidRDefault="002C061F" w:rsidP="00730970"/>
    <w:p w14:paraId="6AA9F6AD" w14:textId="109B8D6C" w:rsidR="0051549A" w:rsidRDefault="00000000" w:rsidP="00730970">
      <w:pPr>
        <w:pStyle w:val="Heading2"/>
        <w:rPr>
          <w:b/>
          <w:bCs/>
        </w:rPr>
      </w:pPr>
      <w:bookmarkStart w:id="3" w:name="_Toc235708026"/>
      <w:r>
        <w:rPr>
          <w:b/>
          <w:bCs/>
        </w:rPr>
        <w:t>1.</w:t>
      </w:r>
      <w:r w:rsidR="001C79E6">
        <w:rPr>
          <w:b/>
          <w:bCs/>
        </w:rPr>
        <w:t>2</w:t>
      </w:r>
      <w:r>
        <w:rPr>
          <w:b/>
          <w:bCs/>
        </w:rPr>
        <w:t xml:space="preserve"> Contexte</w:t>
      </w:r>
      <w:bookmarkEnd w:id="3"/>
    </w:p>
    <w:p w14:paraId="15692F1B" w14:textId="2534E7C6" w:rsidR="0051549A" w:rsidRDefault="00000000" w:rsidP="00730970">
      <w:r>
        <w:t xml:space="preserve">Les cours particuliers occupent une place importante dans le système éducatif tunisien. </w:t>
      </w:r>
      <w:r w:rsidR="00544C68" w:rsidRPr="00544C68">
        <w:t>De nombreux professeurs organisent quotidiennement</w:t>
      </w:r>
      <w:r>
        <w:t xml:space="preserve"> des séances de soutien pour accompagner les élèves dans leur parcours scolaire.</w:t>
      </w:r>
    </w:p>
    <w:p w14:paraId="7F40D3A1" w14:textId="77777777" w:rsidR="0051549A" w:rsidRDefault="00000000" w:rsidP="00730970">
      <w:r>
        <w:t>Malgré cette importance, la gestion de cette activité repose encore très largement sur des outils généralistes ou des méthodes manuelles : cahiers, feuilles Excel, agendas papier, groupes WhatsApp, appels téléphoniques ou encore messages individuels.</w:t>
      </w:r>
    </w:p>
    <w:p w14:paraId="7503C9DC" w14:textId="77777777" w:rsidR="0051549A" w:rsidRDefault="00000000" w:rsidP="00730970">
      <w:r>
        <w:t>Cette organisation présente de nombreuses limites :</w:t>
      </w:r>
    </w:p>
    <w:p w14:paraId="2D63FF39" w14:textId="77777777" w:rsidR="0051549A" w:rsidRDefault="00000000" w:rsidP="00730970">
      <w:pPr>
        <w:numPr>
          <w:ilvl w:val="0"/>
          <w:numId w:val="1"/>
        </w:numPr>
      </w:pPr>
      <w:r>
        <w:t>Perte ou dispersion des informations ;</w:t>
      </w:r>
    </w:p>
    <w:p w14:paraId="704302BF" w14:textId="77777777" w:rsidR="0051549A" w:rsidRDefault="00000000" w:rsidP="00730970">
      <w:pPr>
        <w:numPr>
          <w:ilvl w:val="0"/>
          <w:numId w:val="1"/>
        </w:numPr>
      </w:pPr>
      <w:r>
        <w:t>Communication difficile avec les parents ;</w:t>
      </w:r>
    </w:p>
    <w:p w14:paraId="55CD5FCF" w14:textId="77777777" w:rsidR="0051549A" w:rsidRDefault="00000000" w:rsidP="00730970">
      <w:pPr>
        <w:numPr>
          <w:ilvl w:val="0"/>
          <w:numId w:val="1"/>
        </w:numPr>
      </w:pPr>
      <w:r>
        <w:t>Suivi complexe des présences et des absences ;</w:t>
      </w:r>
    </w:p>
    <w:p w14:paraId="42E15CF1" w14:textId="77777777" w:rsidR="0051549A" w:rsidRDefault="00000000" w:rsidP="00730970">
      <w:pPr>
        <w:numPr>
          <w:ilvl w:val="0"/>
          <w:numId w:val="1"/>
        </w:numPr>
      </w:pPr>
      <w:r>
        <w:t>Gestion manuelle des paiements ;</w:t>
      </w:r>
    </w:p>
    <w:p w14:paraId="5AB77419" w14:textId="77777777" w:rsidR="0051549A" w:rsidRDefault="00000000" w:rsidP="00730970">
      <w:pPr>
        <w:numPr>
          <w:ilvl w:val="0"/>
          <w:numId w:val="1"/>
        </w:numPr>
      </w:pPr>
      <w:r>
        <w:t>Absence de statistiques fiables ;</w:t>
      </w:r>
    </w:p>
    <w:p w14:paraId="4AEDC829" w14:textId="18808E21" w:rsidR="0051549A" w:rsidRDefault="00000000" w:rsidP="00730970">
      <w:pPr>
        <w:numPr>
          <w:ilvl w:val="0"/>
          <w:numId w:val="1"/>
        </w:numPr>
      </w:pPr>
      <w:r>
        <w:t>Manque de visibilité sur l</w:t>
      </w:r>
      <w:r w:rsidR="00CD2831">
        <w:t>’</w:t>
      </w:r>
      <w:r>
        <w:t>activité du professeur ;</w:t>
      </w:r>
    </w:p>
    <w:p w14:paraId="1F24A802" w14:textId="280747AE" w:rsidR="0051549A" w:rsidRDefault="00000000" w:rsidP="00730970">
      <w:pPr>
        <w:numPr>
          <w:ilvl w:val="0"/>
          <w:numId w:val="1"/>
        </w:numPr>
      </w:pPr>
      <w:r>
        <w:t>Temps important consacré aux tâches administratives au détriment de l</w:t>
      </w:r>
      <w:r w:rsidR="00CD2831">
        <w:t>’</w:t>
      </w:r>
      <w:r>
        <w:t>enseignement.</w:t>
      </w:r>
    </w:p>
    <w:p w14:paraId="3DA54AA0" w14:textId="5216AAAB" w:rsidR="0051549A" w:rsidRDefault="00000000" w:rsidP="00730970">
      <w:r>
        <w:t>Face à ce constat, il est apparu nécessaire de concevoir une solution spécifiquement adaptée au métier des professeurs de cours particuliers.</w:t>
      </w:r>
      <w:r w:rsidR="001C79E6">
        <w:t xml:space="preserve"> </w:t>
      </w:r>
      <w:r>
        <w:t>GROUPI est née de cette réflexion.</w:t>
      </w:r>
    </w:p>
    <w:p w14:paraId="12845F75" w14:textId="34A59013" w:rsidR="0051549A" w:rsidRDefault="00000000" w:rsidP="00730970">
      <w:pPr>
        <w:pStyle w:val="Heading2"/>
        <w:rPr>
          <w:b/>
          <w:bCs/>
        </w:rPr>
      </w:pPr>
      <w:bookmarkStart w:id="4" w:name="_Toc235708027"/>
      <w:r>
        <w:rPr>
          <w:b/>
          <w:bCs/>
        </w:rPr>
        <w:lastRenderedPageBreak/>
        <w:t>1.</w:t>
      </w:r>
      <w:r w:rsidR="001C79E6">
        <w:rPr>
          <w:b/>
          <w:bCs/>
        </w:rPr>
        <w:t>3</w:t>
      </w:r>
      <w:r>
        <w:rPr>
          <w:b/>
          <w:bCs/>
        </w:rPr>
        <w:t xml:space="preserve"> Présentation de GROUPI</w:t>
      </w:r>
      <w:bookmarkEnd w:id="4"/>
    </w:p>
    <w:p w14:paraId="7B4ED275" w14:textId="77777777" w:rsidR="0051549A" w:rsidRDefault="00000000" w:rsidP="00730970">
      <w:r>
        <w:t>GROUPI est une plateforme numérique de gestion des cours particuliers.</w:t>
      </w:r>
    </w:p>
    <w:p w14:paraId="19ECD33C" w14:textId="77777777" w:rsidR="0051549A" w:rsidRDefault="00000000" w:rsidP="00730970">
      <w:r>
        <w:t>Elle a été conçue pour accompagner les professeurs dans la gestion quotidienne de leur activité tout en offrant aux parents une visibilité claire sur le suivi pédagogique et administratif de leurs enfants.</w:t>
      </w:r>
    </w:p>
    <w:p w14:paraId="2B4756BD" w14:textId="500FE0EC" w:rsidR="00734141" w:rsidRDefault="00734141" w:rsidP="00730970">
      <w:r w:rsidRPr="00734141">
        <w:t>GROUPI ne cherche pas à remplacer les méthodes pédagogiques du professeur (voir 1.10 — Ce que GROUPI n</w:t>
      </w:r>
      <w:r w:rsidR="00CD2831">
        <w:t>’</w:t>
      </w:r>
      <w:r w:rsidRPr="00734141">
        <w:t>est pas). Son objectif est d</w:t>
      </w:r>
      <w:r w:rsidR="00CD2831">
        <w:t>’</w:t>
      </w:r>
      <w:r w:rsidRPr="00734141">
        <w:t>automatiser les tâches administratives répétitives afin que celui-ci puisse consacrer davantage de temps à l</w:t>
      </w:r>
      <w:r w:rsidR="00CD2831">
        <w:t>’</w:t>
      </w:r>
      <w:r w:rsidRPr="00734141">
        <w:t>accompagnement de ses élèves.</w:t>
      </w:r>
    </w:p>
    <w:p w14:paraId="4A5342F6" w14:textId="1658853A" w:rsidR="0051549A" w:rsidRDefault="00000000" w:rsidP="00730970">
      <w:r>
        <w:t>La plateforme constitue ainsi un véritable assistant numérique au service du professeur, du parent et, indirectement, de l</w:t>
      </w:r>
      <w:r w:rsidR="00CD2831">
        <w:t>’</w:t>
      </w:r>
      <w:r>
        <w:t>élève.</w:t>
      </w:r>
      <w:r w:rsidR="00602933">
        <w:t xml:space="preserve"> </w:t>
      </w:r>
      <w:r w:rsidR="00602933" w:rsidRPr="00602933">
        <w:t>GROUPI centralise l</w:t>
      </w:r>
      <w:r w:rsidR="00CD2831">
        <w:t>’</w:t>
      </w:r>
      <w:r w:rsidR="00602933" w:rsidRPr="00602933">
        <w:t>ensemble des informations relatives à l</w:t>
      </w:r>
      <w:r w:rsidR="00CD2831">
        <w:t>’</w:t>
      </w:r>
      <w:r w:rsidR="00602933" w:rsidRPr="00602933">
        <w:t>activité du Professeur dans un environnement unique et sécurisé.</w:t>
      </w:r>
    </w:p>
    <w:p w14:paraId="59B200CD" w14:textId="77777777" w:rsidR="00875075" w:rsidRPr="00875075" w:rsidRDefault="00875075" w:rsidP="00730970"/>
    <w:p w14:paraId="7191AB74" w14:textId="42106D4E" w:rsidR="0051549A" w:rsidRDefault="00000000" w:rsidP="00730970">
      <w:pPr>
        <w:pStyle w:val="Heading2"/>
        <w:rPr>
          <w:b/>
          <w:bCs/>
        </w:rPr>
      </w:pPr>
      <w:bookmarkStart w:id="5" w:name="_Toc235708028"/>
      <w:r>
        <w:rPr>
          <w:b/>
          <w:bCs/>
        </w:rPr>
        <w:t>1.</w:t>
      </w:r>
      <w:r w:rsidR="001C79E6">
        <w:rPr>
          <w:b/>
          <w:bCs/>
        </w:rPr>
        <w:t>4</w:t>
      </w:r>
      <w:r>
        <w:rPr>
          <w:b/>
          <w:bCs/>
        </w:rPr>
        <w:t xml:space="preserve"> Mission</w:t>
      </w:r>
      <w:bookmarkEnd w:id="5"/>
    </w:p>
    <w:p w14:paraId="681C808F" w14:textId="41D1F21D" w:rsidR="00DF7749" w:rsidRPr="00DF7749" w:rsidRDefault="00DF7749" w:rsidP="00730970">
      <w:r w:rsidRPr="00DF7749">
        <w:t>La mission de GROUPI est de simplifier et de fiabiliser la gestion des cours particuliers en mettant à disposition des professeurs et des parents une plateforme unique, sécurisée et spécialisée. GROUPI automatise les tâches administratives répétitives afin de permettre aux professeurs de consacrer davantage de temps à l</w:t>
      </w:r>
      <w:r w:rsidR="00CD2831">
        <w:t>’</w:t>
      </w:r>
      <w:r w:rsidRPr="00DF7749">
        <w:t>accompagnement pédagogique de leurs élèves, tout en offrant aux parents une meilleure visibilité sur le suivi scolaire et administratif de leurs enfants.</w:t>
      </w:r>
    </w:p>
    <w:p w14:paraId="5786A79C" w14:textId="77777777" w:rsidR="00DF7749" w:rsidRPr="00862F63" w:rsidRDefault="00DF7749" w:rsidP="00730970">
      <w:pPr>
        <w:pStyle w:val="Title"/>
        <w:rPr>
          <w:color w:val="0070C0"/>
          <w:sz w:val="32"/>
          <w:szCs w:val="32"/>
        </w:rPr>
      </w:pPr>
      <w:r w:rsidRPr="00862F63">
        <w:rPr>
          <w:color w:val="0070C0"/>
          <w:sz w:val="32"/>
          <w:szCs w:val="32"/>
        </w:rPr>
        <w:t>Pour les professeurs</w:t>
      </w:r>
    </w:p>
    <w:p w14:paraId="5BE5DE8C" w14:textId="77777777" w:rsidR="00DF7749" w:rsidRPr="00DF7749" w:rsidRDefault="00DF7749" w:rsidP="00730970">
      <w:r w:rsidRPr="00DF7749">
        <w:t>Mettre à leur disposition un environnement unique leur permettant de gérer simplement et efficacement :</w:t>
      </w:r>
    </w:p>
    <w:p w14:paraId="1C977767" w14:textId="3D042B31" w:rsidR="00DF7749" w:rsidRPr="00DF7749" w:rsidRDefault="00DF7749" w:rsidP="00730970">
      <w:pPr>
        <w:numPr>
          <w:ilvl w:val="0"/>
          <w:numId w:val="301"/>
        </w:numPr>
      </w:pPr>
      <w:r w:rsidRPr="00DF7749">
        <w:t>Leurs groupes ;</w:t>
      </w:r>
    </w:p>
    <w:p w14:paraId="79CC7C63" w14:textId="0058E5AE" w:rsidR="00DF7749" w:rsidRPr="00DF7749" w:rsidRDefault="00DF7749" w:rsidP="00730970">
      <w:pPr>
        <w:numPr>
          <w:ilvl w:val="0"/>
          <w:numId w:val="301"/>
        </w:numPr>
      </w:pPr>
      <w:r w:rsidRPr="00DF7749">
        <w:t>Leurs élèves ;</w:t>
      </w:r>
    </w:p>
    <w:p w14:paraId="34CCD73B" w14:textId="795EA50D" w:rsidR="00DF7749" w:rsidRPr="00DF7749" w:rsidRDefault="00DF7749" w:rsidP="00730970">
      <w:pPr>
        <w:numPr>
          <w:ilvl w:val="0"/>
          <w:numId w:val="301"/>
        </w:numPr>
      </w:pPr>
      <w:r w:rsidRPr="00DF7749">
        <w:t>Leurs séances ;</w:t>
      </w:r>
    </w:p>
    <w:p w14:paraId="3169B040" w14:textId="6BC222D4" w:rsidR="00DF7749" w:rsidRPr="00DF7749" w:rsidRDefault="00DF7749" w:rsidP="00730970">
      <w:pPr>
        <w:numPr>
          <w:ilvl w:val="0"/>
          <w:numId w:val="301"/>
        </w:numPr>
      </w:pPr>
      <w:r w:rsidRPr="00DF7749">
        <w:t>Les présences ;</w:t>
      </w:r>
    </w:p>
    <w:p w14:paraId="3E9B5B78" w14:textId="68D8FEA6" w:rsidR="00DF7749" w:rsidRPr="00DF7749" w:rsidRDefault="00DF7749" w:rsidP="00730970">
      <w:pPr>
        <w:numPr>
          <w:ilvl w:val="0"/>
          <w:numId w:val="301"/>
        </w:numPr>
      </w:pPr>
      <w:r w:rsidRPr="00DF7749">
        <w:t>Les commentaires pédagogiques ;</w:t>
      </w:r>
    </w:p>
    <w:p w14:paraId="6910EAB9" w14:textId="1AB56CB1" w:rsidR="00DF7749" w:rsidRPr="00DF7749" w:rsidRDefault="00DF7749" w:rsidP="00730970">
      <w:pPr>
        <w:numPr>
          <w:ilvl w:val="0"/>
          <w:numId w:val="301"/>
        </w:numPr>
      </w:pPr>
      <w:r w:rsidRPr="00DF7749">
        <w:t>Les paiements ;</w:t>
      </w:r>
    </w:p>
    <w:p w14:paraId="4909BD22" w14:textId="4A0AEE13" w:rsidR="00DF7749" w:rsidRPr="00DF7749" w:rsidRDefault="00DF7749" w:rsidP="00730970">
      <w:pPr>
        <w:numPr>
          <w:ilvl w:val="0"/>
          <w:numId w:val="301"/>
        </w:numPr>
      </w:pPr>
      <w:r w:rsidRPr="00DF7749">
        <w:t>Les statistiques et le pilotage de leur activité.</w:t>
      </w:r>
    </w:p>
    <w:p w14:paraId="7E72B96B" w14:textId="77777777" w:rsidR="00DF7749" w:rsidRPr="00862F63" w:rsidRDefault="00DF7749" w:rsidP="00730970">
      <w:pPr>
        <w:pStyle w:val="Title"/>
        <w:rPr>
          <w:color w:val="0070C0"/>
          <w:sz w:val="32"/>
          <w:szCs w:val="32"/>
        </w:rPr>
      </w:pPr>
      <w:r w:rsidRPr="00862F63">
        <w:rPr>
          <w:color w:val="0070C0"/>
          <w:sz w:val="32"/>
          <w:szCs w:val="32"/>
        </w:rPr>
        <w:t>Pour les parents</w:t>
      </w:r>
    </w:p>
    <w:p w14:paraId="267FBACD" w14:textId="77777777" w:rsidR="00DF7749" w:rsidRPr="00DF7749" w:rsidRDefault="00DF7749" w:rsidP="00730970">
      <w:r w:rsidRPr="00DF7749">
        <w:t>Offrir un espace sécurisé leur permettant de :</w:t>
      </w:r>
    </w:p>
    <w:p w14:paraId="0D2E2151" w14:textId="0A6E7461" w:rsidR="00DF7749" w:rsidRPr="00DF7749" w:rsidRDefault="00DF7749" w:rsidP="00730970">
      <w:pPr>
        <w:numPr>
          <w:ilvl w:val="0"/>
          <w:numId w:val="302"/>
        </w:numPr>
      </w:pPr>
      <w:r w:rsidRPr="00DF7749">
        <w:t>Rechercher un professeur ;</w:t>
      </w:r>
    </w:p>
    <w:p w14:paraId="3DC0E7E8" w14:textId="498864AD" w:rsidR="00DF7749" w:rsidRPr="00DF7749" w:rsidRDefault="00DF7749" w:rsidP="00730970">
      <w:pPr>
        <w:numPr>
          <w:ilvl w:val="0"/>
          <w:numId w:val="302"/>
        </w:numPr>
      </w:pPr>
      <w:r w:rsidRPr="00DF7749">
        <w:t>Inscrire leurs enfants dans des groupes ;</w:t>
      </w:r>
    </w:p>
    <w:p w14:paraId="2C8D9410" w14:textId="428BCF1F" w:rsidR="00DF7749" w:rsidRPr="00DF7749" w:rsidRDefault="00DF7749" w:rsidP="00730970">
      <w:pPr>
        <w:numPr>
          <w:ilvl w:val="0"/>
          <w:numId w:val="302"/>
        </w:numPr>
      </w:pPr>
      <w:r w:rsidRPr="00DF7749">
        <w:t>Suivre les présences et les absences ;</w:t>
      </w:r>
    </w:p>
    <w:p w14:paraId="4E75E90D" w14:textId="6F465EFD" w:rsidR="00DF7749" w:rsidRPr="00DF7749" w:rsidRDefault="00DF7749" w:rsidP="00730970">
      <w:pPr>
        <w:numPr>
          <w:ilvl w:val="0"/>
          <w:numId w:val="302"/>
        </w:numPr>
      </w:pPr>
      <w:r w:rsidRPr="00DF7749">
        <w:t>Consulter les commentaires pédagogiques du professeur ;</w:t>
      </w:r>
    </w:p>
    <w:p w14:paraId="1C7A7D41" w14:textId="7DCFA76A" w:rsidR="00DF7749" w:rsidRPr="00DF7749" w:rsidRDefault="00DF7749" w:rsidP="00730970">
      <w:pPr>
        <w:numPr>
          <w:ilvl w:val="0"/>
          <w:numId w:val="302"/>
        </w:numPr>
      </w:pPr>
      <w:r w:rsidRPr="00DF7749">
        <w:t>Suivre la situation financière de chaque inscription ;</w:t>
      </w:r>
    </w:p>
    <w:p w14:paraId="2223DED0" w14:textId="3A839252" w:rsidR="00DF7749" w:rsidRPr="00DF7749" w:rsidRDefault="00DF7749" w:rsidP="00730970">
      <w:pPr>
        <w:numPr>
          <w:ilvl w:val="0"/>
          <w:numId w:val="302"/>
        </w:numPr>
      </w:pPr>
      <w:r w:rsidRPr="00DF7749">
        <w:t>Disposer d</w:t>
      </w:r>
      <w:r w:rsidR="00CD2831">
        <w:t>’</w:t>
      </w:r>
      <w:r w:rsidRPr="00DF7749">
        <w:t>une information claire et actualisée sur le parcours de leurs enfants.</w:t>
      </w:r>
    </w:p>
    <w:p w14:paraId="258DA345" w14:textId="5908F648" w:rsidR="0051549A" w:rsidRDefault="00000000" w:rsidP="00730970">
      <w:pPr>
        <w:pStyle w:val="Heading2"/>
        <w:rPr>
          <w:b/>
          <w:bCs/>
        </w:rPr>
      </w:pPr>
      <w:bookmarkStart w:id="6" w:name="_Toc235708029"/>
      <w:r>
        <w:rPr>
          <w:b/>
          <w:bCs/>
        </w:rPr>
        <w:lastRenderedPageBreak/>
        <w:t>1.</w:t>
      </w:r>
      <w:r w:rsidR="001C79E6">
        <w:rPr>
          <w:b/>
          <w:bCs/>
        </w:rPr>
        <w:t>5</w:t>
      </w:r>
      <w:r>
        <w:rPr>
          <w:b/>
          <w:bCs/>
        </w:rPr>
        <w:t xml:space="preserve"> Vision</w:t>
      </w:r>
      <w:bookmarkEnd w:id="6"/>
    </w:p>
    <w:p w14:paraId="4E2C6E1A" w14:textId="318D3FC8" w:rsidR="0022207F" w:rsidRDefault="00734141" w:rsidP="00730970">
      <w:r w:rsidRPr="00734141">
        <w:t>GROUPI ambitionne de devenir la plateforme de référence pour la gestion des cours particuliers, en priorité sur le marché tunisien, avec une capacité d</w:t>
      </w:r>
      <w:r w:rsidR="00CD2831">
        <w:t>’</w:t>
      </w:r>
      <w:r w:rsidRPr="00734141">
        <w:t>extension internationale à moyen terme.</w:t>
      </w:r>
    </w:p>
    <w:p w14:paraId="50E7961E" w14:textId="77777777" w:rsidR="0022207F" w:rsidRDefault="00734141" w:rsidP="00730970">
      <w:r w:rsidRPr="00734141">
        <w:t>À moyen terme, la plateforme évoluera afin de répondre également aux besoins des établissements privés de soutien scolaire grâce à une version spécifique.</w:t>
      </w:r>
    </w:p>
    <w:p w14:paraId="1C7BA1EB" w14:textId="106B6076" w:rsidR="0051549A" w:rsidRDefault="00734141" w:rsidP="00730970">
      <w:r w:rsidRPr="00734141">
        <w:t xml:space="preserve">Cette ambition suppose une base technique et fonctionnelle </w:t>
      </w:r>
      <w:r w:rsidR="0022207F">
        <w:t>modulaire</w:t>
      </w:r>
      <w:r w:rsidRPr="00734141">
        <w:t xml:space="preserve">, dont les principes sont détaillés </w:t>
      </w:r>
      <w:r>
        <w:t>dans le paragraphe</w:t>
      </w:r>
      <w:r w:rsidRPr="00734141">
        <w:t xml:space="preserve"> 1.9.</w:t>
      </w:r>
    </w:p>
    <w:p w14:paraId="46A9AD7C" w14:textId="77777777" w:rsidR="00734141" w:rsidRDefault="00734141" w:rsidP="00730970"/>
    <w:p w14:paraId="254DD021" w14:textId="43B5ACEE" w:rsidR="001C79E6" w:rsidRPr="001C79E6" w:rsidRDefault="001C79E6" w:rsidP="00730970">
      <w:pPr>
        <w:pStyle w:val="Heading2"/>
        <w:rPr>
          <w:b/>
          <w:bCs/>
        </w:rPr>
      </w:pPr>
      <w:bookmarkStart w:id="7" w:name="_Toc235708030"/>
      <w:r w:rsidRPr="001C79E6">
        <w:rPr>
          <w:b/>
          <w:bCs/>
        </w:rPr>
        <w:t>1.</w:t>
      </w:r>
      <w:r>
        <w:rPr>
          <w:b/>
          <w:bCs/>
        </w:rPr>
        <w:t>6</w:t>
      </w:r>
      <w:r w:rsidRPr="001C79E6">
        <w:rPr>
          <w:b/>
          <w:bCs/>
        </w:rPr>
        <w:t xml:space="preserve"> Objectifs</w:t>
      </w:r>
      <w:bookmarkEnd w:id="7"/>
    </w:p>
    <w:p w14:paraId="35364340" w14:textId="77777777" w:rsidR="001C79E6" w:rsidRPr="001C79E6" w:rsidRDefault="001C79E6" w:rsidP="00730970">
      <w:r w:rsidRPr="001C79E6">
        <w:t>GROUPI poursuit notamment les objectifs suivants :</w:t>
      </w:r>
    </w:p>
    <w:p w14:paraId="7DBED01A" w14:textId="08D30205" w:rsidR="001C79E6" w:rsidRPr="001C79E6" w:rsidRDefault="00916D55" w:rsidP="00730970">
      <w:pPr>
        <w:numPr>
          <w:ilvl w:val="0"/>
          <w:numId w:val="219"/>
        </w:numPr>
      </w:pPr>
      <w:r>
        <w:t>Automatiser les</w:t>
      </w:r>
      <w:r w:rsidR="001C79E6" w:rsidRPr="001C79E6">
        <w:t xml:space="preserve"> tâches administratives ; </w:t>
      </w:r>
    </w:p>
    <w:p w14:paraId="14C20F22" w14:textId="77777777" w:rsidR="00DF7749" w:rsidRPr="001C79E6" w:rsidRDefault="00DF7749" w:rsidP="00730970">
      <w:pPr>
        <w:numPr>
          <w:ilvl w:val="0"/>
          <w:numId w:val="219"/>
        </w:numPr>
      </w:pPr>
      <w:r w:rsidRPr="001C79E6">
        <w:t xml:space="preserve">Fiabiliser le suivi des présences et des paiements ; </w:t>
      </w:r>
    </w:p>
    <w:p w14:paraId="1C427E31" w14:textId="05552920" w:rsidR="001C79E6" w:rsidRPr="001C79E6" w:rsidRDefault="001C79E6" w:rsidP="00730970">
      <w:pPr>
        <w:numPr>
          <w:ilvl w:val="0"/>
          <w:numId w:val="219"/>
        </w:numPr>
      </w:pPr>
      <w:r w:rsidRPr="001C79E6">
        <w:t xml:space="preserve">Améliorer la communication entre les professeurs et les parents ; </w:t>
      </w:r>
    </w:p>
    <w:p w14:paraId="3899230F" w14:textId="6DAAC5D0" w:rsidR="00DF7749" w:rsidRPr="001C79E6" w:rsidRDefault="00DF7749" w:rsidP="00730970">
      <w:pPr>
        <w:numPr>
          <w:ilvl w:val="0"/>
          <w:numId w:val="219"/>
        </w:numPr>
      </w:pPr>
      <w:r w:rsidRPr="001A6672">
        <w:t>Garantir une gestion fiable, traçable</w:t>
      </w:r>
      <w:r w:rsidR="006C6AC0">
        <w:t>, complète</w:t>
      </w:r>
      <w:r w:rsidRPr="001A6672">
        <w:t xml:space="preserve"> et sécurisée des données pédagogiques et administratives</w:t>
      </w:r>
      <w:r>
        <w:t> ;</w:t>
      </w:r>
    </w:p>
    <w:p w14:paraId="41D7506D" w14:textId="546D0708" w:rsidR="001A6672" w:rsidRDefault="001C79E6" w:rsidP="00730970">
      <w:pPr>
        <w:numPr>
          <w:ilvl w:val="0"/>
          <w:numId w:val="219"/>
        </w:numPr>
      </w:pPr>
      <w:r w:rsidRPr="001C79E6">
        <w:t>Préparer une montée en charge vers une plateforme nationale</w:t>
      </w:r>
      <w:r w:rsidR="00DF7749">
        <w:t>.</w:t>
      </w:r>
    </w:p>
    <w:p w14:paraId="0592AE2D" w14:textId="77777777" w:rsidR="001C79E6" w:rsidRDefault="001C79E6" w:rsidP="00730970"/>
    <w:p w14:paraId="2699691C" w14:textId="1B41654B" w:rsidR="001C79E6" w:rsidRPr="001C79E6" w:rsidRDefault="001C79E6" w:rsidP="00730970">
      <w:pPr>
        <w:pStyle w:val="Heading2"/>
        <w:rPr>
          <w:b/>
          <w:bCs/>
        </w:rPr>
      </w:pPr>
      <w:bookmarkStart w:id="8" w:name="_Toc235708031"/>
      <w:r w:rsidRPr="001C79E6">
        <w:rPr>
          <w:b/>
          <w:bCs/>
        </w:rPr>
        <w:t>1.</w:t>
      </w:r>
      <w:r>
        <w:rPr>
          <w:b/>
          <w:bCs/>
        </w:rPr>
        <w:t>7</w:t>
      </w:r>
      <w:r w:rsidRPr="001C79E6">
        <w:rPr>
          <w:b/>
          <w:bCs/>
        </w:rPr>
        <w:t xml:space="preserve"> Bénéficiaires</w:t>
      </w:r>
      <w:bookmarkEnd w:id="8"/>
    </w:p>
    <w:p w14:paraId="66622FF6" w14:textId="77777777" w:rsidR="001C79E6" w:rsidRPr="001C79E6" w:rsidRDefault="001C79E6" w:rsidP="00730970">
      <w:r w:rsidRPr="001C79E6">
        <w:t>GROUPI est destinée à :</w:t>
      </w:r>
    </w:p>
    <w:p w14:paraId="5FD6D392" w14:textId="77777777" w:rsidR="001C79E6" w:rsidRPr="001C79E6" w:rsidRDefault="001C79E6" w:rsidP="00730970">
      <w:pPr>
        <w:numPr>
          <w:ilvl w:val="0"/>
          <w:numId w:val="220"/>
        </w:numPr>
      </w:pPr>
      <w:r w:rsidRPr="001C79E6">
        <w:t xml:space="preserve">Professeurs de cours particuliers ; </w:t>
      </w:r>
    </w:p>
    <w:p w14:paraId="4F7F74C2" w14:textId="77777777" w:rsidR="001C79E6" w:rsidRPr="001C79E6" w:rsidRDefault="001C79E6" w:rsidP="00730970">
      <w:pPr>
        <w:numPr>
          <w:ilvl w:val="0"/>
          <w:numId w:val="220"/>
        </w:numPr>
      </w:pPr>
      <w:r w:rsidRPr="001C79E6">
        <w:t xml:space="preserve">Parents ; </w:t>
      </w:r>
    </w:p>
    <w:p w14:paraId="67AF25D1" w14:textId="77777777" w:rsidR="001C79E6" w:rsidRPr="001C79E6" w:rsidRDefault="001C79E6" w:rsidP="00730970">
      <w:pPr>
        <w:numPr>
          <w:ilvl w:val="0"/>
          <w:numId w:val="220"/>
        </w:numPr>
      </w:pPr>
      <w:r w:rsidRPr="001C79E6">
        <w:t xml:space="preserve">Élèves (indirectement) ; </w:t>
      </w:r>
    </w:p>
    <w:p w14:paraId="676603F7" w14:textId="02977998" w:rsidR="001C79E6" w:rsidRDefault="00734141" w:rsidP="00730970">
      <w:r w:rsidRPr="00734141">
        <w:t>Ces trois catégories constituent les bénéficiaires finaux de la plateforme, au sens des utilisateurs pour lesquels GROUPI crée de la valeur. Les rôles internes de gestion et d</w:t>
      </w:r>
      <w:r w:rsidR="00CD2831">
        <w:t>’</w:t>
      </w:r>
      <w:r w:rsidRPr="00734141">
        <w:t>exploitation de la plateforme (Administrateur, Super Administrateur) sont décrits au chapitre consacré aux Acteurs.</w:t>
      </w:r>
    </w:p>
    <w:p w14:paraId="5EB2E059" w14:textId="77777777" w:rsidR="00734141" w:rsidRDefault="00734141" w:rsidP="00730970"/>
    <w:p w14:paraId="0413C24B" w14:textId="38B221EA" w:rsidR="001C79E6" w:rsidRPr="001C79E6" w:rsidRDefault="001C79E6" w:rsidP="00730970">
      <w:pPr>
        <w:pStyle w:val="Heading2"/>
        <w:rPr>
          <w:b/>
          <w:bCs/>
        </w:rPr>
      </w:pPr>
      <w:bookmarkStart w:id="9" w:name="_Toc235708032"/>
      <w:r w:rsidRPr="001C79E6">
        <w:rPr>
          <w:b/>
          <w:bCs/>
        </w:rPr>
        <w:t>1.8 Principes fondateurs</w:t>
      </w:r>
      <w:bookmarkEnd w:id="9"/>
    </w:p>
    <w:p w14:paraId="05116123" w14:textId="77777777" w:rsidR="001C79E6" w:rsidRPr="001C79E6" w:rsidRDefault="001C79E6" w:rsidP="00730970">
      <w:r w:rsidRPr="001C79E6">
        <w:t>GROUPI repose sur les principes suivants :</w:t>
      </w:r>
    </w:p>
    <w:p w14:paraId="06C81D70" w14:textId="3DF1BCD9" w:rsidR="001C79E6" w:rsidRPr="001C79E6" w:rsidRDefault="001C79E6" w:rsidP="00730970">
      <w:pPr>
        <w:numPr>
          <w:ilvl w:val="0"/>
          <w:numId w:val="221"/>
        </w:numPr>
      </w:pPr>
      <w:r w:rsidRPr="001C79E6">
        <w:t xml:space="preserve">Une seule source de vérité ; </w:t>
      </w:r>
    </w:p>
    <w:p w14:paraId="0737BF43" w14:textId="09445D89" w:rsidR="001C79E6" w:rsidRDefault="001C79E6" w:rsidP="00730970">
      <w:pPr>
        <w:numPr>
          <w:ilvl w:val="0"/>
          <w:numId w:val="221"/>
        </w:numPr>
      </w:pPr>
      <w:r w:rsidRPr="001C79E6">
        <w:t xml:space="preserve">Automatisation maximale des tâches répétitives ; </w:t>
      </w:r>
    </w:p>
    <w:p w14:paraId="0B68B48C" w14:textId="37ACF026" w:rsidR="00734141" w:rsidRPr="001C79E6" w:rsidRDefault="00734141" w:rsidP="00730970">
      <w:pPr>
        <w:numPr>
          <w:ilvl w:val="0"/>
          <w:numId w:val="221"/>
        </w:numPr>
      </w:pPr>
      <w:r w:rsidRPr="00734141">
        <w:t>Aucune suppression des données historiques</w:t>
      </w:r>
      <w:r>
        <w:t> ;</w:t>
      </w:r>
    </w:p>
    <w:p w14:paraId="00B12F81" w14:textId="06EA7A71" w:rsidR="001C79E6" w:rsidRPr="001C79E6" w:rsidRDefault="001C79E6" w:rsidP="00730970">
      <w:pPr>
        <w:numPr>
          <w:ilvl w:val="0"/>
          <w:numId w:val="221"/>
        </w:numPr>
      </w:pPr>
      <w:r w:rsidRPr="001C79E6">
        <w:t xml:space="preserve">Séparation entre la gestion pédagogique et la gestion comptable ; </w:t>
      </w:r>
    </w:p>
    <w:p w14:paraId="28782A40" w14:textId="6C5322BF" w:rsidR="001C79E6" w:rsidRPr="001C79E6" w:rsidRDefault="001C79E6" w:rsidP="00730970">
      <w:pPr>
        <w:numPr>
          <w:ilvl w:val="0"/>
          <w:numId w:val="221"/>
        </w:numPr>
      </w:pPr>
      <w:r w:rsidRPr="001C79E6">
        <w:t xml:space="preserve">Indépendance entre les inscriptions ; </w:t>
      </w:r>
    </w:p>
    <w:p w14:paraId="6BF7C580" w14:textId="77777777" w:rsidR="009C2E6E" w:rsidRDefault="001C79E6" w:rsidP="00730970">
      <w:pPr>
        <w:numPr>
          <w:ilvl w:val="0"/>
          <w:numId w:val="221"/>
        </w:numPr>
      </w:pPr>
      <w:r w:rsidRPr="001C79E6">
        <w:t>Transparence des règles métier</w:t>
      </w:r>
      <w:r w:rsidR="009C2E6E">
        <w:t> ;</w:t>
      </w:r>
    </w:p>
    <w:p w14:paraId="24F9B08B" w14:textId="542502C4" w:rsidR="001C79E6" w:rsidRPr="001C79E6" w:rsidRDefault="00D03B51" w:rsidP="00730970">
      <w:pPr>
        <w:numPr>
          <w:ilvl w:val="0"/>
          <w:numId w:val="221"/>
        </w:numPr>
      </w:pPr>
      <w:r w:rsidRPr="00D03B51">
        <w:lastRenderedPageBreak/>
        <w:t>Les règles métier sont appliquées automatiquement par la plateforme afin de limiter les interventions manuelles et de garantir leur application uniforme.</w:t>
      </w:r>
      <w:r w:rsidR="001C79E6" w:rsidRPr="001C79E6">
        <w:t xml:space="preserve"> </w:t>
      </w:r>
    </w:p>
    <w:p w14:paraId="49A5E34F" w14:textId="77777777" w:rsidR="001C79E6" w:rsidRDefault="001C79E6" w:rsidP="00730970"/>
    <w:p w14:paraId="4DFF6EE4" w14:textId="0BF1BE55" w:rsidR="0051549A" w:rsidRDefault="00000000" w:rsidP="00730970">
      <w:pPr>
        <w:pStyle w:val="Heading2"/>
        <w:rPr>
          <w:b/>
          <w:bCs/>
        </w:rPr>
      </w:pPr>
      <w:bookmarkStart w:id="10" w:name="_Toc235708033"/>
      <w:r>
        <w:rPr>
          <w:b/>
          <w:bCs/>
        </w:rPr>
        <w:t>1.</w:t>
      </w:r>
      <w:r w:rsidR="001C79E6">
        <w:rPr>
          <w:b/>
          <w:bCs/>
        </w:rPr>
        <w:t>9</w:t>
      </w:r>
      <w:r>
        <w:rPr>
          <w:b/>
          <w:bCs/>
        </w:rPr>
        <w:t xml:space="preserve"> Valeurs</w:t>
      </w:r>
      <w:bookmarkEnd w:id="10"/>
    </w:p>
    <w:p w14:paraId="5B4DF559" w14:textId="77777777" w:rsidR="0051549A" w:rsidRDefault="00000000" w:rsidP="00730970">
      <w:r>
        <w:t>Le développement de GROUPI repose sur cinq valeurs fondamentales.</w:t>
      </w:r>
    </w:p>
    <w:p w14:paraId="58CA2CF9" w14:textId="77777777" w:rsidR="0051549A" w:rsidRPr="00E972DA" w:rsidRDefault="00000000" w:rsidP="00730970">
      <w:pPr>
        <w:pStyle w:val="Title"/>
        <w:rPr>
          <w:color w:val="0070C0"/>
          <w:sz w:val="32"/>
          <w:szCs w:val="32"/>
        </w:rPr>
      </w:pPr>
      <w:r w:rsidRPr="00E972DA">
        <w:rPr>
          <w:color w:val="0070C0"/>
          <w:sz w:val="32"/>
          <w:szCs w:val="32"/>
        </w:rPr>
        <w:t>Simplicité</w:t>
      </w:r>
    </w:p>
    <w:p w14:paraId="5F2C3DE6" w14:textId="5CDA6ED3" w:rsidR="0051549A" w:rsidRDefault="00000000" w:rsidP="00730970">
      <w:r>
        <w:t>L</w:t>
      </w:r>
      <w:r w:rsidR="00CD2831">
        <w:t>’</w:t>
      </w:r>
      <w:r>
        <w:t>application doit rester intuitive et accessible, quel que soit le niveau de maîtrise informatique de ses utilisateurs.</w:t>
      </w:r>
    </w:p>
    <w:p w14:paraId="3F4F7A8B" w14:textId="77777777" w:rsidR="0051549A" w:rsidRPr="00E972DA" w:rsidRDefault="00000000" w:rsidP="00730970">
      <w:pPr>
        <w:pStyle w:val="Title"/>
        <w:rPr>
          <w:color w:val="0070C0"/>
          <w:sz w:val="32"/>
          <w:szCs w:val="32"/>
        </w:rPr>
      </w:pPr>
      <w:r w:rsidRPr="00E972DA">
        <w:rPr>
          <w:color w:val="0070C0"/>
          <w:sz w:val="32"/>
          <w:szCs w:val="32"/>
        </w:rPr>
        <w:t>Transparence</w:t>
      </w:r>
    </w:p>
    <w:p w14:paraId="671D061A" w14:textId="51432821" w:rsidR="0051549A" w:rsidRDefault="00000000" w:rsidP="00730970">
      <w:r>
        <w:t>Chaque acteur doit disposer d</w:t>
      </w:r>
      <w:r w:rsidR="00CD2831">
        <w:t>’</w:t>
      </w:r>
      <w:r>
        <w:t>une information claire et fiable. Toute modification importante est communiquée immédiatement aux personnes concernées.</w:t>
      </w:r>
    </w:p>
    <w:p w14:paraId="5F800AF4" w14:textId="77777777" w:rsidR="0051549A" w:rsidRPr="00E972DA" w:rsidRDefault="00000000" w:rsidP="00730970">
      <w:pPr>
        <w:pStyle w:val="Title"/>
        <w:rPr>
          <w:color w:val="0070C0"/>
          <w:sz w:val="32"/>
          <w:szCs w:val="32"/>
        </w:rPr>
      </w:pPr>
      <w:r w:rsidRPr="00E972DA">
        <w:rPr>
          <w:color w:val="0070C0"/>
          <w:sz w:val="32"/>
          <w:szCs w:val="32"/>
        </w:rPr>
        <w:t>Confiance</w:t>
      </w:r>
    </w:p>
    <w:p w14:paraId="4E3127FA" w14:textId="20E4CC7F" w:rsidR="0051549A" w:rsidRDefault="00734141" w:rsidP="00730970">
      <w:r w:rsidRPr="00734141">
        <w:t>GROUPI garantit la fiabilité des informations diffusées sur la plateforme et la légitimité des comptes qui y interagissent.</w:t>
      </w:r>
    </w:p>
    <w:p w14:paraId="4ED78CE4" w14:textId="77777777" w:rsidR="0051549A" w:rsidRPr="00E972DA" w:rsidRDefault="00000000" w:rsidP="00730970">
      <w:pPr>
        <w:pStyle w:val="Title"/>
        <w:rPr>
          <w:color w:val="0070C0"/>
          <w:sz w:val="32"/>
          <w:szCs w:val="32"/>
        </w:rPr>
      </w:pPr>
      <w:r w:rsidRPr="00E972DA">
        <w:rPr>
          <w:color w:val="0070C0"/>
          <w:sz w:val="32"/>
          <w:szCs w:val="32"/>
        </w:rPr>
        <w:t>Traçabilité</w:t>
      </w:r>
    </w:p>
    <w:p w14:paraId="3E44F652" w14:textId="5212BAA4" w:rsidR="0051549A" w:rsidRDefault="00734141" w:rsidP="00730970">
      <w:r w:rsidRPr="00734141">
        <w:t>GROUPI garantit un suivi fiable et intègre de l</w:t>
      </w:r>
      <w:r w:rsidR="00CD2831">
        <w:t>’</w:t>
      </w:r>
      <w:r w:rsidRPr="00734141">
        <w:t>ensemble des activités, décisions et opérations comptables, conformément au principe de non-suppression des données énoncé en</w:t>
      </w:r>
      <w:r w:rsidR="00504CA1">
        <w:t xml:space="preserve"> dans les principes fondateurs</w:t>
      </w:r>
      <w:r w:rsidRPr="00734141">
        <w:t>.</w:t>
      </w:r>
    </w:p>
    <w:p w14:paraId="76AA8C6A" w14:textId="77777777" w:rsidR="0051549A" w:rsidRPr="00E972DA" w:rsidRDefault="00000000" w:rsidP="00730970">
      <w:pPr>
        <w:pStyle w:val="Title"/>
        <w:rPr>
          <w:color w:val="0070C0"/>
          <w:sz w:val="32"/>
          <w:szCs w:val="32"/>
        </w:rPr>
      </w:pPr>
      <w:r w:rsidRPr="00E972DA">
        <w:rPr>
          <w:color w:val="0070C0"/>
          <w:sz w:val="32"/>
          <w:szCs w:val="32"/>
        </w:rPr>
        <w:t>Évolutivité</w:t>
      </w:r>
    </w:p>
    <w:p w14:paraId="07D9BC8A" w14:textId="48ED13EA" w:rsidR="0051549A" w:rsidRDefault="00000000" w:rsidP="00730970">
      <w:r>
        <w:t>L</w:t>
      </w:r>
      <w:r w:rsidR="00CD2831">
        <w:t>’</w:t>
      </w:r>
      <w:r>
        <w:t>architecture fonctionnelle de GROUPI est pensée pour permettre l</w:t>
      </w:r>
      <w:r w:rsidR="00CD2831">
        <w:t>’</w:t>
      </w:r>
      <w:r>
        <w:t>ajout de nouvelles fonctionnalités sans remettre en cause les fondations du système.</w:t>
      </w:r>
    </w:p>
    <w:p w14:paraId="72BB0213" w14:textId="77777777" w:rsidR="00D03B51" w:rsidRDefault="00D03B51" w:rsidP="00730970"/>
    <w:p w14:paraId="1B6D68B0" w14:textId="10E087F6" w:rsidR="0051549A" w:rsidRDefault="00000000" w:rsidP="00730970">
      <w:pPr>
        <w:pStyle w:val="Heading2"/>
        <w:rPr>
          <w:b/>
          <w:bCs/>
        </w:rPr>
      </w:pPr>
      <w:bookmarkStart w:id="11" w:name="_Toc235708034"/>
      <w:r>
        <w:rPr>
          <w:b/>
          <w:bCs/>
        </w:rPr>
        <w:t>1.</w:t>
      </w:r>
      <w:r w:rsidR="001C79E6">
        <w:rPr>
          <w:b/>
          <w:bCs/>
        </w:rPr>
        <w:t>10</w:t>
      </w:r>
      <w:r>
        <w:rPr>
          <w:b/>
          <w:bCs/>
        </w:rPr>
        <w:t xml:space="preserve"> Ce que GROUPI n</w:t>
      </w:r>
      <w:r w:rsidR="00CD2831">
        <w:rPr>
          <w:b/>
          <w:bCs/>
        </w:rPr>
        <w:t>’</w:t>
      </w:r>
      <w:r>
        <w:rPr>
          <w:b/>
          <w:bCs/>
        </w:rPr>
        <w:t>est pas</w:t>
      </w:r>
      <w:bookmarkEnd w:id="11"/>
    </w:p>
    <w:p w14:paraId="4F55E30E" w14:textId="15219808" w:rsidR="0051549A" w:rsidRDefault="00000000" w:rsidP="00730970">
      <w:r>
        <w:t>Afin d</w:t>
      </w:r>
      <w:r w:rsidR="00CD2831">
        <w:t>’</w:t>
      </w:r>
      <w:r>
        <w:t>éviter toute ambiguïté, GROUPI ne constitue pas :</w:t>
      </w:r>
    </w:p>
    <w:p w14:paraId="2CF475FD" w14:textId="77777777" w:rsidR="0051549A" w:rsidRDefault="00000000" w:rsidP="00730970">
      <w:pPr>
        <w:numPr>
          <w:ilvl w:val="0"/>
          <w:numId w:val="2"/>
        </w:numPr>
      </w:pPr>
      <w:r>
        <w:t>Une plateforme bancaire ou un intermédiaire de paiement entre les parents et les professeurs ;</w:t>
      </w:r>
    </w:p>
    <w:p w14:paraId="395F45F3" w14:textId="4C5A41F8" w:rsidR="0051549A" w:rsidRDefault="00000000" w:rsidP="00730970">
      <w:pPr>
        <w:numPr>
          <w:ilvl w:val="0"/>
          <w:numId w:val="2"/>
        </w:numPr>
      </w:pPr>
      <w:r>
        <w:t>Un système de gestion pédagogique d</w:t>
      </w:r>
      <w:r w:rsidR="00CD2831">
        <w:t>’</w:t>
      </w:r>
      <w:r>
        <w:t>établissement scolaire (LMS) ;</w:t>
      </w:r>
    </w:p>
    <w:p w14:paraId="170B495B" w14:textId="77777777" w:rsidR="0051549A" w:rsidRDefault="00000000" w:rsidP="00730970">
      <w:pPr>
        <w:numPr>
          <w:ilvl w:val="0"/>
          <w:numId w:val="2"/>
        </w:numPr>
      </w:pPr>
      <w:r>
        <w:t>Une plateforme de visioconférence.</w:t>
      </w:r>
    </w:p>
    <w:p w14:paraId="41C49698" w14:textId="09037688" w:rsidR="0051549A" w:rsidRDefault="00000000" w:rsidP="00730970">
      <w:r>
        <w:t>Les paiements entre les parents et les professeurs restent réalisés directement entre eux.</w:t>
      </w:r>
      <w:r w:rsidR="008C641B">
        <w:t xml:space="preserve"> </w:t>
      </w:r>
      <w:r>
        <w:t>GROUPI assure uniquement leur suivi comptable.</w:t>
      </w:r>
    </w:p>
    <w:p w14:paraId="2DD2255A" w14:textId="00033BD5" w:rsidR="0051549A" w:rsidRDefault="00000000" w:rsidP="00730970">
      <w:r>
        <w:t>La plateforme peut néanmoins s</w:t>
      </w:r>
      <w:r w:rsidR="00CD2831">
        <w:t>’</w:t>
      </w:r>
      <w:r>
        <w:t>interfacer, dans ses futures versions, avec des solutions de paiement ou de visioconférence lorsque cela apportera une valeur ajoutée aux utilisateurs.</w:t>
      </w:r>
    </w:p>
    <w:p w14:paraId="71187E88" w14:textId="4121F36F" w:rsidR="001C79E6" w:rsidRDefault="001C79E6" w:rsidP="00730970">
      <w:r w:rsidRPr="001C79E6">
        <w:t>GROUPI n</w:t>
      </w:r>
      <w:r w:rsidR="00CD2831">
        <w:t>’</w:t>
      </w:r>
      <w:r w:rsidRPr="001C79E6">
        <w:t>a pas vocation à remplacer la relation pédagogique entre le Professeur et ses élèves.</w:t>
      </w:r>
      <w:r w:rsidR="009D3E36">
        <w:t xml:space="preserve"> </w:t>
      </w:r>
      <w:r w:rsidR="009D3E36" w:rsidRPr="009D3E36">
        <w:t>GROUPI ne prend jamais de décision pédagogique à la place du Professeur.</w:t>
      </w:r>
      <w:r w:rsidR="008C641B">
        <w:t xml:space="preserve"> </w:t>
      </w:r>
      <w:r w:rsidRPr="001C79E6">
        <w:t>Elle constitue exclusivement un outil de gestion et d</w:t>
      </w:r>
      <w:r w:rsidR="00CD2831">
        <w:t>’</w:t>
      </w:r>
      <w:r w:rsidRPr="001C79E6">
        <w:t>assistance.</w:t>
      </w:r>
    </w:p>
    <w:p w14:paraId="30CB8DC2" w14:textId="2299DA2F" w:rsidR="00875075" w:rsidRDefault="00A82293" w:rsidP="00730970">
      <w:r w:rsidRPr="00A82293">
        <w:lastRenderedPageBreak/>
        <w:t xml:space="preserve">Le paiement électronique des abonnements GROUPI </w:t>
      </w:r>
      <w:r w:rsidR="000018F6">
        <w:t xml:space="preserve">des professeurs </w:t>
      </w:r>
      <w:r w:rsidRPr="00A82293">
        <w:t>pourra être intégré dans une version ultérieure. L</w:t>
      </w:r>
      <w:r w:rsidR="00CD2831">
        <w:t>’</w:t>
      </w:r>
      <w:r w:rsidRPr="00A82293">
        <w:t>intégration d</w:t>
      </w:r>
      <w:r w:rsidR="00CD2831">
        <w:t>’</w:t>
      </w:r>
      <w:r w:rsidRPr="00A82293">
        <w:t>un système de paiement entre les Parents et les Professeurs fera l</w:t>
      </w:r>
      <w:r w:rsidR="00CD2831">
        <w:t>’</w:t>
      </w:r>
      <w:r w:rsidRPr="00A82293">
        <w:t>objet d</w:t>
      </w:r>
      <w:r w:rsidR="00CD2831">
        <w:t>’</w:t>
      </w:r>
      <w:r w:rsidRPr="00A82293">
        <w:t>une décision stratégique indépendante.</w:t>
      </w:r>
    </w:p>
    <w:p w14:paraId="4060D1C5" w14:textId="77777777" w:rsidR="00A82293" w:rsidRPr="00875075" w:rsidRDefault="00A82293" w:rsidP="00730970"/>
    <w:p w14:paraId="1708C178" w14:textId="72147DA6" w:rsidR="0051549A" w:rsidRDefault="00000000" w:rsidP="00730970">
      <w:pPr>
        <w:pStyle w:val="Heading2"/>
        <w:rPr>
          <w:b/>
          <w:bCs/>
        </w:rPr>
      </w:pPr>
      <w:bookmarkStart w:id="12" w:name="_Toc235708035"/>
      <w:r>
        <w:rPr>
          <w:b/>
          <w:bCs/>
        </w:rPr>
        <w:t>1.</w:t>
      </w:r>
      <w:r w:rsidR="001C79E6">
        <w:rPr>
          <w:b/>
          <w:bCs/>
        </w:rPr>
        <w:t>11</w:t>
      </w:r>
      <w:r>
        <w:rPr>
          <w:b/>
          <w:bCs/>
        </w:rPr>
        <w:t xml:space="preserve"> Positionnement</w:t>
      </w:r>
      <w:bookmarkEnd w:id="12"/>
    </w:p>
    <w:p w14:paraId="21C81EAF" w14:textId="4A56BC1A" w:rsidR="009D3E36" w:rsidRDefault="00D03B51" w:rsidP="00730970">
      <w:r w:rsidRPr="00D03B51">
        <w:t>GROUPI est une plateforme métier spécialisée dans la gestion des cours particuliers. Les fonctionnalités décrites dans le présent référentiel correspondent exclusivement à la Version 1 de la plateforme, sauf mention contraire. Conçue initialement pour le marché tunisien, GROUPI s</w:t>
      </w:r>
      <w:r w:rsidR="00CD2831">
        <w:t>’</w:t>
      </w:r>
      <w:r w:rsidRPr="00D03B51">
        <w:t>appuie sur les référentiels officiels nationaux tout en reposant sur une architecture permettant son extension à d</w:t>
      </w:r>
      <w:r w:rsidR="00CD2831">
        <w:t>’</w:t>
      </w:r>
      <w:r w:rsidRPr="00D03B51">
        <w:t>autres pays et à d</w:t>
      </w:r>
      <w:r w:rsidR="00CD2831">
        <w:t>’</w:t>
      </w:r>
      <w:r w:rsidRPr="00D03B51">
        <w:t>autres modèles d</w:t>
      </w:r>
      <w:r w:rsidR="00CD2831">
        <w:t>’</w:t>
      </w:r>
      <w:r w:rsidRPr="00D03B51">
        <w:t>organisation.</w:t>
      </w:r>
    </w:p>
    <w:p w14:paraId="2636B97D" w14:textId="77777777" w:rsidR="00BB0C12" w:rsidRDefault="00BB0C12" w:rsidP="00730970"/>
    <w:p w14:paraId="20E7D7D0" w14:textId="06B4759A" w:rsidR="0005747E" w:rsidRDefault="0005747E" w:rsidP="00730970">
      <w:pPr>
        <w:pStyle w:val="Heading2"/>
        <w:rPr>
          <w:b/>
          <w:bCs/>
        </w:rPr>
      </w:pPr>
      <w:bookmarkStart w:id="13" w:name="_Toc235708036"/>
      <w:r>
        <w:rPr>
          <w:b/>
          <w:bCs/>
        </w:rPr>
        <w:t>1.12 Périmètre fonctionnel de la Version 1</w:t>
      </w:r>
      <w:bookmarkEnd w:id="13"/>
    </w:p>
    <w:p w14:paraId="366571EB" w14:textId="59DE3A9C" w:rsidR="0005747E" w:rsidRPr="0005747E" w:rsidRDefault="0005747E" w:rsidP="00730970">
      <w:pPr>
        <w:numPr>
          <w:ilvl w:val="0"/>
          <w:numId w:val="350"/>
        </w:numPr>
      </w:pPr>
      <w:r w:rsidRPr="0005747E">
        <w:rPr>
          <w:b/>
          <w:bCs/>
        </w:rPr>
        <w:t>Fonctionnalités incluses</w:t>
      </w:r>
      <w:r w:rsidRPr="0005747E">
        <w:t> :</w:t>
      </w:r>
    </w:p>
    <w:p w14:paraId="6CD00D59" w14:textId="77777777" w:rsidR="0005747E" w:rsidRPr="0005747E" w:rsidRDefault="0005747E" w:rsidP="00730970">
      <w:pPr>
        <w:numPr>
          <w:ilvl w:val="1"/>
          <w:numId w:val="350"/>
        </w:numPr>
      </w:pPr>
      <w:r w:rsidRPr="0005747E">
        <w:t>Gestion des profils (Professeur, Parent, Élève) ;</w:t>
      </w:r>
    </w:p>
    <w:p w14:paraId="049D0C64" w14:textId="77777777" w:rsidR="0005747E" w:rsidRPr="0005747E" w:rsidRDefault="0005747E" w:rsidP="00730970">
      <w:pPr>
        <w:numPr>
          <w:ilvl w:val="1"/>
          <w:numId w:val="350"/>
        </w:numPr>
      </w:pPr>
      <w:r w:rsidRPr="0005747E">
        <w:t>Gestion des groupes et planning ;</w:t>
      </w:r>
    </w:p>
    <w:p w14:paraId="17F111F3" w14:textId="77777777" w:rsidR="0005747E" w:rsidRPr="0005747E" w:rsidRDefault="0005747E" w:rsidP="00730970">
      <w:pPr>
        <w:numPr>
          <w:ilvl w:val="1"/>
          <w:numId w:val="350"/>
        </w:numPr>
      </w:pPr>
      <w:r w:rsidRPr="0005747E">
        <w:t>Préinscriptions et inscriptions ;</w:t>
      </w:r>
    </w:p>
    <w:p w14:paraId="164A64E8" w14:textId="77777777" w:rsidR="0005747E" w:rsidRPr="0005747E" w:rsidRDefault="0005747E" w:rsidP="00730970">
      <w:pPr>
        <w:numPr>
          <w:ilvl w:val="1"/>
          <w:numId w:val="350"/>
        </w:numPr>
      </w:pPr>
      <w:r w:rsidRPr="0005747E">
        <w:t>Séances et présence ;</w:t>
      </w:r>
    </w:p>
    <w:p w14:paraId="3F0DD2A7" w14:textId="77777777" w:rsidR="0005747E" w:rsidRPr="0005747E" w:rsidRDefault="0005747E" w:rsidP="00730970">
      <w:pPr>
        <w:numPr>
          <w:ilvl w:val="1"/>
          <w:numId w:val="350"/>
        </w:numPr>
      </w:pPr>
      <w:r w:rsidRPr="0005747E">
        <w:t>Comptabilité (suivi, pas paiement) ;</w:t>
      </w:r>
    </w:p>
    <w:p w14:paraId="10571741" w14:textId="77777777" w:rsidR="0005747E" w:rsidRPr="0005747E" w:rsidRDefault="0005747E" w:rsidP="00730970">
      <w:pPr>
        <w:numPr>
          <w:ilvl w:val="1"/>
          <w:numId w:val="350"/>
        </w:numPr>
      </w:pPr>
      <w:r w:rsidRPr="0005747E">
        <w:t>Communication (commentaires, annonces) ;</w:t>
      </w:r>
    </w:p>
    <w:p w14:paraId="7823D022" w14:textId="77777777" w:rsidR="0005747E" w:rsidRPr="0005747E" w:rsidRDefault="0005747E" w:rsidP="00730970">
      <w:pPr>
        <w:numPr>
          <w:ilvl w:val="1"/>
          <w:numId w:val="350"/>
        </w:numPr>
      </w:pPr>
      <w:r w:rsidRPr="0005747E">
        <w:t>Abonnements professeurs ;</w:t>
      </w:r>
    </w:p>
    <w:p w14:paraId="10F4990C" w14:textId="77777777" w:rsidR="0005747E" w:rsidRPr="0005747E" w:rsidRDefault="0005747E" w:rsidP="00730970">
      <w:pPr>
        <w:numPr>
          <w:ilvl w:val="1"/>
          <w:numId w:val="350"/>
        </w:numPr>
      </w:pPr>
      <w:r w:rsidRPr="0005747E">
        <w:t>Exports (sous conditions) ;</w:t>
      </w:r>
    </w:p>
    <w:p w14:paraId="12A01C08" w14:textId="77777777" w:rsidR="0005747E" w:rsidRPr="0005747E" w:rsidRDefault="0005747E" w:rsidP="00730970">
      <w:pPr>
        <w:numPr>
          <w:ilvl w:val="1"/>
          <w:numId w:val="350"/>
        </w:numPr>
      </w:pPr>
      <w:r w:rsidRPr="0005747E">
        <w:t>Tableaux de bord.</w:t>
      </w:r>
    </w:p>
    <w:p w14:paraId="23601B00" w14:textId="67224A2B" w:rsidR="0005747E" w:rsidRPr="0005747E" w:rsidRDefault="0005747E" w:rsidP="00730970">
      <w:pPr>
        <w:numPr>
          <w:ilvl w:val="0"/>
          <w:numId w:val="350"/>
        </w:numPr>
      </w:pPr>
      <w:r w:rsidRPr="0005747E">
        <w:rPr>
          <w:b/>
          <w:bCs/>
        </w:rPr>
        <w:t>Limites explicites de la V1</w:t>
      </w:r>
      <w:r w:rsidRPr="0005747E">
        <w:t> :</w:t>
      </w:r>
    </w:p>
    <w:p w14:paraId="38F89C67" w14:textId="77777777" w:rsidR="0005747E" w:rsidRPr="0005747E" w:rsidRDefault="0005747E" w:rsidP="00730970">
      <w:pPr>
        <w:numPr>
          <w:ilvl w:val="1"/>
          <w:numId w:val="350"/>
        </w:numPr>
      </w:pPr>
      <w:r w:rsidRPr="0005747E">
        <w:t>Pas de paiement électronique entre parents et professeurs ;</w:t>
      </w:r>
    </w:p>
    <w:p w14:paraId="3494E73F" w14:textId="77777777" w:rsidR="0005747E" w:rsidRPr="0005747E" w:rsidRDefault="0005747E" w:rsidP="00730970">
      <w:pPr>
        <w:numPr>
          <w:ilvl w:val="1"/>
          <w:numId w:val="350"/>
        </w:numPr>
      </w:pPr>
      <w:r w:rsidRPr="0005747E">
        <w:t>Pas de visioconférence intégrée ;</w:t>
      </w:r>
    </w:p>
    <w:p w14:paraId="4F782ED5" w14:textId="77777777" w:rsidR="0005747E" w:rsidRPr="0005747E" w:rsidRDefault="0005747E" w:rsidP="00730970">
      <w:pPr>
        <w:numPr>
          <w:ilvl w:val="1"/>
          <w:numId w:val="350"/>
        </w:numPr>
      </w:pPr>
      <w:r w:rsidRPr="0005747E">
        <w:t>Pas de messagerie instantanée ;</w:t>
      </w:r>
    </w:p>
    <w:p w14:paraId="50A97E24" w14:textId="77777777" w:rsidR="0005747E" w:rsidRPr="0005747E" w:rsidRDefault="0005747E" w:rsidP="00730970">
      <w:pPr>
        <w:numPr>
          <w:ilvl w:val="1"/>
          <w:numId w:val="350"/>
        </w:numPr>
      </w:pPr>
      <w:r w:rsidRPr="0005747E">
        <w:t>Pas de géolocalisation ;</w:t>
      </w:r>
    </w:p>
    <w:p w14:paraId="1158FFFA" w14:textId="1852B6D9" w:rsidR="0005747E" w:rsidRPr="0005747E" w:rsidRDefault="0005747E" w:rsidP="00730970">
      <w:pPr>
        <w:numPr>
          <w:ilvl w:val="1"/>
          <w:numId w:val="350"/>
        </w:numPr>
      </w:pPr>
      <w:r w:rsidRPr="0005747E">
        <w:t>Pas d</w:t>
      </w:r>
      <w:r w:rsidR="00CD2831">
        <w:t>’</w:t>
      </w:r>
      <w:r w:rsidRPr="0005747E">
        <w:t>intelligence artificielle ;</w:t>
      </w:r>
    </w:p>
    <w:p w14:paraId="1E60C595" w14:textId="266F4BFE" w:rsidR="0005747E" w:rsidRPr="0005747E" w:rsidRDefault="0005747E" w:rsidP="00730970">
      <w:pPr>
        <w:numPr>
          <w:ilvl w:val="1"/>
          <w:numId w:val="350"/>
        </w:numPr>
      </w:pPr>
      <w:r w:rsidRPr="0005747E">
        <w:t>Pas d</w:t>
      </w:r>
      <w:r w:rsidR="00CD2831">
        <w:t>’</w:t>
      </w:r>
      <w:r w:rsidRPr="0005747E">
        <w:t>API publique ;</w:t>
      </w:r>
    </w:p>
    <w:p w14:paraId="01889B9B" w14:textId="77777777" w:rsidR="0005747E" w:rsidRPr="0005747E" w:rsidRDefault="0005747E" w:rsidP="00730970">
      <w:pPr>
        <w:numPr>
          <w:ilvl w:val="1"/>
          <w:numId w:val="350"/>
        </w:numPr>
      </w:pPr>
      <w:r w:rsidRPr="0005747E">
        <w:t>Pas de gestion multi-établissement ;</w:t>
      </w:r>
    </w:p>
    <w:p w14:paraId="70C63ECE" w14:textId="77777777" w:rsidR="0005747E" w:rsidRPr="0005747E" w:rsidRDefault="0005747E" w:rsidP="00730970">
      <w:pPr>
        <w:numPr>
          <w:ilvl w:val="1"/>
          <w:numId w:val="350"/>
        </w:numPr>
      </w:pPr>
      <w:r w:rsidRPr="0005747E">
        <w:t>Pas de compte élève autonome.</w:t>
      </w:r>
    </w:p>
    <w:p w14:paraId="00645934" w14:textId="77777777" w:rsidR="0005747E" w:rsidRPr="0005747E" w:rsidRDefault="0005747E" w:rsidP="00730970">
      <w:pPr>
        <w:numPr>
          <w:ilvl w:val="0"/>
          <w:numId w:val="350"/>
        </w:numPr>
      </w:pPr>
      <w:r w:rsidRPr="0005747E">
        <w:rPr>
          <w:b/>
          <w:bCs/>
        </w:rPr>
        <w:t>Exclusions structurelles</w:t>
      </w:r>
      <w:r w:rsidRPr="0005747E">
        <w:t> :</w:t>
      </w:r>
    </w:p>
    <w:p w14:paraId="24BEE25B" w14:textId="52BA8C82" w:rsidR="0005747E" w:rsidRPr="0005747E" w:rsidRDefault="0005747E" w:rsidP="00730970">
      <w:pPr>
        <w:numPr>
          <w:ilvl w:val="1"/>
          <w:numId w:val="350"/>
        </w:numPr>
      </w:pPr>
      <w:r w:rsidRPr="0005747E">
        <w:t>GROUPI n</w:t>
      </w:r>
      <w:r w:rsidR="00CD2831">
        <w:t>’</w:t>
      </w:r>
      <w:r w:rsidRPr="0005747E">
        <w:t>est pas un ERP scolaire, ni une place de marché de cours ;</w:t>
      </w:r>
    </w:p>
    <w:p w14:paraId="49FE74F5" w14:textId="77777777" w:rsidR="0005747E" w:rsidRPr="0005747E" w:rsidRDefault="0005747E" w:rsidP="00730970">
      <w:pPr>
        <w:numPr>
          <w:ilvl w:val="1"/>
          <w:numId w:val="350"/>
        </w:numPr>
      </w:pPr>
      <w:r w:rsidRPr="0005747E">
        <w:t>Il ne remplace pas les décisions pédagogiques du professeur.</w:t>
      </w:r>
    </w:p>
    <w:p w14:paraId="41D9B033" w14:textId="77777777" w:rsidR="0005747E" w:rsidRPr="0005747E" w:rsidRDefault="0005747E" w:rsidP="00730970">
      <w:pPr>
        <w:numPr>
          <w:ilvl w:val="0"/>
          <w:numId w:val="350"/>
        </w:numPr>
      </w:pPr>
      <w:r w:rsidRPr="0005747E">
        <w:rPr>
          <w:b/>
          <w:bCs/>
        </w:rPr>
        <w:lastRenderedPageBreak/>
        <w:t>Utilisateurs cibles</w:t>
      </w:r>
      <w:r w:rsidRPr="0005747E">
        <w:t> de la V1 (Professeurs, Parents, Administrateurs, Super Admin) et </w:t>
      </w:r>
      <w:r w:rsidRPr="0005747E">
        <w:rPr>
          <w:b/>
          <w:bCs/>
        </w:rPr>
        <w:t>volume</w:t>
      </w:r>
      <w:r w:rsidRPr="0005747E">
        <w:t> prévu.</w:t>
      </w:r>
    </w:p>
    <w:p w14:paraId="12A56728" w14:textId="77777777" w:rsidR="0005747E" w:rsidRDefault="0005747E" w:rsidP="00730970"/>
    <w:p w14:paraId="398D9C5E" w14:textId="63B6310E" w:rsidR="0062059C" w:rsidRDefault="0062059C" w:rsidP="00730970">
      <w:pPr>
        <w:pStyle w:val="Heading2"/>
        <w:rPr>
          <w:b/>
          <w:bCs/>
        </w:rPr>
      </w:pPr>
      <w:bookmarkStart w:id="14" w:name="_Toc235708037"/>
      <w:r>
        <w:rPr>
          <w:b/>
          <w:bCs/>
        </w:rPr>
        <w:t>1.13 Vue d</w:t>
      </w:r>
      <w:r w:rsidR="00CD2831">
        <w:rPr>
          <w:b/>
          <w:bCs/>
        </w:rPr>
        <w:t>’</w:t>
      </w:r>
      <w:r>
        <w:rPr>
          <w:b/>
          <w:bCs/>
        </w:rPr>
        <w:t>ensemble métier</w:t>
      </w:r>
      <w:bookmarkEnd w:id="14"/>
    </w:p>
    <w:p w14:paraId="76177EA6" w14:textId="45160B28" w:rsidR="0062059C" w:rsidRDefault="0062059C" w:rsidP="00730970">
      <w:r w:rsidRPr="0062059C">
        <w:t>GROUPI s</w:t>
      </w:r>
      <w:r w:rsidR="00CD2831">
        <w:t>’</w:t>
      </w:r>
      <w:r w:rsidRPr="0062059C">
        <w:t>articule autour de deux acteurs principaux : le Professeur et le Parent. Le Professeur crée des Groupes, définit leur planning et y inscrit des Élèves. Le Parent recherche des Groupes, inscrit ses enfants, et suit leur assiduité. Chaque Inscription génère des Séances automatiquement. À l</w:t>
      </w:r>
      <w:r w:rsidR="00CD2831">
        <w:t>’</w:t>
      </w:r>
      <w:r w:rsidRPr="0062059C">
        <w:t>issue de chaque Séance, le Professeur saisit les Présences, ce qui déclenche automatiquement la Facturation dans le compte de suivi comptable de l</w:t>
      </w:r>
      <w:r w:rsidR="00CD2831">
        <w:t>’</w:t>
      </w:r>
      <w:r w:rsidRPr="0062059C">
        <w:t>élève. Le Professeur enregistre les Paiements reçus hors plateforme, et le solde est recalculé en temps réel. L</w:t>
      </w:r>
      <w:r w:rsidR="00CD2831">
        <w:t>’</w:t>
      </w:r>
      <w:r w:rsidRPr="0062059C">
        <w:t>ensemble est piloté par des Tableaux de bord et des Abonnements.</w:t>
      </w:r>
    </w:p>
    <w:p w14:paraId="532C6AC5" w14:textId="77777777" w:rsidR="0062059C" w:rsidRDefault="0062059C" w:rsidP="00730970"/>
    <w:p w14:paraId="39A9819B" w14:textId="198B9CC4" w:rsidR="0062059C" w:rsidRDefault="0062059C" w:rsidP="00730970">
      <w:pPr>
        <w:pStyle w:val="Heading2"/>
        <w:rPr>
          <w:b/>
          <w:bCs/>
        </w:rPr>
      </w:pPr>
      <w:bookmarkStart w:id="15" w:name="_Toc235708038"/>
      <w:r>
        <w:rPr>
          <w:b/>
          <w:bCs/>
        </w:rPr>
        <w:t>1.14 Cartographie des domaines métier</w:t>
      </w:r>
      <w:bookmarkEnd w:id="15"/>
    </w:p>
    <w:p w14:paraId="717447AF" w14:textId="68938AA8" w:rsidR="0062059C" w:rsidRDefault="0062059C" w:rsidP="00730970">
      <w:r w:rsidRPr="0062059C">
        <w:t>GROUPI est structuré autour de six domaines fonctionnels qui couvrent l</w:t>
      </w:r>
      <w:r w:rsidR="00CD2831">
        <w:t>’</w:t>
      </w:r>
      <w:r w:rsidRPr="0062059C">
        <w:t>intégralité du cycle de vie de l</w:t>
      </w:r>
      <w:r w:rsidR="00CD2831">
        <w:t>’</w:t>
      </w:r>
      <w:r w:rsidRPr="0062059C">
        <w:t>activité d</w:t>
      </w:r>
      <w:r w:rsidR="00CD2831">
        <w:t>’</w:t>
      </w:r>
      <w:r w:rsidRPr="0062059C">
        <w:t>un professeur de cours particuliers.</w:t>
      </w:r>
    </w:p>
    <w:p w14:paraId="7F0FBBFA" w14:textId="77777777" w:rsidR="0062059C" w:rsidRDefault="0062059C" w:rsidP="00730970">
      <w:pPr>
        <w:pStyle w:val="ListParagraph"/>
        <w:numPr>
          <w:ilvl w:val="0"/>
          <w:numId w:val="351"/>
        </w:numPr>
      </w:pPr>
      <w:r w:rsidRPr="0062059C">
        <w:rPr>
          <w:b/>
          <w:bCs/>
        </w:rPr>
        <w:t>Domaine Pédagogique</w:t>
      </w:r>
      <w:r w:rsidRPr="0062059C">
        <w:t> : pilier central de GROUPI. Il orchestre la création des groupes, la génération automatique des séances, la gestion des inscriptions (y compris les préinscriptions), le suivi des présences et les commentaires pédagogiques.</w:t>
      </w:r>
    </w:p>
    <w:p w14:paraId="167F2D55" w14:textId="1CD51697" w:rsidR="00F0220D" w:rsidRDefault="0062059C" w:rsidP="00730970">
      <w:pPr>
        <w:pStyle w:val="ListParagraph"/>
        <w:numPr>
          <w:ilvl w:val="0"/>
          <w:numId w:val="351"/>
        </w:numPr>
      </w:pPr>
      <w:r w:rsidRPr="0062059C">
        <w:rPr>
          <w:b/>
          <w:bCs/>
        </w:rPr>
        <w:t>Domaine Comptable</w:t>
      </w:r>
      <w:r w:rsidRPr="0062059C">
        <w:t> : garant de la fiabilité financière. Il tient les comptes de suivi de chaque inscription, génère les écritures de facturation et de paiement, et calcule les soldes et indicateurs de chiffre d</w:t>
      </w:r>
      <w:r w:rsidR="00CD2831">
        <w:t>’</w:t>
      </w:r>
      <w:r w:rsidRPr="0062059C">
        <w:t>affaires.</w:t>
      </w:r>
    </w:p>
    <w:p w14:paraId="51A11EF3" w14:textId="159145EE" w:rsidR="00F0220D" w:rsidRDefault="0062059C" w:rsidP="00730970">
      <w:pPr>
        <w:pStyle w:val="ListParagraph"/>
        <w:numPr>
          <w:ilvl w:val="0"/>
          <w:numId w:val="351"/>
        </w:numPr>
      </w:pPr>
      <w:r w:rsidRPr="0062059C">
        <w:rPr>
          <w:b/>
          <w:bCs/>
        </w:rPr>
        <w:t>Domaine Utilisateurs</w:t>
      </w:r>
      <w:r w:rsidRPr="0062059C">
        <w:t> : socle identitaire de la plateforme. Il gère les comptes, les profils Professeur et Parent, l</w:t>
      </w:r>
      <w:r w:rsidR="00CD2831">
        <w:t>’</w:t>
      </w:r>
      <w:r w:rsidRPr="0062059C">
        <w:t>authentification, les sessions, la sécurité et le cycle de vie des comptes.</w:t>
      </w:r>
    </w:p>
    <w:p w14:paraId="6E5ABB75" w14:textId="6FFA47AF" w:rsidR="00F0220D" w:rsidRDefault="0062059C" w:rsidP="00730970">
      <w:pPr>
        <w:pStyle w:val="ListParagraph"/>
        <w:numPr>
          <w:ilvl w:val="0"/>
          <w:numId w:val="351"/>
        </w:numPr>
      </w:pPr>
      <w:r w:rsidRPr="0062059C">
        <w:rPr>
          <w:b/>
          <w:bCs/>
        </w:rPr>
        <w:t>Domaine Commercial</w:t>
      </w:r>
      <w:r w:rsidRPr="0062059C">
        <w:t> : moteur du modèle économique. Il administre les offres d</w:t>
      </w:r>
      <w:r w:rsidR="00CD2831">
        <w:t>’</w:t>
      </w:r>
      <w:r w:rsidRPr="0062059C">
        <w:t>abonnement, les souscriptions, les renouvellements et les droits d</w:t>
      </w:r>
      <w:r w:rsidR="00CD2831">
        <w:t>’</w:t>
      </w:r>
      <w:r w:rsidRPr="0062059C">
        <w:t>accès aux fonctionnalités.</w:t>
      </w:r>
    </w:p>
    <w:p w14:paraId="4AFBB19E" w14:textId="5A736FD2" w:rsidR="00F0220D" w:rsidRDefault="0062059C" w:rsidP="00730970">
      <w:pPr>
        <w:pStyle w:val="ListParagraph"/>
        <w:numPr>
          <w:ilvl w:val="0"/>
          <w:numId w:val="351"/>
        </w:numPr>
      </w:pPr>
      <w:r w:rsidRPr="0062059C">
        <w:rPr>
          <w:b/>
          <w:bCs/>
        </w:rPr>
        <w:t>Domaine Communication</w:t>
      </w:r>
      <w:r w:rsidRPr="0062059C">
        <w:t> : interface d</w:t>
      </w:r>
      <w:r w:rsidR="00CD2831">
        <w:t>’</w:t>
      </w:r>
      <w:r w:rsidRPr="0062059C">
        <w:t>échange. Il centralise le centre d</w:t>
      </w:r>
      <w:r w:rsidR="00CD2831">
        <w:t>’</w:t>
      </w:r>
      <w:r w:rsidRPr="0062059C">
        <w:t>activités, les notifications (email et application), les annonces de groupe et le fil de commentaires entre Professeur et Parent.</w:t>
      </w:r>
    </w:p>
    <w:p w14:paraId="0389D3F9" w14:textId="523F2A9A" w:rsidR="0062059C" w:rsidRPr="0062059C" w:rsidRDefault="0062059C" w:rsidP="00730970">
      <w:pPr>
        <w:pStyle w:val="ListParagraph"/>
        <w:numPr>
          <w:ilvl w:val="0"/>
          <w:numId w:val="351"/>
        </w:numPr>
      </w:pPr>
      <w:r w:rsidRPr="0062059C">
        <w:rPr>
          <w:b/>
          <w:bCs/>
        </w:rPr>
        <w:t>Domaine Pilotage &amp; Référentiels</w:t>
      </w:r>
      <w:r w:rsidRPr="0062059C">
        <w:t> : socle commun et aide à la décision. Il fournit les tableaux de bord, les exports, les indicateurs de performance, et les données de référence (matières, niveaux, établissements, villes).</w:t>
      </w:r>
    </w:p>
    <w:p w14:paraId="496998DE" w14:textId="77777777" w:rsidR="00BB0C12" w:rsidRDefault="00BB0C12" w:rsidP="00730970"/>
    <w:p w14:paraId="464BA381" w14:textId="1F84B6CA" w:rsidR="00F0220D" w:rsidRPr="00F0220D" w:rsidRDefault="00F0220D" w:rsidP="00730970">
      <w:r w:rsidRPr="00F0220D">
        <w:t>Ces domaines interagissent de manière fluide mais restent indépendants dans leurs responsabilités : par exemple, la validation d</w:t>
      </w:r>
      <w:r w:rsidR="00CD2831">
        <w:t>’</w:t>
      </w:r>
      <w:r w:rsidRPr="00F0220D">
        <w:t>une présence (pédagogique) déclenche automatiquement une écriture comptable (comptable) et une notification (communication).</w:t>
      </w:r>
    </w:p>
    <w:p w14:paraId="6D4BB391" w14:textId="4D1FF50A" w:rsidR="001A03BC" w:rsidRDefault="001A03BC" w:rsidP="00730970">
      <w:pPr>
        <w:suppressAutoHyphens w:val="0"/>
      </w:pPr>
      <w:r>
        <w:br w:type="page"/>
      </w:r>
    </w:p>
    <w:p w14:paraId="04FE2B0F" w14:textId="5B7B40A8" w:rsidR="001A03BC" w:rsidRPr="00431594" w:rsidRDefault="001A03BC" w:rsidP="00730970">
      <w:pPr>
        <w:pStyle w:val="Heading1"/>
        <w:rPr>
          <w:b/>
          <w:bCs/>
        </w:rPr>
      </w:pPr>
      <w:bookmarkStart w:id="16" w:name="_Toc235708039"/>
      <w:r w:rsidRPr="00431594">
        <w:rPr>
          <w:b/>
          <w:bCs/>
        </w:rPr>
        <w:lastRenderedPageBreak/>
        <w:t>CHAPITRE 2 — CONVENTIONS DE NOMMAGE</w:t>
      </w:r>
      <w:bookmarkEnd w:id="16"/>
    </w:p>
    <w:p w14:paraId="25C69A05" w14:textId="31AACADF" w:rsidR="001A03BC" w:rsidRPr="00431594" w:rsidRDefault="001A03BC" w:rsidP="00730970">
      <w:pPr>
        <w:pStyle w:val="Heading2"/>
        <w:rPr>
          <w:b/>
          <w:bCs/>
        </w:rPr>
      </w:pPr>
      <w:bookmarkStart w:id="17" w:name="_Toc235708040"/>
      <w:r w:rsidRPr="00431594">
        <w:rPr>
          <w:b/>
          <w:bCs/>
        </w:rPr>
        <w:t>2.1. Objectif</w:t>
      </w:r>
      <w:bookmarkEnd w:id="17"/>
    </w:p>
    <w:p w14:paraId="1F00C526" w14:textId="63DE6FF1" w:rsidR="001A03BC" w:rsidRPr="001A03BC" w:rsidRDefault="001A03BC" w:rsidP="00730970">
      <w:r w:rsidRPr="001A03BC">
        <w:t>Le présent chapitre définit les conventions de nommage utilisées dans l</w:t>
      </w:r>
      <w:r w:rsidR="00CD2831">
        <w:t>’</w:t>
      </w:r>
      <w:r w:rsidRPr="001A03BC">
        <w:t>ensemble du projet GROUPI.</w:t>
      </w:r>
      <w:r w:rsidR="005577F1">
        <w:t xml:space="preserve"> </w:t>
      </w:r>
      <w:r w:rsidRPr="001A03BC">
        <w:t>Ces conventions s</w:t>
      </w:r>
      <w:r w:rsidR="00CD2831">
        <w:t>’</w:t>
      </w:r>
      <w:r w:rsidRPr="001A03BC">
        <w:t>appliquent :</w:t>
      </w:r>
    </w:p>
    <w:p w14:paraId="7B981320" w14:textId="061A7D9E" w:rsidR="001A03BC" w:rsidRPr="001A03BC" w:rsidRDefault="003F4B9B" w:rsidP="00730970">
      <w:pPr>
        <w:numPr>
          <w:ilvl w:val="0"/>
          <w:numId w:val="214"/>
        </w:numPr>
      </w:pPr>
      <w:r w:rsidRPr="001A03BC">
        <w:t>Au</w:t>
      </w:r>
      <w:r w:rsidR="001A03BC" w:rsidRPr="001A03BC">
        <w:t xml:space="preserve"> référentiel fonctionnel ; </w:t>
      </w:r>
    </w:p>
    <w:p w14:paraId="1422A80A" w14:textId="77E8BCFF" w:rsidR="001A03BC" w:rsidRPr="001A03BC" w:rsidRDefault="003F4B9B" w:rsidP="00730970">
      <w:pPr>
        <w:numPr>
          <w:ilvl w:val="0"/>
          <w:numId w:val="214"/>
        </w:numPr>
      </w:pPr>
      <w:r w:rsidRPr="001A03BC">
        <w:t>Aux</w:t>
      </w:r>
      <w:r w:rsidR="001A03BC" w:rsidRPr="001A03BC">
        <w:t xml:space="preserve"> objets métier ; </w:t>
      </w:r>
    </w:p>
    <w:p w14:paraId="10955363" w14:textId="4FD26C34" w:rsidR="001A03BC" w:rsidRPr="001A03BC" w:rsidRDefault="003F4B9B" w:rsidP="00730970">
      <w:pPr>
        <w:numPr>
          <w:ilvl w:val="0"/>
          <w:numId w:val="214"/>
        </w:numPr>
      </w:pPr>
      <w:r w:rsidRPr="001A03BC">
        <w:t>À</w:t>
      </w:r>
      <w:r w:rsidR="001A03BC" w:rsidRPr="001A03BC">
        <w:t xml:space="preserve"> la base de données ; </w:t>
      </w:r>
    </w:p>
    <w:p w14:paraId="4BACC8F1" w14:textId="1A246C6E" w:rsidR="001A03BC" w:rsidRPr="001A03BC" w:rsidRDefault="003F4B9B" w:rsidP="00730970">
      <w:pPr>
        <w:numPr>
          <w:ilvl w:val="0"/>
          <w:numId w:val="214"/>
        </w:numPr>
      </w:pPr>
      <w:r w:rsidRPr="001A03BC">
        <w:t>Aux</w:t>
      </w:r>
      <w:r w:rsidR="001A03BC" w:rsidRPr="001A03BC">
        <w:t xml:space="preserve"> API ; </w:t>
      </w:r>
    </w:p>
    <w:p w14:paraId="3EA5A66F" w14:textId="49A7469B" w:rsidR="001A03BC" w:rsidRPr="001A03BC" w:rsidRDefault="003F4B9B" w:rsidP="00730970">
      <w:pPr>
        <w:numPr>
          <w:ilvl w:val="0"/>
          <w:numId w:val="214"/>
        </w:numPr>
      </w:pPr>
      <w:r w:rsidRPr="001A03BC">
        <w:t>Au</w:t>
      </w:r>
      <w:r w:rsidR="001A03BC" w:rsidRPr="001A03BC">
        <w:t xml:space="preserve"> code source ; </w:t>
      </w:r>
    </w:p>
    <w:p w14:paraId="73EEC4D7" w14:textId="61885931" w:rsidR="001A03BC" w:rsidRPr="001A03BC" w:rsidRDefault="003F4B9B" w:rsidP="00730970">
      <w:pPr>
        <w:numPr>
          <w:ilvl w:val="0"/>
          <w:numId w:val="214"/>
        </w:numPr>
      </w:pPr>
      <w:r w:rsidRPr="001A03BC">
        <w:t>Aux</w:t>
      </w:r>
      <w:r w:rsidR="001A03BC" w:rsidRPr="001A03BC">
        <w:t xml:space="preserve"> tests ; </w:t>
      </w:r>
    </w:p>
    <w:p w14:paraId="2A02681D" w14:textId="16028D90" w:rsidR="001A03BC" w:rsidRPr="001A03BC" w:rsidRDefault="003F4B9B" w:rsidP="00730970">
      <w:pPr>
        <w:numPr>
          <w:ilvl w:val="0"/>
          <w:numId w:val="214"/>
        </w:numPr>
      </w:pPr>
      <w:r w:rsidRPr="001A03BC">
        <w:t>À</w:t>
      </w:r>
      <w:r w:rsidR="001A03BC" w:rsidRPr="001A03BC">
        <w:t xml:space="preserve"> la documentation. </w:t>
      </w:r>
    </w:p>
    <w:p w14:paraId="3960EBB0" w14:textId="13D158E2" w:rsidR="001A03BC" w:rsidRPr="001A03BC" w:rsidRDefault="001A03BC" w:rsidP="00730970">
      <w:r w:rsidRPr="001A03BC">
        <w:t>L</w:t>
      </w:r>
      <w:r w:rsidR="00CD2831">
        <w:t>’</w:t>
      </w:r>
      <w:r w:rsidRPr="001A03BC">
        <w:t>objectif est d</w:t>
      </w:r>
      <w:r w:rsidR="00CD2831">
        <w:t>’</w:t>
      </w:r>
      <w:r w:rsidRPr="001A03BC">
        <w:t>assurer une terminologie homogène et une traçabilité complète.</w:t>
      </w:r>
    </w:p>
    <w:p w14:paraId="563E9FE5" w14:textId="7AFD8AD3" w:rsidR="001A03BC" w:rsidRPr="001A03BC" w:rsidRDefault="001A03BC" w:rsidP="00730970"/>
    <w:p w14:paraId="3B88EFAE" w14:textId="22CAE7D7" w:rsidR="001A03BC" w:rsidRPr="00431594" w:rsidRDefault="001A03BC" w:rsidP="00730970">
      <w:pPr>
        <w:pStyle w:val="Heading2"/>
        <w:rPr>
          <w:b/>
          <w:bCs/>
        </w:rPr>
      </w:pPr>
      <w:bookmarkStart w:id="18" w:name="_Toc235708041"/>
      <w:r w:rsidRPr="00431594">
        <w:rPr>
          <w:b/>
          <w:bCs/>
        </w:rPr>
        <w:t>2.2. Langue utilisée</w:t>
      </w:r>
      <w:bookmarkEnd w:id="18"/>
    </w:p>
    <w:p w14:paraId="0F5FB7BC" w14:textId="77777777" w:rsidR="001A03BC" w:rsidRPr="001A03BC" w:rsidRDefault="001A03BC" w:rsidP="00730970">
      <w:pPr>
        <w:numPr>
          <w:ilvl w:val="0"/>
          <w:numId w:val="215"/>
        </w:numPr>
      </w:pPr>
      <w:r w:rsidRPr="001A03BC">
        <w:t xml:space="preserve">Les intitulés fonctionnels du référentiel sont rédigés en </w:t>
      </w:r>
      <w:r w:rsidRPr="001A03BC">
        <w:rPr>
          <w:b/>
          <w:bCs/>
        </w:rPr>
        <w:t>français</w:t>
      </w:r>
      <w:r w:rsidRPr="001A03BC">
        <w:t xml:space="preserve">. </w:t>
      </w:r>
    </w:p>
    <w:p w14:paraId="661872BF" w14:textId="77777777" w:rsidR="001A03BC" w:rsidRPr="001A03BC" w:rsidRDefault="001A03BC" w:rsidP="00730970">
      <w:pPr>
        <w:numPr>
          <w:ilvl w:val="0"/>
          <w:numId w:val="215"/>
        </w:numPr>
      </w:pPr>
      <w:r w:rsidRPr="001A03BC">
        <w:t xml:space="preserve">Les noms techniques (base de données, API, code) sont rédigés en </w:t>
      </w:r>
      <w:r w:rsidRPr="001A03BC">
        <w:rPr>
          <w:b/>
          <w:bCs/>
        </w:rPr>
        <w:t>anglais</w:t>
      </w:r>
      <w:r w:rsidRPr="001A03BC">
        <w:t xml:space="preserve">. </w:t>
      </w:r>
    </w:p>
    <w:p w14:paraId="52F70637" w14:textId="77777777" w:rsidR="001A03BC" w:rsidRPr="001A03BC" w:rsidRDefault="001A03BC" w:rsidP="00730970">
      <w:pPr>
        <w:numPr>
          <w:ilvl w:val="0"/>
          <w:numId w:val="215"/>
        </w:numPr>
      </w:pPr>
      <w:r w:rsidRPr="001A03BC">
        <w:t xml:space="preserve">Les acronymes courants (API, RBAC, UUID, JWT, MFA...) sont conservés. </w:t>
      </w:r>
    </w:p>
    <w:p w14:paraId="69B65D58" w14:textId="71E67388" w:rsidR="001A03BC" w:rsidRPr="001A03BC" w:rsidRDefault="001A03BC" w:rsidP="00730970"/>
    <w:p w14:paraId="1427F25B" w14:textId="1C7BAED4" w:rsidR="001A03BC" w:rsidRPr="00431594" w:rsidRDefault="001A03BC" w:rsidP="00730970">
      <w:pPr>
        <w:pStyle w:val="Heading2"/>
        <w:rPr>
          <w:b/>
          <w:bCs/>
        </w:rPr>
      </w:pPr>
      <w:bookmarkStart w:id="19" w:name="_Toc235708042"/>
      <w:r w:rsidRPr="00431594">
        <w:rPr>
          <w:b/>
          <w:bCs/>
        </w:rPr>
        <w:t>2.3. Objets métier</w:t>
      </w:r>
      <w:bookmarkEnd w:id="19"/>
    </w:p>
    <w:p w14:paraId="5B894A6C" w14:textId="77777777" w:rsidR="001A03BC" w:rsidRPr="001A03BC" w:rsidRDefault="001A03BC" w:rsidP="00730970">
      <w:r w:rsidRPr="001A03BC">
        <w:t>Les objets métier sont nommés au singulier et avec une majuscule.</w:t>
      </w:r>
    </w:p>
    <w:p w14:paraId="740E2BC2" w14:textId="21B14134" w:rsidR="005577F1" w:rsidRPr="009029DE" w:rsidRDefault="005577F1" w:rsidP="00730970">
      <w:pPr>
        <w:rPr>
          <w:lang w:val="en-US"/>
        </w:rPr>
      </w:pPr>
      <w:r w:rsidRPr="009029DE">
        <w:rPr>
          <w:lang w:val="en-US"/>
        </w:rPr>
        <w:t>Exemples : User ; TeacherProfile ; ParentProfile ; Student</w:t>
      </w:r>
      <w:r w:rsidR="00504CA1">
        <w:rPr>
          <w:lang w:val="en-US"/>
        </w:rPr>
        <w:t xml:space="preserve"> </w:t>
      </w:r>
      <w:r w:rsidRPr="009029DE">
        <w:rPr>
          <w:lang w:val="en-US"/>
        </w:rPr>
        <w:t>; Group ; Session ; Enrollment ; Payment ; Notification ; AcademicYear</w:t>
      </w:r>
    </w:p>
    <w:p w14:paraId="4DA028DA" w14:textId="77777777" w:rsidR="00504CA1" w:rsidRDefault="007A6692" w:rsidP="00730970">
      <w:r w:rsidRPr="007A6692">
        <w:t xml:space="preserve">Les objets métier composés utilisent PascalCase (ex: TeacherProfile, ParentProfile, AccountingAccount). </w:t>
      </w:r>
    </w:p>
    <w:p w14:paraId="0A49C6E8" w14:textId="2C0BEBDE" w:rsidR="003964D2" w:rsidRDefault="007A6692" w:rsidP="00730970">
      <w:r w:rsidRPr="007A6692">
        <w:t>User représente le compte générique d</w:t>
      </w:r>
      <w:r w:rsidR="00CD2831">
        <w:t>’</w:t>
      </w:r>
      <w:r w:rsidRPr="007A6692">
        <w:t xml:space="preserve">un utilisateur (authentification et rôle). TeacherProfile, ParentProfile représentent les données métier spécifiques à </w:t>
      </w:r>
      <w:r w:rsidR="00504CA1">
        <w:t>un</w:t>
      </w:r>
      <w:r w:rsidRPr="007A6692">
        <w:t xml:space="preserve"> rôle, rattachées à un User.</w:t>
      </w:r>
      <w:r w:rsidR="00504CA1">
        <w:t xml:space="preserve"> Student est une entité </w:t>
      </w:r>
      <w:r w:rsidR="00504CA1" w:rsidRPr="00504CA1">
        <w:t>métier autonome, sans compte utilisateur associé en Version 1</w:t>
      </w:r>
      <w:r w:rsidR="00504CA1">
        <w:t xml:space="preserve"> ; </w:t>
      </w:r>
      <w:r w:rsidR="00504CA1" w:rsidRPr="00504CA1">
        <w:t>à ce titre, elle ne suit pas la convention</w:t>
      </w:r>
      <w:r w:rsidR="00504CA1">
        <w:t>.</w:t>
      </w:r>
    </w:p>
    <w:p w14:paraId="55B80E6C" w14:textId="77777777" w:rsidR="007A6692" w:rsidRPr="003964D2" w:rsidRDefault="007A6692" w:rsidP="00730970"/>
    <w:p w14:paraId="26670345" w14:textId="131064CB" w:rsidR="001A03BC" w:rsidRPr="00431594" w:rsidRDefault="001A03BC" w:rsidP="00730970">
      <w:pPr>
        <w:pStyle w:val="Heading2"/>
        <w:rPr>
          <w:b/>
          <w:bCs/>
        </w:rPr>
      </w:pPr>
      <w:bookmarkStart w:id="20" w:name="_Toc235708043"/>
      <w:r w:rsidRPr="00431594">
        <w:rPr>
          <w:b/>
          <w:bCs/>
        </w:rPr>
        <w:t>2.4. Tables de base de données</w:t>
      </w:r>
      <w:bookmarkEnd w:id="20"/>
    </w:p>
    <w:p w14:paraId="2320D6CC" w14:textId="69518017" w:rsidR="000134BA" w:rsidRDefault="000134BA" w:rsidP="00730970">
      <w:r w:rsidRPr="000134BA">
        <w:t>Les tables utilisent exclusivement des noms en anglais, au singulier et en snake_case.</w:t>
      </w:r>
    </w:p>
    <w:p w14:paraId="16551E2F" w14:textId="2F8FD3DE" w:rsidR="007A6692" w:rsidRDefault="007A6692" w:rsidP="00730970">
      <w:r w:rsidRPr="007A6692">
        <w:t>Exemples : user; teacher_profile; parent_profile; student; group; session; attendance; payment; notification; academic_year</w:t>
      </w:r>
    </w:p>
    <w:p w14:paraId="6C574F25" w14:textId="07C21205" w:rsidR="00892060" w:rsidRDefault="00892060" w:rsidP="00730970">
      <w:r w:rsidRPr="00892060">
        <w:lastRenderedPageBreak/>
        <w:t>Les clés primaires composées sont utilisées uniquement pour les tables d</w:t>
      </w:r>
      <w:r w:rsidR="00CD2831">
        <w:t>’</w:t>
      </w:r>
      <w:r w:rsidRPr="00892060">
        <w:t xml:space="preserve">association (ex: subject_level). </w:t>
      </w:r>
      <w:r w:rsidR="007A6692" w:rsidRPr="007A6692">
        <w:t>Elles suivent le format : [table1]</w:t>
      </w:r>
      <w:r w:rsidR="007A6692" w:rsidRPr="007A6692">
        <w:rPr>
          <w:i/>
          <w:iCs/>
        </w:rPr>
        <w:t>id, [table2]id. Les index de base de données suivent le format : idx[table]</w:t>
      </w:r>
      <w:r w:rsidR="007A6692" w:rsidRPr="007A6692">
        <w:t>[column].</w:t>
      </w:r>
    </w:p>
    <w:p w14:paraId="1E85723D" w14:textId="77777777" w:rsidR="007A6692" w:rsidRDefault="007A6692" w:rsidP="00730970"/>
    <w:p w14:paraId="4C3ACA40" w14:textId="0EBE5B5D" w:rsidR="001A03BC" w:rsidRPr="00431594" w:rsidRDefault="001A03BC" w:rsidP="00730970">
      <w:pPr>
        <w:pStyle w:val="Heading2"/>
        <w:rPr>
          <w:b/>
          <w:bCs/>
        </w:rPr>
      </w:pPr>
      <w:bookmarkStart w:id="21" w:name="_Toc235708044"/>
      <w:r w:rsidRPr="00431594">
        <w:rPr>
          <w:b/>
          <w:bCs/>
        </w:rPr>
        <w:t>2.5. Colonnes</w:t>
      </w:r>
      <w:bookmarkEnd w:id="21"/>
    </w:p>
    <w:p w14:paraId="066DCF1F" w14:textId="77777777" w:rsidR="001A03BC" w:rsidRPr="001A03BC" w:rsidRDefault="001A03BC" w:rsidP="00730970">
      <w:r w:rsidRPr="001A03BC">
        <w:t>Toujours en anglais et en snake_case.</w:t>
      </w:r>
    </w:p>
    <w:p w14:paraId="0490CE1C" w14:textId="6C73610C" w:rsidR="00892060" w:rsidRDefault="007A6692" w:rsidP="00730970">
      <w:pPr>
        <w:rPr>
          <w:lang w:val="en-US"/>
        </w:rPr>
      </w:pPr>
      <w:r w:rsidRPr="007A6692">
        <w:rPr>
          <w:lang w:val="en-US"/>
        </w:rPr>
        <w:t>Exemples : created_at; updated_at; deleted_at; first_name; last_name; phone_number; school_level_id; group_id</w:t>
      </w:r>
    </w:p>
    <w:p w14:paraId="4D0AC8AF" w14:textId="77777777" w:rsidR="007A6692" w:rsidRPr="007A6692" w:rsidRDefault="007A6692" w:rsidP="00730970">
      <w:pPr>
        <w:rPr>
          <w:lang w:val="en-US"/>
        </w:rPr>
      </w:pPr>
    </w:p>
    <w:p w14:paraId="46FF4EEB" w14:textId="6B7D7048" w:rsidR="001A03BC" w:rsidRPr="00431594" w:rsidRDefault="001A03BC" w:rsidP="00730970">
      <w:pPr>
        <w:pStyle w:val="Heading2"/>
        <w:rPr>
          <w:b/>
          <w:bCs/>
        </w:rPr>
      </w:pPr>
      <w:bookmarkStart w:id="22" w:name="_Toc235708045"/>
      <w:r w:rsidRPr="00431594">
        <w:rPr>
          <w:b/>
          <w:bCs/>
        </w:rPr>
        <w:t>2.6. Identifiants</w:t>
      </w:r>
      <w:bookmarkEnd w:id="22"/>
    </w:p>
    <w:p w14:paraId="35E34F16" w14:textId="77777777" w:rsidR="00005A42" w:rsidRDefault="00005A42" w:rsidP="00730970">
      <w:r w:rsidRPr="00005A42">
        <w:t>Toutes les tables possèdent une clé primaire nommée id, de type UUID.</w:t>
      </w:r>
    </w:p>
    <w:p w14:paraId="17666679" w14:textId="3BD0AB3F" w:rsidR="00005A42" w:rsidRDefault="00005A42" w:rsidP="00730970">
      <w:r w:rsidRPr="00005A42">
        <w:t>Toutes les clés étrangères utilisent le nom de l</w:t>
      </w:r>
      <w:r w:rsidR="00CD2831">
        <w:t>’</w:t>
      </w:r>
      <w:r w:rsidRPr="00005A42">
        <w:t>objet référencé suivi du suffixe _id.</w:t>
      </w:r>
    </w:p>
    <w:p w14:paraId="3E0A14CC" w14:textId="77777777" w:rsidR="007A6692" w:rsidRPr="009029DE" w:rsidRDefault="007A6692" w:rsidP="00730970">
      <w:pPr>
        <w:rPr>
          <w:lang w:val="en-US"/>
        </w:rPr>
      </w:pPr>
      <w:r w:rsidRPr="009029DE">
        <w:rPr>
          <w:lang w:val="en-US"/>
        </w:rPr>
        <w:t xml:space="preserve">teacher_profile_id </w:t>
      </w:r>
    </w:p>
    <w:p w14:paraId="7D2AFE98" w14:textId="5B2CD0D1" w:rsidR="007A6692" w:rsidRPr="009029DE" w:rsidRDefault="007A6692" w:rsidP="00730970">
      <w:pPr>
        <w:rPr>
          <w:lang w:val="en-US"/>
        </w:rPr>
      </w:pPr>
      <w:r w:rsidRPr="009029DE">
        <w:rPr>
          <w:lang w:val="en-US"/>
        </w:rPr>
        <w:t xml:space="preserve">student_id </w:t>
      </w:r>
    </w:p>
    <w:p w14:paraId="4CD99AD0" w14:textId="77777777" w:rsidR="007A6692" w:rsidRPr="009029DE" w:rsidRDefault="007A6692" w:rsidP="00730970">
      <w:pPr>
        <w:rPr>
          <w:lang w:val="en-US"/>
        </w:rPr>
      </w:pPr>
      <w:r w:rsidRPr="009029DE">
        <w:rPr>
          <w:lang w:val="en-US"/>
        </w:rPr>
        <w:t xml:space="preserve">parent_profile_id </w:t>
      </w:r>
    </w:p>
    <w:p w14:paraId="64E88D29" w14:textId="77777777" w:rsidR="007A6692" w:rsidRPr="009029DE" w:rsidRDefault="007A6692" w:rsidP="00730970">
      <w:pPr>
        <w:rPr>
          <w:lang w:val="en-US"/>
        </w:rPr>
      </w:pPr>
      <w:r w:rsidRPr="009029DE">
        <w:rPr>
          <w:lang w:val="en-US"/>
        </w:rPr>
        <w:t xml:space="preserve">group_id session_id </w:t>
      </w:r>
    </w:p>
    <w:p w14:paraId="616A2DD8" w14:textId="77777777" w:rsidR="007A6692" w:rsidRPr="00311C73" w:rsidRDefault="007A6692" w:rsidP="00730970">
      <w:pPr>
        <w:rPr>
          <w:lang w:val="en-US"/>
        </w:rPr>
      </w:pPr>
      <w:r w:rsidRPr="00311C73">
        <w:rPr>
          <w:lang w:val="en-US"/>
        </w:rPr>
        <w:t xml:space="preserve">subscription_id </w:t>
      </w:r>
    </w:p>
    <w:p w14:paraId="1D6ED64E" w14:textId="583979EF" w:rsidR="00005A42" w:rsidRDefault="007A6692" w:rsidP="00730970">
      <w:r w:rsidRPr="007A6692">
        <w:t>Lorsqu</w:t>
      </w:r>
      <w:r w:rsidR="00CD2831">
        <w:t>’</w:t>
      </w:r>
      <w:r w:rsidRPr="007A6692">
        <w:t>une relation référence directement le compte générique (par exemple un journal de connexion, indépendant du rôle métier), la clé étrangère utilise user_id.</w:t>
      </w:r>
    </w:p>
    <w:p w14:paraId="27BC23B6" w14:textId="77777777" w:rsidR="007A6692" w:rsidRPr="007A6692" w:rsidRDefault="007A6692" w:rsidP="00730970"/>
    <w:p w14:paraId="681A06AF" w14:textId="0B91B10D" w:rsidR="001A03BC" w:rsidRPr="00431594" w:rsidRDefault="001A03BC" w:rsidP="00730970">
      <w:pPr>
        <w:pStyle w:val="Heading2"/>
        <w:rPr>
          <w:b/>
          <w:bCs/>
        </w:rPr>
      </w:pPr>
      <w:bookmarkStart w:id="23" w:name="_Toc235708046"/>
      <w:r w:rsidRPr="00431594">
        <w:rPr>
          <w:b/>
          <w:bCs/>
        </w:rPr>
        <w:t>2.7. Énumérations</w:t>
      </w:r>
      <w:bookmarkEnd w:id="23"/>
    </w:p>
    <w:p w14:paraId="497F58A4" w14:textId="332E2445" w:rsidR="001A03BC" w:rsidRPr="001A03BC" w:rsidRDefault="001A03BC" w:rsidP="00730970">
      <w:r w:rsidRPr="001A03BC">
        <w:t>Les valeurs d</w:t>
      </w:r>
      <w:r w:rsidR="00CD2831">
        <w:t>’</w:t>
      </w:r>
      <w:r w:rsidRPr="001A03BC">
        <w:t>énumération sont écrites :</w:t>
      </w:r>
    </w:p>
    <w:p w14:paraId="35786917" w14:textId="77777777" w:rsidR="001A03BC" w:rsidRPr="001A03BC" w:rsidRDefault="001A03BC" w:rsidP="00730970">
      <w:pPr>
        <w:numPr>
          <w:ilvl w:val="0"/>
          <w:numId w:val="216"/>
        </w:numPr>
      </w:pPr>
      <w:r w:rsidRPr="001A03BC">
        <w:t xml:space="preserve">en anglais ; </w:t>
      </w:r>
    </w:p>
    <w:p w14:paraId="67646534" w14:textId="77777777" w:rsidR="001A03BC" w:rsidRPr="001A03BC" w:rsidRDefault="001A03BC" w:rsidP="00730970">
      <w:pPr>
        <w:numPr>
          <w:ilvl w:val="0"/>
          <w:numId w:val="216"/>
        </w:numPr>
      </w:pPr>
      <w:r w:rsidRPr="001A03BC">
        <w:t xml:space="preserve">en MAJUSCULES. </w:t>
      </w:r>
    </w:p>
    <w:p w14:paraId="2D8F28A1" w14:textId="17543165" w:rsidR="001A03BC" w:rsidRPr="007E3D2F" w:rsidRDefault="001A03BC" w:rsidP="00730970">
      <w:pPr>
        <w:rPr>
          <w:lang w:val="en-US"/>
        </w:rPr>
      </w:pPr>
      <w:r w:rsidRPr="007E3D2F">
        <w:rPr>
          <w:lang w:val="en-US"/>
        </w:rPr>
        <w:t>Exemple :</w:t>
      </w:r>
      <w:r w:rsidR="007E3D2F" w:rsidRPr="007E3D2F">
        <w:rPr>
          <w:lang w:val="en-US"/>
        </w:rPr>
        <w:t xml:space="preserve"> </w:t>
      </w:r>
      <w:r w:rsidRPr="007E3D2F">
        <w:rPr>
          <w:lang w:val="en-US"/>
        </w:rPr>
        <w:t>PENDING</w:t>
      </w:r>
      <w:r w:rsidR="007E3D2F" w:rsidRPr="007E3D2F">
        <w:rPr>
          <w:lang w:val="en-US"/>
        </w:rPr>
        <w:t> ;</w:t>
      </w:r>
      <w:r w:rsidR="007E3D2F">
        <w:rPr>
          <w:lang w:val="en-US"/>
        </w:rPr>
        <w:t xml:space="preserve"> </w:t>
      </w:r>
      <w:r w:rsidRPr="007E3D2F">
        <w:rPr>
          <w:lang w:val="en-US"/>
        </w:rPr>
        <w:t>ACTIVE</w:t>
      </w:r>
      <w:r w:rsidR="007E3D2F">
        <w:rPr>
          <w:lang w:val="en-US"/>
        </w:rPr>
        <w:t xml:space="preserve">; </w:t>
      </w:r>
      <w:r w:rsidRPr="007E3D2F">
        <w:rPr>
          <w:lang w:val="en-US"/>
        </w:rPr>
        <w:t>SUSPENDED</w:t>
      </w:r>
      <w:r w:rsidR="007E3D2F">
        <w:rPr>
          <w:lang w:val="en-US"/>
        </w:rPr>
        <w:t xml:space="preserve">; </w:t>
      </w:r>
      <w:r w:rsidRPr="007E3D2F">
        <w:rPr>
          <w:lang w:val="en-US"/>
        </w:rPr>
        <w:t>ARCHIVED</w:t>
      </w:r>
      <w:r w:rsidR="007E3D2F">
        <w:rPr>
          <w:lang w:val="en-US"/>
        </w:rPr>
        <w:t xml:space="preserve">; </w:t>
      </w:r>
      <w:r w:rsidRPr="007E3D2F">
        <w:rPr>
          <w:lang w:val="en-US"/>
        </w:rPr>
        <w:t>COMPLETED</w:t>
      </w:r>
    </w:p>
    <w:p w14:paraId="68166122" w14:textId="3237A92C" w:rsidR="001A03BC" w:rsidRPr="007E3D2F" w:rsidRDefault="001A03BC" w:rsidP="00730970">
      <w:pPr>
        <w:rPr>
          <w:lang w:val="en-US"/>
        </w:rPr>
      </w:pPr>
    </w:p>
    <w:p w14:paraId="3D993B7B" w14:textId="525D8334" w:rsidR="001A03BC" w:rsidRPr="00431594" w:rsidRDefault="001A03BC" w:rsidP="00730970">
      <w:pPr>
        <w:pStyle w:val="Heading2"/>
        <w:rPr>
          <w:b/>
          <w:bCs/>
        </w:rPr>
      </w:pPr>
      <w:bookmarkStart w:id="24" w:name="_Toc235708047"/>
      <w:r w:rsidRPr="00431594">
        <w:rPr>
          <w:b/>
          <w:bCs/>
        </w:rPr>
        <w:t>2.8. États métier</w:t>
      </w:r>
      <w:bookmarkEnd w:id="24"/>
    </w:p>
    <w:p w14:paraId="64189593" w14:textId="7F5C4C05" w:rsidR="00D9205D" w:rsidRDefault="00D9205D" w:rsidP="00730970">
      <w:r w:rsidRPr="00D9205D">
        <w:t>Chaque objet métier possède son propre jeu d</w:t>
      </w:r>
      <w:r w:rsidR="00CD2831">
        <w:t>’</w:t>
      </w:r>
      <w:r w:rsidRPr="00D9205D">
        <w:t>états défini par une énumération officielle.</w:t>
      </w:r>
    </w:p>
    <w:p w14:paraId="620A8537" w14:textId="71813B46" w:rsidR="001A03BC" w:rsidRPr="00D9205D" w:rsidRDefault="001A03BC" w:rsidP="00730970">
      <w:pPr>
        <w:rPr>
          <w:lang w:val="en-US"/>
        </w:rPr>
      </w:pPr>
      <w:r w:rsidRPr="00D9205D">
        <w:rPr>
          <w:lang w:val="en-US"/>
        </w:rPr>
        <w:t>Exemple :</w:t>
      </w:r>
      <w:r w:rsidR="007E3D2F" w:rsidRPr="00D9205D">
        <w:rPr>
          <w:lang w:val="en-US"/>
        </w:rPr>
        <w:t xml:space="preserve"> </w:t>
      </w:r>
      <w:r w:rsidRPr="00D9205D">
        <w:rPr>
          <w:lang w:val="en-US"/>
        </w:rPr>
        <w:t>EnrollmentStatus</w:t>
      </w:r>
      <w:r w:rsidR="007E3D2F" w:rsidRPr="00D9205D">
        <w:rPr>
          <w:lang w:val="en-US"/>
        </w:rPr>
        <w:t xml:space="preserve"> ; </w:t>
      </w:r>
      <w:r w:rsidRPr="00D9205D">
        <w:rPr>
          <w:lang w:val="en-US"/>
        </w:rPr>
        <w:t>PENDING</w:t>
      </w:r>
      <w:r w:rsidR="00F0396A">
        <w:rPr>
          <w:lang w:val="en-US"/>
        </w:rPr>
        <w:t>_VALIDATION</w:t>
      </w:r>
      <w:r w:rsidR="007E3D2F" w:rsidRPr="00D9205D">
        <w:rPr>
          <w:lang w:val="en-US"/>
        </w:rPr>
        <w:t xml:space="preserve"> ; </w:t>
      </w:r>
      <w:r w:rsidRPr="00D9205D">
        <w:rPr>
          <w:lang w:val="en-US"/>
        </w:rPr>
        <w:t>ACTIVE</w:t>
      </w:r>
      <w:r w:rsidR="007E3D2F" w:rsidRPr="00D9205D">
        <w:rPr>
          <w:lang w:val="en-US"/>
        </w:rPr>
        <w:t xml:space="preserve">; </w:t>
      </w:r>
      <w:r w:rsidRPr="00D9205D">
        <w:rPr>
          <w:lang w:val="en-US"/>
        </w:rPr>
        <w:t>SUSPENDED</w:t>
      </w:r>
      <w:r w:rsidR="007E3D2F" w:rsidRPr="00D9205D">
        <w:rPr>
          <w:lang w:val="en-US"/>
        </w:rPr>
        <w:t xml:space="preserve">; </w:t>
      </w:r>
      <w:r w:rsidRPr="00D9205D">
        <w:rPr>
          <w:lang w:val="en-US"/>
        </w:rPr>
        <w:t>COMPLETED</w:t>
      </w:r>
      <w:r w:rsidR="007E3D2F" w:rsidRPr="00D9205D">
        <w:rPr>
          <w:lang w:val="en-US"/>
        </w:rPr>
        <w:t xml:space="preserve">; </w:t>
      </w:r>
      <w:r w:rsidRPr="00D9205D">
        <w:rPr>
          <w:lang w:val="en-US"/>
        </w:rPr>
        <w:t>ARCHIVED</w:t>
      </w:r>
    </w:p>
    <w:p w14:paraId="48A57E06" w14:textId="3E31B5B0" w:rsidR="001A03BC" w:rsidRPr="00D9205D" w:rsidRDefault="001A03BC" w:rsidP="00730970">
      <w:pPr>
        <w:rPr>
          <w:lang w:val="en-US"/>
        </w:rPr>
      </w:pPr>
    </w:p>
    <w:p w14:paraId="0FE08D5D" w14:textId="766DAC38" w:rsidR="001A03BC" w:rsidRPr="00431594" w:rsidRDefault="001A03BC" w:rsidP="00730970">
      <w:pPr>
        <w:pStyle w:val="Heading2"/>
        <w:rPr>
          <w:b/>
          <w:bCs/>
        </w:rPr>
      </w:pPr>
      <w:bookmarkStart w:id="25" w:name="_Toc235708048"/>
      <w:r w:rsidRPr="00431594">
        <w:rPr>
          <w:b/>
          <w:bCs/>
        </w:rPr>
        <w:t>2.9. Permissions RBAC</w:t>
      </w:r>
      <w:bookmarkEnd w:id="25"/>
    </w:p>
    <w:p w14:paraId="31402DF1" w14:textId="39435619" w:rsidR="001A03BC" w:rsidRPr="00296282" w:rsidRDefault="001A03BC" w:rsidP="00730970">
      <w:r w:rsidRPr="001A03BC">
        <w:t>Les permissions suivent le format :</w:t>
      </w:r>
      <w:r w:rsidR="007E3D2F">
        <w:t xml:space="preserve"> </w:t>
      </w:r>
      <w:r w:rsidRPr="00296282">
        <w:t>GRP_CREATE</w:t>
      </w:r>
      <w:r w:rsidR="007E3D2F" w:rsidRPr="00296282">
        <w:t xml:space="preserve">; </w:t>
      </w:r>
      <w:r w:rsidRPr="00296282">
        <w:t>GRP_UPDATE</w:t>
      </w:r>
      <w:r w:rsidR="007E3D2F" w:rsidRPr="00296282">
        <w:t xml:space="preserve">; </w:t>
      </w:r>
      <w:r w:rsidRPr="00296282">
        <w:t>GRP_DELETE</w:t>
      </w:r>
      <w:r w:rsidR="007E3D2F" w:rsidRPr="00296282">
        <w:t xml:space="preserve">; </w:t>
      </w:r>
      <w:r w:rsidRPr="00296282">
        <w:t>SES_VALIDATE</w:t>
      </w:r>
      <w:r w:rsidR="007E3D2F" w:rsidRPr="00296282">
        <w:t xml:space="preserve">; </w:t>
      </w:r>
      <w:r w:rsidRPr="00296282">
        <w:t>PAY_CREATE</w:t>
      </w:r>
    </w:p>
    <w:p w14:paraId="7C36E947" w14:textId="674467B1" w:rsidR="001A03BC" w:rsidRPr="00431594" w:rsidRDefault="001A03BC" w:rsidP="00730970">
      <w:pPr>
        <w:pStyle w:val="Heading2"/>
        <w:rPr>
          <w:b/>
          <w:bCs/>
        </w:rPr>
      </w:pPr>
      <w:bookmarkStart w:id="26" w:name="_Toc235708049"/>
      <w:r w:rsidRPr="00431594">
        <w:rPr>
          <w:b/>
          <w:bCs/>
        </w:rPr>
        <w:lastRenderedPageBreak/>
        <w:t>2.10. Règles métier</w:t>
      </w:r>
      <w:bookmarkEnd w:id="26"/>
    </w:p>
    <w:p w14:paraId="61A03DC1" w14:textId="2E2B26EB" w:rsidR="001A03BC" w:rsidRPr="001A03BC" w:rsidRDefault="001A03BC" w:rsidP="00730970">
      <w:r w:rsidRPr="001A03BC">
        <w:t>Les règles métier sont identifiées par un code unique</w:t>
      </w:r>
      <w:r w:rsidR="00600E38">
        <w:t xml:space="preserve"> au format </w:t>
      </w:r>
      <w:r w:rsidR="00600E38" w:rsidRPr="00600E38">
        <w:t>RM-[DOMAINE]-[NUMÉRO]</w:t>
      </w:r>
      <w:r w:rsidRPr="001A03BC">
        <w:t>.</w:t>
      </w:r>
    </w:p>
    <w:p w14:paraId="2693F45D" w14:textId="318D640F" w:rsidR="001A03BC" w:rsidRDefault="001A03BC" w:rsidP="00730970">
      <w:pPr>
        <w:rPr>
          <w:lang w:val="en-US"/>
        </w:rPr>
      </w:pPr>
      <w:r w:rsidRPr="001A03BC">
        <w:rPr>
          <w:lang w:val="en-US"/>
        </w:rPr>
        <w:t>Exemple :</w:t>
      </w:r>
      <w:r w:rsidR="007E3D2F">
        <w:rPr>
          <w:lang w:val="en-US"/>
        </w:rPr>
        <w:t xml:space="preserve"> </w:t>
      </w:r>
      <w:r w:rsidRPr="001A03BC">
        <w:rPr>
          <w:lang w:val="en-US"/>
        </w:rPr>
        <w:t>RM-GRP-001</w:t>
      </w:r>
      <w:r w:rsidR="007E3D2F">
        <w:rPr>
          <w:lang w:val="en-US"/>
        </w:rPr>
        <w:t xml:space="preserve">; </w:t>
      </w:r>
      <w:r w:rsidRPr="001A03BC">
        <w:rPr>
          <w:lang w:val="en-US"/>
        </w:rPr>
        <w:t>RM-GRP-002</w:t>
      </w:r>
      <w:r w:rsidR="007E3D2F">
        <w:rPr>
          <w:lang w:val="en-US"/>
        </w:rPr>
        <w:t xml:space="preserve">; </w:t>
      </w:r>
      <w:r w:rsidRPr="001A03BC">
        <w:rPr>
          <w:lang w:val="en-US"/>
        </w:rPr>
        <w:t>RM-INS-004</w:t>
      </w:r>
      <w:r w:rsidR="007E3D2F">
        <w:rPr>
          <w:lang w:val="en-US"/>
        </w:rPr>
        <w:t xml:space="preserve">; </w:t>
      </w:r>
      <w:r w:rsidRPr="001A03BC">
        <w:rPr>
          <w:lang w:val="en-US"/>
        </w:rPr>
        <w:t>RM-CPT-003</w:t>
      </w:r>
    </w:p>
    <w:p w14:paraId="79EBBDB4" w14:textId="77777777" w:rsidR="007A6692" w:rsidRPr="001A03BC" w:rsidRDefault="007A6692" w:rsidP="00730970">
      <w:pPr>
        <w:rPr>
          <w:lang w:val="en-US"/>
        </w:rPr>
      </w:pPr>
    </w:p>
    <w:p w14:paraId="79FC9EBB" w14:textId="3EE14FEE" w:rsidR="001A03BC" w:rsidRPr="00431594" w:rsidRDefault="001A03BC" w:rsidP="00730970">
      <w:pPr>
        <w:pStyle w:val="Heading2"/>
        <w:rPr>
          <w:b/>
          <w:bCs/>
        </w:rPr>
      </w:pPr>
      <w:bookmarkStart w:id="27" w:name="_Toc235708050"/>
      <w:r w:rsidRPr="00431594">
        <w:rPr>
          <w:b/>
          <w:bCs/>
        </w:rPr>
        <w:t>2.11. Workflows</w:t>
      </w:r>
      <w:bookmarkEnd w:id="27"/>
    </w:p>
    <w:p w14:paraId="6B62707B" w14:textId="77777777" w:rsidR="001A03BC" w:rsidRPr="001A03BC" w:rsidRDefault="001A03BC" w:rsidP="00730970">
      <w:r w:rsidRPr="001A03BC">
        <w:t>Chaque workflow possède un identifiant.</w:t>
      </w:r>
    </w:p>
    <w:p w14:paraId="290528F6" w14:textId="1958BFFC" w:rsidR="001A03BC" w:rsidRPr="0000549B" w:rsidRDefault="001A03BC" w:rsidP="00730970">
      <w:r w:rsidRPr="0000549B">
        <w:t>Exemple :</w:t>
      </w:r>
      <w:r w:rsidR="007E3D2F" w:rsidRPr="0000549B">
        <w:t xml:space="preserve"> </w:t>
      </w:r>
      <w:r w:rsidRPr="0000549B">
        <w:t>WF-</w:t>
      </w:r>
      <w:r w:rsidR="002A3C47" w:rsidRPr="0000549B">
        <w:t>INS-</w:t>
      </w:r>
      <w:r w:rsidRPr="0000549B">
        <w:t>001</w:t>
      </w:r>
      <w:r w:rsidR="007E3D2F" w:rsidRPr="0000549B">
        <w:t xml:space="preserve"> ; </w:t>
      </w:r>
      <w:r w:rsidRPr="0000549B">
        <w:t>WF-</w:t>
      </w:r>
      <w:r w:rsidR="002A3C47" w:rsidRPr="0000549B">
        <w:t>GRP-</w:t>
      </w:r>
      <w:r w:rsidRPr="0000549B">
        <w:t>002</w:t>
      </w:r>
      <w:r w:rsidR="007E3D2F" w:rsidRPr="0000549B">
        <w:t xml:space="preserve"> ; </w:t>
      </w:r>
      <w:r w:rsidRPr="0000549B">
        <w:t>WF-</w:t>
      </w:r>
      <w:r w:rsidR="002A3C47" w:rsidRPr="0000549B">
        <w:t>PAY-</w:t>
      </w:r>
      <w:r w:rsidRPr="0000549B">
        <w:t>003</w:t>
      </w:r>
    </w:p>
    <w:p w14:paraId="460125CE" w14:textId="28562AC0" w:rsidR="001A03BC" w:rsidRPr="0000549B" w:rsidRDefault="001A03BC" w:rsidP="00730970"/>
    <w:p w14:paraId="351431C5" w14:textId="4F70D0F6" w:rsidR="001A03BC" w:rsidRPr="00431594" w:rsidRDefault="001A03BC" w:rsidP="00730970">
      <w:pPr>
        <w:pStyle w:val="Heading2"/>
        <w:rPr>
          <w:b/>
          <w:bCs/>
        </w:rPr>
      </w:pPr>
      <w:bookmarkStart w:id="28" w:name="_Toc235708051"/>
      <w:r w:rsidRPr="00431594">
        <w:rPr>
          <w:b/>
          <w:bCs/>
        </w:rPr>
        <w:t>2.12. Cas d</w:t>
      </w:r>
      <w:r w:rsidR="00CD2831">
        <w:rPr>
          <w:b/>
          <w:bCs/>
        </w:rPr>
        <w:t>’</w:t>
      </w:r>
      <w:r w:rsidRPr="00431594">
        <w:rPr>
          <w:b/>
          <w:bCs/>
        </w:rPr>
        <w:t>erreur</w:t>
      </w:r>
      <w:bookmarkEnd w:id="28"/>
    </w:p>
    <w:p w14:paraId="62C6158D" w14:textId="38125B2D" w:rsidR="001A03BC" w:rsidRPr="001A03BC" w:rsidRDefault="001A03BC" w:rsidP="00730970">
      <w:r w:rsidRPr="001A03BC">
        <w:t>Chaque cas d</w:t>
      </w:r>
      <w:r w:rsidR="00CD2831">
        <w:t>’</w:t>
      </w:r>
      <w:r w:rsidRPr="001A03BC">
        <w:t>erreur possède un identifiant.</w:t>
      </w:r>
    </w:p>
    <w:p w14:paraId="79EA09E0" w14:textId="03D8F1A1" w:rsidR="001A03BC" w:rsidRPr="001A03BC" w:rsidRDefault="001A03BC" w:rsidP="00730970">
      <w:r w:rsidRPr="001A03BC">
        <w:t>Exemple :</w:t>
      </w:r>
      <w:r w:rsidR="007E3D2F">
        <w:t xml:space="preserve"> </w:t>
      </w:r>
      <w:r w:rsidRPr="001A03BC">
        <w:t>ERR-GRP-001</w:t>
      </w:r>
      <w:r w:rsidR="007E3D2F">
        <w:t xml:space="preserve"> ; </w:t>
      </w:r>
      <w:r w:rsidRPr="001A03BC">
        <w:t>ERR-INS-002</w:t>
      </w:r>
      <w:r w:rsidR="007E3D2F">
        <w:t xml:space="preserve"> ; </w:t>
      </w:r>
      <w:r w:rsidRPr="001A03BC">
        <w:t>ERR-CPT-005</w:t>
      </w:r>
    </w:p>
    <w:p w14:paraId="2289CBCA" w14:textId="06D33482" w:rsidR="001A03BC" w:rsidRPr="001A03BC" w:rsidRDefault="001A03BC" w:rsidP="00730970"/>
    <w:p w14:paraId="1B5BD023" w14:textId="4E3A381F" w:rsidR="001A03BC" w:rsidRPr="00431594" w:rsidRDefault="001A03BC" w:rsidP="00730970">
      <w:pPr>
        <w:pStyle w:val="Heading2"/>
        <w:rPr>
          <w:b/>
          <w:bCs/>
        </w:rPr>
      </w:pPr>
      <w:bookmarkStart w:id="29" w:name="_Toc235708052"/>
      <w:r w:rsidRPr="00431594">
        <w:rPr>
          <w:b/>
          <w:bCs/>
        </w:rPr>
        <w:t>2.13. Règles de calcul</w:t>
      </w:r>
      <w:bookmarkEnd w:id="29"/>
    </w:p>
    <w:p w14:paraId="2C4C9AB2" w14:textId="77777777" w:rsidR="001A03BC" w:rsidRPr="001A03BC" w:rsidRDefault="001A03BC" w:rsidP="00730970">
      <w:r w:rsidRPr="001A03BC">
        <w:t>Les règles de calcul sont identifiées.</w:t>
      </w:r>
    </w:p>
    <w:p w14:paraId="0D853499" w14:textId="700D8A85" w:rsidR="001A03BC" w:rsidRPr="002A3C47" w:rsidRDefault="001A03BC" w:rsidP="00730970">
      <w:pPr>
        <w:rPr>
          <w:lang w:val="en-US"/>
        </w:rPr>
      </w:pPr>
      <w:r w:rsidRPr="002A3C47">
        <w:rPr>
          <w:lang w:val="en-US"/>
        </w:rPr>
        <w:t>Exemple :</w:t>
      </w:r>
      <w:r w:rsidR="007E3D2F" w:rsidRPr="002A3C47">
        <w:rPr>
          <w:lang w:val="en-US"/>
        </w:rPr>
        <w:t xml:space="preserve"> </w:t>
      </w:r>
      <w:r w:rsidRPr="002A3C47">
        <w:rPr>
          <w:lang w:val="en-US"/>
        </w:rPr>
        <w:t>CAL-</w:t>
      </w:r>
      <w:r w:rsidR="002A3C47" w:rsidRPr="002A3C47">
        <w:rPr>
          <w:lang w:val="en-US"/>
        </w:rPr>
        <w:t>PAY-</w:t>
      </w:r>
      <w:r w:rsidRPr="002A3C47">
        <w:rPr>
          <w:lang w:val="en-US"/>
        </w:rPr>
        <w:t>001</w:t>
      </w:r>
      <w:r w:rsidR="007E3D2F" w:rsidRPr="002A3C47">
        <w:rPr>
          <w:lang w:val="en-US"/>
        </w:rPr>
        <w:t xml:space="preserve"> ; </w:t>
      </w:r>
      <w:r w:rsidRPr="002A3C47">
        <w:rPr>
          <w:lang w:val="en-US"/>
        </w:rPr>
        <w:t>CAL-</w:t>
      </w:r>
      <w:r w:rsidR="002A3C47" w:rsidRPr="002A3C47">
        <w:rPr>
          <w:lang w:val="en-US"/>
        </w:rPr>
        <w:t>ATT-</w:t>
      </w:r>
      <w:r w:rsidRPr="002A3C47">
        <w:rPr>
          <w:lang w:val="en-US"/>
        </w:rPr>
        <w:t>002</w:t>
      </w:r>
      <w:r w:rsidR="007E3D2F" w:rsidRPr="002A3C47">
        <w:rPr>
          <w:lang w:val="en-US"/>
        </w:rPr>
        <w:t xml:space="preserve"> ; </w:t>
      </w:r>
      <w:r w:rsidRPr="002A3C47">
        <w:rPr>
          <w:lang w:val="en-US"/>
        </w:rPr>
        <w:t>CAL-</w:t>
      </w:r>
      <w:r w:rsidR="002A3C47" w:rsidRPr="002A3C47">
        <w:rPr>
          <w:lang w:val="en-US"/>
        </w:rPr>
        <w:t>CPT-</w:t>
      </w:r>
      <w:r w:rsidRPr="002A3C47">
        <w:rPr>
          <w:lang w:val="en-US"/>
        </w:rPr>
        <w:t>003</w:t>
      </w:r>
    </w:p>
    <w:p w14:paraId="4A3F80DD" w14:textId="3C35A073" w:rsidR="001A03BC" w:rsidRPr="002A3C47" w:rsidRDefault="001A03BC" w:rsidP="00730970">
      <w:pPr>
        <w:rPr>
          <w:lang w:val="en-US"/>
        </w:rPr>
      </w:pPr>
    </w:p>
    <w:p w14:paraId="013F695E" w14:textId="3A8458E6" w:rsidR="001A03BC" w:rsidRPr="00431594" w:rsidRDefault="001A03BC" w:rsidP="00730970">
      <w:pPr>
        <w:pStyle w:val="Heading2"/>
        <w:rPr>
          <w:b/>
          <w:bCs/>
        </w:rPr>
      </w:pPr>
      <w:bookmarkStart w:id="30" w:name="_Toc235708053"/>
      <w:r w:rsidRPr="00431594">
        <w:rPr>
          <w:b/>
          <w:bCs/>
        </w:rPr>
        <w:t>2.14. Notifications</w:t>
      </w:r>
      <w:bookmarkEnd w:id="30"/>
    </w:p>
    <w:p w14:paraId="2A6F3137" w14:textId="44F5EC53" w:rsidR="001A03BC" w:rsidRDefault="00892060" w:rsidP="00730970">
      <w:pPr>
        <w:rPr>
          <w:i/>
          <w:iCs/>
        </w:rPr>
      </w:pPr>
      <w:r w:rsidRPr="00892060">
        <w:t>Les notifications possèdent un identifiant unique au format NOT-[DOMAINE]-[NUMÉRO].</w:t>
      </w:r>
      <w:r w:rsidRPr="00892060">
        <w:br/>
      </w:r>
      <w:r w:rsidRPr="00892060">
        <w:rPr>
          <w:i/>
          <w:iCs/>
        </w:rPr>
        <w:t>Exemples : NOT-INS-001, NOT-PAR-002, NOT-CPT-003</w:t>
      </w:r>
      <w:r w:rsidRPr="00892060">
        <w:br/>
      </w:r>
      <w:r w:rsidRPr="00892060">
        <w:rPr>
          <w:i/>
          <w:iCs/>
        </w:rPr>
        <w:t>(Cohérent avec les conventions des autres chapitres, ex: NOT-ABO-001)</w:t>
      </w:r>
    </w:p>
    <w:p w14:paraId="79F58F4D" w14:textId="77777777" w:rsidR="00930518" w:rsidRPr="001A03BC" w:rsidRDefault="00930518" w:rsidP="00730970"/>
    <w:p w14:paraId="06BFE13A" w14:textId="506FD6A6" w:rsidR="001A03BC" w:rsidRPr="00431594" w:rsidRDefault="001A03BC" w:rsidP="00730970">
      <w:pPr>
        <w:pStyle w:val="Heading2"/>
        <w:rPr>
          <w:b/>
          <w:bCs/>
        </w:rPr>
      </w:pPr>
      <w:bookmarkStart w:id="31" w:name="_Toc235708054"/>
      <w:r w:rsidRPr="00431594">
        <w:rPr>
          <w:b/>
          <w:bCs/>
        </w:rPr>
        <w:t>2.15. API</w:t>
      </w:r>
      <w:bookmarkEnd w:id="31"/>
    </w:p>
    <w:p w14:paraId="0A30242C" w14:textId="77777777" w:rsidR="001A03BC" w:rsidRPr="001A03BC" w:rsidRDefault="001A03BC" w:rsidP="00730970">
      <w:r w:rsidRPr="001A03BC">
        <w:t>Les routes REST utilisent :</w:t>
      </w:r>
    </w:p>
    <w:p w14:paraId="73E86501" w14:textId="1D281895" w:rsidR="001A03BC" w:rsidRPr="001A03BC" w:rsidRDefault="00906AEB" w:rsidP="00730970">
      <w:pPr>
        <w:numPr>
          <w:ilvl w:val="0"/>
          <w:numId w:val="217"/>
        </w:numPr>
      </w:pPr>
      <w:r w:rsidRPr="001A03BC">
        <w:t>Anglais</w:t>
      </w:r>
      <w:r w:rsidR="001A03BC" w:rsidRPr="001A03BC">
        <w:t xml:space="preserve"> ; </w:t>
      </w:r>
    </w:p>
    <w:p w14:paraId="3577B9F8" w14:textId="138167CC" w:rsidR="001A03BC" w:rsidRPr="001A03BC" w:rsidRDefault="00906AEB" w:rsidP="00730970">
      <w:pPr>
        <w:numPr>
          <w:ilvl w:val="0"/>
          <w:numId w:val="217"/>
        </w:numPr>
      </w:pPr>
      <w:r w:rsidRPr="001A03BC">
        <w:t>Pluriel</w:t>
      </w:r>
      <w:r w:rsidR="001A03BC" w:rsidRPr="001A03BC">
        <w:t xml:space="preserve"> ; </w:t>
      </w:r>
    </w:p>
    <w:p w14:paraId="4D263A6E" w14:textId="1B44FF11" w:rsidR="001A03BC" w:rsidRPr="001A03BC" w:rsidRDefault="00906AEB" w:rsidP="00730970">
      <w:pPr>
        <w:numPr>
          <w:ilvl w:val="0"/>
          <w:numId w:val="217"/>
        </w:numPr>
      </w:pPr>
      <w:r w:rsidRPr="001A03BC">
        <w:t>Kebab</w:t>
      </w:r>
      <w:r w:rsidR="001A03BC" w:rsidRPr="001A03BC">
        <w:t xml:space="preserve">-case. </w:t>
      </w:r>
    </w:p>
    <w:p w14:paraId="63B0F956" w14:textId="03F9C12B" w:rsidR="001A03BC" w:rsidRPr="001A03BC" w:rsidRDefault="001A03BC" w:rsidP="00730970">
      <w:pPr>
        <w:rPr>
          <w:lang w:val="en-US"/>
        </w:rPr>
      </w:pPr>
      <w:r w:rsidRPr="001A03BC">
        <w:t>Exemple :</w:t>
      </w:r>
      <w:r w:rsidR="006A24C0">
        <w:t xml:space="preserve"> </w:t>
      </w:r>
      <w:r w:rsidRPr="001A03BC">
        <w:rPr>
          <w:lang w:val="en-US"/>
        </w:rPr>
        <w:t>/api/groups</w:t>
      </w:r>
      <w:r w:rsidR="006A24C0">
        <w:rPr>
          <w:lang w:val="en-US"/>
        </w:rPr>
        <w:t xml:space="preserve">. </w:t>
      </w:r>
      <w:r w:rsidRPr="001A03BC">
        <w:rPr>
          <w:lang w:val="en-US"/>
        </w:rPr>
        <w:t>/api/students</w:t>
      </w:r>
      <w:r w:rsidR="006A24C0">
        <w:rPr>
          <w:lang w:val="en-US"/>
        </w:rPr>
        <w:t xml:space="preserve">. </w:t>
      </w:r>
      <w:r w:rsidRPr="001A03BC">
        <w:rPr>
          <w:lang w:val="en-US"/>
        </w:rPr>
        <w:t>/api/enrollments</w:t>
      </w:r>
      <w:r w:rsidR="006A24C0">
        <w:rPr>
          <w:lang w:val="en-US"/>
        </w:rPr>
        <w:t xml:space="preserve">. </w:t>
      </w:r>
      <w:r w:rsidRPr="001A03BC">
        <w:rPr>
          <w:lang w:val="en-US"/>
        </w:rPr>
        <w:t>/api/payments</w:t>
      </w:r>
    </w:p>
    <w:p w14:paraId="4C0AE206" w14:textId="77777777" w:rsidR="00005A42" w:rsidRDefault="00005A42" w:rsidP="00730970">
      <w:r w:rsidRPr="00005A42">
        <w:t>GET Lecture</w:t>
      </w:r>
    </w:p>
    <w:p w14:paraId="5DF16E24" w14:textId="77777777" w:rsidR="00005A42" w:rsidRDefault="00005A42" w:rsidP="00730970">
      <w:r w:rsidRPr="00005A42">
        <w:t>POST Création</w:t>
      </w:r>
    </w:p>
    <w:p w14:paraId="12054F10" w14:textId="77777777" w:rsidR="00005A42" w:rsidRDefault="00005A42" w:rsidP="00730970">
      <w:r w:rsidRPr="00005A42">
        <w:t>PATCH Modification partielle</w:t>
      </w:r>
    </w:p>
    <w:p w14:paraId="494221E5" w14:textId="70B6D9C6" w:rsidR="00005A42" w:rsidRDefault="00005A42" w:rsidP="00730970">
      <w:r w:rsidRPr="00005A42">
        <w:t>DELETE Suppression logique (Soft Delete)</w:t>
      </w:r>
    </w:p>
    <w:p w14:paraId="51B18104" w14:textId="4EF97509" w:rsidR="00892060" w:rsidRPr="00892060" w:rsidRDefault="00892060" w:rsidP="00730970">
      <w:r w:rsidRPr="00892060">
        <w:t>Les API sont versionnées dans l</w:t>
      </w:r>
      <w:r w:rsidR="00CD2831">
        <w:t>’</w:t>
      </w:r>
      <w:r w:rsidRPr="00892060">
        <w:t>URL (ex: /api/v1/groups, /api/v2/groups).</w:t>
      </w:r>
    </w:p>
    <w:p w14:paraId="56174DC5" w14:textId="04E3B282" w:rsidR="00600E38" w:rsidRDefault="00600E38" w:rsidP="00730970">
      <w:r w:rsidRPr="00600E38">
        <w:lastRenderedPageBreak/>
        <w:t>« GROUPI privilégie PATCH plutôt que PUT afin de limiter les mises à jour complètes d</w:t>
      </w:r>
      <w:r w:rsidR="00CD2831">
        <w:t>’</w:t>
      </w:r>
      <w:r w:rsidRPr="00600E38">
        <w:t>objets métier. »</w:t>
      </w:r>
    </w:p>
    <w:p w14:paraId="407DD464" w14:textId="77777777" w:rsidR="00600E38" w:rsidRPr="00600E38" w:rsidRDefault="00600E38" w:rsidP="00730970"/>
    <w:p w14:paraId="7F61C632" w14:textId="72A63DD5" w:rsidR="001A03BC" w:rsidRPr="003E5CC8" w:rsidRDefault="001A03BC" w:rsidP="00730970">
      <w:pPr>
        <w:pStyle w:val="Heading2"/>
        <w:rPr>
          <w:b/>
          <w:bCs/>
        </w:rPr>
      </w:pPr>
      <w:bookmarkStart w:id="32" w:name="_Toc235708055"/>
      <w:r w:rsidRPr="003E5CC8">
        <w:rPr>
          <w:b/>
          <w:bCs/>
        </w:rPr>
        <w:t>2.16. Variables</w:t>
      </w:r>
      <w:bookmarkEnd w:id="32"/>
    </w:p>
    <w:p w14:paraId="30E60972" w14:textId="77777777" w:rsidR="00005A42" w:rsidRDefault="002A3C47" w:rsidP="00730970">
      <w:r w:rsidRPr="002A3C47">
        <w:t>Les variables utilisent le camelCase.</w:t>
      </w:r>
    </w:p>
    <w:p w14:paraId="65F3E603" w14:textId="77777777" w:rsidR="00005A42" w:rsidRDefault="002A3C47" w:rsidP="00730970">
      <w:pPr>
        <w:rPr>
          <w:lang w:val="en-US"/>
        </w:rPr>
      </w:pPr>
      <w:r w:rsidRPr="002A3C47">
        <w:rPr>
          <w:lang w:val="en-US"/>
        </w:rPr>
        <w:t>Exemples :</w:t>
      </w:r>
    </w:p>
    <w:p w14:paraId="0605243C" w14:textId="77777777" w:rsidR="00005A42" w:rsidRDefault="002A3C47" w:rsidP="00730970">
      <w:pPr>
        <w:rPr>
          <w:lang w:val="en-US"/>
        </w:rPr>
      </w:pPr>
      <w:r w:rsidRPr="002A3C47">
        <w:rPr>
          <w:lang w:val="en-US"/>
        </w:rPr>
        <w:t>teacherId</w:t>
      </w:r>
    </w:p>
    <w:p w14:paraId="1D612834" w14:textId="77777777" w:rsidR="00005A42" w:rsidRDefault="002A3C47" w:rsidP="00730970">
      <w:pPr>
        <w:rPr>
          <w:lang w:val="en-US"/>
        </w:rPr>
      </w:pPr>
      <w:r w:rsidRPr="002A3C47">
        <w:rPr>
          <w:lang w:val="en-US"/>
        </w:rPr>
        <w:t>groupCapacity</w:t>
      </w:r>
    </w:p>
    <w:p w14:paraId="7D485C83" w14:textId="77777777" w:rsidR="00005A42" w:rsidRDefault="002A3C47" w:rsidP="00730970">
      <w:pPr>
        <w:rPr>
          <w:lang w:val="en-US"/>
        </w:rPr>
      </w:pPr>
      <w:r w:rsidRPr="002A3C47">
        <w:rPr>
          <w:lang w:val="en-US"/>
        </w:rPr>
        <w:t>attendanceStatus</w:t>
      </w:r>
    </w:p>
    <w:p w14:paraId="554D8439" w14:textId="77777777" w:rsidR="00005A42" w:rsidRDefault="002A3C47" w:rsidP="00730970">
      <w:pPr>
        <w:rPr>
          <w:lang w:val="en-US"/>
        </w:rPr>
      </w:pPr>
      <w:r w:rsidRPr="002A3C47">
        <w:rPr>
          <w:lang w:val="en-US"/>
        </w:rPr>
        <w:t>paymentStatus</w:t>
      </w:r>
    </w:p>
    <w:p w14:paraId="33040279" w14:textId="19D65374" w:rsidR="001A03BC" w:rsidRDefault="002A3C47" w:rsidP="00730970">
      <w:pPr>
        <w:rPr>
          <w:lang w:val="en-US"/>
        </w:rPr>
      </w:pPr>
      <w:r w:rsidRPr="002A3C47">
        <w:rPr>
          <w:lang w:val="en-US"/>
        </w:rPr>
        <w:t>createdAt</w:t>
      </w:r>
    </w:p>
    <w:p w14:paraId="543B4A6B" w14:textId="77777777" w:rsidR="002A3C47" w:rsidRPr="002A3C47" w:rsidRDefault="002A3C47" w:rsidP="00730970">
      <w:pPr>
        <w:rPr>
          <w:lang w:val="en-US"/>
        </w:rPr>
      </w:pPr>
    </w:p>
    <w:p w14:paraId="3BDFA34A" w14:textId="64D78D0D" w:rsidR="001A03BC" w:rsidRPr="00296282" w:rsidRDefault="001A03BC" w:rsidP="00730970">
      <w:pPr>
        <w:pStyle w:val="Heading2"/>
        <w:rPr>
          <w:b/>
          <w:bCs/>
          <w:lang w:val="en-US"/>
        </w:rPr>
      </w:pPr>
      <w:bookmarkStart w:id="33" w:name="_Toc235708056"/>
      <w:r w:rsidRPr="00296282">
        <w:rPr>
          <w:b/>
          <w:bCs/>
          <w:lang w:val="en-US"/>
        </w:rPr>
        <w:t>2.17. Classes</w:t>
      </w:r>
      <w:bookmarkEnd w:id="33"/>
    </w:p>
    <w:p w14:paraId="3AF5BB0D" w14:textId="294538DA" w:rsidR="001A03BC" w:rsidRPr="0000549B" w:rsidRDefault="001A03BC" w:rsidP="00730970">
      <w:pPr>
        <w:rPr>
          <w:lang w:val="en-US"/>
        </w:rPr>
      </w:pPr>
      <w:r w:rsidRPr="00296282">
        <w:rPr>
          <w:lang w:val="en-US"/>
        </w:rPr>
        <w:t>PascalCase</w:t>
      </w:r>
      <w:r w:rsidR="006A24C0" w:rsidRPr="00296282">
        <w:rPr>
          <w:lang w:val="en-US"/>
        </w:rPr>
        <w:t xml:space="preserve">. </w:t>
      </w:r>
      <w:r w:rsidRPr="0000549B">
        <w:rPr>
          <w:lang w:val="en-US"/>
        </w:rPr>
        <w:t>TeacherService</w:t>
      </w:r>
      <w:r w:rsidR="006A24C0" w:rsidRPr="0000549B">
        <w:rPr>
          <w:lang w:val="en-US"/>
        </w:rPr>
        <w:t xml:space="preserve">. </w:t>
      </w:r>
      <w:r w:rsidRPr="0000549B">
        <w:rPr>
          <w:lang w:val="en-US"/>
        </w:rPr>
        <w:t>EnrollmentController</w:t>
      </w:r>
      <w:r w:rsidR="006A24C0" w:rsidRPr="0000549B">
        <w:rPr>
          <w:lang w:val="en-US"/>
        </w:rPr>
        <w:t xml:space="preserve">. </w:t>
      </w:r>
      <w:r w:rsidRPr="0000549B">
        <w:rPr>
          <w:lang w:val="en-US"/>
        </w:rPr>
        <w:t>PaymentRepository</w:t>
      </w:r>
      <w:r w:rsidR="006A24C0" w:rsidRPr="0000549B">
        <w:rPr>
          <w:lang w:val="en-US"/>
        </w:rPr>
        <w:t xml:space="preserve">. </w:t>
      </w:r>
      <w:r w:rsidRPr="0000549B">
        <w:rPr>
          <w:lang w:val="en-US"/>
        </w:rPr>
        <w:t>NotificationManager</w:t>
      </w:r>
    </w:p>
    <w:p w14:paraId="0015C681" w14:textId="70EDE7B2" w:rsidR="001A03BC" w:rsidRPr="0000549B" w:rsidRDefault="001A03BC" w:rsidP="00730970">
      <w:pPr>
        <w:rPr>
          <w:lang w:val="en-US"/>
        </w:rPr>
      </w:pPr>
    </w:p>
    <w:p w14:paraId="5E6D021A" w14:textId="27601D1F" w:rsidR="001A03BC" w:rsidRPr="003E5CC8" w:rsidRDefault="001A03BC" w:rsidP="00730970">
      <w:pPr>
        <w:pStyle w:val="Heading2"/>
        <w:rPr>
          <w:b/>
          <w:bCs/>
        </w:rPr>
      </w:pPr>
      <w:bookmarkStart w:id="34" w:name="_Toc235708057"/>
      <w:r w:rsidRPr="003E5CC8">
        <w:rPr>
          <w:b/>
          <w:bCs/>
        </w:rPr>
        <w:t>2.18. Fichiers</w:t>
      </w:r>
      <w:bookmarkEnd w:id="34"/>
    </w:p>
    <w:p w14:paraId="744F5B98" w14:textId="28B85DE1" w:rsidR="001A03BC" w:rsidRPr="003E5CC8" w:rsidRDefault="001A03BC" w:rsidP="00730970">
      <w:r w:rsidRPr="003E5CC8">
        <w:t>Pour les composants :</w:t>
      </w:r>
      <w:r w:rsidR="006A24C0">
        <w:t xml:space="preserve"> </w:t>
      </w:r>
      <w:r w:rsidRPr="003E5CC8">
        <w:t>PascalCase</w:t>
      </w:r>
      <w:r w:rsidR="006A24C0">
        <w:t xml:space="preserve"> ; </w:t>
      </w:r>
      <w:r w:rsidRPr="003E5CC8">
        <w:t>TeacherCard.tsx</w:t>
      </w:r>
      <w:r w:rsidR="006A24C0">
        <w:t xml:space="preserve"> ; </w:t>
      </w:r>
      <w:r w:rsidRPr="003E5CC8">
        <w:t>PaymentDialog.tsx</w:t>
      </w:r>
      <w:r w:rsidR="006A24C0">
        <w:t>.</w:t>
      </w:r>
    </w:p>
    <w:p w14:paraId="123DF4EA" w14:textId="2CB942E4" w:rsidR="001A03BC" w:rsidRPr="00B60F03" w:rsidRDefault="001A03BC" w:rsidP="00730970">
      <w:r w:rsidRPr="001A03BC">
        <w:t>Pour les utilitaires :</w:t>
      </w:r>
      <w:r w:rsidR="006A24C0">
        <w:t xml:space="preserve"> </w:t>
      </w:r>
      <w:r w:rsidRPr="00B60F03">
        <w:t>payment-utils.ts</w:t>
      </w:r>
      <w:r w:rsidR="006A24C0">
        <w:t xml:space="preserve"> ; </w:t>
      </w:r>
      <w:r w:rsidRPr="00B60F03">
        <w:t>date-helper.ts</w:t>
      </w:r>
    </w:p>
    <w:p w14:paraId="6DE97BE3" w14:textId="3A38C2CD" w:rsidR="001A03BC" w:rsidRPr="00B60F03" w:rsidRDefault="001A03BC" w:rsidP="00730970"/>
    <w:p w14:paraId="65FC43FD" w14:textId="094B7FF8" w:rsidR="001A03BC" w:rsidRPr="00431594" w:rsidRDefault="001A03BC" w:rsidP="00730970">
      <w:pPr>
        <w:pStyle w:val="Heading2"/>
        <w:rPr>
          <w:b/>
          <w:bCs/>
        </w:rPr>
      </w:pPr>
      <w:bookmarkStart w:id="35" w:name="_Toc235708058"/>
      <w:r w:rsidRPr="00431594">
        <w:rPr>
          <w:b/>
          <w:bCs/>
        </w:rPr>
        <w:t>2.19. Terminologie officielle</w:t>
      </w:r>
      <w:bookmarkEnd w:id="35"/>
    </w:p>
    <w:p w14:paraId="1DCFE115" w14:textId="77777777" w:rsidR="007A6692" w:rsidRDefault="007A6692" w:rsidP="00730970">
      <w:pPr>
        <w:spacing w:after="200"/>
      </w:pPr>
      <w:r>
        <w:t>Elle évite les synonymes.</w:t>
      </w:r>
    </w:p>
    <w:tbl>
      <w:tblPr>
        <w:tblStyle w:val="GridTable4-Accent1"/>
        <w:tblW w:w="8900" w:type="dxa"/>
        <w:tblLook w:val="04A0" w:firstRow="1" w:lastRow="0" w:firstColumn="1" w:lastColumn="0" w:noHBand="0" w:noVBand="1"/>
      </w:tblPr>
      <w:tblGrid>
        <w:gridCol w:w="2200"/>
        <w:gridCol w:w="2600"/>
        <w:gridCol w:w="4100"/>
      </w:tblGrid>
      <w:tr w:rsidR="007A6692" w14:paraId="397854C4" w14:textId="77777777" w:rsidTr="00C16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AFA9714" w14:textId="77777777" w:rsidR="007A6692" w:rsidRDefault="007A6692" w:rsidP="00730970">
            <w:r>
              <w:rPr>
                <w:color w:val="FFFFFF"/>
              </w:rPr>
              <w:t>Terme officiel</w:t>
            </w:r>
          </w:p>
        </w:tc>
        <w:tc>
          <w:tcPr>
            <w:tcW w:w="2600" w:type="dxa"/>
          </w:tcPr>
          <w:p w14:paraId="0A82B9CE" w14:textId="77777777" w:rsidR="007A6692" w:rsidRDefault="007A6692" w:rsidP="00730970">
            <w:pPr>
              <w:cnfStyle w:val="100000000000" w:firstRow="1" w:lastRow="0" w:firstColumn="0" w:lastColumn="0" w:oddVBand="0" w:evenVBand="0" w:oddHBand="0" w:evenHBand="0" w:firstRowFirstColumn="0" w:firstRowLastColumn="0" w:lastRowFirstColumn="0" w:lastRowLastColumn="0"/>
            </w:pPr>
            <w:r>
              <w:rPr>
                <w:color w:val="FFFFFF"/>
              </w:rPr>
              <w:t>Termes à éviter</w:t>
            </w:r>
          </w:p>
        </w:tc>
        <w:tc>
          <w:tcPr>
            <w:tcW w:w="4100" w:type="dxa"/>
          </w:tcPr>
          <w:p w14:paraId="541EB7A7" w14:textId="77777777" w:rsidR="007A6692" w:rsidRDefault="007A6692" w:rsidP="00730970">
            <w:pPr>
              <w:cnfStyle w:val="100000000000" w:firstRow="1" w:lastRow="0" w:firstColumn="0" w:lastColumn="0" w:oddVBand="0" w:evenVBand="0" w:oddHBand="0" w:evenHBand="0" w:firstRowFirstColumn="0" w:firstRowLastColumn="0" w:lastRowFirstColumn="0" w:lastRowLastColumn="0"/>
            </w:pPr>
            <w:r>
              <w:rPr>
                <w:color w:val="FFFFFF"/>
              </w:rPr>
              <w:t>Précision</w:t>
            </w:r>
          </w:p>
        </w:tc>
      </w:tr>
      <w:tr w:rsidR="007A6692" w14:paraId="051C9AA0"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858A789" w14:textId="77777777" w:rsidR="007A6692" w:rsidRDefault="007A6692" w:rsidP="00730970">
            <w:r>
              <w:t>Groupe</w:t>
            </w:r>
          </w:p>
        </w:tc>
        <w:tc>
          <w:tcPr>
            <w:tcW w:w="2600" w:type="dxa"/>
          </w:tcPr>
          <w:p w14:paraId="5C2025C8"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r>
              <w:t>Classe, Cours</w:t>
            </w:r>
          </w:p>
        </w:tc>
        <w:tc>
          <w:tcPr>
            <w:tcW w:w="4100" w:type="dxa"/>
          </w:tcPr>
          <w:p w14:paraId="585662E4" w14:textId="7D61519A" w:rsidR="007A6692" w:rsidRDefault="007A6692" w:rsidP="00730970">
            <w:pPr>
              <w:cnfStyle w:val="000000100000" w:firstRow="0" w:lastRow="0" w:firstColumn="0" w:lastColumn="0" w:oddVBand="0" w:evenVBand="0" w:oddHBand="1" w:evenHBand="0" w:firstRowFirstColumn="0" w:firstRowLastColumn="0" w:lastRowFirstColumn="0" w:lastRowLastColumn="0"/>
            </w:pPr>
            <w:r>
              <w:t>Ensemble d</w:t>
            </w:r>
            <w:r w:rsidR="00CD2831">
              <w:t>’</w:t>
            </w:r>
            <w:r>
              <w:t>élèves inscrits ensemble sur une période donnée.</w:t>
            </w:r>
          </w:p>
        </w:tc>
      </w:tr>
      <w:tr w:rsidR="007A6692" w14:paraId="1D7B3788" w14:textId="77777777" w:rsidTr="00C16675">
        <w:tc>
          <w:tcPr>
            <w:cnfStyle w:val="001000000000" w:firstRow="0" w:lastRow="0" w:firstColumn="1" w:lastColumn="0" w:oddVBand="0" w:evenVBand="0" w:oddHBand="0" w:evenHBand="0" w:firstRowFirstColumn="0" w:firstRowLastColumn="0" w:lastRowFirstColumn="0" w:lastRowLastColumn="0"/>
            <w:tcW w:w="2200" w:type="dxa"/>
          </w:tcPr>
          <w:p w14:paraId="35649EC7" w14:textId="77777777" w:rsidR="007A6692" w:rsidRDefault="007A6692" w:rsidP="00730970">
            <w:r>
              <w:t>Séance</w:t>
            </w:r>
          </w:p>
        </w:tc>
        <w:tc>
          <w:tcPr>
            <w:tcW w:w="2600" w:type="dxa"/>
          </w:tcPr>
          <w:p w14:paraId="702C0A0A"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r>
              <w:t>Cours</w:t>
            </w:r>
          </w:p>
        </w:tc>
        <w:tc>
          <w:tcPr>
            <w:tcW w:w="4100" w:type="dxa"/>
          </w:tcPr>
          <w:p w14:paraId="648A01FD"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r>
              <w:t>Occurrence ponctuelle dans le temps, rattachée à un Groupe.</w:t>
            </w:r>
          </w:p>
        </w:tc>
      </w:tr>
      <w:tr w:rsidR="007A6692" w14:paraId="13070BA0"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B0E101C" w14:textId="77777777" w:rsidR="007A6692" w:rsidRDefault="007A6692" w:rsidP="00730970">
            <w:r>
              <w:t>Inscription</w:t>
            </w:r>
          </w:p>
        </w:tc>
        <w:tc>
          <w:tcPr>
            <w:tcW w:w="2600" w:type="dxa"/>
          </w:tcPr>
          <w:p w14:paraId="058CC264"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r>
              <w:t>Adhésion</w:t>
            </w:r>
          </w:p>
        </w:tc>
        <w:tc>
          <w:tcPr>
            <w:tcW w:w="4100" w:type="dxa"/>
          </w:tcPr>
          <w:p w14:paraId="040A1CFF"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p>
        </w:tc>
      </w:tr>
      <w:tr w:rsidR="007A6692" w14:paraId="6D2D3FB6" w14:textId="77777777" w:rsidTr="00C16675">
        <w:tc>
          <w:tcPr>
            <w:cnfStyle w:val="001000000000" w:firstRow="0" w:lastRow="0" w:firstColumn="1" w:lastColumn="0" w:oddVBand="0" w:evenVBand="0" w:oddHBand="0" w:evenHBand="0" w:firstRowFirstColumn="0" w:firstRowLastColumn="0" w:lastRowFirstColumn="0" w:lastRowLastColumn="0"/>
            <w:tcW w:w="2200" w:type="dxa"/>
          </w:tcPr>
          <w:p w14:paraId="1055BA51" w14:textId="77777777" w:rsidR="007A6692" w:rsidRDefault="007A6692" w:rsidP="00730970">
            <w:r>
              <w:t>Préinscription</w:t>
            </w:r>
          </w:p>
        </w:tc>
        <w:tc>
          <w:tcPr>
            <w:tcW w:w="2600" w:type="dxa"/>
          </w:tcPr>
          <w:p w14:paraId="43D969F3"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r>
              <w:t>Réservation</w:t>
            </w:r>
          </w:p>
        </w:tc>
        <w:tc>
          <w:tcPr>
            <w:tcW w:w="4100" w:type="dxa"/>
          </w:tcPr>
          <w:p w14:paraId="06C275C8"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p>
        </w:tc>
      </w:tr>
      <w:tr w:rsidR="007A6692" w14:paraId="1CFF2C9F"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BF222F3" w14:textId="77777777" w:rsidR="007A6692" w:rsidRDefault="007A6692" w:rsidP="00730970">
            <w:r>
              <w:t>Utilisateur</w:t>
            </w:r>
          </w:p>
        </w:tc>
        <w:tc>
          <w:tcPr>
            <w:tcW w:w="2600" w:type="dxa"/>
          </w:tcPr>
          <w:p w14:paraId="1333AB9B"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r>
              <w:t>Membre, Usager</w:t>
            </w:r>
          </w:p>
        </w:tc>
        <w:tc>
          <w:tcPr>
            <w:tcW w:w="4100" w:type="dxa"/>
          </w:tcPr>
          <w:p w14:paraId="404B1F5E"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p>
        </w:tc>
      </w:tr>
      <w:tr w:rsidR="007A6692" w14:paraId="5CE937E2" w14:textId="77777777" w:rsidTr="00C16675">
        <w:tc>
          <w:tcPr>
            <w:cnfStyle w:val="001000000000" w:firstRow="0" w:lastRow="0" w:firstColumn="1" w:lastColumn="0" w:oddVBand="0" w:evenVBand="0" w:oddHBand="0" w:evenHBand="0" w:firstRowFirstColumn="0" w:firstRowLastColumn="0" w:lastRowFirstColumn="0" w:lastRowLastColumn="0"/>
            <w:tcW w:w="2200" w:type="dxa"/>
          </w:tcPr>
          <w:p w14:paraId="045F9094" w14:textId="77777777" w:rsidR="007A6692" w:rsidRDefault="007A6692" w:rsidP="00730970">
            <w:r>
              <w:t>Parent</w:t>
            </w:r>
          </w:p>
        </w:tc>
        <w:tc>
          <w:tcPr>
            <w:tcW w:w="2600" w:type="dxa"/>
          </w:tcPr>
          <w:p w14:paraId="613A35CF"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r>
              <w:t>Client</w:t>
            </w:r>
          </w:p>
        </w:tc>
        <w:tc>
          <w:tcPr>
            <w:tcW w:w="4100" w:type="dxa"/>
          </w:tcPr>
          <w:p w14:paraId="112F414F"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p>
        </w:tc>
      </w:tr>
      <w:tr w:rsidR="007A6692" w14:paraId="43AC00B9"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A11BE2D" w14:textId="77777777" w:rsidR="007A6692" w:rsidRDefault="007A6692" w:rsidP="00730970">
            <w:r>
              <w:t>Professeur</w:t>
            </w:r>
          </w:p>
        </w:tc>
        <w:tc>
          <w:tcPr>
            <w:tcW w:w="2600" w:type="dxa"/>
          </w:tcPr>
          <w:p w14:paraId="15B9C5D4"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r>
              <w:t>Enseignant, Formateur</w:t>
            </w:r>
          </w:p>
        </w:tc>
        <w:tc>
          <w:tcPr>
            <w:tcW w:w="4100" w:type="dxa"/>
          </w:tcPr>
          <w:p w14:paraId="12E704B3"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p>
        </w:tc>
      </w:tr>
      <w:tr w:rsidR="007A6692" w14:paraId="604B8CA4" w14:textId="77777777" w:rsidTr="00C16675">
        <w:tc>
          <w:tcPr>
            <w:cnfStyle w:val="001000000000" w:firstRow="0" w:lastRow="0" w:firstColumn="1" w:lastColumn="0" w:oddVBand="0" w:evenVBand="0" w:oddHBand="0" w:evenHBand="0" w:firstRowFirstColumn="0" w:firstRowLastColumn="0" w:lastRowFirstColumn="0" w:lastRowLastColumn="0"/>
            <w:tcW w:w="2200" w:type="dxa"/>
          </w:tcPr>
          <w:p w14:paraId="38A48DCD" w14:textId="77777777" w:rsidR="007A6692" w:rsidRDefault="007A6692" w:rsidP="00730970">
            <w:r>
              <w:t>Élève</w:t>
            </w:r>
          </w:p>
        </w:tc>
        <w:tc>
          <w:tcPr>
            <w:tcW w:w="2600" w:type="dxa"/>
          </w:tcPr>
          <w:p w14:paraId="1BE0CE16"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r>
              <w:t>Apprenant</w:t>
            </w:r>
          </w:p>
        </w:tc>
        <w:tc>
          <w:tcPr>
            <w:tcW w:w="4100" w:type="dxa"/>
          </w:tcPr>
          <w:p w14:paraId="1A4EE8F4"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p>
        </w:tc>
      </w:tr>
      <w:tr w:rsidR="007A6692" w14:paraId="3487A8C6"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D5F4BAA" w14:textId="77777777" w:rsidR="007A6692" w:rsidRDefault="007A6692" w:rsidP="00730970">
            <w:r>
              <w:t>Tarif personnalisé</w:t>
            </w:r>
          </w:p>
        </w:tc>
        <w:tc>
          <w:tcPr>
            <w:tcW w:w="2600" w:type="dxa"/>
          </w:tcPr>
          <w:p w14:paraId="5BE69BA9"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r>
              <w:t>Remise</w:t>
            </w:r>
          </w:p>
        </w:tc>
        <w:tc>
          <w:tcPr>
            <w:tcW w:w="4100" w:type="dxa"/>
          </w:tcPr>
          <w:p w14:paraId="38EE999B"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p>
        </w:tc>
      </w:tr>
      <w:tr w:rsidR="007A6692" w14:paraId="3EBF7BE0" w14:textId="77777777" w:rsidTr="00C16675">
        <w:tc>
          <w:tcPr>
            <w:cnfStyle w:val="001000000000" w:firstRow="0" w:lastRow="0" w:firstColumn="1" w:lastColumn="0" w:oddVBand="0" w:evenVBand="0" w:oddHBand="0" w:evenHBand="0" w:firstRowFirstColumn="0" w:firstRowLastColumn="0" w:lastRowFirstColumn="0" w:lastRowLastColumn="0"/>
            <w:tcW w:w="2200" w:type="dxa"/>
          </w:tcPr>
          <w:p w14:paraId="5362891F" w14:textId="77777777" w:rsidR="007A6692" w:rsidRDefault="007A6692" w:rsidP="00730970">
            <w:r>
              <w:t>Compte</w:t>
            </w:r>
          </w:p>
        </w:tc>
        <w:tc>
          <w:tcPr>
            <w:tcW w:w="2600" w:type="dxa"/>
          </w:tcPr>
          <w:p w14:paraId="06335843" w14:textId="58A4BC4A" w:rsidR="007A6692" w:rsidRDefault="007A6692" w:rsidP="00730970">
            <w:pPr>
              <w:cnfStyle w:val="000000000000" w:firstRow="0" w:lastRow="0" w:firstColumn="0" w:lastColumn="0" w:oddVBand="0" w:evenVBand="0" w:oddHBand="0" w:evenHBand="0" w:firstRowFirstColumn="0" w:firstRowLastColumn="0" w:lastRowFirstColumn="0" w:lastRowLastColumn="0"/>
            </w:pPr>
            <w:r>
              <w:t>Profil (lorsqu</w:t>
            </w:r>
            <w:r w:rsidR="00CD2831">
              <w:t>’</w:t>
            </w:r>
            <w:r>
              <w:t>il s</w:t>
            </w:r>
            <w:r w:rsidR="00CD2831">
              <w:t>’</w:t>
            </w:r>
            <w:r>
              <w:t>agit du compte d</w:t>
            </w:r>
            <w:r w:rsidR="00CD2831">
              <w:t>’</w:t>
            </w:r>
            <w:r>
              <w:t>authentification)</w:t>
            </w:r>
          </w:p>
        </w:tc>
        <w:tc>
          <w:tcPr>
            <w:tcW w:w="4100" w:type="dxa"/>
          </w:tcPr>
          <w:p w14:paraId="7ACDA853" w14:textId="00C8C6E7" w:rsidR="007A6692" w:rsidRDefault="007A6692" w:rsidP="00730970">
            <w:pPr>
              <w:cnfStyle w:val="000000000000" w:firstRow="0" w:lastRow="0" w:firstColumn="0" w:lastColumn="0" w:oddVBand="0" w:evenVBand="0" w:oddHBand="0" w:evenHBand="0" w:firstRowFirstColumn="0" w:firstRowLastColumn="0" w:lastRowFirstColumn="0" w:lastRowLastColumn="0"/>
            </w:pPr>
            <w:r>
              <w:t>Désigne exclusivement le compte d</w:t>
            </w:r>
            <w:r w:rsidR="00CD2831">
              <w:t>’</w:t>
            </w:r>
            <w:r>
              <w:t>authentification (identifiants, accès).</w:t>
            </w:r>
          </w:p>
        </w:tc>
      </w:tr>
      <w:tr w:rsidR="007A6692" w14:paraId="631258BD"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30026CD" w14:textId="13EA2E72" w:rsidR="007A6692" w:rsidRDefault="007A6692" w:rsidP="00730970">
            <w:r>
              <w:t>Liste d</w:t>
            </w:r>
            <w:r w:rsidR="00CD2831">
              <w:t>’</w:t>
            </w:r>
            <w:r>
              <w:t>attente</w:t>
            </w:r>
          </w:p>
        </w:tc>
        <w:tc>
          <w:tcPr>
            <w:tcW w:w="2600" w:type="dxa"/>
          </w:tcPr>
          <w:p w14:paraId="47DD6BED" w14:textId="38CE3AB7" w:rsidR="007A6692" w:rsidRDefault="007A6692" w:rsidP="00730970">
            <w:pPr>
              <w:cnfStyle w:val="000000100000" w:firstRow="0" w:lastRow="0" w:firstColumn="0" w:lastColumn="0" w:oddVBand="0" w:evenVBand="0" w:oddHBand="1" w:evenHBand="0" w:firstRowFirstColumn="0" w:firstRowLastColumn="0" w:lastRowFirstColumn="0" w:lastRowLastColumn="0"/>
            </w:pPr>
            <w:r>
              <w:t>File d</w:t>
            </w:r>
            <w:r w:rsidR="00CD2831">
              <w:t>’</w:t>
            </w:r>
            <w:r>
              <w:t>attente</w:t>
            </w:r>
          </w:p>
        </w:tc>
        <w:tc>
          <w:tcPr>
            <w:tcW w:w="4100" w:type="dxa"/>
          </w:tcPr>
          <w:p w14:paraId="14823AB1"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p>
        </w:tc>
      </w:tr>
      <w:tr w:rsidR="007A6692" w14:paraId="5DD2C7FF" w14:textId="77777777" w:rsidTr="00C16675">
        <w:tc>
          <w:tcPr>
            <w:cnfStyle w:val="001000000000" w:firstRow="0" w:lastRow="0" w:firstColumn="1" w:lastColumn="0" w:oddVBand="0" w:evenVBand="0" w:oddHBand="0" w:evenHBand="0" w:firstRowFirstColumn="0" w:firstRowLastColumn="0" w:lastRowFirstColumn="0" w:lastRowLastColumn="0"/>
            <w:tcW w:w="2200" w:type="dxa"/>
          </w:tcPr>
          <w:p w14:paraId="51E32C97" w14:textId="77777777" w:rsidR="007A6692" w:rsidRDefault="007A6692" w:rsidP="00730970">
            <w:r>
              <w:t>Situation scolaire</w:t>
            </w:r>
          </w:p>
        </w:tc>
        <w:tc>
          <w:tcPr>
            <w:tcW w:w="2600" w:type="dxa"/>
          </w:tcPr>
          <w:p w14:paraId="13328635"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r>
              <w:t>Dossier scolaire</w:t>
            </w:r>
          </w:p>
        </w:tc>
        <w:tc>
          <w:tcPr>
            <w:tcW w:w="4100" w:type="dxa"/>
          </w:tcPr>
          <w:p w14:paraId="14536192"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p>
        </w:tc>
      </w:tr>
      <w:tr w:rsidR="007A6692" w14:paraId="14785F58"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A4F770C" w14:textId="0FE3F125" w:rsidR="007A6692" w:rsidRDefault="007A6692" w:rsidP="00730970">
            <w:r>
              <w:t>Lieu d</w:t>
            </w:r>
            <w:r w:rsidR="00CD2831">
              <w:t>’</w:t>
            </w:r>
            <w:r>
              <w:t>enseignement</w:t>
            </w:r>
          </w:p>
        </w:tc>
        <w:tc>
          <w:tcPr>
            <w:tcW w:w="2600" w:type="dxa"/>
          </w:tcPr>
          <w:p w14:paraId="5596F966"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r>
              <w:t>Salle, Local</w:t>
            </w:r>
          </w:p>
        </w:tc>
        <w:tc>
          <w:tcPr>
            <w:tcW w:w="4100" w:type="dxa"/>
          </w:tcPr>
          <w:p w14:paraId="1BEAA994"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p>
        </w:tc>
      </w:tr>
      <w:tr w:rsidR="007A6692" w14:paraId="1E026DEE" w14:textId="77777777" w:rsidTr="00C16675">
        <w:tc>
          <w:tcPr>
            <w:cnfStyle w:val="001000000000" w:firstRow="0" w:lastRow="0" w:firstColumn="1" w:lastColumn="0" w:oddVBand="0" w:evenVBand="0" w:oddHBand="0" w:evenHBand="0" w:firstRowFirstColumn="0" w:firstRowLastColumn="0" w:lastRowFirstColumn="0" w:lastRowLastColumn="0"/>
            <w:tcW w:w="2200" w:type="dxa"/>
          </w:tcPr>
          <w:p w14:paraId="68EE7EDE" w14:textId="77777777" w:rsidR="007A6692" w:rsidRDefault="007A6692" w:rsidP="00730970">
            <w:r>
              <w:lastRenderedPageBreak/>
              <w:t>Compte de suivi comptable</w:t>
            </w:r>
          </w:p>
        </w:tc>
        <w:tc>
          <w:tcPr>
            <w:tcW w:w="2600" w:type="dxa"/>
          </w:tcPr>
          <w:p w14:paraId="20860AEE" w14:textId="77777777" w:rsidR="007A6692" w:rsidRDefault="007A6692" w:rsidP="00730970">
            <w:pPr>
              <w:cnfStyle w:val="000000000000" w:firstRow="0" w:lastRow="0" w:firstColumn="0" w:lastColumn="0" w:oddVBand="0" w:evenVBand="0" w:oddHBand="0" w:evenHBand="0" w:firstRowFirstColumn="0" w:firstRowLastColumn="0" w:lastRowFirstColumn="0" w:lastRowLastColumn="0"/>
            </w:pPr>
            <w:r>
              <w:t>Solde élève, Portefeuille, Wallet</w:t>
            </w:r>
          </w:p>
        </w:tc>
        <w:tc>
          <w:tcPr>
            <w:tcW w:w="4100" w:type="dxa"/>
          </w:tcPr>
          <w:p w14:paraId="515DFEBD" w14:textId="372C1094" w:rsidR="007A6692" w:rsidRDefault="007A6692" w:rsidP="00730970">
            <w:pPr>
              <w:cnfStyle w:val="000000000000" w:firstRow="0" w:lastRow="0" w:firstColumn="0" w:lastColumn="0" w:oddVBand="0" w:evenVBand="0" w:oddHBand="0" w:evenHBand="0" w:firstRowFirstColumn="0" w:firstRowLastColumn="0" w:lastRowFirstColumn="0" w:lastRowLastColumn="0"/>
            </w:pPr>
            <w:r>
              <w:t>Désigne exclusivement l</w:t>
            </w:r>
            <w:r w:rsidR="00CD2831">
              <w:t>’</w:t>
            </w:r>
            <w:r>
              <w:t>entité comptable liée à une inscription ; à ne pas confondre avec « Compte » (authentification).</w:t>
            </w:r>
          </w:p>
        </w:tc>
      </w:tr>
      <w:tr w:rsidR="007A6692" w14:paraId="1811F7B1"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E40120F" w14:textId="77777777" w:rsidR="007A6692" w:rsidRDefault="007A6692" w:rsidP="00730970">
            <w:r>
              <w:t>Année académique</w:t>
            </w:r>
          </w:p>
        </w:tc>
        <w:tc>
          <w:tcPr>
            <w:tcW w:w="2600" w:type="dxa"/>
          </w:tcPr>
          <w:p w14:paraId="5B01B80B"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r>
              <w:t>Année scolaire</w:t>
            </w:r>
          </w:p>
        </w:tc>
        <w:tc>
          <w:tcPr>
            <w:tcW w:w="4100" w:type="dxa"/>
          </w:tcPr>
          <w:p w14:paraId="6BFE5BBB" w14:textId="77777777" w:rsidR="007A6692" w:rsidRDefault="007A6692" w:rsidP="00730970">
            <w:pPr>
              <w:cnfStyle w:val="000000100000" w:firstRow="0" w:lastRow="0" w:firstColumn="0" w:lastColumn="0" w:oddVBand="0" w:evenVBand="0" w:oddHBand="1" w:evenHBand="0" w:firstRowFirstColumn="0" w:firstRowLastColumn="0" w:lastRowFirstColumn="0" w:lastRowLastColumn="0"/>
            </w:pPr>
          </w:p>
        </w:tc>
      </w:tr>
    </w:tbl>
    <w:p w14:paraId="0458045E" w14:textId="73C321CE" w:rsidR="007A6692" w:rsidRDefault="007A6692" w:rsidP="00730970">
      <w:pPr>
        <w:spacing w:before="200"/>
      </w:pPr>
      <w:r>
        <w:t>Le terme « Cours », dans le langage courant, est parfois utilisé indifféremment pour désigner un Groupe ou une Séance : il est proscrit dans les deux cas au profit du terme officiel correspondant, en fonction du contexte (ensemble d</w:t>
      </w:r>
      <w:r w:rsidR="00CD2831">
        <w:t>’</w:t>
      </w:r>
      <w:r>
        <w:t>élèves → Groupe ; occurrence dans le temps → Séance).</w:t>
      </w:r>
    </w:p>
    <w:p w14:paraId="3FAC2D11" w14:textId="77777777" w:rsidR="007A6692" w:rsidRPr="007A6692" w:rsidRDefault="007A6692" w:rsidP="00730970">
      <w:pPr>
        <w:spacing w:before="200"/>
      </w:pPr>
      <w:r w:rsidRPr="007A6692">
        <w:t>Ainsi, dans tout le projet, tout le monde utilise exactement le même vocabulaire.</w:t>
      </w:r>
    </w:p>
    <w:p w14:paraId="5E087166" w14:textId="77777777" w:rsidR="001A03BC" w:rsidRDefault="001A03BC" w:rsidP="00730970"/>
    <w:p w14:paraId="51E3A5BE" w14:textId="4724B5E0" w:rsidR="00BB0E2B" w:rsidRPr="00431594" w:rsidRDefault="00BB0E2B" w:rsidP="00730970">
      <w:pPr>
        <w:pStyle w:val="Heading2"/>
        <w:rPr>
          <w:b/>
          <w:bCs/>
        </w:rPr>
      </w:pPr>
      <w:bookmarkStart w:id="36" w:name="_Toc235708059"/>
      <w:r w:rsidRPr="00431594">
        <w:rPr>
          <w:b/>
          <w:bCs/>
        </w:rPr>
        <w:t>2.</w:t>
      </w:r>
      <w:r>
        <w:rPr>
          <w:b/>
          <w:bCs/>
        </w:rPr>
        <w:t>20</w:t>
      </w:r>
      <w:r w:rsidRPr="00431594">
        <w:rPr>
          <w:b/>
          <w:bCs/>
        </w:rPr>
        <w:t xml:space="preserve">. </w:t>
      </w:r>
      <w:r>
        <w:rPr>
          <w:b/>
          <w:bCs/>
        </w:rPr>
        <w:t>Dates et heures</w:t>
      </w:r>
      <w:bookmarkEnd w:id="36"/>
    </w:p>
    <w:p w14:paraId="5C94A237" w14:textId="66725087" w:rsidR="001A03BC" w:rsidRDefault="00BB0E2B" w:rsidP="00730970">
      <w:r w:rsidRPr="00BB0E2B">
        <w:t>Les dates techniques utilisent le format YYYY-MM-DD.</w:t>
      </w:r>
      <w:r w:rsidR="00A44935">
        <w:t xml:space="preserve"> </w:t>
      </w:r>
      <w:r w:rsidRPr="00BB0E2B">
        <w:t>Les dates et heures affichées aux utilisateurs sont présentées selon les conventions tunisiennes.</w:t>
      </w:r>
      <w:r w:rsidR="00A44935">
        <w:t xml:space="preserve"> </w:t>
      </w:r>
      <w:r w:rsidRPr="00BB0E2B">
        <w:t>Le fuseau horaire de référence de GROUPI est Africa/Tunis (UTC+1).</w:t>
      </w:r>
      <w:r w:rsidR="00A44935">
        <w:t xml:space="preserve"> </w:t>
      </w:r>
      <w:r w:rsidR="005363BD" w:rsidRPr="005363BD">
        <w:t>Tous les horodatages sont stockés en UTC afin de garantir leur cohérence. Ils sont convertis automatiquement dans le fuseau horaire Africa/Tunis lors de leur affichage.</w:t>
      </w:r>
    </w:p>
    <w:p w14:paraId="3A3BE2BE" w14:textId="77777777" w:rsidR="006A24C0" w:rsidRDefault="006A24C0" w:rsidP="00730970"/>
    <w:p w14:paraId="1F91569D" w14:textId="4CD9AD2D" w:rsidR="002A3C47" w:rsidRPr="002A3C47" w:rsidRDefault="002A3C47" w:rsidP="00730970">
      <w:pPr>
        <w:pStyle w:val="Heading2"/>
        <w:rPr>
          <w:b/>
          <w:bCs/>
          <w:lang w:val="en-US"/>
        </w:rPr>
      </w:pPr>
      <w:bookmarkStart w:id="37" w:name="_Toc235708060"/>
      <w:r w:rsidRPr="002A3C47">
        <w:rPr>
          <w:b/>
          <w:bCs/>
          <w:lang w:val="en-US"/>
        </w:rPr>
        <w:t>2.21. Préfixes</w:t>
      </w:r>
      <w:bookmarkEnd w:id="37"/>
    </w:p>
    <w:tbl>
      <w:tblPr>
        <w:tblStyle w:val="GridTable5Dark-Accent1"/>
        <w:tblW w:w="0" w:type="auto"/>
        <w:tblLook w:val="04A0" w:firstRow="1" w:lastRow="0" w:firstColumn="1" w:lastColumn="0" w:noHBand="0" w:noVBand="1"/>
      </w:tblPr>
      <w:tblGrid>
        <w:gridCol w:w="849"/>
        <w:gridCol w:w="2040"/>
      </w:tblGrid>
      <w:tr w:rsidR="00D852DC" w:rsidRPr="00D852DC" w14:paraId="449D6CD3" w14:textId="77777777" w:rsidTr="00C16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ED185" w14:textId="77777777" w:rsidR="00D852DC" w:rsidRPr="00D852DC" w:rsidRDefault="00D852DC" w:rsidP="00730970">
            <w:pPr>
              <w:spacing w:after="160" w:line="249" w:lineRule="auto"/>
            </w:pPr>
            <w:r w:rsidRPr="00D852DC">
              <w:t>Préfixe</w:t>
            </w:r>
          </w:p>
        </w:tc>
        <w:tc>
          <w:tcPr>
            <w:tcW w:w="0" w:type="auto"/>
            <w:hideMark/>
          </w:tcPr>
          <w:p w14:paraId="7878929C" w14:textId="77777777" w:rsidR="00D852DC" w:rsidRPr="00D852DC" w:rsidRDefault="00D852DC" w:rsidP="00730970">
            <w:pPr>
              <w:spacing w:after="160" w:line="249" w:lineRule="auto"/>
              <w:cnfStyle w:val="100000000000" w:firstRow="1" w:lastRow="0" w:firstColumn="0" w:lastColumn="0" w:oddVBand="0" w:evenVBand="0" w:oddHBand="0" w:evenHBand="0" w:firstRowFirstColumn="0" w:firstRowLastColumn="0" w:lastRowFirstColumn="0" w:lastRowLastColumn="0"/>
            </w:pPr>
            <w:r w:rsidRPr="00D852DC">
              <w:t>Signification</w:t>
            </w:r>
          </w:p>
        </w:tc>
      </w:tr>
      <w:tr w:rsidR="00D852DC" w:rsidRPr="00D852DC" w14:paraId="0365E124"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4A1C2" w14:textId="77777777" w:rsidR="00D852DC" w:rsidRPr="00D852DC" w:rsidRDefault="00D852DC" w:rsidP="00730970">
            <w:pPr>
              <w:spacing w:after="160" w:line="249" w:lineRule="auto"/>
            </w:pPr>
            <w:r w:rsidRPr="00D852DC">
              <w:t>RM</w:t>
            </w:r>
          </w:p>
        </w:tc>
        <w:tc>
          <w:tcPr>
            <w:tcW w:w="0" w:type="auto"/>
            <w:hideMark/>
          </w:tcPr>
          <w:p w14:paraId="3D9E77C7" w14:textId="77777777" w:rsidR="00D852DC" w:rsidRPr="00D852DC" w:rsidRDefault="00D852DC"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D852DC">
              <w:t>Règle métier</w:t>
            </w:r>
          </w:p>
        </w:tc>
      </w:tr>
      <w:tr w:rsidR="00D852DC" w:rsidRPr="00D852DC" w14:paraId="14EA3F1F" w14:textId="77777777" w:rsidTr="00C16675">
        <w:tc>
          <w:tcPr>
            <w:cnfStyle w:val="001000000000" w:firstRow="0" w:lastRow="0" w:firstColumn="1" w:lastColumn="0" w:oddVBand="0" w:evenVBand="0" w:oddHBand="0" w:evenHBand="0" w:firstRowFirstColumn="0" w:firstRowLastColumn="0" w:lastRowFirstColumn="0" w:lastRowLastColumn="0"/>
            <w:tcW w:w="0" w:type="auto"/>
            <w:hideMark/>
          </w:tcPr>
          <w:p w14:paraId="767ADF5E" w14:textId="77777777" w:rsidR="00D852DC" w:rsidRPr="00D852DC" w:rsidRDefault="00D852DC" w:rsidP="00730970">
            <w:pPr>
              <w:spacing w:after="160" w:line="249" w:lineRule="auto"/>
            </w:pPr>
            <w:r w:rsidRPr="00D852DC">
              <w:t>EVT</w:t>
            </w:r>
          </w:p>
        </w:tc>
        <w:tc>
          <w:tcPr>
            <w:tcW w:w="0" w:type="auto"/>
            <w:hideMark/>
          </w:tcPr>
          <w:p w14:paraId="62D80950" w14:textId="77B28324" w:rsidR="00D852DC" w:rsidRPr="00D852DC" w:rsidRDefault="00654D5C" w:rsidP="00730970">
            <w:pPr>
              <w:spacing w:after="160" w:line="249" w:lineRule="auto"/>
              <w:cnfStyle w:val="000000000000" w:firstRow="0" w:lastRow="0" w:firstColumn="0" w:lastColumn="0" w:oddVBand="0" w:evenVBand="0" w:oddHBand="0" w:evenHBand="0" w:firstRowFirstColumn="0" w:firstRowLastColumn="0" w:lastRowFirstColumn="0" w:lastRowLastColumn="0"/>
            </w:pPr>
            <w:r>
              <w:t>E</w:t>
            </w:r>
            <w:r w:rsidR="00D852DC" w:rsidRPr="00D852DC">
              <w:t>v</w:t>
            </w:r>
            <w:r w:rsidR="002F03DC">
              <w:t>è</w:t>
            </w:r>
            <w:r w:rsidR="00D852DC" w:rsidRPr="00D852DC">
              <w:t>nement métier</w:t>
            </w:r>
          </w:p>
        </w:tc>
      </w:tr>
      <w:tr w:rsidR="00D852DC" w:rsidRPr="00D852DC" w14:paraId="060C7E7E"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441CE" w14:textId="77777777" w:rsidR="00D852DC" w:rsidRPr="00D852DC" w:rsidRDefault="00D852DC" w:rsidP="00730970">
            <w:pPr>
              <w:spacing w:after="160" w:line="249" w:lineRule="auto"/>
            </w:pPr>
            <w:r w:rsidRPr="00D852DC">
              <w:t>ERR</w:t>
            </w:r>
          </w:p>
        </w:tc>
        <w:tc>
          <w:tcPr>
            <w:tcW w:w="0" w:type="auto"/>
            <w:hideMark/>
          </w:tcPr>
          <w:p w14:paraId="61DD68DB" w14:textId="0DE411D1" w:rsidR="00D852DC" w:rsidRPr="00D852DC" w:rsidRDefault="00D852DC"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D852DC">
              <w:t>Cas d</w:t>
            </w:r>
            <w:r w:rsidR="00CD2831">
              <w:t>’</w:t>
            </w:r>
            <w:r w:rsidRPr="00D852DC">
              <w:t>erreur</w:t>
            </w:r>
          </w:p>
        </w:tc>
      </w:tr>
      <w:tr w:rsidR="00D852DC" w:rsidRPr="00D852DC" w14:paraId="7BC38A99" w14:textId="77777777" w:rsidTr="00C16675">
        <w:tc>
          <w:tcPr>
            <w:cnfStyle w:val="001000000000" w:firstRow="0" w:lastRow="0" w:firstColumn="1" w:lastColumn="0" w:oddVBand="0" w:evenVBand="0" w:oddHBand="0" w:evenHBand="0" w:firstRowFirstColumn="0" w:firstRowLastColumn="0" w:lastRowFirstColumn="0" w:lastRowLastColumn="0"/>
            <w:tcW w:w="0" w:type="auto"/>
            <w:hideMark/>
          </w:tcPr>
          <w:p w14:paraId="285D4E97" w14:textId="77777777" w:rsidR="00D852DC" w:rsidRPr="00D852DC" w:rsidRDefault="00D852DC" w:rsidP="00730970">
            <w:pPr>
              <w:spacing w:after="160" w:line="249" w:lineRule="auto"/>
            </w:pPr>
            <w:r w:rsidRPr="00D852DC">
              <w:t>CAL</w:t>
            </w:r>
          </w:p>
        </w:tc>
        <w:tc>
          <w:tcPr>
            <w:tcW w:w="0" w:type="auto"/>
            <w:hideMark/>
          </w:tcPr>
          <w:p w14:paraId="1E9CADC8" w14:textId="77777777" w:rsidR="00D852DC" w:rsidRPr="00D852DC" w:rsidRDefault="00D852DC"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D852DC">
              <w:t>Règle de calcul</w:t>
            </w:r>
          </w:p>
        </w:tc>
      </w:tr>
      <w:tr w:rsidR="00D852DC" w:rsidRPr="00D852DC" w14:paraId="44CD23F0"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91196" w14:textId="77777777" w:rsidR="00D852DC" w:rsidRPr="00D852DC" w:rsidRDefault="00D852DC" w:rsidP="00730970">
            <w:pPr>
              <w:spacing w:after="160" w:line="249" w:lineRule="auto"/>
            </w:pPr>
            <w:r w:rsidRPr="00D852DC">
              <w:t>NOT</w:t>
            </w:r>
          </w:p>
        </w:tc>
        <w:tc>
          <w:tcPr>
            <w:tcW w:w="0" w:type="auto"/>
            <w:hideMark/>
          </w:tcPr>
          <w:p w14:paraId="4C1460A9" w14:textId="77777777" w:rsidR="00D852DC" w:rsidRPr="00D852DC" w:rsidRDefault="00D852DC"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D852DC">
              <w:t>Notification</w:t>
            </w:r>
          </w:p>
        </w:tc>
      </w:tr>
      <w:tr w:rsidR="00D852DC" w:rsidRPr="00D852DC" w14:paraId="004C4B37" w14:textId="77777777" w:rsidTr="00C16675">
        <w:tc>
          <w:tcPr>
            <w:cnfStyle w:val="001000000000" w:firstRow="0" w:lastRow="0" w:firstColumn="1" w:lastColumn="0" w:oddVBand="0" w:evenVBand="0" w:oddHBand="0" w:evenHBand="0" w:firstRowFirstColumn="0" w:firstRowLastColumn="0" w:lastRowFirstColumn="0" w:lastRowLastColumn="0"/>
            <w:tcW w:w="0" w:type="auto"/>
            <w:hideMark/>
          </w:tcPr>
          <w:p w14:paraId="0CE88149" w14:textId="77777777" w:rsidR="00D852DC" w:rsidRPr="00D852DC" w:rsidRDefault="00D852DC" w:rsidP="00730970">
            <w:pPr>
              <w:spacing w:after="160" w:line="249" w:lineRule="auto"/>
            </w:pPr>
            <w:r w:rsidRPr="00D852DC">
              <w:t>WF</w:t>
            </w:r>
          </w:p>
        </w:tc>
        <w:tc>
          <w:tcPr>
            <w:tcW w:w="0" w:type="auto"/>
            <w:hideMark/>
          </w:tcPr>
          <w:p w14:paraId="4EB491DB" w14:textId="77777777" w:rsidR="00D852DC" w:rsidRPr="00D852DC" w:rsidRDefault="00D852DC"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D852DC">
              <w:t>Workflow</w:t>
            </w:r>
          </w:p>
        </w:tc>
      </w:tr>
      <w:tr w:rsidR="00D852DC" w:rsidRPr="00D852DC" w14:paraId="5C559048"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E297E" w14:textId="77777777" w:rsidR="00D852DC" w:rsidRPr="00D852DC" w:rsidRDefault="00D852DC" w:rsidP="00730970">
            <w:pPr>
              <w:spacing w:after="160" w:line="249" w:lineRule="auto"/>
            </w:pPr>
            <w:r w:rsidRPr="00D852DC">
              <w:t>DTO</w:t>
            </w:r>
          </w:p>
        </w:tc>
        <w:tc>
          <w:tcPr>
            <w:tcW w:w="0" w:type="auto"/>
            <w:hideMark/>
          </w:tcPr>
          <w:p w14:paraId="10BA7635" w14:textId="77777777" w:rsidR="00D852DC" w:rsidRPr="00D852DC" w:rsidRDefault="00D852DC"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D852DC">
              <w:t>Data Transfer Object</w:t>
            </w:r>
          </w:p>
        </w:tc>
      </w:tr>
      <w:tr w:rsidR="00D852DC" w:rsidRPr="00D852DC" w14:paraId="086E693C" w14:textId="77777777" w:rsidTr="00C16675">
        <w:tc>
          <w:tcPr>
            <w:cnfStyle w:val="001000000000" w:firstRow="0" w:lastRow="0" w:firstColumn="1" w:lastColumn="0" w:oddVBand="0" w:evenVBand="0" w:oddHBand="0" w:evenHBand="0" w:firstRowFirstColumn="0" w:firstRowLastColumn="0" w:lastRowFirstColumn="0" w:lastRowLastColumn="0"/>
            <w:tcW w:w="0" w:type="auto"/>
            <w:hideMark/>
          </w:tcPr>
          <w:p w14:paraId="598CFE39" w14:textId="77777777" w:rsidR="00D852DC" w:rsidRPr="00D852DC" w:rsidRDefault="00D852DC" w:rsidP="00730970">
            <w:pPr>
              <w:spacing w:after="160" w:line="249" w:lineRule="auto"/>
            </w:pPr>
            <w:r w:rsidRPr="00D852DC">
              <w:t>VO</w:t>
            </w:r>
          </w:p>
        </w:tc>
        <w:tc>
          <w:tcPr>
            <w:tcW w:w="0" w:type="auto"/>
            <w:hideMark/>
          </w:tcPr>
          <w:p w14:paraId="1101AD9F" w14:textId="77777777" w:rsidR="00D852DC" w:rsidRPr="00D852DC" w:rsidRDefault="00D852DC"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D852DC">
              <w:t>Value Object</w:t>
            </w:r>
          </w:p>
        </w:tc>
      </w:tr>
      <w:tr w:rsidR="00D852DC" w:rsidRPr="00D852DC" w14:paraId="75915D1F" w14:textId="77777777" w:rsidTr="00C1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7C651" w14:textId="77777777" w:rsidR="00D852DC" w:rsidRPr="00D852DC" w:rsidRDefault="00D852DC" w:rsidP="00730970">
            <w:pPr>
              <w:spacing w:after="160" w:line="249" w:lineRule="auto"/>
            </w:pPr>
            <w:r w:rsidRPr="00D852DC">
              <w:t>Entity</w:t>
            </w:r>
          </w:p>
        </w:tc>
        <w:tc>
          <w:tcPr>
            <w:tcW w:w="0" w:type="auto"/>
            <w:hideMark/>
          </w:tcPr>
          <w:p w14:paraId="210FC8A6" w14:textId="77777777" w:rsidR="00D852DC" w:rsidRPr="00D852DC" w:rsidRDefault="00D852DC"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D852DC">
              <w:t>Entité métier</w:t>
            </w:r>
          </w:p>
        </w:tc>
      </w:tr>
      <w:tr w:rsidR="00D852DC" w:rsidRPr="00D852DC" w14:paraId="7A39F09B" w14:textId="77777777" w:rsidTr="00C16675">
        <w:tc>
          <w:tcPr>
            <w:cnfStyle w:val="001000000000" w:firstRow="0" w:lastRow="0" w:firstColumn="1" w:lastColumn="0" w:oddVBand="0" w:evenVBand="0" w:oddHBand="0" w:evenHBand="0" w:firstRowFirstColumn="0" w:firstRowLastColumn="0" w:lastRowFirstColumn="0" w:lastRowLastColumn="0"/>
            <w:tcW w:w="0" w:type="auto"/>
            <w:hideMark/>
          </w:tcPr>
          <w:p w14:paraId="64AE5FC7" w14:textId="77777777" w:rsidR="00D852DC" w:rsidRPr="00D852DC" w:rsidRDefault="00D852DC" w:rsidP="00730970">
            <w:pPr>
              <w:spacing w:after="160" w:line="249" w:lineRule="auto"/>
            </w:pPr>
            <w:r w:rsidRPr="00D852DC">
              <w:t>Enum</w:t>
            </w:r>
          </w:p>
        </w:tc>
        <w:tc>
          <w:tcPr>
            <w:tcW w:w="0" w:type="auto"/>
            <w:hideMark/>
          </w:tcPr>
          <w:p w14:paraId="109D3654" w14:textId="77777777" w:rsidR="00D852DC" w:rsidRPr="00D852DC" w:rsidRDefault="00D852DC"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D852DC">
              <w:t>Énumération</w:t>
            </w:r>
          </w:p>
        </w:tc>
      </w:tr>
    </w:tbl>
    <w:p w14:paraId="7D222BC2" w14:textId="77777777" w:rsidR="00D852DC" w:rsidRDefault="00D852DC" w:rsidP="00730970">
      <w:pPr>
        <w:rPr>
          <w:lang w:val="en-US"/>
        </w:rPr>
      </w:pPr>
    </w:p>
    <w:p w14:paraId="1A00D64C" w14:textId="4E652B82" w:rsidR="00892060" w:rsidRPr="00431594" w:rsidRDefault="00892060" w:rsidP="00730970">
      <w:pPr>
        <w:pStyle w:val="Heading2"/>
        <w:rPr>
          <w:b/>
          <w:bCs/>
        </w:rPr>
      </w:pPr>
      <w:bookmarkStart w:id="38" w:name="_Toc235708061"/>
      <w:r w:rsidRPr="00431594">
        <w:rPr>
          <w:b/>
          <w:bCs/>
        </w:rPr>
        <w:t>2.</w:t>
      </w:r>
      <w:r>
        <w:rPr>
          <w:b/>
          <w:bCs/>
        </w:rPr>
        <w:t>2</w:t>
      </w:r>
      <w:r w:rsidR="002A3C47">
        <w:rPr>
          <w:b/>
          <w:bCs/>
        </w:rPr>
        <w:t>2</w:t>
      </w:r>
      <w:r w:rsidRPr="00431594">
        <w:rPr>
          <w:b/>
          <w:bCs/>
        </w:rPr>
        <w:t xml:space="preserve">. </w:t>
      </w:r>
      <w:r w:rsidRPr="00892060">
        <w:rPr>
          <w:b/>
          <w:bCs/>
        </w:rPr>
        <w:t xml:space="preserve">Conventions </w:t>
      </w:r>
      <w:r w:rsidR="00F35699">
        <w:rPr>
          <w:b/>
          <w:bCs/>
        </w:rPr>
        <w:t>de développement</w:t>
      </w:r>
      <w:bookmarkEnd w:id="38"/>
    </w:p>
    <w:p w14:paraId="42D00705" w14:textId="14699924" w:rsidR="00D852DC" w:rsidRPr="00D852DC" w:rsidRDefault="00D852DC" w:rsidP="00730970">
      <w:r w:rsidRPr="00D852DC">
        <w:t>Les propriétés booléennes utilisent les préfixes is, has ou can selon leur signification.</w:t>
      </w:r>
    </w:p>
    <w:p w14:paraId="02E2BB68" w14:textId="5DB9BC0D" w:rsidR="002A3C47" w:rsidRPr="00D852DC" w:rsidRDefault="002A3C47" w:rsidP="00730970">
      <w:pPr>
        <w:rPr>
          <w:lang w:val="en-US"/>
        </w:rPr>
      </w:pPr>
      <w:r w:rsidRPr="00D852DC">
        <w:rPr>
          <w:lang w:val="en-US"/>
        </w:rPr>
        <w:t>Les booléens : is_active; is_public; is_archived; has_children ; can_cancel</w:t>
      </w:r>
      <w:r w:rsidR="00D852DC">
        <w:rPr>
          <w:lang w:val="en-US"/>
        </w:rPr>
        <w:t>;</w:t>
      </w:r>
      <w:r w:rsidR="00D852DC" w:rsidRPr="00D852DC">
        <w:rPr>
          <w:lang w:val="en-US"/>
        </w:rPr>
        <w:t xml:space="preserve"> isValidated ; hasPendingPayment</w:t>
      </w:r>
    </w:p>
    <w:p w14:paraId="2FA3BBAA" w14:textId="77777777" w:rsidR="00892060" w:rsidRPr="00D852DC" w:rsidRDefault="00892060" w:rsidP="00730970">
      <w:pPr>
        <w:rPr>
          <w:lang w:val="en-US"/>
        </w:rPr>
      </w:pPr>
    </w:p>
    <w:p w14:paraId="08CC2D90" w14:textId="2636AEBF" w:rsidR="006A24C0" w:rsidRPr="006A24C0" w:rsidRDefault="006A24C0" w:rsidP="00730970">
      <w:pPr>
        <w:pStyle w:val="Heading2"/>
        <w:rPr>
          <w:b/>
          <w:bCs/>
        </w:rPr>
      </w:pPr>
      <w:bookmarkStart w:id="39" w:name="_Toc235708062"/>
      <w:r w:rsidRPr="006A24C0">
        <w:rPr>
          <w:b/>
          <w:bCs/>
        </w:rPr>
        <w:lastRenderedPageBreak/>
        <w:t>2.2</w:t>
      </w:r>
      <w:r w:rsidR="002A3C47">
        <w:rPr>
          <w:b/>
          <w:bCs/>
        </w:rPr>
        <w:t>3</w:t>
      </w:r>
      <w:r w:rsidR="00E0381A">
        <w:rPr>
          <w:b/>
          <w:bCs/>
        </w:rPr>
        <w:t>.</w:t>
      </w:r>
      <w:r w:rsidRPr="006A24C0">
        <w:rPr>
          <w:b/>
          <w:bCs/>
        </w:rPr>
        <w:t xml:space="preserve"> Objets métier concernés</w:t>
      </w:r>
      <w:bookmarkEnd w:id="39"/>
    </w:p>
    <w:p w14:paraId="1BFC97B9" w14:textId="77777777" w:rsidR="006A24C0" w:rsidRPr="006A24C0" w:rsidRDefault="006A24C0" w:rsidP="00730970">
      <w:pPr>
        <w:numPr>
          <w:ilvl w:val="0"/>
          <w:numId w:val="279"/>
        </w:numPr>
      </w:pPr>
      <w:r w:rsidRPr="006A24C0">
        <w:t xml:space="preserve">User </w:t>
      </w:r>
    </w:p>
    <w:p w14:paraId="445566B4" w14:textId="77777777" w:rsidR="006A24C0" w:rsidRPr="006A24C0" w:rsidRDefault="006A24C0" w:rsidP="00730970">
      <w:pPr>
        <w:numPr>
          <w:ilvl w:val="0"/>
          <w:numId w:val="279"/>
        </w:numPr>
      </w:pPr>
      <w:r w:rsidRPr="006A24C0">
        <w:t xml:space="preserve">TeacherProfile </w:t>
      </w:r>
    </w:p>
    <w:p w14:paraId="1B51E0B5" w14:textId="77777777" w:rsidR="006A24C0" w:rsidRPr="006A24C0" w:rsidRDefault="006A24C0" w:rsidP="00730970">
      <w:pPr>
        <w:numPr>
          <w:ilvl w:val="0"/>
          <w:numId w:val="279"/>
        </w:numPr>
      </w:pPr>
      <w:r w:rsidRPr="006A24C0">
        <w:t xml:space="preserve">ParentProfile </w:t>
      </w:r>
    </w:p>
    <w:p w14:paraId="2F264703" w14:textId="3D087C46" w:rsidR="006A24C0" w:rsidRPr="006A24C0" w:rsidRDefault="006A24C0" w:rsidP="00730970">
      <w:pPr>
        <w:numPr>
          <w:ilvl w:val="0"/>
          <w:numId w:val="279"/>
        </w:numPr>
      </w:pPr>
      <w:r w:rsidRPr="006A24C0">
        <w:t xml:space="preserve">Student </w:t>
      </w:r>
    </w:p>
    <w:p w14:paraId="6A7F0DF6" w14:textId="77777777" w:rsidR="006A24C0" w:rsidRPr="006A24C0" w:rsidRDefault="006A24C0" w:rsidP="00730970">
      <w:pPr>
        <w:numPr>
          <w:ilvl w:val="0"/>
          <w:numId w:val="279"/>
        </w:numPr>
      </w:pPr>
      <w:r w:rsidRPr="006A24C0">
        <w:t xml:space="preserve">Group </w:t>
      </w:r>
    </w:p>
    <w:p w14:paraId="27478856" w14:textId="77777777" w:rsidR="006A24C0" w:rsidRPr="006A24C0" w:rsidRDefault="006A24C0" w:rsidP="00730970">
      <w:pPr>
        <w:numPr>
          <w:ilvl w:val="0"/>
          <w:numId w:val="279"/>
        </w:numPr>
      </w:pPr>
      <w:r w:rsidRPr="006A24C0">
        <w:t xml:space="preserve">Session </w:t>
      </w:r>
    </w:p>
    <w:p w14:paraId="7E460948" w14:textId="77777777" w:rsidR="006A24C0" w:rsidRPr="006A24C0" w:rsidRDefault="006A24C0" w:rsidP="00730970">
      <w:pPr>
        <w:numPr>
          <w:ilvl w:val="0"/>
          <w:numId w:val="279"/>
        </w:numPr>
      </w:pPr>
      <w:r w:rsidRPr="006A24C0">
        <w:t xml:space="preserve">Enrollment </w:t>
      </w:r>
    </w:p>
    <w:p w14:paraId="5FDEF847" w14:textId="77777777" w:rsidR="006A24C0" w:rsidRPr="006A24C0" w:rsidRDefault="006A24C0" w:rsidP="00730970">
      <w:pPr>
        <w:numPr>
          <w:ilvl w:val="0"/>
          <w:numId w:val="279"/>
        </w:numPr>
      </w:pPr>
      <w:r w:rsidRPr="006A24C0">
        <w:t xml:space="preserve">Attendance </w:t>
      </w:r>
    </w:p>
    <w:p w14:paraId="07E7B601" w14:textId="77777777" w:rsidR="006A24C0" w:rsidRPr="006A24C0" w:rsidRDefault="006A24C0" w:rsidP="00730970">
      <w:pPr>
        <w:numPr>
          <w:ilvl w:val="0"/>
          <w:numId w:val="279"/>
        </w:numPr>
      </w:pPr>
      <w:r w:rsidRPr="006A24C0">
        <w:t xml:space="preserve">Payment </w:t>
      </w:r>
    </w:p>
    <w:p w14:paraId="5F3E01A7" w14:textId="77777777" w:rsidR="006A24C0" w:rsidRPr="006A24C0" w:rsidRDefault="006A24C0" w:rsidP="00730970">
      <w:pPr>
        <w:numPr>
          <w:ilvl w:val="0"/>
          <w:numId w:val="279"/>
        </w:numPr>
      </w:pPr>
      <w:r w:rsidRPr="006A24C0">
        <w:t xml:space="preserve">Notification </w:t>
      </w:r>
    </w:p>
    <w:p w14:paraId="68D253D5" w14:textId="77777777" w:rsidR="006A24C0" w:rsidRPr="006A24C0" w:rsidRDefault="006A24C0" w:rsidP="00730970">
      <w:pPr>
        <w:numPr>
          <w:ilvl w:val="0"/>
          <w:numId w:val="279"/>
        </w:numPr>
      </w:pPr>
      <w:r w:rsidRPr="006A24C0">
        <w:t xml:space="preserve">AcademicYear </w:t>
      </w:r>
    </w:p>
    <w:p w14:paraId="67E70F5B" w14:textId="77777777" w:rsidR="006A24C0" w:rsidRPr="006A24C0" w:rsidRDefault="006A24C0" w:rsidP="00730970">
      <w:pPr>
        <w:numPr>
          <w:ilvl w:val="0"/>
          <w:numId w:val="279"/>
        </w:numPr>
      </w:pPr>
      <w:r w:rsidRPr="006A24C0">
        <w:t>Subscription</w:t>
      </w:r>
    </w:p>
    <w:p w14:paraId="2E799123" w14:textId="77777777" w:rsidR="006A24C0" w:rsidRDefault="006A24C0" w:rsidP="00730970"/>
    <w:p w14:paraId="35CB7085" w14:textId="7B4841A5" w:rsidR="008C641B" w:rsidRDefault="008C641B" w:rsidP="00730970">
      <w:pPr>
        <w:pStyle w:val="Heading2"/>
        <w:rPr>
          <w:b/>
          <w:bCs/>
        </w:rPr>
      </w:pPr>
      <w:bookmarkStart w:id="40" w:name="_Toc235708063"/>
      <w:r w:rsidRPr="006A24C0">
        <w:rPr>
          <w:b/>
          <w:bCs/>
        </w:rPr>
        <w:t>2.2</w:t>
      </w:r>
      <w:r w:rsidR="002A3C47">
        <w:rPr>
          <w:b/>
          <w:bCs/>
        </w:rPr>
        <w:t>4</w:t>
      </w:r>
      <w:r w:rsidR="00E0381A">
        <w:rPr>
          <w:b/>
          <w:bCs/>
        </w:rPr>
        <w:t>.</w:t>
      </w:r>
      <w:r w:rsidRPr="006A24C0">
        <w:rPr>
          <w:b/>
          <w:bCs/>
        </w:rPr>
        <w:t xml:space="preserve"> Cas d</w:t>
      </w:r>
      <w:r w:rsidR="00CD2831">
        <w:rPr>
          <w:b/>
          <w:bCs/>
        </w:rPr>
        <w:t>’</w:t>
      </w:r>
      <w:r w:rsidRPr="006A24C0">
        <w:rPr>
          <w:b/>
          <w:bCs/>
        </w:rPr>
        <w:t>erreur</w:t>
      </w:r>
      <w:bookmarkEnd w:id="4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7D2D70" w14:paraId="23B3C39F" w14:textId="77777777" w:rsidTr="007D2D70">
        <w:trPr>
          <w:tblHeader/>
        </w:trPr>
        <w:tc>
          <w:tcPr>
            <w:tcW w:w="1500" w:type="dxa"/>
            <w:shd w:val="clear" w:color="auto" w:fill="2F5496"/>
            <w:tcMar>
              <w:top w:w="80" w:type="dxa"/>
              <w:left w:w="90" w:type="dxa"/>
              <w:bottom w:w="80" w:type="dxa"/>
              <w:right w:w="90" w:type="dxa"/>
            </w:tcMar>
          </w:tcPr>
          <w:p w14:paraId="4EDD5E3B" w14:textId="77777777" w:rsidR="007D2D70" w:rsidRDefault="007D2D70"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1D74D8A0" w14:textId="77777777" w:rsidR="007D2D70" w:rsidRDefault="007D2D70"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26A727C7" w14:textId="77777777" w:rsidR="007D2D70" w:rsidRDefault="007D2D70" w:rsidP="00730970">
            <w:r>
              <w:rPr>
                <w:b/>
                <w:bCs/>
                <w:color w:val="FFFFFF"/>
                <w:sz w:val="17"/>
                <w:szCs w:val="17"/>
              </w:rPr>
              <w:t>Résultat attendu</w:t>
            </w:r>
          </w:p>
        </w:tc>
      </w:tr>
      <w:tr w:rsidR="007D2D70" w14:paraId="1F490E8D" w14:textId="77777777" w:rsidTr="007D2D70">
        <w:tc>
          <w:tcPr>
            <w:tcW w:w="1500" w:type="dxa"/>
            <w:tcMar>
              <w:top w:w="60" w:type="dxa"/>
              <w:left w:w="90" w:type="dxa"/>
              <w:bottom w:w="60" w:type="dxa"/>
              <w:right w:w="90" w:type="dxa"/>
            </w:tcMar>
          </w:tcPr>
          <w:p w14:paraId="42645DA3" w14:textId="77777777" w:rsidR="007D2D70" w:rsidRDefault="007D2D70" w:rsidP="00730970">
            <w:r>
              <w:rPr>
                <w:b/>
                <w:bCs/>
                <w:sz w:val="17"/>
                <w:szCs w:val="17"/>
              </w:rPr>
              <w:t>ERR-NAM-001</w:t>
            </w:r>
          </w:p>
        </w:tc>
        <w:tc>
          <w:tcPr>
            <w:tcW w:w="4200" w:type="dxa"/>
            <w:tcMar>
              <w:top w:w="60" w:type="dxa"/>
              <w:left w:w="90" w:type="dxa"/>
              <w:bottom w:w="60" w:type="dxa"/>
              <w:right w:w="90" w:type="dxa"/>
            </w:tcMar>
          </w:tcPr>
          <w:p w14:paraId="1F691CDE" w14:textId="34F299F4" w:rsidR="007D2D70" w:rsidRDefault="007D2D70" w:rsidP="00730970">
            <w:r>
              <w:rPr>
                <w:sz w:val="17"/>
                <w:szCs w:val="17"/>
              </w:rPr>
              <w:t>Création d</w:t>
            </w:r>
            <w:r w:rsidR="00CD2831">
              <w:rPr>
                <w:sz w:val="17"/>
                <w:szCs w:val="17"/>
              </w:rPr>
              <w:t>’</w:t>
            </w:r>
            <w:r>
              <w:rPr>
                <w:sz w:val="17"/>
                <w:szCs w:val="17"/>
              </w:rPr>
              <w:t>une nouvelle règle ne respectant pas la convention de nommage</w:t>
            </w:r>
          </w:p>
        </w:tc>
        <w:tc>
          <w:tcPr>
            <w:tcW w:w="2600" w:type="dxa"/>
            <w:tcMar>
              <w:top w:w="60" w:type="dxa"/>
              <w:left w:w="90" w:type="dxa"/>
              <w:bottom w:w="60" w:type="dxa"/>
              <w:right w:w="90" w:type="dxa"/>
            </w:tcMar>
          </w:tcPr>
          <w:p w14:paraId="1E8544A5" w14:textId="77777777" w:rsidR="007D2D70" w:rsidRDefault="007D2D70" w:rsidP="00730970">
            <w:r>
              <w:rPr>
                <w:sz w:val="17"/>
                <w:szCs w:val="17"/>
              </w:rPr>
              <w:t>Refus.</w:t>
            </w:r>
          </w:p>
        </w:tc>
      </w:tr>
      <w:tr w:rsidR="007D2D70" w14:paraId="6838E3E5" w14:textId="77777777" w:rsidTr="007D2D70">
        <w:tc>
          <w:tcPr>
            <w:tcW w:w="1500" w:type="dxa"/>
            <w:shd w:val="clear" w:color="auto" w:fill="F2F2F2"/>
            <w:tcMar>
              <w:top w:w="60" w:type="dxa"/>
              <w:left w:w="90" w:type="dxa"/>
              <w:bottom w:w="60" w:type="dxa"/>
              <w:right w:w="90" w:type="dxa"/>
            </w:tcMar>
          </w:tcPr>
          <w:p w14:paraId="50BFE84D" w14:textId="77777777" w:rsidR="007D2D70" w:rsidRDefault="007D2D70" w:rsidP="00730970">
            <w:r>
              <w:rPr>
                <w:b/>
                <w:bCs/>
                <w:sz w:val="17"/>
                <w:szCs w:val="17"/>
              </w:rPr>
              <w:t>ERR-NAM-002</w:t>
            </w:r>
          </w:p>
        </w:tc>
        <w:tc>
          <w:tcPr>
            <w:tcW w:w="4200" w:type="dxa"/>
            <w:shd w:val="clear" w:color="auto" w:fill="F2F2F2"/>
            <w:tcMar>
              <w:top w:w="60" w:type="dxa"/>
              <w:left w:w="90" w:type="dxa"/>
              <w:bottom w:w="60" w:type="dxa"/>
              <w:right w:w="90" w:type="dxa"/>
            </w:tcMar>
          </w:tcPr>
          <w:p w14:paraId="6D3FAAD6" w14:textId="25B109B2" w:rsidR="007D2D70" w:rsidRDefault="007D2D70" w:rsidP="00730970">
            <w:r>
              <w:rPr>
                <w:sz w:val="17"/>
                <w:szCs w:val="17"/>
              </w:rPr>
              <w:t>Utilisation d</w:t>
            </w:r>
            <w:r w:rsidR="00CD2831">
              <w:rPr>
                <w:sz w:val="17"/>
                <w:szCs w:val="17"/>
              </w:rPr>
              <w:t>’</w:t>
            </w:r>
            <w:r>
              <w:rPr>
                <w:sz w:val="17"/>
                <w:szCs w:val="17"/>
              </w:rPr>
              <w:t>un terme non officiel dans le référentiel</w:t>
            </w:r>
          </w:p>
        </w:tc>
        <w:tc>
          <w:tcPr>
            <w:tcW w:w="2600" w:type="dxa"/>
            <w:shd w:val="clear" w:color="auto" w:fill="F2F2F2"/>
            <w:tcMar>
              <w:top w:w="60" w:type="dxa"/>
              <w:left w:w="90" w:type="dxa"/>
              <w:bottom w:w="60" w:type="dxa"/>
              <w:right w:w="90" w:type="dxa"/>
            </w:tcMar>
          </w:tcPr>
          <w:p w14:paraId="3E89BDEA" w14:textId="77777777" w:rsidR="007D2D70" w:rsidRDefault="007D2D70" w:rsidP="00730970">
            <w:r>
              <w:rPr>
                <w:sz w:val="17"/>
                <w:szCs w:val="17"/>
              </w:rPr>
              <w:t>Correction demandée.</w:t>
            </w:r>
          </w:p>
        </w:tc>
      </w:tr>
      <w:tr w:rsidR="007D2D70" w14:paraId="05BA6706" w14:textId="77777777" w:rsidTr="007D2D70">
        <w:tc>
          <w:tcPr>
            <w:tcW w:w="1500" w:type="dxa"/>
            <w:tcMar>
              <w:top w:w="60" w:type="dxa"/>
              <w:left w:w="90" w:type="dxa"/>
              <w:bottom w:w="60" w:type="dxa"/>
              <w:right w:w="90" w:type="dxa"/>
            </w:tcMar>
          </w:tcPr>
          <w:p w14:paraId="698BBD9A" w14:textId="77777777" w:rsidR="007D2D70" w:rsidRDefault="007D2D70" w:rsidP="00730970">
            <w:r>
              <w:rPr>
                <w:b/>
                <w:bCs/>
                <w:sz w:val="17"/>
                <w:szCs w:val="17"/>
              </w:rPr>
              <w:t>ERR-NAM-003</w:t>
            </w:r>
          </w:p>
        </w:tc>
        <w:tc>
          <w:tcPr>
            <w:tcW w:w="4200" w:type="dxa"/>
            <w:tcMar>
              <w:top w:w="60" w:type="dxa"/>
              <w:left w:w="90" w:type="dxa"/>
              <w:bottom w:w="60" w:type="dxa"/>
              <w:right w:w="90" w:type="dxa"/>
            </w:tcMar>
          </w:tcPr>
          <w:p w14:paraId="30F5AEFD" w14:textId="54B7F711" w:rsidR="007D2D70" w:rsidRDefault="007D2D70" w:rsidP="00730970">
            <w:r>
              <w:rPr>
                <w:sz w:val="17"/>
                <w:szCs w:val="17"/>
              </w:rPr>
              <w:t>Création d</w:t>
            </w:r>
            <w:r w:rsidR="00CD2831">
              <w:rPr>
                <w:sz w:val="17"/>
                <w:szCs w:val="17"/>
              </w:rPr>
              <w:t>’</w:t>
            </w:r>
            <w:r>
              <w:rPr>
                <w:sz w:val="17"/>
                <w:szCs w:val="17"/>
              </w:rPr>
              <w:t>un code déjà utilisé (RM, EVT, CAL, ERR...)</w:t>
            </w:r>
          </w:p>
        </w:tc>
        <w:tc>
          <w:tcPr>
            <w:tcW w:w="2600" w:type="dxa"/>
            <w:tcMar>
              <w:top w:w="60" w:type="dxa"/>
              <w:left w:w="90" w:type="dxa"/>
              <w:bottom w:w="60" w:type="dxa"/>
              <w:right w:w="90" w:type="dxa"/>
            </w:tcMar>
          </w:tcPr>
          <w:p w14:paraId="5C46E4EB" w14:textId="77777777" w:rsidR="007D2D70" w:rsidRDefault="007D2D70" w:rsidP="00730970">
            <w:r>
              <w:rPr>
                <w:sz w:val="17"/>
                <w:szCs w:val="17"/>
              </w:rPr>
              <w:t>Refus.</w:t>
            </w:r>
          </w:p>
        </w:tc>
      </w:tr>
      <w:tr w:rsidR="007D2D70" w14:paraId="6FCF2188" w14:textId="77777777" w:rsidTr="007D2D70">
        <w:tc>
          <w:tcPr>
            <w:tcW w:w="1500" w:type="dxa"/>
            <w:shd w:val="clear" w:color="auto" w:fill="F2F2F2"/>
            <w:tcMar>
              <w:top w:w="60" w:type="dxa"/>
              <w:left w:w="90" w:type="dxa"/>
              <w:bottom w:w="60" w:type="dxa"/>
              <w:right w:w="90" w:type="dxa"/>
            </w:tcMar>
          </w:tcPr>
          <w:p w14:paraId="5B0F03FB" w14:textId="77777777" w:rsidR="007D2D70" w:rsidRDefault="007D2D70" w:rsidP="00730970">
            <w:r>
              <w:rPr>
                <w:b/>
                <w:bCs/>
                <w:sz w:val="17"/>
                <w:szCs w:val="17"/>
              </w:rPr>
              <w:t>ERR-NAM-004</w:t>
            </w:r>
          </w:p>
        </w:tc>
        <w:tc>
          <w:tcPr>
            <w:tcW w:w="4200" w:type="dxa"/>
            <w:shd w:val="clear" w:color="auto" w:fill="F2F2F2"/>
            <w:tcMar>
              <w:top w:w="60" w:type="dxa"/>
              <w:left w:w="90" w:type="dxa"/>
              <w:bottom w:w="60" w:type="dxa"/>
              <w:right w:w="90" w:type="dxa"/>
            </w:tcMar>
          </w:tcPr>
          <w:p w14:paraId="6A1893DD" w14:textId="5855FF75" w:rsidR="007D2D70" w:rsidRDefault="007D2D70" w:rsidP="00730970">
            <w:r>
              <w:rPr>
                <w:sz w:val="17"/>
                <w:szCs w:val="17"/>
              </w:rPr>
              <w:t>Déclaration d</w:t>
            </w:r>
            <w:r w:rsidR="00CD2831">
              <w:rPr>
                <w:sz w:val="17"/>
                <w:szCs w:val="17"/>
              </w:rPr>
              <w:t>’</w:t>
            </w:r>
            <w:r>
              <w:rPr>
                <w:sz w:val="17"/>
                <w:szCs w:val="17"/>
              </w:rPr>
              <w:t>une route API ne respectant pas les conventions REST</w:t>
            </w:r>
          </w:p>
        </w:tc>
        <w:tc>
          <w:tcPr>
            <w:tcW w:w="2600" w:type="dxa"/>
            <w:shd w:val="clear" w:color="auto" w:fill="F2F2F2"/>
            <w:tcMar>
              <w:top w:w="60" w:type="dxa"/>
              <w:left w:w="90" w:type="dxa"/>
              <w:bottom w:w="60" w:type="dxa"/>
              <w:right w:w="90" w:type="dxa"/>
            </w:tcMar>
          </w:tcPr>
          <w:p w14:paraId="4BED83C4" w14:textId="77777777" w:rsidR="007D2D70" w:rsidRDefault="007D2D70" w:rsidP="00730970">
            <w:r>
              <w:rPr>
                <w:sz w:val="17"/>
                <w:szCs w:val="17"/>
              </w:rPr>
              <w:t>Refus.</w:t>
            </w:r>
          </w:p>
        </w:tc>
      </w:tr>
    </w:tbl>
    <w:p w14:paraId="35491FC6" w14:textId="77777777" w:rsidR="007D2D70" w:rsidRPr="007D2D70" w:rsidRDefault="007D2D70" w:rsidP="00730970"/>
    <w:p w14:paraId="72C63485" w14:textId="61F48BDD" w:rsidR="008C641B" w:rsidRPr="006A24C0" w:rsidRDefault="008C641B" w:rsidP="00730970">
      <w:pPr>
        <w:pStyle w:val="Heading2"/>
        <w:rPr>
          <w:b/>
          <w:bCs/>
        </w:rPr>
      </w:pPr>
      <w:bookmarkStart w:id="41" w:name="_Toc235708064"/>
      <w:r w:rsidRPr="006A24C0">
        <w:rPr>
          <w:b/>
          <w:bCs/>
        </w:rPr>
        <w:t>2.2</w:t>
      </w:r>
      <w:r w:rsidR="002A3C47">
        <w:rPr>
          <w:b/>
          <w:bCs/>
        </w:rPr>
        <w:t>5</w:t>
      </w:r>
      <w:r w:rsidR="00E0381A">
        <w:rPr>
          <w:b/>
          <w:bCs/>
        </w:rPr>
        <w:t>.</w:t>
      </w:r>
      <w:r w:rsidRPr="006A24C0">
        <w:rPr>
          <w:b/>
          <w:bCs/>
        </w:rPr>
        <w:t xml:space="preserve"> </w:t>
      </w:r>
      <w:r w:rsidR="00B53F07">
        <w:rPr>
          <w:b/>
          <w:bCs/>
        </w:rPr>
        <w:t>E</w:t>
      </w:r>
      <w:r w:rsidRPr="006A24C0">
        <w:rPr>
          <w:b/>
          <w:bCs/>
        </w:rPr>
        <w:t>v</w:t>
      </w:r>
      <w:r w:rsidR="002F03DC">
        <w:rPr>
          <w:b/>
          <w:bCs/>
        </w:rPr>
        <w:t>è</w:t>
      </w:r>
      <w:r w:rsidRPr="006A24C0">
        <w:rPr>
          <w:b/>
          <w:bCs/>
        </w:rPr>
        <w:t>nements métier</w:t>
      </w:r>
      <w:bookmarkEnd w:id="4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9202F7" w14:paraId="6C8AD4C0" w14:textId="77777777" w:rsidTr="009202F7">
        <w:trPr>
          <w:tblHeader/>
        </w:trPr>
        <w:tc>
          <w:tcPr>
            <w:tcW w:w="1500" w:type="dxa"/>
            <w:shd w:val="clear" w:color="auto" w:fill="2F5496"/>
            <w:tcMar>
              <w:top w:w="80" w:type="dxa"/>
              <w:left w:w="90" w:type="dxa"/>
              <w:bottom w:w="80" w:type="dxa"/>
              <w:right w:w="90" w:type="dxa"/>
            </w:tcMar>
          </w:tcPr>
          <w:p w14:paraId="298BDAE0" w14:textId="77777777" w:rsidR="009202F7" w:rsidRDefault="009202F7"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75588B3A" w14:textId="77777777" w:rsidR="009202F7" w:rsidRDefault="009202F7"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60E237B0" w14:textId="77777777" w:rsidR="009202F7" w:rsidRDefault="009202F7" w:rsidP="00730970">
            <w:r>
              <w:rPr>
                <w:b/>
                <w:bCs/>
                <w:color w:val="FFFFFF"/>
                <w:sz w:val="17"/>
                <w:szCs w:val="17"/>
              </w:rPr>
              <w:t>Description</w:t>
            </w:r>
          </w:p>
        </w:tc>
      </w:tr>
      <w:tr w:rsidR="009202F7" w14:paraId="72E96D0B" w14:textId="77777777" w:rsidTr="009202F7">
        <w:tc>
          <w:tcPr>
            <w:tcW w:w="1500" w:type="dxa"/>
            <w:tcMar>
              <w:top w:w="60" w:type="dxa"/>
              <w:left w:w="90" w:type="dxa"/>
              <w:bottom w:w="60" w:type="dxa"/>
              <w:right w:w="90" w:type="dxa"/>
            </w:tcMar>
          </w:tcPr>
          <w:p w14:paraId="2510B4D3" w14:textId="77777777" w:rsidR="009202F7" w:rsidRDefault="009202F7" w:rsidP="00730970">
            <w:r>
              <w:rPr>
                <w:b/>
                <w:bCs/>
                <w:sz w:val="17"/>
                <w:szCs w:val="17"/>
              </w:rPr>
              <w:t>EVT-NAM-001</w:t>
            </w:r>
          </w:p>
        </w:tc>
        <w:tc>
          <w:tcPr>
            <w:tcW w:w="2400" w:type="dxa"/>
            <w:tcMar>
              <w:top w:w="60" w:type="dxa"/>
              <w:left w:w="90" w:type="dxa"/>
              <w:bottom w:w="60" w:type="dxa"/>
              <w:right w:w="90" w:type="dxa"/>
            </w:tcMar>
          </w:tcPr>
          <w:p w14:paraId="0CF5CBDC" w14:textId="77777777" w:rsidR="009202F7" w:rsidRDefault="009202F7" w:rsidP="00730970">
            <w:r>
              <w:rPr>
                <w:sz w:val="17"/>
                <w:szCs w:val="17"/>
              </w:rPr>
              <w:t>Convention de nommage mise à jour</w:t>
            </w:r>
          </w:p>
        </w:tc>
        <w:tc>
          <w:tcPr>
            <w:tcW w:w="4400" w:type="dxa"/>
            <w:tcMar>
              <w:top w:w="60" w:type="dxa"/>
              <w:left w:w="90" w:type="dxa"/>
              <w:bottom w:w="60" w:type="dxa"/>
              <w:right w:w="90" w:type="dxa"/>
            </w:tcMar>
          </w:tcPr>
          <w:p w14:paraId="4C9A7C28" w14:textId="77777777" w:rsidR="009202F7" w:rsidRDefault="009202F7" w:rsidP="00730970">
            <w:r>
              <w:rPr>
                <w:sz w:val="17"/>
                <w:szCs w:val="17"/>
              </w:rPr>
              <w:t>Une convention de nommage du référentiel (Chapitre 2) est ajoutée, modifiée ou supprimée.</w:t>
            </w:r>
          </w:p>
        </w:tc>
      </w:tr>
      <w:tr w:rsidR="009202F7" w14:paraId="5550B107" w14:textId="77777777" w:rsidTr="009202F7">
        <w:tc>
          <w:tcPr>
            <w:tcW w:w="1500" w:type="dxa"/>
            <w:shd w:val="clear" w:color="auto" w:fill="F2F2F2"/>
            <w:tcMar>
              <w:top w:w="60" w:type="dxa"/>
              <w:left w:w="90" w:type="dxa"/>
              <w:bottom w:w="60" w:type="dxa"/>
              <w:right w:w="90" w:type="dxa"/>
            </w:tcMar>
          </w:tcPr>
          <w:p w14:paraId="00093FA7" w14:textId="77777777" w:rsidR="009202F7" w:rsidRDefault="009202F7" w:rsidP="00730970">
            <w:r>
              <w:rPr>
                <w:b/>
                <w:bCs/>
                <w:sz w:val="17"/>
                <w:szCs w:val="17"/>
              </w:rPr>
              <w:t>EVT-NAM-002</w:t>
            </w:r>
          </w:p>
        </w:tc>
        <w:tc>
          <w:tcPr>
            <w:tcW w:w="2400" w:type="dxa"/>
            <w:shd w:val="clear" w:color="auto" w:fill="F2F2F2"/>
            <w:tcMar>
              <w:top w:w="60" w:type="dxa"/>
              <w:left w:w="90" w:type="dxa"/>
              <w:bottom w:w="60" w:type="dxa"/>
              <w:right w:w="90" w:type="dxa"/>
            </w:tcMar>
          </w:tcPr>
          <w:p w14:paraId="7DDB987F" w14:textId="77777777" w:rsidR="009202F7" w:rsidRDefault="009202F7" w:rsidP="00730970">
            <w:r>
              <w:rPr>
                <w:sz w:val="17"/>
                <w:szCs w:val="17"/>
              </w:rPr>
              <w:t>Terminologie officielle modifiée</w:t>
            </w:r>
          </w:p>
        </w:tc>
        <w:tc>
          <w:tcPr>
            <w:tcW w:w="4400" w:type="dxa"/>
            <w:shd w:val="clear" w:color="auto" w:fill="F2F2F2"/>
            <w:tcMar>
              <w:top w:w="60" w:type="dxa"/>
              <w:left w:w="90" w:type="dxa"/>
              <w:bottom w:w="60" w:type="dxa"/>
              <w:right w:w="90" w:type="dxa"/>
            </w:tcMar>
          </w:tcPr>
          <w:p w14:paraId="6C762E21" w14:textId="77777777" w:rsidR="009202F7" w:rsidRDefault="009202F7" w:rsidP="00730970">
            <w:r>
              <w:rPr>
                <w:sz w:val="17"/>
                <w:szCs w:val="17"/>
              </w:rPr>
              <w:t>Un terme de la terminologie officielle (2.19) est ajouté, modifié ou supprimé.</w:t>
            </w:r>
          </w:p>
        </w:tc>
      </w:tr>
    </w:tbl>
    <w:p w14:paraId="61452C90" w14:textId="77777777" w:rsidR="008C641B" w:rsidRDefault="008C641B" w:rsidP="00730970"/>
    <w:p w14:paraId="53288750" w14:textId="77777777" w:rsidR="007B1244" w:rsidRDefault="007B1244" w:rsidP="00730970"/>
    <w:p w14:paraId="089401A4" w14:textId="77777777" w:rsidR="007B1244" w:rsidRDefault="007B1244" w:rsidP="00730970"/>
    <w:p w14:paraId="6FBDD5FA" w14:textId="77777777" w:rsidR="007B1244" w:rsidRDefault="007B1244" w:rsidP="00730970"/>
    <w:p w14:paraId="2699DD6D" w14:textId="7AAEF4A2" w:rsidR="006A24C0" w:rsidRPr="006A24C0" w:rsidRDefault="006A24C0" w:rsidP="00730970">
      <w:pPr>
        <w:pStyle w:val="Heading2"/>
        <w:rPr>
          <w:b/>
          <w:bCs/>
        </w:rPr>
      </w:pPr>
      <w:bookmarkStart w:id="42" w:name="_Toc235708065"/>
      <w:r w:rsidRPr="006A24C0">
        <w:rPr>
          <w:b/>
          <w:bCs/>
        </w:rPr>
        <w:t>2.2</w:t>
      </w:r>
      <w:r w:rsidR="002A3C47">
        <w:rPr>
          <w:b/>
          <w:bCs/>
        </w:rPr>
        <w:t>6</w:t>
      </w:r>
      <w:r w:rsidR="00E0381A">
        <w:rPr>
          <w:b/>
          <w:bCs/>
        </w:rPr>
        <w:t>.</w:t>
      </w:r>
      <w:r w:rsidRPr="006A24C0">
        <w:rPr>
          <w:b/>
          <w:bCs/>
        </w:rPr>
        <w:t xml:space="preserve"> Règles métier</w:t>
      </w:r>
      <w:bookmarkEnd w:id="42"/>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0A7451E3" w14:textId="77777777" w:rsidTr="009B62D0">
        <w:trPr>
          <w:tblHeader/>
        </w:trPr>
        <w:tc>
          <w:tcPr>
            <w:tcW w:w="1600" w:type="dxa"/>
            <w:shd w:val="clear" w:color="auto" w:fill="2F5496"/>
            <w:tcMar>
              <w:top w:w="80" w:type="dxa"/>
              <w:left w:w="100" w:type="dxa"/>
              <w:bottom w:w="80" w:type="dxa"/>
              <w:right w:w="100" w:type="dxa"/>
            </w:tcMar>
          </w:tcPr>
          <w:p w14:paraId="1A0D665E"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0F1CE7D0" w14:textId="77777777" w:rsidR="009B62D0" w:rsidRDefault="009B62D0" w:rsidP="00730970">
            <w:r>
              <w:rPr>
                <w:b/>
                <w:bCs/>
                <w:color w:val="FFFFFF"/>
                <w:sz w:val="18"/>
                <w:szCs w:val="18"/>
              </w:rPr>
              <w:t>Règle</w:t>
            </w:r>
          </w:p>
        </w:tc>
      </w:tr>
      <w:tr w:rsidR="009B62D0" w14:paraId="74783861" w14:textId="77777777" w:rsidTr="009B62D0">
        <w:tc>
          <w:tcPr>
            <w:tcW w:w="1600" w:type="dxa"/>
            <w:tcMar>
              <w:top w:w="60" w:type="dxa"/>
              <w:left w:w="100" w:type="dxa"/>
              <w:bottom w:w="60" w:type="dxa"/>
              <w:right w:w="100" w:type="dxa"/>
            </w:tcMar>
          </w:tcPr>
          <w:p w14:paraId="2B761D86" w14:textId="77777777" w:rsidR="009B62D0" w:rsidRDefault="009B62D0" w:rsidP="00730970">
            <w:r>
              <w:rPr>
                <w:b/>
                <w:bCs/>
                <w:sz w:val="18"/>
                <w:szCs w:val="18"/>
              </w:rPr>
              <w:t>RM-NAM-001</w:t>
            </w:r>
          </w:p>
        </w:tc>
        <w:tc>
          <w:tcPr>
            <w:tcW w:w="6300" w:type="dxa"/>
            <w:tcMar>
              <w:top w:w="60" w:type="dxa"/>
              <w:left w:w="100" w:type="dxa"/>
              <w:bottom w:w="60" w:type="dxa"/>
              <w:right w:w="100" w:type="dxa"/>
            </w:tcMar>
          </w:tcPr>
          <w:p w14:paraId="6D577006" w14:textId="77777777" w:rsidR="009B62D0" w:rsidRDefault="009B62D0" w:rsidP="00730970">
            <w:r>
              <w:rPr>
                <w:sz w:val="18"/>
                <w:szCs w:val="18"/>
              </w:rPr>
              <w:t>Tous les objets métier sont nommés en anglais, au singulier et en PascalCase.</w:t>
            </w:r>
          </w:p>
        </w:tc>
      </w:tr>
      <w:tr w:rsidR="009B62D0" w14:paraId="5446374E" w14:textId="77777777" w:rsidTr="009B62D0">
        <w:tc>
          <w:tcPr>
            <w:tcW w:w="1600" w:type="dxa"/>
            <w:shd w:val="clear" w:color="auto" w:fill="F2F2F2"/>
            <w:tcMar>
              <w:top w:w="60" w:type="dxa"/>
              <w:left w:w="100" w:type="dxa"/>
              <w:bottom w:w="60" w:type="dxa"/>
              <w:right w:w="100" w:type="dxa"/>
            </w:tcMar>
          </w:tcPr>
          <w:p w14:paraId="4317E4AA" w14:textId="77777777" w:rsidR="009B62D0" w:rsidRDefault="009B62D0" w:rsidP="00730970">
            <w:r>
              <w:rPr>
                <w:b/>
                <w:bCs/>
                <w:sz w:val="18"/>
                <w:szCs w:val="18"/>
              </w:rPr>
              <w:t>RM-NAM-002</w:t>
            </w:r>
          </w:p>
        </w:tc>
        <w:tc>
          <w:tcPr>
            <w:tcW w:w="6300" w:type="dxa"/>
            <w:shd w:val="clear" w:color="auto" w:fill="F2F2F2"/>
            <w:tcMar>
              <w:top w:w="60" w:type="dxa"/>
              <w:left w:w="100" w:type="dxa"/>
              <w:bottom w:w="60" w:type="dxa"/>
              <w:right w:w="100" w:type="dxa"/>
            </w:tcMar>
          </w:tcPr>
          <w:p w14:paraId="06AC1851" w14:textId="77777777" w:rsidR="009B62D0" w:rsidRDefault="009B62D0" w:rsidP="00730970">
            <w:r>
              <w:rPr>
                <w:sz w:val="18"/>
                <w:szCs w:val="18"/>
              </w:rPr>
              <w:t>Toutes les tables de base de données utilisent le snake_case au singulier.</w:t>
            </w:r>
          </w:p>
        </w:tc>
      </w:tr>
      <w:tr w:rsidR="009B62D0" w14:paraId="1CC316AE" w14:textId="77777777" w:rsidTr="009B62D0">
        <w:tc>
          <w:tcPr>
            <w:tcW w:w="1600" w:type="dxa"/>
            <w:tcMar>
              <w:top w:w="60" w:type="dxa"/>
              <w:left w:w="100" w:type="dxa"/>
              <w:bottom w:w="60" w:type="dxa"/>
              <w:right w:w="100" w:type="dxa"/>
            </w:tcMar>
          </w:tcPr>
          <w:p w14:paraId="24C4A03A" w14:textId="77777777" w:rsidR="009B62D0" w:rsidRDefault="009B62D0" w:rsidP="00730970">
            <w:r>
              <w:rPr>
                <w:b/>
                <w:bCs/>
                <w:sz w:val="18"/>
                <w:szCs w:val="18"/>
              </w:rPr>
              <w:t>RM-NAM-003</w:t>
            </w:r>
          </w:p>
        </w:tc>
        <w:tc>
          <w:tcPr>
            <w:tcW w:w="6300" w:type="dxa"/>
            <w:tcMar>
              <w:top w:w="60" w:type="dxa"/>
              <w:left w:w="100" w:type="dxa"/>
              <w:bottom w:w="60" w:type="dxa"/>
              <w:right w:w="100" w:type="dxa"/>
            </w:tcMar>
          </w:tcPr>
          <w:p w14:paraId="26439256" w14:textId="18ADD850" w:rsidR="009B62D0" w:rsidRDefault="009B62D0" w:rsidP="00730970">
            <w:r>
              <w:rPr>
                <w:sz w:val="18"/>
                <w:szCs w:val="18"/>
              </w:rPr>
              <w:t>Les états métier sont exprimés exclusivement à l</w:t>
            </w:r>
            <w:r w:rsidR="00CD2831">
              <w:rPr>
                <w:sz w:val="18"/>
                <w:szCs w:val="18"/>
              </w:rPr>
              <w:t>’</w:t>
            </w:r>
            <w:r>
              <w:rPr>
                <w:sz w:val="18"/>
                <w:szCs w:val="18"/>
              </w:rPr>
              <w:t>aide d</w:t>
            </w:r>
            <w:r w:rsidR="00CD2831">
              <w:rPr>
                <w:sz w:val="18"/>
                <w:szCs w:val="18"/>
              </w:rPr>
              <w:t>’</w:t>
            </w:r>
            <w:r>
              <w:rPr>
                <w:sz w:val="18"/>
                <w:szCs w:val="18"/>
              </w:rPr>
              <w:t>énumérations officielles.</w:t>
            </w:r>
          </w:p>
        </w:tc>
      </w:tr>
      <w:tr w:rsidR="009B62D0" w14:paraId="27C2ED58" w14:textId="77777777" w:rsidTr="009B62D0">
        <w:tc>
          <w:tcPr>
            <w:tcW w:w="1600" w:type="dxa"/>
            <w:shd w:val="clear" w:color="auto" w:fill="F2F2F2"/>
            <w:tcMar>
              <w:top w:w="60" w:type="dxa"/>
              <w:left w:w="100" w:type="dxa"/>
              <w:bottom w:w="60" w:type="dxa"/>
              <w:right w:w="100" w:type="dxa"/>
            </w:tcMar>
          </w:tcPr>
          <w:p w14:paraId="0349D7A6" w14:textId="77777777" w:rsidR="009B62D0" w:rsidRDefault="009B62D0" w:rsidP="00730970">
            <w:r>
              <w:rPr>
                <w:b/>
                <w:bCs/>
                <w:sz w:val="18"/>
                <w:szCs w:val="18"/>
              </w:rPr>
              <w:t>RM-NAM-004</w:t>
            </w:r>
          </w:p>
        </w:tc>
        <w:tc>
          <w:tcPr>
            <w:tcW w:w="6300" w:type="dxa"/>
            <w:shd w:val="clear" w:color="auto" w:fill="F2F2F2"/>
            <w:tcMar>
              <w:top w:w="60" w:type="dxa"/>
              <w:left w:w="100" w:type="dxa"/>
              <w:bottom w:w="60" w:type="dxa"/>
              <w:right w:w="100" w:type="dxa"/>
            </w:tcMar>
          </w:tcPr>
          <w:p w14:paraId="42E2A4E4" w14:textId="002FB0CA" w:rsidR="009B62D0" w:rsidRDefault="009B62D0" w:rsidP="00730970">
            <w:r>
              <w:rPr>
                <w:sz w:val="18"/>
                <w:szCs w:val="18"/>
              </w:rPr>
              <w:t>Les permissions suivent obligatoirement le format [RESOURCE]_[ACTION], où RESOURCE est l</w:t>
            </w:r>
            <w:r w:rsidR="00CD2831">
              <w:rPr>
                <w:sz w:val="18"/>
                <w:szCs w:val="18"/>
              </w:rPr>
              <w:t>’</w:t>
            </w:r>
            <w:r>
              <w:rPr>
                <w:sz w:val="18"/>
                <w:szCs w:val="18"/>
              </w:rPr>
              <w:t>abréviation officielle de la ressource.</w:t>
            </w:r>
          </w:p>
        </w:tc>
      </w:tr>
      <w:tr w:rsidR="009B62D0" w14:paraId="0C158B6A" w14:textId="77777777" w:rsidTr="009B62D0">
        <w:tc>
          <w:tcPr>
            <w:tcW w:w="1600" w:type="dxa"/>
            <w:tcMar>
              <w:top w:w="60" w:type="dxa"/>
              <w:left w:w="100" w:type="dxa"/>
              <w:bottom w:w="60" w:type="dxa"/>
              <w:right w:w="100" w:type="dxa"/>
            </w:tcMar>
          </w:tcPr>
          <w:p w14:paraId="7C180309" w14:textId="77777777" w:rsidR="009B62D0" w:rsidRDefault="009B62D0" w:rsidP="00730970">
            <w:r>
              <w:rPr>
                <w:b/>
                <w:bCs/>
                <w:sz w:val="18"/>
                <w:szCs w:val="18"/>
              </w:rPr>
              <w:t>RM-NAM-005</w:t>
            </w:r>
          </w:p>
        </w:tc>
        <w:tc>
          <w:tcPr>
            <w:tcW w:w="6300" w:type="dxa"/>
            <w:tcMar>
              <w:top w:w="60" w:type="dxa"/>
              <w:left w:w="100" w:type="dxa"/>
              <w:bottom w:w="60" w:type="dxa"/>
              <w:right w:w="100" w:type="dxa"/>
            </w:tcMar>
          </w:tcPr>
          <w:p w14:paraId="403967B5" w14:textId="04379A65" w:rsidR="009B62D0" w:rsidRDefault="009B62D0" w:rsidP="00730970">
            <w:r>
              <w:rPr>
                <w:sz w:val="18"/>
                <w:szCs w:val="18"/>
              </w:rPr>
              <w:t>Les codes des règles métier, événements, calculs et cas d</w:t>
            </w:r>
            <w:r w:rsidR="00CD2831">
              <w:rPr>
                <w:sz w:val="18"/>
                <w:szCs w:val="18"/>
              </w:rPr>
              <w:t>’</w:t>
            </w:r>
            <w:r>
              <w:rPr>
                <w:sz w:val="18"/>
                <w:szCs w:val="18"/>
              </w:rPr>
              <w:t>erreur sont uniques dans tout le référentiel.</w:t>
            </w:r>
          </w:p>
        </w:tc>
      </w:tr>
      <w:tr w:rsidR="009B62D0" w14:paraId="4E97A835" w14:textId="77777777" w:rsidTr="009B62D0">
        <w:tc>
          <w:tcPr>
            <w:tcW w:w="1600" w:type="dxa"/>
            <w:shd w:val="clear" w:color="auto" w:fill="F2F2F2"/>
            <w:tcMar>
              <w:top w:w="60" w:type="dxa"/>
              <w:left w:w="100" w:type="dxa"/>
              <w:bottom w:w="60" w:type="dxa"/>
              <w:right w:w="100" w:type="dxa"/>
            </w:tcMar>
          </w:tcPr>
          <w:p w14:paraId="3192222C" w14:textId="77777777" w:rsidR="009B62D0" w:rsidRDefault="009B62D0" w:rsidP="00730970">
            <w:r>
              <w:rPr>
                <w:b/>
                <w:bCs/>
                <w:sz w:val="18"/>
                <w:szCs w:val="18"/>
              </w:rPr>
              <w:t>RM-NAM-006</w:t>
            </w:r>
          </w:p>
        </w:tc>
        <w:tc>
          <w:tcPr>
            <w:tcW w:w="6300" w:type="dxa"/>
            <w:shd w:val="clear" w:color="auto" w:fill="F2F2F2"/>
            <w:tcMar>
              <w:top w:w="60" w:type="dxa"/>
              <w:left w:w="100" w:type="dxa"/>
              <w:bottom w:w="60" w:type="dxa"/>
              <w:right w:w="100" w:type="dxa"/>
            </w:tcMar>
          </w:tcPr>
          <w:p w14:paraId="4E35C275" w14:textId="56654147" w:rsidR="009B62D0" w:rsidRDefault="009B62D0" w:rsidP="00730970">
            <w:r>
              <w:rPr>
                <w:sz w:val="18"/>
                <w:szCs w:val="18"/>
              </w:rPr>
              <w:t>Les routes API utilisent REST, l</w:t>
            </w:r>
            <w:r w:rsidR="00CD2831">
              <w:rPr>
                <w:sz w:val="18"/>
                <w:szCs w:val="18"/>
              </w:rPr>
              <w:t>’</w:t>
            </w:r>
            <w:r>
              <w:rPr>
                <w:sz w:val="18"/>
                <w:szCs w:val="18"/>
              </w:rPr>
              <w:t>anglais, le pluriel et le kebab-case.</w:t>
            </w:r>
          </w:p>
        </w:tc>
      </w:tr>
      <w:tr w:rsidR="009B62D0" w14:paraId="742C8C8B" w14:textId="77777777" w:rsidTr="009B62D0">
        <w:tc>
          <w:tcPr>
            <w:tcW w:w="1600" w:type="dxa"/>
            <w:tcMar>
              <w:top w:w="60" w:type="dxa"/>
              <w:left w:w="100" w:type="dxa"/>
              <w:bottom w:w="60" w:type="dxa"/>
              <w:right w:w="100" w:type="dxa"/>
            </w:tcMar>
          </w:tcPr>
          <w:p w14:paraId="2B1CE561" w14:textId="77777777" w:rsidR="009B62D0" w:rsidRDefault="009B62D0" w:rsidP="00730970">
            <w:r>
              <w:rPr>
                <w:b/>
                <w:bCs/>
                <w:sz w:val="18"/>
                <w:szCs w:val="18"/>
              </w:rPr>
              <w:t>RM-NAM-007</w:t>
            </w:r>
          </w:p>
        </w:tc>
        <w:tc>
          <w:tcPr>
            <w:tcW w:w="6300" w:type="dxa"/>
            <w:tcMar>
              <w:top w:w="60" w:type="dxa"/>
              <w:left w:w="100" w:type="dxa"/>
              <w:bottom w:w="60" w:type="dxa"/>
              <w:right w:w="100" w:type="dxa"/>
            </w:tcMar>
          </w:tcPr>
          <w:p w14:paraId="0E9871D7" w14:textId="77777777" w:rsidR="009B62D0" w:rsidRDefault="009B62D0" w:rsidP="00730970">
            <w:r>
              <w:rPr>
                <w:sz w:val="18"/>
                <w:szCs w:val="18"/>
              </w:rPr>
              <w:t>La terminologie officielle du référentiel est obligatoire dans toute la documentation, le code et les interfaces utilisateur.</w:t>
            </w:r>
          </w:p>
        </w:tc>
      </w:tr>
      <w:tr w:rsidR="009B62D0" w14:paraId="25AC0160" w14:textId="77777777" w:rsidTr="009B62D0">
        <w:tc>
          <w:tcPr>
            <w:tcW w:w="1600" w:type="dxa"/>
            <w:shd w:val="clear" w:color="auto" w:fill="F2F2F2"/>
            <w:tcMar>
              <w:top w:w="60" w:type="dxa"/>
              <w:left w:w="100" w:type="dxa"/>
              <w:bottom w:w="60" w:type="dxa"/>
              <w:right w:w="100" w:type="dxa"/>
            </w:tcMar>
          </w:tcPr>
          <w:p w14:paraId="6C189353" w14:textId="77777777" w:rsidR="009B62D0" w:rsidRDefault="009B62D0" w:rsidP="00730970">
            <w:r>
              <w:rPr>
                <w:b/>
                <w:bCs/>
                <w:sz w:val="18"/>
                <w:szCs w:val="18"/>
              </w:rPr>
              <w:t>RM-NAM-008</w:t>
            </w:r>
          </w:p>
        </w:tc>
        <w:tc>
          <w:tcPr>
            <w:tcW w:w="6300" w:type="dxa"/>
            <w:shd w:val="clear" w:color="auto" w:fill="F2F2F2"/>
            <w:tcMar>
              <w:top w:w="60" w:type="dxa"/>
              <w:left w:w="100" w:type="dxa"/>
              <w:bottom w:w="60" w:type="dxa"/>
              <w:right w:w="100" w:type="dxa"/>
            </w:tcMar>
          </w:tcPr>
          <w:p w14:paraId="05D8C779" w14:textId="77777777" w:rsidR="009B62D0" w:rsidRDefault="009B62D0" w:rsidP="00730970">
            <w:r>
              <w:rPr>
                <w:sz w:val="18"/>
                <w:szCs w:val="18"/>
              </w:rPr>
              <w:t>Les dates techniques sont stockées en UTC et affichées selon le fuseau Africa/Tunis.</w:t>
            </w:r>
          </w:p>
        </w:tc>
      </w:tr>
    </w:tbl>
    <w:p w14:paraId="0AA282D5" w14:textId="77777777" w:rsidR="006A24C0" w:rsidRDefault="006A24C0" w:rsidP="00730970"/>
    <w:p w14:paraId="26CFFF22" w14:textId="77777777" w:rsidR="00B025A5" w:rsidRDefault="00B025A5" w:rsidP="00730970">
      <w:pPr>
        <w:suppressAutoHyphens w:val="0"/>
        <w:rPr>
          <w:rFonts w:ascii="Calibri Light" w:eastAsia="Times New Roman" w:hAnsi="Calibri Light" w:cs="Times New Roman"/>
          <w:color w:val="2F5496"/>
          <w:sz w:val="40"/>
          <w:szCs w:val="40"/>
        </w:rPr>
      </w:pPr>
      <w:r>
        <w:br w:type="page"/>
      </w:r>
    </w:p>
    <w:p w14:paraId="5EB51DDF" w14:textId="35FE4D08" w:rsidR="004455D7" w:rsidRDefault="004455D7" w:rsidP="00730970">
      <w:pPr>
        <w:pStyle w:val="Heading1"/>
        <w:rPr>
          <w:b/>
          <w:bCs/>
        </w:rPr>
      </w:pPr>
      <w:bookmarkStart w:id="43" w:name="_Toc235708066"/>
      <w:r w:rsidRPr="00AA0CE4">
        <w:rPr>
          <w:b/>
          <w:bCs/>
        </w:rPr>
        <w:lastRenderedPageBreak/>
        <w:t xml:space="preserve">CHAPITRE </w:t>
      </w:r>
      <w:r w:rsidR="00906AEB">
        <w:rPr>
          <w:b/>
          <w:bCs/>
        </w:rPr>
        <w:t>3</w:t>
      </w:r>
      <w:r w:rsidRPr="00AA0CE4">
        <w:rPr>
          <w:b/>
          <w:bCs/>
        </w:rPr>
        <w:t xml:space="preserve"> — LES ACTEURS</w:t>
      </w:r>
      <w:bookmarkEnd w:id="43"/>
    </w:p>
    <w:p w14:paraId="2FDC683A" w14:textId="4AB316CD" w:rsidR="002479E0" w:rsidRPr="002479E0" w:rsidRDefault="002479E0" w:rsidP="00730970">
      <w:pPr>
        <w:pStyle w:val="Heading2"/>
        <w:rPr>
          <w:b/>
          <w:bCs/>
        </w:rPr>
      </w:pPr>
      <w:bookmarkStart w:id="44" w:name="_Toc235708067"/>
      <w:r w:rsidRPr="002479E0">
        <w:rPr>
          <w:b/>
          <w:bCs/>
        </w:rPr>
        <w:t>3.1 Objet</w:t>
      </w:r>
      <w:bookmarkEnd w:id="44"/>
    </w:p>
    <w:p w14:paraId="0CA9DB0E" w14:textId="68486AB7" w:rsidR="002479E0" w:rsidRPr="002479E0" w:rsidRDefault="002479E0" w:rsidP="00730970">
      <w:r>
        <w:t>Le présent chapitre décrit les différents acteurs intervenant dans GROUPI, leurs responsabilités, leurs rôles ainsi que les principes généraux de gestion des accès.</w:t>
      </w:r>
      <w:r w:rsidR="008C641B">
        <w:t xml:space="preserve"> </w:t>
      </w:r>
      <w:r w:rsidRPr="002479E0">
        <w:t>Les droits d</w:t>
      </w:r>
      <w:r w:rsidR="00CD2831">
        <w:t>’</w:t>
      </w:r>
      <w:r w:rsidRPr="002479E0">
        <w:t>accès détaillés sont définis dans l</w:t>
      </w:r>
      <w:r w:rsidR="00CD2831">
        <w:t>’</w:t>
      </w:r>
      <w:r w:rsidRPr="002479E0">
        <w:t>a</w:t>
      </w:r>
      <w:r w:rsidR="009203BD">
        <w:t>nnexe</w:t>
      </w:r>
      <w:r w:rsidRPr="002479E0">
        <w:t xml:space="preserve"> </w:t>
      </w:r>
      <w:r w:rsidR="009203BD">
        <w:t>M</w:t>
      </w:r>
      <w:r w:rsidRPr="002479E0">
        <w:t xml:space="preserve">atrice des </w:t>
      </w:r>
      <w:r w:rsidR="009203BD">
        <w:t>P</w:t>
      </w:r>
      <w:r w:rsidRPr="002479E0">
        <w:t>ermissions</w:t>
      </w:r>
      <w:r w:rsidR="009203BD">
        <w:t xml:space="preserve"> </w:t>
      </w:r>
      <w:r w:rsidRPr="002479E0">
        <w:t>R</w:t>
      </w:r>
      <w:r w:rsidR="005C17AA">
        <w:t>BA</w:t>
      </w:r>
      <w:r w:rsidRPr="002479E0">
        <w:t>C</w:t>
      </w:r>
      <w:r w:rsidR="009203BD">
        <w:t>.</w:t>
      </w:r>
    </w:p>
    <w:p w14:paraId="7F1EC3B0" w14:textId="77777777" w:rsidR="002479E0" w:rsidRPr="002479E0" w:rsidRDefault="002479E0" w:rsidP="00730970"/>
    <w:p w14:paraId="6547D3B1" w14:textId="7D8E98C2" w:rsidR="004455D7" w:rsidRPr="00AA0CE4" w:rsidRDefault="00906AEB" w:rsidP="00730970">
      <w:pPr>
        <w:pStyle w:val="Heading2"/>
        <w:rPr>
          <w:b/>
          <w:bCs/>
        </w:rPr>
      </w:pPr>
      <w:bookmarkStart w:id="45" w:name="_Toc235708068"/>
      <w:r>
        <w:rPr>
          <w:b/>
          <w:bCs/>
        </w:rPr>
        <w:t>3</w:t>
      </w:r>
      <w:r w:rsidR="004455D7" w:rsidRPr="00AA0CE4">
        <w:rPr>
          <w:b/>
          <w:bCs/>
        </w:rPr>
        <w:t>.</w:t>
      </w:r>
      <w:r w:rsidR="002479E0">
        <w:rPr>
          <w:b/>
          <w:bCs/>
        </w:rPr>
        <w:t>2</w:t>
      </w:r>
      <w:r w:rsidR="004455D7" w:rsidRPr="00AA0CE4">
        <w:rPr>
          <w:b/>
          <w:bCs/>
        </w:rPr>
        <w:t xml:space="preserve"> Principes</w:t>
      </w:r>
      <w:bookmarkEnd w:id="45"/>
    </w:p>
    <w:p w14:paraId="5107B275" w14:textId="7AFED0D9" w:rsidR="004455D7" w:rsidRDefault="004455D7" w:rsidP="00730970">
      <w:r w:rsidRPr="004455D7">
        <w:t>GROUPI repose sur cinq catégories d</w:t>
      </w:r>
      <w:r w:rsidR="00CD2831">
        <w:t>’</w:t>
      </w:r>
      <w:r w:rsidRPr="004455D7">
        <w:t>acteurs.</w:t>
      </w:r>
      <w:r w:rsidR="008C641B">
        <w:t xml:space="preserve"> </w:t>
      </w:r>
      <w:r w:rsidR="0000549B" w:rsidRPr="000A3EBB">
        <w:t>Chaque compte utilisateur</w:t>
      </w:r>
      <w:r w:rsidR="0000549B" w:rsidRPr="0000549B">
        <w:t xml:space="preserve"> possède un ou plusieurs rôles lui donnant accès aux fonctionnalités correspondant aux permissions qui lui sont attribuées.</w:t>
      </w:r>
      <w:r w:rsidR="008C641B">
        <w:t xml:space="preserve"> </w:t>
      </w:r>
      <w:r w:rsidRPr="004455D7">
        <w:t>Les permissions détaillées sont définies dans l</w:t>
      </w:r>
      <w:r w:rsidR="00CD2831">
        <w:t>’</w:t>
      </w:r>
      <w:r w:rsidRPr="004455D7">
        <w:t>Annexe</w:t>
      </w:r>
      <w:r w:rsidR="00A959F9">
        <w:t xml:space="preserve"> G :</w:t>
      </w:r>
      <w:r w:rsidRPr="004455D7">
        <w:t xml:space="preserve"> « Matrice des permissions ».</w:t>
      </w:r>
    </w:p>
    <w:p w14:paraId="4AD64BDC" w14:textId="77777777" w:rsidR="00603E52" w:rsidRPr="004455D7" w:rsidRDefault="00603E52" w:rsidP="00730970">
      <w:r w:rsidRPr="004455D7">
        <w:t>Un Professeur peut également être Parent avec le même compte utilisateur.</w:t>
      </w:r>
    </w:p>
    <w:p w14:paraId="2F560287" w14:textId="37C5F6FF" w:rsidR="004455D7" w:rsidRPr="004455D7" w:rsidRDefault="004455D7" w:rsidP="00730970"/>
    <w:p w14:paraId="11ABCE96" w14:textId="49D5DBA8" w:rsidR="004455D7" w:rsidRPr="00AA0CE4" w:rsidRDefault="00906AEB" w:rsidP="00730970">
      <w:pPr>
        <w:pStyle w:val="Heading2"/>
        <w:rPr>
          <w:b/>
          <w:bCs/>
        </w:rPr>
      </w:pPr>
      <w:bookmarkStart w:id="46" w:name="_Toc235708069"/>
      <w:r>
        <w:rPr>
          <w:b/>
          <w:bCs/>
        </w:rPr>
        <w:t>3</w:t>
      </w:r>
      <w:r w:rsidR="004455D7" w:rsidRPr="00AA0CE4">
        <w:rPr>
          <w:b/>
          <w:bCs/>
        </w:rPr>
        <w:t>.</w:t>
      </w:r>
      <w:r w:rsidR="002479E0">
        <w:rPr>
          <w:b/>
          <w:bCs/>
        </w:rPr>
        <w:t>3</w:t>
      </w:r>
      <w:r w:rsidR="004455D7" w:rsidRPr="00AA0CE4">
        <w:rPr>
          <w:b/>
          <w:bCs/>
        </w:rPr>
        <w:t xml:space="preserve"> Super Administrateur</w:t>
      </w:r>
      <w:bookmarkEnd w:id="46"/>
    </w:p>
    <w:p w14:paraId="773D9533" w14:textId="2896B2F9" w:rsidR="004455D7" w:rsidRPr="004455D7" w:rsidRDefault="004455D7" w:rsidP="00730970">
      <w:r w:rsidRPr="004455D7">
        <w:t>Le Super Administrateur est le responsable fonctionnel de GROUPI.</w:t>
      </w:r>
      <w:r w:rsidR="002479E0">
        <w:t xml:space="preserve"> </w:t>
      </w:r>
      <w:r w:rsidRPr="004455D7">
        <w:t>Il possède l</w:t>
      </w:r>
      <w:r w:rsidR="00CD2831">
        <w:t>’</w:t>
      </w:r>
      <w:r w:rsidRPr="004455D7">
        <w:t>ensemble des droits de la plateforme.</w:t>
      </w:r>
      <w:r w:rsidR="002479E0">
        <w:t xml:space="preserve"> </w:t>
      </w:r>
      <w:r w:rsidRPr="004455D7">
        <w:t>Son compte est créé directement lors de l</w:t>
      </w:r>
      <w:r w:rsidR="00CD2831">
        <w:t>’</w:t>
      </w:r>
      <w:r w:rsidRPr="004455D7">
        <w:t>initialisation du système.</w:t>
      </w:r>
      <w:r w:rsidR="0000549B">
        <w:t xml:space="preserve"> </w:t>
      </w:r>
      <w:r w:rsidR="0000549B" w:rsidRPr="0000549B">
        <w:t>Le Super Administrateur peut effectuer toutes les opérations d</w:t>
      </w:r>
      <w:r w:rsidR="00CD2831">
        <w:t>’</w:t>
      </w:r>
      <w:r w:rsidR="0000549B" w:rsidRPr="0000549B">
        <w:t>administration, y compris celles déléguées aux Administrateurs.</w:t>
      </w:r>
    </w:p>
    <w:p w14:paraId="1091C5BC" w14:textId="77777777" w:rsidR="004455D7" w:rsidRPr="004455D7" w:rsidRDefault="004455D7" w:rsidP="00730970">
      <w:r w:rsidRPr="004455D7">
        <w:t>Ses principales responsabilités sont notamment :</w:t>
      </w:r>
    </w:p>
    <w:p w14:paraId="435B68AE" w14:textId="4805413B" w:rsidR="004455D7" w:rsidRPr="004455D7" w:rsidRDefault="00B025A5" w:rsidP="00730970">
      <w:pPr>
        <w:numPr>
          <w:ilvl w:val="0"/>
          <w:numId w:val="103"/>
        </w:numPr>
      </w:pPr>
      <w:r w:rsidRPr="004455D7">
        <w:t>Créer</w:t>
      </w:r>
      <w:r w:rsidR="004455D7" w:rsidRPr="004455D7">
        <w:t>, modifier, désactiver ou réactiver les Administrateurs ;</w:t>
      </w:r>
    </w:p>
    <w:p w14:paraId="24CBBB92" w14:textId="14701B38" w:rsidR="004455D7" w:rsidRPr="004455D7" w:rsidRDefault="00B025A5" w:rsidP="00730970">
      <w:pPr>
        <w:numPr>
          <w:ilvl w:val="0"/>
          <w:numId w:val="103"/>
        </w:numPr>
      </w:pPr>
      <w:r w:rsidRPr="004455D7">
        <w:t>Attribuer</w:t>
      </w:r>
      <w:r w:rsidR="004455D7" w:rsidRPr="004455D7">
        <w:t xml:space="preserve"> ou retirer leurs autorisations ;</w:t>
      </w:r>
    </w:p>
    <w:p w14:paraId="36E79A25" w14:textId="0A41E04C" w:rsidR="004455D7" w:rsidRPr="004455D7" w:rsidRDefault="00B025A5" w:rsidP="00730970">
      <w:pPr>
        <w:numPr>
          <w:ilvl w:val="0"/>
          <w:numId w:val="103"/>
        </w:numPr>
      </w:pPr>
      <w:r w:rsidRPr="004455D7">
        <w:t>Valider</w:t>
      </w:r>
      <w:r w:rsidR="004455D7" w:rsidRPr="004455D7">
        <w:t xml:space="preserve"> les Professeurs ;</w:t>
      </w:r>
    </w:p>
    <w:p w14:paraId="6E114991" w14:textId="583922CF" w:rsidR="004455D7" w:rsidRPr="004455D7" w:rsidRDefault="00B025A5" w:rsidP="00730970">
      <w:pPr>
        <w:numPr>
          <w:ilvl w:val="0"/>
          <w:numId w:val="103"/>
        </w:numPr>
      </w:pPr>
      <w:r w:rsidRPr="004455D7">
        <w:t>Valider</w:t>
      </w:r>
      <w:r w:rsidR="004455D7" w:rsidRPr="004455D7">
        <w:t xml:space="preserve"> les Parents ;</w:t>
      </w:r>
    </w:p>
    <w:p w14:paraId="28402E7F" w14:textId="4D19B14C" w:rsidR="004455D7" w:rsidRPr="004455D7" w:rsidRDefault="00B025A5" w:rsidP="00730970">
      <w:pPr>
        <w:numPr>
          <w:ilvl w:val="0"/>
          <w:numId w:val="103"/>
        </w:numPr>
      </w:pPr>
      <w:r w:rsidRPr="004455D7">
        <w:t>Administrer</w:t>
      </w:r>
      <w:r w:rsidR="004455D7" w:rsidRPr="004455D7">
        <w:t xml:space="preserve"> les référentiels métier ;</w:t>
      </w:r>
    </w:p>
    <w:p w14:paraId="41448A7D" w14:textId="1C828790" w:rsidR="004455D7" w:rsidRPr="004455D7" w:rsidRDefault="00B025A5" w:rsidP="00730970">
      <w:pPr>
        <w:numPr>
          <w:ilvl w:val="0"/>
          <w:numId w:val="103"/>
        </w:numPr>
      </w:pPr>
      <w:r w:rsidRPr="004455D7">
        <w:t>Gérer</w:t>
      </w:r>
      <w:r w:rsidR="004455D7" w:rsidRPr="004455D7">
        <w:t xml:space="preserve"> les offres commerciales ;</w:t>
      </w:r>
    </w:p>
    <w:p w14:paraId="7D81BAC4" w14:textId="08D3C417" w:rsidR="004455D7" w:rsidRPr="004455D7" w:rsidRDefault="00B025A5" w:rsidP="00730970">
      <w:pPr>
        <w:numPr>
          <w:ilvl w:val="0"/>
          <w:numId w:val="103"/>
        </w:numPr>
      </w:pPr>
      <w:r w:rsidRPr="004455D7">
        <w:t>Gérer</w:t>
      </w:r>
      <w:r w:rsidR="004455D7" w:rsidRPr="004455D7">
        <w:t xml:space="preserve"> les abonnements ;</w:t>
      </w:r>
    </w:p>
    <w:p w14:paraId="74E6FDD7" w14:textId="577810C3" w:rsidR="004455D7" w:rsidRPr="004455D7" w:rsidRDefault="00B025A5" w:rsidP="00730970">
      <w:pPr>
        <w:numPr>
          <w:ilvl w:val="0"/>
          <w:numId w:val="103"/>
        </w:numPr>
      </w:pPr>
      <w:r w:rsidRPr="004455D7">
        <w:t>Superviser</w:t>
      </w:r>
      <w:r w:rsidR="004455D7" w:rsidRPr="004455D7">
        <w:t xml:space="preserve"> l</w:t>
      </w:r>
      <w:r w:rsidR="00CD2831">
        <w:t>’</w:t>
      </w:r>
      <w:r w:rsidR="004455D7" w:rsidRPr="004455D7">
        <w:t>ensemble de la plateforme ;</w:t>
      </w:r>
    </w:p>
    <w:p w14:paraId="5CA51F0F" w14:textId="11067D0F" w:rsidR="004455D7" w:rsidRPr="004455D7" w:rsidRDefault="00B025A5" w:rsidP="00730970">
      <w:pPr>
        <w:numPr>
          <w:ilvl w:val="0"/>
          <w:numId w:val="103"/>
        </w:numPr>
      </w:pPr>
      <w:r w:rsidRPr="004455D7">
        <w:t>Consulter</w:t>
      </w:r>
      <w:r w:rsidR="004455D7" w:rsidRPr="004455D7">
        <w:t xml:space="preserve"> tous les tableaux de bord ;</w:t>
      </w:r>
    </w:p>
    <w:p w14:paraId="45A56953" w14:textId="799A5A18" w:rsidR="004455D7" w:rsidRPr="004455D7" w:rsidRDefault="00B025A5" w:rsidP="00730970">
      <w:pPr>
        <w:numPr>
          <w:ilvl w:val="0"/>
          <w:numId w:val="103"/>
        </w:numPr>
      </w:pPr>
      <w:r w:rsidRPr="004455D7">
        <w:t>Accéder</w:t>
      </w:r>
      <w:r w:rsidR="004455D7" w:rsidRPr="004455D7">
        <w:t xml:space="preserve"> aux journaux d</w:t>
      </w:r>
      <w:r w:rsidR="00CD2831">
        <w:t>’</w:t>
      </w:r>
      <w:r w:rsidR="004455D7" w:rsidRPr="004455D7">
        <w:t>audit.</w:t>
      </w:r>
    </w:p>
    <w:p w14:paraId="3D9911FD" w14:textId="7B7E30A6" w:rsidR="002479E0" w:rsidRDefault="004455D7" w:rsidP="00730970">
      <w:r w:rsidRPr="004455D7">
        <w:t>Le tableau de bord du Super Administrateur est exclusivement réservé à ce rôle.</w:t>
      </w:r>
      <w:r w:rsidR="002479E0">
        <w:t xml:space="preserve"> </w:t>
      </w:r>
      <w:r w:rsidRPr="004455D7">
        <w:t>Aucun autre utilisateur ne peut y accéder.</w:t>
      </w:r>
      <w:r w:rsidR="008C641B">
        <w:t xml:space="preserve"> </w:t>
      </w:r>
      <w:r w:rsidR="002479E0" w:rsidRPr="002479E0">
        <w:t>Le rôle de Super Administrateur est unique.</w:t>
      </w:r>
      <w:r w:rsidR="002479E0">
        <w:t xml:space="preserve"> </w:t>
      </w:r>
      <w:r w:rsidR="002479E0" w:rsidRPr="002479E0">
        <w:t>À un instant donné, un seul compte peut posséder ce rôle.</w:t>
      </w:r>
      <w:r w:rsidR="008C641B">
        <w:t xml:space="preserve"> </w:t>
      </w:r>
      <w:r w:rsidR="002479E0" w:rsidRPr="002479E0">
        <w:t>En cas de changement de responsable, le rôle est transféré vers un nouveau compte selon les procédures d</w:t>
      </w:r>
      <w:r w:rsidR="00CD2831">
        <w:t>’</w:t>
      </w:r>
      <w:r w:rsidR="002479E0" w:rsidRPr="002479E0">
        <w:t>administration prévues par GROUPI.</w:t>
      </w:r>
    </w:p>
    <w:p w14:paraId="6EC00AE7" w14:textId="77777777" w:rsidR="00E63E43" w:rsidRPr="002479E0" w:rsidRDefault="00E63E43" w:rsidP="00730970"/>
    <w:p w14:paraId="240BAF31" w14:textId="5E57B3B9" w:rsidR="004455D7" w:rsidRPr="00AA0CE4" w:rsidRDefault="00906AEB" w:rsidP="00730970">
      <w:pPr>
        <w:pStyle w:val="Heading2"/>
        <w:rPr>
          <w:b/>
          <w:bCs/>
        </w:rPr>
      </w:pPr>
      <w:bookmarkStart w:id="47" w:name="_Toc235708070"/>
      <w:r>
        <w:rPr>
          <w:b/>
          <w:bCs/>
        </w:rPr>
        <w:lastRenderedPageBreak/>
        <w:t>3</w:t>
      </w:r>
      <w:r w:rsidR="004455D7" w:rsidRPr="00AA0CE4">
        <w:rPr>
          <w:b/>
          <w:bCs/>
        </w:rPr>
        <w:t>.</w:t>
      </w:r>
      <w:r w:rsidR="002479E0">
        <w:rPr>
          <w:b/>
          <w:bCs/>
        </w:rPr>
        <w:t>4</w:t>
      </w:r>
      <w:r w:rsidR="004455D7" w:rsidRPr="00AA0CE4">
        <w:rPr>
          <w:b/>
          <w:bCs/>
        </w:rPr>
        <w:t xml:space="preserve"> Administrateur</w:t>
      </w:r>
      <w:bookmarkEnd w:id="47"/>
    </w:p>
    <w:p w14:paraId="2243F578" w14:textId="04591790" w:rsidR="004455D7" w:rsidRPr="004455D7" w:rsidRDefault="004455D7" w:rsidP="00730970">
      <w:r w:rsidRPr="004455D7">
        <w:t>L</w:t>
      </w:r>
      <w:r w:rsidR="00CD2831">
        <w:t>’</w:t>
      </w:r>
      <w:r w:rsidRPr="004455D7">
        <w:t>Administrateur agit par délégation du Super Administrateur.</w:t>
      </w:r>
      <w:r w:rsidR="00603E52">
        <w:t xml:space="preserve"> </w:t>
      </w:r>
      <w:r w:rsidRPr="004455D7">
        <w:t>Il intervient uniquement dans le périmètre des autorisations qui lui sont attribuées.</w:t>
      </w:r>
      <w:r w:rsidR="00603E52">
        <w:t xml:space="preserve"> </w:t>
      </w:r>
      <w:r w:rsidRPr="004455D7">
        <w:t xml:space="preserve">Les </w:t>
      </w:r>
      <w:r w:rsidR="00603E52">
        <w:t>permissions</w:t>
      </w:r>
      <w:r w:rsidRPr="004455D7">
        <w:t xml:space="preserve"> sont configurées individuellement par le Super Administrateur à partir du référentiel officiel des permissions de GROUPI.</w:t>
      </w:r>
    </w:p>
    <w:p w14:paraId="242CB2B2" w14:textId="3FB0D3E9" w:rsidR="004455D7" w:rsidRPr="004455D7" w:rsidRDefault="004455D7" w:rsidP="00730970">
      <w:r w:rsidRPr="004455D7">
        <w:t>Selon ses droits, un Administrateur peut notamment :</w:t>
      </w:r>
    </w:p>
    <w:p w14:paraId="61D00FAF" w14:textId="1BD56BDB" w:rsidR="004455D7" w:rsidRPr="004455D7" w:rsidRDefault="00B025A5" w:rsidP="00730970">
      <w:pPr>
        <w:numPr>
          <w:ilvl w:val="0"/>
          <w:numId w:val="104"/>
        </w:numPr>
      </w:pPr>
      <w:r w:rsidRPr="004455D7">
        <w:t>Valider</w:t>
      </w:r>
      <w:r w:rsidR="004455D7" w:rsidRPr="004455D7">
        <w:t xml:space="preserve"> les Professeurs ;</w:t>
      </w:r>
    </w:p>
    <w:p w14:paraId="05F68F2F" w14:textId="00AB27FB" w:rsidR="004455D7" w:rsidRPr="004455D7" w:rsidRDefault="00B025A5" w:rsidP="00730970">
      <w:pPr>
        <w:numPr>
          <w:ilvl w:val="0"/>
          <w:numId w:val="104"/>
        </w:numPr>
      </w:pPr>
      <w:r w:rsidRPr="004455D7">
        <w:t>Valider</w:t>
      </w:r>
      <w:r w:rsidR="004455D7" w:rsidRPr="004455D7">
        <w:t xml:space="preserve"> les Parents ;</w:t>
      </w:r>
    </w:p>
    <w:p w14:paraId="5EDFB30C" w14:textId="71655DF3" w:rsidR="004455D7" w:rsidRPr="004455D7" w:rsidRDefault="00B025A5" w:rsidP="00730970">
      <w:pPr>
        <w:numPr>
          <w:ilvl w:val="0"/>
          <w:numId w:val="104"/>
        </w:numPr>
      </w:pPr>
      <w:r w:rsidRPr="004455D7">
        <w:t>Gérer</w:t>
      </w:r>
      <w:r w:rsidR="004455D7" w:rsidRPr="004455D7">
        <w:t xml:space="preserve"> certains référentiels métier ;</w:t>
      </w:r>
    </w:p>
    <w:p w14:paraId="46E4BD4F" w14:textId="12950CDD" w:rsidR="004455D7" w:rsidRPr="004455D7" w:rsidRDefault="00B025A5" w:rsidP="00730970">
      <w:pPr>
        <w:numPr>
          <w:ilvl w:val="0"/>
          <w:numId w:val="104"/>
        </w:numPr>
      </w:pPr>
      <w:r w:rsidRPr="004455D7">
        <w:t>Gérer</w:t>
      </w:r>
      <w:r w:rsidR="004455D7" w:rsidRPr="004455D7">
        <w:t xml:space="preserve"> les abonnements ;</w:t>
      </w:r>
    </w:p>
    <w:p w14:paraId="503F5365" w14:textId="683BF85A" w:rsidR="004455D7" w:rsidRPr="004455D7" w:rsidRDefault="00B025A5" w:rsidP="00730970">
      <w:pPr>
        <w:numPr>
          <w:ilvl w:val="0"/>
          <w:numId w:val="104"/>
        </w:numPr>
      </w:pPr>
      <w:r w:rsidRPr="004455D7">
        <w:t>Assurer</w:t>
      </w:r>
      <w:r w:rsidR="004455D7" w:rsidRPr="004455D7">
        <w:t xml:space="preserve"> l</w:t>
      </w:r>
      <w:r w:rsidR="00CD2831">
        <w:t>’</w:t>
      </w:r>
      <w:r w:rsidR="004455D7" w:rsidRPr="004455D7">
        <w:t>assistance fonctionnelle ;</w:t>
      </w:r>
    </w:p>
    <w:p w14:paraId="286F1F69" w14:textId="543AAF0B" w:rsidR="004455D7" w:rsidRPr="004455D7" w:rsidRDefault="00B025A5" w:rsidP="00730970">
      <w:pPr>
        <w:numPr>
          <w:ilvl w:val="0"/>
          <w:numId w:val="104"/>
        </w:numPr>
      </w:pPr>
      <w:r w:rsidRPr="004455D7">
        <w:t>Consulter</w:t>
      </w:r>
      <w:r w:rsidR="004455D7" w:rsidRPr="004455D7">
        <w:t xml:space="preserve"> certains tableaux de bord ;</w:t>
      </w:r>
    </w:p>
    <w:p w14:paraId="4A14D131" w14:textId="1F600D16" w:rsidR="004455D7" w:rsidRPr="004455D7" w:rsidRDefault="00B025A5" w:rsidP="00730970">
      <w:pPr>
        <w:numPr>
          <w:ilvl w:val="0"/>
          <w:numId w:val="104"/>
        </w:numPr>
      </w:pPr>
      <w:r w:rsidRPr="004455D7">
        <w:t>Traiter</w:t>
      </w:r>
      <w:r w:rsidR="004455D7" w:rsidRPr="004455D7">
        <w:t xml:space="preserve"> des opérations administratives.</w:t>
      </w:r>
    </w:p>
    <w:p w14:paraId="3976C295" w14:textId="35D93FC4" w:rsidR="002479E0" w:rsidRPr="00E63E43" w:rsidRDefault="004455D7" w:rsidP="00730970">
      <w:r w:rsidRPr="004455D7">
        <w:t xml:space="preserve">Les permissions exactes sont définies dans la Matrice des permissions (Annexe </w:t>
      </w:r>
      <w:r w:rsidR="00E63E43">
        <w:t xml:space="preserve">G : </w:t>
      </w:r>
      <w:r w:rsidRPr="004455D7">
        <w:t>RBAC).</w:t>
      </w:r>
      <w:r w:rsidR="008C641B">
        <w:t xml:space="preserve"> </w:t>
      </w:r>
      <w:r w:rsidR="002479E0" w:rsidRPr="002479E0">
        <w:t>Un Administrateur ne peut jamais attribuer ou modifier ses propres permissions.</w:t>
      </w:r>
      <w:r w:rsidR="00E63E43">
        <w:t xml:space="preserve"> </w:t>
      </w:r>
      <w:r w:rsidR="00E63E43" w:rsidRPr="00E63E43">
        <w:t>Les Administrateurs sont créés exclusivement par le Super Administrateur. Ils ne sont pas soumis au processus de validation des autres utilisateurs.</w:t>
      </w:r>
    </w:p>
    <w:p w14:paraId="1041A608" w14:textId="77777777" w:rsidR="00E63E43" w:rsidRPr="00E63E43" w:rsidRDefault="00E63E43" w:rsidP="00730970"/>
    <w:p w14:paraId="62CDC36F" w14:textId="04591047" w:rsidR="004455D7" w:rsidRPr="00AA0CE4" w:rsidRDefault="00906AEB" w:rsidP="00730970">
      <w:pPr>
        <w:pStyle w:val="Heading2"/>
        <w:rPr>
          <w:b/>
          <w:bCs/>
        </w:rPr>
      </w:pPr>
      <w:bookmarkStart w:id="48" w:name="_Toc235708071"/>
      <w:r>
        <w:rPr>
          <w:b/>
          <w:bCs/>
        </w:rPr>
        <w:t>3</w:t>
      </w:r>
      <w:r w:rsidR="004455D7" w:rsidRPr="00AA0CE4">
        <w:rPr>
          <w:b/>
          <w:bCs/>
        </w:rPr>
        <w:t>.</w:t>
      </w:r>
      <w:r w:rsidR="002479E0">
        <w:rPr>
          <w:b/>
          <w:bCs/>
        </w:rPr>
        <w:t>5</w:t>
      </w:r>
      <w:r w:rsidR="004455D7" w:rsidRPr="00AA0CE4">
        <w:rPr>
          <w:b/>
          <w:bCs/>
        </w:rPr>
        <w:t xml:space="preserve"> Gestion du cycle de vie d</w:t>
      </w:r>
      <w:r w:rsidR="00CD2831">
        <w:rPr>
          <w:b/>
          <w:bCs/>
        </w:rPr>
        <w:t>’</w:t>
      </w:r>
      <w:r w:rsidR="004455D7" w:rsidRPr="00AA0CE4">
        <w:rPr>
          <w:b/>
          <w:bCs/>
        </w:rPr>
        <w:t>un Administrateur</w:t>
      </w:r>
      <w:bookmarkEnd w:id="48"/>
    </w:p>
    <w:p w14:paraId="4FBEB808" w14:textId="4E08E24A" w:rsidR="004455D7" w:rsidRPr="004455D7" w:rsidRDefault="004455D7" w:rsidP="00730970">
      <w:r w:rsidRPr="004455D7">
        <w:t>Lorsqu</w:t>
      </w:r>
      <w:r w:rsidR="00CD2831">
        <w:t>’</w:t>
      </w:r>
      <w:r w:rsidRPr="004455D7">
        <w:t>un Administrateur quitte son poste ou perd ses responsabilités, son compte n</w:t>
      </w:r>
      <w:r w:rsidR="00CD2831">
        <w:t>’</w:t>
      </w:r>
      <w:r w:rsidRPr="004455D7">
        <w:t>est pas supprimé.</w:t>
      </w:r>
      <w:r w:rsidR="00603E52">
        <w:t xml:space="preserve"> </w:t>
      </w:r>
      <w:r w:rsidRPr="004455D7">
        <w:t>Le Super Administrateur procède à sa désactivation.</w:t>
      </w:r>
    </w:p>
    <w:p w14:paraId="62A6E8CA" w14:textId="77777777" w:rsidR="004455D7" w:rsidRPr="004455D7" w:rsidRDefault="004455D7" w:rsidP="00730970">
      <w:r w:rsidRPr="004455D7">
        <w:t>La désactivation :</w:t>
      </w:r>
    </w:p>
    <w:p w14:paraId="383D7E13" w14:textId="0C4BB840" w:rsidR="004455D7" w:rsidRPr="004455D7" w:rsidRDefault="00B025A5" w:rsidP="00730970">
      <w:pPr>
        <w:numPr>
          <w:ilvl w:val="0"/>
          <w:numId w:val="105"/>
        </w:numPr>
      </w:pPr>
      <w:r w:rsidRPr="004455D7">
        <w:t>Interdit</w:t>
      </w:r>
      <w:r w:rsidR="004455D7" w:rsidRPr="004455D7">
        <w:t xml:space="preserve"> toute nouvelle connexion ;</w:t>
      </w:r>
    </w:p>
    <w:p w14:paraId="2A1A7FF0" w14:textId="16301AC4" w:rsidR="004455D7" w:rsidRPr="004455D7" w:rsidRDefault="00B025A5" w:rsidP="00730970">
      <w:pPr>
        <w:numPr>
          <w:ilvl w:val="0"/>
          <w:numId w:val="105"/>
        </w:numPr>
      </w:pPr>
      <w:r w:rsidRPr="004455D7">
        <w:t>Retire</w:t>
      </w:r>
      <w:r w:rsidR="004455D7" w:rsidRPr="004455D7">
        <w:t xml:space="preserve"> automatiquement les autorisations accordées ;</w:t>
      </w:r>
    </w:p>
    <w:p w14:paraId="55AAD647" w14:textId="5BEB2425" w:rsidR="004455D7" w:rsidRPr="004455D7" w:rsidRDefault="00B025A5" w:rsidP="00730970">
      <w:pPr>
        <w:numPr>
          <w:ilvl w:val="0"/>
          <w:numId w:val="105"/>
        </w:numPr>
      </w:pPr>
      <w:r w:rsidRPr="004455D7">
        <w:t>Conserve</w:t>
      </w:r>
      <w:r w:rsidR="004455D7" w:rsidRPr="004455D7">
        <w:t xml:space="preserve"> l</w:t>
      </w:r>
      <w:r w:rsidR="00CD2831">
        <w:t>’</w:t>
      </w:r>
      <w:r w:rsidR="004455D7" w:rsidRPr="004455D7">
        <w:t>intégralité de l</w:t>
      </w:r>
      <w:r w:rsidR="00CD2831">
        <w:t>’</w:t>
      </w:r>
      <w:r w:rsidR="004455D7" w:rsidRPr="004455D7">
        <w:t>historique des actions réalisées.</w:t>
      </w:r>
    </w:p>
    <w:p w14:paraId="003E1AC8" w14:textId="61FC0D98" w:rsidR="004455D7" w:rsidRPr="004455D7" w:rsidRDefault="004455D7" w:rsidP="00730970">
      <w:r w:rsidRPr="004455D7">
        <w:t>Si des opérations administratives sont encore en attente (par exemple des validations non traitées), elles sont automatiquement réaffectées à un autre Administrateur ou au Super Administrateur.</w:t>
      </w:r>
      <w:r w:rsidR="008C641B">
        <w:t xml:space="preserve"> </w:t>
      </w:r>
      <w:r w:rsidRPr="004455D7">
        <w:t>Cette règle garantit la continuité de fonctionnement de la plateforme.</w:t>
      </w:r>
    </w:p>
    <w:p w14:paraId="6996173D" w14:textId="4BAC8A45" w:rsidR="004455D7" w:rsidRPr="004455D7" w:rsidRDefault="004455D7" w:rsidP="00730970"/>
    <w:p w14:paraId="3E065BEC" w14:textId="0A4AFB1C" w:rsidR="004455D7" w:rsidRPr="00AA0CE4" w:rsidRDefault="00906AEB" w:rsidP="00730970">
      <w:pPr>
        <w:pStyle w:val="Heading2"/>
        <w:rPr>
          <w:b/>
          <w:bCs/>
        </w:rPr>
      </w:pPr>
      <w:bookmarkStart w:id="49" w:name="_Toc235708072"/>
      <w:r>
        <w:rPr>
          <w:b/>
          <w:bCs/>
        </w:rPr>
        <w:t>3</w:t>
      </w:r>
      <w:r w:rsidR="004455D7" w:rsidRPr="00AA0CE4">
        <w:rPr>
          <w:b/>
          <w:bCs/>
        </w:rPr>
        <w:t>.</w:t>
      </w:r>
      <w:r w:rsidR="002479E0">
        <w:rPr>
          <w:b/>
          <w:bCs/>
        </w:rPr>
        <w:t>6</w:t>
      </w:r>
      <w:r w:rsidR="004455D7" w:rsidRPr="00AA0CE4">
        <w:rPr>
          <w:b/>
          <w:bCs/>
        </w:rPr>
        <w:t xml:space="preserve"> Professeur</w:t>
      </w:r>
      <w:bookmarkEnd w:id="49"/>
    </w:p>
    <w:p w14:paraId="15015004" w14:textId="4C90157C" w:rsidR="004455D7" w:rsidRPr="004455D7" w:rsidRDefault="004455D7" w:rsidP="00730970">
      <w:r w:rsidRPr="004455D7">
        <w:t>Le Professeur constitue l</w:t>
      </w:r>
      <w:r w:rsidR="00CD2831">
        <w:t>’</w:t>
      </w:r>
      <w:r w:rsidRPr="004455D7">
        <w:t>utilisateur principal de GROUPI.</w:t>
      </w:r>
    </w:p>
    <w:p w14:paraId="384B7A80" w14:textId="77777777" w:rsidR="00FA58CB" w:rsidRDefault="00FA58CB" w:rsidP="00730970">
      <w:r w:rsidRPr="00FA58CB">
        <w:t>Le Professeur dispose de fonctionnalités différentes selon que son compte est validé ou non (voir le chapitre Cycle de vie des comptes). Une fois validé, il peut notamment gérer ses groupes, ses inscriptions, ses séances, ses présences, ses commentaires pédagogiques et ses paiements, consulter ses tableaux de bord, et exporter ses données selon son abonnement.</w:t>
      </w:r>
    </w:p>
    <w:p w14:paraId="6CFFDCFE" w14:textId="659A4939" w:rsidR="002479E0" w:rsidRPr="002479E0" w:rsidRDefault="002479E0" w:rsidP="00730970">
      <w:r w:rsidRPr="002479E0">
        <w:lastRenderedPageBreak/>
        <w:t>Le Professeur reste propriétaire exclusif des groupes qu</w:t>
      </w:r>
      <w:r w:rsidR="00CD2831">
        <w:t>’</w:t>
      </w:r>
      <w:r w:rsidRPr="002479E0">
        <w:t>il crée.</w:t>
      </w:r>
      <w:r>
        <w:t xml:space="preserve"> </w:t>
      </w:r>
      <w:r w:rsidR="0082207B" w:rsidRPr="0082207B">
        <w:t>Les données d</w:t>
      </w:r>
      <w:r w:rsidR="00CD2831">
        <w:t>’</w:t>
      </w:r>
      <w:r w:rsidR="0082207B" w:rsidRPr="0082207B">
        <w:t>un Professeur sont isolées des autres Professeurs</w:t>
      </w:r>
      <w:r w:rsidRPr="002479E0">
        <w:t xml:space="preserve"> sauf intervention exceptionnelle d</w:t>
      </w:r>
      <w:r w:rsidR="00CD2831">
        <w:t>’</w:t>
      </w:r>
      <w:r w:rsidRPr="002479E0">
        <w:t>un Administrateur ou du Super Administrateur dans le cadre de leurs missions d</w:t>
      </w:r>
      <w:r w:rsidR="00CD2831">
        <w:t>’</w:t>
      </w:r>
      <w:r w:rsidRPr="002479E0">
        <w:t>assistance ou d</w:t>
      </w:r>
      <w:r w:rsidR="00CD2831">
        <w:t>’</w:t>
      </w:r>
      <w:r w:rsidRPr="002479E0">
        <w:t>audit.</w:t>
      </w:r>
    </w:p>
    <w:p w14:paraId="7201B2CC" w14:textId="64A4E6AA" w:rsidR="004455D7" w:rsidRDefault="004455D7" w:rsidP="00730970"/>
    <w:p w14:paraId="46352EF9" w14:textId="2A7A3331" w:rsidR="004455D7" w:rsidRPr="00AA0CE4" w:rsidRDefault="00906AEB" w:rsidP="00730970">
      <w:pPr>
        <w:pStyle w:val="Heading2"/>
        <w:rPr>
          <w:b/>
          <w:bCs/>
        </w:rPr>
      </w:pPr>
      <w:bookmarkStart w:id="50" w:name="_Toc235708073"/>
      <w:r>
        <w:rPr>
          <w:b/>
          <w:bCs/>
        </w:rPr>
        <w:t>3</w:t>
      </w:r>
      <w:r w:rsidR="004455D7" w:rsidRPr="00AA0CE4">
        <w:rPr>
          <w:b/>
          <w:bCs/>
        </w:rPr>
        <w:t>.</w:t>
      </w:r>
      <w:r w:rsidR="002479E0">
        <w:rPr>
          <w:b/>
          <w:bCs/>
        </w:rPr>
        <w:t>7</w:t>
      </w:r>
      <w:r w:rsidR="004455D7" w:rsidRPr="00AA0CE4">
        <w:rPr>
          <w:b/>
          <w:bCs/>
        </w:rPr>
        <w:t xml:space="preserve"> Parent</w:t>
      </w:r>
      <w:bookmarkEnd w:id="50"/>
    </w:p>
    <w:p w14:paraId="0157F1D5" w14:textId="77777777" w:rsidR="004455D7" w:rsidRPr="004455D7" w:rsidRDefault="004455D7" w:rsidP="00730970">
      <w:r w:rsidRPr="004455D7">
        <w:t>Le Parent crée son compte puis complète son profil.</w:t>
      </w:r>
    </w:p>
    <w:p w14:paraId="25E53705" w14:textId="77777777" w:rsidR="004455D7" w:rsidRPr="004455D7" w:rsidRDefault="004455D7" w:rsidP="00730970">
      <w:r w:rsidRPr="004455D7">
        <w:t>Il renseigne notamment :</w:t>
      </w:r>
    </w:p>
    <w:p w14:paraId="657C8EF6" w14:textId="29A8E633" w:rsidR="004455D7" w:rsidRPr="004455D7" w:rsidRDefault="00B025A5" w:rsidP="00730970">
      <w:pPr>
        <w:numPr>
          <w:ilvl w:val="0"/>
          <w:numId w:val="106"/>
        </w:numPr>
      </w:pPr>
      <w:r w:rsidRPr="004455D7">
        <w:t>Ses</w:t>
      </w:r>
      <w:r w:rsidR="004455D7" w:rsidRPr="004455D7">
        <w:t xml:space="preserve"> informations personnelles ;</w:t>
      </w:r>
    </w:p>
    <w:p w14:paraId="76855808" w14:textId="7B74FD4B" w:rsidR="004455D7" w:rsidRPr="004455D7" w:rsidRDefault="00B025A5" w:rsidP="00730970">
      <w:pPr>
        <w:numPr>
          <w:ilvl w:val="0"/>
          <w:numId w:val="106"/>
        </w:numPr>
      </w:pPr>
      <w:r w:rsidRPr="004455D7">
        <w:t>Les</w:t>
      </w:r>
      <w:r w:rsidR="004455D7" w:rsidRPr="004455D7">
        <w:t xml:space="preserve"> profils de ses enfants ;</w:t>
      </w:r>
    </w:p>
    <w:p w14:paraId="748F1933" w14:textId="44658A6B" w:rsidR="004455D7" w:rsidRPr="004455D7" w:rsidRDefault="00B025A5" w:rsidP="00730970">
      <w:pPr>
        <w:numPr>
          <w:ilvl w:val="0"/>
          <w:numId w:val="106"/>
        </w:numPr>
      </w:pPr>
      <w:r w:rsidRPr="004455D7">
        <w:t>L</w:t>
      </w:r>
      <w:r w:rsidR="00CD2831">
        <w:t>’</w:t>
      </w:r>
      <w:r w:rsidRPr="004455D7">
        <w:t>établissement</w:t>
      </w:r>
      <w:r w:rsidR="004455D7" w:rsidRPr="004455D7">
        <w:t xml:space="preserve"> scolaire de chaque enfant.</w:t>
      </w:r>
    </w:p>
    <w:p w14:paraId="47FBCA7F" w14:textId="77777777" w:rsidR="00C13ADD" w:rsidRDefault="00C13ADD" w:rsidP="00730970">
      <w:r w:rsidRPr="00C13ADD">
        <w:t>Le Parent dispose de fonctionnalités différentes selon que son compte est validé ou non (voir le chapitre Cycle de vie des comptes). Une fois validé, il peut notamment rechercher des groupes, inscrire ses enfants, suivre leur parcours pédagogique et leur situation comptable, et communiquer avec les Professeurs.</w:t>
      </w:r>
    </w:p>
    <w:p w14:paraId="1A6ED47D" w14:textId="5F46465B" w:rsidR="002479E0" w:rsidRPr="002479E0" w:rsidRDefault="004455D7" w:rsidP="00730970">
      <w:r w:rsidRPr="004455D7">
        <w:t>Le Parent ne peut jamais consulter les informations concernant d</w:t>
      </w:r>
      <w:r w:rsidR="00CD2831">
        <w:t>’</w:t>
      </w:r>
      <w:r w:rsidRPr="004455D7">
        <w:t>autres familles.</w:t>
      </w:r>
      <w:r w:rsidR="002479E0">
        <w:t xml:space="preserve"> </w:t>
      </w:r>
      <w:r w:rsidR="002479E0" w:rsidRPr="002479E0">
        <w:t>Un Parent peut représenter plusieurs élèves.</w:t>
      </w:r>
      <w:r w:rsidR="002479E0">
        <w:t xml:space="preserve"> </w:t>
      </w:r>
      <w:r w:rsidR="002479E0" w:rsidRPr="002479E0">
        <w:t>Chaque élève reste rattaché à un seul compte Parent dans la Version 1.</w:t>
      </w:r>
    </w:p>
    <w:p w14:paraId="2D545AA7" w14:textId="0C253EAC" w:rsidR="004455D7" w:rsidRPr="004455D7" w:rsidRDefault="004455D7" w:rsidP="00730970"/>
    <w:p w14:paraId="1826840C" w14:textId="719716D6" w:rsidR="004455D7" w:rsidRPr="00AA0CE4" w:rsidRDefault="00906AEB" w:rsidP="00730970">
      <w:pPr>
        <w:pStyle w:val="Heading2"/>
        <w:rPr>
          <w:b/>
          <w:bCs/>
        </w:rPr>
      </w:pPr>
      <w:bookmarkStart w:id="51" w:name="_Toc235708074"/>
      <w:r>
        <w:rPr>
          <w:b/>
          <w:bCs/>
        </w:rPr>
        <w:t>3</w:t>
      </w:r>
      <w:r w:rsidR="004455D7" w:rsidRPr="00AA0CE4">
        <w:rPr>
          <w:b/>
          <w:bCs/>
        </w:rPr>
        <w:t>.</w:t>
      </w:r>
      <w:r w:rsidR="00054E2A">
        <w:rPr>
          <w:b/>
          <w:bCs/>
        </w:rPr>
        <w:t>8</w:t>
      </w:r>
      <w:r w:rsidR="004455D7" w:rsidRPr="00AA0CE4">
        <w:rPr>
          <w:b/>
          <w:bCs/>
        </w:rPr>
        <w:t xml:space="preserve"> Élève</w:t>
      </w:r>
      <w:bookmarkEnd w:id="51"/>
    </w:p>
    <w:p w14:paraId="4E013101" w14:textId="3C1CF391" w:rsidR="004455D7" w:rsidRPr="004455D7" w:rsidRDefault="004455D7" w:rsidP="00730970">
      <w:r w:rsidRPr="004455D7">
        <w:t>Dans la version 1, l</w:t>
      </w:r>
      <w:r w:rsidR="00CD2831">
        <w:t>’</w:t>
      </w:r>
      <w:r w:rsidRPr="004455D7">
        <w:t>Élève ne possède pas de compte utilisateur.</w:t>
      </w:r>
      <w:r w:rsidR="007B539E">
        <w:t xml:space="preserve"> </w:t>
      </w:r>
      <w:r w:rsidRPr="004455D7">
        <w:t>Toutes les interactions avec GROUPI sont réalisées par son Parent.</w:t>
      </w:r>
      <w:r w:rsidR="007B539E">
        <w:t xml:space="preserve"> </w:t>
      </w:r>
      <w:r w:rsidRPr="004455D7">
        <w:t>L</w:t>
      </w:r>
      <w:r w:rsidR="00CD2831">
        <w:t>’</w:t>
      </w:r>
      <w:r w:rsidRPr="004455D7">
        <w:t>Élève est néanmoins un objet métier central de la plateforme.</w:t>
      </w:r>
    </w:p>
    <w:p w14:paraId="1EC1DAB1" w14:textId="77777777" w:rsidR="004455D7" w:rsidRPr="004455D7" w:rsidRDefault="004455D7" w:rsidP="00730970">
      <w:r w:rsidRPr="004455D7">
        <w:t>Il possède notamment :</w:t>
      </w:r>
    </w:p>
    <w:p w14:paraId="0DEF7E4A" w14:textId="35F366A6" w:rsidR="004455D7" w:rsidRPr="004455D7" w:rsidRDefault="00B025A5" w:rsidP="00730970">
      <w:pPr>
        <w:numPr>
          <w:ilvl w:val="0"/>
          <w:numId w:val="107"/>
        </w:numPr>
      </w:pPr>
      <w:r w:rsidRPr="004455D7">
        <w:t>Son</w:t>
      </w:r>
      <w:r w:rsidR="004455D7" w:rsidRPr="004455D7">
        <w:t xml:space="preserve"> identité ;</w:t>
      </w:r>
    </w:p>
    <w:p w14:paraId="37CC8306" w14:textId="3AEE580D" w:rsidR="004455D7" w:rsidRPr="004455D7" w:rsidRDefault="00B025A5" w:rsidP="00730970">
      <w:pPr>
        <w:numPr>
          <w:ilvl w:val="0"/>
          <w:numId w:val="107"/>
        </w:numPr>
      </w:pPr>
      <w:r w:rsidRPr="004455D7">
        <w:t>Son</w:t>
      </w:r>
      <w:r w:rsidR="004455D7" w:rsidRPr="004455D7">
        <w:t xml:space="preserve"> niveau scolaire ;</w:t>
      </w:r>
    </w:p>
    <w:p w14:paraId="3BCB421D" w14:textId="06B1B0CE" w:rsidR="004455D7" w:rsidRPr="004455D7" w:rsidRDefault="00B025A5" w:rsidP="00730970">
      <w:pPr>
        <w:numPr>
          <w:ilvl w:val="0"/>
          <w:numId w:val="107"/>
        </w:numPr>
      </w:pPr>
      <w:r w:rsidRPr="004455D7">
        <w:t>Son</w:t>
      </w:r>
      <w:r w:rsidR="004455D7" w:rsidRPr="004455D7">
        <w:t xml:space="preserve"> établissement ;</w:t>
      </w:r>
    </w:p>
    <w:p w14:paraId="7FB43091" w14:textId="341FD0CF" w:rsidR="004455D7" w:rsidRPr="004455D7" w:rsidRDefault="00B025A5" w:rsidP="00730970">
      <w:pPr>
        <w:numPr>
          <w:ilvl w:val="0"/>
          <w:numId w:val="107"/>
        </w:numPr>
      </w:pPr>
      <w:r w:rsidRPr="004455D7">
        <w:t>Ses</w:t>
      </w:r>
      <w:r w:rsidR="004455D7" w:rsidRPr="004455D7">
        <w:t xml:space="preserve"> inscriptions ;</w:t>
      </w:r>
    </w:p>
    <w:p w14:paraId="3EB8294E" w14:textId="174C3CAD" w:rsidR="004455D7" w:rsidRPr="004455D7" w:rsidRDefault="00B025A5" w:rsidP="00730970">
      <w:pPr>
        <w:numPr>
          <w:ilvl w:val="0"/>
          <w:numId w:val="107"/>
        </w:numPr>
      </w:pPr>
      <w:r w:rsidRPr="004455D7">
        <w:t>Son</w:t>
      </w:r>
      <w:r w:rsidR="004455D7" w:rsidRPr="004455D7">
        <w:t xml:space="preserve"> historique pédagogique.</w:t>
      </w:r>
    </w:p>
    <w:p w14:paraId="1F7764FB" w14:textId="7923191A" w:rsidR="00F3233F" w:rsidRDefault="00215012" w:rsidP="00730970">
      <w:r w:rsidRPr="008C641B">
        <w:t>Bien que l</w:t>
      </w:r>
      <w:r w:rsidR="00CD2831">
        <w:t>’</w:t>
      </w:r>
      <w:r w:rsidRPr="008C641B">
        <w:t>Élève ne possède pas de compte en V</w:t>
      </w:r>
      <w:r w:rsidR="00947F12">
        <w:t xml:space="preserve">ersion </w:t>
      </w:r>
      <w:r w:rsidRPr="008C641B">
        <w:t>1, il est considéré comme un acteur indirect de la plateforme. Ses besoins guident les évolutions futures.</w:t>
      </w:r>
      <w:r w:rsidR="008C641B" w:rsidRPr="008C641B">
        <w:t xml:space="preserve"> </w:t>
      </w:r>
      <w:r w:rsidR="00A646B2" w:rsidRPr="00A646B2">
        <w:t>Dans une version ultérieure, un Élève pourra être rattaché à plusieurs comptes Parent (parents séparés, représentants légaux, etc.). Un espace dédié aux élèves pourra également être envisagé</w:t>
      </w:r>
      <w:r w:rsidR="00F3233F" w:rsidRPr="00F3233F">
        <w:t>.</w:t>
      </w:r>
    </w:p>
    <w:p w14:paraId="337CD7E6" w14:textId="1FDA3D96" w:rsidR="00054E2A" w:rsidRPr="008C641B" w:rsidRDefault="00054E2A" w:rsidP="00730970">
      <w:r w:rsidRPr="008C641B">
        <w:t>L</w:t>
      </w:r>
      <w:r w:rsidR="00CD2831">
        <w:t>’</w:t>
      </w:r>
      <w:r w:rsidRPr="008C641B">
        <w:t>Élève constitue un objet métier indépendant. Son historique est conservé même si son Parent désactive ultérieurement son compte.</w:t>
      </w:r>
    </w:p>
    <w:p w14:paraId="63346492" w14:textId="62C08546" w:rsidR="004455D7" w:rsidRDefault="004455D7" w:rsidP="00730970"/>
    <w:p w14:paraId="1E12C098" w14:textId="77777777" w:rsidR="00F675B6" w:rsidRDefault="00F675B6" w:rsidP="00730970"/>
    <w:p w14:paraId="4089F4CA" w14:textId="77777777" w:rsidR="00F675B6" w:rsidRPr="004455D7" w:rsidRDefault="00F675B6" w:rsidP="00730970"/>
    <w:p w14:paraId="3FF83CC2" w14:textId="542D4A32" w:rsidR="00695FE7" w:rsidRPr="00695FE7" w:rsidRDefault="00695FE7" w:rsidP="00730970">
      <w:pPr>
        <w:pStyle w:val="Heading2"/>
        <w:rPr>
          <w:b/>
          <w:bCs/>
        </w:rPr>
      </w:pPr>
      <w:bookmarkStart w:id="52" w:name="_Toc235708075"/>
      <w:r w:rsidRPr="00695FE7">
        <w:rPr>
          <w:b/>
          <w:bCs/>
        </w:rPr>
        <w:lastRenderedPageBreak/>
        <w:t>3.</w:t>
      </w:r>
      <w:r w:rsidR="00FA56A7">
        <w:rPr>
          <w:b/>
          <w:bCs/>
        </w:rPr>
        <w:t>9</w:t>
      </w:r>
      <w:r w:rsidRPr="00695FE7">
        <w:rPr>
          <w:b/>
          <w:bCs/>
        </w:rPr>
        <w:t xml:space="preserve"> Etat des comptes</w:t>
      </w:r>
      <w:bookmarkEnd w:id="52"/>
    </w:p>
    <w:p w14:paraId="36486DAA" w14:textId="77777777" w:rsidR="00695FE7" w:rsidRPr="00695FE7" w:rsidRDefault="00695FE7" w:rsidP="00730970">
      <w:r w:rsidRPr="00695FE7">
        <w:t>Un compte peut être :</w:t>
      </w:r>
    </w:p>
    <w:p w14:paraId="13A3DDC4" w14:textId="53D56076" w:rsidR="00695FE7" w:rsidRPr="00695FE7" w:rsidRDefault="00603E52" w:rsidP="00730970">
      <w:pPr>
        <w:numPr>
          <w:ilvl w:val="0"/>
          <w:numId w:val="222"/>
        </w:numPr>
      </w:pPr>
      <w:r w:rsidRPr="00603E52">
        <w:t>PENDING_VALIDATION</w:t>
      </w:r>
      <w:r>
        <w:t xml:space="preserve"> </w:t>
      </w:r>
      <w:r w:rsidR="00695FE7">
        <w:t xml:space="preserve">: </w:t>
      </w:r>
      <w:r w:rsidR="0082207B" w:rsidRPr="0082207B">
        <w:t>Le compte attend sa validation administrative.</w:t>
      </w:r>
      <w:r w:rsidR="0082207B">
        <w:t xml:space="preserve"> U</w:t>
      </w:r>
      <w:r w:rsidR="00695FE7">
        <w:t>n prof attend la validation de son compte avant de commencer à créer ses groupes</w:t>
      </w:r>
      <w:r w:rsidR="0082207B">
        <w:t>. Un parent attend la validation de son compte pour pouvoir demander des inscriptions aux groupes.</w:t>
      </w:r>
    </w:p>
    <w:p w14:paraId="107F54DD" w14:textId="2A28CCB8" w:rsidR="00695FE7" w:rsidRPr="00695FE7" w:rsidRDefault="00603E52" w:rsidP="00730970">
      <w:pPr>
        <w:numPr>
          <w:ilvl w:val="0"/>
          <w:numId w:val="222"/>
        </w:numPr>
      </w:pPr>
      <w:r w:rsidRPr="00603E52">
        <w:t>ACTIVE</w:t>
      </w:r>
      <w:r w:rsidR="00695FE7">
        <w:t xml:space="preserve"> : </w:t>
      </w:r>
      <w:r w:rsidR="0082207B" w:rsidRPr="0082207B">
        <w:t>compte validé et utilisable.</w:t>
      </w:r>
    </w:p>
    <w:p w14:paraId="7FE75FA6" w14:textId="58A1E4DF" w:rsidR="00695FE7" w:rsidRPr="00695FE7" w:rsidRDefault="00163EC3" w:rsidP="00730970">
      <w:pPr>
        <w:numPr>
          <w:ilvl w:val="0"/>
          <w:numId w:val="222"/>
        </w:numPr>
      </w:pPr>
      <w:r w:rsidRPr="00163EC3">
        <w:t>SUSPENDED</w:t>
      </w:r>
      <w:r w:rsidR="00695FE7">
        <w:t xml:space="preserve"> : </w:t>
      </w:r>
      <w:r w:rsidR="004609B5" w:rsidRPr="004609B5">
        <w:rPr>
          <w:i/>
          <w:iCs/>
        </w:rPr>
        <w:t>Le compte est temporairement bloqué, généralement pour des raisons administratives (ex : impayé, manquement aux CGU) ou à la demande de l</w:t>
      </w:r>
      <w:r w:rsidR="00CD2831">
        <w:rPr>
          <w:i/>
          <w:iCs/>
        </w:rPr>
        <w:t>’</w:t>
      </w:r>
      <w:r w:rsidR="004609B5" w:rsidRPr="004609B5">
        <w:rPr>
          <w:i/>
          <w:iCs/>
        </w:rPr>
        <w:t>utilisateur</w:t>
      </w:r>
    </w:p>
    <w:p w14:paraId="6A4D5A70" w14:textId="4D6C11A2" w:rsidR="00695FE7" w:rsidRPr="00695FE7" w:rsidRDefault="00163EC3" w:rsidP="00730970">
      <w:pPr>
        <w:numPr>
          <w:ilvl w:val="0"/>
          <w:numId w:val="222"/>
        </w:numPr>
      </w:pPr>
      <w:r w:rsidRPr="00163EC3">
        <w:t>DISABLED</w:t>
      </w:r>
      <w:r w:rsidR="00695FE7">
        <w:t xml:space="preserve"> : Un </w:t>
      </w:r>
      <w:r w:rsidR="00420FB9">
        <w:t xml:space="preserve">compte </w:t>
      </w:r>
      <w:r w:rsidR="00695FE7">
        <w:t xml:space="preserve">peut être désactivé </w:t>
      </w:r>
      <w:r w:rsidR="00DE73F3">
        <w:t>volontairement (demande utilisateur) ou administrativement (initiée par un admin)</w:t>
      </w:r>
    </w:p>
    <w:p w14:paraId="349373B3" w14:textId="11D1D161" w:rsidR="00695FE7" w:rsidRPr="00695FE7" w:rsidRDefault="00163EC3" w:rsidP="00730970">
      <w:pPr>
        <w:numPr>
          <w:ilvl w:val="0"/>
          <w:numId w:val="222"/>
        </w:numPr>
      </w:pPr>
      <w:r w:rsidRPr="00163EC3">
        <w:t>ARCHIVED</w:t>
      </w:r>
      <w:r w:rsidR="00695FE7">
        <w:t xml:space="preserve"> : </w:t>
      </w:r>
      <w:r w:rsidR="0082207B">
        <w:t>C</w:t>
      </w:r>
      <w:r w:rsidR="0082207B" w:rsidRPr="0082207B">
        <w:t>ompte définitivement retiré de l</w:t>
      </w:r>
      <w:r w:rsidR="00CD2831">
        <w:t>’</w:t>
      </w:r>
      <w:r w:rsidR="0082207B" w:rsidRPr="0082207B">
        <w:t>exploitation tout en conservant son historique.</w:t>
      </w:r>
    </w:p>
    <w:p w14:paraId="74161287" w14:textId="77777777" w:rsidR="00695FE7" w:rsidRDefault="00695FE7" w:rsidP="00730970"/>
    <w:p w14:paraId="33525024" w14:textId="1FFC570B" w:rsidR="00695FE7" w:rsidRPr="00695FE7" w:rsidRDefault="00695FE7" w:rsidP="00730970">
      <w:pPr>
        <w:pStyle w:val="Heading2"/>
        <w:rPr>
          <w:b/>
          <w:bCs/>
        </w:rPr>
      </w:pPr>
      <w:bookmarkStart w:id="53" w:name="_Toc235708076"/>
      <w:r w:rsidRPr="00695FE7">
        <w:rPr>
          <w:b/>
          <w:bCs/>
        </w:rPr>
        <w:t>3.1</w:t>
      </w:r>
      <w:r w:rsidR="00FA56A7">
        <w:rPr>
          <w:b/>
          <w:bCs/>
        </w:rPr>
        <w:t>0</w:t>
      </w:r>
      <w:r w:rsidRPr="00695FE7">
        <w:rPr>
          <w:b/>
          <w:bCs/>
        </w:rPr>
        <w:t xml:space="preserve"> Objets métier concernés</w:t>
      </w:r>
      <w:bookmarkEnd w:id="53"/>
    </w:p>
    <w:p w14:paraId="3118FDBD" w14:textId="5F62ABDA" w:rsidR="00695FE7" w:rsidRPr="00695FE7" w:rsidRDefault="00695FE7" w:rsidP="00730970">
      <w:pPr>
        <w:pStyle w:val="ListParagraph"/>
        <w:numPr>
          <w:ilvl w:val="0"/>
          <w:numId w:val="223"/>
        </w:numPr>
      </w:pPr>
      <w:r w:rsidRPr="00695FE7">
        <w:t xml:space="preserve">User </w:t>
      </w:r>
    </w:p>
    <w:p w14:paraId="26CAFF9F" w14:textId="1026314E" w:rsidR="00695FE7" w:rsidRPr="00695FE7" w:rsidRDefault="00695FE7" w:rsidP="00730970">
      <w:pPr>
        <w:pStyle w:val="ListParagraph"/>
        <w:numPr>
          <w:ilvl w:val="0"/>
          <w:numId w:val="223"/>
        </w:numPr>
      </w:pPr>
      <w:r w:rsidRPr="00695FE7">
        <w:t xml:space="preserve">TeacherProfile </w:t>
      </w:r>
    </w:p>
    <w:p w14:paraId="54BD46EF" w14:textId="39E158EF" w:rsidR="00695FE7" w:rsidRPr="00695FE7" w:rsidRDefault="00695FE7" w:rsidP="00730970">
      <w:pPr>
        <w:pStyle w:val="ListParagraph"/>
        <w:numPr>
          <w:ilvl w:val="0"/>
          <w:numId w:val="223"/>
        </w:numPr>
      </w:pPr>
      <w:r w:rsidRPr="00695FE7">
        <w:t xml:space="preserve">ParentProfile </w:t>
      </w:r>
    </w:p>
    <w:p w14:paraId="7C57264C" w14:textId="627966F1" w:rsidR="00695FE7" w:rsidRPr="00695FE7" w:rsidRDefault="00695FE7" w:rsidP="00730970">
      <w:pPr>
        <w:pStyle w:val="ListParagraph"/>
        <w:numPr>
          <w:ilvl w:val="0"/>
          <w:numId w:val="223"/>
        </w:numPr>
      </w:pPr>
      <w:r w:rsidRPr="00695FE7">
        <w:t xml:space="preserve">Student </w:t>
      </w:r>
    </w:p>
    <w:p w14:paraId="36652BE5" w14:textId="06056A52" w:rsidR="00695FE7" w:rsidRPr="00695FE7" w:rsidRDefault="00695FE7" w:rsidP="00730970">
      <w:pPr>
        <w:pStyle w:val="ListParagraph"/>
        <w:numPr>
          <w:ilvl w:val="0"/>
          <w:numId w:val="223"/>
        </w:numPr>
      </w:pPr>
      <w:r w:rsidRPr="00695FE7">
        <w:t xml:space="preserve">Role </w:t>
      </w:r>
    </w:p>
    <w:p w14:paraId="4FF44E74" w14:textId="5AC9CDD4" w:rsidR="00695FE7" w:rsidRDefault="00695FE7" w:rsidP="00730970">
      <w:pPr>
        <w:pStyle w:val="ListParagraph"/>
        <w:numPr>
          <w:ilvl w:val="0"/>
          <w:numId w:val="223"/>
        </w:numPr>
      </w:pPr>
      <w:r w:rsidRPr="00695FE7">
        <w:t>Permission</w:t>
      </w:r>
    </w:p>
    <w:p w14:paraId="18CFAF40" w14:textId="026CC216" w:rsidR="00A35614" w:rsidRDefault="00A35614" w:rsidP="00730970">
      <w:pPr>
        <w:pStyle w:val="ListParagraph"/>
        <w:numPr>
          <w:ilvl w:val="0"/>
          <w:numId w:val="223"/>
        </w:numPr>
      </w:pPr>
      <w:r>
        <w:t>AuditLog</w:t>
      </w:r>
    </w:p>
    <w:p w14:paraId="484B9C5F" w14:textId="77777777" w:rsidR="00695FE7" w:rsidRDefault="00695FE7" w:rsidP="00730970"/>
    <w:p w14:paraId="769D125A" w14:textId="53807D55" w:rsidR="003A2FAA" w:rsidRDefault="003A2FAA" w:rsidP="00730970">
      <w:pPr>
        <w:pStyle w:val="Heading2"/>
        <w:rPr>
          <w:b/>
          <w:bCs/>
        </w:rPr>
      </w:pPr>
      <w:bookmarkStart w:id="54" w:name="_Toc235708077"/>
      <w:r w:rsidRPr="00695FE7">
        <w:rPr>
          <w:b/>
          <w:bCs/>
        </w:rPr>
        <w:t>3.1</w:t>
      </w:r>
      <w:r w:rsidR="00FA56A7">
        <w:rPr>
          <w:b/>
          <w:bCs/>
        </w:rPr>
        <w:t>1</w:t>
      </w:r>
      <w:r w:rsidRPr="00695FE7">
        <w:rPr>
          <w:b/>
          <w:bCs/>
        </w:rPr>
        <w:t xml:space="preserve"> </w:t>
      </w:r>
      <w:r>
        <w:rPr>
          <w:b/>
          <w:bCs/>
        </w:rPr>
        <w:t>Cas d</w:t>
      </w:r>
      <w:r w:rsidR="00CD2831">
        <w:rPr>
          <w:b/>
          <w:bCs/>
        </w:rPr>
        <w:t>’</w:t>
      </w:r>
      <w:r>
        <w:rPr>
          <w:b/>
          <w:bCs/>
        </w:rPr>
        <w:t>erreur</w:t>
      </w:r>
      <w:bookmarkEnd w:id="5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E73A9C" w14:paraId="0E66DEF2" w14:textId="77777777" w:rsidTr="00E73A9C">
        <w:trPr>
          <w:tblHeader/>
        </w:trPr>
        <w:tc>
          <w:tcPr>
            <w:tcW w:w="1500" w:type="dxa"/>
            <w:shd w:val="clear" w:color="auto" w:fill="2F5496"/>
            <w:tcMar>
              <w:top w:w="80" w:type="dxa"/>
              <w:left w:w="90" w:type="dxa"/>
              <w:bottom w:w="80" w:type="dxa"/>
              <w:right w:w="90" w:type="dxa"/>
            </w:tcMar>
          </w:tcPr>
          <w:p w14:paraId="27295326" w14:textId="77777777" w:rsidR="00E73A9C" w:rsidRDefault="00E73A9C"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7767B20B" w14:textId="77777777" w:rsidR="00E73A9C" w:rsidRDefault="00E73A9C"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602636A5" w14:textId="77777777" w:rsidR="00E73A9C" w:rsidRDefault="00E73A9C" w:rsidP="00730970">
            <w:r>
              <w:rPr>
                <w:b/>
                <w:bCs/>
                <w:color w:val="FFFFFF"/>
                <w:sz w:val="17"/>
                <w:szCs w:val="17"/>
              </w:rPr>
              <w:t>Résultat attendu</w:t>
            </w:r>
          </w:p>
        </w:tc>
      </w:tr>
      <w:tr w:rsidR="00E73A9C" w14:paraId="4E9CA81F" w14:textId="77777777" w:rsidTr="00E73A9C">
        <w:tc>
          <w:tcPr>
            <w:tcW w:w="1500" w:type="dxa"/>
            <w:tcMar>
              <w:top w:w="60" w:type="dxa"/>
              <w:left w:w="90" w:type="dxa"/>
              <w:bottom w:w="60" w:type="dxa"/>
              <w:right w:w="90" w:type="dxa"/>
            </w:tcMar>
          </w:tcPr>
          <w:p w14:paraId="1B83A33D" w14:textId="77777777" w:rsidR="00E73A9C" w:rsidRDefault="00E73A9C" w:rsidP="00730970">
            <w:r>
              <w:rPr>
                <w:b/>
                <w:bCs/>
                <w:sz w:val="17"/>
                <w:szCs w:val="17"/>
              </w:rPr>
              <w:t>ERR-ACC-001</w:t>
            </w:r>
          </w:p>
        </w:tc>
        <w:tc>
          <w:tcPr>
            <w:tcW w:w="4200" w:type="dxa"/>
            <w:tcMar>
              <w:top w:w="60" w:type="dxa"/>
              <w:left w:w="90" w:type="dxa"/>
              <w:bottom w:w="60" w:type="dxa"/>
              <w:right w:w="90" w:type="dxa"/>
            </w:tcMar>
          </w:tcPr>
          <w:p w14:paraId="241A0CEA" w14:textId="77777777" w:rsidR="00E73A9C" w:rsidRDefault="00E73A9C" w:rsidP="00730970">
            <w:r>
              <w:rPr>
                <w:sz w:val="17"/>
                <w:szCs w:val="17"/>
              </w:rPr>
              <w:t>Compte non validé</w:t>
            </w:r>
          </w:p>
        </w:tc>
        <w:tc>
          <w:tcPr>
            <w:tcW w:w="2600" w:type="dxa"/>
            <w:tcMar>
              <w:top w:w="60" w:type="dxa"/>
              <w:left w:w="90" w:type="dxa"/>
              <w:bottom w:w="60" w:type="dxa"/>
              <w:right w:w="90" w:type="dxa"/>
            </w:tcMar>
          </w:tcPr>
          <w:p w14:paraId="166E37DD" w14:textId="77777777" w:rsidR="00E73A9C" w:rsidRDefault="00E73A9C" w:rsidP="00730970">
            <w:r>
              <w:rPr>
                <w:sz w:val="17"/>
                <w:szCs w:val="17"/>
              </w:rPr>
              <w:t>Accès aux fonctionnalités restreint</w:t>
            </w:r>
          </w:p>
        </w:tc>
      </w:tr>
      <w:tr w:rsidR="00E73A9C" w14:paraId="3060457A" w14:textId="77777777" w:rsidTr="00E73A9C">
        <w:tc>
          <w:tcPr>
            <w:tcW w:w="1500" w:type="dxa"/>
            <w:shd w:val="clear" w:color="auto" w:fill="F2F2F2"/>
            <w:tcMar>
              <w:top w:w="60" w:type="dxa"/>
              <w:left w:w="90" w:type="dxa"/>
              <w:bottom w:w="60" w:type="dxa"/>
              <w:right w:w="90" w:type="dxa"/>
            </w:tcMar>
          </w:tcPr>
          <w:p w14:paraId="6AEA7D48" w14:textId="77777777" w:rsidR="00E73A9C" w:rsidRDefault="00E73A9C" w:rsidP="00730970">
            <w:r>
              <w:rPr>
                <w:b/>
                <w:bCs/>
                <w:sz w:val="17"/>
                <w:szCs w:val="17"/>
              </w:rPr>
              <w:t>ERR-ACC-002</w:t>
            </w:r>
          </w:p>
        </w:tc>
        <w:tc>
          <w:tcPr>
            <w:tcW w:w="4200" w:type="dxa"/>
            <w:shd w:val="clear" w:color="auto" w:fill="F2F2F2"/>
            <w:tcMar>
              <w:top w:w="60" w:type="dxa"/>
              <w:left w:w="90" w:type="dxa"/>
              <w:bottom w:w="60" w:type="dxa"/>
              <w:right w:w="90" w:type="dxa"/>
            </w:tcMar>
          </w:tcPr>
          <w:p w14:paraId="40D5330F" w14:textId="77777777" w:rsidR="00E73A9C" w:rsidRDefault="00E73A9C" w:rsidP="00730970">
            <w:r>
              <w:rPr>
                <w:sz w:val="17"/>
                <w:szCs w:val="17"/>
              </w:rPr>
              <w:t>Permissions insuffisantes</w:t>
            </w:r>
          </w:p>
        </w:tc>
        <w:tc>
          <w:tcPr>
            <w:tcW w:w="2600" w:type="dxa"/>
            <w:shd w:val="clear" w:color="auto" w:fill="F2F2F2"/>
            <w:tcMar>
              <w:top w:w="60" w:type="dxa"/>
              <w:left w:w="90" w:type="dxa"/>
              <w:bottom w:w="60" w:type="dxa"/>
              <w:right w:w="90" w:type="dxa"/>
            </w:tcMar>
          </w:tcPr>
          <w:p w14:paraId="4E14A2AF" w14:textId="77777777" w:rsidR="00E73A9C" w:rsidRDefault="00E73A9C" w:rsidP="00730970">
            <w:r>
              <w:rPr>
                <w:sz w:val="17"/>
                <w:szCs w:val="17"/>
              </w:rPr>
              <w:t>Opération refusée</w:t>
            </w:r>
          </w:p>
        </w:tc>
      </w:tr>
      <w:tr w:rsidR="00E73A9C" w14:paraId="6E5430E7" w14:textId="77777777" w:rsidTr="00E73A9C">
        <w:tc>
          <w:tcPr>
            <w:tcW w:w="1500" w:type="dxa"/>
            <w:tcMar>
              <w:top w:w="60" w:type="dxa"/>
              <w:left w:w="90" w:type="dxa"/>
              <w:bottom w:w="60" w:type="dxa"/>
              <w:right w:w="90" w:type="dxa"/>
            </w:tcMar>
          </w:tcPr>
          <w:p w14:paraId="78563388" w14:textId="77777777" w:rsidR="00E73A9C" w:rsidRDefault="00E73A9C" w:rsidP="00730970">
            <w:r>
              <w:rPr>
                <w:b/>
                <w:bCs/>
                <w:sz w:val="17"/>
                <w:szCs w:val="17"/>
              </w:rPr>
              <w:t>ERR-ACC-003</w:t>
            </w:r>
          </w:p>
        </w:tc>
        <w:tc>
          <w:tcPr>
            <w:tcW w:w="4200" w:type="dxa"/>
            <w:tcMar>
              <w:top w:w="60" w:type="dxa"/>
              <w:left w:w="90" w:type="dxa"/>
              <w:bottom w:w="60" w:type="dxa"/>
              <w:right w:w="90" w:type="dxa"/>
            </w:tcMar>
          </w:tcPr>
          <w:p w14:paraId="1E03DCEC" w14:textId="77777777" w:rsidR="00E73A9C" w:rsidRDefault="00E73A9C" w:rsidP="00730970">
            <w:r>
              <w:rPr>
                <w:sz w:val="17"/>
                <w:szCs w:val="17"/>
              </w:rPr>
              <w:t>Compte suspendu</w:t>
            </w:r>
          </w:p>
        </w:tc>
        <w:tc>
          <w:tcPr>
            <w:tcW w:w="2600" w:type="dxa"/>
            <w:tcMar>
              <w:top w:w="60" w:type="dxa"/>
              <w:left w:w="90" w:type="dxa"/>
              <w:bottom w:w="60" w:type="dxa"/>
              <w:right w:w="90" w:type="dxa"/>
            </w:tcMar>
          </w:tcPr>
          <w:p w14:paraId="153F0E99" w14:textId="6FC61D4C" w:rsidR="00E73A9C" w:rsidRDefault="00E73A9C" w:rsidP="00730970">
            <w:r>
              <w:rPr>
                <w:sz w:val="17"/>
                <w:szCs w:val="17"/>
              </w:rPr>
              <w:t>Accès refusé, invitation à contacter l</w:t>
            </w:r>
            <w:r w:rsidR="00CD2831">
              <w:rPr>
                <w:sz w:val="17"/>
                <w:szCs w:val="17"/>
              </w:rPr>
              <w:t>’</w:t>
            </w:r>
            <w:r>
              <w:rPr>
                <w:sz w:val="17"/>
                <w:szCs w:val="17"/>
              </w:rPr>
              <w:t>administration</w:t>
            </w:r>
          </w:p>
        </w:tc>
      </w:tr>
      <w:tr w:rsidR="00E73A9C" w14:paraId="4F7352FF" w14:textId="77777777" w:rsidTr="00E73A9C">
        <w:tc>
          <w:tcPr>
            <w:tcW w:w="1500" w:type="dxa"/>
            <w:shd w:val="clear" w:color="auto" w:fill="F2F2F2"/>
            <w:tcMar>
              <w:top w:w="60" w:type="dxa"/>
              <w:left w:w="90" w:type="dxa"/>
              <w:bottom w:w="60" w:type="dxa"/>
              <w:right w:w="90" w:type="dxa"/>
            </w:tcMar>
          </w:tcPr>
          <w:p w14:paraId="2EE50CB3" w14:textId="77777777" w:rsidR="00E73A9C" w:rsidRDefault="00E73A9C" w:rsidP="00730970">
            <w:r>
              <w:rPr>
                <w:b/>
                <w:bCs/>
                <w:sz w:val="17"/>
                <w:szCs w:val="17"/>
              </w:rPr>
              <w:t>ERR-ACC-004</w:t>
            </w:r>
          </w:p>
        </w:tc>
        <w:tc>
          <w:tcPr>
            <w:tcW w:w="4200" w:type="dxa"/>
            <w:shd w:val="clear" w:color="auto" w:fill="F2F2F2"/>
            <w:tcMar>
              <w:top w:w="60" w:type="dxa"/>
              <w:left w:w="90" w:type="dxa"/>
              <w:bottom w:w="60" w:type="dxa"/>
              <w:right w:w="90" w:type="dxa"/>
            </w:tcMar>
          </w:tcPr>
          <w:p w14:paraId="2424EF65" w14:textId="77777777" w:rsidR="00E73A9C" w:rsidRDefault="00E73A9C" w:rsidP="00730970">
            <w:r>
              <w:rPr>
                <w:sz w:val="17"/>
                <w:szCs w:val="17"/>
              </w:rPr>
              <w:t>Compte désactivé</w:t>
            </w:r>
          </w:p>
        </w:tc>
        <w:tc>
          <w:tcPr>
            <w:tcW w:w="2600" w:type="dxa"/>
            <w:shd w:val="clear" w:color="auto" w:fill="F2F2F2"/>
            <w:tcMar>
              <w:top w:w="60" w:type="dxa"/>
              <w:left w:w="90" w:type="dxa"/>
              <w:bottom w:w="60" w:type="dxa"/>
              <w:right w:w="90" w:type="dxa"/>
            </w:tcMar>
          </w:tcPr>
          <w:p w14:paraId="3800AA4B" w14:textId="77777777" w:rsidR="00E73A9C" w:rsidRDefault="00E73A9C" w:rsidP="00730970">
            <w:r>
              <w:rPr>
                <w:sz w:val="17"/>
                <w:szCs w:val="17"/>
              </w:rPr>
              <w:t>Connexion impossible</w:t>
            </w:r>
          </w:p>
        </w:tc>
      </w:tr>
      <w:tr w:rsidR="00E73A9C" w14:paraId="049D74C9" w14:textId="77777777" w:rsidTr="00E73A9C">
        <w:tc>
          <w:tcPr>
            <w:tcW w:w="1500" w:type="dxa"/>
            <w:tcMar>
              <w:top w:w="60" w:type="dxa"/>
              <w:left w:w="90" w:type="dxa"/>
              <w:bottom w:w="60" w:type="dxa"/>
              <w:right w:w="90" w:type="dxa"/>
            </w:tcMar>
          </w:tcPr>
          <w:p w14:paraId="1643D47C" w14:textId="77777777" w:rsidR="00E73A9C" w:rsidRDefault="00E73A9C" w:rsidP="00730970">
            <w:pPr>
              <w:rPr>
                <w:b/>
                <w:bCs/>
                <w:sz w:val="17"/>
                <w:szCs w:val="17"/>
              </w:rPr>
            </w:pPr>
            <w:r>
              <w:rPr>
                <w:b/>
                <w:bCs/>
                <w:sz w:val="17"/>
                <w:szCs w:val="17"/>
              </w:rPr>
              <w:t>ERR-ACC-005</w:t>
            </w:r>
          </w:p>
        </w:tc>
        <w:tc>
          <w:tcPr>
            <w:tcW w:w="4200" w:type="dxa"/>
            <w:tcMar>
              <w:top w:w="60" w:type="dxa"/>
              <w:left w:w="90" w:type="dxa"/>
              <w:bottom w:w="60" w:type="dxa"/>
              <w:right w:w="90" w:type="dxa"/>
            </w:tcMar>
          </w:tcPr>
          <w:p w14:paraId="433B5657" w14:textId="37D2D14B" w:rsidR="00E73A9C" w:rsidRDefault="00E73A9C" w:rsidP="00730970">
            <w:pPr>
              <w:rPr>
                <w:sz w:val="17"/>
                <w:szCs w:val="17"/>
              </w:rPr>
            </w:pPr>
            <w:r>
              <w:rPr>
                <w:sz w:val="17"/>
                <w:szCs w:val="17"/>
              </w:rPr>
              <w:t>Transition d</w:t>
            </w:r>
            <w:r w:rsidR="00CD2831">
              <w:rPr>
                <w:sz w:val="17"/>
                <w:szCs w:val="17"/>
              </w:rPr>
              <w:t>’</w:t>
            </w:r>
            <w:r>
              <w:rPr>
                <w:sz w:val="17"/>
                <w:szCs w:val="17"/>
              </w:rPr>
              <w:t>état interdite</w:t>
            </w:r>
          </w:p>
        </w:tc>
        <w:tc>
          <w:tcPr>
            <w:tcW w:w="2600" w:type="dxa"/>
            <w:tcMar>
              <w:top w:w="60" w:type="dxa"/>
              <w:left w:w="90" w:type="dxa"/>
              <w:bottom w:w="60" w:type="dxa"/>
              <w:right w:w="90" w:type="dxa"/>
            </w:tcMar>
          </w:tcPr>
          <w:p w14:paraId="566C1169" w14:textId="77777777" w:rsidR="00E73A9C" w:rsidRDefault="00E73A9C" w:rsidP="00730970">
            <w:pPr>
              <w:rPr>
                <w:sz w:val="17"/>
                <w:szCs w:val="17"/>
              </w:rPr>
            </w:pPr>
            <w:r>
              <w:rPr>
                <w:sz w:val="17"/>
                <w:szCs w:val="17"/>
              </w:rPr>
              <w:t>Opération refusée</w:t>
            </w:r>
          </w:p>
        </w:tc>
      </w:tr>
      <w:tr w:rsidR="00E73A9C" w14:paraId="0B068C4B" w14:textId="77777777" w:rsidTr="00E73A9C">
        <w:tc>
          <w:tcPr>
            <w:tcW w:w="1500" w:type="dxa"/>
            <w:shd w:val="clear" w:color="auto" w:fill="F2F2F2"/>
            <w:tcMar>
              <w:top w:w="60" w:type="dxa"/>
              <w:left w:w="90" w:type="dxa"/>
              <w:bottom w:w="60" w:type="dxa"/>
              <w:right w:w="90" w:type="dxa"/>
            </w:tcMar>
          </w:tcPr>
          <w:p w14:paraId="2795E770" w14:textId="77777777" w:rsidR="00E73A9C" w:rsidRDefault="00E73A9C" w:rsidP="00730970">
            <w:pPr>
              <w:rPr>
                <w:b/>
                <w:bCs/>
                <w:sz w:val="17"/>
                <w:szCs w:val="17"/>
              </w:rPr>
            </w:pPr>
            <w:r>
              <w:rPr>
                <w:b/>
                <w:bCs/>
                <w:sz w:val="17"/>
                <w:szCs w:val="17"/>
              </w:rPr>
              <w:t>ERR-ACC-006</w:t>
            </w:r>
          </w:p>
        </w:tc>
        <w:tc>
          <w:tcPr>
            <w:tcW w:w="4200" w:type="dxa"/>
            <w:shd w:val="clear" w:color="auto" w:fill="F2F2F2"/>
            <w:tcMar>
              <w:top w:w="60" w:type="dxa"/>
              <w:left w:w="90" w:type="dxa"/>
              <w:bottom w:w="60" w:type="dxa"/>
              <w:right w:w="90" w:type="dxa"/>
            </w:tcMar>
          </w:tcPr>
          <w:p w14:paraId="3CDC71CE" w14:textId="6A2DDE47" w:rsidR="00E73A9C" w:rsidRDefault="00E73A9C" w:rsidP="00730970">
            <w:pPr>
              <w:rPr>
                <w:sz w:val="17"/>
                <w:szCs w:val="17"/>
              </w:rPr>
            </w:pPr>
            <w:r>
              <w:rPr>
                <w:sz w:val="17"/>
                <w:szCs w:val="17"/>
              </w:rPr>
              <w:t>Tentative d</w:t>
            </w:r>
            <w:r w:rsidR="00CD2831">
              <w:rPr>
                <w:sz w:val="17"/>
                <w:szCs w:val="17"/>
              </w:rPr>
              <w:t>’</w:t>
            </w:r>
            <w:r>
              <w:rPr>
                <w:sz w:val="17"/>
                <w:szCs w:val="17"/>
              </w:rPr>
              <w:t>accès à un groupe dont le professeur propriétaire est désactivé</w:t>
            </w:r>
          </w:p>
        </w:tc>
        <w:tc>
          <w:tcPr>
            <w:tcW w:w="2600" w:type="dxa"/>
            <w:shd w:val="clear" w:color="auto" w:fill="F2F2F2"/>
            <w:tcMar>
              <w:top w:w="60" w:type="dxa"/>
              <w:left w:w="90" w:type="dxa"/>
              <w:bottom w:w="60" w:type="dxa"/>
              <w:right w:w="90" w:type="dxa"/>
            </w:tcMar>
          </w:tcPr>
          <w:p w14:paraId="7006B590" w14:textId="77777777" w:rsidR="00E73A9C" w:rsidRDefault="00E73A9C" w:rsidP="00730970">
            <w:pPr>
              <w:rPr>
                <w:sz w:val="17"/>
                <w:szCs w:val="17"/>
              </w:rPr>
            </w:pPr>
            <w:r>
              <w:rPr>
                <w:sz w:val="17"/>
                <w:szCs w:val="17"/>
              </w:rPr>
              <w:t>Les groupes concernés ne sont plus proposés aux nouvelles inscriptions</w:t>
            </w:r>
          </w:p>
        </w:tc>
      </w:tr>
      <w:tr w:rsidR="00E73A9C" w14:paraId="6B3AD009" w14:textId="77777777" w:rsidTr="00E73A9C">
        <w:tc>
          <w:tcPr>
            <w:tcW w:w="1500" w:type="dxa"/>
            <w:tcMar>
              <w:top w:w="60" w:type="dxa"/>
              <w:left w:w="90" w:type="dxa"/>
              <w:bottom w:w="60" w:type="dxa"/>
              <w:right w:w="90" w:type="dxa"/>
            </w:tcMar>
          </w:tcPr>
          <w:p w14:paraId="1540C442" w14:textId="77777777" w:rsidR="00E73A9C" w:rsidRDefault="00E73A9C" w:rsidP="00730970">
            <w:pPr>
              <w:rPr>
                <w:b/>
                <w:bCs/>
                <w:sz w:val="17"/>
                <w:szCs w:val="17"/>
              </w:rPr>
            </w:pPr>
            <w:r>
              <w:rPr>
                <w:b/>
                <w:bCs/>
                <w:sz w:val="17"/>
                <w:szCs w:val="17"/>
              </w:rPr>
              <w:t>ERR-ACC-007</w:t>
            </w:r>
          </w:p>
        </w:tc>
        <w:tc>
          <w:tcPr>
            <w:tcW w:w="4200" w:type="dxa"/>
            <w:tcMar>
              <w:top w:w="60" w:type="dxa"/>
              <w:left w:w="90" w:type="dxa"/>
              <w:bottom w:w="60" w:type="dxa"/>
              <w:right w:w="90" w:type="dxa"/>
            </w:tcMar>
          </w:tcPr>
          <w:p w14:paraId="70B5D57D" w14:textId="522C6A13" w:rsidR="00E73A9C" w:rsidRDefault="00E73A9C" w:rsidP="00730970">
            <w:pPr>
              <w:rPr>
                <w:sz w:val="17"/>
                <w:szCs w:val="17"/>
              </w:rPr>
            </w:pPr>
            <w:r>
              <w:rPr>
                <w:sz w:val="17"/>
                <w:szCs w:val="17"/>
              </w:rPr>
              <w:t>Tentative de validation d</w:t>
            </w:r>
            <w:r w:rsidR="00CD2831">
              <w:rPr>
                <w:sz w:val="17"/>
                <w:szCs w:val="17"/>
              </w:rPr>
              <w:t>’</w:t>
            </w:r>
            <w:r>
              <w:rPr>
                <w:sz w:val="17"/>
                <w:szCs w:val="17"/>
              </w:rPr>
              <w:t>un compte déjà validé</w:t>
            </w:r>
          </w:p>
        </w:tc>
        <w:tc>
          <w:tcPr>
            <w:tcW w:w="2600" w:type="dxa"/>
            <w:tcMar>
              <w:top w:w="60" w:type="dxa"/>
              <w:left w:w="90" w:type="dxa"/>
              <w:bottom w:w="60" w:type="dxa"/>
              <w:right w:w="90" w:type="dxa"/>
            </w:tcMar>
          </w:tcPr>
          <w:p w14:paraId="0ACC217D" w14:textId="77777777" w:rsidR="00E73A9C" w:rsidRDefault="00E73A9C" w:rsidP="00730970">
            <w:pPr>
              <w:rPr>
                <w:sz w:val="17"/>
                <w:szCs w:val="17"/>
              </w:rPr>
            </w:pPr>
            <w:r>
              <w:rPr>
                <w:sz w:val="17"/>
                <w:szCs w:val="17"/>
              </w:rPr>
              <w:t>Les inscriptions existantes restent accessibles conformément aux règles métier</w:t>
            </w:r>
          </w:p>
        </w:tc>
      </w:tr>
      <w:tr w:rsidR="00E73A9C" w14:paraId="3F4A3191" w14:textId="77777777" w:rsidTr="00E73A9C">
        <w:tc>
          <w:tcPr>
            <w:tcW w:w="1500" w:type="dxa"/>
            <w:shd w:val="clear" w:color="auto" w:fill="F2F2F2"/>
            <w:tcMar>
              <w:top w:w="60" w:type="dxa"/>
              <w:left w:w="90" w:type="dxa"/>
              <w:bottom w:w="60" w:type="dxa"/>
              <w:right w:w="90" w:type="dxa"/>
            </w:tcMar>
          </w:tcPr>
          <w:p w14:paraId="4A4BCFD9" w14:textId="77777777" w:rsidR="00E73A9C" w:rsidRDefault="00E73A9C" w:rsidP="00730970">
            <w:pPr>
              <w:rPr>
                <w:b/>
                <w:bCs/>
                <w:sz w:val="17"/>
                <w:szCs w:val="17"/>
              </w:rPr>
            </w:pPr>
            <w:r>
              <w:rPr>
                <w:b/>
                <w:bCs/>
                <w:sz w:val="17"/>
                <w:szCs w:val="17"/>
              </w:rPr>
              <w:lastRenderedPageBreak/>
              <w:t>ERR-ACC-008</w:t>
            </w:r>
          </w:p>
        </w:tc>
        <w:tc>
          <w:tcPr>
            <w:tcW w:w="4200" w:type="dxa"/>
            <w:shd w:val="clear" w:color="auto" w:fill="F2F2F2"/>
            <w:tcMar>
              <w:top w:w="60" w:type="dxa"/>
              <w:left w:w="90" w:type="dxa"/>
              <w:bottom w:w="60" w:type="dxa"/>
              <w:right w:w="90" w:type="dxa"/>
            </w:tcMar>
          </w:tcPr>
          <w:p w14:paraId="597184EF" w14:textId="2B2A9A86" w:rsidR="00E73A9C" w:rsidRDefault="00E73A9C" w:rsidP="00730970">
            <w:pPr>
              <w:rPr>
                <w:sz w:val="17"/>
                <w:szCs w:val="17"/>
              </w:rPr>
            </w:pPr>
            <w:r>
              <w:rPr>
                <w:sz w:val="17"/>
                <w:szCs w:val="17"/>
              </w:rPr>
              <w:t>Tentative de création d</w:t>
            </w:r>
            <w:r w:rsidR="00CD2831">
              <w:rPr>
                <w:sz w:val="17"/>
                <w:szCs w:val="17"/>
              </w:rPr>
              <w:t>’</w:t>
            </w:r>
            <w:r>
              <w:rPr>
                <w:sz w:val="17"/>
                <w:szCs w:val="17"/>
              </w:rPr>
              <w:t>un second compte avec une adresse e-mail déjà utilisée</w:t>
            </w:r>
          </w:p>
        </w:tc>
        <w:tc>
          <w:tcPr>
            <w:tcW w:w="2600" w:type="dxa"/>
            <w:shd w:val="clear" w:color="auto" w:fill="F2F2F2"/>
            <w:tcMar>
              <w:top w:w="60" w:type="dxa"/>
              <w:left w:w="90" w:type="dxa"/>
              <w:bottom w:w="60" w:type="dxa"/>
              <w:right w:w="90" w:type="dxa"/>
            </w:tcMar>
          </w:tcPr>
          <w:p w14:paraId="73059B24" w14:textId="77777777" w:rsidR="00E73A9C" w:rsidRDefault="00E73A9C" w:rsidP="00730970">
            <w:pPr>
              <w:rPr>
                <w:sz w:val="17"/>
                <w:szCs w:val="17"/>
              </w:rPr>
            </w:pPr>
            <w:r>
              <w:rPr>
                <w:sz w:val="17"/>
                <w:szCs w:val="17"/>
              </w:rPr>
              <w:t>Opération refusée Création refusée</w:t>
            </w:r>
          </w:p>
        </w:tc>
      </w:tr>
    </w:tbl>
    <w:p w14:paraId="46F459E4" w14:textId="77777777" w:rsidR="00E73A9C" w:rsidRPr="00E73A9C" w:rsidRDefault="00E73A9C" w:rsidP="00730970"/>
    <w:p w14:paraId="37929FB8" w14:textId="719CF8F2" w:rsidR="003A2FAA" w:rsidRPr="00695FE7" w:rsidRDefault="003A2FAA" w:rsidP="00730970">
      <w:pPr>
        <w:pStyle w:val="Heading2"/>
        <w:rPr>
          <w:b/>
          <w:bCs/>
        </w:rPr>
      </w:pPr>
      <w:bookmarkStart w:id="55" w:name="_Toc235708078"/>
      <w:r w:rsidRPr="00695FE7">
        <w:rPr>
          <w:b/>
          <w:bCs/>
        </w:rPr>
        <w:t>3.1</w:t>
      </w:r>
      <w:r w:rsidR="00FA56A7">
        <w:rPr>
          <w:b/>
          <w:bCs/>
        </w:rPr>
        <w:t>2</w:t>
      </w:r>
      <w:r w:rsidRPr="00695FE7">
        <w:rPr>
          <w:b/>
          <w:bCs/>
        </w:rPr>
        <w:t xml:space="preserve"> </w:t>
      </w:r>
      <w:r>
        <w:rPr>
          <w:b/>
          <w:bCs/>
        </w:rPr>
        <w:t>Règles métier</w:t>
      </w:r>
      <w:bookmarkEnd w:id="55"/>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6389340B" w14:textId="77777777" w:rsidTr="009B62D0">
        <w:trPr>
          <w:tblHeader/>
        </w:trPr>
        <w:tc>
          <w:tcPr>
            <w:tcW w:w="1600" w:type="dxa"/>
            <w:shd w:val="clear" w:color="auto" w:fill="2F5496"/>
            <w:tcMar>
              <w:top w:w="80" w:type="dxa"/>
              <w:left w:w="100" w:type="dxa"/>
              <w:bottom w:w="80" w:type="dxa"/>
              <w:right w:w="100" w:type="dxa"/>
            </w:tcMar>
          </w:tcPr>
          <w:p w14:paraId="4771813F"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687815D1" w14:textId="77777777" w:rsidR="009B62D0" w:rsidRDefault="009B62D0" w:rsidP="00730970">
            <w:r>
              <w:rPr>
                <w:b/>
                <w:bCs/>
                <w:color w:val="FFFFFF"/>
                <w:sz w:val="18"/>
                <w:szCs w:val="18"/>
              </w:rPr>
              <w:t>Règle</w:t>
            </w:r>
          </w:p>
        </w:tc>
      </w:tr>
      <w:tr w:rsidR="009B62D0" w14:paraId="7318A47E" w14:textId="77777777" w:rsidTr="009B62D0">
        <w:tc>
          <w:tcPr>
            <w:tcW w:w="1600" w:type="dxa"/>
            <w:tcMar>
              <w:top w:w="60" w:type="dxa"/>
              <w:left w:w="100" w:type="dxa"/>
              <w:bottom w:w="60" w:type="dxa"/>
              <w:right w:w="100" w:type="dxa"/>
            </w:tcMar>
          </w:tcPr>
          <w:p w14:paraId="219E71C6" w14:textId="77777777" w:rsidR="009B62D0" w:rsidRDefault="009B62D0" w:rsidP="00730970">
            <w:r>
              <w:rPr>
                <w:b/>
                <w:bCs/>
                <w:sz w:val="18"/>
                <w:szCs w:val="18"/>
              </w:rPr>
              <w:t>RM-ACC-001</w:t>
            </w:r>
          </w:p>
        </w:tc>
        <w:tc>
          <w:tcPr>
            <w:tcW w:w="6300" w:type="dxa"/>
            <w:tcMar>
              <w:top w:w="60" w:type="dxa"/>
              <w:left w:w="100" w:type="dxa"/>
              <w:bottom w:w="60" w:type="dxa"/>
              <w:right w:w="100" w:type="dxa"/>
            </w:tcMar>
          </w:tcPr>
          <w:p w14:paraId="567F825C" w14:textId="77777777" w:rsidR="009B62D0" w:rsidRDefault="009B62D0" w:rsidP="00730970">
            <w:r>
              <w:rPr>
                <w:sz w:val="18"/>
                <w:szCs w:val="18"/>
              </w:rPr>
              <w:t>Un utilisateur possède un seul compte GROUPI.</w:t>
            </w:r>
          </w:p>
        </w:tc>
      </w:tr>
      <w:tr w:rsidR="009B62D0" w14:paraId="2C0015F5" w14:textId="77777777" w:rsidTr="009B62D0">
        <w:tc>
          <w:tcPr>
            <w:tcW w:w="1600" w:type="dxa"/>
            <w:shd w:val="clear" w:color="auto" w:fill="F2F2F2"/>
            <w:tcMar>
              <w:top w:w="60" w:type="dxa"/>
              <w:left w:w="100" w:type="dxa"/>
              <w:bottom w:w="60" w:type="dxa"/>
              <w:right w:w="100" w:type="dxa"/>
            </w:tcMar>
          </w:tcPr>
          <w:p w14:paraId="136B6532" w14:textId="77777777" w:rsidR="009B62D0" w:rsidRDefault="009B62D0" w:rsidP="00730970">
            <w:r>
              <w:rPr>
                <w:b/>
                <w:bCs/>
                <w:sz w:val="18"/>
                <w:szCs w:val="18"/>
              </w:rPr>
              <w:t>RM-ACC-002</w:t>
            </w:r>
          </w:p>
        </w:tc>
        <w:tc>
          <w:tcPr>
            <w:tcW w:w="6300" w:type="dxa"/>
            <w:shd w:val="clear" w:color="auto" w:fill="F2F2F2"/>
            <w:tcMar>
              <w:top w:w="60" w:type="dxa"/>
              <w:left w:w="100" w:type="dxa"/>
              <w:bottom w:w="60" w:type="dxa"/>
              <w:right w:w="100" w:type="dxa"/>
            </w:tcMar>
          </w:tcPr>
          <w:p w14:paraId="1A15E68A" w14:textId="77777777" w:rsidR="009B62D0" w:rsidRDefault="009B62D0" w:rsidP="00730970">
            <w:r>
              <w:rPr>
                <w:sz w:val="18"/>
                <w:szCs w:val="18"/>
              </w:rPr>
              <w:t>Un utilisateur peut cumuler plusieurs rôles (Professeur, Parent).</w:t>
            </w:r>
          </w:p>
        </w:tc>
      </w:tr>
      <w:tr w:rsidR="009B62D0" w14:paraId="6F86724A" w14:textId="77777777" w:rsidTr="009B62D0">
        <w:tc>
          <w:tcPr>
            <w:tcW w:w="1600" w:type="dxa"/>
            <w:tcMar>
              <w:top w:w="60" w:type="dxa"/>
              <w:left w:w="100" w:type="dxa"/>
              <w:bottom w:w="60" w:type="dxa"/>
              <w:right w:w="100" w:type="dxa"/>
            </w:tcMar>
          </w:tcPr>
          <w:p w14:paraId="1A57135A" w14:textId="77777777" w:rsidR="009B62D0" w:rsidRDefault="009B62D0" w:rsidP="00730970">
            <w:r>
              <w:rPr>
                <w:b/>
                <w:bCs/>
                <w:sz w:val="18"/>
                <w:szCs w:val="18"/>
              </w:rPr>
              <w:t>RM-ACC-003</w:t>
            </w:r>
          </w:p>
        </w:tc>
        <w:tc>
          <w:tcPr>
            <w:tcW w:w="6300" w:type="dxa"/>
            <w:tcMar>
              <w:top w:w="60" w:type="dxa"/>
              <w:left w:w="100" w:type="dxa"/>
              <w:bottom w:w="60" w:type="dxa"/>
              <w:right w:w="100" w:type="dxa"/>
            </w:tcMar>
          </w:tcPr>
          <w:p w14:paraId="198E11C7" w14:textId="132392F2" w:rsidR="009B62D0" w:rsidRDefault="009B62D0" w:rsidP="00730970">
            <w:r>
              <w:rPr>
                <w:sz w:val="18"/>
                <w:szCs w:val="18"/>
              </w:rPr>
              <w:t>Le Super Administrateur est créé uniquement lors de l</w:t>
            </w:r>
            <w:r w:rsidR="00CD2831">
              <w:rPr>
                <w:sz w:val="18"/>
                <w:szCs w:val="18"/>
              </w:rPr>
              <w:t>’</w:t>
            </w:r>
            <w:r>
              <w:rPr>
                <w:sz w:val="18"/>
                <w:szCs w:val="18"/>
              </w:rPr>
              <w:t>installation.</w:t>
            </w:r>
          </w:p>
        </w:tc>
      </w:tr>
      <w:tr w:rsidR="009B62D0" w14:paraId="0B1FBA85" w14:textId="77777777" w:rsidTr="009B62D0">
        <w:tc>
          <w:tcPr>
            <w:tcW w:w="1600" w:type="dxa"/>
            <w:shd w:val="clear" w:color="auto" w:fill="F2F2F2"/>
            <w:tcMar>
              <w:top w:w="60" w:type="dxa"/>
              <w:left w:w="100" w:type="dxa"/>
              <w:bottom w:w="60" w:type="dxa"/>
              <w:right w:w="100" w:type="dxa"/>
            </w:tcMar>
          </w:tcPr>
          <w:p w14:paraId="13DB80F0" w14:textId="77777777" w:rsidR="009B62D0" w:rsidRDefault="009B62D0" w:rsidP="00730970">
            <w:r>
              <w:rPr>
                <w:b/>
                <w:bCs/>
                <w:sz w:val="18"/>
                <w:szCs w:val="18"/>
              </w:rPr>
              <w:t>RM-ACC-004</w:t>
            </w:r>
          </w:p>
        </w:tc>
        <w:tc>
          <w:tcPr>
            <w:tcW w:w="6300" w:type="dxa"/>
            <w:shd w:val="clear" w:color="auto" w:fill="F2F2F2"/>
            <w:tcMar>
              <w:top w:w="60" w:type="dxa"/>
              <w:left w:w="100" w:type="dxa"/>
              <w:bottom w:w="60" w:type="dxa"/>
              <w:right w:w="100" w:type="dxa"/>
            </w:tcMar>
          </w:tcPr>
          <w:p w14:paraId="66EE3AFF" w14:textId="7A13164E" w:rsidR="009B62D0" w:rsidRDefault="009B62D0" w:rsidP="00730970">
            <w:r>
              <w:rPr>
                <w:sz w:val="18"/>
                <w:szCs w:val="18"/>
              </w:rPr>
              <w:t>Un Professeur ne peut utiliser GROUPI qu</w:t>
            </w:r>
            <w:r w:rsidR="00CD2831">
              <w:rPr>
                <w:sz w:val="18"/>
                <w:szCs w:val="18"/>
              </w:rPr>
              <w:t>’</w:t>
            </w:r>
            <w:r>
              <w:rPr>
                <w:sz w:val="18"/>
                <w:szCs w:val="18"/>
              </w:rPr>
              <w:t>après validation.</w:t>
            </w:r>
          </w:p>
        </w:tc>
      </w:tr>
      <w:tr w:rsidR="009B62D0" w14:paraId="2DBCF485" w14:textId="77777777" w:rsidTr="009B62D0">
        <w:tc>
          <w:tcPr>
            <w:tcW w:w="1600" w:type="dxa"/>
            <w:tcMar>
              <w:top w:w="60" w:type="dxa"/>
              <w:left w:w="100" w:type="dxa"/>
              <w:bottom w:w="60" w:type="dxa"/>
              <w:right w:w="100" w:type="dxa"/>
            </w:tcMar>
          </w:tcPr>
          <w:p w14:paraId="5B432D1F" w14:textId="77777777" w:rsidR="009B62D0" w:rsidRDefault="009B62D0" w:rsidP="00730970">
            <w:r>
              <w:rPr>
                <w:b/>
                <w:bCs/>
                <w:sz w:val="18"/>
                <w:szCs w:val="18"/>
              </w:rPr>
              <w:t>RM-ACC-005</w:t>
            </w:r>
          </w:p>
        </w:tc>
        <w:tc>
          <w:tcPr>
            <w:tcW w:w="6300" w:type="dxa"/>
            <w:tcMar>
              <w:top w:w="60" w:type="dxa"/>
              <w:left w:w="100" w:type="dxa"/>
              <w:bottom w:w="60" w:type="dxa"/>
              <w:right w:w="100" w:type="dxa"/>
            </w:tcMar>
          </w:tcPr>
          <w:p w14:paraId="3B26EFEE" w14:textId="764E8311" w:rsidR="009B62D0" w:rsidRDefault="009B62D0" w:rsidP="00730970">
            <w:r>
              <w:rPr>
                <w:sz w:val="18"/>
                <w:szCs w:val="18"/>
              </w:rPr>
              <w:t>Un Parent ne peut inscrire un enfant qu</w:t>
            </w:r>
            <w:r w:rsidR="00CD2831">
              <w:rPr>
                <w:sz w:val="18"/>
                <w:szCs w:val="18"/>
              </w:rPr>
              <w:t>’</w:t>
            </w:r>
            <w:r>
              <w:rPr>
                <w:sz w:val="18"/>
                <w:szCs w:val="18"/>
              </w:rPr>
              <w:t>après validation.</w:t>
            </w:r>
          </w:p>
        </w:tc>
      </w:tr>
      <w:tr w:rsidR="009B62D0" w14:paraId="637BF3E6" w14:textId="77777777" w:rsidTr="009B62D0">
        <w:tc>
          <w:tcPr>
            <w:tcW w:w="1600" w:type="dxa"/>
            <w:shd w:val="clear" w:color="auto" w:fill="F2F2F2"/>
            <w:tcMar>
              <w:top w:w="60" w:type="dxa"/>
              <w:left w:w="100" w:type="dxa"/>
              <w:bottom w:w="60" w:type="dxa"/>
              <w:right w:w="100" w:type="dxa"/>
            </w:tcMar>
          </w:tcPr>
          <w:p w14:paraId="44FD6496" w14:textId="77777777" w:rsidR="009B62D0" w:rsidRDefault="009B62D0" w:rsidP="00730970">
            <w:r>
              <w:rPr>
                <w:b/>
                <w:bCs/>
                <w:sz w:val="18"/>
                <w:szCs w:val="18"/>
              </w:rPr>
              <w:t>RM-ACC-006</w:t>
            </w:r>
          </w:p>
        </w:tc>
        <w:tc>
          <w:tcPr>
            <w:tcW w:w="6300" w:type="dxa"/>
            <w:shd w:val="clear" w:color="auto" w:fill="F2F2F2"/>
            <w:tcMar>
              <w:top w:w="60" w:type="dxa"/>
              <w:left w:w="100" w:type="dxa"/>
              <w:bottom w:w="60" w:type="dxa"/>
              <w:right w:w="100" w:type="dxa"/>
            </w:tcMar>
          </w:tcPr>
          <w:p w14:paraId="4808B944" w14:textId="77777777" w:rsidR="009B62D0" w:rsidRDefault="009B62D0" w:rsidP="00730970">
            <w:r>
              <w:rPr>
                <w:sz w:val="18"/>
                <w:szCs w:val="18"/>
              </w:rPr>
              <w:t>Un compte suspendu ne peut plus accéder aux fonctionnalités nécessitant une authentification.</w:t>
            </w:r>
          </w:p>
        </w:tc>
      </w:tr>
      <w:tr w:rsidR="009B62D0" w14:paraId="15EB2B75" w14:textId="77777777" w:rsidTr="009B62D0">
        <w:tc>
          <w:tcPr>
            <w:tcW w:w="1600" w:type="dxa"/>
            <w:tcMar>
              <w:top w:w="60" w:type="dxa"/>
              <w:left w:w="100" w:type="dxa"/>
              <w:bottom w:w="60" w:type="dxa"/>
              <w:right w:w="100" w:type="dxa"/>
            </w:tcMar>
          </w:tcPr>
          <w:p w14:paraId="2548BB16" w14:textId="77777777" w:rsidR="009B62D0" w:rsidRDefault="009B62D0" w:rsidP="00730970">
            <w:r>
              <w:rPr>
                <w:b/>
                <w:bCs/>
                <w:sz w:val="18"/>
                <w:szCs w:val="18"/>
              </w:rPr>
              <w:t>RM-ACC-007</w:t>
            </w:r>
          </w:p>
        </w:tc>
        <w:tc>
          <w:tcPr>
            <w:tcW w:w="6300" w:type="dxa"/>
            <w:tcMar>
              <w:top w:w="60" w:type="dxa"/>
              <w:left w:w="100" w:type="dxa"/>
              <w:bottom w:w="60" w:type="dxa"/>
              <w:right w:w="100" w:type="dxa"/>
            </w:tcMar>
          </w:tcPr>
          <w:p w14:paraId="723E107C" w14:textId="77777777" w:rsidR="009B62D0" w:rsidRDefault="009B62D0" w:rsidP="00730970">
            <w:r>
              <w:rPr>
                <w:sz w:val="18"/>
                <w:szCs w:val="18"/>
              </w:rPr>
              <w:t>Un compte désactivé ne peut plus être utilisé pour aucune connexion.</w:t>
            </w:r>
          </w:p>
        </w:tc>
      </w:tr>
      <w:tr w:rsidR="009B62D0" w14:paraId="70C877F5" w14:textId="77777777" w:rsidTr="009B62D0">
        <w:tc>
          <w:tcPr>
            <w:tcW w:w="1600" w:type="dxa"/>
            <w:shd w:val="clear" w:color="auto" w:fill="F2F2F2"/>
            <w:tcMar>
              <w:top w:w="60" w:type="dxa"/>
              <w:left w:w="100" w:type="dxa"/>
              <w:bottom w:w="60" w:type="dxa"/>
              <w:right w:w="100" w:type="dxa"/>
            </w:tcMar>
          </w:tcPr>
          <w:p w14:paraId="79EEDFFF" w14:textId="77777777" w:rsidR="009B62D0" w:rsidRDefault="009B62D0" w:rsidP="00730970">
            <w:r>
              <w:rPr>
                <w:b/>
                <w:bCs/>
                <w:sz w:val="18"/>
                <w:szCs w:val="18"/>
              </w:rPr>
              <w:t>RM-ACC-008</w:t>
            </w:r>
          </w:p>
        </w:tc>
        <w:tc>
          <w:tcPr>
            <w:tcW w:w="6300" w:type="dxa"/>
            <w:shd w:val="clear" w:color="auto" w:fill="F2F2F2"/>
            <w:tcMar>
              <w:top w:w="60" w:type="dxa"/>
              <w:left w:w="100" w:type="dxa"/>
              <w:bottom w:w="60" w:type="dxa"/>
              <w:right w:w="100" w:type="dxa"/>
            </w:tcMar>
          </w:tcPr>
          <w:p w14:paraId="5C143830" w14:textId="569FE981" w:rsidR="009B62D0" w:rsidRDefault="009B62D0" w:rsidP="00730970">
            <w:r>
              <w:rPr>
                <w:sz w:val="18"/>
                <w:szCs w:val="18"/>
              </w:rPr>
              <w:t>Les données d</w:t>
            </w:r>
            <w:r w:rsidR="00CD2831">
              <w:rPr>
                <w:sz w:val="18"/>
                <w:szCs w:val="18"/>
              </w:rPr>
              <w:t>’</w:t>
            </w:r>
            <w:r>
              <w:rPr>
                <w:sz w:val="18"/>
                <w:szCs w:val="18"/>
              </w:rPr>
              <w:t>un compte désactivé ou suspendu sont conservées intégralement.</w:t>
            </w:r>
          </w:p>
        </w:tc>
      </w:tr>
      <w:tr w:rsidR="009B62D0" w14:paraId="1C6287A5" w14:textId="77777777" w:rsidTr="009B62D0">
        <w:tc>
          <w:tcPr>
            <w:tcW w:w="1600" w:type="dxa"/>
            <w:tcMar>
              <w:top w:w="60" w:type="dxa"/>
              <w:left w:w="100" w:type="dxa"/>
              <w:bottom w:w="60" w:type="dxa"/>
              <w:right w:w="100" w:type="dxa"/>
            </w:tcMar>
          </w:tcPr>
          <w:p w14:paraId="55AEDA3A" w14:textId="77777777" w:rsidR="009B62D0" w:rsidRDefault="009B62D0" w:rsidP="00730970">
            <w:r>
              <w:rPr>
                <w:b/>
                <w:bCs/>
                <w:sz w:val="18"/>
                <w:szCs w:val="18"/>
              </w:rPr>
              <w:t>RM-ACC-009</w:t>
            </w:r>
          </w:p>
        </w:tc>
        <w:tc>
          <w:tcPr>
            <w:tcW w:w="6300" w:type="dxa"/>
            <w:tcMar>
              <w:top w:w="60" w:type="dxa"/>
              <w:left w:w="100" w:type="dxa"/>
              <w:bottom w:w="60" w:type="dxa"/>
              <w:right w:w="100" w:type="dxa"/>
            </w:tcMar>
          </w:tcPr>
          <w:p w14:paraId="2FF6D663" w14:textId="264811AD" w:rsidR="009B62D0" w:rsidRDefault="009B62D0" w:rsidP="00730970">
            <w:r>
              <w:rPr>
                <w:sz w:val="18"/>
                <w:szCs w:val="18"/>
              </w:rPr>
              <w:t>La désactivation d</w:t>
            </w:r>
            <w:r w:rsidR="00CD2831">
              <w:rPr>
                <w:sz w:val="18"/>
                <w:szCs w:val="18"/>
              </w:rPr>
              <w:t>’</w:t>
            </w:r>
            <w:r>
              <w:rPr>
                <w:sz w:val="18"/>
                <w:szCs w:val="18"/>
              </w:rPr>
              <w:t>un compte entraîne la fermeture immédiate de toutes les sessions actives.</w:t>
            </w:r>
          </w:p>
        </w:tc>
      </w:tr>
      <w:tr w:rsidR="009B62D0" w14:paraId="1D04FF84" w14:textId="77777777" w:rsidTr="009B62D0">
        <w:tc>
          <w:tcPr>
            <w:tcW w:w="1600" w:type="dxa"/>
            <w:shd w:val="clear" w:color="auto" w:fill="F2F2F2"/>
            <w:tcMar>
              <w:top w:w="60" w:type="dxa"/>
              <w:left w:w="100" w:type="dxa"/>
              <w:bottom w:w="60" w:type="dxa"/>
              <w:right w:w="100" w:type="dxa"/>
            </w:tcMar>
          </w:tcPr>
          <w:p w14:paraId="0AFA7918" w14:textId="77777777" w:rsidR="009B62D0" w:rsidRDefault="009B62D0" w:rsidP="00730970">
            <w:r>
              <w:rPr>
                <w:b/>
                <w:bCs/>
                <w:sz w:val="18"/>
                <w:szCs w:val="18"/>
              </w:rPr>
              <w:t>RM-ACC-010</w:t>
            </w:r>
          </w:p>
        </w:tc>
        <w:tc>
          <w:tcPr>
            <w:tcW w:w="6300" w:type="dxa"/>
            <w:shd w:val="clear" w:color="auto" w:fill="F2F2F2"/>
            <w:tcMar>
              <w:top w:w="60" w:type="dxa"/>
              <w:left w:w="100" w:type="dxa"/>
              <w:bottom w:w="60" w:type="dxa"/>
              <w:right w:w="100" w:type="dxa"/>
            </w:tcMar>
          </w:tcPr>
          <w:p w14:paraId="46045161" w14:textId="77777777" w:rsidR="009B62D0" w:rsidRDefault="009B62D0" w:rsidP="00730970">
            <w:r>
              <w:rPr>
                <w:sz w:val="18"/>
                <w:szCs w:val="18"/>
              </w:rPr>
              <w:t>Aucun utilisateur ayant produit des données métier ne peut être supprimé physiquement.</w:t>
            </w:r>
          </w:p>
        </w:tc>
      </w:tr>
      <w:tr w:rsidR="009B62D0" w14:paraId="07B2277F" w14:textId="77777777" w:rsidTr="009B62D0">
        <w:tc>
          <w:tcPr>
            <w:tcW w:w="1600" w:type="dxa"/>
            <w:tcMar>
              <w:top w:w="60" w:type="dxa"/>
              <w:left w:w="100" w:type="dxa"/>
              <w:bottom w:w="60" w:type="dxa"/>
              <w:right w:w="100" w:type="dxa"/>
            </w:tcMar>
          </w:tcPr>
          <w:p w14:paraId="63CB3D5F" w14:textId="77777777" w:rsidR="009B62D0" w:rsidRDefault="009B62D0" w:rsidP="00730970">
            <w:r>
              <w:rPr>
                <w:b/>
                <w:bCs/>
                <w:sz w:val="18"/>
                <w:szCs w:val="18"/>
              </w:rPr>
              <w:t>RM-ACC-011</w:t>
            </w:r>
          </w:p>
        </w:tc>
        <w:tc>
          <w:tcPr>
            <w:tcW w:w="6300" w:type="dxa"/>
            <w:tcMar>
              <w:top w:w="60" w:type="dxa"/>
              <w:left w:w="100" w:type="dxa"/>
              <w:bottom w:w="60" w:type="dxa"/>
              <w:right w:w="100" w:type="dxa"/>
            </w:tcMar>
          </w:tcPr>
          <w:p w14:paraId="06FE5E3A" w14:textId="77777777" w:rsidR="009B62D0" w:rsidRDefault="009B62D0" w:rsidP="00730970">
            <w:r>
              <w:rPr>
                <w:sz w:val="18"/>
                <w:szCs w:val="18"/>
              </w:rPr>
              <w:t>Un compte ne peut jamais être partagé entre plusieurs personnes.</w:t>
            </w:r>
          </w:p>
        </w:tc>
      </w:tr>
      <w:tr w:rsidR="009B62D0" w14:paraId="254797AC" w14:textId="77777777" w:rsidTr="009B62D0">
        <w:tc>
          <w:tcPr>
            <w:tcW w:w="1600" w:type="dxa"/>
            <w:shd w:val="clear" w:color="auto" w:fill="F2F2F2"/>
            <w:tcMar>
              <w:top w:w="60" w:type="dxa"/>
              <w:left w:w="100" w:type="dxa"/>
              <w:bottom w:w="60" w:type="dxa"/>
              <w:right w:w="100" w:type="dxa"/>
            </w:tcMar>
          </w:tcPr>
          <w:p w14:paraId="58A1DBE6" w14:textId="77777777" w:rsidR="009B62D0" w:rsidRDefault="009B62D0" w:rsidP="00730970">
            <w:r>
              <w:rPr>
                <w:b/>
                <w:bCs/>
                <w:sz w:val="18"/>
                <w:szCs w:val="18"/>
              </w:rPr>
              <w:t>RM-ACC-012</w:t>
            </w:r>
          </w:p>
        </w:tc>
        <w:tc>
          <w:tcPr>
            <w:tcW w:w="6300" w:type="dxa"/>
            <w:shd w:val="clear" w:color="auto" w:fill="F2F2F2"/>
            <w:tcMar>
              <w:top w:w="60" w:type="dxa"/>
              <w:left w:w="100" w:type="dxa"/>
              <w:bottom w:w="60" w:type="dxa"/>
              <w:right w:w="100" w:type="dxa"/>
            </w:tcMar>
          </w:tcPr>
          <w:p w14:paraId="547DD933" w14:textId="77777777" w:rsidR="009B62D0" w:rsidRDefault="009B62D0" w:rsidP="00730970">
            <w:r>
              <w:rPr>
                <w:sz w:val="18"/>
                <w:szCs w:val="18"/>
              </w:rPr>
              <w:t>Un Administrateur ne peut jamais attribuer ou modifier ses propres permissions.</w:t>
            </w:r>
          </w:p>
        </w:tc>
      </w:tr>
      <w:tr w:rsidR="009B62D0" w14:paraId="1E6D4390" w14:textId="77777777" w:rsidTr="009B62D0">
        <w:tc>
          <w:tcPr>
            <w:tcW w:w="1600" w:type="dxa"/>
            <w:tcMar>
              <w:top w:w="60" w:type="dxa"/>
              <w:left w:w="100" w:type="dxa"/>
              <w:bottom w:w="60" w:type="dxa"/>
              <w:right w:w="100" w:type="dxa"/>
            </w:tcMar>
          </w:tcPr>
          <w:p w14:paraId="4692722F" w14:textId="77777777" w:rsidR="009B62D0" w:rsidRDefault="009B62D0" w:rsidP="00730970">
            <w:r>
              <w:rPr>
                <w:b/>
                <w:bCs/>
                <w:sz w:val="18"/>
                <w:szCs w:val="18"/>
              </w:rPr>
              <w:t>RM-ACC-013</w:t>
            </w:r>
          </w:p>
        </w:tc>
        <w:tc>
          <w:tcPr>
            <w:tcW w:w="6300" w:type="dxa"/>
            <w:tcMar>
              <w:top w:w="60" w:type="dxa"/>
              <w:left w:w="100" w:type="dxa"/>
              <w:bottom w:w="60" w:type="dxa"/>
              <w:right w:w="100" w:type="dxa"/>
            </w:tcMar>
          </w:tcPr>
          <w:p w14:paraId="7B334099" w14:textId="77777777" w:rsidR="009B62D0" w:rsidRDefault="009B62D0" w:rsidP="00730970">
            <w:r>
              <w:rPr>
                <w:sz w:val="18"/>
                <w:szCs w:val="18"/>
              </w:rPr>
              <w:t>Les permissions prennent effet immédiatement après leur modification.</w:t>
            </w:r>
          </w:p>
        </w:tc>
      </w:tr>
      <w:tr w:rsidR="009B62D0" w14:paraId="10F7A72C" w14:textId="77777777" w:rsidTr="009B62D0">
        <w:tc>
          <w:tcPr>
            <w:tcW w:w="1600" w:type="dxa"/>
            <w:shd w:val="clear" w:color="auto" w:fill="F2F2F2"/>
            <w:tcMar>
              <w:top w:w="60" w:type="dxa"/>
              <w:left w:w="100" w:type="dxa"/>
              <w:bottom w:w="60" w:type="dxa"/>
              <w:right w:w="100" w:type="dxa"/>
            </w:tcMar>
          </w:tcPr>
          <w:p w14:paraId="60C59F63" w14:textId="77777777" w:rsidR="009B62D0" w:rsidRDefault="009B62D0" w:rsidP="00730970">
            <w:r>
              <w:rPr>
                <w:b/>
                <w:bCs/>
                <w:sz w:val="18"/>
                <w:szCs w:val="18"/>
              </w:rPr>
              <w:t>RM-ACC-014</w:t>
            </w:r>
          </w:p>
        </w:tc>
        <w:tc>
          <w:tcPr>
            <w:tcW w:w="6300" w:type="dxa"/>
            <w:shd w:val="clear" w:color="auto" w:fill="F2F2F2"/>
            <w:tcMar>
              <w:top w:w="60" w:type="dxa"/>
              <w:left w:w="100" w:type="dxa"/>
              <w:bottom w:w="60" w:type="dxa"/>
              <w:right w:w="100" w:type="dxa"/>
            </w:tcMar>
          </w:tcPr>
          <w:p w14:paraId="18807C06" w14:textId="77777777" w:rsidR="009B62D0" w:rsidRDefault="009B62D0" w:rsidP="00730970">
            <w:r>
              <w:rPr>
                <w:sz w:val="18"/>
                <w:szCs w:val="18"/>
              </w:rPr>
              <w:t>Le rôle de Super Administrateur est unique. À un instant donné, un seul compte peut posséder ce rôle.</w:t>
            </w:r>
          </w:p>
        </w:tc>
      </w:tr>
      <w:tr w:rsidR="009B62D0" w14:paraId="5DA3F15C" w14:textId="77777777" w:rsidTr="009B62D0">
        <w:tc>
          <w:tcPr>
            <w:tcW w:w="1600" w:type="dxa"/>
            <w:tcMar>
              <w:top w:w="60" w:type="dxa"/>
              <w:left w:w="100" w:type="dxa"/>
              <w:bottom w:w="60" w:type="dxa"/>
              <w:right w:w="100" w:type="dxa"/>
            </w:tcMar>
          </w:tcPr>
          <w:p w14:paraId="07D4F291" w14:textId="77777777" w:rsidR="009B62D0" w:rsidRDefault="009B62D0" w:rsidP="00730970">
            <w:r>
              <w:rPr>
                <w:b/>
                <w:bCs/>
                <w:sz w:val="18"/>
                <w:szCs w:val="18"/>
              </w:rPr>
              <w:t>RM-ACC-015</w:t>
            </w:r>
          </w:p>
        </w:tc>
        <w:tc>
          <w:tcPr>
            <w:tcW w:w="6300" w:type="dxa"/>
            <w:tcMar>
              <w:top w:w="60" w:type="dxa"/>
              <w:left w:w="100" w:type="dxa"/>
              <w:bottom w:w="60" w:type="dxa"/>
              <w:right w:w="100" w:type="dxa"/>
            </w:tcMar>
          </w:tcPr>
          <w:p w14:paraId="0F6A6544" w14:textId="77777777" w:rsidR="009B62D0" w:rsidRDefault="009B62D0" w:rsidP="00730970">
            <w:r>
              <w:rPr>
                <w:sz w:val="18"/>
                <w:szCs w:val="18"/>
              </w:rPr>
              <w:t>Un compte utilisateur ne peut être validé que par un Super Administrateur ou un Administrateur habilité.</w:t>
            </w:r>
          </w:p>
        </w:tc>
      </w:tr>
      <w:tr w:rsidR="009B62D0" w14:paraId="184D6ED4" w14:textId="77777777" w:rsidTr="009B62D0">
        <w:tc>
          <w:tcPr>
            <w:tcW w:w="1600" w:type="dxa"/>
            <w:shd w:val="clear" w:color="auto" w:fill="F2F2F2"/>
            <w:tcMar>
              <w:top w:w="60" w:type="dxa"/>
              <w:left w:w="100" w:type="dxa"/>
              <w:bottom w:w="60" w:type="dxa"/>
              <w:right w:w="100" w:type="dxa"/>
            </w:tcMar>
          </w:tcPr>
          <w:p w14:paraId="756F3FD8" w14:textId="77777777" w:rsidR="009B62D0" w:rsidRDefault="009B62D0" w:rsidP="00730970">
            <w:r>
              <w:rPr>
                <w:b/>
                <w:bCs/>
                <w:sz w:val="18"/>
                <w:szCs w:val="18"/>
              </w:rPr>
              <w:t>RM-ACC-016</w:t>
            </w:r>
          </w:p>
        </w:tc>
        <w:tc>
          <w:tcPr>
            <w:tcW w:w="6300" w:type="dxa"/>
            <w:shd w:val="clear" w:color="auto" w:fill="F2F2F2"/>
            <w:tcMar>
              <w:top w:w="60" w:type="dxa"/>
              <w:left w:w="100" w:type="dxa"/>
              <w:bottom w:w="60" w:type="dxa"/>
              <w:right w:w="100" w:type="dxa"/>
            </w:tcMar>
          </w:tcPr>
          <w:p w14:paraId="47F1311D" w14:textId="29D7EEBA" w:rsidR="009B62D0" w:rsidRDefault="009B62D0" w:rsidP="00730970">
            <w:r>
              <w:rPr>
                <w:sz w:val="18"/>
                <w:szCs w:val="18"/>
              </w:rPr>
              <w:t>La désactivation d</w:t>
            </w:r>
            <w:r w:rsidR="00CD2831">
              <w:rPr>
                <w:sz w:val="18"/>
                <w:szCs w:val="18"/>
              </w:rPr>
              <w:t>’</w:t>
            </w:r>
            <w:r>
              <w:rPr>
                <w:sz w:val="18"/>
                <w:szCs w:val="18"/>
              </w:rPr>
              <w:t>un compte Parent ne supprime pas les profils Élèves associés. Ces derniers peuvent être réaffectés par un Administrateur à un nouveau compte Parent</w:t>
            </w:r>
          </w:p>
        </w:tc>
      </w:tr>
      <w:tr w:rsidR="009B62D0" w14:paraId="35FCD5B9" w14:textId="77777777" w:rsidTr="009B62D0">
        <w:tc>
          <w:tcPr>
            <w:tcW w:w="1600" w:type="dxa"/>
            <w:tcMar>
              <w:top w:w="60" w:type="dxa"/>
              <w:left w:w="100" w:type="dxa"/>
              <w:bottom w:w="60" w:type="dxa"/>
              <w:right w:w="100" w:type="dxa"/>
            </w:tcMar>
          </w:tcPr>
          <w:p w14:paraId="6DA17AED" w14:textId="77777777" w:rsidR="009B62D0" w:rsidRDefault="009B62D0" w:rsidP="00730970">
            <w:r>
              <w:rPr>
                <w:b/>
                <w:bCs/>
                <w:sz w:val="18"/>
                <w:szCs w:val="18"/>
              </w:rPr>
              <w:t>RM-ACC-017</w:t>
            </w:r>
          </w:p>
        </w:tc>
        <w:tc>
          <w:tcPr>
            <w:tcW w:w="6300" w:type="dxa"/>
            <w:tcMar>
              <w:top w:w="60" w:type="dxa"/>
              <w:left w:w="100" w:type="dxa"/>
              <w:bottom w:w="60" w:type="dxa"/>
              <w:right w:w="100" w:type="dxa"/>
            </w:tcMar>
          </w:tcPr>
          <w:p w14:paraId="66F5D3FA" w14:textId="57EBEB5D" w:rsidR="009B62D0" w:rsidRDefault="009B62D0" w:rsidP="00730970">
            <w:r>
              <w:rPr>
                <w:sz w:val="18"/>
                <w:szCs w:val="18"/>
              </w:rPr>
              <w:t>Une adresse électronique ne peut être associée qu</w:t>
            </w:r>
            <w:r w:rsidR="00CD2831">
              <w:rPr>
                <w:sz w:val="18"/>
                <w:szCs w:val="18"/>
              </w:rPr>
              <w:t>’</w:t>
            </w:r>
            <w:r>
              <w:rPr>
                <w:sz w:val="18"/>
                <w:szCs w:val="18"/>
              </w:rPr>
              <w:t>à un seul compte utilisateur</w:t>
            </w:r>
          </w:p>
        </w:tc>
      </w:tr>
      <w:tr w:rsidR="009B62D0" w14:paraId="4909E175" w14:textId="77777777" w:rsidTr="009B62D0">
        <w:tc>
          <w:tcPr>
            <w:tcW w:w="1600" w:type="dxa"/>
            <w:shd w:val="clear" w:color="auto" w:fill="F2F2F2"/>
            <w:tcMar>
              <w:top w:w="60" w:type="dxa"/>
              <w:left w:w="100" w:type="dxa"/>
              <w:bottom w:w="60" w:type="dxa"/>
              <w:right w:w="100" w:type="dxa"/>
            </w:tcMar>
          </w:tcPr>
          <w:p w14:paraId="3F9FDCF8" w14:textId="77777777" w:rsidR="009B62D0" w:rsidRDefault="009B62D0" w:rsidP="00730970">
            <w:r>
              <w:rPr>
                <w:b/>
                <w:bCs/>
                <w:sz w:val="18"/>
                <w:szCs w:val="18"/>
              </w:rPr>
              <w:t>RM-ACC-018</w:t>
            </w:r>
          </w:p>
        </w:tc>
        <w:tc>
          <w:tcPr>
            <w:tcW w:w="6300" w:type="dxa"/>
            <w:shd w:val="clear" w:color="auto" w:fill="F2F2F2"/>
            <w:tcMar>
              <w:top w:w="60" w:type="dxa"/>
              <w:left w:w="100" w:type="dxa"/>
              <w:bottom w:w="60" w:type="dxa"/>
              <w:right w:w="100" w:type="dxa"/>
            </w:tcMar>
          </w:tcPr>
          <w:p w14:paraId="72ECE9DC" w14:textId="79561DF0" w:rsidR="009B62D0" w:rsidRDefault="009B62D0" w:rsidP="00730970">
            <w:r>
              <w:rPr>
                <w:sz w:val="18"/>
                <w:szCs w:val="18"/>
              </w:rPr>
              <w:t>Un Élève ne peut être rattaché qu</w:t>
            </w:r>
            <w:r w:rsidR="00CD2831">
              <w:rPr>
                <w:sz w:val="18"/>
                <w:szCs w:val="18"/>
              </w:rPr>
              <w:t>’</w:t>
            </w:r>
            <w:r>
              <w:rPr>
                <w:sz w:val="18"/>
                <w:szCs w:val="18"/>
              </w:rPr>
              <w:t>à un seul Parent dans la Version 1</w:t>
            </w:r>
          </w:p>
        </w:tc>
      </w:tr>
      <w:tr w:rsidR="009B62D0" w14:paraId="1823B199" w14:textId="77777777" w:rsidTr="009B62D0">
        <w:tc>
          <w:tcPr>
            <w:tcW w:w="1600" w:type="dxa"/>
            <w:tcMar>
              <w:top w:w="60" w:type="dxa"/>
              <w:left w:w="100" w:type="dxa"/>
              <w:bottom w:w="60" w:type="dxa"/>
              <w:right w:w="100" w:type="dxa"/>
            </w:tcMar>
          </w:tcPr>
          <w:p w14:paraId="1B1B22B8" w14:textId="77777777" w:rsidR="009B62D0" w:rsidRDefault="009B62D0" w:rsidP="00730970">
            <w:r>
              <w:rPr>
                <w:b/>
                <w:bCs/>
                <w:sz w:val="18"/>
                <w:szCs w:val="18"/>
              </w:rPr>
              <w:lastRenderedPageBreak/>
              <w:t>RM-ACC-019</w:t>
            </w:r>
          </w:p>
        </w:tc>
        <w:tc>
          <w:tcPr>
            <w:tcW w:w="6300" w:type="dxa"/>
            <w:tcMar>
              <w:top w:w="60" w:type="dxa"/>
              <w:left w:w="100" w:type="dxa"/>
              <w:bottom w:w="60" w:type="dxa"/>
              <w:right w:w="100" w:type="dxa"/>
            </w:tcMar>
          </w:tcPr>
          <w:p w14:paraId="7B0F9ED1" w14:textId="3AA0F925" w:rsidR="009B62D0" w:rsidRDefault="009B62D0" w:rsidP="00730970">
            <w:r>
              <w:rPr>
                <w:sz w:val="18"/>
                <w:szCs w:val="18"/>
              </w:rPr>
              <w:t>Toute connexion utilisateur est enregistrée dans le journal d</w:t>
            </w:r>
            <w:r w:rsidR="00CD2831">
              <w:rPr>
                <w:sz w:val="18"/>
                <w:szCs w:val="18"/>
              </w:rPr>
              <w:t>’</w:t>
            </w:r>
            <w:r>
              <w:rPr>
                <w:sz w:val="18"/>
                <w:szCs w:val="18"/>
              </w:rPr>
              <w:t>audit (AuditLog).</w:t>
            </w:r>
          </w:p>
        </w:tc>
      </w:tr>
      <w:tr w:rsidR="009B62D0" w14:paraId="74D8FBE6" w14:textId="77777777" w:rsidTr="009B62D0">
        <w:tc>
          <w:tcPr>
            <w:tcW w:w="1600" w:type="dxa"/>
            <w:shd w:val="clear" w:color="auto" w:fill="F2F2F2"/>
            <w:tcMar>
              <w:top w:w="60" w:type="dxa"/>
              <w:left w:w="100" w:type="dxa"/>
              <w:bottom w:w="60" w:type="dxa"/>
              <w:right w:w="100" w:type="dxa"/>
            </w:tcMar>
          </w:tcPr>
          <w:p w14:paraId="2C60E8E4" w14:textId="77777777" w:rsidR="009B62D0" w:rsidRDefault="009B62D0" w:rsidP="00730970">
            <w:r>
              <w:rPr>
                <w:b/>
                <w:bCs/>
                <w:sz w:val="18"/>
                <w:szCs w:val="18"/>
              </w:rPr>
              <w:t>RM-ACC-020</w:t>
            </w:r>
          </w:p>
        </w:tc>
        <w:tc>
          <w:tcPr>
            <w:tcW w:w="6300" w:type="dxa"/>
            <w:shd w:val="clear" w:color="auto" w:fill="F2F2F2"/>
            <w:tcMar>
              <w:top w:w="60" w:type="dxa"/>
              <w:left w:w="100" w:type="dxa"/>
              <w:bottom w:w="60" w:type="dxa"/>
              <w:right w:w="100" w:type="dxa"/>
            </w:tcMar>
          </w:tcPr>
          <w:p w14:paraId="1CD3300C" w14:textId="71E90979" w:rsidR="009B62D0" w:rsidRDefault="009B62D0" w:rsidP="00730970">
            <w:r>
              <w:rPr>
                <w:sz w:val="18"/>
                <w:szCs w:val="18"/>
              </w:rPr>
              <w:t>Toute action métier significative est historisée et rattachée à l</w:t>
            </w:r>
            <w:r w:rsidR="00CD2831">
              <w:rPr>
                <w:sz w:val="18"/>
                <w:szCs w:val="18"/>
              </w:rPr>
              <w:t>’</w:t>
            </w:r>
            <w:r>
              <w:rPr>
                <w:sz w:val="18"/>
                <w:szCs w:val="18"/>
              </w:rPr>
              <w:t>utilisateur qui l</w:t>
            </w:r>
            <w:r w:rsidR="00CD2831">
              <w:rPr>
                <w:sz w:val="18"/>
                <w:szCs w:val="18"/>
              </w:rPr>
              <w:t>’</w:t>
            </w:r>
            <w:r>
              <w:rPr>
                <w:sz w:val="18"/>
                <w:szCs w:val="18"/>
              </w:rPr>
              <w:t>a réalisée.</w:t>
            </w:r>
          </w:p>
        </w:tc>
      </w:tr>
      <w:tr w:rsidR="009B62D0" w14:paraId="0C33740A" w14:textId="77777777" w:rsidTr="009B62D0">
        <w:tc>
          <w:tcPr>
            <w:tcW w:w="1600" w:type="dxa"/>
            <w:tcMar>
              <w:top w:w="60" w:type="dxa"/>
              <w:left w:w="100" w:type="dxa"/>
              <w:bottom w:w="60" w:type="dxa"/>
              <w:right w:w="100" w:type="dxa"/>
            </w:tcMar>
          </w:tcPr>
          <w:p w14:paraId="4344A58F" w14:textId="77777777" w:rsidR="009B62D0" w:rsidRDefault="009B62D0" w:rsidP="00730970">
            <w:r>
              <w:rPr>
                <w:b/>
                <w:bCs/>
                <w:sz w:val="18"/>
                <w:szCs w:val="18"/>
              </w:rPr>
              <w:t>RM-ACC-021</w:t>
            </w:r>
          </w:p>
        </w:tc>
        <w:tc>
          <w:tcPr>
            <w:tcW w:w="6300" w:type="dxa"/>
            <w:tcMar>
              <w:top w:w="60" w:type="dxa"/>
              <w:left w:w="100" w:type="dxa"/>
              <w:bottom w:w="60" w:type="dxa"/>
              <w:right w:w="100" w:type="dxa"/>
            </w:tcMar>
          </w:tcPr>
          <w:p w14:paraId="3B90344B" w14:textId="34246381" w:rsidR="009B62D0" w:rsidRDefault="009B62D0" w:rsidP="00730970">
            <w:r>
              <w:rPr>
                <w:sz w:val="18"/>
                <w:szCs w:val="18"/>
              </w:rPr>
              <w:t>Les droits d</w:t>
            </w:r>
            <w:r w:rsidR="00CD2831">
              <w:rPr>
                <w:sz w:val="18"/>
                <w:szCs w:val="18"/>
              </w:rPr>
              <w:t>’</w:t>
            </w:r>
            <w:r>
              <w:rPr>
                <w:sz w:val="18"/>
                <w:szCs w:val="18"/>
              </w:rPr>
              <w:t>accès d</w:t>
            </w:r>
            <w:r w:rsidR="00CD2831">
              <w:rPr>
                <w:sz w:val="18"/>
                <w:szCs w:val="18"/>
              </w:rPr>
              <w:t>’</w:t>
            </w:r>
            <w:r>
              <w:rPr>
                <w:sz w:val="18"/>
                <w:szCs w:val="18"/>
              </w:rPr>
              <w:t>un utilisateur sont strictement déterminés par les permissions qui lui sont attribuées.</w:t>
            </w:r>
          </w:p>
        </w:tc>
      </w:tr>
    </w:tbl>
    <w:p w14:paraId="19A05892" w14:textId="77777777" w:rsidR="00B025A5" w:rsidRDefault="00B025A5" w:rsidP="00730970">
      <w:pPr>
        <w:suppressAutoHyphens w:val="0"/>
        <w:rPr>
          <w:b/>
          <w:bCs/>
        </w:rPr>
      </w:pPr>
      <w:r>
        <w:rPr>
          <w:b/>
          <w:bCs/>
        </w:rPr>
        <w:br w:type="page"/>
      </w:r>
    </w:p>
    <w:p w14:paraId="6FB448A9" w14:textId="356517A2" w:rsidR="004455D7" w:rsidRDefault="004455D7" w:rsidP="00730970">
      <w:pPr>
        <w:pStyle w:val="Heading1"/>
        <w:rPr>
          <w:b/>
          <w:bCs/>
        </w:rPr>
      </w:pPr>
      <w:bookmarkStart w:id="56" w:name="_Toc235708079"/>
      <w:r w:rsidRPr="00AA0CE4">
        <w:rPr>
          <w:b/>
          <w:bCs/>
        </w:rPr>
        <w:lastRenderedPageBreak/>
        <w:t xml:space="preserve">CHAPITRE </w:t>
      </w:r>
      <w:r w:rsidR="00906AEB">
        <w:rPr>
          <w:b/>
          <w:bCs/>
        </w:rPr>
        <w:t>4</w:t>
      </w:r>
      <w:r w:rsidRPr="00AA0CE4">
        <w:rPr>
          <w:b/>
          <w:bCs/>
        </w:rPr>
        <w:t xml:space="preserve"> — MODÈLE ÉCONOMIQUE</w:t>
      </w:r>
      <w:bookmarkEnd w:id="56"/>
    </w:p>
    <w:p w14:paraId="644173A7" w14:textId="77777777" w:rsidR="008D1ACB" w:rsidRPr="008D1ACB" w:rsidRDefault="008D1ACB" w:rsidP="00730970">
      <w:pPr>
        <w:pStyle w:val="Heading2"/>
        <w:rPr>
          <w:b/>
          <w:bCs/>
        </w:rPr>
      </w:pPr>
      <w:bookmarkStart w:id="57" w:name="_Toc235708080"/>
      <w:r w:rsidRPr="008D1ACB">
        <w:rPr>
          <w:b/>
          <w:bCs/>
        </w:rPr>
        <w:t>4.1 Objet</w:t>
      </w:r>
      <w:bookmarkEnd w:id="57"/>
    </w:p>
    <w:p w14:paraId="3DFEC135" w14:textId="66ABA3B1" w:rsidR="008D1ACB" w:rsidRPr="008D1ACB" w:rsidRDefault="008D1ACB" w:rsidP="00730970">
      <w:r w:rsidRPr="008D1ACB">
        <w:t>Le présent chapitre décrit le modèle économique de GROUPI, les différentes offres d</w:t>
      </w:r>
      <w:r w:rsidR="00CD2831">
        <w:t>’</w:t>
      </w:r>
      <w:r w:rsidRPr="008D1ACB">
        <w:t>abonnement, les règles de capacité ainsi que les évolutions prévues du modèle commercial.</w:t>
      </w:r>
    </w:p>
    <w:p w14:paraId="6CF42F73" w14:textId="77777777" w:rsidR="008D1ACB" w:rsidRPr="008D1ACB" w:rsidRDefault="008D1ACB" w:rsidP="00730970"/>
    <w:p w14:paraId="72547453" w14:textId="3B61205B" w:rsidR="004455D7" w:rsidRPr="00AA0CE4" w:rsidRDefault="00906AEB" w:rsidP="00730970">
      <w:pPr>
        <w:pStyle w:val="Heading2"/>
        <w:rPr>
          <w:b/>
          <w:bCs/>
        </w:rPr>
      </w:pPr>
      <w:bookmarkStart w:id="58" w:name="_Toc235708081"/>
      <w:r>
        <w:rPr>
          <w:b/>
          <w:bCs/>
        </w:rPr>
        <w:t>4</w:t>
      </w:r>
      <w:r w:rsidR="004455D7" w:rsidRPr="00AA0CE4">
        <w:rPr>
          <w:b/>
          <w:bCs/>
        </w:rPr>
        <w:t>.</w:t>
      </w:r>
      <w:r w:rsidR="008D1ACB">
        <w:rPr>
          <w:b/>
          <w:bCs/>
        </w:rPr>
        <w:t>2</w:t>
      </w:r>
      <w:r w:rsidR="004455D7" w:rsidRPr="00AA0CE4">
        <w:rPr>
          <w:b/>
          <w:bCs/>
        </w:rPr>
        <w:t xml:space="preserve"> Principes</w:t>
      </w:r>
      <w:bookmarkEnd w:id="58"/>
    </w:p>
    <w:p w14:paraId="3D2362AA" w14:textId="7983F15D" w:rsidR="004455D7" w:rsidRPr="004455D7" w:rsidRDefault="004455D7" w:rsidP="00730970">
      <w:r w:rsidRPr="001C2CAD">
        <w:t>Le modèle économique de GROUPI repose sur un principe simple :</w:t>
      </w:r>
      <w:r w:rsidR="001C2CAD" w:rsidRPr="001C2CAD">
        <w:t xml:space="preserve"> </w:t>
      </w:r>
      <w:r w:rsidR="00B025A5" w:rsidRPr="001C2CAD">
        <w:t>Les</w:t>
      </w:r>
      <w:r w:rsidRPr="001C2CAD">
        <w:t xml:space="preserve"> Parents utilisent la plateforme gratuitement </w:t>
      </w:r>
      <w:r w:rsidR="001C2CAD" w:rsidRPr="001C2CAD">
        <w:t>tandis que l</w:t>
      </w:r>
      <w:r w:rsidR="00B025A5" w:rsidRPr="001C2CAD">
        <w:t>es</w:t>
      </w:r>
      <w:r w:rsidRPr="001C2CAD">
        <w:t xml:space="preserve"> Professeurs souscrivent un abonnement leur donnant accès</w:t>
      </w:r>
      <w:r w:rsidRPr="004455D7">
        <w:t xml:space="preserve"> aux fonctionnalités de la plateforme selon l</w:t>
      </w:r>
      <w:r w:rsidR="00CD2831">
        <w:t>’</w:t>
      </w:r>
      <w:r w:rsidRPr="004455D7">
        <w:t>offre choisie.</w:t>
      </w:r>
      <w:r w:rsidR="001C2CAD">
        <w:t xml:space="preserve"> </w:t>
      </w:r>
      <w:r w:rsidRPr="004455D7">
        <w:t>Les abonnements sont personnels et non transférables.</w:t>
      </w:r>
      <w:r w:rsidR="001C2CAD">
        <w:t xml:space="preserve"> </w:t>
      </w:r>
      <w:r w:rsidRPr="004455D7">
        <w:t>Ils permettent au Professeur de gérer son activité tout en bénéficiant d</w:t>
      </w:r>
      <w:r w:rsidR="00CD2831">
        <w:t>’</w:t>
      </w:r>
      <w:r w:rsidRPr="004455D7">
        <w:t>un accompagnement évolutif.</w:t>
      </w:r>
    </w:p>
    <w:p w14:paraId="118CF864" w14:textId="5806F9C7" w:rsidR="004455D7" w:rsidRPr="004455D7" w:rsidRDefault="004455D7" w:rsidP="00730970"/>
    <w:p w14:paraId="6821C5A1" w14:textId="153139B1" w:rsidR="004455D7" w:rsidRPr="00AA0CE4" w:rsidRDefault="00906AEB" w:rsidP="00730970">
      <w:pPr>
        <w:pStyle w:val="Heading2"/>
        <w:rPr>
          <w:b/>
          <w:bCs/>
        </w:rPr>
      </w:pPr>
      <w:bookmarkStart w:id="59" w:name="_Toc235708082"/>
      <w:r>
        <w:rPr>
          <w:b/>
          <w:bCs/>
        </w:rPr>
        <w:t>4</w:t>
      </w:r>
      <w:r w:rsidR="004455D7" w:rsidRPr="00AA0CE4">
        <w:rPr>
          <w:b/>
          <w:bCs/>
        </w:rPr>
        <w:t>.</w:t>
      </w:r>
      <w:r w:rsidR="008D1ACB">
        <w:rPr>
          <w:b/>
          <w:bCs/>
        </w:rPr>
        <w:t>3</w:t>
      </w:r>
      <w:r w:rsidR="004455D7" w:rsidRPr="00AA0CE4">
        <w:rPr>
          <w:b/>
          <w:bCs/>
        </w:rPr>
        <w:t xml:space="preserve"> Les offres d</w:t>
      </w:r>
      <w:r w:rsidR="00CD2831">
        <w:rPr>
          <w:b/>
          <w:bCs/>
        </w:rPr>
        <w:t>’</w:t>
      </w:r>
      <w:r w:rsidR="004455D7" w:rsidRPr="00AA0CE4">
        <w:rPr>
          <w:b/>
          <w:bCs/>
        </w:rPr>
        <w:t>abonnement</w:t>
      </w:r>
      <w:bookmarkEnd w:id="59"/>
    </w:p>
    <w:p w14:paraId="72A79F41" w14:textId="6FF34975" w:rsidR="004455D7" w:rsidRPr="004455D7" w:rsidRDefault="004455D7" w:rsidP="00730970">
      <w:r w:rsidRPr="004455D7">
        <w:t>GROUPI propose trois offres destinées aux Professeurs.</w:t>
      </w:r>
      <w:r w:rsidR="00EC3BD2">
        <w:t xml:space="preserve"> </w:t>
      </w:r>
      <w:r w:rsidR="00F730C5" w:rsidRPr="00F730C5">
        <w:t>Les montants indiqués dans le présent chapitre correspondent à la version actuelle de la politique commerciale et peuvent évoluer sans modifier les règles métier.</w:t>
      </w:r>
    </w:p>
    <w:p w14:paraId="239584CA" w14:textId="77777777" w:rsidR="004455D7" w:rsidRPr="00141C9B" w:rsidRDefault="004455D7" w:rsidP="00730970">
      <w:pPr>
        <w:pStyle w:val="Title"/>
        <w:rPr>
          <w:color w:val="0070C0"/>
          <w:sz w:val="32"/>
          <w:szCs w:val="32"/>
        </w:rPr>
      </w:pPr>
      <w:r w:rsidRPr="00141C9B">
        <w:rPr>
          <w:color w:val="0070C0"/>
          <w:sz w:val="32"/>
          <w:szCs w:val="32"/>
        </w:rPr>
        <w:t>Offre Découverte</w:t>
      </w:r>
    </w:p>
    <w:p w14:paraId="2F97A1A0" w14:textId="5BED1CFE" w:rsidR="00EC3BD2" w:rsidRPr="00AD3F59" w:rsidRDefault="00EC3BD2" w:rsidP="00730970">
      <w:r w:rsidRPr="00AD3F59">
        <w:t xml:space="preserve">Offre gratuite </w:t>
      </w:r>
      <w:r w:rsidR="00946B5B" w:rsidRPr="00AD3F59">
        <w:t xml:space="preserve">dont la durée de validité est de 30 jours </w:t>
      </w:r>
      <w:r w:rsidR="00AD3F59" w:rsidRPr="00AD3F59">
        <w:t>calendaire</w:t>
      </w:r>
      <w:r w:rsidR="00AD3F59">
        <w:t>s</w:t>
      </w:r>
      <w:r w:rsidR="00946B5B" w:rsidRPr="00AD3F59">
        <w:t xml:space="preserve"> à compter de son activation.</w:t>
      </w:r>
    </w:p>
    <w:p w14:paraId="7BCBA26D" w14:textId="77777777" w:rsidR="004455D7" w:rsidRPr="004455D7" w:rsidRDefault="004455D7" w:rsidP="00730970">
      <w:r w:rsidRPr="004455D7">
        <w:rPr>
          <w:b/>
          <w:bCs/>
        </w:rPr>
        <w:t>Capacité :</w:t>
      </w:r>
      <w:r w:rsidRPr="004455D7">
        <w:t xml:space="preserve"> 20 inscriptions actives simultanées</w:t>
      </w:r>
    </w:p>
    <w:p w14:paraId="4E2326E2" w14:textId="77777777" w:rsidR="004455D7" w:rsidRPr="004455D7" w:rsidRDefault="004455D7" w:rsidP="00730970">
      <w:r w:rsidRPr="004455D7">
        <w:t>Cette offre permet de découvrir les principales fonctionnalités de GROUPI.</w:t>
      </w:r>
    </w:p>
    <w:p w14:paraId="35978C89" w14:textId="77777777" w:rsidR="004455D7" w:rsidRPr="004455D7" w:rsidRDefault="004455D7" w:rsidP="00730970">
      <w:r w:rsidRPr="004455D7">
        <w:t>Fonctionnalités disponibles :</w:t>
      </w:r>
    </w:p>
    <w:p w14:paraId="11F734D8" w14:textId="521D336D" w:rsidR="004455D7" w:rsidRPr="004455D7" w:rsidRDefault="002F6B83" w:rsidP="00730970">
      <w:pPr>
        <w:numPr>
          <w:ilvl w:val="0"/>
          <w:numId w:val="108"/>
        </w:numPr>
      </w:pPr>
      <w:r w:rsidRPr="004455D7">
        <w:t>Gestion</w:t>
      </w:r>
      <w:r w:rsidR="004455D7" w:rsidRPr="004455D7">
        <w:t xml:space="preserve"> des groupes ;</w:t>
      </w:r>
    </w:p>
    <w:p w14:paraId="53B30A79" w14:textId="5F794A85" w:rsidR="004455D7" w:rsidRPr="004455D7" w:rsidRDefault="002F6B83" w:rsidP="00730970">
      <w:pPr>
        <w:numPr>
          <w:ilvl w:val="0"/>
          <w:numId w:val="108"/>
        </w:numPr>
      </w:pPr>
      <w:r w:rsidRPr="004455D7">
        <w:t>Gestion</w:t>
      </w:r>
      <w:r w:rsidR="004455D7" w:rsidRPr="004455D7">
        <w:t xml:space="preserve"> des élèves ;</w:t>
      </w:r>
    </w:p>
    <w:p w14:paraId="16A5B327" w14:textId="0E5FD17D" w:rsidR="004455D7" w:rsidRPr="004455D7" w:rsidRDefault="002F6B83" w:rsidP="00730970">
      <w:pPr>
        <w:numPr>
          <w:ilvl w:val="0"/>
          <w:numId w:val="108"/>
        </w:numPr>
      </w:pPr>
      <w:r w:rsidRPr="004455D7">
        <w:t>Gestion</w:t>
      </w:r>
      <w:r w:rsidR="004455D7" w:rsidRPr="004455D7">
        <w:t xml:space="preserve"> des séances ;</w:t>
      </w:r>
    </w:p>
    <w:p w14:paraId="6DD6A7EC" w14:textId="145F11AF" w:rsidR="004455D7" w:rsidRPr="004455D7" w:rsidRDefault="002F6B83" w:rsidP="00730970">
      <w:pPr>
        <w:numPr>
          <w:ilvl w:val="0"/>
          <w:numId w:val="108"/>
        </w:numPr>
      </w:pPr>
      <w:r w:rsidRPr="004455D7">
        <w:t>Gestion</w:t>
      </w:r>
      <w:r w:rsidR="004455D7" w:rsidRPr="004455D7">
        <w:t xml:space="preserve"> des présences ;</w:t>
      </w:r>
    </w:p>
    <w:p w14:paraId="5EF4F0E2" w14:textId="1EEAFB5E" w:rsidR="004455D7" w:rsidRPr="004455D7" w:rsidRDefault="002F6B83" w:rsidP="00730970">
      <w:pPr>
        <w:numPr>
          <w:ilvl w:val="0"/>
          <w:numId w:val="108"/>
        </w:numPr>
      </w:pPr>
      <w:r w:rsidRPr="004455D7">
        <w:t>Gestion</w:t>
      </w:r>
      <w:r w:rsidR="004455D7" w:rsidRPr="004455D7">
        <w:t xml:space="preserve"> comptable des inscriptions ;</w:t>
      </w:r>
    </w:p>
    <w:p w14:paraId="75C9FA85" w14:textId="779A603B" w:rsidR="004455D7" w:rsidRPr="004455D7" w:rsidRDefault="002F6B83" w:rsidP="00730970">
      <w:pPr>
        <w:numPr>
          <w:ilvl w:val="0"/>
          <w:numId w:val="108"/>
        </w:numPr>
      </w:pPr>
      <w:r w:rsidRPr="004455D7">
        <w:t>Notifications</w:t>
      </w:r>
      <w:r w:rsidR="004455D7" w:rsidRPr="004455D7">
        <w:t>.</w:t>
      </w:r>
    </w:p>
    <w:p w14:paraId="609CBA26" w14:textId="77777777" w:rsidR="004455D7" w:rsidRPr="004455D7" w:rsidRDefault="004455D7" w:rsidP="00730970">
      <w:r w:rsidRPr="004455D7">
        <w:t>Fonctionnalités indisponibles :</w:t>
      </w:r>
    </w:p>
    <w:p w14:paraId="779E2B21" w14:textId="2DE63E7D" w:rsidR="004455D7" w:rsidRPr="004455D7" w:rsidRDefault="002F6B83" w:rsidP="00730970">
      <w:pPr>
        <w:numPr>
          <w:ilvl w:val="0"/>
          <w:numId w:val="109"/>
        </w:numPr>
      </w:pPr>
      <w:r w:rsidRPr="004455D7">
        <w:t>Statistiques</w:t>
      </w:r>
      <w:r w:rsidR="004455D7" w:rsidRPr="004455D7">
        <w:t xml:space="preserve"> avancées ;</w:t>
      </w:r>
    </w:p>
    <w:p w14:paraId="09E97D57" w14:textId="69B96045" w:rsidR="004455D7" w:rsidRPr="004455D7" w:rsidRDefault="002F6B83" w:rsidP="00730970">
      <w:pPr>
        <w:numPr>
          <w:ilvl w:val="0"/>
          <w:numId w:val="109"/>
        </w:numPr>
      </w:pPr>
      <w:r w:rsidRPr="004455D7">
        <w:t>Exports</w:t>
      </w:r>
      <w:r w:rsidR="004455D7" w:rsidRPr="004455D7">
        <w:t xml:space="preserve"> ;</w:t>
      </w:r>
    </w:p>
    <w:p w14:paraId="5D7A18E4" w14:textId="01380A3F" w:rsidR="004455D7" w:rsidRPr="004455D7" w:rsidRDefault="00F0396A" w:rsidP="00730970">
      <w:pPr>
        <w:numPr>
          <w:ilvl w:val="0"/>
          <w:numId w:val="109"/>
        </w:numPr>
      </w:pPr>
      <w:r w:rsidRPr="001B7E57">
        <w:t>Fonctionnalités</w:t>
      </w:r>
      <w:r w:rsidR="001B7E57" w:rsidRPr="001B7E57">
        <w:t xml:space="preserve"> réservées aux offres payantes</w:t>
      </w:r>
      <w:r w:rsidR="004455D7" w:rsidRPr="004455D7">
        <w:t>.</w:t>
      </w:r>
    </w:p>
    <w:p w14:paraId="776F2CBC" w14:textId="77777777" w:rsidR="00611EF5" w:rsidRDefault="00611EF5" w:rsidP="00730970">
      <w:pPr>
        <w:pStyle w:val="Title"/>
        <w:rPr>
          <w:color w:val="0070C0"/>
          <w:sz w:val="32"/>
          <w:szCs w:val="32"/>
        </w:rPr>
      </w:pPr>
    </w:p>
    <w:p w14:paraId="000DACC2" w14:textId="77777777" w:rsidR="00C16675" w:rsidRPr="00C16675" w:rsidRDefault="00C16675" w:rsidP="00730970"/>
    <w:p w14:paraId="6B1C279A" w14:textId="54A9214B" w:rsidR="004455D7" w:rsidRPr="00141C9B" w:rsidRDefault="004455D7" w:rsidP="00730970">
      <w:pPr>
        <w:pStyle w:val="Title"/>
        <w:rPr>
          <w:color w:val="0070C0"/>
          <w:sz w:val="32"/>
          <w:szCs w:val="32"/>
        </w:rPr>
      </w:pPr>
      <w:r w:rsidRPr="00141C9B">
        <w:rPr>
          <w:color w:val="0070C0"/>
          <w:sz w:val="32"/>
          <w:szCs w:val="32"/>
        </w:rPr>
        <w:lastRenderedPageBreak/>
        <w:t>Offre Intermédiaire</w:t>
      </w:r>
    </w:p>
    <w:p w14:paraId="32283E53" w14:textId="7075ECAC" w:rsidR="004455D7" w:rsidRPr="004455D7" w:rsidRDefault="004455D7" w:rsidP="00730970">
      <w:r w:rsidRPr="004455D7">
        <w:rPr>
          <w:b/>
          <w:bCs/>
        </w:rPr>
        <w:t>Prix :</w:t>
      </w:r>
      <w:r w:rsidRPr="004455D7">
        <w:t xml:space="preserve"> 49 </w:t>
      </w:r>
      <w:r w:rsidR="001B7E57">
        <w:t>TND</w:t>
      </w:r>
    </w:p>
    <w:p w14:paraId="4CEBC7E6" w14:textId="70F7887D" w:rsidR="004455D7" w:rsidRPr="004455D7" w:rsidRDefault="004455D7" w:rsidP="00730970">
      <w:r w:rsidRPr="004455D7">
        <w:rPr>
          <w:b/>
          <w:bCs/>
        </w:rPr>
        <w:t>Durée :</w:t>
      </w:r>
      <w:r w:rsidRPr="004455D7">
        <w:t xml:space="preserve"> </w:t>
      </w:r>
      <w:r w:rsidR="00EC3BD2" w:rsidRPr="00EC3BD2">
        <w:t>Abonnement valable jusqu</w:t>
      </w:r>
      <w:r w:rsidR="00CD2831">
        <w:t>’</w:t>
      </w:r>
      <w:r w:rsidR="00EC3BD2" w:rsidRPr="00EC3BD2">
        <w:t>à la fin de l</w:t>
      </w:r>
      <w:r w:rsidR="00CD2831">
        <w:t>’</w:t>
      </w:r>
      <w:r w:rsidR="00EC3BD2" w:rsidRPr="00EC3BD2">
        <w:t>année académique concernée.</w:t>
      </w:r>
    </w:p>
    <w:p w14:paraId="0C60A2EA" w14:textId="77777777" w:rsidR="004455D7" w:rsidRPr="004455D7" w:rsidRDefault="004455D7" w:rsidP="00730970">
      <w:r w:rsidRPr="004455D7">
        <w:rPr>
          <w:b/>
          <w:bCs/>
        </w:rPr>
        <w:t>Capacité :</w:t>
      </w:r>
      <w:r w:rsidRPr="004455D7">
        <w:t xml:space="preserve"> 50 inscriptions actives simultanées.</w:t>
      </w:r>
    </w:p>
    <w:p w14:paraId="7256B51C" w14:textId="77777777" w:rsidR="004455D7" w:rsidRPr="004455D7" w:rsidRDefault="004455D7" w:rsidP="00730970">
      <w:r w:rsidRPr="004455D7">
        <w:t>Fonctionnalités disponibles :</w:t>
      </w:r>
    </w:p>
    <w:p w14:paraId="036EE5AB" w14:textId="14B9352A" w:rsidR="004455D7" w:rsidRPr="004455D7" w:rsidRDefault="002F6B83" w:rsidP="00730970">
      <w:pPr>
        <w:numPr>
          <w:ilvl w:val="0"/>
          <w:numId w:val="110"/>
        </w:numPr>
      </w:pPr>
      <w:r w:rsidRPr="004455D7">
        <w:t>Toutes</w:t>
      </w:r>
      <w:r w:rsidR="004455D7" w:rsidRPr="004455D7">
        <w:t xml:space="preserve"> les fonctionnalités de l</w:t>
      </w:r>
      <w:r w:rsidR="00CD2831">
        <w:t>’</w:t>
      </w:r>
      <w:r w:rsidR="004455D7" w:rsidRPr="004455D7">
        <w:t>offre Découverte ;</w:t>
      </w:r>
    </w:p>
    <w:p w14:paraId="506D7336" w14:textId="5343570F" w:rsidR="004455D7" w:rsidRPr="004455D7" w:rsidRDefault="002F6B83" w:rsidP="00730970">
      <w:pPr>
        <w:numPr>
          <w:ilvl w:val="0"/>
          <w:numId w:val="110"/>
        </w:numPr>
      </w:pPr>
      <w:r w:rsidRPr="004455D7">
        <w:t>Tableaux</w:t>
      </w:r>
      <w:r w:rsidR="004455D7" w:rsidRPr="004455D7">
        <w:t xml:space="preserve"> de bord avancés ;</w:t>
      </w:r>
    </w:p>
    <w:p w14:paraId="11E9D143" w14:textId="306C69A3" w:rsidR="004455D7" w:rsidRPr="004455D7" w:rsidRDefault="002F6B83" w:rsidP="00730970">
      <w:pPr>
        <w:numPr>
          <w:ilvl w:val="0"/>
          <w:numId w:val="110"/>
        </w:numPr>
      </w:pPr>
      <w:r w:rsidRPr="004455D7">
        <w:t>Statistiques</w:t>
      </w:r>
      <w:r w:rsidR="004455D7" w:rsidRPr="004455D7">
        <w:t xml:space="preserve"> ;</w:t>
      </w:r>
    </w:p>
    <w:p w14:paraId="520DA75E" w14:textId="65B027CA" w:rsidR="004455D7" w:rsidRPr="004455D7" w:rsidRDefault="002F6B83" w:rsidP="00730970">
      <w:pPr>
        <w:numPr>
          <w:ilvl w:val="0"/>
          <w:numId w:val="110"/>
        </w:numPr>
      </w:pPr>
      <w:r w:rsidRPr="004455D7">
        <w:t>Exports</w:t>
      </w:r>
      <w:r w:rsidR="004455D7" w:rsidRPr="004455D7">
        <w:t xml:space="preserve"> PDF, Excel et CSV.</w:t>
      </w:r>
    </w:p>
    <w:p w14:paraId="0FF3F101" w14:textId="77777777" w:rsidR="004455D7" w:rsidRPr="00141C9B" w:rsidRDefault="004455D7" w:rsidP="00730970">
      <w:pPr>
        <w:pStyle w:val="Title"/>
        <w:rPr>
          <w:color w:val="0070C0"/>
          <w:sz w:val="32"/>
          <w:szCs w:val="32"/>
        </w:rPr>
      </w:pPr>
      <w:r w:rsidRPr="00141C9B">
        <w:rPr>
          <w:color w:val="0070C0"/>
          <w:sz w:val="32"/>
          <w:szCs w:val="32"/>
        </w:rPr>
        <w:t>Offre Pro</w:t>
      </w:r>
    </w:p>
    <w:p w14:paraId="1C71706F" w14:textId="0DEA7F43" w:rsidR="004455D7" w:rsidRPr="004455D7" w:rsidRDefault="004455D7" w:rsidP="00730970">
      <w:r w:rsidRPr="004455D7">
        <w:rPr>
          <w:b/>
          <w:bCs/>
        </w:rPr>
        <w:t>Prix :</w:t>
      </w:r>
      <w:r w:rsidRPr="004455D7">
        <w:t xml:space="preserve"> 99 </w:t>
      </w:r>
      <w:r w:rsidR="001B7E57">
        <w:t>TND</w:t>
      </w:r>
    </w:p>
    <w:p w14:paraId="46F30739" w14:textId="6CC730EC" w:rsidR="004455D7" w:rsidRPr="004455D7" w:rsidRDefault="004455D7" w:rsidP="00730970">
      <w:r w:rsidRPr="004455D7">
        <w:rPr>
          <w:b/>
          <w:bCs/>
        </w:rPr>
        <w:t>Durée :</w:t>
      </w:r>
      <w:r w:rsidRPr="004455D7">
        <w:t xml:space="preserve"> </w:t>
      </w:r>
      <w:r w:rsidR="00EC3BD2" w:rsidRPr="00EC3BD2">
        <w:t>Abonnement valable jusqu</w:t>
      </w:r>
      <w:r w:rsidR="00CD2831">
        <w:t>’</w:t>
      </w:r>
      <w:r w:rsidR="00EC3BD2" w:rsidRPr="00EC3BD2">
        <w:t>à la fin de l</w:t>
      </w:r>
      <w:r w:rsidR="00CD2831">
        <w:t>’</w:t>
      </w:r>
      <w:r w:rsidR="00EC3BD2" w:rsidRPr="00EC3BD2">
        <w:t>année académique concernée.</w:t>
      </w:r>
    </w:p>
    <w:p w14:paraId="7468F8AF" w14:textId="77777777" w:rsidR="004455D7" w:rsidRPr="004455D7" w:rsidRDefault="004455D7" w:rsidP="00730970">
      <w:r w:rsidRPr="004455D7">
        <w:rPr>
          <w:b/>
          <w:bCs/>
        </w:rPr>
        <w:t>Capacité :</w:t>
      </w:r>
      <w:r w:rsidRPr="004455D7">
        <w:t xml:space="preserve"> Illimitée.</w:t>
      </w:r>
    </w:p>
    <w:p w14:paraId="7A194FC0" w14:textId="71035AE5" w:rsidR="004455D7" w:rsidRPr="004455D7" w:rsidRDefault="004455D7" w:rsidP="00730970">
      <w:r w:rsidRPr="004455D7">
        <w:t>Le Professeur bénéficie de l</w:t>
      </w:r>
      <w:r w:rsidR="00CD2831">
        <w:t>’</w:t>
      </w:r>
      <w:r w:rsidRPr="004455D7">
        <w:t>ensemble des fonctionnalités disponibles sur la plateforme.</w:t>
      </w:r>
    </w:p>
    <w:p w14:paraId="49F04AA9" w14:textId="5932D05F" w:rsidR="00D748AA" w:rsidRDefault="00822C26" w:rsidP="00730970">
      <w:r w:rsidRPr="00822C26">
        <w:t>Les nouvelles fonctionnalités sont intégrées selon la politique commerciale de GROUPI. Certaines peuvent être réservées exclusivement à l</w:t>
      </w:r>
      <w:r w:rsidR="00CD2831">
        <w:t>’</w:t>
      </w:r>
      <w:r w:rsidRPr="00822C26">
        <w:t>offre Pro.</w:t>
      </w:r>
    </w:p>
    <w:p w14:paraId="64882383" w14:textId="77777777" w:rsidR="00822C26" w:rsidRPr="004455D7" w:rsidRDefault="00822C26" w:rsidP="00730970"/>
    <w:p w14:paraId="628AB6E2" w14:textId="3579BE91" w:rsidR="004455D7" w:rsidRPr="00AA0CE4" w:rsidRDefault="00906AEB" w:rsidP="00730970">
      <w:pPr>
        <w:pStyle w:val="Heading2"/>
        <w:rPr>
          <w:b/>
          <w:bCs/>
        </w:rPr>
      </w:pPr>
      <w:bookmarkStart w:id="60" w:name="_Toc235708083"/>
      <w:r>
        <w:rPr>
          <w:b/>
          <w:bCs/>
        </w:rPr>
        <w:t>4</w:t>
      </w:r>
      <w:r w:rsidR="004455D7" w:rsidRPr="00AA0CE4">
        <w:rPr>
          <w:b/>
          <w:bCs/>
        </w:rPr>
        <w:t>.</w:t>
      </w:r>
      <w:r w:rsidR="008D1ACB">
        <w:rPr>
          <w:b/>
          <w:bCs/>
        </w:rPr>
        <w:t>4</w:t>
      </w:r>
      <w:r w:rsidR="004455D7" w:rsidRPr="00AA0CE4">
        <w:rPr>
          <w:b/>
          <w:bCs/>
        </w:rPr>
        <w:t xml:space="preserve"> Capacité d</w:t>
      </w:r>
      <w:r w:rsidR="00CD2831">
        <w:rPr>
          <w:b/>
          <w:bCs/>
        </w:rPr>
        <w:t>’</w:t>
      </w:r>
      <w:r w:rsidR="004455D7" w:rsidRPr="00AA0CE4">
        <w:rPr>
          <w:b/>
          <w:bCs/>
        </w:rPr>
        <w:t>abonnement</w:t>
      </w:r>
      <w:bookmarkEnd w:id="60"/>
    </w:p>
    <w:p w14:paraId="420C8D4B" w14:textId="25319CEB" w:rsidR="004455D7" w:rsidRPr="004455D7" w:rsidRDefault="004455D7" w:rsidP="00730970">
      <w:r w:rsidRPr="004455D7">
        <w:t>Chaque abonnement définit un nombre maximal d</w:t>
      </w:r>
      <w:r w:rsidR="00CD2831">
        <w:t>’</w:t>
      </w:r>
      <w:r w:rsidRPr="004455D7">
        <w:t>inscriptions actives pouvant être gérées simultanément</w:t>
      </w:r>
      <w:r w:rsidR="00AD3F59">
        <w:t xml:space="preserve"> selon les règles de </w:t>
      </w:r>
      <w:r w:rsidR="00AD3F59" w:rsidRPr="00AD3F59">
        <w:t xml:space="preserve">comptabilisation définies </w:t>
      </w:r>
      <w:r w:rsidR="007F2B79">
        <w:t>dans les règles métier</w:t>
      </w:r>
      <w:r w:rsidRPr="004455D7">
        <w:t>.</w:t>
      </w:r>
      <w:r w:rsidR="006A5A19">
        <w:t xml:space="preserve"> </w:t>
      </w:r>
      <w:r w:rsidRPr="004455D7">
        <w:t>L</w:t>
      </w:r>
      <w:r w:rsidR="00CD2831">
        <w:t>’</w:t>
      </w:r>
      <w:r w:rsidRPr="004455D7">
        <w:t>historique pédagogique et comptable est conservé sans limitation.</w:t>
      </w:r>
    </w:p>
    <w:p w14:paraId="76954A63" w14:textId="63D6A0D1" w:rsidR="004455D7" w:rsidRPr="00611EF5" w:rsidRDefault="004455D7" w:rsidP="00730970">
      <w:r w:rsidRPr="00611EF5">
        <w:t>Exemple</w:t>
      </w:r>
      <w:r w:rsidR="00611EF5">
        <w:t> :</w:t>
      </w:r>
    </w:p>
    <w:p w14:paraId="5853B77E" w14:textId="52791D18" w:rsidR="004455D7" w:rsidRPr="004455D7" w:rsidRDefault="004455D7" w:rsidP="00730970">
      <w:r w:rsidRPr="004455D7">
        <w:t>Un Professeur dispose d</w:t>
      </w:r>
      <w:r w:rsidR="00CD2831">
        <w:t>’</w:t>
      </w:r>
      <w:r w:rsidRPr="004455D7">
        <w:t>une offre Découverte.</w:t>
      </w:r>
    </w:p>
    <w:p w14:paraId="06006E66" w14:textId="12226DAD" w:rsidR="004455D7" w:rsidRPr="004455D7" w:rsidRDefault="004455D7" w:rsidP="00730970">
      <w:r w:rsidRPr="004455D7">
        <w:t>Situation :</w:t>
      </w:r>
      <w:r w:rsidR="00873A0C">
        <w:t xml:space="preserve"> </w:t>
      </w:r>
      <w:r w:rsidRPr="004455D7">
        <w:t xml:space="preserve">18 inscriptions actives </w:t>
      </w:r>
      <w:r w:rsidR="00873A0C">
        <w:t xml:space="preserve">et </w:t>
      </w:r>
      <w:r w:rsidRPr="004455D7">
        <w:t>27 inscriptions clôturées.</w:t>
      </w:r>
    </w:p>
    <w:p w14:paraId="599804E3" w14:textId="77777777" w:rsidR="004455D7" w:rsidRPr="006D4B33" w:rsidRDefault="004455D7" w:rsidP="00730970">
      <w:r w:rsidRPr="006D4B33">
        <w:t>La capacité utilisée est de 18 inscriptions actives.</w:t>
      </w:r>
    </w:p>
    <w:p w14:paraId="38005D65" w14:textId="77777777" w:rsidR="004455D7" w:rsidRPr="006D4B33" w:rsidRDefault="004455D7" w:rsidP="00730970">
      <w:r w:rsidRPr="006D4B33">
        <w:t>Le Professeur peut donc accepter 2 nouvelles inscriptions.</w:t>
      </w:r>
    </w:p>
    <w:p w14:paraId="010BB8DF" w14:textId="21DF962B" w:rsidR="004455D7" w:rsidRDefault="006A5A19" w:rsidP="00730970">
      <w:r w:rsidRPr="006A5A19">
        <w:t>Le nombre maximal d</w:t>
      </w:r>
      <w:r w:rsidR="00CD2831">
        <w:t>’</w:t>
      </w:r>
      <w:r w:rsidRPr="006A5A19">
        <w:t>inscriptions actives est contrôlé en temps réel lors de toute validation d</w:t>
      </w:r>
      <w:r w:rsidR="00CD2831">
        <w:t>’</w:t>
      </w:r>
      <w:r w:rsidRPr="006A5A19">
        <w:t>inscription.</w:t>
      </w:r>
    </w:p>
    <w:p w14:paraId="0882A081" w14:textId="77777777" w:rsidR="006A5A19" w:rsidRPr="004455D7" w:rsidRDefault="006A5A19" w:rsidP="00730970"/>
    <w:p w14:paraId="39BFF9EF" w14:textId="25F19835" w:rsidR="004455D7" w:rsidRPr="00AA0CE4" w:rsidRDefault="00906AEB" w:rsidP="00730970">
      <w:pPr>
        <w:pStyle w:val="Heading2"/>
        <w:rPr>
          <w:b/>
          <w:bCs/>
        </w:rPr>
      </w:pPr>
      <w:bookmarkStart w:id="61" w:name="_Toc235708084"/>
      <w:r>
        <w:rPr>
          <w:b/>
          <w:bCs/>
        </w:rPr>
        <w:t>4</w:t>
      </w:r>
      <w:r w:rsidR="004455D7" w:rsidRPr="00AA0CE4">
        <w:rPr>
          <w:b/>
          <w:bCs/>
        </w:rPr>
        <w:t>.</w:t>
      </w:r>
      <w:r w:rsidR="007A3215">
        <w:rPr>
          <w:b/>
          <w:bCs/>
        </w:rPr>
        <w:t>5</w:t>
      </w:r>
      <w:r w:rsidR="004455D7" w:rsidRPr="00AA0CE4">
        <w:rPr>
          <w:b/>
          <w:bCs/>
        </w:rPr>
        <w:t xml:space="preserve"> Dépassement de capacité</w:t>
      </w:r>
      <w:bookmarkEnd w:id="61"/>
    </w:p>
    <w:p w14:paraId="6E24F4D8" w14:textId="62260A31" w:rsidR="006D4B33" w:rsidRDefault="006D4B33" w:rsidP="00730970">
      <w:r w:rsidRPr="006D4B33">
        <w:t>Quelle que soit l</w:t>
      </w:r>
      <w:r w:rsidR="00CD2831">
        <w:t>’</w:t>
      </w:r>
      <w:r w:rsidRPr="006D4B33">
        <w:t>offre, lorsque la capacité maximale est atteinte, aucune nouvelle inscription ne peut être acceptée. Les groupes existants continuent cependant à fonctionner normalement, les séances peuvent être réalisées, et les comptes comptables restent accessibles.</w:t>
      </w:r>
      <w:r>
        <w:t xml:space="preserve"> </w:t>
      </w:r>
    </w:p>
    <w:p w14:paraId="5287ACC0" w14:textId="122BB69E" w:rsidR="006A5A19" w:rsidRDefault="006D4B33" w:rsidP="00730970">
      <w:r w:rsidRPr="006D4B33">
        <w:lastRenderedPageBreak/>
        <w:t>Le Professeur est automatiquement informé lorsque la limite approche ou est atteinte. Il peut alors clôturer des inscriptions devenues inactives, ou souscrire une offre supérieure. Les demandes d</w:t>
      </w:r>
      <w:r w:rsidR="00CD2831">
        <w:t>’</w:t>
      </w:r>
      <w:r w:rsidRPr="006D4B33">
        <w:t>inscription déjà en attente restent inchangées mais ne pourront pas être acceptées tant que la capacité maximale est atteinte. Toute clôture d</w:t>
      </w:r>
      <w:r w:rsidR="00CD2831">
        <w:t>’</w:t>
      </w:r>
      <w:r w:rsidRPr="006D4B33">
        <w:t>inscription libère immédiatement une place disponible.</w:t>
      </w:r>
    </w:p>
    <w:p w14:paraId="0428048C" w14:textId="77777777" w:rsidR="006D4B33" w:rsidRPr="004455D7" w:rsidRDefault="006D4B33" w:rsidP="00730970"/>
    <w:p w14:paraId="33DDEFAF" w14:textId="21F00981" w:rsidR="004455D7" w:rsidRPr="00AA0CE4" w:rsidRDefault="00906AEB" w:rsidP="00730970">
      <w:pPr>
        <w:pStyle w:val="Heading2"/>
        <w:rPr>
          <w:b/>
          <w:bCs/>
        </w:rPr>
      </w:pPr>
      <w:bookmarkStart w:id="62" w:name="_Toc235708085"/>
      <w:r>
        <w:rPr>
          <w:b/>
          <w:bCs/>
        </w:rPr>
        <w:t>4</w:t>
      </w:r>
      <w:r w:rsidR="004455D7" w:rsidRPr="00AA0CE4">
        <w:rPr>
          <w:b/>
          <w:bCs/>
        </w:rPr>
        <w:t>.</w:t>
      </w:r>
      <w:r w:rsidR="008D1ACB">
        <w:rPr>
          <w:b/>
          <w:bCs/>
        </w:rPr>
        <w:t>6</w:t>
      </w:r>
      <w:r w:rsidR="004455D7" w:rsidRPr="00AA0CE4">
        <w:rPr>
          <w:b/>
          <w:bCs/>
        </w:rPr>
        <w:t xml:space="preserve"> Évolution des abonnements</w:t>
      </w:r>
      <w:bookmarkEnd w:id="62"/>
    </w:p>
    <w:p w14:paraId="515E0B74" w14:textId="6CA7E3FB" w:rsidR="00A77328" w:rsidRDefault="00A77328" w:rsidP="00730970">
      <w:r w:rsidRPr="00A77328">
        <w:t>Le Professeur peut changer d</w:t>
      </w:r>
      <w:r w:rsidR="00CD2831">
        <w:t>’</w:t>
      </w:r>
      <w:r w:rsidRPr="00A77328">
        <w:t>offre à tout moment. Le passage à une offre supérieure prend effet dès l</w:t>
      </w:r>
      <w:r w:rsidR="00CD2831">
        <w:t>’</w:t>
      </w:r>
      <w:r w:rsidRPr="00A77328">
        <w:t>activation du nouvel abonnement. En cas de retour vers une offre inférieure, le changement est refusé tant que le nombre d</w:t>
      </w:r>
      <w:r w:rsidR="00CD2831">
        <w:t>’</w:t>
      </w:r>
      <w:r w:rsidRPr="00A77328">
        <w:t xml:space="preserve">inscriptions actives dépasse la capacité de la nouvelle offre — le Professeur peut alors régulariser sa situation en clôturant des inscriptions devenues inactives, ou en attendant leur expiration naturelle. </w:t>
      </w:r>
    </w:p>
    <w:p w14:paraId="050888F8" w14:textId="6DB1B076" w:rsidR="006D4B33" w:rsidRDefault="006D4B33" w:rsidP="00730970">
      <w:r w:rsidRPr="006D4B33">
        <w:t>Lorsqu</w:t>
      </w:r>
      <w:r w:rsidR="00CD2831">
        <w:t>’</w:t>
      </w:r>
      <w:r w:rsidRPr="006D4B33">
        <w:t>une fonctionnalité n</w:t>
      </w:r>
      <w:r w:rsidR="00CD2831">
        <w:t>’</w:t>
      </w:r>
      <w:r w:rsidRPr="006D4B33">
        <w:t>est plus disponible dans l</w:t>
      </w:r>
      <w:r w:rsidR="00CD2831">
        <w:t>’</w:t>
      </w:r>
      <w:r w:rsidRPr="006D4B33">
        <w:t>offre active, les données précédemment produites sont conservées mais deviennent uniquement consultables si le Professeur souscrit à nouveau une offre compatible.</w:t>
      </w:r>
    </w:p>
    <w:p w14:paraId="745D99F5" w14:textId="1E5DF86F" w:rsidR="00A75261" w:rsidRDefault="006D4B33" w:rsidP="00730970">
      <w:r w:rsidRPr="006D4B33">
        <w:t>Les règles de fin d</w:t>
      </w:r>
      <w:r w:rsidR="00CD2831">
        <w:t>’</w:t>
      </w:r>
      <w:r w:rsidRPr="006D4B33">
        <w:t xml:space="preserve">abonnement (expiration, renouvellement) sont détaillées </w:t>
      </w:r>
      <w:r>
        <w:t>dans le paragraphe règles métier</w:t>
      </w:r>
      <w:r w:rsidRPr="006D4B33">
        <w:t>.</w:t>
      </w:r>
    </w:p>
    <w:p w14:paraId="32A20C36" w14:textId="77777777" w:rsidR="006D4B33" w:rsidRPr="00A75261" w:rsidRDefault="006D4B33" w:rsidP="00730970"/>
    <w:p w14:paraId="02C471D6" w14:textId="4CA97604" w:rsidR="004455D7" w:rsidRPr="00AA0CE4" w:rsidRDefault="00906AEB" w:rsidP="00730970">
      <w:pPr>
        <w:pStyle w:val="Heading2"/>
        <w:rPr>
          <w:b/>
          <w:bCs/>
        </w:rPr>
      </w:pPr>
      <w:bookmarkStart w:id="63" w:name="_Toc235708086"/>
      <w:r>
        <w:rPr>
          <w:b/>
          <w:bCs/>
        </w:rPr>
        <w:t>4</w:t>
      </w:r>
      <w:r w:rsidR="004455D7" w:rsidRPr="00AA0CE4">
        <w:rPr>
          <w:b/>
          <w:bCs/>
        </w:rPr>
        <w:t>.</w:t>
      </w:r>
      <w:r w:rsidR="008D1ACB">
        <w:rPr>
          <w:b/>
          <w:bCs/>
        </w:rPr>
        <w:t>7</w:t>
      </w:r>
      <w:r w:rsidR="004455D7" w:rsidRPr="00AA0CE4">
        <w:rPr>
          <w:b/>
          <w:bCs/>
        </w:rPr>
        <w:t xml:space="preserve"> Paiement des abonnements</w:t>
      </w:r>
      <w:bookmarkEnd w:id="63"/>
    </w:p>
    <w:p w14:paraId="0EAE9118" w14:textId="77777777" w:rsidR="006D4B33" w:rsidRDefault="006D4B33" w:rsidP="00730970">
      <w:r w:rsidRPr="006D4B33">
        <w:t>Les abonnements concernent exclusivement la relation entre GROUPI et les Professeurs, indépendamment des paiements réalisés entre les Parents et les Professeurs pour les séances.</w:t>
      </w:r>
    </w:p>
    <w:p w14:paraId="51C8A613" w14:textId="77777777" w:rsidR="006D4B33" w:rsidRDefault="006D4B33" w:rsidP="00730970">
      <w:r w:rsidRPr="006D4B33">
        <w:t>Dans la version 1 :</w:t>
      </w:r>
    </w:p>
    <w:p w14:paraId="681C23C0" w14:textId="77777777" w:rsidR="006D4B33" w:rsidRDefault="006D4B33" w:rsidP="00730970">
      <w:pPr>
        <w:pStyle w:val="ListParagraph"/>
        <w:numPr>
          <w:ilvl w:val="0"/>
          <w:numId w:val="320"/>
        </w:numPr>
      </w:pPr>
      <w:r w:rsidRPr="006D4B33">
        <w:t>Le paiement des abonnements est effectué directement auprès de GROUPI ;</w:t>
      </w:r>
    </w:p>
    <w:p w14:paraId="276D4264" w14:textId="25C0F798" w:rsidR="006D4B33" w:rsidRDefault="006D4B33" w:rsidP="00730970">
      <w:pPr>
        <w:pStyle w:val="ListParagraph"/>
        <w:numPr>
          <w:ilvl w:val="0"/>
          <w:numId w:val="320"/>
        </w:numPr>
      </w:pPr>
      <w:r w:rsidRPr="006D4B33">
        <w:t>L</w:t>
      </w:r>
      <w:r w:rsidR="00CD2831">
        <w:t>’</w:t>
      </w:r>
      <w:r w:rsidRPr="006D4B33">
        <w:t>abonnement reste en état PENDING_PAYMENT jusqu</w:t>
      </w:r>
      <w:r w:rsidR="00CD2831">
        <w:t>’</w:t>
      </w:r>
      <w:r w:rsidRPr="006D4B33">
        <w:t>à validation ;</w:t>
      </w:r>
    </w:p>
    <w:p w14:paraId="16EC45B2" w14:textId="77777777" w:rsidR="006D4B33" w:rsidRDefault="006D4B33" w:rsidP="00730970">
      <w:pPr>
        <w:pStyle w:val="ListParagraph"/>
        <w:numPr>
          <w:ilvl w:val="0"/>
          <w:numId w:val="320"/>
        </w:numPr>
      </w:pPr>
      <w:r w:rsidRPr="006D4B33">
        <w:t>La validation du paiement est réalisée manuellement par un Administrateur autorisé.</w:t>
      </w:r>
    </w:p>
    <w:p w14:paraId="7D2F2F87" w14:textId="1DBC4CA4" w:rsidR="008D1ACB" w:rsidRDefault="006D4B33" w:rsidP="00730970">
      <w:r w:rsidRPr="006D4B33">
        <w:t xml:space="preserve">Les modalités de paiement sont décrites dans le Chapitre </w:t>
      </w:r>
      <w:r w:rsidR="009203BD">
        <w:t xml:space="preserve">Gestion des </w:t>
      </w:r>
      <w:r w:rsidR="00340E48">
        <w:t>abonnements</w:t>
      </w:r>
      <w:r w:rsidRPr="006D4B33">
        <w:t>.</w:t>
      </w:r>
    </w:p>
    <w:p w14:paraId="195287D1" w14:textId="77777777" w:rsidR="006D4B33" w:rsidRDefault="006D4B33" w:rsidP="00730970"/>
    <w:p w14:paraId="7A50826F" w14:textId="59527E96" w:rsidR="00253FED" w:rsidRPr="00253FED" w:rsidRDefault="00253FED" w:rsidP="00730970">
      <w:pPr>
        <w:pStyle w:val="Heading2"/>
        <w:rPr>
          <w:b/>
          <w:bCs/>
        </w:rPr>
      </w:pPr>
      <w:bookmarkStart w:id="64" w:name="_Toc235708087"/>
      <w:r w:rsidRPr="00253FED">
        <w:rPr>
          <w:b/>
          <w:bCs/>
        </w:rPr>
        <w:t>4.8 Etat des</w:t>
      </w:r>
      <w:r>
        <w:rPr>
          <w:b/>
          <w:bCs/>
        </w:rPr>
        <w:t xml:space="preserve"> </w:t>
      </w:r>
      <w:r w:rsidRPr="00253FED">
        <w:rPr>
          <w:b/>
          <w:bCs/>
        </w:rPr>
        <w:t>abonnements</w:t>
      </w:r>
      <w:bookmarkEnd w:id="64"/>
    </w:p>
    <w:p w14:paraId="4BBEAAF3" w14:textId="6BF750EB" w:rsidR="00253FED" w:rsidRPr="00253FED" w:rsidRDefault="00950889" w:rsidP="00730970">
      <w:pPr>
        <w:pStyle w:val="ListParagraph"/>
        <w:numPr>
          <w:ilvl w:val="0"/>
          <w:numId w:val="224"/>
        </w:numPr>
      </w:pPr>
      <w:r w:rsidRPr="00950889">
        <w:t>PENDING_PAYMENT</w:t>
      </w:r>
      <w:r w:rsidR="00AA661A">
        <w:t> : Paiement en attente de validation</w:t>
      </w:r>
    </w:p>
    <w:p w14:paraId="6CB0F9AD" w14:textId="12601FC9" w:rsidR="00253FED" w:rsidRPr="00253FED" w:rsidRDefault="00950889" w:rsidP="00730970">
      <w:pPr>
        <w:pStyle w:val="ListParagraph"/>
        <w:numPr>
          <w:ilvl w:val="0"/>
          <w:numId w:val="224"/>
        </w:numPr>
      </w:pPr>
      <w:r w:rsidRPr="00950889">
        <w:t>ACTIVE</w:t>
      </w:r>
      <w:r w:rsidR="00AA661A">
        <w:t xml:space="preserve"> : </w:t>
      </w:r>
      <w:r w:rsidR="00AA661A" w:rsidRPr="00AA661A">
        <w:t>Abonnement actif</w:t>
      </w:r>
    </w:p>
    <w:p w14:paraId="030FD695" w14:textId="2EB1A5DF" w:rsidR="00253FED" w:rsidRDefault="00950889" w:rsidP="00730970">
      <w:pPr>
        <w:pStyle w:val="ListParagraph"/>
        <w:numPr>
          <w:ilvl w:val="0"/>
          <w:numId w:val="224"/>
        </w:numPr>
      </w:pPr>
      <w:r w:rsidRPr="00950889">
        <w:t>SUSPENDED</w:t>
      </w:r>
      <w:r w:rsidR="00AA661A">
        <w:t xml:space="preserve"> : </w:t>
      </w:r>
      <w:r w:rsidR="00AA661A" w:rsidRPr="00AA661A">
        <w:t>Suspension temporaire</w:t>
      </w:r>
    </w:p>
    <w:p w14:paraId="7E8E0D03" w14:textId="3D24ABBE" w:rsidR="001B7E57" w:rsidRPr="00253FED" w:rsidRDefault="001B7E57" w:rsidP="00730970">
      <w:pPr>
        <w:pStyle w:val="ListParagraph"/>
        <w:numPr>
          <w:ilvl w:val="0"/>
          <w:numId w:val="224"/>
        </w:numPr>
      </w:pPr>
      <w:r>
        <w:t>EXPIRED</w:t>
      </w:r>
      <w:r w:rsidR="00AA661A">
        <w:t xml:space="preserve"> : </w:t>
      </w:r>
      <w:r w:rsidR="00AA661A" w:rsidRPr="00AA661A">
        <w:t>Arrivé à échéance</w:t>
      </w:r>
    </w:p>
    <w:p w14:paraId="6A38AF54" w14:textId="40F6FB2A" w:rsidR="00253FED" w:rsidRDefault="00B91210" w:rsidP="00730970">
      <w:pPr>
        <w:pStyle w:val="ListParagraph"/>
        <w:numPr>
          <w:ilvl w:val="0"/>
          <w:numId w:val="224"/>
        </w:numPr>
      </w:pPr>
      <w:r>
        <w:t>DISABLED</w:t>
      </w:r>
      <w:r w:rsidR="00AA661A">
        <w:t xml:space="preserve"> : </w:t>
      </w:r>
      <w:r w:rsidR="00AA661A" w:rsidRPr="00AA661A">
        <w:t>Désactivé</w:t>
      </w:r>
    </w:p>
    <w:p w14:paraId="26EA4A7C" w14:textId="1F8AD943" w:rsidR="00B91210" w:rsidRDefault="00B91210" w:rsidP="00730970">
      <w:pPr>
        <w:pStyle w:val="ListParagraph"/>
        <w:numPr>
          <w:ilvl w:val="0"/>
          <w:numId w:val="224"/>
        </w:numPr>
      </w:pPr>
      <w:r>
        <w:t>ARCHIVED</w:t>
      </w:r>
      <w:r w:rsidR="00AA661A">
        <w:t xml:space="preserve"> : </w:t>
      </w:r>
      <w:r w:rsidR="00AA661A" w:rsidRPr="00AA661A">
        <w:t>Conservé uniquement pour l</w:t>
      </w:r>
      <w:r w:rsidR="00CD2831">
        <w:t>’</w:t>
      </w:r>
      <w:r w:rsidR="00AA661A" w:rsidRPr="00AA661A">
        <w:t>historique</w:t>
      </w:r>
    </w:p>
    <w:p w14:paraId="1649053F" w14:textId="221656B1" w:rsidR="00253FED" w:rsidRPr="00A75261" w:rsidRDefault="00A75261" w:rsidP="00730970">
      <w:r w:rsidRPr="00A75261">
        <w:t>Les états d</w:t>
      </w:r>
      <w:r w:rsidR="00CD2831">
        <w:t>’</w:t>
      </w:r>
      <w:r w:rsidRPr="00A75261">
        <w:t>abonnement sont distincts des états de compte définis au Chapitre 3. Les droits d</w:t>
      </w:r>
      <w:r w:rsidR="00CD2831">
        <w:t>’</w:t>
      </w:r>
      <w:r w:rsidRPr="00A75261">
        <w:t>accès aux fonctionnalités sont déterminés par l</w:t>
      </w:r>
      <w:r w:rsidR="00CD2831">
        <w:t>’</w:t>
      </w:r>
      <w:r w:rsidRPr="00A75261">
        <w:t>état de l</w:t>
      </w:r>
      <w:r w:rsidR="00CD2831">
        <w:t>’</w:t>
      </w:r>
      <w:r w:rsidRPr="00A75261">
        <w:t>abonnement (voir Chapitre Gestion des droits).</w:t>
      </w:r>
    </w:p>
    <w:p w14:paraId="09F56A13" w14:textId="3772144B" w:rsidR="00A75261" w:rsidRDefault="001B7E57" w:rsidP="00730970">
      <w:r w:rsidRPr="001B7E57">
        <w:t>En cas de suspension pour non-paiement, GROUPI peut maintenir un accès limité en consultation pendant une période de grâce</w:t>
      </w:r>
      <w:r>
        <w:t xml:space="preserve"> </w:t>
      </w:r>
      <w:r w:rsidRPr="001B7E57">
        <w:t>de 7 jours</w:t>
      </w:r>
      <w:r>
        <w:t>.</w:t>
      </w:r>
      <w:r w:rsidR="00822C26">
        <w:t xml:space="preserve"> </w:t>
      </w:r>
      <w:r w:rsidR="00822C26" w:rsidRPr="00822C26">
        <w:t>La période de grâce débute automatiquement à la date d</w:t>
      </w:r>
      <w:r w:rsidR="00CD2831">
        <w:t>’</w:t>
      </w:r>
      <w:r w:rsidR="00822C26" w:rsidRPr="00822C26">
        <w:t>expiration de l</w:t>
      </w:r>
      <w:r w:rsidR="00CD2831">
        <w:t>’</w:t>
      </w:r>
      <w:r w:rsidR="00822C26" w:rsidRPr="00822C26">
        <w:t>abonnement.</w:t>
      </w:r>
    </w:p>
    <w:p w14:paraId="05C70C05" w14:textId="440BF431" w:rsidR="004455D7" w:rsidRPr="00AA0CE4" w:rsidRDefault="00906AEB" w:rsidP="00730970">
      <w:pPr>
        <w:pStyle w:val="Heading2"/>
        <w:rPr>
          <w:b/>
          <w:bCs/>
        </w:rPr>
      </w:pPr>
      <w:bookmarkStart w:id="65" w:name="_Toc235708088"/>
      <w:r>
        <w:rPr>
          <w:b/>
          <w:bCs/>
        </w:rPr>
        <w:lastRenderedPageBreak/>
        <w:t>4</w:t>
      </w:r>
      <w:r w:rsidR="004455D7" w:rsidRPr="00AA0CE4">
        <w:rPr>
          <w:b/>
          <w:bCs/>
        </w:rPr>
        <w:t>.</w:t>
      </w:r>
      <w:r w:rsidR="00253FED">
        <w:rPr>
          <w:b/>
          <w:bCs/>
        </w:rPr>
        <w:t>9</w:t>
      </w:r>
      <w:r w:rsidR="004455D7" w:rsidRPr="00AA0CE4">
        <w:rPr>
          <w:b/>
          <w:bCs/>
        </w:rPr>
        <w:t xml:space="preserve"> Prévention des abus</w:t>
      </w:r>
      <w:bookmarkEnd w:id="65"/>
    </w:p>
    <w:p w14:paraId="0F255796" w14:textId="15B2B5E5" w:rsidR="004A19BD" w:rsidRDefault="004A19BD" w:rsidP="00730970">
      <w:r w:rsidRPr="004A19BD">
        <w:t>L</w:t>
      </w:r>
      <w:r w:rsidR="00CD2831">
        <w:t>’</w:t>
      </w:r>
      <w:r w:rsidRPr="004A19BD">
        <w:t>offre Découverte constitue une offre d</w:t>
      </w:r>
      <w:r w:rsidR="00CD2831">
        <w:t>’</w:t>
      </w:r>
      <w:r w:rsidRPr="004A19BD">
        <w:t>essai : chaque Professeur ne peut en bénéficier qu</w:t>
      </w:r>
      <w:r w:rsidR="00CD2831">
        <w:t>’</w:t>
      </w:r>
      <w:r w:rsidRPr="004A19BD">
        <w:t>une seule fois, et la création de plusieurs comptes dans ce but est interdite. GROUPI peut mettre en œuvre différents mécanismes de contrôle afin de détecter les créations multiples de comptes, notamment :</w:t>
      </w:r>
    </w:p>
    <w:p w14:paraId="019FCCAA" w14:textId="02B385C8" w:rsidR="004A19BD" w:rsidRDefault="004A19BD" w:rsidP="00730970">
      <w:pPr>
        <w:pStyle w:val="ListParagraph"/>
        <w:numPr>
          <w:ilvl w:val="0"/>
          <w:numId w:val="321"/>
        </w:numPr>
      </w:pPr>
      <w:r w:rsidRPr="004A19BD">
        <w:t>Numéro de téléphone ;</w:t>
      </w:r>
    </w:p>
    <w:p w14:paraId="558750B5" w14:textId="3113E07A" w:rsidR="004A19BD" w:rsidRDefault="004A19BD" w:rsidP="00730970">
      <w:pPr>
        <w:pStyle w:val="ListParagraph"/>
        <w:numPr>
          <w:ilvl w:val="0"/>
          <w:numId w:val="321"/>
        </w:numPr>
      </w:pPr>
      <w:r w:rsidRPr="004A19BD">
        <w:t>Adresse électronique ;</w:t>
      </w:r>
    </w:p>
    <w:p w14:paraId="3BF51B33" w14:textId="6807A079" w:rsidR="004A19BD" w:rsidRDefault="004A19BD" w:rsidP="00730970">
      <w:pPr>
        <w:pStyle w:val="ListParagraph"/>
        <w:numPr>
          <w:ilvl w:val="0"/>
          <w:numId w:val="321"/>
        </w:numPr>
      </w:pPr>
      <w:r w:rsidRPr="004A19BD">
        <w:t>Identité validée ;</w:t>
      </w:r>
    </w:p>
    <w:p w14:paraId="5007628D" w14:textId="3EF34576" w:rsidR="004A19BD" w:rsidRDefault="004A19BD" w:rsidP="00730970">
      <w:pPr>
        <w:pStyle w:val="ListParagraph"/>
        <w:numPr>
          <w:ilvl w:val="0"/>
          <w:numId w:val="321"/>
        </w:numPr>
      </w:pPr>
      <w:r w:rsidRPr="004A19BD">
        <w:t>Vérifications administratives.</w:t>
      </w:r>
    </w:p>
    <w:p w14:paraId="69E3C71B" w14:textId="7D841798" w:rsidR="004455D7" w:rsidRDefault="004A19BD" w:rsidP="00730970">
      <w:r w:rsidRPr="004A19BD">
        <w:t>En cas de fraude avérée, le Super Administrateur peut notamment refuser la validation du compte, suspendre le compte concerné, ou bloquer définitivement l</w:t>
      </w:r>
      <w:r w:rsidR="00CD2831">
        <w:t>’</w:t>
      </w:r>
      <w:r w:rsidRPr="004A19BD">
        <w:t>accès à la plateforme.</w:t>
      </w:r>
    </w:p>
    <w:p w14:paraId="32AF75C7" w14:textId="77777777" w:rsidR="004A19BD" w:rsidRPr="004455D7" w:rsidRDefault="004A19BD" w:rsidP="00730970"/>
    <w:p w14:paraId="625A4B65" w14:textId="38D68066" w:rsidR="004455D7" w:rsidRPr="00AA0CE4" w:rsidRDefault="00906AEB" w:rsidP="00730970">
      <w:pPr>
        <w:pStyle w:val="Heading2"/>
        <w:rPr>
          <w:b/>
          <w:bCs/>
        </w:rPr>
      </w:pPr>
      <w:bookmarkStart w:id="66" w:name="_Toc235708089"/>
      <w:r>
        <w:rPr>
          <w:b/>
          <w:bCs/>
        </w:rPr>
        <w:t>4</w:t>
      </w:r>
      <w:r w:rsidR="004455D7" w:rsidRPr="00AA0CE4">
        <w:rPr>
          <w:b/>
          <w:bCs/>
        </w:rPr>
        <w:t>.</w:t>
      </w:r>
      <w:r w:rsidR="000F4464">
        <w:rPr>
          <w:b/>
          <w:bCs/>
        </w:rPr>
        <w:t>10</w:t>
      </w:r>
      <w:r w:rsidR="004455D7" w:rsidRPr="00AA0CE4">
        <w:rPr>
          <w:b/>
          <w:bCs/>
        </w:rPr>
        <w:t xml:space="preserve"> Évoluti</w:t>
      </w:r>
      <w:r w:rsidR="005765B0">
        <w:rPr>
          <w:b/>
          <w:bCs/>
        </w:rPr>
        <w:t>ons du modèle économique</w:t>
      </w:r>
      <w:bookmarkEnd w:id="66"/>
    </w:p>
    <w:p w14:paraId="1F9DC4FB" w14:textId="77777777" w:rsidR="005765B0" w:rsidRPr="005765B0" w:rsidRDefault="005765B0" w:rsidP="00730970">
      <w:r w:rsidRPr="005765B0">
        <w:t xml:space="preserve">À partir de la Version 2, GROUPI proposera, en complément des abonnements, des </w:t>
      </w:r>
      <w:r w:rsidRPr="005765B0">
        <w:rPr>
          <w:b/>
          <w:bCs/>
        </w:rPr>
        <w:t>options complémentaires (« Add-ons »)</w:t>
      </w:r>
      <w:r w:rsidRPr="005765B0">
        <w:t>.</w:t>
      </w:r>
    </w:p>
    <w:p w14:paraId="03554F4B" w14:textId="5DEB165C" w:rsidR="00950889" w:rsidRPr="00950889" w:rsidRDefault="005765B0" w:rsidP="00730970">
      <w:r w:rsidRPr="005765B0">
        <w:t>Les Add-ons permettent au Professeur d</w:t>
      </w:r>
      <w:r w:rsidR="00CD2831">
        <w:t>’</w:t>
      </w:r>
      <w:r w:rsidRPr="005765B0">
        <w:t>activer uniquement les fonctionnalités dont il a besoin, sans changer d</w:t>
      </w:r>
      <w:r w:rsidR="00CD2831">
        <w:t>’</w:t>
      </w:r>
      <w:r w:rsidRPr="005765B0">
        <w:t>offre.</w:t>
      </w:r>
      <w:r w:rsidR="00950889">
        <w:t xml:space="preserve"> </w:t>
      </w:r>
      <w:r w:rsidRPr="005765B0">
        <w:t>Ils sont indépendants de l</w:t>
      </w:r>
      <w:r w:rsidR="00CD2831">
        <w:t>’</w:t>
      </w:r>
      <w:r w:rsidRPr="005765B0">
        <w:t>abonnement principal et peuvent être souscrits ou résiliés individuellement.</w:t>
      </w:r>
      <w:r w:rsidR="00950889">
        <w:t xml:space="preserve"> </w:t>
      </w:r>
      <w:r w:rsidR="00950889" w:rsidRPr="00950889">
        <w:t>Les Add-ons ne remplacent jamais l</w:t>
      </w:r>
      <w:r w:rsidR="00CD2831">
        <w:t>’</w:t>
      </w:r>
      <w:r w:rsidR="00950889" w:rsidRPr="00950889">
        <w:t>abonnement principal.</w:t>
      </w:r>
    </w:p>
    <w:p w14:paraId="7ACFA0F2" w14:textId="23B9201C" w:rsidR="00950889" w:rsidRPr="00950889" w:rsidRDefault="00950889" w:rsidP="00730970">
      <w:r w:rsidRPr="00950889">
        <w:t>Ils constituent des fonctionnalités complémentaires pouvant être activées indépendamment lorsque les conditions d</w:t>
      </w:r>
      <w:r w:rsidR="00CD2831">
        <w:t>’</w:t>
      </w:r>
      <w:r w:rsidRPr="00950889">
        <w:t>éligibilité sont satisfaites.</w:t>
      </w:r>
    </w:p>
    <w:p w14:paraId="7DA0B066" w14:textId="0A5E66AB" w:rsidR="005765B0" w:rsidRPr="005765B0" w:rsidRDefault="005765B0" w:rsidP="00730970"/>
    <w:p w14:paraId="18DE41E9" w14:textId="200769BA" w:rsidR="005765B0" w:rsidRPr="00AA0CE4" w:rsidRDefault="00906AEB" w:rsidP="00730970">
      <w:pPr>
        <w:pStyle w:val="Heading2"/>
        <w:rPr>
          <w:b/>
          <w:bCs/>
        </w:rPr>
      </w:pPr>
      <w:bookmarkStart w:id="67" w:name="_Toc235708090"/>
      <w:r>
        <w:rPr>
          <w:b/>
          <w:bCs/>
        </w:rPr>
        <w:t>4</w:t>
      </w:r>
      <w:r w:rsidR="005765B0" w:rsidRPr="00AA0CE4">
        <w:rPr>
          <w:b/>
          <w:bCs/>
        </w:rPr>
        <w:t>.</w:t>
      </w:r>
      <w:r w:rsidR="008D1ACB">
        <w:rPr>
          <w:b/>
          <w:bCs/>
        </w:rPr>
        <w:t>1</w:t>
      </w:r>
      <w:r w:rsidR="000F4464">
        <w:rPr>
          <w:b/>
          <w:bCs/>
        </w:rPr>
        <w:t>1</w:t>
      </w:r>
      <w:r w:rsidR="005765B0" w:rsidRPr="00AA0CE4">
        <w:rPr>
          <w:b/>
          <w:bCs/>
        </w:rPr>
        <w:t xml:space="preserve"> </w:t>
      </w:r>
      <w:r w:rsidR="005765B0">
        <w:rPr>
          <w:b/>
          <w:bCs/>
        </w:rPr>
        <w:t>Exemples de Add-ons</w:t>
      </w:r>
      <w:bookmarkEnd w:id="67"/>
    </w:p>
    <w:p w14:paraId="6FC792FE" w14:textId="77777777" w:rsidR="005765B0" w:rsidRPr="005765B0" w:rsidRDefault="005765B0" w:rsidP="00730970">
      <w:r w:rsidRPr="005765B0">
        <w:t>Les Add-ons envisagés comprennent notamment :</w:t>
      </w:r>
    </w:p>
    <w:p w14:paraId="565F0F16" w14:textId="77777777" w:rsidR="005765B0" w:rsidRPr="005765B0" w:rsidRDefault="005765B0" w:rsidP="00730970">
      <w:pPr>
        <w:numPr>
          <w:ilvl w:val="0"/>
          <w:numId w:val="189"/>
        </w:numPr>
      </w:pPr>
      <w:r w:rsidRPr="005765B0">
        <w:t xml:space="preserve">Assistant IA pédagogique ; </w:t>
      </w:r>
    </w:p>
    <w:p w14:paraId="17D29FBA" w14:textId="77777777" w:rsidR="005765B0" w:rsidRPr="005765B0" w:rsidRDefault="005765B0" w:rsidP="00730970">
      <w:pPr>
        <w:numPr>
          <w:ilvl w:val="0"/>
          <w:numId w:val="189"/>
        </w:numPr>
      </w:pPr>
      <w:r w:rsidRPr="005765B0">
        <w:t xml:space="preserve">Assistant IA de rédaction des commentaires ; </w:t>
      </w:r>
    </w:p>
    <w:p w14:paraId="06466928" w14:textId="0F689321" w:rsidR="005765B0" w:rsidRPr="005765B0" w:rsidRDefault="005765B0" w:rsidP="00730970">
      <w:pPr>
        <w:numPr>
          <w:ilvl w:val="0"/>
          <w:numId w:val="189"/>
        </w:numPr>
      </w:pPr>
      <w:r w:rsidRPr="005765B0">
        <w:t>Détection intelligente des risques d</w:t>
      </w:r>
      <w:r w:rsidR="00CD2831">
        <w:t>’</w:t>
      </w:r>
      <w:r w:rsidRPr="005765B0">
        <w:t xml:space="preserve">abandon ; </w:t>
      </w:r>
    </w:p>
    <w:p w14:paraId="563CDB0D" w14:textId="77777777" w:rsidR="005765B0" w:rsidRPr="005765B0" w:rsidRDefault="005765B0" w:rsidP="00730970">
      <w:pPr>
        <w:numPr>
          <w:ilvl w:val="0"/>
          <w:numId w:val="189"/>
        </w:numPr>
      </w:pPr>
      <w:r w:rsidRPr="005765B0">
        <w:t xml:space="preserve">Paiement électronique ; </w:t>
      </w:r>
    </w:p>
    <w:p w14:paraId="77AC7269" w14:textId="77777777" w:rsidR="005765B0" w:rsidRPr="005765B0" w:rsidRDefault="005765B0" w:rsidP="00730970">
      <w:pPr>
        <w:numPr>
          <w:ilvl w:val="0"/>
          <w:numId w:val="189"/>
        </w:numPr>
      </w:pPr>
      <w:r w:rsidRPr="005765B0">
        <w:t xml:space="preserve">SMS illimités ; </w:t>
      </w:r>
    </w:p>
    <w:p w14:paraId="2DAE2D8B" w14:textId="77777777" w:rsidR="005765B0" w:rsidRPr="005765B0" w:rsidRDefault="005765B0" w:rsidP="00730970">
      <w:pPr>
        <w:numPr>
          <w:ilvl w:val="0"/>
          <w:numId w:val="189"/>
        </w:numPr>
      </w:pPr>
      <w:r w:rsidRPr="005765B0">
        <w:t xml:space="preserve">Espace de stockage supplémentaire ; </w:t>
      </w:r>
    </w:p>
    <w:p w14:paraId="0E15E9AB" w14:textId="77777777" w:rsidR="005765B0" w:rsidRPr="005765B0" w:rsidRDefault="005765B0" w:rsidP="00730970">
      <w:pPr>
        <w:numPr>
          <w:ilvl w:val="0"/>
          <w:numId w:val="189"/>
        </w:numPr>
      </w:pPr>
      <w:r w:rsidRPr="005765B0">
        <w:t xml:space="preserve">Signature électronique des documents ; </w:t>
      </w:r>
    </w:p>
    <w:p w14:paraId="79B1F320" w14:textId="77777777" w:rsidR="005765B0" w:rsidRPr="005765B0" w:rsidRDefault="005765B0" w:rsidP="00730970">
      <w:pPr>
        <w:numPr>
          <w:ilvl w:val="0"/>
          <w:numId w:val="189"/>
        </w:numPr>
      </w:pPr>
      <w:r w:rsidRPr="005765B0">
        <w:t xml:space="preserve">Export avancé (Excel, PDF personnalisés) ; </w:t>
      </w:r>
    </w:p>
    <w:p w14:paraId="3AC900B2" w14:textId="77777777" w:rsidR="005765B0" w:rsidRPr="005765B0" w:rsidRDefault="005765B0" w:rsidP="00730970">
      <w:pPr>
        <w:numPr>
          <w:ilvl w:val="0"/>
          <w:numId w:val="189"/>
        </w:numPr>
      </w:pPr>
      <w:r w:rsidRPr="005765B0">
        <w:t xml:space="preserve">Synchronisation avec un agenda externe (Google Calendar, Outlook) ; </w:t>
      </w:r>
    </w:p>
    <w:p w14:paraId="4C2C800F" w14:textId="77777777" w:rsidR="005765B0" w:rsidRPr="005765B0" w:rsidRDefault="005765B0" w:rsidP="00730970">
      <w:pPr>
        <w:numPr>
          <w:ilvl w:val="0"/>
          <w:numId w:val="189"/>
        </w:numPr>
      </w:pPr>
      <w:r w:rsidRPr="005765B0">
        <w:t xml:space="preserve">Tableau de bord analytique avancé ; </w:t>
      </w:r>
    </w:p>
    <w:p w14:paraId="62399FA8" w14:textId="77777777" w:rsidR="005765B0" w:rsidRPr="005765B0" w:rsidRDefault="005765B0" w:rsidP="00730970">
      <w:pPr>
        <w:numPr>
          <w:ilvl w:val="0"/>
          <w:numId w:val="189"/>
        </w:numPr>
      </w:pPr>
      <w:r w:rsidRPr="005765B0">
        <w:t xml:space="preserve">Multi-professeurs (pour les centres de soutien scolaire). </w:t>
      </w:r>
    </w:p>
    <w:p w14:paraId="313EFCD1" w14:textId="77777777" w:rsidR="008451AF" w:rsidRDefault="005765B0" w:rsidP="00730970">
      <w:r w:rsidRPr="005765B0">
        <w:t>Cette liste est indicative et pourra évoluer.</w:t>
      </w:r>
      <w:r w:rsidR="008451AF">
        <w:t xml:space="preserve"> </w:t>
      </w:r>
    </w:p>
    <w:p w14:paraId="57AED290" w14:textId="3C5B4B11" w:rsidR="005765B0" w:rsidRPr="005765B0" w:rsidRDefault="008451AF" w:rsidP="00730970">
      <w:r w:rsidRPr="008451AF">
        <w:t>La désactivation d</w:t>
      </w:r>
      <w:r w:rsidR="00CD2831">
        <w:t>’</w:t>
      </w:r>
      <w:r w:rsidRPr="008451AF">
        <w:t>un Add-on n</w:t>
      </w:r>
      <w:r w:rsidR="00CD2831">
        <w:t>’</w:t>
      </w:r>
      <w:r w:rsidRPr="008451AF">
        <w:t>entraîne jamais la suppression des données produites.</w:t>
      </w:r>
    </w:p>
    <w:p w14:paraId="14864ABF" w14:textId="7478B014" w:rsidR="00F9702C" w:rsidRPr="00AA0CE4" w:rsidRDefault="00906AEB" w:rsidP="00730970">
      <w:pPr>
        <w:pStyle w:val="Heading2"/>
        <w:rPr>
          <w:b/>
          <w:bCs/>
        </w:rPr>
      </w:pPr>
      <w:bookmarkStart w:id="68" w:name="_Toc235708091"/>
      <w:r>
        <w:rPr>
          <w:b/>
          <w:bCs/>
        </w:rPr>
        <w:lastRenderedPageBreak/>
        <w:t>4</w:t>
      </w:r>
      <w:r w:rsidR="00F9702C" w:rsidRPr="00AA0CE4">
        <w:rPr>
          <w:b/>
          <w:bCs/>
        </w:rPr>
        <w:t>.</w:t>
      </w:r>
      <w:r w:rsidR="00F9702C">
        <w:rPr>
          <w:b/>
          <w:bCs/>
        </w:rPr>
        <w:t>1</w:t>
      </w:r>
      <w:r w:rsidR="000F4464">
        <w:rPr>
          <w:b/>
          <w:bCs/>
        </w:rPr>
        <w:t>2</w:t>
      </w:r>
      <w:r w:rsidR="00F9702C" w:rsidRPr="00AA0CE4">
        <w:rPr>
          <w:b/>
          <w:bCs/>
        </w:rPr>
        <w:t xml:space="preserve"> </w:t>
      </w:r>
      <w:r w:rsidR="00F9702C">
        <w:rPr>
          <w:b/>
          <w:bCs/>
        </w:rPr>
        <w:t>Compatibilité</w:t>
      </w:r>
      <w:bookmarkEnd w:id="68"/>
    </w:p>
    <w:p w14:paraId="14A7A36B" w14:textId="77777777" w:rsidR="00F9702C" w:rsidRPr="00F9702C" w:rsidRDefault="00F9702C" w:rsidP="00730970">
      <w:r w:rsidRPr="00F9702C">
        <w:t>Les Add-ons sont compatibles avec les offres payantes.</w:t>
      </w:r>
    </w:p>
    <w:p w14:paraId="7E34FF2F" w14:textId="77777777" w:rsidR="00F9702C" w:rsidRPr="00F9702C" w:rsidRDefault="00F9702C" w:rsidP="00730970">
      <w:r w:rsidRPr="00F9702C">
        <w:t>Certains Add-ons pourront être réservés à une offre minimale.</w:t>
      </w:r>
    </w:p>
    <w:p w14:paraId="522EA612" w14:textId="77777777" w:rsidR="00F9702C" w:rsidRPr="00F9702C" w:rsidRDefault="00F9702C" w:rsidP="00730970">
      <w:r w:rsidRPr="00F9702C">
        <w:t>Exemple :</w:t>
      </w:r>
    </w:p>
    <w:p w14:paraId="62A5E9A9" w14:textId="79464B91" w:rsidR="00F9702C" w:rsidRPr="00F9702C" w:rsidRDefault="00F9702C" w:rsidP="00730970">
      <w:pPr>
        <w:numPr>
          <w:ilvl w:val="0"/>
          <w:numId w:val="190"/>
        </w:numPr>
      </w:pPr>
      <w:r w:rsidRPr="00F9702C">
        <w:t>Add-on IA : disponible à partir de l</w:t>
      </w:r>
      <w:r w:rsidR="00CD2831">
        <w:t>’</w:t>
      </w:r>
      <w:r w:rsidRPr="00F9702C">
        <w:t xml:space="preserve">offre Intermédiaire ; </w:t>
      </w:r>
    </w:p>
    <w:p w14:paraId="1201F288" w14:textId="3256AEB5" w:rsidR="00F9702C" w:rsidRPr="00F9702C" w:rsidRDefault="00F9702C" w:rsidP="00730970">
      <w:pPr>
        <w:numPr>
          <w:ilvl w:val="0"/>
          <w:numId w:val="190"/>
        </w:numPr>
      </w:pPr>
      <w:r w:rsidRPr="00F9702C">
        <w:t>Multi-professeurs : disponible uniquement avec l</w:t>
      </w:r>
      <w:r w:rsidR="00CD2831">
        <w:t>’</w:t>
      </w:r>
      <w:r w:rsidRPr="00F9702C">
        <w:t xml:space="preserve">offre Pro. </w:t>
      </w:r>
    </w:p>
    <w:p w14:paraId="6FC201BA" w14:textId="3E8287A0" w:rsidR="00F9702C" w:rsidRPr="00F9702C" w:rsidRDefault="00F9702C" w:rsidP="00730970">
      <w:r w:rsidRPr="00F9702C">
        <w:t>Les conditions d</w:t>
      </w:r>
      <w:r w:rsidR="00CD2831">
        <w:t>’</w:t>
      </w:r>
      <w:r w:rsidRPr="00F9702C">
        <w:t>éligibilité sont définies par GROUPI.</w:t>
      </w:r>
    </w:p>
    <w:p w14:paraId="144775FE" w14:textId="77777777" w:rsidR="00F9702C" w:rsidRDefault="00F9702C" w:rsidP="00730970"/>
    <w:p w14:paraId="1A8C1964" w14:textId="2CBF9D3D" w:rsidR="00F9702C" w:rsidRPr="00AA0CE4" w:rsidRDefault="00906AEB" w:rsidP="00730970">
      <w:pPr>
        <w:pStyle w:val="Heading2"/>
        <w:rPr>
          <w:b/>
          <w:bCs/>
        </w:rPr>
      </w:pPr>
      <w:bookmarkStart w:id="69" w:name="_Toc235708092"/>
      <w:r>
        <w:rPr>
          <w:b/>
          <w:bCs/>
        </w:rPr>
        <w:t>4</w:t>
      </w:r>
      <w:r w:rsidR="00F9702C" w:rsidRPr="00AA0CE4">
        <w:rPr>
          <w:b/>
          <w:bCs/>
        </w:rPr>
        <w:t>.</w:t>
      </w:r>
      <w:r w:rsidR="00F9702C">
        <w:rPr>
          <w:b/>
          <w:bCs/>
        </w:rPr>
        <w:t>1</w:t>
      </w:r>
      <w:r w:rsidR="000F4464">
        <w:rPr>
          <w:b/>
          <w:bCs/>
        </w:rPr>
        <w:t>3</w:t>
      </w:r>
      <w:r w:rsidR="00F9702C" w:rsidRPr="00AA0CE4">
        <w:rPr>
          <w:b/>
          <w:bCs/>
        </w:rPr>
        <w:t xml:space="preserve"> </w:t>
      </w:r>
      <w:r w:rsidR="00F9702C">
        <w:rPr>
          <w:b/>
          <w:bCs/>
        </w:rPr>
        <w:t>Tarification</w:t>
      </w:r>
      <w:bookmarkEnd w:id="69"/>
    </w:p>
    <w:p w14:paraId="0940EA89" w14:textId="77777777" w:rsidR="00F9702C" w:rsidRPr="00F9702C" w:rsidRDefault="00F9702C" w:rsidP="00730970">
      <w:r w:rsidRPr="00F9702C">
        <w:t>Chaque Add-on possède sa propre tarification.</w:t>
      </w:r>
    </w:p>
    <w:p w14:paraId="1A7250BB" w14:textId="16D84043" w:rsidR="00F9702C" w:rsidRPr="00F9702C" w:rsidRDefault="00F9702C" w:rsidP="00730970">
      <w:r w:rsidRPr="00F9702C">
        <w:t>Les modalités (mensuelles, annuelles ou ponctuelles) sont définies indépendamment de l</w:t>
      </w:r>
      <w:r w:rsidR="00CD2831">
        <w:t>’</w:t>
      </w:r>
      <w:r w:rsidRPr="00F9702C">
        <w:t>abonnement principal.</w:t>
      </w:r>
    </w:p>
    <w:p w14:paraId="2E8FC9EF" w14:textId="77777777" w:rsidR="00F9702C" w:rsidRPr="00F9702C" w:rsidRDefault="00F9702C" w:rsidP="00730970">
      <w:r w:rsidRPr="00F9702C">
        <w:t>Le Professeur peut souscrire plusieurs Add-ons simultanément.</w:t>
      </w:r>
    </w:p>
    <w:p w14:paraId="686F8D49" w14:textId="3647C5EE" w:rsidR="00F9702C" w:rsidRDefault="008451AF" w:rsidP="00730970">
      <w:r w:rsidRPr="008451AF">
        <w:t>Les tarifs sont exprimés en dinars tunisiens (TND).</w:t>
      </w:r>
    </w:p>
    <w:p w14:paraId="2F95955B" w14:textId="77777777" w:rsidR="005765B0" w:rsidRDefault="005765B0" w:rsidP="00730970"/>
    <w:p w14:paraId="60FD21B9" w14:textId="6FC097B3" w:rsidR="008451AF" w:rsidRPr="008451AF" w:rsidRDefault="008451AF" w:rsidP="00730970">
      <w:pPr>
        <w:pStyle w:val="Heading2"/>
        <w:rPr>
          <w:b/>
          <w:bCs/>
        </w:rPr>
      </w:pPr>
      <w:bookmarkStart w:id="70" w:name="_Toc235708093"/>
      <w:r w:rsidRPr="008451AF">
        <w:rPr>
          <w:b/>
          <w:bCs/>
        </w:rPr>
        <w:t>4.1</w:t>
      </w:r>
      <w:r w:rsidR="000F4464">
        <w:rPr>
          <w:b/>
          <w:bCs/>
        </w:rPr>
        <w:t>4</w:t>
      </w:r>
      <w:r w:rsidRPr="008451AF">
        <w:rPr>
          <w:b/>
          <w:bCs/>
        </w:rPr>
        <w:t xml:space="preserve"> Objets métier concernés</w:t>
      </w:r>
      <w:bookmarkEnd w:id="70"/>
    </w:p>
    <w:p w14:paraId="4A959CAD" w14:textId="68189334" w:rsidR="008451AF" w:rsidRPr="008451AF" w:rsidRDefault="008451AF" w:rsidP="00730970">
      <w:pPr>
        <w:pStyle w:val="ListParagraph"/>
        <w:numPr>
          <w:ilvl w:val="0"/>
          <w:numId w:val="225"/>
        </w:numPr>
      </w:pPr>
      <w:r w:rsidRPr="008451AF">
        <w:t xml:space="preserve">Subscription </w:t>
      </w:r>
    </w:p>
    <w:p w14:paraId="68A87DD9" w14:textId="2200A324" w:rsidR="008451AF" w:rsidRDefault="008451AF" w:rsidP="00730970">
      <w:pPr>
        <w:pStyle w:val="ListParagraph"/>
        <w:numPr>
          <w:ilvl w:val="0"/>
          <w:numId w:val="225"/>
        </w:numPr>
      </w:pPr>
      <w:r w:rsidRPr="008451AF">
        <w:t xml:space="preserve">SubscriptionPlan </w:t>
      </w:r>
    </w:p>
    <w:p w14:paraId="774E8520" w14:textId="77777777" w:rsidR="001B7E57" w:rsidRDefault="001B7E57" w:rsidP="00730970">
      <w:pPr>
        <w:pStyle w:val="ListParagraph"/>
        <w:numPr>
          <w:ilvl w:val="0"/>
          <w:numId w:val="225"/>
        </w:numPr>
      </w:pPr>
      <w:r w:rsidRPr="001B7E57">
        <w:t>SubscriptionPayment</w:t>
      </w:r>
    </w:p>
    <w:p w14:paraId="4BD9A54A" w14:textId="04B9905E" w:rsidR="00EF536E" w:rsidRDefault="00EF536E" w:rsidP="00730970">
      <w:pPr>
        <w:pStyle w:val="ListParagraph"/>
        <w:numPr>
          <w:ilvl w:val="0"/>
          <w:numId w:val="225"/>
        </w:numPr>
      </w:pPr>
      <w:r w:rsidRPr="00E650EB">
        <w:t>SubscriptionTransaction</w:t>
      </w:r>
      <w:r>
        <w:t xml:space="preserve"> (Ver</w:t>
      </w:r>
      <w:r w:rsidR="00A646B2">
        <w:t>s</w:t>
      </w:r>
      <w:r>
        <w:t>ion 2)</w:t>
      </w:r>
    </w:p>
    <w:p w14:paraId="22F0E858" w14:textId="0782A0D0" w:rsidR="008451AF" w:rsidRPr="008451AF" w:rsidRDefault="00375A16" w:rsidP="00730970">
      <w:pPr>
        <w:pStyle w:val="ListParagraph"/>
        <w:numPr>
          <w:ilvl w:val="0"/>
          <w:numId w:val="225"/>
        </w:numPr>
      </w:pPr>
      <w:r w:rsidRPr="00375A16">
        <w:rPr>
          <w:lang w:val="en-US"/>
        </w:rPr>
        <w:t>AddOn (V</w:t>
      </w:r>
      <w:r w:rsidR="00D748AA">
        <w:rPr>
          <w:lang w:val="en-US"/>
        </w:rPr>
        <w:t xml:space="preserve">ersion </w:t>
      </w:r>
      <w:r w:rsidRPr="00375A16">
        <w:rPr>
          <w:lang w:val="en-US"/>
        </w:rPr>
        <w:t>2)</w:t>
      </w:r>
    </w:p>
    <w:p w14:paraId="0F0E2AC6" w14:textId="646D7AE8" w:rsidR="008451AF" w:rsidRPr="008451AF" w:rsidRDefault="00375A16" w:rsidP="00730970">
      <w:pPr>
        <w:pStyle w:val="ListParagraph"/>
        <w:numPr>
          <w:ilvl w:val="0"/>
          <w:numId w:val="225"/>
        </w:numPr>
      </w:pPr>
      <w:r w:rsidRPr="00375A16">
        <w:rPr>
          <w:lang w:val="en-US"/>
        </w:rPr>
        <w:t>Invoice (V</w:t>
      </w:r>
      <w:r w:rsidR="00D748AA">
        <w:rPr>
          <w:lang w:val="en-US"/>
        </w:rPr>
        <w:t xml:space="preserve">ersion </w:t>
      </w:r>
      <w:r w:rsidRPr="00375A16">
        <w:rPr>
          <w:lang w:val="en-US"/>
        </w:rPr>
        <w:t>2)</w:t>
      </w:r>
    </w:p>
    <w:p w14:paraId="375CC073" w14:textId="77777777" w:rsidR="008451AF" w:rsidRDefault="008451AF" w:rsidP="00730970">
      <w:pPr>
        <w:rPr>
          <w:lang w:val="en-US"/>
        </w:rPr>
      </w:pPr>
    </w:p>
    <w:p w14:paraId="0A93F118" w14:textId="2CFF44A3" w:rsidR="00E650EB" w:rsidRDefault="00E650EB" w:rsidP="00730970">
      <w:pPr>
        <w:pStyle w:val="Heading2"/>
        <w:rPr>
          <w:b/>
          <w:bCs/>
        </w:rPr>
      </w:pPr>
      <w:bookmarkStart w:id="71" w:name="_Toc235708094"/>
      <w:r w:rsidRPr="008451AF">
        <w:rPr>
          <w:b/>
          <w:bCs/>
        </w:rPr>
        <w:t>4.1</w:t>
      </w:r>
      <w:r>
        <w:rPr>
          <w:b/>
          <w:bCs/>
        </w:rPr>
        <w:t>5</w:t>
      </w:r>
      <w:r w:rsidRPr="008451AF">
        <w:rPr>
          <w:b/>
          <w:bCs/>
        </w:rPr>
        <w:t xml:space="preserve"> </w:t>
      </w:r>
      <w:r>
        <w:rPr>
          <w:b/>
          <w:bCs/>
        </w:rPr>
        <w:t>Cas d</w:t>
      </w:r>
      <w:r w:rsidR="00CD2831">
        <w:rPr>
          <w:b/>
          <w:bCs/>
        </w:rPr>
        <w:t>’</w:t>
      </w:r>
      <w:r>
        <w:rPr>
          <w:b/>
          <w:bCs/>
        </w:rPr>
        <w:t>erreur</w:t>
      </w:r>
      <w:bookmarkEnd w:id="7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7934CC" w14:paraId="78E8CB0D" w14:textId="77777777" w:rsidTr="007934CC">
        <w:trPr>
          <w:tblHeader/>
        </w:trPr>
        <w:tc>
          <w:tcPr>
            <w:tcW w:w="1500" w:type="dxa"/>
            <w:shd w:val="clear" w:color="auto" w:fill="2F5496"/>
            <w:tcMar>
              <w:top w:w="80" w:type="dxa"/>
              <w:left w:w="90" w:type="dxa"/>
              <w:bottom w:w="80" w:type="dxa"/>
              <w:right w:w="90" w:type="dxa"/>
            </w:tcMar>
          </w:tcPr>
          <w:p w14:paraId="2577878B" w14:textId="77777777" w:rsidR="007934CC" w:rsidRDefault="007934CC"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7597ADCB" w14:textId="77777777" w:rsidR="007934CC" w:rsidRDefault="007934CC"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56F33DD4" w14:textId="77777777" w:rsidR="007934CC" w:rsidRDefault="007934CC" w:rsidP="00730970">
            <w:r>
              <w:rPr>
                <w:b/>
                <w:bCs/>
                <w:color w:val="FFFFFF"/>
                <w:sz w:val="17"/>
                <w:szCs w:val="17"/>
              </w:rPr>
              <w:t>Résultat attendu</w:t>
            </w:r>
          </w:p>
        </w:tc>
      </w:tr>
      <w:tr w:rsidR="007934CC" w14:paraId="1B26F6DA" w14:textId="77777777" w:rsidTr="007934CC">
        <w:tc>
          <w:tcPr>
            <w:tcW w:w="1500" w:type="dxa"/>
            <w:tcMar>
              <w:top w:w="60" w:type="dxa"/>
              <w:left w:w="90" w:type="dxa"/>
              <w:bottom w:w="60" w:type="dxa"/>
              <w:right w:w="90" w:type="dxa"/>
            </w:tcMar>
          </w:tcPr>
          <w:p w14:paraId="15C2A916" w14:textId="77777777" w:rsidR="007934CC" w:rsidRDefault="007934CC" w:rsidP="00730970">
            <w:r>
              <w:rPr>
                <w:b/>
                <w:bCs/>
                <w:sz w:val="17"/>
                <w:szCs w:val="17"/>
              </w:rPr>
              <w:t>ERR-SUB-001</w:t>
            </w:r>
          </w:p>
        </w:tc>
        <w:tc>
          <w:tcPr>
            <w:tcW w:w="4200" w:type="dxa"/>
            <w:tcMar>
              <w:top w:w="60" w:type="dxa"/>
              <w:left w:w="90" w:type="dxa"/>
              <w:bottom w:w="60" w:type="dxa"/>
              <w:right w:w="90" w:type="dxa"/>
            </w:tcMar>
          </w:tcPr>
          <w:p w14:paraId="67DD721A" w14:textId="049652D8" w:rsidR="007934CC" w:rsidRDefault="007934CC" w:rsidP="00730970">
            <w:r>
              <w:rPr>
                <w:sz w:val="17"/>
                <w:szCs w:val="17"/>
              </w:rPr>
              <w:t>Capacité d</w:t>
            </w:r>
            <w:r w:rsidR="00CD2831">
              <w:rPr>
                <w:sz w:val="17"/>
                <w:szCs w:val="17"/>
              </w:rPr>
              <w:t>’</w:t>
            </w:r>
            <w:r>
              <w:rPr>
                <w:sz w:val="17"/>
                <w:szCs w:val="17"/>
              </w:rPr>
              <w:t>abonnement dépassée</w:t>
            </w:r>
          </w:p>
        </w:tc>
        <w:tc>
          <w:tcPr>
            <w:tcW w:w="2600" w:type="dxa"/>
            <w:tcMar>
              <w:top w:w="60" w:type="dxa"/>
              <w:left w:w="90" w:type="dxa"/>
              <w:bottom w:w="60" w:type="dxa"/>
              <w:right w:w="90" w:type="dxa"/>
            </w:tcMar>
          </w:tcPr>
          <w:p w14:paraId="356F49BB" w14:textId="77777777" w:rsidR="007934CC" w:rsidRDefault="007934CC" w:rsidP="00730970">
            <w:r>
              <w:rPr>
                <w:sz w:val="17"/>
                <w:szCs w:val="17"/>
              </w:rPr>
              <w:t>Nouvelles inscriptions refusées</w:t>
            </w:r>
          </w:p>
        </w:tc>
      </w:tr>
      <w:tr w:rsidR="007934CC" w14:paraId="54CF9319" w14:textId="77777777" w:rsidTr="007934CC">
        <w:tc>
          <w:tcPr>
            <w:tcW w:w="1500" w:type="dxa"/>
            <w:shd w:val="clear" w:color="auto" w:fill="F2F2F2"/>
            <w:tcMar>
              <w:top w:w="60" w:type="dxa"/>
              <w:left w:w="90" w:type="dxa"/>
              <w:bottom w:w="60" w:type="dxa"/>
              <w:right w:w="90" w:type="dxa"/>
            </w:tcMar>
          </w:tcPr>
          <w:p w14:paraId="40D8B9D3" w14:textId="77777777" w:rsidR="007934CC" w:rsidRDefault="007934CC" w:rsidP="00730970">
            <w:r>
              <w:rPr>
                <w:b/>
                <w:bCs/>
                <w:sz w:val="17"/>
                <w:szCs w:val="17"/>
              </w:rPr>
              <w:t>ERR-SUB-002</w:t>
            </w:r>
          </w:p>
        </w:tc>
        <w:tc>
          <w:tcPr>
            <w:tcW w:w="4200" w:type="dxa"/>
            <w:shd w:val="clear" w:color="auto" w:fill="F2F2F2"/>
            <w:tcMar>
              <w:top w:w="60" w:type="dxa"/>
              <w:left w:w="90" w:type="dxa"/>
              <w:bottom w:w="60" w:type="dxa"/>
              <w:right w:w="90" w:type="dxa"/>
            </w:tcMar>
          </w:tcPr>
          <w:p w14:paraId="555DA912" w14:textId="77777777" w:rsidR="007934CC" w:rsidRDefault="007934CC" w:rsidP="00730970">
            <w:r>
              <w:rPr>
                <w:sz w:val="17"/>
                <w:szCs w:val="17"/>
              </w:rPr>
              <w:t>Paiement refusé</w:t>
            </w:r>
          </w:p>
        </w:tc>
        <w:tc>
          <w:tcPr>
            <w:tcW w:w="2600" w:type="dxa"/>
            <w:shd w:val="clear" w:color="auto" w:fill="F2F2F2"/>
            <w:tcMar>
              <w:top w:w="60" w:type="dxa"/>
              <w:left w:w="90" w:type="dxa"/>
              <w:bottom w:w="60" w:type="dxa"/>
              <w:right w:w="90" w:type="dxa"/>
            </w:tcMar>
          </w:tcPr>
          <w:p w14:paraId="052BF414" w14:textId="77777777" w:rsidR="007934CC" w:rsidRDefault="007934CC" w:rsidP="00730970">
            <w:r>
              <w:rPr>
                <w:sz w:val="17"/>
                <w:szCs w:val="17"/>
              </w:rPr>
              <w:t>Abonnement non activé</w:t>
            </w:r>
          </w:p>
        </w:tc>
      </w:tr>
      <w:tr w:rsidR="007934CC" w14:paraId="124068D9" w14:textId="77777777" w:rsidTr="007934CC">
        <w:tc>
          <w:tcPr>
            <w:tcW w:w="1500" w:type="dxa"/>
            <w:tcMar>
              <w:top w:w="60" w:type="dxa"/>
              <w:left w:w="90" w:type="dxa"/>
              <w:bottom w:w="60" w:type="dxa"/>
              <w:right w:w="90" w:type="dxa"/>
            </w:tcMar>
          </w:tcPr>
          <w:p w14:paraId="3A4B01CC" w14:textId="77777777" w:rsidR="007934CC" w:rsidRDefault="007934CC" w:rsidP="00730970">
            <w:r>
              <w:rPr>
                <w:b/>
                <w:bCs/>
                <w:sz w:val="17"/>
                <w:szCs w:val="17"/>
              </w:rPr>
              <w:t>ERR-SUB-003</w:t>
            </w:r>
          </w:p>
        </w:tc>
        <w:tc>
          <w:tcPr>
            <w:tcW w:w="4200" w:type="dxa"/>
            <w:tcMar>
              <w:top w:w="60" w:type="dxa"/>
              <w:left w:w="90" w:type="dxa"/>
              <w:bottom w:w="60" w:type="dxa"/>
              <w:right w:w="90" w:type="dxa"/>
            </w:tcMar>
          </w:tcPr>
          <w:p w14:paraId="6A90C62C" w14:textId="77777777" w:rsidR="007934CC" w:rsidRDefault="007934CC" w:rsidP="00730970">
            <w:r>
              <w:rPr>
                <w:sz w:val="17"/>
                <w:szCs w:val="17"/>
              </w:rPr>
              <w:t>Retour vers une offre incompatible</w:t>
            </w:r>
          </w:p>
        </w:tc>
        <w:tc>
          <w:tcPr>
            <w:tcW w:w="2600" w:type="dxa"/>
            <w:tcMar>
              <w:top w:w="60" w:type="dxa"/>
              <w:left w:w="90" w:type="dxa"/>
              <w:bottom w:w="60" w:type="dxa"/>
              <w:right w:w="90" w:type="dxa"/>
            </w:tcMar>
          </w:tcPr>
          <w:p w14:paraId="4F0F88BC" w14:textId="77777777" w:rsidR="007934CC" w:rsidRDefault="007934CC" w:rsidP="00730970">
            <w:r>
              <w:rPr>
                <w:sz w:val="17"/>
                <w:szCs w:val="17"/>
              </w:rPr>
              <w:t>Changement refusé</w:t>
            </w:r>
          </w:p>
        </w:tc>
      </w:tr>
      <w:tr w:rsidR="007934CC" w14:paraId="60B3F6CD" w14:textId="77777777" w:rsidTr="007934CC">
        <w:tc>
          <w:tcPr>
            <w:tcW w:w="1500" w:type="dxa"/>
            <w:shd w:val="clear" w:color="auto" w:fill="F2F2F2"/>
            <w:tcMar>
              <w:top w:w="60" w:type="dxa"/>
              <w:left w:w="90" w:type="dxa"/>
              <w:bottom w:w="60" w:type="dxa"/>
              <w:right w:w="90" w:type="dxa"/>
            </w:tcMar>
          </w:tcPr>
          <w:p w14:paraId="4C03016E" w14:textId="77777777" w:rsidR="007934CC" w:rsidRDefault="007934CC" w:rsidP="00730970">
            <w:r>
              <w:rPr>
                <w:b/>
                <w:bCs/>
                <w:sz w:val="17"/>
                <w:szCs w:val="17"/>
              </w:rPr>
              <w:t>ERR-SUB-004</w:t>
            </w:r>
          </w:p>
        </w:tc>
        <w:tc>
          <w:tcPr>
            <w:tcW w:w="4200" w:type="dxa"/>
            <w:shd w:val="clear" w:color="auto" w:fill="F2F2F2"/>
            <w:tcMar>
              <w:top w:w="60" w:type="dxa"/>
              <w:left w:w="90" w:type="dxa"/>
              <w:bottom w:w="60" w:type="dxa"/>
              <w:right w:w="90" w:type="dxa"/>
            </w:tcMar>
          </w:tcPr>
          <w:p w14:paraId="2A5AC66F" w14:textId="77777777" w:rsidR="007934CC" w:rsidRDefault="007934CC" w:rsidP="00730970">
            <w:r>
              <w:rPr>
                <w:sz w:val="17"/>
                <w:szCs w:val="17"/>
              </w:rPr>
              <w:t>Offre Découverte déjà utilisée</w:t>
            </w:r>
          </w:p>
        </w:tc>
        <w:tc>
          <w:tcPr>
            <w:tcW w:w="2600" w:type="dxa"/>
            <w:shd w:val="clear" w:color="auto" w:fill="F2F2F2"/>
            <w:tcMar>
              <w:top w:w="60" w:type="dxa"/>
              <w:left w:w="90" w:type="dxa"/>
              <w:bottom w:w="60" w:type="dxa"/>
              <w:right w:w="90" w:type="dxa"/>
            </w:tcMar>
          </w:tcPr>
          <w:p w14:paraId="777B5242" w14:textId="77777777" w:rsidR="007934CC" w:rsidRDefault="007934CC" w:rsidP="00730970">
            <w:r>
              <w:rPr>
                <w:sz w:val="17"/>
                <w:szCs w:val="17"/>
              </w:rPr>
              <w:t>Nouvelle souscription refusée</w:t>
            </w:r>
          </w:p>
        </w:tc>
      </w:tr>
      <w:tr w:rsidR="007934CC" w14:paraId="39F70B2E" w14:textId="77777777" w:rsidTr="007934CC">
        <w:tc>
          <w:tcPr>
            <w:tcW w:w="1500" w:type="dxa"/>
            <w:tcMar>
              <w:top w:w="60" w:type="dxa"/>
              <w:left w:w="90" w:type="dxa"/>
              <w:bottom w:w="60" w:type="dxa"/>
              <w:right w:w="90" w:type="dxa"/>
            </w:tcMar>
          </w:tcPr>
          <w:p w14:paraId="73100D9B" w14:textId="77777777" w:rsidR="007934CC" w:rsidRDefault="007934CC" w:rsidP="00730970">
            <w:r>
              <w:rPr>
                <w:b/>
                <w:bCs/>
                <w:sz w:val="17"/>
                <w:szCs w:val="17"/>
              </w:rPr>
              <w:t>ERR-SUB-005</w:t>
            </w:r>
          </w:p>
        </w:tc>
        <w:tc>
          <w:tcPr>
            <w:tcW w:w="4200" w:type="dxa"/>
            <w:tcMar>
              <w:top w:w="60" w:type="dxa"/>
              <w:left w:w="90" w:type="dxa"/>
              <w:bottom w:w="60" w:type="dxa"/>
              <w:right w:w="90" w:type="dxa"/>
            </w:tcMar>
          </w:tcPr>
          <w:p w14:paraId="49E6EC2B" w14:textId="6BA41BBC" w:rsidR="007934CC" w:rsidRDefault="007934CC" w:rsidP="00730970">
            <w:r>
              <w:rPr>
                <w:sz w:val="17"/>
                <w:szCs w:val="17"/>
              </w:rPr>
              <w:t>Add-on incompatible avec l</w:t>
            </w:r>
            <w:r w:rsidR="00CD2831">
              <w:rPr>
                <w:sz w:val="17"/>
                <w:szCs w:val="17"/>
              </w:rPr>
              <w:t>’</w:t>
            </w:r>
            <w:r>
              <w:rPr>
                <w:sz w:val="17"/>
                <w:szCs w:val="17"/>
              </w:rPr>
              <w:t>offre active</w:t>
            </w:r>
          </w:p>
        </w:tc>
        <w:tc>
          <w:tcPr>
            <w:tcW w:w="2600" w:type="dxa"/>
            <w:tcMar>
              <w:top w:w="60" w:type="dxa"/>
              <w:left w:w="90" w:type="dxa"/>
              <w:bottom w:w="60" w:type="dxa"/>
              <w:right w:w="90" w:type="dxa"/>
            </w:tcMar>
          </w:tcPr>
          <w:p w14:paraId="3AFF0703" w14:textId="77777777" w:rsidR="007934CC" w:rsidRDefault="007934CC" w:rsidP="00730970">
            <w:r>
              <w:rPr>
                <w:sz w:val="17"/>
                <w:szCs w:val="17"/>
              </w:rPr>
              <w:t>Activation refusée (Version 2)</w:t>
            </w:r>
          </w:p>
        </w:tc>
      </w:tr>
      <w:tr w:rsidR="007934CC" w14:paraId="42CB268C" w14:textId="77777777" w:rsidTr="007934CC">
        <w:tc>
          <w:tcPr>
            <w:tcW w:w="1500" w:type="dxa"/>
            <w:shd w:val="clear" w:color="auto" w:fill="F2F2F2"/>
            <w:tcMar>
              <w:top w:w="60" w:type="dxa"/>
              <w:left w:w="90" w:type="dxa"/>
              <w:bottom w:w="60" w:type="dxa"/>
              <w:right w:w="90" w:type="dxa"/>
            </w:tcMar>
          </w:tcPr>
          <w:p w14:paraId="5574AFB0" w14:textId="77777777" w:rsidR="007934CC" w:rsidRDefault="007934CC" w:rsidP="00730970">
            <w:r>
              <w:rPr>
                <w:b/>
                <w:bCs/>
                <w:sz w:val="17"/>
                <w:szCs w:val="17"/>
              </w:rPr>
              <w:t>ERR-SUB-006</w:t>
            </w:r>
          </w:p>
        </w:tc>
        <w:tc>
          <w:tcPr>
            <w:tcW w:w="4200" w:type="dxa"/>
            <w:shd w:val="clear" w:color="auto" w:fill="F2F2F2"/>
            <w:tcMar>
              <w:top w:w="60" w:type="dxa"/>
              <w:left w:w="90" w:type="dxa"/>
              <w:bottom w:w="60" w:type="dxa"/>
              <w:right w:w="90" w:type="dxa"/>
            </w:tcMar>
          </w:tcPr>
          <w:p w14:paraId="7884D3D1" w14:textId="77777777" w:rsidR="007934CC" w:rsidRDefault="007934CC" w:rsidP="00730970">
            <w:r>
              <w:rPr>
                <w:sz w:val="17"/>
                <w:szCs w:val="17"/>
              </w:rPr>
              <w:t>Tentative de souscription à deux abonnements actifs pour la même année académique</w:t>
            </w:r>
          </w:p>
        </w:tc>
        <w:tc>
          <w:tcPr>
            <w:tcW w:w="2600" w:type="dxa"/>
            <w:shd w:val="clear" w:color="auto" w:fill="F2F2F2"/>
            <w:tcMar>
              <w:top w:w="60" w:type="dxa"/>
              <w:left w:w="90" w:type="dxa"/>
              <w:bottom w:w="60" w:type="dxa"/>
              <w:right w:w="90" w:type="dxa"/>
            </w:tcMar>
          </w:tcPr>
          <w:p w14:paraId="1ABEF3D0" w14:textId="77777777" w:rsidR="007934CC" w:rsidRDefault="007934CC" w:rsidP="00730970">
            <w:r>
              <w:rPr>
                <w:sz w:val="17"/>
                <w:szCs w:val="17"/>
              </w:rPr>
              <w:t>Opération refusée</w:t>
            </w:r>
          </w:p>
        </w:tc>
      </w:tr>
      <w:tr w:rsidR="007934CC" w14:paraId="02A2D694" w14:textId="77777777" w:rsidTr="007934CC">
        <w:tc>
          <w:tcPr>
            <w:tcW w:w="1500" w:type="dxa"/>
            <w:tcMar>
              <w:top w:w="60" w:type="dxa"/>
              <w:left w:w="90" w:type="dxa"/>
              <w:bottom w:w="60" w:type="dxa"/>
              <w:right w:w="90" w:type="dxa"/>
            </w:tcMar>
          </w:tcPr>
          <w:p w14:paraId="0692A2DA" w14:textId="77777777" w:rsidR="007934CC" w:rsidRDefault="007934CC" w:rsidP="00730970">
            <w:r>
              <w:rPr>
                <w:b/>
                <w:bCs/>
                <w:sz w:val="17"/>
                <w:szCs w:val="17"/>
              </w:rPr>
              <w:lastRenderedPageBreak/>
              <w:t>ERR-SUB-007</w:t>
            </w:r>
          </w:p>
        </w:tc>
        <w:tc>
          <w:tcPr>
            <w:tcW w:w="4200" w:type="dxa"/>
            <w:tcMar>
              <w:top w:w="60" w:type="dxa"/>
              <w:left w:w="90" w:type="dxa"/>
              <w:bottom w:w="60" w:type="dxa"/>
              <w:right w:w="90" w:type="dxa"/>
            </w:tcMar>
          </w:tcPr>
          <w:p w14:paraId="427E3E71" w14:textId="77777777" w:rsidR="007934CC" w:rsidRDefault="007934CC" w:rsidP="00730970">
            <w:r>
              <w:rPr>
                <w:sz w:val="17"/>
                <w:szCs w:val="17"/>
              </w:rPr>
              <w:t>Fin du délai de grâce</w:t>
            </w:r>
          </w:p>
        </w:tc>
        <w:tc>
          <w:tcPr>
            <w:tcW w:w="2600" w:type="dxa"/>
            <w:tcMar>
              <w:top w:w="60" w:type="dxa"/>
              <w:left w:w="90" w:type="dxa"/>
              <w:bottom w:w="60" w:type="dxa"/>
              <w:right w:w="90" w:type="dxa"/>
            </w:tcMar>
          </w:tcPr>
          <w:p w14:paraId="002E4634" w14:textId="77777777" w:rsidR="007934CC" w:rsidRDefault="007934CC" w:rsidP="00730970">
            <w:r>
              <w:rPr>
                <w:sz w:val="17"/>
                <w:szCs w:val="17"/>
              </w:rPr>
              <w:t>Accès restreint</w:t>
            </w:r>
          </w:p>
        </w:tc>
      </w:tr>
    </w:tbl>
    <w:p w14:paraId="78AE84B3" w14:textId="77777777" w:rsidR="007934CC" w:rsidRPr="007934CC" w:rsidRDefault="007934CC" w:rsidP="00730970"/>
    <w:p w14:paraId="168F6582" w14:textId="1A09C022" w:rsidR="00E650EB" w:rsidRPr="008451AF" w:rsidRDefault="00E650EB" w:rsidP="00730970">
      <w:pPr>
        <w:pStyle w:val="Heading2"/>
        <w:rPr>
          <w:b/>
          <w:bCs/>
        </w:rPr>
      </w:pPr>
      <w:bookmarkStart w:id="72" w:name="_Toc235708095"/>
      <w:r w:rsidRPr="008451AF">
        <w:rPr>
          <w:b/>
          <w:bCs/>
        </w:rPr>
        <w:t>4.1</w:t>
      </w:r>
      <w:r>
        <w:rPr>
          <w:b/>
          <w:bCs/>
        </w:rPr>
        <w:t>6</w:t>
      </w:r>
      <w:r w:rsidRPr="008451AF">
        <w:rPr>
          <w:b/>
          <w:bCs/>
        </w:rPr>
        <w:t xml:space="preserve"> </w:t>
      </w:r>
      <w:r>
        <w:rPr>
          <w:b/>
          <w:bCs/>
        </w:rPr>
        <w:t>Evènements métier</w:t>
      </w:r>
      <w:bookmarkEnd w:id="7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9202F7" w14:paraId="282A573F" w14:textId="77777777" w:rsidTr="009202F7">
        <w:trPr>
          <w:tblHeader/>
        </w:trPr>
        <w:tc>
          <w:tcPr>
            <w:tcW w:w="1500" w:type="dxa"/>
            <w:shd w:val="clear" w:color="auto" w:fill="2F5496"/>
            <w:tcMar>
              <w:top w:w="80" w:type="dxa"/>
              <w:left w:w="90" w:type="dxa"/>
              <w:bottom w:w="80" w:type="dxa"/>
              <w:right w:w="90" w:type="dxa"/>
            </w:tcMar>
          </w:tcPr>
          <w:p w14:paraId="56BC2E1C" w14:textId="77777777" w:rsidR="009202F7" w:rsidRDefault="009202F7"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0C41D74B" w14:textId="77777777" w:rsidR="009202F7" w:rsidRDefault="009202F7"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54ED1A08" w14:textId="77777777" w:rsidR="009202F7" w:rsidRDefault="009202F7" w:rsidP="00730970">
            <w:r>
              <w:rPr>
                <w:b/>
                <w:bCs/>
                <w:color w:val="FFFFFF"/>
                <w:sz w:val="17"/>
                <w:szCs w:val="17"/>
              </w:rPr>
              <w:t>Description</w:t>
            </w:r>
          </w:p>
        </w:tc>
      </w:tr>
      <w:tr w:rsidR="009202F7" w14:paraId="52C1F28C" w14:textId="77777777" w:rsidTr="009202F7">
        <w:tc>
          <w:tcPr>
            <w:tcW w:w="1500" w:type="dxa"/>
            <w:tcMar>
              <w:top w:w="60" w:type="dxa"/>
              <w:left w:w="90" w:type="dxa"/>
              <w:bottom w:w="60" w:type="dxa"/>
              <w:right w:w="90" w:type="dxa"/>
            </w:tcMar>
          </w:tcPr>
          <w:p w14:paraId="7B61D4F0" w14:textId="77777777" w:rsidR="009202F7" w:rsidRDefault="009202F7" w:rsidP="00730970">
            <w:r>
              <w:rPr>
                <w:b/>
                <w:bCs/>
                <w:sz w:val="17"/>
                <w:szCs w:val="17"/>
              </w:rPr>
              <w:t>EVT-SUB-001</w:t>
            </w:r>
          </w:p>
        </w:tc>
        <w:tc>
          <w:tcPr>
            <w:tcW w:w="2400" w:type="dxa"/>
            <w:tcMar>
              <w:top w:w="60" w:type="dxa"/>
              <w:left w:w="90" w:type="dxa"/>
              <w:bottom w:w="60" w:type="dxa"/>
              <w:right w:w="90" w:type="dxa"/>
            </w:tcMar>
          </w:tcPr>
          <w:p w14:paraId="7332FF35" w14:textId="77777777" w:rsidR="009202F7" w:rsidRDefault="009202F7" w:rsidP="00730970">
            <w:r>
              <w:rPr>
                <w:sz w:val="17"/>
                <w:szCs w:val="17"/>
              </w:rPr>
              <w:t>Abonnement souscrit</w:t>
            </w:r>
          </w:p>
        </w:tc>
        <w:tc>
          <w:tcPr>
            <w:tcW w:w="4400" w:type="dxa"/>
            <w:tcMar>
              <w:top w:w="60" w:type="dxa"/>
              <w:left w:w="90" w:type="dxa"/>
              <w:bottom w:w="60" w:type="dxa"/>
              <w:right w:w="90" w:type="dxa"/>
            </w:tcMar>
          </w:tcPr>
          <w:p w14:paraId="0675968F" w14:textId="77777777" w:rsidR="009202F7" w:rsidRDefault="009202F7" w:rsidP="00730970">
            <w:r>
              <w:rPr>
                <w:sz w:val="17"/>
                <w:szCs w:val="17"/>
              </w:rPr>
              <w:t>Un Professeur souscrit un abonnement (offre Découverte, Intermédiaire ou Pro)</w:t>
            </w:r>
          </w:p>
        </w:tc>
      </w:tr>
      <w:tr w:rsidR="009202F7" w14:paraId="52B12001" w14:textId="77777777" w:rsidTr="009202F7">
        <w:tc>
          <w:tcPr>
            <w:tcW w:w="1500" w:type="dxa"/>
            <w:shd w:val="clear" w:color="auto" w:fill="F2F2F2"/>
            <w:tcMar>
              <w:top w:w="60" w:type="dxa"/>
              <w:left w:w="90" w:type="dxa"/>
              <w:bottom w:w="60" w:type="dxa"/>
              <w:right w:w="90" w:type="dxa"/>
            </w:tcMar>
          </w:tcPr>
          <w:p w14:paraId="7582B973" w14:textId="77777777" w:rsidR="009202F7" w:rsidRDefault="009202F7" w:rsidP="00730970">
            <w:r>
              <w:rPr>
                <w:b/>
                <w:bCs/>
                <w:sz w:val="17"/>
                <w:szCs w:val="17"/>
              </w:rPr>
              <w:t>EVT-SUB-002</w:t>
            </w:r>
          </w:p>
        </w:tc>
        <w:tc>
          <w:tcPr>
            <w:tcW w:w="2400" w:type="dxa"/>
            <w:shd w:val="clear" w:color="auto" w:fill="F2F2F2"/>
            <w:tcMar>
              <w:top w:w="60" w:type="dxa"/>
              <w:left w:w="90" w:type="dxa"/>
              <w:bottom w:w="60" w:type="dxa"/>
              <w:right w:w="90" w:type="dxa"/>
            </w:tcMar>
          </w:tcPr>
          <w:p w14:paraId="331173C1" w14:textId="77777777" w:rsidR="009202F7" w:rsidRDefault="009202F7" w:rsidP="00730970">
            <w:r>
              <w:rPr>
                <w:sz w:val="17"/>
                <w:szCs w:val="17"/>
              </w:rPr>
              <w:t>Paiement validé</w:t>
            </w:r>
          </w:p>
        </w:tc>
        <w:tc>
          <w:tcPr>
            <w:tcW w:w="4400" w:type="dxa"/>
            <w:shd w:val="clear" w:color="auto" w:fill="F2F2F2"/>
            <w:tcMar>
              <w:top w:w="60" w:type="dxa"/>
              <w:left w:w="90" w:type="dxa"/>
              <w:bottom w:w="60" w:type="dxa"/>
              <w:right w:w="90" w:type="dxa"/>
            </w:tcMar>
          </w:tcPr>
          <w:p w14:paraId="3F927A12" w14:textId="61E4832E" w:rsidR="009202F7" w:rsidRDefault="009202F7" w:rsidP="00730970">
            <w:r>
              <w:rPr>
                <w:sz w:val="17"/>
                <w:szCs w:val="17"/>
              </w:rPr>
              <w:t>Le paiement de l</w:t>
            </w:r>
            <w:r w:rsidR="00CD2831">
              <w:rPr>
                <w:sz w:val="17"/>
                <w:szCs w:val="17"/>
              </w:rPr>
              <w:t>’</w:t>
            </w:r>
            <w:r>
              <w:rPr>
                <w:sz w:val="17"/>
                <w:szCs w:val="17"/>
              </w:rPr>
              <w:t>abonnement est validé par un Administrateur</w:t>
            </w:r>
          </w:p>
        </w:tc>
      </w:tr>
      <w:tr w:rsidR="009202F7" w14:paraId="7BAA8809" w14:textId="77777777" w:rsidTr="009202F7">
        <w:tc>
          <w:tcPr>
            <w:tcW w:w="1500" w:type="dxa"/>
            <w:tcMar>
              <w:top w:w="60" w:type="dxa"/>
              <w:left w:w="90" w:type="dxa"/>
              <w:bottom w:w="60" w:type="dxa"/>
              <w:right w:w="90" w:type="dxa"/>
            </w:tcMar>
          </w:tcPr>
          <w:p w14:paraId="7025A957" w14:textId="77777777" w:rsidR="009202F7" w:rsidRDefault="009202F7" w:rsidP="00730970">
            <w:r>
              <w:rPr>
                <w:b/>
                <w:bCs/>
                <w:sz w:val="17"/>
                <w:szCs w:val="17"/>
              </w:rPr>
              <w:t>EVT-SUB-003</w:t>
            </w:r>
          </w:p>
        </w:tc>
        <w:tc>
          <w:tcPr>
            <w:tcW w:w="2400" w:type="dxa"/>
            <w:tcMar>
              <w:top w:w="60" w:type="dxa"/>
              <w:left w:w="90" w:type="dxa"/>
              <w:bottom w:w="60" w:type="dxa"/>
              <w:right w:w="90" w:type="dxa"/>
            </w:tcMar>
          </w:tcPr>
          <w:p w14:paraId="6FDE6CC8" w14:textId="77777777" w:rsidR="009202F7" w:rsidRDefault="009202F7" w:rsidP="00730970">
            <w:r>
              <w:rPr>
                <w:sz w:val="17"/>
                <w:szCs w:val="17"/>
              </w:rPr>
              <w:t>Offre modifiée</w:t>
            </w:r>
          </w:p>
        </w:tc>
        <w:tc>
          <w:tcPr>
            <w:tcW w:w="4400" w:type="dxa"/>
            <w:tcMar>
              <w:top w:w="60" w:type="dxa"/>
              <w:left w:w="90" w:type="dxa"/>
              <w:bottom w:w="60" w:type="dxa"/>
              <w:right w:w="90" w:type="dxa"/>
            </w:tcMar>
          </w:tcPr>
          <w:p w14:paraId="4300305D" w14:textId="0331ABC4" w:rsidR="009202F7" w:rsidRDefault="009202F7" w:rsidP="00730970">
            <w:r>
              <w:rPr>
                <w:sz w:val="17"/>
                <w:szCs w:val="17"/>
              </w:rPr>
              <w:t>Le Professeur change d</w:t>
            </w:r>
            <w:r w:rsidR="00CD2831">
              <w:rPr>
                <w:sz w:val="17"/>
                <w:szCs w:val="17"/>
              </w:rPr>
              <w:t>’</w:t>
            </w:r>
            <w:r>
              <w:rPr>
                <w:sz w:val="17"/>
                <w:szCs w:val="17"/>
              </w:rPr>
              <w:t>offre d</w:t>
            </w:r>
            <w:r w:rsidR="00CD2831">
              <w:rPr>
                <w:sz w:val="17"/>
                <w:szCs w:val="17"/>
              </w:rPr>
              <w:t>’</w:t>
            </w:r>
            <w:r>
              <w:rPr>
                <w:sz w:val="17"/>
                <w:szCs w:val="17"/>
              </w:rPr>
              <w:t>abonnement</w:t>
            </w:r>
          </w:p>
        </w:tc>
      </w:tr>
      <w:tr w:rsidR="009202F7" w14:paraId="073A9F2A" w14:textId="77777777" w:rsidTr="009202F7">
        <w:tc>
          <w:tcPr>
            <w:tcW w:w="1500" w:type="dxa"/>
            <w:shd w:val="clear" w:color="auto" w:fill="F2F2F2"/>
            <w:tcMar>
              <w:top w:w="60" w:type="dxa"/>
              <w:left w:w="90" w:type="dxa"/>
              <w:bottom w:w="60" w:type="dxa"/>
              <w:right w:w="90" w:type="dxa"/>
            </w:tcMar>
          </w:tcPr>
          <w:p w14:paraId="5831C1C5" w14:textId="77777777" w:rsidR="009202F7" w:rsidRDefault="009202F7" w:rsidP="00730970">
            <w:r>
              <w:rPr>
                <w:b/>
                <w:bCs/>
                <w:sz w:val="17"/>
                <w:szCs w:val="17"/>
              </w:rPr>
              <w:t>EVT-SUB-004</w:t>
            </w:r>
          </w:p>
        </w:tc>
        <w:tc>
          <w:tcPr>
            <w:tcW w:w="2400" w:type="dxa"/>
            <w:shd w:val="clear" w:color="auto" w:fill="F2F2F2"/>
            <w:tcMar>
              <w:top w:w="60" w:type="dxa"/>
              <w:left w:w="90" w:type="dxa"/>
              <w:bottom w:w="60" w:type="dxa"/>
              <w:right w:w="90" w:type="dxa"/>
            </w:tcMar>
          </w:tcPr>
          <w:p w14:paraId="07E39031" w14:textId="77777777" w:rsidR="009202F7" w:rsidRDefault="009202F7" w:rsidP="00730970">
            <w:r>
              <w:rPr>
                <w:sz w:val="17"/>
                <w:szCs w:val="17"/>
              </w:rPr>
              <w:t>Capacité atteinte</w:t>
            </w:r>
          </w:p>
        </w:tc>
        <w:tc>
          <w:tcPr>
            <w:tcW w:w="4400" w:type="dxa"/>
            <w:shd w:val="clear" w:color="auto" w:fill="F2F2F2"/>
            <w:tcMar>
              <w:top w:w="60" w:type="dxa"/>
              <w:left w:w="90" w:type="dxa"/>
              <w:bottom w:w="60" w:type="dxa"/>
              <w:right w:w="90" w:type="dxa"/>
            </w:tcMar>
          </w:tcPr>
          <w:p w14:paraId="401F5150" w14:textId="29F61B81" w:rsidR="009202F7" w:rsidRDefault="009202F7" w:rsidP="00730970">
            <w:r>
              <w:rPr>
                <w:sz w:val="17"/>
                <w:szCs w:val="17"/>
              </w:rPr>
              <w:t>Le nombre d</w:t>
            </w:r>
            <w:r w:rsidR="00CD2831">
              <w:rPr>
                <w:sz w:val="17"/>
                <w:szCs w:val="17"/>
              </w:rPr>
              <w:t>’</w:t>
            </w:r>
            <w:r>
              <w:rPr>
                <w:sz w:val="17"/>
                <w:szCs w:val="17"/>
              </w:rPr>
              <w:t>inscriptions actives atteint la limite de l</w:t>
            </w:r>
            <w:r w:rsidR="00CD2831">
              <w:rPr>
                <w:sz w:val="17"/>
                <w:szCs w:val="17"/>
              </w:rPr>
              <w:t>’</w:t>
            </w:r>
            <w:r>
              <w:rPr>
                <w:sz w:val="17"/>
                <w:szCs w:val="17"/>
              </w:rPr>
              <w:t>abonnement</w:t>
            </w:r>
          </w:p>
        </w:tc>
      </w:tr>
      <w:tr w:rsidR="009202F7" w14:paraId="2995903E" w14:textId="77777777" w:rsidTr="009202F7">
        <w:tc>
          <w:tcPr>
            <w:tcW w:w="1500" w:type="dxa"/>
            <w:tcMar>
              <w:top w:w="60" w:type="dxa"/>
              <w:left w:w="90" w:type="dxa"/>
              <w:bottom w:w="60" w:type="dxa"/>
              <w:right w:w="90" w:type="dxa"/>
            </w:tcMar>
          </w:tcPr>
          <w:p w14:paraId="6EF8D104" w14:textId="77777777" w:rsidR="009202F7" w:rsidRDefault="009202F7" w:rsidP="00730970">
            <w:r>
              <w:rPr>
                <w:b/>
                <w:bCs/>
                <w:sz w:val="17"/>
                <w:szCs w:val="17"/>
              </w:rPr>
              <w:t>EVT-SUB-005</w:t>
            </w:r>
          </w:p>
        </w:tc>
        <w:tc>
          <w:tcPr>
            <w:tcW w:w="2400" w:type="dxa"/>
            <w:tcMar>
              <w:top w:w="60" w:type="dxa"/>
              <w:left w:w="90" w:type="dxa"/>
              <w:bottom w:w="60" w:type="dxa"/>
              <w:right w:w="90" w:type="dxa"/>
            </w:tcMar>
          </w:tcPr>
          <w:p w14:paraId="5A778096" w14:textId="77777777" w:rsidR="009202F7" w:rsidRDefault="009202F7" w:rsidP="00730970">
            <w:r>
              <w:rPr>
                <w:sz w:val="17"/>
                <w:szCs w:val="17"/>
              </w:rPr>
              <w:t>Abonnement expiré</w:t>
            </w:r>
          </w:p>
        </w:tc>
        <w:tc>
          <w:tcPr>
            <w:tcW w:w="4400" w:type="dxa"/>
            <w:tcMar>
              <w:top w:w="60" w:type="dxa"/>
              <w:left w:w="90" w:type="dxa"/>
              <w:bottom w:w="60" w:type="dxa"/>
              <w:right w:w="90" w:type="dxa"/>
            </w:tcMar>
          </w:tcPr>
          <w:p w14:paraId="358CD754" w14:textId="522D3BDB" w:rsidR="009202F7" w:rsidRDefault="009202F7" w:rsidP="00730970">
            <w:r>
              <w:rPr>
                <w:sz w:val="17"/>
                <w:szCs w:val="17"/>
              </w:rPr>
              <w:t>L</w:t>
            </w:r>
            <w:r w:rsidR="00CD2831">
              <w:rPr>
                <w:sz w:val="17"/>
                <w:szCs w:val="17"/>
              </w:rPr>
              <w:t>’</w:t>
            </w:r>
            <w:r>
              <w:rPr>
                <w:sz w:val="17"/>
                <w:szCs w:val="17"/>
              </w:rPr>
              <w:t>abonnement du Professeur arrive à expiration. Pour l</w:t>
            </w:r>
            <w:r w:rsidR="00CD2831">
              <w:rPr>
                <w:sz w:val="17"/>
                <w:szCs w:val="17"/>
              </w:rPr>
              <w:t>’</w:t>
            </w:r>
            <w:r>
              <w:rPr>
                <w:sz w:val="17"/>
                <w:szCs w:val="17"/>
              </w:rPr>
              <w:t>offre Découverte, ce passage déclenche la bascule en mode Lecture Seule</w:t>
            </w:r>
          </w:p>
        </w:tc>
      </w:tr>
      <w:tr w:rsidR="009202F7" w14:paraId="3C97AFAD" w14:textId="77777777" w:rsidTr="009202F7">
        <w:tc>
          <w:tcPr>
            <w:tcW w:w="1500" w:type="dxa"/>
            <w:shd w:val="clear" w:color="auto" w:fill="F2F2F2"/>
            <w:tcMar>
              <w:top w:w="60" w:type="dxa"/>
              <w:left w:w="90" w:type="dxa"/>
              <w:bottom w:w="60" w:type="dxa"/>
              <w:right w:w="90" w:type="dxa"/>
            </w:tcMar>
          </w:tcPr>
          <w:p w14:paraId="69CB5172" w14:textId="77777777" w:rsidR="009202F7" w:rsidRDefault="009202F7" w:rsidP="00730970">
            <w:r>
              <w:rPr>
                <w:b/>
                <w:bCs/>
                <w:sz w:val="17"/>
                <w:szCs w:val="17"/>
              </w:rPr>
              <w:t>EVT-SUB-006</w:t>
            </w:r>
          </w:p>
        </w:tc>
        <w:tc>
          <w:tcPr>
            <w:tcW w:w="2400" w:type="dxa"/>
            <w:shd w:val="clear" w:color="auto" w:fill="F2F2F2"/>
            <w:tcMar>
              <w:top w:w="60" w:type="dxa"/>
              <w:left w:w="90" w:type="dxa"/>
              <w:bottom w:w="60" w:type="dxa"/>
              <w:right w:w="90" w:type="dxa"/>
            </w:tcMar>
          </w:tcPr>
          <w:p w14:paraId="380061B9" w14:textId="77777777" w:rsidR="009202F7" w:rsidRDefault="009202F7" w:rsidP="00730970">
            <w:r>
              <w:rPr>
                <w:sz w:val="17"/>
                <w:szCs w:val="17"/>
              </w:rPr>
              <w:t>Add-on activé (Version 2)</w:t>
            </w:r>
          </w:p>
        </w:tc>
        <w:tc>
          <w:tcPr>
            <w:tcW w:w="4400" w:type="dxa"/>
            <w:shd w:val="clear" w:color="auto" w:fill="F2F2F2"/>
            <w:tcMar>
              <w:top w:w="60" w:type="dxa"/>
              <w:left w:w="90" w:type="dxa"/>
              <w:bottom w:w="60" w:type="dxa"/>
              <w:right w:w="90" w:type="dxa"/>
            </w:tcMar>
          </w:tcPr>
          <w:p w14:paraId="01B1D1D9" w14:textId="77777777" w:rsidR="009202F7" w:rsidRDefault="009202F7" w:rsidP="00730970">
            <w:r>
              <w:rPr>
                <w:sz w:val="17"/>
                <w:szCs w:val="17"/>
              </w:rPr>
              <w:t>Un Professeur active une option complémentaire</w:t>
            </w:r>
          </w:p>
        </w:tc>
      </w:tr>
      <w:tr w:rsidR="009202F7" w14:paraId="4B146ED3" w14:textId="77777777" w:rsidTr="009202F7">
        <w:tc>
          <w:tcPr>
            <w:tcW w:w="1500" w:type="dxa"/>
            <w:tcMar>
              <w:top w:w="60" w:type="dxa"/>
              <w:left w:w="90" w:type="dxa"/>
              <w:bottom w:w="60" w:type="dxa"/>
              <w:right w:w="90" w:type="dxa"/>
            </w:tcMar>
          </w:tcPr>
          <w:p w14:paraId="223B47B5" w14:textId="77777777" w:rsidR="009202F7" w:rsidRDefault="009202F7" w:rsidP="00730970">
            <w:r>
              <w:rPr>
                <w:b/>
                <w:bCs/>
                <w:sz w:val="17"/>
                <w:szCs w:val="17"/>
              </w:rPr>
              <w:t>EVT-SUB-007</w:t>
            </w:r>
          </w:p>
        </w:tc>
        <w:tc>
          <w:tcPr>
            <w:tcW w:w="2400" w:type="dxa"/>
            <w:tcMar>
              <w:top w:w="60" w:type="dxa"/>
              <w:left w:w="90" w:type="dxa"/>
              <w:bottom w:w="60" w:type="dxa"/>
              <w:right w:w="90" w:type="dxa"/>
            </w:tcMar>
          </w:tcPr>
          <w:p w14:paraId="573AA5A5" w14:textId="77777777" w:rsidR="009202F7" w:rsidRDefault="009202F7" w:rsidP="00730970">
            <w:r>
              <w:rPr>
                <w:sz w:val="17"/>
                <w:szCs w:val="17"/>
              </w:rPr>
              <w:t>Abonnement suspendu</w:t>
            </w:r>
          </w:p>
        </w:tc>
        <w:tc>
          <w:tcPr>
            <w:tcW w:w="4400" w:type="dxa"/>
            <w:tcMar>
              <w:top w:w="60" w:type="dxa"/>
              <w:left w:w="90" w:type="dxa"/>
              <w:bottom w:w="60" w:type="dxa"/>
              <w:right w:w="90" w:type="dxa"/>
            </w:tcMar>
          </w:tcPr>
          <w:p w14:paraId="7FF1A24C" w14:textId="3460879C" w:rsidR="009202F7" w:rsidRDefault="009202F7" w:rsidP="00730970">
            <w:r>
              <w:rPr>
                <w:sz w:val="17"/>
                <w:szCs w:val="17"/>
              </w:rPr>
              <w:t>L</w:t>
            </w:r>
            <w:r w:rsidR="00CD2831">
              <w:rPr>
                <w:sz w:val="17"/>
                <w:szCs w:val="17"/>
              </w:rPr>
              <w:t>’</w:t>
            </w:r>
            <w:r>
              <w:rPr>
                <w:sz w:val="17"/>
                <w:szCs w:val="17"/>
              </w:rPr>
              <w:t>abonnement du Professeur est suspendu</w:t>
            </w:r>
          </w:p>
        </w:tc>
      </w:tr>
    </w:tbl>
    <w:p w14:paraId="0916A886" w14:textId="77777777" w:rsidR="00E650EB" w:rsidRDefault="00E650EB" w:rsidP="00730970"/>
    <w:p w14:paraId="45ED5205" w14:textId="47B3A2EF" w:rsidR="00E650EB" w:rsidRPr="008451AF" w:rsidRDefault="00E650EB" w:rsidP="00730970">
      <w:pPr>
        <w:pStyle w:val="Heading2"/>
        <w:rPr>
          <w:b/>
          <w:bCs/>
        </w:rPr>
      </w:pPr>
      <w:bookmarkStart w:id="73" w:name="_Toc235708096"/>
      <w:r w:rsidRPr="008451AF">
        <w:rPr>
          <w:b/>
          <w:bCs/>
        </w:rPr>
        <w:t>4.1</w:t>
      </w:r>
      <w:r>
        <w:rPr>
          <w:b/>
          <w:bCs/>
        </w:rPr>
        <w:t>7</w:t>
      </w:r>
      <w:r w:rsidRPr="008451AF">
        <w:rPr>
          <w:b/>
          <w:bCs/>
        </w:rPr>
        <w:t xml:space="preserve"> </w:t>
      </w:r>
      <w:r>
        <w:rPr>
          <w:b/>
          <w:bCs/>
        </w:rPr>
        <w:t>Règles métier</w:t>
      </w:r>
      <w:bookmarkEnd w:id="73"/>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13626E4D" w14:textId="77777777" w:rsidTr="009B62D0">
        <w:trPr>
          <w:tblHeader/>
        </w:trPr>
        <w:tc>
          <w:tcPr>
            <w:tcW w:w="1600" w:type="dxa"/>
            <w:shd w:val="clear" w:color="auto" w:fill="2F5496"/>
            <w:tcMar>
              <w:top w:w="80" w:type="dxa"/>
              <w:left w:w="100" w:type="dxa"/>
              <w:bottom w:w="80" w:type="dxa"/>
              <w:right w:w="100" w:type="dxa"/>
            </w:tcMar>
          </w:tcPr>
          <w:p w14:paraId="021E3A74"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5CB5163B" w14:textId="77777777" w:rsidR="009B62D0" w:rsidRDefault="009B62D0" w:rsidP="00730970">
            <w:r>
              <w:rPr>
                <w:b/>
                <w:bCs/>
                <w:color w:val="FFFFFF"/>
                <w:sz w:val="18"/>
                <w:szCs w:val="18"/>
              </w:rPr>
              <w:t>Règle</w:t>
            </w:r>
          </w:p>
        </w:tc>
      </w:tr>
      <w:tr w:rsidR="009B62D0" w14:paraId="4EDE6920" w14:textId="77777777" w:rsidTr="009B62D0">
        <w:tc>
          <w:tcPr>
            <w:tcW w:w="1600" w:type="dxa"/>
            <w:tcMar>
              <w:top w:w="60" w:type="dxa"/>
              <w:left w:w="100" w:type="dxa"/>
              <w:bottom w:w="60" w:type="dxa"/>
              <w:right w:w="100" w:type="dxa"/>
            </w:tcMar>
          </w:tcPr>
          <w:p w14:paraId="422E3AF1" w14:textId="77777777" w:rsidR="009B62D0" w:rsidRDefault="009B62D0" w:rsidP="00730970">
            <w:r>
              <w:rPr>
                <w:b/>
                <w:bCs/>
                <w:sz w:val="18"/>
                <w:szCs w:val="18"/>
              </w:rPr>
              <w:t>RM-SUB-001</w:t>
            </w:r>
          </w:p>
        </w:tc>
        <w:tc>
          <w:tcPr>
            <w:tcW w:w="6300" w:type="dxa"/>
            <w:tcMar>
              <w:top w:w="60" w:type="dxa"/>
              <w:left w:w="100" w:type="dxa"/>
              <w:bottom w:w="60" w:type="dxa"/>
              <w:right w:w="100" w:type="dxa"/>
            </w:tcMar>
          </w:tcPr>
          <w:p w14:paraId="02980785" w14:textId="77777777" w:rsidR="009B62D0" w:rsidRDefault="009B62D0" w:rsidP="00730970">
            <w:r>
              <w:rPr>
                <w:sz w:val="18"/>
                <w:szCs w:val="18"/>
              </w:rPr>
              <w:t>Les abonnements concernent uniquement les Professeurs.</w:t>
            </w:r>
          </w:p>
        </w:tc>
      </w:tr>
      <w:tr w:rsidR="009B62D0" w14:paraId="74BE9D65" w14:textId="77777777" w:rsidTr="009B62D0">
        <w:tc>
          <w:tcPr>
            <w:tcW w:w="1600" w:type="dxa"/>
            <w:shd w:val="clear" w:color="auto" w:fill="F2F2F2"/>
            <w:tcMar>
              <w:top w:w="60" w:type="dxa"/>
              <w:left w:w="100" w:type="dxa"/>
              <w:bottom w:w="60" w:type="dxa"/>
              <w:right w:w="100" w:type="dxa"/>
            </w:tcMar>
          </w:tcPr>
          <w:p w14:paraId="4573CC7D" w14:textId="77777777" w:rsidR="009B62D0" w:rsidRDefault="009B62D0" w:rsidP="00730970">
            <w:r>
              <w:rPr>
                <w:b/>
                <w:bCs/>
                <w:sz w:val="18"/>
                <w:szCs w:val="18"/>
              </w:rPr>
              <w:t>RM-SUB-002</w:t>
            </w:r>
          </w:p>
        </w:tc>
        <w:tc>
          <w:tcPr>
            <w:tcW w:w="6300" w:type="dxa"/>
            <w:shd w:val="clear" w:color="auto" w:fill="F2F2F2"/>
            <w:tcMar>
              <w:top w:w="60" w:type="dxa"/>
              <w:left w:w="100" w:type="dxa"/>
              <w:bottom w:w="60" w:type="dxa"/>
              <w:right w:w="100" w:type="dxa"/>
            </w:tcMar>
          </w:tcPr>
          <w:p w14:paraId="0678A56A" w14:textId="77777777" w:rsidR="009B62D0" w:rsidRDefault="009B62D0" w:rsidP="00730970">
            <w:r>
              <w:rPr>
                <w:sz w:val="18"/>
                <w:szCs w:val="18"/>
              </w:rPr>
              <w:t>Les Parents utilisent GROUPI gratuitement.</w:t>
            </w:r>
          </w:p>
        </w:tc>
      </w:tr>
      <w:tr w:rsidR="009B62D0" w14:paraId="599E92DF" w14:textId="77777777" w:rsidTr="009B62D0">
        <w:tc>
          <w:tcPr>
            <w:tcW w:w="1600" w:type="dxa"/>
            <w:tcMar>
              <w:top w:w="60" w:type="dxa"/>
              <w:left w:w="100" w:type="dxa"/>
              <w:bottom w:w="60" w:type="dxa"/>
              <w:right w:w="100" w:type="dxa"/>
            </w:tcMar>
          </w:tcPr>
          <w:p w14:paraId="4FA931D0" w14:textId="77777777" w:rsidR="009B62D0" w:rsidRDefault="009B62D0" w:rsidP="00730970">
            <w:r>
              <w:rPr>
                <w:b/>
                <w:bCs/>
                <w:sz w:val="18"/>
                <w:szCs w:val="18"/>
              </w:rPr>
              <w:t>RM-SUB-003</w:t>
            </w:r>
          </w:p>
        </w:tc>
        <w:tc>
          <w:tcPr>
            <w:tcW w:w="6300" w:type="dxa"/>
            <w:tcMar>
              <w:top w:w="60" w:type="dxa"/>
              <w:left w:w="100" w:type="dxa"/>
              <w:bottom w:w="60" w:type="dxa"/>
              <w:right w:w="100" w:type="dxa"/>
            </w:tcMar>
          </w:tcPr>
          <w:p w14:paraId="28E8D7CC" w14:textId="77777777" w:rsidR="009B62D0" w:rsidRDefault="009B62D0" w:rsidP="00730970">
            <w:r>
              <w:rPr>
                <w:sz w:val="18"/>
                <w:szCs w:val="18"/>
              </w:rPr>
              <w:t>Les abonnements sont personnels et non transférables.</w:t>
            </w:r>
          </w:p>
        </w:tc>
      </w:tr>
      <w:tr w:rsidR="009B62D0" w14:paraId="56DC4F6D" w14:textId="77777777" w:rsidTr="009B62D0">
        <w:tc>
          <w:tcPr>
            <w:tcW w:w="1600" w:type="dxa"/>
            <w:shd w:val="clear" w:color="auto" w:fill="F2F2F2"/>
            <w:tcMar>
              <w:top w:w="60" w:type="dxa"/>
              <w:left w:w="100" w:type="dxa"/>
              <w:bottom w:w="60" w:type="dxa"/>
              <w:right w:w="100" w:type="dxa"/>
            </w:tcMar>
          </w:tcPr>
          <w:p w14:paraId="33755E36" w14:textId="77777777" w:rsidR="009B62D0" w:rsidRDefault="009B62D0" w:rsidP="00730970">
            <w:r>
              <w:rPr>
                <w:b/>
                <w:bCs/>
                <w:sz w:val="18"/>
                <w:szCs w:val="18"/>
              </w:rPr>
              <w:t>RM-SUB-004</w:t>
            </w:r>
          </w:p>
        </w:tc>
        <w:tc>
          <w:tcPr>
            <w:tcW w:w="6300" w:type="dxa"/>
            <w:shd w:val="clear" w:color="auto" w:fill="F2F2F2"/>
            <w:tcMar>
              <w:top w:w="60" w:type="dxa"/>
              <w:left w:w="100" w:type="dxa"/>
              <w:bottom w:w="60" w:type="dxa"/>
              <w:right w:w="100" w:type="dxa"/>
            </w:tcMar>
          </w:tcPr>
          <w:p w14:paraId="38AC185B" w14:textId="0DD92F88" w:rsidR="009B62D0" w:rsidRDefault="009B62D0" w:rsidP="00730970">
            <w:r>
              <w:rPr>
                <w:sz w:val="18"/>
                <w:szCs w:val="18"/>
              </w:rPr>
              <w:t>L</w:t>
            </w:r>
            <w:r w:rsidR="00CD2831">
              <w:rPr>
                <w:sz w:val="18"/>
                <w:szCs w:val="18"/>
              </w:rPr>
              <w:t>’</w:t>
            </w:r>
            <w:r>
              <w:rPr>
                <w:sz w:val="18"/>
                <w:szCs w:val="18"/>
              </w:rPr>
              <w:t>offre Découverte est gratuite et d</w:t>
            </w:r>
            <w:r w:rsidR="00CD2831">
              <w:rPr>
                <w:sz w:val="18"/>
                <w:szCs w:val="18"/>
              </w:rPr>
              <w:t>’</w:t>
            </w:r>
            <w:r>
              <w:rPr>
                <w:sz w:val="18"/>
                <w:szCs w:val="18"/>
              </w:rPr>
              <w:t>une durée de 30 jours calendaires.</w:t>
            </w:r>
          </w:p>
        </w:tc>
      </w:tr>
      <w:tr w:rsidR="009B62D0" w14:paraId="38726487" w14:textId="77777777" w:rsidTr="009B62D0">
        <w:tc>
          <w:tcPr>
            <w:tcW w:w="1600" w:type="dxa"/>
            <w:tcMar>
              <w:top w:w="60" w:type="dxa"/>
              <w:left w:w="100" w:type="dxa"/>
              <w:bottom w:w="60" w:type="dxa"/>
              <w:right w:w="100" w:type="dxa"/>
            </w:tcMar>
          </w:tcPr>
          <w:p w14:paraId="5CDFDB51" w14:textId="77777777" w:rsidR="009B62D0" w:rsidRDefault="009B62D0" w:rsidP="00730970">
            <w:r>
              <w:rPr>
                <w:b/>
                <w:bCs/>
                <w:sz w:val="18"/>
                <w:szCs w:val="18"/>
              </w:rPr>
              <w:t>RM-SUB-005</w:t>
            </w:r>
          </w:p>
        </w:tc>
        <w:tc>
          <w:tcPr>
            <w:tcW w:w="6300" w:type="dxa"/>
            <w:tcMar>
              <w:top w:w="60" w:type="dxa"/>
              <w:left w:w="100" w:type="dxa"/>
              <w:bottom w:w="60" w:type="dxa"/>
              <w:right w:w="100" w:type="dxa"/>
            </w:tcMar>
          </w:tcPr>
          <w:p w14:paraId="12EDA0A6" w14:textId="5F111F32" w:rsidR="009B62D0" w:rsidRDefault="009B62D0" w:rsidP="00730970">
            <w:r>
              <w:rPr>
                <w:sz w:val="18"/>
                <w:szCs w:val="18"/>
              </w:rPr>
              <w:t>L</w:t>
            </w:r>
            <w:r w:rsidR="00CD2831">
              <w:rPr>
                <w:sz w:val="18"/>
                <w:szCs w:val="18"/>
              </w:rPr>
              <w:t>’</w:t>
            </w:r>
            <w:r>
              <w:rPr>
                <w:sz w:val="18"/>
                <w:szCs w:val="18"/>
              </w:rPr>
              <w:t>offre Découverte ne peut être utilisée qu</w:t>
            </w:r>
            <w:r w:rsidR="00CD2831">
              <w:rPr>
                <w:sz w:val="18"/>
                <w:szCs w:val="18"/>
              </w:rPr>
              <w:t>’</w:t>
            </w:r>
            <w:r>
              <w:rPr>
                <w:sz w:val="18"/>
                <w:szCs w:val="18"/>
              </w:rPr>
              <w:t>une seule fois par Professeur.</w:t>
            </w:r>
          </w:p>
        </w:tc>
      </w:tr>
      <w:tr w:rsidR="009B62D0" w14:paraId="5C5D24E6" w14:textId="77777777" w:rsidTr="009B62D0">
        <w:tc>
          <w:tcPr>
            <w:tcW w:w="1600" w:type="dxa"/>
            <w:shd w:val="clear" w:color="auto" w:fill="F2F2F2"/>
            <w:tcMar>
              <w:top w:w="60" w:type="dxa"/>
              <w:left w:w="100" w:type="dxa"/>
              <w:bottom w:w="60" w:type="dxa"/>
              <w:right w:w="100" w:type="dxa"/>
            </w:tcMar>
          </w:tcPr>
          <w:p w14:paraId="17875015" w14:textId="77777777" w:rsidR="009B62D0" w:rsidRDefault="009B62D0" w:rsidP="00730970">
            <w:r>
              <w:rPr>
                <w:b/>
                <w:bCs/>
                <w:sz w:val="18"/>
                <w:szCs w:val="18"/>
              </w:rPr>
              <w:t>RM-SUB-006</w:t>
            </w:r>
          </w:p>
        </w:tc>
        <w:tc>
          <w:tcPr>
            <w:tcW w:w="6300" w:type="dxa"/>
            <w:shd w:val="clear" w:color="auto" w:fill="F2F2F2"/>
            <w:tcMar>
              <w:top w:w="60" w:type="dxa"/>
              <w:left w:w="100" w:type="dxa"/>
              <w:bottom w:w="60" w:type="dxa"/>
              <w:right w:w="100" w:type="dxa"/>
            </w:tcMar>
          </w:tcPr>
          <w:p w14:paraId="3D180295" w14:textId="79DA1541" w:rsidR="009B62D0" w:rsidRDefault="009B62D0" w:rsidP="00730970">
            <w:r>
              <w:rPr>
                <w:sz w:val="18"/>
                <w:szCs w:val="18"/>
              </w:rPr>
              <w:t>L</w:t>
            </w:r>
            <w:r w:rsidR="00CD2831">
              <w:rPr>
                <w:sz w:val="18"/>
                <w:szCs w:val="18"/>
              </w:rPr>
              <w:t>’</w:t>
            </w:r>
            <w:r>
              <w:rPr>
                <w:sz w:val="18"/>
                <w:szCs w:val="18"/>
              </w:rPr>
              <w:t>offre Découverte permet de gérer jusqu</w:t>
            </w:r>
            <w:r w:rsidR="00CD2831">
              <w:rPr>
                <w:sz w:val="18"/>
                <w:szCs w:val="18"/>
              </w:rPr>
              <w:t>’</w:t>
            </w:r>
            <w:r>
              <w:rPr>
                <w:sz w:val="18"/>
                <w:szCs w:val="18"/>
              </w:rPr>
              <w:t>à 20 inscriptions actives simultanées. Le dépassement de cette capacité suit le régime générique décrit en 4.5 (blocage des nouvelles inscriptions uniquement).</w:t>
            </w:r>
          </w:p>
        </w:tc>
      </w:tr>
      <w:tr w:rsidR="009B62D0" w14:paraId="2727D045" w14:textId="77777777" w:rsidTr="009B62D0">
        <w:tc>
          <w:tcPr>
            <w:tcW w:w="1600" w:type="dxa"/>
            <w:tcMar>
              <w:top w:w="60" w:type="dxa"/>
              <w:left w:w="100" w:type="dxa"/>
              <w:bottom w:w="60" w:type="dxa"/>
              <w:right w:w="100" w:type="dxa"/>
            </w:tcMar>
          </w:tcPr>
          <w:p w14:paraId="7C5D6611" w14:textId="77777777" w:rsidR="009B62D0" w:rsidRDefault="009B62D0" w:rsidP="00730970">
            <w:r>
              <w:rPr>
                <w:b/>
                <w:bCs/>
                <w:sz w:val="18"/>
                <w:szCs w:val="18"/>
              </w:rPr>
              <w:t>RM-SUB-007</w:t>
            </w:r>
          </w:p>
        </w:tc>
        <w:tc>
          <w:tcPr>
            <w:tcW w:w="6300" w:type="dxa"/>
            <w:tcMar>
              <w:top w:w="60" w:type="dxa"/>
              <w:left w:w="100" w:type="dxa"/>
              <w:bottom w:w="60" w:type="dxa"/>
              <w:right w:w="100" w:type="dxa"/>
            </w:tcMar>
          </w:tcPr>
          <w:p w14:paraId="26218434" w14:textId="731BF7E5" w:rsidR="009B62D0" w:rsidRDefault="009B62D0" w:rsidP="00730970">
            <w:r>
              <w:rPr>
                <w:sz w:val="18"/>
                <w:szCs w:val="18"/>
              </w:rPr>
              <w:t>L</w:t>
            </w:r>
            <w:r w:rsidR="00CD2831">
              <w:rPr>
                <w:sz w:val="18"/>
                <w:szCs w:val="18"/>
              </w:rPr>
              <w:t>’</w:t>
            </w:r>
            <w:r>
              <w:rPr>
                <w:sz w:val="18"/>
                <w:szCs w:val="18"/>
              </w:rPr>
              <w:t>offre Intermédiaire permet de gérer jusqu</w:t>
            </w:r>
            <w:r w:rsidR="00CD2831">
              <w:rPr>
                <w:sz w:val="18"/>
                <w:szCs w:val="18"/>
              </w:rPr>
              <w:t>’</w:t>
            </w:r>
            <w:r>
              <w:rPr>
                <w:sz w:val="18"/>
                <w:szCs w:val="18"/>
              </w:rPr>
              <w:t>à 50 inscriptions actives simultanées.</w:t>
            </w:r>
          </w:p>
        </w:tc>
      </w:tr>
      <w:tr w:rsidR="009B62D0" w14:paraId="31EFA150" w14:textId="77777777" w:rsidTr="009B62D0">
        <w:tc>
          <w:tcPr>
            <w:tcW w:w="1600" w:type="dxa"/>
            <w:shd w:val="clear" w:color="auto" w:fill="F2F2F2"/>
            <w:tcMar>
              <w:top w:w="60" w:type="dxa"/>
              <w:left w:w="100" w:type="dxa"/>
              <w:bottom w:w="60" w:type="dxa"/>
              <w:right w:w="100" w:type="dxa"/>
            </w:tcMar>
          </w:tcPr>
          <w:p w14:paraId="3D6DB584" w14:textId="77777777" w:rsidR="009B62D0" w:rsidRDefault="009B62D0" w:rsidP="00730970">
            <w:r>
              <w:rPr>
                <w:b/>
                <w:bCs/>
                <w:sz w:val="18"/>
                <w:szCs w:val="18"/>
              </w:rPr>
              <w:t>RM-SUB-008</w:t>
            </w:r>
          </w:p>
        </w:tc>
        <w:tc>
          <w:tcPr>
            <w:tcW w:w="6300" w:type="dxa"/>
            <w:shd w:val="clear" w:color="auto" w:fill="F2F2F2"/>
            <w:tcMar>
              <w:top w:w="60" w:type="dxa"/>
              <w:left w:w="100" w:type="dxa"/>
              <w:bottom w:w="60" w:type="dxa"/>
              <w:right w:w="100" w:type="dxa"/>
            </w:tcMar>
          </w:tcPr>
          <w:p w14:paraId="34D9699D" w14:textId="445C7AA0" w:rsidR="009B62D0" w:rsidRDefault="009B62D0" w:rsidP="00730970">
            <w:r>
              <w:rPr>
                <w:sz w:val="18"/>
                <w:szCs w:val="18"/>
              </w:rPr>
              <w:t>L</w:t>
            </w:r>
            <w:r w:rsidR="00CD2831">
              <w:rPr>
                <w:sz w:val="18"/>
                <w:szCs w:val="18"/>
              </w:rPr>
              <w:t>’</w:t>
            </w:r>
            <w:r>
              <w:rPr>
                <w:sz w:val="18"/>
                <w:szCs w:val="18"/>
              </w:rPr>
              <w:t>offre Pro permet de gérer un nombre illimité d</w:t>
            </w:r>
            <w:r w:rsidR="00CD2831">
              <w:rPr>
                <w:sz w:val="18"/>
                <w:szCs w:val="18"/>
              </w:rPr>
              <w:t>’</w:t>
            </w:r>
            <w:r>
              <w:rPr>
                <w:sz w:val="18"/>
                <w:szCs w:val="18"/>
              </w:rPr>
              <w:t>inscriptions actives.</w:t>
            </w:r>
          </w:p>
        </w:tc>
      </w:tr>
      <w:tr w:rsidR="009B62D0" w14:paraId="4D29EC20" w14:textId="77777777" w:rsidTr="009B62D0">
        <w:tc>
          <w:tcPr>
            <w:tcW w:w="1600" w:type="dxa"/>
            <w:tcMar>
              <w:top w:w="60" w:type="dxa"/>
              <w:left w:w="100" w:type="dxa"/>
              <w:bottom w:w="60" w:type="dxa"/>
              <w:right w:w="100" w:type="dxa"/>
            </w:tcMar>
          </w:tcPr>
          <w:p w14:paraId="510C4404" w14:textId="77777777" w:rsidR="009B62D0" w:rsidRDefault="009B62D0" w:rsidP="00730970">
            <w:r>
              <w:rPr>
                <w:b/>
                <w:bCs/>
                <w:sz w:val="18"/>
                <w:szCs w:val="18"/>
              </w:rPr>
              <w:t>RM-SUB-009</w:t>
            </w:r>
          </w:p>
        </w:tc>
        <w:tc>
          <w:tcPr>
            <w:tcW w:w="6300" w:type="dxa"/>
            <w:tcMar>
              <w:top w:w="60" w:type="dxa"/>
              <w:left w:w="100" w:type="dxa"/>
              <w:bottom w:w="60" w:type="dxa"/>
              <w:right w:w="100" w:type="dxa"/>
            </w:tcMar>
          </w:tcPr>
          <w:p w14:paraId="5E9A3201" w14:textId="64C0C6DC" w:rsidR="009B62D0" w:rsidRDefault="009B62D0" w:rsidP="00730970">
            <w:r>
              <w:rPr>
                <w:sz w:val="18"/>
                <w:szCs w:val="18"/>
              </w:rPr>
              <w:t>Une inscription est comptabilisée lorsqu</w:t>
            </w:r>
            <w:r w:rsidR="00CD2831">
              <w:rPr>
                <w:sz w:val="18"/>
                <w:szCs w:val="18"/>
              </w:rPr>
              <w:t>’</w:t>
            </w:r>
            <w:r>
              <w:rPr>
                <w:sz w:val="18"/>
                <w:szCs w:val="18"/>
              </w:rPr>
              <w:t>elle est dans un état considéré comme actif conformément au chapitre des inscriptions.</w:t>
            </w:r>
          </w:p>
        </w:tc>
      </w:tr>
      <w:tr w:rsidR="009B62D0" w14:paraId="175C24A9" w14:textId="77777777" w:rsidTr="009B62D0">
        <w:tc>
          <w:tcPr>
            <w:tcW w:w="1600" w:type="dxa"/>
            <w:shd w:val="clear" w:color="auto" w:fill="F2F2F2"/>
            <w:tcMar>
              <w:top w:w="60" w:type="dxa"/>
              <w:left w:w="100" w:type="dxa"/>
              <w:bottom w:w="60" w:type="dxa"/>
              <w:right w:w="100" w:type="dxa"/>
            </w:tcMar>
          </w:tcPr>
          <w:p w14:paraId="5C54650F" w14:textId="77777777" w:rsidR="009B62D0" w:rsidRDefault="009B62D0" w:rsidP="00730970">
            <w:r>
              <w:rPr>
                <w:b/>
                <w:bCs/>
                <w:sz w:val="18"/>
                <w:szCs w:val="18"/>
              </w:rPr>
              <w:lastRenderedPageBreak/>
              <w:t>RM-SUB-010</w:t>
            </w:r>
          </w:p>
        </w:tc>
        <w:tc>
          <w:tcPr>
            <w:tcW w:w="6300" w:type="dxa"/>
            <w:shd w:val="clear" w:color="auto" w:fill="F2F2F2"/>
            <w:tcMar>
              <w:top w:w="60" w:type="dxa"/>
              <w:left w:w="100" w:type="dxa"/>
              <w:bottom w:w="60" w:type="dxa"/>
              <w:right w:w="100" w:type="dxa"/>
            </w:tcMar>
          </w:tcPr>
          <w:p w14:paraId="2CB5DDB2" w14:textId="77777777" w:rsidR="009B62D0" w:rsidRDefault="009B62D0" w:rsidP="00730970">
            <w:r>
              <w:rPr>
                <w:sz w:val="18"/>
                <w:szCs w:val="18"/>
              </w:rPr>
              <w:t>Les inscriptions clôturées ou archivées ne sont pas comptabilisées dans la capacité.</w:t>
            </w:r>
          </w:p>
        </w:tc>
      </w:tr>
      <w:tr w:rsidR="009B62D0" w14:paraId="5460517A" w14:textId="77777777" w:rsidTr="009B62D0">
        <w:tc>
          <w:tcPr>
            <w:tcW w:w="1600" w:type="dxa"/>
            <w:tcMar>
              <w:top w:w="60" w:type="dxa"/>
              <w:left w:w="100" w:type="dxa"/>
              <w:bottom w:w="60" w:type="dxa"/>
              <w:right w:w="100" w:type="dxa"/>
            </w:tcMar>
          </w:tcPr>
          <w:p w14:paraId="44F72390" w14:textId="77777777" w:rsidR="009B62D0" w:rsidRDefault="009B62D0" w:rsidP="00730970">
            <w:r>
              <w:rPr>
                <w:b/>
                <w:bCs/>
                <w:sz w:val="18"/>
                <w:szCs w:val="18"/>
              </w:rPr>
              <w:t>RM-SUB-011</w:t>
            </w:r>
          </w:p>
        </w:tc>
        <w:tc>
          <w:tcPr>
            <w:tcW w:w="6300" w:type="dxa"/>
            <w:tcMar>
              <w:top w:w="60" w:type="dxa"/>
              <w:left w:w="100" w:type="dxa"/>
              <w:bottom w:w="60" w:type="dxa"/>
              <w:right w:w="100" w:type="dxa"/>
            </w:tcMar>
          </w:tcPr>
          <w:p w14:paraId="581C1FAE" w14:textId="77777777" w:rsidR="009B62D0" w:rsidRDefault="009B62D0" w:rsidP="00730970">
            <w:r>
              <w:rPr>
                <w:sz w:val="18"/>
                <w:szCs w:val="18"/>
              </w:rPr>
              <w:t>Lorsque la capacité maximale est atteinte, aucune nouvelle inscription ne peut être acceptée.</w:t>
            </w:r>
          </w:p>
        </w:tc>
      </w:tr>
      <w:tr w:rsidR="009B62D0" w14:paraId="6D1A8DC7" w14:textId="77777777" w:rsidTr="009B62D0">
        <w:tc>
          <w:tcPr>
            <w:tcW w:w="1600" w:type="dxa"/>
            <w:shd w:val="clear" w:color="auto" w:fill="F2F2F2"/>
            <w:tcMar>
              <w:top w:w="60" w:type="dxa"/>
              <w:left w:w="100" w:type="dxa"/>
              <w:bottom w:w="60" w:type="dxa"/>
              <w:right w:w="100" w:type="dxa"/>
            </w:tcMar>
          </w:tcPr>
          <w:p w14:paraId="0E228E90" w14:textId="77777777" w:rsidR="009B62D0" w:rsidRDefault="009B62D0" w:rsidP="00730970">
            <w:r>
              <w:rPr>
                <w:b/>
                <w:bCs/>
                <w:sz w:val="18"/>
                <w:szCs w:val="18"/>
              </w:rPr>
              <w:t>RM-SUB-012</w:t>
            </w:r>
          </w:p>
        </w:tc>
        <w:tc>
          <w:tcPr>
            <w:tcW w:w="6300" w:type="dxa"/>
            <w:shd w:val="clear" w:color="auto" w:fill="F2F2F2"/>
            <w:tcMar>
              <w:top w:w="60" w:type="dxa"/>
              <w:left w:w="100" w:type="dxa"/>
              <w:bottom w:w="60" w:type="dxa"/>
              <w:right w:w="100" w:type="dxa"/>
            </w:tcMar>
          </w:tcPr>
          <w:p w14:paraId="5EC3EA99" w14:textId="74D64E87" w:rsidR="009B62D0" w:rsidRDefault="009B62D0" w:rsidP="00730970">
            <w:r>
              <w:rPr>
                <w:sz w:val="18"/>
                <w:szCs w:val="18"/>
              </w:rPr>
              <w:t>Le passage à une offre supérieure prend effet dès l</w:t>
            </w:r>
            <w:r w:rsidR="00CD2831">
              <w:rPr>
                <w:sz w:val="18"/>
                <w:szCs w:val="18"/>
              </w:rPr>
              <w:t>’</w:t>
            </w:r>
            <w:r>
              <w:rPr>
                <w:sz w:val="18"/>
                <w:szCs w:val="18"/>
              </w:rPr>
              <w:t>activation du nouvel abonnement.</w:t>
            </w:r>
          </w:p>
        </w:tc>
      </w:tr>
      <w:tr w:rsidR="009B62D0" w14:paraId="683C9546" w14:textId="77777777" w:rsidTr="009B62D0">
        <w:tc>
          <w:tcPr>
            <w:tcW w:w="1600" w:type="dxa"/>
            <w:tcMar>
              <w:top w:w="60" w:type="dxa"/>
              <w:left w:w="100" w:type="dxa"/>
              <w:bottom w:w="60" w:type="dxa"/>
              <w:right w:w="100" w:type="dxa"/>
            </w:tcMar>
          </w:tcPr>
          <w:p w14:paraId="2EBDF338" w14:textId="77777777" w:rsidR="009B62D0" w:rsidRDefault="009B62D0" w:rsidP="00730970">
            <w:r>
              <w:rPr>
                <w:b/>
                <w:bCs/>
                <w:sz w:val="18"/>
                <w:szCs w:val="18"/>
              </w:rPr>
              <w:t>RM-SUB-013</w:t>
            </w:r>
          </w:p>
        </w:tc>
        <w:tc>
          <w:tcPr>
            <w:tcW w:w="6300" w:type="dxa"/>
            <w:tcMar>
              <w:top w:w="60" w:type="dxa"/>
              <w:left w:w="100" w:type="dxa"/>
              <w:bottom w:w="60" w:type="dxa"/>
              <w:right w:w="100" w:type="dxa"/>
            </w:tcMar>
          </w:tcPr>
          <w:p w14:paraId="482882C9" w14:textId="08E3E529" w:rsidR="009B62D0" w:rsidRDefault="009B62D0" w:rsidP="00730970">
            <w:r>
              <w:rPr>
                <w:sz w:val="18"/>
                <w:szCs w:val="18"/>
              </w:rPr>
              <w:t>Le retour vers une offre inférieure est refusé si le nombre d</w:t>
            </w:r>
            <w:r w:rsidR="00CD2831">
              <w:rPr>
                <w:sz w:val="18"/>
                <w:szCs w:val="18"/>
              </w:rPr>
              <w:t>’</w:t>
            </w:r>
            <w:r>
              <w:rPr>
                <w:sz w:val="18"/>
                <w:szCs w:val="18"/>
              </w:rPr>
              <w:t>inscriptions actives dépasse la capacité de la nouvelle offre.</w:t>
            </w:r>
          </w:p>
        </w:tc>
      </w:tr>
      <w:tr w:rsidR="009B62D0" w14:paraId="66D414C3" w14:textId="77777777" w:rsidTr="009B62D0">
        <w:tc>
          <w:tcPr>
            <w:tcW w:w="1600" w:type="dxa"/>
            <w:shd w:val="clear" w:color="auto" w:fill="F2F2F2"/>
            <w:tcMar>
              <w:top w:w="60" w:type="dxa"/>
              <w:left w:w="100" w:type="dxa"/>
              <w:bottom w:w="60" w:type="dxa"/>
              <w:right w:w="100" w:type="dxa"/>
            </w:tcMar>
          </w:tcPr>
          <w:p w14:paraId="77378707" w14:textId="77777777" w:rsidR="009B62D0" w:rsidRDefault="009B62D0" w:rsidP="00730970">
            <w:r>
              <w:rPr>
                <w:b/>
                <w:bCs/>
                <w:sz w:val="18"/>
                <w:szCs w:val="18"/>
              </w:rPr>
              <w:t>RM-SUB-014</w:t>
            </w:r>
          </w:p>
        </w:tc>
        <w:tc>
          <w:tcPr>
            <w:tcW w:w="6300" w:type="dxa"/>
            <w:shd w:val="clear" w:color="auto" w:fill="F2F2F2"/>
            <w:tcMar>
              <w:top w:w="60" w:type="dxa"/>
              <w:left w:w="100" w:type="dxa"/>
              <w:bottom w:w="60" w:type="dxa"/>
              <w:right w:w="100" w:type="dxa"/>
            </w:tcMar>
          </w:tcPr>
          <w:p w14:paraId="28440743" w14:textId="5298F7F8" w:rsidR="009B62D0" w:rsidRDefault="009B62D0" w:rsidP="00730970">
            <w:r>
              <w:rPr>
                <w:sz w:val="18"/>
                <w:szCs w:val="18"/>
              </w:rPr>
              <w:t>L</w:t>
            </w:r>
            <w:r w:rsidR="00CD2831">
              <w:rPr>
                <w:sz w:val="18"/>
                <w:szCs w:val="18"/>
              </w:rPr>
              <w:t>’</w:t>
            </w:r>
            <w:r>
              <w:rPr>
                <w:sz w:val="18"/>
                <w:szCs w:val="18"/>
              </w:rPr>
              <w:t>offre Découverte ne donne pas accès aux statistiques avancées.</w:t>
            </w:r>
          </w:p>
        </w:tc>
      </w:tr>
      <w:tr w:rsidR="009B62D0" w14:paraId="7A90AAE5" w14:textId="77777777" w:rsidTr="009B62D0">
        <w:tc>
          <w:tcPr>
            <w:tcW w:w="1600" w:type="dxa"/>
            <w:tcMar>
              <w:top w:w="60" w:type="dxa"/>
              <w:left w:w="100" w:type="dxa"/>
              <w:bottom w:w="60" w:type="dxa"/>
              <w:right w:w="100" w:type="dxa"/>
            </w:tcMar>
          </w:tcPr>
          <w:p w14:paraId="712D679C" w14:textId="77777777" w:rsidR="009B62D0" w:rsidRDefault="009B62D0" w:rsidP="00730970">
            <w:r>
              <w:rPr>
                <w:b/>
                <w:bCs/>
                <w:sz w:val="18"/>
                <w:szCs w:val="18"/>
              </w:rPr>
              <w:t>RM-SUB-015</w:t>
            </w:r>
          </w:p>
        </w:tc>
        <w:tc>
          <w:tcPr>
            <w:tcW w:w="6300" w:type="dxa"/>
            <w:tcMar>
              <w:top w:w="60" w:type="dxa"/>
              <w:left w:w="100" w:type="dxa"/>
              <w:bottom w:w="60" w:type="dxa"/>
              <w:right w:w="100" w:type="dxa"/>
            </w:tcMar>
          </w:tcPr>
          <w:p w14:paraId="75ECC5A7" w14:textId="7A0C0AF3" w:rsidR="009B62D0" w:rsidRDefault="009B62D0" w:rsidP="00730970">
            <w:r>
              <w:rPr>
                <w:sz w:val="18"/>
                <w:szCs w:val="18"/>
              </w:rPr>
              <w:t>L</w:t>
            </w:r>
            <w:r w:rsidR="00CD2831">
              <w:rPr>
                <w:sz w:val="18"/>
                <w:szCs w:val="18"/>
              </w:rPr>
              <w:t>’</w:t>
            </w:r>
            <w:r>
              <w:rPr>
                <w:sz w:val="18"/>
                <w:szCs w:val="18"/>
              </w:rPr>
              <w:t>offre Découverte ne donne pas accès aux exports.</w:t>
            </w:r>
          </w:p>
        </w:tc>
      </w:tr>
      <w:tr w:rsidR="009B62D0" w14:paraId="7C6C4F73" w14:textId="77777777" w:rsidTr="009B62D0">
        <w:tc>
          <w:tcPr>
            <w:tcW w:w="1600" w:type="dxa"/>
            <w:shd w:val="clear" w:color="auto" w:fill="F2F2F2"/>
            <w:tcMar>
              <w:top w:w="60" w:type="dxa"/>
              <w:left w:w="100" w:type="dxa"/>
              <w:bottom w:w="60" w:type="dxa"/>
              <w:right w:w="100" w:type="dxa"/>
            </w:tcMar>
          </w:tcPr>
          <w:p w14:paraId="1AF91605" w14:textId="77777777" w:rsidR="009B62D0" w:rsidRDefault="009B62D0" w:rsidP="00730970">
            <w:r>
              <w:rPr>
                <w:b/>
                <w:bCs/>
                <w:sz w:val="18"/>
                <w:szCs w:val="18"/>
              </w:rPr>
              <w:t>RM-SUB-016</w:t>
            </w:r>
          </w:p>
        </w:tc>
        <w:tc>
          <w:tcPr>
            <w:tcW w:w="6300" w:type="dxa"/>
            <w:shd w:val="clear" w:color="auto" w:fill="F2F2F2"/>
            <w:tcMar>
              <w:top w:w="60" w:type="dxa"/>
              <w:left w:w="100" w:type="dxa"/>
              <w:bottom w:w="60" w:type="dxa"/>
              <w:right w:w="100" w:type="dxa"/>
            </w:tcMar>
          </w:tcPr>
          <w:p w14:paraId="60CE76FC" w14:textId="7ECFBA90" w:rsidR="009B62D0" w:rsidRDefault="009B62D0" w:rsidP="00730970">
            <w:r>
              <w:rPr>
                <w:sz w:val="18"/>
                <w:szCs w:val="18"/>
              </w:rPr>
              <w:t>L</w:t>
            </w:r>
            <w:r w:rsidR="00CD2831">
              <w:rPr>
                <w:sz w:val="18"/>
                <w:szCs w:val="18"/>
              </w:rPr>
              <w:t>’</w:t>
            </w:r>
            <w:r>
              <w:rPr>
                <w:sz w:val="18"/>
                <w:szCs w:val="18"/>
              </w:rPr>
              <w:t>offre Découverte ne donne pas accès aux fonctionnalités réservées aux offres payantes.</w:t>
            </w:r>
          </w:p>
        </w:tc>
      </w:tr>
      <w:tr w:rsidR="009B62D0" w14:paraId="77BBCE66" w14:textId="77777777" w:rsidTr="009B62D0">
        <w:tc>
          <w:tcPr>
            <w:tcW w:w="1600" w:type="dxa"/>
            <w:tcMar>
              <w:top w:w="60" w:type="dxa"/>
              <w:left w:w="100" w:type="dxa"/>
              <w:bottom w:w="60" w:type="dxa"/>
              <w:right w:w="100" w:type="dxa"/>
            </w:tcMar>
          </w:tcPr>
          <w:p w14:paraId="6230D98C" w14:textId="77777777" w:rsidR="009B62D0" w:rsidRDefault="009B62D0" w:rsidP="00730970">
            <w:r>
              <w:rPr>
                <w:b/>
                <w:bCs/>
                <w:sz w:val="18"/>
                <w:szCs w:val="18"/>
              </w:rPr>
              <w:t>RM-SUB-017</w:t>
            </w:r>
          </w:p>
        </w:tc>
        <w:tc>
          <w:tcPr>
            <w:tcW w:w="6300" w:type="dxa"/>
            <w:tcMar>
              <w:top w:w="60" w:type="dxa"/>
              <w:left w:w="100" w:type="dxa"/>
              <w:bottom w:w="60" w:type="dxa"/>
              <w:right w:w="100" w:type="dxa"/>
            </w:tcMar>
          </w:tcPr>
          <w:p w14:paraId="0716C9EC" w14:textId="512375E6" w:rsidR="009B62D0" w:rsidRDefault="009B62D0" w:rsidP="00730970">
            <w:r>
              <w:rPr>
                <w:sz w:val="18"/>
                <w:szCs w:val="18"/>
              </w:rPr>
              <w:t>L</w:t>
            </w:r>
            <w:r w:rsidR="00CD2831">
              <w:rPr>
                <w:sz w:val="18"/>
                <w:szCs w:val="18"/>
              </w:rPr>
              <w:t>’</w:t>
            </w:r>
            <w:r>
              <w:rPr>
                <w:sz w:val="18"/>
                <w:szCs w:val="18"/>
              </w:rPr>
              <w:t>abonnement du Professeur n</w:t>
            </w:r>
            <w:r w:rsidR="00CD2831">
              <w:rPr>
                <w:sz w:val="18"/>
                <w:szCs w:val="18"/>
              </w:rPr>
              <w:t>’</w:t>
            </w:r>
            <w:r>
              <w:rPr>
                <w:sz w:val="18"/>
                <w:szCs w:val="18"/>
              </w:rPr>
              <w:t>est jamais reconduit automatiquement : il expire à son échéance (RM-SUB-024) si le Professeur ne souscrit pas activement un nouvel abonnement. Ce non-renouvellement n</w:t>
            </w:r>
            <w:r w:rsidR="00CD2831">
              <w:rPr>
                <w:sz w:val="18"/>
                <w:szCs w:val="18"/>
              </w:rPr>
              <w:t>’</w:t>
            </w:r>
            <w:r>
              <w:rPr>
                <w:sz w:val="18"/>
                <w:szCs w:val="18"/>
              </w:rPr>
              <w:t>entraîne ni remboursement partiel, ni suppression des données du Professeur.</w:t>
            </w:r>
          </w:p>
        </w:tc>
      </w:tr>
      <w:tr w:rsidR="009B62D0" w14:paraId="2E5480CC" w14:textId="77777777" w:rsidTr="009B62D0">
        <w:tc>
          <w:tcPr>
            <w:tcW w:w="1600" w:type="dxa"/>
            <w:shd w:val="clear" w:color="auto" w:fill="F2F2F2"/>
            <w:tcMar>
              <w:top w:w="60" w:type="dxa"/>
              <w:left w:w="100" w:type="dxa"/>
              <w:bottom w:w="60" w:type="dxa"/>
              <w:right w:w="100" w:type="dxa"/>
            </w:tcMar>
          </w:tcPr>
          <w:p w14:paraId="7AEA1B48" w14:textId="77777777" w:rsidR="009B62D0" w:rsidRDefault="009B62D0" w:rsidP="00730970">
            <w:r>
              <w:rPr>
                <w:b/>
                <w:bCs/>
                <w:sz w:val="18"/>
                <w:szCs w:val="18"/>
              </w:rPr>
              <w:t>RM-SUB-018</w:t>
            </w:r>
          </w:p>
        </w:tc>
        <w:tc>
          <w:tcPr>
            <w:tcW w:w="6300" w:type="dxa"/>
            <w:shd w:val="clear" w:color="auto" w:fill="F2F2F2"/>
            <w:tcMar>
              <w:top w:w="60" w:type="dxa"/>
              <w:left w:w="100" w:type="dxa"/>
              <w:bottom w:w="60" w:type="dxa"/>
              <w:right w:w="100" w:type="dxa"/>
            </w:tcMar>
          </w:tcPr>
          <w:p w14:paraId="02259FA8" w14:textId="77777777" w:rsidR="009B62D0" w:rsidRDefault="009B62D0" w:rsidP="00730970">
            <w:r>
              <w:rPr>
                <w:sz w:val="18"/>
                <w:szCs w:val="18"/>
              </w:rPr>
              <w:t>Les paiements des abonnements sont totalement indépendants des paiements réalisés entre les Parents et les Professeurs pour les séances.</w:t>
            </w:r>
          </w:p>
        </w:tc>
      </w:tr>
      <w:tr w:rsidR="009B62D0" w14:paraId="0DEB9091" w14:textId="77777777" w:rsidTr="009B62D0">
        <w:tc>
          <w:tcPr>
            <w:tcW w:w="1600" w:type="dxa"/>
            <w:tcMar>
              <w:top w:w="60" w:type="dxa"/>
              <w:left w:w="100" w:type="dxa"/>
              <w:bottom w:w="60" w:type="dxa"/>
              <w:right w:w="100" w:type="dxa"/>
            </w:tcMar>
          </w:tcPr>
          <w:p w14:paraId="7ADDEC65" w14:textId="77777777" w:rsidR="009B62D0" w:rsidRDefault="009B62D0" w:rsidP="00730970">
            <w:r>
              <w:rPr>
                <w:b/>
                <w:bCs/>
                <w:sz w:val="18"/>
                <w:szCs w:val="18"/>
              </w:rPr>
              <w:t>RM-SUB-019</w:t>
            </w:r>
          </w:p>
        </w:tc>
        <w:tc>
          <w:tcPr>
            <w:tcW w:w="6300" w:type="dxa"/>
            <w:tcMar>
              <w:top w:w="60" w:type="dxa"/>
              <w:left w:w="100" w:type="dxa"/>
              <w:bottom w:w="60" w:type="dxa"/>
              <w:right w:w="100" w:type="dxa"/>
            </w:tcMar>
          </w:tcPr>
          <w:p w14:paraId="2EC2DA2D" w14:textId="77777777" w:rsidR="009B62D0" w:rsidRDefault="009B62D0" w:rsidP="00730970">
            <w:r>
              <w:rPr>
                <w:sz w:val="18"/>
                <w:szCs w:val="18"/>
              </w:rPr>
              <w:t>La création de plusieurs comptes pour bénéficier de plusieurs offres Découverte est interdite.</w:t>
            </w:r>
          </w:p>
        </w:tc>
      </w:tr>
      <w:tr w:rsidR="009B62D0" w14:paraId="10D292E2" w14:textId="77777777" w:rsidTr="009B62D0">
        <w:tc>
          <w:tcPr>
            <w:tcW w:w="1600" w:type="dxa"/>
            <w:shd w:val="clear" w:color="auto" w:fill="F2F2F2"/>
            <w:tcMar>
              <w:top w:w="60" w:type="dxa"/>
              <w:left w:w="100" w:type="dxa"/>
              <w:bottom w:w="60" w:type="dxa"/>
              <w:right w:w="100" w:type="dxa"/>
            </w:tcMar>
          </w:tcPr>
          <w:p w14:paraId="2115C14D" w14:textId="77777777" w:rsidR="009B62D0" w:rsidRDefault="009B62D0" w:rsidP="00730970">
            <w:r>
              <w:rPr>
                <w:b/>
                <w:bCs/>
                <w:sz w:val="18"/>
                <w:szCs w:val="18"/>
              </w:rPr>
              <w:t>RM-SUB-020</w:t>
            </w:r>
          </w:p>
        </w:tc>
        <w:tc>
          <w:tcPr>
            <w:tcW w:w="6300" w:type="dxa"/>
            <w:shd w:val="clear" w:color="auto" w:fill="F2F2F2"/>
            <w:tcMar>
              <w:top w:w="60" w:type="dxa"/>
              <w:left w:w="100" w:type="dxa"/>
              <w:bottom w:w="60" w:type="dxa"/>
              <w:right w:w="100" w:type="dxa"/>
            </w:tcMar>
          </w:tcPr>
          <w:p w14:paraId="5AA56A68" w14:textId="4093818C" w:rsidR="009B62D0" w:rsidRDefault="009B62D0" w:rsidP="00730970">
            <w:r>
              <w:rPr>
                <w:sz w:val="18"/>
                <w:szCs w:val="18"/>
              </w:rPr>
              <w:t>À l</w:t>
            </w:r>
            <w:r w:rsidR="00CD2831">
              <w:rPr>
                <w:sz w:val="18"/>
                <w:szCs w:val="18"/>
              </w:rPr>
              <w:t>’</w:t>
            </w:r>
            <w:r>
              <w:rPr>
                <w:sz w:val="18"/>
                <w:szCs w:val="18"/>
              </w:rPr>
              <w:t>expiration de l</w:t>
            </w:r>
            <w:r w:rsidR="00CD2831">
              <w:rPr>
                <w:sz w:val="18"/>
                <w:szCs w:val="18"/>
              </w:rPr>
              <w:t>’</w:t>
            </w:r>
            <w:r>
              <w:rPr>
                <w:sz w:val="18"/>
                <w:szCs w:val="18"/>
              </w:rPr>
              <w:t>offre Découverte, le compte Professeur bascule en mode « Lecture Seule ». Il peut consulter ses données historiques, mais ne peut plus créer de nouvelles séances ou accepter de nouvelles inscriptions tant qu</w:t>
            </w:r>
            <w:r w:rsidR="00CD2831">
              <w:rPr>
                <w:sz w:val="18"/>
                <w:szCs w:val="18"/>
              </w:rPr>
              <w:t>’</w:t>
            </w:r>
            <w:r>
              <w:rPr>
                <w:sz w:val="18"/>
                <w:szCs w:val="18"/>
              </w:rPr>
              <w:t>un abonnement payant n</w:t>
            </w:r>
            <w:r w:rsidR="00CD2831">
              <w:rPr>
                <w:sz w:val="18"/>
                <w:szCs w:val="18"/>
              </w:rPr>
              <w:t>’</w:t>
            </w:r>
            <w:r>
              <w:rPr>
                <w:sz w:val="18"/>
                <w:szCs w:val="18"/>
              </w:rPr>
              <w:t>est pas souscrit.</w:t>
            </w:r>
          </w:p>
        </w:tc>
      </w:tr>
      <w:tr w:rsidR="009B62D0" w14:paraId="69792E73" w14:textId="77777777" w:rsidTr="009B62D0">
        <w:tc>
          <w:tcPr>
            <w:tcW w:w="1600" w:type="dxa"/>
            <w:tcMar>
              <w:top w:w="60" w:type="dxa"/>
              <w:left w:w="100" w:type="dxa"/>
              <w:bottom w:w="60" w:type="dxa"/>
              <w:right w:w="100" w:type="dxa"/>
            </w:tcMar>
          </w:tcPr>
          <w:p w14:paraId="79599308" w14:textId="77777777" w:rsidR="009B62D0" w:rsidRDefault="009B62D0" w:rsidP="00730970">
            <w:r>
              <w:rPr>
                <w:b/>
                <w:bCs/>
                <w:sz w:val="18"/>
                <w:szCs w:val="18"/>
              </w:rPr>
              <w:t>RM-SUB-021</w:t>
            </w:r>
          </w:p>
        </w:tc>
        <w:tc>
          <w:tcPr>
            <w:tcW w:w="6300" w:type="dxa"/>
            <w:tcMar>
              <w:top w:w="60" w:type="dxa"/>
              <w:left w:w="100" w:type="dxa"/>
              <w:bottom w:w="60" w:type="dxa"/>
              <w:right w:w="100" w:type="dxa"/>
            </w:tcMar>
          </w:tcPr>
          <w:p w14:paraId="7C6A9D2D" w14:textId="7A1C9BE2" w:rsidR="009B62D0" w:rsidRDefault="009B62D0" w:rsidP="00730970">
            <w:r>
              <w:rPr>
                <w:sz w:val="18"/>
                <w:szCs w:val="18"/>
              </w:rPr>
              <w:t>Le système peut proposer automatiquement au Professeur la clôture d</w:t>
            </w:r>
            <w:r w:rsidR="00CD2831">
              <w:rPr>
                <w:sz w:val="18"/>
                <w:szCs w:val="18"/>
              </w:rPr>
              <w:t>’</w:t>
            </w:r>
            <w:r>
              <w:rPr>
                <w:sz w:val="18"/>
                <w:szCs w:val="18"/>
              </w:rPr>
              <w:t>une inscription lorsqu</w:t>
            </w:r>
            <w:r w:rsidR="00CD2831">
              <w:rPr>
                <w:sz w:val="18"/>
                <w:szCs w:val="18"/>
              </w:rPr>
              <w:t>’</w:t>
            </w:r>
            <w:r>
              <w:rPr>
                <w:sz w:val="18"/>
                <w:szCs w:val="18"/>
              </w:rPr>
              <w:t>aucune séance n</w:t>
            </w:r>
            <w:r w:rsidR="00CD2831">
              <w:rPr>
                <w:sz w:val="18"/>
                <w:szCs w:val="18"/>
              </w:rPr>
              <w:t>’</w:t>
            </w:r>
            <w:r>
              <w:rPr>
                <w:sz w:val="18"/>
                <w:szCs w:val="18"/>
              </w:rPr>
              <w:t>a été enregistrée depuis trois mois (paramétrable). La décision finale appartient toujours au Professeur.</w:t>
            </w:r>
          </w:p>
        </w:tc>
      </w:tr>
      <w:tr w:rsidR="009B62D0" w14:paraId="0CF272AF" w14:textId="77777777" w:rsidTr="009B62D0">
        <w:tc>
          <w:tcPr>
            <w:tcW w:w="1600" w:type="dxa"/>
            <w:shd w:val="clear" w:color="auto" w:fill="F2F2F2"/>
            <w:tcMar>
              <w:top w:w="60" w:type="dxa"/>
              <w:left w:w="100" w:type="dxa"/>
              <w:bottom w:w="60" w:type="dxa"/>
              <w:right w:w="100" w:type="dxa"/>
            </w:tcMar>
          </w:tcPr>
          <w:p w14:paraId="68F7D654" w14:textId="77777777" w:rsidR="009B62D0" w:rsidRDefault="009B62D0" w:rsidP="00730970">
            <w:r>
              <w:rPr>
                <w:b/>
                <w:bCs/>
                <w:sz w:val="18"/>
                <w:szCs w:val="18"/>
              </w:rPr>
              <w:t>RM-SUB-022</w:t>
            </w:r>
          </w:p>
        </w:tc>
        <w:tc>
          <w:tcPr>
            <w:tcW w:w="6300" w:type="dxa"/>
            <w:shd w:val="clear" w:color="auto" w:fill="F2F2F2"/>
            <w:tcMar>
              <w:top w:w="60" w:type="dxa"/>
              <w:left w:w="100" w:type="dxa"/>
              <w:bottom w:w="60" w:type="dxa"/>
              <w:right w:w="100" w:type="dxa"/>
            </w:tcMar>
          </w:tcPr>
          <w:p w14:paraId="06E64B95" w14:textId="2BA250D2" w:rsidR="009B62D0" w:rsidRDefault="009B62D0" w:rsidP="00730970">
            <w:r>
              <w:rPr>
                <w:sz w:val="18"/>
                <w:szCs w:val="18"/>
              </w:rPr>
              <w:t>La suspension d</w:t>
            </w:r>
            <w:r w:rsidR="00CD2831">
              <w:rPr>
                <w:sz w:val="18"/>
                <w:szCs w:val="18"/>
              </w:rPr>
              <w:t>’</w:t>
            </w:r>
            <w:r>
              <w:rPr>
                <w:sz w:val="18"/>
                <w:szCs w:val="18"/>
              </w:rPr>
              <w:t>un abonnement pour impayé entraîne une restriction des fonctionnalités (création et acceptation bloquées) mais ne supprime pas l</w:t>
            </w:r>
            <w:r w:rsidR="00CD2831">
              <w:rPr>
                <w:sz w:val="18"/>
                <w:szCs w:val="18"/>
              </w:rPr>
              <w:t>’</w:t>
            </w:r>
            <w:r>
              <w:rPr>
                <w:sz w:val="18"/>
                <w:szCs w:val="18"/>
              </w:rPr>
              <w:t>accès en consultation pendant un délai de grâce de 7 jours.</w:t>
            </w:r>
          </w:p>
        </w:tc>
      </w:tr>
      <w:tr w:rsidR="009B62D0" w14:paraId="78DB3B5E" w14:textId="77777777" w:rsidTr="009B62D0">
        <w:tc>
          <w:tcPr>
            <w:tcW w:w="1600" w:type="dxa"/>
            <w:tcMar>
              <w:top w:w="60" w:type="dxa"/>
              <w:left w:w="100" w:type="dxa"/>
              <w:bottom w:w="60" w:type="dxa"/>
              <w:right w:w="100" w:type="dxa"/>
            </w:tcMar>
          </w:tcPr>
          <w:p w14:paraId="4C266A75" w14:textId="77777777" w:rsidR="009B62D0" w:rsidRDefault="009B62D0" w:rsidP="00730970">
            <w:r>
              <w:rPr>
                <w:b/>
                <w:bCs/>
                <w:sz w:val="18"/>
                <w:szCs w:val="18"/>
              </w:rPr>
              <w:t>RM-SUB-023</w:t>
            </w:r>
          </w:p>
        </w:tc>
        <w:tc>
          <w:tcPr>
            <w:tcW w:w="6300" w:type="dxa"/>
            <w:tcMar>
              <w:top w:w="60" w:type="dxa"/>
              <w:left w:w="100" w:type="dxa"/>
              <w:bottom w:w="60" w:type="dxa"/>
              <w:right w:w="100" w:type="dxa"/>
            </w:tcMar>
          </w:tcPr>
          <w:p w14:paraId="78CEDDE5" w14:textId="50C7F7FC" w:rsidR="009B62D0" w:rsidRDefault="009B62D0" w:rsidP="00730970">
            <w:r>
              <w:rPr>
                <w:sz w:val="18"/>
                <w:szCs w:val="18"/>
              </w:rPr>
              <w:t>Un Professeur ne peut posséder qu</w:t>
            </w:r>
            <w:r w:rsidR="00CD2831">
              <w:rPr>
                <w:sz w:val="18"/>
                <w:szCs w:val="18"/>
              </w:rPr>
              <w:t>’</w:t>
            </w:r>
            <w:r>
              <w:rPr>
                <w:sz w:val="18"/>
                <w:szCs w:val="18"/>
              </w:rPr>
              <w:t>un seul abonnement actif par année académique.</w:t>
            </w:r>
          </w:p>
        </w:tc>
      </w:tr>
      <w:tr w:rsidR="009B62D0" w14:paraId="56DB1B56" w14:textId="77777777" w:rsidTr="009B62D0">
        <w:tc>
          <w:tcPr>
            <w:tcW w:w="1600" w:type="dxa"/>
            <w:shd w:val="clear" w:color="auto" w:fill="F2F2F2"/>
            <w:tcMar>
              <w:top w:w="60" w:type="dxa"/>
              <w:left w:w="100" w:type="dxa"/>
              <w:bottom w:w="60" w:type="dxa"/>
              <w:right w:w="100" w:type="dxa"/>
            </w:tcMar>
          </w:tcPr>
          <w:p w14:paraId="0D817FE2" w14:textId="77777777" w:rsidR="009B62D0" w:rsidRDefault="009B62D0" w:rsidP="00730970">
            <w:r>
              <w:rPr>
                <w:b/>
                <w:bCs/>
                <w:sz w:val="18"/>
                <w:szCs w:val="18"/>
              </w:rPr>
              <w:t>RM-SUB-024</w:t>
            </w:r>
          </w:p>
        </w:tc>
        <w:tc>
          <w:tcPr>
            <w:tcW w:w="6300" w:type="dxa"/>
            <w:shd w:val="clear" w:color="auto" w:fill="F2F2F2"/>
            <w:tcMar>
              <w:top w:w="60" w:type="dxa"/>
              <w:left w:w="100" w:type="dxa"/>
              <w:bottom w:w="60" w:type="dxa"/>
              <w:right w:w="100" w:type="dxa"/>
            </w:tcMar>
          </w:tcPr>
          <w:p w14:paraId="3C13C8F5" w14:textId="77777777" w:rsidR="009B62D0" w:rsidRDefault="009B62D0" w:rsidP="00730970">
            <w:r>
              <w:rPr>
                <w:sz w:val="18"/>
                <w:szCs w:val="18"/>
              </w:rPr>
              <w:t>Tout abonnement expire automatiquement à la fin de son année académique.</w:t>
            </w:r>
          </w:p>
        </w:tc>
      </w:tr>
      <w:tr w:rsidR="009B62D0" w14:paraId="136814B7" w14:textId="77777777" w:rsidTr="009B62D0">
        <w:tc>
          <w:tcPr>
            <w:tcW w:w="1600" w:type="dxa"/>
            <w:tcMar>
              <w:top w:w="60" w:type="dxa"/>
              <w:left w:w="100" w:type="dxa"/>
              <w:bottom w:w="60" w:type="dxa"/>
              <w:right w:w="100" w:type="dxa"/>
            </w:tcMar>
          </w:tcPr>
          <w:p w14:paraId="2EB499A5" w14:textId="77777777" w:rsidR="009B62D0" w:rsidRDefault="009B62D0" w:rsidP="00730970">
            <w:r>
              <w:rPr>
                <w:b/>
                <w:bCs/>
                <w:sz w:val="18"/>
                <w:szCs w:val="18"/>
              </w:rPr>
              <w:t>RM-SUB-025</w:t>
            </w:r>
          </w:p>
        </w:tc>
        <w:tc>
          <w:tcPr>
            <w:tcW w:w="6300" w:type="dxa"/>
            <w:tcMar>
              <w:top w:w="60" w:type="dxa"/>
              <w:left w:w="100" w:type="dxa"/>
              <w:bottom w:w="60" w:type="dxa"/>
              <w:right w:w="100" w:type="dxa"/>
            </w:tcMar>
          </w:tcPr>
          <w:p w14:paraId="61771BE4" w14:textId="6CD42AC0" w:rsidR="009B62D0" w:rsidRDefault="009B62D0" w:rsidP="00730970">
            <w:r>
              <w:rPr>
                <w:sz w:val="18"/>
                <w:szCs w:val="18"/>
              </w:rPr>
              <w:t>Le renouvellement d</w:t>
            </w:r>
            <w:r w:rsidR="00CD2831">
              <w:rPr>
                <w:sz w:val="18"/>
                <w:szCs w:val="18"/>
              </w:rPr>
              <w:t>’</w:t>
            </w:r>
            <w:r>
              <w:rPr>
                <w:sz w:val="18"/>
                <w:szCs w:val="18"/>
              </w:rPr>
              <w:t>un abonnement crée un nouvel abonnement pour l</w:t>
            </w:r>
            <w:r w:rsidR="00CD2831">
              <w:rPr>
                <w:sz w:val="18"/>
                <w:szCs w:val="18"/>
              </w:rPr>
              <w:t>’</w:t>
            </w:r>
            <w:r>
              <w:rPr>
                <w:sz w:val="18"/>
                <w:szCs w:val="18"/>
              </w:rPr>
              <w:t>année académique suivante.</w:t>
            </w:r>
          </w:p>
        </w:tc>
      </w:tr>
      <w:tr w:rsidR="009B62D0" w14:paraId="5F8F695C" w14:textId="77777777" w:rsidTr="009B62D0">
        <w:tc>
          <w:tcPr>
            <w:tcW w:w="1600" w:type="dxa"/>
            <w:shd w:val="clear" w:color="auto" w:fill="F2F2F2"/>
            <w:tcMar>
              <w:top w:w="60" w:type="dxa"/>
              <w:left w:w="100" w:type="dxa"/>
              <w:bottom w:w="60" w:type="dxa"/>
              <w:right w:w="100" w:type="dxa"/>
            </w:tcMar>
          </w:tcPr>
          <w:p w14:paraId="1AEF64A2" w14:textId="77777777" w:rsidR="009B62D0" w:rsidRDefault="009B62D0" w:rsidP="00730970">
            <w:r>
              <w:rPr>
                <w:b/>
                <w:bCs/>
                <w:sz w:val="18"/>
                <w:szCs w:val="18"/>
              </w:rPr>
              <w:t>RM-SUB-026</w:t>
            </w:r>
          </w:p>
        </w:tc>
        <w:tc>
          <w:tcPr>
            <w:tcW w:w="6300" w:type="dxa"/>
            <w:shd w:val="clear" w:color="auto" w:fill="F2F2F2"/>
            <w:tcMar>
              <w:top w:w="60" w:type="dxa"/>
              <w:left w:w="100" w:type="dxa"/>
              <w:bottom w:w="60" w:type="dxa"/>
              <w:right w:w="100" w:type="dxa"/>
            </w:tcMar>
          </w:tcPr>
          <w:p w14:paraId="6CF45E82" w14:textId="1361C4F2" w:rsidR="009B62D0" w:rsidRDefault="009B62D0" w:rsidP="00730970">
            <w:r>
              <w:rPr>
                <w:sz w:val="18"/>
                <w:szCs w:val="18"/>
              </w:rPr>
              <w:t>Un abonnement souscrit en cours d</w:t>
            </w:r>
            <w:r w:rsidR="00CD2831">
              <w:rPr>
                <w:sz w:val="18"/>
                <w:szCs w:val="18"/>
              </w:rPr>
              <w:t>’</w:t>
            </w:r>
            <w:r>
              <w:rPr>
                <w:sz w:val="18"/>
                <w:szCs w:val="18"/>
              </w:rPr>
              <w:t>année académique expire à la fin de la même année. Le tarif est calculé selon les règles commerciales définies par GROUPI.</w:t>
            </w:r>
          </w:p>
        </w:tc>
      </w:tr>
    </w:tbl>
    <w:p w14:paraId="55E02F5A" w14:textId="77777777" w:rsidR="002F6B83" w:rsidRDefault="002F6B83" w:rsidP="00730970">
      <w:pPr>
        <w:suppressAutoHyphens w:val="0"/>
        <w:rPr>
          <w:b/>
          <w:bCs/>
        </w:rPr>
      </w:pPr>
      <w:r>
        <w:rPr>
          <w:b/>
          <w:bCs/>
        </w:rPr>
        <w:br w:type="page"/>
      </w:r>
    </w:p>
    <w:p w14:paraId="52C1BA2D" w14:textId="77777777" w:rsidR="008B26B4" w:rsidRDefault="008B26B4" w:rsidP="00730970">
      <w:pPr>
        <w:pStyle w:val="Heading1"/>
        <w:rPr>
          <w:b/>
          <w:bCs/>
        </w:rPr>
      </w:pPr>
    </w:p>
    <w:p w14:paraId="20AADF8D" w14:textId="77777777" w:rsidR="008B26B4" w:rsidRDefault="008B26B4" w:rsidP="00730970">
      <w:pPr>
        <w:pStyle w:val="Heading1"/>
        <w:rPr>
          <w:b/>
          <w:bCs/>
        </w:rPr>
      </w:pPr>
    </w:p>
    <w:p w14:paraId="2BD7E721" w14:textId="77777777" w:rsidR="008B26B4" w:rsidRDefault="008B26B4" w:rsidP="00730970">
      <w:pPr>
        <w:pStyle w:val="Heading1"/>
        <w:rPr>
          <w:b/>
          <w:bCs/>
        </w:rPr>
      </w:pPr>
    </w:p>
    <w:p w14:paraId="3D67D09F" w14:textId="77777777" w:rsidR="008B26B4" w:rsidRDefault="008B26B4" w:rsidP="00730970">
      <w:pPr>
        <w:pStyle w:val="Heading1"/>
        <w:rPr>
          <w:b/>
          <w:bCs/>
        </w:rPr>
      </w:pPr>
    </w:p>
    <w:p w14:paraId="7550C1F1" w14:textId="77777777" w:rsidR="008B26B4" w:rsidRDefault="008B26B4" w:rsidP="00730970">
      <w:pPr>
        <w:pStyle w:val="Heading1"/>
        <w:rPr>
          <w:b/>
          <w:bCs/>
        </w:rPr>
      </w:pPr>
    </w:p>
    <w:p w14:paraId="7D1A738D" w14:textId="77777777" w:rsidR="008B26B4" w:rsidRPr="001052EA" w:rsidRDefault="008B26B4" w:rsidP="00730970">
      <w:pPr>
        <w:pStyle w:val="Heading1"/>
      </w:pPr>
    </w:p>
    <w:p w14:paraId="456501FC" w14:textId="362D2613" w:rsidR="00273C90" w:rsidRDefault="00273C90" w:rsidP="00730970">
      <w:pPr>
        <w:pStyle w:val="Heading1"/>
        <w:rPr>
          <w:b/>
          <w:bCs/>
        </w:rPr>
      </w:pPr>
      <w:bookmarkStart w:id="74" w:name="_Toc235708097"/>
      <w:r w:rsidRPr="00273C90">
        <w:rPr>
          <w:b/>
          <w:bCs/>
        </w:rPr>
        <w:t>PARTIE II — GESTION DES UTILISATEURS</w:t>
      </w:r>
      <w:bookmarkEnd w:id="74"/>
    </w:p>
    <w:p w14:paraId="47A204DC" w14:textId="77777777" w:rsidR="00273C90" w:rsidRDefault="00273C90" w:rsidP="00730970">
      <w:pPr>
        <w:suppressAutoHyphens w:val="0"/>
        <w:rPr>
          <w:rFonts w:ascii="Calibri Light" w:eastAsia="Times New Roman" w:hAnsi="Calibri Light" w:cs="Times New Roman"/>
          <w:b/>
          <w:bCs/>
          <w:color w:val="2F5496"/>
          <w:sz w:val="40"/>
          <w:szCs w:val="40"/>
        </w:rPr>
      </w:pPr>
      <w:r>
        <w:rPr>
          <w:b/>
          <w:bCs/>
        </w:rPr>
        <w:br w:type="page"/>
      </w:r>
    </w:p>
    <w:p w14:paraId="5D6CECE6" w14:textId="4755F4ED" w:rsidR="0070361C" w:rsidRDefault="0070361C" w:rsidP="00730970">
      <w:pPr>
        <w:pStyle w:val="Heading1"/>
        <w:rPr>
          <w:b/>
          <w:bCs/>
        </w:rPr>
      </w:pPr>
      <w:bookmarkStart w:id="75" w:name="_Toc235708098"/>
      <w:r w:rsidRPr="00AA0CE4">
        <w:rPr>
          <w:b/>
          <w:bCs/>
        </w:rPr>
        <w:lastRenderedPageBreak/>
        <w:t xml:space="preserve">CHAPITRE </w:t>
      </w:r>
      <w:r w:rsidR="00906AEB">
        <w:rPr>
          <w:b/>
          <w:bCs/>
        </w:rPr>
        <w:t>5</w:t>
      </w:r>
      <w:r w:rsidRPr="00AA0CE4">
        <w:rPr>
          <w:b/>
          <w:bCs/>
        </w:rPr>
        <w:t xml:space="preserve"> — LE PROFIL PROFESSEUR</w:t>
      </w:r>
      <w:bookmarkEnd w:id="75"/>
    </w:p>
    <w:p w14:paraId="70328555" w14:textId="77777777" w:rsidR="008B26B4" w:rsidRPr="008B26B4" w:rsidRDefault="008B26B4" w:rsidP="00730970">
      <w:pPr>
        <w:pStyle w:val="Heading2"/>
        <w:rPr>
          <w:b/>
          <w:bCs/>
        </w:rPr>
      </w:pPr>
      <w:bookmarkStart w:id="76" w:name="_Toc235708099"/>
      <w:r w:rsidRPr="008B26B4">
        <w:rPr>
          <w:b/>
          <w:bCs/>
        </w:rPr>
        <w:t>5.1 Objet</w:t>
      </w:r>
      <w:bookmarkEnd w:id="76"/>
    </w:p>
    <w:p w14:paraId="5D31F20F" w14:textId="64877029" w:rsidR="008B26B4" w:rsidRPr="008B26B4" w:rsidRDefault="008B26B4" w:rsidP="00730970">
      <w:r w:rsidRPr="008B26B4">
        <w:t>Le profil Professeur regroupe l</w:t>
      </w:r>
      <w:r w:rsidR="00CD2831">
        <w:t>’</w:t>
      </w:r>
      <w:r w:rsidRPr="008B26B4">
        <w:t>ensemble des informations professionnelles utilisées par GROUPI pour identifier le Professeur, permettre sa recherche par les Parents, contrôler les règles métier et personnaliser les fonctionnalités de la plateforme.</w:t>
      </w:r>
    </w:p>
    <w:p w14:paraId="4AE0535C" w14:textId="77777777" w:rsidR="008B26B4" w:rsidRPr="008B26B4" w:rsidRDefault="008B26B4" w:rsidP="00730970"/>
    <w:p w14:paraId="36C91AE2" w14:textId="1A7203D5" w:rsidR="0070361C" w:rsidRPr="00AA0CE4" w:rsidRDefault="00906AEB" w:rsidP="00730970">
      <w:pPr>
        <w:pStyle w:val="Heading2"/>
        <w:rPr>
          <w:b/>
          <w:bCs/>
        </w:rPr>
      </w:pPr>
      <w:bookmarkStart w:id="77" w:name="_Toc235708100"/>
      <w:r>
        <w:rPr>
          <w:b/>
          <w:bCs/>
        </w:rPr>
        <w:t>5</w:t>
      </w:r>
      <w:r w:rsidR="0070361C" w:rsidRPr="00AA0CE4">
        <w:rPr>
          <w:b/>
          <w:bCs/>
        </w:rPr>
        <w:t>.</w:t>
      </w:r>
      <w:r w:rsidR="008B26B4">
        <w:rPr>
          <w:b/>
          <w:bCs/>
        </w:rPr>
        <w:t>2</w:t>
      </w:r>
      <w:r w:rsidR="0070361C" w:rsidRPr="00AA0CE4">
        <w:rPr>
          <w:b/>
          <w:bCs/>
        </w:rPr>
        <w:t xml:space="preserve"> Principes</w:t>
      </w:r>
      <w:bookmarkEnd w:id="77"/>
    </w:p>
    <w:p w14:paraId="2EECEE0F" w14:textId="77777777" w:rsidR="00204907" w:rsidRDefault="00204907" w:rsidP="00730970">
      <w:r w:rsidRPr="00204907">
        <w:t>Le profil Professeur constitue le profil professionnel officiel du Professeur au sein de GROUPI.</w:t>
      </w:r>
    </w:p>
    <w:p w14:paraId="4971167E" w14:textId="3EFB11C5" w:rsidR="0070361C" w:rsidRPr="0070361C" w:rsidRDefault="0070361C" w:rsidP="00730970">
      <w:r w:rsidRPr="0070361C">
        <w:t>Il regroupe l</w:t>
      </w:r>
      <w:r w:rsidR="00CD2831">
        <w:t>’</w:t>
      </w:r>
      <w:r w:rsidRPr="0070361C">
        <w:t>ensemble des informations permettant :</w:t>
      </w:r>
    </w:p>
    <w:p w14:paraId="1278CB13" w14:textId="3CCF2B06" w:rsidR="0070361C" w:rsidRPr="0070361C" w:rsidRDefault="002F6B83" w:rsidP="00730970">
      <w:pPr>
        <w:numPr>
          <w:ilvl w:val="0"/>
          <w:numId w:val="111"/>
        </w:numPr>
      </w:pPr>
      <w:r w:rsidRPr="0070361C">
        <w:t>La</w:t>
      </w:r>
      <w:r w:rsidR="0070361C" w:rsidRPr="0070361C">
        <w:t xml:space="preserve"> validation du compte ;</w:t>
      </w:r>
    </w:p>
    <w:p w14:paraId="3F134F93" w14:textId="3F309D48" w:rsidR="0070361C" w:rsidRPr="0070361C" w:rsidRDefault="002F6B83" w:rsidP="00730970">
      <w:pPr>
        <w:numPr>
          <w:ilvl w:val="0"/>
          <w:numId w:val="111"/>
        </w:numPr>
      </w:pPr>
      <w:r w:rsidRPr="0070361C">
        <w:t>La</w:t>
      </w:r>
      <w:r w:rsidR="0070361C" w:rsidRPr="0070361C">
        <w:t xml:space="preserve"> recherche par les Parents ;</w:t>
      </w:r>
    </w:p>
    <w:p w14:paraId="62E092AB" w14:textId="1AC470A7" w:rsidR="0070361C" w:rsidRPr="0070361C" w:rsidRDefault="002F6B83" w:rsidP="00730970">
      <w:pPr>
        <w:numPr>
          <w:ilvl w:val="0"/>
          <w:numId w:val="111"/>
        </w:numPr>
      </w:pPr>
      <w:r w:rsidRPr="0070361C">
        <w:t>La</w:t>
      </w:r>
      <w:r w:rsidR="0070361C" w:rsidRPr="0070361C">
        <w:t xml:space="preserve"> création des groupes ;</w:t>
      </w:r>
    </w:p>
    <w:p w14:paraId="5C6782E9" w14:textId="301A7367" w:rsidR="0070361C" w:rsidRPr="0070361C" w:rsidRDefault="002F6B83" w:rsidP="00730970">
      <w:pPr>
        <w:numPr>
          <w:ilvl w:val="0"/>
          <w:numId w:val="111"/>
        </w:numPr>
      </w:pPr>
      <w:r w:rsidRPr="0070361C">
        <w:t>Le</w:t>
      </w:r>
      <w:r w:rsidR="0070361C" w:rsidRPr="0070361C">
        <w:t xml:space="preserve"> calcul des indicateurs de qualité ;</w:t>
      </w:r>
    </w:p>
    <w:p w14:paraId="0A1607DA" w14:textId="3E071ADC" w:rsidR="0070361C" w:rsidRPr="0070361C" w:rsidRDefault="002F6B83" w:rsidP="00730970">
      <w:pPr>
        <w:numPr>
          <w:ilvl w:val="0"/>
          <w:numId w:val="111"/>
        </w:numPr>
      </w:pPr>
      <w:r w:rsidRPr="0070361C">
        <w:t>La</w:t>
      </w:r>
      <w:r w:rsidR="0070361C" w:rsidRPr="0070361C">
        <w:t xml:space="preserve"> personnalisation des fonctionnalités.</w:t>
      </w:r>
    </w:p>
    <w:p w14:paraId="20E09C91" w14:textId="4236D8B8" w:rsidR="0070361C" w:rsidRPr="0070361C" w:rsidRDefault="0070361C" w:rsidP="00730970">
      <w:r w:rsidRPr="0070361C">
        <w:t>Le Professeur peut compléter son profil progressivement.</w:t>
      </w:r>
      <w:r w:rsidR="004A49F4">
        <w:t xml:space="preserve"> </w:t>
      </w:r>
      <w:r w:rsidRPr="0070361C">
        <w:t>Certaines informations sont obligatoires, d</w:t>
      </w:r>
      <w:r w:rsidR="00CD2831">
        <w:t>’</w:t>
      </w:r>
      <w:r w:rsidRPr="0070361C">
        <w:t>autres facultatives.</w:t>
      </w:r>
    </w:p>
    <w:p w14:paraId="63E33D5E" w14:textId="51CC1BB4" w:rsidR="0070361C" w:rsidRPr="0070361C" w:rsidRDefault="0070361C" w:rsidP="00730970"/>
    <w:p w14:paraId="1FB61F0F" w14:textId="72F69260" w:rsidR="0070361C" w:rsidRPr="00AA0CE4" w:rsidRDefault="00906AEB" w:rsidP="00730970">
      <w:pPr>
        <w:pStyle w:val="Heading2"/>
        <w:rPr>
          <w:b/>
          <w:bCs/>
        </w:rPr>
      </w:pPr>
      <w:bookmarkStart w:id="78" w:name="_Toc235708101"/>
      <w:r>
        <w:rPr>
          <w:b/>
          <w:bCs/>
        </w:rPr>
        <w:t>5</w:t>
      </w:r>
      <w:r w:rsidR="0070361C" w:rsidRPr="00AA0CE4">
        <w:rPr>
          <w:b/>
          <w:bCs/>
        </w:rPr>
        <w:t>.</w:t>
      </w:r>
      <w:r w:rsidR="008B26B4">
        <w:rPr>
          <w:b/>
          <w:bCs/>
        </w:rPr>
        <w:t>3</w:t>
      </w:r>
      <w:r w:rsidR="0070361C" w:rsidRPr="00AA0CE4">
        <w:rPr>
          <w:b/>
          <w:bCs/>
        </w:rPr>
        <w:t xml:space="preserve"> Informations obligatoires</w:t>
      </w:r>
      <w:bookmarkEnd w:id="78"/>
    </w:p>
    <w:p w14:paraId="28D2491C" w14:textId="56E8A5C1" w:rsidR="0070361C" w:rsidRDefault="0070361C" w:rsidP="00730970">
      <w:r w:rsidRPr="0070361C">
        <w:t xml:space="preserve">Le compte peut être validé lorsque les informations </w:t>
      </w:r>
      <w:r w:rsidR="0088285C">
        <w:t xml:space="preserve">obligatoires </w:t>
      </w:r>
      <w:r w:rsidRPr="0070361C">
        <w:t>suivantes sont renseignées :</w:t>
      </w:r>
    </w:p>
    <w:p w14:paraId="0A788162" w14:textId="5C3C57CF" w:rsidR="007875A1" w:rsidRPr="007875A1" w:rsidRDefault="0085435D" w:rsidP="00730970">
      <w:pPr>
        <w:pStyle w:val="Title"/>
        <w:rPr>
          <w:sz w:val="32"/>
          <w:szCs w:val="32"/>
        </w:rPr>
      </w:pPr>
      <w:r>
        <w:rPr>
          <w:sz w:val="32"/>
          <w:szCs w:val="32"/>
        </w:rPr>
        <w:t>Informations o</w:t>
      </w:r>
      <w:r w:rsidR="007875A1" w:rsidRPr="007875A1">
        <w:rPr>
          <w:sz w:val="32"/>
          <w:szCs w:val="32"/>
        </w:rPr>
        <w:t>bligatoire</w:t>
      </w:r>
      <w:r>
        <w:rPr>
          <w:sz w:val="32"/>
          <w:szCs w:val="32"/>
        </w:rPr>
        <w:t>s</w:t>
      </w:r>
    </w:p>
    <w:p w14:paraId="4C084E03" w14:textId="77777777" w:rsidR="007875A1" w:rsidRPr="007875A1" w:rsidRDefault="007875A1" w:rsidP="00730970">
      <w:pPr>
        <w:numPr>
          <w:ilvl w:val="0"/>
          <w:numId w:val="303"/>
        </w:numPr>
      </w:pPr>
      <w:r w:rsidRPr="007875A1">
        <w:t xml:space="preserve">Nom </w:t>
      </w:r>
    </w:p>
    <w:p w14:paraId="75A5B8E1" w14:textId="77777777" w:rsidR="007875A1" w:rsidRPr="007875A1" w:rsidRDefault="007875A1" w:rsidP="00730970">
      <w:pPr>
        <w:numPr>
          <w:ilvl w:val="0"/>
          <w:numId w:val="303"/>
        </w:numPr>
      </w:pPr>
      <w:r w:rsidRPr="007875A1">
        <w:t xml:space="preserve">Prénom </w:t>
      </w:r>
    </w:p>
    <w:p w14:paraId="6A5461C7" w14:textId="77777777" w:rsidR="007875A1" w:rsidRPr="007875A1" w:rsidRDefault="007875A1" w:rsidP="00730970">
      <w:pPr>
        <w:numPr>
          <w:ilvl w:val="0"/>
          <w:numId w:val="303"/>
        </w:numPr>
      </w:pPr>
      <w:r w:rsidRPr="007875A1">
        <w:t xml:space="preserve">Téléphone </w:t>
      </w:r>
    </w:p>
    <w:p w14:paraId="4238059B" w14:textId="77777777" w:rsidR="007875A1" w:rsidRPr="007875A1" w:rsidRDefault="007875A1" w:rsidP="00730970">
      <w:pPr>
        <w:numPr>
          <w:ilvl w:val="0"/>
          <w:numId w:val="303"/>
        </w:numPr>
      </w:pPr>
      <w:r w:rsidRPr="007875A1">
        <w:t xml:space="preserve">Ville </w:t>
      </w:r>
    </w:p>
    <w:p w14:paraId="7A3BDDE0" w14:textId="77777777" w:rsidR="007875A1" w:rsidRPr="007875A1" w:rsidRDefault="007875A1" w:rsidP="00730970">
      <w:pPr>
        <w:numPr>
          <w:ilvl w:val="0"/>
          <w:numId w:val="303"/>
        </w:numPr>
      </w:pPr>
      <w:r w:rsidRPr="007875A1">
        <w:t xml:space="preserve">Au moins une matière </w:t>
      </w:r>
    </w:p>
    <w:p w14:paraId="65BBE105" w14:textId="77777777" w:rsidR="007875A1" w:rsidRPr="007875A1" w:rsidRDefault="007875A1" w:rsidP="00730970">
      <w:pPr>
        <w:numPr>
          <w:ilvl w:val="0"/>
          <w:numId w:val="303"/>
        </w:numPr>
      </w:pPr>
      <w:r w:rsidRPr="007875A1">
        <w:t xml:space="preserve">Au moins un niveau </w:t>
      </w:r>
    </w:p>
    <w:p w14:paraId="73B46663" w14:textId="50E5DD2E" w:rsidR="007875A1" w:rsidRPr="007875A1" w:rsidRDefault="0085435D" w:rsidP="00730970">
      <w:pPr>
        <w:pStyle w:val="Title"/>
        <w:rPr>
          <w:sz w:val="32"/>
          <w:szCs w:val="32"/>
        </w:rPr>
      </w:pPr>
      <w:r>
        <w:rPr>
          <w:sz w:val="32"/>
          <w:szCs w:val="32"/>
        </w:rPr>
        <w:t xml:space="preserve">Informations </w:t>
      </w:r>
      <w:r w:rsidR="00E7053A">
        <w:rPr>
          <w:sz w:val="32"/>
          <w:szCs w:val="32"/>
        </w:rPr>
        <w:t>complémentaires</w:t>
      </w:r>
    </w:p>
    <w:p w14:paraId="6AC8E18B" w14:textId="77777777" w:rsidR="007875A1" w:rsidRPr="007875A1" w:rsidRDefault="007875A1" w:rsidP="00730970">
      <w:pPr>
        <w:numPr>
          <w:ilvl w:val="0"/>
          <w:numId w:val="304"/>
        </w:numPr>
      </w:pPr>
      <w:r w:rsidRPr="007875A1">
        <w:t xml:space="preserve">Biographie </w:t>
      </w:r>
    </w:p>
    <w:p w14:paraId="37817BD2" w14:textId="77777777" w:rsidR="007875A1" w:rsidRPr="007875A1" w:rsidRDefault="007875A1" w:rsidP="00730970">
      <w:pPr>
        <w:numPr>
          <w:ilvl w:val="0"/>
          <w:numId w:val="304"/>
        </w:numPr>
      </w:pPr>
      <w:r w:rsidRPr="007875A1">
        <w:t xml:space="preserve">Photo </w:t>
      </w:r>
    </w:p>
    <w:p w14:paraId="7D77F789" w14:textId="77777777" w:rsidR="007875A1" w:rsidRPr="007875A1" w:rsidRDefault="007875A1" w:rsidP="00730970">
      <w:pPr>
        <w:numPr>
          <w:ilvl w:val="0"/>
          <w:numId w:val="304"/>
        </w:numPr>
      </w:pPr>
      <w:r w:rsidRPr="007875A1">
        <w:t xml:space="preserve">Expérience </w:t>
      </w:r>
    </w:p>
    <w:p w14:paraId="7E603136" w14:textId="77777777" w:rsidR="007875A1" w:rsidRPr="007875A1" w:rsidRDefault="007875A1" w:rsidP="00730970">
      <w:pPr>
        <w:numPr>
          <w:ilvl w:val="0"/>
          <w:numId w:val="304"/>
        </w:numPr>
      </w:pPr>
      <w:r w:rsidRPr="007875A1">
        <w:t xml:space="preserve">Disponibilités </w:t>
      </w:r>
    </w:p>
    <w:p w14:paraId="4B4CDAEE" w14:textId="1BD03A77" w:rsidR="007875A1" w:rsidRPr="007875A1" w:rsidRDefault="007875A1" w:rsidP="00730970">
      <w:pPr>
        <w:numPr>
          <w:ilvl w:val="0"/>
          <w:numId w:val="304"/>
        </w:numPr>
      </w:pPr>
      <w:r w:rsidRPr="007875A1">
        <w:t>Lieux d</w:t>
      </w:r>
      <w:r w:rsidR="00CD2831">
        <w:t>’</w:t>
      </w:r>
      <w:r w:rsidRPr="007875A1">
        <w:t xml:space="preserve">enseignement </w:t>
      </w:r>
    </w:p>
    <w:p w14:paraId="6198FC33" w14:textId="54D30285" w:rsidR="00E7053A" w:rsidRPr="0070361C" w:rsidRDefault="00E7053A" w:rsidP="00730970">
      <w:r w:rsidRPr="00204907">
        <w:lastRenderedPageBreak/>
        <w:t xml:space="preserve">Dans la Version </w:t>
      </w:r>
      <w:r>
        <w:t>1</w:t>
      </w:r>
      <w:r w:rsidRPr="00204907">
        <w:t xml:space="preserve">, </w:t>
      </w:r>
      <w:r w:rsidRPr="008A3005">
        <w:t>le Professeur peut déposer ses diplômes</w:t>
      </w:r>
      <w:r>
        <w:t xml:space="preserve">, </w:t>
      </w:r>
      <w:r w:rsidRPr="00204907">
        <w:t>mais leur vérification n</w:t>
      </w:r>
      <w:r w:rsidR="00CD2831">
        <w:t>’</w:t>
      </w:r>
      <w:r w:rsidRPr="00204907">
        <w:t>est pas réalisée.</w:t>
      </w:r>
      <w:r>
        <w:t xml:space="preserve"> </w:t>
      </w:r>
      <w:r w:rsidRPr="0070361C">
        <w:t xml:space="preserve">La vérification officielle des diplômes </w:t>
      </w:r>
      <w:r>
        <w:t>pourra être</w:t>
      </w:r>
      <w:r w:rsidRPr="0070361C">
        <w:t xml:space="preserve"> introduite dans une version ultérieure.</w:t>
      </w:r>
    </w:p>
    <w:p w14:paraId="7F763D90" w14:textId="77777777" w:rsidR="00E7053A" w:rsidRPr="0070361C" w:rsidRDefault="00E7053A" w:rsidP="00730970"/>
    <w:p w14:paraId="5082DB1A" w14:textId="3D208C28" w:rsidR="0070361C" w:rsidRPr="00AA0CE4" w:rsidRDefault="00906AEB" w:rsidP="00730970">
      <w:pPr>
        <w:pStyle w:val="Heading2"/>
        <w:rPr>
          <w:b/>
          <w:bCs/>
        </w:rPr>
      </w:pPr>
      <w:bookmarkStart w:id="79" w:name="_Toc235708102"/>
      <w:r>
        <w:rPr>
          <w:b/>
          <w:bCs/>
        </w:rPr>
        <w:t>5</w:t>
      </w:r>
      <w:r w:rsidR="0070361C" w:rsidRPr="00AA0CE4">
        <w:rPr>
          <w:b/>
          <w:bCs/>
        </w:rPr>
        <w:t>.</w:t>
      </w:r>
      <w:r w:rsidR="008B26B4">
        <w:rPr>
          <w:b/>
          <w:bCs/>
        </w:rPr>
        <w:t>4</w:t>
      </w:r>
      <w:r w:rsidR="0070361C" w:rsidRPr="00AA0CE4">
        <w:rPr>
          <w:b/>
          <w:bCs/>
        </w:rPr>
        <w:t xml:space="preserve"> Vérification des matières et niveaux</w:t>
      </w:r>
      <w:bookmarkEnd w:id="79"/>
    </w:p>
    <w:p w14:paraId="0947A0FC" w14:textId="352DDA8E" w:rsidR="0070361C" w:rsidRPr="0070361C" w:rsidRDefault="0088285C" w:rsidP="00730970">
      <w:r w:rsidRPr="0088285C">
        <w:t>Le Professeur ne peut enseigner que des combinaisons Matière / Niveau figurant dans le référentiel SubjectLevel.</w:t>
      </w:r>
      <w:r w:rsidR="004A49F4">
        <w:t xml:space="preserve"> </w:t>
      </w:r>
      <w:r w:rsidR="0070361C" w:rsidRPr="0070361C">
        <w:t>Lorsqu</w:t>
      </w:r>
      <w:r w:rsidR="00CD2831">
        <w:t>’</w:t>
      </w:r>
      <w:r w:rsidR="0070361C" w:rsidRPr="0070361C">
        <w:t xml:space="preserve">il ajoute une nouvelle matière ou un nouveau niveau, GROUPI vérifie automatiquement la compatibilité grâce au référentiel </w:t>
      </w:r>
      <w:r w:rsidR="0070361C" w:rsidRPr="0070361C">
        <w:rPr>
          <w:b/>
          <w:bCs/>
        </w:rPr>
        <w:t>SubjectLevel</w:t>
      </w:r>
      <w:r w:rsidR="0070361C" w:rsidRPr="0070361C">
        <w:t>.</w:t>
      </w:r>
      <w:r w:rsidR="004A49F4">
        <w:t xml:space="preserve"> </w:t>
      </w:r>
      <w:r w:rsidR="0070361C" w:rsidRPr="0070361C">
        <w:t>Toute combinaison interdite est refusée.</w:t>
      </w:r>
    </w:p>
    <w:p w14:paraId="1BF79F58" w14:textId="77777777" w:rsidR="0070361C" w:rsidRPr="0070361C" w:rsidRDefault="0070361C" w:rsidP="00730970">
      <w:r w:rsidRPr="0070361C">
        <w:t>Exemple :</w:t>
      </w:r>
    </w:p>
    <w:tbl>
      <w:tblPr>
        <w:tblStyle w:val="GridTable4-Accent1"/>
        <w:tblW w:w="0" w:type="auto"/>
        <w:tblLook w:val="04A0" w:firstRow="1" w:lastRow="0" w:firstColumn="1" w:lastColumn="0" w:noHBand="0" w:noVBand="1"/>
      </w:tblPr>
      <w:tblGrid>
        <w:gridCol w:w="1671"/>
        <w:gridCol w:w="1342"/>
        <w:gridCol w:w="897"/>
      </w:tblGrid>
      <w:tr w:rsidR="0070361C" w:rsidRPr="0070361C" w14:paraId="66B7668E" w14:textId="77777777" w:rsidTr="00FB4B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05A8A480" w14:textId="77777777" w:rsidR="0070361C" w:rsidRPr="00FB4BD0" w:rsidRDefault="0070361C" w:rsidP="00730970">
            <w:pPr>
              <w:spacing w:after="160" w:line="249" w:lineRule="auto"/>
              <w:rPr>
                <w:sz w:val="20"/>
                <w:szCs w:val="20"/>
              </w:rPr>
            </w:pPr>
            <w:r w:rsidRPr="00FB4BD0">
              <w:rPr>
                <w:sz w:val="20"/>
                <w:szCs w:val="20"/>
              </w:rPr>
              <w:t>Matière</w:t>
            </w:r>
          </w:p>
        </w:tc>
        <w:tc>
          <w:tcPr>
            <w:tcW w:w="0" w:type="auto"/>
            <w:shd w:val="clear" w:color="auto" w:fill="002060"/>
            <w:hideMark/>
          </w:tcPr>
          <w:p w14:paraId="31BB7873" w14:textId="77777777" w:rsidR="0070361C" w:rsidRPr="00FB4BD0" w:rsidRDefault="0070361C"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FB4BD0">
              <w:rPr>
                <w:sz w:val="20"/>
                <w:szCs w:val="20"/>
              </w:rPr>
              <w:t>Niveau</w:t>
            </w:r>
          </w:p>
        </w:tc>
        <w:tc>
          <w:tcPr>
            <w:tcW w:w="0" w:type="auto"/>
            <w:shd w:val="clear" w:color="auto" w:fill="002060"/>
            <w:hideMark/>
          </w:tcPr>
          <w:p w14:paraId="0008A53B" w14:textId="77777777" w:rsidR="0070361C" w:rsidRPr="00FB4BD0" w:rsidRDefault="0070361C"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FB4BD0">
              <w:rPr>
                <w:sz w:val="20"/>
                <w:szCs w:val="20"/>
              </w:rPr>
              <w:t>Résultat</w:t>
            </w:r>
          </w:p>
        </w:tc>
      </w:tr>
      <w:tr w:rsidR="0070361C" w:rsidRPr="0070361C" w14:paraId="1D9ABADC" w14:textId="77777777" w:rsidTr="00FB4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4E6302D" w14:textId="77777777" w:rsidR="0070361C" w:rsidRPr="0070361C" w:rsidRDefault="0070361C" w:rsidP="00730970">
            <w:pPr>
              <w:spacing w:after="160" w:line="249" w:lineRule="auto"/>
            </w:pPr>
            <w:r w:rsidRPr="0070361C">
              <w:t>Mathématiques</w:t>
            </w:r>
          </w:p>
        </w:tc>
        <w:tc>
          <w:tcPr>
            <w:tcW w:w="0" w:type="auto"/>
            <w:shd w:val="clear" w:color="auto" w:fill="F2F2F2" w:themeFill="background1" w:themeFillShade="F2"/>
            <w:hideMark/>
          </w:tcPr>
          <w:p w14:paraId="2DD3069D" w14:textId="77777777" w:rsidR="0070361C" w:rsidRPr="0070361C" w:rsidRDefault="0070361C"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0361C">
              <w:t>Bac Sciences</w:t>
            </w:r>
          </w:p>
        </w:tc>
        <w:tc>
          <w:tcPr>
            <w:tcW w:w="0" w:type="auto"/>
            <w:shd w:val="clear" w:color="auto" w:fill="F2F2F2" w:themeFill="background1" w:themeFillShade="F2"/>
            <w:hideMark/>
          </w:tcPr>
          <w:p w14:paraId="13B18DD4" w14:textId="77777777" w:rsidR="0070361C" w:rsidRPr="0070361C" w:rsidRDefault="0070361C"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2F6B83">
              <w:rPr>
                <w:rFonts w:ascii="Segoe UI Symbol" w:hAnsi="Segoe UI Symbol" w:cs="Segoe UI Symbol"/>
                <w:color w:val="00B050"/>
              </w:rPr>
              <w:t>✔</w:t>
            </w:r>
          </w:p>
        </w:tc>
      </w:tr>
      <w:tr w:rsidR="0070361C" w:rsidRPr="0070361C" w14:paraId="045211B2" w14:textId="77777777" w:rsidTr="00FB4BD0">
        <w:tc>
          <w:tcPr>
            <w:cnfStyle w:val="001000000000" w:firstRow="0" w:lastRow="0" w:firstColumn="1" w:lastColumn="0" w:oddVBand="0" w:evenVBand="0" w:oddHBand="0" w:evenHBand="0" w:firstRowFirstColumn="0" w:firstRowLastColumn="0" w:lastRowFirstColumn="0" w:lastRowLastColumn="0"/>
            <w:tcW w:w="0" w:type="auto"/>
            <w:hideMark/>
          </w:tcPr>
          <w:p w14:paraId="53FF5047" w14:textId="77777777" w:rsidR="0070361C" w:rsidRPr="0070361C" w:rsidRDefault="0070361C" w:rsidP="00730970">
            <w:pPr>
              <w:spacing w:after="160" w:line="249" w:lineRule="auto"/>
            </w:pPr>
            <w:r w:rsidRPr="0070361C">
              <w:t>Mathématiques</w:t>
            </w:r>
          </w:p>
        </w:tc>
        <w:tc>
          <w:tcPr>
            <w:tcW w:w="0" w:type="auto"/>
            <w:hideMark/>
          </w:tcPr>
          <w:p w14:paraId="04B7A324" w14:textId="77777777" w:rsidR="0070361C" w:rsidRPr="0070361C" w:rsidRDefault="0070361C"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0361C">
              <w:t>Bac Lettres</w:t>
            </w:r>
          </w:p>
        </w:tc>
        <w:tc>
          <w:tcPr>
            <w:tcW w:w="0" w:type="auto"/>
            <w:hideMark/>
          </w:tcPr>
          <w:p w14:paraId="13FA4C69" w14:textId="77777777" w:rsidR="0070361C" w:rsidRPr="0070361C" w:rsidRDefault="0070361C"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2F6B83">
              <w:rPr>
                <w:rFonts w:ascii="Segoe UI Symbol" w:hAnsi="Segoe UI Symbol" w:cs="Segoe UI Symbol"/>
                <w:color w:val="EE0000"/>
              </w:rPr>
              <w:t>✘</w:t>
            </w:r>
          </w:p>
        </w:tc>
      </w:tr>
    </w:tbl>
    <w:p w14:paraId="5B7D79F5" w14:textId="77777777" w:rsidR="0070361C" w:rsidRPr="0070361C" w:rsidRDefault="0070361C" w:rsidP="00730970">
      <w:r w:rsidRPr="0070361C">
        <w:t>Cette vérification garantit la cohérence pédagogique de la plateforme.</w:t>
      </w:r>
    </w:p>
    <w:p w14:paraId="64082649" w14:textId="77777777" w:rsidR="00905A67" w:rsidRPr="00905A67" w:rsidRDefault="00905A67" w:rsidP="00730970">
      <w:r w:rsidRPr="00905A67">
        <w:t>La vérification est réalisée lors :</w:t>
      </w:r>
    </w:p>
    <w:p w14:paraId="27B1A0E7" w14:textId="1C3E5373" w:rsidR="00905A67" w:rsidRPr="00905A67" w:rsidRDefault="00905A67" w:rsidP="00730970">
      <w:pPr>
        <w:numPr>
          <w:ilvl w:val="0"/>
          <w:numId w:val="228"/>
        </w:numPr>
      </w:pPr>
      <w:r w:rsidRPr="00905A67">
        <w:t xml:space="preserve">De la création du profil ; </w:t>
      </w:r>
    </w:p>
    <w:p w14:paraId="64768459" w14:textId="02F17570" w:rsidR="00905A67" w:rsidRPr="00905A67" w:rsidRDefault="00905A67" w:rsidP="00730970">
      <w:pPr>
        <w:numPr>
          <w:ilvl w:val="0"/>
          <w:numId w:val="228"/>
        </w:numPr>
      </w:pPr>
      <w:r w:rsidRPr="00905A67">
        <w:t xml:space="preserve">De la modification du profil ; </w:t>
      </w:r>
    </w:p>
    <w:p w14:paraId="31C040A5" w14:textId="484CEEEA" w:rsidR="00905A67" w:rsidRPr="00905A67" w:rsidRDefault="00905A67" w:rsidP="00730970">
      <w:pPr>
        <w:numPr>
          <w:ilvl w:val="0"/>
          <w:numId w:val="228"/>
        </w:numPr>
      </w:pPr>
      <w:r w:rsidRPr="00905A67">
        <w:t>De la création d</w:t>
      </w:r>
      <w:r w:rsidR="00CD2831">
        <w:t>’</w:t>
      </w:r>
      <w:r w:rsidRPr="00905A67">
        <w:t>un groupe.</w:t>
      </w:r>
    </w:p>
    <w:p w14:paraId="77BC90DB" w14:textId="22EEEB2B" w:rsidR="0070361C" w:rsidRPr="0070361C" w:rsidRDefault="0070361C" w:rsidP="00730970"/>
    <w:p w14:paraId="0D50E537" w14:textId="162F0FB5" w:rsidR="0070361C" w:rsidRPr="00AA0CE4" w:rsidRDefault="00906AEB" w:rsidP="00730970">
      <w:pPr>
        <w:pStyle w:val="Heading2"/>
        <w:rPr>
          <w:b/>
          <w:bCs/>
        </w:rPr>
      </w:pPr>
      <w:bookmarkStart w:id="80" w:name="_Toc235708103"/>
      <w:r>
        <w:rPr>
          <w:b/>
          <w:bCs/>
        </w:rPr>
        <w:t>5</w:t>
      </w:r>
      <w:r w:rsidR="0070361C" w:rsidRPr="00AA0CE4">
        <w:rPr>
          <w:b/>
          <w:bCs/>
        </w:rPr>
        <w:t>.</w:t>
      </w:r>
      <w:r w:rsidR="00E7053A">
        <w:rPr>
          <w:b/>
          <w:bCs/>
        </w:rPr>
        <w:t>5</w:t>
      </w:r>
      <w:r w:rsidR="0070361C" w:rsidRPr="00AA0CE4">
        <w:rPr>
          <w:b/>
          <w:bCs/>
        </w:rPr>
        <w:t xml:space="preserve"> Score de complétude</w:t>
      </w:r>
      <w:bookmarkEnd w:id="80"/>
    </w:p>
    <w:p w14:paraId="176AC4CA" w14:textId="3D7373B7" w:rsidR="0070361C" w:rsidRDefault="0070361C" w:rsidP="00730970">
      <w:r w:rsidRPr="0070361C">
        <w:t>GROUPI calcule automatiquement un score de complétude du profil.</w:t>
      </w:r>
      <w:r w:rsidR="004A49F4">
        <w:t xml:space="preserve"> </w:t>
      </w:r>
      <w:r w:rsidRPr="0070361C">
        <w:t>Ce score reflète le niveau d</w:t>
      </w:r>
      <w:r w:rsidR="00CD2831">
        <w:t>’</w:t>
      </w:r>
      <w:r w:rsidRPr="0070361C">
        <w:t>enrichissement du profil.</w:t>
      </w:r>
      <w:r w:rsidR="00204907">
        <w:t xml:space="preserve"> </w:t>
      </w:r>
      <w:r w:rsidR="00204907" w:rsidRPr="00204907">
        <w:t>Le calcul du score est entièrement automatique.</w:t>
      </w:r>
    </w:p>
    <w:p w14:paraId="52F84247" w14:textId="77777777" w:rsidR="00204907" w:rsidRPr="0070361C" w:rsidRDefault="00204907" w:rsidP="00730970"/>
    <w:p w14:paraId="760C34CC" w14:textId="77777777" w:rsidR="0070361C" w:rsidRPr="0070361C" w:rsidRDefault="0070361C" w:rsidP="00730970">
      <w:r w:rsidRPr="0070361C">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631"/>
      </w:tblGrid>
      <w:tr w:rsidR="0070361C" w:rsidRPr="0070361C" w14:paraId="4E633164" w14:textId="77777777">
        <w:trPr>
          <w:tblHeader/>
          <w:tblCellSpacing w:w="15" w:type="dxa"/>
        </w:trPr>
        <w:tc>
          <w:tcPr>
            <w:tcW w:w="0" w:type="auto"/>
            <w:vAlign w:val="center"/>
            <w:hideMark/>
          </w:tcPr>
          <w:p w14:paraId="4D5277E2" w14:textId="77777777" w:rsidR="0070361C" w:rsidRPr="0070361C" w:rsidRDefault="0070361C" w:rsidP="00730970">
            <w:pPr>
              <w:rPr>
                <w:b/>
                <w:bCs/>
              </w:rPr>
            </w:pPr>
            <w:r w:rsidRPr="0070361C">
              <w:rPr>
                <w:b/>
                <w:bCs/>
              </w:rPr>
              <w:t>Élément</w:t>
            </w:r>
          </w:p>
        </w:tc>
        <w:tc>
          <w:tcPr>
            <w:tcW w:w="0" w:type="auto"/>
            <w:vAlign w:val="center"/>
            <w:hideMark/>
          </w:tcPr>
          <w:p w14:paraId="6FCE0A04" w14:textId="77777777" w:rsidR="0070361C" w:rsidRPr="0070361C" w:rsidRDefault="0070361C" w:rsidP="00730970">
            <w:pPr>
              <w:rPr>
                <w:b/>
                <w:bCs/>
              </w:rPr>
            </w:pPr>
            <w:r w:rsidRPr="0070361C">
              <w:rPr>
                <w:b/>
                <w:bCs/>
              </w:rPr>
              <w:t>Statut</w:t>
            </w:r>
          </w:p>
        </w:tc>
      </w:tr>
      <w:tr w:rsidR="0070361C" w:rsidRPr="0070361C" w14:paraId="08E68DE3" w14:textId="77777777">
        <w:trPr>
          <w:tblCellSpacing w:w="15" w:type="dxa"/>
        </w:trPr>
        <w:tc>
          <w:tcPr>
            <w:tcW w:w="0" w:type="auto"/>
            <w:vAlign w:val="center"/>
            <w:hideMark/>
          </w:tcPr>
          <w:p w14:paraId="4E6A9F92" w14:textId="77777777" w:rsidR="0070361C" w:rsidRPr="0070361C" w:rsidRDefault="0070361C" w:rsidP="00730970">
            <w:r w:rsidRPr="0070361C">
              <w:t>Nom</w:t>
            </w:r>
          </w:p>
        </w:tc>
        <w:tc>
          <w:tcPr>
            <w:tcW w:w="0" w:type="auto"/>
            <w:vAlign w:val="center"/>
            <w:hideMark/>
          </w:tcPr>
          <w:p w14:paraId="6B788080" w14:textId="77777777" w:rsidR="0070361C" w:rsidRPr="0070361C" w:rsidRDefault="0070361C" w:rsidP="00730970">
            <w:r w:rsidRPr="00AA0CE4">
              <w:rPr>
                <w:rFonts w:ascii="Segoe UI Symbol" w:hAnsi="Segoe UI Symbol" w:cs="Segoe UI Symbol"/>
                <w:color w:val="00B050"/>
              </w:rPr>
              <w:t>✔</w:t>
            </w:r>
          </w:p>
        </w:tc>
      </w:tr>
      <w:tr w:rsidR="0070361C" w:rsidRPr="0070361C" w14:paraId="733C7631" w14:textId="77777777">
        <w:trPr>
          <w:tblCellSpacing w:w="15" w:type="dxa"/>
        </w:trPr>
        <w:tc>
          <w:tcPr>
            <w:tcW w:w="0" w:type="auto"/>
            <w:vAlign w:val="center"/>
            <w:hideMark/>
          </w:tcPr>
          <w:p w14:paraId="0FDDF9C9" w14:textId="77777777" w:rsidR="0070361C" w:rsidRPr="0070361C" w:rsidRDefault="0070361C" w:rsidP="00730970">
            <w:r w:rsidRPr="0070361C">
              <w:t>Téléphone</w:t>
            </w:r>
          </w:p>
        </w:tc>
        <w:tc>
          <w:tcPr>
            <w:tcW w:w="0" w:type="auto"/>
            <w:vAlign w:val="center"/>
            <w:hideMark/>
          </w:tcPr>
          <w:p w14:paraId="51C44FF6" w14:textId="77777777" w:rsidR="0070361C" w:rsidRPr="0070361C" w:rsidRDefault="0070361C" w:rsidP="00730970">
            <w:r w:rsidRPr="00AA0CE4">
              <w:rPr>
                <w:rFonts w:ascii="Segoe UI Symbol" w:hAnsi="Segoe UI Symbol" w:cs="Segoe UI Symbol"/>
                <w:color w:val="00B050"/>
              </w:rPr>
              <w:t>✔</w:t>
            </w:r>
          </w:p>
        </w:tc>
      </w:tr>
      <w:tr w:rsidR="0070361C" w:rsidRPr="0070361C" w14:paraId="5EBB96E5" w14:textId="77777777">
        <w:trPr>
          <w:tblCellSpacing w:w="15" w:type="dxa"/>
        </w:trPr>
        <w:tc>
          <w:tcPr>
            <w:tcW w:w="0" w:type="auto"/>
            <w:vAlign w:val="center"/>
            <w:hideMark/>
          </w:tcPr>
          <w:p w14:paraId="718F303B" w14:textId="77777777" w:rsidR="0070361C" w:rsidRPr="0070361C" w:rsidRDefault="0070361C" w:rsidP="00730970">
            <w:r w:rsidRPr="0070361C">
              <w:t>Ville</w:t>
            </w:r>
          </w:p>
        </w:tc>
        <w:tc>
          <w:tcPr>
            <w:tcW w:w="0" w:type="auto"/>
            <w:vAlign w:val="center"/>
            <w:hideMark/>
          </w:tcPr>
          <w:p w14:paraId="1D3A4025" w14:textId="77777777" w:rsidR="0070361C" w:rsidRPr="0070361C" w:rsidRDefault="0070361C" w:rsidP="00730970">
            <w:r w:rsidRPr="00AA0CE4">
              <w:rPr>
                <w:rFonts w:ascii="Segoe UI Symbol" w:hAnsi="Segoe UI Symbol" w:cs="Segoe UI Symbol"/>
                <w:color w:val="00B050"/>
              </w:rPr>
              <w:t>✔</w:t>
            </w:r>
          </w:p>
        </w:tc>
      </w:tr>
      <w:tr w:rsidR="0070361C" w:rsidRPr="0070361C" w14:paraId="6A138F13" w14:textId="77777777">
        <w:trPr>
          <w:tblCellSpacing w:w="15" w:type="dxa"/>
        </w:trPr>
        <w:tc>
          <w:tcPr>
            <w:tcW w:w="0" w:type="auto"/>
            <w:vAlign w:val="center"/>
            <w:hideMark/>
          </w:tcPr>
          <w:p w14:paraId="5D98A5A8" w14:textId="77777777" w:rsidR="0070361C" w:rsidRPr="0070361C" w:rsidRDefault="0070361C" w:rsidP="00730970">
            <w:r w:rsidRPr="0070361C">
              <w:t>Photo</w:t>
            </w:r>
          </w:p>
        </w:tc>
        <w:tc>
          <w:tcPr>
            <w:tcW w:w="0" w:type="auto"/>
            <w:vAlign w:val="center"/>
            <w:hideMark/>
          </w:tcPr>
          <w:p w14:paraId="44180F66" w14:textId="77777777" w:rsidR="0070361C" w:rsidRPr="0070361C" w:rsidRDefault="0070361C" w:rsidP="00730970">
            <w:r w:rsidRPr="00AA0CE4">
              <w:rPr>
                <w:rFonts w:ascii="Segoe UI Symbol" w:hAnsi="Segoe UI Symbol" w:cs="Segoe UI Symbol"/>
                <w:color w:val="EE0000"/>
              </w:rPr>
              <w:t>✘</w:t>
            </w:r>
          </w:p>
        </w:tc>
      </w:tr>
      <w:tr w:rsidR="0070361C" w:rsidRPr="0070361C" w14:paraId="51488E9F" w14:textId="77777777">
        <w:trPr>
          <w:tblCellSpacing w:w="15" w:type="dxa"/>
        </w:trPr>
        <w:tc>
          <w:tcPr>
            <w:tcW w:w="0" w:type="auto"/>
            <w:vAlign w:val="center"/>
            <w:hideMark/>
          </w:tcPr>
          <w:p w14:paraId="0B64AFA3" w14:textId="77777777" w:rsidR="0070361C" w:rsidRPr="0070361C" w:rsidRDefault="0070361C" w:rsidP="00730970">
            <w:r w:rsidRPr="0070361C">
              <w:t>Biographie</w:t>
            </w:r>
          </w:p>
        </w:tc>
        <w:tc>
          <w:tcPr>
            <w:tcW w:w="0" w:type="auto"/>
            <w:vAlign w:val="center"/>
            <w:hideMark/>
          </w:tcPr>
          <w:p w14:paraId="30B2AAA0" w14:textId="77777777" w:rsidR="0070361C" w:rsidRPr="0070361C" w:rsidRDefault="0070361C" w:rsidP="00730970">
            <w:r w:rsidRPr="00AA0CE4">
              <w:rPr>
                <w:rFonts w:ascii="Segoe UI Symbol" w:hAnsi="Segoe UI Symbol" w:cs="Segoe UI Symbol"/>
                <w:color w:val="EE0000"/>
              </w:rPr>
              <w:t>✘</w:t>
            </w:r>
          </w:p>
        </w:tc>
      </w:tr>
      <w:tr w:rsidR="0070361C" w:rsidRPr="0070361C" w14:paraId="0D1F6D8F" w14:textId="77777777">
        <w:trPr>
          <w:tblCellSpacing w:w="15" w:type="dxa"/>
        </w:trPr>
        <w:tc>
          <w:tcPr>
            <w:tcW w:w="0" w:type="auto"/>
            <w:vAlign w:val="center"/>
            <w:hideMark/>
          </w:tcPr>
          <w:p w14:paraId="67944313" w14:textId="77777777" w:rsidR="0070361C" w:rsidRPr="0070361C" w:rsidRDefault="0070361C" w:rsidP="00730970">
            <w:r w:rsidRPr="0070361C">
              <w:t>Expérience</w:t>
            </w:r>
          </w:p>
        </w:tc>
        <w:tc>
          <w:tcPr>
            <w:tcW w:w="0" w:type="auto"/>
            <w:vAlign w:val="center"/>
            <w:hideMark/>
          </w:tcPr>
          <w:p w14:paraId="3DDE1D86" w14:textId="77777777" w:rsidR="0070361C" w:rsidRPr="0070361C" w:rsidRDefault="0070361C" w:rsidP="00730970">
            <w:r w:rsidRPr="00AA0CE4">
              <w:rPr>
                <w:rFonts w:ascii="Segoe UI Symbol" w:hAnsi="Segoe UI Symbol" w:cs="Segoe UI Symbol"/>
                <w:color w:val="00B050"/>
              </w:rPr>
              <w:t>✔</w:t>
            </w:r>
          </w:p>
        </w:tc>
      </w:tr>
    </w:tbl>
    <w:p w14:paraId="09BAAC31" w14:textId="77777777" w:rsidR="0070361C" w:rsidRPr="0070361C" w:rsidRDefault="0070361C" w:rsidP="00730970">
      <w:r w:rsidRPr="0070361C">
        <w:rPr>
          <w:b/>
          <w:bCs/>
        </w:rPr>
        <w:t>Score : 67 %</w:t>
      </w:r>
    </w:p>
    <w:p w14:paraId="3523CE3B" w14:textId="0A81CA86" w:rsidR="0070361C" w:rsidRPr="004A49F4" w:rsidRDefault="0070361C" w:rsidP="00730970">
      <w:r w:rsidRPr="004A49F4">
        <w:lastRenderedPageBreak/>
        <w:t>Le tableau de bord encourage le Professeur à améliorer son profil.</w:t>
      </w:r>
      <w:r w:rsidR="004A49F4" w:rsidRPr="004A49F4">
        <w:t xml:space="preserve"> </w:t>
      </w:r>
      <w:r w:rsidRPr="004A49F4">
        <w:t>Ce score n</w:t>
      </w:r>
      <w:r w:rsidR="00CD2831">
        <w:t>’</w:t>
      </w:r>
      <w:r w:rsidRPr="004A49F4">
        <w:t>influence pas la validation du compte.</w:t>
      </w:r>
      <w:r w:rsidR="00905A67" w:rsidRPr="004A49F4">
        <w:t xml:space="preserve"> Le score de complétude n</w:t>
      </w:r>
      <w:r w:rsidR="00CD2831">
        <w:t>’</w:t>
      </w:r>
      <w:r w:rsidR="00905A67" w:rsidRPr="004A49F4">
        <w:t>est jamais visible par les Parents.</w:t>
      </w:r>
      <w:r w:rsidR="004A49F4" w:rsidRPr="004A49F4">
        <w:t xml:space="preserve"> Le score est utilisé en interne par GROUPI pour les campagnes d</w:t>
      </w:r>
      <w:r w:rsidR="00CD2831">
        <w:t>’</w:t>
      </w:r>
      <w:r w:rsidR="004A49F4" w:rsidRPr="004A49F4">
        <w:t>incitation à la complétion du profil</w:t>
      </w:r>
      <w:r w:rsidR="00E75581">
        <w:t>.</w:t>
      </w:r>
    </w:p>
    <w:p w14:paraId="39AB8134" w14:textId="67D712D0" w:rsidR="0070361C" w:rsidRDefault="008A3005" w:rsidP="00730970">
      <w:r w:rsidRPr="008A3005">
        <w:t>Les modalités de calcul du score peuvent évoluer sans remettre en cause les règles métier.</w:t>
      </w:r>
    </w:p>
    <w:p w14:paraId="7831C1AB" w14:textId="77777777" w:rsidR="008A3005" w:rsidRDefault="008A3005" w:rsidP="00730970"/>
    <w:p w14:paraId="4CBE7180" w14:textId="3EF5D3CD" w:rsidR="004C322B" w:rsidRPr="004C322B" w:rsidRDefault="004C322B" w:rsidP="00730970">
      <w:pPr>
        <w:pStyle w:val="Heading2"/>
        <w:rPr>
          <w:b/>
          <w:bCs/>
        </w:rPr>
      </w:pPr>
      <w:bookmarkStart w:id="81" w:name="_Toc235708104"/>
      <w:r w:rsidRPr="004C322B">
        <w:rPr>
          <w:b/>
          <w:bCs/>
        </w:rPr>
        <w:t>5.</w:t>
      </w:r>
      <w:r w:rsidR="00E7053A">
        <w:rPr>
          <w:b/>
          <w:bCs/>
        </w:rPr>
        <w:t>6</w:t>
      </w:r>
      <w:r w:rsidRPr="004C322B">
        <w:rPr>
          <w:b/>
          <w:bCs/>
        </w:rPr>
        <w:t xml:space="preserve"> Visibilité du profil</w:t>
      </w:r>
      <w:bookmarkEnd w:id="81"/>
    </w:p>
    <w:p w14:paraId="28EA3F2C" w14:textId="77777777" w:rsidR="004C322B" w:rsidRPr="004C322B" w:rsidRDefault="004C322B" w:rsidP="00730970">
      <w:r w:rsidRPr="004C322B">
        <w:t>GROUPI distingue :</w:t>
      </w:r>
    </w:p>
    <w:p w14:paraId="3D864923" w14:textId="77777777" w:rsidR="004C322B" w:rsidRPr="004C322B" w:rsidRDefault="004C322B" w:rsidP="00730970">
      <w:r w:rsidRPr="004C322B">
        <w:rPr>
          <w:b/>
          <w:bCs/>
        </w:rPr>
        <w:t>Informations publiques</w:t>
      </w:r>
    </w:p>
    <w:p w14:paraId="63B0887F" w14:textId="4008A412" w:rsidR="004C322B" w:rsidRPr="004C322B" w:rsidRDefault="00E7053A" w:rsidP="00730970">
      <w:pPr>
        <w:numPr>
          <w:ilvl w:val="0"/>
          <w:numId w:val="226"/>
        </w:numPr>
      </w:pPr>
      <w:r>
        <w:t xml:space="preserve">Nom et </w:t>
      </w:r>
      <w:r w:rsidR="004C322B" w:rsidRPr="004C322B">
        <w:t xml:space="preserve">Prénom </w:t>
      </w:r>
    </w:p>
    <w:p w14:paraId="0671669A" w14:textId="2E626532" w:rsidR="004C322B" w:rsidRPr="004C322B" w:rsidRDefault="004C322B" w:rsidP="00730970">
      <w:pPr>
        <w:numPr>
          <w:ilvl w:val="0"/>
          <w:numId w:val="226"/>
        </w:numPr>
      </w:pPr>
      <w:r w:rsidRPr="004C322B">
        <w:t xml:space="preserve">Ville </w:t>
      </w:r>
    </w:p>
    <w:p w14:paraId="4779DC17" w14:textId="5F8471DB" w:rsidR="004C322B" w:rsidRPr="004C322B" w:rsidRDefault="004C322B" w:rsidP="00730970">
      <w:pPr>
        <w:numPr>
          <w:ilvl w:val="0"/>
          <w:numId w:val="226"/>
        </w:numPr>
      </w:pPr>
      <w:r w:rsidRPr="004C322B">
        <w:t xml:space="preserve">Matières </w:t>
      </w:r>
    </w:p>
    <w:p w14:paraId="28FD3666" w14:textId="591FBFF9" w:rsidR="004C322B" w:rsidRPr="004C322B" w:rsidRDefault="004C322B" w:rsidP="00730970">
      <w:pPr>
        <w:numPr>
          <w:ilvl w:val="0"/>
          <w:numId w:val="226"/>
        </w:numPr>
      </w:pPr>
      <w:r w:rsidRPr="004C322B">
        <w:t xml:space="preserve">Niveaux </w:t>
      </w:r>
    </w:p>
    <w:p w14:paraId="151CAAF1" w14:textId="5BDED2DD" w:rsidR="004C322B" w:rsidRPr="004C322B" w:rsidRDefault="004C322B" w:rsidP="00730970">
      <w:pPr>
        <w:numPr>
          <w:ilvl w:val="0"/>
          <w:numId w:val="226"/>
        </w:numPr>
      </w:pPr>
      <w:r w:rsidRPr="004C322B">
        <w:t xml:space="preserve">Biographie </w:t>
      </w:r>
    </w:p>
    <w:p w14:paraId="07D6A8C2" w14:textId="1FCDC913" w:rsidR="004C322B" w:rsidRDefault="004C322B" w:rsidP="00730970">
      <w:pPr>
        <w:numPr>
          <w:ilvl w:val="0"/>
          <w:numId w:val="226"/>
        </w:numPr>
      </w:pPr>
      <w:r w:rsidRPr="004C322B">
        <w:t xml:space="preserve">Photo </w:t>
      </w:r>
    </w:p>
    <w:p w14:paraId="176D2CA3" w14:textId="2887E3E6" w:rsidR="008A3005" w:rsidRDefault="008A3005" w:rsidP="00730970">
      <w:pPr>
        <w:numPr>
          <w:ilvl w:val="0"/>
          <w:numId w:val="226"/>
        </w:numPr>
      </w:pPr>
      <w:r>
        <w:t>Expérience</w:t>
      </w:r>
    </w:p>
    <w:p w14:paraId="43549BA4" w14:textId="1E755285" w:rsidR="00E7053A" w:rsidRDefault="00E7053A" w:rsidP="00730970">
      <w:pPr>
        <w:numPr>
          <w:ilvl w:val="0"/>
          <w:numId w:val="226"/>
        </w:numPr>
      </w:pPr>
      <w:r>
        <w:t>Lieux d</w:t>
      </w:r>
      <w:r w:rsidR="00CD2831">
        <w:t>’</w:t>
      </w:r>
      <w:r>
        <w:t>enseignement</w:t>
      </w:r>
    </w:p>
    <w:p w14:paraId="38E134E1" w14:textId="6A6C6565" w:rsidR="00E7053A" w:rsidRDefault="00E7053A" w:rsidP="00730970">
      <w:pPr>
        <w:numPr>
          <w:ilvl w:val="0"/>
          <w:numId w:val="226"/>
        </w:numPr>
      </w:pPr>
      <w:r>
        <w:t>Disponibilités</w:t>
      </w:r>
    </w:p>
    <w:p w14:paraId="5114DFB6" w14:textId="77777777" w:rsidR="004C322B" w:rsidRPr="004C322B" w:rsidRDefault="004C322B" w:rsidP="00730970">
      <w:r w:rsidRPr="004C322B">
        <w:rPr>
          <w:b/>
          <w:bCs/>
        </w:rPr>
        <w:t>Informations privées</w:t>
      </w:r>
    </w:p>
    <w:p w14:paraId="28D71CAA" w14:textId="1C7DFC88" w:rsidR="004C322B" w:rsidRPr="004C322B" w:rsidRDefault="004C322B" w:rsidP="00730970">
      <w:pPr>
        <w:numPr>
          <w:ilvl w:val="0"/>
          <w:numId w:val="227"/>
        </w:numPr>
      </w:pPr>
      <w:r w:rsidRPr="004C322B">
        <w:t xml:space="preserve">Téléphone </w:t>
      </w:r>
    </w:p>
    <w:p w14:paraId="5F736D8A" w14:textId="48356C57" w:rsidR="004C322B" w:rsidRPr="004C322B" w:rsidRDefault="004C322B" w:rsidP="00730970">
      <w:pPr>
        <w:numPr>
          <w:ilvl w:val="0"/>
          <w:numId w:val="227"/>
        </w:numPr>
      </w:pPr>
      <w:r w:rsidRPr="004C322B">
        <w:t xml:space="preserve">Historique </w:t>
      </w:r>
    </w:p>
    <w:p w14:paraId="6A3E216B" w14:textId="7F55C792" w:rsidR="004C322B" w:rsidRPr="004C322B" w:rsidRDefault="004C322B" w:rsidP="00730970">
      <w:pPr>
        <w:numPr>
          <w:ilvl w:val="0"/>
          <w:numId w:val="227"/>
        </w:numPr>
      </w:pPr>
      <w:r w:rsidRPr="004C322B">
        <w:t xml:space="preserve">Abonnement </w:t>
      </w:r>
    </w:p>
    <w:p w14:paraId="6C95015A" w14:textId="686F7AAB" w:rsidR="004C322B" w:rsidRDefault="004C322B" w:rsidP="00730970">
      <w:pPr>
        <w:numPr>
          <w:ilvl w:val="0"/>
          <w:numId w:val="227"/>
        </w:numPr>
      </w:pPr>
      <w:r w:rsidRPr="004C322B">
        <w:t>Tableaux de bord</w:t>
      </w:r>
    </w:p>
    <w:p w14:paraId="2F40358B" w14:textId="7BE18813" w:rsidR="00E7053A" w:rsidRPr="004C322B" w:rsidRDefault="00E7053A" w:rsidP="00730970">
      <w:pPr>
        <w:numPr>
          <w:ilvl w:val="0"/>
          <w:numId w:val="227"/>
        </w:numPr>
      </w:pPr>
      <w:r>
        <w:t>Diplôme</w:t>
      </w:r>
    </w:p>
    <w:p w14:paraId="560BADDE" w14:textId="77777777" w:rsidR="004C322B" w:rsidRDefault="004C322B" w:rsidP="00730970"/>
    <w:p w14:paraId="03888495" w14:textId="48713A1C" w:rsidR="0070361C" w:rsidRPr="00AA0CE4" w:rsidRDefault="00906AEB" w:rsidP="00730970">
      <w:pPr>
        <w:pStyle w:val="Heading2"/>
        <w:rPr>
          <w:b/>
          <w:bCs/>
        </w:rPr>
      </w:pPr>
      <w:bookmarkStart w:id="82" w:name="_Toc235708105"/>
      <w:r>
        <w:rPr>
          <w:b/>
          <w:bCs/>
        </w:rPr>
        <w:t>5</w:t>
      </w:r>
      <w:r w:rsidR="0070361C" w:rsidRPr="00AA0CE4">
        <w:rPr>
          <w:b/>
          <w:bCs/>
        </w:rPr>
        <w:t>.</w:t>
      </w:r>
      <w:r w:rsidR="00E7053A">
        <w:rPr>
          <w:b/>
          <w:bCs/>
        </w:rPr>
        <w:t>7</w:t>
      </w:r>
      <w:r w:rsidR="0070361C" w:rsidRPr="00AA0CE4">
        <w:rPr>
          <w:b/>
          <w:bCs/>
        </w:rPr>
        <w:t xml:space="preserve"> Validation des modifications</w:t>
      </w:r>
      <w:bookmarkEnd w:id="82"/>
    </w:p>
    <w:p w14:paraId="2752EFB1" w14:textId="77777777" w:rsidR="0070361C" w:rsidRPr="0070361C" w:rsidRDefault="0070361C" w:rsidP="00730970">
      <w:r w:rsidRPr="0070361C">
        <w:t>Certaines modifications nécessitent une nouvelle validation.</w:t>
      </w:r>
    </w:p>
    <w:p w14:paraId="33C22F8B" w14:textId="77777777" w:rsidR="0070361C" w:rsidRPr="0070361C" w:rsidRDefault="0070361C" w:rsidP="00730970">
      <w:r w:rsidRPr="0070361C">
        <w:t>Exemples :</w:t>
      </w:r>
    </w:p>
    <w:p w14:paraId="3BA6C3F5" w14:textId="076D1010" w:rsidR="0070361C" w:rsidRPr="0070361C" w:rsidRDefault="002F6B83" w:rsidP="00730970">
      <w:pPr>
        <w:numPr>
          <w:ilvl w:val="0"/>
          <w:numId w:val="112"/>
        </w:numPr>
      </w:pPr>
      <w:r w:rsidRPr="0070361C">
        <w:t>Ajout</w:t>
      </w:r>
      <w:r w:rsidR="0070361C" w:rsidRPr="0070361C">
        <w:t xml:space="preserve"> d</w:t>
      </w:r>
      <w:r w:rsidR="00CD2831">
        <w:t>’</w:t>
      </w:r>
      <w:r w:rsidR="0070361C" w:rsidRPr="0070361C">
        <w:t>une nouvelle matière ;</w:t>
      </w:r>
    </w:p>
    <w:p w14:paraId="07B86D64" w14:textId="778D641C" w:rsidR="0070361C" w:rsidRPr="0070361C" w:rsidRDefault="002F6B83" w:rsidP="00730970">
      <w:pPr>
        <w:numPr>
          <w:ilvl w:val="0"/>
          <w:numId w:val="112"/>
        </w:numPr>
      </w:pPr>
      <w:r w:rsidRPr="0070361C">
        <w:t>Ajout</w:t>
      </w:r>
      <w:r w:rsidR="0070361C" w:rsidRPr="0070361C">
        <w:t xml:space="preserve"> d</w:t>
      </w:r>
      <w:r w:rsidR="00CD2831">
        <w:t>’</w:t>
      </w:r>
      <w:r w:rsidR="0070361C" w:rsidRPr="0070361C">
        <w:t>un nouveau niveau.</w:t>
      </w:r>
    </w:p>
    <w:p w14:paraId="25B41AF2" w14:textId="74ECE997" w:rsidR="00204907" w:rsidRDefault="0070361C" w:rsidP="00730970">
      <w:r w:rsidRPr="0070361C">
        <w:t>Ces modifications restent en attente jusqu</w:t>
      </w:r>
      <w:r w:rsidR="00CD2831">
        <w:t>’</w:t>
      </w:r>
      <w:r w:rsidRPr="0070361C">
        <w:t>à validation par le Super Administrateur ou par un Administrateur autorisé.</w:t>
      </w:r>
      <w:r w:rsidR="00905A67">
        <w:t xml:space="preserve"> </w:t>
      </w:r>
      <w:r w:rsidR="008258A1" w:rsidRPr="008258A1">
        <w:t>Les autres informations peuvent être modifiées librement et prennent effet immédiatement.</w:t>
      </w:r>
      <w:r w:rsidR="00204907" w:rsidRPr="008258A1">
        <w:t xml:space="preserve"> </w:t>
      </w:r>
      <w:r w:rsidR="00905A67" w:rsidRPr="008258A1">
        <w:t>Tant qu</w:t>
      </w:r>
      <w:r w:rsidR="00CD2831">
        <w:t>’</w:t>
      </w:r>
      <w:r w:rsidR="00905A67" w:rsidRPr="008258A1">
        <w:t>une modification est en attente de validation,</w:t>
      </w:r>
      <w:r w:rsidR="00905A67" w:rsidRPr="00905A67">
        <w:t xml:space="preserve"> les informations précédemment validées continuent d</w:t>
      </w:r>
      <w:r w:rsidR="00CD2831">
        <w:t>’</w:t>
      </w:r>
      <w:r w:rsidR="00905A67" w:rsidRPr="00905A67">
        <w:t>être utilisées par GROUPI.</w:t>
      </w:r>
      <w:r w:rsidR="00204907">
        <w:t xml:space="preserve"> </w:t>
      </w:r>
      <w:r w:rsidR="00204907" w:rsidRPr="00204907">
        <w:t>Les modifications refusées n</w:t>
      </w:r>
      <w:r w:rsidR="00CD2831">
        <w:t>’</w:t>
      </w:r>
      <w:r w:rsidR="008A3005">
        <w:t xml:space="preserve">empêchent pas </w:t>
      </w:r>
      <w:r w:rsidR="008A3005" w:rsidRPr="008A3005">
        <w:t>le Professeur de continuer à utiliser son profil actuellement validé.</w:t>
      </w:r>
    </w:p>
    <w:p w14:paraId="4219BAE4" w14:textId="344C86F5" w:rsidR="0070361C" w:rsidRPr="00AA0CE4" w:rsidRDefault="00906AEB" w:rsidP="00730970">
      <w:pPr>
        <w:pStyle w:val="Heading2"/>
        <w:rPr>
          <w:b/>
          <w:bCs/>
        </w:rPr>
      </w:pPr>
      <w:bookmarkStart w:id="83" w:name="_Toc235708106"/>
      <w:r>
        <w:rPr>
          <w:b/>
          <w:bCs/>
        </w:rPr>
        <w:lastRenderedPageBreak/>
        <w:t>5</w:t>
      </w:r>
      <w:r w:rsidR="0070361C" w:rsidRPr="00AA0CE4">
        <w:rPr>
          <w:b/>
          <w:bCs/>
        </w:rPr>
        <w:t>.</w:t>
      </w:r>
      <w:r w:rsidR="00E7053A">
        <w:rPr>
          <w:b/>
          <w:bCs/>
        </w:rPr>
        <w:t>8</w:t>
      </w:r>
      <w:r w:rsidR="0070361C" w:rsidRPr="00AA0CE4">
        <w:rPr>
          <w:b/>
          <w:bCs/>
        </w:rPr>
        <w:t xml:space="preserve"> Évolution du profil</w:t>
      </w:r>
      <w:bookmarkEnd w:id="83"/>
    </w:p>
    <w:p w14:paraId="216063E6" w14:textId="4A148B7B" w:rsidR="0070361C" w:rsidRPr="0070361C" w:rsidRDefault="0070361C" w:rsidP="00730970">
      <w:r w:rsidRPr="0070361C">
        <w:t>Le profil du Professeur évolue tout au long de son activité.</w:t>
      </w:r>
      <w:r w:rsidR="004A49F4">
        <w:t xml:space="preserve"> </w:t>
      </w:r>
      <w:r w:rsidRPr="0070361C">
        <w:t>Les nouvelles informations, les groupes créés, l</w:t>
      </w:r>
      <w:r w:rsidR="00CD2831">
        <w:t>’</w:t>
      </w:r>
      <w:r w:rsidRPr="0070361C">
        <w:t>expérience acquise et les indicateurs calculés par GROUPI viennent progressivement enrichir ce profil.</w:t>
      </w:r>
    </w:p>
    <w:p w14:paraId="09E5263B" w14:textId="77777777" w:rsidR="0070361C" w:rsidRPr="0070361C" w:rsidRDefault="0070361C" w:rsidP="00730970">
      <w:r w:rsidRPr="0070361C">
        <w:t>Les futures versions de la plateforme pourront utiliser ces informations afin de proposer :</w:t>
      </w:r>
    </w:p>
    <w:p w14:paraId="36F85756" w14:textId="7FDA10B0" w:rsidR="0070361C" w:rsidRPr="0070361C" w:rsidRDefault="00C82C0B" w:rsidP="00730970">
      <w:pPr>
        <w:numPr>
          <w:ilvl w:val="0"/>
          <w:numId w:val="113"/>
        </w:numPr>
      </w:pPr>
      <w:r w:rsidRPr="0070361C">
        <w:t>Des</w:t>
      </w:r>
      <w:r w:rsidR="0070361C" w:rsidRPr="0070361C">
        <w:t xml:space="preserve"> recommandations pédagogiques ;</w:t>
      </w:r>
    </w:p>
    <w:p w14:paraId="703B5708" w14:textId="1E3F8281" w:rsidR="0070361C" w:rsidRPr="0070361C" w:rsidRDefault="00C82C0B" w:rsidP="00730970">
      <w:pPr>
        <w:numPr>
          <w:ilvl w:val="0"/>
          <w:numId w:val="113"/>
        </w:numPr>
      </w:pPr>
      <w:r w:rsidRPr="0070361C">
        <w:t>Des</w:t>
      </w:r>
      <w:r w:rsidR="0070361C" w:rsidRPr="0070361C">
        <w:t xml:space="preserve"> suggestions tarifaires plus précises ;</w:t>
      </w:r>
    </w:p>
    <w:p w14:paraId="2F86B11D" w14:textId="58AF8AAC" w:rsidR="0070361C" w:rsidRPr="0070361C" w:rsidRDefault="00C82C0B" w:rsidP="00730970">
      <w:pPr>
        <w:numPr>
          <w:ilvl w:val="0"/>
          <w:numId w:val="113"/>
        </w:numPr>
      </w:pPr>
      <w:r w:rsidRPr="0070361C">
        <w:t>Des</w:t>
      </w:r>
      <w:r w:rsidR="0070361C" w:rsidRPr="0070361C">
        <w:t xml:space="preserve"> indicateurs de qualité ;</w:t>
      </w:r>
    </w:p>
    <w:p w14:paraId="5D456BE4" w14:textId="22F9DC59" w:rsidR="0070361C" w:rsidRPr="0070361C" w:rsidRDefault="00C82C0B" w:rsidP="00730970">
      <w:pPr>
        <w:numPr>
          <w:ilvl w:val="0"/>
          <w:numId w:val="113"/>
        </w:numPr>
      </w:pPr>
      <w:r w:rsidRPr="0070361C">
        <w:t>Des</w:t>
      </w:r>
      <w:r w:rsidR="0070361C" w:rsidRPr="0070361C">
        <w:t xml:space="preserve"> outils d</w:t>
      </w:r>
      <w:r w:rsidR="00CD2831">
        <w:t>’</w:t>
      </w:r>
      <w:r w:rsidR="0070361C" w:rsidRPr="0070361C">
        <w:t>aide à la décision.</w:t>
      </w:r>
    </w:p>
    <w:p w14:paraId="4B48F92C" w14:textId="77777777" w:rsidR="0070361C" w:rsidRPr="0070361C" w:rsidRDefault="0070361C" w:rsidP="00730970">
      <w:r w:rsidRPr="0070361C">
        <w:t>Le Professeur conserve toutefois la maîtrise de ses choix et de son organisation.</w:t>
      </w:r>
    </w:p>
    <w:p w14:paraId="5FA34F80" w14:textId="77777777" w:rsidR="0070361C" w:rsidRDefault="0070361C" w:rsidP="00730970"/>
    <w:p w14:paraId="75930829" w14:textId="5D27DD74" w:rsidR="007817D2" w:rsidRPr="00905A67" w:rsidRDefault="007817D2" w:rsidP="00730970">
      <w:pPr>
        <w:pStyle w:val="Heading2"/>
        <w:rPr>
          <w:b/>
          <w:bCs/>
        </w:rPr>
      </w:pPr>
      <w:bookmarkStart w:id="84" w:name="_Toc235708107"/>
      <w:r w:rsidRPr="00905A67">
        <w:rPr>
          <w:b/>
          <w:bCs/>
        </w:rPr>
        <w:t>5.</w:t>
      </w:r>
      <w:r w:rsidR="00E7053A">
        <w:rPr>
          <w:b/>
          <w:bCs/>
        </w:rPr>
        <w:t>9</w:t>
      </w:r>
      <w:r w:rsidRPr="00905A67">
        <w:rPr>
          <w:b/>
          <w:bCs/>
        </w:rPr>
        <w:t xml:space="preserve"> Objets métier concernés</w:t>
      </w:r>
      <w:bookmarkEnd w:id="84"/>
    </w:p>
    <w:p w14:paraId="24AD053B" w14:textId="77777777" w:rsidR="007817D2" w:rsidRPr="00905A67" w:rsidRDefault="007817D2" w:rsidP="00730970">
      <w:pPr>
        <w:pStyle w:val="ListParagraph"/>
        <w:numPr>
          <w:ilvl w:val="0"/>
          <w:numId w:val="229"/>
        </w:numPr>
        <w:rPr>
          <w:lang w:val="en-US"/>
        </w:rPr>
      </w:pPr>
      <w:r w:rsidRPr="00905A67">
        <w:rPr>
          <w:lang w:val="en-US"/>
        </w:rPr>
        <w:t xml:space="preserve">User </w:t>
      </w:r>
    </w:p>
    <w:p w14:paraId="1CAE777C" w14:textId="77777777" w:rsidR="007817D2" w:rsidRPr="00905A67" w:rsidRDefault="007817D2" w:rsidP="00730970">
      <w:pPr>
        <w:pStyle w:val="ListParagraph"/>
        <w:numPr>
          <w:ilvl w:val="0"/>
          <w:numId w:val="229"/>
        </w:numPr>
        <w:rPr>
          <w:lang w:val="en-US"/>
        </w:rPr>
      </w:pPr>
      <w:r w:rsidRPr="00905A67">
        <w:rPr>
          <w:lang w:val="en-US"/>
        </w:rPr>
        <w:t xml:space="preserve">TeacherProfile </w:t>
      </w:r>
    </w:p>
    <w:p w14:paraId="6C2A9BB9" w14:textId="77777777" w:rsidR="007817D2" w:rsidRPr="00905A67" w:rsidRDefault="007817D2" w:rsidP="00730970">
      <w:pPr>
        <w:pStyle w:val="ListParagraph"/>
        <w:numPr>
          <w:ilvl w:val="0"/>
          <w:numId w:val="229"/>
        </w:numPr>
        <w:rPr>
          <w:lang w:val="en-US"/>
        </w:rPr>
      </w:pPr>
      <w:r w:rsidRPr="00905A67">
        <w:rPr>
          <w:lang w:val="en-US"/>
        </w:rPr>
        <w:t xml:space="preserve">Subject </w:t>
      </w:r>
    </w:p>
    <w:p w14:paraId="39A4F394" w14:textId="77777777" w:rsidR="007817D2" w:rsidRPr="00905A67" w:rsidRDefault="007817D2" w:rsidP="00730970">
      <w:pPr>
        <w:pStyle w:val="ListParagraph"/>
        <w:numPr>
          <w:ilvl w:val="0"/>
          <w:numId w:val="229"/>
        </w:numPr>
        <w:rPr>
          <w:lang w:val="en-US"/>
        </w:rPr>
      </w:pPr>
      <w:r w:rsidRPr="00905A67">
        <w:rPr>
          <w:lang w:val="en-US"/>
        </w:rPr>
        <w:t xml:space="preserve">SchoolLevel </w:t>
      </w:r>
    </w:p>
    <w:p w14:paraId="082159D9" w14:textId="77777777" w:rsidR="007817D2" w:rsidRPr="00905A67" w:rsidRDefault="007817D2" w:rsidP="00730970">
      <w:pPr>
        <w:pStyle w:val="ListParagraph"/>
        <w:numPr>
          <w:ilvl w:val="0"/>
          <w:numId w:val="229"/>
        </w:numPr>
        <w:rPr>
          <w:lang w:val="en-US"/>
        </w:rPr>
      </w:pPr>
      <w:r w:rsidRPr="00905A67">
        <w:rPr>
          <w:lang w:val="en-US"/>
        </w:rPr>
        <w:t xml:space="preserve">SubjectLevel </w:t>
      </w:r>
    </w:p>
    <w:p w14:paraId="02808E96" w14:textId="77777777" w:rsidR="007817D2" w:rsidRDefault="007817D2" w:rsidP="00730970">
      <w:pPr>
        <w:pStyle w:val="ListParagraph"/>
        <w:numPr>
          <w:ilvl w:val="0"/>
          <w:numId w:val="229"/>
        </w:numPr>
        <w:rPr>
          <w:lang w:val="en-US"/>
        </w:rPr>
      </w:pPr>
      <w:r w:rsidRPr="00905A67">
        <w:rPr>
          <w:lang w:val="en-US"/>
        </w:rPr>
        <w:t>TeachingLocation</w:t>
      </w:r>
    </w:p>
    <w:p w14:paraId="18EABF2D" w14:textId="77777777" w:rsidR="007817D2" w:rsidRDefault="007817D2" w:rsidP="00730970">
      <w:pPr>
        <w:pStyle w:val="ListParagraph"/>
        <w:numPr>
          <w:ilvl w:val="0"/>
          <w:numId w:val="229"/>
        </w:numPr>
        <w:rPr>
          <w:lang w:val="en-US"/>
        </w:rPr>
      </w:pPr>
      <w:r>
        <w:rPr>
          <w:lang w:val="en-US"/>
        </w:rPr>
        <w:t>City</w:t>
      </w:r>
    </w:p>
    <w:p w14:paraId="6977E421" w14:textId="5CE3E747" w:rsidR="00E7053A" w:rsidRPr="00311C73" w:rsidRDefault="00E7053A" w:rsidP="00730970">
      <w:pPr>
        <w:pStyle w:val="ListParagraph"/>
        <w:numPr>
          <w:ilvl w:val="0"/>
          <w:numId w:val="229"/>
        </w:numPr>
      </w:pPr>
      <w:r w:rsidRPr="00311C73">
        <w:t>Diploma (dépôt en V1, vérification non implémentée)</w:t>
      </w:r>
    </w:p>
    <w:p w14:paraId="35442098" w14:textId="77777777" w:rsidR="007817D2" w:rsidRPr="00E7053A" w:rsidRDefault="007817D2" w:rsidP="00730970"/>
    <w:p w14:paraId="5FADDB94" w14:textId="63402FFB" w:rsidR="00905A67" w:rsidRPr="008451AF" w:rsidRDefault="00905A67" w:rsidP="00730970">
      <w:pPr>
        <w:pStyle w:val="Heading2"/>
        <w:rPr>
          <w:b/>
          <w:bCs/>
        </w:rPr>
      </w:pPr>
      <w:bookmarkStart w:id="85" w:name="_Toc235708108"/>
      <w:r>
        <w:rPr>
          <w:b/>
          <w:bCs/>
        </w:rPr>
        <w:t>5</w:t>
      </w:r>
      <w:r w:rsidRPr="008451AF">
        <w:rPr>
          <w:b/>
          <w:bCs/>
        </w:rPr>
        <w:t>.1</w:t>
      </w:r>
      <w:r w:rsidR="00E7053A">
        <w:rPr>
          <w:b/>
          <w:bCs/>
        </w:rPr>
        <w:t>0</w:t>
      </w:r>
      <w:r w:rsidRPr="008451AF">
        <w:rPr>
          <w:b/>
          <w:bCs/>
        </w:rPr>
        <w:t xml:space="preserve"> Cas d</w:t>
      </w:r>
      <w:r w:rsidR="00CD2831">
        <w:rPr>
          <w:b/>
          <w:bCs/>
        </w:rPr>
        <w:t>’</w:t>
      </w:r>
      <w:r w:rsidRPr="008451AF">
        <w:rPr>
          <w:b/>
          <w:bCs/>
        </w:rPr>
        <w:t>erreur</w:t>
      </w:r>
      <w:bookmarkEnd w:id="8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7934CC" w14:paraId="76972DB5" w14:textId="77777777" w:rsidTr="007934CC">
        <w:trPr>
          <w:tblHeader/>
        </w:trPr>
        <w:tc>
          <w:tcPr>
            <w:tcW w:w="1500" w:type="dxa"/>
            <w:shd w:val="clear" w:color="auto" w:fill="2F5496"/>
            <w:tcMar>
              <w:top w:w="80" w:type="dxa"/>
              <w:left w:w="90" w:type="dxa"/>
              <w:bottom w:w="80" w:type="dxa"/>
              <w:right w:w="90" w:type="dxa"/>
            </w:tcMar>
          </w:tcPr>
          <w:p w14:paraId="301EDDFE" w14:textId="77777777" w:rsidR="007934CC" w:rsidRDefault="007934CC"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2B373703" w14:textId="77777777" w:rsidR="007934CC" w:rsidRDefault="007934CC"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00462A7C" w14:textId="77777777" w:rsidR="007934CC" w:rsidRDefault="007934CC" w:rsidP="00730970">
            <w:r>
              <w:rPr>
                <w:b/>
                <w:bCs/>
                <w:color w:val="FFFFFF"/>
                <w:sz w:val="17"/>
                <w:szCs w:val="17"/>
              </w:rPr>
              <w:t>Résultat attendu</w:t>
            </w:r>
          </w:p>
        </w:tc>
      </w:tr>
      <w:tr w:rsidR="007934CC" w14:paraId="65C3E633" w14:textId="77777777" w:rsidTr="007934CC">
        <w:tc>
          <w:tcPr>
            <w:tcW w:w="1500" w:type="dxa"/>
            <w:tcMar>
              <w:top w:w="60" w:type="dxa"/>
              <w:left w:w="90" w:type="dxa"/>
              <w:bottom w:w="60" w:type="dxa"/>
              <w:right w:w="90" w:type="dxa"/>
            </w:tcMar>
          </w:tcPr>
          <w:p w14:paraId="20C181F3" w14:textId="77777777" w:rsidR="007934CC" w:rsidRDefault="007934CC" w:rsidP="00730970">
            <w:r>
              <w:rPr>
                <w:b/>
                <w:bCs/>
                <w:sz w:val="17"/>
                <w:szCs w:val="17"/>
              </w:rPr>
              <w:t>ERR-TPR-001</w:t>
            </w:r>
          </w:p>
        </w:tc>
        <w:tc>
          <w:tcPr>
            <w:tcW w:w="4200" w:type="dxa"/>
            <w:tcMar>
              <w:top w:w="60" w:type="dxa"/>
              <w:left w:w="90" w:type="dxa"/>
              <w:bottom w:w="60" w:type="dxa"/>
              <w:right w:w="90" w:type="dxa"/>
            </w:tcMar>
          </w:tcPr>
          <w:p w14:paraId="3AA3113B" w14:textId="77777777" w:rsidR="007934CC" w:rsidRDefault="007934CC" w:rsidP="00730970">
            <w:r>
              <w:rPr>
                <w:sz w:val="17"/>
                <w:szCs w:val="17"/>
              </w:rPr>
              <w:t>Matière interdite pour ce niveau</w:t>
            </w:r>
          </w:p>
        </w:tc>
        <w:tc>
          <w:tcPr>
            <w:tcW w:w="2600" w:type="dxa"/>
            <w:tcMar>
              <w:top w:w="60" w:type="dxa"/>
              <w:left w:w="90" w:type="dxa"/>
              <w:bottom w:w="60" w:type="dxa"/>
              <w:right w:w="90" w:type="dxa"/>
            </w:tcMar>
          </w:tcPr>
          <w:p w14:paraId="1CD8E8FD" w14:textId="77777777" w:rsidR="007934CC" w:rsidRDefault="007934CC" w:rsidP="00730970">
            <w:r>
              <w:rPr>
                <w:sz w:val="17"/>
                <w:szCs w:val="17"/>
              </w:rPr>
              <w:t>Ajout refusé</w:t>
            </w:r>
          </w:p>
        </w:tc>
      </w:tr>
      <w:tr w:rsidR="007934CC" w14:paraId="6B139B26" w14:textId="77777777" w:rsidTr="007934CC">
        <w:tc>
          <w:tcPr>
            <w:tcW w:w="1500" w:type="dxa"/>
            <w:shd w:val="clear" w:color="auto" w:fill="F2F2F2"/>
            <w:tcMar>
              <w:top w:w="60" w:type="dxa"/>
              <w:left w:w="90" w:type="dxa"/>
              <w:bottom w:w="60" w:type="dxa"/>
              <w:right w:w="90" w:type="dxa"/>
            </w:tcMar>
          </w:tcPr>
          <w:p w14:paraId="27630FF7" w14:textId="77777777" w:rsidR="007934CC" w:rsidRDefault="007934CC" w:rsidP="00730970">
            <w:r>
              <w:rPr>
                <w:b/>
                <w:bCs/>
                <w:sz w:val="17"/>
                <w:szCs w:val="17"/>
              </w:rPr>
              <w:t>ERR-TPR-002</w:t>
            </w:r>
          </w:p>
        </w:tc>
        <w:tc>
          <w:tcPr>
            <w:tcW w:w="4200" w:type="dxa"/>
            <w:shd w:val="clear" w:color="auto" w:fill="F2F2F2"/>
            <w:tcMar>
              <w:top w:w="60" w:type="dxa"/>
              <w:left w:w="90" w:type="dxa"/>
              <w:bottom w:w="60" w:type="dxa"/>
              <w:right w:w="90" w:type="dxa"/>
            </w:tcMar>
          </w:tcPr>
          <w:p w14:paraId="1E683D9D" w14:textId="77777777" w:rsidR="007934CC" w:rsidRDefault="007934CC" w:rsidP="00730970">
            <w:r>
              <w:rPr>
                <w:sz w:val="17"/>
                <w:szCs w:val="17"/>
              </w:rPr>
              <w:t>Niveau incompatible avec les matières</w:t>
            </w:r>
          </w:p>
        </w:tc>
        <w:tc>
          <w:tcPr>
            <w:tcW w:w="2600" w:type="dxa"/>
            <w:shd w:val="clear" w:color="auto" w:fill="F2F2F2"/>
            <w:tcMar>
              <w:top w:w="60" w:type="dxa"/>
              <w:left w:w="90" w:type="dxa"/>
              <w:bottom w:w="60" w:type="dxa"/>
              <w:right w:w="90" w:type="dxa"/>
            </w:tcMar>
          </w:tcPr>
          <w:p w14:paraId="2010836F" w14:textId="77777777" w:rsidR="007934CC" w:rsidRDefault="007934CC" w:rsidP="00730970">
            <w:r>
              <w:rPr>
                <w:sz w:val="17"/>
                <w:szCs w:val="17"/>
              </w:rPr>
              <w:t>Ajout refusé</w:t>
            </w:r>
          </w:p>
        </w:tc>
      </w:tr>
      <w:tr w:rsidR="007934CC" w14:paraId="352C25E0" w14:textId="77777777" w:rsidTr="007934CC">
        <w:tc>
          <w:tcPr>
            <w:tcW w:w="1500" w:type="dxa"/>
            <w:tcMar>
              <w:top w:w="60" w:type="dxa"/>
              <w:left w:w="90" w:type="dxa"/>
              <w:bottom w:w="60" w:type="dxa"/>
              <w:right w:w="90" w:type="dxa"/>
            </w:tcMar>
          </w:tcPr>
          <w:p w14:paraId="6A33FB89" w14:textId="77777777" w:rsidR="007934CC" w:rsidRDefault="007934CC" w:rsidP="00730970">
            <w:r>
              <w:rPr>
                <w:b/>
                <w:bCs/>
                <w:sz w:val="17"/>
                <w:szCs w:val="17"/>
              </w:rPr>
              <w:t>ERR-TPR-003</w:t>
            </w:r>
          </w:p>
        </w:tc>
        <w:tc>
          <w:tcPr>
            <w:tcW w:w="4200" w:type="dxa"/>
            <w:tcMar>
              <w:top w:w="60" w:type="dxa"/>
              <w:left w:w="90" w:type="dxa"/>
              <w:bottom w:w="60" w:type="dxa"/>
              <w:right w:w="90" w:type="dxa"/>
            </w:tcMar>
          </w:tcPr>
          <w:p w14:paraId="6745A4FD" w14:textId="77777777" w:rsidR="007934CC" w:rsidRDefault="007934CC" w:rsidP="00730970">
            <w:r>
              <w:rPr>
                <w:sz w:val="17"/>
                <w:szCs w:val="17"/>
              </w:rPr>
              <w:t>Profil incomplet</w:t>
            </w:r>
          </w:p>
        </w:tc>
        <w:tc>
          <w:tcPr>
            <w:tcW w:w="2600" w:type="dxa"/>
            <w:tcMar>
              <w:top w:w="60" w:type="dxa"/>
              <w:left w:w="90" w:type="dxa"/>
              <w:bottom w:w="60" w:type="dxa"/>
              <w:right w:w="90" w:type="dxa"/>
            </w:tcMar>
          </w:tcPr>
          <w:p w14:paraId="75D75F2A" w14:textId="77777777" w:rsidR="007934CC" w:rsidRDefault="007934CC" w:rsidP="00730970">
            <w:r>
              <w:rPr>
                <w:sz w:val="17"/>
                <w:szCs w:val="17"/>
              </w:rPr>
              <w:t>Validation impossible</w:t>
            </w:r>
          </w:p>
        </w:tc>
      </w:tr>
      <w:tr w:rsidR="007934CC" w14:paraId="566B2C57" w14:textId="77777777" w:rsidTr="007934CC">
        <w:tc>
          <w:tcPr>
            <w:tcW w:w="1500" w:type="dxa"/>
            <w:shd w:val="clear" w:color="auto" w:fill="F2F2F2"/>
            <w:tcMar>
              <w:top w:w="60" w:type="dxa"/>
              <w:left w:w="90" w:type="dxa"/>
              <w:bottom w:w="60" w:type="dxa"/>
              <w:right w:w="90" w:type="dxa"/>
            </w:tcMar>
          </w:tcPr>
          <w:p w14:paraId="79B5D64B" w14:textId="77777777" w:rsidR="007934CC" w:rsidRDefault="007934CC" w:rsidP="00730970">
            <w:r>
              <w:rPr>
                <w:b/>
                <w:bCs/>
                <w:sz w:val="17"/>
                <w:szCs w:val="17"/>
              </w:rPr>
              <w:t>ERR-TPR-004</w:t>
            </w:r>
          </w:p>
        </w:tc>
        <w:tc>
          <w:tcPr>
            <w:tcW w:w="4200" w:type="dxa"/>
            <w:shd w:val="clear" w:color="auto" w:fill="F2F2F2"/>
            <w:tcMar>
              <w:top w:w="60" w:type="dxa"/>
              <w:left w:w="90" w:type="dxa"/>
              <w:bottom w:w="60" w:type="dxa"/>
              <w:right w:w="90" w:type="dxa"/>
            </w:tcMar>
          </w:tcPr>
          <w:p w14:paraId="4FEAE5DE" w14:textId="77777777" w:rsidR="007934CC" w:rsidRDefault="007934CC" w:rsidP="00730970">
            <w:r>
              <w:rPr>
                <w:sz w:val="17"/>
                <w:szCs w:val="17"/>
              </w:rPr>
              <w:t>Modification en attente de validation</w:t>
            </w:r>
          </w:p>
        </w:tc>
        <w:tc>
          <w:tcPr>
            <w:tcW w:w="2600" w:type="dxa"/>
            <w:shd w:val="clear" w:color="auto" w:fill="F2F2F2"/>
            <w:tcMar>
              <w:top w:w="60" w:type="dxa"/>
              <w:left w:w="90" w:type="dxa"/>
              <w:bottom w:w="60" w:type="dxa"/>
              <w:right w:w="90" w:type="dxa"/>
            </w:tcMar>
          </w:tcPr>
          <w:p w14:paraId="018161C6" w14:textId="77777777" w:rsidR="007934CC" w:rsidRDefault="007934CC" w:rsidP="00730970">
            <w:r>
              <w:rPr>
                <w:sz w:val="17"/>
                <w:szCs w:val="17"/>
              </w:rPr>
              <w:t>Opération différée</w:t>
            </w:r>
          </w:p>
        </w:tc>
      </w:tr>
      <w:tr w:rsidR="007934CC" w14:paraId="25A4CE5B" w14:textId="77777777" w:rsidTr="007934CC">
        <w:tc>
          <w:tcPr>
            <w:tcW w:w="1500" w:type="dxa"/>
            <w:tcMar>
              <w:top w:w="60" w:type="dxa"/>
              <w:left w:w="90" w:type="dxa"/>
              <w:bottom w:w="60" w:type="dxa"/>
              <w:right w:w="90" w:type="dxa"/>
            </w:tcMar>
          </w:tcPr>
          <w:p w14:paraId="6890EDFA" w14:textId="77777777" w:rsidR="007934CC" w:rsidRDefault="007934CC" w:rsidP="00730970">
            <w:r>
              <w:rPr>
                <w:b/>
                <w:bCs/>
                <w:sz w:val="17"/>
                <w:szCs w:val="17"/>
              </w:rPr>
              <w:t>ERR-TPR-005</w:t>
            </w:r>
          </w:p>
        </w:tc>
        <w:tc>
          <w:tcPr>
            <w:tcW w:w="4200" w:type="dxa"/>
            <w:tcMar>
              <w:top w:w="60" w:type="dxa"/>
              <w:left w:w="90" w:type="dxa"/>
              <w:bottom w:w="60" w:type="dxa"/>
              <w:right w:w="90" w:type="dxa"/>
            </w:tcMar>
          </w:tcPr>
          <w:p w14:paraId="1B069100" w14:textId="77777777" w:rsidR="007934CC" w:rsidRDefault="007934CC" w:rsidP="00730970">
            <w:r>
              <w:rPr>
                <w:sz w:val="17"/>
                <w:szCs w:val="17"/>
              </w:rPr>
              <w:t>Professeur non validé</w:t>
            </w:r>
          </w:p>
        </w:tc>
        <w:tc>
          <w:tcPr>
            <w:tcW w:w="2600" w:type="dxa"/>
            <w:tcMar>
              <w:top w:w="60" w:type="dxa"/>
              <w:left w:w="90" w:type="dxa"/>
              <w:bottom w:w="60" w:type="dxa"/>
              <w:right w:w="90" w:type="dxa"/>
            </w:tcMar>
          </w:tcPr>
          <w:p w14:paraId="65F5662B" w14:textId="77777777" w:rsidR="007934CC" w:rsidRDefault="007934CC" w:rsidP="00730970">
            <w:r>
              <w:rPr>
                <w:sz w:val="17"/>
                <w:szCs w:val="17"/>
              </w:rPr>
              <w:t>Création de groupe impossible</w:t>
            </w:r>
          </w:p>
        </w:tc>
      </w:tr>
      <w:tr w:rsidR="007934CC" w14:paraId="7F7E13A4" w14:textId="77777777" w:rsidTr="007934CC">
        <w:tc>
          <w:tcPr>
            <w:tcW w:w="1500" w:type="dxa"/>
            <w:shd w:val="clear" w:color="auto" w:fill="F2F2F2"/>
            <w:tcMar>
              <w:top w:w="60" w:type="dxa"/>
              <w:left w:w="90" w:type="dxa"/>
              <w:bottom w:w="60" w:type="dxa"/>
              <w:right w:w="90" w:type="dxa"/>
            </w:tcMar>
          </w:tcPr>
          <w:p w14:paraId="3E8D3D65" w14:textId="77777777" w:rsidR="007934CC" w:rsidRDefault="007934CC" w:rsidP="00730970">
            <w:r>
              <w:rPr>
                <w:b/>
                <w:bCs/>
                <w:sz w:val="17"/>
                <w:szCs w:val="17"/>
              </w:rPr>
              <w:t>ERR-TPR-006</w:t>
            </w:r>
          </w:p>
        </w:tc>
        <w:tc>
          <w:tcPr>
            <w:tcW w:w="4200" w:type="dxa"/>
            <w:shd w:val="clear" w:color="auto" w:fill="F2F2F2"/>
            <w:tcMar>
              <w:top w:w="60" w:type="dxa"/>
              <w:left w:w="90" w:type="dxa"/>
              <w:bottom w:w="60" w:type="dxa"/>
              <w:right w:w="90" w:type="dxa"/>
            </w:tcMar>
          </w:tcPr>
          <w:p w14:paraId="4B791858" w14:textId="77777777" w:rsidR="007934CC" w:rsidRDefault="007934CC" w:rsidP="00730970">
            <w:r>
              <w:rPr>
                <w:sz w:val="17"/>
                <w:szCs w:val="17"/>
              </w:rPr>
              <w:t>Abonnement expiré</w:t>
            </w:r>
          </w:p>
        </w:tc>
        <w:tc>
          <w:tcPr>
            <w:tcW w:w="2600" w:type="dxa"/>
            <w:shd w:val="clear" w:color="auto" w:fill="F2F2F2"/>
            <w:tcMar>
              <w:top w:w="60" w:type="dxa"/>
              <w:left w:w="90" w:type="dxa"/>
              <w:bottom w:w="60" w:type="dxa"/>
              <w:right w:w="90" w:type="dxa"/>
            </w:tcMar>
          </w:tcPr>
          <w:p w14:paraId="7FA7BAD6" w14:textId="77777777" w:rsidR="007934CC" w:rsidRDefault="007934CC" w:rsidP="00730970">
            <w:r>
              <w:rPr>
                <w:sz w:val="17"/>
                <w:szCs w:val="17"/>
              </w:rPr>
              <w:t>Fonctionnalités restreintes</w:t>
            </w:r>
          </w:p>
        </w:tc>
      </w:tr>
      <w:tr w:rsidR="007934CC" w14:paraId="29B66572" w14:textId="77777777" w:rsidTr="007934CC">
        <w:tc>
          <w:tcPr>
            <w:tcW w:w="1500" w:type="dxa"/>
            <w:tcMar>
              <w:top w:w="60" w:type="dxa"/>
              <w:left w:w="90" w:type="dxa"/>
              <w:bottom w:w="60" w:type="dxa"/>
              <w:right w:w="90" w:type="dxa"/>
            </w:tcMar>
          </w:tcPr>
          <w:p w14:paraId="22C479A9" w14:textId="77777777" w:rsidR="007934CC" w:rsidRDefault="007934CC" w:rsidP="00730970">
            <w:r>
              <w:rPr>
                <w:b/>
                <w:bCs/>
                <w:sz w:val="17"/>
                <w:szCs w:val="17"/>
              </w:rPr>
              <w:t>ERR-TPR-007</w:t>
            </w:r>
          </w:p>
        </w:tc>
        <w:tc>
          <w:tcPr>
            <w:tcW w:w="4200" w:type="dxa"/>
            <w:tcMar>
              <w:top w:w="60" w:type="dxa"/>
              <w:left w:w="90" w:type="dxa"/>
              <w:bottom w:w="60" w:type="dxa"/>
              <w:right w:w="90" w:type="dxa"/>
            </w:tcMar>
          </w:tcPr>
          <w:p w14:paraId="667BFE44" w14:textId="77777777" w:rsidR="007934CC" w:rsidRDefault="007934CC" w:rsidP="00730970">
            <w:r>
              <w:rPr>
                <w:sz w:val="17"/>
                <w:szCs w:val="17"/>
              </w:rPr>
              <w:t>Suppression de la dernière matière du profil</w:t>
            </w:r>
          </w:p>
        </w:tc>
        <w:tc>
          <w:tcPr>
            <w:tcW w:w="2600" w:type="dxa"/>
            <w:tcMar>
              <w:top w:w="60" w:type="dxa"/>
              <w:left w:w="90" w:type="dxa"/>
              <w:bottom w:w="60" w:type="dxa"/>
              <w:right w:w="90" w:type="dxa"/>
            </w:tcMar>
          </w:tcPr>
          <w:p w14:paraId="3DD6678C" w14:textId="77777777" w:rsidR="007934CC" w:rsidRDefault="007934CC" w:rsidP="00730970">
            <w:r>
              <w:rPr>
                <w:sz w:val="17"/>
                <w:szCs w:val="17"/>
              </w:rPr>
              <w:t>Opération refusée</w:t>
            </w:r>
          </w:p>
        </w:tc>
      </w:tr>
      <w:tr w:rsidR="007934CC" w14:paraId="1BAC0D34" w14:textId="77777777" w:rsidTr="007934CC">
        <w:tc>
          <w:tcPr>
            <w:tcW w:w="1500" w:type="dxa"/>
            <w:shd w:val="clear" w:color="auto" w:fill="F2F2F2"/>
            <w:tcMar>
              <w:top w:w="60" w:type="dxa"/>
              <w:left w:w="90" w:type="dxa"/>
              <w:bottom w:w="60" w:type="dxa"/>
              <w:right w:w="90" w:type="dxa"/>
            </w:tcMar>
          </w:tcPr>
          <w:p w14:paraId="555E9490" w14:textId="77777777" w:rsidR="007934CC" w:rsidRDefault="007934CC" w:rsidP="00730970">
            <w:r>
              <w:rPr>
                <w:b/>
                <w:bCs/>
                <w:sz w:val="17"/>
                <w:szCs w:val="17"/>
              </w:rPr>
              <w:t>ERR-TPR-008</w:t>
            </w:r>
          </w:p>
        </w:tc>
        <w:tc>
          <w:tcPr>
            <w:tcW w:w="4200" w:type="dxa"/>
            <w:shd w:val="clear" w:color="auto" w:fill="F2F2F2"/>
            <w:tcMar>
              <w:top w:w="60" w:type="dxa"/>
              <w:left w:w="90" w:type="dxa"/>
              <w:bottom w:w="60" w:type="dxa"/>
              <w:right w:w="90" w:type="dxa"/>
            </w:tcMar>
          </w:tcPr>
          <w:p w14:paraId="28764376" w14:textId="77777777" w:rsidR="007934CC" w:rsidRDefault="007934CC" w:rsidP="00730970">
            <w:r>
              <w:rPr>
                <w:sz w:val="17"/>
                <w:szCs w:val="17"/>
              </w:rPr>
              <w:t>Suppression du dernier niveau du profil</w:t>
            </w:r>
          </w:p>
        </w:tc>
        <w:tc>
          <w:tcPr>
            <w:tcW w:w="2600" w:type="dxa"/>
            <w:shd w:val="clear" w:color="auto" w:fill="F2F2F2"/>
            <w:tcMar>
              <w:top w:w="60" w:type="dxa"/>
              <w:left w:w="90" w:type="dxa"/>
              <w:bottom w:w="60" w:type="dxa"/>
              <w:right w:w="90" w:type="dxa"/>
            </w:tcMar>
          </w:tcPr>
          <w:p w14:paraId="5C06D5F7" w14:textId="77777777" w:rsidR="007934CC" w:rsidRDefault="007934CC" w:rsidP="00730970">
            <w:r>
              <w:rPr>
                <w:sz w:val="17"/>
                <w:szCs w:val="17"/>
              </w:rPr>
              <w:t>Opération refusée</w:t>
            </w:r>
          </w:p>
        </w:tc>
      </w:tr>
      <w:tr w:rsidR="007934CC" w14:paraId="3F139240" w14:textId="77777777" w:rsidTr="007934CC">
        <w:tc>
          <w:tcPr>
            <w:tcW w:w="1500" w:type="dxa"/>
            <w:tcMar>
              <w:top w:w="60" w:type="dxa"/>
              <w:left w:w="90" w:type="dxa"/>
              <w:bottom w:w="60" w:type="dxa"/>
              <w:right w:w="90" w:type="dxa"/>
            </w:tcMar>
          </w:tcPr>
          <w:p w14:paraId="328347C7" w14:textId="77777777" w:rsidR="007934CC" w:rsidRDefault="007934CC" w:rsidP="00730970">
            <w:r>
              <w:rPr>
                <w:b/>
                <w:bCs/>
                <w:sz w:val="17"/>
                <w:szCs w:val="17"/>
              </w:rPr>
              <w:t>ERR-TPR-009</w:t>
            </w:r>
          </w:p>
        </w:tc>
        <w:tc>
          <w:tcPr>
            <w:tcW w:w="4200" w:type="dxa"/>
            <w:tcMar>
              <w:top w:w="60" w:type="dxa"/>
              <w:left w:w="90" w:type="dxa"/>
              <w:bottom w:w="60" w:type="dxa"/>
              <w:right w:w="90" w:type="dxa"/>
            </w:tcMar>
          </w:tcPr>
          <w:p w14:paraId="7165667F" w14:textId="5DA5DD03" w:rsidR="007934CC" w:rsidRDefault="007934CC" w:rsidP="00730970">
            <w:r>
              <w:rPr>
                <w:sz w:val="17"/>
                <w:szCs w:val="17"/>
              </w:rPr>
              <w:t>Tentative de création d</w:t>
            </w:r>
            <w:r w:rsidR="00CD2831">
              <w:rPr>
                <w:sz w:val="17"/>
                <w:szCs w:val="17"/>
              </w:rPr>
              <w:t>’</w:t>
            </w:r>
            <w:r>
              <w:rPr>
                <w:sz w:val="17"/>
                <w:szCs w:val="17"/>
              </w:rPr>
              <w:t>un groupe avec une matière ou un niveau en attente de validation</w:t>
            </w:r>
          </w:p>
        </w:tc>
        <w:tc>
          <w:tcPr>
            <w:tcW w:w="2600" w:type="dxa"/>
            <w:tcMar>
              <w:top w:w="60" w:type="dxa"/>
              <w:left w:w="90" w:type="dxa"/>
              <w:bottom w:w="60" w:type="dxa"/>
              <w:right w:w="90" w:type="dxa"/>
            </w:tcMar>
          </w:tcPr>
          <w:p w14:paraId="5A1A01BC" w14:textId="77777777" w:rsidR="007934CC" w:rsidRDefault="007934CC" w:rsidP="00730970">
            <w:r>
              <w:rPr>
                <w:sz w:val="17"/>
                <w:szCs w:val="17"/>
              </w:rPr>
              <w:t>Création refusée</w:t>
            </w:r>
          </w:p>
        </w:tc>
      </w:tr>
    </w:tbl>
    <w:p w14:paraId="3FD2AA5C" w14:textId="77777777" w:rsidR="00905A67" w:rsidRDefault="00905A67" w:rsidP="00730970"/>
    <w:p w14:paraId="79128B4E" w14:textId="2EEFEFE6" w:rsidR="00905A67" w:rsidRPr="008451AF" w:rsidRDefault="00905A67" w:rsidP="00730970">
      <w:pPr>
        <w:pStyle w:val="Heading2"/>
        <w:rPr>
          <w:b/>
          <w:bCs/>
        </w:rPr>
      </w:pPr>
      <w:bookmarkStart w:id="86" w:name="_Toc235708109"/>
      <w:r>
        <w:rPr>
          <w:b/>
          <w:bCs/>
        </w:rPr>
        <w:t>5</w:t>
      </w:r>
      <w:r w:rsidRPr="008451AF">
        <w:rPr>
          <w:b/>
          <w:bCs/>
        </w:rPr>
        <w:t>.1</w:t>
      </w:r>
      <w:r w:rsidR="00E7053A">
        <w:rPr>
          <w:b/>
          <w:bCs/>
        </w:rPr>
        <w:t>1</w:t>
      </w:r>
      <w:r w:rsidRPr="008451AF">
        <w:rPr>
          <w:b/>
          <w:bCs/>
        </w:rPr>
        <w:t xml:space="preserve"> </w:t>
      </w:r>
      <w:r>
        <w:rPr>
          <w:b/>
          <w:bCs/>
        </w:rPr>
        <w:t>Notifications</w:t>
      </w:r>
      <w:bookmarkEnd w:id="8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202C97" w14:paraId="4CFA14AF" w14:textId="77777777" w:rsidTr="00202C97">
        <w:trPr>
          <w:tblHeader/>
        </w:trPr>
        <w:tc>
          <w:tcPr>
            <w:tcW w:w="1400" w:type="dxa"/>
            <w:shd w:val="clear" w:color="auto" w:fill="2F5496"/>
            <w:tcMar>
              <w:top w:w="80" w:type="dxa"/>
              <w:left w:w="90" w:type="dxa"/>
              <w:bottom w:w="80" w:type="dxa"/>
              <w:right w:w="90" w:type="dxa"/>
            </w:tcMar>
          </w:tcPr>
          <w:p w14:paraId="3D4EFDBC" w14:textId="77777777" w:rsidR="00202C97" w:rsidRDefault="00202C97"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1A68E6E5" w14:textId="77777777" w:rsidR="00202C97" w:rsidRDefault="00202C97"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456EB19D" w14:textId="77777777" w:rsidR="00202C97" w:rsidRDefault="00202C97"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42A0A662" w14:textId="77777777" w:rsidR="00202C97" w:rsidRDefault="00202C97" w:rsidP="00730970">
            <w:r>
              <w:rPr>
                <w:b/>
                <w:bCs/>
                <w:color w:val="FFFFFF"/>
                <w:sz w:val="17"/>
                <w:szCs w:val="17"/>
              </w:rPr>
              <w:t>Priorité</w:t>
            </w:r>
          </w:p>
        </w:tc>
      </w:tr>
      <w:tr w:rsidR="00202C97" w14:paraId="76635A83" w14:textId="77777777" w:rsidTr="00202C97">
        <w:tc>
          <w:tcPr>
            <w:tcW w:w="1400" w:type="dxa"/>
            <w:tcMar>
              <w:top w:w="60" w:type="dxa"/>
              <w:left w:w="90" w:type="dxa"/>
              <w:bottom w:w="60" w:type="dxa"/>
              <w:right w:w="90" w:type="dxa"/>
            </w:tcMar>
          </w:tcPr>
          <w:p w14:paraId="30F84CB3" w14:textId="77777777" w:rsidR="00202C97" w:rsidRDefault="00202C97" w:rsidP="00730970">
            <w:r>
              <w:rPr>
                <w:b/>
                <w:bCs/>
                <w:sz w:val="17"/>
                <w:szCs w:val="17"/>
              </w:rPr>
              <w:t>NOT-TPR-001</w:t>
            </w:r>
          </w:p>
        </w:tc>
        <w:tc>
          <w:tcPr>
            <w:tcW w:w="4100" w:type="dxa"/>
            <w:tcMar>
              <w:top w:w="60" w:type="dxa"/>
              <w:left w:w="90" w:type="dxa"/>
              <w:bottom w:w="60" w:type="dxa"/>
              <w:right w:w="90" w:type="dxa"/>
            </w:tcMar>
          </w:tcPr>
          <w:p w14:paraId="40A341AC" w14:textId="77777777" w:rsidR="00202C97" w:rsidRDefault="00202C97" w:rsidP="00730970">
            <w:r>
              <w:rPr>
                <w:sz w:val="17"/>
                <w:szCs w:val="17"/>
              </w:rPr>
              <w:t>Profil validé</w:t>
            </w:r>
          </w:p>
        </w:tc>
        <w:tc>
          <w:tcPr>
            <w:tcW w:w="1700" w:type="dxa"/>
            <w:tcMar>
              <w:top w:w="60" w:type="dxa"/>
              <w:left w:w="90" w:type="dxa"/>
              <w:bottom w:w="60" w:type="dxa"/>
              <w:right w:w="90" w:type="dxa"/>
            </w:tcMar>
          </w:tcPr>
          <w:p w14:paraId="521B4ABC" w14:textId="77777777" w:rsidR="00202C97" w:rsidRDefault="00202C97" w:rsidP="00730970">
            <w:r>
              <w:rPr>
                <w:sz w:val="17"/>
                <w:szCs w:val="17"/>
              </w:rPr>
              <w:t>Professeur</w:t>
            </w:r>
          </w:p>
        </w:tc>
        <w:tc>
          <w:tcPr>
            <w:tcW w:w="1100" w:type="dxa"/>
            <w:tcMar>
              <w:top w:w="60" w:type="dxa"/>
              <w:left w:w="90" w:type="dxa"/>
              <w:bottom w:w="60" w:type="dxa"/>
              <w:right w:w="90" w:type="dxa"/>
            </w:tcMar>
          </w:tcPr>
          <w:p w14:paraId="7C0EF3AC" w14:textId="77777777" w:rsidR="00202C97" w:rsidRDefault="00202C97" w:rsidP="00730970">
            <w:pPr>
              <w:jc w:val="center"/>
            </w:pPr>
            <w:r>
              <w:rPr>
                <w:sz w:val="17"/>
                <w:szCs w:val="17"/>
              </w:rPr>
              <w:t>Important</w:t>
            </w:r>
          </w:p>
        </w:tc>
      </w:tr>
      <w:tr w:rsidR="00202C97" w14:paraId="2D97360B" w14:textId="77777777" w:rsidTr="00202C97">
        <w:tc>
          <w:tcPr>
            <w:tcW w:w="1400" w:type="dxa"/>
            <w:shd w:val="clear" w:color="auto" w:fill="F2F2F2"/>
            <w:tcMar>
              <w:top w:w="60" w:type="dxa"/>
              <w:left w:w="90" w:type="dxa"/>
              <w:bottom w:w="60" w:type="dxa"/>
              <w:right w:w="90" w:type="dxa"/>
            </w:tcMar>
          </w:tcPr>
          <w:p w14:paraId="5C945B82" w14:textId="77777777" w:rsidR="00202C97" w:rsidRDefault="00202C97" w:rsidP="00730970">
            <w:r>
              <w:rPr>
                <w:b/>
                <w:bCs/>
                <w:sz w:val="17"/>
                <w:szCs w:val="17"/>
              </w:rPr>
              <w:t>NOT-TPR-002</w:t>
            </w:r>
          </w:p>
        </w:tc>
        <w:tc>
          <w:tcPr>
            <w:tcW w:w="4100" w:type="dxa"/>
            <w:shd w:val="clear" w:color="auto" w:fill="F2F2F2"/>
            <w:tcMar>
              <w:top w:w="60" w:type="dxa"/>
              <w:left w:w="90" w:type="dxa"/>
              <w:bottom w:w="60" w:type="dxa"/>
              <w:right w:w="90" w:type="dxa"/>
            </w:tcMar>
          </w:tcPr>
          <w:p w14:paraId="4287773F" w14:textId="77777777" w:rsidR="00202C97" w:rsidRDefault="00202C97" w:rsidP="00730970">
            <w:r>
              <w:rPr>
                <w:sz w:val="17"/>
                <w:szCs w:val="17"/>
              </w:rPr>
              <w:t>Nouvelle matière validée</w:t>
            </w:r>
          </w:p>
        </w:tc>
        <w:tc>
          <w:tcPr>
            <w:tcW w:w="1700" w:type="dxa"/>
            <w:shd w:val="clear" w:color="auto" w:fill="F2F2F2"/>
            <w:tcMar>
              <w:top w:w="60" w:type="dxa"/>
              <w:left w:w="90" w:type="dxa"/>
              <w:bottom w:w="60" w:type="dxa"/>
              <w:right w:w="90" w:type="dxa"/>
            </w:tcMar>
          </w:tcPr>
          <w:p w14:paraId="61F690BD" w14:textId="77777777" w:rsidR="00202C97" w:rsidRDefault="00202C97" w:rsidP="00730970">
            <w:r>
              <w:rPr>
                <w:sz w:val="17"/>
                <w:szCs w:val="17"/>
              </w:rPr>
              <w:t>Professeur</w:t>
            </w:r>
          </w:p>
        </w:tc>
        <w:tc>
          <w:tcPr>
            <w:tcW w:w="1100" w:type="dxa"/>
            <w:shd w:val="clear" w:color="auto" w:fill="F2F2F2"/>
            <w:tcMar>
              <w:top w:w="60" w:type="dxa"/>
              <w:left w:w="90" w:type="dxa"/>
              <w:bottom w:w="60" w:type="dxa"/>
              <w:right w:w="90" w:type="dxa"/>
            </w:tcMar>
          </w:tcPr>
          <w:p w14:paraId="4B1B8F3B" w14:textId="77777777" w:rsidR="00202C97" w:rsidRDefault="00202C97" w:rsidP="00730970">
            <w:pPr>
              <w:jc w:val="center"/>
            </w:pPr>
            <w:r>
              <w:rPr>
                <w:sz w:val="17"/>
                <w:szCs w:val="17"/>
              </w:rPr>
              <w:t>Information</w:t>
            </w:r>
          </w:p>
        </w:tc>
      </w:tr>
      <w:tr w:rsidR="00202C97" w14:paraId="36FEBD4A" w14:textId="77777777" w:rsidTr="00202C97">
        <w:tc>
          <w:tcPr>
            <w:tcW w:w="1400" w:type="dxa"/>
            <w:tcMar>
              <w:top w:w="60" w:type="dxa"/>
              <w:left w:w="90" w:type="dxa"/>
              <w:bottom w:w="60" w:type="dxa"/>
              <w:right w:w="90" w:type="dxa"/>
            </w:tcMar>
          </w:tcPr>
          <w:p w14:paraId="1D00FCDE" w14:textId="77777777" w:rsidR="00202C97" w:rsidRDefault="00202C97" w:rsidP="00730970">
            <w:r>
              <w:rPr>
                <w:b/>
                <w:bCs/>
                <w:sz w:val="17"/>
                <w:szCs w:val="17"/>
              </w:rPr>
              <w:t>NOT-TPR-003</w:t>
            </w:r>
          </w:p>
        </w:tc>
        <w:tc>
          <w:tcPr>
            <w:tcW w:w="4100" w:type="dxa"/>
            <w:tcMar>
              <w:top w:w="60" w:type="dxa"/>
              <w:left w:w="90" w:type="dxa"/>
              <w:bottom w:w="60" w:type="dxa"/>
              <w:right w:w="90" w:type="dxa"/>
            </w:tcMar>
          </w:tcPr>
          <w:p w14:paraId="49F1A551" w14:textId="77777777" w:rsidR="00202C97" w:rsidRDefault="00202C97" w:rsidP="00730970">
            <w:r>
              <w:rPr>
                <w:sz w:val="17"/>
                <w:szCs w:val="17"/>
              </w:rPr>
              <w:t>Modification de profil refusée</w:t>
            </w:r>
          </w:p>
        </w:tc>
        <w:tc>
          <w:tcPr>
            <w:tcW w:w="1700" w:type="dxa"/>
            <w:tcMar>
              <w:top w:w="60" w:type="dxa"/>
              <w:left w:w="90" w:type="dxa"/>
              <w:bottom w:w="60" w:type="dxa"/>
              <w:right w:w="90" w:type="dxa"/>
            </w:tcMar>
          </w:tcPr>
          <w:p w14:paraId="565FF801" w14:textId="77777777" w:rsidR="00202C97" w:rsidRDefault="00202C97" w:rsidP="00730970">
            <w:r>
              <w:rPr>
                <w:sz w:val="17"/>
                <w:szCs w:val="17"/>
              </w:rPr>
              <w:t>Professeur</w:t>
            </w:r>
          </w:p>
        </w:tc>
        <w:tc>
          <w:tcPr>
            <w:tcW w:w="1100" w:type="dxa"/>
            <w:tcMar>
              <w:top w:w="60" w:type="dxa"/>
              <w:left w:w="90" w:type="dxa"/>
              <w:bottom w:w="60" w:type="dxa"/>
              <w:right w:w="90" w:type="dxa"/>
            </w:tcMar>
          </w:tcPr>
          <w:p w14:paraId="3ABA2790" w14:textId="77777777" w:rsidR="00202C97" w:rsidRDefault="00202C97" w:rsidP="00730970">
            <w:pPr>
              <w:jc w:val="center"/>
            </w:pPr>
            <w:r>
              <w:rPr>
                <w:sz w:val="17"/>
                <w:szCs w:val="17"/>
              </w:rPr>
              <w:t>Important</w:t>
            </w:r>
          </w:p>
        </w:tc>
      </w:tr>
      <w:tr w:rsidR="00202C97" w14:paraId="19F7E1AF" w14:textId="77777777" w:rsidTr="00202C97">
        <w:tc>
          <w:tcPr>
            <w:tcW w:w="1400" w:type="dxa"/>
            <w:shd w:val="clear" w:color="auto" w:fill="F2F2F2"/>
            <w:tcMar>
              <w:top w:w="60" w:type="dxa"/>
              <w:left w:w="90" w:type="dxa"/>
              <w:bottom w:w="60" w:type="dxa"/>
              <w:right w:w="90" w:type="dxa"/>
            </w:tcMar>
          </w:tcPr>
          <w:p w14:paraId="65B08E2E" w14:textId="77777777" w:rsidR="00202C97" w:rsidRDefault="00202C97" w:rsidP="00730970">
            <w:r>
              <w:rPr>
                <w:b/>
                <w:bCs/>
                <w:sz w:val="17"/>
                <w:szCs w:val="17"/>
              </w:rPr>
              <w:t>NOT-TPR-004</w:t>
            </w:r>
          </w:p>
        </w:tc>
        <w:tc>
          <w:tcPr>
            <w:tcW w:w="4100" w:type="dxa"/>
            <w:shd w:val="clear" w:color="auto" w:fill="F2F2F2"/>
            <w:tcMar>
              <w:top w:w="60" w:type="dxa"/>
              <w:left w:w="90" w:type="dxa"/>
              <w:bottom w:w="60" w:type="dxa"/>
              <w:right w:w="90" w:type="dxa"/>
            </w:tcMar>
          </w:tcPr>
          <w:p w14:paraId="414B73CC" w14:textId="77777777" w:rsidR="00202C97" w:rsidRDefault="00202C97" w:rsidP="00730970">
            <w:r>
              <w:rPr>
                <w:sz w:val="17"/>
                <w:szCs w:val="17"/>
              </w:rPr>
              <w:t>Profil en attente de validation</w:t>
            </w:r>
          </w:p>
        </w:tc>
        <w:tc>
          <w:tcPr>
            <w:tcW w:w="1700" w:type="dxa"/>
            <w:shd w:val="clear" w:color="auto" w:fill="F2F2F2"/>
            <w:tcMar>
              <w:top w:w="60" w:type="dxa"/>
              <w:left w:w="90" w:type="dxa"/>
              <w:bottom w:w="60" w:type="dxa"/>
              <w:right w:w="90" w:type="dxa"/>
            </w:tcMar>
          </w:tcPr>
          <w:p w14:paraId="06A620F8" w14:textId="77777777" w:rsidR="00202C97" w:rsidRDefault="00202C97" w:rsidP="00730970">
            <w:r>
              <w:rPr>
                <w:sz w:val="17"/>
                <w:szCs w:val="17"/>
              </w:rPr>
              <w:t>Professeur</w:t>
            </w:r>
          </w:p>
        </w:tc>
        <w:tc>
          <w:tcPr>
            <w:tcW w:w="1100" w:type="dxa"/>
            <w:shd w:val="clear" w:color="auto" w:fill="F2F2F2"/>
            <w:tcMar>
              <w:top w:w="60" w:type="dxa"/>
              <w:left w:w="90" w:type="dxa"/>
              <w:bottom w:w="60" w:type="dxa"/>
              <w:right w:w="90" w:type="dxa"/>
            </w:tcMar>
          </w:tcPr>
          <w:p w14:paraId="2E4B84FD" w14:textId="77777777" w:rsidR="00202C97" w:rsidRDefault="00202C97" w:rsidP="00730970">
            <w:pPr>
              <w:jc w:val="center"/>
            </w:pPr>
            <w:r>
              <w:rPr>
                <w:sz w:val="17"/>
                <w:szCs w:val="17"/>
              </w:rPr>
              <w:t>Information</w:t>
            </w:r>
          </w:p>
        </w:tc>
      </w:tr>
      <w:tr w:rsidR="00202C97" w14:paraId="7F26CB3A" w14:textId="77777777" w:rsidTr="00202C97">
        <w:tc>
          <w:tcPr>
            <w:tcW w:w="1400" w:type="dxa"/>
            <w:tcMar>
              <w:top w:w="60" w:type="dxa"/>
              <w:left w:w="90" w:type="dxa"/>
              <w:bottom w:w="60" w:type="dxa"/>
              <w:right w:w="90" w:type="dxa"/>
            </w:tcMar>
          </w:tcPr>
          <w:p w14:paraId="5599C386" w14:textId="77777777" w:rsidR="00202C97" w:rsidRDefault="00202C97" w:rsidP="00730970">
            <w:r>
              <w:rPr>
                <w:b/>
                <w:bCs/>
                <w:sz w:val="17"/>
                <w:szCs w:val="17"/>
              </w:rPr>
              <w:t>NOT-TPR-005</w:t>
            </w:r>
          </w:p>
        </w:tc>
        <w:tc>
          <w:tcPr>
            <w:tcW w:w="4100" w:type="dxa"/>
            <w:tcMar>
              <w:top w:w="60" w:type="dxa"/>
              <w:left w:w="90" w:type="dxa"/>
              <w:bottom w:w="60" w:type="dxa"/>
              <w:right w:w="90" w:type="dxa"/>
            </w:tcMar>
          </w:tcPr>
          <w:p w14:paraId="06EEDA6D" w14:textId="77777777" w:rsidR="00202C97" w:rsidRDefault="00202C97" w:rsidP="00730970">
            <w:r>
              <w:rPr>
                <w:sz w:val="17"/>
                <w:szCs w:val="17"/>
              </w:rPr>
              <w:t>Nouveau niveau validé</w:t>
            </w:r>
          </w:p>
        </w:tc>
        <w:tc>
          <w:tcPr>
            <w:tcW w:w="1700" w:type="dxa"/>
            <w:tcMar>
              <w:top w:w="60" w:type="dxa"/>
              <w:left w:w="90" w:type="dxa"/>
              <w:bottom w:w="60" w:type="dxa"/>
              <w:right w:w="90" w:type="dxa"/>
            </w:tcMar>
          </w:tcPr>
          <w:p w14:paraId="143E4CE9" w14:textId="77777777" w:rsidR="00202C97" w:rsidRDefault="00202C97" w:rsidP="00730970">
            <w:r>
              <w:rPr>
                <w:sz w:val="17"/>
                <w:szCs w:val="17"/>
              </w:rPr>
              <w:t>Professeur</w:t>
            </w:r>
          </w:p>
        </w:tc>
        <w:tc>
          <w:tcPr>
            <w:tcW w:w="1100" w:type="dxa"/>
            <w:tcMar>
              <w:top w:w="60" w:type="dxa"/>
              <w:left w:w="90" w:type="dxa"/>
              <w:bottom w:w="60" w:type="dxa"/>
              <w:right w:w="90" w:type="dxa"/>
            </w:tcMar>
          </w:tcPr>
          <w:p w14:paraId="35193ACC" w14:textId="77777777" w:rsidR="00202C97" w:rsidRDefault="00202C97" w:rsidP="00730970">
            <w:pPr>
              <w:jc w:val="center"/>
            </w:pPr>
            <w:r>
              <w:rPr>
                <w:sz w:val="17"/>
                <w:szCs w:val="17"/>
              </w:rPr>
              <w:t>Information</w:t>
            </w:r>
          </w:p>
        </w:tc>
      </w:tr>
    </w:tbl>
    <w:p w14:paraId="02977A17" w14:textId="77777777" w:rsidR="00905A67" w:rsidRDefault="00905A67" w:rsidP="00730970"/>
    <w:p w14:paraId="618C28C8" w14:textId="4C599434" w:rsidR="00905A67" w:rsidRPr="008451AF" w:rsidRDefault="00905A67" w:rsidP="00730970">
      <w:pPr>
        <w:pStyle w:val="Heading2"/>
        <w:rPr>
          <w:b/>
          <w:bCs/>
        </w:rPr>
      </w:pPr>
      <w:bookmarkStart w:id="87" w:name="_Toc235708110"/>
      <w:r>
        <w:rPr>
          <w:b/>
          <w:bCs/>
        </w:rPr>
        <w:t>5</w:t>
      </w:r>
      <w:r w:rsidRPr="008451AF">
        <w:rPr>
          <w:b/>
          <w:bCs/>
        </w:rPr>
        <w:t>.1</w:t>
      </w:r>
      <w:r w:rsidR="00E7053A">
        <w:rPr>
          <w:b/>
          <w:bCs/>
        </w:rPr>
        <w:t>2</w:t>
      </w:r>
      <w:r w:rsidRPr="008451AF">
        <w:rPr>
          <w:b/>
          <w:bCs/>
        </w:rPr>
        <w:t xml:space="preserve"> </w:t>
      </w:r>
      <w:r>
        <w:rPr>
          <w:b/>
          <w:bCs/>
        </w:rPr>
        <w:t>Evènements métier</w:t>
      </w:r>
      <w:bookmarkEnd w:id="8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4A6713" w14:paraId="654AE92E" w14:textId="77777777" w:rsidTr="004A6713">
        <w:trPr>
          <w:tblHeader/>
        </w:trPr>
        <w:tc>
          <w:tcPr>
            <w:tcW w:w="1500" w:type="dxa"/>
            <w:shd w:val="clear" w:color="auto" w:fill="2F5496"/>
            <w:tcMar>
              <w:top w:w="80" w:type="dxa"/>
              <w:left w:w="90" w:type="dxa"/>
              <w:bottom w:w="80" w:type="dxa"/>
              <w:right w:w="90" w:type="dxa"/>
            </w:tcMar>
          </w:tcPr>
          <w:p w14:paraId="323C785B" w14:textId="77777777" w:rsidR="004A6713" w:rsidRDefault="004A6713"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54E20503" w14:textId="77777777" w:rsidR="004A6713" w:rsidRDefault="004A6713"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7DE728A4" w14:textId="77777777" w:rsidR="004A6713" w:rsidRDefault="004A6713" w:rsidP="00730970">
            <w:r>
              <w:rPr>
                <w:b/>
                <w:bCs/>
                <w:color w:val="FFFFFF"/>
                <w:sz w:val="17"/>
                <w:szCs w:val="17"/>
              </w:rPr>
              <w:t>Description</w:t>
            </w:r>
          </w:p>
        </w:tc>
      </w:tr>
      <w:tr w:rsidR="004A6713" w14:paraId="4B49EED7" w14:textId="77777777" w:rsidTr="004A6713">
        <w:tc>
          <w:tcPr>
            <w:tcW w:w="1500" w:type="dxa"/>
            <w:tcMar>
              <w:top w:w="60" w:type="dxa"/>
              <w:left w:w="90" w:type="dxa"/>
              <w:bottom w:w="60" w:type="dxa"/>
              <w:right w:w="90" w:type="dxa"/>
            </w:tcMar>
          </w:tcPr>
          <w:p w14:paraId="05E06E1E" w14:textId="77777777" w:rsidR="004A6713" w:rsidRDefault="004A6713" w:rsidP="00730970">
            <w:r>
              <w:rPr>
                <w:b/>
                <w:bCs/>
                <w:sz w:val="17"/>
                <w:szCs w:val="17"/>
              </w:rPr>
              <w:t>EVT-TPR-001</w:t>
            </w:r>
          </w:p>
        </w:tc>
        <w:tc>
          <w:tcPr>
            <w:tcW w:w="2400" w:type="dxa"/>
            <w:tcMar>
              <w:top w:w="60" w:type="dxa"/>
              <w:left w:w="90" w:type="dxa"/>
              <w:bottom w:w="60" w:type="dxa"/>
              <w:right w:w="90" w:type="dxa"/>
            </w:tcMar>
          </w:tcPr>
          <w:p w14:paraId="0DED37AA" w14:textId="77777777" w:rsidR="004A6713" w:rsidRDefault="004A6713" w:rsidP="00730970">
            <w:r>
              <w:rPr>
                <w:sz w:val="17"/>
                <w:szCs w:val="17"/>
              </w:rPr>
              <w:t>Profil Professeur créé</w:t>
            </w:r>
          </w:p>
        </w:tc>
        <w:tc>
          <w:tcPr>
            <w:tcW w:w="4400" w:type="dxa"/>
            <w:tcMar>
              <w:top w:w="60" w:type="dxa"/>
              <w:left w:w="90" w:type="dxa"/>
              <w:bottom w:w="60" w:type="dxa"/>
              <w:right w:w="90" w:type="dxa"/>
            </w:tcMar>
          </w:tcPr>
          <w:p w14:paraId="607D222A" w14:textId="77777777" w:rsidR="004A6713" w:rsidRDefault="004A6713" w:rsidP="00730970">
            <w:r>
              <w:rPr>
                <w:sz w:val="17"/>
                <w:szCs w:val="17"/>
              </w:rPr>
              <w:t>Le Professeur crée son profil professionnel</w:t>
            </w:r>
          </w:p>
        </w:tc>
      </w:tr>
      <w:tr w:rsidR="004A6713" w14:paraId="3A38FB36" w14:textId="77777777" w:rsidTr="004A6713">
        <w:tc>
          <w:tcPr>
            <w:tcW w:w="1500" w:type="dxa"/>
            <w:shd w:val="clear" w:color="auto" w:fill="F2F2F2"/>
            <w:tcMar>
              <w:top w:w="60" w:type="dxa"/>
              <w:left w:w="90" w:type="dxa"/>
              <w:bottom w:w="60" w:type="dxa"/>
              <w:right w:w="90" w:type="dxa"/>
            </w:tcMar>
          </w:tcPr>
          <w:p w14:paraId="6E5C8458" w14:textId="77777777" w:rsidR="004A6713" w:rsidRDefault="004A6713" w:rsidP="00730970">
            <w:r>
              <w:rPr>
                <w:b/>
                <w:bCs/>
                <w:sz w:val="17"/>
                <w:szCs w:val="17"/>
              </w:rPr>
              <w:t>EVT-TPR-002</w:t>
            </w:r>
          </w:p>
        </w:tc>
        <w:tc>
          <w:tcPr>
            <w:tcW w:w="2400" w:type="dxa"/>
            <w:shd w:val="clear" w:color="auto" w:fill="F2F2F2"/>
            <w:tcMar>
              <w:top w:w="60" w:type="dxa"/>
              <w:left w:w="90" w:type="dxa"/>
              <w:bottom w:w="60" w:type="dxa"/>
              <w:right w:w="90" w:type="dxa"/>
            </w:tcMar>
          </w:tcPr>
          <w:p w14:paraId="6E4E26CB" w14:textId="77777777" w:rsidR="004A6713" w:rsidRDefault="004A6713" w:rsidP="00730970">
            <w:r>
              <w:rPr>
                <w:sz w:val="17"/>
                <w:szCs w:val="17"/>
              </w:rPr>
              <w:t>Profil Professeur modifié</w:t>
            </w:r>
          </w:p>
        </w:tc>
        <w:tc>
          <w:tcPr>
            <w:tcW w:w="4400" w:type="dxa"/>
            <w:shd w:val="clear" w:color="auto" w:fill="F2F2F2"/>
            <w:tcMar>
              <w:top w:w="60" w:type="dxa"/>
              <w:left w:w="90" w:type="dxa"/>
              <w:bottom w:w="60" w:type="dxa"/>
              <w:right w:w="90" w:type="dxa"/>
            </w:tcMar>
          </w:tcPr>
          <w:p w14:paraId="47331948" w14:textId="77777777" w:rsidR="004A6713" w:rsidRDefault="004A6713" w:rsidP="00730970">
            <w:r>
              <w:rPr>
                <w:sz w:val="17"/>
                <w:szCs w:val="17"/>
              </w:rPr>
              <w:t>Le Professeur modifie les informations de son profil</w:t>
            </w:r>
          </w:p>
        </w:tc>
      </w:tr>
      <w:tr w:rsidR="004A6713" w14:paraId="08E82906" w14:textId="77777777" w:rsidTr="004A6713">
        <w:tc>
          <w:tcPr>
            <w:tcW w:w="1500" w:type="dxa"/>
            <w:tcMar>
              <w:top w:w="60" w:type="dxa"/>
              <w:left w:w="90" w:type="dxa"/>
              <w:bottom w:w="60" w:type="dxa"/>
              <w:right w:w="90" w:type="dxa"/>
            </w:tcMar>
          </w:tcPr>
          <w:p w14:paraId="370A06D5" w14:textId="77777777" w:rsidR="004A6713" w:rsidRDefault="004A6713" w:rsidP="00730970">
            <w:r>
              <w:rPr>
                <w:b/>
                <w:bCs/>
                <w:sz w:val="17"/>
                <w:szCs w:val="17"/>
              </w:rPr>
              <w:t>EVT-TPR-003</w:t>
            </w:r>
          </w:p>
        </w:tc>
        <w:tc>
          <w:tcPr>
            <w:tcW w:w="2400" w:type="dxa"/>
            <w:tcMar>
              <w:top w:w="60" w:type="dxa"/>
              <w:left w:w="90" w:type="dxa"/>
              <w:bottom w:w="60" w:type="dxa"/>
              <w:right w:w="90" w:type="dxa"/>
            </w:tcMar>
          </w:tcPr>
          <w:p w14:paraId="16B4E668" w14:textId="77777777" w:rsidR="004A6713" w:rsidRDefault="004A6713" w:rsidP="00730970">
            <w:r>
              <w:rPr>
                <w:sz w:val="17"/>
                <w:szCs w:val="17"/>
              </w:rPr>
              <w:t>Nouvelle matière ajoutée</w:t>
            </w:r>
          </w:p>
        </w:tc>
        <w:tc>
          <w:tcPr>
            <w:tcW w:w="4400" w:type="dxa"/>
            <w:tcMar>
              <w:top w:w="60" w:type="dxa"/>
              <w:left w:w="90" w:type="dxa"/>
              <w:bottom w:w="60" w:type="dxa"/>
              <w:right w:w="90" w:type="dxa"/>
            </w:tcMar>
          </w:tcPr>
          <w:p w14:paraId="34F7F322" w14:textId="77777777" w:rsidR="004A6713" w:rsidRDefault="004A6713" w:rsidP="00730970">
            <w:r>
              <w:rPr>
                <w:sz w:val="17"/>
                <w:szCs w:val="17"/>
              </w:rPr>
              <w:t>Le Professeur ajoute une matière à son profil</w:t>
            </w:r>
          </w:p>
        </w:tc>
      </w:tr>
      <w:tr w:rsidR="004A6713" w14:paraId="737F3AF4" w14:textId="77777777" w:rsidTr="004A6713">
        <w:tc>
          <w:tcPr>
            <w:tcW w:w="1500" w:type="dxa"/>
            <w:shd w:val="clear" w:color="auto" w:fill="F2F2F2"/>
            <w:tcMar>
              <w:top w:w="60" w:type="dxa"/>
              <w:left w:w="90" w:type="dxa"/>
              <w:bottom w:w="60" w:type="dxa"/>
              <w:right w:w="90" w:type="dxa"/>
            </w:tcMar>
          </w:tcPr>
          <w:p w14:paraId="4D7A8B51" w14:textId="77777777" w:rsidR="004A6713" w:rsidRDefault="004A6713" w:rsidP="00730970">
            <w:r>
              <w:rPr>
                <w:b/>
                <w:bCs/>
                <w:sz w:val="17"/>
                <w:szCs w:val="17"/>
              </w:rPr>
              <w:t>EVT-TPR-004</w:t>
            </w:r>
          </w:p>
        </w:tc>
        <w:tc>
          <w:tcPr>
            <w:tcW w:w="2400" w:type="dxa"/>
            <w:shd w:val="clear" w:color="auto" w:fill="F2F2F2"/>
            <w:tcMar>
              <w:top w:w="60" w:type="dxa"/>
              <w:left w:w="90" w:type="dxa"/>
              <w:bottom w:w="60" w:type="dxa"/>
              <w:right w:w="90" w:type="dxa"/>
            </w:tcMar>
          </w:tcPr>
          <w:p w14:paraId="713F8ED8" w14:textId="77777777" w:rsidR="004A6713" w:rsidRDefault="004A6713" w:rsidP="00730970">
            <w:r>
              <w:rPr>
                <w:sz w:val="17"/>
                <w:szCs w:val="17"/>
              </w:rPr>
              <w:t>Nouveau niveau ajouté</w:t>
            </w:r>
          </w:p>
        </w:tc>
        <w:tc>
          <w:tcPr>
            <w:tcW w:w="4400" w:type="dxa"/>
            <w:shd w:val="clear" w:color="auto" w:fill="F2F2F2"/>
            <w:tcMar>
              <w:top w:w="60" w:type="dxa"/>
              <w:left w:w="90" w:type="dxa"/>
              <w:bottom w:w="60" w:type="dxa"/>
              <w:right w:w="90" w:type="dxa"/>
            </w:tcMar>
          </w:tcPr>
          <w:p w14:paraId="2E57EE4E" w14:textId="77777777" w:rsidR="004A6713" w:rsidRDefault="004A6713" w:rsidP="00730970">
            <w:r>
              <w:rPr>
                <w:sz w:val="17"/>
                <w:szCs w:val="17"/>
              </w:rPr>
              <w:t>Le Professeur ajoute un niveau à son profil</w:t>
            </w:r>
          </w:p>
        </w:tc>
      </w:tr>
      <w:tr w:rsidR="004A6713" w14:paraId="3671D231" w14:textId="77777777" w:rsidTr="004A6713">
        <w:tc>
          <w:tcPr>
            <w:tcW w:w="1500" w:type="dxa"/>
            <w:tcMar>
              <w:top w:w="60" w:type="dxa"/>
              <w:left w:w="90" w:type="dxa"/>
              <w:bottom w:w="60" w:type="dxa"/>
              <w:right w:w="90" w:type="dxa"/>
            </w:tcMar>
          </w:tcPr>
          <w:p w14:paraId="730595A7" w14:textId="77777777" w:rsidR="004A6713" w:rsidRDefault="004A6713" w:rsidP="00730970">
            <w:r>
              <w:rPr>
                <w:b/>
                <w:bCs/>
                <w:sz w:val="17"/>
                <w:szCs w:val="17"/>
              </w:rPr>
              <w:t>EVT-TPR-005</w:t>
            </w:r>
          </w:p>
        </w:tc>
        <w:tc>
          <w:tcPr>
            <w:tcW w:w="2400" w:type="dxa"/>
            <w:tcMar>
              <w:top w:w="60" w:type="dxa"/>
              <w:left w:w="90" w:type="dxa"/>
              <w:bottom w:w="60" w:type="dxa"/>
              <w:right w:w="90" w:type="dxa"/>
            </w:tcMar>
          </w:tcPr>
          <w:p w14:paraId="384B20FA" w14:textId="77777777" w:rsidR="004A6713" w:rsidRDefault="004A6713" w:rsidP="00730970">
            <w:r>
              <w:rPr>
                <w:sz w:val="17"/>
                <w:szCs w:val="17"/>
              </w:rPr>
              <w:t>Profil Professeur validé</w:t>
            </w:r>
          </w:p>
        </w:tc>
        <w:tc>
          <w:tcPr>
            <w:tcW w:w="4400" w:type="dxa"/>
            <w:tcMar>
              <w:top w:w="60" w:type="dxa"/>
              <w:left w:w="90" w:type="dxa"/>
              <w:bottom w:w="60" w:type="dxa"/>
              <w:right w:w="90" w:type="dxa"/>
            </w:tcMar>
          </w:tcPr>
          <w:p w14:paraId="353CF3A8" w14:textId="77777777" w:rsidR="004A6713" w:rsidRDefault="004A6713" w:rsidP="00730970">
            <w:r>
              <w:rPr>
                <w:sz w:val="17"/>
                <w:szCs w:val="17"/>
              </w:rPr>
              <w:t>Le profil du Professeur est validé par un Administrateur</w:t>
            </w:r>
          </w:p>
        </w:tc>
      </w:tr>
      <w:tr w:rsidR="004A6713" w14:paraId="2CC7EE90" w14:textId="77777777" w:rsidTr="004A6713">
        <w:tc>
          <w:tcPr>
            <w:tcW w:w="1500" w:type="dxa"/>
            <w:shd w:val="clear" w:color="auto" w:fill="F2F2F2"/>
            <w:tcMar>
              <w:top w:w="60" w:type="dxa"/>
              <w:left w:w="90" w:type="dxa"/>
              <w:bottom w:w="60" w:type="dxa"/>
              <w:right w:w="90" w:type="dxa"/>
            </w:tcMar>
          </w:tcPr>
          <w:p w14:paraId="47997F16" w14:textId="77777777" w:rsidR="004A6713" w:rsidRDefault="004A6713" w:rsidP="00730970">
            <w:r>
              <w:rPr>
                <w:b/>
                <w:bCs/>
                <w:sz w:val="17"/>
                <w:szCs w:val="17"/>
              </w:rPr>
              <w:t>EVT-TPR-006</w:t>
            </w:r>
          </w:p>
        </w:tc>
        <w:tc>
          <w:tcPr>
            <w:tcW w:w="2400" w:type="dxa"/>
            <w:shd w:val="clear" w:color="auto" w:fill="F2F2F2"/>
            <w:tcMar>
              <w:top w:w="60" w:type="dxa"/>
              <w:left w:w="90" w:type="dxa"/>
              <w:bottom w:w="60" w:type="dxa"/>
              <w:right w:w="90" w:type="dxa"/>
            </w:tcMar>
          </w:tcPr>
          <w:p w14:paraId="66AD4E4D" w14:textId="77777777" w:rsidR="004A6713" w:rsidRDefault="004A6713" w:rsidP="00730970">
            <w:r>
              <w:rPr>
                <w:sz w:val="17"/>
                <w:szCs w:val="17"/>
              </w:rPr>
              <w:t>Modification de profil validée</w:t>
            </w:r>
          </w:p>
        </w:tc>
        <w:tc>
          <w:tcPr>
            <w:tcW w:w="4400" w:type="dxa"/>
            <w:shd w:val="clear" w:color="auto" w:fill="F2F2F2"/>
            <w:tcMar>
              <w:top w:w="60" w:type="dxa"/>
              <w:left w:w="90" w:type="dxa"/>
              <w:bottom w:w="60" w:type="dxa"/>
              <w:right w:w="90" w:type="dxa"/>
            </w:tcMar>
          </w:tcPr>
          <w:p w14:paraId="21A1BB9D" w14:textId="77777777" w:rsidR="004A6713" w:rsidRDefault="004A6713" w:rsidP="00730970">
            <w:r>
              <w:rPr>
                <w:sz w:val="17"/>
                <w:szCs w:val="17"/>
              </w:rPr>
              <w:t>Une modification de profil (matière/niveau) est validée</w:t>
            </w:r>
          </w:p>
        </w:tc>
      </w:tr>
      <w:tr w:rsidR="004A6713" w14:paraId="4603D19F" w14:textId="77777777" w:rsidTr="004A6713">
        <w:tc>
          <w:tcPr>
            <w:tcW w:w="1500" w:type="dxa"/>
            <w:tcMar>
              <w:top w:w="60" w:type="dxa"/>
              <w:left w:w="90" w:type="dxa"/>
              <w:bottom w:w="60" w:type="dxa"/>
              <w:right w:w="90" w:type="dxa"/>
            </w:tcMar>
          </w:tcPr>
          <w:p w14:paraId="0D17E188" w14:textId="77777777" w:rsidR="004A6713" w:rsidRDefault="004A6713" w:rsidP="00730970">
            <w:r>
              <w:rPr>
                <w:b/>
                <w:bCs/>
                <w:sz w:val="17"/>
                <w:szCs w:val="17"/>
              </w:rPr>
              <w:t>EVT-TPR-007</w:t>
            </w:r>
          </w:p>
        </w:tc>
        <w:tc>
          <w:tcPr>
            <w:tcW w:w="2400" w:type="dxa"/>
            <w:tcMar>
              <w:top w:w="60" w:type="dxa"/>
              <w:left w:w="90" w:type="dxa"/>
              <w:bottom w:w="60" w:type="dxa"/>
              <w:right w:w="90" w:type="dxa"/>
            </w:tcMar>
          </w:tcPr>
          <w:p w14:paraId="6833E25D" w14:textId="77777777" w:rsidR="004A6713" w:rsidRDefault="004A6713" w:rsidP="00730970">
            <w:r>
              <w:rPr>
                <w:sz w:val="17"/>
                <w:szCs w:val="17"/>
              </w:rPr>
              <w:t>Modification de profil refusée</w:t>
            </w:r>
          </w:p>
        </w:tc>
        <w:tc>
          <w:tcPr>
            <w:tcW w:w="4400" w:type="dxa"/>
            <w:tcMar>
              <w:top w:w="60" w:type="dxa"/>
              <w:left w:w="90" w:type="dxa"/>
              <w:bottom w:w="60" w:type="dxa"/>
              <w:right w:w="90" w:type="dxa"/>
            </w:tcMar>
          </w:tcPr>
          <w:p w14:paraId="29800053" w14:textId="77777777" w:rsidR="004A6713" w:rsidRDefault="004A6713" w:rsidP="00730970">
            <w:r>
              <w:rPr>
                <w:sz w:val="17"/>
                <w:szCs w:val="17"/>
              </w:rPr>
              <w:t>Une modification de profil (matière/niveau) est refusée</w:t>
            </w:r>
          </w:p>
        </w:tc>
      </w:tr>
    </w:tbl>
    <w:p w14:paraId="03D2BDDB" w14:textId="77777777" w:rsidR="00B50AEE" w:rsidRPr="003E3935" w:rsidRDefault="00B50AEE" w:rsidP="00730970"/>
    <w:p w14:paraId="56B2F63B" w14:textId="04ECA4D7" w:rsidR="008079F5" w:rsidRPr="008451AF" w:rsidRDefault="008079F5" w:rsidP="00730970">
      <w:pPr>
        <w:pStyle w:val="Heading2"/>
        <w:rPr>
          <w:b/>
          <w:bCs/>
        </w:rPr>
      </w:pPr>
      <w:bookmarkStart w:id="88" w:name="_Toc235708111"/>
      <w:r>
        <w:rPr>
          <w:b/>
          <w:bCs/>
        </w:rPr>
        <w:t>5</w:t>
      </w:r>
      <w:r w:rsidRPr="008451AF">
        <w:rPr>
          <w:b/>
          <w:bCs/>
        </w:rPr>
        <w:t>.1</w:t>
      </w:r>
      <w:r w:rsidR="00E7053A">
        <w:rPr>
          <w:b/>
          <w:bCs/>
        </w:rPr>
        <w:t>3</w:t>
      </w:r>
      <w:r w:rsidRPr="008451AF">
        <w:rPr>
          <w:b/>
          <w:bCs/>
        </w:rPr>
        <w:t xml:space="preserve"> </w:t>
      </w:r>
      <w:r>
        <w:rPr>
          <w:b/>
          <w:bCs/>
        </w:rPr>
        <w:t>Règles métier</w:t>
      </w:r>
      <w:bookmarkEnd w:id="88"/>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6447ECAC" w14:textId="77777777" w:rsidTr="009B62D0">
        <w:trPr>
          <w:tblHeader/>
        </w:trPr>
        <w:tc>
          <w:tcPr>
            <w:tcW w:w="1600" w:type="dxa"/>
            <w:shd w:val="clear" w:color="auto" w:fill="2F5496"/>
            <w:tcMar>
              <w:top w:w="80" w:type="dxa"/>
              <w:left w:w="100" w:type="dxa"/>
              <w:bottom w:w="80" w:type="dxa"/>
              <w:right w:w="100" w:type="dxa"/>
            </w:tcMar>
          </w:tcPr>
          <w:p w14:paraId="3E11AD1D"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472B13FE" w14:textId="77777777" w:rsidR="009B62D0" w:rsidRDefault="009B62D0" w:rsidP="00730970">
            <w:r>
              <w:rPr>
                <w:b/>
                <w:bCs/>
                <w:color w:val="FFFFFF"/>
                <w:sz w:val="18"/>
                <w:szCs w:val="18"/>
              </w:rPr>
              <w:t>Règle</w:t>
            </w:r>
          </w:p>
        </w:tc>
      </w:tr>
      <w:tr w:rsidR="009B62D0" w14:paraId="4B777662" w14:textId="77777777" w:rsidTr="009B62D0">
        <w:tc>
          <w:tcPr>
            <w:tcW w:w="1600" w:type="dxa"/>
            <w:tcMar>
              <w:top w:w="60" w:type="dxa"/>
              <w:left w:w="100" w:type="dxa"/>
              <w:bottom w:w="60" w:type="dxa"/>
              <w:right w:w="100" w:type="dxa"/>
            </w:tcMar>
          </w:tcPr>
          <w:p w14:paraId="364F7BCB" w14:textId="77777777" w:rsidR="009B62D0" w:rsidRDefault="009B62D0" w:rsidP="00730970">
            <w:r>
              <w:rPr>
                <w:b/>
                <w:bCs/>
                <w:sz w:val="18"/>
                <w:szCs w:val="18"/>
              </w:rPr>
              <w:t>RM-TPR-001</w:t>
            </w:r>
          </w:p>
        </w:tc>
        <w:tc>
          <w:tcPr>
            <w:tcW w:w="6300" w:type="dxa"/>
            <w:tcMar>
              <w:top w:w="60" w:type="dxa"/>
              <w:left w:w="100" w:type="dxa"/>
              <w:bottom w:w="60" w:type="dxa"/>
              <w:right w:w="100" w:type="dxa"/>
            </w:tcMar>
          </w:tcPr>
          <w:p w14:paraId="224CF782" w14:textId="46E17AEF" w:rsidR="009B62D0" w:rsidRDefault="009B62D0" w:rsidP="00730970">
            <w:r>
              <w:rPr>
                <w:sz w:val="18"/>
                <w:szCs w:val="18"/>
              </w:rPr>
              <w:t>Le profil minimum d</w:t>
            </w:r>
            <w:r w:rsidR="00CD2831">
              <w:rPr>
                <w:sz w:val="18"/>
                <w:szCs w:val="18"/>
              </w:rPr>
              <w:t>’</w:t>
            </w:r>
            <w:r>
              <w:rPr>
                <w:sz w:val="18"/>
                <w:szCs w:val="18"/>
              </w:rPr>
              <w:t>un Professeur comprend : nom, prénom, téléphone, ville, au moins une matière, au moins un niveau.</w:t>
            </w:r>
          </w:p>
        </w:tc>
      </w:tr>
      <w:tr w:rsidR="009B62D0" w14:paraId="662810EA" w14:textId="77777777" w:rsidTr="009B62D0">
        <w:tc>
          <w:tcPr>
            <w:tcW w:w="1600" w:type="dxa"/>
            <w:shd w:val="clear" w:color="auto" w:fill="F2F2F2"/>
            <w:tcMar>
              <w:top w:w="60" w:type="dxa"/>
              <w:left w:w="100" w:type="dxa"/>
              <w:bottom w:w="60" w:type="dxa"/>
              <w:right w:w="100" w:type="dxa"/>
            </w:tcMar>
          </w:tcPr>
          <w:p w14:paraId="41056A70" w14:textId="77777777" w:rsidR="009B62D0" w:rsidRDefault="009B62D0" w:rsidP="00730970">
            <w:r>
              <w:rPr>
                <w:b/>
                <w:bCs/>
                <w:sz w:val="18"/>
                <w:szCs w:val="18"/>
              </w:rPr>
              <w:t>RM-TPR-002</w:t>
            </w:r>
          </w:p>
        </w:tc>
        <w:tc>
          <w:tcPr>
            <w:tcW w:w="6300" w:type="dxa"/>
            <w:shd w:val="clear" w:color="auto" w:fill="F2F2F2"/>
            <w:tcMar>
              <w:top w:w="60" w:type="dxa"/>
              <w:left w:w="100" w:type="dxa"/>
              <w:bottom w:w="60" w:type="dxa"/>
              <w:right w:w="100" w:type="dxa"/>
            </w:tcMar>
          </w:tcPr>
          <w:p w14:paraId="07D1268E" w14:textId="77777777" w:rsidR="009B62D0" w:rsidRDefault="009B62D0" w:rsidP="00730970">
            <w:r>
              <w:rPr>
                <w:sz w:val="18"/>
                <w:szCs w:val="18"/>
              </w:rPr>
              <w:t>Les matières et niveaux sont obligatoirement sélectionnés dans les référentiels officiels de GROUPI.</w:t>
            </w:r>
          </w:p>
        </w:tc>
      </w:tr>
      <w:tr w:rsidR="009B62D0" w14:paraId="66408D99" w14:textId="77777777" w:rsidTr="009B62D0">
        <w:tc>
          <w:tcPr>
            <w:tcW w:w="1600" w:type="dxa"/>
            <w:tcMar>
              <w:top w:w="60" w:type="dxa"/>
              <w:left w:w="100" w:type="dxa"/>
              <w:bottom w:w="60" w:type="dxa"/>
              <w:right w:w="100" w:type="dxa"/>
            </w:tcMar>
          </w:tcPr>
          <w:p w14:paraId="2A1DDFB7" w14:textId="77777777" w:rsidR="009B62D0" w:rsidRDefault="009B62D0" w:rsidP="00730970">
            <w:r>
              <w:rPr>
                <w:b/>
                <w:bCs/>
                <w:sz w:val="18"/>
                <w:szCs w:val="18"/>
              </w:rPr>
              <w:t>RM-TPR-003</w:t>
            </w:r>
          </w:p>
        </w:tc>
        <w:tc>
          <w:tcPr>
            <w:tcW w:w="6300" w:type="dxa"/>
            <w:tcMar>
              <w:top w:w="60" w:type="dxa"/>
              <w:left w:w="100" w:type="dxa"/>
              <w:bottom w:w="60" w:type="dxa"/>
              <w:right w:w="100" w:type="dxa"/>
            </w:tcMar>
          </w:tcPr>
          <w:p w14:paraId="571C28E0" w14:textId="77777777" w:rsidR="009B62D0" w:rsidRDefault="009B62D0" w:rsidP="00730970">
            <w:r>
              <w:rPr>
                <w:sz w:val="18"/>
                <w:szCs w:val="18"/>
              </w:rPr>
              <w:t>Toute modification des matières nécessite une validation administrative.</w:t>
            </w:r>
          </w:p>
        </w:tc>
      </w:tr>
      <w:tr w:rsidR="009B62D0" w14:paraId="6AA9CE72" w14:textId="77777777" w:rsidTr="009B62D0">
        <w:tc>
          <w:tcPr>
            <w:tcW w:w="1600" w:type="dxa"/>
            <w:shd w:val="clear" w:color="auto" w:fill="F2F2F2"/>
            <w:tcMar>
              <w:top w:w="60" w:type="dxa"/>
              <w:left w:w="100" w:type="dxa"/>
              <w:bottom w:w="60" w:type="dxa"/>
              <w:right w:w="100" w:type="dxa"/>
            </w:tcMar>
          </w:tcPr>
          <w:p w14:paraId="55851267" w14:textId="77777777" w:rsidR="009B62D0" w:rsidRDefault="009B62D0" w:rsidP="00730970">
            <w:r>
              <w:rPr>
                <w:b/>
                <w:bCs/>
                <w:sz w:val="18"/>
                <w:szCs w:val="18"/>
              </w:rPr>
              <w:t>RM-TPR-004</w:t>
            </w:r>
          </w:p>
        </w:tc>
        <w:tc>
          <w:tcPr>
            <w:tcW w:w="6300" w:type="dxa"/>
            <w:shd w:val="clear" w:color="auto" w:fill="F2F2F2"/>
            <w:tcMar>
              <w:top w:w="60" w:type="dxa"/>
              <w:left w:w="100" w:type="dxa"/>
              <w:bottom w:w="60" w:type="dxa"/>
              <w:right w:w="100" w:type="dxa"/>
            </w:tcMar>
          </w:tcPr>
          <w:p w14:paraId="6D1FE1DE" w14:textId="77777777" w:rsidR="009B62D0" w:rsidRDefault="009B62D0" w:rsidP="00730970">
            <w:r>
              <w:rPr>
                <w:sz w:val="18"/>
                <w:szCs w:val="18"/>
              </w:rPr>
              <w:t>Toute modification des niveaux nécessite une validation administrative.</w:t>
            </w:r>
          </w:p>
        </w:tc>
      </w:tr>
      <w:tr w:rsidR="009B62D0" w14:paraId="5399CF62" w14:textId="77777777" w:rsidTr="009B62D0">
        <w:tc>
          <w:tcPr>
            <w:tcW w:w="1600" w:type="dxa"/>
            <w:tcMar>
              <w:top w:w="60" w:type="dxa"/>
              <w:left w:w="100" w:type="dxa"/>
              <w:bottom w:w="60" w:type="dxa"/>
              <w:right w:w="100" w:type="dxa"/>
            </w:tcMar>
          </w:tcPr>
          <w:p w14:paraId="0F61E361" w14:textId="77777777" w:rsidR="009B62D0" w:rsidRDefault="009B62D0" w:rsidP="00730970">
            <w:r>
              <w:rPr>
                <w:b/>
                <w:bCs/>
                <w:sz w:val="18"/>
                <w:szCs w:val="18"/>
              </w:rPr>
              <w:t>RM-TPR-005</w:t>
            </w:r>
          </w:p>
        </w:tc>
        <w:tc>
          <w:tcPr>
            <w:tcW w:w="6300" w:type="dxa"/>
            <w:tcMar>
              <w:top w:w="60" w:type="dxa"/>
              <w:left w:w="100" w:type="dxa"/>
              <w:bottom w:w="60" w:type="dxa"/>
              <w:right w:w="100" w:type="dxa"/>
            </w:tcMar>
          </w:tcPr>
          <w:p w14:paraId="395CAC4C" w14:textId="6D7BFBBF" w:rsidR="009B62D0" w:rsidRDefault="009B62D0" w:rsidP="00730970">
            <w:r>
              <w:rPr>
                <w:sz w:val="18"/>
                <w:szCs w:val="18"/>
              </w:rPr>
              <w:t>Tant qu</w:t>
            </w:r>
            <w:r w:rsidR="00CD2831">
              <w:rPr>
                <w:sz w:val="18"/>
                <w:szCs w:val="18"/>
              </w:rPr>
              <w:t>’</w:t>
            </w:r>
            <w:r>
              <w:rPr>
                <w:sz w:val="18"/>
                <w:szCs w:val="18"/>
              </w:rPr>
              <w:t>une modification est en attente de validation, les informations précédemment validées continuent d</w:t>
            </w:r>
            <w:r w:rsidR="00CD2831">
              <w:rPr>
                <w:sz w:val="18"/>
                <w:szCs w:val="18"/>
              </w:rPr>
              <w:t>’</w:t>
            </w:r>
            <w:r>
              <w:rPr>
                <w:sz w:val="18"/>
                <w:szCs w:val="18"/>
              </w:rPr>
              <w:t>être utilisées.</w:t>
            </w:r>
          </w:p>
        </w:tc>
      </w:tr>
      <w:tr w:rsidR="009B62D0" w14:paraId="30F1F5D4" w14:textId="77777777" w:rsidTr="009B62D0">
        <w:tc>
          <w:tcPr>
            <w:tcW w:w="1600" w:type="dxa"/>
            <w:shd w:val="clear" w:color="auto" w:fill="F2F2F2"/>
            <w:tcMar>
              <w:top w:w="60" w:type="dxa"/>
              <w:left w:w="100" w:type="dxa"/>
              <w:bottom w:w="60" w:type="dxa"/>
              <w:right w:w="100" w:type="dxa"/>
            </w:tcMar>
          </w:tcPr>
          <w:p w14:paraId="4EB5B21A" w14:textId="77777777" w:rsidR="009B62D0" w:rsidRDefault="009B62D0" w:rsidP="00730970">
            <w:r>
              <w:rPr>
                <w:b/>
                <w:bCs/>
                <w:sz w:val="18"/>
                <w:szCs w:val="18"/>
              </w:rPr>
              <w:lastRenderedPageBreak/>
              <w:t>RM-TPR-006</w:t>
            </w:r>
          </w:p>
        </w:tc>
        <w:tc>
          <w:tcPr>
            <w:tcW w:w="6300" w:type="dxa"/>
            <w:shd w:val="clear" w:color="auto" w:fill="F2F2F2"/>
            <w:tcMar>
              <w:top w:w="60" w:type="dxa"/>
              <w:left w:w="100" w:type="dxa"/>
              <w:bottom w:w="60" w:type="dxa"/>
              <w:right w:w="100" w:type="dxa"/>
            </w:tcMar>
          </w:tcPr>
          <w:p w14:paraId="2B7E5E92" w14:textId="77777777" w:rsidR="009B62D0" w:rsidRDefault="009B62D0" w:rsidP="00730970">
            <w:r>
              <w:rPr>
                <w:sz w:val="18"/>
                <w:szCs w:val="18"/>
              </w:rPr>
              <w:t>Le Professeur ne peut enseigner que des combinaisons Matière/Niveau autorisées par SubjectLevel.</w:t>
            </w:r>
          </w:p>
        </w:tc>
      </w:tr>
      <w:tr w:rsidR="009B62D0" w14:paraId="3F0C4A5D" w14:textId="77777777" w:rsidTr="009B62D0">
        <w:tc>
          <w:tcPr>
            <w:tcW w:w="1600" w:type="dxa"/>
            <w:tcMar>
              <w:top w:w="60" w:type="dxa"/>
              <w:left w:w="100" w:type="dxa"/>
              <w:bottom w:w="60" w:type="dxa"/>
              <w:right w:w="100" w:type="dxa"/>
            </w:tcMar>
          </w:tcPr>
          <w:p w14:paraId="4D708508" w14:textId="77777777" w:rsidR="009B62D0" w:rsidRDefault="009B62D0" w:rsidP="00730970">
            <w:r>
              <w:rPr>
                <w:b/>
                <w:bCs/>
                <w:sz w:val="18"/>
                <w:szCs w:val="18"/>
              </w:rPr>
              <w:t>RM-TPR-007</w:t>
            </w:r>
          </w:p>
        </w:tc>
        <w:tc>
          <w:tcPr>
            <w:tcW w:w="6300" w:type="dxa"/>
            <w:tcMar>
              <w:top w:w="60" w:type="dxa"/>
              <w:left w:w="100" w:type="dxa"/>
              <w:bottom w:w="60" w:type="dxa"/>
              <w:right w:w="100" w:type="dxa"/>
            </w:tcMar>
          </w:tcPr>
          <w:p w14:paraId="70AC5487" w14:textId="17F841C1" w:rsidR="009B62D0" w:rsidRDefault="009B62D0" w:rsidP="00730970">
            <w:r>
              <w:rPr>
                <w:sz w:val="18"/>
                <w:szCs w:val="18"/>
              </w:rPr>
              <w:t>Le Professeur doit toujours disposer</w:t>
            </w:r>
            <w:r w:rsidR="00282E28">
              <w:rPr>
                <w:sz w:val="18"/>
                <w:szCs w:val="18"/>
              </w:rPr>
              <w:t>,</w:t>
            </w:r>
            <w:r>
              <w:rPr>
                <w:sz w:val="18"/>
                <w:szCs w:val="18"/>
              </w:rPr>
              <w:t xml:space="preserve"> d</w:t>
            </w:r>
            <w:r w:rsidR="00CD2831">
              <w:rPr>
                <w:sz w:val="18"/>
                <w:szCs w:val="18"/>
              </w:rPr>
              <w:t>’</w:t>
            </w:r>
            <w:r>
              <w:rPr>
                <w:sz w:val="18"/>
                <w:szCs w:val="18"/>
              </w:rPr>
              <w:t>au moins une matière et d</w:t>
            </w:r>
            <w:r w:rsidR="00CD2831">
              <w:rPr>
                <w:sz w:val="18"/>
                <w:szCs w:val="18"/>
              </w:rPr>
              <w:t>’</w:t>
            </w:r>
            <w:r>
              <w:rPr>
                <w:sz w:val="18"/>
                <w:szCs w:val="18"/>
              </w:rPr>
              <w:t>au moins un niveau</w:t>
            </w:r>
            <w:r w:rsidR="00282E28">
              <w:rPr>
                <w:sz w:val="18"/>
                <w:szCs w:val="18"/>
              </w:rPr>
              <w:t>,</w:t>
            </w:r>
            <w:r>
              <w:rPr>
                <w:sz w:val="18"/>
                <w:szCs w:val="18"/>
              </w:rPr>
              <w:t xml:space="preserve"> validés.</w:t>
            </w:r>
          </w:p>
        </w:tc>
      </w:tr>
      <w:tr w:rsidR="009B62D0" w14:paraId="04B6E446" w14:textId="77777777" w:rsidTr="009B62D0">
        <w:tc>
          <w:tcPr>
            <w:tcW w:w="1600" w:type="dxa"/>
            <w:shd w:val="clear" w:color="auto" w:fill="F2F2F2"/>
            <w:tcMar>
              <w:top w:w="60" w:type="dxa"/>
              <w:left w:w="100" w:type="dxa"/>
              <w:bottom w:w="60" w:type="dxa"/>
              <w:right w:w="100" w:type="dxa"/>
            </w:tcMar>
          </w:tcPr>
          <w:p w14:paraId="558D9F43" w14:textId="77777777" w:rsidR="009B62D0" w:rsidRDefault="009B62D0" w:rsidP="00730970">
            <w:r>
              <w:rPr>
                <w:b/>
                <w:bCs/>
                <w:sz w:val="18"/>
                <w:szCs w:val="18"/>
              </w:rPr>
              <w:t>RM-TPR-008</w:t>
            </w:r>
          </w:p>
        </w:tc>
        <w:tc>
          <w:tcPr>
            <w:tcW w:w="6300" w:type="dxa"/>
            <w:shd w:val="clear" w:color="auto" w:fill="F2F2F2"/>
            <w:tcMar>
              <w:top w:w="60" w:type="dxa"/>
              <w:left w:w="100" w:type="dxa"/>
              <w:bottom w:w="60" w:type="dxa"/>
              <w:right w:w="100" w:type="dxa"/>
            </w:tcMar>
          </w:tcPr>
          <w:p w14:paraId="3523A023" w14:textId="3FD29DE2" w:rsidR="009B62D0" w:rsidRDefault="009B62D0" w:rsidP="00730970">
            <w:r>
              <w:rPr>
                <w:sz w:val="18"/>
                <w:szCs w:val="18"/>
              </w:rPr>
              <w:t>La vérification SubjectLevel est effectuée lors de la création du profil, de la modification du profil et de la création d</w:t>
            </w:r>
            <w:r w:rsidR="00CD2831">
              <w:rPr>
                <w:sz w:val="18"/>
                <w:szCs w:val="18"/>
              </w:rPr>
              <w:t>’</w:t>
            </w:r>
            <w:r>
              <w:rPr>
                <w:sz w:val="18"/>
                <w:szCs w:val="18"/>
              </w:rPr>
              <w:t>un groupe.</w:t>
            </w:r>
          </w:p>
        </w:tc>
      </w:tr>
      <w:tr w:rsidR="009B62D0" w14:paraId="256E0D17" w14:textId="77777777" w:rsidTr="009B62D0">
        <w:tc>
          <w:tcPr>
            <w:tcW w:w="1600" w:type="dxa"/>
            <w:tcMar>
              <w:top w:w="60" w:type="dxa"/>
              <w:left w:w="100" w:type="dxa"/>
              <w:bottom w:w="60" w:type="dxa"/>
              <w:right w:w="100" w:type="dxa"/>
            </w:tcMar>
          </w:tcPr>
          <w:p w14:paraId="775FFC6F" w14:textId="77777777" w:rsidR="009B62D0" w:rsidRDefault="009B62D0" w:rsidP="00730970">
            <w:r>
              <w:rPr>
                <w:b/>
                <w:bCs/>
                <w:sz w:val="18"/>
                <w:szCs w:val="18"/>
              </w:rPr>
              <w:t>RM-TPR-009</w:t>
            </w:r>
          </w:p>
        </w:tc>
        <w:tc>
          <w:tcPr>
            <w:tcW w:w="6300" w:type="dxa"/>
            <w:tcMar>
              <w:top w:w="60" w:type="dxa"/>
              <w:left w:w="100" w:type="dxa"/>
              <w:bottom w:w="60" w:type="dxa"/>
              <w:right w:w="100" w:type="dxa"/>
            </w:tcMar>
          </w:tcPr>
          <w:p w14:paraId="38643891" w14:textId="77777777" w:rsidR="009B62D0" w:rsidRDefault="009B62D0" w:rsidP="00730970">
            <w:r>
              <w:rPr>
                <w:sz w:val="18"/>
                <w:szCs w:val="18"/>
              </w:rPr>
              <w:t>Le score de complétude est recalculé automatiquement après chaque modification du profil.</w:t>
            </w:r>
          </w:p>
        </w:tc>
      </w:tr>
      <w:tr w:rsidR="009B62D0" w14:paraId="08CF1B09" w14:textId="77777777" w:rsidTr="009B62D0">
        <w:tc>
          <w:tcPr>
            <w:tcW w:w="1600" w:type="dxa"/>
            <w:shd w:val="clear" w:color="auto" w:fill="F2F2F2"/>
            <w:tcMar>
              <w:top w:w="60" w:type="dxa"/>
              <w:left w:w="100" w:type="dxa"/>
              <w:bottom w:w="60" w:type="dxa"/>
              <w:right w:w="100" w:type="dxa"/>
            </w:tcMar>
          </w:tcPr>
          <w:p w14:paraId="09F9014D" w14:textId="77777777" w:rsidR="009B62D0" w:rsidRDefault="009B62D0" w:rsidP="00730970">
            <w:r>
              <w:rPr>
                <w:b/>
                <w:bCs/>
                <w:sz w:val="18"/>
                <w:szCs w:val="18"/>
              </w:rPr>
              <w:t>RM-TPR-010</w:t>
            </w:r>
          </w:p>
        </w:tc>
        <w:tc>
          <w:tcPr>
            <w:tcW w:w="6300" w:type="dxa"/>
            <w:shd w:val="clear" w:color="auto" w:fill="F2F2F2"/>
            <w:tcMar>
              <w:top w:w="60" w:type="dxa"/>
              <w:left w:w="100" w:type="dxa"/>
              <w:bottom w:w="60" w:type="dxa"/>
              <w:right w:w="100" w:type="dxa"/>
            </w:tcMar>
          </w:tcPr>
          <w:p w14:paraId="30B3A790" w14:textId="2471F391" w:rsidR="009B62D0" w:rsidRDefault="009B62D0" w:rsidP="00730970">
            <w:r>
              <w:rPr>
                <w:sz w:val="18"/>
                <w:szCs w:val="18"/>
              </w:rPr>
              <w:t>Le score de complétude n</w:t>
            </w:r>
            <w:r w:rsidR="00CD2831">
              <w:rPr>
                <w:sz w:val="18"/>
                <w:szCs w:val="18"/>
              </w:rPr>
              <w:t>’</w:t>
            </w:r>
            <w:r>
              <w:rPr>
                <w:sz w:val="18"/>
                <w:szCs w:val="18"/>
              </w:rPr>
              <w:t>influence pas la validation du compte.</w:t>
            </w:r>
          </w:p>
        </w:tc>
      </w:tr>
      <w:tr w:rsidR="009B62D0" w14:paraId="5FC8E894" w14:textId="77777777" w:rsidTr="009B62D0">
        <w:tc>
          <w:tcPr>
            <w:tcW w:w="1600" w:type="dxa"/>
            <w:tcMar>
              <w:top w:w="60" w:type="dxa"/>
              <w:left w:w="100" w:type="dxa"/>
              <w:bottom w:w="60" w:type="dxa"/>
              <w:right w:w="100" w:type="dxa"/>
            </w:tcMar>
          </w:tcPr>
          <w:p w14:paraId="0C4CEB55" w14:textId="77777777" w:rsidR="009B62D0" w:rsidRDefault="009B62D0" w:rsidP="00730970">
            <w:r>
              <w:rPr>
                <w:b/>
                <w:bCs/>
                <w:sz w:val="18"/>
                <w:szCs w:val="18"/>
              </w:rPr>
              <w:t>RM-TPR-011</w:t>
            </w:r>
          </w:p>
        </w:tc>
        <w:tc>
          <w:tcPr>
            <w:tcW w:w="6300" w:type="dxa"/>
            <w:tcMar>
              <w:top w:w="60" w:type="dxa"/>
              <w:left w:w="100" w:type="dxa"/>
              <w:bottom w:w="60" w:type="dxa"/>
              <w:right w:w="100" w:type="dxa"/>
            </w:tcMar>
          </w:tcPr>
          <w:p w14:paraId="7DECE528" w14:textId="1EC73F55" w:rsidR="009B62D0" w:rsidRDefault="009B62D0" w:rsidP="00730970">
            <w:r>
              <w:rPr>
                <w:sz w:val="18"/>
                <w:szCs w:val="18"/>
              </w:rPr>
              <w:t>Le score de complétude n</w:t>
            </w:r>
            <w:r w:rsidR="00CD2831">
              <w:rPr>
                <w:sz w:val="18"/>
                <w:szCs w:val="18"/>
              </w:rPr>
              <w:t>’</w:t>
            </w:r>
            <w:r>
              <w:rPr>
                <w:sz w:val="18"/>
                <w:szCs w:val="18"/>
              </w:rPr>
              <w:t>est jamais visible par les Parents.</w:t>
            </w:r>
          </w:p>
        </w:tc>
      </w:tr>
      <w:tr w:rsidR="009B62D0" w14:paraId="0DEB7C74" w14:textId="77777777" w:rsidTr="009B62D0">
        <w:tc>
          <w:tcPr>
            <w:tcW w:w="1600" w:type="dxa"/>
            <w:shd w:val="clear" w:color="auto" w:fill="F2F2F2"/>
            <w:tcMar>
              <w:top w:w="60" w:type="dxa"/>
              <w:left w:w="100" w:type="dxa"/>
              <w:bottom w:w="60" w:type="dxa"/>
              <w:right w:w="100" w:type="dxa"/>
            </w:tcMar>
          </w:tcPr>
          <w:p w14:paraId="398F6B41" w14:textId="77777777" w:rsidR="009B62D0" w:rsidRDefault="009B62D0" w:rsidP="00730970">
            <w:r>
              <w:rPr>
                <w:b/>
                <w:bCs/>
                <w:sz w:val="18"/>
                <w:szCs w:val="18"/>
              </w:rPr>
              <w:t>RM-TPR-012</w:t>
            </w:r>
          </w:p>
        </w:tc>
        <w:tc>
          <w:tcPr>
            <w:tcW w:w="6300" w:type="dxa"/>
            <w:shd w:val="clear" w:color="auto" w:fill="F2F2F2"/>
            <w:tcMar>
              <w:top w:w="60" w:type="dxa"/>
              <w:left w:w="100" w:type="dxa"/>
              <w:bottom w:w="60" w:type="dxa"/>
              <w:right w:w="100" w:type="dxa"/>
            </w:tcMar>
          </w:tcPr>
          <w:p w14:paraId="4E126F42" w14:textId="01611F6A" w:rsidR="009B62D0" w:rsidRDefault="009B62D0" w:rsidP="00730970">
            <w:r>
              <w:rPr>
                <w:sz w:val="18"/>
                <w:szCs w:val="18"/>
              </w:rPr>
              <w:t>Le dépôt d</w:t>
            </w:r>
            <w:r w:rsidR="00CD2831">
              <w:rPr>
                <w:sz w:val="18"/>
                <w:szCs w:val="18"/>
              </w:rPr>
              <w:t>’</w:t>
            </w:r>
            <w:r>
              <w:rPr>
                <w:sz w:val="18"/>
                <w:szCs w:val="18"/>
              </w:rPr>
              <w:t>un diplôme est disponible dès la Version 1 mais reste facultatif et non vérifié. La vérification officielle des diplômes sera introduite dans une version ultérieure.</w:t>
            </w:r>
          </w:p>
        </w:tc>
      </w:tr>
      <w:tr w:rsidR="009B62D0" w14:paraId="1E5ACAC0" w14:textId="77777777" w:rsidTr="009B62D0">
        <w:tc>
          <w:tcPr>
            <w:tcW w:w="1600" w:type="dxa"/>
            <w:tcMar>
              <w:top w:w="60" w:type="dxa"/>
              <w:left w:w="100" w:type="dxa"/>
              <w:bottom w:w="60" w:type="dxa"/>
              <w:right w:w="100" w:type="dxa"/>
            </w:tcMar>
          </w:tcPr>
          <w:p w14:paraId="1E121867" w14:textId="77777777" w:rsidR="009B62D0" w:rsidRDefault="009B62D0" w:rsidP="00730970">
            <w:r>
              <w:rPr>
                <w:b/>
                <w:bCs/>
                <w:sz w:val="18"/>
                <w:szCs w:val="18"/>
              </w:rPr>
              <w:t>RM-TPR-013</w:t>
            </w:r>
          </w:p>
        </w:tc>
        <w:tc>
          <w:tcPr>
            <w:tcW w:w="6300" w:type="dxa"/>
            <w:tcMar>
              <w:top w:w="60" w:type="dxa"/>
              <w:left w:w="100" w:type="dxa"/>
              <w:bottom w:w="60" w:type="dxa"/>
              <w:right w:w="100" w:type="dxa"/>
            </w:tcMar>
          </w:tcPr>
          <w:p w14:paraId="373EEBFA" w14:textId="19C090CA" w:rsidR="009B62D0" w:rsidRDefault="009B62D0" w:rsidP="00730970">
            <w:r>
              <w:rPr>
                <w:sz w:val="18"/>
                <w:szCs w:val="18"/>
              </w:rPr>
              <w:t>Les informations suivantes sont publiques : Nom et prénom, ville, matières, niveaux, biographie, photo, expérience, lieux d</w:t>
            </w:r>
            <w:r w:rsidR="00CD2831">
              <w:rPr>
                <w:sz w:val="18"/>
                <w:szCs w:val="18"/>
              </w:rPr>
              <w:t>’</w:t>
            </w:r>
            <w:r>
              <w:rPr>
                <w:sz w:val="18"/>
                <w:szCs w:val="18"/>
              </w:rPr>
              <w:t>enseignement, Disponibilités.</w:t>
            </w:r>
          </w:p>
        </w:tc>
      </w:tr>
      <w:tr w:rsidR="009B62D0" w14:paraId="76449BD2" w14:textId="77777777" w:rsidTr="009B62D0">
        <w:tc>
          <w:tcPr>
            <w:tcW w:w="1600" w:type="dxa"/>
            <w:shd w:val="clear" w:color="auto" w:fill="F2F2F2"/>
            <w:tcMar>
              <w:top w:w="60" w:type="dxa"/>
              <w:left w:w="100" w:type="dxa"/>
              <w:bottom w:w="60" w:type="dxa"/>
              <w:right w:w="100" w:type="dxa"/>
            </w:tcMar>
          </w:tcPr>
          <w:p w14:paraId="1C20D84E" w14:textId="77777777" w:rsidR="009B62D0" w:rsidRDefault="009B62D0" w:rsidP="00730970">
            <w:r>
              <w:rPr>
                <w:b/>
                <w:bCs/>
                <w:sz w:val="18"/>
                <w:szCs w:val="18"/>
              </w:rPr>
              <w:t>RM-TPR-014</w:t>
            </w:r>
          </w:p>
        </w:tc>
        <w:tc>
          <w:tcPr>
            <w:tcW w:w="6300" w:type="dxa"/>
            <w:shd w:val="clear" w:color="auto" w:fill="F2F2F2"/>
            <w:tcMar>
              <w:top w:w="60" w:type="dxa"/>
              <w:left w:w="100" w:type="dxa"/>
              <w:bottom w:w="60" w:type="dxa"/>
              <w:right w:w="100" w:type="dxa"/>
            </w:tcMar>
          </w:tcPr>
          <w:p w14:paraId="3316F6C9" w14:textId="77777777" w:rsidR="009B62D0" w:rsidRDefault="009B62D0" w:rsidP="00730970">
            <w:r>
              <w:rPr>
                <w:sz w:val="18"/>
                <w:szCs w:val="18"/>
              </w:rPr>
              <w:t>Les informations suivantes sont privées : téléphone, historique, abonnement, tableaux de bord, diplôme.</w:t>
            </w:r>
          </w:p>
        </w:tc>
      </w:tr>
      <w:tr w:rsidR="009B62D0" w14:paraId="43E5B72A" w14:textId="77777777" w:rsidTr="009B62D0">
        <w:tc>
          <w:tcPr>
            <w:tcW w:w="1600" w:type="dxa"/>
            <w:tcMar>
              <w:top w:w="60" w:type="dxa"/>
              <w:left w:w="100" w:type="dxa"/>
              <w:bottom w:w="60" w:type="dxa"/>
              <w:right w:w="100" w:type="dxa"/>
            </w:tcMar>
          </w:tcPr>
          <w:p w14:paraId="411ACFA9" w14:textId="77777777" w:rsidR="009B62D0" w:rsidRDefault="009B62D0" w:rsidP="00730970">
            <w:r>
              <w:rPr>
                <w:b/>
                <w:bCs/>
                <w:sz w:val="18"/>
                <w:szCs w:val="18"/>
              </w:rPr>
              <w:t>RM-TPR-015</w:t>
            </w:r>
          </w:p>
        </w:tc>
        <w:tc>
          <w:tcPr>
            <w:tcW w:w="6300" w:type="dxa"/>
            <w:tcMar>
              <w:top w:w="60" w:type="dxa"/>
              <w:left w:w="100" w:type="dxa"/>
              <w:bottom w:w="60" w:type="dxa"/>
              <w:right w:w="100" w:type="dxa"/>
            </w:tcMar>
          </w:tcPr>
          <w:p w14:paraId="3C9D5059" w14:textId="77777777" w:rsidR="009B62D0" w:rsidRDefault="009B62D0" w:rsidP="00730970">
            <w:r>
              <w:rPr>
                <w:sz w:val="18"/>
                <w:szCs w:val="18"/>
              </w:rPr>
              <w:t>Seul le Professeur ou un Administrateur autorisé peut modifier les informations du profil professionnel.</w:t>
            </w:r>
          </w:p>
        </w:tc>
      </w:tr>
    </w:tbl>
    <w:p w14:paraId="0ADAB1E1" w14:textId="77777777" w:rsidR="00C82C0B" w:rsidRPr="009F016D" w:rsidRDefault="00C82C0B" w:rsidP="00730970">
      <w:pPr>
        <w:suppressAutoHyphens w:val="0"/>
        <w:rPr>
          <w:b/>
          <w:bCs/>
        </w:rPr>
      </w:pPr>
      <w:r w:rsidRPr="009F016D">
        <w:rPr>
          <w:b/>
          <w:bCs/>
        </w:rPr>
        <w:br w:type="page"/>
      </w:r>
    </w:p>
    <w:p w14:paraId="4C796C98" w14:textId="19C61AC0" w:rsidR="00E71273" w:rsidRDefault="00E71273" w:rsidP="00730970">
      <w:pPr>
        <w:pStyle w:val="Heading1"/>
        <w:rPr>
          <w:b/>
          <w:bCs/>
        </w:rPr>
      </w:pPr>
      <w:bookmarkStart w:id="89" w:name="_Toc235708112"/>
      <w:r w:rsidRPr="004F27B3">
        <w:rPr>
          <w:b/>
          <w:bCs/>
        </w:rPr>
        <w:lastRenderedPageBreak/>
        <w:t xml:space="preserve">CHAPITRE </w:t>
      </w:r>
      <w:r w:rsidR="00906AEB">
        <w:rPr>
          <w:b/>
          <w:bCs/>
        </w:rPr>
        <w:t>6</w:t>
      </w:r>
      <w:r w:rsidRPr="004F27B3">
        <w:rPr>
          <w:b/>
          <w:bCs/>
        </w:rPr>
        <w:t xml:space="preserve"> — LE PROFIL PARENT</w:t>
      </w:r>
      <w:bookmarkEnd w:id="89"/>
    </w:p>
    <w:p w14:paraId="3DD554C6" w14:textId="77777777" w:rsidR="003E5CC8" w:rsidRPr="003E5CC8" w:rsidRDefault="003E5CC8" w:rsidP="00730970">
      <w:pPr>
        <w:pStyle w:val="Heading2"/>
        <w:rPr>
          <w:b/>
          <w:bCs/>
        </w:rPr>
      </w:pPr>
      <w:bookmarkStart w:id="90" w:name="_Toc235708113"/>
      <w:r w:rsidRPr="003E5CC8">
        <w:rPr>
          <w:b/>
          <w:bCs/>
        </w:rPr>
        <w:t>6.1 Objet</w:t>
      </w:r>
      <w:bookmarkEnd w:id="90"/>
    </w:p>
    <w:p w14:paraId="3C220C2B" w14:textId="77777777" w:rsidR="003E5CC8" w:rsidRPr="003E5CC8" w:rsidRDefault="003E5CC8" w:rsidP="00730970">
      <w:r w:rsidRPr="003E5CC8">
        <w:t>Le présent chapitre décrit le profil Parent, les informations qui le composent, la gestion des enfants ainsi que les règles de confidentialité applicables.</w:t>
      </w:r>
    </w:p>
    <w:p w14:paraId="76CAC3DA" w14:textId="77777777" w:rsidR="003E5CC8" w:rsidRPr="003E5CC8" w:rsidRDefault="003E5CC8" w:rsidP="00730970"/>
    <w:p w14:paraId="6947E380" w14:textId="17E2A3FB" w:rsidR="00E71273" w:rsidRPr="004F27B3" w:rsidRDefault="00906AEB" w:rsidP="00730970">
      <w:pPr>
        <w:pStyle w:val="Heading2"/>
        <w:rPr>
          <w:b/>
          <w:bCs/>
        </w:rPr>
      </w:pPr>
      <w:bookmarkStart w:id="91" w:name="_Toc235708114"/>
      <w:r>
        <w:rPr>
          <w:b/>
          <w:bCs/>
        </w:rPr>
        <w:t>6</w:t>
      </w:r>
      <w:r w:rsidR="00E71273" w:rsidRPr="004F27B3">
        <w:rPr>
          <w:b/>
          <w:bCs/>
        </w:rPr>
        <w:t>.</w:t>
      </w:r>
      <w:r w:rsidR="003E5CC8">
        <w:rPr>
          <w:b/>
          <w:bCs/>
        </w:rPr>
        <w:t>2</w:t>
      </w:r>
      <w:r w:rsidR="00E71273" w:rsidRPr="004F27B3">
        <w:rPr>
          <w:b/>
          <w:bCs/>
        </w:rPr>
        <w:t xml:space="preserve"> Principes</w:t>
      </w:r>
      <w:bookmarkEnd w:id="91"/>
    </w:p>
    <w:p w14:paraId="4E79BB29" w14:textId="2C1F3EED" w:rsidR="00591A80" w:rsidRDefault="00591A80" w:rsidP="00730970">
      <w:r w:rsidRPr="00591A80">
        <w:t>Le Parent est l</w:t>
      </w:r>
      <w:r w:rsidR="00CD2831">
        <w:t>’</w:t>
      </w:r>
      <w:r w:rsidRPr="00591A80">
        <w:t>interlocuteur principal entre sa famille et les Professeurs des groupes auxquels ses enfants sont inscrits.</w:t>
      </w:r>
    </w:p>
    <w:p w14:paraId="524DC33F" w14:textId="7A7AA786" w:rsidR="00E71273" w:rsidRPr="00E71273" w:rsidRDefault="00E71273" w:rsidP="00730970">
      <w:r w:rsidRPr="00E71273">
        <w:t>Il utilise GROUPI pour :</w:t>
      </w:r>
    </w:p>
    <w:p w14:paraId="0C483656" w14:textId="2A526745" w:rsidR="00E71273" w:rsidRPr="00E71273" w:rsidRDefault="0090674E" w:rsidP="00730970">
      <w:pPr>
        <w:numPr>
          <w:ilvl w:val="0"/>
          <w:numId w:val="114"/>
        </w:numPr>
      </w:pPr>
      <w:r w:rsidRPr="00E71273">
        <w:t>Inscrire</w:t>
      </w:r>
      <w:r w:rsidR="00E71273" w:rsidRPr="00E71273">
        <w:t xml:space="preserve"> ses enfants dans des groupes ;</w:t>
      </w:r>
    </w:p>
    <w:p w14:paraId="49592AAD" w14:textId="4C23D458" w:rsidR="00E71273" w:rsidRPr="00E71273" w:rsidRDefault="0090674E" w:rsidP="00730970">
      <w:pPr>
        <w:numPr>
          <w:ilvl w:val="0"/>
          <w:numId w:val="114"/>
        </w:numPr>
      </w:pPr>
      <w:r w:rsidRPr="00E71273">
        <w:t>Suivre</w:t>
      </w:r>
      <w:r w:rsidR="00E71273" w:rsidRPr="00E71273">
        <w:t xml:space="preserve"> leur parcours pédagogique ;</w:t>
      </w:r>
    </w:p>
    <w:p w14:paraId="7CC719D8" w14:textId="374C3F01" w:rsidR="00E71273" w:rsidRPr="00E71273" w:rsidRDefault="0090674E" w:rsidP="00730970">
      <w:pPr>
        <w:numPr>
          <w:ilvl w:val="0"/>
          <w:numId w:val="114"/>
        </w:numPr>
      </w:pPr>
      <w:r w:rsidRPr="00E71273">
        <w:t>Consulter</w:t>
      </w:r>
      <w:r w:rsidR="00E71273" w:rsidRPr="00E71273">
        <w:t xml:space="preserve"> leur situation comptable ;</w:t>
      </w:r>
    </w:p>
    <w:p w14:paraId="7D375BFE" w14:textId="10A190EC" w:rsidR="00E71273" w:rsidRPr="00E71273" w:rsidRDefault="0090674E" w:rsidP="00730970">
      <w:pPr>
        <w:numPr>
          <w:ilvl w:val="0"/>
          <w:numId w:val="114"/>
        </w:numPr>
      </w:pPr>
      <w:r w:rsidRPr="00E71273">
        <w:t>Communiquer</w:t>
      </w:r>
      <w:r w:rsidR="00E71273" w:rsidRPr="00E71273">
        <w:t xml:space="preserve"> avec les Professeurs.</w:t>
      </w:r>
    </w:p>
    <w:p w14:paraId="2130856B" w14:textId="1C03BFC8" w:rsidR="00E71273" w:rsidRDefault="00E71273" w:rsidP="00730970">
      <w:r w:rsidRPr="00E71273">
        <w:t>Le Parent peut gérer plusieurs enfants à partir d</w:t>
      </w:r>
      <w:r w:rsidR="00CD2831">
        <w:t>’</w:t>
      </w:r>
      <w:r w:rsidRPr="00E71273">
        <w:t>un seul compte utilisateur.</w:t>
      </w:r>
      <w:r w:rsidR="00CF5A43">
        <w:t xml:space="preserve"> </w:t>
      </w:r>
      <w:r w:rsidRPr="00E71273">
        <w:t>Toutes les informations sont organisées par enfant afin de garantir un suivi individualisé.</w:t>
      </w:r>
    </w:p>
    <w:p w14:paraId="63DA7BC2" w14:textId="01A9F7BB" w:rsidR="00591A80" w:rsidRPr="00591A80" w:rsidRDefault="00591A80" w:rsidP="00730970">
      <w:r w:rsidRPr="00591A80">
        <w:t>Le Parent peut contacter un Professeur via la messagerie intégrée après validation d</w:t>
      </w:r>
      <w:r w:rsidR="00CD2831">
        <w:t>’</w:t>
      </w:r>
      <w:r w:rsidRPr="00591A80">
        <w:t>une demande d</w:t>
      </w:r>
      <w:r w:rsidR="00CD2831">
        <w:t>’</w:t>
      </w:r>
      <w:r w:rsidRPr="00591A80">
        <w:t>inscription</w:t>
      </w:r>
      <w:r w:rsidR="001D1352">
        <w:t>.</w:t>
      </w:r>
    </w:p>
    <w:p w14:paraId="5D7B27A5" w14:textId="21416F87" w:rsidR="00E71273" w:rsidRPr="00E71273" w:rsidRDefault="00E71273" w:rsidP="00730970"/>
    <w:p w14:paraId="58ACD39C" w14:textId="6C95F947" w:rsidR="00E71273" w:rsidRPr="004F27B3" w:rsidRDefault="00906AEB" w:rsidP="00730970">
      <w:pPr>
        <w:pStyle w:val="Heading2"/>
        <w:rPr>
          <w:b/>
          <w:bCs/>
        </w:rPr>
      </w:pPr>
      <w:bookmarkStart w:id="92" w:name="_Toc235708115"/>
      <w:r>
        <w:rPr>
          <w:b/>
          <w:bCs/>
        </w:rPr>
        <w:t>6</w:t>
      </w:r>
      <w:r w:rsidR="00E71273" w:rsidRPr="004F27B3">
        <w:rPr>
          <w:b/>
          <w:bCs/>
        </w:rPr>
        <w:t>.</w:t>
      </w:r>
      <w:r w:rsidR="007A3215">
        <w:rPr>
          <w:b/>
          <w:bCs/>
        </w:rPr>
        <w:t>3</w:t>
      </w:r>
      <w:r w:rsidR="00E71273" w:rsidRPr="004F27B3">
        <w:rPr>
          <w:b/>
          <w:bCs/>
        </w:rPr>
        <w:t xml:space="preserve"> Création du compte</w:t>
      </w:r>
      <w:bookmarkEnd w:id="92"/>
    </w:p>
    <w:p w14:paraId="793EEC5F" w14:textId="77777777" w:rsidR="00E71273" w:rsidRPr="00E71273" w:rsidRDefault="00E71273" w:rsidP="00730970">
      <w:r w:rsidRPr="00E71273">
        <w:t>Le Parent crée lui-même son compte.</w:t>
      </w:r>
    </w:p>
    <w:p w14:paraId="7DFEFD82" w14:textId="77777777" w:rsidR="00E71273" w:rsidRPr="00E71273" w:rsidRDefault="00E71273" w:rsidP="00730970">
      <w:r w:rsidRPr="00E71273">
        <w:t>Après création, il complète son profil avant validation par un Administrateur.</w:t>
      </w:r>
    </w:p>
    <w:p w14:paraId="35CB4882" w14:textId="0671E5C6" w:rsidR="00E71273" w:rsidRDefault="004A76B0" w:rsidP="00730970">
      <w:r w:rsidRPr="004A76B0">
        <w:t>Tant que le compte n</w:t>
      </w:r>
      <w:r w:rsidR="00CD2831">
        <w:t>’</w:t>
      </w:r>
      <w:r w:rsidRPr="004A76B0">
        <w:t>est pas validé, l</w:t>
      </w:r>
      <w:r w:rsidR="00CD2831">
        <w:t>’</w:t>
      </w:r>
      <w:r w:rsidRPr="004A76B0">
        <w:t>accès du Parent aux fonctionnalités de GROUPI reste limité, conformément aux règles définies dans le chapitre Cycle de vie des comptes.</w:t>
      </w:r>
    </w:p>
    <w:p w14:paraId="74E45473" w14:textId="77777777" w:rsidR="00591A80" w:rsidRPr="00E71273" w:rsidRDefault="00591A80" w:rsidP="00730970"/>
    <w:p w14:paraId="52A965E9" w14:textId="368540E7" w:rsidR="00E71273" w:rsidRPr="004F27B3" w:rsidRDefault="00906AEB" w:rsidP="00730970">
      <w:pPr>
        <w:pStyle w:val="Heading2"/>
        <w:rPr>
          <w:b/>
          <w:bCs/>
        </w:rPr>
      </w:pPr>
      <w:bookmarkStart w:id="93" w:name="_Toc235708116"/>
      <w:r>
        <w:rPr>
          <w:b/>
          <w:bCs/>
        </w:rPr>
        <w:t>6</w:t>
      </w:r>
      <w:r w:rsidR="00E71273" w:rsidRPr="004F27B3">
        <w:rPr>
          <w:b/>
          <w:bCs/>
        </w:rPr>
        <w:t>.</w:t>
      </w:r>
      <w:r w:rsidR="007A3215">
        <w:rPr>
          <w:b/>
          <w:bCs/>
        </w:rPr>
        <w:t>4</w:t>
      </w:r>
      <w:r w:rsidR="00E71273" w:rsidRPr="004F27B3">
        <w:rPr>
          <w:b/>
          <w:bCs/>
        </w:rPr>
        <w:t xml:space="preserve"> Informations obligatoires</w:t>
      </w:r>
      <w:bookmarkEnd w:id="93"/>
    </w:p>
    <w:p w14:paraId="26F1D4E9" w14:textId="4B989697" w:rsidR="003E5CC8" w:rsidRDefault="00C54433" w:rsidP="00730970">
      <w:r w:rsidRPr="00C54433">
        <w:t xml:space="preserve">Les informations obligatoires nécessaires à la validation du compte sont définies </w:t>
      </w:r>
      <w:r>
        <w:t>dans les règles métier</w:t>
      </w:r>
      <w:r w:rsidRPr="00C54433">
        <w:t>. Elles permettent aux Professeurs d</w:t>
      </w:r>
      <w:r w:rsidR="00CD2831">
        <w:t>’</w:t>
      </w:r>
      <w:r w:rsidRPr="00C54433">
        <w:t>identifier le Parent lors des demandes d</w:t>
      </w:r>
      <w:r w:rsidR="00CD2831">
        <w:t>’</w:t>
      </w:r>
      <w:r w:rsidRPr="00C54433">
        <w:t>inscription.</w:t>
      </w:r>
    </w:p>
    <w:p w14:paraId="51763DF5" w14:textId="77777777" w:rsidR="00C54433" w:rsidRPr="00E71273" w:rsidRDefault="00C54433" w:rsidP="00730970"/>
    <w:p w14:paraId="0DF06497" w14:textId="73A419A8" w:rsidR="00E71273" w:rsidRPr="004F27B3" w:rsidRDefault="00906AEB" w:rsidP="00730970">
      <w:pPr>
        <w:pStyle w:val="Heading2"/>
        <w:rPr>
          <w:b/>
          <w:bCs/>
        </w:rPr>
      </w:pPr>
      <w:bookmarkStart w:id="94" w:name="_Toc235708117"/>
      <w:r>
        <w:rPr>
          <w:b/>
          <w:bCs/>
        </w:rPr>
        <w:t>6</w:t>
      </w:r>
      <w:r w:rsidR="00E71273" w:rsidRPr="004F27B3">
        <w:rPr>
          <w:b/>
          <w:bCs/>
        </w:rPr>
        <w:t>.</w:t>
      </w:r>
      <w:r w:rsidR="007A3215">
        <w:rPr>
          <w:b/>
          <w:bCs/>
        </w:rPr>
        <w:t>5</w:t>
      </w:r>
      <w:r w:rsidR="00E71273" w:rsidRPr="004F27B3">
        <w:rPr>
          <w:b/>
          <w:bCs/>
        </w:rPr>
        <w:t xml:space="preserve"> Gestion des enfants</w:t>
      </w:r>
      <w:bookmarkEnd w:id="94"/>
    </w:p>
    <w:p w14:paraId="185B661C" w14:textId="4B37F0FC" w:rsidR="00C54433" w:rsidRDefault="009F7E0F" w:rsidP="00730970">
      <w:r w:rsidRPr="009F7E0F">
        <w:t>Le Parent crée le profil de chacun de ses enfants, en renseignant son nom, son prénom, ainsi que son niveau scolaire et son établissement initiaux. Cette déclaration initiale donne lieu à la création de la première situation scolaire de l</w:t>
      </w:r>
      <w:r w:rsidR="00CD2831">
        <w:t>’</w:t>
      </w:r>
      <w:r w:rsidRPr="009F7E0F">
        <w:t>élève (voir Chapitre La Situation Scolaire), qui seule porte ces informations et leurs évolutions ultérieures.</w:t>
      </w:r>
      <w:r w:rsidR="00C54433">
        <w:t xml:space="preserve"> </w:t>
      </w:r>
      <w:r w:rsidR="00C54433" w:rsidRPr="00C54433">
        <w:t xml:space="preserve">La classe </w:t>
      </w:r>
      <w:r w:rsidR="002000E6">
        <w:t xml:space="preserve">scolaire </w:t>
      </w:r>
      <w:r w:rsidR="00C54433" w:rsidRPr="00C54433">
        <w:t>permet au Professeur de mieux connaître l</w:t>
      </w:r>
      <w:r w:rsidR="00CD2831">
        <w:t>’</w:t>
      </w:r>
      <w:r w:rsidR="00C54433" w:rsidRPr="00C54433">
        <w:t>environnement scolaire de l</w:t>
      </w:r>
      <w:r w:rsidR="00CD2831">
        <w:t>’</w:t>
      </w:r>
      <w:r w:rsidR="00C54433" w:rsidRPr="00C54433">
        <w:t>élève et facilite la constitution de groupes homogènes. Il s</w:t>
      </w:r>
      <w:r w:rsidR="00CD2831">
        <w:t>’</w:t>
      </w:r>
      <w:r w:rsidR="00C54433" w:rsidRPr="00C54433">
        <w:t xml:space="preserve">agit </w:t>
      </w:r>
      <w:r w:rsidR="00C54433" w:rsidRPr="00C54433">
        <w:lastRenderedPageBreak/>
        <w:t>toutefois d</w:t>
      </w:r>
      <w:r w:rsidR="00CD2831">
        <w:t>’</w:t>
      </w:r>
      <w:r w:rsidR="00C54433" w:rsidRPr="00C54433">
        <w:t xml:space="preserve">une information </w:t>
      </w:r>
      <w:r w:rsidR="008462FD">
        <w:t>indicative</w:t>
      </w:r>
      <w:r w:rsidR="00C54433" w:rsidRPr="00C54433">
        <w:t xml:space="preserve"> : elle ne modifie jamais le niveau scolaire officiel utilisé par GROUPI pour contrôler les règles métier et les inscriptions.</w:t>
      </w:r>
    </w:p>
    <w:p w14:paraId="01496B49" w14:textId="2402C59E" w:rsidR="004A76B0" w:rsidRDefault="004A76B0" w:rsidP="00730970">
      <w:r w:rsidRPr="004A76B0">
        <w:t>Toute évolution ultérieure du niveau scolaire, de l</w:t>
      </w:r>
      <w:r w:rsidR="00CD2831">
        <w:t>’</w:t>
      </w:r>
      <w:r w:rsidRPr="004A76B0">
        <w:t>établissement ou de la classe scolaire est gérée via la situation scolaire de l</w:t>
      </w:r>
      <w:r w:rsidR="00CD2831">
        <w:t>’</w:t>
      </w:r>
      <w:r w:rsidRPr="004A76B0">
        <w:t>élève, selon les règles définies au chapitre La Situation Scolaire.</w:t>
      </w:r>
    </w:p>
    <w:p w14:paraId="5FE1EAD6" w14:textId="7862CC6D" w:rsidR="00C54433" w:rsidRDefault="00C54433" w:rsidP="00730970">
      <w:r w:rsidRPr="00C54433">
        <w:t>Chaque enfant constitue un objet métier indépendant. Il possède notamment : ses inscriptions, ses présences, ses commentaires pédagogiques, ses comptes comptables, son historique.</w:t>
      </w:r>
    </w:p>
    <w:p w14:paraId="3AF1CF2E" w14:textId="2A628EA0" w:rsidR="00E71273" w:rsidRDefault="00C54433" w:rsidP="00730970">
      <w:r w:rsidRPr="00C54433">
        <w:t>Toutes les informations restent séparées entre les enfants d</w:t>
      </w:r>
      <w:r w:rsidR="00CD2831">
        <w:t>’</w:t>
      </w:r>
      <w:r w:rsidRPr="00C54433">
        <w:t>une même famille. Un Parent ne peut pas créer deux profils représentant le même enfant.</w:t>
      </w:r>
    </w:p>
    <w:p w14:paraId="64DC4048" w14:textId="77777777" w:rsidR="00C54433" w:rsidRDefault="00C54433" w:rsidP="00730970"/>
    <w:p w14:paraId="58ADB47B" w14:textId="69FF6734" w:rsidR="003E5CC8" w:rsidRPr="003E5CC8" w:rsidRDefault="003E5CC8" w:rsidP="00730970">
      <w:pPr>
        <w:pStyle w:val="Heading2"/>
        <w:rPr>
          <w:b/>
          <w:bCs/>
        </w:rPr>
      </w:pPr>
      <w:bookmarkStart w:id="95" w:name="_Toc235708118"/>
      <w:r w:rsidRPr="003E5CC8">
        <w:rPr>
          <w:b/>
          <w:bCs/>
        </w:rPr>
        <w:t>6.</w:t>
      </w:r>
      <w:r w:rsidR="007A3215">
        <w:rPr>
          <w:b/>
          <w:bCs/>
        </w:rPr>
        <w:t>6</w:t>
      </w:r>
      <w:r w:rsidRPr="003E5CC8">
        <w:rPr>
          <w:b/>
          <w:bCs/>
        </w:rPr>
        <w:t xml:space="preserve"> Cycle de vie d</w:t>
      </w:r>
      <w:r w:rsidR="00CD2831">
        <w:rPr>
          <w:b/>
          <w:bCs/>
        </w:rPr>
        <w:t>’</w:t>
      </w:r>
      <w:r w:rsidRPr="003E5CC8">
        <w:rPr>
          <w:b/>
          <w:bCs/>
        </w:rPr>
        <w:t>un profil élève</w:t>
      </w:r>
      <w:bookmarkEnd w:id="95"/>
    </w:p>
    <w:p w14:paraId="3EAB526F" w14:textId="2728415A" w:rsidR="00C54433" w:rsidRDefault="00C54433" w:rsidP="00730970">
      <w:r w:rsidRPr="00C54433">
        <w:t>Le Parent peut créer un profil, modifier les informations, ou archiver un profil lorsque l</w:t>
      </w:r>
      <w:r w:rsidR="00CD2831">
        <w:t>’</w:t>
      </w:r>
      <w:r w:rsidRPr="00C54433">
        <w:t>élève ne fréquente plus aucun groupe.</w:t>
      </w:r>
    </w:p>
    <w:p w14:paraId="40ADDB79" w14:textId="229A3848" w:rsidR="00FC194A" w:rsidRDefault="00C54433" w:rsidP="00730970">
      <w:r w:rsidRPr="00C54433">
        <w:t>Un profil Élève n</w:t>
      </w:r>
      <w:r w:rsidR="00CD2831">
        <w:t>’</w:t>
      </w:r>
      <w:r w:rsidRPr="00C54433">
        <w:t>est jamais supprimé dès lors qu</w:t>
      </w:r>
      <w:r w:rsidR="00CD2831">
        <w:t>’</w:t>
      </w:r>
      <w:r w:rsidRPr="00C54433">
        <w:t>il possède un historique pédagogique ou comptable, et peut être réactivé à tout moment tant que les conditions métier le permettent.</w:t>
      </w:r>
    </w:p>
    <w:p w14:paraId="4C7A3A9A" w14:textId="77777777" w:rsidR="00C54433" w:rsidRPr="00E71273" w:rsidRDefault="00C54433" w:rsidP="00730970"/>
    <w:p w14:paraId="69A5FD29" w14:textId="693ED7A8" w:rsidR="00E71273" w:rsidRPr="004F27B3" w:rsidRDefault="00906AEB" w:rsidP="00730970">
      <w:pPr>
        <w:pStyle w:val="Heading2"/>
        <w:rPr>
          <w:b/>
          <w:bCs/>
        </w:rPr>
      </w:pPr>
      <w:bookmarkStart w:id="96" w:name="_Toc235708119"/>
      <w:r>
        <w:rPr>
          <w:b/>
          <w:bCs/>
        </w:rPr>
        <w:t>6</w:t>
      </w:r>
      <w:r w:rsidR="00E71273" w:rsidRPr="004F27B3">
        <w:rPr>
          <w:b/>
          <w:bCs/>
        </w:rPr>
        <w:t>.</w:t>
      </w:r>
      <w:r w:rsidR="007A3215">
        <w:rPr>
          <w:b/>
          <w:bCs/>
        </w:rPr>
        <w:t>7</w:t>
      </w:r>
      <w:r w:rsidR="00E71273" w:rsidRPr="004F27B3">
        <w:rPr>
          <w:b/>
          <w:bCs/>
        </w:rPr>
        <w:t xml:space="preserve"> Les établissements scolaires</w:t>
      </w:r>
      <w:bookmarkEnd w:id="96"/>
    </w:p>
    <w:p w14:paraId="66607F8B" w14:textId="2F0126D8" w:rsidR="00C54433" w:rsidRDefault="00C54433" w:rsidP="00730970">
      <w:r w:rsidRPr="00C54433">
        <w:t>L</w:t>
      </w:r>
      <w:r w:rsidR="00CD2831">
        <w:t>’</w:t>
      </w:r>
      <w:r w:rsidRPr="00C54433">
        <w:t>établissement scolaire est obligatoirement sélectionné dans le référentiel officiel de GROUPI, sans saisie libre. Cette règle garantit l</w:t>
      </w:r>
      <w:r w:rsidR="00CD2831">
        <w:t>’</w:t>
      </w:r>
      <w:r w:rsidRPr="00C54433">
        <w:t>uniformité des données et facilite les recherches ainsi que les statistiques.</w:t>
      </w:r>
    </w:p>
    <w:p w14:paraId="0B864463" w14:textId="5E0AFB80" w:rsidR="00C54433" w:rsidRDefault="00C54433" w:rsidP="00730970">
      <w:r w:rsidRPr="00C54433">
        <w:t>Si l</w:t>
      </w:r>
      <w:r w:rsidR="00CD2831">
        <w:t>’</w:t>
      </w:r>
      <w:r w:rsidRPr="00C54433">
        <w:t>établissement recherché n</w:t>
      </w:r>
      <w:r w:rsidR="00CD2831">
        <w:t>’</w:t>
      </w:r>
      <w:r w:rsidRPr="00C54433">
        <w:t>est pas présent dans la liste, le Parent peut transmettre une demande d</w:t>
      </w:r>
      <w:r w:rsidR="00CD2831">
        <w:t>’</w:t>
      </w:r>
      <w:r w:rsidRPr="00C54433">
        <w:t>ajout à GROUPI. Après vérification, un Administrateur peut ajouter le nouvel établissement au référentiel, ou refuser la demande si elle est incorrecte ou si l</w:t>
      </w:r>
      <w:r w:rsidR="00CD2831">
        <w:t>’</w:t>
      </w:r>
      <w:r w:rsidRPr="00C54433">
        <w:t>établissement existe déjà.</w:t>
      </w:r>
    </w:p>
    <w:p w14:paraId="51E3E250" w14:textId="7E3C6B7B" w:rsidR="003E5CC8" w:rsidRDefault="00C54433" w:rsidP="00730970">
      <w:r w:rsidRPr="00C54433">
        <w:t>Le Parent est informé de la décision et peut, le cas échéant, compléter le profil de son enfant. Les établissements sont partagés par l</w:t>
      </w:r>
      <w:r w:rsidR="00CD2831">
        <w:t>’</w:t>
      </w:r>
      <w:r w:rsidRPr="00C54433">
        <w:t>ensemble de la plateforme. Une demande d</w:t>
      </w:r>
      <w:r w:rsidR="00CD2831">
        <w:t>’</w:t>
      </w:r>
      <w:r w:rsidRPr="00C54433">
        <w:t>ajout d</w:t>
      </w:r>
      <w:r w:rsidR="00CD2831">
        <w:t>’</w:t>
      </w:r>
      <w:r w:rsidRPr="00C54433">
        <w:t>établissement reste en attente tant qu</w:t>
      </w:r>
      <w:r w:rsidR="00CD2831">
        <w:t>’</w:t>
      </w:r>
      <w:r w:rsidRPr="00C54433">
        <w:t>elle n</w:t>
      </w:r>
      <w:r w:rsidR="00CD2831">
        <w:t>’</w:t>
      </w:r>
      <w:r w:rsidRPr="00C54433">
        <w:t>a pas été traitée par un Administrateur.</w:t>
      </w:r>
    </w:p>
    <w:p w14:paraId="537AAB51" w14:textId="77777777" w:rsidR="00C54433" w:rsidRDefault="00C54433" w:rsidP="00730970"/>
    <w:p w14:paraId="108B4738" w14:textId="0D5BB508" w:rsidR="003E5CC8" w:rsidRPr="003E5CC8" w:rsidRDefault="003E5CC8" w:rsidP="00730970">
      <w:pPr>
        <w:pStyle w:val="Heading2"/>
        <w:rPr>
          <w:b/>
          <w:bCs/>
        </w:rPr>
      </w:pPr>
      <w:bookmarkStart w:id="97" w:name="_Toc235708120"/>
      <w:r w:rsidRPr="003E5CC8">
        <w:rPr>
          <w:b/>
          <w:bCs/>
        </w:rPr>
        <w:t>6.</w:t>
      </w:r>
      <w:r w:rsidR="007A3215">
        <w:rPr>
          <w:b/>
          <w:bCs/>
        </w:rPr>
        <w:t>8</w:t>
      </w:r>
      <w:r w:rsidRPr="003E5CC8">
        <w:rPr>
          <w:b/>
          <w:bCs/>
        </w:rPr>
        <w:t xml:space="preserve"> Visibilité</w:t>
      </w:r>
      <w:bookmarkEnd w:id="97"/>
      <w:r w:rsidRPr="003E5CC8">
        <w:rPr>
          <w:b/>
          <w:bCs/>
        </w:rPr>
        <w:t xml:space="preserve"> </w:t>
      </w:r>
    </w:p>
    <w:p w14:paraId="7F0B3AD1" w14:textId="2CDB751C" w:rsidR="00C54433" w:rsidRDefault="00C54433" w:rsidP="00730970">
      <w:r w:rsidRPr="00C54433">
        <w:t>Les informations qu</w:t>
      </w:r>
      <w:r w:rsidR="00CD2831">
        <w:t>’</w:t>
      </w:r>
      <w:r w:rsidRPr="00C54433">
        <w:t xml:space="preserve">un Professeur peut consulter sur un élève, ainsi que celles qui lui restent inaccessibles, sont définies </w:t>
      </w:r>
      <w:r>
        <w:t>dans les règles métier</w:t>
      </w:r>
      <w:r w:rsidRPr="00C54433">
        <w:t>.</w:t>
      </w:r>
    </w:p>
    <w:p w14:paraId="5778057F" w14:textId="33A98356" w:rsidR="00FC194A" w:rsidRDefault="00C54433" w:rsidP="00730970">
      <w:r w:rsidRPr="00C54433">
        <w:t>Le Professeur ne peut consulter les informations d</w:t>
      </w:r>
      <w:r w:rsidR="00CD2831">
        <w:t>’</w:t>
      </w:r>
      <w:r w:rsidRPr="00C54433">
        <w:t>un élève qu</w:t>
      </w:r>
      <w:r w:rsidR="00CD2831">
        <w:t>’</w:t>
      </w:r>
      <w:r w:rsidRPr="00C54433">
        <w:t>à partir du moment où celui-ci possède une inscription active ou passée dans l</w:t>
      </w:r>
      <w:r w:rsidR="00CD2831">
        <w:t>’</w:t>
      </w:r>
      <w:r w:rsidRPr="00C54433">
        <w:t>un de ses groupes. Les informations d</w:t>
      </w:r>
      <w:r w:rsidR="00CD2831">
        <w:t>’</w:t>
      </w:r>
      <w:r w:rsidRPr="00C54433">
        <w:t>un Élève cessent d</w:t>
      </w:r>
      <w:r w:rsidR="00CD2831">
        <w:t>’</w:t>
      </w:r>
      <w:r w:rsidRPr="00C54433">
        <w:t>être accessibles au Professeur lorsque les droits d</w:t>
      </w:r>
      <w:r w:rsidR="00CD2831">
        <w:t>’</w:t>
      </w:r>
      <w:r w:rsidRPr="00C54433">
        <w:t>accès ou les règles de conservation ne le permettent plus.</w:t>
      </w:r>
    </w:p>
    <w:p w14:paraId="425DD78E" w14:textId="77777777" w:rsidR="00C54433" w:rsidRPr="00E71273" w:rsidRDefault="00C54433" w:rsidP="00730970"/>
    <w:p w14:paraId="28CB189F" w14:textId="3CA06441" w:rsidR="00E71273" w:rsidRPr="004F27B3" w:rsidRDefault="00906AEB" w:rsidP="00730970">
      <w:pPr>
        <w:pStyle w:val="Heading2"/>
        <w:rPr>
          <w:b/>
          <w:bCs/>
        </w:rPr>
      </w:pPr>
      <w:bookmarkStart w:id="98" w:name="_Toc235708121"/>
      <w:r>
        <w:rPr>
          <w:b/>
          <w:bCs/>
        </w:rPr>
        <w:t>6</w:t>
      </w:r>
      <w:r w:rsidR="00E71273" w:rsidRPr="004F27B3">
        <w:rPr>
          <w:b/>
          <w:bCs/>
        </w:rPr>
        <w:t>.</w:t>
      </w:r>
      <w:r w:rsidR="007A3215">
        <w:rPr>
          <w:b/>
          <w:bCs/>
        </w:rPr>
        <w:t>9</w:t>
      </w:r>
      <w:r w:rsidR="00E71273" w:rsidRPr="004F27B3">
        <w:rPr>
          <w:b/>
          <w:bCs/>
        </w:rPr>
        <w:t xml:space="preserve"> Validation du compte</w:t>
      </w:r>
      <w:bookmarkEnd w:id="98"/>
    </w:p>
    <w:p w14:paraId="7EC6036E" w14:textId="77ED4A6D" w:rsidR="00591A80" w:rsidRDefault="004A76B0" w:rsidP="00730970">
      <w:r w:rsidRPr="004A76B0">
        <w:t>Le compte Parent est validé par un Administrateur, après vérification des informations obligatoires et absence de fraude avérée. Les fonctionnalités accessibles avant et après validation sont détaillées dans le chapitre Cycle de vie des comptes.</w:t>
      </w:r>
    </w:p>
    <w:p w14:paraId="4F9808BC" w14:textId="53658CBB" w:rsidR="00E71273" w:rsidRPr="004F27B3" w:rsidRDefault="00906AEB" w:rsidP="00730970">
      <w:pPr>
        <w:pStyle w:val="Heading2"/>
        <w:rPr>
          <w:b/>
          <w:bCs/>
        </w:rPr>
      </w:pPr>
      <w:bookmarkStart w:id="99" w:name="_Toc235708122"/>
      <w:r>
        <w:rPr>
          <w:b/>
          <w:bCs/>
        </w:rPr>
        <w:lastRenderedPageBreak/>
        <w:t>6</w:t>
      </w:r>
      <w:r w:rsidR="00E71273" w:rsidRPr="004F27B3">
        <w:rPr>
          <w:b/>
          <w:bCs/>
        </w:rPr>
        <w:t>.</w:t>
      </w:r>
      <w:r w:rsidR="007A3215">
        <w:rPr>
          <w:b/>
          <w:bCs/>
        </w:rPr>
        <w:t>10</w:t>
      </w:r>
      <w:r w:rsidR="00E71273" w:rsidRPr="004F27B3">
        <w:rPr>
          <w:b/>
          <w:bCs/>
        </w:rPr>
        <w:t xml:space="preserve"> Gestion de plusieurs enfants</w:t>
      </w:r>
      <w:bookmarkEnd w:id="99"/>
    </w:p>
    <w:p w14:paraId="10F94E26" w14:textId="16FDC990" w:rsidR="00E71273" w:rsidRDefault="002000E6" w:rsidP="00730970">
      <w:r w:rsidRPr="002000E6">
        <w:t>Un Parent peut gérer un nombre illimité d</w:t>
      </w:r>
      <w:r w:rsidR="00CD2831">
        <w:t>’</w:t>
      </w:r>
      <w:r w:rsidRPr="002000E6">
        <w:t xml:space="preserve">enfants (voir </w:t>
      </w:r>
      <w:r>
        <w:t>règles de métier</w:t>
      </w:r>
      <w:r w:rsidRPr="002000E6">
        <w:t xml:space="preserve"> et </w:t>
      </w:r>
      <w:r>
        <w:t>paragraphe Gestion des enfants</w:t>
      </w:r>
      <w:r w:rsidRPr="002000E6">
        <w:t xml:space="preserve"> pour le détail des informations propres à chacun). Les tableaux de bord présentent les informations séparément pour chaque enfant afin d</w:t>
      </w:r>
      <w:r w:rsidR="00CD2831">
        <w:t>’</w:t>
      </w:r>
      <w:r w:rsidRPr="002000E6">
        <w:t>éviter toute confusion.</w:t>
      </w:r>
    </w:p>
    <w:p w14:paraId="092982B3" w14:textId="77777777" w:rsidR="002000E6" w:rsidRPr="00E71273" w:rsidRDefault="002000E6" w:rsidP="00730970"/>
    <w:p w14:paraId="4737CCD0" w14:textId="753F3E0B" w:rsidR="00E71273" w:rsidRPr="004F27B3" w:rsidRDefault="00906AEB" w:rsidP="00730970">
      <w:pPr>
        <w:pStyle w:val="Heading2"/>
        <w:rPr>
          <w:b/>
          <w:bCs/>
        </w:rPr>
      </w:pPr>
      <w:bookmarkStart w:id="100" w:name="_Toc235708123"/>
      <w:r>
        <w:rPr>
          <w:b/>
          <w:bCs/>
        </w:rPr>
        <w:t>6</w:t>
      </w:r>
      <w:r w:rsidR="00E71273" w:rsidRPr="004F27B3">
        <w:rPr>
          <w:b/>
          <w:bCs/>
        </w:rPr>
        <w:t>.</w:t>
      </w:r>
      <w:r w:rsidR="002F1E6F">
        <w:rPr>
          <w:b/>
          <w:bCs/>
        </w:rPr>
        <w:t>1</w:t>
      </w:r>
      <w:r w:rsidR="007A3215">
        <w:rPr>
          <w:b/>
          <w:bCs/>
        </w:rPr>
        <w:t>1</w:t>
      </w:r>
      <w:r w:rsidR="00E71273" w:rsidRPr="004F27B3">
        <w:rPr>
          <w:b/>
          <w:bCs/>
        </w:rPr>
        <w:t xml:space="preserve"> Confidentialité</w:t>
      </w:r>
      <w:bookmarkEnd w:id="100"/>
    </w:p>
    <w:p w14:paraId="57113944" w14:textId="2C2D81E4" w:rsidR="00E71273" w:rsidRDefault="00C54433" w:rsidP="00730970">
      <w:r w:rsidRPr="00C54433">
        <w:t>Le Parent accède uniquement aux informations concernant ses propres enfants et ne peut jamais consulter les données d</w:t>
      </w:r>
      <w:r w:rsidR="00CD2831">
        <w:t>’</w:t>
      </w:r>
      <w:r w:rsidRPr="00C54433">
        <w:t>une autre famille. Cette règle garantit la confidentialité des données personnelles et pédagogiques : les données d</w:t>
      </w:r>
      <w:r w:rsidR="00CD2831">
        <w:t>’</w:t>
      </w:r>
      <w:r w:rsidRPr="00C54433">
        <w:t>un enfant ne sont jamais visibles par un autre Parent, même si les enfants appartiennent au même groupe.</w:t>
      </w:r>
    </w:p>
    <w:p w14:paraId="437664E4" w14:textId="77777777" w:rsidR="00C54433" w:rsidRDefault="00C54433" w:rsidP="00730970"/>
    <w:p w14:paraId="2C2D698D" w14:textId="0C7453ED" w:rsidR="002F1E6F" w:rsidRPr="002F1E6F" w:rsidRDefault="002F1E6F" w:rsidP="00730970">
      <w:pPr>
        <w:pStyle w:val="Heading2"/>
        <w:rPr>
          <w:b/>
          <w:bCs/>
        </w:rPr>
      </w:pPr>
      <w:bookmarkStart w:id="101" w:name="_Toc235708124"/>
      <w:r w:rsidRPr="002F1E6F">
        <w:rPr>
          <w:b/>
          <w:bCs/>
        </w:rPr>
        <w:t>6.1</w:t>
      </w:r>
      <w:r w:rsidR="007A3215">
        <w:rPr>
          <w:b/>
          <w:bCs/>
        </w:rPr>
        <w:t>2</w:t>
      </w:r>
      <w:r w:rsidRPr="002F1E6F">
        <w:rPr>
          <w:b/>
          <w:bCs/>
        </w:rPr>
        <w:t xml:space="preserve"> Règles de gestion</w:t>
      </w:r>
      <w:bookmarkEnd w:id="101"/>
    </w:p>
    <w:p w14:paraId="7A1E8655" w14:textId="784F4264" w:rsidR="00C54433" w:rsidRDefault="00C54433" w:rsidP="00730970">
      <w:r w:rsidRPr="00C54433">
        <w:t>Le Parent peut demander la désactivation de son compte. GROUPI procède alors à la désactivation du compte, à l</w:t>
      </w:r>
      <w:r w:rsidR="00CD2831">
        <w:t>’</w:t>
      </w:r>
      <w:r w:rsidRPr="00C54433">
        <w:t>arrêt des connexions, et à la conservation des données nécessaires au suivi pédagogique, comptable et aux obligations légales.</w:t>
      </w:r>
    </w:p>
    <w:p w14:paraId="0CFB8CD4" w14:textId="4AECB4F0" w:rsidR="002F1E6F" w:rsidRDefault="00C54433" w:rsidP="00730970">
      <w:r w:rsidRPr="00C54433">
        <w:t>Les profils des enfants et leurs historiques restent conservés. Le Parent est informé des conséquences de cette demande avant sa validation.</w:t>
      </w:r>
    </w:p>
    <w:p w14:paraId="1D5E2085" w14:textId="77777777" w:rsidR="00C54433" w:rsidRPr="00E71273" w:rsidRDefault="00C54433" w:rsidP="00730970"/>
    <w:p w14:paraId="4ACED7F8" w14:textId="3CCE3826" w:rsidR="00E71273" w:rsidRPr="004F27B3" w:rsidRDefault="00906AEB" w:rsidP="00730970">
      <w:pPr>
        <w:pStyle w:val="Heading2"/>
        <w:rPr>
          <w:b/>
          <w:bCs/>
        </w:rPr>
      </w:pPr>
      <w:bookmarkStart w:id="102" w:name="_Toc235708125"/>
      <w:r>
        <w:rPr>
          <w:b/>
          <w:bCs/>
        </w:rPr>
        <w:t>6</w:t>
      </w:r>
      <w:r w:rsidR="00E71273" w:rsidRPr="004F27B3">
        <w:rPr>
          <w:b/>
          <w:bCs/>
        </w:rPr>
        <w:t>.</w:t>
      </w:r>
      <w:r w:rsidR="002F1E6F">
        <w:rPr>
          <w:b/>
          <w:bCs/>
        </w:rPr>
        <w:t>1</w:t>
      </w:r>
      <w:r w:rsidR="007A3215">
        <w:rPr>
          <w:b/>
          <w:bCs/>
        </w:rPr>
        <w:t>3</w:t>
      </w:r>
      <w:r w:rsidR="00E71273" w:rsidRPr="004F27B3">
        <w:rPr>
          <w:b/>
          <w:bCs/>
        </w:rPr>
        <w:t xml:space="preserve"> Évolution du profil</w:t>
      </w:r>
      <w:bookmarkEnd w:id="102"/>
    </w:p>
    <w:p w14:paraId="7C401F01" w14:textId="77777777" w:rsidR="00E71273" w:rsidRPr="00E71273" w:rsidRDefault="00E71273" w:rsidP="00730970">
      <w:r w:rsidRPr="00E71273">
        <w:t>Le profil Parent évolue automatiquement au fil de son utilisation de GROUPI.</w:t>
      </w:r>
    </w:p>
    <w:p w14:paraId="42F2685E" w14:textId="77777777" w:rsidR="00E71273" w:rsidRPr="00E71273" w:rsidRDefault="00E71273" w:rsidP="00730970">
      <w:r w:rsidRPr="00E71273">
        <w:t>Au fur et à mesure des inscriptions, des paiements et des interactions avec les Professeurs, GROUPI enrichit son historique.</w:t>
      </w:r>
    </w:p>
    <w:p w14:paraId="0111BCA1" w14:textId="2024DBCB" w:rsidR="00591A80" w:rsidRPr="00591A80" w:rsidRDefault="00E71273" w:rsidP="00730970">
      <w:r w:rsidRPr="00E71273">
        <w:t>Les versions futures pourront proposer de nouveaux services destinés aux Parents, tout en conservant le principe fondamental d</w:t>
      </w:r>
      <w:r w:rsidR="00CD2831">
        <w:t>’</w:t>
      </w:r>
      <w:r w:rsidRPr="00E71273">
        <w:t>un compte unique permettant de gérer l</w:t>
      </w:r>
      <w:r w:rsidR="00CD2831">
        <w:t>’</w:t>
      </w:r>
      <w:r w:rsidRPr="00E71273">
        <w:t>ensemble des enfants d</w:t>
      </w:r>
      <w:r w:rsidR="00CD2831">
        <w:t>’</w:t>
      </w:r>
      <w:r w:rsidRPr="00E71273">
        <w:t>une même famille.</w:t>
      </w:r>
      <w:r w:rsidR="008F42E5">
        <w:t xml:space="preserve"> </w:t>
      </w:r>
      <w:r w:rsidR="00591A80" w:rsidRPr="00591A80">
        <w:t>En V</w:t>
      </w:r>
      <w:r w:rsidR="00D748AA">
        <w:t xml:space="preserve">ersion </w:t>
      </w:r>
      <w:r w:rsidR="00591A80" w:rsidRPr="00591A80">
        <w:t>2, un élève pourra être rattaché à plusieurs comptes Parent (ex</w:t>
      </w:r>
      <w:r w:rsidR="001D1352">
        <w:t xml:space="preserve">. </w:t>
      </w:r>
      <w:r w:rsidR="00591A80" w:rsidRPr="00591A80">
        <w:t>: parents séparés), avec des droits d</w:t>
      </w:r>
      <w:r w:rsidR="00CD2831">
        <w:t>’</w:t>
      </w:r>
      <w:r w:rsidR="00591A80" w:rsidRPr="00591A80">
        <w:t>accès différenciés</w:t>
      </w:r>
      <w:r w:rsidR="008F42E5">
        <w:t>.</w:t>
      </w:r>
    </w:p>
    <w:p w14:paraId="23CCB841" w14:textId="77777777" w:rsidR="00E71273" w:rsidRDefault="00E71273" w:rsidP="00730970"/>
    <w:p w14:paraId="6E9185FF" w14:textId="7F54220A" w:rsidR="00591A80" w:rsidRPr="004F27B3" w:rsidRDefault="00591A80" w:rsidP="00730970">
      <w:pPr>
        <w:pStyle w:val="Heading2"/>
        <w:rPr>
          <w:b/>
          <w:bCs/>
        </w:rPr>
      </w:pPr>
      <w:bookmarkStart w:id="103" w:name="_Toc235708126"/>
      <w:r>
        <w:rPr>
          <w:b/>
          <w:bCs/>
        </w:rPr>
        <w:t>6</w:t>
      </w:r>
      <w:r w:rsidRPr="004F27B3">
        <w:rPr>
          <w:b/>
          <w:bCs/>
        </w:rPr>
        <w:t>.</w:t>
      </w:r>
      <w:r>
        <w:rPr>
          <w:b/>
          <w:bCs/>
        </w:rPr>
        <w:t>14</w:t>
      </w:r>
      <w:r w:rsidRPr="004F27B3">
        <w:rPr>
          <w:b/>
          <w:bCs/>
        </w:rPr>
        <w:t xml:space="preserve"> </w:t>
      </w:r>
      <w:r w:rsidRPr="00591A80">
        <w:rPr>
          <w:b/>
          <w:bCs/>
        </w:rPr>
        <w:t>Droits des Parents sur leurs données</w:t>
      </w:r>
      <w:bookmarkEnd w:id="103"/>
    </w:p>
    <w:p w14:paraId="62DB42C2" w14:textId="77777777" w:rsidR="00591A80" w:rsidRPr="00591A80" w:rsidRDefault="00591A80" w:rsidP="00730970">
      <w:r w:rsidRPr="00591A80">
        <w:t>Conformément à la réglementation en vigueur, le Parent dispose des droits suivants :</w:t>
      </w:r>
    </w:p>
    <w:p w14:paraId="109D050A" w14:textId="0AC7F7BF" w:rsidR="00591A80" w:rsidRPr="001D1352" w:rsidRDefault="00591A80" w:rsidP="00730970">
      <w:pPr>
        <w:numPr>
          <w:ilvl w:val="0"/>
          <w:numId w:val="280"/>
        </w:numPr>
      </w:pPr>
      <w:r w:rsidRPr="001D1352">
        <w:t>Droit d</w:t>
      </w:r>
      <w:r w:rsidR="00CD2831">
        <w:t>’</w:t>
      </w:r>
      <w:r w:rsidRPr="001D1352">
        <w:t>accès : Le Parent peut consulter l</w:t>
      </w:r>
      <w:r w:rsidR="00CD2831">
        <w:t>’</w:t>
      </w:r>
      <w:r w:rsidRPr="001D1352">
        <w:t>ensemble des données le concernant ainsi que ses enfants.</w:t>
      </w:r>
    </w:p>
    <w:p w14:paraId="72D70E12" w14:textId="77777777" w:rsidR="00591A80" w:rsidRPr="001D1352" w:rsidRDefault="00591A80" w:rsidP="00730970">
      <w:pPr>
        <w:numPr>
          <w:ilvl w:val="0"/>
          <w:numId w:val="280"/>
        </w:numPr>
      </w:pPr>
      <w:r w:rsidRPr="001D1352">
        <w:t>Droit de rectification : Le Parent peut modifier les informations de son profil et de ses enfants.</w:t>
      </w:r>
    </w:p>
    <w:p w14:paraId="3F43C6A5" w14:textId="7BF8119E" w:rsidR="00591A80" w:rsidRPr="001D1352" w:rsidRDefault="001D1352" w:rsidP="00730970">
      <w:pPr>
        <w:numPr>
          <w:ilvl w:val="0"/>
          <w:numId w:val="280"/>
        </w:numPr>
      </w:pPr>
      <w:r w:rsidRPr="001D1352">
        <w:t>Droit à l</w:t>
      </w:r>
      <w:r w:rsidR="00CD2831">
        <w:t>’</w:t>
      </w:r>
      <w:r w:rsidRPr="001D1352">
        <w:t>effacement : le Parent peut demander la suppression de son compte, sous réserve des obligations légales de conservation applicables.</w:t>
      </w:r>
    </w:p>
    <w:p w14:paraId="7B8BAF2F" w14:textId="77777777" w:rsidR="00591A80" w:rsidRDefault="00591A80" w:rsidP="00730970"/>
    <w:p w14:paraId="2E36A750" w14:textId="4584A276" w:rsidR="001D1352" w:rsidRPr="002A12C8" w:rsidRDefault="001D1352" w:rsidP="00730970">
      <w:pPr>
        <w:pStyle w:val="Heading2"/>
        <w:rPr>
          <w:b/>
          <w:bCs/>
        </w:rPr>
      </w:pPr>
      <w:bookmarkStart w:id="104" w:name="_Toc235708127"/>
      <w:r w:rsidRPr="002A12C8">
        <w:rPr>
          <w:b/>
          <w:bCs/>
        </w:rPr>
        <w:lastRenderedPageBreak/>
        <w:t>6.1</w:t>
      </w:r>
      <w:r>
        <w:rPr>
          <w:b/>
          <w:bCs/>
        </w:rPr>
        <w:t>5</w:t>
      </w:r>
      <w:r w:rsidRPr="002A12C8">
        <w:rPr>
          <w:b/>
          <w:bCs/>
        </w:rPr>
        <w:t xml:space="preserve"> </w:t>
      </w:r>
      <w:r w:rsidR="009D1858">
        <w:rPr>
          <w:b/>
          <w:bCs/>
        </w:rPr>
        <w:t>O</w:t>
      </w:r>
      <w:r w:rsidRPr="002A12C8">
        <w:rPr>
          <w:b/>
          <w:bCs/>
        </w:rPr>
        <w:t>bjets métier</w:t>
      </w:r>
      <w:r w:rsidR="009D1858">
        <w:rPr>
          <w:b/>
          <w:bCs/>
        </w:rPr>
        <w:t xml:space="preserve"> concernés</w:t>
      </w:r>
      <w:bookmarkEnd w:id="104"/>
    </w:p>
    <w:p w14:paraId="01BD8175" w14:textId="77777777" w:rsidR="001D1352" w:rsidRPr="002A12C8" w:rsidRDefault="001D1352" w:rsidP="00730970">
      <w:pPr>
        <w:pStyle w:val="ListParagraph"/>
        <w:numPr>
          <w:ilvl w:val="0"/>
          <w:numId w:val="230"/>
        </w:numPr>
        <w:rPr>
          <w:lang w:val="en-US"/>
        </w:rPr>
      </w:pPr>
      <w:r w:rsidRPr="002A12C8">
        <w:rPr>
          <w:lang w:val="en-US"/>
        </w:rPr>
        <w:t xml:space="preserve">User </w:t>
      </w:r>
    </w:p>
    <w:p w14:paraId="5E1C0D5D" w14:textId="77777777" w:rsidR="001D1352" w:rsidRPr="002A12C8" w:rsidRDefault="001D1352" w:rsidP="00730970">
      <w:pPr>
        <w:pStyle w:val="ListParagraph"/>
        <w:numPr>
          <w:ilvl w:val="0"/>
          <w:numId w:val="230"/>
        </w:numPr>
        <w:rPr>
          <w:lang w:val="en-US"/>
        </w:rPr>
      </w:pPr>
      <w:r w:rsidRPr="002A12C8">
        <w:rPr>
          <w:lang w:val="en-US"/>
        </w:rPr>
        <w:t xml:space="preserve">ParentProfile </w:t>
      </w:r>
    </w:p>
    <w:p w14:paraId="75399AE6" w14:textId="77777777" w:rsidR="001D1352" w:rsidRPr="002A12C8" w:rsidRDefault="001D1352" w:rsidP="00730970">
      <w:pPr>
        <w:pStyle w:val="ListParagraph"/>
        <w:numPr>
          <w:ilvl w:val="0"/>
          <w:numId w:val="230"/>
        </w:numPr>
        <w:rPr>
          <w:lang w:val="en-US"/>
        </w:rPr>
      </w:pPr>
      <w:r w:rsidRPr="002A12C8">
        <w:rPr>
          <w:lang w:val="en-US"/>
        </w:rPr>
        <w:t xml:space="preserve">Student </w:t>
      </w:r>
    </w:p>
    <w:p w14:paraId="6B757FB3" w14:textId="77777777" w:rsidR="002A4E72" w:rsidRPr="002A4E72" w:rsidRDefault="002A4E72" w:rsidP="00730970">
      <w:pPr>
        <w:pStyle w:val="ListParagraph"/>
        <w:numPr>
          <w:ilvl w:val="0"/>
          <w:numId w:val="230"/>
        </w:numPr>
        <w:rPr>
          <w:lang w:val="en-US"/>
        </w:rPr>
      </w:pPr>
      <w:r w:rsidRPr="002A4E72">
        <w:t>EducationalInstitution</w:t>
      </w:r>
    </w:p>
    <w:p w14:paraId="7F5CB971" w14:textId="7BBF0D7D" w:rsidR="001D1352" w:rsidRPr="002A12C8" w:rsidRDefault="001D1352" w:rsidP="00730970">
      <w:pPr>
        <w:pStyle w:val="ListParagraph"/>
        <w:numPr>
          <w:ilvl w:val="0"/>
          <w:numId w:val="230"/>
        </w:numPr>
        <w:rPr>
          <w:lang w:val="en-US"/>
        </w:rPr>
      </w:pPr>
      <w:r w:rsidRPr="002A12C8">
        <w:rPr>
          <w:lang w:val="en-US"/>
        </w:rPr>
        <w:t xml:space="preserve">SchoolLevel </w:t>
      </w:r>
    </w:p>
    <w:p w14:paraId="234326BA" w14:textId="77777777" w:rsidR="001D1352" w:rsidRDefault="001D1352" w:rsidP="00730970">
      <w:pPr>
        <w:pStyle w:val="ListParagraph"/>
        <w:numPr>
          <w:ilvl w:val="0"/>
          <w:numId w:val="230"/>
        </w:numPr>
        <w:rPr>
          <w:lang w:val="en-US"/>
        </w:rPr>
      </w:pPr>
      <w:r w:rsidRPr="002A12C8">
        <w:rPr>
          <w:lang w:val="en-US"/>
        </w:rPr>
        <w:t>AcademicYear</w:t>
      </w:r>
    </w:p>
    <w:p w14:paraId="62317F04" w14:textId="77777777" w:rsidR="001D1352" w:rsidRDefault="001D1352" w:rsidP="00730970">
      <w:pPr>
        <w:pStyle w:val="ListParagraph"/>
        <w:numPr>
          <w:ilvl w:val="0"/>
          <w:numId w:val="230"/>
        </w:numPr>
        <w:rPr>
          <w:lang w:val="en-US"/>
        </w:rPr>
      </w:pPr>
      <w:r>
        <w:rPr>
          <w:lang w:val="en-US"/>
        </w:rPr>
        <w:t>Enrollment</w:t>
      </w:r>
    </w:p>
    <w:p w14:paraId="1FE2A74E" w14:textId="77777777" w:rsidR="001D1352" w:rsidRDefault="001D1352" w:rsidP="00730970">
      <w:pPr>
        <w:pStyle w:val="ListParagraph"/>
        <w:numPr>
          <w:ilvl w:val="0"/>
          <w:numId w:val="230"/>
        </w:numPr>
        <w:rPr>
          <w:lang w:val="en-US"/>
        </w:rPr>
      </w:pPr>
      <w:r>
        <w:rPr>
          <w:lang w:val="en-US"/>
        </w:rPr>
        <w:t>Group</w:t>
      </w:r>
    </w:p>
    <w:p w14:paraId="0ADF40E0" w14:textId="158643A2" w:rsidR="009F7E0F" w:rsidRPr="002A12C8" w:rsidRDefault="009F7E0F" w:rsidP="00730970">
      <w:pPr>
        <w:pStyle w:val="ListParagraph"/>
        <w:numPr>
          <w:ilvl w:val="0"/>
          <w:numId w:val="230"/>
        </w:numPr>
        <w:rPr>
          <w:lang w:val="en-US"/>
        </w:rPr>
      </w:pPr>
      <w:r w:rsidRPr="009F7E0F">
        <w:t>StudentSchoolSituation</w:t>
      </w:r>
    </w:p>
    <w:p w14:paraId="7327BE2C" w14:textId="77777777" w:rsidR="001D1352" w:rsidRDefault="001D1352" w:rsidP="00730970"/>
    <w:p w14:paraId="7F192BC5" w14:textId="13882B7C" w:rsidR="0086761B" w:rsidRPr="008451AF" w:rsidRDefault="0086761B" w:rsidP="00730970">
      <w:pPr>
        <w:pStyle w:val="Heading2"/>
        <w:rPr>
          <w:b/>
          <w:bCs/>
        </w:rPr>
      </w:pPr>
      <w:bookmarkStart w:id="105" w:name="_Toc235708128"/>
      <w:r>
        <w:rPr>
          <w:b/>
          <w:bCs/>
        </w:rPr>
        <w:t>6</w:t>
      </w:r>
      <w:r w:rsidRPr="008451AF">
        <w:rPr>
          <w:b/>
          <w:bCs/>
        </w:rPr>
        <w:t>.1</w:t>
      </w:r>
      <w:r>
        <w:rPr>
          <w:b/>
          <w:bCs/>
        </w:rPr>
        <w:t>6</w:t>
      </w:r>
      <w:r w:rsidRPr="008451AF">
        <w:rPr>
          <w:b/>
          <w:bCs/>
        </w:rPr>
        <w:t xml:space="preserve"> </w:t>
      </w:r>
      <w:r>
        <w:rPr>
          <w:b/>
          <w:bCs/>
        </w:rPr>
        <w:t>Cas d</w:t>
      </w:r>
      <w:r w:rsidR="00CD2831">
        <w:rPr>
          <w:b/>
          <w:bCs/>
        </w:rPr>
        <w:t>’</w:t>
      </w:r>
      <w:r>
        <w:rPr>
          <w:b/>
          <w:bCs/>
        </w:rPr>
        <w:t>erreur</w:t>
      </w:r>
      <w:bookmarkEnd w:id="10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86761B" w14:paraId="7C07B865" w14:textId="77777777" w:rsidTr="00BA1272">
        <w:trPr>
          <w:tblHeader/>
        </w:trPr>
        <w:tc>
          <w:tcPr>
            <w:tcW w:w="1500" w:type="dxa"/>
            <w:shd w:val="clear" w:color="auto" w:fill="2F5496"/>
            <w:tcMar>
              <w:top w:w="80" w:type="dxa"/>
              <w:left w:w="90" w:type="dxa"/>
              <w:bottom w:w="80" w:type="dxa"/>
              <w:right w:w="90" w:type="dxa"/>
            </w:tcMar>
          </w:tcPr>
          <w:p w14:paraId="03B12BD1" w14:textId="77777777" w:rsidR="0086761B" w:rsidRDefault="0086761B"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3EEA9F28" w14:textId="77777777" w:rsidR="0086761B" w:rsidRDefault="0086761B"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49E89E24" w14:textId="77777777" w:rsidR="0086761B" w:rsidRDefault="0086761B" w:rsidP="00730970">
            <w:r>
              <w:rPr>
                <w:b/>
                <w:bCs/>
                <w:color w:val="FFFFFF"/>
                <w:sz w:val="17"/>
                <w:szCs w:val="17"/>
              </w:rPr>
              <w:t>Résultat attendu</w:t>
            </w:r>
          </w:p>
        </w:tc>
      </w:tr>
      <w:tr w:rsidR="0086761B" w14:paraId="28B40F6D" w14:textId="77777777" w:rsidTr="00BA1272">
        <w:tc>
          <w:tcPr>
            <w:tcW w:w="1500" w:type="dxa"/>
            <w:tcMar>
              <w:top w:w="60" w:type="dxa"/>
              <w:left w:w="90" w:type="dxa"/>
              <w:bottom w:w="60" w:type="dxa"/>
              <w:right w:w="90" w:type="dxa"/>
            </w:tcMar>
          </w:tcPr>
          <w:p w14:paraId="4F39FB6B" w14:textId="77777777" w:rsidR="0086761B" w:rsidRDefault="0086761B" w:rsidP="00730970">
            <w:r>
              <w:rPr>
                <w:b/>
                <w:bCs/>
                <w:sz w:val="17"/>
                <w:szCs w:val="17"/>
              </w:rPr>
              <w:t>ERR-PAR-001</w:t>
            </w:r>
          </w:p>
        </w:tc>
        <w:tc>
          <w:tcPr>
            <w:tcW w:w="4200" w:type="dxa"/>
            <w:tcMar>
              <w:top w:w="60" w:type="dxa"/>
              <w:left w:w="90" w:type="dxa"/>
              <w:bottom w:w="60" w:type="dxa"/>
              <w:right w:w="90" w:type="dxa"/>
            </w:tcMar>
          </w:tcPr>
          <w:p w14:paraId="7E6F141B" w14:textId="77777777" w:rsidR="0086761B" w:rsidRDefault="0086761B" w:rsidP="00730970">
            <w:r>
              <w:rPr>
                <w:sz w:val="17"/>
                <w:szCs w:val="17"/>
              </w:rPr>
              <w:t>Compte Parent non validé</w:t>
            </w:r>
          </w:p>
        </w:tc>
        <w:tc>
          <w:tcPr>
            <w:tcW w:w="2600" w:type="dxa"/>
            <w:tcMar>
              <w:top w:w="60" w:type="dxa"/>
              <w:left w:w="90" w:type="dxa"/>
              <w:bottom w:w="60" w:type="dxa"/>
              <w:right w:w="90" w:type="dxa"/>
            </w:tcMar>
          </w:tcPr>
          <w:p w14:paraId="066340A8" w14:textId="77777777" w:rsidR="0086761B" w:rsidRDefault="0086761B" w:rsidP="00730970">
            <w:r>
              <w:rPr>
                <w:sz w:val="17"/>
                <w:szCs w:val="17"/>
              </w:rPr>
              <w:t>Inscription impossible</w:t>
            </w:r>
          </w:p>
        </w:tc>
      </w:tr>
      <w:tr w:rsidR="0086761B" w14:paraId="6E7756B2" w14:textId="77777777" w:rsidTr="00BA1272">
        <w:tc>
          <w:tcPr>
            <w:tcW w:w="1500" w:type="dxa"/>
            <w:shd w:val="clear" w:color="auto" w:fill="F2F2F2"/>
            <w:tcMar>
              <w:top w:w="60" w:type="dxa"/>
              <w:left w:w="90" w:type="dxa"/>
              <w:bottom w:w="60" w:type="dxa"/>
              <w:right w:w="90" w:type="dxa"/>
            </w:tcMar>
          </w:tcPr>
          <w:p w14:paraId="1EC08A63" w14:textId="77777777" w:rsidR="0086761B" w:rsidRDefault="0086761B" w:rsidP="00730970">
            <w:r>
              <w:rPr>
                <w:b/>
                <w:bCs/>
                <w:sz w:val="17"/>
                <w:szCs w:val="17"/>
              </w:rPr>
              <w:t>ERR-PAR-002</w:t>
            </w:r>
          </w:p>
        </w:tc>
        <w:tc>
          <w:tcPr>
            <w:tcW w:w="4200" w:type="dxa"/>
            <w:shd w:val="clear" w:color="auto" w:fill="F2F2F2"/>
            <w:tcMar>
              <w:top w:w="60" w:type="dxa"/>
              <w:left w:w="90" w:type="dxa"/>
              <w:bottom w:w="60" w:type="dxa"/>
              <w:right w:w="90" w:type="dxa"/>
            </w:tcMar>
          </w:tcPr>
          <w:p w14:paraId="5B89BDDF" w14:textId="77777777" w:rsidR="0086761B" w:rsidRDefault="0086761B" w:rsidP="00730970">
            <w:r>
              <w:rPr>
                <w:sz w:val="17"/>
                <w:szCs w:val="17"/>
              </w:rPr>
              <w:t>Établissement inexistant</w:t>
            </w:r>
          </w:p>
        </w:tc>
        <w:tc>
          <w:tcPr>
            <w:tcW w:w="2600" w:type="dxa"/>
            <w:shd w:val="clear" w:color="auto" w:fill="F2F2F2"/>
            <w:tcMar>
              <w:top w:w="60" w:type="dxa"/>
              <w:left w:w="90" w:type="dxa"/>
              <w:bottom w:w="60" w:type="dxa"/>
              <w:right w:w="90" w:type="dxa"/>
            </w:tcMar>
          </w:tcPr>
          <w:p w14:paraId="4E45FFE8" w14:textId="77777777" w:rsidR="0086761B" w:rsidRDefault="0086761B" w:rsidP="00730970">
            <w:r>
              <w:rPr>
                <w:sz w:val="17"/>
                <w:szCs w:val="17"/>
              </w:rPr>
              <w:t>Sélection impossible</w:t>
            </w:r>
          </w:p>
        </w:tc>
      </w:tr>
      <w:tr w:rsidR="0086761B" w14:paraId="37C5EFEE" w14:textId="77777777" w:rsidTr="00BA1272">
        <w:tc>
          <w:tcPr>
            <w:tcW w:w="1500" w:type="dxa"/>
            <w:tcMar>
              <w:top w:w="60" w:type="dxa"/>
              <w:left w:w="90" w:type="dxa"/>
              <w:bottom w:w="60" w:type="dxa"/>
              <w:right w:w="90" w:type="dxa"/>
            </w:tcMar>
          </w:tcPr>
          <w:p w14:paraId="7345EEAF" w14:textId="77777777" w:rsidR="0086761B" w:rsidRDefault="0086761B" w:rsidP="00730970">
            <w:r>
              <w:rPr>
                <w:b/>
                <w:bCs/>
                <w:sz w:val="17"/>
                <w:szCs w:val="17"/>
              </w:rPr>
              <w:t>ERR-PAR-003</w:t>
            </w:r>
          </w:p>
        </w:tc>
        <w:tc>
          <w:tcPr>
            <w:tcW w:w="4200" w:type="dxa"/>
            <w:tcMar>
              <w:top w:w="60" w:type="dxa"/>
              <w:left w:w="90" w:type="dxa"/>
              <w:bottom w:w="60" w:type="dxa"/>
              <w:right w:w="90" w:type="dxa"/>
            </w:tcMar>
          </w:tcPr>
          <w:p w14:paraId="5CE2B1E0" w14:textId="77777777" w:rsidR="0086761B" w:rsidRDefault="0086761B" w:rsidP="00730970">
            <w:r>
              <w:rPr>
                <w:sz w:val="17"/>
                <w:szCs w:val="17"/>
              </w:rPr>
              <w:t>Profil enfant incomplet</w:t>
            </w:r>
          </w:p>
        </w:tc>
        <w:tc>
          <w:tcPr>
            <w:tcW w:w="2600" w:type="dxa"/>
            <w:tcMar>
              <w:top w:w="60" w:type="dxa"/>
              <w:left w:w="90" w:type="dxa"/>
              <w:bottom w:w="60" w:type="dxa"/>
              <w:right w:w="90" w:type="dxa"/>
            </w:tcMar>
          </w:tcPr>
          <w:p w14:paraId="7FCEB36A" w14:textId="77777777" w:rsidR="0086761B" w:rsidRDefault="0086761B" w:rsidP="00730970">
            <w:r>
              <w:rPr>
                <w:sz w:val="17"/>
                <w:szCs w:val="17"/>
              </w:rPr>
              <w:t>Enregistrement refusé</w:t>
            </w:r>
          </w:p>
        </w:tc>
      </w:tr>
      <w:tr w:rsidR="0086761B" w14:paraId="186ECA65" w14:textId="77777777" w:rsidTr="00BA1272">
        <w:tc>
          <w:tcPr>
            <w:tcW w:w="1500" w:type="dxa"/>
            <w:shd w:val="clear" w:color="auto" w:fill="F2F2F2"/>
            <w:tcMar>
              <w:top w:w="60" w:type="dxa"/>
              <w:left w:w="90" w:type="dxa"/>
              <w:bottom w:w="60" w:type="dxa"/>
              <w:right w:w="90" w:type="dxa"/>
            </w:tcMar>
          </w:tcPr>
          <w:p w14:paraId="3F925235" w14:textId="77777777" w:rsidR="0086761B" w:rsidRDefault="0086761B" w:rsidP="00730970">
            <w:r>
              <w:rPr>
                <w:b/>
                <w:bCs/>
                <w:sz w:val="17"/>
                <w:szCs w:val="17"/>
              </w:rPr>
              <w:t>ERR-PAR-004</w:t>
            </w:r>
          </w:p>
        </w:tc>
        <w:tc>
          <w:tcPr>
            <w:tcW w:w="4200" w:type="dxa"/>
            <w:shd w:val="clear" w:color="auto" w:fill="F2F2F2"/>
            <w:tcMar>
              <w:top w:w="60" w:type="dxa"/>
              <w:left w:w="90" w:type="dxa"/>
              <w:bottom w:w="60" w:type="dxa"/>
              <w:right w:w="90" w:type="dxa"/>
            </w:tcMar>
          </w:tcPr>
          <w:p w14:paraId="6B687F70" w14:textId="77777777" w:rsidR="0086761B" w:rsidRDefault="0086761B" w:rsidP="00730970">
            <w:r>
              <w:rPr>
                <w:sz w:val="17"/>
                <w:szCs w:val="17"/>
              </w:rPr>
              <w:t>Compte désactivé</w:t>
            </w:r>
          </w:p>
        </w:tc>
        <w:tc>
          <w:tcPr>
            <w:tcW w:w="2600" w:type="dxa"/>
            <w:shd w:val="clear" w:color="auto" w:fill="F2F2F2"/>
            <w:tcMar>
              <w:top w:w="60" w:type="dxa"/>
              <w:left w:w="90" w:type="dxa"/>
              <w:bottom w:w="60" w:type="dxa"/>
              <w:right w:w="90" w:type="dxa"/>
            </w:tcMar>
          </w:tcPr>
          <w:p w14:paraId="22EDD0C5" w14:textId="77777777" w:rsidR="0086761B" w:rsidRDefault="0086761B" w:rsidP="00730970">
            <w:r>
              <w:rPr>
                <w:sz w:val="17"/>
                <w:szCs w:val="17"/>
              </w:rPr>
              <w:t>Connexion impossible</w:t>
            </w:r>
          </w:p>
        </w:tc>
      </w:tr>
      <w:tr w:rsidR="0086761B" w14:paraId="4BDBE231" w14:textId="77777777" w:rsidTr="00BA1272">
        <w:tc>
          <w:tcPr>
            <w:tcW w:w="1500" w:type="dxa"/>
            <w:tcMar>
              <w:top w:w="60" w:type="dxa"/>
              <w:left w:w="90" w:type="dxa"/>
              <w:bottom w:w="60" w:type="dxa"/>
              <w:right w:w="90" w:type="dxa"/>
            </w:tcMar>
          </w:tcPr>
          <w:p w14:paraId="6D573A56" w14:textId="77777777" w:rsidR="0086761B" w:rsidRDefault="0086761B" w:rsidP="00730970">
            <w:r>
              <w:rPr>
                <w:b/>
                <w:bCs/>
                <w:sz w:val="17"/>
                <w:szCs w:val="17"/>
              </w:rPr>
              <w:t>ERR-PAR-005</w:t>
            </w:r>
          </w:p>
        </w:tc>
        <w:tc>
          <w:tcPr>
            <w:tcW w:w="4200" w:type="dxa"/>
            <w:tcMar>
              <w:top w:w="60" w:type="dxa"/>
              <w:left w:w="90" w:type="dxa"/>
              <w:bottom w:w="60" w:type="dxa"/>
              <w:right w:w="90" w:type="dxa"/>
            </w:tcMar>
          </w:tcPr>
          <w:p w14:paraId="4665F78B" w14:textId="77777777" w:rsidR="0086761B" w:rsidRDefault="0086761B" w:rsidP="00730970">
            <w:r>
              <w:rPr>
                <w:sz w:val="17"/>
                <w:szCs w:val="17"/>
              </w:rPr>
              <w:t>Enfant déjà inscrit dans ce groupe</w:t>
            </w:r>
          </w:p>
        </w:tc>
        <w:tc>
          <w:tcPr>
            <w:tcW w:w="2600" w:type="dxa"/>
            <w:tcMar>
              <w:top w:w="60" w:type="dxa"/>
              <w:left w:w="90" w:type="dxa"/>
              <w:bottom w:w="60" w:type="dxa"/>
              <w:right w:w="90" w:type="dxa"/>
            </w:tcMar>
          </w:tcPr>
          <w:p w14:paraId="50D6648A" w14:textId="77777777" w:rsidR="0086761B" w:rsidRDefault="0086761B" w:rsidP="00730970">
            <w:r>
              <w:rPr>
                <w:sz w:val="17"/>
                <w:szCs w:val="17"/>
              </w:rPr>
              <w:t>Nouvelle demande refusée</w:t>
            </w:r>
          </w:p>
        </w:tc>
      </w:tr>
      <w:tr w:rsidR="0086761B" w14:paraId="7E19E7AE" w14:textId="77777777" w:rsidTr="00BA1272">
        <w:tc>
          <w:tcPr>
            <w:tcW w:w="1500" w:type="dxa"/>
            <w:shd w:val="clear" w:color="auto" w:fill="F2F2F2"/>
            <w:tcMar>
              <w:top w:w="60" w:type="dxa"/>
              <w:left w:w="90" w:type="dxa"/>
              <w:bottom w:w="60" w:type="dxa"/>
              <w:right w:w="90" w:type="dxa"/>
            </w:tcMar>
          </w:tcPr>
          <w:p w14:paraId="4D814665" w14:textId="77777777" w:rsidR="0086761B" w:rsidRDefault="0086761B" w:rsidP="00730970">
            <w:r>
              <w:rPr>
                <w:b/>
                <w:bCs/>
                <w:sz w:val="17"/>
                <w:szCs w:val="17"/>
              </w:rPr>
              <w:t>ERR-PAR-006</w:t>
            </w:r>
          </w:p>
        </w:tc>
        <w:tc>
          <w:tcPr>
            <w:tcW w:w="4200" w:type="dxa"/>
            <w:shd w:val="clear" w:color="auto" w:fill="F2F2F2"/>
            <w:tcMar>
              <w:top w:w="60" w:type="dxa"/>
              <w:left w:w="90" w:type="dxa"/>
              <w:bottom w:w="60" w:type="dxa"/>
              <w:right w:w="90" w:type="dxa"/>
            </w:tcMar>
          </w:tcPr>
          <w:p w14:paraId="73766D4D" w14:textId="0DB14787" w:rsidR="0086761B" w:rsidRDefault="0086761B" w:rsidP="00730970">
            <w:r>
              <w:rPr>
                <w:sz w:val="17"/>
                <w:szCs w:val="17"/>
              </w:rPr>
              <w:t>Demande d</w:t>
            </w:r>
            <w:r w:rsidR="00CD2831">
              <w:rPr>
                <w:sz w:val="17"/>
                <w:szCs w:val="17"/>
              </w:rPr>
              <w:t>’</w:t>
            </w:r>
            <w:r>
              <w:rPr>
                <w:sz w:val="17"/>
                <w:szCs w:val="17"/>
              </w:rPr>
              <w:t>établissement déjà soumise</w:t>
            </w:r>
          </w:p>
        </w:tc>
        <w:tc>
          <w:tcPr>
            <w:tcW w:w="2600" w:type="dxa"/>
            <w:shd w:val="clear" w:color="auto" w:fill="F2F2F2"/>
            <w:tcMar>
              <w:top w:w="60" w:type="dxa"/>
              <w:left w:w="90" w:type="dxa"/>
              <w:bottom w:w="60" w:type="dxa"/>
              <w:right w:w="90" w:type="dxa"/>
            </w:tcMar>
          </w:tcPr>
          <w:p w14:paraId="214C104C" w14:textId="77777777" w:rsidR="0086761B" w:rsidRDefault="0086761B" w:rsidP="00730970">
            <w:r>
              <w:rPr>
                <w:sz w:val="17"/>
                <w:szCs w:val="17"/>
              </w:rPr>
              <w:t>Nouvelle demande refusée</w:t>
            </w:r>
          </w:p>
        </w:tc>
      </w:tr>
      <w:tr w:rsidR="0086761B" w14:paraId="0EC76065" w14:textId="77777777" w:rsidTr="00BA1272">
        <w:tc>
          <w:tcPr>
            <w:tcW w:w="1500" w:type="dxa"/>
            <w:tcMar>
              <w:top w:w="60" w:type="dxa"/>
              <w:left w:w="90" w:type="dxa"/>
              <w:bottom w:w="60" w:type="dxa"/>
              <w:right w:w="90" w:type="dxa"/>
            </w:tcMar>
          </w:tcPr>
          <w:p w14:paraId="42DA07A1" w14:textId="77777777" w:rsidR="0086761B" w:rsidRDefault="0086761B" w:rsidP="00730970">
            <w:r>
              <w:rPr>
                <w:b/>
                <w:bCs/>
                <w:sz w:val="17"/>
                <w:szCs w:val="17"/>
              </w:rPr>
              <w:t>ERR-PAR-007</w:t>
            </w:r>
          </w:p>
        </w:tc>
        <w:tc>
          <w:tcPr>
            <w:tcW w:w="4200" w:type="dxa"/>
            <w:tcMar>
              <w:top w:w="60" w:type="dxa"/>
              <w:left w:w="90" w:type="dxa"/>
              <w:bottom w:w="60" w:type="dxa"/>
              <w:right w:w="90" w:type="dxa"/>
            </w:tcMar>
          </w:tcPr>
          <w:p w14:paraId="41638A6C" w14:textId="730440A0" w:rsidR="0086761B" w:rsidRDefault="0086761B" w:rsidP="00730970">
            <w:r>
              <w:rPr>
                <w:sz w:val="17"/>
                <w:szCs w:val="17"/>
              </w:rPr>
              <w:t>Tentative de consultation des données d</w:t>
            </w:r>
            <w:r w:rsidR="00CD2831">
              <w:rPr>
                <w:sz w:val="17"/>
                <w:szCs w:val="17"/>
              </w:rPr>
              <w:t>’</w:t>
            </w:r>
            <w:r>
              <w:rPr>
                <w:sz w:val="17"/>
                <w:szCs w:val="17"/>
              </w:rPr>
              <w:t>un autre Parent</w:t>
            </w:r>
          </w:p>
        </w:tc>
        <w:tc>
          <w:tcPr>
            <w:tcW w:w="2600" w:type="dxa"/>
            <w:tcMar>
              <w:top w:w="60" w:type="dxa"/>
              <w:left w:w="90" w:type="dxa"/>
              <w:bottom w:w="60" w:type="dxa"/>
              <w:right w:w="90" w:type="dxa"/>
            </w:tcMar>
          </w:tcPr>
          <w:p w14:paraId="22C23065" w14:textId="77777777" w:rsidR="0086761B" w:rsidRDefault="0086761B" w:rsidP="00730970">
            <w:r>
              <w:rPr>
                <w:sz w:val="17"/>
                <w:szCs w:val="17"/>
              </w:rPr>
              <w:t>Accès refusé</w:t>
            </w:r>
          </w:p>
        </w:tc>
      </w:tr>
      <w:tr w:rsidR="0086761B" w14:paraId="510657F3" w14:textId="77777777" w:rsidTr="00BA1272">
        <w:tc>
          <w:tcPr>
            <w:tcW w:w="1500" w:type="dxa"/>
            <w:shd w:val="clear" w:color="auto" w:fill="F2F2F2"/>
            <w:tcMar>
              <w:top w:w="60" w:type="dxa"/>
              <w:left w:w="90" w:type="dxa"/>
              <w:bottom w:w="60" w:type="dxa"/>
              <w:right w:w="90" w:type="dxa"/>
            </w:tcMar>
          </w:tcPr>
          <w:p w14:paraId="11C9C408" w14:textId="77777777" w:rsidR="0086761B" w:rsidRDefault="0086761B" w:rsidP="00730970">
            <w:r>
              <w:rPr>
                <w:b/>
                <w:bCs/>
                <w:sz w:val="17"/>
                <w:szCs w:val="17"/>
              </w:rPr>
              <w:t>ERR-PAR-008</w:t>
            </w:r>
          </w:p>
        </w:tc>
        <w:tc>
          <w:tcPr>
            <w:tcW w:w="4200" w:type="dxa"/>
            <w:shd w:val="clear" w:color="auto" w:fill="F2F2F2"/>
            <w:tcMar>
              <w:top w:w="60" w:type="dxa"/>
              <w:left w:w="90" w:type="dxa"/>
              <w:bottom w:w="60" w:type="dxa"/>
              <w:right w:w="90" w:type="dxa"/>
            </w:tcMar>
          </w:tcPr>
          <w:p w14:paraId="0472295F" w14:textId="77777777" w:rsidR="0086761B" w:rsidRDefault="0086761B" w:rsidP="00730970">
            <w:r>
              <w:rPr>
                <w:sz w:val="17"/>
                <w:szCs w:val="17"/>
              </w:rPr>
              <w:t>Enfant déjà archivé</w:t>
            </w:r>
          </w:p>
        </w:tc>
        <w:tc>
          <w:tcPr>
            <w:tcW w:w="2600" w:type="dxa"/>
            <w:shd w:val="clear" w:color="auto" w:fill="F2F2F2"/>
            <w:tcMar>
              <w:top w:w="60" w:type="dxa"/>
              <w:left w:w="90" w:type="dxa"/>
              <w:bottom w:w="60" w:type="dxa"/>
              <w:right w:w="90" w:type="dxa"/>
            </w:tcMar>
          </w:tcPr>
          <w:p w14:paraId="2AA9D969" w14:textId="77777777" w:rsidR="0086761B" w:rsidRDefault="0086761B" w:rsidP="00730970">
            <w:r>
              <w:rPr>
                <w:sz w:val="17"/>
                <w:szCs w:val="17"/>
              </w:rPr>
              <w:t>Archivage impossible</w:t>
            </w:r>
          </w:p>
        </w:tc>
      </w:tr>
      <w:tr w:rsidR="0086761B" w14:paraId="458A3A94" w14:textId="77777777" w:rsidTr="00BA1272">
        <w:tc>
          <w:tcPr>
            <w:tcW w:w="1500" w:type="dxa"/>
            <w:tcMar>
              <w:top w:w="60" w:type="dxa"/>
              <w:left w:w="90" w:type="dxa"/>
              <w:bottom w:w="60" w:type="dxa"/>
              <w:right w:w="90" w:type="dxa"/>
            </w:tcMar>
          </w:tcPr>
          <w:p w14:paraId="7B68F810" w14:textId="77777777" w:rsidR="0086761B" w:rsidRDefault="0086761B" w:rsidP="00730970">
            <w:r>
              <w:rPr>
                <w:b/>
                <w:bCs/>
                <w:sz w:val="17"/>
                <w:szCs w:val="17"/>
              </w:rPr>
              <w:t>ERR-PAR-009</w:t>
            </w:r>
          </w:p>
        </w:tc>
        <w:tc>
          <w:tcPr>
            <w:tcW w:w="4200" w:type="dxa"/>
            <w:tcMar>
              <w:top w:w="60" w:type="dxa"/>
              <w:left w:w="90" w:type="dxa"/>
              <w:bottom w:w="60" w:type="dxa"/>
              <w:right w:w="90" w:type="dxa"/>
            </w:tcMar>
          </w:tcPr>
          <w:p w14:paraId="05018882" w14:textId="4ABB4572" w:rsidR="0086761B" w:rsidRDefault="0086761B" w:rsidP="00730970">
            <w:r>
              <w:rPr>
                <w:sz w:val="17"/>
                <w:szCs w:val="17"/>
              </w:rPr>
              <w:t>Demande d</w:t>
            </w:r>
            <w:r w:rsidR="00CD2831">
              <w:rPr>
                <w:sz w:val="17"/>
                <w:szCs w:val="17"/>
              </w:rPr>
              <w:t>’</w:t>
            </w:r>
            <w:r>
              <w:rPr>
                <w:sz w:val="17"/>
                <w:szCs w:val="17"/>
              </w:rPr>
              <w:t>inscription d</w:t>
            </w:r>
            <w:r w:rsidR="00CD2831">
              <w:rPr>
                <w:sz w:val="17"/>
                <w:szCs w:val="17"/>
              </w:rPr>
              <w:t>’</w:t>
            </w:r>
            <w:r>
              <w:rPr>
                <w:sz w:val="17"/>
                <w:szCs w:val="17"/>
              </w:rPr>
              <w:t>un enfant archivé</w:t>
            </w:r>
          </w:p>
        </w:tc>
        <w:tc>
          <w:tcPr>
            <w:tcW w:w="2600" w:type="dxa"/>
            <w:tcMar>
              <w:top w:w="60" w:type="dxa"/>
              <w:left w:w="90" w:type="dxa"/>
              <w:bottom w:w="60" w:type="dxa"/>
              <w:right w:w="90" w:type="dxa"/>
            </w:tcMar>
          </w:tcPr>
          <w:p w14:paraId="26DE9F19" w14:textId="77777777" w:rsidR="0086761B" w:rsidRDefault="0086761B" w:rsidP="00730970">
            <w:r>
              <w:rPr>
                <w:sz w:val="17"/>
                <w:szCs w:val="17"/>
              </w:rPr>
              <w:t>Opération refusée</w:t>
            </w:r>
          </w:p>
        </w:tc>
      </w:tr>
    </w:tbl>
    <w:p w14:paraId="62F617F4" w14:textId="77777777" w:rsidR="0086761B" w:rsidRDefault="0086761B" w:rsidP="00730970"/>
    <w:p w14:paraId="3FD651F6" w14:textId="11DA14E2" w:rsidR="002F1E6F" w:rsidRPr="008451AF" w:rsidRDefault="002F1E6F" w:rsidP="00730970">
      <w:pPr>
        <w:pStyle w:val="Heading2"/>
        <w:rPr>
          <w:b/>
          <w:bCs/>
        </w:rPr>
      </w:pPr>
      <w:bookmarkStart w:id="106" w:name="_Toc235708129"/>
      <w:r>
        <w:rPr>
          <w:b/>
          <w:bCs/>
        </w:rPr>
        <w:t>6</w:t>
      </w:r>
      <w:r w:rsidRPr="008451AF">
        <w:rPr>
          <w:b/>
          <w:bCs/>
        </w:rPr>
        <w:t>.1</w:t>
      </w:r>
      <w:r w:rsidR="0086761B">
        <w:rPr>
          <w:b/>
          <w:bCs/>
        </w:rPr>
        <w:t>7</w:t>
      </w:r>
      <w:r w:rsidRPr="008451AF">
        <w:rPr>
          <w:b/>
          <w:bCs/>
        </w:rPr>
        <w:t xml:space="preserve"> </w:t>
      </w:r>
      <w:r>
        <w:rPr>
          <w:b/>
          <w:bCs/>
        </w:rPr>
        <w:t>Notifications</w:t>
      </w:r>
      <w:bookmarkEnd w:id="10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6D1945" w14:paraId="5C09B7F5" w14:textId="77777777" w:rsidTr="006D1945">
        <w:trPr>
          <w:tblHeader/>
        </w:trPr>
        <w:tc>
          <w:tcPr>
            <w:tcW w:w="1400" w:type="dxa"/>
            <w:shd w:val="clear" w:color="auto" w:fill="2F5496"/>
            <w:tcMar>
              <w:top w:w="80" w:type="dxa"/>
              <w:left w:w="90" w:type="dxa"/>
              <w:bottom w:w="80" w:type="dxa"/>
              <w:right w:w="90" w:type="dxa"/>
            </w:tcMar>
          </w:tcPr>
          <w:p w14:paraId="492884D3" w14:textId="77777777" w:rsidR="006D1945" w:rsidRDefault="006D1945"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327C691F" w14:textId="77777777" w:rsidR="006D1945" w:rsidRDefault="006D1945"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69D99543" w14:textId="77777777" w:rsidR="006D1945" w:rsidRDefault="006D1945"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5B4024B9" w14:textId="77777777" w:rsidR="006D1945" w:rsidRDefault="006D1945" w:rsidP="00730970">
            <w:r>
              <w:rPr>
                <w:b/>
                <w:bCs/>
                <w:color w:val="FFFFFF"/>
                <w:sz w:val="17"/>
                <w:szCs w:val="17"/>
              </w:rPr>
              <w:t>Priorité</w:t>
            </w:r>
          </w:p>
        </w:tc>
      </w:tr>
      <w:tr w:rsidR="006D1945" w14:paraId="4570BF3D" w14:textId="77777777" w:rsidTr="006D1945">
        <w:tc>
          <w:tcPr>
            <w:tcW w:w="1400" w:type="dxa"/>
            <w:tcMar>
              <w:top w:w="60" w:type="dxa"/>
              <w:left w:w="90" w:type="dxa"/>
              <w:bottom w:w="60" w:type="dxa"/>
              <w:right w:w="90" w:type="dxa"/>
            </w:tcMar>
          </w:tcPr>
          <w:p w14:paraId="7BE32ADC" w14:textId="77777777" w:rsidR="006D1945" w:rsidRDefault="006D1945" w:rsidP="00730970">
            <w:r>
              <w:rPr>
                <w:b/>
                <w:bCs/>
                <w:sz w:val="17"/>
                <w:szCs w:val="17"/>
              </w:rPr>
              <w:t>NOT-PAR-001</w:t>
            </w:r>
          </w:p>
        </w:tc>
        <w:tc>
          <w:tcPr>
            <w:tcW w:w="4100" w:type="dxa"/>
            <w:tcMar>
              <w:top w:w="60" w:type="dxa"/>
              <w:left w:w="90" w:type="dxa"/>
              <w:bottom w:w="60" w:type="dxa"/>
              <w:right w:w="90" w:type="dxa"/>
            </w:tcMar>
          </w:tcPr>
          <w:p w14:paraId="54F03999" w14:textId="77777777" w:rsidR="006D1945" w:rsidRDefault="006D1945" w:rsidP="00730970">
            <w:r>
              <w:rPr>
                <w:sz w:val="17"/>
                <w:szCs w:val="17"/>
              </w:rPr>
              <w:t>Compte Parent validé</w:t>
            </w:r>
          </w:p>
        </w:tc>
        <w:tc>
          <w:tcPr>
            <w:tcW w:w="1700" w:type="dxa"/>
            <w:tcMar>
              <w:top w:w="60" w:type="dxa"/>
              <w:left w:w="90" w:type="dxa"/>
              <w:bottom w:w="60" w:type="dxa"/>
              <w:right w:w="90" w:type="dxa"/>
            </w:tcMar>
          </w:tcPr>
          <w:p w14:paraId="1EDE9034" w14:textId="77777777" w:rsidR="006D1945" w:rsidRDefault="006D1945" w:rsidP="00730970">
            <w:r>
              <w:rPr>
                <w:sz w:val="17"/>
                <w:szCs w:val="17"/>
              </w:rPr>
              <w:t>Parent</w:t>
            </w:r>
          </w:p>
        </w:tc>
        <w:tc>
          <w:tcPr>
            <w:tcW w:w="1100" w:type="dxa"/>
            <w:tcMar>
              <w:top w:w="60" w:type="dxa"/>
              <w:left w:w="90" w:type="dxa"/>
              <w:bottom w:w="60" w:type="dxa"/>
              <w:right w:w="90" w:type="dxa"/>
            </w:tcMar>
          </w:tcPr>
          <w:p w14:paraId="5B4EEAC3" w14:textId="77777777" w:rsidR="006D1945" w:rsidRDefault="006D1945" w:rsidP="00730970">
            <w:pPr>
              <w:jc w:val="center"/>
            </w:pPr>
            <w:r>
              <w:rPr>
                <w:sz w:val="17"/>
                <w:szCs w:val="17"/>
              </w:rPr>
              <w:t>Important</w:t>
            </w:r>
          </w:p>
        </w:tc>
      </w:tr>
      <w:tr w:rsidR="006D1945" w14:paraId="79367CCE" w14:textId="77777777" w:rsidTr="006D1945">
        <w:tc>
          <w:tcPr>
            <w:tcW w:w="1400" w:type="dxa"/>
            <w:shd w:val="clear" w:color="auto" w:fill="F2F2F2"/>
            <w:tcMar>
              <w:top w:w="60" w:type="dxa"/>
              <w:left w:w="90" w:type="dxa"/>
              <w:bottom w:w="60" w:type="dxa"/>
              <w:right w:w="90" w:type="dxa"/>
            </w:tcMar>
          </w:tcPr>
          <w:p w14:paraId="1165704A" w14:textId="77777777" w:rsidR="006D1945" w:rsidRDefault="006D1945" w:rsidP="00730970">
            <w:r>
              <w:rPr>
                <w:b/>
                <w:bCs/>
                <w:sz w:val="17"/>
                <w:szCs w:val="17"/>
              </w:rPr>
              <w:t>NOT-PAR-002</w:t>
            </w:r>
          </w:p>
        </w:tc>
        <w:tc>
          <w:tcPr>
            <w:tcW w:w="4100" w:type="dxa"/>
            <w:shd w:val="clear" w:color="auto" w:fill="F2F2F2"/>
            <w:tcMar>
              <w:top w:w="60" w:type="dxa"/>
              <w:left w:w="90" w:type="dxa"/>
              <w:bottom w:w="60" w:type="dxa"/>
              <w:right w:w="90" w:type="dxa"/>
            </w:tcMar>
          </w:tcPr>
          <w:p w14:paraId="7B917449" w14:textId="77777777" w:rsidR="006D1945" w:rsidRDefault="006D1945" w:rsidP="00730970">
            <w:r>
              <w:rPr>
                <w:sz w:val="17"/>
                <w:szCs w:val="17"/>
              </w:rPr>
              <w:t>Nouvel établissement accepté</w:t>
            </w:r>
          </w:p>
        </w:tc>
        <w:tc>
          <w:tcPr>
            <w:tcW w:w="1700" w:type="dxa"/>
            <w:shd w:val="clear" w:color="auto" w:fill="F2F2F2"/>
            <w:tcMar>
              <w:top w:w="60" w:type="dxa"/>
              <w:left w:w="90" w:type="dxa"/>
              <w:bottom w:w="60" w:type="dxa"/>
              <w:right w:w="90" w:type="dxa"/>
            </w:tcMar>
          </w:tcPr>
          <w:p w14:paraId="16271792" w14:textId="77777777" w:rsidR="006D1945" w:rsidRDefault="006D1945" w:rsidP="00730970">
            <w:r>
              <w:rPr>
                <w:sz w:val="17"/>
                <w:szCs w:val="17"/>
              </w:rPr>
              <w:t>Parent</w:t>
            </w:r>
          </w:p>
        </w:tc>
        <w:tc>
          <w:tcPr>
            <w:tcW w:w="1100" w:type="dxa"/>
            <w:shd w:val="clear" w:color="auto" w:fill="F2F2F2"/>
            <w:tcMar>
              <w:top w:w="60" w:type="dxa"/>
              <w:left w:w="90" w:type="dxa"/>
              <w:bottom w:w="60" w:type="dxa"/>
              <w:right w:w="90" w:type="dxa"/>
            </w:tcMar>
          </w:tcPr>
          <w:p w14:paraId="74C00A09" w14:textId="77777777" w:rsidR="006D1945" w:rsidRDefault="006D1945" w:rsidP="00730970">
            <w:pPr>
              <w:jc w:val="center"/>
            </w:pPr>
            <w:r>
              <w:rPr>
                <w:sz w:val="17"/>
                <w:szCs w:val="17"/>
              </w:rPr>
              <w:t>Information</w:t>
            </w:r>
          </w:p>
        </w:tc>
      </w:tr>
      <w:tr w:rsidR="006D1945" w14:paraId="4B73399C" w14:textId="77777777" w:rsidTr="006D1945">
        <w:tc>
          <w:tcPr>
            <w:tcW w:w="1400" w:type="dxa"/>
            <w:tcMar>
              <w:top w:w="60" w:type="dxa"/>
              <w:left w:w="90" w:type="dxa"/>
              <w:bottom w:w="60" w:type="dxa"/>
              <w:right w:w="90" w:type="dxa"/>
            </w:tcMar>
          </w:tcPr>
          <w:p w14:paraId="3A5EF0F5" w14:textId="77777777" w:rsidR="006D1945" w:rsidRDefault="006D1945" w:rsidP="00730970">
            <w:r>
              <w:rPr>
                <w:b/>
                <w:bCs/>
                <w:sz w:val="17"/>
                <w:szCs w:val="17"/>
              </w:rPr>
              <w:t>NOT-PAR-003</w:t>
            </w:r>
          </w:p>
        </w:tc>
        <w:tc>
          <w:tcPr>
            <w:tcW w:w="4100" w:type="dxa"/>
            <w:tcMar>
              <w:top w:w="60" w:type="dxa"/>
              <w:left w:w="90" w:type="dxa"/>
              <w:bottom w:w="60" w:type="dxa"/>
              <w:right w:w="90" w:type="dxa"/>
            </w:tcMar>
          </w:tcPr>
          <w:p w14:paraId="674EC63C" w14:textId="4F427C9B" w:rsidR="006D1945" w:rsidRDefault="006D1945" w:rsidP="00730970">
            <w:r>
              <w:rPr>
                <w:sz w:val="17"/>
                <w:szCs w:val="17"/>
              </w:rPr>
              <w:t>Demande d</w:t>
            </w:r>
            <w:r w:rsidR="00CD2831">
              <w:rPr>
                <w:sz w:val="17"/>
                <w:szCs w:val="17"/>
              </w:rPr>
              <w:t>’</w:t>
            </w:r>
            <w:r>
              <w:rPr>
                <w:sz w:val="17"/>
                <w:szCs w:val="17"/>
              </w:rPr>
              <w:t>établissement refusée</w:t>
            </w:r>
          </w:p>
        </w:tc>
        <w:tc>
          <w:tcPr>
            <w:tcW w:w="1700" w:type="dxa"/>
            <w:tcMar>
              <w:top w:w="60" w:type="dxa"/>
              <w:left w:w="90" w:type="dxa"/>
              <w:bottom w:w="60" w:type="dxa"/>
              <w:right w:w="90" w:type="dxa"/>
            </w:tcMar>
          </w:tcPr>
          <w:p w14:paraId="5417E6D4" w14:textId="77777777" w:rsidR="006D1945" w:rsidRDefault="006D1945" w:rsidP="00730970">
            <w:r>
              <w:rPr>
                <w:sz w:val="17"/>
                <w:szCs w:val="17"/>
              </w:rPr>
              <w:t>Parent</w:t>
            </w:r>
          </w:p>
        </w:tc>
        <w:tc>
          <w:tcPr>
            <w:tcW w:w="1100" w:type="dxa"/>
            <w:tcMar>
              <w:top w:w="60" w:type="dxa"/>
              <w:left w:w="90" w:type="dxa"/>
              <w:bottom w:w="60" w:type="dxa"/>
              <w:right w:w="90" w:type="dxa"/>
            </w:tcMar>
          </w:tcPr>
          <w:p w14:paraId="33FF3699" w14:textId="77777777" w:rsidR="006D1945" w:rsidRDefault="006D1945" w:rsidP="00730970">
            <w:pPr>
              <w:jc w:val="center"/>
            </w:pPr>
            <w:r>
              <w:rPr>
                <w:sz w:val="17"/>
                <w:szCs w:val="17"/>
              </w:rPr>
              <w:t>Information</w:t>
            </w:r>
          </w:p>
        </w:tc>
      </w:tr>
      <w:tr w:rsidR="006D1945" w14:paraId="6BAE73DF" w14:textId="77777777" w:rsidTr="006D1945">
        <w:tc>
          <w:tcPr>
            <w:tcW w:w="1400" w:type="dxa"/>
            <w:shd w:val="clear" w:color="auto" w:fill="F2F2F2"/>
            <w:tcMar>
              <w:top w:w="60" w:type="dxa"/>
              <w:left w:w="90" w:type="dxa"/>
              <w:bottom w:w="60" w:type="dxa"/>
              <w:right w:w="90" w:type="dxa"/>
            </w:tcMar>
          </w:tcPr>
          <w:p w14:paraId="1E75EE3D" w14:textId="77777777" w:rsidR="006D1945" w:rsidRDefault="006D1945" w:rsidP="00730970">
            <w:r>
              <w:rPr>
                <w:b/>
                <w:bCs/>
                <w:sz w:val="17"/>
                <w:szCs w:val="17"/>
              </w:rPr>
              <w:t>NOT-PAR-004</w:t>
            </w:r>
          </w:p>
        </w:tc>
        <w:tc>
          <w:tcPr>
            <w:tcW w:w="4100" w:type="dxa"/>
            <w:shd w:val="clear" w:color="auto" w:fill="F2F2F2"/>
            <w:tcMar>
              <w:top w:w="60" w:type="dxa"/>
              <w:left w:w="90" w:type="dxa"/>
              <w:bottom w:w="60" w:type="dxa"/>
              <w:right w:w="90" w:type="dxa"/>
            </w:tcMar>
          </w:tcPr>
          <w:p w14:paraId="2D416876" w14:textId="77777777" w:rsidR="006D1945" w:rsidRDefault="006D1945" w:rsidP="00730970">
            <w:r>
              <w:rPr>
                <w:sz w:val="17"/>
                <w:szCs w:val="17"/>
              </w:rPr>
              <w:t>Enfant ajouté au profil</w:t>
            </w:r>
          </w:p>
        </w:tc>
        <w:tc>
          <w:tcPr>
            <w:tcW w:w="1700" w:type="dxa"/>
            <w:shd w:val="clear" w:color="auto" w:fill="F2F2F2"/>
            <w:tcMar>
              <w:top w:w="60" w:type="dxa"/>
              <w:left w:w="90" w:type="dxa"/>
              <w:bottom w:w="60" w:type="dxa"/>
              <w:right w:w="90" w:type="dxa"/>
            </w:tcMar>
          </w:tcPr>
          <w:p w14:paraId="41514997" w14:textId="77777777" w:rsidR="006D1945" w:rsidRDefault="006D1945" w:rsidP="00730970">
            <w:r>
              <w:rPr>
                <w:sz w:val="17"/>
                <w:szCs w:val="17"/>
              </w:rPr>
              <w:t>Parent</w:t>
            </w:r>
          </w:p>
        </w:tc>
        <w:tc>
          <w:tcPr>
            <w:tcW w:w="1100" w:type="dxa"/>
            <w:shd w:val="clear" w:color="auto" w:fill="F2F2F2"/>
            <w:tcMar>
              <w:top w:w="60" w:type="dxa"/>
              <w:left w:w="90" w:type="dxa"/>
              <w:bottom w:w="60" w:type="dxa"/>
              <w:right w:w="90" w:type="dxa"/>
            </w:tcMar>
          </w:tcPr>
          <w:p w14:paraId="6680EDB6" w14:textId="77777777" w:rsidR="006D1945" w:rsidRDefault="006D1945" w:rsidP="00730970">
            <w:pPr>
              <w:jc w:val="center"/>
            </w:pPr>
            <w:r>
              <w:rPr>
                <w:sz w:val="17"/>
                <w:szCs w:val="17"/>
              </w:rPr>
              <w:t>Information</w:t>
            </w:r>
          </w:p>
        </w:tc>
      </w:tr>
      <w:tr w:rsidR="006D1945" w14:paraId="27BB6E2B" w14:textId="77777777" w:rsidTr="006D1945">
        <w:tc>
          <w:tcPr>
            <w:tcW w:w="1400" w:type="dxa"/>
            <w:tcMar>
              <w:top w:w="60" w:type="dxa"/>
              <w:left w:w="90" w:type="dxa"/>
              <w:bottom w:w="60" w:type="dxa"/>
              <w:right w:w="90" w:type="dxa"/>
            </w:tcMar>
          </w:tcPr>
          <w:p w14:paraId="1EA0197D" w14:textId="77777777" w:rsidR="006D1945" w:rsidRDefault="006D1945" w:rsidP="00730970">
            <w:r>
              <w:rPr>
                <w:b/>
                <w:bCs/>
                <w:sz w:val="17"/>
                <w:szCs w:val="17"/>
              </w:rPr>
              <w:t>NOT-PAR-005</w:t>
            </w:r>
          </w:p>
        </w:tc>
        <w:tc>
          <w:tcPr>
            <w:tcW w:w="4100" w:type="dxa"/>
            <w:tcMar>
              <w:top w:w="60" w:type="dxa"/>
              <w:left w:w="90" w:type="dxa"/>
              <w:bottom w:w="60" w:type="dxa"/>
              <w:right w:w="90" w:type="dxa"/>
            </w:tcMar>
          </w:tcPr>
          <w:p w14:paraId="7EFEA467" w14:textId="77777777" w:rsidR="006D1945" w:rsidRDefault="006D1945" w:rsidP="00730970">
            <w:r>
              <w:rPr>
                <w:sz w:val="17"/>
                <w:szCs w:val="17"/>
              </w:rPr>
              <w:t>Situation scolaire à mettre à jour</w:t>
            </w:r>
          </w:p>
        </w:tc>
        <w:tc>
          <w:tcPr>
            <w:tcW w:w="1700" w:type="dxa"/>
            <w:tcMar>
              <w:top w:w="60" w:type="dxa"/>
              <w:left w:w="90" w:type="dxa"/>
              <w:bottom w:w="60" w:type="dxa"/>
              <w:right w:w="90" w:type="dxa"/>
            </w:tcMar>
          </w:tcPr>
          <w:p w14:paraId="09F5F503" w14:textId="77777777" w:rsidR="006D1945" w:rsidRDefault="006D1945" w:rsidP="00730970">
            <w:r>
              <w:rPr>
                <w:sz w:val="17"/>
                <w:szCs w:val="17"/>
              </w:rPr>
              <w:t>Parent</w:t>
            </w:r>
          </w:p>
        </w:tc>
        <w:tc>
          <w:tcPr>
            <w:tcW w:w="1100" w:type="dxa"/>
            <w:tcMar>
              <w:top w:w="60" w:type="dxa"/>
              <w:left w:w="90" w:type="dxa"/>
              <w:bottom w:w="60" w:type="dxa"/>
              <w:right w:w="90" w:type="dxa"/>
            </w:tcMar>
          </w:tcPr>
          <w:p w14:paraId="3BC535A7" w14:textId="77777777" w:rsidR="006D1945" w:rsidRDefault="006D1945" w:rsidP="00730970">
            <w:pPr>
              <w:jc w:val="center"/>
            </w:pPr>
            <w:r>
              <w:rPr>
                <w:sz w:val="17"/>
                <w:szCs w:val="17"/>
              </w:rPr>
              <w:t>Important</w:t>
            </w:r>
          </w:p>
        </w:tc>
      </w:tr>
      <w:tr w:rsidR="006D1945" w14:paraId="6F999463" w14:textId="77777777" w:rsidTr="006D1945">
        <w:tc>
          <w:tcPr>
            <w:tcW w:w="1400" w:type="dxa"/>
            <w:shd w:val="clear" w:color="auto" w:fill="F2F2F2"/>
            <w:tcMar>
              <w:top w:w="60" w:type="dxa"/>
              <w:left w:w="90" w:type="dxa"/>
              <w:bottom w:w="60" w:type="dxa"/>
              <w:right w:w="90" w:type="dxa"/>
            </w:tcMar>
          </w:tcPr>
          <w:p w14:paraId="5C7E2F8D" w14:textId="77777777" w:rsidR="006D1945" w:rsidRDefault="006D1945" w:rsidP="00730970">
            <w:r>
              <w:rPr>
                <w:b/>
                <w:bCs/>
                <w:sz w:val="17"/>
                <w:szCs w:val="17"/>
              </w:rPr>
              <w:t>NOT-PAR-006</w:t>
            </w:r>
          </w:p>
        </w:tc>
        <w:tc>
          <w:tcPr>
            <w:tcW w:w="4100" w:type="dxa"/>
            <w:shd w:val="clear" w:color="auto" w:fill="F2F2F2"/>
            <w:tcMar>
              <w:top w:w="60" w:type="dxa"/>
              <w:left w:w="90" w:type="dxa"/>
              <w:bottom w:w="60" w:type="dxa"/>
              <w:right w:w="90" w:type="dxa"/>
            </w:tcMar>
          </w:tcPr>
          <w:p w14:paraId="6FF31C72" w14:textId="77777777" w:rsidR="006D1945" w:rsidRDefault="006D1945" w:rsidP="00730970">
            <w:r>
              <w:rPr>
                <w:sz w:val="17"/>
                <w:szCs w:val="17"/>
              </w:rPr>
              <w:t>Profil enfant incomplet</w:t>
            </w:r>
          </w:p>
        </w:tc>
        <w:tc>
          <w:tcPr>
            <w:tcW w:w="1700" w:type="dxa"/>
            <w:shd w:val="clear" w:color="auto" w:fill="F2F2F2"/>
            <w:tcMar>
              <w:top w:w="60" w:type="dxa"/>
              <w:left w:w="90" w:type="dxa"/>
              <w:bottom w:w="60" w:type="dxa"/>
              <w:right w:w="90" w:type="dxa"/>
            </w:tcMar>
          </w:tcPr>
          <w:p w14:paraId="5C9734A7" w14:textId="77777777" w:rsidR="006D1945" w:rsidRDefault="006D1945" w:rsidP="00730970">
            <w:r>
              <w:rPr>
                <w:sz w:val="17"/>
                <w:szCs w:val="17"/>
              </w:rPr>
              <w:t>Parent</w:t>
            </w:r>
          </w:p>
        </w:tc>
        <w:tc>
          <w:tcPr>
            <w:tcW w:w="1100" w:type="dxa"/>
            <w:shd w:val="clear" w:color="auto" w:fill="F2F2F2"/>
            <w:tcMar>
              <w:top w:w="60" w:type="dxa"/>
              <w:left w:w="90" w:type="dxa"/>
              <w:bottom w:w="60" w:type="dxa"/>
              <w:right w:w="90" w:type="dxa"/>
            </w:tcMar>
          </w:tcPr>
          <w:p w14:paraId="2FCBD298" w14:textId="77777777" w:rsidR="006D1945" w:rsidRDefault="006D1945" w:rsidP="00730970">
            <w:pPr>
              <w:jc w:val="center"/>
            </w:pPr>
            <w:r>
              <w:rPr>
                <w:sz w:val="17"/>
                <w:szCs w:val="17"/>
              </w:rPr>
              <w:t>Important</w:t>
            </w:r>
          </w:p>
        </w:tc>
      </w:tr>
      <w:tr w:rsidR="006D1945" w14:paraId="6370C889" w14:textId="77777777" w:rsidTr="006D1945">
        <w:tc>
          <w:tcPr>
            <w:tcW w:w="1400" w:type="dxa"/>
            <w:tcMar>
              <w:top w:w="60" w:type="dxa"/>
              <w:left w:w="90" w:type="dxa"/>
              <w:bottom w:w="60" w:type="dxa"/>
              <w:right w:w="90" w:type="dxa"/>
            </w:tcMar>
          </w:tcPr>
          <w:p w14:paraId="71DE8842" w14:textId="77777777" w:rsidR="006D1945" w:rsidRDefault="006D1945" w:rsidP="00730970">
            <w:r>
              <w:rPr>
                <w:b/>
                <w:bCs/>
                <w:sz w:val="17"/>
                <w:szCs w:val="17"/>
              </w:rPr>
              <w:lastRenderedPageBreak/>
              <w:t>NOT-PAR-007</w:t>
            </w:r>
          </w:p>
        </w:tc>
        <w:tc>
          <w:tcPr>
            <w:tcW w:w="4100" w:type="dxa"/>
            <w:tcMar>
              <w:top w:w="60" w:type="dxa"/>
              <w:left w:w="90" w:type="dxa"/>
              <w:bottom w:w="60" w:type="dxa"/>
              <w:right w:w="90" w:type="dxa"/>
            </w:tcMar>
          </w:tcPr>
          <w:p w14:paraId="011E3435" w14:textId="2732BFFD" w:rsidR="006D1945" w:rsidRDefault="006D1945" w:rsidP="00730970">
            <w:r>
              <w:rPr>
                <w:sz w:val="17"/>
                <w:szCs w:val="17"/>
              </w:rPr>
              <w:t>Demande d</w:t>
            </w:r>
            <w:r w:rsidR="00CD2831">
              <w:rPr>
                <w:sz w:val="17"/>
                <w:szCs w:val="17"/>
              </w:rPr>
              <w:t>’</w:t>
            </w:r>
            <w:r>
              <w:rPr>
                <w:sz w:val="17"/>
                <w:szCs w:val="17"/>
              </w:rPr>
              <w:t>inscription acceptée</w:t>
            </w:r>
          </w:p>
        </w:tc>
        <w:tc>
          <w:tcPr>
            <w:tcW w:w="1700" w:type="dxa"/>
            <w:tcMar>
              <w:top w:w="60" w:type="dxa"/>
              <w:left w:w="90" w:type="dxa"/>
              <w:bottom w:w="60" w:type="dxa"/>
              <w:right w:w="90" w:type="dxa"/>
            </w:tcMar>
          </w:tcPr>
          <w:p w14:paraId="7EC57BD7" w14:textId="77777777" w:rsidR="006D1945" w:rsidRDefault="006D1945" w:rsidP="00730970">
            <w:r>
              <w:rPr>
                <w:sz w:val="17"/>
                <w:szCs w:val="17"/>
              </w:rPr>
              <w:t>Parent</w:t>
            </w:r>
          </w:p>
        </w:tc>
        <w:tc>
          <w:tcPr>
            <w:tcW w:w="1100" w:type="dxa"/>
            <w:tcMar>
              <w:top w:w="60" w:type="dxa"/>
              <w:left w:w="90" w:type="dxa"/>
              <w:bottom w:w="60" w:type="dxa"/>
              <w:right w:w="90" w:type="dxa"/>
            </w:tcMar>
          </w:tcPr>
          <w:p w14:paraId="792CD5D9" w14:textId="77777777" w:rsidR="006D1945" w:rsidRDefault="006D1945" w:rsidP="00730970">
            <w:pPr>
              <w:jc w:val="center"/>
            </w:pPr>
            <w:r>
              <w:rPr>
                <w:sz w:val="17"/>
                <w:szCs w:val="17"/>
              </w:rPr>
              <w:t>Important</w:t>
            </w:r>
          </w:p>
        </w:tc>
      </w:tr>
      <w:tr w:rsidR="006D1945" w14:paraId="69723E9E" w14:textId="77777777" w:rsidTr="006D1945">
        <w:tc>
          <w:tcPr>
            <w:tcW w:w="1400" w:type="dxa"/>
            <w:shd w:val="clear" w:color="auto" w:fill="F2F2F2"/>
            <w:tcMar>
              <w:top w:w="60" w:type="dxa"/>
              <w:left w:w="90" w:type="dxa"/>
              <w:bottom w:w="60" w:type="dxa"/>
              <w:right w:w="90" w:type="dxa"/>
            </w:tcMar>
          </w:tcPr>
          <w:p w14:paraId="78CA0BEE" w14:textId="77777777" w:rsidR="006D1945" w:rsidRDefault="006D1945" w:rsidP="00730970">
            <w:r>
              <w:rPr>
                <w:b/>
                <w:bCs/>
                <w:sz w:val="17"/>
                <w:szCs w:val="17"/>
              </w:rPr>
              <w:t>NOT-PAR-008</w:t>
            </w:r>
          </w:p>
        </w:tc>
        <w:tc>
          <w:tcPr>
            <w:tcW w:w="4100" w:type="dxa"/>
            <w:shd w:val="clear" w:color="auto" w:fill="F2F2F2"/>
            <w:tcMar>
              <w:top w:w="60" w:type="dxa"/>
              <w:left w:w="90" w:type="dxa"/>
              <w:bottom w:w="60" w:type="dxa"/>
              <w:right w:w="90" w:type="dxa"/>
            </w:tcMar>
          </w:tcPr>
          <w:p w14:paraId="7A389355" w14:textId="3F2901D1" w:rsidR="006D1945" w:rsidRDefault="006D1945" w:rsidP="00730970">
            <w:r>
              <w:rPr>
                <w:sz w:val="17"/>
                <w:szCs w:val="17"/>
              </w:rPr>
              <w:t>Demande d</w:t>
            </w:r>
            <w:r w:rsidR="00CD2831">
              <w:rPr>
                <w:sz w:val="17"/>
                <w:szCs w:val="17"/>
              </w:rPr>
              <w:t>’</w:t>
            </w:r>
            <w:r>
              <w:rPr>
                <w:sz w:val="17"/>
                <w:szCs w:val="17"/>
              </w:rPr>
              <w:t>inscription refusée</w:t>
            </w:r>
          </w:p>
        </w:tc>
        <w:tc>
          <w:tcPr>
            <w:tcW w:w="1700" w:type="dxa"/>
            <w:shd w:val="clear" w:color="auto" w:fill="F2F2F2"/>
            <w:tcMar>
              <w:top w:w="60" w:type="dxa"/>
              <w:left w:w="90" w:type="dxa"/>
              <w:bottom w:w="60" w:type="dxa"/>
              <w:right w:w="90" w:type="dxa"/>
            </w:tcMar>
          </w:tcPr>
          <w:p w14:paraId="6779170B" w14:textId="77777777" w:rsidR="006D1945" w:rsidRDefault="006D1945" w:rsidP="00730970">
            <w:r>
              <w:rPr>
                <w:sz w:val="17"/>
                <w:szCs w:val="17"/>
              </w:rPr>
              <w:t>Parent</w:t>
            </w:r>
          </w:p>
        </w:tc>
        <w:tc>
          <w:tcPr>
            <w:tcW w:w="1100" w:type="dxa"/>
            <w:shd w:val="clear" w:color="auto" w:fill="F2F2F2"/>
            <w:tcMar>
              <w:top w:w="60" w:type="dxa"/>
              <w:left w:w="90" w:type="dxa"/>
              <w:bottom w:w="60" w:type="dxa"/>
              <w:right w:w="90" w:type="dxa"/>
            </w:tcMar>
          </w:tcPr>
          <w:p w14:paraId="2B75E1E1" w14:textId="77777777" w:rsidR="006D1945" w:rsidRDefault="006D1945" w:rsidP="00730970">
            <w:pPr>
              <w:jc w:val="center"/>
            </w:pPr>
            <w:r>
              <w:rPr>
                <w:sz w:val="17"/>
                <w:szCs w:val="17"/>
              </w:rPr>
              <w:t>Important</w:t>
            </w:r>
          </w:p>
        </w:tc>
      </w:tr>
      <w:tr w:rsidR="006D1945" w14:paraId="24505602" w14:textId="77777777" w:rsidTr="006D1945">
        <w:tc>
          <w:tcPr>
            <w:tcW w:w="1400" w:type="dxa"/>
            <w:tcMar>
              <w:top w:w="60" w:type="dxa"/>
              <w:left w:w="90" w:type="dxa"/>
              <w:bottom w:w="60" w:type="dxa"/>
              <w:right w:w="90" w:type="dxa"/>
            </w:tcMar>
          </w:tcPr>
          <w:p w14:paraId="5ED924D7" w14:textId="77777777" w:rsidR="006D1945" w:rsidRDefault="006D1945" w:rsidP="00730970">
            <w:r>
              <w:rPr>
                <w:b/>
                <w:bCs/>
                <w:sz w:val="17"/>
                <w:szCs w:val="17"/>
              </w:rPr>
              <w:t>NOT-PAR-009</w:t>
            </w:r>
          </w:p>
        </w:tc>
        <w:tc>
          <w:tcPr>
            <w:tcW w:w="4100" w:type="dxa"/>
            <w:tcMar>
              <w:top w:w="60" w:type="dxa"/>
              <w:left w:w="90" w:type="dxa"/>
              <w:bottom w:w="60" w:type="dxa"/>
              <w:right w:w="90" w:type="dxa"/>
            </w:tcMar>
          </w:tcPr>
          <w:p w14:paraId="4B672618" w14:textId="77777777" w:rsidR="006D1945" w:rsidRDefault="006D1945" w:rsidP="00730970">
            <w:r>
              <w:rPr>
                <w:sz w:val="17"/>
                <w:szCs w:val="17"/>
              </w:rPr>
              <w:t>Nouveau commentaire pédagogique</w:t>
            </w:r>
          </w:p>
        </w:tc>
        <w:tc>
          <w:tcPr>
            <w:tcW w:w="1700" w:type="dxa"/>
            <w:tcMar>
              <w:top w:w="60" w:type="dxa"/>
              <w:left w:w="90" w:type="dxa"/>
              <w:bottom w:w="60" w:type="dxa"/>
              <w:right w:w="90" w:type="dxa"/>
            </w:tcMar>
          </w:tcPr>
          <w:p w14:paraId="4F2D4654" w14:textId="77777777" w:rsidR="006D1945" w:rsidRDefault="006D1945" w:rsidP="00730970">
            <w:r>
              <w:rPr>
                <w:sz w:val="17"/>
                <w:szCs w:val="17"/>
              </w:rPr>
              <w:t>Parent</w:t>
            </w:r>
          </w:p>
        </w:tc>
        <w:tc>
          <w:tcPr>
            <w:tcW w:w="1100" w:type="dxa"/>
            <w:tcMar>
              <w:top w:w="60" w:type="dxa"/>
              <w:left w:w="90" w:type="dxa"/>
              <w:bottom w:w="60" w:type="dxa"/>
              <w:right w:w="90" w:type="dxa"/>
            </w:tcMar>
          </w:tcPr>
          <w:p w14:paraId="16EFD5AA" w14:textId="77777777" w:rsidR="006D1945" w:rsidRDefault="006D1945" w:rsidP="00730970">
            <w:pPr>
              <w:jc w:val="center"/>
            </w:pPr>
            <w:r>
              <w:rPr>
                <w:sz w:val="17"/>
                <w:szCs w:val="17"/>
              </w:rPr>
              <w:t>Information</w:t>
            </w:r>
          </w:p>
        </w:tc>
      </w:tr>
      <w:tr w:rsidR="006D1945" w14:paraId="070D431C" w14:textId="77777777" w:rsidTr="006D1945">
        <w:tc>
          <w:tcPr>
            <w:tcW w:w="1400" w:type="dxa"/>
            <w:shd w:val="clear" w:color="auto" w:fill="F2F2F2"/>
            <w:tcMar>
              <w:top w:w="60" w:type="dxa"/>
              <w:left w:w="90" w:type="dxa"/>
              <w:bottom w:w="60" w:type="dxa"/>
              <w:right w:w="90" w:type="dxa"/>
            </w:tcMar>
          </w:tcPr>
          <w:p w14:paraId="390053DB" w14:textId="77777777" w:rsidR="006D1945" w:rsidRDefault="006D1945" w:rsidP="00730970">
            <w:r>
              <w:rPr>
                <w:b/>
                <w:bCs/>
                <w:sz w:val="17"/>
                <w:szCs w:val="17"/>
              </w:rPr>
              <w:t>NOT-PAR-010</w:t>
            </w:r>
          </w:p>
        </w:tc>
        <w:tc>
          <w:tcPr>
            <w:tcW w:w="4100" w:type="dxa"/>
            <w:shd w:val="clear" w:color="auto" w:fill="F2F2F2"/>
            <w:tcMar>
              <w:top w:w="60" w:type="dxa"/>
              <w:left w:w="90" w:type="dxa"/>
              <w:bottom w:w="60" w:type="dxa"/>
              <w:right w:w="90" w:type="dxa"/>
            </w:tcMar>
          </w:tcPr>
          <w:p w14:paraId="5C9DDD30" w14:textId="77777777" w:rsidR="006D1945" w:rsidRDefault="006D1945" w:rsidP="00730970">
            <w:r>
              <w:rPr>
                <w:sz w:val="17"/>
                <w:szCs w:val="17"/>
              </w:rPr>
              <w:t>Absence non justifiée détectée</w:t>
            </w:r>
          </w:p>
        </w:tc>
        <w:tc>
          <w:tcPr>
            <w:tcW w:w="1700" w:type="dxa"/>
            <w:shd w:val="clear" w:color="auto" w:fill="F2F2F2"/>
            <w:tcMar>
              <w:top w:w="60" w:type="dxa"/>
              <w:left w:w="90" w:type="dxa"/>
              <w:bottom w:w="60" w:type="dxa"/>
              <w:right w:w="90" w:type="dxa"/>
            </w:tcMar>
          </w:tcPr>
          <w:p w14:paraId="2F3B521B" w14:textId="77777777" w:rsidR="006D1945" w:rsidRDefault="006D1945" w:rsidP="00730970">
            <w:r>
              <w:rPr>
                <w:sz w:val="17"/>
                <w:szCs w:val="17"/>
              </w:rPr>
              <w:t>Parent</w:t>
            </w:r>
          </w:p>
        </w:tc>
        <w:tc>
          <w:tcPr>
            <w:tcW w:w="1100" w:type="dxa"/>
            <w:shd w:val="clear" w:color="auto" w:fill="F2F2F2"/>
            <w:tcMar>
              <w:top w:w="60" w:type="dxa"/>
              <w:left w:w="90" w:type="dxa"/>
              <w:bottom w:w="60" w:type="dxa"/>
              <w:right w:w="90" w:type="dxa"/>
            </w:tcMar>
          </w:tcPr>
          <w:p w14:paraId="11C99D38" w14:textId="77777777" w:rsidR="006D1945" w:rsidRDefault="006D1945" w:rsidP="00730970">
            <w:pPr>
              <w:jc w:val="center"/>
            </w:pPr>
            <w:r>
              <w:rPr>
                <w:sz w:val="17"/>
                <w:szCs w:val="17"/>
              </w:rPr>
              <w:t>Important</w:t>
            </w:r>
          </w:p>
        </w:tc>
      </w:tr>
      <w:tr w:rsidR="006D1945" w14:paraId="53EDBC76" w14:textId="77777777" w:rsidTr="006D1945">
        <w:tc>
          <w:tcPr>
            <w:tcW w:w="1400" w:type="dxa"/>
            <w:tcMar>
              <w:top w:w="60" w:type="dxa"/>
              <w:left w:w="90" w:type="dxa"/>
              <w:bottom w:w="60" w:type="dxa"/>
              <w:right w:w="90" w:type="dxa"/>
            </w:tcMar>
          </w:tcPr>
          <w:p w14:paraId="22D4480A" w14:textId="77777777" w:rsidR="006D1945" w:rsidRDefault="006D1945" w:rsidP="00730970">
            <w:r>
              <w:rPr>
                <w:b/>
                <w:bCs/>
                <w:sz w:val="17"/>
                <w:szCs w:val="17"/>
              </w:rPr>
              <w:t>NOT-PAR-011</w:t>
            </w:r>
          </w:p>
        </w:tc>
        <w:tc>
          <w:tcPr>
            <w:tcW w:w="4100" w:type="dxa"/>
            <w:tcMar>
              <w:top w:w="60" w:type="dxa"/>
              <w:left w:w="90" w:type="dxa"/>
              <w:bottom w:w="60" w:type="dxa"/>
              <w:right w:w="90" w:type="dxa"/>
            </w:tcMar>
          </w:tcPr>
          <w:p w14:paraId="44DC6A52" w14:textId="77777777" w:rsidR="006D1945" w:rsidRDefault="006D1945" w:rsidP="00730970">
            <w:r>
              <w:rPr>
                <w:sz w:val="17"/>
                <w:szCs w:val="17"/>
              </w:rPr>
              <w:t>Compte Parent désactivé</w:t>
            </w:r>
          </w:p>
        </w:tc>
        <w:tc>
          <w:tcPr>
            <w:tcW w:w="1700" w:type="dxa"/>
            <w:tcMar>
              <w:top w:w="60" w:type="dxa"/>
              <w:left w:w="90" w:type="dxa"/>
              <w:bottom w:w="60" w:type="dxa"/>
              <w:right w:w="90" w:type="dxa"/>
            </w:tcMar>
          </w:tcPr>
          <w:p w14:paraId="56E79897" w14:textId="77777777" w:rsidR="006D1945" w:rsidRDefault="006D1945" w:rsidP="00730970">
            <w:r>
              <w:rPr>
                <w:sz w:val="17"/>
                <w:szCs w:val="17"/>
              </w:rPr>
              <w:t>Parent</w:t>
            </w:r>
          </w:p>
        </w:tc>
        <w:tc>
          <w:tcPr>
            <w:tcW w:w="1100" w:type="dxa"/>
            <w:tcMar>
              <w:top w:w="60" w:type="dxa"/>
              <w:left w:w="90" w:type="dxa"/>
              <w:bottom w:w="60" w:type="dxa"/>
              <w:right w:w="90" w:type="dxa"/>
            </w:tcMar>
          </w:tcPr>
          <w:p w14:paraId="0DD5B9AB" w14:textId="77777777" w:rsidR="006D1945" w:rsidRDefault="006D1945" w:rsidP="00730970">
            <w:pPr>
              <w:jc w:val="center"/>
            </w:pPr>
            <w:r>
              <w:rPr>
                <w:sz w:val="17"/>
                <w:szCs w:val="17"/>
              </w:rPr>
              <w:t>Critique</w:t>
            </w:r>
          </w:p>
        </w:tc>
      </w:tr>
    </w:tbl>
    <w:p w14:paraId="6AEEAF0C" w14:textId="77777777" w:rsidR="002F1E6F" w:rsidRDefault="002F1E6F" w:rsidP="00730970"/>
    <w:p w14:paraId="05387491" w14:textId="57014FE2" w:rsidR="00B66512" w:rsidRPr="008451AF" w:rsidRDefault="00B66512" w:rsidP="00730970">
      <w:pPr>
        <w:pStyle w:val="Heading2"/>
        <w:rPr>
          <w:b/>
          <w:bCs/>
        </w:rPr>
      </w:pPr>
      <w:bookmarkStart w:id="107" w:name="_Toc235708130"/>
      <w:r>
        <w:rPr>
          <w:b/>
          <w:bCs/>
        </w:rPr>
        <w:t>6</w:t>
      </w:r>
      <w:r w:rsidRPr="008451AF">
        <w:rPr>
          <w:b/>
          <w:bCs/>
        </w:rPr>
        <w:t>.1</w:t>
      </w:r>
      <w:r w:rsidR="0086761B">
        <w:rPr>
          <w:b/>
          <w:bCs/>
        </w:rPr>
        <w:t>8</w:t>
      </w:r>
      <w:r w:rsidRPr="008451AF">
        <w:rPr>
          <w:b/>
          <w:bCs/>
        </w:rPr>
        <w:t xml:space="preserve"> </w:t>
      </w:r>
      <w:r>
        <w:rPr>
          <w:b/>
          <w:bCs/>
        </w:rPr>
        <w:t>Evènements métier</w:t>
      </w:r>
      <w:bookmarkEnd w:id="10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282E28" w14:paraId="4AA165C8" w14:textId="77777777" w:rsidTr="00282E28">
        <w:trPr>
          <w:tblHeader/>
        </w:trPr>
        <w:tc>
          <w:tcPr>
            <w:tcW w:w="1500" w:type="dxa"/>
            <w:shd w:val="clear" w:color="auto" w:fill="2F5496"/>
            <w:tcMar>
              <w:top w:w="80" w:type="dxa"/>
              <w:left w:w="90" w:type="dxa"/>
              <w:bottom w:w="80" w:type="dxa"/>
              <w:right w:w="90" w:type="dxa"/>
            </w:tcMar>
          </w:tcPr>
          <w:p w14:paraId="0B3C1B8E" w14:textId="77777777" w:rsidR="00282E28" w:rsidRDefault="00282E28"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1BF9C126" w14:textId="77777777" w:rsidR="00282E28" w:rsidRDefault="00282E28"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577388DF" w14:textId="77777777" w:rsidR="00282E28" w:rsidRDefault="00282E28" w:rsidP="00730970">
            <w:r>
              <w:rPr>
                <w:b/>
                <w:bCs/>
                <w:color w:val="FFFFFF"/>
                <w:sz w:val="17"/>
                <w:szCs w:val="17"/>
              </w:rPr>
              <w:t>Description</w:t>
            </w:r>
          </w:p>
        </w:tc>
      </w:tr>
      <w:tr w:rsidR="00282E28" w14:paraId="2507464A" w14:textId="77777777" w:rsidTr="00282E28">
        <w:tc>
          <w:tcPr>
            <w:tcW w:w="1500" w:type="dxa"/>
            <w:tcMar>
              <w:top w:w="60" w:type="dxa"/>
              <w:left w:w="90" w:type="dxa"/>
              <w:bottom w:w="60" w:type="dxa"/>
              <w:right w:w="90" w:type="dxa"/>
            </w:tcMar>
          </w:tcPr>
          <w:p w14:paraId="2CCA98DA" w14:textId="77777777" w:rsidR="00282E28" w:rsidRDefault="00282E28" w:rsidP="00730970">
            <w:r>
              <w:rPr>
                <w:b/>
                <w:bCs/>
                <w:sz w:val="17"/>
                <w:szCs w:val="17"/>
              </w:rPr>
              <w:t>EVT-PAR-001</w:t>
            </w:r>
          </w:p>
        </w:tc>
        <w:tc>
          <w:tcPr>
            <w:tcW w:w="2400" w:type="dxa"/>
            <w:tcMar>
              <w:top w:w="60" w:type="dxa"/>
              <w:left w:w="90" w:type="dxa"/>
              <w:bottom w:w="60" w:type="dxa"/>
              <w:right w:w="90" w:type="dxa"/>
            </w:tcMar>
          </w:tcPr>
          <w:p w14:paraId="7356ABF3" w14:textId="77777777" w:rsidR="00282E28" w:rsidRDefault="00282E28" w:rsidP="00730970">
            <w:r>
              <w:rPr>
                <w:sz w:val="17"/>
                <w:szCs w:val="17"/>
              </w:rPr>
              <w:t>Compte Parent créé</w:t>
            </w:r>
          </w:p>
        </w:tc>
        <w:tc>
          <w:tcPr>
            <w:tcW w:w="4400" w:type="dxa"/>
            <w:tcMar>
              <w:top w:w="60" w:type="dxa"/>
              <w:left w:w="90" w:type="dxa"/>
              <w:bottom w:w="60" w:type="dxa"/>
              <w:right w:w="90" w:type="dxa"/>
            </w:tcMar>
          </w:tcPr>
          <w:p w14:paraId="5F0F716D" w14:textId="77777777" w:rsidR="00282E28" w:rsidRDefault="00282E28" w:rsidP="00730970">
            <w:r>
              <w:rPr>
                <w:sz w:val="17"/>
                <w:szCs w:val="17"/>
              </w:rPr>
              <w:t>Le Parent crée son compte</w:t>
            </w:r>
          </w:p>
        </w:tc>
      </w:tr>
      <w:tr w:rsidR="00282E28" w14:paraId="46E6C43A" w14:textId="77777777" w:rsidTr="00282E28">
        <w:tc>
          <w:tcPr>
            <w:tcW w:w="1500" w:type="dxa"/>
            <w:shd w:val="clear" w:color="auto" w:fill="F2F2F2"/>
            <w:tcMar>
              <w:top w:w="60" w:type="dxa"/>
              <w:left w:w="90" w:type="dxa"/>
              <w:bottom w:w="60" w:type="dxa"/>
              <w:right w:w="90" w:type="dxa"/>
            </w:tcMar>
          </w:tcPr>
          <w:p w14:paraId="232045D9" w14:textId="77777777" w:rsidR="00282E28" w:rsidRDefault="00282E28" w:rsidP="00730970">
            <w:r>
              <w:rPr>
                <w:b/>
                <w:bCs/>
                <w:sz w:val="17"/>
                <w:szCs w:val="17"/>
              </w:rPr>
              <w:t>EVT-PAR-002</w:t>
            </w:r>
          </w:p>
        </w:tc>
        <w:tc>
          <w:tcPr>
            <w:tcW w:w="2400" w:type="dxa"/>
            <w:shd w:val="clear" w:color="auto" w:fill="F2F2F2"/>
            <w:tcMar>
              <w:top w:w="60" w:type="dxa"/>
              <w:left w:w="90" w:type="dxa"/>
              <w:bottom w:w="60" w:type="dxa"/>
              <w:right w:w="90" w:type="dxa"/>
            </w:tcMar>
          </w:tcPr>
          <w:p w14:paraId="28245BD1" w14:textId="77777777" w:rsidR="00282E28" w:rsidRDefault="00282E28" w:rsidP="00730970">
            <w:r>
              <w:rPr>
                <w:sz w:val="17"/>
                <w:szCs w:val="17"/>
              </w:rPr>
              <w:t>Compte Parent validé</w:t>
            </w:r>
          </w:p>
        </w:tc>
        <w:tc>
          <w:tcPr>
            <w:tcW w:w="4400" w:type="dxa"/>
            <w:shd w:val="clear" w:color="auto" w:fill="F2F2F2"/>
            <w:tcMar>
              <w:top w:w="60" w:type="dxa"/>
              <w:left w:w="90" w:type="dxa"/>
              <w:bottom w:w="60" w:type="dxa"/>
              <w:right w:w="90" w:type="dxa"/>
            </w:tcMar>
          </w:tcPr>
          <w:p w14:paraId="15E32D6E" w14:textId="77777777" w:rsidR="00282E28" w:rsidRDefault="00282E28" w:rsidP="00730970">
            <w:r>
              <w:rPr>
                <w:sz w:val="17"/>
                <w:szCs w:val="17"/>
              </w:rPr>
              <w:t>Le compte Parent est validé par un Administrateur</w:t>
            </w:r>
          </w:p>
        </w:tc>
      </w:tr>
      <w:tr w:rsidR="00282E28" w14:paraId="59D03F2C" w14:textId="77777777" w:rsidTr="00282E28">
        <w:tc>
          <w:tcPr>
            <w:tcW w:w="1500" w:type="dxa"/>
            <w:tcMar>
              <w:top w:w="60" w:type="dxa"/>
              <w:left w:w="90" w:type="dxa"/>
              <w:bottom w:w="60" w:type="dxa"/>
              <w:right w:w="90" w:type="dxa"/>
            </w:tcMar>
          </w:tcPr>
          <w:p w14:paraId="1E02BD57" w14:textId="77777777" w:rsidR="00282E28" w:rsidRDefault="00282E28" w:rsidP="00730970">
            <w:r>
              <w:rPr>
                <w:b/>
                <w:bCs/>
                <w:sz w:val="17"/>
                <w:szCs w:val="17"/>
              </w:rPr>
              <w:t>EVT-PAR-003</w:t>
            </w:r>
          </w:p>
        </w:tc>
        <w:tc>
          <w:tcPr>
            <w:tcW w:w="2400" w:type="dxa"/>
            <w:tcMar>
              <w:top w:w="60" w:type="dxa"/>
              <w:left w:w="90" w:type="dxa"/>
              <w:bottom w:w="60" w:type="dxa"/>
              <w:right w:w="90" w:type="dxa"/>
            </w:tcMar>
          </w:tcPr>
          <w:p w14:paraId="6A266508" w14:textId="77777777" w:rsidR="00282E28" w:rsidRDefault="00282E28" w:rsidP="00730970">
            <w:r>
              <w:rPr>
                <w:sz w:val="17"/>
                <w:szCs w:val="17"/>
              </w:rPr>
              <w:t>Enfant ajouté</w:t>
            </w:r>
          </w:p>
        </w:tc>
        <w:tc>
          <w:tcPr>
            <w:tcW w:w="4400" w:type="dxa"/>
            <w:tcMar>
              <w:top w:w="60" w:type="dxa"/>
              <w:left w:w="90" w:type="dxa"/>
              <w:bottom w:w="60" w:type="dxa"/>
              <w:right w:w="90" w:type="dxa"/>
            </w:tcMar>
          </w:tcPr>
          <w:p w14:paraId="5DFEC71C" w14:textId="77777777" w:rsidR="00282E28" w:rsidRDefault="00282E28" w:rsidP="00730970">
            <w:r>
              <w:rPr>
                <w:sz w:val="17"/>
                <w:szCs w:val="17"/>
              </w:rPr>
              <w:t>Le Parent ajoute un enfant à son profil</w:t>
            </w:r>
          </w:p>
        </w:tc>
      </w:tr>
      <w:tr w:rsidR="00282E28" w14:paraId="498B1E76" w14:textId="77777777" w:rsidTr="00282E28">
        <w:tc>
          <w:tcPr>
            <w:tcW w:w="1500" w:type="dxa"/>
            <w:shd w:val="clear" w:color="auto" w:fill="F2F2F2"/>
            <w:tcMar>
              <w:top w:w="60" w:type="dxa"/>
              <w:left w:w="90" w:type="dxa"/>
              <w:bottom w:w="60" w:type="dxa"/>
              <w:right w:w="90" w:type="dxa"/>
            </w:tcMar>
          </w:tcPr>
          <w:p w14:paraId="251451AE" w14:textId="77777777" w:rsidR="00282E28" w:rsidRDefault="00282E28" w:rsidP="00730970">
            <w:r>
              <w:rPr>
                <w:b/>
                <w:bCs/>
                <w:sz w:val="17"/>
                <w:szCs w:val="17"/>
              </w:rPr>
              <w:t>EVT-PAR-004</w:t>
            </w:r>
          </w:p>
        </w:tc>
        <w:tc>
          <w:tcPr>
            <w:tcW w:w="2400" w:type="dxa"/>
            <w:shd w:val="clear" w:color="auto" w:fill="F2F2F2"/>
            <w:tcMar>
              <w:top w:w="60" w:type="dxa"/>
              <w:left w:w="90" w:type="dxa"/>
              <w:bottom w:w="60" w:type="dxa"/>
              <w:right w:w="90" w:type="dxa"/>
            </w:tcMar>
          </w:tcPr>
          <w:p w14:paraId="178E39C2" w14:textId="77777777" w:rsidR="00282E28" w:rsidRDefault="00282E28" w:rsidP="00730970">
            <w:r>
              <w:rPr>
                <w:sz w:val="17"/>
                <w:szCs w:val="17"/>
              </w:rPr>
              <w:t>Enfant modifié</w:t>
            </w:r>
          </w:p>
        </w:tc>
        <w:tc>
          <w:tcPr>
            <w:tcW w:w="4400" w:type="dxa"/>
            <w:shd w:val="clear" w:color="auto" w:fill="F2F2F2"/>
            <w:tcMar>
              <w:top w:w="60" w:type="dxa"/>
              <w:left w:w="90" w:type="dxa"/>
              <w:bottom w:w="60" w:type="dxa"/>
              <w:right w:w="90" w:type="dxa"/>
            </w:tcMar>
          </w:tcPr>
          <w:p w14:paraId="464A8E22" w14:textId="2569AEA9" w:rsidR="00282E28" w:rsidRDefault="00282E28" w:rsidP="00730970">
            <w:r>
              <w:rPr>
                <w:sz w:val="17"/>
                <w:szCs w:val="17"/>
              </w:rPr>
              <w:t>Le Parent modifie les informations d</w:t>
            </w:r>
            <w:r w:rsidR="00CD2831">
              <w:rPr>
                <w:sz w:val="17"/>
                <w:szCs w:val="17"/>
              </w:rPr>
              <w:t>’</w:t>
            </w:r>
            <w:r>
              <w:rPr>
                <w:sz w:val="17"/>
                <w:szCs w:val="17"/>
              </w:rPr>
              <w:t>un enfant</w:t>
            </w:r>
          </w:p>
        </w:tc>
      </w:tr>
      <w:tr w:rsidR="00282E28" w14:paraId="25F0E5A1" w14:textId="77777777" w:rsidTr="00282E28">
        <w:tc>
          <w:tcPr>
            <w:tcW w:w="1500" w:type="dxa"/>
            <w:tcMar>
              <w:top w:w="60" w:type="dxa"/>
              <w:left w:w="90" w:type="dxa"/>
              <w:bottom w:w="60" w:type="dxa"/>
              <w:right w:w="90" w:type="dxa"/>
            </w:tcMar>
          </w:tcPr>
          <w:p w14:paraId="791C7645" w14:textId="77777777" w:rsidR="00282E28" w:rsidRDefault="00282E28" w:rsidP="00730970">
            <w:r>
              <w:rPr>
                <w:b/>
                <w:bCs/>
                <w:sz w:val="17"/>
                <w:szCs w:val="17"/>
              </w:rPr>
              <w:t>EVT-PAR-005</w:t>
            </w:r>
          </w:p>
        </w:tc>
        <w:tc>
          <w:tcPr>
            <w:tcW w:w="2400" w:type="dxa"/>
            <w:tcMar>
              <w:top w:w="60" w:type="dxa"/>
              <w:left w:w="90" w:type="dxa"/>
              <w:bottom w:w="60" w:type="dxa"/>
              <w:right w:w="90" w:type="dxa"/>
            </w:tcMar>
          </w:tcPr>
          <w:p w14:paraId="53F23A5D" w14:textId="77777777" w:rsidR="00282E28" w:rsidRDefault="00282E28" w:rsidP="00730970">
            <w:r>
              <w:rPr>
                <w:sz w:val="17"/>
                <w:szCs w:val="17"/>
              </w:rPr>
              <w:t>Situation scolaire mise à jour</w:t>
            </w:r>
          </w:p>
        </w:tc>
        <w:tc>
          <w:tcPr>
            <w:tcW w:w="4400" w:type="dxa"/>
            <w:tcMar>
              <w:top w:w="60" w:type="dxa"/>
              <w:left w:w="90" w:type="dxa"/>
              <w:bottom w:w="60" w:type="dxa"/>
              <w:right w:w="90" w:type="dxa"/>
            </w:tcMar>
          </w:tcPr>
          <w:p w14:paraId="0EB5E106" w14:textId="5734C772" w:rsidR="00282E28" w:rsidRDefault="00282E28" w:rsidP="00730970">
            <w:r>
              <w:rPr>
                <w:sz w:val="17"/>
                <w:szCs w:val="17"/>
              </w:rPr>
              <w:t>Le Parent met à jour la situation scolaire d</w:t>
            </w:r>
            <w:r w:rsidR="00CD2831">
              <w:rPr>
                <w:sz w:val="17"/>
                <w:szCs w:val="17"/>
              </w:rPr>
              <w:t>’</w:t>
            </w:r>
            <w:r>
              <w:rPr>
                <w:sz w:val="17"/>
                <w:szCs w:val="17"/>
              </w:rPr>
              <w:t>un enfant</w:t>
            </w:r>
          </w:p>
        </w:tc>
      </w:tr>
      <w:tr w:rsidR="00282E28" w14:paraId="40ADEB3C" w14:textId="77777777" w:rsidTr="00282E28">
        <w:tc>
          <w:tcPr>
            <w:tcW w:w="1500" w:type="dxa"/>
            <w:shd w:val="clear" w:color="auto" w:fill="F2F2F2"/>
            <w:tcMar>
              <w:top w:w="60" w:type="dxa"/>
              <w:left w:w="90" w:type="dxa"/>
              <w:bottom w:w="60" w:type="dxa"/>
              <w:right w:w="90" w:type="dxa"/>
            </w:tcMar>
          </w:tcPr>
          <w:p w14:paraId="25A61467" w14:textId="77777777" w:rsidR="00282E28" w:rsidRDefault="00282E28" w:rsidP="00730970">
            <w:r>
              <w:rPr>
                <w:b/>
                <w:bCs/>
                <w:sz w:val="17"/>
                <w:szCs w:val="17"/>
              </w:rPr>
              <w:t>EVT-PAR-006</w:t>
            </w:r>
          </w:p>
        </w:tc>
        <w:tc>
          <w:tcPr>
            <w:tcW w:w="2400" w:type="dxa"/>
            <w:shd w:val="clear" w:color="auto" w:fill="F2F2F2"/>
            <w:tcMar>
              <w:top w:w="60" w:type="dxa"/>
              <w:left w:w="90" w:type="dxa"/>
              <w:bottom w:w="60" w:type="dxa"/>
              <w:right w:w="90" w:type="dxa"/>
            </w:tcMar>
          </w:tcPr>
          <w:p w14:paraId="6F696EC2" w14:textId="77777777" w:rsidR="00282E28" w:rsidRDefault="00282E28" w:rsidP="00730970">
            <w:r>
              <w:rPr>
                <w:sz w:val="17"/>
                <w:szCs w:val="17"/>
              </w:rPr>
              <w:t>Établissement demandé</w:t>
            </w:r>
          </w:p>
        </w:tc>
        <w:tc>
          <w:tcPr>
            <w:tcW w:w="4400" w:type="dxa"/>
            <w:shd w:val="clear" w:color="auto" w:fill="F2F2F2"/>
            <w:tcMar>
              <w:top w:w="60" w:type="dxa"/>
              <w:left w:w="90" w:type="dxa"/>
              <w:bottom w:w="60" w:type="dxa"/>
              <w:right w:w="90" w:type="dxa"/>
            </w:tcMar>
          </w:tcPr>
          <w:p w14:paraId="3ACB0349" w14:textId="50893E69" w:rsidR="00282E28" w:rsidRDefault="00282E28" w:rsidP="00730970">
            <w:r>
              <w:rPr>
                <w:sz w:val="17"/>
                <w:szCs w:val="17"/>
              </w:rPr>
              <w:t>Le Parent demande l</w:t>
            </w:r>
            <w:r w:rsidR="00CD2831">
              <w:rPr>
                <w:sz w:val="17"/>
                <w:szCs w:val="17"/>
              </w:rPr>
              <w:t>’</w:t>
            </w:r>
            <w:r>
              <w:rPr>
                <w:sz w:val="17"/>
                <w:szCs w:val="17"/>
              </w:rPr>
              <w:t>ajout d</w:t>
            </w:r>
            <w:r w:rsidR="00CD2831">
              <w:rPr>
                <w:sz w:val="17"/>
                <w:szCs w:val="17"/>
              </w:rPr>
              <w:t>’</w:t>
            </w:r>
            <w:r>
              <w:rPr>
                <w:sz w:val="17"/>
                <w:szCs w:val="17"/>
              </w:rPr>
              <w:t>un établissement scolaire</w:t>
            </w:r>
          </w:p>
        </w:tc>
      </w:tr>
      <w:tr w:rsidR="00282E28" w14:paraId="67F1B35E" w14:textId="77777777" w:rsidTr="00282E28">
        <w:tc>
          <w:tcPr>
            <w:tcW w:w="1500" w:type="dxa"/>
            <w:tcMar>
              <w:top w:w="60" w:type="dxa"/>
              <w:left w:w="90" w:type="dxa"/>
              <w:bottom w:w="60" w:type="dxa"/>
              <w:right w:w="90" w:type="dxa"/>
            </w:tcMar>
          </w:tcPr>
          <w:p w14:paraId="6B26324A" w14:textId="77777777" w:rsidR="00282E28" w:rsidRDefault="00282E28" w:rsidP="00730970">
            <w:r>
              <w:rPr>
                <w:b/>
                <w:bCs/>
                <w:sz w:val="17"/>
                <w:szCs w:val="17"/>
              </w:rPr>
              <w:t>EVT-PAR-007</w:t>
            </w:r>
          </w:p>
        </w:tc>
        <w:tc>
          <w:tcPr>
            <w:tcW w:w="2400" w:type="dxa"/>
            <w:tcMar>
              <w:top w:w="60" w:type="dxa"/>
              <w:left w:w="90" w:type="dxa"/>
              <w:bottom w:w="60" w:type="dxa"/>
              <w:right w:w="90" w:type="dxa"/>
            </w:tcMar>
          </w:tcPr>
          <w:p w14:paraId="33642464" w14:textId="77777777" w:rsidR="00282E28" w:rsidRDefault="00282E28" w:rsidP="00730970">
            <w:r>
              <w:rPr>
                <w:sz w:val="17"/>
                <w:szCs w:val="17"/>
              </w:rPr>
              <w:t>Enfant archivé</w:t>
            </w:r>
          </w:p>
        </w:tc>
        <w:tc>
          <w:tcPr>
            <w:tcW w:w="4400" w:type="dxa"/>
            <w:tcMar>
              <w:top w:w="60" w:type="dxa"/>
              <w:left w:w="90" w:type="dxa"/>
              <w:bottom w:w="60" w:type="dxa"/>
              <w:right w:w="90" w:type="dxa"/>
            </w:tcMar>
          </w:tcPr>
          <w:p w14:paraId="23D4CC33" w14:textId="01B375D0" w:rsidR="00282E28" w:rsidRDefault="00282E28" w:rsidP="00730970">
            <w:r>
              <w:rPr>
                <w:sz w:val="17"/>
                <w:szCs w:val="17"/>
              </w:rPr>
              <w:t>Le Parent archive le profil d</w:t>
            </w:r>
            <w:r w:rsidR="00CD2831">
              <w:rPr>
                <w:sz w:val="17"/>
                <w:szCs w:val="17"/>
              </w:rPr>
              <w:t>’</w:t>
            </w:r>
            <w:r>
              <w:rPr>
                <w:sz w:val="17"/>
                <w:szCs w:val="17"/>
              </w:rPr>
              <w:t>un enfant</w:t>
            </w:r>
          </w:p>
        </w:tc>
      </w:tr>
      <w:tr w:rsidR="00282E28" w14:paraId="2EAC76B1" w14:textId="77777777" w:rsidTr="00282E28">
        <w:tc>
          <w:tcPr>
            <w:tcW w:w="1500" w:type="dxa"/>
            <w:shd w:val="clear" w:color="auto" w:fill="F2F2F2"/>
            <w:tcMar>
              <w:top w:w="60" w:type="dxa"/>
              <w:left w:w="90" w:type="dxa"/>
              <w:bottom w:w="60" w:type="dxa"/>
              <w:right w:w="90" w:type="dxa"/>
            </w:tcMar>
          </w:tcPr>
          <w:p w14:paraId="3E7B1555" w14:textId="77777777" w:rsidR="00282E28" w:rsidRDefault="00282E28" w:rsidP="00730970">
            <w:r>
              <w:rPr>
                <w:b/>
                <w:bCs/>
                <w:sz w:val="17"/>
                <w:szCs w:val="17"/>
              </w:rPr>
              <w:t>EVT-PAR-008</w:t>
            </w:r>
          </w:p>
        </w:tc>
        <w:tc>
          <w:tcPr>
            <w:tcW w:w="2400" w:type="dxa"/>
            <w:shd w:val="clear" w:color="auto" w:fill="F2F2F2"/>
            <w:tcMar>
              <w:top w:w="60" w:type="dxa"/>
              <w:left w:w="90" w:type="dxa"/>
              <w:bottom w:w="60" w:type="dxa"/>
              <w:right w:w="90" w:type="dxa"/>
            </w:tcMar>
          </w:tcPr>
          <w:p w14:paraId="12EE4535" w14:textId="77777777" w:rsidR="00282E28" w:rsidRDefault="00282E28" w:rsidP="00730970">
            <w:r>
              <w:rPr>
                <w:sz w:val="17"/>
                <w:szCs w:val="17"/>
              </w:rPr>
              <w:t>Enfant réactivé</w:t>
            </w:r>
          </w:p>
        </w:tc>
        <w:tc>
          <w:tcPr>
            <w:tcW w:w="4400" w:type="dxa"/>
            <w:shd w:val="clear" w:color="auto" w:fill="F2F2F2"/>
            <w:tcMar>
              <w:top w:w="60" w:type="dxa"/>
              <w:left w:w="90" w:type="dxa"/>
              <w:bottom w:w="60" w:type="dxa"/>
              <w:right w:w="90" w:type="dxa"/>
            </w:tcMar>
          </w:tcPr>
          <w:p w14:paraId="59E1C83C" w14:textId="77777777" w:rsidR="00282E28" w:rsidRDefault="00282E28" w:rsidP="00730970">
            <w:r>
              <w:rPr>
                <w:sz w:val="17"/>
                <w:szCs w:val="17"/>
              </w:rPr>
              <w:t>Le Parent réactive un profil archivé</w:t>
            </w:r>
          </w:p>
        </w:tc>
      </w:tr>
      <w:tr w:rsidR="00282E28" w14:paraId="1D28A2C1" w14:textId="77777777" w:rsidTr="00282E28">
        <w:tc>
          <w:tcPr>
            <w:tcW w:w="1500" w:type="dxa"/>
            <w:tcMar>
              <w:top w:w="60" w:type="dxa"/>
              <w:left w:w="90" w:type="dxa"/>
              <w:bottom w:w="60" w:type="dxa"/>
              <w:right w:w="90" w:type="dxa"/>
            </w:tcMar>
          </w:tcPr>
          <w:p w14:paraId="29524256" w14:textId="77777777" w:rsidR="00282E28" w:rsidRDefault="00282E28" w:rsidP="00730970">
            <w:r>
              <w:rPr>
                <w:b/>
                <w:bCs/>
                <w:sz w:val="17"/>
                <w:szCs w:val="17"/>
              </w:rPr>
              <w:t>EVT-PAR-009</w:t>
            </w:r>
          </w:p>
        </w:tc>
        <w:tc>
          <w:tcPr>
            <w:tcW w:w="2400" w:type="dxa"/>
            <w:tcMar>
              <w:top w:w="60" w:type="dxa"/>
              <w:left w:w="90" w:type="dxa"/>
              <w:bottom w:w="60" w:type="dxa"/>
              <w:right w:w="90" w:type="dxa"/>
            </w:tcMar>
          </w:tcPr>
          <w:p w14:paraId="53C7B582" w14:textId="77777777" w:rsidR="00282E28" w:rsidRDefault="00282E28" w:rsidP="00730970">
            <w:r>
              <w:rPr>
                <w:sz w:val="17"/>
                <w:szCs w:val="17"/>
              </w:rPr>
              <w:t>Compte désactivé</w:t>
            </w:r>
          </w:p>
        </w:tc>
        <w:tc>
          <w:tcPr>
            <w:tcW w:w="4400" w:type="dxa"/>
            <w:tcMar>
              <w:top w:w="60" w:type="dxa"/>
              <w:left w:w="90" w:type="dxa"/>
              <w:bottom w:w="60" w:type="dxa"/>
              <w:right w:w="90" w:type="dxa"/>
            </w:tcMar>
          </w:tcPr>
          <w:p w14:paraId="2F8B1505" w14:textId="77777777" w:rsidR="00282E28" w:rsidRDefault="00282E28" w:rsidP="00730970">
            <w:r>
              <w:rPr>
                <w:sz w:val="17"/>
                <w:szCs w:val="17"/>
              </w:rPr>
              <w:t>Le compte Parent est désactivé (à la demande du Parent ou par GROUPI)</w:t>
            </w:r>
          </w:p>
        </w:tc>
      </w:tr>
    </w:tbl>
    <w:p w14:paraId="7FDC4465" w14:textId="77777777" w:rsidR="00A11902" w:rsidRDefault="00A11902" w:rsidP="00730970"/>
    <w:p w14:paraId="215F0519" w14:textId="743033DD" w:rsidR="003005B1" w:rsidRPr="008451AF" w:rsidRDefault="003005B1" w:rsidP="00730970">
      <w:pPr>
        <w:pStyle w:val="Heading2"/>
        <w:rPr>
          <w:b/>
          <w:bCs/>
        </w:rPr>
      </w:pPr>
      <w:bookmarkStart w:id="108" w:name="_Toc235708131"/>
      <w:r>
        <w:rPr>
          <w:b/>
          <w:bCs/>
        </w:rPr>
        <w:t>6</w:t>
      </w:r>
      <w:r w:rsidRPr="008451AF">
        <w:rPr>
          <w:b/>
          <w:bCs/>
        </w:rPr>
        <w:t>.1</w:t>
      </w:r>
      <w:r w:rsidR="001D1352">
        <w:rPr>
          <w:b/>
          <w:bCs/>
        </w:rPr>
        <w:t>9</w:t>
      </w:r>
      <w:r w:rsidRPr="008451AF">
        <w:rPr>
          <w:b/>
          <w:bCs/>
        </w:rPr>
        <w:t xml:space="preserve"> </w:t>
      </w:r>
      <w:r>
        <w:rPr>
          <w:b/>
          <w:bCs/>
        </w:rPr>
        <w:t>Règles métier</w:t>
      </w:r>
      <w:bookmarkEnd w:id="108"/>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68C0B878" w14:textId="77777777" w:rsidTr="009B62D0">
        <w:trPr>
          <w:tblHeader/>
        </w:trPr>
        <w:tc>
          <w:tcPr>
            <w:tcW w:w="1600" w:type="dxa"/>
            <w:shd w:val="clear" w:color="auto" w:fill="2F5496"/>
            <w:tcMar>
              <w:top w:w="80" w:type="dxa"/>
              <w:left w:w="100" w:type="dxa"/>
              <w:bottom w:w="80" w:type="dxa"/>
              <w:right w:w="100" w:type="dxa"/>
            </w:tcMar>
          </w:tcPr>
          <w:p w14:paraId="6BD00025"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25A276F7" w14:textId="77777777" w:rsidR="009B62D0" w:rsidRDefault="009B62D0" w:rsidP="00730970">
            <w:r>
              <w:rPr>
                <w:b/>
                <w:bCs/>
                <w:color w:val="FFFFFF"/>
                <w:sz w:val="18"/>
                <w:szCs w:val="18"/>
              </w:rPr>
              <w:t>Règle</w:t>
            </w:r>
          </w:p>
        </w:tc>
      </w:tr>
      <w:tr w:rsidR="009B62D0" w14:paraId="08E8D3A4" w14:textId="77777777" w:rsidTr="009B62D0">
        <w:tc>
          <w:tcPr>
            <w:tcW w:w="1600" w:type="dxa"/>
            <w:tcMar>
              <w:top w:w="60" w:type="dxa"/>
              <w:left w:w="100" w:type="dxa"/>
              <w:bottom w:w="60" w:type="dxa"/>
              <w:right w:w="100" w:type="dxa"/>
            </w:tcMar>
          </w:tcPr>
          <w:p w14:paraId="4471CFC0" w14:textId="77777777" w:rsidR="009B62D0" w:rsidRDefault="009B62D0" w:rsidP="00730970">
            <w:r>
              <w:rPr>
                <w:b/>
                <w:bCs/>
                <w:sz w:val="18"/>
                <w:szCs w:val="18"/>
              </w:rPr>
              <w:t>RM-PAR-001</w:t>
            </w:r>
          </w:p>
        </w:tc>
        <w:tc>
          <w:tcPr>
            <w:tcW w:w="6300" w:type="dxa"/>
            <w:tcMar>
              <w:top w:w="60" w:type="dxa"/>
              <w:left w:w="100" w:type="dxa"/>
              <w:bottom w:w="60" w:type="dxa"/>
              <w:right w:w="100" w:type="dxa"/>
            </w:tcMar>
          </w:tcPr>
          <w:p w14:paraId="5D3BD1C3" w14:textId="77777777" w:rsidR="009B62D0" w:rsidRDefault="009B62D0" w:rsidP="00730970">
            <w:r>
              <w:rPr>
                <w:sz w:val="18"/>
                <w:szCs w:val="18"/>
              </w:rPr>
              <w:t>Les informations suivantes sont nécessaires pour la validation du compte Parent : nom, prénom, téléphone, ville.</w:t>
            </w:r>
          </w:p>
        </w:tc>
      </w:tr>
      <w:tr w:rsidR="009B62D0" w14:paraId="5454074B" w14:textId="77777777" w:rsidTr="009B62D0">
        <w:tc>
          <w:tcPr>
            <w:tcW w:w="1600" w:type="dxa"/>
            <w:shd w:val="clear" w:color="auto" w:fill="F2F2F2"/>
            <w:tcMar>
              <w:top w:w="60" w:type="dxa"/>
              <w:left w:w="100" w:type="dxa"/>
              <w:bottom w:w="60" w:type="dxa"/>
              <w:right w:w="100" w:type="dxa"/>
            </w:tcMar>
          </w:tcPr>
          <w:p w14:paraId="670BDE51" w14:textId="77777777" w:rsidR="009B62D0" w:rsidRDefault="009B62D0" w:rsidP="00730970">
            <w:r>
              <w:rPr>
                <w:b/>
                <w:bCs/>
                <w:sz w:val="18"/>
                <w:szCs w:val="18"/>
              </w:rPr>
              <w:t>RM-PAR-002</w:t>
            </w:r>
          </w:p>
        </w:tc>
        <w:tc>
          <w:tcPr>
            <w:tcW w:w="6300" w:type="dxa"/>
            <w:shd w:val="clear" w:color="auto" w:fill="F2F2F2"/>
            <w:tcMar>
              <w:top w:w="60" w:type="dxa"/>
              <w:left w:w="100" w:type="dxa"/>
              <w:bottom w:w="60" w:type="dxa"/>
              <w:right w:w="100" w:type="dxa"/>
            </w:tcMar>
          </w:tcPr>
          <w:p w14:paraId="4D5CBBEA" w14:textId="19100BF3" w:rsidR="009B62D0" w:rsidRDefault="009B62D0" w:rsidP="00730970">
            <w:r>
              <w:rPr>
                <w:sz w:val="18"/>
                <w:szCs w:val="18"/>
              </w:rPr>
              <w:t>Le Parent peut gérer un nombre illimité d</w:t>
            </w:r>
            <w:r w:rsidR="00CD2831">
              <w:rPr>
                <w:sz w:val="18"/>
                <w:szCs w:val="18"/>
              </w:rPr>
              <w:t>’</w:t>
            </w:r>
            <w:r>
              <w:rPr>
                <w:sz w:val="18"/>
                <w:szCs w:val="18"/>
              </w:rPr>
              <w:t>enfants.</w:t>
            </w:r>
          </w:p>
        </w:tc>
      </w:tr>
      <w:tr w:rsidR="009B62D0" w14:paraId="351DCD2F" w14:textId="77777777" w:rsidTr="009B62D0">
        <w:tc>
          <w:tcPr>
            <w:tcW w:w="1600" w:type="dxa"/>
            <w:tcMar>
              <w:top w:w="60" w:type="dxa"/>
              <w:left w:w="100" w:type="dxa"/>
              <w:bottom w:w="60" w:type="dxa"/>
              <w:right w:w="100" w:type="dxa"/>
            </w:tcMar>
          </w:tcPr>
          <w:p w14:paraId="36A89ECA" w14:textId="77777777" w:rsidR="009B62D0" w:rsidRDefault="009B62D0" w:rsidP="00730970">
            <w:r>
              <w:rPr>
                <w:b/>
                <w:bCs/>
                <w:sz w:val="18"/>
                <w:szCs w:val="18"/>
              </w:rPr>
              <w:t>RM-PAR-003</w:t>
            </w:r>
          </w:p>
        </w:tc>
        <w:tc>
          <w:tcPr>
            <w:tcW w:w="6300" w:type="dxa"/>
            <w:tcMar>
              <w:top w:w="60" w:type="dxa"/>
              <w:left w:w="100" w:type="dxa"/>
              <w:bottom w:w="60" w:type="dxa"/>
              <w:right w:w="100" w:type="dxa"/>
            </w:tcMar>
          </w:tcPr>
          <w:p w14:paraId="7DE07D5A" w14:textId="52F73A58" w:rsidR="009B62D0" w:rsidRDefault="009B62D0" w:rsidP="00730970">
            <w:r>
              <w:rPr>
                <w:sz w:val="18"/>
                <w:szCs w:val="18"/>
              </w:rPr>
              <w:t>Les informations propres au profil de l</w:t>
            </w:r>
            <w:r w:rsidR="00CD2831">
              <w:rPr>
                <w:sz w:val="18"/>
                <w:szCs w:val="18"/>
              </w:rPr>
              <w:t>’</w:t>
            </w:r>
            <w:r>
              <w:rPr>
                <w:sz w:val="18"/>
                <w:szCs w:val="18"/>
              </w:rPr>
              <w:t>enfant sont : nom, prénom. Le niveau scolaire, l</w:t>
            </w:r>
            <w:r w:rsidR="00CD2831">
              <w:rPr>
                <w:sz w:val="18"/>
                <w:szCs w:val="18"/>
              </w:rPr>
              <w:t>’</w:t>
            </w:r>
            <w:r>
              <w:rPr>
                <w:sz w:val="18"/>
                <w:szCs w:val="18"/>
              </w:rPr>
              <w:t>établissement et la classe scolaire sont déclarés par le Parent lors de la création du profil et gérés ensuite via la situation scolaire de l</w:t>
            </w:r>
            <w:r w:rsidR="00CD2831">
              <w:rPr>
                <w:sz w:val="18"/>
                <w:szCs w:val="18"/>
              </w:rPr>
              <w:t>’</w:t>
            </w:r>
            <w:r>
              <w:rPr>
                <w:sz w:val="18"/>
                <w:szCs w:val="18"/>
              </w:rPr>
              <w:t>élève (voir Chapitre La Situation Scolaire), qui seule fait foi sur ces informations.</w:t>
            </w:r>
          </w:p>
        </w:tc>
      </w:tr>
      <w:tr w:rsidR="009B62D0" w14:paraId="10B961F7" w14:textId="77777777" w:rsidTr="009B62D0">
        <w:tc>
          <w:tcPr>
            <w:tcW w:w="1600" w:type="dxa"/>
            <w:shd w:val="clear" w:color="auto" w:fill="F2F2F2"/>
            <w:tcMar>
              <w:top w:w="60" w:type="dxa"/>
              <w:left w:w="100" w:type="dxa"/>
              <w:bottom w:w="60" w:type="dxa"/>
              <w:right w:w="100" w:type="dxa"/>
            </w:tcMar>
          </w:tcPr>
          <w:p w14:paraId="5355584B" w14:textId="77777777" w:rsidR="009B62D0" w:rsidRDefault="009B62D0" w:rsidP="00730970">
            <w:r>
              <w:rPr>
                <w:b/>
                <w:bCs/>
                <w:sz w:val="18"/>
                <w:szCs w:val="18"/>
              </w:rPr>
              <w:lastRenderedPageBreak/>
              <w:t>RM-PAR-004</w:t>
            </w:r>
          </w:p>
        </w:tc>
        <w:tc>
          <w:tcPr>
            <w:tcW w:w="6300" w:type="dxa"/>
            <w:shd w:val="clear" w:color="auto" w:fill="F2F2F2"/>
            <w:tcMar>
              <w:top w:w="60" w:type="dxa"/>
              <w:left w:w="100" w:type="dxa"/>
              <w:bottom w:w="60" w:type="dxa"/>
              <w:right w:w="100" w:type="dxa"/>
            </w:tcMar>
          </w:tcPr>
          <w:p w14:paraId="0C291562" w14:textId="417DFF04" w:rsidR="009B62D0" w:rsidRDefault="009B62D0" w:rsidP="00730970">
            <w:r>
              <w:rPr>
                <w:sz w:val="18"/>
                <w:szCs w:val="18"/>
              </w:rPr>
              <w:t>L</w:t>
            </w:r>
            <w:r w:rsidR="00CD2831">
              <w:rPr>
                <w:sz w:val="18"/>
                <w:szCs w:val="18"/>
              </w:rPr>
              <w:t>’</w:t>
            </w:r>
            <w:r>
              <w:rPr>
                <w:sz w:val="18"/>
                <w:szCs w:val="18"/>
              </w:rPr>
              <w:t>établissement scolaire est obligatoirement sélectionné dans le référentiel officiel de GROUPI.</w:t>
            </w:r>
          </w:p>
        </w:tc>
      </w:tr>
      <w:tr w:rsidR="009B62D0" w14:paraId="79546E5D" w14:textId="77777777" w:rsidTr="009B62D0">
        <w:tc>
          <w:tcPr>
            <w:tcW w:w="1600" w:type="dxa"/>
            <w:tcMar>
              <w:top w:w="60" w:type="dxa"/>
              <w:left w:w="100" w:type="dxa"/>
              <w:bottom w:w="60" w:type="dxa"/>
              <w:right w:w="100" w:type="dxa"/>
            </w:tcMar>
          </w:tcPr>
          <w:p w14:paraId="32F00810" w14:textId="77777777" w:rsidR="009B62D0" w:rsidRDefault="009B62D0" w:rsidP="00730970">
            <w:r>
              <w:rPr>
                <w:b/>
                <w:bCs/>
                <w:sz w:val="18"/>
                <w:szCs w:val="18"/>
              </w:rPr>
              <w:t>RM-PAR-005</w:t>
            </w:r>
          </w:p>
        </w:tc>
        <w:tc>
          <w:tcPr>
            <w:tcW w:w="6300" w:type="dxa"/>
            <w:tcMar>
              <w:top w:w="60" w:type="dxa"/>
              <w:left w:w="100" w:type="dxa"/>
              <w:bottom w:w="60" w:type="dxa"/>
              <w:right w:w="100" w:type="dxa"/>
            </w:tcMar>
          </w:tcPr>
          <w:p w14:paraId="3D7224A8" w14:textId="6919E1E2" w:rsidR="009B62D0" w:rsidRDefault="009B62D0" w:rsidP="00730970">
            <w:r>
              <w:rPr>
                <w:sz w:val="18"/>
                <w:szCs w:val="18"/>
              </w:rPr>
              <w:t>Aucune saisie libre d</w:t>
            </w:r>
            <w:r w:rsidR="00CD2831">
              <w:rPr>
                <w:sz w:val="18"/>
                <w:szCs w:val="18"/>
              </w:rPr>
              <w:t>’</w:t>
            </w:r>
            <w:r>
              <w:rPr>
                <w:sz w:val="18"/>
                <w:szCs w:val="18"/>
              </w:rPr>
              <w:t>établissement scolaire n</w:t>
            </w:r>
            <w:r w:rsidR="00CD2831">
              <w:rPr>
                <w:sz w:val="18"/>
                <w:szCs w:val="18"/>
              </w:rPr>
              <w:t>’</w:t>
            </w:r>
            <w:r>
              <w:rPr>
                <w:sz w:val="18"/>
                <w:szCs w:val="18"/>
              </w:rPr>
              <w:t>est autorisée.</w:t>
            </w:r>
          </w:p>
        </w:tc>
      </w:tr>
      <w:tr w:rsidR="009B62D0" w14:paraId="5EB59160" w14:textId="77777777" w:rsidTr="009B62D0">
        <w:tc>
          <w:tcPr>
            <w:tcW w:w="1600" w:type="dxa"/>
            <w:shd w:val="clear" w:color="auto" w:fill="F2F2F2"/>
            <w:tcMar>
              <w:top w:w="60" w:type="dxa"/>
              <w:left w:w="100" w:type="dxa"/>
              <w:bottom w:w="60" w:type="dxa"/>
              <w:right w:w="100" w:type="dxa"/>
            </w:tcMar>
          </w:tcPr>
          <w:p w14:paraId="371AF1C1" w14:textId="77777777" w:rsidR="009B62D0" w:rsidRDefault="009B62D0" w:rsidP="00730970">
            <w:r>
              <w:rPr>
                <w:b/>
                <w:bCs/>
                <w:sz w:val="18"/>
                <w:szCs w:val="18"/>
              </w:rPr>
              <w:t>RM-PAR-006</w:t>
            </w:r>
          </w:p>
        </w:tc>
        <w:tc>
          <w:tcPr>
            <w:tcW w:w="6300" w:type="dxa"/>
            <w:shd w:val="clear" w:color="auto" w:fill="F2F2F2"/>
            <w:tcMar>
              <w:top w:w="60" w:type="dxa"/>
              <w:left w:w="100" w:type="dxa"/>
              <w:bottom w:w="60" w:type="dxa"/>
              <w:right w:w="100" w:type="dxa"/>
            </w:tcMar>
          </w:tcPr>
          <w:p w14:paraId="1FB93848" w14:textId="6DAA6637" w:rsidR="009B62D0" w:rsidRDefault="009B62D0" w:rsidP="00730970">
            <w:r>
              <w:rPr>
                <w:sz w:val="18"/>
                <w:szCs w:val="18"/>
              </w:rPr>
              <w:t>Les établissements sont partagés par l</w:t>
            </w:r>
            <w:r w:rsidR="00CD2831">
              <w:rPr>
                <w:sz w:val="18"/>
                <w:szCs w:val="18"/>
              </w:rPr>
              <w:t>’</w:t>
            </w:r>
            <w:r>
              <w:rPr>
                <w:sz w:val="18"/>
                <w:szCs w:val="18"/>
              </w:rPr>
              <w:t>ensemble de la plateforme.</w:t>
            </w:r>
          </w:p>
        </w:tc>
      </w:tr>
      <w:tr w:rsidR="009B62D0" w14:paraId="383E0AF5" w14:textId="77777777" w:rsidTr="009B62D0">
        <w:tc>
          <w:tcPr>
            <w:tcW w:w="1600" w:type="dxa"/>
            <w:tcMar>
              <w:top w:w="60" w:type="dxa"/>
              <w:left w:w="100" w:type="dxa"/>
              <w:bottom w:w="60" w:type="dxa"/>
              <w:right w:w="100" w:type="dxa"/>
            </w:tcMar>
          </w:tcPr>
          <w:p w14:paraId="7696F22E" w14:textId="77777777" w:rsidR="009B62D0" w:rsidRDefault="009B62D0" w:rsidP="00730970">
            <w:r>
              <w:rPr>
                <w:b/>
                <w:bCs/>
                <w:sz w:val="18"/>
                <w:szCs w:val="18"/>
              </w:rPr>
              <w:t>RM-PAR-007</w:t>
            </w:r>
          </w:p>
        </w:tc>
        <w:tc>
          <w:tcPr>
            <w:tcW w:w="6300" w:type="dxa"/>
            <w:tcMar>
              <w:top w:w="60" w:type="dxa"/>
              <w:left w:w="100" w:type="dxa"/>
              <w:bottom w:w="60" w:type="dxa"/>
              <w:right w:w="100" w:type="dxa"/>
            </w:tcMar>
          </w:tcPr>
          <w:p w14:paraId="17D5B48B" w14:textId="4919ECA8" w:rsidR="009B62D0" w:rsidRDefault="009B62D0" w:rsidP="00730970">
            <w:r>
              <w:rPr>
                <w:sz w:val="18"/>
                <w:szCs w:val="18"/>
              </w:rPr>
              <w:t>Le Professeur peut consulter : l</w:t>
            </w:r>
            <w:r w:rsidR="00CD2831">
              <w:rPr>
                <w:sz w:val="18"/>
                <w:szCs w:val="18"/>
              </w:rPr>
              <w:t>’</w:t>
            </w:r>
            <w:r>
              <w:rPr>
                <w:sz w:val="18"/>
                <w:szCs w:val="18"/>
              </w:rPr>
              <w:t>identité de l</w:t>
            </w:r>
            <w:r w:rsidR="00CD2831">
              <w:rPr>
                <w:sz w:val="18"/>
                <w:szCs w:val="18"/>
              </w:rPr>
              <w:t>’</w:t>
            </w:r>
            <w:r>
              <w:rPr>
                <w:sz w:val="18"/>
                <w:szCs w:val="18"/>
              </w:rPr>
              <w:t>élève (nom, prénom), ainsi que le niveau, la classe scolaire et l</w:t>
            </w:r>
            <w:r w:rsidR="00CD2831">
              <w:rPr>
                <w:sz w:val="18"/>
                <w:szCs w:val="18"/>
              </w:rPr>
              <w:t>’</w:t>
            </w:r>
            <w:r>
              <w:rPr>
                <w:sz w:val="18"/>
                <w:szCs w:val="18"/>
              </w:rPr>
              <w:t>établissement issus de sa situation scolaire active.</w:t>
            </w:r>
          </w:p>
        </w:tc>
      </w:tr>
      <w:tr w:rsidR="009B62D0" w14:paraId="41DB0A0A" w14:textId="77777777" w:rsidTr="009B62D0">
        <w:tc>
          <w:tcPr>
            <w:tcW w:w="1600" w:type="dxa"/>
            <w:shd w:val="clear" w:color="auto" w:fill="F2F2F2"/>
            <w:tcMar>
              <w:top w:w="60" w:type="dxa"/>
              <w:left w:w="100" w:type="dxa"/>
              <w:bottom w:w="60" w:type="dxa"/>
              <w:right w:w="100" w:type="dxa"/>
            </w:tcMar>
          </w:tcPr>
          <w:p w14:paraId="3F3738D6" w14:textId="77777777" w:rsidR="009B62D0" w:rsidRDefault="009B62D0" w:rsidP="00730970">
            <w:r>
              <w:rPr>
                <w:b/>
                <w:bCs/>
                <w:sz w:val="18"/>
                <w:szCs w:val="18"/>
              </w:rPr>
              <w:t>RM-PAR-008</w:t>
            </w:r>
          </w:p>
        </w:tc>
        <w:tc>
          <w:tcPr>
            <w:tcW w:w="6300" w:type="dxa"/>
            <w:shd w:val="clear" w:color="auto" w:fill="F2F2F2"/>
            <w:tcMar>
              <w:top w:w="60" w:type="dxa"/>
              <w:left w:w="100" w:type="dxa"/>
              <w:bottom w:w="60" w:type="dxa"/>
              <w:right w:w="100" w:type="dxa"/>
            </w:tcMar>
          </w:tcPr>
          <w:p w14:paraId="448C4FCB" w14:textId="379B8C27" w:rsidR="009B62D0" w:rsidRDefault="009B62D0" w:rsidP="00730970">
            <w:r>
              <w:rPr>
                <w:sz w:val="18"/>
                <w:szCs w:val="18"/>
              </w:rPr>
              <w:t>Le Professeur ne voit jamais l</w:t>
            </w:r>
            <w:r w:rsidR="00CD2831">
              <w:rPr>
                <w:sz w:val="18"/>
                <w:szCs w:val="18"/>
              </w:rPr>
              <w:t>’</w:t>
            </w:r>
            <w:r>
              <w:rPr>
                <w:sz w:val="18"/>
                <w:szCs w:val="18"/>
              </w:rPr>
              <w:t>historique des autres enfants, les autres groupes ou les comptes comptables des autres inscriptions.</w:t>
            </w:r>
          </w:p>
        </w:tc>
      </w:tr>
      <w:tr w:rsidR="009B62D0" w14:paraId="0B0E0B0D" w14:textId="77777777" w:rsidTr="009B62D0">
        <w:tc>
          <w:tcPr>
            <w:tcW w:w="1600" w:type="dxa"/>
            <w:tcMar>
              <w:top w:w="60" w:type="dxa"/>
              <w:left w:w="100" w:type="dxa"/>
              <w:bottom w:w="60" w:type="dxa"/>
              <w:right w:w="100" w:type="dxa"/>
            </w:tcMar>
          </w:tcPr>
          <w:p w14:paraId="0B1D0691" w14:textId="77777777" w:rsidR="009B62D0" w:rsidRDefault="009B62D0" w:rsidP="00730970">
            <w:r>
              <w:rPr>
                <w:b/>
                <w:bCs/>
                <w:sz w:val="18"/>
                <w:szCs w:val="18"/>
              </w:rPr>
              <w:t>RM-PAR-009</w:t>
            </w:r>
          </w:p>
        </w:tc>
        <w:tc>
          <w:tcPr>
            <w:tcW w:w="6300" w:type="dxa"/>
            <w:tcMar>
              <w:top w:w="60" w:type="dxa"/>
              <w:left w:w="100" w:type="dxa"/>
              <w:bottom w:w="60" w:type="dxa"/>
              <w:right w:w="100" w:type="dxa"/>
            </w:tcMar>
          </w:tcPr>
          <w:p w14:paraId="73918F7C" w14:textId="5297BB6B" w:rsidR="009B62D0" w:rsidRDefault="009B62D0" w:rsidP="00730970">
            <w:r>
              <w:rPr>
                <w:sz w:val="18"/>
                <w:szCs w:val="18"/>
              </w:rPr>
              <w:t>Un profil Élève n</w:t>
            </w:r>
            <w:r w:rsidR="00CD2831">
              <w:rPr>
                <w:sz w:val="18"/>
                <w:szCs w:val="18"/>
              </w:rPr>
              <w:t>’</w:t>
            </w:r>
            <w:r>
              <w:rPr>
                <w:sz w:val="18"/>
                <w:szCs w:val="18"/>
              </w:rPr>
              <w:t>est jamais supprimé dès lors qu</w:t>
            </w:r>
            <w:r w:rsidR="00CD2831">
              <w:rPr>
                <w:sz w:val="18"/>
                <w:szCs w:val="18"/>
              </w:rPr>
              <w:t>’</w:t>
            </w:r>
            <w:r>
              <w:rPr>
                <w:sz w:val="18"/>
                <w:szCs w:val="18"/>
              </w:rPr>
              <w:t>il possède un historique pédagogique ou comptable.</w:t>
            </w:r>
          </w:p>
        </w:tc>
      </w:tr>
      <w:tr w:rsidR="009B62D0" w14:paraId="3E1BF552" w14:textId="77777777" w:rsidTr="009B62D0">
        <w:tc>
          <w:tcPr>
            <w:tcW w:w="1600" w:type="dxa"/>
            <w:shd w:val="clear" w:color="auto" w:fill="F2F2F2"/>
            <w:tcMar>
              <w:top w:w="60" w:type="dxa"/>
              <w:left w:w="100" w:type="dxa"/>
              <w:bottom w:w="60" w:type="dxa"/>
              <w:right w:w="100" w:type="dxa"/>
            </w:tcMar>
          </w:tcPr>
          <w:p w14:paraId="34CAADF7" w14:textId="77777777" w:rsidR="009B62D0" w:rsidRDefault="009B62D0" w:rsidP="00730970">
            <w:r>
              <w:rPr>
                <w:b/>
                <w:bCs/>
                <w:sz w:val="18"/>
                <w:szCs w:val="18"/>
              </w:rPr>
              <w:t>RM-PAR-010</w:t>
            </w:r>
          </w:p>
        </w:tc>
        <w:tc>
          <w:tcPr>
            <w:tcW w:w="6300" w:type="dxa"/>
            <w:shd w:val="clear" w:color="auto" w:fill="F2F2F2"/>
            <w:tcMar>
              <w:top w:w="60" w:type="dxa"/>
              <w:left w:w="100" w:type="dxa"/>
              <w:bottom w:w="60" w:type="dxa"/>
              <w:right w:w="100" w:type="dxa"/>
            </w:tcMar>
          </w:tcPr>
          <w:p w14:paraId="5E80B811" w14:textId="77777777" w:rsidR="009B62D0" w:rsidRDefault="009B62D0" w:rsidP="00730970">
            <w:r>
              <w:rPr>
                <w:sz w:val="18"/>
                <w:szCs w:val="18"/>
              </w:rPr>
              <w:t>La classe scolaire constitue une information indicative. Elle ne modifie jamais le niveau scolaire officiel.</w:t>
            </w:r>
          </w:p>
        </w:tc>
      </w:tr>
      <w:tr w:rsidR="009B62D0" w14:paraId="4A347F98" w14:textId="77777777" w:rsidTr="009B62D0">
        <w:tc>
          <w:tcPr>
            <w:tcW w:w="1600" w:type="dxa"/>
            <w:tcMar>
              <w:top w:w="60" w:type="dxa"/>
              <w:left w:w="100" w:type="dxa"/>
              <w:bottom w:w="60" w:type="dxa"/>
              <w:right w:w="100" w:type="dxa"/>
            </w:tcMar>
          </w:tcPr>
          <w:p w14:paraId="519F2082" w14:textId="77777777" w:rsidR="009B62D0" w:rsidRDefault="009B62D0" w:rsidP="00730970">
            <w:r>
              <w:rPr>
                <w:b/>
                <w:bCs/>
                <w:sz w:val="18"/>
                <w:szCs w:val="18"/>
              </w:rPr>
              <w:t>RM-PAR-011</w:t>
            </w:r>
          </w:p>
        </w:tc>
        <w:tc>
          <w:tcPr>
            <w:tcW w:w="6300" w:type="dxa"/>
            <w:tcMar>
              <w:top w:w="60" w:type="dxa"/>
              <w:left w:w="100" w:type="dxa"/>
              <w:bottom w:w="60" w:type="dxa"/>
              <w:right w:w="100" w:type="dxa"/>
            </w:tcMar>
          </w:tcPr>
          <w:p w14:paraId="60AEED45" w14:textId="21D31FBF" w:rsidR="009B62D0" w:rsidRDefault="009B62D0" w:rsidP="00730970">
            <w:r>
              <w:rPr>
                <w:sz w:val="18"/>
                <w:szCs w:val="18"/>
              </w:rPr>
              <w:t>Le Parent ne peut jamais consulter les informations concernant d</w:t>
            </w:r>
            <w:r w:rsidR="00CD2831">
              <w:rPr>
                <w:sz w:val="18"/>
                <w:szCs w:val="18"/>
              </w:rPr>
              <w:t>’</w:t>
            </w:r>
            <w:r>
              <w:rPr>
                <w:sz w:val="18"/>
                <w:szCs w:val="18"/>
              </w:rPr>
              <w:t>autres familles.</w:t>
            </w:r>
          </w:p>
        </w:tc>
      </w:tr>
      <w:tr w:rsidR="009B62D0" w14:paraId="216DB6D8" w14:textId="77777777" w:rsidTr="009B62D0">
        <w:tc>
          <w:tcPr>
            <w:tcW w:w="1600" w:type="dxa"/>
            <w:shd w:val="clear" w:color="auto" w:fill="F2F2F2"/>
            <w:tcMar>
              <w:top w:w="60" w:type="dxa"/>
              <w:left w:w="100" w:type="dxa"/>
              <w:bottom w:w="60" w:type="dxa"/>
              <w:right w:w="100" w:type="dxa"/>
            </w:tcMar>
          </w:tcPr>
          <w:p w14:paraId="5B0FB7D8" w14:textId="77777777" w:rsidR="009B62D0" w:rsidRDefault="009B62D0" w:rsidP="00730970">
            <w:r>
              <w:rPr>
                <w:b/>
                <w:bCs/>
                <w:sz w:val="18"/>
                <w:szCs w:val="18"/>
              </w:rPr>
              <w:t>RM-PAR-012</w:t>
            </w:r>
          </w:p>
        </w:tc>
        <w:tc>
          <w:tcPr>
            <w:tcW w:w="6300" w:type="dxa"/>
            <w:shd w:val="clear" w:color="auto" w:fill="F2F2F2"/>
            <w:tcMar>
              <w:top w:w="60" w:type="dxa"/>
              <w:left w:w="100" w:type="dxa"/>
              <w:bottom w:w="60" w:type="dxa"/>
              <w:right w:w="100" w:type="dxa"/>
            </w:tcMar>
          </w:tcPr>
          <w:p w14:paraId="050CBA35" w14:textId="2D9ABC10" w:rsidR="009B62D0" w:rsidRDefault="009B62D0" w:rsidP="00730970">
            <w:r>
              <w:rPr>
                <w:sz w:val="18"/>
                <w:szCs w:val="18"/>
              </w:rPr>
              <w:t>Un Parent peut représenter plusieurs élèves. Chaque élève reste rattaché à un seul compte Parent dans la Version 1. L</w:t>
            </w:r>
            <w:r w:rsidR="00CD2831">
              <w:rPr>
                <w:sz w:val="18"/>
                <w:szCs w:val="18"/>
              </w:rPr>
              <w:t>’</w:t>
            </w:r>
            <w:r>
              <w:rPr>
                <w:sz w:val="18"/>
                <w:szCs w:val="18"/>
              </w:rPr>
              <w:t>association à plusieurs Parents est prévue en Version 2.</w:t>
            </w:r>
          </w:p>
        </w:tc>
      </w:tr>
      <w:tr w:rsidR="009B62D0" w14:paraId="5340C92B" w14:textId="77777777" w:rsidTr="009B62D0">
        <w:tc>
          <w:tcPr>
            <w:tcW w:w="1600" w:type="dxa"/>
            <w:tcMar>
              <w:top w:w="60" w:type="dxa"/>
              <w:left w:w="100" w:type="dxa"/>
              <w:bottom w:w="60" w:type="dxa"/>
              <w:right w:w="100" w:type="dxa"/>
            </w:tcMar>
          </w:tcPr>
          <w:p w14:paraId="090C46CD" w14:textId="77777777" w:rsidR="009B62D0" w:rsidRDefault="009B62D0" w:rsidP="00730970">
            <w:r>
              <w:rPr>
                <w:b/>
                <w:bCs/>
                <w:sz w:val="18"/>
                <w:szCs w:val="18"/>
              </w:rPr>
              <w:t>RM-PAR-013</w:t>
            </w:r>
          </w:p>
        </w:tc>
        <w:tc>
          <w:tcPr>
            <w:tcW w:w="6300" w:type="dxa"/>
            <w:tcMar>
              <w:top w:w="60" w:type="dxa"/>
              <w:left w:w="100" w:type="dxa"/>
              <w:bottom w:w="60" w:type="dxa"/>
              <w:right w:w="100" w:type="dxa"/>
            </w:tcMar>
          </w:tcPr>
          <w:p w14:paraId="3704E124" w14:textId="77777777" w:rsidR="009B62D0" w:rsidRDefault="009B62D0" w:rsidP="00730970">
            <w:r>
              <w:rPr>
                <w:sz w:val="18"/>
                <w:szCs w:val="18"/>
              </w:rPr>
              <w:t>Le compte Parent est validé après vérification des informations obligatoires par un Administrateur.</w:t>
            </w:r>
          </w:p>
        </w:tc>
      </w:tr>
      <w:tr w:rsidR="009B62D0" w14:paraId="036BAFC1" w14:textId="77777777" w:rsidTr="009B62D0">
        <w:tc>
          <w:tcPr>
            <w:tcW w:w="1600" w:type="dxa"/>
            <w:shd w:val="clear" w:color="auto" w:fill="F2F2F2"/>
            <w:tcMar>
              <w:top w:w="60" w:type="dxa"/>
              <w:left w:w="100" w:type="dxa"/>
              <w:bottom w:w="60" w:type="dxa"/>
              <w:right w:w="100" w:type="dxa"/>
            </w:tcMar>
          </w:tcPr>
          <w:p w14:paraId="777268CF" w14:textId="77777777" w:rsidR="009B62D0" w:rsidRDefault="009B62D0" w:rsidP="00730970">
            <w:r>
              <w:rPr>
                <w:b/>
                <w:bCs/>
                <w:sz w:val="18"/>
                <w:szCs w:val="18"/>
              </w:rPr>
              <w:t>RM-PAR-014</w:t>
            </w:r>
          </w:p>
        </w:tc>
        <w:tc>
          <w:tcPr>
            <w:tcW w:w="6300" w:type="dxa"/>
            <w:shd w:val="clear" w:color="auto" w:fill="F2F2F2"/>
            <w:tcMar>
              <w:top w:w="60" w:type="dxa"/>
              <w:left w:w="100" w:type="dxa"/>
              <w:bottom w:w="60" w:type="dxa"/>
              <w:right w:w="100" w:type="dxa"/>
            </w:tcMar>
          </w:tcPr>
          <w:p w14:paraId="7B2BC681" w14:textId="02A0F3DA" w:rsidR="009B62D0" w:rsidRDefault="009B62D0" w:rsidP="00730970">
            <w:r>
              <w:rPr>
                <w:sz w:val="18"/>
                <w:szCs w:val="18"/>
              </w:rPr>
              <w:t>Le Parent est informé lorsque la capacité maximale du Professeur est atteinte. La demande d</w:t>
            </w:r>
            <w:r w:rsidR="00CD2831">
              <w:rPr>
                <w:sz w:val="18"/>
                <w:szCs w:val="18"/>
              </w:rPr>
              <w:t>’</w:t>
            </w:r>
            <w:r>
              <w:rPr>
                <w:sz w:val="18"/>
                <w:szCs w:val="18"/>
              </w:rPr>
              <w:t>inscription peut être refusée ou mise en attente conformément aux règles de gestion des inscriptions.</w:t>
            </w:r>
          </w:p>
        </w:tc>
      </w:tr>
      <w:tr w:rsidR="009B62D0" w14:paraId="2812D35F" w14:textId="77777777" w:rsidTr="009B62D0">
        <w:tc>
          <w:tcPr>
            <w:tcW w:w="1600" w:type="dxa"/>
            <w:tcMar>
              <w:top w:w="60" w:type="dxa"/>
              <w:left w:w="100" w:type="dxa"/>
              <w:bottom w:w="60" w:type="dxa"/>
              <w:right w:w="100" w:type="dxa"/>
            </w:tcMar>
          </w:tcPr>
          <w:p w14:paraId="55422DB8" w14:textId="77777777" w:rsidR="009B62D0" w:rsidRDefault="009B62D0" w:rsidP="00730970">
            <w:r>
              <w:rPr>
                <w:b/>
                <w:bCs/>
                <w:sz w:val="18"/>
                <w:szCs w:val="18"/>
              </w:rPr>
              <w:t>RM-PAR-015</w:t>
            </w:r>
          </w:p>
        </w:tc>
        <w:tc>
          <w:tcPr>
            <w:tcW w:w="6300" w:type="dxa"/>
            <w:tcMar>
              <w:top w:w="60" w:type="dxa"/>
              <w:left w:w="100" w:type="dxa"/>
              <w:bottom w:w="60" w:type="dxa"/>
              <w:right w:w="100" w:type="dxa"/>
            </w:tcMar>
          </w:tcPr>
          <w:p w14:paraId="66E0C4EE" w14:textId="77777777" w:rsidR="009B62D0" w:rsidRDefault="009B62D0" w:rsidP="00730970">
            <w:r>
              <w:rPr>
                <w:sz w:val="18"/>
                <w:szCs w:val="18"/>
              </w:rPr>
              <w:t>Le profil élève archivé peut être réactivé à tout moment par le Parent.</w:t>
            </w:r>
          </w:p>
        </w:tc>
      </w:tr>
      <w:tr w:rsidR="009B62D0" w14:paraId="3182E4AA" w14:textId="77777777" w:rsidTr="009B62D0">
        <w:tc>
          <w:tcPr>
            <w:tcW w:w="1600" w:type="dxa"/>
            <w:shd w:val="clear" w:color="auto" w:fill="F2F2F2"/>
            <w:tcMar>
              <w:top w:w="60" w:type="dxa"/>
              <w:left w:w="100" w:type="dxa"/>
              <w:bottom w:w="60" w:type="dxa"/>
              <w:right w:w="100" w:type="dxa"/>
            </w:tcMar>
          </w:tcPr>
          <w:p w14:paraId="7543ADFD" w14:textId="77777777" w:rsidR="009B62D0" w:rsidRDefault="009B62D0" w:rsidP="00730970">
            <w:r>
              <w:rPr>
                <w:b/>
                <w:bCs/>
                <w:sz w:val="18"/>
                <w:szCs w:val="18"/>
              </w:rPr>
              <w:t>RM-PAR-016</w:t>
            </w:r>
          </w:p>
        </w:tc>
        <w:tc>
          <w:tcPr>
            <w:tcW w:w="6300" w:type="dxa"/>
            <w:shd w:val="clear" w:color="auto" w:fill="F2F2F2"/>
            <w:tcMar>
              <w:top w:w="60" w:type="dxa"/>
              <w:left w:w="100" w:type="dxa"/>
              <w:bottom w:w="60" w:type="dxa"/>
              <w:right w:w="100" w:type="dxa"/>
            </w:tcMar>
          </w:tcPr>
          <w:p w14:paraId="4076B1E1" w14:textId="77777777" w:rsidR="009B62D0" w:rsidRDefault="009B62D0" w:rsidP="00730970">
            <w:r>
              <w:rPr>
                <w:sz w:val="18"/>
                <w:szCs w:val="18"/>
              </w:rPr>
              <w:t>Un Parent ne peut pas créer deux profils représentant le même enfant.</w:t>
            </w:r>
          </w:p>
        </w:tc>
      </w:tr>
      <w:tr w:rsidR="009B62D0" w14:paraId="23C64576" w14:textId="77777777" w:rsidTr="009B62D0">
        <w:tc>
          <w:tcPr>
            <w:tcW w:w="1600" w:type="dxa"/>
            <w:tcMar>
              <w:top w:w="60" w:type="dxa"/>
              <w:left w:w="100" w:type="dxa"/>
              <w:bottom w:w="60" w:type="dxa"/>
              <w:right w:w="100" w:type="dxa"/>
            </w:tcMar>
          </w:tcPr>
          <w:p w14:paraId="058B0E6D" w14:textId="77777777" w:rsidR="009B62D0" w:rsidRDefault="009B62D0" w:rsidP="00730970">
            <w:r>
              <w:rPr>
                <w:b/>
                <w:bCs/>
                <w:sz w:val="18"/>
                <w:szCs w:val="18"/>
              </w:rPr>
              <w:t>RM-PAR-017</w:t>
            </w:r>
          </w:p>
        </w:tc>
        <w:tc>
          <w:tcPr>
            <w:tcW w:w="6300" w:type="dxa"/>
            <w:tcMar>
              <w:top w:w="60" w:type="dxa"/>
              <w:left w:w="100" w:type="dxa"/>
              <w:bottom w:w="60" w:type="dxa"/>
              <w:right w:w="100" w:type="dxa"/>
            </w:tcMar>
          </w:tcPr>
          <w:p w14:paraId="42B515B5" w14:textId="46D26962" w:rsidR="009B62D0" w:rsidRDefault="009B62D0" w:rsidP="00730970">
            <w:r>
              <w:rPr>
                <w:sz w:val="18"/>
                <w:szCs w:val="18"/>
              </w:rPr>
              <w:t>La désactivation d</w:t>
            </w:r>
            <w:r w:rsidR="00CD2831">
              <w:rPr>
                <w:sz w:val="18"/>
                <w:szCs w:val="18"/>
              </w:rPr>
              <w:t>’</w:t>
            </w:r>
            <w:r>
              <w:rPr>
                <w:sz w:val="18"/>
                <w:szCs w:val="18"/>
              </w:rPr>
              <w:t>un compte Parent n</w:t>
            </w:r>
            <w:r w:rsidR="00CD2831">
              <w:rPr>
                <w:sz w:val="18"/>
                <w:szCs w:val="18"/>
              </w:rPr>
              <w:t>’</w:t>
            </w:r>
            <w:r>
              <w:rPr>
                <w:sz w:val="18"/>
                <w:szCs w:val="18"/>
              </w:rPr>
              <w:t>entraîne jamais la suppression des données pédagogiques ou comptables des enfants.</w:t>
            </w:r>
          </w:p>
        </w:tc>
      </w:tr>
      <w:tr w:rsidR="009B62D0" w14:paraId="087FADDF" w14:textId="77777777" w:rsidTr="009B62D0">
        <w:tc>
          <w:tcPr>
            <w:tcW w:w="1600" w:type="dxa"/>
            <w:shd w:val="clear" w:color="auto" w:fill="F2F2F2"/>
            <w:tcMar>
              <w:top w:w="60" w:type="dxa"/>
              <w:left w:w="100" w:type="dxa"/>
              <w:bottom w:w="60" w:type="dxa"/>
              <w:right w:w="100" w:type="dxa"/>
            </w:tcMar>
          </w:tcPr>
          <w:p w14:paraId="086385A1" w14:textId="77777777" w:rsidR="009B62D0" w:rsidRDefault="009B62D0" w:rsidP="00730970">
            <w:r>
              <w:rPr>
                <w:b/>
                <w:bCs/>
                <w:sz w:val="18"/>
                <w:szCs w:val="18"/>
              </w:rPr>
              <w:t>RM-PAR-018</w:t>
            </w:r>
          </w:p>
        </w:tc>
        <w:tc>
          <w:tcPr>
            <w:tcW w:w="6300" w:type="dxa"/>
            <w:shd w:val="clear" w:color="auto" w:fill="F2F2F2"/>
            <w:tcMar>
              <w:top w:w="60" w:type="dxa"/>
              <w:left w:w="100" w:type="dxa"/>
              <w:bottom w:w="60" w:type="dxa"/>
              <w:right w:w="100" w:type="dxa"/>
            </w:tcMar>
          </w:tcPr>
          <w:p w14:paraId="6D0A2915" w14:textId="6A847A54" w:rsidR="009B62D0" w:rsidRDefault="009B62D0" w:rsidP="00730970">
            <w:r>
              <w:rPr>
                <w:sz w:val="18"/>
                <w:szCs w:val="18"/>
              </w:rPr>
              <w:t>Le Professeur ne peut consulter les informations d</w:t>
            </w:r>
            <w:r w:rsidR="00CD2831">
              <w:rPr>
                <w:sz w:val="18"/>
                <w:szCs w:val="18"/>
              </w:rPr>
              <w:t>’</w:t>
            </w:r>
            <w:r>
              <w:rPr>
                <w:sz w:val="18"/>
                <w:szCs w:val="18"/>
              </w:rPr>
              <w:t>un élève que si celui-ci est ou a été inscrit dans l</w:t>
            </w:r>
            <w:r w:rsidR="00CD2831">
              <w:rPr>
                <w:sz w:val="18"/>
                <w:szCs w:val="18"/>
              </w:rPr>
              <w:t>’</w:t>
            </w:r>
            <w:r>
              <w:rPr>
                <w:sz w:val="18"/>
                <w:szCs w:val="18"/>
              </w:rPr>
              <w:t>un de ses groupes.</w:t>
            </w:r>
          </w:p>
        </w:tc>
      </w:tr>
    </w:tbl>
    <w:p w14:paraId="64D8D3F6" w14:textId="2E395E8D" w:rsidR="002A12C8" w:rsidRPr="00B50C20" w:rsidRDefault="002A12C8" w:rsidP="00730970">
      <w:pPr>
        <w:rPr>
          <w:b/>
          <w:bCs/>
        </w:rPr>
      </w:pPr>
    </w:p>
    <w:p w14:paraId="169F55ED" w14:textId="77777777" w:rsidR="00E71273" w:rsidRPr="003005B1" w:rsidRDefault="00E71273" w:rsidP="00730970"/>
    <w:p w14:paraId="2C1E4327" w14:textId="77777777" w:rsidR="002F1E6F" w:rsidRPr="003005B1" w:rsidRDefault="002F1E6F" w:rsidP="00730970">
      <w:pPr>
        <w:suppressAutoHyphens w:val="0"/>
        <w:rPr>
          <w:rFonts w:ascii="Calibri Light" w:eastAsia="Times New Roman" w:hAnsi="Calibri Light" w:cs="Times New Roman"/>
          <w:b/>
          <w:bCs/>
          <w:color w:val="2F5496"/>
          <w:sz w:val="40"/>
          <w:szCs w:val="40"/>
        </w:rPr>
      </w:pPr>
      <w:r w:rsidRPr="003005B1">
        <w:rPr>
          <w:b/>
          <w:bCs/>
        </w:rPr>
        <w:br w:type="page"/>
      </w:r>
    </w:p>
    <w:p w14:paraId="33D21AD7" w14:textId="506ACBEE" w:rsidR="00002581" w:rsidRDefault="00002581" w:rsidP="00730970">
      <w:pPr>
        <w:pStyle w:val="Heading1"/>
        <w:rPr>
          <w:b/>
          <w:bCs/>
        </w:rPr>
      </w:pPr>
      <w:bookmarkStart w:id="109" w:name="_Toc235708132"/>
      <w:r w:rsidRPr="002B034F">
        <w:rPr>
          <w:b/>
          <w:bCs/>
        </w:rPr>
        <w:lastRenderedPageBreak/>
        <w:t xml:space="preserve">CHAPITRE </w:t>
      </w:r>
      <w:r w:rsidR="00906AEB">
        <w:rPr>
          <w:b/>
          <w:bCs/>
        </w:rPr>
        <w:t>7</w:t>
      </w:r>
      <w:r w:rsidRPr="002B034F">
        <w:rPr>
          <w:b/>
          <w:bCs/>
        </w:rPr>
        <w:t xml:space="preserve"> — LA SITUATION SCOLAIRE</w:t>
      </w:r>
      <w:bookmarkEnd w:id="109"/>
    </w:p>
    <w:p w14:paraId="73372F0D" w14:textId="77777777" w:rsidR="0033243F" w:rsidRPr="0033243F" w:rsidRDefault="0033243F" w:rsidP="00730970">
      <w:pPr>
        <w:pStyle w:val="Heading2"/>
        <w:rPr>
          <w:b/>
          <w:bCs/>
        </w:rPr>
      </w:pPr>
      <w:bookmarkStart w:id="110" w:name="_Toc235708133"/>
      <w:r w:rsidRPr="0033243F">
        <w:rPr>
          <w:b/>
          <w:bCs/>
        </w:rPr>
        <w:t>7.1 Objet</w:t>
      </w:r>
      <w:bookmarkEnd w:id="110"/>
    </w:p>
    <w:p w14:paraId="27150747" w14:textId="35FBAA73" w:rsidR="0033243F" w:rsidRPr="0033243F" w:rsidRDefault="0033243F" w:rsidP="00730970">
      <w:r w:rsidRPr="0033243F">
        <w:t>Le présent chapitre décrit la situation scolaire de l</w:t>
      </w:r>
      <w:r w:rsidR="00CD2831">
        <w:t>’</w:t>
      </w:r>
      <w:r w:rsidRPr="0033243F">
        <w:t>élève, son cycle de vie ainsi que son utilisation par les différents processus de GROUPI.</w:t>
      </w:r>
    </w:p>
    <w:p w14:paraId="0FEA1B6F" w14:textId="77777777" w:rsidR="00FF04AD" w:rsidRPr="00FF04AD" w:rsidRDefault="00FF04AD" w:rsidP="00730970"/>
    <w:p w14:paraId="1E5C80BA" w14:textId="7327F289" w:rsidR="00002581" w:rsidRPr="002B034F" w:rsidRDefault="00906AEB" w:rsidP="00730970">
      <w:pPr>
        <w:pStyle w:val="Heading2"/>
        <w:rPr>
          <w:b/>
          <w:bCs/>
        </w:rPr>
      </w:pPr>
      <w:bookmarkStart w:id="111" w:name="_Toc235708134"/>
      <w:r>
        <w:rPr>
          <w:b/>
          <w:bCs/>
        </w:rPr>
        <w:t>7</w:t>
      </w:r>
      <w:r w:rsidR="00E63F3E" w:rsidRPr="002B034F">
        <w:rPr>
          <w:b/>
          <w:bCs/>
        </w:rPr>
        <w:t>.</w:t>
      </w:r>
      <w:r w:rsidR="0033243F">
        <w:rPr>
          <w:b/>
          <w:bCs/>
        </w:rPr>
        <w:t>2</w:t>
      </w:r>
      <w:r w:rsidR="00002581" w:rsidRPr="002B034F">
        <w:rPr>
          <w:b/>
          <w:bCs/>
        </w:rPr>
        <w:t xml:space="preserve"> </w:t>
      </w:r>
      <w:r w:rsidR="00BF107B">
        <w:rPr>
          <w:b/>
          <w:bCs/>
        </w:rPr>
        <w:t>Principes</w:t>
      </w:r>
      <w:bookmarkEnd w:id="111"/>
    </w:p>
    <w:p w14:paraId="6BB87276" w14:textId="2ADACAF9" w:rsidR="00F85369" w:rsidRDefault="00002581" w:rsidP="00730970">
      <w:r w:rsidRPr="00002581">
        <w:t>La situation scolaire représente l</w:t>
      </w:r>
      <w:r w:rsidR="00CD2831">
        <w:t>’</w:t>
      </w:r>
      <w:r w:rsidRPr="00002581">
        <w:t>ensemble des informations décrivant la scolarité actuelle d</w:t>
      </w:r>
      <w:r w:rsidR="00CD2831">
        <w:t>’</w:t>
      </w:r>
      <w:r w:rsidRPr="00002581">
        <w:t>un élève.</w:t>
      </w:r>
      <w:r w:rsidR="00710735">
        <w:t xml:space="preserve"> </w:t>
      </w:r>
      <w:r w:rsidRPr="00002581">
        <w:t>Elle permet à GROUPI de connaître précisément le contexte scolaire dans lequel évolue l</w:t>
      </w:r>
      <w:r w:rsidR="00CD2831">
        <w:t>’</w:t>
      </w:r>
      <w:r w:rsidRPr="00002581">
        <w:t>élève.</w:t>
      </w:r>
      <w:r w:rsidR="00710735">
        <w:t xml:space="preserve"> </w:t>
      </w:r>
      <w:r w:rsidRPr="00002581">
        <w:t>Une situation scolaire est toujours rattachée à un seul élève.</w:t>
      </w:r>
      <w:r w:rsidR="0033243F">
        <w:t xml:space="preserve"> </w:t>
      </w:r>
    </w:p>
    <w:p w14:paraId="1034CCE7" w14:textId="54A57CFA" w:rsidR="00F85369" w:rsidRDefault="00002581" w:rsidP="00730970">
      <w:r w:rsidRPr="00002581">
        <w:t>Un élève possède une seule situation scolaire active à un instant donné.</w:t>
      </w:r>
      <w:r w:rsidR="00710735">
        <w:t xml:space="preserve"> </w:t>
      </w:r>
      <w:r w:rsidR="0033243F" w:rsidRPr="0033243F">
        <w:t>La situation scolaire est toujours rattachée à une année académique.</w:t>
      </w:r>
      <w:r w:rsidR="0033243F">
        <w:t xml:space="preserve"> </w:t>
      </w:r>
      <w:r w:rsidR="0033243F" w:rsidRPr="0033243F">
        <w:t>Un élève peut donc posséder plusieurs situations scolaires successives correspondant à différentes années académiques</w:t>
      </w:r>
      <w:r w:rsidR="0033243F" w:rsidRPr="00710735">
        <w:t>.</w:t>
      </w:r>
      <w:r w:rsidR="00710735" w:rsidRPr="00710735">
        <w:t xml:space="preserve"> </w:t>
      </w:r>
    </w:p>
    <w:p w14:paraId="02BBC137" w14:textId="01A1FF96" w:rsidR="0033243F" w:rsidRDefault="00710735" w:rsidP="00730970">
      <w:r w:rsidRPr="00710735">
        <w:t>Toute demande d</w:t>
      </w:r>
      <w:r w:rsidR="00CD2831">
        <w:t>’</w:t>
      </w:r>
      <w:r w:rsidRPr="00710735">
        <w:t>inscription nécessite une situation scolaire active pour l</w:t>
      </w:r>
      <w:r w:rsidR="00CD2831">
        <w:t>’</w:t>
      </w:r>
      <w:r w:rsidRPr="00710735">
        <w:t>élève concerné, sur l</w:t>
      </w:r>
      <w:r w:rsidR="00CD2831">
        <w:t>’</w:t>
      </w:r>
      <w:r w:rsidRPr="00710735">
        <w:t>année académique correspondante</w:t>
      </w:r>
      <w:r w:rsidR="00B733A7">
        <w:t xml:space="preserve">. </w:t>
      </w:r>
      <w:r w:rsidR="00B733A7" w:rsidRPr="00B733A7">
        <w:t>Une situation scolaire ne peut être modifiée que tant qu</w:t>
      </w:r>
      <w:r w:rsidR="00CD2831">
        <w:t>’</w:t>
      </w:r>
      <w:r w:rsidR="00B733A7" w:rsidRPr="00B733A7">
        <w:t>elle est active. Une situation clôturée devient consultable uniquement.</w:t>
      </w:r>
    </w:p>
    <w:p w14:paraId="61369711" w14:textId="29C76021" w:rsidR="00002581" w:rsidRDefault="003E25AA" w:rsidP="00730970">
      <w:r w:rsidRPr="003E25AA">
        <w:t>Une situation scolaire est créée pour une seule année académique et ne peut jamais être réutilisée pour une année académique différente.</w:t>
      </w:r>
    </w:p>
    <w:p w14:paraId="1F2AC42B" w14:textId="77777777" w:rsidR="003E25AA" w:rsidRDefault="003E25AA" w:rsidP="00730970"/>
    <w:p w14:paraId="064E443E" w14:textId="4779FF8B" w:rsidR="00002581" w:rsidRPr="002B034F" w:rsidRDefault="00906AEB" w:rsidP="00730970">
      <w:pPr>
        <w:pStyle w:val="Heading2"/>
        <w:rPr>
          <w:b/>
          <w:bCs/>
        </w:rPr>
      </w:pPr>
      <w:bookmarkStart w:id="112" w:name="_Toc235708135"/>
      <w:r>
        <w:rPr>
          <w:b/>
          <w:bCs/>
        </w:rPr>
        <w:t>7</w:t>
      </w:r>
      <w:r w:rsidR="00E63F3E" w:rsidRPr="002B034F">
        <w:rPr>
          <w:b/>
          <w:bCs/>
        </w:rPr>
        <w:t>.</w:t>
      </w:r>
      <w:r w:rsidR="000F4464">
        <w:rPr>
          <w:b/>
          <w:bCs/>
        </w:rPr>
        <w:t>3</w:t>
      </w:r>
      <w:r w:rsidR="00E63F3E" w:rsidRPr="002B034F">
        <w:rPr>
          <w:b/>
          <w:bCs/>
        </w:rPr>
        <w:t xml:space="preserve"> </w:t>
      </w:r>
      <w:r w:rsidR="00002581" w:rsidRPr="002B034F">
        <w:rPr>
          <w:b/>
          <w:bCs/>
        </w:rPr>
        <w:t>Informations</w:t>
      </w:r>
      <w:bookmarkEnd w:id="112"/>
    </w:p>
    <w:p w14:paraId="039CA291" w14:textId="77777777" w:rsidR="00002581" w:rsidRPr="00002581" w:rsidRDefault="00002581" w:rsidP="00730970">
      <w:r w:rsidRPr="00002581">
        <w:t>Une situation scolaire comprend notamment :</w:t>
      </w:r>
    </w:p>
    <w:p w14:paraId="2B155651" w14:textId="4F610B31" w:rsidR="00002581" w:rsidRPr="00002581" w:rsidRDefault="00E63F3E" w:rsidP="00730970">
      <w:pPr>
        <w:numPr>
          <w:ilvl w:val="0"/>
          <w:numId w:val="169"/>
        </w:numPr>
      </w:pPr>
      <w:r w:rsidRPr="00002581">
        <w:t>L</w:t>
      </w:r>
      <w:r w:rsidR="00CD2831">
        <w:t>’</w:t>
      </w:r>
      <w:r w:rsidRPr="00002581">
        <w:t>année</w:t>
      </w:r>
      <w:r w:rsidR="00002581" w:rsidRPr="00002581">
        <w:t xml:space="preserve"> académique ; </w:t>
      </w:r>
    </w:p>
    <w:p w14:paraId="6C9D1965" w14:textId="15000687" w:rsidR="00002581" w:rsidRPr="00002581" w:rsidRDefault="00E63F3E" w:rsidP="00730970">
      <w:pPr>
        <w:numPr>
          <w:ilvl w:val="0"/>
          <w:numId w:val="169"/>
        </w:numPr>
      </w:pPr>
      <w:r w:rsidRPr="00002581">
        <w:t>Le</w:t>
      </w:r>
      <w:r w:rsidR="00002581" w:rsidRPr="00002581">
        <w:t xml:space="preserve"> niveau scolaire </w:t>
      </w:r>
      <w:r w:rsidR="00AD5C0B" w:rsidRPr="00AD5C0B">
        <w:t>(référentiel officiel GROUPI)</w:t>
      </w:r>
      <w:r w:rsidR="00002581" w:rsidRPr="00002581">
        <w:t xml:space="preserve">; </w:t>
      </w:r>
    </w:p>
    <w:p w14:paraId="61E42BD4" w14:textId="2050BB63" w:rsidR="00002581" w:rsidRPr="00002581" w:rsidRDefault="00E63F3E" w:rsidP="00730970">
      <w:pPr>
        <w:numPr>
          <w:ilvl w:val="0"/>
          <w:numId w:val="169"/>
        </w:numPr>
      </w:pPr>
      <w:r w:rsidRPr="00002581">
        <w:t>L</w:t>
      </w:r>
      <w:r w:rsidR="00CD2831">
        <w:t>’</w:t>
      </w:r>
      <w:r w:rsidRPr="00002581">
        <w:t>établissement</w:t>
      </w:r>
      <w:r w:rsidR="00002581" w:rsidRPr="00002581">
        <w:t xml:space="preserve"> scolaire ; </w:t>
      </w:r>
    </w:p>
    <w:p w14:paraId="097252D7" w14:textId="29551E35" w:rsidR="00002581" w:rsidRPr="00002581" w:rsidRDefault="00E63F3E" w:rsidP="00730970">
      <w:pPr>
        <w:numPr>
          <w:ilvl w:val="0"/>
          <w:numId w:val="169"/>
        </w:numPr>
      </w:pPr>
      <w:r w:rsidRPr="00002581">
        <w:t>La</w:t>
      </w:r>
      <w:r w:rsidR="00002581" w:rsidRPr="00002581">
        <w:t xml:space="preserve"> classe </w:t>
      </w:r>
      <w:r w:rsidR="00272369">
        <w:t xml:space="preserve">scolaire </w:t>
      </w:r>
      <w:r w:rsidR="002E0E94" w:rsidRPr="002E0E94">
        <w:t>(information indicative)</w:t>
      </w:r>
      <w:r w:rsidR="00272369">
        <w:t xml:space="preserve"> </w:t>
      </w:r>
      <w:r w:rsidR="00002581" w:rsidRPr="00002581">
        <w:t xml:space="preserve">; </w:t>
      </w:r>
    </w:p>
    <w:p w14:paraId="01E0A806" w14:textId="3F3107FE" w:rsidR="00002581" w:rsidRPr="00002581" w:rsidRDefault="00E63F3E" w:rsidP="00730970">
      <w:pPr>
        <w:numPr>
          <w:ilvl w:val="0"/>
          <w:numId w:val="169"/>
        </w:numPr>
      </w:pPr>
      <w:r w:rsidRPr="00002581">
        <w:t>La</w:t>
      </w:r>
      <w:r w:rsidR="00002581" w:rsidRPr="00002581">
        <w:t xml:space="preserve"> date de début de validité ; </w:t>
      </w:r>
    </w:p>
    <w:p w14:paraId="718D43E3" w14:textId="77777777" w:rsidR="00B733A7" w:rsidRDefault="00E63F3E" w:rsidP="00730970">
      <w:pPr>
        <w:numPr>
          <w:ilvl w:val="0"/>
          <w:numId w:val="169"/>
        </w:numPr>
      </w:pPr>
      <w:r w:rsidRPr="00002581">
        <w:t>La</w:t>
      </w:r>
      <w:r w:rsidR="00002581" w:rsidRPr="00002581">
        <w:t xml:space="preserve"> date de fin de validité (le cas échéant)</w:t>
      </w:r>
    </w:p>
    <w:p w14:paraId="229A9E36" w14:textId="1B188D6A" w:rsidR="00002581" w:rsidRPr="00002581" w:rsidRDefault="00B733A7" w:rsidP="00730970">
      <w:pPr>
        <w:numPr>
          <w:ilvl w:val="0"/>
          <w:numId w:val="169"/>
        </w:numPr>
      </w:pPr>
      <w:r>
        <w:t xml:space="preserve">Statut (Active, </w:t>
      </w:r>
      <w:r w:rsidR="00547F88">
        <w:t>C</w:t>
      </w:r>
      <w:r>
        <w:t>lôturée)</w:t>
      </w:r>
      <w:r w:rsidR="00002581" w:rsidRPr="00002581">
        <w:t xml:space="preserve">. </w:t>
      </w:r>
    </w:p>
    <w:p w14:paraId="20B441A8" w14:textId="270B9BA3" w:rsidR="00002581" w:rsidRPr="00002581" w:rsidRDefault="00002581" w:rsidP="00730970"/>
    <w:p w14:paraId="3E4791D0" w14:textId="6755C07D" w:rsidR="00002581" w:rsidRPr="002B034F" w:rsidRDefault="00906AEB" w:rsidP="00730970">
      <w:pPr>
        <w:pStyle w:val="Heading2"/>
        <w:rPr>
          <w:b/>
          <w:bCs/>
        </w:rPr>
      </w:pPr>
      <w:bookmarkStart w:id="113" w:name="_Toc235708136"/>
      <w:r>
        <w:rPr>
          <w:b/>
          <w:bCs/>
        </w:rPr>
        <w:t>7</w:t>
      </w:r>
      <w:r w:rsidR="00E63F3E" w:rsidRPr="002B034F">
        <w:rPr>
          <w:b/>
          <w:bCs/>
        </w:rPr>
        <w:t>.</w:t>
      </w:r>
      <w:r w:rsidR="000F4464">
        <w:rPr>
          <w:b/>
          <w:bCs/>
        </w:rPr>
        <w:t>4</w:t>
      </w:r>
      <w:r w:rsidR="00002581" w:rsidRPr="002B034F">
        <w:rPr>
          <w:b/>
          <w:bCs/>
        </w:rPr>
        <w:t xml:space="preserve"> Évolution</w:t>
      </w:r>
      <w:bookmarkEnd w:id="113"/>
    </w:p>
    <w:p w14:paraId="543AF323" w14:textId="77777777" w:rsidR="009F7E0F" w:rsidRPr="009F7E0F" w:rsidRDefault="009F7E0F" w:rsidP="00730970">
      <w:r w:rsidRPr="009F7E0F">
        <w:t>Une nouvelle situation scolaire est créée notamment lors :</w:t>
      </w:r>
    </w:p>
    <w:p w14:paraId="748E67F1" w14:textId="0BCBF75C" w:rsidR="009F7E0F" w:rsidRPr="009F7E0F" w:rsidRDefault="009F7E0F" w:rsidP="00730970">
      <w:pPr>
        <w:numPr>
          <w:ilvl w:val="0"/>
          <w:numId w:val="327"/>
        </w:numPr>
      </w:pPr>
      <w:r w:rsidRPr="009F7E0F">
        <w:t>De la création du profil de l</w:t>
      </w:r>
      <w:r w:rsidR="00CD2831">
        <w:t>’</w:t>
      </w:r>
      <w:r w:rsidRPr="009F7E0F">
        <w:t>élève (première déclaration du Parent) ;</w:t>
      </w:r>
    </w:p>
    <w:p w14:paraId="16368DC7" w14:textId="77777777" w:rsidR="009F7E0F" w:rsidRPr="009F7E0F" w:rsidRDefault="009F7E0F" w:rsidP="00730970">
      <w:pPr>
        <w:numPr>
          <w:ilvl w:val="0"/>
          <w:numId w:val="327"/>
        </w:numPr>
      </w:pPr>
      <w:r w:rsidRPr="009F7E0F">
        <w:t>Du passage à une nouvelle année académique ;</w:t>
      </w:r>
    </w:p>
    <w:p w14:paraId="45E9BD45" w14:textId="0548B220" w:rsidR="009F7E0F" w:rsidRPr="009F7E0F" w:rsidRDefault="009F7E0F" w:rsidP="00730970">
      <w:pPr>
        <w:numPr>
          <w:ilvl w:val="0"/>
          <w:numId w:val="327"/>
        </w:numPr>
      </w:pPr>
      <w:r w:rsidRPr="009F7E0F">
        <w:t>D</w:t>
      </w:r>
      <w:r w:rsidR="00CD2831">
        <w:t>’</w:t>
      </w:r>
      <w:r w:rsidRPr="009F7E0F">
        <w:t>un changement de niveau scolaire ;</w:t>
      </w:r>
    </w:p>
    <w:p w14:paraId="330EDFD3" w14:textId="7D7633D5" w:rsidR="009F7E0F" w:rsidRPr="009F7E0F" w:rsidRDefault="009F7E0F" w:rsidP="00730970">
      <w:pPr>
        <w:numPr>
          <w:ilvl w:val="0"/>
          <w:numId w:val="327"/>
        </w:numPr>
      </w:pPr>
      <w:r w:rsidRPr="009F7E0F">
        <w:t>D</w:t>
      </w:r>
      <w:r w:rsidR="00CD2831">
        <w:t>’</w:t>
      </w:r>
      <w:r w:rsidRPr="009F7E0F">
        <w:t>un changement d</w:t>
      </w:r>
      <w:r w:rsidR="00CD2831">
        <w:t>’</w:t>
      </w:r>
      <w:r w:rsidRPr="009F7E0F">
        <w:t>établissement ;</w:t>
      </w:r>
    </w:p>
    <w:p w14:paraId="5CAD80BC" w14:textId="77E84E94" w:rsidR="009F7E0F" w:rsidRPr="009F7E0F" w:rsidRDefault="009F7E0F" w:rsidP="00730970">
      <w:pPr>
        <w:numPr>
          <w:ilvl w:val="0"/>
          <w:numId w:val="327"/>
        </w:numPr>
      </w:pPr>
      <w:r w:rsidRPr="009F7E0F">
        <w:lastRenderedPageBreak/>
        <w:t>D</w:t>
      </w:r>
      <w:r w:rsidR="00CD2831">
        <w:t>’</w:t>
      </w:r>
      <w:r w:rsidRPr="009F7E0F">
        <w:t>un redoublement ;</w:t>
      </w:r>
    </w:p>
    <w:p w14:paraId="07309965" w14:textId="092F6C6F" w:rsidR="009F7E0F" w:rsidRPr="009F7E0F" w:rsidRDefault="009F7E0F" w:rsidP="00730970">
      <w:pPr>
        <w:numPr>
          <w:ilvl w:val="0"/>
          <w:numId w:val="327"/>
        </w:numPr>
      </w:pPr>
      <w:r w:rsidRPr="009F7E0F">
        <w:t>D</w:t>
      </w:r>
      <w:r w:rsidR="00CD2831">
        <w:t>’</w:t>
      </w:r>
      <w:r w:rsidRPr="009F7E0F">
        <w:t>une réorientation.</w:t>
      </w:r>
    </w:p>
    <w:p w14:paraId="6E797D26" w14:textId="1AD3E962" w:rsidR="009F7E0F" w:rsidRPr="009F7E0F" w:rsidRDefault="009F7E0F" w:rsidP="00730970">
      <w:r w:rsidRPr="009F7E0F">
        <w:t>La création d</w:t>
      </w:r>
      <w:r w:rsidR="00CD2831">
        <w:t>’</w:t>
      </w:r>
      <w:r w:rsidRPr="009F7E0F">
        <w:t>une nouvelle situation entraîne automatiquement la clôture de la précédente. Les anciennes situations deviennent automatiquement historiques.</w:t>
      </w:r>
    </w:p>
    <w:p w14:paraId="45C30341" w14:textId="230F2AB7" w:rsidR="009F7E0F" w:rsidRPr="009F7E0F" w:rsidRDefault="009F7E0F" w:rsidP="00730970">
      <w:r w:rsidRPr="009F7E0F">
        <w:t>La création initiale de la situation scolaire et la mise à jour de routine associée au passage d</w:t>
      </w:r>
      <w:r w:rsidR="00CD2831">
        <w:t>’</w:t>
      </w:r>
      <w:r w:rsidRPr="009F7E0F">
        <w:t>année sont déclarées par le Parent et deviennent actives automatiquement, sous réserve de la vérification de cohérence âge/niveau. Les autres cas (changement d</w:t>
      </w:r>
      <w:r w:rsidR="00CD2831">
        <w:t>’</w:t>
      </w:r>
      <w:r w:rsidRPr="009F7E0F">
        <w:t>établissement, redoublement, réorientation, ou changement de niveau hors progression standard) restent soumis à validation par un Administrateur : tant que la validation est en attente, la situation scolaire précédemment validée continue d</w:t>
      </w:r>
      <w:r w:rsidR="00CD2831">
        <w:t>’</w:t>
      </w:r>
      <w:r w:rsidRPr="009F7E0F">
        <w:t>être utilisée par GROUPI, et les inscriptions en cours ne sont pas affectées.</w:t>
      </w:r>
    </w:p>
    <w:p w14:paraId="51DE093D" w14:textId="77777777" w:rsidR="00573701" w:rsidRPr="00983B5F" w:rsidRDefault="00573701" w:rsidP="00730970"/>
    <w:p w14:paraId="652C41B7" w14:textId="5B647482" w:rsidR="00002581" w:rsidRPr="002B034F" w:rsidRDefault="00906AEB" w:rsidP="00730970">
      <w:pPr>
        <w:pStyle w:val="Heading2"/>
        <w:rPr>
          <w:b/>
          <w:bCs/>
        </w:rPr>
      </w:pPr>
      <w:bookmarkStart w:id="114" w:name="_Toc235708137"/>
      <w:r>
        <w:rPr>
          <w:b/>
          <w:bCs/>
        </w:rPr>
        <w:t>7</w:t>
      </w:r>
      <w:r w:rsidR="00E63F3E" w:rsidRPr="002B034F">
        <w:rPr>
          <w:b/>
          <w:bCs/>
        </w:rPr>
        <w:t>.</w:t>
      </w:r>
      <w:r w:rsidR="000F4464">
        <w:rPr>
          <w:b/>
          <w:bCs/>
        </w:rPr>
        <w:t>5</w:t>
      </w:r>
      <w:r w:rsidR="00002581" w:rsidRPr="002B034F">
        <w:rPr>
          <w:b/>
          <w:bCs/>
        </w:rPr>
        <w:t xml:space="preserve"> Historique</w:t>
      </w:r>
      <w:bookmarkEnd w:id="114"/>
    </w:p>
    <w:p w14:paraId="6DE1F214" w14:textId="77777777" w:rsidR="00002581" w:rsidRPr="00002581" w:rsidRDefault="00002581" w:rsidP="00730970">
      <w:r w:rsidRPr="00002581">
        <w:t>GROUPI conserve toutes les situations scolaires successives.</w:t>
      </w:r>
    </w:p>
    <w:p w14:paraId="1010E473" w14:textId="7E81EC11" w:rsidR="00002581" w:rsidRPr="00002581" w:rsidRDefault="00002581" w:rsidP="00730970">
      <w:r w:rsidRPr="00002581">
        <w:t>Aucune situation n</w:t>
      </w:r>
      <w:r w:rsidR="00CD2831">
        <w:t>’</w:t>
      </w:r>
      <w:r w:rsidRPr="00002581">
        <w:t>est supprimée.</w:t>
      </w:r>
    </w:p>
    <w:p w14:paraId="7318DAED" w14:textId="77777777" w:rsidR="00002581" w:rsidRPr="00002581" w:rsidRDefault="00002581" w:rsidP="00730970">
      <w:r w:rsidRPr="00002581">
        <w:t>Cela permet notamment :</w:t>
      </w:r>
    </w:p>
    <w:p w14:paraId="1B93BD6C" w14:textId="672AB43A" w:rsidR="00002581" w:rsidRPr="00002581" w:rsidRDefault="00E63F3E" w:rsidP="00730970">
      <w:pPr>
        <w:numPr>
          <w:ilvl w:val="0"/>
          <w:numId w:val="170"/>
        </w:numPr>
      </w:pPr>
      <w:r w:rsidRPr="00002581">
        <w:t>De</w:t>
      </w:r>
      <w:r w:rsidR="00002581" w:rsidRPr="00002581">
        <w:t xml:space="preserve"> suivre le parcours scolaire ; </w:t>
      </w:r>
    </w:p>
    <w:p w14:paraId="0DD68D83" w14:textId="1029959C" w:rsidR="00002581" w:rsidRPr="00002581" w:rsidRDefault="00E63F3E" w:rsidP="00730970">
      <w:pPr>
        <w:numPr>
          <w:ilvl w:val="0"/>
          <w:numId w:val="170"/>
        </w:numPr>
      </w:pPr>
      <w:r w:rsidRPr="00002581">
        <w:t>D</w:t>
      </w:r>
      <w:r w:rsidR="00CD2831">
        <w:t>’</w:t>
      </w:r>
      <w:r w:rsidRPr="00002581">
        <w:t>interpréter</w:t>
      </w:r>
      <w:r w:rsidR="00002581" w:rsidRPr="00002581">
        <w:t xml:space="preserve"> correctement les anciens groupes ; </w:t>
      </w:r>
    </w:p>
    <w:p w14:paraId="7AFF93AF" w14:textId="39AFD096" w:rsidR="00002581" w:rsidRPr="00002581" w:rsidRDefault="00E63F3E" w:rsidP="00730970">
      <w:pPr>
        <w:numPr>
          <w:ilvl w:val="0"/>
          <w:numId w:val="170"/>
        </w:numPr>
      </w:pPr>
      <w:r w:rsidRPr="00002581">
        <w:t>De</w:t>
      </w:r>
      <w:r w:rsidR="00002581" w:rsidRPr="00002581">
        <w:t xml:space="preserve"> conserver la cohérence des statistiques. </w:t>
      </w:r>
    </w:p>
    <w:p w14:paraId="39D18A26" w14:textId="56DB6817" w:rsidR="00002581" w:rsidRDefault="002E0E94" w:rsidP="00730970">
      <w:r w:rsidRPr="002E0E94">
        <w:t>Les groupes suivis, les inscriptions et les statistiques restent rattachés à la situation scolaire qui était active au moment des faits.</w:t>
      </w:r>
      <w:r w:rsidR="00B733A7">
        <w:t xml:space="preserve"> </w:t>
      </w:r>
      <w:r w:rsidR="00B733A7" w:rsidRPr="00B733A7">
        <w:t>Les situations historiques restent consultables mais ne peuvent plus être modifiées.</w:t>
      </w:r>
      <w:r w:rsidR="00403C29">
        <w:t xml:space="preserve"> </w:t>
      </w:r>
      <w:r w:rsidR="00403C29" w:rsidRPr="00403C29">
        <w:t>Les situations scolaires historiques restent consultables par le Parent et les Administrateurs autorisés.</w:t>
      </w:r>
      <w:r w:rsidR="00941F89">
        <w:t xml:space="preserve"> </w:t>
      </w:r>
      <w:r w:rsidR="00941F89" w:rsidRPr="00941F89">
        <w:t>Les situations scolaires historiques restent également disponibles pour les traitements statistiques de GROUPI.</w:t>
      </w:r>
    </w:p>
    <w:p w14:paraId="145B1913" w14:textId="77777777" w:rsidR="002E0E94" w:rsidRPr="00002581" w:rsidRDefault="002E0E94" w:rsidP="00730970"/>
    <w:p w14:paraId="36ADAB19" w14:textId="3D844998" w:rsidR="00002581" w:rsidRPr="002B034F" w:rsidRDefault="00906AEB" w:rsidP="00730970">
      <w:pPr>
        <w:pStyle w:val="Heading2"/>
        <w:rPr>
          <w:b/>
          <w:bCs/>
        </w:rPr>
      </w:pPr>
      <w:bookmarkStart w:id="115" w:name="_Toc235708138"/>
      <w:r>
        <w:rPr>
          <w:b/>
          <w:bCs/>
        </w:rPr>
        <w:t>7</w:t>
      </w:r>
      <w:r w:rsidR="00E63F3E" w:rsidRPr="002B034F">
        <w:rPr>
          <w:b/>
          <w:bCs/>
        </w:rPr>
        <w:t>.</w:t>
      </w:r>
      <w:r w:rsidR="000F4464">
        <w:rPr>
          <w:b/>
          <w:bCs/>
        </w:rPr>
        <w:t>6</w:t>
      </w:r>
      <w:r w:rsidR="00002581" w:rsidRPr="002B034F">
        <w:rPr>
          <w:b/>
          <w:bCs/>
        </w:rPr>
        <w:t xml:space="preserve"> Utilisation</w:t>
      </w:r>
      <w:bookmarkEnd w:id="115"/>
    </w:p>
    <w:p w14:paraId="3F89A903" w14:textId="77777777" w:rsidR="00002581" w:rsidRPr="00002581" w:rsidRDefault="00002581" w:rsidP="00730970">
      <w:r w:rsidRPr="00002581">
        <w:t>La situation scolaire est utilisée par plusieurs fonctionnalités.</w:t>
      </w:r>
    </w:p>
    <w:p w14:paraId="1F25A425" w14:textId="1ADED0E5" w:rsidR="00002581" w:rsidRDefault="002E0E94" w:rsidP="00730970">
      <w:r w:rsidRPr="002E0E94">
        <w:t>La situation scolaire est utilisée pour :</w:t>
      </w:r>
    </w:p>
    <w:p w14:paraId="7E37B7EB" w14:textId="112BB7B2" w:rsidR="002E0E94" w:rsidRPr="002E0E94" w:rsidRDefault="002E0E94" w:rsidP="00730970">
      <w:pPr>
        <w:pStyle w:val="ListParagraph"/>
        <w:numPr>
          <w:ilvl w:val="0"/>
          <w:numId w:val="231"/>
        </w:numPr>
      </w:pPr>
      <w:r w:rsidRPr="002E0E94">
        <w:t xml:space="preserve">Rechercher des groupes ; </w:t>
      </w:r>
    </w:p>
    <w:p w14:paraId="3A97AB62" w14:textId="1CA033A6" w:rsidR="002E0E94" w:rsidRPr="002E0E94" w:rsidRDefault="002E0E94" w:rsidP="00730970">
      <w:pPr>
        <w:pStyle w:val="ListParagraph"/>
        <w:numPr>
          <w:ilvl w:val="0"/>
          <w:numId w:val="231"/>
        </w:numPr>
      </w:pPr>
      <w:r w:rsidRPr="002E0E94">
        <w:t xml:space="preserve">Proposer des groupes adaptés ; </w:t>
      </w:r>
    </w:p>
    <w:p w14:paraId="67968F90" w14:textId="57C77FB0" w:rsidR="002E0E94" w:rsidRPr="002E0E94" w:rsidRDefault="002E0E94" w:rsidP="00730970">
      <w:pPr>
        <w:pStyle w:val="ListParagraph"/>
        <w:numPr>
          <w:ilvl w:val="0"/>
          <w:numId w:val="231"/>
        </w:numPr>
      </w:pPr>
      <w:r w:rsidRPr="002E0E94">
        <w:t xml:space="preserve">Constituer des groupes homogènes ; </w:t>
      </w:r>
    </w:p>
    <w:p w14:paraId="160E73A9" w14:textId="44C3DC3C" w:rsidR="002E0E94" w:rsidRDefault="002E0E94" w:rsidP="00730970">
      <w:pPr>
        <w:pStyle w:val="ListParagraph"/>
        <w:numPr>
          <w:ilvl w:val="0"/>
          <w:numId w:val="231"/>
        </w:numPr>
      </w:pPr>
      <w:r w:rsidRPr="002E0E94">
        <w:t xml:space="preserve">Préparer la nouvelle année académique ; </w:t>
      </w:r>
    </w:p>
    <w:p w14:paraId="7AD74AE9" w14:textId="4D022561" w:rsidR="00B733A7" w:rsidRPr="002E0E94" w:rsidRDefault="00B733A7" w:rsidP="00730970">
      <w:pPr>
        <w:pStyle w:val="ListParagraph"/>
        <w:numPr>
          <w:ilvl w:val="0"/>
          <w:numId w:val="231"/>
        </w:numPr>
      </w:pPr>
      <w:r w:rsidRPr="00B733A7">
        <w:t>Vérifier l</w:t>
      </w:r>
      <w:r w:rsidR="00CD2831">
        <w:t>’</w:t>
      </w:r>
      <w:r w:rsidRPr="00B733A7">
        <w:t>éligibilité d</w:t>
      </w:r>
      <w:r w:rsidR="00CD2831">
        <w:t>’</w:t>
      </w:r>
      <w:r w:rsidRPr="00B733A7">
        <w:t>un élève lors d</w:t>
      </w:r>
      <w:r w:rsidR="00CD2831">
        <w:t>’</w:t>
      </w:r>
      <w:r w:rsidRPr="00B733A7">
        <w:t>une demande d</w:t>
      </w:r>
      <w:r w:rsidR="00CD2831">
        <w:t>’</w:t>
      </w:r>
      <w:r w:rsidRPr="00B733A7">
        <w:t>inscription</w:t>
      </w:r>
      <w:r>
        <w:t> ;</w:t>
      </w:r>
    </w:p>
    <w:p w14:paraId="4377E6E5" w14:textId="6B4ED497" w:rsidR="002E0E94" w:rsidRPr="002E0E94" w:rsidRDefault="002E0E94" w:rsidP="00730970">
      <w:pPr>
        <w:pStyle w:val="ListParagraph"/>
        <w:numPr>
          <w:ilvl w:val="0"/>
          <w:numId w:val="231"/>
        </w:numPr>
      </w:pPr>
      <w:r w:rsidRPr="002E0E94">
        <w:t xml:space="preserve">Établir les statistiques pédagogiques ; </w:t>
      </w:r>
    </w:p>
    <w:p w14:paraId="31C6C876" w14:textId="2A1407B1" w:rsidR="002E0E94" w:rsidRPr="00002581" w:rsidRDefault="002E0E94" w:rsidP="00730970">
      <w:pPr>
        <w:pStyle w:val="ListParagraph"/>
        <w:numPr>
          <w:ilvl w:val="0"/>
          <w:numId w:val="231"/>
        </w:numPr>
      </w:pPr>
      <w:r w:rsidRPr="002E0E94">
        <w:t>Analyser les évolutions de l</w:t>
      </w:r>
      <w:r w:rsidR="00CD2831">
        <w:t>’</w:t>
      </w:r>
      <w:r w:rsidRPr="002E0E94">
        <w:t>élève au fil des années.</w:t>
      </w:r>
    </w:p>
    <w:p w14:paraId="045097A7" w14:textId="77777777" w:rsidR="00002581" w:rsidRDefault="00002581" w:rsidP="00730970"/>
    <w:p w14:paraId="436ABE33" w14:textId="77777777" w:rsidR="00FB4BD0" w:rsidRDefault="00FB4BD0" w:rsidP="00730970"/>
    <w:p w14:paraId="56DFCDDC" w14:textId="5A039297" w:rsidR="002E0E94" w:rsidRPr="002E0E94" w:rsidRDefault="002E0E94" w:rsidP="00730970">
      <w:pPr>
        <w:pStyle w:val="Heading2"/>
        <w:rPr>
          <w:b/>
          <w:bCs/>
        </w:rPr>
      </w:pPr>
      <w:bookmarkStart w:id="116" w:name="_Toc235708139"/>
      <w:r w:rsidRPr="002E0E94">
        <w:rPr>
          <w:b/>
          <w:bCs/>
        </w:rPr>
        <w:lastRenderedPageBreak/>
        <w:t>7.</w:t>
      </w:r>
      <w:r w:rsidR="000F4464">
        <w:rPr>
          <w:b/>
          <w:bCs/>
        </w:rPr>
        <w:t>7</w:t>
      </w:r>
      <w:r w:rsidRPr="002E0E94">
        <w:rPr>
          <w:b/>
          <w:bCs/>
        </w:rPr>
        <w:t xml:space="preserve"> </w:t>
      </w:r>
      <w:r w:rsidR="00403C29" w:rsidRPr="00403C29">
        <w:rPr>
          <w:b/>
          <w:bCs/>
        </w:rPr>
        <w:t>Mise à jour de la situation scolaire en début d</w:t>
      </w:r>
      <w:r w:rsidR="00CD2831">
        <w:rPr>
          <w:b/>
          <w:bCs/>
        </w:rPr>
        <w:t>’</w:t>
      </w:r>
      <w:r w:rsidR="00403C29" w:rsidRPr="00403C29">
        <w:rPr>
          <w:b/>
          <w:bCs/>
        </w:rPr>
        <w:t>année académique</w:t>
      </w:r>
      <w:bookmarkEnd w:id="116"/>
    </w:p>
    <w:p w14:paraId="571C494F" w14:textId="1930DC2F" w:rsidR="002E0E94" w:rsidRPr="002E0E94" w:rsidRDefault="002E0E94" w:rsidP="00730970">
      <w:r w:rsidRPr="002E0E94">
        <w:t>Le Parent est invité à mettre à jour la situation scolaire de son enfant au début de chaque année académique.</w:t>
      </w:r>
      <w:r w:rsidR="007A2BF4">
        <w:t xml:space="preserve"> </w:t>
      </w:r>
      <w:r w:rsidRPr="002E0E94">
        <w:t>GROUPI peut lui rappeler cette opération.</w:t>
      </w:r>
    </w:p>
    <w:p w14:paraId="2ED11F61" w14:textId="79AEF181" w:rsidR="002E0E94" w:rsidRDefault="007A2BF4" w:rsidP="00730970">
      <w:r w:rsidRPr="007A2BF4">
        <w:t>La mise à jour de la situation scolaire est obligatoire pour que l</w:t>
      </w:r>
      <w:r w:rsidR="00CD2831">
        <w:t>’</w:t>
      </w:r>
      <w:r w:rsidRPr="007A2BF4">
        <w:t>élève puisse effectuer de nouvelles inscriptions pour l</w:t>
      </w:r>
      <w:r w:rsidR="00CD2831">
        <w:t>’</w:t>
      </w:r>
      <w:r w:rsidRPr="007A2BF4">
        <w:t>année académique suivante. Sans mise à jour, les recherches de groupes et les demandes d</w:t>
      </w:r>
      <w:r w:rsidR="00CD2831">
        <w:t>’</w:t>
      </w:r>
      <w:r w:rsidRPr="007A2BF4">
        <w:t>inscription sont bloquées</w:t>
      </w:r>
      <w:r w:rsidR="00B733A7">
        <w:t>.</w:t>
      </w:r>
    </w:p>
    <w:p w14:paraId="4C6C4DED" w14:textId="425E673D" w:rsidR="007A2BF4" w:rsidRDefault="00B733A7" w:rsidP="00730970">
      <w:r w:rsidRPr="00B733A7">
        <w:t>Tant que la situation scolaire n</w:t>
      </w:r>
      <w:r w:rsidR="00CD2831">
        <w:t>’</w:t>
      </w:r>
      <w:r w:rsidRPr="00B733A7">
        <w:t xml:space="preserve">est pas mise à jour pour la nouvelle année académique, </w:t>
      </w:r>
      <w:r w:rsidR="00941F89" w:rsidRPr="00941F89">
        <w:t>les fonctionnalités dépendant de la situation scolaire sont limitées</w:t>
      </w:r>
      <w:r w:rsidR="00AC2FEC">
        <w:t>,</w:t>
      </w:r>
      <w:r w:rsidRPr="00B733A7">
        <w:t xml:space="preserve"> selon les règles de GROUPI.</w:t>
      </w:r>
    </w:p>
    <w:p w14:paraId="725D9C85" w14:textId="77777777" w:rsidR="004255E1" w:rsidRDefault="004255E1" w:rsidP="00730970"/>
    <w:p w14:paraId="0C4A81DF" w14:textId="15B47D77" w:rsidR="004255E1" w:rsidRPr="002E0E94" w:rsidRDefault="004255E1" w:rsidP="00730970">
      <w:pPr>
        <w:pStyle w:val="Heading2"/>
        <w:rPr>
          <w:b/>
          <w:bCs/>
        </w:rPr>
      </w:pPr>
      <w:bookmarkStart w:id="117" w:name="_Toc235708140"/>
      <w:r w:rsidRPr="002E0E94">
        <w:rPr>
          <w:b/>
          <w:bCs/>
        </w:rPr>
        <w:t>7.</w:t>
      </w:r>
      <w:r>
        <w:rPr>
          <w:b/>
          <w:bCs/>
        </w:rPr>
        <w:t>8</w:t>
      </w:r>
      <w:r w:rsidRPr="002E0E94">
        <w:rPr>
          <w:b/>
          <w:bCs/>
        </w:rPr>
        <w:t xml:space="preserve"> </w:t>
      </w:r>
      <w:r w:rsidR="009D1858">
        <w:rPr>
          <w:b/>
          <w:bCs/>
        </w:rPr>
        <w:t>O</w:t>
      </w:r>
      <w:r w:rsidRPr="002E0E94">
        <w:rPr>
          <w:b/>
          <w:bCs/>
        </w:rPr>
        <w:t>bjets métier</w:t>
      </w:r>
      <w:r w:rsidR="009D1858">
        <w:rPr>
          <w:b/>
          <w:bCs/>
        </w:rPr>
        <w:t xml:space="preserve"> concernés</w:t>
      </w:r>
      <w:bookmarkEnd w:id="117"/>
    </w:p>
    <w:p w14:paraId="2164FCB0" w14:textId="77777777" w:rsidR="004255E1" w:rsidRDefault="004255E1" w:rsidP="00730970">
      <w:pPr>
        <w:pStyle w:val="ListParagraph"/>
        <w:numPr>
          <w:ilvl w:val="0"/>
          <w:numId w:val="232"/>
        </w:numPr>
      </w:pPr>
      <w:r w:rsidRPr="002E0E94">
        <w:t xml:space="preserve">Student </w:t>
      </w:r>
    </w:p>
    <w:p w14:paraId="3A3EBA03" w14:textId="77777777" w:rsidR="004255E1" w:rsidRPr="002E0E94" w:rsidRDefault="004255E1" w:rsidP="00730970">
      <w:pPr>
        <w:pStyle w:val="ListParagraph"/>
        <w:numPr>
          <w:ilvl w:val="0"/>
          <w:numId w:val="232"/>
        </w:numPr>
      </w:pPr>
      <w:r>
        <w:t>ParentProfile</w:t>
      </w:r>
    </w:p>
    <w:p w14:paraId="1372E946" w14:textId="77777777" w:rsidR="004255E1" w:rsidRPr="002E0E94" w:rsidRDefault="004255E1" w:rsidP="00730970">
      <w:pPr>
        <w:pStyle w:val="ListParagraph"/>
        <w:numPr>
          <w:ilvl w:val="0"/>
          <w:numId w:val="232"/>
        </w:numPr>
      </w:pPr>
      <w:r w:rsidRPr="002E0E94">
        <w:t>StudentSchoolSituation</w:t>
      </w:r>
    </w:p>
    <w:p w14:paraId="3A6BD049" w14:textId="77777777" w:rsidR="004255E1" w:rsidRPr="002E0E94" w:rsidRDefault="004255E1" w:rsidP="00730970">
      <w:pPr>
        <w:pStyle w:val="ListParagraph"/>
        <w:numPr>
          <w:ilvl w:val="0"/>
          <w:numId w:val="232"/>
        </w:numPr>
      </w:pPr>
      <w:r w:rsidRPr="002E0E94">
        <w:t xml:space="preserve">AcademicYear </w:t>
      </w:r>
    </w:p>
    <w:p w14:paraId="2915EF89" w14:textId="77777777" w:rsidR="003E25AA" w:rsidRDefault="003E25AA" w:rsidP="00730970">
      <w:pPr>
        <w:pStyle w:val="ListParagraph"/>
        <w:numPr>
          <w:ilvl w:val="0"/>
          <w:numId w:val="232"/>
        </w:numPr>
      </w:pPr>
      <w:r w:rsidRPr="003E25AA">
        <w:t>EducationalInstitution</w:t>
      </w:r>
    </w:p>
    <w:p w14:paraId="22E2C23C" w14:textId="2A58BB4B" w:rsidR="004255E1" w:rsidRDefault="004255E1" w:rsidP="00730970">
      <w:pPr>
        <w:pStyle w:val="ListParagraph"/>
        <w:numPr>
          <w:ilvl w:val="0"/>
          <w:numId w:val="232"/>
        </w:numPr>
      </w:pPr>
      <w:r w:rsidRPr="002E0E94">
        <w:t>SchoolLevel</w:t>
      </w:r>
    </w:p>
    <w:p w14:paraId="7538FA99" w14:textId="77777777" w:rsidR="004255E1" w:rsidRDefault="004255E1" w:rsidP="00730970"/>
    <w:p w14:paraId="144B14CD" w14:textId="5B97A5CD" w:rsidR="00C75F70" w:rsidRPr="008451AF" w:rsidRDefault="00C75F70" w:rsidP="00730970">
      <w:pPr>
        <w:pStyle w:val="Heading2"/>
        <w:rPr>
          <w:b/>
          <w:bCs/>
        </w:rPr>
      </w:pPr>
      <w:bookmarkStart w:id="118" w:name="_Toc235708141"/>
      <w:r>
        <w:rPr>
          <w:b/>
          <w:bCs/>
        </w:rPr>
        <w:t>7</w:t>
      </w:r>
      <w:r w:rsidRPr="008451AF">
        <w:rPr>
          <w:b/>
          <w:bCs/>
        </w:rPr>
        <w:t>.</w:t>
      </w:r>
      <w:r>
        <w:rPr>
          <w:b/>
          <w:bCs/>
        </w:rPr>
        <w:t>9</w:t>
      </w:r>
      <w:r w:rsidRPr="008451AF">
        <w:rPr>
          <w:b/>
          <w:bCs/>
        </w:rPr>
        <w:t xml:space="preserve"> </w:t>
      </w:r>
      <w:r>
        <w:rPr>
          <w:b/>
          <w:bCs/>
        </w:rPr>
        <w:t>Cas d</w:t>
      </w:r>
      <w:r w:rsidR="00CD2831">
        <w:rPr>
          <w:b/>
          <w:bCs/>
        </w:rPr>
        <w:t>’</w:t>
      </w:r>
      <w:r>
        <w:rPr>
          <w:b/>
          <w:bCs/>
        </w:rPr>
        <w:t>erreur</w:t>
      </w:r>
      <w:bookmarkEnd w:id="11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C75F70" w14:paraId="32486E5F" w14:textId="77777777" w:rsidTr="00BA1272">
        <w:trPr>
          <w:tblHeader/>
        </w:trPr>
        <w:tc>
          <w:tcPr>
            <w:tcW w:w="1500" w:type="dxa"/>
            <w:shd w:val="clear" w:color="auto" w:fill="2F5496"/>
            <w:tcMar>
              <w:top w:w="80" w:type="dxa"/>
              <w:left w:w="90" w:type="dxa"/>
              <w:bottom w:w="80" w:type="dxa"/>
              <w:right w:w="90" w:type="dxa"/>
            </w:tcMar>
          </w:tcPr>
          <w:p w14:paraId="1F69CBAD" w14:textId="77777777" w:rsidR="00C75F70" w:rsidRDefault="00C75F70"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38B75F19" w14:textId="77777777" w:rsidR="00C75F70" w:rsidRDefault="00C75F70"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6DC82536" w14:textId="77777777" w:rsidR="00C75F70" w:rsidRDefault="00C75F70" w:rsidP="00730970">
            <w:r>
              <w:rPr>
                <w:b/>
                <w:bCs/>
                <w:color w:val="FFFFFF"/>
                <w:sz w:val="17"/>
                <w:szCs w:val="17"/>
              </w:rPr>
              <w:t>Résultat attendu</w:t>
            </w:r>
          </w:p>
        </w:tc>
      </w:tr>
      <w:tr w:rsidR="00C75F70" w14:paraId="72A8275E" w14:textId="77777777" w:rsidTr="00BA1272">
        <w:tc>
          <w:tcPr>
            <w:tcW w:w="1500" w:type="dxa"/>
            <w:tcMar>
              <w:top w:w="60" w:type="dxa"/>
              <w:left w:w="90" w:type="dxa"/>
              <w:bottom w:w="60" w:type="dxa"/>
              <w:right w:w="90" w:type="dxa"/>
            </w:tcMar>
          </w:tcPr>
          <w:p w14:paraId="1FBEFFC4" w14:textId="77777777" w:rsidR="00C75F70" w:rsidRDefault="00C75F70" w:rsidP="00730970">
            <w:r>
              <w:rPr>
                <w:b/>
                <w:bCs/>
                <w:sz w:val="17"/>
                <w:szCs w:val="17"/>
              </w:rPr>
              <w:t>ERR-SCH-001</w:t>
            </w:r>
          </w:p>
        </w:tc>
        <w:tc>
          <w:tcPr>
            <w:tcW w:w="4200" w:type="dxa"/>
            <w:tcMar>
              <w:top w:w="60" w:type="dxa"/>
              <w:left w:w="90" w:type="dxa"/>
              <w:bottom w:w="60" w:type="dxa"/>
              <w:right w:w="90" w:type="dxa"/>
            </w:tcMar>
          </w:tcPr>
          <w:p w14:paraId="7D66C017" w14:textId="77777777" w:rsidR="00C75F70" w:rsidRDefault="00C75F70" w:rsidP="00730970">
            <w:r>
              <w:rPr>
                <w:sz w:val="17"/>
                <w:szCs w:val="17"/>
              </w:rPr>
              <w:t>Niveau scolaire obligatoire non renseigné</w:t>
            </w:r>
          </w:p>
        </w:tc>
        <w:tc>
          <w:tcPr>
            <w:tcW w:w="2600" w:type="dxa"/>
            <w:tcMar>
              <w:top w:w="60" w:type="dxa"/>
              <w:left w:w="90" w:type="dxa"/>
              <w:bottom w:w="60" w:type="dxa"/>
              <w:right w:w="90" w:type="dxa"/>
            </w:tcMar>
          </w:tcPr>
          <w:p w14:paraId="69E433E7" w14:textId="77777777" w:rsidR="00C75F70" w:rsidRDefault="00C75F70" w:rsidP="00730970">
            <w:r>
              <w:rPr>
                <w:sz w:val="17"/>
                <w:szCs w:val="17"/>
              </w:rPr>
              <w:t>Enregistrement refusé</w:t>
            </w:r>
          </w:p>
        </w:tc>
      </w:tr>
      <w:tr w:rsidR="00C75F70" w14:paraId="44C35314" w14:textId="77777777" w:rsidTr="00BA1272">
        <w:tc>
          <w:tcPr>
            <w:tcW w:w="1500" w:type="dxa"/>
            <w:shd w:val="clear" w:color="auto" w:fill="F2F2F2"/>
            <w:tcMar>
              <w:top w:w="60" w:type="dxa"/>
              <w:left w:w="90" w:type="dxa"/>
              <w:bottom w:w="60" w:type="dxa"/>
              <w:right w:w="90" w:type="dxa"/>
            </w:tcMar>
          </w:tcPr>
          <w:p w14:paraId="37FB240E" w14:textId="77777777" w:rsidR="00C75F70" w:rsidRDefault="00C75F70" w:rsidP="00730970">
            <w:r>
              <w:rPr>
                <w:b/>
                <w:bCs/>
                <w:sz w:val="17"/>
                <w:szCs w:val="17"/>
              </w:rPr>
              <w:t>ERR-SCH-002</w:t>
            </w:r>
          </w:p>
        </w:tc>
        <w:tc>
          <w:tcPr>
            <w:tcW w:w="4200" w:type="dxa"/>
            <w:shd w:val="clear" w:color="auto" w:fill="F2F2F2"/>
            <w:tcMar>
              <w:top w:w="60" w:type="dxa"/>
              <w:left w:w="90" w:type="dxa"/>
              <w:bottom w:w="60" w:type="dxa"/>
              <w:right w:w="90" w:type="dxa"/>
            </w:tcMar>
          </w:tcPr>
          <w:p w14:paraId="38A2FDEF" w14:textId="77777777" w:rsidR="00C75F70" w:rsidRDefault="00C75F70" w:rsidP="00730970">
            <w:r>
              <w:rPr>
                <w:sz w:val="17"/>
                <w:szCs w:val="17"/>
              </w:rPr>
              <w:t>Établissement inexistant</w:t>
            </w:r>
          </w:p>
        </w:tc>
        <w:tc>
          <w:tcPr>
            <w:tcW w:w="2600" w:type="dxa"/>
            <w:shd w:val="clear" w:color="auto" w:fill="F2F2F2"/>
            <w:tcMar>
              <w:top w:w="60" w:type="dxa"/>
              <w:left w:w="90" w:type="dxa"/>
              <w:bottom w:w="60" w:type="dxa"/>
              <w:right w:w="90" w:type="dxa"/>
            </w:tcMar>
          </w:tcPr>
          <w:p w14:paraId="5FF49349" w14:textId="77777777" w:rsidR="00C75F70" w:rsidRDefault="00C75F70" w:rsidP="00730970">
            <w:r>
              <w:rPr>
                <w:sz w:val="17"/>
                <w:szCs w:val="17"/>
              </w:rPr>
              <w:t>Sélection impossible</w:t>
            </w:r>
          </w:p>
        </w:tc>
      </w:tr>
      <w:tr w:rsidR="00C75F70" w14:paraId="6CC632DA" w14:textId="77777777" w:rsidTr="00BA1272">
        <w:tc>
          <w:tcPr>
            <w:tcW w:w="1500" w:type="dxa"/>
            <w:tcMar>
              <w:top w:w="60" w:type="dxa"/>
              <w:left w:w="90" w:type="dxa"/>
              <w:bottom w:w="60" w:type="dxa"/>
              <w:right w:w="90" w:type="dxa"/>
            </w:tcMar>
          </w:tcPr>
          <w:p w14:paraId="1456EDE6" w14:textId="77777777" w:rsidR="00C75F70" w:rsidRDefault="00C75F70" w:rsidP="00730970">
            <w:r>
              <w:rPr>
                <w:b/>
                <w:bCs/>
                <w:sz w:val="17"/>
                <w:szCs w:val="17"/>
              </w:rPr>
              <w:t>ERR-SCH-003</w:t>
            </w:r>
          </w:p>
        </w:tc>
        <w:tc>
          <w:tcPr>
            <w:tcW w:w="4200" w:type="dxa"/>
            <w:tcMar>
              <w:top w:w="60" w:type="dxa"/>
              <w:left w:w="90" w:type="dxa"/>
              <w:bottom w:w="60" w:type="dxa"/>
              <w:right w:w="90" w:type="dxa"/>
            </w:tcMar>
          </w:tcPr>
          <w:p w14:paraId="65F15CE8" w14:textId="77777777" w:rsidR="00C75F70" w:rsidRDefault="00C75F70" w:rsidP="00730970">
            <w:r>
              <w:rPr>
                <w:sz w:val="17"/>
                <w:szCs w:val="17"/>
              </w:rPr>
              <w:t>Deux situations scolaires actives</w:t>
            </w:r>
          </w:p>
        </w:tc>
        <w:tc>
          <w:tcPr>
            <w:tcW w:w="2600" w:type="dxa"/>
            <w:tcMar>
              <w:top w:w="60" w:type="dxa"/>
              <w:left w:w="90" w:type="dxa"/>
              <w:bottom w:w="60" w:type="dxa"/>
              <w:right w:w="90" w:type="dxa"/>
            </w:tcMar>
          </w:tcPr>
          <w:p w14:paraId="77860DA4" w14:textId="77777777" w:rsidR="00C75F70" w:rsidRDefault="00C75F70" w:rsidP="00730970">
            <w:r>
              <w:rPr>
                <w:sz w:val="17"/>
                <w:szCs w:val="17"/>
              </w:rPr>
              <w:t>Création refusée</w:t>
            </w:r>
          </w:p>
        </w:tc>
      </w:tr>
      <w:tr w:rsidR="00C75F70" w14:paraId="704D1A66" w14:textId="77777777" w:rsidTr="00BA1272">
        <w:tc>
          <w:tcPr>
            <w:tcW w:w="1500" w:type="dxa"/>
            <w:shd w:val="clear" w:color="auto" w:fill="F2F2F2"/>
            <w:tcMar>
              <w:top w:w="60" w:type="dxa"/>
              <w:left w:w="90" w:type="dxa"/>
              <w:bottom w:w="60" w:type="dxa"/>
              <w:right w:w="90" w:type="dxa"/>
            </w:tcMar>
          </w:tcPr>
          <w:p w14:paraId="0A99D327" w14:textId="77777777" w:rsidR="00C75F70" w:rsidRDefault="00C75F70" w:rsidP="00730970">
            <w:r>
              <w:rPr>
                <w:b/>
                <w:bCs/>
                <w:sz w:val="17"/>
                <w:szCs w:val="17"/>
              </w:rPr>
              <w:t>ERR-SCH-004</w:t>
            </w:r>
          </w:p>
        </w:tc>
        <w:tc>
          <w:tcPr>
            <w:tcW w:w="4200" w:type="dxa"/>
            <w:shd w:val="clear" w:color="auto" w:fill="F2F2F2"/>
            <w:tcMar>
              <w:top w:w="60" w:type="dxa"/>
              <w:left w:w="90" w:type="dxa"/>
              <w:bottom w:w="60" w:type="dxa"/>
              <w:right w:w="90" w:type="dxa"/>
            </w:tcMar>
          </w:tcPr>
          <w:p w14:paraId="4A463FAE" w14:textId="77777777" w:rsidR="00C75F70" w:rsidRDefault="00C75F70" w:rsidP="00730970">
            <w:r>
              <w:rPr>
                <w:sz w:val="17"/>
                <w:szCs w:val="17"/>
              </w:rPr>
              <w:t>Année académique invalide</w:t>
            </w:r>
          </w:p>
        </w:tc>
        <w:tc>
          <w:tcPr>
            <w:tcW w:w="2600" w:type="dxa"/>
            <w:shd w:val="clear" w:color="auto" w:fill="F2F2F2"/>
            <w:tcMar>
              <w:top w:w="60" w:type="dxa"/>
              <w:left w:w="90" w:type="dxa"/>
              <w:bottom w:w="60" w:type="dxa"/>
              <w:right w:w="90" w:type="dxa"/>
            </w:tcMar>
          </w:tcPr>
          <w:p w14:paraId="0405DF1D" w14:textId="77777777" w:rsidR="00C75F70" w:rsidRDefault="00C75F70" w:rsidP="00730970">
            <w:r>
              <w:rPr>
                <w:sz w:val="17"/>
                <w:szCs w:val="17"/>
              </w:rPr>
              <w:t>Situation rejetée</w:t>
            </w:r>
          </w:p>
        </w:tc>
      </w:tr>
      <w:tr w:rsidR="00C75F70" w14:paraId="46347904" w14:textId="77777777" w:rsidTr="00BA1272">
        <w:tc>
          <w:tcPr>
            <w:tcW w:w="1500" w:type="dxa"/>
            <w:tcMar>
              <w:top w:w="60" w:type="dxa"/>
              <w:left w:w="90" w:type="dxa"/>
              <w:bottom w:w="60" w:type="dxa"/>
              <w:right w:w="90" w:type="dxa"/>
            </w:tcMar>
          </w:tcPr>
          <w:p w14:paraId="58FAA41A" w14:textId="77777777" w:rsidR="00C75F70" w:rsidRDefault="00C75F70" w:rsidP="00730970">
            <w:r>
              <w:rPr>
                <w:b/>
                <w:bCs/>
                <w:sz w:val="17"/>
                <w:szCs w:val="17"/>
              </w:rPr>
              <w:t>ERR-SCH-005</w:t>
            </w:r>
          </w:p>
        </w:tc>
        <w:tc>
          <w:tcPr>
            <w:tcW w:w="4200" w:type="dxa"/>
            <w:tcMar>
              <w:top w:w="60" w:type="dxa"/>
              <w:left w:w="90" w:type="dxa"/>
              <w:bottom w:w="60" w:type="dxa"/>
              <w:right w:w="90" w:type="dxa"/>
            </w:tcMar>
          </w:tcPr>
          <w:p w14:paraId="22766CC3" w14:textId="77777777" w:rsidR="00C75F70" w:rsidRDefault="00C75F70" w:rsidP="00730970">
            <w:r>
              <w:rPr>
                <w:sz w:val="17"/>
                <w:szCs w:val="17"/>
              </w:rPr>
              <w:t>Situation scolaire non active</w:t>
            </w:r>
          </w:p>
        </w:tc>
        <w:tc>
          <w:tcPr>
            <w:tcW w:w="2600" w:type="dxa"/>
            <w:tcMar>
              <w:top w:w="60" w:type="dxa"/>
              <w:left w:w="90" w:type="dxa"/>
              <w:bottom w:w="60" w:type="dxa"/>
              <w:right w:w="90" w:type="dxa"/>
            </w:tcMar>
          </w:tcPr>
          <w:p w14:paraId="34373D39" w14:textId="77777777" w:rsidR="00C75F70" w:rsidRDefault="00C75F70" w:rsidP="00730970">
            <w:r>
              <w:rPr>
                <w:sz w:val="17"/>
                <w:szCs w:val="17"/>
              </w:rPr>
              <w:t>Inscription impossible</w:t>
            </w:r>
          </w:p>
        </w:tc>
      </w:tr>
      <w:tr w:rsidR="00C75F70" w14:paraId="1588AEE5" w14:textId="77777777" w:rsidTr="00BA1272">
        <w:tc>
          <w:tcPr>
            <w:tcW w:w="1500" w:type="dxa"/>
            <w:shd w:val="clear" w:color="auto" w:fill="F2F2F2"/>
            <w:tcMar>
              <w:top w:w="60" w:type="dxa"/>
              <w:left w:w="90" w:type="dxa"/>
              <w:bottom w:w="60" w:type="dxa"/>
              <w:right w:w="90" w:type="dxa"/>
            </w:tcMar>
          </w:tcPr>
          <w:p w14:paraId="661368F7" w14:textId="77777777" w:rsidR="00C75F70" w:rsidRDefault="00C75F70" w:rsidP="00730970">
            <w:r>
              <w:rPr>
                <w:b/>
                <w:bCs/>
                <w:sz w:val="17"/>
                <w:szCs w:val="17"/>
              </w:rPr>
              <w:t>ERR-SCH-006</w:t>
            </w:r>
          </w:p>
        </w:tc>
        <w:tc>
          <w:tcPr>
            <w:tcW w:w="4200" w:type="dxa"/>
            <w:shd w:val="clear" w:color="auto" w:fill="F2F2F2"/>
            <w:tcMar>
              <w:top w:w="60" w:type="dxa"/>
              <w:left w:w="90" w:type="dxa"/>
              <w:bottom w:w="60" w:type="dxa"/>
              <w:right w:w="90" w:type="dxa"/>
            </w:tcMar>
          </w:tcPr>
          <w:p w14:paraId="11AEB5C2" w14:textId="6EADA0E0" w:rsidR="00C75F70" w:rsidRDefault="00C75F70" w:rsidP="00730970">
            <w:r>
              <w:rPr>
                <w:sz w:val="17"/>
                <w:szCs w:val="17"/>
              </w:rPr>
              <w:t>Aucune situation active pour l</w:t>
            </w:r>
            <w:r w:rsidR="00CD2831">
              <w:rPr>
                <w:sz w:val="17"/>
                <w:szCs w:val="17"/>
              </w:rPr>
              <w:t>’</w:t>
            </w:r>
            <w:r>
              <w:rPr>
                <w:sz w:val="17"/>
                <w:szCs w:val="17"/>
              </w:rPr>
              <w:t>année académique</w:t>
            </w:r>
          </w:p>
        </w:tc>
        <w:tc>
          <w:tcPr>
            <w:tcW w:w="2600" w:type="dxa"/>
            <w:shd w:val="clear" w:color="auto" w:fill="F2F2F2"/>
            <w:tcMar>
              <w:top w:w="60" w:type="dxa"/>
              <w:left w:w="90" w:type="dxa"/>
              <w:bottom w:w="60" w:type="dxa"/>
              <w:right w:w="90" w:type="dxa"/>
            </w:tcMar>
          </w:tcPr>
          <w:p w14:paraId="767F87C6" w14:textId="77777777" w:rsidR="00C75F70" w:rsidRDefault="00C75F70" w:rsidP="00730970">
            <w:r>
              <w:rPr>
                <w:sz w:val="17"/>
                <w:szCs w:val="17"/>
              </w:rPr>
              <w:t>Inscription refusée</w:t>
            </w:r>
          </w:p>
        </w:tc>
      </w:tr>
      <w:tr w:rsidR="00C75F70" w14:paraId="06104513" w14:textId="77777777" w:rsidTr="00BA1272">
        <w:tc>
          <w:tcPr>
            <w:tcW w:w="1500" w:type="dxa"/>
            <w:tcMar>
              <w:top w:w="60" w:type="dxa"/>
              <w:left w:w="90" w:type="dxa"/>
              <w:bottom w:w="60" w:type="dxa"/>
              <w:right w:w="90" w:type="dxa"/>
            </w:tcMar>
          </w:tcPr>
          <w:p w14:paraId="37AA3353" w14:textId="77777777" w:rsidR="00C75F70" w:rsidRDefault="00C75F70" w:rsidP="00730970">
            <w:r>
              <w:rPr>
                <w:b/>
                <w:bCs/>
                <w:sz w:val="17"/>
                <w:szCs w:val="17"/>
              </w:rPr>
              <w:t>ERR-SCH-007</w:t>
            </w:r>
          </w:p>
        </w:tc>
        <w:tc>
          <w:tcPr>
            <w:tcW w:w="4200" w:type="dxa"/>
            <w:tcMar>
              <w:top w:w="60" w:type="dxa"/>
              <w:left w:w="90" w:type="dxa"/>
              <w:bottom w:w="60" w:type="dxa"/>
              <w:right w:w="90" w:type="dxa"/>
            </w:tcMar>
          </w:tcPr>
          <w:p w14:paraId="177FD078" w14:textId="77777777" w:rsidR="00C75F70" w:rsidRDefault="00C75F70" w:rsidP="00730970">
            <w:r>
              <w:rPr>
                <w:sz w:val="17"/>
                <w:szCs w:val="17"/>
              </w:rPr>
              <w:t>Situation scolaire en attente de validation</w:t>
            </w:r>
          </w:p>
        </w:tc>
        <w:tc>
          <w:tcPr>
            <w:tcW w:w="2600" w:type="dxa"/>
            <w:tcMar>
              <w:top w:w="60" w:type="dxa"/>
              <w:left w:w="90" w:type="dxa"/>
              <w:bottom w:w="60" w:type="dxa"/>
              <w:right w:w="90" w:type="dxa"/>
            </w:tcMar>
          </w:tcPr>
          <w:p w14:paraId="1D6D52DA" w14:textId="77777777" w:rsidR="00C75F70" w:rsidRDefault="00C75F70" w:rsidP="00730970">
            <w:r>
              <w:rPr>
                <w:sz w:val="17"/>
                <w:szCs w:val="17"/>
              </w:rPr>
              <w:t>Modifications non prises en compte temporairement</w:t>
            </w:r>
          </w:p>
        </w:tc>
      </w:tr>
      <w:tr w:rsidR="00C75F70" w14:paraId="6F81900B" w14:textId="77777777" w:rsidTr="00BA1272">
        <w:tc>
          <w:tcPr>
            <w:tcW w:w="1500" w:type="dxa"/>
            <w:shd w:val="clear" w:color="auto" w:fill="F2F2F2"/>
            <w:tcMar>
              <w:top w:w="60" w:type="dxa"/>
              <w:left w:w="90" w:type="dxa"/>
              <w:bottom w:w="60" w:type="dxa"/>
              <w:right w:w="90" w:type="dxa"/>
            </w:tcMar>
          </w:tcPr>
          <w:p w14:paraId="39368F24" w14:textId="77777777" w:rsidR="00C75F70" w:rsidRDefault="00C75F70" w:rsidP="00730970">
            <w:r>
              <w:rPr>
                <w:b/>
                <w:bCs/>
                <w:sz w:val="17"/>
                <w:szCs w:val="17"/>
              </w:rPr>
              <w:t>ERR-SCH-008</w:t>
            </w:r>
          </w:p>
        </w:tc>
        <w:tc>
          <w:tcPr>
            <w:tcW w:w="4200" w:type="dxa"/>
            <w:shd w:val="clear" w:color="auto" w:fill="F2F2F2"/>
            <w:tcMar>
              <w:top w:w="60" w:type="dxa"/>
              <w:left w:w="90" w:type="dxa"/>
              <w:bottom w:w="60" w:type="dxa"/>
              <w:right w:w="90" w:type="dxa"/>
            </w:tcMar>
          </w:tcPr>
          <w:p w14:paraId="7D1E3C7B" w14:textId="566B961A" w:rsidR="00C75F70" w:rsidRDefault="00C75F70" w:rsidP="00730970">
            <w:r>
              <w:rPr>
                <w:sz w:val="17"/>
                <w:szCs w:val="17"/>
              </w:rPr>
              <w:t>Tentative de modification d</w:t>
            </w:r>
            <w:r w:rsidR="00CD2831">
              <w:rPr>
                <w:sz w:val="17"/>
                <w:szCs w:val="17"/>
              </w:rPr>
              <w:t>’</w:t>
            </w:r>
            <w:r>
              <w:rPr>
                <w:sz w:val="17"/>
                <w:szCs w:val="17"/>
              </w:rPr>
              <w:t>une situation clôturée</w:t>
            </w:r>
          </w:p>
        </w:tc>
        <w:tc>
          <w:tcPr>
            <w:tcW w:w="2600" w:type="dxa"/>
            <w:shd w:val="clear" w:color="auto" w:fill="F2F2F2"/>
            <w:tcMar>
              <w:top w:w="60" w:type="dxa"/>
              <w:left w:w="90" w:type="dxa"/>
              <w:bottom w:w="60" w:type="dxa"/>
              <w:right w:w="90" w:type="dxa"/>
            </w:tcMar>
          </w:tcPr>
          <w:p w14:paraId="0C0323D0" w14:textId="77777777" w:rsidR="00C75F70" w:rsidRDefault="00C75F70" w:rsidP="00730970">
            <w:r>
              <w:rPr>
                <w:sz w:val="17"/>
                <w:szCs w:val="17"/>
              </w:rPr>
              <w:t>Modification refusée</w:t>
            </w:r>
          </w:p>
        </w:tc>
      </w:tr>
      <w:tr w:rsidR="00C75F70" w14:paraId="4D075920" w14:textId="77777777" w:rsidTr="00BA1272">
        <w:tc>
          <w:tcPr>
            <w:tcW w:w="1500" w:type="dxa"/>
            <w:tcMar>
              <w:top w:w="60" w:type="dxa"/>
              <w:left w:w="90" w:type="dxa"/>
              <w:bottom w:w="60" w:type="dxa"/>
              <w:right w:w="90" w:type="dxa"/>
            </w:tcMar>
          </w:tcPr>
          <w:p w14:paraId="587FD9A6" w14:textId="77777777" w:rsidR="00C75F70" w:rsidRDefault="00C75F70" w:rsidP="00730970">
            <w:r>
              <w:rPr>
                <w:b/>
                <w:bCs/>
                <w:sz w:val="17"/>
                <w:szCs w:val="17"/>
              </w:rPr>
              <w:t>ERR-SCH-009</w:t>
            </w:r>
          </w:p>
        </w:tc>
        <w:tc>
          <w:tcPr>
            <w:tcW w:w="4200" w:type="dxa"/>
            <w:tcMar>
              <w:top w:w="60" w:type="dxa"/>
              <w:left w:w="90" w:type="dxa"/>
              <w:bottom w:w="60" w:type="dxa"/>
              <w:right w:w="90" w:type="dxa"/>
            </w:tcMar>
          </w:tcPr>
          <w:p w14:paraId="3BCDA59F" w14:textId="77777777" w:rsidR="00C75F70" w:rsidRDefault="00C75F70" w:rsidP="00730970">
            <w:r>
              <w:rPr>
                <w:sz w:val="17"/>
                <w:szCs w:val="17"/>
              </w:rPr>
              <w:t>Chevauchement de périodes entre deux situations scolaires</w:t>
            </w:r>
          </w:p>
        </w:tc>
        <w:tc>
          <w:tcPr>
            <w:tcW w:w="2600" w:type="dxa"/>
            <w:tcMar>
              <w:top w:w="60" w:type="dxa"/>
              <w:left w:w="90" w:type="dxa"/>
              <w:bottom w:w="60" w:type="dxa"/>
              <w:right w:w="90" w:type="dxa"/>
            </w:tcMar>
          </w:tcPr>
          <w:p w14:paraId="5B57A950" w14:textId="77777777" w:rsidR="00C75F70" w:rsidRDefault="00C75F70" w:rsidP="00730970">
            <w:r>
              <w:rPr>
                <w:sz w:val="17"/>
                <w:szCs w:val="17"/>
              </w:rPr>
              <w:t>Création refusée</w:t>
            </w:r>
          </w:p>
        </w:tc>
      </w:tr>
      <w:tr w:rsidR="00C75F70" w14:paraId="1DBE4133" w14:textId="77777777" w:rsidTr="00BA1272">
        <w:tc>
          <w:tcPr>
            <w:tcW w:w="1500" w:type="dxa"/>
            <w:shd w:val="clear" w:color="auto" w:fill="F2F2F2"/>
            <w:tcMar>
              <w:top w:w="60" w:type="dxa"/>
              <w:left w:w="90" w:type="dxa"/>
              <w:bottom w:w="60" w:type="dxa"/>
              <w:right w:w="90" w:type="dxa"/>
            </w:tcMar>
          </w:tcPr>
          <w:p w14:paraId="2DF2EC27" w14:textId="77777777" w:rsidR="00C75F70" w:rsidRDefault="00C75F70" w:rsidP="00730970">
            <w:r>
              <w:rPr>
                <w:b/>
                <w:bCs/>
                <w:sz w:val="17"/>
                <w:szCs w:val="17"/>
              </w:rPr>
              <w:t>ERR-SCH-010</w:t>
            </w:r>
          </w:p>
        </w:tc>
        <w:tc>
          <w:tcPr>
            <w:tcW w:w="4200" w:type="dxa"/>
            <w:shd w:val="clear" w:color="auto" w:fill="F2F2F2"/>
            <w:tcMar>
              <w:top w:w="60" w:type="dxa"/>
              <w:left w:w="90" w:type="dxa"/>
              <w:bottom w:w="60" w:type="dxa"/>
              <w:right w:w="90" w:type="dxa"/>
            </w:tcMar>
          </w:tcPr>
          <w:p w14:paraId="5B5A719A" w14:textId="77777777" w:rsidR="00C75F70" w:rsidRDefault="00C75F70" w:rsidP="00730970">
            <w:r>
              <w:rPr>
                <w:sz w:val="17"/>
                <w:szCs w:val="17"/>
              </w:rPr>
              <w:t>Situation scolaire déjà clôturée</w:t>
            </w:r>
          </w:p>
        </w:tc>
        <w:tc>
          <w:tcPr>
            <w:tcW w:w="2600" w:type="dxa"/>
            <w:shd w:val="clear" w:color="auto" w:fill="F2F2F2"/>
            <w:tcMar>
              <w:top w:w="60" w:type="dxa"/>
              <w:left w:w="90" w:type="dxa"/>
              <w:bottom w:w="60" w:type="dxa"/>
              <w:right w:w="90" w:type="dxa"/>
            </w:tcMar>
          </w:tcPr>
          <w:p w14:paraId="37C50E31" w14:textId="77777777" w:rsidR="00C75F70" w:rsidRDefault="00C75F70" w:rsidP="00730970">
            <w:r>
              <w:rPr>
                <w:sz w:val="17"/>
                <w:szCs w:val="17"/>
              </w:rPr>
              <w:t>Clôture refusée</w:t>
            </w:r>
          </w:p>
        </w:tc>
      </w:tr>
    </w:tbl>
    <w:p w14:paraId="26D7FB60" w14:textId="77777777" w:rsidR="00C75F70" w:rsidRDefault="00C75F70" w:rsidP="00730970"/>
    <w:p w14:paraId="7ADAC488" w14:textId="7F69091D" w:rsidR="002E0E94" w:rsidRPr="008451AF" w:rsidRDefault="002E0E94" w:rsidP="00730970">
      <w:pPr>
        <w:pStyle w:val="Heading2"/>
        <w:rPr>
          <w:b/>
          <w:bCs/>
        </w:rPr>
      </w:pPr>
      <w:bookmarkStart w:id="119" w:name="_Toc235708142"/>
      <w:r>
        <w:rPr>
          <w:b/>
          <w:bCs/>
        </w:rPr>
        <w:lastRenderedPageBreak/>
        <w:t>7</w:t>
      </w:r>
      <w:r w:rsidRPr="008451AF">
        <w:rPr>
          <w:b/>
          <w:bCs/>
        </w:rPr>
        <w:t>.</w:t>
      </w:r>
      <w:r w:rsidR="00C75F70">
        <w:rPr>
          <w:b/>
          <w:bCs/>
        </w:rPr>
        <w:t>10</w:t>
      </w:r>
      <w:r w:rsidRPr="008451AF">
        <w:rPr>
          <w:b/>
          <w:bCs/>
        </w:rPr>
        <w:t xml:space="preserve"> </w:t>
      </w:r>
      <w:r>
        <w:rPr>
          <w:b/>
          <w:bCs/>
        </w:rPr>
        <w:t>Notifications</w:t>
      </w:r>
      <w:bookmarkEnd w:id="11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771166" w14:paraId="1761047B" w14:textId="77777777" w:rsidTr="00771166">
        <w:trPr>
          <w:tblHeader/>
        </w:trPr>
        <w:tc>
          <w:tcPr>
            <w:tcW w:w="1400" w:type="dxa"/>
            <w:shd w:val="clear" w:color="auto" w:fill="2F5496"/>
            <w:tcMar>
              <w:top w:w="80" w:type="dxa"/>
              <w:left w:w="90" w:type="dxa"/>
              <w:bottom w:w="80" w:type="dxa"/>
              <w:right w:w="90" w:type="dxa"/>
            </w:tcMar>
          </w:tcPr>
          <w:p w14:paraId="13C6A194" w14:textId="77777777" w:rsidR="00771166" w:rsidRDefault="00771166"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4631545A" w14:textId="77777777" w:rsidR="00771166" w:rsidRDefault="00771166"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6D7DD344" w14:textId="77777777" w:rsidR="00771166" w:rsidRDefault="00771166"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0F1EB7FD" w14:textId="77777777" w:rsidR="00771166" w:rsidRDefault="00771166" w:rsidP="00730970">
            <w:r>
              <w:rPr>
                <w:b/>
                <w:bCs/>
                <w:color w:val="FFFFFF"/>
                <w:sz w:val="17"/>
                <w:szCs w:val="17"/>
              </w:rPr>
              <w:t>Priorité</w:t>
            </w:r>
          </w:p>
        </w:tc>
      </w:tr>
      <w:tr w:rsidR="00771166" w14:paraId="655634C8" w14:textId="77777777" w:rsidTr="00771166">
        <w:tc>
          <w:tcPr>
            <w:tcW w:w="1400" w:type="dxa"/>
            <w:tcMar>
              <w:top w:w="60" w:type="dxa"/>
              <w:left w:w="90" w:type="dxa"/>
              <w:bottom w:w="60" w:type="dxa"/>
              <w:right w:w="90" w:type="dxa"/>
            </w:tcMar>
          </w:tcPr>
          <w:p w14:paraId="7FF5A6A4" w14:textId="77777777" w:rsidR="00771166" w:rsidRDefault="00771166" w:rsidP="00730970">
            <w:r>
              <w:rPr>
                <w:b/>
                <w:bCs/>
                <w:sz w:val="17"/>
                <w:szCs w:val="17"/>
              </w:rPr>
              <w:t>NOT-SCH-001</w:t>
            </w:r>
          </w:p>
        </w:tc>
        <w:tc>
          <w:tcPr>
            <w:tcW w:w="4100" w:type="dxa"/>
            <w:tcMar>
              <w:top w:w="60" w:type="dxa"/>
              <w:left w:w="90" w:type="dxa"/>
              <w:bottom w:w="60" w:type="dxa"/>
              <w:right w:w="90" w:type="dxa"/>
            </w:tcMar>
          </w:tcPr>
          <w:p w14:paraId="0E06D81E" w14:textId="77777777" w:rsidR="00771166" w:rsidRDefault="00771166" w:rsidP="00730970">
            <w:r>
              <w:rPr>
                <w:sz w:val="17"/>
                <w:szCs w:val="17"/>
              </w:rPr>
              <w:t>Nouvelle année académique disponible</w:t>
            </w:r>
          </w:p>
        </w:tc>
        <w:tc>
          <w:tcPr>
            <w:tcW w:w="1700" w:type="dxa"/>
            <w:tcMar>
              <w:top w:w="60" w:type="dxa"/>
              <w:left w:w="90" w:type="dxa"/>
              <w:bottom w:w="60" w:type="dxa"/>
              <w:right w:w="90" w:type="dxa"/>
            </w:tcMar>
          </w:tcPr>
          <w:p w14:paraId="379DB829" w14:textId="77777777" w:rsidR="00771166" w:rsidRDefault="00771166" w:rsidP="00730970">
            <w:r>
              <w:rPr>
                <w:sz w:val="17"/>
                <w:szCs w:val="17"/>
              </w:rPr>
              <w:t>Parent</w:t>
            </w:r>
          </w:p>
        </w:tc>
        <w:tc>
          <w:tcPr>
            <w:tcW w:w="1100" w:type="dxa"/>
            <w:tcMar>
              <w:top w:w="60" w:type="dxa"/>
              <w:left w:w="90" w:type="dxa"/>
              <w:bottom w:w="60" w:type="dxa"/>
              <w:right w:w="90" w:type="dxa"/>
            </w:tcMar>
          </w:tcPr>
          <w:p w14:paraId="38AEDEC0" w14:textId="77777777" w:rsidR="00771166" w:rsidRDefault="00771166" w:rsidP="00730970">
            <w:pPr>
              <w:jc w:val="center"/>
            </w:pPr>
            <w:r>
              <w:rPr>
                <w:sz w:val="17"/>
                <w:szCs w:val="17"/>
              </w:rPr>
              <w:t>Information</w:t>
            </w:r>
          </w:p>
        </w:tc>
      </w:tr>
      <w:tr w:rsidR="00771166" w14:paraId="335E7D07" w14:textId="77777777" w:rsidTr="00771166">
        <w:tc>
          <w:tcPr>
            <w:tcW w:w="1400" w:type="dxa"/>
            <w:shd w:val="clear" w:color="auto" w:fill="F2F2F2"/>
            <w:tcMar>
              <w:top w:w="60" w:type="dxa"/>
              <w:left w:w="90" w:type="dxa"/>
              <w:bottom w:w="60" w:type="dxa"/>
              <w:right w:w="90" w:type="dxa"/>
            </w:tcMar>
          </w:tcPr>
          <w:p w14:paraId="3733D2F8" w14:textId="77777777" w:rsidR="00771166" w:rsidRDefault="00771166" w:rsidP="00730970">
            <w:r>
              <w:rPr>
                <w:b/>
                <w:bCs/>
                <w:sz w:val="17"/>
                <w:szCs w:val="17"/>
              </w:rPr>
              <w:t>NOT-SCH-002</w:t>
            </w:r>
          </w:p>
        </w:tc>
        <w:tc>
          <w:tcPr>
            <w:tcW w:w="4100" w:type="dxa"/>
            <w:shd w:val="clear" w:color="auto" w:fill="F2F2F2"/>
            <w:tcMar>
              <w:top w:w="60" w:type="dxa"/>
              <w:left w:w="90" w:type="dxa"/>
              <w:bottom w:w="60" w:type="dxa"/>
              <w:right w:w="90" w:type="dxa"/>
            </w:tcMar>
          </w:tcPr>
          <w:p w14:paraId="5A3146AA" w14:textId="77777777" w:rsidR="00771166" w:rsidRDefault="00771166" w:rsidP="00730970">
            <w:r>
              <w:rPr>
                <w:sz w:val="17"/>
                <w:szCs w:val="17"/>
              </w:rPr>
              <w:t>Situation scolaire mise à jour</w:t>
            </w:r>
          </w:p>
        </w:tc>
        <w:tc>
          <w:tcPr>
            <w:tcW w:w="1700" w:type="dxa"/>
            <w:shd w:val="clear" w:color="auto" w:fill="F2F2F2"/>
            <w:tcMar>
              <w:top w:w="60" w:type="dxa"/>
              <w:left w:w="90" w:type="dxa"/>
              <w:bottom w:w="60" w:type="dxa"/>
              <w:right w:w="90" w:type="dxa"/>
            </w:tcMar>
          </w:tcPr>
          <w:p w14:paraId="2F70C80B" w14:textId="77777777" w:rsidR="00771166" w:rsidRDefault="00771166" w:rsidP="00730970">
            <w:r>
              <w:rPr>
                <w:sz w:val="17"/>
                <w:szCs w:val="17"/>
              </w:rPr>
              <w:t>Parent</w:t>
            </w:r>
          </w:p>
        </w:tc>
        <w:tc>
          <w:tcPr>
            <w:tcW w:w="1100" w:type="dxa"/>
            <w:shd w:val="clear" w:color="auto" w:fill="F2F2F2"/>
            <w:tcMar>
              <w:top w:w="60" w:type="dxa"/>
              <w:left w:w="90" w:type="dxa"/>
              <w:bottom w:w="60" w:type="dxa"/>
              <w:right w:w="90" w:type="dxa"/>
            </w:tcMar>
          </w:tcPr>
          <w:p w14:paraId="14B71123" w14:textId="77777777" w:rsidR="00771166" w:rsidRDefault="00771166" w:rsidP="00730970">
            <w:pPr>
              <w:jc w:val="center"/>
            </w:pPr>
            <w:r>
              <w:rPr>
                <w:sz w:val="17"/>
                <w:szCs w:val="17"/>
              </w:rPr>
              <w:t>Information</w:t>
            </w:r>
          </w:p>
        </w:tc>
      </w:tr>
      <w:tr w:rsidR="00771166" w14:paraId="6C496544" w14:textId="77777777" w:rsidTr="00771166">
        <w:tc>
          <w:tcPr>
            <w:tcW w:w="1400" w:type="dxa"/>
            <w:tcMar>
              <w:top w:w="60" w:type="dxa"/>
              <w:left w:w="90" w:type="dxa"/>
              <w:bottom w:w="60" w:type="dxa"/>
              <w:right w:w="90" w:type="dxa"/>
            </w:tcMar>
          </w:tcPr>
          <w:p w14:paraId="4AEF4557" w14:textId="77777777" w:rsidR="00771166" w:rsidRDefault="00771166" w:rsidP="00730970">
            <w:r>
              <w:rPr>
                <w:b/>
                <w:bCs/>
                <w:sz w:val="17"/>
                <w:szCs w:val="17"/>
              </w:rPr>
              <w:t>NOT-SCH-003</w:t>
            </w:r>
          </w:p>
        </w:tc>
        <w:tc>
          <w:tcPr>
            <w:tcW w:w="4100" w:type="dxa"/>
            <w:tcMar>
              <w:top w:w="60" w:type="dxa"/>
              <w:left w:w="90" w:type="dxa"/>
              <w:bottom w:w="60" w:type="dxa"/>
              <w:right w:w="90" w:type="dxa"/>
            </w:tcMar>
          </w:tcPr>
          <w:p w14:paraId="5844059A" w14:textId="77777777" w:rsidR="00771166" w:rsidRDefault="00771166" w:rsidP="00730970">
            <w:r>
              <w:rPr>
                <w:sz w:val="17"/>
                <w:szCs w:val="17"/>
              </w:rPr>
              <w:t>Situation scolaire en attente de mise à jour</w:t>
            </w:r>
          </w:p>
        </w:tc>
        <w:tc>
          <w:tcPr>
            <w:tcW w:w="1700" w:type="dxa"/>
            <w:tcMar>
              <w:top w:w="60" w:type="dxa"/>
              <w:left w:w="90" w:type="dxa"/>
              <w:bottom w:w="60" w:type="dxa"/>
              <w:right w:w="90" w:type="dxa"/>
            </w:tcMar>
          </w:tcPr>
          <w:p w14:paraId="4497CD78" w14:textId="77777777" w:rsidR="00771166" w:rsidRDefault="00771166" w:rsidP="00730970">
            <w:r>
              <w:rPr>
                <w:sz w:val="17"/>
                <w:szCs w:val="17"/>
              </w:rPr>
              <w:t>Parent</w:t>
            </w:r>
          </w:p>
        </w:tc>
        <w:tc>
          <w:tcPr>
            <w:tcW w:w="1100" w:type="dxa"/>
            <w:tcMar>
              <w:top w:w="60" w:type="dxa"/>
              <w:left w:w="90" w:type="dxa"/>
              <w:bottom w:w="60" w:type="dxa"/>
              <w:right w:w="90" w:type="dxa"/>
            </w:tcMar>
          </w:tcPr>
          <w:p w14:paraId="0EB25D59" w14:textId="77777777" w:rsidR="00771166" w:rsidRDefault="00771166" w:rsidP="00730970">
            <w:pPr>
              <w:jc w:val="center"/>
            </w:pPr>
            <w:r>
              <w:rPr>
                <w:sz w:val="17"/>
                <w:szCs w:val="17"/>
              </w:rPr>
              <w:t>Important</w:t>
            </w:r>
          </w:p>
        </w:tc>
      </w:tr>
      <w:tr w:rsidR="00771166" w14:paraId="27570D27" w14:textId="77777777" w:rsidTr="00771166">
        <w:tc>
          <w:tcPr>
            <w:tcW w:w="1400" w:type="dxa"/>
            <w:shd w:val="clear" w:color="auto" w:fill="F2F2F2"/>
            <w:tcMar>
              <w:top w:w="60" w:type="dxa"/>
              <w:left w:w="90" w:type="dxa"/>
              <w:bottom w:w="60" w:type="dxa"/>
              <w:right w:w="90" w:type="dxa"/>
            </w:tcMar>
          </w:tcPr>
          <w:p w14:paraId="56BED41E" w14:textId="77777777" w:rsidR="00771166" w:rsidRDefault="00771166" w:rsidP="00730970">
            <w:r>
              <w:rPr>
                <w:b/>
                <w:bCs/>
                <w:sz w:val="17"/>
                <w:szCs w:val="17"/>
              </w:rPr>
              <w:t>NOT-SCH-004</w:t>
            </w:r>
          </w:p>
        </w:tc>
        <w:tc>
          <w:tcPr>
            <w:tcW w:w="4100" w:type="dxa"/>
            <w:shd w:val="clear" w:color="auto" w:fill="F2F2F2"/>
            <w:tcMar>
              <w:top w:w="60" w:type="dxa"/>
              <w:left w:w="90" w:type="dxa"/>
              <w:bottom w:w="60" w:type="dxa"/>
              <w:right w:w="90" w:type="dxa"/>
            </w:tcMar>
          </w:tcPr>
          <w:p w14:paraId="71DC6AD2" w14:textId="77777777" w:rsidR="00771166" w:rsidRDefault="00771166" w:rsidP="00730970">
            <w:r>
              <w:rPr>
                <w:sz w:val="17"/>
                <w:szCs w:val="17"/>
              </w:rPr>
              <w:t>Situation scolaire expirant (J-15)</w:t>
            </w:r>
          </w:p>
        </w:tc>
        <w:tc>
          <w:tcPr>
            <w:tcW w:w="1700" w:type="dxa"/>
            <w:shd w:val="clear" w:color="auto" w:fill="F2F2F2"/>
            <w:tcMar>
              <w:top w:w="60" w:type="dxa"/>
              <w:left w:w="90" w:type="dxa"/>
              <w:bottom w:w="60" w:type="dxa"/>
              <w:right w:w="90" w:type="dxa"/>
            </w:tcMar>
          </w:tcPr>
          <w:p w14:paraId="2FFAF805" w14:textId="77777777" w:rsidR="00771166" w:rsidRDefault="00771166" w:rsidP="00730970">
            <w:r>
              <w:rPr>
                <w:sz w:val="17"/>
                <w:szCs w:val="17"/>
              </w:rPr>
              <w:t>Parent</w:t>
            </w:r>
          </w:p>
        </w:tc>
        <w:tc>
          <w:tcPr>
            <w:tcW w:w="1100" w:type="dxa"/>
            <w:shd w:val="clear" w:color="auto" w:fill="F2F2F2"/>
            <w:tcMar>
              <w:top w:w="60" w:type="dxa"/>
              <w:left w:w="90" w:type="dxa"/>
              <w:bottom w:w="60" w:type="dxa"/>
              <w:right w:w="90" w:type="dxa"/>
            </w:tcMar>
          </w:tcPr>
          <w:p w14:paraId="4A09A9DD" w14:textId="77777777" w:rsidR="00771166" w:rsidRDefault="00771166" w:rsidP="00730970">
            <w:pPr>
              <w:jc w:val="center"/>
            </w:pPr>
            <w:r>
              <w:rPr>
                <w:sz w:val="17"/>
                <w:szCs w:val="17"/>
              </w:rPr>
              <w:t>Important</w:t>
            </w:r>
          </w:p>
        </w:tc>
      </w:tr>
      <w:tr w:rsidR="00771166" w14:paraId="2A1FE6D5" w14:textId="77777777" w:rsidTr="00771166">
        <w:tc>
          <w:tcPr>
            <w:tcW w:w="1400" w:type="dxa"/>
            <w:tcMar>
              <w:top w:w="60" w:type="dxa"/>
              <w:left w:w="90" w:type="dxa"/>
              <w:bottom w:w="60" w:type="dxa"/>
              <w:right w:w="90" w:type="dxa"/>
            </w:tcMar>
          </w:tcPr>
          <w:p w14:paraId="51A05EDE" w14:textId="77777777" w:rsidR="00771166" w:rsidRDefault="00771166" w:rsidP="00730970">
            <w:r>
              <w:rPr>
                <w:b/>
                <w:bCs/>
                <w:sz w:val="17"/>
                <w:szCs w:val="17"/>
              </w:rPr>
              <w:t>NOT-SCH-005</w:t>
            </w:r>
          </w:p>
        </w:tc>
        <w:tc>
          <w:tcPr>
            <w:tcW w:w="4100" w:type="dxa"/>
            <w:tcMar>
              <w:top w:w="60" w:type="dxa"/>
              <w:left w:w="90" w:type="dxa"/>
              <w:bottom w:w="60" w:type="dxa"/>
              <w:right w:w="90" w:type="dxa"/>
            </w:tcMar>
          </w:tcPr>
          <w:p w14:paraId="1064525A" w14:textId="77777777" w:rsidR="00771166" w:rsidRDefault="00771166" w:rsidP="00730970">
            <w:r>
              <w:rPr>
                <w:sz w:val="17"/>
                <w:szCs w:val="17"/>
              </w:rPr>
              <w:t>Situation scolaire expirée - Inscriptions bloquées</w:t>
            </w:r>
          </w:p>
        </w:tc>
        <w:tc>
          <w:tcPr>
            <w:tcW w:w="1700" w:type="dxa"/>
            <w:tcMar>
              <w:top w:w="60" w:type="dxa"/>
              <w:left w:w="90" w:type="dxa"/>
              <w:bottom w:w="60" w:type="dxa"/>
              <w:right w:w="90" w:type="dxa"/>
            </w:tcMar>
          </w:tcPr>
          <w:p w14:paraId="73B80927" w14:textId="77777777" w:rsidR="00771166" w:rsidRDefault="00771166" w:rsidP="00730970">
            <w:r>
              <w:rPr>
                <w:sz w:val="17"/>
                <w:szCs w:val="17"/>
              </w:rPr>
              <w:t>Parent</w:t>
            </w:r>
          </w:p>
        </w:tc>
        <w:tc>
          <w:tcPr>
            <w:tcW w:w="1100" w:type="dxa"/>
            <w:tcMar>
              <w:top w:w="60" w:type="dxa"/>
              <w:left w:w="90" w:type="dxa"/>
              <w:bottom w:w="60" w:type="dxa"/>
              <w:right w:w="90" w:type="dxa"/>
            </w:tcMar>
          </w:tcPr>
          <w:p w14:paraId="764421CA" w14:textId="77777777" w:rsidR="00771166" w:rsidRDefault="00771166" w:rsidP="00730970">
            <w:pPr>
              <w:jc w:val="center"/>
            </w:pPr>
            <w:r>
              <w:rPr>
                <w:sz w:val="17"/>
                <w:szCs w:val="17"/>
              </w:rPr>
              <w:t>Critique</w:t>
            </w:r>
          </w:p>
        </w:tc>
      </w:tr>
      <w:tr w:rsidR="00771166" w14:paraId="2D4D7565" w14:textId="77777777" w:rsidTr="00771166">
        <w:tc>
          <w:tcPr>
            <w:tcW w:w="1400" w:type="dxa"/>
            <w:shd w:val="clear" w:color="auto" w:fill="F2F2F2"/>
            <w:tcMar>
              <w:top w:w="60" w:type="dxa"/>
              <w:left w:w="90" w:type="dxa"/>
              <w:bottom w:w="60" w:type="dxa"/>
              <w:right w:w="90" w:type="dxa"/>
            </w:tcMar>
          </w:tcPr>
          <w:p w14:paraId="24E73613" w14:textId="77777777" w:rsidR="00771166" w:rsidRDefault="00771166" w:rsidP="00730970">
            <w:r>
              <w:rPr>
                <w:b/>
                <w:bCs/>
                <w:sz w:val="17"/>
                <w:szCs w:val="17"/>
              </w:rPr>
              <w:t>NOT-SCH-006</w:t>
            </w:r>
          </w:p>
        </w:tc>
        <w:tc>
          <w:tcPr>
            <w:tcW w:w="4100" w:type="dxa"/>
            <w:shd w:val="clear" w:color="auto" w:fill="F2F2F2"/>
            <w:tcMar>
              <w:top w:w="60" w:type="dxa"/>
              <w:left w:w="90" w:type="dxa"/>
              <w:bottom w:w="60" w:type="dxa"/>
              <w:right w:w="90" w:type="dxa"/>
            </w:tcMar>
          </w:tcPr>
          <w:p w14:paraId="55122F53" w14:textId="77777777" w:rsidR="00771166" w:rsidRDefault="00771166" w:rsidP="00730970">
            <w:r>
              <w:rPr>
                <w:sz w:val="17"/>
                <w:szCs w:val="17"/>
              </w:rPr>
              <w:t>Modification de la situation scolaire validée</w:t>
            </w:r>
          </w:p>
        </w:tc>
        <w:tc>
          <w:tcPr>
            <w:tcW w:w="1700" w:type="dxa"/>
            <w:shd w:val="clear" w:color="auto" w:fill="F2F2F2"/>
            <w:tcMar>
              <w:top w:w="60" w:type="dxa"/>
              <w:left w:w="90" w:type="dxa"/>
              <w:bottom w:w="60" w:type="dxa"/>
              <w:right w:w="90" w:type="dxa"/>
            </w:tcMar>
          </w:tcPr>
          <w:p w14:paraId="35AE5460" w14:textId="77777777" w:rsidR="00771166" w:rsidRDefault="00771166" w:rsidP="00730970">
            <w:r>
              <w:rPr>
                <w:sz w:val="17"/>
                <w:szCs w:val="17"/>
              </w:rPr>
              <w:t>Parent</w:t>
            </w:r>
          </w:p>
        </w:tc>
        <w:tc>
          <w:tcPr>
            <w:tcW w:w="1100" w:type="dxa"/>
            <w:shd w:val="clear" w:color="auto" w:fill="F2F2F2"/>
            <w:tcMar>
              <w:top w:w="60" w:type="dxa"/>
              <w:left w:w="90" w:type="dxa"/>
              <w:bottom w:w="60" w:type="dxa"/>
              <w:right w:w="90" w:type="dxa"/>
            </w:tcMar>
          </w:tcPr>
          <w:p w14:paraId="7BE7BCD0" w14:textId="77777777" w:rsidR="00771166" w:rsidRDefault="00771166" w:rsidP="00730970">
            <w:pPr>
              <w:jc w:val="center"/>
            </w:pPr>
            <w:r>
              <w:rPr>
                <w:sz w:val="17"/>
                <w:szCs w:val="17"/>
              </w:rPr>
              <w:t>Information</w:t>
            </w:r>
          </w:p>
        </w:tc>
      </w:tr>
      <w:tr w:rsidR="00771166" w14:paraId="114F3257" w14:textId="77777777" w:rsidTr="00771166">
        <w:tc>
          <w:tcPr>
            <w:tcW w:w="1400" w:type="dxa"/>
            <w:tcMar>
              <w:top w:w="60" w:type="dxa"/>
              <w:left w:w="90" w:type="dxa"/>
              <w:bottom w:w="60" w:type="dxa"/>
              <w:right w:w="90" w:type="dxa"/>
            </w:tcMar>
          </w:tcPr>
          <w:p w14:paraId="0F9D6C60" w14:textId="77777777" w:rsidR="00771166" w:rsidRDefault="00771166" w:rsidP="00730970">
            <w:r>
              <w:rPr>
                <w:b/>
                <w:bCs/>
                <w:sz w:val="17"/>
                <w:szCs w:val="17"/>
              </w:rPr>
              <w:t>NOT-SCH-007</w:t>
            </w:r>
          </w:p>
        </w:tc>
        <w:tc>
          <w:tcPr>
            <w:tcW w:w="4100" w:type="dxa"/>
            <w:tcMar>
              <w:top w:w="60" w:type="dxa"/>
              <w:left w:w="90" w:type="dxa"/>
              <w:bottom w:w="60" w:type="dxa"/>
              <w:right w:w="90" w:type="dxa"/>
            </w:tcMar>
          </w:tcPr>
          <w:p w14:paraId="255359B2" w14:textId="77777777" w:rsidR="00771166" w:rsidRDefault="00771166" w:rsidP="00730970">
            <w:r>
              <w:rPr>
                <w:sz w:val="17"/>
                <w:szCs w:val="17"/>
              </w:rPr>
              <w:t>Incohérence âge/niveau détectée</w:t>
            </w:r>
          </w:p>
        </w:tc>
        <w:tc>
          <w:tcPr>
            <w:tcW w:w="1700" w:type="dxa"/>
            <w:tcMar>
              <w:top w:w="60" w:type="dxa"/>
              <w:left w:w="90" w:type="dxa"/>
              <w:bottom w:w="60" w:type="dxa"/>
              <w:right w:w="90" w:type="dxa"/>
            </w:tcMar>
          </w:tcPr>
          <w:p w14:paraId="09A4CBB2" w14:textId="77777777" w:rsidR="00771166" w:rsidRDefault="00771166" w:rsidP="00730970">
            <w:r>
              <w:rPr>
                <w:sz w:val="17"/>
                <w:szCs w:val="17"/>
              </w:rPr>
              <w:t>Administrateur</w:t>
            </w:r>
          </w:p>
        </w:tc>
        <w:tc>
          <w:tcPr>
            <w:tcW w:w="1100" w:type="dxa"/>
            <w:tcMar>
              <w:top w:w="60" w:type="dxa"/>
              <w:left w:w="90" w:type="dxa"/>
              <w:bottom w:w="60" w:type="dxa"/>
              <w:right w:w="90" w:type="dxa"/>
            </w:tcMar>
          </w:tcPr>
          <w:p w14:paraId="122730D3" w14:textId="77777777" w:rsidR="00771166" w:rsidRDefault="00771166" w:rsidP="00730970">
            <w:pPr>
              <w:jc w:val="center"/>
            </w:pPr>
            <w:r>
              <w:rPr>
                <w:sz w:val="17"/>
                <w:szCs w:val="17"/>
              </w:rPr>
              <w:t>Important</w:t>
            </w:r>
          </w:p>
        </w:tc>
      </w:tr>
      <w:tr w:rsidR="00771166" w14:paraId="0016723A" w14:textId="77777777" w:rsidTr="00771166">
        <w:tc>
          <w:tcPr>
            <w:tcW w:w="1400" w:type="dxa"/>
            <w:shd w:val="clear" w:color="auto" w:fill="F2F2F2"/>
            <w:tcMar>
              <w:top w:w="60" w:type="dxa"/>
              <w:left w:w="90" w:type="dxa"/>
              <w:bottom w:w="60" w:type="dxa"/>
              <w:right w:w="90" w:type="dxa"/>
            </w:tcMar>
          </w:tcPr>
          <w:p w14:paraId="264AE728" w14:textId="77777777" w:rsidR="00771166" w:rsidRDefault="00771166" w:rsidP="00730970">
            <w:r>
              <w:rPr>
                <w:b/>
                <w:bCs/>
                <w:sz w:val="17"/>
                <w:szCs w:val="17"/>
              </w:rPr>
              <w:t>NOT-SCH-008</w:t>
            </w:r>
          </w:p>
        </w:tc>
        <w:tc>
          <w:tcPr>
            <w:tcW w:w="4100" w:type="dxa"/>
            <w:shd w:val="clear" w:color="auto" w:fill="F2F2F2"/>
            <w:tcMar>
              <w:top w:w="60" w:type="dxa"/>
              <w:left w:w="90" w:type="dxa"/>
              <w:bottom w:w="60" w:type="dxa"/>
              <w:right w:w="90" w:type="dxa"/>
            </w:tcMar>
          </w:tcPr>
          <w:p w14:paraId="2292C22C" w14:textId="77777777" w:rsidR="00771166" w:rsidRDefault="00771166" w:rsidP="00730970">
            <w:r>
              <w:rPr>
                <w:sz w:val="17"/>
                <w:szCs w:val="17"/>
              </w:rPr>
              <w:t>Modification de situation scolaire refusée</w:t>
            </w:r>
          </w:p>
        </w:tc>
        <w:tc>
          <w:tcPr>
            <w:tcW w:w="1700" w:type="dxa"/>
            <w:shd w:val="clear" w:color="auto" w:fill="F2F2F2"/>
            <w:tcMar>
              <w:top w:w="60" w:type="dxa"/>
              <w:left w:w="90" w:type="dxa"/>
              <w:bottom w:w="60" w:type="dxa"/>
              <w:right w:w="90" w:type="dxa"/>
            </w:tcMar>
          </w:tcPr>
          <w:p w14:paraId="732FE740" w14:textId="77777777" w:rsidR="00771166" w:rsidRDefault="00771166" w:rsidP="00730970">
            <w:r>
              <w:rPr>
                <w:sz w:val="17"/>
                <w:szCs w:val="17"/>
              </w:rPr>
              <w:t>Parent</w:t>
            </w:r>
          </w:p>
        </w:tc>
        <w:tc>
          <w:tcPr>
            <w:tcW w:w="1100" w:type="dxa"/>
            <w:shd w:val="clear" w:color="auto" w:fill="F2F2F2"/>
            <w:tcMar>
              <w:top w:w="60" w:type="dxa"/>
              <w:left w:w="90" w:type="dxa"/>
              <w:bottom w:w="60" w:type="dxa"/>
              <w:right w:w="90" w:type="dxa"/>
            </w:tcMar>
          </w:tcPr>
          <w:p w14:paraId="0FC77737" w14:textId="77777777" w:rsidR="00771166" w:rsidRDefault="00771166" w:rsidP="00730970">
            <w:pPr>
              <w:jc w:val="center"/>
            </w:pPr>
            <w:r>
              <w:rPr>
                <w:sz w:val="17"/>
                <w:szCs w:val="17"/>
              </w:rPr>
              <w:t>Information</w:t>
            </w:r>
          </w:p>
        </w:tc>
      </w:tr>
      <w:tr w:rsidR="00771166" w14:paraId="7A645BEF" w14:textId="77777777" w:rsidTr="00771166">
        <w:tc>
          <w:tcPr>
            <w:tcW w:w="1400" w:type="dxa"/>
            <w:tcMar>
              <w:top w:w="60" w:type="dxa"/>
              <w:left w:w="90" w:type="dxa"/>
              <w:bottom w:w="60" w:type="dxa"/>
              <w:right w:w="90" w:type="dxa"/>
            </w:tcMar>
          </w:tcPr>
          <w:p w14:paraId="7828D357" w14:textId="77777777" w:rsidR="00771166" w:rsidRDefault="00771166" w:rsidP="00730970">
            <w:r>
              <w:rPr>
                <w:b/>
                <w:bCs/>
                <w:sz w:val="17"/>
                <w:szCs w:val="17"/>
              </w:rPr>
              <w:t>NOT-SCH-009</w:t>
            </w:r>
          </w:p>
        </w:tc>
        <w:tc>
          <w:tcPr>
            <w:tcW w:w="4100" w:type="dxa"/>
            <w:tcMar>
              <w:top w:w="60" w:type="dxa"/>
              <w:left w:w="90" w:type="dxa"/>
              <w:bottom w:w="60" w:type="dxa"/>
              <w:right w:w="90" w:type="dxa"/>
            </w:tcMar>
          </w:tcPr>
          <w:p w14:paraId="51409A41" w14:textId="77777777" w:rsidR="00771166" w:rsidRDefault="00771166" w:rsidP="00730970">
            <w:r>
              <w:rPr>
                <w:sz w:val="17"/>
                <w:szCs w:val="17"/>
              </w:rPr>
              <w:t>Incohérence âge/niveau détectée</w:t>
            </w:r>
          </w:p>
        </w:tc>
        <w:tc>
          <w:tcPr>
            <w:tcW w:w="1700" w:type="dxa"/>
            <w:tcMar>
              <w:top w:w="60" w:type="dxa"/>
              <w:left w:w="90" w:type="dxa"/>
              <w:bottom w:w="60" w:type="dxa"/>
              <w:right w:w="90" w:type="dxa"/>
            </w:tcMar>
          </w:tcPr>
          <w:p w14:paraId="366A9B96" w14:textId="77777777" w:rsidR="00771166" w:rsidRDefault="00771166" w:rsidP="00730970">
            <w:r>
              <w:rPr>
                <w:sz w:val="17"/>
                <w:szCs w:val="17"/>
              </w:rPr>
              <w:t>Parent</w:t>
            </w:r>
          </w:p>
        </w:tc>
        <w:tc>
          <w:tcPr>
            <w:tcW w:w="1100" w:type="dxa"/>
            <w:tcMar>
              <w:top w:w="60" w:type="dxa"/>
              <w:left w:w="90" w:type="dxa"/>
              <w:bottom w:w="60" w:type="dxa"/>
              <w:right w:w="90" w:type="dxa"/>
            </w:tcMar>
          </w:tcPr>
          <w:p w14:paraId="32DF9984" w14:textId="77777777" w:rsidR="00771166" w:rsidRDefault="00771166" w:rsidP="00730970">
            <w:pPr>
              <w:jc w:val="center"/>
            </w:pPr>
            <w:r>
              <w:rPr>
                <w:sz w:val="17"/>
                <w:szCs w:val="17"/>
              </w:rPr>
              <w:t>Information</w:t>
            </w:r>
          </w:p>
        </w:tc>
      </w:tr>
    </w:tbl>
    <w:p w14:paraId="0CCA735F" w14:textId="77777777" w:rsidR="00FA12E6" w:rsidRDefault="00FA12E6" w:rsidP="00730970"/>
    <w:p w14:paraId="4C0CCCB4" w14:textId="4E55BC68" w:rsidR="002E0E94" w:rsidRPr="008451AF" w:rsidRDefault="002E0E94" w:rsidP="00730970">
      <w:pPr>
        <w:pStyle w:val="Heading2"/>
        <w:rPr>
          <w:b/>
          <w:bCs/>
        </w:rPr>
      </w:pPr>
      <w:bookmarkStart w:id="120" w:name="_Toc235708143"/>
      <w:r>
        <w:rPr>
          <w:b/>
          <w:bCs/>
        </w:rPr>
        <w:t>7</w:t>
      </w:r>
      <w:r w:rsidRPr="008451AF">
        <w:rPr>
          <w:b/>
          <w:bCs/>
        </w:rPr>
        <w:t>.</w:t>
      </w:r>
      <w:r>
        <w:rPr>
          <w:b/>
          <w:bCs/>
        </w:rPr>
        <w:t>1</w:t>
      </w:r>
      <w:r w:rsidR="00C75F70">
        <w:rPr>
          <w:b/>
          <w:bCs/>
        </w:rPr>
        <w:t>1</w:t>
      </w:r>
      <w:r w:rsidRPr="008451AF">
        <w:rPr>
          <w:b/>
          <w:bCs/>
        </w:rPr>
        <w:t xml:space="preserve"> </w:t>
      </w:r>
      <w:r>
        <w:rPr>
          <w:b/>
          <w:bCs/>
        </w:rPr>
        <w:t>Evènements métier</w:t>
      </w:r>
      <w:bookmarkEnd w:id="12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282E28" w14:paraId="1C58B5A2" w14:textId="77777777" w:rsidTr="00282E28">
        <w:trPr>
          <w:tblHeader/>
        </w:trPr>
        <w:tc>
          <w:tcPr>
            <w:tcW w:w="1500" w:type="dxa"/>
            <w:shd w:val="clear" w:color="auto" w:fill="2F5496"/>
            <w:tcMar>
              <w:top w:w="80" w:type="dxa"/>
              <w:left w:w="90" w:type="dxa"/>
              <w:bottom w:w="80" w:type="dxa"/>
              <w:right w:w="90" w:type="dxa"/>
            </w:tcMar>
          </w:tcPr>
          <w:p w14:paraId="5DE02FA3" w14:textId="77777777" w:rsidR="00282E28" w:rsidRDefault="00282E28"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7C90640E" w14:textId="77777777" w:rsidR="00282E28" w:rsidRDefault="00282E28"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4A5B5B88" w14:textId="77777777" w:rsidR="00282E28" w:rsidRDefault="00282E28" w:rsidP="00730970">
            <w:r>
              <w:rPr>
                <w:b/>
                <w:bCs/>
                <w:color w:val="FFFFFF"/>
                <w:sz w:val="17"/>
                <w:szCs w:val="17"/>
              </w:rPr>
              <w:t>Description</w:t>
            </w:r>
          </w:p>
        </w:tc>
      </w:tr>
      <w:tr w:rsidR="00282E28" w14:paraId="21D06429" w14:textId="77777777" w:rsidTr="00282E28">
        <w:tc>
          <w:tcPr>
            <w:tcW w:w="1500" w:type="dxa"/>
            <w:tcMar>
              <w:top w:w="60" w:type="dxa"/>
              <w:left w:w="90" w:type="dxa"/>
              <w:bottom w:w="60" w:type="dxa"/>
              <w:right w:w="90" w:type="dxa"/>
            </w:tcMar>
          </w:tcPr>
          <w:p w14:paraId="123CC1C6" w14:textId="77777777" w:rsidR="00282E28" w:rsidRDefault="00282E28" w:rsidP="00730970">
            <w:r>
              <w:rPr>
                <w:b/>
                <w:bCs/>
                <w:sz w:val="17"/>
                <w:szCs w:val="17"/>
              </w:rPr>
              <w:t>EVT-SCH-001</w:t>
            </w:r>
          </w:p>
        </w:tc>
        <w:tc>
          <w:tcPr>
            <w:tcW w:w="2400" w:type="dxa"/>
            <w:tcMar>
              <w:top w:w="60" w:type="dxa"/>
              <w:left w:w="90" w:type="dxa"/>
              <w:bottom w:w="60" w:type="dxa"/>
              <w:right w:w="90" w:type="dxa"/>
            </w:tcMar>
          </w:tcPr>
          <w:p w14:paraId="3FE28C11" w14:textId="77777777" w:rsidR="00282E28" w:rsidRDefault="00282E28" w:rsidP="00730970">
            <w:r>
              <w:rPr>
                <w:sz w:val="17"/>
                <w:szCs w:val="17"/>
              </w:rPr>
              <w:t>Situation scolaire créée</w:t>
            </w:r>
          </w:p>
        </w:tc>
        <w:tc>
          <w:tcPr>
            <w:tcW w:w="4400" w:type="dxa"/>
            <w:tcMar>
              <w:top w:w="60" w:type="dxa"/>
              <w:left w:w="90" w:type="dxa"/>
              <w:bottom w:w="60" w:type="dxa"/>
              <w:right w:w="90" w:type="dxa"/>
            </w:tcMar>
          </w:tcPr>
          <w:p w14:paraId="7124386C" w14:textId="77777777" w:rsidR="00282E28" w:rsidRDefault="00282E28" w:rsidP="00730970">
            <w:r>
              <w:rPr>
                <w:sz w:val="17"/>
                <w:szCs w:val="17"/>
              </w:rPr>
              <w:t>Une nouvelle situation scolaire est créée pour un élève</w:t>
            </w:r>
          </w:p>
        </w:tc>
      </w:tr>
      <w:tr w:rsidR="00282E28" w14:paraId="013EE378" w14:textId="77777777" w:rsidTr="00282E28">
        <w:tc>
          <w:tcPr>
            <w:tcW w:w="1500" w:type="dxa"/>
            <w:shd w:val="clear" w:color="auto" w:fill="F2F2F2"/>
            <w:tcMar>
              <w:top w:w="60" w:type="dxa"/>
              <w:left w:w="90" w:type="dxa"/>
              <w:bottom w:w="60" w:type="dxa"/>
              <w:right w:w="90" w:type="dxa"/>
            </w:tcMar>
          </w:tcPr>
          <w:p w14:paraId="529F4B77" w14:textId="77777777" w:rsidR="00282E28" w:rsidRDefault="00282E28" w:rsidP="00730970">
            <w:r>
              <w:rPr>
                <w:b/>
                <w:bCs/>
                <w:sz w:val="17"/>
                <w:szCs w:val="17"/>
              </w:rPr>
              <w:t>EVT-SCH-002</w:t>
            </w:r>
          </w:p>
        </w:tc>
        <w:tc>
          <w:tcPr>
            <w:tcW w:w="2400" w:type="dxa"/>
            <w:shd w:val="clear" w:color="auto" w:fill="F2F2F2"/>
            <w:tcMar>
              <w:top w:w="60" w:type="dxa"/>
              <w:left w:w="90" w:type="dxa"/>
              <w:bottom w:w="60" w:type="dxa"/>
              <w:right w:w="90" w:type="dxa"/>
            </w:tcMar>
          </w:tcPr>
          <w:p w14:paraId="441EF483" w14:textId="77777777" w:rsidR="00282E28" w:rsidRDefault="00282E28" w:rsidP="00730970">
            <w:r>
              <w:rPr>
                <w:sz w:val="17"/>
                <w:szCs w:val="17"/>
              </w:rPr>
              <w:t>Demande de modification de situation scolaire</w:t>
            </w:r>
          </w:p>
        </w:tc>
        <w:tc>
          <w:tcPr>
            <w:tcW w:w="4400" w:type="dxa"/>
            <w:shd w:val="clear" w:color="auto" w:fill="F2F2F2"/>
            <w:tcMar>
              <w:top w:w="60" w:type="dxa"/>
              <w:left w:w="90" w:type="dxa"/>
              <w:bottom w:w="60" w:type="dxa"/>
              <w:right w:w="90" w:type="dxa"/>
            </w:tcMar>
          </w:tcPr>
          <w:p w14:paraId="72972F16" w14:textId="77777777" w:rsidR="00282E28" w:rsidRDefault="00282E28" w:rsidP="00730970">
            <w:r>
              <w:rPr>
                <w:sz w:val="17"/>
                <w:szCs w:val="17"/>
              </w:rPr>
              <w:t>Une situation scolaire existante est modifiée</w:t>
            </w:r>
          </w:p>
        </w:tc>
      </w:tr>
      <w:tr w:rsidR="00282E28" w14:paraId="30506C89" w14:textId="77777777" w:rsidTr="00282E28">
        <w:tc>
          <w:tcPr>
            <w:tcW w:w="1500" w:type="dxa"/>
            <w:tcMar>
              <w:top w:w="60" w:type="dxa"/>
              <w:left w:w="90" w:type="dxa"/>
              <w:bottom w:w="60" w:type="dxa"/>
              <w:right w:w="90" w:type="dxa"/>
            </w:tcMar>
          </w:tcPr>
          <w:p w14:paraId="64A922FF" w14:textId="77777777" w:rsidR="00282E28" w:rsidRDefault="00282E28" w:rsidP="00730970">
            <w:r>
              <w:rPr>
                <w:b/>
                <w:bCs/>
                <w:sz w:val="17"/>
                <w:szCs w:val="17"/>
              </w:rPr>
              <w:t>EVT-SCH-003</w:t>
            </w:r>
          </w:p>
        </w:tc>
        <w:tc>
          <w:tcPr>
            <w:tcW w:w="2400" w:type="dxa"/>
            <w:tcMar>
              <w:top w:w="60" w:type="dxa"/>
              <w:left w:w="90" w:type="dxa"/>
              <w:bottom w:w="60" w:type="dxa"/>
              <w:right w:w="90" w:type="dxa"/>
            </w:tcMar>
          </w:tcPr>
          <w:p w14:paraId="47B07784" w14:textId="77777777" w:rsidR="00282E28" w:rsidRDefault="00282E28" w:rsidP="00730970">
            <w:r>
              <w:rPr>
                <w:sz w:val="17"/>
                <w:szCs w:val="17"/>
              </w:rPr>
              <w:t>Situation scolaire clôturée</w:t>
            </w:r>
          </w:p>
        </w:tc>
        <w:tc>
          <w:tcPr>
            <w:tcW w:w="4400" w:type="dxa"/>
            <w:tcMar>
              <w:top w:w="60" w:type="dxa"/>
              <w:left w:w="90" w:type="dxa"/>
              <w:bottom w:w="60" w:type="dxa"/>
              <w:right w:w="90" w:type="dxa"/>
            </w:tcMar>
          </w:tcPr>
          <w:p w14:paraId="57E5D0F4" w14:textId="77777777" w:rsidR="00282E28" w:rsidRDefault="00282E28" w:rsidP="00730970">
            <w:r>
              <w:rPr>
                <w:sz w:val="17"/>
                <w:szCs w:val="17"/>
              </w:rPr>
              <w:t>Une situation scolaire est clôturée (passage à une nouvelle)</w:t>
            </w:r>
          </w:p>
        </w:tc>
      </w:tr>
      <w:tr w:rsidR="00282E28" w14:paraId="13C13549" w14:textId="77777777" w:rsidTr="00282E28">
        <w:tc>
          <w:tcPr>
            <w:tcW w:w="1500" w:type="dxa"/>
            <w:shd w:val="clear" w:color="auto" w:fill="F2F2F2"/>
            <w:tcMar>
              <w:top w:w="60" w:type="dxa"/>
              <w:left w:w="90" w:type="dxa"/>
              <w:bottom w:w="60" w:type="dxa"/>
              <w:right w:w="90" w:type="dxa"/>
            </w:tcMar>
          </w:tcPr>
          <w:p w14:paraId="1860A388" w14:textId="77777777" w:rsidR="00282E28" w:rsidRDefault="00282E28" w:rsidP="00730970">
            <w:r>
              <w:rPr>
                <w:b/>
                <w:bCs/>
                <w:sz w:val="17"/>
                <w:szCs w:val="17"/>
              </w:rPr>
              <w:t>EVT-SCH-004</w:t>
            </w:r>
          </w:p>
        </w:tc>
        <w:tc>
          <w:tcPr>
            <w:tcW w:w="2400" w:type="dxa"/>
            <w:shd w:val="clear" w:color="auto" w:fill="F2F2F2"/>
            <w:tcMar>
              <w:top w:w="60" w:type="dxa"/>
              <w:left w:w="90" w:type="dxa"/>
              <w:bottom w:w="60" w:type="dxa"/>
              <w:right w:w="90" w:type="dxa"/>
            </w:tcMar>
          </w:tcPr>
          <w:p w14:paraId="4E6E5120" w14:textId="77777777" w:rsidR="00282E28" w:rsidRDefault="00282E28" w:rsidP="00730970">
            <w:r>
              <w:rPr>
                <w:sz w:val="17"/>
                <w:szCs w:val="17"/>
              </w:rPr>
              <w:t>Nouvelle année académique</w:t>
            </w:r>
          </w:p>
        </w:tc>
        <w:tc>
          <w:tcPr>
            <w:tcW w:w="4400" w:type="dxa"/>
            <w:shd w:val="clear" w:color="auto" w:fill="F2F2F2"/>
            <w:tcMar>
              <w:top w:w="60" w:type="dxa"/>
              <w:left w:w="90" w:type="dxa"/>
              <w:bottom w:w="60" w:type="dxa"/>
              <w:right w:w="90" w:type="dxa"/>
            </w:tcMar>
          </w:tcPr>
          <w:p w14:paraId="792B25B8" w14:textId="77777777" w:rsidR="00282E28" w:rsidRDefault="00282E28" w:rsidP="00730970">
            <w:r>
              <w:rPr>
                <w:sz w:val="17"/>
                <w:szCs w:val="17"/>
              </w:rPr>
              <w:t>Une nouvelle année académique est créée dans GROUPI</w:t>
            </w:r>
          </w:p>
        </w:tc>
      </w:tr>
      <w:tr w:rsidR="00282E28" w14:paraId="7114B033" w14:textId="77777777" w:rsidTr="00282E28">
        <w:tc>
          <w:tcPr>
            <w:tcW w:w="1500" w:type="dxa"/>
            <w:tcMar>
              <w:top w:w="60" w:type="dxa"/>
              <w:left w:w="90" w:type="dxa"/>
              <w:bottom w:w="60" w:type="dxa"/>
              <w:right w:w="90" w:type="dxa"/>
            </w:tcMar>
          </w:tcPr>
          <w:p w14:paraId="7625F3E7" w14:textId="77777777" w:rsidR="00282E28" w:rsidRDefault="00282E28" w:rsidP="00730970">
            <w:r>
              <w:rPr>
                <w:b/>
                <w:bCs/>
                <w:sz w:val="17"/>
                <w:szCs w:val="17"/>
              </w:rPr>
              <w:t>EVT-SCH-005</w:t>
            </w:r>
          </w:p>
        </w:tc>
        <w:tc>
          <w:tcPr>
            <w:tcW w:w="2400" w:type="dxa"/>
            <w:tcMar>
              <w:top w:w="60" w:type="dxa"/>
              <w:left w:w="90" w:type="dxa"/>
              <w:bottom w:w="60" w:type="dxa"/>
              <w:right w:w="90" w:type="dxa"/>
            </w:tcMar>
          </w:tcPr>
          <w:p w14:paraId="290AE293" w14:textId="77777777" w:rsidR="00282E28" w:rsidRDefault="00282E28" w:rsidP="00730970">
            <w:r>
              <w:rPr>
                <w:sz w:val="17"/>
                <w:szCs w:val="17"/>
              </w:rPr>
              <w:t>Situation scolaire expirée</w:t>
            </w:r>
          </w:p>
        </w:tc>
        <w:tc>
          <w:tcPr>
            <w:tcW w:w="4400" w:type="dxa"/>
            <w:tcMar>
              <w:top w:w="60" w:type="dxa"/>
              <w:left w:w="90" w:type="dxa"/>
              <w:bottom w:w="60" w:type="dxa"/>
              <w:right w:w="90" w:type="dxa"/>
            </w:tcMar>
          </w:tcPr>
          <w:p w14:paraId="21A2EC68" w14:textId="77777777" w:rsidR="00282E28" w:rsidRDefault="00282E28" w:rsidP="00730970">
            <w:r>
              <w:rPr>
                <w:sz w:val="17"/>
                <w:szCs w:val="17"/>
              </w:rPr>
              <w:t>Une situation scolaire arrive à sa date de fin de validité</w:t>
            </w:r>
          </w:p>
        </w:tc>
      </w:tr>
      <w:tr w:rsidR="00282E28" w14:paraId="5E87AB2B" w14:textId="77777777" w:rsidTr="00282E28">
        <w:tc>
          <w:tcPr>
            <w:tcW w:w="1500" w:type="dxa"/>
            <w:shd w:val="clear" w:color="auto" w:fill="F2F2F2"/>
            <w:tcMar>
              <w:top w:w="60" w:type="dxa"/>
              <w:left w:w="90" w:type="dxa"/>
              <w:bottom w:w="60" w:type="dxa"/>
              <w:right w:w="90" w:type="dxa"/>
            </w:tcMar>
          </w:tcPr>
          <w:p w14:paraId="41B88BAA" w14:textId="77777777" w:rsidR="00282E28" w:rsidRDefault="00282E28" w:rsidP="00730970">
            <w:r>
              <w:rPr>
                <w:b/>
                <w:bCs/>
                <w:sz w:val="17"/>
                <w:szCs w:val="17"/>
              </w:rPr>
              <w:t>EVT-SCH-006</w:t>
            </w:r>
          </w:p>
        </w:tc>
        <w:tc>
          <w:tcPr>
            <w:tcW w:w="2400" w:type="dxa"/>
            <w:shd w:val="clear" w:color="auto" w:fill="F2F2F2"/>
            <w:tcMar>
              <w:top w:w="60" w:type="dxa"/>
              <w:left w:w="90" w:type="dxa"/>
              <w:bottom w:w="60" w:type="dxa"/>
              <w:right w:w="90" w:type="dxa"/>
            </w:tcMar>
          </w:tcPr>
          <w:p w14:paraId="5FD2E255" w14:textId="77777777" w:rsidR="00282E28" w:rsidRDefault="00282E28" w:rsidP="00730970">
            <w:r>
              <w:rPr>
                <w:sz w:val="17"/>
                <w:szCs w:val="17"/>
              </w:rPr>
              <w:t>Incohérence détectée</w:t>
            </w:r>
          </w:p>
        </w:tc>
        <w:tc>
          <w:tcPr>
            <w:tcW w:w="4400" w:type="dxa"/>
            <w:shd w:val="clear" w:color="auto" w:fill="F2F2F2"/>
            <w:tcMar>
              <w:top w:w="60" w:type="dxa"/>
              <w:left w:w="90" w:type="dxa"/>
              <w:bottom w:w="60" w:type="dxa"/>
              <w:right w:w="90" w:type="dxa"/>
            </w:tcMar>
          </w:tcPr>
          <w:p w14:paraId="3841AE19" w14:textId="77777777" w:rsidR="00282E28" w:rsidRDefault="00282E28" w:rsidP="00730970">
            <w:r>
              <w:rPr>
                <w:sz w:val="17"/>
                <w:szCs w:val="17"/>
              </w:rPr>
              <w:t>Une incohérence entre âge et niveau est détectée</w:t>
            </w:r>
          </w:p>
        </w:tc>
      </w:tr>
      <w:tr w:rsidR="00282E28" w14:paraId="4DB7D031" w14:textId="77777777" w:rsidTr="00282E28">
        <w:tc>
          <w:tcPr>
            <w:tcW w:w="1500" w:type="dxa"/>
            <w:tcMar>
              <w:top w:w="60" w:type="dxa"/>
              <w:left w:w="90" w:type="dxa"/>
              <w:bottom w:w="60" w:type="dxa"/>
              <w:right w:w="90" w:type="dxa"/>
            </w:tcMar>
          </w:tcPr>
          <w:p w14:paraId="15BE781A" w14:textId="77777777" w:rsidR="00282E28" w:rsidRDefault="00282E28" w:rsidP="00730970">
            <w:r>
              <w:rPr>
                <w:b/>
                <w:bCs/>
                <w:sz w:val="17"/>
                <w:szCs w:val="17"/>
              </w:rPr>
              <w:t>EVT-SCH-007</w:t>
            </w:r>
          </w:p>
        </w:tc>
        <w:tc>
          <w:tcPr>
            <w:tcW w:w="2400" w:type="dxa"/>
            <w:tcMar>
              <w:top w:w="60" w:type="dxa"/>
              <w:left w:w="90" w:type="dxa"/>
              <w:bottom w:w="60" w:type="dxa"/>
              <w:right w:w="90" w:type="dxa"/>
            </w:tcMar>
          </w:tcPr>
          <w:p w14:paraId="47122B00" w14:textId="77777777" w:rsidR="00282E28" w:rsidRDefault="00282E28" w:rsidP="00730970">
            <w:r>
              <w:rPr>
                <w:sz w:val="17"/>
                <w:szCs w:val="17"/>
              </w:rPr>
              <w:t>Situation scolaire validée</w:t>
            </w:r>
          </w:p>
        </w:tc>
        <w:tc>
          <w:tcPr>
            <w:tcW w:w="4400" w:type="dxa"/>
            <w:tcMar>
              <w:top w:w="60" w:type="dxa"/>
              <w:left w:w="90" w:type="dxa"/>
              <w:bottom w:w="60" w:type="dxa"/>
              <w:right w:w="90" w:type="dxa"/>
            </w:tcMar>
          </w:tcPr>
          <w:p w14:paraId="1F0889A0" w14:textId="77777777" w:rsidR="00282E28" w:rsidRDefault="00282E28" w:rsidP="00730970">
            <w:r>
              <w:rPr>
                <w:sz w:val="17"/>
                <w:szCs w:val="17"/>
              </w:rPr>
              <w:t>Un Administrateur valide une modification de situation</w:t>
            </w:r>
          </w:p>
        </w:tc>
      </w:tr>
      <w:tr w:rsidR="00282E28" w14:paraId="0B23BED2" w14:textId="77777777" w:rsidTr="00282E28">
        <w:tc>
          <w:tcPr>
            <w:tcW w:w="1500" w:type="dxa"/>
            <w:shd w:val="clear" w:color="auto" w:fill="F2F2F2"/>
            <w:tcMar>
              <w:top w:w="60" w:type="dxa"/>
              <w:left w:w="90" w:type="dxa"/>
              <w:bottom w:w="60" w:type="dxa"/>
              <w:right w:w="90" w:type="dxa"/>
            </w:tcMar>
          </w:tcPr>
          <w:p w14:paraId="1FBABD39" w14:textId="77777777" w:rsidR="00282E28" w:rsidRDefault="00282E28" w:rsidP="00730970">
            <w:r>
              <w:rPr>
                <w:b/>
                <w:bCs/>
                <w:sz w:val="17"/>
                <w:szCs w:val="17"/>
              </w:rPr>
              <w:t>EVT-SCH-008</w:t>
            </w:r>
          </w:p>
        </w:tc>
        <w:tc>
          <w:tcPr>
            <w:tcW w:w="2400" w:type="dxa"/>
            <w:shd w:val="clear" w:color="auto" w:fill="F2F2F2"/>
            <w:tcMar>
              <w:top w:w="60" w:type="dxa"/>
              <w:left w:w="90" w:type="dxa"/>
              <w:bottom w:w="60" w:type="dxa"/>
              <w:right w:w="90" w:type="dxa"/>
            </w:tcMar>
          </w:tcPr>
          <w:p w14:paraId="59F9E9E1" w14:textId="77777777" w:rsidR="00282E28" w:rsidRDefault="00282E28" w:rsidP="00730970">
            <w:r>
              <w:rPr>
                <w:sz w:val="17"/>
                <w:szCs w:val="17"/>
              </w:rPr>
              <w:t>Modification de situation scolaire refusée</w:t>
            </w:r>
          </w:p>
        </w:tc>
        <w:tc>
          <w:tcPr>
            <w:tcW w:w="4400" w:type="dxa"/>
            <w:shd w:val="clear" w:color="auto" w:fill="F2F2F2"/>
            <w:tcMar>
              <w:top w:w="60" w:type="dxa"/>
              <w:left w:w="90" w:type="dxa"/>
              <w:bottom w:w="60" w:type="dxa"/>
              <w:right w:w="90" w:type="dxa"/>
            </w:tcMar>
          </w:tcPr>
          <w:p w14:paraId="638E4317" w14:textId="77777777" w:rsidR="00282E28" w:rsidRDefault="00282E28" w:rsidP="00730970">
            <w:r>
              <w:rPr>
                <w:sz w:val="17"/>
                <w:szCs w:val="17"/>
              </w:rPr>
              <w:t>Une modification de situation scolaire est refusée par un Administrateur</w:t>
            </w:r>
          </w:p>
        </w:tc>
      </w:tr>
    </w:tbl>
    <w:p w14:paraId="5EE971B3" w14:textId="77777777" w:rsidR="002E0E94" w:rsidRDefault="002E0E94" w:rsidP="00730970"/>
    <w:p w14:paraId="7CFF48AD" w14:textId="77777777" w:rsidR="00FB4BD0" w:rsidRDefault="00FB4BD0" w:rsidP="00730970"/>
    <w:p w14:paraId="12CE90A5" w14:textId="77777777" w:rsidR="00FB4BD0" w:rsidRDefault="00FB4BD0" w:rsidP="00730970"/>
    <w:p w14:paraId="200D2832" w14:textId="46EA3076" w:rsidR="009E5660" w:rsidRPr="008451AF" w:rsidRDefault="009E5660" w:rsidP="00730970">
      <w:pPr>
        <w:pStyle w:val="Heading2"/>
        <w:rPr>
          <w:b/>
          <w:bCs/>
        </w:rPr>
      </w:pPr>
      <w:bookmarkStart w:id="121" w:name="_Toc235708144"/>
      <w:r>
        <w:rPr>
          <w:b/>
          <w:bCs/>
        </w:rPr>
        <w:lastRenderedPageBreak/>
        <w:t>7</w:t>
      </w:r>
      <w:r w:rsidRPr="008451AF">
        <w:rPr>
          <w:b/>
          <w:bCs/>
        </w:rPr>
        <w:t>.</w:t>
      </w:r>
      <w:r>
        <w:rPr>
          <w:b/>
          <w:bCs/>
        </w:rPr>
        <w:t>1</w:t>
      </w:r>
      <w:r w:rsidR="000F4464">
        <w:rPr>
          <w:b/>
          <w:bCs/>
        </w:rPr>
        <w:t>2</w:t>
      </w:r>
      <w:r w:rsidRPr="008451AF">
        <w:rPr>
          <w:b/>
          <w:bCs/>
        </w:rPr>
        <w:t xml:space="preserve"> </w:t>
      </w:r>
      <w:r>
        <w:rPr>
          <w:b/>
          <w:bCs/>
        </w:rPr>
        <w:t>Règles métier</w:t>
      </w:r>
      <w:bookmarkEnd w:id="121"/>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12D88747" w14:textId="77777777" w:rsidTr="009B62D0">
        <w:trPr>
          <w:tblHeader/>
        </w:trPr>
        <w:tc>
          <w:tcPr>
            <w:tcW w:w="1600" w:type="dxa"/>
            <w:shd w:val="clear" w:color="auto" w:fill="2F5496"/>
            <w:tcMar>
              <w:top w:w="80" w:type="dxa"/>
              <w:left w:w="100" w:type="dxa"/>
              <w:bottom w:w="80" w:type="dxa"/>
              <w:right w:w="100" w:type="dxa"/>
            </w:tcMar>
          </w:tcPr>
          <w:p w14:paraId="2862691D"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62674F21" w14:textId="77777777" w:rsidR="009B62D0" w:rsidRDefault="009B62D0" w:rsidP="00730970">
            <w:r>
              <w:rPr>
                <w:b/>
                <w:bCs/>
                <w:color w:val="FFFFFF"/>
                <w:sz w:val="18"/>
                <w:szCs w:val="18"/>
              </w:rPr>
              <w:t>Règle</w:t>
            </w:r>
          </w:p>
        </w:tc>
      </w:tr>
      <w:tr w:rsidR="009B62D0" w14:paraId="40DDFFA1" w14:textId="77777777" w:rsidTr="009B62D0">
        <w:tc>
          <w:tcPr>
            <w:tcW w:w="1600" w:type="dxa"/>
            <w:tcMar>
              <w:top w:w="60" w:type="dxa"/>
              <w:left w:w="100" w:type="dxa"/>
              <w:bottom w:w="60" w:type="dxa"/>
              <w:right w:w="100" w:type="dxa"/>
            </w:tcMar>
          </w:tcPr>
          <w:p w14:paraId="17CA7A2C" w14:textId="77777777" w:rsidR="009B62D0" w:rsidRDefault="009B62D0" w:rsidP="00730970">
            <w:r>
              <w:rPr>
                <w:b/>
                <w:bCs/>
                <w:sz w:val="18"/>
                <w:szCs w:val="18"/>
              </w:rPr>
              <w:t>RM-SCH-001</w:t>
            </w:r>
          </w:p>
        </w:tc>
        <w:tc>
          <w:tcPr>
            <w:tcW w:w="6300" w:type="dxa"/>
            <w:tcMar>
              <w:top w:w="60" w:type="dxa"/>
              <w:left w:w="100" w:type="dxa"/>
              <w:bottom w:w="60" w:type="dxa"/>
              <w:right w:w="100" w:type="dxa"/>
            </w:tcMar>
          </w:tcPr>
          <w:p w14:paraId="4DBDB97C" w14:textId="77777777" w:rsidR="009B62D0" w:rsidRDefault="009B62D0" w:rsidP="00730970">
            <w:r>
              <w:rPr>
                <w:sz w:val="18"/>
                <w:szCs w:val="18"/>
              </w:rPr>
              <w:t>Une situation scolaire est toujours rattachée à un seul élève.</w:t>
            </w:r>
          </w:p>
        </w:tc>
      </w:tr>
      <w:tr w:rsidR="009B62D0" w14:paraId="3856FEF8" w14:textId="77777777" w:rsidTr="009B62D0">
        <w:tc>
          <w:tcPr>
            <w:tcW w:w="1600" w:type="dxa"/>
            <w:shd w:val="clear" w:color="auto" w:fill="F2F2F2"/>
            <w:tcMar>
              <w:top w:w="60" w:type="dxa"/>
              <w:left w:w="100" w:type="dxa"/>
              <w:bottom w:w="60" w:type="dxa"/>
              <w:right w:w="100" w:type="dxa"/>
            </w:tcMar>
          </w:tcPr>
          <w:p w14:paraId="1FA4AABE" w14:textId="77777777" w:rsidR="009B62D0" w:rsidRDefault="009B62D0" w:rsidP="00730970">
            <w:r>
              <w:rPr>
                <w:b/>
                <w:bCs/>
                <w:sz w:val="18"/>
                <w:szCs w:val="18"/>
              </w:rPr>
              <w:t>RM-SCH-002</w:t>
            </w:r>
          </w:p>
        </w:tc>
        <w:tc>
          <w:tcPr>
            <w:tcW w:w="6300" w:type="dxa"/>
            <w:shd w:val="clear" w:color="auto" w:fill="F2F2F2"/>
            <w:tcMar>
              <w:top w:w="60" w:type="dxa"/>
              <w:left w:w="100" w:type="dxa"/>
              <w:bottom w:w="60" w:type="dxa"/>
              <w:right w:w="100" w:type="dxa"/>
            </w:tcMar>
          </w:tcPr>
          <w:p w14:paraId="0B37110B" w14:textId="77777777" w:rsidR="009B62D0" w:rsidRDefault="009B62D0" w:rsidP="00730970">
            <w:r>
              <w:rPr>
                <w:sz w:val="18"/>
                <w:szCs w:val="18"/>
              </w:rPr>
              <w:t>Un élève possède une seule situation scolaire active à un instant donné.</w:t>
            </w:r>
          </w:p>
        </w:tc>
      </w:tr>
      <w:tr w:rsidR="009B62D0" w14:paraId="72D659F3" w14:textId="77777777" w:rsidTr="009B62D0">
        <w:tc>
          <w:tcPr>
            <w:tcW w:w="1600" w:type="dxa"/>
            <w:tcMar>
              <w:top w:w="60" w:type="dxa"/>
              <w:left w:w="100" w:type="dxa"/>
              <w:bottom w:w="60" w:type="dxa"/>
              <w:right w:w="100" w:type="dxa"/>
            </w:tcMar>
          </w:tcPr>
          <w:p w14:paraId="7C805192" w14:textId="77777777" w:rsidR="009B62D0" w:rsidRDefault="009B62D0" w:rsidP="00730970">
            <w:r>
              <w:rPr>
                <w:b/>
                <w:bCs/>
                <w:sz w:val="18"/>
                <w:szCs w:val="18"/>
              </w:rPr>
              <w:t>RM-SCH-003</w:t>
            </w:r>
          </w:p>
        </w:tc>
        <w:tc>
          <w:tcPr>
            <w:tcW w:w="6300" w:type="dxa"/>
            <w:tcMar>
              <w:top w:w="60" w:type="dxa"/>
              <w:left w:w="100" w:type="dxa"/>
              <w:bottom w:w="60" w:type="dxa"/>
              <w:right w:w="100" w:type="dxa"/>
            </w:tcMar>
          </w:tcPr>
          <w:p w14:paraId="61C65A4E" w14:textId="77777777" w:rsidR="009B62D0" w:rsidRDefault="009B62D0" w:rsidP="00730970">
            <w:r>
              <w:rPr>
                <w:sz w:val="18"/>
                <w:szCs w:val="18"/>
              </w:rPr>
              <w:t>Une situation scolaire est toujours rattachée à une année académique.</w:t>
            </w:r>
          </w:p>
        </w:tc>
      </w:tr>
      <w:tr w:rsidR="009B62D0" w14:paraId="3C4C4F0F" w14:textId="77777777" w:rsidTr="009B62D0">
        <w:tc>
          <w:tcPr>
            <w:tcW w:w="1600" w:type="dxa"/>
            <w:shd w:val="clear" w:color="auto" w:fill="F2F2F2"/>
            <w:tcMar>
              <w:top w:w="60" w:type="dxa"/>
              <w:left w:w="100" w:type="dxa"/>
              <w:bottom w:w="60" w:type="dxa"/>
              <w:right w:w="100" w:type="dxa"/>
            </w:tcMar>
          </w:tcPr>
          <w:p w14:paraId="2445A375" w14:textId="6104B52C" w:rsidR="009B62D0" w:rsidRDefault="009B62D0" w:rsidP="00730970">
            <w:r>
              <w:rPr>
                <w:b/>
                <w:bCs/>
                <w:sz w:val="18"/>
                <w:szCs w:val="18"/>
              </w:rPr>
              <w:t>RM-SCH-00</w:t>
            </w:r>
            <w:r w:rsidR="00E948E9">
              <w:rPr>
                <w:b/>
                <w:bCs/>
                <w:sz w:val="18"/>
                <w:szCs w:val="18"/>
              </w:rPr>
              <w:t>4</w:t>
            </w:r>
          </w:p>
        </w:tc>
        <w:tc>
          <w:tcPr>
            <w:tcW w:w="6300" w:type="dxa"/>
            <w:shd w:val="clear" w:color="auto" w:fill="F2F2F2"/>
            <w:tcMar>
              <w:top w:w="60" w:type="dxa"/>
              <w:left w:w="100" w:type="dxa"/>
              <w:bottom w:w="60" w:type="dxa"/>
              <w:right w:w="100" w:type="dxa"/>
            </w:tcMar>
          </w:tcPr>
          <w:p w14:paraId="1E9C93CD" w14:textId="0AC3E8AF" w:rsidR="009B62D0" w:rsidRDefault="009B62D0" w:rsidP="00730970">
            <w:r>
              <w:rPr>
                <w:sz w:val="18"/>
                <w:szCs w:val="18"/>
              </w:rPr>
              <w:t>Une nouvelle situation scolaire est créée notamment lors : de la création du profil de l</w:t>
            </w:r>
            <w:r w:rsidR="00CD2831">
              <w:rPr>
                <w:sz w:val="18"/>
                <w:szCs w:val="18"/>
              </w:rPr>
              <w:t>’</w:t>
            </w:r>
            <w:r>
              <w:rPr>
                <w:sz w:val="18"/>
                <w:szCs w:val="18"/>
              </w:rPr>
              <w:t>élève, du passage à une nouvelle année académique, d</w:t>
            </w:r>
            <w:r w:rsidR="00CD2831">
              <w:rPr>
                <w:sz w:val="18"/>
                <w:szCs w:val="18"/>
              </w:rPr>
              <w:t>’</w:t>
            </w:r>
            <w:r>
              <w:rPr>
                <w:sz w:val="18"/>
                <w:szCs w:val="18"/>
              </w:rPr>
              <w:t>un changement de niveau, d</w:t>
            </w:r>
            <w:r w:rsidR="00CD2831">
              <w:rPr>
                <w:sz w:val="18"/>
                <w:szCs w:val="18"/>
              </w:rPr>
              <w:t>’</w:t>
            </w:r>
            <w:r>
              <w:rPr>
                <w:sz w:val="18"/>
                <w:szCs w:val="18"/>
              </w:rPr>
              <w:t>un changement d</w:t>
            </w:r>
            <w:r w:rsidR="00CD2831">
              <w:rPr>
                <w:sz w:val="18"/>
                <w:szCs w:val="18"/>
              </w:rPr>
              <w:t>’</w:t>
            </w:r>
            <w:r>
              <w:rPr>
                <w:sz w:val="18"/>
                <w:szCs w:val="18"/>
              </w:rPr>
              <w:t>établissement, d</w:t>
            </w:r>
            <w:r w:rsidR="00CD2831">
              <w:rPr>
                <w:sz w:val="18"/>
                <w:szCs w:val="18"/>
              </w:rPr>
              <w:t>’</w:t>
            </w:r>
            <w:r>
              <w:rPr>
                <w:sz w:val="18"/>
                <w:szCs w:val="18"/>
              </w:rPr>
              <w:t>un redoublement, d</w:t>
            </w:r>
            <w:r w:rsidR="00CD2831">
              <w:rPr>
                <w:sz w:val="18"/>
                <w:szCs w:val="18"/>
              </w:rPr>
              <w:t>’</w:t>
            </w:r>
            <w:r>
              <w:rPr>
                <w:sz w:val="18"/>
                <w:szCs w:val="18"/>
              </w:rPr>
              <w:t>une réorientation.</w:t>
            </w:r>
          </w:p>
        </w:tc>
      </w:tr>
      <w:tr w:rsidR="009B62D0" w14:paraId="1FBA469D" w14:textId="77777777" w:rsidTr="009B62D0">
        <w:tc>
          <w:tcPr>
            <w:tcW w:w="1600" w:type="dxa"/>
            <w:tcMar>
              <w:top w:w="60" w:type="dxa"/>
              <w:left w:w="100" w:type="dxa"/>
              <w:bottom w:w="60" w:type="dxa"/>
              <w:right w:w="100" w:type="dxa"/>
            </w:tcMar>
          </w:tcPr>
          <w:p w14:paraId="5681CB63" w14:textId="0735A4BB" w:rsidR="009B62D0" w:rsidRDefault="009B62D0" w:rsidP="00730970">
            <w:r>
              <w:rPr>
                <w:b/>
                <w:bCs/>
                <w:sz w:val="18"/>
                <w:szCs w:val="18"/>
              </w:rPr>
              <w:t>RM-SCH-00</w:t>
            </w:r>
            <w:r w:rsidR="00E948E9">
              <w:rPr>
                <w:b/>
                <w:bCs/>
                <w:sz w:val="18"/>
                <w:szCs w:val="18"/>
              </w:rPr>
              <w:t>5</w:t>
            </w:r>
          </w:p>
        </w:tc>
        <w:tc>
          <w:tcPr>
            <w:tcW w:w="6300" w:type="dxa"/>
            <w:tcMar>
              <w:top w:w="60" w:type="dxa"/>
              <w:left w:w="100" w:type="dxa"/>
              <w:bottom w:w="60" w:type="dxa"/>
              <w:right w:w="100" w:type="dxa"/>
            </w:tcMar>
          </w:tcPr>
          <w:p w14:paraId="4C64861B" w14:textId="77777777" w:rsidR="009B62D0" w:rsidRDefault="009B62D0" w:rsidP="00730970">
            <w:r>
              <w:rPr>
                <w:sz w:val="18"/>
                <w:szCs w:val="18"/>
              </w:rPr>
              <w:t>GROUPI conserve toutes les situations scolaires successives.</w:t>
            </w:r>
          </w:p>
        </w:tc>
      </w:tr>
      <w:tr w:rsidR="009B62D0" w14:paraId="7AE4AA65" w14:textId="77777777" w:rsidTr="009B62D0">
        <w:tc>
          <w:tcPr>
            <w:tcW w:w="1600" w:type="dxa"/>
            <w:shd w:val="clear" w:color="auto" w:fill="F2F2F2"/>
            <w:tcMar>
              <w:top w:w="60" w:type="dxa"/>
              <w:left w:w="100" w:type="dxa"/>
              <w:bottom w:w="60" w:type="dxa"/>
              <w:right w:w="100" w:type="dxa"/>
            </w:tcMar>
          </w:tcPr>
          <w:p w14:paraId="4833C4AF" w14:textId="23D76396" w:rsidR="009B62D0" w:rsidRDefault="009B62D0" w:rsidP="00730970">
            <w:r>
              <w:rPr>
                <w:b/>
                <w:bCs/>
                <w:sz w:val="18"/>
                <w:szCs w:val="18"/>
              </w:rPr>
              <w:t>RM-SCH-00</w:t>
            </w:r>
            <w:r w:rsidR="00E948E9">
              <w:rPr>
                <w:b/>
                <w:bCs/>
                <w:sz w:val="18"/>
                <w:szCs w:val="18"/>
              </w:rPr>
              <w:t>6</w:t>
            </w:r>
          </w:p>
        </w:tc>
        <w:tc>
          <w:tcPr>
            <w:tcW w:w="6300" w:type="dxa"/>
            <w:shd w:val="clear" w:color="auto" w:fill="F2F2F2"/>
            <w:tcMar>
              <w:top w:w="60" w:type="dxa"/>
              <w:left w:w="100" w:type="dxa"/>
              <w:bottom w:w="60" w:type="dxa"/>
              <w:right w:w="100" w:type="dxa"/>
            </w:tcMar>
          </w:tcPr>
          <w:p w14:paraId="050D4AA4" w14:textId="6DE180BC" w:rsidR="009B62D0" w:rsidRDefault="009B62D0" w:rsidP="00730970">
            <w:r>
              <w:rPr>
                <w:sz w:val="18"/>
                <w:szCs w:val="18"/>
              </w:rPr>
              <w:t>Aucune situation scolaire n</w:t>
            </w:r>
            <w:r w:rsidR="00CD2831">
              <w:rPr>
                <w:sz w:val="18"/>
                <w:szCs w:val="18"/>
              </w:rPr>
              <w:t>’</w:t>
            </w:r>
            <w:r>
              <w:rPr>
                <w:sz w:val="18"/>
                <w:szCs w:val="18"/>
              </w:rPr>
              <w:t>est supprimée.</w:t>
            </w:r>
          </w:p>
        </w:tc>
      </w:tr>
      <w:tr w:rsidR="009B62D0" w14:paraId="20F9D222" w14:textId="77777777" w:rsidTr="009B62D0">
        <w:tc>
          <w:tcPr>
            <w:tcW w:w="1600" w:type="dxa"/>
            <w:tcMar>
              <w:top w:w="60" w:type="dxa"/>
              <w:left w:w="100" w:type="dxa"/>
              <w:bottom w:w="60" w:type="dxa"/>
              <w:right w:w="100" w:type="dxa"/>
            </w:tcMar>
          </w:tcPr>
          <w:p w14:paraId="3169E964" w14:textId="36989BB9" w:rsidR="009B62D0" w:rsidRDefault="009B62D0" w:rsidP="00730970">
            <w:r>
              <w:rPr>
                <w:b/>
                <w:bCs/>
                <w:sz w:val="18"/>
                <w:szCs w:val="18"/>
              </w:rPr>
              <w:t>RM-SCH-00</w:t>
            </w:r>
            <w:r w:rsidR="00E948E9">
              <w:rPr>
                <w:b/>
                <w:bCs/>
                <w:sz w:val="18"/>
                <w:szCs w:val="18"/>
              </w:rPr>
              <w:t>7</w:t>
            </w:r>
          </w:p>
        </w:tc>
        <w:tc>
          <w:tcPr>
            <w:tcW w:w="6300" w:type="dxa"/>
            <w:tcMar>
              <w:top w:w="60" w:type="dxa"/>
              <w:left w:w="100" w:type="dxa"/>
              <w:bottom w:w="60" w:type="dxa"/>
              <w:right w:w="100" w:type="dxa"/>
            </w:tcMar>
          </w:tcPr>
          <w:p w14:paraId="472B6F2E" w14:textId="77777777" w:rsidR="009B62D0" w:rsidRDefault="009B62D0" w:rsidP="00730970">
            <w:r>
              <w:rPr>
                <w:sz w:val="18"/>
                <w:szCs w:val="18"/>
              </w:rPr>
              <w:t>Les groupes suivis, les inscriptions et les statistiques restent rattachés à la situation scolaire qui était active au moment des faits.</w:t>
            </w:r>
          </w:p>
        </w:tc>
      </w:tr>
      <w:tr w:rsidR="009B62D0" w14:paraId="4783E6BB" w14:textId="77777777" w:rsidTr="009B62D0">
        <w:tc>
          <w:tcPr>
            <w:tcW w:w="1600" w:type="dxa"/>
            <w:shd w:val="clear" w:color="auto" w:fill="F2F2F2"/>
            <w:tcMar>
              <w:top w:w="60" w:type="dxa"/>
              <w:left w:w="100" w:type="dxa"/>
              <w:bottom w:w="60" w:type="dxa"/>
              <w:right w:w="100" w:type="dxa"/>
            </w:tcMar>
          </w:tcPr>
          <w:p w14:paraId="2AFF1B00" w14:textId="281043E0" w:rsidR="009B62D0" w:rsidRDefault="009B62D0" w:rsidP="00730970">
            <w:r>
              <w:rPr>
                <w:b/>
                <w:bCs/>
                <w:sz w:val="18"/>
                <w:szCs w:val="18"/>
              </w:rPr>
              <w:t>RM-SCH-00</w:t>
            </w:r>
            <w:r w:rsidR="00E948E9">
              <w:rPr>
                <w:b/>
                <w:bCs/>
                <w:sz w:val="18"/>
                <w:szCs w:val="18"/>
              </w:rPr>
              <w:t>8</w:t>
            </w:r>
          </w:p>
        </w:tc>
        <w:tc>
          <w:tcPr>
            <w:tcW w:w="6300" w:type="dxa"/>
            <w:shd w:val="clear" w:color="auto" w:fill="F2F2F2"/>
            <w:tcMar>
              <w:top w:w="60" w:type="dxa"/>
              <w:left w:w="100" w:type="dxa"/>
              <w:bottom w:w="60" w:type="dxa"/>
              <w:right w:w="100" w:type="dxa"/>
            </w:tcMar>
          </w:tcPr>
          <w:p w14:paraId="17BB8EC4" w14:textId="77777777" w:rsidR="009B62D0" w:rsidRDefault="009B62D0" w:rsidP="00730970">
            <w:r>
              <w:rPr>
                <w:sz w:val="18"/>
                <w:szCs w:val="18"/>
              </w:rPr>
              <w:t>Le Parent est invité à mettre à jour la situation scolaire de son enfant au début de chaque année académique.</w:t>
            </w:r>
          </w:p>
        </w:tc>
      </w:tr>
      <w:tr w:rsidR="009B62D0" w14:paraId="31D2FF7E" w14:textId="77777777" w:rsidTr="009B62D0">
        <w:tc>
          <w:tcPr>
            <w:tcW w:w="1600" w:type="dxa"/>
            <w:tcMar>
              <w:top w:w="60" w:type="dxa"/>
              <w:left w:w="100" w:type="dxa"/>
              <w:bottom w:w="60" w:type="dxa"/>
              <w:right w:w="100" w:type="dxa"/>
            </w:tcMar>
          </w:tcPr>
          <w:p w14:paraId="2A37793D" w14:textId="573C7C67" w:rsidR="009B62D0" w:rsidRDefault="009B62D0" w:rsidP="00730970">
            <w:r>
              <w:rPr>
                <w:b/>
                <w:bCs/>
                <w:sz w:val="18"/>
                <w:szCs w:val="18"/>
              </w:rPr>
              <w:t>RM-SCH-0</w:t>
            </w:r>
            <w:r w:rsidR="00E948E9">
              <w:rPr>
                <w:b/>
                <w:bCs/>
                <w:sz w:val="18"/>
                <w:szCs w:val="18"/>
              </w:rPr>
              <w:t>09</w:t>
            </w:r>
          </w:p>
        </w:tc>
        <w:tc>
          <w:tcPr>
            <w:tcW w:w="6300" w:type="dxa"/>
            <w:tcMar>
              <w:top w:w="60" w:type="dxa"/>
              <w:left w:w="100" w:type="dxa"/>
              <w:bottom w:w="60" w:type="dxa"/>
              <w:right w:w="100" w:type="dxa"/>
            </w:tcMar>
          </w:tcPr>
          <w:p w14:paraId="2D32E2D1" w14:textId="03DF0348" w:rsidR="009B62D0" w:rsidRDefault="009B62D0" w:rsidP="00730970">
            <w:r>
              <w:rPr>
                <w:sz w:val="18"/>
                <w:szCs w:val="18"/>
              </w:rPr>
              <w:t>Toute demande d</w:t>
            </w:r>
            <w:r w:rsidR="00CD2831">
              <w:rPr>
                <w:sz w:val="18"/>
                <w:szCs w:val="18"/>
              </w:rPr>
              <w:t>’</w:t>
            </w:r>
            <w:r>
              <w:rPr>
                <w:sz w:val="18"/>
                <w:szCs w:val="18"/>
              </w:rPr>
              <w:t>inscription nécessite une situation scolaire active pour l</w:t>
            </w:r>
            <w:r w:rsidR="00CD2831">
              <w:rPr>
                <w:sz w:val="18"/>
                <w:szCs w:val="18"/>
              </w:rPr>
              <w:t>’</w:t>
            </w:r>
            <w:r>
              <w:rPr>
                <w:sz w:val="18"/>
                <w:szCs w:val="18"/>
              </w:rPr>
              <w:t>élève concerné, sur l</w:t>
            </w:r>
            <w:r w:rsidR="00CD2831">
              <w:rPr>
                <w:sz w:val="18"/>
                <w:szCs w:val="18"/>
              </w:rPr>
              <w:t>’</w:t>
            </w:r>
            <w:r>
              <w:rPr>
                <w:sz w:val="18"/>
                <w:szCs w:val="18"/>
              </w:rPr>
              <w:t>année académique correspondante.</w:t>
            </w:r>
          </w:p>
        </w:tc>
      </w:tr>
      <w:tr w:rsidR="009B62D0" w14:paraId="60BAA1E2" w14:textId="77777777" w:rsidTr="009B62D0">
        <w:tc>
          <w:tcPr>
            <w:tcW w:w="1600" w:type="dxa"/>
            <w:shd w:val="clear" w:color="auto" w:fill="F2F2F2"/>
            <w:tcMar>
              <w:top w:w="60" w:type="dxa"/>
              <w:left w:w="100" w:type="dxa"/>
              <w:bottom w:w="60" w:type="dxa"/>
              <w:right w:w="100" w:type="dxa"/>
            </w:tcMar>
          </w:tcPr>
          <w:p w14:paraId="06A04ECE" w14:textId="555E670E" w:rsidR="009B62D0" w:rsidRDefault="009B62D0" w:rsidP="00730970">
            <w:r>
              <w:rPr>
                <w:b/>
                <w:bCs/>
                <w:sz w:val="18"/>
                <w:szCs w:val="18"/>
              </w:rPr>
              <w:t>RM-SCH-01</w:t>
            </w:r>
            <w:r w:rsidR="00E948E9">
              <w:rPr>
                <w:b/>
                <w:bCs/>
                <w:sz w:val="18"/>
                <w:szCs w:val="18"/>
              </w:rPr>
              <w:t>0</w:t>
            </w:r>
          </w:p>
        </w:tc>
        <w:tc>
          <w:tcPr>
            <w:tcW w:w="6300" w:type="dxa"/>
            <w:shd w:val="clear" w:color="auto" w:fill="F2F2F2"/>
            <w:tcMar>
              <w:top w:w="60" w:type="dxa"/>
              <w:left w:w="100" w:type="dxa"/>
              <w:bottom w:w="60" w:type="dxa"/>
              <w:right w:w="100" w:type="dxa"/>
            </w:tcMar>
          </w:tcPr>
          <w:p w14:paraId="4EFBF9FF" w14:textId="5DCAA75F" w:rsidR="009B62D0" w:rsidRDefault="009B62D0" w:rsidP="00730970">
            <w:r>
              <w:rPr>
                <w:sz w:val="18"/>
                <w:szCs w:val="18"/>
              </w:rPr>
              <w:t>En cas de changement de situation en cours d</w:t>
            </w:r>
            <w:r w:rsidR="00CD2831">
              <w:rPr>
                <w:sz w:val="18"/>
                <w:szCs w:val="18"/>
              </w:rPr>
              <w:t>’</w:t>
            </w:r>
            <w:r>
              <w:rPr>
                <w:sz w:val="18"/>
                <w:szCs w:val="18"/>
              </w:rPr>
              <w:t>année, les inscriptions existantes restent rattachées à l</w:t>
            </w:r>
            <w:r w:rsidR="00CD2831">
              <w:rPr>
                <w:sz w:val="18"/>
                <w:szCs w:val="18"/>
              </w:rPr>
              <w:t>’</w:t>
            </w:r>
            <w:r>
              <w:rPr>
                <w:sz w:val="18"/>
                <w:szCs w:val="18"/>
              </w:rPr>
              <w:t>ancienne situation.</w:t>
            </w:r>
          </w:p>
        </w:tc>
      </w:tr>
      <w:tr w:rsidR="009B62D0" w14:paraId="77E1BC61" w14:textId="77777777" w:rsidTr="009B62D0">
        <w:tc>
          <w:tcPr>
            <w:tcW w:w="1600" w:type="dxa"/>
            <w:tcMar>
              <w:top w:w="60" w:type="dxa"/>
              <w:left w:w="100" w:type="dxa"/>
              <w:bottom w:w="60" w:type="dxa"/>
              <w:right w:w="100" w:type="dxa"/>
            </w:tcMar>
          </w:tcPr>
          <w:p w14:paraId="72E13503" w14:textId="3C54C082" w:rsidR="009B62D0" w:rsidRDefault="009B62D0" w:rsidP="00730970">
            <w:r>
              <w:rPr>
                <w:b/>
                <w:bCs/>
                <w:sz w:val="18"/>
                <w:szCs w:val="18"/>
              </w:rPr>
              <w:t>RM-SCH-01</w:t>
            </w:r>
            <w:r w:rsidR="00E948E9">
              <w:rPr>
                <w:b/>
                <w:bCs/>
                <w:sz w:val="18"/>
                <w:szCs w:val="18"/>
              </w:rPr>
              <w:t>1</w:t>
            </w:r>
          </w:p>
        </w:tc>
        <w:tc>
          <w:tcPr>
            <w:tcW w:w="6300" w:type="dxa"/>
            <w:tcMar>
              <w:top w:w="60" w:type="dxa"/>
              <w:left w:w="100" w:type="dxa"/>
              <w:bottom w:w="60" w:type="dxa"/>
              <w:right w:w="100" w:type="dxa"/>
            </w:tcMar>
          </w:tcPr>
          <w:p w14:paraId="44BBB318" w14:textId="553B58BE" w:rsidR="009B62D0" w:rsidRDefault="009B62D0" w:rsidP="00730970">
            <w:r>
              <w:rPr>
                <w:sz w:val="18"/>
                <w:szCs w:val="18"/>
              </w:rPr>
              <w:t>La mise à jour de routine de la situation scolaire (passage à une nouvelle année académique avec progression de niveau attendue, sans changement d</w:t>
            </w:r>
            <w:r w:rsidR="00CD2831">
              <w:rPr>
                <w:sz w:val="18"/>
                <w:szCs w:val="18"/>
              </w:rPr>
              <w:t>’</w:t>
            </w:r>
            <w:r>
              <w:rPr>
                <w:sz w:val="18"/>
                <w:szCs w:val="18"/>
              </w:rPr>
              <w:t>établissement) est déclarée par le Parent et devient active automatiquement, sous réserve de la vérification de cohérence âge/niveau.</w:t>
            </w:r>
          </w:p>
        </w:tc>
      </w:tr>
      <w:tr w:rsidR="009B62D0" w14:paraId="5F94DE4D" w14:textId="77777777" w:rsidTr="009B62D0">
        <w:tc>
          <w:tcPr>
            <w:tcW w:w="1600" w:type="dxa"/>
            <w:shd w:val="clear" w:color="auto" w:fill="F2F2F2"/>
            <w:tcMar>
              <w:top w:w="60" w:type="dxa"/>
              <w:left w:w="100" w:type="dxa"/>
              <w:bottom w:w="60" w:type="dxa"/>
              <w:right w:w="100" w:type="dxa"/>
            </w:tcMar>
          </w:tcPr>
          <w:p w14:paraId="2A04BFDD" w14:textId="71DC88AC" w:rsidR="009B62D0" w:rsidRDefault="009B62D0" w:rsidP="00730970">
            <w:r>
              <w:rPr>
                <w:b/>
                <w:bCs/>
                <w:sz w:val="18"/>
                <w:szCs w:val="18"/>
              </w:rPr>
              <w:t>RM-SCH-01</w:t>
            </w:r>
            <w:r w:rsidR="00E948E9">
              <w:rPr>
                <w:b/>
                <w:bCs/>
                <w:sz w:val="18"/>
                <w:szCs w:val="18"/>
              </w:rPr>
              <w:t>2</w:t>
            </w:r>
          </w:p>
        </w:tc>
        <w:tc>
          <w:tcPr>
            <w:tcW w:w="6300" w:type="dxa"/>
            <w:shd w:val="clear" w:color="auto" w:fill="F2F2F2"/>
            <w:tcMar>
              <w:top w:w="60" w:type="dxa"/>
              <w:left w:w="100" w:type="dxa"/>
              <w:bottom w:w="60" w:type="dxa"/>
              <w:right w:w="100" w:type="dxa"/>
            </w:tcMar>
          </w:tcPr>
          <w:p w14:paraId="1341470C" w14:textId="01E96F8F" w:rsidR="009B62D0" w:rsidRDefault="009B62D0" w:rsidP="00730970">
            <w:r>
              <w:rPr>
                <w:sz w:val="18"/>
                <w:szCs w:val="18"/>
              </w:rPr>
              <w:t>Les autres cas de modification --- changement d</w:t>
            </w:r>
            <w:r w:rsidR="00CD2831">
              <w:rPr>
                <w:sz w:val="18"/>
                <w:szCs w:val="18"/>
              </w:rPr>
              <w:t>’</w:t>
            </w:r>
            <w:r>
              <w:rPr>
                <w:sz w:val="18"/>
                <w:szCs w:val="18"/>
              </w:rPr>
              <w:t>établissement, redoublement, réorientation, ou changement de niveau ne correspondant pas à une progression standard --- sont soumis à validation par un Administrateur.</w:t>
            </w:r>
          </w:p>
        </w:tc>
      </w:tr>
      <w:tr w:rsidR="009B62D0" w14:paraId="2528A4D9" w14:textId="77777777" w:rsidTr="009B62D0">
        <w:tc>
          <w:tcPr>
            <w:tcW w:w="1600" w:type="dxa"/>
            <w:tcMar>
              <w:top w:w="60" w:type="dxa"/>
              <w:left w:w="100" w:type="dxa"/>
              <w:bottom w:w="60" w:type="dxa"/>
              <w:right w:w="100" w:type="dxa"/>
            </w:tcMar>
          </w:tcPr>
          <w:p w14:paraId="6D210CE2" w14:textId="69101D98" w:rsidR="009B62D0" w:rsidRDefault="009B62D0" w:rsidP="00730970">
            <w:r>
              <w:rPr>
                <w:b/>
                <w:bCs/>
                <w:sz w:val="18"/>
                <w:szCs w:val="18"/>
              </w:rPr>
              <w:t>RM-SCH-01</w:t>
            </w:r>
            <w:r w:rsidR="00E948E9">
              <w:rPr>
                <w:b/>
                <w:bCs/>
                <w:sz w:val="18"/>
                <w:szCs w:val="18"/>
              </w:rPr>
              <w:t>3</w:t>
            </w:r>
          </w:p>
        </w:tc>
        <w:tc>
          <w:tcPr>
            <w:tcW w:w="6300" w:type="dxa"/>
            <w:tcMar>
              <w:top w:w="60" w:type="dxa"/>
              <w:left w:w="100" w:type="dxa"/>
              <w:bottom w:w="60" w:type="dxa"/>
              <w:right w:w="100" w:type="dxa"/>
            </w:tcMar>
          </w:tcPr>
          <w:p w14:paraId="27F81CEF" w14:textId="4AB06CE2" w:rsidR="009B62D0" w:rsidRDefault="009B62D0" w:rsidP="00730970">
            <w:r>
              <w:rPr>
                <w:sz w:val="18"/>
                <w:szCs w:val="18"/>
              </w:rPr>
              <w:t>Tant qu</w:t>
            </w:r>
            <w:r w:rsidR="00CD2831">
              <w:rPr>
                <w:sz w:val="18"/>
                <w:szCs w:val="18"/>
              </w:rPr>
              <w:t>’</w:t>
            </w:r>
            <w:r>
              <w:rPr>
                <w:sz w:val="18"/>
                <w:szCs w:val="18"/>
              </w:rPr>
              <w:t>une modification est en attente de validation, la situation scolaire précédemment validée continue d</w:t>
            </w:r>
            <w:r w:rsidR="00CD2831">
              <w:rPr>
                <w:sz w:val="18"/>
                <w:szCs w:val="18"/>
              </w:rPr>
              <w:t>’</w:t>
            </w:r>
            <w:r>
              <w:rPr>
                <w:sz w:val="18"/>
                <w:szCs w:val="18"/>
              </w:rPr>
              <w:t>être utilisée par GROUPI.</w:t>
            </w:r>
          </w:p>
        </w:tc>
      </w:tr>
      <w:tr w:rsidR="009B62D0" w14:paraId="0C2EC0A2" w14:textId="77777777" w:rsidTr="009B62D0">
        <w:tc>
          <w:tcPr>
            <w:tcW w:w="1600" w:type="dxa"/>
            <w:shd w:val="clear" w:color="auto" w:fill="F2F2F2"/>
            <w:tcMar>
              <w:top w:w="60" w:type="dxa"/>
              <w:left w:w="100" w:type="dxa"/>
              <w:bottom w:w="60" w:type="dxa"/>
              <w:right w:w="100" w:type="dxa"/>
            </w:tcMar>
          </w:tcPr>
          <w:p w14:paraId="2348E9AF" w14:textId="4B827EBE" w:rsidR="009B62D0" w:rsidRDefault="009B62D0" w:rsidP="00730970">
            <w:r>
              <w:rPr>
                <w:b/>
                <w:bCs/>
                <w:sz w:val="18"/>
                <w:szCs w:val="18"/>
              </w:rPr>
              <w:t>RM-SCH-01</w:t>
            </w:r>
            <w:r w:rsidR="00E948E9">
              <w:rPr>
                <w:b/>
                <w:bCs/>
                <w:sz w:val="18"/>
                <w:szCs w:val="18"/>
              </w:rPr>
              <w:t>4</w:t>
            </w:r>
          </w:p>
        </w:tc>
        <w:tc>
          <w:tcPr>
            <w:tcW w:w="6300" w:type="dxa"/>
            <w:shd w:val="clear" w:color="auto" w:fill="F2F2F2"/>
            <w:tcMar>
              <w:top w:w="60" w:type="dxa"/>
              <w:left w:w="100" w:type="dxa"/>
              <w:bottom w:w="60" w:type="dxa"/>
              <w:right w:w="100" w:type="dxa"/>
            </w:tcMar>
          </w:tcPr>
          <w:p w14:paraId="3F3991AD" w14:textId="2F07081E" w:rsidR="009B62D0" w:rsidRDefault="009B62D0" w:rsidP="00730970">
            <w:r>
              <w:rPr>
                <w:sz w:val="18"/>
                <w:szCs w:val="18"/>
              </w:rPr>
              <w:t>Une situation scolaire clôturée est figée définitivement. Aucune opération de modification, de réouverture ou de suppression n</w:t>
            </w:r>
            <w:r w:rsidR="00CD2831">
              <w:rPr>
                <w:sz w:val="18"/>
                <w:szCs w:val="18"/>
              </w:rPr>
              <w:t>’</w:t>
            </w:r>
            <w:r>
              <w:rPr>
                <w:sz w:val="18"/>
                <w:szCs w:val="18"/>
              </w:rPr>
              <w:t>est autorisée. Toute correction d</w:t>
            </w:r>
            <w:r w:rsidR="00CD2831">
              <w:rPr>
                <w:sz w:val="18"/>
                <w:szCs w:val="18"/>
              </w:rPr>
              <w:t>’</w:t>
            </w:r>
            <w:r>
              <w:rPr>
                <w:sz w:val="18"/>
                <w:szCs w:val="18"/>
              </w:rPr>
              <w:t>une situation scolaire clôturée nécessite la création d</w:t>
            </w:r>
            <w:r w:rsidR="00CD2831">
              <w:rPr>
                <w:sz w:val="18"/>
                <w:szCs w:val="18"/>
              </w:rPr>
              <w:t>’</w:t>
            </w:r>
            <w:r>
              <w:rPr>
                <w:sz w:val="18"/>
                <w:szCs w:val="18"/>
              </w:rPr>
              <w:t>une nouvelle situation scolaire ou, à titre exceptionnel, une intervention d</w:t>
            </w:r>
            <w:r w:rsidR="00CD2831">
              <w:rPr>
                <w:sz w:val="18"/>
                <w:szCs w:val="18"/>
              </w:rPr>
              <w:t>’</w:t>
            </w:r>
            <w:r>
              <w:rPr>
                <w:sz w:val="18"/>
                <w:szCs w:val="18"/>
              </w:rPr>
              <w:t>un Administrateur autorisé, obligatoirement tracée dans le journal d</w:t>
            </w:r>
            <w:r w:rsidR="00CD2831">
              <w:rPr>
                <w:sz w:val="18"/>
                <w:szCs w:val="18"/>
              </w:rPr>
              <w:t>’</w:t>
            </w:r>
            <w:r>
              <w:rPr>
                <w:sz w:val="18"/>
                <w:szCs w:val="18"/>
              </w:rPr>
              <w:t>audit.</w:t>
            </w:r>
          </w:p>
        </w:tc>
      </w:tr>
      <w:tr w:rsidR="009B62D0" w14:paraId="747BDA7B" w14:textId="77777777" w:rsidTr="009B62D0">
        <w:tc>
          <w:tcPr>
            <w:tcW w:w="1600" w:type="dxa"/>
            <w:tcMar>
              <w:top w:w="60" w:type="dxa"/>
              <w:left w:w="100" w:type="dxa"/>
              <w:bottom w:w="60" w:type="dxa"/>
              <w:right w:w="100" w:type="dxa"/>
            </w:tcMar>
          </w:tcPr>
          <w:p w14:paraId="78A0ACD6" w14:textId="409DA804" w:rsidR="009B62D0" w:rsidRDefault="009B62D0" w:rsidP="00730970">
            <w:r>
              <w:rPr>
                <w:b/>
                <w:bCs/>
                <w:sz w:val="18"/>
                <w:szCs w:val="18"/>
              </w:rPr>
              <w:t>RM-SCH-01</w:t>
            </w:r>
            <w:r w:rsidR="00E948E9">
              <w:rPr>
                <w:b/>
                <w:bCs/>
                <w:sz w:val="18"/>
                <w:szCs w:val="18"/>
              </w:rPr>
              <w:t>5</w:t>
            </w:r>
          </w:p>
        </w:tc>
        <w:tc>
          <w:tcPr>
            <w:tcW w:w="6300" w:type="dxa"/>
            <w:tcMar>
              <w:top w:w="60" w:type="dxa"/>
              <w:left w:w="100" w:type="dxa"/>
              <w:bottom w:w="60" w:type="dxa"/>
              <w:right w:w="100" w:type="dxa"/>
            </w:tcMar>
          </w:tcPr>
          <w:p w14:paraId="47139177" w14:textId="16F97B19" w:rsidR="009B62D0" w:rsidRDefault="009B62D0" w:rsidP="00730970">
            <w:r>
              <w:rPr>
                <w:sz w:val="18"/>
                <w:szCs w:val="18"/>
              </w:rPr>
              <w:t>Les périodes de validité de deux situations scolaires d</w:t>
            </w:r>
            <w:r w:rsidR="00CD2831">
              <w:rPr>
                <w:sz w:val="18"/>
                <w:szCs w:val="18"/>
              </w:rPr>
              <w:t>’</w:t>
            </w:r>
            <w:r>
              <w:rPr>
                <w:sz w:val="18"/>
                <w:szCs w:val="18"/>
              </w:rPr>
              <w:t>un même élève ne peuvent jamais se chevaucher.</w:t>
            </w:r>
          </w:p>
        </w:tc>
      </w:tr>
      <w:tr w:rsidR="009B62D0" w14:paraId="2EACBBD8" w14:textId="77777777" w:rsidTr="009B62D0">
        <w:tc>
          <w:tcPr>
            <w:tcW w:w="1600" w:type="dxa"/>
            <w:shd w:val="clear" w:color="auto" w:fill="F2F2F2"/>
            <w:tcMar>
              <w:top w:w="60" w:type="dxa"/>
              <w:left w:w="100" w:type="dxa"/>
              <w:bottom w:w="60" w:type="dxa"/>
              <w:right w:w="100" w:type="dxa"/>
            </w:tcMar>
          </w:tcPr>
          <w:p w14:paraId="4E799EA3" w14:textId="63BBC1FF" w:rsidR="009B62D0" w:rsidRDefault="009B62D0" w:rsidP="00730970">
            <w:r>
              <w:rPr>
                <w:b/>
                <w:bCs/>
                <w:sz w:val="18"/>
                <w:szCs w:val="18"/>
              </w:rPr>
              <w:t>RM-SCH-01</w:t>
            </w:r>
            <w:r w:rsidR="00E948E9">
              <w:rPr>
                <w:b/>
                <w:bCs/>
                <w:sz w:val="18"/>
                <w:szCs w:val="18"/>
              </w:rPr>
              <w:t>6</w:t>
            </w:r>
          </w:p>
        </w:tc>
        <w:tc>
          <w:tcPr>
            <w:tcW w:w="6300" w:type="dxa"/>
            <w:shd w:val="clear" w:color="auto" w:fill="F2F2F2"/>
            <w:tcMar>
              <w:top w:w="60" w:type="dxa"/>
              <w:left w:w="100" w:type="dxa"/>
              <w:bottom w:w="60" w:type="dxa"/>
              <w:right w:w="100" w:type="dxa"/>
            </w:tcMar>
          </w:tcPr>
          <w:p w14:paraId="2AC7BA18" w14:textId="77777777" w:rsidR="009B62D0" w:rsidRDefault="009B62D0" w:rsidP="00730970">
            <w:r>
              <w:rPr>
                <w:sz w:val="18"/>
                <w:szCs w:val="18"/>
              </w:rPr>
              <w:t>Toute nouvelle situation scolaire devient la situation scolaire active après sa validation, le cas échéant.</w:t>
            </w:r>
          </w:p>
        </w:tc>
      </w:tr>
      <w:tr w:rsidR="009B62D0" w14:paraId="4E4EE97D" w14:textId="77777777" w:rsidTr="009B62D0">
        <w:tc>
          <w:tcPr>
            <w:tcW w:w="1600" w:type="dxa"/>
            <w:tcMar>
              <w:top w:w="60" w:type="dxa"/>
              <w:left w:w="100" w:type="dxa"/>
              <w:bottom w:w="60" w:type="dxa"/>
              <w:right w:w="100" w:type="dxa"/>
            </w:tcMar>
          </w:tcPr>
          <w:p w14:paraId="33AF1028" w14:textId="0179B35E" w:rsidR="009B62D0" w:rsidRDefault="009B62D0" w:rsidP="00730970">
            <w:r>
              <w:rPr>
                <w:b/>
                <w:bCs/>
                <w:sz w:val="18"/>
                <w:szCs w:val="18"/>
              </w:rPr>
              <w:lastRenderedPageBreak/>
              <w:t>RM-SCH-01</w:t>
            </w:r>
            <w:r w:rsidR="00E948E9">
              <w:rPr>
                <w:b/>
                <w:bCs/>
                <w:sz w:val="18"/>
                <w:szCs w:val="18"/>
              </w:rPr>
              <w:t>7</w:t>
            </w:r>
          </w:p>
        </w:tc>
        <w:tc>
          <w:tcPr>
            <w:tcW w:w="6300" w:type="dxa"/>
            <w:tcMar>
              <w:top w:w="60" w:type="dxa"/>
              <w:left w:w="100" w:type="dxa"/>
              <w:bottom w:w="60" w:type="dxa"/>
              <w:right w:w="100" w:type="dxa"/>
            </w:tcMar>
          </w:tcPr>
          <w:p w14:paraId="5E0B9B55" w14:textId="5F1D039A" w:rsidR="009B62D0" w:rsidRDefault="009B62D0" w:rsidP="00730970">
            <w:r>
              <w:rPr>
                <w:sz w:val="18"/>
                <w:szCs w:val="18"/>
              </w:rPr>
              <w:t>Une situation scolaire active peut être clôturée uniquement lors de la création d</w:t>
            </w:r>
            <w:r w:rsidR="00CD2831">
              <w:rPr>
                <w:sz w:val="18"/>
                <w:szCs w:val="18"/>
              </w:rPr>
              <w:t>’</w:t>
            </w:r>
            <w:r>
              <w:rPr>
                <w:sz w:val="18"/>
                <w:szCs w:val="18"/>
              </w:rPr>
              <w:t>une nouvelle situation scolaire ou par une opération administrative exceptionnelle.</w:t>
            </w:r>
          </w:p>
        </w:tc>
      </w:tr>
      <w:tr w:rsidR="009B62D0" w14:paraId="5C505ED9" w14:textId="77777777" w:rsidTr="009B62D0">
        <w:tc>
          <w:tcPr>
            <w:tcW w:w="1600" w:type="dxa"/>
            <w:shd w:val="clear" w:color="auto" w:fill="F2F2F2"/>
            <w:tcMar>
              <w:top w:w="60" w:type="dxa"/>
              <w:left w:w="100" w:type="dxa"/>
              <w:bottom w:w="60" w:type="dxa"/>
              <w:right w:w="100" w:type="dxa"/>
            </w:tcMar>
          </w:tcPr>
          <w:p w14:paraId="44603A40" w14:textId="3E917A59" w:rsidR="009B62D0" w:rsidRDefault="009B62D0" w:rsidP="00730970">
            <w:r>
              <w:rPr>
                <w:b/>
                <w:bCs/>
                <w:sz w:val="18"/>
                <w:szCs w:val="18"/>
              </w:rPr>
              <w:t>RM-SCH-0</w:t>
            </w:r>
            <w:r w:rsidR="00E948E9">
              <w:rPr>
                <w:b/>
                <w:bCs/>
                <w:sz w:val="18"/>
                <w:szCs w:val="18"/>
              </w:rPr>
              <w:t>18</w:t>
            </w:r>
          </w:p>
        </w:tc>
        <w:tc>
          <w:tcPr>
            <w:tcW w:w="6300" w:type="dxa"/>
            <w:shd w:val="clear" w:color="auto" w:fill="F2F2F2"/>
            <w:tcMar>
              <w:top w:w="60" w:type="dxa"/>
              <w:left w:w="100" w:type="dxa"/>
              <w:bottom w:w="60" w:type="dxa"/>
              <w:right w:w="100" w:type="dxa"/>
            </w:tcMar>
          </w:tcPr>
          <w:p w14:paraId="3AA77AEC" w14:textId="77777777" w:rsidR="009B62D0" w:rsidRDefault="009B62D0" w:rsidP="00730970">
            <w:r>
              <w:rPr>
                <w:sz w:val="18"/>
                <w:szCs w:val="18"/>
              </w:rPr>
              <w:t>Une situation scolaire est créée pour une seule année académique et ne peut jamais être réutilisée pour une autre année académique.</w:t>
            </w:r>
          </w:p>
        </w:tc>
      </w:tr>
      <w:tr w:rsidR="009B62D0" w14:paraId="07CEB4A9" w14:textId="77777777" w:rsidTr="009B62D0">
        <w:tc>
          <w:tcPr>
            <w:tcW w:w="1600" w:type="dxa"/>
            <w:tcMar>
              <w:top w:w="60" w:type="dxa"/>
              <w:left w:w="100" w:type="dxa"/>
              <w:bottom w:w="60" w:type="dxa"/>
              <w:right w:w="100" w:type="dxa"/>
            </w:tcMar>
          </w:tcPr>
          <w:p w14:paraId="12539CF3" w14:textId="7CEE9AB0" w:rsidR="009B62D0" w:rsidRDefault="009B62D0" w:rsidP="00730970">
            <w:r>
              <w:rPr>
                <w:b/>
                <w:bCs/>
                <w:sz w:val="18"/>
                <w:szCs w:val="18"/>
              </w:rPr>
              <w:t>RM-SCH-0</w:t>
            </w:r>
            <w:r w:rsidR="00E948E9">
              <w:rPr>
                <w:b/>
                <w:bCs/>
                <w:sz w:val="18"/>
                <w:szCs w:val="18"/>
              </w:rPr>
              <w:t>19</w:t>
            </w:r>
          </w:p>
        </w:tc>
        <w:tc>
          <w:tcPr>
            <w:tcW w:w="6300" w:type="dxa"/>
            <w:tcMar>
              <w:top w:w="60" w:type="dxa"/>
              <w:left w:w="100" w:type="dxa"/>
              <w:bottom w:w="60" w:type="dxa"/>
              <w:right w:w="100" w:type="dxa"/>
            </w:tcMar>
          </w:tcPr>
          <w:p w14:paraId="2CB8E242" w14:textId="3B1C35B2" w:rsidR="009B62D0" w:rsidRDefault="009B62D0" w:rsidP="00730970">
            <w:r>
              <w:rPr>
                <w:sz w:val="18"/>
                <w:szCs w:val="18"/>
              </w:rPr>
              <w:t>GROUPI vérifie la cohérence entre l</w:t>
            </w:r>
            <w:r w:rsidR="00CD2831">
              <w:rPr>
                <w:sz w:val="18"/>
                <w:szCs w:val="18"/>
              </w:rPr>
              <w:t>’</w:t>
            </w:r>
            <w:r>
              <w:rPr>
                <w:sz w:val="18"/>
                <w:szCs w:val="18"/>
              </w:rPr>
              <w:t>âge de l</w:t>
            </w:r>
            <w:r w:rsidR="00CD2831">
              <w:rPr>
                <w:sz w:val="18"/>
                <w:szCs w:val="18"/>
              </w:rPr>
              <w:t>’</w:t>
            </w:r>
            <w:r>
              <w:rPr>
                <w:sz w:val="18"/>
                <w:szCs w:val="18"/>
              </w:rPr>
              <w:t>élève et son niveau scolaire lors de toute création ou modification de situation scolaire. Une alerte est générée en cas d</w:t>
            </w:r>
            <w:r w:rsidR="00CD2831">
              <w:rPr>
                <w:sz w:val="18"/>
                <w:szCs w:val="18"/>
              </w:rPr>
              <w:t>’</w:t>
            </w:r>
            <w:r>
              <w:rPr>
                <w:sz w:val="18"/>
                <w:szCs w:val="18"/>
              </w:rPr>
              <w:t>incohérence significative</w:t>
            </w:r>
          </w:p>
        </w:tc>
      </w:tr>
      <w:tr w:rsidR="009B62D0" w14:paraId="0291FE9B" w14:textId="77777777" w:rsidTr="009B62D0">
        <w:tc>
          <w:tcPr>
            <w:tcW w:w="1600" w:type="dxa"/>
            <w:shd w:val="clear" w:color="auto" w:fill="F2F2F2"/>
            <w:tcMar>
              <w:top w:w="60" w:type="dxa"/>
              <w:left w:w="100" w:type="dxa"/>
              <w:bottom w:w="60" w:type="dxa"/>
              <w:right w:w="100" w:type="dxa"/>
            </w:tcMar>
          </w:tcPr>
          <w:p w14:paraId="1FF566AD" w14:textId="75052845" w:rsidR="009B62D0" w:rsidRDefault="009B62D0" w:rsidP="00730970">
            <w:r>
              <w:rPr>
                <w:b/>
                <w:bCs/>
                <w:sz w:val="18"/>
                <w:szCs w:val="18"/>
              </w:rPr>
              <w:t>RM-SCH-02</w:t>
            </w:r>
            <w:r w:rsidR="00E948E9">
              <w:rPr>
                <w:b/>
                <w:bCs/>
                <w:sz w:val="18"/>
                <w:szCs w:val="18"/>
              </w:rPr>
              <w:t>0</w:t>
            </w:r>
          </w:p>
        </w:tc>
        <w:tc>
          <w:tcPr>
            <w:tcW w:w="6300" w:type="dxa"/>
            <w:shd w:val="clear" w:color="auto" w:fill="F2F2F2"/>
            <w:tcMar>
              <w:top w:w="60" w:type="dxa"/>
              <w:left w:w="100" w:type="dxa"/>
              <w:bottom w:w="60" w:type="dxa"/>
              <w:right w:w="100" w:type="dxa"/>
            </w:tcMar>
          </w:tcPr>
          <w:p w14:paraId="2470C5EE" w14:textId="14F90CBC" w:rsidR="009B62D0" w:rsidRDefault="009B62D0" w:rsidP="00730970">
            <w:r>
              <w:rPr>
                <w:sz w:val="18"/>
                <w:szCs w:val="18"/>
              </w:rPr>
              <w:t>La création initiale d</w:t>
            </w:r>
            <w:r w:rsidR="00CD2831">
              <w:rPr>
                <w:sz w:val="18"/>
                <w:szCs w:val="18"/>
              </w:rPr>
              <w:t>’</w:t>
            </w:r>
            <w:r>
              <w:rPr>
                <w:sz w:val="18"/>
                <w:szCs w:val="18"/>
              </w:rPr>
              <w:t>une situation scolaire, lors de l</w:t>
            </w:r>
            <w:r w:rsidR="00CD2831">
              <w:rPr>
                <w:sz w:val="18"/>
                <w:szCs w:val="18"/>
              </w:rPr>
              <w:t>’</w:t>
            </w:r>
            <w:r>
              <w:rPr>
                <w:sz w:val="18"/>
                <w:szCs w:val="18"/>
              </w:rPr>
              <w:t>inscription du Parent, suit le même régime automatique que la mise à jour de routine, sous réserve de la vérification de cohérence âge/niveau</w:t>
            </w:r>
          </w:p>
        </w:tc>
      </w:tr>
    </w:tbl>
    <w:p w14:paraId="4FCE6BE2" w14:textId="77777777" w:rsidR="002E0E94" w:rsidRDefault="002E0E94" w:rsidP="00730970"/>
    <w:p w14:paraId="3EE4DB53" w14:textId="77777777" w:rsidR="00A602FB" w:rsidRDefault="00A602FB" w:rsidP="00730970">
      <w:pPr>
        <w:suppressAutoHyphens w:val="0"/>
        <w:rPr>
          <w:b/>
          <w:bCs/>
        </w:rPr>
      </w:pPr>
      <w:r>
        <w:rPr>
          <w:b/>
          <w:bCs/>
        </w:rPr>
        <w:br w:type="page"/>
      </w:r>
    </w:p>
    <w:p w14:paraId="37176159" w14:textId="39C88F2F" w:rsidR="00E71273" w:rsidRDefault="00E71273" w:rsidP="00730970">
      <w:pPr>
        <w:pStyle w:val="Heading1"/>
        <w:rPr>
          <w:b/>
          <w:bCs/>
        </w:rPr>
      </w:pPr>
      <w:bookmarkStart w:id="122" w:name="_Toc235708145"/>
      <w:r w:rsidRPr="004F27B3">
        <w:rPr>
          <w:b/>
          <w:bCs/>
        </w:rPr>
        <w:lastRenderedPageBreak/>
        <w:t xml:space="preserve">CHAPITRE </w:t>
      </w:r>
      <w:r w:rsidR="00906AEB">
        <w:rPr>
          <w:b/>
          <w:bCs/>
        </w:rPr>
        <w:t>8</w:t>
      </w:r>
      <w:r w:rsidRPr="004F27B3">
        <w:rPr>
          <w:b/>
          <w:bCs/>
        </w:rPr>
        <w:t xml:space="preserve"> — CYCLE DE VIE DES COMPTES</w:t>
      </w:r>
      <w:bookmarkEnd w:id="122"/>
    </w:p>
    <w:p w14:paraId="5F3C6E58" w14:textId="77777777" w:rsidR="001223DF" w:rsidRPr="001223DF" w:rsidRDefault="001223DF" w:rsidP="00730970">
      <w:pPr>
        <w:pStyle w:val="Heading2"/>
        <w:rPr>
          <w:b/>
          <w:bCs/>
        </w:rPr>
      </w:pPr>
      <w:bookmarkStart w:id="123" w:name="_Toc235708146"/>
      <w:r w:rsidRPr="001223DF">
        <w:rPr>
          <w:b/>
          <w:bCs/>
        </w:rPr>
        <w:t>8.1 Objet</w:t>
      </w:r>
      <w:bookmarkEnd w:id="123"/>
    </w:p>
    <w:p w14:paraId="2C6208CD" w14:textId="0A12C8C2" w:rsidR="001223DF" w:rsidRPr="001223DF" w:rsidRDefault="001223DF" w:rsidP="00730970">
      <w:r w:rsidRPr="001223DF">
        <w:t>Le présent chapitre décrit les différents états d</w:t>
      </w:r>
      <w:r w:rsidR="00CD2831">
        <w:t>’</w:t>
      </w:r>
      <w:r w:rsidRPr="001223DF">
        <w:t>un compte utilisateur, les transitions autorisées entre ces états ainsi que les conséquences fonctionnelles de chaque changement d</w:t>
      </w:r>
      <w:r w:rsidR="00CD2831">
        <w:t>’</w:t>
      </w:r>
      <w:r w:rsidRPr="001223DF">
        <w:t>état.</w:t>
      </w:r>
    </w:p>
    <w:p w14:paraId="1B5F1A5E" w14:textId="77777777" w:rsidR="001223DF" w:rsidRPr="001223DF" w:rsidRDefault="001223DF" w:rsidP="00730970"/>
    <w:p w14:paraId="16FE6B00" w14:textId="26C9DACA" w:rsidR="00E71273" w:rsidRPr="004F27B3" w:rsidRDefault="00906AEB" w:rsidP="00730970">
      <w:pPr>
        <w:pStyle w:val="Heading2"/>
        <w:rPr>
          <w:b/>
          <w:bCs/>
        </w:rPr>
      </w:pPr>
      <w:bookmarkStart w:id="124" w:name="_Toc235708147"/>
      <w:r>
        <w:rPr>
          <w:b/>
          <w:bCs/>
        </w:rPr>
        <w:t>8</w:t>
      </w:r>
      <w:r w:rsidR="00E71273" w:rsidRPr="004F27B3">
        <w:rPr>
          <w:b/>
          <w:bCs/>
        </w:rPr>
        <w:t>.</w:t>
      </w:r>
      <w:r w:rsidR="001223DF">
        <w:rPr>
          <w:b/>
          <w:bCs/>
        </w:rPr>
        <w:t>2</w:t>
      </w:r>
      <w:r w:rsidR="00E71273" w:rsidRPr="004F27B3">
        <w:rPr>
          <w:b/>
          <w:bCs/>
        </w:rPr>
        <w:t xml:space="preserve"> Principes</w:t>
      </w:r>
      <w:bookmarkEnd w:id="124"/>
    </w:p>
    <w:p w14:paraId="395BA668" w14:textId="77777777" w:rsidR="00E71273" w:rsidRPr="00E71273" w:rsidRDefault="00E71273" w:rsidP="00730970">
      <w:r w:rsidRPr="00E71273">
        <w:t>Tout compte utilisateur de GROUPI suit un cycle de vie.</w:t>
      </w:r>
    </w:p>
    <w:p w14:paraId="70E6A7B8" w14:textId="4F00FE13" w:rsidR="00611B1D" w:rsidRPr="00E71273" w:rsidRDefault="00E71273" w:rsidP="00730970">
      <w:r w:rsidRPr="00E71273">
        <w:t>Les différents états garantissent la sécurité de la plateforme, la traçabilité des opérations et la conservation des données métier.</w:t>
      </w:r>
      <w:r w:rsidR="00761FB4">
        <w:t xml:space="preserve"> </w:t>
      </w:r>
      <w:r w:rsidR="00761FB4" w:rsidRPr="00761FB4">
        <w:t>Les états sont mutuellement exclusifs : un compte ne peut se trouver que dan</w:t>
      </w:r>
      <w:r w:rsidR="00761FB4" w:rsidRPr="00B51E7E">
        <w:t>s un seul état à un instant donné.</w:t>
      </w:r>
      <w:r w:rsidR="00B51E7E" w:rsidRPr="00B51E7E">
        <w:t xml:space="preserve"> </w:t>
      </w:r>
      <w:r w:rsidR="00611B1D" w:rsidRPr="00B51E7E">
        <w:t>Le changement d</w:t>
      </w:r>
      <w:r w:rsidR="00CD2831">
        <w:t>’</w:t>
      </w:r>
      <w:r w:rsidR="00611B1D" w:rsidRPr="00B51E7E">
        <w:t>état d</w:t>
      </w:r>
      <w:r w:rsidR="00CD2831">
        <w:t>’</w:t>
      </w:r>
      <w:r w:rsidR="00611B1D" w:rsidRPr="00B51E7E">
        <w:t>un compte n</w:t>
      </w:r>
      <w:r w:rsidR="00CD2831">
        <w:t>’</w:t>
      </w:r>
      <w:r w:rsidR="00611B1D" w:rsidRPr="00B51E7E">
        <w:t>entraîne jamais la suppression des données produites par l</w:t>
      </w:r>
      <w:r w:rsidR="00CD2831">
        <w:t>’</w:t>
      </w:r>
      <w:r w:rsidR="00611B1D" w:rsidRPr="00B51E7E">
        <w:t>utilisateur.</w:t>
      </w:r>
      <w:r w:rsidR="00B51E7E" w:rsidRPr="00B51E7E">
        <w:t xml:space="preserve"> Les comptes Administrateur </w:t>
      </w:r>
      <w:r w:rsidR="00DF7A68">
        <w:t>sont créés par le Super Administrateur qui leur accorde les permissions nécessaires à leur travail.</w:t>
      </w:r>
    </w:p>
    <w:p w14:paraId="3A0EA794" w14:textId="77777777" w:rsidR="00E71273" w:rsidRPr="00E71273" w:rsidRDefault="00E71273" w:rsidP="00730970">
      <w:r w:rsidRPr="00E71273">
        <w:t>Selon son évolution, un compte peut être :</w:t>
      </w:r>
    </w:p>
    <w:p w14:paraId="5F3FBDEB" w14:textId="523CF28E" w:rsidR="00E71273" w:rsidRPr="00067CF2" w:rsidRDefault="00A959F9" w:rsidP="00730970">
      <w:pPr>
        <w:pStyle w:val="Title"/>
        <w:rPr>
          <w:color w:val="0070C0"/>
          <w:sz w:val="32"/>
          <w:szCs w:val="32"/>
        </w:rPr>
      </w:pPr>
      <w:r>
        <w:rPr>
          <w:color w:val="0070C0"/>
          <w:sz w:val="32"/>
          <w:szCs w:val="32"/>
        </w:rPr>
        <w:t>PENDING</w:t>
      </w:r>
      <w:r w:rsidR="00F0396A">
        <w:rPr>
          <w:color w:val="0070C0"/>
          <w:sz w:val="32"/>
          <w:szCs w:val="32"/>
        </w:rPr>
        <w:t>_VALIDATION</w:t>
      </w:r>
      <w:r>
        <w:rPr>
          <w:color w:val="0070C0"/>
          <w:sz w:val="32"/>
          <w:szCs w:val="32"/>
        </w:rPr>
        <w:t xml:space="preserve"> : </w:t>
      </w:r>
      <w:r w:rsidR="00E71273" w:rsidRPr="00067CF2">
        <w:rPr>
          <w:color w:val="0070C0"/>
          <w:sz w:val="32"/>
          <w:szCs w:val="32"/>
        </w:rPr>
        <w:t>En attente de validation ;</w:t>
      </w:r>
    </w:p>
    <w:p w14:paraId="0D7B26E2" w14:textId="07B3786D" w:rsidR="007C55C4" w:rsidRPr="007C55C4" w:rsidRDefault="007C55C4" w:rsidP="00730970">
      <w:r w:rsidRPr="007C55C4">
        <w:t>Le compte a été créé mais n</w:t>
      </w:r>
      <w:r w:rsidR="00CD2831">
        <w:t>’</w:t>
      </w:r>
      <w:r w:rsidRPr="007C55C4">
        <w:t>a pas encore été validé.</w:t>
      </w:r>
    </w:p>
    <w:p w14:paraId="488F69B1" w14:textId="57ACA4FD" w:rsidR="007C55C4" w:rsidRPr="007C55C4" w:rsidRDefault="007C55C4" w:rsidP="00730970">
      <w:r w:rsidRPr="007C55C4">
        <w:t>L</w:t>
      </w:r>
      <w:r w:rsidR="00CD2831">
        <w:t>’</w:t>
      </w:r>
      <w:r w:rsidRPr="007C55C4">
        <w:t>utilisateur peut :</w:t>
      </w:r>
    </w:p>
    <w:p w14:paraId="40D690FB" w14:textId="308CD227" w:rsidR="007C55C4" w:rsidRPr="007C55C4" w:rsidRDefault="007C55C4" w:rsidP="00730970">
      <w:pPr>
        <w:numPr>
          <w:ilvl w:val="0"/>
          <w:numId w:val="233"/>
        </w:numPr>
        <w:ind w:left="426" w:firstLine="0"/>
      </w:pPr>
      <w:r w:rsidRPr="007C55C4">
        <w:t xml:space="preserve">Se connecter ; </w:t>
      </w:r>
    </w:p>
    <w:p w14:paraId="0284B352" w14:textId="78498824" w:rsidR="007C55C4" w:rsidRPr="007C55C4" w:rsidRDefault="007C55C4" w:rsidP="00730970">
      <w:pPr>
        <w:numPr>
          <w:ilvl w:val="0"/>
          <w:numId w:val="233"/>
        </w:numPr>
        <w:ind w:left="426" w:firstLine="0"/>
      </w:pPr>
      <w:r w:rsidRPr="007C55C4">
        <w:t xml:space="preserve">Compléter son profil. </w:t>
      </w:r>
    </w:p>
    <w:p w14:paraId="37E004DD" w14:textId="77777777" w:rsidR="007C55C4" w:rsidRPr="007C55C4" w:rsidRDefault="007C55C4" w:rsidP="00730970">
      <w:r w:rsidRPr="007C55C4">
        <w:t>Il ne peut pas accéder aux fonctionnalités nécessitant un compte validé.</w:t>
      </w:r>
    </w:p>
    <w:p w14:paraId="0FA28282" w14:textId="671B9B51" w:rsidR="007C55C4" w:rsidRPr="00067CF2" w:rsidRDefault="00A959F9" w:rsidP="00730970">
      <w:pPr>
        <w:pStyle w:val="Title"/>
        <w:rPr>
          <w:color w:val="0070C0"/>
          <w:sz w:val="32"/>
          <w:szCs w:val="32"/>
        </w:rPr>
      </w:pPr>
      <w:r>
        <w:rPr>
          <w:color w:val="0070C0"/>
          <w:sz w:val="32"/>
          <w:szCs w:val="32"/>
        </w:rPr>
        <w:t xml:space="preserve">ACTIVE : </w:t>
      </w:r>
      <w:r w:rsidR="007C55C4" w:rsidRPr="00067CF2">
        <w:rPr>
          <w:color w:val="0070C0"/>
          <w:sz w:val="32"/>
          <w:szCs w:val="32"/>
        </w:rPr>
        <w:t>Actif ;</w:t>
      </w:r>
    </w:p>
    <w:p w14:paraId="1E639636" w14:textId="77777777" w:rsidR="007C55C4" w:rsidRPr="007C55C4" w:rsidRDefault="007C55C4" w:rsidP="00730970">
      <w:r w:rsidRPr="007C55C4">
        <w:t>Le compte est validé.</w:t>
      </w:r>
    </w:p>
    <w:p w14:paraId="6D864B30" w14:textId="2C417D07" w:rsidR="007C55C4" w:rsidRPr="007C55C4" w:rsidRDefault="007C55C4" w:rsidP="00730970">
      <w:r w:rsidRPr="007C55C4">
        <w:t>Toutes les fonctionnalités correspondant aux rôles de l</w:t>
      </w:r>
      <w:r w:rsidR="00CD2831">
        <w:t>’</w:t>
      </w:r>
      <w:r w:rsidRPr="007C55C4">
        <w:t>utilisateur sont disponibles.</w:t>
      </w:r>
    </w:p>
    <w:p w14:paraId="5A984E20" w14:textId="04D64FFF" w:rsidR="007C55C4" w:rsidRPr="00067CF2" w:rsidRDefault="00A959F9" w:rsidP="00730970">
      <w:pPr>
        <w:pStyle w:val="Title"/>
        <w:rPr>
          <w:color w:val="0070C0"/>
          <w:sz w:val="32"/>
          <w:szCs w:val="32"/>
        </w:rPr>
      </w:pPr>
      <w:r>
        <w:rPr>
          <w:color w:val="0070C0"/>
          <w:sz w:val="32"/>
          <w:szCs w:val="32"/>
        </w:rPr>
        <w:t xml:space="preserve">SUSPENDED : </w:t>
      </w:r>
      <w:r w:rsidR="007C55C4" w:rsidRPr="00067CF2">
        <w:rPr>
          <w:color w:val="0070C0"/>
          <w:sz w:val="32"/>
          <w:szCs w:val="32"/>
        </w:rPr>
        <w:t>Suspendu ;</w:t>
      </w:r>
    </w:p>
    <w:p w14:paraId="663F9D59" w14:textId="77777777" w:rsidR="007C55C4" w:rsidRPr="007C55C4" w:rsidRDefault="007C55C4" w:rsidP="00730970">
      <w:r w:rsidRPr="007C55C4">
        <w:t>Le compte reste existant mais certaines fonctionnalités sont temporairement bloquées.</w:t>
      </w:r>
    </w:p>
    <w:p w14:paraId="318447A2" w14:textId="77777777" w:rsidR="007C55C4" w:rsidRPr="007C55C4" w:rsidRDefault="007C55C4" w:rsidP="00730970">
      <w:r w:rsidRPr="007C55C4">
        <w:t>Exemples :</w:t>
      </w:r>
    </w:p>
    <w:p w14:paraId="3ABCE5B2" w14:textId="5E5F08B6" w:rsidR="007C55C4" w:rsidRPr="007C55C4" w:rsidRDefault="007C55C4" w:rsidP="00730970">
      <w:pPr>
        <w:numPr>
          <w:ilvl w:val="0"/>
          <w:numId w:val="234"/>
        </w:numPr>
        <w:ind w:left="426" w:firstLine="0"/>
      </w:pPr>
      <w:r w:rsidRPr="007C55C4">
        <w:t xml:space="preserve">Abonnement expiré ; </w:t>
      </w:r>
    </w:p>
    <w:p w14:paraId="7BC4C151" w14:textId="29A5C3F7" w:rsidR="007C55C4" w:rsidRPr="007C55C4" w:rsidRDefault="007C55C4" w:rsidP="00730970">
      <w:pPr>
        <w:numPr>
          <w:ilvl w:val="0"/>
          <w:numId w:val="234"/>
        </w:numPr>
        <w:ind w:left="426" w:firstLine="0"/>
      </w:pPr>
      <w:r w:rsidRPr="007C55C4">
        <w:t xml:space="preserve">Fraude présumée ; </w:t>
      </w:r>
    </w:p>
    <w:p w14:paraId="46393098" w14:textId="7281A9D9" w:rsidR="007C55C4" w:rsidRPr="007C55C4" w:rsidRDefault="007C55C4" w:rsidP="00730970">
      <w:pPr>
        <w:numPr>
          <w:ilvl w:val="0"/>
          <w:numId w:val="234"/>
        </w:numPr>
        <w:ind w:left="426" w:firstLine="0"/>
      </w:pPr>
      <w:r w:rsidRPr="007C55C4">
        <w:t xml:space="preserve">Demande administrative. </w:t>
      </w:r>
    </w:p>
    <w:p w14:paraId="1B0A0DEA" w14:textId="77777777" w:rsidR="007C55C4" w:rsidRPr="007C55C4" w:rsidRDefault="007C55C4" w:rsidP="00730970">
      <w:r w:rsidRPr="007C55C4">
        <w:t>La suspension est réversible.</w:t>
      </w:r>
    </w:p>
    <w:p w14:paraId="729330BB" w14:textId="113C3A1A" w:rsidR="007C55C4" w:rsidRPr="00067CF2" w:rsidRDefault="00A959F9" w:rsidP="00730970">
      <w:pPr>
        <w:pStyle w:val="Title"/>
        <w:rPr>
          <w:color w:val="0070C0"/>
          <w:sz w:val="32"/>
          <w:szCs w:val="32"/>
        </w:rPr>
      </w:pPr>
      <w:r>
        <w:rPr>
          <w:color w:val="0070C0"/>
          <w:sz w:val="32"/>
          <w:szCs w:val="32"/>
        </w:rPr>
        <w:t xml:space="preserve">DISABLED : </w:t>
      </w:r>
      <w:r w:rsidR="007C55C4" w:rsidRPr="00067CF2">
        <w:rPr>
          <w:color w:val="0070C0"/>
          <w:sz w:val="32"/>
          <w:szCs w:val="32"/>
        </w:rPr>
        <w:t>Désactivé ;</w:t>
      </w:r>
    </w:p>
    <w:p w14:paraId="1FDF4949" w14:textId="77F6C36C" w:rsidR="007C55C4" w:rsidRDefault="007C55C4" w:rsidP="00730970">
      <w:r w:rsidRPr="007C55C4">
        <w:t>Le compte n</w:t>
      </w:r>
      <w:r w:rsidR="00CD2831">
        <w:t>’</w:t>
      </w:r>
      <w:r w:rsidRPr="007C55C4">
        <w:t>est plus utilisable.</w:t>
      </w:r>
      <w:r>
        <w:t xml:space="preserve"> </w:t>
      </w:r>
      <w:r w:rsidRPr="007C55C4">
        <w:t>Aucune connexion n</w:t>
      </w:r>
      <w:r w:rsidR="00CD2831">
        <w:t>’</w:t>
      </w:r>
      <w:r w:rsidRPr="007C55C4">
        <w:t>est possible.</w:t>
      </w:r>
      <w:r>
        <w:t xml:space="preserve"> </w:t>
      </w:r>
      <w:r w:rsidRPr="007C55C4">
        <w:t>Les données restent conservées.</w:t>
      </w:r>
    </w:p>
    <w:p w14:paraId="5BB1EA6D" w14:textId="77777777" w:rsidR="00780F22" w:rsidRPr="007C55C4" w:rsidRDefault="00780F22" w:rsidP="00730970">
      <w:pPr>
        <w:ind w:left="426"/>
      </w:pPr>
    </w:p>
    <w:p w14:paraId="5DAB50B8" w14:textId="5935DF93" w:rsidR="007C55C4" w:rsidRPr="00067CF2" w:rsidRDefault="00A959F9" w:rsidP="00730970">
      <w:pPr>
        <w:pStyle w:val="Title"/>
        <w:rPr>
          <w:color w:val="0070C0"/>
          <w:sz w:val="32"/>
          <w:szCs w:val="32"/>
        </w:rPr>
      </w:pPr>
      <w:r>
        <w:rPr>
          <w:color w:val="0070C0"/>
          <w:sz w:val="32"/>
          <w:szCs w:val="32"/>
        </w:rPr>
        <w:lastRenderedPageBreak/>
        <w:t xml:space="preserve">ARCHIVED : </w:t>
      </w:r>
      <w:r w:rsidR="007C55C4" w:rsidRPr="00067CF2">
        <w:rPr>
          <w:color w:val="0070C0"/>
          <w:sz w:val="32"/>
          <w:szCs w:val="32"/>
        </w:rPr>
        <w:t>Archivé (en V</w:t>
      </w:r>
      <w:r w:rsidR="00D748AA">
        <w:rPr>
          <w:color w:val="0070C0"/>
          <w:sz w:val="32"/>
          <w:szCs w:val="32"/>
        </w:rPr>
        <w:t xml:space="preserve">ersion </w:t>
      </w:r>
      <w:r w:rsidR="007C55C4" w:rsidRPr="00067CF2">
        <w:rPr>
          <w:color w:val="0070C0"/>
          <w:sz w:val="32"/>
          <w:szCs w:val="32"/>
        </w:rPr>
        <w:t>2) ;</w:t>
      </w:r>
    </w:p>
    <w:p w14:paraId="2ABAD006" w14:textId="3ABC1855" w:rsidR="007C55C4" w:rsidRPr="007C55C4" w:rsidRDefault="007C55C4" w:rsidP="00730970">
      <w:r w:rsidRPr="007C55C4">
        <w:t>Le compte est définitivement clôturé.</w:t>
      </w:r>
      <w:r>
        <w:t xml:space="preserve"> </w:t>
      </w:r>
      <w:r w:rsidRPr="007C55C4">
        <w:t>Les données restent conservées conformément aux obligations légales et aux règles d</w:t>
      </w:r>
      <w:r w:rsidR="00CD2831">
        <w:t>’</w:t>
      </w:r>
      <w:r w:rsidRPr="007C55C4">
        <w:t>historisation.</w:t>
      </w:r>
      <w:r>
        <w:t xml:space="preserve"> </w:t>
      </w:r>
      <w:r w:rsidRPr="007C55C4">
        <w:t>Aucune réactivation n</w:t>
      </w:r>
      <w:r w:rsidR="00CD2831">
        <w:t>’</w:t>
      </w:r>
      <w:r w:rsidRPr="007C55C4">
        <w:t>est prévue.</w:t>
      </w:r>
    </w:p>
    <w:p w14:paraId="472C793E" w14:textId="24410D75" w:rsidR="00E71273" w:rsidRPr="00E71273" w:rsidRDefault="00E71273" w:rsidP="00730970">
      <w:r w:rsidRPr="00E71273">
        <w:t>Chaque changement d</w:t>
      </w:r>
      <w:r w:rsidR="00CD2831">
        <w:t>’</w:t>
      </w:r>
      <w:r w:rsidRPr="00E71273">
        <w:t>état est historisé.</w:t>
      </w:r>
    </w:p>
    <w:p w14:paraId="10342A99" w14:textId="0D1532FB" w:rsidR="00E71273" w:rsidRDefault="007C55C4" w:rsidP="00730970">
      <w:r>
        <w:t>Les transitions possibles sont :</w:t>
      </w:r>
    </w:p>
    <w:tbl>
      <w:tblPr>
        <w:tblStyle w:val="GridTable4-Accent1"/>
        <w:tblW w:w="0" w:type="auto"/>
        <w:tblLook w:val="04A0" w:firstRow="1" w:lastRow="0" w:firstColumn="1" w:lastColumn="0" w:noHBand="0" w:noVBand="1"/>
      </w:tblPr>
      <w:tblGrid>
        <w:gridCol w:w="1555"/>
        <w:gridCol w:w="2409"/>
      </w:tblGrid>
      <w:tr w:rsidR="007C55C4" w:rsidRPr="007C55C4" w14:paraId="6CD5DD5C" w14:textId="77777777" w:rsidTr="00980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hideMark/>
          </w:tcPr>
          <w:p w14:paraId="7F05D2AC" w14:textId="77777777" w:rsidR="007C55C4" w:rsidRPr="009809B5" w:rsidRDefault="007C55C4" w:rsidP="00730970">
            <w:pPr>
              <w:spacing w:after="160" w:line="249" w:lineRule="auto"/>
              <w:rPr>
                <w:sz w:val="20"/>
                <w:szCs w:val="20"/>
              </w:rPr>
            </w:pPr>
            <w:r w:rsidRPr="009809B5">
              <w:rPr>
                <w:sz w:val="20"/>
                <w:szCs w:val="20"/>
              </w:rPr>
              <w:t>État actuel</w:t>
            </w:r>
          </w:p>
        </w:tc>
        <w:tc>
          <w:tcPr>
            <w:tcW w:w="2409" w:type="dxa"/>
            <w:shd w:val="clear" w:color="auto" w:fill="002060"/>
            <w:hideMark/>
          </w:tcPr>
          <w:p w14:paraId="1D7000A8" w14:textId="77777777" w:rsidR="007C55C4" w:rsidRPr="009809B5" w:rsidRDefault="007C55C4"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9809B5">
              <w:rPr>
                <w:sz w:val="20"/>
                <w:szCs w:val="20"/>
              </w:rPr>
              <w:t>État suivant autorisé</w:t>
            </w:r>
          </w:p>
        </w:tc>
      </w:tr>
      <w:tr w:rsidR="007C55C4" w:rsidRPr="007C55C4" w14:paraId="266105A0" w14:textId="77777777" w:rsidTr="0098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2F2F2" w:themeFill="background1" w:themeFillShade="F2"/>
            <w:hideMark/>
          </w:tcPr>
          <w:p w14:paraId="6399F254" w14:textId="77777777" w:rsidR="007C55C4" w:rsidRPr="007C55C4" w:rsidRDefault="007C55C4" w:rsidP="00730970">
            <w:pPr>
              <w:spacing w:after="160" w:line="249" w:lineRule="auto"/>
            </w:pPr>
            <w:r w:rsidRPr="007C55C4">
              <w:t>En attente</w:t>
            </w:r>
          </w:p>
        </w:tc>
        <w:tc>
          <w:tcPr>
            <w:tcW w:w="2409" w:type="dxa"/>
            <w:shd w:val="clear" w:color="auto" w:fill="F2F2F2" w:themeFill="background1" w:themeFillShade="F2"/>
            <w:hideMark/>
          </w:tcPr>
          <w:p w14:paraId="23F26D8A" w14:textId="77777777" w:rsidR="007C55C4" w:rsidRPr="007C55C4" w:rsidRDefault="007C55C4"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C55C4">
              <w:t>Actif</w:t>
            </w:r>
          </w:p>
        </w:tc>
      </w:tr>
      <w:tr w:rsidR="007C55C4" w:rsidRPr="007C55C4" w14:paraId="1D420E75" w14:textId="77777777" w:rsidTr="00780F22">
        <w:tc>
          <w:tcPr>
            <w:cnfStyle w:val="001000000000" w:firstRow="0" w:lastRow="0" w:firstColumn="1" w:lastColumn="0" w:oddVBand="0" w:evenVBand="0" w:oddHBand="0" w:evenHBand="0" w:firstRowFirstColumn="0" w:firstRowLastColumn="0" w:lastRowFirstColumn="0" w:lastRowLastColumn="0"/>
            <w:tcW w:w="1555" w:type="dxa"/>
            <w:hideMark/>
          </w:tcPr>
          <w:p w14:paraId="73219154" w14:textId="77777777" w:rsidR="007C55C4" w:rsidRPr="007C55C4" w:rsidRDefault="007C55C4" w:rsidP="00730970">
            <w:pPr>
              <w:spacing w:after="160" w:line="249" w:lineRule="auto"/>
            </w:pPr>
            <w:r w:rsidRPr="007C55C4">
              <w:t>Actif</w:t>
            </w:r>
          </w:p>
        </w:tc>
        <w:tc>
          <w:tcPr>
            <w:tcW w:w="2409" w:type="dxa"/>
            <w:hideMark/>
          </w:tcPr>
          <w:p w14:paraId="69D14B49" w14:textId="77777777" w:rsidR="007C55C4" w:rsidRPr="007C55C4" w:rsidRDefault="007C55C4"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C55C4">
              <w:t>Suspendu</w:t>
            </w:r>
          </w:p>
        </w:tc>
      </w:tr>
      <w:tr w:rsidR="007C55C4" w:rsidRPr="007C55C4" w14:paraId="66E0982F" w14:textId="77777777" w:rsidTr="0098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2F2F2" w:themeFill="background1" w:themeFillShade="F2"/>
            <w:hideMark/>
          </w:tcPr>
          <w:p w14:paraId="0A31574E" w14:textId="77777777" w:rsidR="007C55C4" w:rsidRPr="007C55C4" w:rsidRDefault="007C55C4" w:rsidP="00730970">
            <w:pPr>
              <w:spacing w:after="160" w:line="249" w:lineRule="auto"/>
            </w:pPr>
            <w:r w:rsidRPr="007C55C4">
              <w:t>Suspendu</w:t>
            </w:r>
          </w:p>
        </w:tc>
        <w:tc>
          <w:tcPr>
            <w:tcW w:w="2409" w:type="dxa"/>
            <w:shd w:val="clear" w:color="auto" w:fill="F2F2F2" w:themeFill="background1" w:themeFillShade="F2"/>
            <w:hideMark/>
          </w:tcPr>
          <w:p w14:paraId="21EEF2AD" w14:textId="77777777" w:rsidR="007C55C4" w:rsidRPr="007C55C4" w:rsidRDefault="007C55C4"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C55C4">
              <w:t>Actif</w:t>
            </w:r>
          </w:p>
        </w:tc>
      </w:tr>
      <w:tr w:rsidR="007C55C4" w:rsidRPr="007C55C4" w14:paraId="0D2FBCBD" w14:textId="77777777" w:rsidTr="00780F22">
        <w:tc>
          <w:tcPr>
            <w:cnfStyle w:val="001000000000" w:firstRow="0" w:lastRow="0" w:firstColumn="1" w:lastColumn="0" w:oddVBand="0" w:evenVBand="0" w:oddHBand="0" w:evenHBand="0" w:firstRowFirstColumn="0" w:firstRowLastColumn="0" w:lastRowFirstColumn="0" w:lastRowLastColumn="0"/>
            <w:tcW w:w="1555" w:type="dxa"/>
            <w:hideMark/>
          </w:tcPr>
          <w:p w14:paraId="513B2BE6" w14:textId="77777777" w:rsidR="007C55C4" w:rsidRPr="007C55C4" w:rsidRDefault="007C55C4" w:rsidP="00730970">
            <w:pPr>
              <w:spacing w:after="160" w:line="249" w:lineRule="auto"/>
            </w:pPr>
            <w:r w:rsidRPr="007C55C4">
              <w:t>Actif</w:t>
            </w:r>
          </w:p>
        </w:tc>
        <w:tc>
          <w:tcPr>
            <w:tcW w:w="2409" w:type="dxa"/>
            <w:hideMark/>
          </w:tcPr>
          <w:p w14:paraId="660FF4D0" w14:textId="77777777" w:rsidR="007C55C4" w:rsidRPr="007C55C4" w:rsidRDefault="007C55C4"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C55C4">
              <w:t>Désactivé</w:t>
            </w:r>
          </w:p>
        </w:tc>
      </w:tr>
      <w:tr w:rsidR="007C55C4" w:rsidRPr="007C55C4" w14:paraId="1B41D701" w14:textId="77777777" w:rsidTr="0098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2F2F2" w:themeFill="background1" w:themeFillShade="F2"/>
            <w:hideMark/>
          </w:tcPr>
          <w:p w14:paraId="7B6844B8" w14:textId="77777777" w:rsidR="007C55C4" w:rsidRPr="007C55C4" w:rsidRDefault="007C55C4" w:rsidP="00730970">
            <w:pPr>
              <w:spacing w:after="160" w:line="249" w:lineRule="auto"/>
            </w:pPr>
            <w:r w:rsidRPr="007C55C4">
              <w:t>Suspendu</w:t>
            </w:r>
          </w:p>
        </w:tc>
        <w:tc>
          <w:tcPr>
            <w:tcW w:w="2409" w:type="dxa"/>
            <w:shd w:val="clear" w:color="auto" w:fill="F2F2F2" w:themeFill="background1" w:themeFillShade="F2"/>
            <w:hideMark/>
          </w:tcPr>
          <w:p w14:paraId="6A215189" w14:textId="77777777" w:rsidR="007C55C4" w:rsidRPr="007C55C4" w:rsidRDefault="007C55C4"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C55C4">
              <w:t>Désactivé</w:t>
            </w:r>
          </w:p>
        </w:tc>
      </w:tr>
      <w:tr w:rsidR="007C55C4" w:rsidRPr="007C55C4" w14:paraId="53D73B5B" w14:textId="77777777" w:rsidTr="00780F22">
        <w:tc>
          <w:tcPr>
            <w:cnfStyle w:val="001000000000" w:firstRow="0" w:lastRow="0" w:firstColumn="1" w:lastColumn="0" w:oddVBand="0" w:evenVBand="0" w:oddHBand="0" w:evenHBand="0" w:firstRowFirstColumn="0" w:firstRowLastColumn="0" w:lastRowFirstColumn="0" w:lastRowLastColumn="0"/>
            <w:tcW w:w="1555" w:type="dxa"/>
            <w:hideMark/>
          </w:tcPr>
          <w:p w14:paraId="47E1F9DC" w14:textId="77777777" w:rsidR="007C55C4" w:rsidRPr="007C55C4" w:rsidRDefault="007C55C4" w:rsidP="00730970">
            <w:pPr>
              <w:spacing w:after="160" w:line="249" w:lineRule="auto"/>
            </w:pPr>
            <w:r w:rsidRPr="007C55C4">
              <w:t>Désactivé</w:t>
            </w:r>
          </w:p>
        </w:tc>
        <w:tc>
          <w:tcPr>
            <w:tcW w:w="2409" w:type="dxa"/>
            <w:hideMark/>
          </w:tcPr>
          <w:p w14:paraId="433B451D" w14:textId="7278E4DF" w:rsidR="007C55C4" w:rsidRPr="007C55C4" w:rsidRDefault="007C55C4"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C55C4">
              <w:t>Archivé (V</w:t>
            </w:r>
            <w:r w:rsidR="00D748AA">
              <w:t xml:space="preserve">ersion </w:t>
            </w:r>
            <w:r w:rsidRPr="007C55C4">
              <w:t>2)</w:t>
            </w:r>
          </w:p>
        </w:tc>
      </w:tr>
    </w:tbl>
    <w:p w14:paraId="2F65455A" w14:textId="77777777" w:rsidR="007C55C4" w:rsidRDefault="007C55C4" w:rsidP="00730970"/>
    <w:p w14:paraId="4DBAA02E" w14:textId="1A3595DB" w:rsidR="007C55C4" w:rsidRDefault="007C55C4" w:rsidP="00730970">
      <w:r w:rsidRPr="007C55C4">
        <w:t>Toute autre transition est interdite.</w:t>
      </w:r>
    </w:p>
    <w:p w14:paraId="2A4F6E7E" w14:textId="77777777" w:rsidR="007C55C4" w:rsidRPr="00E71273" w:rsidRDefault="007C55C4" w:rsidP="00730970"/>
    <w:p w14:paraId="3C52F8B6" w14:textId="47F1A5EA" w:rsidR="00E71273" w:rsidRPr="004F27B3" w:rsidRDefault="00906AEB" w:rsidP="00730970">
      <w:pPr>
        <w:pStyle w:val="Heading2"/>
        <w:rPr>
          <w:b/>
          <w:bCs/>
        </w:rPr>
      </w:pPr>
      <w:bookmarkStart w:id="125" w:name="_Toc235708148"/>
      <w:r>
        <w:rPr>
          <w:b/>
          <w:bCs/>
        </w:rPr>
        <w:t>8</w:t>
      </w:r>
      <w:r w:rsidR="00E71273" w:rsidRPr="004F27B3">
        <w:rPr>
          <w:b/>
          <w:bCs/>
        </w:rPr>
        <w:t>.</w:t>
      </w:r>
      <w:r w:rsidR="006A5558">
        <w:rPr>
          <w:b/>
          <w:bCs/>
        </w:rPr>
        <w:t>3</w:t>
      </w:r>
      <w:r w:rsidR="00E71273" w:rsidRPr="004F27B3">
        <w:rPr>
          <w:b/>
          <w:bCs/>
        </w:rPr>
        <w:t xml:space="preserve"> Validation des Professeurs</w:t>
      </w:r>
      <w:bookmarkEnd w:id="125"/>
    </w:p>
    <w:p w14:paraId="561C42BF" w14:textId="77777777" w:rsidR="00E71273" w:rsidRPr="00E71273" w:rsidRDefault="00E71273" w:rsidP="00730970">
      <w:r w:rsidRPr="00E71273">
        <w:t>La validation constitue une étape obligatoire.</w:t>
      </w:r>
    </w:p>
    <w:p w14:paraId="1539710E" w14:textId="77777777" w:rsidR="00E71273" w:rsidRPr="00E71273" w:rsidRDefault="00E71273" w:rsidP="00730970">
      <w:r w:rsidRPr="00E71273">
        <w:t>Avant validation, le Professeur peut :</w:t>
      </w:r>
    </w:p>
    <w:p w14:paraId="57B2ED7E" w14:textId="0B56E6BA" w:rsidR="00E71273" w:rsidRPr="00E71273" w:rsidRDefault="00A602FB" w:rsidP="00730970">
      <w:pPr>
        <w:numPr>
          <w:ilvl w:val="0"/>
          <w:numId w:val="115"/>
        </w:numPr>
      </w:pPr>
      <w:r w:rsidRPr="00E71273">
        <w:t>Compléter</w:t>
      </w:r>
      <w:r w:rsidR="00E71273" w:rsidRPr="00E71273">
        <w:t xml:space="preserve"> son profil ;</w:t>
      </w:r>
    </w:p>
    <w:p w14:paraId="737AB5DA" w14:textId="05B63CC4" w:rsidR="00E71273" w:rsidRPr="00E71273" w:rsidRDefault="00A602FB" w:rsidP="00730970">
      <w:pPr>
        <w:numPr>
          <w:ilvl w:val="0"/>
          <w:numId w:val="115"/>
        </w:numPr>
      </w:pPr>
      <w:r w:rsidRPr="00E71273">
        <w:t>Préparer</w:t>
      </w:r>
      <w:r w:rsidR="00E71273" w:rsidRPr="00E71273">
        <w:t xml:space="preserve"> ses informations.</w:t>
      </w:r>
    </w:p>
    <w:p w14:paraId="459F5159" w14:textId="77777777" w:rsidR="00E71273" w:rsidRPr="00E71273" w:rsidRDefault="00E71273" w:rsidP="00730970">
      <w:r w:rsidRPr="00E71273">
        <w:t>Il ne peut pas :</w:t>
      </w:r>
    </w:p>
    <w:p w14:paraId="0C00A591" w14:textId="00E17D61" w:rsidR="00E71273" w:rsidRPr="00E71273" w:rsidRDefault="00A602FB" w:rsidP="00730970">
      <w:pPr>
        <w:numPr>
          <w:ilvl w:val="0"/>
          <w:numId w:val="116"/>
        </w:numPr>
      </w:pPr>
      <w:r w:rsidRPr="00E71273">
        <w:t>Créer</w:t>
      </w:r>
      <w:r w:rsidR="00E71273" w:rsidRPr="00E71273">
        <w:t xml:space="preserve"> de groupes ;</w:t>
      </w:r>
    </w:p>
    <w:p w14:paraId="0FDC642D" w14:textId="6E4BB800" w:rsidR="00E71273" w:rsidRPr="00E71273" w:rsidRDefault="00A602FB" w:rsidP="00730970">
      <w:pPr>
        <w:numPr>
          <w:ilvl w:val="0"/>
          <w:numId w:val="116"/>
        </w:numPr>
      </w:pPr>
      <w:r w:rsidRPr="00E71273">
        <w:t>Accepter</w:t>
      </w:r>
      <w:r w:rsidR="00E71273" w:rsidRPr="00E71273">
        <w:t xml:space="preserve"> des inscriptions ;</w:t>
      </w:r>
    </w:p>
    <w:p w14:paraId="14FBC42E" w14:textId="256F50C2" w:rsidR="00E71273" w:rsidRPr="00E71273" w:rsidRDefault="00A602FB" w:rsidP="00730970">
      <w:pPr>
        <w:numPr>
          <w:ilvl w:val="0"/>
          <w:numId w:val="116"/>
        </w:numPr>
      </w:pPr>
      <w:r w:rsidRPr="00E71273">
        <w:t>Utiliser</w:t>
      </w:r>
      <w:r w:rsidR="00E71273" w:rsidRPr="00E71273">
        <w:t xml:space="preserve"> les fonctionnalités réservées aux comptes actifs.</w:t>
      </w:r>
    </w:p>
    <w:p w14:paraId="19A1C42C" w14:textId="77777777" w:rsidR="00E71273" w:rsidRPr="00E71273" w:rsidRDefault="00E71273" w:rsidP="00730970">
      <w:r w:rsidRPr="00E71273">
        <w:t>Après validation, il accède aux fonctionnalités correspondant à son abonnement.</w:t>
      </w:r>
    </w:p>
    <w:p w14:paraId="6DEF8CF2" w14:textId="3A79FA4B" w:rsidR="00E71273" w:rsidRPr="00E71273" w:rsidRDefault="00E71273" w:rsidP="00730970"/>
    <w:p w14:paraId="19FF0C43" w14:textId="17D285CF" w:rsidR="00E71273" w:rsidRPr="00C5549C" w:rsidRDefault="00906AEB" w:rsidP="00730970">
      <w:pPr>
        <w:pStyle w:val="Heading2"/>
        <w:rPr>
          <w:b/>
          <w:bCs/>
        </w:rPr>
      </w:pPr>
      <w:bookmarkStart w:id="126" w:name="_Toc235708149"/>
      <w:r>
        <w:rPr>
          <w:b/>
          <w:bCs/>
        </w:rPr>
        <w:t>8</w:t>
      </w:r>
      <w:r w:rsidR="00E71273" w:rsidRPr="00C5549C">
        <w:rPr>
          <w:b/>
          <w:bCs/>
        </w:rPr>
        <w:t>.</w:t>
      </w:r>
      <w:r w:rsidR="006A5558">
        <w:rPr>
          <w:b/>
          <w:bCs/>
        </w:rPr>
        <w:t>4</w:t>
      </w:r>
      <w:r w:rsidR="00E71273" w:rsidRPr="00C5549C">
        <w:rPr>
          <w:b/>
          <w:bCs/>
        </w:rPr>
        <w:t xml:space="preserve"> Validation des Parents</w:t>
      </w:r>
      <w:bookmarkEnd w:id="126"/>
    </w:p>
    <w:p w14:paraId="688632FD" w14:textId="77777777" w:rsidR="00E71273" w:rsidRPr="00E71273" w:rsidRDefault="00E71273" w:rsidP="00730970">
      <w:r w:rsidRPr="00E71273">
        <w:t>Avant validation, le Parent peut :</w:t>
      </w:r>
    </w:p>
    <w:p w14:paraId="7F5F0D24" w14:textId="02E54A6D" w:rsidR="00E71273" w:rsidRPr="00E71273" w:rsidRDefault="00A602FB" w:rsidP="00730970">
      <w:pPr>
        <w:numPr>
          <w:ilvl w:val="0"/>
          <w:numId w:val="117"/>
        </w:numPr>
      </w:pPr>
      <w:r w:rsidRPr="00E71273">
        <w:t>Compléter</w:t>
      </w:r>
      <w:r w:rsidR="00E71273" w:rsidRPr="00E71273">
        <w:t xml:space="preserve"> son profil ;</w:t>
      </w:r>
    </w:p>
    <w:p w14:paraId="7C881A3B" w14:textId="0A1EEC9C" w:rsidR="00E71273" w:rsidRPr="00E71273" w:rsidRDefault="00A602FB" w:rsidP="00730970">
      <w:pPr>
        <w:numPr>
          <w:ilvl w:val="0"/>
          <w:numId w:val="117"/>
        </w:numPr>
      </w:pPr>
      <w:r w:rsidRPr="00E71273">
        <w:t>Enregistrer</w:t>
      </w:r>
      <w:r w:rsidR="00E71273" w:rsidRPr="00E71273">
        <w:t xml:space="preserve"> ses enfants ;</w:t>
      </w:r>
    </w:p>
    <w:p w14:paraId="0C6348E4" w14:textId="2FAE50B0" w:rsidR="00E71273" w:rsidRPr="00E71273" w:rsidRDefault="00A602FB" w:rsidP="00730970">
      <w:pPr>
        <w:numPr>
          <w:ilvl w:val="0"/>
          <w:numId w:val="117"/>
        </w:numPr>
      </w:pPr>
      <w:r w:rsidRPr="00E71273">
        <w:t>Sélectionner</w:t>
      </w:r>
      <w:r w:rsidR="00E71273" w:rsidRPr="00E71273">
        <w:t xml:space="preserve"> leurs établissements scolaires.</w:t>
      </w:r>
    </w:p>
    <w:p w14:paraId="316EEEBA" w14:textId="77777777" w:rsidR="00FA12E6" w:rsidRDefault="00FA12E6" w:rsidP="00730970"/>
    <w:p w14:paraId="57F00541" w14:textId="77707CC1" w:rsidR="00E71273" w:rsidRPr="00E71273" w:rsidRDefault="00E71273" w:rsidP="00730970">
      <w:r w:rsidRPr="00E71273">
        <w:lastRenderedPageBreak/>
        <w:t>Après validation, il peut :</w:t>
      </w:r>
    </w:p>
    <w:p w14:paraId="2E0671D2" w14:textId="1C5442E4" w:rsidR="00E71273" w:rsidRPr="00E71273" w:rsidRDefault="00A602FB" w:rsidP="00730970">
      <w:pPr>
        <w:numPr>
          <w:ilvl w:val="0"/>
          <w:numId w:val="118"/>
        </w:numPr>
      </w:pPr>
      <w:r w:rsidRPr="00E71273">
        <w:t>Rechercher</w:t>
      </w:r>
      <w:r w:rsidR="00E71273" w:rsidRPr="00E71273">
        <w:t xml:space="preserve"> des groupes ;</w:t>
      </w:r>
    </w:p>
    <w:p w14:paraId="48494BA6" w14:textId="236829AD" w:rsidR="00E71273" w:rsidRPr="00E71273" w:rsidRDefault="00A602FB" w:rsidP="00730970">
      <w:pPr>
        <w:numPr>
          <w:ilvl w:val="0"/>
          <w:numId w:val="118"/>
        </w:numPr>
      </w:pPr>
      <w:r w:rsidRPr="00E71273">
        <w:t>Envoyer</w:t>
      </w:r>
      <w:r w:rsidR="00E71273" w:rsidRPr="00E71273">
        <w:t xml:space="preserve"> des demandes d</w:t>
      </w:r>
      <w:r w:rsidR="00CD2831">
        <w:t>’</w:t>
      </w:r>
      <w:r w:rsidR="00E71273" w:rsidRPr="00E71273">
        <w:t>inscription ;</w:t>
      </w:r>
    </w:p>
    <w:p w14:paraId="3EE7E849" w14:textId="3F28AED7" w:rsidR="00E71273" w:rsidRPr="00E71273" w:rsidRDefault="00A602FB" w:rsidP="00730970">
      <w:pPr>
        <w:numPr>
          <w:ilvl w:val="0"/>
          <w:numId w:val="118"/>
        </w:numPr>
      </w:pPr>
      <w:r w:rsidRPr="00E71273">
        <w:t>Consulter</w:t>
      </w:r>
      <w:r w:rsidR="00E71273" w:rsidRPr="00E71273">
        <w:t xml:space="preserve"> les informations concernant ses enfants ;</w:t>
      </w:r>
    </w:p>
    <w:p w14:paraId="61C70F36" w14:textId="197D631E" w:rsidR="00E71273" w:rsidRPr="00E71273" w:rsidRDefault="00A602FB" w:rsidP="00730970">
      <w:pPr>
        <w:numPr>
          <w:ilvl w:val="0"/>
          <w:numId w:val="118"/>
        </w:numPr>
      </w:pPr>
      <w:r w:rsidRPr="00E71273">
        <w:t>Accéder</w:t>
      </w:r>
      <w:r w:rsidR="00E71273" w:rsidRPr="00E71273">
        <w:t xml:space="preserve"> à ses tableaux de bord.</w:t>
      </w:r>
    </w:p>
    <w:p w14:paraId="2C9F6A87" w14:textId="7A504312" w:rsidR="00E71273" w:rsidRDefault="00E71273" w:rsidP="00730970"/>
    <w:p w14:paraId="55D01E73" w14:textId="5C3F3758" w:rsidR="00216909" w:rsidRPr="00C5549C" w:rsidRDefault="00216909" w:rsidP="00730970">
      <w:pPr>
        <w:pStyle w:val="Heading2"/>
        <w:rPr>
          <w:b/>
          <w:bCs/>
        </w:rPr>
      </w:pPr>
      <w:bookmarkStart w:id="127" w:name="_Toc235708150"/>
      <w:r>
        <w:rPr>
          <w:b/>
          <w:bCs/>
        </w:rPr>
        <w:t>8</w:t>
      </w:r>
      <w:r w:rsidRPr="00C5549C">
        <w:rPr>
          <w:b/>
          <w:bCs/>
        </w:rPr>
        <w:t>.</w:t>
      </w:r>
      <w:r>
        <w:rPr>
          <w:b/>
          <w:bCs/>
        </w:rPr>
        <w:t>5</w:t>
      </w:r>
      <w:r w:rsidRPr="00C5549C">
        <w:rPr>
          <w:b/>
          <w:bCs/>
        </w:rPr>
        <w:t xml:space="preserve"> </w:t>
      </w:r>
      <w:r w:rsidRPr="00216909">
        <w:rPr>
          <w:b/>
          <w:bCs/>
        </w:rPr>
        <w:t>Processus de validation des comptes</w:t>
      </w:r>
      <w:bookmarkEnd w:id="127"/>
    </w:p>
    <w:tbl>
      <w:tblPr>
        <w:tblStyle w:val="GridTable4-Accent1"/>
        <w:tblW w:w="9067" w:type="dxa"/>
        <w:tblLook w:val="04A0" w:firstRow="1" w:lastRow="0" w:firstColumn="1" w:lastColumn="0" w:noHBand="0" w:noVBand="1"/>
      </w:tblPr>
      <w:tblGrid>
        <w:gridCol w:w="1838"/>
        <w:gridCol w:w="1701"/>
        <w:gridCol w:w="5528"/>
      </w:tblGrid>
      <w:tr w:rsidR="00216909" w:rsidRPr="00216909" w14:paraId="2852A1AD" w14:textId="77777777" w:rsidTr="00980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002060"/>
            <w:hideMark/>
          </w:tcPr>
          <w:p w14:paraId="3283EA5A" w14:textId="77777777" w:rsidR="00216909" w:rsidRPr="009809B5" w:rsidRDefault="00216909" w:rsidP="00730970">
            <w:pPr>
              <w:spacing w:after="160" w:line="249" w:lineRule="auto"/>
              <w:rPr>
                <w:sz w:val="20"/>
                <w:szCs w:val="20"/>
              </w:rPr>
            </w:pPr>
            <w:r w:rsidRPr="009809B5">
              <w:rPr>
                <w:sz w:val="20"/>
                <w:szCs w:val="20"/>
              </w:rPr>
              <w:t>Type de compte</w:t>
            </w:r>
          </w:p>
        </w:tc>
        <w:tc>
          <w:tcPr>
            <w:tcW w:w="1701" w:type="dxa"/>
            <w:shd w:val="clear" w:color="auto" w:fill="002060"/>
            <w:hideMark/>
          </w:tcPr>
          <w:p w14:paraId="09C25444" w14:textId="77777777" w:rsidR="00216909" w:rsidRPr="009809B5" w:rsidRDefault="00216909"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9809B5">
              <w:rPr>
                <w:sz w:val="20"/>
                <w:szCs w:val="20"/>
              </w:rPr>
              <w:t>Validé par</w:t>
            </w:r>
          </w:p>
        </w:tc>
        <w:tc>
          <w:tcPr>
            <w:tcW w:w="5528" w:type="dxa"/>
            <w:shd w:val="clear" w:color="auto" w:fill="002060"/>
            <w:hideMark/>
          </w:tcPr>
          <w:p w14:paraId="7F2778CF" w14:textId="77777777" w:rsidR="00216909" w:rsidRPr="009809B5" w:rsidRDefault="00216909"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9809B5">
              <w:rPr>
                <w:sz w:val="20"/>
                <w:szCs w:val="20"/>
              </w:rPr>
              <w:t>Conditions</w:t>
            </w:r>
          </w:p>
        </w:tc>
      </w:tr>
      <w:tr w:rsidR="00216909" w:rsidRPr="00216909" w14:paraId="4B4B34E5" w14:textId="77777777" w:rsidTr="0098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hideMark/>
          </w:tcPr>
          <w:p w14:paraId="051122B9" w14:textId="77777777" w:rsidR="00216909" w:rsidRPr="00216909" w:rsidRDefault="00216909" w:rsidP="00730970">
            <w:pPr>
              <w:spacing w:after="160" w:line="249" w:lineRule="auto"/>
            </w:pPr>
            <w:r w:rsidRPr="00216909">
              <w:t>Parent</w:t>
            </w:r>
          </w:p>
        </w:tc>
        <w:tc>
          <w:tcPr>
            <w:tcW w:w="1701" w:type="dxa"/>
            <w:shd w:val="clear" w:color="auto" w:fill="F2F2F2" w:themeFill="background1" w:themeFillShade="F2"/>
            <w:hideMark/>
          </w:tcPr>
          <w:p w14:paraId="7D6DC182" w14:textId="77777777" w:rsidR="00216909" w:rsidRPr="00216909" w:rsidRDefault="0021690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216909">
              <w:t>Administrateur</w:t>
            </w:r>
          </w:p>
        </w:tc>
        <w:tc>
          <w:tcPr>
            <w:tcW w:w="5528" w:type="dxa"/>
            <w:shd w:val="clear" w:color="auto" w:fill="F2F2F2" w:themeFill="background1" w:themeFillShade="F2"/>
            <w:hideMark/>
          </w:tcPr>
          <w:p w14:paraId="76A5A22B" w14:textId="54784913" w:rsidR="00216909" w:rsidRPr="00216909" w:rsidRDefault="0021690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216909">
              <w:t>Informations obligatoires renseignées, absence de fraude</w:t>
            </w:r>
            <w:r w:rsidR="00501507">
              <w:t>, profil conforme</w:t>
            </w:r>
          </w:p>
        </w:tc>
      </w:tr>
      <w:tr w:rsidR="00216909" w:rsidRPr="00216909" w14:paraId="2739FC54" w14:textId="77777777" w:rsidTr="009809B5">
        <w:tc>
          <w:tcPr>
            <w:cnfStyle w:val="001000000000" w:firstRow="0" w:lastRow="0" w:firstColumn="1" w:lastColumn="0" w:oddVBand="0" w:evenVBand="0" w:oddHBand="0" w:evenHBand="0" w:firstRowFirstColumn="0" w:firstRowLastColumn="0" w:lastRowFirstColumn="0" w:lastRowLastColumn="0"/>
            <w:tcW w:w="1838" w:type="dxa"/>
            <w:hideMark/>
          </w:tcPr>
          <w:p w14:paraId="1F3916FA" w14:textId="77777777" w:rsidR="00216909" w:rsidRPr="00216909" w:rsidRDefault="00216909" w:rsidP="00730970">
            <w:pPr>
              <w:spacing w:after="160" w:line="249" w:lineRule="auto"/>
            </w:pPr>
            <w:r w:rsidRPr="00216909">
              <w:t>Professeur</w:t>
            </w:r>
          </w:p>
        </w:tc>
        <w:tc>
          <w:tcPr>
            <w:tcW w:w="1701" w:type="dxa"/>
            <w:hideMark/>
          </w:tcPr>
          <w:p w14:paraId="6C3329DE" w14:textId="77777777" w:rsidR="00216909" w:rsidRPr="00216909" w:rsidRDefault="0021690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216909">
              <w:t>Administrateur</w:t>
            </w:r>
          </w:p>
        </w:tc>
        <w:tc>
          <w:tcPr>
            <w:tcW w:w="5528" w:type="dxa"/>
            <w:hideMark/>
          </w:tcPr>
          <w:p w14:paraId="01DA1A92" w14:textId="18CF44C1" w:rsidR="00216909" w:rsidRPr="00216909" w:rsidRDefault="0021690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216909">
              <w:t>Informations obligatoires renseignées, absence de fraude</w:t>
            </w:r>
            <w:r w:rsidR="00501507">
              <w:t xml:space="preserve">, au moins une matière, au moins un niveau, </w:t>
            </w:r>
            <w:r w:rsidR="00D20486" w:rsidRPr="00D20486">
              <w:t>contrôle de la cohérence des combinaisons Matière/Niveau avec le référentiel SubjectLevel de GROUPI</w:t>
            </w:r>
          </w:p>
        </w:tc>
      </w:tr>
    </w:tbl>
    <w:p w14:paraId="64222554" w14:textId="77777777" w:rsidR="008654DF" w:rsidRDefault="008654DF" w:rsidP="00730970"/>
    <w:p w14:paraId="7F0AAE4D" w14:textId="6921BB84" w:rsidR="00216909" w:rsidRDefault="008654DF" w:rsidP="00730970">
      <w:r>
        <w:t>Le compte Administrateur est créé par le Super Administrateur donc n</w:t>
      </w:r>
      <w:r w:rsidR="00CD2831">
        <w:t>’</w:t>
      </w:r>
      <w:r>
        <w:t>a pas de validation. Le compte Super Administrateur est créé dans l</w:t>
      </w:r>
      <w:r w:rsidR="00CD2831">
        <w:t>’</w:t>
      </w:r>
      <w:r>
        <w:t>application donc n</w:t>
      </w:r>
      <w:r w:rsidR="00CD2831">
        <w:t>’</w:t>
      </w:r>
      <w:r>
        <w:t>a pas de validation.</w:t>
      </w:r>
    </w:p>
    <w:p w14:paraId="49863F56" w14:textId="77777777" w:rsidR="00FA12E6" w:rsidRDefault="00FA12E6" w:rsidP="00730970"/>
    <w:p w14:paraId="7AC683B2" w14:textId="6542A8C6" w:rsidR="00E71273" w:rsidRPr="00C5549C" w:rsidRDefault="00906AEB" w:rsidP="00730970">
      <w:pPr>
        <w:pStyle w:val="Heading2"/>
        <w:rPr>
          <w:b/>
          <w:bCs/>
        </w:rPr>
      </w:pPr>
      <w:bookmarkStart w:id="128" w:name="_Toc235708151"/>
      <w:r>
        <w:rPr>
          <w:b/>
          <w:bCs/>
        </w:rPr>
        <w:t>8</w:t>
      </w:r>
      <w:r w:rsidR="00E71273" w:rsidRPr="00C5549C">
        <w:rPr>
          <w:b/>
          <w:bCs/>
        </w:rPr>
        <w:t>.</w:t>
      </w:r>
      <w:r w:rsidR="00216909">
        <w:rPr>
          <w:b/>
          <w:bCs/>
        </w:rPr>
        <w:t>6</w:t>
      </w:r>
      <w:r w:rsidR="00E71273" w:rsidRPr="00C5549C">
        <w:rPr>
          <w:b/>
          <w:bCs/>
        </w:rPr>
        <w:t xml:space="preserve"> Suspension</w:t>
      </w:r>
      <w:bookmarkEnd w:id="128"/>
    </w:p>
    <w:p w14:paraId="2CB74EE2" w14:textId="77777777" w:rsidR="00E71273" w:rsidRPr="00E71273" w:rsidRDefault="00E71273" w:rsidP="00730970">
      <w:r w:rsidRPr="00E71273">
        <w:t>Le Super Administrateur ou un Administrateur autorisé peut suspendre un compte.</w:t>
      </w:r>
    </w:p>
    <w:p w14:paraId="0F59FA76" w14:textId="77777777" w:rsidR="00E71273" w:rsidRPr="00E71273" w:rsidRDefault="00E71273" w:rsidP="00730970">
      <w:r w:rsidRPr="00E71273">
        <w:t>La suspension peut intervenir notamment dans les cas suivants :</w:t>
      </w:r>
    </w:p>
    <w:p w14:paraId="09EA49DA" w14:textId="47B8536C" w:rsidR="00E71273" w:rsidRPr="00E71273" w:rsidRDefault="00A602FB" w:rsidP="00730970">
      <w:pPr>
        <w:numPr>
          <w:ilvl w:val="0"/>
          <w:numId w:val="119"/>
        </w:numPr>
      </w:pPr>
      <w:r w:rsidRPr="00E71273">
        <w:t>Non</w:t>
      </w:r>
      <w:r w:rsidR="00E71273" w:rsidRPr="00E71273">
        <w:t>-paiement de l</w:t>
      </w:r>
      <w:r w:rsidR="00CD2831">
        <w:t>’</w:t>
      </w:r>
      <w:r w:rsidR="00E71273" w:rsidRPr="00E71273">
        <w:t xml:space="preserve">abonnement GROUPI </w:t>
      </w:r>
      <w:r w:rsidR="00645189">
        <w:t>(abonnement expiré)</w:t>
      </w:r>
      <w:r w:rsidR="00E71273" w:rsidRPr="00E71273">
        <w:t>;</w:t>
      </w:r>
    </w:p>
    <w:p w14:paraId="7C1FE085" w14:textId="517DB2F3" w:rsidR="00E71273" w:rsidRPr="00E71273" w:rsidRDefault="00A602FB" w:rsidP="00730970">
      <w:pPr>
        <w:numPr>
          <w:ilvl w:val="0"/>
          <w:numId w:val="119"/>
        </w:numPr>
      </w:pPr>
      <w:r w:rsidRPr="00E71273">
        <w:t>Fraude</w:t>
      </w:r>
      <w:r w:rsidR="00645189">
        <w:t xml:space="preserve"> détectée</w:t>
      </w:r>
      <w:r w:rsidR="00E71273" w:rsidRPr="00E71273">
        <w:t xml:space="preserve"> ;</w:t>
      </w:r>
    </w:p>
    <w:p w14:paraId="6DF55496" w14:textId="4970503B" w:rsidR="00E71273" w:rsidRPr="00E71273" w:rsidRDefault="00A602FB" w:rsidP="00730970">
      <w:pPr>
        <w:numPr>
          <w:ilvl w:val="0"/>
          <w:numId w:val="119"/>
        </w:numPr>
      </w:pPr>
      <w:r w:rsidRPr="00E71273">
        <w:t>Utilisation</w:t>
      </w:r>
      <w:r w:rsidR="00E71273" w:rsidRPr="00E71273">
        <w:t xml:space="preserve"> abusive de la plateforme ;</w:t>
      </w:r>
    </w:p>
    <w:p w14:paraId="36DA21EB" w14:textId="1839A053" w:rsidR="00475357" w:rsidRDefault="00A602FB" w:rsidP="00730970">
      <w:pPr>
        <w:numPr>
          <w:ilvl w:val="0"/>
          <w:numId w:val="119"/>
        </w:numPr>
      </w:pPr>
      <w:r w:rsidRPr="00E71273">
        <w:t>Non</w:t>
      </w:r>
      <w:r w:rsidR="00E71273" w:rsidRPr="00E71273">
        <w:t>-respect des conditions générales d</w:t>
      </w:r>
      <w:r w:rsidR="00CD2831">
        <w:t>’</w:t>
      </w:r>
      <w:r w:rsidR="00E71273" w:rsidRPr="00E71273">
        <w:t>utilisation</w:t>
      </w:r>
      <w:r w:rsidR="00475357">
        <w:t> ;</w:t>
      </w:r>
    </w:p>
    <w:p w14:paraId="31D86B21" w14:textId="1FE29D23" w:rsidR="00475357" w:rsidRDefault="00475357" w:rsidP="00730970">
      <w:pPr>
        <w:numPr>
          <w:ilvl w:val="0"/>
          <w:numId w:val="119"/>
        </w:numPr>
      </w:pPr>
      <w:r>
        <w:t>Demande de l</w:t>
      </w:r>
      <w:r w:rsidR="00CD2831">
        <w:t>’</w:t>
      </w:r>
      <w:r>
        <w:t>utilisateur ;</w:t>
      </w:r>
    </w:p>
    <w:p w14:paraId="77BAEB83" w14:textId="159403B6" w:rsidR="00E71273" w:rsidRPr="00E71273" w:rsidRDefault="00475357" w:rsidP="00730970">
      <w:pPr>
        <w:numPr>
          <w:ilvl w:val="0"/>
          <w:numId w:val="119"/>
        </w:numPr>
      </w:pPr>
      <w:r>
        <w:t>Demande du SuperAdmin</w:t>
      </w:r>
      <w:r w:rsidR="00E71273" w:rsidRPr="00E71273">
        <w:t>.</w:t>
      </w:r>
    </w:p>
    <w:p w14:paraId="58E9E584" w14:textId="77777777" w:rsidR="00E71273" w:rsidRPr="00E71273" w:rsidRDefault="00E71273" w:rsidP="00730970">
      <w:r w:rsidRPr="00E71273">
        <w:t>Pendant la suspension :</w:t>
      </w:r>
    </w:p>
    <w:p w14:paraId="74371CBB" w14:textId="2292F953" w:rsidR="007C55C4" w:rsidRPr="007C55C4" w:rsidRDefault="00645189" w:rsidP="00730970">
      <w:pPr>
        <w:numPr>
          <w:ilvl w:val="0"/>
          <w:numId w:val="120"/>
        </w:numPr>
      </w:pPr>
      <w:r w:rsidRPr="007C55C4">
        <w:t>Les</w:t>
      </w:r>
      <w:r w:rsidR="007C55C4" w:rsidRPr="007C55C4">
        <w:t xml:space="preserve"> données restent accessibles aux Administrateurs ; </w:t>
      </w:r>
    </w:p>
    <w:p w14:paraId="2016EC92" w14:textId="0DB61AE5" w:rsidR="00E71273" w:rsidRPr="00E71273" w:rsidRDefault="00A602FB" w:rsidP="00730970">
      <w:pPr>
        <w:numPr>
          <w:ilvl w:val="0"/>
          <w:numId w:val="120"/>
        </w:numPr>
      </w:pPr>
      <w:r w:rsidRPr="00E71273">
        <w:t>Les</w:t>
      </w:r>
      <w:r w:rsidR="00E71273" w:rsidRPr="00E71273">
        <w:t xml:space="preserve"> </w:t>
      </w:r>
      <w:r w:rsidR="007C55C4">
        <w:t xml:space="preserve">historiques de </w:t>
      </w:r>
      <w:r w:rsidR="00E71273" w:rsidRPr="00E71273">
        <w:t>données restent conservées ;</w:t>
      </w:r>
    </w:p>
    <w:p w14:paraId="2A7E5AEE" w14:textId="145B587A" w:rsidR="00E71273" w:rsidRPr="00E71273" w:rsidRDefault="00A602FB" w:rsidP="00730970">
      <w:pPr>
        <w:numPr>
          <w:ilvl w:val="0"/>
          <w:numId w:val="120"/>
        </w:numPr>
      </w:pPr>
      <w:r w:rsidRPr="00E71273">
        <w:t>Aucune</w:t>
      </w:r>
      <w:r w:rsidR="00E71273" w:rsidRPr="00E71273">
        <w:t xml:space="preserve"> suppression n</w:t>
      </w:r>
      <w:r w:rsidR="00CD2831">
        <w:t>’</w:t>
      </w:r>
      <w:r w:rsidR="00E71273" w:rsidRPr="00E71273">
        <w:t>est effectuée ;</w:t>
      </w:r>
    </w:p>
    <w:p w14:paraId="4C7337A6" w14:textId="14A3A50E" w:rsidR="00E71273" w:rsidRPr="00E71273" w:rsidRDefault="00A602FB" w:rsidP="00730970">
      <w:pPr>
        <w:numPr>
          <w:ilvl w:val="0"/>
          <w:numId w:val="120"/>
        </w:numPr>
      </w:pPr>
      <w:r w:rsidRPr="00E71273">
        <w:t>Les</w:t>
      </w:r>
      <w:r w:rsidR="00E71273" w:rsidRPr="00E71273">
        <w:t xml:space="preserve"> fonctionnalités sont limitées ou bloquées selon </w:t>
      </w:r>
      <w:r w:rsidR="007C55C4" w:rsidRPr="007C55C4">
        <w:t>le motif de suspension</w:t>
      </w:r>
      <w:r w:rsidR="00E71273" w:rsidRPr="00E71273">
        <w:t>.</w:t>
      </w:r>
    </w:p>
    <w:p w14:paraId="7B2AB750" w14:textId="224D6B8F" w:rsidR="00E71273" w:rsidRPr="00E71273" w:rsidRDefault="00E71273" w:rsidP="00730970">
      <w:r w:rsidRPr="00E71273">
        <w:t>L</w:t>
      </w:r>
      <w:r w:rsidR="00CD2831">
        <w:t>’</w:t>
      </w:r>
      <w:r w:rsidRPr="00E71273">
        <w:t>utilisateur est immédiatement informé selon les canaux de communication de GROUPI.</w:t>
      </w:r>
    </w:p>
    <w:p w14:paraId="10361FB7" w14:textId="64A2E780" w:rsidR="00611B1D" w:rsidRPr="00611B1D" w:rsidRDefault="00611B1D" w:rsidP="00730970">
      <w:r w:rsidRPr="00611B1D">
        <w:lastRenderedPageBreak/>
        <w:t>Le changement d</w:t>
      </w:r>
      <w:r w:rsidR="00CD2831">
        <w:t>’</w:t>
      </w:r>
      <w:r w:rsidRPr="00611B1D">
        <w:t>état concerne le compte utilisateur dans son ensemble.</w:t>
      </w:r>
      <w:r>
        <w:t xml:space="preserve"> </w:t>
      </w:r>
      <w:r w:rsidRPr="00611B1D">
        <w:t>Un compte suspendu devient indisponible pour tous les rôles qui lui sont associés.</w:t>
      </w:r>
      <w:r w:rsidR="00A713CE">
        <w:t xml:space="preserve"> </w:t>
      </w:r>
      <w:r w:rsidR="00A713CE" w:rsidRPr="00A713CE">
        <w:t>La suspension ne modifie jamais les rôles attribués à l</w:t>
      </w:r>
      <w:r w:rsidR="00CD2831">
        <w:t>’</w:t>
      </w:r>
      <w:r w:rsidR="00A713CE" w:rsidRPr="00A713CE">
        <w:t>utilisateur.</w:t>
      </w:r>
      <w:r w:rsidR="00501507">
        <w:t xml:space="preserve"> </w:t>
      </w:r>
      <w:r w:rsidR="00501507" w:rsidRPr="00501507">
        <w:t xml:space="preserve">La suspension est réversible. Lors de la réactivation, le compte retrouve automatiquement son état </w:t>
      </w:r>
      <w:r w:rsidR="00501507" w:rsidRPr="00501507">
        <w:rPr>
          <w:b/>
          <w:bCs/>
        </w:rPr>
        <w:t>ACTIVE</w:t>
      </w:r>
      <w:r w:rsidR="00501507" w:rsidRPr="00501507">
        <w:t>, ses rôles, ses permissions et ses données sans modification.</w:t>
      </w:r>
    </w:p>
    <w:p w14:paraId="30C77A5D" w14:textId="0A1EE3D4" w:rsidR="00E71273" w:rsidRPr="00E71273" w:rsidRDefault="00E71273" w:rsidP="00730970"/>
    <w:p w14:paraId="6FAE16D4" w14:textId="595F48BC" w:rsidR="00E71273" w:rsidRPr="00C5549C" w:rsidRDefault="00906AEB" w:rsidP="00730970">
      <w:pPr>
        <w:pStyle w:val="Heading2"/>
        <w:rPr>
          <w:b/>
          <w:bCs/>
        </w:rPr>
      </w:pPr>
      <w:bookmarkStart w:id="129" w:name="_Toc235708152"/>
      <w:r>
        <w:rPr>
          <w:b/>
          <w:bCs/>
        </w:rPr>
        <w:t>8</w:t>
      </w:r>
      <w:r w:rsidR="00E71273" w:rsidRPr="00C5549C">
        <w:rPr>
          <w:b/>
          <w:bCs/>
        </w:rPr>
        <w:t>.</w:t>
      </w:r>
      <w:r w:rsidR="00216909">
        <w:rPr>
          <w:b/>
          <w:bCs/>
        </w:rPr>
        <w:t>7</w:t>
      </w:r>
      <w:r w:rsidR="00E71273" w:rsidRPr="00C5549C">
        <w:rPr>
          <w:b/>
          <w:bCs/>
        </w:rPr>
        <w:t xml:space="preserve"> Désactivation</w:t>
      </w:r>
      <w:bookmarkEnd w:id="129"/>
    </w:p>
    <w:p w14:paraId="04AEA314" w14:textId="77777777" w:rsidR="00E71273" w:rsidRPr="00E71273" w:rsidRDefault="00E71273" w:rsidP="00730970">
      <w:r w:rsidRPr="00E71273">
        <w:t>Un compte peut être désactivé à la demande de son titulaire ou par décision administrative.</w:t>
      </w:r>
    </w:p>
    <w:p w14:paraId="3AB2E4A6" w14:textId="77777777" w:rsidR="00E71273" w:rsidRPr="00E71273" w:rsidRDefault="00E71273" w:rsidP="00730970">
      <w:r w:rsidRPr="00E71273">
        <w:t>La désactivation entraîne :</w:t>
      </w:r>
    </w:p>
    <w:p w14:paraId="056C13EA" w14:textId="428377AF" w:rsidR="007C55C4" w:rsidRDefault="007D3A2F" w:rsidP="00730970">
      <w:pPr>
        <w:numPr>
          <w:ilvl w:val="0"/>
          <w:numId w:val="121"/>
        </w:numPr>
      </w:pPr>
      <w:r w:rsidRPr="007D3A2F">
        <w:t>La fermeture de toutes les sessions actives</w:t>
      </w:r>
      <w:r>
        <w:t xml:space="preserve"> </w:t>
      </w:r>
      <w:r w:rsidR="007C55C4">
        <w:t>;</w:t>
      </w:r>
    </w:p>
    <w:p w14:paraId="20A83BCA" w14:textId="58C97D7E" w:rsidR="007D3A2F" w:rsidRDefault="007D3A2F" w:rsidP="00730970">
      <w:pPr>
        <w:numPr>
          <w:ilvl w:val="0"/>
          <w:numId w:val="121"/>
        </w:numPr>
      </w:pPr>
      <w:r w:rsidRPr="007D3A2F">
        <w:t>L</w:t>
      </w:r>
      <w:r w:rsidR="00CD2831">
        <w:t>’</w:t>
      </w:r>
      <w:r w:rsidRPr="007D3A2F">
        <w:t>impossibilité de toute nouvelle connexion</w:t>
      </w:r>
      <w:r>
        <w:t> ;</w:t>
      </w:r>
    </w:p>
    <w:p w14:paraId="41D5FA09" w14:textId="77777777" w:rsidR="007D3A2F" w:rsidRDefault="007D3A2F" w:rsidP="00730970">
      <w:pPr>
        <w:numPr>
          <w:ilvl w:val="0"/>
          <w:numId w:val="121"/>
        </w:numPr>
      </w:pPr>
      <w:r w:rsidRPr="00E71273">
        <w:t>La conservation intégrale des données métier ;</w:t>
      </w:r>
    </w:p>
    <w:p w14:paraId="124487A8" w14:textId="77777777" w:rsidR="007D3A2F" w:rsidRDefault="007D3A2F" w:rsidP="00730970">
      <w:pPr>
        <w:numPr>
          <w:ilvl w:val="0"/>
          <w:numId w:val="121"/>
        </w:numPr>
      </w:pPr>
      <w:r w:rsidRPr="00E71273">
        <w:t>La conservation des historiques pédagogiques et comptables.</w:t>
      </w:r>
    </w:p>
    <w:p w14:paraId="3A4D0C8F" w14:textId="6BA5CC15" w:rsidR="00782DD4" w:rsidRDefault="007D3A2F" w:rsidP="00730970">
      <w:r w:rsidRPr="007D3A2F">
        <w:t>Lorsque la désactivation résulte d</w:t>
      </w:r>
      <w:r w:rsidR="00CD2831">
        <w:t>’</w:t>
      </w:r>
      <w:r w:rsidRPr="007D3A2F">
        <w:t>une demande du titulaire ou d</w:t>
      </w:r>
      <w:r w:rsidR="00CD2831">
        <w:t>’</w:t>
      </w:r>
      <w:r w:rsidRPr="007D3A2F">
        <w:t>une décision administrative réversible, une réactivation peut être autorisée conformément aux procédures internes de GROUPI.</w:t>
      </w:r>
      <w:r>
        <w:t xml:space="preserve"> </w:t>
      </w:r>
      <w:r w:rsidR="00782DD4" w:rsidRPr="00782DD4">
        <w:t>La réactivation restitue automatiquement les rôles précédemment attribués.</w:t>
      </w:r>
    </w:p>
    <w:p w14:paraId="565B4A22" w14:textId="77777777" w:rsidR="00782DD4" w:rsidRPr="00782DD4" w:rsidRDefault="00782DD4" w:rsidP="00730970"/>
    <w:p w14:paraId="6EB5817F" w14:textId="7642FAD8" w:rsidR="00E71273" w:rsidRPr="00C5549C" w:rsidRDefault="00906AEB" w:rsidP="00730970">
      <w:pPr>
        <w:pStyle w:val="Heading2"/>
        <w:rPr>
          <w:b/>
          <w:bCs/>
        </w:rPr>
      </w:pPr>
      <w:bookmarkStart w:id="130" w:name="_Toc235708153"/>
      <w:r>
        <w:rPr>
          <w:b/>
          <w:bCs/>
        </w:rPr>
        <w:t>8</w:t>
      </w:r>
      <w:r w:rsidR="00E71273" w:rsidRPr="00C5549C">
        <w:rPr>
          <w:b/>
          <w:bCs/>
        </w:rPr>
        <w:t>.</w:t>
      </w:r>
      <w:r w:rsidR="00216909">
        <w:rPr>
          <w:b/>
          <w:bCs/>
        </w:rPr>
        <w:t>8</w:t>
      </w:r>
      <w:r w:rsidR="00E71273" w:rsidRPr="00C5549C">
        <w:rPr>
          <w:b/>
          <w:bCs/>
        </w:rPr>
        <w:t xml:space="preserve"> Demande de suppression d</w:t>
      </w:r>
      <w:r w:rsidR="00CD2831">
        <w:rPr>
          <w:b/>
          <w:bCs/>
        </w:rPr>
        <w:t>’</w:t>
      </w:r>
      <w:r w:rsidR="00E71273" w:rsidRPr="00C5549C">
        <w:rPr>
          <w:b/>
          <w:bCs/>
        </w:rPr>
        <w:t>un compte</w:t>
      </w:r>
      <w:bookmarkEnd w:id="130"/>
    </w:p>
    <w:p w14:paraId="4435E497" w14:textId="77777777" w:rsidR="00E71273" w:rsidRPr="00E71273" w:rsidRDefault="00E71273" w:rsidP="00730970">
      <w:r w:rsidRPr="00E71273">
        <w:t>Un utilisateur peut demander la suppression de son compte.</w:t>
      </w:r>
    </w:p>
    <w:p w14:paraId="628F4DA5" w14:textId="49148A50" w:rsidR="00E71273" w:rsidRPr="00E71273" w:rsidRDefault="00E71273" w:rsidP="00730970">
      <w:r w:rsidRPr="00E71273">
        <w:t>GROUPI distingue deux situations</w:t>
      </w:r>
      <w:r w:rsidR="004F27B3">
        <w:t> :</w:t>
      </w:r>
    </w:p>
    <w:p w14:paraId="2EA29626" w14:textId="77777777" w:rsidR="00E71273" w:rsidRPr="00447150" w:rsidRDefault="00E71273" w:rsidP="00730970">
      <w:pPr>
        <w:pStyle w:val="Title"/>
        <w:rPr>
          <w:color w:val="0070C0"/>
          <w:sz w:val="32"/>
          <w:szCs w:val="32"/>
        </w:rPr>
      </w:pPr>
      <w:r w:rsidRPr="00447150">
        <w:rPr>
          <w:color w:val="0070C0"/>
          <w:sz w:val="32"/>
          <w:szCs w:val="32"/>
        </w:rPr>
        <w:t>Aucun historique métier</w:t>
      </w:r>
    </w:p>
    <w:p w14:paraId="2E66F62A" w14:textId="77777777" w:rsidR="00E71273" w:rsidRPr="00E71273" w:rsidRDefault="00E71273" w:rsidP="00730970">
      <w:r w:rsidRPr="00E71273">
        <w:t>Si le compte ne possède aucun historique pédagogique, administratif ou comptable, la suppression peut être réalisée.</w:t>
      </w:r>
    </w:p>
    <w:p w14:paraId="3EFE723D" w14:textId="4AC8FB77" w:rsidR="00E71273" w:rsidRPr="00447150" w:rsidRDefault="00E71273" w:rsidP="00730970">
      <w:pPr>
        <w:pStyle w:val="Title"/>
        <w:rPr>
          <w:color w:val="0070C0"/>
          <w:sz w:val="32"/>
          <w:szCs w:val="32"/>
        </w:rPr>
      </w:pPr>
      <w:r w:rsidRPr="00447150">
        <w:rPr>
          <w:color w:val="0070C0"/>
          <w:sz w:val="32"/>
          <w:szCs w:val="32"/>
        </w:rPr>
        <w:t>Présence d</w:t>
      </w:r>
      <w:r w:rsidR="00CD2831">
        <w:rPr>
          <w:color w:val="0070C0"/>
          <w:sz w:val="32"/>
          <w:szCs w:val="32"/>
        </w:rPr>
        <w:t>’</w:t>
      </w:r>
      <w:r w:rsidRPr="00447150">
        <w:rPr>
          <w:color w:val="0070C0"/>
          <w:sz w:val="32"/>
          <w:szCs w:val="32"/>
        </w:rPr>
        <w:t>un historique métier</w:t>
      </w:r>
    </w:p>
    <w:p w14:paraId="427164DA" w14:textId="63CF0D3D" w:rsidR="00E71273" w:rsidRPr="00E71273" w:rsidRDefault="00E71273" w:rsidP="00730970">
      <w:r w:rsidRPr="00E71273">
        <w:t>Lorsque le compte possède un historique (inscriptions, présences, commentaires, écritures comptables, validations ou autres données métier), la suppression physique n</w:t>
      </w:r>
      <w:r w:rsidR="00CD2831">
        <w:t>’</w:t>
      </w:r>
      <w:r w:rsidRPr="00E71273">
        <w:t>est pas autorisée.</w:t>
      </w:r>
    </w:p>
    <w:p w14:paraId="1336DF1B" w14:textId="283ACF60" w:rsidR="00E71273" w:rsidRPr="00E71273" w:rsidRDefault="00E71273" w:rsidP="00730970">
      <w:r w:rsidRPr="00E71273">
        <w:t>Dans ce cas, GROUPI applique une procédure d</w:t>
      </w:r>
      <w:r w:rsidR="00CD2831">
        <w:t>’</w:t>
      </w:r>
      <w:r w:rsidRPr="00E71273">
        <w:t>anonymisation conforme aux obligations légales applicables.</w:t>
      </w:r>
    </w:p>
    <w:p w14:paraId="3B19D577" w14:textId="77777777" w:rsidR="00E71273" w:rsidRPr="00E71273" w:rsidRDefault="00E71273" w:rsidP="00730970">
      <w:r w:rsidRPr="00E71273">
        <w:t>Cette procédure peut notamment :</w:t>
      </w:r>
    </w:p>
    <w:p w14:paraId="691F1B15" w14:textId="783E019D" w:rsidR="00E71273" w:rsidRPr="00E71273" w:rsidRDefault="00A602FB" w:rsidP="00730970">
      <w:pPr>
        <w:numPr>
          <w:ilvl w:val="0"/>
          <w:numId w:val="122"/>
        </w:numPr>
      </w:pPr>
      <w:r w:rsidRPr="00E71273">
        <w:t>Supprimer</w:t>
      </w:r>
      <w:r w:rsidR="00E71273" w:rsidRPr="00E71273">
        <w:t xml:space="preserve"> ou anonymiser les données personnelles non indispensables ;</w:t>
      </w:r>
    </w:p>
    <w:p w14:paraId="695EE133" w14:textId="51E20921" w:rsidR="00E71273" w:rsidRPr="00E71273" w:rsidRDefault="00A602FB" w:rsidP="00730970">
      <w:pPr>
        <w:numPr>
          <w:ilvl w:val="0"/>
          <w:numId w:val="122"/>
        </w:numPr>
      </w:pPr>
      <w:r w:rsidRPr="00E71273">
        <w:t>Désactiver</w:t>
      </w:r>
      <w:r w:rsidR="00E71273" w:rsidRPr="00E71273">
        <w:t xml:space="preserve"> définitivement le compte ;</w:t>
      </w:r>
    </w:p>
    <w:p w14:paraId="77F242EE" w14:textId="79EB83C4" w:rsidR="00E71273" w:rsidRPr="00E71273" w:rsidRDefault="00A602FB" w:rsidP="00730970">
      <w:pPr>
        <w:numPr>
          <w:ilvl w:val="0"/>
          <w:numId w:val="122"/>
        </w:numPr>
      </w:pPr>
      <w:r w:rsidRPr="00E71273">
        <w:t>Conserver</w:t>
      </w:r>
      <w:r w:rsidR="00E71273" w:rsidRPr="00E71273">
        <w:t xml:space="preserve"> les historiques pédagogiques, comptables et statistiques nécessaires à la cohérence de la plateforme.</w:t>
      </w:r>
    </w:p>
    <w:p w14:paraId="23FEA9C3" w14:textId="77777777" w:rsidR="00E71273" w:rsidRPr="00E71273" w:rsidRDefault="00E71273" w:rsidP="00730970">
      <w:r w:rsidRPr="00E71273">
        <w:t>Cette approche garantit simultanément :</w:t>
      </w:r>
    </w:p>
    <w:p w14:paraId="7BC356B5" w14:textId="1A24C691" w:rsidR="00E71273" w:rsidRPr="00E71273" w:rsidRDefault="00A602FB" w:rsidP="00730970">
      <w:pPr>
        <w:numPr>
          <w:ilvl w:val="0"/>
          <w:numId w:val="123"/>
        </w:numPr>
      </w:pPr>
      <w:r w:rsidRPr="00E71273">
        <w:t>Le</w:t>
      </w:r>
      <w:r w:rsidR="00E71273" w:rsidRPr="00E71273">
        <w:t xml:space="preserve"> respect des droits des utilisateurs ;</w:t>
      </w:r>
    </w:p>
    <w:p w14:paraId="0FE258CA" w14:textId="7A2133E6" w:rsidR="00E71273" w:rsidRPr="00E71273" w:rsidRDefault="00A602FB" w:rsidP="00730970">
      <w:pPr>
        <w:numPr>
          <w:ilvl w:val="0"/>
          <w:numId w:val="123"/>
        </w:numPr>
      </w:pPr>
      <w:r w:rsidRPr="00E71273">
        <w:t>La</w:t>
      </w:r>
      <w:r w:rsidR="00E71273" w:rsidRPr="00E71273">
        <w:t xml:space="preserve"> conservation des historiques métier ;</w:t>
      </w:r>
    </w:p>
    <w:p w14:paraId="7974FABF" w14:textId="77353366" w:rsidR="00E71273" w:rsidRPr="00E71273" w:rsidRDefault="00A602FB" w:rsidP="00730970">
      <w:pPr>
        <w:numPr>
          <w:ilvl w:val="0"/>
          <w:numId w:val="123"/>
        </w:numPr>
      </w:pPr>
      <w:r w:rsidRPr="00E71273">
        <w:lastRenderedPageBreak/>
        <w:t>La</w:t>
      </w:r>
      <w:r w:rsidR="00E71273" w:rsidRPr="00E71273">
        <w:t xml:space="preserve"> traçabilité des opérations.</w:t>
      </w:r>
    </w:p>
    <w:p w14:paraId="17C46887" w14:textId="6B9C4EB6" w:rsidR="00E71273" w:rsidRDefault="007D443A" w:rsidP="00730970">
      <w:r w:rsidRPr="007D443A">
        <w:t>Lorsqu</w:t>
      </w:r>
      <w:r w:rsidR="00CD2831">
        <w:t>’</w:t>
      </w:r>
      <w:r w:rsidRPr="007D443A">
        <w:t>une anonymisation est réalisée, les identifiants techniques utilisés par les historiques restent inchangés.</w:t>
      </w:r>
    </w:p>
    <w:p w14:paraId="45152629" w14:textId="77777777" w:rsidR="007D443A" w:rsidRPr="00E71273" w:rsidRDefault="007D443A" w:rsidP="00730970"/>
    <w:p w14:paraId="64EAAF53" w14:textId="6A0A08F4" w:rsidR="00E71273" w:rsidRPr="00C5549C" w:rsidRDefault="00906AEB" w:rsidP="00730970">
      <w:pPr>
        <w:pStyle w:val="Heading2"/>
        <w:rPr>
          <w:b/>
          <w:bCs/>
        </w:rPr>
      </w:pPr>
      <w:bookmarkStart w:id="131" w:name="_Toc235708154"/>
      <w:r>
        <w:rPr>
          <w:b/>
          <w:bCs/>
        </w:rPr>
        <w:t>8</w:t>
      </w:r>
      <w:r w:rsidR="00E71273" w:rsidRPr="00C5549C">
        <w:rPr>
          <w:b/>
          <w:bCs/>
        </w:rPr>
        <w:t>.</w:t>
      </w:r>
      <w:r w:rsidR="00216909">
        <w:rPr>
          <w:b/>
          <w:bCs/>
        </w:rPr>
        <w:t>9</w:t>
      </w:r>
      <w:r w:rsidR="00E71273" w:rsidRPr="00C5549C">
        <w:rPr>
          <w:b/>
          <w:bCs/>
        </w:rPr>
        <w:t xml:space="preserve"> Archivage (évolution future)</w:t>
      </w:r>
      <w:bookmarkEnd w:id="131"/>
    </w:p>
    <w:p w14:paraId="1A54EA68" w14:textId="0366017A" w:rsidR="00E71273" w:rsidRPr="00E71273" w:rsidRDefault="00E71273" w:rsidP="00730970">
      <w:r w:rsidRPr="00E71273">
        <w:t>Les futures versions de GROUPI intégreront un mécanisme d</w:t>
      </w:r>
      <w:r w:rsidR="00CD2831">
        <w:t>’</w:t>
      </w:r>
      <w:r w:rsidRPr="00E71273">
        <w:t>archivage automatique.</w:t>
      </w:r>
    </w:p>
    <w:p w14:paraId="46B156CC" w14:textId="49346841" w:rsidR="00E71273" w:rsidRPr="00E71273" w:rsidRDefault="00E71273" w:rsidP="00730970">
      <w:r w:rsidRPr="00E71273">
        <w:t>L</w:t>
      </w:r>
      <w:r w:rsidR="00CD2831">
        <w:t>’</w:t>
      </w:r>
      <w:r w:rsidRPr="00E71273">
        <w:t>archivage concernera notamment les comptes devenus inactifs pendant une période prolongée.</w:t>
      </w:r>
    </w:p>
    <w:p w14:paraId="1C5BA0BC" w14:textId="50D2AC6F" w:rsidR="00E71273" w:rsidRPr="00E71273" w:rsidRDefault="00E71273" w:rsidP="00730970">
      <w:r w:rsidRPr="00E71273">
        <w:t>Les critères précis (durée d</w:t>
      </w:r>
      <w:r w:rsidR="00CD2831">
        <w:t>’</w:t>
      </w:r>
      <w:r w:rsidRPr="00E71273">
        <w:t>inactivité, absence d</w:t>
      </w:r>
      <w:r w:rsidR="00CD2831">
        <w:t>’</w:t>
      </w:r>
      <w:r w:rsidRPr="00E71273">
        <w:t>inscription active, ancienneté des données, obligations légales de conservation, etc.) seront définis par la politique d</w:t>
      </w:r>
      <w:r w:rsidR="00CD2831">
        <w:t>’</w:t>
      </w:r>
      <w:r w:rsidRPr="00E71273">
        <w:t>archivage de GROUPI.</w:t>
      </w:r>
    </w:p>
    <w:p w14:paraId="023210DC" w14:textId="77777777" w:rsidR="00E71273" w:rsidRPr="00E71273" w:rsidRDefault="00E71273" w:rsidP="00730970">
      <w:r w:rsidRPr="00E71273">
        <w:t>Un compte archivé :</w:t>
      </w:r>
    </w:p>
    <w:p w14:paraId="55BD831D" w14:textId="182A1115" w:rsidR="00E71273" w:rsidRPr="00E71273" w:rsidRDefault="00A602FB" w:rsidP="00730970">
      <w:pPr>
        <w:numPr>
          <w:ilvl w:val="0"/>
          <w:numId w:val="124"/>
        </w:numPr>
      </w:pPr>
      <w:r w:rsidRPr="00E71273">
        <w:t>Ne</w:t>
      </w:r>
      <w:r w:rsidR="00E71273" w:rsidRPr="00E71273">
        <w:t xml:space="preserve"> pourra plus être utilisé normalement ;</w:t>
      </w:r>
    </w:p>
    <w:p w14:paraId="625BDC68" w14:textId="2A0318FF" w:rsidR="00E71273" w:rsidRPr="00E71273" w:rsidRDefault="00A602FB" w:rsidP="00730970">
      <w:pPr>
        <w:numPr>
          <w:ilvl w:val="0"/>
          <w:numId w:val="124"/>
        </w:numPr>
      </w:pPr>
      <w:r w:rsidRPr="00E71273">
        <w:t>Conservera</w:t>
      </w:r>
      <w:r w:rsidR="00E71273" w:rsidRPr="00E71273">
        <w:t xml:space="preserve"> l</w:t>
      </w:r>
      <w:r w:rsidR="00CD2831">
        <w:t>’</w:t>
      </w:r>
      <w:r w:rsidR="00E71273" w:rsidRPr="00E71273">
        <w:t>ensemble de son historique ;</w:t>
      </w:r>
    </w:p>
    <w:p w14:paraId="5AD3EF1B" w14:textId="77777777" w:rsidR="00475357" w:rsidRPr="00E71273" w:rsidRDefault="00475357" w:rsidP="00730970"/>
    <w:p w14:paraId="7593BA8F" w14:textId="037C3599" w:rsidR="00E71273" w:rsidRPr="00C5549C" w:rsidRDefault="00906AEB" w:rsidP="00730970">
      <w:pPr>
        <w:pStyle w:val="Heading2"/>
        <w:rPr>
          <w:b/>
          <w:bCs/>
        </w:rPr>
      </w:pPr>
      <w:bookmarkStart w:id="132" w:name="_Toc235708155"/>
      <w:r>
        <w:rPr>
          <w:b/>
          <w:bCs/>
        </w:rPr>
        <w:t>8</w:t>
      </w:r>
      <w:r w:rsidR="00E71273" w:rsidRPr="00C5549C">
        <w:rPr>
          <w:b/>
          <w:bCs/>
        </w:rPr>
        <w:t>.</w:t>
      </w:r>
      <w:r w:rsidR="00216909">
        <w:rPr>
          <w:b/>
          <w:bCs/>
        </w:rPr>
        <w:t>10</w:t>
      </w:r>
      <w:r w:rsidR="00E71273" w:rsidRPr="00C5549C">
        <w:rPr>
          <w:b/>
          <w:bCs/>
        </w:rPr>
        <w:t xml:space="preserve"> Historisation</w:t>
      </w:r>
      <w:bookmarkEnd w:id="132"/>
    </w:p>
    <w:p w14:paraId="3F68F3CA" w14:textId="77777777" w:rsidR="00E71273" w:rsidRPr="00E71273" w:rsidRDefault="00E71273" w:rsidP="00730970">
      <w:r w:rsidRPr="00E71273">
        <w:t>Toutes les opérations importantes relatives au cycle de vie des comptes sont historisées.</w:t>
      </w:r>
    </w:p>
    <w:p w14:paraId="385D5F54" w14:textId="77777777" w:rsidR="00E71273" w:rsidRPr="00E71273" w:rsidRDefault="00E71273" w:rsidP="00730970">
      <w:r w:rsidRPr="00E71273">
        <w:t>GROUPI conserve notamment :</w:t>
      </w:r>
    </w:p>
    <w:p w14:paraId="711EF646" w14:textId="7ABBF74F" w:rsidR="00E71273" w:rsidRPr="00E71273" w:rsidRDefault="00A602FB" w:rsidP="00730970">
      <w:pPr>
        <w:numPr>
          <w:ilvl w:val="0"/>
          <w:numId w:val="125"/>
        </w:numPr>
      </w:pPr>
      <w:r w:rsidRPr="00E71273">
        <w:t>Les</w:t>
      </w:r>
      <w:r w:rsidR="00E71273" w:rsidRPr="00E71273">
        <w:t xml:space="preserve"> dates de création ;</w:t>
      </w:r>
    </w:p>
    <w:p w14:paraId="4BDAD6B0" w14:textId="0D2B90A4" w:rsidR="00E71273" w:rsidRPr="00E71273" w:rsidRDefault="00A602FB" w:rsidP="00730970">
      <w:pPr>
        <w:numPr>
          <w:ilvl w:val="0"/>
          <w:numId w:val="125"/>
        </w:numPr>
      </w:pPr>
      <w:r w:rsidRPr="00E71273">
        <w:t>Les</w:t>
      </w:r>
      <w:r w:rsidR="00E71273" w:rsidRPr="00E71273">
        <w:t xml:space="preserve"> validations ;</w:t>
      </w:r>
    </w:p>
    <w:p w14:paraId="256AF023" w14:textId="6E93FDAE" w:rsidR="00E71273" w:rsidRPr="00E71273" w:rsidRDefault="00A602FB" w:rsidP="00730970">
      <w:pPr>
        <w:numPr>
          <w:ilvl w:val="0"/>
          <w:numId w:val="125"/>
        </w:numPr>
      </w:pPr>
      <w:r w:rsidRPr="00E71273">
        <w:t>Les</w:t>
      </w:r>
      <w:r w:rsidR="00E71273" w:rsidRPr="00E71273">
        <w:t xml:space="preserve"> suspensions ;</w:t>
      </w:r>
    </w:p>
    <w:p w14:paraId="128B2C29" w14:textId="1B4F295D" w:rsidR="00E71273" w:rsidRPr="00E71273" w:rsidRDefault="00A602FB" w:rsidP="00730970">
      <w:pPr>
        <w:numPr>
          <w:ilvl w:val="0"/>
          <w:numId w:val="125"/>
        </w:numPr>
      </w:pPr>
      <w:r w:rsidRPr="00E71273">
        <w:t>Les</w:t>
      </w:r>
      <w:r w:rsidR="00E71273" w:rsidRPr="00E71273">
        <w:t xml:space="preserve"> réactivations ;</w:t>
      </w:r>
    </w:p>
    <w:p w14:paraId="0029D247" w14:textId="64EBBB46" w:rsidR="00E71273" w:rsidRPr="00E71273" w:rsidRDefault="00A602FB" w:rsidP="00730970">
      <w:pPr>
        <w:numPr>
          <w:ilvl w:val="0"/>
          <w:numId w:val="125"/>
        </w:numPr>
      </w:pPr>
      <w:r w:rsidRPr="00E71273">
        <w:t>Les</w:t>
      </w:r>
      <w:r w:rsidR="00E71273" w:rsidRPr="00E71273">
        <w:t xml:space="preserve"> désactivations ;</w:t>
      </w:r>
    </w:p>
    <w:p w14:paraId="5F7495CE" w14:textId="357DECC8" w:rsidR="00E71273" w:rsidRPr="00E71273" w:rsidRDefault="00A602FB" w:rsidP="00730970">
      <w:pPr>
        <w:numPr>
          <w:ilvl w:val="0"/>
          <w:numId w:val="125"/>
        </w:numPr>
      </w:pPr>
      <w:r w:rsidRPr="00E71273">
        <w:t>Les</w:t>
      </w:r>
      <w:r w:rsidR="00E71273" w:rsidRPr="00E71273">
        <w:t xml:space="preserve"> demandes de suppression ;</w:t>
      </w:r>
    </w:p>
    <w:p w14:paraId="16A3D988" w14:textId="3CF59038" w:rsidR="00E71273" w:rsidRPr="00E71273" w:rsidRDefault="00A602FB" w:rsidP="00730970">
      <w:pPr>
        <w:numPr>
          <w:ilvl w:val="0"/>
          <w:numId w:val="125"/>
        </w:numPr>
      </w:pPr>
      <w:r w:rsidRPr="00E71273">
        <w:t>Les</w:t>
      </w:r>
      <w:r w:rsidR="00E71273" w:rsidRPr="00E71273">
        <w:t xml:space="preserve"> opérations d</w:t>
      </w:r>
      <w:r w:rsidR="00CD2831">
        <w:t>’</w:t>
      </w:r>
      <w:r w:rsidR="00E71273" w:rsidRPr="00E71273">
        <w:t>anonymisation ;</w:t>
      </w:r>
    </w:p>
    <w:p w14:paraId="26DCE22B" w14:textId="2FFDFFAE" w:rsidR="00E71273" w:rsidRPr="00E71273" w:rsidRDefault="00A602FB" w:rsidP="00730970">
      <w:pPr>
        <w:numPr>
          <w:ilvl w:val="0"/>
          <w:numId w:val="125"/>
        </w:numPr>
      </w:pPr>
      <w:r w:rsidRPr="00E71273">
        <w:t>Les</w:t>
      </w:r>
      <w:r w:rsidR="00E71273" w:rsidRPr="00E71273">
        <w:t xml:space="preserve"> </w:t>
      </w:r>
      <w:r w:rsidR="00417955">
        <w:t>opérations d</w:t>
      </w:r>
      <w:r w:rsidR="00CD2831">
        <w:t>’</w:t>
      </w:r>
      <w:r w:rsidR="00417955">
        <w:t>archivage</w:t>
      </w:r>
      <w:r w:rsidR="00E71273" w:rsidRPr="00E71273">
        <w:t>.</w:t>
      </w:r>
    </w:p>
    <w:p w14:paraId="02DD4219" w14:textId="77777777" w:rsidR="00E71273" w:rsidRPr="00E71273" w:rsidRDefault="00E71273" w:rsidP="00730970">
      <w:r w:rsidRPr="00E71273">
        <w:t>Cette historisation garantit la transparence, la traçabilité et la sécurité de la plateforme.</w:t>
      </w:r>
    </w:p>
    <w:p w14:paraId="771289E3" w14:textId="77777777" w:rsidR="00E71273" w:rsidRDefault="00E71273" w:rsidP="00730970"/>
    <w:p w14:paraId="65D307A2" w14:textId="3A4579DD" w:rsidR="00611B1D" w:rsidRPr="00695FE7" w:rsidRDefault="00611B1D" w:rsidP="00730970">
      <w:pPr>
        <w:pStyle w:val="Heading2"/>
        <w:rPr>
          <w:b/>
          <w:bCs/>
        </w:rPr>
      </w:pPr>
      <w:bookmarkStart w:id="133" w:name="_Toc235708156"/>
      <w:r>
        <w:rPr>
          <w:b/>
          <w:bCs/>
        </w:rPr>
        <w:t>8</w:t>
      </w:r>
      <w:r w:rsidRPr="00695FE7">
        <w:rPr>
          <w:b/>
          <w:bCs/>
        </w:rPr>
        <w:t>.</w:t>
      </w:r>
      <w:r w:rsidR="006A5558">
        <w:rPr>
          <w:b/>
          <w:bCs/>
        </w:rPr>
        <w:t>1</w:t>
      </w:r>
      <w:r w:rsidR="00216909">
        <w:rPr>
          <w:b/>
          <w:bCs/>
        </w:rPr>
        <w:t>1</w:t>
      </w:r>
      <w:r w:rsidRPr="00695FE7">
        <w:rPr>
          <w:b/>
          <w:bCs/>
        </w:rPr>
        <w:t xml:space="preserve"> Objets métier concernés</w:t>
      </w:r>
      <w:bookmarkEnd w:id="133"/>
    </w:p>
    <w:p w14:paraId="6BD8BF9F" w14:textId="77777777" w:rsidR="00611B1D" w:rsidRPr="00695FE7" w:rsidRDefault="00611B1D" w:rsidP="00730970">
      <w:pPr>
        <w:pStyle w:val="ListParagraph"/>
        <w:numPr>
          <w:ilvl w:val="0"/>
          <w:numId w:val="223"/>
        </w:numPr>
      </w:pPr>
      <w:r w:rsidRPr="00695FE7">
        <w:t xml:space="preserve">User </w:t>
      </w:r>
    </w:p>
    <w:p w14:paraId="753C1492" w14:textId="2318A113" w:rsidR="00611B1D" w:rsidRPr="00695FE7" w:rsidRDefault="00611B1D" w:rsidP="00730970">
      <w:pPr>
        <w:pStyle w:val="ListParagraph"/>
        <w:numPr>
          <w:ilvl w:val="0"/>
          <w:numId w:val="223"/>
        </w:numPr>
      </w:pPr>
      <w:r w:rsidRPr="00611B1D">
        <w:t>UserStatus</w:t>
      </w:r>
      <w:r w:rsidRPr="00695FE7">
        <w:t xml:space="preserve"> </w:t>
      </w:r>
    </w:p>
    <w:p w14:paraId="1CEE0EC4" w14:textId="7DD2ECE0" w:rsidR="00611B1D" w:rsidRPr="00695FE7" w:rsidRDefault="00611B1D" w:rsidP="00730970">
      <w:pPr>
        <w:pStyle w:val="ListParagraph"/>
        <w:numPr>
          <w:ilvl w:val="0"/>
          <w:numId w:val="223"/>
        </w:numPr>
      </w:pPr>
      <w:r w:rsidRPr="00611B1D">
        <w:t>Role</w:t>
      </w:r>
      <w:r w:rsidRPr="00695FE7">
        <w:t xml:space="preserve"> </w:t>
      </w:r>
    </w:p>
    <w:p w14:paraId="73B93411" w14:textId="4B3DA58A" w:rsidR="00611B1D" w:rsidRDefault="00611B1D" w:rsidP="00730970">
      <w:pPr>
        <w:pStyle w:val="ListParagraph"/>
        <w:numPr>
          <w:ilvl w:val="0"/>
          <w:numId w:val="223"/>
        </w:numPr>
      </w:pPr>
      <w:r w:rsidRPr="00611B1D">
        <w:t>Permission</w:t>
      </w:r>
      <w:r w:rsidRPr="00695FE7">
        <w:t xml:space="preserve"> </w:t>
      </w:r>
    </w:p>
    <w:p w14:paraId="27CA246A" w14:textId="0031ED8D" w:rsidR="007D443A" w:rsidRPr="00695FE7" w:rsidRDefault="007D443A" w:rsidP="00730970">
      <w:pPr>
        <w:pStyle w:val="ListParagraph"/>
        <w:numPr>
          <w:ilvl w:val="0"/>
          <w:numId w:val="223"/>
        </w:numPr>
      </w:pPr>
      <w:r>
        <w:t>AuditLog</w:t>
      </w:r>
    </w:p>
    <w:p w14:paraId="380D0058" w14:textId="77777777" w:rsidR="00611B1D" w:rsidRDefault="00611B1D" w:rsidP="00730970"/>
    <w:p w14:paraId="2E0F3E9B" w14:textId="3284663E" w:rsidR="000811D5" w:rsidRPr="008451AF" w:rsidRDefault="000811D5" w:rsidP="00730970">
      <w:pPr>
        <w:pStyle w:val="Heading2"/>
        <w:rPr>
          <w:b/>
          <w:bCs/>
        </w:rPr>
      </w:pPr>
      <w:bookmarkStart w:id="134" w:name="_Toc235708157"/>
      <w:r>
        <w:rPr>
          <w:b/>
          <w:bCs/>
        </w:rPr>
        <w:lastRenderedPageBreak/>
        <w:t>8</w:t>
      </w:r>
      <w:r w:rsidRPr="008451AF">
        <w:rPr>
          <w:b/>
          <w:bCs/>
        </w:rPr>
        <w:t>.</w:t>
      </w:r>
      <w:r>
        <w:rPr>
          <w:b/>
          <w:bCs/>
        </w:rPr>
        <w:t>12</w:t>
      </w:r>
      <w:r w:rsidRPr="008451AF">
        <w:rPr>
          <w:b/>
          <w:bCs/>
        </w:rPr>
        <w:t xml:space="preserve"> </w:t>
      </w:r>
      <w:r>
        <w:rPr>
          <w:b/>
          <w:bCs/>
        </w:rPr>
        <w:t>Cas d</w:t>
      </w:r>
      <w:r w:rsidR="00CD2831">
        <w:rPr>
          <w:b/>
          <w:bCs/>
        </w:rPr>
        <w:t>’</w:t>
      </w:r>
      <w:r>
        <w:rPr>
          <w:b/>
          <w:bCs/>
        </w:rPr>
        <w:t>erreur</w:t>
      </w:r>
      <w:bookmarkEnd w:id="13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0811D5" w14:paraId="3F7EFCE8" w14:textId="77777777" w:rsidTr="00BA1272">
        <w:trPr>
          <w:tblHeader/>
        </w:trPr>
        <w:tc>
          <w:tcPr>
            <w:tcW w:w="1500" w:type="dxa"/>
            <w:shd w:val="clear" w:color="auto" w:fill="2F5496"/>
            <w:tcMar>
              <w:top w:w="80" w:type="dxa"/>
              <w:left w:w="90" w:type="dxa"/>
              <w:bottom w:w="80" w:type="dxa"/>
              <w:right w:w="90" w:type="dxa"/>
            </w:tcMar>
          </w:tcPr>
          <w:p w14:paraId="19E17C07" w14:textId="77777777" w:rsidR="000811D5" w:rsidRDefault="000811D5"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7A5FE976" w14:textId="77777777" w:rsidR="000811D5" w:rsidRDefault="000811D5"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4C8C5AAA" w14:textId="77777777" w:rsidR="000811D5" w:rsidRDefault="000811D5" w:rsidP="00730970">
            <w:r>
              <w:rPr>
                <w:b/>
                <w:bCs/>
                <w:color w:val="FFFFFF"/>
                <w:sz w:val="17"/>
                <w:szCs w:val="17"/>
              </w:rPr>
              <w:t>Résultat attendu</w:t>
            </w:r>
          </w:p>
        </w:tc>
      </w:tr>
      <w:tr w:rsidR="000811D5" w14:paraId="6906D8CD" w14:textId="77777777" w:rsidTr="00BA1272">
        <w:tc>
          <w:tcPr>
            <w:tcW w:w="1500" w:type="dxa"/>
            <w:tcMar>
              <w:top w:w="60" w:type="dxa"/>
              <w:left w:w="90" w:type="dxa"/>
              <w:bottom w:w="60" w:type="dxa"/>
              <w:right w:w="90" w:type="dxa"/>
            </w:tcMar>
          </w:tcPr>
          <w:p w14:paraId="05B91F42" w14:textId="77777777" w:rsidR="000811D5" w:rsidRDefault="000811D5" w:rsidP="00730970">
            <w:r>
              <w:rPr>
                <w:b/>
                <w:bCs/>
                <w:sz w:val="17"/>
                <w:szCs w:val="17"/>
              </w:rPr>
              <w:t>ERR-CYC-001</w:t>
            </w:r>
          </w:p>
        </w:tc>
        <w:tc>
          <w:tcPr>
            <w:tcW w:w="4200" w:type="dxa"/>
            <w:tcMar>
              <w:top w:w="60" w:type="dxa"/>
              <w:left w:w="90" w:type="dxa"/>
              <w:bottom w:w="60" w:type="dxa"/>
              <w:right w:w="90" w:type="dxa"/>
            </w:tcMar>
          </w:tcPr>
          <w:p w14:paraId="29F0EBB0" w14:textId="77777777" w:rsidR="000811D5" w:rsidRDefault="000811D5" w:rsidP="00730970">
            <w:r>
              <w:rPr>
                <w:sz w:val="17"/>
                <w:szCs w:val="17"/>
              </w:rPr>
              <w:t>Compte suspendu</w:t>
            </w:r>
          </w:p>
        </w:tc>
        <w:tc>
          <w:tcPr>
            <w:tcW w:w="2600" w:type="dxa"/>
            <w:tcMar>
              <w:top w:w="60" w:type="dxa"/>
              <w:left w:w="90" w:type="dxa"/>
              <w:bottom w:w="60" w:type="dxa"/>
              <w:right w:w="90" w:type="dxa"/>
            </w:tcMar>
          </w:tcPr>
          <w:p w14:paraId="1A8E8812" w14:textId="77777777" w:rsidR="000811D5" w:rsidRDefault="000811D5" w:rsidP="00730970">
            <w:r>
              <w:rPr>
                <w:sz w:val="17"/>
                <w:szCs w:val="17"/>
              </w:rPr>
              <w:t>Accès refusé</w:t>
            </w:r>
          </w:p>
        </w:tc>
      </w:tr>
      <w:tr w:rsidR="000811D5" w14:paraId="78BF4118" w14:textId="77777777" w:rsidTr="00BA1272">
        <w:tc>
          <w:tcPr>
            <w:tcW w:w="1500" w:type="dxa"/>
            <w:shd w:val="clear" w:color="auto" w:fill="F2F2F2"/>
            <w:tcMar>
              <w:top w:w="60" w:type="dxa"/>
              <w:left w:w="90" w:type="dxa"/>
              <w:bottom w:w="60" w:type="dxa"/>
              <w:right w:w="90" w:type="dxa"/>
            </w:tcMar>
          </w:tcPr>
          <w:p w14:paraId="46B82E81" w14:textId="77777777" w:rsidR="000811D5" w:rsidRDefault="000811D5" w:rsidP="00730970">
            <w:r>
              <w:rPr>
                <w:b/>
                <w:bCs/>
                <w:sz w:val="17"/>
                <w:szCs w:val="17"/>
              </w:rPr>
              <w:t>ERR-CYC-002</w:t>
            </w:r>
          </w:p>
        </w:tc>
        <w:tc>
          <w:tcPr>
            <w:tcW w:w="4200" w:type="dxa"/>
            <w:shd w:val="clear" w:color="auto" w:fill="F2F2F2"/>
            <w:tcMar>
              <w:top w:w="60" w:type="dxa"/>
              <w:left w:w="90" w:type="dxa"/>
              <w:bottom w:w="60" w:type="dxa"/>
              <w:right w:w="90" w:type="dxa"/>
            </w:tcMar>
          </w:tcPr>
          <w:p w14:paraId="22DCD246" w14:textId="77777777" w:rsidR="000811D5" w:rsidRDefault="000811D5" w:rsidP="00730970">
            <w:r>
              <w:rPr>
                <w:sz w:val="17"/>
                <w:szCs w:val="17"/>
              </w:rPr>
              <w:t>Compte désactivé</w:t>
            </w:r>
          </w:p>
        </w:tc>
        <w:tc>
          <w:tcPr>
            <w:tcW w:w="2600" w:type="dxa"/>
            <w:shd w:val="clear" w:color="auto" w:fill="F2F2F2"/>
            <w:tcMar>
              <w:top w:w="60" w:type="dxa"/>
              <w:left w:w="90" w:type="dxa"/>
              <w:bottom w:w="60" w:type="dxa"/>
              <w:right w:w="90" w:type="dxa"/>
            </w:tcMar>
          </w:tcPr>
          <w:p w14:paraId="0C7B7EE1" w14:textId="77777777" w:rsidR="000811D5" w:rsidRDefault="000811D5" w:rsidP="00730970">
            <w:r>
              <w:rPr>
                <w:sz w:val="17"/>
                <w:szCs w:val="17"/>
              </w:rPr>
              <w:t>Connexion impossible</w:t>
            </w:r>
          </w:p>
        </w:tc>
      </w:tr>
      <w:tr w:rsidR="000811D5" w14:paraId="6557CB9B" w14:textId="77777777" w:rsidTr="00BA1272">
        <w:tc>
          <w:tcPr>
            <w:tcW w:w="1500" w:type="dxa"/>
            <w:tcMar>
              <w:top w:w="60" w:type="dxa"/>
              <w:left w:w="90" w:type="dxa"/>
              <w:bottom w:w="60" w:type="dxa"/>
              <w:right w:w="90" w:type="dxa"/>
            </w:tcMar>
          </w:tcPr>
          <w:p w14:paraId="5C31413C" w14:textId="77777777" w:rsidR="000811D5" w:rsidRDefault="000811D5" w:rsidP="00730970">
            <w:r>
              <w:rPr>
                <w:b/>
                <w:bCs/>
                <w:sz w:val="17"/>
                <w:szCs w:val="17"/>
              </w:rPr>
              <w:t>ERR-CYC-003</w:t>
            </w:r>
          </w:p>
        </w:tc>
        <w:tc>
          <w:tcPr>
            <w:tcW w:w="4200" w:type="dxa"/>
            <w:tcMar>
              <w:top w:w="60" w:type="dxa"/>
              <w:left w:w="90" w:type="dxa"/>
              <w:bottom w:w="60" w:type="dxa"/>
              <w:right w:w="90" w:type="dxa"/>
            </w:tcMar>
          </w:tcPr>
          <w:p w14:paraId="68A07D07" w14:textId="77777777" w:rsidR="000811D5" w:rsidRDefault="000811D5" w:rsidP="00730970">
            <w:r>
              <w:rPr>
                <w:sz w:val="17"/>
                <w:szCs w:val="17"/>
              </w:rPr>
              <w:t>Compte non validé</w:t>
            </w:r>
          </w:p>
        </w:tc>
        <w:tc>
          <w:tcPr>
            <w:tcW w:w="2600" w:type="dxa"/>
            <w:tcMar>
              <w:top w:w="60" w:type="dxa"/>
              <w:left w:w="90" w:type="dxa"/>
              <w:bottom w:w="60" w:type="dxa"/>
              <w:right w:w="90" w:type="dxa"/>
            </w:tcMar>
          </w:tcPr>
          <w:p w14:paraId="6FE95466" w14:textId="77777777" w:rsidR="000811D5" w:rsidRDefault="000811D5" w:rsidP="00730970">
            <w:r>
              <w:rPr>
                <w:sz w:val="17"/>
                <w:szCs w:val="17"/>
              </w:rPr>
              <w:t>Fonctionnalités restreintes</w:t>
            </w:r>
          </w:p>
        </w:tc>
      </w:tr>
      <w:tr w:rsidR="000811D5" w14:paraId="1B523DAB" w14:textId="77777777" w:rsidTr="00BA1272">
        <w:tc>
          <w:tcPr>
            <w:tcW w:w="1500" w:type="dxa"/>
            <w:shd w:val="clear" w:color="auto" w:fill="F2F2F2"/>
            <w:tcMar>
              <w:top w:w="60" w:type="dxa"/>
              <w:left w:w="90" w:type="dxa"/>
              <w:bottom w:w="60" w:type="dxa"/>
              <w:right w:w="90" w:type="dxa"/>
            </w:tcMar>
          </w:tcPr>
          <w:p w14:paraId="742AF191" w14:textId="77777777" w:rsidR="000811D5" w:rsidRDefault="000811D5" w:rsidP="00730970">
            <w:r>
              <w:rPr>
                <w:b/>
                <w:bCs/>
                <w:sz w:val="17"/>
                <w:szCs w:val="17"/>
              </w:rPr>
              <w:t>ERR-CYC-004</w:t>
            </w:r>
          </w:p>
        </w:tc>
        <w:tc>
          <w:tcPr>
            <w:tcW w:w="4200" w:type="dxa"/>
            <w:shd w:val="clear" w:color="auto" w:fill="F2F2F2"/>
            <w:tcMar>
              <w:top w:w="60" w:type="dxa"/>
              <w:left w:w="90" w:type="dxa"/>
              <w:bottom w:w="60" w:type="dxa"/>
              <w:right w:w="90" w:type="dxa"/>
            </w:tcMar>
          </w:tcPr>
          <w:p w14:paraId="2E8235F9" w14:textId="219016DB" w:rsidR="000811D5" w:rsidRDefault="000811D5" w:rsidP="00730970">
            <w:r>
              <w:rPr>
                <w:sz w:val="17"/>
                <w:szCs w:val="17"/>
              </w:rPr>
              <w:t>Transition d</w:t>
            </w:r>
            <w:r w:rsidR="00CD2831">
              <w:rPr>
                <w:sz w:val="17"/>
                <w:szCs w:val="17"/>
              </w:rPr>
              <w:t>’</w:t>
            </w:r>
            <w:r>
              <w:rPr>
                <w:sz w:val="17"/>
                <w:szCs w:val="17"/>
              </w:rPr>
              <w:t>état interdite</w:t>
            </w:r>
          </w:p>
        </w:tc>
        <w:tc>
          <w:tcPr>
            <w:tcW w:w="2600" w:type="dxa"/>
            <w:shd w:val="clear" w:color="auto" w:fill="F2F2F2"/>
            <w:tcMar>
              <w:top w:w="60" w:type="dxa"/>
              <w:left w:w="90" w:type="dxa"/>
              <w:bottom w:w="60" w:type="dxa"/>
              <w:right w:w="90" w:type="dxa"/>
            </w:tcMar>
          </w:tcPr>
          <w:p w14:paraId="545D5351" w14:textId="77777777" w:rsidR="000811D5" w:rsidRDefault="000811D5" w:rsidP="00730970">
            <w:r>
              <w:rPr>
                <w:sz w:val="17"/>
                <w:szCs w:val="17"/>
              </w:rPr>
              <w:t>Opération refusée</w:t>
            </w:r>
          </w:p>
        </w:tc>
      </w:tr>
      <w:tr w:rsidR="000811D5" w14:paraId="4C78784D" w14:textId="77777777" w:rsidTr="00BA1272">
        <w:tc>
          <w:tcPr>
            <w:tcW w:w="1500" w:type="dxa"/>
            <w:tcMar>
              <w:top w:w="60" w:type="dxa"/>
              <w:left w:w="90" w:type="dxa"/>
              <w:bottom w:w="60" w:type="dxa"/>
              <w:right w:w="90" w:type="dxa"/>
            </w:tcMar>
          </w:tcPr>
          <w:p w14:paraId="3D148A89" w14:textId="77777777" w:rsidR="000811D5" w:rsidRDefault="000811D5" w:rsidP="00730970">
            <w:r>
              <w:rPr>
                <w:b/>
                <w:bCs/>
                <w:sz w:val="17"/>
                <w:szCs w:val="17"/>
              </w:rPr>
              <w:t>ERR-CYC-005</w:t>
            </w:r>
          </w:p>
        </w:tc>
        <w:tc>
          <w:tcPr>
            <w:tcW w:w="4200" w:type="dxa"/>
            <w:tcMar>
              <w:top w:w="60" w:type="dxa"/>
              <w:left w:w="90" w:type="dxa"/>
              <w:bottom w:w="60" w:type="dxa"/>
              <w:right w:w="90" w:type="dxa"/>
            </w:tcMar>
          </w:tcPr>
          <w:p w14:paraId="58137333" w14:textId="61783925" w:rsidR="000811D5" w:rsidRDefault="000811D5" w:rsidP="00730970">
            <w:r>
              <w:rPr>
                <w:sz w:val="17"/>
                <w:szCs w:val="17"/>
              </w:rPr>
              <w:t>Tentative de réactivation d</w:t>
            </w:r>
            <w:r w:rsidR="00CD2831">
              <w:rPr>
                <w:sz w:val="17"/>
                <w:szCs w:val="17"/>
              </w:rPr>
              <w:t>’</w:t>
            </w:r>
            <w:r>
              <w:rPr>
                <w:sz w:val="17"/>
                <w:szCs w:val="17"/>
              </w:rPr>
              <w:t>un compte archivé (Version 2)</w:t>
            </w:r>
          </w:p>
        </w:tc>
        <w:tc>
          <w:tcPr>
            <w:tcW w:w="2600" w:type="dxa"/>
            <w:tcMar>
              <w:top w:w="60" w:type="dxa"/>
              <w:left w:w="90" w:type="dxa"/>
              <w:bottom w:w="60" w:type="dxa"/>
              <w:right w:w="90" w:type="dxa"/>
            </w:tcMar>
          </w:tcPr>
          <w:p w14:paraId="7D3745AA" w14:textId="77777777" w:rsidR="000811D5" w:rsidRDefault="000811D5" w:rsidP="00730970">
            <w:r>
              <w:rPr>
                <w:sz w:val="17"/>
                <w:szCs w:val="17"/>
              </w:rPr>
              <w:t>Réactivation impossible</w:t>
            </w:r>
          </w:p>
        </w:tc>
      </w:tr>
      <w:tr w:rsidR="000811D5" w14:paraId="0C8DE110" w14:textId="77777777" w:rsidTr="00BA1272">
        <w:tc>
          <w:tcPr>
            <w:tcW w:w="1500" w:type="dxa"/>
            <w:shd w:val="clear" w:color="auto" w:fill="F2F2F2"/>
            <w:tcMar>
              <w:top w:w="60" w:type="dxa"/>
              <w:left w:w="90" w:type="dxa"/>
              <w:bottom w:w="60" w:type="dxa"/>
              <w:right w:w="90" w:type="dxa"/>
            </w:tcMar>
          </w:tcPr>
          <w:p w14:paraId="44AC1164" w14:textId="77777777" w:rsidR="000811D5" w:rsidRDefault="000811D5" w:rsidP="00730970">
            <w:r>
              <w:rPr>
                <w:b/>
                <w:bCs/>
                <w:sz w:val="17"/>
                <w:szCs w:val="17"/>
              </w:rPr>
              <w:t>ERR-CYC-006</w:t>
            </w:r>
          </w:p>
        </w:tc>
        <w:tc>
          <w:tcPr>
            <w:tcW w:w="4200" w:type="dxa"/>
            <w:shd w:val="clear" w:color="auto" w:fill="F2F2F2"/>
            <w:tcMar>
              <w:top w:w="60" w:type="dxa"/>
              <w:left w:w="90" w:type="dxa"/>
              <w:bottom w:w="60" w:type="dxa"/>
              <w:right w:w="90" w:type="dxa"/>
            </w:tcMar>
          </w:tcPr>
          <w:p w14:paraId="182406FE" w14:textId="002C2091" w:rsidR="000811D5" w:rsidRDefault="000811D5" w:rsidP="00730970">
            <w:r>
              <w:rPr>
                <w:sz w:val="17"/>
                <w:szCs w:val="17"/>
              </w:rPr>
              <w:t>Tentative de suppression physique d</w:t>
            </w:r>
            <w:r w:rsidR="00CD2831">
              <w:rPr>
                <w:sz w:val="17"/>
                <w:szCs w:val="17"/>
              </w:rPr>
              <w:t>’</w:t>
            </w:r>
            <w:r>
              <w:rPr>
                <w:sz w:val="17"/>
                <w:szCs w:val="17"/>
              </w:rPr>
              <w:t>un compte possédant un historique</w:t>
            </w:r>
          </w:p>
        </w:tc>
        <w:tc>
          <w:tcPr>
            <w:tcW w:w="2600" w:type="dxa"/>
            <w:shd w:val="clear" w:color="auto" w:fill="F2F2F2"/>
            <w:tcMar>
              <w:top w:w="60" w:type="dxa"/>
              <w:left w:w="90" w:type="dxa"/>
              <w:bottom w:w="60" w:type="dxa"/>
              <w:right w:w="90" w:type="dxa"/>
            </w:tcMar>
          </w:tcPr>
          <w:p w14:paraId="392CF3B3" w14:textId="2B6CA5FA" w:rsidR="000811D5" w:rsidRDefault="000811D5" w:rsidP="00730970">
            <w:r>
              <w:rPr>
                <w:sz w:val="17"/>
                <w:szCs w:val="17"/>
              </w:rPr>
              <w:t>Suppression refusée. Procédure d</w:t>
            </w:r>
            <w:r w:rsidR="00CD2831">
              <w:rPr>
                <w:sz w:val="17"/>
                <w:szCs w:val="17"/>
              </w:rPr>
              <w:t>’</w:t>
            </w:r>
            <w:r>
              <w:rPr>
                <w:sz w:val="17"/>
                <w:szCs w:val="17"/>
              </w:rPr>
              <w:t>anonymisation proposée</w:t>
            </w:r>
          </w:p>
        </w:tc>
      </w:tr>
      <w:tr w:rsidR="000811D5" w14:paraId="38638F53" w14:textId="77777777" w:rsidTr="00BA1272">
        <w:tc>
          <w:tcPr>
            <w:tcW w:w="1500" w:type="dxa"/>
            <w:tcMar>
              <w:top w:w="60" w:type="dxa"/>
              <w:left w:w="90" w:type="dxa"/>
              <w:bottom w:w="60" w:type="dxa"/>
              <w:right w:w="90" w:type="dxa"/>
            </w:tcMar>
          </w:tcPr>
          <w:p w14:paraId="39FFDDC8" w14:textId="77777777" w:rsidR="000811D5" w:rsidRDefault="000811D5" w:rsidP="00730970">
            <w:r>
              <w:rPr>
                <w:b/>
                <w:bCs/>
                <w:sz w:val="17"/>
                <w:szCs w:val="17"/>
              </w:rPr>
              <w:t>ERR-CYC-007</w:t>
            </w:r>
          </w:p>
        </w:tc>
        <w:tc>
          <w:tcPr>
            <w:tcW w:w="4200" w:type="dxa"/>
            <w:tcMar>
              <w:top w:w="60" w:type="dxa"/>
              <w:left w:w="90" w:type="dxa"/>
              <w:bottom w:w="60" w:type="dxa"/>
              <w:right w:w="90" w:type="dxa"/>
            </w:tcMar>
          </w:tcPr>
          <w:p w14:paraId="27EC19A0" w14:textId="77777777" w:rsidR="000811D5" w:rsidRDefault="000811D5" w:rsidP="00730970">
            <w:r>
              <w:rPr>
                <w:sz w:val="17"/>
                <w:szCs w:val="17"/>
              </w:rPr>
              <w:t>Compte en attente de validation depuis plus de 30 jours</w:t>
            </w:r>
          </w:p>
        </w:tc>
        <w:tc>
          <w:tcPr>
            <w:tcW w:w="2600" w:type="dxa"/>
            <w:tcMar>
              <w:top w:w="60" w:type="dxa"/>
              <w:left w:w="90" w:type="dxa"/>
              <w:bottom w:w="60" w:type="dxa"/>
              <w:right w:w="90" w:type="dxa"/>
            </w:tcMar>
          </w:tcPr>
          <w:p w14:paraId="279FCC0B" w14:textId="5CB98A15" w:rsidR="000811D5" w:rsidRDefault="000811D5" w:rsidP="00730970">
            <w:r>
              <w:rPr>
                <w:sz w:val="17"/>
                <w:szCs w:val="17"/>
              </w:rPr>
              <w:t>Notification automatique à l</w:t>
            </w:r>
            <w:r w:rsidR="00CD2831">
              <w:rPr>
                <w:sz w:val="17"/>
                <w:szCs w:val="17"/>
              </w:rPr>
              <w:t>’</w:t>
            </w:r>
            <w:r>
              <w:rPr>
                <w:sz w:val="17"/>
                <w:szCs w:val="17"/>
              </w:rPr>
              <w:t>Administrateur</w:t>
            </w:r>
          </w:p>
        </w:tc>
      </w:tr>
      <w:tr w:rsidR="000811D5" w14:paraId="602D23C9" w14:textId="77777777" w:rsidTr="00BA1272">
        <w:tc>
          <w:tcPr>
            <w:tcW w:w="1500" w:type="dxa"/>
            <w:shd w:val="clear" w:color="auto" w:fill="F2F2F2"/>
            <w:tcMar>
              <w:top w:w="60" w:type="dxa"/>
              <w:left w:w="90" w:type="dxa"/>
              <w:bottom w:w="60" w:type="dxa"/>
              <w:right w:w="90" w:type="dxa"/>
            </w:tcMar>
          </w:tcPr>
          <w:p w14:paraId="5E7E2803" w14:textId="77777777" w:rsidR="000811D5" w:rsidRDefault="000811D5" w:rsidP="00730970">
            <w:r>
              <w:rPr>
                <w:b/>
                <w:bCs/>
                <w:sz w:val="17"/>
                <w:szCs w:val="17"/>
              </w:rPr>
              <w:t>ERR-CYC-008</w:t>
            </w:r>
          </w:p>
        </w:tc>
        <w:tc>
          <w:tcPr>
            <w:tcW w:w="4200" w:type="dxa"/>
            <w:shd w:val="clear" w:color="auto" w:fill="F2F2F2"/>
            <w:tcMar>
              <w:top w:w="60" w:type="dxa"/>
              <w:left w:w="90" w:type="dxa"/>
              <w:bottom w:w="60" w:type="dxa"/>
              <w:right w:w="90" w:type="dxa"/>
            </w:tcMar>
          </w:tcPr>
          <w:p w14:paraId="28D1D229" w14:textId="77777777" w:rsidR="000811D5" w:rsidRDefault="000811D5" w:rsidP="00730970">
            <w:r>
              <w:rPr>
                <w:sz w:val="17"/>
                <w:szCs w:val="17"/>
              </w:rPr>
              <w:t>Compte archivé - tentative de connexion (Version 2)</w:t>
            </w:r>
          </w:p>
        </w:tc>
        <w:tc>
          <w:tcPr>
            <w:tcW w:w="2600" w:type="dxa"/>
            <w:shd w:val="clear" w:color="auto" w:fill="F2F2F2"/>
            <w:tcMar>
              <w:top w:w="60" w:type="dxa"/>
              <w:left w:w="90" w:type="dxa"/>
              <w:bottom w:w="60" w:type="dxa"/>
              <w:right w:w="90" w:type="dxa"/>
            </w:tcMar>
          </w:tcPr>
          <w:p w14:paraId="147824EC" w14:textId="77777777" w:rsidR="000811D5" w:rsidRDefault="000811D5" w:rsidP="00730970">
            <w:r>
              <w:rPr>
                <w:sz w:val="17"/>
                <w:szCs w:val="17"/>
              </w:rPr>
              <w:t>Connexion refusée</w:t>
            </w:r>
          </w:p>
        </w:tc>
      </w:tr>
    </w:tbl>
    <w:p w14:paraId="0B015048" w14:textId="77777777" w:rsidR="000811D5" w:rsidRDefault="000811D5" w:rsidP="00730970"/>
    <w:p w14:paraId="2958B62F" w14:textId="1B8CA1E0" w:rsidR="00475357" w:rsidRPr="008451AF" w:rsidRDefault="00475357" w:rsidP="00730970">
      <w:pPr>
        <w:pStyle w:val="Heading2"/>
        <w:rPr>
          <w:b/>
          <w:bCs/>
        </w:rPr>
      </w:pPr>
      <w:bookmarkStart w:id="135" w:name="_Toc235708158"/>
      <w:r>
        <w:rPr>
          <w:b/>
          <w:bCs/>
        </w:rPr>
        <w:t>8</w:t>
      </w:r>
      <w:r w:rsidRPr="008451AF">
        <w:rPr>
          <w:b/>
          <w:bCs/>
        </w:rPr>
        <w:t>.</w:t>
      </w:r>
      <w:r w:rsidR="00611B1D">
        <w:rPr>
          <w:b/>
          <w:bCs/>
        </w:rPr>
        <w:t>1</w:t>
      </w:r>
      <w:r w:rsidR="000811D5">
        <w:rPr>
          <w:b/>
          <w:bCs/>
        </w:rPr>
        <w:t>3</w:t>
      </w:r>
      <w:r w:rsidRPr="008451AF">
        <w:rPr>
          <w:b/>
          <w:bCs/>
        </w:rPr>
        <w:t xml:space="preserve"> </w:t>
      </w:r>
      <w:r>
        <w:rPr>
          <w:b/>
          <w:bCs/>
        </w:rPr>
        <w:t>Notifications</w:t>
      </w:r>
      <w:bookmarkEnd w:id="13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8E38A9" w14:paraId="6F4EC6F6" w14:textId="77777777" w:rsidTr="008E38A9">
        <w:trPr>
          <w:tblHeader/>
        </w:trPr>
        <w:tc>
          <w:tcPr>
            <w:tcW w:w="1400" w:type="dxa"/>
            <w:shd w:val="clear" w:color="auto" w:fill="2F5496"/>
            <w:tcMar>
              <w:top w:w="80" w:type="dxa"/>
              <w:left w:w="90" w:type="dxa"/>
              <w:bottom w:w="80" w:type="dxa"/>
              <w:right w:w="90" w:type="dxa"/>
            </w:tcMar>
          </w:tcPr>
          <w:p w14:paraId="72B0735B" w14:textId="77777777" w:rsidR="008E38A9" w:rsidRDefault="008E38A9"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764670DA" w14:textId="77777777" w:rsidR="008E38A9" w:rsidRDefault="008E38A9"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076452B6" w14:textId="77777777" w:rsidR="008E38A9" w:rsidRDefault="008E38A9"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2EC5B8CE" w14:textId="77777777" w:rsidR="008E38A9" w:rsidRDefault="008E38A9" w:rsidP="00730970">
            <w:r>
              <w:rPr>
                <w:b/>
                <w:bCs/>
                <w:color w:val="FFFFFF"/>
                <w:sz w:val="17"/>
                <w:szCs w:val="17"/>
              </w:rPr>
              <w:t>Priorité</w:t>
            </w:r>
          </w:p>
        </w:tc>
      </w:tr>
      <w:tr w:rsidR="008E38A9" w14:paraId="3810DE68" w14:textId="77777777" w:rsidTr="008E38A9">
        <w:tc>
          <w:tcPr>
            <w:tcW w:w="1400" w:type="dxa"/>
            <w:tcMar>
              <w:top w:w="60" w:type="dxa"/>
              <w:left w:w="90" w:type="dxa"/>
              <w:bottom w:w="60" w:type="dxa"/>
              <w:right w:w="90" w:type="dxa"/>
            </w:tcMar>
          </w:tcPr>
          <w:p w14:paraId="3C33B072" w14:textId="77777777" w:rsidR="008E38A9" w:rsidRDefault="008E38A9" w:rsidP="00730970">
            <w:r>
              <w:rPr>
                <w:b/>
                <w:bCs/>
                <w:sz w:val="17"/>
                <w:szCs w:val="17"/>
              </w:rPr>
              <w:t>NOT-CYC-001</w:t>
            </w:r>
          </w:p>
        </w:tc>
        <w:tc>
          <w:tcPr>
            <w:tcW w:w="4100" w:type="dxa"/>
            <w:tcMar>
              <w:top w:w="60" w:type="dxa"/>
              <w:left w:w="90" w:type="dxa"/>
              <w:bottom w:w="60" w:type="dxa"/>
              <w:right w:w="90" w:type="dxa"/>
            </w:tcMar>
          </w:tcPr>
          <w:p w14:paraId="2604E09B" w14:textId="77777777" w:rsidR="008E38A9" w:rsidRDefault="008E38A9" w:rsidP="00730970">
            <w:r>
              <w:rPr>
                <w:sz w:val="17"/>
                <w:szCs w:val="17"/>
              </w:rPr>
              <w:t>Compte validé</w:t>
            </w:r>
          </w:p>
        </w:tc>
        <w:tc>
          <w:tcPr>
            <w:tcW w:w="1700" w:type="dxa"/>
            <w:tcMar>
              <w:top w:w="60" w:type="dxa"/>
              <w:left w:w="90" w:type="dxa"/>
              <w:bottom w:w="60" w:type="dxa"/>
              <w:right w:w="90" w:type="dxa"/>
            </w:tcMar>
          </w:tcPr>
          <w:p w14:paraId="24294FF6" w14:textId="77777777" w:rsidR="008E38A9" w:rsidRDefault="008E38A9" w:rsidP="00730970">
            <w:r>
              <w:rPr>
                <w:sz w:val="17"/>
                <w:szCs w:val="17"/>
              </w:rPr>
              <w:t>Utilisateur</w:t>
            </w:r>
          </w:p>
        </w:tc>
        <w:tc>
          <w:tcPr>
            <w:tcW w:w="1100" w:type="dxa"/>
            <w:tcMar>
              <w:top w:w="60" w:type="dxa"/>
              <w:left w:w="90" w:type="dxa"/>
              <w:bottom w:w="60" w:type="dxa"/>
              <w:right w:w="90" w:type="dxa"/>
            </w:tcMar>
          </w:tcPr>
          <w:p w14:paraId="5FED45F0" w14:textId="77777777" w:rsidR="008E38A9" w:rsidRDefault="008E38A9" w:rsidP="00730970">
            <w:pPr>
              <w:jc w:val="center"/>
            </w:pPr>
            <w:r>
              <w:rPr>
                <w:sz w:val="17"/>
                <w:szCs w:val="17"/>
              </w:rPr>
              <w:t>Important</w:t>
            </w:r>
          </w:p>
        </w:tc>
      </w:tr>
      <w:tr w:rsidR="008E38A9" w14:paraId="5F0E21CF" w14:textId="77777777" w:rsidTr="008E38A9">
        <w:tc>
          <w:tcPr>
            <w:tcW w:w="1400" w:type="dxa"/>
            <w:shd w:val="clear" w:color="auto" w:fill="F2F2F2"/>
            <w:tcMar>
              <w:top w:w="60" w:type="dxa"/>
              <w:left w:w="90" w:type="dxa"/>
              <w:bottom w:w="60" w:type="dxa"/>
              <w:right w:w="90" w:type="dxa"/>
            </w:tcMar>
          </w:tcPr>
          <w:p w14:paraId="7A31147E" w14:textId="77777777" w:rsidR="008E38A9" w:rsidRDefault="008E38A9" w:rsidP="00730970">
            <w:r>
              <w:rPr>
                <w:b/>
                <w:bCs/>
                <w:sz w:val="17"/>
                <w:szCs w:val="17"/>
              </w:rPr>
              <w:t>NOT-CYC-002</w:t>
            </w:r>
          </w:p>
        </w:tc>
        <w:tc>
          <w:tcPr>
            <w:tcW w:w="4100" w:type="dxa"/>
            <w:shd w:val="clear" w:color="auto" w:fill="F2F2F2"/>
            <w:tcMar>
              <w:top w:w="60" w:type="dxa"/>
              <w:left w:w="90" w:type="dxa"/>
              <w:bottom w:w="60" w:type="dxa"/>
              <w:right w:w="90" w:type="dxa"/>
            </w:tcMar>
          </w:tcPr>
          <w:p w14:paraId="47EC2860" w14:textId="77777777" w:rsidR="008E38A9" w:rsidRDefault="008E38A9" w:rsidP="00730970">
            <w:r>
              <w:rPr>
                <w:sz w:val="17"/>
                <w:szCs w:val="17"/>
              </w:rPr>
              <w:t>Compte suspendu</w:t>
            </w:r>
          </w:p>
        </w:tc>
        <w:tc>
          <w:tcPr>
            <w:tcW w:w="1700" w:type="dxa"/>
            <w:shd w:val="clear" w:color="auto" w:fill="F2F2F2"/>
            <w:tcMar>
              <w:top w:w="60" w:type="dxa"/>
              <w:left w:w="90" w:type="dxa"/>
              <w:bottom w:w="60" w:type="dxa"/>
              <w:right w:w="90" w:type="dxa"/>
            </w:tcMar>
          </w:tcPr>
          <w:p w14:paraId="49D5B56E"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269E0C89" w14:textId="77777777" w:rsidR="008E38A9" w:rsidRDefault="008E38A9" w:rsidP="00730970">
            <w:pPr>
              <w:jc w:val="center"/>
            </w:pPr>
            <w:r>
              <w:rPr>
                <w:sz w:val="17"/>
                <w:szCs w:val="17"/>
              </w:rPr>
              <w:t>Critique</w:t>
            </w:r>
          </w:p>
        </w:tc>
      </w:tr>
      <w:tr w:rsidR="008E38A9" w14:paraId="5142190C" w14:textId="77777777" w:rsidTr="008E38A9">
        <w:tc>
          <w:tcPr>
            <w:tcW w:w="1400" w:type="dxa"/>
            <w:tcMar>
              <w:top w:w="60" w:type="dxa"/>
              <w:left w:w="90" w:type="dxa"/>
              <w:bottom w:w="60" w:type="dxa"/>
              <w:right w:w="90" w:type="dxa"/>
            </w:tcMar>
          </w:tcPr>
          <w:p w14:paraId="3C33E9D3" w14:textId="77777777" w:rsidR="008E38A9" w:rsidRDefault="008E38A9" w:rsidP="00730970">
            <w:r>
              <w:rPr>
                <w:b/>
                <w:bCs/>
                <w:sz w:val="17"/>
                <w:szCs w:val="17"/>
              </w:rPr>
              <w:t>NOT-CYC-003</w:t>
            </w:r>
          </w:p>
        </w:tc>
        <w:tc>
          <w:tcPr>
            <w:tcW w:w="4100" w:type="dxa"/>
            <w:tcMar>
              <w:top w:w="60" w:type="dxa"/>
              <w:left w:w="90" w:type="dxa"/>
              <w:bottom w:w="60" w:type="dxa"/>
              <w:right w:w="90" w:type="dxa"/>
            </w:tcMar>
          </w:tcPr>
          <w:p w14:paraId="2E9E2583" w14:textId="77777777" w:rsidR="008E38A9" w:rsidRDefault="008E38A9" w:rsidP="00730970">
            <w:r>
              <w:rPr>
                <w:sz w:val="17"/>
                <w:szCs w:val="17"/>
              </w:rPr>
              <w:t>Compte réactivé</w:t>
            </w:r>
          </w:p>
        </w:tc>
        <w:tc>
          <w:tcPr>
            <w:tcW w:w="1700" w:type="dxa"/>
            <w:tcMar>
              <w:top w:w="60" w:type="dxa"/>
              <w:left w:w="90" w:type="dxa"/>
              <w:bottom w:w="60" w:type="dxa"/>
              <w:right w:w="90" w:type="dxa"/>
            </w:tcMar>
          </w:tcPr>
          <w:p w14:paraId="0411CE9D" w14:textId="77777777" w:rsidR="008E38A9" w:rsidRDefault="008E38A9" w:rsidP="00730970">
            <w:r>
              <w:rPr>
                <w:sz w:val="17"/>
                <w:szCs w:val="17"/>
              </w:rPr>
              <w:t>Utilisateur</w:t>
            </w:r>
          </w:p>
        </w:tc>
        <w:tc>
          <w:tcPr>
            <w:tcW w:w="1100" w:type="dxa"/>
            <w:tcMar>
              <w:top w:w="60" w:type="dxa"/>
              <w:left w:w="90" w:type="dxa"/>
              <w:bottom w:w="60" w:type="dxa"/>
              <w:right w:w="90" w:type="dxa"/>
            </w:tcMar>
          </w:tcPr>
          <w:p w14:paraId="3A2FFD1B" w14:textId="77777777" w:rsidR="008E38A9" w:rsidRDefault="008E38A9" w:rsidP="00730970">
            <w:pPr>
              <w:jc w:val="center"/>
            </w:pPr>
            <w:r>
              <w:rPr>
                <w:sz w:val="17"/>
                <w:szCs w:val="17"/>
              </w:rPr>
              <w:t>Important</w:t>
            </w:r>
          </w:p>
        </w:tc>
      </w:tr>
      <w:tr w:rsidR="008E38A9" w14:paraId="08C2312D" w14:textId="77777777" w:rsidTr="008E38A9">
        <w:tc>
          <w:tcPr>
            <w:tcW w:w="1400" w:type="dxa"/>
            <w:shd w:val="clear" w:color="auto" w:fill="F2F2F2"/>
            <w:tcMar>
              <w:top w:w="60" w:type="dxa"/>
              <w:left w:w="90" w:type="dxa"/>
              <w:bottom w:w="60" w:type="dxa"/>
              <w:right w:w="90" w:type="dxa"/>
            </w:tcMar>
          </w:tcPr>
          <w:p w14:paraId="6FC7C1A4" w14:textId="77777777" w:rsidR="008E38A9" w:rsidRDefault="008E38A9" w:rsidP="00730970">
            <w:r>
              <w:rPr>
                <w:b/>
                <w:bCs/>
                <w:sz w:val="17"/>
                <w:szCs w:val="17"/>
              </w:rPr>
              <w:t>NOT-CYC-004</w:t>
            </w:r>
          </w:p>
        </w:tc>
        <w:tc>
          <w:tcPr>
            <w:tcW w:w="4100" w:type="dxa"/>
            <w:shd w:val="clear" w:color="auto" w:fill="F2F2F2"/>
            <w:tcMar>
              <w:top w:w="60" w:type="dxa"/>
              <w:left w:w="90" w:type="dxa"/>
              <w:bottom w:w="60" w:type="dxa"/>
              <w:right w:w="90" w:type="dxa"/>
            </w:tcMar>
          </w:tcPr>
          <w:p w14:paraId="5D5C9A13" w14:textId="77777777" w:rsidR="008E38A9" w:rsidRDefault="008E38A9" w:rsidP="00730970">
            <w:r>
              <w:rPr>
                <w:sz w:val="17"/>
                <w:szCs w:val="17"/>
              </w:rPr>
              <w:t>Compte en attente de validation (rappel J-7)</w:t>
            </w:r>
          </w:p>
        </w:tc>
        <w:tc>
          <w:tcPr>
            <w:tcW w:w="1700" w:type="dxa"/>
            <w:shd w:val="clear" w:color="auto" w:fill="F2F2F2"/>
            <w:tcMar>
              <w:top w:w="60" w:type="dxa"/>
              <w:left w:w="90" w:type="dxa"/>
              <w:bottom w:w="60" w:type="dxa"/>
              <w:right w:w="90" w:type="dxa"/>
            </w:tcMar>
          </w:tcPr>
          <w:p w14:paraId="448FC184"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59FFAD08" w14:textId="77777777" w:rsidR="008E38A9" w:rsidRDefault="008E38A9" w:rsidP="00730970">
            <w:pPr>
              <w:jc w:val="center"/>
            </w:pPr>
            <w:r>
              <w:rPr>
                <w:sz w:val="17"/>
                <w:szCs w:val="17"/>
              </w:rPr>
              <w:t>Information</w:t>
            </w:r>
          </w:p>
        </w:tc>
      </w:tr>
      <w:tr w:rsidR="008E38A9" w14:paraId="2C6F4C02" w14:textId="77777777" w:rsidTr="008E38A9">
        <w:tc>
          <w:tcPr>
            <w:tcW w:w="1400" w:type="dxa"/>
            <w:tcMar>
              <w:top w:w="60" w:type="dxa"/>
              <w:left w:w="90" w:type="dxa"/>
              <w:bottom w:w="60" w:type="dxa"/>
              <w:right w:w="90" w:type="dxa"/>
            </w:tcMar>
          </w:tcPr>
          <w:p w14:paraId="1CE54D83" w14:textId="77777777" w:rsidR="008E38A9" w:rsidRDefault="008E38A9" w:rsidP="00730970">
            <w:r>
              <w:rPr>
                <w:b/>
                <w:bCs/>
                <w:sz w:val="17"/>
                <w:szCs w:val="17"/>
              </w:rPr>
              <w:t>NOT-CYC-005</w:t>
            </w:r>
          </w:p>
        </w:tc>
        <w:tc>
          <w:tcPr>
            <w:tcW w:w="4100" w:type="dxa"/>
            <w:tcMar>
              <w:top w:w="60" w:type="dxa"/>
              <w:left w:w="90" w:type="dxa"/>
              <w:bottom w:w="60" w:type="dxa"/>
              <w:right w:w="90" w:type="dxa"/>
            </w:tcMar>
          </w:tcPr>
          <w:p w14:paraId="23DB5CFA" w14:textId="77777777" w:rsidR="008E38A9" w:rsidRDefault="008E38A9" w:rsidP="00730970">
            <w:r>
              <w:rPr>
                <w:sz w:val="17"/>
                <w:szCs w:val="17"/>
              </w:rPr>
              <w:t>Compte en attente de validation (rappel J-30)</w:t>
            </w:r>
          </w:p>
        </w:tc>
        <w:tc>
          <w:tcPr>
            <w:tcW w:w="1700" w:type="dxa"/>
            <w:tcMar>
              <w:top w:w="60" w:type="dxa"/>
              <w:left w:w="90" w:type="dxa"/>
              <w:bottom w:w="60" w:type="dxa"/>
              <w:right w:w="90" w:type="dxa"/>
            </w:tcMar>
          </w:tcPr>
          <w:p w14:paraId="318ABA1D" w14:textId="77777777" w:rsidR="008E38A9" w:rsidRDefault="008E38A9" w:rsidP="00730970">
            <w:r>
              <w:rPr>
                <w:sz w:val="17"/>
                <w:szCs w:val="17"/>
              </w:rPr>
              <w:t>Utilisateur</w:t>
            </w:r>
          </w:p>
        </w:tc>
        <w:tc>
          <w:tcPr>
            <w:tcW w:w="1100" w:type="dxa"/>
            <w:tcMar>
              <w:top w:w="60" w:type="dxa"/>
              <w:left w:w="90" w:type="dxa"/>
              <w:bottom w:w="60" w:type="dxa"/>
              <w:right w:w="90" w:type="dxa"/>
            </w:tcMar>
          </w:tcPr>
          <w:p w14:paraId="3212B577" w14:textId="77777777" w:rsidR="008E38A9" w:rsidRDefault="008E38A9" w:rsidP="00730970">
            <w:pPr>
              <w:jc w:val="center"/>
            </w:pPr>
            <w:r>
              <w:rPr>
                <w:sz w:val="17"/>
                <w:szCs w:val="17"/>
              </w:rPr>
              <w:t>Information</w:t>
            </w:r>
          </w:p>
        </w:tc>
      </w:tr>
      <w:tr w:rsidR="008E38A9" w14:paraId="36B2A308" w14:textId="77777777" w:rsidTr="008E38A9">
        <w:tc>
          <w:tcPr>
            <w:tcW w:w="1400" w:type="dxa"/>
            <w:shd w:val="clear" w:color="auto" w:fill="F2F2F2"/>
            <w:tcMar>
              <w:top w:w="60" w:type="dxa"/>
              <w:left w:w="90" w:type="dxa"/>
              <w:bottom w:w="60" w:type="dxa"/>
              <w:right w:w="90" w:type="dxa"/>
            </w:tcMar>
          </w:tcPr>
          <w:p w14:paraId="44C3B920" w14:textId="77777777" w:rsidR="008E38A9" w:rsidRDefault="008E38A9" w:rsidP="00730970">
            <w:r>
              <w:rPr>
                <w:b/>
                <w:bCs/>
                <w:sz w:val="17"/>
                <w:szCs w:val="17"/>
              </w:rPr>
              <w:t>NOT-CYC-006</w:t>
            </w:r>
          </w:p>
        </w:tc>
        <w:tc>
          <w:tcPr>
            <w:tcW w:w="4100" w:type="dxa"/>
            <w:shd w:val="clear" w:color="auto" w:fill="F2F2F2"/>
            <w:tcMar>
              <w:top w:w="60" w:type="dxa"/>
              <w:left w:w="90" w:type="dxa"/>
              <w:bottom w:w="60" w:type="dxa"/>
              <w:right w:w="90" w:type="dxa"/>
            </w:tcMar>
          </w:tcPr>
          <w:p w14:paraId="23A1D6A5" w14:textId="77777777" w:rsidR="008E38A9" w:rsidRDefault="008E38A9" w:rsidP="00730970">
            <w:r>
              <w:rPr>
                <w:sz w:val="17"/>
                <w:szCs w:val="17"/>
              </w:rPr>
              <w:t>Compte archivé (Version 2)</w:t>
            </w:r>
          </w:p>
        </w:tc>
        <w:tc>
          <w:tcPr>
            <w:tcW w:w="1700" w:type="dxa"/>
            <w:shd w:val="clear" w:color="auto" w:fill="F2F2F2"/>
            <w:tcMar>
              <w:top w:w="60" w:type="dxa"/>
              <w:left w:w="90" w:type="dxa"/>
              <w:bottom w:w="60" w:type="dxa"/>
              <w:right w:w="90" w:type="dxa"/>
            </w:tcMar>
          </w:tcPr>
          <w:p w14:paraId="12B43F80"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27F4D6E3" w14:textId="77777777" w:rsidR="008E38A9" w:rsidRDefault="008E38A9" w:rsidP="00730970">
            <w:pPr>
              <w:jc w:val="center"/>
            </w:pPr>
            <w:r>
              <w:rPr>
                <w:sz w:val="17"/>
                <w:szCs w:val="17"/>
              </w:rPr>
              <w:t>Important</w:t>
            </w:r>
          </w:p>
        </w:tc>
      </w:tr>
      <w:tr w:rsidR="008E38A9" w14:paraId="09B129A2" w14:textId="77777777" w:rsidTr="008E38A9">
        <w:tc>
          <w:tcPr>
            <w:tcW w:w="1400" w:type="dxa"/>
            <w:tcMar>
              <w:top w:w="60" w:type="dxa"/>
              <w:left w:w="90" w:type="dxa"/>
              <w:bottom w:w="60" w:type="dxa"/>
              <w:right w:w="90" w:type="dxa"/>
            </w:tcMar>
          </w:tcPr>
          <w:p w14:paraId="7E2544F1" w14:textId="77777777" w:rsidR="008E38A9" w:rsidRDefault="008E38A9" w:rsidP="00730970">
            <w:r>
              <w:rPr>
                <w:b/>
                <w:bCs/>
                <w:sz w:val="17"/>
                <w:szCs w:val="17"/>
              </w:rPr>
              <w:t>NOT-CYC-007</w:t>
            </w:r>
          </w:p>
        </w:tc>
        <w:tc>
          <w:tcPr>
            <w:tcW w:w="4100" w:type="dxa"/>
            <w:tcMar>
              <w:top w:w="60" w:type="dxa"/>
              <w:left w:w="90" w:type="dxa"/>
              <w:bottom w:w="60" w:type="dxa"/>
              <w:right w:w="90" w:type="dxa"/>
            </w:tcMar>
          </w:tcPr>
          <w:p w14:paraId="76D2C5FD" w14:textId="77777777" w:rsidR="008E38A9" w:rsidRDefault="008E38A9" w:rsidP="00730970">
            <w:r>
              <w:rPr>
                <w:sz w:val="17"/>
                <w:szCs w:val="17"/>
              </w:rPr>
              <w:t>Données personnelles anonymisées</w:t>
            </w:r>
          </w:p>
        </w:tc>
        <w:tc>
          <w:tcPr>
            <w:tcW w:w="1700" w:type="dxa"/>
            <w:tcMar>
              <w:top w:w="60" w:type="dxa"/>
              <w:left w:w="90" w:type="dxa"/>
              <w:bottom w:w="60" w:type="dxa"/>
              <w:right w:w="90" w:type="dxa"/>
            </w:tcMar>
          </w:tcPr>
          <w:p w14:paraId="0F025F3E" w14:textId="77777777" w:rsidR="008E38A9" w:rsidRDefault="008E38A9" w:rsidP="00730970">
            <w:r>
              <w:rPr>
                <w:sz w:val="17"/>
                <w:szCs w:val="17"/>
              </w:rPr>
              <w:t>Utilisateur</w:t>
            </w:r>
          </w:p>
        </w:tc>
        <w:tc>
          <w:tcPr>
            <w:tcW w:w="1100" w:type="dxa"/>
            <w:tcMar>
              <w:top w:w="60" w:type="dxa"/>
              <w:left w:w="90" w:type="dxa"/>
              <w:bottom w:w="60" w:type="dxa"/>
              <w:right w:w="90" w:type="dxa"/>
            </w:tcMar>
          </w:tcPr>
          <w:p w14:paraId="690C8964" w14:textId="77777777" w:rsidR="008E38A9" w:rsidRDefault="008E38A9" w:rsidP="00730970">
            <w:pPr>
              <w:jc w:val="center"/>
            </w:pPr>
            <w:r>
              <w:rPr>
                <w:sz w:val="17"/>
                <w:szCs w:val="17"/>
              </w:rPr>
              <w:t>Critique</w:t>
            </w:r>
          </w:p>
        </w:tc>
      </w:tr>
      <w:tr w:rsidR="008E38A9" w14:paraId="7EF72905" w14:textId="77777777" w:rsidTr="008E38A9">
        <w:tc>
          <w:tcPr>
            <w:tcW w:w="1400" w:type="dxa"/>
            <w:shd w:val="clear" w:color="auto" w:fill="F2F2F2"/>
            <w:tcMar>
              <w:top w:w="60" w:type="dxa"/>
              <w:left w:w="90" w:type="dxa"/>
              <w:bottom w:w="60" w:type="dxa"/>
              <w:right w:w="90" w:type="dxa"/>
            </w:tcMar>
          </w:tcPr>
          <w:p w14:paraId="6C96D74F" w14:textId="77777777" w:rsidR="008E38A9" w:rsidRDefault="008E38A9" w:rsidP="00730970">
            <w:r>
              <w:rPr>
                <w:b/>
                <w:bCs/>
                <w:sz w:val="17"/>
                <w:szCs w:val="17"/>
              </w:rPr>
              <w:t>NOT-CYC-008</w:t>
            </w:r>
          </w:p>
        </w:tc>
        <w:tc>
          <w:tcPr>
            <w:tcW w:w="4100" w:type="dxa"/>
            <w:shd w:val="clear" w:color="auto" w:fill="F2F2F2"/>
            <w:tcMar>
              <w:top w:w="60" w:type="dxa"/>
              <w:left w:w="90" w:type="dxa"/>
              <w:bottom w:w="60" w:type="dxa"/>
              <w:right w:w="90" w:type="dxa"/>
            </w:tcMar>
          </w:tcPr>
          <w:p w14:paraId="71CED906" w14:textId="77777777" w:rsidR="008E38A9" w:rsidRDefault="008E38A9" w:rsidP="00730970">
            <w:r>
              <w:rPr>
                <w:sz w:val="17"/>
                <w:szCs w:val="17"/>
              </w:rPr>
              <w:t>Suppression du compte refusée</w:t>
            </w:r>
          </w:p>
        </w:tc>
        <w:tc>
          <w:tcPr>
            <w:tcW w:w="1700" w:type="dxa"/>
            <w:shd w:val="clear" w:color="auto" w:fill="F2F2F2"/>
            <w:tcMar>
              <w:top w:w="60" w:type="dxa"/>
              <w:left w:w="90" w:type="dxa"/>
              <w:bottom w:w="60" w:type="dxa"/>
              <w:right w:w="90" w:type="dxa"/>
            </w:tcMar>
          </w:tcPr>
          <w:p w14:paraId="2768A79A"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74F2927D" w14:textId="77777777" w:rsidR="008E38A9" w:rsidRDefault="008E38A9" w:rsidP="00730970">
            <w:pPr>
              <w:jc w:val="center"/>
            </w:pPr>
            <w:r>
              <w:rPr>
                <w:sz w:val="17"/>
                <w:szCs w:val="17"/>
              </w:rPr>
              <w:t>Important</w:t>
            </w:r>
          </w:p>
        </w:tc>
      </w:tr>
      <w:tr w:rsidR="008E38A9" w14:paraId="28A94ACF" w14:textId="77777777" w:rsidTr="008E38A9">
        <w:tc>
          <w:tcPr>
            <w:tcW w:w="1400" w:type="dxa"/>
            <w:tcMar>
              <w:top w:w="60" w:type="dxa"/>
              <w:left w:w="90" w:type="dxa"/>
              <w:bottom w:w="60" w:type="dxa"/>
              <w:right w:w="90" w:type="dxa"/>
            </w:tcMar>
          </w:tcPr>
          <w:p w14:paraId="6AEDAE3C" w14:textId="77777777" w:rsidR="008E38A9" w:rsidRDefault="008E38A9" w:rsidP="00730970">
            <w:r>
              <w:rPr>
                <w:b/>
                <w:bCs/>
                <w:sz w:val="17"/>
                <w:szCs w:val="17"/>
              </w:rPr>
              <w:t>NOT-CYC-009</w:t>
            </w:r>
          </w:p>
        </w:tc>
        <w:tc>
          <w:tcPr>
            <w:tcW w:w="4100" w:type="dxa"/>
            <w:tcMar>
              <w:top w:w="60" w:type="dxa"/>
              <w:left w:w="90" w:type="dxa"/>
              <w:bottom w:w="60" w:type="dxa"/>
              <w:right w:w="90" w:type="dxa"/>
            </w:tcMar>
          </w:tcPr>
          <w:p w14:paraId="3B4212BB" w14:textId="77777777" w:rsidR="008E38A9" w:rsidRDefault="008E38A9" w:rsidP="00730970">
            <w:r>
              <w:rPr>
                <w:sz w:val="17"/>
                <w:szCs w:val="17"/>
              </w:rPr>
              <w:t>Compte désactivé suite à une demande de suppression</w:t>
            </w:r>
          </w:p>
        </w:tc>
        <w:tc>
          <w:tcPr>
            <w:tcW w:w="1700" w:type="dxa"/>
            <w:tcMar>
              <w:top w:w="60" w:type="dxa"/>
              <w:left w:w="90" w:type="dxa"/>
              <w:bottom w:w="60" w:type="dxa"/>
              <w:right w:w="90" w:type="dxa"/>
            </w:tcMar>
          </w:tcPr>
          <w:p w14:paraId="70D56F2A" w14:textId="77777777" w:rsidR="008E38A9" w:rsidRDefault="008E38A9" w:rsidP="00730970">
            <w:r>
              <w:rPr>
                <w:sz w:val="17"/>
                <w:szCs w:val="17"/>
              </w:rPr>
              <w:t>Utilisateur</w:t>
            </w:r>
          </w:p>
        </w:tc>
        <w:tc>
          <w:tcPr>
            <w:tcW w:w="1100" w:type="dxa"/>
            <w:tcMar>
              <w:top w:w="60" w:type="dxa"/>
              <w:left w:w="90" w:type="dxa"/>
              <w:bottom w:w="60" w:type="dxa"/>
              <w:right w:w="90" w:type="dxa"/>
            </w:tcMar>
          </w:tcPr>
          <w:p w14:paraId="4716994A" w14:textId="77777777" w:rsidR="008E38A9" w:rsidRDefault="008E38A9" w:rsidP="00730970">
            <w:pPr>
              <w:jc w:val="center"/>
            </w:pPr>
            <w:r>
              <w:rPr>
                <w:sz w:val="17"/>
                <w:szCs w:val="17"/>
              </w:rPr>
              <w:t>Information</w:t>
            </w:r>
          </w:p>
        </w:tc>
      </w:tr>
      <w:tr w:rsidR="008E38A9" w14:paraId="3E4D5495" w14:textId="77777777" w:rsidTr="008E38A9">
        <w:tc>
          <w:tcPr>
            <w:tcW w:w="1400" w:type="dxa"/>
            <w:shd w:val="clear" w:color="auto" w:fill="F2F2F2"/>
            <w:tcMar>
              <w:top w:w="60" w:type="dxa"/>
              <w:left w:w="90" w:type="dxa"/>
              <w:bottom w:w="60" w:type="dxa"/>
              <w:right w:w="90" w:type="dxa"/>
            </w:tcMar>
          </w:tcPr>
          <w:p w14:paraId="01A7B9B3" w14:textId="77777777" w:rsidR="008E38A9" w:rsidRDefault="008E38A9" w:rsidP="00730970">
            <w:r>
              <w:rPr>
                <w:b/>
                <w:bCs/>
                <w:sz w:val="17"/>
                <w:szCs w:val="17"/>
              </w:rPr>
              <w:t>NOT-CYC-010</w:t>
            </w:r>
          </w:p>
        </w:tc>
        <w:tc>
          <w:tcPr>
            <w:tcW w:w="4100" w:type="dxa"/>
            <w:shd w:val="clear" w:color="auto" w:fill="F2F2F2"/>
            <w:tcMar>
              <w:top w:w="60" w:type="dxa"/>
              <w:left w:w="90" w:type="dxa"/>
              <w:bottom w:w="60" w:type="dxa"/>
              <w:right w:w="90" w:type="dxa"/>
            </w:tcMar>
          </w:tcPr>
          <w:p w14:paraId="1A8BBAFB" w14:textId="77777777" w:rsidR="008E38A9" w:rsidRDefault="008E38A9" w:rsidP="00730970">
            <w:r>
              <w:rPr>
                <w:sz w:val="17"/>
                <w:szCs w:val="17"/>
              </w:rPr>
              <w:t>Compte désactivé</w:t>
            </w:r>
          </w:p>
        </w:tc>
        <w:tc>
          <w:tcPr>
            <w:tcW w:w="1700" w:type="dxa"/>
            <w:shd w:val="clear" w:color="auto" w:fill="F2F2F2"/>
            <w:tcMar>
              <w:top w:w="60" w:type="dxa"/>
              <w:left w:w="90" w:type="dxa"/>
              <w:bottom w:w="60" w:type="dxa"/>
              <w:right w:w="90" w:type="dxa"/>
            </w:tcMar>
          </w:tcPr>
          <w:p w14:paraId="7D90F670"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3D4B286D" w14:textId="77777777" w:rsidR="008E38A9" w:rsidRDefault="008E38A9" w:rsidP="00730970">
            <w:pPr>
              <w:jc w:val="center"/>
            </w:pPr>
            <w:r>
              <w:rPr>
                <w:sz w:val="17"/>
                <w:szCs w:val="17"/>
              </w:rPr>
              <w:t>Critique</w:t>
            </w:r>
          </w:p>
        </w:tc>
      </w:tr>
    </w:tbl>
    <w:p w14:paraId="5D7F6C73" w14:textId="77777777" w:rsidR="00475357" w:rsidRDefault="00475357" w:rsidP="00730970"/>
    <w:p w14:paraId="4EB62992" w14:textId="70C27E2C" w:rsidR="00611B1D" w:rsidRDefault="00611B1D" w:rsidP="00730970">
      <w:pPr>
        <w:pStyle w:val="Heading2"/>
        <w:rPr>
          <w:b/>
          <w:bCs/>
        </w:rPr>
      </w:pPr>
      <w:bookmarkStart w:id="136" w:name="_Toc235708159"/>
      <w:r>
        <w:rPr>
          <w:b/>
          <w:bCs/>
        </w:rPr>
        <w:lastRenderedPageBreak/>
        <w:t>8</w:t>
      </w:r>
      <w:r w:rsidRPr="008451AF">
        <w:rPr>
          <w:b/>
          <w:bCs/>
        </w:rPr>
        <w:t>.</w:t>
      </w:r>
      <w:r>
        <w:rPr>
          <w:b/>
          <w:bCs/>
        </w:rPr>
        <w:t>1</w:t>
      </w:r>
      <w:r w:rsidR="000811D5">
        <w:rPr>
          <w:b/>
          <w:bCs/>
        </w:rPr>
        <w:t>4</w:t>
      </w:r>
      <w:r w:rsidRPr="008451AF">
        <w:rPr>
          <w:b/>
          <w:bCs/>
        </w:rPr>
        <w:t xml:space="preserve"> </w:t>
      </w:r>
      <w:r>
        <w:rPr>
          <w:b/>
          <w:bCs/>
        </w:rPr>
        <w:t>Evènements métier</w:t>
      </w:r>
      <w:bookmarkEnd w:id="13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090F72" w14:paraId="19934579" w14:textId="77777777" w:rsidTr="00090F72">
        <w:trPr>
          <w:tblHeader/>
        </w:trPr>
        <w:tc>
          <w:tcPr>
            <w:tcW w:w="1500" w:type="dxa"/>
            <w:shd w:val="clear" w:color="auto" w:fill="2F5496"/>
            <w:tcMar>
              <w:top w:w="80" w:type="dxa"/>
              <w:left w:w="90" w:type="dxa"/>
              <w:bottom w:w="80" w:type="dxa"/>
              <w:right w:w="90" w:type="dxa"/>
            </w:tcMar>
          </w:tcPr>
          <w:p w14:paraId="012605C6" w14:textId="77777777" w:rsidR="00090F72" w:rsidRDefault="00090F7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2AB83A99" w14:textId="77777777" w:rsidR="00090F72" w:rsidRDefault="00090F7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78ACC5DD" w14:textId="77777777" w:rsidR="00090F72" w:rsidRDefault="00090F72" w:rsidP="00730970">
            <w:r>
              <w:rPr>
                <w:b/>
                <w:bCs/>
                <w:color w:val="FFFFFF"/>
                <w:sz w:val="17"/>
                <w:szCs w:val="17"/>
              </w:rPr>
              <w:t>Description</w:t>
            </w:r>
          </w:p>
        </w:tc>
      </w:tr>
      <w:tr w:rsidR="00090F72" w14:paraId="4BC5A667" w14:textId="77777777" w:rsidTr="00090F72">
        <w:tc>
          <w:tcPr>
            <w:tcW w:w="1500" w:type="dxa"/>
            <w:tcMar>
              <w:top w:w="60" w:type="dxa"/>
              <w:left w:w="90" w:type="dxa"/>
              <w:bottom w:w="60" w:type="dxa"/>
              <w:right w:w="90" w:type="dxa"/>
            </w:tcMar>
          </w:tcPr>
          <w:p w14:paraId="41DCE3CF" w14:textId="77777777" w:rsidR="00090F72" w:rsidRDefault="00090F72" w:rsidP="00730970">
            <w:r>
              <w:rPr>
                <w:b/>
                <w:bCs/>
                <w:sz w:val="17"/>
                <w:szCs w:val="17"/>
              </w:rPr>
              <w:t>EVT-CYC-001</w:t>
            </w:r>
          </w:p>
        </w:tc>
        <w:tc>
          <w:tcPr>
            <w:tcW w:w="2400" w:type="dxa"/>
            <w:tcMar>
              <w:top w:w="60" w:type="dxa"/>
              <w:left w:w="90" w:type="dxa"/>
              <w:bottom w:w="60" w:type="dxa"/>
              <w:right w:w="90" w:type="dxa"/>
            </w:tcMar>
          </w:tcPr>
          <w:p w14:paraId="521C6686" w14:textId="77777777" w:rsidR="00090F72" w:rsidRDefault="00090F72" w:rsidP="00730970">
            <w:r>
              <w:rPr>
                <w:sz w:val="17"/>
                <w:szCs w:val="17"/>
              </w:rPr>
              <w:t>Compte créé</w:t>
            </w:r>
          </w:p>
        </w:tc>
        <w:tc>
          <w:tcPr>
            <w:tcW w:w="4400" w:type="dxa"/>
            <w:tcMar>
              <w:top w:w="60" w:type="dxa"/>
              <w:left w:w="90" w:type="dxa"/>
              <w:bottom w:w="60" w:type="dxa"/>
              <w:right w:w="90" w:type="dxa"/>
            </w:tcMar>
          </w:tcPr>
          <w:p w14:paraId="2695F2DB" w14:textId="77777777" w:rsidR="00090F72" w:rsidRDefault="00090F72" w:rsidP="00730970">
            <w:r>
              <w:rPr>
                <w:sz w:val="17"/>
                <w:szCs w:val="17"/>
              </w:rPr>
              <w:t>Un nouvel utilisateur crée son compte GROUPI</w:t>
            </w:r>
          </w:p>
        </w:tc>
      </w:tr>
      <w:tr w:rsidR="00090F72" w14:paraId="66547FE3" w14:textId="77777777" w:rsidTr="00090F72">
        <w:tc>
          <w:tcPr>
            <w:tcW w:w="1500" w:type="dxa"/>
            <w:shd w:val="clear" w:color="auto" w:fill="F2F2F2"/>
            <w:tcMar>
              <w:top w:w="60" w:type="dxa"/>
              <w:left w:w="90" w:type="dxa"/>
              <w:bottom w:w="60" w:type="dxa"/>
              <w:right w:w="90" w:type="dxa"/>
            </w:tcMar>
          </w:tcPr>
          <w:p w14:paraId="788DA80A" w14:textId="77777777" w:rsidR="00090F72" w:rsidRDefault="00090F72" w:rsidP="00730970">
            <w:r>
              <w:rPr>
                <w:b/>
                <w:bCs/>
                <w:sz w:val="17"/>
                <w:szCs w:val="17"/>
              </w:rPr>
              <w:t>EVT-CYC-002</w:t>
            </w:r>
          </w:p>
        </w:tc>
        <w:tc>
          <w:tcPr>
            <w:tcW w:w="2400" w:type="dxa"/>
            <w:shd w:val="clear" w:color="auto" w:fill="F2F2F2"/>
            <w:tcMar>
              <w:top w:w="60" w:type="dxa"/>
              <w:left w:w="90" w:type="dxa"/>
              <w:bottom w:w="60" w:type="dxa"/>
              <w:right w:w="90" w:type="dxa"/>
            </w:tcMar>
          </w:tcPr>
          <w:p w14:paraId="6D7473AD" w14:textId="77777777" w:rsidR="00090F72" w:rsidRDefault="00090F72" w:rsidP="00730970">
            <w:r>
              <w:rPr>
                <w:sz w:val="17"/>
                <w:szCs w:val="17"/>
              </w:rPr>
              <w:t>Compte validé</w:t>
            </w:r>
          </w:p>
        </w:tc>
        <w:tc>
          <w:tcPr>
            <w:tcW w:w="4400" w:type="dxa"/>
            <w:shd w:val="clear" w:color="auto" w:fill="F2F2F2"/>
            <w:tcMar>
              <w:top w:w="60" w:type="dxa"/>
              <w:left w:w="90" w:type="dxa"/>
              <w:bottom w:w="60" w:type="dxa"/>
              <w:right w:w="90" w:type="dxa"/>
            </w:tcMar>
          </w:tcPr>
          <w:p w14:paraId="2786B15B" w14:textId="12123656" w:rsidR="00090F72" w:rsidRDefault="00090F72" w:rsidP="00730970">
            <w:r>
              <w:rPr>
                <w:sz w:val="17"/>
                <w:szCs w:val="17"/>
              </w:rPr>
              <w:t>Un Administrateur valide le compte d</w:t>
            </w:r>
            <w:r w:rsidR="00CD2831">
              <w:rPr>
                <w:sz w:val="17"/>
                <w:szCs w:val="17"/>
              </w:rPr>
              <w:t>’</w:t>
            </w:r>
            <w:r>
              <w:rPr>
                <w:sz w:val="17"/>
                <w:szCs w:val="17"/>
              </w:rPr>
              <w:t>un utilisateur</w:t>
            </w:r>
          </w:p>
        </w:tc>
      </w:tr>
      <w:tr w:rsidR="00090F72" w14:paraId="3F31F301" w14:textId="77777777" w:rsidTr="00090F72">
        <w:tc>
          <w:tcPr>
            <w:tcW w:w="1500" w:type="dxa"/>
            <w:tcMar>
              <w:top w:w="60" w:type="dxa"/>
              <w:left w:w="90" w:type="dxa"/>
              <w:bottom w:w="60" w:type="dxa"/>
              <w:right w:w="90" w:type="dxa"/>
            </w:tcMar>
          </w:tcPr>
          <w:p w14:paraId="52BB0A98" w14:textId="77777777" w:rsidR="00090F72" w:rsidRDefault="00090F72" w:rsidP="00730970">
            <w:r>
              <w:rPr>
                <w:b/>
                <w:bCs/>
                <w:sz w:val="17"/>
                <w:szCs w:val="17"/>
              </w:rPr>
              <w:t>EVT-CYC-003</w:t>
            </w:r>
          </w:p>
        </w:tc>
        <w:tc>
          <w:tcPr>
            <w:tcW w:w="2400" w:type="dxa"/>
            <w:tcMar>
              <w:top w:w="60" w:type="dxa"/>
              <w:left w:w="90" w:type="dxa"/>
              <w:bottom w:w="60" w:type="dxa"/>
              <w:right w:w="90" w:type="dxa"/>
            </w:tcMar>
          </w:tcPr>
          <w:p w14:paraId="6C924EF8" w14:textId="77777777" w:rsidR="00090F72" w:rsidRDefault="00090F72" w:rsidP="00730970">
            <w:r>
              <w:rPr>
                <w:sz w:val="17"/>
                <w:szCs w:val="17"/>
              </w:rPr>
              <w:t>Compte suspendu</w:t>
            </w:r>
          </w:p>
        </w:tc>
        <w:tc>
          <w:tcPr>
            <w:tcW w:w="4400" w:type="dxa"/>
            <w:tcMar>
              <w:top w:w="60" w:type="dxa"/>
              <w:left w:w="90" w:type="dxa"/>
              <w:bottom w:w="60" w:type="dxa"/>
              <w:right w:w="90" w:type="dxa"/>
            </w:tcMar>
          </w:tcPr>
          <w:p w14:paraId="43EC738F" w14:textId="77777777" w:rsidR="00090F72" w:rsidRDefault="00090F72" w:rsidP="00730970">
            <w:r>
              <w:rPr>
                <w:sz w:val="17"/>
                <w:szCs w:val="17"/>
              </w:rPr>
              <w:t>Un compte utilisateur est suspendu</w:t>
            </w:r>
          </w:p>
        </w:tc>
      </w:tr>
      <w:tr w:rsidR="00090F72" w14:paraId="3926E6A6" w14:textId="77777777" w:rsidTr="00090F72">
        <w:tc>
          <w:tcPr>
            <w:tcW w:w="1500" w:type="dxa"/>
            <w:shd w:val="clear" w:color="auto" w:fill="F2F2F2"/>
            <w:tcMar>
              <w:top w:w="60" w:type="dxa"/>
              <w:left w:w="90" w:type="dxa"/>
              <w:bottom w:w="60" w:type="dxa"/>
              <w:right w:w="90" w:type="dxa"/>
            </w:tcMar>
          </w:tcPr>
          <w:p w14:paraId="7A444480" w14:textId="77777777" w:rsidR="00090F72" w:rsidRDefault="00090F72" w:rsidP="00730970">
            <w:r>
              <w:rPr>
                <w:b/>
                <w:bCs/>
                <w:sz w:val="17"/>
                <w:szCs w:val="17"/>
              </w:rPr>
              <w:t>EVT-CYC-004</w:t>
            </w:r>
          </w:p>
        </w:tc>
        <w:tc>
          <w:tcPr>
            <w:tcW w:w="2400" w:type="dxa"/>
            <w:shd w:val="clear" w:color="auto" w:fill="F2F2F2"/>
            <w:tcMar>
              <w:top w:w="60" w:type="dxa"/>
              <w:left w:w="90" w:type="dxa"/>
              <w:bottom w:w="60" w:type="dxa"/>
              <w:right w:w="90" w:type="dxa"/>
            </w:tcMar>
          </w:tcPr>
          <w:p w14:paraId="2804EC38" w14:textId="77777777" w:rsidR="00090F72" w:rsidRDefault="00090F72" w:rsidP="00730970">
            <w:r>
              <w:rPr>
                <w:sz w:val="17"/>
                <w:szCs w:val="17"/>
              </w:rPr>
              <w:t>Compte réactivé</w:t>
            </w:r>
          </w:p>
        </w:tc>
        <w:tc>
          <w:tcPr>
            <w:tcW w:w="4400" w:type="dxa"/>
            <w:shd w:val="clear" w:color="auto" w:fill="F2F2F2"/>
            <w:tcMar>
              <w:top w:w="60" w:type="dxa"/>
              <w:left w:w="90" w:type="dxa"/>
              <w:bottom w:w="60" w:type="dxa"/>
              <w:right w:w="90" w:type="dxa"/>
            </w:tcMar>
          </w:tcPr>
          <w:p w14:paraId="5FE6F4C9" w14:textId="77777777" w:rsidR="00090F72" w:rsidRDefault="00090F72" w:rsidP="00730970">
            <w:r>
              <w:rPr>
                <w:sz w:val="17"/>
                <w:szCs w:val="17"/>
              </w:rPr>
              <w:t>Un compte suspendu est réactivé</w:t>
            </w:r>
          </w:p>
        </w:tc>
      </w:tr>
      <w:tr w:rsidR="00090F72" w14:paraId="012E91CD" w14:textId="77777777" w:rsidTr="00090F72">
        <w:tc>
          <w:tcPr>
            <w:tcW w:w="1500" w:type="dxa"/>
            <w:tcMar>
              <w:top w:w="60" w:type="dxa"/>
              <w:left w:w="90" w:type="dxa"/>
              <w:bottom w:w="60" w:type="dxa"/>
              <w:right w:w="90" w:type="dxa"/>
            </w:tcMar>
          </w:tcPr>
          <w:p w14:paraId="246B47EC" w14:textId="77777777" w:rsidR="00090F72" w:rsidRDefault="00090F72" w:rsidP="00730970">
            <w:r>
              <w:rPr>
                <w:b/>
                <w:bCs/>
                <w:sz w:val="17"/>
                <w:szCs w:val="17"/>
              </w:rPr>
              <w:t>EVT-CYC-005</w:t>
            </w:r>
          </w:p>
        </w:tc>
        <w:tc>
          <w:tcPr>
            <w:tcW w:w="2400" w:type="dxa"/>
            <w:tcMar>
              <w:top w:w="60" w:type="dxa"/>
              <w:left w:w="90" w:type="dxa"/>
              <w:bottom w:w="60" w:type="dxa"/>
              <w:right w:w="90" w:type="dxa"/>
            </w:tcMar>
          </w:tcPr>
          <w:p w14:paraId="42B2E580" w14:textId="77777777" w:rsidR="00090F72" w:rsidRDefault="00090F72" w:rsidP="00730970">
            <w:r>
              <w:rPr>
                <w:sz w:val="17"/>
                <w:szCs w:val="17"/>
              </w:rPr>
              <w:t>Compte désactivé</w:t>
            </w:r>
          </w:p>
        </w:tc>
        <w:tc>
          <w:tcPr>
            <w:tcW w:w="4400" w:type="dxa"/>
            <w:tcMar>
              <w:top w:w="60" w:type="dxa"/>
              <w:left w:w="90" w:type="dxa"/>
              <w:bottom w:w="60" w:type="dxa"/>
              <w:right w:w="90" w:type="dxa"/>
            </w:tcMar>
          </w:tcPr>
          <w:p w14:paraId="641B4540" w14:textId="77777777" w:rsidR="00090F72" w:rsidRDefault="00090F72" w:rsidP="00730970">
            <w:r>
              <w:rPr>
                <w:sz w:val="17"/>
                <w:szCs w:val="17"/>
              </w:rPr>
              <w:t>Un compte utilisateur est désactivé définitivement</w:t>
            </w:r>
          </w:p>
        </w:tc>
      </w:tr>
      <w:tr w:rsidR="00090F72" w14:paraId="0678B45A" w14:textId="77777777" w:rsidTr="00090F72">
        <w:tc>
          <w:tcPr>
            <w:tcW w:w="1500" w:type="dxa"/>
            <w:shd w:val="clear" w:color="auto" w:fill="F2F2F2"/>
            <w:tcMar>
              <w:top w:w="60" w:type="dxa"/>
              <w:left w:w="90" w:type="dxa"/>
              <w:bottom w:w="60" w:type="dxa"/>
              <w:right w:w="90" w:type="dxa"/>
            </w:tcMar>
          </w:tcPr>
          <w:p w14:paraId="729C2289" w14:textId="77777777" w:rsidR="00090F72" w:rsidRDefault="00090F72" w:rsidP="00730970">
            <w:r>
              <w:rPr>
                <w:b/>
                <w:bCs/>
                <w:sz w:val="17"/>
                <w:szCs w:val="17"/>
              </w:rPr>
              <w:t>EVT-CYC-006</w:t>
            </w:r>
          </w:p>
        </w:tc>
        <w:tc>
          <w:tcPr>
            <w:tcW w:w="2400" w:type="dxa"/>
            <w:shd w:val="clear" w:color="auto" w:fill="F2F2F2"/>
            <w:tcMar>
              <w:top w:w="60" w:type="dxa"/>
              <w:left w:w="90" w:type="dxa"/>
              <w:bottom w:w="60" w:type="dxa"/>
              <w:right w:w="90" w:type="dxa"/>
            </w:tcMar>
          </w:tcPr>
          <w:p w14:paraId="6AE5E365" w14:textId="77777777" w:rsidR="00090F72" w:rsidRDefault="00090F72" w:rsidP="00730970">
            <w:r>
              <w:rPr>
                <w:sz w:val="17"/>
                <w:szCs w:val="17"/>
              </w:rPr>
              <w:t>Permissions modifiées</w:t>
            </w:r>
          </w:p>
        </w:tc>
        <w:tc>
          <w:tcPr>
            <w:tcW w:w="4400" w:type="dxa"/>
            <w:shd w:val="clear" w:color="auto" w:fill="F2F2F2"/>
            <w:tcMar>
              <w:top w:w="60" w:type="dxa"/>
              <w:left w:w="90" w:type="dxa"/>
              <w:bottom w:w="60" w:type="dxa"/>
              <w:right w:w="90" w:type="dxa"/>
            </w:tcMar>
          </w:tcPr>
          <w:p w14:paraId="10518837" w14:textId="2C63A2B3" w:rsidR="00090F72" w:rsidRDefault="00090F72" w:rsidP="00730970">
            <w:r>
              <w:rPr>
                <w:sz w:val="17"/>
                <w:szCs w:val="17"/>
              </w:rPr>
              <w:t>Les autorisations d</w:t>
            </w:r>
            <w:r w:rsidR="00CD2831">
              <w:rPr>
                <w:sz w:val="17"/>
                <w:szCs w:val="17"/>
              </w:rPr>
              <w:t>’</w:t>
            </w:r>
            <w:r>
              <w:rPr>
                <w:sz w:val="17"/>
                <w:szCs w:val="17"/>
              </w:rPr>
              <w:t>un Administrateur sont modifiées</w:t>
            </w:r>
          </w:p>
        </w:tc>
      </w:tr>
      <w:tr w:rsidR="00090F72" w14:paraId="4740CEA5" w14:textId="77777777" w:rsidTr="00090F72">
        <w:tc>
          <w:tcPr>
            <w:tcW w:w="1500" w:type="dxa"/>
            <w:tcMar>
              <w:top w:w="60" w:type="dxa"/>
              <w:left w:w="90" w:type="dxa"/>
              <w:bottom w:w="60" w:type="dxa"/>
              <w:right w:w="90" w:type="dxa"/>
            </w:tcMar>
          </w:tcPr>
          <w:p w14:paraId="5FAB9F1C" w14:textId="77777777" w:rsidR="00090F72" w:rsidRDefault="00090F72" w:rsidP="00730970">
            <w:r>
              <w:rPr>
                <w:b/>
                <w:bCs/>
                <w:sz w:val="17"/>
                <w:szCs w:val="17"/>
              </w:rPr>
              <w:t>EVT-CYC-007</w:t>
            </w:r>
          </w:p>
        </w:tc>
        <w:tc>
          <w:tcPr>
            <w:tcW w:w="2400" w:type="dxa"/>
            <w:tcMar>
              <w:top w:w="60" w:type="dxa"/>
              <w:left w:w="90" w:type="dxa"/>
              <w:bottom w:w="60" w:type="dxa"/>
              <w:right w:w="90" w:type="dxa"/>
            </w:tcMar>
          </w:tcPr>
          <w:p w14:paraId="5603DAC6" w14:textId="77777777" w:rsidR="00090F72" w:rsidRDefault="00090F72" w:rsidP="00730970">
            <w:r>
              <w:rPr>
                <w:sz w:val="17"/>
                <w:szCs w:val="17"/>
              </w:rPr>
              <w:t>Compte anonymisé</w:t>
            </w:r>
          </w:p>
        </w:tc>
        <w:tc>
          <w:tcPr>
            <w:tcW w:w="4400" w:type="dxa"/>
            <w:tcMar>
              <w:top w:w="60" w:type="dxa"/>
              <w:left w:w="90" w:type="dxa"/>
              <w:bottom w:w="60" w:type="dxa"/>
              <w:right w:w="90" w:type="dxa"/>
            </w:tcMar>
          </w:tcPr>
          <w:p w14:paraId="6CECC375" w14:textId="1E171C52" w:rsidR="00090F72" w:rsidRDefault="00090F72" w:rsidP="00730970">
            <w:r>
              <w:rPr>
                <w:sz w:val="17"/>
                <w:szCs w:val="17"/>
              </w:rPr>
              <w:t>Les données personnelles d</w:t>
            </w:r>
            <w:r w:rsidR="00CD2831">
              <w:rPr>
                <w:sz w:val="17"/>
                <w:szCs w:val="17"/>
              </w:rPr>
              <w:t>’</w:t>
            </w:r>
            <w:r>
              <w:rPr>
                <w:sz w:val="17"/>
                <w:szCs w:val="17"/>
              </w:rPr>
              <w:t>un utilisateur sont anonymisées conformément aux règles de conservation des données, tout en préservant les historiques métier.</w:t>
            </w:r>
          </w:p>
        </w:tc>
      </w:tr>
      <w:tr w:rsidR="00090F72" w14:paraId="13EAF163" w14:textId="77777777" w:rsidTr="00090F72">
        <w:tc>
          <w:tcPr>
            <w:tcW w:w="1500" w:type="dxa"/>
            <w:shd w:val="clear" w:color="auto" w:fill="F2F2F2"/>
            <w:tcMar>
              <w:top w:w="60" w:type="dxa"/>
              <w:left w:w="90" w:type="dxa"/>
              <w:bottom w:w="60" w:type="dxa"/>
              <w:right w:w="90" w:type="dxa"/>
            </w:tcMar>
          </w:tcPr>
          <w:p w14:paraId="1C4459D3" w14:textId="77777777" w:rsidR="00090F72" w:rsidRDefault="00090F72" w:rsidP="00730970">
            <w:r>
              <w:rPr>
                <w:b/>
                <w:bCs/>
                <w:sz w:val="17"/>
                <w:szCs w:val="17"/>
              </w:rPr>
              <w:t>EVT-CYC-008</w:t>
            </w:r>
          </w:p>
        </w:tc>
        <w:tc>
          <w:tcPr>
            <w:tcW w:w="2400" w:type="dxa"/>
            <w:shd w:val="clear" w:color="auto" w:fill="F2F2F2"/>
            <w:tcMar>
              <w:top w:w="60" w:type="dxa"/>
              <w:left w:w="90" w:type="dxa"/>
              <w:bottom w:w="60" w:type="dxa"/>
              <w:right w:w="90" w:type="dxa"/>
            </w:tcMar>
          </w:tcPr>
          <w:p w14:paraId="0536AAE1" w14:textId="77777777" w:rsidR="00090F72" w:rsidRDefault="00090F72" w:rsidP="00730970">
            <w:r>
              <w:rPr>
                <w:sz w:val="17"/>
                <w:szCs w:val="17"/>
              </w:rPr>
              <w:t>Compte archivé (Version 2)</w:t>
            </w:r>
          </w:p>
        </w:tc>
        <w:tc>
          <w:tcPr>
            <w:tcW w:w="4400" w:type="dxa"/>
            <w:shd w:val="clear" w:color="auto" w:fill="F2F2F2"/>
            <w:tcMar>
              <w:top w:w="60" w:type="dxa"/>
              <w:left w:w="90" w:type="dxa"/>
              <w:bottom w:w="60" w:type="dxa"/>
              <w:right w:w="90" w:type="dxa"/>
            </w:tcMar>
          </w:tcPr>
          <w:p w14:paraId="1D462832" w14:textId="3F6CA623" w:rsidR="00090F72" w:rsidRDefault="00090F72" w:rsidP="00730970">
            <w:r>
              <w:rPr>
                <w:sz w:val="17"/>
                <w:szCs w:val="17"/>
              </w:rPr>
              <w:t>Le compte est placé en archivage définitif afin de préserver son historique tout en le retirant de l</w:t>
            </w:r>
            <w:r w:rsidR="00CD2831">
              <w:rPr>
                <w:sz w:val="17"/>
                <w:szCs w:val="17"/>
              </w:rPr>
              <w:t>’</w:t>
            </w:r>
            <w:r>
              <w:rPr>
                <w:sz w:val="17"/>
                <w:szCs w:val="17"/>
              </w:rPr>
              <w:t>utilisation courante.</w:t>
            </w:r>
          </w:p>
        </w:tc>
      </w:tr>
      <w:tr w:rsidR="00090F72" w14:paraId="2E0E79F1" w14:textId="77777777" w:rsidTr="00090F72">
        <w:tc>
          <w:tcPr>
            <w:tcW w:w="1500" w:type="dxa"/>
            <w:tcMar>
              <w:top w:w="60" w:type="dxa"/>
              <w:left w:w="90" w:type="dxa"/>
              <w:bottom w:w="60" w:type="dxa"/>
              <w:right w:w="90" w:type="dxa"/>
            </w:tcMar>
          </w:tcPr>
          <w:p w14:paraId="373B1817" w14:textId="77777777" w:rsidR="00090F72" w:rsidRDefault="00090F72" w:rsidP="00730970">
            <w:r>
              <w:rPr>
                <w:b/>
                <w:bCs/>
                <w:sz w:val="17"/>
                <w:szCs w:val="17"/>
              </w:rPr>
              <w:t>EVT-CYC-009</w:t>
            </w:r>
          </w:p>
        </w:tc>
        <w:tc>
          <w:tcPr>
            <w:tcW w:w="2400" w:type="dxa"/>
            <w:tcMar>
              <w:top w:w="60" w:type="dxa"/>
              <w:left w:w="90" w:type="dxa"/>
              <w:bottom w:w="60" w:type="dxa"/>
              <w:right w:w="90" w:type="dxa"/>
            </w:tcMar>
          </w:tcPr>
          <w:p w14:paraId="7117FBE0" w14:textId="77777777" w:rsidR="00090F72" w:rsidRDefault="00090F72" w:rsidP="00730970">
            <w:r>
              <w:rPr>
                <w:sz w:val="17"/>
                <w:szCs w:val="17"/>
              </w:rPr>
              <w:t>Demande de suppression déposée</w:t>
            </w:r>
          </w:p>
        </w:tc>
        <w:tc>
          <w:tcPr>
            <w:tcW w:w="4400" w:type="dxa"/>
            <w:tcMar>
              <w:top w:w="60" w:type="dxa"/>
              <w:left w:w="90" w:type="dxa"/>
              <w:bottom w:w="60" w:type="dxa"/>
              <w:right w:w="90" w:type="dxa"/>
            </w:tcMar>
          </w:tcPr>
          <w:p w14:paraId="4026B231" w14:textId="7F548DE8" w:rsidR="00090F72" w:rsidRDefault="00090F72" w:rsidP="00730970">
            <w:r>
              <w:rPr>
                <w:sz w:val="17"/>
                <w:szCs w:val="17"/>
              </w:rPr>
              <w:t>L</w:t>
            </w:r>
            <w:r w:rsidR="00CD2831">
              <w:rPr>
                <w:sz w:val="17"/>
                <w:szCs w:val="17"/>
              </w:rPr>
              <w:t>’</w:t>
            </w:r>
            <w:r>
              <w:rPr>
                <w:sz w:val="17"/>
                <w:szCs w:val="17"/>
              </w:rPr>
              <w:t>utilisateur demande la suppression de son compte.</w:t>
            </w:r>
          </w:p>
        </w:tc>
      </w:tr>
      <w:tr w:rsidR="00090F72" w14:paraId="3FDEB477" w14:textId="77777777" w:rsidTr="00090F72">
        <w:tc>
          <w:tcPr>
            <w:tcW w:w="1500" w:type="dxa"/>
            <w:shd w:val="clear" w:color="auto" w:fill="F2F2F2"/>
            <w:tcMar>
              <w:top w:w="60" w:type="dxa"/>
              <w:left w:w="90" w:type="dxa"/>
              <w:bottom w:w="60" w:type="dxa"/>
              <w:right w:w="90" w:type="dxa"/>
            </w:tcMar>
          </w:tcPr>
          <w:p w14:paraId="7C68E172" w14:textId="77777777" w:rsidR="00090F72" w:rsidRDefault="00090F72" w:rsidP="00730970">
            <w:r>
              <w:rPr>
                <w:b/>
                <w:bCs/>
                <w:sz w:val="17"/>
                <w:szCs w:val="17"/>
              </w:rPr>
              <w:t>EVT-CYC-010</w:t>
            </w:r>
          </w:p>
        </w:tc>
        <w:tc>
          <w:tcPr>
            <w:tcW w:w="2400" w:type="dxa"/>
            <w:shd w:val="clear" w:color="auto" w:fill="F2F2F2"/>
            <w:tcMar>
              <w:top w:w="60" w:type="dxa"/>
              <w:left w:w="90" w:type="dxa"/>
              <w:bottom w:w="60" w:type="dxa"/>
              <w:right w:w="90" w:type="dxa"/>
            </w:tcMar>
          </w:tcPr>
          <w:p w14:paraId="5E9DDCE1" w14:textId="77777777" w:rsidR="00090F72" w:rsidRDefault="00090F72" w:rsidP="00730970">
            <w:r>
              <w:rPr>
                <w:sz w:val="17"/>
                <w:szCs w:val="17"/>
              </w:rPr>
              <w:t>Suppression refusée</w:t>
            </w:r>
          </w:p>
        </w:tc>
        <w:tc>
          <w:tcPr>
            <w:tcW w:w="4400" w:type="dxa"/>
            <w:shd w:val="clear" w:color="auto" w:fill="F2F2F2"/>
            <w:tcMar>
              <w:top w:w="60" w:type="dxa"/>
              <w:left w:w="90" w:type="dxa"/>
              <w:bottom w:w="60" w:type="dxa"/>
              <w:right w:w="90" w:type="dxa"/>
            </w:tcMar>
          </w:tcPr>
          <w:p w14:paraId="692F975A" w14:textId="2AAB9431" w:rsidR="00090F72" w:rsidRDefault="00090F72" w:rsidP="00730970">
            <w:r>
              <w:rPr>
                <w:sz w:val="17"/>
                <w:szCs w:val="17"/>
              </w:rPr>
              <w:t>La suppression est refusée en raison de la présence d</w:t>
            </w:r>
            <w:r w:rsidR="00CD2831">
              <w:rPr>
                <w:sz w:val="17"/>
                <w:szCs w:val="17"/>
              </w:rPr>
              <w:t>’</w:t>
            </w:r>
            <w:r>
              <w:rPr>
                <w:sz w:val="17"/>
                <w:szCs w:val="17"/>
              </w:rPr>
              <w:t>un historique métier.</w:t>
            </w:r>
          </w:p>
        </w:tc>
      </w:tr>
      <w:tr w:rsidR="00090F72" w14:paraId="7DA68417" w14:textId="77777777" w:rsidTr="00090F72">
        <w:tc>
          <w:tcPr>
            <w:tcW w:w="1500" w:type="dxa"/>
            <w:tcMar>
              <w:top w:w="60" w:type="dxa"/>
              <w:left w:w="90" w:type="dxa"/>
              <w:bottom w:w="60" w:type="dxa"/>
              <w:right w:w="90" w:type="dxa"/>
            </w:tcMar>
          </w:tcPr>
          <w:p w14:paraId="5DBE153E" w14:textId="77777777" w:rsidR="00090F72" w:rsidRDefault="00090F72" w:rsidP="00730970">
            <w:r>
              <w:rPr>
                <w:b/>
                <w:bCs/>
                <w:sz w:val="17"/>
                <w:szCs w:val="17"/>
              </w:rPr>
              <w:t>EVT-CYC-011</w:t>
            </w:r>
          </w:p>
        </w:tc>
        <w:tc>
          <w:tcPr>
            <w:tcW w:w="2400" w:type="dxa"/>
            <w:tcMar>
              <w:top w:w="60" w:type="dxa"/>
              <w:left w:w="90" w:type="dxa"/>
              <w:bottom w:w="60" w:type="dxa"/>
              <w:right w:w="90" w:type="dxa"/>
            </w:tcMar>
          </w:tcPr>
          <w:p w14:paraId="6041C775" w14:textId="08B6D206" w:rsidR="00090F72" w:rsidRDefault="00090F72" w:rsidP="00730970">
            <w:r>
              <w:rPr>
                <w:sz w:val="17"/>
                <w:szCs w:val="17"/>
              </w:rPr>
              <w:t>Transition d</w:t>
            </w:r>
            <w:r w:rsidR="00CD2831">
              <w:rPr>
                <w:sz w:val="17"/>
                <w:szCs w:val="17"/>
              </w:rPr>
              <w:t>’</w:t>
            </w:r>
            <w:r>
              <w:rPr>
                <w:sz w:val="17"/>
                <w:szCs w:val="17"/>
              </w:rPr>
              <w:t>état refusée</w:t>
            </w:r>
          </w:p>
        </w:tc>
        <w:tc>
          <w:tcPr>
            <w:tcW w:w="4400" w:type="dxa"/>
            <w:tcMar>
              <w:top w:w="60" w:type="dxa"/>
              <w:left w:w="90" w:type="dxa"/>
              <w:bottom w:w="60" w:type="dxa"/>
              <w:right w:w="90" w:type="dxa"/>
            </w:tcMar>
          </w:tcPr>
          <w:p w14:paraId="568DCED6" w14:textId="7105A559" w:rsidR="00090F72" w:rsidRDefault="00090F72" w:rsidP="00730970">
            <w:r>
              <w:rPr>
                <w:sz w:val="17"/>
                <w:szCs w:val="17"/>
              </w:rPr>
              <w:t>Une tentative de changement d</w:t>
            </w:r>
            <w:r w:rsidR="00CD2831">
              <w:rPr>
                <w:sz w:val="17"/>
                <w:szCs w:val="17"/>
              </w:rPr>
              <w:t>’</w:t>
            </w:r>
            <w:r>
              <w:rPr>
                <w:sz w:val="17"/>
                <w:szCs w:val="17"/>
              </w:rPr>
              <w:t>état non autorisée a été rejetée.</w:t>
            </w:r>
          </w:p>
        </w:tc>
      </w:tr>
    </w:tbl>
    <w:p w14:paraId="1F6D9B5E" w14:textId="77777777" w:rsidR="00090F72" w:rsidRPr="00090F72" w:rsidRDefault="00090F72" w:rsidP="00730970"/>
    <w:p w14:paraId="4CDE33FE" w14:textId="66AFF9D7" w:rsidR="00951B46" w:rsidRPr="008451AF" w:rsidRDefault="00951B46" w:rsidP="00730970">
      <w:pPr>
        <w:pStyle w:val="Heading2"/>
        <w:rPr>
          <w:b/>
          <w:bCs/>
        </w:rPr>
      </w:pPr>
      <w:bookmarkStart w:id="137" w:name="_Toc235708160"/>
      <w:r>
        <w:rPr>
          <w:b/>
          <w:bCs/>
        </w:rPr>
        <w:t>8</w:t>
      </w:r>
      <w:r w:rsidRPr="008451AF">
        <w:rPr>
          <w:b/>
          <w:bCs/>
        </w:rPr>
        <w:t>.</w:t>
      </w:r>
      <w:r>
        <w:rPr>
          <w:b/>
          <w:bCs/>
        </w:rPr>
        <w:t>1</w:t>
      </w:r>
      <w:r w:rsidR="00216909">
        <w:rPr>
          <w:b/>
          <w:bCs/>
        </w:rPr>
        <w:t>5</w:t>
      </w:r>
      <w:r w:rsidRPr="008451AF">
        <w:rPr>
          <w:b/>
          <w:bCs/>
        </w:rPr>
        <w:t xml:space="preserve"> </w:t>
      </w:r>
      <w:r>
        <w:rPr>
          <w:b/>
          <w:bCs/>
        </w:rPr>
        <w:t>Règles métier</w:t>
      </w:r>
      <w:bookmarkEnd w:id="137"/>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553B2340" w14:textId="77777777" w:rsidTr="009B62D0">
        <w:trPr>
          <w:tblHeader/>
        </w:trPr>
        <w:tc>
          <w:tcPr>
            <w:tcW w:w="1600" w:type="dxa"/>
            <w:shd w:val="clear" w:color="auto" w:fill="2F5496"/>
            <w:tcMar>
              <w:top w:w="80" w:type="dxa"/>
              <w:left w:w="100" w:type="dxa"/>
              <w:bottom w:w="80" w:type="dxa"/>
              <w:right w:w="100" w:type="dxa"/>
            </w:tcMar>
          </w:tcPr>
          <w:p w14:paraId="5408124C"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54B2CF9D" w14:textId="77777777" w:rsidR="009B62D0" w:rsidRDefault="009B62D0" w:rsidP="00730970">
            <w:r>
              <w:rPr>
                <w:b/>
                <w:bCs/>
                <w:color w:val="FFFFFF"/>
                <w:sz w:val="18"/>
                <w:szCs w:val="18"/>
              </w:rPr>
              <w:t>Règle</w:t>
            </w:r>
          </w:p>
        </w:tc>
      </w:tr>
      <w:tr w:rsidR="009B62D0" w14:paraId="648363CA" w14:textId="77777777" w:rsidTr="009B62D0">
        <w:tc>
          <w:tcPr>
            <w:tcW w:w="1600" w:type="dxa"/>
            <w:tcMar>
              <w:top w:w="60" w:type="dxa"/>
              <w:left w:w="100" w:type="dxa"/>
              <w:bottom w:w="60" w:type="dxa"/>
              <w:right w:w="100" w:type="dxa"/>
            </w:tcMar>
          </w:tcPr>
          <w:p w14:paraId="58C41F19" w14:textId="77777777" w:rsidR="009B62D0" w:rsidRDefault="009B62D0" w:rsidP="00730970">
            <w:r>
              <w:rPr>
                <w:b/>
                <w:bCs/>
                <w:sz w:val="18"/>
                <w:szCs w:val="18"/>
              </w:rPr>
              <w:t>RM-CYC-001</w:t>
            </w:r>
          </w:p>
        </w:tc>
        <w:tc>
          <w:tcPr>
            <w:tcW w:w="6300" w:type="dxa"/>
            <w:tcMar>
              <w:top w:w="60" w:type="dxa"/>
              <w:left w:w="100" w:type="dxa"/>
              <w:bottom w:w="60" w:type="dxa"/>
              <w:right w:w="100" w:type="dxa"/>
            </w:tcMar>
          </w:tcPr>
          <w:p w14:paraId="76E9DB8B" w14:textId="06C54FA4" w:rsidR="009B62D0" w:rsidRDefault="009B62D0" w:rsidP="00730970">
            <w:r>
              <w:rPr>
                <w:sz w:val="18"/>
                <w:szCs w:val="18"/>
              </w:rPr>
              <w:t>Le changement d</w:t>
            </w:r>
            <w:r w:rsidR="00CD2831">
              <w:rPr>
                <w:sz w:val="18"/>
                <w:szCs w:val="18"/>
              </w:rPr>
              <w:t>’</w:t>
            </w:r>
            <w:r>
              <w:rPr>
                <w:sz w:val="18"/>
                <w:szCs w:val="18"/>
              </w:rPr>
              <w:t>état d</w:t>
            </w:r>
            <w:r w:rsidR="00CD2831">
              <w:rPr>
                <w:sz w:val="18"/>
                <w:szCs w:val="18"/>
              </w:rPr>
              <w:t>’</w:t>
            </w:r>
            <w:r>
              <w:rPr>
                <w:sz w:val="18"/>
                <w:szCs w:val="18"/>
              </w:rPr>
              <w:t>un compte n</w:t>
            </w:r>
            <w:r w:rsidR="00CD2831">
              <w:rPr>
                <w:sz w:val="18"/>
                <w:szCs w:val="18"/>
              </w:rPr>
              <w:t>’</w:t>
            </w:r>
            <w:r>
              <w:rPr>
                <w:sz w:val="18"/>
                <w:szCs w:val="18"/>
              </w:rPr>
              <w:t>entraîne jamais la suppression des données produites par l</w:t>
            </w:r>
            <w:r w:rsidR="00CD2831">
              <w:rPr>
                <w:sz w:val="18"/>
                <w:szCs w:val="18"/>
              </w:rPr>
              <w:t>’</w:t>
            </w:r>
            <w:r>
              <w:rPr>
                <w:sz w:val="18"/>
                <w:szCs w:val="18"/>
              </w:rPr>
              <w:t>utilisateur.</w:t>
            </w:r>
          </w:p>
        </w:tc>
      </w:tr>
      <w:tr w:rsidR="009B62D0" w14:paraId="3C2E58E4" w14:textId="77777777" w:rsidTr="009B62D0">
        <w:tc>
          <w:tcPr>
            <w:tcW w:w="1600" w:type="dxa"/>
            <w:shd w:val="clear" w:color="auto" w:fill="F2F2F2"/>
            <w:tcMar>
              <w:top w:w="60" w:type="dxa"/>
              <w:left w:w="100" w:type="dxa"/>
              <w:bottom w:w="60" w:type="dxa"/>
              <w:right w:w="100" w:type="dxa"/>
            </w:tcMar>
          </w:tcPr>
          <w:p w14:paraId="1F983612" w14:textId="77777777" w:rsidR="009B62D0" w:rsidRDefault="009B62D0" w:rsidP="00730970">
            <w:r>
              <w:rPr>
                <w:b/>
                <w:bCs/>
                <w:sz w:val="18"/>
                <w:szCs w:val="18"/>
              </w:rPr>
              <w:t>RM-CYC-002</w:t>
            </w:r>
          </w:p>
        </w:tc>
        <w:tc>
          <w:tcPr>
            <w:tcW w:w="6300" w:type="dxa"/>
            <w:shd w:val="clear" w:color="auto" w:fill="F2F2F2"/>
            <w:tcMar>
              <w:top w:w="60" w:type="dxa"/>
              <w:left w:w="100" w:type="dxa"/>
              <w:bottom w:w="60" w:type="dxa"/>
              <w:right w:w="100" w:type="dxa"/>
            </w:tcMar>
          </w:tcPr>
          <w:p w14:paraId="2D5F036B" w14:textId="77777777" w:rsidR="009B62D0" w:rsidRDefault="009B62D0" w:rsidP="00730970">
            <w:r>
              <w:rPr>
                <w:sz w:val="18"/>
                <w:szCs w:val="18"/>
              </w:rPr>
              <w:t>Les transitions possibles sont : En attente → Actif, Actif → Suspendu, Suspendu → Actif, Actif → Désactivé, Suspendu → Désactivé, Désactivé → Archivé (Version 2).</w:t>
            </w:r>
          </w:p>
        </w:tc>
      </w:tr>
      <w:tr w:rsidR="009B62D0" w14:paraId="3ACBAB67" w14:textId="77777777" w:rsidTr="009B62D0">
        <w:tc>
          <w:tcPr>
            <w:tcW w:w="1600" w:type="dxa"/>
            <w:tcMar>
              <w:top w:w="60" w:type="dxa"/>
              <w:left w:w="100" w:type="dxa"/>
              <w:bottom w:w="60" w:type="dxa"/>
              <w:right w:w="100" w:type="dxa"/>
            </w:tcMar>
          </w:tcPr>
          <w:p w14:paraId="5914EE0E" w14:textId="77777777" w:rsidR="009B62D0" w:rsidRDefault="009B62D0" w:rsidP="00730970">
            <w:r>
              <w:rPr>
                <w:b/>
                <w:bCs/>
                <w:sz w:val="18"/>
                <w:szCs w:val="18"/>
              </w:rPr>
              <w:t>RM-CYC-003</w:t>
            </w:r>
          </w:p>
        </w:tc>
        <w:tc>
          <w:tcPr>
            <w:tcW w:w="6300" w:type="dxa"/>
            <w:tcMar>
              <w:top w:w="60" w:type="dxa"/>
              <w:left w:w="100" w:type="dxa"/>
              <w:bottom w:w="60" w:type="dxa"/>
              <w:right w:w="100" w:type="dxa"/>
            </w:tcMar>
          </w:tcPr>
          <w:p w14:paraId="12FD7704" w14:textId="77777777" w:rsidR="009B62D0" w:rsidRDefault="009B62D0" w:rsidP="00730970">
            <w:r>
              <w:rPr>
                <w:sz w:val="18"/>
                <w:szCs w:val="18"/>
              </w:rPr>
              <w:t>Toute autre transition que celles définies est interdite.</w:t>
            </w:r>
          </w:p>
        </w:tc>
      </w:tr>
      <w:tr w:rsidR="009B62D0" w14:paraId="2E30F46E" w14:textId="77777777" w:rsidTr="009B62D0">
        <w:tc>
          <w:tcPr>
            <w:tcW w:w="1600" w:type="dxa"/>
            <w:shd w:val="clear" w:color="auto" w:fill="F2F2F2"/>
            <w:tcMar>
              <w:top w:w="60" w:type="dxa"/>
              <w:left w:w="100" w:type="dxa"/>
              <w:bottom w:w="60" w:type="dxa"/>
              <w:right w:w="100" w:type="dxa"/>
            </w:tcMar>
          </w:tcPr>
          <w:p w14:paraId="327B565A" w14:textId="77777777" w:rsidR="009B62D0" w:rsidRDefault="009B62D0" w:rsidP="00730970">
            <w:r>
              <w:rPr>
                <w:b/>
                <w:bCs/>
                <w:sz w:val="18"/>
                <w:szCs w:val="18"/>
              </w:rPr>
              <w:t>RM-CYC-004</w:t>
            </w:r>
          </w:p>
        </w:tc>
        <w:tc>
          <w:tcPr>
            <w:tcW w:w="6300" w:type="dxa"/>
            <w:shd w:val="clear" w:color="auto" w:fill="F2F2F2"/>
            <w:tcMar>
              <w:top w:w="60" w:type="dxa"/>
              <w:left w:w="100" w:type="dxa"/>
              <w:bottom w:w="60" w:type="dxa"/>
              <w:right w:w="100" w:type="dxa"/>
            </w:tcMar>
          </w:tcPr>
          <w:p w14:paraId="40AC7C8F" w14:textId="70589A9D" w:rsidR="009B62D0" w:rsidRDefault="009B62D0" w:rsidP="00730970">
            <w:r>
              <w:rPr>
                <w:sz w:val="18"/>
                <w:szCs w:val="18"/>
              </w:rPr>
              <w:t>Chaque changement d</w:t>
            </w:r>
            <w:r w:rsidR="00CD2831">
              <w:rPr>
                <w:sz w:val="18"/>
                <w:szCs w:val="18"/>
              </w:rPr>
              <w:t>’</w:t>
            </w:r>
            <w:r>
              <w:rPr>
                <w:sz w:val="18"/>
                <w:szCs w:val="18"/>
              </w:rPr>
              <w:t>état est historisé.</w:t>
            </w:r>
          </w:p>
        </w:tc>
      </w:tr>
      <w:tr w:rsidR="009B62D0" w14:paraId="3299A833" w14:textId="77777777" w:rsidTr="009B62D0">
        <w:tc>
          <w:tcPr>
            <w:tcW w:w="1600" w:type="dxa"/>
            <w:tcMar>
              <w:top w:w="60" w:type="dxa"/>
              <w:left w:w="100" w:type="dxa"/>
              <w:bottom w:w="60" w:type="dxa"/>
              <w:right w:w="100" w:type="dxa"/>
            </w:tcMar>
          </w:tcPr>
          <w:p w14:paraId="271DE964" w14:textId="77777777" w:rsidR="009B62D0" w:rsidRDefault="009B62D0" w:rsidP="00730970">
            <w:r>
              <w:rPr>
                <w:b/>
                <w:bCs/>
                <w:sz w:val="18"/>
                <w:szCs w:val="18"/>
              </w:rPr>
              <w:t>RM-CYC-005</w:t>
            </w:r>
          </w:p>
        </w:tc>
        <w:tc>
          <w:tcPr>
            <w:tcW w:w="6300" w:type="dxa"/>
            <w:tcMar>
              <w:top w:w="60" w:type="dxa"/>
              <w:left w:w="100" w:type="dxa"/>
              <w:bottom w:w="60" w:type="dxa"/>
              <w:right w:w="100" w:type="dxa"/>
            </w:tcMar>
          </w:tcPr>
          <w:p w14:paraId="418F7B78" w14:textId="77777777" w:rsidR="009B62D0" w:rsidRDefault="009B62D0" w:rsidP="00730970">
            <w:r>
              <w:rPr>
                <w:sz w:val="18"/>
                <w:szCs w:val="18"/>
              </w:rPr>
              <w:t>Avant validation, le Professeur peut compléter son profil et consulter son tableau de bord.</w:t>
            </w:r>
          </w:p>
        </w:tc>
      </w:tr>
      <w:tr w:rsidR="009B62D0" w14:paraId="54930036" w14:textId="77777777" w:rsidTr="009B62D0">
        <w:tc>
          <w:tcPr>
            <w:tcW w:w="1600" w:type="dxa"/>
            <w:shd w:val="clear" w:color="auto" w:fill="F2F2F2"/>
            <w:tcMar>
              <w:top w:w="60" w:type="dxa"/>
              <w:left w:w="100" w:type="dxa"/>
              <w:bottom w:w="60" w:type="dxa"/>
              <w:right w:w="100" w:type="dxa"/>
            </w:tcMar>
          </w:tcPr>
          <w:p w14:paraId="4BD67C40" w14:textId="77777777" w:rsidR="009B62D0" w:rsidRDefault="009B62D0" w:rsidP="00730970">
            <w:r>
              <w:rPr>
                <w:b/>
                <w:bCs/>
                <w:sz w:val="18"/>
                <w:szCs w:val="18"/>
              </w:rPr>
              <w:t>RM-CYC-006</w:t>
            </w:r>
          </w:p>
        </w:tc>
        <w:tc>
          <w:tcPr>
            <w:tcW w:w="6300" w:type="dxa"/>
            <w:shd w:val="clear" w:color="auto" w:fill="F2F2F2"/>
            <w:tcMar>
              <w:top w:w="60" w:type="dxa"/>
              <w:left w:w="100" w:type="dxa"/>
              <w:bottom w:w="60" w:type="dxa"/>
              <w:right w:w="100" w:type="dxa"/>
            </w:tcMar>
          </w:tcPr>
          <w:p w14:paraId="7E698747" w14:textId="77777777" w:rsidR="009B62D0" w:rsidRDefault="009B62D0" w:rsidP="00730970">
            <w:r>
              <w:rPr>
                <w:sz w:val="18"/>
                <w:szCs w:val="18"/>
              </w:rPr>
              <w:t>Avant validation, le Professeur ne peut pas créer de groupes, accepter des inscriptions ou utiliser les fonctionnalités réservées.</w:t>
            </w:r>
          </w:p>
        </w:tc>
      </w:tr>
      <w:tr w:rsidR="009B62D0" w14:paraId="7AFDB33C" w14:textId="77777777" w:rsidTr="009B62D0">
        <w:tc>
          <w:tcPr>
            <w:tcW w:w="1600" w:type="dxa"/>
            <w:tcMar>
              <w:top w:w="60" w:type="dxa"/>
              <w:left w:w="100" w:type="dxa"/>
              <w:bottom w:w="60" w:type="dxa"/>
              <w:right w:w="100" w:type="dxa"/>
            </w:tcMar>
          </w:tcPr>
          <w:p w14:paraId="267C005E" w14:textId="77777777" w:rsidR="009B62D0" w:rsidRDefault="009B62D0" w:rsidP="00730970">
            <w:r>
              <w:rPr>
                <w:b/>
                <w:bCs/>
                <w:sz w:val="18"/>
                <w:szCs w:val="18"/>
              </w:rPr>
              <w:lastRenderedPageBreak/>
              <w:t>RM-CYC-007</w:t>
            </w:r>
          </w:p>
        </w:tc>
        <w:tc>
          <w:tcPr>
            <w:tcW w:w="6300" w:type="dxa"/>
            <w:tcMar>
              <w:top w:w="60" w:type="dxa"/>
              <w:left w:w="100" w:type="dxa"/>
              <w:bottom w:w="60" w:type="dxa"/>
              <w:right w:w="100" w:type="dxa"/>
            </w:tcMar>
          </w:tcPr>
          <w:p w14:paraId="7E26ED70" w14:textId="77777777" w:rsidR="009B62D0" w:rsidRDefault="009B62D0" w:rsidP="00730970">
            <w:r>
              <w:rPr>
                <w:sz w:val="18"/>
                <w:szCs w:val="18"/>
              </w:rPr>
              <w:t>Avant validation, le Parent peut compléter son profil, enregistrer ses enfants et sélectionner leurs établissements.</w:t>
            </w:r>
          </w:p>
        </w:tc>
      </w:tr>
      <w:tr w:rsidR="009B62D0" w14:paraId="6EDD365A" w14:textId="77777777" w:rsidTr="009B62D0">
        <w:tc>
          <w:tcPr>
            <w:tcW w:w="1600" w:type="dxa"/>
            <w:shd w:val="clear" w:color="auto" w:fill="F2F2F2"/>
            <w:tcMar>
              <w:top w:w="60" w:type="dxa"/>
              <w:left w:w="100" w:type="dxa"/>
              <w:bottom w:w="60" w:type="dxa"/>
              <w:right w:w="100" w:type="dxa"/>
            </w:tcMar>
          </w:tcPr>
          <w:p w14:paraId="71D1ECA5" w14:textId="77777777" w:rsidR="009B62D0" w:rsidRDefault="009B62D0" w:rsidP="00730970">
            <w:r>
              <w:rPr>
                <w:b/>
                <w:bCs/>
                <w:sz w:val="18"/>
                <w:szCs w:val="18"/>
              </w:rPr>
              <w:t>RM-CYC-008</w:t>
            </w:r>
          </w:p>
        </w:tc>
        <w:tc>
          <w:tcPr>
            <w:tcW w:w="6300" w:type="dxa"/>
            <w:shd w:val="clear" w:color="auto" w:fill="F2F2F2"/>
            <w:tcMar>
              <w:top w:w="60" w:type="dxa"/>
              <w:left w:w="100" w:type="dxa"/>
              <w:bottom w:w="60" w:type="dxa"/>
              <w:right w:w="100" w:type="dxa"/>
            </w:tcMar>
          </w:tcPr>
          <w:p w14:paraId="1D706CDB" w14:textId="6685C37A" w:rsidR="009B62D0" w:rsidRDefault="009B62D0" w:rsidP="00730970">
            <w:r>
              <w:rPr>
                <w:sz w:val="18"/>
                <w:szCs w:val="18"/>
              </w:rPr>
              <w:t>Avant validation, le Parent ne peut pas rechercher des groupes, envoyer des demandes d</w:t>
            </w:r>
            <w:r w:rsidR="00CD2831">
              <w:rPr>
                <w:sz w:val="18"/>
                <w:szCs w:val="18"/>
              </w:rPr>
              <w:t>’</w:t>
            </w:r>
            <w:r>
              <w:rPr>
                <w:sz w:val="18"/>
                <w:szCs w:val="18"/>
              </w:rPr>
              <w:t>inscription ou consulter les informations pédagogiques.</w:t>
            </w:r>
          </w:p>
        </w:tc>
      </w:tr>
      <w:tr w:rsidR="009B62D0" w14:paraId="683DDBE8" w14:textId="77777777" w:rsidTr="009B62D0">
        <w:tc>
          <w:tcPr>
            <w:tcW w:w="1600" w:type="dxa"/>
            <w:tcMar>
              <w:top w:w="60" w:type="dxa"/>
              <w:left w:w="100" w:type="dxa"/>
              <w:bottom w:w="60" w:type="dxa"/>
              <w:right w:w="100" w:type="dxa"/>
            </w:tcMar>
          </w:tcPr>
          <w:p w14:paraId="377B0339" w14:textId="77777777" w:rsidR="009B62D0" w:rsidRDefault="009B62D0" w:rsidP="00730970">
            <w:r>
              <w:rPr>
                <w:b/>
                <w:bCs/>
                <w:sz w:val="18"/>
                <w:szCs w:val="18"/>
              </w:rPr>
              <w:t>RM-CYC-009</w:t>
            </w:r>
          </w:p>
        </w:tc>
        <w:tc>
          <w:tcPr>
            <w:tcW w:w="6300" w:type="dxa"/>
            <w:tcMar>
              <w:top w:w="60" w:type="dxa"/>
              <w:left w:w="100" w:type="dxa"/>
              <w:bottom w:w="60" w:type="dxa"/>
              <w:right w:w="100" w:type="dxa"/>
            </w:tcMar>
          </w:tcPr>
          <w:p w14:paraId="0537642C" w14:textId="7C762D9F" w:rsidR="009B62D0" w:rsidRDefault="009B62D0" w:rsidP="00730970">
            <w:r>
              <w:rPr>
                <w:sz w:val="18"/>
                <w:szCs w:val="18"/>
              </w:rPr>
              <w:t>La suspension peut intervenir notamment en cas de non-paiement de l</w:t>
            </w:r>
            <w:r w:rsidR="00CD2831">
              <w:rPr>
                <w:sz w:val="18"/>
                <w:szCs w:val="18"/>
              </w:rPr>
              <w:t>’</w:t>
            </w:r>
            <w:r>
              <w:rPr>
                <w:sz w:val="18"/>
                <w:szCs w:val="18"/>
              </w:rPr>
              <w:t>abonnement, de fraude, d</w:t>
            </w:r>
            <w:r w:rsidR="00CD2831">
              <w:rPr>
                <w:sz w:val="18"/>
                <w:szCs w:val="18"/>
              </w:rPr>
              <w:t>’</w:t>
            </w:r>
            <w:r>
              <w:rPr>
                <w:sz w:val="18"/>
                <w:szCs w:val="18"/>
              </w:rPr>
              <w:t>utilisation abusive ou de non-respect des conditions générales.</w:t>
            </w:r>
          </w:p>
        </w:tc>
      </w:tr>
      <w:tr w:rsidR="009B62D0" w14:paraId="0111A8E1" w14:textId="77777777" w:rsidTr="009B62D0">
        <w:tc>
          <w:tcPr>
            <w:tcW w:w="1600" w:type="dxa"/>
            <w:shd w:val="clear" w:color="auto" w:fill="F2F2F2"/>
            <w:tcMar>
              <w:top w:w="60" w:type="dxa"/>
              <w:left w:w="100" w:type="dxa"/>
              <w:bottom w:w="60" w:type="dxa"/>
              <w:right w:w="100" w:type="dxa"/>
            </w:tcMar>
          </w:tcPr>
          <w:p w14:paraId="282A4613" w14:textId="77777777" w:rsidR="009B62D0" w:rsidRDefault="009B62D0" w:rsidP="00730970">
            <w:r>
              <w:rPr>
                <w:b/>
                <w:bCs/>
                <w:sz w:val="18"/>
                <w:szCs w:val="18"/>
              </w:rPr>
              <w:t>RM-CYC-010</w:t>
            </w:r>
          </w:p>
        </w:tc>
        <w:tc>
          <w:tcPr>
            <w:tcW w:w="6300" w:type="dxa"/>
            <w:shd w:val="clear" w:color="auto" w:fill="F2F2F2"/>
            <w:tcMar>
              <w:top w:w="60" w:type="dxa"/>
              <w:left w:w="100" w:type="dxa"/>
              <w:bottom w:w="60" w:type="dxa"/>
              <w:right w:w="100" w:type="dxa"/>
            </w:tcMar>
          </w:tcPr>
          <w:p w14:paraId="78CF04DD" w14:textId="77777777" w:rsidR="009B62D0" w:rsidRDefault="009B62D0" w:rsidP="00730970">
            <w:r>
              <w:rPr>
                <w:sz w:val="18"/>
                <w:szCs w:val="18"/>
              </w:rPr>
              <w:t>Pendant la suspension, les données restent accessibles aux Administrateurs et les historiques sont conservés.</w:t>
            </w:r>
          </w:p>
        </w:tc>
      </w:tr>
      <w:tr w:rsidR="009B62D0" w14:paraId="62314C3A" w14:textId="77777777" w:rsidTr="009B62D0">
        <w:tc>
          <w:tcPr>
            <w:tcW w:w="1600" w:type="dxa"/>
            <w:tcMar>
              <w:top w:w="60" w:type="dxa"/>
              <w:left w:w="100" w:type="dxa"/>
              <w:bottom w:w="60" w:type="dxa"/>
              <w:right w:w="100" w:type="dxa"/>
            </w:tcMar>
          </w:tcPr>
          <w:p w14:paraId="1D8883A0" w14:textId="77777777" w:rsidR="009B62D0" w:rsidRDefault="009B62D0" w:rsidP="00730970">
            <w:r>
              <w:rPr>
                <w:b/>
                <w:bCs/>
                <w:sz w:val="18"/>
                <w:szCs w:val="18"/>
              </w:rPr>
              <w:t>RM-CYC-011</w:t>
            </w:r>
          </w:p>
        </w:tc>
        <w:tc>
          <w:tcPr>
            <w:tcW w:w="6300" w:type="dxa"/>
            <w:tcMar>
              <w:top w:w="60" w:type="dxa"/>
              <w:left w:w="100" w:type="dxa"/>
              <w:bottom w:w="60" w:type="dxa"/>
              <w:right w:w="100" w:type="dxa"/>
            </w:tcMar>
          </w:tcPr>
          <w:p w14:paraId="192E5A55" w14:textId="77777777" w:rsidR="009B62D0" w:rsidRDefault="009B62D0" w:rsidP="00730970">
            <w:r>
              <w:rPr>
                <w:sz w:val="18"/>
                <w:szCs w:val="18"/>
              </w:rPr>
              <w:t>Un compte suspendu devient indisponible pour tous les rôles qui lui sont associés.</w:t>
            </w:r>
          </w:p>
        </w:tc>
      </w:tr>
      <w:tr w:rsidR="009B62D0" w14:paraId="34C67146" w14:textId="77777777" w:rsidTr="009B62D0">
        <w:tc>
          <w:tcPr>
            <w:tcW w:w="1600" w:type="dxa"/>
            <w:shd w:val="clear" w:color="auto" w:fill="F2F2F2"/>
            <w:tcMar>
              <w:top w:w="60" w:type="dxa"/>
              <w:left w:w="100" w:type="dxa"/>
              <w:bottom w:w="60" w:type="dxa"/>
              <w:right w:w="100" w:type="dxa"/>
            </w:tcMar>
          </w:tcPr>
          <w:p w14:paraId="18463BA1" w14:textId="77777777" w:rsidR="009B62D0" w:rsidRDefault="009B62D0" w:rsidP="00730970">
            <w:r>
              <w:rPr>
                <w:b/>
                <w:bCs/>
                <w:sz w:val="18"/>
                <w:szCs w:val="18"/>
              </w:rPr>
              <w:t>RM-CYC-012</w:t>
            </w:r>
          </w:p>
        </w:tc>
        <w:tc>
          <w:tcPr>
            <w:tcW w:w="6300" w:type="dxa"/>
            <w:shd w:val="clear" w:color="auto" w:fill="F2F2F2"/>
            <w:tcMar>
              <w:top w:w="60" w:type="dxa"/>
              <w:left w:w="100" w:type="dxa"/>
              <w:bottom w:w="60" w:type="dxa"/>
              <w:right w:w="100" w:type="dxa"/>
            </w:tcMar>
          </w:tcPr>
          <w:p w14:paraId="596A5685" w14:textId="77777777" w:rsidR="009B62D0" w:rsidRDefault="009B62D0" w:rsidP="00730970">
            <w:r>
              <w:rPr>
                <w:sz w:val="18"/>
                <w:szCs w:val="18"/>
              </w:rPr>
              <w:t>La désactivation entraîne : fermeture des sessions, impossibilité de se connecter, conservation des données métier.</w:t>
            </w:r>
          </w:p>
        </w:tc>
      </w:tr>
      <w:tr w:rsidR="009B62D0" w14:paraId="58172AAE" w14:textId="77777777" w:rsidTr="009B62D0">
        <w:tc>
          <w:tcPr>
            <w:tcW w:w="1600" w:type="dxa"/>
            <w:tcMar>
              <w:top w:w="60" w:type="dxa"/>
              <w:left w:w="100" w:type="dxa"/>
              <w:bottom w:w="60" w:type="dxa"/>
              <w:right w:w="100" w:type="dxa"/>
            </w:tcMar>
          </w:tcPr>
          <w:p w14:paraId="3BF44759" w14:textId="77777777" w:rsidR="009B62D0" w:rsidRDefault="009B62D0" w:rsidP="00730970">
            <w:r>
              <w:rPr>
                <w:b/>
                <w:bCs/>
                <w:sz w:val="18"/>
                <w:szCs w:val="18"/>
              </w:rPr>
              <w:t>RM-CYC-013</w:t>
            </w:r>
          </w:p>
        </w:tc>
        <w:tc>
          <w:tcPr>
            <w:tcW w:w="6300" w:type="dxa"/>
            <w:tcMar>
              <w:top w:w="60" w:type="dxa"/>
              <w:left w:w="100" w:type="dxa"/>
              <w:bottom w:w="60" w:type="dxa"/>
              <w:right w:w="100" w:type="dxa"/>
            </w:tcMar>
          </w:tcPr>
          <w:p w14:paraId="2561EEA9" w14:textId="63A062AC" w:rsidR="009B62D0" w:rsidRDefault="009B62D0" w:rsidP="00730970">
            <w:r>
              <w:rPr>
                <w:sz w:val="18"/>
                <w:szCs w:val="18"/>
              </w:rPr>
              <w:t>Lorsqu</w:t>
            </w:r>
            <w:r w:rsidR="00CD2831">
              <w:rPr>
                <w:sz w:val="18"/>
                <w:szCs w:val="18"/>
              </w:rPr>
              <w:t>’</w:t>
            </w:r>
            <w:r>
              <w:rPr>
                <w:sz w:val="18"/>
                <w:szCs w:val="18"/>
              </w:rPr>
              <w:t>un compte possède un historique métier, la suppression physique n</w:t>
            </w:r>
            <w:r w:rsidR="00CD2831">
              <w:rPr>
                <w:sz w:val="18"/>
                <w:szCs w:val="18"/>
              </w:rPr>
              <w:t>’</w:t>
            </w:r>
            <w:r>
              <w:rPr>
                <w:sz w:val="18"/>
                <w:szCs w:val="18"/>
              </w:rPr>
              <w:t>est pas autorisée. Seule l</w:t>
            </w:r>
            <w:r w:rsidR="00CD2831">
              <w:rPr>
                <w:sz w:val="18"/>
                <w:szCs w:val="18"/>
              </w:rPr>
              <w:t>’</w:t>
            </w:r>
            <w:r>
              <w:rPr>
                <w:sz w:val="18"/>
                <w:szCs w:val="18"/>
              </w:rPr>
              <w:t>anonymisation est possible.</w:t>
            </w:r>
          </w:p>
        </w:tc>
      </w:tr>
      <w:tr w:rsidR="009B62D0" w14:paraId="31CAF5C0" w14:textId="77777777" w:rsidTr="009B62D0">
        <w:tc>
          <w:tcPr>
            <w:tcW w:w="1600" w:type="dxa"/>
            <w:shd w:val="clear" w:color="auto" w:fill="F2F2F2"/>
            <w:tcMar>
              <w:top w:w="60" w:type="dxa"/>
              <w:left w:w="100" w:type="dxa"/>
              <w:bottom w:w="60" w:type="dxa"/>
              <w:right w:w="100" w:type="dxa"/>
            </w:tcMar>
          </w:tcPr>
          <w:p w14:paraId="0BCD319A" w14:textId="77777777" w:rsidR="009B62D0" w:rsidRDefault="009B62D0" w:rsidP="00730970">
            <w:r>
              <w:rPr>
                <w:b/>
                <w:bCs/>
                <w:sz w:val="18"/>
                <w:szCs w:val="18"/>
              </w:rPr>
              <w:t>RM-CYC-014</w:t>
            </w:r>
          </w:p>
        </w:tc>
        <w:tc>
          <w:tcPr>
            <w:tcW w:w="6300" w:type="dxa"/>
            <w:shd w:val="clear" w:color="auto" w:fill="F2F2F2"/>
            <w:tcMar>
              <w:top w:w="60" w:type="dxa"/>
              <w:left w:w="100" w:type="dxa"/>
              <w:bottom w:w="60" w:type="dxa"/>
              <w:right w:w="100" w:type="dxa"/>
            </w:tcMar>
          </w:tcPr>
          <w:p w14:paraId="59F492FF" w14:textId="75A6771C" w:rsidR="009B62D0" w:rsidRDefault="009B62D0" w:rsidP="00730970">
            <w:r>
              <w:rPr>
                <w:sz w:val="18"/>
                <w:szCs w:val="18"/>
              </w:rPr>
              <w:t>L</w:t>
            </w:r>
            <w:r w:rsidR="00CD2831">
              <w:rPr>
                <w:sz w:val="18"/>
                <w:szCs w:val="18"/>
              </w:rPr>
              <w:t>’</w:t>
            </w:r>
            <w:r>
              <w:rPr>
                <w:sz w:val="18"/>
                <w:szCs w:val="18"/>
              </w:rPr>
              <w:t>utilisateur est immédiatement informé de toute suspension ou désactivation selon les canaux de communication de GROUPI.</w:t>
            </w:r>
          </w:p>
        </w:tc>
      </w:tr>
      <w:tr w:rsidR="009B62D0" w14:paraId="36DF03DC" w14:textId="77777777" w:rsidTr="009B62D0">
        <w:tc>
          <w:tcPr>
            <w:tcW w:w="1600" w:type="dxa"/>
            <w:tcMar>
              <w:top w:w="60" w:type="dxa"/>
              <w:left w:w="100" w:type="dxa"/>
              <w:bottom w:w="60" w:type="dxa"/>
              <w:right w:w="100" w:type="dxa"/>
            </w:tcMar>
          </w:tcPr>
          <w:p w14:paraId="52428DDB" w14:textId="77777777" w:rsidR="009B62D0" w:rsidRDefault="009B62D0" w:rsidP="00730970">
            <w:r>
              <w:rPr>
                <w:b/>
                <w:bCs/>
                <w:sz w:val="18"/>
                <w:szCs w:val="18"/>
              </w:rPr>
              <w:t>RM-CYC-015</w:t>
            </w:r>
          </w:p>
        </w:tc>
        <w:tc>
          <w:tcPr>
            <w:tcW w:w="6300" w:type="dxa"/>
            <w:tcMar>
              <w:top w:w="60" w:type="dxa"/>
              <w:left w:w="100" w:type="dxa"/>
              <w:bottom w:w="60" w:type="dxa"/>
              <w:right w:w="100" w:type="dxa"/>
            </w:tcMar>
          </w:tcPr>
          <w:p w14:paraId="5E48F2DB" w14:textId="77777777" w:rsidR="009B62D0" w:rsidRDefault="009B62D0" w:rsidP="00730970">
            <w:r>
              <w:rPr>
                <w:sz w:val="18"/>
                <w:szCs w:val="18"/>
              </w:rPr>
              <w:t>Un compte utilisateur ne peut se trouver que dans un seul état à un instant donné. Les états PENDING_VALIDATION, ACTIVE, SUSPENDED, DISABLED et ARCHIVED sont mutuellement exclusifs.</w:t>
            </w:r>
          </w:p>
        </w:tc>
      </w:tr>
      <w:tr w:rsidR="009B62D0" w14:paraId="56271404" w14:textId="77777777" w:rsidTr="009B62D0">
        <w:tc>
          <w:tcPr>
            <w:tcW w:w="1600" w:type="dxa"/>
            <w:shd w:val="clear" w:color="auto" w:fill="F2F2F2"/>
            <w:tcMar>
              <w:top w:w="60" w:type="dxa"/>
              <w:left w:w="100" w:type="dxa"/>
              <w:bottom w:w="60" w:type="dxa"/>
              <w:right w:w="100" w:type="dxa"/>
            </w:tcMar>
          </w:tcPr>
          <w:p w14:paraId="24A3D8BA" w14:textId="77777777" w:rsidR="009B62D0" w:rsidRDefault="009B62D0" w:rsidP="00730970">
            <w:r>
              <w:rPr>
                <w:b/>
                <w:bCs/>
                <w:sz w:val="18"/>
                <w:szCs w:val="18"/>
              </w:rPr>
              <w:t>RM-CYC-016</w:t>
            </w:r>
          </w:p>
        </w:tc>
        <w:tc>
          <w:tcPr>
            <w:tcW w:w="6300" w:type="dxa"/>
            <w:shd w:val="clear" w:color="auto" w:fill="F2F2F2"/>
            <w:tcMar>
              <w:top w:w="60" w:type="dxa"/>
              <w:left w:w="100" w:type="dxa"/>
              <w:bottom w:w="60" w:type="dxa"/>
              <w:right w:w="100" w:type="dxa"/>
            </w:tcMar>
          </w:tcPr>
          <w:p w14:paraId="3CBE2E30" w14:textId="77777777" w:rsidR="009B62D0" w:rsidRDefault="009B62D0" w:rsidP="00730970">
            <w:r>
              <w:rPr>
                <w:sz w:val="18"/>
                <w:szCs w:val="18"/>
              </w:rPr>
              <w:t>La suspension ne modifie jamais les rôles attribués au compte.</w:t>
            </w:r>
          </w:p>
        </w:tc>
      </w:tr>
      <w:tr w:rsidR="009B62D0" w14:paraId="4D9BE4DB" w14:textId="77777777" w:rsidTr="009B62D0">
        <w:tc>
          <w:tcPr>
            <w:tcW w:w="1600" w:type="dxa"/>
            <w:tcMar>
              <w:top w:w="60" w:type="dxa"/>
              <w:left w:w="100" w:type="dxa"/>
              <w:bottom w:w="60" w:type="dxa"/>
              <w:right w:w="100" w:type="dxa"/>
            </w:tcMar>
          </w:tcPr>
          <w:p w14:paraId="3437C1EF" w14:textId="77777777" w:rsidR="009B62D0" w:rsidRDefault="009B62D0" w:rsidP="00730970">
            <w:r>
              <w:rPr>
                <w:b/>
                <w:bCs/>
                <w:sz w:val="18"/>
                <w:szCs w:val="18"/>
              </w:rPr>
              <w:t>RM-CYC-017</w:t>
            </w:r>
          </w:p>
        </w:tc>
        <w:tc>
          <w:tcPr>
            <w:tcW w:w="6300" w:type="dxa"/>
            <w:tcMar>
              <w:top w:w="60" w:type="dxa"/>
              <w:left w:w="100" w:type="dxa"/>
              <w:bottom w:w="60" w:type="dxa"/>
              <w:right w:w="100" w:type="dxa"/>
            </w:tcMar>
          </w:tcPr>
          <w:p w14:paraId="5A17B78D" w14:textId="77777777" w:rsidR="009B62D0" w:rsidRDefault="009B62D0" w:rsidP="00730970">
            <w:r>
              <w:rPr>
                <w:sz w:val="18"/>
                <w:szCs w:val="18"/>
              </w:rPr>
              <w:t>La réactivation restitue automatiquement les rôles précédemment attribués.</w:t>
            </w:r>
          </w:p>
        </w:tc>
      </w:tr>
      <w:tr w:rsidR="009B62D0" w14:paraId="1F4446A4" w14:textId="77777777" w:rsidTr="009B62D0">
        <w:tc>
          <w:tcPr>
            <w:tcW w:w="1600" w:type="dxa"/>
            <w:shd w:val="clear" w:color="auto" w:fill="F2F2F2"/>
            <w:tcMar>
              <w:top w:w="60" w:type="dxa"/>
              <w:left w:w="100" w:type="dxa"/>
              <w:bottom w:w="60" w:type="dxa"/>
              <w:right w:w="100" w:type="dxa"/>
            </w:tcMar>
          </w:tcPr>
          <w:p w14:paraId="70A79653" w14:textId="77777777" w:rsidR="009B62D0" w:rsidRDefault="009B62D0" w:rsidP="00730970">
            <w:r>
              <w:rPr>
                <w:b/>
                <w:bCs/>
                <w:sz w:val="18"/>
                <w:szCs w:val="18"/>
              </w:rPr>
              <w:t>RM-CYC-018</w:t>
            </w:r>
          </w:p>
        </w:tc>
        <w:tc>
          <w:tcPr>
            <w:tcW w:w="6300" w:type="dxa"/>
            <w:shd w:val="clear" w:color="auto" w:fill="F2F2F2"/>
            <w:tcMar>
              <w:top w:w="60" w:type="dxa"/>
              <w:left w:w="100" w:type="dxa"/>
              <w:bottom w:w="60" w:type="dxa"/>
              <w:right w:w="100" w:type="dxa"/>
            </w:tcMar>
          </w:tcPr>
          <w:p w14:paraId="683ED627" w14:textId="0D23C450" w:rsidR="009B62D0" w:rsidRDefault="009B62D0" w:rsidP="00730970">
            <w:r>
              <w:rPr>
                <w:sz w:val="18"/>
                <w:szCs w:val="18"/>
              </w:rPr>
              <w:t>Une opération d</w:t>
            </w:r>
            <w:r w:rsidR="00CD2831">
              <w:rPr>
                <w:sz w:val="18"/>
                <w:szCs w:val="18"/>
              </w:rPr>
              <w:t>’</w:t>
            </w:r>
            <w:r>
              <w:rPr>
                <w:sz w:val="18"/>
                <w:szCs w:val="18"/>
              </w:rPr>
              <w:t>anonymisation ne modifie jamais les identifiants techniques utilisés par les historiques.</w:t>
            </w:r>
          </w:p>
        </w:tc>
      </w:tr>
      <w:tr w:rsidR="009B62D0" w14:paraId="09BACD3F" w14:textId="77777777" w:rsidTr="009B62D0">
        <w:tc>
          <w:tcPr>
            <w:tcW w:w="1600" w:type="dxa"/>
            <w:tcMar>
              <w:top w:w="60" w:type="dxa"/>
              <w:left w:w="100" w:type="dxa"/>
              <w:bottom w:w="60" w:type="dxa"/>
              <w:right w:w="100" w:type="dxa"/>
            </w:tcMar>
          </w:tcPr>
          <w:p w14:paraId="1956C9E3" w14:textId="77777777" w:rsidR="009B62D0" w:rsidRDefault="009B62D0" w:rsidP="00730970">
            <w:r>
              <w:rPr>
                <w:b/>
                <w:bCs/>
                <w:sz w:val="18"/>
                <w:szCs w:val="18"/>
              </w:rPr>
              <w:t>RM-CYC-019</w:t>
            </w:r>
          </w:p>
        </w:tc>
        <w:tc>
          <w:tcPr>
            <w:tcW w:w="6300" w:type="dxa"/>
            <w:tcMar>
              <w:top w:w="60" w:type="dxa"/>
              <w:left w:w="100" w:type="dxa"/>
              <w:bottom w:w="60" w:type="dxa"/>
              <w:right w:w="100" w:type="dxa"/>
            </w:tcMar>
          </w:tcPr>
          <w:p w14:paraId="318BC7CE" w14:textId="77777777" w:rsidR="009B62D0" w:rsidRDefault="009B62D0" w:rsidP="00730970">
            <w:r>
              <w:rPr>
                <w:sz w:val="18"/>
                <w:szCs w:val="18"/>
              </w:rPr>
              <w:t>Un compte archivé ne peut jamais être réactivé.</w:t>
            </w:r>
          </w:p>
        </w:tc>
      </w:tr>
      <w:tr w:rsidR="009B62D0" w14:paraId="77F2222D" w14:textId="77777777" w:rsidTr="009B62D0">
        <w:tc>
          <w:tcPr>
            <w:tcW w:w="1600" w:type="dxa"/>
            <w:shd w:val="clear" w:color="auto" w:fill="F2F2F2"/>
            <w:tcMar>
              <w:top w:w="60" w:type="dxa"/>
              <w:left w:w="100" w:type="dxa"/>
              <w:bottom w:w="60" w:type="dxa"/>
              <w:right w:w="100" w:type="dxa"/>
            </w:tcMar>
          </w:tcPr>
          <w:p w14:paraId="5E60A1B5" w14:textId="77777777" w:rsidR="009B62D0" w:rsidRDefault="009B62D0" w:rsidP="00730970">
            <w:r>
              <w:rPr>
                <w:b/>
                <w:bCs/>
                <w:sz w:val="18"/>
                <w:szCs w:val="18"/>
              </w:rPr>
              <w:t>RM-CYC-020</w:t>
            </w:r>
          </w:p>
        </w:tc>
        <w:tc>
          <w:tcPr>
            <w:tcW w:w="6300" w:type="dxa"/>
            <w:shd w:val="clear" w:color="auto" w:fill="F2F2F2"/>
            <w:tcMar>
              <w:top w:w="60" w:type="dxa"/>
              <w:left w:w="100" w:type="dxa"/>
              <w:bottom w:w="60" w:type="dxa"/>
              <w:right w:w="100" w:type="dxa"/>
            </w:tcMar>
          </w:tcPr>
          <w:p w14:paraId="3C2882F5" w14:textId="1EDB5F84" w:rsidR="009B62D0" w:rsidRDefault="009B62D0" w:rsidP="00730970">
            <w:r>
              <w:rPr>
                <w:sz w:val="18"/>
                <w:szCs w:val="18"/>
              </w:rPr>
              <w:t>L</w:t>
            </w:r>
            <w:r w:rsidR="00CD2831">
              <w:rPr>
                <w:sz w:val="18"/>
                <w:szCs w:val="18"/>
              </w:rPr>
              <w:t>’</w:t>
            </w:r>
            <w:r>
              <w:rPr>
                <w:sz w:val="18"/>
                <w:szCs w:val="18"/>
              </w:rPr>
              <w:t>expiration d</w:t>
            </w:r>
            <w:r w:rsidR="00CD2831">
              <w:rPr>
                <w:sz w:val="18"/>
                <w:szCs w:val="18"/>
              </w:rPr>
              <w:t>’</w:t>
            </w:r>
            <w:r>
              <w:rPr>
                <w:sz w:val="18"/>
                <w:szCs w:val="18"/>
              </w:rPr>
              <w:t>un abonnement entraîne la suspension automatique du compte Professeur après un délai de grâce de 7 jours.</w:t>
            </w:r>
          </w:p>
        </w:tc>
      </w:tr>
      <w:tr w:rsidR="009B62D0" w14:paraId="725900DE" w14:textId="77777777" w:rsidTr="009B62D0">
        <w:tc>
          <w:tcPr>
            <w:tcW w:w="1600" w:type="dxa"/>
            <w:tcMar>
              <w:top w:w="60" w:type="dxa"/>
              <w:left w:w="100" w:type="dxa"/>
              <w:bottom w:w="60" w:type="dxa"/>
              <w:right w:w="100" w:type="dxa"/>
            </w:tcMar>
          </w:tcPr>
          <w:p w14:paraId="1F15FE2D" w14:textId="77777777" w:rsidR="009B62D0" w:rsidRDefault="009B62D0" w:rsidP="00730970">
            <w:r>
              <w:rPr>
                <w:b/>
                <w:bCs/>
                <w:sz w:val="18"/>
                <w:szCs w:val="18"/>
              </w:rPr>
              <w:t>RM-CYC-021</w:t>
            </w:r>
          </w:p>
        </w:tc>
        <w:tc>
          <w:tcPr>
            <w:tcW w:w="6300" w:type="dxa"/>
            <w:tcMar>
              <w:top w:w="60" w:type="dxa"/>
              <w:left w:w="100" w:type="dxa"/>
              <w:bottom w:w="60" w:type="dxa"/>
              <w:right w:w="100" w:type="dxa"/>
            </w:tcMar>
          </w:tcPr>
          <w:p w14:paraId="29C4D87E" w14:textId="77777777" w:rsidR="009B62D0" w:rsidRDefault="009B62D0" w:rsidP="00730970">
            <w:r>
              <w:rPr>
                <w:sz w:val="18"/>
                <w:szCs w:val="18"/>
              </w:rPr>
              <w:t>Pendant la suspension, les fonctionnalités de création, modification et acceptation sont bloquées. La consultation reste possible.</w:t>
            </w:r>
          </w:p>
        </w:tc>
      </w:tr>
      <w:tr w:rsidR="009B62D0" w14:paraId="4AED694A" w14:textId="77777777" w:rsidTr="009B62D0">
        <w:tc>
          <w:tcPr>
            <w:tcW w:w="1600" w:type="dxa"/>
            <w:shd w:val="clear" w:color="auto" w:fill="F2F2F2"/>
            <w:tcMar>
              <w:top w:w="60" w:type="dxa"/>
              <w:left w:w="100" w:type="dxa"/>
              <w:bottom w:w="60" w:type="dxa"/>
              <w:right w:w="100" w:type="dxa"/>
            </w:tcMar>
          </w:tcPr>
          <w:p w14:paraId="5B834333" w14:textId="77777777" w:rsidR="009B62D0" w:rsidRDefault="009B62D0" w:rsidP="00730970">
            <w:r>
              <w:rPr>
                <w:b/>
                <w:bCs/>
                <w:sz w:val="18"/>
                <w:szCs w:val="18"/>
              </w:rPr>
              <w:t>RM-CYC-022</w:t>
            </w:r>
          </w:p>
        </w:tc>
        <w:tc>
          <w:tcPr>
            <w:tcW w:w="6300" w:type="dxa"/>
            <w:shd w:val="clear" w:color="auto" w:fill="F2F2F2"/>
            <w:tcMar>
              <w:top w:w="60" w:type="dxa"/>
              <w:left w:w="100" w:type="dxa"/>
              <w:bottom w:w="60" w:type="dxa"/>
              <w:right w:w="100" w:type="dxa"/>
            </w:tcMar>
          </w:tcPr>
          <w:p w14:paraId="55B5F3C9" w14:textId="77777777" w:rsidR="009B62D0" w:rsidRDefault="009B62D0" w:rsidP="00730970">
            <w:r>
              <w:rPr>
                <w:sz w:val="18"/>
                <w:szCs w:val="18"/>
              </w:rPr>
              <w:t>Les Administrateurs sont créés exclusivement par le Super Administrateur. Ils ne sont pas soumis au processus de validation des autres utilisateurs.</w:t>
            </w:r>
          </w:p>
        </w:tc>
      </w:tr>
      <w:tr w:rsidR="009B62D0" w14:paraId="3CAFFD23" w14:textId="77777777" w:rsidTr="009B62D0">
        <w:tc>
          <w:tcPr>
            <w:tcW w:w="1600" w:type="dxa"/>
            <w:tcMar>
              <w:top w:w="60" w:type="dxa"/>
              <w:left w:w="100" w:type="dxa"/>
              <w:bottom w:w="60" w:type="dxa"/>
              <w:right w:w="100" w:type="dxa"/>
            </w:tcMar>
          </w:tcPr>
          <w:p w14:paraId="10ED08C3" w14:textId="77777777" w:rsidR="009B62D0" w:rsidRDefault="009B62D0" w:rsidP="00730970">
            <w:r>
              <w:rPr>
                <w:b/>
                <w:bCs/>
                <w:sz w:val="18"/>
                <w:szCs w:val="18"/>
              </w:rPr>
              <w:t>RM-CYC-023</w:t>
            </w:r>
          </w:p>
        </w:tc>
        <w:tc>
          <w:tcPr>
            <w:tcW w:w="6300" w:type="dxa"/>
            <w:tcMar>
              <w:top w:w="60" w:type="dxa"/>
              <w:left w:w="100" w:type="dxa"/>
              <w:bottom w:w="60" w:type="dxa"/>
              <w:right w:w="100" w:type="dxa"/>
            </w:tcMar>
          </w:tcPr>
          <w:p w14:paraId="7075E240" w14:textId="7FE82BD8" w:rsidR="009B62D0" w:rsidRDefault="009B62D0" w:rsidP="00730970">
            <w:r>
              <w:rPr>
                <w:sz w:val="18"/>
                <w:szCs w:val="18"/>
              </w:rPr>
              <w:t>Les critères d</w:t>
            </w:r>
            <w:r w:rsidR="00CD2831">
              <w:rPr>
                <w:sz w:val="18"/>
                <w:szCs w:val="18"/>
              </w:rPr>
              <w:t>’</w:t>
            </w:r>
            <w:r>
              <w:rPr>
                <w:sz w:val="18"/>
                <w:szCs w:val="18"/>
              </w:rPr>
              <w:t>archivage d</w:t>
            </w:r>
            <w:r w:rsidR="00CD2831">
              <w:rPr>
                <w:sz w:val="18"/>
                <w:szCs w:val="18"/>
              </w:rPr>
              <w:t>’</w:t>
            </w:r>
            <w:r>
              <w:rPr>
                <w:sz w:val="18"/>
                <w:szCs w:val="18"/>
              </w:rPr>
              <w:t>un compte sont définis par la politique d</w:t>
            </w:r>
            <w:r w:rsidR="00CD2831">
              <w:rPr>
                <w:sz w:val="18"/>
                <w:szCs w:val="18"/>
              </w:rPr>
              <w:t>’</w:t>
            </w:r>
            <w:r>
              <w:rPr>
                <w:sz w:val="18"/>
                <w:szCs w:val="18"/>
              </w:rPr>
              <w:t>archivage de GROUPI. Une période prolongée d</w:t>
            </w:r>
            <w:r w:rsidR="00CD2831">
              <w:rPr>
                <w:sz w:val="18"/>
                <w:szCs w:val="18"/>
              </w:rPr>
              <w:t>’</w:t>
            </w:r>
            <w:r>
              <w:rPr>
                <w:sz w:val="18"/>
                <w:szCs w:val="18"/>
              </w:rPr>
              <w:t>inactivité constitue un critère possible mais ne déclenche pas automatiquement l</w:t>
            </w:r>
            <w:r w:rsidR="00CD2831">
              <w:rPr>
                <w:sz w:val="18"/>
                <w:szCs w:val="18"/>
              </w:rPr>
              <w:t>’</w:t>
            </w:r>
            <w:r>
              <w:rPr>
                <w:sz w:val="18"/>
                <w:szCs w:val="18"/>
              </w:rPr>
              <w:t>archivage.</w:t>
            </w:r>
          </w:p>
        </w:tc>
      </w:tr>
      <w:tr w:rsidR="009B62D0" w14:paraId="2E4B812A" w14:textId="77777777" w:rsidTr="009B62D0">
        <w:tc>
          <w:tcPr>
            <w:tcW w:w="1600" w:type="dxa"/>
            <w:shd w:val="clear" w:color="auto" w:fill="F2F2F2"/>
            <w:tcMar>
              <w:top w:w="60" w:type="dxa"/>
              <w:left w:w="100" w:type="dxa"/>
              <w:bottom w:w="60" w:type="dxa"/>
              <w:right w:w="100" w:type="dxa"/>
            </w:tcMar>
          </w:tcPr>
          <w:p w14:paraId="468EEEF9" w14:textId="77777777" w:rsidR="009B62D0" w:rsidRDefault="009B62D0" w:rsidP="00730970">
            <w:r>
              <w:rPr>
                <w:b/>
                <w:bCs/>
                <w:sz w:val="18"/>
                <w:szCs w:val="18"/>
              </w:rPr>
              <w:t>RM-CYC-024</w:t>
            </w:r>
          </w:p>
        </w:tc>
        <w:tc>
          <w:tcPr>
            <w:tcW w:w="6300" w:type="dxa"/>
            <w:shd w:val="clear" w:color="auto" w:fill="F2F2F2"/>
            <w:tcMar>
              <w:top w:w="60" w:type="dxa"/>
              <w:left w:w="100" w:type="dxa"/>
              <w:bottom w:w="60" w:type="dxa"/>
              <w:right w:w="100" w:type="dxa"/>
            </w:tcMar>
          </w:tcPr>
          <w:p w14:paraId="74729654" w14:textId="1DE40096" w:rsidR="009B62D0" w:rsidRDefault="009B62D0" w:rsidP="00730970">
            <w:r>
              <w:rPr>
                <w:sz w:val="18"/>
                <w:szCs w:val="18"/>
              </w:rPr>
              <w:t>La validation d</w:t>
            </w:r>
            <w:r w:rsidR="00CD2831">
              <w:rPr>
                <w:sz w:val="18"/>
                <w:szCs w:val="18"/>
              </w:rPr>
              <w:t>’</w:t>
            </w:r>
            <w:r>
              <w:rPr>
                <w:sz w:val="18"/>
                <w:szCs w:val="18"/>
              </w:rPr>
              <w:t>un compte Parent ou Professeur est effectuée par un Administrateur autorisé.</w:t>
            </w:r>
          </w:p>
        </w:tc>
      </w:tr>
      <w:tr w:rsidR="009B62D0" w14:paraId="1CE3C2B3" w14:textId="77777777" w:rsidTr="009B62D0">
        <w:tc>
          <w:tcPr>
            <w:tcW w:w="1600" w:type="dxa"/>
            <w:tcMar>
              <w:top w:w="60" w:type="dxa"/>
              <w:left w:w="100" w:type="dxa"/>
              <w:bottom w:w="60" w:type="dxa"/>
              <w:right w:w="100" w:type="dxa"/>
            </w:tcMar>
          </w:tcPr>
          <w:p w14:paraId="21A6F210" w14:textId="77777777" w:rsidR="009B62D0" w:rsidRDefault="009B62D0" w:rsidP="00730970">
            <w:r>
              <w:rPr>
                <w:b/>
                <w:bCs/>
                <w:sz w:val="18"/>
                <w:szCs w:val="18"/>
              </w:rPr>
              <w:lastRenderedPageBreak/>
              <w:t>RM-CYC-025</w:t>
            </w:r>
          </w:p>
        </w:tc>
        <w:tc>
          <w:tcPr>
            <w:tcW w:w="6300" w:type="dxa"/>
            <w:tcMar>
              <w:top w:w="60" w:type="dxa"/>
              <w:left w:w="100" w:type="dxa"/>
              <w:bottom w:w="60" w:type="dxa"/>
              <w:right w:w="100" w:type="dxa"/>
            </w:tcMar>
          </w:tcPr>
          <w:p w14:paraId="1CA1266F" w14:textId="77777777" w:rsidR="009B62D0" w:rsidRDefault="009B62D0" w:rsidP="00730970">
            <w:r>
              <w:rPr>
                <w:sz w:val="18"/>
                <w:szCs w:val="18"/>
              </w:rPr>
              <w:t>Un compte en attente de validation depuis plus de 30 jours est automatiquement signalé à un Administrateur.</w:t>
            </w:r>
          </w:p>
        </w:tc>
      </w:tr>
      <w:tr w:rsidR="009B62D0" w14:paraId="7B472364" w14:textId="77777777" w:rsidTr="009B62D0">
        <w:tc>
          <w:tcPr>
            <w:tcW w:w="1600" w:type="dxa"/>
            <w:shd w:val="clear" w:color="auto" w:fill="F2F2F2"/>
            <w:tcMar>
              <w:top w:w="60" w:type="dxa"/>
              <w:left w:w="100" w:type="dxa"/>
              <w:bottom w:w="60" w:type="dxa"/>
              <w:right w:w="100" w:type="dxa"/>
            </w:tcMar>
          </w:tcPr>
          <w:p w14:paraId="68B10B4A" w14:textId="77777777" w:rsidR="009B62D0" w:rsidRDefault="009B62D0" w:rsidP="00730970">
            <w:r>
              <w:rPr>
                <w:b/>
                <w:bCs/>
                <w:sz w:val="18"/>
                <w:szCs w:val="18"/>
              </w:rPr>
              <w:t>RM-CYC-026</w:t>
            </w:r>
          </w:p>
        </w:tc>
        <w:tc>
          <w:tcPr>
            <w:tcW w:w="6300" w:type="dxa"/>
            <w:shd w:val="clear" w:color="auto" w:fill="F2F2F2"/>
            <w:tcMar>
              <w:top w:w="60" w:type="dxa"/>
              <w:left w:w="100" w:type="dxa"/>
              <w:bottom w:w="60" w:type="dxa"/>
              <w:right w:w="100" w:type="dxa"/>
            </w:tcMar>
          </w:tcPr>
          <w:p w14:paraId="6B0B13E9" w14:textId="7C326EAF" w:rsidR="009B62D0" w:rsidRDefault="009B62D0" w:rsidP="00730970">
            <w:r>
              <w:rPr>
                <w:sz w:val="18"/>
                <w:szCs w:val="18"/>
              </w:rPr>
              <w:t>Toute tentative de transition vers un état non autorisé est refusée et enregistrée dans le journal d</w:t>
            </w:r>
            <w:r w:rsidR="00CD2831">
              <w:rPr>
                <w:sz w:val="18"/>
                <w:szCs w:val="18"/>
              </w:rPr>
              <w:t>’</w:t>
            </w:r>
            <w:r>
              <w:rPr>
                <w:sz w:val="18"/>
                <w:szCs w:val="18"/>
              </w:rPr>
              <w:t>audit.</w:t>
            </w:r>
          </w:p>
        </w:tc>
      </w:tr>
      <w:tr w:rsidR="009B62D0" w14:paraId="38920328" w14:textId="77777777" w:rsidTr="009B62D0">
        <w:tc>
          <w:tcPr>
            <w:tcW w:w="1600" w:type="dxa"/>
            <w:tcMar>
              <w:top w:w="60" w:type="dxa"/>
              <w:left w:w="100" w:type="dxa"/>
              <w:bottom w:w="60" w:type="dxa"/>
              <w:right w:w="100" w:type="dxa"/>
            </w:tcMar>
          </w:tcPr>
          <w:p w14:paraId="7325A404" w14:textId="77777777" w:rsidR="009B62D0" w:rsidRDefault="009B62D0" w:rsidP="00730970">
            <w:r>
              <w:rPr>
                <w:b/>
                <w:bCs/>
                <w:sz w:val="18"/>
                <w:szCs w:val="18"/>
              </w:rPr>
              <w:t>RM-CYC-027</w:t>
            </w:r>
          </w:p>
        </w:tc>
        <w:tc>
          <w:tcPr>
            <w:tcW w:w="6300" w:type="dxa"/>
            <w:tcMar>
              <w:top w:w="60" w:type="dxa"/>
              <w:left w:w="100" w:type="dxa"/>
              <w:bottom w:w="60" w:type="dxa"/>
              <w:right w:w="100" w:type="dxa"/>
            </w:tcMar>
          </w:tcPr>
          <w:p w14:paraId="061234DA" w14:textId="411D911D" w:rsidR="009B62D0" w:rsidRDefault="009B62D0" w:rsidP="00730970">
            <w:r>
              <w:rPr>
                <w:sz w:val="18"/>
                <w:szCs w:val="18"/>
              </w:rPr>
              <w:t>Tout changement d</w:t>
            </w:r>
            <w:r w:rsidR="00CD2831">
              <w:rPr>
                <w:sz w:val="18"/>
                <w:szCs w:val="18"/>
              </w:rPr>
              <w:t>’</w:t>
            </w:r>
            <w:r>
              <w:rPr>
                <w:sz w:val="18"/>
                <w:szCs w:val="18"/>
              </w:rPr>
              <w:t>état rendant le compte indisponible (SUSPENDED, DISABLED ou ARCHIVED) entraîne immédiatement l</w:t>
            </w:r>
            <w:r w:rsidR="00CD2831">
              <w:rPr>
                <w:sz w:val="18"/>
                <w:szCs w:val="18"/>
              </w:rPr>
              <w:t>’</w:t>
            </w:r>
            <w:r>
              <w:rPr>
                <w:sz w:val="18"/>
                <w:szCs w:val="18"/>
              </w:rPr>
              <w:t>invalidation de l</w:t>
            </w:r>
            <w:r w:rsidR="00CD2831">
              <w:rPr>
                <w:sz w:val="18"/>
                <w:szCs w:val="18"/>
              </w:rPr>
              <w:t>’</w:t>
            </w:r>
            <w:r>
              <w:rPr>
                <w:sz w:val="18"/>
                <w:szCs w:val="18"/>
              </w:rPr>
              <w:t>ensemble des sessions actives et des jetons d</w:t>
            </w:r>
            <w:r w:rsidR="00CD2831">
              <w:rPr>
                <w:sz w:val="18"/>
                <w:szCs w:val="18"/>
              </w:rPr>
              <w:t>’</w:t>
            </w:r>
            <w:r>
              <w:rPr>
                <w:sz w:val="18"/>
                <w:szCs w:val="18"/>
              </w:rPr>
              <w:t>authentification.</w:t>
            </w:r>
          </w:p>
        </w:tc>
      </w:tr>
      <w:tr w:rsidR="009B62D0" w14:paraId="11284F64" w14:textId="77777777" w:rsidTr="009B62D0">
        <w:tc>
          <w:tcPr>
            <w:tcW w:w="1600" w:type="dxa"/>
            <w:shd w:val="clear" w:color="auto" w:fill="F2F2F2"/>
            <w:tcMar>
              <w:top w:w="60" w:type="dxa"/>
              <w:left w:w="100" w:type="dxa"/>
              <w:bottom w:w="60" w:type="dxa"/>
              <w:right w:w="100" w:type="dxa"/>
            </w:tcMar>
          </w:tcPr>
          <w:p w14:paraId="548FDD3D" w14:textId="77777777" w:rsidR="009B62D0" w:rsidRDefault="009B62D0" w:rsidP="00730970">
            <w:r>
              <w:rPr>
                <w:b/>
                <w:bCs/>
                <w:sz w:val="18"/>
                <w:szCs w:val="18"/>
              </w:rPr>
              <w:t>RM-CYC-028</w:t>
            </w:r>
          </w:p>
        </w:tc>
        <w:tc>
          <w:tcPr>
            <w:tcW w:w="6300" w:type="dxa"/>
            <w:shd w:val="clear" w:color="auto" w:fill="F2F2F2"/>
            <w:tcMar>
              <w:top w:w="60" w:type="dxa"/>
              <w:left w:w="100" w:type="dxa"/>
              <w:bottom w:w="60" w:type="dxa"/>
              <w:right w:w="100" w:type="dxa"/>
            </w:tcMar>
          </w:tcPr>
          <w:p w14:paraId="2E27407B" w14:textId="0662550E" w:rsidR="009B62D0" w:rsidRDefault="009B62D0" w:rsidP="00730970">
            <w:r>
              <w:rPr>
                <w:sz w:val="18"/>
                <w:szCs w:val="18"/>
              </w:rPr>
              <w:t>Les rôles attribués à un utilisateur sont conservés lors d</w:t>
            </w:r>
            <w:r w:rsidR="00CD2831">
              <w:rPr>
                <w:sz w:val="18"/>
                <w:szCs w:val="18"/>
              </w:rPr>
              <w:t>’</w:t>
            </w:r>
            <w:r>
              <w:rPr>
                <w:sz w:val="18"/>
                <w:szCs w:val="18"/>
              </w:rPr>
              <w:t>une suspension ou d</w:t>
            </w:r>
            <w:r w:rsidR="00CD2831">
              <w:rPr>
                <w:sz w:val="18"/>
                <w:szCs w:val="18"/>
              </w:rPr>
              <w:t>’</w:t>
            </w:r>
            <w:r>
              <w:rPr>
                <w:sz w:val="18"/>
                <w:szCs w:val="18"/>
              </w:rPr>
              <w:t>une désactivation. Seul l</w:t>
            </w:r>
            <w:r w:rsidR="00CD2831">
              <w:rPr>
                <w:sz w:val="18"/>
                <w:szCs w:val="18"/>
              </w:rPr>
              <w:t>’</w:t>
            </w:r>
            <w:r>
              <w:rPr>
                <w:sz w:val="18"/>
                <w:szCs w:val="18"/>
              </w:rPr>
              <w:t>état du compte détermine les fonctionnalités accessibles.</w:t>
            </w:r>
          </w:p>
        </w:tc>
      </w:tr>
      <w:tr w:rsidR="009B62D0" w14:paraId="264BA9CF" w14:textId="77777777" w:rsidTr="009B62D0">
        <w:tc>
          <w:tcPr>
            <w:tcW w:w="1600" w:type="dxa"/>
            <w:tcMar>
              <w:top w:w="60" w:type="dxa"/>
              <w:left w:w="100" w:type="dxa"/>
              <w:bottom w:w="60" w:type="dxa"/>
              <w:right w:w="100" w:type="dxa"/>
            </w:tcMar>
          </w:tcPr>
          <w:p w14:paraId="527A5CF5" w14:textId="77777777" w:rsidR="009B62D0" w:rsidRDefault="009B62D0" w:rsidP="00730970">
            <w:r>
              <w:rPr>
                <w:b/>
                <w:bCs/>
                <w:sz w:val="18"/>
                <w:szCs w:val="18"/>
              </w:rPr>
              <w:t>RM-CYC-029</w:t>
            </w:r>
          </w:p>
        </w:tc>
        <w:tc>
          <w:tcPr>
            <w:tcW w:w="6300" w:type="dxa"/>
            <w:tcMar>
              <w:top w:w="60" w:type="dxa"/>
              <w:left w:w="100" w:type="dxa"/>
              <w:bottom w:w="60" w:type="dxa"/>
              <w:right w:w="100" w:type="dxa"/>
            </w:tcMar>
          </w:tcPr>
          <w:p w14:paraId="3B4D1499" w14:textId="30F0B724" w:rsidR="009B62D0" w:rsidRDefault="009B62D0" w:rsidP="00730970">
            <w:r>
              <w:rPr>
                <w:sz w:val="18"/>
                <w:szCs w:val="18"/>
              </w:rPr>
              <w:t>Toute modification de l</w:t>
            </w:r>
            <w:r w:rsidR="00CD2831">
              <w:rPr>
                <w:sz w:val="18"/>
                <w:szCs w:val="18"/>
              </w:rPr>
              <w:t>’</w:t>
            </w:r>
            <w:r>
              <w:rPr>
                <w:sz w:val="18"/>
                <w:szCs w:val="18"/>
              </w:rPr>
              <w:t>état d</w:t>
            </w:r>
            <w:r w:rsidR="00CD2831">
              <w:rPr>
                <w:sz w:val="18"/>
                <w:szCs w:val="18"/>
              </w:rPr>
              <w:t>’</w:t>
            </w:r>
            <w:r>
              <w:rPr>
                <w:sz w:val="18"/>
                <w:szCs w:val="18"/>
              </w:rPr>
              <w:t>un compte enregistre automatiquement : - la date, - l</w:t>
            </w:r>
            <w:r w:rsidR="00CD2831">
              <w:rPr>
                <w:sz w:val="18"/>
                <w:szCs w:val="18"/>
              </w:rPr>
              <w:t>’</w:t>
            </w:r>
            <w:r>
              <w:rPr>
                <w:sz w:val="18"/>
                <w:szCs w:val="18"/>
              </w:rPr>
              <w:t>auteur, - l</w:t>
            </w:r>
            <w:r w:rsidR="00CD2831">
              <w:rPr>
                <w:sz w:val="18"/>
                <w:szCs w:val="18"/>
              </w:rPr>
              <w:t>’</w:t>
            </w:r>
            <w:r>
              <w:rPr>
                <w:sz w:val="18"/>
                <w:szCs w:val="18"/>
              </w:rPr>
              <w:t>ancien état, - le nouvel état, - le motif, - le commentaire éventuel.</w:t>
            </w:r>
          </w:p>
        </w:tc>
      </w:tr>
      <w:tr w:rsidR="009B62D0" w14:paraId="68B12A4D" w14:textId="77777777" w:rsidTr="009B62D0">
        <w:tc>
          <w:tcPr>
            <w:tcW w:w="1600" w:type="dxa"/>
            <w:shd w:val="clear" w:color="auto" w:fill="F2F2F2"/>
            <w:tcMar>
              <w:top w:w="60" w:type="dxa"/>
              <w:left w:w="100" w:type="dxa"/>
              <w:bottom w:w="60" w:type="dxa"/>
              <w:right w:w="100" w:type="dxa"/>
            </w:tcMar>
          </w:tcPr>
          <w:p w14:paraId="3FBE3C19" w14:textId="77777777" w:rsidR="009B62D0" w:rsidRDefault="009B62D0" w:rsidP="00730970">
            <w:r>
              <w:rPr>
                <w:b/>
                <w:bCs/>
                <w:sz w:val="18"/>
                <w:szCs w:val="18"/>
              </w:rPr>
              <w:t>RM-CYC-030</w:t>
            </w:r>
          </w:p>
        </w:tc>
        <w:tc>
          <w:tcPr>
            <w:tcW w:w="6300" w:type="dxa"/>
            <w:shd w:val="clear" w:color="auto" w:fill="F2F2F2"/>
            <w:tcMar>
              <w:top w:w="60" w:type="dxa"/>
              <w:left w:w="100" w:type="dxa"/>
              <w:bottom w:w="60" w:type="dxa"/>
              <w:right w:w="100" w:type="dxa"/>
            </w:tcMar>
          </w:tcPr>
          <w:p w14:paraId="00145304" w14:textId="4F3F8AA9" w:rsidR="009B62D0" w:rsidRDefault="009B62D0" w:rsidP="00730970">
            <w:r>
              <w:rPr>
                <w:sz w:val="18"/>
                <w:szCs w:val="18"/>
              </w:rPr>
              <w:t>Le compte Super Administrateur ne peut jamais être désactivé, suspendu, anonymisé ou archivé depuis l</w:t>
            </w:r>
            <w:r w:rsidR="00CD2831">
              <w:rPr>
                <w:sz w:val="18"/>
                <w:szCs w:val="18"/>
              </w:rPr>
              <w:t>’</w:t>
            </w:r>
            <w:r>
              <w:rPr>
                <w:sz w:val="18"/>
                <w:szCs w:val="18"/>
              </w:rPr>
              <w:t>application.</w:t>
            </w:r>
          </w:p>
        </w:tc>
      </w:tr>
      <w:tr w:rsidR="009B62D0" w14:paraId="2E540319" w14:textId="77777777" w:rsidTr="009B62D0">
        <w:tc>
          <w:tcPr>
            <w:tcW w:w="1600" w:type="dxa"/>
            <w:tcMar>
              <w:top w:w="60" w:type="dxa"/>
              <w:left w:w="100" w:type="dxa"/>
              <w:bottom w:w="60" w:type="dxa"/>
              <w:right w:w="100" w:type="dxa"/>
            </w:tcMar>
          </w:tcPr>
          <w:p w14:paraId="6FB0C162" w14:textId="77777777" w:rsidR="009B62D0" w:rsidRDefault="009B62D0" w:rsidP="00730970">
            <w:r>
              <w:rPr>
                <w:b/>
                <w:bCs/>
                <w:sz w:val="18"/>
                <w:szCs w:val="18"/>
              </w:rPr>
              <w:t>RM-CYC-031</w:t>
            </w:r>
          </w:p>
        </w:tc>
        <w:tc>
          <w:tcPr>
            <w:tcW w:w="6300" w:type="dxa"/>
            <w:tcMar>
              <w:top w:w="60" w:type="dxa"/>
              <w:left w:w="100" w:type="dxa"/>
              <w:bottom w:w="60" w:type="dxa"/>
              <w:right w:w="100" w:type="dxa"/>
            </w:tcMar>
          </w:tcPr>
          <w:p w14:paraId="6AF7BEA4" w14:textId="2507C816" w:rsidR="009B62D0" w:rsidRDefault="009B62D0" w:rsidP="00730970">
            <w:r>
              <w:rPr>
                <w:sz w:val="18"/>
                <w:szCs w:val="18"/>
              </w:rPr>
              <w:t>Les changements d</w:t>
            </w:r>
            <w:r w:rsidR="00CD2831">
              <w:rPr>
                <w:sz w:val="18"/>
                <w:szCs w:val="18"/>
              </w:rPr>
              <w:t>’</w:t>
            </w:r>
            <w:r>
              <w:rPr>
                <w:sz w:val="18"/>
                <w:szCs w:val="18"/>
              </w:rPr>
              <w:t>état d</w:t>
            </w:r>
            <w:r w:rsidR="00CD2831">
              <w:rPr>
                <w:sz w:val="18"/>
                <w:szCs w:val="18"/>
              </w:rPr>
              <w:t>’</w:t>
            </w:r>
            <w:r>
              <w:rPr>
                <w:sz w:val="18"/>
                <w:szCs w:val="18"/>
              </w:rPr>
              <w:t>un compte sont atomiques : une transition est soit entièrement appliquée, soit totalement annulée en cas d</w:t>
            </w:r>
            <w:r w:rsidR="00CD2831">
              <w:rPr>
                <w:sz w:val="18"/>
                <w:szCs w:val="18"/>
              </w:rPr>
              <w:t>’</w:t>
            </w:r>
            <w:r>
              <w:rPr>
                <w:sz w:val="18"/>
                <w:szCs w:val="18"/>
              </w:rPr>
              <w:t>erreur.</w:t>
            </w:r>
          </w:p>
        </w:tc>
      </w:tr>
      <w:tr w:rsidR="009B62D0" w14:paraId="3C8EE85A" w14:textId="77777777" w:rsidTr="009B62D0">
        <w:tc>
          <w:tcPr>
            <w:tcW w:w="1600" w:type="dxa"/>
            <w:shd w:val="clear" w:color="auto" w:fill="F2F2F2"/>
            <w:tcMar>
              <w:top w:w="60" w:type="dxa"/>
              <w:left w:w="100" w:type="dxa"/>
              <w:bottom w:w="60" w:type="dxa"/>
              <w:right w:w="100" w:type="dxa"/>
            </w:tcMar>
          </w:tcPr>
          <w:p w14:paraId="6807A8F3" w14:textId="77777777" w:rsidR="009B62D0" w:rsidRDefault="009B62D0" w:rsidP="00730970">
            <w:r>
              <w:rPr>
                <w:b/>
                <w:bCs/>
                <w:sz w:val="18"/>
                <w:szCs w:val="18"/>
              </w:rPr>
              <w:t>RM-CYC-032</w:t>
            </w:r>
          </w:p>
        </w:tc>
        <w:tc>
          <w:tcPr>
            <w:tcW w:w="6300" w:type="dxa"/>
            <w:shd w:val="clear" w:color="auto" w:fill="F2F2F2"/>
            <w:tcMar>
              <w:top w:w="60" w:type="dxa"/>
              <w:left w:w="100" w:type="dxa"/>
              <w:bottom w:w="60" w:type="dxa"/>
              <w:right w:w="100" w:type="dxa"/>
            </w:tcMar>
          </w:tcPr>
          <w:p w14:paraId="08E96E70" w14:textId="1B51D8E1" w:rsidR="009B62D0" w:rsidRDefault="009B62D0" w:rsidP="00730970">
            <w:r>
              <w:rPr>
                <w:sz w:val="18"/>
                <w:szCs w:val="18"/>
              </w:rPr>
              <w:t>Les notifications liées à un changement d</w:t>
            </w:r>
            <w:r w:rsidR="00CD2831">
              <w:rPr>
                <w:sz w:val="18"/>
                <w:szCs w:val="18"/>
              </w:rPr>
              <w:t>’</w:t>
            </w:r>
            <w:r>
              <w:rPr>
                <w:sz w:val="18"/>
                <w:szCs w:val="18"/>
              </w:rPr>
              <w:t>état sont émises uniquement après la validation complète de la transition et l</w:t>
            </w:r>
            <w:r w:rsidR="00CD2831">
              <w:rPr>
                <w:sz w:val="18"/>
                <w:szCs w:val="18"/>
              </w:rPr>
              <w:t>’</w:t>
            </w:r>
            <w:r>
              <w:rPr>
                <w:sz w:val="18"/>
                <w:szCs w:val="18"/>
              </w:rPr>
              <w:t>enregistrement réussi de celle-ci dans le journal d</w:t>
            </w:r>
            <w:r w:rsidR="00CD2831">
              <w:rPr>
                <w:sz w:val="18"/>
                <w:szCs w:val="18"/>
              </w:rPr>
              <w:t>’</w:t>
            </w:r>
            <w:r>
              <w:rPr>
                <w:sz w:val="18"/>
                <w:szCs w:val="18"/>
              </w:rPr>
              <w:t>audit.</w:t>
            </w:r>
          </w:p>
        </w:tc>
      </w:tr>
      <w:tr w:rsidR="009B62D0" w14:paraId="4275EE1F" w14:textId="77777777" w:rsidTr="009B62D0">
        <w:tc>
          <w:tcPr>
            <w:tcW w:w="1600" w:type="dxa"/>
            <w:tcMar>
              <w:top w:w="60" w:type="dxa"/>
              <w:left w:w="100" w:type="dxa"/>
              <w:bottom w:w="60" w:type="dxa"/>
              <w:right w:w="100" w:type="dxa"/>
            </w:tcMar>
          </w:tcPr>
          <w:p w14:paraId="5174A521" w14:textId="77777777" w:rsidR="009B62D0" w:rsidRDefault="009B62D0" w:rsidP="00730970">
            <w:r>
              <w:rPr>
                <w:b/>
                <w:bCs/>
                <w:sz w:val="18"/>
                <w:szCs w:val="18"/>
              </w:rPr>
              <w:t>RM-CYC-033</w:t>
            </w:r>
          </w:p>
        </w:tc>
        <w:tc>
          <w:tcPr>
            <w:tcW w:w="6300" w:type="dxa"/>
            <w:tcMar>
              <w:top w:w="60" w:type="dxa"/>
              <w:left w:w="100" w:type="dxa"/>
              <w:bottom w:w="60" w:type="dxa"/>
              <w:right w:w="100" w:type="dxa"/>
            </w:tcMar>
          </w:tcPr>
          <w:p w14:paraId="02EFB411" w14:textId="222E49AB" w:rsidR="009B62D0" w:rsidRDefault="009B62D0" w:rsidP="00730970">
            <w:r>
              <w:rPr>
                <w:sz w:val="18"/>
                <w:szCs w:val="18"/>
              </w:rPr>
              <w:t>Toute transition d</w:t>
            </w:r>
            <w:r w:rsidR="00CD2831">
              <w:rPr>
                <w:sz w:val="18"/>
                <w:szCs w:val="18"/>
              </w:rPr>
              <w:t>’</w:t>
            </w:r>
            <w:r>
              <w:rPr>
                <w:sz w:val="18"/>
                <w:szCs w:val="18"/>
              </w:rPr>
              <w:t>état est réalisée dans une transaction garantissant la cohérence entre l</w:t>
            </w:r>
            <w:r w:rsidR="00CD2831">
              <w:rPr>
                <w:sz w:val="18"/>
                <w:szCs w:val="18"/>
              </w:rPr>
              <w:t>’</w:t>
            </w:r>
            <w:r>
              <w:rPr>
                <w:sz w:val="18"/>
                <w:szCs w:val="18"/>
              </w:rPr>
              <w:t>état du compte, les sessions actives, les jetons d</w:t>
            </w:r>
            <w:r w:rsidR="00CD2831">
              <w:rPr>
                <w:sz w:val="18"/>
                <w:szCs w:val="18"/>
              </w:rPr>
              <w:t>’</w:t>
            </w:r>
            <w:r>
              <w:rPr>
                <w:sz w:val="18"/>
                <w:szCs w:val="18"/>
              </w:rPr>
              <w:t>authentification, le journal d</w:t>
            </w:r>
            <w:r w:rsidR="00CD2831">
              <w:rPr>
                <w:sz w:val="18"/>
                <w:szCs w:val="18"/>
              </w:rPr>
              <w:t>’</w:t>
            </w:r>
            <w:r>
              <w:rPr>
                <w:sz w:val="18"/>
                <w:szCs w:val="18"/>
              </w:rPr>
              <w:t>audit et les notifications.</w:t>
            </w:r>
          </w:p>
        </w:tc>
      </w:tr>
    </w:tbl>
    <w:p w14:paraId="78023650" w14:textId="77777777" w:rsidR="004C0DE0" w:rsidRDefault="004C0DE0" w:rsidP="00730970"/>
    <w:p w14:paraId="260109D5" w14:textId="77777777" w:rsidR="004C0DE0" w:rsidRDefault="004C0DE0" w:rsidP="00730970">
      <w:pPr>
        <w:suppressAutoHyphens w:val="0"/>
      </w:pPr>
      <w:r>
        <w:br w:type="page"/>
      </w:r>
    </w:p>
    <w:p w14:paraId="4A8D7CE7" w14:textId="47247D8A" w:rsidR="004C0DE0" w:rsidRDefault="004C0DE0" w:rsidP="00730970">
      <w:pPr>
        <w:pStyle w:val="Heading1"/>
        <w:rPr>
          <w:b/>
          <w:bCs/>
        </w:rPr>
      </w:pPr>
      <w:bookmarkStart w:id="138" w:name="_Toc235708161"/>
      <w:r w:rsidRPr="00601DFF">
        <w:rPr>
          <w:b/>
          <w:bCs/>
        </w:rPr>
        <w:lastRenderedPageBreak/>
        <w:t xml:space="preserve">CHAPITRE </w:t>
      </w:r>
      <w:r w:rsidR="00906AEB">
        <w:rPr>
          <w:b/>
          <w:bCs/>
        </w:rPr>
        <w:t>9</w:t>
      </w:r>
      <w:r w:rsidRPr="00601DFF">
        <w:rPr>
          <w:b/>
          <w:bCs/>
        </w:rPr>
        <w:t xml:space="preserve"> — </w:t>
      </w:r>
      <w:r w:rsidR="00C748EB" w:rsidRPr="00C748EB">
        <w:rPr>
          <w:b/>
          <w:bCs/>
        </w:rPr>
        <w:t>AUTHENTIFICATION, SESSIONS ET SÉCURITÉ</w:t>
      </w:r>
      <w:bookmarkEnd w:id="138"/>
    </w:p>
    <w:p w14:paraId="0E92F7AD" w14:textId="77777777" w:rsidR="00226337" w:rsidRPr="00226337" w:rsidRDefault="00226337" w:rsidP="00730970">
      <w:pPr>
        <w:pStyle w:val="Heading2"/>
        <w:rPr>
          <w:b/>
          <w:bCs/>
        </w:rPr>
      </w:pPr>
      <w:bookmarkStart w:id="139" w:name="_Toc235708162"/>
      <w:r w:rsidRPr="00226337">
        <w:rPr>
          <w:b/>
          <w:bCs/>
        </w:rPr>
        <w:t>9.1 Objet</w:t>
      </w:r>
      <w:bookmarkEnd w:id="139"/>
    </w:p>
    <w:p w14:paraId="37346F8E" w14:textId="2621C344" w:rsidR="00226337" w:rsidRPr="00226337" w:rsidRDefault="00226337" w:rsidP="00730970">
      <w:r w:rsidRPr="00226337">
        <w:t>Le présent chapitre décrit les mécanismes d</w:t>
      </w:r>
      <w:r w:rsidR="00CD2831">
        <w:t>’</w:t>
      </w:r>
      <w:r w:rsidRPr="00226337">
        <w:t>authentification, de gestion des sessions, de protection des comptes utilisateurs et de détection des comportements de connexion inhabituels.</w:t>
      </w:r>
    </w:p>
    <w:p w14:paraId="2F73C828" w14:textId="77777777" w:rsidR="00226337" w:rsidRPr="00226337" w:rsidRDefault="00226337" w:rsidP="00730970"/>
    <w:p w14:paraId="3FACEE0F" w14:textId="04F61DE2" w:rsidR="004C0DE0" w:rsidRPr="00601DFF" w:rsidRDefault="00906AEB" w:rsidP="00730970">
      <w:pPr>
        <w:pStyle w:val="Heading2"/>
        <w:rPr>
          <w:b/>
          <w:bCs/>
        </w:rPr>
      </w:pPr>
      <w:bookmarkStart w:id="140" w:name="_Toc235708163"/>
      <w:r>
        <w:rPr>
          <w:b/>
          <w:bCs/>
        </w:rPr>
        <w:t>9</w:t>
      </w:r>
      <w:r w:rsidR="00983666" w:rsidRPr="00601DFF">
        <w:rPr>
          <w:b/>
          <w:bCs/>
        </w:rPr>
        <w:t>.</w:t>
      </w:r>
      <w:r w:rsidR="00226337">
        <w:rPr>
          <w:b/>
          <w:bCs/>
        </w:rPr>
        <w:t>2</w:t>
      </w:r>
      <w:r w:rsidR="004C0DE0" w:rsidRPr="00601DFF">
        <w:rPr>
          <w:b/>
          <w:bCs/>
        </w:rPr>
        <w:t>. Authentification</w:t>
      </w:r>
      <w:bookmarkEnd w:id="140"/>
    </w:p>
    <w:p w14:paraId="68357BBB" w14:textId="77777777" w:rsidR="004C0DE0" w:rsidRPr="004C0DE0" w:rsidRDefault="004C0DE0" w:rsidP="00730970">
      <w:r w:rsidRPr="004C0DE0">
        <w:t>Chaque utilisateur accède à GROUPI au moyen de :</w:t>
      </w:r>
    </w:p>
    <w:p w14:paraId="66D89D4F" w14:textId="31C89AE4" w:rsidR="004C0DE0" w:rsidRPr="004C0DE0" w:rsidRDefault="00983666" w:rsidP="00730970">
      <w:pPr>
        <w:numPr>
          <w:ilvl w:val="0"/>
          <w:numId w:val="191"/>
        </w:numPr>
      </w:pPr>
      <w:r w:rsidRPr="004C0DE0">
        <w:t>Son</w:t>
      </w:r>
      <w:r w:rsidR="004C0DE0" w:rsidRPr="004C0DE0">
        <w:t xml:space="preserve"> adresse e-mail ; </w:t>
      </w:r>
    </w:p>
    <w:p w14:paraId="1F17BA84" w14:textId="0C142F26" w:rsidR="004C0DE0" w:rsidRPr="004C0DE0" w:rsidRDefault="00983666" w:rsidP="00730970">
      <w:pPr>
        <w:numPr>
          <w:ilvl w:val="0"/>
          <w:numId w:val="191"/>
        </w:numPr>
      </w:pPr>
      <w:r w:rsidRPr="004C0DE0">
        <w:t>Son</w:t>
      </w:r>
      <w:r w:rsidR="004C0DE0" w:rsidRPr="004C0DE0">
        <w:t xml:space="preserve"> mot de passe personnel. </w:t>
      </w:r>
    </w:p>
    <w:p w14:paraId="6C5B131F" w14:textId="5FA9A6C7" w:rsidR="004C0DE0" w:rsidRPr="004C0DE0" w:rsidRDefault="004C0DE0" w:rsidP="00730970">
      <w:r w:rsidRPr="004C0DE0">
        <w:t>L</w:t>
      </w:r>
      <w:r w:rsidR="00CD2831">
        <w:t>’</w:t>
      </w:r>
      <w:r w:rsidRPr="004C0DE0">
        <w:t>adresse e-mail constitue l</w:t>
      </w:r>
      <w:r w:rsidR="00CD2831">
        <w:t>’</w:t>
      </w:r>
      <w:r w:rsidRPr="004C0DE0">
        <w:t>identifiant unique du compte.</w:t>
      </w:r>
    </w:p>
    <w:p w14:paraId="7CF97CCD" w14:textId="02DBFDAB" w:rsidR="004C0DE0" w:rsidRDefault="00D51EB6" w:rsidP="00730970">
      <w:r w:rsidRPr="00D51EB6">
        <w:t>L</w:t>
      </w:r>
      <w:r w:rsidR="00CD2831">
        <w:t>’</w:t>
      </w:r>
      <w:r w:rsidRPr="00D51EB6">
        <w:t>authentification vérifie également l</w:t>
      </w:r>
      <w:r w:rsidR="00CD2831">
        <w:t>’</w:t>
      </w:r>
      <w:r w:rsidRPr="00D51EB6">
        <w:t>état du compte utilisateur. Selon cet état, l</w:t>
      </w:r>
      <w:r w:rsidR="00CD2831">
        <w:t>’</w:t>
      </w:r>
      <w:r w:rsidRPr="00D51EB6">
        <w:t>accès peut être autorisé, restreint ou refusé conformément au cycle de vie des comptes.</w:t>
      </w:r>
    </w:p>
    <w:tbl>
      <w:tblPr>
        <w:tblStyle w:val="GridTable4-Accent1"/>
        <w:tblW w:w="0" w:type="auto"/>
        <w:tblLook w:val="04A0" w:firstRow="1" w:lastRow="0" w:firstColumn="1" w:lastColumn="0" w:noHBand="0" w:noVBand="1"/>
      </w:tblPr>
      <w:tblGrid>
        <w:gridCol w:w="2292"/>
        <w:gridCol w:w="1707"/>
        <w:gridCol w:w="5063"/>
      </w:tblGrid>
      <w:tr w:rsidR="008D7EF0" w:rsidRPr="008D7EF0" w14:paraId="643FC30F" w14:textId="77777777" w:rsidTr="006A3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shd w:val="clear" w:color="auto" w:fill="002060"/>
            <w:hideMark/>
          </w:tcPr>
          <w:p w14:paraId="6506ABA0" w14:textId="77777777" w:rsidR="008D7EF0" w:rsidRPr="006A3AB5" w:rsidRDefault="008D7EF0" w:rsidP="00730970">
            <w:pPr>
              <w:spacing w:after="160" w:line="249" w:lineRule="auto"/>
              <w:rPr>
                <w:sz w:val="20"/>
                <w:szCs w:val="20"/>
              </w:rPr>
            </w:pPr>
            <w:r w:rsidRPr="006A3AB5">
              <w:rPr>
                <w:sz w:val="20"/>
                <w:szCs w:val="20"/>
              </w:rPr>
              <w:t>État du compte</w:t>
            </w:r>
          </w:p>
        </w:tc>
        <w:tc>
          <w:tcPr>
            <w:tcW w:w="1707" w:type="dxa"/>
            <w:shd w:val="clear" w:color="auto" w:fill="002060"/>
            <w:hideMark/>
          </w:tcPr>
          <w:p w14:paraId="4BF2F8F5" w14:textId="77777777" w:rsidR="008D7EF0" w:rsidRPr="006A3AB5" w:rsidRDefault="008D7EF0"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6A3AB5">
              <w:rPr>
                <w:sz w:val="20"/>
                <w:szCs w:val="20"/>
              </w:rPr>
              <w:t>Authentification</w:t>
            </w:r>
          </w:p>
        </w:tc>
        <w:tc>
          <w:tcPr>
            <w:tcW w:w="0" w:type="auto"/>
            <w:shd w:val="clear" w:color="auto" w:fill="002060"/>
            <w:hideMark/>
          </w:tcPr>
          <w:p w14:paraId="4345B50E" w14:textId="77777777" w:rsidR="008D7EF0" w:rsidRPr="006A3AB5" w:rsidRDefault="008D7EF0"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6A3AB5">
              <w:rPr>
                <w:sz w:val="20"/>
                <w:szCs w:val="20"/>
              </w:rPr>
              <w:t>Résultat</w:t>
            </w:r>
          </w:p>
        </w:tc>
      </w:tr>
      <w:tr w:rsidR="008D7EF0" w:rsidRPr="008D7EF0" w14:paraId="00C75EAC" w14:textId="77777777" w:rsidTr="006A3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shd w:val="clear" w:color="auto" w:fill="F2F2F2" w:themeFill="background1" w:themeFillShade="F2"/>
            <w:hideMark/>
          </w:tcPr>
          <w:p w14:paraId="7D2B02A4" w14:textId="795341A0" w:rsidR="008D7EF0" w:rsidRPr="008D7EF0" w:rsidRDefault="008D7EF0" w:rsidP="00730970">
            <w:pPr>
              <w:spacing w:after="160" w:line="249" w:lineRule="auto"/>
            </w:pPr>
            <w:r w:rsidRPr="008D7EF0">
              <w:t>PENDING</w:t>
            </w:r>
            <w:r w:rsidR="00F0396A">
              <w:t>_VALIDATION</w:t>
            </w:r>
          </w:p>
        </w:tc>
        <w:tc>
          <w:tcPr>
            <w:tcW w:w="1707" w:type="dxa"/>
            <w:shd w:val="clear" w:color="auto" w:fill="F2F2F2" w:themeFill="background1" w:themeFillShade="F2"/>
            <w:hideMark/>
          </w:tcPr>
          <w:p w14:paraId="761158DE" w14:textId="77777777" w:rsidR="008D7EF0" w:rsidRPr="008D7EF0" w:rsidRDefault="008D7EF0"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8D7EF0">
              <w:t>Autorisée</w:t>
            </w:r>
          </w:p>
        </w:tc>
        <w:tc>
          <w:tcPr>
            <w:tcW w:w="0" w:type="auto"/>
            <w:shd w:val="clear" w:color="auto" w:fill="F2F2F2" w:themeFill="background1" w:themeFillShade="F2"/>
            <w:hideMark/>
          </w:tcPr>
          <w:p w14:paraId="128B3044" w14:textId="77777777" w:rsidR="008D7EF0" w:rsidRPr="008D7EF0" w:rsidRDefault="008D7EF0"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8D7EF0">
              <w:t>Accès limité aux fonctionnalités disponibles avant validation.</w:t>
            </w:r>
          </w:p>
        </w:tc>
      </w:tr>
      <w:tr w:rsidR="008D7EF0" w:rsidRPr="008D7EF0" w14:paraId="0461DDDF" w14:textId="77777777" w:rsidTr="006A3AB5">
        <w:tc>
          <w:tcPr>
            <w:cnfStyle w:val="001000000000" w:firstRow="0" w:lastRow="0" w:firstColumn="1" w:lastColumn="0" w:oddVBand="0" w:evenVBand="0" w:oddHBand="0" w:evenHBand="0" w:firstRowFirstColumn="0" w:firstRowLastColumn="0" w:lastRowFirstColumn="0" w:lastRowLastColumn="0"/>
            <w:tcW w:w="2292" w:type="dxa"/>
            <w:hideMark/>
          </w:tcPr>
          <w:p w14:paraId="7B87A846" w14:textId="77777777" w:rsidR="008D7EF0" w:rsidRPr="008D7EF0" w:rsidRDefault="008D7EF0" w:rsidP="00730970">
            <w:pPr>
              <w:spacing w:after="160" w:line="249" w:lineRule="auto"/>
            </w:pPr>
            <w:r w:rsidRPr="008D7EF0">
              <w:t>ACTIVE</w:t>
            </w:r>
          </w:p>
        </w:tc>
        <w:tc>
          <w:tcPr>
            <w:tcW w:w="1707" w:type="dxa"/>
            <w:hideMark/>
          </w:tcPr>
          <w:p w14:paraId="1E4F83B0" w14:textId="77777777" w:rsidR="008D7EF0" w:rsidRPr="008D7EF0" w:rsidRDefault="008D7EF0"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8D7EF0">
              <w:t>Autorisée</w:t>
            </w:r>
          </w:p>
        </w:tc>
        <w:tc>
          <w:tcPr>
            <w:tcW w:w="0" w:type="auto"/>
            <w:hideMark/>
          </w:tcPr>
          <w:p w14:paraId="6B7BB87F" w14:textId="77777777" w:rsidR="008D7EF0" w:rsidRPr="008D7EF0" w:rsidRDefault="008D7EF0"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8D7EF0">
              <w:t>Accès complet selon les rôles et permissions attribués.</w:t>
            </w:r>
          </w:p>
        </w:tc>
      </w:tr>
      <w:tr w:rsidR="008D7EF0" w:rsidRPr="008D7EF0" w14:paraId="1FBC53F5" w14:textId="77777777" w:rsidTr="006A3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shd w:val="clear" w:color="auto" w:fill="F2F2F2" w:themeFill="background1" w:themeFillShade="F2"/>
            <w:hideMark/>
          </w:tcPr>
          <w:p w14:paraId="39895FB2" w14:textId="77777777" w:rsidR="008D7EF0" w:rsidRPr="008D7EF0" w:rsidRDefault="008D7EF0" w:rsidP="00730970">
            <w:pPr>
              <w:spacing w:after="160" w:line="249" w:lineRule="auto"/>
            </w:pPr>
            <w:r w:rsidRPr="008D7EF0">
              <w:t>SUSPENDED</w:t>
            </w:r>
          </w:p>
        </w:tc>
        <w:tc>
          <w:tcPr>
            <w:tcW w:w="1707" w:type="dxa"/>
            <w:shd w:val="clear" w:color="auto" w:fill="F2F2F2" w:themeFill="background1" w:themeFillShade="F2"/>
            <w:hideMark/>
          </w:tcPr>
          <w:p w14:paraId="66290588" w14:textId="77777777" w:rsidR="008D7EF0" w:rsidRPr="008D7EF0" w:rsidRDefault="008D7EF0"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8D7EF0">
              <w:t>Refusée</w:t>
            </w:r>
          </w:p>
        </w:tc>
        <w:tc>
          <w:tcPr>
            <w:tcW w:w="0" w:type="auto"/>
            <w:shd w:val="clear" w:color="auto" w:fill="F2F2F2" w:themeFill="background1" w:themeFillShade="F2"/>
            <w:hideMark/>
          </w:tcPr>
          <w:p w14:paraId="4EC61264" w14:textId="562A2200" w:rsidR="008D7EF0" w:rsidRPr="008D7EF0" w:rsidRDefault="008D7EF0"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8D7EF0">
              <w:t>Aucune session n</w:t>
            </w:r>
            <w:r w:rsidR="00CD2831">
              <w:t>’</w:t>
            </w:r>
            <w:r w:rsidRPr="008D7EF0">
              <w:t>est créée. L</w:t>
            </w:r>
            <w:r w:rsidR="00CD2831">
              <w:t>’</w:t>
            </w:r>
            <w:r w:rsidRPr="008D7EF0">
              <w:t>utilisateur est informé de la suspension de son compte.</w:t>
            </w:r>
          </w:p>
        </w:tc>
      </w:tr>
      <w:tr w:rsidR="008D7EF0" w:rsidRPr="008D7EF0" w14:paraId="3E46FDA8" w14:textId="77777777" w:rsidTr="006A3AB5">
        <w:tc>
          <w:tcPr>
            <w:cnfStyle w:val="001000000000" w:firstRow="0" w:lastRow="0" w:firstColumn="1" w:lastColumn="0" w:oddVBand="0" w:evenVBand="0" w:oddHBand="0" w:evenHBand="0" w:firstRowFirstColumn="0" w:firstRowLastColumn="0" w:lastRowFirstColumn="0" w:lastRowLastColumn="0"/>
            <w:tcW w:w="2292" w:type="dxa"/>
            <w:hideMark/>
          </w:tcPr>
          <w:p w14:paraId="16ED9860" w14:textId="77777777" w:rsidR="008D7EF0" w:rsidRPr="008D7EF0" w:rsidRDefault="008D7EF0" w:rsidP="00730970">
            <w:pPr>
              <w:spacing w:after="160" w:line="249" w:lineRule="auto"/>
            </w:pPr>
            <w:r w:rsidRPr="008D7EF0">
              <w:t>DISABLED</w:t>
            </w:r>
          </w:p>
        </w:tc>
        <w:tc>
          <w:tcPr>
            <w:tcW w:w="1707" w:type="dxa"/>
            <w:hideMark/>
          </w:tcPr>
          <w:p w14:paraId="33FB6175" w14:textId="77777777" w:rsidR="008D7EF0" w:rsidRPr="008D7EF0" w:rsidRDefault="008D7EF0"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8D7EF0">
              <w:t>Refusée</w:t>
            </w:r>
          </w:p>
        </w:tc>
        <w:tc>
          <w:tcPr>
            <w:tcW w:w="0" w:type="auto"/>
            <w:hideMark/>
          </w:tcPr>
          <w:p w14:paraId="4DD6A363" w14:textId="7853643B" w:rsidR="008D7EF0" w:rsidRPr="008D7EF0" w:rsidRDefault="008D7EF0"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8D7EF0">
              <w:t>Aucune session n</w:t>
            </w:r>
            <w:r w:rsidR="00CD2831">
              <w:t>’</w:t>
            </w:r>
            <w:r w:rsidRPr="008D7EF0">
              <w:t>est créée.</w:t>
            </w:r>
          </w:p>
        </w:tc>
      </w:tr>
      <w:tr w:rsidR="008D7EF0" w:rsidRPr="008D7EF0" w14:paraId="7574366B" w14:textId="77777777" w:rsidTr="006A3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shd w:val="clear" w:color="auto" w:fill="F2F2F2" w:themeFill="background1" w:themeFillShade="F2"/>
            <w:hideMark/>
          </w:tcPr>
          <w:p w14:paraId="447DF710" w14:textId="77777777" w:rsidR="008D7EF0" w:rsidRPr="008D7EF0" w:rsidRDefault="008D7EF0" w:rsidP="00730970">
            <w:pPr>
              <w:spacing w:after="160" w:line="249" w:lineRule="auto"/>
            </w:pPr>
            <w:r w:rsidRPr="008D7EF0">
              <w:t xml:space="preserve">ARCHIVED </w:t>
            </w:r>
            <w:r w:rsidRPr="008D7EF0">
              <w:rPr>
                <w:i/>
                <w:iCs/>
              </w:rPr>
              <w:t>(Version 2)</w:t>
            </w:r>
          </w:p>
        </w:tc>
        <w:tc>
          <w:tcPr>
            <w:tcW w:w="1707" w:type="dxa"/>
            <w:shd w:val="clear" w:color="auto" w:fill="F2F2F2" w:themeFill="background1" w:themeFillShade="F2"/>
            <w:hideMark/>
          </w:tcPr>
          <w:p w14:paraId="2F7C0345" w14:textId="77777777" w:rsidR="008D7EF0" w:rsidRPr="008D7EF0" w:rsidRDefault="008D7EF0"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8D7EF0">
              <w:t>Refusée</w:t>
            </w:r>
          </w:p>
        </w:tc>
        <w:tc>
          <w:tcPr>
            <w:tcW w:w="0" w:type="auto"/>
            <w:shd w:val="clear" w:color="auto" w:fill="F2F2F2" w:themeFill="background1" w:themeFillShade="F2"/>
            <w:hideMark/>
          </w:tcPr>
          <w:p w14:paraId="43963B78" w14:textId="53D09A9E" w:rsidR="008D7EF0" w:rsidRPr="008D7EF0" w:rsidRDefault="008D7EF0"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8D7EF0">
              <w:t>Aucune session n</w:t>
            </w:r>
            <w:r w:rsidR="00CD2831">
              <w:t>’</w:t>
            </w:r>
            <w:r w:rsidRPr="008D7EF0">
              <w:t>est créée. Le compte ne peut plus être utilisé.</w:t>
            </w:r>
          </w:p>
        </w:tc>
      </w:tr>
    </w:tbl>
    <w:p w14:paraId="04212260" w14:textId="77777777" w:rsidR="008D7EF0" w:rsidRPr="004C0DE0" w:rsidRDefault="008D7EF0" w:rsidP="00730970"/>
    <w:p w14:paraId="0A35BE16" w14:textId="7B351C0E" w:rsidR="004C0DE0" w:rsidRPr="00601DFF" w:rsidRDefault="00906AEB" w:rsidP="00730970">
      <w:pPr>
        <w:pStyle w:val="Heading2"/>
        <w:rPr>
          <w:b/>
          <w:bCs/>
        </w:rPr>
      </w:pPr>
      <w:bookmarkStart w:id="141" w:name="_Toc235708164"/>
      <w:r>
        <w:rPr>
          <w:b/>
          <w:bCs/>
        </w:rPr>
        <w:t>9</w:t>
      </w:r>
      <w:r w:rsidR="00983666" w:rsidRPr="00601DFF">
        <w:rPr>
          <w:b/>
          <w:bCs/>
        </w:rPr>
        <w:t>.</w:t>
      </w:r>
      <w:r w:rsidR="00905F85">
        <w:rPr>
          <w:b/>
          <w:bCs/>
        </w:rPr>
        <w:t>3</w:t>
      </w:r>
      <w:r w:rsidR="004C0DE0" w:rsidRPr="00601DFF">
        <w:rPr>
          <w:b/>
          <w:bCs/>
        </w:rPr>
        <w:t>. Politique des mots de passe</w:t>
      </w:r>
      <w:bookmarkEnd w:id="141"/>
    </w:p>
    <w:p w14:paraId="4AC9FDFA" w14:textId="77777777" w:rsidR="004C0DE0" w:rsidRDefault="004C0DE0" w:rsidP="00730970">
      <w:r w:rsidRPr="004C0DE0">
        <w:t>Le mot de passe doit respecter les exigences minimales définies par GROUPI.</w:t>
      </w:r>
    </w:p>
    <w:p w14:paraId="013EE165" w14:textId="48CBF342" w:rsidR="004C0DE0" w:rsidRPr="004C0DE0" w:rsidRDefault="00226337" w:rsidP="00730970">
      <w:r w:rsidRPr="00226337">
        <w:t>Les exigences de complexité des mots de passe sont définies dans la politique de sécurité de GROUPI et peuvent évoluer sans modification du présent référentiel.</w:t>
      </w:r>
      <w:r w:rsidR="00CF48EF">
        <w:t xml:space="preserve"> </w:t>
      </w:r>
      <w:r w:rsidR="00D95FCA" w:rsidRPr="00D95FCA">
        <w:t xml:space="preserve">Les mots de passe sont </w:t>
      </w:r>
      <w:r w:rsidR="00C43CBC" w:rsidRPr="00C43CBC">
        <w:t>stockés exclusivement sous forme de hachage cryptographique sécurisé conforme à la politique de sécurité de GROUPI</w:t>
      </w:r>
      <w:r w:rsidR="00D95FCA" w:rsidRPr="00D95FCA">
        <w:t>.</w:t>
      </w:r>
      <w:r w:rsidR="00CF48EF">
        <w:t xml:space="preserve"> </w:t>
      </w:r>
      <w:r w:rsidR="004C0DE0" w:rsidRPr="004C0DE0">
        <w:t>Ils ne sont jamais accessibles aux administrateurs.</w:t>
      </w:r>
    </w:p>
    <w:p w14:paraId="327DC905" w14:textId="77777777" w:rsidR="00FA12E6" w:rsidRDefault="00FA12E6" w:rsidP="00730970"/>
    <w:p w14:paraId="0822F851" w14:textId="77777777" w:rsidR="00CF6850" w:rsidRDefault="00CF6850" w:rsidP="00730970"/>
    <w:p w14:paraId="5FC5311F" w14:textId="77777777" w:rsidR="00CF6850" w:rsidRPr="004C0DE0" w:rsidRDefault="00CF6850" w:rsidP="00730970"/>
    <w:p w14:paraId="59700150" w14:textId="2C569226" w:rsidR="004C0DE0" w:rsidRPr="00601DFF" w:rsidRDefault="00906AEB" w:rsidP="00730970">
      <w:pPr>
        <w:pStyle w:val="Heading2"/>
        <w:rPr>
          <w:b/>
          <w:bCs/>
        </w:rPr>
      </w:pPr>
      <w:bookmarkStart w:id="142" w:name="_Toc235708165"/>
      <w:r>
        <w:rPr>
          <w:b/>
          <w:bCs/>
        </w:rPr>
        <w:lastRenderedPageBreak/>
        <w:t>9</w:t>
      </w:r>
      <w:r w:rsidR="00983666" w:rsidRPr="00601DFF">
        <w:rPr>
          <w:b/>
          <w:bCs/>
        </w:rPr>
        <w:t>.</w:t>
      </w:r>
      <w:r w:rsidR="00905F85">
        <w:rPr>
          <w:b/>
          <w:bCs/>
        </w:rPr>
        <w:t>4</w:t>
      </w:r>
      <w:r w:rsidR="004C0DE0" w:rsidRPr="00601DFF">
        <w:rPr>
          <w:b/>
          <w:bCs/>
        </w:rPr>
        <w:t>. Mot de passe oublié</w:t>
      </w:r>
      <w:bookmarkEnd w:id="142"/>
    </w:p>
    <w:p w14:paraId="38EF4390" w14:textId="77777777" w:rsidR="004C0DE0" w:rsidRPr="004C0DE0" w:rsidRDefault="004C0DE0" w:rsidP="00730970">
      <w:r w:rsidRPr="004C0DE0">
        <w:t>Le Professeur ou le Parent peut demander la réinitialisation de son mot de passe.</w:t>
      </w:r>
    </w:p>
    <w:p w14:paraId="1F2B1D94" w14:textId="77777777" w:rsidR="00FE6A81" w:rsidRDefault="00FE6A81" w:rsidP="00730970"/>
    <w:p w14:paraId="4DFFBB8F" w14:textId="62E8FC7C" w:rsidR="004C0DE0" w:rsidRPr="004C0DE0" w:rsidRDefault="004C0DE0" w:rsidP="00730970">
      <w:r w:rsidRPr="004C0DE0">
        <w:t>La procédure est la suivante :</w:t>
      </w:r>
    </w:p>
    <w:p w14:paraId="66CB4B64" w14:textId="503DE4EE" w:rsidR="004C0DE0" w:rsidRPr="004C0DE0" w:rsidRDefault="00983666" w:rsidP="00730970">
      <w:pPr>
        <w:numPr>
          <w:ilvl w:val="0"/>
          <w:numId w:val="192"/>
        </w:numPr>
      </w:pPr>
      <w:r w:rsidRPr="004C0DE0">
        <w:t>Demande</w:t>
      </w:r>
      <w:r w:rsidR="004C0DE0" w:rsidRPr="004C0DE0">
        <w:t xml:space="preserve"> de réinitialisation ; </w:t>
      </w:r>
    </w:p>
    <w:p w14:paraId="2018317E" w14:textId="1A6704C2" w:rsidR="004C0DE0" w:rsidRPr="004C0DE0" w:rsidRDefault="00983666" w:rsidP="00730970">
      <w:pPr>
        <w:numPr>
          <w:ilvl w:val="0"/>
          <w:numId w:val="192"/>
        </w:numPr>
      </w:pPr>
      <w:r w:rsidRPr="004C0DE0">
        <w:t>Envoi</w:t>
      </w:r>
      <w:r w:rsidR="004C0DE0" w:rsidRPr="004C0DE0">
        <w:t xml:space="preserve"> d</w:t>
      </w:r>
      <w:r w:rsidR="00CD2831">
        <w:t>’</w:t>
      </w:r>
      <w:r w:rsidR="004C0DE0" w:rsidRPr="004C0DE0">
        <w:t xml:space="preserve">un lien sécurisé par e-mail ; </w:t>
      </w:r>
    </w:p>
    <w:p w14:paraId="5B2F7368" w14:textId="7118FB52" w:rsidR="004C0DE0" w:rsidRPr="004C0DE0" w:rsidRDefault="00983666" w:rsidP="00730970">
      <w:pPr>
        <w:numPr>
          <w:ilvl w:val="0"/>
          <w:numId w:val="192"/>
        </w:numPr>
      </w:pPr>
      <w:r w:rsidRPr="004C0DE0">
        <w:t>Définition</w:t>
      </w:r>
      <w:r w:rsidR="004C0DE0" w:rsidRPr="004C0DE0">
        <w:t xml:space="preserve"> d</w:t>
      </w:r>
      <w:r w:rsidR="00CD2831">
        <w:t>’</w:t>
      </w:r>
      <w:r w:rsidR="004C0DE0" w:rsidRPr="004C0DE0">
        <w:t xml:space="preserve">un nouveau mot de passe. </w:t>
      </w:r>
    </w:p>
    <w:p w14:paraId="466B454E" w14:textId="77777777" w:rsidR="004C0DE0" w:rsidRPr="004C0DE0" w:rsidRDefault="004C0DE0" w:rsidP="00730970">
      <w:r w:rsidRPr="004C0DE0">
        <w:t>Le lien possède :</w:t>
      </w:r>
    </w:p>
    <w:p w14:paraId="1C4EAA17" w14:textId="459EC826" w:rsidR="004C0DE0" w:rsidRPr="004C0DE0" w:rsidRDefault="00983666" w:rsidP="00730970">
      <w:pPr>
        <w:numPr>
          <w:ilvl w:val="0"/>
          <w:numId w:val="193"/>
        </w:numPr>
      </w:pPr>
      <w:r w:rsidRPr="004C0DE0">
        <w:t>Une</w:t>
      </w:r>
      <w:r w:rsidR="004C0DE0" w:rsidRPr="004C0DE0">
        <w:t xml:space="preserve"> durée de validité limitée ; </w:t>
      </w:r>
    </w:p>
    <w:p w14:paraId="10DFE549" w14:textId="4CABF48D" w:rsidR="004C0DE0" w:rsidRPr="004C0DE0" w:rsidRDefault="00983666" w:rsidP="00730970">
      <w:pPr>
        <w:numPr>
          <w:ilvl w:val="0"/>
          <w:numId w:val="193"/>
        </w:numPr>
      </w:pPr>
      <w:r w:rsidRPr="004C0DE0">
        <w:t>Un</w:t>
      </w:r>
      <w:r w:rsidR="004C0DE0" w:rsidRPr="004C0DE0">
        <w:t xml:space="preserve"> usage unique. </w:t>
      </w:r>
    </w:p>
    <w:p w14:paraId="786BEC72" w14:textId="333C2707" w:rsidR="004C0DE0" w:rsidRDefault="00905F85" w:rsidP="00730970">
      <w:r w:rsidRPr="00905F85">
        <w:t>La demande de réinitialisation invalide automatiquement tous les liens de réinitialisation précédemment émis.</w:t>
      </w:r>
      <w:r w:rsidR="00913F85">
        <w:t xml:space="preserve"> </w:t>
      </w:r>
      <w:r w:rsidR="00913F85" w:rsidRPr="00913F85">
        <w:t>La réinitialisation du mot de passe invalide automatiquement toutes les sessions actives de l</w:t>
      </w:r>
      <w:r w:rsidR="00CD2831">
        <w:t>’</w:t>
      </w:r>
      <w:r w:rsidR="00913F85" w:rsidRPr="00913F85">
        <w:t>utilisateur.</w:t>
      </w:r>
    </w:p>
    <w:p w14:paraId="22B0E192" w14:textId="77777777" w:rsidR="00CF48EF" w:rsidRPr="004C0DE0" w:rsidRDefault="00CF48EF" w:rsidP="00730970"/>
    <w:p w14:paraId="5F5AC3D4" w14:textId="560AD1DC" w:rsidR="004C0DE0" w:rsidRPr="00601DFF" w:rsidRDefault="00906AEB" w:rsidP="00730970">
      <w:pPr>
        <w:pStyle w:val="Heading2"/>
        <w:rPr>
          <w:b/>
          <w:bCs/>
        </w:rPr>
      </w:pPr>
      <w:bookmarkStart w:id="143" w:name="_Toc235708166"/>
      <w:r>
        <w:rPr>
          <w:b/>
          <w:bCs/>
        </w:rPr>
        <w:t>9</w:t>
      </w:r>
      <w:r w:rsidR="00983666" w:rsidRPr="00601DFF">
        <w:rPr>
          <w:b/>
          <w:bCs/>
        </w:rPr>
        <w:t>.</w:t>
      </w:r>
      <w:r w:rsidR="00905F85">
        <w:rPr>
          <w:b/>
          <w:bCs/>
        </w:rPr>
        <w:t>5</w:t>
      </w:r>
      <w:r w:rsidR="004C0DE0" w:rsidRPr="00601DFF">
        <w:rPr>
          <w:b/>
          <w:bCs/>
        </w:rPr>
        <w:t>. Première connexion</w:t>
      </w:r>
      <w:bookmarkEnd w:id="143"/>
    </w:p>
    <w:p w14:paraId="381783F1" w14:textId="77777777" w:rsidR="004C0DE0" w:rsidRPr="004C0DE0" w:rsidRDefault="004C0DE0" w:rsidP="00730970">
      <w:r w:rsidRPr="004C0DE0">
        <w:t>Lors de la première connexion, GROUPI peut demander :</w:t>
      </w:r>
    </w:p>
    <w:p w14:paraId="792D8BEA" w14:textId="38BF6BE4" w:rsidR="004C0DE0" w:rsidRPr="004C0DE0" w:rsidRDefault="00983666" w:rsidP="00730970">
      <w:pPr>
        <w:numPr>
          <w:ilvl w:val="0"/>
          <w:numId w:val="194"/>
        </w:numPr>
      </w:pPr>
      <w:r w:rsidRPr="004C0DE0">
        <w:t>La</w:t>
      </w:r>
      <w:r w:rsidR="004C0DE0" w:rsidRPr="004C0DE0">
        <w:t xml:space="preserve"> vérification de l</w:t>
      </w:r>
      <w:r w:rsidR="00CD2831">
        <w:t>’</w:t>
      </w:r>
      <w:r w:rsidR="004C0DE0" w:rsidRPr="004C0DE0">
        <w:t xml:space="preserve">adresse e-mail ; </w:t>
      </w:r>
    </w:p>
    <w:p w14:paraId="635D8844" w14:textId="771C2B27" w:rsidR="004C0DE0" w:rsidRDefault="00983666" w:rsidP="00730970">
      <w:pPr>
        <w:numPr>
          <w:ilvl w:val="0"/>
          <w:numId w:val="194"/>
        </w:numPr>
      </w:pPr>
      <w:r w:rsidRPr="004C0DE0">
        <w:t>L</w:t>
      </w:r>
      <w:r w:rsidR="00CD2831">
        <w:t>’</w:t>
      </w:r>
      <w:r w:rsidRPr="004C0DE0">
        <w:t>acceptation</w:t>
      </w:r>
      <w:r w:rsidR="004C0DE0" w:rsidRPr="004C0DE0">
        <w:t xml:space="preserve"> des conditions d</w:t>
      </w:r>
      <w:r w:rsidR="00CD2831">
        <w:t>’</w:t>
      </w:r>
      <w:r w:rsidR="004C0DE0" w:rsidRPr="004C0DE0">
        <w:t xml:space="preserve">utilisation. </w:t>
      </w:r>
    </w:p>
    <w:p w14:paraId="5B5877F2" w14:textId="381C4653" w:rsidR="00905F85" w:rsidRDefault="00B928C7" w:rsidP="00730970">
      <w:r w:rsidRPr="00B928C7">
        <w:t>Tant que la vérification de l</w:t>
      </w:r>
      <w:r w:rsidR="00CD2831">
        <w:t>’</w:t>
      </w:r>
      <w:r w:rsidRPr="00B928C7">
        <w:t>adresse e-mail ou l</w:t>
      </w:r>
      <w:r w:rsidR="00CD2831">
        <w:t>’</w:t>
      </w:r>
      <w:r w:rsidRPr="00B928C7">
        <w:t>acceptation obligatoire des conditions d</w:t>
      </w:r>
      <w:r w:rsidR="00CD2831">
        <w:t>’</w:t>
      </w:r>
      <w:r w:rsidRPr="00B928C7">
        <w:t>utilisation n</w:t>
      </w:r>
      <w:r w:rsidR="00CD2831">
        <w:t>’</w:t>
      </w:r>
      <w:r w:rsidRPr="00B928C7">
        <w:t>ont pas été réalisées, les fonctionnalités concernées restent indisponibles.</w:t>
      </w:r>
    </w:p>
    <w:p w14:paraId="1CA9B41C" w14:textId="77777777" w:rsidR="00B928C7" w:rsidRPr="004C0DE0" w:rsidRDefault="00B928C7" w:rsidP="00730970"/>
    <w:p w14:paraId="6AE7ACBB" w14:textId="5D921B32" w:rsidR="004C0DE0" w:rsidRPr="00601DFF" w:rsidRDefault="00906AEB" w:rsidP="00730970">
      <w:pPr>
        <w:pStyle w:val="Heading2"/>
        <w:rPr>
          <w:b/>
          <w:bCs/>
        </w:rPr>
      </w:pPr>
      <w:bookmarkStart w:id="144" w:name="_Toc235708167"/>
      <w:r>
        <w:rPr>
          <w:b/>
          <w:bCs/>
        </w:rPr>
        <w:t>9</w:t>
      </w:r>
      <w:r w:rsidR="00601DFF" w:rsidRPr="00601DFF">
        <w:rPr>
          <w:b/>
          <w:bCs/>
        </w:rPr>
        <w:t>.</w:t>
      </w:r>
      <w:r w:rsidR="00905F85">
        <w:rPr>
          <w:b/>
          <w:bCs/>
        </w:rPr>
        <w:t>6</w:t>
      </w:r>
      <w:r w:rsidR="004C0DE0" w:rsidRPr="00601DFF">
        <w:rPr>
          <w:b/>
          <w:bCs/>
        </w:rPr>
        <w:t>. Sessions</w:t>
      </w:r>
      <w:bookmarkEnd w:id="144"/>
    </w:p>
    <w:p w14:paraId="54DA710D" w14:textId="77777777" w:rsidR="004C0DE0" w:rsidRPr="004C0DE0" w:rsidRDefault="004C0DE0" w:rsidP="00730970">
      <w:r w:rsidRPr="004C0DE0">
        <w:t>Chaque connexion crée une session utilisateur.</w:t>
      </w:r>
    </w:p>
    <w:p w14:paraId="5B2FE7F2" w14:textId="77777777" w:rsidR="004C0DE0" w:rsidRPr="004C0DE0" w:rsidRDefault="004C0DE0" w:rsidP="00730970">
      <w:r w:rsidRPr="004C0DE0">
        <w:t>La session expire automatiquement :</w:t>
      </w:r>
    </w:p>
    <w:p w14:paraId="57E22227" w14:textId="5CC01571" w:rsidR="004C0DE0" w:rsidRPr="004C0DE0" w:rsidRDefault="00983666" w:rsidP="00730970">
      <w:pPr>
        <w:numPr>
          <w:ilvl w:val="0"/>
          <w:numId w:val="195"/>
        </w:numPr>
      </w:pPr>
      <w:r w:rsidRPr="004C0DE0">
        <w:t>Après</w:t>
      </w:r>
      <w:r w:rsidR="004C0DE0" w:rsidRPr="004C0DE0">
        <w:t xml:space="preserve"> une période d</w:t>
      </w:r>
      <w:r w:rsidR="00CD2831">
        <w:t>’</w:t>
      </w:r>
      <w:r w:rsidR="004C0DE0" w:rsidRPr="004C0DE0">
        <w:t xml:space="preserve">inactivité </w:t>
      </w:r>
      <w:r w:rsidR="00742423">
        <w:t xml:space="preserve">de </w:t>
      </w:r>
      <w:r w:rsidR="00BD21C5">
        <w:t>3</w:t>
      </w:r>
      <w:r w:rsidR="00742423">
        <w:t>0 minutes</w:t>
      </w:r>
      <w:r w:rsidR="00742423" w:rsidRPr="004C0DE0">
        <w:t xml:space="preserve"> ;</w:t>
      </w:r>
      <w:r w:rsidR="004C0DE0" w:rsidRPr="004C0DE0">
        <w:t xml:space="preserve"> </w:t>
      </w:r>
    </w:p>
    <w:p w14:paraId="194519F2" w14:textId="17D1BE69" w:rsidR="004C0DE0" w:rsidRPr="004C0DE0" w:rsidRDefault="00983666" w:rsidP="00730970">
      <w:pPr>
        <w:numPr>
          <w:ilvl w:val="0"/>
          <w:numId w:val="195"/>
        </w:numPr>
      </w:pPr>
      <w:r w:rsidRPr="004C0DE0">
        <w:t>Après</w:t>
      </w:r>
      <w:r w:rsidR="004C0DE0" w:rsidRPr="004C0DE0">
        <w:t xml:space="preserve"> une déconnexion volontaire. </w:t>
      </w:r>
    </w:p>
    <w:p w14:paraId="458F641C" w14:textId="325D6F53" w:rsidR="004C0DE0" w:rsidRDefault="004C0DE0" w:rsidP="00730970">
      <w:r w:rsidRPr="004C0DE0">
        <w:t>L</w:t>
      </w:r>
      <w:r w:rsidR="00CD2831">
        <w:t>’</w:t>
      </w:r>
      <w:r w:rsidRPr="004C0DE0">
        <w:t>utilisateur peut fermer toutes ses sessions depuis son profil.</w:t>
      </w:r>
      <w:r w:rsidR="00742423">
        <w:t xml:space="preserve"> </w:t>
      </w:r>
      <w:r w:rsidR="00905F85" w:rsidRPr="00905F85">
        <w:t>Une session expirée nécessite une nouvelle authentification.</w:t>
      </w:r>
      <w:r w:rsidR="00DC0811">
        <w:t xml:space="preserve"> </w:t>
      </w:r>
      <w:r w:rsidR="00DC0811" w:rsidRPr="00DC0811">
        <w:t>Un utilisateur peut disposer simultanément de plusieurs sessions actives sur différents appareils.</w:t>
      </w:r>
    </w:p>
    <w:p w14:paraId="2B6D1CAB" w14:textId="0A3DD4C9" w:rsidR="00B60D90" w:rsidRDefault="00B60D90" w:rsidP="00730970">
      <w:r w:rsidRPr="00B60D90">
        <w:t>Toute suspension, désactivation ou archivage du compte invalide immédiatement l</w:t>
      </w:r>
      <w:r w:rsidR="00CD2831">
        <w:t>’</w:t>
      </w:r>
      <w:r w:rsidRPr="00B60D90">
        <w:t>ensemble des sessions actives.</w:t>
      </w:r>
      <w:r w:rsidR="009E1A61">
        <w:t xml:space="preserve"> </w:t>
      </w:r>
      <w:r w:rsidR="009E1A61" w:rsidRPr="009E1A61">
        <w:t>Toute réinitialisation du mot de passe invalide également l</w:t>
      </w:r>
      <w:r w:rsidR="00CD2831">
        <w:t>’</w:t>
      </w:r>
      <w:r w:rsidR="009E1A61" w:rsidRPr="009E1A61">
        <w:t>ensemble des sessions actives.</w:t>
      </w:r>
    </w:p>
    <w:p w14:paraId="685123DA" w14:textId="77777777" w:rsidR="00905F85" w:rsidRPr="004C0DE0" w:rsidRDefault="00905F85" w:rsidP="00730970"/>
    <w:p w14:paraId="29004D5B" w14:textId="43B102FB" w:rsidR="004C0DE0" w:rsidRPr="00601DFF" w:rsidRDefault="00906AEB" w:rsidP="00730970">
      <w:pPr>
        <w:pStyle w:val="Heading2"/>
        <w:rPr>
          <w:b/>
          <w:bCs/>
        </w:rPr>
      </w:pPr>
      <w:bookmarkStart w:id="145" w:name="_Toc235708168"/>
      <w:r>
        <w:rPr>
          <w:b/>
          <w:bCs/>
        </w:rPr>
        <w:lastRenderedPageBreak/>
        <w:t>9</w:t>
      </w:r>
      <w:r w:rsidR="00601DFF" w:rsidRPr="00601DFF">
        <w:rPr>
          <w:b/>
          <w:bCs/>
        </w:rPr>
        <w:t>.</w:t>
      </w:r>
      <w:r w:rsidR="00905F85">
        <w:rPr>
          <w:b/>
          <w:bCs/>
        </w:rPr>
        <w:t>7</w:t>
      </w:r>
      <w:r w:rsidR="004C0DE0" w:rsidRPr="00601DFF">
        <w:rPr>
          <w:b/>
          <w:bCs/>
        </w:rPr>
        <w:t>. Détection des connexions inhabituelles</w:t>
      </w:r>
      <w:bookmarkEnd w:id="145"/>
    </w:p>
    <w:p w14:paraId="29CCE206" w14:textId="49963C46" w:rsidR="00905F85" w:rsidRDefault="0067678B" w:rsidP="00730970">
      <w:r w:rsidRPr="0067678B">
        <w:t>GROUPI enregistre notamment : la date, l</w:t>
      </w:r>
      <w:r w:rsidR="00CD2831">
        <w:t>’</w:t>
      </w:r>
      <w:r w:rsidRPr="0067678B">
        <w:t>heure, l</w:t>
      </w:r>
      <w:r w:rsidR="00CD2831">
        <w:t>’</w:t>
      </w:r>
      <w:r w:rsidRPr="0067678B">
        <w:t>adresse IP, le navigateur, l</w:t>
      </w:r>
      <w:r w:rsidR="00CD2831">
        <w:t>’</w:t>
      </w:r>
      <w:r w:rsidRPr="0067678B">
        <w:t>appareil utilisé.</w:t>
      </w:r>
      <w:r w:rsidRPr="0067678B">
        <w:br/>
        <w:t>Ces éléments contribuent, avec les indices de partage de compte décrits en 9.8, au calcul d</w:t>
      </w:r>
      <w:r w:rsidR="00CD2831">
        <w:t>’</w:t>
      </w:r>
      <w:r w:rsidRPr="0067678B">
        <w:t xml:space="preserve">un </w:t>
      </w:r>
      <w:r w:rsidRPr="0067678B">
        <w:rPr>
          <w:b/>
          <w:bCs/>
        </w:rPr>
        <w:t>score de risque unique</w:t>
      </w:r>
      <w:r w:rsidRPr="0067678B">
        <w:t xml:space="preserve"> par utilisateur (voir RM-SEC-013). Lorsqu</w:t>
      </w:r>
      <w:r w:rsidR="00CD2831">
        <w:t>’</w:t>
      </w:r>
      <w:r w:rsidRPr="0067678B">
        <w:t>une connexion inhabituelle est détectée, GROUPI peut automatiquement appliquer des mesures de sécurité complémentaires proportionnées au niveau de risque, et notifier immédiatement l</w:t>
      </w:r>
      <w:r w:rsidR="00CD2831">
        <w:t>’</w:t>
      </w:r>
      <w:r w:rsidRPr="0067678B">
        <w:t>utilisateur.</w:t>
      </w:r>
      <w:r w:rsidRPr="0067678B">
        <w:br/>
        <w:t>Les informations de localisation restent approximatives et ne constituent jamais une preuve de fraude. La détection repose sur des indicateurs de risque et ne constitue jamais une preuve d</w:t>
      </w:r>
      <w:r w:rsidR="00CD2831">
        <w:t>’</w:t>
      </w:r>
      <w:r w:rsidRPr="0067678B">
        <w:t>utilisation frauduleuse.</w:t>
      </w:r>
    </w:p>
    <w:p w14:paraId="76DE6D23" w14:textId="77777777" w:rsidR="0067678B" w:rsidRPr="004C0DE0" w:rsidRDefault="0067678B" w:rsidP="00730970"/>
    <w:p w14:paraId="0465E519" w14:textId="6D9F2F69" w:rsidR="004C0DE0" w:rsidRPr="00601DFF" w:rsidRDefault="00906AEB" w:rsidP="00730970">
      <w:pPr>
        <w:pStyle w:val="Heading2"/>
        <w:rPr>
          <w:b/>
          <w:bCs/>
        </w:rPr>
      </w:pPr>
      <w:bookmarkStart w:id="146" w:name="_Toc235708169"/>
      <w:r>
        <w:rPr>
          <w:b/>
          <w:bCs/>
        </w:rPr>
        <w:t>9</w:t>
      </w:r>
      <w:r w:rsidR="00983666" w:rsidRPr="00601DFF">
        <w:rPr>
          <w:b/>
          <w:bCs/>
        </w:rPr>
        <w:t>.</w:t>
      </w:r>
      <w:r w:rsidR="00905F85">
        <w:rPr>
          <w:b/>
          <w:bCs/>
        </w:rPr>
        <w:t>8</w:t>
      </w:r>
      <w:r w:rsidR="004C0DE0" w:rsidRPr="00601DFF">
        <w:rPr>
          <w:b/>
          <w:bCs/>
        </w:rPr>
        <w:t>. Partage de compte</w:t>
      </w:r>
      <w:bookmarkEnd w:id="146"/>
    </w:p>
    <w:p w14:paraId="57B63CA8" w14:textId="619CBEA1" w:rsidR="0067678B" w:rsidRPr="0067678B" w:rsidRDefault="0067678B" w:rsidP="00730970">
      <w:r w:rsidRPr="0067678B">
        <w:t>Les comptes GROUPI sont strictement personnels. Le partage volontaire d</w:t>
      </w:r>
      <w:r w:rsidR="00CD2831">
        <w:t>’</w:t>
      </w:r>
      <w:r w:rsidRPr="0067678B">
        <w:t>un compte est interdit.</w:t>
      </w:r>
    </w:p>
    <w:p w14:paraId="0541DDAA" w14:textId="15CA07DC" w:rsidR="0067678B" w:rsidRPr="0067678B" w:rsidRDefault="0067678B" w:rsidP="00730970">
      <w:r w:rsidRPr="0067678B">
        <w:t>Plusieurs indices, combinés à ceux détaillés en 9.7, alimentent le score de risque global de l</w:t>
      </w:r>
      <w:r w:rsidR="00CD2831">
        <w:t>’</w:t>
      </w:r>
      <w:r w:rsidRPr="0067678B">
        <w:t>utilisateur. Par exemple :</w:t>
      </w:r>
    </w:p>
    <w:p w14:paraId="4AE1740F" w14:textId="77777777" w:rsidR="0067678B" w:rsidRPr="0067678B" w:rsidRDefault="0067678B" w:rsidP="00730970">
      <w:pPr>
        <w:numPr>
          <w:ilvl w:val="0"/>
          <w:numId w:val="325"/>
        </w:numPr>
      </w:pPr>
      <w:r w:rsidRPr="0067678B">
        <w:t>Connexions simultanées depuis deux villes éloignées ;</w:t>
      </w:r>
    </w:p>
    <w:p w14:paraId="462E5138" w14:textId="77777777" w:rsidR="0067678B" w:rsidRPr="0067678B" w:rsidRDefault="0067678B" w:rsidP="00730970">
      <w:pPr>
        <w:numPr>
          <w:ilvl w:val="0"/>
          <w:numId w:val="325"/>
        </w:numPr>
      </w:pPr>
      <w:r w:rsidRPr="0067678B">
        <w:t>Alternance très rapide entre plusieurs appareils ;</w:t>
      </w:r>
    </w:p>
    <w:p w14:paraId="79EEAF27" w14:textId="77777777" w:rsidR="0067678B" w:rsidRPr="0067678B" w:rsidRDefault="0067678B" w:rsidP="00730970">
      <w:pPr>
        <w:numPr>
          <w:ilvl w:val="0"/>
          <w:numId w:val="325"/>
        </w:numPr>
      </w:pPr>
      <w:r w:rsidRPr="0067678B">
        <w:t>Nombre inhabituellement élevé de connexions quotidiennes ;</w:t>
      </w:r>
    </w:p>
    <w:p w14:paraId="54C254E4" w14:textId="77777777" w:rsidR="0067678B" w:rsidRPr="0067678B" w:rsidRDefault="0067678B" w:rsidP="00730970">
      <w:pPr>
        <w:numPr>
          <w:ilvl w:val="0"/>
          <w:numId w:val="325"/>
        </w:numPr>
      </w:pPr>
      <w:r w:rsidRPr="0067678B">
        <w:t>Changement inhabituel de fuseau horaire ;</w:t>
      </w:r>
    </w:p>
    <w:p w14:paraId="3E3F940F" w14:textId="77777777" w:rsidR="0067678B" w:rsidRPr="0067678B" w:rsidRDefault="0067678B" w:rsidP="00730970">
      <w:pPr>
        <w:numPr>
          <w:ilvl w:val="0"/>
          <w:numId w:val="325"/>
        </w:numPr>
      </w:pPr>
      <w:r w:rsidRPr="0067678B">
        <w:t>Échec répété des authentifications ;</w:t>
      </w:r>
    </w:p>
    <w:p w14:paraId="281FC623" w14:textId="77777777" w:rsidR="0067678B" w:rsidRPr="0067678B" w:rsidRDefault="0067678B" w:rsidP="00730970">
      <w:pPr>
        <w:numPr>
          <w:ilvl w:val="0"/>
          <w:numId w:val="325"/>
        </w:numPr>
      </w:pPr>
      <w:r w:rsidRPr="0067678B">
        <w:t>Changement fréquent de navigateur ;</w:t>
      </w:r>
    </w:p>
    <w:p w14:paraId="6600F984" w14:textId="77777777" w:rsidR="0067678B" w:rsidRPr="0067678B" w:rsidRDefault="0067678B" w:rsidP="00730970">
      <w:pPr>
        <w:numPr>
          <w:ilvl w:val="0"/>
          <w:numId w:val="325"/>
        </w:numPr>
      </w:pPr>
      <w:r w:rsidRPr="0067678B">
        <w:t>Utilisation simultanée de plusieurs adresses IP incompatibles avec une utilisation normale ;</w:t>
      </w:r>
    </w:p>
    <w:p w14:paraId="4E711DC3" w14:textId="77777777" w:rsidR="0067678B" w:rsidRPr="0067678B" w:rsidRDefault="0067678B" w:rsidP="00730970">
      <w:pPr>
        <w:numPr>
          <w:ilvl w:val="0"/>
          <w:numId w:val="325"/>
        </w:numPr>
      </w:pPr>
      <w:r w:rsidRPr="0067678B">
        <w:t>Connexions impossibles géographiquement (Tunis à 9h00 puis Sfax à 9h20).</w:t>
      </w:r>
    </w:p>
    <w:p w14:paraId="648F8F64" w14:textId="3EA32FEF" w:rsidR="0067678B" w:rsidRPr="0067678B" w:rsidRDefault="0067678B" w:rsidP="00730970">
      <w:r w:rsidRPr="0067678B">
        <w:t>Chaque événement contribue au calcul du score de risque global de l</w:t>
      </w:r>
      <w:r w:rsidR="00CD2831">
        <w:t>’</w:t>
      </w:r>
      <w:r w:rsidRPr="0067678B">
        <w:t>utilisateur (voir RM-SEC-013).</w:t>
      </w:r>
    </w:p>
    <w:p w14:paraId="727CC917" w14:textId="77777777" w:rsidR="0067678B" w:rsidRPr="0067678B" w:rsidRDefault="0067678B" w:rsidP="00730970">
      <w:r w:rsidRPr="0067678B">
        <w:t>En cas de risque élevé, GROUPI peut :</w:t>
      </w:r>
    </w:p>
    <w:p w14:paraId="383B686C" w14:textId="6C116062" w:rsidR="0067678B" w:rsidRPr="0067678B" w:rsidRDefault="0067678B" w:rsidP="00730970">
      <w:pPr>
        <w:numPr>
          <w:ilvl w:val="0"/>
          <w:numId w:val="326"/>
        </w:numPr>
      </w:pPr>
      <w:r w:rsidRPr="0067678B">
        <w:t>Envoyer un e-mail d</w:t>
      </w:r>
      <w:r w:rsidR="00CD2831">
        <w:t>’</w:t>
      </w:r>
      <w:r w:rsidRPr="0067678B">
        <w:t>alerte ;</w:t>
      </w:r>
    </w:p>
    <w:p w14:paraId="5A21D4D2" w14:textId="77777777" w:rsidR="0067678B" w:rsidRPr="0067678B" w:rsidRDefault="0067678B" w:rsidP="00730970">
      <w:pPr>
        <w:numPr>
          <w:ilvl w:val="0"/>
          <w:numId w:val="326"/>
        </w:numPr>
      </w:pPr>
      <w:r w:rsidRPr="0067678B">
        <w:t>Demander une nouvelle authentification ;</w:t>
      </w:r>
    </w:p>
    <w:p w14:paraId="5EEE511B" w14:textId="77777777" w:rsidR="0067678B" w:rsidRPr="0067678B" w:rsidRDefault="0067678B" w:rsidP="00730970">
      <w:pPr>
        <w:numPr>
          <w:ilvl w:val="0"/>
          <w:numId w:val="326"/>
        </w:numPr>
      </w:pPr>
      <w:r w:rsidRPr="0067678B">
        <w:t>Suspendre temporairement la session ;</w:t>
      </w:r>
    </w:p>
    <w:p w14:paraId="77AA6A52" w14:textId="77777777" w:rsidR="0067678B" w:rsidRPr="0067678B" w:rsidRDefault="0067678B" w:rsidP="00730970">
      <w:pPr>
        <w:numPr>
          <w:ilvl w:val="0"/>
          <w:numId w:val="326"/>
        </w:numPr>
      </w:pPr>
      <w:r w:rsidRPr="0067678B">
        <w:t>Alerter un Administrateur.</w:t>
      </w:r>
    </w:p>
    <w:p w14:paraId="50749898" w14:textId="58B39083" w:rsidR="004C0DE0" w:rsidRDefault="004C0DE0" w:rsidP="00730970"/>
    <w:p w14:paraId="2111BFDB" w14:textId="77777777" w:rsidR="00CF6850" w:rsidRDefault="00CF6850" w:rsidP="00730970"/>
    <w:p w14:paraId="518ECD2D" w14:textId="77777777" w:rsidR="00CF6850" w:rsidRDefault="00CF6850" w:rsidP="00730970"/>
    <w:p w14:paraId="2A4D384C" w14:textId="77777777" w:rsidR="00CF6850" w:rsidRDefault="00CF6850" w:rsidP="00730970"/>
    <w:p w14:paraId="17257183" w14:textId="77777777" w:rsidR="00CF6850" w:rsidRPr="004C0DE0" w:rsidRDefault="00CF6850" w:rsidP="00730970"/>
    <w:p w14:paraId="240ED6E3" w14:textId="207D37AF" w:rsidR="004C0DE0" w:rsidRPr="00601DFF" w:rsidRDefault="00906AEB" w:rsidP="00730970">
      <w:pPr>
        <w:pStyle w:val="Heading2"/>
        <w:rPr>
          <w:b/>
          <w:bCs/>
        </w:rPr>
      </w:pPr>
      <w:bookmarkStart w:id="147" w:name="_Toc235708170"/>
      <w:r>
        <w:rPr>
          <w:b/>
          <w:bCs/>
        </w:rPr>
        <w:lastRenderedPageBreak/>
        <w:t>9</w:t>
      </w:r>
      <w:r w:rsidR="00983666" w:rsidRPr="00601DFF">
        <w:rPr>
          <w:b/>
          <w:bCs/>
        </w:rPr>
        <w:t>.</w:t>
      </w:r>
      <w:r w:rsidR="009D48A0">
        <w:rPr>
          <w:b/>
          <w:bCs/>
        </w:rPr>
        <w:t>9</w:t>
      </w:r>
      <w:r w:rsidR="004C0DE0" w:rsidRPr="00601DFF">
        <w:rPr>
          <w:b/>
          <w:bCs/>
        </w:rPr>
        <w:t>. Authentification à deux facteurs (V</w:t>
      </w:r>
      <w:r w:rsidR="0093703E">
        <w:rPr>
          <w:b/>
          <w:bCs/>
        </w:rPr>
        <w:t xml:space="preserve">ersion </w:t>
      </w:r>
      <w:r w:rsidR="004C0DE0" w:rsidRPr="00601DFF">
        <w:rPr>
          <w:b/>
          <w:bCs/>
        </w:rPr>
        <w:t>2)</w:t>
      </w:r>
      <w:bookmarkEnd w:id="147"/>
    </w:p>
    <w:p w14:paraId="685689DF" w14:textId="77777777" w:rsidR="004C0DE0" w:rsidRPr="004C0DE0" w:rsidRDefault="004C0DE0" w:rsidP="00730970">
      <w:r w:rsidRPr="004C0DE0">
        <w:t>La Version 2 pourra proposer une authentification renforcée.</w:t>
      </w:r>
    </w:p>
    <w:p w14:paraId="5AF40DD2" w14:textId="77777777" w:rsidR="004C0DE0" w:rsidRPr="004C0DE0" w:rsidRDefault="004C0DE0" w:rsidP="00730970">
      <w:r w:rsidRPr="004C0DE0">
        <w:t>Exemple :</w:t>
      </w:r>
    </w:p>
    <w:p w14:paraId="5FC31B03" w14:textId="7A64021F" w:rsidR="004C0DE0" w:rsidRPr="004C0DE0" w:rsidRDefault="00983666" w:rsidP="00730970">
      <w:pPr>
        <w:numPr>
          <w:ilvl w:val="0"/>
          <w:numId w:val="196"/>
        </w:numPr>
      </w:pPr>
      <w:r w:rsidRPr="004C0DE0">
        <w:t>Code</w:t>
      </w:r>
      <w:r w:rsidR="004C0DE0" w:rsidRPr="004C0DE0">
        <w:t xml:space="preserve"> reçu par e-mail ; </w:t>
      </w:r>
    </w:p>
    <w:p w14:paraId="5AF0273E" w14:textId="58DBFBA8" w:rsidR="004C0DE0" w:rsidRPr="004C0DE0" w:rsidRDefault="00983666" w:rsidP="00730970">
      <w:pPr>
        <w:numPr>
          <w:ilvl w:val="0"/>
          <w:numId w:val="196"/>
        </w:numPr>
      </w:pPr>
      <w:r w:rsidRPr="004C0DE0">
        <w:t>Application</w:t>
      </w:r>
      <w:r w:rsidR="004C0DE0" w:rsidRPr="004C0DE0">
        <w:t xml:space="preserve"> d</w:t>
      </w:r>
      <w:r w:rsidR="00CD2831">
        <w:t>’</w:t>
      </w:r>
      <w:r w:rsidR="004C0DE0" w:rsidRPr="004C0DE0">
        <w:t xml:space="preserve">authentification ; </w:t>
      </w:r>
    </w:p>
    <w:p w14:paraId="4A1E579B" w14:textId="77777777" w:rsidR="004C0DE0" w:rsidRPr="004C0DE0" w:rsidRDefault="004C0DE0" w:rsidP="00730970">
      <w:pPr>
        <w:numPr>
          <w:ilvl w:val="0"/>
          <w:numId w:val="196"/>
        </w:numPr>
      </w:pPr>
      <w:r w:rsidRPr="004C0DE0">
        <w:t xml:space="preserve">SMS. </w:t>
      </w:r>
    </w:p>
    <w:p w14:paraId="0913A63C" w14:textId="0E26067B" w:rsidR="004C0DE0" w:rsidRPr="004C0DE0" w:rsidRDefault="004C0DE0" w:rsidP="00730970">
      <w:r w:rsidRPr="004C0DE0">
        <w:t>Le Professeur pourra l</w:t>
      </w:r>
      <w:r w:rsidR="00CD2831">
        <w:t>’</w:t>
      </w:r>
      <w:r w:rsidRPr="004C0DE0">
        <w:t>activer depuis son profil.</w:t>
      </w:r>
    </w:p>
    <w:p w14:paraId="7021FADD" w14:textId="77777777" w:rsidR="00FE6A81" w:rsidRPr="004C0DE0" w:rsidRDefault="00FE6A81" w:rsidP="00730970"/>
    <w:p w14:paraId="2736E6B9" w14:textId="3E9F11A0" w:rsidR="004C0DE0" w:rsidRPr="00601DFF" w:rsidRDefault="00906AEB" w:rsidP="00730970">
      <w:pPr>
        <w:pStyle w:val="Heading2"/>
        <w:rPr>
          <w:b/>
          <w:bCs/>
        </w:rPr>
      </w:pPr>
      <w:bookmarkStart w:id="148" w:name="_Toc235708171"/>
      <w:r>
        <w:rPr>
          <w:b/>
          <w:bCs/>
        </w:rPr>
        <w:t>9</w:t>
      </w:r>
      <w:r w:rsidR="00983666" w:rsidRPr="00601DFF">
        <w:rPr>
          <w:b/>
          <w:bCs/>
        </w:rPr>
        <w:t>.</w:t>
      </w:r>
      <w:r w:rsidR="004C0DE0" w:rsidRPr="00601DFF">
        <w:rPr>
          <w:b/>
          <w:bCs/>
        </w:rPr>
        <w:t>1</w:t>
      </w:r>
      <w:r w:rsidR="009D48A0">
        <w:rPr>
          <w:b/>
          <w:bCs/>
        </w:rPr>
        <w:t>0</w:t>
      </w:r>
      <w:r w:rsidR="004C0DE0" w:rsidRPr="00601DFF">
        <w:rPr>
          <w:b/>
          <w:bCs/>
        </w:rPr>
        <w:t>. Journal des connexions</w:t>
      </w:r>
      <w:bookmarkEnd w:id="148"/>
    </w:p>
    <w:p w14:paraId="003E0F38" w14:textId="3E66332B" w:rsidR="004C0DE0" w:rsidRPr="004C0DE0" w:rsidRDefault="004C0DE0" w:rsidP="00730970">
      <w:r w:rsidRPr="004C0DE0">
        <w:t>Chaque utilisateur peut consulter l</w:t>
      </w:r>
      <w:r w:rsidR="00CD2831">
        <w:t>’</w:t>
      </w:r>
      <w:r w:rsidRPr="004C0DE0">
        <w:t>historique de ses connexions.</w:t>
      </w:r>
    </w:p>
    <w:p w14:paraId="67DA79CF" w14:textId="77777777" w:rsidR="004C0DE0" w:rsidRPr="004C0DE0" w:rsidRDefault="004C0DE0" w:rsidP="00730970">
      <w:r w:rsidRPr="004C0DE0">
        <w:t>Pour chaque connexion :</w:t>
      </w:r>
    </w:p>
    <w:p w14:paraId="437FE952" w14:textId="78C1FA42" w:rsidR="004C0DE0" w:rsidRPr="004C0DE0" w:rsidRDefault="00983666" w:rsidP="00730970">
      <w:pPr>
        <w:numPr>
          <w:ilvl w:val="0"/>
          <w:numId w:val="197"/>
        </w:numPr>
      </w:pPr>
      <w:r w:rsidRPr="004C0DE0">
        <w:t>Date</w:t>
      </w:r>
      <w:r w:rsidR="004C0DE0" w:rsidRPr="004C0DE0">
        <w:t xml:space="preserve"> ; </w:t>
      </w:r>
    </w:p>
    <w:p w14:paraId="1D26BEF7" w14:textId="63F67636" w:rsidR="004C0DE0" w:rsidRPr="004C0DE0" w:rsidRDefault="00983666" w:rsidP="00730970">
      <w:pPr>
        <w:numPr>
          <w:ilvl w:val="0"/>
          <w:numId w:val="197"/>
        </w:numPr>
      </w:pPr>
      <w:r w:rsidRPr="004C0DE0">
        <w:t>Heure</w:t>
      </w:r>
      <w:r w:rsidR="004C0DE0" w:rsidRPr="004C0DE0">
        <w:t xml:space="preserve"> ; </w:t>
      </w:r>
    </w:p>
    <w:p w14:paraId="7278CAD7" w14:textId="0D6D7BA6" w:rsidR="004C0DE0" w:rsidRPr="004C0DE0" w:rsidRDefault="00983666" w:rsidP="00730970">
      <w:pPr>
        <w:numPr>
          <w:ilvl w:val="0"/>
          <w:numId w:val="197"/>
        </w:numPr>
      </w:pPr>
      <w:r w:rsidRPr="004C0DE0">
        <w:t>Appareil</w:t>
      </w:r>
      <w:r w:rsidR="004C0DE0" w:rsidRPr="004C0DE0">
        <w:t xml:space="preserve"> ; </w:t>
      </w:r>
    </w:p>
    <w:p w14:paraId="1F0A9464" w14:textId="2E84BA0C" w:rsidR="004C0DE0" w:rsidRPr="004C0DE0" w:rsidRDefault="00983666" w:rsidP="00730970">
      <w:pPr>
        <w:numPr>
          <w:ilvl w:val="0"/>
          <w:numId w:val="197"/>
        </w:numPr>
      </w:pPr>
      <w:r w:rsidRPr="004C0DE0">
        <w:t>Navigateur</w:t>
      </w:r>
      <w:r w:rsidR="004C0DE0" w:rsidRPr="004C0DE0">
        <w:t xml:space="preserve"> ; </w:t>
      </w:r>
    </w:p>
    <w:p w14:paraId="73EB8496" w14:textId="64C0F7A3" w:rsidR="004C0DE0" w:rsidRPr="004C0DE0" w:rsidRDefault="00983666" w:rsidP="00730970">
      <w:pPr>
        <w:numPr>
          <w:ilvl w:val="0"/>
          <w:numId w:val="197"/>
        </w:numPr>
      </w:pPr>
      <w:r w:rsidRPr="004C0DE0">
        <w:t>Localisation</w:t>
      </w:r>
      <w:r w:rsidR="004C0DE0" w:rsidRPr="004C0DE0">
        <w:t xml:space="preserve"> approximative. </w:t>
      </w:r>
    </w:p>
    <w:p w14:paraId="2D4A5A8A" w14:textId="4C6FD2D1" w:rsidR="004C0DE0" w:rsidRPr="004C0DE0" w:rsidRDefault="004C0DE0" w:rsidP="00730970">
      <w:r w:rsidRPr="004C0DE0">
        <w:t>Il pourra également déconnecter un appareil qu</w:t>
      </w:r>
      <w:r w:rsidR="00CD2831">
        <w:t>’</w:t>
      </w:r>
      <w:r w:rsidRPr="004C0DE0">
        <w:t>il ne reconnaît pas.</w:t>
      </w:r>
    </w:p>
    <w:p w14:paraId="18803747" w14:textId="47AA3AAB" w:rsidR="004C0DE0" w:rsidRDefault="00B01B0A" w:rsidP="00730970">
      <w:r w:rsidRPr="00B01B0A">
        <w:t>Le journal est consultable uniquement par le propriétaire du compte ainsi que par les Administrateurs autorisés dans le cadre de leurs missions de sécurité.</w:t>
      </w:r>
      <w:r w:rsidR="000629A5">
        <w:t xml:space="preserve"> </w:t>
      </w:r>
      <w:r w:rsidR="000629A5" w:rsidRPr="000629A5">
        <w:t>Les anciennes sessions peuvent être consultées mais ne peuvent jamais être supprimées par l</w:t>
      </w:r>
      <w:r w:rsidR="00CD2831">
        <w:t>’</w:t>
      </w:r>
      <w:r w:rsidR="000629A5" w:rsidRPr="000629A5">
        <w:t>utilisateur.</w:t>
      </w:r>
      <w:r w:rsidR="009D48A0">
        <w:t xml:space="preserve"> </w:t>
      </w:r>
      <w:r w:rsidR="009D48A0" w:rsidRPr="009D48A0">
        <w:t>Les journaux de connexion sont horodatés et ne peuvent être modifiés par les utilisateurs</w:t>
      </w:r>
      <w:r w:rsidR="009E1A61">
        <w:t xml:space="preserve"> et</w:t>
      </w:r>
      <w:r w:rsidR="009E1A61" w:rsidRPr="009E1A61">
        <w:t xml:space="preserve"> sont conservés conformément à la politique de conservation des données de GROUPI.</w:t>
      </w:r>
    </w:p>
    <w:p w14:paraId="5BD6BDAE" w14:textId="77777777" w:rsidR="00B01B0A" w:rsidRPr="004C0DE0" w:rsidRDefault="00B01B0A" w:rsidP="00730970"/>
    <w:p w14:paraId="09D55BCA" w14:textId="36EBA5B3" w:rsidR="004C0DE0" w:rsidRPr="00601DFF" w:rsidRDefault="00906AEB" w:rsidP="00730970">
      <w:pPr>
        <w:pStyle w:val="Heading2"/>
        <w:rPr>
          <w:b/>
          <w:bCs/>
        </w:rPr>
      </w:pPr>
      <w:bookmarkStart w:id="149" w:name="_Toc235708172"/>
      <w:r>
        <w:rPr>
          <w:b/>
          <w:bCs/>
        </w:rPr>
        <w:t>9</w:t>
      </w:r>
      <w:r w:rsidR="00983666" w:rsidRPr="00601DFF">
        <w:rPr>
          <w:b/>
          <w:bCs/>
        </w:rPr>
        <w:t>.</w:t>
      </w:r>
      <w:r w:rsidR="004C0DE0" w:rsidRPr="00601DFF">
        <w:rPr>
          <w:b/>
          <w:bCs/>
        </w:rPr>
        <w:t>1</w:t>
      </w:r>
      <w:r w:rsidR="009D48A0">
        <w:rPr>
          <w:b/>
          <w:bCs/>
        </w:rPr>
        <w:t>1</w:t>
      </w:r>
      <w:r w:rsidR="004C0DE0" w:rsidRPr="00601DFF">
        <w:rPr>
          <w:b/>
          <w:bCs/>
        </w:rPr>
        <w:t>. Déconnexion forcée</w:t>
      </w:r>
      <w:bookmarkEnd w:id="149"/>
    </w:p>
    <w:p w14:paraId="592F0250" w14:textId="67501A61" w:rsidR="004C0DE0" w:rsidRPr="004C0DE0" w:rsidRDefault="004C0DE0" w:rsidP="00730970">
      <w:r w:rsidRPr="004C0DE0">
        <w:t>Le Super Administrateur peut invalider toutes les sessions d</w:t>
      </w:r>
      <w:r w:rsidR="00CD2831">
        <w:t>’</w:t>
      </w:r>
      <w:r w:rsidRPr="004C0DE0">
        <w:t>un utilisateur en cas :</w:t>
      </w:r>
    </w:p>
    <w:p w14:paraId="7B789E29" w14:textId="17C9E33C" w:rsidR="004C0DE0" w:rsidRDefault="00983666" w:rsidP="00730970">
      <w:pPr>
        <w:numPr>
          <w:ilvl w:val="0"/>
          <w:numId w:val="198"/>
        </w:numPr>
      </w:pPr>
      <w:r w:rsidRPr="004C0DE0">
        <w:t>De</w:t>
      </w:r>
      <w:r w:rsidR="004C0DE0" w:rsidRPr="004C0DE0">
        <w:t xml:space="preserve"> suspicion de compromission ; </w:t>
      </w:r>
    </w:p>
    <w:p w14:paraId="5BAFDE20" w14:textId="30215A41" w:rsidR="00F11F9E" w:rsidRPr="004C0DE0" w:rsidRDefault="00F11F9E" w:rsidP="00730970">
      <w:pPr>
        <w:numPr>
          <w:ilvl w:val="0"/>
          <w:numId w:val="198"/>
        </w:numPr>
      </w:pPr>
      <w:r>
        <w:t xml:space="preserve">De </w:t>
      </w:r>
      <w:r w:rsidRPr="00F11F9E">
        <w:t>demande du titulaire</w:t>
      </w:r>
      <w:r>
        <w:t> ;</w:t>
      </w:r>
    </w:p>
    <w:p w14:paraId="5D5888B3" w14:textId="2F96C63A" w:rsidR="004C0DE0" w:rsidRPr="004C0DE0" w:rsidRDefault="00983666" w:rsidP="00730970">
      <w:pPr>
        <w:numPr>
          <w:ilvl w:val="0"/>
          <w:numId w:val="198"/>
        </w:numPr>
      </w:pPr>
      <w:r w:rsidRPr="004C0DE0">
        <w:t>De</w:t>
      </w:r>
      <w:r w:rsidR="004C0DE0" w:rsidRPr="004C0DE0">
        <w:t xml:space="preserve"> perte d</w:t>
      </w:r>
      <w:r w:rsidR="00CD2831">
        <w:t>’</w:t>
      </w:r>
      <w:r w:rsidR="004C0DE0" w:rsidRPr="004C0DE0">
        <w:t xml:space="preserve">un appareil ; </w:t>
      </w:r>
    </w:p>
    <w:p w14:paraId="288113F8" w14:textId="47A91119" w:rsidR="004C0DE0" w:rsidRPr="004C0DE0" w:rsidRDefault="00983666" w:rsidP="00730970">
      <w:pPr>
        <w:numPr>
          <w:ilvl w:val="0"/>
          <w:numId w:val="198"/>
        </w:numPr>
      </w:pPr>
      <w:r w:rsidRPr="004C0DE0">
        <w:t>De</w:t>
      </w:r>
      <w:r w:rsidR="004C0DE0" w:rsidRPr="004C0DE0">
        <w:t xml:space="preserve"> fraude ; </w:t>
      </w:r>
    </w:p>
    <w:p w14:paraId="7AE7DBDE" w14:textId="29525495" w:rsidR="004C0DE0" w:rsidRPr="004C0DE0" w:rsidRDefault="00983666" w:rsidP="00730970">
      <w:pPr>
        <w:numPr>
          <w:ilvl w:val="0"/>
          <w:numId w:val="198"/>
        </w:numPr>
      </w:pPr>
      <w:r w:rsidRPr="004C0DE0">
        <w:t>De</w:t>
      </w:r>
      <w:r w:rsidR="004C0DE0" w:rsidRPr="004C0DE0">
        <w:t xml:space="preserve"> suspension du compte.</w:t>
      </w:r>
    </w:p>
    <w:p w14:paraId="7BD76CED" w14:textId="77777777" w:rsidR="00B01B0A" w:rsidRPr="00B01B0A" w:rsidRDefault="00B01B0A" w:rsidP="00730970">
      <w:r w:rsidRPr="00B01B0A">
        <w:t>Après une déconnexion forcée :</w:t>
      </w:r>
    </w:p>
    <w:p w14:paraId="127ABEBB" w14:textId="0F513227" w:rsidR="00B01B0A" w:rsidRPr="00B01B0A" w:rsidRDefault="00B01B0A" w:rsidP="00730970">
      <w:pPr>
        <w:numPr>
          <w:ilvl w:val="0"/>
          <w:numId w:val="235"/>
        </w:numPr>
      </w:pPr>
      <w:r w:rsidRPr="00B01B0A">
        <w:t xml:space="preserve">Toutes les sessions deviennent invalides ; </w:t>
      </w:r>
    </w:p>
    <w:p w14:paraId="09F3BE84" w14:textId="76CE2C74" w:rsidR="00B01B0A" w:rsidRPr="00B01B0A" w:rsidRDefault="00B01B0A" w:rsidP="00730970">
      <w:pPr>
        <w:numPr>
          <w:ilvl w:val="0"/>
          <w:numId w:val="235"/>
        </w:numPr>
      </w:pPr>
      <w:r w:rsidRPr="00B01B0A">
        <w:t>Une nouvelle authentification est obligatoire.</w:t>
      </w:r>
    </w:p>
    <w:p w14:paraId="11E0D2A8" w14:textId="0C37BEE1" w:rsidR="00B01B0A" w:rsidRPr="00601DFF" w:rsidRDefault="00B01B0A" w:rsidP="00730970">
      <w:pPr>
        <w:pStyle w:val="Heading2"/>
        <w:rPr>
          <w:b/>
          <w:bCs/>
        </w:rPr>
      </w:pPr>
      <w:bookmarkStart w:id="150" w:name="_Toc235708173"/>
      <w:r>
        <w:rPr>
          <w:b/>
          <w:bCs/>
        </w:rPr>
        <w:lastRenderedPageBreak/>
        <w:t>9</w:t>
      </w:r>
      <w:r w:rsidRPr="00601DFF">
        <w:rPr>
          <w:b/>
          <w:bCs/>
        </w:rPr>
        <w:t>.1</w:t>
      </w:r>
      <w:r w:rsidR="009D48A0">
        <w:rPr>
          <w:b/>
          <w:bCs/>
        </w:rPr>
        <w:t>2</w:t>
      </w:r>
      <w:r w:rsidRPr="00601DFF">
        <w:rPr>
          <w:b/>
          <w:bCs/>
        </w:rPr>
        <w:t xml:space="preserve">. </w:t>
      </w:r>
      <w:r>
        <w:rPr>
          <w:b/>
          <w:bCs/>
        </w:rPr>
        <w:t>Verrouillage du compte</w:t>
      </w:r>
      <w:bookmarkEnd w:id="150"/>
    </w:p>
    <w:p w14:paraId="79B735E2" w14:textId="0A36E988" w:rsidR="00B01B0A" w:rsidRPr="00B01B0A" w:rsidRDefault="00B01B0A" w:rsidP="00730970">
      <w:r w:rsidRPr="00B01B0A">
        <w:t>Après plusieurs tentatives d</w:t>
      </w:r>
      <w:r w:rsidR="00CD2831">
        <w:t>’</w:t>
      </w:r>
      <w:r w:rsidRPr="00B01B0A">
        <w:t>authentification échouées, GROUPI peut :</w:t>
      </w:r>
    </w:p>
    <w:p w14:paraId="049B2168" w14:textId="145E4FBA" w:rsidR="00B01B0A" w:rsidRPr="00B01B0A" w:rsidRDefault="00B01B0A" w:rsidP="00730970">
      <w:pPr>
        <w:numPr>
          <w:ilvl w:val="0"/>
          <w:numId w:val="236"/>
        </w:numPr>
      </w:pPr>
      <w:r w:rsidRPr="00B01B0A">
        <w:t xml:space="preserve">Retarder les nouvelles tentatives ; </w:t>
      </w:r>
    </w:p>
    <w:p w14:paraId="4E5D4176" w14:textId="0EA3C489" w:rsidR="00B01B0A" w:rsidRPr="00B01B0A" w:rsidRDefault="00B01B0A" w:rsidP="00730970">
      <w:pPr>
        <w:numPr>
          <w:ilvl w:val="0"/>
          <w:numId w:val="236"/>
        </w:numPr>
      </w:pPr>
      <w:r w:rsidRPr="00B01B0A">
        <w:t xml:space="preserve">Verrouiller temporairement le compte ; </w:t>
      </w:r>
    </w:p>
    <w:p w14:paraId="6AA52BEC" w14:textId="43083EE6" w:rsidR="00B01B0A" w:rsidRPr="00B01B0A" w:rsidRDefault="00B01B0A" w:rsidP="00730970">
      <w:pPr>
        <w:numPr>
          <w:ilvl w:val="0"/>
          <w:numId w:val="236"/>
        </w:numPr>
      </w:pPr>
      <w:r w:rsidRPr="00B01B0A">
        <w:t>Notifier l</w:t>
      </w:r>
      <w:r w:rsidR="00CD2831">
        <w:t>’</w:t>
      </w:r>
      <w:r w:rsidRPr="00B01B0A">
        <w:t>utilisateur.</w:t>
      </w:r>
    </w:p>
    <w:p w14:paraId="43C6CE18" w14:textId="6221225E" w:rsidR="00B01B0A" w:rsidRDefault="000629A5" w:rsidP="00730970">
      <w:r w:rsidRPr="000629A5">
        <w:t>Le verrouillage temporaire est levé automatiquement à l</w:t>
      </w:r>
      <w:r w:rsidR="00CD2831">
        <w:t>’</w:t>
      </w:r>
      <w:r w:rsidRPr="000629A5">
        <w:t>issue du délai prévu ou après intervention d</w:t>
      </w:r>
      <w:r w:rsidR="00CD2831">
        <w:t>’</w:t>
      </w:r>
      <w:r w:rsidRPr="000629A5">
        <w:t>un Administrateur autorisé.</w:t>
      </w:r>
      <w:r w:rsidR="00174C8A">
        <w:t xml:space="preserve"> Le compte n</w:t>
      </w:r>
      <w:r w:rsidR="00CD2831">
        <w:t>’</w:t>
      </w:r>
      <w:r w:rsidR="00174C8A">
        <w:t>est pas suspendu.</w:t>
      </w:r>
    </w:p>
    <w:p w14:paraId="11AE9B6D" w14:textId="77777777" w:rsidR="00801978" w:rsidRDefault="00801978" w:rsidP="00730970"/>
    <w:p w14:paraId="34272611" w14:textId="61034F76" w:rsidR="00CF48EF" w:rsidRPr="00601DFF" w:rsidRDefault="00CF48EF" w:rsidP="00730970">
      <w:pPr>
        <w:pStyle w:val="Heading2"/>
        <w:rPr>
          <w:b/>
          <w:bCs/>
        </w:rPr>
      </w:pPr>
      <w:bookmarkStart w:id="151" w:name="_Toc235708174"/>
      <w:r>
        <w:rPr>
          <w:b/>
          <w:bCs/>
        </w:rPr>
        <w:t>9</w:t>
      </w:r>
      <w:r w:rsidRPr="00601DFF">
        <w:rPr>
          <w:b/>
          <w:bCs/>
        </w:rPr>
        <w:t>.1</w:t>
      </w:r>
      <w:r w:rsidR="009D48A0">
        <w:rPr>
          <w:b/>
          <w:bCs/>
        </w:rPr>
        <w:t>3</w:t>
      </w:r>
      <w:r w:rsidRPr="00601DFF">
        <w:rPr>
          <w:b/>
          <w:bCs/>
        </w:rPr>
        <w:t xml:space="preserve">. </w:t>
      </w:r>
      <w:r w:rsidR="00D95FCA" w:rsidRPr="00D95FCA">
        <w:rPr>
          <w:b/>
          <w:bCs/>
        </w:rPr>
        <w:t>Sécurité des comptes Administrateur</w:t>
      </w:r>
      <w:bookmarkEnd w:id="151"/>
    </w:p>
    <w:p w14:paraId="07271DC4" w14:textId="77777777" w:rsidR="00D95FCA" w:rsidRPr="00D95FCA" w:rsidRDefault="00D95FCA" w:rsidP="00730970">
      <w:r w:rsidRPr="00D95FCA">
        <w:t>Les comptes Administrateur bénéficient de mesures de sécurité renforcées :</w:t>
      </w:r>
    </w:p>
    <w:p w14:paraId="02ADA2CD" w14:textId="07362FEE" w:rsidR="00D95FCA" w:rsidRPr="00D95FCA" w:rsidRDefault="00D95FCA" w:rsidP="00730970">
      <w:pPr>
        <w:numPr>
          <w:ilvl w:val="0"/>
          <w:numId w:val="281"/>
        </w:numPr>
      </w:pPr>
      <w:r w:rsidRPr="00D95FCA">
        <w:t>Authentification à deux facteurs obligatoire</w:t>
      </w:r>
      <w:r w:rsidR="00EF1D9D">
        <w:t xml:space="preserve"> (Version 2)</w:t>
      </w:r>
    </w:p>
    <w:p w14:paraId="5A4B4798" w14:textId="55C3C75D" w:rsidR="00D95FCA" w:rsidRPr="00D95FCA" w:rsidRDefault="00D95FCA" w:rsidP="00730970">
      <w:pPr>
        <w:numPr>
          <w:ilvl w:val="0"/>
          <w:numId w:val="281"/>
        </w:numPr>
      </w:pPr>
      <w:r w:rsidRPr="00D95FCA">
        <w:t>Mots de passe d</w:t>
      </w:r>
      <w:r w:rsidR="00CD2831">
        <w:t>’</w:t>
      </w:r>
      <w:r w:rsidRPr="00D95FCA">
        <w:t>au moins 16 caractères</w:t>
      </w:r>
    </w:p>
    <w:p w14:paraId="15068A1C" w14:textId="77777777" w:rsidR="00D95FCA" w:rsidRPr="00D95FCA" w:rsidRDefault="00D95FCA" w:rsidP="00730970">
      <w:pPr>
        <w:numPr>
          <w:ilvl w:val="0"/>
          <w:numId w:val="281"/>
        </w:numPr>
      </w:pPr>
      <w:r w:rsidRPr="00D95FCA">
        <w:t>Journalisation exhaustive de toutes les actions administratives</w:t>
      </w:r>
    </w:p>
    <w:p w14:paraId="36ED1044" w14:textId="47946D15" w:rsidR="00D95FCA" w:rsidRPr="00D95FCA" w:rsidRDefault="00D95FCA" w:rsidP="00730970">
      <w:pPr>
        <w:numPr>
          <w:ilvl w:val="0"/>
          <w:numId w:val="281"/>
        </w:numPr>
      </w:pPr>
      <w:r w:rsidRPr="00D95FCA">
        <w:t>Sessions expirant après 30 minutes d</w:t>
      </w:r>
      <w:r w:rsidR="00CD2831">
        <w:t>’</w:t>
      </w:r>
      <w:r w:rsidRPr="00D95FCA">
        <w:t>inactivité</w:t>
      </w:r>
    </w:p>
    <w:p w14:paraId="3F95CE1B" w14:textId="77777777" w:rsidR="00D95FCA" w:rsidRPr="00D95FCA" w:rsidRDefault="00D95FCA" w:rsidP="00730970">
      <w:pPr>
        <w:numPr>
          <w:ilvl w:val="0"/>
          <w:numId w:val="281"/>
        </w:numPr>
      </w:pPr>
      <w:r w:rsidRPr="00D95FCA">
        <w:t>Impossibilité de partager les sessions entre plusieurs personnes</w:t>
      </w:r>
    </w:p>
    <w:p w14:paraId="7110ADA2" w14:textId="77777777" w:rsidR="00D95FCA" w:rsidRPr="00D95FCA" w:rsidRDefault="00D95FCA" w:rsidP="00730970">
      <w:pPr>
        <w:numPr>
          <w:ilvl w:val="0"/>
          <w:numId w:val="281"/>
        </w:numPr>
      </w:pPr>
      <w:r w:rsidRPr="00D95FCA">
        <w:t>Accès restreint aux données strictement nécessaires (principe du moindre privilège)</w:t>
      </w:r>
    </w:p>
    <w:p w14:paraId="4D726B51" w14:textId="0B30E4DF" w:rsidR="00CF48EF" w:rsidRDefault="0041392C" w:rsidP="00730970">
      <w:r w:rsidRPr="0041392C">
        <w:t>Les comptes Administrateur ne peuvent jamais partager une même session.</w:t>
      </w:r>
    </w:p>
    <w:p w14:paraId="6ABDDC3F" w14:textId="77777777" w:rsidR="0041392C" w:rsidRDefault="0041392C" w:rsidP="00730970"/>
    <w:p w14:paraId="15348736" w14:textId="0B895E5C" w:rsidR="00CF48EF" w:rsidRPr="00695FE7" w:rsidRDefault="00CF48EF" w:rsidP="00730970">
      <w:pPr>
        <w:pStyle w:val="Heading2"/>
        <w:rPr>
          <w:b/>
          <w:bCs/>
        </w:rPr>
      </w:pPr>
      <w:bookmarkStart w:id="152" w:name="_Toc235708175"/>
      <w:r>
        <w:rPr>
          <w:b/>
          <w:bCs/>
        </w:rPr>
        <w:t>9</w:t>
      </w:r>
      <w:r w:rsidRPr="00695FE7">
        <w:rPr>
          <w:b/>
          <w:bCs/>
        </w:rPr>
        <w:t>.</w:t>
      </w:r>
      <w:r>
        <w:rPr>
          <w:b/>
          <w:bCs/>
        </w:rPr>
        <w:t>1</w:t>
      </w:r>
      <w:r w:rsidR="009D48A0">
        <w:rPr>
          <w:b/>
          <w:bCs/>
        </w:rPr>
        <w:t>4</w:t>
      </w:r>
      <w:r w:rsidRPr="00695FE7">
        <w:rPr>
          <w:b/>
          <w:bCs/>
        </w:rPr>
        <w:t xml:space="preserve"> Objets métier concernés</w:t>
      </w:r>
      <w:bookmarkEnd w:id="152"/>
    </w:p>
    <w:p w14:paraId="1B33CEAD" w14:textId="77777777" w:rsidR="00CF48EF" w:rsidRPr="00695FE7" w:rsidRDefault="00CF48EF" w:rsidP="00730970">
      <w:pPr>
        <w:pStyle w:val="ListParagraph"/>
        <w:numPr>
          <w:ilvl w:val="0"/>
          <w:numId w:val="223"/>
        </w:numPr>
      </w:pPr>
      <w:r w:rsidRPr="00695FE7">
        <w:t xml:space="preserve">User </w:t>
      </w:r>
    </w:p>
    <w:p w14:paraId="2D8C9532" w14:textId="77777777" w:rsidR="00CF48EF" w:rsidRDefault="00CF48EF" w:rsidP="00730970">
      <w:pPr>
        <w:pStyle w:val="ListParagraph"/>
        <w:numPr>
          <w:ilvl w:val="0"/>
          <w:numId w:val="223"/>
        </w:numPr>
      </w:pPr>
      <w:r w:rsidRPr="00B01B0A">
        <w:t>UserSession</w:t>
      </w:r>
    </w:p>
    <w:p w14:paraId="5FF15A59" w14:textId="2649928C" w:rsidR="000629A5" w:rsidRDefault="000629A5" w:rsidP="00730970">
      <w:pPr>
        <w:pStyle w:val="ListParagraph"/>
        <w:numPr>
          <w:ilvl w:val="0"/>
          <w:numId w:val="223"/>
        </w:numPr>
      </w:pPr>
      <w:r>
        <w:t>UserDevice</w:t>
      </w:r>
    </w:p>
    <w:p w14:paraId="05446A8C" w14:textId="77777777" w:rsidR="00CF48EF" w:rsidRPr="00695FE7" w:rsidRDefault="00CF48EF" w:rsidP="00730970">
      <w:pPr>
        <w:pStyle w:val="ListParagraph"/>
        <w:numPr>
          <w:ilvl w:val="0"/>
          <w:numId w:val="223"/>
        </w:numPr>
      </w:pPr>
      <w:r w:rsidRPr="00B01B0A">
        <w:t>LoginHistory</w:t>
      </w:r>
      <w:r w:rsidRPr="00695FE7">
        <w:t xml:space="preserve"> </w:t>
      </w:r>
    </w:p>
    <w:p w14:paraId="2CB825FF" w14:textId="77777777" w:rsidR="00CF48EF" w:rsidRDefault="00CF48EF" w:rsidP="00730970">
      <w:pPr>
        <w:pStyle w:val="ListParagraph"/>
        <w:numPr>
          <w:ilvl w:val="0"/>
          <w:numId w:val="223"/>
        </w:numPr>
      </w:pPr>
      <w:r w:rsidRPr="00B01B0A">
        <w:t>PasswordResetToken</w:t>
      </w:r>
    </w:p>
    <w:p w14:paraId="2F9676C3" w14:textId="77777777" w:rsidR="00CF48EF" w:rsidRDefault="00CF48EF" w:rsidP="00730970">
      <w:pPr>
        <w:pStyle w:val="ListParagraph"/>
        <w:numPr>
          <w:ilvl w:val="0"/>
          <w:numId w:val="223"/>
        </w:numPr>
      </w:pPr>
      <w:r w:rsidRPr="00B01B0A">
        <w:t>SecurityEvent</w:t>
      </w:r>
    </w:p>
    <w:p w14:paraId="0053CC05" w14:textId="63A4125E" w:rsidR="00174C8A" w:rsidRPr="00695FE7" w:rsidRDefault="00174C8A" w:rsidP="00730970">
      <w:pPr>
        <w:pStyle w:val="ListParagraph"/>
        <w:numPr>
          <w:ilvl w:val="0"/>
          <w:numId w:val="223"/>
        </w:numPr>
      </w:pPr>
      <w:r w:rsidRPr="00174C8A">
        <w:t>RiskScore</w:t>
      </w:r>
    </w:p>
    <w:p w14:paraId="09F6956F" w14:textId="77777777" w:rsidR="00CF48EF" w:rsidRDefault="00CF48EF" w:rsidP="00730970"/>
    <w:p w14:paraId="717C7A33" w14:textId="694136FB" w:rsidR="000811D5" w:rsidRPr="008451AF" w:rsidRDefault="000811D5" w:rsidP="00730970">
      <w:pPr>
        <w:pStyle w:val="Heading2"/>
        <w:rPr>
          <w:b/>
          <w:bCs/>
        </w:rPr>
      </w:pPr>
      <w:bookmarkStart w:id="153" w:name="_Toc235708176"/>
      <w:r>
        <w:rPr>
          <w:b/>
          <w:bCs/>
        </w:rPr>
        <w:t>9</w:t>
      </w:r>
      <w:r w:rsidRPr="008451AF">
        <w:rPr>
          <w:b/>
          <w:bCs/>
        </w:rPr>
        <w:t>.</w:t>
      </w:r>
      <w:r>
        <w:rPr>
          <w:b/>
          <w:bCs/>
        </w:rPr>
        <w:t>15</w:t>
      </w:r>
      <w:r w:rsidRPr="008451AF">
        <w:rPr>
          <w:b/>
          <w:bCs/>
        </w:rPr>
        <w:t xml:space="preserve"> </w:t>
      </w:r>
      <w:r>
        <w:rPr>
          <w:b/>
          <w:bCs/>
        </w:rPr>
        <w:t>Cas d</w:t>
      </w:r>
      <w:r w:rsidR="00CD2831">
        <w:rPr>
          <w:b/>
          <w:bCs/>
        </w:rPr>
        <w:t>’</w:t>
      </w:r>
      <w:r>
        <w:rPr>
          <w:b/>
          <w:bCs/>
        </w:rPr>
        <w:t>erreur</w:t>
      </w:r>
      <w:bookmarkEnd w:id="15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0811D5" w14:paraId="07697576" w14:textId="77777777" w:rsidTr="00BA1272">
        <w:trPr>
          <w:tblHeader/>
        </w:trPr>
        <w:tc>
          <w:tcPr>
            <w:tcW w:w="1500" w:type="dxa"/>
            <w:shd w:val="clear" w:color="auto" w:fill="2F5496"/>
            <w:tcMar>
              <w:top w:w="80" w:type="dxa"/>
              <w:left w:w="90" w:type="dxa"/>
              <w:bottom w:w="80" w:type="dxa"/>
              <w:right w:w="90" w:type="dxa"/>
            </w:tcMar>
          </w:tcPr>
          <w:p w14:paraId="4F68F6CE" w14:textId="77777777" w:rsidR="000811D5" w:rsidRDefault="000811D5"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08D1157B" w14:textId="77777777" w:rsidR="000811D5" w:rsidRDefault="000811D5"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5831BE96" w14:textId="77777777" w:rsidR="000811D5" w:rsidRDefault="000811D5" w:rsidP="00730970">
            <w:r>
              <w:rPr>
                <w:b/>
                <w:bCs/>
                <w:color w:val="FFFFFF"/>
                <w:sz w:val="17"/>
                <w:szCs w:val="17"/>
              </w:rPr>
              <w:t>Résultat attendu</w:t>
            </w:r>
          </w:p>
        </w:tc>
      </w:tr>
      <w:tr w:rsidR="000811D5" w14:paraId="5D42AC9D" w14:textId="77777777" w:rsidTr="00BA1272">
        <w:tc>
          <w:tcPr>
            <w:tcW w:w="1500" w:type="dxa"/>
            <w:tcMar>
              <w:top w:w="60" w:type="dxa"/>
              <w:left w:w="90" w:type="dxa"/>
              <w:bottom w:w="60" w:type="dxa"/>
              <w:right w:w="90" w:type="dxa"/>
            </w:tcMar>
          </w:tcPr>
          <w:p w14:paraId="73CBD1BB" w14:textId="77777777" w:rsidR="000811D5" w:rsidRDefault="000811D5" w:rsidP="00730970">
            <w:r>
              <w:rPr>
                <w:b/>
                <w:bCs/>
                <w:sz w:val="17"/>
                <w:szCs w:val="17"/>
              </w:rPr>
              <w:t>ERR-SEC-001</w:t>
            </w:r>
          </w:p>
        </w:tc>
        <w:tc>
          <w:tcPr>
            <w:tcW w:w="4200" w:type="dxa"/>
            <w:tcMar>
              <w:top w:w="60" w:type="dxa"/>
              <w:left w:w="90" w:type="dxa"/>
              <w:bottom w:w="60" w:type="dxa"/>
              <w:right w:w="90" w:type="dxa"/>
            </w:tcMar>
          </w:tcPr>
          <w:p w14:paraId="6D39F708" w14:textId="77777777" w:rsidR="000811D5" w:rsidRDefault="000811D5" w:rsidP="00730970">
            <w:r>
              <w:rPr>
                <w:sz w:val="17"/>
                <w:szCs w:val="17"/>
              </w:rPr>
              <w:t>Mot de passe incorrect</w:t>
            </w:r>
          </w:p>
        </w:tc>
        <w:tc>
          <w:tcPr>
            <w:tcW w:w="2600" w:type="dxa"/>
            <w:tcMar>
              <w:top w:w="60" w:type="dxa"/>
              <w:left w:w="90" w:type="dxa"/>
              <w:bottom w:w="60" w:type="dxa"/>
              <w:right w:w="90" w:type="dxa"/>
            </w:tcMar>
          </w:tcPr>
          <w:p w14:paraId="63C6D0BC" w14:textId="77777777" w:rsidR="000811D5" w:rsidRDefault="000811D5" w:rsidP="00730970">
            <w:r>
              <w:rPr>
                <w:sz w:val="17"/>
                <w:szCs w:val="17"/>
              </w:rPr>
              <w:t>Authentification refusée</w:t>
            </w:r>
          </w:p>
        </w:tc>
      </w:tr>
      <w:tr w:rsidR="000811D5" w14:paraId="707558F8" w14:textId="77777777" w:rsidTr="00BA1272">
        <w:tc>
          <w:tcPr>
            <w:tcW w:w="1500" w:type="dxa"/>
            <w:shd w:val="clear" w:color="auto" w:fill="F2F2F2"/>
            <w:tcMar>
              <w:top w:w="60" w:type="dxa"/>
              <w:left w:w="90" w:type="dxa"/>
              <w:bottom w:w="60" w:type="dxa"/>
              <w:right w:w="90" w:type="dxa"/>
            </w:tcMar>
          </w:tcPr>
          <w:p w14:paraId="61E4E796" w14:textId="77777777" w:rsidR="000811D5" w:rsidRDefault="000811D5" w:rsidP="00730970">
            <w:r>
              <w:rPr>
                <w:b/>
                <w:bCs/>
                <w:sz w:val="17"/>
                <w:szCs w:val="17"/>
              </w:rPr>
              <w:t>ERR-SEC-002</w:t>
            </w:r>
          </w:p>
        </w:tc>
        <w:tc>
          <w:tcPr>
            <w:tcW w:w="4200" w:type="dxa"/>
            <w:shd w:val="clear" w:color="auto" w:fill="F2F2F2"/>
            <w:tcMar>
              <w:top w:w="60" w:type="dxa"/>
              <w:left w:w="90" w:type="dxa"/>
              <w:bottom w:w="60" w:type="dxa"/>
              <w:right w:w="90" w:type="dxa"/>
            </w:tcMar>
          </w:tcPr>
          <w:p w14:paraId="25955C8E" w14:textId="48B73A79" w:rsidR="000811D5" w:rsidRDefault="000811D5" w:rsidP="00730970">
            <w:r>
              <w:rPr>
                <w:sz w:val="17"/>
                <w:szCs w:val="17"/>
              </w:rPr>
              <w:t>Compte verrouillé (trop d</w:t>
            </w:r>
            <w:r w:rsidR="00CD2831">
              <w:rPr>
                <w:sz w:val="17"/>
                <w:szCs w:val="17"/>
              </w:rPr>
              <w:t>’</w:t>
            </w:r>
            <w:r>
              <w:rPr>
                <w:sz w:val="17"/>
                <w:szCs w:val="17"/>
              </w:rPr>
              <w:t>échecs)</w:t>
            </w:r>
          </w:p>
        </w:tc>
        <w:tc>
          <w:tcPr>
            <w:tcW w:w="2600" w:type="dxa"/>
            <w:shd w:val="clear" w:color="auto" w:fill="F2F2F2"/>
            <w:tcMar>
              <w:top w:w="60" w:type="dxa"/>
              <w:left w:w="90" w:type="dxa"/>
              <w:bottom w:w="60" w:type="dxa"/>
              <w:right w:w="90" w:type="dxa"/>
            </w:tcMar>
          </w:tcPr>
          <w:p w14:paraId="6E0C7F1C" w14:textId="77777777" w:rsidR="000811D5" w:rsidRDefault="000811D5" w:rsidP="00730970">
            <w:r>
              <w:rPr>
                <w:sz w:val="17"/>
                <w:szCs w:val="17"/>
              </w:rPr>
              <w:t>Authentification temporairement bloquée</w:t>
            </w:r>
          </w:p>
        </w:tc>
      </w:tr>
      <w:tr w:rsidR="000811D5" w14:paraId="3133BDE2" w14:textId="77777777" w:rsidTr="00BA1272">
        <w:tc>
          <w:tcPr>
            <w:tcW w:w="1500" w:type="dxa"/>
            <w:tcMar>
              <w:top w:w="60" w:type="dxa"/>
              <w:left w:w="90" w:type="dxa"/>
              <w:bottom w:w="60" w:type="dxa"/>
              <w:right w:w="90" w:type="dxa"/>
            </w:tcMar>
          </w:tcPr>
          <w:p w14:paraId="60E30F6A" w14:textId="77777777" w:rsidR="000811D5" w:rsidRDefault="000811D5" w:rsidP="00730970">
            <w:r>
              <w:rPr>
                <w:b/>
                <w:bCs/>
                <w:sz w:val="17"/>
                <w:szCs w:val="17"/>
              </w:rPr>
              <w:t>ERR-SEC-003</w:t>
            </w:r>
          </w:p>
        </w:tc>
        <w:tc>
          <w:tcPr>
            <w:tcW w:w="4200" w:type="dxa"/>
            <w:tcMar>
              <w:top w:w="60" w:type="dxa"/>
              <w:left w:w="90" w:type="dxa"/>
              <w:bottom w:w="60" w:type="dxa"/>
              <w:right w:w="90" w:type="dxa"/>
            </w:tcMar>
          </w:tcPr>
          <w:p w14:paraId="01D32FF3" w14:textId="77777777" w:rsidR="000811D5" w:rsidRDefault="000811D5" w:rsidP="00730970">
            <w:r>
              <w:rPr>
                <w:sz w:val="17"/>
                <w:szCs w:val="17"/>
              </w:rPr>
              <w:t>Lien de réinitialisation expiré</w:t>
            </w:r>
          </w:p>
        </w:tc>
        <w:tc>
          <w:tcPr>
            <w:tcW w:w="2600" w:type="dxa"/>
            <w:tcMar>
              <w:top w:w="60" w:type="dxa"/>
              <w:left w:w="90" w:type="dxa"/>
              <w:bottom w:w="60" w:type="dxa"/>
              <w:right w:w="90" w:type="dxa"/>
            </w:tcMar>
          </w:tcPr>
          <w:p w14:paraId="1DE339F9" w14:textId="77777777" w:rsidR="000811D5" w:rsidRDefault="000811D5" w:rsidP="00730970">
            <w:r>
              <w:rPr>
                <w:sz w:val="17"/>
                <w:szCs w:val="17"/>
              </w:rPr>
              <w:t>Nouvelle demande requise</w:t>
            </w:r>
          </w:p>
        </w:tc>
      </w:tr>
      <w:tr w:rsidR="000811D5" w14:paraId="4252276C" w14:textId="77777777" w:rsidTr="00BA1272">
        <w:tc>
          <w:tcPr>
            <w:tcW w:w="1500" w:type="dxa"/>
            <w:shd w:val="clear" w:color="auto" w:fill="F2F2F2"/>
            <w:tcMar>
              <w:top w:w="60" w:type="dxa"/>
              <w:left w:w="90" w:type="dxa"/>
              <w:bottom w:w="60" w:type="dxa"/>
              <w:right w:w="90" w:type="dxa"/>
            </w:tcMar>
          </w:tcPr>
          <w:p w14:paraId="290848F7" w14:textId="77777777" w:rsidR="000811D5" w:rsidRDefault="000811D5" w:rsidP="00730970">
            <w:r>
              <w:rPr>
                <w:b/>
                <w:bCs/>
                <w:sz w:val="17"/>
                <w:szCs w:val="17"/>
              </w:rPr>
              <w:lastRenderedPageBreak/>
              <w:t>ERR-SEC-004</w:t>
            </w:r>
          </w:p>
        </w:tc>
        <w:tc>
          <w:tcPr>
            <w:tcW w:w="4200" w:type="dxa"/>
            <w:shd w:val="clear" w:color="auto" w:fill="F2F2F2"/>
            <w:tcMar>
              <w:top w:w="60" w:type="dxa"/>
              <w:left w:w="90" w:type="dxa"/>
              <w:bottom w:w="60" w:type="dxa"/>
              <w:right w:w="90" w:type="dxa"/>
            </w:tcMar>
          </w:tcPr>
          <w:p w14:paraId="3DE3F89B" w14:textId="77777777" w:rsidR="000811D5" w:rsidRDefault="000811D5" w:rsidP="00730970">
            <w:r>
              <w:rPr>
                <w:sz w:val="17"/>
                <w:szCs w:val="17"/>
              </w:rPr>
              <w:t>Session expirée</w:t>
            </w:r>
          </w:p>
        </w:tc>
        <w:tc>
          <w:tcPr>
            <w:tcW w:w="2600" w:type="dxa"/>
            <w:shd w:val="clear" w:color="auto" w:fill="F2F2F2"/>
            <w:tcMar>
              <w:top w:w="60" w:type="dxa"/>
              <w:left w:w="90" w:type="dxa"/>
              <w:bottom w:w="60" w:type="dxa"/>
              <w:right w:w="90" w:type="dxa"/>
            </w:tcMar>
          </w:tcPr>
          <w:p w14:paraId="6DC53A15" w14:textId="77777777" w:rsidR="000811D5" w:rsidRDefault="000811D5" w:rsidP="00730970">
            <w:r>
              <w:rPr>
                <w:sz w:val="17"/>
                <w:szCs w:val="17"/>
              </w:rPr>
              <w:t>Réauthentification requise</w:t>
            </w:r>
          </w:p>
        </w:tc>
      </w:tr>
      <w:tr w:rsidR="000811D5" w14:paraId="0B7258C9" w14:textId="77777777" w:rsidTr="00BA1272">
        <w:tc>
          <w:tcPr>
            <w:tcW w:w="1500" w:type="dxa"/>
            <w:tcMar>
              <w:top w:w="60" w:type="dxa"/>
              <w:left w:w="90" w:type="dxa"/>
              <w:bottom w:w="60" w:type="dxa"/>
              <w:right w:w="90" w:type="dxa"/>
            </w:tcMar>
          </w:tcPr>
          <w:p w14:paraId="64BF345F" w14:textId="77777777" w:rsidR="000811D5" w:rsidRDefault="000811D5" w:rsidP="00730970">
            <w:r>
              <w:rPr>
                <w:b/>
                <w:bCs/>
                <w:sz w:val="17"/>
                <w:szCs w:val="17"/>
              </w:rPr>
              <w:t>ERR-SEC-005</w:t>
            </w:r>
          </w:p>
        </w:tc>
        <w:tc>
          <w:tcPr>
            <w:tcW w:w="4200" w:type="dxa"/>
            <w:tcMar>
              <w:top w:w="60" w:type="dxa"/>
              <w:left w:w="90" w:type="dxa"/>
              <w:bottom w:w="60" w:type="dxa"/>
              <w:right w:w="90" w:type="dxa"/>
            </w:tcMar>
          </w:tcPr>
          <w:p w14:paraId="16490E0F" w14:textId="77777777" w:rsidR="000811D5" w:rsidRDefault="000811D5" w:rsidP="00730970">
            <w:r>
              <w:rPr>
                <w:sz w:val="17"/>
                <w:szCs w:val="17"/>
              </w:rPr>
              <w:t>Compte suspendu</w:t>
            </w:r>
          </w:p>
        </w:tc>
        <w:tc>
          <w:tcPr>
            <w:tcW w:w="2600" w:type="dxa"/>
            <w:tcMar>
              <w:top w:w="60" w:type="dxa"/>
              <w:left w:w="90" w:type="dxa"/>
              <w:bottom w:w="60" w:type="dxa"/>
              <w:right w:w="90" w:type="dxa"/>
            </w:tcMar>
          </w:tcPr>
          <w:p w14:paraId="0BAD1E5C" w14:textId="77777777" w:rsidR="000811D5" w:rsidRDefault="000811D5" w:rsidP="00730970">
            <w:r>
              <w:rPr>
                <w:sz w:val="17"/>
                <w:szCs w:val="17"/>
              </w:rPr>
              <w:t>Authentification refusée</w:t>
            </w:r>
          </w:p>
        </w:tc>
      </w:tr>
      <w:tr w:rsidR="000811D5" w14:paraId="5F7003A8" w14:textId="77777777" w:rsidTr="00BA1272">
        <w:tc>
          <w:tcPr>
            <w:tcW w:w="1500" w:type="dxa"/>
            <w:shd w:val="clear" w:color="auto" w:fill="F2F2F2"/>
            <w:tcMar>
              <w:top w:w="60" w:type="dxa"/>
              <w:left w:w="90" w:type="dxa"/>
              <w:bottom w:w="60" w:type="dxa"/>
              <w:right w:w="90" w:type="dxa"/>
            </w:tcMar>
          </w:tcPr>
          <w:p w14:paraId="3CC4D4B0" w14:textId="77777777" w:rsidR="000811D5" w:rsidRDefault="000811D5" w:rsidP="00730970">
            <w:r>
              <w:rPr>
                <w:b/>
                <w:bCs/>
                <w:sz w:val="17"/>
                <w:szCs w:val="17"/>
              </w:rPr>
              <w:t>ERR-SEC-006</w:t>
            </w:r>
          </w:p>
        </w:tc>
        <w:tc>
          <w:tcPr>
            <w:tcW w:w="4200" w:type="dxa"/>
            <w:shd w:val="clear" w:color="auto" w:fill="F2F2F2"/>
            <w:tcMar>
              <w:top w:w="60" w:type="dxa"/>
              <w:left w:w="90" w:type="dxa"/>
              <w:bottom w:w="60" w:type="dxa"/>
              <w:right w:w="90" w:type="dxa"/>
            </w:tcMar>
          </w:tcPr>
          <w:p w14:paraId="66202A38" w14:textId="77777777" w:rsidR="000811D5" w:rsidRDefault="000811D5" w:rsidP="00730970">
            <w:r>
              <w:rPr>
                <w:sz w:val="17"/>
                <w:szCs w:val="17"/>
              </w:rPr>
              <w:t>Compte suspecté de partage</w:t>
            </w:r>
          </w:p>
        </w:tc>
        <w:tc>
          <w:tcPr>
            <w:tcW w:w="2600" w:type="dxa"/>
            <w:shd w:val="clear" w:color="auto" w:fill="F2F2F2"/>
            <w:tcMar>
              <w:top w:w="60" w:type="dxa"/>
              <w:left w:w="90" w:type="dxa"/>
              <w:bottom w:w="60" w:type="dxa"/>
              <w:right w:w="90" w:type="dxa"/>
            </w:tcMar>
          </w:tcPr>
          <w:p w14:paraId="7B008EB7" w14:textId="77777777" w:rsidR="000811D5" w:rsidRDefault="000811D5" w:rsidP="00730970">
            <w:r>
              <w:rPr>
                <w:sz w:val="17"/>
                <w:szCs w:val="17"/>
              </w:rPr>
              <w:t>Suspension temporaire, demande de vérification</w:t>
            </w:r>
          </w:p>
        </w:tc>
      </w:tr>
      <w:tr w:rsidR="000811D5" w14:paraId="0765D872" w14:textId="77777777" w:rsidTr="00BA1272">
        <w:tc>
          <w:tcPr>
            <w:tcW w:w="1500" w:type="dxa"/>
            <w:tcMar>
              <w:top w:w="60" w:type="dxa"/>
              <w:left w:w="90" w:type="dxa"/>
              <w:bottom w:w="60" w:type="dxa"/>
              <w:right w:w="90" w:type="dxa"/>
            </w:tcMar>
          </w:tcPr>
          <w:p w14:paraId="67492390" w14:textId="77777777" w:rsidR="000811D5" w:rsidRDefault="000811D5" w:rsidP="00730970">
            <w:r>
              <w:rPr>
                <w:b/>
                <w:bCs/>
                <w:sz w:val="17"/>
                <w:szCs w:val="17"/>
              </w:rPr>
              <w:t>ERR-SEC-007</w:t>
            </w:r>
          </w:p>
        </w:tc>
        <w:tc>
          <w:tcPr>
            <w:tcW w:w="4200" w:type="dxa"/>
            <w:tcMar>
              <w:top w:w="60" w:type="dxa"/>
              <w:left w:w="90" w:type="dxa"/>
              <w:bottom w:w="60" w:type="dxa"/>
              <w:right w:w="90" w:type="dxa"/>
            </w:tcMar>
          </w:tcPr>
          <w:p w14:paraId="7BE63BDA" w14:textId="77777777" w:rsidR="000811D5" w:rsidRDefault="000811D5" w:rsidP="00730970">
            <w:r>
              <w:rPr>
                <w:sz w:val="17"/>
                <w:szCs w:val="17"/>
              </w:rPr>
              <w:t>Lien de réinitialisation utilisé sur IP différente de la demande</w:t>
            </w:r>
          </w:p>
        </w:tc>
        <w:tc>
          <w:tcPr>
            <w:tcW w:w="2600" w:type="dxa"/>
            <w:tcMar>
              <w:top w:w="60" w:type="dxa"/>
              <w:left w:w="90" w:type="dxa"/>
              <w:bottom w:w="60" w:type="dxa"/>
              <w:right w:w="90" w:type="dxa"/>
            </w:tcMar>
          </w:tcPr>
          <w:p w14:paraId="4A9313A7" w14:textId="77777777" w:rsidR="000811D5" w:rsidRDefault="000811D5" w:rsidP="00730970">
            <w:r>
              <w:rPr>
                <w:sz w:val="17"/>
                <w:szCs w:val="17"/>
              </w:rPr>
              <w:t>Authentification renforcée requise</w:t>
            </w:r>
          </w:p>
        </w:tc>
      </w:tr>
      <w:tr w:rsidR="000811D5" w14:paraId="58EF9F39" w14:textId="77777777" w:rsidTr="00BA1272">
        <w:tc>
          <w:tcPr>
            <w:tcW w:w="1500" w:type="dxa"/>
            <w:shd w:val="clear" w:color="auto" w:fill="F2F2F2"/>
            <w:tcMar>
              <w:top w:w="60" w:type="dxa"/>
              <w:left w:w="90" w:type="dxa"/>
              <w:bottom w:w="60" w:type="dxa"/>
              <w:right w:w="90" w:type="dxa"/>
            </w:tcMar>
          </w:tcPr>
          <w:p w14:paraId="692D3AAB" w14:textId="77777777" w:rsidR="000811D5" w:rsidRDefault="000811D5" w:rsidP="00730970">
            <w:r>
              <w:rPr>
                <w:b/>
                <w:bCs/>
                <w:sz w:val="17"/>
                <w:szCs w:val="17"/>
              </w:rPr>
              <w:t>ERR-SEC-008</w:t>
            </w:r>
          </w:p>
        </w:tc>
        <w:tc>
          <w:tcPr>
            <w:tcW w:w="4200" w:type="dxa"/>
            <w:shd w:val="clear" w:color="auto" w:fill="F2F2F2"/>
            <w:tcMar>
              <w:top w:w="60" w:type="dxa"/>
              <w:left w:w="90" w:type="dxa"/>
              <w:bottom w:w="60" w:type="dxa"/>
              <w:right w:w="90" w:type="dxa"/>
            </w:tcMar>
          </w:tcPr>
          <w:p w14:paraId="0730A73D" w14:textId="77777777" w:rsidR="000811D5" w:rsidRDefault="000811D5" w:rsidP="00730970">
            <w:r>
              <w:rPr>
                <w:sz w:val="17"/>
                <w:szCs w:val="17"/>
              </w:rPr>
              <w:t>Trop de changements de mot de passe (attaque par fatigue)</w:t>
            </w:r>
          </w:p>
        </w:tc>
        <w:tc>
          <w:tcPr>
            <w:tcW w:w="2600" w:type="dxa"/>
            <w:shd w:val="clear" w:color="auto" w:fill="F2F2F2"/>
            <w:tcMar>
              <w:top w:w="60" w:type="dxa"/>
              <w:left w:w="90" w:type="dxa"/>
              <w:bottom w:w="60" w:type="dxa"/>
              <w:right w:w="90" w:type="dxa"/>
            </w:tcMar>
          </w:tcPr>
          <w:p w14:paraId="708C7EF6" w14:textId="77777777" w:rsidR="000811D5" w:rsidRDefault="000811D5" w:rsidP="00730970">
            <w:r>
              <w:rPr>
                <w:sz w:val="17"/>
                <w:szCs w:val="17"/>
              </w:rPr>
              <w:t>Changement temporairement bloqué</w:t>
            </w:r>
          </w:p>
        </w:tc>
      </w:tr>
      <w:tr w:rsidR="000811D5" w14:paraId="14E41BC6" w14:textId="77777777" w:rsidTr="00BA1272">
        <w:tc>
          <w:tcPr>
            <w:tcW w:w="1500" w:type="dxa"/>
            <w:tcMar>
              <w:top w:w="60" w:type="dxa"/>
              <w:left w:w="90" w:type="dxa"/>
              <w:bottom w:w="60" w:type="dxa"/>
              <w:right w:w="90" w:type="dxa"/>
            </w:tcMar>
          </w:tcPr>
          <w:p w14:paraId="7BBC3149" w14:textId="77777777" w:rsidR="000811D5" w:rsidRDefault="000811D5" w:rsidP="00730970">
            <w:r>
              <w:rPr>
                <w:b/>
                <w:bCs/>
                <w:sz w:val="17"/>
                <w:szCs w:val="17"/>
              </w:rPr>
              <w:t>ERR-SEC-009</w:t>
            </w:r>
          </w:p>
        </w:tc>
        <w:tc>
          <w:tcPr>
            <w:tcW w:w="4200" w:type="dxa"/>
            <w:tcMar>
              <w:top w:w="60" w:type="dxa"/>
              <w:left w:w="90" w:type="dxa"/>
              <w:bottom w:w="60" w:type="dxa"/>
              <w:right w:w="90" w:type="dxa"/>
            </w:tcMar>
          </w:tcPr>
          <w:p w14:paraId="7DBBA6B7" w14:textId="77777777" w:rsidR="000811D5" w:rsidRDefault="000811D5" w:rsidP="00730970">
            <w:r>
              <w:rPr>
                <w:sz w:val="17"/>
                <w:szCs w:val="17"/>
              </w:rPr>
              <w:t>Connexion depuis un pays non autorisé (si restriction géographique)</w:t>
            </w:r>
          </w:p>
        </w:tc>
        <w:tc>
          <w:tcPr>
            <w:tcW w:w="2600" w:type="dxa"/>
            <w:tcMar>
              <w:top w:w="60" w:type="dxa"/>
              <w:left w:w="90" w:type="dxa"/>
              <w:bottom w:w="60" w:type="dxa"/>
              <w:right w:w="90" w:type="dxa"/>
            </w:tcMar>
          </w:tcPr>
          <w:p w14:paraId="22F7BB96" w14:textId="77777777" w:rsidR="000811D5" w:rsidRDefault="000811D5" w:rsidP="00730970">
            <w:r>
              <w:rPr>
                <w:sz w:val="17"/>
                <w:szCs w:val="17"/>
              </w:rPr>
              <w:t>Connexion refusée</w:t>
            </w:r>
          </w:p>
        </w:tc>
      </w:tr>
      <w:tr w:rsidR="000811D5" w14:paraId="672A4743" w14:textId="77777777" w:rsidTr="00BA1272">
        <w:tc>
          <w:tcPr>
            <w:tcW w:w="1500" w:type="dxa"/>
            <w:shd w:val="clear" w:color="auto" w:fill="F2F2F2"/>
            <w:tcMar>
              <w:top w:w="60" w:type="dxa"/>
              <w:left w:w="90" w:type="dxa"/>
              <w:bottom w:w="60" w:type="dxa"/>
              <w:right w:w="90" w:type="dxa"/>
            </w:tcMar>
          </w:tcPr>
          <w:p w14:paraId="0E0A29D7" w14:textId="77777777" w:rsidR="000811D5" w:rsidRDefault="000811D5" w:rsidP="00730970">
            <w:r>
              <w:rPr>
                <w:b/>
                <w:bCs/>
                <w:sz w:val="17"/>
                <w:szCs w:val="17"/>
              </w:rPr>
              <w:t>ERR-SEC-010</w:t>
            </w:r>
          </w:p>
        </w:tc>
        <w:tc>
          <w:tcPr>
            <w:tcW w:w="4200" w:type="dxa"/>
            <w:shd w:val="clear" w:color="auto" w:fill="F2F2F2"/>
            <w:tcMar>
              <w:top w:w="60" w:type="dxa"/>
              <w:left w:w="90" w:type="dxa"/>
              <w:bottom w:w="60" w:type="dxa"/>
              <w:right w:w="90" w:type="dxa"/>
            </w:tcMar>
          </w:tcPr>
          <w:p w14:paraId="36F3C558" w14:textId="77777777" w:rsidR="000811D5" w:rsidRDefault="000811D5" w:rsidP="00730970">
            <w:r>
              <w:rPr>
                <w:sz w:val="17"/>
                <w:szCs w:val="17"/>
              </w:rPr>
              <w:t>Compte non validé</w:t>
            </w:r>
          </w:p>
        </w:tc>
        <w:tc>
          <w:tcPr>
            <w:tcW w:w="2600" w:type="dxa"/>
            <w:shd w:val="clear" w:color="auto" w:fill="F2F2F2"/>
            <w:tcMar>
              <w:top w:w="60" w:type="dxa"/>
              <w:left w:w="90" w:type="dxa"/>
              <w:bottom w:w="60" w:type="dxa"/>
              <w:right w:w="90" w:type="dxa"/>
            </w:tcMar>
          </w:tcPr>
          <w:p w14:paraId="40E68933" w14:textId="77777777" w:rsidR="000811D5" w:rsidRDefault="000811D5" w:rsidP="00730970">
            <w:r>
              <w:rPr>
                <w:sz w:val="17"/>
                <w:szCs w:val="17"/>
              </w:rPr>
              <w:t>Authentification autorisée mais fonctionnalités restreintes.</w:t>
            </w:r>
          </w:p>
        </w:tc>
      </w:tr>
      <w:tr w:rsidR="000811D5" w14:paraId="1E5BDFA1" w14:textId="77777777" w:rsidTr="00BA1272">
        <w:tc>
          <w:tcPr>
            <w:tcW w:w="1500" w:type="dxa"/>
            <w:tcMar>
              <w:top w:w="60" w:type="dxa"/>
              <w:left w:w="90" w:type="dxa"/>
              <w:bottom w:w="60" w:type="dxa"/>
              <w:right w:w="90" w:type="dxa"/>
            </w:tcMar>
          </w:tcPr>
          <w:p w14:paraId="5BFCB818" w14:textId="77777777" w:rsidR="000811D5" w:rsidRDefault="000811D5" w:rsidP="00730970">
            <w:r>
              <w:rPr>
                <w:b/>
                <w:bCs/>
                <w:sz w:val="17"/>
                <w:szCs w:val="17"/>
              </w:rPr>
              <w:t>ERR-SEC-011</w:t>
            </w:r>
          </w:p>
        </w:tc>
        <w:tc>
          <w:tcPr>
            <w:tcW w:w="4200" w:type="dxa"/>
            <w:tcMar>
              <w:top w:w="60" w:type="dxa"/>
              <w:left w:w="90" w:type="dxa"/>
              <w:bottom w:w="60" w:type="dxa"/>
              <w:right w:w="90" w:type="dxa"/>
            </w:tcMar>
          </w:tcPr>
          <w:p w14:paraId="092F59FF" w14:textId="77777777" w:rsidR="000811D5" w:rsidRDefault="000811D5" w:rsidP="00730970">
            <w:r>
              <w:rPr>
                <w:sz w:val="17"/>
                <w:szCs w:val="17"/>
              </w:rPr>
              <w:t>Session invalidée</w:t>
            </w:r>
          </w:p>
        </w:tc>
        <w:tc>
          <w:tcPr>
            <w:tcW w:w="2600" w:type="dxa"/>
            <w:tcMar>
              <w:top w:w="60" w:type="dxa"/>
              <w:left w:w="90" w:type="dxa"/>
              <w:bottom w:w="60" w:type="dxa"/>
              <w:right w:w="90" w:type="dxa"/>
            </w:tcMar>
          </w:tcPr>
          <w:p w14:paraId="789C46FA" w14:textId="77777777" w:rsidR="000811D5" w:rsidRDefault="000811D5" w:rsidP="00730970">
            <w:r>
              <w:rPr>
                <w:sz w:val="17"/>
                <w:szCs w:val="17"/>
              </w:rPr>
              <w:t>Nouvelle authentification requise.</w:t>
            </w:r>
          </w:p>
        </w:tc>
      </w:tr>
      <w:tr w:rsidR="000811D5" w14:paraId="3C4F704F" w14:textId="77777777" w:rsidTr="00BA1272">
        <w:tc>
          <w:tcPr>
            <w:tcW w:w="1500" w:type="dxa"/>
            <w:shd w:val="clear" w:color="auto" w:fill="F2F2F2"/>
            <w:tcMar>
              <w:top w:w="60" w:type="dxa"/>
              <w:left w:w="90" w:type="dxa"/>
              <w:bottom w:w="60" w:type="dxa"/>
              <w:right w:w="90" w:type="dxa"/>
            </w:tcMar>
          </w:tcPr>
          <w:p w14:paraId="459EF23D" w14:textId="77777777" w:rsidR="000811D5" w:rsidRDefault="000811D5" w:rsidP="00730970">
            <w:r>
              <w:rPr>
                <w:b/>
                <w:bCs/>
                <w:sz w:val="17"/>
                <w:szCs w:val="17"/>
              </w:rPr>
              <w:t>ERR-SEC-012</w:t>
            </w:r>
          </w:p>
        </w:tc>
        <w:tc>
          <w:tcPr>
            <w:tcW w:w="4200" w:type="dxa"/>
            <w:shd w:val="clear" w:color="auto" w:fill="F2F2F2"/>
            <w:tcMar>
              <w:top w:w="60" w:type="dxa"/>
              <w:left w:w="90" w:type="dxa"/>
              <w:bottom w:w="60" w:type="dxa"/>
              <w:right w:w="90" w:type="dxa"/>
            </w:tcMar>
          </w:tcPr>
          <w:p w14:paraId="7DBFE453" w14:textId="77777777" w:rsidR="000811D5" w:rsidRDefault="000811D5" w:rsidP="00730970">
            <w:r>
              <w:rPr>
                <w:sz w:val="17"/>
                <w:szCs w:val="17"/>
              </w:rPr>
              <w:t>Adresse e-mail non vérifiée</w:t>
            </w:r>
          </w:p>
        </w:tc>
        <w:tc>
          <w:tcPr>
            <w:tcW w:w="2600" w:type="dxa"/>
            <w:shd w:val="clear" w:color="auto" w:fill="F2F2F2"/>
            <w:tcMar>
              <w:top w:w="60" w:type="dxa"/>
              <w:left w:w="90" w:type="dxa"/>
              <w:bottom w:w="60" w:type="dxa"/>
              <w:right w:w="90" w:type="dxa"/>
            </w:tcMar>
          </w:tcPr>
          <w:p w14:paraId="45A74002" w14:textId="77777777" w:rsidR="000811D5" w:rsidRDefault="000811D5" w:rsidP="00730970">
            <w:r>
              <w:rPr>
                <w:sz w:val="17"/>
                <w:szCs w:val="17"/>
              </w:rPr>
              <w:t>Accès limité</w:t>
            </w:r>
          </w:p>
        </w:tc>
      </w:tr>
      <w:tr w:rsidR="000811D5" w14:paraId="5FB8C00B" w14:textId="77777777" w:rsidTr="00BA1272">
        <w:tc>
          <w:tcPr>
            <w:tcW w:w="1500" w:type="dxa"/>
            <w:tcMar>
              <w:top w:w="60" w:type="dxa"/>
              <w:left w:w="90" w:type="dxa"/>
              <w:bottom w:w="60" w:type="dxa"/>
              <w:right w:w="90" w:type="dxa"/>
            </w:tcMar>
          </w:tcPr>
          <w:p w14:paraId="4E944989" w14:textId="77777777" w:rsidR="000811D5" w:rsidRDefault="000811D5" w:rsidP="00730970">
            <w:r>
              <w:rPr>
                <w:b/>
                <w:bCs/>
                <w:sz w:val="17"/>
                <w:szCs w:val="17"/>
              </w:rPr>
              <w:t>ERR-SEC-013</w:t>
            </w:r>
          </w:p>
        </w:tc>
        <w:tc>
          <w:tcPr>
            <w:tcW w:w="4200" w:type="dxa"/>
            <w:tcMar>
              <w:top w:w="60" w:type="dxa"/>
              <w:left w:w="90" w:type="dxa"/>
              <w:bottom w:w="60" w:type="dxa"/>
              <w:right w:w="90" w:type="dxa"/>
            </w:tcMar>
          </w:tcPr>
          <w:p w14:paraId="29D5E782" w14:textId="3154A8AE" w:rsidR="000811D5" w:rsidRDefault="000811D5" w:rsidP="00730970">
            <w:r>
              <w:rPr>
                <w:sz w:val="17"/>
                <w:szCs w:val="17"/>
              </w:rPr>
              <w:t>Conditions d</w:t>
            </w:r>
            <w:r w:rsidR="00CD2831">
              <w:rPr>
                <w:sz w:val="17"/>
                <w:szCs w:val="17"/>
              </w:rPr>
              <w:t>’</w:t>
            </w:r>
            <w:r>
              <w:rPr>
                <w:sz w:val="17"/>
                <w:szCs w:val="17"/>
              </w:rPr>
              <w:t>utilisation non acceptées</w:t>
            </w:r>
          </w:p>
        </w:tc>
        <w:tc>
          <w:tcPr>
            <w:tcW w:w="2600" w:type="dxa"/>
            <w:tcMar>
              <w:top w:w="60" w:type="dxa"/>
              <w:left w:w="90" w:type="dxa"/>
              <w:bottom w:w="60" w:type="dxa"/>
              <w:right w:w="90" w:type="dxa"/>
            </w:tcMar>
          </w:tcPr>
          <w:p w14:paraId="0E1F3ECC" w14:textId="77777777" w:rsidR="000811D5" w:rsidRDefault="000811D5" w:rsidP="00730970">
            <w:r>
              <w:rPr>
                <w:sz w:val="17"/>
                <w:szCs w:val="17"/>
              </w:rPr>
              <w:t>Accès limité</w:t>
            </w:r>
          </w:p>
        </w:tc>
      </w:tr>
      <w:tr w:rsidR="000811D5" w14:paraId="711A4F55" w14:textId="77777777" w:rsidTr="00BA1272">
        <w:tc>
          <w:tcPr>
            <w:tcW w:w="1500" w:type="dxa"/>
            <w:shd w:val="clear" w:color="auto" w:fill="F2F2F2"/>
            <w:tcMar>
              <w:top w:w="60" w:type="dxa"/>
              <w:left w:w="90" w:type="dxa"/>
              <w:bottom w:w="60" w:type="dxa"/>
              <w:right w:w="90" w:type="dxa"/>
            </w:tcMar>
          </w:tcPr>
          <w:p w14:paraId="4DAC5F14" w14:textId="77777777" w:rsidR="000811D5" w:rsidRDefault="000811D5" w:rsidP="00730970">
            <w:r>
              <w:rPr>
                <w:b/>
                <w:bCs/>
                <w:sz w:val="17"/>
                <w:szCs w:val="17"/>
              </w:rPr>
              <w:t>ERR-SEC-014</w:t>
            </w:r>
          </w:p>
        </w:tc>
        <w:tc>
          <w:tcPr>
            <w:tcW w:w="4200" w:type="dxa"/>
            <w:shd w:val="clear" w:color="auto" w:fill="F2F2F2"/>
            <w:tcMar>
              <w:top w:w="60" w:type="dxa"/>
              <w:left w:w="90" w:type="dxa"/>
              <w:bottom w:w="60" w:type="dxa"/>
              <w:right w:w="90" w:type="dxa"/>
            </w:tcMar>
          </w:tcPr>
          <w:p w14:paraId="68C8707C" w14:textId="52230DEE" w:rsidR="000811D5" w:rsidRDefault="000811D5" w:rsidP="00730970">
            <w:r>
              <w:rPr>
                <w:sz w:val="17"/>
                <w:szCs w:val="17"/>
              </w:rPr>
              <w:t>Jeton d</w:t>
            </w:r>
            <w:r w:rsidR="00CD2831">
              <w:rPr>
                <w:sz w:val="17"/>
                <w:szCs w:val="17"/>
              </w:rPr>
              <w:t>’</w:t>
            </w:r>
            <w:r>
              <w:rPr>
                <w:sz w:val="17"/>
                <w:szCs w:val="17"/>
              </w:rPr>
              <w:t>authentification invalide</w:t>
            </w:r>
          </w:p>
        </w:tc>
        <w:tc>
          <w:tcPr>
            <w:tcW w:w="2600" w:type="dxa"/>
            <w:shd w:val="clear" w:color="auto" w:fill="F2F2F2"/>
            <w:tcMar>
              <w:top w:w="60" w:type="dxa"/>
              <w:left w:w="90" w:type="dxa"/>
              <w:bottom w:w="60" w:type="dxa"/>
              <w:right w:w="90" w:type="dxa"/>
            </w:tcMar>
          </w:tcPr>
          <w:p w14:paraId="6C90264D" w14:textId="77777777" w:rsidR="000811D5" w:rsidRDefault="000811D5" w:rsidP="00730970">
            <w:r>
              <w:rPr>
                <w:sz w:val="17"/>
                <w:szCs w:val="17"/>
              </w:rPr>
              <w:t>Nouvelle authentification requise</w:t>
            </w:r>
          </w:p>
        </w:tc>
      </w:tr>
    </w:tbl>
    <w:p w14:paraId="1962575C" w14:textId="77777777" w:rsidR="000811D5" w:rsidRDefault="000811D5" w:rsidP="00730970"/>
    <w:p w14:paraId="20861C53" w14:textId="7C4D85C5" w:rsidR="00B01B0A" w:rsidRPr="008451AF" w:rsidRDefault="00B01B0A" w:rsidP="00730970">
      <w:pPr>
        <w:pStyle w:val="Heading2"/>
        <w:rPr>
          <w:b/>
          <w:bCs/>
        </w:rPr>
      </w:pPr>
      <w:bookmarkStart w:id="154" w:name="_Toc235708177"/>
      <w:r>
        <w:rPr>
          <w:b/>
          <w:bCs/>
        </w:rPr>
        <w:t>9</w:t>
      </w:r>
      <w:r w:rsidRPr="008451AF">
        <w:rPr>
          <w:b/>
          <w:bCs/>
        </w:rPr>
        <w:t>.</w:t>
      </w:r>
      <w:r>
        <w:rPr>
          <w:b/>
          <w:bCs/>
        </w:rPr>
        <w:t>1</w:t>
      </w:r>
      <w:r w:rsidR="000811D5">
        <w:rPr>
          <w:b/>
          <w:bCs/>
        </w:rPr>
        <w:t>6</w:t>
      </w:r>
      <w:r w:rsidRPr="008451AF">
        <w:rPr>
          <w:b/>
          <w:bCs/>
        </w:rPr>
        <w:t xml:space="preserve"> </w:t>
      </w:r>
      <w:r>
        <w:rPr>
          <w:b/>
          <w:bCs/>
        </w:rPr>
        <w:t>Notifications</w:t>
      </w:r>
      <w:bookmarkEnd w:id="15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8E38A9" w14:paraId="7B480A9B" w14:textId="77777777" w:rsidTr="008E38A9">
        <w:trPr>
          <w:tblHeader/>
        </w:trPr>
        <w:tc>
          <w:tcPr>
            <w:tcW w:w="1400" w:type="dxa"/>
            <w:shd w:val="clear" w:color="auto" w:fill="2F5496"/>
            <w:tcMar>
              <w:top w:w="80" w:type="dxa"/>
              <w:left w:w="90" w:type="dxa"/>
              <w:bottom w:w="80" w:type="dxa"/>
              <w:right w:w="90" w:type="dxa"/>
            </w:tcMar>
          </w:tcPr>
          <w:p w14:paraId="6B1FFBFF" w14:textId="77777777" w:rsidR="008E38A9" w:rsidRDefault="008E38A9"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45135402" w14:textId="77777777" w:rsidR="008E38A9" w:rsidRDefault="008E38A9"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118A99A3" w14:textId="77777777" w:rsidR="008E38A9" w:rsidRDefault="008E38A9"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0D34AB94" w14:textId="77777777" w:rsidR="008E38A9" w:rsidRDefault="008E38A9" w:rsidP="00730970">
            <w:r>
              <w:rPr>
                <w:b/>
                <w:bCs/>
                <w:color w:val="FFFFFF"/>
                <w:sz w:val="17"/>
                <w:szCs w:val="17"/>
              </w:rPr>
              <w:t>Priorité</w:t>
            </w:r>
          </w:p>
        </w:tc>
      </w:tr>
      <w:tr w:rsidR="008E38A9" w14:paraId="7CAB0966" w14:textId="77777777" w:rsidTr="008E38A9">
        <w:tc>
          <w:tcPr>
            <w:tcW w:w="1400" w:type="dxa"/>
            <w:tcMar>
              <w:top w:w="60" w:type="dxa"/>
              <w:left w:w="90" w:type="dxa"/>
              <w:bottom w:w="60" w:type="dxa"/>
              <w:right w:w="90" w:type="dxa"/>
            </w:tcMar>
          </w:tcPr>
          <w:p w14:paraId="15CBC4B0" w14:textId="77777777" w:rsidR="008E38A9" w:rsidRDefault="008E38A9" w:rsidP="00730970">
            <w:r>
              <w:rPr>
                <w:b/>
                <w:bCs/>
                <w:sz w:val="17"/>
                <w:szCs w:val="17"/>
              </w:rPr>
              <w:t>NOT-SEC-001</w:t>
            </w:r>
          </w:p>
        </w:tc>
        <w:tc>
          <w:tcPr>
            <w:tcW w:w="4100" w:type="dxa"/>
            <w:tcMar>
              <w:top w:w="60" w:type="dxa"/>
              <w:left w:w="90" w:type="dxa"/>
              <w:bottom w:w="60" w:type="dxa"/>
              <w:right w:w="90" w:type="dxa"/>
            </w:tcMar>
          </w:tcPr>
          <w:p w14:paraId="45454876" w14:textId="77777777" w:rsidR="008E38A9" w:rsidRDefault="008E38A9" w:rsidP="00730970">
            <w:r>
              <w:rPr>
                <w:sz w:val="17"/>
                <w:szCs w:val="17"/>
              </w:rPr>
              <w:t>Connexion inhabituelle détectée</w:t>
            </w:r>
          </w:p>
        </w:tc>
        <w:tc>
          <w:tcPr>
            <w:tcW w:w="1700" w:type="dxa"/>
            <w:tcMar>
              <w:top w:w="60" w:type="dxa"/>
              <w:left w:w="90" w:type="dxa"/>
              <w:bottom w:w="60" w:type="dxa"/>
              <w:right w:w="90" w:type="dxa"/>
            </w:tcMar>
          </w:tcPr>
          <w:p w14:paraId="0DF9BD5F" w14:textId="77777777" w:rsidR="008E38A9" w:rsidRDefault="008E38A9" w:rsidP="00730970">
            <w:r>
              <w:rPr>
                <w:sz w:val="17"/>
                <w:szCs w:val="17"/>
              </w:rPr>
              <w:t>Utilisateur</w:t>
            </w:r>
          </w:p>
        </w:tc>
        <w:tc>
          <w:tcPr>
            <w:tcW w:w="1100" w:type="dxa"/>
            <w:tcMar>
              <w:top w:w="60" w:type="dxa"/>
              <w:left w:w="90" w:type="dxa"/>
              <w:bottom w:w="60" w:type="dxa"/>
              <w:right w:w="90" w:type="dxa"/>
            </w:tcMar>
          </w:tcPr>
          <w:p w14:paraId="40E2AB92" w14:textId="77777777" w:rsidR="008E38A9" w:rsidRDefault="008E38A9" w:rsidP="00730970">
            <w:pPr>
              <w:jc w:val="center"/>
            </w:pPr>
            <w:r>
              <w:rPr>
                <w:sz w:val="17"/>
                <w:szCs w:val="17"/>
              </w:rPr>
              <w:t>Critique</w:t>
            </w:r>
          </w:p>
        </w:tc>
      </w:tr>
      <w:tr w:rsidR="008E38A9" w14:paraId="5A961166" w14:textId="77777777" w:rsidTr="008E38A9">
        <w:tc>
          <w:tcPr>
            <w:tcW w:w="1400" w:type="dxa"/>
            <w:shd w:val="clear" w:color="auto" w:fill="F2F2F2"/>
            <w:tcMar>
              <w:top w:w="60" w:type="dxa"/>
              <w:left w:w="90" w:type="dxa"/>
              <w:bottom w:w="60" w:type="dxa"/>
              <w:right w:w="90" w:type="dxa"/>
            </w:tcMar>
          </w:tcPr>
          <w:p w14:paraId="489492D4" w14:textId="77777777" w:rsidR="008E38A9" w:rsidRDefault="008E38A9" w:rsidP="00730970">
            <w:r>
              <w:rPr>
                <w:b/>
                <w:bCs/>
                <w:sz w:val="17"/>
                <w:szCs w:val="17"/>
              </w:rPr>
              <w:t>NOT-SEC-002</w:t>
            </w:r>
          </w:p>
        </w:tc>
        <w:tc>
          <w:tcPr>
            <w:tcW w:w="4100" w:type="dxa"/>
            <w:shd w:val="clear" w:color="auto" w:fill="F2F2F2"/>
            <w:tcMar>
              <w:top w:w="60" w:type="dxa"/>
              <w:left w:w="90" w:type="dxa"/>
              <w:bottom w:w="60" w:type="dxa"/>
              <w:right w:w="90" w:type="dxa"/>
            </w:tcMar>
          </w:tcPr>
          <w:p w14:paraId="06D1A3C3" w14:textId="77777777" w:rsidR="008E38A9" w:rsidRDefault="008E38A9" w:rsidP="00730970">
            <w:r>
              <w:rPr>
                <w:sz w:val="17"/>
                <w:szCs w:val="17"/>
              </w:rPr>
              <w:t>Réinitialisation du mot de passe demandée</w:t>
            </w:r>
          </w:p>
        </w:tc>
        <w:tc>
          <w:tcPr>
            <w:tcW w:w="1700" w:type="dxa"/>
            <w:shd w:val="clear" w:color="auto" w:fill="F2F2F2"/>
            <w:tcMar>
              <w:top w:w="60" w:type="dxa"/>
              <w:left w:w="90" w:type="dxa"/>
              <w:bottom w:w="60" w:type="dxa"/>
              <w:right w:w="90" w:type="dxa"/>
            </w:tcMar>
          </w:tcPr>
          <w:p w14:paraId="33843407"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71CCAF41" w14:textId="77777777" w:rsidR="008E38A9" w:rsidRDefault="008E38A9" w:rsidP="00730970">
            <w:pPr>
              <w:jc w:val="center"/>
            </w:pPr>
            <w:r>
              <w:rPr>
                <w:sz w:val="17"/>
                <w:szCs w:val="17"/>
              </w:rPr>
              <w:t>Important</w:t>
            </w:r>
          </w:p>
        </w:tc>
      </w:tr>
      <w:tr w:rsidR="008E38A9" w14:paraId="114DC93F" w14:textId="77777777" w:rsidTr="008E38A9">
        <w:tc>
          <w:tcPr>
            <w:tcW w:w="1400" w:type="dxa"/>
            <w:tcMar>
              <w:top w:w="60" w:type="dxa"/>
              <w:left w:w="90" w:type="dxa"/>
              <w:bottom w:w="60" w:type="dxa"/>
              <w:right w:w="90" w:type="dxa"/>
            </w:tcMar>
          </w:tcPr>
          <w:p w14:paraId="4A26561D" w14:textId="77777777" w:rsidR="008E38A9" w:rsidRDefault="008E38A9" w:rsidP="00730970">
            <w:r>
              <w:rPr>
                <w:b/>
                <w:bCs/>
                <w:sz w:val="17"/>
                <w:szCs w:val="17"/>
              </w:rPr>
              <w:t>NOT-SEC-003</w:t>
            </w:r>
          </w:p>
        </w:tc>
        <w:tc>
          <w:tcPr>
            <w:tcW w:w="4100" w:type="dxa"/>
            <w:tcMar>
              <w:top w:w="60" w:type="dxa"/>
              <w:left w:w="90" w:type="dxa"/>
              <w:bottom w:w="60" w:type="dxa"/>
              <w:right w:w="90" w:type="dxa"/>
            </w:tcMar>
          </w:tcPr>
          <w:p w14:paraId="3BC26B21" w14:textId="77777777" w:rsidR="008E38A9" w:rsidRDefault="008E38A9" w:rsidP="00730970">
            <w:r>
              <w:rPr>
                <w:sz w:val="17"/>
                <w:szCs w:val="17"/>
              </w:rPr>
              <w:t>Mot de passe modifié avec succès</w:t>
            </w:r>
          </w:p>
        </w:tc>
        <w:tc>
          <w:tcPr>
            <w:tcW w:w="1700" w:type="dxa"/>
            <w:tcMar>
              <w:top w:w="60" w:type="dxa"/>
              <w:left w:w="90" w:type="dxa"/>
              <w:bottom w:w="60" w:type="dxa"/>
              <w:right w:w="90" w:type="dxa"/>
            </w:tcMar>
          </w:tcPr>
          <w:p w14:paraId="2C94AD9A" w14:textId="77777777" w:rsidR="008E38A9" w:rsidRDefault="008E38A9" w:rsidP="00730970">
            <w:r>
              <w:rPr>
                <w:sz w:val="17"/>
                <w:szCs w:val="17"/>
              </w:rPr>
              <w:t>Utilisateur</w:t>
            </w:r>
          </w:p>
        </w:tc>
        <w:tc>
          <w:tcPr>
            <w:tcW w:w="1100" w:type="dxa"/>
            <w:tcMar>
              <w:top w:w="60" w:type="dxa"/>
              <w:left w:w="90" w:type="dxa"/>
              <w:bottom w:w="60" w:type="dxa"/>
              <w:right w:w="90" w:type="dxa"/>
            </w:tcMar>
          </w:tcPr>
          <w:p w14:paraId="5ED4B3E7" w14:textId="77777777" w:rsidR="008E38A9" w:rsidRDefault="008E38A9" w:rsidP="00730970">
            <w:pPr>
              <w:jc w:val="center"/>
            </w:pPr>
            <w:r>
              <w:rPr>
                <w:sz w:val="17"/>
                <w:szCs w:val="17"/>
              </w:rPr>
              <w:t>Information</w:t>
            </w:r>
          </w:p>
        </w:tc>
      </w:tr>
      <w:tr w:rsidR="008E38A9" w14:paraId="14507BFD" w14:textId="77777777" w:rsidTr="008E38A9">
        <w:tc>
          <w:tcPr>
            <w:tcW w:w="1400" w:type="dxa"/>
            <w:shd w:val="clear" w:color="auto" w:fill="F2F2F2"/>
            <w:tcMar>
              <w:top w:w="60" w:type="dxa"/>
              <w:left w:w="90" w:type="dxa"/>
              <w:bottom w:w="60" w:type="dxa"/>
              <w:right w:w="90" w:type="dxa"/>
            </w:tcMar>
          </w:tcPr>
          <w:p w14:paraId="702E326D" w14:textId="77777777" w:rsidR="008E38A9" w:rsidRDefault="008E38A9" w:rsidP="00730970">
            <w:r>
              <w:rPr>
                <w:b/>
                <w:bCs/>
                <w:sz w:val="17"/>
                <w:szCs w:val="17"/>
              </w:rPr>
              <w:t>NOT-SEC-004</w:t>
            </w:r>
          </w:p>
        </w:tc>
        <w:tc>
          <w:tcPr>
            <w:tcW w:w="4100" w:type="dxa"/>
            <w:shd w:val="clear" w:color="auto" w:fill="F2F2F2"/>
            <w:tcMar>
              <w:top w:w="60" w:type="dxa"/>
              <w:left w:w="90" w:type="dxa"/>
              <w:bottom w:w="60" w:type="dxa"/>
              <w:right w:w="90" w:type="dxa"/>
            </w:tcMar>
          </w:tcPr>
          <w:p w14:paraId="375176CF" w14:textId="77777777" w:rsidR="008E38A9" w:rsidRDefault="008E38A9" w:rsidP="00730970">
            <w:r>
              <w:rPr>
                <w:sz w:val="17"/>
                <w:szCs w:val="17"/>
              </w:rPr>
              <w:t>Déconnexion forcée</w:t>
            </w:r>
          </w:p>
        </w:tc>
        <w:tc>
          <w:tcPr>
            <w:tcW w:w="1700" w:type="dxa"/>
            <w:shd w:val="clear" w:color="auto" w:fill="F2F2F2"/>
            <w:tcMar>
              <w:top w:w="60" w:type="dxa"/>
              <w:left w:w="90" w:type="dxa"/>
              <w:bottom w:w="60" w:type="dxa"/>
              <w:right w:w="90" w:type="dxa"/>
            </w:tcMar>
          </w:tcPr>
          <w:p w14:paraId="4B47BCBD"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1A207AD3" w14:textId="77777777" w:rsidR="008E38A9" w:rsidRDefault="008E38A9" w:rsidP="00730970">
            <w:pPr>
              <w:jc w:val="center"/>
            </w:pPr>
            <w:r>
              <w:rPr>
                <w:sz w:val="17"/>
                <w:szCs w:val="17"/>
              </w:rPr>
              <w:t>Critique</w:t>
            </w:r>
          </w:p>
        </w:tc>
      </w:tr>
      <w:tr w:rsidR="008E38A9" w14:paraId="207B0111" w14:textId="77777777" w:rsidTr="008E38A9">
        <w:tc>
          <w:tcPr>
            <w:tcW w:w="1400" w:type="dxa"/>
            <w:tcMar>
              <w:top w:w="60" w:type="dxa"/>
              <w:left w:w="90" w:type="dxa"/>
              <w:bottom w:w="60" w:type="dxa"/>
              <w:right w:w="90" w:type="dxa"/>
            </w:tcMar>
          </w:tcPr>
          <w:p w14:paraId="6EB14C62" w14:textId="77777777" w:rsidR="008E38A9" w:rsidRDefault="008E38A9" w:rsidP="00730970">
            <w:r>
              <w:rPr>
                <w:b/>
                <w:bCs/>
                <w:sz w:val="17"/>
                <w:szCs w:val="17"/>
              </w:rPr>
              <w:t>NOT-SEC-005</w:t>
            </w:r>
          </w:p>
        </w:tc>
        <w:tc>
          <w:tcPr>
            <w:tcW w:w="4100" w:type="dxa"/>
            <w:tcMar>
              <w:top w:w="60" w:type="dxa"/>
              <w:left w:w="90" w:type="dxa"/>
              <w:bottom w:w="60" w:type="dxa"/>
              <w:right w:w="90" w:type="dxa"/>
            </w:tcMar>
          </w:tcPr>
          <w:p w14:paraId="22CC43A4" w14:textId="40E17F79" w:rsidR="008E38A9" w:rsidRDefault="008E38A9" w:rsidP="00730970">
            <w:r>
              <w:rPr>
                <w:sz w:val="17"/>
                <w:szCs w:val="17"/>
              </w:rPr>
              <w:t>Compte verrouillé (trop d</w:t>
            </w:r>
            <w:r w:rsidR="00CD2831">
              <w:rPr>
                <w:sz w:val="17"/>
                <w:szCs w:val="17"/>
              </w:rPr>
              <w:t>’</w:t>
            </w:r>
            <w:r>
              <w:rPr>
                <w:sz w:val="17"/>
                <w:szCs w:val="17"/>
              </w:rPr>
              <w:t>échecs)</w:t>
            </w:r>
          </w:p>
        </w:tc>
        <w:tc>
          <w:tcPr>
            <w:tcW w:w="1700" w:type="dxa"/>
            <w:tcMar>
              <w:top w:w="60" w:type="dxa"/>
              <w:left w:w="90" w:type="dxa"/>
              <w:bottom w:w="60" w:type="dxa"/>
              <w:right w:w="90" w:type="dxa"/>
            </w:tcMar>
          </w:tcPr>
          <w:p w14:paraId="114B9DC2" w14:textId="77777777" w:rsidR="008E38A9" w:rsidRDefault="008E38A9" w:rsidP="00730970">
            <w:r>
              <w:rPr>
                <w:sz w:val="17"/>
                <w:szCs w:val="17"/>
              </w:rPr>
              <w:t>Utilisateur</w:t>
            </w:r>
          </w:p>
        </w:tc>
        <w:tc>
          <w:tcPr>
            <w:tcW w:w="1100" w:type="dxa"/>
            <w:tcMar>
              <w:top w:w="60" w:type="dxa"/>
              <w:left w:w="90" w:type="dxa"/>
              <w:bottom w:w="60" w:type="dxa"/>
              <w:right w:w="90" w:type="dxa"/>
            </w:tcMar>
          </w:tcPr>
          <w:p w14:paraId="1CEFD147" w14:textId="77777777" w:rsidR="008E38A9" w:rsidRDefault="008E38A9" w:rsidP="00730970">
            <w:pPr>
              <w:jc w:val="center"/>
            </w:pPr>
            <w:r>
              <w:rPr>
                <w:sz w:val="17"/>
                <w:szCs w:val="17"/>
              </w:rPr>
              <w:t>Critique</w:t>
            </w:r>
          </w:p>
        </w:tc>
      </w:tr>
      <w:tr w:rsidR="008E38A9" w14:paraId="698D9F9C" w14:textId="77777777" w:rsidTr="008E38A9">
        <w:tc>
          <w:tcPr>
            <w:tcW w:w="1400" w:type="dxa"/>
            <w:shd w:val="clear" w:color="auto" w:fill="F2F2F2"/>
            <w:tcMar>
              <w:top w:w="60" w:type="dxa"/>
              <w:left w:w="90" w:type="dxa"/>
              <w:bottom w:w="60" w:type="dxa"/>
              <w:right w:w="90" w:type="dxa"/>
            </w:tcMar>
          </w:tcPr>
          <w:p w14:paraId="29E49CA7" w14:textId="77777777" w:rsidR="008E38A9" w:rsidRDefault="008E38A9" w:rsidP="00730970">
            <w:r>
              <w:rPr>
                <w:b/>
                <w:bCs/>
                <w:sz w:val="17"/>
                <w:szCs w:val="17"/>
              </w:rPr>
              <w:t>NOT-SEC-006</w:t>
            </w:r>
          </w:p>
        </w:tc>
        <w:tc>
          <w:tcPr>
            <w:tcW w:w="4100" w:type="dxa"/>
            <w:shd w:val="clear" w:color="auto" w:fill="F2F2F2"/>
            <w:tcMar>
              <w:top w:w="60" w:type="dxa"/>
              <w:left w:w="90" w:type="dxa"/>
              <w:bottom w:w="60" w:type="dxa"/>
              <w:right w:w="90" w:type="dxa"/>
            </w:tcMar>
          </w:tcPr>
          <w:p w14:paraId="425A8457" w14:textId="77777777" w:rsidR="008E38A9" w:rsidRDefault="008E38A9" w:rsidP="00730970">
            <w:r>
              <w:rPr>
                <w:sz w:val="17"/>
                <w:szCs w:val="17"/>
              </w:rPr>
              <w:t>Tentative de connexion depuis un nouvel appareil</w:t>
            </w:r>
          </w:p>
        </w:tc>
        <w:tc>
          <w:tcPr>
            <w:tcW w:w="1700" w:type="dxa"/>
            <w:shd w:val="clear" w:color="auto" w:fill="F2F2F2"/>
            <w:tcMar>
              <w:top w:w="60" w:type="dxa"/>
              <w:left w:w="90" w:type="dxa"/>
              <w:bottom w:w="60" w:type="dxa"/>
              <w:right w:w="90" w:type="dxa"/>
            </w:tcMar>
          </w:tcPr>
          <w:p w14:paraId="2593D6FF"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33ABC2DD" w14:textId="77777777" w:rsidR="008E38A9" w:rsidRDefault="008E38A9" w:rsidP="00730970">
            <w:pPr>
              <w:jc w:val="center"/>
            </w:pPr>
            <w:r>
              <w:rPr>
                <w:sz w:val="17"/>
                <w:szCs w:val="17"/>
              </w:rPr>
              <w:t>Important</w:t>
            </w:r>
          </w:p>
        </w:tc>
      </w:tr>
      <w:tr w:rsidR="008E38A9" w14:paraId="31796C7D" w14:textId="77777777" w:rsidTr="008E38A9">
        <w:tc>
          <w:tcPr>
            <w:tcW w:w="1400" w:type="dxa"/>
            <w:tcMar>
              <w:top w:w="60" w:type="dxa"/>
              <w:left w:w="90" w:type="dxa"/>
              <w:bottom w:w="60" w:type="dxa"/>
              <w:right w:w="90" w:type="dxa"/>
            </w:tcMar>
          </w:tcPr>
          <w:p w14:paraId="7931048D" w14:textId="77777777" w:rsidR="008E38A9" w:rsidRDefault="008E38A9" w:rsidP="00730970">
            <w:r>
              <w:rPr>
                <w:b/>
                <w:bCs/>
                <w:sz w:val="17"/>
                <w:szCs w:val="17"/>
              </w:rPr>
              <w:t>NOT-SEC-007</w:t>
            </w:r>
          </w:p>
        </w:tc>
        <w:tc>
          <w:tcPr>
            <w:tcW w:w="4100" w:type="dxa"/>
            <w:tcMar>
              <w:top w:w="60" w:type="dxa"/>
              <w:left w:w="90" w:type="dxa"/>
              <w:bottom w:w="60" w:type="dxa"/>
              <w:right w:w="90" w:type="dxa"/>
            </w:tcMar>
          </w:tcPr>
          <w:p w14:paraId="6888901A" w14:textId="77777777" w:rsidR="008E38A9" w:rsidRDefault="008E38A9" w:rsidP="00730970">
            <w:r>
              <w:rPr>
                <w:sz w:val="17"/>
                <w:szCs w:val="17"/>
              </w:rPr>
              <w:t>Compte déconnecté suite à une connexion suspecte</w:t>
            </w:r>
          </w:p>
        </w:tc>
        <w:tc>
          <w:tcPr>
            <w:tcW w:w="1700" w:type="dxa"/>
            <w:tcMar>
              <w:top w:w="60" w:type="dxa"/>
              <w:left w:w="90" w:type="dxa"/>
              <w:bottom w:w="60" w:type="dxa"/>
              <w:right w:w="90" w:type="dxa"/>
            </w:tcMar>
          </w:tcPr>
          <w:p w14:paraId="5A0D3173" w14:textId="77777777" w:rsidR="008E38A9" w:rsidRDefault="008E38A9" w:rsidP="00730970">
            <w:r>
              <w:rPr>
                <w:sz w:val="17"/>
                <w:szCs w:val="17"/>
              </w:rPr>
              <w:t>Utilisateur</w:t>
            </w:r>
          </w:p>
        </w:tc>
        <w:tc>
          <w:tcPr>
            <w:tcW w:w="1100" w:type="dxa"/>
            <w:tcMar>
              <w:top w:w="60" w:type="dxa"/>
              <w:left w:w="90" w:type="dxa"/>
              <w:bottom w:w="60" w:type="dxa"/>
              <w:right w:w="90" w:type="dxa"/>
            </w:tcMar>
          </w:tcPr>
          <w:p w14:paraId="472EFA38" w14:textId="77777777" w:rsidR="008E38A9" w:rsidRDefault="008E38A9" w:rsidP="00730970">
            <w:pPr>
              <w:jc w:val="center"/>
            </w:pPr>
            <w:r>
              <w:rPr>
                <w:sz w:val="17"/>
                <w:szCs w:val="17"/>
              </w:rPr>
              <w:t>Critique</w:t>
            </w:r>
          </w:p>
        </w:tc>
      </w:tr>
      <w:tr w:rsidR="008E38A9" w14:paraId="26F95C1C" w14:textId="77777777" w:rsidTr="008E38A9">
        <w:tc>
          <w:tcPr>
            <w:tcW w:w="1400" w:type="dxa"/>
            <w:shd w:val="clear" w:color="auto" w:fill="F2F2F2"/>
            <w:tcMar>
              <w:top w:w="60" w:type="dxa"/>
              <w:left w:w="90" w:type="dxa"/>
              <w:bottom w:w="60" w:type="dxa"/>
              <w:right w:w="90" w:type="dxa"/>
            </w:tcMar>
          </w:tcPr>
          <w:p w14:paraId="1A43C88F" w14:textId="77777777" w:rsidR="008E38A9" w:rsidRDefault="008E38A9" w:rsidP="00730970">
            <w:r>
              <w:rPr>
                <w:b/>
                <w:bCs/>
                <w:sz w:val="17"/>
                <w:szCs w:val="17"/>
              </w:rPr>
              <w:t>NOT-SEC-008</w:t>
            </w:r>
          </w:p>
        </w:tc>
        <w:tc>
          <w:tcPr>
            <w:tcW w:w="4100" w:type="dxa"/>
            <w:shd w:val="clear" w:color="auto" w:fill="F2F2F2"/>
            <w:tcMar>
              <w:top w:w="60" w:type="dxa"/>
              <w:left w:w="90" w:type="dxa"/>
              <w:bottom w:w="60" w:type="dxa"/>
              <w:right w:w="90" w:type="dxa"/>
            </w:tcMar>
          </w:tcPr>
          <w:p w14:paraId="3571E4ED" w14:textId="77777777" w:rsidR="008E38A9" w:rsidRDefault="008E38A9" w:rsidP="00730970">
            <w:r>
              <w:rPr>
                <w:sz w:val="17"/>
                <w:szCs w:val="17"/>
              </w:rPr>
              <w:t>Nouveau mot de passe validé</w:t>
            </w:r>
          </w:p>
        </w:tc>
        <w:tc>
          <w:tcPr>
            <w:tcW w:w="1700" w:type="dxa"/>
            <w:shd w:val="clear" w:color="auto" w:fill="F2F2F2"/>
            <w:tcMar>
              <w:top w:w="60" w:type="dxa"/>
              <w:left w:w="90" w:type="dxa"/>
              <w:bottom w:w="60" w:type="dxa"/>
              <w:right w:w="90" w:type="dxa"/>
            </w:tcMar>
          </w:tcPr>
          <w:p w14:paraId="6D681CCE"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4E25FA54" w14:textId="77777777" w:rsidR="008E38A9" w:rsidRDefault="008E38A9" w:rsidP="00730970">
            <w:pPr>
              <w:jc w:val="center"/>
            </w:pPr>
            <w:r>
              <w:rPr>
                <w:sz w:val="17"/>
                <w:szCs w:val="17"/>
              </w:rPr>
              <w:t>Information</w:t>
            </w:r>
          </w:p>
        </w:tc>
      </w:tr>
      <w:tr w:rsidR="008E38A9" w14:paraId="00D5F8CD" w14:textId="77777777" w:rsidTr="008E38A9">
        <w:tc>
          <w:tcPr>
            <w:tcW w:w="1400" w:type="dxa"/>
            <w:tcMar>
              <w:top w:w="60" w:type="dxa"/>
              <w:left w:w="90" w:type="dxa"/>
              <w:bottom w:w="60" w:type="dxa"/>
              <w:right w:w="90" w:type="dxa"/>
            </w:tcMar>
          </w:tcPr>
          <w:p w14:paraId="474F6594" w14:textId="77777777" w:rsidR="008E38A9" w:rsidRDefault="008E38A9" w:rsidP="00730970">
            <w:r>
              <w:rPr>
                <w:b/>
                <w:bCs/>
                <w:sz w:val="17"/>
                <w:szCs w:val="17"/>
              </w:rPr>
              <w:t>NOT-SEC-009</w:t>
            </w:r>
          </w:p>
        </w:tc>
        <w:tc>
          <w:tcPr>
            <w:tcW w:w="4100" w:type="dxa"/>
            <w:tcMar>
              <w:top w:w="60" w:type="dxa"/>
              <w:left w:w="90" w:type="dxa"/>
              <w:bottom w:w="60" w:type="dxa"/>
              <w:right w:w="90" w:type="dxa"/>
            </w:tcMar>
          </w:tcPr>
          <w:p w14:paraId="4BF8BC93" w14:textId="77777777" w:rsidR="008E38A9" w:rsidRDefault="008E38A9" w:rsidP="00730970">
            <w:r>
              <w:rPr>
                <w:sz w:val="17"/>
                <w:szCs w:val="17"/>
              </w:rPr>
              <w:t>Échec de connexion multiple depuis un nouvel appareil</w:t>
            </w:r>
          </w:p>
        </w:tc>
        <w:tc>
          <w:tcPr>
            <w:tcW w:w="1700" w:type="dxa"/>
            <w:tcMar>
              <w:top w:w="60" w:type="dxa"/>
              <w:left w:w="90" w:type="dxa"/>
              <w:bottom w:w="60" w:type="dxa"/>
              <w:right w:w="90" w:type="dxa"/>
            </w:tcMar>
          </w:tcPr>
          <w:p w14:paraId="20673D21" w14:textId="77777777" w:rsidR="008E38A9" w:rsidRDefault="008E38A9" w:rsidP="00730970">
            <w:r>
              <w:rPr>
                <w:sz w:val="17"/>
                <w:szCs w:val="17"/>
              </w:rPr>
              <w:t>Utilisateur</w:t>
            </w:r>
          </w:p>
        </w:tc>
        <w:tc>
          <w:tcPr>
            <w:tcW w:w="1100" w:type="dxa"/>
            <w:tcMar>
              <w:top w:w="60" w:type="dxa"/>
              <w:left w:w="90" w:type="dxa"/>
              <w:bottom w:w="60" w:type="dxa"/>
              <w:right w:w="90" w:type="dxa"/>
            </w:tcMar>
          </w:tcPr>
          <w:p w14:paraId="33A0D9C7" w14:textId="77777777" w:rsidR="008E38A9" w:rsidRDefault="008E38A9" w:rsidP="00730970">
            <w:pPr>
              <w:jc w:val="center"/>
            </w:pPr>
            <w:r>
              <w:rPr>
                <w:sz w:val="17"/>
                <w:szCs w:val="17"/>
              </w:rPr>
              <w:t>Important</w:t>
            </w:r>
          </w:p>
        </w:tc>
      </w:tr>
      <w:tr w:rsidR="008E38A9" w14:paraId="5DCDB35C" w14:textId="77777777" w:rsidTr="008E38A9">
        <w:tc>
          <w:tcPr>
            <w:tcW w:w="1400" w:type="dxa"/>
            <w:shd w:val="clear" w:color="auto" w:fill="F2F2F2"/>
            <w:tcMar>
              <w:top w:w="60" w:type="dxa"/>
              <w:left w:w="90" w:type="dxa"/>
              <w:bottom w:w="60" w:type="dxa"/>
              <w:right w:w="90" w:type="dxa"/>
            </w:tcMar>
          </w:tcPr>
          <w:p w14:paraId="2BB68A8B" w14:textId="77777777" w:rsidR="008E38A9" w:rsidRDefault="008E38A9" w:rsidP="00730970">
            <w:r>
              <w:rPr>
                <w:b/>
                <w:bCs/>
                <w:sz w:val="17"/>
                <w:szCs w:val="17"/>
              </w:rPr>
              <w:t>NOT-SEC-010</w:t>
            </w:r>
          </w:p>
        </w:tc>
        <w:tc>
          <w:tcPr>
            <w:tcW w:w="4100" w:type="dxa"/>
            <w:shd w:val="clear" w:color="auto" w:fill="F2F2F2"/>
            <w:tcMar>
              <w:top w:w="60" w:type="dxa"/>
              <w:left w:w="90" w:type="dxa"/>
              <w:bottom w:w="60" w:type="dxa"/>
              <w:right w:w="90" w:type="dxa"/>
            </w:tcMar>
          </w:tcPr>
          <w:p w14:paraId="14EDC793" w14:textId="77777777" w:rsidR="008E38A9" w:rsidRDefault="008E38A9" w:rsidP="00730970">
            <w:r>
              <w:rPr>
                <w:sz w:val="17"/>
                <w:szCs w:val="17"/>
              </w:rPr>
              <w:t>Sécurité du compte renforcée (2FA activé)</w:t>
            </w:r>
          </w:p>
        </w:tc>
        <w:tc>
          <w:tcPr>
            <w:tcW w:w="1700" w:type="dxa"/>
            <w:shd w:val="clear" w:color="auto" w:fill="F2F2F2"/>
            <w:tcMar>
              <w:top w:w="60" w:type="dxa"/>
              <w:left w:w="90" w:type="dxa"/>
              <w:bottom w:w="60" w:type="dxa"/>
              <w:right w:w="90" w:type="dxa"/>
            </w:tcMar>
          </w:tcPr>
          <w:p w14:paraId="010DFF8D"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11117557" w14:textId="77777777" w:rsidR="008E38A9" w:rsidRDefault="008E38A9" w:rsidP="00730970">
            <w:pPr>
              <w:jc w:val="center"/>
            </w:pPr>
            <w:r>
              <w:rPr>
                <w:sz w:val="17"/>
                <w:szCs w:val="17"/>
              </w:rPr>
              <w:t>Information</w:t>
            </w:r>
          </w:p>
        </w:tc>
      </w:tr>
      <w:tr w:rsidR="008E38A9" w14:paraId="7EC40513" w14:textId="77777777" w:rsidTr="008E38A9">
        <w:tc>
          <w:tcPr>
            <w:tcW w:w="1400" w:type="dxa"/>
            <w:tcMar>
              <w:top w:w="60" w:type="dxa"/>
              <w:left w:w="90" w:type="dxa"/>
              <w:bottom w:w="60" w:type="dxa"/>
              <w:right w:w="90" w:type="dxa"/>
            </w:tcMar>
          </w:tcPr>
          <w:p w14:paraId="3766C7DC" w14:textId="77777777" w:rsidR="008E38A9" w:rsidRDefault="008E38A9" w:rsidP="00730970">
            <w:r>
              <w:rPr>
                <w:b/>
                <w:bCs/>
                <w:sz w:val="17"/>
                <w:szCs w:val="17"/>
              </w:rPr>
              <w:lastRenderedPageBreak/>
              <w:t>NOT-SEC-011</w:t>
            </w:r>
          </w:p>
        </w:tc>
        <w:tc>
          <w:tcPr>
            <w:tcW w:w="4100" w:type="dxa"/>
            <w:tcMar>
              <w:top w:w="60" w:type="dxa"/>
              <w:left w:w="90" w:type="dxa"/>
              <w:bottom w:w="60" w:type="dxa"/>
              <w:right w:w="90" w:type="dxa"/>
            </w:tcMar>
          </w:tcPr>
          <w:p w14:paraId="7D0E0AED" w14:textId="77777777" w:rsidR="008E38A9" w:rsidRDefault="008E38A9" w:rsidP="00730970">
            <w:r>
              <w:rPr>
                <w:sz w:val="17"/>
                <w:szCs w:val="17"/>
              </w:rPr>
              <w:t>Nouveau navigateur détecté</w:t>
            </w:r>
          </w:p>
        </w:tc>
        <w:tc>
          <w:tcPr>
            <w:tcW w:w="1700" w:type="dxa"/>
            <w:tcMar>
              <w:top w:w="60" w:type="dxa"/>
              <w:left w:w="90" w:type="dxa"/>
              <w:bottom w:w="60" w:type="dxa"/>
              <w:right w:w="90" w:type="dxa"/>
            </w:tcMar>
          </w:tcPr>
          <w:p w14:paraId="1EC6154B" w14:textId="77777777" w:rsidR="008E38A9" w:rsidRDefault="008E38A9" w:rsidP="00730970">
            <w:r>
              <w:rPr>
                <w:sz w:val="17"/>
                <w:szCs w:val="17"/>
              </w:rPr>
              <w:t>Utilisateur</w:t>
            </w:r>
          </w:p>
        </w:tc>
        <w:tc>
          <w:tcPr>
            <w:tcW w:w="1100" w:type="dxa"/>
            <w:tcMar>
              <w:top w:w="60" w:type="dxa"/>
              <w:left w:w="90" w:type="dxa"/>
              <w:bottom w:w="60" w:type="dxa"/>
              <w:right w:w="90" w:type="dxa"/>
            </w:tcMar>
          </w:tcPr>
          <w:p w14:paraId="302BA701" w14:textId="77777777" w:rsidR="008E38A9" w:rsidRDefault="008E38A9" w:rsidP="00730970">
            <w:pPr>
              <w:jc w:val="center"/>
            </w:pPr>
            <w:r>
              <w:rPr>
                <w:sz w:val="17"/>
                <w:szCs w:val="17"/>
              </w:rPr>
              <w:t>Information</w:t>
            </w:r>
          </w:p>
        </w:tc>
      </w:tr>
      <w:tr w:rsidR="008E38A9" w14:paraId="13C5705C" w14:textId="77777777" w:rsidTr="008E38A9">
        <w:tc>
          <w:tcPr>
            <w:tcW w:w="1400" w:type="dxa"/>
            <w:shd w:val="clear" w:color="auto" w:fill="F2F2F2"/>
            <w:tcMar>
              <w:top w:w="60" w:type="dxa"/>
              <w:left w:w="90" w:type="dxa"/>
              <w:bottom w:w="60" w:type="dxa"/>
              <w:right w:w="90" w:type="dxa"/>
            </w:tcMar>
          </w:tcPr>
          <w:p w14:paraId="410395CD" w14:textId="77777777" w:rsidR="008E38A9" w:rsidRDefault="008E38A9" w:rsidP="00730970">
            <w:r>
              <w:rPr>
                <w:b/>
                <w:bCs/>
                <w:sz w:val="17"/>
                <w:szCs w:val="17"/>
              </w:rPr>
              <w:t>NOT-SEC-012</w:t>
            </w:r>
          </w:p>
        </w:tc>
        <w:tc>
          <w:tcPr>
            <w:tcW w:w="4100" w:type="dxa"/>
            <w:shd w:val="clear" w:color="auto" w:fill="F2F2F2"/>
            <w:tcMar>
              <w:top w:w="60" w:type="dxa"/>
              <w:left w:w="90" w:type="dxa"/>
              <w:bottom w:w="60" w:type="dxa"/>
              <w:right w:w="90" w:type="dxa"/>
            </w:tcMar>
          </w:tcPr>
          <w:p w14:paraId="4196A287" w14:textId="77777777" w:rsidR="008E38A9" w:rsidRDefault="008E38A9" w:rsidP="00730970">
            <w:r>
              <w:rPr>
                <w:sz w:val="17"/>
                <w:szCs w:val="17"/>
              </w:rPr>
              <w:t>Compte déverrouillé automatiquement</w:t>
            </w:r>
          </w:p>
        </w:tc>
        <w:tc>
          <w:tcPr>
            <w:tcW w:w="1700" w:type="dxa"/>
            <w:shd w:val="clear" w:color="auto" w:fill="F2F2F2"/>
            <w:tcMar>
              <w:top w:w="60" w:type="dxa"/>
              <w:left w:w="90" w:type="dxa"/>
              <w:bottom w:w="60" w:type="dxa"/>
              <w:right w:w="90" w:type="dxa"/>
            </w:tcMar>
          </w:tcPr>
          <w:p w14:paraId="4AE5F2B4" w14:textId="77777777" w:rsidR="008E38A9" w:rsidRDefault="008E38A9" w:rsidP="00730970">
            <w:r>
              <w:rPr>
                <w:sz w:val="17"/>
                <w:szCs w:val="17"/>
              </w:rPr>
              <w:t>Utilisateur</w:t>
            </w:r>
          </w:p>
        </w:tc>
        <w:tc>
          <w:tcPr>
            <w:tcW w:w="1100" w:type="dxa"/>
            <w:shd w:val="clear" w:color="auto" w:fill="F2F2F2"/>
            <w:tcMar>
              <w:top w:w="60" w:type="dxa"/>
              <w:left w:w="90" w:type="dxa"/>
              <w:bottom w:w="60" w:type="dxa"/>
              <w:right w:w="90" w:type="dxa"/>
            </w:tcMar>
          </w:tcPr>
          <w:p w14:paraId="729CBF2D" w14:textId="77777777" w:rsidR="008E38A9" w:rsidRDefault="008E38A9" w:rsidP="00730970">
            <w:pPr>
              <w:jc w:val="center"/>
            </w:pPr>
            <w:r>
              <w:rPr>
                <w:sz w:val="17"/>
                <w:szCs w:val="17"/>
              </w:rPr>
              <w:t>Information</w:t>
            </w:r>
          </w:p>
        </w:tc>
      </w:tr>
    </w:tbl>
    <w:p w14:paraId="7F80FC74" w14:textId="77777777" w:rsidR="00B01B0A" w:rsidRDefault="00B01B0A" w:rsidP="00730970"/>
    <w:p w14:paraId="7A14EF17" w14:textId="55E53248" w:rsidR="00B01B0A" w:rsidRPr="008451AF" w:rsidRDefault="00B01B0A" w:rsidP="00730970">
      <w:pPr>
        <w:pStyle w:val="Heading2"/>
        <w:rPr>
          <w:b/>
          <w:bCs/>
        </w:rPr>
      </w:pPr>
      <w:bookmarkStart w:id="155" w:name="_Toc235708178"/>
      <w:r>
        <w:rPr>
          <w:b/>
          <w:bCs/>
        </w:rPr>
        <w:t>9</w:t>
      </w:r>
      <w:r w:rsidRPr="008451AF">
        <w:rPr>
          <w:b/>
          <w:bCs/>
        </w:rPr>
        <w:t>.</w:t>
      </w:r>
      <w:r>
        <w:rPr>
          <w:b/>
          <w:bCs/>
        </w:rPr>
        <w:t>1</w:t>
      </w:r>
      <w:r w:rsidR="000811D5">
        <w:rPr>
          <w:b/>
          <w:bCs/>
        </w:rPr>
        <w:t>7</w:t>
      </w:r>
      <w:r w:rsidRPr="008451AF">
        <w:rPr>
          <w:b/>
          <w:bCs/>
        </w:rPr>
        <w:t xml:space="preserve"> </w:t>
      </w:r>
      <w:r>
        <w:rPr>
          <w:b/>
          <w:bCs/>
        </w:rPr>
        <w:t>Evènements métier</w:t>
      </w:r>
      <w:bookmarkEnd w:id="15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090F72" w14:paraId="141764EA" w14:textId="77777777" w:rsidTr="00090F72">
        <w:trPr>
          <w:tblHeader/>
        </w:trPr>
        <w:tc>
          <w:tcPr>
            <w:tcW w:w="1500" w:type="dxa"/>
            <w:shd w:val="clear" w:color="auto" w:fill="2F5496"/>
            <w:tcMar>
              <w:top w:w="80" w:type="dxa"/>
              <w:left w:w="90" w:type="dxa"/>
              <w:bottom w:w="80" w:type="dxa"/>
              <w:right w:w="90" w:type="dxa"/>
            </w:tcMar>
          </w:tcPr>
          <w:p w14:paraId="70E8824F" w14:textId="77777777" w:rsidR="00090F72" w:rsidRDefault="00090F7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22DC0271" w14:textId="77777777" w:rsidR="00090F72" w:rsidRDefault="00090F7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6D5678B2" w14:textId="77777777" w:rsidR="00090F72" w:rsidRDefault="00090F72" w:rsidP="00730970">
            <w:r>
              <w:rPr>
                <w:b/>
                <w:bCs/>
                <w:color w:val="FFFFFF"/>
                <w:sz w:val="17"/>
                <w:szCs w:val="17"/>
              </w:rPr>
              <w:t>Description</w:t>
            </w:r>
          </w:p>
        </w:tc>
      </w:tr>
      <w:tr w:rsidR="00090F72" w14:paraId="2AE5EE62" w14:textId="77777777" w:rsidTr="00090F72">
        <w:tc>
          <w:tcPr>
            <w:tcW w:w="1500" w:type="dxa"/>
            <w:tcMar>
              <w:top w:w="60" w:type="dxa"/>
              <w:left w:w="90" w:type="dxa"/>
              <w:bottom w:w="60" w:type="dxa"/>
              <w:right w:w="90" w:type="dxa"/>
            </w:tcMar>
          </w:tcPr>
          <w:p w14:paraId="60870E37" w14:textId="77777777" w:rsidR="00090F72" w:rsidRDefault="00090F72" w:rsidP="00730970">
            <w:r>
              <w:rPr>
                <w:b/>
                <w:bCs/>
                <w:sz w:val="17"/>
                <w:szCs w:val="17"/>
              </w:rPr>
              <w:t>EVT-SEC-001</w:t>
            </w:r>
          </w:p>
        </w:tc>
        <w:tc>
          <w:tcPr>
            <w:tcW w:w="2400" w:type="dxa"/>
            <w:tcMar>
              <w:top w:w="60" w:type="dxa"/>
              <w:left w:w="90" w:type="dxa"/>
              <w:bottom w:w="60" w:type="dxa"/>
              <w:right w:w="90" w:type="dxa"/>
            </w:tcMar>
          </w:tcPr>
          <w:p w14:paraId="38395070" w14:textId="77777777" w:rsidR="00090F72" w:rsidRDefault="00090F72" w:rsidP="00730970">
            <w:r>
              <w:rPr>
                <w:sz w:val="17"/>
                <w:szCs w:val="17"/>
              </w:rPr>
              <w:t>Connexion réussie</w:t>
            </w:r>
          </w:p>
        </w:tc>
        <w:tc>
          <w:tcPr>
            <w:tcW w:w="4400" w:type="dxa"/>
            <w:tcMar>
              <w:top w:w="60" w:type="dxa"/>
              <w:left w:w="90" w:type="dxa"/>
              <w:bottom w:w="60" w:type="dxa"/>
              <w:right w:w="90" w:type="dxa"/>
            </w:tcMar>
          </w:tcPr>
          <w:p w14:paraId="09CFA737" w14:textId="77777777" w:rsidR="00090F72" w:rsidRDefault="00090F72" w:rsidP="00730970">
            <w:r>
              <w:rPr>
                <w:sz w:val="17"/>
                <w:szCs w:val="17"/>
              </w:rPr>
              <w:t>Un utilisateur se connecte avec succès</w:t>
            </w:r>
          </w:p>
        </w:tc>
      </w:tr>
      <w:tr w:rsidR="00090F72" w14:paraId="69942AD4" w14:textId="77777777" w:rsidTr="00090F72">
        <w:tc>
          <w:tcPr>
            <w:tcW w:w="1500" w:type="dxa"/>
            <w:shd w:val="clear" w:color="auto" w:fill="F2F2F2"/>
            <w:tcMar>
              <w:top w:w="60" w:type="dxa"/>
              <w:left w:w="90" w:type="dxa"/>
              <w:bottom w:w="60" w:type="dxa"/>
              <w:right w:w="90" w:type="dxa"/>
            </w:tcMar>
          </w:tcPr>
          <w:p w14:paraId="51F6E1C5" w14:textId="77777777" w:rsidR="00090F72" w:rsidRDefault="00090F72" w:rsidP="00730970">
            <w:r>
              <w:rPr>
                <w:b/>
                <w:bCs/>
                <w:sz w:val="17"/>
                <w:szCs w:val="17"/>
              </w:rPr>
              <w:t>EVT-SEC-002</w:t>
            </w:r>
          </w:p>
        </w:tc>
        <w:tc>
          <w:tcPr>
            <w:tcW w:w="2400" w:type="dxa"/>
            <w:shd w:val="clear" w:color="auto" w:fill="F2F2F2"/>
            <w:tcMar>
              <w:top w:w="60" w:type="dxa"/>
              <w:left w:w="90" w:type="dxa"/>
              <w:bottom w:w="60" w:type="dxa"/>
              <w:right w:w="90" w:type="dxa"/>
            </w:tcMar>
          </w:tcPr>
          <w:p w14:paraId="074016F0" w14:textId="77777777" w:rsidR="00090F72" w:rsidRDefault="00090F72" w:rsidP="00730970">
            <w:r>
              <w:rPr>
                <w:sz w:val="17"/>
                <w:szCs w:val="17"/>
              </w:rPr>
              <w:t>Connexion échouée</w:t>
            </w:r>
          </w:p>
        </w:tc>
        <w:tc>
          <w:tcPr>
            <w:tcW w:w="4400" w:type="dxa"/>
            <w:shd w:val="clear" w:color="auto" w:fill="F2F2F2"/>
            <w:tcMar>
              <w:top w:w="60" w:type="dxa"/>
              <w:left w:w="90" w:type="dxa"/>
              <w:bottom w:w="60" w:type="dxa"/>
              <w:right w:w="90" w:type="dxa"/>
            </w:tcMar>
          </w:tcPr>
          <w:p w14:paraId="40BCBCE5" w14:textId="77777777" w:rsidR="00090F72" w:rsidRDefault="00090F72" w:rsidP="00730970">
            <w:r>
              <w:rPr>
                <w:sz w:val="17"/>
                <w:szCs w:val="17"/>
              </w:rPr>
              <w:t>Une tentative de connexion échoue</w:t>
            </w:r>
          </w:p>
        </w:tc>
      </w:tr>
      <w:tr w:rsidR="00090F72" w14:paraId="0945447C" w14:textId="77777777" w:rsidTr="00090F72">
        <w:tc>
          <w:tcPr>
            <w:tcW w:w="1500" w:type="dxa"/>
            <w:tcMar>
              <w:top w:w="60" w:type="dxa"/>
              <w:left w:w="90" w:type="dxa"/>
              <w:bottom w:w="60" w:type="dxa"/>
              <w:right w:w="90" w:type="dxa"/>
            </w:tcMar>
          </w:tcPr>
          <w:p w14:paraId="743BEDAA" w14:textId="77777777" w:rsidR="00090F72" w:rsidRDefault="00090F72" w:rsidP="00730970">
            <w:r>
              <w:rPr>
                <w:b/>
                <w:bCs/>
                <w:sz w:val="17"/>
                <w:szCs w:val="17"/>
              </w:rPr>
              <w:t>EVT-SEC-003</w:t>
            </w:r>
          </w:p>
        </w:tc>
        <w:tc>
          <w:tcPr>
            <w:tcW w:w="2400" w:type="dxa"/>
            <w:tcMar>
              <w:top w:w="60" w:type="dxa"/>
              <w:left w:w="90" w:type="dxa"/>
              <w:bottom w:w="60" w:type="dxa"/>
              <w:right w:w="90" w:type="dxa"/>
            </w:tcMar>
          </w:tcPr>
          <w:p w14:paraId="3A198D1E" w14:textId="77777777" w:rsidR="00090F72" w:rsidRDefault="00090F72" w:rsidP="00730970">
            <w:r>
              <w:rPr>
                <w:sz w:val="17"/>
                <w:szCs w:val="17"/>
              </w:rPr>
              <w:t>Déconnexion</w:t>
            </w:r>
          </w:p>
        </w:tc>
        <w:tc>
          <w:tcPr>
            <w:tcW w:w="4400" w:type="dxa"/>
            <w:tcMar>
              <w:top w:w="60" w:type="dxa"/>
              <w:left w:w="90" w:type="dxa"/>
              <w:bottom w:w="60" w:type="dxa"/>
              <w:right w:w="90" w:type="dxa"/>
            </w:tcMar>
          </w:tcPr>
          <w:p w14:paraId="01478335" w14:textId="77777777" w:rsidR="00090F72" w:rsidRDefault="00090F72" w:rsidP="00730970">
            <w:r>
              <w:rPr>
                <w:sz w:val="17"/>
                <w:szCs w:val="17"/>
              </w:rPr>
              <w:t>Un utilisateur se déconnecte</w:t>
            </w:r>
          </w:p>
        </w:tc>
      </w:tr>
      <w:tr w:rsidR="00090F72" w14:paraId="7CFBC1E9" w14:textId="77777777" w:rsidTr="00090F72">
        <w:tc>
          <w:tcPr>
            <w:tcW w:w="1500" w:type="dxa"/>
            <w:shd w:val="clear" w:color="auto" w:fill="F2F2F2"/>
            <w:tcMar>
              <w:top w:w="60" w:type="dxa"/>
              <w:left w:w="90" w:type="dxa"/>
              <w:bottom w:w="60" w:type="dxa"/>
              <w:right w:w="90" w:type="dxa"/>
            </w:tcMar>
          </w:tcPr>
          <w:p w14:paraId="41610075" w14:textId="77777777" w:rsidR="00090F72" w:rsidRDefault="00090F72" w:rsidP="00730970">
            <w:r>
              <w:rPr>
                <w:b/>
                <w:bCs/>
                <w:sz w:val="17"/>
                <w:szCs w:val="17"/>
              </w:rPr>
              <w:t>EVT-SEC-004</w:t>
            </w:r>
          </w:p>
        </w:tc>
        <w:tc>
          <w:tcPr>
            <w:tcW w:w="2400" w:type="dxa"/>
            <w:shd w:val="clear" w:color="auto" w:fill="F2F2F2"/>
            <w:tcMar>
              <w:top w:w="60" w:type="dxa"/>
              <w:left w:w="90" w:type="dxa"/>
              <w:bottom w:w="60" w:type="dxa"/>
              <w:right w:w="90" w:type="dxa"/>
            </w:tcMar>
          </w:tcPr>
          <w:p w14:paraId="415B5B90" w14:textId="77777777" w:rsidR="00090F72" w:rsidRDefault="00090F72" w:rsidP="00730970">
            <w:r>
              <w:rPr>
                <w:sz w:val="17"/>
                <w:szCs w:val="17"/>
              </w:rPr>
              <w:t>Mot de passe modifié</w:t>
            </w:r>
          </w:p>
        </w:tc>
        <w:tc>
          <w:tcPr>
            <w:tcW w:w="4400" w:type="dxa"/>
            <w:shd w:val="clear" w:color="auto" w:fill="F2F2F2"/>
            <w:tcMar>
              <w:top w:w="60" w:type="dxa"/>
              <w:left w:w="90" w:type="dxa"/>
              <w:bottom w:w="60" w:type="dxa"/>
              <w:right w:w="90" w:type="dxa"/>
            </w:tcMar>
          </w:tcPr>
          <w:p w14:paraId="68D47761" w14:textId="77777777" w:rsidR="00090F72" w:rsidRDefault="00090F72" w:rsidP="00730970">
            <w:r>
              <w:rPr>
                <w:sz w:val="17"/>
                <w:szCs w:val="17"/>
              </w:rPr>
              <w:t>Un utilisateur modifie son mot de passe</w:t>
            </w:r>
          </w:p>
        </w:tc>
      </w:tr>
      <w:tr w:rsidR="00090F72" w14:paraId="4812C7BB" w14:textId="77777777" w:rsidTr="00090F72">
        <w:tc>
          <w:tcPr>
            <w:tcW w:w="1500" w:type="dxa"/>
            <w:tcMar>
              <w:top w:w="60" w:type="dxa"/>
              <w:left w:w="90" w:type="dxa"/>
              <w:bottom w:w="60" w:type="dxa"/>
              <w:right w:w="90" w:type="dxa"/>
            </w:tcMar>
          </w:tcPr>
          <w:p w14:paraId="614B05BF" w14:textId="77777777" w:rsidR="00090F72" w:rsidRDefault="00090F72" w:rsidP="00730970">
            <w:r>
              <w:rPr>
                <w:b/>
                <w:bCs/>
                <w:sz w:val="17"/>
                <w:szCs w:val="17"/>
              </w:rPr>
              <w:t>EVT-SEC-005</w:t>
            </w:r>
          </w:p>
        </w:tc>
        <w:tc>
          <w:tcPr>
            <w:tcW w:w="2400" w:type="dxa"/>
            <w:tcMar>
              <w:top w:w="60" w:type="dxa"/>
              <w:left w:w="90" w:type="dxa"/>
              <w:bottom w:w="60" w:type="dxa"/>
              <w:right w:w="90" w:type="dxa"/>
            </w:tcMar>
          </w:tcPr>
          <w:p w14:paraId="16286534" w14:textId="77777777" w:rsidR="00090F72" w:rsidRDefault="00090F72" w:rsidP="00730970">
            <w:r>
              <w:rPr>
                <w:sz w:val="17"/>
                <w:szCs w:val="17"/>
              </w:rPr>
              <w:t>Mot de passe réinitialisé</w:t>
            </w:r>
          </w:p>
        </w:tc>
        <w:tc>
          <w:tcPr>
            <w:tcW w:w="4400" w:type="dxa"/>
            <w:tcMar>
              <w:top w:w="60" w:type="dxa"/>
              <w:left w:w="90" w:type="dxa"/>
              <w:bottom w:w="60" w:type="dxa"/>
              <w:right w:w="90" w:type="dxa"/>
            </w:tcMar>
          </w:tcPr>
          <w:p w14:paraId="26BF3630" w14:textId="77777777" w:rsidR="00090F72" w:rsidRDefault="00090F72" w:rsidP="00730970">
            <w:r>
              <w:rPr>
                <w:sz w:val="17"/>
                <w:szCs w:val="17"/>
              </w:rPr>
              <w:t>Un utilisateur réinitialise son mot de passe</w:t>
            </w:r>
          </w:p>
        </w:tc>
      </w:tr>
      <w:tr w:rsidR="00090F72" w14:paraId="72D26A10" w14:textId="77777777" w:rsidTr="00090F72">
        <w:tc>
          <w:tcPr>
            <w:tcW w:w="1500" w:type="dxa"/>
            <w:shd w:val="clear" w:color="auto" w:fill="F2F2F2"/>
            <w:tcMar>
              <w:top w:w="60" w:type="dxa"/>
              <w:left w:w="90" w:type="dxa"/>
              <w:bottom w:w="60" w:type="dxa"/>
              <w:right w:w="90" w:type="dxa"/>
            </w:tcMar>
          </w:tcPr>
          <w:p w14:paraId="13851AE4" w14:textId="77777777" w:rsidR="00090F72" w:rsidRDefault="00090F72" w:rsidP="00730970">
            <w:r>
              <w:rPr>
                <w:b/>
                <w:bCs/>
                <w:sz w:val="17"/>
                <w:szCs w:val="17"/>
              </w:rPr>
              <w:t>EVT-SEC-006</w:t>
            </w:r>
          </w:p>
        </w:tc>
        <w:tc>
          <w:tcPr>
            <w:tcW w:w="2400" w:type="dxa"/>
            <w:shd w:val="clear" w:color="auto" w:fill="F2F2F2"/>
            <w:tcMar>
              <w:top w:w="60" w:type="dxa"/>
              <w:left w:w="90" w:type="dxa"/>
              <w:bottom w:w="60" w:type="dxa"/>
              <w:right w:w="90" w:type="dxa"/>
            </w:tcMar>
          </w:tcPr>
          <w:p w14:paraId="74655B04" w14:textId="77777777" w:rsidR="00090F72" w:rsidRDefault="00090F72" w:rsidP="00730970">
            <w:r>
              <w:rPr>
                <w:sz w:val="17"/>
                <w:szCs w:val="17"/>
              </w:rPr>
              <w:t>Connexion inhabituelle</w:t>
            </w:r>
          </w:p>
        </w:tc>
        <w:tc>
          <w:tcPr>
            <w:tcW w:w="4400" w:type="dxa"/>
            <w:shd w:val="clear" w:color="auto" w:fill="F2F2F2"/>
            <w:tcMar>
              <w:top w:w="60" w:type="dxa"/>
              <w:left w:w="90" w:type="dxa"/>
              <w:bottom w:w="60" w:type="dxa"/>
              <w:right w:w="90" w:type="dxa"/>
            </w:tcMar>
          </w:tcPr>
          <w:p w14:paraId="6F619F83" w14:textId="77777777" w:rsidR="00090F72" w:rsidRDefault="00090F72" w:rsidP="00730970">
            <w:r>
              <w:rPr>
                <w:sz w:val="17"/>
                <w:szCs w:val="17"/>
              </w:rPr>
              <w:t>Une connexion suspecte est détectée</w:t>
            </w:r>
          </w:p>
        </w:tc>
      </w:tr>
      <w:tr w:rsidR="00090F72" w14:paraId="5A0175A1" w14:textId="77777777" w:rsidTr="00090F72">
        <w:tc>
          <w:tcPr>
            <w:tcW w:w="1500" w:type="dxa"/>
            <w:tcMar>
              <w:top w:w="60" w:type="dxa"/>
              <w:left w:w="90" w:type="dxa"/>
              <w:bottom w:w="60" w:type="dxa"/>
              <w:right w:w="90" w:type="dxa"/>
            </w:tcMar>
          </w:tcPr>
          <w:p w14:paraId="0D3BD7E9" w14:textId="77777777" w:rsidR="00090F72" w:rsidRDefault="00090F72" w:rsidP="00730970">
            <w:r>
              <w:rPr>
                <w:b/>
                <w:bCs/>
                <w:sz w:val="17"/>
                <w:szCs w:val="17"/>
              </w:rPr>
              <w:t>EVT-SEC-007</w:t>
            </w:r>
          </w:p>
        </w:tc>
        <w:tc>
          <w:tcPr>
            <w:tcW w:w="2400" w:type="dxa"/>
            <w:tcMar>
              <w:top w:w="60" w:type="dxa"/>
              <w:left w:w="90" w:type="dxa"/>
              <w:bottom w:w="60" w:type="dxa"/>
              <w:right w:w="90" w:type="dxa"/>
            </w:tcMar>
          </w:tcPr>
          <w:p w14:paraId="4BD6AEEE" w14:textId="77777777" w:rsidR="00090F72" w:rsidRDefault="00090F72" w:rsidP="00730970">
            <w:r>
              <w:rPr>
                <w:sz w:val="17"/>
                <w:szCs w:val="17"/>
              </w:rPr>
              <w:t>Session expirée</w:t>
            </w:r>
          </w:p>
        </w:tc>
        <w:tc>
          <w:tcPr>
            <w:tcW w:w="4400" w:type="dxa"/>
            <w:tcMar>
              <w:top w:w="60" w:type="dxa"/>
              <w:left w:w="90" w:type="dxa"/>
              <w:bottom w:w="60" w:type="dxa"/>
              <w:right w:w="90" w:type="dxa"/>
            </w:tcMar>
          </w:tcPr>
          <w:p w14:paraId="0601BD87" w14:textId="77777777" w:rsidR="00090F72" w:rsidRDefault="00090F72" w:rsidP="00730970">
            <w:r>
              <w:rPr>
                <w:sz w:val="17"/>
                <w:szCs w:val="17"/>
              </w:rPr>
              <w:t>Une session utilisateur expire automatiquement</w:t>
            </w:r>
          </w:p>
        </w:tc>
      </w:tr>
      <w:tr w:rsidR="00090F72" w14:paraId="77B72449" w14:textId="77777777" w:rsidTr="00090F72">
        <w:tc>
          <w:tcPr>
            <w:tcW w:w="1500" w:type="dxa"/>
            <w:shd w:val="clear" w:color="auto" w:fill="F2F2F2"/>
            <w:tcMar>
              <w:top w:w="60" w:type="dxa"/>
              <w:left w:w="90" w:type="dxa"/>
              <w:bottom w:w="60" w:type="dxa"/>
              <w:right w:w="90" w:type="dxa"/>
            </w:tcMar>
          </w:tcPr>
          <w:p w14:paraId="050A7FD4" w14:textId="77777777" w:rsidR="00090F72" w:rsidRDefault="00090F72" w:rsidP="00730970">
            <w:r>
              <w:rPr>
                <w:b/>
                <w:bCs/>
                <w:sz w:val="17"/>
                <w:szCs w:val="17"/>
              </w:rPr>
              <w:t>EVT-SEC-008</w:t>
            </w:r>
          </w:p>
        </w:tc>
        <w:tc>
          <w:tcPr>
            <w:tcW w:w="2400" w:type="dxa"/>
            <w:shd w:val="clear" w:color="auto" w:fill="F2F2F2"/>
            <w:tcMar>
              <w:top w:w="60" w:type="dxa"/>
              <w:left w:w="90" w:type="dxa"/>
              <w:bottom w:w="60" w:type="dxa"/>
              <w:right w:w="90" w:type="dxa"/>
            </w:tcMar>
          </w:tcPr>
          <w:p w14:paraId="7ED68F6D" w14:textId="77777777" w:rsidR="00090F72" w:rsidRDefault="00090F72" w:rsidP="00730970">
            <w:r>
              <w:rPr>
                <w:sz w:val="17"/>
                <w:szCs w:val="17"/>
              </w:rPr>
              <w:t>Compte verrouillé</w:t>
            </w:r>
          </w:p>
        </w:tc>
        <w:tc>
          <w:tcPr>
            <w:tcW w:w="4400" w:type="dxa"/>
            <w:shd w:val="clear" w:color="auto" w:fill="F2F2F2"/>
            <w:tcMar>
              <w:top w:w="60" w:type="dxa"/>
              <w:left w:w="90" w:type="dxa"/>
              <w:bottom w:w="60" w:type="dxa"/>
              <w:right w:w="90" w:type="dxa"/>
            </w:tcMar>
          </w:tcPr>
          <w:p w14:paraId="08493745" w14:textId="77777777" w:rsidR="00090F72" w:rsidRDefault="00090F72" w:rsidP="00730970">
            <w:r>
              <w:rPr>
                <w:sz w:val="17"/>
                <w:szCs w:val="17"/>
              </w:rPr>
              <w:t>Un compte est verrouillé après plusieurs échecs</w:t>
            </w:r>
          </w:p>
        </w:tc>
      </w:tr>
      <w:tr w:rsidR="00090F72" w14:paraId="42F76993" w14:textId="77777777" w:rsidTr="00090F72">
        <w:tc>
          <w:tcPr>
            <w:tcW w:w="1500" w:type="dxa"/>
            <w:tcMar>
              <w:top w:w="60" w:type="dxa"/>
              <w:left w:w="90" w:type="dxa"/>
              <w:bottom w:w="60" w:type="dxa"/>
              <w:right w:w="90" w:type="dxa"/>
            </w:tcMar>
          </w:tcPr>
          <w:p w14:paraId="47F7EA0C" w14:textId="77777777" w:rsidR="00090F72" w:rsidRDefault="00090F72" w:rsidP="00730970">
            <w:r>
              <w:rPr>
                <w:b/>
                <w:bCs/>
                <w:sz w:val="17"/>
                <w:szCs w:val="17"/>
              </w:rPr>
              <w:t>EVT-SEC-009</w:t>
            </w:r>
          </w:p>
        </w:tc>
        <w:tc>
          <w:tcPr>
            <w:tcW w:w="2400" w:type="dxa"/>
            <w:tcMar>
              <w:top w:w="60" w:type="dxa"/>
              <w:left w:w="90" w:type="dxa"/>
              <w:bottom w:w="60" w:type="dxa"/>
              <w:right w:w="90" w:type="dxa"/>
            </w:tcMar>
          </w:tcPr>
          <w:p w14:paraId="0CDAACFF" w14:textId="77777777" w:rsidR="00090F72" w:rsidRDefault="00090F72" w:rsidP="00730970">
            <w:r>
              <w:rPr>
                <w:sz w:val="17"/>
                <w:szCs w:val="17"/>
              </w:rPr>
              <w:t>Déconnexion forcée</w:t>
            </w:r>
          </w:p>
        </w:tc>
        <w:tc>
          <w:tcPr>
            <w:tcW w:w="4400" w:type="dxa"/>
            <w:tcMar>
              <w:top w:w="60" w:type="dxa"/>
              <w:left w:w="90" w:type="dxa"/>
              <w:bottom w:w="60" w:type="dxa"/>
              <w:right w:w="90" w:type="dxa"/>
            </w:tcMar>
          </w:tcPr>
          <w:p w14:paraId="3C2B75EC" w14:textId="39B81E37" w:rsidR="00090F72" w:rsidRDefault="00090F72" w:rsidP="00730970">
            <w:r>
              <w:rPr>
                <w:sz w:val="17"/>
                <w:szCs w:val="17"/>
              </w:rPr>
              <w:t>Le Super Administrateur force la déconnexion d</w:t>
            </w:r>
            <w:r w:rsidR="00CD2831">
              <w:rPr>
                <w:sz w:val="17"/>
                <w:szCs w:val="17"/>
              </w:rPr>
              <w:t>’</w:t>
            </w:r>
            <w:r>
              <w:rPr>
                <w:sz w:val="17"/>
                <w:szCs w:val="17"/>
              </w:rPr>
              <w:t>un utilisateur</w:t>
            </w:r>
          </w:p>
        </w:tc>
      </w:tr>
      <w:tr w:rsidR="00090F72" w14:paraId="3F6E078F" w14:textId="77777777" w:rsidTr="00090F72">
        <w:tc>
          <w:tcPr>
            <w:tcW w:w="1500" w:type="dxa"/>
            <w:shd w:val="clear" w:color="auto" w:fill="F2F2F2"/>
            <w:tcMar>
              <w:top w:w="60" w:type="dxa"/>
              <w:left w:w="90" w:type="dxa"/>
              <w:bottom w:w="60" w:type="dxa"/>
              <w:right w:w="90" w:type="dxa"/>
            </w:tcMar>
          </w:tcPr>
          <w:p w14:paraId="2899FCF4" w14:textId="77777777" w:rsidR="00090F72" w:rsidRDefault="00090F72" w:rsidP="00730970">
            <w:r>
              <w:rPr>
                <w:b/>
                <w:bCs/>
                <w:sz w:val="17"/>
                <w:szCs w:val="17"/>
              </w:rPr>
              <w:t>EVT-SEC-010</w:t>
            </w:r>
          </w:p>
        </w:tc>
        <w:tc>
          <w:tcPr>
            <w:tcW w:w="2400" w:type="dxa"/>
            <w:shd w:val="clear" w:color="auto" w:fill="F2F2F2"/>
            <w:tcMar>
              <w:top w:w="60" w:type="dxa"/>
              <w:left w:w="90" w:type="dxa"/>
              <w:bottom w:w="60" w:type="dxa"/>
              <w:right w:w="90" w:type="dxa"/>
            </w:tcMar>
          </w:tcPr>
          <w:p w14:paraId="3689DA3C" w14:textId="77777777" w:rsidR="00090F72" w:rsidRDefault="00090F72" w:rsidP="00730970">
            <w:r>
              <w:rPr>
                <w:sz w:val="17"/>
                <w:szCs w:val="17"/>
              </w:rPr>
              <w:t>Score de risque élevé</w:t>
            </w:r>
          </w:p>
        </w:tc>
        <w:tc>
          <w:tcPr>
            <w:tcW w:w="4400" w:type="dxa"/>
            <w:shd w:val="clear" w:color="auto" w:fill="F2F2F2"/>
            <w:tcMar>
              <w:top w:w="60" w:type="dxa"/>
              <w:left w:w="90" w:type="dxa"/>
              <w:bottom w:w="60" w:type="dxa"/>
              <w:right w:w="90" w:type="dxa"/>
            </w:tcMar>
          </w:tcPr>
          <w:p w14:paraId="6185EF1C" w14:textId="77777777" w:rsidR="00090F72" w:rsidRDefault="00090F72" w:rsidP="00730970">
            <w:r>
              <w:rPr>
                <w:sz w:val="17"/>
                <w:szCs w:val="17"/>
              </w:rPr>
              <w:t>Un score de risque &gt; 70 est détecté pour un compte</w:t>
            </w:r>
          </w:p>
        </w:tc>
      </w:tr>
      <w:tr w:rsidR="00090F72" w14:paraId="46018FE4" w14:textId="77777777" w:rsidTr="00090F72">
        <w:tc>
          <w:tcPr>
            <w:tcW w:w="1500" w:type="dxa"/>
            <w:tcMar>
              <w:top w:w="60" w:type="dxa"/>
              <w:left w:w="90" w:type="dxa"/>
              <w:bottom w:w="60" w:type="dxa"/>
              <w:right w:w="90" w:type="dxa"/>
            </w:tcMar>
          </w:tcPr>
          <w:p w14:paraId="7B24DC00" w14:textId="77777777" w:rsidR="00090F72" w:rsidRDefault="00090F72" w:rsidP="00730970">
            <w:r>
              <w:rPr>
                <w:b/>
                <w:bCs/>
                <w:sz w:val="17"/>
                <w:szCs w:val="17"/>
              </w:rPr>
              <w:t>EVT-SEC-011</w:t>
            </w:r>
          </w:p>
        </w:tc>
        <w:tc>
          <w:tcPr>
            <w:tcW w:w="2400" w:type="dxa"/>
            <w:tcMar>
              <w:top w:w="60" w:type="dxa"/>
              <w:left w:w="90" w:type="dxa"/>
              <w:bottom w:w="60" w:type="dxa"/>
              <w:right w:w="90" w:type="dxa"/>
            </w:tcMar>
          </w:tcPr>
          <w:p w14:paraId="5018F126" w14:textId="77777777" w:rsidR="00090F72" w:rsidRDefault="00090F72" w:rsidP="00730970">
            <w:r>
              <w:rPr>
                <w:sz w:val="17"/>
                <w:szCs w:val="17"/>
              </w:rPr>
              <w:t>2FA activée (Version 2)</w:t>
            </w:r>
          </w:p>
        </w:tc>
        <w:tc>
          <w:tcPr>
            <w:tcW w:w="4400" w:type="dxa"/>
            <w:tcMar>
              <w:top w:w="60" w:type="dxa"/>
              <w:left w:w="90" w:type="dxa"/>
              <w:bottom w:w="60" w:type="dxa"/>
              <w:right w:w="90" w:type="dxa"/>
            </w:tcMar>
          </w:tcPr>
          <w:p w14:paraId="67E8101A" w14:textId="34BBB58C" w:rsidR="00090F72" w:rsidRDefault="00090F72" w:rsidP="00730970">
            <w:r>
              <w:rPr>
                <w:sz w:val="17"/>
                <w:szCs w:val="17"/>
              </w:rPr>
              <w:t>Un utilisateur active l</w:t>
            </w:r>
            <w:r w:rsidR="00CD2831">
              <w:rPr>
                <w:sz w:val="17"/>
                <w:szCs w:val="17"/>
              </w:rPr>
              <w:t>’</w:t>
            </w:r>
            <w:r>
              <w:rPr>
                <w:sz w:val="17"/>
                <w:szCs w:val="17"/>
              </w:rPr>
              <w:t>authentification à deux facteurs</w:t>
            </w:r>
          </w:p>
        </w:tc>
      </w:tr>
      <w:tr w:rsidR="00090F72" w14:paraId="521A1CB5" w14:textId="77777777" w:rsidTr="00090F72">
        <w:tc>
          <w:tcPr>
            <w:tcW w:w="1500" w:type="dxa"/>
            <w:shd w:val="clear" w:color="auto" w:fill="F2F2F2"/>
            <w:tcMar>
              <w:top w:w="60" w:type="dxa"/>
              <w:left w:w="90" w:type="dxa"/>
              <w:bottom w:w="60" w:type="dxa"/>
              <w:right w:w="90" w:type="dxa"/>
            </w:tcMar>
          </w:tcPr>
          <w:p w14:paraId="44F9E7B5" w14:textId="77777777" w:rsidR="00090F72" w:rsidRDefault="00090F72" w:rsidP="00730970">
            <w:r>
              <w:rPr>
                <w:b/>
                <w:bCs/>
                <w:sz w:val="17"/>
                <w:szCs w:val="17"/>
              </w:rPr>
              <w:t>EVT-SEC-012</w:t>
            </w:r>
          </w:p>
        </w:tc>
        <w:tc>
          <w:tcPr>
            <w:tcW w:w="2400" w:type="dxa"/>
            <w:shd w:val="clear" w:color="auto" w:fill="F2F2F2"/>
            <w:tcMar>
              <w:top w:w="60" w:type="dxa"/>
              <w:left w:w="90" w:type="dxa"/>
              <w:bottom w:w="60" w:type="dxa"/>
              <w:right w:w="90" w:type="dxa"/>
            </w:tcMar>
          </w:tcPr>
          <w:p w14:paraId="423AE857" w14:textId="77777777" w:rsidR="00090F72" w:rsidRDefault="00090F72" w:rsidP="00730970">
            <w:r>
              <w:rPr>
                <w:sz w:val="17"/>
                <w:szCs w:val="17"/>
              </w:rPr>
              <w:t>Appareil inconnu détecté</w:t>
            </w:r>
          </w:p>
        </w:tc>
        <w:tc>
          <w:tcPr>
            <w:tcW w:w="4400" w:type="dxa"/>
            <w:shd w:val="clear" w:color="auto" w:fill="F2F2F2"/>
            <w:tcMar>
              <w:top w:w="60" w:type="dxa"/>
              <w:left w:w="90" w:type="dxa"/>
              <w:bottom w:w="60" w:type="dxa"/>
              <w:right w:w="90" w:type="dxa"/>
            </w:tcMar>
          </w:tcPr>
          <w:p w14:paraId="68F0266C" w14:textId="77777777" w:rsidR="00090F72" w:rsidRDefault="00090F72" w:rsidP="00730970">
            <w:r>
              <w:rPr>
                <w:sz w:val="17"/>
                <w:szCs w:val="17"/>
              </w:rPr>
              <w:t>Une connexion est effectuée depuis un appareil jamais utilisé</w:t>
            </w:r>
          </w:p>
        </w:tc>
      </w:tr>
      <w:tr w:rsidR="00090F72" w14:paraId="68F1A9E8" w14:textId="77777777" w:rsidTr="00090F72">
        <w:tc>
          <w:tcPr>
            <w:tcW w:w="1500" w:type="dxa"/>
            <w:tcMar>
              <w:top w:w="60" w:type="dxa"/>
              <w:left w:w="90" w:type="dxa"/>
              <w:bottom w:w="60" w:type="dxa"/>
              <w:right w:w="90" w:type="dxa"/>
            </w:tcMar>
          </w:tcPr>
          <w:p w14:paraId="4ECC273E" w14:textId="77777777" w:rsidR="00090F72" w:rsidRDefault="00090F72" w:rsidP="00730970">
            <w:r>
              <w:rPr>
                <w:b/>
                <w:bCs/>
                <w:sz w:val="17"/>
                <w:szCs w:val="17"/>
              </w:rPr>
              <w:t>EVT-SEC-013</w:t>
            </w:r>
          </w:p>
        </w:tc>
        <w:tc>
          <w:tcPr>
            <w:tcW w:w="2400" w:type="dxa"/>
            <w:tcMar>
              <w:top w:w="60" w:type="dxa"/>
              <w:left w:w="90" w:type="dxa"/>
              <w:bottom w:w="60" w:type="dxa"/>
              <w:right w:w="90" w:type="dxa"/>
            </w:tcMar>
          </w:tcPr>
          <w:p w14:paraId="090A470D" w14:textId="77777777" w:rsidR="00090F72" w:rsidRDefault="00090F72" w:rsidP="00730970">
            <w:r>
              <w:rPr>
                <w:sz w:val="17"/>
                <w:szCs w:val="17"/>
              </w:rPr>
              <w:t>Nouvel appareil reconnu</w:t>
            </w:r>
          </w:p>
        </w:tc>
        <w:tc>
          <w:tcPr>
            <w:tcW w:w="4400" w:type="dxa"/>
            <w:tcMar>
              <w:top w:w="60" w:type="dxa"/>
              <w:left w:w="90" w:type="dxa"/>
              <w:bottom w:w="60" w:type="dxa"/>
              <w:right w:w="90" w:type="dxa"/>
            </w:tcMar>
          </w:tcPr>
          <w:p w14:paraId="6A5462CF" w14:textId="77777777" w:rsidR="00090F72" w:rsidRDefault="00090F72" w:rsidP="00730970">
            <w:r>
              <w:rPr>
                <w:sz w:val="17"/>
                <w:szCs w:val="17"/>
              </w:rPr>
              <w:t>Un nouvel appareil est associé au compte utilisateur après authentification réussie.</w:t>
            </w:r>
          </w:p>
        </w:tc>
      </w:tr>
      <w:tr w:rsidR="00090F72" w14:paraId="1A904219" w14:textId="77777777" w:rsidTr="00090F72">
        <w:tc>
          <w:tcPr>
            <w:tcW w:w="1500" w:type="dxa"/>
            <w:shd w:val="clear" w:color="auto" w:fill="F2F2F2"/>
            <w:tcMar>
              <w:top w:w="60" w:type="dxa"/>
              <w:left w:w="90" w:type="dxa"/>
              <w:bottom w:w="60" w:type="dxa"/>
              <w:right w:w="90" w:type="dxa"/>
            </w:tcMar>
          </w:tcPr>
          <w:p w14:paraId="1A1022AB" w14:textId="77777777" w:rsidR="00090F72" w:rsidRDefault="00090F72" w:rsidP="00730970">
            <w:r>
              <w:rPr>
                <w:b/>
                <w:bCs/>
                <w:sz w:val="17"/>
                <w:szCs w:val="17"/>
              </w:rPr>
              <w:t>EVT-SEC-014</w:t>
            </w:r>
          </w:p>
        </w:tc>
        <w:tc>
          <w:tcPr>
            <w:tcW w:w="2400" w:type="dxa"/>
            <w:shd w:val="clear" w:color="auto" w:fill="F2F2F2"/>
            <w:tcMar>
              <w:top w:w="60" w:type="dxa"/>
              <w:left w:w="90" w:type="dxa"/>
              <w:bottom w:w="60" w:type="dxa"/>
              <w:right w:w="90" w:type="dxa"/>
            </w:tcMar>
          </w:tcPr>
          <w:p w14:paraId="780EB77C" w14:textId="77777777" w:rsidR="00090F72" w:rsidRDefault="00090F72" w:rsidP="00730970">
            <w:r>
              <w:rPr>
                <w:sz w:val="17"/>
                <w:szCs w:val="17"/>
              </w:rPr>
              <w:t>Compte verrouillé automatiquement</w:t>
            </w:r>
          </w:p>
        </w:tc>
        <w:tc>
          <w:tcPr>
            <w:tcW w:w="4400" w:type="dxa"/>
            <w:shd w:val="clear" w:color="auto" w:fill="F2F2F2"/>
            <w:tcMar>
              <w:top w:w="60" w:type="dxa"/>
              <w:left w:w="90" w:type="dxa"/>
              <w:bottom w:w="60" w:type="dxa"/>
              <w:right w:w="90" w:type="dxa"/>
            </w:tcMar>
          </w:tcPr>
          <w:p w14:paraId="67A2072E" w14:textId="03B4FCA6" w:rsidR="00090F72" w:rsidRDefault="00090F72" w:rsidP="00730970">
            <w:r>
              <w:rPr>
                <w:sz w:val="17"/>
                <w:szCs w:val="17"/>
              </w:rPr>
              <w:t>Le compte est verrouillé après dépassement du nombre maximal de tentatives d</w:t>
            </w:r>
            <w:r w:rsidR="00CD2831">
              <w:rPr>
                <w:sz w:val="17"/>
                <w:szCs w:val="17"/>
              </w:rPr>
              <w:t>’</w:t>
            </w:r>
            <w:r>
              <w:rPr>
                <w:sz w:val="17"/>
                <w:szCs w:val="17"/>
              </w:rPr>
              <w:t>authentification.</w:t>
            </w:r>
          </w:p>
        </w:tc>
      </w:tr>
      <w:tr w:rsidR="00090F72" w14:paraId="3902E737" w14:textId="77777777" w:rsidTr="00090F72">
        <w:tc>
          <w:tcPr>
            <w:tcW w:w="1500" w:type="dxa"/>
            <w:tcMar>
              <w:top w:w="60" w:type="dxa"/>
              <w:left w:w="90" w:type="dxa"/>
              <w:bottom w:w="60" w:type="dxa"/>
              <w:right w:w="90" w:type="dxa"/>
            </w:tcMar>
          </w:tcPr>
          <w:p w14:paraId="2B447819" w14:textId="77777777" w:rsidR="00090F72" w:rsidRDefault="00090F72" w:rsidP="00730970">
            <w:r>
              <w:rPr>
                <w:b/>
                <w:bCs/>
                <w:sz w:val="17"/>
                <w:szCs w:val="17"/>
              </w:rPr>
              <w:t>EVT-SEC-015</w:t>
            </w:r>
          </w:p>
        </w:tc>
        <w:tc>
          <w:tcPr>
            <w:tcW w:w="2400" w:type="dxa"/>
            <w:tcMar>
              <w:top w:w="60" w:type="dxa"/>
              <w:left w:w="90" w:type="dxa"/>
              <w:bottom w:w="60" w:type="dxa"/>
              <w:right w:w="90" w:type="dxa"/>
            </w:tcMar>
          </w:tcPr>
          <w:p w14:paraId="7CC027B4" w14:textId="77777777" w:rsidR="00090F72" w:rsidRDefault="00090F72" w:rsidP="00730970">
            <w:r>
              <w:rPr>
                <w:sz w:val="17"/>
                <w:szCs w:val="17"/>
              </w:rPr>
              <w:t>Lien de réinitialisation expiré</w:t>
            </w:r>
          </w:p>
        </w:tc>
        <w:tc>
          <w:tcPr>
            <w:tcW w:w="4400" w:type="dxa"/>
            <w:tcMar>
              <w:top w:w="60" w:type="dxa"/>
              <w:left w:w="90" w:type="dxa"/>
              <w:bottom w:w="60" w:type="dxa"/>
              <w:right w:w="90" w:type="dxa"/>
            </w:tcMar>
          </w:tcPr>
          <w:p w14:paraId="72C00F4F" w14:textId="197AEE4B" w:rsidR="00090F72" w:rsidRDefault="00090F72" w:rsidP="00730970">
            <w:r>
              <w:rPr>
                <w:sz w:val="17"/>
                <w:szCs w:val="17"/>
              </w:rPr>
              <w:t>Le lien de réinitialisation n</w:t>
            </w:r>
            <w:r w:rsidR="00CD2831">
              <w:rPr>
                <w:sz w:val="17"/>
                <w:szCs w:val="17"/>
              </w:rPr>
              <w:t>’</w:t>
            </w:r>
            <w:r>
              <w:rPr>
                <w:sz w:val="17"/>
                <w:szCs w:val="17"/>
              </w:rPr>
              <w:t>est plus valide car sa durée de validité est dépassée.</w:t>
            </w:r>
          </w:p>
        </w:tc>
      </w:tr>
      <w:tr w:rsidR="00090F72" w14:paraId="311542C6" w14:textId="77777777" w:rsidTr="00090F72">
        <w:tc>
          <w:tcPr>
            <w:tcW w:w="1500" w:type="dxa"/>
            <w:shd w:val="clear" w:color="auto" w:fill="F2F2F2"/>
            <w:tcMar>
              <w:top w:w="60" w:type="dxa"/>
              <w:left w:w="90" w:type="dxa"/>
              <w:bottom w:w="60" w:type="dxa"/>
              <w:right w:w="90" w:type="dxa"/>
            </w:tcMar>
          </w:tcPr>
          <w:p w14:paraId="3F6D02BF" w14:textId="77777777" w:rsidR="00090F72" w:rsidRDefault="00090F72" w:rsidP="00730970">
            <w:r>
              <w:rPr>
                <w:b/>
                <w:bCs/>
                <w:sz w:val="17"/>
                <w:szCs w:val="17"/>
              </w:rPr>
              <w:t>EVT-SEC-016</w:t>
            </w:r>
          </w:p>
        </w:tc>
        <w:tc>
          <w:tcPr>
            <w:tcW w:w="2400" w:type="dxa"/>
            <w:shd w:val="clear" w:color="auto" w:fill="F2F2F2"/>
            <w:tcMar>
              <w:top w:w="60" w:type="dxa"/>
              <w:left w:w="90" w:type="dxa"/>
              <w:bottom w:w="60" w:type="dxa"/>
              <w:right w:w="90" w:type="dxa"/>
            </w:tcMar>
          </w:tcPr>
          <w:p w14:paraId="540F2417" w14:textId="77777777" w:rsidR="00090F72" w:rsidRDefault="00090F72" w:rsidP="00730970">
            <w:r>
              <w:rPr>
                <w:sz w:val="17"/>
                <w:szCs w:val="17"/>
              </w:rPr>
              <w:t>Toutes les sessions invalidées</w:t>
            </w:r>
          </w:p>
        </w:tc>
        <w:tc>
          <w:tcPr>
            <w:tcW w:w="4400" w:type="dxa"/>
            <w:shd w:val="clear" w:color="auto" w:fill="F2F2F2"/>
            <w:tcMar>
              <w:top w:w="60" w:type="dxa"/>
              <w:left w:w="90" w:type="dxa"/>
              <w:bottom w:w="60" w:type="dxa"/>
              <w:right w:w="90" w:type="dxa"/>
            </w:tcMar>
          </w:tcPr>
          <w:p w14:paraId="63E863DD" w14:textId="06E7FAB6" w:rsidR="00090F72" w:rsidRDefault="00090F72" w:rsidP="00730970">
            <w:r>
              <w:rPr>
                <w:sz w:val="17"/>
                <w:szCs w:val="17"/>
              </w:rPr>
              <w:t>Toutes les sessions actives de l</w:t>
            </w:r>
            <w:r w:rsidR="00CD2831">
              <w:rPr>
                <w:sz w:val="17"/>
                <w:szCs w:val="17"/>
              </w:rPr>
              <w:t>’</w:t>
            </w:r>
            <w:r>
              <w:rPr>
                <w:sz w:val="17"/>
                <w:szCs w:val="17"/>
              </w:rPr>
              <w:t>utilisateur sont invalidées à la suite d</w:t>
            </w:r>
            <w:r w:rsidR="00CD2831">
              <w:rPr>
                <w:sz w:val="17"/>
                <w:szCs w:val="17"/>
              </w:rPr>
              <w:t>’</w:t>
            </w:r>
            <w:r>
              <w:rPr>
                <w:sz w:val="17"/>
                <w:szCs w:val="17"/>
              </w:rPr>
              <w:t>une opération de sécurité.</w:t>
            </w:r>
          </w:p>
        </w:tc>
      </w:tr>
    </w:tbl>
    <w:p w14:paraId="2BD51B73" w14:textId="77777777" w:rsidR="00B01B0A" w:rsidRDefault="00B01B0A" w:rsidP="00730970"/>
    <w:p w14:paraId="4DF211E9" w14:textId="706F508C" w:rsidR="00951B46" w:rsidRPr="008451AF" w:rsidRDefault="006D5EFA" w:rsidP="00730970">
      <w:pPr>
        <w:pStyle w:val="Heading2"/>
        <w:rPr>
          <w:b/>
          <w:bCs/>
        </w:rPr>
      </w:pPr>
      <w:bookmarkStart w:id="156" w:name="_Toc235708179"/>
      <w:r>
        <w:rPr>
          <w:b/>
          <w:bCs/>
        </w:rPr>
        <w:lastRenderedPageBreak/>
        <w:t>9</w:t>
      </w:r>
      <w:r w:rsidR="00951B46" w:rsidRPr="008451AF">
        <w:rPr>
          <w:b/>
          <w:bCs/>
        </w:rPr>
        <w:t>.</w:t>
      </w:r>
      <w:r w:rsidR="00951B46">
        <w:rPr>
          <w:b/>
          <w:bCs/>
        </w:rPr>
        <w:t>1</w:t>
      </w:r>
      <w:r w:rsidR="009D48A0">
        <w:rPr>
          <w:b/>
          <w:bCs/>
        </w:rPr>
        <w:t>8</w:t>
      </w:r>
      <w:r w:rsidR="00951B46" w:rsidRPr="008451AF">
        <w:rPr>
          <w:b/>
          <w:bCs/>
        </w:rPr>
        <w:t xml:space="preserve"> </w:t>
      </w:r>
      <w:r w:rsidR="00951B46">
        <w:rPr>
          <w:b/>
          <w:bCs/>
        </w:rPr>
        <w:t>Règles métier</w:t>
      </w:r>
      <w:bookmarkEnd w:id="156"/>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240DE859" w14:textId="77777777" w:rsidTr="009B62D0">
        <w:trPr>
          <w:tblHeader/>
        </w:trPr>
        <w:tc>
          <w:tcPr>
            <w:tcW w:w="1600" w:type="dxa"/>
            <w:shd w:val="clear" w:color="auto" w:fill="2F5496"/>
            <w:tcMar>
              <w:top w:w="80" w:type="dxa"/>
              <w:left w:w="100" w:type="dxa"/>
              <w:bottom w:w="80" w:type="dxa"/>
              <w:right w:w="100" w:type="dxa"/>
            </w:tcMar>
          </w:tcPr>
          <w:p w14:paraId="6CB2DEE5"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251DDE85" w14:textId="77777777" w:rsidR="009B62D0" w:rsidRDefault="009B62D0" w:rsidP="00730970">
            <w:r>
              <w:rPr>
                <w:b/>
                <w:bCs/>
                <w:color w:val="FFFFFF"/>
                <w:sz w:val="18"/>
                <w:szCs w:val="18"/>
              </w:rPr>
              <w:t>Règle</w:t>
            </w:r>
          </w:p>
        </w:tc>
      </w:tr>
      <w:tr w:rsidR="009B62D0" w14:paraId="51B850CF" w14:textId="77777777" w:rsidTr="009B62D0">
        <w:tc>
          <w:tcPr>
            <w:tcW w:w="1600" w:type="dxa"/>
            <w:tcMar>
              <w:top w:w="60" w:type="dxa"/>
              <w:left w:w="100" w:type="dxa"/>
              <w:bottom w:w="60" w:type="dxa"/>
              <w:right w:w="100" w:type="dxa"/>
            </w:tcMar>
          </w:tcPr>
          <w:p w14:paraId="44975F25" w14:textId="77777777" w:rsidR="009B62D0" w:rsidRDefault="009B62D0" w:rsidP="00730970">
            <w:r>
              <w:rPr>
                <w:b/>
                <w:bCs/>
                <w:sz w:val="18"/>
                <w:szCs w:val="18"/>
              </w:rPr>
              <w:t>RM-SEC-001</w:t>
            </w:r>
          </w:p>
        </w:tc>
        <w:tc>
          <w:tcPr>
            <w:tcW w:w="6300" w:type="dxa"/>
            <w:tcMar>
              <w:top w:w="60" w:type="dxa"/>
              <w:left w:w="100" w:type="dxa"/>
              <w:bottom w:w="60" w:type="dxa"/>
              <w:right w:w="100" w:type="dxa"/>
            </w:tcMar>
          </w:tcPr>
          <w:p w14:paraId="7E29ECD9" w14:textId="054D4B6F" w:rsidR="009B62D0" w:rsidRDefault="009B62D0" w:rsidP="00730970">
            <w:r>
              <w:rPr>
                <w:sz w:val="18"/>
                <w:szCs w:val="18"/>
              </w:rPr>
              <w:t>L</w:t>
            </w:r>
            <w:r w:rsidR="00CD2831">
              <w:rPr>
                <w:sz w:val="18"/>
                <w:szCs w:val="18"/>
              </w:rPr>
              <w:t>’</w:t>
            </w:r>
            <w:r>
              <w:rPr>
                <w:sz w:val="18"/>
                <w:szCs w:val="18"/>
              </w:rPr>
              <w:t>adresse e-mail constitue l</w:t>
            </w:r>
            <w:r w:rsidR="00CD2831">
              <w:rPr>
                <w:sz w:val="18"/>
                <w:szCs w:val="18"/>
              </w:rPr>
              <w:t>’</w:t>
            </w:r>
            <w:r>
              <w:rPr>
                <w:sz w:val="18"/>
                <w:szCs w:val="18"/>
              </w:rPr>
              <w:t>identifiant unique du compte.</w:t>
            </w:r>
          </w:p>
        </w:tc>
      </w:tr>
      <w:tr w:rsidR="009B62D0" w14:paraId="729FD811" w14:textId="77777777" w:rsidTr="009B62D0">
        <w:tc>
          <w:tcPr>
            <w:tcW w:w="1600" w:type="dxa"/>
            <w:shd w:val="clear" w:color="auto" w:fill="F2F2F2"/>
            <w:tcMar>
              <w:top w:w="60" w:type="dxa"/>
              <w:left w:w="100" w:type="dxa"/>
              <w:bottom w:w="60" w:type="dxa"/>
              <w:right w:w="100" w:type="dxa"/>
            </w:tcMar>
          </w:tcPr>
          <w:p w14:paraId="2701013F" w14:textId="77777777" w:rsidR="009B62D0" w:rsidRDefault="009B62D0" w:rsidP="00730970">
            <w:r>
              <w:rPr>
                <w:b/>
                <w:bCs/>
                <w:sz w:val="18"/>
                <w:szCs w:val="18"/>
              </w:rPr>
              <w:t>RM-SEC-002</w:t>
            </w:r>
          </w:p>
        </w:tc>
        <w:tc>
          <w:tcPr>
            <w:tcW w:w="6300" w:type="dxa"/>
            <w:shd w:val="clear" w:color="auto" w:fill="F2F2F2"/>
            <w:tcMar>
              <w:top w:w="60" w:type="dxa"/>
              <w:left w:w="100" w:type="dxa"/>
              <w:bottom w:w="60" w:type="dxa"/>
              <w:right w:w="100" w:type="dxa"/>
            </w:tcMar>
          </w:tcPr>
          <w:p w14:paraId="6C99A4E0" w14:textId="77777777" w:rsidR="009B62D0" w:rsidRDefault="009B62D0" w:rsidP="00730970">
            <w:r>
              <w:rPr>
                <w:sz w:val="18"/>
                <w:szCs w:val="18"/>
              </w:rPr>
              <w:t>Les mots de passe sont stockés sous forme hachée.</w:t>
            </w:r>
          </w:p>
        </w:tc>
      </w:tr>
      <w:tr w:rsidR="009B62D0" w14:paraId="1238B732" w14:textId="77777777" w:rsidTr="009B62D0">
        <w:tc>
          <w:tcPr>
            <w:tcW w:w="1600" w:type="dxa"/>
            <w:tcMar>
              <w:top w:w="60" w:type="dxa"/>
              <w:left w:w="100" w:type="dxa"/>
              <w:bottom w:w="60" w:type="dxa"/>
              <w:right w:w="100" w:type="dxa"/>
            </w:tcMar>
          </w:tcPr>
          <w:p w14:paraId="7930EA86" w14:textId="77777777" w:rsidR="009B62D0" w:rsidRDefault="009B62D0" w:rsidP="00730970">
            <w:r>
              <w:rPr>
                <w:b/>
                <w:bCs/>
                <w:sz w:val="18"/>
                <w:szCs w:val="18"/>
              </w:rPr>
              <w:t>RM-SEC-003</w:t>
            </w:r>
          </w:p>
        </w:tc>
        <w:tc>
          <w:tcPr>
            <w:tcW w:w="6300" w:type="dxa"/>
            <w:tcMar>
              <w:top w:w="60" w:type="dxa"/>
              <w:left w:w="100" w:type="dxa"/>
              <w:bottom w:w="60" w:type="dxa"/>
              <w:right w:w="100" w:type="dxa"/>
            </w:tcMar>
          </w:tcPr>
          <w:p w14:paraId="64A21BAD" w14:textId="77777777" w:rsidR="009B62D0" w:rsidRDefault="009B62D0" w:rsidP="00730970">
            <w:r>
              <w:rPr>
                <w:sz w:val="18"/>
                <w:szCs w:val="18"/>
              </w:rPr>
              <w:t>Les mots de passe ne sont jamais accessibles aux administrateurs.</w:t>
            </w:r>
          </w:p>
        </w:tc>
      </w:tr>
      <w:tr w:rsidR="009B62D0" w14:paraId="3B3F311C" w14:textId="77777777" w:rsidTr="009B62D0">
        <w:tc>
          <w:tcPr>
            <w:tcW w:w="1600" w:type="dxa"/>
            <w:shd w:val="clear" w:color="auto" w:fill="F2F2F2"/>
            <w:tcMar>
              <w:top w:w="60" w:type="dxa"/>
              <w:left w:w="100" w:type="dxa"/>
              <w:bottom w:w="60" w:type="dxa"/>
              <w:right w:w="100" w:type="dxa"/>
            </w:tcMar>
          </w:tcPr>
          <w:p w14:paraId="24D8B4E2" w14:textId="77777777" w:rsidR="009B62D0" w:rsidRDefault="009B62D0" w:rsidP="00730970">
            <w:r>
              <w:rPr>
                <w:b/>
                <w:bCs/>
                <w:sz w:val="18"/>
                <w:szCs w:val="18"/>
              </w:rPr>
              <w:t>RM-SEC-004</w:t>
            </w:r>
          </w:p>
        </w:tc>
        <w:tc>
          <w:tcPr>
            <w:tcW w:w="6300" w:type="dxa"/>
            <w:shd w:val="clear" w:color="auto" w:fill="F2F2F2"/>
            <w:tcMar>
              <w:top w:w="60" w:type="dxa"/>
              <w:left w:w="100" w:type="dxa"/>
              <w:bottom w:w="60" w:type="dxa"/>
              <w:right w:w="100" w:type="dxa"/>
            </w:tcMar>
          </w:tcPr>
          <w:p w14:paraId="28A01307" w14:textId="77777777" w:rsidR="009B62D0" w:rsidRDefault="009B62D0" w:rsidP="00730970">
            <w:r>
              <w:rPr>
                <w:sz w:val="18"/>
                <w:szCs w:val="18"/>
              </w:rPr>
              <w:t>La demande de réinitialisation du mot de passe invalide automatiquement tous les liens de réinitialisation précédemment émis.</w:t>
            </w:r>
          </w:p>
        </w:tc>
      </w:tr>
      <w:tr w:rsidR="009B62D0" w14:paraId="13B95768" w14:textId="77777777" w:rsidTr="009B62D0">
        <w:tc>
          <w:tcPr>
            <w:tcW w:w="1600" w:type="dxa"/>
            <w:tcMar>
              <w:top w:w="60" w:type="dxa"/>
              <w:left w:w="100" w:type="dxa"/>
              <w:bottom w:w="60" w:type="dxa"/>
              <w:right w:w="100" w:type="dxa"/>
            </w:tcMar>
          </w:tcPr>
          <w:p w14:paraId="024BC72F" w14:textId="77777777" w:rsidR="009B62D0" w:rsidRDefault="009B62D0" w:rsidP="00730970">
            <w:r>
              <w:rPr>
                <w:b/>
                <w:bCs/>
                <w:sz w:val="18"/>
                <w:szCs w:val="18"/>
              </w:rPr>
              <w:t>RM-SEC-005</w:t>
            </w:r>
          </w:p>
        </w:tc>
        <w:tc>
          <w:tcPr>
            <w:tcW w:w="6300" w:type="dxa"/>
            <w:tcMar>
              <w:top w:w="60" w:type="dxa"/>
              <w:left w:w="100" w:type="dxa"/>
              <w:bottom w:w="60" w:type="dxa"/>
              <w:right w:w="100" w:type="dxa"/>
            </w:tcMar>
          </w:tcPr>
          <w:p w14:paraId="3024F88B" w14:textId="77777777" w:rsidR="009B62D0" w:rsidRDefault="009B62D0" w:rsidP="00730970">
            <w:r>
              <w:rPr>
                <w:sz w:val="18"/>
                <w:szCs w:val="18"/>
              </w:rPr>
              <w:t>Le lien de réinitialisation possède une durée de validité limitée et un usage unique.</w:t>
            </w:r>
          </w:p>
        </w:tc>
      </w:tr>
      <w:tr w:rsidR="009B62D0" w14:paraId="18F06A3D" w14:textId="77777777" w:rsidTr="009B62D0">
        <w:tc>
          <w:tcPr>
            <w:tcW w:w="1600" w:type="dxa"/>
            <w:shd w:val="clear" w:color="auto" w:fill="F2F2F2"/>
            <w:tcMar>
              <w:top w:w="60" w:type="dxa"/>
              <w:left w:w="100" w:type="dxa"/>
              <w:bottom w:w="60" w:type="dxa"/>
              <w:right w:w="100" w:type="dxa"/>
            </w:tcMar>
          </w:tcPr>
          <w:p w14:paraId="485AED9F" w14:textId="77777777" w:rsidR="009B62D0" w:rsidRDefault="009B62D0" w:rsidP="00730970">
            <w:r>
              <w:rPr>
                <w:b/>
                <w:bCs/>
                <w:sz w:val="18"/>
                <w:szCs w:val="18"/>
              </w:rPr>
              <w:t>RM-SEC-006</w:t>
            </w:r>
          </w:p>
        </w:tc>
        <w:tc>
          <w:tcPr>
            <w:tcW w:w="6300" w:type="dxa"/>
            <w:shd w:val="clear" w:color="auto" w:fill="F2F2F2"/>
            <w:tcMar>
              <w:top w:w="60" w:type="dxa"/>
              <w:left w:w="100" w:type="dxa"/>
              <w:bottom w:w="60" w:type="dxa"/>
              <w:right w:w="100" w:type="dxa"/>
            </w:tcMar>
          </w:tcPr>
          <w:p w14:paraId="635AD97B" w14:textId="77777777" w:rsidR="009B62D0" w:rsidRDefault="009B62D0" w:rsidP="00730970">
            <w:r>
              <w:rPr>
                <w:sz w:val="18"/>
                <w:szCs w:val="18"/>
              </w:rPr>
              <w:t>Chaque connexion crée une session utilisateur.</w:t>
            </w:r>
          </w:p>
        </w:tc>
      </w:tr>
      <w:tr w:rsidR="009B62D0" w14:paraId="2F7CB436" w14:textId="77777777" w:rsidTr="009B62D0">
        <w:tc>
          <w:tcPr>
            <w:tcW w:w="1600" w:type="dxa"/>
            <w:tcMar>
              <w:top w:w="60" w:type="dxa"/>
              <w:left w:w="100" w:type="dxa"/>
              <w:bottom w:w="60" w:type="dxa"/>
              <w:right w:w="100" w:type="dxa"/>
            </w:tcMar>
          </w:tcPr>
          <w:p w14:paraId="5A285FB4" w14:textId="77777777" w:rsidR="009B62D0" w:rsidRDefault="009B62D0" w:rsidP="00730970">
            <w:r>
              <w:rPr>
                <w:b/>
                <w:bCs/>
                <w:sz w:val="18"/>
                <w:szCs w:val="18"/>
              </w:rPr>
              <w:t>RM-SEC-007</w:t>
            </w:r>
          </w:p>
        </w:tc>
        <w:tc>
          <w:tcPr>
            <w:tcW w:w="6300" w:type="dxa"/>
            <w:tcMar>
              <w:top w:w="60" w:type="dxa"/>
              <w:left w:w="100" w:type="dxa"/>
              <w:bottom w:w="60" w:type="dxa"/>
              <w:right w:w="100" w:type="dxa"/>
            </w:tcMar>
          </w:tcPr>
          <w:p w14:paraId="59EC6969" w14:textId="7FC7FF66" w:rsidR="009B62D0" w:rsidRDefault="009B62D0" w:rsidP="00730970">
            <w:r>
              <w:rPr>
                <w:sz w:val="18"/>
                <w:szCs w:val="18"/>
              </w:rPr>
              <w:t>La session expire automatiquement après une période d</w:t>
            </w:r>
            <w:r w:rsidR="00CD2831">
              <w:rPr>
                <w:sz w:val="18"/>
                <w:szCs w:val="18"/>
              </w:rPr>
              <w:t>’</w:t>
            </w:r>
            <w:r>
              <w:rPr>
                <w:sz w:val="18"/>
                <w:szCs w:val="18"/>
              </w:rPr>
              <w:t>inactivité ou après une déconnexion volontaire.</w:t>
            </w:r>
          </w:p>
        </w:tc>
      </w:tr>
      <w:tr w:rsidR="009B62D0" w14:paraId="5F5E8B8C" w14:textId="77777777" w:rsidTr="009B62D0">
        <w:tc>
          <w:tcPr>
            <w:tcW w:w="1600" w:type="dxa"/>
            <w:shd w:val="clear" w:color="auto" w:fill="F2F2F2"/>
            <w:tcMar>
              <w:top w:w="60" w:type="dxa"/>
              <w:left w:w="100" w:type="dxa"/>
              <w:bottom w:w="60" w:type="dxa"/>
              <w:right w:w="100" w:type="dxa"/>
            </w:tcMar>
          </w:tcPr>
          <w:p w14:paraId="5E1A36A9" w14:textId="77777777" w:rsidR="009B62D0" w:rsidRDefault="009B62D0" w:rsidP="00730970">
            <w:r>
              <w:rPr>
                <w:b/>
                <w:bCs/>
                <w:sz w:val="18"/>
                <w:szCs w:val="18"/>
              </w:rPr>
              <w:t>RM-SEC-008</w:t>
            </w:r>
          </w:p>
        </w:tc>
        <w:tc>
          <w:tcPr>
            <w:tcW w:w="6300" w:type="dxa"/>
            <w:shd w:val="clear" w:color="auto" w:fill="F2F2F2"/>
            <w:tcMar>
              <w:top w:w="60" w:type="dxa"/>
              <w:left w:w="100" w:type="dxa"/>
              <w:bottom w:w="60" w:type="dxa"/>
              <w:right w:w="100" w:type="dxa"/>
            </w:tcMar>
          </w:tcPr>
          <w:p w14:paraId="2EAFD054" w14:textId="62020E55" w:rsidR="009B62D0" w:rsidRDefault="009B62D0" w:rsidP="00730970">
            <w:r>
              <w:rPr>
                <w:sz w:val="18"/>
                <w:szCs w:val="18"/>
              </w:rPr>
              <w:t>Les comptes GROUPI sont strictement personnels. Le partage volontaire d</w:t>
            </w:r>
            <w:r w:rsidR="00CD2831">
              <w:rPr>
                <w:sz w:val="18"/>
                <w:szCs w:val="18"/>
              </w:rPr>
              <w:t>’</w:t>
            </w:r>
            <w:r>
              <w:rPr>
                <w:sz w:val="18"/>
                <w:szCs w:val="18"/>
              </w:rPr>
              <w:t>un compte est interdit.</w:t>
            </w:r>
          </w:p>
        </w:tc>
      </w:tr>
      <w:tr w:rsidR="009B62D0" w14:paraId="27CDAB9C" w14:textId="77777777" w:rsidTr="009B62D0">
        <w:tc>
          <w:tcPr>
            <w:tcW w:w="1600" w:type="dxa"/>
            <w:tcMar>
              <w:top w:w="60" w:type="dxa"/>
              <w:left w:w="100" w:type="dxa"/>
              <w:bottom w:w="60" w:type="dxa"/>
              <w:right w:w="100" w:type="dxa"/>
            </w:tcMar>
          </w:tcPr>
          <w:p w14:paraId="491C618F" w14:textId="77777777" w:rsidR="009B62D0" w:rsidRDefault="009B62D0" w:rsidP="00730970">
            <w:r>
              <w:rPr>
                <w:b/>
                <w:bCs/>
                <w:sz w:val="18"/>
                <w:szCs w:val="18"/>
              </w:rPr>
              <w:t>RM-SEC-009</w:t>
            </w:r>
          </w:p>
        </w:tc>
        <w:tc>
          <w:tcPr>
            <w:tcW w:w="6300" w:type="dxa"/>
            <w:tcMar>
              <w:top w:w="60" w:type="dxa"/>
              <w:left w:w="100" w:type="dxa"/>
              <w:bottom w:w="60" w:type="dxa"/>
              <w:right w:w="100" w:type="dxa"/>
            </w:tcMar>
          </w:tcPr>
          <w:p w14:paraId="60D793C6" w14:textId="6C940CA6" w:rsidR="009B62D0" w:rsidRDefault="009B62D0" w:rsidP="00730970">
            <w:r>
              <w:rPr>
                <w:sz w:val="18"/>
                <w:szCs w:val="18"/>
              </w:rPr>
              <w:t>Après plusieurs tentatives d</w:t>
            </w:r>
            <w:r w:rsidR="00CD2831">
              <w:rPr>
                <w:sz w:val="18"/>
                <w:szCs w:val="18"/>
              </w:rPr>
              <w:t>’</w:t>
            </w:r>
            <w:r>
              <w:rPr>
                <w:sz w:val="18"/>
                <w:szCs w:val="18"/>
              </w:rPr>
              <w:t>authentification échouées, GROUPI peut retarder les nouvelles tentatives, verrouiller temporairement le compte ou notifier l</w:t>
            </w:r>
            <w:r w:rsidR="00CD2831">
              <w:rPr>
                <w:sz w:val="18"/>
                <w:szCs w:val="18"/>
              </w:rPr>
              <w:t>’</w:t>
            </w:r>
            <w:r>
              <w:rPr>
                <w:sz w:val="18"/>
                <w:szCs w:val="18"/>
              </w:rPr>
              <w:t>utilisateur.</w:t>
            </w:r>
          </w:p>
        </w:tc>
      </w:tr>
      <w:tr w:rsidR="009B62D0" w14:paraId="59EB3EDD" w14:textId="77777777" w:rsidTr="009B62D0">
        <w:tc>
          <w:tcPr>
            <w:tcW w:w="1600" w:type="dxa"/>
            <w:shd w:val="clear" w:color="auto" w:fill="F2F2F2"/>
            <w:tcMar>
              <w:top w:w="60" w:type="dxa"/>
              <w:left w:w="100" w:type="dxa"/>
              <w:bottom w:w="60" w:type="dxa"/>
              <w:right w:w="100" w:type="dxa"/>
            </w:tcMar>
          </w:tcPr>
          <w:p w14:paraId="183D4C1A" w14:textId="77777777" w:rsidR="009B62D0" w:rsidRDefault="009B62D0" w:rsidP="00730970">
            <w:r>
              <w:rPr>
                <w:b/>
                <w:bCs/>
                <w:sz w:val="18"/>
                <w:szCs w:val="18"/>
              </w:rPr>
              <w:t>RM-SEC-010</w:t>
            </w:r>
          </w:p>
        </w:tc>
        <w:tc>
          <w:tcPr>
            <w:tcW w:w="6300" w:type="dxa"/>
            <w:shd w:val="clear" w:color="auto" w:fill="F2F2F2"/>
            <w:tcMar>
              <w:top w:w="60" w:type="dxa"/>
              <w:left w:w="100" w:type="dxa"/>
              <w:bottom w:w="60" w:type="dxa"/>
              <w:right w:w="100" w:type="dxa"/>
            </w:tcMar>
          </w:tcPr>
          <w:p w14:paraId="029D3F6A" w14:textId="6AC194CF" w:rsidR="009B62D0" w:rsidRDefault="009B62D0" w:rsidP="00730970">
            <w:r>
              <w:rPr>
                <w:sz w:val="18"/>
                <w:szCs w:val="18"/>
              </w:rPr>
              <w:t>Le Super Administrateur peut invalider toutes les sessions d</w:t>
            </w:r>
            <w:r w:rsidR="00CD2831">
              <w:rPr>
                <w:sz w:val="18"/>
                <w:szCs w:val="18"/>
              </w:rPr>
              <w:t>’</w:t>
            </w:r>
            <w:r>
              <w:rPr>
                <w:sz w:val="18"/>
                <w:szCs w:val="18"/>
              </w:rPr>
              <w:t>un utilisateur en cas de demande du titulaire, de suspicion de compromission, de perte d</w:t>
            </w:r>
            <w:r w:rsidR="00CD2831">
              <w:rPr>
                <w:sz w:val="18"/>
                <w:szCs w:val="18"/>
              </w:rPr>
              <w:t>’</w:t>
            </w:r>
            <w:r>
              <w:rPr>
                <w:sz w:val="18"/>
                <w:szCs w:val="18"/>
              </w:rPr>
              <w:t>un appareil, de fraude ou de suspension du compte.</w:t>
            </w:r>
          </w:p>
        </w:tc>
      </w:tr>
      <w:tr w:rsidR="009B62D0" w14:paraId="7AA6372A" w14:textId="77777777" w:rsidTr="009B62D0">
        <w:tc>
          <w:tcPr>
            <w:tcW w:w="1600" w:type="dxa"/>
            <w:tcMar>
              <w:top w:w="60" w:type="dxa"/>
              <w:left w:w="100" w:type="dxa"/>
              <w:bottom w:w="60" w:type="dxa"/>
              <w:right w:w="100" w:type="dxa"/>
            </w:tcMar>
          </w:tcPr>
          <w:p w14:paraId="30D7979A" w14:textId="77777777" w:rsidR="009B62D0" w:rsidRDefault="009B62D0" w:rsidP="00730970">
            <w:r>
              <w:rPr>
                <w:b/>
                <w:bCs/>
                <w:sz w:val="18"/>
                <w:szCs w:val="18"/>
              </w:rPr>
              <w:t>RM-SEC-011</w:t>
            </w:r>
          </w:p>
        </w:tc>
        <w:tc>
          <w:tcPr>
            <w:tcW w:w="6300" w:type="dxa"/>
            <w:tcMar>
              <w:top w:w="60" w:type="dxa"/>
              <w:left w:w="100" w:type="dxa"/>
              <w:bottom w:w="60" w:type="dxa"/>
              <w:right w:w="100" w:type="dxa"/>
            </w:tcMar>
          </w:tcPr>
          <w:p w14:paraId="59DFB753" w14:textId="29CEB4F7" w:rsidR="009B62D0" w:rsidRDefault="009B62D0" w:rsidP="00730970">
            <w:r>
              <w:rPr>
                <w:sz w:val="18"/>
                <w:szCs w:val="18"/>
              </w:rPr>
              <w:t>Les sessions expirent après 30 minutes d</w:t>
            </w:r>
            <w:r w:rsidR="00CD2831">
              <w:rPr>
                <w:sz w:val="18"/>
                <w:szCs w:val="18"/>
              </w:rPr>
              <w:t>’</w:t>
            </w:r>
            <w:r>
              <w:rPr>
                <w:sz w:val="18"/>
                <w:szCs w:val="18"/>
              </w:rPr>
              <w:t>inactivité.</w:t>
            </w:r>
          </w:p>
        </w:tc>
      </w:tr>
      <w:tr w:rsidR="009B62D0" w14:paraId="2AA179C7" w14:textId="77777777" w:rsidTr="009B62D0">
        <w:tc>
          <w:tcPr>
            <w:tcW w:w="1600" w:type="dxa"/>
            <w:shd w:val="clear" w:color="auto" w:fill="F2F2F2"/>
            <w:tcMar>
              <w:top w:w="60" w:type="dxa"/>
              <w:left w:w="100" w:type="dxa"/>
              <w:bottom w:w="60" w:type="dxa"/>
              <w:right w:w="100" w:type="dxa"/>
            </w:tcMar>
          </w:tcPr>
          <w:p w14:paraId="559F3048" w14:textId="77777777" w:rsidR="009B62D0" w:rsidRDefault="009B62D0" w:rsidP="00730970">
            <w:r>
              <w:rPr>
                <w:b/>
                <w:bCs/>
                <w:sz w:val="18"/>
                <w:szCs w:val="18"/>
              </w:rPr>
              <w:t>RM-SEC-012</w:t>
            </w:r>
          </w:p>
        </w:tc>
        <w:tc>
          <w:tcPr>
            <w:tcW w:w="6300" w:type="dxa"/>
            <w:shd w:val="clear" w:color="auto" w:fill="F2F2F2"/>
            <w:tcMar>
              <w:top w:w="60" w:type="dxa"/>
              <w:left w:w="100" w:type="dxa"/>
              <w:bottom w:w="60" w:type="dxa"/>
              <w:right w:w="100" w:type="dxa"/>
            </w:tcMar>
          </w:tcPr>
          <w:p w14:paraId="570C14E5" w14:textId="3F50DEFE" w:rsidR="009B62D0" w:rsidRDefault="009B62D0" w:rsidP="00730970">
            <w:r>
              <w:rPr>
                <w:sz w:val="18"/>
                <w:szCs w:val="18"/>
              </w:rPr>
              <w:t>Les comptes Administrateur sont soumis à des exigences de sécurité renforcées dès la Version 1 (mots de passe d</w:t>
            </w:r>
            <w:r w:rsidR="00CD2831">
              <w:rPr>
                <w:sz w:val="18"/>
                <w:szCs w:val="18"/>
              </w:rPr>
              <w:t>’</w:t>
            </w:r>
            <w:r>
              <w:rPr>
                <w:sz w:val="18"/>
                <w:szCs w:val="18"/>
              </w:rPr>
              <w:t>au moins 16 caractères, journalisation exhaustive, non-partage de session, principe du moindre privilège). L</w:t>
            </w:r>
            <w:r w:rsidR="00CD2831">
              <w:rPr>
                <w:sz w:val="18"/>
                <w:szCs w:val="18"/>
              </w:rPr>
              <w:t>’</w:t>
            </w:r>
            <w:r>
              <w:rPr>
                <w:sz w:val="18"/>
                <w:szCs w:val="18"/>
              </w:rPr>
              <w:t>authentification à deux facteurs, également prévue pour ces comptes, sera disponible en Version 2.</w:t>
            </w:r>
          </w:p>
        </w:tc>
      </w:tr>
      <w:tr w:rsidR="009B62D0" w14:paraId="58B42E00" w14:textId="77777777" w:rsidTr="009B62D0">
        <w:tc>
          <w:tcPr>
            <w:tcW w:w="1600" w:type="dxa"/>
            <w:tcMar>
              <w:top w:w="60" w:type="dxa"/>
              <w:left w:w="100" w:type="dxa"/>
              <w:bottom w:w="60" w:type="dxa"/>
              <w:right w:w="100" w:type="dxa"/>
            </w:tcMar>
          </w:tcPr>
          <w:p w14:paraId="0FC99A04" w14:textId="77777777" w:rsidR="009B62D0" w:rsidRDefault="009B62D0" w:rsidP="00730970">
            <w:r>
              <w:rPr>
                <w:b/>
                <w:bCs/>
                <w:sz w:val="18"/>
                <w:szCs w:val="18"/>
              </w:rPr>
              <w:t>RM-SEC-013</w:t>
            </w:r>
          </w:p>
        </w:tc>
        <w:tc>
          <w:tcPr>
            <w:tcW w:w="6300" w:type="dxa"/>
            <w:tcMar>
              <w:top w:w="60" w:type="dxa"/>
              <w:left w:w="100" w:type="dxa"/>
              <w:bottom w:w="60" w:type="dxa"/>
              <w:right w:w="100" w:type="dxa"/>
            </w:tcMar>
          </w:tcPr>
          <w:p w14:paraId="4426534F" w14:textId="14971DE7" w:rsidR="009B62D0" w:rsidRDefault="009B62D0" w:rsidP="00730970">
            <w:r>
              <w:rPr>
                <w:sz w:val="18"/>
                <w:szCs w:val="18"/>
              </w:rPr>
              <w:t>Le score de risque d</w:t>
            </w:r>
            <w:r w:rsidR="00CD2831">
              <w:rPr>
                <w:sz w:val="18"/>
                <w:szCs w:val="18"/>
              </w:rPr>
              <w:t>’</w:t>
            </w:r>
            <w:r>
              <w:rPr>
                <w:sz w:val="18"/>
                <w:szCs w:val="18"/>
              </w:rPr>
              <w:t>un compte est calculé sur une échelle de 0 à 100, à partir des indices de connexions inhabituelles et de partage de compte. Un score &gt; 70 génère une alerte.</w:t>
            </w:r>
          </w:p>
        </w:tc>
      </w:tr>
      <w:tr w:rsidR="009B62D0" w14:paraId="0662B781" w14:textId="77777777" w:rsidTr="009B62D0">
        <w:tc>
          <w:tcPr>
            <w:tcW w:w="1600" w:type="dxa"/>
            <w:shd w:val="clear" w:color="auto" w:fill="F2F2F2"/>
            <w:tcMar>
              <w:top w:w="60" w:type="dxa"/>
              <w:left w:w="100" w:type="dxa"/>
              <w:bottom w:w="60" w:type="dxa"/>
              <w:right w:w="100" w:type="dxa"/>
            </w:tcMar>
          </w:tcPr>
          <w:p w14:paraId="13559D67" w14:textId="77777777" w:rsidR="009B62D0" w:rsidRDefault="009B62D0" w:rsidP="00730970">
            <w:r>
              <w:rPr>
                <w:b/>
                <w:bCs/>
                <w:sz w:val="18"/>
                <w:szCs w:val="18"/>
              </w:rPr>
              <w:t>RM-SEC-014</w:t>
            </w:r>
          </w:p>
        </w:tc>
        <w:tc>
          <w:tcPr>
            <w:tcW w:w="6300" w:type="dxa"/>
            <w:shd w:val="clear" w:color="auto" w:fill="F2F2F2"/>
            <w:tcMar>
              <w:top w:w="60" w:type="dxa"/>
              <w:left w:w="100" w:type="dxa"/>
              <w:bottom w:w="60" w:type="dxa"/>
              <w:right w:w="100" w:type="dxa"/>
            </w:tcMar>
          </w:tcPr>
          <w:p w14:paraId="5684455E" w14:textId="630A3C34" w:rsidR="009B62D0" w:rsidRDefault="009B62D0" w:rsidP="00730970">
            <w:r>
              <w:rPr>
                <w:sz w:val="18"/>
                <w:szCs w:val="18"/>
              </w:rPr>
              <w:t>Toute connexion depuis un nouvel appareil génère une notification à l</w:t>
            </w:r>
            <w:r w:rsidR="00CD2831">
              <w:rPr>
                <w:sz w:val="18"/>
                <w:szCs w:val="18"/>
              </w:rPr>
              <w:t>’</w:t>
            </w:r>
            <w:r>
              <w:rPr>
                <w:sz w:val="18"/>
                <w:szCs w:val="18"/>
              </w:rPr>
              <w:t>utilisateur.</w:t>
            </w:r>
          </w:p>
        </w:tc>
      </w:tr>
      <w:tr w:rsidR="009B62D0" w14:paraId="43ED9620" w14:textId="77777777" w:rsidTr="009B62D0">
        <w:tc>
          <w:tcPr>
            <w:tcW w:w="1600" w:type="dxa"/>
            <w:tcMar>
              <w:top w:w="60" w:type="dxa"/>
              <w:left w:w="100" w:type="dxa"/>
              <w:bottom w:w="60" w:type="dxa"/>
              <w:right w:w="100" w:type="dxa"/>
            </w:tcMar>
          </w:tcPr>
          <w:p w14:paraId="14268404" w14:textId="77777777" w:rsidR="009B62D0" w:rsidRDefault="009B62D0" w:rsidP="00730970">
            <w:r>
              <w:rPr>
                <w:b/>
                <w:bCs/>
                <w:sz w:val="18"/>
                <w:szCs w:val="18"/>
              </w:rPr>
              <w:t>RM-SEC-015</w:t>
            </w:r>
          </w:p>
        </w:tc>
        <w:tc>
          <w:tcPr>
            <w:tcW w:w="6300" w:type="dxa"/>
            <w:tcMar>
              <w:top w:w="60" w:type="dxa"/>
              <w:left w:w="100" w:type="dxa"/>
              <w:bottom w:w="60" w:type="dxa"/>
              <w:right w:w="100" w:type="dxa"/>
            </w:tcMar>
          </w:tcPr>
          <w:p w14:paraId="24A3511E" w14:textId="77777777" w:rsidR="009B62D0" w:rsidRDefault="009B62D0" w:rsidP="00730970">
            <w:r>
              <w:rPr>
                <w:sz w:val="18"/>
                <w:szCs w:val="18"/>
              </w:rPr>
              <w:t>Les liens de réinitialisation de mot de passe ont une validité de 15 minutes.</w:t>
            </w:r>
          </w:p>
        </w:tc>
      </w:tr>
      <w:tr w:rsidR="009B62D0" w14:paraId="21ADE0DA" w14:textId="77777777" w:rsidTr="009B62D0">
        <w:tc>
          <w:tcPr>
            <w:tcW w:w="1600" w:type="dxa"/>
            <w:shd w:val="clear" w:color="auto" w:fill="F2F2F2"/>
            <w:tcMar>
              <w:top w:w="60" w:type="dxa"/>
              <w:left w:w="100" w:type="dxa"/>
              <w:bottom w:w="60" w:type="dxa"/>
              <w:right w:w="100" w:type="dxa"/>
            </w:tcMar>
          </w:tcPr>
          <w:p w14:paraId="0CA51C0D" w14:textId="77777777" w:rsidR="009B62D0" w:rsidRDefault="009B62D0" w:rsidP="00730970">
            <w:r>
              <w:rPr>
                <w:b/>
                <w:bCs/>
                <w:sz w:val="18"/>
                <w:szCs w:val="18"/>
              </w:rPr>
              <w:t>RM-SEC-016</w:t>
            </w:r>
          </w:p>
        </w:tc>
        <w:tc>
          <w:tcPr>
            <w:tcW w:w="6300" w:type="dxa"/>
            <w:shd w:val="clear" w:color="auto" w:fill="F2F2F2"/>
            <w:tcMar>
              <w:top w:w="60" w:type="dxa"/>
              <w:left w:w="100" w:type="dxa"/>
              <w:bottom w:w="60" w:type="dxa"/>
              <w:right w:w="100" w:type="dxa"/>
            </w:tcMar>
          </w:tcPr>
          <w:p w14:paraId="3531CAB5" w14:textId="77777777" w:rsidR="009B62D0" w:rsidRDefault="009B62D0" w:rsidP="00730970">
            <w:r>
              <w:rPr>
                <w:sz w:val="18"/>
                <w:szCs w:val="18"/>
              </w:rPr>
              <w:t>Après 5 tentatives de connexion échouées consécutives, le compte est verrouillé pour 15 minutes.</w:t>
            </w:r>
          </w:p>
        </w:tc>
      </w:tr>
      <w:tr w:rsidR="009B62D0" w14:paraId="1CDDEFC8" w14:textId="77777777" w:rsidTr="009B62D0">
        <w:tc>
          <w:tcPr>
            <w:tcW w:w="1600" w:type="dxa"/>
            <w:tcMar>
              <w:top w:w="60" w:type="dxa"/>
              <w:left w:w="100" w:type="dxa"/>
              <w:bottom w:w="60" w:type="dxa"/>
              <w:right w:w="100" w:type="dxa"/>
            </w:tcMar>
          </w:tcPr>
          <w:p w14:paraId="2697DA52" w14:textId="77777777" w:rsidR="009B62D0" w:rsidRDefault="009B62D0" w:rsidP="00730970">
            <w:r>
              <w:rPr>
                <w:b/>
                <w:bCs/>
                <w:sz w:val="18"/>
                <w:szCs w:val="18"/>
              </w:rPr>
              <w:t>RM-SEC-017</w:t>
            </w:r>
          </w:p>
        </w:tc>
        <w:tc>
          <w:tcPr>
            <w:tcW w:w="6300" w:type="dxa"/>
            <w:tcMar>
              <w:top w:w="60" w:type="dxa"/>
              <w:left w:w="100" w:type="dxa"/>
              <w:bottom w:w="60" w:type="dxa"/>
              <w:right w:w="100" w:type="dxa"/>
            </w:tcMar>
          </w:tcPr>
          <w:p w14:paraId="2A9F4E70" w14:textId="77777777" w:rsidR="009B62D0" w:rsidRDefault="009B62D0" w:rsidP="00730970">
            <w:r>
              <w:rPr>
                <w:sz w:val="18"/>
                <w:szCs w:val="18"/>
              </w:rPr>
              <w:t>La modification du mot de passe entraîne la déconnexion de toutes les sessions actives.</w:t>
            </w:r>
          </w:p>
        </w:tc>
      </w:tr>
      <w:tr w:rsidR="009B62D0" w14:paraId="6BD22623" w14:textId="77777777" w:rsidTr="009B62D0">
        <w:tc>
          <w:tcPr>
            <w:tcW w:w="1600" w:type="dxa"/>
            <w:shd w:val="clear" w:color="auto" w:fill="F2F2F2"/>
            <w:tcMar>
              <w:top w:w="60" w:type="dxa"/>
              <w:left w:w="100" w:type="dxa"/>
              <w:bottom w:w="60" w:type="dxa"/>
              <w:right w:w="100" w:type="dxa"/>
            </w:tcMar>
          </w:tcPr>
          <w:p w14:paraId="09449C48" w14:textId="77777777" w:rsidR="009B62D0" w:rsidRDefault="009B62D0" w:rsidP="00730970">
            <w:r>
              <w:rPr>
                <w:b/>
                <w:bCs/>
                <w:sz w:val="18"/>
                <w:szCs w:val="18"/>
              </w:rPr>
              <w:t>RM-SEC-018</w:t>
            </w:r>
          </w:p>
        </w:tc>
        <w:tc>
          <w:tcPr>
            <w:tcW w:w="6300" w:type="dxa"/>
            <w:shd w:val="clear" w:color="auto" w:fill="F2F2F2"/>
            <w:tcMar>
              <w:top w:w="60" w:type="dxa"/>
              <w:left w:w="100" w:type="dxa"/>
              <w:bottom w:w="60" w:type="dxa"/>
              <w:right w:w="100" w:type="dxa"/>
            </w:tcMar>
          </w:tcPr>
          <w:p w14:paraId="282C3AB8" w14:textId="77777777" w:rsidR="009B62D0" w:rsidRDefault="009B62D0" w:rsidP="00730970">
            <w:r>
              <w:rPr>
                <w:sz w:val="18"/>
                <w:szCs w:val="18"/>
              </w:rPr>
              <w:t>Les Administrateurs ne peuvent pas consulter les mots de passe des utilisateurs.</w:t>
            </w:r>
          </w:p>
        </w:tc>
      </w:tr>
      <w:tr w:rsidR="009B62D0" w14:paraId="519EBC27" w14:textId="77777777" w:rsidTr="009B62D0">
        <w:tc>
          <w:tcPr>
            <w:tcW w:w="1600" w:type="dxa"/>
            <w:tcMar>
              <w:top w:w="60" w:type="dxa"/>
              <w:left w:w="100" w:type="dxa"/>
              <w:bottom w:w="60" w:type="dxa"/>
              <w:right w:w="100" w:type="dxa"/>
            </w:tcMar>
          </w:tcPr>
          <w:p w14:paraId="780E09FE" w14:textId="77777777" w:rsidR="009B62D0" w:rsidRDefault="009B62D0" w:rsidP="00730970">
            <w:r>
              <w:rPr>
                <w:b/>
                <w:bCs/>
                <w:sz w:val="18"/>
                <w:szCs w:val="18"/>
              </w:rPr>
              <w:lastRenderedPageBreak/>
              <w:t>RM-SEC-019</w:t>
            </w:r>
          </w:p>
        </w:tc>
        <w:tc>
          <w:tcPr>
            <w:tcW w:w="6300" w:type="dxa"/>
            <w:tcMar>
              <w:top w:w="60" w:type="dxa"/>
              <w:left w:w="100" w:type="dxa"/>
              <w:bottom w:w="60" w:type="dxa"/>
              <w:right w:w="100" w:type="dxa"/>
            </w:tcMar>
          </w:tcPr>
          <w:p w14:paraId="4DA24A16" w14:textId="77777777" w:rsidR="009B62D0" w:rsidRDefault="009B62D0" w:rsidP="00730970">
            <w:r>
              <w:rPr>
                <w:sz w:val="18"/>
                <w:szCs w:val="18"/>
              </w:rPr>
              <w:t>La réinitialisation du mot de passe invalide immédiatement toutes les sessions actives.</w:t>
            </w:r>
          </w:p>
        </w:tc>
      </w:tr>
      <w:tr w:rsidR="009B62D0" w14:paraId="7A96AC96" w14:textId="77777777" w:rsidTr="009B62D0">
        <w:tc>
          <w:tcPr>
            <w:tcW w:w="1600" w:type="dxa"/>
            <w:shd w:val="clear" w:color="auto" w:fill="F2F2F2"/>
            <w:tcMar>
              <w:top w:w="60" w:type="dxa"/>
              <w:left w:w="100" w:type="dxa"/>
              <w:bottom w:w="60" w:type="dxa"/>
              <w:right w:w="100" w:type="dxa"/>
            </w:tcMar>
          </w:tcPr>
          <w:p w14:paraId="51A5020D" w14:textId="77777777" w:rsidR="009B62D0" w:rsidRDefault="009B62D0" w:rsidP="00730970">
            <w:r>
              <w:rPr>
                <w:b/>
                <w:bCs/>
                <w:sz w:val="18"/>
                <w:szCs w:val="18"/>
              </w:rPr>
              <w:t>RM-SEC-020</w:t>
            </w:r>
          </w:p>
        </w:tc>
        <w:tc>
          <w:tcPr>
            <w:tcW w:w="6300" w:type="dxa"/>
            <w:shd w:val="clear" w:color="auto" w:fill="F2F2F2"/>
            <w:tcMar>
              <w:top w:w="60" w:type="dxa"/>
              <w:left w:w="100" w:type="dxa"/>
              <w:bottom w:w="60" w:type="dxa"/>
              <w:right w:w="100" w:type="dxa"/>
            </w:tcMar>
          </w:tcPr>
          <w:p w14:paraId="424C9D6A" w14:textId="77777777" w:rsidR="009B62D0" w:rsidRDefault="009B62D0" w:rsidP="00730970">
            <w:r>
              <w:rPr>
                <w:sz w:val="18"/>
                <w:szCs w:val="18"/>
              </w:rPr>
              <w:t>Un utilisateur peut disposer simultanément de plusieurs sessions actives sur différents appareils.</w:t>
            </w:r>
          </w:p>
        </w:tc>
      </w:tr>
      <w:tr w:rsidR="009B62D0" w14:paraId="0D7090D0" w14:textId="77777777" w:rsidTr="009B62D0">
        <w:tc>
          <w:tcPr>
            <w:tcW w:w="1600" w:type="dxa"/>
            <w:tcMar>
              <w:top w:w="60" w:type="dxa"/>
              <w:left w:w="100" w:type="dxa"/>
              <w:bottom w:w="60" w:type="dxa"/>
              <w:right w:w="100" w:type="dxa"/>
            </w:tcMar>
          </w:tcPr>
          <w:p w14:paraId="0167EA43" w14:textId="77777777" w:rsidR="009B62D0" w:rsidRDefault="009B62D0" w:rsidP="00730970">
            <w:r>
              <w:rPr>
                <w:b/>
                <w:bCs/>
                <w:sz w:val="18"/>
                <w:szCs w:val="18"/>
              </w:rPr>
              <w:t>RM-SEC-021</w:t>
            </w:r>
          </w:p>
        </w:tc>
        <w:tc>
          <w:tcPr>
            <w:tcW w:w="6300" w:type="dxa"/>
            <w:tcMar>
              <w:top w:w="60" w:type="dxa"/>
              <w:left w:w="100" w:type="dxa"/>
              <w:bottom w:w="60" w:type="dxa"/>
              <w:right w:w="100" w:type="dxa"/>
            </w:tcMar>
          </w:tcPr>
          <w:p w14:paraId="0A92B1E2" w14:textId="77777777" w:rsidR="009B62D0" w:rsidRDefault="009B62D0" w:rsidP="00730970">
            <w:r>
              <w:rPr>
                <w:sz w:val="18"/>
                <w:szCs w:val="18"/>
              </w:rPr>
              <w:t>Les événements de sécurité sont conservés conformément à la politique de conservation des journaux de GROUPI.</w:t>
            </w:r>
          </w:p>
        </w:tc>
      </w:tr>
      <w:tr w:rsidR="009B62D0" w14:paraId="719A422B" w14:textId="77777777" w:rsidTr="009B62D0">
        <w:tc>
          <w:tcPr>
            <w:tcW w:w="1600" w:type="dxa"/>
            <w:shd w:val="clear" w:color="auto" w:fill="F2F2F2"/>
            <w:tcMar>
              <w:top w:w="60" w:type="dxa"/>
              <w:left w:w="100" w:type="dxa"/>
              <w:bottom w:w="60" w:type="dxa"/>
              <w:right w:w="100" w:type="dxa"/>
            </w:tcMar>
          </w:tcPr>
          <w:p w14:paraId="32703928" w14:textId="77777777" w:rsidR="009B62D0" w:rsidRDefault="009B62D0" w:rsidP="00730970">
            <w:r>
              <w:rPr>
                <w:b/>
                <w:bCs/>
                <w:sz w:val="18"/>
                <w:szCs w:val="18"/>
              </w:rPr>
              <w:t>RM-SEC-022</w:t>
            </w:r>
          </w:p>
        </w:tc>
        <w:tc>
          <w:tcPr>
            <w:tcW w:w="6300" w:type="dxa"/>
            <w:shd w:val="clear" w:color="auto" w:fill="F2F2F2"/>
            <w:tcMar>
              <w:top w:w="60" w:type="dxa"/>
              <w:left w:w="100" w:type="dxa"/>
              <w:bottom w:w="60" w:type="dxa"/>
              <w:right w:w="100" w:type="dxa"/>
            </w:tcMar>
          </w:tcPr>
          <w:p w14:paraId="164D72D9" w14:textId="77777777" w:rsidR="009B62D0" w:rsidRDefault="009B62D0" w:rsidP="00730970">
            <w:r>
              <w:rPr>
                <w:sz w:val="18"/>
                <w:szCs w:val="18"/>
              </w:rPr>
              <w:t>Les mécanismes de détection produisent uniquement des indicateurs de risque et ne constituent jamais une preuve de fraude.</w:t>
            </w:r>
          </w:p>
        </w:tc>
      </w:tr>
      <w:tr w:rsidR="009B62D0" w14:paraId="2C7923A1" w14:textId="77777777" w:rsidTr="009B62D0">
        <w:tc>
          <w:tcPr>
            <w:tcW w:w="1600" w:type="dxa"/>
            <w:tcMar>
              <w:top w:w="60" w:type="dxa"/>
              <w:left w:w="100" w:type="dxa"/>
              <w:bottom w:w="60" w:type="dxa"/>
              <w:right w:w="100" w:type="dxa"/>
            </w:tcMar>
          </w:tcPr>
          <w:p w14:paraId="45E94EAD" w14:textId="77777777" w:rsidR="009B62D0" w:rsidRDefault="009B62D0" w:rsidP="00730970">
            <w:r>
              <w:rPr>
                <w:b/>
                <w:bCs/>
                <w:sz w:val="18"/>
                <w:szCs w:val="18"/>
              </w:rPr>
              <w:t>RM-SEC-023</w:t>
            </w:r>
          </w:p>
        </w:tc>
        <w:tc>
          <w:tcPr>
            <w:tcW w:w="6300" w:type="dxa"/>
            <w:tcMar>
              <w:top w:w="60" w:type="dxa"/>
              <w:left w:w="100" w:type="dxa"/>
              <w:bottom w:w="60" w:type="dxa"/>
              <w:right w:w="100" w:type="dxa"/>
            </w:tcMar>
          </w:tcPr>
          <w:p w14:paraId="227C21C9" w14:textId="77777777" w:rsidR="009B62D0" w:rsidRDefault="009B62D0" w:rsidP="00730970">
            <w:r>
              <w:rPr>
                <w:sz w:val="18"/>
                <w:szCs w:val="18"/>
              </w:rPr>
              <w:t>Une session invalidée nécessite systématiquement une nouvelle authentification.</w:t>
            </w:r>
          </w:p>
        </w:tc>
      </w:tr>
      <w:tr w:rsidR="009B62D0" w14:paraId="3A33DFF0" w14:textId="77777777" w:rsidTr="009B62D0">
        <w:tc>
          <w:tcPr>
            <w:tcW w:w="1600" w:type="dxa"/>
            <w:shd w:val="clear" w:color="auto" w:fill="F2F2F2"/>
            <w:tcMar>
              <w:top w:w="60" w:type="dxa"/>
              <w:left w:w="100" w:type="dxa"/>
              <w:bottom w:w="60" w:type="dxa"/>
              <w:right w:w="100" w:type="dxa"/>
            </w:tcMar>
          </w:tcPr>
          <w:p w14:paraId="3E5898D4" w14:textId="77777777" w:rsidR="009B62D0" w:rsidRDefault="009B62D0" w:rsidP="00730970">
            <w:r>
              <w:rPr>
                <w:b/>
                <w:bCs/>
                <w:sz w:val="18"/>
                <w:szCs w:val="18"/>
              </w:rPr>
              <w:t>RM-SEC-024</w:t>
            </w:r>
          </w:p>
        </w:tc>
        <w:tc>
          <w:tcPr>
            <w:tcW w:w="6300" w:type="dxa"/>
            <w:shd w:val="clear" w:color="auto" w:fill="F2F2F2"/>
            <w:tcMar>
              <w:top w:w="60" w:type="dxa"/>
              <w:left w:w="100" w:type="dxa"/>
              <w:bottom w:w="60" w:type="dxa"/>
              <w:right w:w="100" w:type="dxa"/>
            </w:tcMar>
          </w:tcPr>
          <w:p w14:paraId="67EBBF7A" w14:textId="172789AD" w:rsidR="009B62D0" w:rsidRDefault="009B62D0" w:rsidP="00730970">
            <w:r>
              <w:rPr>
                <w:sz w:val="18"/>
                <w:szCs w:val="18"/>
              </w:rPr>
              <w:t>Toute authentification vérifie préalablement l</w:t>
            </w:r>
            <w:r w:rsidR="00CD2831">
              <w:rPr>
                <w:sz w:val="18"/>
                <w:szCs w:val="18"/>
              </w:rPr>
              <w:t>’</w:t>
            </w:r>
            <w:r>
              <w:rPr>
                <w:sz w:val="18"/>
                <w:szCs w:val="18"/>
              </w:rPr>
              <w:t>état du compte utilisateur.</w:t>
            </w:r>
          </w:p>
        </w:tc>
      </w:tr>
      <w:tr w:rsidR="009B62D0" w14:paraId="12ECA351" w14:textId="77777777" w:rsidTr="009B62D0">
        <w:tc>
          <w:tcPr>
            <w:tcW w:w="1600" w:type="dxa"/>
            <w:tcMar>
              <w:top w:w="60" w:type="dxa"/>
              <w:left w:w="100" w:type="dxa"/>
              <w:bottom w:w="60" w:type="dxa"/>
              <w:right w:w="100" w:type="dxa"/>
            </w:tcMar>
          </w:tcPr>
          <w:p w14:paraId="7322C69D" w14:textId="77777777" w:rsidR="009B62D0" w:rsidRDefault="009B62D0" w:rsidP="00730970">
            <w:r>
              <w:rPr>
                <w:b/>
                <w:bCs/>
                <w:sz w:val="18"/>
                <w:szCs w:val="18"/>
              </w:rPr>
              <w:t>RM-SEC-025</w:t>
            </w:r>
          </w:p>
        </w:tc>
        <w:tc>
          <w:tcPr>
            <w:tcW w:w="6300" w:type="dxa"/>
            <w:tcMar>
              <w:top w:w="60" w:type="dxa"/>
              <w:left w:w="100" w:type="dxa"/>
              <w:bottom w:w="60" w:type="dxa"/>
              <w:right w:w="100" w:type="dxa"/>
            </w:tcMar>
          </w:tcPr>
          <w:p w14:paraId="182A595E" w14:textId="77777777" w:rsidR="009B62D0" w:rsidRDefault="009B62D0" w:rsidP="00730970">
            <w:r>
              <w:rPr>
                <w:sz w:val="18"/>
                <w:szCs w:val="18"/>
              </w:rPr>
              <w:t>Les sessions utilisateur sont indépendantes les unes des autres et possèdent chacune un identifiant unique.</w:t>
            </w:r>
          </w:p>
        </w:tc>
      </w:tr>
      <w:tr w:rsidR="009B62D0" w14:paraId="7A2A14A6" w14:textId="77777777" w:rsidTr="009B62D0">
        <w:tc>
          <w:tcPr>
            <w:tcW w:w="1600" w:type="dxa"/>
            <w:shd w:val="clear" w:color="auto" w:fill="F2F2F2"/>
            <w:tcMar>
              <w:top w:w="60" w:type="dxa"/>
              <w:left w:w="100" w:type="dxa"/>
              <w:bottom w:w="60" w:type="dxa"/>
              <w:right w:w="100" w:type="dxa"/>
            </w:tcMar>
          </w:tcPr>
          <w:p w14:paraId="1B420C41" w14:textId="77777777" w:rsidR="009B62D0" w:rsidRDefault="009B62D0" w:rsidP="00730970">
            <w:r>
              <w:rPr>
                <w:b/>
                <w:bCs/>
                <w:sz w:val="18"/>
                <w:szCs w:val="18"/>
              </w:rPr>
              <w:t>RM-SEC-026</w:t>
            </w:r>
          </w:p>
        </w:tc>
        <w:tc>
          <w:tcPr>
            <w:tcW w:w="6300" w:type="dxa"/>
            <w:shd w:val="clear" w:color="auto" w:fill="F2F2F2"/>
            <w:tcMar>
              <w:top w:w="60" w:type="dxa"/>
              <w:left w:w="100" w:type="dxa"/>
              <w:bottom w:w="60" w:type="dxa"/>
              <w:right w:w="100" w:type="dxa"/>
            </w:tcMar>
          </w:tcPr>
          <w:p w14:paraId="4FDCEB6F" w14:textId="77777777" w:rsidR="009B62D0" w:rsidRDefault="009B62D0" w:rsidP="00730970">
            <w:r>
              <w:rPr>
                <w:sz w:val="18"/>
                <w:szCs w:val="18"/>
              </w:rPr>
              <w:t>Toute authentification réussie est enregistrée dans le journal des connexions.</w:t>
            </w:r>
          </w:p>
        </w:tc>
      </w:tr>
      <w:tr w:rsidR="009B62D0" w14:paraId="661327EF" w14:textId="77777777" w:rsidTr="009B62D0">
        <w:tc>
          <w:tcPr>
            <w:tcW w:w="1600" w:type="dxa"/>
            <w:tcMar>
              <w:top w:w="60" w:type="dxa"/>
              <w:left w:w="100" w:type="dxa"/>
              <w:bottom w:w="60" w:type="dxa"/>
              <w:right w:w="100" w:type="dxa"/>
            </w:tcMar>
          </w:tcPr>
          <w:p w14:paraId="3B67172C" w14:textId="77777777" w:rsidR="009B62D0" w:rsidRDefault="009B62D0" w:rsidP="00730970">
            <w:r>
              <w:rPr>
                <w:b/>
                <w:bCs/>
                <w:sz w:val="18"/>
                <w:szCs w:val="18"/>
              </w:rPr>
              <w:t>RM-SEC-027</w:t>
            </w:r>
          </w:p>
        </w:tc>
        <w:tc>
          <w:tcPr>
            <w:tcW w:w="6300" w:type="dxa"/>
            <w:tcMar>
              <w:top w:w="60" w:type="dxa"/>
              <w:left w:w="100" w:type="dxa"/>
              <w:bottom w:w="60" w:type="dxa"/>
              <w:right w:w="100" w:type="dxa"/>
            </w:tcMar>
          </w:tcPr>
          <w:p w14:paraId="7CF0B7FD" w14:textId="4D218402" w:rsidR="009B62D0" w:rsidRDefault="009B62D0" w:rsidP="00730970">
            <w:r>
              <w:rPr>
                <w:sz w:val="18"/>
                <w:szCs w:val="18"/>
              </w:rPr>
              <w:t>Toute tentative d</w:t>
            </w:r>
            <w:r w:rsidR="00CD2831">
              <w:rPr>
                <w:sz w:val="18"/>
                <w:szCs w:val="18"/>
              </w:rPr>
              <w:t>’</w:t>
            </w:r>
            <w:r>
              <w:rPr>
                <w:sz w:val="18"/>
                <w:szCs w:val="18"/>
              </w:rPr>
              <w:t>authentification échouée est enregistrée dans le journal de sécurité.</w:t>
            </w:r>
          </w:p>
        </w:tc>
      </w:tr>
      <w:tr w:rsidR="009B62D0" w14:paraId="6AD8CDE9" w14:textId="77777777" w:rsidTr="009B62D0">
        <w:tc>
          <w:tcPr>
            <w:tcW w:w="1600" w:type="dxa"/>
            <w:shd w:val="clear" w:color="auto" w:fill="F2F2F2"/>
            <w:tcMar>
              <w:top w:w="60" w:type="dxa"/>
              <w:left w:w="100" w:type="dxa"/>
              <w:bottom w:w="60" w:type="dxa"/>
              <w:right w:w="100" w:type="dxa"/>
            </w:tcMar>
          </w:tcPr>
          <w:p w14:paraId="07EFFB5B" w14:textId="77777777" w:rsidR="009B62D0" w:rsidRDefault="009B62D0" w:rsidP="00730970">
            <w:r>
              <w:rPr>
                <w:b/>
                <w:bCs/>
                <w:sz w:val="18"/>
                <w:szCs w:val="18"/>
              </w:rPr>
              <w:t>RM-SEC-028</w:t>
            </w:r>
          </w:p>
        </w:tc>
        <w:tc>
          <w:tcPr>
            <w:tcW w:w="6300" w:type="dxa"/>
            <w:shd w:val="clear" w:color="auto" w:fill="F2F2F2"/>
            <w:tcMar>
              <w:top w:w="60" w:type="dxa"/>
              <w:left w:w="100" w:type="dxa"/>
              <w:bottom w:w="60" w:type="dxa"/>
              <w:right w:w="100" w:type="dxa"/>
            </w:tcMar>
          </w:tcPr>
          <w:p w14:paraId="1C8A8B62" w14:textId="77777777" w:rsidR="009B62D0" w:rsidRDefault="009B62D0" w:rsidP="00730970">
            <w:r>
              <w:rPr>
                <w:sz w:val="18"/>
                <w:szCs w:val="18"/>
              </w:rPr>
              <w:t>Les journaux de connexion et de sécurité ne peuvent être modifiés par aucun utilisateur.</w:t>
            </w:r>
          </w:p>
        </w:tc>
      </w:tr>
      <w:tr w:rsidR="009B62D0" w14:paraId="6AE5C29A" w14:textId="77777777" w:rsidTr="009B62D0">
        <w:tc>
          <w:tcPr>
            <w:tcW w:w="1600" w:type="dxa"/>
            <w:tcMar>
              <w:top w:w="60" w:type="dxa"/>
              <w:left w:w="100" w:type="dxa"/>
              <w:bottom w:w="60" w:type="dxa"/>
              <w:right w:w="100" w:type="dxa"/>
            </w:tcMar>
          </w:tcPr>
          <w:p w14:paraId="1A604F18" w14:textId="77777777" w:rsidR="009B62D0" w:rsidRDefault="009B62D0" w:rsidP="00730970">
            <w:r>
              <w:rPr>
                <w:b/>
                <w:bCs/>
                <w:sz w:val="18"/>
                <w:szCs w:val="18"/>
              </w:rPr>
              <w:t>RM-SEC-029</w:t>
            </w:r>
          </w:p>
        </w:tc>
        <w:tc>
          <w:tcPr>
            <w:tcW w:w="6300" w:type="dxa"/>
            <w:tcMar>
              <w:top w:w="60" w:type="dxa"/>
              <w:left w:w="100" w:type="dxa"/>
              <w:bottom w:w="60" w:type="dxa"/>
              <w:right w:w="100" w:type="dxa"/>
            </w:tcMar>
          </w:tcPr>
          <w:p w14:paraId="7BC71179" w14:textId="77777777" w:rsidR="009B62D0" w:rsidRDefault="009B62D0" w:rsidP="00730970">
            <w:r>
              <w:rPr>
                <w:sz w:val="18"/>
                <w:szCs w:val="18"/>
              </w:rPr>
              <w:t>Les mesures de sécurité automatiques appliquées à un compte sont proportionnées au niveau de risque calculé.</w:t>
            </w:r>
          </w:p>
        </w:tc>
      </w:tr>
      <w:tr w:rsidR="009B62D0" w14:paraId="182A3C57" w14:textId="77777777" w:rsidTr="009B62D0">
        <w:tc>
          <w:tcPr>
            <w:tcW w:w="1600" w:type="dxa"/>
            <w:shd w:val="clear" w:color="auto" w:fill="F2F2F2"/>
            <w:tcMar>
              <w:top w:w="60" w:type="dxa"/>
              <w:left w:w="100" w:type="dxa"/>
              <w:bottom w:w="60" w:type="dxa"/>
              <w:right w:w="100" w:type="dxa"/>
            </w:tcMar>
          </w:tcPr>
          <w:p w14:paraId="0B6778CC" w14:textId="77777777" w:rsidR="009B62D0" w:rsidRDefault="009B62D0" w:rsidP="00730970">
            <w:r>
              <w:rPr>
                <w:b/>
                <w:bCs/>
                <w:sz w:val="18"/>
                <w:szCs w:val="18"/>
              </w:rPr>
              <w:t>RM-SEC-030</w:t>
            </w:r>
          </w:p>
        </w:tc>
        <w:tc>
          <w:tcPr>
            <w:tcW w:w="6300" w:type="dxa"/>
            <w:shd w:val="clear" w:color="auto" w:fill="F2F2F2"/>
            <w:tcMar>
              <w:top w:w="60" w:type="dxa"/>
              <w:left w:w="100" w:type="dxa"/>
              <w:bottom w:w="60" w:type="dxa"/>
              <w:right w:w="100" w:type="dxa"/>
            </w:tcMar>
          </w:tcPr>
          <w:p w14:paraId="1B91DE7D" w14:textId="590C52FA" w:rsidR="009B62D0" w:rsidRDefault="009B62D0" w:rsidP="00730970">
            <w:r>
              <w:rPr>
                <w:sz w:val="18"/>
                <w:szCs w:val="18"/>
              </w:rPr>
              <w:t>Toute invalidation d</w:t>
            </w:r>
            <w:r w:rsidR="00CD2831">
              <w:rPr>
                <w:sz w:val="18"/>
                <w:szCs w:val="18"/>
              </w:rPr>
              <w:t>’</w:t>
            </w:r>
            <w:r>
              <w:rPr>
                <w:sz w:val="18"/>
                <w:szCs w:val="18"/>
              </w:rPr>
              <w:t>une session entraîne la suppression immédiate des jetons d</w:t>
            </w:r>
            <w:r w:rsidR="00CD2831">
              <w:rPr>
                <w:sz w:val="18"/>
                <w:szCs w:val="18"/>
              </w:rPr>
              <w:t>’</w:t>
            </w:r>
            <w:r>
              <w:rPr>
                <w:sz w:val="18"/>
                <w:szCs w:val="18"/>
              </w:rPr>
              <w:t>authentification associés.</w:t>
            </w:r>
          </w:p>
        </w:tc>
      </w:tr>
      <w:tr w:rsidR="009B62D0" w14:paraId="4D028DBF" w14:textId="77777777" w:rsidTr="009B62D0">
        <w:tc>
          <w:tcPr>
            <w:tcW w:w="1600" w:type="dxa"/>
            <w:tcMar>
              <w:top w:w="60" w:type="dxa"/>
              <w:left w:w="100" w:type="dxa"/>
              <w:bottom w:w="60" w:type="dxa"/>
              <w:right w:w="100" w:type="dxa"/>
            </w:tcMar>
          </w:tcPr>
          <w:p w14:paraId="275981F7" w14:textId="77777777" w:rsidR="009B62D0" w:rsidRDefault="009B62D0" w:rsidP="00730970">
            <w:r>
              <w:rPr>
                <w:b/>
                <w:bCs/>
                <w:sz w:val="18"/>
                <w:szCs w:val="18"/>
              </w:rPr>
              <w:t>RM-SEC-031</w:t>
            </w:r>
          </w:p>
        </w:tc>
        <w:tc>
          <w:tcPr>
            <w:tcW w:w="6300" w:type="dxa"/>
            <w:tcMar>
              <w:top w:w="60" w:type="dxa"/>
              <w:left w:w="100" w:type="dxa"/>
              <w:bottom w:w="60" w:type="dxa"/>
              <w:right w:w="100" w:type="dxa"/>
            </w:tcMar>
          </w:tcPr>
          <w:p w14:paraId="2FDBA897" w14:textId="77777777" w:rsidR="009B62D0" w:rsidRDefault="009B62D0" w:rsidP="00730970">
            <w:r>
              <w:rPr>
                <w:sz w:val="18"/>
                <w:szCs w:val="18"/>
              </w:rPr>
              <w:t>Les informations relatives aux appareils utilisés sont conservées uniquement aux fins de sécurité et conformément à la politique de protection des données de GROUPI.</w:t>
            </w:r>
          </w:p>
        </w:tc>
      </w:tr>
      <w:tr w:rsidR="009B62D0" w14:paraId="42479B4E" w14:textId="77777777" w:rsidTr="009B62D0">
        <w:tc>
          <w:tcPr>
            <w:tcW w:w="1600" w:type="dxa"/>
            <w:shd w:val="clear" w:color="auto" w:fill="F2F2F2"/>
            <w:tcMar>
              <w:top w:w="60" w:type="dxa"/>
              <w:left w:w="100" w:type="dxa"/>
              <w:bottom w:w="60" w:type="dxa"/>
              <w:right w:w="100" w:type="dxa"/>
            </w:tcMar>
          </w:tcPr>
          <w:p w14:paraId="7604BFC9" w14:textId="77777777" w:rsidR="009B62D0" w:rsidRDefault="009B62D0" w:rsidP="00730970">
            <w:r>
              <w:rPr>
                <w:b/>
                <w:bCs/>
                <w:sz w:val="18"/>
                <w:szCs w:val="18"/>
              </w:rPr>
              <w:t>RM-SEC-032</w:t>
            </w:r>
          </w:p>
        </w:tc>
        <w:tc>
          <w:tcPr>
            <w:tcW w:w="6300" w:type="dxa"/>
            <w:shd w:val="clear" w:color="auto" w:fill="F2F2F2"/>
            <w:tcMar>
              <w:top w:w="60" w:type="dxa"/>
              <w:left w:w="100" w:type="dxa"/>
              <w:bottom w:w="60" w:type="dxa"/>
              <w:right w:w="100" w:type="dxa"/>
            </w:tcMar>
          </w:tcPr>
          <w:p w14:paraId="2F3E7556" w14:textId="24B4A061" w:rsidR="009B62D0" w:rsidRDefault="009B62D0" w:rsidP="00730970">
            <w:r>
              <w:rPr>
                <w:sz w:val="18"/>
                <w:szCs w:val="18"/>
              </w:rPr>
              <w:t>Les informations de localisation utilisées pour l</w:t>
            </w:r>
            <w:r w:rsidR="00CD2831">
              <w:rPr>
                <w:sz w:val="18"/>
                <w:szCs w:val="18"/>
              </w:rPr>
              <w:t>’</w:t>
            </w:r>
            <w:r>
              <w:rPr>
                <w:sz w:val="18"/>
                <w:szCs w:val="18"/>
              </w:rPr>
              <w:t>analyse des connexions sont approximatives et ne peuvent jamais constituer une preuve de fraude.</w:t>
            </w:r>
          </w:p>
        </w:tc>
      </w:tr>
      <w:tr w:rsidR="009B62D0" w14:paraId="3CCE3827" w14:textId="77777777" w:rsidTr="009B62D0">
        <w:tc>
          <w:tcPr>
            <w:tcW w:w="1600" w:type="dxa"/>
            <w:tcMar>
              <w:top w:w="60" w:type="dxa"/>
              <w:left w:w="100" w:type="dxa"/>
              <w:bottom w:w="60" w:type="dxa"/>
              <w:right w:w="100" w:type="dxa"/>
            </w:tcMar>
          </w:tcPr>
          <w:p w14:paraId="501DD5BA" w14:textId="77777777" w:rsidR="009B62D0" w:rsidRDefault="009B62D0" w:rsidP="00730970">
            <w:r>
              <w:rPr>
                <w:b/>
                <w:bCs/>
                <w:sz w:val="18"/>
                <w:szCs w:val="18"/>
              </w:rPr>
              <w:t>RM-SEC-033</w:t>
            </w:r>
          </w:p>
        </w:tc>
        <w:tc>
          <w:tcPr>
            <w:tcW w:w="6300" w:type="dxa"/>
            <w:tcMar>
              <w:top w:w="60" w:type="dxa"/>
              <w:left w:w="100" w:type="dxa"/>
              <w:bottom w:w="60" w:type="dxa"/>
              <w:right w:w="100" w:type="dxa"/>
            </w:tcMar>
          </w:tcPr>
          <w:p w14:paraId="239D2AF8" w14:textId="77777777" w:rsidR="009B62D0" w:rsidRDefault="009B62D0" w:rsidP="00730970">
            <w:r>
              <w:rPr>
                <w:sz w:val="18"/>
                <w:szCs w:val="18"/>
              </w:rPr>
              <w:t>Les changements de mot de passe, les réinitialisations et les invalidations de session sont réalisés de manière atomique afin de garantir la cohérence de la sécurité du compte.</w:t>
            </w:r>
          </w:p>
        </w:tc>
      </w:tr>
      <w:tr w:rsidR="009B62D0" w14:paraId="7116CEB5" w14:textId="77777777" w:rsidTr="009B62D0">
        <w:tc>
          <w:tcPr>
            <w:tcW w:w="1600" w:type="dxa"/>
            <w:shd w:val="clear" w:color="auto" w:fill="F2F2F2"/>
            <w:tcMar>
              <w:top w:w="60" w:type="dxa"/>
              <w:left w:w="100" w:type="dxa"/>
              <w:bottom w:w="60" w:type="dxa"/>
              <w:right w:w="100" w:type="dxa"/>
            </w:tcMar>
          </w:tcPr>
          <w:p w14:paraId="4E4D0476" w14:textId="77777777" w:rsidR="009B62D0" w:rsidRDefault="009B62D0" w:rsidP="00730970">
            <w:r>
              <w:rPr>
                <w:b/>
                <w:bCs/>
                <w:sz w:val="18"/>
                <w:szCs w:val="18"/>
              </w:rPr>
              <w:t>RM-SEC-034</w:t>
            </w:r>
          </w:p>
        </w:tc>
        <w:tc>
          <w:tcPr>
            <w:tcW w:w="6300" w:type="dxa"/>
            <w:shd w:val="clear" w:color="auto" w:fill="F2F2F2"/>
            <w:tcMar>
              <w:top w:w="60" w:type="dxa"/>
              <w:left w:w="100" w:type="dxa"/>
              <w:bottom w:w="60" w:type="dxa"/>
              <w:right w:w="100" w:type="dxa"/>
            </w:tcMar>
          </w:tcPr>
          <w:p w14:paraId="7BB109F7" w14:textId="0F0E3A4E" w:rsidR="009B62D0" w:rsidRDefault="009B62D0" w:rsidP="00730970">
            <w:r>
              <w:rPr>
                <w:sz w:val="18"/>
                <w:szCs w:val="18"/>
              </w:rPr>
              <w:t>Toute authentification réussie régénère un nouveau jeton d</w:t>
            </w:r>
            <w:r w:rsidR="00CD2831">
              <w:rPr>
                <w:sz w:val="18"/>
                <w:szCs w:val="18"/>
              </w:rPr>
              <w:t>’</w:t>
            </w:r>
            <w:r>
              <w:rPr>
                <w:sz w:val="18"/>
                <w:szCs w:val="18"/>
              </w:rPr>
              <w:t>authentification sécurisé.</w:t>
            </w:r>
          </w:p>
        </w:tc>
      </w:tr>
      <w:tr w:rsidR="009B62D0" w14:paraId="0FFE4C6A" w14:textId="77777777" w:rsidTr="009B62D0">
        <w:tc>
          <w:tcPr>
            <w:tcW w:w="1600" w:type="dxa"/>
            <w:tcMar>
              <w:top w:w="60" w:type="dxa"/>
              <w:left w:w="100" w:type="dxa"/>
              <w:bottom w:w="60" w:type="dxa"/>
              <w:right w:w="100" w:type="dxa"/>
            </w:tcMar>
          </w:tcPr>
          <w:p w14:paraId="1304E6E6" w14:textId="77777777" w:rsidR="009B62D0" w:rsidRDefault="009B62D0" w:rsidP="00730970">
            <w:r>
              <w:rPr>
                <w:b/>
                <w:bCs/>
                <w:sz w:val="18"/>
                <w:szCs w:val="18"/>
              </w:rPr>
              <w:t>RM-SEC-035</w:t>
            </w:r>
          </w:p>
        </w:tc>
        <w:tc>
          <w:tcPr>
            <w:tcW w:w="6300" w:type="dxa"/>
            <w:tcMar>
              <w:top w:w="60" w:type="dxa"/>
              <w:left w:w="100" w:type="dxa"/>
              <w:bottom w:w="60" w:type="dxa"/>
              <w:right w:w="100" w:type="dxa"/>
            </w:tcMar>
          </w:tcPr>
          <w:p w14:paraId="3E1AC3D2" w14:textId="2C1BEE33" w:rsidR="009B62D0" w:rsidRDefault="009B62D0" w:rsidP="00730970">
            <w:r>
              <w:rPr>
                <w:sz w:val="18"/>
                <w:szCs w:val="18"/>
              </w:rPr>
              <w:t>Les jetons d</w:t>
            </w:r>
            <w:r w:rsidR="00CD2831">
              <w:rPr>
                <w:sz w:val="18"/>
                <w:szCs w:val="18"/>
              </w:rPr>
              <w:t>’</w:t>
            </w:r>
            <w:r>
              <w:rPr>
                <w:sz w:val="18"/>
                <w:szCs w:val="18"/>
              </w:rPr>
              <w:t>authentification possèdent une durée de validité limitée conformément à la politique de sécurité de GROUPI.</w:t>
            </w:r>
          </w:p>
        </w:tc>
      </w:tr>
      <w:tr w:rsidR="009B62D0" w14:paraId="2F99B045" w14:textId="77777777" w:rsidTr="009B62D0">
        <w:tc>
          <w:tcPr>
            <w:tcW w:w="1600" w:type="dxa"/>
            <w:shd w:val="clear" w:color="auto" w:fill="F2F2F2"/>
            <w:tcMar>
              <w:top w:w="60" w:type="dxa"/>
              <w:left w:w="100" w:type="dxa"/>
              <w:bottom w:w="60" w:type="dxa"/>
              <w:right w:w="100" w:type="dxa"/>
            </w:tcMar>
          </w:tcPr>
          <w:p w14:paraId="29C635F5" w14:textId="77777777" w:rsidR="009B62D0" w:rsidRDefault="009B62D0" w:rsidP="00730970">
            <w:r>
              <w:rPr>
                <w:b/>
                <w:bCs/>
                <w:sz w:val="18"/>
                <w:szCs w:val="18"/>
              </w:rPr>
              <w:t>RM-SEC-036</w:t>
            </w:r>
          </w:p>
        </w:tc>
        <w:tc>
          <w:tcPr>
            <w:tcW w:w="6300" w:type="dxa"/>
            <w:shd w:val="clear" w:color="auto" w:fill="F2F2F2"/>
            <w:tcMar>
              <w:top w:w="60" w:type="dxa"/>
              <w:left w:w="100" w:type="dxa"/>
              <w:bottom w:w="60" w:type="dxa"/>
              <w:right w:w="100" w:type="dxa"/>
            </w:tcMar>
          </w:tcPr>
          <w:p w14:paraId="3410BB5E" w14:textId="4CFBE1CE" w:rsidR="009B62D0" w:rsidRDefault="009B62D0" w:rsidP="00730970">
            <w:r>
              <w:rPr>
                <w:sz w:val="18"/>
                <w:szCs w:val="18"/>
              </w:rPr>
              <w:t>Toute déconnexion volontaire invalide immédiatement le jeton d</w:t>
            </w:r>
            <w:r w:rsidR="00CD2831">
              <w:rPr>
                <w:sz w:val="18"/>
                <w:szCs w:val="18"/>
              </w:rPr>
              <w:t>’</w:t>
            </w:r>
            <w:r>
              <w:rPr>
                <w:sz w:val="18"/>
                <w:szCs w:val="18"/>
              </w:rPr>
              <w:t>authentification utilisé.</w:t>
            </w:r>
          </w:p>
        </w:tc>
      </w:tr>
      <w:tr w:rsidR="009B62D0" w14:paraId="7417C627" w14:textId="77777777" w:rsidTr="009B62D0">
        <w:tc>
          <w:tcPr>
            <w:tcW w:w="1600" w:type="dxa"/>
            <w:tcMar>
              <w:top w:w="60" w:type="dxa"/>
              <w:left w:w="100" w:type="dxa"/>
              <w:bottom w:w="60" w:type="dxa"/>
              <w:right w:w="100" w:type="dxa"/>
            </w:tcMar>
          </w:tcPr>
          <w:p w14:paraId="360C17FE" w14:textId="77777777" w:rsidR="009B62D0" w:rsidRDefault="009B62D0" w:rsidP="00730970">
            <w:r>
              <w:rPr>
                <w:b/>
                <w:bCs/>
                <w:sz w:val="18"/>
                <w:szCs w:val="18"/>
              </w:rPr>
              <w:lastRenderedPageBreak/>
              <w:t>RM-SEC-037</w:t>
            </w:r>
          </w:p>
        </w:tc>
        <w:tc>
          <w:tcPr>
            <w:tcW w:w="6300" w:type="dxa"/>
            <w:tcMar>
              <w:top w:w="60" w:type="dxa"/>
              <w:left w:w="100" w:type="dxa"/>
              <w:bottom w:w="60" w:type="dxa"/>
              <w:right w:w="100" w:type="dxa"/>
            </w:tcMar>
          </w:tcPr>
          <w:p w14:paraId="090130D9" w14:textId="3EA92EF7" w:rsidR="009B62D0" w:rsidRDefault="009B62D0" w:rsidP="00730970">
            <w:r>
              <w:rPr>
                <w:sz w:val="18"/>
                <w:szCs w:val="18"/>
              </w:rPr>
              <w:t>Un compte verrouillé automatiquement retrouve son état normal à l</w:t>
            </w:r>
            <w:r w:rsidR="00CD2831">
              <w:rPr>
                <w:sz w:val="18"/>
                <w:szCs w:val="18"/>
              </w:rPr>
              <w:t>’</w:t>
            </w:r>
            <w:r>
              <w:rPr>
                <w:sz w:val="18"/>
                <w:szCs w:val="18"/>
              </w:rPr>
              <w:t>expiration du délai de verrouillage sans modification de son état métier.</w:t>
            </w:r>
          </w:p>
        </w:tc>
      </w:tr>
      <w:tr w:rsidR="009B62D0" w14:paraId="2FF16FC0" w14:textId="77777777" w:rsidTr="009B62D0">
        <w:tc>
          <w:tcPr>
            <w:tcW w:w="1600" w:type="dxa"/>
            <w:shd w:val="clear" w:color="auto" w:fill="F2F2F2"/>
            <w:tcMar>
              <w:top w:w="60" w:type="dxa"/>
              <w:left w:w="100" w:type="dxa"/>
              <w:bottom w:w="60" w:type="dxa"/>
              <w:right w:w="100" w:type="dxa"/>
            </w:tcMar>
          </w:tcPr>
          <w:p w14:paraId="4F19B343" w14:textId="77777777" w:rsidR="009B62D0" w:rsidRDefault="009B62D0" w:rsidP="00730970">
            <w:r>
              <w:rPr>
                <w:b/>
                <w:bCs/>
                <w:sz w:val="18"/>
                <w:szCs w:val="18"/>
              </w:rPr>
              <w:t>RM-SEC-038</w:t>
            </w:r>
          </w:p>
        </w:tc>
        <w:tc>
          <w:tcPr>
            <w:tcW w:w="6300" w:type="dxa"/>
            <w:shd w:val="clear" w:color="auto" w:fill="F2F2F2"/>
            <w:tcMar>
              <w:top w:w="60" w:type="dxa"/>
              <w:left w:w="100" w:type="dxa"/>
              <w:bottom w:w="60" w:type="dxa"/>
              <w:right w:w="100" w:type="dxa"/>
            </w:tcMar>
          </w:tcPr>
          <w:p w14:paraId="27FEFD2A" w14:textId="503D89AD" w:rsidR="009B62D0" w:rsidRDefault="009B62D0" w:rsidP="00730970">
            <w:r>
              <w:rPr>
                <w:sz w:val="18"/>
                <w:szCs w:val="18"/>
              </w:rPr>
              <w:t>Les informations collectées pour le calcul du score de risque ne sont utilisées qu</w:t>
            </w:r>
            <w:r w:rsidR="00CD2831">
              <w:rPr>
                <w:sz w:val="18"/>
                <w:szCs w:val="18"/>
              </w:rPr>
              <w:t>’</w:t>
            </w:r>
            <w:r>
              <w:rPr>
                <w:sz w:val="18"/>
                <w:szCs w:val="18"/>
              </w:rPr>
              <w:t>à des fins de sécurité et ne peuvent être exploitées à des fins commerciales.</w:t>
            </w:r>
          </w:p>
        </w:tc>
      </w:tr>
    </w:tbl>
    <w:p w14:paraId="42BFF266" w14:textId="77777777" w:rsidR="00B01B0A" w:rsidRDefault="00B01B0A" w:rsidP="00730970"/>
    <w:p w14:paraId="6B083F25" w14:textId="77777777" w:rsidR="00A602FB" w:rsidRDefault="00A602FB" w:rsidP="00730970">
      <w:pPr>
        <w:suppressAutoHyphens w:val="0"/>
        <w:rPr>
          <w:b/>
          <w:bCs/>
        </w:rPr>
      </w:pPr>
      <w:r>
        <w:rPr>
          <w:b/>
          <w:bCs/>
        </w:rPr>
        <w:br w:type="page"/>
      </w:r>
    </w:p>
    <w:p w14:paraId="10FE9E92" w14:textId="77777777" w:rsidR="00B01B0A" w:rsidRDefault="00B01B0A" w:rsidP="00730970">
      <w:pPr>
        <w:pStyle w:val="Heading1"/>
        <w:rPr>
          <w:b/>
          <w:bCs/>
        </w:rPr>
      </w:pPr>
    </w:p>
    <w:p w14:paraId="4FEA4C96" w14:textId="77777777" w:rsidR="00B01B0A" w:rsidRDefault="00B01B0A" w:rsidP="00730970">
      <w:pPr>
        <w:pStyle w:val="Heading1"/>
        <w:rPr>
          <w:b/>
          <w:bCs/>
        </w:rPr>
      </w:pPr>
    </w:p>
    <w:p w14:paraId="23A970D8" w14:textId="77777777" w:rsidR="00B01B0A" w:rsidRDefault="00B01B0A" w:rsidP="00730970">
      <w:pPr>
        <w:pStyle w:val="Heading1"/>
        <w:rPr>
          <w:b/>
          <w:bCs/>
        </w:rPr>
      </w:pPr>
    </w:p>
    <w:p w14:paraId="56448AC1" w14:textId="77777777" w:rsidR="00B01B0A" w:rsidRDefault="00B01B0A" w:rsidP="00730970">
      <w:pPr>
        <w:pStyle w:val="Heading1"/>
        <w:rPr>
          <w:b/>
          <w:bCs/>
        </w:rPr>
      </w:pPr>
    </w:p>
    <w:p w14:paraId="77BE93C7" w14:textId="77777777" w:rsidR="00B01B0A" w:rsidRDefault="00B01B0A" w:rsidP="00730970">
      <w:pPr>
        <w:pStyle w:val="Heading1"/>
        <w:rPr>
          <w:b/>
          <w:bCs/>
        </w:rPr>
      </w:pPr>
    </w:p>
    <w:p w14:paraId="3553B94E" w14:textId="77777777" w:rsidR="00B01B0A" w:rsidRDefault="00B01B0A" w:rsidP="00730970">
      <w:pPr>
        <w:pStyle w:val="Heading1"/>
        <w:rPr>
          <w:b/>
          <w:bCs/>
        </w:rPr>
      </w:pPr>
    </w:p>
    <w:p w14:paraId="495E3A77" w14:textId="77777777" w:rsidR="00B01B0A" w:rsidRDefault="00B01B0A" w:rsidP="00730970">
      <w:pPr>
        <w:pStyle w:val="Heading1"/>
        <w:rPr>
          <w:b/>
          <w:bCs/>
        </w:rPr>
      </w:pPr>
    </w:p>
    <w:p w14:paraId="1E40640D" w14:textId="67F8A852" w:rsidR="00273C90" w:rsidRDefault="00273C90" w:rsidP="00730970">
      <w:pPr>
        <w:pStyle w:val="Heading1"/>
        <w:rPr>
          <w:b/>
          <w:bCs/>
        </w:rPr>
      </w:pPr>
      <w:bookmarkStart w:id="157" w:name="_Toc235708180"/>
      <w:r w:rsidRPr="00273C90">
        <w:rPr>
          <w:b/>
          <w:bCs/>
        </w:rPr>
        <w:t>PARTIE III — GESTION PÉDAGOGIQUE</w:t>
      </w:r>
      <w:bookmarkEnd w:id="157"/>
    </w:p>
    <w:p w14:paraId="293ACC15" w14:textId="77777777" w:rsidR="00273C90" w:rsidRDefault="00273C90" w:rsidP="00730970">
      <w:pPr>
        <w:suppressAutoHyphens w:val="0"/>
        <w:rPr>
          <w:rFonts w:ascii="Calibri Light" w:eastAsia="Times New Roman" w:hAnsi="Calibri Light" w:cs="Times New Roman"/>
          <w:b/>
          <w:bCs/>
          <w:color w:val="2F5496"/>
          <w:sz w:val="40"/>
          <w:szCs w:val="40"/>
        </w:rPr>
      </w:pPr>
      <w:r>
        <w:rPr>
          <w:b/>
          <w:bCs/>
        </w:rPr>
        <w:br w:type="page"/>
      </w:r>
    </w:p>
    <w:p w14:paraId="6B539E8E" w14:textId="107D127C" w:rsidR="005E1EF6" w:rsidRDefault="005E1EF6" w:rsidP="00730970">
      <w:pPr>
        <w:pStyle w:val="Heading1"/>
        <w:rPr>
          <w:b/>
          <w:bCs/>
        </w:rPr>
      </w:pPr>
      <w:bookmarkStart w:id="158" w:name="_Toc235708181"/>
      <w:r w:rsidRPr="00D41F47">
        <w:rPr>
          <w:b/>
          <w:bCs/>
        </w:rPr>
        <w:lastRenderedPageBreak/>
        <w:t xml:space="preserve">CHAPITRE </w:t>
      </w:r>
      <w:r w:rsidR="00906AEB">
        <w:rPr>
          <w:b/>
          <w:bCs/>
        </w:rPr>
        <w:t>10</w:t>
      </w:r>
      <w:r w:rsidRPr="00D41F47">
        <w:rPr>
          <w:b/>
          <w:bCs/>
        </w:rPr>
        <w:t xml:space="preserve"> — LES GROUPES</w:t>
      </w:r>
      <w:bookmarkEnd w:id="158"/>
    </w:p>
    <w:p w14:paraId="7A7A3E54" w14:textId="748750FC" w:rsidR="002874AD" w:rsidRPr="00D41F47" w:rsidRDefault="002874AD" w:rsidP="00730970">
      <w:pPr>
        <w:pStyle w:val="Heading2"/>
        <w:rPr>
          <w:b/>
          <w:bCs/>
        </w:rPr>
      </w:pPr>
      <w:bookmarkStart w:id="159" w:name="_Toc235708182"/>
      <w:r>
        <w:rPr>
          <w:b/>
          <w:bCs/>
        </w:rPr>
        <w:t>10</w:t>
      </w:r>
      <w:r w:rsidRPr="00D41F47">
        <w:rPr>
          <w:b/>
          <w:bCs/>
        </w:rPr>
        <w:t xml:space="preserve">.1 </w:t>
      </w:r>
      <w:r>
        <w:rPr>
          <w:b/>
          <w:bCs/>
        </w:rPr>
        <w:t>Objet</w:t>
      </w:r>
      <w:bookmarkEnd w:id="159"/>
    </w:p>
    <w:p w14:paraId="4BFD1A69" w14:textId="35019EA9" w:rsidR="002874AD" w:rsidRDefault="002874AD" w:rsidP="00730970">
      <w:r w:rsidRPr="002874AD">
        <w:t xml:space="preserve">Un Groupe représente une organisation pédagogique </w:t>
      </w:r>
      <w:r w:rsidR="006912D2">
        <w:t>durable</w:t>
      </w:r>
      <w:r w:rsidRPr="002874AD">
        <w:t xml:space="preserve"> créée par un Professeur afin d</w:t>
      </w:r>
      <w:r w:rsidR="00CD2831">
        <w:t>’</w:t>
      </w:r>
      <w:r w:rsidRPr="002874AD">
        <w:t>accueillir un ensemble d</w:t>
      </w:r>
      <w:r w:rsidR="00CD2831">
        <w:t>’</w:t>
      </w:r>
      <w:r w:rsidRPr="002874AD">
        <w:t>élèves partageant une même matière, un même niveau scolaire et des modalités d</w:t>
      </w:r>
      <w:r w:rsidR="00CD2831">
        <w:t>’</w:t>
      </w:r>
      <w:r w:rsidRPr="002874AD">
        <w:t>enseignement communes.</w:t>
      </w:r>
    </w:p>
    <w:p w14:paraId="2C8CE497" w14:textId="77777777" w:rsidR="002874AD" w:rsidRPr="002874AD" w:rsidRDefault="002874AD" w:rsidP="00730970"/>
    <w:p w14:paraId="01F69823" w14:textId="7A28DE08" w:rsidR="005E1EF6" w:rsidRPr="00D41F47" w:rsidRDefault="00906AEB" w:rsidP="00730970">
      <w:pPr>
        <w:pStyle w:val="Heading2"/>
        <w:rPr>
          <w:b/>
          <w:bCs/>
        </w:rPr>
      </w:pPr>
      <w:bookmarkStart w:id="160" w:name="_Toc235708183"/>
      <w:r>
        <w:rPr>
          <w:b/>
          <w:bCs/>
        </w:rPr>
        <w:t>10</w:t>
      </w:r>
      <w:r w:rsidR="005E1EF6" w:rsidRPr="00D41F47">
        <w:rPr>
          <w:b/>
          <w:bCs/>
        </w:rPr>
        <w:t>.</w:t>
      </w:r>
      <w:r w:rsidR="002874AD">
        <w:rPr>
          <w:b/>
          <w:bCs/>
        </w:rPr>
        <w:t>2</w:t>
      </w:r>
      <w:r w:rsidR="005E1EF6" w:rsidRPr="00D41F47">
        <w:rPr>
          <w:b/>
          <w:bCs/>
        </w:rPr>
        <w:t xml:space="preserve"> </w:t>
      </w:r>
      <w:r w:rsidR="00A76563">
        <w:rPr>
          <w:b/>
          <w:bCs/>
        </w:rPr>
        <w:t>Principes</w:t>
      </w:r>
      <w:bookmarkEnd w:id="160"/>
    </w:p>
    <w:p w14:paraId="1D0F57D2" w14:textId="559FD9BE" w:rsidR="005E1EF6" w:rsidRPr="005E1EF6" w:rsidRDefault="005E1EF6" w:rsidP="00730970">
      <w:r w:rsidRPr="005E1EF6">
        <w:t>Le groupe constitue l</w:t>
      </w:r>
      <w:r w:rsidR="00CD2831">
        <w:t>’</w:t>
      </w:r>
      <w:r w:rsidRPr="005E1EF6">
        <w:t>unité pédagogique principale de GROUPI.</w:t>
      </w:r>
      <w:r w:rsidR="00CF5A43">
        <w:t xml:space="preserve"> </w:t>
      </w:r>
      <w:r w:rsidRPr="005E1EF6">
        <w:t>Il représente un ensemble d</w:t>
      </w:r>
      <w:r w:rsidR="00CD2831">
        <w:t>’</w:t>
      </w:r>
      <w:r w:rsidRPr="005E1EF6">
        <w:t xml:space="preserve">élèves </w:t>
      </w:r>
      <w:r w:rsidR="00D41F47">
        <w:t xml:space="preserve">qui </w:t>
      </w:r>
      <w:r w:rsidRPr="005E1EF6">
        <w:t>suiv</w:t>
      </w:r>
      <w:r w:rsidR="00D41F47">
        <w:t>e</w:t>
      </w:r>
      <w:r w:rsidRPr="005E1EF6">
        <w:t>nt régulièrement un même enseignement avec un même Professeur.</w:t>
      </w:r>
    </w:p>
    <w:p w14:paraId="70A8D0CD" w14:textId="77777777" w:rsidR="005E1EF6" w:rsidRPr="005E1EF6" w:rsidRDefault="005E1EF6" w:rsidP="00730970">
      <w:r w:rsidRPr="005E1EF6">
        <w:t>Un groupe est obligatoirement associé à :</w:t>
      </w:r>
    </w:p>
    <w:p w14:paraId="175F4D8C" w14:textId="34924DAF" w:rsidR="005E1EF6" w:rsidRPr="005E1EF6" w:rsidRDefault="00732A65" w:rsidP="00730970">
      <w:pPr>
        <w:numPr>
          <w:ilvl w:val="0"/>
          <w:numId w:val="126"/>
        </w:numPr>
      </w:pPr>
      <w:r w:rsidRPr="005E1EF6">
        <w:t>Un</w:t>
      </w:r>
      <w:r w:rsidR="005E1EF6" w:rsidRPr="005E1EF6">
        <w:t xml:space="preserve"> Professeur ;</w:t>
      </w:r>
    </w:p>
    <w:p w14:paraId="3E2EBE1D" w14:textId="7DEFBD2E" w:rsidR="005E1EF6" w:rsidRPr="005E1EF6" w:rsidRDefault="00732A65" w:rsidP="00730970">
      <w:pPr>
        <w:numPr>
          <w:ilvl w:val="0"/>
          <w:numId w:val="126"/>
        </w:numPr>
      </w:pPr>
      <w:r w:rsidRPr="005E1EF6">
        <w:t>Une</w:t>
      </w:r>
      <w:r w:rsidR="005E1EF6" w:rsidRPr="005E1EF6">
        <w:t xml:space="preserve"> matière ;</w:t>
      </w:r>
    </w:p>
    <w:p w14:paraId="2240389A" w14:textId="4A2E02EC" w:rsidR="005E1EF6" w:rsidRPr="005E1EF6" w:rsidRDefault="00732A65" w:rsidP="00730970">
      <w:pPr>
        <w:numPr>
          <w:ilvl w:val="0"/>
          <w:numId w:val="126"/>
        </w:numPr>
      </w:pPr>
      <w:r w:rsidRPr="005E1EF6">
        <w:t>Un</w:t>
      </w:r>
      <w:r w:rsidR="005E1EF6" w:rsidRPr="005E1EF6">
        <w:t xml:space="preserve"> niveau scolaire.</w:t>
      </w:r>
    </w:p>
    <w:p w14:paraId="2E7E4616" w14:textId="333AE034" w:rsidR="005E1EF6" w:rsidRPr="005E1EF6" w:rsidRDefault="005E1EF6" w:rsidP="00730970">
      <w:r w:rsidRPr="005E1EF6">
        <w:t>Chaque groupe possède sa propre organisation, son planning, ses règles de fonctionnement et son historique.</w:t>
      </w:r>
      <w:r w:rsidR="00CF5A43">
        <w:t xml:space="preserve"> </w:t>
      </w:r>
      <w:r w:rsidRPr="005E1EF6">
        <w:t xml:space="preserve">La </w:t>
      </w:r>
      <w:r w:rsidRPr="00B1338D">
        <w:t>combinaison Matière / Niveau est systématiquement</w:t>
      </w:r>
      <w:r w:rsidRPr="005E1EF6">
        <w:t xml:space="preserve"> vérifiée grâce au référentiel </w:t>
      </w:r>
      <w:r w:rsidRPr="005E1EF6">
        <w:rPr>
          <w:b/>
          <w:bCs/>
        </w:rPr>
        <w:t>SubjectLevel</w:t>
      </w:r>
      <w:r w:rsidRPr="005E1EF6">
        <w:t>.</w:t>
      </w:r>
      <w:r w:rsidR="00CF5A43">
        <w:t xml:space="preserve"> </w:t>
      </w:r>
      <w:r w:rsidRPr="005E1EF6">
        <w:t>Toute combinaison interdite entraîne le refus de création du groupe.</w:t>
      </w:r>
    </w:p>
    <w:p w14:paraId="3D537B2E" w14:textId="6233068D" w:rsidR="005E1EF6" w:rsidRPr="005E1EF6" w:rsidRDefault="005E1EF6" w:rsidP="00730970"/>
    <w:p w14:paraId="46A96E99" w14:textId="12647408" w:rsidR="005E1EF6" w:rsidRPr="009C51B7" w:rsidRDefault="00906AEB" w:rsidP="00730970">
      <w:pPr>
        <w:pStyle w:val="Heading2"/>
        <w:rPr>
          <w:b/>
          <w:bCs/>
        </w:rPr>
      </w:pPr>
      <w:bookmarkStart w:id="161" w:name="_Toc235708184"/>
      <w:r>
        <w:rPr>
          <w:b/>
          <w:bCs/>
        </w:rPr>
        <w:t>10</w:t>
      </w:r>
      <w:r w:rsidR="005E1EF6" w:rsidRPr="009C51B7">
        <w:rPr>
          <w:b/>
          <w:bCs/>
        </w:rPr>
        <w:t>.</w:t>
      </w:r>
      <w:r w:rsidR="003F0F83">
        <w:rPr>
          <w:b/>
          <w:bCs/>
        </w:rPr>
        <w:t>3</w:t>
      </w:r>
      <w:r w:rsidR="005E1EF6" w:rsidRPr="009C51B7">
        <w:rPr>
          <w:b/>
          <w:bCs/>
        </w:rPr>
        <w:t xml:space="preserve"> Paramètres du groupe</w:t>
      </w:r>
      <w:bookmarkEnd w:id="161"/>
    </w:p>
    <w:p w14:paraId="6D04CA15" w14:textId="4343763B" w:rsidR="005E1EF6" w:rsidRPr="005E1EF6" w:rsidRDefault="005E1EF6" w:rsidP="00730970">
      <w:r w:rsidRPr="005E1EF6">
        <w:t>Lors de la création d</w:t>
      </w:r>
      <w:r w:rsidR="00CD2831">
        <w:t>’</w:t>
      </w:r>
      <w:r w:rsidRPr="005E1EF6">
        <w:t>un groupe, le Professeur définit notamment :</w:t>
      </w:r>
    </w:p>
    <w:p w14:paraId="6BC9740C" w14:textId="3D01EA34" w:rsidR="005E1EF6" w:rsidRPr="005E1EF6" w:rsidRDefault="00732A65" w:rsidP="00730970">
      <w:pPr>
        <w:numPr>
          <w:ilvl w:val="0"/>
          <w:numId w:val="127"/>
        </w:numPr>
      </w:pPr>
      <w:r w:rsidRPr="005E1EF6">
        <w:t>Le</w:t>
      </w:r>
      <w:r w:rsidR="005E1EF6" w:rsidRPr="005E1EF6">
        <w:t xml:space="preserve"> nom du groupe ;</w:t>
      </w:r>
    </w:p>
    <w:p w14:paraId="2A75EA45" w14:textId="69823740" w:rsidR="005E1EF6" w:rsidRPr="005E1EF6" w:rsidRDefault="00732A65" w:rsidP="00730970">
      <w:pPr>
        <w:numPr>
          <w:ilvl w:val="0"/>
          <w:numId w:val="127"/>
        </w:numPr>
      </w:pPr>
      <w:r w:rsidRPr="005E1EF6">
        <w:t>La</w:t>
      </w:r>
      <w:r w:rsidR="005E1EF6" w:rsidRPr="005E1EF6">
        <w:t xml:space="preserve"> matière enseignée ;</w:t>
      </w:r>
    </w:p>
    <w:p w14:paraId="08A920ED" w14:textId="4A345BC2" w:rsidR="005E1EF6" w:rsidRDefault="00732A65" w:rsidP="00730970">
      <w:pPr>
        <w:numPr>
          <w:ilvl w:val="0"/>
          <w:numId w:val="127"/>
        </w:numPr>
      </w:pPr>
      <w:r w:rsidRPr="005E1EF6">
        <w:t>Le</w:t>
      </w:r>
      <w:r w:rsidR="005E1EF6" w:rsidRPr="005E1EF6">
        <w:t xml:space="preserve"> niveau scolaire ;</w:t>
      </w:r>
    </w:p>
    <w:p w14:paraId="35B544E2" w14:textId="4F5D643E" w:rsidR="002874AD" w:rsidRPr="005E1EF6" w:rsidRDefault="002874AD" w:rsidP="00730970">
      <w:pPr>
        <w:numPr>
          <w:ilvl w:val="0"/>
          <w:numId w:val="127"/>
        </w:numPr>
      </w:pPr>
      <w:r>
        <w:t>L</w:t>
      </w:r>
      <w:r w:rsidR="00CD2831">
        <w:t>’</w:t>
      </w:r>
      <w:r>
        <w:t>année académique ;</w:t>
      </w:r>
    </w:p>
    <w:p w14:paraId="5B60DEFD" w14:textId="0432A6BF" w:rsidR="005E1EF6" w:rsidRPr="005E1EF6" w:rsidRDefault="00732A65" w:rsidP="00730970">
      <w:pPr>
        <w:numPr>
          <w:ilvl w:val="0"/>
          <w:numId w:val="127"/>
        </w:numPr>
      </w:pPr>
      <w:r w:rsidRPr="005E1EF6">
        <w:t>La</w:t>
      </w:r>
      <w:r w:rsidR="005E1EF6" w:rsidRPr="005E1EF6">
        <w:t xml:space="preserve"> capacité maximale ;</w:t>
      </w:r>
    </w:p>
    <w:p w14:paraId="2E578746" w14:textId="23678A36" w:rsidR="005E1EF6" w:rsidRPr="005E1EF6" w:rsidRDefault="00732A65" w:rsidP="00730970">
      <w:pPr>
        <w:numPr>
          <w:ilvl w:val="0"/>
          <w:numId w:val="127"/>
        </w:numPr>
      </w:pPr>
      <w:r w:rsidRPr="005E1EF6">
        <w:t>Le</w:t>
      </w:r>
      <w:r w:rsidR="005E1EF6" w:rsidRPr="005E1EF6">
        <w:t xml:space="preserve"> tarif public ;</w:t>
      </w:r>
    </w:p>
    <w:p w14:paraId="6EED4977" w14:textId="1CA50271" w:rsidR="005E1EF6" w:rsidRPr="005E1EF6" w:rsidRDefault="00732A65" w:rsidP="00730970">
      <w:pPr>
        <w:numPr>
          <w:ilvl w:val="0"/>
          <w:numId w:val="127"/>
        </w:numPr>
      </w:pPr>
      <w:r w:rsidRPr="005E1EF6">
        <w:t>Le</w:t>
      </w:r>
      <w:r w:rsidR="005E1EF6" w:rsidRPr="005E1EF6">
        <w:t xml:space="preserve"> ou les lieux d</w:t>
      </w:r>
      <w:r w:rsidR="00CD2831">
        <w:t>’</w:t>
      </w:r>
      <w:r w:rsidR="005E1EF6" w:rsidRPr="005E1EF6">
        <w:t>enseignement ;</w:t>
      </w:r>
    </w:p>
    <w:p w14:paraId="20284D8C" w14:textId="28360183" w:rsidR="005E1EF6" w:rsidRPr="005E1EF6" w:rsidRDefault="00732A65" w:rsidP="00730970">
      <w:pPr>
        <w:numPr>
          <w:ilvl w:val="0"/>
          <w:numId w:val="127"/>
        </w:numPr>
      </w:pPr>
      <w:r w:rsidRPr="005E1EF6">
        <w:t>Le</w:t>
      </w:r>
      <w:r w:rsidR="005E1EF6" w:rsidRPr="005E1EF6">
        <w:t xml:space="preserve"> mode d</w:t>
      </w:r>
      <w:r w:rsidR="00CD2831">
        <w:t>’</w:t>
      </w:r>
      <w:r w:rsidR="005E1EF6" w:rsidRPr="005E1EF6">
        <w:t>enseignement par défaut (présentiel ou en ligne) ;</w:t>
      </w:r>
    </w:p>
    <w:p w14:paraId="4533BC51" w14:textId="38E27325" w:rsidR="005E1EF6" w:rsidRPr="005E1EF6" w:rsidRDefault="00732A65" w:rsidP="00730970">
      <w:pPr>
        <w:numPr>
          <w:ilvl w:val="0"/>
          <w:numId w:val="127"/>
        </w:numPr>
      </w:pPr>
      <w:r w:rsidRPr="005E1EF6">
        <w:t>Les</w:t>
      </w:r>
      <w:r w:rsidR="005E1EF6" w:rsidRPr="005E1EF6">
        <w:t xml:space="preserve"> règles de facturation des absences ;</w:t>
      </w:r>
    </w:p>
    <w:p w14:paraId="6CCC3BB3" w14:textId="743F3FF3" w:rsidR="005E1EF6" w:rsidRPr="005E1EF6" w:rsidRDefault="00732A65" w:rsidP="00730970">
      <w:pPr>
        <w:numPr>
          <w:ilvl w:val="0"/>
          <w:numId w:val="127"/>
        </w:numPr>
      </w:pPr>
      <w:r w:rsidRPr="005E1EF6">
        <w:t>Le</w:t>
      </w:r>
      <w:r w:rsidR="005E1EF6" w:rsidRPr="005E1EF6">
        <w:t xml:space="preserve"> seuil d</w:t>
      </w:r>
      <w:r w:rsidR="00CD2831">
        <w:t>’</w:t>
      </w:r>
      <w:r w:rsidR="005E1EF6" w:rsidRPr="005E1EF6">
        <w:t>abandon (3 absences consécutives par défaut) ;</w:t>
      </w:r>
    </w:p>
    <w:p w14:paraId="721B3EC8" w14:textId="45B30AC7" w:rsidR="005E1EF6" w:rsidRDefault="00732A65" w:rsidP="00730970">
      <w:pPr>
        <w:numPr>
          <w:ilvl w:val="0"/>
          <w:numId w:val="127"/>
        </w:numPr>
      </w:pPr>
      <w:r w:rsidRPr="005E1EF6">
        <w:t>La</w:t>
      </w:r>
      <w:r w:rsidR="005E1EF6" w:rsidRPr="005E1EF6">
        <w:t xml:space="preserve"> visibilité du groupe lorsqu</w:t>
      </w:r>
      <w:r w:rsidR="00CD2831">
        <w:t>’</w:t>
      </w:r>
      <w:r w:rsidR="005E1EF6" w:rsidRPr="005E1EF6">
        <w:t>il est complet ;</w:t>
      </w:r>
    </w:p>
    <w:p w14:paraId="729B57B0" w14:textId="2EAA4D88" w:rsidR="002874AD" w:rsidRPr="005E1EF6" w:rsidRDefault="003F0F83" w:rsidP="00730970">
      <w:pPr>
        <w:numPr>
          <w:ilvl w:val="0"/>
          <w:numId w:val="127"/>
        </w:numPr>
      </w:pPr>
      <w:r w:rsidRPr="003F0F83">
        <w:t>Activation de la liste d</w:t>
      </w:r>
      <w:r w:rsidR="00CD2831">
        <w:t>’</w:t>
      </w:r>
      <w:r w:rsidRPr="003F0F83">
        <w:t>attente (Version 2)</w:t>
      </w:r>
      <w:r>
        <w:t xml:space="preserve"> </w:t>
      </w:r>
      <w:r w:rsidR="002874AD">
        <w:t>;</w:t>
      </w:r>
    </w:p>
    <w:p w14:paraId="1A446922" w14:textId="553DAADA" w:rsidR="005E1EF6" w:rsidRPr="005E1EF6" w:rsidRDefault="00732A65" w:rsidP="00730970">
      <w:pPr>
        <w:numPr>
          <w:ilvl w:val="0"/>
          <w:numId w:val="127"/>
        </w:numPr>
      </w:pPr>
      <w:r w:rsidRPr="005E1EF6">
        <w:t>La</w:t>
      </w:r>
      <w:r w:rsidR="005E1EF6" w:rsidRPr="005E1EF6">
        <w:t xml:space="preserve"> date de début du groupe ;</w:t>
      </w:r>
    </w:p>
    <w:p w14:paraId="4D81F52C" w14:textId="2BC9210C" w:rsidR="005E1EF6" w:rsidRDefault="00732A65" w:rsidP="00730970">
      <w:pPr>
        <w:numPr>
          <w:ilvl w:val="0"/>
          <w:numId w:val="127"/>
        </w:numPr>
      </w:pPr>
      <w:r w:rsidRPr="005E1EF6">
        <w:t>La</w:t>
      </w:r>
      <w:r w:rsidR="005E1EF6" w:rsidRPr="005E1EF6">
        <w:t xml:space="preserve"> date de fin (facultative)</w:t>
      </w:r>
      <w:r w:rsidR="002874AD">
        <w:t> ;</w:t>
      </w:r>
    </w:p>
    <w:p w14:paraId="147EA4D0" w14:textId="34552AC3" w:rsidR="002874AD" w:rsidRPr="005E1EF6" w:rsidRDefault="003F0F83" w:rsidP="00730970">
      <w:pPr>
        <w:numPr>
          <w:ilvl w:val="0"/>
          <w:numId w:val="127"/>
        </w:numPr>
      </w:pPr>
      <w:r w:rsidRPr="003F0F83">
        <w:lastRenderedPageBreak/>
        <w:t>Activation des préinscriptions pour l</w:t>
      </w:r>
      <w:r w:rsidR="00CD2831">
        <w:t>’</w:t>
      </w:r>
      <w:r w:rsidRPr="003F0F83">
        <w:t>année académique suivante</w:t>
      </w:r>
      <w:r>
        <w:t>.</w:t>
      </w:r>
      <w:r w:rsidR="006912D2">
        <w:t xml:space="preserve"> </w:t>
      </w:r>
      <w:r w:rsidR="006912D2" w:rsidRPr="006912D2">
        <w:t>Les règles de transformation des préinscriptions sont définies dans le chapitre consacré aux Préinscriptions.</w:t>
      </w:r>
    </w:p>
    <w:p w14:paraId="6DC724FC" w14:textId="2ED64BA4" w:rsidR="005E1EF6" w:rsidRPr="005E1EF6" w:rsidRDefault="005E1EF6" w:rsidP="00730970"/>
    <w:p w14:paraId="0BE2BB81" w14:textId="42178A13" w:rsidR="005E1EF6" w:rsidRPr="009C51B7" w:rsidRDefault="00906AEB" w:rsidP="00730970">
      <w:pPr>
        <w:pStyle w:val="Heading2"/>
        <w:rPr>
          <w:b/>
          <w:bCs/>
        </w:rPr>
      </w:pPr>
      <w:bookmarkStart w:id="162" w:name="_Toc235708185"/>
      <w:r>
        <w:rPr>
          <w:b/>
          <w:bCs/>
        </w:rPr>
        <w:t>10</w:t>
      </w:r>
      <w:r w:rsidR="005E1EF6" w:rsidRPr="009C51B7">
        <w:rPr>
          <w:b/>
          <w:bCs/>
        </w:rPr>
        <w:t>.</w:t>
      </w:r>
      <w:r w:rsidR="003F0F83">
        <w:rPr>
          <w:b/>
          <w:bCs/>
        </w:rPr>
        <w:t>4</w:t>
      </w:r>
      <w:r w:rsidR="005E1EF6" w:rsidRPr="009C51B7">
        <w:rPr>
          <w:b/>
          <w:bCs/>
        </w:rPr>
        <w:t xml:space="preserve"> Planning du groupe</w:t>
      </w:r>
      <w:bookmarkEnd w:id="162"/>
    </w:p>
    <w:p w14:paraId="1E9429B1" w14:textId="3B18A277" w:rsidR="005E1EF6" w:rsidRPr="005E1EF6" w:rsidRDefault="005E1EF6" w:rsidP="00730970">
      <w:r w:rsidRPr="005E1EF6">
        <w:t>Chaque groupe possède un planning hebdomadaire.</w:t>
      </w:r>
      <w:r w:rsidR="002874AD">
        <w:t xml:space="preserve"> </w:t>
      </w:r>
      <w:r w:rsidRPr="005E1EF6">
        <w:t>Le Professeur définit un ou plusieurs créneaux récurrents.</w:t>
      </w:r>
      <w:r w:rsidR="006912D2">
        <w:t xml:space="preserve"> </w:t>
      </w:r>
      <w:r w:rsidRPr="005E1EF6">
        <w:t>Pour chaque créneau, GROUPI enregistre :</w:t>
      </w:r>
    </w:p>
    <w:p w14:paraId="351028D1" w14:textId="112B0D29" w:rsidR="005E1EF6" w:rsidRPr="005E1EF6" w:rsidRDefault="00C0588F" w:rsidP="00730970">
      <w:pPr>
        <w:numPr>
          <w:ilvl w:val="0"/>
          <w:numId w:val="128"/>
        </w:numPr>
      </w:pPr>
      <w:r w:rsidRPr="005E1EF6">
        <w:t>Le</w:t>
      </w:r>
      <w:r w:rsidR="005E1EF6" w:rsidRPr="005E1EF6">
        <w:t xml:space="preserve"> jour de la semaine ;</w:t>
      </w:r>
    </w:p>
    <w:p w14:paraId="47FAB8A3" w14:textId="04579042" w:rsidR="005E1EF6" w:rsidRPr="005E1EF6" w:rsidRDefault="00C0588F" w:rsidP="00730970">
      <w:pPr>
        <w:numPr>
          <w:ilvl w:val="0"/>
          <w:numId w:val="128"/>
        </w:numPr>
      </w:pPr>
      <w:r w:rsidRPr="005E1EF6">
        <w:t>L</w:t>
      </w:r>
      <w:r w:rsidR="00CD2831">
        <w:t>’</w:t>
      </w:r>
      <w:r w:rsidRPr="005E1EF6">
        <w:t>heure</w:t>
      </w:r>
      <w:r w:rsidR="005E1EF6" w:rsidRPr="005E1EF6">
        <w:t xml:space="preserve"> de début ;</w:t>
      </w:r>
    </w:p>
    <w:p w14:paraId="788A0F77" w14:textId="15C205A6" w:rsidR="005E1EF6" w:rsidRPr="005E1EF6" w:rsidRDefault="00C0588F" w:rsidP="00730970">
      <w:pPr>
        <w:numPr>
          <w:ilvl w:val="0"/>
          <w:numId w:val="128"/>
        </w:numPr>
      </w:pPr>
      <w:r w:rsidRPr="005E1EF6">
        <w:t>La</w:t>
      </w:r>
      <w:r w:rsidR="005E1EF6" w:rsidRPr="005E1EF6">
        <w:t xml:space="preserve"> durée prévue ;</w:t>
      </w:r>
    </w:p>
    <w:p w14:paraId="638048A8" w14:textId="4B70F771" w:rsidR="005E1EF6" w:rsidRPr="005E1EF6" w:rsidRDefault="00C0588F" w:rsidP="00730970">
      <w:pPr>
        <w:numPr>
          <w:ilvl w:val="0"/>
          <w:numId w:val="128"/>
        </w:numPr>
      </w:pPr>
      <w:r w:rsidRPr="005E1EF6">
        <w:t>Le</w:t>
      </w:r>
      <w:r w:rsidR="005E1EF6" w:rsidRPr="005E1EF6">
        <w:t xml:space="preserve"> mode d</w:t>
      </w:r>
      <w:r w:rsidR="00CD2831">
        <w:t>’</w:t>
      </w:r>
      <w:r w:rsidR="005E1EF6" w:rsidRPr="005E1EF6">
        <w:t>enseignement (présentiel ou en ligne) ;</w:t>
      </w:r>
    </w:p>
    <w:p w14:paraId="4B703BC2" w14:textId="4AF73C6C" w:rsidR="005E1EF6" w:rsidRPr="005E1EF6" w:rsidRDefault="00C0588F" w:rsidP="00730970">
      <w:pPr>
        <w:numPr>
          <w:ilvl w:val="0"/>
          <w:numId w:val="128"/>
        </w:numPr>
      </w:pPr>
      <w:r w:rsidRPr="005E1EF6">
        <w:t>Le</w:t>
      </w:r>
      <w:r w:rsidR="005E1EF6" w:rsidRPr="005E1EF6">
        <w:t xml:space="preserve"> lieu d</w:t>
      </w:r>
      <w:r w:rsidR="00CD2831">
        <w:t>’</w:t>
      </w:r>
      <w:r w:rsidR="005E1EF6" w:rsidRPr="005E1EF6">
        <w:t>enseignement.</w:t>
      </w:r>
    </w:p>
    <w:p w14:paraId="2BB15C71" w14:textId="77777777" w:rsidR="005E1EF6" w:rsidRPr="005E1EF6" w:rsidRDefault="005E1EF6" w:rsidP="00730970">
      <w:pPr>
        <w:rPr>
          <w:b/>
          <w:bCs/>
        </w:rPr>
      </w:pPr>
      <w:r w:rsidRPr="005E1EF6">
        <w:rPr>
          <w:b/>
          <w:bCs/>
        </w:rPr>
        <w:t>Exemple</w:t>
      </w:r>
    </w:p>
    <w:p w14:paraId="4E342228" w14:textId="77777777" w:rsidR="005E1EF6" w:rsidRPr="005E1EF6" w:rsidRDefault="005E1EF6" w:rsidP="00730970">
      <w:r w:rsidRPr="005E1EF6">
        <w:rPr>
          <w:b/>
          <w:bCs/>
        </w:rPr>
        <w:t>Mathématiques — Bac Sciences</w:t>
      </w:r>
    </w:p>
    <w:p w14:paraId="410F40D5" w14:textId="77777777" w:rsidR="005E1EF6" w:rsidRPr="005E1EF6" w:rsidRDefault="005E1EF6" w:rsidP="00730970">
      <w:pPr>
        <w:numPr>
          <w:ilvl w:val="0"/>
          <w:numId w:val="129"/>
        </w:numPr>
      </w:pPr>
      <w:r w:rsidRPr="005E1EF6">
        <w:t>Lundi : 18h00 → 20h00</w:t>
      </w:r>
    </w:p>
    <w:p w14:paraId="0136FF3A" w14:textId="77777777" w:rsidR="005E1EF6" w:rsidRPr="005E1EF6" w:rsidRDefault="005E1EF6" w:rsidP="00730970">
      <w:pPr>
        <w:numPr>
          <w:ilvl w:val="0"/>
          <w:numId w:val="129"/>
        </w:numPr>
      </w:pPr>
      <w:r w:rsidRPr="005E1EF6">
        <w:t>Jeudi : 18h00 → 20h00</w:t>
      </w:r>
    </w:p>
    <w:p w14:paraId="1A84BA4F" w14:textId="77777777" w:rsidR="002C0C5E" w:rsidRDefault="005E1EF6" w:rsidP="00730970">
      <w:r w:rsidRPr="005E1EF6">
        <w:t>Le planning constitue le modèle hebdomadaire du groupe.</w:t>
      </w:r>
      <w:r w:rsidR="006912D2">
        <w:t xml:space="preserve"> </w:t>
      </w:r>
      <w:r w:rsidRPr="005E1EF6">
        <w:t>À partir de ce modèle, GROUPI génère automatiquement les séances futures.</w:t>
      </w:r>
      <w:r w:rsidR="006912D2">
        <w:t xml:space="preserve"> </w:t>
      </w:r>
      <w:r w:rsidR="002C0C5E" w:rsidRPr="002C0C5E">
        <w:t>Les séances déjà réalisées ne sont jamais modifiées automatiquement.</w:t>
      </w:r>
    </w:p>
    <w:p w14:paraId="3DA310F0" w14:textId="4C9C12A9" w:rsidR="005E1EF6" w:rsidRPr="005E1EF6" w:rsidRDefault="005E1EF6" w:rsidP="00730970">
      <w:r w:rsidRPr="005E1EF6">
        <w:t>Le Professeur peut ensuite :</w:t>
      </w:r>
    </w:p>
    <w:p w14:paraId="33CD9830" w14:textId="46FFD953" w:rsidR="005E1EF6" w:rsidRPr="005E1EF6" w:rsidRDefault="00C0588F" w:rsidP="00730970">
      <w:pPr>
        <w:numPr>
          <w:ilvl w:val="0"/>
          <w:numId w:val="130"/>
        </w:numPr>
      </w:pPr>
      <w:r w:rsidRPr="005E1EF6">
        <w:t>Ajouter</w:t>
      </w:r>
      <w:r w:rsidR="005E1EF6" w:rsidRPr="005E1EF6">
        <w:t xml:space="preserve"> une séance exceptionnelle ;</w:t>
      </w:r>
    </w:p>
    <w:p w14:paraId="71542A79" w14:textId="3E5FDBA9" w:rsidR="005E1EF6" w:rsidRPr="005E1EF6" w:rsidRDefault="00C0588F" w:rsidP="00730970">
      <w:pPr>
        <w:numPr>
          <w:ilvl w:val="0"/>
          <w:numId w:val="130"/>
        </w:numPr>
      </w:pPr>
      <w:r w:rsidRPr="005E1EF6">
        <w:t>Déplacer</w:t>
      </w:r>
      <w:r w:rsidR="005E1EF6" w:rsidRPr="005E1EF6">
        <w:t xml:space="preserve"> une séance future ;</w:t>
      </w:r>
    </w:p>
    <w:p w14:paraId="44EE5746" w14:textId="445509D3" w:rsidR="005E1EF6" w:rsidRPr="005E1EF6" w:rsidRDefault="00C0588F" w:rsidP="00730970">
      <w:pPr>
        <w:numPr>
          <w:ilvl w:val="0"/>
          <w:numId w:val="130"/>
        </w:numPr>
      </w:pPr>
      <w:r w:rsidRPr="005E1EF6">
        <w:t>Supprimer</w:t>
      </w:r>
      <w:r w:rsidR="005E1EF6" w:rsidRPr="005E1EF6">
        <w:t xml:space="preserve"> une séance future.</w:t>
      </w:r>
    </w:p>
    <w:p w14:paraId="7BFABD7A" w14:textId="6DA9510F" w:rsidR="005305B3" w:rsidRPr="005305B3" w:rsidRDefault="005E1EF6" w:rsidP="00730970">
      <w:r w:rsidRPr="005E1EF6">
        <w:t>Ces modifications n</w:t>
      </w:r>
      <w:r w:rsidR="00CD2831">
        <w:t>’</w:t>
      </w:r>
      <w:r w:rsidRPr="005E1EF6">
        <w:t>altèrent pas le planning hebdomadaire du groupe.</w:t>
      </w:r>
      <w:r w:rsidR="00200F1E">
        <w:t xml:space="preserve"> </w:t>
      </w:r>
      <w:r w:rsidR="005305B3" w:rsidRPr="005305B3">
        <w:t>Le Professeur peut interrompre temporairement la génération automatique des séances, notamment pendant :</w:t>
      </w:r>
    </w:p>
    <w:p w14:paraId="5D43F99D" w14:textId="12B43798" w:rsidR="005305B3" w:rsidRPr="005305B3" w:rsidRDefault="005305B3" w:rsidP="00730970">
      <w:pPr>
        <w:numPr>
          <w:ilvl w:val="0"/>
          <w:numId w:val="305"/>
        </w:numPr>
      </w:pPr>
      <w:r w:rsidRPr="005305B3">
        <w:t xml:space="preserve">Les vacances scolaires ; </w:t>
      </w:r>
    </w:p>
    <w:p w14:paraId="13CBE576" w14:textId="7F8EC75A" w:rsidR="005305B3" w:rsidRPr="005305B3" w:rsidRDefault="005305B3" w:rsidP="00730970">
      <w:pPr>
        <w:numPr>
          <w:ilvl w:val="0"/>
          <w:numId w:val="305"/>
        </w:numPr>
      </w:pPr>
      <w:r w:rsidRPr="005305B3">
        <w:t xml:space="preserve">Les jours fériés ; </w:t>
      </w:r>
    </w:p>
    <w:p w14:paraId="102EA926" w14:textId="3C9676B0" w:rsidR="005305B3" w:rsidRPr="005305B3" w:rsidRDefault="005305B3" w:rsidP="00730970">
      <w:pPr>
        <w:numPr>
          <w:ilvl w:val="0"/>
          <w:numId w:val="305"/>
        </w:numPr>
      </w:pPr>
      <w:r w:rsidRPr="005305B3">
        <w:t>Une période d</w:t>
      </w:r>
      <w:r w:rsidR="00CD2831">
        <w:t>’</w:t>
      </w:r>
      <w:r w:rsidRPr="005305B3">
        <w:t>absence.</w:t>
      </w:r>
    </w:p>
    <w:p w14:paraId="28D386FA" w14:textId="41DA9ED1" w:rsidR="00200F1E" w:rsidRDefault="003F0F83" w:rsidP="00730970">
      <w:r w:rsidRPr="003F0F83">
        <w:t>La génération automatique reprend ensuite normalement.</w:t>
      </w:r>
      <w:r w:rsidR="00200F1E">
        <w:t xml:space="preserve"> </w:t>
      </w:r>
      <w:r w:rsidRPr="003F0F83">
        <w:t>Cela évite de supprimer 10 séances une par une.</w:t>
      </w:r>
      <w:r w:rsidR="00200F1E">
        <w:t xml:space="preserve"> </w:t>
      </w:r>
      <w:r w:rsidR="00200F1E" w:rsidRPr="00200F1E">
        <w:t>En cas d</w:t>
      </w:r>
      <w:r w:rsidR="00CD2831">
        <w:t>’</w:t>
      </w:r>
      <w:r w:rsidR="00200F1E" w:rsidRPr="00200F1E">
        <w:t>interruption temporaire des cours (vacances scolaires, congés du Professeur ou toute autre période sans enseignement), le Professeur peut choisir de ne pas générer les séances correspondantes ou de supprimer les séances futures déjà créées. Cette opération n</w:t>
      </w:r>
      <w:r w:rsidR="00CD2831">
        <w:t>’</w:t>
      </w:r>
      <w:r w:rsidR="00200F1E" w:rsidRPr="00200F1E">
        <w:t>a aucune incidence sur l</w:t>
      </w:r>
      <w:r w:rsidR="00CD2831">
        <w:t>’</w:t>
      </w:r>
      <w:r w:rsidR="00200F1E" w:rsidRPr="00200F1E">
        <w:t>existence ni sur les paramètres du groupe.</w:t>
      </w:r>
    </w:p>
    <w:p w14:paraId="47B5519C" w14:textId="1EB14522" w:rsidR="00C057CE" w:rsidRPr="00C057CE" w:rsidRDefault="00C057CE" w:rsidP="00730970">
      <w:r w:rsidRPr="00C057CE">
        <w:t>GROUPI détecte les conflits de planning pour un même Professeur et génère une alerte. Le conflit n</w:t>
      </w:r>
      <w:r w:rsidR="00CD2831">
        <w:t>’</w:t>
      </w:r>
      <w:r w:rsidRPr="00C057CE">
        <w:t>est pas bloquant en V</w:t>
      </w:r>
      <w:r w:rsidR="00947F12">
        <w:t xml:space="preserve">ersion </w:t>
      </w:r>
      <w:r w:rsidRPr="00C057CE">
        <w:t xml:space="preserve">1 mais est signalé </w:t>
      </w:r>
      <w:r w:rsidR="00C34F7A">
        <w:t xml:space="preserve">en alerte critique </w:t>
      </w:r>
      <w:r w:rsidRPr="00C057CE">
        <w:t>à l</w:t>
      </w:r>
      <w:r w:rsidR="00CD2831">
        <w:t>’</w:t>
      </w:r>
      <w:r w:rsidRPr="00C057CE">
        <w:t>utilisateur.</w:t>
      </w:r>
    </w:p>
    <w:p w14:paraId="1DE0BF6B" w14:textId="7F6CD147" w:rsidR="005E1EF6" w:rsidRPr="009C51B7" w:rsidRDefault="00906AEB" w:rsidP="00730970">
      <w:pPr>
        <w:pStyle w:val="Heading2"/>
        <w:rPr>
          <w:b/>
          <w:bCs/>
        </w:rPr>
      </w:pPr>
      <w:bookmarkStart w:id="163" w:name="_Toc235708186"/>
      <w:r>
        <w:rPr>
          <w:b/>
          <w:bCs/>
        </w:rPr>
        <w:lastRenderedPageBreak/>
        <w:t>10</w:t>
      </w:r>
      <w:r w:rsidR="005E1EF6" w:rsidRPr="009C51B7">
        <w:rPr>
          <w:b/>
          <w:bCs/>
        </w:rPr>
        <w:t>.</w:t>
      </w:r>
      <w:r w:rsidR="003F0F83">
        <w:rPr>
          <w:b/>
          <w:bCs/>
        </w:rPr>
        <w:t>5</w:t>
      </w:r>
      <w:r w:rsidR="005E1EF6" w:rsidRPr="009C51B7">
        <w:rPr>
          <w:b/>
          <w:bCs/>
        </w:rPr>
        <w:t xml:space="preserve"> Informations visibles par les Parents</w:t>
      </w:r>
      <w:bookmarkEnd w:id="163"/>
    </w:p>
    <w:p w14:paraId="521C2FE8" w14:textId="0AB44DDF" w:rsidR="005E1EF6" w:rsidRPr="005E1EF6" w:rsidRDefault="005E1EF6" w:rsidP="00730970">
      <w:r w:rsidRPr="005E1EF6">
        <w:t>Avant toute demande d</w:t>
      </w:r>
      <w:r w:rsidR="00CD2831">
        <w:t>’</w:t>
      </w:r>
      <w:r w:rsidRPr="005E1EF6">
        <w:t>inscription, le Parent peut consulter les informations publiques du groupe.</w:t>
      </w:r>
    </w:p>
    <w:p w14:paraId="1E66AE6D" w14:textId="77777777" w:rsidR="005E1EF6" w:rsidRPr="005E1EF6" w:rsidRDefault="005E1EF6" w:rsidP="00730970">
      <w:r w:rsidRPr="005E1EF6">
        <w:t>Notamment :</w:t>
      </w:r>
    </w:p>
    <w:p w14:paraId="643E4896" w14:textId="19250936" w:rsidR="005E1EF6" w:rsidRPr="005E1EF6" w:rsidRDefault="00C0588F" w:rsidP="00730970">
      <w:pPr>
        <w:numPr>
          <w:ilvl w:val="0"/>
          <w:numId w:val="131"/>
        </w:numPr>
      </w:pPr>
      <w:r w:rsidRPr="005E1EF6">
        <w:t>Le</w:t>
      </w:r>
      <w:r w:rsidR="005E1EF6" w:rsidRPr="005E1EF6">
        <w:t xml:space="preserve"> nom du Professeur ;</w:t>
      </w:r>
    </w:p>
    <w:p w14:paraId="44739D26" w14:textId="5678E35F" w:rsidR="005E1EF6" w:rsidRPr="005E1EF6" w:rsidRDefault="00C0588F" w:rsidP="00730970">
      <w:pPr>
        <w:numPr>
          <w:ilvl w:val="0"/>
          <w:numId w:val="131"/>
        </w:numPr>
      </w:pPr>
      <w:r w:rsidRPr="005E1EF6">
        <w:t>La</w:t>
      </w:r>
      <w:r w:rsidR="005E1EF6" w:rsidRPr="005E1EF6">
        <w:t xml:space="preserve"> matière ;</w:t>
      </w:r>
    </w:p>
    <w:p w14:paraId="2260A1E8" w14:textId="79F31028" w:rsidR="005E1EF6" w:rsidRPr="005E1EF6" w:rsidRDefault="00C0588F" w:rsidP="00730970">
      <w:pPr>
        <w:numPr>
          <w:ilvl w:val="0"/>
          <w:numId w:val="131"/>
        </w:numPr>
      </w:pPr>
      <w:r w:rsidRPr="005E1EF6">
        <w:t>Le</w:t>
      </w:r>
      <w:r w:rsidR="005E1EF6" w:rsidRPr="005E1EF6">
        <w:t xml:space="preserve"> niveau scolaire ;</w:t>
      </w:r>
    </w:p>
    <w:p w14:paraId="703018B8" w14:textId="671FC062" w:rsidR="005E1EF6" w:rsidRPr="005E1EF6" w:rsidRDefault="00C0588F" w:rsidP="00730970">
      <w:pPr>
        <w:numPr>
          <w:ilvl w:val="0"/>
          <w:numId w:val="131"/>
        </w:numPr>
      </w:pPr>
      <w:r w:rsidRPr="005E1EF6">
        <w:t>Le</w:t>
      </w:r>
      <w:r w:rsidR="005E1EF6" w:rsidRPr="005E1EF6">
        <w:t xml:space="preserve"> planning hebdomadaire ;</w:t>
      </w:r>
    </w:p>
    <w:p w14:paraId="00314A14" w14:textId="454D2935" w:rsidR="005E1EF6" w:rsidRPr="005E1EF6" w:rsidRDefault="00C0588F" w:rsidP="00730970">
      <w:pPr>
        <w:numPr>
          <w:ilvl w:val="0"/>
          <w:numId w:val="131"/>
        </w:numPr>
      </w:pPr>
      <w:r w:rsidRPr="005E1EF6">
        <w:t>Le</w:t>
      </w:r>
      <w:r w:rsidR="005E1EF6" w:rsidRPr="005E1EF6">
        <w:t xml:space="preserve"> ou les lieux d</w:t>
      </w:r>
      <w:r w:rsidR="00CD2831">
        <w:t>’</w:t>
      </w:r>
      <w:r w:rsidR="005E1EF6" w:rsidRPr="005E1EF6">
        <w:t>enseignement</w:t>
      </w:r>
      <w:r w:rsidR="003F0F83">
        <w:t xml:space="preserve">. </w:t>
      </w:r>
      <w:r w:rsidR="003F0F83" w:rsidRPr="003F0F83">
        <w:t>Chaque séance est toujours rattachée à un seul lieu d</w:t>
      </w:r>
      <w:r w:rsidR="00CD2831">
        <w:t>’</w:t>
      </w:r>
      <w:r w:rsidR="003F0F83" w:rsidRPr="003F0F83">
        <w:t>enseignement</w:t>
      </w:r>
      <w:r w:rsidR="005E1EF6" w:rsidRPr="005E1EF6">
        <w:t xml:space="preserve"> ;</w:t>
      </w:r>
    </w:p>
    <w:p w14:paraId="7DF37EDC" w14:textId="7FDC776A" w:rsidR="005E1EF6" w:rsidRPr="005E1EF6" w:rsidRDefault="00C0588F" w:rsidP="00730970">
      <w:pPr>
        <w:numPr>
          <w:ilvl w:val="0"/>
          <w:numId w:val="131"/>
        </w:numPr>
      </w:pPr>
      <w:r w:rsidRPr="005E1EF6">
        <w:t>Le</w:t>
      </w:r>
      <w:r w:rsidR="005E1EF6" w:rsidRPr="005E1EF6">
        <w:t xml:space="preserve"> mode d</w:t>
      </w:r>
      <w:r w:rsidR="00CD2831">
        <w:t>’</w:t>
      </w:r>
      <w:r w:rsidR="005E1EF6" w:rsidRPr="005E1EF6">
        <w:t>enseignement habituel ;</w:t>
      </w:r>
    </w:p>
    <w:p w14:paraId="0156B477" w14:textId="1541D647" w:rsidR="005E1EF6" w:rsidRPr="005E1EF6" w:rsidRDefault="00C0588F" w:rsidP="00730970">
      <w:pPr>
        <w:numPr>
          <w:ilvl w:val="0"/>
          <w:numId w:val="131"/>
        </w:numPr>
      </w:pPr>
      <w:r w:rsidRPr="005E1EF6">
        <w:t>Le</w:t>
      </w:r>
      <w:r w:rsidR="005E1EF6" w:rsidRPr="005E1EF6">
        <w:t xml:space="preserve"> tarif public ;</w:t>
      </w:r>
    </w:p>
    <w:p w14:paraId="7655E25D" w14:textId="74718F12" w:rsidR="005E1EF6" w:rsidRPr="005E1EF6" w:rsidRDefault="000B30E9" w:rsidP="00730970">
      <w:pPr>
        <w:numPr>
          <w:ilvl w:val="0"/>
          <w:numId w:val="131"/>
        </w:numPr>
      </w:pPr>
      <w:r>
        <w:t>La disponibilité de place</w:t>
      </w:r>
      <w:r w:rsidR="005E1EF6" w:rsidRPr="005E1EF6">
        <w:t xml:space="preserve"> ;</w:t>
      </w:r>
    </w:p>
    <w:p w14:paraId="57D9FF46" w14:textId="62962D99" w:rsidR="005E1EF6" w:rsidRPr="005E1EF6" w:rsidRDefault="00C0588F" w:rsidP="00730970">
      <w:pPr>
        <w:numPr>
          <w:ilvl w:val="0"/>
          <w:numId w:val="131"/>
        </w:numPr>
      </w:pPr>
      <w:r w:rsidRPr="005E1EF6">
        <w:t>La</w:t>
      </w:r>
      <w:r w:rsidR="005E1EF6" w:rsidRPr="005E1EF6">
        <w:t xml:space="preserve"> capacité maximale ;</w:t>
      </w:r>
    </w:p>
    <w:p w14:paraId="6122FE9D" w14:textId="2121BCE6" w:rsidR="005E1EF6" w:rsidRPr="005E1EF6" w:rsidRDefault="00C0588F" w:rsidP="00730970">
      <w:pPr>
        <w:numPr>
          <w:ilvl w:val="0"/>
          <w:numId w:val="131"/>
        </w:numPr>
      </w:pPr>
      <w:r w:rsidRPr="005E1EF6">
        <w:t>Les</w:t>
      </w:r>
      <w:r w:rsidR="005E1EF6" w:rsidRPr="005E1EF6">
        <w:t xml:space="preserve"> règles de facturation des absences.</w:t>
      </w:r>
    </w:p>
    <w:p w14:paraId="168EB33D" w14:textId="1B1A9E13" w:rsidR="005E1EF6" w:rsidRPr="005E1EF6" w:rsidRDefault="005E1EF6" w:rsidP="00730970">
      <w:r w:rsidRPr="005E1EF6">
        <w:t>Le Parent dispose ainsi de toutes les informations nécessaires avant d</w:t>
      </w:r>
      <w:r w:rsidR="00CD2831">
        <w:t>’</w:t>
      </w:r>
      <w:r w:rsidRPr="005E1EF6">
        <w:t>effectuer une demande d</w:t>
      </w:r>
      <w:r w:rsidR="00CD2831">
        <w:t>’</w:t>
      </w:r>
      <w:r w:rsidRPr="005E1EF6">
        <w:t>inscription.</w:t>
      </w:r>
    </w:p>
    <w:p w14:paraId="7B7EFBB4" w14:textId="26589048" w:rsidR="005E1EF6" w:rsidRPr="005E1EF6" w:rsidRDefault="005E1EF6" w:rsidP="00730970"/>
    <w:p w14:paraId="518B32B5" w14:textId="47818F55" w:rsidR="005E1EF6" w:rsidRPr="009C51B7" w:rsidRDefault="00906AEB" w:rsidP="00730970">
      <w:pPr>
        <w:pStyle w:val="Heading2"/>
        <w:rPr>
          <w:b/>
          <w:bCs/>
        </w:rPr>
      </w:pPr>
      <w:bookmarkStart w:id="164" w:name="_Toc235708187"/>
      <w:r>
        <w:rPr>
          <w:b/>
          <w:bCs/>
        </w:rPr>
        <w:t>10</w:t>
      </w:r>
      <w:r w:rsidR="005E1EF6" w:rsidRPr="009C51B7">
        <w:rPr>
          <w:b/>
          <w:bCs/>
        </w:rPr>
        <w:t>.</w:t>
      </w:r>
      <w:r w:rsidR="003F0F83">
        <w:rPr>
          <w:b/>
          <w:bCs/>
        </w:rPr>
        <w:t>6</w:t>
      </w:r>
      <w:r w:rsidR="005E1EF6" w:rsidRPr="009C51B7">
        <w:rPr>
          <w:b/>
          <w:bCs/>
        </w:rPr>
        <w:t xml:space="preserve"> Visibilité des groupes complets</w:t>
      </w:r>
      <w:bookmarkEnd w:id="164"/>
    </w:p>
    <w:p w14:paraId="64252F94" w14:textId="77777777" w:rsidR="005E1EF6" w:rsidRPr="005E1EF6" w:rsidRDefault="005E1EF6" w:rsidP="00730970">
      <w:r w:rsidRPr="005E1EF6">
        <w:t>Le Professeur choisit le comportement du groupe lorsque la capacité maximale est atteinte.</w:t>
      </w:r>
    </w:p>
    <w:p w14:paraId="019F3B34" w14:textId="77777777" w:rsidR="005E1EF6" w:rsidRPr="005E1EF6" w:rsidRDefault="005E1EF6" w:rsidP="00730970">
      <w:r w:rsidRPr="005E1EF6">
        <w:t>Deux possibilités existent.</w:t>
      </w:r>
    </w:p>
    <w:p w14:paraId="54AEE5B9" w14:textId="77777777" w:rsidR="005E1EF6" w:rsidRPr="00595437" w:rsidRDefault="005E1EF6" w:rsidP="00730970">
      <w:pPr>
        <w:pStyle w:val="Title"/>
        <w:rPr>
          <w:color w:val="0070C0"/>
          <w:sz w:val="32"/>
          <w:szCs w:val="32"/>
        </w:rPr>
      </w:pPr>
      <w:r w:rsidRPr="00595437">
        <w:rPr>
          <w:color w:val="0070C0"/>
          <w:sz w:val="32"/>
          <w:szCs w:val="32"/>
        </w:rPr>
        <w:t>Groupe visible</w:t>
      </w:r>
    </w:p>
    <w:p w14:paraId="54AFCE03" w14:textId="77777777" w:rsidR="005E1EF6" w:rsidRPr="005E1EF6" w:rsidRDefault="005E1EF6" w:rsidP="00730970">
      <w:r w:rsidRPr="005E1EF6">
        <w:t>Le groupe reste affiché dans les résultats de recherche.</w:t>
      </w:r>
    </w:p>
    <w:p w14:paraId="777F2C4B" w14:textId="77777777" w:rsidR="005E1EF6" w:rsidRPr="005E1EF6" w:rsidRDefault="005E1EF6" w:rsidP="00730970">
      <w:r w:rsidRPr="005E1EF6">
        <w:t>Les Parents voient notamment :</w:t>
      </w:r>
    </w:p>
    <w:p w14:paraId="64D325F7" w14:textId="77777777" w:rsidR="005E1EF6" w:rsidRPr="00595437" w:rsidRDefault="005E1EF6" w:rsidP="00730970">
      <w:pPr>
        <w:pStyle w:val="Title"/>
        <w:rPr>
          <w:color w:val="0070C0"/>
          <w:sz w:val="32"/>
          <w:szCs w:val="32"/>
        </w:rPr>
      </w:pPr>
      <w:r w:rsidRPr="00595437">
        <w:rPr>
          <w:color w:val="0070C0"/>
          <w:sz w:val="32"/>
          <w:szCs w:val="32"/>
        </w:rPr>
        <w:t>Complet — 20 / 20 élèves</w:t>
      </w:r>
    </w:p>
    <w:p w14:paraId="13646427" w14:textId="10D8909C" w:rsidR="005E1EF6" w:rsidRPr="005E1EF6" w:rsidRDefault="005E1EF6" w:rsidP="00730970">
      <w:r w:rsidRPr="005E1EF6">
        <w:t>Ils peuvent consulter les informations du groupe mais ne peuvent pas envoyer de demande d</w:t>
      </w:r>
      <w:r w:rsidR="00CD2831">
        <w:t>’</w:t>
      </w:r>
      <w:r w:rsidRPr="005E1EF6">
        <w:t>inscription.</w:t>
      </w:r>
    </w:p>
    <w:p w14:paraId="0D62E378" w14:textId="5F33EF54" w:rsidR="005E1EF6" w:rsidRPr="005E1EF6" w:rsidRDefault="005E1EF6" w:rsidP="00730970">
      <w:r w:rsidRPr="005E1EF6">
        <w:t>La fonctionnalité de liste d</w:t>
      </w:r>
      <w:r w:rsidR="00CD2831">
        <w:t>’</w:t>
      </w:r>
      <w:r w:rsidRPr="005E1EF6">
        <w:t>attente sera disponible à partir de la Version 2</w:t>
      </w:r>
      <w:r w:rsidR="00D37B91">
        <w:tab/>
      </w:r>
      <w:r w:rsidRPr="005E1EF6">
        <w:t>.</w:t>
      </w:r>
    </w:p>
    <w:p w14:paraId="64B50ED9" w14:textId="77777777" w:rsidR="005E1EF6" w:rsidRPr="00595437" w:rsidRDefault="005E1EF6" w:rsidP="00730970">
      <w:pPr>
        <w:pStyle w:val="Title"/>
        <w:rPr>
          <w:color w:val="0070C0"/>
          <w:sz w:val="32"/>
          <w:szCs w:val="32"/>
        </w:rPr>
      </w:pPr>
      <w:r w:rsidRPr="00595437">
        <w:rPr>
          <w:color w:val="0070C0"/>
          <w:sz w:val="32"/>
          <w:szCs w:val="32"/>
        </w:rPr>
        <w:t>Groupe masqué</w:t>
      </w:r>
    </w:p>
    <w:p w14:paraId="11077C2B" w14:textId="77777777" w:rsidR="005E1EF6" w:rsidRPr="005E1EF6" w:rsidRDefault="005E1EF6" w:rsidP="00730970">
      <w:r w:rsidRPr="005E1EF6">
        <w:t>Lorsque la capacité maximale est atteinte, le groupe disparaît automatiquement des résultats de recherche.</w:t>
      </w:r>
    </w:p>
    <w:p w14:paraId="67332F39" w14:textId="23769D1E" w:rsidR="005E1EF6" w:rsidRPr="005E1EF6" w:rsidRDefault="005E1EF6" w:rsidP="00730970">
      <w:r w:rsidRPr="005E1EF6">
        <w:t>Il redevient visible dès qu</w:t>
      </w:r>
      <w:r w:rsidR="00CD2831">
        <w:t>’</w:t>
      </w:r>
      <w:r w:rsidRPr="005E1EF6">
        <w:t>une place se libère.</w:t>
      </w:r>
    </w:p>
    <w:p w14:paraId="31A780FD" w14:textId="5B7FD383" w:rsidR="005E1EF6" w:rsidRDefault="005E1EF6" w:rsidP="00730970"/>
    <w:p w14:paraId="640D1B24" w14:textId="51C30885" w:rsidR="00697C04" w:rsidRPr="00AA0CE4" w:rsidRDefault="00697C04" w:rsidP="00730970">
      <w:pPr>
        <w:pStyle w:val="Heading2"/>
        <w:rPr>
          <w:b/>
          <w:bCs/>
        </w:rPr>
      </w:pPr>
      <w:bookmarkStart w:id="165" w:name="_Toc235708188"/>
      <w:r>
        <w:rPr>
          <w:b/>
          <w:bCs/>
        </w:rPr>
        <w:lastRenderedPageBreak/>
        <w:t>10</w:t>
      </w:r>
      <w:r w:rsidRPr="00AA0CE4">
        <w:rPr>
          <w:b/>
          <w:bCs/>
        </w:rPr>
        <w:t>.</w:t>
      </w:r>
      <w:r>
        <w:rPr>
          <w:b/>
          <w:bCs/>
        </w:rPr>
        <w:t>7</w:t>
      </w:r>
      <w:r w:rsidRPr="00AA0CE4">
        <w:rPr>
          <w:b/>
          <w:bCs/>
        </w:rPr>
        <w:t xml:space="preserve"> Tarif de référence GROUPI</w:t>
      </w:r>
      <w:bookmarkEnd w:id="165"/>
    </w:p>
    <w:p w14:paraId="65D72BE3" w14:textId="0FB30B4B" w:rsidR="00697C04" w:rsidRPr="0070361C" w:rsidRDefault="00697C04" w:rsidP="00730970">
      <w:r w:rsidRPr="0070361C">
        <w:t xml:space="preserve">Pour chaque combinaison </w:t>
      </w:r>
      <w:r w:rsidRPr="0070361C">
        <w:rPr>
          <w:b/>
          <w:bCs/>
        </w:rPr>
        <w:t>Matière / Niveau</w:t>
      </w:r>
      <w:r w:rsidRPr="0070361C">
        <w:t xml:space="preserve">, GROUPI calcule automatiquement un </w:t>
      </w:r>
      <w:r w:rsidRPr="0070361C">
        <w:rPr>
          <w:b/>
          <w:bCs/>
        </w:rPr>
        <w:t>tarif de référence</w:t>
      </w:r>
      <w:r w:rsidRPr="0070361C">
        <w:t>.</w:t>
      </w:r>
      <w:r>
        <w:t xml:space="preserve"> </w:t>
      </w:r>
      <w:r w:rsidRPr="0070361C">
        <w:t>Ce tarif est obtenu à partir des tarifs publics pratiqués par les groupes actifs de la plateforme.</w:t>
      </w:r>
      <w:r>
        <w:t xml:space="preserve"> </w:t>
      </w:r>
      <w:r w:rsidRPr="0070361C">
        <w:t>Lorsque cela est possible, le calcul est réalisé à l</w:t>
      </w:r>
      <w:r w:rsidR="00CD2831">
        <w:t>’</w:t>
      </w:r>
      <w:r w:rsidRPr="0070361C">
        <w:t>échelle de la ville ou de la région du Professeur.</w:t>
      </w:r>
    </w:p>
    <w:p w14:paraId="0ABB8E51" w14:textId="39ABACAE" w:rsidR="00697C04" w:rsidRPr="0070361C" w:rsidRDefault="00697C04" w:rsidP="00730970">
      <w:r w:rsidRPr="0070361C">
        <w:t>À défaut, GROUPI utilise les données disponibles au niveau national.</w:t>
      </w:r>
      <w:r>
        <w:t xml:space="preserve"> </w:t>
      </w:r>
      <w:r w:rsidRPr="0070361C">
        <w:t>Le tarif de référence constitue uniquement une aide à la décision.</w:t>
      </w:r>
      <w:r>
        <w:t xml:space="preserve"> </w:t>
      </w:r>
      <w:r w:rsidRPr="00905A67">
        <w:t>Le tarif de référence est recalculé périodiquement à partir des groupes actifs de la plateforme.</w:t>
      </w:r>
      <w:r>
        <w:t xml:space="preserve"> </w:t>
      </w:r>
      <w:r w:rsidRPr="00204907">
        <w:t>Ce tarif n</w:t>
      </w:r>
      <w:r w:rsidR="00CD2831">
        <w:t>’</w:t>
      </w:r>
      <w:r w:rsidRPr="00204907">
        <w:t>est jamais utilisé automatiquement pour la facturation</w:t>
      </w:r>
      <w:r>
        <w:t xml:space="preserve">. </w:t>
      </w:r>
      <w:r w:rsidRPr="0070361C">
        <w:t>Le Professeur ne peut pas le modifier.</w:t>
      </w:r>
    </w:p>
    <w:p w14:paraId="584F6DA6" w14:textId="77777777" w:rsidR="00697C04" w:rsidRPr="0070361C" w:rsidRDefault="00697C04" w:rsidP="00730970">
      <w:r w:rsidRPr="0070361C">
        <w:t>Exemple :</w:t>
      </w:r>
    </w:p>
    <w:tbl>
      <w:tblPr>
        <w:tblStyle w:val="GridTable4-Accent1"/>
        <w:tblW w:w="0" w:type="auto"/>
        <w:tblLook w:val="04A0" w:firstRow="1" w:lastRow="0" w:firstColumn="1" w:lastColumn="0" w:noHBand="0" w:noVBand="1"/>
      </w:tblPr>
      <w:tblGrid>
        <w:gridCol w:w="1980"/>
        <w:gridCol w:w="1701"/>
        <w:gridCol w:w="1984"/>
      </w:tblGrid>
      <w:tr w:rsidR="00697C04" w:rsidRPr="0070361C" w14:paraId="28A871DA" w14:textId="77777777" w:rsidTr="00801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hideMark/>
          </w:tcPr>
          <w:p w14:paraId="7A2E6A4B" w14:textId="77777777" w:rsidR="00697C04" w:rsidRPr="00801978" w:rsidRDefault="00697C04" w:rsidP="00730970">
            <w:pPr>
              <w:spacing w:after="160" w:line="249" w:lineRule="auto"/>
              <w:rPr>
                <w:sz w:val="20"/>
                <w:szCs w:val="20"/>
              </w:rPr>
            </w:pPr>
            <w:r w:rsidRPr="00801978">
              <w:rPr>
                <w:sz w:val="20"/>
                <w:szCs w:val="20"/>
              </w:rPr>
              <w:t>Matière</w:t>
            </w:r>
          </w:p>
        </w:tc>
        <w:tc>
          <w:tcPr>
            <w:tcW w:w="1701" w:type="dxa"/>
            <w:shd w:val="clear" w:color="auto" w:fill="002060"/>
            <w:hideMark/>
          </w:tcPr>
          <w:p w14:paraId="61B0BC26" w14:textId="77777777" w:rsidR="00697C04" w:rsidRPr="00801978" w:rsidRDefault="00697C04"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801978">
              <w:rPr>
                <w:sz w:val="20"/>
                <w:szCs w:val="20"/>
              </w:rPr>
              <w:t>Niveau</w:t>
            </w:r>
          </w:p>
        </w:tc>
        <w:tc>
          <w:tcPr>
            <w:tcW w:w="1984" w:type="dxa"/>
            <w:shd w:val="clear" w:color="auto" w:fill="002060"/>
            <w:hideMark/>
          </w:tcPr>
          <w:p w14:paraId="542EF637" w14:textId="77777777" w:rsidR="00697C04" w:rsidRPr="00801978" w:rsidRDefault="00697C04"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801978">
              <w:rPr>
                <w:sz w:val="20"/>
                <w:szCs w:val="20"/>
              </w:rPr>
              <w:t>Tarif de référence</w:t>
            </w:r>
          </w:p>
        </w:tc>
      </w:tr>
      <w:tr w:rsidR="00697C04" w:rsidRPr="0070361C" w14:paraId="0D376697"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612471D0" w14:textId="77777777" w:rsidR="00697C04" w:rsidRPr="0070361C" w:rsidRDefault="00697C04" w:rsidP="00730970">
            <w:pPr>
              <w:spacing w:after="160" w:line="249" w:lineRule="auto"/>
            </w:pPr>
            <w:r w:rsidRPr="0070361C">
              <w:t>Mathématiques</w:t>
            </w:r>
          </w:p>
        </w:tc>
        <w:tc>
          <w:tcPr>
            <w:tcW w:w="1701" w:type="dxa"/>
            <w:shd w:val="clear" w:color="auto" w:fill="F2F2F2" w:themeFill="background1" w:themeFillShade="F2"/>
            <w:hideMark/>
          </w:tcPr>
          <w:p w14:paraId="4E2F2C8D" w14:textId="77777777" w:rsidR="00697C04" w:rsidRPr="0070361C" w:rsidRDefault="00697C04"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0361C">
              <w:t>Bac Sciences</w:t>
            </w:r>
          </w:p>
        </w:tc>
        <w:tc>
          <w:tcPr>
            <w:tcW w:w="1984" w:type="dxa"/>
            <w:shd w:val="clear" w:color="auto" w:fill="F2F2F2" w:themeFill="background1" w:themeFillShade="F2"/>
            <w:hideMark/>
          </w:tcPr>
          <w:p w14:paraId="02CCFDF6" w14:textId="7CA00FA2" w:rsidR="00697C04" w:rsidRPr="0070361C" w:rsidRDefault="00697C04"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0361C">
              <w:t xml:space="preserve">26 </w:t>
            </w:r>
            <w:r w:rsidR="00AF4462">
              <w:t>TND</w:t>
            </w:r>
          </w:p>
        </w:tc>
      </w:tr>
      <w:tr w:rsidR="00697C04" w:rsidRPr="0070361C" w14:paraId="2CD50564" w14:textId="77777777" w:rsidTr="00801978">
        <w:tc>
          <w:tcPr>
            <w:cnfStyle w:val="001000000000" w:firstRow="0" w:lastRow="0" w:firstColumn="1" w:lastColumn="0" w:oddVBand="0" w:evenVBand="0" w:oddHBand="0" w:evenHBand="0" w:firstRowFirstColumn="0" w:firstRowLastColumn="0" w:lastRowFirstColumn="0" w:lastRowLastColumn="0"/>
            <w:tcW w:w="1980" w:type="dxa"/>
            <w:hideMark/>
          </w:tcPr>
          <w:p w14:paraId="21676662" w14:textId="77777777" w:rsidR="00697C04" w:rsidRPr="0070361C" w:rsidRDefault="00697C04" w:rsidP="00730970">
            <w:pPr>
              <w:spacing w:after="160" w:line="249" w:lineRule="auto"/>
            </w:pPr>
            <w:r w:rsidRPr="0070361C">
              <w:t>Physique</w:t>
            </w:r>
          </w:p>
        </w:tc>
        <w:tc>
          <w:tcPr>
            <w:tcW w:w="1701" w:type="dxa"/>
            <w:hideMark/>
          </w:tcPr>
          <w:p w14:paraId="16CF7890" w14:textId="77777777" w:rsidR="00697C04" w:rsidRPr="0070361C" w:rsidRDefault="00697C04"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0361C">
              <w:t>Bac Sciences</w:t>
            </w:r>
          </w:p>
        </w:tc>
        <w:tc>
          <w:tcPr>
            <w:tcW w:w="1984" w:type="dxa"/>
            <w:hideMark/>
          </w:tcPr>
          <w:p w14:paraId="3050F508" w14:textId="06B03B34" w:rsidR="00697C04" w:rsidRPr="0070361C" w:rsidRDefault="00697C04"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0361C">
              <w:t xml:space="preserve">30 </w:t>
            </w:r>
            <w:r w:rsidR="00AF4462">
              <w:t>TND</w:t>
            </w:r>
          </w:p>
        </w:tc>
      </w:tr>
    </w:tbl>
    <w:p w14:paraId="033CA87C" w14:textId="77777777" w:rsidR="00697C04" w:rsidRDefault="00697C04" w:rsidP="00730970"/>
    <w:p w14:paraId="4464EAA8" w14:textId="56CCA10E" w:rsidR="00BD28D6" w:rsidRDefault="00BD28D6" w:rsidP="00730970">
      <w:r>
        <w:t>Le tarif de référence est affiché à titre indicatif pour le professeur au moment de la création du groupe.</w:t>
      </w:r>
    </w:p>
    <w:p w14:paraId="00F4BE8F" w14:textId="77777777" w:rsidR="00BD28D6" w:rsidRPr="0070361C" w:rsidRDefault="00BD28D6" w:rsidP="00730970"/>
    <w:p w14:paraId="49183C08" w14:textId="1E4033E4" w:rsidR="00697C04" w:rsidRPr="00AA0CE4" w:rsidRDefault="00697C04" w:rsidP="00730970">
      <w:pPr>
        <w:pStyle w:val="Heading2"/>
        <w:rPr>
          <w:b/>
          <w:bCs/>
        </w:rPr>
      </w:pPr>
      <w:bookmarkStart w:id="166" w:name="_Toc235708189"/>
      <w:r>
        <w:rPr>
          <w:b/>
          <w:bCs/>
        </w:rPr>
        <w:t>10</w:t>
      </w:r>
      <w:r w:rsidRPr="00AA0CE4">
        <w:rPr>
          <w:b/>
          <w:bCs/>
        </w:rPr>
        <w:t>.</w:t>
      </w:r>
      <w:r>
        <w:rPr>
          <w:b/>
          <w:bCs/>
        </w:rPr>
        <w:t>8</w:t>
      </w:r>
      <w:r w:rsidRPr="00AA0CE4">
        <w:rPr>
          <w:b/>
          <w:bCs/>
        </w:rPr>
        <w:t xml:space="preserve"> Tarif public du groupe</w:t>
      </w:r>
      <w:bookmarkEnd w:id="166"/>
    </w:p>
    <w:p w14:paraId="2A9CB95A" w14:textId="77777777" w:rsidR="00697C04" w:rsidRPr="005E1EF6" w:rsidRDefault="00697C04" w:rsidP="00730970">
      <w:r w:rsidRPr="005E1EF6">
        <w:t>Chaque groupe possède un tarif public.</w:t>
      </w:r>
      <w:r>
        <w:t xml:space="preserve"> </w:t>
      </w:r>
      <w:r w:rsidRPr="005E1EF6">
        <w:t>Ce tarif est librement défini par le Professeur.</w:t>
      </w:r>
    </w:p>
    <w:p w14:paraId="597F77AD" w14:textId="739881D4" w:rsidR="00697C04" w:rsidRPr="005E1EF6" w:rsidRDefault="00697C04" w:rsidP="00730970">
      <w:r w:rsidRPr="005E1EF6">
        <w:t>GROUPI affiche également un tarif de référence calculé automatiquement afin d</w:t>
      </w:r>
      <w:r w:rsidR="00CD2831">
        <w:t>’</w:t>
      </w:r>
      <w:r w:rsidRPr="005E1EF6">
        <w:t>aider le Professeur à fixer son prix.</w:t>
      </w:r>
      <w:r>
        <w:t xml:space="preserve"> </w:t>
      </w:r>
      <w:r w:rsidRPr="005E1EF6">
        <w:t>Le tarif public est visible par tous les Parents avant l</w:t>
      </w:r>
      <w:r w:rsidR="00CD2831">
        <w:t>’</w:t>
      </w:r>
      <w:r w:rsidRPr="005E1EF6">
        <w:t>inscription.</w:t>
      </w:r>
    </w:p>
    <w:p w14:paraId="0A1F1AB7" w14:textId="77777777" w:rsidR="00697C04" w:rsidRPr="005E1EF6" w:rsidRDefault="00697C04" w:rsidP="00730970">
      <w:r w:rsidRPr="005E1EF6">
        <w:t>Exemple :</w:t>
      </w:r>
    </w:p>
    <w:p w14:paraId="6650A36A" w14:textId="77777777" w:rsidR="00697C04" w:rsidRPr="005E1EF6" w:rsidRDefault="00697C04" w:rsidP="00730970">
      <w:r w:rsidRPr="005E1EF6">
        <w:rPr>
          <w:b/>
          <w:bCs/>
        </w:rPr>
        <w:t>Mathématiques — Bac Sciences</w:t>
      </w:r>
    </w:p>
    <w:p w14:paraId="3E99F78B" w14:textId="5AC540B4" w:rsidR="00697C04" w:rsidRPr="005E1EF6" w:rsidRDefault="00697C04" w:rsidP="00730970">
      <w:r w:rsidRPr="005E1EF6">
        <w:t xml:space="preserve">Tarif public : </w:t>
      </w:r>
      <w:r w:rsidRPr="005E1EF6">
        <w:rPr>
          <w:b/>
          <w:bCs/>
        </w:rPr>
        <w:t xml:space="preserve">25 </w:t>
      </w:r>
      <w:r w:rsidR="00AF4462">
        <w:rPr>
          <w:b/>
          <w:bCs/>
        </w:rPr>
        <w:t>TND</w:t>
      </w:r>
      <w:r w:rsidRPr="005E1EF6">
        <w:rPr>
          <w:b/>
          <w:bCs/>
        </w:rPr>
        <w:t xml:space="preserve"> par séance</w:t>
      </w:r>
    </w:p>
    <w:p w14:paraId="33BA67C3" w14:textId="77777777" w:rsidR="00697C04" w:rsidRPr="005E1EF6" w:rsidRDefault="00697C04" w:rsidP="00730970">
      <w:r w:rsidRPr="005E1EF6">
        <w:t>Ce tarif est appliqué par défaut lors de toute nouvelle inscription.</w:t>
      </w:r>
      <w:r>
        <w:t xml:space="preserve"> </w:t>
      </w:r>
      <w:r w:rsidRPr="005E1EF6">
        <w:t>Il pourra ensuite être personnalisé individuellement pour chaque élève.</w:t>
      </w:r>
    </w:p>
    <w:p w14:paraId="112B7CA2" w14:textId="1D0E4905" w:rsidR="00697C04" w:rsidRPr="003F0F83" w:rsidRDefault="00697C04" w:rsidP="00730970">
      <w:r w:rsidRPr="003F0F83">
        <w:t>Toute modification du tarif public ne s</w:t>
      </w:r>
      <w:r w:rsidR="00CD2831">
        <w:t>’</w:t>
      </w:r>
      <w:r w:rsidRPr="003F0F83">
        <w:t>applique qu</w:t>
      </w:r>
      <w:r w:rsidR="00CD2831">
        <w:t>’</w:t>
      </w:r>
      <w:r w:rsidRPr="003F0F83">
        <w:t>aux nouvelles inscriptions.</w:t>
      </w:r>
      <w:r>
        <w:t xml:space="preserve"> </w:t>
      </w:r>
      <w:r w:rsidRPr="003F0F83">
        <w:t>Les tarifs personnalisés existants restent inchangés.</w:t>
      </w:r>
    </w:p>
    <w:p w14:paraId="1F2455C3" w14:textId="77777777" w:rsidR="00697C04" w:rsidRDefault="00697C04" w:rsidP="00730970"/>
    <w:p w14:paraId="4FFADEB3" w14:textId="406F92FC" w:rsidR="00697C04" w:rsidRPr="00AA0CE4" w:rsidRDefault="00697C04" w:rsidP="00730970">
      <w:pPr>
        <w:pStyle w:val="Heading2"/>
        <w:rPr>
          <w:b/>
          <w:bCs/>
        </w:rPr>
      </w:pPr>
      <w:bookmarkStart w:id="167" w:name="_Toc235708190"/>
      <w:r>
        <w:rPr>
          <w:b/>
          <w:bCs/>
        </w:rPr>
        <w:t>10</w:t>
      </w:r>
      <w:r w:rsidRPr="00AA0CE4">
        <w:rPr>
          <w:b/>
          <w:bCs/>
        </w:rPr>
        <w:t>.</w:t>
      </w:r>
      <w:r>
        <w:rPr>
          <w:b/>
          <w:bCs/>
        </w:rPr>
        <w:t>9</w:t>
      </w:r>
      <w:r w:rsidRPr="00AA0CE4">
        <w:rPr>
          <w:b/>
          <w:bCs/>
        </w:rPr>
        <w:t xml:space="preserve"> Tarification personnalisée</w:t>
      </w:r>
      <w:bookmarkEnd w:id="167"/>
    </w:p>
    <w:p w14:paraId="663E5018" w14:textId="4748CFFF" w:rsidR="00697C04" w:rsidRPr="0070361C" w:rsidRDefault="00697C04" w:rsidP="00730970">
      <w:r w:rsidRPr="0070361C">
        <w:t>Après validation d</w:t>
      </w:r>
      <w:r w:rsidR="00CD2831">
        <w:t>’</w:t>
      </w:r>
      <w:r w:rsidRPr="0070361C">
        <w:t>une inscription, le Professeur peut appliquer un tarif spécifique à cet élève.</w:t>
      </w:r>
      <w:r>
        <w:t xml:space="preserve"> </w:t>
      </w:r>
      <w:r w:rsidRPr="0070361C">
        <w:t>Ce tarif personnalisé remplace le tarif public uniquement pour l</w:t>
      </w:r>
      <w:r w:rsidR="00CD2831">
        <w:t>’</w:t>
      </w:r>
      <w:r w:rsidRPr="0070361C">
        <w:t>inscription concernée.</w:t>
      </w:r>
    </w:p>
    <w:p w14:paraId="63C972B5" w14:textId="77777777" w:rsidR="006A50F6" w:rsidRDefault="006A50F6" w:rsidP="00730970"/>
    <w:p w14:paraId="0A9151C3" w14:textId="77777777" w:rsidR="006A50F6" w:rsidRDefault="006A50F6" w:rsidP="00730970"/>
    <w:p w14:paraId="3604ECD0" w14:textId="77777777" w:rsidR="006A50F6" w:rsidRDefault="006A50F6" w:rsidP="00730970"/>
    <w:p w14:paraId="2458ADED" w14:textId="77777777" w:rsidR="006A50F6" w:rsidRDefault="006A50F6" w:rsidP="00730970"/>
    <w:p w14:paraId="7F93851A" w14:textId="75FDCAC4" w:rsidR="00697C04" w:rsidRPr="0070361C" w:rsidRDefault="00697C04" w:rsidP="00730970">
      <w:r w:rsidRPr="0070361C">
        <w:lastRenderedPageBreak/>
        <w:t>Exemple :</w:t>
      </w:r>
    </w:p>
    <w:tbl>
      <w:tblPr>
        <w:tblStyle w:val="GridTable4-Accent1"/>
        <w:tblW w:w="0" w:type="auto"/>
        <w:tblLook w:val="04A0" w:firstRow="1" w:lastRow="0" w:firstColumn="1" w:lastColumn="0" w:noHBand="0" w:noVBand="1"/>
      </w:tblPr>
      <w:tblGrid>
        <w:gridCol w:w="1413"/>
        <w:gridCol w:w="1701"/>
      </w:tblGrid>
      <w:tr w:rsidR="00697C04" w:rsidRPr="0070361C" w14:paraId="520E2749" w14:textId="77777777" w:rsidTr="00801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hideMark/>
          </w:tcPr>
          <w:p w14:paraId="59663539" w14:textId="77777777" w:rsidR="00697C04" w:rsidRPr="00801978" w:rsidRDefault="00697C04" w:rsidP="00730970">
            <w:pPr>
              <w:spacing w:after="160" w:line="249" w:lineRule="auto"/>
              <w:rPr>
                <w:sz w:val="20"/>
                <w:szCs w:val="20"/>
              </w:rPr>
            </w:pPr>
            <w:r w:rsidRPr="00801978">
              <w:rPr>
                <w:sz w:val="20"/>
                <w:szCs w:val="20"/>
              </w:rPr>
              <w:t>Élève</w:t>
            </w:r>
          </w:p>
        </w:tc>
        <w:tc>
          <w:tcPr>
            <w:tcW w:w="1701" w:type="dxa"/>
            <w:shd w:val="clear" w:color="auto" w:fill="002060"/>
            <w:hideMark/>
          </w:tcPr>
          <w:p w14:paraId="4114B26F" w14:textId="77777777" w:rsidR="00697C04" w:rsidRPr="00801978" w:rsidRDefault="00697C04"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801978">
              <w:rPr>
                <w:sz w:val="20"/>
                <w:szCs w:val="20"/>
              </w:rPr>
              <w:t>Tarif appliqué</w:t>
            </w:r>
          </w:p>
        </w:tc>
      </w:tr>
      <w:tr w:rsidR="00697C04" w:rsidRPr="0070361C" w14:paraId="1C5B7D77"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F2F2F2" w:themeFill="background1" w:themeFillShade="F2"/>
            <w:hideMark/>
          </w:tcPr>
          <w:p w14:paraId="040608FE" w14:textId="77777777" w:rsidR="00697C04" w:rsidRPr="0070361C" w:rsidRDefault="00697C04" w:rsidP="00730970">
            <w:pPr>
              <w:spacing w:after="160" w:line="249" w:lineRule="auto"/>
            </w:pPr>
            <w:r w:rsidRPr="0070361C">
              <w:t>Ahmed</w:t>
            </w:r>
          </w:p>
        </w:tc>
        <w:tc>
          <w:tcPr>
            <w:tcW w:w="1701" w:type="dxa"/>
            <w:shd w:val="clear" w:color="auto" w:fill="F2F2F2" w:themeFill="background1" w:themeFillShade="F2"/>
            <w:hideMark/>
          </w:tcPr>
          <w:p w14:paraId="7693BA35" w14:textId="1993D020" w:rsidR="00697C04" w:rsidRPr="0070361C" w:rsidRDefault="00697C04"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0361C">
              <w:t xml:space="preserve">18 </w:t>
            </w:r>
            <w:r w:rsidR="00AF4462">
              <w:t>TND</w:t>
            </w:r>
          </w:p>
        </w:tc>
      </w:tr>
      <w:tr w:rsidR="00697C04" w:rsidRPr="0070361C" w14:paraId="1E868EB5" w14:textId="77777777" w:rsidTr="006A50F6">
        <w:tc>
          <w:tcPr>
            <w:cnfStyle w:val="001000000000" w:firstRow="0" w:lastRow="0" w:firstColumn="1" w:lastColumn="0" w:oddVBand="0" w:evenVBand="0" w:oddHBand="0" w:evenHBand="0" w:firstRowFirstColumn="0" w:firstRowLastColumn="0" w:lastRowFirstColumn="0" w:lastRowLastColumn="0"/>
            <w:tcW w:w="1413" w:type="dxa"/>
            <w:hideMark/>
          </w:tcPr>
          <w:p w14:paraId="7CE8FB98" w14:textId="77777777" w:rsidR="00697C04" w:rsidRPr="0070361C" w:rsidRDefault="00697C04" w:rsidP="00730970">
            <w:pPr>
              <w:spacing w:after="160" w:line="249" w:lineRule="auto"/>
            </w:pPr>
            <w:r w:rsidRPr="0070361C">
              <w:t>Mariem</w:t>
            </w:r>
          </w:p>
        </w:tc>
        <w:tc>
          <w:tcPr>
            <w:tcW w:w="1701" w:type="dxa"/>
            <w:hideMark/>
          </w:tcPr>
          <w:p w14:paraId="1108ED5C" w14:textId="15AD2AB5" w:rsidR="00697C04" w:rsidRPr="0070361C" w:rsidRDefault="00697C04"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0361C">
              <w:t xml:space="preserve">22 </w:t>
            </w:r>
            <w:r w:rsidR="00AF4462">
              <w:t>TND</w:t>
            </w:r>
          </w:p>
        </w:tc>
      </w:tr>
      <w:tr w:rsidR="00697C04" w:rsidRPr="0070361C" w14:paraId="2BDDC5A1"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F2F2F2" w:themeFill="background1" w:themeFillShade="F2"/>
            <w:hideMark/>
          </w:tcPr>
          <w:p w14:paraId="2B1D76A5" w14:textId="77777777" w:rsidR="00697C04" w:rsidRPr="0070361C" w:rsidRDefault="00697C04" w:rsidP="00730970">
            <w:pPr>
              <w:spacing w:after="160" w:line="249" w:lineRule="auto"/>
            </w:pPr>
            <w:r w:rsidRPr="0070361C">
              <w:t>Youssef</w:t>
            </w:r>
          </w:p>
        </w:tc>
        <w:tc>
          <w:tcPr>
            <w:tcW w:w="1701" w:type="dxa"/>
            <w:shd w:val="clear" w:color="auto" w:fill="F2F2F2" w:themeFill="background1" w:themeFillShade="F2"/>
            <w:hideMark/>
          </w:tcPr>
          <w:p w14:paraId="245D56F5" w14:textId="77777777" w:rsidR="00697C04" w:rsidRPr="0070361C" w:rsidRDefault="00697C04"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0361C">
              <w:t>Gratuit</w:t>
            </w:r>
          </w:p>
        </w:tc>
      </w:tr>
    </w:tbl>
    <w:p w14:paraId="75F3760B" w14:textId="3B8ACB2C" w:rsidR="00697C04" w:rsidRPr="0070361C" w:rsidRDefault="00697C04" w:rsidP="00730970">
      <w:r w:rsidRPr="0070361C">
        <w:t>Le Parent ne visualise que le tarif appliqué à son propre enfant.</w:t>
      </w:r>
      <w:r>
        <w:t xml:space="preserve"> </w:t>
      </w:r>
      <w:r w:rsidRPr="0070361C">
        <w:t>Les autres Parents continuent de voir uniquement le tarif public du groupe.</w:t>
      </w:r>
      <w:r>
        <w:t xml:space="preserve"> </w:t>
      </w:r>
      <w:r w:rsidRPr="00204907">
        <w:t>Le tarif personnalisé peut être modifié ultérieurement tant que l</w:t>
      </w:r>
      <w:r w:rsidR="00CD2831">
        <w:t>’</w:t>
      </w:r>
      <w:r w:rsidRPr="00204907">
        <w:t>inscription reste active.</w:t>
      </w:r>
    </w:p>
    <w:p w14:paraId="14B8656B" w14:textId="77777777" w:rsidR="00697C04" w:rsidRPr="005E1EF6" w:rsidRDefault="00697C04" w:rsidP="00730970"/>
    <w:p w14:paraId="2E69A60D" w14:textId="01BDF61D" w:rsidR="005E1EF6" w:rsidRPr="009C51B7" w:rsidRDefault="00906AEB" w:rsidP="00730970">
      <w:pPr>
        <w:pStyle w:val="Heading2"/>
        <w:rPr>
          <w:b/>
          <w:bCs/>
        </w:rPr>
      </w:pPr>
      <w:bookmarkStart w:id="168" w:name="_Toc235708191"/>
      <w:r>
        <w:rPr>
          <w:b/>
          <w:bCs/>
        </w:rPr>
        <w:t>10</w:t>
      </w:r>
      <w:r w:rsidR="005E1EF6" w:rsidRPr="009C51B7">
        <w:rPr>
          <w:b/>
          <w:bCs/>
        </w:rPr>
        <w:t>.</w:t>
      </w:r>
      <w:r w:rsidR="00697C04">
        <w:rPr>
          <w:b/>
          <w:bCs/>
        </w:rPr>
        <w:t>10</w:t>
      </w:r>
      <w:r w:rsidR="005E1EF6" w:rsidRPr="009C51B7">
        <w:rPr>
          <w:b/>
          <w:bCs/>
        </w:rPr>
        <w:t xml:space="preserve"> Duplication d</w:t>
      </w:r>
      <w:r w:rsidR="00CD2831">
        <w:rPr>
          <w:b/>
          <w:bCs/>
        </w:rPr>
        <w:t>’</w:t>
      </w:r>
      <w:r w:rsidR="005E1EF6" w:rsidRPr="009C51B7">
        <w:rPr>
          <w:b/>
          <w:bCs/>
        </w:rPr>
        <w:t>un groupe</w:t>
      </w:r>
      <w:bookmarkEnd w:id="168"/>
    </w:p>
    <w:p w14:paraId="26141578" w14:textId="193B924E" w:rsidR="005E1EF6" w:rsidRPr="005E1EF6" w:rsidRDefault="005E1EF6" w:rsidP="00730970">
      <w:r w:rsidRPr="005E1EF6">
        <w:t>Afin de faciliter la préparation d</w:t>
      </w:r>
      <w:r w:rsidR="00CD2831">
        <w:t>’</w:t>
      </w:r>
      <w:r w:rsidRPr="005E1EF6">
        <w:t xml:space="preserve">une nouvelle année </w:t>
      </w:r>
      <w:r w:rsidR="00D471FA">
        <w:t>académique</w:t>
      </w:r>
      <w:r w:rsidRPr="005E1EF6">
        <w:t xml:space="preserve"> ou la création de groupes similaires, le Professeur peut dupliquer un groupe existant.</w:t>
      </w:r>
    </w:p>
    <w:p w14:paraId="6B8860C7" w14:textId="77777777" w:rsidR="005E1EF6" w:rsidRPr="005E1EF6" w:rsidRDefault="005E1EF6" w:rsidP="00730970">
      <w:r w:rsidRPr="005E1EF6">
        <w:t>La duplication peut notamment conserver :</w:t>
      </w:r>
    </w:p>
    <w:p w14:paraId="69F5975E" w14:textId="5F10EFE1" w:rsidR="005E1EF6" w:rsidRPr="005E1EF6" w:rsidRDefault="00C0588F" w:rsidP="00730970">
      <w:pPr>
        <w:numPr>
          <w:ilvl w:val="0"/>
          <w:numId w:val="132"/>
        </w:numPr>
      </w:pPr>
      <w:r w:rsidRPr="005E1EF6">
        <w:t>La</w:t>
      </w:r>
      <w:r w:rsidR="005E1EF6" w:rsidRPr="005E1EF6">
        <w:t xml:space="preserve"> matière ;</w:t>
      </w:r>
    </w:p>
    <w:p w14:paraId="0DBCF2B4" w14:textId="5F0C7CFD" w:rsidR="005E1EF6" w:rsidRPr="005E1EF6" w:rsidRDefault="00C0588F" w:rsidP="00730970">
      <w:pPr>
        <w:numPr>
          <w:ilvl w:val="0"/>
          <w:numId w:val="132"/>
        </w:numPr>
      </w:pPr>
      <w:r w:rsidRPr="005E1EF6">
        <w:t>Le</w:t>
      </w:r>
      <w:r w:rsidR="005E1EF6" w:rsidRPr="005E1EF6">
        <w:t xml:space="preserve"> niveau scolaire ;</w:t>
      </w:r>
    </w:p>
    <w:p w14:paraId="24B7990B" w14:textId="6649B7DA" w:rsidR="005E1EF6" w:rsidRPr="005E1EF6" w:rsidRDefault="00C0588F" w:rsidP="00730970">
      <w:pPr>
        <w:numPr>
          <w:ilvl w:val="0"/>
          <w:numId w:val="132"/>
        </w:numPr>
      </w:pPr>
      <w:r w:rsidRPr="005E1EF6">
        <w:t>Le</w:t>
      </w:r>
      <w:r w:rsidR="005E1EF6" w:rsidRPr="005E1EF6">
        <w:t xml:space="preserve"> planning hebdomadaire ;</w:t>
      </w:r>
    </w:p>
    <w:p w14:paraId="3276F092" w14:textId="4E996493" w:rsidR="005E1EF6" w:rsidRPr="005E1EF6" w:rsidRDefault="00C0588F" w:rsidP="00730970">
      <w:pPr>
        <w:numPr>
          <w:ilvl w:val="0"/>
          <w:numId w:val="132"/>
        </w:numPr>
      </w:pPr>
      <w:r w:rsidRPr="005E1EF6">
        <w:t>Les</w:t>
      </w:r>
      <w:r w:rsidR="005E1EF6" w:rsidRPr="005E1EF6">
        <w:t xml:space="preserve"> lieux d</w:t>
      </w:r>
      <w:r w:rsidR="00CD2831">
        <w:t>’</w:t>
      </w:r>
      <w:r w:rsidR="005E1EF6" w:rsidRPr="005E1EF6">
        <w:t>enseignement ;</w:t>
      </w:r>
    </w:p>
    <w:p w14:paraId="17F7E603" w14:textId="1010CA61" w:rsidR="005E1EF6" w:rsidRPr="005E1EF6" w:rsidRDefault="00C0588F" w:rsidP="00730970">
      <w:pPr>
        <w:numPr>
          <w:ilvl w:val="0"/>
          <w:numId w:val="132"/>
        </w:numPr>
      </w:pPr>
      <w:r w:rsidRPr="005E1EF6">
        <w:t>Les</w:t>
      </w:r>
      <w:r w:rsidR="005E1EF6" w:rsidRPr="005E1EF6">
        <w:t xml:space="preserve"> règles de facturation ;</w:t>
      </w:r>
    </w:p>
    <w:p w14:paraId="1C3FB3D2" w14:textId="33EA2E87" w:rsidR="005E1EF6" w:rsidRPr="005E1EF6" w:rsidRDefault="00C0588F" w:rsidP="00730970">
      <w:pPr>
        <w:numPr>
          <w:ilvl w:val="0"/>
          <w:numId w:val="132"/>
        </w:numPr>
      </w:pPr>
      <w:r w:rsidRPr="005E1EF6">
        <w:t>Le</w:t>
      </w:r>
      <w:r w:rsidR="005E1EF6" w:rsidRPr="005E1EF6">
        <w:t xml:space="preserve"> seuil d</w:t>
      </w:r>
      <w:r w:rsidR="00CD2831">
        <w:t>’</w:t>
      </w:r>
      <w:r w:rsidR="005E1EF6" w:rsidRPr="005E1EF6">
        <w:t>abandon ;</w:t>
      </w:r>
    </w:p>
    <w:p w14:paraId="52E231A4" w14:textId="5472BAA4" w:rsidR="005E1EF6" w:rsidRPr="005E1EF6" w:rsidRDefault="00C0588F" w:rsidP="00730970">
      <w:pPr>
        <w:numPr>
          <w:ilvl w:val="0"/>
          <w:numId w:val="132"/>
        </w:numPr>
      </w:pPr>
      <w:r w:rsidRPr="005E1EF6">
        <w:t>Le</w:t>
      </w:r>
      <w:r w:rsidR="005E1EF6" w:rsidRPr="005E1EF6">
        <w:t xml:space="preserve"> mode d</w:t>
      </w:r>
      <w:r w:rsidR="00CD2831">
        <w:t>’</w:t>
      </w:r>
      <w:r w:rsidR="005E1EF6" w:rsidRPr="005E1EF6">
        <w:t>enseignement ;</w:t>
      </w:r>
    </w:p>
    <w:p w14:paraId="4A973CD1" w14:textId="6EDBD9A0" w:rsidR="005E1EF6" w:rsidRPr="005E1EF6" w:rsidRDefault="00C0588F" w:rsidP="00730970">
      <w:pPr>
        <w:numPr>
          <w:ilvl w:val="0"/>
          <w:numId w:val="132"/>
        </w:numPr>
      </w:pPr>
      <w:r w:rsidRPr="005E1EF6">
        <w:t>Les</w:t>
      </w:r>
      <w:r w:rsidR="005E1EF6" w:rsidRPr="005E1EF6">
        <w:t xml:space="preserve"> paramètres de visibilité.</w:t>
      </w:r>
    </w:p>
    <w:p w14:paraId="248B7D8D" w14:textId="77777777" w:rsidR="00262737" w:rsidRPr="00262737" w:rsidRDefault="00262737" w:rsidP="00730970">
      <w:r w:rsidRPr="00262737">
        <w:t>La duplication ne conserve jamais :</w:t>
      </w:r>
    </w:p>
    <w:p w14:paraId="165C577A" w14:textId="09AC2943" w:rsidR="00262737" w:rsidRPr="00262737" w:rsidRDefault="00262737" w:rsidP="00730970">
      <w:pPr>
        <w:numPr>
          <w:ilvl w:val="0"/>
          <w:numId w:val="240"/>
        </w:numPr>
      </w:pPr>
      <w:r w:rsidRPr="00262737">
        <w:t xml:space="preserve">Les élèves </w:t>
      </w:r>
    </w:p>
    <w:p w14:paraId="6F94A135" w14:textId="19A957B9" w:rsidR="00262737" w:rsidRPr="00262737" w:rsidRDefault="00262737" w:rsidP="00730970">
      <w:pPr>
        <w:numPr>
          <w:ilvl w:val="0"/>
          <w:numId w:val="240"/>
        </w:numPr>
      </w:pPr>
      <w:r w:rsidRPr="00262737">
        <w:t xml:space="preserve">Les présences </w:t>
      </w:r>
    </w:p>
    <w:p w14:paraId="33F96FCE" w14:textId="110268BA" w:rsidR="00262737" w:rsidRPr="00262737" w:rsidRDefault="00262737" w:rsidP="00730970">
      <w:pPr>
        <w:numPr>
          <w:ilvl w:val="0"/>
          <w:numId w:val="240"/>
        </w:numPr>
      </w:pPr>
      <w:r w:rsidRPr="00262737">
        <w:t xml:space="preserve">Les paiements </w:t>
      </w:r>
    </w:p>
    <w:p w14:paraId="03430DED" w14:textId="394C6165" w:rsidR="00262737" w:rsidRPr="00262737" w:rsidRDefault="00262737" w:rsidP="00730970">
      <w:pPr>
        <w:numPr>
          <w:ilvl w:val="0"/>
          <w:numId w:val="240"/>
        </w:numPr>
      </w:pPr>
      <w:r w:rsidRPr="00262737">
        <w:t xml:space="preserve">Les commentaires </w:t>
      </w:r>
    </w:p>
    <w:p w14:paraId="3E79F9A4" w14:textId="57609515" w:rsidR="00262737" w:rsidRPr="00262737" w:rsidRDefault="00262737" w:rsidP="00730970">
      <w:pPr>
        <w:numPr>
          <w:ilvl w:val="0"/>
          <w:numId w:val="240"/>
        </w:numPr>
      </w:pPr>
      <w:r w:rsidRPr="00262737">
        <w:t>Les séances réalisées</w:t>
      </w:r>
    </w:p>
    <w:p w14:paraId="047FFE2F" w14:textId="3467B886" w:rsidR="005E1EF6" w:rsidRDefault="005E1EF6" w:rsidP="00730970">
      <w:r w:rsidRPr="005E1EF6">
        <w:t>Le nouveau groupe constitue une entité totalement indépendante.</w:t>
      </w:r>
      <w:r w:rsidR="00AD5244">
        <w:t xml:space="preserve"> </w:t>
      </w:r>
      <w:r w:rsidRPr="005E1EF6">
        <w:t>Le Professeur peut ensuite modifier librement les informations du groupe créé.</w:t>
      </w:r>
    </w:p>
    <w:p w14:paraId="578AC6D1" w14:textId="38DCAFD7" w:rsidR="00AD5244" w:rsidRPr="005E1EF6" w:rsidRDefault="00AD5244" w:rsidP="00730970">
      <w:r w:rsidRPr="00AD5244">
        <w:t>Le groupe dupliqué est créé avec le statut BROUILLON.</w:t>
      </w:r>
    </w:p>
    <w:p w14:paraId="3D46F8DD" w14:textId="0338C6A4" w:rsidR="005E1EF6" w:rsidRDefault="005E1EF6" w:rsidP="00730970"/>
    <w:p w14:paraId="3B6583D4" w14:textId="77777777" w:rsidR="006A50F6" w:rsidRDefault="006A50F6" w:rsidP="00730970"/>
    <w:p w14:paraId="5A0CC149" w14:textId="4CE7C1F1" w:rsidR="003F0F83" w:rsidRPr="003F0F83" w:rsidRDefault="003F0F83" w:rsidP="00730970">
      <w:pPr>
        <w:pStyle w:val="Heading2"/>
        <w:rPr>
          <w:b/>
          <w:bCs/>
        </w:rPr>
      </w:pPr>
      <w:bookmarkStart w:id="169" w:name="_Toc235708192"/>
      <w:r w:rsidRPr="003F0F83">
        <w:rPr>
          <w:b/>
          <w:bCs/>
        </w:rPr>
        <w:lastRenderedPageBreak/>
        <w:t>10.</w:t>
      </w:r>
      <w:r w:rsidR="00697C04">
        <w:rPr>
          <w:b/>
          <w:bCs/>
        </w:rPr>
        <w:t>11</w:t>
      </w:r>
      <w:r w:rsidRPr="003F0F83">
        <w:rPr>
          <w:b/>
          <w:bCs/>
        </w:rPr>
        <w:t xml:space="preserve"> Modification d</w:t>
      </w:r>
      <w:r w:rsidR="00CD2831">
        <w:rPr>
          <w:b/>
          <w:bCs/>
        </w:rPr>
        <w:t>’</w:t>
      </w:r>
      <w:r w:rsidRPr="003F0F83">
        <w:rPr>
          <w:b/>
          <w:bCs/>
        </w:rPr>
        <w:t>un groupe</w:t>
      </w:r>
      <w:bookmarkEnd w:id="169"/>
    </w:p>
    <w:p w14:paraId="365FEA5B" w14:textId="77777777" w:rsidR="003F0F83" w:rsidRPr="003F0F83" w:rsidRDefault="003F0F83" w:rsidP="00730970">
      <w:r w:rsidRPr="003F0F83">
        <w:t>Après la première inscription :</w:t>
      </w:r>
    </w:p>
    <w:p w14:paraId="18AE80EC" w14:textId="77777777" w:rsidR="003F0F83" w:rsidRPr="003F0F83" w:rsidRDefault="003F0F83" w:rsidP="00730970">
      <w:r w:rsidRPr="003F0F83">
        <w:t>Le professeur peut modifier :</w:t>
      </w:r>
    </w:p>
    <w:p w14:paraId="7994ABBB" w14:textId="42700E7D" w:rsidR="003F0F83" w:rsidRPr="003F0F83" w:rsidRDefault="003F0F83" w:rsidP="00730970">
      <w:pPr>
        <w:numPr>
          <w:ilvl w:val="0"/>
          <w:numId w:val="238"/>
        </w:numPr>
      </w:pPr>
      <w:r w:rsidRPr="003F0F83">
        <w:t xml:space="preserve">Planning </w:t>
      </w:r>
    </w:p>
    <w:p w14:paraId="578D2882" w14:textId="7D0CBBC3" w:rsidR="003F0F83" w:rsidRPr="003F0F83" w:rsidRDefault="003F0F83" w:rsidP="00730970">
      <w:pPr>
        <w:numPr>
          <w:ilvl w:val="0"/>
          <w:numId w:val="238"/>
        </w:numPr>
      </w:pPr>
      <w:r w:rsidRPr="003F0F83">
        <w:t xml:space="preserve">Lieu </w:t>
      </w:r>
    </w:p>
    <w:p w14:paraId="5D57DB91" w14:textId="574806FC" w:rsidR="003F0F83" w:rsidRPr="003F0F83" w:rsidRDefault="003F0F83" w:rsidP="00730970">
      <w:pPr>
        <w:numPr>
          <w:ilvl w:val="0"/>
          <w:numId w:val="238"/>
        </w:numPr>
      </w:pPr>
      <w:r w:rsidRPr="003F0F83">
        <w:t xml:space="preserve">Tarif </w:t>
      </w:r>
    </w:p>
    <w:p w14:paraId="0E8F2970" w14:textId="2EDB5A39" w:rsidR="003F0F83" w:rsidRPr="003F0F83" w:rsidRDefault="003F0F83" w:rsidP="00730970">
      <w:pPr>
        <w:numPr>
          <w:ilvl w:val="0"/>
          <w:numId w:val="238"/>
        </w:numPr>
      </w:pPr>
      <w:r w:rsidRPr="003F0F83">
        <w:t xml:space="preserve">Capacité </w:t>
      </w:r>
    </w:p>
    <w:p w14:paraId="25356669" w14:textId="7E8DAB7F" w:rsidR="003F0F83" w:rsidRPr="003F0F83" w:rsidRDefault="003F0F83" w:rsidP="00730970">
      <w:pPr>
        <w:numPr>
          <w:ilvl w:val="0"/>
          <w:numId w:val="238"/>
        </w:numPr>
      </w:pPr>
      <w:r w:rsidRPr="003F0F83">
        <w:t xml:space="preserve">Visibilité </w:t>
      </w:r>
    </w:p>
    <w:p w14:paraId="0CA690E1" w14:textId="2B2152E8" w:rsidR="003F0F83" w:rsidRPr="003F0F83" w:rsidRDefault="003F0F83" w:rsidP="00730970">
      <w:r w:rsidRPr="003F0F83">
        <w:t>Il ne peut plus modifier :</w:t>
      </w:r>
    </w:p>
    <w:p w14:paraId="6D10CD32" w14:textId="41908901" w:rsidR="003F0F83" w:rsidRPr="003F0F83" w:rsidRDefault="003F0F83" w:rsidP="00730970">
      <w:pPr>
        <w:numPr>
          <w:ilvl w:val="0"/>
          <w:numId w:val="239"/>
        </w:numPr>
      </w:pPr>
      <w:r w:rsidRPr="003F0F83">
        <w:t xml:space="preserve">Matière </w:t>
      </w:r>
    </w:p>
    <w:p w14:paraId="389CDF9D" w14:textId="4440041F" w:rsidR="003F0F83" w:rsidRPr="003F0F83" w:rsidRDefault="003F0F83" w:rsidP="00730970">
      <w:pPr>
        <w:numPr>
          <w:ilvl w:val="0"/>
          <w:numId w:val="239"/>
        </w:numPr>
      </w:pPr>
      <w:r w:rsidRPr="003F0F83">
        <w:t xml:space="preserve">Niveau </w:t>
      </w:r>
    </w:p>
    <w:p w14:paraId="753B6BF7" w14:textId="5F54946B" w:rsidR="003F0F83" w:rsidRPr="003F0F83" w:rsidRDefault="003F0F83" w:rsidP="00730970">
      <w:pPr>
        <w:numPr>
          <w:ilvl w:val="0"/>
          <w:numId w:val="239"/>
        </w:numPr>
      </w:pPr>
      <w:r w:rsidRPr="003F0F83">
        <w:t xml:space="preserve">Année académique </w:t>
      </w:r>
    </w:p>
    <w:p w14:paraId="0BF006F3" w14:textId="6E3CE364" w:rsidR="003F0F83" w:rsidRDefault="0041253D" w:rsidP="00730970">
      <w:r w:rsidRPr="0041253D">
        <w:t>Ces informations deviennent non modifiables afin de garantir la cohérence de l</w:t>
      </w:r>
      <w:r w:rsidR="00CD2831">
        <w:t>’</w:t>
      </w:r>
      <w:r w:rsidRPr="0041253D">
        <w:t>historique pédagogique et comptable du groupe.</w:t>
      </w:r>
    </w:p>
    <w:p w14:paraId="4F5E7FEB" w14:textId="77777777" w:rsidR="0041253D" w:rsidRPr="005E1EF6" w:rsidRDefault="0041253D" w:rsidP="00730970"/>
    <w:p w14:paraId="66C61210" w14:textId="7883AC76" w:rsidR="005E1EF6" w:rsidRPr="00BF4EBF" w:rsidRDefault="00906AEB" w:rsidP="00730970">
      <w:pPr>
        <w:pStyle w:val="Heading2"/>
        <w:rPr>
          <w:b/>
          <w:bCs/>
        </w:rPr>
      </w:pPr>
      <w:bookmarkStart w:id="170" w:name="_Toc235708193"/>
      <w:r>
        <w:rPr>
          <w:b/>
          <w:bCs/>
        </w:rPr>
        <w:t>10</w:t>
      </w:r>
      <w:r w:rsidR="005E1EF6" w:rsidRPr="00BF4EBF">
        <w:rPr>
          <w:b/>
          <w:bCs/>
        </w:rPr>
        <w:t>.</w:t>
      </w:r>
      <w:r w:rsidR="003F0F83">
        <w:rPr>
          <w:b/>
          <w:bCs/>
        </w:rPr>
        <w:t>1</w:t>
      </w:r>
      <w:r w:rsidR="00697C04">
        <w:rPr>
          <w:b/>
          <w:bCs/>
        </w:rPr>
        <w:t>2</w:t>
      </w:r>
      <w:r w:rsidR="005E1EF6" w:rsidRPr="00BF4EBF">
        <w:rPr>
          <w:b/>
          <w:bCs/>
        </w:rPr>
        <w:t xml:space="preserve"> Cycle de vie d</w:t>
      </w:r>
      <w:r w:rsidR="00CD2831">
        <w:rPr>
          <w:b/>
          <w:bCs/>
        </w:rPr>
        <w:t>’</w:t>
      </w:r>
      <w:r w:rsidR="005E1EF6" w:rsidRPr="00BF4EBF">
        <w:rPr>
          <w:b/>
          <w:bCs/>
        </w:rPr>
        <w:t>un groupe</w:t>
      </w:r>
      <w:bookmarkEnd w:id="170"/>
    </w:p>
    <w:p w14:paraId="0E7BB5F9" w14:textId="13969C58" w:rsidR="005E1EF6" w:rsidRPr="005E1EF6" w:rsidRDefault="005E1EF6" w:rsidP="00730970">
      <w:r w:rsidRPr="005E1EF6">
        <w:t>Un groupe évolue au cours de son existence.</w:t>
      </w:r>
      <w:r w:rsidR="006A50F6">
        <w:t xml:space="preserve"> </w:t>
      </w:r>
      <w:r w:rsidRPr="005E1EF6">
        <w:t>Il peut notamment être :</w:t>
      </w:r>
    </w:p>
    <w:p w14:paraId="16C68CAF" w14:textId="77777777" w:rsidR="00CF5A43" w:rsidRDefault="00CF5A43" w:rsidP="00730970">
      <w:pPr>
        <w:numPr>
          <w:ilvl w:val="0"/>
          <w:numId w:val="133"/>
        </w:numPr>
      </w:pPr>
      <w:r>
        <w:t>Brouillon ;</w:t>
      </w:r>
    </w:p>
    <w:p w14:paraId="3B00BFC3" w14:textId="0F3C48EE" w:rsidR="005E1EF6" w:rsidRPr="005E1EF6" w:rsidRDefault="00C0588F" w:rsidP="00730970">
      <w:pPr>
        <w:numPr>
          <w:ilvl w:val="0"/>
          <w:numId w:val="133"/>
        </w:numPr>
      </w:pPr>
      <w:r w:rsidRPr="005E1EF6">
        <w:t>Créé</w:t>
      </w:r>
      <w:r w:rsidR="005E1EF6" w:rsidRPr="005E1EF6">
        <w:t xml:space="preserve"> ;</w:t>
      </w:r>
    </w:p>
    <w:p w14:paraId="26C97F6C" w14:textId="177D8FFA" w:rsidR="005E1EF6" w:rsidRPr="005E1EF6" w:rsidRDefault="00C0588F" w:rsidP="00730970">
      <w:pPr>
        <w:numPr>
          <w:ilvl w:val="0"/>
          <w:numId w:val="133"/>
        </w:numPr>
      </w:pPr>
      <w:r w:rsidRPr="005E1EF6">
        <w:t>Ouvert</w:t>
      </w:r>
      <w:r w:rsidR="005E1EF6" w:rsidRPr="005E1EF6">
        <w:t xml:space="preserve"> aux inscriptions ;</w:t>
      </w:r>
    </w:p>
    <w:p w14:paraId="1B2A1513" w14:textId="42FAE6B0" w:rsidR="005E1EF6" w:rsidRPr="005E1EF6" w:rsidRDefault="00C0588F" w:rsidP="00730970">
      <w:pPr>
        <w:numPr>
          <w:ilvl w:val="0"/>
          <w:numId w:val="133"/>
        </w:numPr>
      </w:pPr>
      <w:r w:rsidRPr="005E1EF6">
        <w:t>Complet</w:t>
      </w:r>
      <w:r w:rsidR="005E1EF6" w:rsidRPr="005E1EF6">
        <w:t xml:space="preserve"> ;</w:t>
      </w:r>
    </w:p>
    <w:p w14:paraId="38772E47" w14:textId="3781D0E8" w:rsidR="005E1EF6" w:rsidRPr="005E1EF6" w:rsidRDefault="00C0588F" w:rsidP="00730970">
      <w:pPr>
        <w:numPr>
          <w:ilvl w:val="0"/>
          <w:numId w:val="133"/>
        </w:numPr>
      </w:pPr>
      <w:r w:rsidRPr="005E1EF6">
        <w:t>Clôturé</w:t>
      </w:r>
      <w:r w:rsidR="005E1EF6" w:rsidRPr="005E1EF6">
        <w:t xml:space="preserve"> ;</w:t>
      </w:r>
    </w:p>
    <w:p w14:paraId="4F37325C" w14:textId="2600E773" w:rsidR="005E1EF6" w:rsidRPr="005E1EF6" w:rsidRDefault="00C0588F" w:rsidP="00730970">
      <w:pPr>
        <w:numPr>
          <w:ilvl w:val="0"/>
          <w:numId w:val="133"/>
        </w:numPr>
      </w:pPr>
      <w:r w:rsidRPr="005E1EF6">
        <w:t>Archivé</w:t>
      </w:r>
      <w:r w:rsidR="005E1EF6" w:rsidRPr="005E1EF6">
        <w:t>.</w:t>
      </w:r>
    </w:p>
    <w:p w14:paraId="1393C1BA" w14:textId="348A28F8" w:rsidR="005E1EF6" w:rsidRPr="005E1EF6" w:rsidRDefault="005E1EF6" w:rsidP="00730970">
      <w:r w:rsidRPr="005E1EF6">
        <w:t>La clôture ou l</w:t>
      </w:r>
      <w:r w:rsidR="00CD2831">
        <w:t>’</w:t>
      </w:r>
      <w:r w:rsidRPr="005E1EF6">
        <w:t>archivage d</w:t>
      </w:r>
      <w:r w:rsidR="00CD2831">
        <w:t>’</w:t>
      </w:r>
      <w:r w:rsidRPr="005E1EF6">
        <w:t>un groupe n</w:t>
      </w:r>
      <w:r w:rsidR="00CD2831">
        <w:t>’</w:t>
      </w:r>
      <w:r w:rsidRPr="005E1EF6">
        <w:t>entraîne jamais la suppression de son historique pédagogique ou comptable.</w:t>
      </w:r>
    </w:p>
    <w:p w14:paraId="267BA8EE" w14:textId="01BAD6E5" w:rsidR="005E1EF6" w:rsidRPr="005E1EF6" w:rsidRDefault="005E1EF6" w:rsidP="00730970">
      <w:r w:rsidRPr="005E1EF6">
        <w:t>Toutes les données restent consultables selon les règles d</w:t>
      </w:r>
      <w:r w:rsidR="00CD2831">
        <w:t>’</w:t>
      </w:r>
      <w:r w:rsidRPr="005E1EF6">
        <w:t>autorisation définies par GROUPI.</w:t>
      </w:r>
    </w:p>
    <w:tbl>
      <w:tblPr>
        <w:tblStyle w:val="GridTable4-Accent1"/>
        <w:tblW w:w="9067" w:type="dxa"/>
        <w:tblLook w:val="04A0" w:firstRow="1" w:lastRow="0" w:firstColumn="1" w:lastColumn="0" w:noHBand="0" w:noVBand="1"/>
      </w:tblPr>
      <w:tblGrid>
        <w:gridCol w:w="2180"/>
        <w:gridCol w:w="6887"/>
      </w:tblGrid>
      <w:tr w:rsidR="006260FD" w:rsidRPr="006260FD" w14:paraId="17D2BFA3" w14:textId="77777777" w:rsidTr="00801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4A4E2EC3" w14:textId="77777777" w:rsidR="006260FD" w:rsidRPr="00801978" w:rsidRDefault="006260FD" w:rsidP="00730970">
            <w:pPr>
              <w:spacing w:after="160" w:line="249" w:lineRule="auto"/>
              <w:rPr>
                <w:sz w:val="20"/>
                <w:szCs w:val="20"/>
              </w:rPr>
            </w:pPr>
            <w:r w:rsidRPr="00801978">
              <w:rPr>
                <w:sz w:val="20"/>
                <w:szCs w:val="20"/>
              </w:rPr>
              <w:t>Statut</w:t>
            </w:r>
          </w:p>
        </w:tc>
        <w:tc>
          <w:tcPr>
            <w:tcW w:w="6887" w:type="dxa"/>
            <w:shd w:val="clear" w:color="auto" w:fill="002060"/>
            <w:hideMark/>
          </w:tcPr>
          <w:p w14:paraId="3464BDD1" w14:textId="77777777" w:rsidR="006260FD" w:rsidRPr="00801978" w:rsidRDefault="006260FD"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801978">
              <w:rPr>
                <w:sz w:val="20"/>
                <w:szCs w:val="20"/>
              </w:rPr>
              <w:t>Description</w:t>
            </w:r>
          </w:p>
        </w:tc>
      </w:tr>
      <w:tr w:rsidR="006260FD" w:rsidRPr="006260FD" w14:paraId="6F002A3F"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0B0E9959" w14:textId="77777777" w:rsidR="006260FD" w:rsidRPr="006260FD" w:rsidRDefault="006260FD" w:rsidP="00730970">
            <w:pPr>
              <w:spacing w:after="160" w:line="249" w:lineRule="auto"/>
            </w:pPr>
            <w:r w:rsidRPr="006260FD">
              <w:t>BROUILLON</w:t>
            </w:r>
          </w:p>
        </w:tc>
        <w:tc>
          <w:tcPr>
            <w:tcW w:w="6887" w:type="dxa"/>
            <w:shd w:val="clear" w:color="auto" w:fill="F2F2F2" w:themeFill="background1" w:themeFillShade="F2"/>
            <w:hideMark/>
          </w:tcPr>
          <w:p w14:paraId="4A1DA999" w14:textId="77777777" w:rsidR="006260FD" w:rsidRPr="006260FD" w:rsidRDefault="006260FD"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260FD">
              <w:t>Groupe en cours de création, non visible</w:t>
            </w:r>
          </w:p>
        </w:tc>
      </w:tr>
      <w:tr w:rsidR="006260FD" w:rsidRPr="006260FD" w14:paraId="714443C6" w14:textId="77777777" w:rsidTr="00801978">
        <w:tc>
          <w:tcPr>
            <w:cnfStyle w:val="001000000000" w:firstRow="0" w:lastRow="0" w:firstColumn="1" w:lastColumn="0" w:oddVBand="0" w:evenVBand="0" w:oddHBand="0" w:evenHBand="0" w:firstRowFirstColumn="0" w:firstRowLastColumn="0" w:lastRowFirstColumn="0" w:lastRowLastColumn="0"/>
            <w:tcW w:w="0" w:type="auto"/>
            <w:hideMark/>
          </w:tcPr>
          <w:p w14:paraId="7461A0A7" w14:textId="77777777" w:rsidR="006260FD" w:rsidRPr="006260FD" w:rsidRDefault="006260FD" w:rsidP="00730970">
            <w:pPr>
              <w:spacing w:after="160" w:line="249" w:lineRule="auto"/>
            </w:pPr>
            <w:r w:rsidRPr="006260FD">
              <w:t>OUVERT</w:t>
            </w:r>
          </w:p>
        </w:tc>
        <w:tc>
          <w:tcPr>
            <w:tcW w:w="6887" w:type="dxa"/>
            <w:hideMark/>
          </w:tcPr>
          <w:p w14:paraId="605D2AEA" w14:textId="77777777" w:rsidR="006260FD" w:rsidRPr="006260FD" w:rsidRDefault="006260FD"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6260FD">
              <w:t>Groupe visible, accepte les inscriptions</w:t>
            </w:r>
          </w:p>
        </w:tc>
      </w:tr>
      <w:tr w:rsidR="006260FD" w:rsidRPr="006260FD" w14:paraId="639E81E2"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2E8EAEE" w14:textId="77777777" w:rsidR="006260FD" w:rsidRPr="006260FD" w:rsidRDefault="006260FD" w:rsidP="00730970">
            <w:pPr>
              <w:spacing w:after="160" w:line="249" w:lineRule="auto"/>
            </w:pPr>
            <w:r w:rsidRPr="006260FD">
              <w:t>COMPLET</w:t>
            </w:r>
          </w:p>
        </w:tc>
        <w:tc>
          <w:tcPr>
            <w:tcW w:w="6887" w:type="dxa"/>
            <w:shd w:val="clear" w:color="auto" w:fill="F2F2F2" w:themeFill="background1" w:themeFillShade="F2"/>
            <w:hideMark/>
          </w:tcPr>
          <w:p w14:paraId="1C898ACC" w14:textId="77777777" w:rsidR="006260FD" w:rsidRPr="006260FD" w:rsidRDefault="006260FD"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260FD">
              <w:t>Capacité atteinte (visible ou masqué selon paramètre)</w:t>
            </w:r>
          </w:p>
        </w:tc>
      </w:tr>
      <w:tr w:rsidR="006260FD" w:rsidRPr="006260FD" w14:paraId="34DC3BDA" w14:textId="77777777" w:rsidTr="00801978">
        <w:tc>
          <w:tcPr>
            <w:cnfStyle w:val="001000000000" w:firstRow="0" w:lastRow="0" w:firstColumn="1" w:lastColumn="0" w:oddVBand="0" w:evenVBand="0" w:oddHBand="0" w:evenHBand="0" w:firstRowFirstColumn="0" w:firstRowLastColumn="0" w:lastRowFirstColumn="0" w:lastRowLastColumn="0"/>
            <w:tcW w:w="0" w:type="auto"/>
            <w:hideMark/>
          </w:tcPr>
          <w:p w14:paraId="149B84AE" w14:textId="77777777" w:rsidR="006260FD" w:rsidRPr="006260FD" w:rsidRDefault="006260FD" w:rsidP="00730970">
            <w:pPr>
              <w:spacing w:after="160" w:line="249" w:lineRule="auto"/>
            </w:pPr>
            <w:r w:rsidRPr="006260FD">
              <w:t>CLOTURE</w:t>
            </w:r>
          </w:p>
        </w:tc>
        <w:tc>
          <w:tcPr>
            <w:tcW w:w="6887" w:type="dxa"/>
            <w:hideMark/>
          </w:tcPr>
          <w:p w14:paraId="2D3DBF2F" w14:textId="6C8B5FE5" w:rsidR="006260FD" w:rsidRPr="006260FD" w:rsidRDefault="006260FD"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6260FD">
              <w:t>Groupe terminé, plus d</w:t>
            </w:r>
            <w:r w:rsidR="00CD2831">
              <w:t>’</w:t>
            </w:r>
            <w:r w:rsidRPr="006260FD">
              <w:t>inscriptions</w:t>
            </w:r>
          </w:p>
        </w:tc>
      </w:tr>
      <w:tr w:rsidR="006260FD" w:rsidRPr="006260FD" w14:paraId="21890287"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FF0E27F" w14:textId="77777777" w:rsidR="006260FD" w:rsidRPr="006260FD" w:rsidRDefault="006260FD" w:rsidP="00730970">
            <w:pPr>
              <w:spacing w:after="160" w:line="249" w:lineRule="auto"/>
            </w:pPr>
            <w:r w:rsidRPr="006260FD">
              <w:t>ARCHIVE</w:t>
            </w:r>
          </w:p>
        </w:tc>
        <w:tc>
          <w:tcPr>
            <w:tcW w:w="6887" w:type="dxa"/>
            <w:shd w:val="clear" w:color="auto" w:fill="F2F2F2" w:themeFill="background1" w:themeFillShade="F2"/>
            <w:hideMark/>
          </w:tcPr>
          <w:p w14:paraId="572E2D34" w14:textId="77777777" w:rsidR="006260FD" w:rsidRPr="006260FD" w:rsidRDefault="006260FD"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260FD">
              <w:t>Groupe archivé, historique conservé</w:t>
            </w:r>
          </w:p>
        </w:tc>
      </w:tr>
    </w:tbl>
    <w:p w14:paraId="3A3A8A79" w14:textId="77777777" w:rsidR="00E067C9" w:rsidRDefault="00E067C9" w:rsidP="00730970"/>
    <w:tbl>
      <w:tblPr>
        <w:tblStyle w:val="GridTable4-Accent1"/>
        <w:tblW w:w="0" w:type="auto"/>
        <w:tblLook w:val="04A0" w:firstRow="1" w:lastRow="0" w:firstColumn="1" w:lastColumn="0" w:noHBand="0" w:noVBand="1"/>
      </w:tblPr>
      <w:tblGrid>
        <w:gridCol w:w="1838"/>
        <w:gridCol w:w="1918"/>
      </w:tblGrid>
      <w:tr w:rsidR="002C0C5E" w:rsidRPr="002C0C5E" w14:paraId="31B1A617" w14:textId="77777777" w:rsidTr="00801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002060"/>
            <w:hideMark/>
          </w:tcPr>
          <w:p w14:paraId="1C471DE0" w14:textId="77777777" w:rsidR="002C0C5E" w:rsidRPr="00801978" w:rsidRDefault="002C0C5E" w:rsidP="00730970">
            <w:pPr>
              <w:spacing w:after="160" w:line="249" w:lineRule="auto"/>
              <w:rPr>
                <w:sz w:val="20"/>
                <w:szCs w:val="20"/>
              </w:rPr>
            </w:pPr>
            <w:r w:rsidRPr="00801978">
              <w:rPr>
                <w:sz w:val="20"/>
                <w:szCs w:val="20"/>
              </w:rPr>
              <w:t>État actuel</w:t>
            </w:r>
          </w:p>
        </w:tc>
        <w:tc>
          <w:tcPr>
            <w:tcW w:w="0" w:type="auto"/>
            <w:shd w:val="clear" w:color="auto" w:fill="002060"/>
            <w:hideMark/>
          </w:tcPr>
          <w:p w14:paraId="6F51D6FD" w14:textId="77777777" w:rsidR="002C0C5E" w:rsidRPr="00801978" w:rsidRDefault="002C0C5E"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801978">
              <w:rPr>
                <w:sz w:val="20"/>
                <w:szCs w:val="20"/>
              </w:rPr>
              <w:t>État suivant autorisé</w:t>
            </w:r>
          </w:p>
        </w:tc>
      </w:tr>
      <w:tr w:rsidR="002C0C5E" w:rsidRPr="002C0C5E" w14:paraId="2CD6B6B1"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hideMark/>
          </w:tcPr>
          <w:p w14:paraId="073D95B4" w14:textId="77777777" w:rsidR="002C0C5E" w:rsidRPr="002C0C5E" w:rsidRDefault="002C0C5E" w:rsidP="00730970">
            <w:pPr>
              <w:spacing w:after="160" w:line="249" w:lineRule="auto"/>
            </w:pPr>
            <w:r w:rsidRPr="002C0C5E">
              <w:t>BROUILLON</w:t>
            </w:r>
          </w:p>
        </w:tc>
        <w:tc>
          <w:tcPr>
            <w:tcW w:w="0" w:type="auto"/>
            <w:shd w:val="clear" w:color="auto" w:fill="F2F2F2" w:themeFill="background1" w:themeFillShade="F2"/>
            <w:hideMark/>
          </w:tcPr>
          <w:p w14:paraId="60A4C998" w14:textId="77777777" w:rsidR="002C0C5E" w:rsidRPr="002C0C5E" w:rsidRDefault="002C0C5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2C0C5E">
              <w:t>OUVERT</w:t>
            </w:r>
          </w:p>
        </w:tc>
      </w:tr>
      <w:tr w:rsidR="002C0C5E" w:rsidRPr="002C0C5E" w14:paraId="56A4BEE8" w14:textId="77777777" w:rsidTr="00801978">
        <w:tc>
          <w:tcPr>
            <w:cnfStyle w:val="001000000000" w:firstRow="0" w:lastRow="0" w:firstColumn="1" w:lastColumn="0" w:oddVBand="0" w:evenVBand="0" w:oddHBand="0" w:evenHBand="0" w:firstRowFirstColumn="0" w:firstRowLastColumn="0" w:lastRowFirstColumn="0" w:lastRowLastColumn="0"/>
            <w:tcW w:w="1838" w:type="dxa"/>
            <w:hideMark/>
          </w:tcPr>
          <w:p w14:paraId="442B8269" w14:textId="77777777" w:rsidR="002C0C5E" w:rsidRPr="002C0C5E" w:rsidRDefault="002C0C5E" w:rsidP="00730970">
            <w:pPr>
              <w:spacing w:after="160" w:line="249" w:lineRule="auto"/>
            </w:pPr>
            <w:r w:rsidRPr="002C0C5E">
              <w:t>OUVERT</w:t>
            </w:r>
          </w:p>
        </w:tc>
        <w:tc>
          <w:tcPr>
            <w:tcW w:w="0" w:type="auto"/>
            <w:hideMark/>
          </w:tcPr>
          <w:p w14:paraId="5436D561" w14:textId="77777777" w:rsidR="002C0C5E" w:rsidRPr="002C0C5E" w:rsidRDefault="002C0C5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2C0C5E">
              <w:t>COMPLET</w:t>
            </w:r>
          </w:p>
        </w:tc>
      </w:tr>
      <w:tr w:rsidR="002C0C5E" w:rsidRPr="002C0C5E" w14:paraId="697F11FF"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hideMark/>
          </w:tcPr>
          <w:p w14:paraId="093CADDD" w14:textId="77777777" w:rsidR="002C0C5E" w:rsidRPr="002C0C5E" w:rsidRDefault="002C0C5E" w:rsidP="00730970">
            <w:pPr>
              <w:spacing w:after="160" w:line="249" w:lineRule="auto"/>
            </w:pPr>
            <w:r w:rsidRPr="002C0C5E">
              <w:t>COMPLET</w:t>
            </w:r>
          </w:p>
        </w:tc>
        <w:tc>
          <w:tcPr>
            <w:tcW w:w="0" w:type="auto"/>
            <w:shd w:val="clear" w:color="auto" w:fill="F2F2F2" w:themeFill="background1" w:themeFillShade="F2"/>
            <w:hideMark/>
          </w:tcPr>
          <w:p w14:paraId="77E6BA1E" w14:textId="77777777" w:rsidR="002C0C5E" w:rsidRPr="002C0C5E" w:rsidRDefault="002C0C5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2C0C5E">
              <w:t>OUVERT</w:t>
            </w:r>
          </w:p>
        </w:tc>
      </w:tr>
      <w:tr w:rsidR="002C0C5E" w:rsidRPr="002C0C5E" w14:paraId="20266DCF" w14:textId="77777777" w:rsidTr="00801978">
        <w:tc>
          <w:tcPr>
            <w:cnfStyle w:val="001000000000" w:firstRow="0" w:lastRow="0" w:firstColumn="1" w:lastColumn="0" w:oddVBand="0" w:evenVBand="0" w:oddHBand="0" w:evenHBand="0" w:firstRowFirstColumn="0" w:firstRowLastColumn="0" w:lastRowFirstColumn="0" w:lastRowLastColumn="0"/>
            <w:tcW w:w="1838" w:type="dxa"/>
            <w:hideMark/>
          </w:tcPr>
          <w:p w14:paraId="6E7475EB" w14:textId="77777777" w:rsidR="002C0C5E" w:rsidRPr="002C0C5E" w:rsidRDefault="002C0C5E" w:rsidP="00730970">
            <w:pPr>
              <w:spacing w:after="160" w:line="249" w:lineRule="auto"/>
            </w:pPr>
            <w:r w:rsidRPr="002C0C5E">
              <w:t>OUVERT</w:t>
            </w:r>
          </w:p>
        </w:tc>
        <w:tc>
          <w:tcPr>
            <w:tcW w:w="0" w:type="auto"/>
            <w:hideMark/>
          </w:tcPr>
          <w:p w14:paraId="04DCA805" w14:textId="77777777" w:rsidR="002C0C5E" w:rsidRPr="002C0C5E" w:rsidRDefault="002C0C5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2C0C5E">
              <w:t>CLOTURE</w:t>
            </w:r>
          </w:p>
        </w:tc>
      </w:tr>
      <w:tr w:rsidR="002C0C5E" w:rsidRPr="002C0C5E" w14:paraId="5868D7A4" w14:textId="77777777" w:rsidTr="00801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hideMark/>
          </w:tcPr>
          <w:p w14:paraId="7D4F5531" w14:textId="77777777" w:rsidR="002C0C5E" w:rsidRPr="002C0C5E" w:rsidRDefault="002C0C5E" w:rsidP="00730970">
            <w:pPr>
              <w:spacing w:after="160" w:line="249" w:lineRule="auto"/>
            </w:pPr>
            <w:r w:rsidRPr="002C0C5E">
              <w:t>COMPLET</w:t>
            </w:r>
          </w:p>
        </w:tc>
        <w:tc>
          <w:tcPr>
            <w:tcW w:w="0" w:type="auto"/>
            <w:shd w:val="clear" w:color="auto" w:fill="F2F2F2" w:themeFill="background1" w:themeFillShade="F2"/>
            <w:hideMark/>
          </w:tcPr>
          <w:p w14:paraId="67844570" w14:textId="77777777" w:rsidR="002C0C5E" w:rsidRPr="002C0C5E" w:rsidRDefault="002C0C5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2C0C5E">
              <w:t>CLOTURE</w:t>
            </w:r>
          </w:p>
        </w:tc>
      </w:tr>
      <w:tr w:rsidR="002C0C5E" w:rsidRPr="002C0C5E" w14:paraId="761F0AE0" w14:textId="77777777" w:rsidTr="00801978">
        <w:tc>
          <w:tcPr>
            <w:cnfStyle w:val="001000000000" w:firstRow="0" w:lastRow="0" w:firstColumn="1" w:lastColumn="0" w:oddVBand="0" w:evenVBand="0" w:oddHBand="0" w:evenHBand="0" w:firstRowFirstColumn="0" w:firstRowLastColumn="0" w:lastRowFirstColumn="0" w:lastRowLastColumn="0"/>
            <w:tcW w:w="1838" w:type="dxa"/>
            <w:hideMark/>
          </w:tcPr>
          <w:p w14:paraId="453FB0C5" w14:textId="77777777" w:rsidR="002C0C5E" w:rsidRPr="002C0C5E" w:rsidRDefault="002C0C5E" w:rsidP="00730970">
            <w:pPr>
              <w:spacing w:after="160" w:line="249" w:lineRule="auto"/>
            </w:pPr>
            <w:r w:rsidRPr="002C0C5E">
              <w:t>CLOTURE</w:t>
            </w:r>
          </w:p>
        </w:tc>
        <w:tc>
          <w:tcPr>
            <w:tcW w:w="0" w:type="auto"/>
            <w:hideMark/>
          </w:tcPr>
          <w:p w14:paraId="376D45E4" w14:textId="06207AF0" w:rsidR="002C0C5E" w:rsidRPr="002C0C5E" w:rsidRDefault="002C0C5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2C0C5E">
              <w:t>ARCHIVE</w:t>
            </w:r>
          </w:p>
        </w:tc>
      </w:tr>
    </w:tbl>
    <w:p w14:paraId="030CD017" w14:textId="77777777" w:rsidR="002C0C5E" w:rsidRDefault="002C0C5E" w:rsidP="00730970"/>
    <w:p w14:paraId="5BF89996" w14:textId="59397BA6" w:rsidR="005305B3" w:rsidRDefault="005305B3" w:rsidP="00730970">
      <w:r w:rsidRPr="005305B3">
        <w:t>Un groupe BROUILLON n</w:t>
      </w:r>
      <w:r w:rsidR="00CD2831">
        <w:t>’</w:t>
      </w:r>
      <w:r w:rsidRPr="005305B3">
        <w:t>est visible que par son Professeur. Il ne peut pas recevoir d</w:t>
      </w:r>
      <w:r w:rsidR="00CD2831">
        <w:t>’</w:t>
      </w:r>
      <w:r w:rsidRPr="005305B3">
        <w:t>inscription tant qu</w:t>
      </w:r>
      <w:r w:rsidR="00CD2831">
        <w:t>’</w:t>
      </w:r>
      <w:r w:rsidRPr="005305B3">
        <w:t>il n</w:t>
      </w:r>
      <w:r w:rsidR="00CD2831">
        <w:t>’</w:t>
      </w:r>
      <w:r w:rsidRPr="005305B3">
        <w:t>a pas été ouvert.</w:t>
      </w:r>
    </w:p>
    <w:p w14:paraId="299FE756" w14:textId="77777777" w:rsidR="005305B3" w:rsidRDefault="005305B3" w:rsidP="00730970"/>
    <w:p w14:paraId="30672445" w14:textId="58AECFEF" w:rsidR="002C0C5E" w:rsidRPr="004B20BA" w:rsidRDefault="002C0C5E" w:rsidP="00730970">
      <w:pPr>
        <w:pStyle w:val="Heading2"/>
        <w:rPr>
          <w:b/>
          <w:bCs/>
        </w:rPr>
      </w:pPr>
      <w:bookmarkStart w:id="171" w:name="_Toc235708194"/>
      <w:r w:rsidRPr="004B20BA">
        <w:rPr>
          <w:b/>
          <w:bCs/>
        </w:rPr>
        <w:t>10.1</w:t>
      </w:r>
      <w:r>
        <w:rPr>
          <w:b/>
          <w:bCs/>
        </w:rPr>
        <w:t>3</w:t>
      </w:r>
      <w:r w:rsidRPr="004B20BA">
        <w:rPr>
          <w:b/>
          <w:bCs/>
        </w:rPr>
        <w:t xml:space="preserve"> </w:t>
      </w:r>
      <w:r w:rsidRPr="002C0C5E">
        <w:rPr>
          <w:b/>
          <w:bCs/>
        </w:rPr>
        <w:t>Suppression d</w:t>
      </w:r>
      <w:r w:rsidR="00CD2831">
        <w:rPr>
          <w:b/>
          <w:bCs/>
        </w:rPr>
        <w:t>’</w:t>
      </w:r>
      <w:r w:rsidRPr="002C0C5E">
        <w:rPr>
          <w:b/>
          <w:bCs/>
        </w:rPr>
        <w:t>un groupe</w:t>
      </w:r>
      <w:bookmarkEnd w:id="171"/>
    </w:p>
    <w:p w14:paraId="0A6F8F32" w14:textId="60DCB3CC" w:rsidR="002C0C5E" w:rsidRPr="002C0C5E" w:rsidRDefault="002C0C5E" w:rsidP="00730970">
      <w:r w:rsidRPr="002C0C5E">
        <w:t>Le groupe ne peut jamais être supprimé physiquement dès lors qu</w:t>
      </w:r>
      <w:r w:rsidR="00CD2831">
        <w:t>’</w:t>
      </w:r>
      <w:r w:rsidRPr="002C0C5E">
        <w:t>il possède une séance, une inscription ou un historique pédagogique</w:t>
      </w:r>
      <w:r w:rsidR="005305B3">
        <w:t xml:space="preserve"> </w:t>
      </w:r>
      <w:r w:rsidR="005305B3" w:rsidRPr="005305B3">
        <w:t>ou un historique comptable</w:t>
      </w:r>
      <w:r w:rsidRPr="002C0C5E">
        <w:t>.</w:t>
      </w:r>
    </w:p>
    <w:p w14:paraId="74D53173" w14:textId="15D97C99" w:rsidR="002C0C5E" w:rsidRPr="002C0C5E" w:rsidRDefault="002C0C5E" w:rsidP="00730970">
      <w:r w:rsidRPr="002C0C5E">
        <w:t>Lorsqu</w:t>
      </w:r>
      <w:r w:rsidR="00CD2831">
        <w:t>’</w:t>
      </w:r>
      <w:r w:rsidRPr="002C0C5E">
        <w:t>aucun historique n</w:t>
      </w:r>
      <w:r w:rsidR="00CD2831">
        <w:t>’</w:t>
      </w:r>
      <w:r w:rsidRPr="002C0C5E">
        <w:t>existe encore, le groupe peut être supprimé définitivement.</w:t>
      </w:r>
    </w:p>
    <w:p w14:paraId="0E859F54" w14:textId="77777777" w:rsidR="002C0C5E" w:rsidRDefault="002C0C5E" w:rsidP="00730970"/>
    <w:p w14:paraId="368AD88D" w14:textId="443DC8F0" w:rsidR="004B20BA" w:rsidRPr="004B20BA" w:rsidRDefault="004B20BA" w:rsidP="00730970">
      <w:pPr>
        <w:pStyle w:val="Heading2"/>
        <w:rPr>
          <w:b/>
          <w:bCs/>
        </w:rPr>
      </w:pPr>
      <w:bookmarkStart w:id="172" w:name="_Toc235708195"/>
      <w:r w:rsidRPr="004B20BA">
        <w:rPr>
          <w:b/>
          <w:bCs/>
        </w:rPr>
        <w:t>10.1</w:t>
      </w:r>
      <w:r w:rsidR="002C0C5E">
        <w:rPr>
          <w:b/>
          <w:bCs/>
        </w:rPr>
        <w:t>4</w:t>
      </w:r>
      <w:r w:rsidRPr="004B20BA">
        <w:rPr>
          <w:b/>
          <w:bCs/>
        </w:rPr>
        <w:t xml:space="preserve"> Indicateurs métier</w:t>
      </w:r>
      <w:bookmarkEnd w:id="172"/>
    </w:p>
    <w:p w14:paraId="312DEDF1" w14:textId="015C7A46" w:rsidR="004B20BA" w:rsidRDefault="004B20BA" w:rsidP="00730970">
      <w:pPr>
        <w:pStyle w:val="ListParagraph"/>
        <w:numPr>
          <w:ilvl w:val="0"/>
          <w:numId w:val="282"/>
        </w:numPr>
      </w:pPr>
      <w:r w:rsidRPr="004B20BA">
        <w:t>Taux d</w:t>
      </w:r>
      <w:r w:rsidR="00CD2831">
        <w:t>’</w:t>
      </w:r>
      <w:r w:rsidRPr="004B20BA">
        <w:t>occupation du groupe</w:t>
      </w:r>
    </w:p>
    <w:p w14:paraId="701AFABF" w14:textId="42CE3FEB" w:rsidR="004B20BA" w:rsidRDefault="004B20BA" w:rsidP="00730970">
      <w:pPr>
        <w:pStyle w:val="ListParagraph"/>
        <w:numPr>
          <w:ilvl w:val="0"/>
          <w:numId w:val="282"/>
        </w:numPr>
      </w:pPr>
      <w:r w:rsidRPr="004B20BA">
        <w:t>Nombre d</w:t>
      </w:r>
      <w:r w:rsidR="00CD2831">
        <w:t>’</w:t>
      </w:r>
      <w:r w:rsidRPr="004B20BA">
        <w:t>élèves inscrits</w:t>
      </w:r>
    </w:p>
    <w:p w14:paraId="6CD2A309" w14:textId="77777777" w:rsidR="004B20BA" w:rsidRDefault="004B20BA" w:rsidP="00730970">
      <w:pPr>
        <w:pStyle w:val="ListParagraph"/>
        <w:numPr>
          <w:ilvl w:val="0"/>
          <w:numId w:val="282"/>
        </w:numPr>
      </w:pPr>
      <w:r w:rsidRPr="004B20BA">
        <w:t>Nombre de places disponibles</w:t>
      </w:r>
    </w:p>
    <w:p w14:paraId="7F17F731" w14:textId="181EB356" w:rsidR="004B20BA" w:rsidRDefault="004B20BA" w:rsidP="00730970">
      <w:pPr>
        <w:pStyle w:val="ListParagraph"/>
        <w:numPr>
          <w:ilvl w:val="0"/>
          <w:numId w:val="282"/>
        </w:numPr>
      </w:pPr>
      <w:r w:rsidRPr="004B20BA">
        <w:t>Nombre de séances planifiées</w:t>
      </w:r>
    </w:p>
    <w:p w14:paraId="3928D07F" w14:textId="77777777" w:rsidR="004B20BA" w:rsidRDefault="004B20BA" w:rsidP="00730970"/>
    <w:p w14:paraId="033AEA32" w14:textId="28703EF1" w:rsidR="005442B0" w:rsidRPr="002874AD" w:rsidRDefault="005442B0" w:rsidP="00730970">
      <w:pPr>
        <w:pStyle w:val="Heading2"/>
        <w:rPr>
          <w:b/>
          <w:bCs/>
          <w:lang w:val="en-US"/>
        </w:rPr>
      </w:pPr>
      <w:bookmarkStart w:id="173" w:name="_Toc235708196"/>
      <w:r w:rsidRPr="002874AD">
        <w:rPr>
          <w:b/>
          <w:bCs/>
          <w:lang w:val="en-US"/>
        </w:rPr>
        <w:t>10.1</w:t>
      </w:r>
      <w:r w:rsidR="002C0C5E">
        <w:rPr>
          <w:b/>
          <w:bCs/>
          <w:lang w:val="en-US"/>
        </w:rPr>
        <w:t>5</w:t>
      </w:r>
      <w:r w:rsidRPr="002874AD">
        <w:rPr>
          <w:b/>
          <w:bCs/>
          <w:lang w:val="en-US"/>
        </w:rPr>
        <w:t xml:space="preserve"> Objets métier concernés</w:t>
      </w:r>
      <w:bookmarkEnd w:id="173"/>
    </w:p>
    <w:p w14:paraId="063739CA" w14:textId="77777777" w:rsidR="005442B0" w:rsidRPr="002874AD" w:rsidRDefault="005442B0" w:rsidP="00730970">
      <w:pPr>
        <w:pStyle w:val="ListParagraph"/>
        <w:numPr>
          <w:ilvl w:val="0"/>
          <w:numId w:val="237"/>
        </w:numPr>
        <w:rPr>
          <w:lang w:val="en-US"/>
        </w:rPr>
      </w:pPr>
      <w:r w:rsidRPr="002874AD">
        <w:rPr>
          <w:lang w:val="en-US"/>
        </w:rPr>
        <w:t xml:space="preserve">Group </w:t>
      </w:r>
    </w:p>
    <w:p w14:paraId="0FB0A1A7" w14:textId="77777777" w:rsidR="005442B0" w:rsidRDefault="005442B0" w:rsidP="00730970">
      <w:pPr>
        <w:pStyle w:val="ListParagraph"/>
        <w:numPr>
          <w:ilvl w:val="0"/>
          <w:numId w:val="237"/>
        </w:numPr>
        <w:rPr>
          <w:lang w:val="en-US"/>
        </w:rPr>
      </w:pPr>
      <w:r w:rsidRPr="002874AD">
        <w:rPr>
          <w:lang w:val="en-US"/>
        </w:rPr>
        <w:t xml:space="preserve">GroupSchedule </w:t>
      </w:r>
    </w:p>
    <w:p w14:paraId="19FFB885" w14:textId="7A9CBFFD" w:rsidR="004B20BA" w:rsidRPr="002874AD" w:rsidRDefault="004B20BA" w:rsidP="00730970">
      <w:pPr>
        <w:pStyle w:val="ListParagraph"/>
        <w:numPr>
          <w:ilvl w:val="0"/>
          <w:numId w:val="237"/>
        </w:numPr>
        <w:rPr>
          <w:lang w:val="en-US"/>
        </w:rPr>
      </w:pPr>
      <w:r w:rsidRPr="004B20BA">
        <w:t>GroupVisibility</w:t>
      </w:r>
    </w:p>
    <w:p w14:paraId="06362EAC" w14:textId="77777777" w:rsidR="005442B0" w:rsidRPr="002874AD" w:rsidRDefault="005442B0" w:rsidP="00730970">
      <w:pPr>
        <w:pStyle w:val="ListParagraph"/>
        <w:numPr>
          <w:ilvl w:val="0"/>
          <w:numId w:val="237"/>
        </w:numPr>
        <w:rPr>
          <w:lang w:val="en-US"/>
        </w:rPr>
      </w:pPr>
      <w:r w:rsidRPr="002874AD">
        <w:rPr>
          <w:lang w:val="en-US"/>
        </w:rPr>
        <w:t xml:space="preserve">TeachingLocation </w:t>
      </w:r>
    </w:p>
    <w:p w14:paraId="67A92AC0" w14:textId="77777777" w:rsidR="005442B0" w:rsidRPr="002874AD" w:rsidRDefault="005442B0" w:rsidP="00730970">
      <w:pPr>
        <w:pStyle w:val="ListParagraph"/>
        <w:numPr>
          <w:ilvl w:val="0"/>
          <w:numId w:val="237"/>
        </w:numPr>
        <w:rPr>
          <w:lang w:val="en-US"/>
        </w:rPr>
      </w:pPr>
      <w:r w:rsidRPr="002874AD">
        <w:rPr>
          <w:lang w:val="en-US"/>
        </w:rPr>
        <w:t xml:space="preserve">Subject </w:t>
      </w:r>
    </w:p>
    <w:p w14:paraId="5FD9FB07" w14:textId="77777777" w:rsidR="005442B0" w:rsidRPr="002874AD" w:rsidRDefault="005442B0" w:rsidP="00730970">
      <w:pPr>
        <w:pStyle w:val="ListParagraph"/>
        <w:numPr>
          <w:ilvl w:val="0"/>
          <w:numId w:val="237"/>
        </w:numPr>
        <w:rPr>
          <w:lang w:val="en-US"/>
        </w:rPr>
      </w:pPr>
      <w:r w:rsidRPr="002874AD">
        <w:rPr>
          <w:lang w:val="en-US"/>
        </w:rPr>
        <w:t xml:space="preserve">SchoolLevel </w:t>
      </w:r>
    </w:p>
    <w:p w14:paraId="488013A9" w14:textId="77777777" w:rsidR="005442B0" w:rsidRPr="002874AD" w:rsidRDefault="005442B0" w:rsidP="00730970">
      <w:pPr>
        <w:pStyle w:val="ListParagraph"/>
        <w:numPr>
          <w:ilvl w:val="0"/>
          <w:numId w:val="237"/>
        </w:numPr>
        <w:rPr>
          <w:lang w:val="en-US"/>
        </w:rPr>
      </w:pPr>
      <w:r w:rsidRPr="002874AD">
        <w:rPr>
          <w:lang w:val="en-US"/>
        </w:rPr>
        <w:t xml:space="preserve">AcademicYear </w:t>
      </w:r>
    </w:p>
    <w:p w14:paraId="747F053F" w14:textId="77777777" w:rsidR="005442B0" w:rsidRPr="002874AD" w:rsidRDefault="005442B0" w:rsidP="00730970">
      <w:pPr>
        <w:pStyle w:val="ListParagraph"/>
        <w:numPr>
          <w:ilvl w:val="0"/>
          <w:numId w:val="237"/>
        </w:numPr>
        <w:rPr>
          <w:lang w:val="en-US"/>
        </w:rPr>
      </w:pPr>
      <w:r w:rsidRPr="002874AD">
        <w:rPr>
          <w:lang w:val="en-US"/>
        </w:rPr>
        <w:t>TeacherProfile</w:t>
      </w:r>
    </w:p>
    <w:p w14:paraId="75B26F05" w14:textId="77777777" w:rsidR="005442B0" w:rsidRDefault="005442B0" w:rsidP="00730970"/>
    <w:p w14:paraId="76864572" w14:textId="77777777" w:rsidR="006A50F6" w:rsidRDefault="006A50F6" w:rsidP="00730970"/>
    <w:p w14:paraId="6DEEFF73" w14:textId="5752AF7D" w:rsidR="00E067C9" w:rsidRPr="00BF4EBF" w:rsidRDefault="00906AEB" w:rsidP="00730970">
      <w:pPr>
        <w:pStyle w:val="Heading2"/>
        <w:rPr>
          <w:b/>
          <w:bCs/>
        </w:rPr>
      </w:pPr>
      <w:bookmarkStart w:id="174" w:name="_Toc235708197"/>
      <w:r>
        <w:rPr>
          <w:b/>
          <w:bCs/>
        </w:rPr>
        <w:lastRenderedPageBreak/>
        <w:t>10</w:t>
      </w:r>
      <w:r w:rsidR="00E067C9" w:rsidRPr="00BF4EBF">
        <w:rPr>
          <w:b/>
          <w:bCs/>
        </w:rPr>
        <w:t>.</w:t>
      </w:r>
      <w:r w:rsidR="003F0F83">
        <w:rPr>
          <w:b/>
          <w:bCs/>
        </w:rPr>
        <w:t>1</w:t>
      </w:r>
      <w:r w:rsidR="002C0C5E">
        <w:rPr>
          <w:b/>
          <w:bCs/>
        </w:rPr>
        <w:t>6</w:t>
      </w:r>
      <w:r w:rsidR="00E067C9" w:rsidRPr="00BF4EBF">
        <w:rPr>
          <w:b/>
          <w:bCs/>
        </w:rPr>
        <w:t xml:space="preserve"> </w:t>
      </w:r>
      <w:r w:rsidR="00E067C9">
        <w:rPr>
          <w:b/>
          <w:bCs/>
        </w:rPr>
        <w:t>Cas d</w:t>
      </w:r>
      <w:r w:rsidR="00CD2831">
        <w:rPr>
          <w:b/>
          <w:bCs/>
        </w:rPr>
        <w:t>’</w:t>
      </w:r>
      <w:r w:rsidR="00E067C9">
        <w:rPr>
          <w:b/>
          <w:bCs/>
        </w:rPr>
        <w:t>erreur</w:t>
      </w:r>
      <w:bookmarkEnd w:id="17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077838" w14:paraId="2EA0A039" w14:textId="77777777" w:rsidTr="00077838">
        <w:trPr>
          <w:tblHeader/>
        </w:trPr>
        <w:tc>
          <w:tcPr>
            <w:tcW w:w="1500" w:type="dxa"/>
            <w:shd w:val="clear" w:color="auto" w:fill="2F5496"/>
            <w:tcMar>
              <w:top w:w="80" w:type="dxa"/>
              <w:left w:w="90" w:type="dxa"/>
              <w:bottom w:w="80" w:type="dxa"/>
              <w:right w:w="90" w:type="dxa"/>
            </w:tcMar>
          </w:tcPr>
          <w:p w14:paraId="03384AFC" w14:textId="77777777" w:rsidR="00077838" w:rsidRDefault="00077838"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21A15EA5" w14:textId="77777777" w:rsidR="00077838" w:rsidRDefault="00077838"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46B8A328" w14:textId="77777777" w:rsidR="00077838" w:rsidRDefault="00077838" w:rsidP="00730970">
            <w:r>
              <w:rPr>
                <w:b/>
                <w:bCs/>
                <w:color w:val="FFFFFF"/>
                <w:sz w:val="17"/>
                <w:szCs w:val="17"/>
              </w:rPr>
              <w:t>Résultat attendu</w:t>
            </w:r>
          </w:p>
        </w:tc>
      </w:tr>
      <w:tr w:rsidR="00077838" w14:paraId="21D09375" w14:textId="77777777" w:rsidTr="00077838">
        <w:tc>
          <w:tcPr>
            <w:tcW w:w="1500" w:type="dxa"/>
            <w:tcMar>
              <w:top w:w="60" w:type="dxa"/>
              <w:left w:w="90" w:type="dxa"/>
              <w:bottom w:w="60" w:type="dxa"/>
              <w:right w:w="90" w:type="dxa"/>
            </w:tcMar>
          </w:tcPr>
          <w:p w14:paraId="632F7BB4" w14:textId="77777777" w:rsidR="00077838" w:rsidRDefault="00077838" w:rsidP="00730970">
            <w:r>
              <w:rPr>
                <w:b/>
                <w:bCs/>
                <w:sz w:val="17"/>
                <w:szCs w:val="17"/>
              </w:rPr>
              <w:t>ERR-GRP-001</w:t>
            </w:r>
          </w:p>
        </w:tc>
        <w:tc>
          <w:tcPr>
            <w:tcW w:w="4200" w:type="dxa"/>
            <w:tcMar>
              <w:top w:w="60" w:type="dxa"/>
              <w:left w:w="90" w:type="dxa"/>
              <w:bottom w:w="60" w:type="dxa"/>
              <w:right w:w="90" w:type="dxa"/>
            </w:tcMar>
          </w:tcPr>
          <w:p w14:paraId="2FA98FCB" w14:textId="77777777" w:rsidR="00077838" w:rsidRDefault="00077838" w:rsidP="00730970">
            <w:r>
              <w:rPr>
                <w:sz w:val="17"/>
                <w:szCs w:val="17"/>
              </w:rPr>
              <w:t>Matière interdite pour ce niveau</w:t>
            </w:r>
          </w:p>
        </w:tc>
        <w:tc>
          <w:tcPr>
            <w:tcW w:w="2600" w:type="dxa"/>
            <w:tcMar>
              <w:top w:w="60" w:type="dxa"/>
              <w:left w:w="90" w:type="dxa"/>
              <w:bottom w:w="60" w:type="dxa"/>
              <w:right w:w="90" w:type="dxa"/>
            </w:tcMar>
          </w:tcPr>
          <w:p w14:paraId="16FE2BB3" w14:textId="77777777" w:rsidR="00077838" w:rsidRDefault="00077838" w:rsidP="00730970">
            <w:r>
              <w:rPr>
                <w:sz w:val="17"/>
                <w:szCs w:val="17"/>
              </w:rPr>
              <w:t>Création refusée</w:t>
            </w:r>
          </w:p>
        </w:tc>
      </w:tr>
      <w:tr w:rsidR="00077838" w14:paraId="12B8ECF1" w14:textId="77777777" w:rsidTr="00077838">
        <w:tc>
          <w:tcPr>
            <w:tcW w:w="1500" w:type="dxa"/>
            <w:shd w:val="clear" w:color="auto" w:fill="F2F2F2"/>
            <w:tcMar>
              <w:top w:w="60" w:type="dxa"/>
              <w:left w:w="90" w:type="dxa"/>
              <w:bottom w:w="60" w:type="dxa"/>
              <w:right w:w="90" w:type="dxa"/>
            </w:tcMar>
          </w:tcPr>
          <w:p w14:paraId="59B5A3A7" w14:textId="77777777" w:rsidR="00077838" w:rsidRDefault="00077838" w:rsidP="00730970">
            <w:r>
              <w:rPr>
                <w:b/>
                <w:bCs/>
                <w:sz w:val="17"/>
                <w:szCs w:val="17"/>
              </w:rPr>
              <w:t>ERR-GRP-002</w:t>
            </w:r>
          </w:p>
        </w:tc>
        <w:tc>
          <w:tcPr>
            <w:tcW w:w="4200" w:type="dxa"/>
            <w:shd w:val="clear" w:color="auto" w:fill="F2F2F2"/>
            <w:tcMar>
              <w:top w:w="60" w:type="dxa"/>
              <w:left w:w="90" w:type="dxa"/>
              <w:bottom w:w="60" w:type="dxa"/>
              <w:right w:w="90" w:type="dxa"/>
            </w:tcMar>
          </w:tcPr>
          <w:p w14:paraId="285427B1" w14:textId="77777777" w:rsidR="00077838" w:rsidRDefault="00077838" w:rsidP="00730970">
            <w:r>
              <w:rPr>
                <w:sz w:val="17"/>
                <w:szCs w:val="17"/>
              </w:rPr>
              <w:t>Professeur non validé</w:t>
            </w:r>
          </w:p>
        </w:tc>
        <w:tc>
          <w:tcPr>
            <w:tcW w:w="2600" w:type="dxa"/>
            <w:shd w:val="clear" w:color="auto" w:fill="F2F2F2"/>
            <w:tcMar>
              <w:top w:w="60" w:type="dxa"/>
              <w:left w:w="90" w:type="dxa"/>
              <w:bottom w:w="60" w:type="dxa"/>
              <w:right w:w="90" w:type="dxa"/>
            </w:tcMar>
          </w:tcPr>
          <w:p w14:paraId="3F838BF7" w14:textId="77777777" w:rsidR="00077838" w:rsidRDefault="00077838" w:rsidP="00730970">
            <w:r>
              <w:rPr>
                <w:sz w:val="17"/>
                <w:szCs w:val="17"/>
              </w:rPr>
              <w:t>Création impossible</w:t>
            </w:r>
          </w:p>
        </w:tc>
      </w:tr>
      <w:tr w:rsidR="00077838" w14:paraId="37572184" w14:textId="77777777" w:rsidTr="00077838">
        <w:tc>
          <w:tcPr>
            <w:tcW w:w="1500" w:type="dxa"/>
            <w:tcMar>
              <w:top w:w="60" w:type="dxa"/>
              <w:left w:w="90" w:type="dxa"/>
              <w:bottom w:w="60" w:type="dxa"/>
              <w:right w:w="90" w:type="dxa"/>
            </w:tcMar>
          </w:tcPr>
          <w:p w14:paraId="5B668588" w14:textId="77777777" w:rsidR="00077838" w:rsidRDefault="00077838" w:rsidP="00730970">
            <w:r>
              <w:rPr>
                <w:b/>
                <w:bCs/>
                <w:sz w:val="17"/>
                <w:szCs w:val="17"/>
              </w:rPr>
              <w:t>ERR-GRP-003</w:t>
            </w:r>
          </w:p>
        </w:tc>
        <w:tc>
          <w:tcPr>
            <w:tcW w:w="4200" w:type="dxa"/>
            <w:tcMar>
              <w:top w:w="60" w:type="dxa"/>
              <w:left w:w="90" w:type="dxa"/>
              <w:bottom w:w="60" w:type="dxa"/>
              <w:right w:w="90" w:type="dxa"/>
            </w:tcMar>
          </w:tcPr>
          <w:p w14:paraId="071DA427" w14:textId="77777777" w:rsidR="00077838" w:rsidRDefault="00077838" w:rsidP="00730970">
            <w:r>
              <w:rPr>
                <w:sz w:val="17"/>
                <w:szCs w:val="17"/>
              </w:rPr>
              <w:t>Abonnement expiré</w:t>
            </w:r>
          </w:p>
        </w:tc>
        <w:tc>
          <w:tcPr>
            <w:tcW w:w="2600" w:type="dxa"/>
            <w:tcMar>
              <w:top w:w="60" w:type="dxa"/>
              <w:left w:w="90" w:type="dxa"/>
              <w:bottom w:w="60" w:type="dxa"/>
              <w:right w:w="90" w:type="dxa"/>
            </w:tcMar>
          </w:tcPr>
          <w:p w14:paraId="172F154E" w14:textId="77777777" w:rsidR="00077838" w:rsidRDefault="00077838" w:rsidP="00730970">
            <w:r>
              <w:rPr>
                <w:sz w:val="17"/>
                <w:szCs w:val="17"/>
              </w:rPr>
              <w:t>Création impossible</w:t>
            </w:r>
          </w:p>
        </w:tc>
      </w:tr>
      <w:tr w:rsidR="00077838" w14:paraId="149E798E" w14:textId="77777777" w:rsidTr="00077838">
        <w:tc>
          <w:tcPr>
            <w:tcW w:w="1500" w:type="dxa"/>
            <w:shd w:val="clear" w:color="auto" w:fill="F2F2F2"/>
            <w:tcMar>
              <w:top w:w="60" w:type="dxa"/>
              <w:left w:w="90" w:type="dxa"/>
              <w:bottom w:w="60" w:type="dxa"/>
              <w:right w:w="90" w:type="dxa"/>
            </w:tcMar>
          </w:tcPr>
          <w:p w14:paraId="24AD85D8" w14:textId="77777777" w:rsidR="00077838" w:rsidRDefault="00077838" w:rsidP="00730970">
            <w:r>
              <w:rPr>
                <w:b/>
                <w:bCs/>
                <w:sz w:val="17"/>
                <w:szCs w:val="17"/>
              </w:rPr>
              <w:t>ERR-GRP-004</w:t>
            </w:r>
          </w:p>
        </w:tc>
        <w:tc>
          <w:tcPr>
            <w:tcW w:w="4200" w:type="dxa"/>
            <w:shd w:val="clear" w:color="auto" w:fill="F2F2F2"/>
            <w:tcMar>
              <w:top w:w="60" w:type="dxa"/>
              <w:left w:w="90" w:type="dxa"/>
              <w:bottom w:w="60" w:type="dxa"/>
              <w:right w:w="90" w:type="dxa"/>
            </w:tcMar>
          </w:tcPr>
          <w:p w14:paraId="2FF46E7C" w14:textId="77777777" w:rsidR="00077838" w:rsidRDefault="00077838" w:rsidP="00730970">
            <w:r>
              <w:rPr>
                <w:sz w:val="17"/>
                <w:szCs w:val="17"/>
              </w:rPr>
              <w:t>Nom déjà utilisé par le même professeur</w:t>
            </w:r>
          </w:p>
        </w:tc>
        <w:tc>
          <w:tcPr>
            <w:tcW w:w="2600" w:type="dxa"/>
            <w:shd w:val="clear" w:color="auto" w:fill="F2F2F2"/>
            <w:tcMar>
              <w:top w:w="60" w:type="dxa"/>
              <w:left w:w="90" w:type="dxa"/>
              <w:bottom w:w="60" w:type="dxa"/>
              <w:right w:w="90" w:type="dxa"/>
            </w:tcMar>
          </w:tcPr>
          <w:p w14:paraId="4F3F5BAB" w14:textId="77777777" w:rsidR="00077838" w:rsidRDefault="00077838" w:rsidP="00730970">
            <w:r>
              <w:rPr>
                <w:sz w:val="17"/>
                <w:szCs w:val="17"/>
              </w:rPr>
              <w:t>Création refusée</w:t>
            </w:r>
          </w:p>
        </w:tc>
      </w:tr>
      <w:tr w:rsidR="00077838" w14:paraId="26404B5C" w14:textId="77777777" w:rsidTr="00077838">
        <w:tc>
          <w:tcPr>
            <w:tcW w:w="1500" w:type="dxa"/>
            <w:tcMar>
              <w:top w:w="60" w:type="dxa"/>
              <w:left w:w="90" w:type="dxa"/>
              <w:bottom w:w="60" w:type="dxa"/>
              <w:right w:w="90" w:type="dxa"/>
            </w:tcMar>
          </w:tcPr>
          <w:p w14:paraId="1EAA0319" w14:textId="77777777" w:rsidR="00077838" w:rsidRDefault="00077838" w:rsidP="00730970">
            <w:r>
              <w:rPr>
                <w:b/>
                <w:bCs/>
                <w:sz w:val="17"/>
                <w:szCs w:val="17"/>
              </w:rPr>
              <w:t>ERR-GRP-005</w:t>
            </w:r>
          </w:p>
        </w:tc>
        <w:tc>
          <w:tcPr>
            <w:tcW w:w="4200" w:type="dxa"/>
            <w:tcMar>
              <w:top w:w="60" w:type="dxa"/>
              <w:left w:w="90" w:type="dxa"/>
              <w:bottom w:w="60" w:type="dxa"/>
              <w:right w:w="90" w:type="dxa"/>
            </w:tcMar>
          </w:tcPr>
          <w:p w14:paraId="7B4586A2" w14:textId="5139F2BD" w:rsidR="00077838" w:rsidRDefault="00077838" w:rsidP="00730970">
            <w:r>
              <w:rPr>
                <w:sz w:val="17"/>
                <w:szCs w:val="17"/>
              </w:rPr>
              <w:t>Lieu d</w:t>
            </w:r>
            <w:r w:rsidR="00CD2831">
              <w:rPr>
                <w:sz w:val="17"/>
                <w:szCs w:val="17"/>
              </w:rPr>
              <w:t>’</w:t>
            </w:r>
            <w:r>
              <w:rPr>
                <w:sz w:val="17"/>
                <w:szCs w:val="17"/>
              </w:rPr>
              <w:t>enseignement inexistant</w:t>
            </w:r>
          </w:p>
        </w:tc>
        <w:tc>
          <w:tcPr>
            <w:tcW w:w="2600" w:type="dxa"/>
            <w:tcMar>
              <w:top w:w="60" w:type="dxa"/>
              <w:left w:w="90" w:type="dxa"/>
              <w:bottom w:w="60" w:type="dxa"/>
              <w:right w:w="90" w:type="dxa"/>
            </w:tcMar>
          </w:tcPr>
          <w:p w14:paraId="354AE9AA" w14:textId="77777777" w:rsidR="00077838" w:rsidRDefault="00077838" w:rsidP="00730970">
            <w:r>
              <w:rPr>
                <w:sz w:val="17"/>
                <w:szCs w:val="17"/>
              </w:rPr>
              <w:t>Sélection impossible</w:t>
            </w:r>
          </w:p>
        </w:tc>
      </w:tr>
      <w:tr w:rsidR="00077838" w14:paraId="097BAD67" w14:textId="77777777" w:rsidTr="00077838">
        <w:tc>
          <w:tcPr>
            <w:tcW w:w="1500" w:type="dxa"/>
            <w:shd w:val="clear" w:color="auto" w:fill="F2F2F2"/>
            <w:tcMar>
              <w:top w:w="60" w:type="dxa"/>
              <w:left w:w="90" w:type="dxa"/>
              <w:bottom w:w="60" w:type="dxa"/>
              <w:right w:w="90" w:type="dxa"/>
            </w:tcMar>
          </w:tcPr>
          <w:p w14:paraId="0B97BFF3" w14:textId="77777777" w:rsidR="00077838" w:rsidRDefault="00077838" w:rsidP="00730970">
            <w:r>
              <w:rPr>
                <w:b/>
                <w:bCs/>
                <w:sz w:val="17"/>
                <w:szCs w:val="17"/>
              </w:rPr>
              <w:t>ERR-GRP-006</w:t>
            </w:r>
          </w:p>
        </w:tc>
        <w:tc>
          <w:tcPr>
            <w:tcW w:w="4200" w:type="dxa"/>
            <w:shd w:val="clear" w:color="auto" w:fill="F2F2F2"/>
            <w:tcMar>
              <w:top w:w="60" w:type="dxa"/>
              <w:left w:w="90" w:type="dxa"/>
              <w:bottom w:w="60" w:type="dxa"/>
              <w:right w:w="90" w:type="dxa"/>
            </w:tcMar>
          </w:tcPr>
          <w:p w14:paraId="57AB713E" w14:textId="77777777" w:rsidR="00077838" w:rsidRDefault="00077838" w:rsidP="00730970">
            <w:r>
              <w:rPr>
                <w:sz w:val="17"/>
                <w:szCs w:val="17"/>
              </w:rPr>
              <w:t>Capacité invalide (inférieure à 1)</w:t>
            </w:r>
          </w:p>
        </w:tc>
        <w:tc>
          <w:tcPr>
            <w:tcW w:w="2600" w:type="dxa"/>
            <w:shd w:val="clear" w:color="auto" w:fill="F2F2F2"/>
            <w:tcMar>
              <w:top w:w="60" w:type="dxa"/>
              <w:left w:w="90" w:type="dxa"/>
              <w:bottom w:w="60" w:type="dxa"/>
              <w:right w:w="90" w:type="dxa"/>
            </w:tcMar>
          </w:tcPr>
          <w:p w14:paraId="6724388E" w14:textId="77777777" w:rsidR="00077838" w:rsidRDefault="00077838" w:rsidP="00730970">
            <w:r>
              <w:rPr>
                <w:sz w:val="17"/>
                <w:szCs w:val="17"/>
              </w:rPr>
              <w:t>Création refusée</w:t>
            </w:r>
          </w:p>
        </w:tc>
      </w:tr>
      <w:tr w:rsidR="00077838" w14:paraId="3B287CE5" w14:textId="77777777" w:rsidTr="00077838">
        <w:tc>
          <w:tcPr>
            <w:tcW w:w="1500" w:type="dxa"/>
            <w:tcMar>
              <w:top w:w="60" w:type="dxa"/>
              <w:left w:w="90" w:type="dxa"/>
              <w:bottom w:w="60" w:type="dxa"/>
              <w:right w:w="90" w:type="dxa"/>
            </w:tcMar>
          </w:tcPr>
          <w:p w14:paraId="68B7EDF4" w14:textId="77777777" w:rsidR="00077838" w:rsidRDefault="00077838" w:rsidP="00730970">
            <w:r>
              <w:rPr>
                <w:b/>
                <w:bCs/>
                <w:sz w:val="17"/>
                <w:szCs w:val="17"/>
              </w:rPr>
              <w:t>ERR-GRP-007</w:t>
            </w:r>
          </w:p>
        </w:tc>
        <w:tc>
          <w:tcPr>
            <w:tcW w:w="4200" w:type="dxa"/>
            <w:tcMar>
              <w:top w:w="60" w:type="dxa"/>
              <w:left w:w="90" w:type="dxa"/>
              <w:bottom w:w="60" w:type="dxa"/>
              <w:right w:w="90" w:type="dxa"/>
            </w:tcMar>
          </w:tcPr>
          <w:p w14:paraId="7330A9EA" w14:textId="77777777" w:rsidR="00077838" w:rsidRDefault="00077838" w:rsidP="00730970">
            <w:r>
              <w:rPr>
                <w:sz w:val="17"/>
                <w:szCs w:val="17"/>
              </w:rPr>
              <w:t>Planning vide</w:t>
            </w:r>
          </w:p>
        </w:tc>
        <w:tc>
          <w:tcPr>
            <w:tcW w:w="2600" w:type="dxa"/>
            <w:tcMar>
              <w:top w:w="60" w:type="dxa"/>
              <w:left w:w="90" w:type="dxa"/>
              <w:bottom w:w="60" w:type="dxa"/>
              <w:right w:w="90" w:type="dxa"/>
            </w:tcMar>
          </w:tcPr>
          <w:p w14:paraId="2CF37503" w14:textId="77777777" w:rsidR="00077838" w:rsidRDefault="00077838" w:rsidP="00730970">
            <w:r>
              <w:rPr>
                <w:sz w:val="17"/>
                <w:szCs w:val="17"/>
              </w:rPr>
              <w:t>Création refusée</w:t>
            </w:r>
          </w:p>
        </w:tc>
      </w:tr>
      <w:tr w:rsidR="00077838" w14:paraId="367D7B39" w14:textId="77777777" w:rsidTr="00077838">
        <w:tc>
          <w:tcPr>
            <w:tcW w:w="1500" w:type="dxa"/>
            <w:shd w:val="clear" w:color="auto" w:fill="F2F2F2"/>
            <w:tcMar>
              <w:top w:w="60" w:type="dxa"/>
              <w:left w:w="90" w:type="dxa"/>
              <w:bottom w:w="60" w:type="dxa"/>
              <w:right w:w="90" w:type="dxa"/>
            </w:tcMar>
          </w:tcPr>
          <w:p w14:paraId="1B4C214E" w14:textId="77777777" w:rsidR="00077838" w:rsidRDefault="00077838" w:rsidP="00730970">
            <w:r>
              <w:rPr>
                <w:b/>
                <w:bCs/>
                <w:sz w:val="17"/>
                <w:szCs w:val="17"/>
              </w:rPr>
              <w:t>ERR-GRP-008</w:t>
            </w:r>
          </w:p>
        </w:tc>
        <w:tc>
          <w:tcPr>
            <w:tcW w:w="4200" w:type="dxa"/>
            <w:shd w:val="clear" w:color="auto" w:fill="F2F2F2"/>
            <w:tcMar>
              <w:top w:w="60" w:type="dxa"/>
              <w:left w:w="90" w:type="dxa"/>
              <w:bottom w:w="60" w:type="dxa"/>
              <w:right w:w="90" w:type="dxa"/>
            </w:tcMar>
          </w:tcPr>
          <w:p w14:paraId="52A66515" w14:textId="77777777" w:rsidR="00077838" w:rsidRDefault="00077838" w:rsidP="00730970">
            <w:r>
              <w:rPr>
                <w:sz w:val="17"/>
                <w:szCs w:val="17"/>
              </w:rPr>
              <w:t>Année académique fermée</w:t>
            </w:r>
          </w:p>
        </w:tc>
        <w:tc>
          <w:tcPr>
            <w:tcW w:w="2600" w:type="dxa"/>
            <w:shd w:val="clear" w:color="auto" w:fill="F2F2F2"/>
            <w:tcMar>
              <w:top w:w="60" w:type="dxa"/>
              <w:left w:w="90" w:type="dxa"/>
              <w:bottom w:w="60" w:type="dxa"/>
              <w:right w:w="90" w:type="dxa"/>
            </w:tcMar>
          </w:tcPr>
          <w:p w14:paraId="5480B5DD" w14:textId="77777777" w:rsidR="00077838" w:rsidRDefault="00077838" w:rsidP="00730970">
            <w:r>
              <w:rPr>
                <w:sz w:val="17"/>
                <w:szCs w:val="17"/>
              </w:rPr>
              <w:t>Création impossible</w:t>
            </w:r>
          </w:p>
        </w:tc>
      </w:tr>
      <w:tr w:rsidR="00077838" w14:paraId="0F5C51B7" w14:textId="77777777" w:rsidTr="00077838">
        <w:tc>
          <w:tcPr>
            <w:tcW w:w="1500" w:type="dxa"/>
            <w:tcMar>
              <w:top w:w="60" w:type="dxa"/>
              <w:left w:w="90" w:type="dxa"/>
              <w:bottom w:w="60" w:type="dxa"/>
              <w:right w:w="90" w:type="dxa"/>
            </w:tcMar>
          </w:tcPr>
          <w:p w14:paraId="06ECFC8C" w14:textId="77777777" w:rsidR="00077838" w:rsidRDefault="00077838" w:rsidP="00730970">
            <w:r>
              <w:rPr>
                <w:b/>
                <w:bCs/>
                <w:sz w:val="17"/>
                <w:szCs w:val="17"/>
              </w:rPr>
              <w:t>ERR-GRP-009</w:t>
            </w:r>
          </w:p>
        </w:tc>
        <w:tc>
          <w:tcPr>
            <w:tcW w:w="4200" w:type="dxa"/>
            <w:tcMar>
              <w:top w:w="60" w:type="dxa"/>
              <w:left w:w="90" w:type="dxa"/>
              <w:bottom w:w="60" w:type="dxa"/>
              <w:right w:w="90" w:type="dxa"/>
            </w:tcMar>
          </w:tcPr>
          <w:p w14:paraId="4CA13B3C" w14:textId="77777777" w:rsidR="00077838" w:rsidRDefault="00077838" w:rsidP="00730970">
            <w:r>
              <w:rPr>
                <w:sz w:val="17"/>
                <w:szCs w:val="17"/>
              </w:rPr>
              <w:t>Modification interdite après inscription</w:t>
            </w:r>
          </w:p>
        </w:tc>
        <w:tc>
          <w:tcPr>
            <w:tcW w:w="2600" w:type="dxa"/>
            <w:tcMar>
              <w:top w:w="60" w:type="dxa"/>
              <w:left w:w="90" w:type="dxa"/>
              <w:bottom w:w="60" w:type="dxa"/>
              <w:right w:w="90" w:type="dxa"/>
            </w:tcMar>
          </w:tcPr>
          <w:p w14:paraId="606A455C" w14:textId="77777777" w:rsidR="00077838" w:rsidRDefault="00077838" w:rsidP="00730970">
            <w:r>
              <w:rPr>
                <w:sz w:val="17"/>
                <w:szCs w:val="17"/>
              </w:rPr>
              <w:t>Opération refusée</w:t>
            </w:r>
          </w:p>
        </w:tc>
      </w:tr>
      <w:tr w:rsidR="00077838" w14:paraId="7EE9CA15" w14:textId="77777777" w:rsidTr="00077838">
        <w:tc>
          <w:tcPr>
            <w:tcW w:w="1500" w:type="dxa"/>
            <w:shd w:val="clear" w:color="auto" w:fill="F2F2F2"/>
            <w:tcMar>
              <w:top w:w="60" w:type="dxa"/>
              <w:left w:w="90" w:type="dxa"/>
              <w:bottom w:w="60" w:type="dxa"/>
              <w:right w:w="90" w:type="dxa"/>
            </w:tcMar>
          </w:tcPr>
          <w:p w14:paraId="63B7A156" w14:textId="77777777" w:rsidR="00077838" w:rsidRDefault="00077838" w:rsidP="00730970">
            <w:r>
              <w:rPr>
                <w:b/>
                <w:bCs/>
                <w:sz w:val="17"/>
                <w:szCs w:val="17"/>
              </w:rPr>
              <w:t>ERR-GRP-010</w:t>
            </w:r>
          </w:p>
        </w:tc>
        <w:tc>
          <w:tcPr>
            <w:tcW w:w="4200" w:type="dxa"/>
            <w:shd w:val="clear" w:color="auto" w:fill="F2F2F2"/>
            <w:tcMar>
              <w:top w:w="60" w:type="dxa"/>
              <w:left w:w="90" w:type="dxa"/>
              <w:bottom w:w="60" w:type="dxa"/>
              <w:right w:w="90" w:type="dxa"/>
            </w:tcMar>
          </w:tcPr>
          <w:p w14:paraId="16B54181" w14:textId="77777777" w:rsidR="00077838" w:rsidRDefault="00077838" w:rsidP="00730970">
            <w:r>
              <w:rPr>
                <w:sz w:val="17"/>
                <w:szCs w:val="17"/>
              </w:rPr>
              <w:t>Groupe archivé</w:t>
            </w:r>
          </w:p>
        </w:tc>
        <w:tc>
          <w:tcPr>
            <w:tcW w:w="2600" w:type="dxa"/>
            <w:shd w:val="clear" w:color="auto" w:fill="F2F2F2"/>
            <w:tcMar>
              <w:top w:w="60" w:type="dxa"/>
              <w:left w:w="90" w:type="dxa"/>
              <w:bottom w:w="60" w:type="dxa"/>
              <w:right w:w="90" w:type="dxa"/>
            </w:tcMar>
          </w:tcPr>
          <w:p w14:paraId="429E9C7F" w14:textId="77777777" w:rsidR="00077838" w:rsidRDefault="00077838" w:rsidP="00730970">
            <w:r>
              <w:rPr>
                <w:sz w:val="17"/>
                <w:szCs w:val="17"/>
              </w:rPr>
              <w:t>Modification impossible</w:t>
            </w:r>
          </w:p>
        </w:tc>
      </w:tr>
      <w:tr w:rsidR="00077838" w14:paraId="4DD88205" w14:textId="77777777" w:rsidTr="00077838">
        <w:tc>
          <w:tcPr>
            <w:tcW w:w="1500" w:type="dxa"/>
            <w:tcMar>
              <w:top w:w="60" w:type="dxa"/>
              <w:left w:w="90" w:type="dxa"/>
              <w:bottom w:w="60" w:type="dxa"/>
              <w:right w:w="90" w:type="dxa"/>
            </w:tcMar>
          </w:tcPr>
          <w:p w14:paraId="69FA765F" w14:textId="77777777" w:rsidR="00077838" w:rsidRDefault="00077838" w:rsidP="00730970">
            <w:r>
              <w:rPr>
                <w:b/>
                <w:bCs/>
                <w:sz w:val="17"/>
                <w:szCs w:val="17"/>
              </w:rPr>
              <w:t>ERR-GRP-011</w:t>
            </w:r>
          </w:p>
        </w:tc>
        <w:tc>
          <w:tcPr>
            <w:tcW w:w="4200" w:type="dxa"/>
            <w:tcMar>
              <w:top w:w="60" w:type="dxa"/>
              <w:left w:w="90" w:type="dxa"/>
              <w:bottom w:w="60" w:type="dxa"/>
              <w:right w:w="90" w:type="dxa"/>
            </w:tcMar>
          </w:tcPr>
          <w:p w14:paraId="489C0655" w14:textId="3264170F" w:rsidR="00077838" w:rsidRDefault="00077838" w:rsidP="00730970">
            <w:r>
              <w:rPr>
                <w:sz w:val="17"/>
                <w:szCs w:val="17"/>
              </w:rPr>
              <w:t>Duplication d</w:t>
            </w:r>
            <w:r w:rsidR="00CD2831">
              <w:rPr>
                <w:sz w:val="17"/>
                <w:szCs w:val="17"/>
              </w:rPr>
              <w:t>’</w:t>
            </w:r>
            <w:r>
              <w:rPr>
                <w:sz w:val="17"/>
                <w:szCs w:val="17"/>
              </w:rPr>
              <w:t>un groupe archivé</w:t>
            </w:r>
          </w:p>
        </w:tc>
        <w:tc>
          <w:tcPr>
            <w:tcW w:w="2600" w:type="dxa"/>
            <w:tcMar>
              <w:top w:w="60" w:type="dxa"/>
              <w:left w:w="90" w:type="dxa"/>
              <w:bottom w:w="60" w:type="dxa"/>
              <w:right w:w="90" w:type="dxa"/>
            </w:tcMar>
          </w:tcPr>
          <w:p w14:paraId="24ABD355" w14:textId="77777777" w:rsidR="00077838" w:rsidRDefault="00077838" w:rsidP="00730970">
            <w:r>
              <w:rPr>
                <w:sz w:val="17"/>
                <w:szCs w:val="17"/>
              </w:rPr>
              <w:t>Opération refusée</w:t>
            </w:r>
          </w:p>
        </w:tc>
      </w:tr>
      <w:tr w:rsidR="00077838" w14:paraId="5EAFB060" w14:textId="77777777" w:rsidTr="00077838">
        <w:tc>
          <w:tcPr>
            <w:tcW w:w="1500" w:type="dxa"/>
            <w:shd w:val="clear" w:color="auto" w:fill="F2F2F2"/>
            <w:tcMar>
              <w:top w:w="60" w:type="dxa"/>
              <w:left w:w="90" w:type="dxa"/>
              <w:bottom w:w="60" w:type="dxa"/>
              <w:right w:w="90" w:type="dxa"/>
            </w:tcMar>
          </w:tcPr>
          <w:p w14:paraId="0600EABD" w14:textId="77777777" w:rsidR="00077838" w:rsidRDefault="00077838" w:rsidP="00730970">
            <w:r>
              <w:rPr>
                <w:b/>
                <w:bCs/>
                <w:sz w:val="17"/>
                <w:szCs w:val="17"/>
              </w:rPr>
              <w:t>ERR-GRP-012</w:t>
            </w:r>
          </w:p>
        </w:tc>
        <w:tc>
          <w:tcPr>
            <w:tcW w:w="4200" w:type="dxa"/>
            <w:shd w:val="clear" w:color="auto" w:fill="F2F2F2"/>
            <w:tcMar>
              <w:top w:w="60" w:type="dxa"/>
              <w:left w:w="90" w:type="dxa"/>
              <w:bottom w:w="60" w:type="dxa"/>
              <w:right w:w="90" w:type="dxa"/>
            </w:tcMar>
          </w:tcPr>
          <w:p w14:paraId="6C39FDDE" w14:textId="77777777" w:rsidR="00077838" w:rsidRDefault="00077838" w:rsidP="00730970">
            <w:r>
              <w:rPr>
                <w:sz w:val="17"/>
                <w:szCs w:val="17"/>
              </w:rPr>
              <w:t>Groupe complet</w:t>
            </w:r>
          </w:p>
        </w:tc>
        <w:tc>
          <w:tcPr>
            <w:tcW w:w="2600" w:type="dxa"/>
            <w:shd w:val="clear" w:color="auto" w:fill="F2F2F2"/>
            <w:tcMar>
              <w:top w:w="60" w:type="dxa"/>
              <w:left w:w="90" w:type="dxa"/>
              <w:bottom w:w="60" w:type="dxa"/>
              <w:right w:w="90" w:type="dxa"/>
            </w:tcMar>
          </w:tcPr>
          <w:p w14:paraId="07CD2A1C" w14:textId="77777777" w:rsidR="00077838" w:rsidRDefault="00077838" w:rsidP="00730970">
            <w:r>
              <w:rPr>
                <w:sz w:val="17"/>
                <w:szCs w:val="17"/>
              </w:rPr>
              <w:t>Nouvelles inscriptions refusées</w:t>
            </w:r>
          </w:p>
        </w:tc>
      </w:tr>
      <w:tr w:rsidR="00077838" w14:paraId="77F03049" w14:textId="77777777" w:rsidTr="00077838">
        <w:tc>
          <w:tcPr>
            <w:tcW w:w="1500" w:type="dxa"/>
            <w:tcMar>
              <w:top w:w="60" w:type="dxa"/>
              <w:left w:w="90" w:type="dxa"/>
              <w:bottom w:w="60" w:type="dxa"/>
              <w:right w:w="90" w:type="dxa"/>
            </w:tcMar>
          </w:tcPr>
          <w:p w14:paraId="150E309D" w14:textId="77777777" w:rsidR="00077838" w:rsidRDefault="00077838" w:rsidP="00730970">
            <w:r>
              <w:rPr>
                <w:b/>
                <w:bCs/>
                <w:sz w:val="17"/>
                <w:szCs w:val="17"/>
              </w:rPr>
              <w:t>ERR-GRP-013</w:t>
            </w:r>
          </w:p>
        </w:tc>
        <w:tc>
          <w:tcPr>
            <w:tcW w:w="4200" w:type="dxa"/>
            <w:tcMar>
              <w:top w:w="60" w:type="dxa"/>
              <w:left w:w="90" w:type="dxa"/>
              <w:bottom w:w="60" w:type="dxa"/>
              <w:right w:w="90" w:type="dxa"/>
            </w:tcMar>
          </w:tcPr>
          <w:p w14:paraId="5C6BB36D" w14:textId="4C50E740" w:rsidR="00077838" w:rsidRDefault="00077838" w:rsidP="00730970">
            <w:r>
              <w:rPr>
                <w:sz w:val="17"/>
                <w:szCs w:val="17"/>
              </w:rPr>
              <w:t>Capacité du groupe &gt; capacité d</w:t>
            </w:r>
            <w:r w:rsidR="00CD2831">
              <w:rPr>
                <w:sz w:val="17"/>
                <w:szCs w:val="17"/>
              </w:rPr>
              <w:t>’</w:t>
            </w:r>
            <w:r>
              <w:rPr>
                <w:sz w:val="17"/>
                <w:szCs w:val="17"/>
              </w:rPr>
              <w:t>abonnement</w:t>
            </w:r>
          </w:p>
        </w:tc>
        <w:tc>
          <w:tcPr>
            <w:tcW w:w="2600" w:type="dxa"/>
            <w:tcMar>
              <w:top w:w="60" w:type="dxa"/>
              <w:left w:w="90" w:type="dxa"/>
              <w:bottom w:w="60" w:type="dxa"/>
              <w:right w:w="90" w:type="dxa"/>
            </w:tcMar>
          </w:tcPr>
          <w:p w14:paraId="2ACF45E0" w14:textId="77777777" w:rsidR="00077838" w:rsidRDefault="00077838" w:rsidP="00730970">
            <w:r>
              <w:rPr>
                <w:sz w:val="17"/>
                <w:szCs w:val="17"/>
              </w:rPr>
              <w:t>Création refusée</w:t>
            </w:r>
          </w:p>
        </w:tc>
      </w:tr>
      <w:tr w:rsidR="00077838" w14:paraId="67468253" w14:textId="77777777" w:rsidTr="00077838">
        <w:tc>
          <w:tcPr>
            <w:tcW w:w="1500" w:type="dxa"/>
            <w:shd w:val="clear" w:color="auto" w:fill="F2F2F2"/>
            <w:tcMar>
              <w:top w:w="60" w:type="dxa"/>
              <w:left w:w="90" w:type="dxa"/>
              <w:bottom w:w="60" w:type="dxa"/>
              <w:right w:w="90" w:type="dxa"/>
            </w:tcMar>
          </w:tcPr>
          <w:p w14:paraId="547955A2" w14:textId="77777777" w:rsidR="00077838" w:rsidRDefault="00077838" w:rsidP="00730970">
            <w:r>
              <w:rPr>
                <w:b/>
                <w:bCs/>
                <w:sz w:val="17"/>
                <w:szCs w:val="17"/>
              </w:rPr>
              <w:t>ERR-GRP-014</w:t>
            </w:r>
          </w:p>
        </w:tc>
        <w:tc>
          <w:tcPr>
            <w:tcW w:w="4200" w:type="dxa"/>
            <w:shd w:val="clear" w:color="auto" w:fill="F2F2F2"/>
            <w:tcMar>
              <w:top w:w="60" w:type="dxa"/>
              <w:left w:w="90" w:type="dxa"/>
              <w:bottom w:w="60" w:type="dxa"/>
              <w:right w:w="90" w:type="dxa"/>
            </w:tcMar>
          </w:tcPr>
          <w:p w14:paraId="4DD6FE18" w14:textId="77777777" w:rsidR="00077838" w:rsidRDefault="00077838" w:rsidP="00730970">
            <w:r>
              <w:rPr>
                <w:sz w:val="17"/>
                <w:szCs w:val="17"/>
              </w:rPr>
              <w:t>Conflit de planning avec un autre groupe du même Professeur</w:t>
            </w:r>
          </w:p>
        </w:tc>
        <w:tc>
          <w:tcPr>
            <w:tcW w:w="2600" w:type="dxa"/>
            <w:shd w:val="clear" w:color="auto" w:fill="F2F2F2"/>
            <w:tcMar>
              <w:top w:w="60" w:type="dxa"/>
              <w:left w:w="90" w:type="dxa"/>
              <w:bottom w:w="60" w:type="dxa"/>
              <w:right w:w="90" w:type="dxa"/>
            </w:tcMar>
          </w:tcPr>
          <w:p w14:paraId="4BDEBB2E" w14:textId="77777777" w:rsidR="00077838" w:rsidRDefault="00077838" w:rsidP="00730970">
            <w:r>
              <w:rPr>
                <w:sz w:val="17"/>
                <w:szCs w:val="17"/>
              </w:rPr>
              <w:t>Avertissement</w:t>
            </w:r>
          </w:p>
        </w:tc>
      </w:tr>
      <w:tr w:rsidR="00077838" w14:paraId="3FCE1672" w14:textId="77777777" w:rsidTr="00077838">
        <w:tc>
          <w:tcPr>
            <w:tcW w:w="1500" w:type="dxa"/>
            <w:tcMar>
              <w:top w:w="60" w:type="dxa"/>
              <w:left w:w="90" w:type="dxa"/>
              <w:bottom w:w="60" w:type="dxa"/>
              <w:right w:w="90" w:type="dxa"/>
            </w:tcMar>
          </w:tcPr>
          <w:p w14:paraId="1702857E" w14:textId="77777777" w:rsidR="00077838" w:rsidRDefault="00077838" w:rsidP="00730970">
            <w:r>
              <w:rPr>
                <w:b/>
                <w:bCs/>
                <w:sz w:val="17"/>
                <w:szCs w:val="17"/>
              </w:rPr>
              <w:t>ERR-GRP-015</w:t>
            </w:r>
          </w:p>
        </w:tc>
        <w:tc>
          <w:tcPr>
            <w:tcW w:w="4200" w:type="dxa"/>
            <w:tcMar>
              <w:top w:w="60" w:type="dxa"/>
              <w:left w:w="90" w:type="dxa"/>
              <w:bottom w:w="60" w:type="dxa"/>
              <w:right w:w="90" w:type="dxa"/>
            </w:tcMar>
          </w:tcPr>
          <w:p w14:paraId="56C7F65C" w14:textId="450BACAD" w:rsidR="00077838" w:rsidRDefault="00077838" w:rsidP="00730970">
            <w:r>
              <w:rPr>
                <w:sz w:val="17"/>
                <w:szCs w:val="17"/>
              </w:rPr>
              <w:t>Tentative d</w:t>
            </w:r>
            <w:r w:rsidR="00CD2831">
              <w:rPr>
                <w:sz w:val="17"/>
                <w:szCs w:val="17"/>
              </w:rPr>
              <w:t>’</w:t>
            </w:r>
            <w:r>
              <w:rPr>
                <w:sz w:val="17"/>
                <w:szCs w:val="17"/>
              </w:rPr>
              <w:t>ajout d</w:t>
            </w:r>
            <w:r w:rsidR="00CD2831">
              <w:rPr>
                <w:sz w:val="17"/>
                <w:szCs w:val="17"/>
              </w:rPr>
              <w:t>’</w:t>
            </w:r>
            <w:r>
              <w:rPr>
                <w:sz w:val="17"/>
                <w:szCs w:val="17"/>
              </w:rPr>
              <w:t>un élève à un groupe complet (masqué)</w:t>
            </w:r>
          </w:p>
        </w:tc>
        <w:tc>
          <w:tcPr>
            <w:tcW w:w="2600" w:type="dxa"/>
            <w:tcMar>
              <w:top w:w="60" w:type="dxa"/>
              <w:left w:w="90" w:type="dxa"/>
              <w:bottom w:w="60" w:type="dxa"/>
              <w:right w:w="90" w:type="dxa"/>
            </w:tcMar>
          </w:tcPr>
          <w:p w14:paraId="5042FB1E" w14:textId="77777777" w:rsidR="00077838" w:rsidRDefault="00077838" w:rsidP="00730970">
            <w:r>
              <w:rPr>
                <w:sz w:val="17"/>
                <w:szCs w:val="17"/>
              </w:rPr>
              <w:t>Demande impossible</w:t>
            </w:r>
          </w:p>
        </w:tc>
      </w:tr>
      <w:tr w:rsidR="00077838" w14:paraId="6E4D9134" w14:textId="77777777" w:rsidTr="00077838">
        <w:tc>
          <w:tcPr>
            <w:tcW w:w="1500" w:type="dxa"/>
            <w:shd w:val="clear" w:color="auto" w:fill="F2F2F2"/>
            <w:tcMar>
              <w:top w:w="60" w:type="dxa"/>
              <w:left w:w="90" w:type="dxa"/>
              <w:bottom w:w="60" w:type="dxa"/>
              <w:right w:w="90" w:type="dxa"/>
            </w:tcMar>
          </w:tcPr>
          <w:p w14:paraId="603FE948" w14:textId="77777777" w:rsidR="00077838" w:rsidRDefault="00077838" w:rsidP="00730970">
            <w:r>
              <w:rPr>
                <w:b/>
                <w:bCs/>
                <w:sz w:val="17"/>
                <w:szCs w:val="17"/>
              </w:rPr>
              <w:t>ERR-GRP-016</w:t>
            </w:r>
          </w:p>
        </w:tc>
        <w:tc>
          <w:tcPr>
            <w:tcW w:w="4200" w:type="dxa"/>
            <w:shd w:val="clear" w:color="auto" w:fill="F2F2F2"/>
            <w:tcMar>
              <w:top w:w="60" w:type="dxa"/>
              <w:left w:w="90" w:type="dxa"/>
              <w:bottom w:w="60" w:type="dxa"/>
              <w:right w:w="90" w:type="dxa"/>
            </w:tcMar>
          </w:tcPr>
          <w:p w14:paraId="0EE54F25" w14:textId="62D83F52" w:rsidR="00077838" w:rsidRDefault="00077838" w:rsidP="00730970">
            <w:r>
              <w:rPr>
                <w:sz w:val="17"/>
                <w:szCs w:val="17"/>
              </w:rPr>
              <w:t>Suppression d</w:t>
            </w:r>
            <w:r w:rsidR="00CD2831">
              <w:rPr>
                <w:sz w:val="17"/>
                <w:szCs w:val="17"/>
              </w:rPr>
              <w:t>’</w:t>
            </w:r>
            <w:r>
              <w:rPr>
                <w:sz w:val="17"/>
                <w:szCs w:val="17"/>
              </w:rPr>
              <w:t>un créneau de planning avec des séances futures</w:t>
            </w:r>
          </w:p>
        </w:tc>
        <w:tc>
          <w:tcPr>
            <w:tcW w:w="2600" w:type="dxa"/>
            <w:shd w:val="clear" w:color="auto" w:fill="F2F2F2"/>
            <w:tcMar>
              <w:top w:w="60" w:type="dxa"/>
              <w:left w:w="90" w:type="dxa"/>
              <w:bottom w:w="60" w:type="dxa"/>
              <w:right w:w="90" w:type="dxa"/>
            </w:tcMar>
          </w:tcPr>
          <w:p w14:paraId="0E19E5B5" w14:textId="77777777" w:rsidR="00077838" w:rsidRDefault="00077838" w:rsidP="00730970">
            <w:r>
              <w:rPr>
                <w:sz w:val="17"/>
                <w:szCs w:val="17"/>
              </w:rPr>
              <w:t>Avertissement avant suppression</w:t>
            </w:r>
          </w:p>
        </w:tc>
      </w:tr>
      <w:tr w:rsidR="00077838" w14:paraId="5489C07E" w14:textId="77777777" w:rsidTr="00077838">
        <w:tc>
          <w:tcPr>
            <w:tcW w:w="1500" w:type="dxa"/>
            <w:tcMar>
              <w:top w:w="60" w:type="dxa"/>
              <w:left w:w="90" w:type="dxa"/>
              <w:bottom w:w="60" w:type="dxa"/>
              <w:right w:w="90" w:type="dxa"/>
            </w:tcMar>
          </w:tcPr>
          <w:p w14:paraId="30C87C24" w14:textId="77777777" w:rsidR="00077838" w:rsidRDefault="00077838" w:rsidP="00730970">
            <w:r>
              <w:rPr>
                <w:b/>
                <w:bCs/>
                <w:sz w:val="17"/>
                <w:szCs w:val="17"/>
              </w:rPr>
              <w:t>ERR-GRP-017</w:t>
            </w:r>
          </w:p>
        </w:tc>
        <w:tc>
          <w:tcPr>
            <w:tcW w:w="4200" w:type="dxa"/>
            <w:tcMar>
              <w:top w:w="60" w:type="dxa"/>
              <w:left w:w="90" w:type="dxa"/>
              <w:bottom w:w="60" w:type="dxa"/>
              <w:right w:w="90" w:type="dxa"/>
            </w:tcMar>
          </w:tcPr>
          <w:p w14:paraId="164F3B7C" w14:textId="77777777" w:rsidR="00077838" w:rsidRDefault="00077838" w:rsidP="00730970">
            <w:r>
              <w:rPr>
                <w:sz w:val="17"/>
                <w:szCs w:val="17"/>
              </w:rPr>
              <w:t>Modification de planning affectant des séances déjà planifiées</w:t>
            </w:r>
          </w:p>
        </w:tc>
        <w:tc>
          <w:tcPr>
            <w:tcW w:w="2600" w:type="dxa"/>
            <w:tcMar>
              <w:top w:w="60" w:type="dxa"/>
              <w:left w:w="90" w:type="dxa"/>
              <w:bottom w:w="60" w:type="dxa"/>
              <w:right w:w="90" w:type="dxa"/>
            </w:tcMar>
          </w:tcPr>
          <w:p w14:paraId="78A9C5AE" w14:textId="77777777" w:rsidR="00077838" w:rsidRDefault="00077838" w:rsidP="00730970">
            <w:r>
              <w:rPr>
                <w:sz w:val="17"/>
                <w:szCs w:val="17"/>
              </w:rPr>
              <w:t>Option de conserver ou recréer les séances</w:t>
            </w:r>
          </w:p>
        </w:tc>
      </w:tr>
      <w:tr w:rsidR="00077838" w14:paraId="0B7799C7" w14:textId="77777777" w:rsidTr="00077838">
        <w:tc>
          <w:tcPr>
            <w:tcW w:w="1500" w:type="dxa"/>
            <w:shd w:val="clear" w:color="auto" w:fill="F2F2F2"/>
            <w:tcMar>
              <w:top w:w="60" w:type="dxa"/>
              <w:left w:w="90" w:type="dxa"/>
              <w:bottom w:w="60" w:type="dxa"/>
              <w:right w:w="90" w:type="dxa"/>
            </w:tcMar>
          </w:tcPr>
          <w:p w14:paraId="43AA9769" w14:textId="77777777" w:rsidR="00077838" w:rsidRDefault="00077838" w:rsidP="00730970">
            <w:r>
              <w:rPr>
                <w:b/>
                <w:bCs/>
                <w:sz w:val="17"/>
                <w:szCs w:val="17"/>
              </w:rPr>
              <w:t>ERR-GRP-018</w:t>
            </w:r>
          </w:p>
        </w:tc>
        <w:tc>
          <w:tcPr>
            <w:tcW w:w="4200" w:type="dxa"/>
            <w:shd w:val="clear" w:color="auto" w:fill="F2F2F2"/>
            <w:tcMar>
              <w:top w:w="60" w:type="dxa"/>
              <w:left w:w="90" w:type="dxa"/>
              <w:bottom w:w="60" w:type="dxa"/>
              <w:right w:w="90" w:type="dxa"/>
            </w:tcMar>
          </w:tcPr>
          <w:p w14:paraId="027F77BB" w14:textId="7648AC2B" w:rsidR="00077838" w:rsidRDefault="00077838" w:rsidP="00730970">
            <w:r>
              <w:rPr>
                <w:sz w:val="17"/>
                <w:szCs w:val="17"/>
              </w:rPr>
              <w:t>Tentative de création d</w:t>
            </w:r>
            <w:r w:rsidR="00CD2831">
              <w:rPr>
                <w:sz w:val="17"/>
                <w:szCs w:val="17"/>
              </w:rPr>
              <w:t>’</w:t>
            </w:r>
            <w:r>
              <w:rPr>
                <w:sz w:val="17"/>
                <w:szCs w:val="17"/>
              </w:rPr>
              <w:t>un groupe par un Professeur suspendu</w:t>
            </w:r>
          </w:p>
        </w:tc>
        <w:tc>
          <w:tcPr>
            <w:tcW w:w="2600" w:type="dxa"/>
            <w:shd w:val="clear" w:color="auto" w:fill="F2F2F2"/>
            <w:tcMar>
              <w:top w:w="60" w:type="dxa"/>
              <w:left w:w="90" w:type="dxa"/>
              <w:bottom w:w="60" w:type="dxa"/>
              <w:right w:w="90" w:type="dxa"/>
            </w:tcMar>
          </w:tcPr>
          <w:p w14:paraId="6F20F994" w14:textId="77777777" w:rsidR="00077838" w:rsidRDefault="00077838" w:rsidP="00730970">
            <w:r>
              <w:rPr>
                <w:sz w:val="17"/>
                <w:szCs w:val="17"/>
              </w:rPr>
              <w:t>Création refusée</w:t>
            </w:r>
          </w:p>
        </w:tc>
      </w:tr>
      <w:tr w:rsidR="00077838" w14:paraId="366C78FE" w14:textId="77777777" w:rsidTr="00077838">
        <w:tc>
          <w:tcPr>
            <w:tcW w:w="1500" w:type="dxa"/>
            <w:tcMar>
              <w:top w:w="60" w:type="dxa"/>
              <w:left w:w="90" w:type="dxa"/>
              <w:bottom w:w="60" w:type="dxa"/>
              <w:right w:w="90" w:type="dxa"/>
            </w:tcMar>
          </w:tcPr>
          <w:p w14:paraId="06531FF1" w14:textId="77777777" w:rsidR="00077838" w:rsidRDefault="00077838" w:rsidP="00730970">
            <w:r>
              <w:rPr>
                <w:b/>
                <w:bCs/>
                <w:sz w:val="17"/>
                <w:szCs w:val="17"/>
              </w:rPr>
              <w:t>ERR-GRP-019</w:t>
            </w:r>
          </w:p>
        </w:tc>
        <w:tc>
          <w:tcPr>
            <w:tcW w:w="4200" w:type="dxa"/>
            <w:tcMar>
              <w:top w:w="60" w:type="dxa"/>
              <w:left w:w="90" w:type="dxa"/>
              <w:bottom w:w="60" w:type="dxa"/>
              <w:right w:w="90" w:type="dxa"/>
            </w:tcMar>
          </w:tcPr>
          <w:p w14:paraId="3DFD2051" w14:textId="77777777" w:rsidR="00077838" w:rsidRDefault="00077838" w:rsidP="00730970">
            <w:r>
              <w:rPr>
                <w:sz w:val="17"/>
                <w:szCs w:val="17"/>
              </w:rPr>
              <w:t>Groupe clôturé</w:t>
            </w:r>
          </w:p>
        </w:tc>
        <w:tc>
          <w:tcPr>
            <w:tcW w:w="2600" w:type="dxa"/>
            <w:tcMar>
              <w:top w:w="60" w:type="dxa"/>
              <w:left w:w="90" w:type="dxa"/>
              <w:bottom w:w="60" w:type="dxa"/>
              <w:right w:w="90" w:type="dxa"/>
            </w:tcMar>
          </w:tcPr>
          <w:p w14:paraId="32CD8D02" w14:textId="77777777" w:rsidR="00077838" w:rsidRDefault="00077838" w:rsidP="00730970">
            <w:r>
              <w:rPr>
                <w:sz w:val="17"/>
                <w:szCs w:val="17"/>
              </w:rPr>
              <w:t>Nouvelle inscription impossible.</w:t>
            </w:r>
          </w:p>
        </w:tc>
      </w:tr>
      <w:tr w:rsidR="00077838" w14:paraId="3A994F74" w14:textId="77777777" w:rsidTr="00077838">
        <w:tc>
          <w:tcPr>
            <w:tcW w:w="1500" w:type="dxa"/>
            <w:shd w:val="clear" w:color="auto" w:fill="F2F2F2"/>
            <w:tcMar>
              <w:top w:w="60" w:type="dxa"/>
              <w:left w:w="90" w:type="dxa"/>
              <w:bottom w:w="60" w:type="dxa"/>
              <w:right w:w="90" w:type="dxa"/>
            </w:tcMar>
          </w:tcPr>
          <w:p w14:paraId="7A6A71ED" w14:textId="77777777" w:rsidR="00077838" w:rsidRDefault="00077838" w:rsidP="00730970">
            <w:r>
              <w:rPr>
                <w:b/>
                <w:bCs/>
                <w:sz w:val="17"/>
                <w:szCs w:val="17"/>
              </w:rPr>
              <w:t>ERR-GRP-020</w:t>
            </w:r>
          </w:p>
        </w:tc>
        <w:tc>
          <w:tcPr>
            <w:tcW w:w="4200" w:type="dxa"/>
            <w:shd w:val="clear" w:color="auto" w:fill="F2F2F2"/>
            <w:tcMar>
              <w:top w:w="60" w:type="dxa"/>
              <w:left w:w="90" w:type="dxa"/>
              <w:bottom w:w="60" w:type="dxa"/>
              <w:right w:w="90" w:type="dxa"/>
            </w:tcMar>
          </w:tcPr>
          <w:p w14:paraId="60A18024" w14:textId="2CEE1655" w:rsidR="00077838" w:rsidRDefault="00077838" w:rsidP="00730970">
            <w:r>
              <w:rPr>
                <w:sz w:val="17"/>
                <w:szCs w:val="17"/>
              </w:rPr>
              <w:t>Tentative de suppression d</w:t>
            </w:r>
            <w:r w:rsidR="00CD2831">
              <w:rPr>
                <w:sz w:val="17"/>
                <w:szCs w:val="17"/>
              </w:rPr>
              <w:t>’</w:t>
            </w:r>
            <w:r>
              <w:rPr>
                <w:sz w:val="17"/>
                <w:szCs w:val="17"/>
              </w:rPr>
              <w:t>un groupe possédant un historique</w:t>
            </w:r>
          </w:p>
        </w:tc>
        <w:tc>
          <w:tcPr>
            <w:tcW w:w="2600" w:type="dxa"/>
            <w:shd w:val="clear" w:color="auto" w:fill="F2F2F2"/>
            <w:tcMar>
              <w:top w:w="60" w:type="dxa"/>
              <w:left w:w="90" w:type="dxa"/>
              <w:bottom w:w="60" w:type="dxa"/>
              <w:right w:w="90" w:type="dxa"/>
            </w:tcMar>
          </w:tcPr>
          <w:p w14:paraId="2EBDC669" w14:textId="77777777" w:rsidR="00077838" w:rsidRDefault="00077838" w:rsidP="00730970">
            <w:r>
              <w:rPr>
                <w:sz w:val="17"/>
                <w:szCs w:val="17"/>
              </w:rPr>
              <w:t>Suppression refusée.</w:t>
            </w:r>
          </w:p>
        </w:tc>
      </w:tr>
      <w:tr w:rsidR="00077838" w14:paraId="280AE7FF" w14:textId="77777777" w:rsidTr="00077838">
        <w:tc>
          <w:tcPr>
            <w:tcW w:w="1500" w:type="dxa"/>
            <w:tcMar>
              <w:top w:w="60" w:type="dxa"/>
              <w:left w:w="90" w:type="dxa"/>
              <w:bottom w:w="60" w:type="dxa"/>
              <w:right w:w="90" w:type="dxa"/>
            </w:tcMar>
          </w:tcPr>
          <w:p w14:paraId="2689E278" w14:textId="77777777" w:rsidR="00077838" w:rsidRDefault="00077838" w:rsidP="00730970">
            <w:r>
              <w:rPr>
                <w:b/>
                <w:bCs/>
                <w:sz w:val="17"/>
                <w:szCs w:val="17"/>
              </w:rPr>
              <w:t>ERR-GRP-021</w:t>
            </w:r>
          </w:p>
        </w:tc>
        <w:tc>
          <w:tcPr>
            <w:tcW w:w="4200" w:type="dxa"/>
            <w:tcMar>
              <w:top w:w="60" w:type="dxa"/>
              <w:left w:w="90" w:type="dxa"/>
              <w:bottom w:w="60" w:type="dxa"/>
              <w:right w:w="90" w:type="dxa"/>
            </w:tcMar>
          </w:tcPr>
          <w:p w14:paraId="12C1DA75" w14:textId="77777777" w:rsidR="00077838" w:rsidRDefault="00077838" w:rsidP="00730970">
            <w:r>
              <w:rPr>
                <w:sz w:val="17"/>
                <w:szCs w:val="17"/>
              </w:rPr>
              <w:t>Date de fin antérieure à la date de début</w:t>
            </w:r>
          </w:p>
        </w:tc>
        <w:tc>
          <w:tcPr>
            <w:tcW w:w="2600" w:type="dxa"/>
            <w:tcMar>
              <w:top w:w="60" w:type="dxa"/>
              <w:left w:w="90" w:type="dxa"/>
              <w:bottom w:w="60" w:type="dxa"/>
              <w:right w:w="90" w:type="dxa"/>
            </w:tcMar>
          </w:tcPr>
          <w:p w14:paraId="31E66B35" w14:textId="77777777" w:rsidR="00077838" w:rsidRDefault="00077838" w:rsidP="00730970">
            <w:r>
              <w:rPr>
                <w:sz w:val="17"/>
                <w:szCs w:val="17"/>
              </w:rPr>
              <w:t>Création refusée</w:t>
            </w:r>
          </w:p>
        </w:tc>
      </w:tr>
    </w:tbl>
    <w:p w14:paraId="5FFFA878" w14:textId="77777777" w:rsidR="00E067C9" w:rsidRDefault="00E067C9" w:rsidP="00730970"/>
    <w:p w14:paraId="66FF21B3" w14:textId="41B431A2" w:rsidR="000811D5" w:rsidRDefault="000811D5" w:rsidP="00730970">
      <w:pPr>
        <w:pStyle w:val="Heading2"/>
        <w:rPr>
          <w:b/>
          <w:bCs/>
        </w:rPr>
      </w:pPr>
      <w:bookmarkStart w:id="175" w:name="_Toc235708198"/>
      <w:r>
        <w:rPr>
          <w:b/>
          <w:bCs/>
        </w:rPr>
        <w:lastRenderedPageBreak/>
        <w:t>10</w:t>
      </w:r>
      <w:r w:rsidRPr="008451AF">
        <w:rPr>
          <w:b/>
          <w:bCs/>
        </w:rPr>
        <w:t>.</w:t>
      </w:r>
      <w:r>
        <w:rPr>
          <w:b/>
          <w:bCs/>
        </w:rPr>
        <w:t>17</w:t>
      </w:r>
      <w:r w:rsidRPr="008451AF">
        <w:rPr>
          <w:b/>
          <w:bCs/>
        </w:rPr>
        <w:t xml:space="preserve"> </w:t>
      </w:r>
      <w:r>
        <w:rPr>
          <w:b/>
          <w:bCs/>
        </w:rPr>
        <w:t>Notifications</w:t>
      </w:r>
      <w:bookmarkEnd w:id="17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0811D5" w14:paraId="3BB40E60" w14:textId="77777777" w:rsidTr="00BA1272">
        <w:trPr>
          <w:tblHeader/>
        </w:trPr>
        <w:tc>
          <w:tcPr>
            <w:tcW w:w="1400" w:type="dxa"/>
            <w:shd w:val="clear" w:color="auto" w:fill="2F5496"/>
            <w:tcMar>
              <w:top w:w="80" w:type="dxa"/>
              <w:left w:w="90" w:type="dxa"/>
              <w:bottom w:w="80" w:type="dxa"/>
              <w:right w:w="90" w:type="dxa"/>
            </w:tcMar>
          </w:tcPr>
          <w:p w14:paraId="64BCB27B" w14:textId="77777777" w:rsidR="000811D5" w:rsidRDefault="000811D5"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36180C73" w14:textId="77777777" w:rsidR="000811D5" w:rsidRDefault="000811D5"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53A2639B" w14:textId="77777777" w:rsidR="000811D5" w:rsidRDefault="000811D5"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17D40442" w14:textId="77777777" w:rsidR="000811D5" w:rsidRDefault="000811D5" w:rsidP="00730970">
            <w:r>
              <w:rPr>
                <w:b/>
                <w:bCs/>
                <w:color w:val="FFFFFF"/>
                <w:sz w:val="17"/>
                <w:szCs w:val="17"/>
              </w:rPr>
              <w:t>Priorité</w:t>
            </w:r>
          </w:p>
        </w:tc>
      </w:tr>
      <w:tr w:rsidR="000811D5" w14:paraId="1FDFF0C0" w14:textId="77777777" w:rsidTr="00BA1272">
        <w:tc>
          <w:tcPr>
            <w:tcW w:w="1400" w:type="dxa"/>
            <w:tcMar>
              <w:top w:w="60" w:type="dxa"/>
              <w:left w:w="90" w:type="dxa"/>
              <w:bottom w:w="60" w:type="dxa"/>
              <w:right w:w="90" w:type="dxa"/>
            </w:tcMar>
          </w:tcPr>
          <w:p w14:paraId="05984DC6" w14:textId="77777777" w:rsidR="000811D5" w:rsidRDefault="000811D5" w:rsidP="00730970">
            <w:r>
              <w:rPr>
                <w:b/>
                <w:bCs/>
                <w:sz w:val="17"/>
                <w:szCs w:val="17"/>
              </w:rPr>
              <w:t>NOT-GRP-001</w:t>
            </w:r>
          </w:p>
        </w:tc>
        <w:tc>
          <w:tcPr>
            <w:tcW w:w="4100" w:type="dxa"/>
            <w:tcMar>
              <w:top w:w="60" w:type="dxa"/>
              <w:left w:w="90" w:type="dxa"/>
              <w:bottom w:w="60" w:type="dxa"/>
              <w:right w:w="90" w:type="dxa"/>
            </w:tcMar>
          </w:tcPr>
          <w:p w14:paraId="3EEC50B0" w14:textId="77777777" w:rsidR="000811D5" w:rsidRDefault="000811D5" w:rsidP="00730970">
            <w:r>
              <w:rPr>
                <w:sz w:val="17"/>
                <w:szCs w:val="17"/>
              </w:rPr>
              <w:t>Groupe créé</w:t>
            </w:r>
          </w:p>
        </w:tc>
        <w:tc>
          <w:tcPr>
            <w:tcW w:w="1700" w:type="dxa"/>
            <w:tcMar>
              <w:top w:w="60" w:type="dxa"/>
              <w:left w:w="90" w:type="dxa"/>
              <w:bottom w:w="60" w:type="dxa"/>
              <w:right w:w="90" w:type="dxa"/>
            </w:tcMar>
          </w:tcPr>
          <w:p w14:paraId="0AE04CC7" w14:textId="77777777" w:rsidR="000811D5" w:rsidRDefault="000811D5" w:rsidP="00730970">
            <w:r>
              <w:rPr>
                <w:sz w:val="17"/>
                <w:szCs w:val="17"/>
              </w:rPr>
              <w:t>Professeur</w:t>
            </w:r>
          </w:p>
        </w:tc>
        <w:tc>
          <w:tcPr>
            <w:tcW w:w="1100" w:type="dxa"/>
            <w:tcMar>
              <w:top w:w="60" w:type="dxa"/>
              <w:left w:w="90" w:type="dxa"/>
              <w:bottom w:w="60" w:type="dxa"/>
              <w:right w:w="90" w:type="dxa"/>
            </w:tcMar>
          </w:tcPr>
          <w:p w14:paraId="59EE23CA" w14:textId="77777777" w:rsidR="000811D5" w:rsidRDefault="000811D5" w:rsidP="00730970">
            <w:pPr>
              <w:jc w:val="center"/>
            </w:pPr>
            <w:r>
              <w:rPr>
                <w:sz w:val="17"/>
                <w:szCs w:val="17"/>
              </w:rPr>
              <w:t>Information</w:t>
            </w:r>
          </w:p>
        </w:tc>
      </w:tr>
      <w:tr w:rsidR="000811D5" w14:paraId="6054128B" w14:textId="77777777" w:rsidTr="00BA1272">
        <w:tc>
          <w:tcPr>
            <w:tcW w:w="1400" w:type="dxa"/>
            <w:shd w:val="clear" w:color="auto" w:fill="F2F2F2"/>
            <w:tcMar>
              <w:top w:w="60" w:type="dxa"/>
              <w:left w:w="90" w:type="dxa"/>
              <w:bottom w:w="60" w:type="dxa"/>
              <w:right w:w="90" w:type="dxa"/>
            </w:tcMar>
          </w:tcPr>
          <w:p w14:paraId="6D23AC98" w14:textId="77777777" w:rsidR="000811D5" w:rsidRDefault="000811D5" w:rsidP="00730970">
            <w:r>
              <w:rPr>
                <w:b/>
                <w:bCs/>
                <w:sz w:val="17"/>
                <w:szCs w:val="17"/>
              </w:rPr>
              <w:t>NOT-GRP-002</w:t>
            </w:r>
          </w:p>
        </w:tc>
        <w:tc>
          <w:tcPr>
            <w:tcW w:w="4100" w:type="dxa"/>
            <w:shd w:val="clear" w:color="auto" w:fill="F2F2F2"/>
            <w:tcMar>
              <w:top w:w="60" w:type="dxa"/>
              <w:left w:w="90" w:type="dxa"/>
              <w:bottom w:w="60" w:type="dxa"/>
              <w:right w:w="90" w:type="dxa"/>
            </w:tcMar>
          </w:tcPr>
          <w:p w14:paraId="0CA141ED" w14:textId="77777777" w:rsidR="000811D5" w:rsidRDefault="000811D5" w:rsidP="00730970">
            <w:r>
              <w:rPr>
                <w:sz w:val="17"/>
                <w:szCs w:val="17"/>
              </w:rPr>
              <w:t>Planning modifié</w:t>
            </w:r>
          </w:p>
        </w:tc>
        <w:tc>
          <w:tcPr>
            <w:tcW w:w="1700" w:type="dxa"/>
            <w:shd w:val="clear" w:color="auto" w:fill="F2F2F2"/>
            <w:tcMar>
              <w:top w:w="60" w:type="dxa"/>
              <w:left w:w="90" w:type="dxa"/>
              <w:bottom w:w="60" w:type="dxa"/>
              <w:right w:w="90" w:type="dxa"/>
            </w:tcMar>
          </w:tcPr>
          <w:p w14:paraId="216ADA92" w14:textId="77777777" w:rsidR="000811D5" w:rsidRDefault="000811D5" w:rsidP="00730970">
            <w:r>
              <w:rPr>
                <w:sz w:val="17"/>
                <w:szCs w:val="17"/>
              </w:rPr>
              <w:t>Professeur, Parents</w:t>
            </w:r>
          </w:p>
        </w:tc>
        <w:tc>
          <w:tcPr>
            <w:tcW w:w="1100" w:type="dxa"/>
            <w:shd w:val="clear" w:color="auto" w:fill="F2F2F2"/>
            <w:tcMar>
              <w:top w:w="60" w:type="dxa"/>
              <w:left w:w="90" w:type="dxa"/>
              <w:bottom w:w="60" w:type="dxa"/>
              <w:right w:w="90" w:type="dxa"/>
            </w:tcMar>
          </w:tcPr>
          <w:p w14:paraId="1B4FD2BB" w14:textId="77777777" w:rsidR="000811D5" w:rsidRDefault="000811D5" w:rsidP="00730970">
            <w:pPr>
              <w:jc w:val="center"/>
            </w:pPr>
            <w:r>
              <w:rPr>
                <w:sz w:val="17"/>
                <w:szCs w:val="17"/>
              </w:rPr>
              <w:t>Important</w:t>
            </w:r>
          </w:p>
        </w:tc>
      </w:tr>
      <w:tr w:rsidR="000811D5" w14:paraId="58B30450" w14:textId="77777777" w:rsidTr="00BA1272">
        <w:tc>
          <w:tcPr>
            <w:tcW w:w="1400" w:type="dxa"/>
            <w:tcMar>
              <w:top w:w="60" w:type="dxa"/>
              <w:left w:w="90" w:type="dxa"/>
              <w:bottom w:w="60" w:type="dxa"/>
              <w:right w:w="90" w:type="dxa"/>
            </w:tcMar>
          </w:tcPr>
          <w:p w14:paraId="14584AB2" w14:textId="77777777" w:rsidR="000811D5" w:rsidRDefault="000811D5" w:rsidP="00730970">
            <w:r>
              <w:rPr>
                <w:b/>
                <w:bCs/>
                <w:sz w:val="17"/>
                <w:szCs w:val="17"/>
              </w:rPr>
              <w:t>NOT-GRP-003</w:t>
            </w:r>
          </w:p>
        </w:tc>
        <w:tc>
          <w:tcPr>
            <w:tcW w:w="4100" w:type="dxa"/>
            <w:tcMar>
              <w:top w:w="60" w:type="dxa"/>
              <w:left w:w="90" w:type="dxa"/>
              <w:bottom w:w="60" w:type="dxa"/>
              <w:right w:w="90" w:type="dxa"/>
            </w:tcMar>
          </w:tcPr>
          <w:p w14:paraId="1A364D3B" w14:textId="77777777" w:rsidR="000811D5" w:rsidRDefault="000811D5" w:rsidP="00730970">
            <w:r>
              <w:rPr>
                <w:sz w:val="17"/>
                <w:szCs w:val="17"/>
              </w:rPr>
              <w:t>Lieu modifié</w:t>
            </w:r>
          </w:p>
        </w:tc>
        <w:tc>
          <w:tcPr>
            <w:tcW w:w="1700" w:type="dxa"/>
            <w:tcMar>
              <w:top w:w="60" w:type="dxa"/>
              <w:left w:w="90" w:type="dxa"/>
              <w:bottom w:w="60" w:type="dxa"/>
              <w:right w:w="90" w:type="dxa"/>
            </w:tcMar>
          </w:tcPr>
          <w:p w14:paraId="303D9D9C" w14:textId="77777777" w:rsidR="000811D5" w:rsidRDefault="000811D5" w:rsidP="00730970">
            <w:r>
              <w:rPr>
                <w:sz w:val="17"/>
                <w:szCs w:val="17"/>
              </w:rPr>
              <w:t>Professeur, Parents</w:t>
            </w:r>
          </w:p>
        </w:tc>
        <w:tc>
          <w:tcPr>
            <w:tcW w:w="1100" w:type="dxa"/>
            <w:tcMar>
              <w:top w:w="60" w:type="dxa"/>
              <w:left w:w="90" w:type="dxa"/>
              <w:bottom w:w="60" w:type="dxa"/>
              <w:right w:w="90" w:type="dxa"/>
            </w:tcMar>
          </w:tcPr>
          <w:p w14:paraId="46D446F5" w14:textId="77777777" w:rsidR="000811D5" w:rsidRDefault="000811D5" w:rsidP="00730970">
            <w:pPr>
              <w:jc w:val="center"/>
            </w:pPr>
            <w:r>
              <w:rPr>
                <w:sz w:val="17"/>
                <w:szCs w:val="17"/>
              </w:rPr>
              <w:t>Important</w:t>
            </w:r>
          </w:p>
        </w:tc>
      </w:tr>
      <w:tr w:rsidR="000811D5" w14:paraId="22347704" w14:textId="77777777" w:rsidTr="00BA1272">
        <w:tc>
          <w:tcPr>
            <w:tcW w:w="1400" w:type="dxa"/>
            <w:shd w:val="clear" w:color="auto" w:fill="F2F2F2"/>
            <w:tcMar>
              <w:top w:w="60" w:type="dxa"/>
              <w:left w:w="90" w:type="dxa"/>
              <w:bottom w:w="60" w:type="dxa"/>
              <w:right w:w="90" w:type="dxa"/>
            </w:tcMar>
          </w:tcPr>
          <w:p w14:paraId="66B94CB3" w14:textId="77777777" w:rsidR="000811D5" w:rsidRDefault="000811D5" w:rsidP="00730970">
            <w:r>
              <w:rPr>
                <w:b/>
                <w:bCs/>
                <w:sz w:val="17"/>
                <w:szCs w:val="17"/>
              </w:rPr>
              <w:t>NOT-GRP-004</w:t>
            </w:r>
          </w:p>
        </w:tc>
        <w:tc>
          <w:tcPr>
            <w:tcW w:w="4100" w:type="dxa"/>
            <w:shd w:val="clear" w:color="auto" w:fill="F2F2F2"/>
            <w:tcMar>
              <w:top w:w="60" w:type="dxa"/>
              <w:left w:w="90" w:type="dxa"/>
              <w:bottom w:w="60" w:type="dxa"/>
              <w:right w:w="90" w:type="dxa"/>
            </w:tcMar>
          </w:tcPr>
          <w:p w14:paraId="6DC04E7C" w14:textId="77777777" w:rsidR="000811D5" w:rsidRDefault="000811D5" w:rsidP="00730970">
            <w:r>
              <w:rPr>
                <w:sz w:val="17"/>
                <w:szCs w:val="17"/>
              </w:rPr>
              <w:t>Capacité du groupe atteinte (100%)</w:t>
            </w:r>
          </w:p>
        </w:tc>
        <w:tc>
          <w:tcPr>
            <w:tcW w:w="1700" w:type="dxa"/>
            <w:shd w:val="clear" w:color="auto" w:fill="F2F2F2"/>
            <w:tcMar>
              <w:top w:w="60" w:type="dxa"/>
              <w:left w:w="90" w:type="dxa"/>
              <w:bottom w:w="60" w:type="dxa"/>
              <w:right w:w="90" w:type="dxa"/>
            </w:tcMar>
          </w:tcPr>
          <w:p w14:paraId="058FD4A0" w14:textId="77777777" w:rsidR="000811D5" w:rsidRDefault="000811D5" w:rsidP="00730970">
            <w:r>
              <w:rPr>
                <w:sz w:val="17"/>
                <w:szCs w:val="17"/>
              </w:rPr>
              <w:t>Professeur</w:t>
            </w:r>
          </w:p>
        </w:tc>
        <w:tc>
          <w:tcPr>
            <w:tcW w:w="1100" w:type="dxa"/>
            <w:shd w:val="clear" w:color="auto" w:fill="F2F2F2"/>
            <w:tcMar>
              <w:top w:w="60" w:type="dxa"/>
              <w:left w:w="90" w:type="dxa"/>
              <w:bottom w:w="60" w:type="dxa"/>
              <w:right w:w="90" w:type="dxa"/>
            </w:tcMar>
          </w:tcPr>
          <w:p w14:paraId="79DCAF0D" w14:textId="77777777" w:rsidR="000811D5" w:rsidRDefault="000811D5" w:rsidP="00730970">
            <w:pPr>
              <w:jc w:val="center"/>
            </w:pPr>
            <w:r>
              <w:rPr>
                <w:sz w:val="17"/>
                <w:szCs w:val="17"/>
              </w:rPr>
              <w:t>Important</w:t>
            </w:r>
          </w:p>
        </w:tc>
      </w:tr>
      <w:tr w:rsidR="000811D5" w14:paraId="06EDFB09" w14:textId="77777777" w:rsidTr="00BA1272">
        <w:tc>
          <w:tcPr>
            <w:tcW w:w="1400" w:type="dxa"/>
            <w:tcMar>
              <w:top w:w="60" w:type="dxa"/>
              <w:left w:w="90" w:type="dxa"/>
              <w:bottom w:w="60" w:type="dxa"/>
              <w:right w:w="90" w:type="dxa"/>
            </w:tcMar>
          </w:tcPr>
          <w:p w14:paraId="51C6A081" w14:textId="77777777" w:rsidR="000811D5" w:rsidRDefault="000811D5" w:rsidP="00730970">
            <w:r>
              <w:rPr>
                <w:b/>
                <w:bCs/>
                <w:sz w:val="17"/>
                <w:szCs w:val="17"/>
              </w:rPr>
              <w:t>NOT-GRP-005</w:t>
            </w:r>
          </w:p>
        </w:tc>
        <w:tc>
          <w:tcPr>
            <w:tcW w:w="4100" w:type="dxa"/>
            <w:tcMar>
              <w:top w:w="60" w:type="dxa"/>
              <w:left w:w="90" w:type="dxa"/>
              <w:bottom w:w="60" w:type="dxa"/>
              <w:right w:w="90" w:type="dxa"/>
            </w:tcMar>
          </w:tcPr>
          <w:p w14:paraId="4C085CB7" w14:textId="77777777" w:rsidR="000811D5" w:rsidRDefault="000811D5" w:rsidP="00730970">
            <w:r>
              <w:rPr>
                <w:sz w:val="17"/>
                <w:szCs w:val="17"/>
              </w:rPr>
              <w:t>Groupe clôturé</w:t>
            </w:r>
          </w:p>
        </w:tc>
        <w:tc>
          <w:tcPr>
            <w:tcW w:w="1700" w:type="dxa"/>
            <w:tcMar>
              <w:top w:w="60" w:type="dxa"/>
              <w:left w:w="90" w:type="dxa"/>
              <w:bottom w:w="60" w:type="dxa"/>
              <w:right w:w="90" w:type="dxa"/>
            </w:tcMar>
          </w:tcPr>
          <w:p w14:paraId="77D9A8E0" w14:textId="77777777" w:rsidR="000811D5" w:rsidRDefault="000811D5" w:rsidP="00730970">
            <w:r>
              <w:rPr>
                <w:sz w:val="17"/>
                <w:szCs w:val="17"/>
              </w:rPr>
              <w:t>Professeur, Parents</w:t>
            </w:r>
          </w:p>
        </w:tc>
        <w:tc>
          <w:tcPr>
            <w:tcW w:w="1100" w:type="dxa"/>
            <w:tcMar>
              <w:top w:w="60" w:type="dxa"/>
              <w:left w:w="90" w:type="dxa"/>
              <w:bottom w:w="60" w:type="dxa"/>
              <w:right w:w="90" w:type="dxa"/>
            </w:tcMar>
          </w:tcPr>
          <w:p w14:paraId="743095C1" w14:textId="77777777" w:rsidR="000811D5" w:rsidRDefault="000811D5" w:rsidP="00730970">
            <w:pPr>
              <w:jc w:val="center"/>
            </w:pPr>
            <w:r>
              <w:rPr>
                <w:sz w:val="17"/>
                <w:szCs w:val="17"/>
              </w:rPr>
              <w:t>Important</w:t>
            </w:r>
          </w:p>
        </w:tc>
      </w:tr>
      <w:tr w:rsidR="000811D5" w14:paraId="194C8AD9" w14:textId="77777777" w:rsidTr="00BA1272">
        <w:tc>
          <w:tcPr>
            <w:tcW w:w="1400" w:type="dxa"/>
            <w:shd w:val="clear" w:color="auto" w:fill="F2F2F2"/>
            <w:tcMar>
              <w:top w:w="60" w:type="dxa"/>
              <w:left w:w="90" w:type="dxa"/>
              <w:bottom w:w="60" w:type="dxa"/>
              <w:right w:w="90" w:type="dxa"/>
            </w:tcMar>
          </w:tcPr>
          <w:p w14:paraId="72C44DBA" w14:textId="77777777" w:rsidR="000811D5" w:rsidRDefault="000811D5" w:rsidP="00730970">
            <w:r>
              <w:rPr>
                <w:b/>
                <w:bCs/>
                <w:sz w:val="17"/>
                <w:szCs w:val="17"/>
              </w:rPr>
              <w:t>NOT-GRP-006</w:t>
            </w:r>
          </w:p>
        </w:tc>
        <w:tc>
          <w:tcPr>
            <w:tcW w:w="4100" w:type="dxa"/>
            <w:shd w:val="clear" w:color="auto" w:fill="F2F2F2"/>
            <w:tcMar>
              <w:top w:w="60" w:type="dxa"/>
              <w:left w:w="90" w:type="dxa"/>
              <w:bottom w:w="60" w:type="dxa"/>
              <w:right w:w="90" w:type="dxa"/>
            </w:tcMar>
          </w:tcPr>
          <w:p w14:paraId="6FE6C105" w14:textId="77777777" w:rsidR="000811D5" w:rsidRDefault="000811D5" w:rsidP="00730970">
            <w:r>
              <w:rPr>
                <w:sz w:val="17"/>
                <w:szCs w:val="17"/>
              </w:rPr>
              <w:t>Place libérée dans un groupe complet</w:t>
            </w:r>
          </w:p>
        </w:tc>
        <w:tc>
          <w:tcPr>
            <w:tcW w:w="1700" w:type="dxa"/>
            <w:shd w:val="clear" w:color="auto" w:fill="F2F2F2"/>
            <w:tcMar>
              <w:top w:w="60" w:type="dxa"/>
              <w:left w:w="90" w:type="dxa"/>
              <w:bottom w:w="60" w:type="dxa"/>
              <w:right w:w="90" w:type="dxa"/>
            </w:tcMar>
          </w:tcPr>
          <w:p w14:paraId="0287BEC0" w14:textId="3663CE56" w:rsidR="000811D5" w:rsidRDefault="000811D5" w:rsidP="00730970">
            <w:r>
              <w:rPr>
                <w:sz w:val="17"/>
                <w:szCs w:val="17"/>
              </w:rPr>
              <w:t>Parents en liste d</w:t>
            </w:r>
            <w:r w:rsidR="00CD2831">
              <w:rPr>
                <w:sz w:val="17"/>
                <w:szCs w:val="17"/>
              </w:rPr>
              <w:t>’</w:t>
            </w:r>
            <w:r>
              <w:rPr>
                <w:sz w:val="17"/>
                <w:szCs w:val="17"/>
              </w:rPr>
              <w:t>attente (Version 2)</w:t>
            </w:r>
          </w:p>
        </w:tc>
        <w:tc>
          <w:tcPr>
            <w:tcW w:w="1100" w:type="dxa"/>
            <w:shd w:val="clear" w:color="auto" w:fill="F2F2F2"/>
            <w:tcMar>
              <w:top w:w="60" w:type="dxa"/>
              <w:left w:w="90" w:type="dxa"/>
              <w:bottom w:w="60" w:type="dxa"/>
              <w:right w:w="90" w:type="dxa"/>
            </w:tcMar>
          </w:tcPr>
          <w:p w14:paraId="2CAD8ED0" w14:textId="77777777" w:rsidR="000811D5" w:rsidRDefault="000811D5" w:rsidP="00730970">
            <w:pPr>
              <w:jc w:val="center"/>
            </w:pPr>
            <w:r>
              <w:rPr>
                <w:sz w:val="17"/>
                <w:szCs w:val="17"/>
              </w:rPr>
              <w:t>Important</w:t>
            </w:r>
          </w:p>
        </w:tc>
      </w:tr>
      <w:tr w:rsidR="000811D5" w14:paraId="4503FB65" w14:textId="77777777" w:rsidTr="00BA1272">
        <w:tc>
          <w:tcPr>
            <w:tcW w:w="1400" w:type="dxa"/>
            <w:tcMar>
              <w:top w:w="60" w:type="dxa"/>
              <w:left w:w="90" w:type="dxa"/>
              <w:bottom w:w="60" w:type="dxa"/>
              <w:right w:w="90" w:type="dxa"/>
            </w:tcMar>
          </w:tcPr>
          <w:p w14:paraId="287763AD" w14:textId="77777777" w:rsidR="000811D5" w:rsidRDefault="000811D5" w:rsidP="00730970">
            <w:r>
              <w:rPr>
                <w:b/>
                <w:bCs/>
                <w:sz w:val="17"/>
                <w:szCs w:val="17"/>
              </w:rPr>
              <w:t>NOT-GRP-007</w:t>
            </w:r>
          </w:p>
        </w:tc>
        <w:tc>
          <w:tcPr>
            <w:tcW w:w="4100" w:type="dxa"/>
            <w:tcMar>
              <w:top w:w="60" w:type="dxa"/>
              <w:left w:w="90" w:type="dxa"/>
              <w:bottom w:w="60" w:type="dxa"/>
              <w:right w:w="90" w:type="dxa"/>
            </w:tcMar>
          </w:tcPr>
          <w:p w14:paraId="0737AA36" w14:textId="77777777" w:rsidR="000811D5" w:rsidRDefault="000811D5" w:rsidP="00730970">
            <w:r>
              <w:rPr>
                <w:sz w:val="17"/>
                <w:szCs w:val="17"/>
              </w:rPr>
              <w:t>Capacité du groupe bientôt atteinte (80%)</w:t>
            </w:r>
          </w:p>
        </w:tc>
        <w:tc>
          <w:tcPr>
            <w:tcW w:w="1700" w:type="dxa"/>
            <w:tcMar>
              <w:top w:w="60" w:type="dxa"/>
              <w:left w:w="90" w:type="dxa"/>
              <w:bottom w:w="60" w:type="dxa"/>
              <w:right w:w="90" w:type="dxa"/>
            </w:tcMar>
          </w:tcPr>
          <w:p w14:paraId="7D897C3B" w14:textId="77777777" w:rsidR="000811D5" w:rsidRDefault="000811D5" w:rsidP="00730970">
            <w:r>
              <w:rPr>
                <w:sz w:val="17"/>
                <w:szCs w:val="17"/>
              </w:rPr>
              <w:t>Professeur</w:t>
            </w:r>
          </w:p>
        </w:tc>
        <w:tc>
          <w:tcPr>
            <w:tcW w:w="1100" w:type="dxa"/>
            <w:tcMar>
              <w:top w:w="60" w:type="dxa"/>
              <w:left w:w="90" w:type="dxa"/>
              <w:bottom w:w="60" w:type="dxa"/>
              <w:right w:w="90" w:type="dxa"/>
            </w:tcMar>
          </w:tcPr>
          <w:p w14:paraId="1E6FE07E" w14:textId="77777777" w:rsidR="000811D5" w:rsidRDefault="000811D5" w:rsidP="00730970">
            <w:pPr>
              <w:jc w:val="center"/>
            </w:pPr>
            <w:r>
              <w:rPr>
                <w:sz w:val="17"/>
                <w:szCs w:val="17"/>
              </w:rPr>
              <w:t>Information</w:t>
            </w:r>
          </w:p>
        </w:tc>
      </w:tr>
      <w:tr w:rsidR="000811D5" w14:paraId="4C682F66" w14:textId="77777777" w:rsidTr="00BA1272">
        <w:tc>
          <w:tcPr>
            <w:tcW w:w="1400" w:type="dxa"/>
            <w:shd w:val="clear" w:color="auto" w:fill="F2F2F2"/>
            <w:tcMar>
              <w:top w:w="60" w:type="dxa"/>
              <w:left w:w="90" w:type="dxa"/>
              <w:bottom w:w="60" w:type="dxa"/>
              <w:right w:w="90" w:type="dxa"/>
            </w:tcMar>
          </w:tcPr>
          <w:p w14:paraId="44D01F51" w14:textId="77777777" w:rsidR="000811D5" w:rsidRDefault="000811D5" w:rsidP="00730970">
            <w:r>
              <w:rPr>
                <w:b/>
                <w:bCs/>
                <w:sz w:val="17"/>
                <w:szCs w:val="17"/>
              </w:rPr>
              <w:t>NOT-GRP-008</w:t>
            </w:r>
          </w:p>
        </w:tc>
        <w:tc>
          <w:tcPr>
            <w:tcW w:w="4100" w:type="dxa"/>
            <w:shd w:val="clear" w:color="auto" w:fill="F2F2F2"/>
            <w:tcMar>
              <w:top w:w="60" w:type="dxa"/>
              <w:left w:w="90" w:type="dxa"/>
              <w:bottom w:w="60" w:type="dxa"/>
              <w:right w:w="90" w:type="dxa"/>
            </w:tcMar>
          </w:tcPr>
          <w:p w14:paraId="7F4E4728" w14:textId="77777777" w:rsidR="000811D5" w:rsidRDefault="000811D5" w:rsidP="00730970">
            <w:r>
              <w:rPr>
                <w:sz w:val="17"/>
                <w:szCs w:val="17"/>
              </w:rPr>
              <w:t>Nouveau groupe dans votre matière/niveau</w:t>
            </w:r>
          </w:p>
        </w:tc>
        <w:tc>
          <w:tcPr>
            <w:tcW w:w="1700" w:type="dxa"/>
            <w:shd w:val="clear" w:color="auto" w:fill="F2F2F2"/>
            <w:tcMar>
              <w:top w:w="60" w:type="dxa"/>
              <w:left w:w="90" w:type="dxa"/>
              <w:bottom w:w="60" w:type="dxa"/>
              <w:right w:w="90" w:type="dxa"/>
            </w:tcMar>
          </w:tcPr>
          <w:p w14:paraId="790CB679" w14:textId="77777777" w:rsidR="000811D5" w:rsidRDefault="000811D5" w:rsidP="00730970">
            <w:r>
              <w:rPr>
                <w:sz w:val="17"/>
                <w:szCs w:val="17"/>
              </w:rPr>
              <w:t>Parents (recherche)</w:t>
            </w:r>
          </w:p>
        </w:tc>
        <w:tc>
          <w:tcPr>
            <w:tcW w:w="1100" w:type="dxa"/>
            <w:shd w:val="clear" w:color="auto" w:fill="F2F2F2"/>
            <w:tcMar>
              <w:top w:w="60" w:type="dxa"/>
              <w:left w:w="90" w:type="dxa"/>
              <w:bottom w:w="60" w:type="dxa"/>
              <w:right w:w="90" w:type="dxa"/>
            </w:tcMar>
          </w:tcPr>
          <w:p w14:paraId="77C1445A" w14:textId="77777777" w:rsidR="000811D5" w:rsidRDefault="000811D5" w:rsidP="00730970">
            <w:pPr>
              <w:jc w:val="center"/>
            </w:pPr>
            <w:r>
              <w:rPr>
                <w:sz w:val="17"/>
                <w:szCs w:val="17"/>
              </w:rPr>
              <w:t>Information</w:t>
            </w:r>
          </w:p>
        </w:tc>
      </w:tr>
      <w:tr w:rsidR="000811D5" w14:paraId="1EB1BF2D" w14:textId="77777777" w:rsidTr="00BA1272">
        <w:tc>
          <w:tcPr>
            <w:tcW w:w="1400" w:type="dxa"/>
            <w:tcMar>
              <w:top w:w="60" w:type="dxa"/>
              <w:left w:w="90" w:type="dxa"/>
              <w:bottom w:w="60" w:type="dxa"/>
              <w:right w:w="90" w:type="dxa"/>
            </w:tcMar>
          </w:tcPr>
          <w:p w14:paraId="53EF3BE3" w14:textId="77777777" w:rsidR="000811D5" w:rsidRDefault="000811D5" w:rsidP="00730970">
            <w:r>
              <w:rPr>
                <w:b/>
                <w:bCs/>
                <w:sz w:val="17"/>
                <w:szCs w:val="17"/>
              </w:rPr>
              <w:t>NOT-GRP-009</w:t>
            </w:r>
          </w:p>
        </w:tc>
        <w:tc>
          <w:tcPr>
            <w:tcW w:w="4100" w:type="dxa"/>
            <w:tcMar>
              <w:top w:w="60" w:type="dxa"/>
              <w:left w:w="90" w:type="dxa"/>
              <w:bottom w:w="60" w:type="dxa"/>
              <w:right w:w="90" w:type="dxa"/>
            </w:tcMar>
          </w:tcPr>
          <w:p w14:paraId="1BD95985" w14:textId="77777777" w:rsidR="000811D5" w:rsidRDefault="000811D5" w:rsidP="00730970">
            <w:r>
              <w:rPr>
                <w:sz w:val="17"/>
                <w:szCs w:val="17"/>
              </w:rPr>
              <w:t>Planning modifié - conflit détecté</w:t>
            </w:r>
          </w:p>
        </w:tc>
        <w:tc>
          <w:tcPr>
            <w:tcW w:w="1700" w:type="dxa"/>
            <w:tcMar>
              <w:top w:w="60" w:type="dxa"/>
              <w:left w:w="90" w:type="dxa"/>
              <w:bottom w:w="60" w:type="dxa"/>
              <w:right w:w="90" w:type="dxa"/>
            </w:tcMar>
          </w:tcPr>
          <w:p w14:paraId="7C4C05ED" w14:textId="77777777" w:rsidR="000811D5" w:rsidRDefault="000811D5" w:rsidP="00730970">
            <w:r>
              <w:rPr>
                <w:sz w:val="17"/>
                <w:szCs w:val="17"/>
              </w:rPr>
              <w:t>Professeur</w:t>
            </w:r>
          </w:p>
        </w:tc>
        <w:tc>
          <w:tcPr>
            <w:tcW w:w="1100" w:type="dxa"/>
            <w:tcMar>
              <w:top w:w="60" w:type="dxa"/>
              <w:left w:w="90" w:type="dxa"/>
              <w:bottom w:w="60" w:type="dxa"/>
              <w:right w:w="90" w:type="dxa"/>
            </w:tcMar>
          </w:tcPr>
          <w:p w14:paraId="0B8C414C" w14:textId="77777777" w:rsidR="000811D5" w:rsidRDefault="000811D5" w:rsidP="00730970">
            <w:pPr>
              <w:jc w:val="center"/>
            </w:pPr>
            <w:r>
              <w:rPr>
                <w:sz w:val="17"/>
                <w:szCs w:val="17"/>
              </w:rPr>
              <w:t>Important</w:t>
            </w:r>
          </w:p>
        </w:tc>
      </w:tr>
    </w:tbl>
    <w:p w14:paraId="23FFEE87" w14:textId="77777777" w:rsidR="000811D5" w:rsidRDefault="000811D5" w:rsidP="00730970"/>
    <w:p w14:paraId="4D5210AD" w14:textId="28C64891" w:rsidR="002874AD" w:rsidRPr="008451AF" w:rsidRDefault="002874AD" w:rsidP="00730970">
      <w:pPr>
        <w:pStyle w:val="Heading2"/>
        <w:rPr>
          <w:b/>
          <w:bCs/>
        </w:rPr>
      </w:pPr>
      <w:bookmarkStart w:id="176" w:name="_Toc235708199"/>
      <w:r>
        <w:rPr>
          <w:b/>
          <w:bCs/>
        </w:rPr>
        <w:t>10</w:t>
      </w:r>
      <w:r w:rsidRPr="008451AF">
        <w:rPr>
          <w:b/>
          <w:bCs/>
        </w:rPr>
        <w:t>.</w:t>
      </w:r>
      <w:r>
        <w:rPr>
          <w:b/>
          <w:bCs/>
        </w:rPr>
        <w:t>1</w:t>
      </w:r>
      <w:r w:rsidR="000811D5">
        <w:rPr>
          <w:b/>
          <w:bCs/>
        </w:rPr>
        <w:t>8</w:t>
      </w:r>
      <w:r w:rsidRPr="008451AF">
        <w:rPr>
          <w:b/>
          <w:bCs/>
        </w:rPr>
        <w:t xml:space="preserve"> </w:t>
      </w:r>
      <w:r>
        <w:rPr>
          <w:b/>
          <w:bCs/>
        </w:rPr>
        <w:t>Evènements métier</w:t>
      </w:r>
      <w:bookmarkEnd w:id="17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090F72" w14:paraId="275619A6" w14:textId="77777777" w:rsidTr="00090F72">
        <w:trPr>
          <w:tblHeader/>
        </w:trPr>
        <w:tc>
          <w:tcPr>
            <w:tcW w:w="1500" w:type="dxa"/>
            <w:shd w:val="clear" w:color="auto" w:fill="2F5496"/>
            <w:tcMar>
              <w:top w:w="80" w:type="dxa"/>
              <w:left w:w="90" w:type="dxa"/>
              <w:bottom w:w="80" w:type="dxa"/>
              <w:right w:w="90" w:type="dxa"/>
            </w:tcMar>
          </w:tcPr>
          <w:p w14:paraId="19EBAC81" w14:textId="77777777" w:rsidR="00090F72" w:rsidRDefault="00090F7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01458C10" w14:textId="77777777" w:rsidR="00090F72" w:rsidRDefault="00090F7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641AE1F4" w14:textId="77777777" w:rsidR="00090F72" w:rsidRDefault="00090F72" w:rsidP="00730970">
            <w:r>
              <w:rPr>
                <w:b/>
                <w:bCs/>
                <w:color w:val="FFFFFF"/>
                <w:sz w:val="17"/>
                <w:szCs w:val="17"/>
              </w:rPr>
              <w:t>Description</w:t>
            </w:r>
          </w:p>
        </w:tc>
      </w:tr>
      <w:tr w:rsidR="00090F72" w14:paraId="0029D901" w14:textId="77777777" w:rsidTr="00090F72">
        <w:tc>
          <w:tcPr>
            <w:tcW w:w="1500" w:type="dxa"/>
            <w:tcMar>
              <w:top w:w="60" w:type="dxa"/>
              <w:left w:w="90" w:type="dxa"/>
              <w:bottom w:w="60" w:type="dxa"/>
              <w:right w:w="90" w:type="dxa"/>
            </w:tcMar>
          </w:tcPr>
          <w:p w14:paraId="2D22CDF2" w14:textId="77777777" w:rsidR="00090F72" w:rsidRDefault="00090F72" w:rsidP="00730970">
            <w:r>
              <w:rPr>
                <w:b/>
                <w:bCs/>
                <w:sz w:val="17"/>
                <w:szCs w:val="17"/>
              </w:rPr>
              <w:t>EVT-GRP-001</w:t>
            </w:r>
          </w:p>
        </w:tc>
        <w:tc>
          <w:tcPr>
            <w:tcW w:w="2400" w:type="dxa"/>
            <w:tcMar>
              <w:top w:w="60" w:type="dxa"/>
              <w:left w:w="90" w:type="dxa"/>
              <w:bottom w:w="60" w:type="dxa"/>
              <w:right w:w="90" w:type="dxa"/>
            </w:tcMar>
          </w:tcPr>
          <w:p w14:paraId="2B43922F" w14:textId="77777777" w:rsidR="00090F72" w:rsidRDefault="00090F72" w:rsidP="00730970">
            <w:r>
              <w:rPr>
                <w:sz w:val="17"/>
                <w:szCs w:val="17"/>
              </w:rPr>
              <w:t>Groupe créé</w:t>
            </w:r>
          </w:p>
        </w:tc>
        <w:tc>
          <w:tcPr>
            <w:tcW w:w="4400" w:type="dxa"/>
            <w:tcMar>
              <w:top w:w="60" w:type="dxa"/>
              <w:left w:w="90" w:type="dxa"/>
              <w:bottom w:w="60" w:type="dxa"/>
              <w:right w:w="90" w:type="dxa"/>
            </w:tcMar>
          </w:tcPr>
          <w:p w14:paraId="5A4BE3AC" w14:textId="77777777" w:rsidR="00090F72" w:rsidRDefault="00090F72" w:rsidP="00730970">
            <w:r>
              <w:rPr>
                <w:sz w:val="17"/>
                <w:szCs w:val="17"/>
              </w:rPr>
              <w:t>Le Professeur crée un nouveau groupe.</w:t>
            </w:r>
          </w:p>
        </w:tc>
      </w:tr>
      <w:tr w:rsidR="00090F72" w14:paraId="59851524" w14:textId="77777777" w:rsidTr="00090F72">
        <w:tc>
          <w:tcPr>
            <w:tcW w:w="1500" w:type="dxa"/>
            <w:shd w:val="clear" w:color="auto" w:fill="F2F2F2"/>
            <w:tcMar>
              <w:top w:w="60" w:type="dxa"/>
              <w:left w:w="90" w:type="dxa"/>
              <w:bottom w:w="60" w:type="dxa"/>
              <w:right w:w="90" w:type="dxa"/>
            </w:tcMar>
          </w:tcPr>
          <w:p w14:paraId="6076B7C1" w14:textId="77777777" w:rsidR="00090F72" w:rsidRDefault="00090F72" w:rsidP="00730970">
            <w:r>
              <w:rPr>
                <w:b/>
                <w:bCs/>
                <w:sz w:val="17"/>
                <w:szCs w:val="17"/>
              </w:rPr>
              <w:t>EVT-GRP-002</w:t>
            </w:r>
          </w:p>
        </w:tc>
        <w:tc>
          <w:tcPr>
            <w:tcW w:w="2400" w:type="dxa"/>
            <w:shd w:val="clear" w:color="auto" w:fill="F2F2F2"/>
            <w:tcMar>
              <w:top w:w="60" w:type="dxa"/>
              <w:left w:w="90" w:type="dxa"/>
              <w:bottom w:w="60" w:type="dxa"/>
              <w:right w:w="90" w:type="dxa"/>
            </w:tcMar>
          </w:tcPr>
          <w:p w14:paraId="45745064" w14:textId="77777777" w:rsidR="00090F72" w:rsidRDefault="00090F72" w:rsidP="00730970">
            <w:r>
              <w:rPr>
                <w:sz w:val="17"/>
                <w:szCs w:val="17"/>
              </w:rPr>
              <w:t>Groupe ouvert</w:t>
            </w:r>
          </w:p>
        </w:tc>
        <w:tc>
          <w:tcPr>
            <w:tcW w:w="4400" w:type="dxa"/>
            <w:shd w:val="clear" w:color="auto" w:fill="F2F2F2"/>
            <w:tcMar>
              <w:top w:w="60" w:type="dxa"/>
              <w:left w:w="90" w:type="dxa"/>
              <w:bottom w:w="60" w:type="dxa"/>
              <w:right w:w="90" w:type="dxa"/>
            </w:tcMar>
          </w:tcPr>
          <w:p w14:paraId="1A3CD60F" w14:textId="77777777" w:rsidR="00090F72" w:rsidRDefault="00090F72" w:rsidP="00730970">
            <w:r>
              <w:rPr>
                <w:sz w:val="17"/>
                <w:szCs w:val="17"/>
              </w:rPr>
              <w:t>Le groupe passe du statut **BROUILLON** au statut **OUVERT** et devient visible selon ses paramètres.</w:t>
            </w:r>
          </w:p>
        </w:tc>
      </w:tr>
      <w:tr w:rsidR="00090F72" w14:paraId="3A4C199E" w14:textId="77777777" w:rsidTr="00090F72">
        <w:tc>
          <w:tcPr>
            <w:tcW w:w="1500" w:type="dxa"/>
            <w:tcMar>
              <w:top w:w="60" w:type="dxa"/>
              <w:left w:w="90" w:type="dxa"/>
              <w:bottom w:w="60" w:type="dxa"/>
              <w:right w:w="90" w:type="dxa"/>
            </w:tcMar>
          </w:tcPr>
          <w:p w14:paraId="6188F6D8" w14:textId="77777777" w:rsidR="00090F72" w:rsidRDefault="00090F72" w:rsidP="00730970">
            <w:r>
              <w:rPr>
                <w:b/>
                <w:bCs/>
                <w:sz w:val="17"/>
                <w:szCs w:val="17"/>
              </w:rPr>
              <w:t>EVT-GRP-003</w:t>
            </w:r>
          </w:p>
        </w:tc>
        <w:tc>
          <w:tcPr>
            <w:tcW w:w="2400" w:type="dxa"/>
            <w:tcMar>
              <w:top w:w="60" w:type="dxa"/>
              <w:left w:w="90" w:type="dxa"/>
              <w:bottom w:w="60" w:type="dxa"/>
              <w:right w:w="90" w:type="dxa"/>
            </w:tcMar>
          </w:tcPr>
          <w:p w14:paraId="5E72A478" w14:textId="77777777" w:rsidR="00090F72" w:rsidRDefault="00090F72" w:rsidP="00730970">
            <w:r>
              <w:rPr>
                <w:sz w:val="17"/>
                <w:szCs w:val="17"/>
              </w:rPr>
              <w:t>Groupe modifié</w:t>
            </w:r>
          </w:p>
        </w:tc>
        <w:tc>
          <w:tcPr>
            <w:tcW w:w="4400" w:type="dxa"/>
            <w:tcMar>
              <w:top w:w="60" w:type="dxa"/>
              <w:left w:w="90" w:type="dxa"/>
              <w:bottom w:w="60" w:type="dxa"/>
              <w:right w:w="90" w:type="dxa"/>
            </w:tcMar>
          </w:tcPr>
          <w:p w14:paraId="6F1C6DED" w14:textId="77777777" w:rsidR="00090F72" w:rsidRDefault="00090F72" w:rsidP="00730970">
            <w:r>
              <w:rPr>
                <w:sz w:val="17"/>
                <w:szCs w:val="17"/>
              </w:rPr>
              <w:t>Les paramètres du groupe sont modifiés.</w:t>
            </w:r>
          </w:p>
        </w:tc>
      </w:tr>
      <w:tr w:rsidR="00090F72" w14:paraId="62C721C9" w14:textId="77777777" w:rsidTr="00090F72">
        <w:tc>
          <w:tcPr>
            <w:tcW w:w="1500" w:type="dxa"/>
            <w:shd w:val="clear" w:color="auto" w:fill="F2F2F2"/>
            <w:tcMar>
              <w:top w:w="60" w:type="dxa"/>
              <w:left w:w="90" w:type="dxa"/>
              <w:bottom w:w="60" w:type="dxa"/>
              <w:right w:w="90" w:type="dxa"/>
            </w:tcMar>
          </w:tcPr>
          <w:p w14:paraId="147F8EAE" w14:textId="77777777" w:rsidR="00090F72" w:rsidRDefault="00090F72" w:rsidP="00730970">
            <w:r>
              <w:rPr>
                <w:b/>
                <w:bCs/>
                <w:sz w:val="17"/>
                <w:szCs w:val="17"/>
              </w:rPr>
              <w:t>EVT-GRP-004</w:t>
            </w:r>
          </w:p>
        </w:tc>
        <w:tc>
          <w:tcPr>
            <w:tcW w:w="2400" w:type="dxa"/>
            <w:shd w:val="clear" w:color="auto" w:fill="F2F2F2"/>
            <w:tcMar>
              <w:top w:w="60" w:type="dxa"/>
              <w:left w:w="90" w:type="dxa"/>
              <w:bottom w:w="60" w:type="dxa"/>
              <w:right w:w="90" w:type="dxa"/>
            </w:tcMar>
          </w:tcPr>
          <w:p w14:paraId="7C91593D" w14:textId="77777777" w:rsidR="00090F72" w:rsidRDefault="00090F72" w:rsidP="00730970">
            <w:r>
              <w:rPr>
                <w:sz w:val="17"/>
                <w:szCs w:val="17"/>
              </w:rPr>
              <w:t>Planning modifié</w:t>
            </w:r>
          </w:p>
        </w:tc>
        <w:tc>
          <w:tcPr>
            <w:tcW w:w="4400" w:type="dxa"/>
            <w:shd w:val="clear" w:color="auto" w:fill="F2F2F2"/>
            <w:tcMar>
              <w:top w:w="60" w:type="dxa"/>
              <w:left w:w="90" w:type="dxa"/>
              <w:bottom w:w="60" w:type="dxa"/>
              <w:right w:w="90" w:type="dxa"/>
            </w:tcMar>
          </w:tcPr>
          <w:p w14:paraId="6F19638E" w14:textId="77777777" w:rsidR="00090F72" w:rsidRDefault="00090F72" w:rsidP="00730970">
            <w:r>
              <w:rPr>
                <w:sz w:val="17"/>
                <w:szCs w:val="17"/>
              </w:rPr>
              <w:t>Le planning hebdomadaire du groupe est modifié.</w:t>
            </w:r>
          </w:p>
        </w:tc>
      </w:tr>
      <w:tr w:rsidR="00090F72" w14:paraId="5C8F8751" w14:textId="77777777" w:rsidTr="00090F72">
        <w:tc>
          <w:tcPr>
            <w:tcW w:w="1500" w:type="dxa"/>
            <w:tcMar>
              <w:top w:w="60" w:type="dxa"/>
              <w:left w:w="90" w:type="dxa"/>
              <w:bottom w:w="60" w:type="dxa"/>
              <w:right w:w="90" w:type="dxa"/>
            </w:tcMar>
          </w:tcPr>
          <w:p w14:paraId="0C67F749" w14:textId="77777777" w:rsidR="00090F72" w:rsidRDefault="00090F72" w:rsidP="00730970">
            <w:r>
              <w:rPr>
                <w:b/>
                <w:bCs/>
                <w:sz w:val="17"/>
                <w:szCs w:val="17"/>
              </w:rPr>
              <w:t>EVT-GRP-005</w:t>
            </w:r>
          </w:p>
        </w:tc>
        <w:tc>
          <w:tcPr>
            <w:tcW w:w="2400" w:type="dxa"/>
            <w:tcMar>
              <w:top w:w="60" w:type="dxa"/>
              <w:left w:w="90" w:type="dxa"/>
              <w:bottom w:w="60" w:type="dxa"/>
              <w:right w:w="90" w:type="dxa"/>
            </w:tcMar>
          </w:tcPr>
          <w:p w14:paraId="0B866824" w14:textId="77777777" w:rsidR="00090F72" w:rsidRDefault="00090F72" w:rsidP="00730970">
            <w:r>
              <w:rPr>
                <w:sz w:val="17"/>
                <w:szCs w:val="17"/>
              </w:rPr>
              <w:t>Lieu modifié</w:t>
            </w:r>
          </w:p>
        </w:tc>
        <w:tc>
          <w:tcPr>
            <w:tcW w:w="4400" w:type="dxa"/>
            <w:tcMar>
              <w:top w:w="60" w:type="dxa"/>
              <w:left w:w="90" w:type="dxa"/>
              <w:bottom w:w="60" w:type="dxa"/>
              <w:right w:w="90" w:type="dxa"/>
            </w:tcMar>
          </w:tcPr>
          <w:p w14:paraId="3E55DE88" w14:textId="59E4CA11" w:rsidR="00090F72" w:rsidRDefault="00090F72" w:rsidP="00730970">
            <w:r>
              <w:rPr>
                <w:sz w:val="17"/>
                <w:szCs w:val="17"/>
              </w:rPr>
              <w:t>Le lieu d</w:t>
            </w:r>
            <w:r w:rsidR="00CD2831">
              <w:rPr>
                <w:sz w:val="17"/>
                <w:szCs w:val="17"/>
              </w:rPr>
              <w:t>’</w:t>
            </w:r>
            <w:r>
              <w:rPr>
                <w:sz w:val="17"/>
                <w:szCs w:val="17"/>
              </w:rPr>
              <w:t>enseignement du groupe est modifié.</w:t>
            </w:r>
          </w:p>
        </w:tc>
      </w:tr>
      <w:tr w:rsidR="00090F72" w14:paraId="1EE1DCDF" w14:textId="77777777" w:rsidTr="00090F72">
        <w:tc>
          <w:tcPr>
            <w:tcW w:w="1500" w:type="dxa"/>
            <w:shd w:val="clear" w:color="auto" w:fill="F2F2F2"/>
            <w:tcMar>
              <w:top w:w="60" w:type="dxa"/>
              <w:left w:w="90" w:type="dxa"/>
              <w:bottom w:w="60" w:type="dxa"/>
              <w:right w:w="90" w:type="dxa"/>
            </w:tcMar>
          </w:tcPr>
          <w:p w14:paraId="0947190D" w14:textId="77777777" w:rsidR="00090F72" w:rsidRDefault="00090F72" w:rsidP="00730970">
            <w:r>
              <w:rPr>
                <w:b/>
                <w:bCs/>
                <w:sz w:val="17"/>
                <w:szCs w:val="17"/>
              </w:rPr>
              <w:t>EVT-GRP-006</w:t>
            </w:r>
          </w:p>
        </w:tc>
        <w:tc>
          <w:tcPr>
            <w:tcW w:w="2400" w:type="dxa"/>
            <w:shd w:val="clear" w:color="auto" w:fill="F2F2F2"/>
            <w:tcMar>
              <w:top w:w="60" w:type="dxa"/>
              <w:left w:w="90" w:type="dxa"/>
              <w:bottom w:w="60" w:type="dxa"/>
              <w:right w:w="90" w:type="dxa"/>
            </w:tcMar>
          </w:tcPr>
          <w:p w14:paraId="0798CD69" w14:textId="77777777" w:rsidR="00090F72" w:rsidRDefault="00090F72" w:rsidP="00730970">
            <w:r>
              <w:rPr>
                <w:sz w:val="17"/>
                <w:szCs w:val="17"/>
              </w:rPr>
              <w:t>Tarif modifié</w:t>
            </w:r>
          </w:p>
        </w:tc>
        <w:tc>
          <w:tcPr>
            <w:tcW w:w="4400" w:type="dxa"/>
            <w:shd w:val="clear" w:color="auto" w:fill="F2F2F2"/>
            <w:tcMar>
              <w:top w:w="60" w:type="dxa"/>
              <w:left w:w="90" w:type="dxa"/>
              <w:bottom w:w="60" w:type="dxa"/>
              <w:right w:w="90" w:type="dxa"/>
            </w:tcMar>
          </w:tcPr>
          <w:p w14:paraId="0C0CE5C7" w14:textId="77777777" w:rsidR="00090F72" w:rsidRDefault="00090F72" w:rsidP="00730970">
            <w:r>
              <w:rPr>
                <w:sz w:val="17"/>
                <w:szCs w:val="17"/>
              </w:rPr>
              <w:t>Le tarif public du groupe est modifié.</w:t>
            </w:r>
          </w:p>
        </w:tc>
      </w:tr>
      <w:tr w:rsidR="00090F72" w14:paraId="74F4A85E" w14:textId="77777777" w:rsidTr="00090F72">
        <w:tc>
          <w:tcPr>
            <w:tcW w:w="1500" w:type="dxa"/>
            <w:tcMar>
              <w:top w:w="60" w:type="dxa"/>
              <w:left w:w="90" w:type="dxa"/>
              <w:bottom w:w="60" w:type="dxa"/>
              <w:right w:w="90" w:type="dxa"/>
            </w:tcMar>
          </w:tcPr>
          <w:p w14:paraId="59E31700" w14:textId="77777777" w:rsidR="00090F72" w:rsidRDefault="00090F72" w:rsidP="00730970">
            <w:r>
              <w:rPr>
                <w:b/>
                <w:bCs/>
                <w:sz w:val="17"/>
                <w:szCs w:val="17"/>
              </w:rPr>
              <w:t>EVT-GRP-007</w:t>
            </w:r>
          </w:p>
        </w:tc>
        <w:tc>
          <w:tcPr>
            <w:tcW w:w="2400" w:type="dxa"/>
            <w:tcMar>
              <w:top w:w="60" w:type="dxa"/>
              <w:left w:w="90" w:type="dxa"/>
              <w:bottom w:w="60" w:type="dxa"/>
              <w:right w:w="90" w:type="dxa"/>
            </w:tcMar>
          </w:tcPr>
          <w:p w14:paraId="77F6397B" w14:textId="77777777" w:rsidR="00090F72" w:rsidRDefault="00090F72" w:rsidP="00730970">
            <w:r>
              <w:rPr>
                <w:sz w:val="17"/>
                <w:szCs w:val="17"/>
              </w:rPr>
              <w:t>Groupe complet</w:t>
            </w:r>
          </w:p>
        </w:tc>
        <w:tc>
          <w:tcPr>
            <w:tcW w:w="4400" w:type="dxa"/>
            <w:tcMar>
              <w:top w:w="60" w:type="dxa"/>
              <w:left w:w="90" w:type="dxa"/>
              <w:bottom w:w="60" w:type="dxa"/>
              <w:right w:w="90" w:type="dxa"/>
            </w:tcMar>
          </w:tcPr>
          <w:p w14:paraId="3C0825C2" w14:textId="77777777" w:rsidR="00090F72" w:rsidRDefault="00090F72" w:rsidP="00730970">
            <w:r>
              <w:rPr>
                <w:sz w:val="17"/>
                <w:szCs w:val="17"/>
              </w:rPr>
              <w:t>Le groupe atteint sa capacité maximale.</w:t>
            </w:r>
          </w:p>
        </w:tc>
      </w:tr>
      <w:tr w:rsidR="00090F72" w14:paraId="6E025F4E" w14:textId="77777777" w:rsidTr="00090F72">
        <w:tc>
          <w:tcPr>
            <w:tcW w:w="1500" w:type="dxa"/>
            <w:shd w:val="clear" w:color="auto" w:fill="F2F2F2"/>
            <w:tcMar>
              <w:top w:w="60" w:type="dxa"/>
              <w:left w:w="90" w:type="dxa"/>
              <w:bottom w:w="60" w:type="dxa"/>
              <w:right w:w="90" w:type="dxa"/>
            </w:tcMar>
          </w:tcPr>
          <w:p w14:paraId="68EC1C1A" w14:textId="77777777" w:rsidR="00090F72" w:rsidRDefault="00090F72" w:rsidP="00730970">
            <w:r>
              <w:rPr>
                <w:b/>
                <w:bCs/>
                <w:sz w:val="17"/>
                <w:szCs w:val="17"/>
              </w:rPr>
              <w:t>EVT-GRP-008</w:t>
            </w:r>
          </w:p>
        </w:tc>
        <w:tc>
          <w:tcPr>
            <w:tcW w:w="2400" w:type="dxa"/>
            <w:shd w:val="clear" w:color="auto" w:fill="F2F2F2"/>
            <w:tcMar>
              <w:top w:w="60" w:type="dxa"/>
              <w:left w:w="90" w:type="dxa"/>
              <w:bottom w:w="60" w:type="dxa"/>
              <w:right w:w="90" w:type="dxa"/>
            </w:tcMar>
          </w:tcPr>
          <w:p w14:paraId="44FEF852" w14:textId="77777777" w:rsidR="00090F72" w:rsidRDefault="00090F72" w:rsidP="00730970">
            <w:r>
              <w:rPr>
                <w:sz w:val="17"/>
                <w:szCs w:val="17"/>
              </w:rPr>
              <w:t>Place libérée</w:t>
            </w:r>
          </w:p>
        </w:tc>
        <w:tc>
          <w:tcPr>
            <w:tcW w:w="4400" w:type="dxa"/>
            <w:shd w:val="clear" w:color="auto" w:fill="F2F2F2"/>
            <w:tcMar>
              <w:top w:w="60" w:type="dxa"/>
              <w:left w:w="90" w:type="dxa"/>
              <w:bottom w:w="60" w:type="dxa"/>
              <w:right w:w="90" w:type="dxa"/>
            </w:tcMar>
          </w:tcPr>
          <w:p w14:paraId="04894AB1" w14:textId="77777777" w:rsidR="00090F72" w:rsidRDefault="00090F72" w:rsidP="00730970">
            <w:r>
              <w:rPr>
                <w:sz w:val="17"/>
                <w:szCs w:val="17"/>
              </w:rPr>
              <w:t>Une place se libère dans un groupe complet.</w:t>
            </w:r>
          </w:p>
        </w:tc>
      </w:tr>
      <w:tr w:rsidR="00090F72" w14:paraId="0CFA4041" w14:textId="77777777" w:rsidTr="00090F72">
        <w:tc>
          <w:tcPr>
            <w:tcW w:w="1500" w:type="dxa"/>
            <w:tcMar>
              <w:top w:w="60" w:type="dxa"/>
              <w:left w:w="90" w:type="dxa"/>
              <w:bottom w:w="60" w:type="dxa"/>
              <w:right w:w="90" w:type="dxa"/>
            </w:tcMar>
          </w:tcPr>
          <w:p w14:paraId="6C0F2680" w14:textId="77777777" w:rsidR="00090F72" w:rsidRDefault="00090F72" w:rsidP="00730970">
            <w:r>
              <w:rPr>
                <w:b/>
                <w:bCs/>
                <w:sz w:val="17"/>
                <w:szCs w:val="17"/>
              </w:rPr>
              <w:t>EVT-GRP-009</w:t>
            </w:r>
          </w:p>
        </w:tc>
        <w:tc>
          <w:tcPr>
            <w:tcW w:w="2400" w:type="dxa"/>
            <w:tcMar>
              <w:top w:w="60" w:type="dxa"/>
              <w:left w:w="90" w:type="dxa"/>
              <w:bottom w:w="60" w:type="dxa"/>
              <w:right w:w="90" w:type="dxa"/>
            </w:tcMar>
          </w:tcPr>
          <w:p w14:paraId="1C44DD63" w14:textId="77777777" w:rsidR="00090F72" w:rsidRDefault="00090F72" w:rsidP="00730970">
            <w:r>
              <w:rPr>
                <w:sz w:val="17"/>
                <w:szCs w:val="17"/>
              </w:rPr>
              <w:t>Groupe clôturé</w:t>
            </w:r>
          </w:p>
        </w:tc>
        <w:tc>
          <w:tcPr>
            <w:tcW w:w="4400" w:type="dxa"/>
            <w:tcMar>
              <w:top w:w="60" w:type="dxa"/>
              <w:left w:w="90" w:type="dxa"/>
              <w:bottom w:w="60" w:type="dxa"/>
              <w:right w:w="90" w:type="dxa"/>
            </w:tcMar>
          </w:tcPr>
          <w:p w14:paraId="18EDCD33" w14:textId="70F2008E" w:rsidR="00090F72" w:rsidRDefault="00090F72" w:rsidP="00730970">
            <w:r>
              <w:rPr>
                <w:sz w:val="17"/>
                <w:szCs w:val="17"/>
              </w:rPr>
              <w:t>Le groupe est clôturé (fin d</w:t>
            </w:r>
            <w:r w:rsidR="00CD2831">
              <w:rPr>
                <w:sz w:val="17"/>
                <w:szCs w:val="17"/>
              </w:rPr>
              <w:t>’</w:t>
            </w:r>
            <w:r>
              <w:rPr>
                <w:sz w:val="17"/>
                <w:szCs w:val="17"/>
              </w:rPr>
              <w:t>année académique ou décision du Professeur).</w:t>
            </w:r>
          </w:p>
        </w:tc>
      </w:tr>
      <w:tr w:rsidR="00090F72" w14:paraId="77CA9227" w14:textId="77777777" w:rsidTr="00090F72">
        <w:tc>
          <w:tcPr>
            <w:tcW w:w="1500" w:type="dxa"/>
            <w:shd w:val="clear" w:color="auto" w:fill="F2F2F2"/>
            <w:tcMar>
              <w:top w:w="60" w:type="dxa"/>
              <w:left w:w="90" w:type="dxa"/>
              <w:bottom w:w="60" w:type="dxa"/>
              <w:right w:w="90" w:type="dxa"/>
            </w:tcMar>
          </w:tcPr>
          <w:p w14:paraId="777FB1AF" w14:textId="77777777" w:rsidR="00090F72" w:rsidRDefault="00090F72" w:rsidP="00730970">
            <w:r>
              <w:rPr>
                <w:b/>
                <w:bCs/>
                <w:sz w:val="17"/>
                <w:szCs w:val="17"/>
              </w:rPr>
              <w:t>EVT-GRP-010</w:t>
            </w:r>
          </w:p>
        </w:tc>
        <w:tc>
          <w:tcPr>
            <w:tcW w:w="2400" w:type="dxa"/>
            <w:shd w:val="clear" w:color="auto" w:fill="F2F2F2"/>
            <w:tcMar>
              <w:top w:w="60" w:type="dxa"/>
              <w:left w:w="90" w:type="dxa"/>
              <w:bottom w:w="60" w:type="dxa"/>
              <w:right w:w="90" w:type="dxa"/>
            </w:tcMar>
          </w:tcPr>
          <w:p w14:paraId="78D08FFD" w14:textId="77777777" w:rsidR="00090F72" w:rsidRDefault="00090F72" w:rsidP="00730970">
            <w:r>
              <w:rPr>
                <w:sz w:val="17"/>
                <w:szCs w:val="17"/>
              </w:rPr>
              <w:t>Groupe archivé</w:t>
            </w:r>
          </w:p>
        </w:tc>
        <w:tc>
          <w:tcPr>
            <w:tcW w:w="4400" w:type="dxa"/>
            <w:shd w:val="clear" w:color="auto" w:fill="F2F2F2"/>
            <w:tcMar>
              <w:top w:w="60" w:type="dxa"/>
              <w:left w:w="90" w:type="dxa"/>
              <w:bottom w:w="60" w:type="dxa"/>
              <w:right w:w="90" w:type="dxa"/>
            </w:tcMar>
          </w:tcPr>
          <w:p w14:paraId="7430E234" w14:textId="6516C2F5" w:rsidR="00090F72" w:rsidRDefault="00090F72" w:rsidP="00730970">
            <w:r>
              <w:rPr>
                <w:sz w:val="17"/>
                <w:szCs w:val="17"/>
              </w:rPr>
              <w:t>Le groupe est archivé ; son historique reste consultable conformément aux règles d</w:t>
            </w:r>
            <w:r w:rsidR="00CD2831">
              <w:rPr>
                <w:sz w:val="17"/>
                <w:szCs w:val="17"/>
              </w:rPr>
              <w:t>’</w:t>
            </w:r>
            <w:r>
              <w:rPr>
                <w:sz w:val="17"/>
                <w:szCs w:val="17"/>
              </w:rPr>
              <w:t>autorisation.</w:t>
            </w:r>
          </w:p>
        </w:tc>
      </w:tr>
      <w:tr w:rsidR="00090F72" w14:paraId="63EBD605" w14:textId="77777777" w:rsidTr="00090F72">
        <w:tc>
          <w:tcPr>
            <w:tcW w:w="1500" w:type="dxa"/>
            <w:tcMar>
              <w:top w:w="60" w:type="dxa"/>
              <w:left w:w="90" w:type="dxa"/>
              <w:bottom w:w="60" w:type="dxa"/>
              <w:right w:w="90" w:type="dxa"/>
            </w:tcMar>
          </w:tcPr>
          <w:p w14:paraId="3155CCB8" w14:textId="77777777" w:rsidR="00090F72" w:rsidRDefault="00090F72" w:rsidP="00730970">
            <w:r>
              <w:rPr>
                <w:b/>
                <w:bCs/>
                <w:sz w:val="17"/>
                <w:szCs w:val="17"/>
              </w:rPr>
              <w:t>EVT-GRP-011</w:t>
            </w:r>
          </w:p>
        </w:tc>
        <w:tc>
          <w:tcPr>
            <w:tcW w:w="2400" w:type="dxa"/>
            <w:tcMar>
              <w:top w:w="60" w:type="dxa"/>
              <w:left w:w="90" w:type="dxa"/>
              <w:bottom w:w="60" w:type="dxa"/>
              <w:right w:w="90" w:type="dxa"/>
            </w:tcMar>
          </w:tcPr>
          <w:p w14:paraId="439B6DB5" w14:textId="77777777" w:rsidR="00090F72" w:rsidRDefault="00090F72" w:rsidP="00730970">
            <w:r>
              <w:rPr>
                <w:sz w:val="17"/>
                <w:szCs w:val="17"/>
              </w:rPr>
              <w:t>Groupe complet masqué</w:t>
            </w:r>
          </w:p>
        </w:tc>
        <w:tc>
          <w:tcPr>
            <w:tcW w:w="4400" w:type="dxa"/>
            <w:tcMar>
              <w:top w:w="60" w:type="dxa"/>
              <w:left w:w="90" w:type="dxa"/>
              <w:bottom w:w="60" w:type="dxa"/>
              <w:right w:w="90" w:type="dxa"/>
            </w:tcMar>
          </w:tcPr>
          <w:p w14:paraId="3CCCA1CE" w14:textId="77777777" w:rsidR="00090F72" w:rsidRDefault="00090F72" w:rsidP="00730970">
            <w:r>
              <w:rPr>
                <w:sz w:val="17"/>
                <w:szCs w:val="17"/>
              </w:rPr>
              <w:t>Le groupe devient invisible dans les résultats de recherche car il est complet et configuré comme masqué.</w:t>
            </w:r>
          </w:p>
        </w:tc>
      </w:tr>
      <w:tr w:rsidR="00090F72" w14:paraId="21633B44" w14:textId="77777777" w:rsidTr="00090F72">
        <w:tc>
          <w:tcPr>
            <w:tcW w:w="1500" w:type="dxa"/>
            <w:shd w:val="clear" w:color="auto" w:fill="F2F2F2"/>
            <w:tcMar>
              <w:top w:w="60" w:type="dxa"/>
              <w:left w:w="90" w:type="dxa"/>
              <w:bottom w:w="60" w:type="dxa"/>
              <w:right w:w="90" w:type="dxa"/>
            </w:tcMar>
          </w:tcPr>
          <w:p w14:paraId="697E71BA" w14:textId="77777777" w:rsidR="00090F72" w:rsidRDefault="00090F72" w:rsidP="00730970">
            <w:r>
              <w:rPr>
                <w:b/>
                <w:bCs/>
                <w:sz w:val="17"/>
                <w:szCs w:val="17"/>
              </w:rPr>
              <w:lastRenderedPageBreak/>
              <w:t>EVT-GRP-012</w:t>
            </w:r>
          </w:p>
        </w:tc>
        <w:tc>
          <w:tcPr>
            <w:tcW w:w="2400" w:type="dxa"/>
            <w:shd w:val="clear" w:color="auto" w:fill="F2F2F2"/>
            <w:tcMar>
              <w:top w:w="60" w:type="dxa"/>
              <w:left w:w="90" w:type="dxa"/>
              <w:bottom w:w="60" w:type="dxa"/>
              <w:right w:w="90" w:type="dxa"/>
            </w:tcMar>
          </w:tcPr>
          <w:p w14:paraId="32DDECB3" w14:textId="45E84120" w:rsidR="00090F72" w:rsidRDefault="00090F72" w:rsidP="00730970">
            <w:r>
              <w:rPr>
                <w:sz w:val="17"/>
                <w:szCs w:val="17"/>
              </w:rPr>
              <w:t>Capacité d</w:t>
            </w:r>
            <w:r w:rsidR="00CD2831">
              <w:rPr>
                <w:sz w:val="17"/>
                <w:szCs w:val="17"/>
              </w:rPr>
              <w:t>’</w:t>
            </w:r>
            <w:r>
              <w:rPr>
                <w:sz w:val="17"/>
                <w:szCs w:val="17"/>
              </w:rPr>
              <w:t>abonnement atteinte</w:t>
            </w:r>
          </w:p>
        </w:tc>
        <w:tc>
          <w:tcPr>
            <w:tcW w:w="4400" w:type="dxa"/>
            <w:shd w:val="clear" w:color="auto" w:fill="F2F2F2"/>
            <w:tcMar>
              <w:top w:w="60" w:type="dxa"/>
              <w:left w:w="90" w:type="dxa"/>
              <w:bottom w:w="60" w:type="dxa"/>
              <w:right w:w="90" w:type="dxa"/>
            </w:tcMar>
          </w:tcPr>
          <w:p w14:paraId="06CE59BC" w14:textId="77777777" w:rsidR="00090F72" w:rsidRDefault="00090F72" w:rsidP="00730970">
            <w:r>
              <w:rPr>
                <w:sz w:val="17"/>
                <w:szCs w:val="17"/>
              </w:rPr>
              <w:t>Le Professeur atteint la capacité maximale autorisée par son abonnement.</w:t>
            </w:r>
          </w:p>
        </w:tc>
      </w:tr>
      <w:tr w:rsidR="00090F72" w14:paraId="4C23410A" w14:textId="77777777" w:rsidTr="00090F72">
        <w:tc>
          <w:tcPr>
            <w:tcW w:w="1500" w:type="dxa"/>
            <w:tcMar>
              <w:top w:w="60" w:type="dxa"/>
              <w:left w:w="90" w:type="dxa"/>
              <w:bottom w:w="60" w:type="dxa"/>
              <w:right w:w="90" w:type="dxa"/>
            </w:tcMar>
          </w:tcPr>
          <w:p w14:paraId="76E56EF9" w14:textId="77777777" w:rsidR="00090F72" w:rsidRDefault="00090F72" w:rsidP="00730970">
            <w:r>
              <w:rPr>
                <w:b/>
                <w:bCs/>
                <w:sz w:val="17"/>
                <w:szCs w:val="17"/>
              </w:rPr>
              <w:t>EVT-GRP-013</w:t>
            </w:r>
          </w:p>
        </w:tc>
        <w:tc>
          <w:tcPr>
            <w:tcW w:w="2400" w:type="dxa"/>
            <w:tcMar>
              <w:top w:w="60" w:type="dxa"/>
              <w:left w:w="90" w:type="dxa"/>
              <w:bottom w:w="60" w:type="dxa"/>
              <w:right w:w="90" w:type="dxa"/>
            </w:tcMar>
          </w:tcPr>
          <w:p w14:paraId="5ADF4D67" w14:textId="77777777" w:rsidR="00090F72" w:rsidRDefault="00090F72" w:rsidP="00730970">
            <w:r>
              <w:rPr>
                <w:sz w:val="17"/>
                <w:szCs w:val="17"/>
              </w:rPr>
              <w:t>Conflit de planning détecté</w:t>
            </w:r>
          </w:p>
        </w:tc>
        <w:tc>
          <w:tcPr>
            <w:tcW w:w="4400" w:type="dxa"/>
            <w:tcMar>
              <w:top w:w="60" w:type="dxa"/>
              <w:left w:w="90" w:type="dxa"/>
              <w:bottom w:w="60" w:type="dxa"/>
              <w:right w:w="90" w:type="dxa"/>
            </w:tcMar>
          </w:tcPr>
          <w:p w14:paraId="43A94781" w14:textId="11AE8C77" w:rsidR="00090F72" w:rsidRDefault="00090F72" w:rsidP="00730970">
            <w:r>
              <w:rPr>
                <w:sz w:val="17"/>
                <w:szCs w:val="17"/>
              </w:rPr>
              <w:t>Un conflit est détecté entre deux plannings d</w:t>
            </w:r>
            <w:r w:rsidR="00CD2831">
              <w:rPr>
                <w:sz w:val="17"/>
                <w:szCs w:val="17"/>
              </w:rPr>
              <w:t>’</w:t>
            </w:r>
            <w:r>
              <w:rPr>
                <w:sz w:val="17"/>
                <w:szCs w:val="17"/>
              </w:rPr>
              <w:t>un même Professeur ou d</w:t>
            </w:r>
            <w:r w:rsidR="00CD2831">
              <w:rPr>
                <w:sz w:val="17"/>
                <w:szCs w:val="17"/>
              </w:rPr>
              <w:t>’</w:t>
            </w:r>
            <w:r>
              <w:rPr>
                <w:sz w:val="17"/>
                <w:szCs w:val="17"/>
              </w:rPr>
              <w:t>un même élève.</w:t>
            </w:r>
          </w:p>
        </w:tc>
      </w:tr>
      <w:tr w:rsidR="00090F72" w14:paraId="49D4AD54" w14:textId="77777777" w:rsidTr="00090F72">
        <w:tc>
          <w:tcPr>
            <w:tcW w:w="1500" w:type="dxa"/>
            <w:shd w:val="clear" w:color="auto" w:fill="F2F2F2"/>
            <w:tcMar>
              <w:top w:w="60" w:type="dxa"/>
              <w:left w:w="90" w:type="dxa"/>
              <w:bottom w:w="60" w:type="dxa"/>
              <w:right w:w="90" w:type="dxa"/>
            </w:tcMar>
          </w:tcPr>
          <w:p w14:paraId="7F830514" w14:textId="77777777" w:rsidR="00090F72" w:rsidRDefault="00090F72" w:rsidP="00730970">
            <w:r>
              <w:rPr>
                <w:b/>
                <w:bCs/>
                <w:sz w:val="17"/>
                <w:szCs w:val="17"/>
              </w:rPr>
              <w:t>EVT-GRP-014</w:t>
            </w:r>
          </w:p>
        </w:tc>
        <w:tc>
          <w:tcPr>
            <w:tcW w:w="2400" w:type="dxa"/>
            <w:shd w:val="clear" w:color="auto" w:fill="F2F2F2"/>
            <w:tcMar>
              <w:top w:w="60" w:type="dxa"/>
              <w:left w:w="90" w:type="dxa"/>
              <w:bottom w:w="60" w:type="dxa"/>
              <w:right w:w="90" w:type="dxa"/>
            </w:tcMar>
          </w:tcPr>
          <w:p w14:paraId="6066D869" w14:textId="77777777" w:rsidR="00090F72" w:rsidRDefault="00090F72" w:rsidP="00730970">
            <w:r>
              <w:rPr>
                <w:sz w:val="17"/>
                <w:szCs w:val="17"/>
              </w:rPr>
              <w:t>Groupe dupliqué</w:t>
            </w:r>
          </w:p>
        </w:tc>
        <w:tc>
          <w:tcPr>
            <w:tcW w:w="4400" w:type="dxa"/>
            <w:shd w:val="clear" w:color="auto" w:fill="F2F2F2"/>
            <w:tcMar>
              <w:top w:w="60" w:type="dxa"/>
              <w:left w:w="90" w:type="dxa"/>
              <w:bottom w:w="60" w:type="dxa"/>
              <w:right w:w="90" w:type="dxa"/>
            </w:tcMar>
          </w:tcPr>
          <w:p w14:paraId="64890FA1" w14:textId="2F7B7513" w:rsidR="00090F72" w:rsidRDefault="00090F72" w:rsidP="00730970">
            <w:r>
              <w:rPr>
                <w:sz w:val="17"/>
                <w:szCs w:val="17"/>
              </w:rPr>
              <w:t>Un nouveau groupe est créé par duplication d</w:t>
            </w:r>
            <w:r w:rsidR="00CD2831">
              <w:rPr>
                <w:sz w:val="17"/>
                <w:szCs w:val="17"/>
              </w:rPr>
              <w:t>’</w:t>
            </w:r>
            <w:r>
              <w:rPr>
                <w:sz w:val="17"/>
                <w:szCs w:val="17"/>
              </w:rPr>
              <w:t>un groupe existant avec un nouvel identifiant et le statut **BROUILLON**.</w:t>
            </w:r>
          </w:p>
        </w:tc>
      </w:tr>
      <w:tr w:rsidR="00090F72" w14:paraId="15059E8A" w14:textId="77777777" w:rsidTr="00090F72">
        <w:tc>
          <w:tcPr>
            <w:tcW w:w="1500" w:type="dxa"/>
            <w:tcMar>
              <w:top w:w="60" w:type="dxa"/>
              <w:left w:w="90" w:type="dxa"/>
              <w:bottom w:w="60" w:type="dxa"/>
              <w:right w:w="90" w:type="dxa"/>
            </w:tcMar>
          </w:tcPr>
          <w:p w14:paraId="7F0A460E" w14:textId="77777777" w:rsidR="00090F72" w:rsidRDefault="00090F72" w:rsidP="00730970">
            <w:r>
              <w:rPr>
                <w:b/>
                <w:bCs/>
                <w:sz w:val="17"/>
                <w:szCs w:val="17"/>
              </w:rPr>
              <w:t>EVT-GRP-015</w:t>
            </w:r>
          </w:p>
        </w:tc>
        <w:tc>
          <w:tcPr>
            <w:tcW w:w="2400" w:type="dxa"/>
            <w:tcMar>
              <w:top w:w="60" w:type="dxa"/>
              <w:left w:w="90" w:type="dxa"/>
              <w:bottom w:w="60" w:type="dxa"/>
              <w:right w:w="90" w:type="dxa"/>
            </w:tcMar>
          </w:tcPr>
          <w:p w14:paraId="482E7F6C" w14:textId="77777777" w:rsidR="00090F72" w:rsidRDefault="00090F72" w:rsidP="00730970">
            <w:r>
              <w:rPr>
                <w:sz w:val="17"/>
                <w:szCs w:val="17"/>
              </w:rPr>
              <w:t>Groupe supprimé définitivement</w:t>
            </w:r>
          </w:p>
        </w:tc>
        <w:tc>
          <w:tcPr>
            <w:tcW w:w="4400" w:type="dxa"/>
            <w:tcMar>
              <w:top w:w="60" w:type="dxa"/>
              <w:left w:w="90" w:type="dxa"/>
              <w:bottom w:w="60" w:type="dxa"/>
              <w:right w:w="90" w:type="dxa"/>
            </w:tcMar>
          </w:tcPr>
          <w:p w14:paraId="3ADB2149" w14:textId="77777777" w:rsidR="00090F72" w:rsidRDefault="00090F72" w:rsidP="00730970">
            <w:r>
              <w:rPr>
                <w:sz w:val="17"/>
                <w:szCs w:val="17"/>
              </w:rPr>
              <w:t>Un groupe ne possédant ni séance, ni inscription, ni historique pédagogique ou comptable est supprimé définitivement.</w:t>
            </w:r>
          </w:p>
        </w:tc>
      </w:tr>
    </w:tbl>
    <w:p w14:paraId="5725861B" w14:textId="77777777" w:rsidR="002874AD" w:rsidRDefault="002874AD" w:rsidP="00730970"/>
    <w:p w14:paraId="5D266304" w14:textId="7372137D" w:rsidR="00BC6F0D" w:rsidRPr="008451AF" w:rsidRDefault="00BC6F0D" w:rsidP="00730970">
      <w:pPr>
        <w:pStyle w:val="Heading2"/>
        <w:rPr>
          <w:b/>
          <w:bCs/>
        </w:rPr>
      </w:pPr>
      <w:bookmarkStart w:id="177" w:name="_Toc235708200"/>
      <w:r>
        <w:rPr>
          <w:b/>
          <w:bCs/>
        </w:rPr>
        <w:t>10</w:t>
      </w:r>
      <w:r w:rsidRPr="008451AF">
        <w:rPr>
          <w:b/>
          <w:bCs/>
        </w:rPr>
        <w:t>.</w:t>
      </w:r>
      <w:r>
        <w:rPr>
          <w:b/>
          <w:bCs/>
        </w:rPr>
        <w:t>1</w:t>
      </w:r>
      <w:r w:rsidR="002C0C5E">
        <w:rPr>
          <w:b/>
          <w:bCs/>
        </w:rPr>
        <w:t>9</w:t>
      </w:r>
      <w:r w:rsidRPr="008451AF">
        <w:rPr>
          <w:b/>
          <w:bCs/>
        </w:rPr>
        <w:t xml:space="preserve"> </w:t>
      </w:r>
      <w:r>
        <w:rPr>
          <w:b/>
          <w:bCs/>
        </w:rPr>
        <w:t>Règles métier</w:t>
      </w:r>
      <w:bookmarkEnd w:id="177"/>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6C3279EF" w14:textId="77777777" w:rsidTr="009B62D0">
        <w:trPr>
          <w:tblHeader/>
        </w:trPr>
        <w:tc>
          <w:tcPr>
            <w:tcW w:w="1600" w:type="dxa"/>
            <w:shd w:val="clear" w:color="auto" w:fill="2F5496"/>
            <w:tcMar>
              <w:top w:w="80" w:type="dxa"/>
              <w:left w:w="100" w:type="dxa"/>
              <w:bottom w:w="80" w:type="dxa"/>
              <w:right w:w="100" w:type="dxa"/>
            </w:tcMar>
          </w:tcPr>
          <w:p w14:paraId="0A6676BE"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17E60602" w14:textId="77777777" w:rsidR="009B62D0" w:rsidRDefault="009B62D0" w:rsidP="00730970">
            <w:r>
              <w:rPr>
                <w:b/>
                <w:bCs/>
                <w:color w:val="FFFFFF"/>
                <w:sz w:val="18"/>
                <w:szCs w:val="18"/>
              </w:rPr>
              <w:t>Règle</w:t>
            </w:r>
          </w:p>
        </w:tc>
      </w:tr>
      <w:tr w:rsidR="009B62D0" w14:paraId="7707BF92" w14:textId="77777777" w:rsidTr="009B62D0">
        <w:tc>
          <w:tcPr>
            <w:tcW w:w="1600" w:type="dxa"/>
            <w:tcMar>
              <w:top w:w="60" w:type="dxa"/>
              <w:left w:w="100" w:type="dxa"/>
              <w:bottom w:w="60" w:type="dxa"/>
              <w:right w:w="100" w:type="dxa"/>
            </w:tcMar>
          </w:tcPr>
          <w:p w14:paraId="677CA402" w14:textId="77777777" w:rsidR="009B62D0" w:rsidRDefault="009B62D0" w:rsidP="00730970">
            <w:r>
              <w:rPr>
                <w:b/>
                <w:bCs/>
                <w:sz w:val="18"/>
                <w:szCs w:val="18"/>
              </w:rPr>
              <w:t>RM-GRP-001</w:t>
            </w:r>
          </w:p>
        </w:tc>
        <w:tc>
          <w:tcPr>
            <w:tcW w:w="6300" w:type="dxa"/>
            <w:tcMar>
              <w:top w:w="60" w:type="dxa"/>
              <w:left w:w="100" w:type="dxa"/>
              <w:bottom w:w="60" w:type="dxa"/>
              <w:right w:w="100" w:type="dxa"/>
            </w:tcMar>
          </w:tcPr>
          <w:p w14:paraId="33ACC701" w14:textId="77777777" w:rsidR="009B62D0" w:rsidRDefault="009B62D0" w:rsidP="00730970">
            <w:r>
              <w:rPr>
                <w:sz w:val="18"/>
                <w:szCs w:val="18"/>
              </w:rPr>
              <w:t>Un groupe est obligatoirement associé à un seul Professeur.</w:t>
            </w:r>
          </w:p>
        </w:tc>
      </w:tr>
      <w:tr w:rsidR="009B62D0" w14:paraId="34A05DB3" w14:textId="77777777" w:rsidTr="009B62D0">
        <w:tc>
          <w:tcPr>
            <w:tcW w:w="1600" w:type="dxa"/>
            <w:shd w:val="clear" w:color="auto" w:fill="F2F2F2"/>
            <w:tcMar>
              <w:top w:w="60" w:type="dxa"/>
              <w:left w:w="100" w:type="dxa"/>
              <w:bottom w:w="60" w:type="dxa"/>
              <w:right w:w="100" w:type="dxa"/>
            </w:tcMar>
          </w:tcPr>
          <w:p w14:paraId="7F4D2A16" w14:textId="77777777" w:rsidR="009B62D0" w:rsidRDefault="009B62D0" w:rsidP="00730970">
            <w:r>
              <w:rPr>
                <w:b/>
                <w:bCs/>
                <w:sz w:val="18"/>
                <w:szCs w:val="18"/>
              </w:rPr>
              <w:t>RM-GRP-002</w:t>
            </w:r>
          </w:p>
        </w:tc>
        <w:tc>
          <w:tcPr>
            <w:tcW w:w="6300" w:type="dxa"/>
            <w:shd w:val="clear" w:color="auto" w:fill="F2F2F2"/>
            <w:tcMar>
              <w:top w:w="60" w:type="dxa"/>
              <w:left w:w="100" w:type="dxa"/>
              <w:bottom w:w="60" w:type="dxa"/>
              <w:right w:w="100" w:type="dxa"/>
            </w:tcMar>
          </w:tcPr>
          <w:p w14:paraId="4E549D7B" w14:textId="77777777" w:rsidR="009B62D0" w:rsidRDefault="009B62D0" w:rsidP="00730970">
            <w:r>
              <w:rPr>
                <w:sz w:val="18"/>
                <w:szCs w:val="18"/>
              </w:rPr>
              <w:t>Un groupe est obligatoirement associé à une seule matière.</w:t>
            </w:r>
          </w:p>
        </w:tc>
      </w:tr>
      <w:tr w:rsidR="009B62D0" w14:paraId="1A86ED9F" w14:textId="77777777" w:rsidTr="009B62D0">
        <w:tc>
          <w:tcPr>
            <w:tcW w:w="1600" w:type="dxa"/>
            <w:tcMar>
              <w:top w:w="60" w:type="dxa"/>
              <w:left w:w="100" w:type="dxa"/>
              <w:bottom w:w="60" w:type="dxa"/>
              <w:right w:w="100" w:type="dxa"/>
            </w:tcMar>
          </w:tcPr>
          <w:p w14:paraId="073765D6" w14:textId="77777777" w:rsidR="009B62D0" w:rsidRDefault="009B62D0" w:rsidP="00730970">
            <w:r>
              <w:rPr>
                <w:b/>
                <w:bCs/>
                <w:sz w:val="18"/>
                <w:szCs w:val="18"/>
              </w:rPr>
              <w:t>RM-GRP-003</w:t>
            </w:r>
          </w:p>
        </w:tc>
        <w:tc>
          <w:tcPr>
            <w:tcW w:w="6300" w:type="dxa"/>
            <w:tcMar>
              <w:top w:w="60" w:type="dxa"/>
              <w:left w:w="100" w:type="dxa"/>
              <w:bottom w:w="60" w:type="dxa"/>
              <w:right w:w="100" w:type="dxa"/>
            </w:tcMar>
          </w:tcPr>
          <w:p w14:paraId="734A72FE" w14:textId="77777777" w:rsidR="009B62D0" w:rsidRDefault="009B62D0" w:rsidP="00730970">
            <w:r>
              <w:rPr>
                <w:sz w:val="18"/>
                <w:szCs w:val="18"/>
              </w:rPr>
              <w:t>Un groupe est obligatoirement associé à un seul niveau scolaire.</w:t>
            </w:r>
          </w:p>
        </w:tc>
      </w:tr>
      <w:tr w:rsidR="009B62D0" w14:paraId="5362A471" w14:textId="77777777" w:rsidTr="009B62D0">
        <w:tc>
          <w:tcPr>
            <w:tcW w:w="1600" w:type="dxa"/>
            <w:shd w:val="clear" w:color="auto" w:fill="F2F2F2"/>
            <w:tcMar>
              <w:top w:w="60" w:type="dxa"/>
              <w:left w:w="100" w:type="dxa"/>
              <w:bottom w:w="60" w:type="dxa"/>
              <w:right w:w="100" w:type="dxa"/>
            </w:tcMar>
          </w:tcPr>
          <w:p w14:paraId="4556B1D8" w14:textId="77777777" w:rsidR="009B62D0" w:rsidRDefault="009B62D0" w:rsidP="00730970">
            <w:r>
              <w:rPr>
                <w:b/>
                <w:bCs/>
                <w:sz w:val="18"/>
                <w:szCs w:val="18"/>
              </w:rPr>
              <w:t>RM-GRP-004</w:t>
            </w:r>
          </w:p>
        </w:tc>
        <w:tc>
          <w:tcPr>
            <w:tcW w:w="6300" w:type="dxa"/>
            <w:shd w:val="clear" w:color="auto" w:fill="F2F2F2"/>
            <w:tcMar>
              <w:top w:w="60" w:type="dxa"/>
              <w:left w:w="100" w:type="dxa"/>
              <w:bottom w:w="60" w:type="dxa"/>
              <w:right w:w="100" w:type="dxa"/>
            </w:tcMar>
          </w:tcPr>
          <w:p w14:paraId="29F19771" w14:textId="77777777" w:rsidR="009B62D0" w:rsidRDefault="009B62D0" w:rsidP="00730970">
            <w:r>
              <w:rPr>
                <w:sz w:val="18"/>
                <w:szCs w:val="18"/>
              </w:rPr>
              <w:t>Un groupe est obligatoirement associé à une année académique.</w:t>
            </w:r>
          </w:p>
        </w:tc>
      </w:tr>
      <w:tr w:rsidR="009B62D0" w14:paraId="1061E258" w14:textId="77777777" w:rsidTr="009B62D0">
        <w:tc>
          <w:tcPr>
            <w:tcW w:w="1600" w:type="dxa"/>
            <w:tcMar>
              <w:top w:w="60" w:type="dxa"/>
              <w:left w:w="100" w:type="dxa"/>
              <w:bottom w:w="60" w:type="dxa"/>
              <w:right w:w="100" w:type="dxa"/>
            </w:tcMar>
          </w:tcPr>
          <w:p w14:paraId="0A4B5F37" w14:textId="77777777" w:rsidR="009B62D0" w:rsidRDefault="009B62D0" w:rsidP="00730970">
            <w:r>
              <w:rPr>
                <w:b/>
                <w:bCs/>
                <w:sz w:val="18"/>
                <w:szCs w:val="18"/>
              </w:rPr>
              <w:t>RM-GRP-005</w:t>
            </w:r>
          </w:p>
        </w:tc>
        <w:tc>
          <w:tcPr>
            <w:tcW w:w="6300" w:type="dxa"/>
            <w:tcMar>
              <w:top w:w="60" w:type="dxa"/>
              <w:left w:w="100" w:type="dxa"/>
              <w:bottom w:w="60" w:type="dxa"/>
              <w:right w:w="100" w:type="dxa"/>
            </w:tcMar>
          </w:tcPr>
          <w:p w14:paraId="0890847F" w14:textId="77777777" w:rsidR="009B62D0" w:rsidRDefault="009B62D0" w:rsidP="00730970">
            <w:r>
              <w:rPr>
                <w:sz w:val="18"/>
                <w:szCs w:val="18"/>
              </w:rPr>
              <w:t>La combinaison Matière/Niveau est systématiquement vérifiée grâce au référentiel SubjectLevel.</w:t>
            </w:r>
          </w:p>
        </w:tc>
      </w:tr>
      <w:tr w:rsidR="009B62D0" w14:paraId="00AF18BB" w14:textId="77777777" w:rsidTr="009B62D0">
        <w:tc>
          <w:tcPr>
            <w:tcW w:w="1600" w:type="dxa"/>
            <w:shd w:val="clear" w:color="auto" w:fill="F2F2F2"/>
            <w:tcMar>
              <w:top w:w="60" w:type="dxa"/>
              <w:left w:w="100" w:type="dxa"/>
              <w:bottom w:w="60" w:type="dxa"/>
              <w:right w:w="100" w:type="dxa"/>
            </w:tcMar>
          </w:tcPr>
          <w:p w14:paraId="1634F548" w14:textId="77777777" w:rsidR="009B62D0" w:rsidRDefault="009B62D0" w:rsidP="00730970">
            <w:r>
              <w:rPr>
                <w:b/>
                <w:bCs/>
                <w:sz w:val="18"/>
                <w:szCs w:val="18"/>
              </w:rPr>
              <w:t>RM-GRP-006</w:t>
            </w:r>
          </w:p>
        </w:tc>
        <w:tc>
          <w:tcPr>
            <w:tcW w:w="6300" w:type="dxa"/>
            <w:shd w:val="clear" w:color="auto" w:fill="F2F2F2"/>
            <w:tcMar>
              <w:top w:w="60" w:type="dxa"/>
              <w:left w:w="100" w:type="dxa"/>
              <w:bottom w:w="60" w:type="dxa"/>
              <w:right w:w="100" w:type="dxa"/>
            </w:tcMar>
          </w:tcPr>
          <w:p w14:paraId="08B27E30" w14:textId="77777777" w:rsidR="009B62D0" w:rsidRDefault="009B62D0" w:rsidP="00730970">
            <w:r>
              <w:rPr>
                <w:sz w:val="18"/>
                <w:szCs w:val="18"/>
              </w:rPr>
              <w:t>Toute combinaison interdite entraîne le refus de création du groupe.</w:t>
            </w:r>
          </w:p>
        </w:tc>
      </w:tr>
      <w:tr w:rsidR="009B62D0" w14:paraId="0D8A515B" w14:textId="77777777" w:rsidTr="009B62D0">
        <w:tc>
          <w:tcPr>
            <w:tcW w:w="1600" w:type="dxa"/>
            <w:tcMar>
              <w:top w:w="60" w:type="dxa"/>
              <w:left w:w="100" w:type="dxa"/>
              <w:bottom w:w="60" w:type="dxa"/>
              <w:right w:w="100" w:type="dxa"/>
            </w:tcMar>
          </w:tcPr>
          <w:p w14:paraId="5854638C" w14:textId="77777777" w:rsidR="009B62D0" w:rsidRDefault="009B62D0" w:rsidP="00730970">
            <w:r>
              <w:rPr>
                <w:b/>
                <w:bCs/>
                <w:sz w:val="18"/>
                <w:szCs w:val="18"/>
              </w:rPr>
              <w:t>RM-GRP-007</w:t>
            </w:r>
          </w:p>
        </w:tc>
        <w:tc>
          <w:tcPr>
            <w:tcW w:w="6300" w:type="dxa"/>
            <w:tcMar>
              <w:top w:w="60" w:type="dxa"/>
              <w:left w:w="100" w:type="dxa"/>
              <w:bottom w:w="60" w:type="dxa"/>
              <w:right w:w="100" w:type="dxa"/>
            </w:tcMar>
          </w:tcPr>
          <w:p w14:paraId="387BD2BE" w14:textId="77777777" w:rsidR="009B62D0" w:rsidRDefault="009B62D0" w:rsidP="00730970">
            <w:r>
              <w:rPr>
                <w:sz w:val="18"/>
                <w:szCs w:val="18"/>
              </w:rPr>
              <w:t>Le planning du groupe est défini par un ou plusieurs créneaux récurrents (jour, heure, durée, mode, lieu).</w:t>
            </w:r>
          </w:p>
        </w:tc>
      </w:tr>
      <w:tr w:rsidR="009B62D0" w14:paraId="535F6625" w14:textId="77777777" w:rsidTr="009B62D0">
        <w:tc>
          <w:tcPr>
            <w:tcW w:w="1600" w:type="dxa"/>
            <w:shd w:val="clear" w:color="auto" w:fill="F2F2F2"/>
            <w:tcMar>
              <w:top w:w="60" w:type="dxa"/>
              <w:left w:w="100" w:type="dxa"/>
              <w:bottom w:w="60" w:type="dxa"/>
              <w:right w:w="100" w:type="dxa"/>
            </w:tcMar>
          </w:tcPr>
          <w:p w14:paraId="0E5FCA6F" w14:textId="77777777" w:rsidR="009B62D0" w:rsidRDefault="009B62D0" w:rsidP="00730970">
            <w:r>
              <w:rPr>
                <w:b/>
                <w:bCs/>
                <w:sz w:val="18"/>
                <w:szCs w:val="18"/>
              </w:rPr>
              <w:t>RM-GRP-008</w:t>
            </w:r>
          </w:p>
        </w:tc>
        <w:tc>
          <w:tcPr>
            <w:tcW w:w="6300" w:type="dxa"/>
            <w:shd w:val="clear" w:color="auto" w:fill="F2F2F2"/>
            <w:tcMar>
              <w:top w:w="60" w:type="dxa"/>
              <w:left w:w="100" w:type="dxa"/>
              <w:bottom w:w="60" w:type="dxa"/>
              <w:right w:w="100" w:type="dxa"/>
            </w:tcMar>
          </w:tcPr>
          <w:p w14:paraId="0BE5B00C" w14:textId="77777777" w:rsidR="009B62D0" w:rsidRDefault="009B62D0" w:rsidP="00730970">
            <w:r>
              <w:rPr>
                <w:sz w:val="18"/>
                <w:szCs w:val="18"/>
              </w:rPr>
              <w:t>Les séances sont générées automatiquement à partir du planning hebdomadaire du groupe.</w:t>
            </w:r>
          </w:p>
        </w:tc>
      </w:tr>
      <w:tr w:rsidR="009B62D0" w14:paraId="48591039" w14:textId="77777777" w:rsidTr="009B62D0">
        <w:tc>
          <w:tcPr>
            <w:tcW w:w="1600" w:type="dxa"/>
            <w:tcMar>
              <w:top w:w="60" w:type="dxa"/>
              <w:left w:w="100" w:type="dxa"/>
              <w:bottom w:w="60" w:type="dxa"/>
              <w:right w:w="100" w:type="dxa"/>
            </w:tcMar>
          </w:tcPr>
          <w:p w14:paraId="0DDE8D9F" w14:textId="77777777" w:rsidR="009B62D0" w:rsidRDefault="009B62D0" w:rsidP="00730970">
            <w:r>
              <w:rPr>
                <w:b/>
                <w:bCs/>
                <w:sz w:val="18"/>
                <w:szCs w:val="18"/>
              </w:rPr>
              <w:t>RM-GRP-009</w:t>
            </w:r>
          </w:p>
        </w:tc>
        <w:tc>
          <w:tcPr>
            <w:tcW w:w="6300" w:type="dxa"/>
            <w:tcMar>
              <w:top w:w="60" w:type="dxa"/>
              <w:left w:w="100" w:type="dxa"/>
              <w:bottom w:w="60" w:type="dxa"/>
              <w:right w:w="100" w:type="dxa"/>
            </w:tcMar>
          </w:tcPr>
          <w:p w14:paraId="2DEBC569" w14:textId="7C879278" w:rsidR="009B62D0" w:rsidRDefault="009B62D0" w:rsidP="00730970">
            <w:r>
              <w:rPr>
                <w:sz w:val="18"/>
                <w:szCs w:val="18"/>
              </w:rPr>
              <w:t>Le Professeur peut interrompre temporairement la génération automatique des séances (vacances scolaires, jours fériés ou période d</w:t>
            </w:r>
            <w:r w:rsidR="00CD2831">
              <w:rPr>
                <w:sz w:val="18"/>
                <w:szCs w:val="18"/>
              </w:rPr>
              <w:t>’</w:t>
            </w:r>
            <w:r>
              <w:rPr>
                <w:sz w:val="18"/>
                <w:szCs w:val="18"/>
              </w:rPr>
              <w:t>absence) sans modifier le planning hebdomadaire du groupe.</w:t>
            </w:r>
          </w:p>
        </w:tc>
      </w:tr>
      <w:tr w:rsidR="009B62D0" w14:paraId="5C5328DC" w14:textId="77777777" w:rsidTr="009B62D0">
        <w:tc>
          <w:tcPr>
            <w:tcW w:w="1600" w:type="dxa"/>
            <w:shd w:val="clear" w:color="auto" w:fill="F2F2F2"/>
            <w:tcMar>
              <w:top w:w="60" w:type="dxa"/>
              <w:left w:w="100" w:type="dxa"/>
              <w:bottom w:w="60" w:type="dxa"/>
              <w:right w:w="100" w:type="dxa"/>
            </w:tcMar>
          </w:tcPr>
          <w:p w14:paraId="1BD042C9" w14:textId="77777777" w:rsidR="009B62D0" w:rsidRDefault="009B62D0" w:rsidP="00730970">
            <w:r>
              <w:rPr>
                <w:b/>
                <w:bCs/>
                <w:sz w:val="18"/>
                <w:szCs w:val="18"/>
              </w:rPr>
              <w:t>RM-GRP-010</w:t>
            </w:r>
          </w:p>
        </w:tc>
        <w:tc>
          <w:tcPr>
            <w:tcW w:w="6300" w:type="dxa"/>
            <w:shd w:val="clear" w:color="auto" w:fill="F2F2F2"/>
            <w:tcMar>
              <w:top w:w="60" w:type="dxa"/>
              <w:left w:w="100" w:type="dxa"/>
              <w:bottom w:w="60" w:type="dxa"/>
              <w:right w:w="100" w:type="dxa"/>
            </w:tcMar>
          </w:tcPr>
          <w:p w14:paraId="1F9ED7F6" w14:textId="57CDCD2B" w:rsidR="009B62D0" w:rsidRDefault="009B62D0" w:rsidP="00730970">
            <w:r>
              <w:rPr>
                <w:sz w:val="18"/>
                <w:szCs w:val="18"/>
              </w:rPr>
              <w:t>Chaque séance est toujours rattachée à un seul lieu d</w:t>
            </w:r>
            <w:r w:rsidR="00CD2831">
              <w:rPr>
                <w:sz w:val="18"/>
                <w:szCs w:val="18"/>
              </w:rPr>
              <w:t>’</w:t>
            </w:r>
            <w:r>
              <w:rPr>
                <w:sz w:val="18"/>
                <w:szCs w:val="18"/>
              </w:rPr>
              <w:t>enseignement.</w:t>
            </w:r>
          </w:p>
        </w:tc>
      </w:tr>
      <w:tr w:rsidR="009B62D0" w14:paraId="49DE0848" w14:textId="77777777" w:rsidTr="009B62D0">
        <w:tc>
          <w:tcPr>
            <w:tcW w:w="1600" w:type="dxa"/>
            <w:tcMar>
              <w:top w:w="60" w:type="dxa"/>
              <w:left w:w="100" w:type="dxa"/>
              <w:bottom w:w="60" w:type="dxa"/>
              <w:right w:w="100" w:type="dxa"/>
            </w:tcMar>
          </w:tcPr>
          <w:p w14:paraId="7D53611A" w14:textId="77777777" w:rsidR="009B62D0" w:rsidRDefault="009B62D0" w:rsidP="00730970">
            <w:r>
              <w:rPr>
                <w:b/>
                <w:bCs/>
                <w:sz w:val="18"/>
                <w:szCs w:val="18"/>
              </w:rPr>
              <w:t>RM-GRP-011</w:t>
            </w:r>
          </w:p>
        </w:tc>
        <w:tc>
          <w:tcPr>
            <w:tcW w:w="6300" w:type="dxa"/>
            <w:tcMar>
              <w:top w:w="60" w:type="dxa"/>
              <w:left w:w="100" w:type="dxa"/>
              <w:bottom w:w="60" w:type="dxa"/>
              <w:right w:w="100" w:type="dxa"/>
            </w:tcMar>
          </w:tcPr>
          <w:p w14:paraId="02C112D8" w14:textId="77777777" w:rsidR="009B62D0" w:rsidRDefault="009B62D0" w:rsidP="00730970">
            <w:r>
              <w:rPr>
                <w:sz w:val="18"/>
                <w:szCs w:val="18"/>
              </w:rPr>
              <w:t>Le Professeur définit librement le tarif public de son groupe.</w:t>
            </w:r>
          </w:p>
        </w:tc>
      </w:tr>
      <w:tr w:rsidR="009B62D0" w14:paraId="277E181E" w14:textId="77777777" w:rsidTr="009B62D0">
        <w:tc>
          <w:tcPr>
            <w:tcW w:w="1600" w:type="dxa"/>
            <w:shd w:val="clear" w:color="auto" w:fill="F2F2F2"/>
            <w:tcMar>
              <w:top w:w="60" w:type="dxa"/>
              <w:left w:w="100" w:type="dxa"/>
              <w:bottom w:w="60" w:type="dxa"/>
              <w:right w:w="100" w:type="dxa"/>
            </w:tcMar>
          </w:tcPr>
          <w:p w14:paraId="65F0950F" w14:textId="77777777" w:rsidR="009B62D0" w:rsidRDefault="009B62D0" w:rsidP="00730970">
            <w:r>
              <w:rPr>
                <w:b/>
                <w:bCs/>
                <w:sz w:val="18"/>
                <w:szCs w:val="18"/>
              </w:rPr>
              <w:t>RM-GRP-012</w:t>
            </w:r>
          </w:p>
        </w:tc>
        <w:tc>
          <w:tcPr>
            <w:tcW w:w="6300" w:type="dxa"/>
            <w:shd w:val="clear" w:color="auto" w:fill="F2F2F2"/>
            <w:tcMar>
              <w:top w:w="60" w:type="dxa"/>
              <w:left w:w="100" w:type="dxa"/>
              <w:bottom w:w="60" w:type="dxa"/>
              <w:right w:w="100" w:type="dxa"/>
            </w:tcMar>
          </w:tcPr>
          <w:p w14:paraId="599357A9" w14:textId="77777777" w:rsidR="009B62D0" w:rsidRDefault="009B62D0" w:rsidP="00730970">
            <w:r>
              <w:rPr>
                <w:sz w:val="18"/>
                <w:szCs w:val="18"/>
              </w:rPr>
              <w:t>La capacité maximale du groupe est définie par le Professeur lors de la création.</w:t>
            </w:r>
          </w:p>
        </w:tc>
      </w:tr>
      <w:tr w:rsidR="009B62D0" w14:paraId="42C81606" w14:textId="77777777" w:rsidTr="009B62D0">
        <w:tc>
          <w:tcPr>
            <w:tcW w:w="1600" w:type="dxa"/>
            <w:tcMar>
              <w:top w:w="60" w:type="dxa"/>
              <w:left w:w="100" w:type="dxa"/>
              <w:bottom w:w="60" w:type="dxa"/>
              <w:right w:w="100" w:type="dxa"/>
            </w:tcMar>
          </w:tcPr>
          <w:p w14:paraId="2B6FFE88" w14:textId="77777777" w:rsidR="009B62D0" w:rsidRDefault="009B62D0" w:rsidP="00730970">
            <w:r>
              <w:rPr>
                <w:b/>
                <w:bCs/>
                <w:sz w:val="18"/>
                <w:szCs w:val="18"/>
              </w:rPr>
              <w:t>RM-GRP-013</w:t>
            </w:r>
          </w:p>
        </w:tc>
        <w:tc>
          <w:tcPr>
            <w:tcW w:w="6300" w:type="dxa"/>
            <w:tcMar>
              <w:top w:w="60" w:type="dxa"/>
              <w:left w:w="100" w:type="dxa"/>
              <w:bottom w:w="60" w:type="dxa"/>
              <w:right w:w="100" w:type="dxa"/>
            </w:tcMar>
          </w:tcPr>
          <w:p w14:paraId="028473C3" w14:textId="77777777" w:rsidR="009B62D0" w:rsidRDefault="009B62D0" w:rsidP="00730970">
            <w:r>
              <w:rPr>
                <w:sz w:val="18"/>
                <w:szCs w:val="18"/>
              </w:rPr>
              <w:t>Lorsque la capacité maximale est atteinte, le comportement du groupe dépend du choix de visibilité du Professeur.</w:t>
            </w:r>
          </w:p>
        </w:tc>
      </w:tr>
      <w:tr w:rsidR="009B62D0" w14:paraId="576EE9D8" w14:textId="77777777" w:rsidTr="009B62D0">
        <w:tc>
          <w:tcPr>
            <w:tcW w:w="1600" w:type="dxa"/>
            <w:shd w:val="clear" w:color="auto" w:fill="F2F2F2"/>
            <w:tcMar>
              <w:top w:w="60" w:type="dxa"/>
              <w:left w:w="100" w:type="dxa"/>
              <w:bottom w:w="60" w:type="dxa"/>
              <w:right w:w="100" w:type="dxa"/>
            </w:tcMar>
          </w:tcPr>
          <w:p w14:paraId="1101AC57" w14:textId="77777777" w:rsidR="009B62D0" w:rsidRDefault="009B62D0" w:rsidP="00730970">
            <w:r>
              <w:rPr>
                <w:b/>
                <w:bCs/>
                <w:sz w:val="18"/>
                <w:szCs w:val="18"/>
              </w:rPr>
              <w:t>RM-GRP-014</w:t>
            </w:r>
          </w:p>
        </w:tc>
        <w:tc>
          <w:tcPr>
            <w:tcW w:w="6300" w:type="dxa"/>
            <w:shd w:val="clear" w:color="auto" w:fill="F2F2F2"/>
            <w:tcMar>
              <w:top w:w="60" w:type="dxa"/>
              <w:left w:w="100" w:type="dxa"/>
              <w:bottom w:w="60" w:type="dxa"/>
              <w:right w:w="100" w:type="dxa"/>
            </w:tcMar>
          </w:tcPr>
          <w:p w14:paraId="083D3603" w14:textId="77777777" w:rsidR="009B62D0" w:rsidRDefault="009B62D0" w:rsidP="00730970">
            <w:r>
              <w:rPr>
                <w:sz w:val="18"/>
                <w:szCs w:val="18"/>
              </w:rPr>
              <w:t>Un groupe complet ne peut plus accepter de nouvelles inscriptions.</w:t>
            </w:r>
          </w:p>
        </w:tc>
      </w:tr>
      <w:tr w:rsidR="009B62D0" w14:paraId="65C4E4F6" w14:textId="77777777" w:rsidTr="009B62D0">
        <w:tc>
          <w:tcPr>
            <w:tcW w:w="1600" w:type="dxa"/>
            <w:tcMar>
              <w:top w:w="60" w:type="dxa"/>
              <w:left w:w="100" w:type="dxa"/>
              <w:bottom w:w="60" w:type="dxa"/>
              <w:right w:w="100" w:type="dxa"/>
            </w:tcMar>
          </w:tcPr>
          <w:p w14:paraId="550DE8B2" w14:textId="77777777" w:rsidR="009B62D0" w:rsidRDefault="009B62D0" w:rsidP="00730970">
            <w:r>
              <w:rPr>
                <w:b/>
                <w:bCs/>
                <w:sz w:val="18"/>
                <w:szCs w:val="18"/>
              </w:rPr>
              <w:lastRenderedPageBreak/>
              <w:t>RM-GRP-015</w:t>
            </w:r>
          </w:p>
        </w:tc>
        <w:tc>
          <w:tcPr>
            <w:tcW w:w="6300" w:type="dxa"/>
            <w:tcMar>
              <w:top w:w="60" w:type="dxa"/>
              <w:left w:w="100" w:type="dxa"/>
              <w:bottom w:w="60" w:type="dxa"/>
              <w:right w:w="100" w:type="dxa"/>
            </w:tcMar>
          </w:tcPr>
          <w:p w14:paraId="11A4DDB7" w14:textId="77777777" w:rsidR="009B62D0" w:rsidRDefault="009B62D0" w:rsidP="00730970">
            <w:r>
              <w:rPr>
                <w:sz w:val="18"/>
                <w:szCs w:val="18"/>
              </w:rPr>
              <w:t>Un groupe peut être dupliqué par le Professeur. La duplication ne conserve jamais les élèves, les présences, les paiements, les commentaires ou les séances réalisées.</w:t>
            </w:r>
          </w:p>
        </w:tc>
      </w:tr>
      <w:tr w:rsidR="009B62D0" w14:paraId="7B2D6232" w14:textId="77777777" w:rsidTr="009B62D0">
        <w:tc>
          <w:tcPr>
            <w:tcW w:w="1600" w:type="dxa"/>
            <w:shd w:val="clear" w:color="auto" w:fill="F2F2F2"/>
            <w:tcMar>
              <w:top w:w="60" w:type="dxa"/>
              <w:left w:w="100" w:type="dxa"/>
              <w:bottom w:w="60" w:type="dxa"/>
              <w:right w:w="100" w:type="dxa"/>
            </w:tcMar>
          </w:tcPr>
          <w:p w14:paraId="4D90A548" w14:textId="77777777" w:rsidR="009B62D0" w:rsidRDefault="009B62D0" w:rsidP="00730970">
            <w:r>
              <w:rPr>
                <w:b/>
                <w:bCs/>
                <w:sz w:val="18"/>
                <w:szCs w:val="18"/>
              </w:rPr>
              <w:t>RM-GRP-016</w:t>
            </w:r>
          </w:p>
        </w:tc>
        <w:tc>
          <w:tcPr>
            <w:tcW w:w="6300" w:type="dxa"/>
            <w:shd w:val="clear" w:color="auto" w:fill="F2F2F2"/>
            <w:tcMar>
              <w:top w:w="60" w:type="dxa"/>
              <w:left w:w="100" w:type="dxa"/>
              <w:bottom w:w="60" w:type="dxa"/>
              <w:right w:w="100" w:type="dxa"/>
            </w:tcMar>
          </w:tcPr>
          <w:p w14:paraId="412194EC" w14:textId="244E1C3A" w:rsidR="009B62D0" w:rsidRDefault="009B62D0" w:rsidP="00730970">
            <w:r>
              <w:rPr>
                <w:sz w:val="18"/>
                <w:szCs w:val="18"/>
              </w:rPr>
              <w:t>Après la première inscription, le Professeur ne peut plus modifier la matière, le niveau ou l</w:t>
            </w:r>
            <w:r w:rsidR="00CD2831">
              <w:rPr>
                <w:sz w:val="18"/>
                <w:szCs w:val="18"/>
              </w:rPr>
              <w:t>’</w:t>
            </w:r>
            <w:r>
              <w:rPr>
                <w:sz w:val="18"/>
                <w:szCs w:val="18"/>
              </w:rPr>
              <w:t>année académique du groupe.</w:t>
            </w:r>
          </w:p>
        </w:tc>
      </w:tr>
      <w:tr w:rsidR="009B62D0" w14:paraId="60D66EE2" w14:textId="77777777" w:rsidTr="009B62D0">
        <w:tc>
          <w:tcPr>
            <w:tcW w:w="1600" w:type="dxa"/>
            <w:tcMar>
              <w:top w:w="60" w:type="dxa"/>
              <w:left w:w="100" w:type="dxa"/>
              <w:bottom w:w="60" w:type="dxa"/>
              <w:right w:w="100" w:type="dxa"/>
            </w:tcMar>
          </w:tcPr>
          <w:p w14:paraId="171D0C61" w14:textId="77777777" w:rsidR="009B62D0" w:rsidRDefault="009B62D0" w:rsidP="00730970">
            <w:r>
              <w:rPr>
                <w:b/>
                <w:bCs/>
                <w:sz w:val="18"/>
                <w:szCs w:val="18"/>
              </w:rPr>
              <w:t>RM-GRP-017</w:t>
            </w:r>
          </w:p>
        </w:tc>
        <w:tc>
          <w:tcPr>
            <w:tcW w:w="6300" w:type="dxa"/>
            <w:tcMar>
              <w:top w:w="60" w:type="dxa"/>
              <w:left w:w="100" w:type="dxa"/>
              <w:bottom w:w="60" w:type="dxa"/>
              <w:right w:w="100" w:type="dxa"/>
            </w:tcMar>
          </w:tcPr>
          <w:p w14:paraId="5070B496" w14:textId="77777777" w:rsidR="009B62D0" w:rsidRDefault="009B62D0" w:rsidP="00730970">
            <w:r>
              <w:rPr>
                <w:sz w:val="18"/>
                <w:szCs w:val="18"/>
              </w:rPr>
              <w:t>Un groupe clôturé ou archivé conserve son historique pédagogique et comptable.</w:t>
            </w:r>
          </w:p>
        </w:tc>
      </w:tr>
      <w:tr w:rsidR="009B62D0" w14:paraId="0820DB94" w14:textId="77777777" w:rsidTr="009B62D0">
        <w:tc>
          <w:tcPr>
            <w:tcW w:w="1600" w:type="dxa"/>
            <w:shd w:val="clear" w:color="auto" w:fill="F2F2F2"/>
            <w:tcMar>
              <w:top w:w="60" w:type="dxa"/>
              <w:left w:w="100" w:type="dxa"/>
              <w:bottom w:w="60" w:type="dxa"/>
              <w:right w:w="100" w:type="dxa"/>
            </w:tcMar>
          </w:tcPr>
          <w:p w14:paraId="1D68BA9B" w14:textId="77777777" w:rsidR="009B62D0" w:rsidRDefault="009B62D0" w:rsidP="00730970">
            <w:r>
              <w:rPr>
                <w:b/>
                <w:bCs/>
                <w:sz w:val="18"/>
                <w:szCs w:val="18"/>
              </w:rPr>
              <w:t>RM-GRP-018</w:t>
            </w:r>
          </w:p>
        </w:tc>
        <w:tc>
          <w:tcPr>
            <w:tcW w:w="6300" w:type="dxa"/>
            <w:shd w:val="clear" w:color="auto" w:fill="F2F2F2"/>
            <w:tcMar>
              <w:top w:w="60" w:type="dxa"/>
              <w:left w:w="100" w:type="dxa"/>
              <w:bottom w:w="60" w:type="dxa"/>
              <w:right w:w="100" w:type="dxa"/>
            </w:tcMar>
          </w:tcPr>
          <w:p w14:paraId="55CB925E" w14:textId="334E2807" w:rsidR="009B62D0" w:rsidRDefault="009B62D0" w:rsidP="00730970">
            <w:r>
              <w:rPr>
                <w:sz w:val="18"/>
                <w:szCs w:val="18"/>
              </w:rPr>
              <w:t>La capacité maximale du groupe est limitée par la capacité de l</w:t>
            </w:r>
            <w:r w:rsidR="00CD2831">
              <w:rPr>
                <w:sz w:val="18"/>
                <w:szCs w:val="18"/>
              </w:rPr>
              <w:t>’</w:t>
            </w:r>
            <w:r>
              <w:rPr>
                <w:sz w:val="18"/>
                <w:szCs w:val="18"/>
              </w:rPr>
              <w:t>abonnement actif du Professeur.</w:t>
            </w:r>
          </w:p>
        </w:tc>
      </w:tr>
      <w:tr w:rsidR="009B62D0" w14:paraId="33594962" w14:textId="77777777" w:rsidTr="009B62D0">
        <w:tc>
          <w:tcPr>
            <w:tcW w:w="1600" w:type="dxa"/>
            <w:tcMar>
              <w:top w:w="60" w:type="dxa"/>
              <w:left w:w="100" w:type="dxa"/>
              <w:bottom w:w="60" w:type="dxa"/>
              <w:right w:w="100" w:type="dxa"/>
            </w:tcMar>
          </w:tcPr>
          <w:p w14:paraId="6F9474E2" w14:textId="77777777" w:rsidR="009B62D0" w:rsidRDefault="009B62D0" w:rsidP="00730970">
            <w:r>
              <w:rPr>
                <w:b/>
                <w:bCs/>
                <w:sz w:val="18"/>
                <w:szCs w:val="18"/>
              </w:rPr>
              <w:t>RM-GRP-019</w:t>
            </w:r>
          </w:p>
        </w:tc>
        <w:tc>
          <w:tcPr>
            <w:tcW w:w="6300" w:type="dxa"/>
            <w:tcMar>
              <w:top w:w="60" w:type="dxa"/>
              <w:left w:w="100" w:type="dxa"/>
              <w:bottom w:w="60" w:type="dxa"/>
              <w:right w:w="100" w:type="dxa"/>
            </w:tcMar>
          </w:tcPr>
          <w:p w14:paraId="2D55042E" w14:textId="62547BAB" w:rsidR="009B62D0" w:rsidRDefault="009B62D0" w:rsidP="00730970">
            <w:r>
              <w:rPr>
                <w:sz w:val="18"/>
                <w:szCs w:val="18"/>
              </w:rPr>
              <w:t>L</w:t>
            </w:r>
            <w:r w:rsidR="00CD2831">
              <w:rPr>
                <w:sz w:val="18"/>
                <w:szCs w:val="18"/>
              </w:rPr>
              <w:t>’</w:t>
            </w:r>
            <w:r>
              <w:rPr>
                <w:sz w:val="18"/>
                <w:szCs w:val="18"/>
              </w:rPr>
              <w:t>acceptation d</w:t>
            </w:r>
            <w:r w:rsidR="00CD2831">
              <w:rPr>
                <w:sz w:val="18"/>
                <w:szCs w:val="18"/>
              </w:rPr>
              <w:t>’</w:t>
            </w:r>
            <w:r>
              <w:rPr>
                <w:sz w:val="18"/>
                <w:szCs w:val="18"/>
              </w:rPr>
              <w:t>une inscription est conditionnée par la capacité disponible du groupe ET de l</w:t>
            </w:r>
            <w:r w:rsidR="00CD2831">
              <w:rPr>
                <w:sz w:val="18"/>
                <w:szCs w:val="18"/>
              </w:rPr>
              <w:t>’</w:t>
            </w:r>
            <w:r>
              <w:rPr>
                <w:sz w:val="18"/>
                <w:szCs w:val="18"/>
              </w:rPr>
              <w:t>abonnement.</w:t>
            </w:r>
          </w:p>
        </w:tc>
      </w:tr>
      <w:tr w:rsidR="009B62D0" w14:paraId="0A8C65BA" w14:textId="77777777" w:rsidTr="009B62D0">
        <w:tc>
          <w:tcPr>
            <w:tcW w:w="1600" w:type="dxa"/>
            <w:shd w:val="clear" w:color="auto" w:fill="F2F2F2"/>
            <w:tcMar>
              <w:top w:w="60" w:type="dxa"/>
              <w:left w:w="100" w:type="dxa"/>
              <w:bottom w:w="60" w:type="dxa"/>
              <w:right w:w="100" w:type="dxa"/>
            </w:tcMar>
          </w:tcPr>
          <w:p w14:paraId="03610C32" w14:textId="77777777" w:rsidR="009B62D0" w:rsidRDefault="009B62D0" w:rsidP="00730970">
            <w:r>
              <w:rPr>
                <w:b/>
                <w:bCs/>
                <w:sz w:val="18"/>
                <w:szCs w:val="18"/>
              </w:rPr>
              <w:t>RM-GRP-020</w:t>
            </w:r>
          </w:p>
        </w:tc>
        <w:tc>
          <w:tcPr>
            <w:tcW w:w="6300" w:type="dxa"/>
            <w:shd w:val="clear" w:color="auto" w:fill="F2F2F2"/>
            <w:tcMar>
              <w:top w:w="60" w:type="dxa"/>
              <w:left w:w="100" w:type="dxa"/>
              <w:bottom w:w="60" w:type="dxa"/>
              <w:right w:w="100" w:type="dxa"/>
            </w:tcMar>
          </w:tcPr>
          <w:p w14:paraId="3D1D9A9A" w14:textId="77777777" w:rsidR="009B62D0" w:rsidRDefault="009B62D0" w:rsidP="00730970">
            <w:r>
              <w:rPr>
                <w:sz w:val="18"/>
                <w:szCs w:val="18"/>
              </w:rPr>
              <w:t>Un groupe peut être créé sans élève et maintenu actif par le Professeur.</w:t>
            </w:r>
          </w:p>
        </w:tc>
      </w:tr>
      <w:tr w:rsidR="009B62D0" w14:paraId="1A04F7FC" w14:textId="77777777" w:rsidTr="009B62D0">
        <w:tc>
          <w:tcPr>
            <w:tcW w:w="1600" w:type="dxa"/>
            <w:tcMar>
              <w:top w:w="60" w:type="dxa"/>
              <w:left w:w="100" w:type="dxa"/>
              <w:bottom w:w="60" w:type="dxa"/>
              <w:right w:w="100" w:type="dxa"/>
            </w:tcMar>
          </w:tcPr>
          <w:p w14:paraId="472752E2" w14:textId="77777777" w:rsidR="009B62D0" w:rsidRDefault="009B62D0" w:rsidP="00730970">
            <w:r>
              <w:rPr>
                <w:b/>
                <w:bCs/>
                <w:sz w:val="18"/>
                <w:szCs w:val="18"/>
              </w:rPr>
              <w:t>RM-GRP-021</w:t>
            </w:r>
          </w:p>
        </w:tc>
        <w:tc>
          <w:tcPr>
            <w:tcW w:w="6300" w:type="dxa"/>
            <w:tcMar>
              <w:top w:w="60" w:type="dxa"/>
              <w:left w:w="100" w:type="dxa"/>
              <w:bottom w:w="60" w:type="dxa"/>
              <w:right w:w="100" w:type="dxa"/>
            </w:tcMar>
          </w:tcPr>
          <w:p w14:paraId="4AA3786D" w14:textId="097B520E" w:rsidR="009B62D0" w:rsidRDefault="009B62D0" w:rsidP="00730970">
            <w:r>
              <w:rPr>
                <w:sz w:val="18"/>
                <w:szCs w:val="18"/>
              </w:rPr>
              <w:t>GROUPI détecte les conflits de planning entre groupes d</w:t>
            </w:r>
            <w:r w:rsidR="00CD2831">
              <w:rPr>
                <w:sz w:val="18"/>
                <w:szCs w:val="18"/>
              </w:rPr>
              <w:t>’</w:t>
            </w:r>
            <w:r>
              <w:rPr>
                <w:sz w:val="18"/>
                <w:szCs w:val="18"/>
              </w:rPr>
              <w:t>un même Professeur et génère une alerte non bloquante en Version 1.</w:t>
            </w:r>
          </w:p>
        </w:tc>
      </w:tr>
      <w:tr w:rsidR="009B62D0" w14:paraId="54E0D592" w14:textId="77777777" w:rsidTr="009B62D0">
        <w:tc>
          <w:tcPr>
            <w:tcW w:w="1600" w:type="dxa"/>
            <w:shd w:val="clear" w:color="auto" w:fill="F2F2F2"/>
            <w:tcMar>
              <w:top w:w="60" w:type="dxa"/>
              <w:left w:w="100" w:type="dxa"/>
              <w:bottom w:w="60" w:type="dxa"/>
              <w:right w:w="100" w:type="dxa"/>
            </w:tcMar>
          </w:tcPr>
          <w:p w14:paraId="4BAA43B5" w14:textId="77777777" w:rsidR="009B62D0" w:rsidRDefault="009B62D0" w:rsidP="00730970">
            <w:r>
              <w:rPr>
                <w:b/>
                <w:bCs/>
                <w:sz w:val="18"/>
                <w:szCs w:val="18"/>
              </w:rPr>
              <w:t>RM-GRP-022</w:t>
            </w:r>
          </w:p>
        </w:tc>
        <w:tc>
          <w:tcPr>
            <w:tcW w:w="6300" w:type="dxa"/>
            <w:shd w:val="clear" w:color="auto" w:fill="F2F2F2"/>
            <w:tcMar>
              <w:top w:w="60" w:type="dxa"/>
              <w:left w:w="100" w:type="dxa"/>
              <w:bottom w:w="60" w:type="dxa"/>
              <w:right w:w="100" w:type="dxa"/>
            </w:tcMar>
          </w:tcPr>
          <w:p w14:paraId="5DF44354" w14:textId="1227A399" w:rsidR="009B62D0" w:rsidRDefault="009B62D0" w:rsidP="00730970">
            <w:r>
              <w:rPr>
                <w:sz w:val="18"/>
                <w:szCs w:val="18"/>
              </w:rPr>
              <w:t>La modification du tarif public d</w:t>
            </w:r>
            <w:r w:rsidR="00CD2831">
              <w:rPr>
                <w:sz w:val="18"/>
                <w:szCs w:val="18"/>
              </w:rPr>
              <w:t>’</w:t>
            </w:r>
            <w:r>
              <w:rPr>
                <w:sz w:val="18"/>
                <w:szCs w:val="18"/>
              </w:rPr>
              <w:t>un groupe ne s</w:t>
            </w:r>
            <w:r w:rsidR="00CD2831">
              <w:rPr>
                <w:sz w:val="18"/>
                <w:szCs w:val="18"/>
              </w:rPr>
              <w:t>’</w:t>
            </w:r>
            <w:r>
              <w:rPr>
                <w:sz w:val="18"/>
                <w:szCs w:val="18"/>
              </w:rPr>
              <w:t>applique qu</w:t>
            </w:r>
            <w:r w:rsidR="00CD2831">
              <w:rPr>
                <w:sz w:val="18"/>
                <w:szCs w:val="18"/>
              </w:rPr>
              <w:t>’</w:t>
            </w:r>
            <w:r>
              <w:rPr>
                <w:sz w:val="18"/>
                <w:szCs w:val="18"/>
              </w:rPr>
              <w:t>aux nouvelles inscriptions.</w:t>
            </w:r>
          </w:p>
        </w:tc>
      </w:tr>
      <w:tr w:rsidR="009B62D0" w14:paraId="3FC98BC0" w14:textId="77777777" w:rsidTr="009B62D0">
        <w:tc>
          <w:tcPr>
            <w:tcW w:w="1600" w:type="dxa"/>
            <w:tcMar>
              <w:top w:w="60" w:type="dxa"/>
              <w:left w:w="100" w:type="dxa"/>
              <w:bottom w:w="60" w:type="dxa"/>
              <w:right w:w="100" w:type="dxa"/>
            </w:tcMar>
          </w:tcPr>
          <w:p w14:paraId="506E1AAE" w14:textId="77777777" w:rsidR="009B62D0" w:rsidRDefault="009B62D0" w:rsidP="00730970">
            <w:r>
              <w:rPr>
                <w:b/>
                <w:bCs/>
                <w:sz w:val="18"/>
                <w:szCs w:val="18"/>
              </w:rPr>
              <w:t>RM-GRP-023</w:t>
            </w:r>
          </w:p>
        </w:tc>
        <w:tc>
          <w:tcPr>
            <w:tcW w:w="6300" w:type="dxa"/>
            <w:tcMar>
              <w:top w:w="60" w:type="dxa"/>
              <w:left w:w="100" w:type="dxa"/>
              <w:bottom w:w="60" w:type="dxa"/>
              <w:right w:w="100" w:type="dxa"/>
            </w:tcMar>
          </w:tcPr>
          <w:p w14:paraId="2B025A7B" w14:textId="6159D4C2" w:rsidR="009B62D0" w:rsidRDefault="009B62D0" w:rsidP="00730970">
            <w:r>
              <w:rPr>
                <w:sz w:val="18"/>
                <w:szCs w:val="18"/>
              </w:rPr>
              <w:t>La suppression d</w:t>
            </w:r>
            <w:r w:rsidR="00CD2831">
              <w:rPr>
                <w:sz w:val="18"/>
                <w:szCs w:val="18"/>
              </w:rPr>
              <w:t>’</w:t>
            </w:r>
            <w:r>
              <w:rPr>
                <w:sz w:val="18"/>
                <w:szCs w:val="18"/>
              </w:rPr>
              <w:t>un créneau de planning entraîne la suppression des séances futures non réalisées associées (avec confirmation).</w:t>
            </w:r>
          </w:p>
        </w:tc>
      </w:tr>
      <w:tr w:rsidR="009B62D0" w14:paraId="36181718" w14:textId="77777777" w:rsidTr="009B62D0">
        <w:tc>
          <w:tcPr>
            <w:tcW w:w="1600" w:type="dxa"/>
            <w:shd w:val="clear" w:color="auto" w:fill="F2F2F2"/>
            <w:tcMar>
              <w:top w:w="60" w:type="dxa"/>
              <w:left w:w="100" w:type="dxa"/>
              <w:bottom w:w="60" w:type="dxa"/>
              <w:right w:w="100" w:type="dxa"/>
            </w:tcMar>
          </w:tcPr>
          <w:p w14:paraId="3203227D" w14:textId="77777777" w:rsidR="009B62D0" w:rsidRDefault="009B62D0" w:rsidP="00730970">
            <w:r>
              <w:rPr>
                <w:b/>
                <w:bCs/>
                <w:sz w:val="18"/>
                <w:szCs w:val="18"/>
              </w:rPr>
              <w:t>RM-GRP-024</w:t>
            </w:r>
          </w:p>
        </w:tc>
        <w:tc>
          <w:tcPr>
            <w:tcW w:w="6300" w:type="dxa"/>
            <w:shd w:val="clear" w:color="auto" w:fill="F2F2F2"/>
            <w:tcMar>
              <w:top w:w="60" w:type="dxa"/>
              <w:left w:w="100" w:type="dxa"/>
              <w:bottom w:w="60" w:type="dxa"/>
              <w:right w:w="100" w:type="dxa"/>
            </w:tcMar>
          </w:tcPr>
          <w:p w14:paraId="3D4ED1CE" w14:textId="77777777" w:rsidR="009B62D0" w:rsidRDefault="009B62D0" w:rsidP="00730970">
            <w:r>
              <w:rPr>
                <w:sz w:val="18"/>
                <w:szCs w:val="18"/>
              </w:rPr>
              <w:t>Un Professeur ne peut pas créer deux groupes actifs ayant simultanément la même matière, le même niveau scolaire, la même année académique et le même planning hebdomadaire.</w:t>
            </w:r>
          </w:p>
        </w:tc>
      </w:tr>
      <w:tr w:rsidR="009B62D0" w14:paraId="245168CC" w14:textId="77777777" w:rsidTr="009B62D0">
        <w:tc>
          <w:tcPr>
            <w:tcW w:w="1600" w:type="dxa"/>
            <w:tcMar>
              <w:top w:w="60" w:type="dxa"/>
              <w:left w:w="100" w:type="dxa"/>
              <w:bottom w:w="60" w:type="dxa"/>
              <w:right w:w="100" w:type="dxa"/>
            </w:tcMar>
          </w:tcPr>
          <w:p w14:paraId="553AC829" w14:textId="77777777" w:rsidR="009B62D0" w:rsidRDefault="009B62D0" w:rsidP="00730970">
            <w:r>
              <w:rPr>
                <w:b/>
                <w:bCs/>
                <w:sz w:val="18"/>
                <w:szCs w:val="18"/>
              </w:rPr>
              <w:t>RM-GRP-025</w:t>
            </w:r>
          </w:p>
        </w:tc>
        <w:tc>
          <w:tcPr>
            <w:tcW w:w="6300" w:type="dxa"/>
            <w:tcMar>
              <w:top w:w="60" w:type="dxa"/>
              <w:left w:w="100" w:type="dxa"/>
              <w:bottom w:w="60" w:type="dxa"/>
              <w:right w:w="100" w:type="dxa"/>
            </w:tcMar>
          </w:tcPr>
          <w:p w14:paraId="4B1DC1EF" w14:textId="242C7950" w:rsidR="009B62D0" w:rsidRDefault="009B62D0" w:rsidP="00730970">
            <w:r>
              <w:rPr>
                <w:sz w:val="18"/>
                <w:szCs w:val="18"/>
              </w:rPr>
              <w:t>La capacité maximale d</w:t>
            </w:r>
            <w:r w:rsidR="00CD2831">
              <w:rPr>
                <w:sz w:val="18"/>
                <w:szCs w:val="18"/>
              </w:rPr>
              <w:t>’</w:t>
            </w:r>
            <w:r>
              <w:rPr>
                <w:sz w:val="18"/>
                <w:szCs w:val="18"/>
              </w:rPr>
              <w:t>un groupe ne peut jamais être inférieure au nombre d</w:t>
            </w:r>
            <w:r w:rsidR="00CD2831">
              <w:rPr>
                <w:sz w:val="18"/>
                <w:szCs w:val="18"/>
              </w:rPr>
              <w:t>’</w:t>
            </w:r>
            <w:r>
              <w:rPr>
                <w:sz w:val="18"/>
                <w:szCs w:val="18"/>
              </w:rPr>
              <w:t>élèves actuellement inscrits.</w:t>
            </w:r>
          </w:p>
        </w:tc>
      </w:tr>
      <w:tr w:rsidR="009B62D0" w14:paraId="4A805740" w14:textId="77777777" w:rsidTr="009B62D0">
        <w:tc>
          <w:tcPr>
            <w:tcW w:w="1600" w:type="dxa"/>
            <w:tcMar>
              <w:top w:w="60" w:type="dxa"/>
              <w:left w:w="100" w:type="dxa"/>
              <w:bottom w:w="60" w:type="dxa"/>
              <w:right w:w="100" w:type="dxa"/>
            </w:tcMar>
          </w:tcPr>
          <w:p w14:paraId="130D11EB" w14:textId="2C4E0ED8" w:rsidR="009B62D0" w:rsidRDefault="009B62D0" w:rsidP="00730970">
            <w:r>
              <w:rPr>
                <w:b/>
                <w:bCs/>
                <w:sz w:val="18"/>
                <w:szCs w:val="18"/>
              </w:rPr>
              <w:t>RM-GRP-02</w:t>
            </w:r>
            <w:r w:rsidR="00CD2831">
              <w:rPr>
                <w:b/>
                <w:bCs/>
                <w:sz w:val="18"/>
                <w:szCs w:val="18"/>
              </w:rPr>
              <w:t>6</w:t>
            </w:r>
          </w:p>
        </w:tc>
        <w:tc>
          <w:tcPr>
            <w:tcW w:w="6300" w:type="dxa"/>
            <w:tcMar>
              <w:top w:w="60" w:type="dxa"/>
              <w:left w:w="100" w:type="dxa"/>
              <w:bottom w:w="60" w:type="dxa"/>
              <w:right w:w="100" w:type="dxa"/>
            </w:tcMar>
          </w:tcPr>
          <w:p w14:paraId="77751944" w14:textId="77777777" w:rsidR="009B62D0" w:rsidRDefault="009B62D0" w:rsidP="00730970">
            <w:r>
              <w:rPr>
                <w:sz w:val="18"/>
                <w:szCs w:val="18"/>
              </w:rPr>
              <w:t>Le tarif public du groupe doit être supérieur ou égal à zéro.</w:t>
            </w:r>
          </w:p>
        </w:tc>
      </w:tr>
      <w:tr w:rsidR="009B62D0" w14:paraId="728AC6E3" w14:textId="77777777" w:rsidTr="009B62D0">
        <w:tc>
          <w:tcPr>
            <w:tcW w:w="1600" w:type="dxa"/>
            <w:shd w:val="clear" w:color="auto" w:fill="F2F2F2"/>
            <w:tcMar>
              <w:top w:w="60" w:type="dxa"/>
              <w:left w:w="100" w:type="dxa"/>
              <w:bottom w:w="60" w:type="dxa"/>
              <w:right w:w="100" w:type="dxa"/>
            </w:tcMar>
          </w:tcPr>
          <w:p w14:paraId="38A00E90" w14:textId="0955F0B7" w:rsidR="009B62D0" w:rsidRDefault="009B62D0" w:rsidP="00730970">
            <w:r>
              <w:rPr>
                <w:b/>
                <w:bCs/>
                <w:sz w:val="18"/>
                <w:szCs w:val="18"/>
              </w:rPr>
              <w:t>RM-GRP-02</w:t>
            </w:r>
            <w:r w:rsidR="00CD2831">
              <w:rPr>
                <w:b/>
                <w:bCs/>
                <w:sz w:val="18"/>
                <w:szCs w:val="18"/>
              </w:rPr>
              <w:t>7</w:t>
            </w:r>
          </w:p>
        </w:tc>
        <w:tc>
          <w:tcPr>
            <w:tcW w:w="6300" w:type="dxa"/>
            <w:shd w:val="clear" w:color="auto" w:fill="F2F2F2"/>
            <w:tcMar>
              <w:top w:w="60" w:type="dxa"/>
              <w:left w:w="100" w:type="dxa"/>
              <w:bottom w:w="60" w:type="dxa"/>
              <w:right w:w="100" w:type="dxa"/>
            </w:tcMar>
          </w:tcPr>
          <w:p w14:paraId="6F5B7BC2" w14:textId="5C3E3CA9" w:rsidR="009B62D0" w:rsidRDefault="009B62D0" w:rsidP="00730970">
            <w:r>
              <w:rPr>
                <w:sz w:val="18"/>
                <w:szCs w:val="18"/>
              </w:rPr>
              <w:t>La duplication d</w:t>
            </w:r>
            <w:r w:rsidR="00CD2831">
              <w:rPr>
                <w:sz w:val="18"/>
                <w:szCs w:val="18"/>
              </w:rPr>
              <w:t>’</w:t>
            </w:r>
            <w:r>
              <w:rPr>
                <w:sz w:val="18"/>
                <w:szCs w:val="18"/>
              </w:rPr>
              <w:t>un groupe crée systématiquement un nouveau groupe indépendant disposant d</w:t>
            </w:r>
            <w:r w:rsidR="00CD2831">
              <w:rPr>
                <w:sz w:val="18"/>
                <w:szCs w:val="18"/>
              </w:rPr>
              <w:t>’</w:t>
            </w:r>
            <w:r>
              <w:rPr>
                <w:sz w:val="18"/>
                <w:szCs w:val="18"/>
              </w:rPr>
              <w:t>un nouvel identifiant.</w:t>
            </w:r>
          </w:p>
        </w:tc>
      </w:tr>
      <w:tr w:rsidR="009B62D0" w14:paraId="34201146" w14:textId="77777777" w:rsidTr="009B62D0">
        <w:tc>
          <w:tcPr>
            <w:tcW w:w="1600" w:type="dxa"/>
            <w:tcMar>
              <w:top w:w="60" w:type="dxa"/>
              <w:left w:w="100" w:type="dxa"/>
              <w:bottom w:w="60" w:type="dxa"/>
              <w:right w:w="100" w:type="dxa"/>
            </w:tcMar>
          </w:tcPr>
          <w:p w14:paraId="50FCF165" w14:textId="4275CDC8" w:rsidR="009B62D0" w:rsidRDefault="009B62D0" w:rsidP="00730970">
            <w:r>
              <w:rPr>
                <w:b/>
                <w:bCs/>
                <w:sz w:val="18"/>
                <w:szCs w:val="18"/>
              </w:rPr>
              <w:t>RM-GRP-02</w:t>
            </w:r>
            <w:r w:rsidR="00CD2831">
              <w:rPr>
                <w:b/>
                <w:bCs/>
                <w:sz w:val="18"/>
                <w:szCs w:val="18"/>
              </w:rPr>
              <w:t>8</w:t>
            </w:r>
          </w:p>
        </w:tc>
        <w:tc>
          <w:tcPr>
            <w:tcW w:w="6300" w:type="dxa"/>
            <w:tcMar>
              <w:top w:w="60" w:type="dxa"/>
              <w:left w:w="100" w:type="dxa"/>
              <w:bottom w:w="60" w:type="dxa"/>
              <w:right w:w="100" w:type="dxa"/>
            </w:tcMar>
          </w:tcPr>
          <w:p w14:paraId="12C57E25" w14:textId="4563C920" w:rsidR="009B62D0" w:rsidRDefault="009B62D0" w:rsidP="00730970">
            <w:r>
              <w:rPr>
                <w:sz w:val="18"/>
                <w:szCs w:val="18"/>
              </w:rPr>
              <w:t>Toute modification du planning hebdomadaire n</w:t>
            </w:r>
            <w:r w:rsidR="00CD2831">
              <w:rPr>
                <w:sz w:val="18"/>
                <w:szCs w:val="18"/>
              </w:rPr>
              <w:t>’</w:t>
            </w:r>
            <w:r>
              <w:rPr>
                <w:sz w:val="18"/>
                <w:szCs w:val="18"/>
              </w:rPr>
              <w:t>affecte que les séances futures générées après cette modification.</w:t>
            </w:r>
          </w:p>
        </w:tc>
      </w:tr>
      <w:tr w:rsidR="009B62D0" w14:paraId="4031DF0D" w14:textId="77777777" w:rsidTr="009B62D0">
        <w:tc>
          <w:tcPr>
            <w:tcW w:w="1600" w:type="dxa"/>
            <w:shd w:val="clear" w:color="auto" w:fill="F2F2F2"/>
            <w:tcMar>
              <w:top w:w="60" w:type="dxa"/>
              <w:left w:w="100" w:type="dxa"/>
              <w:bottom w:w="60" w:type="dxa"/>
              <w:right w:w="100" w:type="dxa"/>
            </w:tcMar>
          </w:tcPr>
          <w:p w14:paraId="4D438C6F" w14:textId="22EB610F" w:rsidR="009B62D0" w:rsidRDefault="009B62D0" w:rsidP="00730970">
            <w:r>
              <w:rPr>
                <w:b/>
                <w:bCs/>
                <w:sz w:val="18"/>
                <w:szCs w:val="18"/>
              </w:rPr>
              <w:t>RM-GRP-0</w:t>
            </w:r>
            <w:r w:rsidR="00CD2831">
              <w:rPr>
                <w:b/>
                <w:bCs/>
                <w:sz w:val="18"/>
                <w:szCs w:val="18"/>
              </w:rPr>
              <w:t>29</w:t>
            </w:r>
          </w:p>
        </w:tc>
        <w:tc>
          <w:tcPr>
            <w:tcW w:w="6300" w:type="dxa"/>
            <w:shd w:val="clear" w:color="auto" w:fill="F2F2F2"/>
            <w:tcMar>
              <w:top w:w="60" w:type="dxa"/>
              <w:left w:w="100" w:type="dxa"/>
              <w:bottom w:w="60" w:type="dxa"/>
              <w:right w:w="100" w:type="dxa"/>
            </w:tcMar>
          </w:tcPr>
          <w:p w14:paraId="336F6EA5" w14:textId="77777777" w:rsidR="009B62D0" w:rsidRDefault="009B62D0" w:rsidP="00730970">
            <w:r>
              <w:rPr>
                <w:sz w:val="18"/>
                <w:szCs w:val="18"/>
              </w:rPr>
              <w:t>Une séance exceptionnelle ne modifie jamais le planning hebdomadaire du groupe.</w:t>
            </w:r>
          </w:p>
        </w:tc>
      </w:tr>
      <w:tr w:rsidR="009B62D0" w14:paraId="2B77F2B0" w14:textId="77777777" w:rsidTr="009B62D0">
        <w:tc>
          <w:tcPr>
            <w:tcW w:w="1600" w:type="dxa"/>
            <w:tcMar>
              <w:top w:w="60" w:type="dxa"/>
              <w:left w:w="100" w:type="dxa"/>
              <w:bottom w:w="60" w:type="dxa"/>
              <w:right w:w="100" w:type="dxa"/>
            </w:tcMar>
          </w:tcPr>
          <w:p w14:paraId="5446C140" w14:textId="3CC4B16B" w:rsidR="009B62D0" w:rsidRDefault="009B62D0" w:rsidP="00730970">
            <w:r>
              <w:rPr>
                <w:b/>
                <w:bCs/>
                <w:sz w:val="18"/>
                <w:szCs w:val="18"/>
              </w:rPr>
              <w:t>RM-GRP-03</w:t>
            </w:r>
            <w:r w:rsidR="00CD2831">
              <w:rPr>
                <w:b/>
                <w:bCs/>
                <w:sz w:val="18"/>
                <w:szCs w:val="18"/>
              </w:rPr>
              <w:t>0</w:t>
            </w:r>
          </w:p>
        </w:tc>
        <w:tc>
          <w:tcPr>
            <w:tcW w:w="6300" w:type="dxa"/>
            <w:tcMar>
              <w:top w:w="60" w:type="dxa"/>
              <w:left w:w="100" w:type="dxa"/>
              <w:bottom w:w="60" w:type="dxa"/>
              <w:right w:w="100" w:type="dxa"/>
            </w:tcMar>
          </w:tcPr>
          <w:p w14:paraId="397091B0" w14:textId="142658EC" w:rsidR="009B62D0" w:rsidRDefault="009B62D0" w:rsidP="00730970">
            <w:r>
              <w:rPr>
                <w:sz w:val="18"/>
                <w:szCs w:val="18"/>
              </w:rPr>
              <w:t>L</w:t>
            </w:r>
            <w:r w:rsidR="00CD2831">
              <w:rPr>
                <w:sz w:val="18"/>
                <w:szCs w:val="18"/>
              </w:rPr>
              <w:t>’</w:t>
            </w:r>
            <w:r>
              <w:rPr>
                <w:sz w:val="18"/>
                <w:szCs w:val="18"/>
              </w:rPr>
              <w:t>interruption temporaire de la génération des séances n</w:t>
            </w:r>
            <w:r w:rsidR="00CD2831">
              <w:rPr>
                <w:sz w:val="18"/>
                <w:szCs w:val="18"/>
              </w:rPr>
              <w:t>’</w:t>
            </w:r>
            <w:r>
              <w:rPr>
                <w:sz w:val="18"/>
                <w:szCs w:val="18"/>
              </w:rPr>
              <w:t>entraîne ni la suppression du groupe ni la modification de ses paramètres.</w:t>
            </w:r>
          </w:p>
        </w:tc>
      </w:tr>
      <w:tr w:rsidR="009B62D0" w14:paraId="751A9FE8" w14:textId="77777777" w:rsidTr="009B62D0">
        <w:tc>
          <w:tcPr>
            <w:tcW w:w="1600" w:type="dxa"/>
            <w:shd w:val="clear" w:color="auto" w:fill="F2F2F2"/>
            <w:tcMar>
              <w:top w:w="60" w:type="dxa"/>
              <w:left w:w="100" w:type="dxa"/>
              <w:bottom w:w="60" w:type="dxa"/>
              <w:right w:w="100" w:type="dxa"/>
            </w:tcMar>
          </w:tcPr>
          <w:p w14:paraId="33A603C9" w14:textId="3A5F6A04" w:rsidR="009B62D0" w:rsidRDefault="009B62D0" w:rsidP="00730970">
            <w:r>
              <w:rPr>
                <w:b/>
                <w:bCs/>
                <w:sz w:val="18"/>
                <w:szCs w:val="18"/>
              </w:rPr>
              <w:t>RM-GRP-03</w:t>
            </w:r>
            <w:r w:rsidR="00CD2831">
              <w:rPr>
                <w:b/>
                <w:bCs/>
                <w:sz w:val="18"/>
                <w:szCs w:val="18"/>
              </w:rPr>
              <w:t>1</w:t>
            </w:r>
          </w:p>
        </w:tc>
        <w:tc>
          <w:tcPr>
            <w:tcW w:w="6300" w:type="dxa"/>
            <w:shd w:val="clear" w:color="auto" w:fill="F2F2F2"/>
            <w:tcMar>
              <w:top w:w="60" w:type="dxa"/>
              <w:left w:w="100" w:type="dxa"/>
              <w:bottom w:w="60" w:type="dxa"/>
              <w:right w:w="100" w:type="dxa"/>
            </w:tcMar>
          </w:tcPr>
          <w:p w14:paraId="02EBF231" w14:textId="699C91D6" w:rsidR="009B62D0" w:rsidRDefault="009B62D0" w:rsidP="00730970">
            <w:r>
              <w:rPr>
                <w:sz w:val="18"/>
                <w:szCs w:val="18"/>
              </w:rPr>
              <w:t>Un groupe peut être associé à plusieurs lieux d</w:t>
            </w:r>
            <w:r w:rsidR="00CD2831">
              <w:rPr>
                <w:sz w:val="18"/>
                <w:szCs w:val="18"/>
              </w:rPr>
              <w:t>’</w:t>
            </w:r>
            <w:r>
              <w:rPr>
                <w:sz w:val="18"/>
                <w:szCs w:val="18"/>
              </w:rPr>
              <w:t>enseignement, mais chaque séance est obligatoirement rattachée à un seul lieu.</w:t>
            </w:r>
          </w:p>
        </w:tc>
      </w:tr>
      <w:tr w:rsidR="009B62D0" w14:paraId="4DC0AFB4" w14:textId="77777777" w:rsidTr="009B62D0">
        <w:tc>
          <w:tcPr>
            <w:tcW w:w="1600" w:type="dxa"/>
            <w:tcMar>
              <w:top w:w="60" w:type="dxa"/>
              <w:left w:w="100" w:type="dxa"/>
              <w:bottom w:w="60" w:type="dxa"/>
              <w:right w:w="100" w:type="dxa"/>
            </w:tcMar>
          </w:tcPr>
          <w:p w14:paraId="1975719B" w14:textId="46733B5F" w:rsidR="009B62D0" w:rsidRDefault="009B62D0" w:rsidP="00730970">
            <w:r>
              <w:rPr>
                <w:b/>
                <w:bCs/>
                <w:sz w:val="18"/>
                <w:szCs w:val="18"/>
              </w:rPr>
              <w:t>RM-GRP-03</w:t>
            </w:r>
            <w:r w:rsidR="00CD2831">
              <w:rPr>
                <w:b/>
                <w:bCs/>
                <w:sz w:val="18"/>
                <w:szCs w:val="18"/>
              </w:rPr>
              <w:t>2</w:t>
            </w:r>
          </w:p>
        </w:tc>
        <w:tc>
          <w:tcPr>
            <w:tcW w:w="6300" w:type="dxa"/>
            <w:tcMar>
              <w:top w:w="60" w:type="dxa"/>
              <w:left w:w="100" w:type="dxa"/>
              <w:bottom w:w="60" w:type="dxa"/>
              <w:right w:w="100" w:type="dxa"/>
            </w:tcMar>
          </w:tcPr>
          <w:p w14:paraId="4994178E" w14:textId="595C8643" w:rsidR="009B62D0" w:rsidRDefault="009B62D0" w:rsidP="00730970">
            <w:r>
              <w:rPr>
                <w:sz w:val="18"/>
                <w:szCs w:val="18"/>
              </w:rPr>
              <w:t>La visibilité d</w:t>
            </w:r>
            <w:r w:rsidR="00CD2831">
              <w:rPr>
                <w:sz w:val="18"/>
                <w:szCs w:val="18"/>
              </w:rPr>
              <w:t>’</w:t>
            </w:r>
            <w:r>
              <w:rPr>
                <w:sz w:val="18"/>
                <w:szCs w:val="18"/>
              </w:rPr>
              <w:t>un groupe dans les recherches dépend exclusivement des paramètres définis par le Professeur.</w:t>
            </w:r>
          </w:p>
        </w:tc>
      </w:tr>
      <w:tr w:rsidR="009B62D0" w14:paraId="2C99F10F" w14:textId="77777777" w:rsidTr="009B62D0">
        <w:tc>
          <w:tcPr>
            <w:tcW w:w="1600" w:type="dxa"/>
            <w:shd w:val="clear" w:color="auto" w:fill="F2F2F2"/>
            <w:tcMar>
              <w:top w:w="60" w:type="dxa"/>
              <w:left w:w="100" w:type="dxa"/>
              <w:bottom w:w="60" w:type="dxa"/>
              <w:right w:w="100" w:type="dxa"/>
            </w:tcMar>
          </w:tcPr>
          <w:p w14:paraId="74217763" w14:textId="61BC19AD" w:rsidR="009B62D0" w:rsidRDefault="009B62D0" w:rsidP="00730970">
            <w:r>
              <w:rPr>
                <w:b/>
                <w:bCs/>
                <w:sz w:val="18"/>
                <w:szCs w:val="18"/>
              </w:rPr>
              <w:t>RM-GRP-03</w:t>
            </w:r>
            <w:r w:rsidR="00CD2831">
              <w:rPr>
                <w:b/>
                <w:bCs/>
                <w:sz w:val="18"/>
                <w:szCs w:val="18"/>
              </w:rPr>
              <w:t>3</w:t>
            </w:r>
          </w:p>
        </w:tc>
        <w:tc>
          <w:tcPr>
            <w:tcW w:w="6300" w:type="dxa"/>
            <w:shd w:val="clear" w:color="auto" w:fill="F2F2F2"/>
            <w:tcMar>
              <w:top w:w="60" w:type="dxa"/>
              <w:left w:w="100" w:type="dxa"/>
              <w:bottom w:w="60" w:type="dxa"/>
              <w:right w:w="100" w:type="dxa"/>
            </w:tcMar>
          </w:tcPr>
          <w:p w14:paraId="42EDF97D" w14:textId="77777777" w:rsidR="009B62D0" w:rsidRDefault="009B62D0" w:rsidP="00730970">
            <w:r>
              <w:rPr>
                <w:sz w:val="18"/>
                <w:szCs w:val="18"/>
              </w:rPr>
              <w:t>Seul un Professeur dont le compte est ACTIVE peut créer un groupe.</w:t>
            </w:r>
          </w:p>
        </w:tc>
      </w:tr>
      <w:tr w:rsidR="009B62D0" w14:paraId="2D25B78B" w14:textId="77777777" w:rsidTr="009B62D0">
        <w:tc>
          <w:tcPr>
            <w:tcW w:w="1600" w:type="dxa"/>
            <w:tcMar>
              <w:top w:w="60" w:type="dxa"/>
              <w:left w:w="100" w:type="dxa"/>
              <w:bottom w:w="60" w:type="dxa"/>
              <w:right w:w="100" w:type="dxa"/>
            </w:tcMar>
          </w:tcPr>
          <w:p w14:paraId="28C19342" w14:textId="7D46EF47" w:rsidR="009B62D0" w:rsidRDefault="009B62D0" w:rsidP="00730970">
            <w:r>
              <w:rPr>
                <w:b/>
                <w:bCs/>
                <w:sz w:val="18"/>
                <w:szCs w:val="18"/>
              </w:rPr>
              <w:lastRenderedPageBreak/>
              <w:t>RM-GRP-03</w:t>
            </w:r>
            <w:r w:rsidR="00CD2831">
              <w:rPr>
                <w:b/>
                <w:bCs/>
                <w:sz w:val="18"/>
                <w:szCs w:val="18"/>
              </w:rPr>
              <w:t>4</w:t>
            </w:r>
          </w:p>
        </w:tc>
        <w:tc>
          <w:tcPr>
            <w:tcW w:w="6300" w:type="dxa"/>
            <w:tcMar>
              <w:top w:w="60" w:type="dxa"/>
              <w:left w:w="100" w:type="dxa"/>
              <w:bottom w:w="60" w:type="dxa"/>
              <w:right w:w="100" w:type="dxa"/>
            </w:tcMar>
          </w:tcPr>
          <w:p w14:paraId="253B1768" w14:textId="77777777" w:rsidR="009B62D0" w:rsidRDefault="009B62D0" w:rsidP="00730970">
            <w:r>
              <w:rPr>
                <w:sz w:val="18"/>
                <w:szCs w:val="18"/>
              </w:rPr>
              <w:t>Seul un Professeur propriétaire du groupe peut modifier celui-ci.</w:t>
            </w:r>
          </w:p>
        </w:tc>
      </w:tr>
      <w:tr w:rsidR="009B62D0" w14:paraId="79961501" w14:textId="77777777" w:rsidTr="009B62D0">
        <w:tc>
          <w:tcPr>
            <w:tcW w:w="1600" w:type="dxa"/>
            <w:shd w:val="clear" w:color="auto" w:fill="F2F2F2"/>
            <w:tcMar>
              <w:top w:w="60" w:type="dxa"/>
              <w:left w:w="100" w:type="dxa"/>
              <w:bottom w:w="60" w:type="dxa"/>
              <w:right w:w="100" w:type="dxa"/>
            </w:tcMar>
          </w:tcPr>
          <w:p w14:paraId="1AFF2764" w14:textId="7ECA0148" w:rsidR="009B62D0" w:rsidRDefault="009B62D0" w:rsidP="00730970">
            <w:r>
              <w:rPr>
                <w:b/>
                <w:bCs/>
                <w:sz w:val="18"/>
                <w:szCs w:val="18"/>
              </w:rPr>
              <w:t>RM-GRP-03</w:t>
            </w:r>
            <w:r w:rsidR="00CD2831">
              <w:rPr>
                <w:b/>
                <w:bCs/>
                <w:sz w:val="18"/>
                <w:szCs w:val="18"/>
              </w:rPr>
              <w:t>5</w:t>
            </w:r>
          </w:p>
        </w:tc>
        <w:tc>
          <w:tcPr>
            <w:tcW w:w="6300" w:type="dxa"/>
            <w:shd w:val="clear" w:color="auto" w:fill="F2F2F2"/>
            <w:tcMar>
              <w:top w:w="60" w:type="dxa"/>
              <w:left w:w="100" w:type="dxa"/>
              <w:bottom w:w="60" w:type="dxa"/>
              <w:right w:w="100" w:type="dxa"/>
            </w:tcMar>
          </w:tcPr>
          <w:p w14:paraId="4996DD47" w14:textId="77777777" w:rsidR="009B62D0" w:rsidRDefault="009B62D0" w:rsidP="00730970">
            <w:r>
              <w:rPr>
                <w:sz w:val="18"/>
                <w:szCs w:val="18"/>
              </w:rPr>
              <w:t>Le groupe appartient toujours à un unique Professeur.</w:t>
            </w:r>
          </w:p>
        </w:tc>
      </w:tr>
      <w:tr w:rsidR="009B62D0" w14:paraId="0E4EF55B" w14:textId="77777777" w:rsidTr="009B62D0">
        <w:tc>
          <w:tcPr>
            <w:tcW w:w="1600" w:type="dxa"/>
            <w:tcMar>
              <w:top w:w="60" w:type="dxa"/>
              <w:left w:w="100" w:type="dxa"/>
              <w:bottom w:w="60" w:type="dxa"/>
              <w:right w:w="100" w:type="dxa"/>
            </w:tcMar>
          </w:tcPr>
          <w:p w14:paraId="0DB0C851" w14:textId="66470672" w:rsidR="009B62D0" w:rsidRDefault="009B62D0" w:rsidP="00730970">
            <w:r>
              <w:rPr>
                <w:b/>
                <w:bCs/>
                <w:sz w:val="18"/>
                <w:szCs w:val="18"/>
              </w:rPr>
              <w:t>RM-GRP-03</w:t>
            </w:r>
            <w:r w:rsidR="00CD2831">
              <w:rPr>
                <w:b/>
                <w:bCs/>
                <w:sz w:val="18"/>
                <w:szCs w:val="18"/>
              </w:rPr>
              <w:t>6</w:t>
            </w:r>
          </w:p>
        </w:tc>
        <w:tc>
          <w:tcPr>
            <w:tcW w:w="6300" w:type="dxa"/>
            <w:tcMar>
              <w:top w:w="60" w:type="dxa"/>
              <w:left w:w="100" w:type="dxa"/>
              <w:bottom w:w="60" w:type="dxa"/>
              <w:right w:w="100" w:type="dxa"/>
            </w:tcMar>
          </w:tcPr>
          <w:p w14:paraId="52019621" w14:textId="77777777" w:rsidR="009B62D0" w:rsidRDefault="009B62D0" w:rsidP="00730970">
            <w:r>
              <w:rPr>
                <w:sz w:val="18"/>
                <w:szCs w:val="18"/>
              </w:rPr>
              <w:t>Les séances déjà réalisées ne sont jamais modifiées automatiquement.</w:t>
            </w:r>
          </w:p>
        </w:tc>
      </w:tr>
      <w:tr w:rsidR="009B62D0" w14:paraId="7237CCAF" w14:textId="77777777" w:rsidTr="009B62D0">
        <w:tc>
          <w:tcPr>
            <w:tcW w:w="1600" w:type="dxa"/>
            <w:shd w:val="clear" w:color="auto" w:fill="F2F2F2"/>
            <w:tcMar>
              <w:top w:w="60" w:type="dxa"/>
              <w:left w:w="100" w:type="dxa"/>
              <w:bottom w:w="60" w:type="dxa"/>
              <w:right w:w="100" w:type="dxa"/>
            </w:tcMar>
          </w:tcPr>
          <w:p w14:paraId="06274CF9" w14:textId="1E34B1B1" w:rsidR="009B62D0" w:rsidRDefault="009B62D0" w:rsidP="00730970">
            <w:r>
              <w:rPr>
                <w:b/>
                <w:bCs/>
                <w:sz w:val="18"/>
                <w:szCs w:val="18"/>
              </w:rPr>
              <w:t>RM-GRP-03</w:t>
            </w:r>
            <w:r w:rsidR="00CD2831">
              <w:rPr>
                <w:b/>
                <w:bCs/>
                <w:sz w:val="18"/>
                <w:szCs w:val="18"/>
              </w:rPr>
              <w:t>7</w:t>
            </w:r>
          </w:p>
        </w:tc>
        <w:tc>
          <w:tcPr>
            <w:tcW w:w="6300" w:type="dxa"/>
            <w:shd w:val="clear" w:color="auto" w:fill="F2F2F2"/>
            <w:tcMar>
              <w:top w:w="60" w:type="dxa"/>
              <w:left w:w="100" w:type="dxa"/>
              <w:bottom w:w="60" w:type="dxa"/>
              <w:right w:w="100" w:type="dxa"/>
            </w:tcMar>
          </w:tcPr>
          <w:p w14:paraId="2CC0A6AE" w14:textId="77777777" w:rsidR="009B62D0" w:rsidRDefault="009B62D0" w:rsidP="00730970">
            <w:r>
              <w:rPr>
                <w:sz w:val="18"/>
                <w:szCs w:val="18"/>
              </w:rPr>
              <w:t>Le groupe dupliqué est créé avec un nouvel identifiant et un statut BROUILLON.</w:t>
            </w:r>
          </w:p>
        </w:tc>
      </w:tr>
      <w:tr w:rsidR="009B62D0" w14:paraId="4E9E1E94" w14:textId="77777777" w:rsidTr="009B62D0">
        <w:tc>
          <w:tcPr>
            <w:tcW w:w="1600" w:type="dxa"/>
            <w:tcMar>
              <w:top w:w="60" w:type="dxa"/>
              <w:left w:w="100" w:type="dxa"/>
              <w:bottom w:w="60" w:type="dxa"/>
              <w:right w:w="100" w:type="dxa"/>
            </w:tcMar>
          </w:tcPr>
          <w:p w14:paraId="61B44597" w14:textId="7ADA9035" w:rsidR="009B62D0" w:rsidRDefault="009B62D0" w:rsidP="00730970">
            <w:r>
              <w:rPr>
                <w:b/>
                <w:bCs/>
                <w:sz w:val="18"/>
                <w:szCs w:val="18"/>
              </w:rPr>
              <w:t>RM-GRP-03</w:t>
            </w:r>
            <w:r w:rsidR="00CD2831">
              <w:rPr>
                <w:b/>
                <w:bCs/>
                <w:sz w:val="18"/>
                <w:szCs w:val="18"/>
              </w:rPr>
              <w:t>8</w:t>
            </w:r>
          </w:p>
        </w:tc>
        <w:tc>
          <w:tcPr>
            <w:tcW w:w="6300" w:type="dxa"/>
            <w:tcMar>
              <w:top w:w="60" w:type="dxa"/>
              <w:left w:w="100" w:type="dxa"/>
              <w:bottom w:w="60" w:type="dxa"/>
              <w:right w:w="100" w:type="dxa"/>
            </w:tcMar>
          </w:tcPr>
          <w:p w14:paraId="5BDEA0F9" w14:textId="77777777" w:rsidR="009B62D0" w:rsidRDefault="009B62D0" w:rsidP="00730970">
            <w:r>
              <w:rPr>
                <w:sz w:val="18"/>
                <w:szCs w:val="18"/>
              </w:rPr>
              <w:t>Un groupe ARCHIVE ne peut jamais redevenir OUVERT.</w:t>
            </w:r>
          </w:p>
        </w:tc>
      </w:tr>
      <w:tr w:rsidR="009B62D0" w14:paraId="6C8E787E" w14:textId="77777777" w:rsidTr="009B62D0">
        <w:tc>
          <w:tcPr>
            <w:tcW w:w="1600" w:type="dxa"/>
            <w:shd w:val="clear" w:color="auto" w:fill="F2F2F2"/>
            <w:tcMar>
              <w:top w:w="60" w:type="dxa"/>
              <w:left w:w="100" w:type="dxa"/>
              <w:bottom w:w="60" w:type="dxa"/>
              <w:right w:w="100" w:type="dxa"/>
            </w:tcMar>
          </w:tcPr>
          <w:p w14:paraId="2307FFAA" w14:textId="10BEBB37" w:rsidR="009B62D0" w:rsidRDefault="009B62D0" w:rsidP="00730970">
            <w:r>
              <w:rPr>
                <w:b/>
                <w:bCs/>
                <w:sz w:val="18"/>
                <w:szCs w:val="18"/>
              </w:rPr>
              <w:t>RM-GRP-0</w:t>
            </w:r>
            <w:r w:rsidR="00CD2831">
              <w:rPr>
                <w:b/>
                <w:bCs/>
                <w:sz w:val="18"/>
                <w:szCs w:val="18"/>
              </w:rPr>
              <w:t>39</w:t>
            </w:r>
          </w:p>
        </w:tc>
        <w:tc>
          <w:tcPr>
            <w:tcW w:w="6300" w:type="dxa"/>
            <w:shd w:val="clear" w:color="auto" w:fill="F2F2F2"/>
            <w:tcMar>
              <w:top w:w="60" w:type="dxa"/>
              <w:left w:w="100" w:type="dxa"/>
              <w:bottom w:w="60" w:type="dxa"/>
              <w:right w:w="100" w:type="dxa"/>
            </w:tcMar>
          </w:tcPr>
          <w:p w14:paraId="04E7E5D1" w14:textId="77777777" w:rsidR="009B62D0" w:rsidRDefault="009B62D0" w:rsidP="00730970">
            <w:r>
              <w:rPr>
                <w:sz w:val="18"/>
                <w:szCs w:val="18"/>
              </w:rPr>
              <w:t>Toute modification importante du groupe est historisée.</w:t>
            </w:r>
          </w:p>
        </w:tc>
      </w:tr>
      <w:tr w:rsidR="009B62D0" w14:paraId="762B4A96" w14:textId="77777777" w:rsidTr="009B62D0">
        <w:tc>
          <w:tcPr>
            <w:tcW w:w="1600" w:type="dxa"/>
            <w:tcMar>
              <w:top w:w="60" w:type="dxa"/>
              <w:left w:w="100" w:type="dxa"/>
              <w:bottom w:w="60" w:type="dxa"/>
              <w:right w:w="100" w:type="dxa"/>
            </w:tcMar>
          </w:tcPr>
          <w:p w14:paraId="30B1672C" w14:textId="09AE6A67" w:rsidR="009B62D0" w:rsidRDefault="009B62D0" w:rsidP="00730970">
            <w:r>
              <w:rPr>
                <w:b/>
                <w:bCs/>
                <w:sz w:val="18"/>
                <w:szCs w:val="18"/>
              </w:rPr>
              <w:t>RM-GRP-04</w:t>
            </w:r>
            <w:r w:rsidR="00CD2831">
              <w:rPr>
                <w:b/>
                <w:bCs/>
                <w:sz w:val="18"/>
                <w:szCs w:val="18"/>
              </w:rPr>
              <w:t>0</w:t>
            </w:r>
          </w:p>
        </w:tc>
        <w:tc>
          <w:tcPr>
            <w:tcW w:w="6300" w:type="dxa"/>
            <w:tcMar>
              <w:top w:w="60" w:type="dxa"/>
              <w:left w:w="100" w:type="dxa"/>
              <w:bottom w:w="60" w:type="dxa"/>
              <w:right w:w="100" w:type="dxa"/>
            </w:tcMar>
          </w:tcPr>
          <w:p w14:paraId="20CFBDF5" w14:textId="4D53A36A" w:rsidR="009B62D0" w:rsidRDefault="009B62D0" w:rsidP="00730970">
            <w:r>
              <w:rPr>
                <w:sz w:val="18"/>
                <w:szCs w:val="18"/>
              </w:rPr>
              <w:t>La suppression physique d</w:t>
            </w:r>
            <w:r w:rsidR="00CD2831">
              <w:rPr>
                <w:sz w:val="18"/>
                <w:szCs w:val="18"/>
              </w:rPr>
              <w:t>’</w:t>
            </w:r>
            <w:r>
              <w:rPr>
                <w:sz w:val="18"/>
                <w:szCs w:val="18"/>
              </w:rPr>
              <w:t>un groupe possédant un historique pédagogique ou comptable est interdite.</w:t>
            </w:r>
          </w:p>
        </w:tc>
      </w:tr>
      <w:tr w:rsidR="009B62D0" w14:paraId="0BC7A917" w14:textId="77777777" w:rsidTr="009B62D0">
        <w:tc>
          <w:tcPr>
            <w:tcW w:w="1600" w:type="dxa"/>
            <w:shd w:val="clear" w:color="auto" w:fill="F2F2F2"/>
            <w:tcMar>
              <w:top w:w="60" w:type="dxa"/>
              <w:left w:w="100" w:type="dxa"/>
              <w:bottom w:w="60" w:type="dxa"/>
              <w:right w:w="100" w:type="dxa"/>
            </w:tcMar>
          </w:tcPr>
          <w:p w14:paraId="75D9502E" w14:textId="14FA4D01" w:rsidR="009B62D0" w:rsidRDefault="009B62D0" w:rsidP="00730970">
            <w:r>
              <w:rPr>
                <w:b/>
                <w:bCs/>
                <w:sz w:val="18"/>
                <w:szCs w:val="18"/>
              </w:rPr>
              <w:t>RM-GRP-04</w:t>
            </w:r>
            <w:r w:rsidR="00CD2831">
              <w:rPr>
                <w:b/>
                <w:bCs/>
                <w:sz w:val="18"/>
                <w:szCs w:val="18"/>
              </w:rPr>
              <w:t>1</w:t>
            </w:r>
          </w:p>
        </w:tc>
        <w:tc>
          <w:tcPr>
            <w:tcW w:w="6300" w:type="dxa"/>
            <w:shd w:val="clear" w:color="auto" w:fill="F2F2F2"/>
            <w:tcMar>
              <w:top w:w="60" w:type="dxa"/>
              <w:left w:w="100" w:type="dxa"/>
              <w:bottom w:w="60" w:type="dxa"/>
              <w:right w:w="100" w:type="dxa"/>
            </w:tcMar>
          </w:tcPr>
          <w:p w14:paraId="2CE5DFEF" w14:textId="64C69CA2" w:rsidR="009B62D0" w:rsidRDefault="009B62D0" w:rsidP="00730970">
            <w:r>
              <w:rPr>
                <w:sz w:val="18"/>
                <w:szCs w:val="18"/>
              </w:rPr>
              <w:t>La date de fin d</w:t>
            </w:r>
            <w:r w:rsidR="00CD2831">
              <w:rPr>
                <w:sz w:val="18"/>
                <w:szCs w:val="18"/>
              </w:rPr>
              <w:t>’</w:t>
            </w:r>
            <w:r>
              <w:rPr>
                <w:sz w:val="18"/>
                <w:szCs w:val="18"/>
              </w:rPr>
              <w:t>un groupe, lorsqu</w:t>
            </w:r>
            <w:r w:rsidR="00CD2831">
              <w:rPr>
                <w:sz w:val="18"/>
                <w:szCs w:val="18"/>
              </w:rPr>
              <w:t>’</w:t>
            </w:r>
            <w:r>
              <w:rPr>
                <w:sz w:val="18"/>
                <w:szCs w:val="18"/>
              </w:rPr>
              <w:t>elle est renseignée, doit être postérieure à sa date de début.</w:t>
            </w:r>
          </w:p>
        </w:tc>
      </w:tr>
      <w:tr w:rsidR="009B62D0" w14:paraId="448C2AC1" w14:textId="77777777" w:rsidTr="009B62D0">
        <w:tc>
          <w:tcPr>
            <w:tcW w:w="1600" w:type="dxa"/>
            <w:tcMar>
              <w:top w:w="60" w:type="dxa"/>
              <w:left w:w="100" w:type="dxa"/>
              <w:bottom w:w="60" w:type="dxa"/>
              <w:right w:w="100" w:type="dxa"/>
            </w:tcMar>
          </w:tcPr>
          <w:p w14:paraId="05AE854A" w14:textId="0CEA44AD" w:rsidR="009B62D0" w:rsidRDefault="009B62D0" w:rsidP="00730970">
            <w:r>
              <w:rPr>
                <w:b/>
                <w:bCs/>
                <w:sz w:val="18"/>
                <w:szCs w:val="18"/>
              </w:rPr>
              <w:t>RM-GRP-04</w:t>
            </w:r>
            <w:r w:rsidR="00CD2831">
              <w:rPr>
                <w:b/>
                <w:bCs/>
                <w:sz w:val="18"/>
                <w:szCs w:val="18"/>
              </w:rPr>
              <w:t>2</w:t>
            </w:r>
          </w:p>
        </w:tc>
        <w:tc>
          <w:tcPr>
            <w:tcW w:w="6300" w:type="dxa"/>
            <w:tcMar>
              <w:top w:w="60" w:type="dxa"/>
              <w:left w:w="100" w:type="dxa"/>
              <w:bottom w:w="60" w:type="dxa"/>
              <w:right w:w="100" w:type="dxa"/>
            </w:tcMar>
          </w:tcPr>
          <w:p w14:paraId="133C28A0" w14:textId="20386BB3" w:rsidR="009B62D0" w:rsidRDefault="009B62D0" w:rsidP="00730970">
            <w:r>
              <w:rPr>
                <w:sz w:val="18"/>
                <w:szCs w:val="18"/>
              </w:rPr>
              <w:t>Un groupe ne peut être ouvert que s</w:t>
            </w:r>
            <w:r w:rsidR="00CD2831">
              <w:rPr>
                <w:sz w:val="18"/>
                <w:szCs w:val="18"/>
              </w:rPr>
              <w:t>’</w:t>
            </w:r>
            <w:r>
              <w:rPr>
                <w:sz w:val="18"/>
                <w:szCs w:val="18"/>
              </w:rPr>
              <w:t>il possède au moins un créneau de planning actif et valide.</w:t>
            </w:r>
          </w:p>
        </w:tc>
      </w:tr>
      <w:tr w:rsidR="009B62D0" w14:paraId="03114F93" w14:textId="77777777" w:rsidTr="009B62D0">
        <w:tc>
          <w:tcPr>
            <w:tcW w:w="1600" w:type="dxa"/>
            <w:shd w:val="clear" w:color="auto" w:fill="F2F2F2"/>
            <w:tcMar>
              <w:top w:w="60" w:type="dxa"/>
              <w:left w:w="100" w:type="dxa"/>
              <w:bottom w:w="60" w:type="dxa"/>
              <w:right w:w="100" w:type="dxa"/>
            </w:tcMar>
          </w:tcPr>
          <w:p w14:paraId="50511849" w14:textId="07556DB8" w:rsidR="009B62D0" w:rsidRDefault="009B62D0" w:rsidP="00730970">
            <w:r>
              <w:rPr>
                <w:b/>
                <w:bCs/>
                <w:sz w:val="18"/>
                <w:szCs w:val="18"/>
              </w:rPr>
              <w:t>RM-GRP-04</w:t>
            </w:r>
            <w:r w:rsidR="00CD2831">
              <w:rPr>
                <w:b/>
                <w:bCs/>
                <w:sz w:val="18"/>
                <w:szCs w:val="18"/>
              </w:rPr>
              <w:t>3</w:t>
            </w:r>
          </w:p>
        </w:tc>
        <w:tc>
          <w:tcPr>
            <w:tcW w:w="6300" w:type="dxa"/>
            <w:shd w:val="clear" w:color="auto" w:fill="F2F2F2"/>
            <w:tcMar>
              <w:top w:w="60" w:type="dxa"/>
              <w:left w:w="100" w:type="dxa"/>
              <w:bottom w:w="60" w:type="dxa"/>
              <w:right w:w="100" w:type="dxa"/>
            </w:tcMar>
          </w:tcPr>
          <w:p w14:paraId="521D911E" w14:textId="2F05D201" w:rsidR="009B62D0" w:rsidRDefault="009B62D0" w:rsidP="00730970">
            <w:r>
              <w:rPr>
                <w:sz w:val="18"/>
                <w:szCs w:val="18"/>
              </w:rPr>
              <w:t>Lorsqu</w:t>
            </w:r>
            <w:r w:rsidR="00CD2831">
              <w:rPr>
                <w:sz w:val="18"/>
                <w:szCs w:val="18"/>
              </w:rPr>
              <w:t>’</w:t>
            </w:r>
            <w:r>
              <w:rPr>
                <w:sz w:val="18"/>
                <w:szCs w:val="18"/>
              </w:rPr>
              <w:t>une place se libère dans un groupe COMPLET, celui-ci repasse automatiquement à l</w:t>
            </w:r>
            <w:r w:rsidR="00CD2831">
              <w:rPr>
                <w:sz w:val="18"/>
                <w:szCs w:val="18"/>
              </w:rPr>
              <w:t>’</w:t>
            </w:r>
            <w:r>
              <w:rPr>
                <w:sz w:val="18"/>
                <w:szCs w:val="18"/>
              </w:rPr>
              <w:t>état OUVERT, sauf s</w:t>
            </w:r>
            <w:r w:rsidR="00CD2831">
              <w:rPr>
                <w:sz w:val="18"/>
                <w:szCs w:val="18"/>
              </w:rPr>
              <w:t>’</w:t>
            </w:r>
            <w:r>
              <w:rPr>
                <w:sz w:val="18"/>
                <w:szCs w:val="18"/>
              </w:rPr>
              <w:t>il a été préalablement clôturé.</w:t>
            </w:r>
          </w:p>
        </w:tc>
      </w:tr>
      <w:tr w:rsidR="009B62D0" w14:paraId="6ED5D9F4" w14:textId="77777777" w:rsidTr="009B62D0">
        <w:tc>
          <w:tcPr>
            <w:tcW w:w="1600" w:type="dxa"/>
            <w:tcMar>
              <w:top w:w="60" w:type="dxa"/>
              <w:left w:w="100" w:type="dxa"/>
              <w:bottom w:w="60" w:type="dxa"/>
              <w:right w:w="100" w:type="dxa"/>
            </w:tcMar>
          </w:tcPr>
          <w:p w14:paraId="4A265F57" w14:textId="17069CDB" w:rsidR="009B62D0" w:rsidRDefault="009B62D0" w:rsidP="00730970">
            <w:r>
              <w:rPr>
                <w:b/>
                <w:bCs/>
                <w:sz w:val="18"/>
                <w:szCs w:val="18"/>
              </w:rPr>
              <w:t>RM-GRP-04</w:t>
            </w:r>
            <w:r w:rsidR="00CD2831">
              <w:rPr>
                <w:b/>
                <w:bCs/>
                <w:sz w:val="18"/>
                <w:szCs w:val="18"/>
              </w:rPr>
              <w:t>4</w:t>
            </w:r>
          </w:p>
        </w:tc>
        <w:tc>
          <w:tcPr>
            <w:tcW w:w="6300" w:type="dxa"/>
            <w:tcMar>
              <w:top w:w="60" w:type="dxa"/>
              <w:left w:w="100" w:type="dxa"/>
              <w:bottom w:w="60" w:type="dxa"/>
              <w:right w:w="100" w:type="dxa"/>
            </w:tcMar>
          </w:tcPr>
          <w:p w14:paraId="3D247B81" w14:textId="5967B721" w:rsidR="009B62D0" w:rsidRDefault="009B62D0" w:rsidP="00730970">
            <w:r>
              <w:rPr>
                <w:sz w:val="18"/>
                <w:szCs w:val="18"/>
              </w:rPr>
              <w:t>Un groupe BROUILLON n</w:t>
            </w:r>
            <w:r w:rsidR="00CD2831">
              <w:rPr>
                <w:sz w:val="18"/>
                <w:szCs w:val="18"/>
              </w:rPr>
              <w:t>’</w:t>
            </w:r>
            <w:r>
              <w:rPr>
                <w:sz w:val="18"/>
                <w:szCs w:val="18"/>
              </w:rPr>
              <w:t>est visible que par son Professeur et ne peut recevoir aucune demande d</w:t>
            </w:r>
            <w:r w:rsidR="00CD2831">
              <w:rPr>
                <w:sz w:val="18"/>
                <w:szCs w:val="18"/>
              </w:rPr>
              <w:t>’</w:t>
            </w:r>
            <w:r>
              <w:rPr>
                <w:sz w:val="18"/>
                <w:szCs w:val="18"/>
              </w:rPr>
              <w:t>inscription tant qu</w:t>
            </w:r>
            <w:r w:rsidR="00CD2831">
              <w:rPr>
                <w:sz w:val="18"/>
                <w:szCs w:val="18"/>
              </w:rPr>
              <w:t>’</w:t>
            </w:r>
            <w:r>
              <w:rPr>
                <w:sz w:val="18"/>
                <w:szCs w:val="18"/>
              </w:rPr>
              <w:t>il n</w:t>
            </w:r>
            <w:r w:rsidR="00CD2831">
              <w:rPr>
                <w:sz w:val="18"/>
                <w:szCs w:val="18"/>
              </w:rPr>
              <w:t>’</w:t>
            </w:r>
            <w:r>
              <w:rPr>
                <w:sz w:val="18"/>
                <w:szCs w:val="18"/>
              </w:rPr>
              <w:t>a pas été ouvert.</w:t>
            </w:r>
          </w:p>
        </w:tc>
      </w:tr>
      <w:tr w:rsidR="009B62D0" w14:paraId="3540D10F" w14:textId="77777777" w:rsidTr="009B62D0">
        <w:tc>
          <w:tcPr>
            <w:tcW w:w="1600" w:type="dxa"/>
            <w:shd w:val="clear" w:color="auto" w:fill="F2F2F2"/>
            <w:tcMar>
              <w:top w:w="60" w:type="dxa"/>
              <w:left w:w="100" w:type="dxa"/>
              <w:bottom w:w="60" w:type="dxa"/>
              <w:right w:w="100" w:type="dxa"/>
            </w:tcMar>
          </w:tcPr>
          <w:p w14:paraId="1D17513D" w14:textId="170AE86D" w:rsidR="009B62D0" w:rsidRDefault="009B62D0" w:rsidP="00730970">
            <w:r>
              <w:rPr>
                <w:b/>
                <w:bCs/>
                <w:sz w:val="18"/>
                <w:szCs w:val="18"/>
              </w:rPr>
              <w:t>RM-GRP-04</w:t>
            </w:r>
            <w:r w:rsidR="00CD2831">
              <w:rPr>
                <w:b/>
                <w:bCs/>
                <w:sz w:val="18"/>
                <w:szCs w:val="18"/>
              </w:rPr>
              <w:t>5</w:t>
            </w:r>
          </w:p>
        </w:tc>
        <w:tc>
          <w:tcPr>
            <w:tcW w:w="6300" w:type="dxa"/>
            <w:shd w:val="clear" w:color="auto" w:fill="F2F2F2"/>
            <w:tcMar>
              <w:top w:w="60" w:type="dxa"/>
              <w:left w:w="100" w:type="dxa"/>
              <w:bottom w:w="60" w:type="dxa"/>
              <w:right w:w="100" w:type="dxa"/>
            </w:tcMar>
          </w:tcPr>
          <w:p w14:paraId="229464B5" w14:textId="77777777" w:rsidR="009B62D0" w:rsidRDefault="009B62D0" w:rsidP="00730970">
            <w:r>
              <w:rPr>
                <w:sz w:val="18"/>
                <w:szCs w:val="18"/>
              </w:rPr>
              <w:t>Un groupe clôturé ne peut plus être rouvert ni accepter de nouvelles inscriptions.</w:t>
            </w:r>
          </w:p>
        </w:tc>
      </w:tr>
    </w:tbl>
    <w:p w14:paraId="3A0F6DC9" w14:textId="77777777" w:rsidR="006260FD" w:rsidRDefault="006260FD" w:rsidP="00730970"/>
    <w:p w14:paraId="07DA280F" w14:textId="77777777" w:rsidR="00B80627" w:rsidRPr="00BC6F0D" w:rsidRDefault="00B80627" w:rsidP="00730970">
      <w:pPr>
        <w:suppressAutoHyphens w:val="0"/>
        <w:rPr>
          <w:b/>
          <w:bCs/>
        </w:rPr>
      </w:pPr>
      <w:r w:rsidRPr="00BC6F0D">
        <w:rPr>
          <w:b/>
          <w:bCs/>
        </w:rPr>
        <w:br w:type="page"/>
      </w:r>
    </w:p>
    <w:p w14:paraId="2A08F3A2" w14:textId="71E0783B" w:rsidR="00F42513" w:rsidRDefault="00F42513" w:rsidP="00730970">
      <w:pPr>
        <w:pStyle w:val="Heading1"/>
        <w:rPr>
          <w:b/>
          <w:bCs/>
        </w:rPr>
      </w:pPr>
      <w:bookmarkStart w:id="178" w:name="_Toc235708201"/>
      <w:r w:rsidRPr="00601DFF">
        <w:rPr>
          <w:b/>
          <w:bCs/>
        </w:rPr>
        <w:lastRenderedPageBreak/>
        <w:t xml:space="preserve">CHAPITRE </w:t>
      </w:r>
      <w:r w:rsidR="00983666" w:rsidRPr="00601DFF">
        <w:rPr>
          <w:b/>
          <w:bCs/>
        </w:rPr>
        <w:t>1</w:t>
      </w:r>
      <w:r w:rsidR="00906AEB">
        <w:rPr>
          <w:b/>
          <w:bCs/>
        </w:rPr>
        <w:t>1</w:t>
      </w:r>
      <w:r w:rsidRPr="00601DFF">
        <w:rPr>
          <w:b/>
          <w:bCs/>
        </w:rPr>
        <w:t xml:space="preserve"> — LES PRÉINSCRIPTIONS</w:t>
      </w:r>
      <w:bookmarkEnd w:id="178"/>
    </w:p>
    <w:p w14:paraId="0FA72AA7" w14:textId="77777777" w:rsidR="005218FB" w:rsidRPr="005218FB" w:rsidRDefault="005218FB" w:rsidP="00730970">
      <w:pPr>
        <w:pStyle w:val="Heading2"/>
        <w:rPr>
          <w:b/>
          <w:bCs/>
        </w:rPr>
      </w:pPr>
      <w:bookmarkStart w:id="179" w:name="_Toc235708202"/>
      <w:r w:rsidRPr="005218FB">
        <w:rPr>
          <w:b/>
          <w:bCs/>
        </w:rPr>
        <w:t>11.1 Objet</w:t>
      </w:r>
      <w:bookmarkEnd w:id="179"/>
    </w:p>
    <w:p w14:paraId="5E586CE6" w14:textId="30D3DAFA" w:rsidR="005218FB" w:rsidRPr="004B4468" w:rsidRDefault="004B4468" w:rsidP="00730970">
      <w:r w:rsidRPr="004B4468">
        <w:t>Ce chapitre définit les règles de gestion des préinscriptions. Il précise notamment les principes de fonctionnement, les périodes d</w:t>
      </w:r>
      <w:r w:rsidR="00CD2831">
        <w:t>’</w:t>
      </w:r>
      <w:r w:rsidRPr="004B4468">
        <w:t>ouverture, le processus de transformation en demande d</w:t>
      </w:r>
      <w:r w:rsidR="00CD2831">
        <w:t>’</w:t>
      </w:r>
      <w:r w:rsidRPr="004B4468">
        <w:t>inscription et les règles de priorité.</w:t>
      </w:r>
    </w:p>
    <w:p w14:paraId="1C7DBE4B" w14:textId="77777777" w:rsidR="004B4468" w:rsidRPr="004B4468" w:rsidRDefault="004B4468" w:rsidP="00730970"/>
    <w:p w14:paraId="347746DF" w14:textId="1CF9587F" w:rsidR="00F42513" w:rsidRPr="00601DFF" w:rsidRDefault="00983666" w:rsidP="00730970">
      <w:pPr>
        <w:pStyle w:val="Heading2"/>
        <w:rPr>
          <w:b/>
          <w:bCs/>
        </w:rPr>
      </w:pPr>
      <w:bookmarkStart w:id="180" w:name="_Toc235708203"/>
      <w:r w:rsidRPr="00601DFF">
        <w:rPr>
          <w:b/>
          <w:bCs/>
        </w:rPr>
        <w:t>1</w:t>
      </w:r>
      <w:r w:rsidR="00906AEB">
        <w:rPr>
          <w:b/>
          <w:bCs/>
        </w:rPr>
        <w:t>1</w:t>
      </w:r>
      <w:r w:rsidR="00F42513" w:rsidRPr="00601DFF">
        <w:rPr>
          <w:b/>
          <w:bCs/>
        </w:rPr>
        <w:t>.</w:t>
      </w:r>
      <w:r w:rsidR="005218FB">
        <w:rPr>
          <w:b/>
          <w:bCs/>
        </w:rPr>
        <w:t>2</w:t>
      </w:r>
      <w:r w:rsidR="00F42513" w:rsidRPr="00601DFF">
        <w:rPr>
          <w:b/>
          <w:bCs/>
        </w:rPr>
        <w:t xml:space="preserve"> </w:t>
      </w:r>
      <w:r w:rsidR="005218FB">
        <w:rPr>
          <w:b/>
          <w:bCs/>
        </w:rPr>
        <w:t>Principes</w:t>
      </w:r>
      <w:bookmarkEnd w:id="180"/>
    </w:p>
    <w:p w14:paraId="54B877BC" w14:textId="566C6793" w:rsidR="00F42513" w:rsidRPr="00F42513" w:rsidRDefault="00F42513" w:rsidP="00730970">
      <w:r w:rsidRPr="00F42513">
        <w:t>La préinscription permet à un Parent de signaler son intérêt pour inscrire son enfant auprès d</w:t>
      </w:r>
      <w:r w:rsidR="00CD2831">
        <w:t>’</w:t>
      </w:r>
      <w:r w:rsidRPr="00F42513">
        <w:t>un Professeur pour une future année académique.</w:t>
      </w:r>
      <w:r w:rsidR="008E3486">
        <w:t xml:space="preserve"> </w:t>
      </w:r>
      <w:r w:rsidRPr="00F42513">
        <w:t>Elle facilite l</w:t>
      </w:r>
      <w:r w:rsidR="00CD2831">
        <w:t>’</w:t>
      </w:r>
      <w:r w:rsidRPr="00F42513">
        <w:t>organisation de la prochaine rentrée scolaire sans créer immédiatement une inscription.</w:t>
      </w:r>
    </w:p>
    <w:p w14:paraId="43D6513F" w14:textId="09EABB55" w:rsidR="00F42513" w:rsidRDefault="00CD5521" w:rsidP="00730970">
      <w:r w:rsidRPr="00CD5521">
        <w:t>Une préinscription n</w:t>
      </w:r>
      <w:r w:rsidR="00CD2831">
        <w:t>’</w:t>
      </w:r>
      <w:r w:rsidRPr="00CD5521">
        <w:t>engage ni le Parent, ni le Professeur. Elle constitue uniquement une manifestation d</w:t>
      </w:r>
      <w:r w:rsidR="00CD2831">
        <w:t>’</w:t>
      </w:r>
      <w:r w:rsidRPr="00CD5521">
        <w:t>intérêt permettant d</w:t>
      </w:r>
      <w:r w:rsidR="00CD2831">
        <w:t>’</w:t>
      </w:r>
      <w:r w:rsidRPr="00CD5521">
        <w:t>anticiper la préparation de la prochaine année académique.</w:t>
      </w:r>
    </w:p>
    <w:p w14:paraId="353A4050" w14:textId="792179C9" w:rsidR="00CD5521" w:rsidRDefault="00CD5521" w:rsidP="00730970">
      <w:r w:rsidRPr="00CD5521">
        <w:t>Une préinscription n</w:t>
      </w:r>
      <w:r w:rsidR="00CD2831">
        <w:t>’</w:t>
      </w:r>
      <w:r w:rsidRPr="00CD5521">
        <w:t>empêche jamais le Parent d</w:t>
      </w:r>
      <w:r w:rsidR="00CD2831">
        <w:t>’</w:t>
      </w:r>
      <w:r w:rsidRPr="00CD5521">
        <w:t>effectuer une demande d</w:t>
      </w:r>
      <w:r w:rsidR="00CD2831">
        <w:t>’</w:t>
      </w:r>
      <w:r w:rsidRPr="00CD5521">
        <w:t>inscription classique sur un autre groupe ou auprès d</w:t>
      </w:r>
      <w:r w:rsidR="00CD2831">
        <w:t>’</w:t>
      </w:r>
      <w:r w:rsidRPr="00CD5521">
        <w:t>un autre Professeur. Un même élève peut ainsi disposer simultanément de plusieurs préinscriptions pour une même année académique.</w:t>
      </w:r>
    </w:p>
    <w:p w14:paraId="0149A77C" w14:textId="77777777" w:rsidR="00CD5521" w:rsidRPr="00F42513" w:rsidRDefault="00CD5521" w:rsidP="00730970"/>
    <w:p w14:paraId="0FF7B196" w14:textId="29CC5877" w:rsidR="00F42513" w:rsidRPr="00601DFF" w:rsidRDefault="00983666" w:rsidP="00730970">
      <w:pPr>
        <w:pStyle w:val="Heading2"/>
        <w:rPr>
          <w:b/>
          <w:bCs/>
        </w:rPr>
      </w:pPr>
      <w:bookmarkStart w:id="181" w:name="_Toc235708204"/>
      <w:r w:rsidRPr="00601DFF">
        <w:rPr>
          <w:b/>
          <w:bCs/>
        </w:rPr>
        <w:t>1</w:t>
      </w:r>
      <w:r w:rsidR="00906AEB">
        <w:rPr>
          <w:b/>
          <w:bCs/>
        </w:rPr>
        <w:t>1</w:t>
      </w:r>
      <w:r w:rsidR="00F42513" w:rsidRPr="00601DFF">
        <w:rPr>
          <w:b/>
          <w:bCs/>
        </w:rPr>
        <w:t>.</w:t>
      </w:r>
      <w:r w:rsidR="005218FB">
        <w:rPr>
          <w:b/>
          <w:bCs/>
        </w:rPr>
        <w:t>3</w:t>
      </w:r>
      <w:r w:rsidR="00F42513" w:rsidRPr="00601DFF">
        <w:rPr>
          <w:b/>
          <w:bCs/>
        </w:rPr>
        <w:t xml:space="preserve"> Période</w:t>
      </w:r>
      <w:bookmarkEnd w:id="181"/>
    </w:p>
    <w:p w14:paraId="39418586" w14:textId="2D37CADD" w:rsidR="00975D44" w:rsidRPr="00975D44" w:rsidRDefault="00975D44" w:rsidP="00730970">
      <w:r w:rsidRPr="00975D44">
        <w:t>Les préinscriptions concernent exclusivement une année académique future.</w:t>
      </w:r>
      <w:r w:rsidR="004B4468">
        <w:t xml:space="preserve"> </w:t>
      </w:r>
      <w:r w:rsidRPr="00975D44">
        <w:t>Le Professeur choisit librement la date d</w:t>
      </w:r>
      <w:r w:rsidR="00CD2831">
        <w:t>’</w:t>
      </w:r>
      <w:r w:rsidRPr="00975D44">
        <w:t>ouverture des préinscriptions pour chacune des années académiques qu</w:t>
      </w:r>
      <w:r w:rsidR="00CD2831">
        <w:t>’</w:t>
      </w:r>
      <w:r w:rsidRPr="00975D44">
        <w:t>il prépare.</w:t>
      </w:r>
      <w:r w:rsidR="004B4468">
        <w:t xml:space="preserve"> </w:t>
      </w:r>
      <w:r w:rsidRPr="00975D44">
        <w:t>GROUPI peut lui proposer automatiquement, à partir d</w:t>
      </w:r>
      <w:r w:rsidR="00CD2831">
        <w:t>’</w:t>
      </w:r>
      <w:r w:rsidRPr="00975D44">
        <w:t>une période recommandée (par exemple au mois de mai), d</w:t>
      </w:r>
      <w:r w:rsidR="00CD2831">
        <w:t>’</w:t>
      </w:r>
      <w:r w:rsidRPr="00975D44">
        <w:t>activer les préinscriptions pour l</w:t>
      </w:r>
      <w:r w:rsidR="00CD2831">
        <w:t>’</w:t>
      </w:r>
      <w:r w:rsidRPr="00975D44">
        <w:t>année académique suivante.</w:t>
      </w:r>
    </w:p>
    <w:p w14:paraId="21AC36E7" w14:textId="77777777" w:rsidR="00975D44" w:rsidRPr="00975D44" w:rsidRDefault="00975D44" w:rsidP="00730970">
      <w:r w:rsidRPr="00975D44">
        <w:t>Le Professeur reste libre :</w:t>
      </w:r>
    </w:p>
    <w:p w14:paraId="66C311DC" w14:textId="33595CBF" w:rsidR="00975D44" w:rsidRPr="00975D44" w:rsidRDefault="00975D44" w:rsidP="00730970">
      <w:pPr>
        <w:numPr>
          <w:ilvl w:val="0"/>
          <w:numId w:val="242"/>
        </w:numPr>
      </w:pPr>
      <w:r w:rsidRPr="00975D44">
        <w:t>D</w:t>
      </w:r>
      <w:r w:rsidR="00CD2831">
        <w:t>’</w:t>
      </w:r>
      <w:r w:rsidRPr="00975D44">
        <w:t xml:space="preserve">ouvrir les préinscriptions plus tôt ; </w:t>
      </w:r>
    </w:p>
    <w:p w14:paraId="64910BDF" w14:textId="42977EF7" w:rsidR="00975D44" w:rsidRPr="00975D44" w:rsidRDefault="00975D44" w:rsidP="00730970">
      <w:pPr>
        <w:numPr>
          <w:ilvl w:val="0"/>
          <w:numId w:val="242"/>
        </w:numPr>
      </w:pPr>
      <w:r w:rsidRPr="00975D44">
        <w:t xml:space="preserve">De les ouvrir plus tard ; </w:t>
      </w:r>
    </w:p>
    <w:p w14:paraId="2B8159E2" w14:textId="0484BB0B" w:rsidR="00975D44" w:rsidRPr="00975D44" w:rsidRDefault="00975D44" w:rsidP="00730970">
      <w:pPr>
        <w:numPr>
          <w:ilvl w:val="0"/>
          <w:numId w:val="242"/>
        </w:numPr>
      </w:pPr>
      <w:r w:rsidRPr="00975D44">
        <w:t>Ou de ne pas les ouvrir.</w:t>
      </w:r>
    </w:p>
    <w:p w14:paraId="1A598D81" w14:textId="1F6AA606" w:rsidR="00975D44" w:rsidRPr="00975D44" w:rsidRDefault="00975D44" w:rsidP="00730970">
      <w:r w:rsidRPr="00975D44">
        <w:t>Exemple :</w:t>
      </w:r>
    </w:p>
    <w:p w14:paraId="78965BB6" w14:textId="101D6924" w:rsidR="00975D44" w:rsidRPr="00975D44" w:rsidRDefault="00975D44" w:rsidP="00730970">
      <w:r w:rsidRPr="00975D44">
        <w:t>Pendant l</w:t>
      </w:r>
      <w:r w:rsidR="00CD2831">
        <w:t>’</w:t>
      </w:r>
      <w:r w:rsidRPr="00975D44">
        <w:t xml:space="preserve">année académique </w:t>
      </w:r>
      <w:r w:rsidRPr="00975D44">
        <w:rPr>
          <w:b/>
          <w:bCs/>
        </w:rPr>
        <w:t>2026-2027</w:t>
      </w:r>
      <w:r w:rsidRPr="00975D44">
        <w:t xml:space="preserve">, un Professeur peut ouvrir les préinscriptions pour </w:t>
      </w:r>
      <w:r w:rsidRPr="00975D44">
        <w:rPr>
          <w:b/>
          <w:bCs/>
        </w:rPr>
        <w:t>2027-2028</w:t>
      </w:r>
      <w:r w:rsidRPr="00975D44">
        <w:t xml:space="preserve"> à partir du </w:t>
      </w:r>
      <w:r w:rsidRPr="00975D44">
        <w:rPr>
          <w:b/>
          <w:bCs/>
        </w:rPr>
        <w:t>15 mars 2027</w:t>
      </w:r>
      <w:r w:rsidRPr="00975D44">
        <w:t>.</w:t>
      </w:r>
    </w:p>
    <w:p w14:paraId="3B494AC1" w14:textId="55E9B65C" w:rsidR="00975D44" w:rsidRPr="00975D44" w:rsidRDefault="00975D44" w:rsidP="00730970">
      <w:r w:rsidRPr="00975D44">
        <w:t>Les Parents peuvent alors enregistrer leur intérêt jusqu</w:t>
      </w:r>
      <w:r w:rsidR="00CD2831">
        <w:t>’</w:t>
      </w:r>
      <w:r w:rsidRPr="00975D44">
        <w:t>à la fermeture des préinscriptions décidée par le Professeur.</w:t>
      </w:r>
    </w:p>
    <w:p w14:paraId="1012B5A4" w14:textId="77777777" w:rsidR="00975D44" w:rsidRPr="00F42513" w:rsidRDefault="00975D44" w:rsidP="00730970"/>
    <w:p w14:paraId="7A4835DE" w14:textId="23722C1D" w:rsidR="00F42513" w:rsidRPr="00601DFF" w:rsidRDefault="00983666" w:rsidP="00730970">
      <w:pPr>
        <w:pStyle w:val="Heading2"/>
        <w:rPr>
          <w:b/>
          <w:bCs/>
        </w:rPr>
      </w:pPr>
      <w:bookmarkStart w:id="182" w:name="_Toc235708205"/>
      <w:r w:rsidRPr="00601DFF">
        <w:rPr>
          <w:b/>
          <w:bCs/>
        </w:rPr>
        <w:t>1</w:t>
      </w:r>
      <w:r w:rsidR="00906AEB">
        <w:rPr>
          <w:b/>
          <w:bCs/>
        </w:rPr>
        <w:t>1</w:t>
      </w:r>
      <w:r w:rsidR="00F42513" w:rsidRPr="00601DFF">
        <w:rPr>
          <w:b/>
          <w:bCs/>
        </w:rPr>
        <w:t>.</w:t>
      </w:r>
      <w:r w:rsidR="005218FB">
        <w:rPr>
          <w:b/>
          <w:bCs/>
        </w:rPr>
        <w:t>4</w:t>
      </w:r>
      <w:r w:rsidR="00F42513" w:rsidRPr="00601DFF">
        <w:rPr>
          <w:b/>
          <w:bCs/>
        </w:rPr>
        <w:t xml:space="preserve"> Informations demandées</w:t>
      </w:r>
      <w:bookmarkEnd w:id="182"/>
    </w:p>
    <w:p w14:paraId="3F478CBF" w14:textId="77777777" w:rsidR="00F42513" w:rsidRPr="00F42513" w:rsidRDefault="00F42513" w:rsidP="00730970">
      <w:r w:rsidRPr="00F42513">
        <w:t>Le Parent sélectionne :</w:t>
      </w:r>
    </w:p>
    <w:p w14:paraId="36EF420C" w14:textId="1DE5DDAC" w:rsidR="00F42513" w:rsidRPr="00F42513" w:rsidRDefault="001B2828" w:rsidP="00730970">
      <w:pPr>
        <w:numPr>
          <w:ilvl w:val="0"/>
          <w:numId w:val="182"/>
        </w:numPr>
      </w:pPr>
      <w:r w:rsidRPr="00F42513">
        <w:t>Le</w:t>
      </w:r>
      <w:r w:rsidR="00F42513" w:rsidRPr="00F42513">
        <w:t xml:space="preserve"> Professeur ; </w:t>
      </w:r>
    </w:p>
    <w:p w14:paraId="13C584DA" w14:textId="326F3207" w:rsidR="00F42513" w:rsidRPr="00F42513" w:rsidRDefault="001B2828" w:rsidP="00730970">
      <w:pPr>
        <w:numPr>
          <w:ilvl w:val="0"/>
          <w:numId w:val="182"/>
        </w:numPr>
      </w:pPr>
      <w:r w:rsidRPr="00F42513">
        <w:t>L</w:t>
      </w:r>
      <w:r w:rsidR="00CD2831">
        <w:t>’</w:t>
      </w:r>
      <w:r w:rsidRPr="00F42513">
        <w:t>enfant</w:t>
      </w:r>
      <w:r w:rsidR="00F42513" w:rsidRPr="00F42513">
        <w:t xml:space="preserve"> concerné ; </w:t>
      </w:r>
    </w:p>
    <w:p w14:paraId="1B866568" w14:textId="7F985BDC" w:rsidR="00F42513" w:rsidRPr="00F42513" w:rsidRDefault="001B2828" w:rsidP="00730970">
      <w:pPr>
        <w:numPr>
          <w:ilvl w:val="0"/>
          <w:numId w:val="182"/>
        </w:numPr>
      </w:pPr>
      <w:r w:rsidRPr="00F42513">
        <w:lastRenderedPageBreak/>
        <w:t>Le</w:t>
      </w:r>
      <w:r w:rsidR="00F42513" w:rsidRPr="00F42513">
        <w:t xml:space="preserve"> niveau scolaire prévu pour l</w:t>
      </w:r>
      <w:r w:rsidR="00CD2831">
        <w:t>’</w:t>
      </w:r>
      <w:r w:rsidR="00F42513" w:rsidRPr="00F42513">
        <w:t xml:space="preserve">année suivante ; </w:t>
      </w:r>
    </w:p>
    <w:p w14:paraId="0DED01D4" w14:textId="339D725A" w:rsidR="00F42513" w:rsidRPr="00F42513" w:rsidRDefault="001B2828" w:rsidP="00730970">
      <w:pPr>
        <w:numPr>
          <w:ilvl w:val="0"/>
          <w:numId w:val="182"/>
        </w:numPr>
      </w:pPr>
      <w:r w:rsidRPr="00F42513">
        <w:t>Éventuellement</w:t>
      </w:r>
      <w:r w:rsidR="00F42513" w:rsidRPr="00F42513">
        <w:t xml:space="preserve"> la matière concernée. </w:t>
      </w:r>
    </w:p>
    <w:p w14:paraId="644B680E" w14:textId="592D0D5C" w:rsidR="004B4468" w:rsidRPr="004B4468" w:rsidRDefault="004B4468" w:rsidP="00730970">
      <w:r w:rsidRPr="004B4468">
        <w:t>Le niveau scolaire indiqué dans la préinscription doit être cohérent avec la progression naturelle de l</w:t>
      </w:r>
      <w:r w:rsidR="00CD2831">
        <w:t>’</w:t>
      </w:r>
      <w:r w:rsidRPr="004B4468">
        <w:t>élève (passage à la classe</w:t>
      </w:r>
      <w:r w:rsidR="00272369">
        <w:t xml:space="preserve"> scolaire </w:t>
      </w:r>
      <w:r w:rsidRPr="004B4468">
        <w:t>supérieure). Une incohérence significative génère une alerte au Professeur</w:t>
      </w:r>
      <w:r>
        <w:t>.</w:t>
      </w:r>
    </w:p>
    <w:p w14:paraId="586BDA96" w14:textId="7EF6FCC1" w:rsidR="00F42513" w:rsidRDefault="00F42513" w:rsidP="00730970">
      <w:r w:rsidRPr="00F42513">
        <w:t>Une préinscription est alors créée.</w:t>
      </w:r>
    </w:p>
    <w:p w14:paraId="706E2FFA" w14:textId="77777777" w:rsidR="005218FB" w:rsidRPr="00F42513" w:rsidRDefault="005218FB" w:rsidP="00730970"/>
    <w:p w14:paraId="68D3535E" w14:textId="2762FB09" w:rsidR="00F42513" w:rsidRPr="00601DFF" w:rsidRDefault="00983666" w:rsidP="00730970">
      <w:pPr>
        <w:pStyle w:val="Heading2"/>
        <w:rPr>
          <w:b/>
          <w:bCs/>
        </w:rPr>
      </w:pPr>
      <w:bookmarkStart w:id="183" w:name="_Toc235708206"/>
      <w:r w:rsidRPr="00601DFF">
        <w:rPr>
          <w:b/>
          <w:bCs/>
        </w:rPr>
        <w:t>1</w:t>
      </w:r>
      <w:r w:rsidR="00906AEB">
        <w:rPr>
          <w:b/>
          <w:bCs/>
        </w:rPr>
        <w:t>1</w:t>
      </w:r>
      <w:r w:rsidR="00F42513" w:rsidRPr="00601DFF">
        <w:rPr>
          <w:b/>
          <w:bCs/>
        </w:rPr>
        <w:t>.</w:t>
      </w:r>
      <w:r w:rsidR="005218FB">
        <w:rPr>
          <w:b/>
          <w:bCs/>
        </w:rPr>
        <w:t>5</w:t>
      </w:r>
      <w:r w:rsidR="00F42513" w:rsidRPr="00601DFF">
        <w:rPr>
          <w:b/>
          <w:bCs/>
        </w:rPr>
        <w:t xml:space="preserve"> Tableau de bord du Professeur</w:t>
      </w:r>
      <w:bookmarkEnd w:id="183"/>
    </w:p>
    <w:p w14:paraId="0E3224DA" w14:textId="61502F1F" w:rsidR="00F42513" w:rsidRPr="00F42513" w:rsidRDefault="00F42513" w:rsidP="00730970">
      <w:r w:rsidRPr="00F42513">
        <w:t>Le Professeur dispose d</w:t>
      </w:r>
      <w:r w:rsidR="00CD2831">
        <w:t>’</w:t>
      </w:r>
      <w:r w:rsidRPr="00F42513">
        <w:t>un espace « Préinscriptions ».</w:t>
      </w:r>
    </w:p>
    <w:p w14:paraId="34BC81A8" w14:textId="77777777" w:rsidR="00F42513" w:rsidRPr="00F42513" w:rsidRDefault="00F42513" w:rsidP="00730970">
      <w:r w:rsidRPr="00F42513">
        <w:t>Il peut consulter notamment :</w:t>
      </w:r>
    </w:p>
    <w:p w14:paraId="3EC6E84B" w14:textId="2DD2D1E7" w:rsidR="00F42513" w:rsidRPr="00F42513" w:rsidRDefault="001B2828" w:rsidP="00730970">
      <w:pPr>
        <w:numPr>
          <w:ilvl w:val="0"/>
          <w:numId w:val="183"/>
        </w:numPr>
      </w:pPr>
      <w:r w:rsidRPr="00F42513">
        <w:t>Le</w:t>
      </w:r>
      <w:r w:rsidR="00F42513" w:rsidRPr="00F42513">
        <w:t xml:space="preserve"> nombre de demandes ; </w:t>
      </w:r>
    </w:p>
    <w:p w14:paraId="6FCA4C0D" w14:textId="14B45A5A" w:rsidR="00F42513" w:rsidRPr="00F42513" w:rsidRDefault="001B2828" w:rsidP="00730970">
      <w:pPr>
        <w:numPr>
          <w:ilvl w:val="0"/>
          <w:numId w:val="183"/>
        </w:numPr>
      </w:pPr>
      <w:r w:rsidRPr="00F42513">
        <w:t>Les</w:t>
      </w:r>
      <w:r w:rsidR="00F42513" w:rsidRPr="00F42513">
        <w:t xml:space="preserve"> niveaux concernés ; </w:t>
      </w:r>
    </w:p>
    <w:p w14:paraId="3ED48183" w14:textId="63B26FF1" w:rsidR="00F42513" w:rsidRPr="00F42513" w:rsidRDefault="001B2828" w:rsidP="00730970">
      <w:pPr>
        <w:numPr>
          <w:ilvl w:val="0"/>
          <w:numId w:val="183"/>
        </w:numPr>
      </w:pPr>
      <w:r w:rsidRPr="00F42513">
        <w:t>Les</w:t>
      </w:r>
      <w:r w:rsidR="00F42513" w:rsidRPr="00F42513">
        <w:t xml:space="preserve"> matières demandées ; </w:t>
      </w:r>
    </w:p>
    <w:p w14:paraId="797962EA" w14:textId="15B84333" w:rsidR="00F42513" w:rsidRPr="00F42513" w:rsidRDefault="001B2828" w:rsidP="00730970">
      <w:pPr>
        <w:numPr>
          <w:ilvl w:val="0"/>
          <w:numId w:val="183"/>
        </w:numPr>
      </w:pPr>
      <w:r w:rsidRPr="00F42513">
        <w:t>Les</w:t>
      </w:r>
      <w:r w:rsidR="00F42513" w:rsidRPr="00F42513">
        <w:t xml:space="preserve"> coordonnées des Parents. </w:t>
      </w:r>
    </w:p>
    <w:p w14:paraId="40D4B387" w14:textId="3A1525C2" w:rsidR="00F42513" w:rsidRPr="00F42513" w:rsidRDefault="00F42513" w:rsidP="00730970">
      <w:r w:rsidRPr="00F42513">
        <w:t>Ces informations lui permettent d</w:t>
      </w:r>
      <w:r w:rsidR="00CD2831">
        <w:t>’</w:t>
      </w:r>
      <w:r w:rsidRPr="00F42513">
        <w:t>anticiper la constitution de ses groupes pour la prochaine rentrée.</w:t>
      </w:r>
    </w:p>
    <w:p w14:paraId="0F947A69" w14:textId="77777777" w:rsidR="00983666" w:rsidRPr="00F42513" w:rsidRDefault="00983666" w:rsidP="00730970"/>
    <w:p w14:paraId="5B0D81E0" w14:textId="4DEBD3B3" w:rsidR="00F42513" w:rsidRPr="00601DFF" w:rsidRDefault="00983666" w:rsidP="00730970">
      <w:pPr>
        <w:pStyle w:val="Heading2"/>
        <w:rPr>
          <w:b/>
          <w:bCs/>
        </w:rPr>
      </w:pPr>
      <w:bookmarkStart w:id="184" w:name="_Toc235708207"/>
      <w:r w:rsidRPr="00601DFF">
        <w:rPr>
          <w:b/>
          <w:bCs/>
        </w:rPr>
        <w:t>1</w:t>
      </w:r>
      <w:r w:rsidR="00906AEB">
        <w:rPr>
          <w:b/>
          <w:bCs/>
        </w:rPr>
        <w:t>1</w:t>
      </w:r>
      <w:r w:rsidR="00F42513" w:rsidRPr="00601DFF">
        <w:rPr>
          <w:b/>
          <w:bCs/>
        </w:rPr>
        <w:t>.</w:t>
      </w:r>
      <w:r w:rsidR="005218FB">
        <w:rPr>
          <w:b/>
          <w:bCs/>
        </w:rPr>
        <w:t>6</w:t>
      </w:r>
      <w:r w:rsidR="00F42513" w:rsidRPr="00601DFF">
        <w:rPr>
          <w:b/>
          <w:bCs/>
        </w:rPr>
        <w:t xml:space="preserve"> Création des groupes</w:t>
      </w:r>
      <w:bookmarkEnd w:id="184"/>
    </w:p>
    <w:p w14:paraId="303C5DF2" w14:textId="4E43AA4D" w:rsidR="00F42513" w:rsidRPr="00F42513" w:rsidRDefault="00F42513" w:rsidP="00730970">
      <w:r w:rsidRPr="00F42513">
        <w:t xml:space="preserve">Lorsque le Professeur prépare sa nouvelle année </w:t>
      </w:r>
      <w:r w:rsidR="00D471FA">
        <w:t>académique</w:t>
      </w:r>
      <w:r w:rsidRPr="00F42513">
        <w:t>, il peut consulter les préinscriptions.</w:t>
      </w:r>
    </w:p>
    <w:p w14:paraId="16ECD227" w14:textId="24F04523" w:rsidR="00F42513" w:rsidRPr="00F42513" w:rsidRDefault="00F42513" w:rsidP="00730970">
      <w:r w:rsidRPr="00F42513">
        <w:t>Les préinscriptions servent uniquement d</w:t>
      </w:r>
      <w:r w:rsidR="00CD2831">
        <w:t>’</w:t>
      </w:r>
      <w:r w:rsidRPr="00F42513">
        <w:t>aide à l</w:t>
      </w:r>
      <w:r w:rsidR="00CD2831">
        <w:t>’</w:t>
      </w:r>
      <w:r w:rsidRPr="00F42513">
        <w:t>organisation.</w:t>
      </w:r>
    </w:p>
    <w:p w14:paraId="1646CF5A" w14:textId="77777777" w:rsidR="00F42513" w:rsidRPr="00F42513" w:rsidRDefault="00F42513" w:rsidP="00730970">
      <w:r w:rsidRPr="00F42513">
        <w:t>Elles ne créent jamais automatiquement un groupe ni une inscription.</w:t>
      </w:r>
    </w:p>
    <w:p w14:paraId="358D777A" w14:textId="1F791567" w:rsidR="00F42513" w:rsidRPr="00F42513" w:rsidRDefault="00F42513" w:rsidP="00730970"/>
    <w:p w14:paraId="0F2D5D9D" w14:textId="12E113E2" w:rsidR="00F42513" w:rsidRPr="00601DFF" w:rsidRDefault="00983666" w:rsidP="00730970">
      <w:pPr>
        <w:pStyle w:val="Heading2"/>
        <w:rPr>
          <w:b/>
          <w:bCs/>
        </w:rPr>
      </w:pPr>
      <w:bookmarkStart w:id="185" w:name="_Toc235708208"/>
      <w:r w:rsidRPr="00601DFF">
        <w:rPr>
          <w:b/>
          <w:bCs/>
        </w:rPr>
        <w:t>1</w:t>
      </w:r>
      <w:r w:rsidR="00906AEB">
        <w:rPr>
          <w:b/>
          <w:bCs/>
        </w:rPr>
        <w:t>1</w:t>
      </w:r>
      <w:r w:rsidR="00F42513" w:rsidRPr="00601DFF">
        <w:rPr>
          <w:b/>
          <w:bCs/>
        </w:rPr>
        <w:t>.</w:t>
      </w:r>
      <w:r w:rsidR="005218FB">
        <w:rPr>
          <w:b/>
          <w:bCs/>
        </w:rPr>
        <w:t>7</w:t>
      </w:r>
      <w:r w:rsidR="00F42513" w:rsidRPr="00601DFF">
        <w:rPr>
          <w:b/>
          <w:bCs/>
        </w:rPr>
        <w:t xml:space="preserve"> Transformation</w:t>
      </w:r>
      <w:r w:rsidR="007751EC" w:rsidRPr="00601DFF">
        <w:rPr>
          <w:b/>
          <w:bCs/>
        </w:rPr>
        <w:t xml:space="preserve"> des préinscriptions</w:t>
      </w:r>
      <w:bookmarkEnd w:id="185"/>
    </w:p>
    <w:p w14:paraId="3680D219" w14:textId="0ADAE7EA" w:rsidR="007751EC" w:rsidRPr="007751EC" w:rsidRDefault="007751EC" w:rsidP="00730970">
      <w:r w:rsidRPr="007751EC">
        <w:t>Lorsque le Professeur prépare une nouvelle année académique, il crée les groupes correspondant aux niveaux et aux matières qu</w:t>
      </w:r>
      <w:r w:rsidR="00CD2831">
        <w:t>’</w:t>
      </w:r>
      <w:r w:rsidRPr="007751EC">
        <w:t>il souhaite enseigner.</w:t>
      </w:r>
      <w:r w:rsidR="004B4468">
        <w:t xml:space="preserve"> </w:t>
      </w:r>
      <w:r w:rsidRPr="007751EC">
        <w:t>À la création d</w:t>
      </w:r>
      <w:r w:rsidR="00CD2831">
        <w:t>’</w:t>
      </w:r>
      <w:r w:rsidRPr="007751EC">
        <w:t>un groupe, GROUPI recherche automatiquement les préinscriptions compatibles.</w:t>
      </w:r>
    </w:p>
    <w:p w14:paraId="0708CC72" w14:textId="77777777" w:rsidR="007751EC" w:rsidRPr="007751EC" w:rsidRDefault="007751EC" w:rsidP="00730970">
      <w:r w:rsidRPr="007751EC">
        <w:t>Une préinscription est considérée comme compatible lorsque :</w:t>
      </w:r>
    </w:p>
    <w:p w14:paraId="7797F033" w14:textId="7AF6C55B" w:rsidR="007751EC" w:rsidRPr="007751EC" w:rsidRDefault="001B2828" w:rsidP="00730970">
      <w:pPr>
        <w:numPr>
          <w:ilvl w:val="0"/>
          <w:numId w:val="184"/>
        </w:numPr>
      </w:pPr>
      <w:r w:rsidRPr="007751EC">
        <w:t>Elle</w:t>
      </w:r>
      <w:r w:rsidR="007751EC" w:rsidRPr="007751EC">
        <w:t xml:space="preserve"> concerne la même année académique ; </w:t>
      </w:r>
    </w:p>
    <w:p w14:paraId="1AE6DCF9" w14:textId="1CA0D1AD" w:rsidR="007751EC" w:rsidRPr="007751EC" w:rsidRDefault="001B2828" w:rsidP="00730970">
      <w:pPr>
        <w:numPr>
          <w:ilvl w:val="0"/>
          <w:numId w:val="184"/>
        </w:numPr>
      </w:pPr>
      <w:r w:rsidRPr="007751EC">
        <w:t>Elle</w:t>
      </w:r>
      <w:r w:rsidR="007751EC" w:rsidRPr="007751EC">
        <w:t xml:space="preserve"> correspond à la matière du groupe ; </w:t>
      </w:r>
    </w:p>
    <w:p w14:paraId="25B80D75" w14:textId="5BED6739" w:rsidR="007751EC" w:rsidRPr="007751EC" w:rsidRDefault="001B2828" w:rsidP="00730970">
      <w:pPr>
        <w:numPr>
          <w:ilvl w:val="0"/>
          <w:numId w:val="184"/>
        </w:numPr>
      </w:pPr>
      <w:r w:rsidRPr="007751EC">
        <w:t>Elle</w:t>
      </w:r>
      <w:r w:rsidR="007751EC" w:rsidRPr="007751EC">
        <w:t xml:space="preserve"> correspond au niveau scolaire demandé. </w:t>
      </w:r>
    </w:p>
    <w:p w14:paraId="20E9028B" w14:textId="77777777" w:rsidR="007751EC" w:rsidRDefault="007751EC" w:rsidP="00730970">
      <w:r w:rsidRPr="007751EC">
        <w:t>Les préinscriptions compatibles sont alors proposées au Professeur.</w:t>
      </w:r>
    </w:p>
    <w:p w14:paraId="6AEAD71F" w14:textId="30859B4C" w:rsidR="001B2828" w:rsidRPr="004B4468" w:rsidRDefault="004B4468" w:rsidP="00730970">
      <w:r w:rsidRPr="004B4468">
        <w:t>La transformation d</w:t>
      </w:r>
      <w:r w:rsidR="00CD2831">
        <w:t>’</w:t>
      </w:r>
      <w:r w:rsidRPr="004B4468">
        <w:t>une préinscription en demande d</w:t>
      </w:r>
      <w:r w:rsidR="00CD2831">
        <w:t>’</w:t>
      </w:r>
      <w:r w:rsidRPr="004B4468">
        <w:t>inscription est conditionnée par la capacité disponible du groupe ET par la capacité disponible de l</w:t>
      </w:r>
      <w:r w:rsidR="00CD2831">
        <w:t>’</w:t>
      </w:r>
      <w:r w:rsidRPr="004B4468">
        <w:t>abonnement du Professeur</w:t>
      </w:r>
    </w:p>
    <w:p w14:paraId="3A5E7300" w14:textId="102D0D9D" w:rsidR="007751EC" w:rsidRPr="00601DFF" w:rsidRDefault="00983666" w:rsidP="00730970">
      <w:pPr>
        <w:pStyle w:val="Heading2"/>
        <w:rPr>
          <w:b/>
          <w:bCs/>
        </w:rPr>
      </w:pPr>
      <w:bookmarkStart w:id="186" w:name="_Toc235708209"/>
      <w:r w:rsidRPr="00601DFF">
        <w:rPr>
          <w:b/>
          <w:bCs/>
        </w:rPr>
        <w:lastRenderedPageBreak/>
        <w:t>1</w:t>
      </w:r>
      <w:r w:rsidR="00906AEB">
        <w:rPr>
          <w:b/>
          <w:bCs/>
        </w:rPr>
        <w:t>1</w:t>
      </w:r>
      <w:r w:rsidR="007751EC" w:rsidRPr="00601DFF">
        <w:rPr>
          <w:b/>
          <w:bCs/>
        </w:rPr>
        <w:t>.</w:t>
      </w:r>
      <w:r w:rsidR="005218FB">
        <w:rPr>
          <w:b/>
          <w:bCs/>
        </w:rPr>
        <w:t>8</w:t>
      </w:r>
      <w:r w:rsidR="007751EC" w:rsidRPr="00601DFF">
        <w:rPr>
          <w:b/>
          <w:bCs/>
        </w:rPr>
        <w:t xml:space="preserve"> Proposition aux parents</w:t>
      </w:r>
      <w:bookmarkEnd w:id="186"/>
    </w:p>
    <w:p w14:paraId="6B8C68C7" w14:textId="77777777" w:rsidR="007751EC" w:rsidRPr="007751EC" w:rsidRDefault="007751EC" w:rsidP="00730970">
      <w:r w:rsidRPr="007751EC">
        <w:t>Après la création du groupe, GROUPI informe automatiquement les Parents concernés.</w:t>
      </w:r>
    </w:p>
    <w:p w14:paraId="049C8BAA" w14:textId="77777777" w:rsidR="007751EC" w:rsidRPr="007751EC" w:rsidRDefault="007751EC" w:rsidP="00730970">
      <w:r w:rsidRPr="007751EC">
        <w:t>La notification précise notamment :</w:t>
      </w:r>
    </w:p>
    <w:p w14:paraId="04A6A57E" w14:textId="6E3A62B3" w:rsidR="007751EC" w:rsidRPr="007751EC" w:rsidRDefault="001B2828" w:rsidP="00730970">
      <w:pPr>
        <w:numPr>
          <w:ilvl w:val="0"/>
          <w:numId w:val="185"/>
        </w:numPr>
      </w:pPr>
      <w:r w:rsidRPr="007751EC">
        <w:t>Le</w:t>
      </w:r>
      <w:r w:rsidR="007751EC" w:rsidRPr="007751EC">
        <w:t xml:space="preserve"> nom du Professeur ; </w:t>
      </w:r>
    </w:p>
    <w:p w14:paraId="0827971D" w14:textId="25C8657E" w:rsidR="007751EC" w:rsidRPr="007751EC" w:rsidRDefault="001B2828" w:rsidP="00730970">
      <w:pPr>
        <w:numPr>
          <w:ilvl w:val="0"/>
          <w:numId w:val="185"/>
        </w:numPr>
      </w:pPr>
      <w:r w:rsidRPr="007751EC">
        <w:t>La</w:t>
      </w:r>
      <w:r w:rsidR="007751EC" w:rsidRPr="007751EC">
        <w:t xml:space="preserve"> matière ; </w:t>
      </w:r>
    </w:p>
    <w:p w14:paraId="71DCD9D2" w14:textId="1DCC7478" w:rsidR="007751EC" w:rsidRPr="007751EC" w:rsidRDefault="001B2828" w:rsidP="00730970">
      <w:pPr>
        <w:numPr>
          <w:ilvl w:val="0"/>
          <w:numId w:val="185"/>
        </w:numPr>
      </w:pPr>
      <w:r w:rsidRPr="007751EC">
        <w:t>Le</w:t>
      </w:r>
      <w:r w:rsidR="007751EC" w:rsidRPr="007751EC">
        <w:t xml:space="preserve"> niveau scolaire ; </w:t>
      </w:r>
    </w:p>
    <w:p w14:paraId="409D4686" w14:textId="660C8EB3" w:rsidR="007751EC" w:rsidRPr="007751EC" w:rsidRDefault="001B2828" w:rsidP="00730970">
      <w:pPr>
        <w:numPr>
          <w:ilvl w:val="0"/>
          <w:numId w:val="185"/>
        </w:numPr>
      </w:pPr>
      <w:r w:rsidRPr="007751EC">
        <w:t>Les</w:t>
      </w:r>
      <w:r w:rsidR="007751EC" w:rsidRPr="007751EC">
        <w:t xml:space="preserve"> horaires ; </w:t>
      </w:r>
    </w:p>
    <w:p w14:paraId="6CA7589F" w14:textId="37ECF57A" w:rsidR="007751EC" w:rsidRPr="007751EC" w:rsidRDefault="001B2828" w:rsidP="00730970">
      <w:pPr>
        <w:numPr>
          <w:ilvl w:val="0"/>
          <w:numId w:val="185"/>
        </w:numPr>
      </w:pPr>
      <w:r w:rsidRPr="007751EC">
        <w:t>Le</w:t>
      </w:r>
      <w:r w:rsidR="007751EC" w:rsidRPr="007751EC">
        <w:t xml:space="preserve"> lieu des séances ; </w:t>
      </w:r>
    </w:p>
    <w:p w14:paraId="6AFFB2B6" w14:textId="39FF8632" w:rsidR="007751EC" w:rsidRPr="007751EC" w:rsidRDefault="001B2828" w:rsidP="00730970">
      <w:pPr>
        <w:numPr>
          <w:ilvl w:val="0"/>
          <w:numId w:val="185"/>
        </w:numPr>
      </w:pPr>
      <w:r w:rsidRPr="007751EC">
        <w:t>Le</w:t>
      </w:r>
      <w:r w:rsidR="007751EC" w:rsidRPr="007751EC">
        <w:t xml:space="preserve"> tarif public du groupe ; </w:t>
      </w:r>
    </w:p>
    <w:p w14:paraId="6E77E022" w14:textId="1F48CEF6" w:rsidR="007751EC" w:rsidRPr="007751EC" w:rsidRDefault="001B2828" w:rsidP="00730970">
      <w:pPr>
        <w:numPr>
          <w:ilvl w:val="0"/>
          <w:numId w:val="185"/>
        </w:numPr>
      </w:pPr>
      <w:r w:rsidRPr="007751EC">
        <w:t>Le</w:t>
      </w:r>
      <w:r w:rsidR="007751EC" w:rsidRPr="007751EC">
        <w:t xml:space="preserve"> nombre de places encore disponibles ; </w:t>
      </w:r>
    </w:p>
    <w:p w14:paraId="07DE6779" w14:textId="5C1B83A1" w:rsidR="007751EC" w:rsidRPr="007751EC" w:rsidRDefault="001B2828" w:rsidP="00730970">
      <w:pPr>
        <w:numPr>
          <w:ilvl w:val="0"/>
          <w:numId w:val="185"/>
        </w:numPr>
      </w:pPr>
      <w:r w:rsidRPr="007751EC">
        <w:t>La</w:t>
      </w:r>
      <w:r w:rsidR="007751EC" w:rsidRPr="007751EC">
        <w:t xml:space="preserve"> date limite de réponse. </w:t>
      </w:r>
    </w:p>
    <w:p w14:paraId="7A344ED1" w14:textId="77777777" w:rsidR="007751EC" w:rsidRPr="007751EC" w:rsidRDefault="007751EC" w:rsidP="00730970">
      <w:r w:rsidRPr="007751EC">
        <w:t xml:space="preserve">Cette notification constitue une </w:t>
      </w:r>
      <w:r w:rsidRPr="007751EC">
        <w:rPr>
          <w:b/>
          <w:bCs/>
        </w:rPr>
        <w:t>invitation à confirmer la préinscription</w:t>
      </w:r>
      <w:r w:rsidRPr="007751EC">
        <w:t>.</w:t>
      </w:r>
    </w:p>
    <w:p w14:paraId="43C09B2A" w14:textId="77777777" w:rsidR="007751EC" w:rsidRPr="007751EC" w:rsidRDefault="007751EC" w:rsidP="00730970">
      <w:r w:rsidRPr="007751EC">
        <w:t>Elle ne crée pas automatiquement une inscription.</w:t>
      </w:r>
    </w:p>
    <w:p w14:paraId="77CD5470" w14:textId="77777777" w:rsidR="00983666" w:rsidRDefault="00983666" w:rsidP="00730970"/>
    <w:p w14:paraId="60A9F5CE" w14:textId="7FDB05E6" w:rsidR="007751EC" w:rsidRPr="00601DFF" w:rsidRDefault="00983666" w:rsidP="00730970">
      <w:pPr>
        <w:pStyle w:val="Heading2"/>
        <w:rPr>
          <w:b/>
          <w:bCs/>
        </w:rPr>
      </w:pPr>
      <w:bookmarkStart w:id="187" w:name="_Toc235708210"/>
      <w:r w:rsidRPr="00601DFF">
        <w:rPr>
          <w:b/>
          <w:bCs/>
        </w:rPr>
        <w:t>1</w:t>
      </w:r>
      <w:r w:rsidR="00906AEB">
        <w:rPr>
          <w:b/>
          <w:bCs/>
        </w:rPr>
        <w:t>1</w:t>
      </w:r>
      <w:r w:rsidR="007751EC" w:rsidRPr="00601DFF">
        <w:rPr>
          <w:b/>
          <w:bCs/>
        </w:rPr>
        <w:t>.</w:t>
      </w:r>
      <w:r w:rsidR="005218FB">
        <w:rPr>
          <w:b/>
          <w:bCs/>
        </w:rPr>
        <w:t>9</w:t>
      </w:r>
      <w:r w:rsidR="007751EC" w:rsidRPr="00601DFF">
        <w:rPr>
          <w:b/>
          <w:bCs/>
        </w:rPr>
        <w:t xml:space="preserve"> Confirmation par le parent</w:t>
      </w:r>
      <w:bookmarkEnd w:id="187"/>
    </w:p>
    <w:p w14:paraId="70F495D3" w14:textId="77777777" w:rsidR="007751EC" w:rsidRPr="007751EC" w:rsidRDefault="007751EC" w:rsidP="00730970">
      <w:r w:rsidRPr="007751EC">
        <w:t>Le Parent peut :</w:t>
      </w:r>
    </w:p>
    <w:p w14:paraId="7224A567" w14:textId="54F70A7F" w:rsidR="007751EC" w:rsidRPr="007751EC" w:rsidRDefault="001B2828" w:rsidP="00730970">
      <w:pPr>
        <w:numPr>
          <w:ilvl w:val="0"/>
          <w:numId w:val="186"/>
        </w:numPr>
      </w:pPr>
      <w:r w:rsidRPr="007751EC">
        <w:t>Confirmer</w:t>
      </w:r>
      <w:r w:rsidR="007751EC" w:rsidRPr="007751EC">
        <w:t xml:space="preserve"> son intérêt ; </w:t>
      </w:r>
    </w:p>
    <w:p w14:paraId="02EA5F6D" w14:textId="40B0D20B" w:rsidR="007751EC" w:rsidRPr="007751EC" w:rsidRDefault="001B2828" w:rsidP="00730970">
      <w:pPr>
        <w:numPr>
          <w:ilvl w:val="0"/>
          <w:numId w:val="186"/>
        </w:numPr>
      </w:pPr>
      <w:r w:rsidRPr="007751EC">
        <w:t>Refuser</w:t>
      </w:r>
      <w:r w:rsidR="007751EC" w:rsidRPr="007751EC">
        <w:t xml:space="preserve"> la proposition ; </w:t>
      </w:r>
    </w:p>
    <w:p w14:paraId="745B8793" w14:textId="191BB493" w:rsidR="007751EC" w:rsidRPr="007751EC" w:rsidRDefault="001B2828" w:rsidP="00730970">
      <w:pPr>
        <w:numPr>
          <w:ilvl w:val="0"/>
          <w:numId w:val="186"/>
        </w:numPr>
      </w:pPr>
      <w:r w:rsidRPr="007751EC">
        <w:t>Ne</w:t>
      </w:r>
      <w:r w:rsidR="007751EC" w:rsidRPr="007751EC">
        <w:t xml:space="preserve"> pas répondre. </w:t>
      </w:r>
    </w:p>
    <w:p w14:paraId="766D0E55" w14:textId="6DA065D3" w:rsidR="007751EC" w:rsidRPr="007751EC" w:rsidRDefault="007751EC" w:rsidP="00730970">
      <w:r w:rsidRPr="007751EC">
        <w:t xml:space="preserve">En cas de confirmation, GROUPI transforme automatiquement la préinscription en </w:t>
      </w:r>
      <w:r w:rsidRPr="007751EC">
        <w:rPr>
          <w:b/>
          <w:bCs/>
        </w:rPr>
        <w:t>demande d</w:t>
      </w:r>
      <w:r w:rsidR="00CD2831">
        <w:rPr>
          <w:b/>
          <w:bCs/>
        </w:rPr>
        <w:t>’</w:t>
      </w:r>
      <w:r w:rsidRPr="007751EC">
        <w:rPr>
          <w:b/>
          <w:bCs/>
        </w:rPr>
        <w:t>inscription</w:t>
      </w:r>
      <w:r w:rsidRPr="007751EC">
        <w:t>.</w:t>
      </w:r>
    </w:p>
    <w:p w14:paraId="36A15C0C" w14:textId="723A9799" w:rsidR="007751EC" w:rsidRPr="007751EC" w:rsidRDefault="007751EC" w:rsidP="00730970">
      <w:r w:rsidRPr="007751EC">
        <w:t>Cette demande suit ensuite le processus normal décrit au chapitre « Les inscriptions ».</w:t>
      </w:r>
      <w:r w:rsidR="00CD5521">
        <w:t xml:space="preserve"> </w:t>
      </w:r>
      <w:r w:rsidRPr="007751EC">
        <w:t>Le Professeur reste libre d</w:t>
      </w:r>
      <w:r w:rsidR="00CD2831">
        <w:t>’</w:t>
      </w:r>
      <w:r w:rsidRPr="007751EC">
        <w:t>accepter ou de refuser la demande.</w:t>
      </w:r>
    </w:p>
    <w:p w14:paraId="5299DA88" w14:textId="62892ABD" w:rsidR="007751EC" w:rsidRDefault="00CD5521" w:rsidP="00730970">
      <w:r w:rsidRPr="00CD5521">
        <w:t>Une fois la demande d</w:t>
      </w:r>
      <w:r w:rsidR="00CD2831">
        <w:t>’</w:t>
      </w:r>
      <w:r w:rsidRPr="00CD5521">
        <w:t>inscription créée, la préinscription est automatiquement clôturée et ne peut plus être réutilisée.</w:t>
      </w:r>
    </w:p>
    <w:p w14:paraId="3058953D" w14:textId="77777777" w:rsidR="00CD5521" w:rsidRDefault="00CD5521" w:rsidP="00730970"/>
    <w:p w14:paraId="00468650" w14:textId="470AFA4F" w:rsidR="00F42513" w:rsidRPr="00601DFF" w:rsidRDefault="00983666" w:rsidP="00730970">
      <w:pPr>
        <w:pStyle w:val="Heading2"/>
        <w:rPr>
          <w:b/>
          <w:bCs/>
        </w:rPr>
      </w:pPr>
      <w:bookmarkStart w:id="188" w:name="_Toc235708211"/>
      <w:r w:rsidRPr="00601DFF">
        <w:rPr>
          <w:b/>
          <w:bCs/>
        </w:rPr>
        <w:t>1</w:t>
      </w:r>
      <w:r w:rsidR="00906AEB">
        <w:rPr>
          <w:b/>
          <w:bCs/>
        </w:rPr>
        <w:t>1</w:t>
      </w:r>
      <w:r w:rsidR="00F42513" w:rsidRPr="00601DFF">
        <w:rPr>
          <w:b/>
          <w:bCs/>
        </w:rPr>
        <w:t>.</w:t>
      </w:r>
      <w:r w:rsidR="005218FB">
        <w:rPr>
          <w:b/>
          <w:bCs/>
        </w:rPr>
        <w:t>10</w:t>
      </w:r>
      <w:r w:rsidR="00F42513" w:rsidRPr="00601DFF">
        <w:rPr>
          <w:b/>
          <w:bCs/>
        </w:rPr>
        <w:t xml:space="preserve"> Expiration</w:t>
      </w:r>
      <w:bookmarkEnd w:id="188"/>
    </w:p>
    <w:p w14:paraId="6C24B1F8" w14:textId="77777777" w:rsidR="007751EC" w:rsidRPr="007751EC" w:rsidRDefault="007751EC" w:rsidP="00730970">
      <w:r w:rsidRPr="007751EC">
        <w:t>Chaque proposition possède une date limite de réponse.</w:t>
      </w:r>
    </w:p>
    <w:p w14:paraId="56CC67BF" w14:textId="1089F10F" w:rsidR="007751EC" w:rsidRPr="007751EC" w:rsidRDefault="007751EC" w:rsidP="00730970">
      <w:r w:rsidRPr="007751EC">
        <w:t>À l</w:t>
      </w:r>
      <w:r w:rsidR="00CD2831">
        <w:t>’</w:t>
      </w:r>
      <w:r w:rsidRPr="007751EC">
        <w:t>expiration de ce délai :</w:t>
      </w:r>
    </w:p>
    <w:p w14:paraId="7AB4FB27" w14:textId="4A7DA8F0" w:rsidR="007751EC" w:rsidRPr="007751EC" w:rsidRDefault="001B2828" w:rsidP="00730970">
      <w:pPr>
        <w:numPr>
          <w:ilvl w:val="0"/>
          <w:numId w:val="187"/>
        </w:numPr>
      </w:pPr>
      <w:r w:rsidRPr="007751EC">
        <w:t>Les</w:t>
      </w:r>
      <w:r w:rsidR="007751EC" w:rsidRPr="007751EC">
        <w:t xml:space="preserve"> places non confirmées redeviennent disponibles ; </w:t>
      </w:r>
    </w:p>
    <w:p w14:paraId="0C13EF2C" w14:textId="4AAE4E4B" w:rsidR="007751EC" w:rsidRPr="007751EC" w:rsidRDefault="001B2828" w:rsidP="00730970">
      <w:pPr>
        <w:numPr>
          <w:ilvl w:val="0"/>
          <w:numId w:val="187"/>
        </w:numPr>
      </w:pPr>
      <w:r w:rsidRPr="007751EC">
        <w:t>La</w:t>
      </w:r>
      <w:r w:rsidR="007751EC" w:rsidRPr="007751EC">
        <w:t xml:space="preserve"> préinscription passe à l</w:t>
      </w:r>
      <w:r w:rsidR="00CD2831">
        <w:t>’</w:t>
      </w:r>
      <w:r w:rsidR="007751EC" w:rsidRPr="007751EC">
        <w:t xml:space="preserve">état </w:t>
      </w:r>
      <w:r w:rsidR="007751EC" w:rsidRPr="007751EC">
        <w:rPr>
          <w:b/>
          <w:bCs/>
        </w:rPr>
        <w:t>Expirée</w:t>
      </w:r>
      <w:r w:rsidR="007751EC" w:rsidRPr="007751EC">
        <w:t xml:space="preserve">. </w:t>
      </w:r>
    </w:p>
    <w:p w14:paraId="73CB22F4" w14:textId="77777777" w:rsidR="007751EC" w:rsidRPr="007751EC" w:rsidRDefault="007751EC" w:rsidP="00730970">
      <w:r w:rsidRPr="007751EC">
        <w:t>Le Parent peut toutefois effectuer une nouvelle préinscription si des groupes restent disponibles.</w:t>
      </w:r>
    </w:p>
    <w:p w14:paraId="3A2AF46A" w14:textId="77777777" w:rsidR="005E1EF6" w:rsidRDefault="005E1EF6" w:rsidP="00730970"/>
    <w:p w14:paraId="4688EBBA" w14:textId="04AC0258" w:rsidR="007751EC" w:rsidRPr="00601DFF" w:rsidRDefault="00983666" w:rsidP="00730970">
      <w:pPr>
        <w:pStyle w:val="Heading2"/>
        <w:rPr>
          <w:b/>
          <w:bCs/>
        </w:rPr>
      </w:pPr>
      <w:bookmarkStart w:id="189" w:name="_Toc235708212"/>
      <w:r w:rsidRPr="00601DFF">
        <w:rPr>
          <w:b/>
          <w:bCs/>
        </w:rPr>
        <w:lastRenderedPageBreak/>
        <w:t>1</w:t>
      </w:r>
      <w:r w:rsidR="00906AEB">
        <w:rPr>
          <w:b/>
          <w:bCs/>
        </w:rPr>
        <w:t>1</w:t>
      </w:r>
      <w:r w:rsidR="007751EC" w:rsidRPr="00601DFF">
        <w:rPr>
          <w:b/>
          <w:bCs/>
        </w:rPr>
        <w:t>.1</w:t>
      </w:r>
      <w:r w:rsidR="005218FB">
        <w:rPr>
          <w:b/>
          <w:bCs/>
        </w:rPr>
        <w:t>1</w:t>
      </w:r>
      <w:r w:rsidR="007751EC" w:rsidRPr="00601DFF">
        <w:rPr>
          <w:b/>
          <w:bCs/>
        </w:rPr>
        <w:t xml:space="preserve"> Priorité</w:t>
      </w:r>
      <w:bookmarkEnd w:id="189"/>
    </w:p>
    <w:p w14:paraId="4A728C7C" w14:textId="6DAF85C4" w:rsidR="007751EC" w:rsidRPr="007751EC" w:rsidRDefault="007751EC" w:rsidP="00730970">
      <w:r w:rsidRPr="007751EC">
        <w:t>Lorsqu</w:t>
      </w:r>
      <w:r w:rsidR="00CD2831">
        <w:t>’</w:t>
      </w:r>
      <w:r w:rsidRPr="007751EC">
        <w:t>un groupe dispose d</w:t>
      </w:r>
      <w:r w:rsidR="00CD2831">
        <w:t>’</w:t>
      </w:r>
      <w:r w:rsidRPr="007751EC">
        <w:t>un nombre limité de places, GROUPI traite les confirmations selon l</w:t>
      </w:r>
      <w:r w:rsidR="00CD2831">
        <w:t>’</w:t>
      </w:r>
      <w:r w:rsidRPr="007751EC">
        <w:t xml:space="preserve">ordre chronologique des </w:t>
      </w:r>
      <w:r w:rsidR="00CD5521">
        <w:t xml:space="preserve">confirmations des </w:t>
      </w:r>
      <w:r w:rsidRPr="007751EC">
        <w:t>préinscriptions.</w:t>
      </w:r>
    </w:p>
    <w:p w14:paraId="27843D7A" w14:textId="77777777" w:rsidR="007751EC" w:rsidRPr="007751EC" w:rsidRDefault="007751EC" w:rsidP="00730970">
      <w:r w:rsidRPr="007751EC">
        <w:t>Les premiers Parents ayant confirmé disposent de la priorité.</w:t>
      </w:r>
    </w:p>
    <w:p w14:paraId="17372F4A" w14:textId="310609D7" w:rsidR="007751EC" w:rsidRPr="007751EC" w:rsidRDefault="007751EC" w:rsidP="00730970">
      <w:r w:rsidRPr="007751EC">
        <w:t>Une fois la capacité maximale atteinte, les confirmations suivantes ne peuvent plus être transformées automatiquement en demandes d</w:t>
      </w:r>
      <w:r w:rsidR="00CD2831">
        <w:t>’</w:t>
      </w:r>
      <w:r w:rsidRPr="007751EC">
        <w:t>inscription.</w:t>
      </w:r>
    </w:p>
    <w:p w14:paraId="3B1DE5AD" w14:textId="77777777" w:rsidR="007751EC" w:rsidRPr="007751EC" w:rsidRDefault="007751EC" w:rsidP="00730970">
      <w:r w:rsidRPr="007751EC">
        <w:t>Le Parent est immédiatement informé que le groupe est complet.</w:t>
      </w:r>
    </w:p>
    <w:p w14:paraId="1758D8FC" w14:textId="77777777" w:rsidR="007751EC" w:rsidRDefault="007751EC" w:rsidP="00730970"/>
    <w:p w14:paraId="57E3A5CE" w14:textId="7231EAE9" w:rsidR="007751EC" w:rsidRPr="00601DFF" w:rsidRDefault="00983666" w:rsidP="00730970">
      <w:pPr>
        <w:pStyle w:val="Heading2"/>
        <w:rPr>
          <w:b/>
          <w:bCs/>
        </w:rPr>
      </w:pPr>
      <w:bookmarkStart w:id="190" w:name="_Toc235708213"/>
      <w:r w:rsidRPr="00601DFF">
        <w:rPr>
          <w:b/>
          <w:bCs/>
        </w:rPr>
        <w:t>1</w:t>
      </w:r>
      <w:r w:rsidR="00906AEB">
        <w:rPr>
          <w:b/>
          <w:bCs/>
        </w:rPr>
        <w:t>1</w:t>
      </w:r>
      <w:r w:rsidR="007751EC" w:rsidRPr="00601DFF">
        <w:rPr>
          <w:b/>
          <w:bCs/>
        </w:rPr>
        <w:t>.1</w:t>
      </w:r>
      <w:r w:rsidR="005218FB">
        <w:rPr>
          <w:b/>
          <w:bCs/>
        </w:rPr>
        <w:t>2</w:t>
      </w:r>
      <w:r w:rsidR="007751EC" w:rsidRPr="00601DFF">
        <w:rPr>
          <w:b/>
          <w:bCs/>
        </w:rPr>
        <w:t xml:space="preserve"> Historique</w:t>
      </w:r>
      <w:bookmarkEnd w:id="190"/>
    </w:p>
    <w:p w14:paraId="70C73A31" w14:textId="77777777" w:rsidR="007751EC" w:rsidRPr="007751EC" w:rsidRDefault="007751EC" w:rsidP="00730970">
      <w:r w:rsidRPr="007751EC">
        <w:t>Toutes les étapes sont historisées :</w:t>
      </w:r>
    </w:p>
    <w:p w14:paraId="26105FD1" w14:textId="2AAF5632" w:rsidR="007751EC" w:rsidRPr="007751EC" w:rsidRDefault="001B2828" w:rsidP="00730970">
      <w:pPr>
        <w:numPr>
          <w:ilvl w:val="0"/>
          <w:numId w:val="188"/>
        </w:numPr>
      </w:pPr>
      <w:r w:rsidRPr="007751EC">
        <w:t>Création</w:t>
      </w:r>
      <w:r w:rsidR="007751EC" w:rsidRPr="007751EC">
        <w:t xml:space="preserve"> de la préinscription ; </w:t>
      </w:r>
    </w:p>
    <w:p w14:paraId="5D388BB2" w14:textId="150B88A9" w:rsidR="007751EC" w:rsidRPr="007751EC" w:rsidRDefault="001B2828" w:rsidP="00730970">
      <w:pPr>
        <w:numPr>
          <w:ilvl w:val="0"/>
          <w:numId w:val="188"/>
        </w:numPr>
      </w:pPr>
      <w:r w:rsidRPr="007751EC">
        <w:t>Proposition</w:t>
      </w:r>
      <w:r w:rsidR="007751EC" w:rsidRPr="007751EC">
        <w:t xml:space="preserve"> envoyée ; </w:t>
      </w:r>
    </w:p>
    <w:p w14:paraId="5D542366" w14:textId="20F8D46C" w:rsidR="007751EC" w:rsidRPr="007751EC" w:rsidRDefault="001B2828" w:rsidP="00730970">
      <w:pPr>
        <w:numPr>
          <w:ilvl w:val="0"/>
          <w:numId w:val="188"/>
        </w:numPr>
      </w:pPr>
      <w:r w:rsidRPr="007751EC">
        <w:t>Confirmation</w:t>
      </w:r>
      <w:r w:rsidR="007751EC" w:rsidRPr="007751EC">
        <w:t xml:space="preserve"> ou refus du Parent ; </w:t>
      </w:r>
    </w:p>
    <w:p w14:paraId="7FDEE3EE" w14:textId="5195ABD3" w:rsidR="007751EC" w:rsidRPr="007751EC" w:rsidRDefault="001B2828" w:rsidP="00730970">
      <w:pPr>
        <w:numPr>
          <w:ilvl w:val="0"/>
          <w:numId w:val="188"/>
        </w:numPr>
      </w:pPr>
      <w:r w:rsidRPr="007751EC">
        <w:t>Transformation</w:t>
      </w:r>
      <w:r w:rsidR="007751EC" w:rsidRPr="007751EC">
        <w:t xml:space="preserve"> en demande d</w:t>
      </w:r>
      <w:r w:rsidR="00CD2831">
        <w:t>’</w:t>
      </w:r>
      <w:r w:rsidR="007751EC" w:rsidRPr="007751EC">
        <w:t xml:space="preserve">inscription ; </w:t>
      </w:r>
    </w:p>
    <w:p w14:paraId="24DB2689" w14:textId="7947858F" w:rsidR="007751EC" w:rsidRPr="007751EC" w:rsidRDefault="001B2828" w:rsidP="00730970">
      <w:pPr>
        <w:numPr>
          <w:ilvl w:val="0"/>
          <w:numId w:val="188"/>
        </w:numPr>
      </w:pPr>
      <w:r w:rsidRPr="007751EC">
        <w:t>Expiration</w:t>
      </w:r>
      <w:r w:rsidR="007751EC" w:rsidRPr="007751EC">
        <w:t xml:space="preserve"> éventuelle. </w:t>
      </w:r>
    </w:p>
    <w:p w14:paraId="06622007" w14:textId="77777777" w:rsidR="007751EC" w:rsidRPr="007751EC" w:rsidRDefault="007751EC" w:rsidP="00730970">
      <w:r w:rsidRPr="007751EC">
        <w:t>Cet historique garantit la traçabilité complète du processus de préparation de la rentrée scolaire.</w:t>
      </w:r>
    </w:p>
    <w:p w14:paraId="5EED7D10" w14:textId="77777777" w:rsidR="007751EC" w:rsidRDefault="007751EC" w:rsidP="00730970"/>
    <w:p w14:paraId="3F694265" w14:textId="3FC5FB95" w:rsidR="005A20D6" w:rsidRPr="00601DFF" w:rsidRDefault="005A20D6" w:rsidP="00730970">
      <w:pPr>
        <w:pStyle w:val="Heading2"/>
        <w:rPr>
          <w:b/>
          <w:bCs/>
        </w:rPr>
      </w:pPr>
      <w:bookmarkStart w:id="191" w:name="_Toc235708214"/>
      <w:r w:rsidRPr="00601DFF">
        <w:rPr>
          <w:b/>
          <w:bCs/>
        </w:rPr>
        <w:t>1</w:t>
      </w:r>
      <w:r>
        <w:rPr>
          <w:b/>
          <w:bCs/>
        </w:rPr>
        <w:t>1</w:t>
      </w:r>
      <w:r w:rsidRPr="00601DFF">
        <w:rPr>
          <w:b/>
          <w:bCs/>
        </w:rPr>
        <w:t>.1</w:t>
      </w:r>
      <w:r>
        <w:rPr>
          <w:b/>
          <w:bCs/>
        </w:rPr>
        <w:t>3</w:t>
      </w:r>
      <w:r w:rsidRPr="00601DFF">
        <w:rPr>
          <w:b/>
          <w:bCs/>
        </w:rPr>
        <w:t xml:space="preserve"> </w:t>
      </w:r>
      <w:r w:rsidRPr="005A20D6">
        <w:rPr>
          <w:b/>
          <w:bCs/>
        </w:rPr>
        <w:t>Indicateurs métier</w:t>
      </w:r>
      <w:bookmarkEnd w:id="191"/>
    </w:p>
    <w:p w14:paraId="78457E3D" w14:textId="37ECC283" w:rsidR="005A20D6" w:rsidRPr="005A20D6" w:rsidRDefault="005A20D6" w:rsidP="00730970">
      <w:pPr>
        <w:pStyle w:val="ListParagraph"/>
        <w:numPr>
          <w:ilvl w:val="0"/>
          <w:numId w:val="283"/>
        </w:numPr>
      </w:pPr>
      <w:r w:rsidRPr="005A20D6">
        <w:t xml:space="preserve">Nombre de préinscriptions </w:t>
      </w:r>
    </w:p>
    <w:p w14:paraId="1D08E21F" w14:textId="47DDABC6" w:rsidR="005A20D6" w:rsidRPr="005A20D6" w:rsidRDefault="005A20D6" w:rsidP="00730970">
      <w:pPr>
        <w:pStyle w:val="ListParagraph"/>
        <w:numPr>
          <w:ilvl w:val="0"/>
          <w:numId w:val="283"/>
        </w:numPr>
      </w:pPr>
      <w:r w:rsidRPr="005A20D6">
        <w:t xml:space="preserve">Taux de transformation des préinscriptions </w:t>
      </w:r>
    </w:p>
    <w:p w14:paraId="78D791C1" w14:textId="4FFE4B26" w:rsidR="005A20D6" w:rsidRPr="005A20D6" w:rsidRDefault="005A20D6" w:rsidP="00730970">
      <w:pPr>
        <w:pStyle w:val="ListParagraph"/>
        <w:numPr>
          <w:ilvl w:val="0"/>
          <w:numId w:val="283"/>
        </w:numPr>
      </w:pPr>
      <w:r w:rsidRPr="005A20D6">
        <w:t xml:space="preserve">Taux de confirmation </w:t>
      </w:r>
    </w:p>
    <w:p w14:paraId="00FF98CC" w14:textId="38EA76A6" w:rsidR="005A20D6" w:rsidRPr="005A20D6" w:rsidRDefault="005A20D6" w:rsidP="00730970">
      <w:pPr>
        <w:pStyle w:val="ListParagraph"/>
        <w:numPr>
          <w:ilvl w:val="0"/>
          <w:numId w:val="283"/>
        </w:numPr>
      </w:pPr>
      <w:r w:rsidRPr="005A20D6">
        <w:t>Taux d</w:t>
      </w:r>
      <w:r w:rsidR="00CD2831">
        <w:t>’</w:t>
      </w:r>
      <w:r w:rsidRPr="005A20D6">
        <w:t xml:space="preserve">expiration </w:t>
      </w:r>
    </w:p>
    <w:p w14:paraId="70D1787E" w14:textId="2542A3E2" w:rsidR="005A20D6" w:rsidRDefault="005A20D6" w:rsidP="00730970">
      <w:pPr>
        <w:pStyle w:val="ListParagraph"/>
        <w:numPr>
          <w:ilvl w:val="0"/>
          <w:numId w:val="283"/>
        </w:numPr>
      </w:pPr>
      <w:r w:rsidRPr="005A20D6">
        <w:t>Nombre moyen de préinscriptions par groupe créé</w:t>
      </w:r>
    </w:p>
    <w:p w14:paraId="71761D89" w14:textId="77777777" w:rsidR="005A20D6" w:rsidRDefault="005A20D6" w:rsidP="00730970"/>
    <w:p w14:paraId="37409380" w14:textId="054575A1" w:rsidR="00A30452" w:rsidRPr="00601DFF" w:rsidRDefault="00A30452" w:rsidP="00730970">
      <w:pPr>
        <w:pStyle w:val="Heading2"/>
        <w:rPr>
          <w:b/>
          <w:bCs/>
        </w:rPr>
      </w:pPr>
      <w:bookmarkStart w:id="192" w:name="_Toc235708215"/>
      <w:r w:rsidRPr="00601DFF">
        <w:rPr>
          <w:b/>
          <w:bCs/>
        </w:rPr>
        <w:t>1</w:t>
      </w:r>
      <w:r>
        <w:rPr>
          <w:b/>
          <w:bCs/>
        </w:rPr>
        <w:t>1</w:t>
      </w:r>
      <w:r w:rsidRPr="00601DFF">
        <w:rPr>
          <w:b/>
          <w:bCs/>
        </w:rPr>
        <w:t>.1</w:t>
      </w:r>
      <w:r>
        <w:rPr>
          <w:b/>
          <w:bCs/>
        </w:rPr>
        <w:t>4</w:t>
      </w:r>
      <w:r w:rsidRPr="00601DFF">
        <w:rPr>
          <w:b/>
          <w:bCs/>
        </w:rPr>
        <w:t xml:space="preserve"> </w:t>
      </w:r>
      <w:r w:rsidRPr="00A30452">
        <w:rPr>
          <w:b/>
          <w:bCs/>
        </w:rPr>
        <w:t>Cycle de vie</w:t>
      </w:r>
      <w:bookmarkEnd w:id="192"/>
    </w:p>
    <w:p w14:paraId="13DEA7A1" w14:textId="77777777" w:rsidR="0071436D" w:rsidRDefault="0071436D" w:rsidP="00730970"/>
    <w:tbl>
      <w:tblPr>
        <w:tblStyle w:val="GridTable4-Accent1"/>
        <w:tblW w:w="0" w:type="auto"/>
        <w:tblLook w:val="04A0" w:firstRow="1" w:lastRow="0" w:firstColumn="1" w:lastColumn="0" w:noHBand="0" w:noVBand="1"/>
      </w:tblPr>
      <w:tblGrid>
        <w:gridCol w:w="1610"/>
        <w:gridCol w:w="1918"/>
      </w:tblGrid>
      <w:tr w:rsidR="0071436D" w:rsidRPr="002C0C5E" w14:paraId="5E35BBB2" w14:textId="77777777" w:rsidTr="00286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C6A4114" w14:textId="77777777" w:rsidR="0071436D" w:rsidRPr="00286743" w:rsidRDefault="0071436D" w:rsidP="00730970">
            <w:pPr>
              <w:spacing w:after="160" w:line="249" w:lineRule="auto"/>
              <w:rPr>
                <w:sz w:val="20"/>
                <w:szCs w:val="20"/>
              </w:rPr>
            </w:pPr>
            <w:r w:rsidRPr="00286743">
              <w:rPr>
                <w:sz w:val="20"/>
                <w:szCs w:val="20"/>
              </w:rPr>
              <w:t>État actuel</w:t>
            </w:r>
          </w:p>
        </w:tc>
        <w:tc>
          <w:tcPr>
            <w:tcW w:w="0" w:type="auto"/>
            <w:shd w:val="clear" w:color="auto" w:fill="002060"/>
            <w:hideMark/>
          </w:tcPr>
          <w:p w14:paraId="434F8F35" w14:textId="77777777" w:rsidR="0071436D" w:rsidRPr="00286743" w:rsidRDefault="0071436D"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286743">
              <w:rPr>
                <w:sz w:val="20"/>
                <w:szCs w:val="20"/>
              </w:rPr>
              <w:t>État suivant autorisé</w:t>
            </w:r>
          </w:p>
        </w:tc>
      </w:tr>
      <w:tr w:rsidR="0071436D" w:rsidRPr="002C0C5E" w14:paraId="0DFAAB95" w14:textId="77777777" w:rsidTr="0028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E6E7487" w14:textId="5DF18139" w:rsidR="0071436D" w:rsidRPr="002C0C5E" w:rsidRDefault="0071436D" w:rsidP="00730970">
            <w:pPr>
              <w:spacing w:after="160" w:line="249" w:lineRule="auto"/>
            </w:pPr>
            <w:r>
              <w:t>OUVERTE</w:t>
            </w:r>
          </w:p>
        </w:tc>
        <w:tc>
          <w:tcPr>
            <w:tcW w:w="0" w:type="auto"/>
            <w:shd w:val="clear" w:color="auto" w:fill="F2F2F2" w:themeFill="background1" w:themeFillShade="F2"/>
          </w:tcPr>
          <w:p w14:paraId="7E794936" w14:textId="32DB5AF4" w:rsidR="0071436D" w:rsidRPr="002C0C5E" w:rsidRDefault="0071436D" w:rsidP="00730970">
            <w:pPr>
              <w:spacing w:after="160" w:line="249" w:lineRule="auto"/>
              <w:cnfStyle w:val="000000100000" w:firstRow="0" w:lastRow="0" w:firstColumn="0" w:lastColumn="0" w:oddVBand="0" w:evenVBand="0" w:oddHBand="1" w:evenHBand="0" w:firstRowFirstColumn="0" w:firstRowLastColumn="0" w:lastRowFirstColumn="0" w:lastRowLastColumn="0"/>
            </w:pPr>
            <w:r>
              <w:t>PROPOSEE</w:t>
            </w:r>
          </w:p>
        </w:tc>
      </w:tr>
      <w:tr w:rsidR="0071436D" w:rsidRPr="002C0C5E" w14:paraId="096613A6" w14:textId="77777777" w:rsidTr="00286743">
        <w:tc>
          <w:tcPr>
            <w:cnfStyle w:val="001000000000" w:firstRow="0" w:lastRow="0" w:firstColumn="1" w:lastColumn="0" w:oddVBand="0" w:evenVBand="0" w:oddHBand="0" w:evenHBand="0" w:firstRowFirstColumn="0" w:firstRowLastColumn="0" w:lastRowFirstColumn="0" w:lastRowLastColumn="0"/>
            <w:tcW w:w="0" w:type="auto"/>
          </w:tcPr>
          <w:p w14:paraId="64953C7B" w14:textId="0C8279A1" w:rsidR="0071436D" w:rsidRPr="002C0C5E" w:rsidRDefault="0071436D" w:rsidP="00730970">
            <w:pPr>
              <w:spacing w:after="160" w:line="249" w:lineRule="auto"/>
            </w:pPr>
            <w:r>
              <w:t>OUVERTE</w:t>
            </w:r>
          </w:p>
        </w:tc>
        <w:tc>
          <w:tcPr>
            <w:tcW w:w="0" w:type="auto"/>
          </w:tcPr>
          <w:p w14:paraId="4C3E3438" w14:textId="105B07FA" w:rsidR="0071436D" w:rsidRPr="002C0C5E" w:rsidRDefault="0071436D" w:rsidP="00730970">
            <w:pPr>
              <w:spacing w:after="160" w:line="249" w:lineRule="auto"/>
              <w:cnfStyle w:val="000000000000" w:firstRow="0" w:lastRow="0" w:firstColumn="0" w:lastColumn="0" w:oddVBand="0" w:evenVBand="0" w:oddHBand="0" w:evenHBand="0" w:firstRowFirstColumn="0" w:firstRowLastColumn="0" w:lastRowFirstColumn="0" w:lastRowLastColumn="0"/>
            </w:pPr>
            <w:r>
              <w:t>ANNULEE</w:t>
            </w:r>
          </w:p>
        </w:tc>
      </w:tr>
      <w:tr w:rsidR="0071436D" w:rsidRPr="002C0C5E" w14:paraId="30C8D72F" w14:textId="77777777" w:rsidTr="0028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C0C8FD6" w14:textId="62AD9CA2" w:rsidR="0071436D" w:rsidRPr="002C0C5E" w:rsidRDefault="0071436D" w:rsidP="00730970">
            <w:pPr>
              <w:spacing w:after="160" w:line="249" w:lineRule="auto"/>
            </w:pPr>
            <w:r>
              <w:t>OUVERTE</w:t>
            </w:r>
          </w:p>
        </w:tc>
        <w:tc>
          <w:tcPr>
            <w:tcW w:w="0" w:type="auto"/>
            <w:shd w:val="clear" w:color="auto" w:fill="F2F2F2" w:themeFill="background1" w:themeFillShade="F2"/>
          </w:tcPr>
          <w:p w14:paraId="78F6D7FC" w14:textId="686802DA" w:rsidR="0071436D" w:rsidRPr="002C0C5E" w:rsidRDefault="0071436D" w:rsidP="00730970">
            <w:pPr>
              <w:spacing w:after="160" w:line="249" w:lineRule="auto"/>
              <w:cnfStyle w:val="000000100000" w:firstRow="0" w:lastRow="0" w:firstColumn="0" w:lastColumn="0" w:oddVBand="0" w:evenVBand="0" w:oddHBand="1" w:evenHBand="0" w:firstRowFirstColumn="0" w:firstRowLastColumn="0" w:lastRowFirstColumn="0" w:lastRowLastColumn="0"/>
            </w:pPr>
            <w:r>
              <w:t>EXPIREE</w:t>
            </w:r>
          </w:p>
        </w:tc>
      </w:tr>
      <w:tr w:rsidR="00754C2B" w:rsidRPr="002C0C5E" w14:paraId="56B2A58C" w14:textId="77777777" w:rsidTr="00286743">
        <w:trPr>
          <w:trHeight w:val="538"/>
        </w:trPr>
        <w:tc>
          <w:tcPr>
            <w:cnfStyle w:val="001000000000" w:firstRow="0" w:lastRow="0" w:firstColumn="1" w:lastColumn="0" w:oddVBand="0" w:evenVBand="0" w:oddHBand="0" w:evenHBand="0" w:firstRowFirstColumn="0" w:firstRowLastColumn="0" w:lastRowFirstColumn="0" w:lastRowLastColumn="0"/>
            <w:tcW w:w="0" w:type="auto"/>
          </w:tcPr>
          <w:p w14:paraId="7B3D92D7" w14:textId="4E039464" w:rsidR="00754C2B" w:rsidRDefault="00754C2B" w:rsidP="00730970">
            <w:r w:rsidRPr="00A30452">
              <w:rPr>
                <w:lang w:val="en-US"/>
              </w:rPr>
              <w:t>PROPOSEE</w:t>
            </w:r>
          </w:p>
        </w:tc>
        <w:tc>
          <w:tcPr>
            <w:tcW w:w="0" w:type="auto"/>
          </w:tcPr>
          <w:p w14:paraId="04374083" w14:textId="6316E1C5" w:rsidR="00754C2B" w:rsidRDefault="00754C2B" w:rsidP="00730970">
            <w:pPr>
              <w:cnfStyle w:val="000000000000" w:firstRow="0" w:lastRow="0" w:firstColumn="0" w:lastColumn="0" w:oddVBand="0" w:evenVBand="0" w:oddHBand="0" w:evenHBand="0" w:firstRowFirstColumn="0" w:firstRowLastColumn="0" w:lastRowFirstColumn="0" w:lastRowLastColumn="0"/>
            </w:pPr>
            <w:r w:rsidRPr="00754C2B">
              <w:t>CONFIRMEE</w:t>
            </w:r>
          </w:p>
        </w:tc>
      </w:tr>
      <w:tr w:rsidR="00754C2B" w:rsidRPr="002C0C5E" w14:paraId="58545149" w14:textId="77777777" w:rsidTr="0028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D39D289" w14:textId="77777777" w:rsidR="00754C2B" w:rsidRPr="002C0C5E" w:rsidRDefault="00754C2B" w:rsidP="00730970">
            <w:pPr>
              <w:spacing w:after="160" w:line="249" w:lineRule="auto"/>
            </w:pPr>
            <w:r w:rsidRPr="00A30452">
              <w:rPr>
                <w:lang w:val="en-US"/>
              </w:rPr>
              <w:t>PROPOSEE</w:t>
            </w:r>
          </w:p>
        </w:tc>
        <w:tc>
          <w:tcPr>
            <w:tcW w:w="0" w:type="auto"/>
            <w:shd w:val="clear" w:color="auto" w:fill="F2F2F2" w:themeFill="background1" w:themeFillShade="F2"/>
          </w:tcPr>
          <w:p w14:paraId="6E4E9919" w14:textId="77777777" w:rsidR="00754C2B" w:rsidRPr="002C0C5E" w:rsidRDefault="00754C2B"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30452">
              <w:rPr>
                <w:lang w:val="en-US"/>
              </w:rPr>
              <w:t>REFUSEE</w:t>
            </w:r>
          </w:p>
        </w:tc>
      </w:tr>
      <w:tr w:rsidR="00754C2B" w:rsidRPr="002C0C5E" w14:paraId="2E586447" w14:textId="77777777" w:rsidTr="00286743">
        <w:trPr>
          <w:trHeight w:val="411"/>
        </w:trPr>
        <w:tc>
          <w:tcPr>
            <w:cnfStyle w:val="001000000000" w:firstRow="0" w:lastRow="0" w:firstColumn="1" w:lastColumn="0" w:oddVBand="0" w:evenVBand="0" w:oddHBand="0" w:evenHBand="0" w:firstRowFirstColumn="0" w:firstRowLastColumn="0" w:lastRowFirstColumn="0" w:lastRowLastColumn="0"/>
            <w:tcW w:w="0" w:type="auto"/>
          </w:tcPr>
          <w:p w14:paraId="264C0FDC" w14:textId="2E7D17FB" w:rsidR="00754C2B" w:rsidRPr="002C0C5E" w:rsidRDefault="00754C2B" w:rsidP="00730970">
            <w:r w:rsidRPr="00A30452">
              <w:rPr>
                <w:lang w:val="en-US"/>
              </w:rPr>
              <w:t>PROPOSEE</w:t>
            </w:r>
          </w:p>
        </w:tc>
        <w:tc>
          <w:tcPr>
            <w:tcW w:w="0" w:type="auto"/>
          </w:tcPr>
          <w:p w14:paraId="4F092EE2" w14:textId="72AF152A" w:rsidR="00754C2B" w:rsidRPr="002C0C5E" w:rsidRDefault="00754C2B" w:rsidP="00730970">
            <w:pPr>
              <w:cnfStyle w:val="000000000000" w:firstRow="0" w:lastRow="0" w:firstColumn="0" w:lastColumn="0" w:oddVBand="0" w:evenVBand="0" w:oddHBand="0" w:evenHBand="0" w:firstRowFirstColumn="0" w:firstRowLastColumn="0" w:lastRowFirstColumn="0" w:lastRowLastColumn="0"/>
            </w:pPr>
            <w:r w:rsidRPr="00A30452">
              <w:rPr>
                <w:lang w:val="en-US"/>
              </w:rPr>
              <w:t>EXPIREE</w:t>
            </w:r>
          </w:p>
        </w:tc>
      </w:tr>
      <w:tr w:rsidR="00754C2B" w:rsidRPr="002C0C5E" w14:paraId="6669DBF2" w14:textId="77777777" w:rsidTr="00286743">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E913621" w14:textId="4E2CD359" w:rsidR="00754C2B" w:rsidRPr="00A30452" w:rsidRDefault="00754C2B" w:rsidP="00730970">
            <w:pPr>
              <w:rPr>
                <w:lang w:val="en-US"/>
              </w:rPr>
            </w:pPr>
            <w:r w:rsidRPr="00754C2B">
              <w:lastRenderedPageBreak/>
              <w:t>CONFIRMEE</w:t>
            </w:r>
          </w:p>
        </w:tc>
        <w:tc>
          <w:tcPr>
            <w:tcW w:w="0" w:type="auto"/>
            <w:shd w:val="clear" w:color="auto" w:fill="F2F2F2" w:themeFill="background1" w:themeFillShade="F2"/>
          </w:tcPr>
          <w:p w14:paraId="53D67C42" w14:textId="30067497" w:rsidR="00754C2B" w:rsidRPr="00A30452" w:rsidRDefault="00754C2B" w:rsidP="00730970">
            <w:pPr>
              <w:cnfStyle w:val="000000100000" w:firstRow="0" w:lastRow="0" w:firstColumn="0" w:lastColumn="0" w:oddVBand="0" w:evenVBand="0" w:oddHBand="1" w:evenHBand="0" w:firstRowFirstColumn="0" w:firstRowLastColumn="0" w:lastRowFirstColumn="0" w:lastRowLastColumn="0"/>
              <w:rPr>
                <w:lang w:val="en-US"/>
              </w:rPr>
            </w:pPr>
            <w:r>
              <w:t>TRANSFORMEE</w:t>
            </w:r>
          </w:p>
        </w:tc>
      </w:tr>
      <w:tr w:rsidR="00754C2B" w:rsidRPr="002C0C5E" w14:paraId="0C1C3968" w14:textId="77777777" w:rsidTr="00286743">
        <w:trPr>
          <w:trHeight w:val="411"/>
        </w:trPr>
        <w:tc>
          <w:tcPr>
            <w:cnfStyle w:val="001000000000" w:firstRow="0" w:lastRow="0" w:firstColumn="1" w:lastColumn="0" w:oddVBand="0" w:evenVBand="0" w:oddHBand="0" w:evenHBand="0" w:firstRowFirstColumn="0" w:firstRowLastColumn="0" w:lastRowFirstColumn="0" w:lastRowLastColumn="0"/>
            <w:tcW w:w="0" w:type="auto"/>
          </w:tcPr>
          <w:p w14:paraId="7713E149" w14:textId="16691D78" w:rsidR="00754C2B" w:rsidRPr="00754C2B" w:rsidRDefault="00754C2B" w:rsidP="00730970">
            <w:r w:rsidRPr="00754C2B">
              <w:t>CONFIRMEE</w:t>
            </w:r>
          </w:p>
        </w:tc>
        <w:tc>
          <w:tcPr>
            <w:tcW w:w="0" w:type="auto"/>
          </w:tcPr>
          <w:p w14:paraId="50B6B3CA" w14:textId="17481691" w:rsidR="00754C2B" w:rsidRDefault="00754C2B" w:rsidP="00730970">
            <w:pPr>
              <w:cnfStyle w:val="000000000000" w:firstRow="0" w:lastRow="0" w:firstColumn="0" w:lastColumn="0" w:oddVBand="0" w:evenVBand="0" w:oddHBand="0" w:evenHBand="0" w:firstRowFirstColumn="0" w:firstRowLastColumn="0" w:lastRowFirstColumn="0" w:lastRowLastColumn="0"/>
            </w:pPr>
            <w:r>
              <w:t>ANNULEE</w:t>
            </w:r>
          </w:p>
        </w:tc>
      </w:tr>
      <w:tr w:rsidR="00754C2B" w:rsidRPr="002C0C5E" w14:paraId="4CF8B752" w14:textId="77777777" w:rsidTr="00286743">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6930804" w14:textId="358A7EB9" w:rsidR="00754C2B" w:rsidRPr="002C0C5E" w:rsidRDefault="00754C2B" w:rsidP="00730970">
            <w:r>
              <w:t>TRANSFORMEE</w:t>
            </w:r>
          </w:p>
        </w:tc>
        <w:tc>
          <w:tcPr>
            <w:tcW w:w="0" w:type="auto"/>
            <w:shd w:val="clear" w:color="auto" w:fill="F2F2F2" w:themeFill="background1" w:themeFillShade="F2"/>
          </w:tcPr>
          <w:p w14:paraId="41A75F1D" w14:textId="21B5EF72" w:rsidR="00754C2B" w:rsidRPr="002C0C5E" w:rsidRDefault="00754C2B" w:rsidP="00730970">
            <w:pPr>
              <w:jc w:val="center"/>
              <w:cnfStyle w:val="000000100000" w:firstRow="0" w:lastRow="0" w:firstColumn="0" w:lastColumn="0" w:oddVBand="0" w:evenVBand="0" w:oddHBand="1" w:evenHBand="0" w:firstRowFirstColumn="0" w:firstRowLastColumn="0" w:lastRowFirstColumn="0" w:lastRowLastColumn="0"/>
            </w:pPr>
            <w:r>
              <w:t>—</w:t>
            </w:r>
          </w:p>
        </w:tc>
      </w:tr>
      <w:tr w:rsidR="00754C2B" w:rsidRPr="002C0C5E" w14:paraId="369BDF77" w14:textId="77777777" w:rsidTr="00286743">
        <w:trPr>
          <w:trHeight w:val="409"/>
        </w:trPr>
        <w:tc>
          <w:tcPr>
            <w:cnfStyle w:val="001000000000" w:firstRow="0" w:lastRow="0" w:firstColumn="1" w:lastColumn="0" w:oddVBand="0" w:evenVBand="0" w:oddHBand="0" w:evenHBand="0" w:firstRowFirstColumn="0" w:firstRowLastColumn="0" w:lastRowFirstColumn="0" w:lastRowLastColumn="0"/>
            <w:tcW w:w="0" w:type="auto"/>
          </w:tcPr>
          <w:p w14:paraId="4F4B86D9" w14:textId="16DCEFB9" w:rsidR="00754C2B" w:rsidRDefault="00754C2B" w:rsidP="00730970">
            <w:r>
              <w:t>EXPIREE</w:t>
            </w:r>
          </w:p>
        </w:tc>
        <w:tc>
          <w:tcPr>
            <w:tcW w:w="0" w:type="auto"/>
          </w:tcPr>
          <w:p w14:paraId="1F8118A9" w14:textId="2887FAF8" w:rsidR="00754C2B" w:rsidRDefault="00754C2B" w:rsidP="00730970">
            <w:pPr>
              <w:jc w:val="center"/>
              <w:cnfStyle w:val="000000000000" w:firstRow="0" w:lastRow="0" w:firstColumn="0" w:lastColumn="0" w:oddVBand="0" w:evenVBand="0" w:oddHBand="0" w:evenHBand="0" w:firstRowFirstColumn="0" w:firstRowLastColumn="0" w:lastRowFirstColumn="0" w:lastRowLastColumn="0"/>
            </w:pPr>
            <w:r>
              <w:t>—</w:t>
            </w:r>
          </w:p>
        </w:tc>
      </w:tr>
      <w:tr w:rsidR="00754C2B" w:rsidRPr="002C0C5E" w14:paraId="2C0D1DE8" w14:textId="77777777" w:rsidTr="00286743">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74CF7628" w14:textId="28A079E1" w:rsidR="00754C2B" w:rsidRDefault="00754C2B" w:rsidP="00730970">
            <w:r>
              <w:t>ANNULEE</w:t>
            </w:r>
          </w:p>
        </w:tc>
        <w:tc>
          <w:tcPr>
            <w:tcW w:w="0" w:type="auto"/>
            <w:shd w:val="clear" w:color="auto" w:fill="F2F2F2" w:themeFill="background1" w:themeFillShade="F2"/>
          </w:tcPr>
          <w:p w14:paraId="55F4D145" w14:textId="03B3D15E" w:rsidR="00754C2B" w:rsidRDefault="00754C2B" w:rsidP="00730970">
            <w:pPr>
              <w:jc w:val="center"/>
              <w:cnfStyle w:val="000000100000" w:firstRow="0" w:lastRow="0" w:firstColumn="0" w:lastColumn="0" w:oddVBand="0" w:evenVBand="0" w:oddHBand="1" w:evenHBand="0" w:firstRowFirstColumn="0" w:firstRowLastColumn="0" w:lastRowFirstColumn="0" w:lastRowLastColumn="0"/>
            </w:pPr>
            <w:r>
              <w:t>—</w:t>
            </w:r>
          </w:p>
        </w:tc>
      </w:tr>
      <w:tr w:rsidR="00754C2B" w:rsidRPr="002C0C5E" w14:paraId="32408C40" w14:textId="77777777" w:rsidTr="00286743">
        <w:trPr>
          <w:trHeight w:val="415"/>
        </w:trPr>
        <w:tc>
          <w:tcPr>
            <w:cnfStyle w:val="001000000000" w:firstRow="0" w:lastRow="0" w:firstColumn="1" w:lastColumn="0" w:oddVBand="0" w:evenVBand="0" w:oddHBand="0" w:evenHBand="0" w:firstRowFirstColumn="0" w:firstRowLastColumn="0" w:lastRowFirstColumn="0" w:lastRowLastColumn="0"/>
            <w:tcW w:w="0" w:type="auto"/>
          </w:tcPr>
          <w:p w14:paraId="43359D69" w14:textId="090BEF87" w:rsidR="00754C2B" w:rsidRPr="002C0C5E" w:rsidRDefault="00754C2B" w:rsidP="00730970">
            <w:r>
              <w:t>CLOTUREE</w:t>
            </w:r>
          </w:p>
        </w:tc>
        <w:tc>
          <w:tcPr>
            <w:tcW w:w="0" w:type="auto"/>
          </w:tcPr>
          <w:p w14:paraId="7AE4AFFE" w14:textId="2473AB63" w:rsidR="00754C2B" w:rsidRPr="002C0C5E" w:rsidRDefault="00754C2B" w:rsidP="00730970">
            <w:pPr>
              <w:jc w:val="center"/>
              <w:cnfStyle w:val="000000000000" w:firstRow="0" w:lastRow="0" w:firstColumn="0" w:lastColumn="0" w:oddVBand="0" w:evenVBand="0" w:oddHBand="0" w:evenHBand="0" w:firstRowFirstColumn="0" w:firstRowLastColumn="0" w:lastRowFirstColumn="0" w:lastRowLastColumn="0"/>
            </w:pPr>
            <w:r>
              <w:t>—</w:t>
            </w:r>
          </w:p>
        </w:tc>
      </w:tr>
      <w:tr w:rsidR="00754C2B" w:rsidRPr="002C0C5E" w14:paraId="47985A97" w14:textId="77777777" w:rsidTr="00286743">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34636BB" w14:textId="035E519A" w:rsidR="00754C2B" w:rsidRDefault="00754C2B" w:rsidP="00730970">
            <w:r w:rsidRPr="00A30452">
              <w:rPr>
                <w:lang w:val="en-US"/>
              </w:rPr>
              <w:t>REFUSEE</w:t>
            </w:r>
          </w:p>
        </w:tc>
        <w:tc>
          <w:tcPr>
            <w:tcW w:w="0" w:type="auto"/>
            <w:shd w:val="clear" w:color="auto" w:fill="F2F2F2" w:themeFill="background1" w:themeFillShade="F2"/>
          </w:tcPr>
          <w:p w14:paraId="07AE5FA8" w14:textId="2BDBB664" w:rsidR="00754C2B" w:rsidRDefault="00754C2B" w:rsidP="00730970">
            <w:pPr>
              <w:jc w:val="center"/>
              <w:cnfStyle w:val="000000100000" w:firstRow="0" w:lastRow="0" w:firstColumn="0" w:lastColumn="0" w:oddVBand="0" w:evenVBand="0" w:oddHBand="1" w:evenHBand="0" w:firstRowFirstColumn="0" w:firstRowLastColumn="0" w:lastRowFirstColumn="0" w:lastRowLastColumn="0"/>
            </w:pPr>
            <w:r>
              <w:t>—</w:t>
            </w:r>
          </w:p>
        </w:tc>
      </w:tr>
    </w:tbl>
    <w:p w14:paraId="06D1EF6F" w14:textId="77777777" w:rsidR="0071436D" w:rsidRDefault="0071436D" w:rsidP="00730970"/>
    <w:p w14:paraId="13385E8F" w14:textId="7CFDAEE5" w:rsidR="00734255" w:rsidRPr="00601DFF" w:rsidRDefault="00734255" w:rsidP="00730970">
      <w:pPr>
        <w:pStyle w:val="Heading2"/>
        <w:rPr>
          <w:b/>
          <w:bCs/>
        </w:rPr>
      </w:pPr>
      <w:bookmarkStart w:id="193" w:name="_Toc235708216"/>
      <w:r w:rsidRPr="00601DFF">
        <w:rPr>
          <w:b/>
          <w:bCs/>
        </w:rPr>
        <w:t>1</w:t>
      </w:r>
      <w:r>
        <w:rPr>
          <w:b/>
          <w:bCs/>
        </w:rPr>
        <w:t>1</w:t>
      </w:r>
      <w:r w:rsidRPr="00601DFF">
        <w:rPr>
          <w:b/>
          <w:bCs/>
        </w:rPr>
        <w:t>.1</w:t>
      </w:r>
      <w:r w:rsidR="0019792E">
        <w:rPr>
          <w:b/>
          <w:bCs/>
        </w:rPr>
        <w:t>5</w:t>
      </w:r>
      <w:r w:rsidRPr="00601DFF">
        <w:rPr>
          <w:b/>
          <w:bCs/>
        </w:rPr>
        <w:t xml:space="preserve"> </w:t>
      </w:r>
      <w:r>
        <w:rPr>
          <w:b/>
          <w:bCs/>
        </w:rPr>
        <w:t>Etats des préinscriptions</w:t>
      </w:r>
      <w:bookmarkEnd w:id="193"/>
    </w:p>
    <w:tbl>
      <w:tblPr>
        <w:tblStyle w:val="GridTable4-Accent1"/>
        <w:tblW w:w="9404" w:type="dxa"/>
        <w:tblLook w:val="04A0" w:firstRow="1" w:lastRow="0" w:firstColumn="1" w:lastColumn="0" w:noHBand="0" w:noVBand="1"/>
      </w:tblPr>
      <w:tblGrid>
        <w:gridCol w:w="1859"/>
        <w:gridCol w:w="1822"/>
        <w:gridCol w:w="5723"/>
      </w:tblGrid>
      <w:tr w:rsidR="00734255" w:rsidRPr="00734255" w14:paraId="1DF347C3" w14:textId="77777777" w:rsidTr="00286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9538A48" w14:textId="77777777" w:rsidR="00734255" w:rsidRPr="00286743" w:rsidRDefault="00734255" w:rsidP="00730970">
            <w:pPr>
              <w:spacing w:after="160" w:line="249" w:lineRule="auto"/>
              <w:rPr>
                <w:sz w:val="20"/>
                <w:szCs w:val="20"/>
              </w:rPr>
            </w:pPr>
            <w:r w:rsidRPr="00286743">
              <w:rPr>
                <w:sz w:val="20"/>
                <w:szCs w:val="20"/>
              </w:rPr>
              <w:t>Code</w:t>
            </w:r>
          </w:p>
        </w:tc>
        <w:tc>
          <w:tcPr>
            <w:tcW w:w="1822" w:type="dxa"/>
            <w:shd w:val="clear" w:color="auto" w:fill="002060"/>
            <w:hideMark/>
          </w:tcPr>
          <w:p w14:paraId="14ECE7B7" w14:textId="77777777" w:rsidR="00734255" w:rsidRPr="00286743" w:rsidRDefault="00734255"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286743">
              <w:rPr>
                <w:sz w:val="20"/>
                <w:szCs w:val="20"/>
              </w:rPr>
              <w:t>État</w:t>
            </w:r>
          </w:p>
        </w:tc>
        <w:tc>
          <w:tcPr>
            <w:tcW w:w="5723" w:type="dxa"/>
            <w:shd w:val="clear" w:color="auto" w:fill="002060"/>
            <w:hideMark/>
          </w:tcPr>
          <w:p w14:paraId="5F821F2F" w14:textId="77777777" w:rsidR="00734255" w:rsidRPr="00286743" w:rsidRDefault="00734255"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286743">
              <w:rPr>
                <w:sz w:val="20"/>
                <w:szCs w:val="20"/>
              </w:rPr>
              <w:t>Description</w:t>
            </w:r>
          </w:p>
        </w:tc>
      </w:tr>
      <w:tr w:rsidR="00734255" w:rsidRPr="00734255" w14:paraId="4C2C968F" w14:textId="77777777" w:rsidTr="0028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914B6B8" w14:textId="77777777" w:rsidR="00734255" w:rsidRPr="00734255" w:rsidRDefault="00734255" w:rsidP="00730970">
            <w:pPr>
              <w:spacing w:after="160" w:line="249" w:lineRule="auto"/>
            </w:pPr>
            <w:r w:rsidRPr="00734255">
              <w:t>PRE-STAT-001</w:t>
            </w:r>
          </w:p>
        </w:tc>
        <w:tc>
          <w:tcPr>
            <w:tcW w:w="1822" w:type="dxa"/>
            <w:shd w:val="clear" w:color="auto" w:fill="F2F2F2" w:themeFill="background1" w:themeFillShade="F2"/>
            <w:hideMark/>
          </w:tcPr>
          <w:p w14:paraId="4AB27122" w14:textId="77777777" w:rsidR="00734255" w:rsidRPr="00734255" w:rsidRDefault="0073425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34255">
              <w:t>OUVERTE</w:t>
            </w:r>
          </w:p>
        </w:tc>
        <w:tc>
          <w:tcPr>
            <w:tcW w:w="5723" w:type="dxa"/>
            <w:shd w:val="clear" w:color="auto" w:fill="F2F2F2" w:themeFill="background1" w:themeFillShade="F2"/>
            <w:hideMark/>
          </w:tcPr>
          <w:p w14:paraId="3AAAF959" w14:textId="77777777" w:rsidR="00734255" w:rsidRPr="00734255" w:rsidRDefault="0073425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34255">
              <w:t>Préinscription active, en attente de proposition</w:t>
            </w:r>
          </w:p>
        </w:tc>
      </w:tr>
      <w:tr w:rsidR="00734255" w:rsidRPr="00734255" w14:paraId="1637CEAB" w14:textId="77777777" w:rsidTr="00286743">
        <w:tc>
          <w:tcPr>
            <w:cnfStyle w:val="001000000000" w:firstRow="0" w:lastRow="0" w:firstColumn="1" w:lastColumn="0" w:oddVBand="0" w:evenVBand="0" w:oddHBand="0" w:evenHBand="0" w:firstRowFirstColumn="0" w:firstRowLastColumn="0" w:lastRowFirstColumn="0" w:lastRowLastColumn="0"/>
            <w:tcW w:w="0" w:type="auto"/>
            <w:hideMark/>
          </w:tcPr>
          <w:p w14:paraId="6598D3DF" w14:textId="77777777" w:rsidR="00734255" w:rsidRPr="00734255" w:rsidRDefault="00734255" w:rsidP="00730970">
            <w:pPr>
              <w:spacing w:after="160" w:line="249" w:lineRule="auto"/>
            </w:pPr>
            <w:r w:rsidRPr="00734255">
              <w:t>PRE-STAT-002</w:t>
            </w:r>
          </w:p>
        </w:tc>
        <w:tc>
          <w:tcPr>
            <w:tcW w:w="1822" w:type="dxa"/>
            <w:hideMark/>
          </w:tcPr>
          <w:p w14:paraId="33050FBE" w14:textId="77777777" w:rsidR="00734255" w:rsidRPr="00734255" w:rsidRDefault="0073425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34255">
              <w:t>PROPOSEE</w:t>
            </w:r>
          </w:p>
        </w:tc>
        <w:tc>
          <w:tcPr>
            <w:tcW w:w="5723" w:type="dxa"/>
            <w:hideMark/>
          </w:tcPr>
          <w:p w14:paraId="6439BDEB" w14:textId="77777777" w:rsidR="00734255" w:rsidRPr="00734255" w:rsidRDefault="0073425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34255">
              <w:t>Une proposition a été envoyée au Parent</w:t>
            </w:r>
          </w:p>
        </w:tc>
      </w:tr>
      <w:tr w:rsidR="00734255" w:rsidRPr="00734255" w14:paraId="330A7A43" w14:textId="77777777" w:rsidTr="0028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60037FB" w14:textId="77777777" w:rsidR="00734255" w:rsidRPr="00734255" w:rsidRDefault="00734255" w:rsidP="00730970">
            <w:pPr>
              <w:spacing w:after="160" w:line="249" w:lineRule="auto"/>
            </w:pPr>
            <w:r w:rsidRPr="00734255">
              <w:t>PRE-STAT-003</w:t>
            </w:r>
          </w:p>
        </w:tc>
        <w:tc>
          <w:tcPr>
            <w:tcW w:w="1822" w:type="dxa"/>
            <w:shd w:val="clear" w:color="auto" w:fill="F2F2F2" w:themeFill="background1" w:themeFillShade="F2"/>
            <w:hideMark/>
          </w:tcPr>
          <w:p w14:paraId="01708B6D" w14:textId="77777777" w:rsidR="00734255" w:rsidRPr="00734255" w:rsidRDefault="0073425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34255">
              <w:t>CONFIRMEE</w:t>
            </w:r>
          </w:p>
        </w:tc>
        <w:tc>
          <w:tcPr>
            <w:tcW w:w="5723" w:type="dxa"/>
            <w:shd w:val="clear" w:color="auto" w:fill="F2F2F2" w:themeFill="background1" w:themeFillShade="F2"/>
            <w:hideMark/>
          </w:tcPr>
          <w:p w14:paraId="55A19629" w14:textId="77777777" w:rsidR="00734255" w:rsidRPr="00734255" w:rsidRDefault="0073425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34255">
              <w:t>Le Parent a confirmé son intérêt</w:t>
            </w:r>
          </w:p>
        </w:tc>
      </w:tr>
      <w:tr w:rsidR="00734255" w:rsidRPr="00734255" w14:paraId="3773F408" w14:textId="77777777" w:rsidTr="00286743">
        <w:tc>
          <w:tcPr>
            <w:cnfStyle w:val="001000000000" w:firstRow="0" w:lastRow="0" w:firstColumn="1" w:lastColumn="0" w:oddVBand="0" w:evenVBand="0" w:oddHBand="0" w:evenHBand="0" w:firstRowFirstColumn="0" w:firstRowLastColumn="0" w:lastRowFirstColumn="0" w:lastRowLastColumn="0"/>
            <w:tcW w:w="0" w:type="auto"/>
            <w:hideMark/>
          </w:tcPr>
          <w:p w14:paraId="340139B4" w14:textId="77777777" w:rsidR="00734255" w:rsidRPr="00734255" w:rsidRDefault="00734255" w:rsidP="00730970">
            <w:pPr>
              <w:spacing w:after="160" w:line="249" w:lineRule="auto"/>
            </w:pPr>
            <w:r w:rsidRPr="00734255">
              <w:t>PRE-STAT-004</w:t>
            </w:r>
          </w:p>
        </w:tc>
        <w:tc>
          <w:tcPr>
            <w:tcW w:w="1822" w:type="dxa"/>
            <w:hideMark/>
          </w:tcPr>
          <w:p w14:paraId="2E0F6E4E" w14:textId="77777777" w:rsidR="00734255" w:rsidRPr="00734255" w:rsidRDefault="0073425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34255">
              <w:t>TRANSFORMEE</w:t>
            </w:r>
          </w:p>
        </w:tc>
        <w:tc>
          <w:tcPr>
            <w:tcW w:w="5723" w:type="dxa"/>
            <w:hideMark/>
          </w:tcPr>
          <w:p w14:paraId="21077DDB" w14:textId="65E5061C" w:rsidR="00734255" w:rsidRPr="00734255" w:rsidRDefault="0073425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34255">
              <w:t>La préinscription a été transformée en demande d</w:t>
            </w:r>
            <w:r w:rsidR="00CD2831">
              <w:t>’</w:t>
            </w:r>
            <w:r w:rsidRPr="00734255">
              <w:t>inscription</w:t>
            </w:r>
          </w:p>
        </w:tc>
      </w:tr>
      <w:tr w:rsidR="00734255" w:rsidRPr="00734255" w14:paraId="3AA57070" w14:textId="77777777" w:rsidTr="0028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6659698" w14:textId="77777777" w:rsidR="00734255" w:rsidRPr="00734255" w:rsidRDefault="00734255" w:rsidP="00730970">
            <w:pPr>
              <w:spacing w:after="160" w:line="249" w:lineRule="auto"/>
            </w:pPr>
            <w:r w:rsidRPr="00734255">
              <w:t>PRE-STAT-005</w:t>
            </w:r>
          </w:p>
        </w:tc>
        <w:tc>
          <w:tcPr>
            <w:tcW w:w="1822" w:type="dxa"/>
            <w:shd w:val="clear" w:color="auto" w:fill="F2F2F2" w:themeFill="background1" w:themeFillShade="F2"/>
            <w:hideMark/>
          </w:tcPr>
          <w:p w14:paraId="324F2E32" w14:textId="77777777" w:rsidR="00734255" w:rsidRPr="00734255" w:rsidRDefault="0073425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34255">
              <w:t>EXPIREE</w:t>
            </w:r>
          </w:p>
        </w:tc>
        <w:tc>
          <w:tcPr>
            <w:tcW w:w="5723" w:type="dxa"/>
            <w:shd w:val="clear" w:color="auto" w:fill="F2F2F2" w:themeFill="background1" w:themeFillShade="F2"/>
            <w:hideMark/>
          </w:tcPr>
          <w:p w14:paraId="22ABFA13" w14:textId="77777777" w:rsidR="00734255" w:rsidRPr="00734255" w:rsidRDefault="0073425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34255">
              <w:t>La proposition ou la préinscription est arrivée à expiration</w:t>
            </w:r>
          </w:p>
        </w:tc>
      </w:tr>
      <w:tr w:rsidR="00734255" w:rsidRPr="00734255" w14:paraId="5C5FE28F" w14:textId="77777777" w:rsidTr="00286743">
        <w:tc>
          <w:tcPr>
            <w:cnfStyle w:val="001000000000" w:firstRow="0" w:lastRow="0" w:firstColumn="1" w:lastColumn="0" w:oddVBand="0" w:evenVBand="0" w:oddHBand="0" w:evenHBand="0" w:firstRowFirstColumn="0" w:firstRowLastColumn="0" w:lastRowFirstColumn="0" w:lastRowLastColumn="0"/>
            <w:tcW w:w="0" w:type="auto"/>
            <w:hideMark/>
          </w:tcPr>
          <w:p w14:paraId="77D741BD" w14:textId="77777777" w:rsidR="00734255" w:rsidRPr="00734255" w:rsidRDefault="00734255" w:rsidP="00730970">
            <w:pPr>
              <w:spacing w:after="160" w:line="249" w:lineRule="auto"/>
            </w:pPr>
            <w:r w:rsidRPr="00734255">
              <w:t>PRE-STAT-006</w:t>
            </w:r>
          </w:p>
        </w:tc>
        <w:tc>
          <w:tcPr>
            <w:tcW w:w="1822" w:type="dxa"/>
            <w:hideMark/>
          </w:tcPr>
          <w:p w14:paraId="1801F3B0" w14:textId="77777777" w:rsidR="00734255" w:rsidRPr="00734255" w:rsidRDefault="0073425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34255">
              <w:t>CLOTUREE</w:t>
            </w:r>
          </w:p>
        </w:tc>
        <w:tc>
          <w:tcPr>
            <w:tcW w:w="5723" w:type="dxa"/>
            <w:hideMark/>
          </w:tcPr>
          <w:p w14:paraId="1DEE5C83" w14:textId="77777777" w:rsidR="00734255" w:rsidRPr="00734255" w:rsidRDefault="0073425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34255">
              <w:t>La préinscription est clôturée sans transformation</w:t>
            </w:r>
          </w:p>
        </w:tc>
      </w:tr>
      <w:tr w:rsidR="002E55C2" w:rsidRPr="00734255" w14:paraId="0FADA394" w14:textId="77777777" w:rsidTr="00286743">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11A640D" w14:textId="19812EB5" w:rsidR="002E55C2" w:rsidRPr="00734255" w:rsidRDefault="002E55C2" w:rsidP="00730970">
            <w:r w:rsidRPr="002E55C2">
              <w:t>PRE-STAT-007</w:t>
            </w:r>
          </w:p>
        </w:tc>
        <w:tc>
          <w:tcPr>
            <w:tcW w:w="1822" w:type="dxa"/>
            <w:shd w:val="clear" w:color="auto" w:fill="F2F2F2" w:themeFill="background1" w:themeFillShade="F2"/>
          </w:tcPr>
          <w:p w14:paraId="0C7CFE8C" w14:textId="7119767F" w:rsidR="002E55C2" w:rsidRPr="00734255" w:rsidRDefault="002E55C2" w:rsidP="00730970">
            <w:pPr>
              <w:cnfStyle w:val="000000100000" w:firstRow="0" w:lastRow="0" w:firstColumn="0" w:lastColumn="0" w:oddVBand="0" w:evenVBand="0" w:oddHBand="1" w:evenHBand="0" w:firstRowFirstColumn="0" w:firstRowLastColumn="0" w:lastRowFirstColumn="0" w:lastRowLastColumn="0"/>
            </w:pPr>
            <w:r w:rsidRPr="002E55C2">
              <w:t>ANNULEE</w:t>
            </w:r>
          </w:p>
        </w:tc>
        <w:tc>
          <w:tcPr>
            <w:tcW w:w="5723" w:type="dxa"/>
            <w:shd w:val="clear" w:color="auto" w:fill="F2F2F2" w:themeFill="background1" w:themeFillShade="F2"/>
          </w:tcPr>
          <w:p w14:paraId="323E00B3" w14:textId="3B578F69" w:rsidR="002E55C2" w:rsidRPr="00734255" w:rsidRDefault="002E55C2" w:rsidP="00730970">
            <w:pPr>
              <w:cnfStyle w:val="000000100000" w:firstRow="0" w:lastRow="0" w:firstColumn="0" w:lastColumn="0" w:oddVBand="0" w:evenVBand="0" w:oddHBand="1" w:evenHBand="0" w:firstRowFirstColumn="0" w:firstRowLastColumn="0" w:lastRowFirstColumn="0" w:lastRowLastColumn="0"/>
            </w:pPr>
            <w:r w:rsidRPr="002E55C2">
              <w:t>Préinscription annulée par le Parent avant toute transformation</w:t>
            </w:r>
          </w:p>
        </w:tc>
      </w:tr>
      <w:tr w:rsidR="0019792E" w:rsidRPr="00734255" w14:paraId="66E697B8" w14:textId="77777777" w:rsidTr="00286743">
        <w:trPr>
          <w:trHeight w:val="468"/>
        </w:trPr>
        <w:tc>
          <w:tcPr>
            <w:cnfStyle w:val="001000000000" w:firstRow="0" w:lastRow="0" w:firstColumn="1" w:lastColumn="0" w:oddVBand="0" w:evenVBand="0" w:oddHBand="0" w:evenHBand="0" w:firstRowFirstColumn="0" w:firstRowLastColumn="0" w:lastRowFirstColumn="0" w:lastRowLastColumn="0"/>
            <w:tcW w:w="0" w:type="auto"/>
          </w:tcPr>
          <w:p w14:paraId="417AB755" w14:textId="6B0789F5" w:rsidR="0019792E" w:rsidRPr="002E55C2" w:rsidRDefault="0019792E" w:rsidP="00730970">
            <w:r w:rsidRPr="002E55C2">
              <w:t>PRE-STAT-00</w:t>
            </w:r>
            <w:r>
              <w:t>8</w:t>
            </w:r>
          </w:p>
        </w:tc>
        <w:tc>
          <w:tcPr>
            <w:tcW w:w="1822" w:type="dxa"/>
          </w:tcPr>
          <w:p w14:paraId="1BD7FC37" w14:textId="7407E714" w:rsidR="0019792E" w:rsidRPr="002E55C2" w:rsidRDefault="0019792E" w:rsidP="00730970">
            <w:pPr>
              <w:cnfStyle w:val="000000000000" w:firstRow="0" w:lastRow="0" w:firstColumn="0" w:lastColumn="0" w:oddVBand="0" w:evenVBand="0" w:oddHBand="0" w:evenHBand="0" w:firstRowFirstColumn="0" w:firstRowLastColumn="0" w:lastRowFirstColumn="0" w:lastRowLastColumn="0"/>
            </w:pPr>
            <w:r w:rsidRPr="0019792E">
              <w:t>REFUSEE</w:t>
            </w:r>
          </w:p>
        </w:tc>
        <w:tc>
          <w:tcPr>
            <w:tcW w:w="5723" w:type="dxa"/>
          </w:tcPr>
          <w:p w14:paraId="47F396A2" w14:textId="01E6B501" w:rsidR="0019792E" w:rsidRPr="002E55C2" w:rsidRDefault="0019792E" w:rsidP="00730970">
            <w:pPr>
              <w:cnfStyle w:val="000000000000" w:firstRow="0" w:lastRow="0" w:firstColumn="0" w:lastColumn="0" w:oddVBand="0" w:evenVBand="0" w:oddHBand="0" w:evenHBand="0" w:firstRowFirstColumn="0" w:firstRowLastColumn="0" w:lastRowFirstColumn="0" w:lastRowLastColumn="0"/>
            </w:pPr>
            <w:r w:rsidRPr="0019792E">
              <w:t>Le Parent a refusé la proposition</w:t>
            </w:r>
          </w:p>
        </w:tc>
      </w:tr>
    </w:tbl>
    <w:p w14:paraId="3D5CF465" w14:textId="77777777" w:rsidR="00734255" w:rsidRDefault="00734255" w:rsidP="00730970"/>
    <w:p w14:paraId="7DAF0F72" w14:textId="1A068683" w:rsidR="0019792E" w:rsidRPr="00601DFF" w:rsidRDefault="0019792E" w:rsidP="00730970">
      <w:pPr>
        <w:pStyle w:val="Heading2"/>
        <w:rPr>
          <w:b/>
          <w:bCs/>
        </w:rPr>
      </w:pPr>
      <w:bookmarkStart w:id="194" w:name="_Toc235708217"/>
      <w:r w:rsidRPr="00601DFF">
        <w:rPr>
          <w:b/>
          <w:bCs/>
        </w:rPr>
        <w:t>1</w:t>
      </w:r>
      <w:r>
        <w:rPr>
          <w:b/>
          <w:bCs/>
        </w:rPr>
        <w:t>1</w:t>
      </w:r>
      <w:r w:rsidRPr="00601DFF">
        <w:rPr>
          <w:b/>
          <w:bCs/>
        </w:rPr>
        <w:t>.1</w:t>
      </w:r>
      <w:r>
        <w:rPr>
          <w:b/>
          <w:bCs/>
        </w:rPr>
        <w:t>6</w:t>
      </w:r>
      <w:r w:rsidRPr="00601DFF">
        <w:rPr>
          <w:b/>
          <w:bCs/>
        </w:rPr>
        <w:t xml:space="preserve"> </w:t>
      </w:r>
      <w:r>
        <w:rPr>
          <w:b/>
          <w:bCs/>
        </w:rPr>
        <w:t>Objets métier concernés</w:t>
      </w:r>
      <w:bookmarkEnd w:id="194"/>
    </w:p>
    <w:p w14:paraId="3FF087F1" w14:textId="77777777" w:rsidR="0019792E" w:rsidRPr="00CD5521" w:rsidRDefault="0019792E" w:rsidP="00730970">
      <w:pPr>
        <w:pStyle w:val="ListParagraph"/>
        <w:numPr>
          <w:ilvl w:val="0"/>
          <w:numId w:val="241"/>
        </w:numPr>
      </w:pPr>
      <w:r w:rsidRPr="00CD5521">
        <w:t xml:space="preserve">PreEnrollment </w:t>
      </w:r>
    </w:p>
    <w:p w14:paraId="099C0863" w14:textId="77777777" w:rsidR="0019792E" w:rsidRPr="00CD5521" w:rsidRDefault="0019792E" w:rsidP="00730970">
      <w:pPr>
        <w:pStyle w:val="ListParagraph"/>
        <w:numPr>
          <w:ilvl w:val="0"/>
          <w:numId w:val="241"/>
        </w:numPr>
      </w:pPr>
      <w:r w:rsidRPr="00CD5521">
        <w:t xml:space="preserve">PreEnrollmentStatus </w:t>
      </w:r>
    </w:p>
    <w:p w14:paraId="41FA7DA7" w14:textId="77777777" w:rsidR="0019792E" w:rsidRPr="00CD5521" w:rsidRDefault="0019792E" w:rsidP="00730970">
      <w:pPr>
        <w:pStyle w:val="ListParagraph"/>
        <w:numPr>
          <w:ilvl w:val="0"/>
          <w:numId w:val="241"/>
        </w:numPr>
      </w:pPr>
      <w:r w:rsidRPr="00CD5521">
        <w:t xml:space="preserve">AcademicYear </w:t>
      </w:r>
    </w:p>
    <w:p w14:paraId="41B358A5" w14:textId="77777777" w:rsidR="0019792E" w:rsidRPr="00CD5521" w:rsidRDefault="0019792E" w:rsidP="00730970">
      <w:pPr>
        <w:pStyle w:val="ListParagraph"/>
        <w:numPr>
          <w:ilvl w:val="0"/>
          <w:numId w:val="241"/>
        </w:numPr>
      </w:pPr>
      <w:r w:rsidRPr="00CD5521">
        <w:t xml:space="preserve">Subject </w:t>
      </w:r>
    </w:p>
    <w:p w14:paraId="185C77C7" w14:textId="77777777" w:rsidR="0019792E" w:rsidRPr="00CD5521" w:rsidRDefault="0019792E" w:rsidP="00730970">
      <w:pPr>
        <w:pStyle w:val="ListParagraph"/>
        <w:numPr>
          <w:ilvl w:val="0"/>
          <w:numId w:val="241"/>
        </w:numPr>
      </w:pPr>
      <w:r w:rsidRPr="00CD5521">
        <w:t xml:space="preserve">SchoolLevel </w:t>
      </w:r>
    </w:p>
    <w:p w14:paraId="2E6BCBDC" w14:textId="77777777" w:rsidR="0019792E" w:rsidRPr="00CD5521" w:rsidRDefault="0019792E" w:rsidP="00730970">
      <w:pPr>
        <w:pStyle w:val="ListParagraph"/>
        <w:numPr>
          <w:ilvl w:val="0"/>
          <w:numId w:val="241"/>
        </w:numPr>
      </w:pPr>
      <w:r w:rsidRPr="00CD5521">
        <w:t xml:space="preserve">TeacherProfile </w:t>
      </w:r>
    </w:p>
    <w:p w14:paraId="78788418" w14:textId="77777777" w:rsidR="0019792E" w:rsidRDefault="0019792E" w:rsidP="00730970">
      <w:pPr>
        <w:pStyle w:val="ListParagraph"/>
        <w:numPr>
          <w:ilvl w:val="0"/>
          <w:numId w:val="241"/>
        </w:numPr>
      </w:pPr>
      <w:r w:rsidRPr="00CD5521">
        <w:t>Student</w:t>
      </w:r>
    </w:p>
    <w:p w14:paraId="4270905E" w14:textId="77777777" w:rsidR="0019792E" w:rsidRDefault="0019792E" w:rsidP="00730970">
      <w:pPr>
        <w:pStyle w:val="ListParagraph"/>
        <w:numPr>
          <w:ilvl w:val="0"/>
          <w:numId w:val="241"/>
        </w:numPr>
      </w:pPr>
      <w:r>
        <w:t>Group</w:t>
      </w:r>
    </w:p>
    <w:p w14:paraId="735F4588" w14:textId="77777777" w:rsidR="0019792E" w:rsidRDefault="0019792E" w:rsidP="00730970">
      <w:pPr>
        <w:pStyle w:val="ListParagraph"/>
        <w:numPr>
          <w:ilvl w:val="0"/>
          <w:numId w:val="241"/>
        </w:numPr>
      </w:pPr>
      <w:r w:rsidRPr="003F0554">
        <w:t>Notification</w:t>
      </w:r>
    </w:p>
    <w:p w14:paraId="28FB5503" w14:textId="77777777" w:rsidR="0019792E" w:rsidRDefault="0019792E" w:rsidP="00730970">
      <w:pPr>
        <w:pStyle w:val="ListParagraph"/>
        <w:numPr>
          <w:ilvl w:val="0"/>
          <w:numId w:val="241"/>
        </w:numPr>
      </w:pPr>
      <w:r w:rsidRPr="003F0554">
        <w:t>PreEnrollmentProposal</w:t>
      </w:r>
    </w:p>
    <w:p w14:paraId="5C0317A5" w14:textId="77777777" w:rsidR="0019792E" w:rsidRDefault="0019792E" w:rsidP="00730970"/>
    <w:p w14:paraId="569F5502" w14:textId="77777777" w:rsidR="008E3486" w:rsidRDefault="008E3486" w:rsidP="00730970"/>
    <w:p w14:paraId="71280BCA" w14:textId="77777777" w:rsidR="008E3486" w:rsidRDefault="008E3486" w:rsidP="00730970"/>
    <w:p w14:paraId="55B3E6E0" w14:textId="0B4E73D9" w:rsidR="00CD5521" w:rsidRPr="00601DFF" w:rsidRDefault="00CD5521" w:rsidP="00730970">
      <w:pPr>
        <w:pStyle w:val="Heading2"/>
        <w:rPr>
          <w:b/>
          <w:bCs/>
        </w:rPr>
      </w:pPr>
      <w:bookmarkStart w:id="195" w:name="_Toc235708218"/>
      <w:r w:rsidRPr="00601DFF">
        <w:rPr>
          <w:b/>
          <w:bCs/>
        </w:rPr>
        <w:lastRenderedPageBreak/>
        <w:t>1</w:t>
      </w:r>
      <w:r>
        <w:rPr>
          <w:b/>
          <w:bCs/>
        </w:rPr>
        <w:t>1</w:t>
      </w:r>
      <w:r w:rsidRPr="00601DFF">
        <w:rPr>
          <w:b/>
          <w:bCs/>
        </w:rPr>
        <w:t>.1</w:t>
      </w:r>
      <w:r w:rsidR="00A30452">
        <w:rPr>
          <w:b/>
          <w:bCs/>
        </w:rPr>
        <w:t>7</w:t>
      </w:r>
      <w:r w:rsidRPr="00601DFF">
        <w:rPr>
          <w:b/>
          <w:bCs/>
        </w:rPr>
        <w:t xml:space="preserve"> </w:t>
      </w:r>
      <w:r>
        <w:rPr>
          <w:b/>
          <w:bCs/>
        </w:rPr>
        <w:t>Cas d</w:t>
      </w:r>
      <w:r w:rsidR="00CD2831">
        <w:rPr>
          <w:b/>
          <w:bCs/>
        </w:rPr>
        <w:t>’</w:t>
      </w:r>
      <w:r>
        <w:rPr>
          <w:b/>
          <w:bCs/>
        </w:rPr>
        <w:t>erreur</w:t>
      </w:r>
      <w:bookmarkEnd w:id="19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077838" w14:paraId="4814FC1A" w14:textId="77777777" w:rsidTr="00077838">
        <w:trPr>
          <w:tblHeader/>
        </w:trPr>
        <w:tc>
          <w:tcPr>
            <w:tcW w:w="1500" w:type="dxa"/>
            <w:shd w:val="clear" w:color="auto" w:fill="2F5496"/>
            <w:tcMar>
              <w:top w:w="80" w:type="dxa"/>
              <w:left w:w="90" w:type="dxa"/>
              <w:bottom w:w="80" w:type="dxa"/>
              <w:right w:w="90" w:type="dxa"/>
            </w:tcMar>
          </w:tcPr>
          <w:p w14:paraId="1D0706BE" w14:textId="77777777" w:rsidR="00077838" w:rsidRDefault="00077838"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319A6AC3" w14:textId="77777777" w:rsidR="00077838" w:rsidRDefault="00077838"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0BFE761D" w14:textId="77777777" w:rsidR="00077838" w:rsidRDefault="00077838" w:rsidP="00730970">
            <w:r>
              <w:rPr>
                <w:b/>
                <w:bCs/>
                <w:color w:val="FFFFFF"/>
                <w:sz w:val="17"/>
                <w:szCs w:val="17"/>
              </w:rPr>
              <w:t>Résultat attendu</w:t>
            </w:r>
          </w:p>
        </w:tc>
      </w:tr>
      <w:tr w:rsidR="00077838" w14:paraId="79B8790D" w14:textId="77777777" w:rsidTr="00077838">
        <w:tc>
          <w:tcPr>
            <w:tcW w:w="1500" w:type="dxa"/>
            <w:tcMar>
              <w:top w:w="60" w:type="dxa"/>
              <w:left w:w="90" w:type="dxa"/>
              <w:bottom w:w="60" w:type="dxa"/>
              <w:right w:w="90" w:type="dxa"/>
            </w:tcMar>
          </w:tcPr>
          <w:p w14:paraId="68184045" w14:textId="77777777" w:rsidR="00077838" w:rsidRDefault="00077838" w:rsidP="00730970">
            <w:r>
              <w:rPr>
                <w:b/>
                <w:bCs/>
                <w:sz w:val="17"/>
                <w:szCs w:val="17"/>
              </w:rPr>
              <w:t>ERR-PRE-001</w:t>
            </w:r>
          </w:p>
        </w:tc>
        <w:tc>
          <w:tcPr>
            <w:tcW w:w="4200" w:type="dxa"/>
            <w:tcMar>
              <w:top w:w="60" w:type="dxa"/>
              <w:left w:w="90" w:type="dxa"/>
              <w:bottom w:w="60" w:type="dxa"/>
              <w:right w:w="90" w:type="dxa"/>
            </w:tcMar>
          </w:tcPr>
          <w:p w14:paraId="05667435" w14:textId="77777777" w:rsidR="00077838" w:rsidRDefault="00077838" w:rsidP="00730970">
            <w:r>
              <w:rPr>
                <w:sz w:val="17"/>
                <w:szCs w:val="17"/>
              </w:rPr>
              <w:t>Préinscription déjà existante</w:t>
            </w:r>
          </w:p>
        </w:tc>
        <w:tc>
          <w:tcPr>
            <w:tcW w:w="2600" w:type="dxa"/>
            <w:tcMar>
              <w:top w:w="60" w:type="dxa"/>
              <w:left w:w="90" w:type="dxa"/>
              <w:bottom w:w="60" w:type="dxa"/>
              <w:right w:w="90" w:type="dxa"/>
            </w:tcMar>
          </w:tcPr>
          <w:p w14:paraId="4684C043" w14:textId="77777777" w:rsidR="00077838" w:rsidRDefault="00077838" w:rsidP="00730970">
            <w:r>
              <w:rPr>
                <w:sz w:val="17"/>
                <w:szCs w:val="17"/>
              </w:rPr>
              <w:t>Nouvelle demande refusée</w:t>
            </w:r>
          </w:p>
        </w:tc>
      </w:tr>
      <w:tr w:rsidR="00077838" w14:paraId="4EA755A3" w14:textId="77777777" w:rsidTr="00077838">
        <w:tc>
          <w:tcPr>
            <w:tcW w:w="1500" w:type="dxa"/>
            <w:shd w:val="clear" w:color="auto" w:fill="F2F2F2"/>
            <w:tcMar>
              <w:top w:w="60" w:type="dxa"/>
              <w:left w:w="90" w:type="dxa"/>
              <w:bottom w:w="60" w:type="dxa"/>
              <w:right w:w="90" w:type="dxa"/>
            </w:tcMar>
          </w:tcPr>
          <w:p w14:paraId="3508D857" w14:textId="77777777" w:rsidR="00077838" w:rsidRDefault="00077838" w:rsidP="00730970">
            <w:r>
              <w:rPr>
                <w:b/>
                <w:bCs/>
                <w:sz w:val="17"/>
                <w:szCs w:val="17"/>
              </w:rPr>
              <w:t>ERR-PRE-002</w:t>
            </w:r>
          </w:p>
        </w:tc>
        <w:tc>
          <w:tcPr>
            <w:tcW w:w="4200" w:type="dxa"/>
            <w:shd w:val="clear" w:color="auto" w:fill="F2F2F2"/>
            <w:tcMar>
              <w:top w:w="60" w:type="dxa"/>
              <w:left w:w="90" w:type="dxa"/>
              <w:bottom w:w="60" w:type="dxa"/>
              <w:right w:w="90" w:type="dxa"/>
            </w:tcMar>
          </w:tcPr>
          <w:p w14:paraId="2F605BBF" w14:textId="77777777" w:rsidR="00077838" w:rsidRDefault="00077838" w:rsidP="00730970">
            <w:r>
              <w:rPr>
                <w:sz w:val="17"/>
                <w:szCs w:val="17"/>
              </w:rPr>
              <w:t>Année académique invalide</w:t>
            </w:r>
          </w:p>
        </w:tc>
        <w:tc>
          <w:tcPr>
            <w:tcW w:w="2600" w:type="dxa"/>
            <w:shd w:val="clear" w:color="auto" w:fill="F2F2F2"/>
            <w:tcMar>
              <w:top w:w="60" w:type="dxa"/>
              <w:left w:w="90" w:type="dxa"/>
              <w:bottom w:w="60" w:type="dxa"/>
              <w:right w:w="90" w:type="dxa"/>
            </w:tcMar>
          </w:tcPr>
          <w:p w14:paraId="1EAC7592" w14:textId="77777777" w:rsidR="00077838" w:rsidRDefault="00077838" w:rsidP="00730970">
            <w:r>
              <w:rPr>
                <w:sz w:val="17"/>
                <w:szCs w:val="17"/>
              </w:rPr>
              <w:t>Création refusée</w:t>
            </w:r>
          </w:p>
        </w:tc>
      </w:tr>
      <w:tr w:rsidR="00077838" w14:paraId="00E20E51" w14:textId="77777777" w:rsidTr="00077838">
        <w:tc>
          <w:tcPr>
            <w:tcW w:w="1500" w:type="dxa"/>
            <w:tcMar>
              <w:top w:w="60" w:type="dxa"/>
              <w:left w:w="90" w:type="dxa"/>
              <w:bottom w:w="60" w:type="dxa"/>
              <w:right w:w="90" w:type="dxa"/>
            </w:tcMar>
          </w:tcPr>
          <w:p w14:paraId="048D3240" w14:textId="77777777" w:rsidR="00077838" w:rsidRDefault="00077838" w:rsidP="00730970">
            <w:r>
              <w:rPr>
                <w:b/>
                <w:bCs/>
                <w:sz w:val="17"/>
                <w:szCs w:val="17"/>
              </w:rPr>
              <w:t>ERR-PRE-003</w:t>
            </w:r>
          </w:p>
        </w:tc>
        <w:tc>
          <w:tcPr>
            <w:tcW w:w="4200" w:type="dxa"/>
            <w:tcMar>
              <w:top w:w="60" w:type="dxa"/>
              <w:left w:w="90" w:type="dxa"/>
              <w:bottom w:w="60" w:type="dxa"/>
              <w:right w:w="90" w:type="dxa"/>
            </w:tcMar>
          </w:tcPr>
          <w:p w14:paraId="37CD612C" w14:textId="77777777" w:rsidR="00077838" w:rsidRDefault="00077838" w:rsidP="00730970">
            <w:r>
              <w:rPr>
                <w:sz w:val="17"/>
                <w:szCs w:val="17"/>
              </w:rPr>
              <w:t>Préinscriptions fermées</w:t>
            </w:r>
          </w:p>
        </w:tc>
        <w:tc>
          <w:tcPr>
            <w:tcW w:w="2600" w:type="dxa"/>
            <w:tcMar>
              <w:top w:w="60" w:type="dxa"/>
              <w:left w:w="90" w:type="dxa"/>
              <w:bottom w:w="60" w:type="dxa"/>
              <w:right w:w="90" w:type="dxa"/>
            </w:tcMar>
          </w:tcPr>
          <w:p w14:paraId="5D1596FF" w14:textId="77777777" w:rsidR="00077838" w:rsidRDefault="00077838" w:rsidP="00730970">
            <w:r>
              <w:rPr>
                <w:sz w:val="17"/>
                <w:szCs w:val="17"/>
              </w:rPr>
              <w:t>Nouvelle demande impossible</w:t>
            </w:r>
          </w:p>
        </w:tc>
      </w:tr>
      <w:tr w:rsidR="00077838" w14:paraId="6953F15E" w14:textId="77777777" w:rsidTr="00077838">
        <w:tc>
          <w:tcPr>
            <w:tcW w:w="1500" w:type="dxa"/>
            <w:shd w:val="clear" w:color="auto" w:fill="F2F2F2"/>
            <w:tcMar>
              <w:top w:w="60" w:type="dxa"/>
              <w:left w:w="90" w:type="dxa"/>
              <w:bottom w:w="60" w:type="dxa"/>
              <w:right w:w="90" w:type="dxa"/>
            </w:tcMar>
          </w:tcPr>
          <w:p w14:paraId="7B4BDD3D" w14:textId="77777777" w:rsidR="00077838" w:rsidRDefault="00077838" w:rsidP="00730970">
            <w:r>
              <w:rPr>
                <w:b/>
                <w:bCs/>
                <w:sz w:val="17"/>
                <w:szCs w:val="17"/>
              </w:rPr>
              <w:t>ERR-PRE-004</w:t>
            </w:r>
          </w:p>
        </w:tc>
        <w:tc>
          <w:tcPr>
            <w:tcW w:w="4200" w:type="dxa"/>
            <w:shd w:val="clear" w:color="auto" w:fill="F2F2F2"/>
            <w:tcMar>
              <w:top w:w="60" w:type="dxa"/>
              <w:left w:w="90" w:type="dxa"/>
              <w:bottom w:w="60" w:type="dxa"/>
              <w:right w:w="90" w:type="dxa"/>
            </w:tcMar>
          </w:tcPr>
          <w:p w14:paraId="2873669F" w14:textId="77777777" w:rsidR="00077838" w:rsidRDefault="00077838" w:rsidP="00730970">
            <w:r>
              <w:rPr>
                <w:sz w:val="17"/>
                <w:szCs w:val="17"/>
              </w:rPr>
              <w:t>Groupe déjà complet lors de la confirmation</w:t>
            </w:r>
          </w:p>
        </w:tc>
        <w:tc>
          <w:tcPr>
            <w:tcW w:w="2600" w:type="dxa"/>
            <w:shd w:val="clear" w:color="auto" w:fill="F2F2F2"/>
            <w:tcMar>
              <w:top w:w="60" w:type="dxa"/>
              <w:left w:w="90" w:type="dxa"/>
              <w:bottom w:w="60" w:type="dxa"/>
              <w:right w:w="90" w:type="dxa"/>
            </w:tcMar>
          </w:tcPr>
          <w:p w14:paraId="6E34B1B5" w14:textId="77777777" w:rsidR="00077838" w:rsidRDefault="00077838" w:rsidP="00730970">
            <w:r>
              <w:rPr>
                <w:sz w:val="17"/>
                <w:szCs w:val="17"/>
              </w:rPr>
              <w:t>Transformation en demande refusée</w:t>
            </w:r>
          </w:p>
        </w:tc>
      </w:tr>
      <w:tr w:rsidR="00077838" w14:paraId="04832A3F" w14:textId="77777777" w:rsidTr="00077838">
        <w:tc>
          <w:tcPr>
            <w:tcW w:w="1500" w:type="dxa"/>
            <w:tcMar>
              <w:top w:w="60" w:type="dxa"/>
              <w:left w:w="90" w:type="dxa"/>
              <w:bottom w:w="60" w:type="dxa"/>
              <w:right w:w="90" w:type="dxa"/>
            </w:tcMar>
          </w:tcPr>
          <w:p w14:paraId="545F9AA8" w14:textId="77777777" w:rsidR="00077838" w:rsidRDefault="00077838" w:rsidP="00730970">
            <w:r>
              <w:rPr>
                <w:b/>
                <w:bCs/>
                <w:sz w:val="17"/>
                <w:szCs w:val="17"/>
              </w:rPr>
              <w:t>ERR-PRE-005</w:t>
            </w:r>
          </w:p>
        </w:tc>
        <w:tc>
          <w:tcPr>
            <w:tcW w:w="4200" w:type="dxa"/>
            <w:tcMar>
              <w:top w:w="60" w:type="dxa"/>
              <w:left w:w="90" w:type="dxa"/>
              <w:bottom w:w="60" w:type="dxa"/>
              <w:right w:w="90" w:type="dxa"/>
            </w:tcMar>
          </w:tcPr>
          <w:p w14:paraId="72BD145E" w14:textId="77777777" w:rsidR="00077838" w:rsidRDefault="00077838" w:rsidP="00730970">
            <w:r>
              <w:rPr>
                <w:sz w:val="17"/>
                <w:szCs w:val="17"/>
              </w:rPr>
              <w:t>Proposition expirée</w:t>
            </w:r>
          </w:p>
        </w:tc>
        <w:tc>
          <w:tcPr>
            <w:tcW w:w="2600" w:type="dxa"/>
            <w:tcMar>
              <w:top w:w="60" w:type="dxa"/>
              <w:left w:w="90" w:type="dxa"/>
              <w:bottom w:w="60" w:type="dxa"/>
              <w:right w:w="90" w:type="dxa"/>
            </w:tcMar>
          </w:tcPr>
          <w:p w14:paraId="5AC34538" w14:textId="77777777" w:rsidR="00077838" w:rsidRDefault="00077838" w:rsidP="00730970">
            <w:r>
              <w:rPr>
                <w:sz w:val="17"/>
                <w:szCs w:val="17"/>
              </w:rPr>
              <w:t>Confirmation impossible</w:t>
            </w:r>
          </w:p>
        </w:tc>
      </w:tr>
      <w:tr w:rsidR="00077838" w14:paraId="77AB807F" w14:textId="77777777" w:rsidTr="00077838">
        <w:tc>
          <w:tcPr>
            <w:tcW w:w="1500" w:type="dxa"/>
            <w:shd w:val="clear" w:color="auto" w:fill="F2F2F2"/>
            <w:tcMar>
              <w:top w:w="60" w:type="dxa"/>
              <w:left w:w="90" w:type="dxa"/>
              <w:bottom w:w="60" w:type="dxa"/>
              <w:right w:w="90" w:type="dxa"/>
            </w:tcMar>
          </w:tcPr>
          <w:p w14:paraId="36F86012" w14:textId="77777777" w:rsidR="00077838" w:rsidRDefault="00077838" w:rsidP="00730970">
            <w:r>
              <w:rPr>
                <w:b/>
                <w:bCs/>
                <w:sz w:val="17"/>
                <w:szCs w:val="17"/>
              </w:rPr>
              <w:t>ERR-PRE-006</w:t>
            </w:r>
          </w:p>
        </w:tc>
        <w:tc>
          <w:tcPr>
            <w:tcW w:w="4200" w:type="dxa"/>
            <w:shd w:val="clear" w:color="auto" w:fill="F2F2F2"/>
            <w:tcMar>
              <w:top w:w="60" w:type="dxa"/>
              <w:left w:w="90" w:type="dxa"/>
              <w:bottom w:w="60" w:type="dxa"/>
              <w:right w:w="90" w:type="dxa"/>
            </w:tcMar>
          </w:tcPr>
          <w:p w14:paraId="718A5A51" w14:textId="77777777" w:rsidR="00077838" w:rsidRDefault="00077838" w:rsidP="00730970">
            <w:r>
              <w:rPr>
                <w:sz w:val="17"/>
                <w:szCs w:val="17"/>
              </w:rPr>
              <w:t>Période de préinscription non ouverte</w:t>
            </w:r>
          </w:p>
        </w:tc>
        <w:tc>
          <w:tcPr>
            <w:tcW w:w="2600" w:type="dxa"/>
            <w:shd w:val="clear" w:color="auto" w:fill="F2F2F2"/>
            <w:tcMar>
              <w:top w:w="60" w:type="dxa"/>
              <w:left w:w="90" w:type="dxa"/>
              <w:bottom w:w="60" w:type="dxa"/>
              <w:right w:w="90" w:type="dxa"/>
            </w:tcMar>
          </w:tcPr>
          <w:p w14:paraId="63B7D613" w14:textId="77777777" w:rsidR="00077838" w:rsidRDefault="00077838" w:rsidP="00730970">
            <w:r>
              <w:rPr>
                <w:sz w:val="17"/>
                <w:szCs w:val="17"/>
              </w:rPr>
              <w:t>Création refusée</w:t>
            </w:r>
          </w:p>
        </w:tc>
      </w:tr>
      <w:tr w:rsidR="00077838" w14:paraId="1D308096" w14:textId="77777777" w:rsidTr="00077838">
        <w:tc>
          <w:tcPr>
            <w:tcW w:w="1500" w:type="dxa"/>
            <w:tcMar>
              <w:top w:w="60" w:type="dxa"/>
              <w:left w:w="90" w:type="dxa"/>
              <w:bottom w:w="60" w:type="dxa"/>
              <w:right w:w="90" w:type="dxa"/>
            </w:tcMar>
          </w:tcPr>
          <w:p w14:paraId="096D7ADB" w14:textId="77777777" w:rsidR="00077838" w:rsidRDefault="00077838" w:rsidP="00730970">
            <w:r>
              <w:rPr>
                <w:b/>
                <w:bCs/>
                <w:sz w:val="17"/>
                <w:szCs w:val="17"/>
              </w:rPr>
              <w:t>ERR-PRE-007</w:t>
            </w:r>
          </w:p>
        </w:tc>
        <w:tc>
          <w:tcPr>
            <w:tcW w:w="4200" w:type="dxa"/>
            <w:tcMar>
              <w:top w:w="60" w:type="dxa"/>
              <w:left w:w="90" w:type="dxa"/>
              <w:bottom w:w="60" w:type="dxa"/>
              <w:right w:w="90" w:type="dxa"/>
            </w:tcMar>
          </w:tcPr>
          <w:p w14:paraId="480EDAA1" w14:textId="4DBE8272" w:rsidR="00077838" w:rsidRDefault="00077838" w:rsidP="00730970">
            <w:r>
              <w:rPr>
                <w:sz w:val="17"/>
                <w:szCs w:val="17"/>
              </w:rPr>
              <w:t>Élève n</w:t>
            </w:r>
            <w:r w:rsidR="00CD2831">
              <w:rPr>
                <w:sz w:val="17"/>
                <w:szCs w:val="17"/>
              </w:rPr>
              <w:t>’</w:t>
            </w:r>
            <w:r>
              <w:rPr>
                <w:sz w:val="17"/>
                <w:szCs w:val="17"/>
              </w:rPr>
              <w:t>appartenant pas au Parent</w:t>
            </w:r>
          </w:p>
        </w:tc>
        <w:tc>
          <w:tcPr>
            <w:tcW w:w="2600" w:type="dxa"/>
            <w:tcMar>
              <w:top w:w="60" w:type="dxa"/>
              <w:left w:w="90" w:type="dxa"/>
              <w:bottom w:w="60" w:type="dxa"/>
              <w:right w:w="90" w:type="dxa"/>
            </w:tcMar>
          </w:tcPr>
          <w:p w14:paraId="7CE63FBB" w14:textId="77777777" w:rsidR="00077838" w:rsidRDefault="00077838" w:rsidP="00730970">
            <w:r>
              <w:rPr>
                <w:sz w:val="17"/>
                <w:szCs w:val="17"/>
              </w:rPr>
              <w:t>Création refusée</w:t>
            </w:r>
          </w:p>
        </w:tc>
      </w:tr>
      <w:tr w:rsidR="00077838" w14:paraId="77C7B206" w14:textId="77777777" w:rsidTr="00077838">
        <w:tc>
          <w:tcPr>
            <w:tcW w:w="1500" w:type="dxa"/>
            <w:shd w:val="clear" w:color="auto" w:fill="F2F2F2"/>
            <w:tcMar>
              <w:top w:w="60" w:type="dxa"/>
              <w:left w:w="90" w:type="dxa"/>
              <w:bottom w:w="60" w:type="dxa"/>
              <w:right w:w="90" w:type="dxa"/>
            </w:tcMar>
          </w:tcPr>
          <w:p w14:paraId="68C1BDA0" w14:textId="77777777" w:rsidR="00077838" w:rsidRDefault="00077838" w:rsidP="00730970">
            <w:r>
              <w:rPr>
                <w:b/>
                <w:bCs/>
                <w:sz w:val="17"/>
                <w:szCs w:val="17"/>
              </w:rPr>
              <w:t>ERR-PRE-008</w:t>
            </w:r>
          </w:p>
        </w:tc>
        <w:tc>
          <w:tcPr>
            <w:tcW w:w="4200" w:type="dxa"/>
            <w:shd w:val="clear" w:color="auto" w:fill="F2F2F2"/>
            <w:tcMar>
              <w:top w:w="60" w:type="dxa"/>
              <w:left w:w="90" w:type="dxa"/>
              <w:bottom w:w="60" w:type="dxa"/>
              <w:right w:w="90" w:type="dxa"/>
            </w:tcMar>
          </w:tcPr>
          <w:p w14:paraId="6B9499BC" w14:textId="77777777" w:rsidR="00077838" w:rsidRDefault="00077838" w:rsidP="00730970">
            <w:r>
              <w:rPr>
                <w:sz w:val="17"/>
                <w:szCs w:val="17"/>
              </w:rPr>
              <w:t>Préinscription déjà clôturée</w:t>
            </w:r>
          </w:p>
        </w:tc>
        <w:tc>
          <w:tcPr>
            <w:tcW w:w="2600" w:type="dxa"/>
            <w:shd w:val="clear" w:color="auto" w:fill="F2F2F2"/>
            <w:tcMar>
              <w:top w:w="60" w:type="dxa"/>
              <w:left w:w="90" w:type="dxa"/>
              <w:bottom w:w="60" w:type="dxa"/>
              <w:right w:w="90" w:type="dxa"/>
            </w:tcMar>
          </w:tcPr>
          <w:p w14:paraId="3EDAAFBE" w14:textId="77777777" w:rsidR="00077838" w:rsidRDefault="00077838" w:rsidP="00730970">
            <w:r>
              <w:rPr>
                <w:sz w:val="17"/>
                <w:szCs w:val="17"/>
              </w:rPr>
              <w:t>Modification impossible</w:t>
            </w:r>
          </w:p>
        </w:tc>
      </w:tr>
      <w:tr w:rsidR="00077838" w14:paraId="3F8B46A4" w14:textId="77777777" w:rsidTr="00077838">
        <w:tc>
          <w:tcPr>
            <w:tcW w:w="1500" w:type="dxa"/>
            <w:tcMar>
              <w:top w:w="60" w:type="dxa"/>
              <w:left w:w="90" w:type="dxa"/>
              <w:bottom w:w="60" w:type="dxa"/>
              <w:right w:w="90" w:type="dxa"/>
            </w:tcMar>
          </w:tcPr>
          <w:p w14:paraId="430596D3" w14:textId="77777777" w:rsidR="00077838" w:rsidRDefault="00077838" w:rsidP="00730970">
            <w:r>
              <w:rPr>
                <w:b/>
                <w:bCs/>
                <w:sz w:val="17"/>
                <w:szCs w:val="17"/>
              </w:rPr>
              <w:t>ERR-PRE-009</w:t>
            </w:r>
          </w:p>
        </w:tc>
        <w:tc>
          <w:tcPr>
            <w:tcW w:w="4200" w:type="dxa"/>
            <w:tcMar>
              <w:top w:w="60" w:type="dxa"/>
              <w:left w:w="90" w:type="dxa"/>
              <w:bottom w:w="60" w:type="dxa"/>
              <w:right w:w="90" w:type="dxa"/>
            </w:tcMar>
          </w:tcPr>
          <w:p w14:paraId="4878063A" w14:textId="77777777" w:rsidR="00077838" w:rsidRDefault="00077838" w:rsidP="00730970">
            <w:r>
              <w:rPr>
                <w:sz w:val="17"/>
                <w:szCs w:val="17"/>
              </w:rPr>
              <w:t>Préinscription déjà transformée</w:t>
            </w:r>
          </w:p>
        </w:tc>
        <w:tc>
          <w:tcPr>
            <w:tcW w:w="2600" w:type="dxa"/>
            <w:tcMar>
              <w:top w:w="60" w:type="dxa"/>
              <w:left w:w="90" w:type="dxa"/>
              <w:bottom w:w="60" w:type="dxa"/>
              <w:right w:w="90" w:type="dxa"/>
            </w:tcMar>
          </w:tcPr>
          <w:p w14:paraId="3F93B64A" w14:textId="77777777" w:rsidR="00077838" w:rsidRDefault="00077838" w:rsidP="00730970">
            <w:r>
              <w:rPr>
                <w:sz w:val="17"/>
                <w:szCs w:val="17"/>
              </w:rPr>
              <w:t>opération impossible</w:t>
            </w:r>
          </w:p>
        </w:tc>
      </w:tr>
      <w:tr w:rsidR="00077838" w14:paraId="297C7B15" w14:textId="77777777" w:rsidTr="00077838">
        <w:tc>
          <w:tcPr>
            <w:tcW w:w="1500" w:type="dxa"/>
            <w:shd w:val="clear" w:color="auto" w:fill="F2F2F2"/>
            <w:tcMar>
              <w:top w:w="60" w:type="dxa"/>
              <w:left w:w="90" w:type="dxa"/>
              <w:bottom w:w="60" w:type="dxa"/>
              <w:right w:w="90" w:type="dxa"/>
            </w:tcMar>
          </w:tcPr>
          <w:p w14:paraId="5D21E90D" w14:textId="77777777" w:rsidR="00077838" w:rsidRDefault="00077838" w:rsidP="00730970">
            <w:r>
              <w:rPr>
                <w:b/>
                <w:bCs/>
                <w:sz w:val="17"/>
                <w:szCs w:val="17"/>
              </w:rPr>
              <w:t>ERR-PRE-010</w:t>
            </w:r>
          </w:p>
        </w:tc>
        <w:tc>
          <w:tcPr>
            <w:tcW w:w="4200" w:type="dxa"/>
            <w:shd w:val="clear" w:color="auto" w:fill="F2F2F2"/>
            <w:tcMar>
              <w:top w:w="60" w:type="dxa"/>
              <w:left w:w="90" w:type="dxa"/>
              <w:bottom w:w="60" w:type="dxa"/>
              <w:right w:w="90" w:type="dxa"/>
            </w:tcMar>
          </w:tcPr>
          <w:p w14:paraId="78F69201" w14:textId="17151C3C" w:rsidR="00077838" w:rsidRDefault="00077838" w:rsidP="00730970">
            <w:r>
              <w:rPr>
                <w:sz w:val="17"/>
                <w:szCs w:val="17"/>
              </w:rPr>
              <w:t>Transformation impossible --- capacité d</w:t>
            </w:r>
            <w:r w:rsidR="00CD2831">
              <w:rPr>
                <w:sz w:val="17"/>
                <w:szCs w:val="17"/>
              </w:rPr>
              <w:t>’</w:t>
            </w:r>
            <w:r>
              <w:rPr>
                <w:sz w:val="17"/>
                <w:szCs w:val="17"/>
              </w:rPr>
              <w:t>abonnement insuffisante</w:t>
            </w:r>
          </w:p>
        </w:tc>
        <w:tc>
          <w:tcPr>
            <w:tcW w:w="2600" w:type="dxa"/>
            <w:shd w:val="clear" w:color="auto" w:fill="F2F2F2"/>
            <w:tcMar>
              <w:top w:w="60" w:type="dxa"/>
              <w:left w:w="90" w:type="dxa"/>
              <w:bottom w:w="60" w:type="dxa"/>
              <w:right w:w="90" w:type="dxa"/>
            </w:tcMar>
          </w:tcPr>
          <w:p w14:paraId="264C1AFD" w14:textId="77777777" w:rsidR="00077838" w:rsidRDefault="00077838" w:rsidP="00730970">
            <w:r>
              <w:rPr>
                <w:sz w:val="17"/>
                <w:szCs w:val="17"/>
              </w:rPr>
              <w:t>Transformation refusée, Parent informé</w:t>
            </w:r>
          </w:p>
        </w:tc>
      </w:tr>
      <w:tr w:rsidR="00077838" w14:paraId="0C1F1E9B" w14:textId="77777777" w:rsidTr="00077838">
        <w:tc>
          <w:tcPr>
            <w:tcW w:w="1500" w:type="dxa"/>
            <w:tcMar>
              <w:top w:w="60" w:type="dxa"/>
              <w:left w:w="90" w:type="dxa"/>
              <w:bottom w:w="60" w:type="dxa"/>
              <w:right w:w="90" w:type="dxa"/>
            </w:tcMar>
          </w:tcPr>
          <w:p w14:paraId="278AA5EE" w14:textId="77777777" w:rsidR="00077838" w:rsidRDefault="00077838" w:rsidP="00730970">
            <w:r>
              <w:rPr>
                <w:b/>
                <w:bCs/>
                <w:sz w:val="17"/>
                <w:szCs w:val="17"/>
              </w:rPr>
              <w:t>ERR-PRE-011</w:t>
            </w:r>
          </w:p>
        </w:tc>
        <w:tc>
          <w:tcPr>
            <w:tcW w:w="4200" w:type="dxa"/>
            <w:tcMar>
              <w:top w:w="60" w:type="dxa"/>
              <w:left w:w="90" w:type="dxa"/>
              <w:bottom w:w="60" w:type="dxa"/>
              <w:right w:w="90" w:type="dxa"/>
            </w:tcMar>
          </w:tcPr>
          <w:p w14:paraId="0D0C5203" w14:textId="77777777" w:rsidR="00077838" w:rsidRDefault="00077838" w:rsidP="00730970">
            <w:r>
              <w:rPr>
                <w:sz w:val="17"/>
                <w:szCs w:val="17"/>
              </w:rPr>
              <w:t>Transformation impossible --- capacité du groupe insuffisante</w:t>
            </w:r>
          </w:p>
        </w:tc>
        <w:tc>
          <w:tcPr>
            <w:tcW w:w="2600" w:type="dxa"/>
            <w:tcMar>
              <w:top w:w="60" w:type="dxa"/>
              <w:left w:w="90" w:type="dxa"/>
              <w:bottom w:w="60" w:type="dxa"/>
              <w:right w:w="90" w:type="dxa"/>
            </w:tcMar>
          </w:tcPr>
          <w:p w14:paraId="2CB2F98F" w14:textId="77777777" w:rsidR="00077838" w:rsidRDefault="00077838" w:rsidP="00730970">
            <w:r>
              <w:rPr>
                <w:sz w:val="17"/>
                <w:szCs w:val="17"/>
              </w:rPr>
              <w:t>Transformation refusée, Parent informé</w:t>
            </w:r>
          </w:p>
        </w:tc>
      </w:tr>
      <w:tr w:rsidR="00077838" w14:paraId="6DB3B725" w14:textId="77777777" w:rsidTr="00077838">
        <w:tc>
          <w:tcPr>
            <w:tcW w:w="1500" w:type="dxa"/>
            <w:shd w:val="clear" w:color="auto" w:fill="F2F2F2"/>
            <w:tcMar>
              <w:top w:w="60" w:type="dxa"/>
              <w:left w:w="90" w:type="dxa"/>
              <w:bottom w:w="60" w:type="dxa"/>
              <w:right w:w="90" w:type="dxa"/>
            </w:tcMar>
          </w:tcPr>
          <w:p w14:paraId="20E5CEC4" w14:textId="77777777" w:rsidR="00077838" w:rsidRDefault="00077838" w:rsidP="00730970">
            <w:r>
              <w:rPr>
                <w:b/>
                <w:bCs/>
                <w:sz w:val="17"/>
                <w:szCs w:val="17"/>
              </w:rPr>
              <w:t>ERR-PRE-012</w:t>
            </w:r>
          </w:p>
        </w:tc>
        <w:tc>
          <w:tcPr>
            <w:tcW w:w="4200" w:type="dxa"/>
            <w:shd w:val="clear" w:color="auto" w:fill="F2F2F2"/>
            <w:tcMar>
              <w:top w:w="60" w:type="dxa"/>
              <w:left w:w="90" w:type="dxa"/>
              <w:bottom w:w="60" w:type="dxa"/>
              <w:right w:w="90" w:type="dxa"/>
            </w:tcMar>
          </w:tcPr>
          <w:p w14:paraId="2B3A005C" w14:textId="77777777" w:rsidR="00077838" w:rsidRDefault="00077838" w:rsidP="00730970">
            <w:r>
              <w:rPr>
                <w:sz w:val="17"/>
                <w:szCs w:val="17"/>
              </w:rPr>
              <w:t>Plusieurs préinscriptions pour le même Professeur/élève</w:t>
            </w:r>
          </w:p>
        </w:tc>
        <w:tc>
          <w:tcPr>
            <w:tcW w:w="2600" w:type="dxa"/>
            <w:shd w:val="clear" w:color="auto" w:fill="F2F2F2"/>
            <w:tcMar>
              <w:top w:w="60" w:type="dxa"/>
              <w:left w:w="90" w:type="dxa"/>
              <w:bottom w:w="60" w:type="dxa"/>
              <w:right w:w="90" w:type="dxa"/>
            </w:tcMar>
          </w:tcPr>
          <w:p w14:paraId="6B2C8403" w14:textId="77777777" w:rsidR="00077838" w:rsidRDefault="00077838" w:rsidP="00730970">
            <w:r>
              <w:rPr>
                <w:sz w:val="17"/>
                <w:szCs w:val="17"/>
              </w:rPr>
              <w:t>Nouvelle demande refusée</w:t>
            </w:r>
          </w:p>
        </w:tc>
      </w:tr>
      <w:tr w:rsidR="00077838" w14:paraId="4B58D4F3" w14:textId="77777777" w:rsidTr="00077838">
        <w:tc>
          <w:tcPr>
            <w:tcW w:w="1500" w:type="dxa"/>
            <w:tcMar>
              <w:top w:w="60" w:type="dxa"/>
              <w:left w:w="90" w:type="dxa"/>
              <w:bottom w:w="60" w:type="dxa"/>
              <w:right w:w="90" w:type="dxa"/>
            </w:tcMar>
          </w:tcPr>
          <w:p w14:paraId="2285FF3A" w14:textId="77777777" w:rsidR="00077838" w:rsidRDefault="00077838" w:rsidP="00730970">
            <w:r>
              <w:rPr>
                <w:b/>
                <w:bCs/>
                <w:sz w:val="17"/>
                <w:szCs w:val="17"/>
              </w:rPr>
              <w:t>ERR-PRE-013</w:t>
            </w:r>
          </w:p>
        </w:tc>
        <w:tc>
          <w:tcPr>
            <w:tcW w:w="4200" w:type="dxa"/>
            <w:tcMar>
              <w:top w:w="60" w:type="dxa"/>
              <w:left w:w="90" w:type="dxa"/>
              <w:bottom w:w="60" w:type="dxa"/>
              <w:right w:w="90" w:type="dxa"/>
            </w:tcMar>
          </w:tcPr>
          <w:p w14:paraId="099D266C" w14:textId="77777777" w:rsidR="00077838" w:rsidRDefault="00077838" w:rsidP="00730970">
            <w:r>
              <w:rPr>
                <w:sz w:val="17"/>
                <w:szCs w:val="17"/>
              </w:rPr>
              <w:t>Niveau scolaire incohérent avec la progression</w:t>
            </w:r>
          </w:p>
        </w:tc>
        <w:tc>
          <w:tcPr>
            <w:tcW w:w="2600" w:type="dxa"/>
            <w:tcMar>
              <w:top w:w="60" w:type="dxa"/>
              <w:left w:w="90" w:type="dxa"/>
              <w:bottom w:w="60" w:type="dxa"/>
              <w:right w:w="90" w:type="dxa"/>
            </w:tcMar>
          </w:tcPr>
          <w:p w14:paraId="6CD7A23F" w14:textId="77777777" w:rsidR="00077838" w:rsidRDefault="00077838" w:rsidP="00730970">
            <w:r>
              <w:rPr>
                <w:sz w:val="17"/>
                <w:szCs w:val="17"/>
              </w:rPr>
              <w:t>Avertissement, création autorisée</w:t>
            </w:r>
          </w:p>
        </w:tc>
      </w:tr>
      <w:tr w:rsidR="00077838" w14:paraId="09BEBB16" w14:textId="77777777" w:rsidTr="00077838">
        <w:tc>
          <w:tcPr>
            <w:tcW w:w="1500" w:type="dxa"/>
            <w:shd w:val="clear" w:color="auto" w:fill="F2F2F2"/>
            <w:tcMar>
              <w:top w:w="60" w:type="dxa"/>
              <w:left w:w="90" w:type="dxa"/>
              <w:bottom w:w="60" w:type="dxa"/>
              <w:right w:w="90" w:type="dxa"/>
            </w:tcMar>
          </w:tcPr>
          <w:p w14:paraId="29EE47E5" w14:textId="77777777" w:rsidR="00077838" w:rsidRDefault="00077838" w:rsidP="00730970">
            <w:r>
              <w:rPr>
                <w:b/>
                <w:bCs/>
                <w:sz w:val="17"/>
                <w:szCs w:val="17"/>
              </w:rPr>
              <w:t>ERR-PRE-014</w:t>
            </w:r>
          </w:p>
        </w:tc>
        <w:tc>
          <w:tcPr>
            <w:tcW w:w="4200" w:type="dxa"/>
            <w:shd w:val="clear" w:color="auto" w:fill="F2F2F2"/>
            <w:tcMar>
              <w:top w:w="60" w:type="dxa"/>
              <w:left w:w="90" w:type="dxa"/>
              <w:bottom w:w="60" w:type="dxa"/>
              <w:right w:w="90" w:type="dxa"/>
            </w:tcMar>
          </w:tcPr>
          <w:p w14:paraId="3548D8F6" w14:textId="43891796" w:rsidR="00077838" w:rsidRDefault="00077838" w:rsidP="00730970">
            <w:r>
              <w:rPr>
                <w:sz w:val="17"/>
                <w:szCs w:val="17"/>
              </w:rPr>
              <w:t>Préinscription transformée --- tentative d</w:t>
            </w:r>
            <w:r w:rsidR="00CD2831">
              <w:rPr>
                <w:sz w:val="17"/>
                <w:szCs w:val="17"/>
              </w:rPr>
              <w:t>’</w:t>
            </w:r>
            <w:r>
              <w:rPr>
                <w:sz w:val="17"/>
                <w:szCs w:val="17"/>
              </w:rPr>
              <w:t>utilisation ultérieure</w:t>
            </w:r>
          </w:p>
        </w:tc>
        <w:tc>
          <w:tcPr>
            <w:tcW w:w="2600" w:type="dxa"/>
            <w:shd w:val="clear" w:color="auto" w:fill="F2F2F2"/>
            <w:tcMar>
              <w:top w:w="60" w:type="dxa"/>
              <w:left w:w="90" w:type="dxa"/>
              <w:bottom w:w="60" w:type="dxa"/>
              <w:right w:w="90" w:type="dxa"/>
            </w:tcMar>
          </w:tcPr>
          <w:p w14:paraId="46B814C2" w14:textId="77777777" w:rsidR="00077838" w:rsidRDefault="00077838" w:rsidP="00730970">
            <w:r>
              <w:rPr>
                <w:sz w:val="17"/>
                <w:szCs w:val="17"/>
              </w:rPr>
              <w:t>Opération refusée</w:t>
            </w:r>
          </w:p>
        </w:tc>
      </w:tr>
      <w:tr w:rsidR="00077838" w14:paraId="710CC9AD" w14:textId="77777777" w:rsidTr="00077838">
        <w:tc>
          <w:tcPr>
            <w:tcW w:w="1500" w:type="dxa"/>
            <w:tcMar>
              <w:top w:w="60" w:type="dxa"/>
              <w:left w:w="90" w:type="dxa"/>
              <w:bottom w:w="60" w:type="dxa"/>
              <w:right w:w="90" w:type="dxa"/>
            </w:tcMar>
          </w:tcPr>
          <w:p w14:paraId="751BF80E" w14:textId="77777777" w:rsidR="00077838" w:rsidRDefault="00077838" w:rsidP="00730970">
            <w:r>
              <w:rPr>
                <w:b/>
                <w:bCs/>
                <w:sz w:val="17"/>
                <w:szCs w:val="17"/>
              </w:rPr>
              <w:t>ERR-PRE-015</w:t>
            </w:r>
          </w:p>
        </w:tc>
        <w:tc>
          <w:tcPr>
            <w:tcW w:w="4200" w:type="dxa"/>
            <w:tcMar>
              <w:top w:w="60" w:type="dxa"/>
              <w:left w:w="90" w:type="dxa"/>
              <w:bottom w:w="60" w:type="dxa"/>
              <w:right w:w="90" w:type="dxa"/>
            </w:tcMar>
          </w:tcPr>
          <w:p w14:paraId="4D0832B6" w14:textId="77777777" w:rsidR="00077838" w:rsidRDefault="00077838" w:rsidP="00730970">
            <w:r>
              <w:rPr>
                <w:sz w:val="17"/>
                <w:szCs w:val="17"/>
              </w:rPr>
              <w:t>Transformation impossible : groupe clôturé</w:t>
            </w:r>
          </w:p>
        </w:tc>
        <w:tc>
          <w:tcPr>
            <w:tcW w:w="2600" w:type="dxa"/>
            <w:tcMar>
              <w:top w:w="60" w:type="dxa"/>
              <w:left w:w="90" w:type="dxa"/>
              <w:bottom w:w="60" w:type="dxa"/>
              <w:right w:w="90" w:type="dxa"/>
            </w:tcMar>
          </w:tcPr>
          <w:p w14:paraId="4E8E533F" w14:textId="77777777" w:rsidR="00077838" w:rsidRDefault="00077838" w:rsidP="00730970">
            <w:r>
              <w:rPr>
                <w:sz w:val="17"/>
                <w:szCs w:val="17"/>
              </w:rPr>
              <w:t>Transformation refusée</w:t>
            </w:r>
          </w:p>
        </w:tc>
      </w:tr>
      <w:tr w:rsidR="00077838" w14:paraId="47869BF8" w14:textId="77777777" w:rsidTr="00077838">
        <w:tc>
          <w:tcPr>
            <w:tcW w:w="1500" w:type="dxa"/>
            <w:shd w:val="clear" w:color="auto" w:fill="F2F2F2"/>
            <w:tcMar>
              <w:top w:w="60" w:type="dxa"/>
              <w:left w:w="90" w:type="dxa"/>
              <w:bottom w:w="60" w:type="dxa"/>
              <w:right w:w="90" w:type="dxa"/>
            </w:tcMar>
          </w:tcPr>
          <w:p w14:paraId="12A1EE88" w14:textId="77777777" w:rsidR="00077838" w:rsidRDefault="00077838" w:rsidP="00730970">
            <w:r>
              <w:rPr>
                <w:b/>
                <w:bCs/>
                <w:sz w:val="17"/>
                <w:szCs w:val="17"/>
              </w:rPr>
              <w:t>ERR-PRE-016</w:t>
            </w:r>
          </w:p>
        </w:tc>
        <w:tc>
          <w:tcPr>
            <w:tcW w:w="4200" w:type="dxa"/>
            <w:shd w:val="clear" w:color="auto" w:fill="F2F2F2"/>
            <w:tcMar>
              <w:top w:w="60" w:type="dxa"/>
              <w:left w:w="90" w:type="dxa"/>
              <w:bottom w:w="60" w:type="dxa"/>
              <w:right w:w="90" w:type="dxa"/>
            </w:tcMar>
          </w:tcPr>
          <w:p w14:paraId="69489478" w14:textId="77777777" w:rsidR="00077838" w:rsidRDefault="00077838" w:rsidP="00730970">
            <w:r>
              <w:rPr>
                <w:sz w:val="17"/>
                <w:szCs w:val="17"/>
              </w:rPr>
              <w:t>Transformation impossible : groupe archivé</w:t>
            </w:r>
          </w:p>
        </w:tc>
        <w:tc>
          <w:tcPr>
            <w:tcW w:w="2600" w:type="dxa"/>
            <w:shd w:val="clear" w:color="auto" w:fill="F2F2F2"/>
            <w:tcMar>
              <w:top w:w="60" w:type="dxa"/>
              <w:left w:w="90" w:type="dxa"/>
              <w:bottom w:w="60" w:type="dxa"/>
              <w:right w:w="90" w:type="dxa"/>
            </w:tcMar>
          </w:tcPr>
          <w:p w14:paraId="2074C139" w14:textId="77777777" w:rsidR="00077838" w:rsidRDefault="00077838" w:rsidP="00730970">
            <w:r>
              <w:rPr>
                <w:sz w:val="17"/>
                <w:szCs w:val="17"/>
              </w:rPr>
              <w:t>Transformation refusée</w:t>
            </w:r>
          </w:p>
        </w:tc>
      </w:tr>
      <w:tr w:rsidR="00077838" w14:paraId="2EDDB2AE" w14:textId="77777777" w:rsidTr="00077838">
        <w:tc>
          <w:tcPr>
            <w:tcW w:w="1500" w:type="dxa"/>
            <w:tcMar>
              <w:top w:w="60" w:type="dxa"/>
              <w:left w:w="90" w:type="dxa"/>
              <w:bottom w:w="60" w:type="dxa"/>
              <w:right w:w="90" w:type="dxa"/>
            </w:tcMar>
          </w:tcPr>
          <w:p w14:paraId="121A4E71" w14:textId="77777777" w:rsidR="00077838" w:rsidRDefault="00077838" w:rsidP="00730970">
            <w:r>
              <w:rPr>
                <w:b/>
                <w:bCs/>
                <w:sz w:val="17"/>
                <w:szCs w:val="17"/>
              </w:rPr>
              <w:t>ERR-PRE-017</w:t>
            </w:r>
          </w:p>
        </w:tc>
        <w:tc>
          <w:tcPr>
            <w:tcW w:w="4200" w:type="dxa"/>
            <w:tcMar>
              <w:top w:w="60" w:type="dxa"/>
              <w:left w:w="90" w:type="dxa"/>
              <w:bottom w:w="60" w:type="dxa"/>
              <w:right w:w="90" w:type="dxa"/>
            </w:tcMar>
          </w:tcPr>
          <w:p w14:paraId="163FF442" w14:textId="77777777" w:rsidR="00077838" w:rsidRDefault="00077838" w:rsidP="00730970">
            <w:r>
              <w:rPr>
                <w:sz w:val="17"/>
                <w:szCs w:val="17"/>
              </w:rPr>
              <w:t>Préinscription déjà annulée</w:t>
            </w:r>
          </w:p>
        </w:tc>
        <w:tc>
          <w:tcPr>
            <w:tcW w:w="2600" w:type="dxa"/>
            <w:tcMar>
              <w:top w:w="60" w:type="dxa"/>
              <w:left w:w="90" w:type="dxa"/>
              <w:bottom w:w="60" w:type="dxa"/>
              <w:right w:w="90" w:type="dxa"/>
            </w:tcMar>
          </w:tcPr>
          <w:p w14:paraId="2E8A4C16" w14:textId="77777777" w:rsidR="00077838" w:rsidRDefault="00077838" w:rsidP="00730970">
            <w:r>
              <w:rPr>
                <w:sz w:val="17"/>
                <w:szCs w:val="17"/>
              </w:rPr>
              <w:t>Opération impossible</w:t>
            </w:r>
          </w:p>
        </w:tc>
      </w:tr>
      <w:tr w:rsidR="00077838" w14:paraId="3937CEDA" w14:textId="77777777" w:rsidTr="00077838">
        <w:tc>
          <w:tcPr>
            <w:tcW w:w="1500" w:type="dxa"/>
            <w:shd w:val="clear" w:color="auto" w:fill="F2F2F2"/>
            <w:tcMar>
              <w:top w:w="60" w:type="dxa"/>
              <w:left w:w="90" w:type="dxa"/>
              <w:bottom w:w="60" w:type="dxa"/>
              <w:right w:w="90" w:type="dxa"/>
            </w:tcMar>
          </w:tcPr>
          <w:p w14:paraId="0A1C91E2" w14:textId="77777777" w:rsidR="00077838" w:rsidRDefault="00077838" w:rsidP="00730970">
            <w:r>
              <w:rPr>
                <w:b/>
                <w:bCs/>
                <w:sz w:val="17"/>
                <w:szCs w:val="17"/>
              </w:rPr>
              <w:t>ERR-PRE-018</w:t>
            </w:r>
          </w:p>
        </w:tc>
        <w:tc>
          <w:tcPr>
            <w:tcW w:w="4200" w:type="dxa"/>
            <w:shd w:val="clear" w:color="auto" w:fill="F2F2F2"/>
            <w:tcMar>
              <w:top w:w="60" w:type="dxa"/>
              <w:left w:w="90" w:type="dxa"/>
              <w:bottom w:w="60" w:type="dxa"/>
              <w:right w:w="90" w:type="dxa"/>
            </w:tcMar>
          </w:tcPr>
          <w:p w14:paraId="05154852" w14:textId="5991A1D7" w:rsidR="00077838" w:rsidRDefault="00077838" w:rsidP="00730970">
            <w:r>
              <w:rPr>
                <w:sz w:val="17"/>
                <w:szCs w:val="17"/>
              </w:rPr>
              <w:t>Modification d</w:t>
            </w:r>
            <w:r w:rsidR="00CD2831">
              <w:rPr>
                <w:sz w:val="17"/>
                <w:szCs w:val="17"/>
              </w:rPr>
              <w:t>’</w:t>
            </w:r>
            <w:r>
              <w:rPr>
                <w:sz w:val="17"/>
                <w:szCs w:val="17"/>
              </w:rPr>
              <w:t>une préinscription après l</w:t>
            </w:r>
            <w:r w:rsidR="00CD2831">
              <w:rPr>
                <w:sz w:val="17"/>
                <w:szCs w:val="17"/>
              </w:rPr>
              <w:t>’</w:t>
            </w:r>
            <w:r>
              <w:rPr>
                <w:sz w:val="17"/>
                <w:szCs w:val="17"/>
              </w:rPr>
              <w:t>envoi d</w:t>
            </w:r>
            <w:r w:rsidR="00CD2831">
              <w:rPr>
                <w:sz w:val="17"/>
                <w:szCs w:val="17"/>
              </w:rPr>
              <w:t>’</w:t>
            </w:r>
            <w:r>
              <w:rPr>
                <w:sz w:val="17"/>
                <w:szCs w:val="17"/>
              </w:rPr>
              <w:t>une proposition</w:t>
            </w:r>
          </w:p>
        </w:tc>
        <w:tc>
          <w:tcPr>
            <w:tcW w:w="2600" w:type="dxa"/>
            <w:shd w:val="clear" w:color="auto" w:fill="F2F2F2"/>
            <w:tcMar>
              <w:top w:w="60" w:type="dxa"/>
              <w:left w:w="90" w:type="dxa"/>
              <w:bottom w:w="60" w:type="dxa"/>
              <w:right w:w="90" w:type="dxa"/>
            </w:tcMar>
          </w:tcPr>
          <w:p w14:paraId="1C8434A1" w14:textId="77777777" w:rsidR="00077838" w:rsidRDefault="00077838" w:rsidP="00730970">
            <w:r>
              <w:rPr>
                <w:sz w:val="17"/>
                <w:szCs w:val="17"/>
              </w:rPr>
              <w:t>Modification refusée</w:t>
            </w:r>
          </w:p>
        </w:tc>
      </w:tr>
    </w:tbl>
    <w:p w14:paraId="7DE72FC4" w14:textId="77777777" w:rsidR="003F0554" w:rsidRDefault="003F0554" w:rsidP="00730970"/>
    <w:p w14:paraId="34541669" w14:textId="66755DC0" w:rsidR="00CD5521" w:rsidRPr="00601DFF" w:rsidRDefault="00CD5521" w:rsidP="00730970">
      <w:pPr>
        <w:pStyle w:val="Heading2"/>
        <w:rPr>
          <w:b/>
          <w:bCs/>
        </w:rPr>
      </w:pPr>
      <w:bookmarkStart w:id="196" w:name="_Toc235708219"/>
      <w:r w:rsidRPr="00601DFF">
        <w:rPr>
          <w:b/>
          <w:bCs/>
        </w:rPr>
        <w:t>1</w:t>
      </w:r>
      <w:r>
        <w:rPr>
          <w:b/>
          <w:bCs/>
        </w:rPr>
        <w:t>1</w:t>
      </w:r>
      <w:r w:rsidRPr="00601DFF">
        <w:rPr>
          <w:b/>
          <w:bCs/>
        </w:rPr>
        <w:t>.1</w:t>
      </w:r>
      <w:r w:rsidR="00A30452">
        <w:rPr>
          <w:b/>
          <w:bCs/>
        </w:rPr>
        <w:t>8</w:t>
      </w:r>
      <w:r w:rsidRPr="00601DFF">
        <w:rPr>
          <w:b/>
          <w:bCs/>
        </w:rPr>
        <w:t xml:space="preserve"> </w:t>
      </w:r>
      <w:r>
        <w:rPr>
          <w:b/>
          <w:bCs/>
        </w:rPr>
        <w:t>Notifications</w:t>
      </w:r>
      <w:bookmarkEnd w:id="19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700EDE" w14:paraId="518264F8" w14:textId="77777777" w:rsidTr="00700EDE">
        <w:trPr>
          <w:tblHeader/>
        </w:trPr>
        <w:tc>
          <w:tcPr>
            <w:tcW w:w="1400" w:type="dxa"/>
            <w:shd w:val="clear" w:color="auto" w:fill="2F5496"/>
            <w:tcMar>
              <w:top w:w="80" w:type="dxa"/>
              <w:left w:w="90" w:type="dxa"/>
              <w:bottom w:w="80" w:type="dxa"/>
              <w:right w:w="90" w:type="dxa"/>
            </w:tcMar>
          </w:tcPr>
          <w:p w14:paraId="76B62041" w14:textId="77777777" w:rsidR="00700EDE" w:rsidRDefault="00700EDE"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44004BD5" w14:textId="77777777" w:rsidR="00700EDE" w:rsidRDefault="00700EDE"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5A6A0BB6" w14:textId="77777777" w:rsidR="00700EDE" w:rsidRDefault="00700EDE"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31501D16" w14:textId="77777777" w:rsidR="00700EDE" w:rsidRDefault="00700EDE" w:rsidP="00730970">
            <w:r>
              <w:rPr>
                <w:b/>
                <w:bCs/>
                <w:color w:val="FFFFFF"/>
                <w:sz w:val="17"/>
                <w:szCs w:val="17"/>
              </w:rPr>
              <w:t>Priorité</w:t>
            </w:r>
          </w:p>
        </w:tc>
      </w:tr>
      <w:tr w:rsidR="00700EDE" w14:paraId="18A78390" w14:textId="77777777" w:rsidTr="00700EDE">
        <w:tc>
          <w:tcPr>
            <w:tcW w:w="1400" w:type="dxa"/>
            <w:tcMar>
              <w:top w:w="60" w:type="dxa"/>
              <w:left w:w="90" w:type="dxa"/>
              <w:bottom w:w="60" w:type="dxa"/>
              <w:right w:w="90" w:type="dxa"/>
            </w:tcMar>
          </w:tcPr>
          <w:p w14:paraId="12686952" w14:textId="77777777" w:rsidR="00700EDE" w:rsidRDefault="00700EDE" w:rsidP="00730970">
            <w:r>
              <w:rPr>
                <w:b/>
                <w:bCs/>
                <w:sz w:val="17"/>
                <w:szCs w:val="17"/>
              </w:rPr>
              <w:t>NOT-PRE-001</w:t>
            </w:r>
          </w:p>
        </w:tc>
        <w:tc>
          <w:tcPr>
            <w:tcW w:w="4100" w:type="dxa"/>
            <w:tcMar>
              <w:top w:w="60" w:type="dxa"/>
              <w:left w:w="90" w:type="dxa"/>
              <w:bottom w:w="60" w:type="dxa"/>
              <w:right w:w="90" w:type="dxa"/>
            </w:tcMar>
          </w:tcPr>
          <w:p w14:paraId="4A9D1F7E" w14:textId="77777777" w:rsidR="00700EDE" w:rsidRDefault="00700EDE" w:rsidP="00730970">
            <w:r>
              <w:rPr>
                <w:sz w:val="17"/>
                <w:szCs w:val="17"/>
              </w:rPr>
              <w:t>Préinscription créée</w:t>
            </w:r>
          </w:p>
        </w:tc>
        <w:tc>
          <w:tcPr>
            <w:tcW w:w="1700" w:type="dxa"/>
            <w:tcMar>
              <w:top w:w="60" w:type="dxa"/>
              <w:left w:w="90" w:type="dxa"/>
              <w:bottom w:w="60" w:type="dxa"/>
              <w:right w:w="90" w:type="dxa"/>
            </w:tcMar>
          </w:tcPr>
          <w:p w14:paraId="08CE012A" w14:textId="77777777" w:rsidR="00700EDE" w:rsidRDefault="00700EDE" w:rsidP="00730970">
            <w:r>
              <w:rPr>
                <w:sz w:val="17"/>
                <w:szCs w:val="17"/>
              </w:rPr>
              <w:t>Professeur</w:t>
            </w:r>
          </w:p>
        </w:tc>
        <w:tc>
          <w:tcPr>
            <w:tcW w:w="1100" w:type="dxa"/>
            <w:tcMar>
              <w:top w:w="60" w:type="dxa"/>
              <w:left w:w="90" w:type="dxa"/>
              <w:bottom w:w="60" w:type="dxa"/>
              <w:right w:w="90" w:type="dxa"/>
            </w:tcMar>
          </w:tcPr>
          <w:p w14:paraId="620F5A4F" w14:textId="77777777" w:rsidR="00700EDE" w:rsidRDefault="00700EDE" w:rsidP="00730970">
            <w:pPr>
              <w:jc w:val="center"/>
            </w:pPr>
            <w:r>
              <w:rPr>
                <w:sz w:val="17"/>
                <w:szCs w:val="17"/>
              </w:rPr>
              <w:t>Information</w:t>
            </w:r>
          </w:p>
        </w:tc>
      </w:tr>
      <w:tr w:rsidR="00700EDE" w14:paraId="5EBF9DFC" w14:textId="77777777" w:rsidTr="00700EDE">
        <w:tc>
          <w:tcPr>
            <w:tcW w:w="1400" w:type="dxa"/>
            <w:shd w:val="clear" w:color="auto" w:fill="F2F2F2"/>
            <w:tcMar>
              <w:top w:w="60" w:type="dxa"/>
              <w:left w:w="90" w:type="dxa"/>
              <w:bottom w:w="60" w:type="dxa"/>
              <w:right w:w="90" w:type="dxa"/>
            </w:tcMar>
          </w:tcPr>
          <w:p w14:paraId="6D6EF26B" w14:textId="77777777" w:rsidR="00700EDE" w:rsidRDefault="00700EDE" w:rsidP="00730970">
            <w:r>
              <w:rPr>
                <w:b/>
                <w:bCs/>
                <w:sz w:val="17"/>
                <w:szCs w:val="17"/>
              </w:rPr>
              <w:t>NOT-PRE-002</w:t>
            </w:r>
          </w:p>
        </w:tc>
        <w:tc>
          <w:tcPr>
            <w:tcW w:w="4100" w:type="dxa"/>
            <w:shd w:val="clear" w:color="auto" w:fill="F2F2F2"/>
            <w:tcMar>
              <w:top w:w="60" w:type="dxa"/>
              <w:left w:w="90" w:type="dxa"/>
              <w:bottom w:w="60" w:type="dxa"/>
              <w:right w:w="90" w:type="dxa"/>
            </w:tcMar>
          </w:tcPr>
          <w:p w14:paraId="5456F22C" w14:textId="77777777" w:rsidR="00700EDE" w:rsidRDefault="00700EDE" w:rsidP="00730970">
            <w:r>
              <w:rPr>
                <w:sz w:val="17"/>
                <w:szCs w:val="17"/>
              </w:rPr>
              <w:t>Proposition de préinscription envoyée</w:t>
            </w:r>
          </w:p>
        </w:tc>
        <w:tc>
          <w:tcPr>
            <w:tcW w:w="1700" w:type="dxa"/>
            <w:shd w:val="clear" w:color="auto" w:fill="F2F2F2"/>
            <w:tcMar>
              <w:top w:w="60" w:type="dxa"/>
              <w:left w:w="90" w:type="dxa"/>
              <w:bottom w:w="60" w:type="dxa"/>
              <w:right w:w="90" w:type="dxa"/>
            </w:tcMar>
          </w:tcPr>
          <w:p w14:paraId="26957334" w14:textId="77777777" w:rsidR="00700EDE" w:rsidRDefault="00700EDE" w:rsidP="00730970">
            <w:r>
              <w:rPr>
                <w:sz w:val="17"/>
                <w:szCs w:val="17"/>
              </w:rPr>
              <w:t>Parent</w:t>
            </w:r>
          </w:p>
        </w:tc>
        <w:tc>
          <w:tcPr>
            <w:tcW w:w="1100" w:type="dxa"/>
            <w:shd w:val="clear" w:color="auto" w:fill="F2F2F2"/>
            <w:tcMar>
              <w:top w:w="60" w:type="dxa"/>
              <w:left w:w="90" w:type="dxa"/>
              <w:bottom w:w="60" w:type="dxa"/>
              <w:right w:w="90" w:type="dxa"/>
            </w:tcMar>
          </w:tcPr>
          <w:p w14:paraId="4E7156F9" w14:textId="77777777" w:rsidR="00700EDE" w:rsidRDefault="00700EDE" w:rsidP="00730970">
            <w:pPr>
              <w:jc w:val="center"/>
            </w:pPr>
            <w:r>
              <w:rPr>
                <w:sz w:val="17"/>
                <w:szCs w:val="17"/>
              </w:rPr>
              <w:t>Important</w:t>
            </w:r>
          </w:p>
        </w:tc>
      </w:tr>
      <w:tr w:rsidR="00700EDE" w14:paraId="27A2B154" w14:textId="77777777" w:rsidTr="00700EDE">
        <w:tc>
          <w:tcPr>
            <w:tcW w:w="1400" w:type="dxa"/>
            <w:tcMar>
              <w:top w:w="60" w:type="dxa"/>
              <w:left w:w="90" w:type="dxa"/>
              <w:bottom w:w="60" w:type="dxa"/>
              <w:right w:w="90" w:type="dxa"/>
            </w:tcMar>
          </w:tcPr>
          <w:p w14:paraId="781CA615" w14:textId="77777777" w:rsidR="00700EDE" w:rsidRDefault="00700EDE" w:rsidP="00730970">
            <w:r>
              <w:rPr>
                <w:b/>
                <w:bCs/>
                <w:sz w:val="17"/>
                <w:szCs w:val="17"/>
              </w:rPr>
              <w:lastRenderedPageBreak/>
              <w:t>NOT-PRE-003</w:t>
            </w:r>
          </w:p>
        </w:tc>
        <w:tc>
          <w:tcPr>
            <w:tcW w:w="4100" w:type="dxa"/>
            <w:tcMar>
              <w:top w:w="60" w:type="dxa"/>
              <w:left w:w="90" w:type="dxa"/>
              <w:bottom w:w="60" w:type="dxa"/>
              <w:right w:w="90" w:type="dxa"/>
            </w:tcMar>
          </w:tcPr>
          <w:p w14:paraId="7E1C7627" w14:textId="77777777" w:rsidR="00700EDE" w:rsidRDefault="00700EDE" w:rsidP="00730970">
            <w:r>
              <w:rPr>
                <w:sz w:val="17"/>
                <w:szCs w:val="17"/>
              </w:rPr>
              <w:t>Confirmation de préinscription enregistrée</w:t>
            </w:r>
          </w:p>
        </w:tc>
        <w:tc>
          <w:tcPr>
            <w:tcW w:w="1700" w:type="dxa"/>
            <w:tcMar>
              <w:top w:w="60" w:type="dxa"/>
              <w:left w:w="90" w:type="dxa"/>
              <w:bottom w:w="60" w:type="dxa"/>
              <w:right w:w="90" w:type="dxa"/>
            </w:tcMar>
          </w:tcPr>
          <w:p w14:paraId="24EDA032" w14:textId="77777777" w:rsidR="00700EDE" w:rsidRDefault="00700EDE" w:rsidP="00730970">
            <w:r>
              <w:rPr>
                <w:sz w:val="17"/>
                <w:szCs w:val="17"/>
              </w:rPr>
              <w:t>Professeur</w:t>
            </w:r>
          </w:p>
        </w:tc>
        <w:tc>
          <w:tcPr>
            <w:tcW w:w="1100" w:type="dxa"/>
            <w:tcMar>
              <w:top w:w="60" w:type="dxa"/>
              <w:left w:w="90" w:type="dxa"/>
              <w:bottom w:w="60" w:type="dxa"/>
              <w:right w:w="90" w:type="dxa"/>
            </w:tcMar>
          </w:tcPr>
          <w:p w14:paraId="4B27528A" w14:textId="77777777" w:rsidR="00700EDE" w:rsidRDefault="00700EDE" w:rsidP="00730970">
            <w:pPr>
              <w:jc w:val="center"/>
            </w:pPr>
            <w:r>
              <w:rPr>
                <w:sz w:val="17"/>
                <w:szCs w:val="17"/>
              </w:rPr>
              <w:t>Information</w:t>
            </w:r>
          </w:p>
        </w:tc>
      </w:tr>
      <w:tr w:rsidR="00700EDE" w14:paraId="4478BA70" w14:textId="77777777" w:rsidTr="00700EDE">
        <w:tc>
          <w:tcPr>
            <w:tcW w:w="1400" w:type="dxa"/>
            <w:shd w:val="clear" w:color="auto" w:fill="F2F2F2"/>
            <w:tcMar>
              <w:top w:w="60" w:type="dxa"/>
              <w:left w:w="90" w:type="dxa"/>
              <w:bottom w:w="60" w:type="dxa"/>
              <w:right w:w="90" w:type="dxa"/>
            </w:tcMar>
          </w:tcPr>
          <w:p w14:paraId="2779B63D" w14:textId="77777777" w:rsidR="00700EDE" w:rsidRDefault="00700EDE" w:rsidP="00730970">
            <w:r>
              <w:rPr>
                <w:b/>
                <w:bCs/>
                <w:sz w:val="17"/>
                <w:szCs w:val="17"/>
              </w:rPr>
              <w:t>NOT-PRE-004</w:t>
            </w:r>
          </w:p>
        </w:tc>
        <w:tc>
          <w:tcPr>
            <w:tcW w:w="4100" w:type="dxa"/>
            <w:shd w:val="clear" w:color="auto" w:fill="F2F2F2"/>
            <w:tcMar>
              <w:top w:w="60" w:type="dxa"/>
              <w:left w:w="90" w:type="dxa"/>
              <w:bottom w:w="60" w:type="dxa"/>
              <w:right w:w="90" w:type="dxa"/>
            </w:tcMar>
          </w:tcPr>
          <w:p w14:paraId="03510A05" w14:textId="77777777" w:rsidR="00700EDE" w:rsidRDefault="00700EDE" w:rsidP="00730970">
            <w:r>
              <w:rPr>
                <w:sz w:val="17"/>
                <w:szCs w:val="17"/>
              </w:rPr>
              <w:t>Proposition expirée</w:t>
            </w:r>
          </w:p>
        </w:tc>
        <w:tc>
          <w:tcPr>
            <w:tcW w:w="1700" w:type="dxa"/>
            <w:shd w:val="clear" w:color="auto" w:fill="F2F2F2"/>
            <w:tcMar>
              <w:top w:w="60" w:type="dxa"/>
              <w:left w:w="90" w:type="dxa"/>
              <w:bottom w:w="60" w:type="dxa"/>
              <w:right w:w="90" w:type="dxa"/>
            </w:tcMar>
          </w:tcPr>
          <w:p w14:paraId="56FA1CB5" w14:textId="77777777" w:rsidR="00700EDE" w:rsidRDefault="00700EDE" w:rsidP="00730970">
            <w:r>
              <w:rPr>
                <w:sz w:val="17"/>
                <w:szCs w:val="17"/>
              </w:rPr>
              <w:t>Parent</w:t>
            </w:r>
          </w:p>
        </w:tc>
        <w:tc>
          <w:tcPr>
            <w:tcW w:w="1100" w:type="dxa"/>
            <w:shd w:val="clear" w:color="auto" w:fill="F2F2F2"/>
            <w:tcMar>
              <w:top w:w="60" w:type="dxa"/>
              <w:left w:w="90" w:type="dxa"/>
              <w:bottom w:w="60" w:type="dxa"/>
              <w:right w:w="90" w:type="dxa"/>
            </w:tcMar>
          </w:tcPr>
          <w:p w14:paraId="542C431E" w14:textId="77777777" w:rsidR="00700EDE" w:rsidRDefault="00700EDE" w:rsidP="00730970">
            <w:pPr>
              <w:jc w:val="center"/>
            </w:pPr>
            <w:r>
              <w:rPr>
                <w:sz w:val="17"/>
                <w:szCs w:val="17"/>
              </w:rPr>
              <w:t>Important</w:t>
            </w:r>
          </w:p>
        </w:tc>
      </w:tr>
      <w:tr w:rsidR="00700EDE" w14:paraId="1D972D0E" w14:textId="77777777" w:rsidTr="00700EDE">
        <w:tc>
          <w:tcPr>
            <w:tcW w:w="1400" w:type="dxa"/>
            <w:tcMar>
              <w:top w:w="60" w:type="dxa"/>
              <w:left w:w="90" w:type="dxa"/>
              <w:bottom w:w="60" w:type="dxa"/>
              <w:right w:w="90" w:type="dxa"/>
            </w:tcMar>
          </w:tcPr>
          <w:p w14:paraId="669523E4" w14:textId="77777777" w:rsidR="00700EDE" w:rsidRDefault="00700EDE" w:rsidP="00730970">
            <w:r>
              <w:rPr>
                <w:b/>
                <w:bCs/>
                <w:sz w:val="17"/>
                <w:szCs w:val="17"/>
              </w:rPr>
              <w:t>NOT-PRE-005</w:t>
            </w:r>
          </w:p>
        </w:tc>
        <w:tc>
          <w:tcPr>
            <w:tcW w:w="4100" w:type="dxa"/>
            <w:tcMar>
              <w:top w:w="60" w:type="dxa"/>
              <w:left w:w="90" w:type="dxa"/>
              <w:bottom w:w="60" w:type="dxa"/>
              <w:right w:w="90" w:type="dxa"/>
            </w:tcMar>
          </w:tcPr>
          <w:p w14:paraId="028ECD6E" w14:textId="222521C2" w:rsidR="00700EDE" w:rsidRDefault="00700EDE" w:rsidP="00730970">
            <w:r>
              <w:rPr>
                <w:sz w:val="17"/>
                <w:szCs w:val="17"/>
              </w:rPr>
              <w:t>Nouvelle préinscription pour l</w:t>
            </w:r>
            <w:r w:rsidR="00CD2831">
              <w:rPr>
                <w:sz w:val="17"/>
                <w:szCs w:val="17"/>
              </w:rPr>
              <w:t>’</w:t>
            </w:r>
            <w:r>
              <w:rPr>
                <w:sz w:val="17"/>
                <w:szCs w:val="17"/>
              </w:rPr>
              <w:t>année suivante</w:t>
            </w:r>
          </w:p>
        </w:tc>
        <w:tc>
          <w:tcPr>
            <w:tcW w:w="1700" w:type="dxa"/>
            <w:tcMar>
              <w:top w:w="60" w:type="dxa"/>
              <w:left w:w="90" w:type="dxa"/>
              <w:bottom w:w="60" w:type="dxa"/>
              <w:right w:w="90" w:type="dxa"/>
            </w:tcMar>
          </w:tcPr>
          <w:p w14:paraId="3B6BA225" w14:textId="77777777" w:rsidR="00700EDE" w:rsidRDefault="00700EDE" w:rsidP="00730970">
            <w:r>
              <w:rPr>
                <w:sz w:val="17"/>
                <w:szCs w:val="17"/>
              </w:rPr>
              <w:t>Professeur</w:t>
            </w:r>
          </w:p>
        </w:tc>
        <w:tc>
          <w:tcPr>
            <w:tcW w:w="1100" w:type="dxa"/>
            <w:tcMar>
              <w:top w:w="60" w:type="dxa"/>
              <w:left w:w="90" w:type="dxa"/>
              <w:bottom w:w="60" w:type="dxa"/>
              <w:right w:w="90" w:type="dxa"/>
            </w:tcMar>
          </w:tcPr>
          <w:p w14:paraId="2B382D3A" w14:textId="77777777" w:rsidR="00700EDE" w:rsidRDefault="00700EDE" w:rsidP="00730970">
            <w:pPr>
              <w:jc w:val="center"/>
            </w:pPr>
            <w:r>
              <w:rPr>
                <w:sz w:val="17"/>
                <w:szCs w:val="17"/>
              </w:rPr>
              <w:t>Information</w:t>
            </w:r>
          </w:p>
        </w:tc>
      </w:tr>
      <w:tr w:rsidR="00700EDE" w14:paraId="5E2F5AD2" w14:textId="77777777" w:rsidTr="00700EDE">
        <w:tc>
          <w:tcPr>
            <w:tcW w:w="1400" w:type="dxa"/>
            <w:shd w:val="clear" w:color="auto" w:fill="F2F2F2"/>
            <w:tcMar>
              <w:top w:w="60" w:type="dxa"/>
              <w:left w:w="90" w:type="dxa"/>
              <w:bottom w:w="60" w:type="dxa"/>
              <w:right w:w="90" w:type="dxa"/>
            </w:tcMar>
          </w:tcPr>
          <w:p w14:paraId="4BA83393" w14:textId="77777777" w:rsidR="00700EDE" w:rsidRDefault="00700EDE" w:rsidP="00730970">
            <w:r>
              <w:rPr>
                <w:b/>
                <w:bCs/>
                <w:sz w:val="17"/>
                <w:szCs w:val="17"/>
              </w:rPr>
              <w:t>NOT-PRE-006</w:t>
            </w:r>
          </w:p>
        </w:tc>
        <w:tc>
          <w:tcPr>
            <w:tcW w:w="4100" w:type="dxa"/>
            <w:shd w:val="clear" w:color="auto" w:fill="F2F2F2"/>
            <w:tcMar>
              <w:top w:w="60" w:type="dxa"/>
              <w:left w:w="90" w:type="dxa"/>
              <w:bottom w:w="60" w:type="dxa"/>
              <w:right w:w="90" w:type="dxa"/>
            </w:tcMar>
          </w:tcPr>
          <w:p w14:paraId="0ECF5ECE" w14:textId="77777777" w:rsidR="00700EDE" w:rsidRDefault="00700EDE" w:rsidP="00730970">
            <w:r>
              <w:rPr>
                <w:sz w:val="17"/>
                <w:szCs w:val="17"/>
              </w:rPr>
              <w:t>Groupe créé, préinscriptions compatibles trouvées</w:t>
            </w:r>
          </w:p>
        </w:tc>
        <w:tc>
          <w:tcPr>
            <w:tcW w:w="1700" w:type="dxa"/>
            <w:shd w:val="clear" w:color="auto" w:fill="F2F2F2"/>
            <w:tcMar>
              <w:top w:w="60" w:type="dxa"/>
              <w:left w:w="90" w:type="dxa"/>
              <w:bottom w:w="60" w:type="dxa"/>
              <w:right w:w="90" w:type="dxa"/>
            </w:tcMar>
          </w:tcPr>
          <w:p w14:paraId="4474B47E" w14:textId="77777777" w:rsidR="00700EDE" w:rsidRDefault="00700EDE" w:rsidP="00730970">
            <w:r>
              <w:rPr>
                <w:sz w:val="17"/>
                <w:szCs w:val="17"/>
              </w:rPr>
              <w:t>Professeur</w:t>
            </w:r>
          </w:p>
        </w:tc>
        <w:tc>
          <w:tcPr>
            <w:tcW w:w="1100" w:type="dxa"/>
            <w:shd w:val="clear" w:color="auto" w:fill="F2F2F2"/>
            <w:tcMar>
              <w:top w:w="60" w:type="dxa"/>
              <w:left w:w="90" w:type="dxa"/>
              <w:bottom w:w="60" w:type="dxa"/>
              <w:right w:w="90" w:type="dxa"/>
            </w:tcMar>
          </w:tcPr>
          <w:p w14:paraId="4C3D0D54" w14:textId="77777777" w:rsidR="00700EDE" w:rsidRDefault="00700EDE" w:rsidP="00730970">
            <w:pPr>
              <w:jc w:val="center"/>
            </w:pPr>
            <w:r>
              <w:rPr>
                <w:sz w:val="17"/>
                <w:szCs w:val="17"/>
              </w:rPr>
              <w:t>Important</w:t>
            </w:r>
          </w:p>
        </w:tc>
      </w:tr>
      <w:tr w:rsidR="00700EDE" w14:paraId="3B32177F" w14:textId="77777777" w:rsidTr="00700EDE">
        <w:tc>
          <w:tcPr>
            <w:tcW w:w="1400" w:type="dxa"/>
            <w:tcMar>
              <w:top w:w="60" w:type="dxa"/>
              <w:left w:w="90" w:type="dxa"/>
              <w:bottom w:w="60" w:type="dxa"/>
              <w:right w:w="90" w:type="dxa"/>
            </w:tcMar>
          </w:tcPr>
          <w:p w14:paraId="59BC1031" w14:textId="77777777" w:rsidR="00700EDE" w:rsidRDefault="00700EDE" w:rsidP="00730970">
            <w:r>
              <w:rPr>
                <w:b/>
                <w:bCs/>
                <w:sz w:val="17"/>
                <w:szCs w:val="17"/>
              </w:rPr>
              <w:t>NOT-PRE-007</w:t>
            </w:r>
          </w:p>
        </w:tc>
        <w:tc>
          <w:tcPr>
            <w:tcW w:w="4100" w:type="dxa"/>
            <w:tcMar>
              <w:top w:w="60" w:type="dxa"/>
              <w:left w:w="90" w:type="dxa"/>
              <w:bottom w:w="60" w:type="dxa"/>
              <w:right w:w="90" w:type="dxa"/>
            </w:tcMar>
          </w:tcPr>
          <w:p w14:paraId="1EC602D7" w14:textId="77777777" w:rsidR="00700EDE" w:rsidRDefault="00700EDE" w:rsidP="00730970">
            <w:r>
              <w:rPr>
                <w:sz w:val="17"/>
                <w:szCs w:val="17"/>
              </w:rPr>
              <w:t>Préinscription expirée sans proposition</w:t>
            </w:r>
          </w:p>
        </w:tc>
        <w:tc>
          <w:tcPr>
            <w:tcW w:w="1700" w:type="dxa"/>
            <w:tcMar>
              <w:top w:w="60" w:type="dxa"/>
              <w:left w:w="90" w:type="dxa"/>
              <w:bottom w:w="60" w:type="dxa"/>
              <w:right w:w="90" w:type="dxa"/>
            </w:tcMar>
          </w:tcPr>
          <w:p w14:paraId="2D67C02F" w14:textId="77777777" w:rsidR="00700EDE" w:rsidRDefault="00700EDE" w:rsidP="00730970">
            <w:r>
              <w:rPr>
                <w:sz w:val="17"/>
                <w:szCs w:val="17"/>
              </w:rPr>
              <w:t>Parent</w:t>
            </w:r>
          </w:p>
        </w:tc>
        <w:tc>
          <w:tcPr>
            <w:tcW w:w="1100" w:type="dxa"/>
            <w:tcMar>
              <w:top w:w="60" w:type="dxa"/>
              <w:left w:w="90" w:type="dxa"/>
              <w:bottom w:w="60" w:type="dxa"/>
              <w:right w:w="90" w:type="dxa"/>
            </w:tcMar>
          </w:tcPr>
          <w:p w14:paraId="004488E5" w14:textId="77777777" w:rsidR="00700EDE" w:rsidRDefault="00700EDE" w:rsidP="00730970">
            <w:pPr>
              <w:jc w:val="center"/>
            </w:pPr>
            <w:r>
              <w:rPr>
                <w:sz w:val="17"/>
                <w:szCs w:val="17"/>
              </w:rPr>
              <w:t>Information</w:t>
            </w:r>
          </w:p>
        </w:tc>
      </w:tr>
      <w:tr w:rsidR="00700EDE" w14:paraId="64B3411B" w14:textId="77777777" w:rsidTr="00700EDE">
        <w:tc>
          <w:tcPr>
            <w:tcW w:w="1400" w:type="dxa"/>
            <w:shd w:val="clear" w:color="auto" w:fill="F2F2F2"/>
            <w:tcMar>
              <w:top w:w="60" w:type="dxa"/>
              <w:left w:w="90" w:type="dxa"/>
              <w:bottom w:w="60" w:type="dxa"/>
              <w:right w:w="90" w:type="dxa"/>
            </w:tcMar>
          </w:tcPr>
          <w:p w14:paraId="0BBC26BA" w14:textId="77777777" w:rsidR="00700EDE" w:rsidRDefault="00700EDE" w:rsidP="00730970">
            <w:r>
              <w:rPr>
                <w:b/>
                <w:bCs/>
                <w:sz w:val="17"/>
                <w:szCs w:val="17"/>
              </w:rPr>
              <w:t>NOT-PRE-008</w:t>
            </w:r>
          </w:p>
        </w:tc>
        <w:tc>
          <w:tcPr>
            <w:tcW w:w="4100" w:type="dxa"/>
            <w:shd w:val="clear" w:color="auto" w:fill="F2F2F2"/>
            <w:tcMar>
              <w:top w:w="60" w:type="dxa"/>
              <w:left w:w="90" w:type="dxa"/>
              <w:bottom w:w="60" w:type="dxa"/>
              <w:right w:w="90" w:type="dxa"/>
            </w:tcMar>
          </w:tcPr>
          <w:p w14:paraId="4C265AE7" w14:textId="77777777" w:rsidR="00700EDE" w:rsidRDefault="00700EDE" w:rsidP="00730970">
            <w:r>
              <w:rPr>
                <w:sz w:val="17"/>
                <w:szCs w:val="17"/>
              </w:rPr>
              <w:t>Préinscription clôturée (fin de période)</w:t>
            </w:r>
          </w:p>
        </w:tc>
        <w:tc>
          <w:tcPr>
            <w:tcW w:w="1700" w:type="dxa"/>
            <w:shd w:val="clear" w:color="auto" w:fill="F2F2F2"/>
            <w:tcMar>
              <w:top w:w="60" w:type="dxa"/>
              <w:left w:w="90" w:type="dxa"/>
              <w:bottom w:w="60" w:type="dxa"/>
              <w:right w:w="90" w:type="dxa"/>
            </w:tcMar>
          </w:tcPr>
          <w:p w14:paraId="767A25A2" w14:textId="77777777" w:rsidR="00700EDE" w:rsidRDefault="00700EDE" w:rsidP="00730970">
            <w:r>
              <w:rPr>
                <w:sz w:val="17"/>
                <w:szCs w:val="17"/>
              </w:rPr>
              <w:t>Professeur</w:t>
            </w:r>
          </w:p>
        </w:tc>
        <w:tc>
          <w:tcPr>
            <w:tcW w:w="1100" w:type="dxa"/>
            <w:shd w:val="clear" w:color="auto" w:fill="F2F2F2"/>
            <w:tcMar>
              <w:top w:w="60" w:type="dxa"/>
              <w:left w:w="90" w:type="dxa"/>
              <w:bottom w:w="60" w:type="dxa"/>
              <w:right w:w="90" w:type="dxa"/>
            </w:tcMar>
          </w:tcPr>
          <w:p w14:paraId="4702B043" w14:textId="77777777" w:rsidR="00700EDE" w:rsidRDefault="00700EDE" w:rsidP="00730970">
            <w:pPr>
              <w:jc w:val="center"/>
            </w:pPr>
            <w:r>
              <w:rPr>
                <w:sz w:val="17"/>
                <w:szCs w:val="17"/>
              </w:rPr>
              <w:t>Information</w:t>
            </w:r>
          </w:p>
        </w:tc>
      </w:tr>
      <w:tr w:rsidR="00700EDE" w14:paraId="763CA72D" w14:textId="77777777" w:rsidTr="00700EDE">
        <w:tc>
          <w:tcPr>
            <w:tcW w:w="1400" w:type="dxa"/>
            <w:tcMar>
              <w:top w:w="60" w:type="dxa"/>
              <w:left w:w="90" w:type="dxa"/>
              <w:bottom w:w="60" w:type="dxa"/>
              <w:right w:w="90" w:type="dxa"/>
            </w:tcMar>
          </w:tcPr>
          <w:p w14:paraId="4BD598AD" w14:textId="77777777" w:rsidR="00700EDE" w:rsidRDefault="00700EDE" w:rsidP="00730970">
            <w:r>
              <w:rPr>
                <w:b/>
                <w:bCs/>
                <w:sz w:val="17"/>
                <w:szCs w:val="17"/>
              </w:rPr>
              <w:t>NOT-PRE-009</w:t>
            </w:r>
          </w:p>
        </w:tc>
        <w:tc>
          <w:tcPr>
            <w:tcW w:w="4100" w:type="dxa"/>
            <w:tcMar>
              <w:top w:w="60" w:type="dxa"/>
              <w:left w:w="90" w:type="dxa"/>
              <w:bottom w:w="60" w:type="dxa"/>
              <w:right w:w="90" w:type="dxa"/>
            </w:tcMar>
          </w:tcPr>
          <w:p w14:paraId="5C4F05F4" w14:textId="77777777" w:rsidR="00700EDE" w:rsidRDefault="00700EDE" w:rsidP="00730970">
            <w:r>
              <w:rPr>
                <w:sz w:val="17"/>
                <w:szCs w:val="17"/>
              </w:rPr>
              <w:t>Groupe créé --- aucune préinscription compatible</w:t>
            </w:r>
          </w:p>
        </w:tc>
        <w:tc>
          <w:tcPr>
            <w:tcW w:w="1700" w:type="dxa"/>
            <w:tcMar>
              <w:top w:w="60" w:type="dxa"/>
              <w:left w:w="90" w:type="dxa"/>
              <w:bottom w:w="60" w:type="dxa"/>
              <w:right w:w="90" w:type="dxa"/>
            </w:tcMar>
          </w:tcPr>
          <w:p w14:paraId="5EA44B10" w14:textId="77777777" w:rsidR="00700EDE" w:rsidRDefault="00700EDE" w:rsidP="00730970">
            <w:r>
              <w:rPr>
                <w:sz w:val="17"/>
                <w:szCs w:val="17"/>
              </w:rPr>
              <w:t>Professeur</w:t>
            </w:r>
          </w:p>
        </w:tc>
        <w:tc>
          <w:tcPr>
            <w:tcW w:w="1100" w:type="dxa"/>
            <w:tcMar>
              <w:top w:w="60" w:type="dxa"/>
              <w:left w:w="90" w:type="dxa"/>
              <w:bottom w:w="60" w:type="dxa"/>
              <w:right w:w="90" w:type="dxa"/>
            </w:tcMar>
          </w:tcPr>
          <w:p w14:paraId="5FE09474" w14:textId="77777777" w:rsidR="00700EDE" w:rsidRDefault="00700EDE" w:rsidP="00730970">
            <w:pPr>
              <w:jc w:val="center"/>
            </w:pPr>
            <w:r>
              <w:rPr>
                <w:sz w:val="17"/>
                <w:szCs w:val="17"/>
              </w:rPr>
              <w:t>Information</w:t>
            </w:r>
          </w:p>
        </w:tc>
      </w:tr>
      <w:tr w:rsidR="00700EDE" w14:paraId="1E6061FE" w14:textId="77777777" w:rsidTr="00700EDE">
        <w:tc>
          <w:tcPr>
            <w:tcW w:w="1400" w:type="dxa"/>
            <w:shd w:val="clear" w:color="auto" w:fill="F2F2F2"/>
            <w:tcMar>
              <w:top w:w="60" w:type="dxa"/>
              <w:left w:w="90" w:type="dxa"/>
              <w:bottom w:w="60" w:type="dxa"/>
              <w:right w:w="90" w:type="dxa"/>
            </w:tcMar>
          </w:tcPr>
          <w:p w14:paraId="0FE657DF" w14:textId="77777777" w:rsidR="00700EDE" w:rsidRDefault="00700EDE" w:rsidP="00730970">
            <w:r>
              <w:rPr>
                <w:b/>
                <w:bCs/>
                <w:sz w:val="17"/>
                <w:szCs w:val="17"/>
              </w:rPr>
              <w:t>NOT-PRE-010</w:t>
            </w:r>
          </w:p>
        </w:tc>
        <w:tc>
          <w:tcPr>
            <w:tcW w:w="4100" w:type="dxa"/>
            <w:shd w:val="clear" w:color="auto" w:fill="F2F2F2"/>
            <w:tcMar>
              <w:top w:w="60" w:type="dxa"/>
              <w:left w:w="90" w:type="dxa"/>
              <w:bottom w:w="60" w:type="dxa"/>
              <w:right w:w="90" w:type="dxa"/>
            </w:tcMar>
          </w:tcPr>
          <w:p w14:paraId="12C5B67E" w14:textId="08DCE5BE" w:rsidR="00700EDE" w:rsidRDefault="00700EDE" w:rsidP="00730970">
            <w:r>
              <w:rPr>
                <w:sz w:val="17"/>
                <w:szCs w:val="17"/>
              </w:rPr>
              <w:t>Rappel : préinscriptions ouvertes pour l</w:t>
            </w:r>
            <w:r w:rsidR="00CD2831">
              <w:rPr>
                <w:sz w:val="17"/>
                <w:szCs w:val="17"/>
              </w:rPr>
              <w:t>’</w:t>
            </w:r>
            <w:r>
              <w:rPr>
                <w:sz w:val="17"/>
                <w:szCs w:val="17"/>
              </w:rPr>
              <w:t>année prochaine</w:t>
            </w:r>
          </w:p>
        </w:tc>
        <w:tc>
          <w:tcPr>
            <w:tcW w:w="1700" w:type="dxa"/>
            <w:shd w:val="clear" w:color="auto" w:fill="F2F2F2"/>
            <w:tcMar>
              <w:top w:w="60" w:type="dxa"/>
              <w:left w:w="90" w:type="dxa"/>
              <w:bottom w:w="60" w:type="dxa"/>
              <w:right w:w="90" w:type="dxa"/>
            </w:tcMar>
          </w:tcPr>
          <w:p w14:paraId="45F6C741" w14:textId="77777777" w:rsidR="00700EDE" w:rsidRDefault="00700EDE" w:rsidP="00730970">
            <w:r>
              <w:rPr>
                <w:sz w:val="17"/>
                <w:szCs w:val="17"/>
              </w:rPr>
              <w:t>Professeur</w:t>
            </w:r>
          </w:p>
        </w:tc>
        <w:tc>
          <w:tcPr>
            <w:tcW w:w="1100" w:type="dxa"/>
            <w:shd w:val="clear" w:color="auto" w:fill="F2F2F2"/>
            <w:tcMar>
              <w:top w:w="60" w:type="dxa"/>
              <w:left w:w="90" w:type="dxa"/>
              <w:bottom w:w="60" w:type="dxa"/>
              <w:right w:w="90" w:type="dxa"/>
            </w:tcMar>
          </w:tcPr>
          <w:p w14:paraId="2746ED65" w14:textId="77777777" w:rsidR="00700EDE" w:rsidRDefault="00700EDE" w:rsidP="00730970">
            <w:pPr>
              <w:jc w:val="center"/>
            </w:pPr>
            <w:r>
              <w:rPr>
                <w:sz w:val="17"/>
                <w:szCs w:val="17"/>
              </w:rPr>
              <w:t>Information</w:t>
            </w:r>
          </w:p>
        </w:tc>
      </w:tr>
      <w:tr w:rsidR="00700EDE" w14:paraId="1F4C6E11" w14:textId="77777777" w:rsidTr="00700EDE">
        <w:tc>
          <w:tcPr>
            <w:tcW w:w="1400" w:type="dxa"/>
            <w:tcMar>
              <w:top w:w="60" w:type="dxa"/>
              <w:left w:w="90" w:type="dxa"/>
              <w:bottom w:w="60" w:type="dxa"/>
              <w:right w:w="90" w:type="dxa"/>
            </w:tcMar>
          </w:tcPr>
          <w:p w14:paraId="729C0578" w14:textId="77777777" w:rsidR="00700EDE" w:rsidRDefault="00700EDE" w:rsidP="00730970">
            <w:r>
              <w:rPr>
                <w:b/>
                <w:bCs/>
                <w:sz w:val="17"/>
                <w:szCs w:val="17"/>
              </w:rPr>
              <w:t>NOT-PRE-011</w:t>
            </w:r>
          </w:p>
        </w:tc>
        <w:tc>
          <w:tcPr>
            <w:tcW w:w="4100" w:type="dxa"/>
            <w:tcMar>
              <w:top w:w="60" w:type="dxa"/>
              <w:left w:w="90" w:type="dxa"/>
              <w:bottom w:w="60" w:type="dxa"/>
              <w:right w:w="90" w:type="dxa"/>
            </w:tcMar>
          </w:tcPr>
          <w:p w14:paraId="668AAF46" w14:textId="77777777" w:rsidR="00700EDE" w:rsidRDefault="00700EDE" w:rsidP="00730970">
            <w:r>
              <w:rPr>
                <w:sz w:val="17"/>
                <w:szCs w:val="17"/>
              </w:rPr>
              <w:t>Préinscription annulée</w:t>
            </w:r>
          </w:p>
        </w:tc>
        <w:tc>
          <w:tcPr>
            <w:tcW w:w="1700" w:type="dxa"/>
            <w:tcMar>
              <w:top w:w="60" w:type="dxa"/>
              <w:left w:w="90" w:type="dxa"/>
              <w:bottom w:w="60" w:type="dxa"/>
              <w:right w:w="90" w:type="dxa"/>
            </w:tcMar>
          </w:tcPr>
          <w:p w14:paraId="7172F2CF" w14:textId="77777777" w:rsidR="00700EDE" w:rsidRDefault="00700EDE" w:rsidP="00730970">
            <w:r>
              <w:rPr>
                <w:sz w:val="17"/>
                <w:szCs w:val="17"/>
              </w:rPr>
              <w:t>Professeur</w:t>
            </w:r>
          </w:p>
        </w:tc>
        <w:tc>
          <w:tcPr>
            <w:tcW w:w="1100" w:type="dxa"/>
            <w:tcMar>
              <w:top w:w="60" w:type="dxa"/>
              <w:left w:w="90" w:type="dxa"/>
              <w:bottom w:w="60" w:type="dxa"/>
              <w:right w:w="90" w:type="dxa"/>
            </w:tcMar>
          </w:tcPr>
          <w:p w14:paraId="61D9DBFE" w14:textId="77777777" w:rsidR="00700EDE" w:rsidRDefault="00700EDE" w:rsidP="00730970">
            <w:pPr>
              <w:jc w:val="center"/>
            </w:pPr>
            <w:r>
              <w:rPr>
                <w:sz w:val="17"/>
                <w:szCs w:val="17"/>
              </w:rPr>
              <w:t>Information</w:t>
            </w:r>
          </w:p>
        </w:tc>
      </w:tr>
      <w:tr w:rsidR="00700EDE" w14:paraId="78B84460" w14:textId="77777777" w:rsidTr="00700EDE">
        <w:tc>
          <w:tcPr>
            <w:tcW w:w="1400" w:type="dxa"/>
            <w:shd w:val="clear" w:color="auto" w:fill="F2F2F2"/>
            <w:tcMar>
              <w:top w:w="60" w:type="dxa"/>
              <w:left w:w="90" w:type="dxa"/>
              <w:bottom w:w="60" w:type="dxa"/>
              <w:right w:w="90" w:type="dxa"/>
            </w:tcMar>
          </w:tcPr>
          <w:p w14:paraId="52273C3F" w14:textId="77777777" w:rsidR="00700EDE" w:rsidRDefault="00700EDE" w:rsidP="00730970">
            <w:r>
              <w:rPr>
                <w:b/>
                <w:bCs/>
                <w:sz w:val="17"/>
                <w:szCs w:val="17"/>
              </w:rPr>
              <w:t>NOT-PRE-012</w:t>
            </w:r>
          </w:p>
        </w:tc>
        <w:tc>
          <w:tcPr>
            <w:tcW w:w="4100" w:type="dxa"/>
            <w:shd w:val="clear" w:color="auto" w:fill="F2F2F2"/>
            <w:tcMar>
              <w:top w:w="60" w:type="dxa"/>
              <w:left w:w="90" w:type="dxa"/>
              <w:bottom w:w="60" w:type="dxa"/>
              <w:right w:w="90" w:type="dxa"/>
            </w:tcMar>
          </w:tcPr>
          <w:p w14:paraId="463F0DF6" w14:textId="77777777" w:rsidR="00700EDE" w:rsidRDefault="00700EDE" w:rsidP="00730970">
            <w:r>
              <w:rPr>
                <w:sz w:val="17"/>
                <w:szCs w:val="17"/>
              </w:rPr>
              <w:t>Préinscription refusée</w:t>
            </w:r>
          </w:p>
        </w:tc>
        <w:tc>
          <w:tcPr>
            <w:tcW w:w="1700" w:type="dxa"/>
            <w:shd w:val="clear" w:color="auto" w:fill="F2F2F2"/>
            <w:tcMar>
              <w:top w:w="60" w:type="dxa"/>
              <w:left w:w="90" w:type="dxa"/>
              <w:bottom w:w="60" w:type="dxa"/>
              <w:right w:w="90" w:type="dxa"/>
            </w:tcMar>
          </w:tcPr>
          <w:p w14:paraId="7C075E5F" w14:textId="77777777" w:rsidR="00700EDE" w:rsidRDefault="00700EDE" w:rsidP="00730970">
            <w:r>
              <w:rPr>
                <w:sz w:val="17"/>
                <w:szCs w:val="17"/>
              </w:rPr>
              <w:t>Professeur</w:t>
            </w:r>
          </w:p>
        </w:tc>
        <w:tc>
          <w:tcPr>
            <w:tcW w:w="1100" w:type="dxa"/>
            <w:shd w:val="clear" w:color="auto" w:fill="F2F2F2"/>
            <w:tcMar>
              <w:top w:w="60" w:type="dxa"/>
              <w:left w:w="90" w:type="dxa"/>
              <w:bottom w:w="60" w:type="dxa"/>
              <w:right w:w="90" w:type="dxa"/>
            </w:tcMar>
          </w:tcPr>
          <w:p w14:paraId="41BC51B5" w14:textId="77777777" w:rsidR="00700EDE" w:rsidRDefault="00700EDE" w:rsidP="00730970">
            <w:pPr>
              <w:jc w:val="center"/>
            </w:pPr>
            <w:r>
              <w:rPr>
                <w:sz w:val="17"/>
                <w:szCs w:val="17"/>
              </w:rPr>
              <w:t>Information</w:t>
            </w:r>
          </w:p>
        </w:tc>
      </w:tr>
    </w:tbl>
    <w:p w14:paraId="4516D712" w14:textId="77777777" w:rsidR="000C4D22" w:rsidRDefault="000C4D22" w:rsidP="00730970"/>
    <w:p w14:paraId="24A378FF" w14:textId="272BBB29" w:rsidR="0067786F" w:rsidRPr="00601DFF" w:rsidRDefault="0067786F" w:rsidP="00730970">
      <w:pPr>
        <w:pStyle w:val="Heading2"/>
        <w:rPr>
          <w:b/>
          <w:bCs/>
        </w:rPr>
      </w:pPr>
      <w:bookmarkStart w:id="197" w:name="_Toc235708220"/>
      <w:r w:rsidRPr="00601DFF">
        <w:rPr>
          <w:b/>
          <w:bCs/>
        </w:rPr>
        <w:t>1</w:t>
      </w:r>
      <w:r>
        <w:rPr>
          <w:b/>
          <w:bCs/>
        </w:rPr>
        <w:t>1</w:t>
      </w:r>
      <w:r w:rsidRPr="00601DFF">
        <w:rPr>
          <w:b/>
          <w:bCs/>
        </w:rPr>
        <w:t>.1</w:t>
      </w:r>
      <w:r w:rsidR="00A30452">
        <w:rPr>
          <w:b/>
          <w:bCs/>
        </w:rPr>
        <w:t>9</w:t>
      </w:r>
      <w:r w:rsidRPr="00601DFF">
        <w:rPr>
          <w:b/>
          <w:bCs/>
        </w:rPr>
        <w:t xml:space="preserve"> </w:t>
      </w:r>
      <w:r w:rsidR="006D5EFA">
        <w:rPr>
          <w:b/>
          <w:bCs/>
        </w:rPr>
        <w:t>Evènements</w:t>
      </w:r>
      <w:r>
        <w:rPr>
          <w:b/>
          <w:bCs/>
        </w:rPr>
        <w:t xml:space="preserve"> métier</w:t>
      </w:r>
      <w:bookmarkEnd w:id="19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090F72" w14:paraId="4B3D2B51" w14:textId="77777777" w:rsidTr="00090F72">
        <w:trPr>
          <w:tblHeader/>
        </w:trPr>
        <w:tc>
          <w:tcPr>
            <w:tcW w:w="1500" w:type="dxa"/>
            <w:shd w:val="clear" w:color="auto" w:fill="2F5496"/>
            <w:tcMar>
              <w:top w:w="80" w:type="dxa"/>
              <w:left w:w="90" w:type="dxa"/>
              <w:bottom w:w="80" w:type="dxa"/>
              <w:right w:w="90" w:type="dxa"/>
            </w:tcMar>
          </w:tcPr>
          <w:p w14:paraId="5C9ECAC5" w14:textId="77777777" w:rsidR="00090F72" w:rsidRDefault="00090F7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52D5CA79" w14:textId="77777777" w:rsidR="00090F72" w:rsidRDefault="00090F7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6EC554CD" w14:textId="77777777" w:rsidR="00090F72" w:rsidRDefault="00090F72" w:rsidP="00730970">
            <w:r>
              <w:rPr>
                <w:b/>
                <w:bCs/>
                <w:color w:val="FFFFFF"/>
                <w:sz w:val="17"/>
                <w:szCs w:val="17"/>
              </w:rPr>
              <w:t>Description</w:t>
            </w:r>
          </w:p>
        </w:tc>
      </w:tr>
      <w:tr w:rsidR="00090F72" w14:paraId="4B864A41" w14:textId="77777777" w:rsidTr="00090F72">
        <w:tc>
          <w:tcPr>
            <w:tcW w:w="1500" w:type="dxa"/>
            <w:tcMar>
              <w:top w:w="60" w:type="dxa"/>
              <w:left w:w="90" w:type="dxa"/>
              <w:bottom w:w="60" w:type="dxa"/>
              <w:right w:w="90" w:type="dxa"/>
            </w:tcMar>
          </w:tcPr>
          <w:p w14:paraId="04B397FF" w14:textId="77777777" w:rsidR="00090F72" w:rsidRDefault="00090F72" w:rsidP="00730970">
            <w:r>
              <w:rPr>
                <w:b/>
                <w:bCs/>
                <w:sz w:val="17"/>
                <w:szCs w:val="17"/>
              </w:rPr>
              <w:t>EVT-PRE-001</w:t>
            </w:r>
          </w:p>
        </w:tc>
        <w:tc>
          <w:tcPr>
            <w:tcW w:w="2400" w:type="dxa"/>
            <w:tcMar>
              <w:top w:w="60" w:type="dxa"/>
              <w:left w:w="90" w:type="dxa"/>
              <w:bottom w:w="60" w:type="dxa"/>
              <w:right w:w="90" w:type="dxa"/>
            </w:tcMar>
          </w:tcPr>
          <w:p w14:paraId="78DAD5BE" w14:textId="77777777" w:rsidR="00090F72" w:rsidRDefault="00090F72" w:rsidP="00730970">
            <w:r>
              <w:rPr>
                <w:sz w:val="17"/>
                <w:szCs w:val="17"/>
              </w:rPr>
              <w:t>Préinscription créée</w:t>
            </w:r>
          </w:p>
        </w:tc>
        <w:tc>
          <w:tcPr>
            <w:tcW w:w="4400" w:type="dxa"/>
            <w:tcMar>
              <w:top w:w="60" w:type="dxa"/>
              <w:left w:w="90" w:type="dxa"/>
              <w:bottom w:w="60" w:type="dxa"/>
              <w:right w:w="90" w:type="dxa"/>
            </w:tcMar>
          </w:tcPr>
          <w:p w14:paraId="7E46DE7E" w14:textId="77777777" w:rsidR="00090F72" w:rsidRDefault="00090F72" w:rsidP="00730970">
            <w:r>
              <w:rPr>
                <w:sz w:val="17"/>
                <w:szCs w:val="17"/>
              </w:rPr>
              <w:t>Un Parent crée une préinscription pour une année future</w:t>
            </w:r>
          </w:p>
        </w:tc>
      </w:tr>
      <w:tr w:rsidR="00090F72" w14:paraId="5C2C48C8" w14:textId="77777777" w:rsidTr="00090F72">
        <w:tc>
          <w:tcPr>
            <w:tcW w:w="1500" w:type="dxa"/>
            <w:shd w:val="clear" w:color="auto" w:fill="F2F2F2"/>
            <w:tcMar>
              <w:top w:w="60" w:type="dxa"/>
              <w:left w:w="90" w:type="dxa"/>
              <w:bottom w:w="60" w:type="dxa"/>
              <w:right w:w="90" w:type="dxa"/>
            </w:tcMar>
          </w:tcPr>
          <w:p w14:paraId="79DB8A3C" w14:textId="77777777" w:rsidR="00090F72" w:rsidRDefault="00090F72" w:rsidP="00730970">
            <w:r>
              <w:rPr>
                <w:b/>
                <w:bCs/>
                <w:sz w:val="17"/>
                <w:szCs w:val="17"/>
              </w:rPr>
              <w:t>EVT-PRE-002</w:t>
            </w:r>
          </w:p>
        </w:tc>
        <w:tc>
          <w:tcPr>
            <w:tcW w:w="2400" w:type="dxa"/>
            <w:shd w:val="clear" w:color="auto" w:fill="F2F2F2"/>
            <w:tcMar>
              <w:top w:w="60" w:type="dxa"/>
              <w:left w:w="90" w:type="dxa"/>
              <w:bottom w:w="60" w:type="dxa"/>
              <w:right w:w="90" w:type="dxa"/>
            </w:tcMar>
          </w:tcPr>
          <w:p w14:paraId="76530BD7" w14:textId="77777777" w:rsidR="00090F72" w:rsidRDefault="00090F72" w:rsidP="00730970">
            <w:r>
              <w:rPr>
                <w:sz w:val="17"/>
                <w:szCs w:val="17"/>
              </w:rPr>
              <w:t>Proposition envoyée</w:t>
            </w:r>
          </w:p>
        </w:tc>
        <w:tc>
          <w:tcPr>
            <w:tcW w:w="4400" w:type="dxa"/>
            <w:shd w:val="clear" w:color="auto" w:fill="F2F2F2"/>
            <w:tcMar>
              <w:top w:w="60" w:type="dxa"/>
              <w:left w:w="90" w:type="dxa"/>
              <w:bottom w:w="60" w:type="dxa"/>
              <w:right w:w="90" w:type="dxa"/>
            </w:tcMar>
          </w:tcPr>
          <w:p w14:paraId="6AFA349C" w14:textId="77777777" w:rsidR="00090F72" w:rsidRDefault="00090F72" w:rsidP="00730970">
            <w:r>
              <w:rPr>
                <w:sz w:val="17"/>
                <w:szCs w:val="17"/>
              </w:rPr>
              <w:t>Le Professeur envoie une proposition au Parent</w:t>
            </w:r>
          </w:p>
        </w:tc>
      </w:tr>
      <w:tr w:rsidR="00090F72" w14:paraId="5B4EC9B7" w14:textId="77777777" w:rsidTr="00090F72">
        <w:tc>
          <w:tcPr>
            <w:tcW w:w="1500" w:type="dxa"/>
            <w:tcMar>
              <w:top w:w="60" w:type="dxa"/>
              <w:left w:w="90" w:type="dxa"/>
              <w:bottom w:w="60" w:type="dxa"/>
              <w:right w:w="90" w:type="dxa"/>
            </w:tcMar>
          </w:tcPr>
          <w:p w14:paraId="29F10A9B" w14:textId="77777777" w:rsidR="00090F72" w:rsidRDefault="00090F72" w:rsidP="00730970">
            <w:r>
              <w:rPr>
                <w:b/>
                <w:bCs/>
                <w:sz w:val="17"/>
                <w:szCs w:val="17"/>
              </w:rPr>
              <w:t>EVT-PRE-003</w:t>
            </w:r>
          </w:p>
        </w:tc>
        <w:tc>
          <w:tcPr>
            <w:tcW w:w="2400" w:type="dxa"/>
            <w:tcMar>
              <w:top w:w="60" w:type="dxa"/>
              <w:left w:w="90" w:type="dxa"/>
              <w:bottom w:w="60" w:type="dxa"/>
              <w:right w:w="90" w:type="dxa"/>
            </w:tcMar>
          </w:tcPr>
          <w:p w14:paraId="1F30B001" w14:textId="77777777" w:rsidR="00090F72" w:rsidRDefault="00090F72" w:rsidP="00730970">
            <w:r>
              <w:rPr>
                <w:sz w:val="17"/>
                <w:szCs w:val="17"/>
              </w:rPr>
              <w:t>Préinscription confirmée</w:t>
            </w:r>
          </w:p>
        </w:tc>
        <w:tc>
          <w:tcPr>
            <w:tcW w:w="4400" w:type="dxa"/>
            <w:tcMar>
              <w:top w:w="60" w:type="dxa"/>
              <w:left w:w="90" w:type="dxa"/>
              <w:bottom w:w="60" w:type="dxa"/>
              <w:right w:w="90" w:type="dxa"/>
            </w:tcMar>
          </w:tcPr>
          <w:p w14:paraId="29DCEC15" w14:textId="77777777" w:rsidR="00090F72" w:rsidRDefault="00090F72" w:rsidP="00730970">
            <w:r>
              <w:rPr>
                <w:sz w:val="17"/>
                <w:szCs w:val="17"/>
              </w:rPr>
              <w:t>Le Parent confirme la préinscription</w:t>
            </w:r>
          </w:p>
        </w:tc>
      </w:tr>
      <w:tr w:rsidR="00090F72" w14:paraId="44D1C6E7" w14:textId="77777777" w:rsidTr="00090F72">
        <w:tc>
          <w:tcPr>
            <w:tcW w:w="1500" w:type="dxa"/>
            <w:shd w:val="clear" w:color="auto" w:fill="F2F2F2"/>
            <w:tcMar>
              <w:top w:w="60" w:type="dxa"/>
              <w:left w:w="90" w:type="dxa"/>
              <w:bottom w:w="60" w:type="dxa"/>
              <w:right w:w="90" w:type="dxa"/>
            </w:tcMar>
          </w:tcPr>
          <w:p w14:paraId="789D5176" w14:textId="77777777" w:rsidR="00090F72" w:rsidRDefault="00090F72" w:rsidP="00730970">
            <w:r>
              <w:rPr>
                <w:b/>
                <w:bCs/>
                <w:sz w:val="17"/>
                <w:szCs w:val="17"/>
              </w:rPr>
              <w:t>EVT-PRE-004</w:t>
            </w:r>
          </w:p>
        </w:tc>
        <w:tc>
          <w:tcPr>
            <w:tcW w:w="2400" w:type="dxa"/>
            <w:shd w:val="clear" w:color="auto" w:fill="F2F2F2"/>
            <w:tcMar>
              <w:top w:w="60" w:type="dxa"/>
              <w:left w:w="90" w:type="dxa"/>
              <w:bottom w:w="60" w:type="dxa"/>
              <w:right w:w="90" w:type="dxa"/>
            </w:tcMar>
          </w:tcPr>
          <w:p w14:paraId="464B0FDB" w14:textId="77777777" w:rsidR="00090F72" w:rsidRDefault="00090F72" w:rsidP="00730970">
            <w:r>
              <w:rPr>
                <w:sz w:val="17"/>
                <w:szCs w:val="17"/>
              </w:rPr>
              <w:t>Préinscription refusée</w:t>
            </w:r>
          </w:p>
        </w:tc>
        <w:tc>
          <w:tcPr>
            <w:tcW w:w="4400" w:type="dxa"/>
            <w:shd w:val="clear" w:color="auto" w:fill="F2F2F2"/>
            <w:tcMar>
              <w:top w:w="60" w:type="dxa"/>
              <w:left w:w="90" w:type="dxa"/>
              <w:bottom w:w="60" w:type="dxa"/>
              <w:right w:w="90" w:type="dxa"/>
            </w:tcMar>
          </w:tcPr>
          <w:p w14:paraId="48AC254A" w14:textId="77777777" w:rsidR="00090F72" w:rsidRDefault="00090F72" w:rsidP="00730970">
            <w:r>
              <w:rPr>
                <w:sz w:val="17"/>
                <w:szCs w:val="17"/>
              </w:rPr>
              <w:t>Le Parent refuse la proposition</w:t>
            </w:r>
          </w:p>
        </w:tc>
      </w:tr>
      <w:tr w:rsidR="00090F72" w14:paraId="70124AB2" w14:textId="77777777" w:rsidTr="00090F72">
        <w:tc>
          <w:tcPr>
            <w:tcW w:w="1500" w:type="dxa"/>
            <w:tcMar>
              <w:top w:w="60" w:type="dxa"/>
              <w:left w:w="90" w:type="dxa"/>
              <w:bottom w:w="60" w:type="dxa"/>
              <w:right w:w="90" w:type="dxa"/>
            </w:tcMar>
          </w:tcPr>
          <w:p w14:paraId="3EC8563F" w14:textId="77777777" w:rsidR="00090F72" w:rsidRDefault="00090F72" w:rsidP="00730970">
            <w:r>
              <w:rPr>
                <w:b/>
                <w:bCs/>
                <w:sz w:val="17"/>
                <w:szCs w:val="17"/>
              </w:rPr>
              <w:t>EVT-PRE-005</w:t>
            </w:r>
          </w:p>
        </w:tc>
        <w:tc>
          <w:tcPr>
            <w:tcW w:w="2400" w:type="dxa"/>
            <w:tcMar>
              <w:top w:w="60" w:type="dxa"/>
              <w:left w:w="90" w:type="dxa"/>
              <w:bottom w:w="60" w:type="dxa"/>
              <w:right w:w="90" w:type="dxa"/>
            </w:tcMar>
          </w:tcPr>
          <w:p w14:paraId="26A18FEC" w14:textId="77777777" w:rsidR="00090F72" w:rsidRDefault="00090F72" w:rsidP="00730970">
            <w:r>
              <w:rPr>
                <w:sz w:val="17"/>
                <w:szCs w:val="17"/>
              </w:rPr>
              <w:t>Préinscription transformée</w:t>
            </w:r>
          </w:p>
        </w:tc>
        <w:tc>
          <w:tcPr>
            <w:tcW w:w="4400" w:type="dxa"/>
            <w:tcMar>
              <w:top w:w="60" w:type="dxa"/>
              <w:left w:w="90" w:type="dxa"/>
              <w:bottom w:w="60" w:type="dxa"/>
              <w:right w:w="90" w:type="dxa"/>
            </w:tcMar>
          </w:tcPr>
          <w:p w14:paraId="1F1B0CD4" w14:textId="7923DFEE" w:rsidR="00090F72" w:rsidRDefault="00090F72" w:rsidP="00730970">
            <w:r>
              <w:rPr>
                <w:sz w:val="17"/>
                <w:szCs w:val="17"/>
              </w:rPr>
              <w:t>La préinscription est transformée en demande d</w:t>
            </w:r>
            <w:r w:rsidR="00CD2831">
              <w:rPr>
                <w:sz w:val="17"/>
                <w:szCs w:val="17"/>
              </w:rPr>
              <w:t>’</w:t>
            </w:r>
            <w:r>
              <w:rPr>
                <w:sz w:val="17"/>
                <w:szCs w:val="17"/>
              </w:rPr>
              <w:t>inscription</w:t>
            </w:r>
          </w:p>
        </w:tc>
      </w:tr>
      <w:tr w:rsidR="00090F72" w14:paraId="39CB2E32" w14:textId="77777777" w:rsidTr="00090F72">
        <w:tc>
          <w:tcPr>
            <w:tcW w:w="1500" w:type="dxa"/>
            <w:shd w:val="clear" w:color="auto" w:fill="F2F2F2"/>
            <w:tcMar>
              <w:top w:w="60" w:type="dxa"/>
              <w:left w:w="90" w:type="dxa"/>
              <w:bottom w:w="60" w:type="dxa"/>
              <w:right w:w="90" w:type="dxa"/>
            </w:tcMar>
          </w:tcPr>
          <w:p w14:paraId="08C887FA" w14:textId="77777777" w:rsidR="00090F72" w:rsidRDefault="00090F72" w:rsidP="00730970">
            <w:r>
              <w:rPr>
                <w:b/>
                <w:bCs/>
                <w:sz w:val="17"/>
                <w:szCs w:val="17"/>
              </w:rPr>
              <w:t>EVT-PRE-006</w:t>
            </w:r>
          </w:p>
        </w:tc>
        <w:tc>
          <w:tcPr>
            <w:tcW w:w="2400" w:type="dxa"/>
            <w:shd w:val="clear" w:color="auto" w:fill="F2F2F2"/>
            <w:tcMar>
              <w:top w:w="60" w:type="dxa"/>
              <w:left w:w="90" w:type="dxa"/>
              <w:bottom w:w="60" w:type="dxa"/>
              <w:right w:w="90" w:type="dxa"/>
            </w:tcMar>
          </w:tcPr>
          <w:p w14:paraId="1015384C" w14:textId="77777777" w:rsidR="00090F72" w:rsidRDefault="00090F72" w:rsidP="00730970">
            <w:r>
              <w:rPr>
                <w:sz w:val="17"/>
                <w:szCs w:val="17"/>
              </w:rPr>
              <w:t>Préinscription expirée</w:t>
            </w:r>
          </w:p>
        </w:tc>
        <w:tc>
          <w:tcPr>
            <w:tcW w:w="4400" w:type="dxa"/>
            <w:shd w:val="clear" w:color="auto" w:fill="F2F2F2"/>
            <w:tcMar>
              <w:top w:w="60" w:type="dxa"/>
              <w:left w:w="90" w:type="dxa"/>
              <w:bottom w:w="60" w:type="dxa"/>
              <w:right w:w="90" w:type="dxa"/>
            </w:tcMar>
          </w:tcPr>
          <w:p w14:paraId="191D711C" w14:textId="77777777" w:rsidR="00090F72" w:rsidRDefault="00090F72" w:rsidP="00730970">
            <w:r>
              <w:rPr>
                <w:sz w:val="17"/>
                <w:szCs w:val="17"/>
              </w:rPr>
              <w:t>La proposition arrive à expiration</w:t>
            </w:r>
          </w:p>
        </w:tc>
      </w:tr>
      <w:tr w:rsidR="00090F72" w14:paraId="7A495122" w14:textId="77777777" w:rsidTr="00090F72">
        <w:tc>
          <w:tcPr>
            <w:tcW w:w="1500" w:type="dxa"/>
            <w:tcMar>
              <w:top w:w="60" w:type="dxa"/>
              <w:left w:w="90" w:type="dxa"/>
              <w:bottom w:w="60" w:type="dxa"/>
              <w:right w:w="90" w:type="dxa"/>
            </w:tcMar>
          </w:tcPr>
          <w:p w14:paraId="42B80C81" w14:textId="77777777" w:rsidR="00090F72" w:rsidRDefault="00090F72" w:rsidP="00730970">
            <w:r>
              <w:rPr>
                <w:b/>
                <w:bCs/>
                <w:sz w:val="17"/>
                <w:szCs w:val="17"/>
              </w:rPr>
              <w:t>EVT-PRE-007</w:t>
            </w:r>
          </w:p>
        </w:tc>
        <w:tc>
          <w:tcPr>
            <w:tcW w:w="2400" w:type="dxa"/>
            <w:tcMar>
              <w:top w:w="60" w:type="dxa"/>
              <w:left w:w="90" w:type="dxa"/>
              <w:bottom w:w="60" w:type="dxa"/>
              <w:right w:w="90" w:type="dxa"/>
            </w:tcMar>
          </w:tcPr>
          <w:p w14:paraId="29C490A0" w14:textId="77777777" w:rsidR="00090F72" w:rsidRDefault="00090F72" w:rsidP="00730970">
            <w:r>
              <w:rPr>
                <w:sz w:val="17"/>
                <w:szCs w:val="17"/>
              </w:rPr>
              <w:t>Préinscription annulée</w:t>
            </w:r>
          </w:p>
        </w:tc>
        <w:tc>
          <w:tcPr>
            <w:tcW w:w="4400" w:type="dxa"/>
            <w:tcMar>
              <w:top w:w="60" w:type="dxa"/>
              <w:left w:w="90" w:type="dxa"/>
              <w:bottom w:w="60" w:type="dxa"/>
              <w:right w:w="90" w:type="dxa"/>
            </w:tcMar>
          </w:tcPr>
          <w:p w14:paraId="74ED02D8" w14:textId="2E41EB7D" w:rsidR="00090F72" w:rsidRDefault="00090F72" w:rsidP="00730970">
            <w:r>
              <w:rPr>
                <w:sz w:val="17"/>
                <w:szCs w:val="17"/>
              </w:rPr>
              <w:t>Le Parent annule sa préinscription avant réception d</w:t>
            </w:r>
            <w:r w:rsidR="00CD2831">
              <w:rPr>
                <w:sz w:val="17"/>
                <w:szCs w:val="17"/>
              </w:rPr>
              <w:t>’</w:t>
            </w:r>
            <w:r>
              <w:rPr>
                <w:sz w:val="17"/>
                <w:szCs w:val="17"/>
              </w:rPr>
              <w:t>une proposition</w:t>
            </w:r>
          </w:p>
        </w:tc>
      </w:tr>
      <w:tr w:rsidR="00090F72" w14:paraId="17856A24" w14:textId="77777777" w:rsidTr="00090F72">
        <w:tc>
          <w:tcPr>
            <w:tcW w:w="1500" w:type="dxa"/>
            <w:shd w:val="clear" w:color="auto" w:fill="F2F2F2"/>
            <w:tcMar>
              <w:top w:w="60" w:type="dxa"/>
              <w:left w:w="90" w:type="dxa"/>
              <w:bottom w:w="60" w:type="dxa"/>
              <w:right w:w="90" w:type="dxa"/>
            </w:tcMar>
          </w:tcPr>
          <w:p w14:paraId="69BA6DCD" w14:textId="77777777" w:rsidR="00090F72" w:rsidRDefault="00090F72" w:rsidP="00730970">
            <w:r>
              <w:rPr>
                <w:b/>
                <w:bCs/>
                <w:sz w:val="17"/>
                <w:szCs w:val="17"/>
              </w:rPr>
              <w:t>EVT-PRE-008</w:t>
            </w:r>
          </w:p>
        </w:tc>
        <w:tc>
          <w:tcPr>
            <w:tcW w:w="2400" w:type="dxa"/>
            <w:shd w:val="clear" w:color="auto" w:fill="F2F2F2"/>
            <w:tcMar>
              <w:top w:w="60" w:type="dxa"/>
              <w:left w:w="90" w:type="dxa"/>
              <w:bottom w:w="60" w:type="dxa"/>
              <w:right w:w="90" w:type="dxa"/>
            </w:tcMar>
          </w:tcPr>
          <w:p w14:paraId="30133368" w14:textId="77777777" w:rsidR="00090F72" w:rsidRDefault="00090F72" w:rsidP="00730970">
            <w:r>
              <w:rPr>
                <w:sz w:val="17"/>
                <w:szCs w:val="17"/>
              </w:rPr>
              <w:t>Préinscription clôturée automatiquement</w:t>
            </w:r>
          </w:p>
        </w:tc>
        <w:tc>
          <w:tcPr>
            <w:tcW w:w="4400" w:type="dxa"/>
            <w:shd w:val="clear" w:color="auto" w:fill="F2F2F2"/>
            <w:tcMar>
              <w:top w:w="60" w:type="dxa"/>
              <w:left w:w="90" w:type="dxa"/>
              <w:bottom w:w="60" w:type="dxa"/>
              <w:right w:w="90" w:type="dxa"/>
            </w:tcMar>
          </w:tcPr>
          <w:p w14:paraId="6BA7DFC4" w14:textId="77777777" w:rsidR="00090F72" w:rsidRDefault="00090F72" w:rsidP="00730970">
            <w:r>
              <w:rPr>
                <w:sz w:val="17"/>
                <w:szCs w:val="17"/>
              </w:rPr>
              <w:t>La préinscription est clôturée sans création de groupe</w:t>
            </w:r>
          </w:p>
        </w:tc>
      </w:tr>
      <w:tr w:rsidR="00090F72" w14:paraId="135220B4" w14:textId="77777777" w:rsidTr="00090F72">
        <w:tc>
          <w:tcPr>
            <w:tcW w:w="1500" w:type="dxa"/>
            <w:tcMar>
              <w:top w:w="60" w:type="dxa"/>
              <w:left w:w="90" w:type="dxa"/>
              <w:bottom w:w="60" w:type="dxa"/>
              <w:right w:w="90" w:type="dxa"/>
            </w:tcMar>
          </w:tcPr>
          <w:p w14:paraId="744596BB" w14:textId="77777777" w:rsidR="00090F72" w:rsidRDefault="00090F72" w:rsidP="00730970">
            <w:r>
              <w:rPr>
                <w:b/>
                <w:bCs/>
                <w:sz w:val="17"/>
                <w:szCs w:val="17"/>
              </w:rPr>
              <w:t>EVT-PRE-009</w:t>
            </w:r>
          </w:p>
        </w:tc>
        <w:tc>
          <w:tcPr>
            <w:tcW w:w="2400" w:type="dxa"/>
            <w:tcMar>
              <w:top w:w="60" w:type="dxa"/>
              <w:left w:w="90" w:type="dxa"/>
              <w:bottom w:w="60" w:type="dxa"/>
              <w:right w:w="90" w:type="dxa"/>
            </w:tcMar>
          </w:tcPr>
          <w:p w14:paraId="2CB471DB" w14:textId="77777777" w:rsidR="00090F72" w:rsidRDefault="00090F72" w:rsidP="00730970">
            <w:r>
              <w:rPr>
                <w:sz w:val="17"/>
                <w:szCs w:val="17"/>
              </w:rPr>
              <w:t>Transformation refusée (capacité insuffisante)</w:t>
            </w:r>
          </w:p>
        </w:tc>
        <w:tc>
          <w:tcPr>
            <w:tcW w:w="4400" w:type="dxa"/>
            <w:tcMar>
              <w:top w:w="60" w:type="dxa"/>
              <w:left w:w="90" w:type="dxa"/>
              <w:bottom w:w="60" w:type="dxa"/>
              <w:right w:w="90" w:type="dxa"/>
            </w:tcMar>
          </w:tcPr>
          <w:p w14:paraId="2180A405" w14:textId="77777777" w:rsidR="00090F72" w:rsidRDefault="00090F72" w:rsidP="00730970">
            <w:r>
              <w:rPr>
                <w:sz w:val="17"/>
                <w:szCs w:val="17"/>
              </w:rPr>
              <w:t>La transformation en demande échoue pour cause de capacité</w:t>
            </w:r>
          </w:p>
        </w:tc>
      </w:tr>
      <w:tr w:rsidR="00090F72" w14:paraId="1ABF0CB1" w14:textId="77777777" w:rsidTr="00090F72">
        <w:tc>
          <w:tcPr>
            <w:tcW w:w="1500" w:type="dxa"/>
            <w:shd w:val="clear" w:color="auto" w:fill="F2F2F2"/>
            <w:tcMar>
              <w:top w:w="60" w:type="dxa"/>
              <w:left w:w="90" w:type="dxa"/>
              <w:bottom w:w="60" w:type="dxa"/>
              <w:right w:w="90" w:type="dxa"/>
            </w:tcMar>
          </w:tcPr>
          <w:p w14:paraId="50BD4E70" w14:textId="77777777" w:rsidR="00090F72" w:rsidRDefault="00090F72" w:rsidP="00730970">
            <w:r>
              <w:rPr>
                <w:b/>
                <w:bCs/>
                <w:sz w:val="17"/>
                <w:szCs w:val="17"/>
              </w:rPr>
              <w:t>EVT-PRE-010</w:t>
            </w:r>
          </w:p>
        </w:tc>
        <w:tc>
          <w:tcPr>
            <w:tcW w:w="2400" w:type="dxa"/>
            <w:shd w:val="clear" w:color="auto" w:fill="F2F2F2"/>
            <w:tcMar>
              <w:top w:w="60" w:type="dxa"/>
              <w:left w:w="90" w:type="dxa"/>
              <w:bottom w:w="60" w:type="dxa"/>
              <w:right w:w="90" w:type="dxa"/>
            </w:tcMar>
          </w:tcPr>
          <w:p w14:paraId="09770F9C" w14:textId="77777777" w:rsidR="00090F72" w:rsidRDefault="00090F72" w:rsidP="00730970">
            <w:r>
              <w:rPr>
                <w:sz w:val="17"/>
                <w:szCs w:val="17"/>
              </w:rPr>
              <w:t>Préinscriptions compatibles détectées</w:t>
            </w:r>
          </w:p>
        </w:tc>
        <w:tc>
          <w:tcPr>
            <w:tcW w:w="4400" w:type="dxa"/>
            <w:shd w:val="clear" w:color="auto" w:fill="F2F2F2"/>
            <w:tcMar>
              <w:top w:w="60" w:type="dxa"/>
              <w:left w:w="90" w:type="dxa"/>
              <w:bottom w:w="60" w:type="dxa"/>
              <w:right w:w="90" w:type="dxa"/>
            </w:tcMar>
          </w:tcPr>
          <w:p w14:paraId="379E7CE2" w14:textId="77777777" w:rsidR="00090F72" w:rsidRDefault="00090F72" w:rsidP="00730970">
            <w:r>
              <w:rPr>
                <w:sz w:val="17"/>
                <w:szCs w:val="17"/>
              </w:rPr>
              <w:t>GROUPI identifie automatiquement les préinscriptions compatibles avec un nouveau groupe.</w:t>
            </w:r>
          </w:p>
        </w:tc>
      </w:tr>
    </w:tbl>
    <w:p w14:paraId="50DF6145" w14:textId="77777777" w:rsidR="0067786F" w:rsidRDefault="0067786F" w:rsidP="00730970"/>
    <w:p w14:paraId="61A88D7A" w14:textId="77777777" w:rsidR="008E3486" w:rsidRDefault="008E3486" w:rsidP="00730970"/>
    <w:p w14:paraId="1985B665" w14:textId="63B4ADC8" w:rsidR="00E73EE8" w:rsidRPr="00601DFF" w:rsidRDefault="00E73EE8" w:rsidP="00730970">
      <w:pPr>
        <w:pStyle w:val="Heading2"/>
        <w:rPr>
          <w:b/>
          <w:bCs/>
        </w:rPr>
      </w:pPr>
      <w:bookmarkStart w:id="198" w:name="_Toc235708221"/>
      <w:r w:rsidRPr="00601DFF">
        <w:rPr>
          <w:b/>
          <w:bCs/>
        </w:rPr>
        <w:lastRenderedPageBreak/>
        <w:t>1</w:t>
      </w:r>
      <w:r>
        <w:rPr>
          <w:b/>
          <w:bCs/>
        </w:rPr>
        <w:t>1</w:t>
      </w:r>
      <w:r w:rsidRPr="00601DFF">
        <w:rPr>
          <w:b/>
          <w:bCs/>
        </w:rPr>
        <w:t>.</w:t>
      </w:r>
      <w:r w:rsidR="00A30452">
        <w:rPr>
          <w:b/>
          <w:bCs/>
        </w:rPr>
        <w:t>20</w:t>
      </w:r>
      <w:r w:rsidRPr="00601DFF">
        <w:rPr>
          <w:b/>
          <w:bCs/>
        </w:rPr>
        <w:t xml:space="preserve"> </w:t>
      </w:r>
      <w:r>
        <w:rPr>
          <w:b/>
          <w:bCs/>
        </w:rPr>
        <w:t>Règles métier</w:t>
      </w:r>
      <w:bookmarkEnd w:id="198"/>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9B62D0" w14:paraId="6A4A37D6" w14:textId="77777777" w:rsidTr="009B62D0">
        <w:trPr>
          <w:tblHeader/>
        </w:trPr>
        <w:tc>
          <w:tcPr>
            <w:tcW w:w="1600" w:type="dxa"/>
            <w:shd w:val="clear" w:color="auto" w:fill="2F5496"/>
            <w:tcMar>
              <w:top w:w="80" w:type="dxa"/>
              <w:left w:w="100" w:type="dxa"/>
              <w:bottom w:w="80" w:type="dxa"/>
              <w:right w:w="100" w:type="dxa"/>
            </w:tcMar>
          </w:tcPr>
          <w:p w14:paraId="4F2727EE" w14:textId="77777777" w:rsidR="009B62D0" w:rsidRDefault="009B62D0"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2C33BB4A" w14:textId="77777777" w:rsidR="009B62D0" w:rsidRDefault="009B62D0" w:rsidP="00730970">
            <w:r>
              <w:rPr>
                <w:b/>
                <w:bCs/>
                <w:color w:val="FFFFFF"/>
                <w:sz w:val="18"/>
                <w:szCs w:val="18"/>
              </w:rPr>
              <w:t>Règle</w:t>
            </w:r>
          </w:p>
        </w:tc>
      </w:tr>
      <w:tr w:rsidR="009B62D0" w14:paraId="5746CFA1" w14:textId="77777777" w:rsidTr="009B62D0">
        <w:tc>
          <w:tcPr>
            <w:tcW w:w="1600" w:type="dxa"/>
            <w:tcMar>
              <w:top w:w="60" w:type="dxa"/>
              <w:left w:w="100" w:type="dxa"/>
              <w:bottom w:w="60" w:type="dxa"/>
              <w:right w:w="100" w:type="dxa"/>
            </w:tcMar>
          </w:tcPr>
          <w:p w14:paraId="3C4CF08C" w14:textId="77777777" w:rsidR="009B62D0" w:rsidRDefault="009B62D0" w:rsidP="00730970">
            <w:r>
              <w:rPr>
                <w:b/>
                <w:bCs/>
                <w:sz w:val="18"/>
                <w:szCs w:val="18"/>
              </w:rPr>
              <w:t>RM-PRE-001</w:t>
            </w:r>
          </w:p>
        </w:tc>
        <w:tc>
          <w:tcPr>
            <w:tcW w:w="6300" w:type="dxa"/>
            <w:tcMar>
              <w:top w:w="60" w:type="dxa"/>
              <w:left w:w="100" w:type="dxa"/>
              <w:bottom w:w="60" w:type="dxa"/>
              <w:right w:w="100" w:type="dxa"/>
            </w:tcMar>
          </w:tcPr>
          <w:p w14:paraId="6EB50299" w14:textId="77777777" w:rsidR="009B62D0" w:rsidRDefault="009B62D0" w:rsidP="00730970">
            <w:r>
              <w:rPr>
                <w:sz w:val="18"/>
                <w:szCs w:val="18"/>
              </w:rPr>
              <w:t>Une préinscription concerne exclusivement une année académique future.</w:t>
            </w:r>
          </w:p>
        </w:tc>
      </w:tr>
      <w:tr w:rsidR="009B62D0" w14:paraId="3B4D9824" w14:textId="77777777" w:rsidTr="009B62D0">
        <w:tc>
          <w:tcPr>
            <w:tcW w:w="1600" w:type="dxa"/>
            <w:shd w:val="clear" w:color="auto" w:fill="F2F2F2"/>
            <w:tcMar>
              <w:top w:w="60" w:type="dxa"/>
              <w:left w:w="100" w:type="dxa"/>
              <w:bottom w:w="60" w:type="dxa"/>
              <w:right w:w="100" w:type="dxa"/>
            </w:tcMar>
          </w:tcPr>
          <w:p w14:paraId="52982529" w14:textId="77777777" w:rsidR="009B62D0" w:rsidRDefault="009B62D0" w:rsidP="00730970">
            <w:r>
              <w:rPr>
                <w:b/>
                <w:bCs/>
                <w:sz w:val="18"/>
                <w:szCs w:val="18"/>
              </w:rPr>
              <w:t>RM-PRE-002</w:t>
            </w:r>
          </w:p>
        </w:tc>
        <w:tc>
          <w:tcPr>
            <w:tcW w:w="6300" w:type="dxa"/>
            <w:shd w:val="clear" w:color="auto" w:fill="F2F2F2"/>
            <w:tcMar>
              <w:top w:w="60" w:type="dxa"/>
              <w:left w:w="100" w:type="dxa"/>
              <w:bottom w:w="60" w:type="dxa"/>
              <w:right w:w="100" w:type="dxa"/>
            </w:tcMar>
          </w:tcPr>
          <w:p w14:paraId="31D66F49" w14:textId="76C5CEBB" w:rsidR="009B62D0" w:rsidRDefault="009B62D0" w:rsidP="00730970">
            <w:r>
              <w:rPr>
                <w:sz w:val="18"/>
                <w:szCs w:val="18"/>
              </w:rPr>
              <w:t>Une préinscription n</w:t>
            </w:r>
            <w:r w:rsidR="00CD2831">
              <w:rPr>
                <w:sz w:val="18"/>
                <w:szCs w:val="18"/>
              </w:rPr>
              <w:t>’</w:t>
            </w:r>
            <w:r>
              <w:rPr>
                <w:sz w:val="18"/>
                <w:szCs w:val="18"/>
              </w:rPr>
              <w:t>engage ni le Parent ni le Professeur.</w:t>
            </w:r>
          </w:p>
        </w:tc>
      </w:tr>
      <w:tr w:rsidR="009B62D0" w14:paraId="3EBC30AE" w14:textId="77777777" w:rsidTr="009B62D0">
        <w:tc>
          <w:tcPr>
            <w:tcW w:w="1600" w:type="dxa"/>
            <w:tcMar>
              <w:top w:w="60" w:type="dxa"/>
              <w:left w:w="100" w:type="dxa"/>
              <w:bottom w:w="60" w:type="dxa"/>
              <w:right w:w="100" w:type="dxa"/>
            </w:tcMar>
          </w:tcPr>
          <w:p w14:paraId="2AD2690F" w14:textId="77777777" w:rsidR="009B62D0" w:rsidRDefault="009B62D0" w:rsidP="00730970">
            <w:r>
              <w:rPr>
                <w:b/>
                <w:bCs/>
                <w:sz w:val="18"/>
                <w:szCs w:val="18"/>
              </w:rPr>
              <w:t>RM-PRE-003</w:t>
            </w:r>
          </w:p>
        </w:tc>
        <w:tc>
          <w:tcPr>
            <w:tcW w:w="6300" w:type="dxa"/>
            <w:tcMar>
              <w:top w:w="60" w:type="dxa"/>
              <w:left w:w="100" w:type="dxa"/>
              <w:bottom w:w="60" w:type="dxa"/>
              <w:right w:w="100" w:type="dxa"/>
            </w:tcMar>
          </w:tcPr>
          <w:p w14:paraId="65151EF7" w14:textId="0718591B" w:rsidR="009B62D0" w:rsidRDefault="009B62D0" w:rsidP="00730970">
            <w:r>
              <w:rPr>
                <w:sz w:val="18"/>
                <w:szCs w:val="18"/>
              </w:rPr>
              <w:t>Une préinscription n</w:t>
            </w:r>
            <w:r w:rsidR="00CD2831">
              <w:rPr>
                <w:sz w:val="18"/>
                <w:szCs w:val="18"/>
              </w:rPr>
              <w:t>’</w:t>
            </w:r>
            <w:r>
              <w:rPr>
                <w:sz w:val="18"/>
                <w:szCs w:val="18"/>
              </w:rPr>
              <w:t>empêche jamais le Parent d</w:t>
            </w:r>
            <w:r w:rsidR="00CD2831">
              <w:rPr>
                <w:sz w:val="18"/>
                <w:szCs w:val="18"/>
              </w:rPr>
              <w:t>’</w:t>
            </w:r>
            <w:r>
              <w:rPr>
                <w:sz w:val="18"/>
                <w:szCs w:val="18"/>
              </w:rPr>
              <w:t>effectuer une demande d</w:t>
            </w:r>
            <w:r w:rsidR="00CD2831">
              <w:rPr>
                <w:sz w:val="18"/>
                <w:szCs w:val="18"/>
              </w:rPr>
              <w:t>’</w:t>
            </w:r>
            <w:r>
              <w:rPr>
                <w:sz w:val="18"/>
                <w:szCs w:val="18"/>
              </w:rPr>
              <w:t>inscription classique sur un autre groupe.</w:t>
            </w:r>
          </w:p>
        </w:tc>
      </w:tr>
      <w:tr w:rsidR="009B62D0" w14:paraId="2D5ECD1D" w14:textId="77777777" w:rsidTr="009B62D0">
        <w:tc>
          <w:tcPr>
            <w:tcW w:w="1600" w:type="dxa"/>
            <w:shd w:val="clear" w:color="auto" w:fill="F2F2F2"/>
            <w:tcMar>
              <w:top w:w="60" w:type="dxa"/>
              <w:left w:w="100" w:type="dxa"/>
              <w:bottom w:w="60" w:type="dxa"/>
              <w:right w:w="100" w:type="dxa"/>
            </w:tcMar>
          </w:tcPr>
          <w:p w14:paraId="54A44E5D" w14:textId="77777777" w:rsidR="009B62D0" w:rsidRDefault="009B62D0" w:rsidP="00730970">
            <w:r>
              <w:rPr>
                <w:b/>
                <w:bCs/>
                <w:sz w:val="18"/>
                <w:szCs w:val="18"/>
              </w:rPr>
              <w:t>RM-PRE-004</w:t>
            </w:r>
          </w:p>
        </w:tc>
        <w:tc>
          <w:tcPr>
            <w:tcW w:w="6300" w:type="dxa"/>
            <w:shd w:val="clear" w:color="auto" w:fill="F2F2F2"/>
            <w:tcMar>
              <w:top w:w="60" w:type="dxa"/>
              <w:left w:w="100" w:type="dxa"/>
              <w:bottom w:w="60" w:type="dxa"/>
              <w:right w:w="100" w:type="dxa"/>
            </w:tcMar>
          </w:tcPr>
          <w:p w14:paraId="3E5F26BE" w14:textId="77777777" w:rsidR="009B62D0" w:rsidRDefault="009B62D0" w:rsidP="00730970">
            <w:r>
              <w:rPr>
                <w:sz w:val="18"/>
                <w:szCs w:val="18"/>
              </w:rPr>
              <w:t>Un même élève peut disposer simultanément de plusieurs préinscriptions pour une même année académique.</w:t>
            </w:r>
          </w:p>
        </w:tc>
      </w:tr>
      <w:tr w:rsidR="009B62D0" w14:paraId="27A26D8C" w14:textId="77777777" w:rsidTr="009B62D0">
        <w:tc>
          <w:tcPr>
            <w:tcW w:w="1600" w:type="dxa"/>
            <w:tcMar>
              <w:top w:w="60" w:type="dxa"/>
              <w:left w:w="100" w:type="dxa"/>
              <w:bottom w:w="60" w:type="dxa"/>
              <w:right w:w="100" w:type="dxa"/>
            </w:tcMar>
          </w:tcPr>
          <w:p w14:paraId="28EF9CFD" w14:textId="77777777" w:rsidR="009B62D0" w:rsidRDefault="009B62D0" w:rsidP="00730970">
            <w:r>
              <w:rPr>
                <w:b/>
                <w:bCs/>
                <w:sz w:val="18"/>
                <w:szCs w:val="18"/>
              </w:rPr>
              <w:t>RM-PRE-005</w:t>
            </w:r>
          </w:p>
        </w:tc>
        <w:tc>
          <w:tcPr>
            <w:tcW w:w="6300" w:type="dxa"/>
            <w:tcMar>
              <w:top w:w="60" w:type="dxa"/>
              <w:left w:w="100" w:type="dxa"/>
              <w:bottom w:w="60" w:type="dxa"/>
              <w:right w:w="100" w:type="dxa"/>
            </w:tcMar>
          </w:tcPr>
          <w:p w14:paraId="0B666C62" w14:textId="5F15094B" w:rsidR="009B62D0" w:rsidRDefault="009B62D0" w:rsidP="00730970">
            <w:r>
              <w:rPr>
                <w:sz w:val="18"/>
                <w:szCs w:val="18"/>
              </w:rPr>
              <w:t>Le Professeur choisit librement la date d</w:t>
            </w:r>
            <w:r w:rsidR="00CD2831">
              <w:rPr>
                <w:sz w:val="18"/>
                <w:szCs w:val="18"/>
              </w:rPr>
              <w:t>’</w:t>
            </w:r>
            <w:r>
              <w:rPr>
                <w:sz w:val="18"/>
                <w:szCs w:val="18"/>
              </w:rPr>
              <w:t>ouverture et de fermeture des préinscriptions.</w:t>
            </w:r>
          </w:p>
        </w:tc>
      </w:tr>
      <w:tr w:rsidR="009B62D0" w14:paraId="6FBA2B0B" w14:textId="77777777" w:rsidTr="009B62D0">
        <w:tc>
          <w:tcPr>
            <w:tcW w:w="1600" w:type="dxa"/>
            <w:shd w:val="clear" w:color="auto" w:fill="F2F2F2"/>
            <w:tcMar>
              <w:top w:w="60" w:type="dxa"/>
              <w:left w:w="100" w:type="dxa"/>
              <w:bottom w:w="60" w:type="dxa"/>
              <w:right w:w="100" w:type="dxa"/>
            </w:tcMar>
          </w:tcPr>
          <w:p w14:paraId="1D51513A" w14:textId="77777777" w:rsidR="009B62D0" w:rsidRDefault="009B62D0" w:rsidP="00730970">
            <w:r>
              <w:rPr>
                <w:b/>
                <w:bCs/>
                <w:sz w:val="18"/>
                <w:szCs w:val="18"/>
              </w:rPr>
              <w:t>RM-PRE-006</w:t>
            </w:r>
          </w:p>
        </w:tc>
        <w:tc>
          <w:tcPr>
            <w:tcW w:w="6300" w:type="dxa"/>
            <w:shd w:val="clear" w:color="auto" w:fill="F2F2F2"/>
            <w:tcMar>
              <w:top w:w="60" w:type="dxa"/>
              <w:left w:w="100" w:type="dxa"/>
              <w:bottom w:w="60" w:type="dxa"/>
              <w:right w:w="100" w:type="dxa"/>
            </w:tcMar>
          </w:tcPr>
          <w:p w14:paraId="53A5EED8" w14:textId="77777777" w:rsidR="009B62D0" w:rsidRDefault="009B62D0" w:rsidP="00730970">
            <w:r>
              <w:rPr>
                <w:sz w:val="18"/>
                <w:szCs w:val="18"/>
              </w:rPr>
              <w:t>Le Professeur peut consulter ses préinscriptions dans un espace dédié.</w:t>
            </w:r>
          </w:p>
        </w:tc>
      </w:tr>
      <w:tr w:rsidR="009B62D0" w14:paraId="69FA2533" w14:textId="77777777" w:rsidTr="009B62D0">
        <w:tc>
          <w:tcPr>
            <w:tcW w:w="1600" w:type="dxa"/>
            <w:tcMar>
              <w:top w:w="60" w:type="dxa"/>
              <w:left w:w="100" w:type="dxa"/>
              <w:bottom w:w="60" w:type="dxa"/>
              <w:right w:w="100" w:type="dxa"/>
            </w:tcMar>
          </w:tcPr>
          <w:p w14:paraId="5412329E" w14:textId="77777777" w:rsidR="009B62D0" w:rsidRDefault="009B62D0" w:rsidP="00730970">
            <w:r>
              <w:rPr>
                <w:b/>
                <w:bCs/>
                <w:sz w:val="18"/>
                <w:szCs w:val="18"/>
              </w:rPr>
              <w:t>RM-PRE-007</w:t>
            </w:r>
          </w:p>
        </w:tc>
        <w:tc>
          <w:tcPr>
            <w:tcW w:w="6300" w:type="dxa"/>
            <w:tcMar>
              <w:top w:w="60" w:type="dxa"/>
              <w:left w:w="100" w:type="dxa"/>
              <w:bottom w:w="60" w:type="dxa"/>
              <w:right w:w="100" w:type="dxa"/>
            </w:tcMar>
          </w:tcPr>
          <w:p w14:paraId="592CA759" w14:textId="77777777" w:rsidR="009B62D0" w:rsidRDefault="009B62D0" w:rsidP="00730970">
            <w:r>
              <w:rPr>
                <w:sz w:val="18"/>
                <w:szCs w:val="18"/>
              </w:rPr>
              <w:t>Les préinscriptions ne créent jamais automatiquement un groupe ni une inscription.</w:t>
            </w:r>
          </w:p>
        </w:tc>
      </w:tr>
      <w:tr w:rsidR="009B62D0" w14:paraId="6B2FD2F6" w14:textId="77777777" w:rsidTr="009B62D0">
        <w:tc>
          <w:tcPr>
            <w:tcW w:w="1600" w:type="dxa"/>
            <w:shd w:val="clear" w:color="auto" w:fill="F2F2F2"/>
            <w:tcMar>
              <w:top w:w="60" w:type="dxa"/>
              <w:left w:w="100" w:type="dxa"/>
              <w:bottom w:w="60" w:type="dxa"/>
              <w:right w:w="100" w:type="dxa"/>
            </w:tcMar>
          </w:tcPr>
          <w:p w14:paraId="3C71FF07" w14:textId="77777777" w:rsidR="009B62D0" w:rsidRDefault="009B62D0" w:rsidP="00730970">
            <w:r>
              <w:rPr>
                <w:b/>
                <w:bCs/>
                <w:sz w:val="18"/>
                <w:szCs w:val="18"/>
              </w:rPr>
              <w:t>RM-PRE-008</w:t>
            </w:r>
          </w:p>
        </w:tc>
        <w:tc>
          <w:tcPr>
            <w:tcW w:w="6300" w:type="dxa"/>
            <w:shd w:val="clear" w:color="auto" w:fill="F2F2F2"/>
            <w:tcMar>
              <w:top w:w="60" w:type="dxa"/>
              <w:left w:w="100" w:type="dxa"/>
              <w:bottom w:w="60" w:type="dxa"/>
              <w:right w:w="100" w:type="dxa"/>
            </w:tcMar>
          </w:tcPr>
          <w:p w14:paraId="7C517FCA" w14:textId="6FA52428" w:rsidR="009B62D0" w:rsidRDefault="009B62D0" w:rsidP="00730970">
            <w:r>
              <w:rPr>
                <w:sz w:val="18"/>
                <w:szCs w:val="18"/>
              </w:rPr>
              <w:t>À la création d</w:t>
            </w:r>
            <w:r w:rsidR="00CD2831">
              <w:rPr>
                <w:sz w:val="18"/>
                <w:szCs w:val="18"/>
              </w:rPr>
              <w:t>’</w:t>
            </w:r>
            <w:r>
              <w:rPr>
                <w:sz w:val="18"/>
                <w:szCs w:val="18"/>
              </w:rPr>
              <w:t>un groupe, GROUPI recherche automatiquement les préinscriptions compatibles (même année académique, même matière, même niveau).</w:t>
            </w:r>
          </w:p>
        </w:tc>
      </w:tr>
      <w:tr w:rsidR="009B62D0" w14:paraId="66C18190" w14:textId="77777777" w:rsidTr="009B62D0">
        <w:tc>
          <w:tcPr>
            <w:tcW w:w="1600" w:type="dxa"/>
            <w:tcMar>
              <w:top w:w="60" w:type="dxa"/>
              <w:left w:w="100" w:type="dxa"/>
              <w:bottom w:w="60" w:type="dxa"/>
              <w:right w:w="100" w:type="dxa"/>
            </w:tcMar>
          </w:tcPr>
          <w:p w14:paraId="24BD204E" w14:textId="77777777" w:rsidR="009B62D0" w:rsidRDefault="009B62D0" w:rsidP="00730970">
            <w:r>
              <w:rPr>
                <w:b/>
                <w:bCs/>
                <w:sz w:val="18"/>
                <w:szCs w:val="18"/>
              </w:rPr>
              <w:t>RM-PRE-009</w:t>
            </w:r>
          </w:p>
        </w:tc>
        <w:tc>
          <w:tcPr>
            <w:tcW w:w="6300" w:type="dxa"/>
            <w:tcMar>
              <w:top w:w="60" w:type="dxa"/>
              <w:left w:w="100" w:type="dxa"/>
              <w:bottom w:w="60" w:type="dxa"/>
              <w:right w:w="100" w:type="dxa"/>
            </w:tcMar>
          </w:tcPr>
          <w:p w14:paraId="068D0A69" w14:textId="77777777" w:rsidR="009B62D0" w:rsidRDefault="009B62D0" w:rsidP="00730970">
            <w:r>
              <w:rPr>
                <w:sz w:val="18"/>
                <w:szCs w:val="18"/>
              </w:rPr>
              <w:t>Les préinscriptions compatibles sont proposées au Professeur.</w:t>
            </w:r>
          </w:p>
        </w:tc>
      </w:tr>
      <w:tr w:rsidR="009B62D0" w14:paraId="702FC55A" w14:textId="77777777" w:rsidTr="009B62D0">
        <w:tc>
          <w:tcPr>
            <w:tcW w:w="1600" w:type="dxa"/>
            <w:shd w:val="clear" w:color="auto" w:fill="F2F2F2"/>
            <w:tcMar>
              <w:top w:w="60" w:type="dxa"/>
              <w:left w:w="100" w:type="dxa"/>
              <w:bottom w:w="60" w:type="dxa"/>
              <w:right w:w="100" w:type="dxa"/>
            </w:tcMar>
          </w:tcPr>
          <w:p w14:paraId="28946095" w14:textId="77777777" w:rsidR="009B62D0" w:rsidRDefault="009B62D0" w:rsidP="00730970">
            <w:r>
              <w:rPr>
                <w:b/>
                <w:bCs/>
                <w:sz w:val="18"/>
                <w:szCs w:val="18"/>
              </w:rPr>
              <w:t>RM-PRE-010</w:t>
            </w:r>
          </w:p>
        </w:tc>
        <w:tc>
          <w:tcPr>
            <w:tcW w:w="6300" w:type="dxa"/>
            <w:shd w:val="clear" w:color="auto" w:fill="F2F2F2"/>
            <w:tcMar>
              <w:top w:w="60" w:type="dxa"/>
              <w:left w:w="100" w:type="dxa"/>
              <w:bottom w:w="60" w:type="dxa"/>
              <w:right w:w="100" w:type="dxa"/>
            </w:tcMar>
          </w:tcPr>
          <w:p w14:paraId="5F4A03DA" w14:textId="77777777" w:rsidR="009B62D0" w:rsidRDefault="009B62D0" w:rsidP="00730970">
            <w:r>
              <w:rPr>
                <w:sz w:val="18"/>
                <w:szCs w:val="18"/>
              </w:rPr>
              <w:t>Après la création du groupe, GROUPI informe automatiquement les Parents concernés.</w:t>
            </w:r>
          </w:p>
        </w:tc>
      </w:tr>
      <w:tr w:rsidR="009B62D0" w14:paraId="0D97DA61" w14:textId="77777777" w:rsidTr="009B62D0">
        <w:tc>
          <w:tcPr>
            <w:tcW w:w="1600" w:type="dxa"/>
            <w:tcMar>
              <w:top w:w="60" w:type="dxa"/>
              <w:left w:w="100" w:type="dxa"/>
              <w:bottom w:w="60" w:type="dxa"/>
              <w:right w:w="100" w:type="dxa"/>
            </w:tcMar>
          </w:tcPr>
          <w:p w14:paraId="73B2F611" w14:textId="77777777" w:rsidR="009B62D0" w:rsidRDefault="009B62D0" w:rsidP="00730970">
            <w:r>
              <w:rPr>
                <w:b/>
                <w:bCs/>
                <w:sz w:val="18"/>
                <w:szCs w:val="18"/>
              </w:rPr>
              <w:t>RM-PRE-011</w:t>
            </w:r>
          </w:p>
        </w:tc>
        <w:tc>
          <w:tcPr>
            <w:tcW w:w="6300" w:type="dxa"/>
            <w:tcMar>
              <w:top w:w="60" w:type="dxa"/>
              <w:left w:w="100" w:type="dxa"/>
              <w:bottom w:w="60" w:type="dxa"/>
              <w:right w:w="100" w:type="dxa"/>
            </w:tcMar>
          </w:tcPr>
          <w:p w14:paraId="3396EB6E" w14:textId="320F12E8" w:rsidR="009B62D0" w:rsidRDefault="009B62D0" w:rsidP="00730970">
            <w:r>
              <w:rPr>
                <w:sz w:val="18"/>
                <w:szCs w:val="18"/>
              </w:rPr>
              <w:t>En cas de confirmation du Parent, GROUPI transforme automatiquement la préinscription en demande d</w:t>
            </w:r>
            <w:r w:rsidR="00CD2831">
              <w:rPr>
                <w:sz w:val="18"/>
                <w:szCs w:val="18"/>
              </w:rPr>
              <w:t>’</w:t>
            </w:r>
            <w:r>
              <w:rPr>
                <w:sz w:val="18"/>
                <w:szCs w:val="18"/>
              </w:rPr>
              <w:t>inscription.</w:t>
            </w:r>
          </w:p>
        </w:tc>
      </w:tr>
      <w:tr w:rsidR="009B62D0" w14:paraId="67EC80DC" w14:textId="77777777" w:rsidTr="009B62D0">
        <w:tc>
          <w:tcPr>
            <w:tcW w:w="1600" w:type="dxa"/>
            <w:shd w:val="clear" w:color="auto" w:fill="F2F2F2"/>
            <w:tcMar>
              <w:top w:w="60" w:type="dxa"/>
              <w:left w:w="100" w:type="dxa"/>
              <w:bottom w:w="60" w:type="dxa"/>
              <w:right w:w="100" w:type="dxa"/>
            </w:tcMar>
          </w:tcPr>
          <w:p w14:paraId="15A1643A" w14:textId="77777777" w:rsidR="009B62D0" w:rsidRDefault="009B62D0" w:rsidP="00730970">
            <w:r>
              <w:rPr>
                <w:b/>
                <w:bCs/>
                <w:sz w:val="18"/>
                <w:szCs w:val="18"/>
              </w:rPr>
              <w:t>RM-PRE-012</w:t>
            </w:r>
          </w:p>
        </w:tc>
        <w:tc>
          <w:tcPr>
            <w:tcW w:w="6300" w:type="dxa"/>
            <w:shd w:val="clear" w:color="auto" w:fill="F2F2F2"/>
            <w:tcMar>
              <w:top w:w="60" w:type="dxa"/>
              <w:left w:w="100" w:type="dxa"/>
              <w:bottom w:w="60" w:type="dxa"/>
              <w:right w:w="100" w:type="dxa"/>
            </w:tcMar>
          </w:tcPr>
          <w:p w14:paraId="6B8EC641" w14:textId="6A0D9221" w:rsidR="009B62D0" w:rsidRDefault="009B62D0" w:rsidP="00730970">
            <w:r>
              <w:rPr>
                <w:sz w:val="18"/>
                <w:szCs w:val="18"/>
              </w:rPr>
              <w:t>Une fois la demande d</w:t>
            </w:r>
            <w:r w:rsidR="00CD2831">
              <w:rPr>
                <w:sz w:val="18"/>
                <w:szCs w:val="18"/>
              </w:rPr>
              <w:t>’</w:t>
            </w:r>
            <w:r>
              <w:rPr>
                <w:sz w:val="18"/>
                <w:szCs w:val="18"/>
              </w:rPr>
              <w:t>inscription créée, la préinscription est automatiquement clôturée et ne peut plus être réutilisée.</w:t>
            </w:r>
          </w:p>
        </w:tc>
      </w:tr>
      <w:tr w:rsidR="009B62D0" w14:paraId="15E9E180" w14:textId="77777777" w:rsidTr="009B62D0">
        <w:tc>
          <w:tcPr>
            <w:tcW w:w="1600" w:type="dxa"/>
            <w:tcMar>
              <w:top w:w="60" w:type="dxa"/>
              <w:left w:w="100" w:type="dxa"/>
              <w:bottom w:w="60" w:type="dxa"/>
              <w:right w:w="100" w:type="dxa"/>
            </w:tcMar>
          </w:tcPr>
          <w:p w14:paraId="77186B4F" w14:textId="77777777" w:rsidR="009B62D0" w:rsidRDefault="009B62D0" w:rsidP="00730970">
            <w:r>
              <w:rPr>
                <w:b/>
                <w:bCs/>
                <w:sz w:val="18"/>
                <w:szCs w:val="18"/>
              </w:rPr>
              <w:t>RM-PRE-013</w:t>
            </w:r>
          </w:p>
        </w:tc>
        <w:tc>
          <w:tcPr>
            <w:tcW w:w="6300" w:type="dxa"/>
            <w:tcMar>
              <w:top w:w="60" w:type="dxa"/>
              <w:left w:w="100" w:type="dxa"/>
              <w:bottom w:w="60" w:type="dxa"/>
              <w:right w:w="100" w:type="dxa"/>
            </w:tcMar>
          </w:tcPr>
          <w:p w14:paraId="7ED9AB68" w14:textId="5446BD71" w:rsidR="009B62D0" w:rsidRDefault="009B62D0" w:rsidP="00730970">
            <w:r>
              <w:rPr>
                <w:sz w:val="18"/>
                <w:szCs w:val="18"/>
              </w:rPr>
              <w:t>Chaque proposition possède une date limite de réponse. À l</w:t>
            </w:r>
            <w:r w:rsidR="00CD2831">
              <w:rPr>
                <w:sz w:val="18"/>
                <w:szCs w:val="18"/>
              </w:rPr>
              <w:t>’</w:t>
            </w:r>
            <w:r>
              <w:rPr>
                <w:sz w:val="18"/>
                <w:szCs w:val="18"/>
              </w:rPr>
              <w:t>expiration, la préinscription passe à l</w:t>
            </w:r>
            <w:r w:rsidR="00CD2831">
              <w:rPr>
                <w:sz w:val="18"/>
                <w:szCs w:val="18"/>
              </w:rPr>
              <w:t>’</w:t>
            </w:r>
            <w:r>
              <w:rPr>
                <w:sz w:val="18"/>
                <w:szCs w:val="18"/>
              </w:rPr>
              <w:t>état Expirée.</w:t>
            </w:r>
          </w:p>
        </w:tc>
      </w:tr>
      <w:tr w:rsidR="009B62D0" w14:paraId="0ADED0BD" w14:textId="77777777" w:rsidTr="009B62D0">
        <w:tc>
          <w:tcPr>
            <w:tcW w:w="1600" w:type="dxa"/>
            <w:shd w:val="clear" w:color="auto" w:fill="F2F2F2"/>
            <w:tcMar>
              <w:top w:w="60" w:type="dxa"/>
              <w:left w:w="100" w:type="dxa"/>
              <w:bottom w:w="60" w:type="dxa"/>
              <w:right w:w="100" w:type="dxa"/>
            </w:tcMar>
          </w:tcPr>
          <w:p w14:paraId="487CAE90" w14:textId="77777777" w:rsidR="009B62D0" w:rsidRDefault="009B62D0" w:rsidP="00730970">
            <w:r>
              <w:rPr>
                <w:b/>
                <w:bCs/>
                <w:sz w:val="18"/>
                <w:szCs w:val="18"/>
              </w:rPr>
              <w:t>RM-PRE-014</w:t>
            </w:r>
          </w:p>
        </w:tc>
        <w:tc>
          <w:tcPr>
            <w:tcW w:w="6300" w:type="dxa"/>
            <w:shd w:val="clear" w:color="auto" w:fill="F2F2F2"/>
            <w:tcMar>
              <w:top w:w="60" w:type="dxa"/>
              <w:left w:w="100" w:type="dxa"/>
              <w:bottom w:w="60" w:type="dxa"/>
              <w:right w:w="100" w:type="dxa"/>
            </w:tcMar>
          </w:tcPr>
          <w:p w14:paraId="72419397" w14:textId="6B66B714" w:rsidR="009B62D0" w:rsidRDefault="009B62D0" w:rsidP="00730970">
            <w:r>
              <w:rPr>
                <w:sz w:val="18"/>
                <w:szCs w:val="18"/>
              </w:rPr>
              <w:t>Les confirmations sont traitées selon l</w:t>
            </w:r>
            <w:r w:rsidR="00CD2831">
              <w:rPr>
                <w:sz w:val="18"/>
                <w:szCs w:val="18"/>
              </w:rPr>
              <w:t>’</w:t>
            </w:r>
            <w:r>
              <w:rPr>
                <w:sz w:val="18"/>
                <w:szCs w:val="18"/>
              </w:rPr>
              <w:t>ordre chronologique. Une fois la capacité maximale atteinte, les confirmations suivantes ne peuvent plus être transformées en demandes d</w:t>
            </w:r>
            <w:r w:rsidR="00CD2831">
              <w:rPr>
                <w:sz w:val="18"/>
                <w:szCs w:val="18"/>
              </w:rPr>
              <w:t>’</w:t>
            </w:r>
            <w:r>
              <w:rPr>
                <w:sz w:val="18"/>
                <w:szCs w:val="18"/>
              </w:rPr>
              <w:t>inscription.</w:t>
            </w:r>
          </w:p>
        </w:tc>
      </w:tr>
      <w:tr w:rsidR="009B62D0" w14:paraId="4B95B54A" w14:textId="77777777" w:rsidTr="009B62D0">
        <w:tc>
          <w:tcPr>
            <w:tcW w:w="1600" w:type="dxa"/>
            <w:tcMar>
              <w:top w:w="60" w:type="dxa"/>
              <w:left w:w="100" w:type="dxa"/>
              <w:bottom w:w="60" w:type="dxa"/>
              <w:right w:w="100" w:type="dxa"/>
            </w:tcMar>
          </w:tcPr>
          <w:p w14:paraId="20FA8B6C" w14:textId="77777777" w:rsidR="009B62D0" w:rsidRDefault="009B62D0" w:rsidP="00730970">
            <w:r>
              <w:rPr>
                <w:b/>
                <w:bCs/>
                <w:sz w:val="18"/>
                <w:szCs w:val="18"/>
              </w:rPr>
              <w:t>RM-PRE-015</w:t>
            </w:r>
          </w:p>
        </w:tc>
        <w:tc>
          <w:tcPr>
            <w:tcW w:w="6300" w:type="dxa"/>
            <w:tcMar>
              <w:top w:w="60" w:type="dxa"/>
              <w:left w:w="100" w:type="dxa"/>
              <w:bottom w:w="60" w:type="dxa"/>
              <w:right w:w="100" w:type="dxa"/>
            </w:tcMar>
          </w:tcPr>
          <w:p w14:paraId="46C380E1" w14:textId="77777777" w:rsidR="009B62D0" w:rsidRDefault="009B62D0" w:rsidP="00730970">
            <w:r>
              <w:rPr>
                <w:sz w:val="18"/>
                <w:szCs w:val="18"/>
              </w:rPr>
              <w:t>Une préinscription ne peut être créée que si les préinscriptions sont ouvertes pour le Professeur concerné.</w:t>
            </w:r>
          </w:p>
        </w:tc>
      </w:tr>
      <w:tr w:rsidR="009B62D0" w14:paraId="2191B346" w14:textId="77777777" w:rsidTr="009B62D0">
        <w:tc>
          <w:tcPr>
            <w:tcW w:w="1600" w:type="dxa"/>
            <w:shd w:val="clear" w:color="auto" w:fill="F2F2F2"/>
            <w:tcMar>
              <w:top w:w="60" w:type="dxa"/>
              <w:left w:w="100" w:type="dxa"/>
              <w:bottom w:w="60" w:type="dxa"/>
              <w:right w:w="100" w:type="dxa"/>
            </w:tcMar>
          </w:tcPr>
          <w:p w14:paraId="4958A881" w14:textId="77777777" w:rsidR="009B62D0" w:rsidRDefault="009B62D0" w:rsidP="00730970">
            <w:r>
              <w:rPr>
                <w:b/>
                <w:bCs/>
                <w:sz w:val="18"/>
                <w:szCs w:val="18"/>
              </w:rPr>
              <w:t>RM-PRE-016</w:t>
            </w:r>
          </w:p>
        </w:tc>
        <w:tc>
          <w:tcPr>
            <w:tcW w:w="6300" w:type="dxa"/>
            <w:shd w:val="clear" w:color="auto" w:fill="F2F2F2"/>
            <w:tcMar>
              <w:top w:w="60" w:type="dxa"/>
              <w:left w:w="100" w:type="dxa"/>
              <w:bottom w:w="60" w:type="dxa"/>
              <w:right w:w="100" w:type="dxa"/>
            </w:tcMar>
          </w:tcPr>
          <w:p w14:paraId="694547C9" w14:textId="7FEB31F6" w:rsidR="009B62D0" w:rsidRDefault="009B62D0" w:rsidP="00730970">
            <w:r>
              <w:rPr>
                <w:sz w:val="18"/>
                <w:szCs w:val="18"/>
              </w:rPr>
              <w:t>Une préinscription ne peut concerner qu</w:t>
            </w:r>
            <w:r w:rsidR="00CD2831">
              <w:rPr>
                <w:sz w:val="18"/>
                <w:szCs w:val="18"/>
              </w:rPr>
              <w:t>’</w:t>
            </w:r>
            <w:r>
              <w:rPr>
                <w:sz w:val="18"/>
                <w:szCs w:val="18"/>
              </w:rPr>
              <w:t>un élève appartenant au Parent connecté.</w:t>
            </w:r>
          </w:p>
        </w:tc>
      </w:tr>
      <w:tr w:rsidR="009B62D0" w14:paraId="2A09A2EA" w14:textId="77777777" w:rsidTr="009B62D0">
        <w:tc>
          <w:tcPr>
            <w:tcW w:w="1600" w:type="dxa"/>
            <w:tcMar>
              <w:top w:w="60" w:type="dxa"/>
              <w:left w:w="100" w:type="dxa"/>
              <w:bottom w:w="60" w:type="dxa"/>
              <w:right w:w="100" w:type="dxa"/>
            </w:tcMar>
          </w:tcPr>
          <w:p w14:paraId="6D975B58" w14:textId="77777777" w:rsidR="009B62D0" w:rsidRDefault="009B62D0" w:rsidP="00730970">
            <w:r>
              <w:rPr>
                <w:b/>
                <w:bCs/>
                <w:sz w:val="18"/>
                <w:szCs w:val="18"/>
              </w:rPr>
              <w:t>RM-PRE-017</w:t>
            </w:r>
          </w:p>
        </w:tc>
        <w:tc>
          <w:tcPr>
            <w:tcW w:w="6300" w:type="dxa"/>
            <w:tcMar>
              <w:top w:w="60" w:type="dxa"/>
              <w:left w:w="100" w:type="dxa"/>
              <w:bottom w:w="60" w:type="dxa"/>
              <w:right w:w="100" w:type="dxa"/>
            </w:tcMar>
          </w:tcPr>
          <w:p w14:paraId="629833C8" w14:textId="77777777" w:rsidR="009B62D0" w:rsidRDefault="009B62D0" w:rsidP="00730970">
            <w:r>
              <w:rPr>
                <w:sz w:val="18"/>
                <w:szCs w:val="18"/>
              </w:rPr>
              <w:t>Une préinscription expirée ne peut jamais être réactivée.</w:t>
            </w:r>
          </w:p>
        </w:tc>
      </w:tr>
      <w:tr w:rsidR="009B62D0" w14:paraId="15F51EF9" w14:textId="77777777" w:rsidTr="009B62D0">
        <w:tc>
          <w:tcPr>
            <w:tcW w:w="1600" w:type="dxa"/>
            <w:shd w:val="clear" w:color="auto" w:fill="F2F2F2"/>
            <w:tcMar>
              <w:top w:w="60" w:type="dxa"/>
              <w:left w:w="100" w:type="dxa"/>
              <w:bottom w:w="60" w:type="dxa"/>
              <w:right w:w="100" w:type="dxa"/>
            </w:tcMar>
          </w:tcPr>
          <w:p w14:paraId="4EBBA287" w14:textId="77777777" w:rsidR="009B62D0" w:rsidRDefault="009B62D0" w:rsidP="00730970">
            <w:r>
              <w:rPr>
                <w:b/>
                <w:bCs/>
                <w:sz w:val="18"/>
                <w:szCs w:val="18"/>
              </w:rPr>
              <w:t>RM-PRE-018</w:t>
            </w:r>
          </w:p>
        </w:tc>
        <w:tc>
          <w:tcPr>
            <w:tcW w:w="6300" w:type="dxa"/>
            <w:shd w:val="clear" w:color="auto" w:fill="F2F2F2"/>
            <w:tcMar>
              <w:top w:w="60" w:type="dxa"/>
              <w:left w:w="100" w:type="dxa"/>
              <w:bottom w:w="60" w:type="dxa"/>
              <w:right w:w="100" w:type="dxa"/>
            </w:tcMar>
          </w:tcPr>
          <w:p w14:paraId="0F5705BD" w14:textId="74BA5E97" w:rsidR="009B62D0" w:rsidRDefault="009B62D0" w:rsidP="00730970">
            <w:r>
              <w:rPr>
                <w:sz w:val="18"/>
                <w:szCs w:val="18"/>
              </w:rPr>
              <w:t>Une préinscription transformée en demande d</w:t>
            </w:r>
            <w:r w:rsidR="00CD2831">
              <w:rPr>
                <w:sz w:val="18"/>
                <w:szCs w:val="18"/>
              </w:rPr>
              <w:t>’</w:t>
            </w:r>
            <w:r>
              <w:rPr>
                <w:sz w:val="18"/>
                <w:szCs w:val="18"/>
              </w:rPr>
              <w:t>inscription conserve l</w:t>
            </w:r>
            <w:r w:rsidR="00CD2831">
              <w:rPr>
                <w:sz w:val="18"/>
                <w:szCs w:val="18"/>
              </w:rPr>
              <w:t>’</w:t>
            </w:r>
            <w:r>
              <w:rPr>
                <w:sz w:val="18"/>
                <w:szCs w:val="18"/>
              </w:rPr>
              <w:t>intégralité de son historique.</w:t>
            </w:r>
          </w:p>
        </w:tc>
      </w:tr>
      <w:tr w:rsidR="009B62D0" w14:paraId="248AEB6E" w14:textId="77777777" w:rsidTr="009B62D0">
        <w:tc>
          <w:tcPr>
            <w:tcW w:w="1600" w:type="dxa"/>
            <w:tcMar>
              <w:top w:w="60" w:type="dxa"/>
              <w:left w:w="100" w:type="dxa"/>
              <w:bottom w:w="60" w:type="dxa"/>
              <w:right w:w="100" w:type="dxa"/>
            </w:tcMar>
          </w:tcPr>
          <w:p w14:paraId="77B203DB" w14:textId="77777777" w:rsidR="009B62D0" w:rsidRDefault="009B62D0" w:rsidP="00730970">
            <w:r>
              <w:rPr>
                <w:b/>
                <w:bCs/>
                <w:sz w:val="18"/>
                <w:szCs w:val="18"/>
              </w:rPr>
              <w:t>RM-PRE-019</w:t>
            </w:r>
          </w:p>
        </w:tc>
        <w:tc>
          <w:tcPr>
            <w:tcW w:w="6300" w:type="dxa"/>
            <w:tcMar>
              <w:top w:w="60" w:type="dxa"/>
              <w:left w:w="100" w:type="dxa"/>
              <w:bottom w:w="60" w:type="dxa"/>
              <w:right w:w="100" w:type="dxa"/>
            </w:tcMar>
          </w:tcPr>
          <w:p w14:paraId="034ADAC1" w14:textId="77777777" w:rsidR="009B62D0" w:rsidRDefault="009B62D0" w:rsidP="00730970">
            <w:r>
              <w:rPr>
                <w:sz w:val="18"/>
                <w:szCs w:val="18"/>
              </w:rPr>
              <w:t>Une préinscription clôturée ne peut plus être modifiée.</w:t>
            </w:r>
          </w:p>
        </w:tc>
      </w:tr>
      <w:tr w:rsidR="009B62D0" w14:paraId="38ED101F" w14:textId="77777777" w:rsidTr="009B62D0">
        <w:tc>
          <w:tcPr>
            <w:tcW w:w="1600" w:type="dxa"/>
            <w:shd w:val="clear" w:color="auto" w:fill="F2F2F2"/>
            <w:tcMar>
              <w:top w:w="60" w:type="dxa"/>
              <w:left w:w="100" w:type="dxa"/>
              <w:bottom w:w="60" w:type="dxa"/>
              <w:right w:w="100" w:type="dxa"/>
            </w:tcMar>
          </w:tcPr>
          <w:p w14:paraId="0076A080" w14:textId="77777777" w:rsidR="009B62D0" w:rsidRDefault="009B62D0" w:rsidP="00730970">
            <w:r>
              <w:rPr>
                <w:b/>
                <w:bCs/>
                <w:sz w:val="18"/>
                <w:szCs w:val="18"/>
              </w:rPr>
              <w:lastRenderedPageBreak/>
              <w:t>RM-PRE-020</w:t>
            </w:r>
          </w:p>
        </w:tc>
        <w:tc>
          <w:tcPr>
            <w:tcW w:w="6300" w:type="dxa"/>
            <w:shd w:val="clear" w:color="auto" w:fill="F2F2F2"/>
            <w:tcMar>
              <w:top w:w="60" w:type="dxa"/>
              <w:left w:w="100" w:type="dxa"/>
              <w:bottom w:w="60" w:type="dxa"/>
              <w:right w:w="100" w:type="dxa"/>
            </w:tcMar>
          </w:tcPr>
          <w:p w14:paraId="61F7F131" w14:textId="215B33B8" w:rsidR="009B62D0" w:rsidRDefault="009B62D0" w:rsidP="00730970">
            <w:r>
              <w:rPr>
                <w:sz w:val="18"/>
                <w:szCs w:val="18"/>
              </w:rPr>
              <w:t>Le Parent peut annuler une préinscription tant qu</w:t>
            </w:r>
            <w:r w:rsidR="00CD2831">
              <w:rPr>
                <w:sz w:val="18"/>
                <w:szCs w:val="18"/>
              </w:rPr>
              <w:t>’</w:t>
            </w:r>
            <w:r>
              <w:rPr>
                <w:sz w:val="18"/>
                <w:szCs w:val="18"/>
              </w:rPr>
              <w:t>aucune proposition ne lui a été envoyée.</w:t>
            </w:r>
          </w:p>
        </w:tc>
      </w:tr>
      <w:tr w:rsidR="009B62D0" w14:paraId="481F4EAA" w14:textId="77777777" w:rsidTr="009B62D0">
        <w:tc>
          <w:tcPr>
            <w:tcW w:w="1600" w:type="dxa"/>
            <w:tcMar>
              <w:top w:w="60" w:type="dxa"/>
              <w:left w:w="100" w:type="dxa"/>
              <w:bottom w:w="60" w:type="dxa"/>
              <w:right w:w="100" w:type="dxa"/>
            </w:tcMar>
          </w:tcPr>
          <w:p w14:paraId="7990346C" w14:textId="77777777" w:rsidR="009B62D0" w:rsidRDefault="009B62D0" w:rsidP="00730970">
            <w:r>
              <w:rPr>
                <w:b/>
                <w:bCs/>
                <w:sz w:val="18"/>
                <w:szCs w:val="18"/>
              </w:rPr>
              <w:t>RM-PRE-021</w:t>
            </w:r>
          </w:p>
        </w:tc>
        <w:tc>
          <w:tcPr>
            <w:tcW w:w="6300" w:type="dxa"/>
            <w:tcMar>
              <w:top w:w="60" w:type="dxa"/>
              <w:left w:w="100" w:type="dxa"/>
              <w:bottom w:w="60" w:type="dxa"/>
              <w:right w:w="100" w:type="dxa"/>
            </w:tcMar>
          </w:tcPr>
          <w:p w14:paraId="2C381829" w14:textId="77777777" w:rsidR="009B62D0" w:rsidRDefault="009B62D0" w:rsidP="00730970">
            <w:r>
              <w:rPr>
                <w:sz w:val="18"/>
                <w:szCs w:val="18"/>
              </w:rPr>
              <w:t>Une proposition envoyée ne réserve jamais une place dans le groupe.</w:t>
            </w:r>
          </w:p>
        </w:tc>
      </w:tr>
      <w:tr w:rsidR="009B62D0" w14:paraId="47CE1DE0" w14:textId="77777777" w:rsidTr="009B62D0">
        <w:tc>
          <w:tcPr>
            <w:tcW w:w="1600" w:type="dxa"/>
            <w:shd w:val="clear" w:color="auto" w:fill="F2F2F2"/>
            <w:tcMar>
              <w:top w:w="60" w:type="dxa"/>
              <w:left w:w="100" w:type="dxa"/>
              <w:bottom w:w="60" w:type="dxa"/>
              <w:right w:w="100" w:type="dxa"/>
            </w:tcMar>
          </w:tcPr>
          <w:p w14:paraId="7419AD7E" w14:textId="77777777" w:rsidR="009B62D0" w:rsidRDefault="009B62D0" w:rsidP="00730970">
            <w:r>
              <w:rPr>
                <w:b/>
                <w:bCs/>
                <w:sz w:val="18"/>
                <w:szCs w:val="18"/>
              </w:rPr>
              <w:t>RM-PRE-022</w:t>
            </w:r>
          </w:p>
        </w:tc>
        <w:tc>
          <w:tcPr>
            <w:tcW w:w="6300" w:type="dxa"/>
            <w:shd w:val="clear" w:color="auto" w:fill="F2F2F2"/>
            <w:tcMar>
              <w:top w:w="60" w:type="dxa"/>
              <w:left w:w="100" w:type="dxa"/>
              <w:bottom w:w="60" w:type="dxa"/>
              <w:right w:w="100" w:type="dxa"/>
            </w:tcMar>
          </w:tcPr>
          <w:p w14:paraId="18219D88" w14:textId="33102DAF" w:rsidR="009B62D0" w:rsidRDefault="009B62D0" w:rsidP="00730970">
            <w:r>
              <w:rPr>
                <w:sz w:val="18"/>
                <w:szCs w:val="18"/>
              </w:rPr>
              <w:t>La confirmation d</w:t>
            </w:r>
            <w:r w:rsidR="00CD2831">
              <w:rPr>
                <w:sz w:val="18"/>
                <w:szCs w:val="18"/>
              </w:rPr>
              <w:t>’</w:t>
            </w:r>
            <w:r>
              <w:rPr>
                <w:sz w:val="18"/>
                <w:szCs w:val="18"/>
              </w:rPr>
              <w:t>une proposition déclenche la création d</w:t>
            </w:r>
            <w:r w:rsidR="00CD2831">
              <w:rPr>
                <w:sz w:val="18"/>
                <w:szCs w:val="18"/>
              </w:rPr>
              <w:t>’</w:t>
            </w:r>
            <w:r>
              <w:rPr>
                <w:sz w:val="18"/>
                <w:szCs w:val="18"/>
              </w:rPr>
              <w:t>une demande d</w:t>
            </w:r>
            <w:r w:rsidR="00CD2831">
              <w:rPr>
                <w:sz w:val="18"/>
                <w:szCs w:val="18"/>
              </w:rPr>
              <w:t>’</w:t>
            </w:r>
            <w:r>
              <w:rPr>
                <w:sz w:val="18"/>
                <w:szCs w:val="18"/>
              </w:rPr>
              <w:t>inscription si les capacités du groupe et de l</w:t>
            </w:r>
            <w:r w:rsidR="00CD2831">
              <w:rPr>
                <w:sz w:val="18"/>
                <w:szCs w:val="18"/>
              </w:rPr>
              <w:t>’</w:t>
            </w:r>
            <w:r>
              <w:rPr>
                <w:sz w:val="18"/>
                <w:szCs w:val="18"/>
              </w:rPr>
              <w:t>abonnement le permettent.</w:t>
            </w:r>
          </w:p>
        </w:tc>
      </w:tr>
      <w:tr w:rsidR="009B62D0" w14:paraId="68DCF3C5" w14:textId="77777777" w:rsidTr="009B62D0">
        <w:tc>
          <w:tcPr>
            <w:tcW w:w="1600" w:type="dxa"/>
            <w:tcMar>
              <w:top w:w="60" w:type="dxa"/>
              <w:left w:w="100" w:type="dxa"/>
              <w:bottom w:w="60" w:type="dxa"/>
              <w:right w:w="100" w:type="dxa"/>
            </w:tcMar>
          </w:tcPr>
          <w:p w14:paraId="495CE694" w14:textId="77777777" w:rsidR="009B62D0" w:rsidRDefault="009B62D0" w:rsidP="00730970">
            <w:r>
              <w:rPr>
                <w:b/>
                <w:bCs/>
                <w:sz w:val="18"/>
                <w:szCs w:val="18"/>
              </w:rPr>
              <w:t>RM-PRE-023</w:t>
            </w:r>
          </w:p>
        </w:tc>
        <w:tc>
          <w:tcPr>
            <w:tcW w:w="6300" w:type="dxa"/>
            <w:tcMar>
              <w:top w:w="60" w:type="dxa"/>
              <w:left w:w="100" w:type="dxa"/>
              <w:bottom w:w="60" w:type="dxa"/>
              <w:right w:w="100" w:type="dxa"/>
            </w:tcMar>
          </w:tcPr>
          <w:p w14:paraId="0C068B31" w14:textId="77777777" w:rsidR="009B62D0" w:rsidRDefault="009B62D0" w:rsidP="00730970">
            <w:r>
              <w:rPr>
                <w:sz w:val="18"/>
                <w:szCs w:val="18"/>
              </w:rPr>
              <w:t>Une préinscription ne peut jamais être créée pour une année académique déjà terminée ou actuellement en cours.</w:t>
            </w:r>
          </w:p>
        </w:tc>
      </w:tr>
      <w:tr w:rsidR="009B62D0" w14:paraId="21E69F10" w14:textId="77777777" w:rsidTr="009B62D0">
        <w:tc>
          <w:tcPr>
            <w:tcW w:w="1600" w:type="dxa"/>
            <w:shd w:val="clear" w:color="auto" w:fill="F2F2F2"/>
            <w:tcMar>
              <w:top w:w="60" w:type="dxa"/>
              <w:left w:w="100" w:type="dxa"/>
              <w:bottom w:w="60" w:type="dxa"/>
              <w:right w:w="100" w:type="dxa"/>
            </w:tcMar>
          </w:tcPr>
          <w:p w14:paraId="7F80B397" w14:textId="77777777" w:rsidR="009B62D0" w:rsidRDefault="009B62D0" w:rsidP="00730970">
            <w:r>
              <w:rPr>
                <w:b/>
                <w:bCs/>
                <w:sz w:val="18"/>
                <w:szCs w:val="18"/>
              </w:rPr>
              <w:t>RM-PRE-024</w:t>
            </w:r>
          </w:p>
        </w:tc>
        <w:tc>
          <w:tcPr>
            <w:tcW w:w="6300" w:type="dxa"/>
            <w:shd w:val="clear" w:color="auto" w:fill="F2F2F2"/>
            <w:tcMar>
              <w:top w:w="60" w:type="dxa"/>
              <w:left w:w="100" w:type="dxa"/>
              <w:bottom w:w="60" w:type="dxa"/>
              <w:right w:w="100" w:type="dxa"/>
            </w:tcMar>
          </w:tcPr>
          <w:p w14:paraId="07769EB2" w14:textId="1B087107" w:rsidR="009B62D0" w:rsidRDefault="009B62D0" w:rsidP="00730970">
            <w:r>
              <w:rPr>
                <w:sz w:val="18"/>
                <w:szCs w:val="18"/>
              </w:rPr>
              <w:t>La transformation d</w:t>
            </w:r>
            <w:r w:rsidR="00CD2831">
              <w:rPr>
                <w:sz w:val="18"/>
                <w:szCs w:val="18"/>
              </w:rPr>
              <w:t>’</w:t>
            </w:r>
            <w:r>
              <w:rPr>
                <w:sz w:val="18"/>
                <w:szCs w:val="18"/>
              </w:rPr>
              <w:t>une préinscription en demande d</w:t>
            </w:r>
            <w:r w:rsidR="00CD2831">
              <w:rPr>
                <w:sz w:val="18"/>
                <w:szCs w:val="18"/>
              </w:rPr>
              <w:t>’</w:t>
            </w:r>
            <w:r>
              <w:rPr>
                <w:sz w:val="18"/>
                <w:szCs w:val="18"/>
              </w:rPr>
              <w:t>inscription est conditionnée par la capacité disponible du groupe et par la capacité disponible de l</w:t>
            </w:r>
            <w:r w:rsidR="00CD2831">
              <w:rPr>
                <w:sz w:val="18"/>
                <w:szCs w:val="18"/>
              </w:rPr>
              <w:t>’</w:t>
            </w:r>
            <w:r>
              <w:rPr>
                <w:sz w:val="18"/>
                <w:szCs w:val="18"/>
              </w:rPr>
              <w:t>abonnement du Professeur.</w:t>
            </w:r>
          </w:p>
        </w:tc>
      </w:tr>
      <w:tr w:rsidR="009B62D0" w14:paraId="1103F4A0" w14:textId="77777777" w:rsidTr="009B62D0">
        <w:tc>
          <w:tcPr>
            <w:tcW w:w="1600" w:type="dxa"/>
            <w:tcMar>
              <w:top w:w="60" w:type="dxa"/>
              <w:left w:w="100" w:type="dxa"/>
              <w:bottom w:w="60" w:type="dxa"/>
              <w:right w:w="100" w:type="dxa"/>
            </w:tcMar>
          </w:tcPr>
          <w:p w14:paraId="2770E67B" w14:textId="77777777" w:rsidR="009B62D0" w:rsidRDefault="009B62D0" w:rsidP="00730970">
            <w:r>
              <w:rPr>
                <w:b/>
                <w:bCs/>
                <w:sz w:val="18"/>
                <w:szCs w:val="18"/>
              </w:rPr>
              <w:t>RM-PRE-025</w:t>
            </w:r>
          </w:p>
        </w:tc>
        <w:tc>
          <w:tcPr>
            <w:tcW w:w="6300" w:type="dxa"/>
            <w:tcMar>
              <w:top w:w="60" w:type="dxa"/>
              <w:left w:w="100" w:type="dxa"/>
              <w:bottom w:w="60" w:type="dxa"/>
              <w:right w:w="100" w:type="dxa"/>
            </w:tcMar>
          </w:tcPr>
          <w:p w14:paraId="3146C2F8" w14:textId="3FFB6F12" w:rsidR="009B62D0" w:rsidRDefault="009B62D0" w:rsidP="00730970">
            <w:r>
              <w:rPr>
                <w:sz w:val="18"/>
                <w:szCs w:val="18"/>
              </w:rPr>
              <w:t>Un élève ne peut avoir qu</w:t>
            </w:r>
            <w:r w:rsidR="00CD2831">
              <w:rPr>
                <w:sz w:val="18"/>
                <w:szCs w:val="18"/>
              </w:rPr>
              <w:t>’</w:t>
            </w:r>
            <w:r>
              <w:rPr>
                <w:sz w:val="18"/>
                <w:szCs w:val="18"/>
              </w:rPr>
              <w:t>une seule préinscription active par Professeur et par année académique.</w:t>
            </w:r>
          </w:p>
        </w:tc>
      </w:tr>
      <w:tr w:rsidR="009B62D0" w14:paraId="07F1EF75" w14:textId="77777777" w:rsidTr="009B62D0">
        <w:tc>
          <w:tcPr>
            <w:tcW w:w="1600" w:type="dxa"/>
            <w:shd w:val="clear" w:color="auto" w:fill="F2F2F2"/>
            <w:tcMar>
              <w:top w:w="60" w:type="dxa"/>
              <w:left w:w="100" w:type="dxa"/>
              <w:bottom w:w="60" w:type="dxa"/>
              <w:right w:w="100" w:type="dxa"/>
            </w:tcMar>
          </w:tcPr>
          <w:p w14:paraId="5FCC574C" w14:textId="77777777" w:rsidR="009B62D0" w:rsidRDefault="009B62D0" w:rsidP="00730970">
            <w:r>
              <w:rPr>
                <w:b/>
                <w:bCs/>
                <w:sz w:val="18"/>
                <w:szCs w:val="18"/>
              </w:rPr>
              <w:t>RM-PRE-026</w:t>
            </w:r>
          </w:p>
        </w:tc>
        <w:tc>
          <w:tcPr>
            <w:tcW w:w="6300" w:type="dxa"/>
            <w:shd w:val="clear" w:color="auto" w:fill="F2F2F2"/>
            <w:tcMar>
              <w:top w:w="60" w:type="dxa"/>
              <w:left w:w="100" w:type="dxa"/>
              <w:bottom w:w="60" w:type="dxa"/>
              <w:right w:w="100" w:type="dxa"/>
            </w:tcMar>
          </w:tcPr>
          <w:p w14:paraId="3D3DDFCB" w14:textId="73D2D6DF" w:rsidR="009B62D0" w:rsidRDefault="009B62D0" w:rsidP="00730970">
            <w:r>
              <w:rPr>
                <w:sz w:val="18"/>
                <w:szCs w:val="18"/>
              </w:rPr>
              <w:t>Le Parent peut retirer sa confirmation tant que la demande d</w:t>
            </w:r>
            <w:r w:rsidR="00CD2831">
              <w:rPr>
                <w:sz w:val="18"/>
                <w:szCs w:val="18"/>
              </w:rPr>
              <w:t>’</w:t>
            </w:r>
            <w:r>
              <w:rPr>
                <w:sz w:val="18"/>
                <w:szCs w:val="18"/>
              </w:rPr>
              <w:t>inscription issue de la préinscription n</w:t>
            </w:r>
            <w:r w:rsidR="00CD2831">
              <w:rPr>
                <w:sz w:val="18"/>
                <w:szCs w:val="18"/>
              </w:rPr>
              <w:t>’</w:t>
            </w:r>
            <w:r>
              <w:rPr>
                <w:sz w:val="18"/>
                <w:szCs w:val="18"/>
              </w:rPr>
              <w:t>a pas été traitée par le Professeur.</w:t>
            </w:r>
          </w:p>
        </w:tc>
      </w:tr>
      <w:tr w:rsidR="009B62D0" w14:paraId="1C6B2A9E" w14:textId="77777777" w:rsidTr="009B62D0">
        <w:tc>
          <w:tcPr>
            <w:tcW w:w="1600" w:type="dxa"/>
            <w:tcMar>
              <w:top w:w="60" w:type="dxa"/>
              <w:left w:w="100" w:type="dxa"/>
              <w:bottom w:w="60" w:type="dxa"/>
              <w:right w:w="100" w:type="dxa"/>
            </w:tcMar>
          </w:tcPr>
          <w:p w14:paraId="677C01B7" w14:textId="77777777" w:rsidR="009B62D0" w:rsidRDefault="009B62D0" w:rsidP="00730970">
            <w:r>
              <w:rPr>
                <w:b/>
                <w:bCs/>
                <w:sz w:val="18"/>
                <w:szCs w:val="18"/>
              </w:rPr>
              <w:t>RM-PRE-027</w:t>
            </w:r>
          </w:p>
        </w:tc>
        <w:tc>
          <w:tcPr>
            <w:tcW w:w="6300" w:type="dxa"/>
            <w:tcMar>
              <w:top w:w="60" w:type="dxa"/>
              <w:left w:w="100" w:type="dxa"/>
              <w:bottom w:w="60" w:type="dxa"/>
              <w:right w:w="100" w:type="dxa"/>
            </w:tcMar>
          </w:tcPr>
          <w:p w14:paraId="1B5ABBC0" w14:textId="1FBB278F" w:rsidR="009B62D0" w:rsidRDefault="009B62D0" w:rsidP="00730970">
            <w:r>
              <w:rPr>
                <w:sz w:val="18"/>
                <w:szCs w:val="18"/>
              </w:rPr>
              <w:t>Le niveau scolaire indiqué dans la préinscription doit être cohérent avec la progression naturelle de l</w:t>
            </w:r>
            <w:r w:rsidR="00CD2831">
              <w:rPr>
                <w:sz w:val="18"/>
                <w:szCs w:val="18"/>
              </w:rPr>
              <w:t>’</w:t>
            </w:r>
            <w:r>
              <w:rPr>
                <w:sz w:val="18"/>
                <w:szCs w:val="18"/>
              </w:rPr>
              <w:t>élève. Une incohérence génère une alerte.</w:t>
            </w:r>
          </w:p>
        </w:tc>
      </w:tr>
      <w:tr w:rsidR="009B62D0" w14:paraId="28D74A0B" w14:textId="77777777" w:rsidTr="009B62D0">
        <w:tc>
          <w:tcPr>
            <w:tcW w:w="1600" w:type="dxa"/>
            <w:shd w:val="clear" w:color="auto" w:fill="F2F2F2"/>
            <w:tcMar>
              <w:top w:w="60" w:type="dxa"/>
              <w:left w:w="100" w:type="dxa"/>
              <w:bottom w:w="60" w:type="dxa"/>
              <w:right w:w="100" w:type="dxa"/>
            </w:tcMar>
          </w:tcPr>
          <w:p w14:paraId="564E9E4E" w14:textId="77777777" w:rsidR="009B62D0" w:rsidRDefault="009B62D0" w:rsidP="00730970">
            <w:r>
              <w:rPr>
                <w:b/>
                <w:bCs/>
                <w:sz w:val="18"/>
                <w:szCs w:val="18"/>
              </w:rPr>
              <w:t>RM-PRE-028</w:t>
            </w:r>
          </w:p>
        </w:tc>
        <w:tc>
          <w:tcPr>
            <w:tcW w:w="6300" w:type="dxa"/>
            <w:shd w:val="clear" w:color="auto" w:fill="F2F2F2"/>
            <w:tcMar>
              <w:top w:w="60" w:type="dxa"/>
              <w:left w:w="100" w:type="dxa"/>
              <w:bottom w:w="60" w:type="dxa"/>
              <w:right w:w="100" w:type="dxa"/>
            </w:tcMar>
          </w:tcPr>
          <w:p w14:paraId="211BFBF1" w14:textId="35BE47ED" w:rsidR="009B62D0" w:rsidRDefault="009B62D0" w:rsidP="00730970">
            <w:r>
              <w:rPr>
                <w:sz w:val="18"/>
                <w:szCs w:val="18"/>
              </w:rPr>
              <w:t>Si le Professeur ne crée pas de groupe correspondant avant la date de début de l</w:t>
            </w:r>
            <w:r w:rsidR="00CD2831">
              <w:rPr>
                <w:sz w:val="18"/>
                <w:szCs w:val="18"/>
              </w:rPr>
              <w:t>’</w:t>
            </w:r>
            <w:r>
              <w:rPr>
                <w:sz w:val="18"/>
                <w:szCs w:val="18"/>
              </w:rPr>
              <w:t>année académique, la préinscription est automatiquement clôturée.</w:t>
            </w:r>
          </w:p>
        </w:tc>
      </w:tr>
      <w:tr w:rsidR="009B62D0" w14:paraId="39CCE4E4" w14:textId="77777777" w:rsidTr="009B62D0">
        <w:tc>
          <w:tcPr>
            <w:tcW w:w="1600" w:type="dxa"/>
            <w:tcMar>
              <w:top w:w="60" w:type="dxa"/>
              <w:left w:w="100" w:type="dxa"/>
              <w:bottom w:w="60" w:type="dxa"/>
              <w:right w:w="100" w:type="dxa"/>
            </w:tcMar>
          </w:tcPr>
          <w:p w14:paraId="66404450" w14:textId="77777777" w:rsidR="009B62D0" w:rsidRDefault="009B62D0" w:rsidP="00730970">
            <w:r>
              <w:rPr>
                <w:b/>
                <w:bCs/>
                <w:sz w:val="18"/>
                <w:szCs w:val="18"/>
              </w:rPr>
              <w:t>RM-PRE-029</w:t>
            </w:r>
          </w:p>
        </w:tc>
        <w:tc>
          <w:tcPr>
            <w:tcW w:w="6300" w:type="dxa"/>
            <w:tcMar>
              <w:top w:w="60" w:type="dxa"/>
              <w:left w:w="100" w:type="dxa"/>
              <w:bottom w:w="60" w:type="dxa"/>
              <w:right w:w="100" w:type="dxa"/>
            </w:tcMar>
          </w:tcPr>
          <w:p w14:paraId="4A89935E" w14:textId="4E8C9A6E" w:rsidR="009B62D0" w:rsidRDefault="009B62D0" w:rsidP="00730970">
            <w:r>
              <w:rPr>
                <w:sz w:val="18"/>
                <w:szCs w:val="18"/>
              </w:rPr>
              <w:t>Les administrateurs peuvent consulter l</w:t>
            </w:r>
            <w:r w:rsidR="00CD2831">
              <w:rPr>
                <w:sz w:val="18"/>
                <w:szCs w:val="18"/>
              </w:rPr>
              <w:t>’</w:t>
            </w:r>
            <w:r>
              <w:rPr>
                <w:sz w:val="18"/>
                <w:szCs w:val="18"/>
              </w:rPr>
              <w:t>ensemble des préinscriptions dans le cadre de leurs autorisations.</w:t>
            </w:r>
          </w:p>
        </w:tc>
      </w:tr>
      <w:tr w:rsidR="009B62D0" w14:paraId="46491A42" w14:textId="77777777" w:rsidTr="009B62D0">
        <w:tc>
          <w:tcPr>
            <w:tcW w:w="1600" w:type="dxa"/>
            <w:shd w:val="clear" w:color="auto" w:fill="F2F2F2"/>
            <w:tcMar>
              <w:top w:w="60" w:type="dxa"/>
              <w:left w:w="100" w:type="dxa"/>
              <w:bottom w:w="60" w:type="dxa"/>
              <w:right w:w="100" w:type="dxa"/>
            </w:tcMar>
          </w:tcPr>
          <w:p w14:paraId="0475D107" w14:textId="77777777" w:rsidR="009B62D0" w:rsidRDefault="009B62D0" w:rsidP="00730970">
            <w:r>
              <w:rPr>
                <w:b/>
                <w:bCs/>
                <w:sz w:val="18"/>
                <w:szCs w:val="18"/>
              </w:rPr>
              <w:t>RM-PRE-030</w:t>
            </w:r>
          </w:p>
        </w:tc>
        <w:tc>
          <w:tcPr>
            <w:tcW w:w="6300" w:type="dxa"/>
            <w:shd w:val="clear" w:color="auto" w:fill="F2F2F2"/>
            <w:tcMar>
              <w:top w:w="60" w:type="dxa"/>
              <w:left w:w="100" w:type="dxa"/>
              <w:bottom w:w="60" w:type="dxa"/>
              <w:right w:w="100" w:type="dxa"/>
            </w:tcMar>
          </w:tcPr>
          <w:p w14:paraId="36E0B6FC" w14:textId="2F2C5949" w:rsidR="009B62D0" w:rsidRDefault="009B62D0" w:rsidP="00730970">
            <w:r>
              <w:rPr>
                <w:sz w:val="18"/>
                <w:szCs w:val="18"/>
              </w:rPr>
              <w:t>Une place est réservée uniquement lors de la création effective de la demande d</w:t>
            </w:r>
            <w:r w:rsidR="00CD2831">
              <w:rPr>
                <w:sz w:val="18"/>
                <w:szCs w:val="18"/>
              </w:rPr>
              <w:t>’</w:t>
            </w:r>
            <w:r>
              <w:rPr>
                <w:sz w:val="18"/>
                <w:szCs w:val="18"/>
              </w:rPr>
              <w:t>inscription, sous réserve que le groupe dispose encore de places disponibles.</w:t>
            </w:r>
          </w:p>
        </w:tc>
      </w:tr>
      <w:tr w:rsidR="009B62D0" w14:paraId="65B8D246" w14:textId="77777777" w:rsidTr="009B62D0">
        <w:tc>
          <w:tcPr>
            <w:tcW w:w="1600" w:type="dxa"/>
            <w:tcMar>
              <w:top w:w="60" w:type="dxa"/>
              <w:left w:w="100" w:type="dxa"/>
              <w:bottom w:w="60" w:type="dxa"/>
              <w:right w:w="100" w:type="dxa"/>
            </w:tcMar>
          </w:tcPr>
          <w:p w14:paraId="7D812FAA" w14:textId="77777777" w:rsidR="009B62D0" w:rsidRDefault="009B62D0" w:rsidP="00730970">
            <w:r>
              <w:rPr>
                <w:b/>
                <w:bCs/>
                <w:sz w:val="18"/>
                <w:szCs w:val="18"/>
              </w:rPr>
              <w:t>RM-PRE-031</w:t>
            </w:r>
          </w:p>
        </w:tc>
        <w:tc>
          <w:tcPr>
            <w:tcW w:w="6300" w:type="dxa"/>
            <w:tcMar>
              <w:top w:w="60" w:type="dxa"/>
              <w:left w:w="100" w:type="dxa"/>
              <w:bottom w:w="60" w:type="dxa"/>
              <w:right w:w="100" w:type="dxa"/>
            </w:tcMar>
          </w:tcPr>
          <w:p w14:paraId="600E76DB" w14:textId="7D609937" w:rsidR="009B62D0" w:rsidRDefault="009B62D0" w:rsidP="00730970">
            <w:r>
              <w:rPr>
                <w:sz w:val="18"/>
                <w:szCs w:val="18"/>
              </w:rPr>
              <w:t>Une préinscription ne peut être modifiée que tant qu</w:t>
            </w:r>
            <w:r w:rsidR="00CD2831">
              <w:rPr>
                <w:sz w:val="18"/>
                <w:szCs w:val="18"/>
              </w:rPr>
              <w:t>’</w:t>
            </w:r>
            <w:r>
              <w:rPr>
                <w:sz w:val="18"/>
                <w:szCs w:val="18"/>
              </w:rPr>
              <w:t>aucune proposition n</w:t>
            </w:r>
            <w:r w:rsidR="00CD2831">
              <w:rPr>
                <w:sz w:val="18"/>
                <w:szCs w:val="18"/>
              </w:rPr>
              <w:t>’</w:t>
            </w:r>
            <w:r>
              <w:rPr>
                <w:sz w:val="18"/>
                <w:szCs w:val="18"/>
              </w:rPr>
              <w:t>a été envoyée.</w:t>
            </w:r>
          </w:p>
        </w:tc>
      </w:tr>
    </w:tbl>
    <w:p w14:paraId="06D29E62" w14:textId="77777777" w:rsidR="00E73EE8" w:rsidRDefault="00E73EE8" w:rsidP="00730970"/>
    <w:p w14:paraId="5627B7BE" w14:textId="77777777" w:rsidR="00975D44" w:rsidRDefault="00975D44" w:rsidP="00730970">
      <w:pPr>
        <w:suppressAutoHyphens w:val="0"/>
        <w:rPr>
          <w:rFonts w:ascii="Calibri Light" w:eastAsia="Times New Roman" w:hAnsi="Calibri Light" w:cs="Times New Roman"/>
          <w:b/>
          <w:bCs/>
          <w:color w:val="2F5496"/>
          <w:sz w:val="40"/>
          <w:szCs w:val="40"/>
        </w:rPr>
      </w:pPr>
      <w:r>
        <w:rPr>
          <w:b/>
          <w:bCs/>
        </w:rPr>
        <w:br w:type="page"/>
      </w:r>
    </w:p>
    <w:p w14:paraId="7FA0650A" w14:textId="5D4FB6E1" w:rsidR="0051549A" w:rsidRDefault="00000000" w:rsidP="00730970">
      <w:pPr>
        <w:pStyle w:val="Heading1"/>
        <w:pageBreakBefore/>
        <w:rPr>
          <w:b/>
          <w:bCs/>
        </w:rPr>
      </w:pPr>
      <w:bookmarkStart w:id="199" w:name="_Toc235708222"/>
      <w:r>
        <w:rPr>
          <w:b/>
          <w:bCs/>
        </w:rPr>
        <w:lastRenderedPageBreak/>
        <w:t xml:space="preserve">CHAPITRE </w:t>
      </w:r>
      <w:r w:rsidR="00293705">
        <w:rPr>
          <w:b/>
          <w:bCs/>
        </w:rPr>
        <w:t>1</w:t>
      </w:r>
      <w:r w:rsidR="00906AEB">
        <w:rPr>
          <w:b/>
          <w:bCs/>
        </w:rPr>
        <w:t>2</w:t>
      </w:r>
      <w:r>
        <w:rPr>
          <w:b/>
          <w:bCs/>
        </w:rPr>
        <w:t xml:space="preserve"> — LES INSCRIPTIONS</w:t>
      </w:r>
      <w:bookmarkEnd w:id="199"/>
    </w:p>
    <w:p w14:paraId="1A26B751" w14:textId="77777777" w:rsidR="00975D44" w:rsidRPr="00975D44" w:rsidRDefault="00975D44" w:rsidP="00730970">
      <w:pPr>
        <w:pStyle w:val="Heading2"/>
        <w:rPr>
          <w:b/>
          <w:bCs/>
        </w:rPr>
      </w:pPr>
      <w:bookmarkStart w:id="200" w:name="_Toc235708223"/>
      <w:r w:rsidRPr="00975D44">
        <w:rPr>
          <w:b/>
          <w:bCs/>
        </w:rPr>
        <w:t>12.1 Objet</w:t>
      </w:r>
      <w:bookmarkEnd w:id="200"/>
    </w:p>
    <w:p w14:paraId="5A536F46" w14:textId="400FBEDB" w:rsidR="00975D44" w:rsidRPr="00975D44" w:rsidRDefault="00975D44" w:rsidP="00730970">
      <w:r w:rsidRPr="00975D44">
        <w:t>Une inscription matérialise l</w:t>
      </w:r>
      <w:r w:rsidR="00CD2831">
        <w:t>’</w:t>
      </w:r>
      <w:r w:rsidRPr="00975D44">
        <w:t>admission d</w:t>
      </w:r>
      <w:r w:rsidR="00CD2831">
        <w:t>’</w:t>
      </w:r>
      <w:r w:rsidRPr="00975D44">
        <w:t>un élève dans un groupe pour une année académique donnée. Elle constitue le lien administratif, pédagogique et comptable entre le Parent, l</w:t>
      </w:r>
      <w:r w:rsidR="00CD2831">
        <w:t>’</w:t>
      </w:r>
      <w:r w:rsidRPr="00975D44">
        <w:t>Élève et le Groupe.</w:t>
      </w:r>
    </w:p>
    <w:p w14:paraId="68D4C64F" w14:textId="77777777" w:rsidR="00975D44" w:rsidRPr="00975D44" w:rsidRDefault="00975D44" w:rsidP="00730970"/>
    <w:p w14:paraId="47513003" w14:textId="5DA990FD" w:rsidR="0051549A" w:rsidRDefault="00293705" w:rsidP="00730970">
      <w:pPr>
        <w:pStyle w:val="Heading2"/>
        <w:rPr>
          <w:b/>
          <w:bCs/>
        </w:rPr>
      </w:pPr>
      <w:bookmarkStart w:id="201" w:name="_Toc235708224"/>
      <w:r>
        <w:rPr>
          <w:b/>
          <w:bCs/>
        </w:rPr>
        <w:t>1</w:t>
      </w:r>
      <w:r w:rsidR="00906AEB">
        <w:rPr>
          <w:b/>
          <w:bCs/>
        </w:rPr>
        <w:t>2</w:t>
      </w:r>
      <w:r w:rsidR="00080DFC">
        <w:rPr>
          <w:b/>
          <w:bCs/>
        </w:rPr>
        <w:t>.</w:t>
      </w:r>
      <w:r w:rsidR="00975D44">
        <w:rPr>
          <w:b/>
          <w:bCs/>
        </w:rPr>
        <w:t>2</w:t>
      </w:r>
      <w:r w:rsidR="00080DFC">
        <w:rPr>
          <w:b/>
          <w:bCs/>
        </w:rPr>
        <w:t xml:space="preserve"> </w:t>
      </w:r>
      <w:r w:rsidR="005457D8">
        <w:rPr>
          <w:b/>
          <w:bCs/>
        </w:rPr>
        <w:t>Principes</w:t>
      </w:r>
      <w:bookmarkEnd w:id="201"/>
    </w:p>
    <w:p w14:paraId="10ABB4D7" w14:textId="6D504366" w:rsidR="0051549A" w:rsidRDefault="00000000" w:rsidP="00730970">
      <w:r>
        <w:t>L</w:t>
      </w:r>
      <w:r w:rsidR="00CD2831">
        <w:t>’</w:t>
      </w:r>
      <w:r>
        <w:t>inscription constitue le lien administratif, pédagogique et comptable entre :</w:t>
      </w:r>
    </w:p>
    <w:p w14:paraId="2645561A" w14:textId="77777777" w:rsidR="0051549A" w:rsidRDefault="00000000" w:rsidP="00730970">
      <w:pPr>
        <w:numPr>
          <w:ilvl w:val="0"/>
          <w:numId w:val="3"/>
        </w:numPr>
      </w:pPr>
      <w:r>
        <w:t>Un Parent ;</w:t>
      </w:r>
    </w:p>
    <w:p w14:paraId="4D04ED8D" w14:textId="77777777" w:rsidR="0051549A" w:rsidRDefault="00000000" w:rsidP="00730970">
      <w:pPr>
        <w:numPr>
          <w:ilvl w:val="0"/>
          <w:numId w:val="3"/>
        </w:numPr>
      </w:pPr>
      <w:r>
        <w:t>Un Élève ;</w:t>
      </w:r>
    </w:p>
    <w:p w14:paraId="511A0659" w14:textId="77777777" w:rsidR="0051549A" w:rsidRDefault="00000000" w:rsidP="00730970">
      <w:pPr>
        <w:numPr>
          <w:ilvl w:val="0"/>
          <w:numId w:val="3"/>
        </w:numPr>
      </w:pPr>
      <w:r>
        <w:t>Un Groupe.</w:t>
      </w:r>
    </w:p>
    <w:p w14:paraId="37B86B72" w14:textId="43CEC3F4" w:rsidR="0051549A" w:rsidRDefault="00000000" w:rsidP="00730970">
      <w:r>
        <w:t>Chaque inscription est totalement indépendante.</w:t>
      </w:r>
      <w:r w:rsidR="005457D8">
        <w:t xml:space="preserve"> </w:t>
      </w:r>
      <w:r>
        <w:t>Un même élève peut être inscrit simultanément dans plusieurs groupes.</w:t>
      </w:r>
    </w:p>
    <w:p w14:paraId="38FECAF5" w14:textId="77777777" w:rsidR="0051549A" w:rsidRDefault="00000000" w:rsidP="00730970">
      <w:r>
        <w:t>Chaque inscription possède son propre :</w:t>
      </w:r>
    </w:p>
    <w:p w14:paraId="21BCEAFA" w14:textId="77777777" w:rsidR="0051549A" w:rsidRDefault="00000000" w:rsidP="00730970">
      <w:pPr>
        <w:numPr>
          <w:ilvl w:val="0"/>
          <w:numId w:val="4"/>
        </w:numPr>
      </w:pPr>
      <w:r>
        <w:t>Historique pédagogique ;</w:t>
      </w:r>
    </w:p>
    <w:p w14:paraId="678F47B8" w14:textId="77777777" w:rsidR="0051549A" w:rsidRDefault="00000000" w:rsidP="00730970">
      <w:pPr>
        <w:numPr>
          <w:ilvl w:val="0"/>
          <w:numId w:val="4"/>
        </w:numPr>
      </w:pPr>
      <w:r>
        <w:t>Historique des présences ;</w:t>
      </w:r>
    </w:p>
    <w:p w14:paraId="7EBF41F2" w14:textId="77777777" w:rsidR="0051549A" w:rsidRDefault="00000000" w:rsidP="00730970">
      <w:pPr>
        <w:numPr>
          <w:ilvl w:val="0"/>
          <w:numId w:val="4"/>
        </w:numPr>
      </w:pPr>
      <w:r>
        <w:t>Historique des commentaires ;</w:t>
      </w:r>
    </w:p>
    <w:p w14:paraId="0A51D488" w14:textId="17470AFD" w:rsidR="0051549A" w:rsidRDefault="00000000" w:rsidP="00730970">
      <w:pPr>
        <w:numPr>
          <w:ilvl w:val="0"/>
          <w:numId w:val="4"/>
        </w:numPr>
      </w:pPr>
      <w:r>
        <w:t xml:space="preserve">Compte </w:t>
      </w:r>
      <w:r w:rsidR="00761336" w:rsidRPr="00761336">
        <w:t>de suivi</w:t>
      </w:r>
      <w:r w:rsidR="00761336">
        <w:t xml:space="preserve"> </w:t>
      </w:r>
      <w:r>
        <w:t>comptable.</w:t>
      </w:r>
    </w:p>
    <w:p w14:paraId="00532360" w14:textId="1D507E9A" w:rsidR="0051549A" w:rsidRDefault="00000000" w:rsidP="00730970">
      <w:r>
        <w:t>Les informations d</w:t>
      </w:r>
      <w:r w:rsidR="00CD2831">
        <w:t>’</w:t>
      </w:r>
      <w:r>
        <w:t>une inscription n</w:t>
      </w:r>
      <w:r w:rsidR="00CD2831">
        <w:t>’</w:t>
      </w:r>
      <w:r>
        <w:t>ont aucune incidence sur les autres inscriptions de l</w:t>
      </w:r>
      <w:r w:rsidR="00CD2831">
        <w:t>’</w:t>
      </w:r>
      <w:r>
        <w:t>élève.</w:t>
      </w:r>
    </w:p>
    <w:p w14:paraId="1080D5AC" w14:textId="3AA36533" w:rsidR="0051549A" w:rsidRPr="00011BD1" w:rsidRDefault="00011BD1" w:rsidP="00730970">
      <w:r w:rsidRPr="00011BD1">
        <w:t>Une inscription est toujours rattachée à une année académique. Elle n</w:t>
      </w:r>
      <w:r w:rsidR="00CD2831">
        <w:t>’</w:t>
      </w:r>
      <w:r w:rsidRPr="00011BD1">
        <w:t>est valable que pour l</w:t>
      </w:r>
      <w:r w:rsidR="00CD2831">
        <w:t>’</w:t>
      </w:r>
      <w:r w:rsidRPr="00011BD1">
        <w:t>année en cours.</w:t>
      </w:r>
    </w:p>
    <w:p w14:paraId="6471B701" w14:textId="77777777" w:rsidR="00011BD1" w:rsidRPr="00011BD1" w:rsidRDefault="00011BD1" w:rsidP="00730970"/>
    <w:p w14:paraId="3991D904" w14:textId="015B8F00" w:rsidR="0051549A" w:rsidRDefault="00187E79" w:rsidP="00730970">
      <w:pPr>
        <w:pStyle w:val="Heading2"/>
        <w:rPr>
          <w:b/>
          <w:bCs/>
        </w:rPr>
      </w:pPr>
      <w:bookmarkStart w:id="202" w:name="_Toc235708225"/>
      <w:r>
        <w:rPr>
          <w:b/>
          <w:bCs/>
        </w:rPr>
        <w:t>1</w:t>
      </w:r>
      <w:r w:rsidR="00906AEB">
        <w:rPr>
          <w:b/>
          <w:bCs/>
        </w:rPr>
        <w:t>2</w:t>
      </w:r>
      <w:r w:rsidR="00080DFC">
        <w:rPr>
          <w:b/>
          <w:bCs/>
        </w:rPr>
        <w:t>.</w:t>
      </w:r>
      <w:r w:rsidR="00975D44">
        <w:rPr>
          <w:b/>
          <w:bCs/>
        </w:rPr>
        <w:t>3</w:t>
      </w:r>
      <w:r w:rsidR="00080DFC">
        <w:rPr>
          <w:b/>
          <w:bCs/>
        </w:rPr>
        <w:t xml:space="preserve"> Recherche d</w:t>
      </w:r>
      <w:r w:rsidR="00CD2831">
        <w:rPr>
          <w:b/>
          <w:bCs/>
        </w:rPr>
        <w:t>’</w:t>
      </w:r>
      <w:r w:rsidR="00080DFC">
        <w:rPr>
          <w:b/>
          <w:bCs/>
        </w:rPr>
        <w:t>un groupe</w:t>
      </w:r>
      <w:bookmarkEnd w:id="202"/>
    </w:p>
    <w:p w14:paraId="328B8416" w14:textId="13901FE9" w:rsidR="0051549A" w:rsidRDefault="00000000" w:rsidP="00730970">
      <w:r>
        <w:t>Le Parent est toujours à l</w:t>
      </w:r>
      <w:r w:rsidR="00CD2831">
        <w:t>’</w:t>
      </w:r>
      <w:r>
        <w:t>origine de la recherche.</w:t>
      </w:r>
      <w:r w:rsidR="004F22B8">
        <w:t xml:space="preserve"> </w:t>
      </w:r>
      <w:r>
        <w:t>Le Professeur ne recherche jamais les Parents.</w:t>
      </w:r>
    </w:p>
    <w:p w14:paraId="08E6C1A2" w14:textId="77777777" w:rsidR="00D95D70" w:rsidRPr="00D95D70" w:rsidRDefault="00D95D70" w:rsidP="00730970">
      <w:r w:rsidRPr="00D95D70">
        <w:t>GROUPI permet au Parent de rechercher des groupes selon plusieurs critères, pouvant être utilisés seuls ou combinés :</w:t>
      </w:r>
    </w:p>
    <w:p w14:paraId="179F1AB4" w14:textId="112A78B4" w:rsidR="00D95D70" w:rsidRPr="00D95D70" w:rsidRDefault="00D95D70" w:rsidP="00730970">
      <w:pPr>
        <w:numPr>
          <w:ilvl w:val="0"/>
          <w:numId w:val="134"/>
        </w:numPr>
      </w:pPr>
      <w:r w:rsidRPr="00D95D70">
        <w:t xml:space="preserve">Le nom du Professeur ; </w:t>
      </w:r>
    </w:p>
    <w:p w14:paraId="4DD01D5E" w14:textId="3CE11E5A" w:rsidR="00D95D70" w:rsidRPr="00D95D70" w:rsidRDefault="00D95D70" w:rsidP="00730970">
      <w:pPr>
        <w:numPr>
          <w:ilvl w:val="0"/>
          <w:numId w:val="134"/>
        </w:numPr>
      </w:pPr>
      <w:r w:rsidRPr="00D95D70">
        <w:t xml:space="preserve">La matière enseignée ; </w:t>
      </w:r>
    </w:p>
    <w:p w14:paraId="44037EE8" w14:textId="3B4988E1" w:rsidR="00D95D70" w:rsidRPr="00D95D70" w:rsidRDefault="00D95D70" w:rsidP="00730970">
      <w:pPr>
        <w:numPr>
          <w:ilvl w:val="0"/>
          <w:numId w:val="134"/>
        </w:numPr>
      </w:pPr>
      <w:r w:rsidRPr="00D95D70">
        <w:t xml:space="preserve">Le niveau scolaire ; </w:t>
      </w:r>
    </w:p>
    <w:p w14:paraId="5528695D" w14:textId="2F649AB8" w:rsidR="00D95D70" w:rsidRPr="00D95D70" w:rsidRDefault="00D95D70" w:rsidP="00730970">
      <w:pPr>
        <w:numPr>
          <w:ilvl w:val="0"/>
          <w:numId w:val="134"/>
        </w:numPr>
      </w:pPr>
      <w:r w:rsidRPr="00D95D70">
        <w:t xml:space="preserve">La ville ; </w:t>
      </w:r>
    </w:p>
    <w:p w14:paraId="0A5F01E2" w14:textId="740D8F34" w:rsidR="00D95D70" w:rsidRPr="00D95D70" w:rsidRDefault="00D95D70" w:rsidP="00730970">
      <w:pPr>
        <w:numPr>
          <w:ilvl w:val="0"/>
          <w:numId w:val="134"/>
        </w:numPr>
      </w:pPr>
      <w:r w:rsidRPr="00D95D70">
        <w:t>Le mode d</w:t>
      </w:r>
      <w:r w:rsidR="00CD2831">
        <w:t>’</w:t>
      </w:r>
      <w:r w:rsidRPr="00D95D70">
        <w:t xml:space="preserve">enseignement (présentiel ou en ligne). </w:t>
      </w:r>
    </w:p>
    <w:p w14:paraId="79D8008F" w14:textId="56FBD2DD" w:rsidR="00D95D70" w:rsidRPr="00D95D70" w:rsidRDefault="00D95D70" w:rsidP="00730970">
      <w:r w:rsidRPr="00D95D70">
        <w:t>Le Parent peut également utiliser plusieurs filtres simultanément afin d</w:t>
      </w:r>
      <w:r w:rsidR="00CD2831">
        <w:t>’</w:t>
      </w:r>
      <w:r w:rsidRPr="00D95D70">
        <w:t>affiner les résultats.</w:t>
      </w:r>
    </w:p>
    <w:p w14:paraId="35607772" w14:textId="77777777" w:rsidR="005E2526" w:rsidRDefault="005E2526" w:rsidP="00730970">
      <w:pPr>
        <w:rPr>
          <w:b/>
          <w:bCs/>
        </w:rPr>
      </w:pPr>
    </w:p>
    <w:p w14:paraId="6E9A5666" w14:textId="6141D39F" w:rsidR="00D95D70" w:rsidRPr="00D95D70" w:rsidRDefault="00D95D70" w:rsidP="00730970">
      <w:r w:rsidRPr="00D95D70">
        <w:rPr>
          <w:b/>
          <w:bCs/>
        </w:rPr>
        <w:lastRenderedPageBreak/>
        <w:t>Exemple :</w:t>
      </w:r>
    </w:p>
    <w:p w14:paraId="31F168FD" w14:textId="77777777" w:rsidR="00D95D70" w:rsidRPr="00D95D70" w:rsidRDefault="00D95D70" w:rsidP="00730970">
      <w:pPr>
        <w:numPr>
          <w:ilvl w:val="0"/>
          <w:numId w:val="135"/>
        </w:numPr>
      </w:pPr>
      <w:r w:rsidRPr="00D95D70">
        <w:t xml:space="preserve">Mathématiques </w:t>
      </w:r>
    </w:p>
    <w:p w14:paraId="155574F9" w14:textId="77777777" w:rsidR="00D95D70" w:rsidRPr="00D95D70" w:rsidRDefault="00D95D70" w:rsidP="00730970">
      <w:pPr>
        <w:numPr>
          <w:ilvl w:val="0"/>
          <w:numId w:val="135"/>
        </w:numPr>
      </w:pPr>
      <w:r w:rsidRPr="00D95D70">
        <w:t xml:space="preserve">Bac Sciences </w:t>
      </w:r>
    </w:p>
    <w:p w14:paraId="0A753DBE" w14:textId="77777777" w:rsidR="00D95D70" w:rsidRPr="00D95D70" w:rsidRDefault="00D95D70" w:rsidP="00730970">
      <w:pPr>
        <w:numPr>
          <w:ilvl w:val="0"/>
          <w:numId w:val="135"/>
        </w:numPr>
      </w:pPr>
      <w:r w:rsidRPr="00D95D70">
        <w:t xml:space="preserve">Tunis </w:t>
      </w:r>
    </w:p>
    <w:p w14:paraId="4ECE47DD" w14:textId="77777777" w:rsidR="00D95D70" w:rsidRPr="00D95D70" w:rsidRDefault="00D95D70" w:rsidP="00730970">
      <w:pPr>
        <w:numPr>
          <w:ilvl w:val="0"/>
          <w:numId w:val="135"/>
        </w:numPr>
      </w:pPr>
      <w:r w:rsidRPr="00D95D70">
        <w:t xml:space="preserve">Présentiel </w:t>
      </w:r>
    </w:p>
    <w:p w14:paraId="5AA7B8B5" w14:textId="77777777" w:rsidR="00D95D70" w:rsidRPr="00D95D70" w:rsidRDefault="00D95D70" w:rsidP="00730970">
      <w:r w:rsidRPr="00D95D70">
        <w:t>GROUPI affiche uniquement les groupes :</w:t>
      </w:r>
    </w:p>
    <w:p w14:paraId="6F65E645" w14:textId="3B6A56B7" w:rsidR="00D95D70" w:rsidRPr="00D95D70" w:rsidRDefault="00D95D70" w:rsidP="00730970">
      <w:pPr>
        <w:numPr>
          <w:ilvl w:val="0"/>
          <w:numId w:val="136"/>
        </w:numPr>
      </w:pPr>
      <w:r w:rsidRPr="00D95D70">
        <w:t xml:space="preserve">Correspondant aux critères sélectionnés ; </w:t>
      </w:r>
    </w:p>
    <w:p w14:paraId="333FE233" w14:textId="438D614F" w:rsidR="00D95D70" w:rsidRPr="00D95D70" w:rsidRDefault="00D95D70" w:rsidP="00730970">
      <w:pPr>
        <w:numPr>
          <w:ilvl w:val="0"/>
          <w:numId w:val="136"/>
        </w:numPr>
      </w:pPr>
      <w:r w:rsidRPr="00D95D70">
        <w:t xml:space="preserve">Dont le Professeur est actif ; </w:t>
      </w:r>
    </w:p>
    <w:p w14:paraId="34D57F31" w14:textId="65C3A538" w:rsidR="00D95D70" w:rsidRPr="00D95D70" w:rsidRDefault="00D95D70" w:rsidP="00730970">
      <w:pPr>
        <w:numPr>
          <w:ilvl w:val="0"/>
          <w:numId w:val="136"/>
        </w:numPr>
      </w:pPr>
      <w:r w:rsidRPr="00D95D70">
        <w:t xml:space="preserve">Dont la visibilité permet leur affichage ; </w:t>
      </w:r>
    </w:p>
    <w:p w14:paraId="7D7D4B45" w14:textId="0D279BD5" w:rsidR="00D95D70" w:rsidRPr="00D95D70" w:rsidRDefault="00D95D70" w:rsidP="00730970">
      <w:pPr>
        <w:numPr>
          <w:ilvl w:val="0"/>
          <w:numId w:val="136"/>
        </w:numPr>
      </w:pPr>
      <w:r w:rsidRPr="00D95D70">
        <w:t xml:space="preserve">Dont les inscriptions sont ouvertes. </w:t>
      </w:r>
    </w:p>
    <w:p w14:paraId="4ABD996A" w14:textId="77777777" w:rsidR="00D95D70" w:rsidRDefault="00D95D70" w:rsidP="00730970">
      <w:r w:rsidRPr="00D95D70">
        <w:t>Les groupes sont présentés avec leurs principales caractéristiques afin de permettre au Parent de choisir celui qui correspond le mieux aux besoins de son enfant.</w:t>
      </w:r>
    </w:p>
    <w:p w14:paraId="1368070A" w14:textId="67A70255" w:rsidR="004F22B8" w:rsidRPr="004F22B8" w:rsidRDefault="004F22B8" w:rsidP="00730970">
      <w:r w:rsidRPr="004F22B8">
        <w:t>Les groupes complets masqués (visibilité désactivée) ne sont jamais affichés dans les résultats de recherche.</w:t>
      </w:r>
    </w:p>
    <w:p w14:paraId="671F79AA" w14:textId="3A8E0C23" w:rsidR="00D95D70" w:rsidRPr="00D95D70" w:rsidRDefault="00016529" w:rsidP="00730970">
      <w:r>
        <w:t xml:space="preserve">En version </w:t>
      </w:r>
      <w:r w:rsidR="00D95D70" w:rsidRPr="00D95D70">
        <w:rPr>
          <w:b/>
          <w:bCs/>
        </w:rPr>
        <w:t>2</w:t>
      </w:r>
      <w:r w:rsidR="00D95D70" w:rsidRPr="00D95D70">
        <w:t>, on pourra ajouter :</w:t>
      </w:r>
    </w:p>
    <w:p w14:paraId="3D8B4E84" w14:textId="638070E6" w:rsidR="00D95D70" w:rsidRPr="00D95D70" w:rsidRDefault="00D95D70" w:rsidP="00730970">
      <w:pPr>
        <w:numPr>
          <w:ilvl w:val="0"/>
          <w:numId w:val="137"/>
        </w:numPr>
      </w:pPr>
      <w:r w:rsidRPr="00D95D70">
        <w:t xml:space="preserve">Recherche par quartier ; </w:t>
      </w:r>
    </w:p>
    <w:p w14:paraId="244FFD0A" w14:textId="070AACA3" w:rsidR="00D95D70" w:rsidRPr="00D95D70" w:rsidRDefault="00D95D70" w:rsidP="00730970">
      <w:pPr>
        <w:numPr>
          <w:ilvl w:val="0"/>
          <w:numId w:val="137"/>
        </w:numPr>
      </w:pPr>
      <w:r w:rsidRPr="00D95D70">
        <w:t xml:space="preserve">Recherche par distance (géolocalisation) ; </w:t>
      </w:r>
    </w:p>
    <w:p w14:paraId="2BAB2F5E" w14:textId="39842429" w:rsidR="00D95D70" w:rsidRPr="00D95D70" w:rsidRDefault="00D95D70" w:rsidP="00730970">
      <w:pPr>
        <w:numPr>
          <w:ilvl w:val="0"/>
          <w:numId w:val="137"/>
        </w:numPr>
      </w:pPr>
      <w:r w:rsidRPr="00D95D70">
        <w:t xml:space="preserve">Recherche par disponibilité (jour/heure) ; </w:t>
      </w:r>
    </w:p>
    <w:p w14:paraId="6144EE9B" w14:textId="5393A4F0" w:rsidR="00D95D70" w:rsidRPr="00D95D70" w:rsidRDefault="00D95D70" w:rsidP="00730970">
      <w:pPr>
        <w:numPr>
          <w:ilvl w:val="0"/>
          <w:numId w:val="137"/>
        </w:numPr>
      </w:pPr>
      <w:r w:rsidRPr="00D95D70">
        <w:t>Recherche par fourchette de tarif.</w:t>
      </w:r>
    </w:p>
    <w:p w14:paraId="00857F42" w14:textId="024B4B74" w:rsidR="0051549A" w:rsidRPr="009E7692" w:rsidRDefault="009E7692" w:rsidP="00730970">
      <w:r w:rsidRPr="009E7692">
        <w:t>En V</w:t>
      </w:r>
      <w:r w:rsidR="00D748AA">
        <w:t xml:space="preserve">ersion </w:t>
      </w:r>
      <w:r w:rsidRPr="009E7692">
        <w:t>2, les Parents pourront s</w:t>
      </w:r>
      <w:r w:rsidR="00CD2831">
        <w:t>’</w:t>
      </w:r>
      <w:r w:rsidRPr="009E7692">
        <w:t>inscrire sur une liste d</w:t>
      </w:r>
      <w:r w:rsidR="00CD2831">
        <w:t>’</w:t>
      </w:r>
      <w:r w:rsidRPr="009E7692">
        <w:t>attente lorsque le groupe est complet. Ils seront automatiquement informés lorsqu</w:t>
      </w:r>
      <w:r w:rsidR="00CD2831">
        <w:t>’</w:t>
      </w:r>
      <w:r w:rsidRPr="009E7692">
        <w:t>une place se libère.</w:t>
      </w:r>
    </w:p>
    <w:p w14:paraId="33061486" w14:textId="77777777" w:rsidR="009E7692" w:rsidRPr="009E7692" w:rsidRDefault="009E7692" w:rsidP="00730970"/>
    <w:p w14:paraId="1C6FC1F3" w14:textId="56206EB8" w:rsidR="0051549A" w:rsidRDefault="00187E79" w:rsidP="00730970">
      <w:pPr>
        <w:pStyle w:val="Heading2"/>
        <w:rPr>
          <w:b/>
          <w:bCs/>
        </w:rPr>
      </w:pPr>
      <w:bookmarkStart w:id="203" w:name="_Toc235708226"/>
      <w:r>
        <w:rPr>
          <w:b/>
          <w:bCs/>
        </w:rPr>
        <w:t>1</w:t>
      </w:r>
      <w:r w:rsidR="00906AEB">
        <w:rPr>
          <w:b/>
          <w:bCs/>
        </w:rPr>
        <w:t>2</w:t>
      </w:r>
      <w:r w:rsidR="00080DFC">
        <w:rPr>
          <w:b/>
          <w:bCs/>
        </w:rPr>
        <w:t>.</w:t>
      </w:r>
      <w:r w:rsidR="00975D44">
        <w:rPr>
          <w:b/>
          <w:bCs/>
        </w:rPr>
        <w:t>4</w:t>
      </w:r>
      <w:r w:rsidR="00080DFC">
        <w:rPr>
          <w:b/>
          <w:bCs/>
        </w:rPr>
        <w:t xml:space="preserve"> Informations disponibles avant inscription</w:t>
      </w:r>
      <w:bookmarkEnd w:id="203"/>
    </w:p>
    <w:p w14:paraId="067038E3" w14:textId="42401F02" w:rsidR="0051549A" w:rsidRDefault="00000000" w:rsidP="00730970">
      <w:r>
        <w:t>Avant toute demande d</w:t>
      </w:r>
      <w:r w:rsidR="00CD2831">
        <w:t>’</w:t>
      </w:r>
      <w:r>
        <w:t>inscription, le Parent peut consulter :</w:t>
      </w:r>
    </w:p>
    <w:p w14:paraId="1A42FE86" w14:textId="77777777" w:rsidR="0051549A" w:rsidRDefault="00000000" w:rsidP="00730970">
      <w:pPr>
        <w:numPr>
          <w:ilvl w:val="0"/>
          <w:numId w:val="5"/>
        </w:numPr>
      </w:pPr>
      <w:r>
        <w:t>Le nom du Professeur ;</w:t>
      </w:r>
    </w:p>
    <w:p w14:paraId="172B104B" w14:textId="77777777" w:rsidR="0051549A" w:rsidRDefault="00000000" w:rsidP="00730970">
      <w:pPr>
        <w:numPr>
          <w:ilvl w:val="0"/>
          <w:numId w:val="5"/>
        </w:numPr>
      </w:pPr>
      <w:r>
        <w:t>La matière ;</w:t>
      </w:r>
    </w:p>
    <w:p w14:paraId="6A1CD284" w14:textId="77777777" w:rsidR="0051549A" w:rsidRDefault="00000000" w:rsidP="00730970">
      <w:pPr>
        <w:numPr>
          <w:ilvl w:val="0"/>
          <w:numId w:val="5"/>
        </w:numPr>
      </w:pPr>
      <w:r>
        <w:t>Le niveau scolaire ;</w:t>
      </w:r>
    </w:p>
    <w:p w14:paraId="6EC4FC29" w14:textId="77777777" w:rsidR="0051549A" w:rsidRDefault="00000000" w:rsidP="00730970">
      <w:pPr>
        <w:numPr>
          <w:ilvl w:val="0"/>
          <w:numId w:val="5"/>
        </w:numPr>
      </w:pPr>
      <w:r>
        <w:t>Le tarif public ;</w:t>
      </w:r>
    </w:p>
    <w:p w14:paraId="160AB020" w14:textId="77777777" w:rsidR="0051549A" w:rsidRDefault="00000000" w:rsidP="00730970">
      <w:pPr>
        <w:numPr>
          <w:ilvl w:val="0"/>
          <w:numId w:val="5"/>
        </w:numPr>
      </w:pPr>
      <w:r>
        <w:t>Les horaires ;</w:t>
      </w:r>
    </w:p>
    <w:p w14:paraId="33137F96" w14:textId="77777777" w:rsidR="0051549A" w:rsidRDefault="00000000" w:rsidP="00730970">
      <w:pPr>
        <w:numPr>
          <w:ilvl w:val="0"/>
          <w:numId w:val="5"/>
        </w:numPr>
      </w:pPr>
      <w:r>
        <w:t>Le lieu habituel ;</w:t>
      </w:r>
    </w:p>
    <w:p w14:paraId="0E126DAB" w14:textId="77777777" w:rsidR="0051549A" w:rsidRDefault="00000000" w:rsidP="00730970">
      <w:pPr>
        <w:numPr>
          <w:ilvl w:val="0"/>
          <w:numId w:val="5"/>
        </w:numPr>
      </w:pPr>
      <w:r>
        <w:t>Le mode des séances (présentiel ou en ligne) ;</w:t>
      </w:r>
    </w:p>
    <w:p w14:paraId="7405FA3B" w14:textId="60A0975B" w:rsidR="0051549A" w:rsidRDefault="00F75C03" w:rsidP="00730970">
      <w:pPr>
        <w:numPr>
          <w:ilvl w:val="0"/>
          <w:numId w:val="5"/>
        </w:numPr>
      </w:pPr>
      <w:r>
        <w:t>La disponibilité de places dans le groupe ;</w:t>
      </w:r>
    </w:p>
    <w:p w14:paraId="245DA3B8" w14:textId="77777777" w:rsidR="0051549A" w:rsidRDefault="00000000" w:rsidP="00730970">
      <w:pPr>
        <w:numPr>
          <w:ilvl w:val="0"/>
          <w:numId w:val="5"/>
        </w:numPr>
      </w:pPr>
      <w:r>
        <w:t>La capacité maximale du groupe ;</w:t>
      </w:r>
    </w:p>
    <w:p w14:paraId="375E8E1B" w14:textId="77777777" w:rsidR="0051549A" w:rsidRDefault="00000000" w:rsidP="00730970">
      <w:pPr>
        <w:numPr>
          <w:ilvl w:val="0"/>
          <w:numId w:val="5"/>
        </w:numPr>
      </w:pPr>
      <w:r>
        <w:lastRenderedPageBreak/>
        <w:t>Les règles de facturation des absences ;</w:t>
      </w:r>
    </w:p>
    <w:p w14:paraId="417E677E" w14:textId="77777777" w:rsidR="0051549A" w:rsidRDefault="00000000" w:rsidP="00730970">
      <w:pPr>
        <w:numPr>
          <w:ilvl w:val="0"/>
          <w:numId w:val="5"/>
        </w:numPr>
      </w:pPr>
      <w:r>
        <w:t>Les modalités habituelles de paiement proposées par le Professeur.</w:t>
      </w:r>
    </w:p>
    <w:p w14:paraId="295523C4" w14:textId="77777777" w:rsidR="0051549A" w:rsidRDefault="00000000" w:rsidP="00730970">
      <w:r>
        <w:t>Le Parent dispose ainsi de toutes les informations nécessaires avant de prendre sa décision.</w:t>
      </w:r>
    </w:p>
    <w:p w14:paraId="7BA9C128" w14:textId="77777777" w:rsidR="00687A53" w:rsidRDefault="00687A53" w:rsidP="00730970"/>
    <w:p w14:paraId="28E10F4D" w14:textId="5D951F2F" w:rsidR="0051549A" w:rsidRDefault="00187E79" w:rsidP="00730970">
      <w:pPr>
        <w:pStyle w:val="Heading2"/>
        <w:rPr>
          <w:b/>
          <w:bCs/>
        </w:rPr>
      </w:pPr>
      <w:bookmarkStart w:id="204" w:name="_Toc235708227"/>
      <w:r>
        <w:rPr>
          <w:b/>
          <w:bCs/>
        </w:rPr>
        <w:t>1</w:t>
      </w:r>
      <w:r w:rsidR="00906AEB">
        <w:rPr>
          <w:b/>
          <w:bCs/>
        </w:rPr>
        <w:t>2</w:t>
      </w:r>
      <w:r w:rsidR="00080DFC">
        <w:rPr>
          <w:b/>
          <w:bCs/>
        </w:rPr>
        <w:t>.</w:t>
      </w:r>
      <w:r w:rsidR="00975D44">
        <w:rPr>
          <w:b/>
          <w:bCs/>
        </w:rPr>
        <w:t>5</w:t>
      </w:r>
      <w:r w:rsidR="00080DFC">
        <w:rPr>
          <w:b/>
          <w:bCs/>
        </w:rPr>
        <w:t xml:space="preserve"> Demande d</w:t>
      </w:r>
      <w:r w:rsidR="00CD2831">
        <w:rPr>
          <w:b/>
          <w:bCs/>
        </w:rPr>
        <w:t>’</w:t>
      </w:r>
      <w:r w:rsidR="00080DFC">
        <w:rPr>
          <w:b/>
          <w:bCs/>
        </w:rPr>
        <w:t>inscription</w:t>
      </w:r>
      <w:bookmarkEnd w:id="204"/>
    </w:p>
    <w:p w14:paraId="5D14BCF6" w14:textId="77777777" w:rsidR="0051549A" w:rsidRDefault="00000000" w:rsidP="00730970">
      <w:r>
        <w:t>Le Parent sélectionne :</w:t>
      </w:r>
    </w:p>
    <w:p w14:paraId="7FA207D9" w14:textId="02E17C85" w:rsidR="0051549A" w:rsidRDefault="00000000" w:rsidP="00730970">
      <w:pPr>
        <w:numPr>
          <w:ilvl w:val="0"/>
          <w:numId w:val="6"/>
        </w:numPr>
      </w:pPr>
      <w:r>
        <w:t>L</w:t>
      </w:r>
      <w:r w:rsidR="00CD2831">
        <w:t>’</w:t>
      </w:r>
      <w:r>
        <w:t>enfant concerné ;</w:t>
      </w:r>
    </w:p>
    <w:p w14:paraId="061411E9" w14:textId="77777777" w:rsidR="0051549A" w:rsidRDefault="00000000" w:rsidP="00730970">
      <w:pPr>
        <w:numPr>
          <w:ilvl w:val="0"/>
          <w:numId w:val="6"/>
        </w:numPr>
      </w:pPr>
      <w:r>
        <w:t>Le groupe souhaité.</w:t>
      </w:r>
    </w:p>
    <w:p w14:paraId="54032035" w14:textId="0DA774BE" w:rsidR="0051549A" w:rsidRDefault="00000000" w:rsidP="00730970">
      <w:r>
        <w:t>GROUPI crée alors une demande d</w:t>
      </w:r>
      <w:r w:rsidR="00CD2831">
        <w:t>’</w:t>
      </w:r>
      <w:r>
        <w:t>inscription.</w:t>
      </w:r>
      <w:r w:rsidR="00BC04D0">
        <w:t xml:space="preserve"> </w:t>
      </w:r>
      <w:r>
        <w:t>Le Professeur reçoit immédiatement une notification.</w:t>
      </w:r>
    </w:p>
    <w:p w14:paraId="16F768D9" w14:textId="7ED7820B" w:rsidR="0051549A" w:rsidRDefault="00000000" w:rsidP="00730970">
      <w:r>
        <w:t>Une demande d</w:t>
      </w:r>
      <w:r w:rsidR="00CD2831">
        <w:t>’</w:t>
      </w:r>
      <w:r>
        <w:t>inscription ne garantit jamais l</w:t>
      </w:r>
      <w:r w:rsidR="00CD2831">
        <w:t>’</w:t>
      </w:r>
      <w:r>
        <w:t>admission dans le groupe.</w:t>
      </w:r>
    </w:p>
    <w:p w14:paraId="2C7E0D46" w14:textId="4B2E8260" w:rsidR="0051549A" w:rsidRDefault="00BC04D0" w:rsidP="00730970">
      <w:r w:rsidRPr="00BC04D0">
        <w:t>Un élève ne peut posséder qu</w:t>
      </w:r>
      <w:r w:rsidR="00CD2831">
        <w:t>’</w:t>
      </w:r>
      <w:r w:rsidRPr="00BC04D0">
        <w:t>une seule inscription active dans un même groupe pour une même année académique.</w:t>
      </w:r>
    </w:p>
    <w:p w14:paraId="28EC922D" w14:textId="77777777" w:rsidR="00BC04D0" w:rsidRDefault="00BC04D0" w:rsidP="00730970"/>
    <w:p w14:paraId="7ACFF1FF" w14:textId="755C7A2D" w:rsidR="0051549A" w:rsidRDefault="00187E79" w:rsidP="00730970">
      <w:pPr>
        <w:pStyle w:val="Heading2"/>
        <w:rPr>
          <w:b/>
          <w:bCs/>
        </w:rPr>
      </w:pPr>
      <w:bookmarkStart w:id="205" w:name="_Toc235708228"/>
      <w:r>
        <w:rPr>
          <w:b/>
          <w:bCs/>
        </w:rPr>
        <w:t>1</w:t>
      </w:r>
      <w:r w:rsidR="00906AEB">
        <w:rPr>
          <w:b/>
          <w:bCs/>
        </w:rPr>
        <w:t>2</w:t>
      </w:r>
      <w:r w:rsidR="00080DFC">
        <w:rPr>
          <w:b/>
          <w:bCs/>
        </w:rPr>
        <w:t>.</w:t>
      </w:r>
      <w:r w:rsidR="00975D44">
        <w:rPr>
          <w:b/>
          <w:bCs/>
        </w:rPr>
        <w:t>6</w:t>
      </w:r>
      <w:r w:rsidR="00080DFC">
        <w:rPr>
          <w:b/>
          <w:bCs/>
        </w:rPr>
        <w:t xml:space="preserve"> Vérifications automatiques</w:t>
      </w:r>
      <w:bookmarkEnd w:id="205"/>
    </w:p>
    <w:p w14:paraId="1683ACFD" w14:textId="77777777" w:rsidR="0051549A" w:rsidRDefault="00000000" w:rsidP="00730970">
      <w:r>
        <w:t>Avant toute validation, GROUPI vérifie automatiquement :</w:t>
      </w:r>
    </w:p>
    <w:p w14:paraId="66367447" w14:textId="77777777" w:rsidR="00975D44" w:rsidRDefault="00975D44" w:rsidP="00730970">
      <w:pPr>
        <w:numPr>
          <w:ilvl w:val="0"/>
          <w:numId w:val="7"/>
        </w:numPr>
      </w:pPr>
      <w:r>
        <w:t>Que le prof est toujours actif ;</w:t>
      </w:r>
    </w:p>
    <w:p w14:paraId="66279D98" w14:textId="5AA0DCEB" w:rsidR="00975D44" w:rsidRPr="00F75C03" w:rsidRDefault="00975D44" w:rsidP="00730970">
      <w:pPr>
        <w:numPr>
          <w:ilvl w:val="0"/>
          <w:numId w:val="7"/>
        </w:numPr>
      </w:pPr>
      <w:r w:rsidRPr="00F75C03">
        <w:t xml:space="preserve">Que </w:t>
      </w:r>
      <w:r w:rsidR="00BC5618" w:rsidRPr="00F75C03">
        <w:t>le nombre total d</w:t>
      </w:r>
      <w:r w:rsidR="00CD2831">
        <w:t>’</w:t>
      </w:r>
      <w:r w:rsidR="00BC5618" w:rsidRPr="00F75C03">
        <w:t>inscriptions actives du Professeur (tous groupes confondus) n</w:t>
      </w:r>
      <w:r w:rsidR="00CD2831">
        <w:t>’</w:t>
      </w:r>
      <w:r w:rsidR="00BC5618" w:rsidRPr="00F75C03">
        <w:t xml:space="preserve">excède pas la capacité de son abonnement </w:t>
      </w:r>
      <w:r w:rsidR="00F75C03">
        <w:t>et</w:t>
      </w:r>
      <w:r w:rsidR="00BC5618" w:rsidRPr="00F75C03">
        <w:t xml:space="preserve"> que le groupe cible n</w:t>
      </w:r>
      <w:r w:rsidR="00CD2831">
        <w:t>’</w:t>
      </w:r>
      <w:r w:rsidR="00BC5618" w:rsidRPr="00F75C03">
        <w:t>a pas atteint sa capacité maximale. Les deux conditions doivent être remplies ;</w:t>
      </w:r>
    </w:p>
    <w:p w14:paraId="5490285F" w14:textId="703CC3F5" w:rsidR="0051549A" w:rsidRDefault="00000000" w:rsidP="00730970">
      <w:pPr>
        <w:numPr>
          <w:ilvl w:val="0"/>
          <w:numId w:val="7"/>
        </w:numPr>
      </w:pPr>
      <w:r>
        <w:t>Que le groupe est toujours actif ;</w:t>
      </w:r>
    </w:p>
    <w:p w14:paraId="3969A2C6" w14:textId="3061A8E8" w:rsidR="0051549A" w:rsidRDefault="00000000" w:rsidP="00730970">
      <w:pPr>
        <w:numPr>
          <w:ilvl w:val="0"/>
          <w:numId w:val="7"/>
        </w:numPr>
      </w:pPr>
      <w:r>
        <w:t xml:space="preserve">Que le groupe </w:t>
      </w:r>
      <w:r w:rsidR="001121EA" w:rsidRPr="001121EA">
        <w:t>dispose encore d</w:t>
      </w:r>
      <w:r w:rsidR="00CD2831">
        <w:t>’</w:t>
      </w:r>
      <w:r w:rsidR="001121EA" w:rsidRPr="001121EA">
        <w:t>au moins une place disponible</w:t>
      </w:r>
      <w:r w:rsidR="00CF679C">
        <w:t xml:space="preserve"> </w:t>
      </w:r>
      <w:r>
        <w:t>;</w:t>
      </w:r>
    </w:p>
    <w:p w14:paraId="19876C79" w14:textId="77777777" w:rsidR="00975D44" w:rsidRDefault="00975D44" w:rsidP="00730970">
      <w:pPr>
        <w:numPr>
          <w:ilvl w:val="0"/>
          <w:numId w:val="7"/>
        </w:numPr>
      </w:pPr>
      <w:r>
        <w:t>Que le parent est validé ;</w:t>
      </w:r>
    </w:p>
    <w:p w14:paraId="25F57EDB" w14:textId="784D9E89" w:rsidR="00975D44" w:rsidRDefault="00975D44" w:rsidP="00730970">
      <w:pPr>
        <w:numPr>
          <w:ilvl w:val="0"/>
          <w:numId w:val="7"/>
        </w:numPr>
      </w:pPr>
      <w:r>
        <w:t>Que l</w:t>
      </w:r>
      <w:r w:rsidR="00CD2831">
        <w:t>’</w:t>
      </w:r>
      <w:r>
        <w:t>année académique est ouverte ;</w:t>
      </w:r>
    </w:p>
    <w:p w14:paraId="24964CBD" w14:textId="167CAA23" w:rsidR="0051549A" w:rsidRDefault="00000000" w:rsidP="00730970">
      <w:pPr>
        <w:numPr>
          <w:ilvl w:val="0"/>
          <w:numId w:val="7"/>
        </w:numPr>
      </w:pPr>
      <w:r>
        <w:t>Que l</w:t>
      </w:r>
      <w:r w:rsidR="00CD2831">
        <w:t>’</w:t>
      </w:r>
      <w:r>
        <w:t>élève ne soit pas déjà inscrit dans ce groupe.</w:t>
      </w:r>
    </w:p>
    <w:p w14:paraId="350ABB17" w14:textId="00CF778C" w:rsidR="0051549A" w:rsidRDefault="00000000" w:rsidP="00730970">
      <w:r>
        <w:t>Si l</w:t>
      </w:r>
      <w:r w:rsidR="00CD2831">
        <w:t>’</w:t>
      </w:r>
      <w:r>
        <w:t>une de ces conditions n</w:t>
      </w:r>
      <w:r w:rsidR="00CD2831">
        <w:t>’</w:t>
      </w:r>
      <w:r>
        <w:t>est pas respectée, la demande est refusée automatiquement.</w:t>
      </w:r>
    </w:p>
    <w:p w14:paraId="77B81F51" w14:textId="77777777" w:rsidR="0051549A" w:rsidRDefault="0051549A" w:rsidP="00730970"/>
    <w:p w14:paraId="6D966EF1" w14:textId="512CE32C" w:rsidR="0051549A" w:rsidRDefault="00187E79" w:rsidP="00730970">
      <w:pPr>
        <w:pStyle w:val="Heading2"/>
        <w:rPr>
          <w:b/>
          <w:bCs/>
        </w:rPr>
      </w:pPr>
      <w:bookmarkStart w:id="206" w:name="_Toc235708229"/>
      <w:r>
        <w:rPr>
          <w:b/>
          <w:bCs/>
        </w:rPr>
        <w:t>1</w:t>
      </w:r>
      <w:r w:rsidR="00906AEB">
        <w:rPr>
          <w:b/>
          <w:bCs/>
        </w:rPr>
        <w:t>2</w:t>
      </w:r>
      <w:r w:rsidR="00080DFC">
        <w:rPr>
          <w:b/>
          <w:bCs/>
        </w:rPr>
        <w:t>.</w:t>
      </w:r>
      <w:r w:rsidR="00975D44">
        <w:rPr>
          <w:b/>
          <w:bCs/>
        </w:rPr>
        <w:t>7</w:t>
      </w:r>
      <w:r w:rsidR="00080DFC">
        <w:rPr>
          <w:b/>
          <w:bCs/>
        </w:rPr>
        <w:t xml:space="preserve"> Décision du Professeur</w:t>
      </w:r>
      <w:bookmarkEnd w:id="206"/>
    </w:p>
    <w:p w14:paraId="458CB6DF" w14:textId="0D7073D7" w:rsidR="00975D44" w:rsidRDefault="00975D44" w:rsidP="00730970">
      <w:r>
        <w:t>Avant d</w:t>
      </w:r>
      <w:r w:rsidR="00CD2831">
        <w:t>’</w:t>
      </w:r>
      <w:r>
        <w:t>accepter une inscription, le Professeur peut consulter :</w:t>
      </w:r>
    </w:p>
    <w:p w14:paraId="680770ED" w14:textId="1104FD56" w:rsidR="002429F8" w:rsidRPr="002429F8" w:rsidRDefault="00080DFC" w:rsidP="00730970">
      <w:pPr>
        <w:numPr>
          <w:ilvl w:val="0"/>
          <w:numId w:val="168"/>
        </w:numPr>
      </w:pPr>
      <w:r w:rsidRPr="002429F8">
        <w:t>Le</w:t>
      </w:r>
      <w:r w:rsidR="002429F8" w:rsidRPr="002429F8">
        <w:t xml:space="preserve"> profil du Parent ; </w:t>
      </w:r>
    </w:p>
    <w:p w14:paraId="0084167C" w14:textId="05E7EFF6" w:rsidR="002429F8" w:rsidRPr="002429F8" w:rsidRDefault="00080DFC" w:rsidP="00730970">
      <w:pPr>
        <w:numPr>
          <w:ilvl w:val="0"/>
          <w:numId w:val="168"/>
        </w:numPr>
      </w:pPr>
      <w:r w:rsidRPr="002429F8">
        <w:t>Le</w:t>
      </w:r>
      <w:r w:rsidR="002429F8" w:rsidRPr="002429F8">
        <w:t xml:space="preserve"> profil de l</w:t>
      </w:r>
      <w:r w:rsidR="00CD2831">
        <w:t>’</w:t>
      </w:r>
      <w:r w:rsidR="002429F8" w:rsidRPr="002429F8">
        <w:t xml:space="preserve">élève ; </w:t>
      </w:r>
    </w:p>
    <w:p w14:paraId="665F331D" w14:textId="29DE080A" w:rsidR="002429F8" w:rsidRPr="002429F8" w:rsidRDefault="00080DFC" w:rsidP="00730970">
      <w:pPr>
        <w:numPr>
          <w:ilvl w:val="0"/>
          <w:numId w:val="168"/>
        </w:numPr>
      </w:pPr>
      <w:r w:rsidRPr="002429F8">
        <w:t>Son</w:t>
      </w:r>
      <w:r w:rsidR="002429F8" w:rsidRPr="002429F8">
        <w:t xml:space="preserve"> établissement scolaire ; </w:t>
      </w:r>
    </w:p>
    <w:p w14:paraId="6D38D5D8" w14:textId="09A8E649" w:rsidR="002429F8" w:rsidRPr="00080DFC" w:rsidRDefault="00080DFC" w:rsidP="00730970">
      <w:pPr>
        <w:numPr>
          <w:ilvl w:val="0"/>
          <w:numId w:val="168"/>
        </w:numPr>
      </w:pPr>
      <w:r w:rsidRPr="00080DFC">
        <w:t>Sa</w:t>
      </w:r>
      <w:r w:rsidR="002429F8" w:rsidRPr="00080DFC">
        <w:t xml:space="preserve"> classe </w:t>
      </w:r>
      <w:r w:rsidR="00272369">
        <w:t xml:space="preserve">scolaire </w:t>
      </w:r>
      <w:r w:rsidR="002429F8" w:rsidRPr="00080DFC">
        <w:t xml:space="preserve">actuelle ; </w:t>
      </w:r>
    </w:p>
    <w:p w14:paraId="3870C3DE" w14:textId="18D4750C" w:rsidR="002429F8" w:rsidRPr="002429F8" w:rsidRDefault="00080DFC" w:rsidP="00730970">
      <w:pPr>
        <w:numPr>
          <w:ilvl w:val="0"/>
          <w:numId w:val="168"/>
        </w:numPr>
      </w:pPr>
      <w:r w:rsidRPr="002429F8">
        <w:t>Le</w:t>
      </w:r>
      <w:r w:rsidR="002429F8" w:rsidRPr="002429F8">
        <w:t xml:space="preserve"> comportement de paiement du Parent.</w:t>
      </w:r>
    </w:p>
    <w:p w14:paraId="5C725819" w14:textId="120C22A8" w:rsidR="002E094F" w:rsidRPr="002E094F" w:rsidRDefault="002E094F" w:rsidP="00730970">
      <w:r w:rsidRPr="002E094F">
        <w:lastRenderedPageBreak/>
        <w:t>Le comportement de paiement est calculé automatiquement par GROUPI à partir de l</w:t>
      </w:r>
      <w:r w:rsidR="00CD2831">
        <w:t>’</w:t>
      </w:r>
      <w:r w:rsidRPr="002E094F">
        <w:t>historique des paiements du Parent sur l</w:t>
      </w:r>
      <w:r w:rsidR="00CD2831">
        <w:t>’</w:t>
      </w:r>
      <w:r w:rsidRPr="002E094F">
        <w:t>ensemble de la plateforme, pour l</w:t>
      </w:r>
      <w:r w:rsidR="00CD2831">
        <w:t>’</w:t>
      </w:r>
      <w:r w:rsidRPr="002E094F">
        <w:t>année académique en cours.</w:t>
      </w:r>
      <w:r w:rsidR="00687A53">
        <w:t xml:space="preserve"> </w:t>
      </w:r>
      <w:r w:rsidR="00687A53" w:rsidRPr="00687A53">
        <w:t>En début d</w:t>
      </w:r>
      <w:r w:rsidR="00CD2831">
        <w:t>’</w:t>
      </w:r>
      <w:r w:rsidR="00687A53" w:rsidRPr="00687A53">
        <w:t>année académique, le comportement est calculé sur l</w:t>
      </w:r>
      <w:r w:rsidR="00CD2831">
        <w:t>’</w:t>
      </w:r>
      <w:r w:rsidR="00687A53" w:rsidRPr="00687A53">
        <w:t>année précédente si disponible, sinon l</w:t>
      </w:r>
      <w:r w:rsidR="00CD2831">
        <w:t>’</w:t>
      </w:r>
      <w:r w:rsidR="00687A53" w:rsidRPr="00687A53">
        <w:t xml:space="preserve">indicateur est </w:t>
      </w:r>
      <w:r w:rsidR="00CD2831">
        <w:t>‘</w:t>
      </w:r>
      <w:r w:rsidR="00687A53" w:rsidRPr="00687A53">
        <w:t>Non disponible</w:t>
      </w:r>
      <w:r w:rsidR="00CD2831">
        <w:t>’</w:t>
      </w:r>
      <w:r w:rsidR="00687A53">
        <w:t xml:space="preserve">. </w:t>
      </w:r>
      <w:r w:rsidRPr="002E094F">
        <w:t>Aucune information détaillée concernant les autres Professeurs, les montants, les paiements ou les éventuels impayés n</w:t>
      </w:r>
      <w:r w:rsidR="00CD2831">
        <w:t>’</w:t>
      </w:r>
      <w:r w:rsidRPr="002E094F">
        <w:t>est jamais affichée afin de préserver la confidentialité des données.</w:t>
      </w:r>
    </w:p>
    <w:p w14:paraId="5EB9D708" w14:textId="01771EA6" w:rsidR="002E094F" w:rsidRPr="002E094F" w:rsidRDefault="00975D44" w:rsidP="00730970">
      <w:r>
        <w:t>Trois niveaux sont calculés automatiquement.</w:t>
      </w:r>
      <w:r w:rsidR="002E094F" w:rsidRPr="002E094F">
        <w:t xml:space="preserve"> Seul un indicateur synthétique (Excellent, Moyen ou Mauvais) est communiqué au Professeur.</w:t>
      </w:r>
    </w:p>
    <w:p w14:paraId="4BD68DCF" w14:textId="77777777" w:rsidR="00975D44" w:rsidRDefault="00975D44" w:rsidP="00730970">
      <w:r>
        <w:t>Ces informations constituent uniquement une aide à la décision.</w:t>
      </w:r>
    </w:p>
    <w:p w14:paraId="3F2B11F5" w14:textId="4FA25412" w:rsidR="0051549A" w:rsidRDefault="00000000" w:rsidP="00730970">
      <w:r>
        <w:t>Le Professeur reste seul décisionnaire.</w:t>
      </w:r>
      <w:r w:rsidR="00975D44">
        <w:t xml:space="preserve"> Sa décision est immédiatement notifiée au Parent.</w:t>
      </w:r>
    </w:p>
    <w:p w14:paraId="725CA7F6" w14:textId="77777777" w:rsidR="0051549A" w:rsidRDefault="00000000" w:rsidP="00730970">
      <w:r>
        <w:t>Il peut :</w:t>
      </w:r>
    </w:p>
    <w:p w14:paraId="67A47EE7" w14:textId="77777777" w:rsidR="0051549A" w:rsidRDefault="00000000" w:rsidP="00730970">
      <w:pPr>
        <w:numPr>
          <w:ilvl w:val="0"/>
          <w:numId w:val="8"/>
        </w:numPr>
      </w:pPr>
      <w:r>
        <w:t>Accepter ;</w:t>
      </w:r>
    </w:p>
    <w:p w14:paraId="2CA54B8C" w14:textId="77777777" w:rsidR="0051549A" w:rsidRDefault="00000000" w:rsidP="00730970">
      <w:pPr>
        <w:numPr>
          <w:ilvl w:val="0"/>
          <w:numId w:val="8"/>
        </w:numPr>
      </w:pPr>
      <w:r>
        <w:t>Refuser.</w:t>
      </w:r>
    </w:p>
    <w:p w14:paraId="02846015" w14:textId="77777777" w:rsidR="0051549A" w:rsidRDefault="00000000" w:rsidP="00730970">
      <w:r>
        <w:t>En cas de refus, le Professeur peut ajouter un commentaire explicatif.</w:t>
      </w:r>
    </w:p>
    <w:p w14:paraId="2B66A5B3" w14:textId="6A569E4C" w:rsidR="0051549A" w:rsidRPr="00402519" w:rsidRDefault="00402519" w:rsidP="00730970">
      <w:r w:rsidRPr="00402519">
        <w:t>L</w:t>
      </w:r>
      <w:r w:rsidR="00CD2831">
        <w:t>’</w:t>
      </w:r>
      <w:r w:rsidRPr="00402519">
        <w:t>acceptation d</w:t>
      </w:r>
      <w:r w:rsidR="00CD2831">
        <w:t>’</w:t>
      </w:r>
      <w:r w:rsidRPr="00402519">
        <w:t xml:space="preserve">une inscription est conditionnée par le respect des deux capacités : capacité du groupe </w:t>
      </w:r>
      <w:r>
        <w:t>et</w:t>
      </w:r>
      <w:r w:rsidRPr="00402519">
        <w:t xml:space="preserve"> capacité de l</w:t>
      </w:r>
      <w:r w:rsidR="00CD2831">
        <w:t>’</w:t>
      </w:r>
      <w:r w:rsidRPr="00402519">
        <w:t>abonnement.</w:t>
      </w:r>
    </w:p>
    <w:p w14:paraId="2C857694" w14:textId="5CBCFE60" w:rsidR="00402519" w:rsidRPr="00402519" w:rsidRDefault="00402519" w:rsidP="00730970">
      <w:r w:rsidRPr="00402519">
        <w:t>Le Professeur dispose d</w:t>
      </w:r>
      <w:r w:rsidR="00CD2831">
        <w:t>’</w:t>
      </w:r>
      <w:r w:rsidRPr="00402519">
        <w:t>un délai de 7 jours pour répondre à une demande d</w:t>
      </w:r>
      <w:r w:rsidR="00CD2831">
        <w:t>’</w:t>
      </w:r>
      <w:r w:rsidRPr="00402519">
        <w:t>inscription. Passé ce délai, la demande expire automatiquement et le Parent en est informé.</w:t>
      </w:r>
    </w:p>
    <w:p w14:paraId="0B548928" w14:textId="77777777" w:rsidR="00402519" w:rsidRPr="00402519" w:rsidRDefault="00402519" w:rsidP="00730970"/>
    <w:p w14:paraId="348BBB6F" w14:textId="21DA52E7" w:rsidR="0051549A" w:rsidRDefault="00F25EF6" w:rsidP="00730970">
      <w:pPr>
        <w:pStyle w:val="Heading2"/>
        <w:rPr>
          <w:b/>
          <w:bCs/>
        </w:rPr>
      </w:pPr>
      <w:bookmarkStart w:id="207" w:name="_Toc235708230"/>
      <w:r>
        <w:rPr>
          <w:b/>
          <w:bCs/>
        </w:rPr>
        <w:t>1</w:t>
      </w:r>
      <w:r w:rsidR="00906AEB">
        <w:rPr>
          <w:b/>
          <w:bCs/>
        </w:rPr>
        <w:t>2</w:t>
      </w:r>
      <w:r w:rsidR="00080DFC">
        <w:rPr>
          <w:b/>
          <w:bCs/>
        </w:rPr>
        <w:t>.8 Tarification personnalisée</w:t>
      </w:r>
      <w:bookmarkEnd w:id="207"/>
    </w:p>
    <w:p w14:paraId="6FA26B3C" w14:textId="5AB30312" w:rsidR="0051549A" w:rsidRDefault="00000000" w:rsidP="00730970">
      <w:r>
        <w:t>Après validation de l</w:t>
      </w:r>
      <w:r w:rsidR="00CD2831">
        <w:t>’</w:t>
      </w:r>
      <w:r>
        <w:t>inscription, le Professeur peut définir un tarif spécifique pour cet élève.</w:t>
      </w:r>
    </w:p>
    <w:p w14:paraId="44F8DBCD" w14:textId="77777777" w:rsidR="0051549A" w:rsidRDefault="00000000" w:rsidP="00730970">
      <w:r>
        <w:t>Cette personnalisation est totalement indépendante du tarif public du groupe.</w:t>
      </w:r>
    </w:p>
    <w:p w14:paraId="1A151CD2" w14:textId="77777777" w:rsidR="0051549A" w:rsidRDefault="00000000" w:rsidP="00730970">
      <w:r>
        <w:t>Exemple :</w:t>
      </w:r>
    </w:p>
    <w:tbl>
      <w:tblPr>
        <w:tblStyle w:val="GridTable4-Accent1"/>
        <w:tblW w:w="2170" w:type="dxa"/>
        <w:tblLook w:val="04A0" w:firstRow="1" w:lastRow="0" w:firstColumn="1" w:lastColumn="0" w:noHBand="0" w:noVBand="1"/>
      </w:tblPr>
      <w:tblGrid>
        <w:gridCol w:w="1129"/>
        <w:gridCol w:w="1041"/>
      </w:tblGrid>
      <w:tr w:rsidR="0051549A" w14:paraId="49AA95FF"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002060"/>
          </w:tcPr>
          <w:p w14:paraId="36FF537F" w14:textId="77777777" w:rsidR="0051549A" w:rsidRPr="005C7AEF" w:rsidRDefault="00000000" w:rsidP="00730970">
            <w:pPr>
              <w:rPr>
                <w:b w:val="0"/>
                <w:bCs w:val="0"/>
                <w:color w:val="FFFFFF"/>
                <w:sz w:val="20"/>
                <w:szCs w:val="20"/>
              </w:rPr>
            </w:pPr>
            <w:r w:rsidRPr="005C7AEF">
              <w:rPr>
                <w:color w:val="FFFFFF"/>
                <w:sz w:val="20"/>
                <w:szCs w:val="20"/>
              </w:rPr>
              <w:t>Élève</w:t>
            </w:r>
          </w:p>
        </w:tc>
        <w:tc>
          <w:tcPr>
            <w:tcW w:w="1041" w:type="dxa"/>
            <w:shd w:val="clear" w:color="auto" w:fill="002060"/>
          </w:tcPr>
          <w:p w14:paraId="7C32F33E" w14:textId="77777777" w:rsidR="0051549A" w:rsidRPr="005C7AEF" w:rsidRDefault="00000000" w:rsidP="00730970">
            <w:pPr>
              <w:cnfStyle w:val="100000000000" w:firstRow="1" w:lastRow="0" w:firstColumn="0" w:lastColumn="0" w:oddVBand="0" w:evenVBand="0" w:oddHBand="0" w:evenHBand="0" w:firstRowFirstColumn="0" w:firstRowLastColumn="0" w:lastRowFirstColumn="0" w:lastRowLastColumn="0"/>
              <w:rPr>
                <w:b w:val="0"/>
                <w:bCs w:val="0"/>
                <w:color w:val="FFFFFF"/>
                <w:sz w:val="20"/>
                <w:szCs w:val="20"/>
              </w:rPr>
            </w:pPr>
            <w:r w:rsidRPr="005C7AEF">
              <w:rPr>
                <w:color w:val="FFFFFF"/>
                <w:sz w:val="20"/>
                <w:szCs w:val="20"/>
              </w:rPr>
              <w:t>Tarif</w:t>
            </w:r>
          </w:p>
        </w:tc>
      </w:tr>
      <w:tr w:rsidR="0051549A" w14:paraId="18A73FCB"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304936DF" w14:textId="77777777" w:rsidR="0051549A" w:rsidRDefault="00000000" w:rsidP="00730970">
            <w:pPr>
              <w:rPr>
                <w:b w:val="0"/>
                <w:bCs w:val="0"/>
              </w:rPr>
            </w:pPr>
            <w:r>
              <w:t>Ahmed</w:t>
            </w:r>
          </w:p>
        </w:tc>
        <w:tc>
          <w:tcPr>
            <w:tcW w:w="1041" w:type="dxa"/>
            <w:shd w:val="clear" w:color="auto" w:fill="F2F2F2" w:themeFill="background1" w:themeFillShade="F2"/>
          </w:tcPr>
          <w:p w14:paraId="03CADDAF" w14:textId="565A9AF8" w:rsidR="0051549A" w:rsidRDefault="00000000" w:rsidP="00730970">
            <w:pPr>
              <w:cnfStyle w:val="000000100000" w:firstRow="0" w:lastRow="0" w:firstColumn="0" w:lastColumn="0" w:oddVBand="0" w:evenVBand="0" w:oddHBand="1" w:evenHBand="0" w:firstRowFirstColumn="0" w:firstRowLastColumn="0" w:lastRowFirstColumn="0" w:lastRowLastColumn="0"/>
            </w:pPr>
            <w:r>
              <w:t xml:space="preserve">20 </w:t>
            </w:r>
            <w:r w:rsidR="00AF4462">
              <w:t>TND</w:t>
            </w:r>
          </w:p>
        </w:tc>
      </w:tr>
      <w:tr w:rsidR="0051549A" w14:paraId="49232C37" w14:textId="77777777" w:rsidTr="005E2526">
        <w:tc>
          <w:tcPr>
            <w:cnfStyle w:val="001000000000" w:firstRow="0" w:lastRow="0" w:firstColumn="1" w:lastColumn="0" w:oddVBand="0" w:evenVBand="0" w:oddHBand="0" w:evenHBand="0" w:firstRowFirstColumn="0" w:firstRowLastColumn="0" w:lastRowFirstColumn="0" w:lastRowLastColumn="0"/>
            <w:tcW w:w="1129" w:type="dxa"/>
          </w:tcPr>
          <w:p w14:paraId="63471195" w14:textId="77777777" w:rsidR="0051549A" w:rsidRDefault="00000000" w:rsidP="00730970">
            <w:pPr>
              <w:rPr>
                <w:b w:val="0"/>
                <w:bCs w:val="0"/>
              </w:rPr>
            </w:pPr>
            <w:r>
              <w:t>Mariem</w:t>
            </w:r>
          </w:p>
        </w:tc>
        <w:tc>
          <w:tcPr>
            <w:tcW w:w="1041" w:type="dxa"/>
          </w:tcPr>
          <w:p w14:paraId="387A5BDE" w14:textId="28E5A1F9" w:rsidR="0051549A" w:rsidRDefault="00000000" w:rsidP="00730970">
            <w:pPr>
              <w:cnfStyle w:val="000000000000" w:firstRow="0" w:lastRow="0" w:firstColumn="0" w:lastColumn="0" w:oddVBand="0" w:evenVBand="0" w:oddHBand="0" w:evenHBand="0" w:firstRowFirstColumn="0" w:firstRowLastColumn="0" w:lastRowFirstColumn="0" w:lastRowLastColumn="0"/>
            </w:pPr>
            <w:r>
              <w:t xml:space="preserve">15 </w:t>
            </w:r>
            <w:r w:rsidR="00AF4462">
              <w:t>TND</w:t>
            </w:r>
          </w:p>
        </w:tc>
      </w:tr>
      <w:tr w:rsidR="0051549A" w14:paraId="615C7398"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65640847" w14:textId="77777777" w:rsidR="0051549A" w:rsidRDefault="00000000" w:rsidP="00730970">
            <w:pPr>
              <w:rPr>
                <w:b w:val="0"/>
                <w:bCs w:val="0"/>
              </w:rPr>
            </w:pPr>
            <w:r>
              <w:t>Youssef</w:t>
            </w:r>
          </w:p>
        </w:tc>
        <w:tc>
          <w:tcPr>
            <w:tcW w:w="1041" w:type="dxa"/>
            <w:shd w:val="clear" w:color="auto" w:fill="F2F2F2" w:themeFill="background1" w:themeFillShade="F2"/>
          </w:tcPr>
          <w:p w14:paraId="499E84E0" w14:textId="24C35D90" w:rsidR="0051549A" w:rsidRDefault="00000000" w:rsidP="00730970">
            <w:pPr>
              <w:cnfStyle w:val="000000100000" w:firstRow="0" w:lastRow="0" w:firstColumn="0" w:lastColumn="0" w:oddVBand="0" w:evenVBand="0" w:oddHBand="1" w:evenHBand="0" w:firstRowFirstColumn="0" w:firstRowLastColumn="0" w:lastRowFirstColumn="0" w:lastRowLastColumn="0"/>
            </w:pPr>
            <w:r>
              <w:t xml:space="preserve">0 </w:t>
            </w:r>
            <w:r w:rsidR="00AF4462">
              <w:t>TND</w:t>
            </w:r>
          </w:p>
        </w:tc>
      </w:tr>
    </w:tbl>
    <w:p w14:paraId="1823F8AA" w14:textId="77777777" w:rsidR="00611189" w:rsidRDefault="00611189" w:rsidP="00730970"/>
    <w:p w14:paraId="76C846D3" w14:textId="5E0DD239" w:rsidR="0051549A" w:rsidRDefault="00000000" w:rsidP="00730970">
      <w:r>
        <w:t>Chaque Parent ne visualise que le tarif appliqué à son propre enfant.</w:t>
      </w:r>
      <w:r w:rsidR="00611189">
        <w:t xml:space="preserve"> </w:t>
      </w:r>
      <w:r>
        <w:t>Le tarif personnalisé s</w:t>
      </w:r>
      <w:r w:rsidR="00CD2831">
        <w:t>’</w:t>
      </w:r>
      <w:r>
        <w:t>applique uniquement aux séances futures.</w:t>
      </w:r>
      <w:r w:rsidR="00611189">
        <w:t xml:space="preserve"> </w:t>
      </w:r>
      <w:r>
        <w:t>Les séances déjà réalisées ne peuvent jamais être recalculées.</w:t>
      </w:r>
    </w:p>
    <w:p w14:paraId="7C51FFF7" w14:textId="078F79E3" w:rsidR="0051549A" w:rsidRDefault="00992601" w:rsidP="00730970">
      <w:r w:rsidRPr="00992601">
        <w:t>Toute modification du tarif personnalisé ne s</w:t>
      </w:r>
      <w:r w:rsidR="00CD2831">
        <w:t>’</w:t>
      </w:r>
      <w:r w:rsidRPr="00992601">
        <w:t>applique qu</w:t>
      </w:r>
      <w:r w:rsidR="00CD2831">
        <w:t>’</w:t>
      </w:r>
      <w:r w:rsidRPr="00992601">
        <w:t>aux séances futures non encore facturées.</w:t>
      </w:r>
      <w:r w:rsidR="00E556BD">
        <w:t xml:space="preserve"> </w:t>
      </w:r>
      <w:r w:rsidR="00E556BD" w:rsidRPr="00E556BD">
        <w:t>Toute modification du tarif personnalisé est historisée.</w:t>
      </w:r>
    </w:p>
    <w:p w14:paraId="28F6EB16" w14:textId="77777777" w:rsidR="00611189" w:rsidRDefault="00611189" w:rsidP="00730970"/>
    <w:p w14:paraId="70D5958C" w14:textId="75C79B03" w:rsidR="0051549A" w:rsidRDefault="00F25EF6" w:rsidP="00730970">
      <w:pPr>
        <w:pStyle w:val="Heading2"/>
        <w:rPr>
          <w:b/>
          <w:bCs/>
        </w:rPr>
      </w:pPr>
      <w:bookmarkStart w:id="208" w:name="_Toc235708231"/>
      <w:r>
        <w:rPr>
          <w:b/>
          <w:bCs/>
        </w:rPr>
        <w:t>1</w:t>
      </w:r>
      <w:r w:rsidR="00906AEB">
        <w:rPr>
          <w:b/>
          <w:bCs/>
        </w:rPr>
        <w:t>2</w:t>
      </w:r>
      <w:r w:rsidR="00080DFC">
        <w:rPr>
          <w:b/>
          <w:bCs/>
        </w:rPr>
        <w:t>.9 Modes de paiement</w:t>
      </w:r>
      <w:bookmarkEnd w:id="208"/>
    </w:p>
    <w:p w14:paraId="4CD70E93" w14:textId="0E260187" w:rsidR="0051549A" w:rsidRDefault="00000000" w:rsidP="00730970">
      <w:r>
        <w:t>Lors de l</w:t>
      </w:r>
      <w:r w:rsidR="00CD2831">
        <w:t>’</w:t>
      </w:r>
      <w:r>
        <w:t xml:space="preserve">inscription, le Parent indique </w:t>
      </w:r>
      <w:r w:rsidR="00611189">
        <w:t xml:space="preserve">à titre indicatif </w:t>
      </w:r>
      <w:r>
        <w:t>son mode de paiement habituel.</w:t>
      </w:r>
    </w:p>
    <w:p w14:paraId="7156FAD6" w14:textId="77777777" w:rsidR="0051549A" w:rsidRDefault="00000000" w:rsidP="00730970">
      <w:r>
        <w:t>Le Professeur peut proposer notamment :</w:t>
      </w:r>
    </w:p>
    <w:p w14:paraId="30E1D0FD" w14:textId="77777777" w:rsidR="0051549A" w:rsidRDefault="00000000" w:rsidP="00730970">
      <w:pPr>
        <w:numPr>
          <w:ilvl w:val="0"/>
          <w:numId w:val="12"/>
        </w:numPr>
      </w:pPr>
      <w:r>
        <w:t>Paiement à chaque séance ;</w:t>
      </w:r>
    </w:p>
    <w:p w14:paraId="621B4D74" w14:textId="429A6384" w:rsidR="0051549A" w:rsidRDefault="00000000" w:rsidP="00730970">
      <w:pPr>
        <w:numPr>
          <w:ilvl w:val="0"/>
          <w:numId w:val="12"/>
        </w:numPr>
      </w:pPr>
      <w:r>
        <w:lastRenderedPageBreak/>
        <w:t>Paiement anticipé d</w:t>
      </w:r>
      <w:r w:rsidR="00CD2831">
        <w:t>’</w:t>
      </w:r>
      <w:r>
        <w:t>un certain nombre de séances ;</w:t>
      </w:r>
    </w:p>
    <w:p w14:paraId="4C774949" w14:textId="7A5409C7" w:rsidR="0051549A" w:rsidRDefault="00000000" w:rsidP="00730970">
      <w:pPr>
        <w:numPr>
          <w:ilvl w:val="0"/>
          <w:numId w:val="12"/>
        </w:numPr>
      </w:pPr>
      <w:r>
        <w:t>Paiement en fin de période</w:t>
      </w:r>
      <w:r w:rsidR="00F75C03">
        <w:t xml:space="preserve"> de 4 séances</w:t>
      </w:r>
      <w:r>
        <w:t>.</w:t>
      </w:r>
    </w:p>
    <w:p w14:paraId="0C598D52" w14:textId="73AFBD3F" w:rsidR="0051549A" w:rsidRDefault="00000000" w:rsidP="00730970">
      <w:r>
        <w:t>Cette information est enregistrée à titre indicatif.</w:t>
      </w:r>
      <w:r w:rsidR="00611189">
        <w:t xml:space="preserve"> </w:t>
      </w:r>
      <w:r>
        <w:t>Le paiement reste toujours réalisé directement entre le Parent et le Professeur.</w:t>
      </w:r>
    </w:p>
    <w:p w14:paraId="628F4373" w14:textId="6FC7A619" w:rsidR="0051549A" w:rsidRDefault="00000000" w:rsidP="00730970">
      <w:r>
        <w:t>GROUPI n</w:t>
      </w:r>
      <w:r w:rsidR="00CD2831">
        <w:t>’</w:t>
      </w:r>
      <w:r>
        <w:t>intervient jamais dans la transaction financière.</w:t>
      </w:r>
    </w:p>
    <w:p w14:paraId="22DBF07D" w14:textId="77777777" w:rsidR="00F75C03" w:rsidRDefault="00F75C03" w:rsidP="00730970"/>
    <w:p w14:paraId="147B2906" w14:textId="04AA59F6" w:rsidR="0051549A" w:rsidRDefault="00F25EF6" w:rsidP="00730970">
      <w:pPr>
        <w:pStyle w:val="Heading2"/>
        <w:rPr>
          <w:b/>
          <w:bCs/>
        </w:rPr>
      </w:pPr>
      <w:bookmarkStart w:id="209" w:name="_Toc235708232"/>
      <w:r>
        <w:rPr>
          <w:b/>
          <w:bCs/>
        </w:rPr>
        <w:t>1</w:t>
      </w:r>
      <w:r w:rsidR="00906AEB">
        <w:rPr>
          <w:b/>
          <w:bCs/>
        </w:rPr>
        <w:t>2</w:t>
      </w:r>
      <w:r w:rsidR="00080DFC">
        <w:rPr>
          <w:b/>
          <w:bCs/>
        </w:rPr>
        <w:t xml:space="preserve">.10 Compte </w:t>
      </w:r>
      <w:r w:rsidR="00761336" w:rsidRPr="00761336">
        <w:rPr>
          <w:b/>
          <w:bCs/>
        </w:rPr>
        <w:t>de suivi</w:t>
      </w:r>
      <w:r w:rsidR="00761336">
        <w:rPr>
          <w:b/>
          <w:bCs/>
        </w:rPr>
        <w:t xml:space="preserve"> </w:t>
      </w:r>
      <w:r w:rsidR="00080DFC">
        <w:rPr>
          <w:b/>
          <w:bCs/>
        </w:rPr>
        <w:t>comptable</w:t>
      </w:r>
      <w:bookmarkEnd w:id="209"/>
    </w:p>
    <w:p w14:paraId="53E18E9D" w14:textId="2A2FC70B" w:rsidR="0051549A" w:rsidRDefault="00000000" w:rsidP="00730970">
      <w:r>
        <w:t xml:space="preserve">Chaque inscription possède son propre compte </w:t>
      </w:r>
      <w:r w:rsidR="00761336" w:rsidRPr="00761336">
        <w:t>de suivi</w:t>
      </w:r>
      <w:r w:rsidR="00761336">
        <w:t xml:space="preserve"> </w:t>
      </w:r>
      <w:r>
        <w:t>comptable.</w:t>
      </w:r>
    </w:p>
    <w:p w14:paraId="0F290929" w14:textId="17A33CCF" w:rsidR="0051549A" w:rsidRDefault="00000000" w:rsidP="00730970">
      <w:r>
        <w:t xml:space="preserve">Ce compte </w:t>
      </w:r>
      <w:r w:rsidR="00761336" w:rsidRPr="00761336">
        <w:t>de suivi</w:t>
      </w:r>
      <w:r w:rsidR="00761336">
        <w:t xml:space="preserve"> </w:t>
      </w:r>
      <w:r>
        <w:t>comptable enregistre notamment :</w:t>
      </w:r>
    </w:p>
    <w:p w14:paraId="3451217E" w14:textId="77777777" w:rsidR="0051549A" w:rsidRDefault="00000000" w:rsidP="00730970">
      <w:pPr>
        <w:numPr>
          <w:ilvl w:val="0"/>
          <w:numId w:val="13"/>
        </w:numPr>
      </w:pPr>
      <w:r>
        <w:t>Les paiements ;</w:t>
      </w:r>
    </w:p>
    <w:p w14:paraId="277EB013" w14:textId="77777777" w:rsidR="0051549A" w:rsidRDefault="00000000" w:rsidP="00730970">
      <w:pPr>
        <w:numPr>
          <w:ilvl w:val="0"/>
          <w:numId w:val="13"/>
        </w:numPr>
      </w:pPr>
      <w:r>
        <w:t>Les séances facturées ;</w:t>
      </w:r>
    </w:p>
    <w:p w14:paraId="42357F73" w14:textId="77777777" w:rsidR="0051549A" w:rsidRDefault="00000000" w:rsidP="00730970">
      <w:pPr>
        <w:numPr>
          <w:ilvl w:val="0"/>
          <w:numId w:val="13"/>
        </w:numPr>
      </w:pPr>
      <w:r>
        <w:t>Les ajustements éventuels.</w:t>
      </w:r>
    </w:p>
    <w:p w14:paraId="1967419C" w14:textId="77777777" w:rsidR="0051549A" w:rsidRDefault="00000000" w:rsidP="00730970">
      <w:r>
        <w:t>Le solde est calculé automatiquement.</w:t>
      </w:r>
    </w:p>
    <w:p w14:paraId="294CC78E" w14:textId="6EF36568" w:rsidR="0051549A" w:rsidRDefault="00000000" w:rsidP="00730970">
      <w:r>
        <w:t>Deux inscriptions d</w:t>
      </w:r>
      <w:r w:rsidR="00CD2831">
        <w:t>’</w:t>
      </w:r>
      <w:r>
        <w:t>un même élève possèdent donc toujours deux comptes comptables distincts.</w:t>
      </w:r>
    </w:p>
    <w:p w14:paraId="019049D0" w14:textId="29520BC3" w:rsidR="0051549A" w:rsidRDefault="00E556BD" w:rsidP="00730970">
      <w:r w:rsidRPr="00E556BD">
        <w:t xml:space="preserve">Le compte </w:t>
      </w:r>
      <w:r w:rsidR="00761336" w:rsidRPr="00761336">
        <w:t>de suivi</w:t>
      </w:r>
      <w:r w:rsidR="00761336">
        <w:t xml:space="preserve"> </w:t>
      </w:r>
      <w:r w:rsidRPr="00E556BD">
        <w:t>comptable est créé automatiquement lors de l</w:t>
      </w:r>
      <w:r w:rsidR="00CD2831">
        <w:t>’</w:t>
      </w:r>
      <w:r w:rsidRPr="00E556BD">
        <w:t>activation de l</w:t>
      </w:r>
      <w:r w:rsidR="00CD2831">
        <w:t>’</w:t>
      </w:r>
      <w:r w:rsidRPr="00E556BD">
        <w:t>inscription.</w:t>
      </w:r>
    </w:p>
    <w:p w14:paraId="3B982B34" w14:textId="77777777" w:rsidR="00E556BD" w:rsidRDefault="00E556BD" w:rsidP="00730970"/>
    <w:p w14:paraId="176C5F05" w14:textId="6CE21D34" w:rsidR="0051549A" w:rsidRDefault="00F25EF6" w:rsidP="00730970">
      <w:pPr>
        <w:pStyle w:val="Heading2"/>
        <w:rPr>
          <w:b/>
          <w:bCs/>
        </w:rPr>
      </w:pPr>
      <w:bookmarkStart w:id="210" w:name="_Toc235708233"/>
      <w:r>
        <w:rPr>
          <w:b/>
          <w:bCs/>
        </w:rPr>
        <w:t>1</w:t>
      </w:r>
      <w:r w:rsidR="00906AEB">
        <w:rPr>
          <w:b/>
          <w:bCs/>
        </w:rPr>
        <w:t>2</w:t>
      </w:r>
      <w:r w:rsidR="00080DFC">
        <w:rPr>
          <w:b/>
          <w:bCs/>
        </w:rPr>
        <w:t>.11 États d</w:t>
      </w:r>
      <w:r w:rsidR="00CD2831">
        <w:rPr>
          <w:b/>
          <w:bCs/>
        </w:rPr>
        <w:t>’</w:t>
      </w:r>
      <w:r w:rsidR="00080DFC">
        <w:rPr>
          <w:b/>
          <w:bCs/>
        </w:rPr>
        <w:t>une inscription</w:t>
      </w:r>
      <w:bookmarkEnd w:id="210"/>
    </w:p>
    <w:p w14:paraId="33860DF9" w14:textId="77777777" w:rsidR="0051549A" w:rsidRDefault="00000000" w:rsidP="00730970">
      <w:r>
        <w:t>Une inscription peut se trouver dans différents états :</w:t>
      </w:r>
    </w:p>
    <w:p w14:paraId="38D2CF8E" w14:textId="77777777" w:rsidR="0051549A" w:rsidRDefault="00000000" w:rsidP="00730970">
      <w:pPr>
        <w:numPr>
          <w:ilvl w:val="0"/>
          <w:numId w:val="14"/>
        </w:numPr>
      </w:pPr>
      <w:r>
        <w:t>En attente ;</w:t>
      </w:r>
    </w:p>
    <w:p w14:paraId="0A713E5D" w14:textId="77777777" w:rsidR="0051549A" w:rsidRDefault="00000000" w:rsidP="00730970">
      <w:pPr>
        <w:numPr>
          <w:ilvl w:val="0"/>
          <w:numId w:val="14"/>
        </w:numPr>
      </w:pPr>
      <w:r>
        <w:t>Active ;</w:t>
      </w:r>
    </w:p>
    <w:p w14:paraId="35722165" w14:textId="77777777" w:rsidR="0051549A" w:rsidRDefault="00000000" w:rsidP="00730970">
      <w:pPr>
        <w:numPr>
          <w:ilvl w:val="0"/>
          <w:numId w:val="14"/>
        </w:numPr>
      </w:pPr>
      <w:r>
        <w:t>Suspendue ;</w:t>
      </w:r>
    </w:p>
    <w:p w14:paraId="7677EE97" w14:textId="4D1EBFDE" w:rsidR="0051549A" w:rsidRDefault="00611189" w:rsidP="00730970">
      <w:pPr>
        <w:numPr>
          <w:ilvl w:val="0"/>
          <w:numId w:val="14"/>
        </w:numPr>
      </w:pPr>
      <w:r>
        <w:t>Refusée ;</w:t>
      </w:r>
    </w:p>
    <w:p w14:paraId="0B1E0547" w14:textId="77777777" w:rsidR="005C4BD7" w:rsidRDefault="00000000" w:rsidP="00730970">
      <w:pPr>
        <w:numPr>
          <w:ilvl w:val="0"/>
          <w:numId w:val="14"/>
        </w:numPr>
      </w:pPr>
      <w:r>
        <w:t>Archivée</w:t>
      </w:r>
      <w:r w:rsidR="005C4BD7">
        <w:t> ;</w:t>
      </w:r>
    </w:p>
    <w:p w14:paraId="14D5ED39" w14:textId="77777777" w:rsidR="005C4BD7" w:rsidRDefault="005C4BD7" w:rsidP="00730970">
      <w:pPr>
        <w:numPr>
          <w:ilvl w:val="0"/>
          <w:numId w:val="14"/>
        </w:numPr>
      </w:pPr>
      <w:r>
        <w:t>Annulée ;</w:t>
      </w:r>
    </w:p>
    <w:p w14:paraId="7208FAF5" w14:textId="37D85EBE" w:rsidR="0051549A" w:rsidRDefault="005C4BD7" w:rsidP="00730970">
      <w:pPr>
        <w:numPr>
          <w:ilvl w:val="0"/>
          <w:numId w:val="14"/>
        </w:numPr>
      </w:pPr>
      <w:r>
        <w:t>Expirée.</w:t>
      </w:r>
    </w:p>
    <w:tbl>
      <w:tblPr>
        <w:tblStyle w:val="GridTable4-Accent1"/>
        <w:tblW w:w="9209" w:type="dxa"/>
        <w:tblLook w:val="04A0" w:firstRow="1" w:lastRow="0" w:firstColumn="1" w:lastColumn="0" w:noHBand="0" w:noVBand="1"/>
      </w:tblPr>
      <w:tblGrid>
        <w:gridCol w:w="1980"/>
        <w:gridCol w:w="7229"/>
      </w:tblGrid>
      <w:tr w:rsidR="00F75C03" w:rsidRPr="00F75C03" w14:paraId="029EEFB0"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tcPr>
          <w:p w14:paraId="13535DE2" w14:textId="33F76E22" w:rsidR="00F75C03" w:rsidRPr="005C7AEF" w:rsidRDefault="00F75C03" w:rsidP="00730970">
            <w:pPr>
              <w:pStyle w:val="Title"/>
              <w:jc w:val="center"/>
              <w:rPr>
                <w:sz w:val="20"/>
                <w:szCs w:val="20"/>
              </w:rPr>
            </w:pPr>
            <w:r w:rsidRPr="005C7AEF">
              <w:rPr>
                <w:sz w:val="20"/>
                <w:szCs w:val="20"/>
              </w:rPr>
              <w:t>Etat</w:t>
            </w:r>
          </w:p>
        </w:tc>
        <w:tc>
          <w:tcPr>
            <w:tcW w:w="7229" w:type="dxa"/>
            <w:shd w:val="clear" w:color="auto" w:fill="002060"/>
          </w:tcPr>
          <w:p w14:paraId="00456E23" w14:textId="13295250" w:rsidR="00F75C03" w:rsidRPr="005C7AEF" w:rsidRDefault="00F75C03" w:rsidP="00730970">
            <w:pPr>
              <w:pStyle w:val="Title"/>
              <w:jc w:val="center"/>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Description</w:t>
            </w:r>
          </w:p>
        </w:tc>
      </w:tr>
      <w:tr w:rsidR="00F75C03" w:rsidRPr="00F75C03" w14:paraId="0107D508"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265DE48B" w14:textId="0CE8D89D" w:rsidR="00F75C03" w:rsidRPr="00241097" w:rsidRDefault="00F75C03" w:rsidP="00730970">
            <w:pPr>
              <w:pStyle w:val="Title"/>
              <w:rPr>
                <w:sz w:val="24"/>
                <w:szCs w:val="24"/>
              </w:rPr>
            </w:pPr>
            <w:r w:rsidRPr="00241097">
              <w:rPr>
                <w:sz w:val="24"/>
                <w:szCs w:val="24"/>
              </w:rPr>
              <w:t>En attente</w:t>
            </w:r>
          </w:p>
        </w:tc>
        <w:tc>
          <w:tcPr>
            <w:tcW w:w="7229" w:type="dxa"/>
            <w:shd w:val="clear" w:color="auto" w:fill="F2F2F2" w:themeFill="background1" w:themeFillShade="F2"/>
          </w:tcPr>
          <w:p w14:paraId="7B1573C9" w14:textId="04B90DD0" w:rsidR="00F75C03" w:rsidRPr="00F75C03" w:rsidRDefault="00F75C03" w:rsidP="00730970">
            <w:pPr>
              <w:cnfStyle w:val="000000100000" w:firstRow="0" w:lastRow="0" w:firstColumn="0" w:lastColumn="0" w:oddVBand="0" w:evenVBand="0" w:oddHBand="1" w:evenHBand="0" w:firstRowFirstColumn="0" w:firstRowLastColumn="0" w:lastRowFirstColumn="0" w:lastRowLastColumn="0"/>
              <w:rPr>
                <w:sz w:val="24"/>
                <w:szCs w:val="24"/>
              </w:rPr>
            </w:pPr>
            <w:r>
              <w:t>La demande est en cours d</w:t>
            </w:r>
            <w:r w:rsidR="00CD2831">
              <w:t>’</w:t>
            </w:r>
            <w:r>
              <w:t>examen.</w:t>
            </w:r>
          </w:p>
        </w:tc>
      </w:tr>
      <w:tr w:rsidR="00F75C03" w:rsidRPr="00F75C03" w14:paraId="76659C9F" w14:textId="77777777" w:rsidTr="005C7AEF">
        <w:tc>
          <w:tcPr>
            <w:cnfStyle w:val="001000000000" w:firstRow="0" w:lastRow="0" w:firstColumn="1" w:lastColumn="0" w:oddVBand="0" w:evenVBand="0" w:oddHBand="0" w:evenHBand="0" w:firstRowFirstColumn="0" w:firstRowLastColumn="0" w:lastRowFirstColumn="0" w:lastRowLastColumn="0"/>
            <w:tcW w:w="1980" w:type="dxa"/>
          </w:tcPr>
          <w:p w14:paraId="24843819" w14:textId="2ED9A76C" w:rsidR="00F75C03" w:rsidRPr="00241097" w:rsidRDefault="00F75C03" w:rsidP="00730970">
            <w:pPr>
              <w:pStyle w:val="Title"/>
              <w:rPr>
                <w:sz w:val="24"/>
                <w:szCs w:val="24"/>
              </w:rPr>
            </w:pPr>
            <w:r w:rsidRPr="00241097">
              <w:rPr>
                <w:sz w:val="24"/>
                <w:szCs w:val="24"/>
              </w:rPr>
              <w:t>Active</w:t>
            </w:r>
          </w:p>
        </w:tc>
        <w:tc>
          <w:tcPr>
            <w:tcW w:w="7229" w:type="dxa"/>
          </w:tcPr>
          <w:p w14:paraId="7F68E6A7" w14:textId="05DC93B6" w:rsidR="00F75C03" w:rsidRPr="00F75C03" w:rsidRDefault="00F75C03" w:rsidP="00730970">
            <w:pPr>
              <w:cnfStyle w:val="000000000000" w:firstRow="0" w:lastRow="0" w:firstColumn="0" w:lastColumn="0" w:oddVBand="0" w:evenVBand="0" w:oddHBand="0" w:evenHBand="0" w:firstRowFirstColumn="0" w:firstRowLastColumn="0" w:lastRowFirstColumn="0" w:lastRowLastColumn="0"/>
              <w:rPr>
                <w:sz w:val="24"/>
                <w:szCs w:val="24"/>
              </w:rPr>
            </w:pPr>
            <w:r>
              <w:t>L</w:t>
            </w:r>
            <w:r w:rsidR="00CD2831">
              <w:t>’</w:t>
            </w:r>
            <w:r>
              <w:t>élève participe normalement aux séances.</w:t>
            </w:r>
          </w:p>
        </w:tc>
      </w:tr>
      <w:tr w:rsidR="00F75C03" w:rsidRPr="00F75C03" w14:paraId="650B47A6"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33368369" w14:textId="37795A13" w:rsidR="00F75C03" w:rsidRPr="00241097" w:rsidRDefault="00F75C03" w:rsidP="00730970">
            <w:pPr>
              <w:pStyle w:val="Title"/>
              <w:rPr>
                <w:sz w:val="24"/>
                <w:szCs w:val="24"/>
              </w:rPr>
            </w:pPr>
            <w:r w:rsidRPr="00241097">
              <w:rPr>
                <w:sz w:val="24"/>
                <w:szCs w:val="24"/>
              </w:rPr>
              <w:t>Suspendue</w:t>
            </w:r>
          </w:p>
        </w:tc>
        <w:tc>
          <w:tcPr>
            <w:tcW w:w="7229" w:type="dxa"/>
            <w:shd w:val="clear" w:color="auto" w:fill="F2F2F2" w:themeFill="background1" w:themeFillShade="F2"/>
          </w:tcPr>
          <w:p w14:paraId="4D5C3287" w14:textId="5198AFA8" w:rsidR="00F75C03" w:rsidRPr="00F75C03" w:rsidRDefault="00F75C03" w:rsidP="00730970">
            <w:pPr>
              <w:pStyle w:val="Title"/>
              <w:cnfStyle w:val="000000100000" w:firstRow="0" w:lastRow="0" w:firstColumn="0" w:lastColumn="0" w:oddVBand="0" w:evenVBand="0" w:oddHBand="1" w:evenHBand="0" w:firstRowFirstColumn="0" w:firstRowLastColumn="0" w:lastRowFirstColumn="0" w:lastRowLastColumn="0"/>
              <w:rPr>
                <w:sz w:val="24"/>
                <w:szCs w:val="24"/>
              </w:rPr>
            </w:pPr>
            <w:r w:rsidRPr="00F75C03">
              <w:rPr>
                <w:rFonts w:ascii="Calibri" w:eastAsia="Calibri" w:hAnsi="Calibri" w:cs="Arial"/>
                <w:spacing w:val="0"/>
                <w:sz w:val="22"/>
                <w:szCs w:val="22"/>
              </w:rPr>
              <w:t>La participation est momentanément interrompue.</w:t>
            </w:r>
          </w:p>
        </w:tc>
      </w:tr>
      <w:tr w:rsidR="00F75C03" w:rsidRPr="00F75C03" w14:paraId="06ACADE4" w14:textId="77777777" w:rsidTr="005C7AEF">
        <w:tc>
          <w:tcPr>
            <w:cnfStyle w:val="001000000000" w:firstRow="0" w:lastRow="0" w:firstColumn="1" w:lastColumn="0" w:oddVBand="0" w:evenVBand="0" w:oddHBand="0" w:evenHBand="0" w:firstRowFirstColumn="0" w:firstRowLastColumn="0" w:lastRowFirstColumn="0" w:lastRowLastColumn="0"/>
            <w:tcW w:w="1980" w:type="dxa"/>
          </w:tcPr>
          <w:p w14:paraId="7CC886A4" w14:textId="7C19A19F" w:rsidR="00F75C03" w:rsidRPr="00241097" w:rsidRDefault="00F75C03" w:rsidP="00730970">
            <w:pPr>
              <w:pStyle w:val="Title"/>
              <w:rPr>
                <w:sz w:val="24"/>
                <w:szCs w:val="24"/>
              </w:rPr>
            </w:pPr>
            <w:r w:rsidRPr="00241097">
              <w:rPr>
                <w:sz w:val="24"/>
                <w:szCs w:val="24"/>
              </w:rPr>
              <w:t>Refusée</w:t>
            </w:r>
          </w:p>
        </w:tc>
        <w:tc>
          <w:tcPr>
            <w:tcW w:w="7229" w:type="dxa"/>
          </w:tcPr>
          <w:p w14:paraId="33E22B87" w14:textId="583CDA96" w:rsidR="00F75C03" w:rsidRPr="00F75C03" w:rsidRDefault="00F75C03" w:rsidP="00730970">
            <w:pPr>
              <w:pStyle w:val="Title"/>
              <w:cnfStyle w:val="000000000000" w:firstRow="0" w:lastRow="0" w:firstColumn="0" w:lastColumn="0" w:oddVBand="0" w:evenVBand="0" w:oddHBand="0" w:evenHBand="0" w:firstRowFirstColumn="0" w:firstRowLastColumn="0" w:lastRowFirstColumn="0" w:lastRowLastColumn="0"/>
              <w:rPr>
                <w:rFonts w:ascii="Calibri" w:eastAsia="Calibri" w:hAnsi="Calibri" w:cs="Arial"/>
                <w:spacing w:val="0"/>
                <w:sz w:val="22"/>
                <w:szCs w:val="22"/>
              </w:rPr>
            </w:pPr>
            <w:r w:rsidRPr="00F75C03">
              <w:rPr>
                <w:rFonts w:ascii="Calibri" w:eastAsia="Calibri" w:hAnsi="Calibri" w:cs="Arial"/>
                <w:spacing w:val="0"/>
                <w:sz w:val="22"/>
                <w:szCs w:val="22"/>
              </w:rPr>
              <w:t>La demande d</w:t>
            </w:r>
            <w:r w:rsidR="00CD2831">
              <w:rPr>
                <w:rFonts w:ascii="Calibri" w:eastAsia="Calibri" w:hAnsi="Calibri" w:cs="Arial"/>
                <w:spacing w:val="0"/>
                <w:sz w:val="22"/>
                <w:szCs w:val="22"/>
              </w:rPr>
              <w:t>’</w:t>
            </w:r>
            <w:r w:rsidRPr="00F75C03">
              <w:rPr>
                <w:rFonts w:ascii="Calibri" w:eastAsia="Calibri" w:hAnsi="Calibri" w:cs="Arial"/>
                <w:spacing w:val="0"/>
                <w:sz w:val="22"/>
                <w:szCs w:val="22"/>
              </w:rPr>
              <w:t>inscription a été rejetée par le Professeur. Aucune inscription active n</w:t>
            </w:r>
            <w:r w:rsidR="00CD2831">
              <w:rPr>
                <w:rFonts w:ascii="Calibri" w:eastAsia="Calibri" w:hAnsi="Calibri" w:cs="Arial"/>
                <w:spacing w:val="0"/>
                <w:sz w:val="22"/>
                <w:szCs w:val="22"/>
              </w:rPr>
              <w:t>’</w:t>
            </w:r>
            <w:r w:rsidRPr="00F75C03">
              <w:rPr>
                <w:rFonts w:ascii="Calibri" w:eastAsia="Calibri" w:hAnsi="Calibri" w:cs="Arial"/>
                <w:spacing w:val="0"/>
                <w:sz w:val="22"/>
                <w:szCs w:val="22"/>
              </w:rPr>
              <w:t>est créée. L</w:t>
            </w:r>
            <w:r w:rsidR="00CD2831">
              <w:rPr>
                <w:rFonts w:ascii="Calibri" w:eastAsia="Calibri" w:hAnsi="Calibri" w:cs="Arial"/>
                <w:spacing w:val="0"/>
                <w:sz w:val="22"/>
                <w:szCs w:val="22"/>
              </w:rPr>
              <w:t>’</w:t>
            </w:r>
            <w:r w:rsidRPr="00F75C03">
              <w:rPr>
                <w:rFonts w:ascii="Calibri" w:eastAsia="Calibri" w:hAnsi="Calibri" w:cs="Arial"/>
                <w:spacing w:val="0"/>
                <w:sz w:val="22"/>
                <w:szCs w:val="22"/>
              </w:rPr>
              <w:t>historique de la demande est conservé.</w:t>
            </w:r>
          </w:p>
        </w:tc>
      </w:tr>
      <w:tr w:rsidR="00F75C03" w:rsidRPr="00F75C03" w14:paraId="76A57B6D"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399838D3" w14:textId="396390C2" w:rsidR="00F75C03" w:rsidRPr="00241097" w:rsidRDefault="00F75C03" w:rsidP="00730970">
            <w:pPr>
              <w:pStyle w:val="Title"/>
              <w:rPr>
                <w:sz w:val="24"/>
                <w:szCs w:val="24"/>
              </w:rPr>
            </w:pPr>
            <w:r w:rsidRPr="00241097">
              <w:rPr>
                <w:sz w:val="24"/>
                <w:szCs w:val="24"/>
              </w:rPr>
              <w:t>Archivée</w:t>
            </w:r>
          </w:p>
        </w:tc>
        <w:tc>
          <w:tcPr>
            <w:tcW w:w="7229" w:type="dxa"/>
            <w:shd w:val="clear" w:color="auto" w:fill="F2F2F2" w:themeFill="background1" w:themeFillShade="F2"/>
          </w:tcPr>
          <w:p w14:paraId="1FC8D524" w14:textId="4AE563B4" w:rsidR="00F75C03" w:rsidRPr="00F75C03" w:rsidRDefault="00F75C03" w:rsidP="00730970">
            <w:pPr>
              <w:cnfStyle w:val="000000100000" w:firstRow="0" w:lastRow="0" w:firstColumn="0" w:lastColumn="0" w:oddVBand="0" w:evenVBand="0" w:oddHBand="1" w:evenHBand="0" w:firstRowFirstColumn="0" w:firstRowLastColumn="0" w:lastRowFirstColumn="0" w:lastRowLastColumn="0"/>
              <w:rPr>
                <w:sz w:val="24"/>
                <w:szCs w:val="24"/>
              </w:rPr>
            </w:pPr>
            <w:r>
              <w:t>L</w:t>
            </w:r>
            <w:r w:rsidR="00CD2831">
              <w:t>’</w:t>
            </w:r>
            <w:r>
              <w:t>inscription est définitivement clôturée. Aucune modification n</w:t>
            </w:r>
            <w:r w:rsidR="00CD2831">
              <w:t>’</w:t>
            </w:r>
            <w:r>
              <w:t>est alors possible.</w:t>
            </w:r>
          </w:p>
        </w:tc>
      </w:tr>
      <w:tr w:rsidR="00F75C03" w:rsidRPr="00F75C03" w14:paraId="17AFF338" w14:textId="77777777" w:rsidTr="005C7AEF">
        <w:tc>
          <w:tcPr>
            <w:cnfStyle w:val="001000000000" w:firstRow="0" w:lastRow="0" w:firstColumn="1" w:lastColumn="0" w:oddVBand="0" w:evenVBand="0" w:oddHBand="0" w:evenHBand="0" w:firstRowFirstColumn="0" w:firstRowLastColumn="0" w:lastRowFirstColumn="0" w:lastRowLastColumn="0"/>
            <w:tcW w:w="1980" w:type="dxa"/>
          </w:tcPr>
          <w:p w14:paraId="66D1D735" w14:textId="1E0BF411" w:rsidR="00F75C03" w:rsidRPr="00241097" w:rsidRDefault="00F75C03" w:rsidP="00730970">
            <w:pPr>
              <w:pStyle w:val="Title"/>
              <w:rPr>
                <w:sz w:val="24"/>
                <w:szCs w:val="24"/>
              </w:rPr>
            </w:pPr>
            <w:r w:rsidRPr="00241097">
              <w:rPr>
                <w:sz w:val="24"/>
                <w:szCs w:val="24"/>
              </w:rPr>
              <w:lastRenderedPageBreak/>
              <w:t>Annulée</w:t>
            </w:r>
          </w:p>
        </w:tc>
        <w:tc>
          <w:tcPr>
            <w:tcW w:w="7229" w:type="dxa"/>
          </w:tcPr>
          <w:p w14:paraId="1B39E918" w14:textId="4C5D8113" w:rsidR="00F75C03" w:rsidRPr="00F75C03" w:rsidRDefault="00F75C03" w:rsidP="00730970">
            <w:pPr>
              <w:cnfStyle w:val="000000000000" w:firstRow="0" w:lastRow="0" w:firstColumn="0" w:lastColumn="0" w:oddVBand="0" w:evenVBand="0" w:oddHBand="0" w:evenHBand="0" w:firstRowFirstColumn="0" w:firstRowLastColumn="0" w:lastRowFirstColumn="0" w:lastRowLastColumn="0"/>
              <w:rPr>
                <w:sz w:val="24"/>
                <w:szCs w:val="24"/>
              </w:rPr>
            </w:pPr>
            <w:r w:rsidRPr="005C4BD7">
              <w:t>Le Parent a annulé sa demande avant toute décision du Professeur. Aucun lien d</w:t>
            </w:r>
            <w:r w:rsidR="00CD2831">
              <w:t>’</w:t>
            </w:r>
            <w:r w:rsidRPr="005C4BD7">
              <w:t>inscription n</w:t>
            </w:r>
            <w:r w:rsidR="00CD2831">
              <w:t>’</w:t>
            </w:r>
            <w:r w:rsidRPr="005C4BD7">
              <w:t>est créé.</w:t>
            </w:r>
          </w:p>
        </w:tc>
      </w:tr>
      <w:tr w:rsidR="00F75C03" w:rsidRPr="00F75C03" w14:paraId="37823ECB"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2997C11F" w14:textId="029C3159" w:rsidR="00F75C03" w:rsidRPr="00241097" w:rsidRDefault="00F75C03" w:rsidP="00730970">
            <w:pPr>
              <w:pStyle w:val="Title"/>
              <w:rPr>
                <w:sz w:val="24"/>
                <w:szCs w:val="24"/>
              </w:rPr>
            </w:pPr>
            <w:r w:rsidRPr="00241097">
              <w:rPr>
                <w:sz w:val="24"/>
                <w:szCs w:val="24"/>
              </w:rPr>
              <w:t>Expirée</w:t>
            </w:r>
          </w:p>
        </w:tc>
        <w:tc>
          <w:tcPr>
            <w:tcW w:w="7229" w:type="dxa"/>
            <w:shd w:val="clear" w:color="auto" w:fill="F2F2F2" w:themeFill="background1" w:themeFillShade="F2"/>
          </w:tcPr>
          <w:p w14:paraId="3DD88C11" w14:textId="49F80F67" w:rsidR="00F75C03" w:rsidRPr="00F75C03" w:rsidRDefault="00F75C03" w:rsidP="00730970">
            <w:pPr>
              <w:cnfStyle w:val="000000100000" w:firstRow="0" w:lastRow="0" w:firstColumn="0" w:lastColumn="0" w:oddVBand="0" w:evenVBand="0" w:oddHBand="1" w:evenHBand="0" w:firstRowFirstColumn="0" w:firstRowLastColumn="0" w:lastRowFirstColumn="0" w:lastRowLastColumn="0"/>
              <w:rPr>
                <w:sz w:val="24"/>
                <w:szCs w:val="24"/>
              </w:rPr>
            </w:pPr>
            <w:r w:rsidRPr="005C4BD7">
              <w:t>La demande d</w:t>
            </w:r>
            <w:r w:rsidR="00CD2831">
              <w:t>’</w:t>
            </w:r>
            <w:r w:rsidRPr="005C4BD7">
              <w:t>inscription n</w:t>
            </w:r>
            <w:r w:rsidR="00CD2831">
              <w:t>’</w:t>
            </w:r>
            <w:r w:rsidRPr="005C4BD7">
              <w:t>a reçu aucune décision du Professeur dans le délai prévu. Elle est automatiquement clôturée par GROUPI.</w:t>
            </w:r>
          </w:p>
        </w:tc>
      </w:tr>
    </w:tbl>
    <w:p w14:paraId="3B6F9499" w14:textId="77777777" w:rsidR="005C4BD7" w:rsidRDefault="005C4BD7" w:rsidP="00730970"/>
    <w:p w14:paraId="4AEC4247" w14:textId="11A92F12" w:rsidR="0051549A" w:rsidRDefault="00F25EF6" w:rsidP="00730970">
      <w:pPr>
        <w:pStyle w:val="Heading2"/>
        <w:rPr>
          <w:b/>
          <w:bCs/>
        </w:rPr>
      </w:pPr>
      <w:bookmarkStart w:id="211" w:name="_Toc235708234"/>
      <w:r>
        <w:rPr>
          <w:b/>
          <w:bCs/>
        </w:rPr>
        <w:t>1</w:t>
      </w:r>
      <w:r w:rsidR="00906AEB">
        <w:rPr>
          <w:b/>
          <w:bCs/>
        </w:rPr>
        <w:t>2</w:t>
      </w:r>
      <w:r w:rsidR="00080DFC">
        <w:rPr>
          <w:b/>
          <w:bCs/>
        </w:rPr>
        <w:t>.12 Changement de groupe</w:t>
      </w:r>
      <w:bookmarkEnd w:id="211"/>
    </w:p>
    <w:p w14:paraId="64B778FB" w14:textId="77777777" w:rsidR="0051549A" w:rsidRDefault="00000000" w:rsidP="00730970">
      <w:r>
        <w:t>Le Parent peut demander :</w:t>
      </w:r>
    </w:p>
    <w:p w14:paraId="6DA91131" w14:textId="77777777" w:rsidR="0051549A" w:rsidRDefault="00000000" w:rsidP="00730970">
      <w:pPr>
        <w:numPr>
          <w:ilvl w:val="0"/>
          <w:numId w:val="15"/>
        </w:numPr>
      </w:pPr>
      <w:r>
        <w:t>Un changement temporaire ;</w:t>
      </w:r>
    </w:p>
    <w:p w14:paraId="0A05871B" w14:textId="77777777" w:rsidR="0051549A" w:rsidRDefault="00000000" w:rsidP="00730970">
      <w:pPr>
        <w:numPr>
          <w:ilvl w:val="0"/>
          <w:numId w:val="15"/>
        </w:numPr>
      </w:pPr>
      <w:r>
        <w:t>Un changement définitif.</w:t>
      </w:r>
    </w:p>
    <w:p w14:paraId="17D12C79" w14:textId="3A067769" w:rsidR="0051549A" w:rsidRDefault="00000000" w:rsidP="00730970">
      <w:r>
        <w:t>La demande est transmise au Professeur.</w:t>
      </w:r>
      <w:r w:rsidR="00E067C9">
        <w:t xml:space="preserve"> </w:t>
      </w:r>
      <w:r>
        <w:t>Le Professeur reste seul décisionnaire.</w:t>
      </w:r>
    </w:p>
    <w:p w14:paraId="792A04BC" w14:textId="4D8DE555" w:rsidR="00BD28D6" w:rsidRPr="00BD28D6" w:rsidRDefault="00BD28D6" w:rsidP="00730970">
      <w:r w:rsidRPr="00BD28D6">
        <w:t xml:space="preserve">Pour le </w:t>
      </w:r>
      <w:r>
        <w:t xml:space="preserve">changement </w:t>
      </w:r>
      <w:r w:rsidRPr="00BD28D6">
        <w:t>provisoire :</w:t>
      </w:r>
    </w:p>
    <w:p w14:paraId="5C048F57" w14:textId="77777777" w:rsidR="00BD28D6" w:rsidRPr="00BD28D6" w:rsidRDefault="00BD28D6" w:rsidP="00730970">
      <w:pPr>
        <w:numPr>
          <w:ilvl w:val="0"/>
          <w:numId w:val="311"/>
        </w:numPr>
      </w:pPr>
      <w:r w:rsidRPr="00BD28D6">
        <w:t>La demande porte sur une séance précise et un groupe cible précis.</w:t>
      </w:r>
    </w:p>
    <w:p w14:paraId="35FBDDF0" w14:textId="0D3B3679" w:rsidR="00BD28D6" w:rsidRPr="00BD28D6" w:rsidRDefault="00BD28D6" w:rsidP="00730970">
      <w:pPr>
        <w:numPr>
          <w:ilvl w:val="0"/>
          <w:numId w:val="311"/>
        </w:numPr>
      </w:pPr>
      <w:r w:rsidRPr="00BD28D6">
        <w:t>L</w:t>
      </w:r>
      <w:r w:rsidR="00CD2831">
        <w:t>’</w:t>
      </w:r>
      <w:r w:rsidRPr="00BD28D6">
        <w:t>acceptation du Professeur vérifie que le groupe cible a une place disponible pour cette séance.</w:t>
      </w:r>
    </w:p>
    <w:p w14:paraId="1A7E1828" w14:textId="514DA252" w:rsidR="00BD28D6" w:rsidRPr="00BD28D6" w:rsidRDefault="00BD28D6" w:rsidP="00730970">
      <w:pPr>
        <w:numPr>
          <w:ilvl w:val="0"/>
          <w:numId w:val="311"/>
        </w:numPr>
      </w:pPr>
      <w:r w:rsidRPr="00BD28D6">
        <w:t>La présence de l</w:t>
      </w:r>
      <w:r w:rsidR="00CD2831">
        <w:t>’</w:t>
      </w:r>
      <w:r w:rsidRPr="00BD28D6">
        <w:t>élève est enregistrée dans le groupe B pour cette séance, et dans le groupe A comme absence excusée — ce qui est important pour ne pas déclencher les règles d</w:t>
      </w:r>
      <w:r w:rsidR="00CD2831">
        <w:t>’</w:t>
      </w:r>
      <w:r w:rsidRPr="00BD28D6">
        <w:t>abandon automatique du groupe A.</w:t>
      </w:r>
    </w:p>
    <w:p w14:paraId="72717372" w14:textId="31380FFC" w:rsidR="00BD28D6" w:rsidRPr="00BD28D6" w:rsidRDefault="00BD28D6" w:rsidP="00730970">
      <w:pPr>
        <w:numPr>
          <w:ilvl w:val="0"/>
          <w:numId w:val="311"/>
        </w:numPr>
      </w:pPr>
      <w:r w:rsidRPr="00BD28D6">
        <w:t>Le débit comptable se fait au tarif habituel de l</w:t>
      </w:r>
      <w:r w:rsidR="00CD2831">
        <w:t>’</w:t>
      </w:r>
      <w:r w:rsidRPr="00BD28D6">
        <w:t>élève, sur son compte existant.</w:t>
      </w:r>
    </w:p>
    <w:p w14:paraId="0566D01B" w14:textId="77777777" w:rsidR="00BD28D6" w:rsidRPr="00BD28D6" w:rsidRDefault="00BD28D6" w:rsidP="00730970">
      <w:r w:rsidRPr="00BD28D6">
        <w:t>Pour le définitif :</w:t>
      </w:r>
    </w:p>
    <w:p w14:paraId="544A60AB" w14:textId="34C4871A" w:rsidR="00BD28D6" w:rsidRPr="00BD28D6" w:rsidRDefault="00BD28D6" w:rsidP="00730970">
      <w:pPr>
        <w:numPr>
          <w:ilvl w:val="0"/>
          <w:numId w:val="312"/>
        </w:numPr>
      </w:pPr>
      <w:r w:rsidRPr="00BD28D6">
        <w:t>Le Professeur choisit la date effective lors de l</w:t>
      </w:r>
      <w:r w:rsidR="00CD2831">
        <w:t>’</w:t>
      </w:r>
      <w:r w:rsidRPr="00BD28D6">
        <w:t>acceptation (pas le Parent).</w:t>
      </w:r>
    </w:p>
    <w:p w14:paraId="446B5730" w14:textId="281EEB1F" w:rsidR="00BD28D6" w:rsidRPr="00BD28D6" w:rsidRDefault="00BD28D6" w:rsidP="00730970">
      <w:pPr>
        <w:numPr>
          <w:ilvl w:val="0"/>
          <w:numId w:val="312"/>
        </w:numPr>
      </w:pPr>
      <w:r w:rsidRPr="00BD28D6">
        <w:t>À partir de cette date, les séances de l</w:t>
      </w:r>
      <w:r w:rsidR="00CD2831">
        <w:t>’</w:t>
      </w:r>
      <w:r w:rsidRPr="00BD28D6">
        <w:t>élève sont générées dans le groupe B.</w:t>
      </w:r>
    </w:p>
    <w:p w14:paraId="64FCA8D2" w14:textId="77777777" w:rsidR="00BD28D6" w:rsidRPr="00BD28D6" w:rsidRDefault="00BD28D6" w:rsidP="00730970">
      <w:pPr>
        <w:numPr>
          <w:ilvl w:val="0"/>
          <w:numId w:val="312"/>
        </w:numPr>
      </w:pPr>
      <w:r w:rsidRPr="00BD28D6">
        <w:t>La place dans le groupe A est libérée à la date effective — pas rétroactivement.</w:t>
      </w:r>
    </w:p>
    <w:p w14:paraId="4BE57F11" w14:textId="77777777" w:rsidR="00BD28D6" w:rsidRPr="00BD28D6" w:rsidRDefault="00BD28D6" w:rsidP="00730970">
      <w:pPr>
        <w:numPr>
          <w:ilvl w:val="0"/>
          <w:numId w:val="312"/>
        </w:numPr>
      </w:pPr>
      <w:r w:rsidRPr="00BD28D6">
        <w:t>Les séances du groupe A déjà verrouillées avant la date effective restent immuables.</w:t>
      </w:r>
    </w:p>
    <w:p w14:paraId="3E4895E7" w14:textId="77777777" w:rsidR="00BD28D6" w:rsidRPr="00BD28D6" w:rsidRDefault="00BD28D6" w:rsidP="00730970">
      <w:pPr>
        <w:numPr>
          <w:ilvl w:val="0"/>
          <w:numId w:val="312"/>
        </w:numPr>
      </w:pPr>
      <w:r w:rsidRPr="00BD28D6">
        <w:t>Si le groupe B est plein, le Professeur ne peut pas accepter le transfert — la vérification de capacité est un prérequis.</w:t>
      </w:r>
    </w:p>
    <w:p w14:paraId="79DA971E" w14:textId="1FE57BF4" w:rsidR="00201A12" w:rsidRDefault="00201A12" w:rsidP="00730970">
      <w:r w:rsidRPr="00201A12">
        <w:t>Le changement de groupe suit le même processus de validation qu</w:t>
      </w:r>
      <w:r w:rsidR="00CD2831">
        <w:t>’</w:t>
      </w:r>
      <w:r w:rsidRPr="00201A12">
        <w:t>une nouvelle inscription, notamment le contrôle de la capacité du groupe et de la capacité de l</w:t>
      </w:r>
      <w:r w:rsidR="00CD2831">
        <w:t>’</w:t>
      </w:r>
      <w:r w:rsidRPr="00201A12">
        <w:t>abonnement du Professeur.</w:t>
      </w:r>
    </w:p>
    <w:p w14:paraId="3ABDEF5C" w14:textId="47BB548D" w:rsidR="0051549A" w:rsidRDefault="00000000" w:rsidP="00730970">
      <w:r>
        <w:t xml:space="preserve">Les historiques pédagogiques et comptables </w:t>
      </w:r>
      <w:r w:rsidR="00611189" w:rsidRPr="00611189">
        <w:t>restent définitivement rattachés au groupe d</w:t>
      </w:r>
      <w:r w:rsidR="00CD2831">
        <w:t>’</w:t>
      </w:r>
      <w:r w:rsidR="00611189" w:rsidRPr="00611189">
        <w:t>origine</w:t>
      </w:r>
      <w:r w:rsidR="00611189">
        <w:t xml:space="preserve"> et </w:t>
      </w:r>
      <w:r>
        <w:t>sont conservés séparément.</w:t>
      </w:r>
      <w:r w:rsidR="00E067C9">
        <w:t xml:space="preserve"> </w:t>
      </w:r>
      <w:r>
        <w:t>Aucune donnée n</w:t>
      </w:r>
      <w:r w:rsidR="00CD2831">
        <w:t>’</w:t>
      </w:r>
      <w:r>
        <w:t>est perdue.</w:t>
      </w:r>
    </w:p>
    <w:p w14:paraId="23947B35" w14:textId="4C3860B1" w:rsidR="0051549A" w:rsidRPr="0034326C" w:rsidRDefault="0034326C" w:rsidP="00730970">
      <w:r w:rsidRPr="0034326C">
        <w:t>En cas de changement de groupe, une place se libère dans l</w:t>
      </w:r>
      <w:r w:rsidR="00CD2831">
        <w:t>’</w:t>
      </w:r>
      <w:r w:rsidRPr="0034326C">
        <w:t>ancien groupe (capacité recalculée) et une place est consommée dans le nouveau groupe (sous réserve de capacité disponible).</w:t>
      </w:r>
    </w:p>
    <w:p w14:paraId="54D14006" w14:textId="77777777" w:rsidR="0034326C" w:rsidRPr="0034326C" w:rsidRDefault="0034326C" w:rsidP="00730970"/>
    <w:p w14:paraId="1247717B" w14:textId="11FBA17A" w:rsidR="0051549A" w:rsidRDefault="00983666" w:rsidP="00730970">
      <w:pPr>
        <w:pStyle w:val="Heading2"/>
        <w:rPr>
          <w:b/>
          <w:bCs/>
        </w:rPr>
      </w:pPr>
      <w:bookmarkStart w:id="212" w:name="_Toc235708235"/>
      <w:r>
        <w:rPr>
          <w:b/>
          <w:bCs/>
        </w:rPr>
        <w:t>1</w:t>
      </w:r>
      <w:r w:rsidR="00906AEB">
        <w:rPr>
          <w:b/>
          <w:bCs/>
        </w:rPr>
        <w:t>2</w:t>
      </w:r>
      <w:r w:rsidR="00080DFC">
        <w:rPr>
          <w:b/>
          <w:bCs/>
        </w:rPr>
        <w:t>.13 Historique</w:t>
      </w:r>
      <w:bookmarkEnd w:id="212"/>
    </w:p>
    <w:p w14:paraId="59D92B43" w14:textId="77777777" w:rsidR="0051549A" w:rsidRDefault="00000000" w:rsidP="00730970">
      <w:r>
        <w:t>Toutes les opérations relatives à une inscription sont historisées.</w:t>
      </w:r>
    </w:p>
    <w:p w14:paraId="7B5D904A" w14:textId="77777777" w:rsidR="0051549A" w:rsidRDefault="00000000" w:rsidP="00730970">
      <w:r>
        <w:t>Sont notamment conservés :</w:t>
      </w:r>
    </w:p>
    <w:p w14:paraId="4F7556C0" w14:textId="689DECEB" w:rsidR="0051549A" w:rsidRDefault="00000000" w:rsidP="00730970">
      <w:pPr>
        <w:numPr>
          <w:ilvl w:val="0"/>
          <w:numId w:val="16"/>
        </w:numPr>
      </w:pPr>
      <w:r>
        <w:t>Les décisions d</w:t>
      </w:r>
      <w:r w:rsidR="00CD2831">
        <w:t>’</w:t>
      </w:r>
      <w:r>
        <w:t>inscription ;</w:t>
      </w:r>
    </w:p>
    <w:p w14:paraId="638DE4EE" w14:textId="77777777" w:rsidR="0051549A" w:rsidRDefault="00000000" w:rsidP="00730970">
      <w:pPr>
        <w:numPr>
          <w:ilvl w:val="0"/>
          <w:numId w:val="16"/>
        </w:numPr>
      </w:pPr>
      <w:r>
        <w:lastRenderedPageBreak/>
        <w:t>Les changements de groupe ;</w:t>
      </w:r>
    </w:p>
    <w:p w14:paraId="55946EDA" w14:textId="77777777" w:rsidR="0051549A" w:rsidRDefault="00000000" w:rsidP="00730970">
      <w:pPr>
        <w:numPr>
          <w:ilvl w:val="0"/>
          <w:numId w:val="16"/>
        </w:numPr>
      </w:pPr>
      <w:r>
        <w:t>Les présences ;</w:t>
      </w:r>
    </w:p>
    <w:p w14:paraId="3A6D8CB8" w14:textId="77777777" w:rsidR="0051549A" w:rsidRDefault="00000000" w:rsidP="00730970">
      <w:pPr>
        <w:numPr>
          <w:ilvl w:val="0"/>
          <w:numId w:val="16"/>
        </w:numPr>
      </w:pPr>
      <w:r>
        <w:t>Les commentaires ;</w:t>
      </w:r>
    </w:p>
    <w:p w14:paraId="17BC3B6C" w14:textId="77777777" w:rsidR="0051549A" w:rsidRDefault="00000000" w:rsidP="00730970">
      <w:pPr>
        <w:numPr>
          <w:ilvl w:val="0"/>
          <w:numId w:val="16"/>
        </w:numPr>
      </w:pPr>
      <w:r>
        <w:t>Les paiements ;</w:t>
      </w:r>
    </w:p>
    <w:p w14:paraId="1A6F2A00" w14:textId="77777777" w:rsidR="00611189" w:rsidRDefault="00000000" w:rsidP="00730970">
      <w:pPr>
        <w:numPr>
          <w:ilvl w:val="0"/>
          <w:numId w:val="16"/>
        </w:numPr>
      </w:pPr>
      <w:r>
        <w:t>Les ajustements comptables</w:t>
      </w:r>
      <w:r w:rsidR="00611189">
        <w:t> ;</w:t>
      </w:r>
    </w:p>
    <w:p w14:paraId="3383B7C4" w14:textId="77777777" w:rsidR="00611189" w:rsidRDefault="00611189" w:rsidP="00730970">
      <w:pPr>
        <w:numPr>
          <w:ilvl w:val="0"/>
          <w:numId w:val="16"/>
        </w:numPr>
      </w:pPr>
      <w:r>
        <w:t>Modification du tarif ;</w:t>
      </w:r>
    </w:p>
    <w:p w14:paraId="65141FD7" w14:textId="72086BB6" w:rsidR="0087245D" w:rsidRDefault="00611189" w:rsidP="00730970">
      <w:pPr>
        <w:numPr>
          <w:ilvl w:val="0"/>
          <w:numId w:val="16"/>
        </w:numPr>
      </w:pPr>
      <w:r>
        <w:t>Changements d</w:t>
      </w:r>
      <w:r w:rsidR="00CD2831">
        <w:t>’</w:t>
      </w:r>
      <w:r>
        <w:t>état</w:t>
      </w:r>
      <w:r w:rsidR="0087245D">
        <w:t> ;</w:t>
      </w:r>
    </w:p>
    <w:p w14:paraId="0C11F567" w14:textId="77777777" w:rsidR="0087245D" w:rsidRDefault="0087245D" w:rsidP="00730970">
      <w:pPr>
        <w:numPr>
          <w:ilvl w:val="0"/>
          <w:numId w:val="16"/>
        </w:numPr>
      </w:pPr>
      <w:r w:rsidRPr="0087245D">
        <w:t>Annulations de demandes</w:t>
      </w:r>
      <w:r>
        <w:t> ;</w:t>
      </w:r>
    </w:p>
    <w:p w14:paraId="62931092" w14:textId="3A00E18E" w:rsidR="00F929F9" w:rsidRDefault="00F929F9" w:rsidP="00730970">
      <w:pPr>
        <w:numPr>
          <w:ilvl w:val="0"/>
          <w:numId w:val="16"/>
        </w:numPr>
      </w:pPr>
      <w:r w:rsidRPr="00F929F9">
        <w:t>Expirations automatiques</w:t>
      </w:r>
      <w:r>
        <w:t> ;</w:t>
      </w:r>
    </w:p>
    <w:p w14:paraId="2B406A23" w14:textId="7B8EC5BC" w:rsidR="0051549A" w:rsidRDefault="0087245D" w:rsidP="00730970">
      <w:pPr>
        <w:numPr>
          <w:ilvl w:val="0"/>
          <w:numId w:val="16"/>
        </w:numPr>
      </w:pPr>
      <w:r w:rsidRPr="0087245D">
        <w:t>Le</w:t>
      </w:r>
      <w:r>
        <w:t>s</w:t>
      </w:r>
      <w:r w:rsidRPr="0087245D">
        <w:t xml:space="preserve"> motif</w:t>
      </w:r>
      <w:r>
        <w:t>s</w:t>
      </w:r>
      <w:r w:rsidRPr="0087245D">
        <w:t xml:space="preserve"> de refus éventuel</w:t>
      </w:r>
      <w:r>
        <w:t>s</w:t>
      </w:r>
      <w:r w:rsidR="00611189">
        <w:t>.</w:t>
      </w:r>
    </w:p>
    <w:p w14:paraId="61349AA1" w14:textId="77777777" w:rsidR="0051549A" w:rsidRDefault="00000000" w:rsidP="00730970">
      <w:r>
        <w:t>Cet historique garantit la traçabilité complète de la scolarité de chaque élève au sein de GROUPI.</w:t>
      </w:r>
    </w:p>
    <w:p w14:paraId="35908C72" w14:textId="77777777" w:rsidR="00E146E5" w:rsidRDefault="00E146E5" w:rsidP="00730970"/>
    <w:p w14:paraId="4E60BDC5" w14:textId="1C39A498" w:rsidR="00E556BD" w:rsidRDefault="00E556BD" w:rsidP="00730970">
      <w:pPr>
        <w:pStyle w:val="Heading2"/>
        <w:rPr>
          <w:b/>
          <w:bCs/>
        </w:rPr>
      </w:pPr>
      <w:bookmarkStart w:id="213" w:name="_Toc235708236"/>
      <w:r>
        <w:rPr>
          <w:b/>
          <w:bCs/>
        </w:rPr>
        <w:t xml:space="preserve">12.14 </w:t>
      </w:r>
      <w:r w:rsidRPr="00E556BD">
        <w:rPr>
          <w:b/>
          <w:bCs/>
        </w:rPr>
        <w:t>Indicateurs</w:t>
      </w:r>
      <w:r>
        <w:rPr>
          <w:b/>
          <w:bCs/>
        </w:rPr>
        <w:t xml:space="preserve"> métier</w:t>
      </w:r>
      <w:bookmarkEnd w:id="213"/>
    </w:p>
    <w:p w14:paraId="2EAECF2D" w14:textId="05BFA34D" w:rsidR="00E556BD" w:rsidRPr="00E556BD" w:rsidRDefault="00E556BD" w:rsidP="00730970">
      <w:pPr>
        <w:pStyle w:val="ListParagraph"/>
        <w:numPr>
          <w:ilvl w:val="0"/>
          <w:numId w:val="284"/>
        </w:numPr>
      </w:pPr>
      <w:r w:rsidRPr="00E556BD">
        <w:t>Nombre d</w:t>
      </w:r>
      <w:r w:rsidR="00CD2831">
        <w:t>’</w:t>
      </w:r>
      <w:r w:rsidRPr="00E556BD">
        <w:t xml:space="preserve">inscriptions actives </w:t>
      </w:r>
    </w:p>
    <w:p w14:paraId="034EB1CA" w14:textId="68591ABF" w:rsidR="00E556BD" w:rsidRDefault="00E556BD" w:rsidP="00730970">
      <w:pPr>
        <w:pStyle w:val="ListParagraph"/>
        <w:numPr>
          <w:ilvl w:val="0"/>
          <w:numId w:val="284"/>
        </w:numPr>
      </w:pPr>
      <w:r w:rsidRPr="00E556BD">
        <w:t xml:space="preserve">Nombre de demandes en attente </w:t>
      </w:r>
    </w:p>
    <w:p w14:paraId="123CABFB" w14:textId="1474276F" w:rsidR="007E235A" w:rsidRPr="00E556BD" w:rsidRDefault="007E235A" w:rsidP="00730970">
      <w:pPr>
        <w:pStyle w:val="ListParagraph"/>
        <w:numPr>
          <w:ilvl w:val="0"/>
          <w:numId w:val="284"/>
        </w:numPr>
      </w:pPr>
      <w:r w:rsidRPr="007E235A">
        <w:t>Nombre de demandes expirées</w:t>
      </w:r>
    </w:p>
    <w:p w14:paraId="4FF695E1" w14:textId="28384C68" w:rsidR="00E556BD" w:rsidRPr="00E556BD" w:rsidRDefault="00E556BD" w:rsidP="00730970">
      <w:pPr>
        <w:pStyle w:val="ListParagraph"/>
        <w:numPr>
          <w:ilvl w:val="0"/>
          <w:numId w:val="284"/>
        </w:numPr>
      </w:pPr>
      <w:r w:rsidRPr="00E556BD">
        <w:t>Nombre d</w:t>
      </w:r>
      <w:r w:rsidR="00CD2831">
        <w:t>’</w:t>
      </w:r>
      <w:r w:rsidRPr="00E556BD">
        <w:t xml:space="preserve">inscriptions suspendues </w:t>
      </w:r>
    </w:p>
    <w:p w14:paraId="41E0A6F7" w14:textId="041A91C2" w:rsidR="00E556BD" w:rsidRDefault="00E556BD" w:rsidP="00730970">
      <w:pPr>
        <w:pStyle w:val="ListParagraph"/>
        <w:numPr>
          <w:ilvl w:val="0"/>
          <w:numId w:val="284"/>
        </w:numPr>
      </w:pPr>
      <w:r w:rsidRPr="00E556BD">
        <w:t>Nombre d</w:t>
      </w:r>
      <w:r w:rsidR="00CD2831">
        <w:t>’</w:t>
      </w:r>
      <w:r w:rsidRPr="00E556BD">
        <w:t xml:space="preserve">inscriptions archivées </w:t>
      </w:r>
    </w:p>
    <w:p w14:paraId="0936E89D" w14:textId="31D268D2" w:rsidR="00A94CDE" w:rsidRPr="00E556BD" w:rsidRDefault="00A94CDE" w:rsidP="00730970">
      <w:pPr>
        <w:pStyle w:val="ListParagraph"/>
        <w:numPr>
          <w:ilvl w:val="0"/>
          <w:numId w:val="284"/>
        </w:numPr>
      </w:pPr>
      <w:r w:rsidRPr="00A94CDE">
        <w:t>Nombre moyen d</w:t>
      </w:r>
      <w:r w:rsidR="00CD2831">
        <w:t>’</w:t>
      </w:r>
      <w:r w:rsidRPr="00A94CDE">
        <w:t>élèves par groupe</w:t>
      </w:r>
    </w:p>
    <w:p w14:paraId="1908A35B" w14:textId="1BD48FD8" w:rsidR="007E235A" w:rsidRPr="00E556BD" w:rsidRDefault="007E235A" w:rsidP="00730970">
      <w:pPr>
        <w:pStyle w:val="ListParagraph"/>
        <w:numPr>
          <w:ilvl w:val="0"/>
          <w:numId w:val="284"/>
        </w:numPr>
      </w:pPr>
      <w:r w:rsidRPr="00E556BD">
        <w:t>Taux d</w:t>
      </w:r>
      <w:r w:rsidR="00CD2831">
        <w:t>’</w:t>
      </w:r>
      <w:r w:rsidRPr="00E556BD">
        <w:t xml:space="preserve">acceptation </w:t>
      </w:r>
    </w:p>
    <w:p w14:paraId="7B6F9699" w14:textId="77777777" w:rsidR="007E235A" w:rsidRPr="00E556BD" w:rsidRDefault="007E235A" w:rsidP="00730970">
      <w:pPr>
        <w:pStyle w:val="ListParagraph"/>
        <w:numPr>
          <w:ilvl w:val="0"/>
          <w:numId w:val="284"/>
        </w:numPr>
      </w:pPr>
      <w:r w:rsidRPr="00E556BD">
        <w:t xml:space="preserve">Taux de refus </w:t>
      </w:r>
    </w:p>
    <w:p w14:paraId="2CEC743E" w14:textId="24737F3E" w:rsidR="00E556BD" w:rsidRDefault="00E556BD" w:rsidP="00730970">
      <w:pPr>
        <w:pStyle w:val="ListParagraph"/>
        <w:numPr>
          <w:ilvl w:val="0"/>
          <w:numId w:val="284"/>
        </w:numPr>
      </w:pPr>
      <w:r w:rsidRPr="00E556BD">
        <w:t>Taux d</w:t>
      </w:r>
      <w:r w:rsidR="00CD2831">
        <w:t>’</w:t>
      </w:r>
      <w:r w:rsidRPr="00E556BD">
        <w:t>occupation des groupes</w:t>
      </w:r>
    </w:p>
    <w:p w14:paraId="10602053" w14:textId="52105A4D" w:rsidR="007E235A" w:rsidRDefault="007E235A" w:rsidP="00730970">
      <w:pPr>
        <w:pStyle w:val="ListParagraph"/>
        <w:numPr>
          <w:ilvl w:val="0"/>
          <w:numId w:val="284"/>
        </w:numPr>
      </w:pPr>
      <w:r w:rsidRPr="007E235A">
        <w:t>Taux de transformation des demandes en inscriptions actives</w:t>
      </w:r>
    </w:p>
    <w:p w14:paraId="23F4BAE8" w14:textId="5C74748C" w:rsidR="007E235A" w:rsidRDefault="007E235A" w:rsidP="00730970">
      <w:pPr>
        <w:pStyle w:val="ListParagraph"/>
        <w:numPr>
          <w:ilvl w:val="0"/>
          <w:numId w:val="284"/>
        </w:numPr>
      </w:pPr>
      <w:r w:rsidRPr="007E235A">
        <w:t>Taux d</w:t>
      </w:r>
      <w:r w:rsidR="00CD2831">
        <w:t>’</w:t>
      </w:r>
      <w:r w:rsidRPr="007E235A">
        <w:t>annulation des demandes</w:t>
      </w:r>
    </w:p>
    <w:p w14:paraId="6D982198" w14:textId="2CAC03AC" w:rsidR="00A94CDE" w:rsidRDefault="00A94CDE" w:rsidP="00730970">
      <w:pPr>
        <w:pStyle w:val="ListParagraph"/>
        <w:numPr>
          <w:ilvl w:val="0"/>
          <w:numId w:val="284"/>
        </w:numPr>
      </w:pPr>
      <w:r w:rsidRPr="00A94CDE">
        <w:t>Taux moyen de remplissage par Professeur</w:t>
      </w:r>
    </w:p>
    <w:p w14:paraId="32509B21" w14:textId="52336AB5" w:rsidR="007E235A" w:rsidRDefault="007E235A" w:rsidP="00730970">
      <w:pPr>
        <w:pStyle w:val="ListParagraph"/>
        <w:numPr>
          <w:ilvl w:val="0"/>
          <w:numId w:val="284"/>
        </w:numPr>
      </w:pPr>
      <w:r w:rsidRPr="007E235A">
        <w:t>Répartition des inscriptions par matière</w:t>
      </w:r>
    </w:p>
    <w:p w14:paraId="1D4F99D1" w14:textId="4A489F13" w:rsidR="007E235A" w:rsidRDefault="007E235A" w:rsidP="00730970">
      <w:pPr>
        <w:pStyle w:val="ListParagraph"/>
        <w:numPr>
          <w:ilvl w:val="0"/>
          <w:numId w:val="284"/>
        </w:numPr>
      </w:pPr>
      <w:r w:rsidRPr="007E235A">
        <w:t>Répartition des inscriptions par niveau scolaire</w:t>
      </w:r>
    </w:p>
    <w:p w14:paraId="05392CD8" w14:textId="3252F033" w:rsidR="007E235A" w:rsidRDefault="007E235A" w:rsidP="00730970">
      <w:pPr>
        <w:pStyle w:val="ListParagraph"/>
        <w:numPr>
          <w:ilvl w:val="0"/>
          <w:numId w:val="284"/>
        </w:numPr>
      </w:pPr>
      <w:r w:rsidRPr="007E235A">
        <w:t>Délai moyen de réponse du Professeur</w:t>
      </w:r>
    </w:p>
    <w:p w14:paraId="04B1EA85" w14:textId="1B0FEE10" w:rsidR="001D1249" w:rsidRDefault="001D1249" w:rsidP="00730970">
      <w:pPr>
        <w:pStyle w:val="Heading2"/>
        <w:rPr>
          <w:b/>
          <w:bCs/>
        </w:rPr>
      </w:pPr>
      <w:bookmarkStart w:id="214" w:name="_Toc235708237"/>
      <w:r>
        <w:rPr>
          <w:b/>
          <w:bCs/>
        </w:rPr>
        <w:t xml:space="preserve">12.15 </w:t>
      </w:r>
      <w:r w:rsidRPr="001D1249">
        <w:rPr>
          <w:b/>
          <w:bCs/>
        </w:rPr>
        <w:t>Cycle de vie</w:t>
      </w:r>
      <w:bookmarkEnd w:id="214"/>
    </w:p>
    <w:tbl>
      <w:tblPr>
        <w:tblStyle w:val="GridTable4-Accent1"/>
        <w:tblW w:w="0" w:type="auto"/>
        <w:tblLook w:val="04A0" w:firstRow="1" w:lastRow="0" w:firstColumn="1" w:lastColumn="0" w:noHBand="0" w:noVBand="1"/>
      </w:tblPr>
      <w:tblGrid>
        <w:gridCol w:w="1980"/>
        <w:gridCol w:w="1918"/>
      </w:tblGrid>
      <w:tr w:rsidR="001D1249" w:rsidRPr="001D1249" w14:paraId="40CC9B87"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hideMark/>
          </w:tcPr>
          <w:p w14:paraId="75FDDF2A" w14:textId="77777777" w:rsidR="001D1249" w:rsidRPr="005C7AEF" w:rsidRDefault="001D1249" w:rsidP="00730970">
            <w:pPr>
              <w:spacing w:after="160" w:line="249" w:lineRule="auto"/>
              <w:rPr>
                <w:sz w:val="20"/>
                <w:szCs w:val="20"/>
              </w:rPr>
            </w:pPr>
            <w:r w:rsidRPr="005C7AEF">
              <w:rPr>
                <w:sz w:val="20"/>
                <w:szCs w:val="20"/>
              </w:rPr>
              <w:t>État actuel</w:t>
            </w:r>
          </w:p>
        </w:tc>
        <w:tc>
          <w:tcPr>
            <w:tcW w:w="0" w:type="auto"/>
            <w:shd w:val="clear" w:color="auto" w:fill="002060"/>
            <w:hideMark/>
          </w:tcPr>
          <w:p w14:paraId="27674B9D" w14:textId="77777777" w:rsidR="001D1249" w:rsidRPr="005C7AEF" w:rsidRDefault="001D1249"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État suivant autorisé</w:t>
            </w:r>
          </w:p>
        </w:tc>
      </w:tr>
      <w:tr w:rsidR="001D1249" w:rsidRPr="001D1249" w14:paraId="7D692F36"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04776D8D" w14:textId="77777777" w:rsidR="001D1249" w:rsidRPr="001D1249" w:rsidRDefault="001D1249" w:rsidP="00730970">
            <w:pPr>
              <w:spacing w:after="160" w:line="249" w:lineRule="auto"/>
            </w:pPr>
            <w:r w:rsidRPr="001D1249">
              <w:t>EN_ATTENTE</w:t>
            </w:r>
          </w:p>
        </w:tc>
        <w:tc>
          <w:tcPr>
            <w:tcW w:w="0" w:type="auto"/>
            <w:shd w:val="clear" w:color="auto" w:fill="F2F2F2" w:themeFill="background1" w:themeFillShade="F2"/>
            <w:hideMark/>
          </w:tcPr>
          <w:p w14:paraId="74B27616" w14:textId="77777777" w:rsidR="001D1249" w:rsidRPr="001D1249" w:rsidRDefault="001D124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1D1249">
              <w:t>ACTIVE</w:t>
            </w:r>
          </w:p>
        </w:tc>
      </w:tr>
      <w:tr w:rsidR="001D1249" w:rsidRPr="001D1249" w14:paraId="4AF0CFD0" w14:textId="77777777" w:rsidTr="005C7AEF">
        <w:tc>
          <w:tcPr>
            <w:cnfStyle w:val="001000000000" w:firstRow="0" w:lastRow="0" w:firstColumn="1" w:lastColumn="0" w:oddVBand="0" w:evenVBand="0" w:oddHBand="0" w:evenHBand="0" w:firstRowFirstColumn="0" w:firstRowLastColumn="0" w:lastRowFirstColumn="0" w:lastRowLastColumn="0"/>
            <w:tcW w:w="1980" w:type="dxa"/>
            <w:hideMark/>
          </w:tcPr>
          <w:p w14:paraId="47452952" w14:textId="77777777" w:rsidR="001D1249" w:rsidRPr="001D1249" w:rsidRDefault="001D1249" w:rsidP="00730970">
            <w:pPr>
              <w:spacing w:after="160" w:line="249" w:lineRule="auto"/>
            </w:pPr>
            <w:r w:rsidRPr="001D1249">
              <w:t>EN_ATTENTE</w:t>
            </w:r>
          </w:p>
        </w:tc>
        <w:tc>
          <w:tcPr>
            <w:tcW w:w="0" w:type="auto"/>
            <w:hideMark/>
          </w:tcPr>
          <w:p w14:paraId="434F0E9F" w14:textId="77777777" w:rsidR="001D1249" w:rsidRPr="001D1249" w:rsidRDefault="001D124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1D1249">
              <w:t>REFUSEE</w:t>
            </w:r>
          </w:p>
        </w:tc>
      </w:tr>
      <w:tr w:rsidR="001D1249" w:rsidRPr="001D1249" w14:paraId="6F366EA8"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1361478A" w14:textId="77777777" w:rsidR="001D1249" w:rsidRPr="001D1249" w:rsidRDefault="001D1249" w:rsidP="00730970">
            <w:pPr>
              <w:spacing w:after="160" w:line="249" w:lineRule="auto"/>
            </w:pPr>
            <w:r w:rsidRPr="001D1249">
              <w:t>EN_ATTENTE</w:t>
            </w:r>
          </w:p>
        </w:tc>
        <w:tc>
          <w:tcPr>
            <w:tcW w:w="0" w:type="auto"/>
            <w:shd w:val="clear" w:color="auto" w:fill="F2F2F2" w:themeFill="background1" w:themeFillShade="F2"/>
            <w:hideMark/>
          </w:tcPr>
          <w:p w14:paraId="16023EF8" w14:textId="77777777" w:rsidR="001D1249" w:rsidRPr="001D1249" w:rsidRDefault="001D124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1D1249">
              <w:t>EXPIREE</w:t>
            </w:r>
          </w:p>
        </w:tc>
      </w:tr>
      <w:tr w:rsidR="001D1249" w:rsidRPr="001D1249" w14:paraId="51815B34" w14:textId="77777777" w:rsidTr="005C7AEF">
        <w:tc>
          <w:tcPr>
            <w:cnfStyle w:val="001000000000" w:firstRow="0" w:lastRow="0" w:firstColumn="1" w:lastColumn="0" w:oddVBand="0" w:evenVBand="0" w:oddHBand="0" w:evenHBand="0" w:firstRowFirstColumn="0" w:firstRowLastColumn="0" w:lastRowFirstColumn="0" w:lastRowLastColumn="0"/>
            <w:tcW w:w="1980" w:type="dxa"/>
            <w:hideMark/>
          </w:tcPr>
          <w:p w14:paraId="16401693" w14:textId="77777777" w:rsidR="001D1249" w:rsidRPr="001D1249" w:rsidRDefault="001D1249" w:rsidP="00730970">
            <w:pPr>
              <w:spacing w:after="160" w:line="249" w:lineRule="auto"/>
            </w:pPr>
            <w:r w:rsidRPr="001D1249">
              <w:t>EN_ATTENTE</w:t>
            </w:r>
          </w:p>
        </w:tc>
        <w:tc>
          <w:tcPr>
            <w:tcW w:w="0" w:type="auto"/>
            <w:hideMark/>
          </w:tcPr>
          <w:p w14:paraId="33AEBC7A" w14:textId="77777777" w:rsidR="001D1249" w:rsidRPr="001D1249" w:rsidRDefault="001D124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1D1249">
              <w:t>ANNULEE</w:t>
            </w:r>
          </w:p>
        </w:tc>
      </w:tr>
      <w:tr w:rsidR="001D1249" w:rsidRPr="001D1249" w14:paraId="0124271B"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6A94AD49" w14:textId="77777777" w:rsidR="001D1249" w:rsidRPr="001D1249" w:rsidRDefault="001D1249" w:rsidP="00730970">
            <w:pPr>
              <w:spacing w:after="160" w:line="249" w:lineRule="auto"/>
            </w:pPr>
            <w:r w:rsidRPr="001D1249">
              <w:t>ACTIVE</w:t>
            </w:r>
          </w:p>
        </w:tc>
        <w:tc>
          <w:tcPr>
            <w:tcW w:w="0" w:type="auto"/>
            <w:shd w:val="clear" w:color="auto" w:fill="F2F2F2" w:themeFill="background1" w:themeFillShade="F2"/>
            <w:hideMark/>
          </w:tcPr>
          <w:p w14:paraId="64C8A9BA" w14:textId="77777777" w:rsidR="001D1249" w:rsidRPr="001D1249" w:rsidRDefault="001D124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1D1249">
              <w:t>SUSPENDUE</w:t>
            </w:r>
          </w:p>
        </w:tc>
      </w:tr>
      <w:tr w:rsidR="001D1249" w:rsidRPr="001D1249" w14:paraId="0EC33EA4" w14:textId="77777777" w:rsidTr="005C7AEF">
        <w:tc>
          <w:tcPr>
            <w:cnfStyle w:val="001000000000" w:firstRow="0" w:lastRow="0" w:firstColumn="1" w:lastColumn="0" w:oddVBand="0" w:evenVBand="0" w:oddHBand="0" w:evenHBand="0" w:firstRowFirstColumn="0" w:firstRowLastColumn="0" w:lastRowFirstColumn="0" w:lastRowLastColumn="0"/>
            <w:tcW w:w="1980" w:type="dxa"/>
            <w:hideMark/>
          </w:tcPr>
          <w:p w14:paraId="62FCE4D0" w14:textId="77777777" w:rsidR="001D1249" w:rsidRPr="001D1249" w:rsidRDefault="001D1249" w:rsidP="00730970">
            <w:pPr>
              <w:spacing w:after="160" w:line="249" w:lineRule="auto"/>
            </w:pPr>
            <w:r w:rsidRPr="001D1249">
              <w:t>ACTIVE</w:t>
            </w:r>
          </w:p>
        </w:tc>
        <w:tc>
          <w:tcPr>
            <w:tcW w:w="0" w:type="auto"/>
            <w:hideMark/>
          </w:tcPr>
          <w:p w14:paraId="1AE2EDA3" w14:textId="77777777" w:rsidR="001D1249" w:rsidRPr="001D1249" w:rsidRDefault="001D124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1D1249">
              <w:t>ARCHIVEE</w:t>
            </w:r>
          </w:p>
        </w:tc>
      </w:tr>
      <w:tr w:rsidR="001D1249" w:rsidRPr="001D1249" w14:paraId="6DA4BED1"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16070581" w14:textId="77777777" w:rsidR="001D1249" w:rsidRPr="001D1249" w:rsidRDefault="001D1249" w:rsidP="00730970">
            <w:pPr>
              <w:spacing w:after="160" w:line="249" w:lineRule="auto"/>
            </w:pPr>
            <w:r w:rsidRPr="001D1249">
              <w:lastRenderedPageBreak/>
              <w:t>SUSPENDUE</w:t>
            </w:r>
          </w:p>
        </w:tc>
        <w:tc>
          <w:tcPr>
            <w:tcW w:w="0" w:type="auto"/>
            <w:shd w:val="clear" w:color="auto" w:fill="F2F2F2" w:themeFill="background1" w:themeFillShade="F2"/>
            <w:hideMark/>
          </w:tcPr>
          <w:p w14:paraId="266AE375" w14:textId="77777777" w:rsidR="001D1249" w:rsidRPr="001D1249" w:rsidRDefault="001D124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1D1249">
              <w:t>ACTIVE</w:t>
            </w:r>
          </w:p>
        </w:tc>
      </w:tr>
      <w:tr w:rsidR="001D1249" w:rsidRPr="001D1249" w14:paraId="78335289" w14:textId="77777777" w:rsidTr="005C7AEF">
        <w:tc>
          <w:tcPr>
            <w:cnfStyle w:val="001000000000" w:firstRow="0" w:lastRow="0" w:firstColumn="1" w:lastColumn="0" w:oddVBand="0" w:evenVBand="0" w:oddHBand="0" w:evenHBand="0" w:firstRowFirstColumn="0" w:firstRowLastColumn="0" w:lastRowFirstColumn="0" w:lastRowLastColumn="0"/>
            <w:tcW w:w="1980" w:type="dxa"/>
            <w:hideMark/>
          </w:tcPr>
          <w:p w14:paraId="6439446C" w14:textId="77777777" w:rsidR="001D1249" w:rsidRPr="001D1249" w:rsidRDefault="001D1249" w:rsidP="00730970">
            <w:pPr>
              <w:spacing w:after="160" w:line="249" w:lineRule="auto"/>
            </w:pPr>
            <w:r w:rsidRPr="001D1249">
              <w:t>SUSPENDUE</w:t>
            </w:r>
          </w:p>
        </w:tc>
        <w:tc>
          <w:tcPr>
            <w:tcW w:w="0" w:type="auto"/>
            <w:hideMark/>
          </w:tcPr>
          <w:p w14:paraId="0402BDAD" w14:textId="77777777" w:rsidR="001D1249" w:rsidRPr="001D1249" w:rsidRDefault="001D124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1D1249">
              <w:t>ARCHIVEE</w:t>
            </w:r>
          </w:p>
        </w:tc>
      </w:tr>
      <w:tr w:rsidR="001D1249" w:rsidRPr="001D1249" w14:paraId="298CEB09"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63F256EA" w14:textId="77777777" w:rsidR="001D1249" w:rsidRPr="001D1249" w:rsidRDefault="001D1249" w:rsidP="00730970">
            <w:pPr>
              <w:spacing w:after="160" w:line="249" w:lineRule="auto"/>
            </w:pPr>
            <w:r w:rsidRPr="001D1249">
              <w:t>REFUSEE</w:t>
            </w:r>
          </w:p>
        </w:tc>
        <w:tc>
          <w:tcPr>
            <w:tcW w:w="0" w:type="auto"/>
            <w:shd w:val="clear" w:color="auto" w:fill="F2F2F2" w:themeFill="background1" w:themeFillShade="F2"/>
            <w:hideMark/>
          </w:tcPr>
          <w:p w14:paraId="62FD46AB" w14:textId="77777777" w:rsidR="001D1249" w:rsidRPr="001D1249" w:rsidRDefault="001D1249" w:rsidP="00730970">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1D1249">
              <w:t>—</w:t>
            </w:r>
          </w:p>
        </w:tc>
      </w:tr>
      <w:tr w:rsidR="001D1249" w:rsidRPr="001D1249" w14:paraId="7A20CBB7" w14:textId="77777777" w:rsidTr="005C7AEF">
        <w:tc>
          <w:tcPr>
            <w:cnfStyle w:val="001000000000" w:firstRow="0" w:lastRow="0" w:firstColumn="1" w:lastColumn="0" w:oddVBand="0" w:evenVBand="0" w:oddHBand="0" w:evenHBand="0" w:firstRowFirstColumn="0" w:firstRowLastColumn="0" w:lastRowFirstColumn="0" w:lastRowLastColumn="0"/>
            <w:tcW w:w="1980" w:type="dxa"/>
            <w:hideMark/>
          </w:tcPr>
          <w:p w14:paraId="1E2174BD" w14:textId="77777777" w:rsidR="001D1249" w:rsidRPr="001D1249" w:rsidRDefault="001D1249" w:rsidP="00730970">
            <w:pPr>
              <w:spacing w:after="160" w:line="249" w:lineRule="auto"/>
            </w:pPr>
            <w:r w:rsidRPr="001D1249">
              <w:t>EXPIREE</w:t>
            </w:r>
          </w:p>
        </w:tc>
        <w:tc>
          <w:tcPr>
            <w:tcW w:w="0" w:type="auto"/>
            <w:hideMark/>
          </w:tcPr>
          <w:p w14:paraId="0488408B" w14:textId="77777777" w:rsidR="001D1249" w:rsidRPr="001D1249" w:rsidRDefault="001D1249" w:rsidP="00730970">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1D1249">
              <w:t>—</w:t>
            </w:r>
          </w:p>
        </w:tc>
      </w:tr>
      <w:tr w:rsidR="001D1249" w:rsidRPr="001D1249" w14:paraId="782E5599"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573426A9" w14:textId="77777777" w:rsidR="001D1249" w:rsidRPr="001D1249" w:rsidRDefault="001D1249" w:rsidP="00730970">
            <w:pPr>
              <w:spacing w:after="160" w:line="249" w:lineRule="auto"/>
            </w:pPr>
            <w:r w:rsidRPr="001D1249">
              <w:t>ANNULEE</w:t>
            </w:r>
          </w:p>
        </w:tc>
        <w:tc>
          <w:tcPr>
            <w:tcW w:w="0" w:type="auto"/>
            <w:shd w:val="clear" w:color="auto" w:fill="F2F2F2" w:themeFill="background1" w:themeFillShade="F2"/>
            <w:hideMark/>
          </w:tcPr>
          <w:p w14:paraId="06BC12EA" w14:textId="77777777" w:rsidR="001D1249" w:rsidRPr="001D1249" w:rsidRDefault="001D1249" w:rsidP="00730970">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1D1249">
              <w:t>—</w:t>
            </w:r>
          </w:p>
        </w:tc>
      </w:tr>
      <w:tr w:rsidR="001D1249" w:rsidRPr="001D1249" w14:paraId="15EE4729" w14:textId="77777777" w:rsidTr="005C7AEF">
        <w:tc>
          <w:tcPr>
            <w:cnfStyle w:val="001000000000" w:firstRow="0" w:lastRow="0" w:firstColumn="1" w:lastColumn="0" w:oddVBand="0" w:evenVBand="0" w:oddHBand="0" w:evenHBand="0" w:firstRowFirstColumn="0" w:firstRowLastColumn="0" w:lastRowFirstColumn="0" w:lastRowLastColumn="0"/>
            <w:tcW w:w="1980" w:type="dxa"/>
            <w:hideMark/>
          </w:tcPr>
          <w:p w14:paraId="2496D06F" w14:textId="77777777" w:rsidR="001D1249" w:rsidRPr="001D1249" w:rsidRDefault="001D1249" w:rsidP="00730970">
            <w:pPr>
              <w:spacing w:after="160" w:line="249" w:lineRule="auto"/>
            </w:pPr>
            <w:r w:rsidRPr="001D1249">
              <w:t>ARCHIVEE</w:t>
            </w:r>
          </w:p>
        </w:tc>
        <w:tc>
          <w:tcPr>
            <w:tcW w:w="0" w:type="auto"/>
            <w:hideMark/>
          </w:tcPr>
          <w:p w14:paraId="48C703EC" w14:textId="77777777" w:rsidR="001D1249" w:rsidRPr="001D1249" w:rsidRDefault="001D1249" w:rsidP="00730970">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1D1249">
              <w:t>—</w:t>
            </w:r>
          </w:p>
        </w:tc>
      </w:tr>
    </w:tbl>
    <w:p w14:paraId="499927E8" w14:textId="77777777" w:rsidR="001D1249" w:rsidRDefault="001D1249" w:rsidP="00730970"/>
    <w:p w14:paraId="65530256" w14:textId="49598A37" w:rsidR="00C62A0E" w:rsidRDefault="00C62A0E" w:rsidP="00730970">
      <w:pPr>
        <w:pStyle w:val="Heading2"/>
        <w:rPr>
          <w:b/>
          <w:bCs/>
        </w:rPr>
      </w:pPr>
      <w:bookmarkStart w:id="215" w:name="_Toc235708238"/>
      <w:r>
        <w:rPr>
          <w:b/>
          <w:bCs/>
        </w:rPr>
        <w:t>12.16 Etats des inscriptions</w:t>
      </w:r>
      <w:bookmarkEnd w:id="215"/>
    </w:p>
    <w:tbl>
      <w:tblPr>
        <w:tblStyle w:val="GridTable4-Accent1"/>
        <w:tblW w:w="9351" w:type="dxa"/>
        <w:tblLook w:val="04A0" w:firstRow="1" w:lastRow="0" w:firstColumn="1" w:lastColumn="0" w:noHBand="0" w:noVBand="1"/>
      </w:tblPr>
      <w:tblGrid>
        <w:gridCol w:w="1696"/>
        <w:gridCol w:w="2233"/>
        <w:gridCol w:w="5422"/>
      </w:tblGrid>
      <w:tr w:rsidR="00C62A0E" w:rsidRPr="00A85188" w14:paraId="136FABCA"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002060"/>
            <w:hideMark/>
          </w:tcPr>
          <w:p w14:paraId="3C8D9C52" w14:textId="77777777" w:rsidR="00C62A0E" w:rsidRPr="005C7AEF" w:rsidRDefault="00C62A0E" w:rsidP="00730970">
            <w:pPr>
              <w:spacing w:after="160" w:line="249" w:lineRule="auto"/>
              <w:rPr>
                <w:sz w:val="20"/>
                <w:szCs w:val="20"/>
              </w:rPr>
            </w:pPr>
            <w:r w:rsidRPr="005C7AEF">
              <w:rPr>
                <w:sz w:val="20"/>
                <w:szCs w:val="20"/>
              </w:rPr>
              <w:t>Code</w:t>
            </w:r>
          </w:p>
        </w:tc>
        <w:tc>
          <w:tcPr>
            <w:tcW w:w="0" w:type="auto"/>
            <w:shd w:val="clear" w:color="auto" w:fill="002060"/>
            <w:hideMark/>
          </w:tcPr>
          <w:p w14:paraId="1FB2D207" w14:textId="77777777" w:rsidR="00C62A0E" w:rsidRPr="005C7AEF" w:rsidRDefault="00C62A0E"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État</w:t>
            </w:r>
          </w:p>
        </w:tc>
        <w:tc>
          <w:tcPr>
            <w:tcW w:w="5422" w:type="dxa"/>
            <w:shd w:val="clear" w:color="auto" w:fill="002060"/>
            <w:hideMark/>
          </w:tcPr>
          <w:p w14:paraId="2A302106" w14:textId="77777777" w:rsidR="00C62A0E" w:rsidRPr="005C7AEF" w:rsidRDefault="00C62A0E"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Description</w:t>
            </w:r>
          </w:p>
        </w:tc>
      </w:tr>
      <w:tr w:rsidR="00C62A0E" w:rsidRPr="00A85188" w14:paraId="1A3923EA"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3E1E183C" w14:textId="77777777" w:rsidR="00C62A0E" w:rsidRPr="00A85188" w:rsidRDefault="00C62A0E" w:rsidP="00730970">
            <w:pPr>
              <w:spacing w:after="160" w:line="249" w:lineRule="auto"/>
            </w:pPr>
            <w:r w:rsidRPr="00A85188">
              <w:t>INS-STAT-001</w:t>
            </w:r>
          </w:p>
        </w:tc>
        <w:tc>
          <w:tcPr>
            <w:tcW w:w="0" w:type="auto"/>
            <w:shd w:val="clear" w:color="auto" w:fill="F2F2F2" w:themeFill="background1" w:themeFillShade="F2"/>
            <w:hideMark/>
          </w:tcPr>
          <w:p w14:paraId="239483F3" w14:textId="77777777" w:rsidR="00C62A0E" w:rsidRPr="00A85188" w:rsidRDefault="00C62A0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85188">
              <w:t>EN_ATTENTE</w:t>
            </w:r>
          </w:p>
        </w:tc>
        <w:tc>
          <w:tcPr>
            <w:tcW w:w="5422" w:type="dxa"/>
            <w:shd w:val="clear" w:color="auto" w:fill="F2F2F2" w:themeFill="background1" w:themeFillShade="F2"/>
            <w:hideMark/>
          </w:tcPr>
          <w:p w14:paraId="1396C611" w14:textId="77777777" w:rsidR="00C62A0E" w:rsidRPr="00A85188" w:rsidRDefault="00C62A0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85188">
              <w:t>Demande soumise, en attente de décision</w:t>
            </w:r>
          </w:p>
        </w:tc>
      </w:tr>
      <w:tr w:rsidR="00C62A0E" w:rsidRPr="00A85188" w14:paraId="5D136737" w14:textId="77777777" w:rsidTr="005C7AEF">
        <w:tc>
          <w:tcPr>
            <w:cnfStyle w:val="001000000000" w:firstRow="0" w:lastRow="0" w:firstColumn="1" w:lastColumn="0" w:oddVBand="0" w:evenVBand="0" w:oddHBand="0" w:evenHBand="0" w:firstRowFirstColumn="0" w:firstRowLastColumn="0" w:lastRowFirstColumn="0" w:lastRowLastColumn="0"/>
            <w:tcW w:w="1696" w:type="dxa"/>
            <w:hideMark/>
          </w:tcPr>
          <w:p w14:paraId="1D238228" w14:textId="77777777" w:rsidR="00C62A0E" w:rsidRPr="00A85188" w:rsidRDefault="00C62A0E" w:rsidP="00730970">
            <w:pPr>
              <w:spacing w:after="160" w:line="249" w:lineRule="auto"/>
            </w:pPr>
            <w:r w:rsidRPr="00A85188">
              <w:t>INS-STAT-002</w:t>
            </w:r>
          </w:p>
        </w:tc>
        <w:tc>
          <w:tcPr>
            <w:tcW w:w="0" w:type="auto"/>
            <w:hideMark/>
          </w:tcPr>
          <w:p w14:paraId="7644EA35" w14:textId="77777777" w:rsidR="00C62A0E" w:rsidRPr="00A85188" w:rsidRDefault="00C62A0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A85188">
              <w:t>ACTIVE</w:t>
            </w:r>
          </w:p>
        </w:tc>
        <w:tc>
          <w:tcPr>
            <w:tcW w:w="5422" w:type="dxa"/>
            <w:hideMark/>
          </w:tcPr>
          <w:p w14:paraId="4CD9DD80" w14:textId="77777777" w:rsidR="00C62A0E" w:rsidRPr="00A85188" w:rsidRDefault="00C62A0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A85188">
              <w:t>Inscription validée, élève participant</w:t>
            </w:r>
          </w:p>
        </w:tc>
      </w:tr>
      <w:tr w:rsidR="00C62A0E" w:rsidRPr="00A85188" w14:paraId="70A95F78"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4C6BA284" w14:textId="77777777" w:rsidR="00C62A0E" w:rsidRPr="00A85188" w:rsidRDefault="00C62A0E" w:rsidP="00730970">
            <w:pPr>
              <w:spacing w:after="160" w:line="249" w:lineRule="auto"/>
            </w:pPr>
            <w:r w:rsidRPr="00A85188">
              <w:t>INS-STAT-003</w:t>
            </w:r>
          </w:p>
        </w:tc>
        <w:tc>
          <w:tcPr>
            <w:tcW w:w="0" w:type="auto"/>
            <w:shd w:val="clear" w:color="auto" w:fill="F2F2F2" w:themeFill="background1" w:themeFillShade="F2"/>
            <w:hideMark/>
          </w:tcPr>
          <w:p w14:paraId="58466D41" w14:textId="77777777" w:rsidR="00C62A0E" w:rsidRPr="00A85188" w:rsidRDefault="00C62A0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85188">
              <w:t>SUSPENDUE</w:t>
            </w:r>
          </w:p>
        </w:tc>
        <w:tc>
          <w:tcPr>
            <w:tcW w:w="5422" w:type="dxa"/>
            <w:shd w:val="clear" w:color="auto" w:fill="F2F2F2" w:themeFill="background1" w:themeFillShade="F2"/>
            <w:hideMark/>
          </w:tcPr>
          <w:p w14:paraId="20DA4582" w14:textId="77777777" w:rsidR="00C62A0E" w:rsidRPr="00A85188" w:rsidRDefault="00C62A0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85188">
              <w:t>Participation momentanément interrompue</w:t>
            </w:r>
          </w:p>
        </w:tc>
      </w:tr>
      <w:tr w:rsidR="00C62A0E" w:rsidRPr="00A85188" w14:paraId="3A944509" w14:textId="77777777" w:rsidTr="005C7AEF">
        <w:tc>
          <w:tcPr>
            <w:cnfStyle w:val="001000000000" w:firstRow="0" w:lastRow="0" w:firstColumn="1" w:lastColumn="0" w:oddVBand="0" w:evenVBand="0" w:oddHBand="0" w:evenHBand="0" w:firstRowFirstColumn="0" w:firstRowLastColumn="0" w:lastRowFirstColumn="0" w:lastRowLastColumn="0"/>
            <w:tcW w:w="1696" w:type="dxa"/>
            <w:hideMark/>
          </w:tcPr>
          <w:p w14:paraId="2CC0773B" w14:textId="77777777" w:rsidR="00C62A0E" w:rsidRPr="00A85188" w:rsidRDefault="00C62A0E" w:rsidP="00730970">
            <w:pPr>
              <w:spacing w:after="160" w:line="249" w:lineRule="auto"/>
            </w:pPr>
            <w:r w:rsidRPr="00A85188">
              <w:t>INS-STAT-004</w:t>
            </w:r>
          </w:p>
        </w:tc>
        <w:tc>
          <w:tcPr>
            <w:tcW w:w="0" w:type="auto"/>
            <w:hideMark/>
          </w:tcPr>
          <w:p w14:paraId="6EAAD6FE" w14:textId="77777777" w:rsidR="00C62A0E" w:rsidRPr="00A85188" w:rsidRDefault="00C62A0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A85188">
              <w:t>REFUSEE</w:t>
            </w:r>
          </w:p>
        </w:tc>
        <w:tc>
          <w:tcPr>
            <w:tcW w:w="5422" w:type="dxa"/>
            <w:hideMark/>
          </w:tcPr>
          <w:p w14:paraId="2B06AFD5" w14:textId="77777777" w:rsidR="00C62A0E" w:rsidRPr="00A85188" w:rsidRDefault="00C62A0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A85188">
              <w:t>Demande refusée par le Professeur</w:t>
            </w:r>
          </w:p>
        </w:tc>
      </w:tr>
      <w:tr w:rsidR="00C62A0E" w:rsidRPr="00A85188" w14:paraId="65177DF4"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65294F1F" w14:textId="77777777" w:rsidR="00C62A0E" w:rsidRPr="00A85188" w:rsidRDefault="00C62A0E" w:rsidP="00730970">
            <w:pPr>
              <w:spacing w:after="160" w:line="249" w:lineRule="auto"/>
            </w:pPr>
            <w:r w:rsidRPr="00A85188">
              <w:t>INS-STAT-005</w:t>
            </w:r>
          </w:p>
        </w:tc>
        <w:tc>
          <w:tcPr>
            <w:tcW w:w="0" w:type="auto"/>
            <w:shd w:val="clear" w:color="auto" w:fill="F2F2F2" w:themeFill="background1" w:themeFillShade="F2"/>
            <w:hideMark/>
          </w:tcPr>
          <w:p w14:paraId="7CCD44D4" w14:textId="77777777" w:rsidR="00C62A0E" w:rsidRPr="00A85188" w:rsidRDefault="00C62A0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85188">
              <w:t>EXPIREE</w:t>
            </w:r>
          </w:p>
        </w:tc>
        <w:tc>
          <w:tcPr>
            <w:tcW w:w="5422" w:type="dxa"/>
            <w:shd w:val="clear" w:color="auto" w:fill="F2F2F2" w:themeFill="background1" w:themeFillShade="F2"/>
            <w:hideMark/>
          </w:tcPr>
          <w:p w14:paraId="69D680C9" w14:textId="77777777" w:rsidR="00C62A0E" w:rsidRPr="00A85188" w:rsidRDefault="00C62A0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85188">
              <w:t>Demande expirée sans réponse</w:t>
            </w:r>
          </w:p>
        </w:tc>
      </w:tr>
      <w:tr w:rsidR="00C62A0E" w:rsidRPr="00A85188" w14:paraId="0657B367" w14:textId="77777777" w:rsidTr="005C7AEF">
        <w:tc>
          <w:tcPr>
            <w:cnfStyle w:val="001000000000" w:firstRow="0" w:lastRow="0" w:firstColumn="1" w:lastColumn="0" w:oddVBand="0" w:evenVBand="0" w:oddHBand="0" w:evenHBand="0" w:firstRowFirstColumn="0" w:firstRowLastColumn="0" w:lastRowFirstColumn="0" w:lastRowLastColumn="0"/>
            <w:tcW w:w="1696" w:type="dxa"/>
            <w:hideMark/>
          </w:tcPr>
          <w:p w14:paraId="5147D8CC" w14:textId="77777777" w:rsidR="00C62A0E" w:rsidRPr="00A85188" w:rsidRDefault="00C62A0E" w:rsidP="00730970">
            <w:pPr>
              <w:spacing w:after="160" w:line="249" w:lineRule="auto"/>
            </w:pPr>
            <w:r w:rsidRPr="00A85188">
              <w:t>INS-STAT-006</w:t>
            </w:r>
          </w:p>
        </w:tc>
        <w:tc>
          <w:tcPr>
            <w:tcW w:w="0" w:type="auto"/>
            <w:hideMark/>
          </w:tcPr>
          <w:p w14:paraId="4C54FE2C" w14:textId="77777777" w:rsidR="00C62A0E" w:rsidRPr="00A85188" w:rsidRDefault="00C62A0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A85188">
              <w:t>ARCHIVEE</w:t>
            </w:r>
          </w:p>
        </w:tc>
        <w:tc>
          <w:tcPr>
            <w:tcW w:w="5422" w:type="dxa"/>
            <w:hideMark/>
          </w:tcPr>
          <w:p w14:paraId="73A7C5AF" w14:textId="77777777" w:rsidR="00C62A0E" w:rsidRPr="00A85188" w:rsidRDefault="00C62A0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A85188">
              <w:t>Inscription définitivement clôturée</w:t>
            </w:r>
          </w:p>
        </w:tc>
      </w:tr>
      <w:tr w:rsidR="00C62A0E" w:rsidRPr="00A85188" w14:paraId="744280FA" w14:textId="77777777" w:rsidTr="005C7AEF">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6D8A2E63" w14:textId="77777777" w:rsidR="00C62A0E" w:rsidRPr="00A85188" w:rsidRDefault="00C62A0E" w:rsidP="00730970">
            <w:r w:rsidRPr="00A85188">
              <w:t>INS-STAT-00</w:t>
            </w:r>
            <w:r>
              <w:t>7</w:t>
            </w:r>
          </w:p>
        </w:tc>
        <w:tc>
          <w:tcPr>
            <w:tcW w:w="0" w:type="auto"/>
            <w:shd w:val="clear" w:color="auto" w:fill="F2F2F2" w:themeFill="background1" w:themeFillShade="F2"/>
          </w:tcPr>
          <w:p w14:paraId="6922801A" w14:textId="77777777" w:rsidR="00C62A0E" w:rsidRPr="00A85188" w:rsidRDefault="00C62A0E" w:rsidP="00730970">
            <w:pPr>
              <w:cnfStyle w:val="000000100000" w:firstRow="0" w:lastRow="0" w:firstColumn="0" w:lastColumn="0" w:oddVBand="0" w:evenVBand="0" w:oddHBand="1" w:evenHBand="0" w:firstRowFirstColumn="0" w:firstRowLastColumn="0" w:lastRowFirstColumn="0" w:lastRowLastColumn="0"/>
            </w:pPr>
            <w:r w:rsidRPr="00D104C5">
              <w:t>ANNULEE</w:t>
            </w:r>
          </w:p>
        </w:tc>
        <w:tc>
          <w:tcPr>
            <w:tcW w:w="5422" w:type="dxa"/>
            <w:shd w:val="clear" w:color="auto" w:fill="F2F2F2" w:themeFill="background1" w:themeFillShade="F2"/>
          </w:tcPr>
          <w:p w14:paraId="6B995443" w14:textId="77777777" w:rsidR="00C62A0E" w:rsidRPr="00A85188" w:rsidRDefault="00C62A0E" w:rsidP="00730970">
            <w:pPr>
              <w:cnfStyle w:val="000000100000" w:firstRow="0" w:lastRow="0" w:firstColumn="0" w:lastColumn="0" w:oddVBand="0" w:evenVBand="0" w:oddHBand="1" w:evenHBand="0" w:firstRowFirstColumn="0" w:firstRowLastColumn="0" w:lastRowFirstColumn="0" w:lastRowLastColumn="0"/>
            </w:pPr>
            <w:r w:rsidRPr="00D104C5">
              <w:t>Demande annulée par le Parent avant toute décision du Professeur</w:t>
            </w:r>
          </w:p>
        </w:tc>
      </w:tr>
    </w:tbl>
    <w:p w14:paraId="365AF3BA" w14:textId="77777777" w:rsidR="00C62A0E" w:rsidRDefault="00C62A0E" w:rsidP="00730970"/>
    <w:p w14:paraId="4FDA3BA1" w14:textId="49653901" w:rsidR="00BC5618" w:rsidRDefault="00BC5618" w:rsidP="00730970">
      <w:pPr>
        <w:pStyle w:val="Heading2"/>
        <w:rPr>
          <w:b/>
          <w:bCs/>
        </w:rPr>
      </w:pPr>
      <w:bookmarkStart w:id="216" w:name="_Toc235708239"/>
      <w:r>
        <w:rPr>
          <w:b/>
          <w:bCs/>
        </w:rPr>
        <w:t>12.1</w:t>
      </w:r>
      <w:r w:rsidR="00C62A0E">
        <w:rPr>
          <w:b/>
          <w:bCs/>
        </w:rPr>
        <w:t>7</w:t>
      </w:r>
      <w:r>
        <w:rPr>
          <w:b/>
          <w:bCs/>
        </w:rPr>
        <w:t xml:space="preserve"> </w:t>
      </w:r>
      <w:r w:rsidR="00414BED">
        <w:rPr>
          <w:b/>
          <w:bCs/>
        </w:rPr>
        <w:t>O</w:t>
      </w:r>
      <w:r>
        <w:rPr>
          <w:b/>
          <w:bCs/>
        </w:rPr>
        <w:t>bjets métier</w:t>
      </w:r>
      <w:r w:rsidR="00414BED">
        <w:rPr>
          <w:b/>
          <w:bCs/>
        </w:rPr>
        <w:t xml:space="preserve"> concernés</w:t>
      </w:r>
      <w:bookmarkEnd w:id="216"/>
    </w:p>
    <w:p w14:paraId="022E6EA7" w14:textId="77777777" w:rsidR="00BC5618" w:rsidRPr="00BC04D0" w:rsidRDefault="00BC5618" w:rsidP="00730970">
      <w:pPr>
        <w:pStyle w:val="ListParagraph"/>
        <w:numPr>
          <w:ilvl w:val="0"/>
          <w:numId w:val="243"/>
        </w:numPr>
      </w:pPr>
      <w:r w:rsidRPr="00BC04D0">
        <w:t xml:space="preserve">Enrollment </w:t>
      </w:r>
    </w:p>
    <w:p w14:paraId="4A57B1DE" w14:textId="77777777" w:rsidR="00BC5618" w:rsidRPr="00BC04D0" w:rsidRDefault="00BC5618" w:rsidP="00730970">
      <w:pPr>
        <w:pStyle w:val="ListParagraph"/>
        <w:numPr>
          <w:ilvl w:val="0"/>
          <w:numId w:val="243"/>
        </w:numPr>
      </w:pPr>
      <w:r w:rsidRPr="00BC04D0">
        <w:t xml:space="preserve">EnrollmentStatus </w:t>
      </w:r>
    </w:p>
    <w:p w14:paraId="214F6A25" w14:textId="77777777" w:rsidR="00BC5618" w:rsidRPr="00BC04D0" w:rsidRDefault="00BC5618" w:rsidP="00730970">
      <w:pPr>
        <w:pStyle w:val="ListParagraph"/>
        <w:numPr>
          <w:ilvl w:val="0"/>
          <w:numId w:val="243"/>
        </w:numPr>
      </w:pPr>
      <w:r w:rsidRPr="00BC04D0">
        <w:t xml:space="preserve">Student </w:t>
      </w:r>
    </w:p>
    <w:p w14:paraId="7EA7C569" w14:textId="77777777" w:rsidR="00BC5618" w:rsidRPr="00BC04D0" w:rsidRDefault="00BC5618" w:rsidP="00730970">
      <w:pPr>
        <w:pStyle w:val="ListParagraph"/>
        <w:numPr>
          <w:ilvl w:val="0"/>
          <w:numId w:val="243"/>
        </w:numPr>
      </w:pPr>
      <w:r w:rsidRPr="00BC04D0">
        <w:t xml:space="preserve">ParentProfile </w:t>
      </w:r>
    </w:p>
    <w:p w14:paraId="054D414A" w14:textId="77777777" w:rsidR="00BC5618" w:rsidRPr="00BC04D0" w:rsidRDefault="00BC5618" w:rsidP="00730970">
      <w:pPr>
        <w:pStyle w:val="ListParagraph"/>
        <w:numPr>
          <w:ilvl w:val="0"/>
          <w:numId w:val="243"/>
        </w:numPr>
      </w:pPr>
      <w:r w:rsidRPr="00BC04D0">
        <w:t xml:space="preserve">TeacherProfile </w:t>
      </w:r>
    </w:p>
    <w:p w14:paraId="7FCE55F9" w14:textId="77777777" w:rsidR="00BC5618" w:rsidRPr="00BC04D0" w:rsidRDefault="00BC5618" w:rsidP="00730970">
      <w:pPr>
        <w:pStyle w:val="ListParagraph"/>
        <w:numPr>
          <w:ilvl w:val="0"/>
          <w:numId w:val="243"/>
        </w:numPr>
      </w:pPr>
      <w:r w:rsidRPr="00BC04D0">
        <w:t xml:space="preserve">Group </w:t>
      </w:r>
    </w:p>
    <w:p w14:paraId="29C52419" w14:textId="77777777" w:rsidR="00BC5618" w:rsidRPr="00BC04D0" w:rsidRDefault="00BC5618" w:rsidP="00730970">
      <w:pPr>
        <w:pStyle w:val="ListParagraph"/>
        <w:numPr>
          <w:ilvl w:val="0"/>
          <w:numId w:val="243"/>
        </w:numPr>
      </w:pPr>
      <w:r w:rsidRPr="00BC04D0">
        <w:t xml:space="preserve">AccountingAccount </w:t>
      </w:r>
    </w:p>
    <w:p w14:paraId="0B06A9A1" w14:textId="77777777" w:rsidR="00BC5618" w:rsidRDefault="00BC5618" w:rsidP="00730970">
      <w:pPr>
        <w:pStyle w:val="ListParagraph"/>
        <w:numPr>
          <w:ilvl w:val="0"/>
          <w:numId w:val="243"/>
        </w:numPr>
      </w:pPr>
      <w:r w:rsidRPr="00BC04D0">
        <w:t>Payment</w:t>
      </w:r>
    </w:p>
    <w:p w14:paraId="4482A750" w14:textId="1E90549A" w:rsidR="00962EA5" w:rsidRDefault="00962EA5" w:rsidP="00730970">
      <w:pPr>
        <w:pStyle w:val="ListParagraph"/>
        <w:numPr>
          <w:ilvl w:val="0"/>
          <w:numId w:val="243"/>
        </w:numPr>
      </w:pPr>
      <w:r w:rsidRPr="00962EA5">
        <w:t>StudentSchoolSituation</w:t>
      </w:r>
    </w:p>
    <w:p w14:paraId="48CD6527" w14:textId="5B2F6392" w:rsidR="00962EA5" w:rsidRDefault="00962EA5" w:rsidP="00730970">
      <w:pPr>
        <w:pStyle w:val="ListParagraph"/>
        <w:numPr>
          <w:ilvl w:val="0"/>
          <w:numId w:val="243"/>
        </w:numPr>
      </w:pPr>
      <w:r w:rsidRPr="00962EA5">
        <w:t>AcademicYear</w:t>
      </w:r>
    </w:p>
    <w:p w14:paraId="19A63119" w14:textId="77777777" w:rsidR="00BC5618" w:rsidRDefault="00BC5618" w:rsidP="00730970"/>
    <w:p w14:paraId="4D80277C" w14:textId="1AA62990" w:rsidR="00E067C9" w:rsidRDefault="00E067C9" w:rsidP="00730970">
      <w:pPr>
        <w:pStyle w:val="Heading2"/>
        <w:rPr>
          <w:b/>
          <w:bCs/>
        </w:rPr>
      </w:pPr>
      <w:bookmarkStart w:id="217" w:name="_Toc235708240"/>
      <w:r>
        <w:rPr>
          <w:b/>
          <w:bCs/>
        </w:rPr>
        <w:t>1</w:t>
      </w:r>
      <w:r w:rsidR="00906AEB">
        <w:rPr>
          <w:b/>
          <w:bCs/>
        </w:rPr>
        <w:t>2</w:t>
      </w:r>
      <w:r>
        <w:rPr>
          <w:b/>
          <w:bCs/>
        </w:rPr>
        <w:t>.1</w:t>
      </w:r>
      <w:r w:rsidR="001D1249">
        <w:rPr>
          <w:b/>
          <w:bCs/>
        </w:rPr>
        <w:t>8</w:t>
      </w:r>
      <w:r>
        <w:rPr>
          <w:b/>
          <w:bCs/>
        </w:rPr>
        <w:t xml:space="preserve"> Cas d</w:t>
      </w:r>
      <w:r w:rsidR="00CD2831">
        <w:rPr>
          <w:b/>
          <w:bCs/>
        </w:rPr>
        <w:t>’</w:t>
      </w:r>
      <w:r>
        <w:rPr>
          <w:b/>
          <w:bCs/>
        </w:rPr>
        <w:t>erreur</w:t>
      </w:r>
      <w:bookmarkEnd w:id="21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077838" w14:paraId="760215EE" w14:textId="77777777" w:rsidTr="00077838">
        <w:trPr>
          <w:tblHeader/>
        </w:trPr>
        <w:tc>
          <w:tcPr>
            <w:tcW w:w="1500" w:type="dxa"/>
            <w:shd w:val="clear" w:color="auto" w:fill="2F5496"/>
            <w:tcMar>
              <w:top w:w="80" w:type="dxa"/>
              <w:left w:w="90" w:type="dxa"/>
              <w:bottom w:w="80" w:type="dxa"/>
              <w:right w:w="90" w:type="dxa"/>
            </w:tcMar>
          </w:tcPr>
          <w:p w14:paraId="1DBA3649" w14:textId="77777777" w:rsidR="00077838" w:rsidRDefault="00077838"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0BC150E9" w14:textId="77777777" w:rsidR="00077838" w:rsidRDefault="00077838"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1249AB93" w14:textId="77777777" w:rsidR="00077838" w:rsidRDefault="00077838" w:rsidP="00730970">
            <w:r>
              <w:rPr>
                <w:b/>
                <w:bCs/>
                <w:color w:val="FFFFFF"/>
                <w:sz w:val="17"/>
                <w:szCs w:val="17"/>
              </w:rPr>
              <w:t>Résultat attendu</w:t>
            </w:r>
          </w:p>
        </w:tc>
      </w:tr>
      <w:tr w:rsidR="00077838" w14:paraId="2BBAAFF9" w14:textId="77777777" w:rsidTr="00077838">
        <w:tc>
          <w:tcPr>
            <w:tcW w:w="1500" w:type="dxa"/>
            <w:tcMar>
              <w:top w:w="60" w:type="dxa"/>
              <w:left w:w="90" w:type="dxa"/>
              <w:bottom w:w="60" w:type="dxa"/>
              <w:right w:w="90" w:type="dxa"/>
            </w:tcMar>
          </w:tcPr>
          <w:p w14:paraId="49103350" w14:textId="77777777" w:rsidR="00077838" w:rsidRDefault="00077838" w:rsidP="00730970">
            <w:r>
              <w:rPr>
                <w:b/>
                <w:bCs/>
                <w:sz w:val="17"/>
                <w:szCs w:val="17"/>
              </w:rPr>
              <w:t>ERR-INS-001</w:t>
            </w:r>
          </w:p>
        </w:tc>
        <w:tc>
          <w:tcPr>
            <w:tcW w:w="4200" w:type="dxa"/>
            <w:tcMar>
              <w:top w:w="60" w:type="dxa"/>
              <w:left w:w="90" w:type="dxa"/>
              <w:bottom w:w="60" w:type="dxa"/>
              <w:right w:w="90" w:type="dxa"/>
            </w:tcMar>
          </w:tcPr>
          <w:p w14:paraId="0D8D549D" w14:textId="77777777" w:rsidR="00077838" w:rsidRDefault="00077838" w:rsidP="00730970">
            <w:r>
              <w:rPr>
                <w:sz w:val="17"/>
                <w:szCs w:val="17"/>
              </w:rPr>
              <w:t>Groupe complet</w:t>
            </w:r>
          </w:p>
        </w:tc>
        <w:tc>
          <w:tcPr>
            <w:tcW w:w="2600" w:type="dxa"/>
            <w:tcMar>
              <w:top w:w="60" w:type="dxa"/>
              <w:left w:w="90" w:type="dxa"/>
              <w:bottom w:w="60" w:type="dxa"/>
              <w:right w:w="90" w:type="dxa"/>
            </w:tcMar>
          </w:tcPr>
          <w:p w14:paraId="01F3C8A1" w14:textId="77777777" w:rsidR="00077838" w:rsidRDefault="00077838" w:rsidP="00730970">
            <w:r>
              <w:rPr>
                <w:sz w:val="17"/>
                <w:szCs w:val="17"/>
              </w:rPr>
              <w:t>Création de la demande refusée.</w:t>
            </w:r>
          </w:p>
        </w:tc>
      </w:tr>
      <w:tr w:rsidR="00077838" w14:paraId="1B0F4E3D" w14:textId="77777777" w:rsidTr="00077838">
        <w:tc>
          <w:tcPr>
            <w:tcW w:w="1500" w:type="dxa"/>
            <w:shd w:val="clear" w:color="auto" w:fill="F2F2F2"/>
            <w:tcMar>
              <w:top w:w="60" w:type="dxa"/>
              <w:left w:w="90" w:type="dxa"/>
              <w:bottom w:w="60" w:type="dxa"/>
              <w:right w:w="90" w:type="dxa"/>
            </w:tcMar>
          </w:tcPr>
          <w:p w14:paraId="33FDAE88" w14:textId="77777777" w:rsidR="00077838" w:rsidRDefault="00077838" w:rsidP="00730970">
            <w:r>
              <w:rPr>
                <w:b/>
                <w:bCs/>
                <w:sz w:val="17"/>
                <w:szCs w:val="17"/>
              </w:rPr>
              <w:t>ERR-INS-002</w:t>
            </w:r>
          </w:p>
        </w:tc>
        <w:tc>
          <w:tcPr>
            <w:tcW w:w="4200" w:type="dxa"/>
            <w:shd w:val="clear" w:color="auto" w:fill="F2F2F2"/>
            <w:tcMar>
              <w:top w:w="60" w:type="dxa"/>
              <w:left w:w="90" w:type="dxa"/>
              <w:bottom w:w="60" w:type="dxa"/>
              <w:right w:w="90" w:type="dxa"/>
            </w:tcMar>
          </w:tcPr>
          <w:p w14:paraId="261D6123" w14:textId="77777777" w:rsidR="00077838" w:rsidRDefault="00077838" w:rsidP="00730970">
            <w:r>
              <w:rPr>
                <w:sz w:val="17"/>
                <w:szCs w:val="17"/>
              </w:rPr>
              <w:t>Élève déjà inscrit dans ce groupe pour la même année académique</w:t>
            </w:r>
          </w:p>
        </w:tc>
        <w:tc>
          <w:tcPr>
            <w:tcW w:w="2600" w:type="dxa"/>
            <w:shd w:val="clear" w:color="auto" w:fill="F2F2F2"/>
            <w:tcMar>
              <w:top w:w="60" w:type="dxa"/>
              <w:left w:w="90" w:type="dxa"/>
              <w:bottom w:w="60" w:type="dxa"/>
              <w:right w:w="90" w:type="dxa"/>
            </w:tcMar>
          </w:tcPr>
          <w:p w14:paraId="50244B5D" w14:textId="77777777" w:rsidR="00077838" w:rsidRDefault="00077838" w:rsidP="00730970">
            <w:r>
              <w:rPr>
                <w:sz w:val="17"/>
                <w:szCs w:val="17"/>
              </w:rPr>
              <w:t>Création de la demande refusée.</w:t>
            </w:r>
          </w:p>
        </w:tc>
      </w:tr>
      <w:tr w:rsidR="00077838" w14:paraId="4803E654" w14:textId="77777777" w:rsidTr="00077838">
        <w:tc>
          <w:tcPr>
            <w:tcW w:w="1500" w:type="dxa"/>
            <w:tcMar>
              <w:top w:w="60" w:type="dxa"/>
              <w:left w:w="90" w:type="dxa"/>
              <w:bottom w:w="60" w:type="dxa"/>
              <w:right w:w="90" w:type="dxa"/>
            </w:tcMar>
          </w:tcPr>
          <w:p w14:paraId="35393BCC" w14:textId="77777777" w:rsidR="00077838" w:rsidRDefault="00077838" w:rsidP="00730970">
            <w:r>
              <w:rPr>
                <w:b/>
                <w:bCs/>
                <w:sz w:val="17"/>
                <w:szCs w:val="17"/>
              </w:rPr>
              <w:lastRenderedPageBreak/>
              <w:t>ERR-INS-003</w:t>
            </w:r>
          </w:p>
        </w:tc>
        <w:tc>
          <w:tcPr>
            <w:tcW w:w="4200" w:type="dxa"/>
            <w:tcMar>
              <w:top w:w="60" w:type="dxa"/>
              <w:left w:w="90" w:type="dxa"/>
              <w:bottom w:w="60" w:type="dxa"/>
              <w:right w:w="90" w:type="dxa"/>
            </w:tcMar>
          </w:tcPr>
          <w:p w14:paraId="6FB7DF71" w14:textId="77777777" w:rsidR="00077838" w:rsidRDefault="00077838" w:rsidP="00730970">
            <w:r>
              <w:rPr>
                <w:sz w:val="17"/>
                <w:szCs w:val="17"/>
              </w:rPr>
              <w:t>Groupe archivé</w:t>
            </w:r>
          </w:p>
        </w:tc>
        <w:tc>
          <w:tcPr>
            <w:tcW w:w="2600" w:type="dxa"/>
            <w:tcMar>
              <w:top w:w="60" w:type="dxa"/>
              <w:left w:w="90" w:type="dxa"/>
              <w:bottom w:w="60" w:type="dxa"/>
              <w:right w:w="90" w:type="dxa"/>
            </w:tcMar>
          </w:tcPr>
          <w:p w14:paraId="7C03E630" w14:textId="77777777" w:rsidR="00077838" w:rsidRDefault="00077838" w:rsidP="00730970">
            <w:r>
              <w:rPr>
                <w:sz w:val="17"/>
                <w:szCs w:val="17"/>
              </w:rPr>
              <w:t>Création de la demande impossible.</w:t>
            </w:r>
          </w:p>
        </w:tc>
      </w:tr>
      <w:tr w:rsidR="00077838" w14:paraId="51391E55" w14:textId="77777777" w:rsidTr="00077838">
        <w:tc>
          <w:tcPr>
            <w:tcW w:w="1500" w:type="dxa"/>
            <w:shd w:val="clear" w:color="auto" w:fill="F2F2F2"/>
            <w:tcMar>
              <w:top w:w="60" w:type="dxa"/>
              <w:left w:w="90" w:type="dxa"/>
              <w:bottom w:w="60" w:type="dxa"/>
              <w:right w:w="90" w:type="dxa"/>
            </w:tcMar>
          </w:tcPr>
          <w:p w14:paraId="58A801E0" w14:textId="77777777" w:rsidR="00077838" w:rsidRDefault="00077838" w:rsidP="00730970">
            <w:r>
              <w:rPr>
                <w:b/>
                <w:bCs/>
                <w:sz w:val="17"/>
                <w:szCs w:val="17"/>
              </w:rPr>
              <w:t>ERR-INS-004</w:t>
            </w:r>
          </w:p>
        </w:tc>
        <w:tc>
          <w:tcPr>
            <w:tcW w:w="4200" w:type="dxa"/>
            <w:shd w:val="clear" w:color="auto" w:fill="F2F2F2"/>
            <w:tcMar>
              <w:top w:w="60" w:type="dxa"/>
              <w:left w:w="90" w:type="dxa"/>
              <w:bottom w:w="60" w:type="dxa"/>
              <w:right w:w="90" w:type="dxa"/>
            </w:tcMar>
          </w:tcPr>
          <w:p w14:paraId="405CD4A7" w14:textId="77777777" w:rsidR="00077838" w:rsidRDefault="00077838" w:rsidP="00730970">
            <w:r>
              <w:rPr>
                <w:sz w:val="17"/>
                <w:szCs w:val="17"/>
              </w:rPr>
              <w:t>Parent non validé</w:t>
            </w:r>
          </w:p>
        </w:tc>
        <w:tc>
          <w:tcPr>
            <w:tcW w:w="2600" w:type="dxa"/>
            <w:shd w:val="clear" w:color="auto" w:fill="F2F2F2"/>
            <w:tcMar>
              <w:top w:w="60" w:type="dxa"/>
              <w:left w:w="90" w:type="dxa"/>
              <w:bottom w:w="60" w:type="dxa"/>
              <w:right w:w="90" w:type="dxa"/>
            </w:tcMar>
          </w:tcPr>
          <w:p w14:paraId="4456E22F" w14:textId="77777777" w:rsidR="00077838" w:rsidRDefault="00077838" w:rsidP="00730970">
            <w:r>
              <w:rPr>
                <w:sz w:val="17"/>
                <w:szCs w:val="17"/>
              </w:rPr>
              <w:t>Création de la demande refusée.</w:t>
            </w:r>
          </w:p>
        </w:tc>
      </w:tr>
      <w:tr w:rsidR="00077838" w14:paraId="41AF199B" w14:textId="77777777" w:rsidTr="00077838">
        <w:tc>
          <w:tcPr>
            <w:tcW w:w="1500" w:type="dxa"/>
            <w:tcMar>
              <w:top w:w="60" w:type="dxa"/>
              <w:left w:w="90" w:type="dxa"/>
              <w:bottom w:w="60" w:type="dxa"/>
              <w:right w:w="90" w:type="dxa"/>
            </w:tcMar>
          </w:tcPr>
          <w:p w14:paraId="174D8BDB" w14:textId="77777777" w:rsidR="00077838" w:rsidRDefault="00077838" w:rsidP="00730970">
            <w:r>
              <w:rPr>
                <w:b/>
                <w:bCs/>
                <w:sz w:val="17"/>
                <w:szCs w:val="17"/>
              </w:rPr>
              <w:t>ERR-INS-005</w:t>
            </w:r>
          </w:p>
        </w:tc>
        <w:tc>
          <w:tcPr>
            <w:tcW w:w="4200" w:type="dxa"/>
            <w:tcMar>
              <w:top w:w="60" w:type="dxa"/>
              <w:left w:w="90" w:type="dxa"/>
              <w:bottom w:w="60" w:type="dxa"/>
              <w:right w:w="90" w:type="dxa"/>
            </w:tcMar>
          </w:tcPr>
          <w:p w14:paraId="14FB1665" w14:textId="77777777" w:rsidR="00077838" w:rsidRDefault="00077838" w:rsidP="00730970">
            <w:r>
              <w:rPr>
                <w:sz w:val="17"/>
                <w:szCs w:val="17"/>
              </w:rPr>
              <w:t>Professeur suspendu ou inactif</w:t>
            </w:r>
          </w:p>
        </w:tc>
        <w:tc>
          <w:tcPr>
            <w:tcW w:w="2600" w:type="dxa"/>
            <w:tcMar>
              <w:top w:w="60" w:type="dxa"/>
              <w:left w:w="90" w:type="dxa"/>
              <w:bottom w:w="60" w:type="dxa"/>
              <w:right w:w="90" w:type="dxa"/>
            </w:tcMar>
          </w:tcPr>
          <w:p w14:paraId="7F96DF41" w14:textId="77777777" w:rsidR="00077838" w:rsidRDefault="00077838" w:rsidP="00730970">
            <w:r>
              <w:rPr>
                <w:sz w:val="17"/>
                <w:szCs w:val="17"/>
              </w:rPr>
              <w:t>Création de la demande impossible.</w:t>
            </w:r>
          </w:p>
        </w:tc>
      </w:tr>
      <w:tr w:rsidR="00077838" w14:paraId="396BC242" w14:textId="77777777" w:rsidTr="00077838">
        <w:tc>
          <w:tcPr>
            <w:tcW w:w="1500" w:type="dxa"/>
            <w:shd w:val="clear" w:color="auto" w:fill="F2F2F2"/>
            <w:tcMar>
              <w:top w:w="60" w:type="dxa"/>
              <w:left w:w="90" w:type="dxa"/>
              <w:bottom w:w="60" w:type="dxa"/>
              <w:right w:w="90" w:type="dxa"/>
            </w:tcMar>
          </w:tcPr>
          <w:p w14:paraId="75761630" w14:textId="77777777" w:rsidR="00077838" w:rsidRDefault="00077838" w:rsidP="00730970">
            <w:r>
              <w:rPr>
                <w:b/>
                <w:bCs/>
                <w:sz w:val="17"/>
                <w:szCs w:val="17"/>
              </w:rPr>
              <w:t>ERR-INS-006</w:t>
            </w:r>
          </w:p>
        </w:tc>
        <w:tc>
          <w:tcPr>
            <w:tcW w:w="4200" w:type="dxa"/>
            <w:shd w:val="clear" w:color="auto" w:fill="F2F2F2"/>
            <w:tcMar>
              <w:top w:w="60" w:type="dxa"/>
              <w:left w:w="90" w:type="dxa"/>
              <w:bottom w:w="60" w:type="dxa"/>
              <w:right w:w="90" w:type="dxa"/>
            </w:tcMar>
          </w:tcPr>
          <w:p w14:paraId="4E3E2932" w14:textId="77777777" w:rsidR="00077838" w:rsidRDefault="00077838" w:rsidP="00730970">
            <w:r>
              <w:rPr>
                <w:sz w:val="17"/>
                <w:szCs w:val="17"/>
              </w:rPr>
              <w:t>Année académique clôturée</w:t>
            </w:r>
          </w:p>
        </w:tc>
        <w:tc>
          <w:tcPr>
            <w:tcW w:w="2600" w:type="dxa"/>
            <w:shd w:val="clear" w:color="auto" w:fill="F2F2F2"/>
            <w:tcMar>
              <w:top w:w="60" w:type="dxa"/>
              <w:left w:w="90" w:type="dxa"/>
              <w:bottom w:w="60" w:type="dxa"/>
              <w:right w:w="90" w:type="dxa"/>
            </w:tcMar>
          </w:tcPr>
          <w:p w14:paraId="41BF4372" w14:textId="77777777" w:rsidR="00077838" w:rsidRDefault="00077838" w:rsidP="00730970">
            <w:r>
              <w:rPr>
                <w:sz w:val="17"/>
                <w:szCs w:val="17"/>
              </w:rPr>
              <w:t>Création de la demande impossible.</w:t>
            </w:r>
          </w:p>
        </w:tc>
      </w:tr>
      <w:tr w:rsidR="00077838" w14:paraId="117DFEC5" w14:textId="77777777" w:rsidTr="00077838">
        <w:tc>
          <w:tcPr>
            <w:tcW w:w="1500" w:type="dxa"/>
            <w:tcMar>
              <w:top w:w="60" w:type="dxa"/>
              <w:left w:w="90" w:type="dxa"/>
              <w:bottom w:w="60" w:type="dxa"/>
              <w:right w:w="90" w:type="dxa"/>
            </w:tcMar>
          </w:tcPr>
          <w:p w14:paraId="7608260E" w14:textId="77777777" w:rsidR="00077838" w:rsidRDefault="00077838" w:rsidP="00730970">
            <w:r>
              <w:rPr>
                <w:b/>
                <w:bCs/>
                <w:sz w:val="17"/>
                <w:szCs w:val="17"/>
              </w:rPr>
              <w:t>ERR-INS-007</w:t>
            </w:r>
          </w:p>
        </w:tc>
        <w:tc>
          <w:tcPr>
            <w:tcW w:w="4200" w:type="dxa"/>
            <w:tcMar>
              <w:top w:w="60" w:type="dxa"/>
              <w:left w:w="90" w:type="dxa"/>
              <w:bottom w:w="60" w:type="dxa"/>
              <w:right w:w="90" w:type="dxa"/>
            </w:tcMar>
          </w:tcPr>
          <w:p w14:paraId="31A8DD40" w14:textId="77777777" w:rsidR="00077838" w:rsidRDefault="00077838" w:rsidP="00730970">
            <w:r>
              <w:rPr>
                <w:sz w:val="17"/>
                <w:szCs w:val="17"/>
              </w:rPr>
              <w:t>Groupe suspendu</w:t>
            </w:r>
          </w:p>
        </w:tc>
        <w:tc>
          <w:tcPr>
            <w:tcW w:w="2600" w:type="dxa"/>
            <w:tcMar>
              <w:top w:w="60" w:type="dxa"/>
              <w:left w:w="90" w:type="dxa"/>
              <w:bottom w:w="60" w:type="dxa"/>
              <w:right w:w="90" w:type="dxa"/>
            </w:tcMar>
          </w:tcPr>
          <w:p w14:paraId="363CA4F6" w14:textId="77777777" w:rsidR="00077838" w:rsidRDefault="00077838" w:rsidP="00730970">
            <w:r>
              <w:rPr>
                <w:sz w:val="17"/>
                <w:szCs w:val="17"/>
              </w:rPr>
              <w:t>Création de la demande impossible.</w:t>
            </w:r>
          </w:p>
        </w:tc>
      </w:tr>
      <w:tr w:rsidR="00077838" w14:paraId="15940DFB" w14:textId="77777777" w:rsidTr="00077838">
        <w:tc>
          <w:tcPr>
            <w:tcW w:w="1500" w:type="dxa"/>
            <w:shd w:val="clear" w:color="auto" w:fill="F2F2F2"/>
            <w:tcMar>
              <w:top w:w="60" w:type="dxa"/>
              <w:left w:w="90" w:type="dxa"/>
              <w:bottom w:w="60" w:type="dxa"/>
              <w:right w:w="90" w:type="dxa"/>
            </w:tcMar>
          </w:tcPr>
          <w:p w14:paraId="29A37CDF" w14:textId="77777777" w:rsidR="00077838" w:rsidRDefault="00077838" w:rsidP="00730970">
            <w:r>
              <w:rPr>
                <w:b/>
                <w:bCs/>
                <w:sz w:val="17"/>
                <w:szCs w:val="17"/>
              </w:rPr>
              <w:t>ERR-INS-008</w:t>
            </w:r>
          </w:p>
        </w:tc>
        <w:tc>
          <w:tcPr>
            <w:tcW w:w="4200" w:type="dxa"/>
            <w:shd w:val="clear" w:color="auto" w:fill="F2F2F2"/>
            <w:tcMar>
              <w:top w:w="60" w:type="dxa"/>
              <w:left w:w="90" w:type="dxa"/>
              <w:bottom w:w="60" w:type="dxa"/>
              <w:right w:w="90" w:type="dxa"/>
            </w:tcMar>
          </w:tcPr>
          <w:p w14:paraId="7FFA3E6A" w14:textId="7E10D3F9" w:rsidR="00077838" w:rsidRDefault="00077838" w:rsidP="00730970">
            <w:r>
              <w:rPr>
                <w:sz w:val="17"/>
                <w:szCs w:val="17"/>
              </w:rPr>
              <w:t>Capacité de l</w:t>
            </w:r>
            <w:r w:rsidR="00CD2831">
              <w:rPr>
                <w:sz w:val="17"/>
                <w:szCs w:val="17"/>
              </w:rPr>
              <w:t>’</w:t>
            </w:r>
            <w:r>
              <w:rPr>
                <w:sz w:val="17"/>
                <w:szCs w:val="17"/>
              </w:rPr>
              <w:t>abonnement du Professeur atteinte</w:t>
            </w:r>
          </w:p>
        </w:tc>
        <w:tc>
          <w:tcPr>
            <w:tcW w:w="2600" w:type="dxa"/>
            <w:shd w:val="clear" w:color="auto" w:fill="F2F2F2"/>
            <w:tcMar>
              <w:top w:w="60" w:type="dxa"/>
              <w:left w:w="90" w:type="dxa"/>
              <w:bottom w:w="60" w:type="dxa"/>
              <w:right w:w="90" w:type="dxa"/>
            </w:tcMar>
          </w:tcPr>
          <w:p w14:paraId="3E396CAF" w14:textId="77777777" w:rsidR="00077838" w:rsidRDefault="00077838" w:rsidP="00730970">
            <w:r>
              <w:rPr>
                <w:sz w:val="17"/>
                <w:szCs w:val="17"/>
              </w:rPr>
              <w:t>Création ou acceptation de la demande impossible.</w:t>
            </w:r>
          </w:p>
        </w:tc>
      </w:tr>
      <w:tr w:rsidR="00077838" w14:paraId="3734BB43" w14:textId="77777777" w:rsidTr="00077838">
        <w:tc>
          <w:tcPr>
            <w:tcW w:w="1500" w:type="dxa"/>
            <w:tcMar>
              <w:top w:w="60" w:type="dxa"/>
              <w:left w:w="90" w:type="dxa"/>
              <w:bottom w:w="60" w:type="dxa"/>
              <w:right w:w="90" w:type="dxa"/>
            </w:tcMar>
          </w:tcPr>
          <w:p w14:paraId="6BE911E6" w14:textId="77777777" w:rsidR="00077838" w:rsidRDefault="00077838" w:rsidP="00730970">
            <w:r>
              <w:rPr>
                <w:b/>
                <w:bCs/>
                <w:sz w:val="17"/>
                <w:szCs w:val="17"/>
              </w:rPr>
              <w:t>ERR-INS-009</w:t>
            </w:r>
          </w:p>
        </w:tc>
        <w:tc>
          <w:tcPr>
            <w:tcW w:w="4200" w:type="dxa"/>
            <w:tcMar>
              <w:top w:w="60" w:type="dxa"/>
              <w:left w:w="90" w:type="dxa"/>
              <w:bottom w:w="60" w:type="dxa"/>
              <w:right w:w="90" w:type="dxa"/>
            </w:tcMar>
          </w:tcPr>
          <w:p w14:paraId="67609BD7" w14:textId="454782CD" w:rsidR="00077838" w:rsidRDefault="00077838" w:rsidP="00730970">
            <w:r>
              <w:rPr>
                <w:sz w:val="17"/>
                <w:szCs w:val="17"/>
              </w:rPr>
              <w:t>Demande d</w:t>
            </w:r>
            <w:r w:rsidR="00CD2831">
              <w:rPr>
                <w:sz w:val="17"/>
                <w:szCs w:val="17"/>
              </w:rPr>
              <w:t>’</w:t>
            </w:r>
            <w:r>
              <w:rPr>
                <w:sz w:val="17"/>
                <w:szCs w:val="17"/>
              </w:rPr>
              <w:t>inscription déjà existante pour le même élève et le même groupe</w:t>
            </w:r>
          </w:p>
        </w:tc>
        <w:tc>
          <w:tcPr>
            <w:tcW w:w="2600" w:type="dxa"/>
            <w:tcMar>
              <w:top w:w="60" w:type="dxa"/>
              <w:left w:w="90" w:type="dxa"/>
              <w:bottom w:w="60" w:type="dxa"/>
              <w:right w:w="90" w:type="dxa"/>
            </w:tcMar>
          </w:tcPr>
          <w:p w14:paraId="0047678B" w14:textId="77777777" w:rsidR="00077838" w:rsidRDefault="00077838" w:rsidP="00730970">
            <w:r>
              <w:rPr>
                <w:sz w:val="17"/>
                <w:szCs w:val="17"/>
              </w:rPr>
              <w:t>Nouvelle demande refusée.</w:t>
            </w:r>
          </w:p>
        </w:tc>
      </w:tr>
      <w:tr w:rsidR="00077838" w14:paraId="56013161" w14:textId="77777777" w:rsidTr="00077838">
        <w:tc>
          <w:tcPr>
            <w:tcW w:w="1500" w:type="dxa"/>
            <w:shd w:val="clear" w:color="auto" w:fill="F2F2F2"/>
            <w:tcMar>
              <w:top w:w="60" w:type="dxa"/>
              <w:left w:w="90" w:type="dxa"/>
              <w:bottom w:w="60" w:type="dxa"/>
              <w:right w:w="90" w:type="dxa"/>
            </w:tcMar>
          </w:tcPr>
          <w:p w14:paraId="7D00D08E" w14:textId="77777777" w:rsidR="00077838" w:rsidRDefault="00077838" w:rsidP="00730970">
            <w:r>
              <w:rPr>
                <w:b/>
                <w:bCs/>
                <w:sz w:val="17"/>
                <w:szCs w:val="17"/>
              </w:rPr>
              <w:t>ERR-INS-010</w:t>
            </w:r>
          </w:p>
        </w:tc>
        <w:tc>
          <w:tcPr>
            <w:tcW w:w="4200" w:type="dxa"/>
            <w:shd w:val="clear" w:color="auto" w:fill="F2F2F2"/>
            <w:tcMar>
              <w:top w:w="60" w:type="dxa"/>
              <w:left w:w="90" w:type="dxa"/>
              <w:bottom w:w="60" w:type="dxa"/>
              <w:right w:w="90" w:type="dxa"/>
            </w:tcMar>
          </w:tcPr>
          <w:p w14:paraId="234DC1E9" w14:textId="77777777" w:rsidR="00077838" w:rsidRDefault="00077838" w:rsidP="00730970">
            <w:r>
              <w:rPr>
                <w:sz w:val="17"/>
                <w:szCs w:val="17"/>
              </w:rPr>
              <w:t>Élève archivé</w:t>
            </w:r>
          </w:p>
        </w:tc>
        <w:tc>
          <w:tcPr>
            <w:tcW w:w="2600" w:type="dxa"/>
            <w:shd w:val="clear" w:color="auto" w:fill="F2F2F2"/>
            <w:tcMar>
              <w:top w:w="60" w:type="dxa"/>
              <w:left w:w="90" w:type="dxa"/>
              <w:bottom w:w="60" w:type="dxa"/>
              <w:right w:w="90" w:type="dxa"/>
            </w:tcMar>
          </w:tcPr>
          <w:p w14:paraId="7914D7E4" w14:textId="77777777" w:rsidR="00077838" w:rsidRDefault="00077838" w:rsidP="00730970">
            <w:r>
              <w:rPr>
                <w:sz w:val="17"/>
                <w:szCs w:val="17"/>
              </w:rPr>
              <w:t>Création de la demande impossible.</w:t>
            </w:r>
          </w:p>
        </w:tc>
      </w:tr>
      <w:tr w:rsidR="00077838" w14:paraId="5D32003B" w14:textId="77777777" w:rsidTr="00077838">
        <w:tc>
          <w:tcPr>
            <w:tcW w:w="1500" w:type="dxa"/>
            <w:tcMar>
              <w:top w:w="60" w:type="dxa"/>
              <w:left w:w="90" w:type="dxa"/>
              <w:bottom w:w="60" w:type="dxa"/>
              <w:right w:w="90" w:type="dxa"/>
            </w:tcMar>
          </w:tcPr>
          <w:p w14:paraId="06D028D0" w14:textId="77777777" w:rsidR="00077838" w:rsidRDefault="00077838" w:rsidP="00730970">
            <w:r>
              <w:rPr>
                <w:b/>
                <w:bCs/>
                <w:sz w:val="17"/>
                <w:szCs w:val="17"/>
              </w:rPr>
              <w:t>ERR-INS-011</w:t>
            </w:r>
          </w:p>
        </w:tc>
        <w:tc>
          <w:tcPr>
            <w:tcW w:w="4200" w:type="dxa"/>
            <w:tcMar>
              <w:top w:w="60" w:type="dxa"/>
              <w:left w:w="90" w:type="dxa"/>
              <w:bottom w:w="60" w:type="dxa"/>
              <w:right w:w="90" w:type="dxa"/>
            </w:tcMar>
          </w:tcPr>
          <w:p w14:paraId="7ABA6D7B" w14:textId="77777777" w:rsidR="00077838" w:rsidRDefault="00077838" w:rsidP="00730970">
            <w:r>
              <w:rPr>
                <w:sz w:val="17"/>
                <w:szCs w:val="17"/>
              </w:rPr>
              <w:t>Délai de réponse dépassé</w:t>
            </w:r>
          </w:p>
        </w:tc>
        <w:tc>
          <w:tcPr>
            <w:tcW w:w="2600" w:type="dxa"/>
            <w:tcMar>
              <w:top w:w="60" w:type="dxa"/>
              <w:left w:w="90" w:type="dxa"/>
              <w:bottom w:w="60" w:type="dxa"/>
              <w:right w:w="90" w:type="dxa"/>
            </w:tcMar>
          </w:tcPr>
          <w:p w14:paraId="5D06F12E" w14:textId="1F7B8D74" w:rsidR="00077838" w:rsidRDefault="00077838" w:rsidP="00730970">
            <w:r>
              <w:rPr>
                <w:sz w:val="17"/>
                <w:szCs w:val="17"/>
              </w:rPr>
              <w:t>La demande passe automatiquement à l</w:t>
            </w:r>
            <w:r w:rsidR="00CD2831">
              <w:rPr>
                <w:sz w:val="17"/>
                <w:szCs w:val="17"/>
              </w:rPr>
              <w:t>’</w:t>
            </w:r>
            <w:r>
              <w:rPr>
                <w:sz w:val="17"/>
                <w:szCs w:val="17"/>
              </w:rPr>
              <w:t>état **EXPIREE**.</w:t>
            </w:r>
          </w:p>
        </w:tc>
      </w:tr>
      <w:tr w:rsidR="00077838" w14:paraId="2926E311" w14:textId="77777777" w:rsidTr="00077838">
        <w:tc>
          <w:tcPr>
            <w:tcW w:w="1500" w:type="dxa"/>
            <w:shd w:val="clear" w:color="auto" w:fill="F2F2F2"/>
            <w:tcMar>
              <w:top w:w="60" w:type="dxa"/>
              <w:left w:w="90" w:type="dxa"/>
              <w:bottom w:w="60" w:type="dxa"/>
              <w:right w:w="90" w:type="dxa"/>
            </w:tcMar>
          </w:tcPr>
          <w:p w14:paraId="623FCDBE" w14:textId="77777777" w:rsidR="00077838" w:rsidRDefault="00077838" w:rsidP="00730970">
            <w:r>
              <w:rPr>
                <w:b/>
                <w:bCs/>
                <w:sz w:val="17"/>
                <w:szCs w:val="17"/>
              </w:rPr>
              <w:t>ERR-INS-012</w:t>
            </w:r>
          </w:p>
        </w:tc>
        <w:tc>
          <w:tcPr>
            <w:tcW w:w="4200" w:type="dxa"/>
            <w:shd w:val="clear" w:color="auto" w:fill="F2F2F2"/>
            <w:tcMar>
              <w:top w:w="60" w:type="dxa"/>
              <w:left w:w="90" w:type="dxa"/>
              <w:bottom w:w="60" w:type="dxa"/>
              <w:right w:w="90" w:type="dxa"/>
            </w:tcMar>
          </w:tcPr>
          <w:p w14:paraId="44C4EAF5" w14:textId="77777777" w:rsidR="00077838" w:rsidRDefault="00077838" w:rsidP="00730970">
            <w:r>
              <w:rPr>
                <w:sz w:val="17"/>
                <w:szCs w:val="17"/>
              </w:rPr>
              <w:t>Changement de groupe impossible : nouveau groupe complet</w:t>
            </w:r>
          </w:p>
        </w:tc>
        <w:tc>
          <w:tcPr>
            <w:tcW w:w="2600" w:type="dxa"/>
            <w:shd w:val="clear" w:color="auto" w:fill="F2F2F2"/>
            <w:tcMar>
              <w:top w:w="60" w:type="dxa"/>
              <w:left w:w="90" w:type="dxa"/>
              <w:bottom w:w="60" w:type="dxa"/>
              <w:right w:w="90" w:type="dxa"/>
            </w:tcMar>
          </w:tcPr>
          <w:p w14:paraId="51769949" w14:textId="77777777" w:rsidR="00077838" w:rsidRDefault="00077838" w:rsidP="00730970">
            <w:r>
              <w:rPr>
                <w:sz w:val="17"/>
                <w:szCs w:val="17"/>
              </w:rPr>
              <w:t>Changement refusé.</w:t>
            </w:r>
          </w:p>
        </w:tc>
      </w:tr>
      <w:tr w:rsidR="00077838" w14:paraId="5B3EF883" w14:textId="77777777" w:rsidTr="00077838">
        <w:tc>
          <w:tcPr>
            <w:tcW w:w="1500" w:type="dxa"/>
            <w:tcMar>
              <w:top w:w="60" w:type="dxa"/>
              <w:left w:w="90" w:type="dxa"/>
              <w:bottom w:w="60" w:type="dxa"/>
              <w:right w:w="90" w:type="dxa"/>
            </w:tcMar>
          </w:tcPr>
          <w:p w14:paraId="53E1CB42" w14:textId="77777777" w:rsidR="00077838" w:rsidRDefault="00077838" w:rsidP="00730970">
            <w:r>
              <w:rPr>
                <w:b/>
                <w:bCs/>
                <w:sz w:val="17"/>
                <w:szCs w:val="17"/>
              </w:rPr>
              <w:t>ERR-INS-013</w:t>
            </w:r>
          </w:p>
        </w:tc>
        <w:tc>
          <w:tcPr>
            <w:tcW w:w="4200" w:type="dxa"/>
            <w:tcMar>
              <w:top w:w="60" w:type="dxa"/>
              <w:left w:w="90" w:type="dxa"/>
              <w:bottom w:w="60" w:type="dxa"/>
              <w:right w:w="90" w:type="dxa"/>
            </w:tcMar>
          </w:tcPr>
          <w:p w14:paraId="183F72C7" w14:textId="0FB224E8" w:rsidR="00077838" w:rsidRDefault="00077838" w:rsidP="00730970">
            <w:r>
              <w:rPr>
                <w:sz w:val="17"/>
                <w:szCs w:val="17"/>
              </w:rPr>
              <w:t>Changement de groupe impossible : capacité d</w:t>
            </w:r>
            <w:r w:rsidR="00CD2831">
              <w:rPr>
                <w:sz w:val="17"/>
                <w:szCs w:val="17"/>
              </w:rPr>
              <w:t>’</w:t>
            </w:r>
            <w:r>
              <w:rPr>
                <w:sz w:val="17"/>
                <w:szCs w:val="17"/>
              </w:rPr>
              <w:t>abonnement insuffisante</w:t>
            </w:r>
          </w:p>
        </w:tc>
        <w:tc>
          <w:tcPr>
            <w:tcW w:w="2600" w:type="dxa"/>
            <w:tcMar>
              <w:top w:w="60" w:type="dxa"/>
              <w:left w:w="90" w:type="dxa"/>
              <w:bottom w:w="60" w:type="dxa"/>
              <w:right w:w="90" w:type="dxa"/>
            </w:tcMar>
          </w:tcPr>
          <w:p w14:paraId="552300ED" w14:textId="77777777" w:rsidR="00077838" w:rsidRDefault="00077838" w:rsidP="00730970">
            <w:r>
              <w:rPr>
                <w:sz w:val="17"/>
                <w:szCs w:val="17"/>
              </w:rPr>
              <w:t>Changement refusé.</w:t>
            </w:r>
          </w:p>
        </w:tc>
      </w:tr>
      <w:tr w:rsidR="00077838" w14:paraId="325432D4" w14:textId="77777777" w:rsidTr="00077838">
        <w:tc>
          <w:tcPr>
            <w:tcW w:w="1500" w:type="dxa"/>
            <w:shd w:val="clear" w:color="auto" w:fill="F2F2F2"/>
            <w:tcMar>
              <w:top w:w="60" w:type="dxa"/>
              <w:left w:w="90" w:type="dxa"/>
              <w:bottom w:w="60" w:type="dxa"/>
              <w:right w:w="90" w:type="dxa"/>
            </w:tcMar>
          </w:tcPr>
          <w:p w14:paraId="19D090E2" w14:textId="77777777" w:rsidR="00077838" w:rsidRDefault="00077838" w:rsidP="00730970">
            <w:r>
              <w:rPr>
                <w:b/>
                <w:bCs/>
                <w:sz w:val="17"/>
                <w:szCs w:val="17"/>
              </w:rPr>
              <w:t>ERR-INS-014</w:t>
            </w:r>
          </w:p>
        </w:tc>
        <w:tc>
          <w:tcPr>
            <w:tcW w:w="4200" w:type="dxa"/>
            <w:shd w:val="clear" w:color="auto" w:fill="F2F2F2"/>
            <w:tcMar>
              <w:top w:w="60" w:type="dxa"/>
              <w:left w:w="90" w:type="dxa"/>
              <w:bottom w:w="60" w:type="dxa"/>
              <w:right w:w="90" w:type="dxa"/>
            </w:tcMar>
          </w:tcPr>
          <w:p w14:paraId="7152F907" w14:textId="3DBD5E08" w:rsidR="00077838" w:rsidRDefault="00077838" w:rsidP="00730970">
            <w:r>
              <w:rPr>
                <w:sz w:val="17"/>
                <w:szCs w:val="17"/>
              </w:rPr>
              <w:t>Modification d</w:t>
            </w:r>
            <w:r w:rsidR="00CD2831">
              <w:rPr>
                <w:sz w:val="17"/>
                <w:szCs w:val="17"/>
              </w:rPr>
              <w:t>’</w:t>
            </w:r>
            <w:r>
              <w:rPr>
                <w:sz w:val="17"/>
                <w:szCs w:val="17"/>
              </w:rPr>
              <w:t>un tarif personnalisé après facturation des séances concernées</w:t>
            </w:r>
          </w:p>
        </w:tc>
        <w:tc>
          <w:tcPr>
            <w:tcW w:w="2600" w:type="dxa"/>
            <w:shd w:val="clear" w:color="auto" w:fill="F2F2F2"/>
            <w:tcMar>
              <w:top w:w="60" w:type="dxa"/>
              <w:left w:w="90" w:type="dxa"/>
              <w:bottom w:w="60" w:type="dxa"/>
              <w:right w:w="90" w:type="dxa"/>
            </w:tcMar>
          </w:tcPr>
          <w:p w14:paraId="172873F6" w14:textId="77777777" w:rsidR="00077838" w:rsidRDefault="00077838" w:rsidP="00730970">
            <w:r>
              <w:rPr>
                <w:sz w:val="17"/>
                <w:szCs w:val="17"/>
              </w:rPr>
              <w:t>Modification refusée.</w:t>
            </w:r>
          </w:p>
        </w:tc>
      </w:tr>
      <w:tr w:rsidR="00077838" w14:paraId="3E9D3961" w14:textId="77777777" w:rsidTr="00077838">
        <w:tc>
          <w:tcPr>
            <w:tcW w:w="1500" w:type="dxa"/>
            <w:tcMar>
              <w:top w:w="60" w:type="dxa"/>
              <w:left w:w="90" w:type="dxa"/>
              <w:bottom w:w="60" w:type="dxa"/>
              <w:right w:w="90" w:type="dxa"/>
            </w:tcMar>
          </w:tcPr>
          <w:p w14:paraId="632EC0E9" w14:textId="77777777" w:rsidR="00077838" w:rsidRDefault="00077838" w:rsidP="00730970">
            <w:r>
              <w:rPr>
                <w:b/>
                <w:bCs/>
                <w:sz w:val="17"/>
                <w:szCs w:val="17"/>
              </w:rPr>
              <w:t>ERR-INS-015</w:t>
            </w:r>
          </w:p>
        </w:tc>
        <w:tc>
          <w:tcPr>
            <w:tcW w:w="4200" w:type="dxa"/>
            <w:tcMar>
              <w:top w:w="60" w:type="dxa"/>
              <w:left w:w="90" w:type="dxa"/>
              <w:bottom w:w="60" w:type="dxa"/>
              <w:right w:w="90" w:type="dxa"/>
            </w:tcMar>
          </w:tcPr>
          <w:p w14:paraId="13AB98F1" w14:textId="77777777" w:rsidR="00077838" w:rsidRDefault="00077838" w:rsidP="00730970">
            <w:r>
              <w:rPr>
                <w:sz w:val="17"/>
                <w:szCs w:val="17"/>
              </w:rPr>
              <w:t>Comportement de paiement du Parent évalué à « Mauvais »</w:t>
            </w:r>
          </w:p>
        </w:tc>
        <w:tc>
          <w:tcPr>
            <w:tcW w:w="2600" w:type="dxa"/>
            <w:tcMar>
              <w:top w:w="60" w:type="dxa"/>
              <w:left w:w="90" w:type="dxa"/>
              <w:bottom w:w="60" w:type="dxa"/>
              <w:right w:w="90" w:type="dxa"/>
            </w:tcMar>
          </w:tcPr>
          <w:p w14:paraId="3917176A" w14:textId="77777777" w:rsidR="00077838" w:rsidRDefault="00077838" w:rsidP="00730970">
            <w:r>
              <w:rPr>
                <w:sz w:val="17"/>
                <w:szCs w:val="17"/>
              </w:rPr>
              <w:t>Avertissement affiché au Professeur ; décision laissée à son appréciation.</w:t>
            </w:r>
          </w:p>
        </w:tc>
      </w:tr>
      <w:tr w:rsidR="00077838" w14:paraId="12DEC538" w14:textId="77777777" w:rsidTr="00077838">
        <w:tc>
          <w:tcPr>
            <w:tcW w:w="1500" w:type="dxa"/>
            <w:shd w:val="clear" w:color="auto" w:fill="F2F2F2"/>
            <w:tcMar>
              <w:top w:w="60" w:type="dxa"/>
              <w:left w:w="90" w:type="dxa"/>
              <w:bottom w:w="60" w:type="dxa"/>
              <w:right w:w="90" w:type="dxa"/>
            </w:tcMar>
          </w:tcPr>
          <w:p w14:paraId="30AF07AB" w14:textId="77777777" w:rsidR="00077838" w:rsidRDefault="00077838" w:rsidP="00730970">
            <w:r>
              <w:rPr>
                <w:b/>
                <w:bCs/>
                <w:sz w:val="17"/>
                <w:szCs w:val="17"/>
              </w:rPr>
              <w:t>ERR-INS-016</w:t>
            </w:r>
          </w:p>
        </w:tc>
        <w:tc>
          <w:tcPr>
            <w:tcW w:w="4200" w:type="dxa"/>
            <w:shd w:val="clear" w:color="auto" w:fill="F2F2F2"/>
            <w:tcMar>
              <w:top w:w="60" w:type="dxa"/>
              <w:left w:w="90" w:type="dxa"/>
              <w:bottom w:w="60" w:type="dxa"/>
              <w:right w:w="90" w:type="dxa"/>
            </w:tcMar>
          </w:tcPr>
          <w:p w14:paraId="45C60543" w14:textId="77777777" w:rsidR="00077838" w:rsidRDefault="00077838" w:rsidP="00730970">
            <w:r>
              <w:rPr>
                <w:sz w:val="17"/>
                <w:szCs w:val="17"/>
              </w:rPr>
              <w:t>Inscriptions fermées pour ce groupe</w:t>
            </w:r>
          </w:p>
        </w:tc>
        <w:tc>
          <w:tcPr>
            <w:tcW w:w="2600" w:type="dxa"/>
            <w:shd w:val="clear" w:color="auto" w:fill="F2F2F2"/>
            <w:tcMar>
              <w:top w:w="60" w:type="dxa"/>
              <w:left w:w="90" w:type="dxa"/>
              <w:bottom w:w="60" w:type="dxa"/>
              <w:right w:w="90" w:type="dxa"/>
            </w:tcMar>
          </w:tcPr>
          <w:p w14:paraId="58C4A285" w14:textId="77777777" w:rsidR="00077838" w:rsidRDefault="00077838" w:rsidP="00730970">
            <w:r>
              <w:rPr>
                <w:sz w:val="17"/>
                <w:szCs w:val="17"/>
              </w:rPr>
              <w:t>Création de la demande impossible.</w:t>
            </w:r>
          </w:p>
        </w:tc>
      </w:tr>
      <w:tr w:rsidR="00077838" w14:paraId="48BD0A54" w14:textId="77777777" w:rsidTr="00077838">
        <w:tc>
          <w:tcPr>
            <w:tcW w:w="1500" w:type="dxa"/>
            <w:tcMar>
              <w:top w:w="60" w:type="dxa"/>
              <w:left w:w="90" w:type="dxa"/>
              <w:bottom w:w="60" w:type="dxa"/>
              <w:right w:w="90" w:type="dxa"/>
            </w:tcMar>
          </w:tcPr>
          <w:p w14:paraId="0740B303" w14:textId="77777777" w:rsidR="00077838" w:rsidRDefault="00077838" w:rsidP="00730970">
            <w:r>
              <w:rPr>
                <w:b/>
                <w:bCs/>
                <w:sz w:val="17"/>
                <w:szCs w:val="17"/>
              </w:rPr>
              <w:t>ERR-INS-017</w:t>
            </w:r>
          </w:p>
        </w:tc>
        <w:tc>
          <w:tcPr>
            <w:tcW w:w="4200" w:type="dxa"/>
            <w:tcMar>
              <w:top w:w="60" w:type="dxa"/>
              <w:left w:w="90" w:type="dxa"/>
              <w:bottom w:w="60" w:type="dxa"/>
              <w:right w:w="90" w:type="dxa"/>
            </w:tcMar>
          </w:tcPr>
          <w:p w14:paraId="5820405F" w14:textId="77777777" w:rsidR="00077838" w:rsidRDefault="00077838" w:rsidP="00730970">
            <w:r>
              <w:rPr>
                <w:sz w:val="17"/>
                <w:szCs w:val="17"/>
              </w:rPr>
              <w:t>Demande déjà traitée</w:t>
            </w:r>
          </w:p>
        </w:tc>
        <w:tc>
          <w:tcPr>
            <w:tcW w:w="2600" w:type="dxa"/>
            <w:tcMar>
              <w:top w:w="60" w:type="dxa"/>
              <w:left w:w="90" w:type="dxa"/>
              <w:bottom w:w="60" w:type="dxa"/>
              <w:right w:w="90" w:type="dxa"/>
            </w:tcMar>
          </w:tcPr>
          <w:p w14:paraId="685264E2" w14:textId="77777777" w:rsidR="00077838" w:rsidRDefault="00077838" w:rsidP="00730970">
            <w:r>
              <w:rPr>
                <w:sz w:val="17"/>
                <w:szCs w:val="17"/>
              </w:rPr>
              <w:t>Nouvelle décision impossible.</w:t>
            </w:r>
          </w:p>
        </w:tc>
      </w:tr>
      <w:tr w:rsidR="00077838" w14:paraId="4A3813DF" w14:textId="77777777" w:rsidTr="00077838">
        <w:tc>
          <w:tcPr>
            <w:tcW w:w="1500" w:type="dxa"/>
            <w:shd w:val="clear" w:color="auto" w:fill="F2F2F2"/>
            <w:tcMar>
              <w:top w:w="60" w:type="dxa"/>
              <w:left w:w="90" w:type="dxa"/>
              <w:bottom w:w="60" w:type="dxa"/>
              <w:right w:w="90" w:type="dxa"/>
            </w:tcMar>
          </w:tcPr>
          <w:p w14:paraId="174202B3" w14:textId="77777777" w:rsidR="00077838" w:rsidRDefault="00077838" w:rsidP="00730970">
            <w:r>
              <w:rPr>
                <w:b/>
                <w:bCs/>
                <w:sz w:val="17"/>
                <w:szCs w:val="17"/>
              </w:rPr>
              <w:t>ERR-INS-018</w:t>
            </w:r>
          </w:p>
        </w:tc>
        <w:tc>
          <w:tcPr>
            <w:tcW w:w="4200" w:type="dxa"/>
            <w:shd w:val="clear" w:color="auto" w:fill="F2F2F2"/>
            <w:tcMar>
              <w:top w:w="60" w:type="dxa"/>
              <w:left w:w="90" w:type="dxa"/>
              <w:bottom w:w="60" w:type="dxa"/>
              <w:right w:w="90" w:type="dxa"/>
            </w:tcMar>
          </w:tcPr>
          <w:p w14:paraId="5A6E39C2" w14:textId="77777777" w:rsidR="00077838" w:rsidRDefault="00077838" w:rsidP="00730970">
            <w:r>
              <w:rPr>
                <w:sz w:val="17"/>
                <w:szCs w:val="17"/>
              </w:rPr>
              <w:t>Inscription archivée</w:t>
            </w:r>
          </w:p>
        </w:tc>
        <w:tc>
          <w:tcPr>
            <w:tcW w:w="2600" w:type="dxa"/>
            <w:shd w:val="clear" w:color="auto" w:fill="F2F2F2"/>
            <w:tcMar>
              <w:top w:w="60" w:type="dxa"/>
              <w:left w:w="90" w:type="dxa"/>
              <w:bottom w:w="60" w:type="dxa"/>
              <w:right w:w="90" w:type="dxa"/>
            </w:tcMar>
          </w:tcPr>
          <w:p w14:paraId="51AAB22C" w14:textId="77777777" w:rsidR="00077838" w:rsidRDefault="00077838" w:rsidP="00730970">
            <w:r>
              <w:rPr>
                <w:sz w:val="17"/>
                <w:szCs w:val="17"/>
              </w:rPr>
              <w:t>Toute modification est interdite.</w:t>
            </w:r>
          </w:p>
        </w:tc>
      </w:tr>
      <w:tr w:rsidR="00077838" w14:paraId="4EFE63BF" w14:textId="77777777" w:rsidTr="00077838">
        <w:tc>
          <w:tcPr>
            <w:tcW w:w="1500" w:type="dxa"/>
            <w:tcMar>
              <w:top w:w="60" w:type="dxa"/>
              <w:left w:w="90" w:type="dxa"/>
              <w:bottom w:w="60" w:type="dxa"/>
              <w:right w:w="90" w:type="dxa"/>
            </w:tcMar>
          </w:tcPr>
          <w:p w14:paraId="645F27CD" w14:textId="77777777" w:rsidR="00077838" w:rsidRDefault="00077838" w:rsidP="00730970">
            <w:r>
              <w:rPr>
                <w:b/>
                <w:bCs/>
                <w:sz w:val="17"/>
                <w:szCs w:val="17"/>
              </w:rPr>
              <w:t>ERR-INS-019</w:t>
            </w:r>
          </w:p>
        </w:tc>
        <w:tc>
          <w:tcPr>
            <w:tcW w:w="4200" w:type="dxa"/>
            <w:tcMar>
              <w:top w:w="60" w:type="dxa"/>
              <w:left w:w="90" w:type="dxa"/>
              <w:bottom w:w="60" w:type="dxa"/>
              <w:right w:w="90" w:type="dxa"/>
            </w:tcMar>
          </w:tcPr>
          <w:p w14:paraId="3186E2DA" w14:textId="77777777" w:rsidR="00077838" w:rsidRDefault="00077838" w:rsidP="00730970">
            <w:r>
              <w:rPr>
                <w:sz w:val="17"/>
                <w:szCs w:val="17"/>
              </w:rPr>
              <w:t>Demande déjà annulée</w:t>
            </w:r>
          </w:p>
        </w:tc>
        <w:tc>
          <w:tcPr>
            <w:tcW w:w="2600" w:type="dxa"/>
            <w:tcMar>
              <w:top w:w="60" w:type="dxa"/>
              <w:left w:w="90" w:type="dxa"/>
              <w:bottom w:w="60" w:type="dxa"/>
              <w:right w:w="90" w:type="dxa"/>
            </w:tcMar>
          </w:tcPr>
          <w:p w14:paraId="1EB996F2" w14:textId="77777777" w:rsidR="00077838" w:rsidRDefault="00077838" w:rsidP="00730970">
            <w:r>
              <w:rPr>
                <w:sz w:val="17"/>
                <w:szCs w:val="17"/>
              </w:rPr>
              <w:t>Toute opération sur cette demande est refusée.</w:t>
            </w:r>
          </w:p>
        </w:tc>
      </w:tr>
      <w:tr w:rsidR="00077838" w14:paraId="72210C85" w14:textId="77777777" w:rsidTr="00077838">
        <w:tc>
          <w:tcPr>
            <w:tcW w:w="1500" w:type="dxa"/>
            <w:shd w:val="clear" w:color="auto" w:fill="F2F2F2"/>
            <w:tcMar>
              <w:top w:w="60" w:type="dxa"/>
              <w:left w:w="90" w:type="dxa"/>
              <w:bottom w:w="60" w:type="dxa"/>
              <w:right w:w="90" w:type="dxa"/>
            </w:tcMar>
          </w:tcPr>
          <w:p w14:paraId="104588E1" w14:textId="77777777" w:rsidR="00077838" w:rsidRDefault="00077838" w:rsidP="00730970">
            <w:r>
              <w:rPr>
                <w:b/>
                <w:bCs/>
                <w:sz w:val="17"/>
                <w:szCs w:val="17"/>
              </w:rPr>
              <w:t>ERR-INS-020</w:t>
            </w:r>
          </w:p>
        </w:tc>
        <w:tc>
          <w:tcPr>
            <w:tcW w:w="4200" w:type="dxa"/>
            <w:shd w:val="clear" w:color="auto" w:fill="F2F2F2"/>
            <w:tcMar>
              <w:top w:w="60" w:type="dxa"/>
              <w:left w:w="90" w:type="dxa"/>
              <w:bottom w:w="60" w:type="dxa"/>
              <w:right w:w="90" w:type="dxa"/>
            </w:tcMar>
          </w:tcPr>
          <w:p w14:paraId="56A0E831" w14:textId="70097095" w:rsidR="00077838" w:rsidRDefault="00077838" w:rsidP="00730970">
            <w:r>
              <w:rPr>
                <w:sz w:val="17"/>
                <w:szCs w:val="17"/>
              </w:rPr>
              <w:t>Tentative de traitement d</w:t>
            </w:r>
            <w:r w:rsidR="00CD2831">
              <w:rPr>
                <w:sz w:val="17"/>
                <w:szCs w:val="17"/>
              </w:rPr>
              <w:t>’</w:t>
            </w:r>
            <w:r>
              <w:rPr>
                <w:sz w:val="17"/>
                <w:szCs w:val="17"/>
              </w:rPr>
              <w:t>une demande annulée</w:t>
            </w:r>
          </w:p>
        </w:tc>
        <w:tc>
          <w:tcPr>
            <w:tcW w:w="2600" w:type="dxa"/>
            <w:shd w:val="clear" w:color="auto" w:fill="F2F2F2"/>
            <w:tcMar>
              <w:top w:w="60" w:type="dxa"/>
              <w:left w:w="90" w:type="dxa"/>
              <w:bottom w:w="60" w:type="dxa"/>
              <w:right w:w="90" w:type="dxa"/>
            </w:tcMar>
          </w:tcPr>
          <w:p w14:paraId="75F89270" w14:textId="77777777" w:rsidR="00077838" w:rsidRDefault="00077838" w:rsidP="00730970">
            <w:r>
              <w:rPr>
                <w:sz w:val="17"/>
                <w:szCs w:val="17"/>
              </w:rPr>
              <w:t>Acceptation ou refus impossible.</w:t>
            </w:r>
          </w:p>
        </w:tc>
      </w:tr>
      <w:tr w:rsidR="00077838" w14:paraId="0ECD065B" w14:textId="77777777" w:rsidTr="00077838">
        <w:tc>
          <w:tcPr>
            <w:tcW w:w="1500" w:type="dxa"/>
            <w:tcMar>
              <w:top w:w="60" w:type="dxa"/>
              <w:left w:w="90" w:type="dxa"/>
              <w:bottom w:w="60" w:type="dxa"/>
              <w:right w:w="90" w:type="dxa"/>
            </w:tcMar>
          </w:tcPr>
          <w:p w14:paraId="78EA4EC9" w14:textId="77777777" w:rsidR="00077838" w:rsidRDefault="00077838" w:rsidP="00730970">
            <w:r>
              <w:rPr>
                <w:b/>
                <w:bCs/>
                <w:sz w:val="17"/>
                <w:szCs w:val="17"/>
              </w:rPr>
              <w:t>ERR-INS-021</w:t>
            </w:r>
          </w:p>
        </w:tc>
        <w:tc>
          <w:tcPr>
            <w:tcW w:w="4200" w:type="dxa"/>
            <w:tcMar>
              <w:top w:w="60" w:type="dxa"/>
              <w:left w:w="90" w:type="dxa"/>
              <w:bottom w:w="60" w:type="dxa"/>
              <w:right w:w="90" w:type="dxa"/>
            </w:tcMar>
          </w:tcPr>
          <w:p w14:paraId="4FDD7A9E" w14:textId="3066D1E8" w:rsidR="00077838" w:rsidRDefault="00077838" w:rsidP="00730970">
            <w:r>
              <w:rPr>
                <w:sz w:val="17"/>
                <w:szCs w:val="17"/>
              </w:rPr>
              <w:t>Tentative de réactivation d</w:t>
            </w:r>
            <w:r w:rsidR="00CD2831">
              <w:rPr>
                <w:sz w:val="17"/>
                <w:szCs w:val="17"/>
              </w:rPr>
              <w:t>’</w:t>
            </w:r>
            <w:r>
              <w:rPr>
                <w:sz w:val="17"/>
                <w:szCs w:val="17"/>
              </w:rPr>
              <w:t>une inscription archivée</w:t>
            </w:r>
          </w:p>
        </w:tc>
        <w:tc>
          <w:tcPr>
            <w:tcW w:w="2600" w:type="dxa"/>
            <w:tcMar>
              <w:top w:w="60" w:type="dxa"/>
              <w:left w:w="90" w:type="dxa"/>
              <w:bottom w:w="60" w:type="dxa"/>
              <w:right w:w="90" w:type="dxa"/>
            </w:tcMar>
          </w:tcPr>
          <w:p w14:paraId="7EB5D424" w14:textId="77777777" w:rsidR="00077838" w:rsidRDefault="00077838" w:rsidP="00730970">
            <w:r>
              <w:rPr>
                <w:sz w:val="17"/>
                <w:szCs w:val="17"/>
              </w:rPr>
              <w:t>Réactivation impossible.</w:t>
            </w:r>
          </w:p>
        </w:tc>
      </w:tr>
      <w:tr w:rsidR="00077838" w14:paraId="61076973" w14:textId="77777777" w:rsidTr="00077838">
        <w:tc>
          <w:tcPr>
            <w:tcW w:w="1500" w:type="dxa"/>
            <w:shd w:val="clear" w:color="auto" w:fill="F2F2F2"/>
            <w:tcMar>
              <w:top w:w="60" w:type="dxa"/>
              <w:left w:w="90" w:type="dxa"/>
              <w:bottom w:w="60" w:type="dxa"/>
              <w:right w:w="90" w:type="dxa"/>
            </w:tcMar>
          </w:tcPr>
          <w:p w14:paraId="6A7993BE" w14:textId="77777777" w:rsidR="00077838" w:rsidRDefault="00077838" w:rsidP="00730970">
            <w:r>
              <w:rPr>
                <w:b/>
                <w:bCs/>
                <w:sz w:val="17"/>
                <w:szCs w:val="17"/>
              </w:rPr>
              <w:lastRenderedPageBreak/>
              <w:t>ERR-INS-022</w:t>
            </w:r>
          </w:p>
        </w:tc>
        <w:tc>
          <w:tcPr>
            <w:tcW w:w="4200" w:type="dxa"/>
            <w:shd w:val="clear" w:color="auto" w:fill="F2F2F2"/>
            <w:tcMar>
              <w:top w:w="60" w:type="dxa"/>
              <w:left w:w="90" w:type="dxa"/>
              <w:bottom w:w="60" w:type="dxa"/>
              <w:right w:w="90" w:type="dxa"/>
            </w:tcMar>
          </w:tcPr>
          <w:p w14:paraId="5525D330" w14:textId="62523308" w:rsidR="00077838" w:rsidRDefault="00077838" w:rsidP="00730970">
            <w:r>
              <w:rPr>
                <w:sz w:val="17"/>
                <w:szCs w:val="17"/>
              </w:rPr>
              <w:t>Tentative de réactivation d</w:t>
            </w:r>
            <w:r w:rsidR="00CD2831">
              <w:rPr>
                <w:sz w:val="17"/>
                <w:szCs w:val="17"/>
              </w:rPr>
              <w:t>’</w:t>
            </w:r>
            <w:r>
              <w:rPr>
                <w:sz w:val="17"/>
                <w:szCs w:val="17"/>
              </w:rPr>
              <w:t>une inscription refusée</w:t>
            </w:r>
          </w:p>
        </w:tc>
        <w:tc>
          <w:tcPr>
            <w:tcW w:w="2600" w:type="dxa"/>
            <w:shd w:val="clear" w:color="auto" w:fill="F2F2F2"/>
            <w:tcMar>
              <w:top w:w="60" w:type="dxa"/>
              <w:left w:w="90" w:type="dxa"/>
              <w:bottom w:w="60" w:type="dxa"/>
              <w:right w:w="90" w:type="dxa"/>
            </w:tcMar>
          </w:tcPr>
          <w:p w14:paraId="2723B93F" w14:textId="77777777" w:rsidR="00077838" w:rsidRDefault="00077838" w:rsidP="00730970">
            <w:r>
              <w:rPr>
                <w:sz w:val="17"/>
                <w:szCs w:val="17"/>
              </w:rPr>
              <w:t>Réactivation impossible.</w:t>
            </w:r>
          </w:p>
        </w:tc>
      </w:tr>
      <w:tr w:rsidR="00077838" w14:paraId="5B1667F3" w14:textId="77777777" w:rsidTr="00077838">
        <w:tc>
          <w:tcPr>
            <w:tcW w:w="1500" w:type="dxa"/>
            <w:tcMar>
              <w:top w:w="60" w:type="dxa"/>
              <w:left w:w="90" w:type="dxa"/>
              <w:bottom w:w="60" w:type="dxa"/>
              <w:right w:w="90" w:type="dxa"/>
            </w:tcMar>
          </w:tcPr>
          <w:p w14:paraId="746551D7" w14:textId="77777777" w:rsidR="00077838" w:rsidRDefault="00077838" w:rsidP="00730970">
            <w:r>
              <w:rPr>
                <w:b/>
                <w:bCs/>
                <w:sz w:val="17"/>
                <w:szCs w:val="17"/>
              </w:rPr>
              <w:t>ERR-INS-023</w:t>
            </w:r>
          </w:p>
        </w:tc>
        <w:tc>
          <w:tcPr>
            <w:tcW w:w="4200" w:type="dxa"/>
            <w:tcMar>
              <w:top w:w="60" w:type="dxa"/>
              <w:left w:w="90" w:type="dxa"/>
              <w:bottom w:w="60" w:type="dxa"/>
              <w:right w:w="90" w:type="dxa"/>
            </w:tcMar>
          </w:tcPr>
          <w:p w14:paraId="6E01A8FA" w14:textId="75288D73" w:rsidR="00077838" w:rsidRDefault="00077838" w:rsidP="00730970">
            <w:r>
              <w:rPr>
                <w:sz w:val="17"/>
                <w:szCs w:val="17"/>
              </w:rPr>
              <w:t>Tentative de réactivation d</w:t>
            </w:r>
            <w:r w:rsidR="00CD2831">
              <w:rPr>
                <w:sz w:val="17"/>
                <w:szCs w:val="17"/>
              </w:rPr>
              <w:t>’</w:t>
            </w:r>
            <w:r>
              <w:rPr>
                <w:sz w:val="17"/>
                <w:szCs w:val="17"/>
              </w:rPr>
              <w:t>une inscription expirée</w:t>
            </w:r>
          </w:p>
        </w:tc>
        <w:tc>
          <w:tcPr>
            <w:tcW w:w="2600" w:type="dxa"/>
            <w:tcMar>
              <w:top w:w="60" w:type="dxa"/>
              <w:left w:w="90" w:type="dxa"/>
              <w:bottom w:w="60" w:type="dxa"/>
              <w:right w:w="90" w:type="dxa"/>
            </w:tcMar>
          </w:tcPr>
          <w:p w14:paraId="50BC7309" w14:textId="77777777" w:rsidR="00077838" w:rsidRDefault="00077838" w:rsidP="00730970">
            <w:r>
              <w:rPr>
                <w:sz w:val="17"/>
                <w:szCs w:val="17"/>
              </w:rPr>
              <w:t>Réactivation impossible.</w:t>
            </w:r>
          </w:p>
        </w:tc>
      </w:tr>
      <w:tr w:rsidR="00077838" w14:paraId="2EE21F5B" w14:textId="77777777" w:rsidTr="00077838">
        <w:tc>
          <w:tcPr>
            <w:tcW w:w="1500" w:type="dxa"/>
            <w:shd w:val="clear" w:color="auto" w:fill="F2F2F2"/>
            <w:tcMar>
              <w:top w:w="60" w:type="dxa"/>
              <w:left w:w="90" w:type="dxa"/>
              <w:bottom w:w="60" w:type="dxa"/>
              <w:right w:w="90" w:type="dxa"/>
            </w:tcMar>
          </w:tcPr>
          <w:p w14:paraId="059EB02B" w14:textId="77777777" w:rsidR="00077838" w:rsidRDefault="00077838" w:rsidP="00730970">
            <w:r>
              <w:rPr>
                <w:b/>
                <w:bCs/>
                <w:sz w:val="17"/>
                <w:szCs w:val="17"/>
              </w:rPr>
              <w:t>ERR-INS-024</w:t>
            </w:r>
          </w:p>
        </w:tc>
        <w:tc>
          <w:tcPr>
            <w:tcW w:w="4200" w:type="dxa"/>
            <w:shd w:val="clear" w:color="auto" w:fill="F2F2F2"/>
            <w:tcMar>
              <w:top w:w="60" w:type="dxa"/>
              <w:left w:w="90" w:type="dxa"/>
              <w:bottom w:w="60" w:type="dxa"/>
              <w:right w:w="90" w:type="dxa"/>
            </w:tcMar>
          </w:tcPr>
          <w:p w14:paraId="33D921C3" w14:textId="77777777" w:rsidR="00077838" w:rsidRDefault="00077838" w:rsidP="00730970">
            <w:r>
              <w:rPr>
                <w:sz w:val="17"/>
                <w:szCs w:val="17"/>
              </w:rPr>
              <w:t>Parent archivé</w:t>
            </w:r>
          </w:p>
        </w:tc>
        <w:tc>
          <w:tcPr>
            <w:tcW w:w="2600" w:type="dxa"/>
            <w:shd w:val="clear" w:color="auto" w:fill="F2F2F2"/>
            <w:tcMar>
              <w:top w:w="60" w:type="dxa"/>
              <w:left w:w="90" w:type="dxa"/>
              <w:bottom w:w="60" w:type="dxa"/>
              <w:right w:w="90" w:type="dxa"/>
            </w:tcMar>
          </w:tcPr>
          <w:p w14:paraId="2BF0FBE6" w14:textId="77777777" w:rsidR="00077838" w:rsidRDefault="00077838" w:rsidP="00730970">
            <w:r>
              <w:rPr>
                <w:sz w:val="17"/>
                <w:szCs w:val="17"/>
              </w:rPr>
              <w:t>Création de la demande impossible.</w:t>
            </w:r>
          </w:p>
        </w:tc>
      </w:tr>
      <w:tr w:rsidR="00077838" w14:paraId="2562D4FB" w14:textId="77777777" w:rsidTr="00077838">
        <w:tc>
          <w:tcPr>
            <w:tcW w:w="1500" w:type="dxa"/>
            <w:tcMar>
              <w:top w:w="60" w:type="dxa"/>
              <w:left w:w="90" w:type="dxa"/>
              <w:bottom w:w="60" w:type="dxa"/>
              <w:right w:w="90" w:type="dxa"/>
            </w:tcMar>
          </w:tcPr>
          <w:p w14:paraId="33D9C478" w14:textId="77777777" w:rsidR="00077838" w:rsidRDefault="00077838" w:rsidP="00730970">
            <w:r>
              <w:rPr>
                <w:b/>
                <w:bCs/>
                <w:sz w:val="17"/>
                <w:szCs w:val="17"/>
              </w:rPr>
              <w:t>ERR-INS-025</w:t>
            </w:r>
          </w:p>
        </w:tc>
        <w:tc>
          <w:tcPr>
            <w:tcW w:w="4200" w:type="dxa"/>
            <w:tcMar>
              <w:top w:w="60" w:type="dxa"/>
              <w:left w:w="90" w:type="dxa"/>
              <w:bottom w:w="60" w:type="dxa"/>
              <w:right w:w="90" w:type="dxa"/>
            </w:tcMar>
          </w:tcPr>
          <w:p w14:paraId="44530456" w14:textId="77777777" w:rsidR="00077838" w:rsidRDefault="00077838" w:rsidP="00730970">
            <w:r>
              <w:rPr>
                <w:sz w:val="17"/>
                <w:szCs w:val="17"/>
              </w:rPr>
              <w:t>Élève supprimé ou archivé avant la décision du Professeur</w:t>
            </w:r>
          </w:p>
        </w:tc>
        <w:tc>
          <w:tcPr>
            <w:tcW w:w="2600" w:type="dxa"/>
            <w:tcMar>
              <w:top w:w="60" w:type="dxa"/>
              <w:left w:w="90" w:type="dxa"/>
              <w:bottom w:w="60" w:type="dxa"/>
              <w:right w:w="90" w:type="dxa"/>
            </w:tcMar>
          </w:tcPr>
          <w:p w14:paraId="3FDA41CA" w14:textId="77777777" w:rsidR="00077838" w:rsidRDefault="00077838" w:rsidP="00730970">
            <w:r>
              <w:rPr>
                <w:sz w:val="17"/>
                <w:szCs w:val="17"/>
              </w:rPr>
              <w:t>La demande est automatiquement clôturée.</w:t>
            </w:r>
          </w:p>
        </w:tc>
      </w:tr>
      <w:tr w:rsidR="00077838" w14:paraId="362630ED" w14:textId="77777777" w:rsidTr="00077838">
        <w:tc>
          <w:tcPr>
            <w:tcW w:w="1500" w:type="dxa"/>
            <w:shd w:val="clear" w:color="auto" w:fill="F2F2F2"/>
            <w:tcMar>
              <w:top w:w="60" w:type="dxa"/>
              <w:left w:w="90" w:type="dxa"/>
              <w:bottom w:w="60" w:type="dxa"/>
              <w:right w:w="90" w:type="dxa"/>
            </w:tcMar>
          </w:tcPr>
          <w:p w14:paraId="5B91763A" w14:textId="77777777" w:rsidR="00077838" w:rsidRDefault="00077838" w:rsidP="00730970">
            <w:r>
              <w:rPr>
                <w:b/>
                <w:bCs/>
                <w:sz w:val="17"/>
                <w:szCs w:val="17"/>
              </w:rPr>
              <w:t>ERR-INS-026</w:t>
            </w:r>
          </w:p>
        </w:tc>
        <w:tc>
          <w:tcPr>
            <w:tcW w:w="4200" w:type="dxa"/>
            <w:shd w:val="clear" w:color="auto" w:fill="F2F2F2"/>
            <w:tcMar>
              <w:top w:w="60" w:type="dxa"/>
              <w:left w:w="90" w:type="dxa"/>
              <w:bottom w:w="60" w:type="dxa"/>
              <w:right w:w="90" w:type="dxa"/>
            </w:tcMar>
          </w:tcPr>
          <w:p w14:paraId="76716F20" w14:textId="77777777" w:rsidR="00077838" w:rsidRDefault="00077838" w:rsidP="00730970">
            <w:r>
              <w:rPr>
                <w:sz w:val="17"/>
                <w:szCs w:val="17"/>
              </w:rPr>
              <w:t>Groupe fermé, suspendu ou archivé avant la décision du Professeur</w:t>
            </w:r>
          </w:p>
        </w:tc>
        <w:tc>
          <w:tcPr>
            <w:tcW w:w="2600" w:type="dxa"/>
            <w:shd w:val="clear" w:color="auto" w:fill="F2F2F2"/>
            <w:tcMar>
              <w:top w:w="60" w:type="dxa"/>
              <w:left w:w="90" w:type="dxa"/>
              <w:bottom w:w="60" w:type="dxa"/>
              <w:right w:w="90" w:type="dxa"/>
            </w:tcMar>
          </w:tcPr>
          <w:p w14:paraId="78C11994" w14:textId="77777777" w:rsidR="00077838" w:rsidRDefault="00077838" w:rsidP="00730970">
            <w:r>
              <w:rPr>
                <w:sz w:val="17"/>
                <w:szCs w:val="17"/>
              </w:rPr>
              <w:t>Acceptation de la demande impossible.</w:t>
            </w:r>
          </w:p>
        </w:tc>
      </w:tr>
      <w:tr w:rsidR="00077838" w14:paraId="63C34521" w14:textId="77777777" w:rsidTr="00077838">
        <w:tc>
          <w:tcPr>
            <w:tcW w:w="1500" w:type="dxa"/>
            <w:tcMar>
              <w:top w:w="60" w:type="dxa"/>
              <w:left w:w="90" w:type="dxa"/>
              <w:bottom w:w="60" w:type="dxa"/>
              <w:right w:w="90" w:type="dxa"/>
            </w:tcMar>
          </w:tcPr>
          <w:p w14:paraId="722FD14E" w14:textId="77777777" w:rsidR="00077838" w:rsidRDefault="00077838" w:rsidP="00730970">
            <w:r>
              <w:rPr>
                <w:b/>
                <w:bCs/>
                <w:sz w:val="17"/>
                <w:szCs w:val="17"/>
              </w:rPr>
              <w:t>ERR-INS-027</w:t>
            </w:r>
          </w:p>
        </w:tc>
        <w:tc>
          <w:tcPr>
            <w:tcW w:w="4200" w:type="dxa"/>
            <w:tcMar>
              <w:top w:w="60" w:type="dxa"/>
              <w:left w:w="90" w:type="dxa"/>
              <w:bottom w:w="60" w:type="dxa"/>
              <w:right w:w="90" w:type="dxa"/>
            </w:tcMar>
          </w:tcPr>
          <w:p w14:paraId="2F7D9C0B" w14:textId="650AD90C" w:rsidR="00077838" w:rsidRDefault="00077838" w:rsidP="00730970">
            <w:r>
              <w:rPr>
                <w:sz w:val="17"/>
                <w:szCs w:val="17"/>
              </w:rPr>
              <w:t>L</w:t>
            </w:r>
            <w:r w:rsidR="00CD2831">
              <w:rPr>
                <w:sz w:val="17"/>
                <w:szCs w:val="17"/>
              </w:rPr>
              <w:t>’</w:t>
            </w:r>
            <w:r>
              <w:rPr>
                <w:sz w:val="17"/>
                <w:szCs w:val="17"/>
              </w:rPr>
              <w:t>année académique du groupe est incompatible avec la situation scolaire active de l</w:t>
            </w:r>
            <w:r w:rsidR="00CD2831">
              <w:rPr>
                <w:sz w:val="17"/>
                <w:szCs w:val="17"/>
              </w:rPr>
              <w:t>’</w:t>
            </w:r>
            <w:r>
              <w:rPr>
                <w:sz w:val="17"/>
                <w:szCs w:val="17"/>
              </w:rPr>
              <w:t>élève</w:t>
            </w:r>
          </w:p>
        </w:tc>
        <w:tc>
          <w:tcPr>
            <w:tcW w:w="2600" w:type="dxa"/>
            <w:tcMar>
              <w:top w:w="60" w:type="dxa"/>
              <w:left w:w="90" w:type="dxa"/>
              <w:bottom w:w="60" w:type="dxa"/>
              <w:right w:w="90" w:type="dxa"/>
            </w:tcMar>
          </w:tcPr>
          <w:p w14:paraId="00D80B78" w14:textId="77777777" w:rsidR="00077838" w:rsidRDefault="00077838" w:rsidP="00730970">
            <w:r>
              <w:rPr>
                <w:sz w:val="17"/>
                <w:szCs w:val="17"/>
              </w:rPr>
              <w:t>Création de la demande refusée.</w:t>
            </w:r>
          </w:p>
        </w:tc>
      </w:tr>
      <w:tr w:rsidR="00077838" w14:paraId="2B216760" w14:textId="77777777" w:rsidTr="00077838">
        <w:tc>
          <w:tcPr>
            <w:tcW w:w="1500" w:type="dxa"/>
            <w:shd w:val="clear" w:color="auto" w:fill="F2F2F2"/>
            <w:tcMar>
              <w:top w:w="60" w:type="dxa"/>
              <w:left w:w="90" w:type="dxa"/>
              <w:bottom w:w="60" w:type="dxa"/>
              <w:right w:w="90" w:type="dxa"/>
            </w:tcMar>
          </w:tcPr>
          <w:p w14:paraId="553FFACC" w14:textId="77777777" w:rsidR="00077838" w:rsidRDefault="00077838" w:rsidP="00730970">
            <w:r>
              <w:rPr>
                <w:b/>
                <w:bCs/>
                <w:sz w:val="17"/>
                <w:szCs w:val="17"/>
              </w:rPr>
              <w:t>ERR-INS-028</w:t>
            </w:r>
          </w:p>
        </w:tc>
        <w:tc>
          <w:tcPr>
            <w:tcW w:w="4200" w:type="dxa"/>
            <w:shd w:val="clear" w:color="auto" w:fill="F2F2F2"/>
            <w:tcMar>
              <w:top w:w="60" w:type="dxa"/>
              <w:left w:w="90" w:type="dxa"/>
              <w:bottom w:w="60" w:type="dxa"/>
              <w:right w:w="90" w:type="dxa"/>
            </w:tcMar>
          </w:tcPr>
          <w:p w14:paraId="12854EF6" w14:textId="779FFFF1" w:rsidR="00077838" w:rsidRDefault="00077838" w:rsidP="00730970">
            <w:r>
              <w:rPr>
                <w:sz w:val="17"/>
                <w:szCs w:val="17"/>
              </w:rPr>
              <w:t>L</w:t>
            </w:r>
            <w:r w:rsidR="00CD2831">
              <w:rPr>
                <w:sz w:val="17"/>
                <w:szCs w:val="17"/>
              </w:rPr>
              <w:t>’</w:t>
            </w:r>
            <w:r>
              <w:rPr>
                <w:sz w:val="17"/>
                <w:szCs w:val="17"/>
              </w:rPr>
              <w:t>élève n</w:t>
            </w:r>
            <w:r w:rsidR="00CD2831">
              <w:rPr>
                <w:sz w:val="17"/>
                <w:szCs w:val="17"/>
              </w:rPr>
              <w:t>’</w:t>
            </w:r>
            <w:r>
              <w:rPr>
                <w:sz w:val="17"/>
                <w:szCs w:val="17"/>
              </w:rPr>
              <w:t>appartient pas au Parent connecté</w:t>
            </w:r>
          </w:p>
        </w:tc>
        <w:tc>
          <w:tcPr>
            <w:tcW w:w="2600" w:type="dxa"/>
            <w:shd w:val="clear" w:color="auto" w:fill="F2F2F2"/>
            <w:tcMar>
              <w:top w:w="60" w:type="dxa"/>
              <w:left w:w="90" w:type="dxa"/>
              <w:bottom w:w="60" w:type="dxa"/>
              <w:right w:w="90" w:type="dxa"/>
            </w:tcMar>
          </w:tcPr>
          <w:p w14:paraId="1F32E798" w14:textId="77777777" w:rsidR="00077838" w:rsidRDefault="00077838" w:rsidP="00730970">
            <w:r>
              <w:rPr>
                <w:sz w:val="17"/>
                <w:szCs w:val="17"/>
              </w:rPr>
              <w:t>Création de la demande refusée.</w:t>
            </w:r>
          </w:p>
        </w:tc>
      </w:tr>
      <w:tr w:rsidR="00077838" w14:paraId="17975DBA" w14:textId="77777777" w:rsidTr="00077838">
        <w:tc>
          <w:tcPr>
            <w:tcW w:w="1500" w:type="dxa"/>
            <w:tcMar>
              <w:top w:w="60" w:type="dxa"/>
              <w:left w:w="90" w:type="dxa"/>
              <w:bottom w:w="60" w:type="dxa"/>
              <w:right w:w="90" w:type="dxa"/>
            </w:tcMar>
          </w:tcPr>
          <w:p w14:paraId="3B879FEC" w14:textId="77777777" w:rsidR="00077838" w:rsidRDefault="00077838" w:rsidP="00730970">
            <w:r>
              <w:rPr>
                <w:b/>
                <w:bCs/>
                <w:sz w:val="17"/>
                <w:szCs w:val="17"/>
              </w:rPr>
              <w:t>ERR-INS-029</w:t>
            </w:r>
          </w:p>
        </w:tc>
        <w:tc>
          <w:tcPr>
            <w:tcW w:w="4200" w:type="dxa"/>
            <w:tcMar>
              <w:top w:w="60" w:type="dxa"/>
              <w:left w:w="90" w:type="dxa"/>
              <w:bottom w:w="60" w:type="dxa"/>
              <w:right w:w="90" w:type="dxa"/>
            </w:tcMar>
          </w:tcPr>
          <w:p w14:paraId="5D0EF69A" w14:textId="77777777" w:rsidR="00077838" w:rsidRDefault="00077838" w:rsidP="00730970">
            <w:r>
              <w:rPr>
                <w:sz w:val="17"/>
                <w:szCs w:val="17"/>
              </w:rPr>
              <w:t>Groupe supprimé avant le traitement de la demande</w:t>
            </w:r>
          </w:p>
        </w:tc>
        <w:tc>
          <w:tcPr>
            <w:tcW w:w="2600" w:type="dxa"/>
            <w:tcMar>
              <w:top w:w="60" w:type="dxa"/>
              <w:left w:w="90" w:type="dxa"/>
              <w:bottom w:w="60" w:type="dxa"/>
              <w:right w:w="90" w:type="dxa"/>
            </w:tcMar>
          </w:tcPr>
          <w:p w14:paraId="221751EE" w14:textId="77777777" w:rsidR="00077838" w:rsidRDefault="00077838" w:rsidP="00730970">
            <w:r>
              <w:rPr>
                <w:sz w:val="17"/>
                <w:szCs w:val="17"/>
              </w:rPr>
              <w:t>La demande est automatiquement clôturée.</w:t>
            </w:r>
          </w:p>
        </w:tc>
      </w:tr>
      <w:tr w:rsidR="00077838" w14:paraId="7D62A6F4" w14:textId="77777777" w:rsidTr="00077838">
        <w:tc>
          <w:tcPr>
            <w:tcW w:w="1500" w:type="dxa"/>
            <w:shd w:val="clear" w:color="auto" w:fill="F2F2F2"/>
            <w:tcMar>
              <w:top w:w="60" w:type="dxa"/>
              <w:left w:w="90" w:type="dxa"/>
              <w:bottom w:w="60" w:type="dxa"/>
              <w:right w:w="90" w:type="dxa"/>
            </w:tcMar>
          </w:tcPr>
          <w:p w14:paraId="24F36F3B" w14:textId="77777777" w:rsidR="00077838" w:rsidRDefault="00077838" w:rsidP="00730970">
            <w:r>
              <w:rPr>
                <w:b/>
                <w:bCs/>
                <w:sz w:val="17"/>
                <w:szCs w:val="17"/>
              </w:rPr>
              <w:t>ERR-INS-030</w:t>
            </w:r>
          </w:p>
        </w:tc>
        <w:tc>
          <w:tcPr>
            <w:tcW w:w="4200" w:type="dxa"/>
            <w:shd w:val="clear" w:color="auto" w:fill="F2F2F2"/>
            <w:tcMar>
              <w:top w:w="60" w:type="dxa"/>
              <w:left w:w="90" w:type="dxa"/>
              <w:bottom w:w="60" w:type="dxa"/>
              <w:right w:w="90" w:type="dxa"/>
            </w:tcMar>
          </w:tcPr>
          <w:p w14:paraId="29FEE8ED" w14:textId="53B3EB9E" w:rsidR="00077838" w:rsidRDefault="00077838" w:rsidP="00730970">
            <w:r>
              <w:rPr>
                <w:sz w:val="17"/>
                <w:szCs w:val="17"/>
              </w:rPr>
              <w:t>La capacité du groupe n</w:t>
            </w:r>
            <w:r w:rsidR="00CD2831">
              <w:rPr>
                <w:sz w:val="17"/>
                <w:szCs w:val="17"/>
              </w:rPr>
              <w:t>’</w:t>
            </w:r>
            <w:r>
              <w:rPr>
                <w:sz w:val="17"/>
                <w:szCs w:val="17"/>
              </w:rPr>
              <w:t>est plus disponible au moment de l</w:t>
            </w:r>
            <w:r w:rsidR="00CD2831">
              <w:rPr>
                <w:sz w:val="17"/>
                <w:szCs w:val="17"/>
              </w:rPr>
              <w:t>’</w:t>
            </w:r>
            <w:r>
              <w:rPr>
                <w:sz w:val="17"/>
                <w:szCs w:val="17"/>
              </w:rPr>
              <w:t>acceptation</w:t>
            </w:r>
          </w:p>
        </w:tc>
        <w:tc>
          <w:tcPr>
            <w:tcW w:w="2600" w:type="dxa"/>
            <w:shd w:val="clear" w:color="auto" w:fill="F2F2F2"/>
            <w:tcMar>
              <w:top w:w="60" w:type="dxa"/>
              <w:left w:w="90" w:type="dxa"/>
              <w:bottom w:w="60" w:type="dxa"/>
              <w:right w:w="90" w:type="dxa"/>
            </w:tcMar>
          </w:tcPr>
          <w:p w14:paraId="333A924E" w14:textId="77777777" w:rsidR="00077838" w:rsidRDefault="00077838" w:rsidP="00730970">
            <w:r>
              <w:rPr>
                <w:sz w:val="17"/>
                <w:szCs w:val="17"/>
              </w:rPr>
              <w:t>Acceptation refusée, le Parent est informé.</w:t>
            </w:r>
          </w:p>
        </w:tc>
      </w:tr>
      <w:tr w:rsidR="00077838" w14:paraId="43884076" w14:textId="77777777" w:rsidTr="00077838">
        <w:tc>
          <w:tcPr>
            <w:tcW w:w="1500" w:type="dxa"/>
            <w:tcMar>
              <w:top w:w="60" w:type="dxa"/>
              <w:left w:w="90" w:type="dxa"/>
              <w:bottom w:w="60" w:type="dxa"/>
              <w:right w:w="90" w:type="dxa"/>
            </w:tcMar>
          </w:tcPr>
          <w:p w14:paraId="4CABE42A" w14:textId="77777777" w:rsidR="00077838" w:rsidRDefault="00077838" w:rsidP="00730970">
            <w:r>
              <w:rPr>
                <w:b/>
                <w:bCs/>
                <w:sz w:val="17"/>
                <w:szCs w:val="17"/>
              </w:rPr>
              <w:t>ERR-INS-031</w:t>
            </w:r>
          </w:p>
        </w:tc>
        <w:tc>
          <w:tcPr>
            <w:tcW w:w="4200" w:type="dxa"/>
            <w:tcMar>
              <w:top w:w="60" w:type="dxa"/>
              <w:left w:w="90" w:type="dxa"/>
              <w:bottom w:w="60" w:type="dxa"/>
              <w:right w:w="90" w:type="dxa"/>
            </w:tcMar>
          </w:tcPr>
          <w:p w14:paraId="795CED1B" w14:textId="77777777" w:rsidR="00077838" w:rsidRDefault="00077838" w:rsidP="00730970">
            <w:r>
              <w:rPr>
                <w:sz w:val="17"/>
                <w:szCs w:val="17"/>
              </w:rPr>
              <w:t>Groupe supprimé pendant le traitement de la demande</w:t>
            </w:r>
          </w:p>
        </w:tc>
        <w:tc>
          <w:tcPr>
            <w:tcW w:w="2600" w:type="dxa"/>
            <w:tcMar>
              <w:top w:w="60" w:type="dxa"/>
              <w:left w:w="90" w:type="dxa"/>
              <w:bottom w:w="60" w:type="dxa"/>
              <w:right w:w="90" w:type="dxa"/>
            </w:tcMar>
          </w:tcPr>
          <w:p w14:paraId="7D011A71" w14:textId="77777777" w:rsidR="00077838" w:rsidRDefault="00077838" w:rsidP="00730970">
            <w:r>
              <w:rPr>
                <w:sz w:val="17"/>
                <w:szCs w:val="17"/>
              </w:rPr>
              <w:t>La demande est automatiquement clôturée et le Parent est informé.</w:t>
            </w:r>
          </w:p>
        </w:tc>
      </w:tr>
      <w:tr w:rsidR="00077838" w14:paraId="58E1A8B5" w14:textId="77777777" w:rsidTr="00077838">
        <w:tc>
          <w:tcPr>
            <w:tcW w:w="1500" w:type="dxa"/>
            <w:shd w:val="clear" w:color="auto" w:fill="F2F2F2"/>
            <w:tcMar>
              <w:top w:w="60" w:type="dxa"/>
              <w:left w:w="90" w:type="dxa"/>
              <w:bottom w:w="60" w:type="dxa"/>
              <w:right w:w="90" w:type="dxa"/>
            </w:tcMar>
          </w:tcPr>
          <w:p w14:paraId="5D1DD3B8" w14:textId="77777777" w:rsidR="00077838" w:rsidRDefault="00077838" w:rsidP="00730970">
            <w:r>
              <w:rPr>
                <w:b/>
                <w:bCs/>
                <w:sz w:val="17"/>
                <w:szCs w:val="17"/>
              </w:rPr>
              <w:t>ERR-INS-032</w:t>
            </w:r>
          </w:p>
        </w:tc>
        <w:tc>
          <w:tcPr>
            <w:tcW w:w="4200" w:type="dxa"/>
            <w:shd w:val="clear" w:color="auto" w:fill="F2F2F2"/>
            <w:tcMar>
              <w:top w:w="60" w:type="dxa"/>
              <w:left w:w="90" w:type="dxa"/>
              <w:bottom w:w="60" w:type="dxa"/>
              <w:right w:w="90" w:type="dxa"/>
            </w:tcMar>
          </w:tcPr>
          <w:p w14:paraId="5C50266A" w14:textId="77777777" w:rsidR="00077838" w:rsidRDefault="00077838" w:rsidP="00730970">
            <w:r>
              <w:rPr>
                <w:sz w:val="17"/>
                <w:szCs w:val="17"/>
              </w:rPr>
              <w:t>Inscription ACTIVE déjà existante pour le même élève, le même groupe et la même année académique</w:t>
            </w:r>
          </w:p>
        </w:tc>
        <w:tc>
          <w:tcPr>
            <w:tcW w:w="2600" w:type="dxa"/>
            <w:shd w:val="clear" w:color="auto" w:fill="F2F2F2"/>
            <w:tcMar>
              <w:top w:w="60" w:type="dxa"/>
              <w:left w:w="90" w:type="dxa"/>
              <w:bottom w:w="60" w:type="dxa"/>
              <w:right w:w="90" w:type="dxa"/>
            </w:tcMar>
          </w:tcPr>
          <w:p w14:paraId="09DE91EB" w14:textId="77777777" w:rsidR="00077838" w:rsidRDefault="00077838" w:rsidP="00730970">
            <w:r>
              <w:rPr>
                <w:sz w:val="17"/>
                <w:szCs w:val="17"/>
              </w:rPr>
              <w:t>Création refusée.</w:t>
            </w:r>
          </w:p>
        </w:tc>
      </w:tr>
    </w:tbl>
    <w:p w14:paraId="77D1076E" w14:textId="77777777" w:rsidR="00E067C9" w:rsidRDefault="00E067C9" w:rsidP="00730970"/>
    <w:p w14:paraId="40C1B2F7" w14:textId="70F986C4" w:rsidR="003A099B" w:rsidRDefault="003A099B" w:rsidP="00730970">
      <w:pPr>
        <w:pStyle w:val="Heading2"/>
        <w:rPr>
          <w:b/>
          <w:bCs/>
        </w:rPr>
      </w:pPr>
      <w:bookmarkStart w:id="218" w:name="_Toc235708241"/>
      <w:r>
        <w:rPr>
          <w:b/>
          <w:bCs/>
        </w:rPr>
        <w:t>12.1</w:t>
      </w:r>
      <w:r w:rsidR="001D1249">
        <w:rPr>
          <w:b/>
          <w:bCs/>
        </w:rPr>
        <w:t>9</w:t>
      </w:r>
      <w:r>
        <w:rPr>
          <w:b/>
          <w:bCs/>
        </w:rPr>
        <w:t xml:space="preserve"> Notifications</w:t>
      </w:r>
      <w:bookmarkEnd w:id="21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700EDE" w14:paraId="2425CD57" w14:textId="77777777" w:rsidTr="00700EDE">
        <w:trPr>
          <w:tblHeader/>
        </w:trPr>
        <w:tc>
          <w:tcPr>
            <w:tcW w:w="1400" w:type="dxa"/>
            <w:shd w:val="clear" w:color="auto" w:fill="2F5496"/>
            <w:tcMar>
              <w:top w:w="80" w:type="dxa"/>
              <w:left w:w="90" w:type="dxa"/>
              <w:bottom w:w="80" w:type="dxa"/>
              <w:right w:w="90" w:type="dxa"/>
            </w:tcMar>
          </w:tcPr>
          <w:p w14:paraId="4E71163F" w14:textId="77777777" w:rsidR="00700EDE" w:rsidRDefault="00700EDE"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636F41FB" w14:textId="77777777" w:rsidR="00700EDE" w:rsidRDefault="00700EDE"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3E4324E2" w14:textId="77777777" w:rsidR="00700EDE" w:rsidRDefault="00700EDE"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30EABEC1" w14:textId="77777777" w:rsidR="00700EDE" w:rsidRDefault="00700EDE" w:rsidP="00730970">
            <w:r>
              <w:rPr>
                <w:b/>
                <w:bCs/>
                <w:color w:val="FFFFFF"/>
                <w:sz w:val="17"/>
                <w:szCs w:val="17"/>
              </w:rPr>
              <w:t>Priorité</w:t>
            </w:r>
          </w:p>
        </w:tc>
      </w:tr>
      <w:tr w:rsidR="00700EDE" w14:paraId="23B36293" w14:textId="77777777" w:rsidTr="00700EDE">
        <w:tc>
          <w:tcPr>
            <w:tcW w:w="1400" w:type="dxa"/>
            <w:tcMar>
              <w:top w:w="60" w:type="dxa"/>
              <w:left w:w="90" w:type="dxa"/>
              <w:bottom w:w="60" w:type="dxa"/>
              <w:right w:w="90" w:type="dxa"/>
            </w:tcMar>
          </w:tcPr>
          <w:p w14:paraId="59435B9E" w14:textId="77777777" w:rsidR="00700EDE" w:rsidRDefault="00700EDE" w:rsidP="00730970">
            <w:r>
              <w:rPr>
                <w:b/>
                <w:bCs/>
                <w:sz w:val="17"/>
                <w:szCs w:val="17"/>
              </w:rPr>
              <w:t>NOT-INS-001</w:t>
            </w:r>
          </w:p>
        </w:tc>
        <w:tc>
          <w:tcPr>
            <w:tcW w:w="4100" w:type="dxa"/>
            <w:tcMar>
              <w:top w:w="60" w:type="dxa"/>
              <w:left w:w="90" w:type="dxa"/>
              <w:bottom w:w="60" w:type="dxa"/>
              <w:right w:w="90" w:type="dxa"/>
            </w:tcMar>
          </w:tcPr>
          <w:p w14:paraId="081EB483" w14:textId="493DD4C2" w:rsidR="00700EDE" w:rsidRDefault="00700EDE" w:rsidP="00730970">
            <w:r>
              <w:rPr>
                <w:sz w:val="17"/>
                <w:szCs w:val="17"/>
              </w:rPr>
              <w:t>Nouvelle demande d</w:t>
            </w:r>
            <w:r w:rsidR="00CD2831">
              <w:rPr>
                <w:sz w:val="17"/>
                <w:szCs w:val="17"/>
              </w:rPr>
              <w:t>’</w:t>
            </w:r>
            <w:r>
              <w:rPr>
                <w:sz w:val="17"/>
                <w:szCs w:val="17"/>
              </w:rPr>
              <w:t>inscription reçue</w:t>
            </w:r>
          </w:p>
        </w:tc>
        <w:tc>
          <w:tcPr>
            <w:tcW w:w="1700" w:type="dxa"/>
            <w:tcMar>
              <w:top w:w="60" w:type="dxa"/>
              <w:left w:w="90" w:type="dxa"/>
              <w:bottom w:w="60" w:type="dxa"/>
              <w:right w:w="90" w:type="dxa"/>
            </w:tcMar>
          </w:tcPr>
          <w:p w14:paraId="1CFFBF96" w14:textId="77777777" w:rsidR="00700EDE" w:rsidRDefault="00700EDE" w:rsidP="00730970">
            <w:r>
              <w:rPr>
                <w:sz w:val="17"/>
                <w:szCs w:val="17"/>
              </w:rPr>
              <w:t>Professeur</w:t>
            </w:r>
          </w:p>
        </w:tc>
        <w:tc>
          <w:tcPr>
            <w:tcW w:w="1100" w:type="dxa"/>
            <w:tcMar>
              <w:top w:w="60" w:type="dxa"/>
              <w:left w:w="90" w:type="dxa"/>
              <w:bottom w:w="60" w:type="dxa"/>
              <w:right w:w="90" w:type="dxa"/>
            </w:tcMar>
          </w:tcPr>
          <w:p w14:paraId="1A65A799" w14:textId="77777777" w:rsidR="00700EDE" w:rsidRDefault="00700EDE" w:rsidP="00730970">
            <w:pPr>
              <w:jc w:val="center"/>
            </w:pPr>
            <w:r>
              <w:rPr>
                <w:sz w:val="17"/>
                <w:szCs w:val="17"/>
              </w:rPr>
              <w:t>Important</w:t>
            </w:r>
          </w:p>
        </w:tc>
      </w:tr>
      <w:tr w:rsidR="00700EDE" w14:paraId="660B4756" w14:textId="77777777" w:rsidTr="00700EDE">
        <w:tc>
          <w:tcPr>
            <w:tcW w:w="1400" w:type="dxa"/>
            <w:shd w:val="clear" w:color="auto" w:fill="F2F2F2"/>
            <w:tcMar>
              <w:top w:w="60" w:type="dxa"/>
              <w:left w:w="90" w:type="dxa"/>
              <w:bottom w:w="60" w:type="dxa"/>
              <w:right w:w="90" w:type="dxa"/>
            </w:tcMar>
          </w:tcPr>
          <w:p w14:paraId="33D96DAE" w14:textId="77777777" w:rsidR="00700EDE" w:rsidRDefault="00700EDE" w:rsidP="00730970">
            <w:r>
              <w:rPr>
                <w:b/>
                <w:bCs/>
                <w:sz w:val="17"/>
                <w:szCs w:val="17"/>
              </w:rPr>
              <w:t>NOT-INS-002</w:t>
            </w:r>
          </w:p>
        </w:tc>
        <w:tc>
          <w:tcPr>
            <w:tcW w:w="4100" w:type="dxa"/>
            <w:shd w:val="clear" w:color="auto" w:fill="F2F2F2"/>
            <w:tcMar>
              <w:top w:w="60" w:type="dxa"/>
              <w:left w:w="90" w:type="dxa"/>
              <w:bottom w:w="60" w:type="dxa"/>
              <w:right w:w="90" w:type="dxa"/>
            </w:tcMar>
          </w:tcPr>
          <w:p w14:paraId="3751829B" w14:textId="04C46C9A" w:rsidR="00700EDE" w:rsidRDefault="00700EDE" w:rsidP="00730970">
            <w:r>
              <w:rPr>
                <w:sz w:val="17"/>
                <w:szCs w:val="17"/>
              </w:rPr>
              <w:t>Demande d</w:t>
            </w:r>
            <w:r w:rsidR="00CD2831">
              <w:rPr>
                <w:sz w:val="17"/>
                <w:szCs w:val="17"/>
              </w:rPr>
              <w:t>’</w:t>
            </w:r>
            <w:r>
              <w:rPr>
                <w:sz w:val="17"/>
                <w:szCs w:val="17"/>
              </w:rPr>
              <w:t>inscription acceptée</w:t>
            </w:r>
          </w:p>
        </w:tc>
        <w:tc>
          <w:tcPr>
            <w:tcW w:w="1700" w:type="dxa"/>
            <w:shd w:val="clear" w:color="auto" w:fill="F2F2F2"/>
            <w:tcMar>
              <w:top w:w="60" w:type="dxa"/>
              <w:left w:w="90" w:type="dxa"/>
              <w:bottom w:w="60" w:type="dxa"/>
              <w:right w:w="90" w:type="dxa"/>
            </w:tcMar>
          </w:tcPr>
          <w:p w14:paraId="4D0C3858" w14:textId="77777777" w:rsidR="00700EDE" w:rsidRDefault="00700EDE" w:rsidP="00730970">
            <w:r>
              <w:rPr>
                <w:sz w:val="17"/>
                <w:szCs w:val="17"/>
              </w:rPr>
              <w:t>Parent</w:t>
            </w:r>
          </w:p>
        </w:tc>
        <w:tc>
          <w:tcPr>
            <w:tcW w:w="1100" w:type="dxa"/>
            <w:shd w:val="clear" w:color="auto" w:fill="F2F2F2"/>
            <w:tcMar>
              <w:top w:w="60" w:type="dxa"/>
              <w:left w:w="90" w:type="dxa"/>
              <w:bottom w:w="60" w:type="dxa"/>
              <w:right w:w="90" w:type="dxa"/>
            </w:tcMar>
          </w:tcPr>
          <w:p w14:paraId="68DA5F1C" w14:textId="77777777" w:rsidR="00700EDE" w:rsidRDefault="00700EDE" w:rsidP="00730970">
            <w:pPr>
              <w:jc w:val="center"/>
            </w:pPr>
            <w:r>
              <w:rPr>
                <w:sz w:val="17"/>
                <w:szCs w:val="17"/>
              </w:rPr>
              <w:t>Important</w:t>
            </w:r>
          </w:p>
        </w:tc>
      </w:tr>
      <w:tr w:rsidR="00700EDE" w14:paraId="46CF9EE3" w14:textId="77777777" w:rsidTr="00700EDE">
        <w:tc>
          <w:tcPr>
            <w:tcW w:w="1400" w:type="dxa"/>
            <w:tcMar>
              <w:top w:w="60" w:type="dxa"/>
              <w:left w:w="90" w:type="dxa"/>
              <w:bottom w:w="60" w:type="dxa"/>
              <w:right w:w="90" w:type="dxa"/>
            </w:tcMar>
          </w:tcPr>
          <w:p w14:paraId="59BC9558" w14:textId="77777777" w:rsidR="00700EDE" w:rsidRDefault="00700EDE" w:rsidP="00730970">
            <w:r>
              <w:rPr>
                <w:b/>
                <w:bCs/>
                <w:sz w:val="17"/>
                <w:szCs w:val="17"/>
              </w:rPr>
              <w:t>NOT-INS-003</w:t>
            </w:r>
          </w:p>
        </w:tc>
        <w:tc>
          <w:tcPr>
            <w:tcW w:w="4100" w:type="dxa"/>
            <w:tcMar>
              <w:top w:w="60" w:type="dxa"/>
              <w:left w:w="90" w:type="dxa"/>
              <w:bottom w:w="60" w:type="dxa"/>
              <w:right w:w="90" w:type="dxa"/>
            </w:tcMar>
          </w:tcPr>
          <w:p w14:paraId="32BA2869" w14:textId="1DDD096D" w:rsidR="00700EDE" w:rsidRDefault="00700EDE" w:rsidP="00730970">
            <w:r>
              <w:rPr>
                <w:sz w:val="17"/>
                <w:szCs w:val="17"/>
              </w:rPr>
              <w:t>Demande d</w:t>
            </w:r>
            <w:r w:rsidR="00CD2831">
              <w:rPr>
                <w:sz w:val="17"/>
                <w:szCs w:val="17"/>
              </w:rPr>
              <w:t>’</w:t>
            </w:r>
            <w:r>
              <w:rPr>
                <w:sz w:val="17"/>
                <w:szCs w:val="17"/>
              </w:rPr>
              <w:t>inscription refusée</w:t>
            </w:r>
          </w:p>
        </w:tc>
        <w:tc>
          <w:tcPr>
            <w:tcW w:w="1700" w:type="dxa"/>
            <w:tcMar>
              <w:top w:w="60" w:type="dxa"/>
              <w:left w:w="90" w:type="dxa"/>
              <w:bottom w:w="60" w:type="dxa"/>
              <w:right w:w="90" w:type="dxa"/>
            </w:tcMar>
          </w:tcPr>
          <w:p w14:paraId="2AAD1D03" w14:textId="77777777" w:rsidR="00700EDE" w:rsidRDefault="00700EDE" w:rsidP="00730970">
            <w:r>
              <w:rPr>
                <w:sz w:val="17"/>
                <w:szCs w:val="17"/>
              </w:rPr>
              <w:t>Parent</w:t>
            </w:r>
          </w:p>
        </w:tc>
        <w:tc>
          <w:tcPr>
            <w:tcW w:w="1100" w:type="dxa"/>
            <w:tcMar>
              <w:top w:w="60" w:type="dxa"/>
              <w:left w:w="90" w:type="dxa"/>
              <w:bottom w:w="60" w:type="dxa"/>
              <w:right w:w="90" w:type="dxa"/>
            </w:tcMar>
          </w:tcPr>
          <w:p w14:paraId="4E3EBFE6" w14:textId="77777777" w:rsidR="00700EDE" w:rsidRDefault="00700EDE" w:rsidP="00730970">
            <w:pPr>
              <w:jc w:val="center"/>
            </w:pPr>
            <w:r>
              <w:rPr>
                <w:sz w:val="17"/>
                <w:szCs w:val="17"/>
              </w:rPr>
              <w:t>Important</w:t>
            </w:r>
          </w:p>
        </w:tc>
      </w:tr>
      <w:tr w:rsidR="00700EDE" w14:paraId="5F1E368A" w14:textId="77777777" w:rsidTr="00700EDE">
        <w:tc>
          <w:tcPr>
            <w:tcW w:w="1400" w:type="dxa"/>
            <w:shd w:val="clear" w:color="auto" w:fill="F2F2F2"/>
            <w:tcMar>
              <w:top w:w="60" w:type="dxa"/>
              <w:left w:w="90" w:type="dxa"/>
              <w:bottom w:w="60" w:type="dxa"/>
              <w:right w:w="90" w:type="dxa"/>
            </w:tcMar>
          </w:tcPr>
          <w:p w14:paraId="260F3DA3" w14:textId="77777777" w:rsidR="00700EDE" w:rsidRDefault="00700EDE" w:rsidP="00730970">
            <w:r>
              <w:rPr>
                <w:b/>
                <w:bCs/>
                <w:sz w:val="17"/>
                <w:szCs w:val="17"/>
              </w:rPr>
              <w:t>NOT-INS-004</w:t>
            </w:r>
          </w:p>
        </w:tc>
        <w:tc>
          <w:tcPr>
            <w:tcW w:w="4100" w:type="dxa"/>
            <w:shd w:val="clear" w:color="auto" w:fill="F2F2F2"/>
            <w:tcMar>
              <w:top w:w="60" w:type="dxa"/>
              <w:left w:w="90" w:type="dxa"/>
              <w:bottom w:w="60" w:type="dxa"/>
              <w:right w:w="90" w:type="dxa"/>
            </w:tcMar>
          </w:tcPr>
          <w:p w14:paraId="31BC6185" w14:textId="77777777" w:rsidR="00700EDE" w:rsidRDefault="00700EDE" w:rsidP="00730970">
            <w:r>
              <w:rPr>
                <w:sz w:val="17"/>
                <w:szCs w:val="17"/>
              </w:rPr>
              <w:t>Tarif personnalisé modifié</w:t>
            </w:r>
          </w:p>
        </w:tc>
        <w:tc>
          <w:tcPr>
            <w:tcW w:w="1700" w:type="dxa"/>
            <w:shd w:val="clear" w:color="auto" w:fill="F2F2F2"/>
            <w:tcMar>
              <w:top w:w="60" w:type="dxa"/>
              <w:left w:w="90" w:type="dxa"/>
              <w:bottom w:w="60" w:type="dxa"/>
              <w:right w:w="90" w:type="dxa"/>
            </w:tcMar>
          </w:tcPr>
          <w:p w14:paraId="22F5F3D9" w14:textId="77777777" w:rsidR="00700EDE" w:rsidRDefault="00700EDE" w:rsidP="00730970">
            <w:r>
              <w:rPr>
                <w:sz w:val="17"/>
                <w:szCs w:val="17"/>
              </w:rPr>
              <w:t>Parent</w:t>
            </w:r>
          </w:p>
        </w:tc>
        <w:tc>
          <w:tcPr>
            <w:tcW w:w="1100" w:type="dxa"/>
            <w:shd w:val="clear" w:color="auto" w:fill="F2F2F2"/>
            <w:tcMar>
              <w:top w:w="60" w:type="dxa"/>
              <w:left w:w="90" w:type="dxa"/>
              <w:bottom w:w="60" w:type="dxa"/>
              <w:right w:w="90" w:type="dxa"/>
            </w:tcMar>
          </w:tcPr>
          <w:p w14:paraId="50989F14" w14:textId="77777777" w:rsidR="00700EDE" w:rsidRDefault="00700EDE" w:rsidP="00730970">
            <w:pPr>
              <w:jc w:val="center"/>
            </w:pPr>
            <w:r>
              <w:rPr>
                <w:sz w:val="17"/>
                <w:szCs w:val="17"/>
              </w:rPr>
              <w:t>Information</w:t>
            </w:r>
          </w:p>
        </w:tc>
      </w:tr>
      <w:tr w:rsidR="00700EDE" w14:paraId="76B3F741" w14:textId="77777777" w:rsidTr="00700EDE">
        <w:tc>
          <w:tcPr>
            <w:tcW w:w="1400" w:type="dxa"/>
            <w:tcMar>
              <w:top w:w="60" w:type="dxa"/>
              <w:left w:w="90" w:type="dxa"/>
              <w:bottom w:w="60" w:type="dxa"/>
              <w:right w:w="90" w:type="dxa"/>
            </w:tcMar>
          </w:tcPr>
          <w:p w14:paraId="251F461E" w14:textId="77777777" w:rsidR="00700EDE" w:rsidRDefault="00700EDE" w:rsidP="00730970">
            <w:r>
              <w:rPr>
                <w:b/>
                <w:bCs/>
                <w:sz w:val="17"/>
                <w:szCs w:val="17"/>
              </w:rPr>
              <w:t>NOT-INS-005</w:t>
            </w:r>
          </w:p>
        </w:tc>
        <w:tc>
          <w:tcPr>
            <w:tcW w:w="4100" w:type="dxa"/>
            <w:tcMar>
              <w:top w:w="60" w:type="dxa"/>
              <w:left w:w="90" w:type="dxa"/>
              <w:bottom w:w="60" w:type="dxa"/>
              <w:right w:w="90" w:type="dxa"/>
            </w:tcMar>
          </w:tcPr>
          <w:p w14:paraId="3BD1BBA6" w14:textId="77777777" w:rsidR="00700EDE" w:rsidRDefault="00700EDE" w:rsidP="00730970">
            <w:r>
              <w:rPr>
                <w:sz w:val="17"/>
                <w:szCs w:val="17"/>
              </w:rPr>
              <w:t>Inscription suspendue</w:t>
            </w:r>
          </w:p>
        </w:tc>
        <w:tc>
          <w:tcPr>
            <w:tcW w:w="1700" w:type="dxa"/>
            <w:tcMar>
              <w:top w:w="60" w:type="dxa"/>
              <w:left w:w="90" w:type="dxa"/>
              <w:bottom w:w="60" w:type="dxa"/>
              <w:right w:w="90" w:type="dxa"/>
            </w:tcMar>
          </w:tcPr>
          <w:p w14:paraId="7818A578" w14:textId="77777777" w:rsidR="00700EDE" w:rsidRDefault="00700EDE" w:rsidP="00730970">
            <w:r>
              <w:rPr>
                <w:sz w:val="17"/>
                <w:szCs w:val="17"/>
              </w:rPr>
              <w:t>Parent</w:t>
            </w:r>
          </w:p>
        </w:tc>
        <w:tc>
          <w:tcPr>
            <w:tcW w:w="1100" w:type="dxa"/>
            <w:tcMar>
              <w:top w:w="60" w:type="dxa"/>
              <w:left w:w="90" w:type="dxa"/>
              <w:bottom w:w="60" w:type="dxa"/>
              <w:right w:w="90" w:type="dxa"/>
            </w:tcMar>
          </w:tcPr>
          <w:p w14:paraId="6490E873" w14:textId="77777777" w:rsidR="00700EDE" w:rsidRDefault="00700EDE" w:rsidP="00730970">
            <w:pPr>
              <w:jc w:val="center"/>
            </w:pPr>
            <w:r>
              <w:rPr>
                <w:sz w:val="17"/>
                <w:szCs w:val="17"/>
              </w:rPr>
              <w:t>Important</w:t>
            </w:r>
          </w:p>
        </w:tc>
      </w:tr>
      <w:tr w:rsidR="00700EDE" w14:paraId="4BD894F1" w14:textId="77777777" w:rsidTr="00700EDE">
        <w:tc>
          <w:tcPr>
            <w:tcW w:w="1400" w:type="dxa"/>
            <w:shd w:val="clear" w:color="auto" w:fill="F2F2F2"/>
            <w:tcMar>
              <w:top w:w="60" w:type="dxa"/>
              <w:left w:w="90" w:type="dxa"/>
              <w:bottom w:w="60" w:type="dxa"/>
              <w:right w:w="90" w:type="dxa"/>
            </w:tcMar>
          </w:tcPr>
          <w:p w14:paraId="712179B6" w14:textId="77777777" w:rsidR="00700EDE" w:rsidRDefault="00700EDE" w:rsidP="00730970">
            <w:r>
              <w:rPr>
                <w:b/>
                <w:bCs/>
                <w:sz w:val="17"/>
                <w:szCs w:val="17"/>
              </w:rPr>
              <w:t>NOT-INS-006</w:t>
            </w:r>
          </w:p>
        </w:tc>
        <w:tc>
          <w:tcPr>
            <w:tcW w:w="4100" w:type="dxa"/>
            <w:shd w:val="clear" w:color="auto" w:fill="F2F2F2"/>
            <w:tcMar>
              <w:top w:w="60" w:type="dxa"/>
              <w:left w:w="90" w:type="dxa"/>
              <w:bottom w:w="60" w:type="dxa"/>
              <w:right w:w="90" w:type="dxa"/>
            </w:tcMar>
          </w:tcPr>
          <w:p w14:paraId="2C473A1F" w14:textId="77777777" w:rsidR="00700EDE" w:rsidRDefault="00700EDE" w:rsidP="00730970">
            <w:r>
              <w:rPr>
                <w:sz w:val="17"/>
                <w:szCs w:val="17"/>
              </w:rPr>
              <w:t>Inscription réactivée</w:t>
            </w:r>
          </w:p>
        </w:tc>
        <w:tc>
          <w:tcPr>
            <w:tcW w:w="1700" w:type="dxa"/>
            <w:shd w:val="clear" w:color="auto" w:fill="F2F2F2"/>
            <w:tcMar>
              <w:top w:w="60" w:type="dxa"/>
              <w:left w:w="90" w:type="dxa"/>
              <w:bottom w:w="60" w:type="dxa"/>
              <w:right w:w="90" w:type="dxa"/>
            </w:tcMar>
          </w:tcPr>
          <w:p w14:paraId="438D8C9B" w14:textId="77777777" w:rsidR="00700EDE" w:rsidRDefault="00700EDE" w:rsidP="00730970">
            <w:r>
              <w:rPr>
                <w:sz w:val="17"/>
                <w:szCs w:val="17"/>
              </w:rPr>
              <w:t>Parent</w:t>
            </w:r>
          </w:p>
        </w:tc>
        <w:tc>
          <w:tcPr>
            <w:tcW w:w="1100" w:type="dxa"/>
            <w:shd w:val="clear" w:color="auto" w:fill="F2F2F2"/>
            <w:tcMar>
              <w:top w:w="60" w:type="dxa"/>
              <w:left w:w="90" w:type="dxa"/>
              <w:bottom w:w="60" w:type="dxa"/>
              <w:right w:w="90" w:type="dxa"/>
            </w:tcMar>
          </w:tcPr>
          <w:p w14:paraId="2857EBE1" w14:textId="77777777" w:rsidR="00700EDE" w:rsidRDefault="00700EDE" w:rsidP="00730970">
            <w:pPr>
              <w:jc w:val="center"/>
            </w:pPr>
            <w:r>
              <w:rPr>
                <w:sz w:val="17"/>
                <w:szCs w:val="17"/>
              </w:rPr>
              <w:t>Information</w:t>
            </w:r>
          </w:p>
        </w:tc>
      </w:tr>
      <w:tr w:rsidR="00700EDE" w14:paraId="2A7FB1D9" w14:textId="77777777" w:rsidTr="00700EDE">
        <w:tc>
          <w:tcPr>
            <w:tcW w:w="1400" w:type="dxa"/>
            <w:tcMar>
              <w:top w:w="60" w:type="dxa"/>
              <w:left w:w="90" w:type="dxa"/>
              <w:bottom w:w="60" w:type="dxa"/>
              <w:right w:w="90" w:type="dxa"/>
            </w:tcMar>
          </w:tcPr>
          <w:p w14:paraId="4ED6C0C9" w14:textId="77777777" w:rsidR="00700EDE" w:rsidRDefault="00700EDE" w:rsidP="00730970">
            <w:r>
              <w:rPr>
                <w:b/>
                <w:bCs/>
                <w:sz w:val="17"/>
                <w:szCs w:val="17"/>
              </w:rPr>
              <w:t>NOT-INS-007</w:t>
            </w:r>
          </w:p>
        </w:tc>
        <w:tc>
          <w:tcPr>
            <w:tcW w:w="4100" w:type="dxa"/>
            <w:tcMar>
              <w:top w:w="60" w:type="dxa"/>
              <w:left w:w="90" w:type="dxa"/>
              <w:bottom w:w="60" w:type="dxa"/>
              <w:right w:w="90" w:type="dxa"/>
            </w:tcMar>
          </w:tcPr>
          <w:p w14:paraId="1FAEB3B1" w14:textId="77777777" w:rsidR="00700EDE" w:rsidRDefault="00700EDE" w:rsidP="00730970">
            <w:r>
              <w:rPr>
                <w:sz w:val="17"/>
                <w:szCs w:val="17"/>
              </w:rPr>
              <w:t>Changement de groupe accepté</w:t>
            </w:r>
          </w:p>
        </w:tc>
        <w:tc>
          <w:tcPr>
            <w:tcW w:w="1700" w:type="dxa"/>
            <w:tcMar>
              <w:top w:w="60" w:type="dxa"/>
              <w:left w:w="90" w:type="dxa"/>
              <w:bottom w:w="60" w:type="dxa"/>
              <w:right w:w="90" w:type="dxa"/>
            </w:tcMar>
          </w:tcPr>
          <w:p w14:paraId="0C304A85" w14:textId="77777777" w:rsidR="00700EDE" w:rsidRDefault="00700EDE" w:rsidP="00730970">
            <w:r>
              <w:rPr>
                <w:sz w:val="17"/>
                <w:szCs w:val="17"/>
              </w:rPr>
              <w:t>Parent</w:t>
            </w:r>
          </w:p>
        </w:tc>
        <w:tc>
          <w:tcPr>
            <w:tcW w:w="1100" w:type="dxa"/>
            <w:tcMar>
              <w:top w:w="60" w:type="dxa"/>
              <w:left w:w="90" w:type="dxa"/>
              <w:bottom w:w="60" w:type="dxa"/>
              <w:right w:w="90" w:type="dxa"/>
            </w:tcMar>
          </w:tcPr>
          <w:p w14:paraId="33A79327" w14:textId="77777777" w:rsidR="00700EDE" w:rsidRDefault="00700EDE" w:rsidP="00730970">
            <w:pPr>
              <w:jc w:val="center"/>
            </w:pPr>
            <w:r>
              <w:rPr>
                <w:sz w:val="17"/>
                <w:szCs w:val="17"/>
              </w:rPr>
              <w:t>Important</w:t>
            </w:r>
          </w:p>
        </w:tc>
      </w:tr>
      <w:tr w:rsidR="00700EDE" w14:paraId="2A8EF3A6" w14:textId="77777777" w:rsidTr="00700EDE">
        <w:tc>
          <w:tcPr>
            <w:tcW w:w="1400" w:type="dxa"/>
            <w:shd w:val="clear" w:color="auto" w:fill="F2F2F2"/>
            <w:tcMar>
              <w:top w:w="60" w:type="dxa"/>
              <w:left w:w="90" w:type="dxa"/>
              <w:bottom w:w="60" w:type="dxa"/>
              <w:right w:w="90" w:type="dxa"/>
            </w:tcMar>
          </w:tcPr>
          <w:p w14:paraId="7FD6A021" w14:textId="77777777" w:rsidR="00700EDE" w:rsidRDefault="00700EDE" w:rsidP="00730970">
            <w:r>
              <w:rPr>
                <w:b/>
                <w:bCs/>
                <w:sz w:val="17"/>
                <w:szCs w:val="17"/>
              </w:rPr>
              <w:t>NOT-INS-008</w:t>
            </w:r>
          </w:p>
        </w:tc>
        <w:tc>
          <w:tcPr>
            <w:tcW w:w="4100" w:type="dxa"/>
            <w:shd w:val="clear" w:color="auto" w:fill="F2F2F2"/>
            <w:tcMar>
              <w:top w:w="60" w:type="dxa"/>
              <w:left w:w="90" w:type="dxa"/>
              <w:bottom w:w="60" w:type="dxa"/>
              <w:right w:w="90" w:type="dxa"/>
            </w:tcMar>
          </w:tcPr>
          <w:p w14:paraId="67CA0B12" w14:textId="77777777" w:rsidR="00700EDE" w:rsidRDefault="00700EDE" w:rsidP="00730970">
            <w:r>
              <w:rPr>
                <w:sz w:val="17"/>
                <w:szCs w:val="17"/>
              </w:rPr>
              <w:t>Changement de groupe refusé</w:t>
            </w:r>
          </w:p>
        </w:tc>
        <w:tc>
          <w:tcPr>
            <w:tcW w:w="1700" w:type="dxa"/>
            <w:shd w:val="clear" w:color="auto" w:fill="F2F2F2"/>
            <w:tcMar>
              <w:top w:w="60" w:type="dxa"/>
              <w:left w:w="90" w:type="dxa"/>
              <w:bottom w:w="60" w:type="dxa"/>
              <w:right w:w="90" w:type="dxa"/>
            </w:tcMar>
          </w:tcPr>
          <w:p w14:paraId="4D179FC2" w14:textId="77777777" w:rsidR="00700EDE" w:rsidRDefault="00700EDE" w:rsidP="00730970">
            <w:r>
              <w:rPr>
                <w:sz w:val="17"/>
                <w:szCs w:val="17"/>
              </w:rPr>
              <w:t>Parent</w:t>
            </w:r>
          </w:p>
        </w:tc>
        <w:tc>
          <w:tcPr>
            <w:tcW w:w="1100" w:type="dxa"/>
            <w:shd w:val="clear" w:color="auto" w:fill="F2F2F2"/>
            <w:tcMar>
              <w:top w:w="60" w:type="dxa"/>
              <w:left w:w="90" w:type="dxa"/>
              <w:bottom w:w="60" w:type="dxa"/>
              <w:right w:w="90" w:type="dxa"/>
            </w:tcMar>
          </w:tcPr>
          <w:p w14:paraId="1E58B6BC" w14:textId="77777777" w:rsidR="00700EDE" w:rsidRDefault="00700EDE" w:rsidP="00730970">
            <w:pPr>
              <w:jc w:val="center"/>
            </w:pPr>
            <w:r>
              <w:rPr>
                <w:sz w:val="17"/>
                <w:szCs w:val="17"/>
              </w:rPr>
              <w:t>Important</w:t>
            </w:r>
          </w:p>
        </w:tc>
      </w:tr>
      <w:tr w:rsidR="00700EDE" w14:paraId="05D33C6E" w14:textId="77777777" w:rsidTr="00700EDE">
        <w:tc>
          <w:tcPr>
            <w:tcW w:w="1400" w:type="dxa"/>
            <w:tcMar>
              <w:top w:w="60" w:type="dxa"/>
              <w:left w:w="90" w:type="dxa"/>
              <w:bottom w:w="60" w:type="dxa"/>
              <w:right w:w="90" w:type="dxa"/>
            </w:tcMar>
          </w:tcPr>
          <w:p w14:paraId="4925F441" w14:textId="77777777" w:rsidR="00700EDE" w:rsidRDefault="00700EDE" w:rsidP="00730970">
            <w:r>
              <w:rPr>
                <w:b/>
                <w:bCs/>
                <w:sz w:val="17"/>
                <w:szCs w:val="17"/>
              </w:rPr>
              <w:t>NOT-INS-009</w:t>
            </w:r>
          </w:p>
        </w:tc>
        <w:tc>
          <w:tcPr>
            <w:tcW w:w="4100" w:type="dxa"/>
            <w:tcMar>
              <w:top w:w="60" w:type="dxa"/>
              <w:left w:w="90" w:type="dxa"/>
              <w:bottom w:w="60" w:type="dxa"/>
              <w:right w:w="90" w:type="dxa"/>
            </w:tcMar>
          </w:tcPr>
          <w:p w14:paraId="5018505B" w14:textId="1CE9832A" w:rsidR="00700EDE" w:rsidRDefault="00700EDE" w:rsidP="00730970">
            <w:r>
              <w:rPr>
                <w:sz w:val="17"/>
                <w:szCs w:val="17"/>
              </w:rPr>
              <w:t>Inscription terminée (fin d</w:t>
            </w:r>
            <w:r w:rsidR="00CD2831">
              <w:rPr>
                <w:sz w:val="17"/>
                <w:szCs w:val="17"/>
              </w:rPr>
              <w:t>’</w:t>
            </w:r>
            <w:r>
              <w:rPr>
                <w:sz w:val="17"/>
                <w:szCs w:val="17"/>
              </w:rPr>
              <w:t>année)</w:t>
            </w:r>
          </w:p>
        </w:tc>
        <w:tc>
          <w:tcPr>
            <w:tcW w:w="1700" w:type="dxa"/>
            <w:tcMar>
              <w:top w:w="60" w:type="dxa"/>
              <w:left w:w="90" w:type="dxa"/>
              <w:bottom w:w="60" w:type="dxa"/>
              <w:right w:w="90" w:type="dxa"/>
            </w:tcMar>
          </w:tcPr>
          <w:p w14:paraId="4FCF9EBB" w14:textId="77777777" w:rsidR="00700EDE" w:rsidRDefault="00700EDE" w:rsidP="00730970">
            <w:r>
              <w:rPr>
                <w:sz w:val="17"/>
                <w:szCs w:val="17"/>
              </w:rPr>
              <w:t>Parent</w:t>
            </w:r>
          </w:p>
        </w:tc>
        <w:tc>
          <w:tcPr>
            <w:tcW w:w="1100" w:type="dxa"/>
            <w:tcMar>
              <w:top w:w="60" w:type="dxa"/>
              <w:left w:w="90" w:type="dxa"/>
              <w:bottom w:w="60" w:type="dxa"/>
              <w:right w:w="90" w:type="dxa"/>
            </w:tcMar>
          </w:tcPr>
          <w:p w14:paraId="6B094672" w14:textId="77777777" w:rsidR="00700EDE" w:rsidRDefault="00700EDE" w:rsidP="00730970">
            <w:pPr>
              <w:jc w:val="center"/>
            </w:pPr>
            <w:r>
              <w:rPr>
                <w:sz w:val="17"/>
                <w:szCs w:val="17"/>
              </w:rPr>
              <w:t>Information</w:t>
            </w:r>
          </w:p>
        </w:tc>
      </w:tr>
      <w:tr w:rsidR="00700EDE" w14:paraId="23ED8A49" w14:textId="77777777" w:rsidTr="00700EDE">
        <w:tc>
          <w:tcPr>
            <w:tcW w:w="1400" w:type="dxa"/>
            <w:shd w:val="clear" w:color="auto" w:fill="F2F2F2"/>
            <w:tcMar>
              <w:top w:w="60" w:type="dxa"/>
              <w:left w:w="90" w:type="dxa"/>
              <w:bottom w:w="60" w:type="dxa"/>
              <w:right w:w="90" w:type="dxa"/>
            </w:tcMar>
          </w:tcPr>
          <w:p w14:paraId="13C1FA2A" w14:textId="77777777" w:rsidR="00700EDE" w:rsidRDefault="00700EDE" w:rsidP="00730970">
            <w:r>
              <w:rPr>
                <w:b/>
                <w:bCs/>
                <w:sz w:val="17"/>
                <w:szCs w:val="17"/>
              </w:rPr>
              <w:lastRenderedPageBreak/>
              <w:t>NOT-INS-010</w:t>
            </w:r>
          </w:p>
        </w:tc>
        <w:tc>
          <w:tcPr>
            <w:tcW w:w="4100" w:type="dxa"/>
            <w:shd w:val="clear" w:color="auto" w:fill="F2F2F2"/>
            <w:tcMar>
              <w:top w:w="60" w:type="dxa"/>
              <w:left w:w="90" w:type="dxa"/>
              <w:bottom w:w="60" w:type="dxa"/>
              <w:right w:w="90" w:type="dxa"/>
            </w:tcMar>
          </w:tcPr>
          <w:p w14:paraId="13A6EB90" w14:textId="199B55EB" w:rsidR="00700EDE" w:rsidRDefault="00700EDE" w:rsidP="00730970">
            <w:r>
              <w:rPr>
                <w:sz w:val="17"/>
                <w:szCs w:val="17"/>
              </w:rPr>
              <w:t>Demande d</w:t>
            </w:r>
            <w:r w:rsidR="00CD2831">
              <w:rPr>
                <w:sz w:val="17"/>
                <w:szCs w:val="17"/>
              </w:rPr>
              <w:t>’</w:t>
            </w:r>
            <w:r>
              <w:rPr>
                <w:sz w:val="17"/>
                <w:szCs w:val="17"/>
              </w:rPr>
              <w:t>inscription expirée (Professeur sans réponse)</w:t>
            </w:r>
          </w:p>
        </w:tc>
        <w:tc>
          <w:tcPr>
            <w:tcW w:w="1700" w:type="dxa"/>
            <w:shd w:val="clear" w:color="auto" w:fill="F2F2F2"/>
            <w:tcMar>
              <w:top w:w="60" w:type="dxa"/>
              <w:left w:w="90" w:type="dxa"/>
              <w:bottom w:w="60" w:type="dxa"/>
              <w:right w:w="90" w:type="dxa"/>
            </w:tcMar>
          </w:tcPr>
          <w:p w14:paraId="05A79FAD" w14:textId="77777777" w:rsidR="00700EDE" w:rsidRDefault="00700EDE" w:rsidP="00730970">
            <w:r>
              <w:rPr>
                <w:sz w:val="17"/>
                <w:szCs w:val="17"/>
              </w:rPr>
              <w:t>Parent</w:t>
            </w:r>
          </w:p>
        </w:tc>
        <w:tc>
          <w:tcPr>
            <w:tcW w:w="1100" w:type="dxa"/>
            <w:shd w:val="clear" w:color="auto" w:fill="F2F2F2"/>
            <w:tcMar>
              <w:top w:w="60" w:type="dxa"/>
              <w:left w:w="90" w:type="dxa"/>
              <w:bottom w:w="60" w:type="dxa"/>
              <w:right w:w="90" w:type="dxa"/>
            </w:tcMar>
          </w:tcPr>
          <w:p w14:paraId="0AA55158" w14:textId="77777777" w:rsidR="00700EDE" w:rsidRDefault="00700EDE" w:rsidP="00730970">
            <w:pPr>
              <w:jc w:val="center"/>
            </w:pPr>
            <w:r>
              <w:rPr>
                <w:sz w:val="17"/>
                <w:szCs w:val="17"/>
              </w:rPr>
              <w:t>Important</w:t>
            </w:r>
          </w:p>
        </w:tc>
      </w:tr>
      <w:tr w:rsidR="00700EDE" w14:paraId="64D2870B" w14:textId="77777777" w:rsidTr="00700EDE">
        <w:tc>
          <w:tcPr>
            <w:tcW w:w="1400" w:type="dxa"/>
            <w:tcMar>
              <w:top w:w="60" w:type="dxa"/>
              <w:left w:w="90" w:type="dxa"/>
              <w:bottom w:w="60" w:type="dxa"/>
              <w:right w:w="90" w:type="dxa"/>
            </w:tcMar>
          </w:tcPr>
          <w:p w14:paraId="6ADED38F" w14:textId="77777777" w:rsidR="00700EDE" w:rsidRDefault="00700EDE" w:rsidP="00730970">
            <w:r>
              <w:rPr>
                <w:b/>
                <w:bCs/>
                <w:sz w:val="17"/>
                <w:szCs w:val="17"/>
              </w:rPr>
              <w:t>NOT-INS-011</w:t>
            </w:r>
          </w:p>
        </w:tc>
        <w:tc>
          <w:tcPr>
            <w:tcW w:w="4100" w:type="dxa"/>
            <w:tcMar>
              <w:top w:w="60" w:type="dxa"/>
              <w:left w:w="90" w:type="dxa"/>
              <w:bottom w:w="60" w:type="dxa"/>
              <w:right w:w="90" w:type="dxa"/>
            </w:tcMar>
          </w:tcPr>
          <w:p w14:paraId="0166F8E8" w14:textId="4EB9F677" w:rsidR="00700EDE" w:rsidRDefault="00700EDE" w:rsidP="00730970">
            <w:r>
              <w:rPr>
                <w:sz w:val="17"/>
                <w:szCs w:val="17"/>
              </w:rPr>
              <w:t>Demande d</w:t>
            </w:r>
            <w:r w:rsidR="00CD2831">
              <w:rPr>
                <w:sz w:val="17"/>
                <w:szCs w:val="17"/>
              </w:rPr>
              <w:t>’</w:t>
            </w:r>
            <w:r>
              <w:rPr>
                <w:sz w:val="17"/>
                <w:szCs w:val="17"/>
              </w:rPr>
              <w:t>inscription reçue --- rappel J+3</w:t>
            </w:r>
          </w:p>
        </w:tc>
        <w:tc>
          <w:tcPr>
            <w:tcW w:w="1700" w:type="dxa"/>
            <w:tcMar>
              <w:top w:w="60" w:type="dxa"/>
              <w:left w:w="90" w:type="dxa"/>
              <w:bottom w:w="60" w:type="dxa"/>
              <w:right w:w="90" w:type="dxa"/>
            </w:tcMar>
          </w:tcPr>
          <w:p w14:paraId="66679BBE" w14:textId="77777777" w:rsidR="00700EDE" w:rsidRDefault="00700EDE" w:rsidP="00730970">
            <w:r>
              <w:rPr>
                <w:sz w:val="17"/>
                <w:szCs w:val="17"/>
              </w:rPr>
              <w:t>Professeur</w:t>
            </w:r>
          </w:p>
        </w:tc>
        <w:tc>
          <w:tcPr>
            <w:tcW w:w="1100" w:type="dxa"/>
            <w:tcMar>
              <w:top w:w="60" w:type="dxa"/>
              <w:left w:w="90" w:type="dxa"/>
              <w:bottom w:w="60" w:type="dxa"/>
              <w:right w:w="90" w:type="dxa"/>
            </w:tcMar>
          </w:tcPr>
          <w:p w14:paraId="2FCEC275" w14:textId="77777777" w:rsidR="00700EDE" w:rsidRDefault="00700EDE" w:rsidP="00730970">
            <w:pPr>
              <w:jc w:val="center"/>
            </w:pPr>
            <w:r>
              <w:rPr>
                <w:sz w:val="17"/>
                <w:szCs w:val="17"/>
              </w:rPr>
              <w:t>Information</w:t>
            </w:r>
          </w:p>
        </w:tc>
      </w:tr>
      <w:tr w:rsidR="00700EDE" w14:paraId="25F0EBA6" w14:textId="77777777" w:rsidTr="00700EDE">
        <w:tc>
          <w:tcPr>
            <w:tcW w:w="1400" w:type="dxa"/>
            <w:shd w:val="clear" w:color="auto" w:fill="F2F2F2"/>
            <w:tcMar>
              <w:top w:w="60" w:type="dxa"/>
              <w:left w:w="90" w:type="dxa"/>
              <w:bottom w:w="60" w:type="dxa"/>
              <w:right w:w="90" w:type="dxa"/>
            </w:tcMar>
          </w:tcPr>
          <w:p w14:paraId="7B939E63" w14:textId="77777777" w:rsidR="00700EDE" w:rsidRDefault="00700EDE" w:rsidP="00730970">
            <w:r>
              <w:rPr>
                <w:b/>
                <w:bCs/>
                <w:sz w:val="17"/>
                <w:szCs w:val="17"/>
              </w:rPr>
              <w:t>NOT-INS-012</w:t>
            </w:r>
          </w:p>
        </w:tc>
        <w:tc>
          <w:tcPr>
            <w:tcW w:w="4100" w:type="dxa"/>
            <w:shd w:val="clear" w:color="auto" w:fill="F2F2F2"/>
            <w:tcMar>
              <w:top w:w="60" w:type="dxa"/>
              <w:left w:w="90" w:type="dxa"/>
              <w:bottom w:w="60" w:type="dxa"/>
              <w:right w:w="90" w:type="dxa"/>
            </w:tcMar>
          </w:tcPr>
          <w:p w14:paraId="693043A8" w14:textId="77777777" w:rsidR="00700EDE" w:rsidRDefault="00700EDE" w:rsidP="00730970">
            <w:r>
              <w:rPr>
                <w:sz w:val="17"/>
                <w:szCs w:val="17"/>
              </w:rPr>
              <w:t>Nouvelle place disponible dans un groupe complet</w:t>
            </w:r>
          </w:p>
        </w:tc>
        <w:tc>
          <w:tcPr>
            <w:tcW w:w="1700" w:type="dxa"/>
            <w:shd w:val="clear" w:color="auto" w:fill="F2F2F2"/>
            <w:tcMar>
              <w:top w:w="60" w:type="dxa"/>
              <w:left w:w="90" w:type="dxa"/>
              <w:bottom w:w="60" w:type="dxa"/>
              <w:right w:w="90" w:type="dxa"/>
            </w:tcMar>
          </w:tcPr>
          <w:p w14:paraId="7BA0826F" w14:textId="2905AF3F" w:rsidR="00700EDE" w:rsidRDefault="00700EDE" w:rsidP="00730970">
            <w:r>
              <w:rPr>
                <w:sz w:val="17"/>
                <w:szCs w:val="17"/>
              </w:rPr>
              <w:t>Parent (en liste d</w:t>
            </w:r>
            <w:r w:rsidR="00CD2831">
              <w:rPr>
                <w:sz w:val="17"/>
                <w:szCs w:val="17"/>
              </w:rPr>
              <w:t>’</w:t>
            </w:r>
            <w:r>
              <w:rPr>
                <w:sz w:val="17"/>
                <w:szCs w:val="17"/>
              </w:rPr>
              <w:t>attente Version 2)</w:t>
            </w:r>
          </w:p>
        </w:tc>
        <w:tc>
          <w:tcPr>
            <w:tcW w:w="1100" w:type="dxa"/>
            <w:shd w:val="clear" w:color="auto" w:fill="F2F2F2"/>
            <w:tcMar>
              <w:top w:w="60" w:type="dxa"/>
              <w:left w:w="90" w:type="dxa"/>
              <w:bottom w:w="60" w:type="dxa"/>
              <w:right w:w="90" w:type="dxa"/>
            </w:tcMar>
          </w:tcPr>
          <w:p w14:paraId="57B8C692" w14:textId="77777777" w:rsidR="00700EDE" w:rsidRDefault="00700EDE" w:rsidP="00730970">
            <w:pPr>
              <w:jc w:val="center"/>
            </w:pPr>
            <w:r>
              <w:rPr>
                <w:sz w:val="17"/>
                <w:szCs w:val="17"/>
              </w:rPr>
              <w:t>Important</w:t>
            </w:r>
          </w:p>
        </w:tc>
      </w:tr>
      <w:tr w:rsidR="00700EDE" w14:paraId="4B1AB469" w14:textId="77777777" w:rsidTr="00700EDE">
        <w:tc>
          <w:tcPr>
            <w:tcW w:w="1400" w:type="dxa"/>
            <w:tcMar>
              <w:top w:w="60" w:type="dxa"/>
              <w:left w:w="90" w:type="dxa"/>
              <w:bottom w:w="60" w:type="dxa"/>
              <w:right w:w="90" w:type="dxa"/>
            </w:tcMar>
          </w:tcPr>
          <w:p w14:paraId="268D0A9C" w14:textId="77777777" w:rsidR="00700EDE" w:rsidRDefault="00700EDE" w:rsidP="00730970">
            <w:r>
              <w:rPr>
                <w:b/>
                <w:bCs/>
                <w:sz w:val="17"/>
                <w:szCs w:val="17"/>
              </w:rPr>
              <w:t>NOT-INS-013</w:t>
            </w:r>
          </w:p>
        </w:tc>
        <w:tc>
          <w:tcPr>
            <w:tcW w:w="4100" w:type="dxa"/>
            <w:tcMar>
              <w:top w:w="60" w:type="dxa"/>
              <w:left w:w="90" w:type="dxa"/>
              <w:bottom w:w="60" w:type="dxa"/>
              <w:right w:w="90" w:type="dxa"/>
            </w:tcMar>
          </w:tcPr>
          <w:p w14:paraId="0BDCCB35" w14:textId="77777777" w:rsidR="00700EDE" w:rsidRDefault="00700EDE" w:rsidP="00730970">
            <w:r>
              <w:rPr>
                <w:sz w:val="17"/>
                <w:szCs w:val="17"/>
              </w:rPr>
              <w:t>Inscription automatiquement refusée (vérification échouée)</w:t>
            </w:r>
          </w:p>
        </w:tc>
        <w:tc>
          <w:tcPr>
            <w:tcW w:w="1700" w:type="dxa"/>
            <w:tcMar>
              <w:top w:w="60" w:type="dxa"/>
              <w:left w:w="90" w:type="dxa"/>
              <w:bottom w:w="60" w:type="dxa"/>
              <w:right w:w="90" w:type="dxa"/>
            </w:tcMar>
          </w:tcPr>
          <w:p w14:paraId="306C5D23" w14:textId="77777777" w:rsidR="00700EDE" w:rsidRDefault="00700EDE" w:rsidP="00730970">
            <w:r>
              <w:rPr>
                <w:sz w:val="17"/>
                <w:szCs w:val="17"/>
              </w:rPr>
              <w:t>Parent</w:t>
            </w:r>
          </w:p>
        </w:tc>
        <w:tc>
          <w:tcPr>
            <w:tcW w:w="1100" w:type="dxa"/>
            <w:tcMar>
              <w:top w:w="60" w:type="dxa"/>
              <w:left w:w="90" w:type="dxa"/>
              <w:bottom w:w="60" w:type="dxa"/>
              <w:right w:w="90" w:type="dxa"/>
            </w:tcMar>
          </w:tcPr>
          <w:p w14:paraId="483DD9FC" w14:textId="77777777" w:rsidR="00700EDE" w:rsidRDefault="00700EDE" w:rsidP="00730970">
            <w:pPr>
              <w:jc w:val="center"/>
            </w:pPr>
            <w:r>
              <w:rPr>
                <w:sz w:val="17"/>
                <w:szCs w:val="17"/>
              </w:rPr>
              <w:t>Critique</w:t>
            </w:r>
          </w:p>
        </w:tc>
      </w:tr>
      <w:tr w:rsidR="00700EDE" w14:paraId="12FCC527" w14:textId="77777777" w:rsidTr="00700EDE">
        <w:tc>
          <w:tcPr>
            <w:tcW w:w="1400" w:type="dxa"/>
            <w:shd w:val="clear" w:color="auto" w:fill="F2F2F2"/>
            <w:tcMar>
              <w:top w:w="60" w:type="dxa"/>
              <w:left w:w="90" w:type="dxa"/>
              <w:bottom w:w="60" w:type="dxa"/>
              <w:right w:w="90" w:type="dxa"/>
            </w:tcMar>
          </w:tcPr>
          <w:p w14:paraId="5A87EEE5" w14:textId="77777777" w:rsidR="00700EDE" w:rsidRDefault="00700EDE" w:rsidP="00730970">
            <w:r>
              <w:rPr>
                <w:b/>
                <w:bCs/>
                <w:sz w:val="17"/>
                <w:szCs w:val="17"/>
              </w:rPr>
              <w:t>NOT-INS-014</w:t>
            </w:r>
          </w:p>
        </w:tc>
        <w:tc>
          <w:tcPr>
            <w:tcW w:w="4100" w:type="dxa"/>
            <w:shd w:val="clear" w:color="auto" w:fill="F2F2F2"/>
            <w:tcMar>
              <w:top w:w="60" w:type="dxa"/>
              <w:left w:w="90" w:type="dxa"/>
              <w:bottom w:w="60" w:type="dxa"/>
              <w:right w:w="90" w:type="dxa"/>
            </w:tcMar>
          </w:tcPr>
          <w:p w14:paraId="2BE49D5C" w14:textId="366062DA" w:rsidR="00700EDE" w:rsidRDefault="00700EDE" w:rsidP="00730970">
            <w:r>
              <w:rPr>
                <w:sz w:val="17"/>
                <w:szCs w:val="17"/>
              </w:rPr>
              <w:t>Demande d</w:t>
            </w:r>
            <w:r w:rsidR="00CD2831">
              <w:rPr>
                <w:sz w:val="17"/>
                <w:szCs w:val="17"/>
              </w:rPr>
              <w:t>’</w:t>
            </w:r>
            <w:r>
              <w:rPr>
                <w:sz w:val="17"/>
                <w:szCs w:val="17"/>
              </w:rPr>
              <w:t>inscription annulée par le Parent</w:t>
            </w:r>
          </w:p>
        </w:tc>
        <w:tc>
          <w:tcPr>
            <w:tcW w:w="1700" w:type="dxa"/>
            <w:shd w:val="clear" w:color="auto" w:fill="F2F2F2"/>
            <w:tcMar>
              <w:top w:w="60" w:type="dxa"/>
              <w:left w:w="90" w:type="dxa"/>
              <w:bottom w:w="60" w:type="dxa"/>
              <w:right w:w="90" w:type="dxa"/>
            </w:tcMar>
          </w:tcPr>
          <w:p w14:paraId="7C75A7E9" w14:textId="77777777" w:rsidR="00700EDE" w:rsidRDefault="00700EDE" w:rsidP="00730970">
            <w:r>
              <w:rPr>
                <w:sz w:val="17"/>
                <w:szCs w:val="17"/>
              </w:rPr>
              <w:t>Professeur</w:t>
            </w:r>
          </w:p>
        </w:tc>
        <w:tc>
          <w:tcPr>
            <w:tcW w:w="1100" w:type="dxa"/>
            <w:shd w:val="clear" w:color="auto" w:fill="F2F2F2"/>
            <w:tcMar>
              <w:top w:w="60" w:type="dxa"/>
              <w:left w:w="90" w:type="dxa"/>
              <w:bottom w:w="60" w:type="dxa"/>
              <w:right w:w="90" w:type="dxa"/>
            </w:tcMar>
          </w:tcPr>
          <w:p w14:paraId="48B79F83" w14:textId="77777777" w:rsidR="00700EDE" w:rsidRDefault="00700EDE" w:rsidP="00730970">
            <w:pPr>
              <w:jc w:val="center"/>
            </w:pPr>
            <w:r>
              <w:rPr>
                <w:sz w:val="17"/>
                <w:szCs w:val="17"/>
              </w:rPr>
              <w:t>Information</w:t>
            </w:r>
          </w:p>
        </w:tc>
      </w:tr>
      <w:tr w:rsidR="00700EDE" w14:paraId="3635A58F" w14:textId="77777777" w:rsidTr="00700EDE">
        <w:tc>
          <w:tcPr>
            <w:tcW w:w="1400" w:type="dxa"/>
            <w:tcMar>
              <w:top w:w="60" w:type="dxa"/>
              <w:left w:w="90" w:type="dxa"/>
              <w:bottom w:w="60" w:type="dxa"/>
              <w:right w:w="90" w:type="dxa"/>
            </w:tcMar>
          </w:tcPr>
          <w:p w14:paraId="06241B00" w14:textId="77777777" w:rsidR="00700EDE" w:rsidRDefault="00700EDE" w:rsidP="00730970">
            <w:r>
              <w:rPr>
                <w:b/>
                <w:bCs/>
                <w:sz w:val="17"/>
                <w:szCs w:val="17"/>
              </w:rPr>
              <w:t>NOT-INS-015</w:t>
            </w:r>
          </w:p>
        </w:tc>
        <w:tc>
          <w:tcPr>
            <w:tcW w:w="4100" w:type="dxa"/>
            <w:tcMar>
              <w:top w:w="60" w:type="dxa"/>
              <w:left w:w="90" w:type="dxa"/>
              <w:bottom w:w="60" w:type="dxa"/>
              <w:right w:w="90" w:type="dxa"/>
            </w:tcMar>
          </w:tcPr>
          <w:p w14:paraId="322C7A76" w14:textId="77777777" w:rsidR="00700EDE" w:rsidRDefault="00700EDE" w:rsidP="00730970">
            <w:r>
              <w:rPr>
                <w:sz w:val="17"/>
                <w:szCs w:val="17"/>
              </w:rPr>
              <w:t>Inscription suspendue automatiquement</w:t>
            </w:r>
          </w:p>
        </w:tc>
        <w:tc>
          <w:tcPr>
            <w:tcW w:w="1700" w:type="dxa"/>
            <w:tcMar>
              <w:top w:w="60" w:type="dxa"/>
              <w:left w:w="90" w:type="dxa"/>
              <w:bottom w:w="60" w:type="dxa"/>
              <w:right w:w="90" w:type="dxa"/>
            </w:tcMar>
          </w:tcPr>
          <w:p w14:paraId="6F62C1D4" w14:textId="77777777" w:rsidR="00700EDE" w:rsidRDefault="00700EDE" w:rsidP="00730970">
            <w:r>
              <w:rPr>
                <w:sz w:val="17"/>
                <w:szCs w:val="17"/>
              </w:rPr>
              <w:t>Parent</w:t>
            </w:r>
          </w:p>
        </w:tc>
        <w:tc>
          <w:tcPr>
            <w:tcW w:w="1100" w:type="dxa"/>
            <w:tcMar>
              <w:top w:w="60" w:type="dxa"/>
              <w:left w:w="90" w:type="dxa"/>
              <w:bottom w:w="60" w:type="dxa"/>
              <w:right w:w="90" w:type="dxa"/>
            </w:tcMar>
          </w:tcPr>
          <w:p w14:paraId="3AB2CE5D" w14:textId="77777777" w:rsidR="00700EDE" w:rsidRDefault="00700EDE" w:rsidP="00730970">
            <w:pPr>
              <w:jc w:val="center"/>
            </w:pPr>
            <w:r>
              <w:rPr>
                <w:sz w:val="17"/>
                <w:szCs w:val="17"/>
              </w:rPr>
              <w:t>Important</w:t>
            </w:r>
          </w:p>
        </w:tc>
      </w:tr>
      <w:tr w:rsidR="00700EDE" w14:paraId="23A448E1" w14:textId="77777777" w:rsidTr="00700EDE">
        <w:tc>
          <w:tcPr>
            <w:tcW w:w="1400" w:type="dxa"/>
            <w:shd w:val="clear" w:color="auto" w:fill="F2F2F2"/>
            <w:tcMar>
              <w:top w:w="60" w:type="dxa"/>
              <w:left w:w="90" w:type="dxa"/>
              <w:bottom w:w="60" w:type="dxa"/>
              <w:right w:w="90" w:type="dxa"/>
            </w:tcMar>
          </w:tcPr>
          <w:p w14:paraId="431D34E4" w14:textId="77777777" w:rsidR="00700EDE" w:rsidRDefault="00700EDE" w:rsidP="00730970">
            <w:r>
              <w:rPr>
                <w:b/>
                <w:bCs/>
                <w:sz w:val="17"/>
                <w:szCs w:val="17"/>
              </w:rPr>
              <w:t>NOT-INS-016</w:t>
            </w:r>
          </w:p>
        </w:tc>
        <w:tc>
          <w:tcPr>
            <w:tcW w:w="4100" w:type="dxa"/>
            <w:shd w:val="clear" w:color="auto" w:fill="F2F2F2"/>
            <w:tcMar>
              <w:top w:w="60" w:type="dxa"/>
              <w:left w:w="90" w:type="dxa"/>
              <w:bottom w:w="60" w:type="dxa"/>
              <w:right w:w="90" w:type="dxa"/>
            </w:tcMar>
          </w:tcPr>
          <w:p w14:paraId="5282F5C7" w14:textId="77777777" w:rsidR="00700EDE" w:rsidRDefault="00700EDE" w:rsidP="00730970">
            <w:r>
              <w:rPr>
                <w:sz w:val="17"/>
                <w:szCs w:val="17"/>
              </w:rPr>
              <w:t>Inscription créée</w:t>
            </w:r>
          </w:p>
        </w:tc>
        <w:tc>
          <w:tcPr>
            <w:tcW w:w="1700" w:type="dxa"/>
            <w:shd w:val="clear" w:color="auto" w:fill="F2F2F2"/>
            <w:tcMar>
              <w:top w:w="60" w:type="dxa"/>
              <w:left w:w="90" w:type="dxa"/>
              <w:bottom w:w="60" w:type="dxa"/>
              <w:right w:w="90" w:type="dxa"/>
            </w:tcMar>
          </w:tcPr>
          <w:p w14:paraId="051BC32A" w14:textId="77777777" w:rsidR="00700EDE" w:rsidRDefault="00700EDE" w:rsidP="00730970">
            <w:r>
              <w:rPr>
                <w:sz w:val="17"/>
                <w:szCs w:val="17"/>
              </w:rPr>
              <w:t>Professeur</w:t>
            </w:r>
          </w:p>
        </w:tc>
        <w:tc>
          <w:tcPr>
            <w:tcW w:w="1100" w:type="dxa"/>
            <w:shd w:val="clear" w:color="auto" w:fill="F2F2F2"/>
            <w:tcMar>
              <w:top w:w="60" w:type="dxa"/>
              <w:left w:w="90" w:type="dxa"/>
              <w:bottom w:w="60" w:type="dxa"/>
              <w:right w:w="90" w:type="dxa"/>
            </w:tcMar>
          </w:tcPr>
          <w:p w14:paraId="151ADD01" w14:textId="77777777" w:rsidR="00700EDE" w:rsidRDefault="00700EDE" w:rsidP="00730970">
            <w:pPr>
              <w:jc w:val="center"/>
            </w:pPr>
            <w:r>
              <w:rPr>
                <w:sz w:val="17"/>
                <w:szCs w:val="17"/>
              </w:rPr>
              <w:t>Information</w:t>
            </w:r>
          </w:p>
        </w:tc>
      </w:tr>
    </w:tbl>
    <w:p w14:paraId="3E494425" w14:textId="77777777" w:rsidR="003A099B" w:rsidRDefault="003A099B" w:rsidP="00730970"/>
    <w:p w14:paraId="1C2C6F2A" w14:textId="0C3EC7D9" w:rsidR="00BC04D0" w:rsidRDefault="00BC04D0" w:rsidP="00730970">
      <w:pPr>
        <w:pStyle w:val="Heading2"/>
        <w:rPr>
          <w:b/>
          <w:bCs/>
        </w:rPr>
      </w:pPr>
      <w:bookmarkStart w:id="219" w:name="_Toc235708242"/>
      <w:r>
        <w:rPr>
          <w:b/>
          <w:bCs/>
        </w:rPr>
        <w:t>12.</w:t>
      </w:r>
      <w:r w:rsidR="001D1249">
        <w:rPr>
          <w:b/>
          <w:bCs/>
        </w:rPr>
        <w:t>20</w:t>
      </w:r>
      <w:r>
        <w:rPr>
          <w:b/>
          <w:bCs/>
        </w:rPr>
        <w:t xml:space="preserve"> Evènements métier</w:t>
      </w:r>
      <w:bookmarkEnd w:id="21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090F72" w14:paraId="7E65CC45" w14:textId="77777777" w:rsidTr="00090F72">
        <w:trPr>
          <w:tblHeader/>
        </w:trPr>
        <w:tc>
          <w:tcPr>
            <w:tcW w:w="1500" w:type="dxa"/>
            <w:shd w:val="clear" w:color="auto" w:fill="2F5496"/>
            <w:tcMar>
              <w:top w:w="80" w:type="dxa"/>
              <w:left w:w="90" w:type="dxa"/>
              <w:bottom w:w="80" w:type="dxa"/>
              <w:right w:w="90" w:type="dxa"/>
            </w:tcMar>
          </w:tcPr>
          <w:p w14:paraId="0C9BE999" w14:textId="77777777" w:rsidR="00090F72" w:rsidRDefault="00090F7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545D55B8" w14:textId="77777777" w:rsidR="00090F72" w:rsidRDefault="00090F7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1BAE4418" w14:textId="77777777" w:rsidR="00090F72" w:rsidRDefault="00090F72" w:rsidP="00730970">
            <w:r>
              <w:rPr>
                <w:b/>
                <w:bCs/>
                <w:color w:val="FFFFFF"/>
                <w:sz w:val="17"/>
                <w:szCs w:val="17"/>
              </w:rPr>
              <w:t>Description</w:t>
            </w:r>
          </w:p>
        </w:tc>
      </w:tr>
      <w:tr w:rsidR="00090F72" w14:paraId="3FE4D759" w14:textId="77777777" w:rsidTr="00090F72">
        <w:tc>
          <w:tcPr>
            <w:tcW w:w="1500" w:type="dxa"/>
            <w:tcMar>
              <w:top w:w="60" w:type="dxa"/>
              <w:left w:w="90" w:type="dxa"/>
              <w:bottom w:w="60" w:type="dxa"/>
              <w:right w:w="90" w:type="dxa"/>
            </w:tcMar>
          </w:tcPr>
          <w:p w14:paraId="225A5E11" w14:textId="77777777" w:rsidR="00090F72" w:rsidRDefault="00090F72" w:rsidP="00730970">
            <w:r>
              <w:rPr>
                <w:b/>
                <w:bCs/>
                <w:sz w:val="17"/>
                <w:szCs w:val="17"/>
              </w:rPr>
              <w:t>EVT-INS-001</w:t>
            </w:r>
          </w:p>
        </w:tc>
        <w:tc>
          <w:tcPr>
            <w:tcW w:w="2400" w:type="dxa"/>
            <w:tcMar>
              <w:top w:w="60" w:type="dxa"/>
              <w:left w:w="90" w:type="dxa"/>
              <w:bottom w:w="60" w:type="dxa"/>
              <w:right w:w="90" w:type="dxa"/>
            </w:tcMar>
          </w:tcPr>
          <w:p w14:paraId="7FD77455" w14:textId="32BE8091" w:rsidR="00090F72" w:rsidRDefault="00090F72" w:rsidP="00730970">
            <w:r>
              <w:rPr>
                <w:sz w:val="17"/>
                <w:szCs w:val="17"/>
              </w:rPr>
              <w:t>Demande d</w:t>
            </w:r>
            <w:r w:rsidR="00CD2831">
              <w:rPr>
                <w:sz w:val="17"/>
                <w:szCs w:val="17"/>
              </w:rPr>
              <w:t>’</w:t>
            </w:r>
            <w:r>
              <w:rPr>
                <w:sz w:val="17"/>
                <w:szCs w:val="17"/>
              </w:rPr>
              <w:t>inscription créée</w:t>
            </w:r>
          </w:p>
        </w:tc>
        <w:tc>
          <w:tcPr>
            <w:tcW w:w="4400" w:type="dxa"/>
            <w:tcMar>
              <w:top w:w="60" w:type="dxa"/>
              <w:left w:w="90" w:type="dxa"/>
              <w:bottom w:w="60" w:type="dxa"/>
              <w:right w:w="90" w:type="dxa"/>
            </w:tcMar>
          </w:tcPr>
          <w:p w14:paraId="0796EFFF" w14:textId="119BC195" w:rsidR="00090F72" w:rsidRDefault="00090F72" w:rsidP="00730970">
            <w:r>
              <w:rPr>
                <w:sz w:val="17"/>
                <w:szCs w:val="17"/>
              </w:rPr>
              <w:t>Le Parent crée une nouvelle demande d</w:t>
            </w:r>
            <w:r w:rsidR="00CD2831">
              <w:rPr>
                <w:sz w:val="17"/>
                <w:szCs w:val="17"/>
              </w:rPr>
              <w:t>’</w:t>
            </w:r>
            <w:r>
              <w:rPr>
                <w:sz w:val="17"/>
                <w:szCs w:val="17"/>
              </w:rPr>
              <w:t>inscription pour un élève dans un groupe.</w:t>
            </w:r>
          </w:p>
        </w:tc>
      </w:tr>
      <w:tr w:rsidR="00090F72" w14:paraId="3F9F0B23" w14:textId="77777777" w:rsidTr="00090F72">
        <w:tc>
          <w:tcPr>
            <w:tcW w:w="1500" w:type="dxa"/>
            <w:shd w:val="clear" w:color="auto" w:fill="F2F2F2"/>
            <w:tcMar>
              <w:top w:w="60" w:type="dxa"/>
              <w:left w:w="90" w:type="dxa"/>
              <w:bottom w:w="60" w:type="dxa"/>
              <w:right w:w="90" w:type="dxa"/>
            </w:tcMar>
          </w:tcPr>
          <w:p w14:paraId="49263524" w14:textId="77777777" w:rsidR="00090F72" w:rsidRDefault="00090F72" w:rsidP="00730970">
            <w:r>
              <w:rPr>
                <w:b/>
                <w:bCs/>
                <w:sz w:val="17"/>
                <w:szCs w:val="17"/>
              </w:rPr>
              <w:t>EVT-INS-002</w:t>
            </w:r>
          </w:p>
        </w:tc>
        <w:tc>
          <w:tcPr>
            <w:tcW w:w="2400" w:type="dxa"/>
            <w:shd w:val="clear" w:color="auto" w:fill="F2F2F2"/>
            <w:tcMar>
              <w:top w:w="60" w:type="dxa"/>
              <w:left w:w="90" w:type="dxa"/>
              <w:bottom w:w="60" w:type="dxa"/>
              <w:right w:w="90" w:type="dxa"/>
            </w:tcMar>
          </w:tcPr>
          <w:p w14:paraId="59D18EAD" w14:textId="78D4A9CE" w:rsidR="00090F72" w:rsidRDefault="00090F72" w:rsidP="00730970">
            <w:r>
              <w:rPr>
                <w:sz w:val="17"/>
                <w:szCs w:val="17"/>
              </w:rPr>
              <w:t>Demande d</w:t>
            </w:r>
            <w:r w:rsidR="00CD2831">
              <w:rPr>
                <w:sz w:val="17"/>
                <w:szCs w:val="17"/>
              </w:rPr>
              <w:t>’</w:t>
            </w:r>
            <w:r>
              <w:rPr>
                <w:sz w:val="17"/>
                <w:szCs w:val="17"/>
              </w:rPr>
              <w:t>inscription acceptée</w:t>
            </w:r>
          </w:p>
        </w:tc>
        <w:tc>
          <w:tcPr>
            <w:tcW w:w="4400" w:type="dxa"/>
            <w:shd w:val="clear" w:color="auto" w:fill="F2F2F2"/>
            <w:tcMar>
              <w:top w:w="60" w:type="dxa"/>
              <w:left w:w="90" w:type="dxa"/>
              <w:bottom w:w="60" w:type="dxa"/>
              <w:right w:w="90" w:type="dxa"/>
            </w:tcMar>
          </w:tcPr>
          <w:p w14:paraId="575B7291" w14:textId="74B63B4A" w:rsidR="00090F72" w:rsidRDefault="00090F72" w:rsidP="00730970">
            <w:r>
              <w:rPr>
                <w:sz w:val="17"/>
                <w:szCs w:val="17"/>
              </w:rPr>
              <w:t>Le Professeur accepte la demande d</w:t>
            </w:r>
            <w:r w:rsidR="00CD2831">
              <w:rPr>
                <w:sz w:val="17"/>
                <w:szCs w:val="17"/>
              </w:rPr>
              <w:t>’</w:t>
            </w:r>
            <w:r>
              <w:rPr>
                <w:sz w:val="17"/>
                <w:szCs w:val="17"/>
              </w:rPr>
              <w:t>inscription. Une inscription ACTIVE est créée automatiquement.</w:t>
            </w:r>
          </w:p>
        </w:tc>
      </w:tr>
      <w:tr w:rsidR="00090F72" w14:paraId="5BEA5563" w14:textId="77777777" w:rsidTr="00090F72">
        <w:tc>
          <w:tcPr>
            <w:tcW w:w="1500" w:type="dxa"/>
            <w:tcMar>
              <w:top w:w="60" w:type="dxa"/>
              <w:left w:w="90" w:type="dxa"/>
              <w:bottom w:w="60" w:type="dxa"/>
              <w:right w:w="90" w:type="dxa"/>
            </w:tcMar>
          </w:tcPr>
          <w:p w14:paraId="537B063F" w14:textId="77777777" w:rsidR="00090F72" w:rsidRDefault="00090F72" w:rsidP="00730970">
            <w:r>
              <w:rPr>
                <w:b/>
                <w:bCs/>
                <w:sz w:val="17"/>
                <w:szCs w:val="17"/>
              </w:rPr>
              <w:t>EVT-INS-003</w:t>
            </w:r>
          </w:p>
        </w:tc>
        <w:tc>
          <w:tcPr>
            <w:tcW w:w="2400" w:type="dxa"/>
            <w:tcMar>
              <w:top w:w="60" w:type="dxa"/>
              <w:left w:w="90" w:type="dxa"/>
              <w:bottom w:w="60" w:type="dxa"/>
              <w:right w:w="90" w:type="dxa"/>
            </w:tcMar>
          </w:tcPr>
          <w:p w14:paraId="31AB7222" w14:textId="36AA3981" w:rsidR="00090F72" w:rsidRDefault="00090F72" w:rsidP="00730970">
            <w:r>
              <w:rPr>
                <w:sz w:val="17"/>
                <w:szCs w:val="17"/>
              </w:rPr>
              <w:t>Demande d</w:t>
            </w:r>
            <w:r w:rsidR="00CD2831">
              <w:rPr>
                <w:sz w:val="17"/>
                <w:szCs w:val="17"/>
              </w:rPr>
              <w:t>’</w:t>
            </w:r>
            <w:r>
              <w:rPr>
                <w:sz w:val="17"/>
                <w:szCs w:val="17"/>
              </w:rPr>
              <w:t>inscription refusée</w:t>
            </w:r>
          </w:p>
        </w:tc>
        <w:tc>
          <w:tcPr>
            <w:tcW w:w="4400" w:type="dxa"/>
            <w:tcMar>
              <w:top w:w="60" w:type="dxa"/>
              <w:left w:w="90" w:type="dxa"/>
              <w:bottom w:w="60" w:type="dxa"/>
              <w:right w:w="90" w:type="dxa"/>
            </w:tcMar>
          </w:tcPr>
          <w:p w14:paraId="194654A0" w14:textId="5EDFB070" w:rsidR="00090F72" w:rsidRDefault="00090F72" w:rsidP="00730970">
            <w:r>
              <w:rPr>
                <w:sz w:val="17"/>
                <w:szCs w:val="17"/>
              </w:rPr>
              <w:t>Le Professeur refuse la demande d</w:t>
            </w:r>
            <w:r w:rsidR="00CD2831">
              <w:rPr>
                <w:sz w:val="17"/>
                <w:szCs w:val="17"/>
              </w:rPr>
              <w:t>’</w:t>
            </w:r>
            <w:r>
              <w:rPr>
                <w:sz w:val="17"/>
                <w:szCs w:val="17"/>
              </w:rPr>
              <w:t>inscription. Aucun lien d</w:t>
            </w:r>
            <w:r w:rsidR="00CD2831">
              <w:rPr>
                <w:sz w:val="17"/>
                <w:szCs w:val="17"/>
              </w:rPr>
              <w:t>’</w:t>
            </w:r>
            <w:r>
              <w:rPr>
                <w:sz w:val="17"/>
                <w:szCs w:val="17"/>
              </w:rPr>
              <w:t>inscription n</w:t>
            </w:r>
            <w:r w:rsidR="00CD2831">
              <w:rPr>
                <w:sz w:val="17"/>
                <w:szCs w:val="17"/>
              </w:rPr>
              <w:t>’</w:t>
            </w:r>
            <w:r>
              <w:rPr>
                <w:sz w:val="17"/>
                <w:szCs w:val="17"/>
              </w:rPr>
              <w:t>est créé.</w:t>
            </w:r>
          </w:p>
        </w:tc>
      </w:tr>
      <w:tr w:rsidR="00090F72" w14:paraId="7779A330" w14:textId="77777777" w:rsidTr="00090F72">
        <w:tc>
          <w:tcPr>
            <w:tcW w:w="1500" w:type="dxa"/>
            <w:shd w:val="clear" w:color="auto" w:fill="F2F2F2"/>
            <w:tcMar>
              <w:top w:w="60" w:type="dxa"/>
              <w:left w:w="90" w:type="dxa"/>
              <w:bottom w:w="60" w:type="dxa"/>
              <w:right w:w="90" w:type="dxa"/>
            </w:tcMar>
          </w:tcPr>
          <w:p w14:paraId="47DAAC14" w14:textId="77777777" w:rsidR="00090F72" w:rsidRDefault="00090F72" w:rsidP="00730970">
            <w:r>
              <w:rPr>
                <w:b/>
                <w:bCs/>
                <w:sz w:val="17"/>
                <w:szCs w:val="17"/>
              </w:rPr>
              <w:t>EVT-INS-004</w:t>
            </w:r>
          </w:p>
        </w:tc>
        <w:tc>
          <w:tcPr>
            <w:tcW w:w="2400" w:type="dxa"/>
            <w:shd w:val="clear" w:color="auto" w:fill="F2F2F2"/>
            <w:tcMar>
              <w:top w:w="60" w:type="dxa"/>
              <w:left w:w="90" w:type="dxa"/>
              <w:bottom w:w="60" w:type="dxa"/>
              <w:right w:w="90" w:type="dxa"/>
            </w:tcMar>
          </w:tcPr>
          <w:p w14:paraId="2B08516F" w14:textId="77777777" w:rsidR="00090F72" w:rsidRDefault="00090F72" w:rsidP="00730970">
            <w:r>
              <w:rPr>
                <w:sz w:val="17"/>
                <w:szCs w:val="17"/>
              </w:rPr>
              <w:t>Tarif personnalisé modifié</w:t>
            </w:r>
          </w:p>
        </w:tc>
        <w:tc>
          <w:tcPr>
            <w:tcW w:w="4400" w:type="dxa"/>
            <w:shd w:val="clear" w:color="auto" w:fill="F2F2F2"/>
            <w:tcMar>
              <w:top w:w="60" w:type="dxa"/>
              <w:left w:w="90" w:type="dxa"/>
              <w:bottom w:w="60" w:type="dxa"/>
              <w:right w:w="90" w:type="dxa"/>
            </w:tcMar>
          </w:tcPr>
          <w:p w14:paraId="7928E4D0" w14:textId="77777777" w:rsidR="00090F72" w:rsidRDefault="00090F72" w:rsidP="00730970">
            <w:r>
              <w:rPr>
                <w:sz w:val="17"/>
                <w:szCs w:val="17"/>
              </w:rPr>
              <w:t>Le Professeur modifie le tarif personnalisé appliqué à une inscription active.</w:t>
            </w:r>
          </w:p>
        </w:tc>
      </w:tr>
      <w:tr w:rsidR="00090F72" w14:paraId="3E4AB6B8" w14:textId="77777777" w:rsidTr="00090F72">
        <w:tc>
          <w:tcPr>
            <w:tcW w:w="1500" w:type="dxa"/>
            <w:tcMar>
              <w:top w:w="60" w:type="dxa"/>
              <w:left w:w="90" w:type="dxa"/>
              <w:bottom w:w="60" w:type="dxa"/>
              <w:right w:w="90" w:type="dxa"/>
            </w:tcMar>
          </w:tcPr>
          <w:p w14:paraId="10766DAA" w14:textId="77777777" w:rsidR="00090F72" w:rsidRDefault="00090F72" w:rsidP="00730970">
            <w:r>
              <w:rPr>
                <w:b/>
                <w:bCs/>
                <w:sz w:val="17"/>
                <w:szCs w:val="17"/>
              </w:rPr>
              <w:t>EVT-INS-005</w:t>
            </w:r>
          </w:p>
        </w:tc>
        <w:tc>
          <w:tcPr>
            <w:tcW w:w="2400" w:type="dxa"/>
            <w:tcMar>
              <w:top w:w="60" w:type="dxa"/>
              <w:left w:w="90" w:type="dxa"/>
              <w:bottom w:w="60" w:type="dxa"/>
              <w:right w:w="90" w:type="dxa"/>
            </w:tcMar>
          </w:tcPr>
          <w:p w14:paraId="2A59C4BD" w14:textId="77777777" w:rsidR="00090F72" w:rsidRDefault="00090F72" w:rsidP="00730970">
            <w:r>
              <w:rPr>
                <w:sz w:val="17"/>
                <w:szCs w:val="17"/>
              </w:rPr>
              <w:t>Inscription suspendue</w:t>
            </w:r>
          </w:p>
        </w:tc>
        <w:tc>
          <w:tcPr>
            <w:tcW w:w="4400" w:type="dxa"/>
            <w:tcMar>
              <w:top w:w="60" w:type="dxa"/>
              <w:left w:w="90" w:type="dxa"/>
              <w:bottom w:w="60" w:type="dxa"/>
              <w:right w:w="90" w:type="dxa"/>
            </w:tcMar>
          </w:tcPr>
          <w:p w14:paraId="50DD400E" w14:textId="4EE9668C" w:rsidR="00090F72" w:rsidRDefault="00090F72" w:rsidP="00730970">
            <w:r>
              <w:rPr>
                <w:sz w:val="17"/>
                <w:szCs w:val="17"/>
              </w:rPr>
              <w:t>L</w:t>
            </w:r>
            <w:r w:rsidR="00CD2831">
              <w:rPr>
                <w:sz w:val="17"/>
                <w:szCs w:val="17"/>
              </w:rPr>
              <w:t>’</w:t>
            </w:r>
            <w:r>
              <w:rPr>
                <w:sz w:val="17"/>
                <w:szCs w:val="17"/>
              </w:rPr>
              <w:t>inscription est suspendue manuellement par le Professeur ou un Administrateur.</w:t>
            </w:r>
          </w:p>
        </w:tc>
      </w:tr>
      <w:tr w:rsidR="00090F72" w14:paraId="175D1C34" w14:textId="77777777" w:rsidTr="00090F72">
        <w:tc>
          <w:tcPr>
            <w:tcW w:w="1500" w:type="dxa"/>
            <w:shd w:val="clear" w:color="auto" w:fill="F2F2F2"/>
            <w:tcMar>
              <w:top w:w="60" w:type="dxa"/>
              <w:left w:w="90" w:type="dxa"/>
              <w:bottom w:w="60" w:type="dxa"/>
              <w:right w:w="90" w:type="dxa"/>
            </w:tcMar>
          </w:tcPr>
          <w:p w14:paraId="5350764D" w14:textId="77777777" w:rsidR="00090F72" w:rsidRDefault="00090F72" w:rsidP="00730970">
            <w:r>
              <w:rPr>
                <w:b/>
                <w:bCs/>
                <w:sz w:val="17"/>
                <w:szCs w:val="17"/>
              </w:rPr>
              <w:t>EVT-INS-006</w:t>
            </w:r>
          </w:p>
        </w:tc>
        <w:tc>
          <w:tcPr>
            <w:tcW w:w="2400" w:type="dxa"/>
            <w:shd w:val="clear" w:color="auto" w:fill="F2F2F2"/>
            <w:tcMar>
              <w:top w:w="60" w:type="dxa"/>
              <w:left w:w="90" w:type="dxa"/>
              <w:bottom w:w="60" w:type="dxa"/>
              <w:right w:w="90" w:type="dxa"/>
            </w:tcMar>
          </w:tcPr>
          <w:p w14:paraId="50D7506C" w14:textId="77777777" w:rsidR="00090F72" w:rsidRDefault="00090F72" w:rsidP="00730970">
            <w:r>
              <w:rPr>
                <w:sz w:val="17"/>
                <w:szCs w:val="17"/>
              </w:rPr>
              <w:t>Inscription terminée</w:t>
            </w:r>
          </w:p>
        </w:tc>
        <w:tc>
          <w:tcPr>
            <w:tcW w:w="4400" w:type="dxa"/>
            <w:shd w:val="clear" w:color="auto" w:fill="F2F2F2"/>
            <w:tcMar>
              <w:top w:w="60" w:type="dxa"/>
              <w:left w:w="90" w:type="dxa"/>
              <w:bottom w:w="60" w:type="dxa"/>
              <w:right w:w="90" w:type="dxa"/>
            </w:tcMar>
          </w:tcPr>
          <w:p w14:paraId="6F352103" w14:textId="46B24B29" w:rsidR="00090F72" w:rsidRDefault="00090F72" w:rsidP="00730970">
            <w:r>
              <w:rPr>
                <w:sz w:val="17"/>
                <w:szCs w:val="17"/>
              </w:rPr>
              <w:t>L</w:t>
            </w:r>
            <w:r w:rsidR="00CD2831">
              <w:rPr>
                <w:sz w:val="17"/>
                <w:szCs w:val="17"/>
              </w:rPr>
              <w:t>’</w:t>
            </w:r>
            <w:r>
              <w:rPr>
                <w:sz w:val="17"/>
                <w:szCs w:val="17"/>
              </w:rPr>
              <w:t>inscription est clôturée à la fin de l</w:t>
            </w:r>
            <w:r w:rsidR="00CD2831">
              <w:rPr>
                <w:sz w:val="17"/>
                <w:szCs w:val="17"/>
              </w:rPr>
              <w:t>’</w:t>
            </w:r>
            <w:r>
              <w:rPr>
                <w:sz w:val="17"/>
                <w:szCs w:val="17"/>
              </w:rPr>
              <w:t>année académique avant son archivage définitif.</w:t>
            </w:r>
          </w:p>
        </w:tc>
      </w:tr>
      <w:tr w:rsidR="00090F72" w14:paraId="0505B2D1" w14:textId="77777777" w:rsidTr="00090F72">
        <w:tc>
          <w:tcPr>
            <w:tcW w:w="1500" w:type="dxa"/>
            <w:tcMar>
              <w:top w:w="60" w:type="dxa"/>
              <w:left w:w="90" w:type="dxa"/>
              <w:bottom w:w="60" w:type="dxa"/>
              <w:right w:w="90" w:type="dxa"/>
            </w:tcMar>
          </w:tcPr>
          <w:p w14:paraId="6A0FC676" w14:textId="77777777" w:rsidR="00090F72" w:rsidRDefault="00090F72" w:rsidP="00730970">
            <w:r>
              <w:rPr>
                <w:b/>
                <w:bCs/>
                <w:sz w:val="17"/>
                <w:szCs w:val="17"/>
              </w:rPr>
              <w:t>EVT-INS-007</w:t>
            </w:r>
          </w:p>
        </w:tc>
        <w:tc>
          <w:tcPr>
            <w:tcW w:w="2400" w:type="dxa"/>
            <w:tcMar>
              <w:top w:w="60" w:type="dxa"/>
              <w:left w:w="90" w:type="dxa"/>
              <w:bottom w:w="60" w:type="dxa"/>
              <w:right w:w="90" w:type="dxa"/>
            </w:tcMar>
          </w:tcPr>
          <w:p w14:paraId="7A3D9952" w14:textId="77777777" w:rsidR="00090F72" w:rsidRDefault="00090F72" w:rsidP="00730970">
            <w:r>
              <w:rPr>
                <w:sz w:val="17"/>
                <w:szCs w:val="17"/>
              </w:rPr>
              <w:t>Changement de groupe</w:t>
            </w:r>
          </w:p>
        </w:tc>
        <w:tc>
          <w:tcPr>
            <w:tcW w:w="4400" w:type="dxa"/>
            <w:tcMar>
              <w:top w:w="60" w:type="dxa"/>
              <w:left w:w="90" w:type="dxa"/>
              <w:bottom w:w="60" w:type="dxa"/>
              <w:right w:w="90" w:type="dxa"/>
            </w:tcMar>
          </w:tcPr>
          <w:p w14:paraId="282FD3AE" w14:textId="5C279B12" w:rsidR="00090F72" w:rsidRDefault="00090F72" w:rsidP="00730970">
            <w:r>
              <w:rPr>
                <w:sz w:val="17"/>
                <w:szCs w:val="17"/>
              </w:rPr>
              <w:t>L</w:t>
            </w:r>
            <w:r w:rsidR="00CD2831">
              <w:rPr>
                <w:sz w:val="17"/>
                <w:szCs w:val="17"/>
              </w:rPr>
              <w:t>’</w:t>
            </w:r>
            <w:r>
              <w:rPr>
                <w:sz w:val="17"/>
                <w:szCs w:val="17"/>
              </w:rPr>
              <w:t>élève est transféré vers un autre groupe. Une nouvelle inscription est créée conformément aux règles métier.</w:t>
            </w:r>
          </w:p>
        </w:tc>
      </w:tr>
      <w:tr w:rsidR="00090F72" w14:paraId="5271BAB9" w14:textId="77777777" w:rsidTr="00090F72">
        <w:tc>
          <w:tcPr>
            <w:tcW w:w="1500" w:type="dxa"/>
            <w:shd w:val="clear" w:color="auto" w:fill="F2F2F2"/>
            <w:tcMar>
              <w:top w:w="60" w:type="dxa"/>
              <w:left w:w="90" w:type="dxa"/>
              <w:bottom w:w="60" w:type="dxa"/>
              <w:right w:w="90" w:type="dxa"/>
            </w:tcMar>
          </w:tcPr>
          <w:p w14:paraId="46A9B7F1" w14:textId="77777777" w:rsidR="00090F72" w:rsidRDefault="00090F72" w:rsidP="00730970">
            <w:r>
              <w:rPr>
                <w:b/>
                <w:bCs/>
                <w:sz w:val="17"/>
                <w:szCs w:val="17"/>
              </w:rPr>
              <w:t>EVT-INS-008</w:t>
            </w:r>
          </w:p>
        </w:tc>
        <w:tc>
          <w:tcPr>
            <w:tcW w:w="2400" w:type="dxa"/>
            <w:shd w:val="clear" w:color="auto" w:fill="F2F2F2"/>
            <w:tcMar>
              <w:top w:w="60" w:type="dxa"/>
              <w:left w:w="90" w:type="dxa"/>
              <w:bottom w:w="60" w:type="dxa"/>
              <w:right w:w="90" w:type="dxa"/>
            </w:tcMar>
          </w:tcPr>
          <w:p w14:paraId="78028558" w14:textId="77777777" w:rsidR="00090F72" w:rsidRDefault="00090F72" w:rsidP="00730970">
            <w:r>
              <w:rPr>
                <w:sz w:val="17"/>
                <w:szCs w:val="17"/>
              </w:rPr>
              <w:t>Inscription archivée</w:t>
            </w:r>
          </w:p>
        </w:tc>
        <w:tc>
          <w:tcPr>
            <w:tcW w:w="4400" w:type="dxa"/>
            <w:shd w:val="clear" w:color="auto" w:fill="F2F2F2"/>
            <w:tcMar>
              <w:top w:w="60" w:type="dxa"/>
              <w:left w:w="90" w:type="dxa"/>
              <w:bottom w:w="60" w:type="dxa"/>
              <w:right w:w="90" w:type="dxa"/>
            </w:tcMar>
          </w:tcPr>
          <w:p w14:paraId="13C27749" w14:textId="00E53786" w:rsidR="00090F72" w:rsidRDefault="00090F72" w:rsidP="00730970">
            <w:r>
              <w:rPr>
                <w:sz w:val="17"/>
                <w:szCs w:val="17"/>
              </w:rPr>
              <w:t>L</w:t>
            </w:r>
            <w:r w:rsidR="00CD2831">
              <w:rPr>
                <w:sz w:val="17"/>
                <w:szCs w:val="17"/>
              </w:rPr>
              <w:t>’</w:t>
            </w:r>
            <w:r>
              <w:rPr>
                <w:sz w:val="17"/>
                <w:szCs w:val="17"/>
              </w:rPr>
              <w:t>inscription est archivée définitivement. Aucune modification ultérieure n</w:t>
            </w:r>
            <w:r w:rsidR="00CD2831">
              <w:rPr>
                <w:sz w:val="17"/>
                <w:szCs w:val="17"/>
              </w:rPr>
              <w:t>’</w:t>
            </w:r>
            <w:r>
              <w:rPr>
                <w:sz w:val="17"/>
                <w:szCs w:val="17"/>
              </w:rPr>
              <w:t>est autorisée.</w:t>
            </w:r>
          </w:p>
        </w:tc>
      </w:tr>
      <w:tr w:rsidR="00090F72" w14:paraId="67C3D030" w14:textId="77777777" w:rsidTr="00090F72">
        <w:tc>
          <w:tcPr>
            <w:tcW w:w="1500" w:type="dxa"/>
            <w:tcMar>
              <w:top w:w="60" w:type="dxa"/>
              <w:left w:w="90" w:type="dxa"/>
              <w:bottom w:w="60" w:type="dxa"/>
              <w:right w:w="90" w:type="dxa"/>
            </w:tcMar>
          </w:tcPr>
          <w:p w14:paraId="70153095" w14:textId="77777777" w:rsidR="00090F72" w:rsidRDefault="00090F72" w:rsidP="00730970">
            <w:r>
              <w:rPr>
                <w:b/>
                <w:bCs/>
                <w:sz w:val="17"/>
                <w:szCs w:val="17"/>
              </w:rPr>
              <w:t>EVT-INS-009</w:t>
            </w:r>
          </w:p>
        </w:tc>
        <w:tc>
          <w:tcPr>
            <w:tcW w:w="2400" w:type="dxa"/>
            <w:tcMar>
              <w:top w:w="60" w:type="dxa"/>
              <w:left w:w="90" w:type="dxa"/>
              <w:bottom w:w="60" w:type="dxa"/>
              <w:right w:w="90" w:type="dxa"/>
            </w:tcMar>
          </w:tcPr>
          <w:p w14:paraId="77F5BB1D" w14:textId="77777777" w:rsidR="00090F72" w:rsidRDefault="00090F72" w:rsidP="00730970">
            <w:r>
              <w:rPr>
                <w:sz w:val="17"/>
                <w:szCs w:val="17"/>
              </w:rPr>
              <w:t>Inscription réactivée</w:t>
            </w:r>
          </w:p>
        </w:tc>
        <w:tc>
          <w:tcPr>
            <w:tcW w:w="4400" w:type="dxa"/>
            <w:tcMar>
              <w:top w:w="60" w:type="dxa"/>
              <w:left w:w="90" w:type="dxa"/>
              <w:bottom w:w="60" w:type="dxa"/>
              <w:right w:w="90" w:type="dxa"/>
            </w:tcMar>
          </w:tcPr>
          <w:p w14:paraId="29183276" w14:textId="77777777" w:rsidR="00090F72" w:rsidRDefault="00090F72" w:rsidP="00730970">
            <w:r>
              <w:rPr>
                <w:sz w:val="17"/>
                <w:szCs w:val="17"/>
              </w:rPr>
              <w:t>Une inscription suspendue est réactivée et redevient active.</w:t>
            </w:r>
          </w:p>
        </w:tc>
      </w:tr>
      <w:tr w:rsidR="00090F72" w14:paraId="10424CE8" w14:textId="77777777" w:rsidTr="00090F72">
        <w:tc>
          <w:tcPr>
            <w:tcW w:w="1500" w:type="dxa"/>
            <w:shd w:val="clear" w:color="auto" w:fill="F2F2F2"/>
            <w:tcMar>
              <w:top w:w="60" w:type="dxa"/>
              <w:left w:w="90" w:type="dxa"/>
              <w:bottom w:w="60" w:type="dxa"/>
              <w:right w:w="90" w:type="dxa"/>
            </w:tcMar>
          </w:tcPr>
          <w:p w14:paraId="5E16BA98" w14:textId="77777777" w:rsidR="00090F72" w:rsidRDefault="00090F72" w:rsidP="00730970">
            <w:r>
              <w:rPr>
                <w:b/>
                <w:bCs/>
                <w:sz w:val="17"/>
                <w:szCs w:val="17"/>
              </w:rPr>
              <w:t>EVT-INS-010</w:t>
            </w:r>
          </w:p>
        </w:tc>
        <w:tc>
          <w:tcPr>
            <w:tcW w:w="2400" w:type="dxa"/>
            <w:shd w:val="clear" w:color="auto" w:fill="F2F2F2"/>
            <w:tcMar>
              <w:top w:w="60" w:type="dxa"/>
              <w:left w:w="90" w:type="dxa"/>
              <w:bottom w:w="60" w:type="dxa"/>
              <w:right w:w="90" w:type="dxa"/>
            </w:tcMar>
          </w:tcPr>
          <w:p w14:paraId="29014E69" w14:textId="77777777" w:rsidR="00090F72" w:rsidRDefault="00090F72" w:rsidP="00730970">
            <w:r>
              <w:rPr>
                <w:sz w:val="17"/>
                <w:szCs w:val="17"/>
              </w:rPr>
              <w:t>Demande expirée</w:t>
            </w:r>
          </w:p>
        </w:tc>
        <w:tc>
          <w:tcPr>
            <w:tcW w:w="4400" w:type="dxa"/>
            <w:shd w:val="clear" w:color="auto" w:fill="F2F2F2"/>
            <w:tcMar>
              <w:top w:w="60" w:type="dxa"/>
              <w:left w:w="90" w:type="dxa"/>
              <w:bottom w:w="60" w:type="dxa"/>
              <w:right w:w="90" w:type="dxa"/>
            </w:tcMar>
          </w:tcPr>
          <w:p w14:paraId="3229C8EB" w14:textId="496FB084" w:rsidR="00090F72" w:rsidRDefault="00090F72" w:rsidP="00730970">
            <w:r>
              <w:rPr>
                <w:sz w:val="17"/>
                <w:szCs w:val="17"/>
              </w:rPr>
              <w:t>La demande d</w:t>
            </w:r>
            <w:r w:rsidR="00CD2831">
              <w:rPr>
                <w:sz w:val="17"/>
                <w:szCs w:val="17"/>
              </w:rPr>
              <w:t>’</w:t>
            </w:r>
            <w:r>
              <w:rPr>
                <w:sz w:val="17"/>
                <w:szCs w:val="17"/>
              </w:rPr>
              <w:t>inscription expire automatiquement après le délai de réponse du Professeur.</w:t>
            </w:r>
          </w:p>
        </w:tc>
      </w:tr>
      <w:tr w:rsidR="00090F72" w14:paraId="0890ECCF" w14:textId="77777777" w:rsidTr="00090F72">
        <w:tc>
          <w:tcPr>
            <w:tcW w:w="1500" w:type="dxa"/>
            <w:tcMar>
              <w:top w:w="60" w:type="dxa"/>
              <w:left w:w="90" w:type="dxa"/>
              <w:bottom w:w="60" w:type="dxa"/>
              <w:right w:w="90" w:type="dxa"/>
            </w:tcMar>
          </w:tcPr>
          <w:p w14:paraId="5A8D18A0" w14:textId="77777777" w:rsidR="00090F72" w:rsidRDefault="00090F72" w:rsidP="00730970">
            <w:r>
              <w:rPr>
                <w:b/>
                <w:bCs/>
                <w:sz w:val="17"/>
                <w:szCs w:val="17"/>
              </w:rPr>
              <w:t>EVT-INS-011</w:t>
            </w:r>
          </w:p>
        </w:tc>
        <w:tc>
          <w:tcPr>
            <w:tcW w:w="2400" w:type="dxa"/>
            <w:tcMar>
              <w:top w:w="60" w:type="dxa"/>
              <w:left w:w="90" w:type="dxa"/>
              <w:bottom w:w="60" w:type="dxa"/>
              <w:right w:w="90" w:type="dxa"/>
            </w:tcMar>
          </w:tcPr>
          <w:p w14:paraId="71F6A2BD" w14:textId="77777777" w:rsidR="00090F72" w:rsidRDefault="00090F72" w:rsidP="00730970">
            <w:r>
              <w:rPr>
                <w:sz w:val="17"/>
                <w:szCs w:val="17"/>
              </w:rPr>
              <w:t>Inscription refusée automatiquement</w:t>
            </w:r>
          </w:p>
        </w:tc>
        <w:tc>
          <w:tcPr>
            <w:tcW w:w="4400" w:type="dxa"/>
            <w:tcMar>
              <w:top w:w="60" w:type="dxa"/>
              <w:left w:w="90" w:type="dxa"/>
              <w:bottom w:w="60" w:type="dxa"/>
              <w:right w:w="90" w:type="dxa"/>
            </w:tcMar>
          </w:tcPr>
          <w:p w14:paraId="1DCE2D17" w14:textId="3BAF68DE" w:rsidR="00090F72" w:rsidRDefault="00090F72" w:rsidP="00730970">
            <w:r>
              <w:rPr>
                <w:sz w:val="17"/>
                <w:szCs w:val="17"/>
              </w:rPr>
              <w:t>GROUPI refuse automatiquement la demande à la suite d</w:t>
            </w:r>
            <w:r w:rsidR="00CD2831">
              <w:rPr>
                <w:sz w:val="17"/>
                <w:szCs w:val="17"/>
              </w:rPr>
              <w:t>’</w:t>
            </w:r>
            <w:r>
              <w:rPr>
                <w:sz w:val="17"/>
                <w:szCs w:val="17"/>
              </w:rPr>
              <w:t>un échec des vérifications métier.</w:t>
            </w:r>
          </w:p>
        </w:tc>
      </w:tr>
      <w:tr w:rsidR="00090F72" w14:paraId="168A959E" w14:textId="77777777" w:rsidTr="00090F72">
        <w:tc>
          <w:tcPr>
            <w:tcW w:w="1500" w:type="dxa"/>
            <w:shd w:val="clear" w:color="auto" w:fill="F2F2F2"/>
            <w:tcMar>
              <w:top w:w="60" w:type="dxa"/>
              <w:left w:w="90" w:type="dxa"/>
              <w:bottom w:w="60" w:type="dxa"/>
              <w:right w:w="90" w:type="dxa"/>
            </w:tcMar>
          </w:tcPr>
          <w:p w14:paraId="3AD9884F" w14:textId="77777777" w:rsidR="00090F72" w:rsidRDefault="00090F72" w:rsidP="00730970">
            <w:r>
              <w:rPr>
                <w:b/>
                <w:bCs/>
                <w:sz w:val="17"/>
                <w:szCs w:val="17"/>
              </w:rPr>
              <w:lastRenderedPageBreak/>
              <w:t>EVT-INS-012</w:t>
            </w:r>
          </w:p>
        </w:tc>
        <w:tc>
          <w:tcPr>
            <w:tcW w:w="2400" w:type="dxa"/>
            <w:shd w:val="clear" w:color="auto" w:fill="F2F2F2"/>
            <w:tcMar>
              <w:top w:w="60" w:type="dxa"/>
              <w:left w:w="90" w:type="dxa"/>
              <w:bottom w:w="60" w:type="dxa"/>
              <w:right w:w="90" w:type="dxa"/>
            </w:tcMar>
          </w:tcPr>
          <w:p w14:paraId="464F00A3" w14:textId="77777777" w:rsidR="00090F72" w:rsidRDefault="00090F72" w:rsidP="00730970">
            <w:r>
              <w:rPr>
                <w:sz w:val="17"/>
                <w:szCs w:val="17"/>
              </w:rPr>
              <w:t>Demande annulée par le Parent</w:t>
            </w:r>
          </w:p>
        </w:tc>
        <w:tc>
          <w:tcPr>
            <w:tcW w:w="4400" w:type="dxa"/>
            <w:shd w:val="clear" w:color="auto" w:fill="F2F2F2"/>
            <w:tcMar>
              <w:top w:w="60" w:type="dxa"/>
              <w:left w:w="90" w:type="dxa"/>
              <w:bottom w:w="60" w:type="dxa"/>
              <w:right w:w="90" w:type="dxa"/>
            </w:tcMar>
          </w:tcPr>
          <w:p w14:paraId="5FD8410F" w14:textId="461A6F00" w:rsidR="00090F72" w:rsidRDefault="00090F72" w:rsidP="00730970">
            <w:r>
              <w:rPr>
                <w:sz w:val="17"/>
                <w:szCs w:val="17"/>
              </w:rPr>
              <w:t>Le Parent annule une demande d</w:t>
            </w:r>
            <w:r w:rsidR="00CD2831">
              <w:rPr>
                <w:sz w:val="17"/>
                <w:szCs w:val="17"/>
              </w:rPr>
              <w:t>’</w:t>
            </w:r>
            <w:r>
              <w:rPr>
                <w:sz w:val="17"/>
                <w:szCs w:val="17"/>
              </w:rPr>
              <w:t>inscription encore en attente de décision du Professeur.</w:t>
            </w:r>
          </w:p>
        </w:tc>
      </w:tr>
      <w:tr w:rsidR="00090F72" w14:paraId="44B549B5" w14:textId="77777777" w:rsidTr="00090F72">
        <w:tc>
          <w:tcPr>
            <w:tcW w:w="1500" w:type="dxa"/>
            <w:tcMar>
              <w:top w:w="60" w:type="dxa"/>
              <w:left w:w="90" w:type="dxa"/>
              <w:bottom w:w="60" w:type="dxa"/>
              <w:right w:w="90" w:type="dxa"/>
            </w:tcMar>
          </w:tcPr>
          <w:p w14:paraId="5D9A7EA7" w14:textId="77777777" w:rsidR="00090F72" w:rsidRDefault="00090F72" w:rsidP="00730970">
            <w:r>
              <w:rPr>
                <w:b/>
                <w:bCs/>
                <w:sz w:val="17"/>
                <w:szCs w:val="17"/>
              </w:rPr>
              <w:t>EVT-INS-013</w:t>
            </w:r>
          </w:p>
        </w:tc>
        <w:tc>
          <w:tcPr>
            <w:tcW w:w="2400" w:type="dxa"/>
            <w:tcMar>
              <w:top w:w="60" w:type="dxa"/>
              <w:left w:w="90" w:type="dxa"/>
              <w:bottom w:w="60" w:type="dxa"/>
              <w:right w:w="90" w:type="dxa"/>
            </w:tcMar>
          </w:tcPr>
          <w:p w14:paraId="0AF9A59D" w14:textId="77777777" w:rsidR="00090F72" w:rsidRDefault="00090F72" w:rsidP="00730970">
            <w:r>
              <w:rPr>
                <w:sz w:val="17"/>
                <w:szCs w:val="17"/>
              </w:rPr>
              <w:t>Inscription suspendue automatiquement</w:t>
            </w:r>
          </w:p>
        </w:tc>
        <w:tc>
          <w:tcPr>
            <w:tcW w:w="4400" w:type="dxa"/>
            <w:tcMar>
              <w:top w:w="60" w:type="dxa"/>
              <w:left w:w="90" w:type="dxa"/>
              <w:bottom w:w="60" w:type="dxa"/>
              <w:right w:w="90" w:type="dxa"/>
            </w:tcMar>
          </w:tcPr>
          <w:p w14:paraId="26531C74" w14:textId="77777777" w:rsidR="00090F72" w:rsidRDefault="00090F72" w:rsidP="00730970">
            <w:r>
              <w:rPr>
                <w:sz w:val="17"/>
                <w:szCs w:val="17"/>
              </w:rPr>
              <w:t>GROUPI suspend automatiquement une inscription selon les règles métier (par exemple : groupe suspendu, Professeur suspendu ou décision administrative).</w:t>
            </w:r>
          </w:p>
        </w:tc>
      </w:tr>
      <w:tr w:rsidR="00090F72" w14:paraId="52EE3A63" w14:textId="77777777" w:rsidTr="00090F72">
        <w:tc>
          <w:tcPr>
            <w:tcW w:w="1500" w:type="dxa"/>
            <w:shd w:val="clear" w:color="auto" w:fill="F2F2F2"/>
            <w:tcMar>
              <w:top w:w="60" w:type="dxa"/>
              <w:left w:w="90" w:type="dxa"/>
              <w:bottom w:w="60" w:type="dxa"/>
              <w:right w:w="90" w:type="dxa"/>
            </w:tcMar>
          </w:tcPr>
          <w:p w14:paraId="79D97466" w14:textId="77777777" w:rsidR="00090F72" w:rsidRDefault="00090F72" w:rsidP="00730970">
            <w:r>
              <w:rPr>
                <w:b/>
                <w:bCs/>
                <w:sz w:val="17"/>
                <w:szCs w:val="17"/>
              </w:rPr>
              <w:t>EVT-INS-014</w:t>
            </w:r>
          </w:p>
        </w:tc>
        <w:tc>
          <w:tcPr>
            <w:tcW w:w="2400" w:type="dxa"/>
            <w:shd w:val="clear" w:color="auto" w:fill="F2F2F2"/>
            <w:tcMar>
              <w:top w:w="60" w:type="dxa"/>
              <w:left w:w="90" w:type="dxa"/>
              <w:bottom w:w="60" w:type="dxa"/>
              <w:right w:w="90" w:type="dxa"/>
            </w:tcMar>
          </w:tcPr>
          <w:p w14:paraId="2653707B" w14:textId="77777777" w:rsidR="00090F72" w:rsidRDefault="00090F72" w:rsidP="00730970">
            <w:r>
              <w:rPr>
                <w:sz w:val="17"/>
                <w:szCs w:val="17"/>
              </w:rPr>
              <w:t>Tarif personnalisé créé</w:t>
            </w:r>
          </w:p>
        </w:tc>
        <w:tc>
          <w:tcPr>
            <w:tcW w:w="4400" w:type="dxa"/>
            <w:shd w:val="clear" w:color="auto" w:fill="F2F2F2"/>
            <w:tcMar>
              <w:top w:w="60" w:type="dxa"/>
              <w:left w:w="90" w:type="dxa"/>
              <w:bottom w:w="60" w:type="dxa"/>
              <w:right w:w="90" w:type="dxa"/>
            </w:tcMar>
          </w:tcPr>
          <w:p w14:paraId="6A0EE93C" w14:textId="2E8AA2E1" w:rsidR="00090F72" w:rsidRDefault="00090F72" w:rsidP="00730970">
            <w:r>
              <w:rPr>
                <w:sz w:val="17"/>
                <w:szCs w:val="17"/>
              </w:rPr>
              <w:t>Le Professeur définit un tarif personnalisé lors de l</w:t>
            </w:r>
            <w:r w:rsidR="00CD2831">
              <w:rPr>
                <w:sz w:val="17"/>
                <w:szCs w:val="17"/>
              </w:rPr>
              <w:t>’</w:t>
            </w:r>
            <w:r>
              <w:rPr>
                <w:sz w:val="17"/>
                <w:szCs w:val="17"/>
              </w:rPr>
              <w:t>acceptation de l</w:t>
            </w:r>
            <w:r w:rsidR="00CD2831">
              <w:rPr>
                <w:sz w:val="17"/>
                <w:szCs w:val="17"/>
              </w:rPr>
              <w:t>’</w:t>
            </w:r>
            <w:r>
              <w:rPr>
                <w:sz w:val="17"/>
                <w:szCs w:val="17"/>
              </w:rPr>
              <w:t>inscription ou ultérieurement.</w:t>
            </w:r>
          </w:p>
        </w:tc>
      </w:tr>
      <w:tr w:rsidR="00090F72" w14:paraId="145E1E17" w14:textId="77777777" w:rsidTr="00090F72">
        <w:tc>
          <w:tcPr>
            <w:tcW w:w="1500" w:type="dxa"/>
            <w:tcMar>
              <w:top w:w="60" w:type="dxa"/>
              <w:left w:w="90" w:type="dxa"/>
              <w:bottom w:w="60" w:type="dxa"/>
              <w:right w:w="90" w:type="dxa"/>
            </w:tcMar>
          </w:tcPr>
          <w:p w14:paraId="1842DCDB" w14:textId="77777777" w:rsidR="00090F72" w:rsidRDefault="00090F72" w:rsidP="00730970">
            <w:r>
              <w:rPr>
                <w:b/>
                <w:bCs/>
                <w:sz w:val="17"/>
                <w:szCs w:val="17"/>
              </w:rPr>
              <w:t>EVT-INS-015</w:t>
            </w:r>
          </w:p>
        </w:tc>
        <w:tc>
          <w:tcPr>
            <w:tcW w:w="2400" w:type="dxa"/>
            <w:tcMar>
              <w:top w:w="60" w:type="dxa"/>
              <w:left w:w="90" w:type="dxa"/>
              <w:bottom w:w="60" w:type="dxa"/>
              <w:right w:w="90" w:type="dxa"/>
            </w:tcMar>
          </w:tcPr>
          <w:p w14:paraId="581F7ED2" w14:textId="77777777" w:rsidR="00090F72" w:rsidRDefault="00090F72" w:rsidP="00730970">
            <w:r>
              <w:rPr>
                <w:sz w:val="17"/>
                <w:szCs w:val="17"/>
              </w:rPr>
              <w:t>Demande rejetée automatiquement</w:t>
            </w:r>
          </w:p>
        </w:tc>
        <w:tc>
          <w:tcPr>
            <w:tcW w:w="4400" w:type="dxa"/>
            <w:tcMar>
              <w:top w:w="60" w:type="dxa"/>
              <w:left w:w="90" w:type="dxa"/>
              <w:bottom w:w="60" w:type="dxa"/>
              <w:right w:w="90" w:type="dxa"/>
            </w:tcMar>
          </w:tcPr>
          <w:p w14:paraId="4B512025" w14:textId="23DC42E9" w:rsidR="00090F72" w:rsidRDefault="00090F72" w:rsidP="00730970">
            <w:r>
              <w:rPr>
                <w:sz w:val="17"/>
                <w:szCs w:val="17"/>
              </w:rPr>
              <w:t>GROUPI rejette automatiquement une demande d</w:t>
            </w:r>
            <w:r w:rsidR="00CD2831">
              <w:rPr>
                <w:sz w:val="17"/>
                <w:szCs w:val="17"/>
              </w:rPr>
              <w:t>’</w:t>
            </w:r>
            <w:r>
              <w:rPr>
                <w:sz w:val="17"/>
                <w:szCs w:val="17"/>
              </w:rPr>
              <w:t>inscription devenue invalide avant traitement (par exemple : groupe archivé, année académique clôturée, Parent archivé ou élève supprimé).</w:t>
            </w:r>
          </w:p>
        </w:tc>
      </w:tr>
      <w:tr w:rsidR="00090F72" w14:paraId="29E13607" w14:textId="77777777" w:rsidTr="00090F72">
        <w:tc>
          <w:tcPr>
            <w:tcW w:w="1500" w:type="dxa"/>
            <w:shd w:val="clear" w:color="auto" w:fill="F2F2F2"/>
            <w:tcMar>
              <w:top w:w="60" w:type="dxa"/>
              <w:left w:w="90" w:type="dxa"/>
              <w:bottom w:w="60" w:type="dxa"/>
              <w:right w:w="90" w:type="dxa"/>
            </w:tcMar>
          </w:tcPr>
          <w:p w14:paraId="79B501F1" w14:textId="77777777" w:rsidR="00090F72" w:rsidRDefault="00090F72" w:rsidP="00730970">
            <w:r>
              <w:rPr>
                <w:b/>
                <w:bCs/>
                <w:sz w:val="17"/>
                <w:szCs w:val="17"/>
              </w:rPr>
              <w:t>EVT-INS-016</w:t>
            </w:r>
          </w:p>
        </w:tc>
        <w:tc>
          <w:tcPr>
            <w:tcW w:w="2400" w:type="dxa"/>
            <w:shd w:val="clear" w:color="auto" w:fill="F2F2F2"/>
            <w:tcMar>
              <w:top w:w="60" w:type="dxa"/>
              <w:left w:w="90" w:type="dxa"/>
              <w:bottom w:w="60" w:type="dxa"/>
              <w:right w:w="90" w:type="dxa"/>
            </w:tcMar>
          </w:tcPr>
          <w:p w14:paraId="30186420" w14:textId="77777777" w:rsidR="00090F72" w:rsidRDefault="00090F72" w:rsidP="00730970">
            <w:r>
              <w:rPr>
                <w:sz w:val="17"/>
                <w:szCs w:val="17"/>
              </w:rPr>
              <w:t>Compte de suivi comptable créé</w:t>
            </w:r>
          </w:p>
        </w:tc>
        <w:tc>
          <w:tcPr>
            <w:tcW w:w="4400" w:type="dxa"/>
            <w:shd w:val="clear" w:color="auto" w:fill="F2F2F2"/>
            <w:tcMar>
              <w:top w:w="60" w:type="dxa"/>
              <w:left w:w="90" w:type="dxa"/>
              <w:bottom w:w="60" w:type="dxa"/>
              <w:right w:w="90" w:type="dxa"/>
            </w:tcMar>
          </w:tcPr>
          <w:p w14:paraId="32C5F6EB" w14:textId="597D8967" w:rsidR="00090F72" w:rsidRDefault="00090F72" w:rsidP="00730970">
            <w:r>
              <w:rPr>
                <w:sz w:val="17"/>
                <w:szCs w:val="17"/>
              </w:rPr>
              <w:t>GROUPI crée automatiquement le compte de suivi comptable associé lors de l</w:t>
            </w:r>
            <w:r w:rsidR="00CD2831">
              <w:rPr>
                <w:sz w:val="17"/>
                <w:szCs w:val="17"/>
              </w:rPr>
              <w:t>’</w:t>
            </w:r>
            <w:r>
              <w:rPr>
                <w:sz w:val="17"/>
                <w:szCs w:val="17"/>
              </w:rPr>
              <w:t>activation de l</w:t>
            </w:r>
            <w:r w:rsidR="00CD2831">
              <w:rPr>
                <w:sz w:val="17"/>
                <w:szCs w:val="17"/>
              </w:rPr>
              <w:t>’</w:t>
            </w:r>
            <w:r>
              <w:rPr>
                <w:sz w:val="17"/>
                <w:szCs w:val="17"/>
              </w:rPr>
              <w:t>inscription.</w:t>
            </w:r>
          </w:p>
        </w:tc>
      </w:tr>
      <w:tr w:rsidR="00090F72" w14:paraId="75381D05" w14:textId="77777777" w:rsidTr="00090F72">
        <w:tc>
          <w:tcPr>
            <w:tcW w:w="1500" w:type="dxa"/>
            <w:tcMar>
              <w:top w:w="60" w:type="dxa"/>
              <w:left w:w="90" w:type="dxa"/>
              <w:bottom w:w="60" w:type="dxa"/>
              <w:right w:w="90" w:type="dxa"/>
            </w:tcMar>
          </w:tcPr>
          <w:p w14:paraId="3FE26C1B" w14:textId="77777777" w:rsidR="00090F72" w:rsidRDefault="00090F72" w:rsidP="00730970">
            <w:r>
              <w:rPr>
                <w:b/>
                <w:bCs/>
                <w:sz w:val="17"/>
                <w:szCs w:val="17"/>
              </w:rPr>
              <w:t>EVT-INS-017</w:t>
            </w:r>
          </w:p>
        </w:tc>
        <w:tc>
          <w:tcPr>
            <w:tcW w:w="2400" w:type="dxa"/>
            <w:tcMar>
              <w:top w:w="60" w:type="dxa"/>
              <w:left w:w="90" w:type="dxa"/>
              <w:bottom w:w="60" w:type="dxa"/>
              <w:right w:w="90" w:type="dxa"/>
            </w:tcMar>
          </w:tcPr>
          <w:p w14:paraId="6C5A1F2C" w14:textId="524A303B" w:rsidR="00090F72" w:rsidRDefault="00090F72" w:rsidP="00730970">
            <w:r>
              <w:rPr>
                <w:sz w:val="17"/>
                <w:szCs w:val="17"/>
              </w:rPr>
              <w:t>Demande d</w:t>
            </w:r>
            <w:r w:rsidR="00CD2831">
              <w:rPr>
                <w:sz w:val="17"/>
                <w:szCs w:val="17"/>
              </w:rPr>
              <w:t>’</w:t>
            </w:r>
            <w:r>
              <w:rPr>
                <w:sz w:val="17"/>
                <w:szCs w:val="17"/>
              </w:rPr>
              <w:t>inscription consultée</w:t>
            </w:r>
          </w:p>
        </w:tc>
        <w:tc>
          <w:tcPr>
            <w:tcW w:w="4400" w:type="dxa"/>
            <w:tcMar>
              <w:top w:w="60" w:type="dxa"/>
              <w:left w:w="90" w:type="dxa"/>
              <w:bottom w:w="60" w:type="dxa"/>
              <w:right w:w="90" w:type="dxa"/>
            </w:tcMar>
          </w:tcPr>
          <w:p w14:paraId="586AD33E" w14:textId="5D2A7DE0" w:rsidR="00090F72" w:rsidRDefault="00090F72" w:rsidP="00730970">
            <w:r>
              <w:rPr>
                <w:sz w:val="17"/>
                <w:szCs w:val="17"/>
              </w:rPr>
              <w:t>Le Professeur consulte une demande d</w:t>
            </w:r>
            <w:r w:rsidR="00CD2831">
              <w:rPr>
                <w:sz w:val="17"/>
                <w:szCs w:val="17"/>
              </w:rPr>
              <w:t>’</w:t>
            </w:r>
            <w:r>
              <w:rPr>
                <w:sz w:val="17"/>
                <w:szCs w:val="17"/>
              </w:rPr>
              <w:t>inscription avant de prendre sa décision.</w:t>
            </w:r>
          </w:p>
        </w:tc>
      </w:tr>
      <w:tr w:rsidR="00090F72" w14:paraId="463B6EDA" w14:textId="77777777" w:rsidTr="00090F72">
        <w:tc>
          <w:tcPr>
            <w:tcW w:w="1500" w:type="dxa"/>
            <w:shd w:val="clear" w:color="auto" w:fill="F2F2F2"/>
            <w:tcMar>
              <w:top w:w="60" w:type="dxa"/>
              <w:left w:w="90" w:type="dxa"/>
              <w:bottom w:w="60" w:type="dxa"/>
              <w:right w:w="90" w:type="dxa"/>
            </w:tcMar>
          </w:tcPr>
          <w:p w14:paraId="04BE37F0" w14:textId="77777777" w:rsidR="00090F72" w:rsidRDefault="00090F72" w:rsidP="00730970">
            <w:r>
              <w:rPr>
                <w:b/>
                <w:bCs/>
                <w:sz w:val="17"/>
                <w:szCs w:val="17"/>
              </w:rPr>
              <w:t>EVT-INS-018</w:t>
            </w:r>
          </w:p>
        </w:tc>
        <w:tc>
          <w:tcPr>
            <w:tcW w:w="2400" w:type="dxa"/>
            <w:shd w:val="clear" w:color="auto" w:fill="F2F2F2"/>
            <w:tcMar>
              <w:top w:w="60" w:type="dxa"/>
              <w:left w:w="90" w:type="dxa"/>
              <w:bottom w:w="60" w:type="dxa"/>
              <w:right w:w="90" w:type="dxa"/>
            </w:tcMar>
          </w:tcPr>
          <w:p w14:paraId="1074B40D" w14:textId="77777777" w:rsidR="00090F72" w:rsidRDefault="00090F72" w:rsidP="00730970">
            <w:r>
              <w:rPr>
                <w:sz w:val="17"/>
                <w:szCs w:val="17"/>
              </w:rPr>
              <w:t>Tarif public appliqué</w:t>
            </w:r>
          </w:p>
        </w:tc>
        <w:tc>
          <w:tcPr>
            <w:tcW w:w="4400" w:type="dxa"/>
            <w:shd w:val="clear" w:color="auto" w:fill="F2F2F2"/>
            <w:tcMar>
              <w:top w:w="60" w:type="dxa"/>
              <w:left w:w="90" w:type="dxa"/>
              <w:bottom w:w="60" w:type="dxa"/>
              <w:right w:w="90" w:type="dxa"/>
            </w:tcMar>
          </w:tcPr>
          <w:p w14:paraId="682C2399" w14:textId="27761F47" w:rsidR="00090F72" w:rsidRDefault="00090F72" w:rsidP="00730970">
            <w:r>
              <w:rPr>
                <w:sz w:val="17"/>
                <w:szCs w:val="17"/>
              </w:rPr>
              <w:t>L</w:t>
            </w:r>
            <w:r w:rsidR="00CD2831">
              <w:rPr>
                <w:sz w:val="17"/>
                <w:szCs w:val="17"/>
              </w:rPr>
              <w:t>’</w:t>
            </w:r>
            <w:r>
              <w:rPr>
                <w:sz w:val="17"/>
                <w:szCs w:val="17"/>
              </w:rPr>
              <w:t>inscription est créée sans tarif personnalisé ; le tarif public du groupe est appliqué automatiquement.</w:t>
            </w:r>
          </w:p>
        </w:tc>
      </w:tr>
    </w:tbl>
    <w:p w14:paraId="75804C60" w14:textId="77777777" w:rsidR="00BC04D0" w:rsidRDefault="00BC04D0" w:rsidP="00730970"/>
    <w:p w14:paraId="521A586E" w14:textId="1F9284CE" w:rsidR="002B2F9C" w:rsidRDefault="002B2F9C" w:rsidP="00730970">
      <w:pPr>
        <w:pStyle w:val="Heading2"/>
        <w:rPr>
          <w:b/>
          <w:bCs/>
        </w:rPr>
      </w:pPr>
      <w:bookmarkStart w:id="220" w:name="_Toc235708243"/>
      <w:r>
        <w:rPr>
          <w:b/>
          <w:bCs/>
        </w:rPr>
        <w:t>12.</w:t>
      </w:r>
      <w:r w:rsidR="00E556BD">
        <w:rPr>
          <w:b/>
          <w:bCs/>
        </w:rPr>
        <w:t>2</w:t>
      </w:r>
      <w:r w:rsidR="001D1249">
        <w:rPr>
          <w:b/>
          <w:bCs/>
        </w:rPr>
        <w:t>1</w:t>
      </w:r>
      <w:r>
        <w:rPr>
          <w:b/>
          <w:bCs/>
        </w:rPr>
        <w:t xml:space="preserve"> Règles métier</w:t>
      </w:r>
      <w:bookmarkEnd w:id="220"/>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AC39CA" w14:paraId="7115EA44" w14:textId="77777777" w:rsidTr="00AC39CA">
        <w:trPr>
          <w:tblHeader/>
        </w:trPr>
        <w:tc>
          <w:tcPr>
            <w:tcW w:w="1600" w:type="dxa"/>
            <w:shd w:val="clear" w:color="auto" w:fill="2F5496"/>
            <w:tcMar>
              <w:top w:w="80" w:type="dxa"/>
              <w:left w:w="100" w:type="dxa"/>
              <w:bottom w:w="80" w:type="dxa"/>
              <w:right w:w="100" w:type="dxa"/>
            </w:tcMar>
          </w:tcPr>
          <w:p w14:paraId="6B26DD02" w14:textId="77777777" w:rsidR="00AC39CA" w:rsidRDefault="00AC39CA"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4CF97EC7" w14:textId="77777777" w:rsidR="00AC39CA" w:rsidRDefault="00AC39CA" w:rsidP="00730970">
            <w:r>
              <w:rPr>
                <w:b/>
                <w:bCs/>
                <w:color w:val="FFFFFF"/>
                <w:sz w:val="18"/>
                <w:szCs w:val="18"/>
              </w:rPr>
              <w:t>Règle</w:t>
            </w:r>
          </w:p>
        </w:tc>
      </w:tr>
      <w:tr w:rsidR="00AC39CA" w14:paraId="75B3EC68" w14:textId="77777777" w:rsidTr="00AC39CA">
        <w:tc>
          <w:tcPr>
            <w:tcW w:w="1600" w:type="dxa"/>
            <w:tcMar>
              <w:top w:w="60" w:type="dxa"/>
              <w:left w:w="100" w:type="dxa"/>
              <w:bottom w:w="60" w:type="dxa"/>
              <w:right w:w="100" w:type="dxa"/>
            </w:tcMar>
          </w:tcPr>
          <w:p w14:paraId="70C91E5F" w14:textId="77777777" w:rsidR="00AC39CA" w:rsidRDefault="00AC39CA" w:rsidP="00730970">
            <w:r>
              <w:rPr>
                <w:b/>
                <w:bCs/>
                <w:sz w:val="18"/>
                <w:szCs w:val="18"/>
              </w:rPr>
              <w:t>RM-INS-001</w:t>
            </w:r>
          </w:p>
        </w:tc>
        <w:tc>
          <w:tcPr>
            <w:tcW w:w="6300" w:type="dxa"/>
            <w:tcMar>
              <w:top w:w="60" w:type="dxa"/>
              <w:left w:w="100" w:type="dxa"/>
              <w:bottom w:w="60" w:type="dxa"/>
              <w:right w:w="100" w:type="dxa"/>
            </w:tcMar>
          </w:tcPr>
          <w:p w14:paraId="6E9F2376" w14:textId="77777777" w:rsidR="00AC39CA" w:rsidRDefault="00AC39CA" w:rsidP="00730970">
            <w:r>
              <w:rPr>
                <w:sz w:val="18"/>
                <w:szCs w:val="18"/>
              </w:rPr>
              <w:t>Une inscription concerne un seul enfant.</w:t>
            </w:r>
          </w:p>
        </w:tc>
      </w:tr>
      <w:tr w:rsidR="00AC39CA" w14:paraId="407BB7F0" w14:textId="77777777" w:rsidTr="00AC39CA">
        <w:tc>
          <w:tcPr>
            <w:tcW w:w="1600" w:type="dxa"/>
            <w:shd w:val="clear" w:color="auto" w:fill="F2F2F2"/>
            <w:tcMar>
              <w:top w:w="60" w:type="dxa"/>
              <w:left w:w="100" w:type="dxa"/>
              <w:bottom w:w="60" w:type="dxa"/>
              <w:right w:w="100" w:type="dxa"/>
            </w:tcMar>
          </w:tcPr>
          <w:p w14:paraId="12814CF7" w14:textId="77777777" w:rsidR="00AC39CA" w:rsidRDefault="00AC39CA" w:rsidP="00730970">
            <w:r>
              <w:rPr>
                <w:b/>
                <w:bCs/>
                <w:sz w:val="18"/>
                <w:szCs w:val="18"/>
              </w:rPr>
              <w:t>RM-INS-002</w:t>
            </w:r>
          </w:p>
        </w:tc>
        <w:tc>
          <w:tcPr>
            <w:tcW w:w="6300" w:type="dxa"/>
            <w:shd w:val="clear" w:color="auto" w:fill="F2F2F2"/>
            <w:tcMar>
              <w:top w:w="60" w:type="dxa"/>
              <w:left w:w="100" w:type="dxa"/>
              <w:bottom w:w="60" w:type="dxa"/>
              <w:right w:w="100" w:type="dxa"/>
            </w:tcMar>
          </w:tcPr>
          <w:p w14:paraId="05726AE3" w14:textId="77777777" w:rsidR="00AC39CA" w:rsidRDefault="00AC39CA" w:rsidP="00730970">
            <w:r>
              <w:rPr>
                <w:sz w:val="18"/>
                <w:szCs w:val="18"/>
              </w:rPr>
              <w:t>Une inscription concerne un seul groupe.</w:t>
            </w:r>
          </w:p>
        </w:tc>
      </w:tr>
      <w:tr w:rsidR="00AC39CA" w14:paraId="7BBE693A" w14:textId="77777777" w:rsidTr="00AC39CA">
        <w:tc>
          <w:tcPr>
            <w:tcW w:w="1600" w:type="dxa"/>
            <w:tcMar>
              <w:top w:w="60" w:type="dxa"/>
              <w:left w:w="100" w:type="dxa"/>
              <w:bottom w:w="60" w:type="dxa"/>
              <w:right w:w="100" w:type="dxa"/>
            </w:tcMar>
          </w:tcPr>
          <w:p w14:paraId="654C43B5" w14:textId="77777777" w:rsidR="00AC39CA" w:rsidRDefault="00AC39CA" w:rsidP="00730970">
            <w:r>
              <w:rPr>
                <w:b/>
                <w:bCs/>
                <w:sz w:val="18"/>
                <w:szCs w:val="18"/>
              </w:rPr>
              <w:t>RM-INS-003</w:t>
            </w:r>
          </w:p>
        </w:tc>
        <w:tc>
          <w:tcPr>
            <w:tcW w:w="6300" w:type="dxa"/>
            <w:tcMar>
              <w:top w:w="60" w:type="dxa"/>
              <w:left w:w="100" w:type="dxa"/>
              <w:bottom w:w="60" w:type="dxa"/>
              <w:right w:w="100" w:type="dxa"/>
            </w:tcMar>
          </w:tcPr>
          <w:p w14:paraId="39CE6892" w14:textId="77777777" w:rsidR="00AC39CA" w:rsidRDefault="00AC39CA" w:rsidP="00730970">
            <w:r>
              <w:rPr>
                <w:sz w:val="18"/>
                <w:szCs w:val="18"/>
              </w:rPr>
              <w:t>Chaque inscription possède son propre historique pédagogique, historique des présences, historique des commentaires et compte de suivi comptable.</w:t>
            </w:r>
          </w:p>
        </w:tc>
      </w:tr>
      <w:tr w:rsidR="00AC39CA" w14:paraId="4B5C9884" w14:textId="77777777" w:rsidTr="00AC39CA">
        <w:tc>
          <w:tcPr>
            <w:tcW w:w="1600" w:type="dxa"/>
            <w:shd w:val="clear" w:color="auto" w:fill="F2F2F2"/>
            <w:tcMar>
              <w:top w:w="60" w:type="dxa"/>
              <w:left w:w="100" w:type="dxa"/>
              <w:bottom w:w="60" w:type="dxa"/>
              <w:right w:w="100" w:type="dxa"/>
            </w:tcMar>
          </w:tcPr>
          <w:p w14:paraId="52D7CF74" w14:textId="77777777" w:rsidR="00AC39CA" w:rsidRDefault="00AC39CA" w:rsidP="00730970">
            <w:r>
              <w:rPr>
                <w:b/>
                <w:bCs/>
                <w:sz w:val="18"/>
                <w:szCs w:val="18"/>
              </w:rPr>
              <w:t>RM-INS-004</w:t>
            </w:r>
          </w:p>
        </w:tc>
        <w:tc>
          <w:tcPr>
            <w:tcW w:w="6300" w:type="dxa"/>
            <w:shd w:val="clear" w:color="auto" w:fill="F2F2F2"/>
            <w:tcMar>
              <w:top w:w="60" w:type="dxa"/>
              <w:left w:w="100" w:type="dxa"/>
              <w:bottom w:w="60" w:type="dxa"/>
              <w:right w:w="100" w:type="dxa"/>
            </w:tcMar>
          </w:tcPr>
          <w:p w14:paraId="3C3E78DF" w14:textId="77777777" w:rsidR="00AC39CA" w:rsidRDefault="00AC39CA" w:rsidP="00730970">
            <w:r>
              <w:rPr>
                <w:sz w:val="18"/>
                <w:szCs w:val="18"/>
              </w:rPr>
              <w:t>Un même élève peut être inscrit simultanément dans plusieurs groupes.</w:t>
            </w:r>
          </w:p>
        </w:tc>
      </w:tr>
      <w:tr w:rsidR="00AC39CA" w14:paraId="6B31E325" w14:textId="77777777" w:rsidTr="00AC39CA">
        <w:tc>
          <w:tcPr>
            <w:tcW w:w="1600" w:type="dxa"/>
            <w:tcMar>
              <w:top w:w="60" w:type="dxa"/>
              <w:left w:w="100" w:type="dxa"/>
              <w:bottom w:w="60" w:type="dxa"/>
              <w:right w:w="100" w:type="dxa"/>
            </w:tcMar>
          </w:tcPr>
          <w:p w14:paraId="3A53D945" w14:textId="77777777" w:rsidR="00AC39CA" w:rsidRDefault="00AC39CA" w:rsidP="00730970">
            <w:r>
              <w:rPr>
                <w:b/>
                <w:bCs/>
                <w:sz w:val="18"/>
                <w:szCs w:val="18"/>
              </w:rPr>
              <w:t>RM-INS-005</w:t>
            </w:r>
          </w:p>
        </w:tc>
        <w:tc>
          <w:tcPr>
            <w:tcW w:w="6300" w:type="dxa"/>
            <w:tcMar>
              <w:top w:w="60" w:type="dxa"/>
              <w:left w:w="100" w:type="dxa"/>
              <w:bottom w:w="60" w:type="dxa"/>
              <w:right w:w="100" w:type="dxa"/>
            </w:tcMar>
          </w:tcPr>
          <w:p w14:paraId="3DC2F353" w14:textId="2317BFC6" w:rsidR="00AC39CA" w:rsidRDefault="00AC39CA" w:rsidP="00730970">
            <w:r>
              <w:rPr>
                <w:sz w:val="18"/>
                <w:szCs w:val="18"/>
              </w:rPr>
              <w:t>Les informations d</w:t>
            </w:r>
            <w:r w:rsidR="00CD2831">
              <w:rPr>
                <w:sz w:val="18"/>
                <w:szCs w:val="18"/>
              </w:rPr>
              <w:t>’</w:t>
            </w:r>
            <w:r>
              <w:rPr>
                <w:sz w:val="18"/>
                <w:szCs w:val="18"/>
              </w:rPr>
              <w:t>une inscription n</w:t>
            </w:r>
            <w:r w:rsidR="00CD2831">
              <w:rPr>
                <w:sz w:val="18"/>
                <w:szCs w:val="18"/>
              </w:rPr>
              <w:t>’</w:t>
            </w:r>
            <w:r>
              <w:rPr>
                <w:sz w:val="18"/>
                <w:szCs w:val="18"/>
              </w:rPr>
              <w:t>ont aucune incidence sur les autres inscriptions de l</w:t>
            </w:r>
            <w:r w:rsidR="00CD2831">
              <w:rPr>
                <w:sz w:val="18"/>
                <w:szCs w:val="18"/>
              </w:rPr>
              <w:t>’</w:t>
            </w:r>
            <w:r>
              <w:rPr>
                <w:sz w:val="18"/>
                <w:szCs w:val="18"/>
              </w:rPr>
              <w:t>élève.</w:t>
            </w:r>
          </w:p>
        </w:tc>
      </w:tr>
      <w:tr w:rsidR="00AC39CA" w14:paraId="4FAE8F8F" w14:textId="77777777" w:rsidTr="00AC39CA">
        <w:tc>
          <w:tcPr>
            <w:tcW w:w="1600" w:type="dxa"/>
            <w:shd w:val="clear" w:color="auto" w:fill="F2F2F2"/>
            <w:tcMar>
              <w:top w:w="60" w:type="dxa"/>
              <w:left w:w="100" w:type="dxa"/>
              <w:bottom w:w="60" w:type="dxa"/>
              <w:right w:w="100" w:type="dxa"/>
            </w:tcMar>
          </w:tcPr>
          <w:p w14:paraId="73E3E6EB" w14:textId="77777777" w:rsidR="00AC39CA" w:rsidRDefault="00AC39CA" w:rsidP="00730970">
            <w:r>
              <w:rPr>
                <w:b/>
                <w:bCs/>
                <w:sz w:val="18"/>
                <w:szCs w:val="18"/>
              </w:rPr>
              <w:t>RM-INS-006</w:t>
            </w:r>
          </w:p>
        </w:tc>
        <w:tc>
          <w:tcPr>
            <w:tcW w:w="6300" w:type="dxa"/>
            <w:shd w:val="clear" w:color="auto" w:fill="F2F2F2"/>
            <w:tcMar>
              <w:top w:w="60" w:type="dxa"/>
              <w:left w:w="100" w:type="dxa"/>
              <w:bottom w:w="60" w:type="dxa"/>
              <w:right w:w="100" w:type="dxa"/>
            </w:tcMar>
          </w:tcPr>
          <w:p w14:paraId="091EB58B" w14:textId="5D7EBC35" w:rsidR="00AC39CA" w:rsidRDefault="00AC39CA" w:rsidP="00730970">
            <w:r>
              <w:rPr>
                <w:sz w:val="18"/>
                <w:szCs w:val="18"/>
              </w:rPr>
              <w:t>Le Parent est toujours à l</w:t>
            </w:r>
            <w:r w:rsidR="00CD2831">
              <w:rPr>
                <w:sz w:val="18"/>
                <w:szCs w:val="18"/>
              </w:rPr>
              <w:t>’</w:t>
            </w:r>
            <w:r>
              <w:rPr>
                <w:sz w:val="18"/>
                <w:szCs w:val="18"/>
              </w:rPr>
              <w:t>origine de la recherche.</w:t>
            </w:r>
          </w:p>
        </w:tc>
      </w:tr>
      <w:tr w:rsidR="00AC39CA" w14:paraId="3ECE2532" w14:textId="77777777" w:rsidTr="00AC39CA">
        <w:tc>
          <w:tcPr>
            <w:tcW w:w="1600" w:type="dxa"/>
            <w:tcMar>
              <w:top w:w="60" w:type="dxa"/>
              <w:left w:w="100" w:type="dxa"/>
              <w:bottom w:w="60" w:type="dxa"/>
              <w:right w:w="100" w:type="dxa"/>
            </w:tcMar>
          </w:tcPr>
          <w:p w14:paraId="76C64DF8" w14:textId="77777777" w:rsidR="00AC39CA" w:rsidRDefault="00AC39CA" w:rsidP="00730970">
            <w:r>
              <w:rPr>
                <w:b/>
                <w:bCs/>
                <w:sz w:val="18"/>
                <w:szCs w:val="18"/>
              </w:rPr>
              <w:t>RM-INS-007</w:t>
            </w:r>
          </w:p>
        </w:tc>
        <w:tc>
          <w:tcPr>
            <w:tcW w:w="6300" w:type="dxa"/>
            <w:tcMar>
              <w:top w:w="60" w:type="dxa"/>
              <w:left w:w="100" w:type="dxa"/>
              <w:bottom w:w="60" w:type="dxa"/>
              <w:right w:w="100" w:type="dxa"/>
            </w:tcMar>
          </w:tcPr>
          <w:p w14:paraId="30AA07F3" w14:textId="48E39457" w:rsidR="00AC39CA" w:rsidRDefault="00AC39CA" w:rsidP="00730970">
            <w:r>
              <w:rPr>
                <w:sz w:val="18"/>
                <w:szCs w:val="18"/>
              </w:rPr>
              <w:t>La recherche peut s</w:t>
            </w:r>
            <w:r w:rsidR="00CD2831">
              <w:rPr>
                <w:sz w:val="18"/>
                <w:szCs w:val="18"/>
              </w:rPr>
              <w:t>’</w:t>
            </w:r>
            <w:r>
              <w:rPr>
                <w:sz w:val="18"/>
                <w:szCs w:val="18"/>
              </w:rPr>
              <w:t>effectuer par : nom du Professeur, matière, niveau, ville, mode d</w:t>
            </w:r>
            <w:r w:rsidR="00CD2831">
              <w:rPr>
                <w:sz w:val="18"/>
                <w:szCs w:val="18"/>
              </w:rPr>
              <w:t>’</w:t>
            </w:r>
            <w:r>
              <w:rPr>
                <w:sz w:val="18"/>
                <w:szCs w:val="18"/>
              </w:rPr>
              <w:t>enseignement.</w:t>
            </w:r>
          </w:p>
        </w:tc>
      </w:tr>
      <w:tr w:rsidR="00AC39CA" w14:paraId="23D0C81B" w14:textId="77777777" w:rsidTr="00AC39CA">
        <w:tc>
          <w:tcPr>
            <w:tcW w:w="1600" w:type="dxa"/>
            <w:shd w:val="clear" w:color="auto" w:fill="F2F2F2"/>
            <w:tcMar>
              <w:top w:w="60" w:type="dxa"/>
              <w:left w:w="100" w:type="dxa"/>
              <w:bottom w:w="60" w:type="dxa"/>
              <w:right w:w="100" w:type="dxa"/>
            </w:tcMar>
          </w:tcPr>
          <w:p w14:paraId="0575C5DC" w14:textId="77777777" w:rsidR="00AC39CA" w:rsidRDefault="00AC39CA" w:rsidP="00730970">
            <w:r>
              <w:rPr>
                <w:b/>
                <w:bCs/>
                <w:sz w:val="18"/>
                <w:szCs w:val="18"/>
              </w:rPr>
              <w:t>RM-INS-008</w:t>
            </w:r>
          </w:p>
        </w:tc>
        <w:tc>
          <w:tcPr>
            <w:tcW w:w="6300" w:type="dxa"/>
            <w:shd w:val="clear" w:color="auto" w:fill="F2F2F2"/>
            <w:tcMar>
              <w:top w:w="60" w:type="dxa"/>
              <w:left w:w="100" w:type="dxa"/>
              <w:bottom w:w="60" w:type="dxa"/>
              <w:right w:w="100" w:type="dxa"/>
            </w:tcMar>
          </w:tcPr>
          <w:p w14:paraId="12344278" w14:textId="77777777" w:rsidR="00AC39CA" w:rsidRDefault="00AC39CA" w:rsidP="00730970">
            <w:r>
              <w:rPr>
                <w:sz w:val="18"/>
                <w:szCs w:val="18"/>
              </w:rPr>
              <w:t>Avant inscription, le Parent peut consulter toutes les informations publiques du groupe.</w:t>
            </w:r>
          </w:p>
        </w:tc>
      </w:tr>
      <w:tr w:rsidR="00AC39CA" w14:paraId="05273B21" w14:textId="77777777" w:rsidTr="00AC39CA">
        <w:tc>
          <w:tcPr>
            <w:tcW w:w="1600" w:type="dxa"/>
            <w:tcMar>
              <w:top w:w="60" w:type="dxa"/>
              <w:left w:w="100" w:type="dxa"/>
              <w:bottom w:w="60" w:type="dxa"/>
              <w:right w:w="100" w:type="dxa"/>
            </w:tcMar>
          </w:tcPr>
          <w:p w14:paraId="1B997A2B" w14:textId="77777777" w:rsidR="00AC39CA" w:rsidRDefault="00AC39CA" w:rsidP="00730970">
            <w:r>
              <w:rPr>
                <w:b/>
                <w:bCs/>
                <w:sz w:val="18"/>
                <w:szCs w:val="18"/>
              </w:rPr>
              <w:t>RM-INS-009</w:t>
            </w:r>
          </w:p>
        </w:tc>
        <w:tc>
          <w:tcPr>
            <w:tcW w:w="6300" w:type="dxa"/>
            <w:tcMar>
              <w:top w:w="60" w:type="dxa"/>
              <w:left w:w="100" w:type="dxa"/>
              <w:bottom w:w="60" w:type="dxa"/>
              <w:right w:w="100" w:type="dxa"/>
            </w:tcMar>
          </w:tcPr>
          <w:p w14:paraId="69F08C99" w14:textId="1ED5AADC" w:rsidR="00AC39CA" w:rsidRDefault="00AC39CA" w:rsidP="00730970">
            <w:r>
              <w:rPr>
                <w:sz w:val="18"/>
                <w:szCs w:val="18"/>
              </w:rPr>
              <w:t>Une demande d</w:t>
            </w:r>
            <w:r w:rsidR="00CD2831">
              <w:rPr>
                <w:sz w:val="18"/>
                <w:szCs w:val="18"/>
              </w:rPr>
              <w:t>’</w:t>
            </w:r>
            <w:r>
              <w:rPr>
                <w:sz w:val="18"/>
                <w:szCs w:val="18"/>
              </w:rPr>
              <w:t>inscription ne garantit jamais l</w:t>
            </w:r>
            <w:r w:rsidR="00CD2831">
              <w:rPr>
                <w:sz w:val="18"/>
                <w:szCs w:val="18"/>
              </w:rPr>
              <w:t>’</w:t>
            </w:r>
            <w:r>
              <w:rPr>
                <w:sz w:val="18"/>
                <w:szCs w:val="18"/>
              </w:rPr>
              <w:t>admission dans le groupe.</w:t>
            </w:r>
          </w:p>
        </w:tc>
      </w:tr>
      <w:tr w:rsidR="00AC39CA" w14:paraId="2D536605" w14:textId="77777777" w:rsidTr="00AC39CA">
        <w:tc>
          <w:tcPr>
            <w:tcW w:w="1600" w:type="dxa"/>
            <w:shd w:val="clear" w:color="auto" w:fill="F2F2F2"/>
            <w:tcMar>
              <w:top w:w="60" w:type="dxa"/>
              <w:left w:w="100" w:type="dxa"/>
              <w:bottom w:w="60" w:type="dxa"/>
              <w:right w:w="100" w:type="dxa"/>
            </w:tcMar>
          </w:tcPr>
          <w:p w14:paraId="4D140148" w14:textId="77777777" w:rsidR="00AC39CA" w:rsidRDefault="00AC39CA" w:rsidP="00730970">
            <w:r>
              <w:rPr>
                <w:b/>
                <w:bCs/>
                <w:sz w:val="18"/>
                <w:szCs w:val="18"/>
              </w:rPr>
              <w:lastRenderedPageBreak/>
              <w:t>RM-INS-010</w:t>
            </w:r>
          </w:p>
        </w:tc>
        <w:tc>
          <w:tcPr>
            <w:tcW w:w="6300" w:type="dxa"/>
            <w:shd w:val="clear" w:color="auto" w:fill="F2F2F2"/>
            <w:tcMar>
              <w:top w:w="60" w:type="dxa"/>
              <w:left w:w="100" w:type="dxa"/>
              <w:bottom w:w="60" w:type="dxa"/>
              <w:right w:w="100" w:type="dxa"/>
            </w:tcMar>
          </w:tcPr>
          <w:p w14:paraId="13820C03" w14:textId="0CBB6F55" w:rsidR="00AC39CA" w:rsidRDefault="00AC39CA" w:rsidP="00730970">
            <w:r>
              <w:rPr>
                <w:sz w:val="18"/>
                <w:szCs w:val="18"/>
              </w:rPr>
              <w:t>Un élève ne peut posséder qu</w:t>
            </w:r>
            <w:r w:rsidR="00CD2831">
              <w:rPr>
                <w:sz w:val="18"/>
                <w:szCs w:val="18"/>
              </w:rPr>
              <w:t>’</w:t>
            </w:r>
            <w:r>
              <w:rPr>
                <w:sz w:val="18"/>
                <w:szCs w:val="18"/>
              </w:rPr>
              <w:t>une seule inscription active dans un même groupe pour une même année académique.</w:t>
            </w:r>
          </w:p>
        </w:tc>
      </w:tr>
      <w:tr w:rsidR="00AC39CA" w14:paraId="19BF6799" w14:textId="77777777" w:rsidTr="00AC39CA">
        <w:tc>
          <w:tcPr>
            <w:tcW w:w="1600" w:type="dxa"/>
            <w:tcMar>
              <w:top w:w="60" w:type="dxa"/>
              <w:left w:w="100" w:type="dxa"/>
              <w:bottom w:w="60" w:type="dxa"/>
              <w:right w:w="100" w:type="dxa"/>
            </w:tcMar>
          </w:tcPr>
          <w:p w14:paraId="737D8662" w14:textId="77777777" w:rsidR="00AC39CA" w:rsidRDefault="00AC39CA" w:rsidP="00730970">
            <w:r>
              <w:rPr>
                <w:b/>
                <w:bCs/>
                <w:sz w:val="18"/>
                <w:szCs w:val="18"/>
              </w:rPr>
              <w:t>RM-INS-011</w:t>
            </w:r>
          </w:p>
        </w:tc>
        <w:tc>
          <w:tcPr>
            <w:tcW w:w="6300" w:type="dxa"/>
            <w:tcMar>
              <w:top w:w="60" w:type="dxa"/>
              <w:left w:w="100" w:type="dxa"/>
              <w:bottom w:w="60" w:type="dxa"/>
              <w:right w:w="100" w:type="dxa"/>
            </w:tcMar>
          </w:tcPr>
          <w:p w14:paraId="31996320" w14:textId="77777777" w:rsidR="00AC39CA" w:rsidRDefault="00AC39CA" w:rsidP="00730970">
            <w:r>
              <w:rPr>
                <w:sz w:val="18"/>
                <w:szCs w:val="18"/>
              </w:rPr>
              <w:t>Avant validation, GROUPI vérifie automatiquement : compte actif, abonnement compatible, groupe actif, groupe non complet, parent validé, année académique ouverte, élève non déjà inscrit.</w:t>
            </w:r>
          </w:p>
        </w:tc>
      </w:tr>
      <w:tr w:rsidR="00AC39CA" w14:paraId="37986225" w14:textId="77777777" w:rsidTr="00AC39CA">
        <w:tc>
          <w:tcPr>
            <w:tcW w:w="1600" w:type="dxa"/>
            <w:shd w:val="clear" w:color="auto" w:fill="F2F2F2"/>
            <w:tcMar>
              <w:top w:w="60" w:type="dxa"/>
              <w:left w:w="100" w:type="dxa"/>
              <w:bottom w:w="60" w:type="dxa"/>
              <w:right w:w="100" w:type="dxa"/>
            </w:tcMar>
          </w:tcPr>
          <w:p w14:paraId="5EF612CD" w14:textId="77777777" w:rsidR="00AC39CA" w:rsidRDefault="00AC39CA" w:rsidP="00730970">
            <w:r>
              <w:rPr>
                <w:b/>
                <w:bCs/>
                <w:sz w:val="18"/>
                <w:szCs w:val="18"/>
              </w:rPr>
              <w:t>RM-INS-012</w:t>
            </w:r>
          </w:p>
        </w:tc>
        <w:tc>
          <w:tcPr>
            <w:tcW w:w="6300" w:type="dxa"/>
            <w:shd w:val="clear" w:color="auto" w:fill="F2F2F2"/>
            <w:tcMar>
              <w:top w:w="60" w:type="dxa"/>
              <w:left w:w="100" w:type="dxa"/>
              <w:bottom w:w="60" w:type="dxa"/>
              <w:right w:w="100" w:type="dxa"/>
            </w:tcMar>
          </w:tcPr>
          <w:p w14:paraId="213C217C" w14:textId="6D03B57C" w:rsidR="00AC39CA" w:rsidRDefault="00AC39CA" w:rsidP="00730970">
            <w:r>
              <w:rPr>
                <w:sz w:val="18"/>
                <w:szCs w:val="18"/>
              </w:rPr>
              <w:t>Si l</w:t>
            </w:r>
            <w:r w:rsidR="00CD2831">
              <w:rPr>
                <w:sz w:val="18"/>
                <w:szCs w:val="18"/>
              </w:rPr>
              <w:t>’</w:t>
            </w:r>
            <w:r>
              <w:rPr>
                <w:sz w:val="18"/>
                <w:szCs w:val="18"/>
              </w:rPr>
              <w:t>une des vérifications échoue, la demande est refusée automatiquement.</w:t>
            </w:r>
          </w:p>
        </w:tc>
      </w:tr>
      <w:tr w:rsidR="00AC39CA" w14:paraId="63DA96CA" w14:textId="77777777" w:rsidTr="00AC39CA">
        <w:tc>
          <w:tcPr>
            <w:tcW w:w="1600" w:type="dxa"/>
            <w:tcMar>
              <w:top w:w="60" w:type="dxa"/>
              <w:left w:w="100" w:type="dxa"/>
              <w:bottom w:w="60" w:type="dxa"/>
              <w:right w:w="100" w:type="dxa"/>
            </w:tcMar>
          </w:tcPr>
          <w:p w14:paraId="6BF9E727" w14:textId="77777777" w:rsidR="00AC39CA" w:rsidRDefault="00AC39CA" w:rsidP="00730970">
            <w:r>
              <w:rPr>
                <w:b/>
                <w:bCs/>
                <w:sz w:val="18"/>
                <w:szCs w:val="18"/>
              </w:rPr>
              <w:t>RM-INS-013</w:t>
            </w:r>
          </w:p>
        </w:tc>
        <w:tc>
          <w:tcPr>
            <w:tcW w:w="6300" w:type="dxa"/>
            <w:tcMar>
              <w:top w:w="60" w:type="dxa"/>
              <w:left w:w="100" w:type="dxa"/>
              <w:bottom w:w="60" w:type="dxa"/>
              <w:right w:w="100" w:type="dxa"/>
            </w:tcMar>
          </w:tcPr>
          <w:p w14:paraId="6D25A878" w14:textId="77777777" w:rsidR="00AC39CA" w:rsidRDefault="00AC39CA" w:rsidP="00730970">
            <w:r>
              <w:rPr>
                <w:sz w:val="18"/>
                <w:szCs w:val="18"/>
              </w:rPr>
              <w:t>Le Professeur est seul décisionnaire pour accepter ou refuser une inscription.</w:t>
            </w:r>
          </w:p>
        </w:tc>
      </w:tr>
      <w:tr w:rsidR="00AC39CA" w14:paraId="2422AC72" w14:textId="77777777" w:rsidTr="00AC39CA">
        <w:tc>
          <w:tcPr>
            <w:tcW w:w="1600" w:type="dxa"/>
            <w:shd w:val="clear" w:color="auto" w:fill="F2F2F2"/>
            <w:tcMar>
              <w:top w:w="60" w:type="dxa"/>
              <w:left w:w="100" w:type="dxa"/>
              <w:bottom w:w="60" w:type="dxa"/>
              <w:right w:w="100" w:type="dxa"/>
            </w:tcMar>
          </w:tcPr>
          <w:p w14:paraId="53D7AB88" w14:textId="77777777" w:rsidR="00AC39CA" w:rsidRDefault="00AC39CA" w:rsidP="00730970">
            <w:r>
              <w:rPr>
                <w:b/>
                <w:bCs/>
                <w:sz w:val="18"/>
                <w:szCs w:val="18"/>
              </w:rPr>
              <w:t>RM-INS-014</w:t>
            </w:r>
          </w:p>
        </w:tc>
        <w:tc>
          <w:tcPr>
            <w:tcW w:w="6300" w:type="dxa"/>
            <w:shd w:val="clear" w:color="auto" w:fill="F2F2F2"/>
            <w:tcMar>
              <w:top w:w="60" w:type="dxa"/>
              <w:left w:w="100" w:type="dxa"/>
              <w:bottom w:w="60" w:type="dxa"/>
              <w:right w:w="100" w:type="dxa"/>
            </w:tcMar>
          </w:tcPr>
          <w:p w14:paraId="13DC6CAE" w14:textId="61BF020D" w:rsidR="00AC39CA" w:rsidRDefault="00AC39CA" w:rsidP="00730970">
            <w:r>
              <w:rPr>
                <w:sz w:val="18"/>
                <w:szCs w:val="18"/>
              </w:rPr>
              <w:t>Le comportement de paiement est calculé automatiquement par GROUPI à partir de l</w:t>
            </w:r>
            <w:r w:rsidR="00CD2831">
              <w:rPr>
                <w:sz w:val="18"/>
                <w:szCs w:val="18"/>
              </w:rPr>
              <w:t>’</w:t>
            </w:r>
            <w:r>
              <w:rPr>
                <w:sz w:val="18"/>
                <w:szCs w:val="18"/>
              </w:rPr>
              <w:t>historique des paiements du Parent pour l</w:t>
            </w:r>
            <w:r w:rsidR="00CD2831">
              <w:rPr>
                <w:sz w:val="18"/>
                <w:szCs w:val="18"/>
              </w:rPr>
              <w:t>’</w:t>
            </w:r>
            <w:r>
              <w:rPr>
                <w:sz w:val="18"/>
                <w:szCs w:val="18"/>
              </w:rPr>
              <w:t>année académique en cours.</w:t>
            </w:r>
          </w:p>
        </w:tc>
      </w:tr>
      <w:tr w:rsidR="00AC39CA" w14:paraId="0256AE66" w14:textId="77777777" w:rsidTr="00AC39CA">
        <w:tc>
          <w:tcPr>
            <w:tcW w:w="1600" w:type="dxa"/>
            <w:tcMar>
              <w:top w:w="60" w:type="dxa"/>
              <w:left w:w="100" w:type="dxa"/>
              <w:bottom w:w="60" w:type="dxa"/>
              <w:right w:w="100" w:type="dxa"/>
            </w:tcMar>
          </w:tcPr>
          <w:p w14:paraId="613E48B6" w14:textId="77777777" w:rsidR="00AC39CA" w:rsidRDefault="00AC39CA" w:rsidP="00730970">
            <w:r>
              <w:rPr>
                <w:b/>
                <w:bCs/>
                <w:sz w:val="18"/>
                <w:szCs w:val="18"/>
              </w:rPr>
              <w:t>RM-INS-015</w:t>
            </w:r>
          </w:p>
        </w:tc>
        <w:tc>
          <w:tcPr>
            <w:tcW w:w="6300" w:type="dxa"/>
            <w:tcMar>
              <w:top w:w="60" w:type="dxa"/>
              <w:left w:w="100" w:type="dxa"/>
              <w:bottom w:w="60" w:type="dxa"/>
              <w:right w:w="100" w:type="dxa"/>
            </w:tcMar>
          </w:tcPr>
          <w:p w14:paraId="2D7849E8" w14:textId="77777777" w:rsidR="00AC39CA" w:rsidRDefault="00AC39CA" w:rsidP="00730970">
            <w:r>
              <w:rPr>
                <w:sz w:val="18"/>
                <w:szCs w:val="18"/>
              </w:rPr>
              <w:t>Seul un indicateur synthétique (Excellent, Moyen ou Mauvais) est communiqué au Professeur.</w:t>
            </w:r>
          </w:p>
        </w:tc>
      </w:tr>
      <w:tr w:rsidR="00AC39CA" w14:paraId="7C2C6BAF" w14:textId="77777777" w:rsidTr="00AC39CA">
        <w:tc>
          <w:tcPr>
            <w:tcW w:w="1600" w:type="dxa"/>
            <w:shd w:val="clear" w:color="auto" w:fill="F2F2F2"/>
            <w:tcMar>
              <w:top w:w="60" w:type="dxa"/>
              <w:left w:w="100" w:type="dxa"/>
              <w:bottom w:w="60" w:type="dxa"/>
              <w:right w:w="100" w:type="dxa"/>
            </w:tcMar>
          </w:tcPr>
          <w:p w14:paraId="526D30BB" w14:textId="77777777" w:rsidR="00AC39CA" w:rsidRDefault="00AC39CA" w:rsidP="00730970">
            <w:r>
              <w:rPr>
                <w:b/>
                <w:bCs/>
                <w:sz w:val="18"/>
                <w:szCs w:val="18"/>
              </w:rPr>
              <w:t>RM-INS-016</w:t>
            </w:r>
          </w:p>
        </w:tc>
        <w:tc>
          <w:tcPr>
            <w:tcW w:w="6300" w:type="dxa"/>
            <w:shd w:val="clear" w:color="auto" w:fill="F2F2F2"/>
            <w:tcMar>
              <w:top w:w="60" w:type="dxa"/>
              <w:left w:w="100" w:type="dxa"/>
              <w:bottom w:w="60" w:type="dxa"/>
              <w:right w:w="100" w:type="dxa"/>
            </w:tcMar>
          </w:tcPr>
          <w:p w14:paraId="41F3602F" w14:textId="6456C74F" w:rsidR="00AC39CA" w:rsidRDefault="00AC39CA" w:rsidP="00730970">
            <w:r>
              <w:rPr>
                <w:sz w:val="18"/>
                <w:szCs w:val="18"/>
              </w:rPr>
              <w:t>Aucune information détaillée concernant les autres Professeurs, les montants ou les impayés n</w:t>
            </w:r>
            <w:r w:rsidR="00CD2831">
              <w:rPr>
                <w:sz w:val="18"/>
                <w:szCs w:val="18"/>
              </w:rPr>
              <w:t>’</w:t>
            </w:r>
            <w:r>
              <w:rPr>
                <w:sz w:val="18"/>
                <w:szCs w:val="18"/>
              </w:rPr>
              <w:t>est jamais affichée.</w:t>
            </w:r>
          </w:p>
        </w:tc>
      </w:tr>
      <w:tr w:rsidR="00AC39CA" w14:paraId="01342478" w14:textId="77777777" w:rsidTr="00AC39CA">
        <w:tc>
          <w:tcPr>
            <w:tcW w:w="1600" w:type="dxa"/>
            <w:tcMar>
              <w:top w:w="60" w:type="dxa"/>
              <w:left w:w="100" w:type="dxa"/>
              <w:bottom w:w="60" w:type="dxa"/>
              <w:right w:w="100" w:type="dxa"/>
            </w:tcMar>
          </w:tcPr>
          <w:p w14:paraId="4F2C134E" w14:textId="77777777" w:rsidR="00AC39CA" w:rsidRDefault="00AC39CA" w:rsidP="00730970">
            <w:r>
              <w:rPr>
                <w:b/>
                <w:bCs/>
                <w:sz w:val="18"/>
                <w:szCs w:val="18"/>
              </w:rPr>
              <w:t>RM-INS-017</w:t>
            </w:r>
          </w:p>
        </w:tc>
        <w:tc>
          <w:tcPr>
            <w:tcW w:w="6300" w:type="dxa"/>
            <w:tcMar>
              <w:top w:w="60" w:type="dxa"/>
              <w:left w:w="100" w:type="dxa"/>
              <w:bottom w:w="60" w:type="dxa"/>
              <w:right w:w="100" w:type="dxa"/>
            </w:tcMar>
          </w:tcPr>
          <w:p w14:paraId="68ED858E" w14:textId="71ED1048" w:rsidR="00AC39CA" w:rsidRDefault="00AC39CA" w:rsidP="00730970">
            <w:r>
              <w:rPr>
                <w:sz w:val="18"/>
                <w:szCs w:val="18"/>
              </w:rPr>
              <w:t>Le tarif personnalisé s</w:t>
            </w:r>
            <w:r w:rsidR="00CD2831">
              <w:rPr>
                <w:sz w:val="18"/>
                <w:szCs w:val="18"/>
              </w:rPr>
              <w:t>’</w:t>
            </w:r>
            <w:r>
              <w:rPr>
                <w:sz w:val="18"/>
                <w:szCs w:val="18"/>
              </w:rPr>
              <w:t>applique uniquement aux séances futures.</w:t>
            </w:r>
          </w:p>
        </w:tc>
      </w:tr>
      <w:tr w:rsidR="00AC39CA" w14:paraId="4A68EC11" w14:textId="77777777" w:rsidTr="00AC39CA">
        <w:tc>
          <w:tcPr>
            <w:tcW w:w="1600" w:type="dxa"/>
            <w:shd w:val="clear" w:color="auto" w:fill="F2F2F2"/>
            <w:tcMar>
              <w:top w:w="60" w:type="dxa"/>
              <w:left w:w="100" w:type="dxa"/>
              <w:bottom w:w="60" w:type="dxa"/>
              <w:right w:w="100" w:type="dxa"/>
            </w:tcMar>
          </w:tcPr>
          <w:p w14:paraId="4867D0B5" w14:textId="77777777" w:rsidR="00AC39CA" w:rsidRDefault="00AC39CA" w:rsidP="00730970">
            <w:r>
              <w:rPr>
                <w:b/>
                <w:bCs/>
                <w:sz w:val="18"/>
                <w:szCs w:val="18"/>
              </w:rPr>
              <w:t>RM-INS-018</w:t>
            </w:r>
          </w:p>
        </w:tc>
        <w:tc>
          <w:tcPr>
            <w:tcW w:w="6300" w:type="dxa"/>
            <w:shd w:val="clear" w:color="auto" w:fill="F2F2F2"/>
            <w:tcMar>
              <w:top w:w="60" w:type="dxa"/>
              <w:left w:w="100" w:type="dxa"/>
              <w:bottom w:w="60" w:type="dxa"/>
              <w:right w:w="100" w:type="dxa"/>
            </w:tcMar>
          </w:tcPr>
          <w:p w14:paraId="51BE83AD" w14:textId="77777777" w:rsidR="00AC39CA" w:rsidRDefault="00AC39CA" w:rsidP="00730970">
            <w:r>
              <w:rPr>
                <w:sz w:val="18"/>
                <w:szCs w:val="18"/>
              </w:rPr>
              <w:t>Les séances déjà réalisées ne peuvent jamais être recalculées.</w:t>
            </w:r>
          </w:p>
        </w:tc>
      </w:tr>
      <w:tr w:rsidR="00AC39CA" w14:paraId="5CE8A892" w14:textId="77777777" w:rsidTr="00AC39CA">
        <w:tc>
          <w:tcPr>
            <w:tcW w:w="1600" w:type="dxa"/>
            <w:tcMar>
              <w:top w:w="60" w:type="dxa"/>
              <w:left w:w="100" w:type="dxa"/>
              <w:bottom w:w="60" w:type="dxa"/>
              <w:right w:w="100" w:type="dxa"/>
            </w:tcMar>
          </w:tcPr>
          <w:p w14:paraId="363534D3" w14:textId="77777777" w:rsidR="00AC39CA" w:rsidRDefault="00AC39CA" w:rsidP="00730970">
            <w:r>
              <w:rPr>
                <w:b/>
                <w:bCs/>
                <w:sz w:val="18"/>
                <w:szCs w:val="18"/>
              </w:rPr>
              <w:t>RM-INS-019</w:t>
            </w:r>
          </w:p>
        </w:tc>
        <w:tc>
          <w:tcPr>
            <w:tcW w:w="6300" w:type="dxa"/>
            <w:tcMar>
              <w:top w:w="60" w:type="dxa"/>
              <w:left w:w="100" w:type="dxa"/>
              <w:bottom w:w="60" w:type="dxa"/>
              <w:right w:w="100" w:type="dxa"/>
            </w:tcMar>
          </w:tcPr>
          <w:p w14:paraId="323844AA" w14:textId="00F6E3FC" w:rsidR="00AC39CA" w:rsidRDefault="00AC39CA" w:rsidP="00730970">
            <w:r>
              <w:rPr>
                <w:sz w:val="18"/>
                <w:szCs w:val="18"/>
              </w:rPr>
              <w:t>Le tarif personnalisé reste modifiable tant qu</w:t>
            </w:r>
            <w:r w:rsidR="00CD2831">
              <w:rPr>
                <w:sz w:val="18"/>
                <w:szCs w:val="18"/>
              </w:rPr>
              <w:t>’</w:t>
            </w:r>
            <w:r>
              <w:rPr>
                <w:sz w:val="18"/>
                <w:szCs w:val="18"/>
              </w:rPr>
              <w:t>aucune séance future n</w:t>
            </w:r>
            <w:r w:rsidR="00CD2831">
              <w:rPr>
                <w:sz w:val="18"/>
                <w:szCs w:val="18"/>
              </w:rPr>
              <w:t>’</w:t>
            </w:r>
            <w:r>
              <w:rPr>
                <w:sz w:val="18"/>
                <w:szCs w:val="18"/>
              </w:rPr>
              <w:t>a été facturée.</w:t>
            </w:r>
          </w:p>
        </w:tc>
      </w:tr>
      <w:tr w:rsidR="00AC39CA" w14:paraId="7029BF6E" w14:textId="77777777" w:rsidTr="00AC39CA">
        <w:tc>
          <w:tcPr>
            <w:tcW w:w="1600" w:type="dxa"/>
            <w:shd w:val="clear" w:color="auto" w:fill="F2F2F2"/>
            <w:tcMar>
              <w:top w:w="60" w:type="dxa"/>
              <w:left w:w="100" w:type="dxa"/>
              <w:bottom w:w="60" w:type="dxa"/>
              <w:right w:w="100" w:type="dxa"/>
            </w:tcMar>
          </w:tcPr>
          <w:p w14:paraId="6497D994" w14:textId="77777777" w:rsidR="00AC39CA" w:rsidRDefault="00AC39CA" w:rsidP="00730970">
            <w:r>
              <w:rPr>
                <w:b/>
                <w:bCs/>
                <w:sz w:val="18"/>
                <w:szCs w:val="18"/>
              </w:rPr>
              <w:t>RM-INS-020</w:t>
            </w:r>
          </w:p>
        </w:tc>
        <w:tc>
          <w:tcPr>
            <w:tcW w:w="6300" w:type="dxa"/>
            <w:shd w:val="clear" w:color="auto" w:fill="F2F2F2"/>
            <w:tcMar>
              <w:top w:w="60" w:type="dxa"/>
              <w:left w:w="100" w:type="dxa"/>
              <w:bottom w:w="60" w:type="dxa"/>
              <w:right w:w="100" w:type="dxa"/>
            </w:tcMar>
          </w:tcPr>
          <w:p w14:paraId="3082FC3A" w14:textId="5BCD2CC3" w:rsidR="00AC39CA" w:rsidRDefault="00AC39CA" w:rsidP="00730970">
            <w:r>
              <w:rPr>
                <w:sz w:val="18"/>
                <w:szCs w:val="18"/>
              </w:rPr>
              <w:t>Le paiement reste toujours réalisé directement entre le Parent et le Professeur. GROUPI n</w:t>
            </w:r>
            <w:r w:rsidR="00CD2831">
              <w:rPr>
                <w:sz w:val="18"/>
                <w:szCs w:val="18"/>
              </w:rPr>
              <w:t>’</w:t>
            </w:r>
            <w:r>
              <w:rPr>
                <w:sz w:val="18"/>
                <w:szCs w:val="18"/>
              </w:rPr>
              <w:t>intervient jamais dans la transaction.</w:t>
            </w:r>
          </w:p>
        </w:tc>
      </w:tr>
      <w:tr w:rsidR="00AC39CA" w14:paraId="1D211859" w14:textId="77777777" w:rsidTr="00AC39CA">
        <w:tc>
          <w:tcPr>
            <w:tcW w:w="1600" w:type="dxa"/>
            <w:tcMar>
              <w:top w:w="60" w:type="dxa"/>
              <w:left w:w="100" w:type="dxa"/>
              <w:bottom w:w="60" w:type="dxa"/>
              <w:right w:w="100" w:type="dxa"/>
            </w:tcMar>
          </w:tcPr>
          <w:p w14:paraId="0CA1D833" w14:textId="77777777" w:rsidR="00AC39CA" w:rsidRDefault="00AC39CA" w:rsidP="00730970">
            <w:r>
              <w:rPr>
                <w:b/>
                <w:bCs/>
                <w:sz w:val="18"/>
                <w:szCs w:val="18"/>
              </w:rPr>
              <w:t>RM-INS-021</w:t>
            </w:r>
          </w:p>
        </w:tc>
        <w:tc>
          <w:tcPr>
            <w:tcW w:w="6300" w:type="dxa"/>
            <w:tcMar>
              <w:top w:w="60" w:type="dxa"/>
              <w:left w:w="100" w:type="dxa"/>
              <w:bottom w:w="60" w:type="dxa"/>
              <w:right w:w="100" w:type="dxa"/>
            </w:tcMar>
          </w:tcPr>
          <w:p w14:paraId="37EFCC1C" w14:textId="77777777" w:rsidR="00AC39CA" w:rsidRDefault="00AC39CA" w:rsidP="00730970">
            <w:r>
              <w:rPr>
                <w:sz w:val="18"/>
                <w:szCs w:val="18"/>
              </w:rPr>
              <w:t>Chaque inscription possède son propre compte de suivi comptable.</w:t>
            </w:r>
          </w:p>
        </w:tc>
      </w:tr>
      <w:tr w:rsidR="00AC39CA" w14:paraId="578D204F" w14:textId="77777777" w:rsidTr="00AC39CA">
        <w:tc>
          <w:tcPr>
            <w:tcW w:w="1600" w:type="dxa"/>
            <w:shd w:val="clear" w:color="auto" w:fill="F2F2F2"/>
            <w:tcMar>
              <w:top w:w="60" w:type="dxa"/>
              <w:left w:w="100" w:type="dxa"/>
              <w:bottom w:w="60" w:type="dxa"/>
              <w:right w:w="100" w:type="dxa"/>
            </w:tcMar>
          </w:tcPr>
          <w:p w14:paraId="19AFC914" w14:textId="77777777" w:rsidR="00AC39CA" w:rsidRDefault="00AC39CA" w:rsidP="00730970">
            <w:r>
              <w:rPr>
                <w:b/>
                <w:bCs/>
                <w:sz w:val="18"/>
                <w:szCs w:val="18"/>
              </w:rPr>
              <w:t>RM-INS-022</w:t>
            </w:r>
          </w:p>
        </w:tc>
        <w:tc>
          <w:tcPr>
            <w:tcW w:w="6300" w:type="dxa"/>
            <w:shd w:val="clear" w:color="auto" w:fill="F2F2F2"/>
            <w:tcMar>
              <w:top w:w="60" w:type="dxa"/>
              <w:left w:w="100" w:type="dxa"/>
              <w:bottom w:w="60" w:type="dxa"/>
              <w:right w:w="100" w:type="dxa"/>
            </w:tcMar>
          </w:tcPr>
          <w:p w14:paraId="07C1C755" w14:textId="1976ED5F" w:rsidR="00AC39CA" w:rsidRDefault="00AC39CA" w:rsidP="00730970">
            <w:r>
              <w:rPr>
                <w:sz w:val="18"/>
                <w:szCs w:val="18"/>
              </w:rPr>
              <w:t>Deux inscriptions d</w:t>
            </w:r>
            <w:r w:rsidR="00CD2831">
              <w:rPr>
                <w:sz w:val="18"/>
                <w:szCs w:val="18"/>
              </w:rPr>
              <w:t>’</w:t>
            </w:r>
            <w:r>
              <w:rPr>
                <w:sz w:val="18"/>
                <w:szCs w:val="18"/>
              </w:rPr>
              <w:t>un même élève possèdent toujours deux comptes comptables distincts.</w:t>
            </w:r>
          </w:p>
        </w:tc>
      </w:tr>
      <w:tr w:rsidR="00AC39CA" w14:paraId="319A7A14" w14:textId="77777777" w:rsidTr="00AC39CA">
        <w:tc>
          <w:tcPr>
            <w:tcW w:w="1600" w:type="dxa"/>
            <w:tcMar>
              <w:top w:w="60" w:type="dxa"/>
              <w:left w:w="100" w:type="dxa"/>
              <w:bottom w:w="60" w:type="dxa"/>
              <w:right w:w="100" w:type="dxa"/>
            </w:tcMar>
          </w:tcPr>
          <w:p w14:paraId="5C1D6C7C" w14:textId="77777777" w:rsidR="00AC39CA" w:rsidRDefault="00AC39CA" w:rsidP="00730970">
            <w:r>
              <w:rPr>
                <w:b/>
                <w:bCs/>
                <w:sz w:val="18"/>
                <w:szCs w:val="18"/>
              </w:rPr>
              <w:t>RM-INS-023</w:t>
            </w:r>
          </w:p>
        </w:tc>
        <w:tc>
          <w:tcPr>
            <w:tcW w:w="6300" w:type="dxa"/>
            <w:tcMar>
              <w:top w:w="60" w:type="dxa"/>
              <w:left w:w="100" w:type="dxa"/>
              <w:bottom w:w="60" w:type="dxa"/>
              <w:right w:w="100" w:type="dxa"/>
            </w:tcMar>
          </w:tcPr>
          <w:p w14:paraId="6FD7BF90" w14:textId="11C3241A" w:rsidR="00AC39CA" w:rsidRDefault="00AC39CA" w:rsidP="00730970">
            <w:r>
              <w:rPr>
                <w:sz w:val="18"/>
                <w:szCs w:val="18"/>
              </w:rPr>
              <w:t>Les historiques pédagogiques et comptables restent définitivement rattachés au groupe d</w:t>
            </w:r>
            <w:r w:rsidR="00CD2831">
              <w:rPr>
                <w:sz w:val="18"/>
                <w:szCs w:val="18"/>
              </w:rPr>
              <w:t>’</w:t>
            </w:r>
            <w:r>
              <w:rPr>
                <w:sz w:val="18"/>
                <w:szCs w:val="18"/>
              </w:rPr>
              <w:t>origine en cas de changement.</w:t>
            </w:r>
          </w:p>
        </w:tc>
      </w:tr>
      <w:tr w:rsidR="00AC39CA" w14:paraId="3E4B01C8" w14:textId="77777777" w:rsidTr="00AC39CA">
        <w:tc>
          <w:tcPr>
            <w:tcW w:w="1600" w:type="dxa"/>
            <w:shd w:val="clear" w:color="auto" w:fill="F2F2F2"/>
            <w:tcMar>
              <w:top w:w="60" w:type="dxa"/>
              <w:left w:w="100" w:type="dxa"/>
              <w:bottom w:w="60" w:type="dxa"/>
              <w:right w:w="100" w:type="dxa"/>
            </w:tcMar>
          </w:tcPr>
          <w:p w14:paraId="0E4A21BE" w14:textId="77777777" w:rsidR="00AC39CA" w:rsidRDefault="00AC39CA" w:rsidP="00730970">
            <w:r>
              <w:rPr>
                <w:b/>
                <w:bCs/>
                <w:sz w:val="18"/>
                <w:szCs w:val="18"/>
              </w:rPr>
              <w:t>RM-INS-024</w:t>
            </w:r>
          </w:p>
        </w:tc>
        <w:tc>
          <w:tcPr>
            <w:tcW w:w="6300" w:type="dxa"/>
            <w:shd w:val="clear" w:color="auto" w:fill="F2F2F2"/>
            <w:tcMar>
              <w:top w:w="60" w:type="dxa"/>
              <w:left w:w="100" w:type="dxa"/>
              <w:bottom w:w="60" w:type="dxa"/>
              <w:right w:w="100" w:type="dxa"/>
            </w:tcMar>
          </w:tcPr>
          <w:p w14:paraId="4CFD2CA5" w14:textId="77777777" w:rsidR="00AC39CA" w:rsidRDefault="00AC39CA" w:rsidP="00730970">
            <w:r>
              <w:rPr>
                <w:sz w:val="18"/>
                <w:szCs w:val="18"/>
              </w:rPr>
              <w:t>Une inscription est toujours rattachée à une année académique.</w:t>
            </w:r>
          </w:p>
        </w:tc>
      </w:tr>
      <w:tr w:rsidR="00AC39CA" w14:paraId="232B9C3C" w14:textId="77777777" w:rsidTr="00AC39CA">
        <w:tc>
          <w:tcPr>
            <w:tcW w:w="1600" w:type="dxa"/>
            <w:tcMar>
              <w:top w:w="60" w:type="dxa"/>
              <w:left w:w="100" w:type="dxa"/>
              <w:bottom w:w="60" w:type="dxa"/>
              <w:right w:w="100" w:type="dxa"/>
            </w:tcMar>
          </w:tcPr>
          <w:p w14:paraId="5E90339D" w14:textId="77777777" w:rsidR="00AC39CA" w:rsidRDefault="00AC39CA" w:rsidP="00730970">
            <w:r>
              <w:rPr>
                <w:b/>
                <w:bCs/>
                <w:sz w:val="18"/>
                <w:szCs w:val="18"/>
              </w:rPr>
              <w:t>RM-INS-025</w:t>
            </w:r>
          </w:p>
        </w:tc>
        <w:tc>
          <w:tcPr>
            <w:tcW w:w="6300" w:type="dxa"/>
            <w:tcMar>
              <w:top w:w="60" w:type="dxa"/>
              <w:left w:w="100" w:type="dxa"/>
              <w:bottom w:w="60" w:type="dxa"/>
              <w:right w:w="100" w:type="dxa"/>
            </w:tcMar>
          </w:tcPr>
          <w:p w14:paraId="5D1905B2" w14:textId="6E1B8FBF" w:rsidR="00AC39CA" w:rsidRDefault="00AC39CA" w:rsidP="00730970">
            <w:r>
              <w:rPr>
                <w:sz w:val="18"/>
                <w:szCs w:val="18"/>
              </w:rPr>
              <w:t>L</w:t>
            </w:r>
            <w:r w:rsidR="00CD2831">
              <w:rPr>
                <w:sz w:val="18"/>
                <w:szCs w:val="18"/>
              </w:rPr>
              <w:t>’</w:t>
            </w:r>
            <w:r>
              <w:rPr>
                <w:sz w:val="18"/>
                <w:szCs w:val="18"/>
              </w:rPr>
              <w:t>acceptation d</w:t>
            </w:r>
            <w:r w:rsidR="00CD2831">
              <w:rPr>
                <w:sz w:val="18"/>
                <w:szCs w:val="18"/>
              </w:rPr>
              <w:t>’</w:t>
            </w:r>
            <w:r>
              <w:rPr>
                <w:sz w:val="18"/>
                <w:szCs w:val="18"/>
              </w:rPr>
              <w:t>une inscription est conditionnée par la capacité disponible du groupe et par la capacité disponible de l</w:t>
            </w:r>
            <w:r w:rsidR="00CD2831">
              <w:rPr>
                <w:sz w:val="18"/>
                <w:szCs w:val="18"/>
              </w:rPr>
              <w:t>’</w:t>
            </w:r>
            <w:r>
              <w:rPr>
                <w:sz w:val="18"/>
                <w:szCs w:val="18"/>
              </w:rPr>
              <w:t>abonnement du Professeur.</w:t>
            </w:r>
          </w:p>
        </w:tc>
      </w:tr>
      <w:tr w:rsidR="00AC39CA" w14:paraId="514A6A98" w14:textId="77777777" w:rsidTr="00AC39CA">
        <w:tc>
          <w:tcPr>
            <w:tcW w:w="1600" w:type="dxa"/>
            <w:shd w:val="clear" w:color="auto" w:fill="F2F2F2"/>
            <w:tcMar>
              <w:top w:w="60" w:type="dxa"/>
              <w:left w:w="100" w:type="dxa"/>
              <w:bottom w:w="60" w:type="dxa"/>
              <w:right w:w="100" w:type="dxa"/>
            </w:tcMar>
          </w:tcPr>
          <w:p w14:paraId="5B1573AD" w14:textId="77777777" w:rsidR="00AC39CA" w:rsidRDefault="00AC39CA" w:rsidP="00730970">
            <w:r>
              <w:rPr>
                <w:b/>
                <w:bCs/>
                <w:sz w:val="18"/>
                <w:szCs w:val="18"/>
              </w:rPr>
              <w:t>RM-INS-026</w:t>
            </w:r>
          </w:p>
        </w:tc>
        <w:tc>
          <w:tcPr>
            <w:tcW w:w="6300" w:type="dxa"/>
            <w:shd w:val="clear" w:color="auto" w:fill="F2F2F2"/>
            <w:tcMar>
              <w:top w:w="60" w:type="dxa"/>
              <w:left w:w="100" w:type="dxa"/>
              <w:bottom w:w="60" w:type="dxa"/>
              <w:right w:w="100" w:type="dxa"/>
            </w:tcMar>
          </w:tcPr>
          <w:p w14:paraId="6103916E" w14:textId="0110395E" w:rsidR="00AC39CA" w:rsidRDefault="00AC39CA" w:rsidP="00730970">
            <w:r>
              <w:rPr>
                <w:sz w:val="18"/>
                <w:szCs w:val="18"/>
              </w:rPr>
              <w:t>Le Professeur dispose d</w:t>
            </w:r>
            <w:r w:rsidR="00CD2831">
              <w:rPr>
                <w:sz w:val="18"/>
                <w:szCs w:val="18"/>
              </w:rPr>
              <w:t>’</w:t>
            </w:r>
            <w:r>
              <w:rPr>
                <w:sz w:val="18"/>
                <w:szCs w:val="18"/>
              </w:rPr>
              <w:t>un délai de 7 jours pour répondre à une demande d</w:t>
            </w:r>
            <w:r w:rsidR="00CD2831">
              <w:rPr>
                <w:sz w:val="18"/>
                <w:szCs w:val="18"/>
              </w:rPr>
              <w:t>’</w:t>
            </w:r>
            <w:r>
              <w:rPr>
                <w:sz w:val="18"/>
                <w:szCs w:val="18"/>
              </w:rPr>
              <w:t>inscription. Passé ce délai, la demande expire automatiquement.</w:t>
            </w:r>
          </w:p>
        </w:tc>
      </w:tr>
      <w:tr w:rsidR="00AC39CA" w14:paraId="6EC86627" w14:textId="77777777" w:rsidTr="00AC39CA">
        <w:tc>
          <w:tcPr>
            <w:tcW w:w="1600" w:type="dxa"/>
            <w:tcMar>
              <w:top w:w="60" w:type="dxa"/>
              <w:left w:w="100" w:type="dxa"/>
              <w:bottom w:w="60" w:type="dxa"/>
              <w:right w:w="100" w:type="dxa"/>
            </w:tcMar>
          </w:tcPr>
          <w:p w14:paraId="2EE82A2D" w14:textId="77777777" w:rsidR="00AC39CA" w:rsidRDefault="00AC39CA" w:rsidP="00730970">
            <w:r>
              <w:rPr>
                <w:b/>
                <w:bCs/>
                <w:sz w:val="18"/>
                <w:szCs w:val="18"/>
              </w:rPr>
              <w:t>RM-INS-027</w:t>
            </w:r>
          </w:p>
        </w:tc>
        <w:tc>
          <w:tcPr>
            <w:tcW w:w="6300" w:type="dxa"/>
            <w:tcMar>
              <w:top w:w="60" w:type="dxa"/>
              <w:left w:w="100" w:type="dxa"/>
              <w:bottom w:w="60" w:type="dxa"/>
              <w:right w:w="100" w:type="dxa"/>
            </w:tcMar>
          </w:tcPr>
          <w:p w14:paraId="1BA6DBD6" w14:textId="43BB7AFB" w:rsidR="00AC39CA" w:rsidRDefault="00AC39CA" w:rsidP="00730970">
            <w:r>
              <w:rPr>
                <w:sz w:val="18"/>
                <w:szCs w:val="18"/>
              </w:rPr>
              <w:t>En cas de changement de groupe, une place se libère dans l</w:t>
            </w:r>
            <w:r w:rsidR="00CD2831">
              <w:rPr>
                <w:sz w:val="18"/>
                <w:szCs w:val="18"/>
              </w:rPr>
              <w:t>’</w:t>
            </w:r>
            <w:r>
              <w:rPr>
                <w:sz w:val="18"/>
                <w:szCs w:val="18"/>
              </w:rPr>
              <w:t>ancien groupe et une place est consommée dans le nouveau groupe.</w:t>
            </w:r>
          </w:p>
        </w:tc>
      </w:tr>
      <w:tr w:rsidR="00AC39CA" w14:paraId="10B0946E" w14:textId="77777777" w:rsidTr="00AC39CA">
        <w:tc>
          <w:tcPr>
            <w:tcW w:w="1600" w:type="dxa"/>
            <w:shd w:val="clear" w:color="auto" w:fill="F2F2F2"/>
            <w:tcMar>
              <w:top w:w="60" w:type="dxa"/>
              <w:left w:w="100" w:type="dxa"/>
              <w:bottom w:w="60" w:type="dxa"/>
              <w:right w:w="100" w:type="dxa"/>
            </w:tcMar>
          </w:tcPr>
          <w:p w14:paraId="1903E313" w14:textId="77777777" w:rsidR="00AC39CA" w:rsidRDefault="00AC39CA" w:rsidP="00730970">
            <w:r>
              <w:rPr>
                <w:b/>
                <w:bCs/>
                <w:sz w:val="18"/>
                <w:szCs w:val="18"/>
              </w:rPr>
              <w:t>RM-INS-028</w:t>
            </w:r>
          </w:p>
        </w:tc>
        <w:tc>
          <w:tcPr>
            <w:tcW w:w="6300" w:type="dxa"/>
            <w:shd w:val="clear" w:color="auto" w:fill="F2F2F2"/>
            <w:tcMar>
              <w:top w:w="60" w:type="dxa"/>
              <w:left w:w="100" w:type="dxa"/>
              <w:bottom w:w="60" w:type="dxa"/>
              <w:right w:w="100" w:type="dxa"/>
            </w:tcMar>
          </w:tcPr>
          <w:p w14:paraId="452B21F3" w14:textId="77777777" w:rsidR="00AC39CA" w:rsidRDefault="00AC39CA" w:rsidP="00730970">
            <w:r>
              <w:rPr>
                <w:sz w:val="18"/>
                <w:szCs w:val="18"/>
              </w:rPr>
              <w:t>Les groupes complets masqués ne sont jamais affichés dans les résultats de recherche.</w:t>
            </w:r>
          </w:p>
        </w:tc>
      </w:tr>
      <w:tr w:rsidR="00AC39CA" w14:paraId="163C6BBD" w14:textId="77777777" w:rsidTr="00AC39CA">
        <w:tc>
          <w:tcPr>
            <w:tcW w:w="1600" w:type="dxa"/>
            <w:tcMar>
              <w:top w:w="60" w:type="dxa"/>
              <w:left w:w="100" w:type="dxa"/>
              <w:bottom w:w="60" w:type="dxa"/>
              <w:right w:w="100" w:type="dxa"/>
            </w:tcMar>
          </w:tcPr>
          <w:p w14:paraId="613AE739" w14:textId="77777777" w:rsidR="00AC39CA" w:rsidRDefault="00AC39CA" w:rsidP="00730970">
            <w:r>
              <w:rPr>
                <w:b/>
                <w:bCs/>
                <w:sz w:val="18"/>
                <w:szCs w:val="18"/>
              </w:rPr>
              <w:lastRenderedPageBreak/>
              <w:t>RM-INS-029</w:t>
            </w:r>
          </w:p>
        </w:tc>
        <w:tc>
          <w:tcPr>
            <w:tcW w:w="6300" w:type="dxa"/>
            <w:tcMar>
              <w:top w:w="60" w:type="dxa"/>
              <w:left w:w="100" w:type="dxa"/>
              <w:bottom w:w="60" w:type="dxa"/>
              <w:right w:w="100" w:type="dxa"/>
            </w:tcMar>
          </w:tcPr>
          <w:p w14:paraId="2BC55671" w14:textId="161F0FCC" w:rsidR="00AC39CA" w:rsidRDefault="00AC39CA" w:rsidP="00730970">
            <w:r>
              <w:rPr>
                <w:sz w:val="18"/>
                <w:szCs w:val="18"/>
              </w:rPr>
              <w:t>En début d</w:t>
            </w:r>
            <w:r w:rsidR="00CD2831">
              <w:rPr>
                <w:sz w:val="18"/>
                <w:szCs w:val="18"/>
              </w:rPr>
              <w:t>’</w:t>
            </w:r>
            <w:r>
              <w:rPr>
                <w:sz w:val="18"/>
                <w:szCs w:val="18"/>
              </w:rPr>
              <w:t>année académique, le comportement de paiement est calculé sur l</w:t>
            </w:r>
            <w:r w:rsidR="00CD2831">
              <w:rPr>
                <w:sz w:val="18"/>
                <w:szCs w:val="18"/>
              </w:rPr>
              <w:t>’</w:t>
            </w:r>
            <w:r>
              <w:rPr>
                <w:sz w:val="18"/>
                <w:szCs w:val="18"/>
              </w:rPr>
              <w:t>année précédente si disponible.</w:t>
            </w:r>
          </w:p>
        </w:tc>
      </w:tr>
      <w:tr w:rsidR="00AC39CA" w14:paraId="61EA9B47" w14:textId="77777777" w:rsidTr="00AC39CA">
        <w:tc>
          <w:tcPr>
            <w:tcW w:w="1600" w:type="dxa"/>
            <w:shd w:val="clear" w:color="auto" w:fill="F2F2F2"/>
            <w:tcMar>
              <w:top w:w="60" w:type="dxa"/>
              <w:left w:w="100" w:type="dxa"/>
              <w:bottom w:w="60" w:type="dxa"/>
              <w:right w:w="100" w:type="dxa"/>
            </w:tcMar>
          </w:tcPr>
          <w:p w14:paraId="26FDFBFE" w14:textId="77777777" w:rsidR="00AC39CA" w:rsidRDefault="00AC39CA" w:rsidP="00730970">
            <w:r>
              <w:rPr>
                <w:b/>
                <w:bCs/>
                <w:sz w:val="18"/>
                <w:szCs w:val="18"/>
              </w:rPr>
              <w:t>RM-INS-030</w:t>
            </w:r>
          </w:p>
        </w:tc>
        <w:tc>
          <w:tcPr>
            <w:tcW w:w="6300" w:type="dxa"/>
            <w:shd w:val="clear" w:color="auto" w:fill="F2F2F2"/>
            <w:tcMar>
              <w:top w:w="60" w:type="dxa"/>
              <w:left w:w="100" w:type="dxa"/>
              <w:bottom w:w="60" w:type="dxa"/>
              <w:right w:w="100" w:type="dxa"/>
            </w:tcMar>
          </w:tcPr>
          <w:p w14:paraId="78B8F9F0" w14:textId="676BF7AD" w:rsidR="00AC39CA" w:rsidRDefault="00AC39CA" w:rsidP="00730970">
            <w:r>
              <w:rPr>
                <w:sz w:val="18"/>
                <w:szCs w:val="18"/>
              </w:rPr>
              <w:t>Un Parent ne peut pas soumettre une nouvelle demande d</w:t>
            </w:r>
            <w:r w:rsidR="00CD2831">
              <w:rPr>
                <w:sz w:val="18"/>
                <w:szCs w:val="18"/>
              </w:rPr>
              <w:t>’</w:t>
            </w:r>
            <w:r>
              <w:rPr>
                <w:sz w:val="18"/>
                <w:szCs w:val="18"/>
              </w:rPr>
              <w:t>inscription pour un élève déjà inscrit dans le même groupe (ERR-INS-002).</w:t>
            </w:r>
          </w:p>
        </w:tc>
      </w:tr>
      <w:tr w:rsidR="00AC39CA" w14:paraId="78977B8A" w14:textId="77777777" w:rsidTr="00AC39CA">
        <w:tc>
          <w:tcPr>
            <w:tcW w:w="1600" w:type="dxa"/>
            <w:shd w:val="clear" w:color="auto" w:fill="F2F2F2"/>
            <w:tcMar>
              <w:top w:w="60" w:type="dxa"/>
              <w:left w:w="100" w:type="dxa"/>
              <w:bottom w:w="60" w:type="dxa"/>
              <w:right w:w="100" w:type="dxa"/>
            </w:tcMar>
          </w:tcPr>
          <w:p w14:paraId="337B7420" w14:textId="0ACA4174" w:rsidR="00AC39CA" w:rsidRDefault="00AC39CA" w:rsidP="00730970">
            <w:r>
              <w:rPr>
                <w:b/>
                <w:bCs/>
                <w:sz w:val="18"/>
                <w:szCs w:val="18"/>
              </w:rPr>
              <w:t>RM-INS-03</w:t>
            </w:r>
            <w:r w:rsidR="00D17C56">
              <w:rPr>
                <w:b/>
                <w:bCs/>
                <w:sz w:val="18"/>
                <w:szCs w:val="18"/>
              </w:rPr>
              <w:t>1</w:t>
            </w:r>
          </w:p>
        </w:tc>
        <w:tc>
          <w:tcPr>
            <w:tcW w:w="6300" w:type="dxa"/>
            <w:shd w:val="clear" w:color="auto" w:fill="F2F2F2"/>
            <w:tcMar>
              <w:top w:w="60" w:type="dxa"/>
              <w:left w:w="100" w:type="dxa"/>
              <w:bottom w:w="60" w:type="dxa"/>
              <w:right w:w="100" w:type="dxa"/>
            </w:tcMar>
          </w:tcPr>
          <w:p w14:paraId="2222C9FE" w14:textId="6BF4CC47" w:rsidR="00AC39CA" w:rsidRDefault="00AC39CA" w:rsidP="00730970">
            <w:r>
              <w:rPr>
                <w:sz w:val="18"/>
                <w:szCs w:val="18"/>
              </w:rPr>
              <w:t>Une inscription est toujours rattachée à la situation scolaire active de l</w:t>
            </w:r>
            <w:r w:rsidR="00CD2831">
              <w:rPr>
                <w:sz w:val="18"/>
                <w:szCs w:val="18"/>
              </w:rPr>
              <w:t>’</w:t>
            </w:r>
            <w:r>
              <w:rPr>
                <w:sz w:val="18"/>
                <w:szCs w:val="18"/>
              </w:rPr>
              <w:t>élève au moment de sa création.</w:t>
            </w:r>
          </w:p>
        </w:tc>
      </w:tr>
      <w:tr w:rsidR="00AC39CA" w14:paraId="0F940FD8" w14:textId="77777777" w:rsidTr="00AC39CA">
        <w:tc>
          <w:tcPr>
            <w:tcW w:w="1600" w:type="dxa"/>
            <w:tcMar>
              <w:top w:w="60" w:type="dxa"/>
              <w:left w:w="100" w:type="dxa"/>
              <w:bottom w:w="60" w:type="dxa"/>
              <w:right w:w="100" w:type="dxa"/>
            </w:tcMar>
          </w:tcPr>
          <w:p w14:paraId="666B5457" w14:textId="34C98528" w:rsidR="00AC39CA" w:rsidRDefault="00AC39CA" w:rsidP="00730970">
            <w:r>
              <w:rPr>
                <w:b/>
                <w:bCs/>
                <w:sz w:val="18"/>
                <w:szCs w:val="18"/>
              </w:rPr>
              <w:t>RM-INS-03</w:t>
            </w:r>
            <w:r w:rsidR="00D17C56">
              <w:rPr>
                <w:b/>
                <w:bCs/>
                <w:sz w:val="18"/>
                <w:szCs w:val="18"/>
              </w:rPr>
              <w:t>2</w:t>
            </w:r>
          </w:p>
        </w:tc>
        <w:tc>
          <w:tcPr>
            <w:tcW w:w="6300" w:type="dxa"/>
            <w:tcMar>
              <w:top w:w="60" w:type="dxa"/>
              <w:left w:w="100" w:type="dxa"/>
              <w:bottom w:w="60" w:type="dxa"/>
              <w:right w:w="100" w:type="dxa"/>
            </w:tcMar>
          </w:tcPr>
          <w:p w14:paraId="3E8F8D82" w14:textId="77777777" w:rsidR="00AC39CA" w:rsidRDefault="00AC39CA" w:rsidP="00730970">
            <w:r>
              <w:rPr>
                <w:sz w:val="18"/>
                <w:szCs w:val="18"/>
              </w:rPr>
              <w:t>Une inscription refusée ne peut jamais être réactivée.</w:t>
            </w:r>
          </w:p>
        </w:tc>
      </w:tr>
      <w:tr w:rsidR="00AC39CA" w14:paraId="1F4810D8" w14:textId="77777777" w:rsidTr="00AC39CA">
        <w:tc>
          <w:tcPr>
            <w:tcW w:w="1600" w:type="dxa"/>
            <w:shd w:val="clear" w:color="auto" w:fill="F2F2F2"/>
            <w:tcMar>
              <w:top w:w="60" w:type="dxa"/>
              <w:left w:w="100" w:type="dxa"/>
              <w:bottom w:w="60" w:type="dxa"/>
              <w:right w:w="100" w:type="dxa"/>
            </w:tcMar>
          </w:tcPr>
          <w:p w14:paraId="3E3077D5" w14:textId="309490F9" w:rsidR="00AC39CA" w:rsidRDefault="00AC39CA" w:rsidP="00730970">
            <w:r>
              <w:rPr>
                <w:b/>
                <w:bCs/>
                <w:sz w:val="18"/>
                <w:szCs w:val="18"/>
              </w:rPr>
              <w:t>RM-INS-03</w:t>
            </w:r>
            <w:r w:rsidR="00D17C56">
              <w:rPr>
                <w:b/>
                <w:bCs/>
                <w:sz w:val="18"/>
                <w:szCs w:val="18"/>
              </w:rPr>
              <w:t>3</w:t>
            </w:r>
          </w:p>
        </w:tc>
        <w:tc>
          <w:tcPr>
            <w:tcW w:w="6300" w:type="dxa"/>
            <w:shd w:val="clear" w:color="auto" w:fill="F2F2F2"/>
            <w:tcMar>
              <w:top w:w="60" w:type="dxa"/>
              <w:left w:w="100" w:type="dxa"/>
              <w:bottom w:w="60" w:type="dxa"/>
              <w:right w:w="100" w:type="dxa"/>
            </w:tcMar>
          </w:tcPr>
          <w:p w14:paraId="64720037" w14:textId="77777777" w:rsidR="00AC39CA" w:rsidRDefault="00AC39CA" w:rsidP="00730970">
            <w:r>
              <w:rPr>
                <w:sz w:val="18"/>
                <w:szCs w:val="18"/>
              </w:rPr>
              <w:t>Une inscription archivée ne peut plus être modifiée.</w:t>
            </w:r>
          </w:p>
        </w:tc>
      </w:tr>
      <w:tr w:rsidR="00AC39CA" w14:paraId="583A8DB7" w14:textId="77777777" w:rsidTr="00AC39CA">
        <w:tc>
          <w:tcPr>
            <w:tcW w:w="1600" w:type="dxa"/>
            <w:tcMar>
              <w:top w:w="60" w:type="dxa"/>
              <w:left w:w="100" w:type="dxa"/>
              <w:bottom w:w="60" w:type="dxa"/>
              <w:right w:w="100" w:type="dxa"/>
            </w:tcMar>
          </w:tcPr>
          <w:p w14:paraId="2ABAFCB2" w14:textId="3248DE5C" w:rsidR="00AC39CA" w:rsidRDefault="00AC39CA" w:rsidP="00730970">
            <w:r>
              <w:rPr>
                <w:b/>
                <w:bCs/>
                <w:sz w:val="18"/>
                <w:szCs w:val="18"/>
              </w:rPr>
              <w:t>RM-INS-03</w:t>
            </w:r>
            <w:r w:rsidR="00D17C56">
              <w:rPr>
                <w:b/>
                <w:bCs/>
                <w:sz w:val="18"/>
                <w:szCs w:val="18"/>
              </w:rPr>
              <w:t>4</w:t>
            </w:r>
          </w:p>
        </w:tc>
        <w:tc>
          <w:tcPr>
            <w:tcW w:w="6300" w:type="dxa"/>
            <w:tcMar>
              <w:top w:w="60" w:type="dxa"/>
              <w:left w:w="100" w:type="dxa"/>
              <w:bottom w:w="60" w:type="dxa"/>
              <w:right w:w="100" w:type="dxa"/>
            </w:tcMar>
          </w:tcPr>
          <w:p w14:paraId="627D046A" w14:textId="271BE7C4" w:rsidR="00AC39CA" w:rsidRDefault="00AC39CA" w:rsidP="00730970">
            <w:r>
              <w:rPr>
                <w:sz w:val="18"/>
                <w:szCs w:val="18"/>
              </w:rPr>
              <w:t>Une inscription suspendue conserve l</w:t>
            </w:r>
            <w:r w:rsidR="00CD2831">
              <w:rPr>
                <w:sz w:val="18"/>
                <w:szCs w:val="18"/>
              </w:rPr>
              <w:t>’</w:t>
            </w:r>
            <w:r>
              <w:rPr>
                <w:sz w:val="18"/>
                <w:szCs w:val="18"/>
              </w:rPr>
              <w:t>ensemble de ses données pédagogiques et comptables.</w:t>
            </w:r>
          </w:p>
        </w:tc>
      </w:tr>
      <w:tr w:rsidR="00AC39CA" w14:paraId="7226DA01" w14:textId="77777777" w:rsidTr="00AC39CA">
        <w:tc>
          <w:tcPr>
            <w:tcW w:w="1600" w:type="dxa"/>
            <w:shd w:val="clear" w:color="auto" w:fill="F2F2F2"/>
            <w:tcMar>
              <w:top w:w="60" w:type="dxa"/>
              <w:left w:w="100" w:type="dxa"/>
              <w:bottom w:w="60" w:type="dxa"/>
              <w:right w:w="100" w:type="dxa"/>
            </w:tcMar>
          </w:tcPr>
          <w:p w14:paraId="595B7A13" w14:textId="4EA29D13" w:rsidR="00AC39CA" w:rsidRDefault="00AC39CA" w:rsidP="00730970">
            <w:r>
              <w:rPr>
                <w:b/>
                <w:bCs/>
                <w:sz w:val="18"/>
                <w:szCs w:val="18"/>
              </w:rPr>
              <w:t>RM-INS-03</w:t>
            </w:r>
            <w:r w:rsidR="00D17C56">
              <w:rPr>
                <w:b/>
                <w:bCs/>
                <w:sz w:val="18"/>
                <w:szCs w:val="18"/>
              </w:rPr>
              <w:t>5</w:t>
            </w:r>
          </w:p>
        </w:tc>
        <w:tc>
          <w:tcPr>
            <w:tcW w:w="6300" w:type="dxa"/>
            <w:shd w:val="clear" w:color="auto" w:fill="F2F2F2"/>
            <w:tcMar>
              <w:top w:w="60" w:type="dxa"/>
              <w:left w:w="100" w:type="dxa"/>
              <w:bottom w:w="60" w:type="dxa"/>
              <w:right w:w="100" w:type="dxa"/>
            </w:tcMar>
          </w:tcPr>
          <w:p w14:paraId="25670784" w14:textId="637B00B2" w:rsidR="00AC39CA" w:rsidRDefault="00AC39CA" w:rsidP="00730970">
            <w:r>
              <w:rPr>
                <w:sz w:val="18"/>
                <w:szCs w:val="18"/>
              </w:rPr>
              <w:t>La suspension d</w:t>
            </w:r>
            <w:r w:rsidR="00CD2831">
              <w:rPr>
                <w:sz w:val="18"/>
                <w:szCs w:val="18"/>
              </w:rPr>
              <w:t>’</w:t>
            </w:r>
            <w:r>
              <w:rPr>
                <w:sz w:val="18"/>
                <w:szCs w:val="18"/>
              </w:rPr>
              <w:t>une inscription n</w:t>
            </w:r>
            <w:r w:rsidR="00CD2831">
              <w:rPr>
                <w:sz w:val="18"/>
                <w:szCs w:val="18"/>
              </w:rPr>
              <w:t>’</w:t>
            </w:r>
            <w:r>
              <w:rPr>
                <w:sz w:val="18"/>
                <w:szCs w:val="18"/>
              </w:rPr>
              <w:t>entraîne jamais la suppression des séances déjà réalisées.</w:t>
            </w:r>
          </w:p>
        </w:tc>
      </w:tr>
      <w:tr w:rsidR="00AC39CA" w14:paraId="2451AED0" w14:textId="77777777" w:rsidTr="00AC39CA">
        <w:tc>
          <w:tcPr>
            <w:tcW w:w="1600" w:type="dxa"/>
            <w:tcMar>
              <w:top w:w="60" w:type="dxa"/>
              <w:left w:w="100" w:type="dxa"/>
              <w:bottom w:w="60" w:type="dxa"/>
              <w:right w:w="100" w:type="dxa"/>
            </w:tcMar>
          </w:tcPr>
          <w:p w14:paraId="57865AF6" w14:textId="349705E9" w:rsidR="00AC39CA" w:rsidRDefault="00AC39CA" w:rsidP="00730970">
            <w:r>
              <w:rPr>
                <w:b/>
                <w:bCs/>
                <w:sz w:val="18"/>
                <w:szCs w:val="18"/>
              </w:rPr>
              <w:t>RM-INS-03</w:t>
            </w:r>
            <w:r w:rsidR="00D17C56">
              <w:rPr>
                <w:b/>
                <w:bCs/>
                <w:sz w:val="18"/>
                <w:szCs w:val="18"/>
              </w:rPr>
              <w:t>6</w:t>
            </w:r>
          </w:p>
        </w:tc>
        <w:tc>
          <w:tcPr>
            <w:tcW w:w="6300" w:type="dxa"/>
            <w:tcMar>
              <w:top w:w="60" w:type="dxa"/>
              <w:left w:w="100" w:type="dxa"/>
              <w:bottom w:w="60" w:type="dxa"/>
              <w:right w:w="100" w:type="dxa"/>
            </w:tcMar>
          </w:tcPr>
          <w:p w14:paraId="585C8048" w14:textId="77777777" w:rsidR="00AC39CA" w:rsidRDefault="00AC39CA" w:rsidP="00730970">
            <w:r>
              <w:rPr>
                <w:sz w:val="18"/>
                <w:szCs w:val="18"/>
              </w:rPr>
              <w:t>Une inscription ne peut être créée que dans un groupe dont les inscriptions sont ouvertes.</w:t>
            </w:r>
          </w:p>
        </w:tc>
      </w:tr>
      <w:tr w:rsidR="00AC39CA" w14:paraId="5F20DE32" w14:textId="77777777" w:rsidTr="00AC39CA">
        <w:tc>
          <w:tcPr>
            <w:tcW w:w="1600" w:type="dxa"/>
            <w:shd w:val="clear" w:color="auto" w:fill="F2F2F2"/>
            <w:tcMar>
              <w:top w:w="60" w:type="dxa"/>
              <w:left w:w="100" w:type="dxa"/>
              <w:bottom w:w="60" w:type="dxa"/>
              <w:right w:w="100" w:type="dxa"/>
            </w:tcMar>
          </w:tcPr>
          <w:p w14:paraId="6CAC3029" w14:textId="14434556" w:rsidR="00AC39CA" w:rsidRDefault="00AC39CA" w:rsidP="00730970">
            <w:r>
              <w:rPr>
                <w:b/>
                <w:bCs/>
                <w:sz w:val="18"/>
                <w:szCs w:val="18"/>
              </w:rPr>
              <w:t>RM-INS-03</w:t>
            </w:r>
            <w:r w:rsidR="00D17C56">
              <w:rPr>
                <w:b/>
                <w:bCs/>
                <w:sz w:val="18"/>
                <w:szCs w:val="18"/>
              </w:rPr>
              <w:t>7</w:t>
            </w:r>
          </w:p>
        </w:tc>
        <w:tc>
          <w:tcPr>
            <w:tcW w:w="6300" w:type="dxa"/>
            <w:shd w:val="clear" w:color="auto" w:fill="F2F2F2"/>
            <w:tcMar>
              <w:top w:w="60" w:type="dxa"/>
              <w:left w:w="100" w:type="dxa"/>
              <w:bottom w:w="60" w:type="dxa"/>
              <w:right w:w="100" w:type="dxa"/>
            </w:tcMar>
          </w:tcPr>
          <w:p w14:paraId="24C0837E" w14:textId="77777777" w:rsidR="00AC39CA" w:rsidRDefault="00AC39CA" w:rsidP="00730970">
            <w:r>
              <w:rPr>
                <w:sz w:val="18"/>
                <w:szCs w:val="18"/>
              </w:rPr>
              <w:t>Une inscription ne peut être créée que pour un groupe appartenant à une année académique ouverte.</w:t>
            </w:r>
          </w:p>
        </w:tc>
      </w:tr>
      <w:tr w:rsidR="00AC39CA" w14:paraId="21B68364" w14:textId="77777777" w:rsidTr="00AC39CA">
        <w:tc>
          <w:tcPr>
            <w:tcW w:w="1600" w:type="dxa"/>
            <w:tcMar>
              <w:top w:w="60" w:type="dxa"/>
              <w:left w:w="100" w:type="dxa"/>
              <w:bottom w:w="60" w:type="dxa"/>
              <w:right w:w="100" w:type="dxa"/>
            </w:tcMar>
          </w:tcPr>
          <w:p w14:paraId="0AF90D71" w14:textId="50DB4896" w:rsidR="00AC39CA" w:rsidRDefault="00AC39CA" w:rsidP="00730970">
            <w:r>
              <w:rPr>
                <w:b/>
                <w:bCs/>
                <w:sz w:val="18"/>
                <w:szCs w:val="18"/>
              </w:rPr>
              <w:t>RM-INS-03</w:t>
            </w:r>
            <w:r w:rsidR="00D17C56">
              <w:rPr>
                <w:b/>
                <w:bCs/>
                <w:sz w:val="18"/>
                <w:szCs w:val="18"/>
              </w:rPr>
              <w:t>8</w:t>
            </w:r>
          </w:p>
        </w:tc>
        <w:tc>
          <w:tcPr>
            <w:tcW w:w="6300" w:type="dxa"/>
            <w:tcMar>
              <w:top w:w="60" w:type="dxa"/>
              <w:left w:w="100" w:type="dxa"/>
              <w:bottom w:w="60" w:type="dxa"/>
              <w:right w:w="100" w:type="dxa"/>
            </w:tcMar>
          </w:tcPr>
          <w:p w14:paraId="0F856366" w14:textId="7CD9C449" w:rsidR="00AC39CA" w:rsidRDefault="00AC39CA" w:rsidP="00730970">
            <w:r>
              <w:rPr>
                <w:sz w:val="18"/>
                <w:szCs w:val="18"/>
              </w:rPr>
              <w:t>Une demande d</w:t>
            </w:r>
            <w:r w:rsidR="00CD2831">
              <w:rPr>
                <w:sz w:val="18"/>
                <w:szCs w:val="18"/>
              </w:rPr>
              <w:t>’</w:t>
            </w:r>
            <w:r>
              <w:rPr>
                <w:sz w:val="18"/>
                <w:szCs w:val="18"/>
              </w:rPr>
              <w:t>inscription en attente peut être annulée par le Parent tant qu</w:t>
            </w:r>
            <w:r w:rsidR="00CD2831">
              <w:rPr>
                <w:sz w:val="18"/>
                <w:szCs w:val="18"/>
              </w:rPr>
              <w:t>’</w:t>
            </w:r>
            <w:r>
              <w:rPr>
                <w:sz w:val="18"/>
                <w:szCs w:val="18"/>
              </w:rPr>
              <w:t>aucune décision n</w:t>
            </w:r>
            <w:r w:rsidR="00CD2831">
              <w:rPr>
                <w:sz w:val="18"/>
                <w:szCs w:val="18"/>
              </w:rPr>
              <w:t>’</w:t>
            </w:r>
            <w:r>
              <w:rPr>
                <w:sz w:val="18"/>
                <w:szCs w:val="18"/>
              </w:rPr>
              <w:t>a été prise par le Professeur.</w:t>
            </w:r>
          </w:p>
        </w:tc>
      </w:tr>
      <w:tr w:rsidR="00AC39CA" w14:paraId="26DC78A6" w14:textId="77777777" w:rsidTr="00AC39CA">
        <w:tc>
          <w:tcPr>
            <w:tcW w:w="1600" w:type="dxa"/>
            <w:shd w:val="clear" w:color="auto" w:fill="F2F2F2"/>
            <w:tcMar>
              <w:top w:w="60" w:type="dxa"/>
              <w:left w:w="100" w:type="dxa"/>
              <w:bottom w:w="60" w:type="dxa"/>
              <w:right w:w="100" w:type="dxa"/>
            </w:tcMar>
          </w:tcPr>
          <w:p w14:paraId="71DB6286" w14:textId="4732E7E0" w:rsidR="00AC39CA" w:rsidRDefault="00AC39CA" w:rsidP="00730970">
            <w:r>
              <w:rPr>
                <w:b/>
                <w:bCs/>
                <w:sz w:val="18"/>
                <w:szCs w:val="18"/>
              </w:rPr>
              <w:t>RM-INS-0</w:t>
            </w:r>
            <w:r w:rsidR="00D17C56">
              <w:rPr>
                <w:b/>
                <w:bCs/>
                <w:sz w:val="18"/>
                <w:szCs w:val="18"/>
              </w:rPr>
              <w:t>39</w:t>
            </w:r>
          </w:p>
        </w:tc>
        <w:tc>
          <w:tcPr>
            <w:tcW w:w="6300" w:type="dxa"/>
            <w:shd w:val="clear" w:color="auto" w:fill="F2F2F2"/>
            <w:tcMar>
              <w:top w:w="60" w:type="dxa"/>
              <w:left w:w="100" w:type="dxa"/>
              <w:bottom w:w="60" w:type="dxa"/>
              <w:right w:w="100" w:type="dxa"/>
            </w:tcMar>
          </w:tcPr>
          <w:p w14:paraId="085FAEA9" w14:textId="0B1528EB" w:rsidR="00AC39CA" w:rsidRDefault="00AC39CA" w:rsidP="00730970">
            <w:r>
              <w:rPr>
                <w:sz w:val="18"/>
                <w:szCs w:val="18"/>
              </w:rPr>
              <w:t>Un Professeur ne peut accepter une demande d</w:t>
            </w:r>
            <w:r w:rsidR="00CD2831">
              <w:rPr>
                <w:sz w:val="18"/>
                <w:szCs w:val="18"/>
              </w:rPr>
              <w:t>’</w:t>
            </w:r>
            <w:r>
              <w:rPr>
                <w:sz w:val="18"/>
                <w:szCs w:val="18"/>
              </w:rPr>
              <w:t>inscription que si une place est encore disponible au moment de sa décision.</w:t>
            </w:r>
          </w:p>
        </w:tc>
      </w:tr>
      <w:tr w:rsidR="00AC39CA" w14:paraId="3D6E7BDA" w14:textId="77777777" w:rsidTr="00AC39CA">
        <w:tc>
          <w:tcPr>
            <w:tcW w:w="1600" w:type="dxa"/>
            <w:tcMar>
              <w:top w:w="60" w:type="dxa"/>
              <w:left w:w="100" w:type="dxa"/>
              <w:bottom w:w="60" w:type="dxa"/>
              <w:right w:w="100" w:type="dxa"/>
            </w:tcMar>
          </w:tcPr>
          <w:p w14:paraId="730D4567" w14:textId="3336AF13" w:rsidR="00AC39CA" w:rsidRDefault="00AC39CA" w:rsidP="00730970">
            <w:r>
              <w:rPr>
                <w:b/>
                <w:bCs/>
                <w:sz w:val="18"/>
                <w:szCs w:val="18"/>
              </w:rPr>
              <w:t>RM-INS-04</w:t>
            </w:r>
            <w:r w:rsidR="00D17C56">
              <w:rPr>
                <w:b/>
                <w:bCs/>
                <w:sz w:val="18"/>
                <w:szCs w:val="18"/>
              </w:rPr>
              <w:t>0</w:t>
            </w:r>
          </w:p>
        </w:tc>
        <w:tc>
          <w:tcPr>
            <w:tcW w:w="6300" w:type="dxa"/>
            <w:tcMar>
              <w:top w:w="60" w:type="dxa"/>
              <w:left w:w="100" w:type="dxa"/>
              <w:bottom w:w="60" w:type="dxa"/>
              <w:right w:w="100" w:type="dxa"/>
            </w:tcMar>
          </w:tcPr>
          <w:p w14:paraId="5F2C7D19" w14:textId="425BE1AB" w:rsidR="00AC39CA" w:rsidRDefault="00AC39CA" w:rsidP="00730970">
            <w:r>
              <w:rPr>
                <w:sz w:val="18"/>
                <w:szCs w:val="18"/>
              </w:rPr>
              <w:t>Une demande d</w:t>
            </w:r>
            <w:r w:rsidR="00CD2831">
              <w:rPr>
                <w:sz w:val="18"/>
                <w:szCs w:val="18"/>
              </w:rPr>
              <w:t>’</w:t>
            </w:r>
            <w:r>
              <w:rPr>
                <w:sz w:val="18"/>
                <w:szCs w:val="18"/>
              </w:rPr>
              <w:t>inscription annulée ne peut jamais être réactivée.</w:t>
            </w:r>
          </w:p>
        </w:tc>
      </w:tr>
      <w:tr w:rsidR="00AC39CA" w14:paraId="0D788084" w14:textId="77777777" w:rsidTr="00AC39CA">
        <w:tc>
          <w:tcPr>
            <w:tcW w:w="1600" w:type="dxa"/>
            <w:shd w:val="clear" w:color="auto" w:fill="F2F2F2"/>
            <w:tcMar>
              <w:top w:w="60" w:type="dxa"/>
              <w:left w:w="100" w:type="dxa"/>
              <w:bottom w:w="60" w:type="dxa"/>
              <w:right w:w="100" w:type="dxa"/>
            </w:tcMar>
          </w:tcPr>
          <w:p w14:paraId="52923D2D" w14:textId="6B657071" w:rsidR="00AC39CA" w:rsidRDefault="00AC39CA" w:rsidP="00730970">
            <w:r>
              <w:rPr>
                <w:b/>
                <w:bCs/>
                <w:sz w:val="18"/>
                <w:szCs w:val="18"/>
              </w:rPr>
              <w:t>RM-INS-04</w:t>
            </w:r>
            <w:r w:rsidR="00D17C56">
              <w:rPr>
                <w:b/>
                <w:bCs/>
                <w:sz w:val="18"/>
                <w:szCs w:val="18"/>
              </w:rPr>
              <w:t>1</w:t>
            </w:r>
          </w:p>
        </w:tc>
        <w:tc>
          <w:tcPr>
            <w:tcW w:w="6300" w:type="dxa"/>
            <w:shd w:val="clear" w:color="auto" w:fill="F2F2F2"/>
            <w:tcMar>
              <w:top w:w="60" w:type="dxa"/>
              <w:left w:w="100" w:type="dxa"/>
              <w:bottom w:w="60" w:type="dxa"/>
              <w:right w:w="100" w:type="dxa"/>
            </w:tcMar>
          </w:tcPr>
          <w:p w14:paraId="4F41BF2A" w14:textId="73A649E3" w:rsidR="00AC39CA" w:rsidRDefault="00AC39CA" w:rsidP="00730970">
            <w:r>
              <w:rPr>
                <w:sz w:val="18"/>
                <w:szCs w:val="18"/>
              </w:rPr>
              <w:t>Une inscription ACTIVE consomme immédiatement une place dans le groupe ainsi qu</w:t>
            </w:r>
            <w:r w:rsidR="00CD2831">
              <w:rPr>
                <w:sz w:val="18"/>
                <w:szCs w:val="18"/>
              </w:rPr>
              <w:t>’</w:t>
            </w:r>
            <w:r>
              <w:rPr>
                <w:sz w:val="18"/>
                <w:szCs w:val="18"/>
              </w:rPr>
              <w:t>une capacité de l</w:t>
            </w:r>
            <w:r w:rsidR="00CD2831">
              <w:rPr>
                <w:sz w:val="18"/>
                <w:szCs w:val="18"/>
              </w:rPr>
              <w:t>’</w:t>
            </w:r>
            <w:r>
              <w:rPr>
                <w:sz w:val="18"/>
                <w:szCs w:val="18"/>
              </w:rPr>
              <w:t>abonnement du Professeur.</w:t>
            </w:r>
          </w:p>
        </w:tc>
      </w:tr>
      <w:tr w:rsidR="00AC39CA" w14:paraId="78F5A1C2" w14:textId="77777777" w:rsidTr="00AC39CA">
        <w:tc>
          <w:tcPr>
            <w:tcW w:w="1600" w:type="dxa"/>
            <w:tcMar>
              <w:top w:w="60" w:type="dxa"/>
              <w:left w:w="100" w:type="dxa"/>
              <w:bottom w:w="60" w:type="dxa"/>
              <w:right w:w="100" w:type="dxa"/>
            </w:tcMar>
          </w:tcPr>
          <w:p w14:paraId="62E70C10" w14:textId="2AB749F4" w:rsidR="00AC39CA" w:rsidRDefault="00AC39CA" w:rsidP="00730970">
            <w:r>
              <w:rPr>
                <w:b/>
                <w:bCs/>
                <w:sz w:val="18"/>
                <w:szCs w:val="18"/>
              </w:rPr>
              <w:t>RM-INS-04</w:t>
            </w:r>
            <w:r w:rsidR="00D17C56">
              <w:rPr>
                <w:b/>
                <w:bCs/>
                <w:sz w:val="18"/>
                <w:szCs w:val="18"/>
              </w:rPr>
              <w:t>2</w:t>
            </w:r>
          </w:p>
        </w:tc>
        <w:tc>
          <w:tcPr>
            <w:tcW w:w="6300" w:type="dxa"/>
            <w:tcMar>
              <w:top w:w="60" w:type="dxa"/>
              <w:left w:w="100" w:type="dxa"/>
              <w:bottom w:w="60" w:type="dxa"/>
              <w:right w:w="100" w:type="dxa"/>
            </w:tcMar>
          </w:tcPr>
          <w:p w14:paraId="54C69FEC" w14:textId="33A44A3A" w:rsidR="00AC39CA" w:rsidRDefault="00AC39CA" w:rsidP="00730970">
            <w:r>
              <w:rPr>
                <w:sz w:val="18"/>
                <w:szCs w:val="18"/>
              </w:rPr>
              <w:t>Une inscription suspendue continue d</w:t>
            </w:r>
            <w:r w:rsidR="00CD2831">
              <w:rPr>
                <w:sz w:val="18"/>
                <w:szCs w:val="18"/>
              </w:rPr>
              <w:t>’</w:t>
            </w:r>
            <w:r>
              <w:rPr>
                <w:sz w:val="18"/>
                <w:szCs w:val="18"/>
              </w:rPr>
              <w:t>exister administrativement mais ne permet plus la participation aux séances tant qu</w:t>
            </w:r>
            <w:r w:rsidR="00CD2831">
              <w:rPr>
                <w:sz w:val="18"/>
                <w:szCs w:val="18"/>
              </w:rPr>
              <w:t>’</w:t>
            </w:r>
            <w:r>
              <w:rPr>
                <w:sz w:val="18"/>
                <w:szCs w:val="18"/>
              </w:rPr>
              <w:t>elle n</w:t>
            </w:r>
            <w:r w:rsidR="00CD2831">
              <w:rPr>
                <w:sz w:val="18"/>
                <w:szCs w:val="18"/>
              </w:rPr>
              <w:t>’</w:t>
            </w:r>
            <w:r>
              <w:rPr>
                <w:sz w:val="18"/>
                <w:szCs w:val="18"/>
              </w:rPr>
              <w:t>est pas réactivée.</w:t>
            </w:r>
          </w:p>
        </w:tc>
      </w:tr>
      <w:tr w:rsidR="00AC39CA" w14:paraId="19583541" w14:textId="77777777" w:rsidTr="00AC39CA">
        <w:tc>
          <w:tcPr>
            <w:tcW w:w="1600" w:type="dxa"/>
            <w:shd w:val="clear" w:color="auto" w:fill="F2F2F2"/>
            <w:tcMar>
              <w:top w:w="60" w:type="dxa"/>
              <w:left w:w="100" w:type="dxa"/>
              <w:bottom w:w="60" w:type="dxa"/>
              <w:right w:w="100" w:type="dxa"/>
            </w:tcMar>
          </w:tcPr>
          <w:p w14:paraId="024B996C" w14:textId="2193CAC4" w:rsidR="00AC39CA" w:rsidRDefault="00AC39CA" w:rsidP="00730970">
            <w:r>
              <w:rPr>
                <w:b/>
                <w:bCs/>
                <w:sz w:val="18"/>
                <w:szCs w:val="18"/>
              </w:rPr>
              <w:t>RM-INS-04</w:t>
            </w:r>
            <w:r w:rsidR="00D17C56">
              <w:rPr>
                <w:b/>
                <w:bCs/>
                <w:sz w:val="18"/>
                <w:szCs w:val="18"/>
              </w:rPr>
              <w:t>3</w:t>
            </w:r>
          </w:p>
        </w:tc>
        <w:tc>
          <w:tcPr>
            <w:tcW w:w="6300" w:type="dxa"/>
            <w:shd w:val="clear" w:color="auto" w:fill="F2F2F2"/>
            <w:tcMar>
              <w:top w:w="60" w:type="dxa"/>
              <w:left w:w="100" w:type="dxa"/>
              <w:bottom w:w="60" w:type="dxa"/>
              <w:right w:w="100" w:type="dxa"/>
            </w:tcMar>
          </w:tcPr>
          <w:p w14:paraId="29498726" w14:textId="77777777" w:rsidR="00AC39CA" w:rsidRDefault="00AC39CA" w:rsidP="00730970">
            <w:r>
              <w:rPr>
                <w:sz w:val="18"/>
                <w:szCs w:val="18"/>
              </w:rPr>
              <w:t>Une inscription archivée est conservée sans limite de durée à des fins de traçabilité pédagogique et comptable.</w:t>
            </w:r>
          </w:p>
        </w:tc>
      </w:tr>
      <w:tr w:rsidR="00AC39CA" w14:paraId="1C667F1F" w14:textId="77777777" w:rsidTr="00AC39CA">
        <w:tc>
          <w:tcPr>
            <w:tcW w:w="1600" w:type="dxa"/>
            <w:tcMar>
              <w:top w:w="60" w:type="dxa"/>
              <w:left w:w="100" w:type="dxa"/>
              <w:bottom w:w="60" w:type="dxa"/>
              <w:right w:w="100" w:type="dxa"/>
            </w:tcMar>
          </w:tcPr>
          <w:p w14:paraId="67FFC438" w14:textId="69C24C4D" w:rsidR="00AC39CA" w:rsidRDefault="00AC39CA" w:rsidP="00730970">
            <w:r>
              <w:rPr>
                <w:b/>
                <w:bCs/>
                <w:sz w:val="18"/>
                <w:szCs w:val="18"/>
              </w:rPr>
              <w:t>RM-INS-04</w:t>
            </w:r>
            <w:r w:rsidR="00D17C56">
              <w:rPr>
                <w:b/>
                <w:bCs/>
                <w:sz w:val="18"/>
                <w:szCs w:val="18"/>
              </w:rPr>
              <w:t>4</w:t>
            </w:r>
          </w:p>
        </w:tc>
        <w:tc>
          <w:tcPr>
            <w:tcW w:w="6300" w:type="dxa"/>
            <w:tcMar>
              <w:top w:w="60" w:type="dxa"/>
              <w:left w:w="100" w:type="dxa"/>
              <w:bottom w:w="60" w:type="dxa"/>
              <w:right w:w="100" w:type="dxa"/>
            </w:tcMar>
          </w:tcPr>
          <w:p w14:paraId="5A178EBB" w14:textId="2DD8861B" w:rsidR="00AC39CA" w:rsidRDefault="00AC39CA" w:rsidP="00730970">
            <w:r>
              <w:rPr>
                <w:sz w:val="18"/>
                <w:szCs w:val="18"/>
              </w:rPr>
              <w:t>Le changement de groupe crée systématiquement une nouvelle inscription indépendante. Les historiques de l</w:t>
            </w:r>
            <w:r w:rsidR="00CD2831">
              <w:rPr>
                <w:sz w:val="18"/>
                <w:szCs w:val="18"/>
              </w:rPr>
              <w:t>’</w:t>
            </w:r>
            <w:r>
              <w:rPr>
                <w:sz w:val="18"/>
                <w:szCs w:val="18"/>
              </w:rPr>
              <w:t>inscription d</w:t>
            </w:r>
            <w:r w:rsidR="00CD2831">
              <w:rPr>
                <w:sz w:val="18"/>
                <w:szCs w:val="18"/>
              </w:rPr>
              <w:t>’</w:t>
            </w:r>
            <w:r>
              <w:rPr>
                <w:sz w:val="18"/>
                <w:szCs w:val="18"/>
              </w:rPr>
              <w:t>origine ne sont jamais transférés.</w:t>
            </w:r>
          </w:p>
        </w:tc>
      </w:tr>
      <w:tr w:rsidR="00AC39CA" w14:paraId="793059AE" w14:textId="77777777" w:rsidTr="00AC39CA">
        <w:tc>
          <w:tcPr>
            <w:tcW w:w="1600" w:type="dxa"/>
            <w:shd w:val="clear" w:color="auto" w:fill="F2F2F2"/>
            <w:tcMar>
              <w:top w:w="60" w:type="dxa"/>
              <w:left w:w="100" w:type="dxa"/>
              <w:bottom w:w="60" w:type="dxa"/>
              <w:right w:w="100" w:type="dxa"/>
            </w:tcMar>
          </w:tcPr>
          <w:p w14:paraId="23278BC6" w14:textId="42D0AFCF" w:rsidR="00AC39CA" w:rsidRDefault="00AC39CA" w:rsidP="00730970">
            <w:r>
              <w:rPr>
                <w:b/>
                <w:bCs/>
                <w:sz w:val="18"/>
                <w:szCs w:val="18"/>
              </w:rPr>
              <w:t>RM-INS-04</w:t>
            </w:r>
            <w:r w:rsidR="00D17C56">
              <w:rPr>
                <w:b/>
                <w:bCs/>
                <w:sz w:val="18"/>
                <w:szCs w:val="18"/>
              </w:rPr>
              <w:t>5</w:t>
            </w:r>
          </w:p>
        </w:tc>
        <w:tc>
          <w:tcPr>
            <w:tcW w:w="6300" w:type="dxa"/>
            <w:shd w:val="clear" w:color="auto" w:fill="F2F2F2"/>
            <w:tcMar>
              <w:top w:w="60" w:type="dxa"/>
              <w:left w:w="100" w:type="dxa"/>
              <w:bottom w:w="60" w:type="dxa"/>
              <w:right w:w="100" w:type="dxa"/>
            </w:tcMar>
          </w:tcPr>
          <w:p w14:paraId="3F29F7A8" w14:textId="1818510D" w:rsidR="00AC39CA" w:rsidRDefault="00AC39CA" w:rsidP="00730970">
            <w:r>
              <w:rPr>
                <w:sz w:val="18"/>
                <w:szCs w:val="18"/>
              </w:rPr>
              <w:t>Le compte de suivi comptable est créé uniquement lors de l</w:t>
            </w:r>
            <w:r w:rsidR="00CD2831">
              <w:rPr>
                <w:sz w:val="18"/>
                <w:szCs w:val="18"/>
              </w:rPr>
              <w:t>’</w:t>
            </w:r>
            <w:r>
              <w:rPr>
                <w:sz w:val="18"/>
                <w:szCs w:val="18"/>
              </w:rPr>
              <w:t>activation de l</w:t>
            </w:r>
            <w:r w:rsidR="00CD2831">
              <w:rPr>
                <w:sz w:val="18"/>
                <w:szCs w:val="18"/>
              </w:rPr>
              <w:t>’</w:t>
            </w:r>
            <w:r>
              <w:rPr>
                <w:sz w:val="18"/>
                <w:szCs w:val="18"/>
              </w:rPr>
              <w:t>inscription. Il est définitivement rattaché à cette inscription.</w:t>
            </w:r>
          </w:p>
        </w:tc>
      </w:tr>
      <w:tr w:rsidR="00AC39CA" w14:paraId="3C3D9E58" w14:textId="77777777" w:rsidTr="00AC39CA">
        <w:tc>
          <w:tcPr>
            <w:tcW w:w="1600" w:type="dxa"/>
            <w:tcMar>
              <w:top w:w="60" w:type="dxa"/>
              <w:left w:w="100" w:type="dxa"/>
              <w:bottom w:w="60" w:type="dxa"/>
              <w:right w:w="100" w:type="dxa"/>
            </w:tcMar>
          </w:tcPr>
          <w:p w14:paraId="4EED67F7" w14:textId="1721846B" w:rsidR="00AC39CA" w:rsidRDefault="00AC39CA" w:rsidP="00730970">
            <w:r>
              <w:rPr>
                <w:b/>
                <w:bCs/>
                <w:sz w:val="18"/>
                <w:szCs w:val="18"/>
              </w:rPr>
              <w:t>RM-INS-04</w:t>
            </w:r>
            <w:r w:rsidR="00D17C56">
              <w:rPr>
                <w:b/>
                <w:bCs/>
                <w:sz w:val="18"/>
                <w:szCs w:val="18"/>
              </w:rPr>
              <w:t>6</w:t>
            </w:r>
          </w:p>
        </w:tc>
        <w:tc>
          <w:tcPr>
            <w:tcW w:w="6300" w:type="dxa"/>
            <w:tcMar>
              <w:top w:w="60" w:type="dxa"/>
              <w:left w:w="100" w:type="dxa"/>
              <w:bottom w:w="60" w:type="dxa"/>
              <w:right w:w="100" w:type="dxa"/>
            </w:tcMar>
          </w:tcPr>
          <w:p w14:paraId="04BA3D09" w14:textId="77777777" w:rsidR="00AC39CA" w:rsidRDefault="00AC39CA" w:rsidP="00730970">
            <w:r>
              <w:rPr>
                <w:sz w:val="18"/>
                <w:szCs w:val="18"/>
              </w:rPr>
              <w:t>Une inscription ne peut jamais appartenir simultanément à plusieurs groupes.</w:t>
            </w:r>
          </w:p>
        </w:tc>
      </w:tr>
      <w:tr w:rsidR="00AC39CA" w14:paraId="01A57700" w14:textId="77777777" w:rsidTr="00AC39CA">
        <w:tc>
          <w:tcPr>
            <w:tcW w:w="1600" w:type="dxa"/>
            <w:shd w:val="clear" w:color="auto" w:fill="F2F2F2"/>
            <w:tcMar>
              <w:top w:w="60" w:type="dxa"/>
              <w:left w:w="100" w:type="dxa"/>
              <w:bottom w:w="60" w:type="dxa"/>
              <w:right w:w="100" w:type="dxa"/>
            </w:tcMar>
          </w:tcPr>
          <w:p w14:paraId="22F0774D" w14:textId="1C11B9B0" w:rsidR="00AC39CA" w:rsidRDefault="00AC39CA" w:rsidP="00730970">
            <w:r>
              <w:rPr>
                <w:b/>
                <w:bCs/>
                <w:sz w:val="18"/>
                <w:szCs w:val="18"/>
              </w:rPr>
              <w:t>RM-INS-04</w:t>
            </w:r>
            <w:r w:rsidR="00D17C56">
              <w:rPr>
                <w:b/>
                <w:bCs/>
                <w:sz w:val="18"/>
                <w:szCs w:val="18"/>
              </w:rPr>
              <w:t>7</w:t>
            </w:r>
          </w:p>
        </w:tc>
        <w:tc>
          <w:tcPr>
            <w:tcW w:w="6300" w:type="dxa"/>
            <w:shd w:val="clear" w:color="auto" w:fill="F2F2F2"/>
            <w:tcMar>
              <w:top w:w="60" w:type="dxa"/>
              <w:left w:w="100" w:type="dxa"/>
              <w:bottom w:w="60" w:type="dxa"/>
              <w:right w:w="100" w:type="dxa"/>
            </w:tcMar>
          </w:tcPr>
          <w:p w14:paraId="7E1D9CEF" w14:textId="3259F92A" w:rsidR="00AC39CA" w:rsidRDefault="00AC39CA" w:rsidP="00730970">
            <w:r>
              <w:rPr>
                <w:sz w:val="18"/>
                <w:szCs w:val="18"/>
              </w:rPr>
              <w:t>Un Parent peut consulter à tout moment l</w:t>
            </w:r>
            <w:r w:rsidR="00CD2831">
              <w:rPr>
                <w:sz w:val="18"/>
                <w:szCs w:val="18"/>
              </w:rPr>
              <w:t>’</w:t>
            </w:r>
            <w:r>
              <w:rPr>
                <w:sz w:val="18"/>
                <w:szCs w:val="18"/>
              </w:rPr>
              <w:t>état de ses demandes d</w:t>
            </w:r>
            <w:r w:rsidR="00CD2831">
              <w:rPr>
                <w:sz w:val="18"/>
                <w:szCs w:val="18"/>
              </w:rPr>
              <w:t>’</w:t>
            </w:r>
            <w:r>
              <w:rPr>
                <w:sz w:val="18"/>
                <w:szCs w:val="18"/>
              </w:rPr>
              <w:t>inscription.</w:t>
            </w:r>
          </w:p>
        </w:tc>
      </w:tr>
      <w:tr w:rsidR="00AC39CA" w14:paraId="53226A47" w14:textId="77777777" w:rsidTr="00AC39CA">
        <w:tc>
          <w:tcPr>
            <w:tcW w:w="1600" w:type="dxa"/>
            <w:tcMar>
              <w:top w:w="60" w:type="dxa"/>
              <w:left w:w="100" w:type="dxa"/>
              <w:bottom w:w="60" w:type="dxa"/>
              <w:right w:w="100" w:type="dxa"/>
            </w:tcMar>
          </w:tcPr>
          <w:p w14:paraId="43D2E077" w14:textId="6DD90292" w:rsidR="00AC39CA" w:rsidRDefault="00AC39CA" w:rsidP="00730970">
            <w:r>
              <w:rPr>
                <w:b/>
                <w:bCs/>
                <w:sz w:val="18"/>
                <w:szCs w:val="18"/>
              </w:rPr>
              <w:lastRenderedPageBreak/>
              <w:t>RM-INS-04</w:t>
            </w:r>
            <w:r w:rsidR="00D17C56">
              <w:rPr>
                <w:b/>
                <w:bCs/>
                <w:sz w:val="18"/>
                <w:szCs w:val="18"/>
              </w:rPr>
              <w:t>8</w:t>
            </w:r>
          </w:p>
        </w:tc>
        <w:tc>
          <w:tcPr>
            <w:tcW w:w="6300" w:type="dxa"/>
            <w:tcMar>
              <w:top w:w="60" w:type="dxa"/>
              <w:left w:w="100" w:type="dxa"/>
              <w:bottom w:w="60" w:type="dxa"/>
              <w:right w:w="100" w:type="dxa"/>
            </w:tcMar>
          </w:tcPr>
          <w:p w14:paraId="0BFA082E" w14:textId="051C2156" w:rsidR="00AC39CA" w:rsidRDefault="00AC39CA" w:rsidP="00730970">
            <w:r>
              <w:rPr>
                <w:sz w:val="18"/>
                <w:szCs w:val="18"/>
              </w:rPr>
              <w:t>Toutes les décisions du Professeur concernant une demande d</w:t>
            </w:r>
            <w:r w:rsidR="00CD2831">
              <w:rPr>
                <w:sz w:val="18"/>
                <w:szCs w:val="18"/>
              </w:rPr>
              <w:t>’</w:t>
            </w:r>
            <w:r>
              <w:rPr>
                <w:sz w:val="18"/>
                <w:szCs w:val="18"/>
              </w:rPr>
              <w:t>inscription sont historisées avec leur date et leur auteur.</w:t>
            </w:r>
          </w:p>
        </w:tc>
      </w:tr>
      <w:tr w:rsidR="00AC39CA" w14:paraId="39800F7B" w14:textId="77777777" w:rsidTr="00AC39CA">
        <w:tc>
          <w:tcPr>
            <w:tcW w:w="1600" w:type="dxa"/>
            <w:shd w:val="clear" w:color="auto" w:fill="F2F2F2"/>
            <w:tcMar>
              <w:top w:w="60" w:type="dxa"/>
              <w:left w:w="100" w:type="dxa"/>
              <w:bottom w:w="60" w:type="dxa"/>
              <w:right w:w="100" w:type="dxa"/>
            </w:tcMar>
          </w:tcPr>
          <w:p w14:paraId="6A540D91" w14:textId="74F8862A" w:rsidR="00AC39CA" w:rsidRDefault="00AC39CA" w:rsidP="00730970">
            <w:r>
              <w:rPr>
                <w:b/>
                <w:bCs/>
                <w:sz w:val="18"/>
                <w:szCs w:val="18"/>
              </w:rPr>
              <w:t>RM-INS-0</w:t>
            </w:r>
            <w:r w:rsidR="00D17C56">
              <w:rPr>
                <w:b/>
                <w:bCs/>
                <w:sz w:val="18"/>
                <w:szCs w:val="18"/>
              </w:rPr>
              <w:t>49</w:t>
            </w:r>
          </w:p>
        </w:tc>
        <w:tc>
          <w:tcPr>
            <w:tcW w:w="6300" w:type="dxa"/>
            <w:shd w:val="clear" w:color="auto" w:fill="F2F2F2"/>
            <w:tcMar>
              <w:top w:w="60" w:type="dxa"/>
              <w:left w:w="100" w:type="dxa"/>
              <w:bottom w:w="60" w:type="dxa"/>
              <w:right w:w="100" w:type="dxa"/>
            </w:tcMar>
          </w:tcPr>
          <w:p w14:paraId="35996378" w14:textId="0BCFDA20" w:rsidR="00AC39CA" w:rsidRDefault="00AC39CA" w:rsidP="00730970">
            <w:r>
              <w:rPr>
                <w:sz w:val="18"/>
                <w:szCs w:val="18"/>
              </w:rPr>
              <w:t>Une demande d</w:t>
            </w:r>
            <w:r w:rsidR="00CD2831">
              <w:rPr>
                <w:sz w:val="18"/>
                <w:szCs w:val="18"/>
              </w:rPr>
              <w:t>’</w:t>
            </w:r>
            <w:r>
              <w:rPr>
                <w:sz w:val="18"/>
                <w:szCs w:val="18"/>
              </w:rPr>
              <w:t>inscription ne peut plus être annulée dès qu</w:t>
            </w:r>
            <w:r w:rsidR="00CD2831">
              <w:rPr>
                <w:sz w:val="18"/>
                <w:szCs w:val="18"/>
              </w:rPr>
              <w:t>’</w:t>
            </w:r>
            <w:r>
              <w:rPr>
                <w:sz w:val="18"/>
                <w:szCs w:val="18"/>
              </w:rPr>
              <w:t>une décision du Professeur est enregistrée.</w:t>
            </w:r>
          </w:p>
        </w:tc>
      </w:tr>
      <w:tr w:rsidR="00AC39CA" w14:paraId="4B1AD301" w14:textId="77777777" w:rsidTr="00AC39CA">
        <w:tc>
          <w:tcPr>
            <w:tcW w:w="1600" w:type="dxa"/>
            <w:tcMar>
              <w:top w:w="60" w:type="dxa"/>
              <w:left w:w="100" w:type="dxa"/>
              <w:bottom w:w="60" w:type="dxa"/>
              <w:right w:w="100" w:type="dxa"/>
            </w:tcMar>
          </w:tcPr>
          <w:p w14:paraId="00DEAA98" w14:textId="1B602976" w:rsidR="00AC39CA" w:rsidRDefault="00AC39CA" w:rsidP="00730970">
            <w:r>
              <w:rPr>
                <w:b/>
                <w:bCs/>
                <w:sz w:val="18"/>
                <w:szCs w:val="18"/>
              </w:rPr>
              <w:t>RM-INS-05</w:t>
            </w:r>
            <w:r w:rsidR="00D17C56">
              <w:rPr>
                <w:b/>
                <w:bCs/>
                <w:sz w:val="18"/>
                <w:szCs w:val="18"/>
              </w:rPr>
              <w:t>0</w:t>
            </w:r>
          </w:p>
        </w:tc>
        <w:tc>
          <w:tcPr>
            <w:tcW w:w="6300" w:type="dxa"/>
            <w:tcMar>
              <w:top w:w="60" w:type="dxa"/>
              <w:left w:w="100" w:type="dxa"/>
              <w:bottom w:w="60" w:type="dxa"/>
              <w:right w:w="100" w:type="dxa"/>
            </w:tcMar>
          </w:tcPr>
          <w:p w14:paraId="79433293" w14:textId="77777777" w:rsidR="00AC39CA" w:rsidRDefault="00AC39CA" w:rsidP="00730970">
            <w:r>
              <w:rPr>
                <w:sz w:val="18"/>
                <w:szCs w:val="18"/>
              </w:rPr>
              <w:t>Le changement de groupe crée une nouvelle inscription disposant de son propre compte de suivi comptable, de son propre tarif personnalisé, de son propre historique pédagogique et de ses propres présences.</w:t>
            </w:r>
          </w:p>
        </w:tc>
      </w:tr>
      <w:tr w:rsidR="00AC39CA" w14:paraId="209FA6F9" w14:textId="77777777" w:rsidTr="00AC39CA">
        <w:tc>
          <w:tcPr>
            <w:tcW w:w="1600" w:type="dxa"/>
            <w:shd w:val="clear" w:color="auto" w:fill="F2F2F2"/>
            <w:tcMar>
              <w:top w:w="60" w:type="dxa"/>
              <w:left w:w="100" w:type="dxa"/>
              <w:bottom w:w="60" w:type="dxa"/>
              <w:right w:w="100" w:type="dxa"/>
            </w:tcMar>
          </w:tcPr>
          <w:p w14:paraId="5F1DBBA8" w14:textId="0BE207BB" w:rsidR="00AC39CA" w:rsidRDefault="00AC39CA" w:rsidP="00730970">
            <w:r>
              <w:rPr>
                <w:b/>
                <w:bCs/>
                <w:sz w:val="18"/>
                <w:szCs w:val="18"/>
              </w:rPr>
              <w:t>RM-INS-05</w:t>
            </w:r>
            <w:r w:rsidR="00D17C56">
              <w:rPr>
                <w:b/>
                <w:bCs/>
                <w:sz w:val="18"/>
                <w:szCs w:val="18"/>
              </w:rPr>
              <w:t>1</w:t>
            </w:r>
          </w:p>
        </w:tc>
        <w:tc>
          <w:tcPr>
            <w:tcW w:w="6300" w:type="dxa"/>
            <w:shd w:val="clear" w:color="auto" w:fill="F2F2F2"/>
            <w:tcMar>
              <w:top w:w="60" w:type="dxa"/>
              <w:left w:w="100" w:type="dxa"/>
              <w:bottom w:w="60" w:type="dxa"/>
              <w:right w:w="100" w:type="dxa"/>
            </w:tcMar>
          </w:tcPr>
          <w:p w14:paraId="12B50442" w14:textId="3105341D" w:rsidR="00AC39CA" w:rsidRDefault="00AC39CA" w:rsidP="00730970">
            <w:r>
              <w:rPr>
                <w:sz w:val="18"/>
                <w:szCs w:val="18"/>
              </w:rPr>
              <w:t>Une place libérée à la suite d</w:t>
            </w:r>
            <w:r w:rsidR="00CD2831">
              <w:rPr>
                <w:sz w:val="18"/>
                <w:szCs w:val="18"/>
              </w:rPr>
              <w:t>’</w:t>
            </w:r>
            <w:r>
              <w:rPr>
                <w:sz w:val="18"/>
                <w:szCs w:val="18"/>
              </w:rPr>
              <w:t>une archive ou d</w:t>
            </w:r>
            <w:r w:rsidR="00CD2831">
              <w:rPr>
                <w:sz w:val="18"/>
                <w:szCs w:val="18"/>
              </w:rPr>
              <w:t>’</w:t>
            </w:r>
            <w:r>
              <w:rPr>
                <w:sz w:val="18"/>
                <w:szCs w:val="18"/>
              </w:rPr>
              <w:t>un changement de groupe redevient immédiatement disponible.</w:t>
            </w:r>
          </w:p>
        </w:tc>
      </w:tr>
      <w:tr w:rsidR="00AC39CA" w14:paraId="47AF58AE" w14:textId="77777777" w:rsidTr="00AC39CA">
        <w:tc>
          <w:tcPr>
            <w:tcW w:w="1600" w:type="dxa"/>
            <w:tcMar>
              <w:top w:w="60" w:type="dxa"/>
              <w:left w:w="100" w:type="dxa"/>
              <w:bottom w:w="60" w:type="dxa"/>
              <w:right w:w="100" w:type="dxa"/>
            </w:tcMar>
          </w:tcPr>
          <w:p w14:paraId="27D567E3" w14:textId="70764805" w:rsidR="00AC39CA" w:rsidRDefault="00AC39CA" w:rsidP="00730970">
            <w:r>
              <w:rPr>
                <w:b/>
                <w:bCs/>
                <w:sz w:val="18"/>
                <w:szCs w:val="18"/>
              </w:rPr>
              <w:t>RM-INS-05</w:t>
            </w:r>
            <w:r w:rsidR="00D17C56">
              <w:rPr>
                <w:b/>
                <w:bCs/>
                <w:sz w:val="18"/>
                <w:szCs w:val="18"/>
              </w:rPr>
              <w:t>2</w:t>
            </w:r>
          </w:p>
        </w:tc>
        <w:tc>
          <w:tcPr>
            <w:tcW w:w="6300" w:type="dxa"/>
            <w:tcMar>
              <w:top w:w="60" w:type="dxa"/>
              <w:left w:w="100" w:type="dxa"/>
              <w:bottom w:w="60" w:type="dxa"/>
              <w:right w:w="100" w:type="dxa"/>
            </w:tcMar>
          </w:tcPr>
          <w:p w14:paraId="40FF499B" w14:textId="597F2289" w:rsidR="00AC39CA" w:rsidRDefault="00AC39CA" w:rsidP="00730970">
            <w:r>
              <w:rPr>
                <w:sz w:val="18"/>
                <w:szCs w:val="18"/>
              </w:rPr>
              <w:t>Une inscription suspendue ne peut générer aucune nouvelle présence, absence, facturation ou séance tant qu</w:t>
            </w:r>
            <w:r w:rsidR="00CD2831">
              <w:rPr>
                <w:sz w:val="18"/>
                <w:szCs w:val="18"/>
              </w:rPr>
              <w:t>’</w:t>
            </w:r>
            <w:r>
              <w:rPr>
                <w:sz w:val="18"/>
                <w:szCs w:val="18"/>
              </w:rPr>
              <w:t>elle n</w:t>
            </w:r>
            <w:r w:rsidR="00CD2831">
              <w:rPr>
                <w:sz w:val="18"/>
                <w:szCs w:val="18"/>
              </w:rPr>
              <w:t>’</w:t>
            </w:r>
            <w:r>
              <w:rPr>
                <w:sz w:val="18"/>
                <w:szCs w:val="18"/>
              </w:rPr>
              <w:t>est pas réactivée.</w:t>
            </w:r>
          </w:p>
        </w:tc>
      </w:tr>
      <w:tr w:rsidR="00AC39CA" w14:paraId="1A29917C" w14:textId="77777777" w:rsidTr="00AC39CA">
        <w:tc>
          <w:tcPr>
            <w:tcW w:w="1600" w:type="dxa"/>
            <w:shd w:val="clear" w:color="auto" w:fill="F2F2F2"/>
            <w:tcMar>
              <w:top w:w="60" w:type="dxa"/>
              <w:left w:w="100" w:type="dxa"/>
              <w:bottom w:w="60" w:type="dxa"/>
              <w:right w:w="100" w:type="dxa"/>
            </w:tcMar>
          </w:tcPr>
          <w:p w14:paraId="2CE9DAF0" w14:textId="526D4FBC" w:rsidR="00AC39CA" w:rsidRDefault="00AC39CA" w:rsidP="00730970">
            <w:r>
              <w:rPr>
                <w:b/>
                <w:bCs/>
                <w:sz w:val="18"/>
                <w:szCs w:val="18"/>
              </w:rPr>
              <w:t>RM-INS-05</w:t>
            </w:r>
            <w:r w:rsidR="00D17C56">
              <w:rPr>
                <w:b/>
                <w:bCs/>
                <w:sz w:val="18"/>
                <w:szCs w:val="18"/>
              </w:rPr>
              <w:t>3</w:t>
            </w:r>
          </w:p>
        </w:tc>
        <w:tc>
          <w:tcPr>
            <w:tcW w:w="6300" w:type="dxa"/>
            <w:shd w:val="clear" w:color="auto" w:fill="F2F2F2"/>
            <w:tcMar>
              <w:top w:w="60" w:type="dxa"/>
              <w:left w:w="100" w:type="dxa"/>
              <w:bottom w:w="60" w:type="dxa"/>
              <w:right w:w="100" w:type="dxa"/>
            </w:tcMar>
          </w:tcPr>
          <w:p w14:paraId="2280E6DB" w14:textId="69260663" w:rsidR="00AC39CA" w:rsidRDefault="00AC39CA" w:rsidP="00730970">
            <w:r>
              <w:rPr>
                <w:sz w:val="18"/>
                <w:szCs w:val="18"/>
              </w:rPr>
              <w:t>Une inscription archivée ne peut jamais revenir à l</w:t>
            </w:r>
            <w:r w:rsidR="00CD2831">
              <w:rPr>
                <w:sz w:val="18"/>
                <w:szCs w:val="18"/>
              </w:rPr>
              <w:t>’</w:t>
            </w:r>
            <w:r>
              <w:rPr>
                <w:sz w:val="18"/>
                <w:szCs w:val="18"/>
              </w:rPr>
              <w:t>état ACTIVE.</w:t>
            </w:r>
          </w:p>
        </w:tc>
      </w:tr>
      <w:tr w:rsidR="00AC39CA" w14:paraId="3D0AC9DB" w14:textId="77777777" w:rsidTr="00AC39CA">
        <w:tc>
          <w:tcPr>
            <w:tcW w:w="1600" w:type="dxa"/>
            <w:tcMar>
              <w:top w:w="60" w:type="dxa"/>
              <w:left w:w="100" w:type="dxa"/>
              <w:bottom w:w="60" w:type="dxa"/>
              <w:right w:w="100" w:type="dxa"/>
            </w:tcMar>
          </w:tcPr>
          <w:p w14:paraId="47BEF67F" w14:textId="6C0BE4FF" w:rsidR="00AC39CA" w:rsidRDefault="00AC39CA" w:rsidP="00730970">
            <w:r>
              <w:rPr>
                <w:b/>
                <w:bCs/>
                <w:sz w:val="18"/>
                <w:szCs w:val="18"/>
              </w:rPr>
              <w:t>RM-INS-05</w:t>
            </w:r>
            <w:r w:rsidR="00D17C56">
              <w:rPr>
                <w:b/>
                <w:bCs/>
                <w:sz w:val="18"/>
                <w:szCs w:val="18"/>
              </w:rPr>
              <w:t>4</w:t>
            </w:r>
          </w:p>
        </w:tc>
        <w:tc>
          <w:tcPr>
            <w:tcW w:w="6300" w:type="dxa"/>
            <w:tcMar>
              <w:top w:w="60" w:type="dxa"/>
              <w:left w:w="100" w:type="dxa"/>
              <w:bottom w:w="60" w:type="dxa"/>
              <w:right w:w="100" w:type="dxa"/>
            </w:tcMar>
          </w:tcPr>
          <w:p w14:paraId="040345AD" w14:textId="59DE9C0B" w:rsidR="00AC39CA" w:rsidRDefault="00AC39CA" w:rsidP="00730970">
            <w:r>
              <w:rPr>
                <w:sz w:val="18"/>
                <w:szCs w:val="18"/>
              </w:rPr>
              <w:t>L</w:t>
            </w:r>
            <w:r w:rsidR="00CD2831">
              <w:rPr>
                <w:sz w:val="18"/>
                <w:szCs w:val="18"/>
              </w:rPr>
              <w:t>’</w:t>
            </w:r>
            <w:r>
              <w:rPr>
                <w:sz w:val="18"/>
                <w:szCs w:val="18"/>
              </w:rPr>
              <w:t>acceptation d</w:t>
            </w:r>
            <w:r w:rsidR="00CD2831">
              <w:rPr>
                <w:sz w:val="18"/>
                <w:szCs w:val="18"/>
              </w:rPr>
              <w:t>’</w:t>
            </w:r>
            <w:r>
              <w:rPr>
                <w:sz w:val="18"/>
                <w:szCs w:val="18"/>
              </w:rPr>
              <w:t>une demande d</w:t>
            </w:r>
            <w:r w:rsidR="00CD2831">
              <w:rPr>
                <w:sz w:val="18"/>
                <w:szCs w:val="18"/>
              </w:rPr>
              <w:t>’</w:t>
            </w:r>
            <w:r>
              <w:rPr>
                <w:sz w:val="18"/>
                <w:szCs w:val="18"/>
              </w:rPr>
              <w:t>inscription déclenche automatiquement la création de l</w:t>
            </w:r>
            <w:r w:rsidR="00CD2831">
              <w:rPr>
                <w:sz w:val="18"/>
                <w:szCs w:val="18"/>
              </w:rPr>
              <w:t>’</w:t>
            </w:r>
            <w:r>
              <w:rPr>
                <w:sz w:val="18"/>
                <w:szCs w:val="18"/>
              </w:rPr>
              <w:t>inscription ACTIVE ainsi que de son compte de suivi comptable.</w:t>
            </w:r>
          </w:p>
        </w:tc>
      </w:tr>
      <w:tr w:rsidR="00AC39CA" w14:paraId="332A7366" w14:textId="77777777" w:rsidTr="00AC39CA">
        <w:tc>
          <w:tcPr>
            <w:tcW w:w="1600" w:type="dxa"/>
            <w:shd w:val="clear" w:color="auto" w:fill="F2F2F2"/>
            <w:tcMar>
              <w:top w:w="60" w:type="dxa"/>
              <w:left w:w="100" w:type="dxa"/>
              <w:bottom w:w="60" w:type="dxa"/>
              <w:right w:w="100" w:type="dxa"/>
            </w:tcMar>
          </w:tcPr>
          <w:p w14:paraId="61EE9AE4" w14:textId="4D8A21E4" w:rsidR="00AC39CA" w:rsidRDefault="00AC39CA" w:rsidP="00730970">
            <w:r>
              <w:rPr>
                <w:b/>
                <w:bCs/>
                <w:sz w:val="18"/>
                <w:szCs w:val="18"/>
              </w:rPr>
              <w:t>RM-INS-05</w:t>
            </w:r>
            <w:r w:rsidR="00D17C56">
              <w:rPr>
                <w:b/>
                <w:bCs/>
                <w:sz w:val="18"/>
                <w:szCs w:val="18"/>
              </w:rPr>
              <w:t>5</w:t>
            </w:r>
          </w:p>
        </w:tc>
        <w:tc>
          <w:tcPr>
            <w:tcW w:w="6300" w:type="dxa"/>
            <w:shd w:val="clear" w:color="auto" w:fill="F2F2F2"/>
            <w:tcMar>
              <w:top w:w="60" w:type="dxa"/>
              <w:left w:w="100" w:type="dxa"/>
              <w:bottom w:w="60" w:type="dxa"/>
              <w:right w:w="100" w:type="dxa"/>
            </w:tcMar>
          </w:tcPr>
          <w:p w14:paraId="19B90FD9" w14:textId="1A334356" w:rsidR="00AC39CA" w:rsidRDefault="00AC39CA" w:rsidP="00730970">
            <w:r>
              <w:rPr>
                <w:sz w:val="18"/>
                <w:szCs w:val="18"/>
              </w:rPr>
              <w:t>L</w:t>
            </w:r>
            <w:r w:rsidR="00CD2831">
              <w:rPr>
                <w:sz w:val="18"/>
                <w:szCs w:val="18"/>
              </w:rPr>
              <w:t>’</w:t>
            </w:r>
            <w:r>
              <w:rPr>
                <w:sz w:val="18"/>
                <w:szCs w:val="18"/>
              </w:rPr>
              <w:t>acceptation d</w:t>
            </w:r>
            <w:r w:rsidR="00CD2831">
              <w:rPr>
                <w:sz w:val="18"/>
                <w:szCs w:val="18"/>
              </w:rPr>
              <w:t>’</w:t>
            </w:r>
            <w:r>
              <w:rPr>
                <w:sz w:val="18"/>
                <w:szCs w:val="18"/>
              </w:rPr>
              <w:t>une demande d</w:t>
            </w:r>
            <w:r w:rsidR="00CD2831">
              <w:rPr>
                <w:sz w:val="18"/>
                <w:szCs w:val="18"/>
              </w:rPr>
              <w:t>’</w:t>
            </w:r>
            <w:r>
              <w:rPr>
                <w:sz w:val="18"/>
                <w:szCs w:val="18"/>
              </w:rPr>
              <w:t>inscription entraîne automatiquement le passage de l</w:t>
            </w:r>
            <w:r w:rsidR="00CD2831">
              <w:rPr>
                <w:sz w:val="18"/>
                <w:szCs w:val="18"/>
              </w:rPr>
              <w:t>’</w:t>
            </w:r>
            <w:r>
              <w:rPr>
                <w:sz w:val="18"/>
                <w:szCs w:val="18"/>
              </w:rPr>
              <w:t>état EN_ATTENTE à ACTIVE.</w:t>
            </w:r>
          </w:p>
        </w:tc>
      </w:tr>
      <w:tr w:rsidR="00AC39CA" w14:paraId="70AD931E" w14:textId="77777777" w:rsidTr="00AC39CA">
        <w:tc>
          <w:tcPr>
            <w:tcW w:w="1600" w:type="dxa"/>
            <w:tcMar>
              <w:top w:w="60" w:type="dxa"/>
              <w:left w:w="100" w:type="dxa"/>
              <w:bottom w:w="60" w:type="dxa"/>
              <w:right w:w="100" w:type="dxa"/>
            </w:tcMar>
          </w:tcPr>
          <w:p w14:paraId="7E99E924" w14:textId="72B1D720" w:rsidR="00AC39CA" w:rsidRDefault="00AC39CA" w:rsidP="00730970">
            <w:r>
              <w:rPr>
                <w:b/>
                <w:bCs/>
                <w:sz w:val="18"/>
                <w:szCs w:val="18"/>
              </w:rPr>
              <w:t>RM-INS-05</w:t>
            </w:r>
            <w:r w:rsidR="00D17C56">
              <w:rPr>
                <w:b/>
                <w:bCs/>
                <w:sz w:val="18"/>
                <w:szCs w:val="18"/>
              </w:rPr>
              <w:t>6</w:t>
            </w:r>
          </w:p>
        </w:tc>
        <w:tc>
          <w:tcPr>
            <w:tcW w:w="6300" w:type="dxa"/>
            <w:tcMar>
              <w:top w:w="60" w:type="dxa"/>
              <w:left w:w="100" w:type="dxa"/>
              <w:bottom w:w="60" w:type="dxa"/>
              <w:right w:w="100" w:type="dxa"/>
            </w:tcMar>
          </w:tcPr>
          <w:p w14:paraId="71920927" w14:textId="4CDD32DE" w:rsidR="00AC39CA" w:rsidRDefault="00AC39CA" w:rsidP="00730970">
            <w:r>
              <w:rPr>
                <w:sz w:val="18"/>
                <w:szCs w:val="18"/>
              </w:rPr>
              <w:t>La capacité de l</w:t>
            </w:r>
            <w:r w:rsidR="00CD2831">
              <w:rPr>
                <w:sz w:val="18"/>
                <w:szCs w:val="18"/>
              </w:rPr>
              <w:t>’</w:t>
            </w:r>
            <w:r>
              <w:rPr>
                <w:sz w:val="18"/>
                <w:szCs w:val="18"/>
              </w:rPr>
              <w:t>abonnement est vérifiée une seconde fois au moment exact de l</w:t>
            </w:r>
            <w:r w:rsidR="00CD2831">
              <w:rPr>
                <w:sz w:val="18"/>
                <w:szCs w:val="18"/>
              </w:rPr>
              <w:t>’</w:t>
            </w:r>
            <w:r>
              <w:rPr>
                <w:sz w:val="18"/>
                <w:szCs w:val="18"/>
              </w:rPr>
              <w:t>acceptation par le Professeur.</w:t>
            </w:r>
          </w:p>
        </w:tc>
      </w:tr>
      <w:tr w:rsidR="00AC39CA" w14:paraId="4FCEF21C" w14:textId="77777777" w:rsidTr="00AC39CA">
        <w:tc>
          <w:tcPr>
            <w:tcW w:w="1600" w:type="dxa"/>
            <w:shd w:val="clear" w:color="auto" w:fill="F2F2F2"/>
            <w:tcMar>
              <w:top w:w="60" w:type="dxa"/>
              <w:left w:w="100" w:type="dxa"/>
              <w:bottom w:w="60" w:type="dxa"/>
              <w:right w:w="100" w:type="dxa"/>
            </w:tcMar>
          </w:tcPr>
          <w:p w14:paraId="4DF1DBD6" w14:textId="5348310C" w:rsidR="00AC39CA" w:rsidRDefault="00AC39CA" w:rsidP="00730970">
            <w:r>
              <w:rPr>
                <w:b/>
                <w:bCs/>
                <w:sz w:val="18"/>
                <w:szCs w:val="18"/>
              </w:rPr>
              <w:t>RM-INS-05</w:t>
            </w:r>
            <w:r w:rsidR="00D17C56">
              <w:rPr>
                <w:b/>
                <w:bCs/>
                <w:sz w:val="18"/>
                <w:szCs w:val="18"/>
              </w:rPr>
              <w:t>7</w:t>
            </w:r>
          </w:p>
        </w:tc>
        <w:tc>
          <w:tcPr>
            <w:tcW w:w="6300" w:type="dxa"/>
            <w:shd w:val="clear" w:color="auto" w:fill="F2F2F2"/>
            <w:tcMar>
              <w:top w:w="60" w:type="dxa"/>
              <w:left w:w="100" w:type="dxa"/>
              <w:bottom w:w="60" w:type="dxa"/>
              <w:right w:w="100" w:type="dxa"/>
            </w:tcMar>
          </w:tcPr>
          <w:p w14:paraId="528B76FC" w14:textId="77777777" w:rsidR="00AC39CA" w:rsidRDefault="00AC39CA" w:rsidP="00730970">
            <w:r>
              <w:rPr>
                <w:sz w:val="18"/>
                <w:szCs w:val="18"/>
              </w:rPr>
              <w:t>Une inscription ACTIVE ne peut jamais être dupliquée.</w:t>
            </w:r>
          </w:p>
        </w:tc>
      </w:tr>
      <w:tr w:rsidR="00AC39CA" w14:paraId="66900988" w14:textId="77777777" w:rsidTr="00AC39CA">
        <w:tc>
          <w:tcPr>
            <w:tcW w:w="1600" w:type="dxa"/>
            <w:tcMar>
              <w:top w:w="60" w:type="dxa"/>
              <w:left w:w="100" w:type="dxa"/>
              <w:bottom w:w="60" w:type="dxa"/>
              <w:right w:w="100" w:type="dxa"/>
            </w:tcMar>
          </w:tcPr>
          <w:p w14:paraId="512AFEC7" w14:textId="59F1E831" w:rsidR="00AC39CA" w:rsidRDefault="00AC39CA" w:rsidP="00730970">
            <w:r>
              <w:rPr>
                <w:b/>
                <w:bCs/>
                <w:sz w:val="18"/>
                <w:szCs w:val="18"/>
              </w:rPr>
              <w:t>RM-INS-05</w:t>
            </w:r>
            <w:r w:rsidR="00D17C56">
              <w:rPr>
                <w:b/>
                <w:bCs/>
                <w:sz w:val="18"/>
                <w:szCs w:val="18"/>
              </w:rPr>
              <w:t>8</w:t>
            </w:r>
          </w:p>
        </w:tc>
        <w:tc>
          <w:tcPr>
            <w:tcW w:w="6300" w:type="dxa"/>
            <w:tcMar>
              <w:top w:w="60" w:type="dxa"/>
              <w:left w:w="100" w:type="dxa"/>
              <w:bottom w:w="60" w:type="dxa"/>
              <w:right w:w="100" w:type="dxa"/>
            </w:tcMar>
          </w:tcPr>
          <w:p w14:paraId="797CF3A1" w14:textId="488EB938" w:rsidR="00AC39CA" w:rsidRDefault="00AC39CA" w:rsidP="00730970">
            <w:r>
              <w:rPr>
                <w:sz w:val="18"/>
                <w:szCs w:val="18"/>
              </w:rPr>
              <w:t>Une demande d</w:t>
            </w:r>
            <w:r w:rsidR="00CD2831">
              <w:rPr>
                <w:sz w:val="18"/>
                <w:szCs w:val="18"/>
              </w:rPr>
              <w:t>’</w:t>
            </w:r>
            <w:r>
              <w:rPr>
                <w:sz w:val="18"/>
                <w:szCs w:val="18"/>
              </w:rPr>
              <w:t>inscription expirée conserve son historique mais ne peut jamais être réactivée.</w:t>
            </w:r>
          </w:p>
        </w:tc>
      </w:tr>
    </w:tbl>
    <w:p w14:paraId="73AC816A" w14:textId="77777777" w:rsidR="00A85188" w:rsidRDefault="00A85188" w:rsidP="00730970"/>
    <w:p w14:paraId="2B8EDF6F" w14:textId="77777777" w:rsidR="00080DFC" w:rsidRDefault="00080DFC" w:rsidP="00730970">
      <w:pPr>
        <w:suppressAutoHyphens w:val="0"/>
        <w:rPr>
          <w:b/>
          <w:bCs/>
        </w:rPr>
      </w:pPr>
      <w:r>
        <w:rPr>
          <w:b/>
          <w:bCs/>
        </w:rPr>
        <w:br w:type="page"/>
      </w:r>
    </w:p>
    <w:p w14:paraId="629B979A" w14:textId="35A4BE68" w:rsidR="00E146E5" w:rsidRDefault="00E146E5" w:rsidP="00730970">
      <w:pPr>
        <w:pStyle w:val="Heading1"/>
        <w:rPr>
          <w:b/>
          <w:bCs/>
        </w:rPr>
      </w:pPr>
      <w:bookmarkStart w:id="221" w:name="_Toc235708244"/>
      <w:r w:rsidRPr="002B034F">
        <w:rPr>
          <w:b/>
          <w:bCs/>
        </w:rPr>
        <w:lastRenderedPageBreak/>
        <w:t xml:space="preserve">CHAPITRE </w:t>
      </w:r>
      <w:r w:rsidR="00080DFC" w:rsidRPr="002B034F">
        <w:rPr>
          <w:b/>
          <w:bCs/>
        </w:rPr>
        <w:t>1</w:t>
      </w:r>
      <w:r w:rsidR="00906AEB">
        <w:rPr>
          <w:b/>
          <w:bCs/>
        </w:rPr>
        <w:t>3</w:t>
      </w:r>
      <w:r w:rsidRPr="002B034F">
        <w:rPr>
          <w:b/>
          <w:bCs/>
        </w:rPr>
        <w:t xml:space="preserve"> — LES SÉANCES</w:t>
      </w:r>
      <w:bookmarkEnd w:id="221"/>
    </w:p>
    <w:p w14:paraId="26249D16" w14:textId="77777777" w:rsidR="002E094F" w:rsidRPr="007A3215" w:rsidRDefault="002E094F" w:rsidP="00730970">
      <w:pPr>
        <w:pStyle w:val="Heading2"/>
        <w:rPr>
          <w:b/>
          <w:bCs/>
        </w:rPr>
      </w:pPr>
      <w:bookmarkStart w:id="222" w:name="_Toc235708245"/>
      <w:r w:rsidRPr="007A3215">
        <w:rPr>
          <w:b/>
          <w:bCs/>
        </w:rPr>
        <w:t>13.1 Objet</w:t>
      </w:r>
      <w:bookmarkEnd w:id="222"/>
    </w:p>
    <w:p w14:paraId="65AB1641" w14:textId="7916478D" w:rsidR="002E094F" w:rsidRPr="002E094F" w:rsidRDefault="002E094F" w:rsidP="00730970">
      <w:r w:rsidRPr="002E094F">
        <w:t xml:space="preserve">Le présent chapitre décrit les règles de gestion relatives </w:t>
      </w:r>
      <w:r w:rsidRPr="0050137C">
        <w:t>aux séances pédagogiques organisées</w:t>
      </w:r>
      <w:r w:rsidRPr="002E094F">
        <w:t xml:space="preserve"> dans le cadre d</w:t>
      </w:r>
      <w:r w:rsidR="00CD2831">
        <w:t>’</w:t>
      </w:r>
      <w:r w:rsidRPr="002E094F">
        <w:t>un groupe.</w:t>
      </w:r>
    </w:p>
    <w:p w14:paraId="6F819D78" w14:textId="7CEC0D5C" w:rsidR="002E094F" w:rsidRPr="002E094F" w:rsidRDefault="002E094F" w:rsidP="00730970">
      <w:r w:rsidRPr="002E094F">
        <w:t>Il définit notamment :</w:t>
      </w:r>
    </w:p>
    <w:p w14:paraId="5A82E6F9" w14:textId="19FD16CD" w:rsidR="002E094F" w:rsidRPr="002E094F" w:rsidRDefault="002E094F" w:rsidP="00730970">
      <w:pPr>
        <w:numPr>
          <w:ilvl w:val="0"/>
          <w:numId w:val="244"/>
        </w:numPr>
      </w:pPr>
      <w:r w:rsidRPr="002E094F">
        <w:t xml:space="preserve">Les modalités de création et de génération automatique des séances ; </w:t>
      </w:r>
    </w:p>
    <w:p w14:paraId="6AE3CB53" w14:textId="15D06C55" w:rsidR="002E094F" w:rsidRPr="002E094F" w:rsidRDefault="002E094F" w:rsidP="00730970">
      <w:pPr>
        <w:numPr>
          <w:ilvl w:val="0"/>
          <w:numId w:val="244"/>
        </w:numPr>
      </w:pPr>
      <w:r w:rsidRPr="002E094F">
        <w:t xml:space="preserve">Leur planification à partir du planning hebdomadaire du groupe ; </w:t>
      </w:r>
    </w:p>
    <w:p w14:paraId="3FFC2C6F" w14:textId="50E29381" w:rsidR="002E094F" w:rsidRPr="002E094F" w:rsidRDefault="002E094F" w:rsidP="00730970">
      <w:pPr>
        <w:numPr>
          <w:ilvl w:val="0"/>
          <w:numId w:val="244"/>
        </w:numPr>
      </w:pPr>
      <w:r w:rsidRPr="002E094F">
        <w:t xml:space="preserve">Leur déroulement ; </w:t>
      </w:r>
    </w:p>
    <w:p w14:paraId="48416CC6" w14:textId="306F7F34" w:rsidR="002E094F" w:rsidRPr="002E094F" w:rsidRDefault="002E094F" w:rsidP="00730970">
      <w:pPr>
        <w:numPr>
          <w:ilvl w:val="0"/>
          <w:numId w:val="244"/>
        </w:numPr>
      </w:pPr>
      <w:r w:rsidRPr="002E094F">
        <w:t xml:space="preserve">Les modifications exceptionnelles autorisées ; </w:t>
      </w:r>
    </w:p>
    <w:p w14:paraId="10F6C897" w14:textId="02D97FCD" w:rsidR="002E094F" w:rsidRPr="002E094F" w:rsidRDefault="002E094F" w:rsidP="00730970">
      <w:pPr>
        <w:numPr>
          <w:ilvl w:val="0"/>
          <w:numId w:val="244"/>
        </w:numPr>
      </w:pPr>
      <w:r w:rsidRPr="002E094F">
        <w:t>La gestion des périodes d</w:t>
      </w:r>
      <w:r w:rsidR="00CD2831">
        <w:t>’</w:t>
      </w:r>
      <w:r w:rsidRPr="002E094F">
        <w:t xml:space="preserve">interruption ; </w:t>
      </w:r>
    </w:p>
    <w:p w14:paraId="667A0878" w14:textId="7B3E7F03" w:rsidR="002E094F" w:rsidRPr="002E094F" w:rsidRDefault="002E094F" w:rsidP="00730970">
      <w:pPr>
        <w:numPr>
          <w:ilvl w:val="0"/>
          <w:numId w:val="244"/>
        </w:numPr>
      </w:pPr>
      <w:r w:rsidRPr="002E094F">
        <w:t>Les règles d</w:t>
      </w:r>
      <w:r w:rsidR="00CD2831">
        <w:t>’</w:t>
      </w:r>
      <w:r w:rsidRPr="002E094F">
        <w:t xml:space="preserve">immuabilité des séances réalisées ; </w:t>
      </w:r>
    </w:p>
    <w:p w14:paraId="72A3C599" w14:textId="2E78F08D" w:rsidR="002E094F" w:rsidRPr="002E094F" w:rsidRDefault="002E094F" w:rsidP="00730970">
      <w:pPr>
        <w:numPr>
          <w:ilvl w:val="0"/>
          <w:numId w:val="244"/>
        </w:numPr>
      </w:pPr>
      <w:r w:rsidRPr="002E094F">
        <w:t>Les impacts pédagogiques, comptables et de notification</w:t>
      </w:r>
      <w:r>
        <w:t>,</w:t>
      </w:r>
      <w:r w:rsidRPr="002E094F">
        <w:t xml:space="preserve"> associés à chaque séance. </w:t>
      </w:r>
    </w:p>
    <w:p w14:paraId="0FE06EE7" w14:textId="45DEF28F" w:rsidR="002E094F" w:rsidRPr="002E094F" w:rsidRDefault="002E094F" w:rsidP="00730970">
      <w:r w:rsidRPr="002E094F">
        <w:t>Les séances constituent l</w:t>
      </w:r>
      <w:r w:rsidR="00CD2831">
        <w:t>’</w:t>
      </w:r>
      <w:r w:rsidRPr="002E094F">
        <w:t>unité opérationnelle de base de l</w:t>
      </w:r>
      <w:r w:rsidR="00CD2831">
        <w:t>’</w:t>
      </w:r>
      <w:r w:rsidRPr="002E094F">
        <w:t>activité pédagogique de GROUPI.</w:t>
      </w:r>
    </w:p>
    <w:p w14:paraId="3D146ABA" w14:textId="77777777" w:rsidR="002E094F" w:rsidRPr="002E094F" w:rsidRDefault="002E094F" w:rsidP="00730970"/>
    <w:p w14:paraId="0613CCE9" w14:textId="08FB8638" w:rsidR="00E146E5" w:rsidRPr="002B034F" w:rsidRDefault="00080DFC" w:rsidP="00730970">
      <w:pPr>
        <w:pStyle w:val="Heading2"/>
        <w:rPr>
          <w:b/>
          <w:bCs/>
        </w:rPr>
      </w:pPr>
      <w:bookmarkStart w:id="223" w:name="_Toc235708246"/>
      <w:r w:rsidRPr="002B034F">
        <w:rPr>
          <w:b/>
          <w:bCs/>
        </w:rPr>
        <w:t>1</w:t>
      </w:r>
      <w:r w:rsidR="00906AEB">
        <w:rPr>
          <w:b/>
          <w:bCs/>
        </w:rPr>
        <w:t>3</w:t>
      </w:r>
      <w:r w:rsidR="00E146E5" w:rsidRPr="002B034F">
        <w:rPr>
          <w:b/>
          <w:bCs/>
        </w:rPr>
        <w:t>.</w:t>
      </w:r>
      <w:r w:rsidR="002E094F">
        <w:rPr>
          <w:b/>
          <w:bCs/>
        </w:rPr>
        <w:t>2</w:t>
      </w:r>
      <w:r w:rsidR="00E146E5" w:rsidRPr="002B034F">
        <w:rPr>
          <w:b/>
          <w:bCs/>
        </w:rPr>
        <w:t xml:space="preserve"> </w:t>
      </w:r>
      <w:r w:rsidR="00FF63B0">
        <w:rPr>
          <w:b/>
          <w:bCs/>
        </w:rPr>
        <w:t>Principes</w:t>
      </w:r>
      <w:bookmarkEnd w:id="223"/>
    </w:p>
    <w:p w14:paraId="087D6AAF" w14:textId="07E31C2E" w:rsidR="00E146E5" w:rsidRPr="00E146E5" w:rsidRDefault="00E146E5" w:rsidP="00730970">
      <w:r w:rsidRPr="00E146E5">
        <w:t>Une séance représente une rencontre pédagogique planifiée entre un Professeur et les élèves d</w:t>
      </w:r>
      <w:r w:rsidR="00CD2831">
        <w:t>’</w:t>
      </w:r>
      <w:r w:rsidRPr="00E146E5">
        <w:t>un groupe.</w:t>
      </w:r>
      <w:r w:rsidR="00FF63B0">
        <w:t xml:space="preserve"> </w:t>
      </w:r>
      <w:r w:rsidRPr="00E146E5">
        <w:t>Chaque séance est toujours rattachée à un seul groupe.</w:t>
      </w:r>
      <w:r w:rsidR="00FF63B0">
        <w:t xml:space="preserve"> </w:t>
      </w:r>
      <w:r w:rsidRPr="00E146E5">
        <w:t>Elle constitue l</w:t>
      </w:r>
      <w:r w:rsidR="00CD2831">
        <w:t>’</w:t>
      </w:r>
      <w:r w:rsidRPr="00E146E5">
        <w:t>unité de base de l</w:t>
      </w:r>
      <w:r w:rsidR="00CD2831">
        <w:t>’</w:t>
      </w:r>
      <w:r w:rsidRPr="00E146E5">
        <w:t>activité pédagogique de GROUPI.</w:t>
      </w:r>
    </w:p>
    <w:p w14:paraId="4E725F17" w14:textId="77777777" w:rsidR="00E146E5" w:rsidRPr="00E146E5" w:rsidRDefault="00E146E5" w:rsidP="00730970">
      <w:r w:rsidRPr="00E146E5">
        <w:t>Pour chaque séance, GROUPI conserve notamment :</w:t>
      </w:r>
    </w:p>
    <w:p w14:paraId="14B6D2F2" w14:textId="7E0474A1" w:rsidR="00E146E5" w:rsidRPr="00E146E5" w:rsidRDefault="00080DFC" w:rsidP="00730970">
      <w:pPr>
        <w:numPr>
          <w:ilvl w:val="0"/>
          <w:numId w:val="138"/>
        </w:numPr>
      </w:pPr>
      <w:r w:rsidRPr="00E146E5">
        <w:t>Le</w:t>
      </w:r>
      <w:r w:rsidR="00E146E5" w:rsidRPr="00E146E5">
        <w:t xml:space="preserve"> groupe concerné ;</w:t>
      </w:r>
    </w:p>
    <w:p w14:paraId="44C73C5F" w14:textId="3EFA8954" w:rsidR="00E146E5" w:rsidRPr="00E146E5" w:rsidRDefault="00080DFC" w:rsidP="00730970">
      <w:pPr>
        <w:numPr>
          <w:ilvl w:val="0"/>
          <w:numId w:val="138"/>
        </w:numPr>
      </w:pPr>
      <w:r w:rsidRPr="00E146E5">
        <w:t>La</w:t>
      </w:r>
      <w:r w:rsidR="00E146E5" w:rsidRPr="00E146E5">
        <w:t xml:space="preserve"> date ;</w:t>
      </w:r>
    </w:p>
    <w:p w14:paraId="2A63D3AB" w14:textId="1BD04AD3" w:rsidR="00E146E5" w:rsidRPr="00E146E5" w:rsidRDefault="00080DFC" w:rsidP="00730970">
      <w:pPr>
        <w:numPr>
          <w:ilvl w:val="0"/>
          <w:numId w:val="138"/>
        </w:numPr>
      </w:pPr>
      <w:r w:rsidRPr="00E146E5">
        <w:t>L</w:t>
      </w:r>
      <w:r w:rsidR="00CD2831">
        <w:t>’</w:t>
      </w:r>
      <w:r w:rsidRPr="00E146E5">
        <w:t>heure</w:t>
      </w:r>
      <w:r w:rsidR="00E146E5" w:rsidRPr="00E146E5">
        <w:t xml:space="preserve"> de début ;</w:t>
      </w:r>
    </w:p>
    <w:p w14:paraId="52BC01B7" w14:textId="6A0D351B" w:rsidR="00E146E5" w:rsidRPr="00E146E5" w:rsidRDefault="00080DFC" w:rsidP="00730970">
      <w:pPr>
        <w:numPr>
          <w:ilvl w:val="0"/>
          <w:numId w:val="138"/>
        </w:numPr>
      </w:pPr>
      <w:r w:rsidRPr="00E146E5">
        <w:t>La</w:t>
      </w:r>
      <w:r w:rsidR="00E146E5" w:rsidRPr="00E146E5">
        <w:t xml:space="preserve"> durée ;</w:t>
      </w:r>
    </w:p>
    <w:p w14:paraId="119AA4F9" w14:textId="02591963" w:rsidR="00E146E5" w:rsidRPr="00E146E5" w:rsidRDefault="00080DFC" w:rsidP="00730970">
      <w:pPr>
        <w:numPr>
          <w:ilvl w:val="0"/>
          <w:numId w:val="138"/>
        </w:numPr>
      </w:pPr>
      <w:r w:rsidRPr="00E146E5">
        <w:t>Le</w:t>
      </w:r>
      <w:r w:rsidR="00E146E5" w:rsidRPr="00E146E5">
        <w:t xml:space="preserve"> lieu ;</w:t>
      </w:r>
    </w:p>
    <w:p w14:paraId="74B78F9D" w14:textId="660453CC" w:rsidR="00E146E5" w:rsidRPr="00E146E5" w:rsidRDefault="00080DFC" w:rsidP="00730970">
      <w:pPr>
        <w:numPr>
          <w:ilvl w:val="0"/>
          <w:numId w:val="138"/>
        </w:numPr>
      </w:pPr>
      <w:r w:rsidRPr="00E146E5">
        <w:t>Le</w:t>
      </w:r>
      <w:r w:rsidR="00E146E5" w:rsidRPr="00E146E5">
        <w:t xml:space="preserve"> mode d</w:t>
      </w:r>
      <w:r w:rsidR="00CD2831">
        <w:t>’</w:t>
      </w:r>
      <w:r w:rsidR="00E146E5" w:rsidRPr="00E146E5">
        <w:t>enseignement (présentiel ou en ligne) ;</w:t>
      </w:r>
    </w:p>
    <w:p w14:paraId="410D6BDA" w14:textId="20A67136" w:rsidR="00E146E5" w:rsidRPr="00E146E5" w:rsidRDefault="00080DFC" w:rsidP="00730970">
      <w:pPr>
        <w:numPr>
          <w:ilvl w:val="0"/>
          <w:numId w:val="138"/>
        </w:numPr>
      </w:pPr>
      <w:r w:rsidRPr="00E146E5">
        <w:t>Les</w:t>
      </w:r>
      <w:r w:rsidR="00E146E5" w:rsidRPr="00E146E5">
        <w:t xml:space="preserve"> présences ;</w:t>
      </w:r>
    </w:p>
    <w:p w14:paraId="3AEF60BD" w14:textId="5EDB3459" w:rsidR="00E146E5" w:rsidRPr="00E146E5" w:rsidRDefault="00080DFC" w:rsidP="00730970">
      <w:pPr>
        <w:numPr>
          <w:ilvl w:val="0"/>
          <w:numId w:val="138"/>
        </w:numPr>
      </w:pPr>
      <w:r w:rsidRPr="00E146E5">
        <w:t>Les</w:t>
      </w:r>
      <w:r w:rsidR="00E146E5" w:rsidRPr="00E146E5">
        <w:t xml:space="preserve"> commentaires ;</w:t>
      </w:r>
    </w:p>
    <w:p w14:paraId="0C5F04A3" w14:textId="7680BC40" w:rsidR="00E146E5" w:rsidRPr="00E146E5" w:rsidRDefault="00080DFC" w:rsidP="00730970">
      <w:pPr>
        <w:numPr>
          <w:ilvl w:val="0"/>
          <w:numId w:val="138"/>
        </w:numPr>
      </w:pPr>
      <w:r w:rsidRPr="00E146E5">
        <w:t>Les</w:t>
      </w:r>
      <w:r w:rsidR="00E146E5" w:rsidRPr="00E146E5">
        <w:t xml:space="preserve"> écritures comptables éventuellement générées.</w:t>
      </w:r>
    </w:p>
    <w:p w14:paraId="344189C1" w14:textId="77777777" w:rsidR="00E146E5" w:rsidRDefault="00E146E5" w:rsidP="00730970">
      <w:r w:rsidRPr="00E146E5">
        <w:t>Une séance possède son propre historique et reste conservée pendant toute la durée de vie de la plateforme.</w:t>
      </w:r>
    </w:p>
    <w:p w14:paraId="16FDAC98" w14:textId="77777777" w:rsidR="007A3215" w:rsidRPr="00E146E5" w:rsidRDefault="007A3215" w:rsidP="00730970"/>
    <w:p w14:paraId="48FF94CF" w14:textId="0C178040" w:rsidR="00E146E5" w:rsidRPr="002B034F" w:rsidRDefault="00080DFC" w:rsidP="00730970">
      <w:pPr>
        <w:pStyle w:val="Heading2"/>
        <w:rPr>
          <w:b/>
          <w:bCs/>
        </w:rPr>
      </w:pPr>
      <w:bookmarkStart w:id="224" w:name="_Toc235708247"/>
      <w:r w:rsidRPr="002B034F">
        <w:rPr>
          <w:b/>
          <w:bCs/>
        </w:rPr>
        <w:lastRenderedPageBreak/>
        <w:t>1</w:t>
      </w:r>
      <w:r w:rsidR="00906AEB">
        <w:rPr>
          <w:b/>
          <w:bCs/>
        </w:rPr>
        <w:t>3</w:t>
      </w:r>
      <w:r w:rsidR="00E146E5" w:rsidRPr="002B034F">
        <w:rPr>
          <w:b/>
          <w:bCs/>
        </w:rPr>
        <w:t>.</w:t>
      </w:r>
      <w:r w:rsidR="007A3215">
        <w:rPr>
          <w:b/>
          <w:bCs/>
        </w:rPr>
        <w:t>3</w:t>
      </w:r>
      <w:r w:rsidR="00E146E5" w:rsidRPr="002B034F">
        <w:rPr>
          <w:b/>
          <w:bCs/>
        </w:rPr>
        <w:t xml:space="preserve"> Génération des séances</w:t>
      </w:r>
      <w:bookmarkEnd w:id="224"/>
    </w:p>
    <w:p w14:paraId="0FFCAD75" w14:textId="77777777" w:rsidR="00E146E5" w:rsidRPr="00080DFC" w:rsidRDefault="00E146E5" w:rsidP="00730970">
      <w:r w:rsidRPr="00080DFC">
        <w:t>Les séances sont générées automatiquement à partir du calendrier du groupe.</w:t>
      </w:r>
    </w:p>
    <w:p w14:paraId="6B971653" w14:textId="77777777" w:rsidR="00E146E5" w:rsidRPr="00E146E5" w:rsidRDefault="00E146E5" w:rsidP="00730970">
      <w:r w:rsidRPr="00E146E5">
        <w:t>Ce calendrier est construit à partir :</w:t>
      </w:r>
    </w:p>
    <w:p w14:paraId="1E407088" w14:textId="4784E496" w:rsidR="00E146E5" w:rsidRPr="00E146E5" w:rsidRDefault="00080DFC" w:rsidP="00730970">
      <w:pPr>
        <w:numPr>
          <w:ilvl w:val="0"/>
          <w:numId w:val="139"/>
        </w:numPr>
      </w:pPr>
      <w:r w:rsidRPr="00E146E5">
        <w:t>Du</w:t>
      </w:r>
      <w:r w:rsidR="00E146E5" w:rsidRPr="00E146E5">
        <w:t xml:space="preserve"> planning hebdomadaire défini lors de la création du groupe ;</w:t>
      </w:r>
    </w:p>
    <w:p w14:paraId="2929C6FB" w14:textId="16D28261" w:rsidR="00E146E5" w:rsidRPr="00E146E5" w:rsidRDefault="00080DFC" w:rsidP="00730970">
      <w:pPr>
        <w:numPr>
          <w:ilvl w:val="0"/>
          <w:numId w:val="139"/>
        </w:numPr>
      </w:pPr>
      <w:r w:rsidRPr="00E146E5">
        <w:t>De</w:t>
      </w:r>
      <w:r w:rsidR="00E146E5" w:rsidRPr="00E146E5">
        <w:t xml:space="preserve"> la date de début du groupe ;</w:t>
      </w:r>
    </w:p>
    <w:p w14:paraId="42C36027" w14:textId="538A4CE4" w:rsidR="00E146E5" w:rsidRPr="00E146E5" w:rsidRDefault="00080DFC" w:rsidP="00730970">
      <w:pPr>
        <w:numPr>
          <w:ilvl w:val="0"/>
          <w:numId w:val="139"/>
        </w:numPr>
      </w:pPr>
      <w:r w:rsidRPr="00E146E5">
        <w:t>De</w:t>
      </w:r>
      <w:r w:rsidR="00E146E5" w:rsidRPr="00E146E5">
        <w:t xml:space="preserve"> la date de fin éventuelle ;</w:t>
      </w:r>
    </w:p>
    <w:p w14:paraId="5C4C9142" w14:textId="28C3A98E" w:rsidR="00E146E5" w:rsidRPr="00E146E5" w:rsidRDefault="00080DFC" w:rsidP="00730970">
      <w:pPr>
        <w:numPr>
          <w:ilvl w:val="0"/>
          <w:numId w:val="139"/>
        </w:numPr>
      </w:pPr>
      <w:r w:rsidRPr="00E146E5">
        <w:t>Des</w:t>
      </w:r>
      <w:r w:rsidR="00E146E5" w:rsidRPr="00E146E5">
        <w:t xml:space="preserve"> périodes d</w:t>
      </w:r>
      <w:r w:rsidR="00CD2831">
        <w:t>’</w:t>
      </w:r>
      <w:r w:rsidR="00E146E5" w:rsidRPr="00E146E5">
        <w:t>interruption définies par le Professeur.</w:t>
      </w:r>
    </w:p>
    <w:p w14:paraId="006D69B2" w14:textId="77777777" w:rsidR="00E146E5" w:rsidRPr="00E146E5" w:rsidRDefault="00E146E5" w:rsidP="00730970">
      <w:r w:rsidRPr="00E146E5">
        <w:t>À partir de ces informations, GROUPI crée automatiquement les séances futures.</w:t>
      </w:r>
    </w:p>
    <w:p w14:paraId="007C878B" w14:textId="77777777" w:rsidR="00E146E5" w:rsidRPr="00E146E5" w:rsidRDefault="00E146E5" w:rsidP="00730970">
      <w:r w:rsidRPr="00E146E5">
        <w:t>Le Professeur peut également :</w:t>
      </w:r>
    </w:p>
    <w:p w14:paraId="4468839D" w14:textId="5EE2D71F" w:rsidR="00E146E5" w:rsidRPr="00E146E5" w:rsidRDefault="00080DFC" w:rsidP="00730970">
      <w:pPr>
        <w:numPr>
          <w:ilvl w:val="0"/>
          <w:numId w:val="140"/>
        </w:numPr>
      </w:pPr>
      <w:r w:rsidRPr="00E146E5">
        <w:t>Créer</w:t>
      </w:r>
      <w:r w:rsidR="00E146E5" w:rsidRPr="00E146E5">
        <w:t xml:space="preserve"> une séance exceptionnelle ;</w:t>
      </w:r>
    </w:p>
    <w:p w14:paraId="788DF223" w14:textId="6F54787D" w:rsidR="00E146E5" w:rsidRPr="00E146E5" w:rsidRDefault="00080DFC" w:rsidP="00730970">
      <w:pPr>
        <w:numPr>
          <w:ilvl w:val="0"/>
          <w:numId w:val="140"/>
        </w:numPr>
      </w:pPr>
      <w:r w:rsidRPr="00E146E5">
        <w:t>Déplacer</w:t>
      </w:r>
      <w:r w:rsidR="00E146E5" w:rsidRPr="00E146E5">
        <w:t xml:space="preserve"> une séance future ;</w:t>
      </w:r>
    </w:p>
    <w:p w14:paraId="788F20F9" w14:textId="77075A6C" w:rsidR="00E146E5" w:rsidRPr="00E146E5" w:rsidRDefault="00080DFC" w:rsidP="00730970">
      <w:pPr>
        <w:numPr>
          <w:ilvl w:val="0"/>
          <w:numId w:val="140"/>
        </w:numPr>
      </w:pPr>
      <w:r w:rsidRPr="00E146E5">
        <w:t>Supprimer</w:t>
      </w:r>
      <w:r w:rsidR="00E146E5" w:rsidRPr="00E146E5">
        <w:t xml:space="preserve"> une séance future.</w:t>
      </w:r>
    </w:p>
    <w:p w14:paraId="25F0DED4" w14:textId="12C8410B" w:rsidR="00E146E5" w:rsidRDefault="00E146E5" w:rsidP="00730970">
      <w:r w:rsidRPr="00E146E5">
        <w:t>Ces opérations n</w:t>
      </w:r>
      <w:r w:rsidR="00CD2831">
        <w:t>’</w:t>
      </w:r>
      <w:r w:rsidRPr="00E146E5">
        <w:t>ont aucune incidence sur le planning hebdomadaire du groupe.</w:t>
      </w:r>
    </w:p>
    <w:p w14:paraId="4ACA9D20" w14:textId="79F4FBA1" w:rsidR="002E094F" w:rsidRDefault="002E094F" w:rsidP="00730970">
      <w:r w:rsidRPr="002E094F">
        <w:t>GROUPI garantit qu</w:t>
      </w:r>
      <w:r w:rsidR="00CD2831">
        <w:t>’</w:t>
      </w:r>
      <w:r w:rsidRPr="002E094F">
        <w:t>une même séance n</w:t>
      </w:r>
      <w:r w:rsidR="00CD2831">
        <w:t>’</w:t>
      </w:r>
      <w:r w:rsidRPr="002E094F">
        <w:t>est jamais générée deux fois pour un même groupe, une même date et un même créneau horaire.</w:t>
      </w:r>
    </w:p>
    <w:p w14:paraId="09B33026" w14:textId="5C06A253" w:rsidR="002E094F" w:rsidRPr="0050137C" w:rsidRDefault="0050137C" w:rsidP="00730970">
      <w:r>
        <w:t>G</w:t>
      </w:r>
      <w:r w:rsidRPr="0050137C">
        <w:t>ROUPI détecte les conflits de planning pour un même Professeur lors de la création ou du déplacement d</w:t>
      </w:r>
      <w:r w:rsidR="00CD2831">
        <w:t>’</w:t>
      </w:r>
      <w:r w:rsidRPr="0050137C">
        <w:t>une séance. Une alerte est générée, mais la création reste autorisée en V</w:t>
      </w:r>
      <w:r w:rsidR="00947F12">
        <w:t xml:space="preserve">ersion </w:t>
      </w:r>
      <w:r w:rsidRPr="0050137C">
        <w:t>1.</w:t>
      </w:r>
    </w:p>
    <w:p w14:paraId="0D4E34ED" w14:textId="66A18413" w:rsidR="0050137C" w:rsidRPr="00BA03D4" w:rsidRDefault="00BA03D4" w:rsidP="00730970">
      <w:r w:rsidRPr="00BA03D4">
        <w:t>La génération de nouvelles séances est suspendue lorsque l</w:t>
      </w:r>
      <w:r w:rsidR="00CD2831">
        <w:t>’</w:t>
      </w:r>
      <w:r w:rsidRPr="00BA03D4">
        <w:t>abonnement du Professeur est expiré ou suspendu</w:t>
      </w:r>
      <w:r>
        <w:t xml:space="preserve"> ou si aucun élève ne s</w:t>
      </w:r>
      <w:r w:rsidR="00CD2831">
        <w:t>’</w:t>
      </w:r>
      <w:r>
        <w:t>est inscrit au groupe</w:t>
      </w:r>
      <w:r w:rsidRPr="00BA03D4">
        <w:t>. Les séances déjà générées restent consultables.</w:t>
      </w:r>
    </w:p>
    <w:p w14:paraId="6293BC78" w14:textId="328A685B" w:rsidR="00BA03D4" w:rsidRPr="004A0C39" w:rsidRDefault="004A0C39" w:rsidP="00730970">
      <w:r w:rsidRPr="004A0C39">
        <w:t>Une séance peut être reportée à une autre date. Le report annule la séance initiale et crée une nouvelle séance à la date choisie. Les Parents en sont informés.</w:t>
      </w:r>
    </w:p>
    <w:p w14:paraId="1DB977D5" w14:textId="187B7FED" w:rsidR="004A0C39" w:rsidRPr="00474DCA" w:rsidRDefault="00474DCA" w:rsidP="00730970">
      <w:r w:rsidRPr="00474DCA">
        <w:t>GROUPI limite la génération automatique des séances dans le futur à la durée de l</w:t>
      </w:r>
      <w:r w:rsidR="00CD2831">
        <w:t>’</w:t>
      </w:r>
      <w:r w:rsidRPr="00474DCA">
        <w:t>année académique afin de garantir la performance de la plateforme.</w:t>
      </w:r>
    </w:p>
    <w:p w14:paraId="5DF04FB0" w14:textId="77777777" w:rsidR="00474DCA" w:rsidRPr="00474DCA" w:rsidRDefault="00474DCA" w:rsidP="00730970"/>
    <w:p w14:paraId="5751B475" w14:textId="49907653" w:rsidR="00E146E5" w:rsidRPr="002B034F" w:rsidRDefault="00080DFC" w:rsidP="00730970">
      <w:pPr>
        <w:pStyle w:val="Heading2"/>
        <w:rPr>
          <w:b/>
          <w:bCs/>
        </w:rPr>
      </w:pPr>
      <w:bookmarkStart w:id="225" w:name="_Toc235708248"/>
      <w:r w:rsidRPr="002B034F">
        <w:rPr>
          <w:b/>
          <w:bCs/>
        </w:rPr>
        <w:t>1</w:t>
      </w:r>
      <w:r w:rsidR="00906AEB">
        <w:rPr>
          <w:b/>
          <w:bCs/>
        </w:rPr>
        <w:t>3</w:t>
      </w:r>
      <w:r w:rsidR="00E146E5" w:rsidRPr="002B034F">
        <w:rPr>
          <w:b/>
          <w:bCs/>
        </w:rPr>
        <w:t>.</w:t>
      </w:r>
      <w:r w:rsidR="007A3215">
        <w:rPr>
          <w:b/>
          <w:bCs/>
        </w:rPr>
        <w:t>4</w:t>
      </w:r>
      <w:r w:rsidR="00E146E5" w:rsidRPr="002B034F">
        <w:rPr>
          <w:b/>
          <w:bCs/>
        </w:rPr>
        <w:t xml:space="preserve"> Périodes d</w:t>
      </w:r>
      <w:r w:rsidR="00CD2831">
        <w:rPr>
          <w:b/>
          <w:bCs/>
        </w:rPr>
        <w:t>’</w:t>
      </w:r>
      <w:r w:rsidR="00E146E5" w:rsidRPr="002B034F">
        <w:rPr>
          <w:b/>
          <w:bCs/>
        </w:rPr>
        <w:t>interruption</w:t>
      </w:r>
      <w:bookmarkEnd w:id="225"/>
    </w:p>
    <w:p w14:paraId="7484D088" w14:textId="77777777" w:rsidR="00E146E5" w:rsidRPr="00E146E5" w:rsidRDefault="00E146E5" w:rsidP="00730970">
      <w:r w:rsidRPr="00E146E5">
        <w:t>Le Professeur peut définir des périodes pendant lesquelles aucune séance ne doit être générée.</w:t>
      </w:r>
    </w:p>
    <w:p w14:paraId="2640DE0E" w14:textId="77777777" w:rsidR="00E146E5" w:rsidRPr="00E146E5" w:rsidRDefault="00E146E5" w:rsidP="00730970">
      <w:r w:rsidRPr="00E146E5">
        <w:t>Exemples :</w:t>
      </w:r>
    </w:p>
    <w:p w14:paraId="21938140" w14:textId="5A266BC8" w:rsidR="00E146E5" w:rsidRPr="00E146E5" w:rsidRDefault="00080DFC" w:rsidP="00730970">
      <w:pPr>
        <w:numPr>
          <w:ilvl w:val="0"/>
          <w:numId w:val="141"/>
        </w:numPr>
      </w:pPr>
      <w:r w:rsidRPr="00E146E5">
        <w:t>Vacances</w:t>
      </w:r>
      <w:r w:rsidR="00E146E5" w:rsidRPr="00E146E5">
        <w:t xml:space="preserve"> scolaires ;</w:t>
      </w:r>
    </w:p>
    <w:p w14:paraId="32D236A3" w14:textId="52338214" w:rsidR="00E146E5" w:rsidRPr="00E146E5" w:rsidRDefault="00080DFC" w:rsidP="00730970">
      <w:pPr>
        <w:numPr>
          <w:ilvl w:val="0"/>
          <w:numId w:val="141"/>
        </w:numPr>
      </w:pPr>
      <w:r w:rsidRPr="00E146E5">
        <w:t>Congés</w:t>
      </w:r>
      <w:r w:rsidR="00E146E5" w:rsidRPr="00E146E5">
        <w:t xml:space="preserve"> personnels ;</w:t>
      </w:r>
    </w:p>
    <w:p w14:paraId="4586E282" w14:textId="5C36E4AA" w:rsidR="00E146E5" w:rsidRPr="00E146E5" w:rsidRDefault="00080DFC" w:rsidP="00730970">
      <w:pPr>
        <w:numPr>
          <w:ilvl w:val="0"/>
          <w:numId w:val="141"/>
        </w:numPr>
      </w:pPr>
      <w:r w:rsidRPr="00E146E5">
        <w:t>Examens</w:t>
      </w:r>
      <w:r w:rsidR="00E146E5" w:rsidRPr="00E146E5">
        <w:t xml:space="preserve"> ;</w:t>
      </w:r>
    </w:p>
    <w:p w14:paraId="62AC6027" w14:textId="350AC502" w:rsidR="00E146E5" w:rsidRPr="00E146E5" w:rsidRDefault="00080DFC" w:rsidP="00730970">
      <w:pPr>
        <w:numPr>
          <w:ilvl w:val="0"/>
          <w:numId w:val="141"/>
        </w:numPr>
      </w:pPr>
      <w:r w:rsidRPr="00E146E5">
        <w:t>Interruption</w:t>
      </w:r>
      <w:r w:rsidR="00E146E5" w:rsidRPr="00E146E5">
        <w:t xml:space="preserve"> exceptionnelle.</w:t>
      </w:r>
    </w:p>
    <w:p w14:paraId="09F1AA96" w14:textId="77E440FE" w:rsidR="00E146E5" w:rsidRPr="00E146E5" w:rsidRDefault="00E146E5" w:rsidP="00730970">
      <w:r w:rsidRPr="00E146E5">
        <w:t>Pendant une période d</w:t>
      </w:r>
      <w:r w:rsidR="00CD2831">
        <w:t>’</w:t>
      </w:r>
      <w:r w:rsidRPr="00E146E5">
        <w:t>interruption :</w:t>
      </w:r>
    </w:p>
    <w:p w14:paraId="1729FDFB" w14:textId="740CA650" w:rsidR="00E146E5" w:rsidRPr="00E146E5" w:rsidRDefault="00080DFC" w:rsidP="00730970">
      <w:pPr>
        <w:numPr>
          <w:ilvl w:val="0"/>
          <w:numId w:val="142"/>
        </w:numPr>
      </w:pPr>
      <w:r w:rsidRPr="00E146E5">
        <w:t>Aucune</w:t>
      </w:r>
      <w:r w:rsidR="00E146E5" w:rsidRPr="00E146E5">
        <w:t xml:space="preserve"> nouvelle séance n</w:t>
      </w:r>
      <w:r w:rsidR="00CD2831">
        <w:t>’</w:t>
      </w:r>
      <w:r w:rsidR="00E146E5" w:rsidRPr="00E146E5">
        <w:t>est générée ;</w:t>
      </w:r>
    </w:p>
    <w:p w14:paraId="41015695" w14:textId="51E13EC7" w:rsidR="00E146E5" w:rsidRPr="00E146E5" w:rsidRDefault="00080DFC" w:rsidP="00730970">
      <w:pPr>
        <w:numPr>
          <w:ilvl w:val="0"/>
          <w:numId w:val="142"/>
        </w:numPr>
      </w:pPr>
      <w:r w:rsidRPr="00E146E5">
        <w:lastRenderedPageBreak/>
        <w:t>Les</w:t>
      </w:r>
      <w:r w:rsidR="00E146E5" w:rsidRPr="00E146E5">
        <w:t xml:space="preserve"> inscriptions restent actives ;</w:t>
      </w:r>
    </w:p>
    <w:p w14:paraId="6B636825" w14:textId="282F97B4" w:rsidR="00E146E5" w:rsidRPr="00E146E5" w:rsidRDefault="00080DFC" w:rsidP="00730970">
      <w:pPr>
        <w:numPr>
          <w:ilvl w:val="0"/>
          <w:numId w:val="142"/>
        </w:numPr>
      </w:pPr>
      <w:r w:rsidRPr="00E146E5">
        <w:t>Les</w:t>
      </w:r>
      <w:r w:rsidR="00E146E5" w:rsidRPr="00E146E5">
        <w:t xml:space="preserve"> historiques restent inchangés.</w:t>
      </w:r>
    </w:p>
    <w:p w14:paraId="5F9F415C" w14:textId="2E55532E" w:rsidR="00E146E5" w:rsidRPr="00414049" w:rsidRDefault="00E146E5" w:rsidP="00730970">
      <w:r w:rsidRPr="00414049">
        <w:t>À la fin de cette période, la génération automatique reprend selon le planning habituel.</w:t>
      </w:r>
      <w:r w:rsidR="00414049" w:rsidRPr="00414049">
        <w:t xml:space="preserve"> À la fin d</w:t>
      </w:r>
      <w:r w:rsidR="00CD2831">
        <w:t>’</w:t>
      </w:r>
      <w:r w:rsidR="00414049" w:rsidRPr="00414049">
        <w:t>une période d</w:t>
      </w:r>
      <w:r w:rsidR="00CD2831">
        <w:t>’</w:t>
      </w:r>
      <w:r w:rsidR="00414049" w:rsidRPr="00414049">
        <w:t>interruption, les séances sont générées à partir de la date de reprise. Aucune séance n</w:t>
      </w:r>
      <w:r w:rsidR="00CD2831">
        <w:t>’</w:t>
      </w:r>
      <w:r w:rsidR="00414049" w:rsidRPr="00414049">
        <w:t>est générée rétroactivement pour la période d</w:t>
      </w:r>
      <w:r w:rsidR="00CD2831">
        <w:t>’</w:t>
      </w:r>
      <w:r w:rsidR="00414049" w:rsidRPr="00414049">
        <w:t>interruption.</w:t>
      </w:r>
    </w:p>
    <w:p w14:paraId="7B9B523E" w14:textId="77777777" w:rsidR="00E146E5" w:rsidRPr="00E146E5" w:rsidRDefault="00E146E5" w:rsidP="00730970">
      <w:r w:rsidRPr="00E146E5">
        <w:t>Cette fonctionnalité évite au Professeur de devoir supprimer manuellement un grand nombre de séances.</w:t>
      </w:r>
    </w:p>
    <w:p w14:paraId="10AEFCFA" w14:textId="5896A5C9" w:rsidR="00E146E5" w:rsidRDefault="002E094F" w:rsidP="00730970">
      <w:r w:rsidRPr="002E094F">
        <w:t>Les périodes d</w:t>
      </w:r>
      <w:r w:rsidR="00CD2831">
        <w:t>’</w:t>
      </w:r>
      <w:r w:rsidRPr="002E094F">
        <w:t>interruption n</w:t>
      </w:r>
      <w:r w:rsidR="00CD2831">
        <w:t>’</w:t>
      </w:r>
      <w:r w:rsidRPr="002E094F">
        <w:t>affectent jamais le planning hebdomadaire du groupe. Elles suspendent uniquement la génération des séances durant la période concernée.</w:t>
      </w:r>
    </w:p>
    <w:p w14:paraId="5A033446" w14:textId="77777777" w:rsidR="00474DCA" w:rsidRPr="00E146E5" w:rsidRDefault="00474DCA" w:rsidP="00730970"/>
    <w:p w14:paraId="242BBE64" w14:textId="3E4A70B8" w:rsidR="00E146E5" w:rsidRPr="002B034F" w:rsidRDefault="00080DFC" w:rsidP="00730970">
      <w:pPr>
        <w:pStyle w:val="Heading2"/>
        <w:rPr>
          <w:b/>
          <w:bCs/>
        </w:rPr>
      </w:pPr>
      <w:bookmarkStart w:id="226" w:name="_Toc235708249"/>
      <w:r w:rsidRPr="002B034F">
        <w:rPr>
          <w:b/>
          <w:bCs/>
        </w:rPr>
        <w:t>1</w:t>
      </w:r>
      <w:r w:rsidR="00906AEB">
        <w:rPr>
          <w:b/>
          <w:bCs/>
        </w:rPr>
        <w:t>3</w:t>
      </w:r>
      <w:r w:rsidR="00E146E5" w:rsidRPr="002B034F">
        <w:rPr>
          <w:b/>
          <w:bCs/>
        </w:rPr>
        <w:t>.</w:t>
      </w:r>
      <w:r w:rsidR="007A3215">
        <w:rPr>
          <w:b/>
          <w:bCs/>
        </w:rPr>
        <w:t>5</w:t>
      </w:r>
      <w:r w:rsidR="00E146E5" w:rsidRPr="002B034F">
        <w:rPr>
          <w:b/>
          <w:bCs/>
        </w:rPr>
        <w:t xml:space="preserve"> Déroulement d</w:t>
      </w:r>
      <w:r w:rsidR="00CD2831">
        <w:rPr>
          <w:b/>
          <w:bCs/>
        </w:rPr>
        <w:t>’</w:t>
      </w:r>
      <w:r w:rsidR="00E146E5" w:rsidRPr="002B034F">
        <w:rPr>
          <w:b/>
          <w:bCs/>
        </w:rPr>
        <w:t>une séance</w:t>
      </w:r>
      <w:bookmarkEnd w:id="226"/>
    </w:p>
    <w:p w14:paraId="3D33C551" w14:textId="1FFA082A" w:rsidR="00E146E5" w:rsidRPr="00E146E5" w:rsidRDefault="00E146E5" w:rsidP="00730970">
      <w:r w:rsidRPr="00E146E5">
        <w:t>À l</w:t>
      </w:r>
      <w:r w:rsidR="00CD2831">
        <w:t>’</w:t>
      </w:r>
      <w:r w:rsidRPr="00E146E5">
        <w:t>issue de chaque séance, le Professeur renseigne :</w:t>
      </w:r>
    </w:p>
    <w:p w14:paraId="062576BE" w14:textId="4B56660C" w:rsidR="00E146E5" w:rsidRPr="00E146E5" w:rsidRDefault="002E094F" w:rsidP="00730970">
      <w:pPr>
        <w:numPr>
          <w:ilvl w:val="0"/>
          <w:numId w:val="143"/>
        </w:numPr>
      </w:pPr>
      <w:r>
        <w:t>Saisie d</w:t>
      </w:r>
      <w:r w:rsidR="00080DFC" w:rsidRPr="00E146E5">
        <w:t>es</w:t>
      </w:r>
      <w:r w:rsidR="00E146E5" w:rsidRPr="00E146E5">
        <w:t xml:space="preserve"> </w:t>
      </w:r>
      <w:r w:rsidR="000F65FF">
        <w:t xml:space="preserve">statuts de </w:t>
      </w:r>
      <w:r w:rsidR="00E146E5" w:rsidRPr="00E146E5">
        <w:t>présences des élèves ;</w:t>
      </w:r>
    </w:p>
    <w:p w14:paraId="664900FB" w14:textId="4A5A49AE" w:rsidR="00E146E5" w:rsidRDefault="00080DFC" w:rsidP="00730970">
      <w:pPr>
        <w:numPr>
          <w:ilvl w:val="0"/>
          <w:numId w:val="143"/>
        </w:numPr>
      </w:pPr>
      <w:r w:rsidRPr="00E146E5">
        <w:t>Les</w:t>
      </w:r>
      <w:r w:rsidR="00E146E5" w:rsidRPr="00E146E5">
        <w:t xml:space="preserve"> éventuels commentaires pédagogiques</w:t>
      </w:r>
      <w:r w:rsidR="002E094F">
        <w:t> ;</w:t>
      </w:r>
    </w:p>
    <w:p w14:paraId="19B79299" w14:textId="77777777" w:rsidR="00E146E5" w:rsidRPr="00E146E5" w:rsidRDefault="00E146E5" w:rsidP="00730970">
      <w:r w:rsidRPr="00E146E5">
        <w:t>Selon les règles de facturation du groupe, GROUPI génère automatiquement les écritures comptables correspondantes.</w:t>
      </w:r>
    </w:p>
    <w:p w14:paraId="327FC343" w14:textId="77777777" w:rsidR="00E146E5" w:rsidRPr="00E146E5" w:rsidRDefault="00E146E5" w:rsidP="00730970">
      <w:r w:rsidRPr="00E146E5">
        <w:t>Le Professeur peut également enregistrer immédiatement un paiement reçu.</w:t>
      </w:r>
    </w:p>
    <w:p w14:paraId="6A72A659" w14:textId="489FCA42" w:rsidR="00E146E5" w:rsidRPr="00E146E5" w:rsidRDefault="00E146E5" w:rsidP="00730970"/>
    <w:p w14:paraId="4B648956" w14:textId="72E0D394" w:rsidR="00E146E5" w:rsidRPr="002B034F" w:rsidRDefault="00080DFC" w:rsidP="00730970">
      <w:pPr>
        <w:pStyle w:val="Heading2"/>
        <w:rPr>
          <w:b/>
          <w:bCs/>
        </w:rPr>
      </w:pPr>
      <w:bookmarkStart w:id="227" w:name="_Toc235708250"/>
      <w:r w:rsidRPr="002B034F">
        <w:rPr>
          <w:b/>
          <w:bCs/>
        </w:rPr>
        <w:t>1</w:t>
      </w:r>
      <w:r w:rsidR="00906AEB">
        <w:rPr>
          <w:b/>
          <w:bCs/>
        </w:rPr>
        <w:t>3</w:t>
      </w:r>
      <w:r w:rsidR="00E146E5" w:rsidRPr="002B034F">
        <w:rPr>
          <w:b/>
          <w:bCs/>
        </w:rPr>
        <w:t>.</w:t>
      </w:r>
      <w:r w:rsidR="007A3215">
        <w:rPr>
          <w:b/>
          <w:bCs/>
        </w:rPr>
        <w:t>6</w:t>
      </w:r>
      <w:r w:rsidR="00E146E5" w:rsidRPr="002B034F">
        <w:rPr>
          <w:b/>
          <w:bCs/>
        </w:rPr>
        <w:t xml:space="preserve"> Modification exceptionnelle du mode d</w:t>
      </w:r>
      <w:r w:rsidR="00CD2831">
        <w:rPr>
          <w:b/>
          <w:bCs/>
        </w:rPr>
        <w:t>’</w:t>
      </w:r>
      <w:r w:rsidR="00E146E5" w:rsidRPr="002B034F">
        <w:rPr>
          <w:b/>
          <w:bCs/>
        </w:rPr>
        <w:t>enseignement</w:t>
      </w:r>
      <w:bookmarkEnd w:id="227"/>
    </w:p>
    <w:p w14:paraId="73461E57" w14:textId="5E585342" w:rsidR="00E146E5" w:rsidRPr="00E146E5" w:rsidRDefault="00E146E5" w:rsidP="00730970">
      <w:r w:rsidRPr="00E146E5">
        <w:t>Une séance initialement prévue en présentiel peut exceptionnellement être transformée en séance en ligne.</w:t>
      </w:r>
      <w:r w:rsidR="002E094F">
        <w:t xml:space="preserve"> </w:t>
      </w:r>
      <w:r w:rsidRPr="00E146E5">
        <w:t>Cette modification reste ponctuelle.</w:t>
      </w:r>
      <w:r w:rsidR="002E094F">
        <w:t xml:space="preserve"> </w:t>
      </w:r>
      <w:r w:rsidRPr="00E146E5">
        <w:t>Elle ne modifie jamais le mode d</w:t>
      </w:r>
      <w:r w:rsidR="00CD2831">
        <w:t>’</w:t>
      </w:r>
      <w:r w:rsidRPr="00E146E5">
        <w:t>enseignement habituel du groupe.</w:t>
      </w:r>
      <w:r w:rsidR="002E094F">
        <w:t xml:space="preserve"> </w:t>
      </w:r>
      <w:r w:rsidRPr="00E146E5">
        <w:t>Les Parents concernés sont immédiatement informés.</w:t>
      </w:r>
    </w:p>
    <w:p w14:paraId="5CAEAE52" w14:textId="0878F377" w:rsidR="002E094F" w:rsidRDefault="002E094F" w:rsidP="00730970">
      <w:r w:rsidRPr="002E094F">
        <w:t>Chaque Parent peut confirmer que son enfant participera à la séance en ligne ou indiquer qu</w:t>
      </w:r>
      <w:r w:rsidR="00CD2831">
        <w:t>’</w:t>
      </w:r>
      <w:r w:rsidRPr="002E094F">
        <w:t>il ne pourra pas y participer.</w:t>
      </w:r>
    </w:p>
    <w:p w14:paraId="0123EDAE" w14:textId="00B5E213" w:rsidR="00E146E5" w:rsidRPr="00E146E5" w:rsidRDefault="00E146E5" w:rsidP="00730970">
      <w:r w:rsidRPr="00E146E5">
        <w:t>En cas de refus :</w:t>
      </w:r>
    </w:p>
    <w:p w14:paraId="5A61E395" w14:textId="3A3DC1EA" w:rsidR="00E146E5" w:rsidRPr="00E146E5" w:rsidRDefault="00080DFC" w:rsidP="00730970">
      <w:pPr>
        <w:numPr>
          <w:ilvl w:val="0"/>
          <w:numId w:val="144"/>
        </w:numPr>
      </w:pPr>
      <w:r w:rsidRPr="00E146E5">
        <w:t>L</w:t>
      </w:r>
      <w:r w:rsidR="00CD2831">
        <w:t>’</w:t>
      </w:r>
      <w:r w:rsidRPr="00E146E5">
        <w:t>élève</w:t>
      </w:r>
      <w:r w:rsidR="00E146E5" w:rsidRPr="00E146E5">
        <w:t xml:space="preserve"> est considéré comme </w:t>
      </w:r>
      <w:r w:rsidR="00E146E5" w:rsidRPr="00E146E5">
        <w:rPr>
          <w:b/>
          <w:bCs/>
        </w:rPr>
        <w:t>Absent excusé</w:t>
      </w:r>
      <w:r w:rsidR="00E146E5" w:rsidRPr="00E146E5">
        <w:t xml:space="preserve"> ;</w:t>
      </w:r>
    </w:p>
    <w:p w14:paraId="7864ADE2" w14:textId="664E43E7" w:rsidR="00E146E5" w:rsidRPr="00E146E5" w:rsidRDefault="00080DFC" w:rsidP="00730970">
      <w:pPr>
        <w:numPr>
          <w:ilvl w:val="0"/>
          <w:numId w:val="144"/>
        </w:numPr>
      </w:pPr>
      <w:r w:rsidRPr="00E146E5">
        <w:t>Cette</w:t>
      </w:r>
      <w:r w:rsidR="00E146E5" w:rsidRPr="00E146E5">
        <w:t xml:space="preserve"> absence n</w:t>
      </w:r>
      <w:r w:rsidR="00CD2831">
        <w:t>’</w:t>
      </w:r>
      <w:r w:rsidR="00E146E5" w:rsidRPr="00E146E5">
        <w:t>est pas prise en compte dans le calcul des absences consécutives ;</w:t>
      </w:r>
    </w:p>
    <w:p w14:paraId="496FABD7" w14:textId="223794E8" w:rsidR="00E146E5" w:rsidRPr="00E146E5" w:rsidRDefault="00080DFC" w:rsidP="00730970">
      <w:pPr>
        <w:numPr>
          <w:ilvl w:val="0"/>
          <w:numId w:val="144"/>
        </w:numPr>
      </w:pPr>
      <w:r w:rsidRPr="00E146E5">
        <w:t>La</w:t>
      </w:r>
      <w:r w:rsidR="00E146E5" w:rsidRPr="00E146E5">
        <w:t xml:space="preserve"> séance est facturée ou non selon les règles de facturation du groupe acceptées lors de l</w:t>
      </w:r>
      <w:r w:rsidR="00CD2831">
        <w:t>’</w:t>
      </w:r>
      <w:r w:rsidR="00E146E5" w:rsidRPr="00E146E5">
        <w:t>inscription.</w:t>
      </w:r>
    </w:p>
    <w:p w14:paraId="5C2030F1" w14:textId="0C96FB29" w:rsidR="00E146E5" w:rsidRPr="00E146E5" w:rsidRDefault="00E146E5" w:rsidP="00730970"/>
    <w:p w14:paraId="5A028596" w14:textId="59440FC9" w:rsidR="00E146E5" w:rsidRPr="002B034F" w:rsidRDefault="00080DFC" w:rsidP="00730970">
      <w:pPr>
        <w:pStyle w:val="Heading2"/>
        <w:rPr>
          <w:b/>
          <w:bCs/>
        </w:rPr>
      </w:pPr>
      <w:bookmarkStart w:id="228" w:name="_Toc235708251"/>
      <w:r w:rsidRPr="002B034F">
        <w:rPr>
          <w:b/>
          <w:bCs/>
        </w:rPr>
        <w:t>1</w:t>
      </w:r>
      <w:r w:rsidR="00906AEB">
        <w:rPr>
          <w:b/>
          <w:bCs/>
        </w:rPr>
        <w:t>3</w:t>
      </w:r>
      <w:r w:rsidR="00E146E5" w:rsidRPr="002B034F">
        <w:rPr>
          <w:b/>
          <w:bCs/>
        </w:rPr>
        <w:t>.</w:t>
      </w:r>
      <w:r w:rsidR="007A3215">
        <w:rPr>
          <w:b/>
          <w:bCs/>
        </w:rPr>
        <w:t>7</w:t>
      </w:r>
      <w:r w:rsidR="00E146E5" w:rsidRPr="002B034F">
        <w:rPr>
          <w:b/>
          <w:bCs/>
        </w:rPr>
        <w:t xml:space="preserve"> Modification d</w:t>
      </w:r>
      <w:r w:rsidR="00CD2831">
        <w:rPr>
          <w:b/>
          <w:bCs/>
        </w:rPr>
        <w:t>’</w:t>
      </w:r>
      <w:r w:rsidR="00E146E5" w:rsidRPr="002B034F">
        <w:rPr>
          <w:b/>
          <w:bCs/>
        </w:rPr>
        <w:t>une séance réalisée</w:t>
      </w:r>
      <w:bookmarkEnd w:id="228"/>
    </w:p>
    <w:p w14:paraId="2DCBA4E2" w14:textId="69537EA3" w:rsidR="00E146E5" w:rsidRPr="00E146E5" w:rsidRDefault="00E146E5" w:rsidP="00730970">
      <w:r w:rsidRPr="00E146E5">
        <w:t>Pendant les quarante-huit heures suivant la fin d</w:t>
      </w:r>
      <w:r w:rsidR="00CD2831">
        <w:t>’</w:t>
      </w:r>
      <w:r w:rsidRPr="00E146E5">
        <w:t xml:space="preserve">une séance, </w:t>
      </w:r>
      <w:r w:rsidR="002E094F" w:rsidRPr="002E094F">
        <w:t>Le Professeur peut exceptionnellement corriger</w:t>
      </w:r>
      <w:r w:rsidR="002E094F">
        <w:t xml:space="preserve"> </w:t>
      </w:r>
      <w:r w:rsidRPr="00E146E5">
        <w:t>:</w:t>
      </w:r>
    </w:p>
    <w:p w14:paraId="78814053" w14:textId="5BA8C1DF" w:rsidR="00E146E5" w:rsidRPr="00E146E5" w:rsidRDefault="00080DFC" w:rsidP="00730970">
      <w:pPr>
        <w:numPr>
          <w:ilvl w:val="0"/>
          <w:numId w:val="145"/>
        </w:numPr>
      </w:pPr>
      <w:r w:rsidRPr="00E146E5">
        <w:t>La</w:t>
      </w:r>
      <w:r w:rsidR="00E146E5" w:rsidRPr="00E146E5">
        <w:t xml:space="preserve"> présence d</w:t>
      </w:r>
      <w:r w:rsidR="00CD2831">
        <w:t>’</w:t>
      </w:r>
      <w:r w:rsidR="00E146E5" w:rsidRPr="00E146E5">
        <w:t>un élève ;</w:t>
      </w:r>
    </w:p>
    <w:p w14:paraId="118DA245" w14:textId="31B3A152" w:rsidR="00E146E5" w:rsidRPr="00E146E5" w:rsidRDefault="00080DFC" w:rsidP="00730970">
      <w:pPr>
        <w:numPr>
          <w:ilvl w:val="0"/>
          <w:numId w:val="145"/>
        </w:numPr>
      </w:pPr>
      <w:r w:rsidRPr="00E146E5">
        <w:t>La</w:t>
      </w:r>
      <w:r w:rsidR="00E146E5" w:rsidRPr="00E146E5">
        <w:t xml:space="preserve"> facturation de cette séance.</w:t>
      </w:r>
    </w:p>
    <w:p w14:paraId="0196FD1F" w14:textId="77777777" w:rsidR="00E146E5" w:rsidRPr="00E146E5" w:rsidRDefault="00E146E5" w:rsidP="00730970">
      <w:r w:rsidRPr="00E146E5">
        <w:lastRenderedPageBreak/>
        <w:t>Toute modification entraîne automatiquement :</w:t>
      </w:r>
    </w:p>
    <w:p w14:paraId="18794FC0" w14:textId="6E73B3C8" w:rsidR="00E146E5" w:rsidRPr="00E146E5" w:rsidRDefault="00080DFC" w:rsidP="00730970">
      <w:pPr>
        <w:numPr>
          <w:ilvl w:val="0"/>
          <w:numId w:val="146"/>
        </w:numPr>
      </w:pPr>
      <w:r w:rsidRPr="00E146E5">
        <w:t>Une</w:t>
      </w:r>
      <w:r w:rsidR="00E146E5" w:rsidRPr="00E146E5">
        <w:t xml:space="preserve"> notification immédiate au Parent concerné ;</w:t>
      </w:r>
    </w:p>
    <w:p w14:paraId="00F54927" w14:textId="6AEA81FF" w:rsidR="00E146E5" w:rsidRPr="00E146E5" w:rsidRDefault="00080DFC" w:rsidP="00730970">
      <w:pPr>
        <w:numPr>
          <w:ilvl w:val="0"/>
          <w:numId w:val="146"/>
        </w:numPr>
      </w:pPr>
      <w:r w:rsidRPr="00E146E5">
        <w:t>Une</w:t>
      </w:r>
      <w:r w:rsidR="00E146E5" w:rsidRPr="00E146E5">
        <w:t xml:space="preserve"> mise à jour du compte </w:t>
      </w:r>
      <w:r w:rsidR="004F1AC8" w:rsidRPr="004F1AC8">
        <w:t>de suivi</w:t>
      </w:r>
      <w:r w:rsidR="004F1AC8">
        <w:t xml:space="preserve"> </w:t>
      </w:r>
      <w:r w:rsidR="00E146E5" w:rsidRPr="00E146E5">
        <w:t>comptable de l</w:t>
      </w:r>
      <w:r w:rsidR="00CD2831">
        <w:t>’</w:t>
      </w:r>
      <w:r w:rsidR="00E146E5" w:rsidRPr="00E146E5">
        <w:t>inscription ;</w:t>
      </w:r>
    </w:p>
    <w:p w14:paraId="5D041853" w14:textId="1EA895B5" w:rsidR="00E146E5" w:rsidRPr="00E146E5" w:rsidRDefault="00080DFC" w:rsidP="00730970">
      <w:pPr>
        <w:numPr>
          <w:ilvl w:val="0"/>
          <w:numId w:val="146"/>
        </w:numPr>
      </w:pPr>
      <w:r w:rsidRPr="00E146E5">
        <w:t>L</w:t>
      </w:r>
      <w:r w:rsidR="00CD2831">
        <w:t>’</w:t>
      </w:r>
      <w:r w:rsidRPr="00E146E5">
        <w:t>enregistrement</w:t>
      </w:r>
      <w:r w:rsidR="00E146E5" w:rsidRPr="00E146E5">
        <w:t xml:space="preserve"> de cette modification dans l</w:t>
      </w:r>
      <w:r w:rsidR="00CD2831">
        <w:t>’</w:t>
      </w:r>
      <w:r w:rsidR="00E146E5" w:rsidRPr="00E146E5">
        <w:t>historique.</w:t>
      </w:r>
    </w:p>
    <w:p w14:paraId="0125FE5D" w14:textId="77777777" w:rsidR="00E146E5" w:rsidRPr="00E146E5" w:rsidRDefault="00E146E5" w:rsidP="00730970">
      <w:r w:rsidRPr="00E146E5">
        <w:t>Après quarante-huit heures, la séance devient définitivement verrouillée.</w:t>
      </w:r>
    </w:p>
    <w:p w14:paraId="299BE0B9" w14:textId="15D5A641" w:rsidR="00E146E5" w:rsidRPr="00E146E5" w:rsidRDefault="00E146E5" w:rsidP="00730970">
      <w:r w:rsidRPr="00E146E5">
        <w:t>Aucune modification n</w:t>
      </w:r>
      <w:r w:rsidR="00CD2831">
        <w:t>’</w:t>
      </w:r>
      <w:r w:rsidRPr="00E146E5">
        <w:t>est alors autorisée.</w:t>
      </w:r>
    </w:p>
    <w:p w14:paraId="61C57A8B" w14:textId="77777777" w:rsidR="00E40A05" w:rsidRDefault="00E40A05" w:rsidP="00730970"/>
    <w:p w14:paraId="519B0493" w14:textId="02FCB381" w:rsidR="00E40A05" w:rsidRPr="002B034F" w:rsidRDefault="00E40A05" w:rsidP="00730970">
      <w:pPr>
        <w:pStyle w:val="Heading2"/>
        <w:rPr>
          <w:b/>
          <w:bCs/>
        </w:rPr>
      </w:pPr>
      <w:bookmarkStart w:id="229" w:name="_Toc235708252"/>
      <w:r w:rsidRPr="002B034F">
        <w:rPr>
          <w:b/>
          <w:bCs/>
        </w:rPr>
        <w:t>1</w:t>
      </w:r>
      <w:r>
        <w:rPr>
          <w:b/>
          <w:bCs/>
        </w:rPr>
        <w:t>3</w:t>
      </w:r>
      <w:r w:rsidRPr="002B034F">
        <w:rPr>
          <w:b/>
          <w:bCs/>
        </w:rPr>
        <w:t>.</w:t>
      </w:r>
      <w:r w:rsidR="007A3215">
        <w:rPr>
          <w:b/>
          <w:bCs/>
        </w:rPr>
        <w:t>8</w:t>
      </w:r>
      <w:r w:rsidRPr="002B034F">
        <w:rPr>
          <w:b/>
          <w:bCs/>
        </w:rPr>
        <w:t xml:space="preserve"> </w:t>
      </w:r>
      <w:r>
        <w:rPr>
          <w:b/>
          <w:bCs/>
        </w:rPr>
        <w:t>Annulation</w:t>
      </w:r>
      <w:r w:rsidRPr="002B034F">
        <w:rPr>
          <w:b/>
          <w:bCs/>
        </w:rPr>
        <w:t xml:space="preserve"> d</w:t>
      </w:r>
      <w:r w:rsidR="00CD2831">
        <w:rPr>
          <w:b/>
          <w:bCs/>
        </w:rPr>
        <w:t>’</w:t>
      </w:r>
      <w:r w:rsidRPr="002B034F">
        <w:rPr>
          <w:b/>
          <w:bCs/>
        </w:rPr>
        <w:t xml:space="preserve">une séance </w:t>
      </w:r>
      <w:r>
        <w:rPr>
          <w:b/>
          <w:bCs/>
        </w:rPr>
        <w:t>prévue</w:t>
      </w:r>
      <w:bookmarkEnd w:id="229"/>
    </w:p>
    <w:p w14:paraId="32FE5594" w14:textId="77777777" w:rsidR="00E40A05" w:rsidRPr="00E40A05" w:rsidRDefault="00E40A05" w:rsidP="00730970">
      <w:r w:rsidRPr="00E40A05">
        <w:t>Une séance planifiée peut être annulée par le Professeur avant sa réalisation.</w:t>
      </w:r>
    </w:p>
    <w:p w14:paraId="6225E0CF" w14:textId="25E1CCFA" w:rsidR="00E40A05" w:rsidRPr="00E40A05" w:rsidRDefault="00E40A05" w:rsidP="00730970">
      <w:r w:rsidRPr="00E40A05">
        <w:t>L</w:t>
      </w:r>
      <w:r w:rsidR="00CD2831">
        <w:t>’</w:t>
      </w:r>
      <w:r w:rsidRPr="00E40A05">
        <w:t>annulation entraîne automatiquement :</w:t>
      </w:r>
    </w:p>
    <w:p w14:paraId="622E616E" w14:textId="0C0F0BFE" w:rsidR="00E40A05" w:rsidRPr="00E40A05" w:rsidRDefault="00E40A05" w:rsidP="00730970">
      <w:pPr>
        <w:numPr>
          <w:ilvl w:val="0"/>
          <w:numId w:val="245"/>
        </w:numPr>
      </w:pPr>
      <w:r w:rsidRPr="00E40A05">
        <w:t xml:space="preserve">Une notification aux Parents concernés ; </w:t>
      </w:r>
    </w:p>
    <w:p w14:paraId="285C98F2" w14:textId="181BB920" w:rsidR="00E40A05" w:rsidRPr="00E40A05" w:rsidRDefault="00E40A05" w:rsidP="00730970">
      <w:pPr>
        <w:numPr>
          <w:ilvl w:val="0"/>
          <w:numId w:val="245"/>
        </w:numPr>
      </w:pPr>
      <w:r w:rsidRPr="00E40A05">
        <w:t>L</w:t>
      </w:r>
      <w:r w:rsidR="00CD2831">
        <w:t>’</w:t>
      </w:r>
      <w:r w:rsidRPr="00E40A05">
        <w:t xml:space="preserve">absence de génération des écritures comptables associées ; </w:t>
      </w:r>
    </w:p>
    <w:p w14:paraId="0364498B" w14:textId="75711D2F" w:rsidR="00E40A05" w:rsidRPr="00E40A05" w:rsidRDefault="00E40A05" w:rsidP="00730970">
      <w:pPr>
        <w:numPr>
          <w:ilvl w:val="0"/>
          <w:numId w:val="245"/>
        </w:numPr>
      </w:pPr>
      <w:r w:rsidRPr="00E40A05">
        <w:t>La conservation de la trace de cette annulation dans l</w:t>
      </w:r>
      <w:r w:rsidR="00CD2831">
        <w:t>’</w:t>
      </w:r>
      <w:r w:rsidRPr="00E40A05">
        <w:t xml:space="preserve">historique. </w:t>
      </w:r>
    </w:p>
    <w:p w14:paraId="1C14F23C" w14:textId="73419D22" w:rsidR="00E40A05" w:rsidRPr="00E40A05" w:rsidRDefault="00E40A05" w:rsidP="00730970">
      <w:r w:rsidRPr="00E40A05">
        <w:t>Une séance annulée ne peut jamais être réactivée.</w:t>
      </w:r>
      <w:r>
        <w:t xml:space="preserve"> </w:t>
      </w:r>
      <w:r w:rsidRPr="00E40A05">
        <w:t>Si nécessaire, une nouvelle séance devra être créée.</w:t>
      </w:r>
    </w:p>
    <w:p w14:paraId="31269A83" w14:textId="77777777" w:rsidR="00E40A05" w:rsidRPr="00E146E5" w:rsidRDefault="00E40A05" w:rsidP="00730970"/>
    <w:p w14:paraId="59170D72" w14:textId="4490CCAE" w:rsidR="00E146E5" w:rsidRPr="002B034F" w:rsidRDefault="00080DFC" w:rsidP="00730970">
      <w:pPr>
        <w:pStyle w:val="Heading2"/>
        <w:rPr>
          <w:b/>
          <w:bCs/>
        </w:rPr>
      </w:pPr>
      <w:bookmarkStart w:id="230" w:name="_Toc235708253"/>
      <w:r w:rsidRPr="002B034F">
        <w:rPr>
          <w:b/>
          <w:bCs/>
        </w:rPr>
        <w:t>1</w:t>
      </w:r>
      <w:r w:rsidR="00906AEB">
        <w:rPr>
          <w:b/>
          <w:bCs/>
        </w:rPr>
        <w:t>3</w:t>
      </w:r>
      <w:r w:rsidR="00E146E5" w:rsidRPr="002B034F">
        <w:rPr>
          <w:b/>
          <w:bCs/>
        </w:rPr>
        <w:t>.</w:t>
      </w:r>
      <w:r w:rsidR="007A3215">
        <w:rPr>
          <w:b/>
          <w:bCs/>
        </w:rPr>
        <w:t>9</w:t>
      </w:r>
      <w:r w:rsidR="00E146E5" w:rsidRPr="002B034F">
        <w:rPr>
          <w:b/>
          <w:bCs/>
        </w:rPr>
        <w:t xml:space="preserve"> Principe d</w:t>
      </w:r>
      <w:r w:rsidR="00CD2831">
        <w:rPr>
          <w:b/>
          <w:bCs/>
        </w:rPr>
        <w:t>’</w:t>
      </w:r>
      <w:r w:rsidR="00E146E5" w:rsidRPr="002B034F">
        <w:rPr>
          <w:b/>
          <w:bCs/>
        </w:rPr>
        <w:t>immuabilité</w:t>
      </w:r>
      <w:bookmarkEnd w:id="230"/>
    </w:p>
    <w:p w14:paraId="646BA6FA" w14:textId="77777777" w:rsidR="00E146E5" w:rsidRPr="00E146E5" w:rsidRDefault="00E146E5" w:rsidP="00730970">
      <w:r w:rsidRPr="00E146E5">
        <w:t>Une séance verrouillée constitue un élément historique.</w:t>
      </w:r>
    </w:p>
    <w:p w14:paraId="10F1B97D" w14:textId="77777777" w:rsidR="00E146E5" w:rsidRPr="00E146E5" w:rsidRDefault="00E146E5" w:rsidP="00730970">
      <w:r w:rsidRPr="00E146E5">
        <w:t>Elle ne peut jamais être modifiée, supprimée ou remplacée.</w:t>
      </w:r>
    </w:p>
    <w:p w14:paraId="24659CC5" w14:textId="43B57B6C" w:rsidR="00E146E5" w:rsidRPr="00E146E5" w:rsidRDefault="00E146E5" w:rsidP="00730970">
      <w:r w:rsidRPr="00E146E5">
        <w:t>En cas d</w:t>
      </w:r>
      <w:r w:rsidR="00CD2831">
        <w:t>’</w:t>
      </w:r>
      <w:r w:rsidRPr="00E146E5">
        <w:t>erreur exceptionnelle, seule une opération d</w:t>
      </w:r>
      <w:r w:rsidR="00CD2831">
        <w:t>’</w:t>
      </w:r>
      <w:r w:rsidRPr="00E146E5">
        <w:t>ajustement comptable pourra être réalisée conformément aux procédures prévues par GROUPI.</w:t>
      </w:r>
    </w:p>
    <w:p w14:paraId="693BF96C" w14:textId="77777777" w:rsidR="00E146E5" w:rsidRPr="00E146E5" w:rsidRDefault="00E146E5" w:rsidP="00730970">
      <w:r w:rsidRPr="00E146E5">
        <w:t>Les données pédagogiques de la séance restent inchangées.</w:t>
      </w:r>
    </w:p>
    <w:p w14:paraId="3CDC857E" w14:textId="06A71AF6" w:rsidR="00E146E5" w:rsidRDefault="002E094F" w:rsidP="00730970">
      <w:r w:rsidRPr="002E094F">
        <w:t>Toute correction comptable ultérieure est réalisée au moyen d</w:t>
      </w:r>
      <w:r w:rsidR="00CD2831">
        <w:t>’</w:t>
      </w:r>
      <w:r w:rsidRPr="002E094F">
        <w:t>une écriture d</w:t>
      </w:r>
      <w:r w:rsidR="00CD2831">
        <w:t>’</w:t>
      </w:r>
      <w:r w:rsidRPr="002E094F">
        <w:t>ajustement, sans modifier les données historiques de la séance.</w:t>
      </w:r>
    </w:p>
    <w:p w14:paraId="6F8BE1A9" w14:textId="77777777" w:rsidR="002E094F" w:rsidRPr="00E146E5" w:rsidRDefault="002E094F" w:rsidP="00730970"/>
    <w:p w14:paraId="72FA03C5" w14:textId="08FB7135" w:rsidR="00E146E5" w:rsidRPr="002B034F" w:rsidRDefault="00080DFC" w:rsidP="00730970">
      <w:pPr>
        <w:pStyle w:val="Heading2"/>
        <w:rPr>
          <w:b/>
          <w:bCs/>
        </w:rPr>
      </w:pPr>
      <w:bookmarkStart w:id="231" w:name="_Toc235708254"/>
      <w:r w:rsidRPr="002B034F">
        <w:rPr>
          <w:b/>
          <w:bCs/>
        </w:rPr>
        <w:t>1</w:t>
      </w:r>
      <w:r w:rsidR="00906AEB">
        <w:rPr>
          <w:b/>
          <w:bCs/>
        </w:rPr>
        <w:t>3</w:t>
      </w:r>
      <w:r w:rsidR="00E146E5" w:rsidRPr="002B034F">
        <w:rPr>
          <w:b/>
          <w:bCs/>
        </w:rPr>
        <w:t>.</w:t>
      </w:r>
      <w:r w:rsidR="007A3215">
        <w:rPr>
          <w:b/>
          <w:bCs/>
        </w:rPr>
        <w:t>10</w:t>
      </w:r>
      <w:r w:rsidR="00E146E5" w:rsidRPr="002B034F">
        <w:rPr>
          <w:b/>
          <w:bCs/>
        </w:rPr>
        <w:t xml:space="preserve"> Séances exceptionnelles</w:t>
      </w:r>
      <w:bookmarkEnd w:id="231"/>
    </w:p>
    <w:p w14:paraId="7C6F83F7" w14:textId="77777777" w:rsidR="00E146E5" w:rsidRPr="00E146E5" w:rsidRDefault="00E146E5" w:rsidP="00730970">
      <w:r w:rsidRPr="00E146E5">
        <w:t>Le Professeur peut organiser des séances exceptionnelles ne figurant pas dans le planning habituel.</w:t>
      </w:r>
    </w:p>
    <w:p w14:paraId="5D268E0B" w14:textId="77777777" w:rsidR="00E146E5" w:rsidRPr="00E146E5" w:rsidRDefault="00E146E5" w:rsidP="00730970">
      <w:r w:rsidRPr="00E146E5">
        <w:t>Ces séances peuvent notamment correspondre à :</w:t>
      </w:r>
    </w:p>
    <w:p w14:paraId="2B242AD1" w14:textId="2CC97818" w:rsidR="00E146E5" w:rsidRPr="00E146E5" w:rsidRDefault="00080DFC" w:rsidP="00730970">
      <w:pPr>
        <w:numPr>
          <w:ilvl w:val="0"/>
          <w:numId w:val="147"/>
        </w:numPr>
      </w:pPr>
      <w:r w:rsidRPr="00E146E5">
        <w:t>Une</w:t>
      </w:r>
      <w:r w:rsidR="00E146E5" w:rsidRPr="00E146E5">
        <w:t xml:space="preserve"> séance de rattrapage ;</w:t>
      </w:r>
    </w:p>
    <w:p w14:paraId="258B6034" w14:textId="4F3C73BA" w:rsidR="00E146E5" w:rsidRPr="00E146E5" w:rsidRDefault="00080DFC" w:rsidP="00730970">
      <w:pPr>
        <w:numPr>
          <w:ilvl w:val="0"/>
          <w:numId w:val="147"/>
        </w:numPr>
      </w:pPr>
      <w:r w:rsidRPr="00E146E5">
        <w:t>Une</w:t>
      </w:r>
      <w:r w:rsidR="00E146E5" w:rsidRPr="00E146E5">
        <w:t xml:space="preserve"> révision avant examen ;</w:t>
      </w:r>
    </w:p>
    <w:p w14:paraId="6EF68148" w14:textId="28E34C02" w:rsidR="00E146E5" w:rsidRPr="00E146E5" w:rsidRDefault="00080DFC" w:rsidP="00730970">
      <w:pPr>
        <w:numPr>
          <w:ilvl w:val="0"/>
          <w:numId w:val="147"/>
        </w:numPr>
      </w:pPr>
      <w:r w:rsidRPr="00E146E5">
        <w:t>Une</w:t>
      </w:r>
      <w:r w:rsidR="00E146E5" w:rsidRPr="00E146E5">
        <w:t xml:space="preserve"> séance supplémentaire ;</w:t>
      </w:r>
    </w:p>
    <w:p w14:paraId="01CA918F" w14:textId="7D29287C" w:rsidR="00E146E5" w:rsidRPr="00E146E5" w:rsidRDefault="00080DFC" w:rsidP="00730970">
      <w:pPr>
        <w:numPr>
          <w:ilvl w:val="0"/>
          <w:numId w:val="147"/>
        </w:numPr>
      </w:pPr>
      <w:r w:rsidRPr="00E146E5">
        <w:t>Toute</w:t>
      </w:r>
      <w:r w:rsidR="00E146E5" w:rsidRPr="00E146E5">
        <w:t xml:space="preserve"> autre activité pédagogique.</w:t>
      </w:r>
    </w:p>
    <w:p w14:paraId="533ECBBA" w14:textId="77777777" w:rsidR="00E146E5" w:rsidRPr="00E146E5" w:rsidRDefault="00E146E5" w:rsidP="00730970">
      <w:r w:rsidRPr="00E146E5">
        <w:t>Les séances exceptionnelles sont gérées exactement comme les séances générées automatiquement.</w:t>
      </w:r>
    </w:p>
    <w:p w14:paraId="2B1A81EE" w14:textId="4DFB4A25" w:rsidR="00E146E5" w:rsidRDefault="002E094F" w:rsidP="00730970">
      <w:r w:rsidRPr="002E094F">
        <w:lastRenderedPageBreak/>
        <w:t>Les séances exceptionnelles sont prises en compte dans les statistiques, les présences et la facturation exactement comme les séances générées automatiquement.</w:t>
      </w:r>
    </w:p>
    <w:p w14:paraId="750FBFD7" w14:textId="77777777" w:rsidR="002E094F" w:rsidRPr="00E146E5" w:rsidRDefault="002E094F" w:rsidP="00730970"/>
    <w:p w14:paraId="32F74C65" w14:textId="01210160" w:rsidR="00E146E5" w:rsidRPr="002B034F" w:rsidRDefault="00080DFC" w:rsidP="00730970">
      <w:pPr>
        <w:pStyle w:val="Heading2"/>
        <w:rPr>
          <w:b/>
          <w:bCs/>
        </w:rPr>
      </w:pPr>
      <w:bookmarkStart w:id="232" w:name="_Toc235708255"/>
      <w:r w:rsidRPr="002B034F">
        <w:rPr>
          <w:b/>
          <w:bCs/>
        </w:rPr>
        <w:t>1</w:t>
      </w:r>
      <w:r w:rsidR="00906AEB">
        <w:rPr>
          <w:b/>
          <w:bCs/>
        </w:rPr>
        <w:t>3</w:t>
      </w:r>
      <w:r w:rsidR="00E146E5" w:rsidRPr="002B034F">
        <w:rPr>
          <w:b/>
          <w:bCs/>
        </w:rPr>
        <w:t>.</w:t>
      </w:r>
      <w:r w:rsidR="00E40A05">
        <w:rPr>
          <w:b/>
          <w:bCs/>
        </w:rPr>
        <w:t>1</w:t>
      </w:r>
      <w:r w:rsidR="007A3215">
        <w:rPr>
          <w:b/>
          <w:bCs/>
        </w:rPr>
        <w:t>1</w:t>
      </w:r>
      <w:r w:rsidR="00E146E5" w:rsidRPr="002B034F">
        <w:rPr>
          <w:b/>
          <w:bCs/>
        </w:rPr>
        <w:t xml:space="preserve"> Historique</w:t>
      </w:r>
      <w:bookmarkEnd w:id="232"/>
    </w:p>
    <w:p w14:paraId="543A9CBA" w14:textId="77777777" w:rsidR="00E146E5" w:rsidRPr="00E146E5" w:rsidRDefault="00E146E5" w:rsidP="00730970">
      <w:r w:rsidRPr="00E146E5">
        <w:t>Toutes les séances restent conservées.</w:t>
      </w:r>
    </w:p>
    <w:p w14:paraId="679B63D5" w14:textId="77777777" w:rsidR="00E146E5" w:rsidRPr="00E146E5" w:rsidRDefault="00E146E5" w:rsidP="00730970">
      <w:r w:rsidRPr="00E146E5">
        <w:t>GROUPI historise notamment :</w:t>
      </w:r>
    </w:p>
    <w:p w14:paraId="4F51E188" w14:textId="370B6A65" w:rsidR="00E146E5" w:rsidRPr="00E146E5" w:rsidRDefault="00080DFC" w:rsidP="00730970">
      <w:pPr>
        <w:numPr>
          <w:ilvl w:val="0"/>
          <w:numId w:val="148"/>
        </w:numPr>
      </w:pPr>
      <w:r w:rsidRPr="00E146E5">
        <w:t>Leur</w:t>
      </w:r>
      <w:r w:rsidR="00E146E5" w:rsidRPr="00E146E5">
        <w:t xml:space="preserve"> création ;</w:t>
      </w:r>
    </w:p>
    <w:p w14:paraId="1346019D" w14:textId="55B2A72C" w:rsidR="00E146E5" w:rsidRPr="00E146E5" w:rsidRDefault="00080DFC" w:rsidP="00730970">
      <w:pPr>
        <w:numPr>
          <w:ilvl w:val="0"/>
          <w:numId w:val="148"/>
        </w:numPr>
      </w:pPr>
      <w:r w:rsidRPr="00E146E5">
        <w:t>Leurs</w:t>
      </w:r>
      <w:r w:rsidR="00E146E5" w:rsidRPr="00E146E5">
        <w:t xml:space="preserve"> modifications autorisées ;</w:t>
      </w:r>
    </w:p>
    <w:p w14:paraId="7FB8AA64" w14:textId="557B0410" w:rsidR="00E146E5" w:rsidRPr="00E146E5" w:rsidRDefault="00080DFC" w:rsidP="00730970">
      <w:pPr>
        <w:numPr>
          <w:ilvl w:val="0"/>
          <w:numId w:val="148"/>
        </w:numPr>
      </w:pPr>
      <w:r w:rsidRPr="00E146E5">
        <w:t>Les</w:t>
      </w:r>
      <w:r w:rsidR="00E146E5" w:rsidRPr="00E146E5">
        <w:t xml:space="preserve"> changements de mode d</w:t>
      </w:r>
      <w:r w:rsidR="00CD2831">
        <w:t>’</w:t>
      </w:r>
      <w:r w:rsidR="00E146E5" w:rsidRPr="00E146E5">
        <w:t>enseignement ;</w:t>
      </w:r>
    </w:p>
    <w:p w14:paraId="6A6DADAB" w14:textId="14DB7C1D" w:rsidR="00E146E5" w:rsidRPr="00E146E5" w:rsidRDefault="00080DFC" w:rsidP="00730970">
      <w:pPr>
        <w:numPr>
          <w:ilvl w:val="0"/>
          <w:numId w:val="148"/>
        </w:numPr>
      </w:pPr>
      <w:r w:rsidRPr="00E146E5">
        <w:t>Les</w:t>
      </w:r>
      <w:r w:rsidR="00E146E5" w:rsidRPr="00E146E5">
        <w:t xml:space="preserve"> présences ;</w:t>
      </w:r>
    </w:p>
    <w:p w14:paraId="0CAC7654" w14:textId="661AE5F1" w:rsidR="00E146E5" w:rsidRPr="00E146E5" w:rsidRDefault="00080DFC" w:rsidP="00730970">
      <w:pPr>
        <w:numPr>
          <w:ilvl w:val="0"/>
          <w:numId w:val="148"/>
        </w:numPr>
      </w:pPr>
      <w:r w:rsidRPr="00E146E5">
        <w:t>Les</w:t>
      </w:r>
      <w:r w:rsidR="00E146E5" w:rsidRPr="00E146E5">
        <w:t xml:space="preserve"> commentaires ;</w:t>
      </w:r>
    </w:p>
    <w:p w14:paraId="4F443BFF" w14:textId="2547CD44" w:rsidR="00E146E5" w:rsidRPr="00E146E5" w:rsidRDefault="00080DFC" w:rsidP="00730970">
      <w:pPr>
        <w:numPr>
          <w:ilvl w:val="0"/>
          <w:numId w:val="148"/>
        </w:numPr>
      </w:pPr>
      <w:r w:rsidRPr="00E146E5">
        <w:t>Les</w:t>
      </w:r>
      <w:r w:rsidR="00E146E5" w:rsidRPr="00E146E5">
        <w:t xml:space="preserve"> écritures comptables associées.</w:t>
      </w:r>
    </w:p>
    <w:p w14:paraId="07BE8A6B" w14:textId="1E3AC35A" w:rsidR="00E146E5" w:rsidRPr="00E146E5" w:rsidRDefault="00E146E5" w:rsidP="00730970">
      <w:r w:rsidRPr="00E146E5">
        <w:t>Cette historisation garantit une traçabilité complète de l</w:t>
      </w:r>
      <w:r w:rsidR="00CD2831">
        <w:t>’</w:t>
      </w:r>
      <w:r w:rsidRPr="00E146E5">
        <w:t>activité pédagogique.</w:t>
      </w:r>
    </w:p>
    <w:p w14:paraId="663DD8DC" w14:textId="77777777" w:rsidR="00E40A05" w:rsidRDefault="00E40A05" w:rsidP="00730970"/>
    <w:p w14:paraId="5ED58D76" w14:textId="65067AF0" w:rsidR="00414049" w:rsidRPr="002B034F" w:rsidRDefault="00414049" w:rsidP="00730970">
      <w:pPr>
        <w:pStyle w:val="Heading2"/>
        <w:rPr>
          <w:b/>
          <w:bCs/>
        </w:rPr>
      </w:pPr>
      <w:bookmarkStart w:id="233" w:name="_Toc235708256"/>
      <w:r w:rsidRPr="002B034F">
        <w:rPr>
          <w:b/>
          <w:bCs/>
        </w:rPr>
        <w:t>1</w:t>
      </w:r>
      <w:r>
        <w:rPr>
          <w:b/>
          <w:bCs/>
        </w:rPr>
        <w:t>3</w:t>
      </w:r>
      <w:r w:rsidRPr="002B034F">
        <w:rPr>
          <w:b/>
          <w:bCs/>
        </w:rPr>
        <w:t>.</w:t>
      </w:r>
      <w:r>
        <w:rPr>
          <w:b/>
          <w:bCs/>
        </w:rPr>
        <w:t>12</w:t>
      </w:r>
      <w:r w:rsidRPr="002B034F">
        <w:rPr>
          <w:b/>
          <w:bCs/>
        </w:rPr>
        <w:t xml:space="preserve"> </w:t>
      </w:r>
      <w:r>
        <w:rPr>
          <w:b/>
          <w:bCs/>
        </w:rPr>
        <w:t>Statuts de présence</w:t>
      </w:r>
      <w:bookmarkEnd w:id="233"/>
    </w:p>
    <w:p w14:paraId="40736D83" w14:textId="3E209972" w:rsidR="00414049" w:rsidRDefault="00A729BC" w:rsidP="00730970">
      <w:r>
        <w:t>Les statuts de présence sont bien détaillés dans le chapitre Gestion de présences.</w:t>
      </w:r>
    </w:p>
    <w:p w14:paraId="0429B932" w14:textId="77777777" w:rsidR="00A729BC" w:rsidRDefault="00A729BC" w:rsidP="00730970"/>
    <w:p w14:paraId="32984E91" w14:textId="5D281BFF" w:rsidR="00474DCA" w:rsidRPr="002B034F" w:rsidRDefault="00474DCA" w:rsidP="00730970">
      <w:pPr>
        <w:pStyle w:val="Heading2"/>
        <w:rPr>
          <w:b/>
          <w:bCs/>
        </w:rPr>
      </w:pPr>
      <w:bookmarkStart w:id="234" w:name="_Toc235708257"/>
      <w:r w:rsidRPr="002B034F">
        <w:rPr>
          <w:b/>
          <w:bCs/>
        </w:rPr>
        <w:t>1</w:t>
      </w:r>
      <w:r>
        <w:rPr>
          <w:b/>
          <w:bCs/>
        </w:rPr>
        <w:t>3</w:t>
      </w:r>
      <w:r w:rsidRPr="002B034F">
        <w:rPr>
          <w:b/>
          <w:bCs/>
        </w:rPr>
        <w:t>.1</w:t>
      </w:r>
      <w:r w:rsidR="00414049">
        <w:rPr>
          <w:b/>
          <w:bCs/>
        </w:rPr>
        <w:t>3</w:t>
      </w:r>
      <w:r w:rsidRPr="002B034F">
        <w:rPr>
          <w:b/>
          <w:bCs/>
        </w:rPr>
        <w:t xml:space="preserve"> Évolutions prévues</w:t>
      </w:r>
      <w:bookmarkEnd w:id="234"/>
    </w:p>
    <w:p w14:paraId="180AE9EB" w14:textId="77777777" w:rsidR="00474DCA" w:rsidRPr="00E146E5" w:rsidRDefault="00474DCA" w:rsidP="00730970">
      <w:r w:rsidRPr="00E146E5">
        <w:t>À partir de la Version 2, GROUPI intégrera un moteur intelligent de planification.</w:t>
      </w:r>
    </w:p>
    <w:p w14:paraId="75BC9CA8" w14:textId="73A85F72" w:rsidR="00474DCA" w:rsidRPr="00E146E5" w:rsidRDefault="00474DCA" w:rsidP="00730970">
      <w:r w:rsidRPr="00E146E5">
        <w:t>L</w:t>
      </w:r>
      <w:r w:rsidR="00CD2831">
        <w:t>’</w:t>
      </w:r>
      <w:r w:rsidRPr="00E146E5">
        <w:t>intelligence artificielle pourra notamment :</w:t>
      </w:r>
    </w:p>
    <w:p w14:paraId="5FD2D363" w14:textId="77777777" w:rsidR="00474DCA" w:rsidRPr="00E146E5" w:rsidRDefault="00474DCA" w:rsidP="00730970">
      <w:pPr>
        <w:numPr>
          <w:ilvl w:val="0"/>
          <w:numId w:val="149"/>
        </w:numPr>
      </w:pPr>
      <w:r w:rsidRPr="00E146E5">
        <w:t>Exploiter automatiquement le calendrier scolaire officiel ;</w:t>
      </w:r>
    </w:p>
    <w:p w14:paraId="36046EA2" w14:textId="77777777" w:rsidR="00474DCA" w:rsidRPr="00E146E5" w:rsidRDefault="00474DCA" w:rsidP="00730970">
      <w:pPr>
        <w:numPr>
          <w:ilvl w:val="0"/>
          <w:numId w:val="149"/>
        </w:numPr>
      </w:pPr>
      <w:r w:rsidRPr="00E146E5">
        <w:t>Tenir compte des jours fériés ;</w:t>
      </w:r>
    </w:p>
    <w:p w14:paraId="63150561" w14:textId="66E820C9" w:rsidR="00474DCA" w:rsidRPr="00E146E5" w:rsidRDefault="00474DCA" w:rsidP="00730970">
      <w:pPr>
        <w:numPr>
          <w:ilvl w:val="0"/>
          <w:numId w:val="149"/>
        </w:numPr>
      </w:pPr>
      <w:r w:rsidRPr="00E146E5">
        <w:t xml:space="preserve">Intégrer les périodes de vacances </w:t>
      </w:r>
      <w:r>
        <w:t>comme périodes d</w:t>
      </w:r>
      <w:r w:rsidR="00CD2831">
        <w:t>’</w:t>
      </w:r>
      <w:r>
        <w:t xml:space="preserve">interruption </w:t>
      </w:r>
      <w:r w:rsidR="00414049">
        <w:t>suggérées</w:t>
      </w:r>
      <w:r w:rsidR="00414049" w:rsidRPr="00E146E5">
        <w:t xml:space="preserve"> ;</w:t>
      </w:r>
    </w:p>
    <w:p w14:paraId="387C53D9" w14:textId="77777777" w:rsidR="00474DCA" w:rsidRPr="00E146E5" w:rsidRDefault="00474DCA" w:rsidP="00730970">
      <w:pPr>
        <w:numPr>
          <w:ilvl w:val="0"/>
          <w:numId w:val="149"/>
        </w:numPr>
      </w:pPr>
      <w:r w:rsidRPr="00E146E5">
        <w:t>Proposer des séances de rattrapage ;</w:t>
      </w:r>
    </w:p>
    <w:p w14:paraId="14A97E1B" w14:textId="77777777" w:rsidR="00474DCA" w:rsidRPr="00E146E5" w:rsidRDefault="00474DCA" w:rsidP="00730970">
      <w:pPr>
        <w:numPr>
          <w:ilvl w:val="0"/>
          <w:numId w:val="149"/>
        </w:numPr>
      </w:pPr>
      <w:r w:rsidRPr="00E146E5">
        <w:t>Détecter les conflits de planning ;</w:t>
      </w:r>
    </w:p>
    <w:p w14:paraId="45579638" w14:textId="6AD92F49" w:rsidR="00474DCA" w:rsidRDefault="00474DCA" w:rsidP="00730970">
      <w:pPr>
        <w:numPr>
          <w:ilvl w:val="0"/>
          <w:numId w:val="149"/>
        </w:numPr>
      </w:pPr>
      <w:r w:rsidRPr="00E146E5">
        <w:t>Assister le Professeur dans l</w:t>
      </w:r>
      <w:r w:rsidR="00CD2831">
        <w:t>’</w:t>
      </w:r>
      <w:r w:rsidRPr="00E146E5">
        <w:t>organisation de ses groupes.</w:t>
      </w:r>
    </w:p>
    <w:p w14:paraId="4C2AB5F7" w14:textId="77777777" w:rsidR="00474DCA" w:rsidRDefault="00474DCA" w:rsidP="00730970"/>
    <w:p w14:paraId="6BA20360" w14:textId="68AC1FA6" w:rsidR="00C24ACF" w:rsidRPr="002B034F" w:rsidRDefault="00C24ACF" w:rsidP="00730970">
      <w:pPr>
        <w:pStyle w:val="Heading2"/>
        <w:rPr>
          <w:b/>
          <w:bCs/>
        </w:rPr>
      </w:pPr>
      <w:bookmarkStart w:id="235" w:name="_Toc235708258"/>
      <w:r w:rsidRPr="002B034F">
        <w:rPr>
          <w:b/>
          <w:bCs/>
        </w:rPr>
        <w:t>1</w:t>
      </w:r>
      <w:r>
        <w:rPr>
          <w:b/>
          <w:bCs/>
        </w:rPr>
        <w:t>3</w:t>
      </w:r>
      <w:r w:rsidRPr="002B034F">
        <w:rPr>
          <w:b/>
          <w:bCs/>
        </w:rPr>
        <w:t>.1</w:t>
      </w:r>
      <w:r>
        <w:rPr>
          <w:b/>
          <w:bCs/>
        </w:rPr>
        <w:t>4</w:t>
      </w:r>
      <w:r w:rsidRPr="002B034F">
        <w:rPr>
          <w:b/>
          <w:bCs/>
        </w:rPr>
        <w:t xml:space="preserve"> </w:t>
      </w:r>
      <w:r w:rsidRPr="00C24ACF">
        <w:rPr>
          <w:b/>
          <w:bCs/>
        </w:rPr>
        <w:t>Indicateurs métier</w:t>
      </w:r>
      <w:bookmarkEnd w:id="235"/>
    </w:p>
    <w:p w14:paraId="4F261D0A" w14:textId="4722B21F" w:rsidR="00C24ACF" w:rsidRDefault="00C24ACF" w:rsidP="00730970">
      <w:pPr>
        <w:pStyle w:val="ListParagraph"/>
        <w:numPr>
          <w:ilvl w:val="0"/>
          <w:numId w:val="306"/>
        </w:numPr>
      </w:pPr>
      <w:r>
        <w:t>Nombre de séances planifiées</w:t>
      </w:r>
    </w:p>
    <w:p w14:paraId="0434F582" w14:textId="4FC2528C" w:rsidR="00C24ACF" w:rsidRDefault="00C24ACF" w:rsidP="00730970">
      <w:pPr>
        <w:pStyle w:val="ListParagraph"/>
        <w:numPr>
          <w:ilvl w:val="0"/>
          <w:numId w:val="306"/>
        </w:numPr>
      </w:pPr>
      <w:r>
        <w:t>Nombre de séances réalisées</w:t>
      </w:r>
    </w:p>
    <w:p w14:paraId="7EBB2CC7" w14:textId="403F881D" w:rsidR="00C24ACF" w:rsidRDefault="00C24ACF" w:rsidP="00730970">
      <w:pPr>
        <w:pStyle w:val="ListParagraph"/>
        <w:numPr>
          <w:ilvl w:val="0"/>
          <w:numId w:val="306"/>
        </w:numPr>
      </w:pPr>
      <w:r>
        <w:t>Nombre de séances annulées</w:t>
      </w:r>
    </w:p>
    <w:p w14:paraId="6DB1C31B" w14:textId="4E2A30E4" w:rsidR="00C24ACF" w:rsidRDefault="00C24ACF" w:rsidP="00730970">
      <w:pPr>
        <w:pStyle w:val="ListParagraph"/>
        <w:numPr>
          <w:ilvl w:val="0"/>
          <w:numId w:val="306"/>
        </w:numPr>
      </w:pPr>
      <w:r>
        <w:t>Nombre de séances reportées</w:t>
      </w:r>
    </w:p>
    <w:p w14:paraId="5796C38A" w14:textId="4DBB2F41" w:rsidR="00C24ACF" w:rsidRDefault="00C24ACF" w:rsidP="00730970">
      <w:pPr>
        <w:pStyle w:val="ListParagraph"/>
        <w:numPr>
          <w:ilvl w:val="0"/>
          <w:numId w:val="306"/>
        </w:numPr>
      </w:pPr>
      <w:r>
        <w:t>Nombre de séances exceptionnelles</w:t>
      </w:r>
    </w:p>
    <w:p w14:paraId="4DD87227" w14:textId="1745775E" w:rsidR="00C24ACF" w:rsidRDefault="00C24ACF" w:rsidP="00730970">
      <w:pPr>
        <w:pStyle w:val="ListParagraph"/>
        <w:numPr>
          <w:ilvl w:val="0"/>
          <w:numId w:val="306"/>
        </w:numPr>
      </w:pPr>
      <w:r>
        <w:lastRenderedPageBreak/>
        <w:t>Taux de présence moyen</w:t>
      </w:r>
    </w:p>
    <w:p w14:paraId="03A02707" w14:textId="491ED6B8" w:rsidR="00C24ACF" w:rsidRDefault="00C24ACF" w:rsidP="00730970">
      <w:pPr>
        <w:pStyle w:val="ListParagraph"/>
        <w:numPr>
          <w:ilvl w:val="0"/>
          <w:numId w:val="306"/>
        </w:numPr>
      </w:pPr>
      <w:r>
        <w:t>Taux d</w:t>
      </w:r>
      <w:r w:rsidR="00CD2831">
        <w:t>’</w:t>
      </w:r>
      <w:r>
        <w:t>absence non justifiée</w:t>
      </w:r>
    </w:p>
    <w:p w14:paraId="3205D764" w14:textId="500F6D60" w:rsidR="00C24ACF" w:rsidRDefault="00C24ACF" w:rsidP="00730970">
      <w:pPr>
        <w:pStyle w:val="ListParagraph"/>
        <w:numPr>
          <w:ilvl w:val="0"/>
          <w:numId w:val="306"/>
        </w:numPr>
      </w:pPr>
      <w:r>
        <w:t>Taux d</w:t>
      </w:r>
      <w:r w:rsidR="00CD2831">
        <w:t>’</w:t>
      </w:r>
      <w:r>
        <w:t>absence justifiée</w:t>
      </w:r>
    </w:p>
    <w:p w14:paraId="2524D260" w14:textId="7E319995" w:rsidR="00C24ACF" w:rsidRDefault="00C24ACF" w:rsidP="00730970">
      <w:pPr>
        <w:pStyle w:val="ListParagraph"/>
        <w:numPr>
          <w:ilvl w:val="0"/>
          <w:numId w:val="306"/>
        </w:numPr>
      </w:pPr>
      <w:r>
        <w:t>Nombre moyen de séances par groupe</w:t>
      </w:r>
    </w:p>
    <w:p w14:paraId="10A76573" w14:textId="0EBD7A18" w:rsidR="00C24ACF" w:rsidRDefault="00C24ACF" w:rsidP="00730970">
      <w:pPr>
        <w:pStyle w:val="ListParagraph"/>
        <w:numPr>
          <w:ilvl w:val="0"/>
          <w:numId w:val="306"/>
        </w:numPr>
      </w:pPr>
      <w:r>
        <w:t>Nombre moyen de séances par professeur</w:t>
      </w:r>
    </w:p>
    <w:p w14:paraId="00EBA594" w14:textId="5A3AF203" w:rsidR="00C24ACF" w:rsidRDefault="00C24ACF" w:rsidP="00730970">
      <w:pPr>
        <w:pStyle w:val="ListParagraph"/>
        <w:numPr>
          <w:ilvl w:val="0"/>
          <w:numId w:val="306"/>
        </w:numPr>
      </w:pPr>
      <w:r>
        <w:t>Nombre de conflits de planning détectés</w:t>
      </w:r>
    </w:p>
    <w:p w14:paraId="6B3BC61A" w14:textId="54952ABE" w:rsidR="00C24ACF" w:rsidRDefault="00C24ACF" w:rsidP="00730970">
      <w:pPr>
        <w:pStyle w:val="ListParagraph"/>
        <w:numPr>
          <w:ilvl w:val="0"/>
          <w:numId w:val="306"/>
        </w:numPr>
      </w:pPr>
      <w:r>
        <w:t>Nombre de corrections de séances</w:t>
      </w:r>
    </w:p>
    <w:p w14:paraId="6EF2D48A" w14:textId="7BAA8660" w:rsidR="00C24ACF" w:rsidRDefault="00C24ACF" w:rsidP="00730970">
      <w:pPr>
        <w:pStyle w:val="ListParagraph"/>
        <w:numPr>
          <w:ilvl w:val="0"/>
          <w:numId w:val="306"/>
        </w:numPr>
      </w:pPr>
      <w:r>
        <w:t>Délai moyen de saisie des présences</w:t>
      </w:r>
    </w:p>
    <w:p w14:paraId="7669EF17" w14:textId="77777777" w:rsidR="00C24ACF" w:rsidRDefault="00C24ACF" w:rsidP="00730970"/>
    <w:p w14:paraId="1F00D881" w14:textId="3EE8FCC6" w:rsidR="0030430E" w:rsidRPr="002B034F" w:rsidRDefault="0030430E" w:rsidP="00730970">
      <w:pPr>
        <w:pStyle w:val="Heading2"/>
        <w:rPr>
          <w:b/>
          <w:bCs/>
        </w:rPr>
      </w:pPr>
      <w:bookmarkStart w:id="236" w:name="_Toc235708259"/>
      <w:r w:rsidRPr="002B034F">
        <w:rPr>
          <w:b/>
          <w:bCs/>
        </w:rPr>
        <w:t>1</w:t>
      </w:r>
      <w:r>
        <w:rPr>
          <w:b/>
          <w:bCs/>
        </w:rPr>
        <w:t>3</w:t>
      </w:r>
      <w:r w:rsidRPr="002B034F">
        <w:rPr>
          <w:b/>
          <w:bCs/>
        </w:rPr>
        <w:t>.1</w:t>
      </w:r>
      <w:r w:rsidR="00C24ACF">
        <w:rPr>
          <w:b/>
          <w:bCs/>
        </w:rPr>
        <w:t>5</w:t>
      </w:r>
      <w:r w:rsidRPr="002B034F">
        <w:rPr>
          <w:b/>
          <w:bCs/>
        </w:rPr>
        <w:t xml:space="preserve"> </w:t>
      </w:r>
      <w:r w:rsidRPr="0030430E">
        <w:rPr>
          <w:b/>
          <w:bCs/>
        </w:rPr>
        <w:t>Cycle de vie</w:t>
      </w:r>
      <w:bookmarkEnd w:id="236"/>
    </w:p>
    <w:tbl>
      <w:tblPr>
        <w:tblStyle w:val="GridTable4-Accent1"/>
        <w:tblW w:w="0" w:type="auto"/>
        <w:tblLook w:val="04A0" w:firstRow="1" w:lastRow="0" w:firstColumn="1" w:lastColumn="0" w:noHBand="0" w:noVBand="1"/>
      </w:tblPr>
      <w:tblGrid>
        <w:gridCol w:w="1838"/>
        <w:gridCol w:w="1918"/>
      </w:tblGrid>
      <w:tr w:rsidR="0030430E" w:rsidRPr="0030430E" w14:paraId="147B1745"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002060"/>
            <w:hideMark/>
          </w:tcPr>
          <w:p w14:paraId="782C61A6" w14:textId="77777777" w:rsidR="0030430E" w:rsidRPr="005C7AEF" w:rsidRDefault="0030430E" w:rsidP="00730970">
            <w:pPr>
              <w:spacing w:after="160" w:line="249" w:lineRule="auto"/>
              <w:rPr>
                <w:sz w:val="20"/>
                <w:szCs w:val="20"/>
              </w:rPr>
            </w:pPr>
            <w:r w:rsidRPr="005C7AEF">
              <w:rPr>
                <w:sz w:val="20"/>
                <w:szCs w:val="20"/>
              </w:rPr>
              <w:t>État actuel</w:t>
            </w:r>
          </w:p>
        </w:tc>
        <w:tc>
          <w:tcPr>
            <w:tcW w:w="0" w:type="auto"/>
            <w:shd w:val="clear" w:color="auto" w:fill="002060"/>
            <w:hideMark/>
          </w:tcPr>
          <w:p w14:paraId="59AB1CC2" w14:textId="77777777" w:rsidR="0030430E" w:rsidRPr="005C7AEF" w:rsidRDefault="0030430E"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État suivant autorisé</w:t>
            </w:r>
          </w:p>
        </w:tc>
      </w:tr>
      <w:tr w:rsidR="0030430E" w:rsidRPr="0030430E" w14:paraId="102A9A59"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hideMark/>
          </w:tcPr>
          <w:p w14:paraId="51386EE8" w14:textId="77777777" w:rsidR="0030430E" w:rsidRPr="0030430E" w:rsidRDefault="0030430E" w:rsidP="00730970">
            <w:pPr>
              <w:spacing w:after="160" w:line="249" w:lineRule="auto"/>
            </w:pPr>
            <w:r w:rsidRPr="0030430E">
              <w:t>PLANIFIEE</w:t>
            </w:r>
          </w:p>
        </w:tc>
        <w:tc>
          <w:tcPr>
            <w:tcW w:w="0" w:type="auto"/>
            <w:shd w:val="clear" w:color="auto" w:fill="F2F2F2" w:themeFill="background1" w:themeFillShade="F2"/>
            <w:hideMark/>
          </w:tcPr>
          <w:p w14:paraId="7D03A700" w14:textId="77777777" w:rsidR="0030430E" w:rsidRPr="0030430E" w:rsidRDefault="0030430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30430E">
              <w:t>EN_COURS</w:t>
            </w:r>
          </w:p>
        </w:tc>
      </w:tr>
      <w:tr w:rsidR="0030430E" w:rsidRPr="0030430E" w14:paraId="7F1989C5" w14:textId="77777777" w:rsidTr="005C7AEF">
        <w:tc>
          <w:tcPr>
            <w:cnfStyle w:val="001000000000" w:firstRow="0" w:lastRow="0" w:firstColumn="1" w:lastColumn="0" w:oddVBand="0" w:evenVBand="0" w:oddHBand="0" w:evenHBand="0" w:firstRowFirstColumn="0" w:firstRowLastColumn="0" w:lastRowFirstColumn="0" w:lastRowLastColumn="0"/>
            <w:tcW w:w="1838" w:type="dxa"/>
            <w:hideMark/>
          </w:tcPr>
          <w:p w14:paraId="4D6FF8CF" w14:textId="77777777" w:rsidR="0030430E" w:rsidRPr="0030430E" w:rsidRDefault="0030430E" w:rsidP="00730970">
            <w:pPr>
              <w:spacing w:after="160" w:line="249" w:lineRule="auto"/>
            </w:pPr>
            <w:r w:rsidRPr="0030430E">
              <w:t>PLANIFIEE</w:t>
            </w:r>
          </w:p>
        </w:tc>
        <w:tc>
          <w:tcPr>
            <w:tcW w:w="0" w:type="auto"/>
            <w:hideMark/>
          </w:tcPr>
          <w:p w14:paraId="5BA90B0B" w14:textId="77777777" w:rsidR="0030430E" w:rsidRPr="0030430E" w:rsidRDefault="0030430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30430E">
              <w:t>ANNULEE</w:t>
            </w:r>
          </w:p>
        </w:tc>
      </w:tr>
      <w:tr w:rsidR="0030430E" w:rsidRPr="0030430E" w14:paraId="6B61E1B1"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hideMark/>
          </w:tcPr>
          <w:p w14:paraId="43A7C948" w14:textId="77777777" w:rsidR="0030430E" w:rsidRPr="0030430E" w:rsidRDefault="0030430E" w:rsidP="00730970">
            <w:pPr>
              <w:spacing w:after="160" w:line="249" w:lineRule="auto"/>
            </w:pPr>
            <w:r w:rsidRPr="0030430E">
              <w:t>EN_COURS</w:t>
            </w:r>
          </w:p>
        </w:tc>
        <w:tc>
          <w:tcPr>
            <w:tcW w:w="0" w:type="auto"/>
            <w:shd w:val="clear" w:color="auto" w:fill="F2F2F2" w:themeFill="background1" w:themeFillShade="F2"/>
            <w:hideMark/>
          </w:tcPr>
          <w:p w14:paraId="16E1B177" w14:textId="77777777" w:rsidR="0030430E" w:rsidRPr="0030430E" w:rsidRDefault="0030430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30430E">
              <w:t>TERMINEE</w:t>
            </w:r>
          </w:p>
        </w:tc>
      </w:tr>
      <w:tr w:rsidR="0030430E" w:rsidRPr="0030430E" w14:paraId="0DF2B053" w14:textId="77777777" w:rsidTr="005C7AEF">
        <w:tc>
          <w:tcPr>
            <w:cnfStyle w:val="001000000000" w:firstRow="0" w:lastRow="0" w:firstColumn="1" w:lastColumn="0" w:oddVBand="0" w:evenVBand="0" w:oddHBand="0" w:evenHBand="0" w:firstRowFirstColumn="0" w:firstRowLastColumn="0" w:lastRowFirstColumn="0" w:lastRowLastColumn="0"/>
            <w:tcW w:w="1838" w:type="dxa"/>
            <w:hideMark/>
          </w:tcPr>
          <w:p w14:paraId="251C3DBC" w14:textId="77777777" w:rsidR="0030430E" w:rsidRPr="0030430E" w:rsidRDefault="0030430E" w:rsidP="00730970">
            <w:pPr>
              <w:spacing w:after="160" w:line="249" w:lineRule="auto"/>
            </w:pPr>
            <w:r w:rsidRPr="0030430E">
              <w:t>TERMINEE</w:t>
            </w:r>
          </w:p>
        </w:tc>
        <w:tc>
          <w:tcPr>
            <w:tcW w:w="0" w:type="auto"/>
            <w:hideMark/>
          </w:tcPr>
          <w:p w14:paraId="477927A5" w14:textId="77777777" w:rsidR="0030430E" w:rsidRPr="0030430E" w:rsidRDefault="0030430E"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30430E">
              <w:t>VERROUILLEE</w:t>
            </w:r>
          </w:p>
        </w:tc>
      </w:tr>
      <w:tr w:rsidR="0030430E" w:rsidRPr="0030430E" w14:paraId="76CD4BF7"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hideMark/>
          </w:tcPr>
          <w:p w14:paraId="2C0229C4" w14:textId="77777777" w:rsidR="0030430E" w:rsidRPr="0030430E" w:rsidRDefault="0030430E" w:rsidP="00730970">
            <w:pPr>
              <w:spacing w:after="160" w:line="249" w:lineRule="auto"/>
            </w:pPr>
            <w:r w:rsidRPr="0030430E">
              <w:t>ANNULEE</w:t>
            </w:r>
          </w:p>
        </w:tc>
        <w:tc>
          <w:tcPr>
            <w:tcW w:w="0" w:type="auto"/>
            <w:shd w:val="clear" w:color="auto" w:fill="F2F2F2" w:themeFill="background1" w:themeFillShade="F2"/>
            <w:hideMark/>
          </w:tcPr>
          <w:p w14:paraId="6A090337" w14:textId="77777777" w:rsidR="0030430E" w:rsidRPr="0030430E" w:rsidRDefault="0030430E" w:rsidP="00730970">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30430E">
              <w:t>—</w:t>
            </w:r>
          </w:p>
        </w:tc>
      </w:tr>
      <w:tr w:rsidR="0030430E" w:rsidRPr="0030430E" w14:paraId="66D1F472" w14:textId="77777777" w:rsidTr="005C7AEF">
        <w:tc>
          <w:tcPr>
            <w:cnfStyle w:val="001000000000" w:firstRow="0" w:lastRow="0" w:firstColumn="1" w:lastColumn="0" w:oddVBand="0" w:evenVBand="0" w:oddHBand="0" w:evenHBand="0" w:firstRowFirstColumn="0" w:firstRowLastColumn="0" w:lastRowFirstColumn="0" w:lastRowLastColumn="0"/>
            <w:tcW w:w="1838" w:type="dxa"/>
            <w:hideMark/>
          </w:tcPr>
          <w:p w14:paraId="3CE82DA7" w14:textId="77777777" w:rsidR="0030430E" w:rsidRPr="0030430E" w:rsidRDefault="0030430E" w:rsidP="00730970">
            <w:pPr>
              <w:spacing w:after="160" w:line="249" w:lineRule="auto"/>
            </w:pPr>
            <w:r w:rsidRPr="0030430E">
              <w:t>VERROUILLEE</w:t>
            </w:r>
          </w:p>
        </w:tc>
        <w:tc>
          <w:tcPr>
            <w:tcW w:w="0" w:type="auto"/>
            <w:hideMark/>
          </w:tcPr>
          <w:p w14:paraId="322C414D" w14:textId="77777777" w:rsidR="0030430E" w:rsidRPr="0030430E" w:rsidRDefault="0030430E" w:rsidP="00730970">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30430E">
              <w:t>—</w:t>
            </w:r>
          </w:p>
        </w:tc>
      </w:tr>
    </w:tbl>
    <w:p w14:paraId="2DE98F12" w14:textId="77777777" w:rsidR="0030430E" w:rsidRDefault="0030430E" w:rsidP="00730970"/>
    <w:p w14:paraId="0A0148C3" w14:textId="346B8334" w:rsidR="00C16CF2" w:rsidRPr="002B034F" w:rsidRDefault="00C16CF2" w:rsidP="00730970">
      <w:pPr>
        <w:pStyle w:val="Heading2"/>
        <w:rPr>
          <w:b/>
          <w:bCs/>
        </w:rPr>
      </w:pPr>
      <w:bookmarkStart w:id="237" w:name="_Toc235708260"/>
      <w:r w:rsidRPr="002B034F">
        <w:rPr>
          <w:b/>
          <w:bCs/>
        </w:rPr>
        <w:t>1</w:t>
      </w:r>
      <w:r>
        <w:rPr>
          <w:b/>
          <w:bCs/>
        </w:rPr>
        <w:t>3</w:t>
      </w:r>
      <w:r w:rsidRPr="002B034F">
        <w:rPr>
          <w:b/>
          <w:bCs/>
        </w:rPr>
        <w:t>.1</w:t>
      </w:r>
      <w:r w:rsidR="00C24ACF">
        <w:rPr>
          <w:b/>
          <w:bCs/>
        </w:rPr>
        <w:t>6</w:t>
      </w:r>
      <w:r w:rsidRPr="002B034F">
        <w:rPr>
          <w:b/>
          <w:bCs/>
        </w:rPr>
        <w:t xml:space="preserve"> </w:t>
      </w:r>
      <w:r w:rsidRPr="00C16CF2">
        <w:rPr>
          <w:b/>
          <w:bCs/>
        </w:rPr>
        <w:t>Etats des séances</w:t>
      </w:r>
      <w:bookmarkEnd w:id="237"/>
    </w:p>
    <w:tbl>
      <w:tblPr>
        <w:tblStyle w:val="GridTable4-Accent1"/>
        <w:tblW w:w="0" w:type="auto"/>
        <w:tblLook w:val="04A0" w:firstRow="1" w:lastRow="0" w:firstColumn="1" w:lastColumn="0" w:noHBand="0" w:noVBand="1"/>
      </w:tblPr>
      <w:tblGrid>
        <w:gridCol w:w="1696"/>
        <w:gridCol w:w="1701"/>
        <w:gridCol w:w="2698"/>
      </w:tblGrid>
      <w:tr w:rsidR="00C16CF2" w:rsidRPr="00C16CF2" w14:paraId="051F0482"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002060"/>
            <w:hideMark/>
          </w:tcPr>
          <w:p w14:paraId="4572FD0D" w14:textId="77777777" w:rsidR="00C16CF2" w:rsidRPr="005C7AEF" w:rsidRDefault="00C16CF2" w:rsidP="00730970">
            <w:pPr>
              <w:spacing w:after="160" w:line="249" w:lineRule="auto"/>
              <w:rPr>
                <w:sz w:val="20"/>
                <w:szCs w:val="20"/>
              </w:rPr>
            </w:pPr>
            <w:r w:rsidRPr="005C7AEF">
              <w:rPr>
                <w:sz w:val="20"/>
                <w:szCs w:val="20"/>
              </w:rPr>
              <w:t>Code</w:t>
            </w:r>
          </w:p>
        </w:tc>
        <w:tc>
          <w:tcPr>
            <w:tcW w:w="1701" w:type="dxa"/>
            <w:shd w:val="clear" w:color="auto" w:fill="002060"/>
            <w:hideMark/>
          </w:tcPr>
          <w:p w14:paraId="6762BF73" w14:textId="77777777" w:rsidR="00C16CF2" w:rsidRPr="005C7AEF" w:rsidRDefault="00C16CF2"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Etat</w:t>
            </w:r>
          </w:p>
        </w:tc>
        <w:tc>
          <w:tcPr>
            <w:tcW w:w="0" w:type="auto"/>
            <w:shd w:val="clear" w:color="auto" w:fill="002060"/>
            <w:hideMark/>
          </w:tcPr>
          <w:p w14:paraId="525795EA" w14:textId="77777777" w:rsidR="00C16CF2" w:rsidRPr="005C7AEF" w:rsidRDefault="00C16CF2"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Description</w:t>
            </w:r>
          </w:p>
        </w:tc>
      </w:tr>
      <w:tr w:rsidR="00C16CF2" w:rsidRPr="00C16CF2" w14:paraId="027ED7B3"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11FCA22E" w14:textId="77777777" w:rsidR="00C16CF2" w:rsidRPr="00C16CF2" w:rsidRDefault="00C16CF2" w:rsidP="00730970">
            <w:pPr>
              <w:spacing w:after="160" w:line="249" w:lineRule="auto"/>
            </w:pPr>
            <w:r w:rsidRPr="00C16CF2">
              <w:t>SES-STAT-001</w:t>
            </w:r>
          </w:p>
        </w:tc>
        <w:tc>
          <w:tcPr>
            <w:tcW w:w="1701" w:type="dxa"/>
            <w:shd w:val="clear" w:color="auto" w:fill="F2F2F2" w:themeFill="background1" w:themeFillShade="F2"/>
            <w:hideMark/>
          </w:tcPr>
          <w:p w14:paraId="23E685F8" w14:textId="77777777" w:rsidR="00C16CF2" w:rsidRPr="00C16CF2" w:rsidRDefault="00C16CF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16CF2">
              <w:t>PLANIFIEE</w:t>
            </w:r>
          </w:p>
        </w:tc>
        <w:tc>
          <w:tcPr>
            <w:tcW w:w="0" w:type="auto"/>
            <w:shd w:val="clear" w:color="auto" w:fill="F2F2F2" w:themeFill="background1" w:themeFillShade="F2"/>
            <w:hideMark/>
          </w:tcPr>
          <w:p w14:paraId="5DAE4AF7" w14:textId="77777777" w:rsidR="00C16CF2" w:rsidRPr="00C16CF2" w:rsidRDefault="00C16CF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16CF2">
              <w:t>Séance générée et prévue</w:t>
            </w:r>
          </w:p>
        </w:tc>
      </w:tr>
      <w:tr w:rsidR="00C16CF2" w:rsidRPr="00C16CF2" w14:paraId="6DE3D001" w14:textId="77777777" w:rsidTr="005C7AEF">
        <w:tc>
          <w:tcPr>
            <w:cnfStyle w:val="001000000000" w:firstRow="0" w:lastRow="0" w:firstColumn="1" w:lastColumn="0" w:oddVBand="0" w:evenVBand="0" w:oddHBand="0" w:evenHBand="0" w:firstRowFirstColumn="0" w:firstRowLastColumn="0" w:lastRowFirstColumn="0" w:lastRowLastColumn="0"/>
            <w:tcW w:w="1696" w:type="dxa"/>
            <w:hideMark/>
          </w:tcPr>
          <w:p w14:paraId="5725AC11" w14:textId="77777777" w:rsidR="00C16CF2" w:rsidRPr="00C16CF2" w:rsidRDefault="00C16CF2" w:rsidP="00730970">
            <w:pPr>
              <w:spacing w:after="160" w:line="249" w:lineRule="auto"/>
            </w:pPr>
            <w:r w:rsidRPr="00C16CF2">
              <w:t>SES-STAT-002</w:t>
            </w:r>
          </w:p>
        </w:tc>
        <w:tc>
          <w:tcPr>
            <w:tcW w:w="1701" w:type="dxa"/>
            <w:hideMark/>
          </w:tcPr>
          <w:p w14:paraId="5B46F14D" w14:textId="77777777" w:rsidR="00C16CF2" w:rsidRPr="00C16CF2" w:rsidRDefault="00C16CF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16CF2">
              <w:t>EN_COURS</w:t>
            </w:r>
          </w:p>
        </w:tc>
        <w:tc>
          <w:tcPr>
            <w:tcW w:w="0" w:type="auto"/>
            <w:hideMark/>
          </w:tcPr>
          <w:p w14:paraId="4BA401BF" w14:textId="77777777" w:rsidR="00C16CF2" w:rsidRPr="00C16CF2" w:rsidRDefault="00C16CF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16CF2">
              <w:t>Séance en cours</w:t>
            </w:r>
          </w:p>
        </w:tc>
      </w:tr>
      <w:tr w:rsidR="00C16CF2" w:rsidRPr="00C16CF2" w14:paraId="1EE82051"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57AFAB7A" w14:textId="77777777" w:rsidR="00C16CF2" w:rsidRPr="00C16CF2" w:rsidRDefault="00C16CF2" w:rsidP="00730970">
            <w:pPr>
              <w:spacing w:after="160" w:line="249" w:lineRule="auto"/>
            </w:pPr>
            <w:r w:rsidRPr="00C16CF2">
              <w:t>SES-STAT-003</w:t>
            </w:r>
          </w:p>
        </w:tc>
        <w:tc>
          <w:tcPr>
            <w:tcW w:w="1701" w:type="dxa"/>
            <w:shd w:val="clear" w:color="auto" w:fill="F2F2F2" w:themeFill="background1" w:themeFillShade="F2"/>
            <w:hideMark/>
          </w:tcPr>
          <w:p w14:paraId="09523D91" w14:textId="77777777" w:rsidR="00C16CF2" w:rsidRPr="00C16CF2" w:rsidRDefault="00C16CF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16CF2">
              <w:t>TERMINEE</w:t>
            </w:r>
          </w:p>
        </w:tc>
        <w:tc>
          <w:tcPr>
            <w:tcW w:w="0" w:type="auto"/>
            <w:shd w:val="clear" w:color="auto" w:fill="F2F2F2" w:themeFill="background1" w:themeFillShade="F2"/>
            <w:hideMark/>
          </w:tcPr>
          <w:p w14:paraId="331099C6" w14:textId="77777777" w:rsidR="00C16CF2" w:rsidRPr="00C16CF2" w:rsidRDefault="00C16CF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16CF2">
              <w:t>Séance terminée</w:t>
            </w:r>
          </w:p>
        </w:tc>
      </w:tr>
      <w:tr w:rsidR="00C16CF2" w:rsidRPr="00C16CF2" w14:paraId="5C35ADD6" w14:textId="77777777" w:rsidTr="005C7AEF">
        <w:tc>
          <w:tcPr>
            <w:cnfStyle w:val="001000000000" w:firstRow="0" w:lastRow="0" w:firstColumn="1" w:lastColumn="0" w:oddVBand="0" w:evenVBand="0" w:oddHBand="0" w:evenHBand="0" w:firstRowFirstColumn="0" w:firstRowLastColumn="0" w:lastRowFirstColumn="0" w:lastRowLastColumn="0"/>
            <w:tcW w:w="1696" w:type="dxa"/>
            <w:hideMark/>
          </w:tcPr>
          <w:p w14:paraId="4A2C7FAB" w14:textId="77777777" w:rsidR="00C16CF2" w:rsidRPr="00C16CF2" w:rsidRDefault="00C16CF2" w:rsidP="00730970">
            <w:pPr>
              <w:spacing w:after="160" w:line="249" w:lineRule="auto"/>
            </w:pPr>
            <w:r w:rsidRPr="00C16CF2">
              <w:t>SES-STAT-004</w:t>
            </w:r>
          </w:p>
        </w:tc>
        <w:tc>
          <w:tcPr>
            <w:tcW w:w="1701" w:type="dxa"/>
            <w:hideMark/>
          </w:tcPr>
          <w:p w14:paraId="282A9E76" w14:textId="77777777" w:rsidR="00C16CF2" w:rsidRPr="00C16CF2" w:rsidRDefault="00C16CF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16CF2">
              <w:t>ANNULEE</w:t>
            </w:r>
          </w:p>
        </w:tc>
        <w:tc>
          <w:tcPr>
            <w:tcW w:w="0" w:type="auto"/>
            <w:hideMark/>
          </w:tcPr>
          <w:p w14:paraId="060DD875" w14:textId="77777777" w:rsidR="00C16CF2" w:rsidRPr="00C16CF2" w:rsidRDefault="00C16CF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16CF2">
              <w:t>Séance annulée</w:t>
            </w:r>
          </w:p>
        </w:tc>
      </w:tr>
      <w:tr w:rsidR="00C16CF2" w:rsidRPr="00C16CF2" w14:paraId="652E21DB"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0A187A0D" w14:textId="5488B048" w:rsidR="00C16CF2" w:rsidRPr="00C16CF2" w:rsidRDefault="00C16CF2" w:rsidP="00730970">
            <w:pPr>
              <w:spacing w:after="160" w:line="249" w:lineRule="auto"/>
            </w:pPr>
            <w:r w:rsidRPr="00C16CF2">
              <w:t>SES-STAT-00</w:t>
            </w:r>
            <w:r w:rsidR="00195ECD">
              <w:t>5</w:t>
            </w:r>
          </w:p>
        </w:tc>
        <w:tc>
          <w:tcPr>
            <w:tcW w:w="1701" w:type="dxa"/>
            <w:shd w:val="clear" w:color="auto" w:fill="F2F2F2" w:themeFill="background1" w:themeFillShade="F2"/>
            <w:hideMark/>
          </w:tcPr>
          <w:p w14:paraId="680EFF17" w14:textId="77777777" w:rsidR="00C16CF2" w:rsidRPr="00C16CF2" w:rsidRDefault="00C16CF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16CF2">
              <w:t>VERROUILLEE</w:t>
            </w:r>
          </w:p>
        </w:tc>
        <w:tc>
          <w:tcPr>
            <w:tcW w:w="0" w:type="auto"/>
            <w:shd w:val="clear" w:color="auto" w:fill="F2F2F2" w:themeFill="background1" w:themeFillShade="F2"/>
            <w:hideMark/>
          </w:tcPr>
          <w:p w14:paraId="225D024E" w14:textId="77777777" w:rsidR="00C16CF2" w:rsidRPr="00C16CF2" w:rsidRDefault="00C16CF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16CF2">
              <w:t>Séance définitivement figée</w:t>
            </w:r>
          </w:p>
        </w:tc>
      </w:tr>
    </w:tbl>
    <w:p w14:paraId="146A3CAB" w14:textId="77777777" w:rsidR="00C16CF2" w:rsidRDefault="00C16CF2" w:rsidP="00730970"/>
    <w:p w14:paraId="1D93937C" w14:textId="63ADF4DC" w:rsidR="00474DCA" w:rsidRPr="002B034F" w:rsidRDefault="00474DCA" w:rsidP="00730970">
      <w:pPr>
        <w:pStyle w:val="Heading2"/>
        <w:rPr>
          <w:b/>
          <w:bCs/>
        </w:rPr>
      </w:pPr>
      <w:bookmarkStart w:id="238" w:name="_Toc235708261"/>
      <w:r w:rsidRPr="002B034F">
        <w:rPr>
          <w:b/>
          <w:bCs/>
        </w:rPr>
        <w:t>1</w:t>
      </w:r>
      <w:r>
        <w:rPr>
          <w:b/>
          <w:bCs/>
        </w:rPr>
        <w:t>3</w:t>
      </w:r>
      <w:r w:rsidRPr="002B034F">
        <w:rPr>
          <w:b/>
          <w:bCs/>
        </w:rPr>
        <w:t>.1</w:t>
      </w:r>
      <w:r w:rsidR="00C24ACF">
        <w:rPr>
          <w:b/>
          <w:bCs/>
        </w:rPr>
        <w:t>7</w:t>
      </w:r>
      <w:r w:rsidRPr="002B034F">
        <w:rPr>
          <w:b/>
          <w:bCs/>
        </w:rPr>
        <w:t xml:space="preserve"> </w:t>
      </w:r>
      <w:r w:rsidR="000561D9">
        <w:rPr>
          <w:b/>
          <w:bCs/>
        </w:rPr>
        <w:t>O</w:t>
      </w:r>
      <w:r>
        <w:rPr>
          <w:b/>
          <w:bCs/>
        </w:rPr>
        <w:t>bjets métier</w:t>
      </w:r>
      <w:r w:rsidR="000561D9">
        <w:rPr>
          <w:b/>
          <w:bCs/>
        </w:rPr>
        <w:t xml:space="preserve"> concernés</w:t>
      </w:r>
      <w:bookmarkEnd w:id="238"/>
    </w:p>
    <w:p w14:paraId="7205C9A6" w14:textId="77777777" w:rsidR="00932B19" w:rsidRPr="00932B19" w:rsidRDefault="00932B19" w:rsidP="00730970">
      <w:pPr>
        <w:pStyle w:val="ListParagraph"/>
        <w:numPr>
          <w:ilvl w:val="0"/>
          <w:numId w:val="246"/>
        </w:numPr>
        <w:rPr>
          <w:lang w:val="en-US"/>
        </w:rPr>
      </w:pPr>
      <w:r w:rsidRPr="00932B19">
        <w:rPr>
          <w:lang w:val="en-US"/>
        </w:rPr>
        <w:t>Session</w:t>
      </w:r>
    </w:p>
    <w:p w14:paraId="6315D7A5" w14:textId="77777777" w:rsidR="00932B19" w:rsidRPr="00932B19" w:rsidRDefault="00932B19" w:rsidP="00730970">
      <w:pPr>
        <w:pStyle w:val="ListParagraph"/>
        <w:numPr>
          <w:ilvl w:val="0"/>
          <w:numId w:val="246"/>
        </w:numPr>
        <w:rPr>
          <w:lang w:val="en-US"/>
        </w:rPr>
      </w:pPr>
      <w:r w:rsidRPr="00932B19">
        <w:rPr>
          <w:lang w:val="en-US"/>
        </w:rPr>
        <w:t>SessionStatus</w:t>
      </w:r>
    </w:p>
    <w:p w14:paraId="57FEB5F9" w14:textId="5550E5BB" w:rsidR="00932B19" w:rsidRPr="00932B19" w:rsidRDefault="00932B19" w:rsidP="00730970">
      <w:pPr>
        <w:pStyle w:val="ListParagraph"/>
        <w:numPr>
          <w:ilvl w:val="0"/>
          <w:numId w:val="246"/>
        </w:numPr>
        <w:rPr>
          <w:lang w:val="en-US"/>
        </w:rPr>
      </w:pPr>
      <w:r w:rsidRPr="00932B19">
        <w:rPr>
          <w:lang w:val="en-US"/>
        </w:rPr>
        <w:t>SessionCancellation</w:t>
      </w:r>
      <w:r w:rsidR="00237809" w:rsidRPr="00237809">
        <w:t>Reason</w:t>
      </w:r>
    </w:p>
    <w:p w14:paraId="6197F3E9" w14:textId="77777777" w:rsidR="00932B19" w:rsidRPr="00932B19" w:rsidRDefault="00932B19" w:rsidP="00730970">
      <w:pPr>
        <w:pStyle w:val="ListParagraph"/>
        <w:numPr>
          <w:ilvl w:val="0"/>
          <w:numId w:val="246"/>
        </w:numPr>
        <w:rPr>
          <w:lang w:val="en-US"/>
        </w:rPr>
      </w:pPr>
      <w:r w:rsidRPr="00932B19">
        <w:rPr>
          <w:lang w:val="en-US"/>
        </w:rPr>
        <w:t>SessionHistory</w:t>
      </w:r>
    </w:p>
    <w:p w14:paraId="1D752569" w14:textId="77777777" w:rsidR="00932B19" w:rsidRPr="00932B19" w:rsidRDefault="00932B19" w:rsidP="00730970">
      <w:pPr>
        <w:pStyle w:val="ListParagraph"/>
        <w:numPr>
          <w:ilvl w:val="0"/>
          <w:numId w:val="246"/>
        </w:numPr>
        <w:rPr>
          <w:lang w:val="en-US"/>
        </w:rPr>
      </w:pPr>
      <w:r w:rsidRPr="00932B19">
        <w:rPr>
          <w:lang w:val="en-US"/>
        </w:rPr>
        <w:t>Attendance</w:t>
      </w:r>
    </w:p>
    <w:p w14:paraId="3228F8F9" w14:textId="77777777" w:rsidR="00932B19" w:rsidRPr="00932B19" w:rsidRDefault="00932B19" w:rsidP="00730970">
      <w:pPr>
        <w:pStyle w:val="ListParagraph"/>
        <w:numPr>
          <w:ilvl w:val="0"/>
          <w:numId w:val="246"/>
        </w:numPr>
        <w:rPr>
          <w:lang w:val="en-US"/>
        </w:rPr>
      </w:pPr>
      <w:r w:rsidRPr="00932B19">
        <w:rPr>
          <w:lang w:val="en-US"/>
        </w:rPr>
        <w:t>AttendanceStatus</w:t>
      </w:r>
    </w:p>
    <w:p w14:paraId="68E43B67" w14:textId="77777777" w:rsidR="00932B19" w:rsidRPr="00932B19" w:rsidRDefault="00932B19" w:rsidP="00730970">
      <w:pPr>
        <w:pStyle w:val="ListParagraph"/>
        <w:numPr>
          <w:ilvl w:val="0"/>
          <w:numId w:val="246"/>
        </w:numPr>
        <w:rPr>
          <w:lang w:val="en-US"/>
        </w:rPr>
      </w:pPr>
      <w:r w:rsidRPr="00932B19">
        <w:rPr>
          <w:lang w:val="en-US"/>
        </w:rPr>
        <w:t>AttendanceHistory</w:t>
      </w:r>
    </w:p>
    <w:p w14:paraId="16C7BB2F" w14:textId="77777777" w:rsidR="00932B19" w:rsidRPr="00932B19" w:rsidRDefault="00932B19" w:rsidP="00730970">
      <w:pPr>
        <w:pStyle w:val="ListParagraph"/>
        <w:numPr>
          <w:ilvl w:val="0"/>
          <w:numId w:val="246"/>
        </w:numPr>
        <w:rPr>
          <w:lang w:val="en-US"/>
        </w:rPr>
      </w:pPr>
      <w:r w:rsidRPr="00932B19">
        <w:rPr>
          <w:lang w:val="en-US"/>
        </w:rPr>
        <w:t>Group</w:t>
      </w:r>
    </w:p>
    <w:p w14:paraId="0764A89C" w14:textId="77777777" w:rsidR="00932B19" w:rsidRPr="00932B19" w:rsidRDefault="00932B19" w:rsidP="00730970">
      <w:pPr>
        <w:pStyle w:val="ListParagraph"/>
        <w:numPr>
          <w:ilvl w:val="0"/>
          <w:numId w:val="246"/>
        </w:numPr>
        <w:rPr>
          <w:lang w:val="en-US"/>
        </w:rPr>
      </w:pPr>
      <w:r w:rsidRPr="00932B19">
        <w:rPr>
          <w:lang w:val="en-US"/>
        </w:rPr>
        <w:t>GroupSchedule</w:t>
      </w:r>
    </w:p>
    <w:p w14:paraId="3BA5146E" w14:textId="77777777" w:rsidR="00932B19" w:rsidRPr="00932B19" w:rsidRDefault="00932B19" w:rsidP="00730970">
      <w:pPr>
        <w:pStyle w:val="ListParagraph"/>
        <w:numPr>
          <w:ilvl w:val="0"/>
          <w:numId w:val="246"/>
        </w:numPr>
        <w:rPr>
          <w:lang w:val="en-US"/>
        </w:rPr>
      </w:pPr>
      <w:r w:rsidRPr="00932B19">
        <w:rPr>
          <w:lang w:val="en-US"/>
        </w:rPr>
        <w:t>Enrollment</w:t>
      </w:r>
    </w:p>
    <w:p w14:paraId="470D9CCC" w14:textId="77777777" w:rsidR="00932B19" w:rsidRPr="00932B19" w:rsidRDefault="00932B19" w:rsidP="00730970">
      <w:pPr>
        <w:pStyle w:val="ListParagraph"/>
        <w:numPr>
          <w:ilvl w:val="0"/>
          <w:numId w:val="246"/>
        </w:numPr>
        <w:rPr>
          <w:lang w:val="en-US"/>
        </w:rPr>
      </w:pPr>
      <w:r w:rsidRPr="00932B19">
        <w:rPr>
          <w:lang w:val="en-US"/>
        </w:rPr>
        <w:lastRenderedPageBreak/>
        <w:t>Comment</w:t>
      </w:r>
    </w:p>
    <w:p w14:paraId="704519F8" w14:textId="77777777" w:rsidR="00932B19" w:rsidRPr="00932B19" w:rsidRDefault="00932B19" w:rsidP="00730970">
      <w:pPr>
        <w:pStyle w:val="ListParagraph"/>
        <w:numPr>
          <w:ilvl w:val="0"/>
          <w:numId w:val="246"/>
        </w:numPr>
        <w:rPr>
          <w:lang w:val="en-US"/>
        </w:rPr>
      </w:pPr>
      <w:r w:rsidRPr="00932B19">
        <w:rPr>
          <w:lang w:val="en-US"/>
        </w:rPr>
        <w:t>AccountingEntry</w:t>
      </w:r>
    </w:p>
    <w:p w14:paraId="26023376" w14:textId="77777777" w:rsidR="00932B19" w:rsidRPr="00932B19" w:rsidRDefault="00932B19" w:rsidP="00730970">
      <w:pPr>
        <w:pStyle w:val="ListParagraph"/>
        <w:numPr>
          <w:ilvl w:val="0"/>
          <w:numId w:val="246"/>
        </w:numPr>
        <w:rPr>
          <w:lang w:val="en-US"/>
        </w:rPr>
      </w:pPr>
      <w:r w:rsidRPr="00932B19">
        <w:rPr>
          <w:lang w:val="en-US"/>
        </w:rPr>
        <w:t>Payment</w:t>
      </w:r>
    </w:p>
    <w:p w14:paraId="3D7CECCA" w14:textId="77777777" w:rsidR="00932B19" w:rsidRPr="00932B19" w:rsidRDefault="00932B19" w:rsidP="00730970">
      <w:pPr>
        <w:pStyle w:val="ListParagraph"/>
        <w:numPr>
          <w:ilvl w:val="0"/>
          <w:numId w:val="246"/>
        </w:numPr>
        <w:rPr>
          <w:lang w:val="en-US"/>
        </w:rPr>
      </w:pPr>
      <w:r w:rsidRPr="00932B19">
        <w:rPr>
          <w:lang w:val="en-US"/>
        </w:rPr>
        <w:t>TeacherProfile</w:t>
      </w:r>
    </w:p>
    <w:p w14:paraId="7C94E0B0" w14:textId="77777777" w:rsidR="00932B19" w:rsidRPr="00932B19" w:rsidRDefault="00932B19" w:rsidP="00730970">
      <w:pPr>
        <w:pStyle w:val="ListParagraph"/>
        <w:numPr>
          <w:ilvl w:val="0"/>
          <w:numId w:val="246"/>
        </w:numPr>
        <w:rPr>
          <w:lang w:val="en-US"/>
        </w:rPr>
      </w:pPr>
      <w:r w:rsidRPr="00932B19">
        <w:rPr>
          <w:lang w:val="en-US"/>
        </w:rPr>
        <w:t>Student</w:t>
      </w:r>
    </w:p>
    <w:p w14:paraId="4E89D522" w14:textId="767CC1EF" w:rsidR="00932B19" w:rsidRDefault="00932B19" w:rsidP="00730970">
      <w:pPr>
        <w:pStyle w:val="ListParagraph"/>
        <w:numPr>
          <w:ilvl w:val="0"/>
          <w:numId w:val="246"/>
        </w:numPr>
        <w:rPr>
          <w:lang w:val="en-US"/>
        </w:rPr>
      </w:pPr>
      <w:r w:rsidRPr="00932B19">
        <w:rPr>
          <w:lang w:val="en-US"/>
        </w:rPr>
        <w:t>AcademicYear</w:t>
      </w:r>
    </w:p>
    <w:p w14:paraId="06F3FEF0" w14:textId="77777777" w:rsidR="00474DCA" w:rsidRDefault="00474DCA" w:rsidP="00730970"/>
    <w:p w14:paraId="6143AAA2" w14:textId="121778D2" w:rsidR="00094B82" w:rsidRPr="002B034F" w:rsidRDefault="00094B82" w:rsidP="00730970">
      <w:pPr>
        <w:pStyle w:val="Heading2"/>
        <w:rPr>
          <w:b/>
          <w:bCs/>
        </w:rPr>
      </w:pPr>
      <w:bookmarkStart w:id="239" w:name="_Toc235708262"/>
      <w:r w:rsidRPr="002B034F">
        <w:rPr>
          <w:b/>
          <w:bCs/>
        </w:rPr>
        <w:t>1</w:t>
      </w:r>
      <w:r w:rsidR="00906AEB">
        <w:rPr>
          <w:b/>
          <w:bCs/>
        </w:rPr>
        <w:t>3</w:t>
      </w:r>
      <w:r w:rsidRPr="002B034F">
        <w:rPr>
          <w:b/>
          <w:bCs/>
        </w:rPr>
        <w:t>.</w:t>
      </w:r>
      <w:r>
        <w:rPr>
          <w:b/>
          <w:bCs/>
        </w:rPr>
        <w:t>1</w:t>
      </w:r>
      <w:r w:rsidR="00C24ACF">
        <w:rPr>
          <w:b/>
          <w:bCs/>
        </w:rPr>
        <w:t>8</w:t>
      </w:r>
      <w:r w:rsidRPr="002B034F">
        <w:rPr>
          <w:b/>
          <w:bCs/>
        </w:rPr>
        <w:t xml:space="preserve"> </w:t>
      </w:r>
      <w:r>
        <w:rPr>
          <w:b/>
          <w:bCs/>
        </w:rPr>
        <w:t>Cas d</w:t>
      </w:r>
      <w:r w:rsidR="00CD2831">
        <w:rPr>
          <w:b/>
          <w:bCs/>
        </w:rPr>
        <w:t>’</w:t>
      </w:r>
      <w:r>
        <w:rPr>
          <w:b/>
          <w:bCs/>
        </w:rPr>
        <w:t>erreur</w:t>
      </w:r>
      <w:bookmarkEnd w:id="23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077838" w14:paraId="7AC5CB70" w14:textId="77777777" w:rsidTr="00077838">
        <w:trPr>
          <w:tblHeader/>
        </w:trPr>
        <w:tc>
          <w:tcPr>
            <w:tcW w:w="1500" w:type="dxa"/>
            <w:shd w:val="clear" w:color="auto" w:fill="2F5496"/>
            <w:tcMar>
              <w:top w:w="80" w:type="dxa"/>
              <w:left w:w="90" w:type="dxa"/>
              <w:bottom w:w="80" w:type="dxa"/>
              <w:right w:w="90" w:type="dxa"/>
            </w:tcMar>
          </w:tcPr>
          <w:p w14:paraId="1388AD81" w14:textId="77777777" w:rsidR="00077838" w:rsidRDefault="00077838"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7D74DBF1" w14:textId="77777777" w:rsidR="00077838" w:rsidRDefault="00077838"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0726A198" w14:textId="77777777" w:rsidR="00077838" w:rsidRDefault="00077838" w:rsidP="00730970">
            <w:r>
              <w:rPr>
                <w:b/>
                <w:bCs/>
                <w:color w:val="FFFFFF"/>
                <w:sz w:val="17"/>
                <w:szCs w:val="17"/>
              </w:rPr>
              <w:t>Résultat attendu</w:t>
            </w:r>
          </w:p>
        </w:tc>
      </w:tr>
      <w:tr w:rsidR="00077838" w14:paraId="7F83C1F1" w14:textId="77777777" w:rsidTr="00077838">
        <w:tc>
          <w:tcPr>
            <w:tcW w:w="1500" w:type="dxa"/>
            <w:tcMar>
              <w:top w:w="60" w:type="dxa"/>
              <w:left w:w="90" w:type="dxa"/>
              <w:bottom w:w="60" w:type="dxa"/>
              <w:right w:w="90" w:type="dxa"/>
            </w:tcMar>
          </w:tcPr>
          <w:p w14:paraId="111A8918" w14:textId="77777777" w:rsidR="00077838" w:rsidRDefault="00077838" w:rsidP="00730970">
            <w:r>
              <w:rPr>
                <w:b/>
                <w:bCs/>
                <w:sz w:val="17"/>
                <w:szCs w:val="17"/>
              </w:rPr>
              <w:t>ERR-SES-001</w:t>
            </w:r>
          </w:p>
        </w:tc>
        <w:tc>
          <w:tcPr>
            <w:tcW w:w="4200" w:type="dxa"/>
            <w:tcMar>
              <w:top w:w="60" w:type="dxa"/>
              <w:left w:w="90" w:type="dxa"/>
              <w:bottom w:w="60" w:type="dxa"/>
              <w:right w:w="90" w:type="dxa"/>
            </w:tcMar>
          </w:tcPr>
          <w:p w14:paraId="420A0582" w14:textId="77777777" w:rsidR="00077838" w:rsidRDefault="00077838" w:rsidP="00730970">
            <w:r>
              <w:rPr>
                <w:sz w:val="17"/>
                <w:szCs w:val="17"/>
              </w:rPr>
              <w:t>Séance verrouillée</w:t>
            </w:r>
          </w:p>
        </w:tc>
        <w:tc>
          <w:tcPr>
            <w:tcW w:w="2600" w:type="dxa"/>
            <w:tcMar>
              <w:top w:w="60" w:type="dxa"/>
              <w:left w:w="90" w:type="dxa"/>
              <w:bottom w:w="60" w:type="dxa"/>
              <w:right w:w="90" w:type="dxa"/>
            </w:tcMar>
          </w:tcPr>
          <w:p w14:paraId="15821103" w14:textId="77777777" w:rsidR="00077838" w:rsidRDefault="00077838" w:rsidP="00730970">
            <w:r>
              <w:rPr>
                <w:sz w:val="17"/>
                <w:szCs w:val="17"/>
              </w:rPr>
              <w:t>Modification refusée</w:t>
            </w:r>
          </w:p>
        </w:tc>
      </w:tr>
      <w:tr w:rsidR="00077838" w14:paraId="163A7681" w14:textId="77777777" w:rsidTr="00077838">
        <w:tc>
          <w:tcPr>
            <w:tcW w:w="1500" w:type="dxa"/>
            <w:shd w:val="clear" w:color="auto" w:fill="F2F2F2"/>
            <w:tcMar>
              <w:top w:w="60" w:type="dxa"/>
              <w:left w:w="90" w:type="dxa"/>
              <w:bottom w:w="60" w:type="dxa"/>
              <w:right w:w="90" w:type="dxa"/>
            </w:tcMar>
          </w:tcPr>
          <w:p w14:paraId="7CB438F4" w14:textId="77777777" w:rsidR="00077838" w:rsidRDefault="00077838" w:rsidP="00730970">
            <w:r>
              <w:rPr>
                <w:b/>
                <w:bCs/>
                <w:sz w:val="17"/>
                <w:szCs w:val="17"/>
              </w:rPr>
              <w:t>ERR-SES-002</w:t>
            </w:r>
          </w:p>
        </w:tc>
        <w:tc>
          <w:tcPr>
            <w:tcW w:w="4200" w:type="dxa"/>
            <w:shd w:val="clear" w:color="auto" w:fill="F2F2F2"/>
            <w:tcMar>
              <w:top w:w="60" w:type="dxa"/>
              <w:left w:w="90" w:type="dxa"/>
              <w:bottom w:w="60" w:type="dxa"/>
              <w:right w:w="90" w:type="dxa"/>
            </w:tcMar>
          </w:tcPr>
          <w:p w14:paraId="28F9D2F7" w14:textId="77777777" w:rsidR="00077838" w:rsidRDefault="00077838" w:rsidP="00730970">
            <w:r>
              <w:rPr>
                <w:sz w:val="17"/>
                <w:szCs w:val="17"/>
              </w:rPr>
              <w:t>Groupe archivé</w:t>
            </w:r>
          </w:p>
        </w:tc>
        <w:tc>
          <w:tcPr>
            <w:tcW w:w="2600" w:type="dxa"/>
            <w:shd w:val="clear" w:color="auto" w:fill="F2F2F2"/>
            <w:tcMar>
              <w:top w:w="60" w:type="dxa"/>
              <w:left w:w="90" w:type="dxa"/>
              <w:bottom w:w="60" w:type="dxa"/>
              <w:right w:w="90" w:type="dxa"/>
            </w:tcMar>
          </w:tcPr>
          <w:p w14:paraId="131F1DFB" w14:textId="77777777" w:rsidR="00077838" w:rsidRDefault="00077838" w:rsidP="00730970">
            <w:r>
              <w:rPr>
                <w:sz w:val="17"/>
                <w:szCs w:val="17"/>
              </w:rPr>
              <w:t>Ajout de séance impossible</w:t>
            </w:r>
          </w:p>
        </w:tc>
      </w:tr>
      <w:tr w:rsidR="00077838" w14:paraId="2BDE043A" w14:textId="77777777" w:rsidTr="00077838">
        <w:tc>
          <w:tcPr>
            <w:tcW w:w="1500" w:type="dxa"/>
            <w:tcMar>
              <w:top w:w="60" w:type="dxa"/>
              <w:left w:w="90" w:type="dxa"/>
              <w:bottom w:w="60" w:type="dxa"/>
              <w:right w:w="90" w:type="dxa"/>
            </w:tcMar>
          </w:tcPr>
          <w:p w14:paraId="5BE0F77F" w14:textId="77777777" w:rsidR="00077838" w:rsidRDefault="00077838" w:rsidP="00730970">
            <w:r>
              <w:rPr>
                <w:b/>
                <w:bCs/>
                <w:sz w:val="17"/>
                <w:szCs w:val="17"/>
              </w:rPr>
              <w:t>ERR-SES-003</w:t>
            </w:r>
          </w:p>
        </w:tc>
        <w:tc>
          <w:tcPr>
            <w:tcW w:w="4200" w:type="dxa"/>
            <w:tcMar>
              <w:top w:w="60" w:type="dxa"/>
              <w:left w:w="90" w:type="dxa"/>
              <w:bottom w:w="60" w:type="dxa"/>
              <w:right w:w="90" w:type="dxa"/>
            </w:tcMar>
          </w:tcPr>
          <w:p w14:paraId="6083ABA9" w14:textId="77777777" w:rsidR="00077838" w:rsidRDefault="00077838" w:rsidP="00730970">
            <w:r>
              <w:rPr>
                <w:sz w:val="17"/>
                <w:szCs w:val="17"/>
              </w:rPr>
              <w:t>Année académique clôturée</w:t>
            </w:r>
          </w:p>
        </w:tc>
        <w:tc>
          <w:tcPr>
            <w:tcW w:w="2600" w:type="dxa"/>
            <w:tcMar>
              <w:top w:w="60" w:type="dxa"/>
              <w:left w:w="90" w:type="dxa"/>
              <w:bottom w:w="60" w:type="dxa"/>
              <w:right w:w="90" w:type="dxa"/>
            </w:tcMar>
          </w:tcPr>
          <w:p w14:paraId="365D5B25" w14:textId="77777777" w:rsidR="00077838" w:rsidRDefault="00077838" w:rsidP="00730970">
            <w:r>
              <w:rPr>
                <w:sz w:val="17"/>
                <w:szCs w:val="17"/>
              </w:rPr>
              <w:t>Création refusée</w:t>
            </w:r>
          </w:p>
        </w:tc>
      </w:tr>
      <w:tr w:rsidR="00077838" w14:paraId="09DD11AE" w14:textId="77777777" w:rsidTr="00077838">
        <w:tc>
          <w:tcPr>
            <w:tcW w:w="1500" w:type="dxa"/>
            <w:shd w:val="clear" w:color="auto" w:fill="F2F2F2"/>
            <w:tcMar>
              <w:top w:w="60" w:type="dxa"/>
              <w:left w:w="90" w:type="dxa"/>
              <w:bottom w:w="60" w:type="dxa"/>
              <w:right w:w="90" w:type="dxa"/>
            </w:tcMar>
          </w:tcPr>
          <w:p w14:paraId="7F54F11E" w14:textId="77777777" w:rsidR="00077838" w:rsidRDefault="00077838" w:rsidP="00730970">
            <w:r>
              <w:rPr>
                <w:b/>
                <w:bCs/>
                <w:sz w:val="17"/>
                <w:szCs w:val="17"/>
              </w:rPr>
              <w:t>ERR-SES-004</w:t>
            </w:r>
          </w:p>
        </w:tc>
        <w:tc>
          <w:tcPr>
            <w:tcW w:w="4200" w:type="dxa"/>
            <w:shd w:val="clear" w:color="auto" w:fill="F2F2F2"/>
            <w:tcMar>
              <w:top w:w="60" w:type="dxa"/>
              <w:left w:w="90" w:type="dxa"/>
              <w:bottom w:w="60" w:type="dxa"/>
              <w:right w:w="90" w:type="dxa"/>
            </w:tcMar>
          </w:tcPr>
          <w:p w14:paraId="78B31A1C" w14:textId="77777777" w:rsidR="00077838" w:rsidRDefault="00077838" w:rsidP="00730970">
            <w:r>
              <w:rPr>
                <w:sz w:val="17"/>
                <w:szCs w:val="17"/>
              </w:rPr>
              <w:t>Séance déjà existante sur le même créneau</w:t>
            </w:r>
          </w:p>
        </w:tc>
        <w:tc>
          <w:tcPr>
            <w:tcW w:w="2600" w:type="dxa"/>
            <w:shd w:val="clear" w:color="auto" w:fill="F2F2F2"/>
            <w:tcMar>
              <w:top w:w="60" w:type="dxa"/>
              <w:left w:w="90" w:type="dxa"/>
              <w:bottom w:w="60" w:type="dxa"/>
              <w:right w:w="90" w:type="dxa"/>
            </w:tcMar>
          </w:tcPr>
          <w:p w14:paraId="09FD9B16" w14:textId="77777777" w:rsidR="00077838" w:rsidRDefault="00077838" w:rsidP="00730970">
            <w:r>
              <w:rPr>
                <w:sz w:val="17"/>
                <w:szCs w:val="17"/>
              </w:rPr>
              <w:t>Création refusée</w:t>
            </w:r>
          </w:p>
        </w:tc>
      </w:tr>
      <w:tr w:rsidR="00077838" w14:paraId="22AD1343" w14:textId="77777777" w:rsidTr="00077838">
        <w:tc>
          <w:tcPr>
            <w:tcW w:w="1500" w:type="dxa"/>
            <w:tcMar>
              <w:top w:w="60" w:type="dxa"/>
              <w:left w:w="90" w:type="dxa"/>
              <w:bottom w:w="60" w:type="dxa"/>
              <w:right w:w="90" w:type="dxa"/>
            </w:tcMar>
          </w:tcPr>
          <w:p w14:paraId="00FC023A" w14:textId="77777777" w:rsidR="00077838" w:rsidRDefault="00077838" w:rsidP="00730970">
            <w:r>
              <w:rPr>
                <w:b/>
                <w:bCs/>
                <w:sz w:val="17"/>
                <w:szCs w:val="17"/>
              </w:rPr>
              <w:t>ERR-SES-005</w:t>
            </w:r>
          </w:p>
        </w:tc>
        <w:tc>
          <w:tcPr>
            <w:tcW w:w="4200" w:type="dxa"/>
            <w:tcMar>
              <w:top w:w="60" w:type="dxa"/>
              <w:left w:w="90" w:type="dxa"/>
              <w:bottom w:w="60" w:type="dxa"/>
              <w:right w:w="90" w:type="dxa"/>
            </w:tcMar>
          </w:tcPr>
          <w:p w14:paraId="5EEE1F85" w14:textId="77777777" w:rsidR="00077838" w:rsidRDefault="00077838" w:rsidP="00730970">
            <w:r>
              <w:rPr>
                <w:sz w:val="17"/>
                <w:szCs w:val="17"/>
              </w:rPr>
              <w:t>Créneau en dehors de la période du groupe</w:t>
            </w:r>
          </w:p>
        </w:tc>
        <w:tc>
          <w:tcPr>
            <w:tcW w:w="2600" w:type="dxa"/>
            <w:tcMar>
              <w:top w:w="60" w:type="dxa"/>
              <w:left w:w="90" w:type="dxa"/>
              <w:bottom w:w="60" w:type="dxa"/>
              <w:right w:w="90" w:type="dxa"/>
            </w:tcMar>
          </w:tcPr>
          <w:p w14:paraId="703C10D9" w14:textId="77777777" w:rsidR="00077838" w:rsidRDefault="00077838" w:rsidP="00730970">
            <w:r>
              <w:rPr>
                <w:sz w:val="17"/>
                <w:szCs w:val="17"/>
              </w:rPr>
              <w:t>Création refusée</w:t>
            </w:r>
          </w:p>
        </w:tc>
      </w:tr>
      <w:tr w:rsidR="00077838" w14:paraId="32C2EBE2" w14:textId="77777777" w:rsidTr="00077838">
        <w:tc>
          <w:tcPr>
            <w:tcW w:w="1500" w:type="dxa"/>
            <w:shd w:val="clear" w:color="auto" w:fill="F2F2F2"/>
            <w:tcMar>
              <w:top w:w="60" w:type="dxa"/>
              <w:left w:w="90" w:type="dxa"/>
              <w:bottom w:w="60" w:type="dxa"/>
              <w:right w:w="90" w:type="dxa"/>
            </w:tcMar>
          </w:tcPr>
          <w:p w14:paraId="64C8ABEF" w14:textId="77777777" w:rsidR="00077838" w:rsidRDefault="00077838" w:rsidP="00730970">
            <w:r>
              <w:rPr>
                <w:b/>
                <w:bCs/>
                <w:sz w:val="17"/>
                <w:szCs w:val="17"/>
              </w:rPr>
              <w:t>ERR-SES-006</w:t>
            </w:r>
          </w:p>
        </w:tc>
        <w:tc>
          <w:tcPr>
            <w:tcW w:w="4200" w:type="dxa"/>
            <w:shd w:val="clear" w:color="auto" w:fill="F2F2F2"/>
            <w:tcMar>
              <w:top w:w="60" w:type="dxa"/>
              <w:left w:w="90" w:type="dxa"/>
              <w:bottom w:w="60" w:type="dxa"/>
              <w:right w:w="90" w:type="dxa"/>
            </w:tcMar>
          </w:tcPr>
          <w:p w14:paraId="0178CB51" w14:textId="5B6C78D2" w:rsidR="00077838" w:rsidRDefault="00077838" w:rsidP="00730970">
            <w:r>
              <w:rPr>
                <w:sz w:val="17"/>
                <w:szCs w:val="17"/>
              </w:rPr>
              <w:t>Séance située dans une période d</w:t>
            </w:r>
            <w:r w:rsidR="00CD2831">
              <w:rPr>
                <w:sz w:val="17"/>
                <w:szCs w:val="17"/>
              </w:rPr>
              <w:t>’</w:t>
            </w:r>
            <w:r>
              <w:rPr>
                <w:sz w:val="17"/>
                <w:szCs w:val="17"/>
              </w:rPr>
              <w:t>interruption</w:t>
            </w:r>
          </w:p>
        </w:tc>
        <w:tc>
          <w:tcPr>
            <w:tcW w:w="2600" w:type="dxa"/>
            <w:shd w:val="clear" w:color="auto" w:fill="F2F2F2"/>
            <w:tcMar>
              <w:top w:w="60" w:type="dxa"/>
              <w:left w:w="90" w:type="dxa"/>
              <w:bottom w:w="60" w:type="dxa"/>
              <w:right w:w="90" w:type="dxa"/>
            </w:tcMar>
          </w:tcPr>
          <w:p w14:paraId="121C8D96" w14:textId="77777777" w:rsidR="00077838" w:rsidRDefault="00077838" w:rsidP="00730970">
            <w:r>
              <w:rPr>
                <w:sz w:val="17"/>
                <w:szCs w:val="17"/>
              </w:rPr>
              <w:t>Création refusée</w:t>
            </w:r>
          </w:p>
        </w:tc>
      </w:tr>
      <w:tr w:rsidR="00077838" w14:paraId="7BE068B7" w14:textId="77777777" w:rsidTr="00077838">
        <w:tc>
          <w:tcPr>
            <w:tcW w:w="1500" w:type="dxa"/>
            <w:tcMar>
              <w:top w:w="60" w:type="dxa"/>
              <w:left w:w="90" w:type="dxa"/>
              <w:bottom w:w="60" w:type="dxa"/>
              <w:right w:w="90" w:type="dxa"/>
            </w:tcMar>
          </w:tcPr>
          <w:p w14:paraId="7AE016CA" w14:textId="77777777" w:rsidR="00077838" w:rsidRDefault="00077838" w:rsidP="00730970">
            <w:r>
              <w:rPr>
                <w:b/>
                <w:bCs/>
                <w:sz w:val="17"/>
                <w:szCs w:val="17"/>
              </w:rPr>
              <w:t>ERR-SES-007</w:t>
            </w:r>
          </w:p>
        </w:tc>
        <w:tc>
          <w:tcPr>
            <w:tcW w:w="4200" w:type="dxa"/>
            <w:tcMar>
              <w:top w:w="60" w:type="dxa"/>
              <w:left w:w="90" w:type="dxa"/>
              <w:bottom w:w="60" w:type="dxa"/>
              <w:right w:w="90" w:type="dxa"/>
            </w:tcMar>
          </w:tcPr>
          <w:p w14:paraId="01D72D7C" w14:textId="77777777" w:rsidR="00077838" w:rsidRDefault="00077838" w:rsidP="00730970">
            <w:r>
              <w:rPr>
                <w:sz w:val="17"/>
                <w:szCs w:val="17"/>
              </w:rPr>
              <w:t>Séance planifiée déjà réalisée</w:t>
            </w:r>
          </w:p>
        </w:tc>
        <w:tc>
          <w:tcPr>
            <w:tcW w:w="2600" w:type="dxa"/>
            <w:tcMar>
              <w:top w:w="60" w:type="dxa"/>
              <w:left w:w="90" w:type="dxa"/>
              <w:bottom w:w="60" w:type="dxa"/>
              <w:right w:w="90" w:type="dxa"/>
            </w:tcMar>
          </w:tcPr>
          <w:p w14:paraId="36F8A951" w14:textId="77777777" w:rsidR="00077838" w:rsidRDefault="00077838" w:rsidP="00730970">
            <w:r>
              <w:rPr>
                <w:sz w:val="17"/>
                <w:szCs w:val="17"/>
              </w:rPr>
              <w:t>Annulation impossible</w:t>
            </w:r>
          </w:p>
        </w:tc>
      </w:tr>
      <w:tr w:rsidR="00077838" w14:paraId="11C3DDA5" w14:textId="77777777" w:rsidTr="00077838">
        <w:tc>
          <w:tcPr>
            <w:tcW w:w="1500" w:type="dxa"/>
            <w:shd w:val="clear" w:color="auto" w:fill="F2F2F2"/>
            <w:tcMar>
              <w:top w:w="60" w:type="dxa"/>
              <w:left w:w="90" w:type="dxa"/>
              <w:bottom w:w="60" w:type="dxa"/>
              <w:right w:w="90" w:type="dxa"/>
            </w:tcMar>
          </w:tcPr>
          <w:p w14:paraId="6B1E209A" w14:textId="77777777" w:rsidR="00077838" w:rsidRDefault="00077838" w:rsidP="00730970">
            <w:r>
              <w:rPr>
                <w:b/>
                <w:bCs/>
                <w:sz w:val="17"/>
                <w:szCs w:val="17"/>
              </w:rPr>
              <w:t>ERR-SES-008</w:t>
            </w:r>
          </w:p>
        </w:tc>
        <w:tc>
          <w:tcPr>
            <w:tcW w:w="4200" w:type="dxa"/>
            <w:shd w:val="clear" w:color="auto" w:fill="F2F2F2"/>
            <w:tcMar>
              <w:top w:w="60" w:type="dxa"/>
              <w:left w:w="90" w:type="dxa"/>
              <w:bottom w:w="60" w:type="dxa"/>
              <w:right w:w="90" w:type="dxa"/>
            </w:tcMar>
          </w:tcPr>
          <w:p w14:paraId="7DD591FA" w14:textId="74C8F242" w:rsidR="00077838" w:rsidRDefault="00077838" w:rsidP="00730970">
            <w:r>
              <w:rPr>
                <w:sz w:val="17"/>
                <w:szCs w:val="17"/>
              </w:rPr>
              <w:t>Période d</w:t>
            </w:r>
            <w:r w:rsidR="00CD2831">
              <w:rPr>
                <w:sz w:val="17"/>
                <w:szCs w:val="17"/>
              </w:rPr>
              <w:t>’</w:t>
            </w:r>
            <w:r>
              <w:rPr>
                <w:sz w:val="17"/>
                <w:szCs w:val="17"/>
              </w:rPr>
              <w:t>interruption en cours</w:t>
            </w:r>
          </w:p>
        </w:tc>
        <w:tc>
          <w:tcPr>
            <w:tcW w:w="2600" w:type="dxa"/>
            <w:shd w:val="clear" w:color="auto" w:fill="F2F2F2"/>
            <w:tcMar>
              <w:top w:w="60" w:type="dxa"/>
              <w:left w:w="90" w:type="dxa"/>
              <w:bottom w:w="60" w:type="dxa"/>
              <w:right w:w="90" w:type="dxa"/>
            </w:tcMar>
          </w:tcPr>
          <w:p w14:paraId="054E2287" w14:textId="77777777" w:rsidR="00077838" w:rsidRDefault="00077838" w:rsidP="00730970">
            <w:r>
              <w:rPr>
                <w:sz w:val="17"/>
                <w:szCs w:val="17"/>
              </w:rPr>
              <w:t>Modification de planning impossible</w:t>
            </w:r>
          </w:p>
        </w:tc>
      </w:tr>
      <w:tr w:rsidR="00077838" w14:paraId="7D551975" w14:textId="77777777" w:rsidTr="00077838">
        <w:tc>
          <w:tcPr>
            <w:tcW w:w="1500" w:type="dxa"/>
            <w:tcMar>
              <w:top w:w="60" w:type="dxa"/>
              <w:left w:w="90" w:type="dxa"/>
              <w:bottom w:w="60" w:type="dxa"/>
              <w:right w:w="90" w:type="dxa"/>
            </w:tcMar>
          </w:tcPr>
          <w:p w14:paraId="221AC58E" w14:textId="77777777" w:rsidR="00077838" w:rsidRDefault="00077838" w:rsidP="00730970">
            <w:r>
              <w:rPr>
                <w:b/>
                <w:bCs/>
                <w:sz w:val="17"/>
                <w:szCs w:val="17"/>
              </w:rPr>
              <w:t>ERR-SES-009</w:t>
            </w:r>
          </w:p>
        </w:tc>
        <w:tc>
          <w:tcPr>
            <w:tcW w:w="4200" w:type="dxa"/>
            <w:tcMar>
              <w:top w:w="60" w:type="dxa"/>
              <w:left w:w="90" w:type="dxa"/>
              <w:bottom w:w="60" w:type="dxa"/>
              <w:right w:w="90" w:type="dxa"/>
            </w:tcMar>
          </w:tcPr>
          <w:p w14:paraId="78199E6A" w14:textId="77777777" w:rsidR="00077838" w:rsidRDefault="00077838" w:rsidP="00730970">
            <w:r>
              <w:rPr>
                <w:sz w:val="17"/>
                <w:szCs w:val="17"/>
              </w:rPr>
              <w:t>Conflit de planning avec une autre séance du Professeur</w:t>
            </w:r>
          </w:p>
        </w:tc>
        <w:tc>
          <w:tcPr>
            <w:tcW w:w="2600" w:type="dxa"/>
            <w:tcMar>
              <w:top w:w="60" w:type="dxa"/>
              <w:left w:w="90" w:type="dxa"/>
              <w:bottom w:w="60" w:type="dxa"/>
              <w:right w:w="90" w:type="dxa"/>
            </w:tcMar>
          </w:tcPr>
          <w:p w14:paraId="09DF53CE" w14:textId="77777777" w:rsidR="00077838" w:rsidRDefault="00077838" w:rsidP="00730970">
            <w:r>
              <w:rPr>
                <w:sz w:val="17"/>
                <w:szCs w:val="17"/>
              </w:rPr>
              <w:t>Avertissement, création autorisée</w:t>
            </w:r>
          </w:p>
        </w:tc>
      </w:tr>
      <w:tr w:rsidR="00077838" w14:paraId="75225762" w14:textId="77777777" w:rsidTr="00077838">
        <w:tc>
          <w:tcPr>
            <w:tcW w:w="1500" w:type="dxa"/>
            <w:shd w:val="clear" w:color="auto" w:fill="F2F2F2"/>
            <w:tcMar>
              <w:top w:w="60" w:type="dxa"/>
              <w:left w:w="90" w:type="dxa"/>
              <w:bottom w:w="60" w:type="dxa"/>
              <w:right w:w="90" w:type="dxa"/>
            </w:tcMar>
          </w:tcPr>
          <w:p w14:paraId="44BE9F0E" w14:textId="77777777" w:rsidR="00077838" w:rsidRDefault="00077838" w:rsidP="00730970">
            <w:r>
              <w:rPr>
                <w:b/>
                <w:bCs/>
                <w:sz w:val="17"/>
                <w:szCs w:val="17"/>
              </w:rPr>
              <w:t>ERR-SES-010</w:t>
            </w:r>
          </w:p>
        </w:tc>
        <w:tc>
          <w:tcPr>
            <w:tcW w:w="4200" w:type="dxa"/>
            <w:shd w:val="clear" w:color="auto" w:fill="F2F2F2"/>
            <w:tcMar>
              <w:top w:w="60" w:type="dxa"/>
              <w:left w:w="90" w:type="dxa"/>
              <w:bottom w:w="60" w:type="dxa"/>
              <w:right w:w="90" w:type="dxa"/>
            </w:tcMar>
          </w:tcPr>
          <w:p w14:paraId="5FE8B82C" w14:textId="71F494BB" w:rsidR="00077838" w:rsidRDefault="00077838" w:rsidP="00730970">
            <w:r>
              <w:rPr>
                <w:sz w:val="17"/>
                <w:szCs w:val="17"/>
              </w:rPr>
              <w:t>Séance reportée sur une date en période d</w:t>
            </w:r>
            <w:r w:rsidR="00CD2831">
              <w:rPr>
                <w:sz w:val="17"/>
                <w:szCs w:val="17"/>
              </w:rPr>
              <w:t>’</w:t>
            </w:r>
            <w:r>
              <w:rPr>
                <w:sz w:val="17"/>
                <w:szCs w:val="17"/>
              </w:rPr>
              <w:t>interruption</w:t>
            </w:r>
          </w:p>
        </w:tc>
        <w:tc>
          <w:tcPr>
            <w:tcW w:w="2600" w:type="dxa"/>
            <w:shd w:val="clear" w:color="auto" w:fill="F2F2F2"/>
            <w:tcMar>
              <w:top w:w="60" w:type="dxa"/>
              <w:left w:w="90" w:type="dxa"/>
              <w:bottom w:w="60" w:type="dxa"/>
              <w:right w:w="90" w:type="dxa"/>
            </w:tcMar>
          </w:tcPr>
          <w:p w14:paraId="7DEE52E3" w14:textId="77777777" w:rsidR="00077838" w:rsidRDefault="00077838" w:rsidP="00730970">
            <w:r>
              <w:rPr>
                <w:sz w:val="17"/>
                <w:szCs w:val="17"/>
              </w:rPr>
              <w:t>Report refusé</w:t>
            </w:r>
          </w:p>
        </w:tc>
      </w:tr>
      <w:tr w:rsidR="00077838" w14:paraId="352BF7CC" w14:textId="77777777" w:rsidTr="00077838">
        <w:tc>
          <w:tcPr>
            <w:tcW w:w="1500" w:type="dxa"/>
            <w:tcMar>
              <w:top w:w="60" w:type="dxa"/>
              <w:left w:w="90" w:type="dxa"/>
              <w:bottom w:w="60" w:type="dxa"/>
              <w:right w:w="90" w:type="dxa"/>
            </w:tcMar>
          </w:tcPr>
          <w:p w14:paraId="417F4D20" w14:textId="77777777" w:rsidR="00077838" w:rsidRDefault="00077838" w:rsidP="00730970">
            <w:r>
              <w:rPr>
                <w:b/>
                <w:bCs/>
                <w:sz w:val="17"/>
                <w:szCs w:val="17"/>
              </w:rPr>
              <w:t>ERR-SES-011</w:t>
            </w:r>
          </w:p>
        </w:tc>
        <w:tc>
          <w:tcPr>
            <w:tcW w:w="4200" w:type="dxa"/>
            <w:tcMar>
              <w:top w:w="60" w:type="dxa"/>
              <w:left w:w="90" w:type="dxa"/>
              <w:bottom w:w="60" w:type="dxa"/>
              <w:right w:w="90" w:type="dxa"/>
            </w:tcMar>
          </w:tcPr>
          <w:p w14:paraId="4BBEAEA6" w14:textId="77777777" w:rsidR="00077838" w:rsidRDefault="00077838" w:rsidP="00730970">
            <w:r>
              <w:rPr>
                <w:sz w:val="17"/>
                <w:szCs w:val="17"/>
              </w:rPr>
              <w:t>Abonnement expiré --- génération de séance</w:t>
            </w:r>
          </w:p>
        </w:tc>
        <w:tc>
          <w:tcPr>
            <w:tcW w:w="2600" w:type="dxa"/>
            <w:tcMar>
              <w:top w:w="60" w:type="dxa"/>
              <w:left w:w="90" w:type="dxa"/>
              <w:bottom w:w="60" w:type="dxa"/>
              <w:right w:w="90" w:type="dxa"/>
            </w:tcMar>
          </w:tcPr>
          <w:p w14:paraId="6D3EF0F7" w14:textId="77777777" w:rsidR="00077838" w:rsidRDefault="00077838" w:rsidP="00730970">
            <w:r>
              <w:rPr>
                <w:sz w:val="17"/>
                <w:szCs w:val="17"/>
              </w:rPr>
              <w:t>Génération suspendue</w:t>
            </w:r>
          </w:p>
        </w:tc>
      </w:tr>
      <w:tr w:rsidR="00077838" w14:paraId="2C0E668B" w14:textId="77777777" w:rsidTr="00077838">
        <w:tc>
          <w:tcPr>
            <w:tcW w:w="1500" w:type="dxa"/>
            <w:shd w:val="clear" w:color="auto" w:fill="F2F2F2"/>
            <w:tcMar>
              <w:top w:w="60" w:type="dxa"/>
              <w:left w:w="90" w:type="dxa"/>
              <w:bottom w:w="60" w:type="dxa"/>
              <w:right w:w="90" w:type="dxa"/>
            </w:tcMar>
          </w:tcPr>
          <w:p w14:paraId="72CE266C" w14:textId="77777777" w:rsidR="00077838" w:rsidRDefault="00077838" w:rsidP="00730970">
            <w:r>
              <w:rPr>
                <w:b/>
                <w:bCs/>
                <w:sz w:val="17"/>
                <w:szCs w:val="17"/>
              </w:rPr>
              <w:t>ERR-SES-012</w:t>
            </w:r>
          </w:p>
        </w:tc>
        <w:tc>
          <w:tcPr>
            <w:tcW w:w="4200" w:type="dxa"/>
            <w:shd w:val="clear" w:color="auto" w:fill="F2F2F2"/>
            <w:tcMar>
              <w:top w:w="60" w:type="dxa"/>
              <w:left w:w="90" w:type="dxa"/>
              <w:bottom w:w="60" w:type="dxa"/>
              <w:right w:w="90" w:type="dxa"/>
            </w:tcMar>
          </w:tcPr>
          <w:p w14:paraId="69A4EADA" w14:textId="066B8F91" w:rsidR="00077838" w:rsidRDefault="00077838" w:rsidP="00730970">
            <w:r>
              <w:rPr>
                <w:sz w:val="17"/>
                <w:szCs w:val="17"/>
              </w:rPr>
              <w:t>Tentative de modification d</w:t>
            </w:r>
            <w:r w:rsidR="00CD2831">
              <w:rPr>
                <w:sz w:val="17"/>
                <w:szCs w:val="17"/>
              </w:rPr>
              <w:t>’</w:t>
            </w:r>
            <w:r>
              <w:rPr>
                <w:sz w:val="17"/>
                <w:szCs w:val="17"/>
              </w:rPr>
              <w:t>une séance verrouillée</w:t>
            </w:r>
          </w:p>
        </w:tc>
        <w:tc>
          <w:tcPr>
            <w:tcW w:w="2600" w:type="dxa"/>
            <w:shd w:val="clear" w:color="auto" w:fill="F2F2F2"/>
            <w:tcMar>
              <w:top w:w="60" w:type="dxa"/>
              <w:left w:w="90" w:type="dxa"/>
              <w:bottom w:w="60" w:type="dxa"/>
              <w:right w:w="90" w:type="dxa"/>
            </w:tcMar>
          </w:tcPr>
          <w:p w14:paraId="76D2A381" w14:textId="77777777" w:rsidR="00077838" w:rsidRDefault="00077838" w:rsidP="00730970">
            <w:r>
              <w:rPr>
                <w:sz w:val="17"/>
                <w:szCs w:val="17"/>
              </w:rPr>
              <w:t>Modification refusée</w:t>
            </w:r>
          </w:p>
        </w:tc>
      </w:tr>
      <w:tr w:rsidR="00077838" w14:paraId="02723CBE" w14:textId="77777777" w:rsidTr="00077838">
        <w:tc>
          <w:tcPr>
            <w:tcW w:w="1500" w:type="dxa"/>
            <w:tcMar>
              <w:top w:w="60" w:type="dxa"/>
              <w:left w:w="90" w:type="dxa"/>
              <w:bottom w:w="60" w:type="dxa"/>
              <w:right w:w="90" w:type="dxa"/>
            </w:tcMar>
          </w:tcPr>
          <w:p w14:paraId="3F80B392" w14:textId="77777777" w:rsidR="00077838" w:rsidRDefault="00077838" w:rsidP="00730970">
            <w:r>
              <w:rPr>
                <w:b/>
                <w:bCs/>
                <w:sz w:val="17"/>
                <w:szCs w:val="17"/>
              </w:rPr>
              <w:t>ERR-SES-013</w:t>
            </w:r>
          </w:p>
        </w:tc>
        <w:tc>
          <w:tcPr>
            <w:tcW w:w="4200" w:type="dxa"/>
            <w:tcMar>
              <w:top w:w="60" w:type="dxa"/>
              <w:left w:w="90" w:type="dxa"/>
              <w:bottom w:w="60" w:type="dxa"/>
              <w:right w:w="90" w:type="dxa"/>
            </w:tcMar>
          </w:tcPr>
          <w:p w14:paraId="4775B00C" w14:textId="77777777" w:rsidR="00077838" w:rsidRDefault="00077838" w:rsidP="00730970">
            <w:r>
              <w:rPr>
                <w:sz w:val="17"/>
                <w:szCs w:val="17"/>
              </w:rPr>
              <w:t>Séance sans élève inscrit</w:t>
            </w:r>
          </w:p>
        </w:tc>
        <w:tc>
          <w:tcPr>
            <w:tcW w:w="2600" w:type="dxa"/>
            <w:tcMar>
              <w:top w:w="60" w:type="dxa"/>
              <w:left w:w="90" w:type="dxa"/>
              <w:bottom w:w="60" w:type="dxa"/>
              <w:right w:w="90" w:type="dxa"/>
            </w:tcMar>
          </w:tcPr>
          <w:p w14:paraId="08EF8532" w14:textId="77777777" w:rsidR="00077838" w:rsidRDefault="00077838" w:rsidP="00730970">
            <w:r>
              <w:rPr>
                <w:sz w:val="17"/>
                <w:szCs w:val="17"/>
              </w:rPr>
              <w:t>Création autorisée avec avertissement</w:t>
            </w:r>
          </w:p>
        </w:tc>
      </w:tr>
      <w:tr w:rsidR="00077838" w14:paraId="67424D84" w14:textId="77777777" w:rsidTr="00077838">
        <w:tc>
          <w:tcPr>
            <w:tcW w:w="1500" w:type="dxa"/>
            <w:shd w:val="clear" w:color="auto" w:fill="F2F2F2"/>
            <w:tcMar>
              <w:top w:w="60" w:type="dxa"/>
              <w:left w:w="90" w:type="dxa"/>
              <w:bottom w:w="60" w:type="dxa"/>
              <w:right w:w="90" w:type="dxa"/>
            </w:tcMar>
          </w:tcPr>
          <w:p w14:paraId="7390E491" w14:textId="77777777" w:rsidR="00077838" w:rsidRDefault="00077838" w:rsidP="00730970">
            <w:r>
              <w:rPr>
                <w:b/>
                <w:bCs/>
                <w:sz w:val="17"/>
                <w:szCs w:val="17"/>
              </w:rPr>
              <w:t>ERR-SES-014</w:t>
            </w:r>
          </w:p>
        </w:tc>
        <w:tc>
          <w:tcPr>
            <w:tcW w:w="4200" w:type="dxa"/>
            <w:shd w:val="clear" w:color="auto" w:fill="F2F2F2"/>
            <w:tcMar>
              <w:top w:w="60" w:type="dxa"/>
              <w:left w:w="90" w:type="dxa"/>
              <w:bottom w:w="60" w:type="dxa"/>
              <w:right w:w="90" w:type="dxa"/>
            </w:tcMar>
          </w:tcPr>
          <w:p w14:paraId="189D7A94" w14:textId="363F8EBB" w:rsidR="00077838" w:rsidRDefault="00077838" w:rsidP="00730970">
            <w:r>
              <w:rPr>
                <w:sz w:val="17"/>
                <w:szCs w:val="17"/>
              </w:rPr>
              <w:t>Tentative de report d</w:t>
            </w:r>
            <w:r w:rsidR="00CD2831">
              <w:rPr>
                <w:sz w:val="17"/>
                <w:szCs w:val="17"/>
              </w:rPr>
              <w:t>’</w:t>
            </w:r>
            <w:r>
              <w:rPr>
                <w:sz w:val="17"/>
                <w:szCs w:val="17"/>
              </w:rPr>
              <w:t>une séance verrouillée</w:t>
            </w:r>
          </w:p>
        </w:tc>
        <w:tc>
          <w:tcPr>
            <w:tcW w:w="2600" w:type="dxa"/>
            <w:shd w:val="clear" w:color="auto" w:fill="F2F2F2"/>
            <w:tcMar>
              <w:top w:w="60" w:type="dxa"/>
              <w:left w:w="90" w:type="dxa"/>
              <w:bottom w:w="60" w:type="dxa"/>
              <w:right w:w="90" w:type="dxa"/>
            </w:tcMar>
          </w:tcPr>
          <w:p w14:paraId="6C743988" w14:textId="77777777" w:rsidR="00077838" w:rsidRDefault="00077838" w:rsidP="00730970">
            <w:r>
              <w:rPr>
                <w:sz w:val="17"/>
                <w:szCs w:val="17"/>
              </w:rPr>
              <w:t>Report refusé.</w:t>
            </w:r>
          </w:p>
        </w:tc>
      </w:tr>
      <w:tr w:rsidR="00077838" w14:paraId="488030BC" w14:textId="77777777" w:rsidTr="00077838">
        <w:tc>
          <w:tcPr>
            <w:tcW w:w="1500" w:type="dxa"/>
            <w:tcMar>
              <w:top w:w="60" w:type="dxa"/>
              <w:left w:w="90" w:type="dxa"/>
              <w:bottom w:w="60" w:type="dxa"/>
              <w:right w:w="90" w:type="dxa"/>
            </w:tcMar>
          </w:tcPr>
          <w:p w14:paraId="75A4BC95" w14:textId="77777777" w:rsidR="00077838" w:rsidRDefault="00077838" w:rsidP="00730970">
            <w:r>
              <w:rPr>
                <w:b/>
                <w:bCs/>
                <w:sz w:val="17"/>
                <w:szCs w:val="17"/>
              </w:rPr>
              <w:t>ERR-SES-015</w:t>
            </w:r>
          </w:p>
        </w:tc>
        <w:tc>
          <w:tcPr>
            <w:tcW w:w="4200" w:type="dxa"/>
            <w:tcMar>
              <w:top w:w="60" w:type="dxa"/>
              <w:left w:w="90" w:type="dxa"/>
              <w:bottom w:w="60" w:type="dxa"/>
              <w:right w:w="90" w:type="dxa"/>
            </w:tcMar>
          </w:tcPr>
          <w:p w14:paraId="4BE39517" w14:textId="7D367CFD" w:rsidR="00077838" w:rsidRDefault="00077838" w:rsidP="00730970">
            <w:r>
              <w:rPr>
                <w:sz w:val="17"/>
                <w:szCs w:val="17"/>
              </w:rPr>
              <w:t>Tentative de suppression d</w:t>
            </w:r>
            <w:r w:rsidR="00CD2831">
              <w:rPr>
                <w:sz w:val="17"/>
                <w:szCs w:val="17"/>
              </w:rPr>
              <w:t>’</w:t>
            </w:r>
            <w:r>
              <w:rPr>
                <w:sz w:val="17"/>
                <w:szCs w:val="17"/>
              </w:rPr>
              <w:t>une séance verrouillée</w:t>
            </w:r>
          </w:p>
        </w:tc>
        <w:tc>
          <w:tcPr>
            <w:tcW w:w="2600" w:type="dxa"/>
            <w:tcMar>
              <w:top w:w="60" w:type="dxa"/>
              <w:left w:w="90" w:type="dxa"/>
              <w:bottom w:w="60" w:type="dxa"/>
              <w:right w:w="90" w:type="dxa"/>
            </w:tcMar>
          </w:tcPr>
          <w:p w14:paraId="74DB8206" w14:textId="77777777" w:rsidR="00077838" w:rsidRDefault="00077838" w:rsidP="00730970">
            <w:r>
              <w:rPr>
                <w:sz w:val="17"/>
                <w:szCs w:val="17"/>
              </w:rPr>
              <w:t>Suppression impossible.</w:t>
            </w:r>
          </w:p>
        </w:tc>
      </w:tr>
      <w:tr w:rsidR="00077838" w14:paraId="32F1A2E5" w14:textId="77777777" w:rsidTr="00077838">
        <w:tc>
          <w:tcPr>
            <w:tcW w:w="1500" w:type="dxa"/>
            <w:shd w:val="clear" w:color="auto" w:fill="F2F2F2"/>
            <w:tcMar>
              <w:top w:w="60" w:type="dxa"/>
              <w:left w:w="90" w:type="dxa"/>
              <w:bottom w:w="60" w:type="dxa"/>
              <w:right w:w="90" w:type="dxa"/>
            </w:tcMar>
          </w:tcPr>
          <w:p w14:paraId="78DA85F1" w14:textId="77777777" w:rsidR="00077838" w:rsidRDefault="00077838" w:rsidP="00730970">
            <w:r>
              <w:rPr>
                <w:b/>
                <w:bCs/>
                <w:sz w:val="17"/>
                <w:szCs w:val="17"/>
              </w:rPr>
              <w:t>ERR-SES-016</w:t>
            </w:r>
          </w:p>
        </w:tc>
        <w:tc>
          <w:tcPr>
            <w:tcW w:w="4200" w:type="dxa"/>
            <w:shd w:val="clear" w:color="auto" w:fill="F2F2F2"/>
            <w:tcMar>
              <w:top w:w="60" w:type="dxa"/>
              <w:left w:w="90" w:type="dxa"/>
              <w:bottom w:w="60" w:type="dxa"/>
              <w:right w:w="90" w:type="dxa"/>
            </w:tcMar>
          </w:tcPr>
          <w:p w14:paraId="72517319" w14:textId="77777777" w:rsidR="00077838" w:rsidRDefault="00077838" w:rsidP="00730970">
            <w:r>
              <w:rPr>
                <w:sz w:val="17"/>
                <w:szCs w:val="17"/>
              </w:rPr>
              <w:t>Séance déjà annulée</w:t>
            </w:r>
          </w:p>
        </w:tc>
        <w:tc>
          <w:tcPr>
            <w:tcW w:w="2600" w:type="dxa"/>
            <w:shd w:val="clear" w:color="auto" w:fill="F2F2F2"/>
            <w:tcMar>
              <w:top w:w="60" w:type="dxa"/>
              <w:left w:w="90" w:type="dxa"/>
              <w:bottom w:w="60" w:type="dxa"/>
              <w:right w:w="90" w:type="dxa"/>
            </w:tcMar>
          </w:tcPr>
          <w:p w14:paraId="39B96C5C" w14:textId="77777777" w:rsidR="00077838" w:rsidRDefault="00077838" w:rsidP="00730970">
            <w:r>
              <w:rPr>
                <w:sz w:val="17"/>
                <w:szCs w:val="17"/>
              </w:rPr>
              <w:t>Nouvelle annulation impossible.</w:t>
            </w:r>
          </w:p>
        </w:tc>
      </w:tr>
      <w:tr w:rsidR="00077838" w14:paraId="108A94F0" w14:textId="77777777" w:rsidTr="00077838">
        <w:tc>
          <w:tcPr>
            <w:tcW w:w="1500" w:type="dxa"/>
            <w:tcMar>
              <w:top w:w="60" w:type="dxa"/>
              <w:left w:w="90" w:type="dxa"/>
              <w:bottom w:w="60" w:type="dxa"/>
              <w:right w:w="90" w:type="dxa"/>
            </w:tcMar>
          </w:tcPr>
          <w:p w14:paraId="7B02E6C2" w14:textId="77777777" w:rsidR="00077838" w:rsidRDefault="00077838" w:rsidP="00730970">
            <w:r>
              <w:rPr>
                <w:b/>
                <w:bCs/>
                <w:sz w:val="17"/>
                <w:szCs w:val="17"/>
              </w:rPr>
              <w:t>ERR-SES-017</w:t>
            </w:r>
          </w:p>
        </w:tc>
        <w:tc>
          <w:tcPr>
            <w:tcW w:w="4200" w:type="dxa"/>
            <w:tcMar>
              <w:top w:w="60" w:type="dxa"/>
              <w:left w:w="90" w:type="dxa"/>
              <w:bottom w:w="60" w:type="dxa"/>
              <w:right w:w="90" w:type="dxa"/>
            </w:tcMar>
          </w:tcPr>
          <w:p w14:paraId="395B89D4" w14:textId="77777777" w:rsidR="00077838" w:rsidRDefault="00077838" w:rsidP="00730970">
            <w:r>
              <w:rPr>
                <w:sz w:val="17"/>
                <w:szCs w:val="17"/>
              </w:rPr>
              <w:t>Séance déjà reportée vers une autre séance</w:t>
            </w:r>
          </w:p>
        </w:tc>
        <w:tc>
          <w:tcPr>
            <w:tcW w:w="2600" w:type="dxa"/>
            <w:tcMar>
              <w:top w:w="60" w:type="dxa"/>
              <w:left w:w="90" w:type="dxa"/>
              <w:bottom w:w="60" w:type="dxa"/>
              <w:right w:w="90" w:type="dxa"/>
            </w:tcMar>
          </w:tcPr>
          <w:p w14:paraId="07C34C7B" w14:textId="77777777" w:rsidR="00077838" w:rsidRDefault="00077838" w:rsidP="00730970">
            <w:r>
              <w:rPr>
                <w:sz w:val="17"/>
                <w:szCs w:val="17"/>
              </w:rPr>
              <w:t>Nouvelle opération refusée.</w:t>
            </w:r>
          </w:p>
        </w:tc>
      </w:tr>
      <w:tr w:rsidR="00077838" w14:paraId="4E32F31A" w14:textId="77777777" w:rsidTr="00077838">
        <w:tc>
          <w:tcPr>
            <w:tcW w:w="1500" w:type="dxa"/>
            <w:shd w:val="clear" w:color="auto" w:fill="F2F2F2"/>
            <w:tcMar>
              <w:top w:w="60" w:type="dxa"/>
              <w:left w:w="90" w:type="dxa"/>
              <w:bottom w:w="60" w:type="dxa"/>
              <w:right w:w="90" w:type="dxa"/>
            </w:tcMar>
          </w:tcPr>
          <w:p w14:paraId="2F80879E" w14:textId="77777777" w:rsidR="00077838" w:rsidRDefault="00077838" w:rsidP="00730970">
            <w:r>
              <w:rPr>
                <w:b/>
                <w:bCs/>
                <w:sz w:val="17"/>
                <w:szCs w:val="17"/>
              </w:rPr>
              <w:t>ERR-SES-018</w:t>
            </w:r>
          </w:p>
        </w:tc>
        <w:tc>
          <w:tcPr>
            <w:tcW w:w="4200" w:type="dxa"/>
            <w:shd w:val="clear" w:color="auto" w:fill="F2F2F2"/>
            <w:tcMar>
              <w:top w:w="60" w:type="dxa"/>
              <w:left w:w="90" w:type="dxa"/>
              <w:bottom w:w="60" w:type="dxa"/>
              <w:right w:w="90" w:type="dxa"/>
            </w:tcMar>
          </w:tcPr>
          <w:p w14:paraId="70DF765D" w14:textId="77777777" w:rsidR="00077838" w:rsidRDefault="00077838" w:rsidP="00730970">
            <w:r>
              <w:rPr>
                <w:sz w:val="17"/>
                <w:szCs w:val="17"/>
              </w:rPr>
              <w:t>Présences déjà verrouillées</w:t>
            </w:r>
          </w:p>
        </w:tc>
        <w:tc>
          <w:tcPr>
            <w:tcW w:w="2600" w:type="dxa"/>
            <w:shd w:val="clear" w:color="auto" w:fill="F2F2F2"/>
            <w:tcMar>
              <w:top w:w="60" w:type="dxa"/>
              <w:left w:w="90" w:type="dxa"/>
              <w:bottom w:w="60" w:type="dxa"/>
              <w:right w:w="90" w:type="dxa"/>
            </w:tcMar>
          </w:tcPr>
          <w:p w14:paraId="47CCAFF1" w14:textId="77777777" w:rsidR="00077838" w:rsidRDefault="00077838" w:rsidP="00730970">
            <w:r>
              <w:rPr>
                <w:sz w:val="17"/>
                <w:szCs w:val="17"/>
              </w:rPr>
              <w:t>Modification impossible.</w:t>
            </w:r>
          </w:p>
        </w:tc>
      </w:tr>
      <w:tr w:rsidR="00077838" w14:paraId="5769C84E" w14:textId="77777777" w:rsidTr="00077838">
        <w:tc>
          <w:tcPr>
            <w:tcW w:w="1500" w:type="dxa"/>
            <w:tcMar>
              <w:top w:w="60" w:type="dxa"/>
              <w:left w:w="90" w:type="dxa"/>
              <w:bottom w:w="60" w:type="dxa"/>
              <w:right w:w="90" w:type="dxa"/>
            </w:tcMar>
          </w:tcPr>
          <w:p w14:paraId="13A51C04" w14:textId="77777777" w:rsidR="00077838" w:rsidRDefault="00077838" w:rsidP="00730970">
            <w:r>
              <w:rPr>
                <w:b/>
                <w:bCs/>
                <w:sz w:val="17"/>
                <w:szCs w:val="17"/>
              </w:rPr>
              <w:t>ERR-SES-019</w:t>
            </w:r>
          </w:p>
        </w:tc>
        <w:tc>
          <w:tcPr>
            <w:tcW w:w="4200" w:type="dxa"/>
            <w:tcMar>
              <w:top w:w="60" w:type="dxa"/>
              <w:left w:w="90" w:type="dxa"/>
              <w:bottom w:w="60" w:type="dxa"/>
              <w:right w:w="90" w:type="dxa"/>
            </w:tcMar>
          </w:tcPr>
          <w:p w14:paraId="40308AB0" w14:textId="19F598F8" w:rsidR="00077838" w:rsidRDefault="00077838" w:rsidP="00730970">
            <w:r>
              <w:rPr>
                <w:sz w:val="17"/>
                <w:szCs w:val="17"/>
              </w:rPr>
              <w:t>Mode d</w:t>
            </w:r>
            <w:r w:rsidR="00CD2831">
              <w:rPr>
                <w:sz w:val="17"/>
                <w:szCs w:val="17"/>
              </w:rPr>
              <w:t>’</w:t>
            </w:r>
            <w:r>
              <w:rPr>
                <w:sz w:val="17"/>
                <w:szCs w:val="17"/>
              </w:rPr>
              <w:t>enseignement identique</w:t>
            </w:r>
          </w:p>
        </w:tc>
        <w:tc>
          <w:tcPr>
            <w:tcW w:w="2600" w:type="dxa"/>
            <w:tcMar>
              <w:top w:w="60" w:type="dxa"/>
              <w:left w:w="90" w:type="dxa"/>
              <w:bottom w:w="60" w:type="dxa"/>
              <w:right w:w="90" w:type="dxa"/>
            </w:tcMar>
          </w:tcPr>
          <w:p w14:paraId="2145557C" w14:textId="77777777" w:rsidR="00077838" w:rsidRDefault="00077838" w:rsidP="00730970">
            <w:r>
              <w:rPr>
                <w:sz w:val="17"/>
                <w:szCs w:val="17"/>
              </w:rPr>
              <w:t>Aucune modification effectuée.</w:t>
            </w:r>
          </w:p>
        </w:tc>
      </w:tr>
      <w:tr w:rsidR="00077838" w14:paraId="23EF378F" w14:textId="77777777" w:rsidTr="00077838">
        <w:tc>
          <w:tcPr>
            <w:tcW w:w="1500" w:type="dxa"/>
            <w:shd w:val="clear" w:color="auto" w:fill="F2F2F2"/>
            <w:tcMar>
              <w:top w:w="60" w:type="dxa"/>
              <w:left w:w="90" w:type="dxa"/>
              <w:bottom w:w="60" w:type="dxa"/>
              <w:right w:w="90" w:type="dxa"/>
            </w:tcMar>
          </w:tcPr>
          <w:p w14:paraId="10362D88" w14:textId="77777777" w:rsidR="00077838" w:rsidRDefault="00077838" w:rsidP="00730970">
            <w:r>
              <w:rPr>
                <w:b/>
                <w:bCs/>
                <w:sz w:val="17"/>
                <w:szCs w:val="17"/>
              </w:rPr>
              <w:t>ERR-SES-020</w:t>
            </w:r>
          </w:p>
        </w:tc>
        <w:tc>
          <w:tcPr>
            <w:tcW w:w="4200" w:type="dxa"/>
            <w:shd w:val="clear" w:color="auto" w:fill="F2F2F2"/>
            <w:tcMar>
              <w:top w:w="60" w:type="dxa"/>
              <w:left w:w="90" w:type="dxa"/>
              <w:bottom w:w="60" w:type="dxa"/>
              <w:right w:w="90" w:type="dxa"/>
            </w:tcMar>
          </w:tcPr>
          <w:p w14:paraId="097D820B" w14:textId="015ECE15" w:rsidR="00077838" w:rsidRDefault="00077838" w:rsidP="00730970">
            <w:r>
              <w:rPr>
                <w:sz w:val="17"/>
                <w:szCs w:val="17"/>
              </w:rPr>
              <w:t>Date de report antérieure à aujourd</w:t>
            </w:r>
            <w:r w:rsidR="00CD2831">
              <w:rPr>
                <w:sz w:val="17"/>
                <w:szCs w:val="17"/>
              </w:rPr>
              <w:t>’</w:t>
            </w:r>
            <w:r>
              <w:rPr>
                <w:sz w:val="17"/>
                <w:szCs w:val="17"/>
              </w:rPr>
              <w:t>hui</w:t>
            </w:r>
          </w:p>
        </w:tc>
        <w:tc>
          <w:tcPr>
            <w:tcW w:w="2600" w:type="dxa"/>
            <w:shd w:val="clear" w:color="auto" w:fill="F2F2F2"/>
            <w:tcMar>
              <w:top w:w="60" w:type="dxa"/>
              <w:left w:w="90" w:type="dxa"/>
              <w:bottom w:w="60" w:type="dxa"/>
              <w:right w:w="90" w:type="dxa"/>
            </w:tcMar>
          </w:tcPr>
          <w:p w14:paraId="2EF285FC" w14:textId="77777777" w:rsidR="00077838" w:rsidRDefault="00077838" w:rsidP="00730970">
            <w:r>
              <w:rPr>
                <w:sz w:val="17"/>
                <w:szCs w:val="17"/>
              </w:rPr>
              <w:t>Report refusé.</w:t>
            </w:r>
          </w:p>
        </w:tc>
      </w:tr>
      <w:tr w:rsidR="00077838" w14:paraId="65D3072C" w14:textId="77777777" w:rsidTr="00077838">
        <w:tc>
          <w:tcPr>
            <w:tcW w:w="1500" w:type="dxa"/>
            <w:tcMar>
              <w:top w:w="60" w:type="dxa"/>
              <w:left w:w="90" w:type="dxa"/>
              <w:bottom w:w="60" w:type="dxa"/>
              <w:right w:w="90" w:type="dxa"/>
            </w:tcMar>
          </w:tcPr>
          <w:p w14:paraId="2B334078" w14:textId="77777777" w:rsidR="00077838" w:rsidRDefault="00077838" w:rsidP="00730970">
            <w:r>
              <w:rPr>
                <w:b/>
                <w:bCs/>
                <w:sz w:val="17"/>
                <w:szCs w:val="17"/>
              </w:rPr>
              <w:lastRenderedPageBreak/>
              <w:t>ERR-SES-021</w:t>
            </w:r>
          </w:p>
        </w:tc>
        <w:tc>
          <w:tcPr>
            <w:tcW w:w="4200" w:type="dxa"/>
            <w:tcMar>
              <w:top w:w="60" w:type="dxa"/>
              <w:left w:w="90" w:type="dxa"/>
              <w:bottom w:w="60" w:type="dxa"/>
              <w:right w:w="90" w:type="dxa"/>
            </w:tcMar>
          </w:tcPr>
          <w:p w14:paraId="683CF510" w14:textId="77777777" w:rsidR="00077838" w:rsidRDefault="00077838" w:rsidP="00730970">
            <w:r>
              <w:rPr>
                <w:sz w:val="17"/>
                <w:szCs w:val="17"/>
              </w:rPr>
              <w:t>Professeur suspendu</w:t>
            </w:r>
          </w:p>
        </w:tc>
        <w:tc>
          <w:tcPr>
            <w:tcW w:w="2600" w:type="dxa"/>
            <w:tcMar>
              <w:top w:w="60" w:type="dxa"/>
              <w:left w:w="90" w:type="dxa"/>
              <w:bottom w:w="60" w:type="dxa"/>
              <w:right w:w="90" w:type="dxa"/>
            </w:tcMar>
          </w:tcPr>
          <w:p w14:paraId="05924CDE" w14:textId="77777777" w:rsidR="00077838" w:rsidRDefault="00077838" w:rsidP="00730970">
            <w:r>
              <w:rPr>
                <w:sz w:val="17"/>
                <w:szCs w:val="17"/>
              </w:rPr>
              <w:t>Création ou modification refusée.</w:t>
            </w:r>
          </w:p>
        </w:tc>
      </w:tr>
      <w:tr w:rsidR="00077838" w14:paraId="2AEAF25B" w14:textId="77777777" w:rsidTr="00077838">
        <w:tc>
          <w:tcPr>
            <w:tcW w:w="1500" w:type="dxa"/>
            <w:shd w:val="clear" w:color="auto" w:fill="F2F2F2"/>
            <w:tcMar>
              <w:top w:w="60" w:type="dxa"/>
              <w:left w:w="90" w:type="dxa"/>
              <w:bottom w:w="60" w:type="dxa"/>
              <w:right w:w="90" w:type="dxa"/>
            </w:tcMar>
          </w:tcPr>
          <w:p w14:paraId="6BC707E9" w14:textId="77777777" w:rsidR="00077838" w:rsidRDefault="00077838" w:rsidP="00730970">
            <w:r>
              <w:rPr>
                <w:b/>
                <w:bCs/>
                <w:sz w:val="17"/>
                <w:szCs w:val="17"/>
              </w:rPr>
              <w:t>ERR-SES-022</w:t>
            </w:r>
          </w:p>
        </w:tc>
        <w:tc>
          <w:tcPr>
            <w:tcW w:w="4200" w:type="dxa"/>
            <w:shd w:val="clear" w:color="auto" w:fill="F2F2F2"/>
            <w:tcMar>
              <w:top w:w="60" w:type="dxa"/>
              <w:left w:w="90" w:type="dxa"/>
              <w:bottom w:w="60" w:type="dxa"/>
              <w:right w:w="90" w:type="dxa"/>
            </w:tcMar>
          </w:tcPr>
          <w:p w14:paraId="4D87692F" w14:textId="0C01C255" w:rsidR="00077838" w:rsidRDefault="00077838" w:rsidP="00730970">
            <w:r>
              <w:rPr>
                <w:sz w:val="17"/>
                <w:szCs w:val="17"/>
              </w:rPr>
              <w:t>Séance en dehors de l</w:t>
            </w:r>
            <w:r w:rsidR="00CD2831">
              <w:rPr>
                <w:sz w:val="17"/>
                <w:szCs w:val="17"/>
              </w:rPr>
              <w:t>’</w:t>
            </w:r>
            <w:r>
              <w:rPr>
                <w:sz w:val="17"/>
                <w:szCs w:val="17"/>
              </w:rPr>
              <w:t>année académique</w:t>
            </w:r>
          </w:p>
        </w:tc>
        <w:tc>
          <w:tcPr>
            <w:tcW w:w="2600" w:type="dxa"/>
            <w:shd w:val="clear" w:color="auto" w:fill="F2F2F2"/>
            <w:tcMar>
              <w:top w:w="60" w:type="dxa"/>
              <w:left w:w="90" w:type="dxa"/>
              <w:bottom w:w="60" w:type="dxa"/>
              <w:right w:w="90" w:type="dxa"/>
            </w:tcMar>
          </w:tcPr>
          <w:p w14:paraId="5EDB0D82" w14:textId="77777777" w:rsidR="00077838" w:rsidRDefault="00077838" w:rsidP="00730970">
            <w:r>
              <w:rPr>
                <w:sz w:val="17"/>
                <w:szCs w:val="17"/>
              </w:rPr>
              <w:t>Création refusée.</w:t>
            </w:r>
          </w:p>
        </w:tc>
      </w:tr>
      <w:tr w:rsidR="00077838" w14:paraId="3BE79FE9" w14:textId="77777777" w:rsidTr="00077838">
        <w:tc>
          <w:tcPr>
            <w:tcW w:w="1500" w:type="dxa"/>
            <w:tcMar>
              <w:top w:w="60" w:type="dxa"/>
              <w:left w:w="90" w:type="dxa"/>
              <w:bottom w:w="60" w:type="dxa"/>
              <w:right w:w="90" w:type="dxa"/>
            </w:tcMar>
          </w:tcPr>
          <w:p w14:paraId="126046E8" w14:textId="77777777" w:rsidR="00077838" w:rsidRDefault="00077838" w:rsidP="00730970">
            <w:r>
              <w:rPr>
                <w:b/>
                <w:bCs/>
                <w:sz w:val="17"/>
                <w:szCs w:val="17"/>
              </w:rPr>
              <w:t>ERR-SES-023</w:t>
            </w:r>
          </w:p>
        </w:tc>
        <w:tc>
          <w:tcPr>
            <w:tcW w:w="4200" w:type="dxa"/>
            <w:tcMar>
              <w:top w:w="60" w:type="dxa"/>
              <w:left w:w="90" w:type="dxa"/>
              <w:bottom w:w="60" w:type="dxa"/>
              <w:right w:w="90" w:type="dxa"/>
            </w:tcMar>
          </w:tcPr>
          <w:p w14:paraId="128CEE74" w14:textId="77777777" w:rsidR="00077838" w:rsidRDefault="00077838" w:rsidP="00730970">
            <w:r>
              <w:rPr>
                <w:sz w:val="17"/>
                <w:szCs w:val="17"/>
              </w:rPr>
              <w:t>Séance appartenant à un groupe fermé</w:t>
            </w:r>
          </w:p>
        </w:tc>
        <w:tc>
          <w:tcPr>
            <w:tcW w:w="2600" w:type="dxa"/>
            <w:tcMar>
              <w:top w:w="60" w:type="dxa"/>
              <w:left w:w="90" w:type="dxa"/>
              <w:bottom w:w="60" w:type="dxa"/>
              <w:right w:w="90" w:type="dxa"/>
            </w:tcMar>
          </w:tcPr>
          <w:p w14:paraId="43A48626" w14:textId="77777777" w:rsidR="00077838" w:rsidRDefault="00077838" w:rsidP="00730970">
            <w:r>
              <w:rPr>
                <w:sz w:val="17"/>
                <w:szCs w:val="17"/>
              </w:rPr>
              <w:t>Création impossible.</w:t>
            </w:r>
          </w:p>
        </w:tc>
      </w:tr>
      <w:tr w:rsidR="00077838" w14:paraId="630D13FA" w14:textId="77777777" w:rsidTr="00077838">
        <w:tc>
          <w:tcPr>
            <w:tcW w:w="1500" w:type="dxa"/>
            <w:shd w:val="clear" w:color="auto" w:fill="F2F2F2"/>
            <w:tcMar>
              <w:top w:w="60" w:type="dxa"/>
              <w:left w:w="90" w:type="dxa"/>
              <w:bottom w:w="60" w:type="dxa"/>
              <w:right w:w="90" w:type="dxa"/>
            </w:tcMar>
          </w:tcPr>
          <w:p w14:paraId="3FEE86E2" w14:textId="77777777" w:rsidR="00077838" w:rsidRDefault="00077838" w:rsidP="00730970">
            <w:r>
              <w:rPr>
                <w:b/>
                <w:bCs/>
                <w:sz w:val="17"/>
                <w:szCs w:val="17"/>
              </w:rPr>
              <w:t>ERR-SES-024</w:t>
            </w:r>
          </w:p>
        </w:tc>
        <w:tc>
          <w:tcPr>
            <w:tcW w:w="4200" w:type="dxa"/>
            <w:shd w:val="clear" w:color="auto" w:fill="F2F2F2"/>
            <w:tcMar>
              <w:top w:w="60" w:type="dxa"/>
              <w:left w:w="90" w:type="dxa"/>
              <w:bottom w:w="60" w:type="dxa"/>
              <w:right w:w="90" w:type="dxa"/>
            </w:tcMar>
          </w:tcPr>
          <w:p w14:paraId="3CB972C1" w14:textId="77777777" w:rsidR="00077838" w:rsidRDefault="00077838" w:rsidP="00730970">
            <w:r>
              <w:rPr>
                <w:sz w:val="17"/>
                <w:szCs w:val="17"/>
              </w:rPr>
              <w:t>Séance appartenant à un groupe sans planning</w:t>
            </w:r>
          </w:p>
        </w:tc>
        <w:tc>
          <w:tcPr>
            <w:tcW w:w="2600" w:type="dxa"/>
            <w:shd w:val="clear" w:color="auto" w:fill="F2F2F2"/>
            <w:tcMar>
              <w:top w:w="60" w:type="dxa"/>
              <w:left w:w="90" w:type="dxa"/>
              <w:bottom w:w="60" w:type="dxa"/>
              <w:right w:w="90" w:type="dxa"/>
            </w:tcMar>
          </w:tcPr>
          <w:p w14:paraId="31742A1C" w14:textId="77777777" w:rsidR="00077838" w:rsidRDefault="00077838" w:rsidP="00730970">
            <w:r>
              <w:rPr>
                <w:sz w:val="17"/>
                <w:szCs w:val="17"/>
              </w:rPr>
              <w:t>Génération impossible.</w:t>
            </w:r>
          </w:p>
        </w:tc>
      </w:tr>
      <w:tr w:rsidR="00077838" w14:paraId="727DB87E" w14:textId="77777777" w:rsidTr="00077838">
        <w:tc>
          <w:tcPr>
            <w:tcW w:w="1500" w:type="dxa"/>
            <w:tcMar>
              <w:top w:w="60" w:type="dxa"/>
              <w:left w:w="90" w:type="dxa"/>
              <w:bottom w:w="60" w:type="dxa"/>
              <w:right w:w="90" w:type="dxa"/>
            </w:tcMar>
          </w:tcPr>
          <w:p w14:paraId="07C45B8E" w14:textId="77777777" w:rsidR="00077838" w:rsidRDefault="00077838" w:rsidP="00730970">
            <w:r>
              <w:rPr>
                <w:b/>
                <w:bCs/>
                <w:sz w:val="17"/>
                <w:szCs w:val="17"/>
              </w:rPr>
              <w:t>ERR-SES-025</w:t>
            </w:r>
          </w:p>
        </w:tc>
        <w:tc>
          <w:tcPr>
            <w:tcW w:w="4200" w:type="dxa"/>
            <w:tcMar>
              <w:top w:w="60" w:type="dxa"/>
              <w:left w:w="90" w:type="dxa"/>
              <w:bottom w:w="60" w:type="dxa"/>
              <w:right w:w="90" w:type="dxa"/>
            </w:tcMar>
          </w:tcPr>
          <w:p w14:paraId="12F9021F" w14:textId="77777777" w:rsidR="00077838" w:rsidRDefault="00077838" w:rsidP="00730970">
            <w:r>
              <w:rPr>
                <w:sz w:val="17"/>
                <w:szCs w:val="17"/>
              </w:rPr>
              <w:t>Tentative de saisie des présences avant la date de la séance</w:t>
            </w:r>
          </w:p>
        </w:tc>
        <w:tc>
          <w:tcPr>
            <w:tcW w:w="2600" w:type="dxa"/>
            <w:tcMar>
              <w:top w:w="60" w:type="dxa"/>
              <w:left w:w="90" w:type="dxa"/>
              <w:bottom w:w="60" w:type="dxa"/>
              <w:right w:w="90" w:type="dxa"/>
            </w:tcMar>
          </w:tcPr>
          <w:p w14:paraId="75D32731" w14:textId="77777777" w:rsidR="00077838" w:rsidRDefault="00077838" w:rsidP="00730970">
            <w:r>
              <w:rPr>
                <w:sz w:val="17"/>
                <w:szCs w:val="17"/>
              </w:rPr>
              <w:t>Saisie refusée.</w:t>
            </w:r>
          </w:p>
        </w:tc>
      </w:tr>
      <w:tr w:rsidR="00077838" w14:paraId="253F553B" w14:textId="77777777" w:rsidTr="00077838">
        <w:tc>
          <w:tcPr>
            <w:tcW w:w="1500" w:type="dxa"/>
            <w:shd w:val="clear" w:color="auto" w:fill="F2F2F2"/>
            <w:tcMar>
              <w:top w:w="60" w:type="dxa"/>
              <w:left w:w="90" w:type="dxa"/>
              <w:bottom w:w="60" w:type="dxa"/>
              <w:right w:w="90" w:type="dxa"/>
            </w:tcMar>
          </w:tcPr>
          <w:p w14:paraId="5C1BA884" w14:textId="77777777" w:rsidR="00077838" w:rsidRDefault="00077838" w:rsidP="00730970">
            <w:r>
              <w:rPr>
                <w:b/>
                <w:bCs/>
                <w:sz w:val="17"/>
                <w:szCs w:val="17"/>
              </w:rPr>
              <w:t>ERR-SES-026</w:t>
            </w:r>
          </w:p>
        </w:tc>
        <w:tc>
          <w:tcPr>
            <w:tcW w:w="4200" w:type="dxa"/>
            <w:shd w:val="clear" w:color="auto" w:fill="F2F2F2"/>
            <w:tcMar>
              <w:top w:w="60" w:type="dxa"/>
              <w:left w:w="90" w:type="dxa"/>
              <w:bottom w:w="60" w:type="dxa"/>
              <w:right w:w="90" w:type="dxa"/>
            </w:tcMar>
          </w:tcPr>
          <w:p w14:paraId="2C1CBBC7" w14:textId="77777777" w:rsidR="00077838" w:rsidRDefault="00077838" w:rsidP="00730970">
            <w:r>
              <w:rPr>
                <w:sz w:val="17"/>
                <w:szCs w:val="17"/>
              </w:rPr>
              <w:t>Tentative de saisie des présences pour une séance annulée</w:t>
            </w:r>
          </w:p>
        </w:tc>
        <w:tc>
          <w:tcPr>
            <w:tcW w:w="2600" w:type="dxa"/>
            <w:shd w:val="clear" w:color="auto" w:fill="F2F2F2"/>
            <w:tcMar>
              <w:top w:w="60" w:type="dxa"/>
              <w:left w:w="90" w:type="dxa"/>
              <w:bottom w:w="60" w:type="dxa"/>
              <w:right w:w="90" w:type="dxa"/>
            </w:tcMar>
          </w:tcPr>
          <w:p w14:paraId="655C8361" w14:textId="77777777" w:rsidR="00077838" w:rsidRDefault="00077838" w:rsidP="00730970">
            <w:r>
              <w:rPr>
                <w:sz w:val="17"/>
                <w:szCs w:val="17"/>
              </w:rPr>
              <w:t>Saisie refusée.</w:t>
            </w:r>
          </w:p>
        </w:tc>
      </w:tr>
      <w:tr w:rsidR="00077838" w14:paraId="4EFF4492" w14:textId="77777777" w:rsidTr="00077838">
        <w:tc>
          <w:tcPr>
            <w:tcW w:w="1500" w:type="dxa"/>
            <w:tcMar>
              <w:top w:w="60" w:type="dxa"/>
              <w:left w:w="90" w:type="dxa"/>
              <w:bottom w:w="60" w:type="dxa"/>
              <w:right w:w="90" w:type="dxa"/>
            </w:tcMar>
          </w:tcPr>
          <w:p w14:paraId="09B582FE" w14:textId="77777777" w:rsidR="00077838" w:rsidRDefault="00077838" w:rsidP="00730970">
            <w:r>
              <w:rPr>
                <w:b/>
                <w:bCs/>
                <w:sz w:val="17"/>
                <w:szCs w:val="17"/>
              </w:rPr>
              <w:t>ERR-SES-027</w:t>
            </w:r>
          </w:p>
        </w:tc>
        <w:tc>
          <w:tcPr>
            <w:tcW w:w="4200" w:type="dxa"/>
            <w:tcMar>
              <w:top w:w="60" w:type="dxa"/>
              <w:left w:w="90" w:type="dxa"/>
              <w:bottom w:w="60" w:type="dxa"/>
              <w:right w:w="90" w:type="dxa"/>
            </w:tcMar>
          </w:tcPr>
          <w:p w14:paraId="136EF37D" w14:textId="3238BF4C" w:rsidR="00077838" w:rsidRDefault="00077838" w:rsidP="00730970">
            <w:r>
              <w:rPr>
                <w:sz w:val="17"/>
                <w:szCs w:val="17"/>
              </w:rPr>
              <w:t>Tentative de génération d</w:t>
            </w:r>
            <w:r w:rsidR="00CD2831">
              <w:rPr>
                <w:sz w:val="17"/>
                <w:szCs w:val="17"/>
              </w:rPr>
              <w:t>’</w:t>
            </w:r>
            <w:r>
              <w:rPr>
                <w:sz w:val="17"/>
                <w:szCs w:val="17"/>
              </w:rPr>
              <w:t>une séance en doublon</w:t>
            </w:r>
          </w:p>
        </w:tc>
        <w:tc>
          <w:tcPr>
            <w:tcW w:w="2600" w:type="dxa"/>
            <w:tcMar>
              <w:top w:w="60" w:type="dxa"/>
              <w:left w:w="90" w:type="dxa"/>
              <w:bottom w:w="60" w:type="dxa"/>
              <w:right w:w="90" w:type="dxa"/>
            </w:tcMar>
          </w:tcPr>
          <w:p w14:paraId="227FB224" w14:textId="77777777" w:rsidR="00077838" w:rsidRDefault="00077838" w:rsidP="00730970">
            <w:r>
              <w:rPr>
                <w:sz w:val="17"/>
                <w:szCs w:val="17"/>
              </w:rPr>
              <w:t>Génération ignorée.</w:t>
            </w:r>
          </w:p>
        </w:tc>
      </w:tr>
      <w:tr w:rsidR="00077838" w14:paraId="3AFB5FDF" w14:textId="77777777" w:rsidTr="00077838">
        <w:tc>
          <w:tcPr>
            <w:tcW w:w="1500" w:type="dxa"/>
            <w:shd w:val="clear" w:color="auto" w:fill="F2F2F2"/>
            <w:tcMar>
              <w:top w:w="60" w:type="dxa"/>
              <w:left w:w="90" w:type="dxa"/>
              <w:bottom w:w="60" w:type="dxa"/>
              <w:right w:w="90" w:type="dxa"/>
            </w:tcMar>
          </w:tcPr>
          <w:p w14:paraId="31F676E6" w14:textId="77777777" w:rsidR="00077838" w:rsidRDefault="00077838" w:rsidP="00730970">
            <w:r>
              <w:rPr>
                <w:b/>
                <w:bCs/>
                <w:sz w:val="17"/>
                <w:szCs w:val="17"/>
              </w:rPr>
              <w:t>ERR-SES-028</w:t>
            </w:r>
          </w:p>
        </w:tc>
        <w:tc>
          <w:tcPr>
            <w:tcW w:w="4200" w:type="dxa"/>
            <w:shd w:val="clear" w:color="auto" w:fill="F2F2F2"/>
            <w:tcMar>
              <w:top w:w="60" w:type="dxa"/>
              <w:left w:w="90" w:type="dxa"/>
              <w:bottom w:w="60" w:type="dxa"/>
              <w:right w:w="90" w:type="dxa"/>
            </w:tcMar>
          </w:tcPr>
          <w:p w14:paraId="573C1192" w14:textId="5C947B1A" w:rsidR="00077838" w:rsidRDefault="00077838" w:rsidP="00730970">
            <w:r>
              <w:rPr>
                <w:sz w:val="17"/>
                <w:szCs w:val="17"/>
              </w:rPr>
              <w:t>Tentative de création d</w:t>
            </w:r>
            <w:r w:rsidR="00CD2831">
              <w:rPr>
                <w:sz w:val="17"/>
                <w:szCs w:val="17"/>
              </w:rPr>
              <w:t>’</w:t>
            </w:r>
            <w:r>
              <w:rPr>
                <w:sz w:val="17"/>
                <w:szCs w:val="17"/>
              </w:rPr>
              <w:t>une séance sans Professeur actif</w:t>
            </w:r>
          </w:p>
        </w:tc>
        <w:tc>
          <w:tcPr>
            <w:tcW w:w="2600" w:type="dxa"/>
            <w:shd w:val="clear" w:color="auto" w:fill="F2F2F2"/>
            <w:tcMar>
              <w:top w:w="60" w:type="dxa"/>
              <w:left w:w="90" w:type="dxa"/>
              <w:bottom w:w="60" w:type="dxa"/>
              <w:right w:w="90" w:type="dxa"/>
            </w:tcMar>
          </w:tcPr>
          <w:p w14:paraId="367AFAD6" w14:textId="77777777" w:rsidR="00077838" w:rsidRDefault="00077838" w:rsidP="00730970">
            <w:r>
              <w:rPr>
                <w:sz w:val="17"/>
                <w:szCs w:val="17"/>
              </w:rPr>
              <w:t>Création refusée.</w:t>
            </w:r>
          </w:p>
        </w:tc>
      </w:tr>
      <w:tr w:rsidR="00077838" w14:paraId="67918768" w14:textId="77777777" w:rsidTr="00077838">
        <w:tc>
          <w:tcPr>
            <w:tcW w:w="1500" w:type="dxa"/>
            <w:tcMar>
              <w:top w:w="60" w:type="dxa"/>
              <w:left w:w="90" w:type="dxa"/>
              <w:bottom w:w="60" w:type="dxa"/>
              <w:right w:w="90" w:type="dxa"/>
            </w:tcMar>
          </w:tcPr>
          <w:p w14:paraId="5899CE4B" w14:textId="77777777" w:rsidR="00077838" w:rsidRDefault="00077838" w:rsidP="00730970">
            <w:r>
              <w:rPr>
                <w:b/>
                <w:bCs/>
                <w:sz w:val="17"/>
                <w:szCs w:val="17"/>
              </w:rPr>
              <w:t>ERR-SES-029</w:t>
            </w:r>
          </w:p>
        </w:tc>
        <w:tc>
          <w:tcPr>
            <w:tcW w:w="4200" w:type="dxa"/>
            <w:tcMar>
              <w:top w:w="60" w:type="dxa"/>
              <w:left w:w="90" w:type="dxa"/>
              <w:bottom w:w="60" w:type="dxa"/>
              <w:right w:w="90" w:type="dxa"/>
            </w:tcMar>
          </w:tcPr>
          <w:p w14:paraId="1F8BFCBF" w14:textId="77777777" w:rsidR="00077838" w:rsidRDefault="00077838" w:rsidP="00730970">
            <w:r>
              <w:rPr>
                <w:sz w:val="17"/>
                <w:szCs w:val="17"/>
              </w:rPr>
              <w:t>Tentative de report sur un créneau déjà occupé</w:t>
            </w:r>
          </w:p>
        </w:tc>
        <w:tc>
          <w:tcPr>
            <w:tcW w:w="2600" w:type="dxa"/>
            <w:tcMar>
              <w:top w:w="60" w:type="dxa"/>
              <w:left w:w="90" w:type="dxa"/>
              <w:bottom w:w="60" w:type="dxa"/>
              <w:right w:w="90" w:type="dxa"/>
            </w:tcMar>
          </w:tcPr>
          <w:p w14:paraId="586BFBA2" w14:textId="77777777" w:rsidR="00077838" w:rsidRDefault="00077838" w:rsidP="00730970">
            <w:r>
              <w:rPr>
                <w:sz w:val="17"/>
                <w:szCs w:val="17"/>
              </w:rPr>
              <w:t>Report refusé.</w:t>
            </w:r>
          </w:p>
        </w:tc>
      </w:tr>
      <w:tr w:rsidR="00077838" w14:paraId="4F930B01" w14:textId="77777777" w:rsidTr="00077838">
        <w:tc>
          <w:tcPr>
            <w:tcW w:w="1500" w:type="dxa"/>
            <w:shd w:val="clear" w:color="auto" w:fill="F2F2F2"/>
            <w:tcMar>
              <w:top w:w="60" w:type="dxa"/>
              <w:left w:w="90" w:type="dxa"/>
              <w:bottom w:w="60" w:type="dxa"/>
              <w:right w:w="90" w:type="dxa"/>
            </w:tcMar>
          </w:tcPr>
          <w:p w14:paraId="55048BC7" w14:textId="77777777" w:rsidR="00077838" w:rsidRDefault="00077838" w:rsidP="00730970">
            <w:r>
              <w:rPr>
                <w:b/>
                <w:bCs/>
                <w:sz w:val="17"/>
                <w:szCs w:val="17"/>
              </w:rPr>
              <w:t>ERR-SES-030</w:t>
            </w:r>
          </w:p>
        </w:tc>
        <w:tc>
          <w:tcPr>
            <w:tcW w:w="4200" w:type="dxa"/>
            <w:shd w:val="clear" w:color="auto" w:fill="F2F2F2"/>
            <w:tcMar>
              <w:top w:w="60" w:type="dxa"/>
              <w:left w:w="90" w:type="dxa"/>
              <w:bottom w:w="60" w:type="dxa"/>
              <w:right w:w="90" w:type="dxa"/>
            </w:tcMar>
          </w:tcPr>
          <w:p w14:paraId="2A7339D2" w14:textId="00639E46" w:rsidR="00077838" w:rsidRDefault="00077838" w:rsidP="00730970">
            <w:r>
              <w:rPr>
                <w:sz w:val="17"/>
                <w:szCs w:val="17"/>
              </w:rPr>
              <w:t>Tentative de suppression d</w:t>
            </w:r>
            <w:r w:rsidR="00CD2831">
              <w:rPr>
                <w:sz w:val="17"/>
                <w:szCs w:val="17"/>
              </w:rPr>
              <w:t>’</w:t>
            </w:r>
            <w:r>
              <w:rPr>
                <w:sz w:val="17"/>
                <w:szCs w:val="17"/>
              </w:rPr>
              <w:t>une séance ayant déjà généré des écritures comptables</w:t>
            </w:r>
          </w:p>
        </w:tc>
        <w:tc>
          <w:tcPr>
            <w:tcW w:w="2600" w:type="dxa"/>
            <w:shd w:val="clear" w:color="auto" w:fill="F2F2F2"/>
            <w:tcMar>
              <w:top w:w="60" w:type="dxa"/>
              <w:left w:w="90" w:type="dxa"/>
              <w:bottom w:w="60" w:type="dxa"/>
              <w:right w:w="90" w:type="dxa"/>
            </w:tcMar>
          </w:tcPr>
          <w:p w14:paraId="217DEFAD" w14:textId="77777777" w:rsidR="00077838" w:rsidRDefault="00077838" w:rsidP="00730970">
            <w:r>
              <w:rPr>
                <w:sz w:val="17"/>
                <w:szCs w:val="17"/>
              </w:rPr>
              <w:t>Suppression refusée.</w:t>
            </w:r>
          </w:p>
        </w:tc>
      </w:tr>
    </w:tbl>
    <w:p w14:paraId="182B9B7E" w14:textId="77777777" w:rsidR="00094B82" w:rsidRDefault="00094B82" w:rsidP="00730970"/>
    <w:p w14:paraId="7780E2D7" w14:textId="3CD8D4F4" w:rsidR="003A099B" w:rsidRPr="002B034F" w:rsidRDefault="003A099B" w:rsidP="00730970">
      <w:pPr>
        <w:pStyle w:val="Heading2"/>
        <w:rPr>
          <w:b/>
          <w:bCs/>
        </w:rPr>
      </w:pPr>
      <w:bookmarkStart w:id="240" w:name="_Toc235708263"/>
      <w:r w:rsidRPr="002B034F">
        <w:rPr>
          <w:b/>
          <w:bCs/>
        </w:rPr>
        <w:t>1</w:t>
      </w:r>
      <w:r>
        <w:rPr>
          <w:b/>
          <w:bCs/>
        </w:rPr>
        <w:t>3</w:t>
      </w:r>
      <w:r w:rsidRPr="002B034F">
        <w:rPr>
          <w:b/>
          <w:bCs/>
        </w:rPr>
        <w:t>.</w:t>
      </w:r>
      <w:r>
        <w:rPr>
          <w:b/>
          <w:bCs/>
        </w:rPr>
        <w:t>1</w:t>
      </w:r>
      <w:r w:rsidR="00C24ACF">
        <w:rPr>
          <w:b/>
          <w:bCs/>
        </w:rPr>
        <w:t>9</w:t>
      </w:r>
      <w:r w:rsidRPr="002B034F">
        <w:rPr>
          <w:b/>
          <w:bCs/>
        </w:rPr>
        <w:t xml:space="preserve"> </w:t>
      </w:r>
      <w:r>
        <w:rPr>
          <w:b/>
          <w:bCs/>
        </w:rPr>
        <w:t>Notification</w:t>
      </w:r>
      <w:r w:rsidR="00474DCA">
        <w:rPr>
          <w:b/>
          <w:bCs/>
        </w:rPr>
        <w:t>s</w:t>
      </w:r>
      <w:bookmarkEnd w:id="24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BB662A" w14:paraId="1541A200" w14:textId="77777777" w:rsidTr="00BB662A">
        <w:trPr>
          <w:tblHeader/>
        </w:trPr>
        <w:tc>
          <w:tcPr>
            <w:tcW w:w="1400" w:type="dxa"/>
            <w:shd w:val="clear" w:color="auto" w:fill="2F5496"/>
            <w:tcMar>
              <w:top w:w="80" w:type="dxa"/>
              <w:left w:w="90" w:type="dxa"/>
              <w:bottom w:w="80" w:type="dxa"/>
              <w:right w:w="90" w:type="dxa"/>
            </w:tcMar>
          </w:tcPr>
          <w:p w14:paraId="60D27CD5" w14:textId="77777777" w:rsidR="00BB662A" w:rsidRDefault="00BB662A"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060BDC16" w14:textId="77777777" w:rsidR="00BB662A" w:rsidRDefault="00BB662A"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1006F044" w14:textId="77777777" w:rsidR="00BB662A" w:rsidRDefault="00BB662A"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753C23FC" w14:textId="77777777" w:rsidR="00BB662A" w:rsidRDefault="00BB662A" w:rsidP="00730970">
            <w:r>
              <w:rPr>
                <w:b/>
                <w:bCs/>
                <w:color w:val="FFFFFF"/>
                <w:sz w:val="17"/>
                <w:szCs w:val="17"/>
              </w:rPr>
              <w:t>Priorité</w:t>
            </w:r>
          </w:p>
        </w:tc>
      </w:tr>
      <w:tr w:rsidR="00BB662A" w14:paraId="7F7E6CD9" w14:textId="77777777" w:rsidTr="00BB662A">
        <w:tc>
          <w:tcPr>
            <w:tcW w:w="1400" w:type="dxa"/>
            <w:tcMar>
              <w:top w:w="60" w:type="dxa"/>
              <w:left w:w="90" w:type="dxa"/>
              <w:bottom w:w="60" w:type="dxa"/>
              <w:right w:w="90" w:type="dxa"/>
            </w:tcMar>
          </w:tcPr>
          <w:p w14:paraId="11F08B28" w14:textId="77777777" w:rsidR="00BB662A" w:rsidRDefault="00BB662A" w:rsidP="00730970">
            <w:r>
              <w:rPr>
                <w:b/>
                <w:bCs/>
                <w:sz w:val="17"/>
                <w:szCs w:val="17"/>
              </w:rPr>
              <w:t>NOT-SES-001</w:t>
            </w:r>
          </w:p>
        </w:tc>
        <w:tc>
          <w:tcPr>
            <w:tcW w:w="4100" w:type="dxa"/>
            <w:tcMar>
              <w:top w:w="60" w:type="dxa"/>
              <w:left w:w="90" w:type="dxa"/>
              <w:bottom w:w="60" w:type="dxa"/>
              <w:right w:w="90" w:type="dxa"/>
            </w:tcMar>
          </w:tcPr>
          <w:p w14:paraId="54173700" w14:textId="77777777" w:rsidR="00BB662A" w:rsidRDefault="00BB662A" w:rsidP="00730970">
            <w:r>
              <w:rPr>
                <w:sz w:val="17"/>
                <w:szCs w:val="17"/>
              </w:rPr>
              <w:t>Nouvelle séance exceptionnelle créée</w:t>
            </w:r>
          </w:p>
        </w:tc>
        <w:tc>
          <w:tcPr>
            <w:tcW w:w="1700" w:type="dxa"/>
            <w:tcMar>
              <w:top w:w="60" w:type="dxa"/>
              <w:left w:w="90" w:type="dxa"/>
              <w:bottom w:w="60" w:type="dxa"/>
              <w:right w:w="90" w:type="dxa"/>
            </w:tcMar>
          </w:tcPr>
          <w:p w14:paraId="19A5E10E" w14:textId="77777777" w:rsidR="00BB662A" w:rsidRDefault="00BB662A" w:rsidP="00730970">
            <w:r>
              <w:rPr>
                <w:sz w:val="17"/>
                <w:szCs w:val="17"/>
              </w:rPr>
              <w:t>Parents du groupe</w:t>
            </w:r>
          </w:p>
        </w:tc>
        <w:tc>
          <w:tcPr>
            <w:tcW w:w="1100" w:type="dxa"/>
            <w:tcMar>
              <w:top w:w="60" w:type="dxa"/>
              <w:left w:w="90" w:type="dxa"/>
              <w:bottom w:w="60" w:type="dxa"/>
              <w:right w:w="90" w:type="dxa"/>
            </w:tcMar>
          </w:tcPr>
          <w:p w14:paraId="0BB798B3" w14:textId="77777777" w:rsidR="00BB662A" w:rsidRDefault="00BB662A" w:rsidP="00730970">
            <w:pPr>
              <w:jc w:val="center"/>
            </w:pPr>
            <w:r>
              <w:rPr>
                <w:sz w:val="17"/>
                <w:szCs w:val="17"/>
              </w:rPr>
              <w:t>Important</w:t>
            </w:r>
          </w:p>
        </w:tc>
      </w:tr>
      <w:tr w:rsidR="00BB662A" w14:paraId="3228C9E3" w14:textId="77777777" w:rsidTr="00BB662A">
        <w:tc>
          <w:tcPr>
            <w:tcW w:w="1400" w:type="dxa"/>
            <w:shd w:val="clear" w:color="auto" w:fill="F2F2F2"/>
            <w:tcMar>
              <w:top w:w="60" w:type="dxa"/>
              <w:left w:w="90" w:type="dxa"/>
              <w:bottom w:w="60" w:type="dxa"/>
              <w:right w:w="90" w:type="dxa"/>
            </w:tcMar>
          </w:tcPr>
          <w:p w14:paraId="3022B45F" w14:textId="77777777" w:rsidR="00BB662A" w:rsidRDefault="00BB662A" w:rsidP="00730970">
            <w:r>
              <w:rPr>
                <w:b/>
                <w:bCs/>
                <w:sz w:val="17"/>
                <w:szCs w:val="17"/>
              </w:rPr>
              <w:t>NOT-SES-002</w:t>
            </w:r>
          </w:p>
        </w:tc>
        <w:tc>
          <w:tcPr>
            <w:tcW w:w="4100" w:type="dxa"/>
            <w:shd w:val="clear" w:color="auto" w:fill="F2F2F2"/>
            <w:tcMar>
              <w:top w:w="60" w:type="dxa"/>
              <w:left w:w="90" w:type="dxa"/>
              <w:bottom w:w="60" w:type="dxa"/>
              <w:right w:w="90" w:type="dxa"/>
            </w:tcMar>
          </w:tcPr>
          <w:p w14:paraId="3E6E7DF3" w14:textId="77777777" w:rsidR="00BB662A" w:rsidRDefault="00BB662A" w:rsidP="00730970">
            <w:r>
              <w:rPr>
                <w:sz w:val="17"/>
                <w:szCs w:val="17"/>
              </w:rPr>
              <w:t>Séance déplacée</w:t>
            </w:r>
          </w:p>
        </w:tc>
        <w:tc>
          <w:tcPr>
            <w:tcW w:w="1700" w:type="dxa"/>
            <w:shd w:val="clear" w:color="auto" w:fill="F2F2F2"/>
            <w:tcMar>
              <w:top w:w="60" w:type="dxa"/>
              <w:left w:w="90" w:type="dxa"/>
              <w:bottom w:w="60" w:type="dxa"/>
              <w:right w:w="90" w:type="dxa"/>
            </w:tcMar>
          </w:tcPr>
          <w:p w14:paraId="2FE29A29" w14:textId="77777777" w:rsidR="00BB662A" w:rsidRDefault="00BB662A" w:rsidP="00730970">
            <w:r>
              <w:rPr>
                <w:sz w:val="17"/>
                <w:szCs w:val="17"/>
              </w:rPr>
              <w:t>Parents du groupe</w:t>
            </w:r>
          </w:p>
        </w:tc>
        <w:tc>
          <w:tcPr>
            <w:tcW w:w="1100" w:type="dxa"/>
            <w:shd w:val="clear" w:color="auto" w:fill="F2F2F2"/>
            <w:tcMar>
              <w:top w:w="60" w:type="dxa"/>
              <w:left w:w="90" w:type="dxa"/>
              <w:bottom w:w="60" w:type="dxa"/>
              <w:right w:w="90" w:type="dxa"/>
            </w:tcMar>
          </w:tcPr>
          <w:p w14:paraId="2340EA4B" w14:textId="77777777" w:rsidR="00BB662A" w:rsidRDefault="00BB662A" w:rsidP="00730970">
            <w:pPr>
              <w:jc w:val="center"/>
            </w:pPr>
            <w:r>
              <w:rPr>
                <w:sz w:val="17"/>
                <w:szCs w:val="17"/>
              </w:rPr>
              <w:t>Important</w:t>
            </w:r>
          </w:p>
        </w:tc>
      </w:tr>
      <w:tr w:rsidR="00BB662A" w14:paraId="2B27980C" w14:textId="77777777" w:rsidTr="00BB662A">
        <w:tc>
          <w:tcPr>
            <w:tcW w:w="1400" w:type="dxa"/>
            <w:tcMar>
              <w:top w:w="60" w:type="dxa"/>
              <w:left w:w="90" w:type="dxa"/>
              <w:bottom w:w="60" w:type="dxa"/>
              <w:right w:w="90" w:type="dxa"/>
            </w:tcMar>
          </w:tcPr>
          <w:p w14:paraId="61D5DDD5" w14:textId="77777777" w:rsidR="00BB662A" w:rsidRDefault="00BB662A" w:rsidP="00730970">
            <w:r>
              <w:rPr>
                <w:b/>
                <w:bCs/>
                <w:sz w:val="17"/>
                <w:szCs w:val="17"/>
              </w:rPr>
              <w:t>NOT-SES-003</w:t>
            </w:r>
          </w:p>
        </w:tc>
        <w:tc>
          <w:tcPr>
            <w:tcW w:w="4100" w:type="dxa"/>
            <w:tcMar>
              <w:top w:w="60" w:type="dxa"/>
              <w:left w:w="90" w:type="dxa"/>
              <w:bottom w:w="60" w:type="dxa"/>
              <w:right w:w="90" w:type="dxa"/>
            </w:tcMar>
          </w:tcPr>
          <w:p w14:paraId="64AC2272" w14:textId="77777777" w:rsidR="00BB662A" w:rsidRDefault="00BB662A" w:rsidP="00730970">
            <w:r>
              <w:rPr>
                <w:sz w:val="17"/>
                <w:szCs w:val="17"/>
              </w:rPr>
              <w:t>Séance annulée</w:t>
            </w:r>
          </w:p>
        </w:tc>
        <w:tc>
          <w:tcPr>
            <w:tcW w:w="1700" w:type="dxa"/>
            <w:tcMar>
              <w:top w:w="60" w:type="dxa"/>
              <w:left w:w="90" w:type="dxa"/>
              <w:bottom w:w="60" w:type="dxa"/>
              <w:right w:w="90" w:type="dxa"/>
            </w:tcMar>
          </w:tcPr>
          <w:p w14:paraId="3AB26919" w14:textId="77777777" w:rsidR="00BB662A" w:rsidRDefault="00BB662A" w:rsidP="00730970">
            <w:r>
              <w:rPr>
                <w:sz w:val="17"/>
                <w:szCs w:val="17"/>
              </w:rPr>
              <w:t>Parents du groupe</w:t>
            </w:r>
          </w:p>
        </w:tc>
        <w:tc>
          <w:tcPr>
            <w:tcW w:w="1100" w:type="dxa"/>
            <w:tcMar>
              <w:top w:w="60" w:type="dxa"/>
              <w:left w:w="90" w:type="dxa"/>
              <w:bottom w:w="60" w:type="dxa"/>
              <w:right w:w="90" w:type="dxa"/>
            </w:tcMar>
          </w:tcPr>
          <w:p w14:paraId="6976BD52" w14:textId="77777777" w:rsidR="00BB662A" w:rsidRDefault="00BB662A" w:rsidP="00730970">
            <w:pPr>
              <w:jc w:val="center"/>
            </w:pPr>
            <w:r>
              <w:rPr>
                <w:sz w:val="17"/>
                <w:szCs w:val="17"/>
              </w:rPr>
              <w:t>Important</w:t>
            </w:r>
          </w:p>
        </w:tc>
      </w:tr>
      <w:tr w:rsidR="00BB662A" w14:paraId="4A1F0755" w14:textId="77777777" w:rsidTr="00BB662A">
        <w:tc>
          <w:tcPr>
            <w:tcW w:w="1400" w:type="dxa"/>
            <w:shd w:val="clear" w:color="auto" w:fill="F2F2F2"/>
            <w:tcMar>
              <w:top w:w="60" w:type="dxa"/>
              <w:left w:w="90" w:type="dxa"/>
              <w:bottom w:w="60" w:type="dxa"/>
              <w:right w:w="90" w:type="dxa"/>
            </w:tcMar>
          </w:tcPr>
          <w:p w14:paraId="2900CF97" w14:textId="77777777" w:rsidR="00BB662A" w:rsidRDefault="00BB662A" w:rsidP="00730970">
            <w:r>
              <w:rPr>
                <w:b/>
                <w:bCs/>
                <w:sz w:val="17"/>
                <w:szCs w:val="17"/>
              </w:rPr>
              <w:t>NOT-SES-004</w:t>
            </w:r>
          </w:p>
        </w:tc>
        <w:tc>
          <w:tcPr>
            <w:tcW w:w="4100" w:type="dxa"/>
            <w:shd w:val="clear" w:color="auto" w:fill="F2F2F2"/>
            <w:tcMar>
              <w:top w:w="60" w:type="dxa"/>
              <w:left w:w="90" w:type="dxa"/>
              <w:bottom w:w="60" w:type="dxa"/>
              <w:right w:w="90" w:type="dxa"/>
            </w:tcMar>
          </w:tcPr>
          <w:p w14:paraId="1F28956C" w14:textId="77777777" w:rsidR="00BB662A" w:rsidRDefault="00BB662A" w:rsidP="00730970">
            <w:r>
              <w:rPr>
                <w:sz w:val="17"/>
                <w:szCs w:val="17"/>
              </w:rPr>
              <w:t>Passage exceptionnel en ligne</w:t>
            </w:r>
          </w:p>
        </w:tc>
        <w:tc>
          <w:tcPr>
            <w:tcW w:w="1700" w:type="dxa"/>
            <w:shd w:val="clear" w:color="auto" w:fill="F2F2F2"/>
            <w:tcMar>
              <w:top w:w="60" w:type="dxa"/>
              <w:left w:w="90" w:type="dxa"/>
              <w:bottom w:w="60" w:type="dxa"/>
              <w:right w:w="90" w:type="dxa"/>
            </w:tcMar>
          </w:tcPr>
          <w:p w14:paraId="72F9013C" w14:textId="77777777" w:rsidR="00BB662A" w:rsidRDefault="00BB662A" w:rsidP="00730970">
            <w:r>
              <w:rPr>
                <w:sz w:val="17"/>
                <w:szCs w:val="17"/>
              </w:rPr>
              <w:t>Parents du groupe</w:t>
            </w:r>
          </w:p>
        </w:tc>
        <w:tc>
          <w:tcPr>
            <w:tcW w:w="1100" w:type="dxa"/>
            <w:shd w:val="clear" w:color="auto" w:fill="F2F2F2"/>
            <w:tcMar>
              <w:top w:w="60" w:type="dxa"/>
              <w:left w:w="90" w:type="dxa"/>
              <w:bottom w:w="60" w:type="dxa"/>
              <w:right w:w="90" w:type="dxa"/>
            </w:tcMar>
          </w:tcPr>
          <w:p w14:paraId="55B1530E" w14:textId="77777777" w:rsidR="00BB662A" w:rsidRDefault="00BB662A" w:rsidP="00730970">
            <w:pPr>
              <w:jc w:val="center"/>
            </w:pPr>
            <w:r>
              <w:rPr>
                <w:sz w:val="17"/>
                <w:szCs w:val="17"/>
              </w:rPr>
              <w:t>Important</w:t>
            </w:r>
          </w:p>
        </w:tc>
      </w:tr>
      <w:tr w:rsidR="00BB662A" w14:paraId="4EF585C7" w14:textId="77777777" w:rsidTr="00BB662A">
        <w:tc>
          <w:tcPr>
            <w:tcW w:w="1400" w:type="dxa"/>
            <w:tcMar>
              <w:top w:w="60" w:type="dxa"/>
              <w:left w:w="90" w:type="dxa"/>
              <w:bottom w:w="60" w:type="dxa"/>
              <w:right w:w="90" w:type="dxa"/>
            </w:tcMar>
          </w:tcPr>
          <w:p w14:paraId="23693700" w14:textId="77777777" w:rsidR="00BB662A" w:rsidRDefault="00BB662A" w:rsidP="00730970">
            <w:r>
              <w:rPr>
                <w:b/>
                <w:bCs/>
                <w:sz w:val="17"/>
                <w:szCs w:val="17"/>
              </w:rPr>
              <w:t>NOT-SES-005</w:t>
            </w:r>
          </w:p>
        </w:tc>
        <w:tc>
          <w:tcPr>
            <w:tcW w:w="4100" w:type="dxa"/>
            <w:tcMar>
              <w:top w:w="60" w:type="dxa"/>
              <w:left w:w="90" w:type="dxa"/>
              <w:bottom w:w="60" w:type="dxa"/>
              <w:right w:w="90" w:type="dxa"/>
            </w:tcMar>
          </w:tcPr>
          <w:p w14:paraId="166FBCCA" w14:textId="1FCFB180" w:rsidR="00BB662A" w:rsidRDefault="00BB662A" w:rsidP="00730970">
            <w:r>
              <w:rPr>
                <w:sz w:val="17"/>
                <w:szCs w:val="17"/>
              </w:rPr>
              <w:t>Période d</w:t>
            </w:r>
            <w:r w:rsidR="00CD2831">
              <w:rPr>
                <w:sz w:val="17"/>
                <w:szCs w:val="17"/>
              </w:rPr>
              <w:t>’</w:t>
            </w:r>
            <w:r>
              <w:rPr>
                <w:sz w:val="17"/>
                <w:szCs w:val="17"/>
              </w:rPr>
              <w:t>interruption définie</w:t>
            </w:r>
          </w:p>
        </w:tc>
        <w:tc>
          <w:tcPr>
            <w:tcW w:w="1700" w:type="dxa"/>
            <w:tcMar>
              <w:top w:w="60" w:type="dxa"/>
              <w:left w:w="90" w:type="dxa"/>
              <w:bottom w:w="60" w:type="dxa"/>
              <w:right w:w="90" w:type="dxa"/>
            </w:tcMar>
          </w:tcPr>
          <w:p w14:paraId="57AA574A" w14:textId="77777777" w:rsidR="00BB662A" w:rsidRDefault="00BB662A" w:rsidP="00730970">
            <w:r>
              <w:rPr>
                <w:sz w:val="17"/>
                <w:szCs w:val="17"/>
              </w:rPr>
              <w:t>Parents du groupe</w:t>
            </w:r>
          </w:p>
        </w:tc>
        <w:tc>
          <w:tcPr>
            <w:tcW w:w="1100" w:type="dxa"/>
            <w:tcMar>
              <w:top w:w="60" w:type="dxa"/>
              <w:left w:w="90" w:type="dxa"/>
              <w:bottom w:w="60" w:type="dxa"/>
              <w:right w:w="90" w:type="dxa"/>
            </w:tcMar>
          </w:tcPr>
          <w:p w14:paraId="3CE39DC8" w14:textId="77777777" w:rsidR="00BB662A" w:rsidRDefault="00BB662A" w:rsidP="00730970">
            <w:pPr>
              <w:jc w:val="center"/>
            </w:pPr>
            <w:r>
              <w:rPr>
                <w:sz w:val="17"/>
                <w:szCs w:val="17"/>
              </w:rPr>
              <w:t>Information</w:t>
            </w:r>
          </w:p>
        </w:tc>
      </w:tr>
      <w:tr w:rsidR="00BB662A" w14:paraId="13B43734" w14:textId="77777777" w:rsidTr="00BB662A">
        <w:tc>
          <w:tcPr>
            <w:tcW w:w="1400" w:type="dxa"/>
            <w:shd w:val="clear" w:color="auto" w:fill="F2F2F2"/>
            <w:tcMar>
              <w:top w:w="60" w:type="dxa"/>
              <w:left w:w="90" w:type="dxa"/>
              <w:bottom w:w="60" w:type="dxa"/>
              <w:right w:w="90" w:type="dxa"/>
            </w:tcMar>
          </w:tcPr>
          <w:p w14:paraId="3C19FF15" w14:textId="77777777" w:rsidR="00BB662A" w:rsidRDefault="00BB662A" w:rsidP="00730970">
            <w:r>
              <w:rPr>
                <w:b/>
                <w:bCs/>
                <w:sz w:val="17"/>
                <w:szCs w:val="17"/>
              </w:rPr>
              <w:t>NOT-SES-006</w:t>
            </w:r>
          </w:p>
        </w:tc>
        <w:tc>
          <w:tcPr>
            <w:tcW w:w="4100" w:type="dxa"/>
            <w:shd w:val="clear" w:color="auto" w:fill="F2F2F2"/>
            <w:tcMar>
              <w:top w:w="60" w:type="dxa"/>
              <w:left w:w="90" w:type="dxa"/>
              <w:bottom w:w="60" w:type="dxa"/>
              <w:right w:w="90" w:type="dxa"/>
            </w:tcMar>
          </w:tcPr>
          <w:p w14:paraId="4C5BA6AA" w14:textId="11C5ED2F" w:rsidR="00BB662A" w:rsidRDefault="00BB662A" w:rsidP="00730970">
            <w:r>
              <w:rPr>
                <w:sz w:val="17"/>
                <w:szCs w:val="17"/>
              </w:rPr>
              <w:t>Période d</w:t>
            </w:r>
            <w:r w:rsidR="00CD2831">
              <w:rPr>
                <w:sz w:val="17"/>
                <w:szCs w:val="17"/>
              </w:rPr>
              <w:t>’</w:t>
            </w:r>
            <w:r>
              <w:rPr>
                <w:sz w:val="17"/>
                <w:szCs w:val="17"/>
              </w:rPr>
              <w:t>interruption terminée</w:t>
            </w:r>
          </w:p>
        </w:tc>
        <w:tc>
          <w:tcPr>
            <w:tcW w:w="1700" w:type="dxa"/>
            <w:shd w:val="clear" w:color="auto" w:fill="F2F2F2"/>
            <w:tcMar>
              <w:top w:w="60" w:type="dxa"/>
              <w:left w:w="90" w:type="dxa"/>
              <w:bottom w:w="60" w:type="dxa"/>
              <w:right w:w="90" w:type="dxa"/>
            </w:tcMar>
          </w:tcPr>
          <w:p w14:paraId="7315A005" w14:textId="77777777" w:rsidR="00BB662A" w:rsidRDefault="00BB662A" w:rsidP="00730970">
            <w:r>
              <w:rPr>
                <w:sz w:val="17"/>
                <w:szCs w:val="17"/>
              </w:rPr>
              <w:t>Parents du groupe</w:t>
            </w:r>
          </w:p>
        </w:tc>
        <w:tc>
          <w:tcPr>
            <w:tcW w:w="1100" w:type="dxa"/>
            <w:shd w:val="clear" w:color="auto" w:fill="F2F2F2"/>
            <w:tcMar>
              <w:top w:w="60" w:type="dxa"/>
              <w:left w:w="90" w:type="dxa"/>
              <w:bottom w:w="60" w:type="dxa"/>
              <w:right w:w="90" w:type="dxa"/>
            </w:tcMar>
          </w:tcPr>
          <w:p w14:paraId="1FA8DEF9" w14:textId="77777777" w:rsidR="00BB662A" w:rsidRDefault="00BB662A" w:rsidP="00730970">
            <w:pPr>
              <w:jc w:val="center"/>
            </w:pPr>
            <w:r>
              <w:rPr>
                <w:sz w:val="17"/>
                <w:szCs w:val="17"/>
              </w:rPr>
              <w:t>Information</w:t>
            </w:r>
          </w:p>
        </w:tc>
      </w:tr>
      <w:tr w:rsidR="00BB662A" w14:paraId="46FBFB52" w14:textId="77777777" w:rsidTr="00BB662A">
        <w:tc>
          <w:tcPr>
            <w:tcW w:w="1400" w:type="dxa"/>
            <w:tcMar>
              <w:top w:w="60" w:type="dxa"/>
              <w:left w:w="90" w:type="dxa"/>
              <w:bottom w:w="60" w:type="dxa"/>
              <w:right w:w="90" w:type="dxa"/>
            </w:tcMar>
          </w:tcPr>
          <w:p w14:paraId="03B68AC1" w14:textId="77777777" w:rsidR="00BB662A" w:rsidRDefault="00BB662A" w:rsidP="00730970">
            <w:r>
              <w:rPr>
                <w:b/>
                <w:bCs/>
                <w:sz w:val="17"/>
                <w:szCs w:val="17"/>
              </w:rPr>
              <w:t>NOT-SES-007</w:t>
            </w:r>
          </w:p>
        </w:tc>
        <w:tc>
          <w:tcPr>
            <w:tcW w:w="4100" w:type="dxa"/>
            <w:tcMar>
              <w:top w:w="60" w:type="dxa"/>
              <w:left w:w="90" w:type="dxa"/>
              <w:bottom w:w="60" w:type="dxa"/>
              <w:right w:w="90" w:type="dxa"/>
            </w:tcMar>
          </w:tcPr>
          <w:p w14:paraId="0CF5BED2" w14:textId="77777777" w:rsidR="00BB662A" w:rsidRDefault="00BB662A" w:rsidP="00730970">
            <w:r>
              <w:rPr>
                <w:sz w:val="17"/>
                <w:szCs w:val="17"/>
              </w:rPr>
              <w:t>Séance reportée</w:t>
            </w:r>
          </w:p>
        </w:tc>
        <w:tc>
          <w:tcPr>
            <w:tcW w:w="1700" w:type="dxa"/>
            <w:tcMar>
              <w:top w:w="60" w:type="dxa"/>
              <w:left w:w="90" w:type="dxa"/>
              <w:bottom w:w="60" w:type="dxa"/>
              <w:right w:w="90" w:type="dxa"/>
            </w:tcMar>
          </w:tcPr>
          <w:p w14:paraId="4AA63450" w14:textId="77777777" w:rsidR="00BB662A" w:rsidRDefault="00BB662A" w:rsidP="00730970">
            <w:r>
              <w:rPr>
                <w:sz w:val="17"/>
                <w:szCs w:val="17"/>
              </w:rPr>
              <w:t>Parents du groupe</w:t>
            </w:r>
          </w:p>
        </w:tc>
        <w:tc>
          <w:tcPr>
            <w:tcW w:w="1100" w:type="dxa"/>
            <w:tcMar>
              <w:top w:w="60" w:type="dxa"/>
              <w:left w:w="90" w:type="dxa"/>
              <w:bottom w:w="60" w:type="dxa"/>
              <w:right w:w="90" w:type="dxa"/>
            </w:tcMar>
          </w:tcPr>
          <w:p w14:paraId="6531B97A" w14:textId="77777777" w:rsidR="00BB662A" w:rsidRDefault="00BB662A" w:rsidP="00730970">
            <w:pPr>
              <w:jc w:val="center"/>
            </w:pPr>
            <w:r>
              <w:rPr>
                <w:sz w:val="17"/>
                <w:szCs w:val="17"/>
              </w:rPr>
              <w:t>Important</w:t>
            </w:r>
          </w:p>
        </w:tc>
      </w:tr>
      <w:tr w:rsidR="00BB662A" w14:paraId="2C6E298C" w14:textId="77777777" w:rsidTr="00BB662A">
        <w:tc>
          <w:tcPr>
            <w:tcW w:w="1400" w:type="dxa"/>
            <w:shd w:val="clear" w:color="auto" w:fill="F2F2F2"/>
            <w:tcMar>
              <w:top w:w="60" w:type="dxa"/>
              <w:left w:w="90" w:type="dxa"/>
              <w:bottom w:w="60" w:type="dxa"/>
              <w:right w:w="90" w:type="dxa"/>
            </w:tcMar>
          </w:tcPr>
          <w:p w14:paraId="4BE56642" w14:textId="77777777" w:rsidR="00BB662A" w:rsidRDefault="00BB662A" w:rsidP="00730970">
            <w:r>
              <w:rPr>
                <w:b/>
                <w:bCs/>
                <w:sz w:val="17"/>
                <w:szCs w:val="17"/>
              </w:rPr>
              <w:t>NOT-SES-008</w:t>
            </w:r>
          </w:p>
        </w:tc>
        <w:tc>
          <w:tcPr>
            <w:tcW w:w="4100" w:type="dxa"/>
            <w:shd w:val="clear" w:color="auto" w:fill="F2F2F2"/>
            <w:tcMar>
              <w:top w:w="60" w:type="dxa"/>
              <w:left w:w="90" w:type="dxa"/>
              <w:bottom w:w="60" w:type="dxa"/>
              <w:right w:w="90" w:type="dxa"/>
            </w:tcMar>
          </w:tcPr>
          <w:p w14:paraId="3A90DA47" w14:textId="77777777" w:rsidR="00BB662A" w:rsidRDefault="00BB662A" w:rsidP="00730970">
            <w:r>
              <w:rPr>
                <w:sz w:val="17"/>
                <w:szCs w:val="17"/>
              </w:rPr>
              <w:t>Nouvelle séance générée</w:t>
            </w:r>
          </w:p>
        </w:tc>
        <w:tc>
          <w:tcPr>
            <w:tcW w:w="1700" w:type="dxa"/>
            <w:shd w:val="clear" w:color="auto" w:fill="F2F2F2"/>
            <w:tcMar>
              <w:top w:w="60" w:type="dxa"/>
              <w:left w:w="90" w:type="dxa"/>
              <w:bottom w:w="60" w:type="dxa"/>
              <w:right w:w="90" w:type="dxa"/>
            </w:tcMar>
          </w:tcPr>
          <w:p w14:paraId="6212A9A3" w14:textId="77777777" w:rsidR="00BB662A" w:rsidRDefault="00BB662A" w:rsidP="00730970">
            <w:r>
              <w:rPr>
                <w:sz w:val="17"/>
                <w:szCs w:val="17"/>
              </w:rPr>
              <w:t>Parent</w:t>
            </w:r>
          </w:p>
        </w:tc>
        <w:tc>
          <w:tcPr>
            <w:tcW w:w="1100" w:type="dxa"/>
            <w:shd w:val="clear" w:color="auto" w:fill="F2F2F2"/>
            <w:tcMar>
              <w:top w:w="60" w:type="dxa"/>
              <w:left w:w="90" w:type="dxa"/>
              <w:bottom w:w="60" w:type="dxa"/>
              <w:right w:w="90" w:type="dxa"/>
            </w:tcMar>
          </w:tcPr>
          <w:p w14:paraId="0102B5E0" w14:textId="77777777" w:rsidR="00BB662A" w:rsidRDefault="00BB662A" w:rsidP="00730970">
            <w:pPr>
              <w:jc w:val="center"/>
            </w:pPr>
            <w:r>
              <w:rPr>
                <w:sz w:val="17"/>
                <w:szCs w:val="17"/>
              </w:rPr>
              <w:t>Information</w:t>
            </w:r>
          </w:p>
        </w:tc>
      </w:tr>
      <w:tr w:rsidR="00BB662A" w14:paraId="116A5D6F" w14:textId="77777777" w:rsidTr="00BB662A">
        <w:tc>
          <w:tcPr>
            <w:tcW w:w="1400" w:type="dxa"/>
            <w:tcMar>
              <w:top w:w="60" w:type="dxa"/>
              <w:left w:w="90" w:type="dxa"/>
              <w:bottom w:w="60" w:type="dxa"/>
              <w:right w:w="90" w:type="dxa"/>
            </w:tcMar>
          </w:tcPr>
          <w:p w14:paraId="193C9DE7" w14:textId="77777777" w:rsidR="00BB662A" w:rsidRDefault="00BB662A" w:rsidP="00730970">
            <w:r>
              <w:rPr>
                <w:b/>
                <w:bCs/>
                <w:sz w:val="17"/>
                <w:szCs w:val="17"/>
              </w:rPr>
              <w:t>NOT-SES-009</w:t>
            </w:r>
          </w:p>
        </w:tc>
        <w:tc>
          <w:tcPr>
            <w:tcW w:w="4100" w:type="dxa"/>
            <w:tcMar>
              <w:top w:w="60" w:type="dxa"/>
              <w:left w:w="90" w:type="dxa"/>
              <w:bottom w:w="60" w:type="dxa"/>
              <w:right w:w="90" w:type="dxa"/>
            </w:tcMar>
          </w:tcPr>
          <w:p w14:paraId="458269AE" w14:textId="77777777" w:rsidR="00BB662A" w:rsidRDefault="00BB662A" w:rsidP="00730970">
            <w:r>
              <w:rPr>
                <w:sz w:val="17"/>
                <w:szCs w:val="17"/>
              </w:rPr>
              <w:t>Rappel : séance dans 24h</w:t>
            </w:r>
          </w:p>
        </w:tc>
        <w:tc>
          <w:tcPr>
            <w:tcW w:w="1700" w:type="dxa"/>
            <w:tcMar>
              <w:top w:w="60" w:type="dxa"/>
              <w:left w:w="90" w:type="dxa"/>
              <w:bottom w:w="60" w:type="dxa"/>
              <w:right w:w="90" w:type="dxa"/>
            </w:tcMar>
          </w:tcPr>
          <w:p w14:paraId="371D0BFB" w14:textId="77777777" w:rsidR="00BB662A" w:rsidRDefault="00BB662A" w:rsidP="00730970">
            <w:r>
              <w:rPr>
                <w:sz w:val="17"/>
                <w:szCs w:val="17"/>
              </w:rPr>
              <w:t>Professeur, Parents</w:t>
            </w:r>
          </w:p>
        </w:tc>
        <w:tc>
          <w:tcPr>
            <w:tcW w:w="1100" w:type="dxa"/>
            <w:tcMar>
              <w:top w:w="60" w:type="dxa"/>
              <w:left w:w="90" w:type="dxa"/>
              <w:bottom w:w="60" w:type="dxa"/>
              <w:right w:w="90" w:type="dxa"/>
            </w:tcMar>
          </w:tcPr>
          <w:p w14:paraId="706178DE" w14:textId="77777777" w:rsidR="00BB662A" w:rsidRDefault="00BB662A" w:rsidP="00730970">
            <w:pPr>
              <w:jc w:val="center"/>
            </w:pPr>
            <w:r>
              <w:rPr>
                <w:sz w:val="17"/>
                <w:szCs w:val="17"/>
              </w:rPr>
              <w:t>Information</w:t>
            </w:r>
          </w:p>
        </w:tc>
      </w:tr>
      <w:tr w:rsidR="00BB662A" w14:paraId="36CE0A63" w14:textId="77777777" w:rsidTr="00BB662A">
        <w:tc>
          <w:tcPr>
            <w:tcW w:w="1400" w:type="dxa"/>
            <w:shd w:val="clear" w:color="auto" w:fill="F2F2F2"/>
            <w:tcMar>
              <w:top w:w="60" w:type="dxa"/>
              <w:left w:w="90" w:type="dxa"/>
              <w:bottom w:w="60" w:type="dxa"/>
              <w:right w:w="90" w:type="dxa"/>
            </w:tcMar>
          </w:tcPr>
          <w:p w14:paraId="388F216C" w14:textId="77777777" w:rsidR="00BB662A" w:rsidRDefault="00BB662A" w:rsidP="00730970">
            <w:r>
              <w:rPr>
                <w:b/>
                <w:bCs/>
                <w:sz w:val="17"/>
                <w:szCs w:val="17"/>
              </w:rPr>
              <w:t>NOT-SES-010</w:t>
            </w:r>
          </w:p>
        </w:tc>
        <w:tc>
          <w:tcPr>
            <w:tcW w:w="4100" w:type="dxa"/>
            <w:shd w:val="clear" w:color="auto" w:fill="F2F2F2"/>
            <w:tcMar>
              <w:top w:w="60" w:type="dxa"/>
              <w:left w:w="90" w:type="dxa"/>
              <w:bottom w:w="60" w:type="dxa"/>
              <w:right w:w="90" w:type="dxa"/>
            </w:tcMar>
          </w:tcPr>
          <w:p w14:paraId="66020B9E" w14:textId="45BCDB16" w:rsidR="00BB662A" w:rsidRDefault="00BB662A" w:rsidP="00730970">
            <w:r>
              <w:rPr>
                <w:sz w:val="17"/>
                <w:szCs w:val="17"/>
              </w:rPr>
              <w:t>Absence non justifiée détectée (seuil d</w:t>
            </w:r>
            <w:r w:rsidR="00CD2831">
              <w:rPr>
                <w:sz w:val="17"/>
                <w:szCs w:val="17"/>
              </w:rPr>
              <w:t>’</w:t>
            </w:r>
            <w:r>
              <w:rPr>
                <w:sz w:val="17"/>
                <w:szCs w:val="17"/>
              </w:rPr>
              <w:t>abandon)</w:t>
            </w:r>
          </w:p>
        </w:tc>
        <w:tc>
          <w:tcPr>
            <w:tcW w:w="1700" w:type="dxa"/>
            <w:shd w:val="clear" w:color="auto" w:fill="F2F2F2"/>
            <w:tcMar>
              <w:top w:w="60" w:type="dxa"/>
              <w:left w:w="90" w:type="dxa"/>
              <w:bottom w:w="60" w:type="dxa"/>
              <w:right w:w="90" w:type="dxa"/>
            </w:tcMar>
          </w:tcPr>
          <w:p w14:paraId="77848F00" w14:textId="77777777" w:rsidR="00BB662A" w:rsidRDefault="00BB662A" w:rsidP="00730970">
            <w:r>
              <w:rPr>
                <w:sz w:val="17"/>
                <w:szCs w:val="17"/>
              </w:rPr>
              <w:t>Professeur</w:t>
            </w:r>
          </w:p>
        </w:tc>
        <w:tc>
          <w:tcPr>
            <w:tcW w:w="1100" w:type="dxa"/>
            <w:shd w:val="clear" w:color="auto" w:fill="F2F2F2"/>
            <w:tcMar>
              <w:top w:w="60" w:type="dxa"/>
              <w:left w:w="90" w:type="dxa"/>
              <w:bottom w:w="60" w:type="dxa"/>
              <w:right w:w="90" w:type="dxa"/>
            </w:tcMar>
          </w:tcPr>
          <w:p w14:paraId="336EF4B4" w14:textId="77777777" w:rsidR="00BB662A" w:rsidRDefault="00BB662A" w:rsidP="00730970">
            <w:pPr>
              <w:jc w:val="center"/>
            </w:pPr>
            <w:r>
              <w:rPr>
                <w:sz w:val="17"/>
                <w:szCs w:val="17"/>
              </w:rPr>
              <w:t>Important</w:t>
            </w:r>
          </w:p>
        </w:tc>
      </w:tr>
      <w:tr w:rsidR="00BB662A" w14:paraId="6F6B3901" w14:textId="77777777" w:rsidTr="00BB662A">
        <w:tc>
          <w:tcPr>
            <w:tcW w:w="1400" w:type="dxa"/>
            <w:tcMar>
              <w:top w:w="60" w:type="dxa"/>
              <w:left w:w="90" w:type="dxa"/>
              <w:bottom w:w="60" w:type="dxa"/>
              <w:right w:w="90" w:type="dxa"/>
            </w:tcMar>
          </w:tcPr>
          <w:p w14:paraId="19714990" w14:textId="77777777" w:rsidR="00BB662A" w:rsidRDefault="00BB662A" w:rsidP="00730970">
            <w:r>
              <w:rPr>
                <w:b/>
                <w:bCs/>
                <w:sz w:val="17"/>
                <w:szCs w:val="17"/>
              </w:rPr>
              <w:t>NOT-SES-011</w:t>
            </w:r>
          </w:p>
        </w:tc>
        <w:tc>
          <w:tcPr>
            <w:tcW w:w="4100" w:type="dxa"/>
            <w:tcMar>
              <w:top w:w="60" w:type="dxa"/>
              <w:left w:w="90" w:type="dxa"/>
              <w:bottom w:w="60" w:type="dxa"/>
              <w:right w:w="90" w:type="dxa"/>
            </w:tcMar>
          </w:tcPr>
          <w:p w14:paraId="2A1FEBBC" w14:textId="77777777" w:rsidR="00BB662A" w:rsidRDefault="00BB662A" w:rsidP="00730970">
            <w:r>
              <w:rPr>
                <w:sz w:val="17"/>
                <w:szCs w:val="17"/>
              </w:rPr>
              <w:t>Séance verrouillée (corrections impossibles)</w:t>
            </w:r>
          </w:p>
        </w:tc>
        <w:tc>
          <w:tcPr>
            <w:tcW w:w="1700" w:type="dxa"/>
            <w:tcMar>
              <w:top w:w="60" w:type="dxa"/>
              <w:left w:w="90" w:type="dxa"/>
              <w:bottom w:w="60" w:type="dxa"/>
              <w:right w:w="90" w:type="dxa"/>
            </w:tcMar>
          </w:tcPr>
          <w:p w14:paraId="25A35DA5" w14:textId="77777777" w:rsidR="00BB662A" w:rsidRDefault="00BB662A" w:rsidP="00730970">
            <w:r>
              <w:rPr>
                <w:sz w:val="17"/>
                <w:szCs w:val="17"/>
              </w:rPr>
              <w:t>Professeur</w:t>
            </w:r>
          </w:p>
        </w:tc>
        <w:tc>
          <w:tcPr>
            <w:tcW w:w="1100" w:type="dxa"/>
            <w:tcMar>
              <w:top w:w="60" w:type="dxa"/>
              <w:left w:w="90" w:type="dxa"/>
              <w:bottom w:w="60" w:type="dxa"/>
              <w:right w:w="90" w:type="dxa"/>
            </w:tcMar>
          </w:tcPr>
          <w:p w14:paraId="074C4E53" w14:textId="77777777" w:rsidR="00BB662A" w:rsidRDefault="00BB662A" w:rsidP="00730970">
            <w:pPr>
              <w:jc w:val="center"/>
            </w:pPr>
            <w:r>
              <w:rPr>
                <w:sz w:val="17"/>
                <w:szCs w:val="17"/>
              </w:rPr>
              <w:t>Information</w:t>
            </w:r>
          </w:p>
        </w:tc>
      </w:tr>
      <w:tr w:rsidR="00BB662A" w14:paraId="18CB868A" w14:textId="77777777" w:rsidTr="00BB662A">
        <w:tc>
          <w:tcPr>
            <w:tcW w:w="1400" w:type="dxa"/>
            <w:shd w:val="clear" w:color="auto" w:fill="F2F2F2"/>
            <w:tcMar>
              <w:top w:w="60" w:type="dxa"/>
              <w:left w:w="90" w:type="dxa"/>
              <w:bottom w:w="60" w:type="dxa"/>
              <w:right w:w="90" w:type="dxa"/>
            </w:tcMar>
          </w:tcPr>
          <w:p w14:paraId="7F76D45E" w14:textId="77777777" w:rsidR="00BB662A" w:rsidRDefault="00BB662A" w:rsidP="00730970">
            <w:r>
              <w:rPr>
                <w:b/>
                <w:bCs/>
                <w:sz w:val="17"/>
                <w:szCs w:val="17"/>
              </w:rPr>
              <w:t>NOT-SES-012</w:t>
            </w:r>
          </w:p>
        </w:tc>
        <w:tc>
          <w:tcPr>
            <w:tcW w:w="4100" w:type="dxa"/>
            <w:shd w:val="clear" w:color="auto" w:fill="F2F2F2"/>
            <w:tcMar>
              <w:top w:w="60" w:type="dxa"/>
              <w:left w:w="90" w:type="dxa"/>
              <w:bottom w:w="60" w:type="dxa"/>
              <w:right w:w="90" w:type="dxa"/>
            </w:tcMar>
          </w:tcPr>
          <w:p w14:paraId="0CBE27D7" w14:textId="77777777" w:rsidR="00BB662A" w:rsidRDefault="00BB662A" w:rsidP="00730970">
            <w:r>
              <w:rPr>
                <w:sz w:val="17"/>
                <w:szCs w:val="17"/>
              </w:rPr>
              <w:t>Conflit de planning détecté</w:t>
            </w:r>
          </w:p>
        </w:tc>
        <w:tc>
          <w:tcPr>
            <w:tcW w:w="1700" w:type="dxa"/>
            <w:shd w:val="clear" w:color="auto" w:fill="F2F2F2"/>
            <w:tcMar>
              <w:top w:w="60" w:type="dxa"/>
              <w:left w:w="90" w:type="dxa"/>
              <w:bottom w:w="60" w:type="dxa"/>
              <w:right w:w="90" w:type="dxa"/>
            </w:tcMar>
          </w:tcPr>
          <w:p w14:paraId="760B2929" w14:textId="77777777" w:rsidR="00BB662A" w:rsidRDefault="00BB662A" w:rsidP="00730970">
            <w:r>
              <w:rPr>
                <w:sz w:val="17"/>
                <w:szCs w:val="17"/>
              </w:rPr>
              <w:t>Professeur</w:t>
            </w:r>
          </w:p>
        </w:tc>
        <w:tc>
          <w:tcPr>
            <w:tcW w:w="1100" w:type="dxa"/>
            <w:shd w:val="clear" w:color="auto" w:fill="F2F2F2"/>
            <w:tcMar>
              <w:top w:w="60" w:type="dxa"/>
              <w:left w:w="90" w:type="dxa"/>
              <w:bottom w:w="60" w:type="dxa"/>
              <w:right w:w="90" w:type="dxa"/>
            </w:tcMar>
          </w:tcPr>
          <w:p w14:paraId="253703BB" w14:textId="77777777" w:rsidR="00BB662A" w:rsidRDefault="00BB662A" w:rsidP="00730970">
            <w:pPr>
              <w:jc w:val="center"/>
            </w:pPr>
            <w:r>
              <w:rPr>
                <w:sz w:val="17"/>
                <w:szCs w:val="17"/>
              </w:rPr>
              <w:t>Important</w:t>
            </w:r>
          </w:p>
        </w:tc>
      </w:tr>
      <w:tr w:rsidR="00BB662A" w14:paraId="4F2B02EB" w14:textId="77777777" w:rsidTr="00BB662A">
        <w:tc>
          <w:tcPr>
            <w:tcW w:w="1400" w:type="dxa"/>
            <w:tcMar>
              <w:top w:w="60" w:type="dxa"/>
              <w:left w:w="90" w:type="dxa"/>
              <w:bottom w:w="60" w:type="dxa"/>
              <w:right w:w="90" w:type="dxa"/>
            </w:tcMar>
          </w:tcPr>
          <w:p w14:paraId="52F528A2" w14:textId="77777777" w:rsidR="00BB662A" w:rsidRDefault="00BB662A" w:rsidP="00730970">
            <w:r>
              <w:rPr>
                <w:b/>
                <w:bCs/>
                <w:sz w:val="17"/>
                <w:szCs w:val="17"/>
              </w:rPr>
              <w:lastRenderedPageBreak/>
              <w:t>NOT-SES-013</w:t>
            </w:r>
          </w:p>
        </w:tc>
        <w:tc>
          <w:tcPr>
            <w:tcW w:w="4100" w:type="dxa"/>
            <w:tcMar>
              <w:top w:w="60" w:type="dxa"/>
              <w:left w:w="90" w:type="dxa"/>
              <w:bottom w:w="60" w:type="dxa"/>
              <w:right w:w="90" w:type="dxa"/>
            </w:tcMar>
          </w:tcPr>
          <w:p w14:paraId="2224BA27" w14:textId="77777777" w:rsidR="00BB662A" w:rsidRDefault="00BB662A" w:rsidP="00730970">
            <w:r>
              <w:rPr>
                <w:sz w:val="17"/>
                <w:szCs w:val="17"/>
              </w:rPr>
              <w:t>Présences non saisies (rappel J+1)</w:t>
            </w:r>
          </w:p>
        </w:tc>
        <w:tc>
          <w:tcPr>
            <w:tcW w:w="1700" w:type="dxa"/>
            <w:tcMar>
              <w:top w:w="60" w:type="dxa"/>
              <w:left w:w="90" w:type="dxa"/>
              <w:bottom w:w="60" w:type="dxa"/>
              <w:right w:w="90" w:type="dxa"/>
            </w:tcMar>
          </w:tcPr>
          <w:p w14:paraId="760621D6" w14:textId="77777777" w:rsidR="00BB662A" w:rsidRDefault="00BB662A" w:rsidP="00730970">
            <w:r>
              <w:rPr>
                <w:sz w:val="17"/>
                <w:szCs w:val="17"/>
              </w:rPr>
              <w:t>Professeur</w:t>
            </w:r>
          </w:p>
        </w:tc>
        <w:tc>
          <w:tcPr>
            <w:tcW w:w="1100" w:type="dxa"/>
            <w:tcMar>
              <w:top w:w="60" w:type="dxa"/>
              <w:left w:w="90" w:type="dxa"/>
              <w:bottom w:w="60" w:type="dxa"/>
              <w:right w:w="90" w:type="dxa"/>
            </w:tcMar>
          </w:tcPr>
          <w:p w14:paraId="644D0D5E" w14:textId="77777777" w:rsidR="00BB662A" w:rsidRDefault="00BB662A" w:rsidP="00730970">
            <w:pPr>
              <w:jc w:val="center"/>
            </w:pPr>
            <w:r>
              <w:rPr>
                <w:sz w:val="17"/>
                <w:szCs w:val="17"/>
              </w:rPr>
              <w:t>Important</w:t>
            </w:r>
          </w:p>
        </w:tc>
      </w:tr>
      <w:tr w:rsidR="00BB662A" w14:paraId="2E8C6087" w14:textId="77777777" w:rsidTr="00BB662A">
        <w:tc>
          <w:tcPr>
            <w:tcW w:w="1400" w:type="dxa"/>
            <w:shd w:val="clear" w:color="auto" w:fill="F2F2F2"/>
            <w:tcMar>
              <w:top w:w="60" w:type="dxa"/>
              <w:left w:w="90" w:type="dxa"/>
              <w:bottom w:w="60" w:type="dxa"/>
              <w:right w:w="90" w:type="dxa"/>
            </w:tcMar>
          </w:tcPr>
          <w:p w14:paraId="401BD600" w14:textId="77777777" w:rsidR="00BB662A" w:rsidRDefault="00BB662A" w:rsidP="00730970">
            <w:r>
              <w:rPr>
                <w:b/>
                <w:bCs/>
                <w:sz w:val="17"/>
                <w:szCs w:val="17"/>
              </w:rPr>
              <w:t>NOT-SES-014</w:t>
            </w:r>
          </w:p>
        </w:tc>
        <w:tc>
          <w:tcPr>
            <w:tcW w:w="4100" w:type="dxa"/>
            <w:shd w:val="clear" w:color="auto" w:fill="F2F2F2"/>
            <w:tcMar>
              <w:top w:w="60" w:type="dxa"/>
              <w:left w:w="90" w:type="dxa"/>
              <w:bottom w:w="60" w:type="dxa"/>
              <w:right w:w="90" w:type="dxa"/>
            </w:tcMar>
          </w:tcPr>
          <w:p w14:paraId="06ED95AB" w14:textId="77777777" w:rsidR="00BB662A" w:rsidRDefault="00BB662A" w:rsidP="00730970">
            <w:r>
              <w:rPr>
                <w:sz w:val="17"/>
                <w:szCs w:val="17"/>
              </w:rPr>
              <w:t>Présence corrigée</w:t>
            </w:r>
          </w:p>
        </w:tc>
        <w:tc>
          <w:tcPr>
            <w:tcW w:w="1700" w:type="dxa"/>
            <w:shd w:val="clear" w:color="auto" w:fill="F2F2F2"/>
            <w:tcMar>
              <w:top w:w="60" w:type="dxa"/>
              <w:left w:w="90" w:type="dxa"/>
              <w:bottom w:w="60" w:type="dxa"/>
              <w:right w:w="90" w:type="dxa"/>
            </w:tcMar>
          </w:tcPr>
          <w:p w14:paraId="63938887" w14:textId="77777777" w:rsidR="00BB662A" w:rsidRDefault="00BB662A" w:rsidP="00730970">
            <w:r>
              <w:rPr>
                <w:sz w:val="17"/>
                <w:szCs w:val="17"/>
              </w:rPr>
              <w:t>Parent</w:t>
            </w:r>
          </w:p>
        </w:tc>
        <w:tc>
          <w:tcPr>
            <w:tcW w:w="1100" w:type="dxa"/>
            <w:shd w:val="clear" w:color="auto" w:fill="F2F2F2"/>
            <w:tcMar>
              <w:top w:w="60" w:type="dxa"/>
              <w:left w:w="90" w:type="dxa"/>
              <w:bottom w:w="60" w:type="dxa"/>
              <w:right w:w="90" w:type="dxa"/>
            </w:tcMar>
          </w:tcPr>
          <w:p w14:paraId="2DE980DB" w14:textId="77777777" w:rsidR="00BB662A" w:rsidRDefault="00BB662A" w:rsidP="00730970">
            <w:pPr>
              <w:jc w:val="center"/>
            </w:pPr>
            <w:r>
              <w:rPr>
                <w:sz w:val="17"/>
                <w:szCs w:val="17"/>
              </w:rPr>
              <w:t>Information</w:t>
            </w:r>
          </w:p>
        </w:tc>
      </w:tr>
      <w:tr w:rsidR="00BB662A" w14:paraId="33DB17A8" w14:textId="77777777" w:rsidTr="00BB662A">
        <w:tc>
          <w:tcPr>
            <w:tcW w:w="1400" w:type="dxa"/>
            <w:tcMar>
              <w:top w:w="60" w:type="dxa"/>
              <w:left w:w="90" w:type="dxa"/>
              <w:bottom w:w="60" w:type="dxa"/>
              <w:right w:w="90" w:type="dxa"/>
            </w:tcMar>
          </w:tcPr>
          <w:p w14:paraId="5A5FD6E9" w14:textId="77777777" w:rsidR="00BB662A" w:rsidRDefault="00BB662A" w:rsidP="00730970">
            <w:r>
              <w:rPr>
                <w:b/>
                <w:bCs/>
                <w:sz w:val="17"/>
                <w:szCs w:val="17"/>
              </w:rPr>
              <w:t>NOT-SES-015</w:t>
            </w:r>
          </w:p>
        </w:tc>
        <w:tc>
          <w:tcPr>
            <w:tcW w:w="4100" w:type="dxa"/>
            <w:tcMar>
              <w:top w:w="60" w:type="dxa"/>
              <w:left w:w="90" w:type="dxa"/>
              <w:bottom w:w="60" w:type="dxa"/>
              <w:right w:w="90" w:type="dxa"/>
            </w:tcMar>
          </w:tcPr>
          <w:p w14:paraId="29C48781" w14:textId="77777777" w:rsidR="00BB662A" w:rsidRDefault="00BB662A" w:rsidP="00730970">
            <w:r>
              <w:rPr>
                <w:sz w:val="17"/>
                <w:szCs w:val="17"/>
              </w:rPr>
              <w:t>Facturation corrigée</w:t>
            </w:r>
          </w:p>
        </w:tc>
        <w:tc>
          <w:tcPr>
            <w:tcW w:w="1700" w:type="dxa"/>
            <w:tcMar>
              <w:top w:w="60" w:type="dxa"/>
              <w:left w:w="90" w:type="dxa"/>
              <w:bottom w:w="60" w:type="dxa"/>
              <w:right w:w="90" w:type="dxa"/>
            </w:tcMar>
          </w:tcPr>
          <w:p w14:paraId="738F380D" w14:textId="77777777" w:rsidR="00BB662A" w:rsidRDefault="00BB662A" w:rsidP="00730970">
            <w:r>
              <w:rPr>
                <w:sz w:val="17"/>
                <w:szCs w:val="17"/>
              </w:rPr>
              <w:t>Parent</w:t>
            </w:r>
          </w:p>
        </w:tc>
        <w:tc>
          <w:tcPr>
            <w:tcW w:w="1100" w:type="dxa"/>
            <w:tcMar>
              <w:top w:w="60" w:type="dxa"/>
              <w:left w:w="90" w:type="dxa"/>
              <w:bottom w:w="60" w:type="dxa"/>
              <w:right w:w="90" w:type="dxa"/>
            </w:tcMar>
          </w:tcPr>
          <w:p w14:paraId="586642E8" w14:textId="77777777" w:rsidR="00BB662A" w:rsidRDefault="00BB662A" w:rsidP="00730970">
            <w:pPr>
              <w:jc w:val="center"/>
            </w:pPr>
            <w:r>
              <w:rPr>
                <w:sz w:val="17"/>
                <w:szCs w:val="17"/>
              </w:rPr>
              <w:t>Information</w:t>
            </w:r>
          </w:p>
        </w:tc>
      </w:tr>
      <w:tr w:rsidR="00BB662A" w14:paraId="6628CF1B" w14:textId="77777777" w:rsidTr="00BB662A">
        <w:tc>
          <w:tcPr>
            <w:tcW w:w="1400" w:type="dxa"/>
            <w:shd w:val="clear" w:color="auto" w:fill="F2F2F2"/>
            <w:tcMar>
              <w:top w:w="60" w:type="dxa"/>
              <w:left w:w="90" w:type="dxa"/>
              <w:bottom w:w="60" w:type="dxa"/>
              <w:right w:w="90" w:type="dxa"/>
            </w:tcMar>
          </w:tcPr>
          <w:p w14:paraId="77275488" w14:textId="77777777" w:rsidR="00BB662A" w:rsidRDefault="00BB662A" w:rsidP="00730970">
            <w:r>
              <w:rPr>
                <w:b/>
                <w:bCs/>
                <w:sz w:val="17"/>
                <w:szCs w:val="17"/>
              </w:rPr>
              <w:t>NOT-SES-016</w:t>
            </w:r>
          </w:p>
        </w:tc>
        <w:tc>
          <w:tcPr>
            <w:tcW w:w="4100" w:type="dxa"/>
            <w:shd w:val="clear" w:color="auto" w:fill="F2F2F2"/>
            <w:tcMar>
              <w:top w:w="60" w:type="dxa"/>
              <w:left w:w="90" w:type="dxa"/>
              <w:bottom w:w="60" w:type="dxa"/>
              <w:right w:w="90" w:type="dxa"/>
            </w:tcMar>
          </w:tcPr>
          <w:p w14:paraId="3AE2D0B4" w14:textId="77777777" w:rsidR="00BB662A" w:rsidRDefault="00BB662A" w:rsidP="00730970">
            <w:r>
              <w:rPr>
                <w:sz w:val="17"/>
                <w:szCs w:val="17"/>
              </w:rPr>
              <w:t>Commentaires pédagogiques publiés</w:t>
            </w:r>
          </w:p>
        </w:tc>
        <w:tc>
          <w:tcPr>
            <w:tcW w:w="1700" w:type="dxa"/>
            <w:shd w:val="clear" w:color="auto" w:fill="F2F2F2"/>
            <w:tcMar>
              <w:top w:w="60" w:type="dxa"/>
              <w:left w:w="90" w:type="dxa"/>
              <w:bottom w:w="60" w:type="dxa"/>
              <w:right w:w="90" w:type="dxa"/>
            </w:tcMar>
          </w:tcPr>
          <w:p w14:paraId="2A6D676D" w14:textId="77777777" w:rsidR="00BB662A" w:rsidRDefault="00BB662A" w:rsidP="00730970">
            <w:r>
              <w:rPr>
                <w:sz w:val="17"/>
                <w:szCs w:val="17"/>
              </w:rPr>
              <w:t>Parent</w:t>
            </w:r>
          </w:p>
        </w:tc>
        <w:tc>
          <w:tcPr>
            <w:tcW w:w="1100" w:type="dxa"/>
            <w:shd w:val="clear" w:color="auto" w:fill="F2F2F2"/>
            <w:tcMar>
              <w:top w:w="60" w:type="dxa"/>
              <w:left w:w="90" w:type="dxa"/>
              <w:bottom w:w="60" w:type="dxa"/>
              <w:right w:w="90" w:type="dxa"/>
            </w:tcMar>
          </w:tcPr>
          <w:p w14:paraId="422598DD" w14:textId="77777777" w:rsidR="00BB662A" w:rsidRDefault="00BB662A" w:rsidP="00730970">
            <w:pPr>
              <w:jc w:val="center"/>
            </w:pPr>
            <w:r>
              <w:rPr>
                <w:sz w:val="17"/>
                <w:szCs w:val="17"/>
              </w:rPr>
              <w:t>Information</w:t>
            </w:r>
          </w:p>
        </w:tc>
      </w:tr>
      <w:tr w:rsidR="00BB662A" w14:paraId="03508B1D" w14:textId="77777777" w:rsidTr="00BB662A">
        <w:tc>
          <w:tcPr>
            <w:tcW w:w="1400" w:type="dxa"/>
            <w:tcMar>
              <w:top w:w="60" w:type="dxa"/>
              <w:left w:w="90" w:type="dxa"/>
              <w:bottom w:w="60" w:type="dxa"/>
              <w:right w:w="90" w:type="dxa"/>
            </w:tcMar>
          </w:tcPr>
          <w:p w14:paraId="469E2B88" w14:textId="77777777" w:rsidR="00BB662A" w:rsidRDefault="00BB662A" w:rsidP="00730970">
            <w:r>
              <w:rPr>
                <w:b/>
                <w:bCs/>
                <w:sz w:val="17"/>
                <w:szCs w:val="17"/>
              </w:rPr>
              <w:t>NOT-SES-017</w:t>
            </w:r>
          </w:p>
        </w:tc>
        <w:tc>
          <w:tcPr>
            <w:tcW w:w="4100" w:type="dxa"/>
            <w:tcMar>
              <w:top w:w="60" w:type="dxa"/>
              <w:left w:w="90" w:type="dxa"/>
              <w:bottom w:w="60" w:type="dxa"/>
              <w:right w:w="90" w:type="dxa"/>
            </w:tcMar>
          </w:tcPr>
          <w:p w14:paraId="3CF8C963" w14:textId="77777777" w:rsidR="00BB662A" w:rsidRDefault="00BB662A" w:rsidP="00730970">
            <w:r>
              <w:rPr>
                <w:sz w:val="17"/>
                <w:szCs w:val="17"/>
              </w:rPr>
              <w:t>Paiement enregistré</w:t>
            </w:r>
          </w:p>
        </w:tc>
        <w:tc>
          <w:tcPr>
            <w:tcW w:w="1700" w:type="dxa"/>
            <w:tcMar>
              <w:top w:w="60" w:type="dxa"/>
              <w:left w:w="90" w:type="dxa"/>
              <w:bottom w:w="60" w:type="dxa"/>
              <w:right w:w="90" w:type="dxa"/>
            </w:tcMar>
          </w:tcPr>
          <w:p w14:paraId="2F52B1A9" w14:textId="77777777" w:rsidR="00BB662A" w:rsidRDefault="00BB662A" w:rsidP="00730970">
            <w:r>
              <w:rPr>
                <w:sz w:val="17"/>
                <w:szCs w:val="17"/>
              </w:rPr>
              <w:t>Parent</w:t>
            </w:r>
          </w:p>
        </w:tc>
        <w:tc>
          <w:tcPr>
            <w:tcW w:w="1100" w:type="dxa"/>
            <w:tcMar>
              <w:top w:w="60" w:type="dxa"/>
              <w:left w:w="90" w:type="dxa"/>
              <w:bottom w:w="60" w:type="dxa"/>
              <w:right w:w="90" w:type="dxa"/>
            </w:tcMar>
          </w:tcPr>
          <w:p w14:paraId="127659F1" w14:textId="77777777" w:rsidR="00BB662A" w:rsidRDefault="00BB662A" w:rsidP="00730970">
            <w:pPr>
              <w:jc w:val="center"/>
            </w:pPr>
            <w:r>
              <w:rPr>
                <w:sz w:val="17"/>
                <w:szCs w:val="17"/>
              </w:rPr>
              <w:t>Information</w:t>
            </w:r>
          </w:p>
        </w:tc>
      </w:tr>
      <w:tr w:rsidR="00BB662A" w14:paraId="34A98F8B" w14:textId="77777777" w:rsidTr="00BB662A">
        <w:tc>
          <w:tcPr>
            <w:tcW w:w="1400" w:type="dxa"/>
            <w:shd w:val="clear" w:color="auto" w:fill="F2F2F2"/>
            <w:tcMar>
              <w:top w:w="60" w:type="dxa"/>
              <w:left w:w="90" w:type="dxa"/>
              <w:bottom w:w="60" w:type="dxa"/>
              <w:right w:w="90" w:type="dxa"/>
            </w:tcMar>
          </w:tcPr>
          <w:p w14:paraId="43F57761" w14:textId="77777777" w:rsidR="00BB662A" w:rsidRDefault="00BB662A" w:rsidP="00730970">
            <w:r>
              <w:rPr>
                <w:b/>
                <w:bCs/>
                <w:sz w:val="17"/>
                <w:szCs w:val="17"/>
              </w:rPr>
              <w:t>NOT-SES-018</w:t>
            </w:r>
          </w:p>
        </w:tc>
        <w:tc>
          <w:tcPr>
            <w:tcW w:w="4100" w:type="dxa"/>
            <w:shd w:val="clear" w:color="auto" w:fill="F2F2F2"/>
            <w:tcMar>
              <w:top w:w="60" w:type="dxa"/>
              <w:left w:w="90" w:type="dxa"/>
              <w:bottom w:w="60" w:type="dxa"/>
              <w:right w:w="90" w:type="dxa"/>
            </w:tcMar>
          </w:tcPr>
          <w:p w14:paraId="3AF1A5A6" w14:textId="77777777" w:rsidR="00BB662A" w:rsidRDefault="00BB662A" w:rsidP="00730970">
            <w:r>
              <w:rPr>
                <w:sz w:val="17"/>
                <w:szCs w:val="17"/>
              </w:rPr>
              <w:t>Séance créée après report</w:t>
            </w:r>
          </w:p>
        </w:tc>
        <w:tc>
          <w:tcPr>
            <w:tcW w:w="1700" w:type="dxa"/>
            <w:shd w:val="clear" w:color="auto" w:fill="F2F2F2"/>
            <w:tcMar>
              <w:top w:w="60" w:type="dxa"/>
              <w:left w:w="90" w:type="dxa"/>
              <w:bottom w:w="60" w:type="dxa"/>
              <w:right w:w="90" w:type="dxa"/>
            </w:tcMar>
          </w:tcPr>
          <w:p w14:paraId="636CA0E0" w14:textId="77777777" w:rsidR="00BB662A" w:rsidRDefault="00BB662A" w:rsidP="00730970">
            <w:r>
              <w:rPr>
                <w:sz w:val="17"/>
                <w:szCs w:val="17"/>
              </w:rPr>
              <w:t>Parent</w:t>
            </w:r>
          </w:p>
        </w:tc>
        <w:tc>
          <w:tcPr>
            <w:tcW w:w="1100" w:type="dxa"/>
            <w:shd w:val="clear" w:color="auto" w:fill="F2F2F2"/>
            <w:tcMar>
              <w:top w:w="60" w:type="dxa"/>
              <w:left w:w="90" w:type="dxa"/>
              <w:bottom w:w="60" w:type="dxa"/>
              <w:right w:w="90" w:type="dxa"/>
            </w:tcMar>
          </w:tcPr>
          <w:p w14:paraId="5964ADD4" w14:textId="77777777" w:rsidR="00BB662A" w:rsidRDefault="00BB662A" w:rsidP="00730970">
            <w:pPr>
              <w:jc w:val="center"/>
            </w:pPr>
            <w:r>
              <w:rPr>
                <w:sz w:val="17"/>
                <w:szCs w:val="17"/>
              </w:rPr>
              <w:t>Information</w:t>
            </w:r>
          </w:p>
        </w:tc>
      </w:tr>
    </w:tbl>
    <w:p w14:paraId="3C174770" w14:textId="77777777" w:rsidR="003A099B" w:rsidRDefault="003A099B" w:rsidP="00730970"/>
    <w:p w14:paraId="7B4310F0" w14:textId="62415BAF" w:rsidR="00E40A05" w:rsidRPr="00E40A05" w:rsidRDefault="00E40A05" w:rsidP="00730970">
      <w:pPr>
        <w:pStyle w:val="Heading2"/>
        <w:rPr>
          <w:b/>
          <w:bCs/>
          <w:lang w:val="en-US"/>
        </w:rPr>
      </w:pPr>
      <w:bookmarkStart w:id="241" w:name="_Toc235708264"/>
      <w:r w:rsidRPr="00E40A05">
        <w:rPr>
          <w:b/>
          <w:bCs/>
          <w:lang w:val="en-US"/>
        </w:rPr>
        <w:t>13.</w:t>
      </w:r>
      <w:r w:rsidR="00C24ACF">
        <w:rPr>
          <w:b/>
          <w:bCs/>
          <w:lang w:val="en-US"/>
        </w:rPr>
        <w:t>20</w:t>
      </w:r>
      <w:r w:rsidRPr="00E40A05">
        <w:rPr>
          <w:b/>
          <w:bCs/>
          <w:lang w:val="en-US"/>
        </w:rPr>
        <w:t xml:space="preserve"> Evènements métier</w:t>
      </w:r>
      <w:bookmarkEnd w:id="24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090F72" w14:paraId="1C9A04A1" w14:textId="77777777" w:rsidTr="00090F72">
        <w:trPr>
          <w:tblHeader/>
        </w:trPr>
        <w:tc>
          <w:tcPr>
            <w:tcW w:w="1500" w:type="dxa"/>
            <w:shd w:val="clear" w:color="auto" w:fill="2F5496"/>
            <w:tcMar>
              <w:top w:w="80" w:type="dxa"/>
              <w:left w:w="90" w:type="dxa"/>
              <w:bottom w:w="80" w:type="dxa"/>
              <w:right w:w="90" w:type="dxa"/>
            </w:tcMar>
          </w:tcPr>
          <w:p w14:paraId="13BD8F2D" w14:textId="77777777" w:rsidR="00090F72" w:rsidRDefault="00090F7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6A2A73E2" w14:textId="77777777" w:rsidR="00090F72" w:rsidRDefault="00090F7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79AC8A54" w14:textId="77777777" w:rsidR="00090F72" w:rsidRDefault="00090F72" w:rsidP="00730970">
            <w:r>
              <w:rPr>
                <w:b/>
                <w:bCs/>
                <w:color w:val="FFFFFF"/>
                <w:sz w:val="17"/>
                <w:szCs w:val="17"/>
              </w:rPr>
              <w:t>Description</w:t>
            </w:r>
          </w:p>
        </w:tc>
      </w:tr>
      <w:tr w:rsidR="00090F72" w14:paraId="4A7EFFAB" w14:textId="77777777" w:rsidTr="00090F72">
        <w:tc>
          <w:tcPr>
            <w:tcW w:w="1500" w:type="dxa"/>
            <w:tcMar>
              <w:top w:w="60" w:type="dxa"/>
              <w:left w:w="90" w:type="dxa"/>
              <w:bottom w:w="60" w:type="dxa"/>
              <w:right w:w="90" w:type="dxa"/>
            </w:tcMar>
          </w:tcPr>
          <w:p w14:paraId="5BB05CF1" w14:textId="77777777" w:rsidR="00090F72" w:rsidRDefault="00090F72" w:rsidP="00730970">
            <w:r>
              <w:rPr>
                <w:b/>
                <w:bCs/>
                <w:sz w:val="17"/>
                <w:szCs w:val="17"/>
              </w:rPr>
              <w:t>EVT-SES-001</w:t>
            </w:r>
          </w:p>
        </w:tc>
        <w:tc>
          <w:tcPr>
            <w:tcW w:w="2400" w:type="dxa"/>
            <w:tcMar>
              <w:top w:w="60" w:type="dxa"/>
              <w:left w:w="90" w:type="dxa"/>
              <w:bottom w:w="60" w:type="dxa"/>
              <w:right w:w="90" w:type="dxa"/>
            </w:tcMar>
          </w:tcPr>
          <w:p w14:paraId="17EA7C32" w14:textId="77777777" w:rsidR="00090F72" w:rsidRDefault="00090F72" w:rsidP="00730970">
            <w:r>
              <w:rPr>
                <w:sz w:val="17"/>
                <w:szCs w:val="17"/>
              </w:rPr>
              <w:t>Séance générée automatiquement</w:t>
            </w:r>
          </w:p>
        </w:tc>
        <w:tc>
          <w:tcPr>
            <w:tcW w:w="4400" w:type="dxa"/>
            <w:tcMar>
              <w:top w:w="60" w:type="dxa"/>
              <w:left w:w="90" w:type="dxa"/>
              <w:bottom w:w="60" w:type="dxa"/>
              <w:right w:w="90" w:type="dxa"/>
            </w:tcMar>
          </w:tcPr>
          <w:p w14:paraId="19AB3A32" w14:textId="77777777" w:rsidR="00090F72" w:rsidRDefault="00090F72" w:rsidP="00730970">
            <w:r>
              <w:rPr>
                <w:sz w:val="17"/>
                <w:szCs w:val="17"/>
              </w:rPr>
              <w:t>Une séance est créée à partir du planning</w:t>
            </w:r>
          </w:p>
        </w:tc>
      </w:tr>
      <w:tr w:rsidR="00090F72" w14:paraId="6630C565" w14:textId="77777777" w:rsidTr="00090F72">
        <w:tc>
          <w:tcPr>
            <w:tcW w:w="1500" w:type="dxa"/>
            <w:shd w:val="clear" w:color="auto" w:fill="F2F2F2"/>
            <w:tcMar>
              <w:top w:w="60" w:type="dxa"/>
              <w:left w:w="90" w:type="dxa"/>
              <w:bottom w:w="60" w:type="dxa"/>
              <w:right w:w="90" w:type="dxa"/>
            </w:tcMar>
          </w:tcPr>
          <w:p w14:paraId="0523267B" w14:textId="77777777" w:rsidR="00090F72" w:rsidRDefault="00090F72" w:rsidP="00730970">
            <w:r>
              <w:rPr>
                <w:b/>
                <w:bCs/>
                <w:sz w:val="17"/>
                <w:szCs w:val="17"/>
              </w:rPr>
              <w:t>EVT-SES-002</w:t>
            </w:r>
          </w:p>
        </w:tc>
        <w:tc>
          <w:tcPr>
            <w:tcW w:w="2400" w:type="dxa"/>
            <w:shd w:val="clear" w:color="auto" w:fill="F2F2F2"/>
            <w:tcMar>
              <w:top w:w="60" w:type="dxa"/>
              <w:left w:w="90" w:type="dxa"/>
              <w:bottom w:w="60" w:type="dxa"/>
              <w:right w:w="90" w:type="dxa"/>
            </w:tcMar>
          </w:tcPr>
          <w:p w14:paraId="3087EA9E" w14:textId="77777777" w:rsidR="00090F72" w:rsidRDefault="00090F72" w:rsidP="00730970">
            <w:r>
              <w:rPr>
                <w:sz w:val="17"/>
                <w:szCs w:val="17"/>
              </w:rPr>
              <w:t>Séance exceptionnelle créée</w:t>
            </w:r>
          </w:p>
        </w:tc>
        <w:tc>
          <w:tcPr>
            <w:tcW w:w="4400" w:type="dxa"/>
            <w:shd w:val="clear" w:color="auto" w:fill="F2F2F2"/>
            <w:tcMar>
              <w:top w:w="60" w:type="dxa"/>
              <w:left w:w="90" w:type="dxa"/>
              <w:bottom w:w="60" w:type="dxa"/>
              <w:right w:w="90" w:type="dxa"/>
            </w:tcMar>
          </w:tcPr>
          <w:p w14:paraId="69407022" w14:textId="77777777" w:rsidR="00090F72" w:rsidRDefault="00090F72" w:rsidP="00730970">
            <w:r>
              <w:rPr>
                <w:sz w:val="17"/>
                <w:szCs w:val="17"/>
              </w:rPr>
              <w:t>Le Professeur crée une séance hors planning</w:t>
            </w:r>
          </w:p>
        </w:tc>
      </w:tr>
      <w:tr w:rsidR="00090F72" w14:paraId="1091F92C" w14:textId="77777777" w:rsidTr="00090F72">
        <w:tc>
          <w:tcPr>
            <w:tcW w:w="1500" w:type="dxa"/>
            <w:tcMar>
              <w:top w:w="60" w:type="dxa"/>
              <w:left w:w="90" w:type="dxa"/>
              <w:bottom w:w="60" w:type="dxa"/>
              <w:right w:w="90" w:type="dxa"/>
            </w:tcMar>
          </w:tcPr>
          <w:p w14:paraId="78119DDD" w14:textId="77777777" w:rsidR="00090F72" w:rsidRDefault="00090F72" w:rsidP="00730970">
            <w:r>
              <w:rPr>
                <w:b/>
                <w:bCs/>
                <w:sz w:val="17"/>
                <w:szCs w:val="17"/>
              </w:rPr>
              <w:t>EVT-SES-003</w:t>
            </w:r>
          </w:p>
        </w:tc>
        <w:tc>
          <w:tcPr>
            <w:tcW w:w="2400" w:type="dxa"/>
            <w:tcMar>
              <w:top w:w="60" w:type="dxa"/>
              <w:left w:w="90" w:type="dxa"/>
              <w:bottom w:w="60" w:type="dxa"/>
              <w:right w:w="90" w:type="dxa"/>
            </w:tcMar>
          </w:tcPr>
          <w:p w14:paraId="56E20FE2" w14:textId="77777777" w:rsidR="00090F72" w:rsidRDefault="00090F72" w:rsidP="00730970">
            <w:r>
              <w:rPr>
                <w:sz w:val="17"/>
                <w:szCs w:val="17"/>
              </w:rPr>
              <w:t>Séance déplacée</w:t>
            </w:r>
          </w:p>
        </w:tc>
        <w:tc>
          <w:tcPr>
            <w:tcW w:w="4400" w:type="dxa"/>
            <w:tcMar>
              <w:top w:w="60" w:type="dxa"/>
              <w:left w:w="90" w:type="dxa"/>
              <w:bottom w:w="60" w:type="dxa"/>
              <w:right w:w="90" w:type="dxa"/>
            </w:tcMar>
          </w:tcPr>
          <w:p w14:paraId="398840D2" w14:textId="77777777" w:rsidR="00090F72" w:rsidRDefault="00090F72" w:rsidP="00730970">
            <w:r>
              <w:rPr>
                <w:sz w:val="17"/>
                <w:szCs w:val="17"/>
              </w:rPr>
              <w:t>Une séance future est déplacée</w:t>
            </w:r>
          </w:p>
        </w:tc>
      </w:tr>
      <w:tr w:rsidR="00090F72" w14:paraId="46BD4FB9" w14:textId="77777777" w:rsidTr="00090F72">
        <w:tc>
          <w:tcPr>
            <w:tcW w:w="1500" w:type="dxa"/>
            <w:shd w:val="clear" w:color="auto" w:fill="F2F2F2"/>
            <w:tcMar>
              <w:top w:w="60" w:type="dxa"/>
              <w:left w:w="90" w:type="dxa"/>
              <w:bottom w:w="60" w:type="dxa"/>
              <w:right w:w="90" w:type="dxa"/>
            </w:tcMar>
          </w:tcPr>
          <w:p w14:paraId="4B10D584" w14:textId="77777777" w:rsidR="00090F72" w:rsidRDefault="00090F72" w:rsidP="00730970">
            <w:r>
              <w:rPr>
                <w:b/>
                <w:bCs/>
                <w:sz w:val="17"/>
                <w:szCs w:val="17"/>
              </w:rPr>
              <w:t>EVT-SES-004</w:t>
            </w:r>
          </w:p>
        </w:tc>
        <w:tc>
          <w:tcPr>
            <w:tcW w:w="2400" w:type="dxa"/>
            <w:shd w:val="clear" w:color="auto" w:fill="F2F2F2"/>
            <w:tcMar>
              <w:top w:w="60" w:type="dxa"/>
              <w:left w:w="90" w:type="dxa"/>
              <w:bottom w:w="60" w:type="dxa"/>
              <w:right w:w="90" w:type="dxa"/>
            </w:tcMar>
          </w:tcPr>
          <w:p w14:paraId="5FDBFC32" w14:textId="77777777" w:rsidR="00090F72" w:rsidRDefault="00090F72" w:rsidP="00730970">
            <w:r>
              <w:rPr>
                <w:sz w:val="17"/>
                <w:szCs w:val="17"/>
              </w:rPr>
              <w:t>Séance annulée</w:t>
            </w:r>
          </w:p>
        </w:tc>
        <w:tc>
          <w:tcPr>
            <w:tcW w:w="4400" w:type="dxa"/>
            <w:shd w:val="clear" w:color="auto" w:fill="F2F2F2"/>
            <w:tcMar>
              <w:top w:w="60" w:type="dxa"/>
              <w:left w:w="90" w:type="dxa"/>
              <w:bottom w:w="60" w:type="dxa"/>
              <w:right w:w="90" w:type="dxa"/>
            </w:tcMar>
          </w:tcPr>
          <w:p w14:paraId="156702CD" w14:textId="77777777" w:rsidR="00090F72" w:rsidRDefault="00090F72" w:rsidP="00730970">
            <w:r>
              <w:rPr>
                <w:sz w:val="17"/>
                <w:szCs w:val="17"/>
              </w:rPr>
              <w:t>Une séance future est annulée</w:t>
            </w:r>
          </w:p>
        </w:tc>
      </w:tr>
      <w:tr w:rsidR="00090F72" w14:paraId="0767CFE3" w14:textId="77777777" w:rsidTr="00090F72">
        <w:tc>
          <w:tcPr>
            <w:tcW w:w="1500" w:type="dxa"/>
            <w:tcMar>
              <w:top w:w="60" w:type="dxa"/>
              <w:left w:w="90" w:type="dxa"/>
              <w:bottom w:w="60" w:type="dxa"/>
              <w:right w:w="90" w:type="dxa"/>
            </w:tcMar>
          </w:tcPr>
          <w:p w14:paraId="67A83AF4" w14:textId="77777777" w:rsidR="00090F72" w:rsidRDefault="00090F72" w:rsidP="00730970">
            <w:r>
              <w:rPr>
                <w:b/>
                <w:bCs/>
                <w:sz w:val="17"/>
                <w:szCs w:val="17"/>
              </w:rPr>
              <w:t>EVT-SES-005</w:t>
            </w:r>
          </w:p>
        </w:tc>
        <w:tc>
          <w:tcPr>
            <w:tcW w:w="2400" w:type="dxa"/>
            <w:tcMar>
              <w:top w:w="60" w:type="dxa"/>
              <w:left w:w="90" w:type="dxa"/>
              <w:bottom w:w="60" w:type="dxa"/>
              <w:right w:w="90" w:type="dxa"/>
            </w:tcMar>
          </w:tcPr>
          <w:p w14:paraId="3BEA9F2C" w14:textId="77777777" w:rsidR="00090F72" w:rsidRDefault="00090F72" w:rsidP="00730970">
            <w:r>
              <w:rPr>
                <w:sz w:val="17"/>
                <w:szCs w:val="17"/>
              </w:rPr>
              <w:t>Passage exceptionnel en ligne</w:t>
            </w:r>
          </w:p>
        </w:tc>
        <w:tc>
          <w:tcPr>
            <w:tcW w:w="4400" w:type="dxa"/>
            <w:tcMar>
              <w:top w:w="60" w:type="dxa"/>
              <w:left w:w="90" w:type="dxa"/>
              <w:bottom w:w="60" w:type="dxa"/>
              <w:right w:w="90" w:type="dxa"/>
            </w:tcMar>
          </w:tcPr>
          <w:p w14:paraId="32E9307B" w14:textId="77777777" w:rsidR="00090F72" w:rsidRDefault="00090F72" w:rsidP="00730970">
            <w:r>
              <w:rPr>
                <w:sz w:val="17"/>
                <w:szCs w:val="17"/>
              </w:rPr>
              <w:t>Une séance présentielle devient en ligne</w:t>
            </w:r>
          </w:p>
        </w:tc>
      </w:tr>
      <w:tr w:rsidR="00090F72" w14:paraId="3151722D" w14:textId="77777777" w:rsidTr="00090F72">
        <w:tc>
          <w:tcPr>
            <w:tcW w:w="1500" w:type="dxa"/>
            <w:shd w:val="clear" w:color="auto" w:fill="F2F2F2"/>
            <w:tcMar>
              <w:top w:w="60" w:type="dxa"/>
              <w:left w:w="90" w:type="dxa"/>
              <w:bottom w:w="60" w:type="dxa"/>
              <w:right w:w="90" w:type="dxa"/>
            </w:tcMar>
          </w:tcPr>
          <w:p w14:paraId="349EEFF6" w14:textId="77777777" w:rsidR="00090F72" w:rsidRDefault="00090F72" w:rsidP="00730970">
            <w:r>
              <w:rPr>
                <w:b/>
                <w:bCs/>
                <w:sz w:val="17"/>
                <w:szCs w:val="17"/>
              </w:rPr>
              <w:t>EVT-SES-006</w:t>
            </w:r>
          </w:p>
        </w:tc>
        <w:tc>
          <w:tcPr>
            <w:tcW w:w="2400" w:type="dxa"/>
            <w:shd w:val="clear" w:color="auto" w:fill="F2F2F2"/>
            <w:tcMar>
              <w:top w:w="60" w:type="dxa"/>
              <w:left w:w="90" w:type="dxa"/>
              <w:bottom w:w="60" w:type="dxa"/>
              <w:right w:w="90" w:type="dxa"/>
            </w:tcMar>
          </w:tcPr>
          <w:p w14:paraId="5068888F" w14:textId="77777777" w:rsidR="00090F72" w:rsidRDefault="00090F72" w:rsidP="00730970">
            <w:r>
              <w:rPr>
                <w:sz w:val="17"/>
                <w:szCs w:val="17"/>
              </w:rPr>
              <w:t>Présences enregistrées</w:t>
            </w:r>
          </w:p>
        </w:tc>
        <w:tc>
          <w:tcPr>
            <w:tcW w:w="4400" w:type="dxa"/>
            <w:shd w:val="clear" w:color="auto" w:fill="F2F2F2"/>
            <w:tcMar>
              <w:top w:w="60" w:type="dxa"/>
              <w:left w:w="90" w:type="dxa"/>
              <w:bottom w:w="60" w:type="dxa"/>
              <w:right w:w="90" w:type="dxa"/>
            </w:tcMar>
          </w:tcPr>
          <w:p w14:paraId="554BA7C5" w14:textId="77777777" w:rsidR="00090F72" w:rsidRDefault="00090F72" w:rsidP="00730970">
            <w:r>
              <w:rPr>
                <w:sz w:val="17"/>
                <w:szCs w:val="17"/>
              </w:rPr>
              <w:t>Le Professeur saisit les présences de la séance</w:t>
            </w:r>
          </w:p>
        </w:tc>
      </w:tr>
      <w:tr w:rsidR="00090F72" w14:paraId="13D7A85B" w14:textId="77777777" w:rsidTr="00090F72">
        <w:tc>
          <w:tcPr>
            <w:tcW w:w="1500" w:type="dxa"/>
            <w:tcMar>
              <w:top w:w="60" w:type="dxa"/>
              <w:left w:w="90" w:type="dxa"/>
              <w:bottom w:w="60" w:type="dxa"/>
              <w:right w:w="90" w:type="dxa"/>
            </w:tcMar>
          </w:tcPr>
          <w:p w14:paraId="1C95F4DA" w14:textId="77777777" w:rsidR="00090F72" w:rsidRDefault="00090F72" w:rsidP="00730970">
            <w:r>
              <w:rPr>
                <w:b/>
                <w:bCs/>
                <w:sz w:val="17"/>
                <w:szCs w:val="17"/>
              </w:rPr>
              <w:t>EVT-SES-007</w:t>
            </w:r>
          </w:p>
        </w:tc>
        <w:tc>
          <w:tcPr>
            <w:tcW w:w="2400" w:type="dxa"/>
            <w:tcMar>
              <w:top w:w="60" w:type="dxa"/>
              <w:left w:w="90" w:type="dxa"/>
              <w:bottom w:w="60" w:type="dxa"/>
              <w:right w:w="90" w:type="dxa"/>
            </w:tcMar>
          </w:tcPr>
          <w:p w14:paraId="3FDF1421" w14:textId="77777777" w:rsidR="00090F72" w:rsidRDefault="00090F72" w:rsidP="00730970">
            <w:r>
              <w:rPr>
                <w:sz w:val="17"/>
                <w:szCs w:val="17"/>
              </w:rPr>
              <w:t>Séance verrouillée</w:t>
            </w:r>
          </w:p>
        </w:tc>
        <w:tc>
          <w:tcPr>
            <w:tcW w:w="4400" w:type="dxa"/>
            <w:tcMar>
              <w:top w:w="60" w:type="dxa"/>
              <w:left w:w="90" w:type="dxa"/>
              <w:bottom w:w="60" w:type="dxa"/>
              <w:right w:w="90" w:type="dxa"/>
            </w:tcMar>
          </w:tcPr>
          <w:p w14:paraId="6C141405" w14:textId="77777777" w:rsidR="00090F72" w:rsidRDefault="00090F72" w:rsidP="00730970">
            <w:r>
              <w:rPr>
                <w:sz w:val="17"/>
                <w:szCs w:val="17"/>
              </w:rPr>
              <w:t>La séance devient définitive (après 48h)</w:t>
            </w:r>
          </w:p>
        </w:tc>
      </w:tr>
      <w:tr w:rsidR="00090F72" w14:paraId="42B2564E" w14:textId="77777777" w:rsidTr="00090F72">
        <w:tc>
          <w:tcPr>
            <w:tcW w:w="1500" w:type="dxa"/>
            <w:shd w:val="clear" w:color="auto" w:fill="F2F2F2"/>
            <w:tcMar>
              <w:top w:w="60" w:type="dxa"/>
              <w:left w:w="90" w:type="dxa"/>
              <w:bottom w:w="60" w:type="dxa"/>
              <w:right w:w="90" w:type="dxa"/>
            </w:tcMar>
          </w:tcPr>
          <w:p w14:paraId="536275D6" w14:textId="77777777" w:rsidR="00090F72" w:rsidRDefault="00090F72" w:rsidP="00730970">
            <w:r>
              <w:rPr>
                <w:b/>
                <w:bCs/>
                <w:sz w:val="17"/>
                <w:szCs w:val="17"/>
              </w:rPr>
              <w:t>EVT-SES-008</w:t>
            </w:r>
          </w:p>
        </w:tc>
        <w:tc>
          <w:tcPr>
            <w:tcW w:w="2400" w:type="dxa"/>
            <w:shd w:val="clear" w:color="auto" w:fill="F2F2F2"/>
            <w:tcMar>
              <w:top w:w="60" w:type="dxa"/>
              <w:left w:w="90" w:type="dxa"/>
              <w:bottom w:w="60" w:type="dxa"/>
              <w:right w:w="90" w:type="dxa"/>
            </w:tcMar>
          </w:tcPr>
          <w:p w14:paraId="034F773A" w14:textId="692EA4AB" w:rsidR="00090F72" w:rsidRDefault="00090F72" w:rsidP="00730970">
            <w:r>
              <w:rPr>
                <w:sz w:val="17"/>
                <w:szCs w:val="17"/>
              </w:rPr>
              <w:t>Période d</w:t>
            </w:r>
            <w:r w:rsidR="00CD2831">
              <w:rPr>
                <w:sz w:val="17"/>
                <w:szCs w:val="17"/>
              </w:rPr>
              <w:t>’</w:t>
            </w:r>
            <w:r>
              <w:rPr>
                <w:sz w:val="17"/>
                <w:szCs w:val="17"/>
              </w:rPr>
              <w:t>interruption définie</w:t>
            </w:r>
          </w:p>
        </w:tc>
        <w:tc>
          <w:tcPr>
            <w:tcW w:w="4400" w:type="dxa"/>
            <w:shd w:val="clear" w:color="auto" w:fill="F2F2F2"/>
            <w:tcMar>
              <w:top w:w="60" w:type="dxa"/>
              <w:left w:w="90" w:type="dxa"/>
              <w:bottom w:w="60" w:type="dxa"/>
              <w:right w:w="90" w:type="dxa"/>
            </w:tcMar>
          </w:tcPr>
          <w:p w14:paraId="1A9D8F70" w14:textId="77777777" w:rsidR="00090F72" w:rsidRDefault="00090F72" w:rsidP="00730970">
            <w:r>
              <w:rPr>
                <w:sz w:val="17"/>
                <w:szCs w:val="17"/>
              </w:rPr>
              <w:t>Le Professeur définit une période sans séances</w:t>
            </w:r>
          </w:p>
        </w:tc>
      </w:tr>
      <w:tr w:rsidR="00090F72" w14:paraId="279279B4" w14:textId="77777777" w:rsidTr="00090F72">
        <w:tc>
          <w:tcPr>
            <w:tcW w:w="1500" w:type="dxa"/>
            <w:tcMar>
              <w:top w:w="60" w:type="dxa"/>
              <w:left w:w="90" w:type="dxa"/>
              <w:bottom w:w="60" w:type="dxa"/>
              <w:right w:w="90" w:type="dxa"/>
            </w:tcMar>
          </w:tcPr>
          <w:p w14:paraId="4EA5D609" w14:textId="77777777" w:rsidR="00090F72" w:rsidRDefault="00090F72" w:rsidP="00730970">
            <w:r>
              <w:rPr>
                <w:b/>
                <w:bCs/>
                <w:sz w:val="17"/>
                <w:szCs w:val="17"/>
              </w:rPr>
              <w:t>EVT-SES-009</w:t>
            </w:r>
          </w:p>
        </w:tc>
        <w:tc>
          <w:tcPr>
            <w:tcW w:w="2400" w:type="dxa"/>
            <w:tcMar>
              <w:top w:w="60" w:type="dxa"/>
              <w:left w:w="90" w:type="dxa"/>
              <w:bottom w:w="60" w:type="dxa"/>
              <w:right w:w="90" w:type="dxa"/>
            </w:tcMar>
          </w:tcPr>
          <w:p w14:paraId="4B110018" w14:textId="149425D4" w:rsidR="00090F72" w:rsidRDefault="00090F72" w:rsidP="00730970">
            <w:r>
              <w:rPr>
                <w:sz w:val="17"/>
                <w:szCs w:val="17"/>
              </w:rPr>
              <w:t>Période d</w:t>
            </w:r>
            <w:r w:rsidR="00CD2831">
              <w:rPr>
                <w:sz w:val="17"/>
                <w:szCs w:val="17"/>
              </w:rPr>
              <w:t>’</w:t>
            </w:r>
            <w:r>
              <w:rPr>
                <w:sz w:val="17"/>
                <w:szCs w:val="17"/>
              </w:rPr>
              <w:t>interruption terminée</w:t>
            </w:r>
          </w:p>
        </w:tc>
        <w:tc>
          <w:tcPr>
            <w:tcW w:w="4400" w:type="dxa"/>
            <w:tcMar>
              <w:top w:w="60" w:type="dxa"/>
              <w:left w:w="90" w:type="dxa"/>
              <w:bottom w:w="60" w:type="dxa"/>
              <w:right w:w="90" w:type="dxa"/>
            </w:tcMar>
          </w:tcPr>
          <w:p w14:paraId="663D76FA" w14:textId="77777777" w:rsidR="00090F72" w:rsidRDefault="00090F72" w:rsidP="00730970">
            <w:r>
              <w:rPr>
                <w:sz w:val="17"/>
                <w:szCs w:val="17"/>
              </w:rPr>
              <w:t>La génération automatique des séances reprend</w:t>
            </w:r>
          </w:p>
        </w:tc>
      </w:tr>
      <w:tr w:rsidR="00090F72" w14:paraId="2E718E9A" w14:textId="77777777" w:rsidTr="00090F72">
        <w:tc>
          <w:tcPr>
            <w:tcW w:w="1500" w:type="dxa"/>
            <w:shd w:val="clear" w:color="auto" w:fill="F2F2F2"/>
            <w:tcMar>
              <w:top w:w="60" w:type="dxa"/>
              <w:left w:w="90" w:type="dxa"/>
              <w:bottom w:w="60" w:type="dxa"/>
              <w:right w:w="90" w:type="dxa"/>
            </w:tcMar>
          </w:tcPr>
          <w:p w14:paraId="3953AC5B" w14:textId="77777777" w:rsidR="00090F72" w:rsidRDefault="00090F72" w:rsidP="00730970">
            <w:r>
              <w:rPr>
                <w:b/>
                <w:bCs/>
                <w:sz w:val="17"/>
                <w:szCs w:val="17"/>
              </w:rPr>
              <w:t>EVT-SES-010</w:t>
            </w:r>
          </w:p>
        </w:tc>
        <w:tc>
          <w:tcPr>
            <w:tcW w:w="2400" w:type="dxa"/>
            <w:shd w:val="clear" w:color="auto" w:fill="F2F2F2"/>
            <w:tcMar>
              <w:top w:w="60" w:type="dxa"/>
              <w:left w:w="90" w:type="dxa"/>
              <w:bottom w:w="60" w:type="dxa"/>
              <w:right w:w="90" w:type="dxa"/>
            </w:tcMar>
          </w:tcPr>
          <w:p w14:paraId="5A080137" w14:textId="77777777" w:rsidR="00090F72" w:rsidRDefault="00090F72" w:rsidP="00730970">
            <w:r>
              <w:rPr>
                <w:sz w:val="17"/>
                <w:szCs w:val="17"/>
              </w:rPr>
              <w:t>Séance reportée</w:t>
            </w:r>
          </w:p>
        </w:tc>
        <w:tc>
          <w:tcPr>
            <w:tcW w:w="4400" w:type="dxa"/>
            <w:shd w:val="clear" w:color="auto" w:fill="F2F2F2"/>
            <w:tcMar>
              <w:top w:w="60" w:type="dxa"/>
              <w:left w:w="90" w:type="dxa"/>
              <w:bottom w:w="60" w:type="dxa"/>
              <w:right w:w="90" w:type="dxa"/>
            </w:tcMar>
          </w:tcPr>
          <w:p w14:paraId="002372E0" w14:textId="77777777" w:rsidR="00090F72" w:rsidRDefault="00090F72" w:rsidP="00730970">
            <w:r>
              <w:rPr>
                <w:sz w:val="17"/>
                <w:szCs w:val="17"/>
              </w:rPr>
              <w:t>Une séance est reportée à une autre date</w:t>
            </w:r>
          </w:p>
        </w:tc>
      </w:tr>
      <w:tr w:rsidR="00090F72" w14:paraId="38905ED9" w14:textId="77777777" w:rsidTr="00090F72">
        <w:tc>
          <w:tcPr>
            <w:tcW w:w="1500" w:type="dxa"/>
            <w:tcMar>
              <w:top w:w="60" w:type="dxa"/>
              <w:left w:w="90" w:type="dxa"/>
              <w:bottom w:w="60" w:type="dxa"/>
              <w:right w:w="90" w:type="dxa"/>
            </w:tcMar>
          </w:tcPr>
          <w:p w14:paraId="55787CE4" w14:textId="77777777" w:rsidR="00090F72" w:rsidRDefault="00090F72" w:rsidP="00730970">
            <w:r>
              <w:rPr>
                <w:b/>
                <w:bCs/>
                <w:sz w:val="17"/>
                <w:szCs w:val="17"/>
              </w:rPr>
              <w:t>EVT-SES-011</w:t>
            </w:r>
          </w:p>
        </w:tc>
        <w:tc>
          <w:tcPr>
            <w:tcW w:w="2400" w:type="dxa"/>
            <w:tcMar>
              <w:top w:w="60" w:type="dxa"/>
              <w:left w:w="90" w:type="dxa"/>
              <w:bottom w:w="60" w:type="dxa"/>
              <w:right w:w="90" w:type="dxa"/>
            </w:tcMar>
          </w:tcPr>
          <w:p w14:paraId="0A5C1398" w14:textId="36A81939" w:rsidR="00090F72" w:rsidRDefault="00090F72" w:rsidP="00730970">
            <w:r>
              <w:rPr>
                <w:sz w:val="17"/>
                <w:szCs w:val="17"/>
              </w:rPr>
              <w:t>Seuil d</w:t>
            </w:r>
            <w:r w:rsidR="00CD2831">
              <w:rPr>
                <w:sz w:val="17"/>
                <w:szCs w:val="17"/>
              </w:rPr>
              <w:t>’</w:t>
            </w:r>
            <w:r>
              <w:rPr>
                <w:sz w:val="17"/>
                <w:szCs w:val="17"/>
              </w:rPr>
              <w:t>abandon atteint</w:t>
            </w:r>
          </w:p>
        </w:tc>
        <w:tc>
          <w:tcPr>
            <w:tcW w:w="4400" w:type="dxa"/>
            <w:tcMar>
              <w:top w:w="60" w:type="dxa"/>
              <w:left w:w="90" w:type="dxa"/>
              <w:bottom w:w="60" w:type="dxa"/>
              <w:right w:w="90" w:type="dxa"/>
            </w:tcMar>
          </w:tcPr>
          <w:p w14:paraId="09685CC1" w14:textId="481359D8" w:rsidR="00090F72" w:rsidRDefault="00090F72" w:rsidP="00730970">
            <w:r>
              <w:rPr>
                <w:sz w:val="17"/>
                <w:szCs w:val="17"/>
              </w:rPr>
              <w:t>Un élève atteint le seuil d</w:t>
            </w:r>
            <w:r w:rsidR="00CD2831">
              <w:rPr>
                <w:sz w:val="17"/>
                <w:szCs w:val="17"/>
              </w:rPr>
              <w:t>’</w:t>
            </w:r>
            <w:r>
              <w:rPr>
                <w:sz w:val="17"/>
                <w:szCs w:val="17"/>
              </w:rPr>
              <w:t>abandon défini pour le groupe</w:t>
            </w:r>
          </w:p>
        </w:tc>
      </w:tr>
      <w:tr w:rsidR="00090F72" w14:paraId="569B8A15" w14:textId="77777777" w:rsidTr="00090F72">
        <w:tc>
          <w:tcPr>
            <w:tcW w:w="1500" w:type="dxa"/>
            <w:shd w:val="clear" w:color="auto" w:fill="F2F2F2"/>
            <w:tcMar>
              <w:top w:w="60" w:type="dxa"/>
              <w:left w:w="90" w:type="dxa"/>
              <w:bottom w:w="60" w:type="dxa"/>
              <w:right w:w="90" w:type="dxa"/>
            </w:tcMar>
          </w:tcPr>
          <w:p w14:paraId="159386B2" w14:textId="77777777" w:rsidR="00090F72" w:rsidRDefault="00090F72" w:rsidP="00730970">
            <w:r>
              <w:rPr>
                <w:b/>
                <w:bCs/>
                <w:sz w:val="17"/>
                <w:szCs w:val="17"/>
              </w:rPr>
              <w:t>EVT-SES-012</w:t>
            </w:r>
          </w:p>
        </w:tc>
        <w:tc>
          <w:tcPr>
            <w:tcW w:w="2400" w:type="dxa"/>
            <w:shd w:val="clear" w:color="auto" w:fill="F2F2F2"/>
            <w:tcMar>
              <w:top w:w="60" w:type="dxa"/>
              <w:left w:w="90" w:type="dxa"/>
              <w:bottom w:w="60" w:type="dxa"/>
              <w:right w:w="90" w:type="dxa"/>
            </w:tcMar>
          </w:tcPr>
          <w:p w14:paraId="57A328AA" w14:textId="77777777" w:rsidR="00090F72" w:rsidRDefault="00090F72" w:rsidP="00730970">
            <w:r>
              <w:rPr>
                <w:sz w:val="17"/>
                <w:szCs w:val="17"/>
              </w:rPr>
              <w:t>Conflit de planning détecté</w:t>
            </w:r>
          </w:p>
        </w:tc>
        <w:tc>
          <w:tcPr>
            <w:tcW w:w="4400" w:type="dxa"/>
            <w:shd w:val="clear" w:color="auto" w:fill="F2F2F2"/>
            <w:tcMar>
              <w:top w:w="60" w:type="dxa"/>
              <w:left w:w="90" w:type="dxa"/>
              <w:bottom w:w="60" w:type="dxa"/>
              <w:right w:w="90" w:type="dxa"/>
            </w:tcMar>
          </w:tcPr>
          <w:p w14:paraId="295BDEF8" w14:textId="77777777" w:rsidR="00090F72" w:rsidRDefault="00090F72" w:rsidP="00730970">
            <w:r>
              <w:rPr>
                <w:sz w:val="17"/>
                <w:szCs w:val="17"/>
              </w:rPr>
              <w:t>Un conflit est détecté avec une autre séance du Professeur</w:t>
            </w:r>
          </w:p>
        </w:tc>
      </w:tr>
      <w:tr w:rsidR="00090F72" w14:paraId="167ECDA6" w14:textId="77777777" w:rsidTr="00090F72">
        <w:tc>
          <w:tcPr>
            <w:tcW w:w="1500" w:type="dxa"/>
            <w:tcMar>
              <w:top w:w="60" w:type="dxa"/>
              <w:left w:w="90" w:type="dxa"/>
              <w:bottom w:w="60" w:type="dxa"/>
              <w:right w:w="90" w:type="dxa"/>
            </w:tcMar>
          </w:tcPr>
          <w:p w14:paraId="280D26B7" w14:textId="77777777" w:rsidR="00090F72" w:rsidRDefault="00090F72" w:rsidP="00730970">
            <w:r>
              <w:rPr>
                <w:b/>
                <w:bCs/>
                <w:sz w:val="17"/>
                <w:szCs w:val="17"/>
              </w:rPr>
              <w:t>EVT-SES-013</w:t>
            </w:r>
          </w:p>
        </w:tc>
        <w:tc>
          <w:tcPr>
            <w:tcW w:w="2400" w:type="dxa"/>
            <w:tcMar>
              <w:top w:w="60" w:type="dxa"/>
              <w:left w:w="90" w:type="dxa"/>
              <w:bottom w:w="60" w:type="dxa"/>
              <w:right w:w="90" w:type="dxa"/>
            </w:tcMar>
          </w:tcPr>
          <w:p w14:paraId="1B930137" w14:textId="77777777" w:rsidR="00090F72" w:rsidRDefault="00090F72" w:rsidP="00730970">
            <w:r>
              <w:rPr>
                <w:sz w:val="17"/>
                <w:szCs w:val="17"/>
              </w:rPr>
              <w:t>Présence modifiée</w:t>
            </w:r>
          </w:p>
        </w:tc>
        <w:tc>
          <w:tcPr>
            <w:tcW w:w="4400" w:type="dxa"/>
            <w:tcMar>
              <w:top w:w="60" w:type="dxa"/>
              <w:left w:w="90" w:type="dxa"/>
              <w:bottom w:w="60" w:type="dxa"/>
              <w:right w:w="90" w:type="dxa"/>
            </w:tcMar>
          </w:tcPr>
          <w:p w14:paraId="71A26070" w14:textId="78CA1536" w:rsidR="00090F72" w:rsidRDefault="00090F72" w:rsidP="00730970">
            <w:r>
              <w:rPr>
                <w:sz w:val="17"/>
                <w:szCs w:val="17"/>
              </w:rPr>
              <w:t>Le Professeur corrige le statut de présence d</w:t>
            </w:r>
            <w:r w:rsidR="00CD2831">
              <w:rPr>
                <w:sz w:val="17"/>
                <w:szCs w:val="17"/>
              </w:rPr>
              <w:t>’</w:t>
            </w:r>
            <w:r>
              <w:rPr>
                <w:sz w:val="17"/>
                <w:szCs w:val="17"/>
              </w:rPr>
              <w:t>un élève dans le délai autorisé.</w:t>
            </w:r>
          </w:p>
        </w:tc>
      </w:tr>
      <w:tr w:rsidR="00090F72" w14:paraId="301632BB" w14:textId="77777777" w:rsidTr="00090F72">
        <w:tc>
          <w:tcPr>
            <w:tcW w:w="1500" w:type="dxa"/>
            <w:shd w:val="clear" w:color="auto" w:fill="F2F2F2"/>
            <w:tcMar>
              <w:top w:w="60" w:type="dxa"/>
              <w:left w:w="90" w:type="dxa"/>
              <w:bottom w:w="60" w:type="dxa"/>
              <w:right w:w="90" w:type="dxa"/>
            </w:tcMar>
          </w:tcPr>
          <w:p w14:paraId="19A41C5E" w14:textId="77777777" w:rsidR="00090F72" w:rsidRDefault="00090F72" w:rsidP="00730970">
            <w:r>
              <w:rPr>
                <w:b/>
                <w:bCs/>
                <w:sz w:val="17"/>
                <w:szCs w:val="17"/>
              </w:rPr>
              <w:t>EVT-SES-014</w:t>
            </w:r>
          </w:p>
        </w:tc>
        <w:tc>
          <w:tcPr>
            <w:tcW w:w="2400" w:type="dxa"/>
            <w:shd w:val="clear" w:color="auto" w:fill="F2F2F2"/>
            <w:tcMar>
              <w:top w:w="60" w:type="dxa"/>
              <w:left w:w="90" w:type="dxa"/>
              <w:bottom w:w="60" w:type="dxa"/>
              <w:right w:w="90" w:type="dxa"/>
            </w:tcMar>
          </w:tcPr>
          <w:p w14:paraId="47E10B6E" w14:textId="77777777" w:rsidR="00090F72" w:rsidRDefault="00090F72" w:rsidP="00730970">
            <w:r>
              <w:rPr>
                <w:sz w:val="17"/>
                <w:szCs w:val="17"/>
              </w:rPr>
              <w:t>Facturation corrigée</w:t>
            </w:r>
          </w:p>
        </w:tc>
        <w:tc>
          <w:tcPr>
            <w:tcW w:w="4400" w:type="dxa"/>
            <w:shd w:val="clear" w:color="auto" w:fill="F2F2F2"/>
            <w:tcMar>
              <w:top w:w="60" w:type="dxa"/>
              <w:left w:w="90" w:type="dxa"/>
              <w:bottom w:w="60" w:type="dxa"/>
              <w:right w:w="90" w:type="dxa"/>
            </w:tcMar>
          </w:tcPr>
          <w:p w14:paraId="1F80472A" w14:textId="77777777" w:rsidR="00090F72" w:rsidRDefault="00090F72" w:rsidP="00730970">
            <w:r>
              <w:rPr>
                <w:sz w:val="17"/>
                <w:szCs w:val="17"/>
              </w:rPr>
              <w:t>Une correction comptable est réalisée après modification autorisée de la séance.</w:t>
            </w:r>
          </w:p>
        </w:tc>
      </w:tr>
      <w:tr w:rsidR="00090F72" w14:paraId="67FD754A" w14:textId="77777777" w:rsidTr="00090F72">
        <w:tc>
          <w:tcPr>
            <w:tcW w:w="1500" w:type="dxa"/>
            <w:tcMar>
              <w:top w:w="60" w:type="dxa"/>
              <w:left w:w="90" w:type="dxa"/>
              <w:bottom w:w="60" w:type="dxa"/>
              <w:right w:w="90" w:type="dxa"/>
            </w:tcMar>
          </w:tcPr>
          <w:p w14:paraId="5EA506B3" w14:textId="77777777" w:rsidR="00090F72" w:rsidRDefault="00090F72" w:rsidP="00730970">
            <w:r>
              <w:rPr>
                <w:b/>
                <w:bCs/>
                <w:sz w:val="17"/>
                <w:szCs w:val="17"/>
              </w:rPr>
              <w:t>EVT-SES-015</w:t>
            </w:r>
          </w:p>
        </w:tc>
        <w:tc>
          <w:tcPr>
            <w:tcW w:w="2400" w:type="dxa"/>
            <w:tcMar>
              <w:top w:w="60" w:type="dxa"/>
              <w:left w:w="90" w:type="dxa"/>
              <w:bottom w:w="60" w:type="dxa"/>
              <w:right w:w="90" w:type="dxa"/>
            </w:tcMar>
          </w:tcPr>
          <w:p w14:paraId="7BFEE7E7" w14:textId="77777777" w:rsidR="00090F72" w:rsidRDefault="00090F72" w:rsidP="00730970">
            <w:r>
              <w:rPr>
                <w:sz w:val="17"/>
                <w:szCs w:val="17"/>
              </w:rPr>
              <w:t>Séance générée après reprise</w:t>
            </w:r>
          </w:p>
        </w:tc>
        <w:tc>
          <w:tcPr>
            <w:tcW w:w="4400" w:type="dxa"/>
            <w:tcMar>
              <w:top w:w="60" w:type="dxa"/>
              <w:left w:w="90" w:type="dxa"/>
              <w:bottom w:w="60" w:type="dxa"/>
              <w:right w:w="90" w:type="dxa"/>
            </w:tcMar>
          </w:tcPr>
          <w:p w14:paraId="7D1371D0" w14:textId="134EA61C" w:rsidR="00090F72" w:rsidRDefault="00090F72" w:rsidP="00730970">
            <w:r>
              <w:rPr>
                <w:sz w:val="17"/>
                <w:szCs w:val="17"/>
              </w:rPr>
              <w:t>GROUPI génère automatiquement les séances après la fin d</w:t>
            </w:r>
            <w:r w:rsidR="00CD2831">
              <w:rPr>
                <w:sz w:val="17"/>
                <w:szCs w:val="17"/>
              </w:rPr>
              <w:t>’</w:t>
            </w:r>
            <w:r>
              <w:rPr>
                <w:sz w:val="17"/>
                <w:szCs w:val="17"/>
              </w:rPr>
              <w:t>une période d</w:t>
            </w:r>
            <w:r w:rsidR="00CD2831">
              <w:rPr>
                <w:sz w:val="17"/>
                <w:szCs w:val="17"/>
              </w:rPr>
              <w:t>’</w:t>
            </w:r>
            <w:r>
              <w:rPr>
                <w:sz w:val="17"/>
                <w:szCs w:val="17"/>
              </w:rPr>
              <w:t>interruption.</w:t>
            </w:r>
          </w:p>
        </w:tc>
      </w:tr>
      <w:tr w:rsidR="00090F72" w14:paraId="4B10414A" w14:textId="77777777" w:rsidTr="00090F72">
        <w:tc>
          <w:tcPr>
            <w:tcW w:w="1500" w:type="dxa"/>
            <w:shd w:val="clear" w:color="auto" w:fill="F2F2F2"/>
            <w:tcMar>
              <w:top w:w="60" w:type="dxa"/>
              <w:left w:w="90" w:type="dxa"/>
              <w:bottom w:w="60" w:type="dxa"/>
              <w:right w:w="90" w:type="dxa"/>
            </w:tcMar>
          </w:tcPr>
          <w:p w14:paraId="01899218" w14:textId="77777777" w:rsidR="00090F72" w:rsidRDefault="00090F72" w:rsidP="00730970">
            <w:r>
              <w:rPr>
                <w:b/>
                <w:bCs/>
                <w:sz w:val="17"/>
                <w:szCs w:val="17"/>
              </w:rPr>
              <w:lastRenderedPageBreak/>
              <w:t>EVT-SES-016</w:t>
            </w:r>
          </w:p>
        </w:tc>
        <w:tc>
          <w:tcPr>
            <w:tcW w:w="2400" w:type="dxa"/>
            <w:shd w:val="clear" w:color="auto" w:fill="F2F2F2"/>
            <w:tcMar>
              <w:top w:w="60" w:type="dxa"/>
              <w:left w:w="90" w:type="dxa"/>
              <w:bottom w:w="60" w:type="dxa"/>
              <w:right w:w="90" w:type="dxa"/>
            </w:tcMar>
          </w:tcPr>
          <w:p w14:paraId="15B66003" w14:textId="77777777" w:rsidR="00090F72" w:rsidRDefault="00090F72" w:rsidP="00730970">
            <w:r>
              <w:rPr>
                <w:sz w:val="17"/>
                <w:szCs w:val="17"/>
              </w:rPr>
              <w:t>Commentaires pédagogiques enregistrés</w:t>
            </w:r>
          </w:p>
        </w:tc>
        <w:tc>
          <w:tcPr>
            <w:tcW w:w="4400" w:type="dxa"/>
            <w:shd w:val="clear" w:color="auto" w:fill="F2F2F2"/>
            <w:tcMar>
              <w:top w:w="60" w:type="dxa"/>
              <w:left w:w="90" w:type="dxa"/>
              <w:bottom w:w="60" w:type="dxa"/>
              <w:right w:w="90" w:type="dxa"/>
            </w:tcMar>
          </w:tcPr>
          <w:p w14:paraId="108E1CE6" w14:textId="77777777" w:rsidR="00090F72" w:rsidRDefault="00090F72" w:rsidP="00730970">
            <w:r>
              <w:rPr>
                <w:sz w:val="17"/>
                <w:szCs w:val="17"/>
              </w:rPr>
              <w:t>Le Professeur enregistre les commentaires pédagogiques de la séance.</w:t>
            </w:r>
          </w:p>
        </w:tc>
      </w:tr>
      <w:tr w:rsidR="00090F72" w14:paraId="3BA42485" w14:textId="77777777" w:rsidTr="00090F72">
        <w:tc>
          <w:tcPr>
            <w:tcW w:w="1500" w:type="dxa"/>
            <w:tcMar>
              <w:top w:w="60" w:type="dxa"/>
              <w:left w:w="90" w:type="dxa"/>
              <w:bottom w:w="60" w:type="dxa"/>
              <w:right w:w="90" w:type="dxa"/>
            </w:tcMar>
          </w:tcPr>
          <w:p w14:paraId="49A57F1C" w14:textId="77777777" w:rsidR="00090F72" w:rsidRDefault="00090F72" w:rsidP="00730970">
            <w:r>
              <w:rPr>
                <w:b/>
                <w:bCs/>
                <w:sz w:val="17"/>
                <w:szCs w:val="17"/>
              </w:rPr>
              <w:t>EVT-SES-017</w:t>
            </w:r>
          </w:p>
        </w:tc>
        <w:tc>
          <w:tcPr>
            <w:tcW w:w="2400" w:type="dxa"/>
            <w:tcMar>
              <w:top w:w="60" w:type="dxa"/>
              <w:left w:w="90" w:type="dxa"/>
              <w:bottom w:w="60" w:type="dxa"/>
              <w:right w:w="90" w:type="dxa"/>
            </w:tcMar>
          </w:tcPr>
          <w:p w14:paraId="6D0A3D18" w14:textId="77777777" w:rsidR="00090F72" w:rsidRDefault="00090F72" w:rsidP="00730970">
            <w:r>
              <w:rPr>
                <w:sz w:val="17"/>
                <w:szCs w:val="17"/>
              </w:rPr>
              <w:t>Paiement enregistré pendant la séance</w:t>
            </w:r>
          </w:p>
        </w:tc>
        <w:tc>
          <w:tcPr>
            <w:tcW w:w="4400" w:type="dxa"/>
            <w:tcMar>
              <w:top w:w="60" w:type="dxa"/>
              <w:left w:w="90" w:type="dxa"/>
              <w:bottom w:w="60" w:type="dxa"/>
              <w:right w:w="90" w:type="dxa"/>
            </w:tcMar>
          </w:tcPr>
          <w:p w14:paraId="3CD6BF73" w14:textId="77777777" w:rsidR="00090F72" w:rsidRDefault="00090F72" w:rsidP="00730970">
            <w:r>
              <w:rPr>
                <w:sz w:val="17"/>
                <w:szCs w:val="17"/>
              </w:rPr>
              <w:t>Le Professeur enregistre un paiement associé à une inscription.</w:t>
            </w:r>
          </w:p>
        </w:tc>
      </w:tr>
      <w:tr w:rsidR="00090F72" w14:paraId="288A1F9D" w14:textId="77777777" w:rsidTr="00090F72">
        <w:tc>
          <w:tcPr>
            <w:tcW w:w="1500" w:type="dxa"/>
            <w:shd w:val="clear" w:color="auto" w:fill="F2F2F2"/>
            <w:tcMar>
              <w:top w:w="60" w:type="dxa"/>
              <w:left w:w="90" w:type="dxa"/>
              <w:bottom w:w="60" w:type="dxa"/>
              <w:right w:w="90" w:type="dxa"/>
            </w:tcMar>
          </w:tcPr>
          <w:p w14:paraId="2319E24D" w14:textId="77777777" w:rsidR="00090F72" w:rsidRDefault="00090F72" w:rsidP="00730970">
            <w:r>
              <w:rPr>
                <w:b/>
                <w:bCs/>
                <w:sz w:val="17"/>
                <w:szCs w:val="17"/>
              </w:rPr>
              <w:t>EVT-SES-018</w:t>
            </w:r>
          </w:p>
        </w:tc>
        <w:tc>
          <w:tcPr>
            <w:tcW w:w="2400" w:type="dxa"/>
            <w:shd w:val="clear" w:color="auto" w:fill="F2F2F2"/>
            <w:tcMar>
              <w:top w:w="60" w:type="dxa"/>
              <w:left w:w="90" w:type="dxa"/>
              <w:bottom w:w="60" w:type="dxa"/>
              <w:right w:w="90" w:type="dxa"/>
            </w:tcMar>
          </w:tcPr>
          <w:p w14:paraId="330B7199" w14:textId="77777777" w:rsidR="00090F72" w:rsidRDefault="00090F72" w:rsidP="00730970">
            <w:r>
              <w:rPr>
                <w:sz w:val="17"/>
                <w:szCs w:val="17"/>
              </w:rPr>
              <w:t>Séance créée manuellement</w:t>
            </w:r>
          </w:p>
        </w:tc>
        <w:tc>
          <w:tcPr>
            <w:tcW w:w="4400" w:type="dxa"/>
            <w:shd w:val="clear" w:color="auto" w:fill="F2F2F2"/>
            <w:tcMar>
              <w:top w:w="60" w:type="dxa"/>
              <w:left w:w="90" w:type="dxa"/>
              <w:bottom w:w="60" w:type="dxa"/>
              <w:right w:w="90" w:type="dxa"/>
            </w:tcMar>
          </w:tcPr>
          <w:p w14:paraId="5911DB50" w14:textId="77777777" w:rsidR="00090F72" w:rsidRDefault="00090F72" w:rsidP="00730970">
            <w:r>
              <w:rPr>
                <w:sz w:val="17"/>
                <w:szCs w:val="17"/>
              </w:rPr>
              <w:t>Une séance est créée indépendamment de la génération automatique.</w:t>
            </w:r>
          </w:p>
        </w:tc>
      </w:tr>
      <w:tr w:rsidR="00090F72" w14:paraId="24961331" w14:textId="77777777" w:rsidTr="00090F72">
        <w:tc>
          <w:tcPr>
            <w:tcW w:w="1500" w:type="dxa"/>
            <w:tcMar>
              <w:top w:w="60" w:type="dxa"/>
              <w:left w:w="90" w:type="dxa"/>
              <w:bottom w:w="60" w:type="dxa"/>
              <w:right w:w="90" w:type="dxa"/>
            </w:tcMar>
          </w:tcPr>
          <w:p w14:paraId="55EB945D" w14:textId="77777777" w:rsidR="00090F72" w:rsidRDefault="00090F72" w:rsidP="00730970">
            <w:r>
              <w:rPr>
                <w:b/>
                <w:bCs/>
                <w:sz w:val="17"/>
                <w:szCs w:val="17"/>
              </w:rPr>
              <w:t>EVT-SES-019</w:t>
            </w:r>
          </w:p>
        </w:tc>
        <w:tc>
          <w:tcPr>
            <w:tcW w:w="2400" w:type="dxa"/>
            <w:tcMar>
              <w:top w:w="60" w:type="dxa"/>
              <w:left w:w="90" w:type="dxa"/>
              <w:bottom w:w="60" w:type="dxa"/>
              <w:right w:w="90" w:type="dxa"/>
            </w:tcMar>
          </w:tcPr>
          <w:p w14:paraId="49A794D1" w14:textId="77777777" w:rsidR="00090F72" w:rsidRDefault="00090F72" w:rsidP="00730970">
            <w:r>
              <w:rPr>
                <w:sz w:val="17"/>
                <w:szCs w:val="17"/>
              </w:rPr>
              <w:t>Séance supprimée avant réalisation</w:t>
            </w:r>
          </w:p>
        </w:tc>
        <w:tc>
          <w:tcPr>
            <w:tcW w:w="4400" w:type="dxa"/>
            <w:tcMar>
              <w:top w:w="60" w:type="dxa"/>
              <w:left w:w="90" w:type="dxa"/>
              <w:bottom w:w="60" w:type="dxa"/>
              <w:right w:w="90" w:type="dxa"/>
            </w:tcMar>
          </w:tcPr>
          <w:p w14:paraId="3D04F862" w14:textId="77777777" w:rsidR="00090F72" w:rsidRDefault="00090F72" w:rsidP="00730970">
            <w:r>
              <w:rPr>
                <w:sz w:val="17"/>
                <w:szCs w:val="17"/>
              </w:rPr>
              <w:t>Une séance future est supprimée par le Professeur.</w:t>
            </w:r>
          </w:p>
        </w:tc>
      </w:tr>
      <w:tr w:rsidR="00090F72" w14:paraId="53E430E4" w14:textId="77777777" w:rsidTr="00090F72">
        <w:tc>
          <w:tcPr>
            <w:tcW w:w="1500" w:type="dxa"/>
            <w:shd w:val="clear" w:color="auto" w:fill="F2F2F2"/>
            <w:tcMar>
              <w:top w:w="60" w:type="dxa"/>
              <w:left w:w="90" w:type="dxa"/>
              <w:bottom w:w="60" w:type="dxa"/>
              <w:right w:w="90" w:type="dxa"/>
            </w:tcMar>
          </w:tcPr>
          <w:p w14:paraId="2C6B11C0" w14:textId="77777777" w:rsidR="00090F72" w:rsidRDefault="00090F72" w:rsidP="00730970">
            <w:r>
              <w:rPr>
                <w:b/>
                <w:bCs/>
                <w:sz w:val="17"/>
                <w:szCs w:val="17"/>
              </w:rPr>
              <w:t>EVT-SES-020</w:t>
            </w:r>
          </w:p>
        </w:tc>
        <w:tc>
          <w:tcPr>
            <w:tcW w:w="2400" w:type="dxa"/>
            <w:shd w:val="clear" w:color="auto" w:fill="F2F2F2"/>
            <w:tcMar>
              <w:top w:w="60" w:type="dxa"/>
              <w:left w:w="90" w:type="dxa"/>
              <w:bottom w:w="60" w:type="dxa"/>
              <w:right w:w="90" w:type="dxa"/>
            </w:tcMar>
          </w:tcPr>
          <w:p w14:paraId="2294C027" w14:textId="77777777" w:rsidR="00090F72" w:rsidRDefault="00090F72" w:rsidP="00730970">
            <w:r>
              <w:rPr>
                <w:sz w:val="17"/>
                <w:szCs w:val="17"/>
              </w:rPr>
              <w:t>Séance déverrouillée administrativement</w:t>
            </w:r>
          </w:p>
        </w:tc>
        <w:tc>
          <w:tcPr>
            <w:tcW w:w="4400" w:type="dxa"/>
            <w:shd w:val="clear" w:color="auto" w:fill="F2F2F2"/>
            <w:tcMar>
              <w:top w:w="60" w:type="dxa"/>
              <w:left w:w="90" w:type="dxa"/>
              <w:bottom w:w="60" w:type="dxa"/>
              <w:right w:w="90" w:type="dxa"/>
            </w:tcMar>
          </w:tcPr>
          <w:p w14:paraId="3F9C63FF" w14:textId="77777777" w:rsidR="00090F72" w:rsidRDefault="00090F72" w:rsidP="00730970">
            <w:r>
              <w:rPr>
                <w:sz w:val="17"/>
                <w:szCs w:val="17"/>
              </w:rPr>
              <w:t>Opération exceptionnelle réalisée par un Super Administrateur.</w:t>
            </w:r>
          </w:p>
        </w:tc>
      </w:tr>
      <w:tr w:rsidR="00090F72" w14:paraId="414F5778" w14:textId="77777777" w:rsidTr="00090F72">
        <w:tc>
          <w:tcPr>
            <w:tcW w:w="1500" w:type="dxa"/>
            <w:tcMar>
              <w:top w:w="60" w:type="dxa"/>
              <w:left w:w="90" w:type="dxa"/>
              <w:bottom w:w="60" w:type="dxa"/>
              <w:right w:w="90" w:type="dxa"/>
            </w:tcMar>
          </w:tcPr>
          <w:p w14:paraId="74346FDE" w14:textId="77777777" w:rsidR="00090F72" w:rsidRDefault="00090F72" w:rsidP="00730970">
            <w:r>
              <w:rPr>
                <w:b/>
                <w:bCs/>
                <w:sz w:val="17"/>
                <w:szCs w:val="17"/>
              </w:rPr>
              <w:t>EVT-SES-021</w:t>
            </w:r>
          </w:p>
        </w:tc>
        <w:tc>
          <w:tcPr>
            <w:tcW w:w="2400" w:type="dxa"/>
            <w:tcMar>
              <w:top w:w="60" w:type="dxa"/>
              <w:left w:w="90" w:type="dxa"/>
              <w:bottom w:w="60" w:type="dxa"/>
              <w:right w:w="90" w:type="dxa"/>
            </w:tcMar>
          </w:tcPr>
          <w:p w14:paraId="1AB49E13" w14:textId="77777777" w:rsidR="00090F72" w:rsidRDefault="00090F72" w:rsidP="00730970">
            <w:r>
              <w:rPr>
                <w:sz w:val="17"/>
                <w:szCs w:val="17"/>
              </w:rPr>
              <w:t>Ecritures comptables générées</w:t>
            </w:r>
          </w:p>
        </w:tc>
        <w:tc>
          <w:tcPr>
            <w:tcW w:w="4400" w:type="dxa"/>
            <w:tcMar>
              <w:top w:w="60" w:type="dxa"/>
              <w:left w:w="90" w:type="dxa"/>
              <w:bottom w:w="60" w:type="dxa"/>
              <w:right w:w="90" w:type="dxa"/>
            </w:tcMar>
          </w:tcPr>
          <w:p w14:paraId="1E20ED49" w14:textId="77777777" w:rsidR="00090F72" w:rsidRDefault="00090F72" w:rsidP="00730970">
            <w:r>
              <w:rPr>
                <w:sz w:val="17"/>
                <w:szCs w:val="17"/>
              </w:rPr>
              <w:t>GROUPI génère automatiquement les écritures comptables de la séance selon les règles de facturation.</w:t>
            </w:r>
          </w:p>
        </w:tc>
      </w:tr>
      <w:tr w:rsidR="00090F72" w14:paraId="4D66E6F6" w14:textId="77777777" w:rsidTr="00090F72">
        <w:tc>
          <w:tcPr>
            <w:tcW w:w="1500" w:type="dxa"/>
            <w:shd w:val="clear" w:color="auto" w:fill="F2F2F2"/>
            <w:tcMar>
              <w:top w:w="60" w:type="dxa"/>
              <w:left w:w="90" w:type="dxa"/>
              <w:bottom w:w="60" w:type="dxa"/>
              <w:right w:w="90" w:type="dxa"/>
            </w:tcMar>
          </w:tcPr>
          <w:p w14:paraId="1BDB71C9" w14:textId="77777777" w:rsidR="00090F72" w:rsidRDefault="00090F72" w:rsidP="00730970">
            <w:r>
              <w:rPr>
                <w:b/>
                <w:bCs/>
                <w:sz w:val="17"/>
                <w:szCs w:val="17"/>
              </w:rPr>
              <w:t>EVT-SES-022</w:t>
            </w:r>
          </w:p>
        </w:tc>
        <w:tc>
          <w:tcPr>
            <w:tcW w:w="2400" w:type="dxa"/>
            <w:shd w:val="clear" w:color="auto" w:fill="F2F2F2"/>
            <w:tcMar>
              <w:top w:w="60" w:type="dxa"/>
              <w:left w:w="90" w:type="dxa"/>
              <w:bottom w:w="60" w:type="dxa"/>
              <w:right w:w="90" w:type="dxa"/>
            </w:tcMar>
          </w:tcPr>
          <w:p w14:paraId="4CA8E1AB" w14:textId="77777777" w:rsidR="00090F72" w:rsidRDefault="00090F72" w:rsidP="00730970">
            <w:r>
              <w:rPr>
                <w:sz w:val="17"/>
                <w:szCs w:val="17"/>
              </w:rPr>
              <w:t>Présence supprimée</w:t>
            </w:r>
          </w:p>
        </w:tc>
        <w:tc>
          <w:tcPr>
            <w:tcW w:w="4400" w:type="dxa"/>
            <w:shd w:val="clear" w:color="auto" w:fill="F2F2F2"/>
            <w:tcMar>
              <w:top w:w="60" w:type="dxa"/>
              <w:left w:w="90" w:type="dxa"/>
              <w:bottom w:w="60" w:type="dxa"/>
              <w:right w:w="90" w:type="dxa"/>
            </w:tcMar>
          </w:tcPr>
          <w:p w14:paraId="05E63910" w14:textId="77777777" w:rsidR="00090F72" w:rsidRDefault="00090F72" w:rsidP="00730970">
            <w:r>
              <w:rPr>
                <w:sz w:val="17"/>
                <w:szCs w:val="17"/>
              </w:rPr>
              <w:t>Une correction supprime un statut de présence.</w:t>
            </w:r>
          </w:p>
        </w:tc>
      </w:tr>
      <w:tr w:rsidR="00090F72" w14:paraId="7E205ACC" w14:textId="77777777" w:rsidTr="00090F72">
        <w:tc>
          <w:tcPr>
            <w:tcW w:w="1500" w:type="dxa"/>
            <w:tcMar>
              <w:top w:w="60" w:type="dxa"/>
              <w:left w:w="90" w:type="dxa"/>
              <w:bottom w:w="60" w:type="dxa"/>
              <w:right w:w="90" w:type="dxa"/>
            </w:tcMar>
          </w:tcPr>
          <w:p w14:paraId="7FB74427" w14:textId="77777777" w:rsidR="00090F72" w:rsidRDefault="00090F72" w:rsidP="00730970">
            <w:r>
              <w:rPr>
                <w:b/>
                <w:bCs/>
                <w:sz w:val="17"/>
                <w:szCs w:val="17"/>
              </w:rPr>
              <w:t>EVT-SES-023</w:t>
            </w:r>
          </w:p>
        </w:tc>
        <w:tc>
          <w:tcPr>
            <w:tcW w:w="2400" w:type="dxa"/>
            <w:tcMar>
              <w:top w:w="60" w:type="dxa"/>
              <w:left w:w="90" w:type="dxa"/>
              <w:bottom w:w="60" w:type="dxa"/>
              <w:right w:w="90" w:type="dxa"/>
            </w:tcMar>
          </w:tcPr>
          <w:p w14:paraId="34BE95BD" w14:textId="097D8BFA" w:rsidR="00090F72" w:rsidRDefault="00090F72" w:rsidP="00730970">
            <w:r>
              <w:rPr>
                <w:sz w:val="17"/>
                <w:szCs w:val="17"/>
              </w:rPr>
              <w:t>Mode d</w:t>
            </w:r>
            <w:r w:rsidR="00CD2831">
              <w:rPr>
                <w:sz w:val="17"/>
                <w:szCs w:val="17"/>
              </w:rPr>
              <w:t>’</w:t>
            </w:r>
            <w:r>
              <w:rPr>
                <w:sz w:val="17"/>
                <w:szCs w:val="17"/>
              </w:rPr>
              <w:t>enseignement rétabli</w:t>
            </w:r>
          </w:p>
        </w:tc>
        <w:tc>
          <w:tcPr>
            <w:tcW w:w="4400" w:type="dxa"/>
            <w:tcMar>
              <w:top w:w="60" w:type="dxa"/>
              <w:left w:w="90" w:type="dxa"/>
              <w:bottom w:w="60" w:type="dxa"/>
              <w:right w:w="90" w:type="dxa"/>
            </w:tcMar>
          </w:tcPr>
          <w:p w14:paraId="0E833A05" w14:textId="77777777" w:rsidR="00090F72" w:rsidRDefault="00090F72" w:rsidP="00730970">
            <w:r>
              <w:rPr>
                <w:sz w:val="17"/>
                <w:szCs w:val="17"/>
              </w:rPr>
              <w:t>Une séance revient au mode initial avant son déroulement.</w:t>
            </w:r>
          </w:p>
        </w:tc>
      </w:tr>
      <w:tr w:rsidR="00090F72" w14:paraId="13B47FE8" w14:textId="77777777" w:rsidTr="00090F72">
        <w:tc>
          <w:tcPr>
            <w:tcW w:w="1500" w:type="dxa"/>
            <w:shd w:val="clear" w:color="auto" w:fill="F2F2F2"/>
            <w:tcMar>
              <w:top w:w="60" w:type="dxa"/>
              <w:left w:w="90" w:type="dxa"/>
              <w:bottom w:w="60" w:type="dxa"/>
              <w:right w:w="90" w:type="dxa"/>
            </w:tcMar>
          </w:tcPr>
          <w:p w14:paraId="3A484A62" w14:textId="77777777" w:rsidR="00090F72" w:rsidRDefault="00090F72" w:rsidP="00730970">
            <w:r>
              <w:rPr>
                <w:b/>
                <w:bCs/>
                <w:sz w:val="17"/>
                <w:szCs w:val="17"/>
              </w:rPr>
              <w:t>EVT-SES-024</w:t>
            </w:r>
          </w:p>
        </w:tc>
        <w:tc>
          <w:tcPr>
            <w:tcW w:w="2400" w:type="dxa"/>
            <w:shd w:val="clear" w:color="auto" w:fill="F2F2F2"/>
            <w:tcMar>
              <w:top w:w="60" w:type="dxa"/>
              <w:left w:w="90" w:type="dxa"/>
              <w:bottom w:w="60" w:type="dxa"/>
              <w:right w:w="90" w:type="dxa"/>
            </w:tcMar>
          </w:tcPr>
          <w:p w14:paraId="025A5843" w14:textId="77777777" w:rsidR="00090F72" w:rsidRDefault="00090F72" w:rsidP="00730970">
            <w:r>
              <w:rPr>
                <w:sz w:val="17"/>
                <w:szCs w:val="17"/>
              </w:rPr>
              <w:t>Séance automatiquement non générée</w:t>
            </w:r>
          </w:p>
        </w:tc>
        <w:tc>
          <w:tcPr>
            <w:tcW w:w="4400" w:type="dxa"/>
            <w:shd w:val="clear" w:color="auto" w:fill="F2F2F2"/>
            <w:tcMar>
              <w:top w:w="60" w:type="dxa"/>
              <w:left w:w="90" w:type="dxa"/>
              <w:bottom w:w="60" w:type="dxa"/>
              <w:right w:w="90" w:type="dxa"/>
            </w:tcMar>
          </w:tcPr>
          <w:p w14:paraId="5EF8C0D4" w14:textId="040BA121" w:rsidR="00090F72" w:rsidRDefault="00090F72" w:rsidP="00730970">
            <w:r>
              <w:rPr>
                <w:sz w:val="17"/>
                <w:szCs w:val="17"/>
              </w:rPr>
              <w:t>GROUPI ne génère pas une séance en raison d</w:t>
            </w:r>
            <w:r w:rsidR="00CD2831">
              <w:rPr>
                <w:sz w:val="17"/>
                <w:szCs w:val="17"/>
              </w:rPr>
              <w:t>’</w:t>
            </w:r>
            <w:r>
              <w:rPr>
                <w:sz w:val="17"/>
                <w:szCs w:val="17"/>
              </w:rPr>
              <w:t>une règle métier (abonnement suspendu, groupe sans élève, période d</w:t>
            </w:r>
            <w:r w:rsidR="00CD2831">
              <w:rPr>
                <w:sz w:val="17"/>
                <w:szCs w:val="17"/>
              </w:rPr>
              <w:t>’</w:t>
            </w:r>
            <w:r>
              <w:rPr>
                <w:sz w:val="17"/>
                <w:szCs w:val="17"/>
              </w:rPr>
              <w:t>interruption, etc.).</w:t>
            </w:r>
          </w:p>
        </w:tc>
      </w:tr>
      <w:tr w:rsidR="00090F72" w14:paraId="32953587" w14:textId="77777777" w:rsidTr="00090F72">
        <w:tc>
          <w:tcPr>
            <w:tcW w:w="1500" w:type="dxa"/>
            <w:tcMar>
              <w:top w:w="60" w:type="dxa"/>
              <w:left w:w="90" w:type="dxa"/>
              <w:bottom w:w="60" w:type="dxa"/>
              <w:right w:w="90" w:type="dxa"/>
            </w:tcMar>
          </w:tcPr>
          <w:p w14:paraId="0E9B96CA" w14:textId="77777777" w:rsidR="00090F72" w:rsidRDefault="00090F72" w:rsidP="00730970">
            <w:r>
              <w:rPr>
                <w:b/>
                <w:bCs/>
                <w:sz w:val="17"/>
                <w:szCs w:val="17"/>
              </w:rPr>
              <w:t>EVT-SES-025</w:t>
            </w:r>
          </w:p>
        </w:tc>
        <w:tc>
          <w:tcPr>
            <w:tcW w:w="2400" w:type="dxa"/>
            <w:tcMar>
              <w:top w:w="60" w:type="dxa"/>
              <w:left w:w="90" w:type="dxa"/>
              <w:bottom w:w="60" w:type="dxa"/>
              <w:right w:w="90" w:type="dxa"/>
            </w:tcMar>
          </w:tcPr>
          <w:p w14:paraId="01F47D02" w14:textId="77777777" w:rsidR="00090F72" w:rsidRDefault="00090F72" w:rsidP="00730970">
            <w:r>
              <w:rPr>
                <w:sz w:val="17"/>
                <w:szCs w:val="17"/>
              </w:rPr>
              <w:t>Séance ignorée (doublon)</w:t>
            </w:r>
          </w:p>
        </w:tc>
        <w:tc>
          <w:tcPr>
            <w:tcW w:w="4400" w:type="dxa"/>
            <w:tcMar>
              <w:top w:w="60" w:type="dxa"/>
              <w:left w:w="90" w:type="dxa"/>
              <w:bottom w:w="60" w:type="dxa"/>
              <w:right w:w="90" w:type="dxa"/>
            </w:tcMar>
          </w:tcPr>
          <w:p w14:paraId="1B6C5CFE" w14:textId="77777777" w:rsidR="00090F72" w:rsidRDefault="00090F72" w:rsidP="00730970">
            <w:r>
              <w:rPr>
                <w:sz w:val="17"/>
                <w:szCs w:val="17"/>
              </w:rPr>
              <w:t>Une tentative de génération détecte une séance déjà existante.</w:t>
            </w:r>
          </w:p>
        </w:tc>
      </w:tr>
      <w:tr w:rsidR="00090F72" w14:paraId="03F2FC90" w14:textId="77777777" w:rsidTr="00090F72">
        <w:tc>
          <w:tcPr>
            <w:tcW w:w="1500" w:type="dxa"/>
            <w:shd w:val="clear" w:color="auto" w:fill="F2F2F2"/>
            <w:tcMar>
              <w:top w:w="60" w:type="dxa"/>
              <w:left w:w="90" w:type="dxa"/>
              <w:bottom w:w="60" w:type="dxa"/>
              <w:right w:w="90" w:type="dxa"/>
            </w:tcMar>
          </w:tcPr>
          <w:p w14:paraId="213350DD" w14:textId="77777777" w:rsidR="00090F72" w:rsidRDefault="00090F72" w:rsidP="00730970">
            <w:r>
              <w:rPr>
                <w:b/>
                <w:bCs/>
                <w:sz w:val="17"/>
                <w:szCs w:val="17"/>
              </w:rPr>
              <w:t>EVT-SES-026</w:t>
            </w:r>
          </w:p>
        </w:tc>
        <w:tc>
          <w:tcPr>
            <w:tcW w:w="2400" w:type="dxa"/>
            <w:shd w:val="clear" w:color="auto" w:fill="F2F2F2"/>
            <w:tcMar>
              <w:top w:w="60" w:type="dxa"/>
              <w:left w:w="90" w:type="dxa"/>
              <w:bottom w:w="60" w:type="dxa"/>
              <w:right w:w="90" w:type="dxa"/>
            </w:tcMar>
          </w:tcPr>
          <w:p w14:paraId="48B1F970" w14:textId="77777777" w:rsidR="00090F72" w:rsidRDefault="00090F72" w:rsidP="00730970">
            <w:r>
              <w:rPr>
                <w:sz w:val="17"/>
                <w:szCs w:val="17"/>
              </w:rPr>
              <w:t>Historique de séance consulté</w:t>
            </w:r>
          </w:p>
        </w:tc>
        <w:tc>
          <w:tcPr>
            <w:tcW w:w="4400" w:type="dxa"/>
            <w:shd w:val="clear" w:color="auto" w:fill="F2F2F2"/>
            <w:tcMar>
              <w:top w:w="60" w:type="dxa"/>
              <w:left w:w="90" w:type="dxa"/>
              <w:bottom w:w="60" w:type="dxa"/>
              <w:right w:w="90" w:type="dxa"/>
            </w:tcMar>
          </w:tcPr>
          <w:p w14:paraId="6EBB1EA4" w14:textId="6F4430A4" w:rsidR="00090F72" w:rsidRDefault="00090F72" w:rsidP="00730970">
            <w:r>
              <w:rPr>
                <w:sz w:val="17"/>
                <w:szCs w:val="17"/>
              </w:rPr>
              <w:t>Consultation de l</w:t>
            </w:r>
            <w:r w:rsidR="00CD2831">
              <w:rPr>
                <w:sz w:val="17"/>
                <w:szCs w:val="17"/>
              </w:rPr>
              <w:t>’</w:t>
            </w:r>
            <w:r>
              <w:rPr>
                <w:sz w:val="17"/>
                <w:szCs w:val="17"/>
              </w:rPr>
              <w:t>historique d</w:t>
            </w:r>
            <w:r w:rsidR="00CD2831">
              <w:rPr>
                <w:sz w:val="17"/>
                <w:szCs w:val="17"/>
              </w:rPr>
              <w:t>’</w:t>
            </w:r>
            <w:r>
              <w:rPr>
                <w:sz w:val="17"/>
                <w:szCs w:val="17"/>
              </w:rPr>
              <w:t>audit d</w:t>
            </w:r>
            <w:r w:rsidR="00CD2831">
              <w:rPr>
                <w:sz w:val="17"/>
                <w:szCs w:val="17"/>
              </w:rPr>
              <w:t>’</w:t>
            </w:r>
            <w:r>
              <w:rPr>
                <w:sz w:val="17"/>
                <w:szCs w:val="17"/>
              </w:rPr>
              <w:t>une séance (utile pour les audits).</w:t>
            </w:r>
          </w:p>
        </w:tc>
      </w:tr>
    </w:tbl>
    <w:p w14:paraId="2EF64402" w14:textId="77777777" w:rsidR="00E40A05" w:rsidRDefault="00E40A05" w:rsidP="00730970">
      <w:pPr>
        <w:rPr>
          <w:b/>
          <w:bCs/>
        </w:rPr>
      </w:pPr>
    </w:p>
    <w:p w14:paraId="21941003" w14:textId="77777777" w:rsidR="005E2526" w:rsidRDefault="005E2526" w:rsidP="00730970">
      <w:pPr>
        <w:rPr>
          <w:b/>
          <w:bCs/>
        </w:rPr>
      </w:pPr>
    </w:p>
    <w:p w14:paraId="6B32CD85" w14:textId="13D03DF2" w:rsidR="0001734B" w:rsidRPr="00E40A05" w:rsidRDefault="0001734B" w:rsidP="00730970">
      <w:pPr>
        <w:pStyle w:val="Heading2"/>
        <w:rPr>
          <w:b/>
          <w:bCs/>
          <w:lang w:val="en-US"/>
        </w:rPr>
      </w:pPr>
      <w:bookmarkStart w:id="242" w:name="_Toc235708265"/>
      <w:r w:rsidRPr="00E40A05">
        <w:rPr>
          <w:b/>
          <w:bCs/>
          <w:lang w:val="en-US"/>
        </w:rPr>
        <w:t>13.</w:t>
      </w:r>
      <w:r w:rsidR="00C16CF2">
        <w:rPr>
          <w:b/>
          <w:bCs/>
          <w:lang w:val="en-US"/>
        </w:rPr>
        <w:t>2</w:t>
      </w:r>
      <w:r w:rsidR="00C24ACF">
        <w:rPr>
          <w:b/>
          <w:bCs/>
          <w:lang w:val="en-US"/>
        </w:rPr>
        <w:t>1</w:t>
      </w:r>
      <w:r w:rsidRPr="00E40A05">
        <w:rPr>
          <w:b/>
          <w:bCs/>
          <w:lang w:val="en-US"/>
        </w:rPr>
        <w:t xml:space="preserve"> </w:t>
      </w:r>
      <w:r>
        <w:rPr>
          <w:b/>
          <w:bCs/>
          <w:lang w:val="en-US"/>
        </w:rPr>
        <w:t>Règles</w:t>
      </w:r>
      <w:r w:rsidRPr="00E40A05">
        <w:rPr>
          <w:b/>
          <w:bCs/>
          <w:lang w:val="en-US"/>
        </w:rPr>
        <w:t xml:space="preserve"> métier</w:t>
      </w:r>
      <w:bookmarkEnd w:id="242"/>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AC39CA" w14:paraId="584F4FA9" w14:textId="77777777" w:rsidTr="00AC39CA">
        <w:trPr>
          <w:tblHeader/>
        </w:trPr>
        <w:tc>
          <w:tcPr>
            <w:tcW w:w="1600" w:type="dxa"/>
            <w:shd w:val="clear" w:color="auto" w:fill="2F5496"/>
            <w:tcMar>
              <w:top w:w="80" w:type="dxa"/>
              <w:left w:w="100" w:type="dxa"/>
              <w:bottom w:w="80" w:type="dxa"/>
              <w:right w:w="100" w:type="dxa"/>
            </w:tcMar>
          </w:tcPr>
          <w:p w14:paraId="6922F262" w14:textId="77777777" w:rsidR="00AC39CA" w:rsidRDefault="00AC39CA"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7CB98126" w14:textId="77777777" w:rsidR="00AC39CA" w:rsidRDefault="00AC39CA" w:rsidP="00730970">
            <w:r>
              <w:rPr>
                <w:b/>
                <w:bCs/>
                <w:color w:val="FFFFFF"/>
                <w:sz w:val="18"/>
                <w:szCs w:val="18"/>
              </w:rPr>
              <w:t>Règle</w:t>
            </w:r>
          </w:p>
        </w:tc>
      </w:tr>
      <w:tr w:rsidR="00AC39CA" w14:paraId="1332A232" w14:textId="77777777" w:rsidTr="00AC39CA">
        <w:tc>
          <w:tcPr>
            <w:tcW w:w="1600" w:type="dxa"/>
            <w:tcMar>
              <w:top w:w="60" w:type="dxa"/>
              <w:left w:w="100" w:type="dxa"/>
              <w:bottom w:w="60" w:type="dxa"/>
              <w:right w:w="100" w:type="dxa"/>
            </w:tcMar>
          </w:tcPr>
          <w:p w14:paraId="75AFF9DB" w14:textId="77777777" w:rsidR="00AC39CA" w:rsidRDefault="00AC39CA" w:rsidP="00730970">
            <w:r>
              <w:rPr>
                <w:b/>
                <w:bCs/>
                <w:sz w:val="18"/>
                <w:szCs w:val="18"/>
              </w:rPr>
              <w:t>RM-SES-001</w:t>
            </w:r>
          </w:p>
        </w:tc>
        <w:tc>
          <w:tcPr>
            <w:tcW w:w="6300" w:type="dxa"/>
            <w:tcMar>
              <w:top w:w="60" w:type="dxa"/>
              <w:left w:w="100" w:type="dxa"/>
              <w:bottom w:w="60" w:type="dxa"/>
              <w:right w:w="100" w:type="dxa"/>
            </w:tcMar>
          </w:tcPr>
          <w:p w14:paraId="7B11433C" w14:textId="77777777" w:rsidR="00AC39CA" w:rsidRDefault="00AC39CA" w:rsidP="00730970">
            <w:r>
              <w:rPr>
                <w:sz w:val="18"/>
                <w:szCs w:val="18"/>
              </w:rPr>
              <w:t>Une séance est toujours rattachée à un seul groupe.</w:t>
            </w:r>
          </w:p>
        </w:tc>
      </w:tr>
      <w:tr w:rsidR="00AC39CA" w14:paraId="4F21F166" w14:textId="77777777" w:rsidTr="00AC39CA">
        <w:tc>
          <w:tcPr>
            <w:tcW w:w="1600" w:type="dxa"/>
            <w:shd w:val="clear" w:color="auto" w:fill="F2F2F2"/>
            <w:tcMar>
              <w:top w:w="60" w:type="dxa"/>
              <w:left w:w="100" w:type="dxa"/>
              <w:bottom w:w="60" w:type="dxa"/>
              <w:right w:w="100" w:type="dxa"/>
            </w:tcMar>
          </w:tcPr>
          <w:p w14:paraId="18851BC1" w14:textId="77777777" w:rsidR="00AC39CA" w:rsidRDefault="00AC39CA" w:rsidP="00730970">
            <w:r>
              <w:rPr>
                <w:b/>
                <w:bCs/>
                <w:sz w:val="18"/>
                <w:szCs w:val="18"/>
              </w:rPr>
              <w:t>RM-SES-002</w:t>
            </w:r>
          </w:p>
        </w:tc>
        <w:tc>
          <w:tcPr>
            <w:tcW w:w="6300" w:type="dxa"/>
            <w:shd w:val="clear" w:color="auto" w:fill="F2F2F2"/>
            <w:tcMar>
              <w:top w:w="60" w:type="dxa"/>
              <w:left w:w="100" w:type="dxa"/>
              <w:bottom w:w="60" w:type="dxa"/>
              <w:right w:w="100" w:type="dxa"/>
            </w:tcMar>
          </w:tcPr>
          <w:p w14:paraId="45866872" w14:textId="77777777" w:rsidR="00AC39CA" w:rsidRDefault="00AC39CA" w:rsidP="00730970">
            <w:r>
              <w:rPr>
                <w:sz w:val="18"/>
                <w:szCs w:val="18"/>
              </w:rPr>
              <w:t>Une séance est en présentiel ou en ligne.</w:t>
            </w:r>
          </w:p>
        </w:tc>
      </w:tr>
      <w:tr w:rsidR="00AC39CA" w14:paraId="0B9BF854" w14:textId="77777777" w:rsidTr="00AC39CA">
        <w:tc>
          <w:tcPr>
            <w:tcW w:w="1600" w:type="dxa"/>
            <w:tcMar>
              <w:top w:w="60" w:type="dxa"/>
              <w:left w:w="100" w:type="dxa"/>
              <w:bottom w:w="60" w:type="dxa"/>
              <w:right w:w="100" w:type="dxa"/>
            </w:tcMar>
          </w:tcPr>
          <w:p w14:paraId="6436ABEC" w14:textId="77777777" w:rsidR="00AC39CA" w:rsidRDefault="00AC39CA" w:rsidP="00730970">
            <w:r>
              <w:rPr>
                <w:b/>
                <w:bCs/>
                <w:sz w:val="18"/>
                <w:szCs w:val="18"/>
              </w:rPr>
              <w:t>RM-SES-003</w:t>
            </w:r>
          </w:p>
        </w:tc>
        <w:tc>
          <w:tcPr>
            <w:tcW w:w="6300" w:type="dxa"/>
            <w:tcMar>
              <w:top w:w="60" w:type="dxa"/>
              <w:left w:w="100" w:type="dxa"/>
              <w:bottom w:w="60" w:type="dxa"/>
              <w:right w:w="100" w:type="dxa"/>
            </w:tcMar>
          </w:tcPr>
          <w:p w14:paraId="206E5CB8" w14:textId="77777777" w:rsidR="00AC39CA" w:rsidRDefault="00AC39CA" w:rsidP="00730970">
            <w:r>
              <w:rPr>
                <w:sz w:val="18"/>
                <w:szCs w:val="18"/>
              </w:rPr>
              <w:t>Les séances sont générées automatiquement à partir du planning hebdomadaire du groupe.</w:t>
            </w:r>
          </w:p>
        </w:tc>
      </w:tr>
      <w:tr w:rsidR="00AC39CA" w14:paraId="07F85925" w14:textId="77777777" w:rsidTr="00AC39CA">
        <w:tc>
          <w:tcPr>
            <w:tcW w:w="1600" w:type="dxa"/>
            <w:shd w:val="clear" w:color="auto" w:fill="F2F2F2"/>
            <w:tcMar>
              <w:top w:w="60" w:type="dxa"/>
              <w:left w:w="100" w:type="dxa"/>
              <w:bottom w:w="60" w:type="dxa"/>
              <w:right w:w="100" w:type="dxa"/>
            </w:tcMar>
          </w:tcPr>
          <w:p w14:paraId="79927518" w14:textId="77777777" w:rsidR="00AC39CA" w:rsidRDefault="00AC39CA" w:rsidP="00730970">
            <w:r>
              <w:rPr>
                <w:b/>
                <w:bCs/>
                <w:sz w:val="18"/>
                <w:szCs w:val="18"/>
              </w:rPr>
              <w:t>RM-SES-004</w:t>
            </w:r>
          </w:p>
        </w:tc>
        <w:tc>
          <w:tcPr>
            <w:tcW w:w="6300" w:type="dxa"/>
            <w:shd w:val="clear" w:color="auto" w:fill="F2F2F2"/>
            <w:tcMar>
              <w:top w:w="60" w:type="dxa"/>
              <w:left w:w="100" w:type="dxa"/>
              <w:bottom w:w="60" w:type="dxa"/>
              <w:right w:w="100" w:type="dxa"/>
            </w:tcMar>
          </w:tcPr>
          <w:p w14:paraId="02A31DF9" w14:textId="66DD2DD0" w:rsidR="00AC39CA" w:rsidRDefault="00AC39CA" w:rsidP="00730970">
            <w:r>
              <w:rPr>
                <w:sz w:val="18"/>
                <w:szCs w:val="18"/>
              </w:rPr>
              <w:t>GROUPI garantit qu</w:t>
            </w:r>
            <w:r w:rsidR="00CD2831">
              <w:rPr>
                <w:sz w:val="18"/>
                <w:szCs w:val="18"/>
              </w:rPr>
              <w:t>’</w:t>
            </w:r>
            <w:r>
              <w:rPr>
                <w:sz w:val="18"/>
                <w:szCs w:val="18"/>
              </w:rPr>
              <w:t>une même séance n</w:t>
            </w:r>
            <w:r w:rsidR="00CD2831">
              <w:rPr>
                <w:sz w:val="18"/>
                <w:szCs w:val="18"/>
              </w:rPr>
              <w:t>’</w:t>
            </w:r>
            <w:r>
              <w:rPr>
                <w:sz w:val="18"/>
                <w:szCs w:val="18"/>
              </w:rPr>
              <w:t>est jamais générée deux fois pour un même groupe, une même date et un même créneau horaire.</w:t>
            </w:r>
          </w:p>
        </w:tc>
      </w:tr>
      <w:tr w:rsidR="00AC39CA" w14:paraId="2DB749CA" w14:textId="77777777" w:rsidTr="00AC39CA">
        <w:tc>
          <w:tcPr>
            <w:tcW w:w="1600" w:type="dxa"/>
            <w:tcMar>
              <w:top w:w="60" w:type="dxa"/>
              <w:left w:w="100" w:type="dxa"/>
              <w:bottom w:w="60" w:type="dxa"/>
              <w:right w:w="100" w:type="dxa"/>
            </w:tcMar>
          </w:tcPr>
          <w:p w14:paraId="5D80890D" w14:textId="77777777" w:rsidR="00AC39CA" w:rsidRDefault="00AC39CA" w:rsidP="00730970">
            <w:r>
              <w:rPr>
                <w:b/>
                <w:bCs/>
                <w:sz w:val="18"/>
                <w:szCs w:val="18"/>
              </w:rPr>
              <w:t>RM-SES-005</w:t>
            </w:r>
          </w:p>
        </w:tc>
        <w:tc>
          <w:tcPr>
            <w:tcW w:w="6300" w:type="dxa"/>
            <w:tcMar>
              <w:top w:w="60" w:type="dxa"/>
              <w:left w:w="100" w:type="dxa"/>
              <w:bottom w:w="60" w:type="dxa"/>
              <w:right w:w="100" w:type="dxa"/>
            </w:tcMar>
          </w:tcPr>
          <w:p w14:paraId="2716A2CC" w14:textId="77777777" w:rsidR="00AC39CA" w:rsidRDefault="00AC39CA" w:rsidP="00730970">
            <w:r>
              <w:rPr>
                <w:sz w:val="18"/>
                <w:szCs w:val="18"/>
              </w:rPr>
              <w:t>Le Professeur peut créer une séance exceptionnelle, déplacer une séance future ou supprimer une séance future.</w:t>
            </w:r>
          </w:p>
        </w:tc>
      </w:tr>
      <w:tr w:rsidR="00AC39CA" w14:paraId="47C3C2B4" w14:textId="77777777" w:rsidTr="00AC39CA">
        <w:tc>
          <w:tcPr>
            <w:tcW w:w="1600" w:type="dxa"/>
            <w:shd w:val="clear" w:color="auto" w:fill="F2F2F2"/>
            <w:tcMar>
              <w:top w:w="60" w:type="dxa"/>
              <w:left w:w="100" w:type="dxa"/>
              <w:bottom w:w="60" w:type="dxa"/>
              <w:right w:w="100" w:type="dxa"/>
            </w:tcMar>
          </w:tcPr>
          <w:p w14:paraId="6B96A20C" w14:textId="77777777" w:rsidR="00AC39CA" w:rsidRDefault="00AC39CA" w:rsidP="00730970">
            <w:r>
              <w:rPr>
                <w:b/>
                <w:bCs/>
                <w:sz w:val="18"/>
                <w:szCs w:val="18"/>
              </w:rPr>
              <w:lastRenderedPageBreak/>
              <w:t>RM-SES-006</w:t>
            </w:r>
          </w:p>
        </w:tc>
        <w:tc>
          <w:tcPr>
            <w:tcW w:w="6300" w:type="dxa"/>
            <w:shd w:val="clear" w:color="auto" w:fill="F2F2F2"/>
            <w:tcMar>
              <w:top w:w="60" w:type="dxa"/>
              <w:left w:w="100" w:type="dxa"/>
              <w:bottom w:w="60" w:type="dxa"/>
              <w:right w:w="100" w:type="dxa"/>
            </w:tcMar>
          </w:tcPr>
          <w:p w14:paraId="0CD39422" w14:textId="29034A2E" w:rsidR="00AC39CA" w:rsidRDefault="00AC39CA" w:rsidP="00730970">
            <w:r>
              <w:rPr>
                <w:sz w:val="18"/>
                <w:szCs w:val="18"/>
              </w:rPr>
              <w:t>Les modifications du Professeur n</w:t>
            </w:r>
            <w:r w:rsidR="00CD2831">
              <w:rPr>
                <w:sz w:val="18"/>
                <w:szCs w:val="18"/>
              </w:rPr>
              <w:t>’</w:t>
            </w:r>
            <w:r>
              <w:rPr>
                <w:sz w:val="18"/>
                <w:szCs w:val="18"/>
              </w:rPr>
              <w:t>ont aucune incidence sur le planning hebdomadaire du groupe.</w:t>
            </w:r>
          </w:p>
        </w:tc>
      </w:tr>
      <w:tr w:rsidR="00AC39CA" w14:paraId="2F18E94B" w14:textId="77777777" w:rsidTr="00AC39CA">
        <w:tc>
          <w:tcPr>
            <w:tcW w:w="1600" w:type="dxa"/>
            <w:tcMar>
              <w:top w:w="60" w:type="dxa"/>
              <w:left w:w="100" w:type="dxa"/>
              <w:bottom w:w="60" w:type="dxa"/>
              <w:right w:w="100" w:type="dxa"/>
            </w:tcMar>
          </w:tcPr>
          <w:p w14:paraId="3C11546C" w14:textId="77777777" w:rsidR="00AC39CA" w:rsidRDefault="00AC39CA" w:rsidP="00730970">
            <w:r>
              <w:rPr>
                <w:b/>
                <w:bCs/>
                <w:sz w:val="18"/>
                <w:szCs w:val="18"/>
              </w:rPr>
              <w:t>RM-SES-007</w:t>
            </w:r>
          </w:p>
        </w:tc>
        <w:tc>
          <w:tcPr>
            <w:tcW w:w="6300" w:type="dxa"/>
            <w:tcMar>
              <w:top w:w="60" w:type="dxa"/>
              <w:left w:w="100" w:type="dxa"/>
              <w:bottom w:w="60" w:type="dxa"/>
              <w:right w:w="100" w:type="dxa"/>
            </w:tcMar>
          </w:tcPr>
          <w:p w14:paraId="7FE095B0" w14:textId="0167F72B" w:rsidR="00AC39CA" w:rsidRDefault="00AC39CA" w:rsidP="00730970">
            <w:r>
              <w:rPr>
                <w:sz w:val="18"/>
                <w:szCs w:val="18"/>
              </w:rPr>
              <w:t>Pendant une période d</w:t>
            </w:r>
            <w:r w:rsidR="00CD2831">
              <w:rPr>
                <w:sz w:val="18"/>
                <w:szCs w:val="18"/>
              </w:rPr>
              <w:t>’</w:t>
            </w:r>
            <w:r>
              <w:rPr>
                <w:sz w:val="18"/>
                <w:szCs w:val="18"/>
              </w:rPr>
              <w:t>interruption, aucune nouvelle séance n</w:t>
            </w:r>
            <w:r w:rsidR="00CD2831">
              <w:rPr>
                <w:sz w:val="18"/>
                <w:szCs w:val="18"/>
              </w:rPr>
              <w:t>’</w:t>
            </w:r>
            <w:r>
              <w:rPr>
                <w:sz w:val="18"/>
                <w:szCs w:val="18"/>
              </w:rPr>
              <w:t>est générée, les inscriptions restent actives et les historiques restent inchangés.</w:t>
            </w:r>
          </w:p>
        </w:tc>
      </w:tr>
      <w:tr w:rsidR="00AC39CA" w14:paraId="5B32683B" w14:textId="77777777" w:rsidTr="00AC39CA">
        <w:tc>
          <w:tcPr>
            <w:tcW w:w="1600" w:type="dxa"/>
            <w:shd w:val="clear" w:color="auto" w:fill="F2F2F2"/>
            <w:tcMar>
              <w:top w:w="60" w:type="dxa"/>
              <w:left w:w="100" w:type="dxa"/>
              <w:bottom w:w="60" w:type="dxa"/>
              <w:right w:w="100" w:type="dxa"/>
            </w:tcMar>
          </w:tcPr>
          <w:p w14:paraId="69BABC28" w14:textId="77777777" w:rsidR="00AC39CA" w:rsidRDefault="00AC39CA" w:rsidP="00730970">
            <w:r>
              <w:rPr>
                <w:b/>
                <w:bCs/>
                <w:sz w:val="18"/>
                <w:szCs w:val="18"/>
              </w:rPr>
              <w:t>RM-SES-008</w:t>
            </w:r>
          </w:p>
        </w:tc>
        <w:tc>
          <w:tcPr>
            <w:tcW w:w="6300" w:type="dxa"/>
            <w:shd w:val="clear" w:color="auto" w:fill="F2F2F2"/>
            <w:tcMar>
              <w:top w:w="60" w:type="dxa"/>
              <w:left w:w="100" w:type="dxa"/>
              <w:bottom w:w="60" w:type="dxa"/>
              <w:right w:w="100" w:type="dxa"/>
            </w:tcMar>
          </w:tcPr>
          <w:p w14:paraId="3BD14989" w14:textId="720AE875" w:rsidR="00AC39CA" w:rsidRDefault="00AC39CA" w:rsidP="00730970">
            <w:r>
              <w:rPr>
                <w:sz w:val="18"/>
                <w:szCs w:val="18"/>
              </w:rPr>
              <w:t>Les périodes d</w:t>
            </w:r>
            <w:r w:rsidR="00CD2831">
              <w:rPr>
                <w:sz w:val="18"/>
                <w:szCs w:val="18"/>
              </w:rPr>
              <w:t>’</w:t>
            </w:r>
            <w:r>
              <w:rPr>
                <w:sz w:val="18"/>
                <w:szCs w:val="18"/>
              </w:rPr>
              <w:t>interruption n</w:t>
            </w:r>
            <w:r w:rsidR="00CD2831">
              <w:rPr>
                <w:sz w:val="18"/>
                <w:szCs w:val="18"/>
              </w:rPr>
              <w:t>’</w:t>
            </w:r>
            <w:r>
              <w:rPr>
                <w:sz w:val="18"/>
                <w:szCs w:val="18"/>
              </w:rPr>
              <w:t>affectent jamais le planning hebdomadaire du groupe. Elles suspendent uniquement la génération.</w:t>
            </w:r>
          </w:p>
        </w:tc>
      </w:tr>
      <w:tr w:rsidR="00AC39CA" w14:paraId="025C1223" w14:textId="77777777" w:rsidTr="00AC39CA">
        <w:tc>
          <w:tcPr>
            <w:tcW w:w="1600" w:type="dxa"/>
            <w:tcMar>
              <w:top w:w="60" w:type="dxa"/>
              <w:left w:w="100" w:type="dxa"/>
              <w:bottom w:w="60" w:type="dxa"/>
              <w:right w:w="100" w:type="dxa"/>
            </w:tcMar>
          </w:tcPr>
          <w:p w14:paraId="37D58E07" w14:textId="77777777" w:rsidR="00AC39CA" w:rsidRDefault="00AC39CA" w:rsidP="00730970">
            <w:r>
              <w:rPr>
                <w:b/>
                <w:bCs/>
                <w:sz w:val="18"/>
                <w:szCs w:val="18"/>
              </w:rPr>
              <w:t>RM-SES-009</w:t>
            </w:r>
          </w:p>
        </w:tc>
        <w:tc>
          <w:tcPr>
            <w:tcW w:w="6300" w:type="dxa"/>
            <w:tcMar>
              <w:top w:w="60" w:type="dxa"/>
              <w:left w:w="100" w:type="dxa"/>
              <w:bottom w:w="60" w:type="dxa"/>
              <w:right w:w="100" w:type="dxa"/>
            </w:tcMar>
          </w:tcPr>
          <w:p w14:paraId="16B68048" w14:textId="77777777" w:rsidR="00AC39CA" w:rsidRDefault="00AC39CA" w:rsidP="00730970">
            <w:r>
              <w:rPr>
                <w:sz w:val="18"/>
                <w:szCs w:val="18"/>
              </w:rPr>
              <w:t>Une séance initialement prévue en présentiel peut exceptionnellement être transformée en séance en ligne.</w:t>
            </w:r>
          </w:p>
        </w:tc>
      </w:tr>
      <w:tr w:rsidR="00AC39CA" w14:paraId="66949E58" w14:textId="77777777" w:rsidTr="00AC39CA">
        <w:tc>
          <w:tcPr>
            <w:tcW w:w="1600" w:type="dxa"/>
            <w:shd w:val="clear" w:color="auto" w:fill="F2F2F2"/>
            <w:tcMar>
              <w:top w:w="60" w:type="dxa"/>
              <w:left w:w="100" w:type="dxa"/>
              <w:bottom w:w="60" w:type="dxa"/>
              <w:right w:w="100" w:type="dxa"/>
            </w:tcMar>
          </w:tcPr>
          <w:p w14:paraId="21308423" w14:textId="77777777" w:rsidR="00AC39CA" w:rsidRDefault="00AC39CA" w:rsidP="00730970">
            <w:r>
              <w:rPr>
                <w:b/>
                <w:bCs/>
                <w:sz w:val="18"/>
                <w:szCs w:val="18"/>
              </w:rPr>
              <w:t>RM-SES-010</w:t>
            </w:r>
          </w:p>
        </w:tc>
        <w:tc>
          <w:tcPr>
            <w:tcW w:w="6300" w:type="dxa"/>
            <w:shd w:val="clear" w:color="auto" w:fill="F2F2F2"/>
            <w:tcMar>
              <w:top w:w="60" w:type="dxa"/>
              <w:left w:w="100" w:type="dxa"/>
              <w:bottom w:w="60" w:type="dxa"/>
              <w:right w:w="100" w:type="dxa"/>
            </w:tcMar>
          </w:tcPr>
          <w:p w14:paraId="5D49E7C4" w14:textId="218766AB" w:rsidR="00AC39CA" w:rsidRDefault="00AC39CA" w:rsidP="00730970">
            <w:r>
              <w:rPr>
                <w:sz w:val="18"/>
                <w:szCs w:val="18"/>
              </w:rPr>
              <w:t>Le changement de mode d</w:t>
            </w:r>
            <w:r w:rsidR="00CD2831">
              <w:rPr>
                <w:sz w:val="18"/>
                <w:szCs w:val="18"/>
              </w:rPr>
              <w:t>’</w:t>
            </w:r>
            <w:r>
              <w:rPr>
                <w:sz w:val="18"/>
                <w:szCs w:val="18"/>
              </w:rPr>
              <w:t>enseignement ne modifie jamais le mode d</w:t>
            </w:r>
            <w:r w:rsidR="00CD2831">
              <w:rPr>
                <w:sz w:val="18"/>
                <w:szCs w:val="18"/>
              </w:rPr>
              <w:t>’</w:t>
            </w:r>
            <w:r>
              <w:rPr>
                <w:sz w:val="18"/>
                <w:szCs w:val="18"/>
              </w:rPr>
              <w:t>enseignement habituel du groupe.</w:t>
            </w:r>
          </w:p>
        </w:tc>
      </w:tr>
      <w:tr w:rsidR="00AC39CA" w14:paraId="6529A2D4" w14:textId="77777777" w:rsidTr="00AC39CA">
        <w:tc>
          <w:tcPr>
            <w:tcW w:w="1600" w:type="dxa"/>
            <w:tcMar>
              <w:top w:w="60" w:type="dxa"/>
              <w:left w:w="100" w:type="dxa"/>
              <w:bottom w:w="60" w:type="dxa"/>
              <w:right w:w="100" w:type="dxa"/>
            </w:tcMar>
          </w:tcPr>
          <w:p w14:paraId="6E8B9352" w14:textId="77777777" w:rsidR="00AC39CA" w:rsidRDefault="00AC39CA" w:rsidP="00730970">
            <w:r>
              <w:rPr>
                <w:b/>
                <w:bCs/>
                <w:sz w:val="18"/>
                <w:szCs w:val="18"/>
              </w:rPr>
              <w:t>RM-SES-011</w:t>
            </w:r>
          </w:p>
        </w:tc>
        <w:tc>
          <w:tcPr>
            <w:tcW w:w="6300" w:type="dxa"/>
            <w:tcMar>
              <w:top w:w="60" w:type="dxa"/>
              <w:left w:w="100" w:type="dxa"/>
              <w:bottom w:w="60" w:type="dxa"/>
              <w:right w:w="100" w:type="dxa"/>
            </w:tcMar>
          </w:tcPr>
          <w:p w14:paraId="7B9FAC91" w14:textId="0F4EF61B" w:rsidR="00AC39CA" w:rsidRDefault="00AC39CA" w:rsidP="00730970">
            <w:r>
              <w:rPr>
                <w:sz w:val="18"/>
                <w:szCs w:val="18"/>
              </w:rPr>
              <w:t>Les Parents sont immédiatement informés d</w:t>
            </w:r>
            <w:r w:rsidR="00CD2831">
              <w:rPr>
                <w:sz w:val="18"/>
                <w:szCs w:val="18"/>
              </w:rPr>
              <w:t>’</w:t>
            </w:r>
            <w:r>
              <w:rPr>
                <w:sz w:val="18"/>
                <w:szCs w:val="18"/>
              </w:rPr>
              <w:t>un changement de mode. Chaque Parent peut accepter ou refuser la participation de son enfant.</w:t>
            </w:r>
          </w:p>
        </w:tc>
      </w:tr>
      <w:tr w:rsidR="00AC39CA" w14:paraId="03083F4F" w14:textId="77777777" w:rsidTr="00AC39CA">
        <w:tc>
          <w:tcPr>
            <w:tcW w:w="1600" w:type="dxa"/>
            <w:shd w:val="clear" w:color="auto" w:fill="F2F2F2"/>
            <w:tcMar>
              <w:top w:w="60" w:type="dxa"/>
              <w:left w:w="100" w:type="dxa"/>
              <w:bottom w:w="60" w:type="dxa"/>
              <w:right w:w="100" w:type="dxa"/>
            </w:tcMar>
          </w:tcPr>
          <w:p w14:paraId="09588479" w14:textId="77777777" w:rsidR="00AC39CA" w:rsidRDefault="00AC39CA" w:rsidP="00730970">
            <w:r>
              <w:rPr>
                <w:b/>
                <w:bCs/>
                <w:sz w:val="18"/>
                <w:szCs w:val="18"/>
              </w:rPr>
              <w:t>RM-SES-012</w:t>
            </w:r>
          </w:p>
        </w:tc>
        <w:tc>
          <w:tcPr>
            <w:tcW w:w="6300" w:type="dxa"/>
            <w:shd w:val="clear" w:color="auto" w:fill="F2F2F2"/>
            <w:tcMar>
              <w:top w:w="60" w:type="dxa"/>
              <w:left w:w="100" w:type="dxa"/>
              <w:bottom w:w="60" w:type="dxa"/>
              <w:right w:w="100" w:type="dxa"/>
            </w:tcMar>
          </w:tcPr>
          <w:p w14:paraId="23DEC730" w14:textId="0529C50E" w:rsidR="00AC39CA" w:rsidRDefault="00AC39CA" w:rsidP="00730970">
            <w:r>
              <w:rPr>
                <w:sz w:val="18"/>
                <w:szCs w:val="18"/>
              </w:rPr>
              <w:t>En cas de refus, l</w:t>
            </w:r>
            <w:r w:rsidR="00CD2831">
              <w:rPr>
                <w:sz w:val="18"/>
                <w:szCs w:val="18"/>
              </w:rPr>
              <w:t>’</w:t>
            </w:r>
            <w:r>
              <w:rPr>
                <w:sz w:val="18"/>
                <w:szCs w:val="18"/>
              </w:rPr>
              <w:t>élève est considéré comme Absent excusé. Cette absence n</w:t>
            </w:r>
            <w:r w:rsidR="00CD2831">
              <w:rPr>
                <w:sz w:val="18"/>
                <w:szCs w:val="18"/>
              </w:rPr>
              <w:t>’</w:t>
            </w:r>
            <w:r>
              <w:rPr>
                <w:sz w:val="18"/>
                <w:szCs w:val="18"/>
              </w:rPr>
              <w:t>est pas prise en compte dans le calcul des absences consécutives.</w:t>
            </w:r>
          </w:p>
        </w:tc>
      </w:tr>
      <w:tr w:rsidR="00AC39CA" w14:paraId="61EDD7BF" w14:textId="77777777" w:rsidTr="00AC39CA">
        <w:tc>
          <w:tcPr>
            <w:tcW w:w="1600" w:type="dxa"/>
            <w:tcMar>
              <w:top w:w="60" w:type="dxa"/>
              <w:left w:w="100" w:type="dxa"/>
              <w:bottom w:w="60" w:type="dxa"/>
              <w:right w:w="100" w:type="dxa"/>
            </w:tcMar>
          </w:tcPr>
          <w:p w14:paraId="6E717CAF" w14:textId="77777777" w:rsidR="00AC39CA" w:rsidRDefault="00AC39CA" w:rsidP="00730970">
            <w:r>
              <w:rPr>
                <w:b/>
                <w:bCs/>
                <w:sz w:val="18"/>
                <w:szCs w:val="18"/>
              </w:rPr>
              <w:t>RM-SES-013</w:t>
            </w:r>
          </w:p>
        </w:tc>
        <w:tc>
          <w:tcPr>
            <w:tcW w:w="6300" w:type="dxa"/>
            <w:tcMar>
              <w:top w:w="60" w:type="dxa"/>
              <w:left w:w="100" w:type="dxa"/>
              <w:bottom w:w="60" w:type="dxa"/>
              <w:right w:w="100" w:type="dxa"/>
            </w:tcMar>
          </w:tcPr>
          <w:p w14:paraId="12C92E41" w14:textId="356E74C8" w:rsidR="00AC39CA" w:rsidRDefault="00AC39CA" w:rsidP="00730970">
            <w:r>
              <w:rPr>
                <w:sz w:val="18"/>
                <w:szCs w:val="18"/>
              </w:rPr>
              <w:t>Pendant les 48 heures suivant la fin d</w:t>
            </w:r>
            <w:r w:rsidR="00CD2831">
              <w:rPr>
                <w:sz w:val="18"/>
                <w:szCs w:val="18"/>
              </w:rPr>
              <w:t>’</w:t>
            </w:r>
            <w:r>
              <w:rPr>
                <w:sz w:val="18"/>
                <w:szCs w:val="18"/>
              </w:rPr>
              <w:t>une séance, le Professeur peut corriger la présence d</w:t>
            </w:r>
            <w:r w:rsidR="00CD2831">
              <w:rPr>
                <w:sz w:val="18"/>
                <w:szCs w:val="18"/>
              </w:rPr>
              <w:t>’</w:t>
            </w:r>
            <w:r>
              <w:rPr>
                <w:sz w:val="18"/>
                <w:szCs w:val="18"/>
              </w:rPr>
              <w:t>un élève ou la facturation.</w:t>
            </w:r>
          </w:p>
        </w:tc>
      </w:tr>
      <w:tr w:rsidR="00AC39CA" w14:paraId="39BE1475" w14:textId="77777777" w:rsidTr="00AC39CA">
        <w:tc>
          <w:tcPr>
            <w:tcW w:w="1600" w:type="dxa"/>
            <w:shd w:val="clear" w:color="auto" w:fill="F2F2F2"/>
            <w:tcMar>
              <w:top w:w="60" w:type="dxa"/>
              <w:left w:w="100" w:type="dxa"/>
              <w:bottom w:w="60" w:type="dxa"/>
              <w:right w:w="100" w:type="dxa"/>
            </w:tcMar>
          </w:tcPr>
          <w:p w14:paraId="7C7AAD40" w14:textId="77777777" w:rsidR="00AC39CA" w:rsidRDefault="00AC39CA" w:rsidP="00730970">
            <w:r>
              <w:rPr>
                <w:b/>
                <w:bCs/>
                <w:sz w:val="18"/>
                <w:szCs w:val="18"/>
              </w:rPr>
              <w:t>RM-SES-014</w:t>
            </w:r>
          </w:p>
        </w:tc>
        <w:tc>
          <w:tcPr>
            <w:tcW w:w="6300" w:type="dxa"/>
            <w:shd w:val="clear" w:color="auto" w:fill="F2F2F2"/>
            <w:tcMar>
              <w:top w:w="60" w:type="dxa"/>
              <w:left w:w="100" w:type="dxa"/>
              <w:bottom w:w="60" w:type="dxa"/>
              <w:right w:w="100" w:type="dxa"/>
            </w:tcMar>
          </w:tcPr>
          <w:p w14:paraId="09555B8D" w14:textId="251A722F" w:rsidR="00AC39CA" w:rsidRDefault="00AC39CA" w:rsidP="00730970">
            <w:r>
              <w:rPr>
                <w:sz w:val="18"/>
                <w:szCs w:val="18"/>
              </w:rPr>
              <w:t>Toute modification entraîne une notification immédiate au Parent, une mise à jour du compte de suivi comptable et l</w:t>
            </w:r>
            <w:r w:rsidR="00CD2831">
              <w:rPr>
                <w:sz w:val="18"/>
                <w:szCs w:val="18"/>
              </w:rPr>
              <w:t>’</w:t>
            </w:r>
            <w:r>
              <w:rPr>
                <w:sz w:val="18"/>
                <w:szCs w:val="18"/>
              </w:rPr>
              <w:t>enregistrement dans l</w:t>
            </w:r>
            <w:r w:rsidR="00CD2831">
              <w:rPr>
                <w:sz w:val="18"/>
                <w:szCs w:val="18"/>
              </w:rPr>
              <w:t>’</w:t>
            </w:r>
            <w:r>
              <w:rPr>
                <w:sz w:val="18"/>
                <w:szCs w:val="18"/>
              </w:rPr>
              <w:t>historique.</w:t>
            </w:r>
          </w:p>
        </w:tc>
      </w:tr>
      <w:tr w:rsidR="00AC39CA" w14:paraId="392FD87B" w14:textId="77777777" w:rsidTr="00AC39CA">
        <w:tc>
          <w:tcPr>
            <w:tcW w:w="1600" w:type="dxa"/>
            <w:tcMar>
              <w:top w:w="60" w:type="dxa"/>
              <w:left w:w="100" w:type="dxa"/>
              <w:bottom w:w="60" w:type="dxa"/>
              <w:right w:w="100" w:type="dxa"/>
            </w:tcMar>
          </w:tcPr>
          <w:p w14:paraId="4C23A54B" w14:textId="77777777" w:rsidR="00AC39CA" w:rsidRDefault="00AC39CA" w:rsidP="00730970">
            <w:r>
              <w:rPr>
                <w:b/>
                <w:bCs/>
                <w:sz w:val="18"/>
                <w:szCs w:val="18"/>
              </w:rPr>
              <w:t>RM-SES-015</w:t>
            </w:r>
          </w:p>
        </w:tc>
        <w:tc>
          <w:tcPr>
            <w:tcW w:w="6300" w:type="dxa"/>
            <w:tcMar>
              <w:top w:w="60" w:type="dxa"/>
              <w:left w:w="100" w:type="dxa"/>
              <w:bottom w:w="60" w:type="dxa"/>
              <w:right w:w="100" w:type="dxa"/>
            </w:tcMar>
          </w:tcPr>
          <w:p w14:paraId="0E891174" w14:textId="181E7BFD" w:rsidR="00AC39CA" w:rsidRDefault="00AC39CA" w:rsidP="00730970">
            <w:r>
              <w:rPr>
                <w:sz w:val="18"/>
                <w:szCs w:val="18"/>
              </w:rPr>
              <w:t>Après 48 heures, la séance devient définitivement verrouillée. Aucune modification n</w:t>
            </w:r>
            <w:r w:rsidR="00CD2831">
              <w:rPr>
                <w:sz w:val="18"/>
                <w:szCs w:val="18"/>
              </w:rPr>
              <w:t>’</w:t>
            </w:r>
            <w:r>
              <w:rPr>
                <w:sz w:val="18"/>
                <w:szCs w:val="18"/>
              </w:rPr>
              <w:t>est alors autorisée.</w:t>
            </w:r>
          </w:p>
        </w:tc>
      </w:tr>
      <w:tr w:rsidR="00AC39CA" w14:paraId="425685C7" w14:textId="77777777" w:rsidTr="00AC39CA">
        <w:tc>
          <w:tcPr>
            <w:tcW w:w="1600" w:type="dxa"/>
            <w:shd w:val="clear" w:color="auto" w:fill="F2F2F2"/>
            <w:tcMar>
              <w:top w:w="60" w:type="dxa"/>
              <w:left w:w="100" w:type="dxa"/>
              <w:bottom w:w="60" w:type="dxa"/>
              <w:right w:w="100" w:type="dxa"/>
            </w:tcMar>
          </w:tcPr>
          <w:p w14:paraId="7B90BD5F" w14:textId="77777777" w:rsidR="00AC39CA" w:rsidRDefault="00AC39CA" w:rsidP="00730970">
            <w:r>
              <w:rPr>
                <w:b/>
                <w:bCs/>
                <w:sz w:val="18"/>
                <w:szCs w:val="18"/>
              </w:rPr>
              <w:t>RM-SES-016</w:t>
            </w:r>
          </w:p>
        </w:tc>
        <w:tc>
          <w:tcPr>
            <w:tcW w:w="6300" w:type="dxa"/>
            <w:shd w:val="clear" w:color="auto" w:fill="F2F2F2"/>
            <w:tcMar>
              <w:top w:w="60" w:type="dxa"/>
              <w:left w:w="100" w:type="dxa"/>
              <w:bottom w:w="60" w:type="dxa"/>
              <w:right w:w="100" w:type="dxa"/>
            </w:tcMar>
          </w:tcPr>
          <w:p w14:paraId="7ABDEBC8" w14:textId="77777777" w:rsidR="00AC39CA" w:rsidRDefault="00AC39CA" w:rsidP="00730970">
            <w:r>
              <w:rPr>
                <w:sz w:val="18"/>
                <w:szCs w:val="18"/>
              </w:rPr>
              <w:t>Une séance planifiée peut être annulée par le Professeur avant sa réalisation.</w:t>
            </w:r>
          </w:p>
        </w:tc>
      </w:tr>
      <w:tr w:rsidR="00AC39CA" w14:paraId="1747CB00" w14:textId="77777777" w:rsidTr="00AC39CA">
        <w:tc>
          <w:tcPr>
            <w:tcW w:w="1600" w:type="dxa"/>
            <w:tcMar>
              <w:top w:w="60" w:type="dxa"/>
              <w:left w:w="100" w:type="dxa"/>
              <w:bottom w:w="60" w:type="dxa"/>
              <w:right w:w="100" w:type="dxa"/>
            </w:tcMar>
          </w:tcPr>
          <w:p w14:paraId="0C56F079" w14:textId="77777777" w:rsidR="00AC39CA" w:rsidRDefault="00AC39CA" w:rsidP="00730970">
            <w:r>
              <w:rPr>
                <w:b/>
                <w:bCs/>
                <w:sz w:val="18"/>
                <w:szCs w:val="18"/>
              </w:rPr>
              <w:t>RM-SES-017</w:t>
            </w:r>
          </w:p>
        </w:tc>
        <w:tc>
          <w:tcPr>
            <w:tcW w:w="6300" w:type="dxa"/>
            <w:tcMar>
              <w:top w:w="60" w:type="dxa"/>
              <w:left w:w="100" w:type="dxa"/>
              <w:bottom w:w="60" w:type="dxa"/>
              <w:right w:w="100" w:type="dxa"/>
            </w:tcMar>
          </w:tcPr>
          <w:p w14:paraId="7E5408E0" w14:textId="5432BAF3" w:rsidR="00AC39CA" w:rsidRDefault="00AC39CA" w:rsidP="00730970">
            <w:r>
              <w:rPr>
                <w:sz w:val="18"/>
                <w:szCs w:val="18"/>
              </w:rPr>
              <w:t>L</w:t>
            </w:r>
            <w:r w:rsidR="00CD2831">
              <w:rPr>
                <w:sz w:val="18"/>
                <w:szCs w:val="18"/>
              </w:rPr>
              <w:t>’</w:t>
            </w:r>
            <w:r>
              <w:rPr>
                <w:sz w:val="18"/>
                <w:szCs w:val="18"/>
              </w:rPr>
              <w:t>annulation entraîne une notification aux Parents, l</w:t>
            </w:r>
            <w:r w:rsidR="00CD2831">
              <w:rPr>
                <w:sz w:val="18"/>
                <w:szCs w:val="18"/>
              </w:rPr>
              <w:t>’</w:t>
            </w:r>
            <w:r>
              <w:rPr>
                <w:sz w:val="18"/>
                <w:szCs w:val="18"/>
              </w:rPr>
              <w:t>absence de génération d</w:t>
            </w:r>
            <w:r w:rsidR="00CD2831">
              <w:rPr>
                <w:sz w:val="18"/>
                <w:szCs w:val="18"/>
              </w:rPr>
              <w:t>’</w:t>
            </w:r>
            <w:r>
              <w:rPr>
                <w:sz w:val="18"/>
                <w:szCs w:val="18"/>
              </w:rPr>
              <w:t>écritures comptables et la conservation de la trace.</w:t>
            </w:r>
          </w:p>
        </w:tc>
      </w:tr>
      <w:tr w:rsidR="00AC39CA" w14:paraId="2E239765" w14:textId="77777777" w:rsidTr="00AC39CA">
        <w:tc>
          <w:tcPr>
            <w:tcW w:w="1600" w:type="dxa"/>
            <w:shd w:val="clear" w:color="auto" w:fill="F2F2F2"/>
            <w:tcMar>
              <w:top w:w="60" w:type="dxa"/>
              <w:left w:w="100" w:type="dxa"/>
              <w:bottom w:w="60" w:type="dxa"/>
              <w:right w:w="100" w:type="dxa"/>
            </w:tcMar>
          </w:tcPr>
          <w:p w14:paraId="3843782C" w14:textId="77777777" w:rsidR="00AC39CA" w:rsidRDefault="00AC39CA" w:rsidP="00730970">
            <w:r>
              <w:rPr>
                <w:b/>
                <w:bCs/>
                <w:sz w:val="18"/>
                <w:szCs w:val="18"/>
              </w:rPr>
              <w:t>RM-SES-018</w:t>
            </w:r>
          </w:p>
        </w:tc>
        <w:tc>
          <w:tcPr>
            <w:tcW w:w="6300" w:type="dxa"/>
            <w:shd w:val="clear" w:color="auto" w:fill="F2F2F2"/>
            <w:tcMar>
              <w:top w:w="60" w:type="dxa"/>
              <w:left w:w="100" w:type="dxa"/>
              <w:bottom w:w="60" w:type="dxa"/>
              <w:right w:w="100" w:type="dxa"/>
            </w:tcMar>
          </w:tcPr>
          <w:p w14:paraId="0F65FA2B" w14:textId="77777777" w:rsidR="00AC39CA" w:rsidRDefault="00AC39CA" w:rsidP="00730970">
            <w:r>
              <w:rPr>
                <w:sz w:val="18"/>
                <w:szCs w:val="18"/>
              </w:rPr>
              <w:t>Une séance annulée ne peut jamais être réactivée. Si nécessaire, une nouvelle séance devra être créée.</w:t>
            </w:r>
          </w:p>
        </w:tc>
      </w:tr>
      <w:tr w:rsidR="00AC39CA" w14:paraId="57738D92" w14:textId="77777777" w:rsidTr="00AC39CA">
        <w:tc>
          <w:tcPr>
            <w:tcW w:w="1600" w:type="dxa"/>
            <w:tcMar>
              <w:top w:w="60" w:type="dxa"/>
              <w:left w:w="100" w:type="dxa"/>
              <w:bottom w:w="60" w:type="dxa"/>
              <w:right w:w="100" w:type="dxa"/>
            </w:tcMar>
          </w:tcPr>
          <w:p w14:paraId="2673CA58" w14:textId="77777777" w:rsidR="00AC39CA" w:rsidRDefault="00AC39CA" w:rsidP="00730970">
            <w:r>
              <w:rPr>
                <w:b/>
                <w:bCs/>
                <w:sz w:val="18"/>
                <w:szCs w:val="18"/>
              </w:rPr>
              <w:t>RM-SES-019</w:t>
            </w:r>
          </w:p>
        </w:tc>
        <w:tc>
          <w:tcPr>
            <w:tcW w:w="6300" w:type="dxa"/>
            <w:tcMar>
              <w:top w:w="60" w:type="dxa"/>
              <w:left w:w="100" w:type="dxa"/>
              <w:bottom w:w="60" w:type="dxa"/>
              <w:right w:w="100" w:type="dxa"/>
            </w:tcMar>
          </w:tcPr>
          <w:p w14:paraId="432664D7" w14:textId="77777777" w:rsidR="00AC39CA" w:rsidRDefault="00AC39CA" w:rsidP="00730970">
            <w:r>
              <w:rPr>
                <w:sz w:val="18"/>
                <w:szCs w:val="18"/>
              </w:rPr>
              <w:t>Une séance verrouillée constitue un élément historique. Elle ne peut jamais être modifiée, supprimée ou remplacée.</w:t>
            </w:r>
          </w:p>
        </w:tc>
      </w:tr>
      <w:tr w:rsidR="00AC39CA" w14:paraId="322CF119" w14:textId="77777777" w:rsidTr="00AC39CA">
        <w:tc>
          <w:tcPr>
            <w:tcW w:w="1600" w:type="dxa"/>
            <w:shd w:val="clear" w:color="auto" w:fill="F2F2F2"/>
            <w:tcMar>
              <w:top w:w="60" w:type="dxa"/>
              <w:left w:w="100" w:type="dxa"/>
              <w:bottom w:w="60" w:type="dxa"/>
              <w:right w:w="100" w:type="dxa"/>
            </w:tcMar>
          </w:tcPr>
          <w:p w14:paraId="070AEBCA" w14:textId="77777777" w:rsidR="00AC39CA" w:rsidRDefault="00AC39CA" w:rsidP="00730970">
            <w:r>
              <w:rPr>
                <w:b/>
                <w:bCs/>
                <w:sz w:val="18"/>
                <w:szCs w:val="18"/>
              </w:rPr>
              <w:t>RM-SES-020</w:t>
            </w:r>
          </w:p>
        </w:tc>
        <w:tc>
          <w:tcPr>
            <w:tcW w:w="6300" w:type="dxa"/>
            <w:shd w:val="clear" w:color="auto" w:fill="F2F2F2"/>
            <w:tcMar>
              <w:top w:w="60" w:type="dxa"/>
              <w:left w:w="100" w:type="dxa"/>
              <w:bottom w:w="60" w:type="dxa"/>
              <w:right w:w="100" w:type="dxa"/>
            </w:tcMar>
          </w:tcPr>
          <w:p w14:paraId="49045E61" w14:textId="024E6CDD" w:rsidR="00AC39CA" w:rsidRDefault="00AC39CA" w:rsidP="00730970">
            <w:r>
              <w:rPr>
                <w:sz w:val="18"/>
                <w:szCs w:val="18"/>
              </w:rPr>
              <w:t>En cas d</w:t>
            </w:r>
            <w:r w:rsidR="00CD2831">
              <w:rPr>
                <w:sz w:val="18"/>
                <w:szCs w:val="18"/>
              </w:rPr>
              <w:t>’</w:t>
            </w:r>
            <w:r>
              <w:rPr>
                <w:sz w:val="18"/>
                <w:szCs w:val="18"/>
              </w:rPr>
              <w:t>erreur exceptionnelle, seule une opération d</w:t>
            </w:r>
            <w:r w:rsidR="00CD2831">
              <w:rPr>
                <w:sz w:val="18"/>
                <w:szCs w:val="18"/>
              </w:rPr>
              <w:t>’</w:t>
            </w:r>
            <w:r>
              <w:rPr>
                <w:sz w:val="18"/>
                <w:szCs w:val="18"/>
              </w:rPr>
              <w:t>ajustement comptable pourra être réalisée, sans modifier les données pédagogiques.</w:t>
            </w:r>
          </w:p>
        </w:tc>
      </w:tr>
      <w:tr w:rsidR="00AC39CA" w14:paraId="1DFBB5A2" w14:textId="77777777" w:rsidTr="00AC39CA">
        <w:tc>
          <w:tcPr>
            <w:tcW w:w="1600" w:type="dxa"/>
            <w:tcMar>
              <w:top w:w="60" w:type="dxa"/>
              <w:left w:w="100" w:type="dxa"/>
              <w:bottom w:w="60" w:type="dxa"/>
              <w:right w:w="100" w:type="dxa"/>
            </w:tcMar>
          </w:tcPr>
          <w:p w14:paraId="012A148B" w14:textId="77777777" w:rsidR="00AC39CA" w:rsidRDefault="00AC39CA" w:rsidP="00730970">
            <w:r>
              <w:rPr>
                <w:b/>
                <w:bCs/>
                <w:sz w:val="18"/>
                <w:szCs w:val="18"/>
              </w:rPr>
              <w:t>RM-SES-021</w:t>
            </w:r>
          </w:p>
        </w:tc>
        <w:tc>
          <w:tcPr>
            <w:tcW w:w="6300" w:type="dxa"/>
            <w:tcMar>
              <w:top w:w="60" w:type="dxa"/>
              <w:left w:w="100" w:type="dxa"/>
              <w:bottom w:w="60" w:type="dxa"/>
              <w:right w:w="100" w:type="dxa"/>
            </w:tcMar>
          </w:tcPr>
          <w:p w14:paraId="4662BE69" w14:textId="77777777" w:rsidR="00AC39CA" w:rsidRDefault="00AC39CA" w:rsidP="00730970">
            <w:r>
              <w:rPr>
                <w:sz w:val="18"/>
                <w:szCs w:val="18"/>
              </w:rPr>
              <w:t>Les séances exceptionnelles sont gérées exactement comme les séances générées automatiquement.</w:t>
            </w:r>
          </w:p>
        </w:tc>
      </w:tr>
      <w:tr w:rsidR="00AC39CA" w14:paraId="26051F10" w14:textId="77777777" w:rsidTr="00AC39CA">
        <w:tc>
          <w:tcPr>
            <w:tcW w:w="1600" w:type="dxa"/>
            <w:shd w:val="clear" w:color="auto" w:fill="F2F2F2"/>
            <w:tcMar>
              <w:top w:w="60" w:type="dxa"/>
              <w:left w:w="100" w:type="dxa"/>
              <w:bottom w:w="60" w:type="dxa"/>
              <w:right w:w="100" w:type="dxa"/>
            </w:tcMar>
          </w:tcPr>
          <w:p w14:paraId="5C73D6F9" w14:textId="77777777" w:rsidR="00AC39CA" w:rsidRDefault="00AC39CA" w:rsidP="00730970">
            <w:r>
              <w:rPr>
                <w:b/>
                <w:bCs/>
                <w:sz w:val="18"/>
                <w:szCs w:val="18"/>
              </w:rPr>
              <w:t>RM-SES-022</w:t>
            </w:r>
          </w:p>
        </w:tc>
        <w:tc>
          <w:tcPr>
            <w:tcW w:w="6300" w:type="dxa"/>
            <w:shd w:val="clear" w:color="auto" w:fill="F2F2F2"/>
            <w:tcMar>
              <w:top w:w="60" w:type="dxa"/>
              <w:left w:w="100" w:type="dxa"/>
              <w:bottom w:w="60" w:type="dxa"/>
              <w:right w:w="100" w:type="dxa"/>
            </w:tcMar>
          </w:tcPr>
          <w:p w14:paraId="630B0777" w14:textId="10C4E7C9" w:rsidR="00AC39CA" w:rsidRDefault="00AC39CA" w:rsidP="00730970">
            <w:r>
              <w:rPr>
                <w:sz w:val="18"/>
                <w:szCs w:val="18"/>
              </w:rPr>
              <w:t>La génération de nouvelles séances est suspendue si aucun élève ne s</w:t>
            </w:r>
            <w:r w:rsidR="00CD2831">
              <w:rPr>
                <w:sz w:val="18"/>
                <w:szCs w:val="18"/>
              </w:rPr>
              <w:t>’</w:t>
            </w:r>
            <w:r>
              <w:rPr>
                <w:sz w:val="18"/>
                <w:szCs w:val="18"/>
              </w:rPr>
              <w:t>est inscrit au groupe.</w:t>
            </w:r>
          </w:p>
        </w:tc>
      </w:tr>
      <w:tr w:rsidR="00AC39CA" w14:paraId="75D5B812" w14:textId="77777777" w:rsidTr="00AC39CA">
        <w:tc>
          <w:tcPr>
            <w:tcW w:w="1600" w:type="dxa"/>
            <w:tcMar>
              <w:top w:w="60" w:type="dxa"/>
              <w:left w:w="100" w:type="dxa"/>
              <w:bottom w:w="60" w:type="dxa"/>
              <w:right w:w="100" w:type="dxa"/>
            </w:tcMar>
          </w:tcPr>
          <w:p w14:paraId="2D857970" w14:textId="77777777" w:rsidR="00AC39CA" w:rsidRDefault="00AC39CA" w:rsidP="00730970">
            <w:r>
              <w:rPr>
                <w:b/>
                <w:bCs/>
                <w:sz w:val="18"/>
                <w:szCs w:val="18"/>
              </w:rPr>
              <w:t>RM-SES-023</w:t>
            </w:r>
          </w:p>
        </w:tc>
        <w:tc>
          <w:tcPr>
            <w:tcW w:w="6300" w:type="dxa"/>
            <w:tcMar>
              <w:top w:w="60" w:type="dxa"/>
              <w:left w:w="100" w:type="dxa"/>
              <w:bottom w:w="60" w:type="dxa"/>
              <w:right w:w="100" w:type="dxa"/>
            </w:tcMar>
          </w:tcPr>
          <w:p w14:paraId="7490823E" w14:textId="37C1FA04" w:rsidR="00AC39CA" w:rsidRDefault="00AC39CA" w:rsidP="00730970">
            <w:r>
              <w:rPr>
                <w:sz w:val="18"/>
                <w:szCs w:val="18"/>
              </w:rPr>
              <w:t>La génération de nouvelles séances est suspendue lorsque l</w:t>
            </w:r>
            <w:r w:rsidR="00CD2831">
              <w:rPr>
                <w:sz w:val="18"/>
                <w:szCs w:val="18"/>
              </w:rPr>
              <w:t>’</w:t>
            </w:r>
            <w:r>
              <w:rPr>
                <w:sz w:val="18"/>
                <w:szCs w:val="18"/>
              </w:rPr>
              <w:t>abonnement du Professeur est expiré ou suspendu.</w:t>
            </w:r>
          </w:p>
        </w:tc>
      </w:tr>
      <w:tr w:rsidR="00AC39CA" w14:paraId="34FBDB15" w14:textId="77777777" w:rsidTr="00AC39CA">
        <w:tc>
          <w:tcPr>
            <w:tcW w:w="1600" w:type="dxa"/>
            <w:shd w:val="clear" w:color="auto" w:fill="F2F2F2"/>
            <w:tcMar>
              <w:top w:w="60" w:type="dxa"/>
              <w:left w:w="100" w:type="dxa"/>
              <w:bottom w:w="60" w:type="dxa"/>
              <w:right w:w="100" w:type="dxa"/>
            </w:tcMar>
          </w:tcPr>
          <w:p w14:paraId="23036F65" w14:textId="77777777" w:rsidR="00AC39CA" w:rsidRDefault="00AC39CA" w:rsidP="00730970">
            <w:r>
              <w:rPr>
                <w:b/>
                <w:bCs/>
                <w:sz w:val="18"/>
                <w:szCs w:val="18"/>
              </w:rPr>
              <w:lastRenderedPageBreak/>
              <w:t>RM-SES-024</w:t>
            </w:r>
          </w:p>
        </w:tc>
        <w:tc>
          <w:tcPr>
            <w:tcW w:w="6300" w:type="dxa"/>
            <w:shd w:val="clear" w:color="auto" w:fill="F2F2F2"/>
            <w:tcMar>
              <w:top w:w="60" w:type="dxa"/>
              <w:left w:w="100" w:type="dxa"/>
              <w:bottom w:w="60" w:type="dxa"/>
              <w:right w:w="100" w:type="dxa"/>
            </w:tcMar>
          </w:tcPr>
          <w:p w14:paraId="55D53C0C" w14:textId="77777777" w:rsidR="00AC39CA" w:rsidRDefault="00AC39CA" w:rsidP="00730970">
            <w:r>
              <w:rPr>
                <w:sz w:val="18"/>
                <w:szCs w:val="18"/>
              </w:rPr>
              <w:t>GROUPI détecte les conflits de planning pour un même Professeur et génère une alerte non bloquante en Version 1.</w:t>
            </w:r>
          </w:p>
        </w:tc>
      </w:tr>
      <w:tr w:rsidR="00AC39CA" w14:paraId="12277493" w14:textId="77777777" w:rsidTr="00AC39CA">
        <w:tc>
          <w:tcPr>
            <w:tcW w:w="1600" w:type="dxa"/>
            <w:tcMar>
              <w:top w:w="60" w:type="dxa"/>
              <w:left w:w="100" w:type="dxa"/>
              <w:bottom w:w="60" w:type="dxa"/>
              <w:right w:w="100" w:type="dxa"/>
            </w:tcMar>
          </w:tcPr>
          <w:p w14:paraId="3D10949D" w14:textId="77777777" w:rsidR="00AC39CA" w:rsidRDefault="00AC39CA" w:rsidP="00730970">
            <w:r>
              <w:rPr>
                <w:b/>
                <w:bCs/>
                <w:sz w:val="18"/>
                <w:szCs w:val="18"/>
              </w:rPr>
              <w:t>RM-SES-025</w:t>
            </w:r>
          </w:p>
        </w:tc>
        <w:tc>
          <w:tcPr>
            <w:tcW w:w="6300" w:type="dxa"/>
            <w:tcMar>
              <w:top w:w="60" w:type="dxa"/>
              <w:left w:w="100" w:type="dxa"/>
              <w:bottom w:w="60" w:type="dxa"/>
              <w:right w:w="100" w:type="dxa"/>
            </w:tcMar>
          </w:tcPr>
          <w:p w14:paraId="402218A9" w14:textId="77777777" w:rsidR="00AC39CA" w:rsidRDefault="00AC39CA" w:rsidP="00730970">
            <w:r>
              <w:rPr>
                <w:sz w:val="18"/>
                <w:szCs w:val="18"/>
              </w:rPr>
              <w:t>Pour chaque séance et chaque élève, le Professeur peut saisir : Présent, Absent non excusé, Absent excusé, Retard.</w:t>
            </w:r>
          </w:p>
        </w:tc>
      </w:tr>
      <w:tr w:rsidR="00AC39CA" w14:paraId="7DE0E959" w14:textId="77777777" w:rsidTr="00AC39CA">
        <w:tc>
          <w:tcPr>
            <w:tcW w:w="1600" w:type="dxa"/>
            <w:shd w:val="clear" w:color="auto" w:fill="F2F2F2"/>
            <w:tcMar>
              <w:top w:w="60" w:type="dxa"/>
              <w:left w:w="100" w:type="dxa"/>
              <w:bottom w:w="60" w:type="dxa"/>
              <w:right w:w="100" w:type="dxa"/>
            </w:tcMar>
          </w:tcPr>
          <w:p w14:paraId="0EAFE314" w14:textId="77777777" w:rsidR="00AC39CA" w:rsidRDefault="00AC39CA" w:rsidP="00730970">
            <w:r>
              <w:rPr>
                <w:b/>
                <w:bCs/>
                <w:sz w:val="18"/>
                <w:szCs w:val="18"/>
              </w:rPr>
              <w:t>RM-SES-026</w:t>
            </w:r>
          </w:p>
        </w:tc>
        <w:tc>
          <w:tcPr>
            <w:tcW w:w="6300" w:type="dxa"/>
            <w:shd w:val="clear" w:color="auto" w:fill="F2F2F2"/>
            <w:tcMar>
              <w:top w:w="60" w:type="dxa"/>
              <w:left w:w="100" w:type="dxa"/>
              <w:bottom w:w="60" w:type="dxa"/>
              <w:right w:w="100" w:type="dxa"/>
            </w:tcMar>
          </w:tcPr>
          <w:p w14:paraId="0CA7282C" w14:textId="2B950DB3" w:rsidR="00AC39CA" w:rsidRDefault="00AC39CA" w:rsidP="00730970">
            <w:r>
              <w:rPr>
                <w:sz w:val="18"/>
                <w:szCs w:val="18"/>
              </w:rPr>
              <w:t>Lorsqu</w:t>
            </w:r>
            <w:r w:rsidR="00CD2831">
              <w:rPr>
                <w:sz w:val="18"/>
                <w:szCs w:val="18"/>
              </w:rPr>
              <w:t>’</w:t>
            </w:r>
            <w:r>
              <w:rPr>
                <w:sz w:val="18"/>
                <w:szCs w:val="18"/>
              </w:rPr>
              <w:t>un élève atteint le seuil d</w:t>
            </w:r>
            <w:r w:rsidR="00CD2831">
              <w:rPr>
                <w:sz w:val="18"/>
                <w:szCs w:val="18"/>
              </w:rPr>
              <w:t>’</w:t>
            </w:r>
            <w:r>
              <w:rPr>
                <w:sz w:val="18"/>
                <w:szCs w:val="18"/>
              </w:rPr>
              <w:t>abandon (3 absences consécutives non excusées), une alerte est générée.</w:t>
            </w:r>
          </w:p>
        </w:tc>
      </w:tr>
      <w:tr w:rsidR="00AC39CA" w14:paraId="27592273" w14:textId="77777777" w:rsidTr="00AC39CA">
        <w:tc>
          <w:tcPr>
            <w:tcW w:w="1600" w:type="dxa"/>
            <w:tcMar>
              <w:top w:w="60" w:type="dxa"/>
              <w:left w:w="100" w:type="dxa"/>
              <w:bottom w:w="60" w:type="dxa"/>
              <w:right w:w="100" w:type="dxa"/>
            </w:tcMar>
          </w:tcPr>
          <w:p w14:paraId="3864E80E" w14:textId="77777777" w:rsidR="00AC39CA" w:rsidRDefault="00AC39CA" w:rsidP="00730970">
            <w:r>
              <w:rPr>
                <w:b/>
                <w:bCs/>
                <w:sz w:val="18"/>
                <w:szCs w:val="18"/>
              </w:rPr>
              <w:t>RM-SES-027</w:t>
            </w:r>
          </w:p>
        </w:tc>
        <w:tc>
          <w:tcPr>
            <w:tcW w:w="6300" w:type="dxa"/>
            <w:tcMar>
              <w:top w:w="60" w:type="dxa"/>
              <w:left w:w="100" w:type="dxa"/>
              <w:bottom w:w="60" w:type="dxa"/>
              <w:right w:w="100" w:type="dxa"/>
            </w:tcMar>
          </w:tcPr>
          <w:p w14:paraId="12272A25" w14:textId="4EE2C84C" w:rsidR="00AC39CA" w:rsidRDefault="00AC39CA" w:rsidP="00730970">
            <w:r>
              <w:rPr>
                <w:sz w:val="18"/>
                <w:szCs w:val="18"/>
              </w:rPr>
              <w:t>Le report d</w:t>
            </w:r>
            <w:r w:rsidR="00CD2831">
              <w:rPr>
                <w:sz w:val="18"/>
                <w:szCs w:val="18"/>
              </w:rPr>
              <w:t>’</w:t>
            </w:r>
            <w:r>
              <w:rPr>
                <w:sz w:val="18"/>
                <w:szCs w:val="18"/>
              </w:rPr>
              <w:t>une séance annule la séance initiale et crée une nouvelle séance à la date choisie.</w:t>
            </w:r>
          </w:p>
        </w:tc>
      </w:tr>
      <w:tr w:rsidR="00AC39CA" w14:paraId="188136F2" w14:textId="77777777" w:rsidTr="00AC39CA">
        <w:tc>
          <w:tcPr>
            <w:tcW w:w="1600" w:type="dxa"/>
            <w:shd w:val="clear" w:color="auto" w:fill="F2F2F2"/>
            <w:tcMar>
              <w:top w:w="60" w:type="dxa"/>
              <w:left w:w="100" w:type="dxa"/>
              <w:bottom w:w="60" w:type="dxa"/>
              <w:right w:w="100" w:type="dxa"/>
            </w:tcMar>
          </w:tcPr>
          <w:p w14:paraId="218B5CD0" w14:textId="77777777" w:rsidR="00AC39CA" w:rsidRDefault="00AC39CA" w:rsidP="00730970">
            <w:r>
              <w:rPr>
                <w:b/>
                <w:bCs/>
                <w:sz w:val="18"/>
                <w:szCs w:val="18"/>
              </w:rPr>
              <w:t>RM-SES-028</w:t>
            </w:r>
          </w:p>
        </w:tc>
        <w:tc>
          <w:tcPr>
            <w:tcW w:w="6300" w:type="dxa"/>
            <w:shd w:val="clear" w:color="auto" w:fill="F2F2F2"/>
            <w:tcMar>
              <w:top w:w="60" w:type="dxa"/>
              <w:left w:w="100" w:type="dxa"/>
              <w:bottom w:w="60" w:type="dxa"/>
              <w:right w:w="100" w:type="dxa"/>
            </w:tcMar>
          </w:tcPr>
          <w:p w14:paraId="7A745287" w14:textId="3EEE1B6E" w:rsidR="00AC39CA" w:rsidRDefault="00AC39CA" w:rsidP="00730970">
            <w:r>
              <w:rPr>
                <w:sz w:val="18"/>
                <w:szCs w:val="18"/>
              </w:rPr>
              <w:t>À la fin d</w:t>
            </w:r>
            <w:r w:rsidR="00CD2831">
              <w:rPr>
                <w:sz w:val="18"/>
                <w:szCs w:val="18"/>
              </w:rPr>
              <w:t>’</w:t>
            </w:r>
            <w:r>
              <w:rPr>
                <w:sz w:val="18"/>
                <w:szCs w:val="18"/>
              </w:rPr>
              <w:t>une période d</w:t>
            </w:r>
            <w:r w:rsidR="00CD2831">
              <w:rPr>
                <w:sz w:val="18"/>
                <w:szCs w:val="18"/>
              </w:rPr>
              <w:t>’</w:t>
            </w:r>
            <w:r>
              <w:rPr>
                <w:sz w:val="18"/>
                <w:szCs w:val="18"/>
              </w:rPr>
              <w:t>interruption, les séances sont générées à partir de la date de reprise. Aucune séance n</w:t>
            </w:r>
            <w:r w:rsidR="00CD2831">
              <w:rPr>
                <w:sz w:val="18"/>
                <w:szCs w:val="18"/>
              </w:rPr>
              <w:t>’</w:t>
            </w:r>
            <w:r>
              <w:rPr>
                <w:sz w:val="18"/>
                <w:szCs w:val="18"/>
              </w:rPr>
              <w:t>est générée rétroactivement.</w:t>
            </w:r>
          </w:p>
        </w:tc>
      </w:tr>
      <w:tr w:rsidR="00AC39CA" w14:paraId="33B53A68" w14:textId="77777777" w:rsidTr="00AC39CA">
        <w:tc>
          <w:tcPr>
            <w:tcW w:w="1600" w:type="dxa"/>
            <w:tcMar>
              <w:top w:w="60" w:type="dxa"/>
              <w:left w:w="100" w:type="dxa"/>
              <w:bottom w:w="60" w:type="dxa"/>
              <w:right w:w="100" w:type="dxa"/>
            </w:tcMar>
          </w:tcPr>
          <w:p w14:paraId="302596D1" w14:textId="77777777" w:rsidR="00AC39CA" w:rsidRDefault="00AC39CA" w:rsidP="00730970">
            <w:r>
              <w:rPr>
                <w:b/>
                <w:bCs/>
                <w:sz w:val="18"/>
                <w:szCs w:val="18"/>
              </w:rPr>
              <w:t>RM-SES-029</w:t>
            </w:r>
          </w:p>
        </w:tc>
        <w:tc>
          <w:tcPr>
            <w:tcW w:w="6300" w:type="dxa"/>
            <w:tcMar>
              <w:top w:w="60" w:type="dxa"/>
              <w:left w:w="100" w:type="dxa"/>
              <w:bottom w:w="60" w:type="dxa"/>
              <w:right w:w="100" w:type="dxa"/>
            </w:tcMar>
          </w:tcPr>
          <w:p w14:paraId="2D178C8B" w14:textId="27425EEC" w:rsidR="00AC39CA" w:rsidRDefault="00AC39CA" w:rsidP="00730970">
            <w:r>
              <w:rPr>
                <w:sz w:val="18"/>
                <w:szCs w:val="18"/>
              </w:rPr>
              <w:t>GROUPI limite la génération automatique des séances dans le futur à la durée de l</w:t>
            </w:r>
            <w:r w:rsidR="00CD2831">
              <w:rPr>
                <w:sz w:val="18"/>
                <w:szCs w:val="18"/>
              </w:rPr>
              <w:t>’</w:t>
            </w:r>
            <w:r>
              <w:rPr>
                <w:sz w:val="18"/>
                <w:szCs w:val="18"/>
              </w:rPr>
              <w:t>année académique.</w:t>
            </w:r>
          </w:p>
        </w:tc>
      </w:tr>
      <w:tr w:rsidR="00AC39CA" w14:paraId="3195705A" w14:textId="77777777" w:rsidTr="00AC39CA">
        <w:tc>
          <w:tcPr>
            <w:tcW w:w="1600" w:type="dxa"/>
            <w:shd w:val="clear" w:color="auto" w:fill="F2F2F2"/>
            <w:tcMar>
              <w:top w:w="60" w:type="dxa"/>
              <w:left w:w="100" w:type="dxa"/>
              <w:bottom w:w="60" w:type="dxa"/>
              <w:right w:w="100" w:type="dxa"/>
            </w:tcMar>
          </w:tcPr>
          <w:p w14:paraId="4A8E7D6D" w14:textId="77777777" w:rsidR="00AC39CA" w:rsidRDefault="00AC39CA" w:rsidP="00730970">
            <w:r>
              <w:rPr>
                <w:b/>
                <w:bCs/>
                <w:sz w:val="18"/>
                <w:szCs w:val="18"/>
              </w:rPr>
              <w:t>RM-SES-030</w:t>
            </w:r>
          </w:p>
        </w:tc>
        <w:tc>
          <w:tcPr>
            <w:tcW w:w="6300" w:type="dxa"/>
            <w:shd w:val="clear" w:color="auto" w:fill="F2F2F2"/>
            <w:tcMar>
              <w:top w:w="60" w:type="dxa"/>
              <w:left w:w="100" w:type="dxa"/>
              <w:bottom w:w="60" w:type="dxa"/>
              <w:right w:w="100" w:type="dxa"/>
            </w:tcMar>
          </w:tcPr>
          <w:p w14:paraId="576E89AD" w14:textId="77777777" w:rsidR="00AC39CA" w:rsidRDefault="00AC39CA" w:rsidP="00730970">
            <w:r>
              <w:rPr>
                <w:sz w:val="18"/>
                <w:szCs w:val="18"/>
              </w:rPr>
              <w:t>Une séance appartient toujours à une seule année académique.</w:t>
            </w:r>
          </w:p>
        </w:tc>
      </w:tr>
      <w:tr w:rsidR="00AC39CA" w14:paraId="4CB30CC1" w14:textId="77777777" w:rsidTr="00AC39CA">
        <w:tc>
          <w:tcPr>
            <w:tcW w:w="1600" w:type="dxa"/>
            <w:tcMar>
              <w:top w:w="60" w:type="dxa"/>
              <w:left w:w="100" w:type="dxa"/>
              <w:bottom w:w="60" w:type="dxa"/>
              <w:right w:w="100" w:type="dxa"/>
            </w:tcMar>
          </w:tcPr>
          <w:p w14:paraId="4D03FDD8" w14:textId="77777777" w:rsidR="00AC39CA" w:rsidRDefault="00AC39CA" w:rsidP="00730970">
            <w:r>
              <w:rPr>
                <w:b/>
                <w:bCs/>
                <w:sz w:val="18"/>
                <w:szCs w:val="18"/>
              </w:rPr>
              <w:t>RM-SES-031</w:t>
            </w:r>
          </w:p>
        </w:tc>
        <w:tc>
          <w:tcPr>
            <w:tcW w:w="6300" w:type="dxa"/>
            <w:tcMar>
              <w:top w:w="60" w:type="dxa"/>
              <w:left w:w="100" w:type="dxa"/>
              <w:bottom w:w="60" w:type="dxa"/>
              <w:right w:w="100" w:type="dxa"/>
            </w:tcMar>
          </w:tcPr>
          <w:p w14:paraId="2D2E1672" w14:textId="77777777" w:rsidR="00AC39CA" w:rsidRDefault="00AC39CA" w:rsidP="00730970">
            <w:r>
              <w:rPr>
                <w:sz w:val="18"/>
                <w:szCs w:val="18"/>
              </w:rPr>
              <w:t>Une séance est toujours rattachée à un seul Professeur via son groupe.</w:t>
            </w:r>
          </w:p>
        </w:tc>
      </w:tr>
      <w:tr w:rsidR="00AC39CA" w14:paraId="1BAEA291" w14:textId="77777777" w:rsidTr="00AC39CA">
        <w:tc>
          <w:tcPr>
            <w:tcW w:w="1600" w:type="dxa"/>
            <w:shd w:val="clear" w:color="auto" w:fill="F2F2F2"/>
            <w:tcMar>
              <w:top w:w="60" w:type="dxa"/>
              <w:left w:w="100" w:type="dxa"/>
              <w:bottom w:w="60" w:type="dxa"/>
              <w:right w:w="100" w:type="dxa"/>
            </w:tcMar>
          </w:tcPr>
          <w:p w14:paraId="0BFD2CBF" w14:textId="77777777" w:rsidR="00AC39CA" w:rsidRDefault="00AC39CA" w:rsidP="00730970">
            <w:r>
              <w:rPr>
                <w:b/>
                <w:bCs/>
                <w:sz w:val="18"/>
                <w:szCs w:val="18"/>
              </w:rPr>
              <w:t>RM-SES-032</w:t>
            </w:r>
          </w:p>
        </w:tc>
        <w:tc>
          <w:tcPr>
            <w:tcW w:w="6300" w:type="dxa"/>
            <w:shd w:val="clear" w:color="auto" w:fill="F2F2F2"/>
            <w:tcMar>
              <w:top w:w="60" w:type="dxa"/>
              <w:left w:w="100" w:type="dxa"/>
              <w:bottom w:w="60" w:type="dxa"/>
              <w:right w:w="100" w:type="dxa"/>
            </w:tcMar>
          </w:tcPr>
          <w:p w14:paraId="0AAA4CB1" w14:textId="77777777" w:rsidR="00AC39CA" w:rsidRDefault="00AC39CA" w:rsidP="00730970">
            <w:r>
              <w:rPr>
                <w:sz w:val="18"/>
                <w:szCs w:val="18"/>
              </w:rPr>
              <w:t>Une séance ne peut être créée que pour un groupe actif appartenant à une année académique ouverte.</w:t>
            </w:r>
          </w:p>
        </w:tc>
      </w:tr>
      <w:tr w:rsidR="00AC39CA" w14:paraId="39FF8759" w14:textId="77777777" w:rsidTr="00AC39CA">
        <w:tc>
          <w:tcPr>
            <w:tcW w:w="1600" w:type="dxa"/>
            <w:tcMar>
              <w:top w:w="60" w:type="dxa"/>
              <w:left w:w="100" w:type="dxa"/>
              <w:bottom w:w="60" w:type="dxa"/>
              <w:right w:w="100" w:type="dxa"/>
            </w:tcMar>
          </w:tcPr>
          <w:p w14:paraId="159F580A" w14:textId="77777777" w:rsidR="00AC39CA" w:rsidRDefault="00AC39CA" w:rsidP="00730970">
            <w:r>
              <w:rPr>
                <w:b/>
                <w:bCs/>
                <w:sz w:val="18"/>
                <w:szCs w:val="18"/>
              </w:rPr>
              <w:t>RM-SES-033</w:t>
            </w:r>
          </w:p>
        </w:tc>
        <w:tc>
          <w:tcPr>
            <w:tcW w:w="6300" w:type="dxa"/>
            <w:tcMar>
              <w:top w:w="60" w:type="dxa"/>
              <w:left w:w="100" w:type="dxa"/>
              <w:bottom w:w="60" w:type="dxa"/>
              <w:right w:w="100" w:type="dxa"/>
            </w:tcMar>
          </w:tcPr>
          <w:p w14:paraId="1D01366D" w14:textId="16363A64" w:rsidR="00AC39CA" w:rsidRDefault="00AC39CA" w:rsidP="00730970">
            <w:r>
              <w:rPr>
                <w:sz w:val="18"/>
                <w:szCs w:val="18"/>
              </w:rPr>
              <w:t>Une séance annulée ne génère jamais d</w:t>
            </w:r>
            <w:r w:rsidR="00CD2831">
              <w:rPr>
                <w:sz w:val="18"/>
                <w:szCs w:val="18"/>
              </w:rPr>
              <w:t>’</w:t>
            </w:r>
            <w:r>
              <w:rPr>
                <w:sz w:val="18"/>
                <w:szCs w:val="18"/>
              </w:rPr>
              <w:t>écriture comptable.</w:t>
            </w:r>
          </w:p>
        </w:tc>
      </w:tr>
      <w:tr w:rsidR="00AC39CA" w14:paraId="42C0554E" w14:textId="77777777" w:rsidTr="00AC39CA">
        <w:tc>
          <w:tcPr>
            <w:tcW w:w="1600" w:type="dxa"/>
            <w:shd w:val="clear" w:color="auto" w:fill="F2F2F2"/>
            <w:tcMar>
              <w:top w:w="60" w:type="dxa"/>
              <w:left w:w="100" w:type="dxa"/>
              <w:bottom w:w="60" w:type="dxa"/>
              <w:right w:w="100" w:type="dxa"/>
            </w:tcMar>
          </w:tcPr>
          <w:p w14:paraId="1AF841C4" w14:textId="77777777" w:rsidR="00AC39CA" w:rsidRDefault="00AC39CA" w:rsidP="00730970">
            <w:r>
              <w:rPr>
                <w:b/>
                <w:bCs/>
                <w:sz w:val="18"/>
                <w:szCs w:val="18"/>
              </w:rPr>
              <w:t>RM-SES-034</w:t>
            </w:r>
          </w:p>
        </w:tc>
        <w:tc>
          <w:tcPr>
            <w:tcW w:w="6300" w:type="dxa"/>
            <w:shd w:val="clear" w:color="auto" w:fill="F2F2F2"/>
            <w:tcMar>
              <w:top w:w="60" w:type="dxa"/>
              <w:left w:w="100" w:type="dxa"/>
              <w:bottom w:w="60" w:type="dxa"/>
              <w:right w:w="100" w:type="dxa"/>
            </w:tcMar>
          </w:tcPr>
          <w:p w14:paraId="40FFCD47" w14:textId="777B67AE" w:rsidR="00AC39CA" w:rsidRDefault="00AC39CA" w:rsidP="00730970">
            <w:r>
              <w:rPr>
                <w:sz w:val="18"/>
                <w:szCs w:val="18"/>
              </w:rPr>
              <w:t>Une séance reportée conserve la référence de la séance d</w:t>
            </w:r>
            <w:r w:rsidR="00CD2831">
              <w:rPr>
                <w:sz w:val="18"/>
                <w:szCs w:val="18"/>
              </w:rPr>
              <w:t>’</w:t>
            </w:r>
            <w:r>
              <w:rPr>
                <w:sz w:val="18"/>
                <w:szCs w:val="18"/>
              </w:rPr>
              <w:t>origine afin d</w:t>
            </w:r>
            <w:r w:rsidR="00CD2831">
              <w:rPr>
                <w:sz w:val="18"/>
                <w:szCs w:val="18"/>
              </w:rPr>
              <w:t>’</w:t>
            </w:r>
            <w:r>
              <w:rPr>
                <w:sz w:val="18"/>
                <w:szCs w:val="18"/>
              </w:rPr>
              <w:t>assurer la traçabilité.</w:t>
            </w:r>
          </w:p>
        </w:tc>
      </w:tr>
      <w:tr w:rsidR="00AC39CA" w14:paraId="19F30D40" w14:textId="77777777" w:rsidTr="00AC39CA">
        <w:tc>
          <w:tcPr>
            <w:tcW w:w="1600" w:type="dxa"/>
            <w:tcMar>
              <w:top w:w="60" w:type="dxa"/>
              <w:left w:w="100" w:type="dxa"/>
              <w:bottom w:w="60" w:type="dxa"/>
              <w:right w:w="100" w:type="dxa"/>
            </w:tcMar>
          </w:tcPr>
          <w:p w14:paraId="67955A17" w14:textId="77777777" w:rsidR="00AC39CA" w:rsidRDefault="00AC39CA" w:rsidP="00730970">
            <w:r>
              <w:rPr>
                <w:b/>
                <w:bCs/>
                <w:sz w:val="18"/>
                <w:szCs w:val="18"/>
              </w:rPr>
              <w:t>RM-SES-035</w:t>
            </w:r>
          </w:p>
        </w:tc>
        <w:tc>
          <w:tcPr>
            <w:tcW w:w="6300" w:type="dxa"/>
            <w:tcMar>
              <w:top w:w="60" w:type="dxa"/>
              <w:left w:w="100" w:type="dxa"/>
              <w:bottom w:w="60" w:type="dxa"/>
              <w:right w:w="100" w:type="dxa"/>
            </w:tcMar>
          </w:tcPr>
          <w:p w14:paraId="67AE0C81" w14:textId="64888DF7" w:rsidR="00AC39CA" w:rsidRDefault="00AC39CA" w:rsidP="00730970">
            <w:r>
              <w:rPr>
                <w:sz w:val="18"/>
                <w:szCs w:val="18"/>
              </w:rPr>
              <w:t>Toute modification autorisée d</w:t>
            </w:r>
            <w:r w:rsidR="00CD2831">
              <w:rPr>
                <w:sz w:val="18"/>
                <w:szCs w:val="18"/>
              </w:rPr>
              <w:t>’</w:t>
            </w:r>
            <w:r>
              <w:rPr>
                <w:sz w:val="18"/>
                <w:szCs w:val="18"/>
              </w:rPr>
              <w:t>une séance est historisée avec la date, l</w:t>
            </w:r>
            <w:r w:rsidR="00CD2831">
              <w:rPr>
                <w:sz w:val="18"/>
                <w:szCs w:val="18"/>
              </w:rPr>
              <w:t>’</w:t>
            </w:r>
            <w:r>
              <w:rPr>
                <w:sz w:val="18"/>
                <w:szCs w:val="18"/>
              </w:rPr>
              <w:t>auteur et les valeurs avant/après modification.</w:t>
            </w:r>
          </w:p>
        </w:tc>
      </w:tr>
      <w:tr w:rsidR="00AC39CA" w14:paraId="66CED8A1" w14:textId="77777777" w:rsidTr="00AC39CA">
        <w:tc>
          <w:tcPr>
            <w:tcW w:w="1600" w:type="dxa"/>
            <w:shd w:val="clear" w:color="auto" w:fill="F2F2F2"/>
            <w:tcMar>
              <w:top w:w="60" w:type="dxa"/>
              <w:left w:w="100" w:type="dxa"/>
              <w:bottom w:w="60" w:type="dxa"/>
              <w:right w:w="100" w:type="dxa"/>
            </w:tcMar>
          </w:tcPr>
          <w:p w14:paraId="1C50194F" w14:textId="77777777" w:rsidR="00AC39CA" w:rsidRDefault="00AC39CA" w:rsidP="00730970">
            <w:r>
              <w:rPr>
                <w:b/>
                <w:bCs/>
                <w:sz w:val="18"/>
                <w:szCs w:val="18"/>
              </w:rPr>
              <w:t>RM-SES-036</w:t>
            </w:r>
          </w:p>
        </w:tc>
        <w:tc>
          <w:tcPr>
            <w:tcW w:w="6300" w:type="dxa"/>
            <w:shd w:val="clear" w:color="auto" w:fill="F2F2F2"/>
            <w:tcMar>
              <w:top w:w="60" w:type="dxa"/>
              <w:left w:w="100" w:type="dxa"/>
              <w:bottom w:w="60" w:type="dxa"/>
              <w:right w:w="100" w:type="dxa"/>
            </w:tcMar>
          </w:tcPr>
          <w:p w14:paraId="47E7A2FF" w14:textId="77777777" w:rsidR="00AC39CA" w:rsidRDefault="00AC39CA" w:rsidP="00730970">
            <w:r>
              <w:rPr>
                <w:sz w:val="18"/>
                <w:szCs w:val="18"/>
              </w:rPr>
              <w:t>Une séance verrouillée ne peut jamais être déverrouillée automatiquement. Seul un Super Administrateur peut effectuer un déverrouillage exceptionnel, lequel est obligatoirement historisé.</w:t>
            </w:r>
          </w:p>
        </w:tc>
      </w:tr>
      <w:tr w:rsidR="00AC39CA" w14:paraId="76496B84" w14:textId="77777777" w:rsidTr="00AC39CA">
        <w:tc>
          <w:tcPr>
            <w:tcW w:w="1600" w:type="dxa"/>
            <w:tcMar>
              <w:top w:w="60" w:type="dxa"/>
              <w:left w:w="100" w:type="dxa"/>
              <w:bottom w:w="60" w:type="dxa"/>
              <w:right w:w="100" w:type="dxa"/>
            </w:tcMar>
          </w:tcPr>
          <w:p w14:paraId="285979D2" w14:textId="77777777" w:rsidR="00AC39CA" w:rsidRDefault="00AC39CA" w:rsidP="00730970">
            <w:r>
              <w:rPr>
                <w:b/>
                <w:bCs/>
                <w:sz w:val="18"/>
                <w:szCs w:val="18"/>
              </w:rPr>
              <w:t>RM-SES-037</w:t>
            </w:r>
          </w:p>
        </w:tc>
        <w:tc>
          <w:tcPr>
            <w:tcW w:w="6300" w:type="dxa"/>
            <w:tcMar>
              <w:top w:w="60" w:type="dxa"/>
              <w:left w:w="100" w:type="dxa"/>
              <w:bottom w:w="60" w:type="dxa"/>
              <w:right w:w="100" w:type="dxa"/>
            </w:tcMar>
          </w:tcPr>
          <w:p w14:paraId="0BA34542" w14:textId="58013251" w:rsidR="00AC39CA" w:rsidRDefault="00AC39CA" w:rsidP="00730970">
            <w:r>
              <w:rPr>
                <w:sz w:val="18"/>
                <w:szCs w:val="18"/>
              </w:rPr>
              <w:t>Les présences ne peuvent être saisies que pour une séance dont l</w:t>
            </w:r>
            <w:r w:rsidR="00CD2831">
              <w:rPr>
                <w:sz w:val="18"/>
                <w:szCs w:val="18"/>
              </w:rPr>
              <w:t>’</w:t>
            </w:r>
            <w:r>
              <w:rPr>
                <w:sz w:val="18"/>
                <w:szCs w:val="18"/>
              </w:rPr>
              <w:t>état est TERMINEE.</w:t>
            </w:r>
          </w:p>
        </w:tc>
      </w:tr>
      <w:tr w:rsidR="00AC39CA" w14:paraId="21F7505F" w14:textId="77777777" w:rsidTr="00AC39CA">
        <w:tc>
          <w:tcPr>
            <w:tcW w:w="1600" w:type="dxa"/>
            <w:shd w:val="clear" w:color="auto" w:fill="F2F2F2"/>
            <w:tcMar>
              <w:top w:w="60" w:type="dxa"/>
              <w:left w:w="100" w:type="dxa"/>
              <w:bottom w:w="60" w:type="dxa"/>
              <w:right w:w="100" w:type="dxa"/>
            </w:tcMar>
          </w:tcPr>
          <w:p w14:paraId="79AE922C" w14:textId="77777777" w:rsidR="00AC39CA" w:rsidRDefault="00AC39CA" w:rsidP="00730970">
            <w:r>
              <w:rPr>
                <w:b/>
                <w:bCs/>
                <w:sz w:val="18"/>
                <w:szCs w:val="18"/>
              </w:rPr>
              <w:t>RM-SES-038</w:t>
            </w:r>
          </w:p>
        </w:tc>
        <w:tc>
          <w:tcPr>
            <w:tcW w:w="6300" w:type="dxa"/>
            <w:shd w:val="clear" w:color="auto" w:fill="F2F2F2"/>
            <w:tcMar>
              <w:top w:w="60" w:type="dxa"/>
              <w:left w:w="100" w:type="dxa"/>
              <w:bottom w:w="60" w:type="dxa"/>
              <w:right w:w="100" w:type="dxa"/>
            </w:tcMar>
          </w:tcPr>
          <w:p w14:paraId="392A9F7D" w14:textId="77777777" w:rsidR="00AC39CA" w:rsidRDefault="00AC39CA" w:rsidP="00730970">
            <w:r>
              <w:rPr>
                <w:sz w:val="18"/>
                <w:szCs w:val="18"/>
              </w:rPr>
              <w:t>Une séance ne peut être marquée comme TERMINEE que lorsque son heure de fin planifiée est atteinte ou dépassée.</w:t>
            </w:r>
          </w:p>
        </w:tc>
      </w:tr>
      <w:tr w:rsidR="00AC39CA" w14:paraId="612F1C47" w14:textId="77777777" w:rsidTr="00AC39CA">
        <w:tc>
          <w:tcPr>
            <w:tcW w:w="1600" w:type="dxa"/>
            <w:tcMar>
              <w:top w:w="60" w:type="dxa"/>
              <w:left w:w="100" w:type="dxa"/>
              <w:bottom w:w="60" w:type="dxa"/>
              <w:right w:w="100" w:type="dxa"/>
            </w:tcMar>
          </w:tcPr>
          <w:p w14:paraId="27D30921" w14:textId="77777777" w:rsidR="00AC39CA" w:rsidRDefault="00AC39CA" w:rsidP="00730970">
            <w:r>
              <w:rPr>
                <w:b/>
                <w:bCs/>
                <w:sz w:val="18"/>
                <w:szCs w:val="18"/>
              </w:rPr>
              <w:t>RM-SES-039</w:t>
            </w:r>
          </w:p>
        </w:tc>
        <w:tc>
          <w:tcPr>
            <w:tcW w:w="6300" w:type="dxa"/>
            <w:tcMar>
              <w:top w:w="60" w:type="dxa"/>
              <w:left w:w="100" w:type="dxa"/>
              <w:bottom w:w="60" w:type="dxa"/>
              <w:right w:w="100" w:type="dxa"/>
            </w:tcMar>
          </w:tcPr>
          <w:p w14:paraId="66120ECD" w14:textId="4F3E7D55" w:rsidR="00AC39CA" w:rsidRDefault="00AC39CA" w:rsidP="00730970">
            <w:r>
              <w:rPr>
                <w:sz w:val="18"/>
                <w:szCs w:val="18"/>
              </w:rPr>
              <w:t>La suppression d</w:t>
            </w:r>
            <w:r w:rsidR="00CD2831">
              <w:rPr>
                <w:sz w:val="18"/>
                <w:szCs w:val="18"/>
              </w:rPr>
              <w:t>’</w:t>
            </w:r>
            <w:r>
              <w:rPr>
                <w:sz w:val="18"/>
                <w:szCs w:val="18"/>
              </w:rPr>
              <w:t>une séance future ne supprime jamais son historique d</w:t>
            </w:r>
            <w:r w:rsidR="00CD2831">
              <w:rPr>
                <w:sz w:val="18"/>
                <w:szCs w:val="18"/>
              </w:rPr>
              <w:t>’</w:t>
            </w:r>
            <w:r>
              <w:rPr>
                <w:sz w:val="18"/>
                <w:szCs w:val="18"/>
              </w:rPr>
              <w:t>audit.</w:t>
            </w:r>
          </w:p>
        </w:tc>
      </w:tr>
      <w:tr w:rsidR="00AC39CA" w14:paraId="0436A8DB" w14:textId="77777777" w:rsidTr="00AC39CA">
        <w:tc>
          <w:tcPr>
            <w:tcW w:w="1600" w:type="dxa"/>
            <w:shd w:val="clear" w:color="auto" w:fill="F2F2F2"/>
            <w:tcMar>
              <w:top w:w="60" w:type="dxa"/>
              <w:left w:w="100" w:type="dxa"/>
              <w:bottom w:w="60" w:type="dxa"/>
              <w:right w:w="100" w:type="dxa"/>
            </w:tcMar>
          </w:tcPr>
          <w:p w14:paraId="675CBA44" w14:textId="77777777" w:rsidR="00AC39CA" w:rsidRDefault="00AC39CA" w:rsidP="00730970">
            <w:r>
              <w:rPr>
                <w:b/>
                <w:bCs/>
                <w:sz w:val="18"/>
                <w:szCs w:val="18"/>
              </w:rPr>
              <w:t>RM-SES-040</w:t>
            </w:r>
          </w:p>
        </w:tc>
        <w:tc>
          <w:tcPr>
            <w:tcW w:w="6300" w:type="dxa"/>
            <w:shd w:val="clear" w:color="auto" w:fill="F2F2F2"/>
            <w:tcMar>
              <w:top w:w="60" w:type="dxa"/>
              <w:left w:w="100" w:type="dxa"/>
              <w:bottom w:w="60" w:type="dxa"/>
              <w:right w:w="100" w:type="dxa"/>
            </w:tcMar>
          </w:tcPr>
          <w:p w14:paraId="6B62A0D0" w14:textId="5D30A617" w:rsidR="00AC39CA" w:rsidRDefault="00AC39CA" w:rsidP="00730970">
            <w:r>
              <w:rPr>
                <w:sz w:val="18"/>
                <w:szCs w:val="18"/>
              </w:rPr>
              <w:t>Les présences ne peuvent être saisies qu</w:t>
            </w:r>
            <w:r w:rsidR="00CD2831">
              <w:rPr>
                <w:sz w:val="18"/>
                <w:szCs w:val="18"/>
              </w:rPr>
              <w:t>’</w:t>
            </w:r>
            <w:r>
              <w:rPr>
                <w:sz w:val="18"/>
                <w:szCs w:val="18"/>
              </w:rPr>
              <w:t>une seule fois. Toute modification ultérieure est considérée comme une correction et suit les règles de modification des séances.</w:t>
            </w:r>
          </w:p>
        </w:tc>
      </w:tr>
      <w:tr w:rsidR="00AC39CA" w14:paraId="4E1BE1FE" w14:textId="77777777" w:rsidTr="00AC39CA">
        <w:tc>
          <w:tcPr>
            <w:tcW w:w="1600" w:type="dxa"/>
            <w:tcMar>
              <w:top w:w="60" w:type="dxa"/>
              <w:left w:w="100" w:type="dxa"/>
              <w:bottom w:w="60" w:type="dxa"/>
              <w:right w:w="100" w:type="dxa"/>
            </w:tcMar>
          </w:tcPr>
          <w:p w14:paraId="3FF89DBE" w14:textId="77777777" w:rsidR="00AC39CA" w:rsidRDefault="00AC39CA" w:rsidP="00730970">
            <w:r>
              <w:rPr>
                <w:b/>
                <w:bCs/>
                <w:sz w:val="18"/>
                <w:szCs w:val="18"/>
              </w:rPr>
              <w:t>RM-SES-041</w:t>
            </w:r>
          </w:p>
        </w:tc>
        <w:tc>
          <w:tcPr>
            <w:tcW w:w="6300" w:type="dxa"/>
            <w:tcMar>
              <w:top w:w="60" w:type="dxa"/>
              <w:left w:w="100" w:type="dxa"/>
              <w:bottom w:w="60" w:type="dxa"/>
              <w:right w:w="100" w:type="dxa"/>
            </w:tcMar>
          </w:tcPr>
          <w:p w14:paraId="3FC8671A" w14:textId="77777777" w:rsidR="00AC39CA" w:rsidRDefault="00AC39CA" w:rsidP="00730970">
            <w:r>
              <w:rPr>
                <w:sz w:val="18"/>
                <w:szCs w:val="18"/>
              </w:rPr>
              <w:t>Les commentaires pédagogiques peuvent être modifiés pendant la période autorisée de correction de la séance. Chaque modification est historisée.</w:t>
            </w:r>
          </w:p>
        </w:tc>
      </w:tr>
      <w:tr w:rsidR="00AC39CA" w14:paraId="25012800" w14:textId="77777777" w:rsidTr="00AC39CA">
        <w:tc>
          <w:tcPr>
            <w:tcW w:w="1600" w:type="dxa"/>
            <w:shd w:val="clear" w:color="auto" w:fill="F2F2F2"/>
            <w:tcMar>
              <w:top w:w="60" w:type="dxa"/>
              <w:left w:w="100" w:type="dxa"/>
              <w:bottom w:w="60" w:type="dxa"/>
              <w:right w:w="100" w:type="dxa"/>
            </w:tcMar>
          </w:tcPr>
          <w:p w14:paraId="1EB9AD55" w14:textId="77777777" w:rsidR="00AC39CA" w:rsidRDefault="00AC39CA" w:rsidP="00730970">
            <w:r>
              <w:rPr>
                <w:b/>
                <w:bCs/>
                <w:sz w:val="18"/>
                <w:szCs w:val="18"/>
              </w:rPr>
              <w:lastRenderedPageBreak/>
              <w:t>RM-SES-042</w:t>
            </w:r>
          </w:p>
        </w:tc>
        <w:tc>
          <w:tcPr>
            <w:tcW w:w="6300" w:type="dxa"/>
            <w:shd w:val="clear" w:color="auto" w:fill="F2F2F2"/>
            <w:tcMar>
              <w:top w:w="60" w:type="dxa"/>
              <w:left w:w="100" w:type="dxa"/>
              <w:bottom w:w="60" w:type="dxa"/>
              <w:right w:w="100" w:type="dxa"/>
            </w:tcMar>
          </w:tcPr>
          <w:p w14:paraId="543B6A79" w14:textId="1C4EF4D8" w:rsidR="00AC39CA" w:rsidRDefault="00AC39CA" w:rsidP="00730970">
            <w:r>
              <w:rPr>
                <w:sz w:val="18"/>
                <w:szCs w:val="18"/>
              </w:rPr>
              <w:t>Les écritures comptables d</w:t>
            </w:r>
            <w:r w:rsidR="00CD2831">
              <w:rPr>
                <w:sz w:val="18"/>
                <w:szCs w:val="18"/>
              </w:rPr>
              <w:t>’</w:t>
            </w:r>
            <w:r>
              <w:rPr>
                <w:sz w:val="18"/>
                <w:szCs w:val="18"/>
              </w:rPr>
              <w:t>une séance ne peuvent être générées qu</w:t>
            </w:r>
            <w:r w:rsidR="00CD2831">
              <w:rPr>
                <w:sz w:val="18"/>
                <w:szCs w:val="18"/>
              </w:rPr>
              <w:t>’</w:t>
            </w:r>
            <w:r>
              <w:rPr>
                <w:sz w:val="18"/>
                <w:szCs w:val="18"/>
              </w:rPr>
              <w:t>une seule fois. Toute correction ultérieure est réalisée exclusivement au moyen d</w:t>
            </w:r>
            <w:r w:rsidR="00CD2831">
              <w:rPr>
                <w:sz w:val="18"/>
                <w:szCs w:val="18"/>
              </w:rPr>
              <w:t>’</w:t>
            </w:r>
            <w:r>
              <w:rPr>
                <w:sz w:val="18"/>
                <w:szCs w:val="18"/>
              </w:rPr>
              <w:t>écritures d</w:t>
            </w:r>
            <w:r w:rsidR="00CD2831">
              <w:rPr>
                <w:sz w:val="18"/>
                <w:szCs w:val="18"/>
              </w:rPr>
              <w:t>’</w:t>
            </w:r>
            <w:r>
              <w:rPr>
                <w:sz w:val="18"/>
                <w:szCs w:val="18"/>
              </w:rPr>
              <w:t>ajustement.</w:t>
            </w:r>
          </w:p>
        </w:tc>
      </w:tr>
      <w:tr w:rsidR="00AC39CA" w14:paraId="3351E667" w14:textId="77777777" w:rsidTr="00AC39CA">
        <w:tc>
          <w:tcPr>
            <w:tcW w:w="1600" w:type="dxa"/>
            <w:tcMar>
              <w:top w:w="60" w:type="dxa"/>
              <w:left w:w="100" w:type="dxa"/>
              <w:bottom w:w="60" w:type="dxa"/>
              <w:right w:w="100" w:type="dxa"/>
            </w:tcMar>
          </w:tcPr>
          <w:p w14:paraId="38683C00" w14:textId="77777777" w:rsidR="00AC39CA" w:rsidRDefault="00AC39CA" w:rsidP="00730970">
            <w:r>
              <w:rPr>
                <w:b/>
                <w:bCs/>
                <w:sz w:val="18"/>
                <w:szCs w:val="18"/>
              </w:rPr>
              <w:t>RM-SES-043</w:t>
            </w:r>
          </w:p>
        </w:tc>
        <w:tc>
          <w:tcPr>
            <w:tcW w:w="6300" w:type="dxa"/>
            <w:tcMar>
              <w:top w:w="60" w:type="dxa"/>
              <w:left w:w="100" w:type="dxa"/>
              <w:bottom w:w="60" w:type="dxa"/>
              <w:right w:w="100" w:type="dxa"/>
            </w:tcMar>
          </w:tcPr>
          <w:p w14:paraId="11D2A817" w14:textId="1451CE95" w:rsidR="00AC39CA" w:rsidRDefault="00AC39CA" w:rsidP="00730970">
            <w:r>
              <w:rPr>
                <w:sz w:val="18"/>
                <w:szCs w:val="18"/>
              </w:rPr>
              <w:t>Le report d</w:t>
            </w:r>
            <w:r w:rsidR="00CD2831">
              <w:rPr>
                <w:sz w:val="18"/>
                <w:szCs w:val="18"/>
              </w:rPr>
              <w:t>’</w:t>
            </w:r>
            <w:r>
              <w:rPr>
                <w:sz w:val="18"/>
                <w:szCs w:val="18"/>
              </w:rPr>
              <w:t>une séance conserve l</w:t>
            </w:r>
            <w:r w:rsidR="00CD2831">
              <w:rPr>
                <w:sz w:val="18"/>
                <w:szCs w:val="18"/>
              </w:rPr>
              <w:t>’</w:t>
            </w:r>
            <w:r>
              <w:rPr>
                <w:sz w:val="18"/>
                <w:szCs w:val="18"/>
              </w:rPr>
              <w:t>ensemble des inscriptions du groupe. Aucune nouvelle inscription n</w:t>
            </w:r>
            <w:r w:rsidR="00CD2831">
              <w:rPr>
                <w:sz w:val="18"/>
                <w:szCs w:val="18"/>
              </w:rPr>
              <w:t>’</w:t>
            </w:r>
            <w:r>
              <w:rPr>
                <w:sz w:val="18"/>
                <w:szCs w:val="18"/>
              </w:rPr>
              <w:t>est créée.</w:t>
            </w:r>
          </w:p>
        </w:tc>
      </w:tr>
      <w:tr w:rsidR="00AC39CA" w14:paraId="79456EE0" w14:textId="77777777" w:rsidTr="00AC39CA">
        <w:tc>
          <w:tcPr>
            <w:tcW w:w="1600" w:type="dxa"/>
            <w:shd w:val="clear" w:color="auto" w:fill="F2F2F2"/>
            <w:tcMar>
              <w:top w:w="60" w:type="dxa"/>
              <w:left w:w="100" w:type="dxa"/>
              <w:bottom w:w="60" w:type="dxa"/>
              <w:right w:w="100" w:type="dxa"/>
            </w:tcMar>
          </w:tcPr>
          <w:p w14:paraId="6800D6E1" w14:textId="77777777" w:rsidR="00AC39CA" w:rsidRDefault="00AC39CA" w:rsidP="00730970">
            <w:r>
              <w:rPr>
                <w:b/>
                <w:bCs/>
                <w:sz w:val="18"/>
                <w:szCs w:val="18"/>
              </w:rPr>
              <w:t>RM-SES-044</w:t>
            </w:r>
          </w:p>
        </w:tc>
        <w:tc>
          <w:tcPr>
            <w:tcW w:w="6300" w:type="dxa"/>
            <w:shd w:val="clear" w:color="auto" w:fill="F2F2F2"/>
            <w:tcMar>
              <w:top w:w="60" w:type="dxa"/>
              <w:left w:w="100" w:type="dxa"/>
              <w:bottom w:w="60" w:type="dxa"/>
              <w:right w:w="100" w:type="dxa"/>
            </w:tcMar>
          </w:tcPr>
          <w:p w14:paraId="0340714D" w14:textId="35F32C93" w:rsidR="00AC39CA" w:rsidRDefault="00AC39CA" w:rsidP="00730970">
            <w:r>
              <w:rPr>
                <w:sz w:val="18"/>
                <w:szCs w:val="18"/>
              </w:rPr>
              <w:t>Toute modification exceptionnelle d</w:t>
            </w:r>
            <w:r w:rsidR="00CD2831">
              <w:rPr>
                <w:sz w:val="18"/>
                <w:szCs w:val="18"/>
              </w:rPr>
              <w:t>’</w:t>
            </w:r>
            <w:r>
              <w:rPr>
                <w:sz w:val="18"/>
                <w:szCs w:val="18"/>
              </w:rPr>
              <w:t>une séance entraîne automatiquement une notification aux Parents concernés.</w:t>
            </w:r>
          </w:p>
        </w:tc>
      </w:tr>
      <w:tr w:rsidR="00AC39CA" w14:paraId="42EE4B4A" w14:textId="77777777" w:rsidTr="00AC39CA">
        <w:tc>
          <w:tcPr>
            <w:tcW w:w="1600" w:type="dxa"/>
            <w:tcMar>
              <w:top w:w="60" w:type="dxa"/>
              <w:left w:w="100" w:type="dxa"/>
              <w:bottom w:w="60" w:type="dxa"/>
              <w:right w:w="100" w:type="dxa"/>
            </w:tcMar>
          </w:tcPr>
          <w:p w14:paraId="77BB7BBC" w14:textId="77777777" w:rsidR="00AC39CA" w:rsidRDefault="00AC39CA" w:rsidP="00730970">
            <w:r>
              <w:rPr>
                <w:b/>
                <w:bCs/>
                <w:sz w:val="18"/>
                <w:szCs w:val="18"/>
              </w:rPr>
              <w:t>RM-SES-045</w:t>
            </w:r>
          </w:p>
        </w:tc>
        <w:tc>
          <w:tcPr>
            <w:tcW w:w="6300" w:type="dxa"/>
            <w:tcMar>
              <w:top w:w="60" w:type="dxa"/>
              <w:left w:w="100" w:type="dxa"/>
              <w:bottom w:w="60" w:type="dxa"/>
              <w:right w:w="100" w:type="dxa"/>
            </w:tcMar>
          </w:tcPr>
          <w:p w14:paraId="6E86DEF2" w14:textId="5B9A04CE" w:rsidR="00AC39CA" w:rsidRDefault="00AC39CA" w:rsidP="00730970">
            <w:r>
              <w:rPr>
                <w:sz w:val="18"/>
                <w:szCs w:val="18"/>
              </w:rPr>
              <w:t>À chaque modification du planning hebdomadaire, des périodes d</w:t>
            </w:r>
            <w:r w:rsidR="00CD2831">
              <w:rPr>
                <w:sz w:val="18"/>
                <w:szCs w:val="18"/>
              </w:rPr>
              <w:t>’</w:t>
            </w:r>
            <w:r>
              <w:rPr>
                <w:sz w:val="18"/>
                <w:szCs w:val="18"/>
              </w:rPr>
              <w:t>interruption ou de la date de fin du groupe, GROUPI recalcule uniquement les séances futures concernées. Les séances passées ne sont jamais modifiées.</w:t>
            </w:r>
          </w:p>
        </w:tc>
      </w:tr>
      <w:tr w:rsidR="00AC39CA" w14:paraId="7F981946" w14:textId="77777777" w:rsidTr="00AC39CA">
        <w:tc>
          <w:tcPr>
            <w:tcW w:w="1600" w:type="dxa"/>
            <w:shd w:val="clear" w:color="auto" w:fill="F2F2F2"/>
            <w:tcMar>
              <w:top w:w="60" w:type="dxa"/>
              <w:left w:w="100" w:type="dxa"/>
              <w:bottom w:w="60" w:type="dxa"/>
              <w:right w:w="100" w:type="dxa"/>
            </w:tcMar>
          </w:tcPr>
          <w:p w14:paraId="4ACB3830" w14:textId="77777777" w:rsidR="00AC39CA" w:rsidRDefault="00AC39CA" w:rsidP="00730970">
            <w:r>
              <w:rPr>
                <w:b/>
                <w:bCs/>
                <w:sz w:val="18"/>
                <w:szCs w:val="18"/>
              </w:rPr>
              <w:t>RM-SES-046</w:t>
            </w:r>
          </w:p>
        </w:tc>
        <w:tc>
          <w:tcPr>
            <w:tcW w:w="6300" w:type="dxa"/>
            <w:shd w:val="clear" w:color="auto" w:fill="F2F2F2"/>
            <w:tcMar>
              <w:top w:w="60" w:type="dxa"/>
              <w:left w:w="100" w:type="dxa"/>
              <w:bottom w:w="60" w:type="dxa"/>
              <w:right w:w="100" w:type="dxa"/>
            </w:tcMar>
          </w:tcPr>
          <w:p w14:paraId="71376F43" w14:textId="180DEE6C" w:rsidR="00AC39CA" w:rsidRDefault="00AC39CA" w:rsidP="00730970">
            <w:r>
              <w:rPr>
                <w:sz w:val="18"/>
                <w:szCs w:val="18"/>
              </w:rPr>
              <w:t>Une séance exceptionnelle n</w:t>
            </w:r>
            <w:r w:rsidR="00CD2831">
              <w:rPr>
                <w:sz w:val="18"/>
                <w:szCs w:val="18"/>
              </w:rPr>
              <w:t>’</w:t>
            </w:r>
            <w:r>
              <w:rPr>
                <w:sz w:val="18"/>
                <w:szCs w:val="18"/>
              </w:rPr>
              <w:t>entraîne jamais la modification du planning hebdomadaire du groupe.</w:t>
            </w:r>
          </w:p>
        </w:tc>
      </w:tr>
      <w:tr w:rsidR="00AC39CA" w14:paraId="4E94EBB9" w14:textId="77777777" w:rsidTr="00AC39CA">
        <w:tc>
          <w:tcPr>
            <w:tcW w:w="1600" w:type="dxa"/>
            <w:tcMar>
              <w:top w:w="60" w:type="dxa"/>
              <w:left w:w="100" w:type="dxa"/>
              <w:bottom w:w="60" w:type="dxa"/>
              <w:right w:w="100" w:type="dxa"/>
            </w:tcMar>
          </w:tcPr>
          <w:p w14:paraId="090E8440" w14:textId="77777777" w:rsidR="00AC39CA" w:rsidRDefault="00AC39CA" w:rsidP="00730970">
            <w:r>
              <w:rPr>
                <w:b/>
                <w:bCs/>
                <w:sz w:val="18"/>
                <w:szCs w:val="18"/>
              </w:rPr>
              <w:t>RM-SES-047</w:t>
            </w:r>
          </w:p>
        </w:tc>
        <w:tc>
          <w:tcPr>
            <w:tcW w:w="6300" w:type="dxa"/>
            <w:tcMar>
              <w:top w:w="60" w:type="dxa"/>
              <w:left w:w="100" w:type="dxa"/>
              <w:bottom w:w="60" w:type="dxa"/>
              <w:right w:w="100" w:type="dxa"/>
            </w:tcMar>
          </w:tcPr>
          <w:p w14:paraId="0CF43B6F" w14:textId="0D247140" w:rsidR="00AC39CA" w:rsidRDefault="00AC39CA" w:rsidP="00730970">
            <w:r>
              <w:rPr>
                <w:sz w:val="18"/>
                <w:szCs w:val="18"/>
              </w:rPr>
              <w:t>L</w:t>
            </w:r>
            <w:r w:rsidR="00CD2831">
              <w:rPr>
                <w:sz w:val="18"/>
                <w:szCs w:val="18"/>
              </w:rPr>
              <w:t>’</w:t>
            </w:r>
            <w:r>
              <w:rPr>
                <w:sz w:val="18"/>
                <w:szCs w:val="18"/>
              </w:rPr>
              <w:t>enregistrement d</w:t>
            </w:r>
            <w:r w:rsidR="00CD2831">
              <w:rPr>
                <w:sz w:val="18"/>
                <w:szCs w:val="18"/>
              </w:rPr>
              <w:t>’</w:t>
            </w:r>
            <w:r>
              <w:rPr>
                <w:sz w:val="18"/>
                <w:szCs w:val="18"/>
              </w:rPr>
              <w:t>un paiement pendant une séance ne modifie jamais les informations pédagogiques de la séance. Il impacte uniquement le compte de suivi comptable de l</w:t>
            </w:r>
            <w:r w:rsidR="00CD2831">
              <w:rPr>
                <w:sz w:val="18"/>
                <w:szCs w:val="18"/>
              </w:rPr>
              <w:t>’</w:t>
            </w:r>
            <w:r>
              <w:rPr>
                <w:sz w:val="18"/>
                <w:szCs w:val="18"/>
              </w:rPr>
              <w:t>inscription concernée.</w:t>
            </w:r>
          </w:p>
        </w:tc>
      </w:tr>
    </w:tbl>
    <w:p w14:paraId="147C6C29" w14:textId="77777777" w:rsidR="00414049" w:rsidRDefault="00414049" w:rsidP="00730970"/>
    <w:p w14:paraId="4C333FB6" w14:textId="77777777" w:rsidR="00E40A05" w:rsidRDefault="00E40A05" w:rsidP="00730970">
      <w:pPr>
        <w:suppressAutoHyphens w:val="0"/>
        <w:rPr>
          <w:rFonts w:ascii="Calibri Light" w:eastAsia="Times New Roman" w:hAnsi="Calibri Light" w:cs="Times New Roman"/>
          <w:b/>
          <w:bCs/>
          <w:color w:val="2F5496"/>
          <w:sz w:val="40"/>
          <w:szCs w:val="40"/>
        </w:rPr>
      </w:pPr>
      <w:r>
        <w:rPr>
          <w:b/>
          <w:bCs/>
        </w:rPr>
        <w:br w:type="page"/>
      </w:r>
    </w:p>
    <w:p w14:paraId="690E1370" w14:textId="4D0176B1" w:rsidR="0051549A" w:rsidRDefault="00000000" w:rsidP="00730970">
      <w:pPr>
        <w:pStyle w:val="Heading1"/>
        <w:rPr>
          <w:b/>
          <w:bCs/>
        </w:rPr>
      </w:pPr>
      <w:bookmarkStart w:id="243" w:name="_Toc235708266"/>
      <w:r>
        <w:rPr>
          <w:b/>
          <w:bCs/>
        </w:rPr>
        <w:lastRenderedPageBreak/>
        <w:t>CHAPITRE 1</w:t>
      </w:r>
      <w:r w:rsidR="00906AEB">
        <w:rPr>
          <w:b/>
          <w:bCs/>
        </w:rPr>
        <w:t>4</w:t>
      </w:r>
      <w:r>
        <w:rPr>
          <w:b/>
          <w:bCs/>
        </w:rPr>
        <w:t xml:space="preserve"> — GESTION DES PRÉSENCES</w:t>
      </w:r>
      <w:bookmarkEnd w:id="243"/>
    </w:p>
    <w:p w14:paraId="5DCD42B7" w14:textId="77777777" w:rsidR="00165F5A" w:rsidRPr="00165F5A" w:rsidRDefault="00165F5A" w:rsidP="00730970">
      <w:pPr>
        <w:pStyle w:val="Heading2"/>
        <w:rPr>
          <w:b/>
          <w:bCs/>
        </w:rPr>
      </w:pPr>
      <w:bookmarkStart w:id="244" w:name="_Toc235708267"/>
      <w:r w:rsidRPr="00165F5A">
        <w:rPr>
          <w:b/>
          <w:bCs/>
        </w:rPr>
        <w:t>14.1 Objet</w:t>
      </w:r>
      <w:bookmarkEnd w:id="244"/>
    </w:p>
    <w:p w14:paraId="26855381" w14:textId="49588B77" w:rsidR="00165F5A" w:rsidRPr="00165F5A" w:rsidRDefault="00165F5A" w:rsidP="00730970">
      <w:r w:rsidRPr="00165F5A">
        <w:t>Définir la gestion des présences des élèves lors des séances pédagogiques.</w:t>
      </w:r>
      <w:r>
        <w:t xml:space="preserve"> </w:t>
      </w:r>
      <w:r w:rsidRPr="00165F5A">
        <w:t>Une présence représente la participation (ou non) d</w:t>
      </w:r>
      <w:r w:rsidR="00CD2831">
        <w:t>’</w:t>
      </w:r>
      <w:r w:rsidRPr="00165F5A">
        <w:t>un élève à une séance.</w:t>
      </w:r>
    </w:p>
    <w:p w14:paraId="1D4CCDA1" w14:textId="77777777" w:rsidR="00165F5A" w:rsidRPr="00165F5A" w:rsidRDefault="00165F5A" w:rsidP="00730970"/>
    <w:p w14:paraId="5C0CA6E6" w14:textId="16FD302A" w:rsidR="0051549A" w:rsidRDefault="00000000" w:rsidP="00730970">
      <w:pPr>
        <w:pStyle w:val="Heading2"/>
        <w:rPr>
          <w:b/>
          <w:bCs/>
        </w:rPr>
      </w:pPr>
      <w:bookmarkStart w:id="245" w:name="_Toc235708268"/>
      <w:r>
        <w:rPr>
          <w:b/>
          <w:bCs/>
        </w:rPr>
        <w:t>1</w:t>
      </w:r>
      <w:r w:rsidR="00906AEB">
        <w:rPr>
          <w:b/>
          <w:bCs/>
        </w:rPr>
        <w:t>4</w:t>
      </w:r>
      <w:r>
        <w:rPr>
          <w:b/>
          <w:bCs/>
        </w:rPr>
        <w:t>.</w:t>
      </w:r>
      <w:r w:rsidR="00165F5A">
        <w:rPr>
          <w:b/>
          <w:bCs/>
        </w:rPr>
        <w:t>2</w:t>
      </w:r>
      <w:r>
        <w:rPr>
          <w:b/>
          <w:bCs/>
        </w:rPr>
        <w:t xml:space="preserve"> </w:t>
      </w:r>
      <w:r w:rsidR="00AB5625">
        <w:rPr>
          <w:b/>
          <w:bCs/>
        </w:rPr>
        <w:t>Principes</w:t>
      </w:r>
      <w:bookmarkEnd w:id="245"/>
    </w:p>
    <w:p w14:paraId="77C05802" w14:textId="2F4D2373" w:rsidR="0051549A" w:rsidRDefault="00000000" w:rsidP="00730970">
      <w:r>
        <w:t>La gestion des présences constitue l</w:t>
      </w:r>
      <w:r w:rsidR="00CD2831">
        <w:t>’</w:t>
      </w:r>
      <w:r>
        <w:t>un des piliers de GROUPI.</w:t>
      </w:r>
      <w:r w:rsidR="00AB5625">
        <w:t xml:space="preserve"> </w:t>
      </w:r>
      <w:r>
        <w:t>Elle permet :</w:t>
      </w:r>
    </w:p>
    <w:p w14:paraId="28FD32CC" w14:textId="201055A4" w:rsidR="0051549A" w:rsidRDefault="00000000" w:rsidP="00730970">
      <w:pPr>
        <w:numPr>
          <w:ilvl w:val="0"/>
          <w:numId w:val="17"/>
        </w:numPr>
      </w:pPr>
      <w:r>
        <w:t>De suivre l</w:t>
      </w:r>
      <w:r w:rsidR="00CD2831">
        <w:t>’</w:t>
      </w:r>
      <w:r>
        <w:t>assiduité des élèves ;</w:t>
      </w:r>
    </w:p>
    <w:p w14:paraId="14928F82" w14:textId="2974D334" w:rsidR="0051549A" w:rsidRDefault="00000000" w:rsidP="00730970">
      <w:pPr>
        <w:numPr>
          <w:ilvl w:val="0"/>
          <w:numId w:val="17"/>
        </w:numPr>
      </w:pPr>
      <w:r>
        <w:t>D</w:t>
      </w:r>
      <w:r w:rsidR="00CD2831">
        <w:t>’</w:t>
      </w:r>
      <w:r>
        <w:t>informer les Parents ;</w:t>
      </w:r>
    </w:p>
    <w:p w14:paraId="55982812" w14:textId="3A396559" w:rsidR="0051549A" w:rsidRDefault="00000000" w:rsidP="00730970">
      <w:pPr>
        <w:numPr>
          <w:ilvl w:val="0"/>
          <w:numId w:val="17"/>
        </w:numPr>
      </w:pPr>
      <w:r>
        <w:t>D</w:t>
      </w:r>
      <w:r w:rsidR="00CD2831">
        <w:t>’</w:t>
      </w:r>
      <w:r>
        <w:t>alimenter les tableaux de bord ;</w:t>
      </w:r>
    </w:p>
    <w:p w14:paraId="49461D12" w14:textId="49B12E24" w:rsidR="0051549A" w:rsidRDefault="00000000" w:rsidP="00730970">
      <w:pPr>
        <w:numPr>
          <w:ilvl w:val="0"/>
          <w:numId w:val="17"/>
        </w:numPr>
      </w:pPr>
      <w:r>
        <w:t>D</w:t>
      </w:r>
      <w:r w:rsidR="00CD2831">
        <w:t>’</w:t>
      </w:r>
      <w:r>
        <w:t>alimenter les statistiques ;</w:t>
      </w:r>
    </w:p>
    <w:p w14:paraId="21D60FE9" w14:textId="77777777" w:rsidR="0051549A" w:rsidRDefault="00000000" w:rsidP="00730970">
      <w:pPr>
        <w:numPr>
          <w:ilvl w:val="0"/>
          <w:numId w:val="17"/>
        </w:numPr>
      </w:pPr>
      <w:r>
        <w:t>De déclencher automatiquement les écritures comptables selon les règles du groupe.</w:t>
      </w:r>
    </w:p>
    <w:p w14:paraId="2C2D255A" w14:textId="77777777" w:rsidR="0051549A" w:rsidRDefault="00000000" w:rsidP="00730970">
      <w:r>
        <w:t>Chaque présence est enregistrée pour une séance et pour un élève.</w:t>
      </w:r>
    </w:p>
    <w:p w14:paraId="5AFEC104" w14:textId="77777777" w:rsidR="0051549A" w:rsidRDefault="0051549A" w:rsidP="00730970"/>
    <w:p w14:paraId="7A3F8FB1" w14:textId="7F627C85" w:rsidR="0051549A" w:rsidRDefault="00000000" w:rsidP="00730970">
      <w:pPr>
        <w:pStyle w:val="Heading2"/>
        <w:rPr>
          <w:b/>
          <w:bCs/>
        </w:rPr>
      </w:pPr>
      <w:bookmarkStart w:id="246" w:name="_Toc235708269"/>
      <w:r>
        <w:rPr>
          <w:b/>
          <w:bCs/>
        </w:rPr>
        <w:t>1</w:t>
      </w:r>
      <w:r w:rsidR="00906AEB">
        <w:rPr>
          <w:b/>
          <w:bCs/>
        </w:rPr>
        <w:t>4</w:t>
      </w:r>
      <w:r>
        <w:rPr>
          <w:b/>
          <w:bCs/>
        </w:rPr>
        <w:t>.</w:t>
      </w:r>
      <w:r w:rsidR="002B6717">
        <w:rPr>
          <w:b/>
          <w:bCs/>
        </w:rPr>
        <w:t>3</w:t>
      </w:r>
      <w:r>
        <w:rPr>
          <w:b/>
          <w:bCs/>
        </w:rPr>
        <w:t xml:space="preserve"> Saisie des présences</w:t>
      </w:r>
      <w:bookmarkEnd w:id="246"/>
    </w:p>
    <w:p w14:paraId="73785FF3" w14:textId="224B963A" w:rsidR="0051549A" w:rsidRDefault="00000000" w:rsidP="00730970">
      <w:r>
        <w:t>À l</w:t>
      </w:r>
      <w:r w:rsidR="00CD2831">
        <w:t>’</w:t>
      </w:r>
      <w:r>
        <w:t>issue de chaque séance, le Professeur renseigne la présence de chacun des élèves inscrits.</w:t>
      </w:r>
    </w:p>
    <w:p w14:paraId="0F4C7060" w14:textId="503ED424" w:rsidR="002B6717" w:rsidRDefault="00000000" w:rsidP="00730970">
      <w:r>
        <w:t>Une présence ne peut être saisie que par le Professeur responsable du groupe.</w:t>
      </w:r>
      <w:r w:rsidR="00F84DEC">
        <w:t xml:space="preserve"> </w:t>
      </w:r>
      <w:r>
        <w:t>Chaque élève doit obligatoirement recevoir un statut.</w:t>
      </w:r>
      <w:r w:rsidR="00F84DEC">
        <w:t xml:space="preserve"> </w:t>
      </w:r>
      <w:r w:rsidR="002B6717" w:rsidRPr="002B6717">
        <w:t>Les présences peuvent être enregistrées progressivement. La séance ne peut toutefois être validée définitivement que lorsque tous les élèves disposent d</w:t>
      </w:r>
      <w:r w:rsidR="00CD2831">
        <w:t>’</w:t>
      </w:r>
      <w:r w:rsidR="002B6717" w:rsidRPr="002B6717">
        <w:t>un statut.</w:t>
      </w:r>
      <w:r w:rsidR="00053638">
        <w:t xml:space="preserve"> </w:t>
      </w:r>
      <w:r w:rsidR="00416336" w:rsidRPr="00416336">
        <w:t>La désinscription d</w:t>
      </w:r>
      <w:r w:rsidR="00CD2831">
        <w:t>’</w:t>
      </w:r>
      <w:r w:rsidR="00416336" w:rsidRPr="00416336">
        <w:t>un élève n</w:t>
      </w:r>
      <w:r w:rsidR="00CD2831">
        <w:t>’</w:t>
      </w:r>
      <w:r w:rsidR="00416336" w:rsidRPr="00416336">
        <w:t>affecte jamais les présences déjà enregistrées.</w:t>
      </w:r>
    </w:p>
    <w:p w14:paraId="18A0417F" w14:textId="021EACCB" w:rsidR="00733EDE" w:rsidRDefault="003870D6" w:rsidP="00730970">
      <w:r w:rsidRPr="003870D6">
        <w:t>Les présences ne peuvent être enregistrées que pour les élèves disposant d</w:t>
      </w:r>
      <w:r w:rsidR="00CD2831">
        <w:t>’</w:t>
      </w:r>
      <w:r w:rsidRPr="003870D6">
        <w:t>une inscription active à la date de la séance. Une désinscription postérieure n</w:t>
      </w:r>
      <w:r w:rsidR="00CD2831">
        <w:t>’</w:t>
      </w:r>
      <w:r w:rsidRPr="003870D6">
        <w:t>affecte jamais les présences déjà enregistrées.</w:t>
      </w:r>
    </w:p>
    <w:p w14:paraId="117736A9" w14:textId="77777777" w:rsidR="003870D6" w:rsidRDefault="003870D6" w:rsidP="00730970"/>
    <w:p w14:paraId="226A772B" w14:textId="1567A7CB" w:rsidR="0051549A" w:rsidRDefault="00000000" w:rsidP="00730970">
      <w:pPr>
        <w:pStyle w:val="Heading2"/>
        <w:rPr>
          <w:b/>
          <w:bCs/>
        </w:rPr>
      </w:pPr>
      <w:bookmarkStart w:id="247" w:name="_Toc235708270"/>
      <w:r>
        <w:rPr>
          <w:b/>
          <w:bCs/>
        </w:rPr>
        <w:t>1</w:t>
      </w:r>
      <w:r w:rsidR="00906AEB">
        <w:rPr>
          <w:b/>
          <w:bCs/>
        </w:rPr>
        <w:t>4</w:t>
      </w:r>
      <w:r>
        <w:rPr>
          <w:b/>
          <w:bCs/>
        </w:rPr>
        <w:t>.</w:t>
      </w:r>
      <w:r w:rsidR="002B6717">
        <w:rPr>
          <w:b/>
          <w:bCs/>
        </w:rPr>
        <w:t>4</w:t>
      </w:r>
      <w:r>
        <w:rPr>
          <w:b/>
          <w:bCs/>
        </w:rPr>
        <w:t xml:space="preserve"> Statuts de présence</w:t>
      </w:r>
      <w:bookmarkEnd w:id="247"/>
    </w:p>
    <w:p w14:paraId="696A6E8E" w14:textId="77777777" w:rsidR="0051549A" w:rsidRDefault="00000000" w:rsidP="00730970">
      <w:r>
        <w:t>Pour chaque élève, le Professeur sélectionne un unique statut.</w:t>
      </w:r>
    </w:p>
    <w:p w14:paraId="332037CC" w14:textId="77777777" w:rsidR="0051549A" w:rsidRDefault="00000000" w:rsidP="00730970">
      <w:pPr>
        <w:pStyle w:val="Title"/>
        <w:rPr>
          <w:sz w:val="32"/>
          <w:szCs w:val="32"/>
        </w:rPr>
      </w:pPr>
      <w:r>
        <w:rPr>
          <w:sz w:val="32"/>
          <w:szCs w:val="32"/>
        </w:rPr>
        <w:t>Présent</w:t>
      </w:r>
    </w:p>
    <w:p w14:paraId="5D781B39" w14:textId="0405E467" w:rsidR="0051549A" w:rsidRDefault="00000000" w:rsidP="00730970">
      <w:r>
        <w:t>L</w:t>
      </w:r>
      <w:r w:rsidR="00CD2831">
        <w:t>’</w:t>
      </w:r>
      <w:r>
        <w:t>élève a participé normalement à la séance.</w:t>
      </w:r>
      <w:r w:rsidR="00124DF5">
        <w:t xml:space="preserve"> </w:t>
      </w:r>
      <w:r>
        <w:t>Selon les règles du groupe, la séance est facturée.</w:t>
      </w:r>
    </w:p>
    <w:p w14:paraId="63B93066" w14:textId="77777777" w:rsidR="0051549A" w:rsidRDefault="00000000" w:rsidP="00730970">
      <w:pPr>
        <w:pStyle w:val="Title"/>
        <w:rPr>
          <w:sz w:val="32"/>
          <w:szCs w:val="32"/>
        </w:rPr>
      </w:pPr>
      <w:r>
        <w:rPr>
          <w:sz w:val="32"/>
          <w:szCs w:val="32"/>
        </w:rPr>
        <w:t>Absent excusé</w:t>
      </w:r>
    </w:p>
    <w:p w14:paraId="77330263" w14:textId="542DC166" w:rsidR="0051549A" w:rsidRDefault="00000000" w:rsidP="00730970">
      <w:r>
        <w:t>Le Parent a prévenu le Professeur avant ou pendant la séance.</w:t>
      </w:r>
      <w:r w:rsidR="00124DF5">
        <w:t xml:space="preserve"> </w:t>
      </w:r>
      <w:r>
        <w:t>La facturation dépend de la politique définie lors de la création du groupe.</w:t>
      </w:r>
    </w:p>
    <w:p w14:paraId="0452903C" w14:textId="32EBFDC8" w:rsidR="008B22E3" w:rsidRDefault="008B22E3" w:rsidP="00730970">
      <w:r w:rsidRPr="008B22E3">
        <w:t>Le Parent peut refuser la participation à une séance passée exceptionnellement en ligne.</w:t>
      </w:r>
      <w:r>
        <w:t xml:space="preserve"> Dans ce cas Présence = Absent excusé.</w:t>
      </w:r>
    </w:p>
    <w:p w14:paraId="03CB3A3E" w14:textId="77777777" w:rsidR="005E2526" w:rsidRDefault="005E2526" w:rsidP="00730970">
      <w:pPr>
        <w:pStyle w:val="Title"/>
        <w:rPr>
          <w:sz w:val="32"/>
          <w:szCs w:val="32"/>
        </w:rPr>
      </w:pPr>
    </w:p>
    <w:p w14:paraId="7AEF74D1" w14:textId="48371270" w:rsidR="0051549A" w:rsidRDefault="00000000" w:rsidP="00730970">
      <w:pPr>
        <w:pStyle w:val="Title"/>
        <w:rPr>
          <w:sz w:val="32"/>
          <w:szCs w:val="32"/>
        </w:rPr>
      </w:pPr>
      <w:r>
        <w:rPr>
          <w:sz w:val="32"/>
          <w:szCs w:val="32"/>
        </w:rPr>
        <w:lastRenderedPageBreak/>
        <w:t>Absent non excusé</w:t>
      </w:r>
    </w:p>
    <w:p w14:paraId="6612435C" w14:textId="3E310ED5" w:rsidR="0051549A" w:rsidRDefault="00000000" w:rsidP="00730970">
      <w:r>
        <w:t>Le Parent n</w:t>
      </w:r>
      <w:r w:rsidR="00CD2831">
        <w:t>’</w:t>
      </w:r>
      <w:r>
        <w:t>a pas informé le Professeur.</w:t>
      </w:r>
      <w:r w:rsidR="00124DF5">
        <w:t xml:space="preserve"> </w:t>
      </w:r>
      <w:r>
        <w:t>La facturation dépend de la politique définie pour le groupe.</w:t>
      </w:r>
    </w:p>
    <w:p w14:paraId="10E01A43" w14:textId="19FBD943" w:rsidR="00124DF5" w:rsidRDefault="00124DF5" w:rsidP="00730970">
      <w:r w:rsidRPr="00124DF5">
        <w:t>La qualification d</w:t>
      </w:r>
      <w:r w:rsidR="00CD2831">
        <w:t>’</w:t>
      </w:r>
      <w:r w:rsidRPr="00124DF5">
        <w:t>une absence (excusée ou non excusée) est déterminée conformément aux règles d</w:t>
      </w:r>
      <w:r w:rsidR="00CD2831">
        <w:t>’</w:t>
      </w:r>
      <w:r w:rsidRPr="00124DF5">
        <w:t>absence définies lors de la création du groupe.</w:t>
      </w:r>
    </w:p>
    <w:p w14:paraId="669AF7B3" w14:textId="72D0D6F3" w:rsidR="00651B35" w:rsidRPr="00651B35" w:rsidRDefault="00651B35" w:rsidP="00730970">
      <w:r w:rsidRPr="00651B35">
        <w:t>Le Parent peut signaler une absence depuis l</w:t>
      </w:r>
      <w:r w:rsidR="00CD2831">
        <w:t>’</w:t>
      </w:r>
      <w:r w:rsidRPr="00651B35">
        <w:t>application avant le début de la séance.</w:t>
      </w:r>
      <w:r>
        <w:t xml:space="preserve"> </w:t>
      </w:r>
      <w:r w:rsidRPr="00651B35">
        <w:t>Ce signalement ne modifie pas automatiquement le statut de présence.</w:t>
      </w:r>
      <w:r>
        <w:t xml:space="preserve"> </w:t>
      </w:r>
      <w:r w:rsidRPr="00651B35">
        <w:t>Il constitue une information transmise au Professeur, qui reste seul habilité à qualifier définitivement l</w:t>
      </w:r>
      <w:r w:rsidR="00CD2831">
        <w:t>’</w:t>
      </w:r>
      <w:r w:rsidRPr="00651B35">
        <w:t>absence comme excusée ou non excusée.</w:t>
      </w:r>
    </w:p>
    <w:p w14:paraId="65AEFE15" w14:textId="77777777" w:rsidR="0051549A" w:rsidRDefault="00000000" w:rsidP="00730970">
      <w:pPr>
        <w:pStyle w:val="Title"/>
        <w:rPr>
          <w:sz w:val="32"/>
          <w:szCs w:val="32"/>
        </w:rPr>
      </w:pPr>
      <w:r>
        <w:rPr>
          <w:sz w:val="32"/>
          <w:szCs w:val="32"/>
        </w:rPr>
        <w:t>Retard</w:t>
      </w:r>
    </w:p>
    <w:p w14:paraId="0556476C" w14:textId="50D8BC04" w:rsidR="0051549A" w:rsidRDefault="00BF750F" w:rsidP="00730970">
      <w:r w:rsidRPr="00BF750F">
        <w:t xml:space="preserve">Le retard est exprimé en minutes. </w:t>
      </w:r>
      <w:r>
        <w:t>L</w:t>
      </w:r>
      <w:r w:rsidR="00CD2831">
        <w:t>’</w:t>
      </w:r>
      <w:r>
        <w:t>élève est arrivé après le début de la séance.</w:t>
      </w:r>
    </w:p>
    <w:p w14:paraId="17897141" w14:textId="77777777" w:rsidR="0051549A" w:rsidRDefault="00000000" w:rsidP="00730970">
      <w:r>
        <w:t>Le Professeur peut préciser :</w:t>
      </w:r>
    </w:p>
    <w:p w14:paraId="0ECA7C38" w14:textId="77777777" w:rsidR="0051549A" w:rsidRDefault="00000000" w:rsidP="00730970">
      <w:pPr>
        <w:numPr>
          <w:ilvl w:val="0"/>
          <w:numId w:val="18"/>
        </w:numPr>
      </w:pPr>
      <w:r>
        <w:t>La durée du retard ;</w:t>
      </w:r>
    </w:p>
    <w:p w14:paraId="090C2D44" w14:textId="77777777" w:rsidR="0051549A" w:rsidRDefault="00000000" w:rsidP="00730970">
      <w:pPr>
        <w:numPr>
          <w:ilvl w:val="0"/>
          <w:numId w:val="18"/>
        </w:numPr>
      </w:pPr>
      <w:r>
        <w:t>Un commentaire pédagogique.</w:t>
      </w:r>
    </w:p>
    <w:p w14:paraId="333130AB" w14:textId="77777777" w:rsidR="0051549A" w:rsidRDefault="00000000" w:rsidP="00730970">
      <w:r>
        <w:t>Exemple :</w:t>
      </w:r>
    </w:p>
    <w:p w14:paraId="0124D4FC" w14:textId="77777777" w:rsidR="0051549A" w:rsidRDefault="00000000" w:rsidP="00730970">
      <w:r>
        <w:t>Ahmed est arrivé avec 20 minutes de retard.</w:t>
      </w:r>
    </w:p>
    <w:p w14:paraId="0ABBD500" w14:textId="61F43D94" w:rsidR="00E146E5" w:rsidRDefault="0029096C" w:rsidP="00730970">
      <w:r w:rsidRPr="0029096C">
        <w:t xml:space="preserve">Le statut </w:t>
      </w:r>
      <w:r w:rsidR="00CD2831">
        <w:t>‘</w:t>
      </w:r>
      <w:r w:rsidRPr="0029096C">
        <w:t>Retard</w:t>
      </w:r>
      <w:r w:rsidR="00CD2831">
        <w:t>’</w:t>
      </w:r>
      <w:r w:rsidRPr="0029096C">
        <w:t xml:space="preserve"> est un sous-statut de </w:t>
      </w:r>
      <w:r w:rsidR="00CD2831">
        <w:t>‘</w:t>
      </w:r>
      <w:r w:rsidRPr="0029096C">
        <w:t>Présent</w:t>
      </w:r>
      <w:r w:rsidR="00CD2831">
        <w:t>’</w:t>
      </w:r>
      <w:r w:rsidRPr="0029096C">
        <w:t>. L</w:t>
      </w:r>
      <w:r w:rsidR="00CD2831">
        <w:t>’</w:t>
      </w:r>
      <w:r w:rsidRPr="0029096C">
        <w:t>élève est considéré comme présent, mais un indicateur de retard est enregistré. La séance est facturée en entier.</w:t>
      </w:r>
      <w:r>
        <w:t xml:space="preserve"> </w:t>
      </w:r>
      <w:r w:rsidRPr="0029096C">
        <w:t xml:space="preserve">Le retard </w:t>
      </w:r>
      <w:r>
        <w:t>est un indicateur d</w:t>
      </w:r>
      <w:r w:rsidR="00CD2831">
        <w:t>’</w:t>
      </w:r>
      <w:r>
        <w:t>assiduité</w:t>
      </w:r>
      <w:r w:rsidRPr="0029096C">
        <w:t xml:space="preserve"> </w:t>
      </w:r>
      <w:r>
        <w:t xml:space="preserve">et </w:t>
      </w:r>
      <w:r w:rsidRPr="0029096C">
        <w:t>est pris en compte dans les statistiques d</w:t>
      </w:r>
      <w:r w:rsidR="00CD2831">
        <w:t>’</w:t>
      </w:r>
      <w:r w:rsidRPr="0029096C">
        <w:t>assiduité.</w:t>
      </w:r>
      <w:r>
        <w:t xml:space="preserve"> </w:t>
      </w:r>
      <w:r w:rsidR="00E146E5">
        <w:t>La séance reste facturée en entier au tarif habituel.</w:t>
      </w:r>
    </w:p>
    <w:p w14:paraId="3C110BA3" w14:textId="2816B56D" w:rsidR="0051549A" w:rsidRDefault="0029096C" w:rsidP="00730970">
      <w:r w:rsidRPr="0029096C">
        <w:t xml:space="preserve">Pour les séances en ligne, </w:t>
      </w:r>
      <w:r>
        <w:t>l</w:t>
      </w:r>
      <w:r w:rsidRPr="0029096C">
        <w:t xml:space="preserve">e statut </w:t>
      </w:r>
      <w:r w:rsidR="00CD2831">
        <w:t>‘</w:t>
      </w:r>
      <w:r w:rsidRPr="0029096C">
        <w:t>Présent</w:t>
      </w:r>
      <w:r w:rsidR="00CD2831">
        <w:t>’</w:t>
      </w:r>
      <w:r w:rsidRPr="0029096C">
        <w:t xml:space="preserve"> est enregistré si l</w:t>
      </w:r>
      <w:r w:rsidR="00CD2831">
        <w:t>’</w:t>
      </w:r>
      <w:r w:rsidRPr="0029096C">
        <w:t>élève s</w:t>
      </w:r>
      <w:r w:rsidR="00CD2831">
        <w:t>’</w:t>
      </w:r>
      <w:r w:rsidRPr="0029096C">
        <w:t>est connecté.</w:t>
      </w:r>
    </w:p>
    <w:tbl>
      <w:tblPr>
        <w:tblStyle w:val="GridTable4-Accent1"/>
        <w:tblW w:w="9705" w:type="dxa"/>
        <w:tblLook w:val="04A0" w:firstRow="1" w:lastRow="0" w:firstColumn="1" w:lastColumn="0" w:noHBand="0" w:noVBand="1"/>
      </w:tblPr>
      <w:tblGrid>
        <w:gridCol w:w="1980"/>
        <w:gridCol w:w="3452"/>
        <w:gridCol w:w="1643"/>
        <w:gridCol w:w="2630"/>
      </w:tblGrid>
      <w:tr w:rsidR="00651B35" w:rsidRPr="00651B35" w14:paraId="57FE4B32"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hideMark/>
          </w:tcPr>
          <w:p w14:paraId="1F839BD2" w14:textId="77777777" w:rsidR="00651B35" w:rsidRPr="005C7AEF" w:rsidRDefault="00651B35" w:rsidP="00730970">
            <w:pPr>
              <w:spacing w:after="160" w:line="249" w:lineRule="auto"/>
              <w:rPr>
                <w:sz w:val="20"/>
                <w:szCs w:val="20"/>
              </w:rPr>
            </w:pPr>
            <w:r w:rsidRPr="005C7AEF">
              <w:rPr>
                <w:sz w:val="20"/>
                <w:szCs w:val="20"/>
              </w:rPr>
              <w:t>Statut</w:t>
            </w:r>
          </w:p>
        </w:tc>
        <w:tc>
          <w:tcPr>
            <w:tcW w:w="0" w:type="auto"/>
            <w:shd w:val="clear" w:color="auto" w:fill="002060"/>
            <w:hideMark/>
          </w:tcPr>
          <w:p w14:paraId="16FD8A34" w14:textId="77777777" w:rsidR="00651B35" w:rsidRPr="005C7AEF" w:rsidRDefault="00651B35"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Description</w:t>
            </w:r>
          </w:p>
        </w:tc>
        <w:tc>
          <w:tcPr>
            <w:tcW w:w="0" w:type="auto"/>
            <w:shd w:val="clear" w:color="auto" w:fill="002060"/>
            <w:hideMark/>
          </w:tcPr>
          <w:p w14:paraId="17ABA83D" w14:textId="77777777" w:rsidR="00651B35" w:rsidRPr="005C7AEF" w:rsidRDefault="00651B35"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Facturation</w:t>
            </w:r>
          </w:p>
        </w:tc>
        <w:tc>
          <w:tcPr>
            <w:tcW w:w="0" w:type="auto"/>
            <w:shd w:val="clear" w:color="auto" w:fill="002060"/>
            <w:hideMark/>
          </w:tcPr>
          <w:p w14:paraId="2F61DA3E" w14:textId="100A62AD" w:rsidR="00651B35" w:rsidRPr="005C7AEF" w:rsidRDefault="00651B35"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Comptabilisée dans le seuil d</w:t>
            </w:r>
            <w:r w:rsidR="00CD2831">
              <w:rPr>
                <w:sz w:val="20"/>
                <w:szCs w:val="20"/>
              </w:rPr>
              <w:t>’</w:t>
            </w:r>
            <w:r w:rsidRPr="005C7AEF">
              <w:rPr>
                <w:sz w:val="20"/>
                <w:szCs w:val="20"/>
              </w:rPr>
              <w:t>abandon</w:t>
            </w:r>
          </w:p>
        </w:tc>
      </w:tr>
      <w:tr w:rsidR="00651B35" w:rsidRPr="00651B35" w14:paraId="47EF440B"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5197B2BA" w14:textId="77777777" w:rsidR="00651B35" w:rsidRPr="00651B35" w:rsidRDefault="00651B35" w:rsidP="00730970">
            <w:pPr>
              <w:spacing w:after="160" w:line="249" w:lineRule="auto"/>
            </w:pPr>
            <w:r w:rsidRPr="00651B35">
              <w:t>Présent</w:t>
            </w:r>
          </w:p>
        </w:tc>
        <w:tc>
          <w:tcPr>
            <w:tcW w:w="0" w:type="auto"/>
            <w:shd w:val="clear" w:color="auto" w:fill="F2F2F2" w:themeFill="background1" w:themeFillShade="F2"/>
            <w:hideMark/>
          </w:tcPr>
          <w:p w14:paraId="43B0632F" w14:textId="157087AC" w:rsidR="00651B35" w:rsidRPr="00651B35" w:rsidRDefault="00651B3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51B35">
              <w:t>L</w:t>
            </w:r>
            <w:r w:rsidR="00CD2831">
              <w:t>’</w:t>
            </w:r>
            <w:r w:rsidRPr="00651B35">
              <w:t>élève a participé à la séance</w:t>
            </w:r>
          </w:p>
        </w:tc>
        <w:tc>
          <w:tcPr>
            <w:tcW w:w="0" w:type="auto"/>
            <w:shd w:val="clear" w:color="auto" w:fill="F2F2F2" w:themeFill="background1" w:themeFillShade="F2"/>
            <w:hideMark/>
          </w:tcPr>
          <w:p w14:paraId="60D9E534" w14:textId="77777777" w:rsidR="00651B35" w:rsidRPr="00651B35" w:rsidRDefault="00651B3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51B35">
              <w:t>Oui</w:t>
            </w:r>
          </w:p>
        </w:tc>
        <w:tc>
          <w:tcPr>
            <w:tcW w:w="0" w:type="auto"/>
            <w:shd w:val="clear" w:color="auto" w:fill="F2F2F2" w:themeFill="background1" w:themeFillShade="F2"/>
            <w:hideMark/>
          </w:tcPr>
          <w:p w14:paraId="223AE1A5" w14:textId="77777777" w:rsidR="00651B35" w:rsidRPr="00651B35" w:rsidRDefault="00651B3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51B35">
              <w:t>Non</w:t>
            </w:r>
          </w:p>
        </w:tc>
      </w:tr>
      <w:tr w:rsidR="00651B35" w:rsidRPr="00651B35" w14:paraId="5149EFE2" w14:textId="77777777" w:rsidTr="005C7AEF">
        <w:tc>
          <w:tcPr>
            <w:cnfStyle w:val="001000000000" w:firstRow="0" w:lastRow="0" w:firstColumn="1" w:lastColumn="0" w:oddVBand="0" w:evenVBand="0" w:oddHBand="0" w:evenHBand="0" w:firstRowFirstColumn="0" w:firstRowLastColumn="0" w:lastRowFirstColumn="0" w:lastRowLastColumn="0"/>
            <w:tcW w:w="1980" w:type="dxa"/>
            <w:hideMark/>
          </w:tcPr>
          <w:p w14:paraId="41123050" w14:textId="77777777" w:rsidR="00651B35" w:rsidRPr="00651B35" w:rsidRDefault="00651B35" w:rsidP="00730970">
            <w:pPr>
              <w:spacing w:after="160" w:line="249" w:lineRule="auto"/>
            </w:pPr>
            <w:r w:rsidRPr="00651B35">
              <w:t>Retard</w:t>
            </w:r>
          </w:p>
        </w:tc>
        <w:tc>
          <w:tcPr>
            <w:tcW w:w="0" w:type="auto"/>
            <w:hideMark/>
          </w:tcPr>
          <w:p w14:paraId="71D4507D" w14:textId="4F85AA48" w:rsidR="00651B35" w:rsidRPr="00651B35" w:rsidRDefault="00651B3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651B35">
              <w:t>L</w:t>
            </w:r>
            <w:r w:rsidR="00CD2831">
              <w:t>’</w:t>
            </w:r>
            <w:r w:rsidRPr="00651B35">
              <w:t>élève est arrivé après le début de la séance (sous-statut de Présent)</w:t>
            </w:r>
          </w:p>
        </w:tc>
        <w:tc>
          <w:tcPr>
            <w:tcW w:w="0" w:type="auto"/>
            <w:hideMark/>
          </w:tcPr>
          <w:p w14:paraId="7920CD08" w14:textId="77777777" w:rsidR="00651B35" w:rsidRPr="00651B35" w:rsidRDefault="00651B3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651B35">
              <w:t>Oui (en entier)</w:t>
            </w:r>
          </w:p>
        </w:tc>
        <w:tc>
          <w:tcPr>
            <w:tcW w:w="0" w:type="auto"/>
            <w:hideMark/>
          </w:tcPr>
          <w:p w14:paraId="7A66B565" w14:textId="77777777" w:rsidR="00651B35" w:rsidRPr="00651B35" w:rsidRDefault="00651B3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651B35">
              <w:t>Non (un indicateur distinct est comptabilisé)</w:t>
            </w:r>
          </w:p>
        </w:tc>
      </w:tr>
      <w:tr w:rsidR="00651B35" w:rsidRPr="00651B35" w14:paraId="3350C469"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hideMark/>
          </w:tcPr>
          <w:p w14:paraId="1C848540" w14:textId="77777777" w:rsidR="00651B35" w:rsidRPr="00651B35" w:rsidRDefault="00651B35" w:rsidP="00730970">
            <w:pPr>
              <w:spacing w:after="160" w:line="249" w:lineRule="auto"/>
            </w:pPr>
            <w:r w:rsidRPr="00651B35">
              <w:t>Absent excusé</w:t>
            </w:r>
          </w:p>
        </w:tc>
        <w:tc>
          <w:tcPr>
            <w:tcW w:w="0" w:type="auto"/>
            <w:shd w:val="clear" w:color="auto" w:fill="F2F2F2" w:themeFill="background1" w:themeFillShade="F2"/>
            <w:hideMark/>
          </w:tcPr>
          <w:p w14:paraId="22F89B0E" w14:textId="77777777" w:rsidR="00651B35" w:rsidRPr="00651B35" w:rsidRDefault="00651B3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51B35">
              <w:t>Le Parent a prévenu avant la séance</w:t>
            </w:r>
          </w:p>
        </w:tc>
        <w:tc>
          <w:tcPr>
            <w:tcW w:w="0" w:type="auto"/>
            <w:shd w:val="clear" w:color="auto" w:fill="F2F2F2" w:themeFill="background1" w:themeFillShade="F2"/>
            <w:hideMark/>
          </w:tcPr>
          <w:p w14:paraId="36612168" w14:textId="77777777" w:rsidR="00651B35" w:rsidRPr="00651B35" w:rsidRDefault="00651B3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51B35">
              <w:t>Selon règles du groupe</w:t>
            </w:r>
          </w:p>
        </w:tc>
        <w:tc>
          <w:tcPr>
            <w:tcW w:w="0" w:type="auto"/>
            <w:shd w:val="clear" w:color="auto" w:fill="F2F2F2" w:themeFill="background1" w:themeFillShade="F2"/>
            <w:hideMark/>
          </w:tcPr>
          <w:p w14:paraId="474B6AE6" w14:textId="77777777" w:rsidR="00651B35" w:rsidRPr="00651B35" w:rsidRDefault="00651B35"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651B35">
              <w:t>Non</w:t>
            </w:r>
          </w:p>
        </w:tc>
      </w:tr>
      <w:tr w:rsidR="00651B35" w:rsidRPr="00651B35" w14:paraId="7E2F9038" w14:textId="77777777" w:rsidTr="005C7AEF">
        <w:tc>
          <w:tcPr>
            <w:cnfStyle w:val="001000000000" w:firstRow="0" w:lastRow="0" w:firstColumn="1" w:lastColumn="0" w:oddVBand="0" w:evenVBand="0" w:oddHBand="0" w:evenHBand="0" w:firstRowFirstColumn="0" w:firstRowLastColumn="0" w:lastRowFirstColumn="0" w:lastRowLastColumn="0"/>
            <w:tcW w:w="1980" w:type="dxa"/>
            <w:hideMark/>
          </w:tcPr>
          <w:p w14:paraId="3C8BB53B" w14:textId="77777777" w:rsidR="00651B35" w:rsidRPr="00651B35" w:rsidRDefault="00651B35" w:rsidP="00730970">
            <w:pPr>
              <w:spacing w:after="160" w:line="249" w:lineRule="auto"/>
            </w:pPr>
            <w:r w:rsidRPr="00651B35">
              <w:t>Absent non excusé</w:t>
            </w:r>
          </w:p>
        </w:tc>
        <w:tc>
          <w:tcPr>
            <w:tcW w:w="0" w:type="auto"/>
            <w:hideMark/>
          </w:tcPr>
          <w:p w14:paraId="56B45E0A" w14:textId="6975790C" w:rsidR="00651B35" w:rsidRPr="00651B35" w:rsidRDefault="00651B3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651B35">
              <w:t>Le Parent n</w:t>
            </w:r>
            <w:r w:rsidR="00CD2831">
              <w:t>’</w:t>
            </w:r>
            <w:r w:rsidRPr="00651B35">
              <w:t>a pas prévenu</w:t>
            </w:r>
          </w:p>
        </w:tc>
        <w:tc>
          <w:tcPr>
            <w:tcW w:w="0" w:type="auto"/>
            <w:hideMark/>
          </w:tcPr>
          <w:p w14:paraId="60889C05" w14:textId="77777777" w:rsidR="00651B35" w:rsidRPr="00651B35" w:rsidRDefault="00651B3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651B35">
              <w:t>Selon règles du groupe</w:t>
            </w:r>
          </w:p>
        </w:tc>
        <w:tc>
          <w:tcPr>
            <w:tcW w:w="0" w:type="auto"/>
            <w:hideMark/>
          </w:tcPr>
          <w:p w14:paraId="73D6455A" w14:textId="77777777" w:rsidR="00651B35" w:rsidRPr="00651B35" w:rsidRDefault="00651B35"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651B35">
              <w:t>Oui</w:t>
            </w:r>
          </w:p>
        </w:tc>
      </w:tr>
    </w:tbl>
    <w:p w14:paraId="5DB18B99" w14:textId="77777777" w:rsidR="0029096C" w:rsidRPr="0029096C" w:rsidRDefault="0029096C" w:rsidP="00730970"/>
    <w:p w14:paraId="74F8503E" w14:textId="0BEC1669" w:rsidR="0051549A" w:rsidRDefault="00000000" w:rsidP="00730970">
      <w:pPr>
        <w:pStyle w:val="Heading2"/>
        <w:rPr>
          <w:b/>
          <w:bCs/>
        </w:rPr>
      </w:pPr>
      <w:bookmarkStart w:id="248" w:name="_Toc235708271"/>
      <w:r>
        <w:rPr>
          <w:b/>
          <w:bCs/>
        </w:rPr>
        <w:t>1</w:t>
      </w:r>
      <w:r w:rsidR="00906AEB">
        <w:rPr>
          <w:b/>
          <w:bCs/>
        </w:rPr>
        <w:t>4</w:t>
      </w:r>
      <w:r>
        <w:rPr>
          <w:b/>
          <w:bCs/>
        </w:rPr>
        <w:t>.</w:t>
      </w:r>
      <w:r w:rsidR="00FA1898">
        <w:rPr>
          <w:b/>
          <w:bCs/>
        </w:rPr>
        <w:t>5</w:t>
      </w:r>
      <w:r>
        <w:rPr>
          <w:b/>
          <w:bCs/>
        </w:rPr>
        <w:t xml:space="preserve"> Notifications</w:t>
      </w:r>
      <w:bookmarkEnd w:id="248"/>
    </w:p>
    <w:p w14:paraId="752B472B" w14:textId="77777777" w:rsidR="0051549A" w:rsidRDefault="00000000" w:rsidP="00730970">
      <w:r>
        <w:t>Dès validation des présences, GROUPI informe automatiquement le Parent concerné.</w:t>
      </w:r>
    </w:p>
    <w:p w14:paraId="18562526" w14:textId="77777777" w:rsidR="0051549A" w:rsidRDefault="00000000" w:rsidP="00730970">
      <w:r>
        <w:t>Exemple :</w:t>
      </w:r>
    </w:p>
    <w:p w14:paraId="3BDBE544" w14:textId="77777777" w:rsidR="0051549A" w:rsidRDefault="00000000" w:rsidP="00730970">
      <w:r>
        <w:t xml:space="preserve">Votre enfant Ahmed est marqué </w:t>
      </w:r>
      <w:r>
        <w:rPr>
          <w:b/>
          <w:bCs/>
        </w:rPr>
        <w:t>Présent</w:t>
      </w:r>
      <w:r>
        <w:t xml:space="preserve"> à la séance du lundi 15 septembre.</w:t>
      </w:r>
    </w:p>
    <w:p w14:paraId="7DF73FF6" w14:textId="77777777" w:rsidR="0051549A" w:rsidRDefault="00000000" w:rsidP="00730970">
      <w:r>
        <w:t>En cas de modification durant les quarante-huit heures autorisées, une nouvelle notification est envoyée.</w:t>
      </w:r>
    </w:p>
    <w:p w14:paraId="115DAD8A" w14:textId="77777777" w:rsidR="0051549A" w:rsidRDefault="00000000" w:rsidP="00730970">
      <w:r>
        <w:lastRenderedPageBreak/>
        <w:t>La notification précise :</w:t>
      </w:r>
    </w:p>
    <w:p w14:paraId="51D753A2" w14:textId="6F0E11FC" w:rsidR="0051549A" w:rsidRDefault="00000000" w:rsidP="00730970">
      <w:pPr>
        <w:numPr>
          <w:ilvl w:val="0"/>
          <w:numId w:val="19"/>
        </w:numPr>
      </w:pPr>
      <w:r>
        <w:t>L</w:t>
      </w:r>
      <w:r w:rsidR="00CD2831">
        <w:t>’</w:t>
      </w:r>
      <w:r>
        <w:t>ancien statut ;</w:t>
      </w:r>
    </w:p>
    <w:p w14:paraId="4CB05926" w14:textId="77777777" w:rsidR="0051549A" w:rsidRDefault="00000000" w:rsidP="00730970">
      <w:pPr>
        <w:numPr>
          <w:ilvl w:val="0"/>
          <w:numId w:val="19"/>
        </w:numPr>
      </w:pPr>
      <w:r>
        <w:t>Le nouveau statut ;</w:t>
      </w:r>
    </w:p>
    <w:p w14:paraId="2458E4D7" w14:textId="77777777" w:rsidR="0051549A" w:rsidRDefault="00000000" w:rsidP="00730970">
      <w:pPr>
        <w:numPr>
          <w:ilvl w:val="0"/>
          <w:numId w:val="19"/>
        </w:numPr>
      </w:pPr>
      <w:r>
        <w:t>La date de modification.</w:t>
      </w:r>
    </w:p>
    <w:p w14:paraId="014FE460" w14:textId="77777777" w:rsidR="0051549A" w:rsidRDefault="0051549A" w:rsidP="00730970"/>
    <w:p w14:paraId="70F8E94D" w14:textId="3E26EE9A" w:rsidR="0051549A" w:rsidRDefault="00000000" w:rsidP="00730970">
      <w:pPr>
        <w:pStyle w:val="Heading2"/>
        <w:rPr>
          <w:b/>
          <w:bCs/>
        </w:rPr>
      </w:pPr>
      <w:bookmarkStart w:id="249" w:name="_Toc235708272"/>
      <w:r>
        <w:rPr>
          <w:b/>
          <w:bCs/>
        </w:rPr>
        <w:t>1</w:t>
      </w:r>
      <w:r w:rsidR="00906AEB">
        <w:rPr>
          <w:b/>
          <w:bCs/>
        </w:rPr>
        <w:t>4</w:t>
      </w:r>
      <w:r>
        <w:rPr>
          <w:b/>
          <w:bCs/>
        </w:rPr>
        <w:t>.</w:t>
      </w:r>
      <w:r w:rsidR="00FA1898">
        <w:rPr>
          <w:b/>
          <w:bCs/>
        </w:rPr>
        <w:t>6</w:t>
      </w:r>
      <w:r>
        <w:rPr>
          <w:b/>
          <w:bCs/>
        </w:rPr>
        <w:t xml:space="preserve"> Impact comptable</w:t>
      </w:r>
      <w:bookmarkEnd w:id="249"/>
    </w:p>
    <w:p w14:paraId="181B122F" w14:textId="45FA2BF7" w:rsidR="0051549A" w:rsidRDefault="00000000" w:rsidP="00730970">
      <w:r>
        <w:t>La validation des présences peut entraîner automatiquement la création d</w:t>
      </w:r>
      <w:r w:rsidR="00CD2831">
        <w:t>’</w:t>
      </w:r>
      <w:r>
        <w:t>écritures comptables.</w:t>
      </w:r>
    </w:p>
    <w:p w14:paraId="6195409B" w14:textId="77777777" w:rsidR="0051549A" w:rsidRDefault="00000000" w:rsidP="00730970">
      <w:r>
        <w:t>Le comportement dépend exclusivement des règles définies pour le groupe.</w:t>
      </w:r>
    </w:p>
    <w:p w14:paraId="35DC689B" w14:textId="77777777" w:rsidR="0051549A" w:rsidRDefault="00000000" w:rsidP="00730970">
      <w:r>
        <w:t>Exemple :</w:t>
      </w:r>
    </w:p>
    <w:p w14:paraId="63A5C42B" w14:textId="77777777" w:rsidR="0051549A" w:rsidRDefault="00000000" w:rsidP="00730970">
      <w:pPr>
        <w:numPr>
          <w:ilvl w:val="0"/>
          <w:numId w:val="20"/>
        </w:numPr>
      </w:pPr>
      <w:r>
        <w:t>Absence excusée facturée ;</w:t>
      </w:r>
    </w:p>
    <w:p w14:paraId="696398DC" w14:textId="77777777" w:rsidR="0051549A" w:rsidRDefault="00000000" w:rsidP="00730970">
      <w:pPr>
        <w:numPr>
          <w:ilvl w:val="0"/>
          <w:numId w:val="20"/>
        </w:numPr>
      </w:pPr>
      <w:r>
        <w:t>Absence excusée non facturée ;</w:t>
      </w:r>
    </w:p>
    <w:p w14:paraId="2CEC17B3" w14:textId="77777777" w:rsidR="0051549A" w:rsidRDefault="00000000" w:rsidP="00730970">
      <w:pPr>
        <w:numPr>
          <w:ilvl w:val="0"/>
          <w:numId w:val="20"/>
        </w:numPr>
      </w:pPr>
      <w:r>
        <w:t>Absence non excusée facturée.</w:t>
      </w:r>
    </w:p>
    <w:p w14:paraId="14D5792D" w14:textId="4A8387FE" w:rsidR="00AF30EE" w:rsidRDefault="00000000" w:rsidP="00730970">
      <w:r>
        <w:t>Le Professeur n</w:t>
      </w:r>
      <w:r w:rsidR="00CD2831">
        <w:t>’</w:t>
      </w:r>
      <w:r>
        <w:t>a aucune opération comptable supplémentaire à effectuer.</w:t>
      </w:r>
      <w:r w:rsidR="0029096C">
        <w:t xml:space="preserve"> </w:t>
      </w:r>
      <w:r w:rsidR="00AF30EE" w:rsidRPr="00AF30EE">
        <w:t>Une écriture comptable n</w:t>
      </w:r>
      <w:r w:rsidR="00CD2831">
        <w:t>’</w:t>
      </w:r>
      <w:r w:rsidR="00AF30EE" w:rsidRPr="00AF30EE">
        <w:t>est générée qu</w:t>
      </w:r>
      <w:r w:rsidR="00CD2831">
        <w:t>’</w:t>
      </w:r>
      <w:r w:rsidR="00AF30EE" w:rsidRPr="00AF30EE">
        <w:t>une seule fois pour une présence validée.</w:t>
      </w:r>
      <w:r w:rsidR="0029096C" w:rsidRPr="0029096C">
        <w:t xml:space="preserve"> Les règles de facturation des absences sont définies lors de la création du groupe.</w:t>
      </w:r>
    </w:p>
    <w:p w14:paraId="45F21A2B" w14:textId="605EA9A7" w:rsidR="0029096C" w:rsidRDefault="007E2B2C" w:rsidP="00730970">
      <w:r w:rsidRPr="007E2B2C">
        <w:t>Une correction de présence entraîne automatiquement l</w:t>
      </w:r>
      <w:r w:rsidR="00CD2831">
        <w:t>’</w:t>
      </w:r>
      <w:r w:rsidRPr="007E2B2C">
        <w:t>annulation des écritures comptables précédemment générées et la création des écritures correctives correspondantes, conformément aux règles de facturation du groupe.</w:t>
      </w:r>
    </w:p>
    <w:p w14:paraId="7657426F" w14:textId="77777777" w:rsidR="007E2B2C" w:rsidRDefault="007E2B2C" w:rsidP="00730970"/>
    <w:p w14:paraId="33950A33" w14:textId="65544E3B" w:rsidR="0051549A" w:rsidRDefault="00000000" w:rsidP="00730970">
      <w:pPr>
        <w:pStyle w:val="Heading2"/>
        <w:rPr>
          <w:b/>
          <w:bCs/>
        </w:rPr>
      </w:pPr>
      <w:bookmarkStart w:id="250" w:name="_Toc235708273"/>
      <w:r>
        <w:rPr>
          <w:b/>
          <w:bCs/>
        </w:rPr>
        <w:t>1</w:t>
      </w:r>
      <w:r w:rsidR="00906AEB">
        <w:rPr>
          <w:b/>
          <w:bCs/>
        </w:rPr>
        <w:t>4</w:t>
      </w:r>
      <w:r>
        <w:rPr>
          <w:b/>
          <w:bCs/>
        </w:rPr>
        <w:t>.</w:t>
      </w:r>
      <w:r w:rsidR="00FA1898">
        <w:rPr>
          <w:b/>
          <w:bCs/>
        </w:rPr>
        <w:t>7</w:t>
      </w:r>
      <w:r>
        <w:rPr>
          <w:b/>
          <w:bCs/>
        </w:rPr>
        <w:t xml:space="preserve"> Modification des présences</w:t>
      </w:r>
      <w:bookmarkEnd w:id="250"/>
    </w:p>
    <w:p w14:paraId="77B51666" w14:textId="6A23773A" w:rsidR="0051549A" w:rsidRDefault="00F84DEC" w:rsidP="00730970">
      <w:r w:rsidRPr="00F84DEC">
        <w:t>La fenêtre de modification des présences est alignée sur la fenêtre de modification des séances définie au Chapitre</w:t>
      </w:r>
      <w:r w:rsidR="00D37B91">
        <w:t> : Les séances</w:t>
      </w:r>
      <w:r w:rsidRPr="00F84DEC">
        <w:t>.</w:t>
      </w:r>
      <w:r>
        <w:t xml:space="preserve"> Pendant cette fenêtre de modification, le Professeur peut modifier une présence.</w:t>
      </w:r>
    </w:p>
    <w:p w14:paraId="79293904" w14:textId="77777777" w:rsidR="0051549A" w:rsidRDefault="00000000" w:rsidP="00730970">
      <w:r>
        <w:t>Chaque modification entraîne automatiquement :</w:t>
      </w:r>
    </w:p>
    <w:p w14:paraId="3D7D594C" w14:textId="77777777" w:rsidR="0051549A" w:rsidRDefault="00000000" w:rsidP="00730970">
      <w:pPr>
        <w:numPr>
          <w:ilvl w:val="0"/>
          <w:numId w:val="21"/>
        </w:numPr>
      </w:pPr>
      <w:r>
        <w:t>Une notification au Parent ;</w:t>
      </w:r>
    </w:p>
    <w:p w14:paraId="0CD7826B" w14:textId="29E1EA39" w:rsidR="0051549A" w:rsidRDefault="00000000" w:rsidP="00730970">
      <w:pPr>
        <w:numPr>
          <w:ilvl w:val="0"/>
          <w:numId w:val="21"/>
        </w:numPr>
      </w:pPr>
      <w:r>
        <w:t xml:space="preserve">Une mise à jour du compte </w:t>
      </w:r>
      <w:r w:rsidR="004F1AC8" w:rsidRPr="004F1AC8">
        <w:t>de suivi</w:t>
      </w:r>
      <w:r w:rsidR="004F1AC8">
        <w:t xml:space="preserve"> </w:t>
      </w:r>
      <w:r>
        <w:t>comptable ;</w:t>
      </w:r>
    </w:p>
    <w:p w14:paraId="42B2F320" w14:textId="77777777" w:rsidR="0051549A" w:rsidRDefault="00000000" w:rsidP="00730970">
      <w:pPr>
        <w:numPr>
          <w:ilvl w:val="0"/>
          <w:numId w:val="21"/>
        </w:numPr>
      </w:pPr>
      <w:r>
        <w:t>Une mise à jour des statistiques.</w:t>
      </w:r>
    </w:p>
    <w:p w14:paraId="6625EB90" w14:textId="3F3F6F9A" w:rsidR="0051549A" w:rsidRDefault="00000000" w:rsidP="00730970">
      <w:r>
        <w:t>Après expiration du délai de quarante-huit heures, aucune modification directe n</w:t>
      </w:r>
      <w:r w:rsidR="00CD2831">
        <w:t>’</w:t>
      </w:r>
      <w:r>
        <w:t>est autorisée.</w:t>
      </w:r>
    </w:p>
    <w:p w14:paraId="57CAE474" w14:textId="18754FBB" w:rsidR="0051549A" w:rsidRDefault="00000000" w:rsidP="00730970">
      <w:r>
        <w:t>Toute correction ultérieure devra être réalisée sous forme d</w:t>
      </w:r>
      <w:r w:rsidR="00CD2831">
        <w:t>’</w:t>
      </w:r>
      <w:r>
        <w:t>un ajustement administratif.</w:t>
      </w:r>
    </w:p>
    <w:p w14:paraId="1DAB1A9F" w14:textId="493E169A" w:rsidR="0051549A" w:rsidRDefault="00071D01" w:rsidP="00730970">
      <w:r w:rsidRPr="00071D01">
        <w:t>Chaque modification déclenche automatiquement le recalcul des indicateurs d</w:t>
      </w:r>
      <w:r w:rsidR="00CD2831">
        <w:t>’</w:t>
      </w:r>
      <w:r w:rsidRPr="00071D01">
        <w:t>assiduité.</w:t>
      </w:r>
    </w:p>
    <w:p w14:paraId="1F5F4C24" w14:textId="77777777" w:rsidR="00071D01" w:rsidRDefault="00071D01" w:rsidP="00730970"/>
    <w:p w14:paraId="57BEFDBC" w14:textId="77777777" w:rsidR="005C7AEF" w:rsidRDefault="005C7AEF" w:rsidP="00730970"/>
    <w:p w14:paraId="38B4C239" w14:textId="77777777" w:rsidR="005C7AEF" w:rsidRDefault="005C7AEF" w:rsidP="00730970"/>
    <w:p w14:paraId="48290F7E" w14:textId="2905DA1A" w:rsidR="0051549A" w:rsidRDefault="00000000" w:rsidP="00730970">
      <w:pPr>
        <w:pStyle w:val="Heading2"/>
        <w:rPr>
          <w:b/>
          <w:bCs/>
        </w:rPr>
      </w:pPr>
      <w:bookmarkStart w:id="251" w:name="_Toc235708274"/>
      <w:r>
        <w:rPr>
          <w:b/>
          <w:bCs/>
        </w:rPr>
        <w:lastRenderedPageBreak/>
        <w:t>1</w:t>
      </w:r>
      <w:r w:rsidR="00906AEB">
        <w:rPr>
          <w:b/>
          <w:bCs/>
        </w:rPr>
        <w:t>4</w:t>
      </w:r>
      <w:r>
        <w:rPr>
          <w:b/>
          <w:bCs/>
        </w:rPr>
        <w:t>.</w:t>
      </w:r>
      <w:r w:rsidR="00FA1898">
        <w:rPr>
          <w:b/>
          <w:bCs/>
        </w:rPr>
        <w:t>8</w:t>
      </w:r>
      <w:r>
        <w:rPr>
          <w:b/>
          <w:bCs/>
        </w:rPr>
        <w:t xml:space="preserve"> Historique</w:t>
      </w:r>
      <w:bookmarkEnd w:id="251"/>
    </w:p>
    <w:p w14:paraId="5336204B" w14:textId="10F871F3" w:rsidR="0051549A" w:rsidRDefault="00000000" w:rsidP="00730970">
      <w:r>
        <w:t>Toutes les présences sont conservées définitivement.</w:t>
      </w:r>
      <w:r w:rsidR="00165F5A">
        <w:t xml:space="preserve"> </w:t>
      </w:r>
      <w:r>
        <w:t>Aucune présence n</w:t>
      </w:r>
      <w:r w:rsidR="00CD2831">
        <w:t>’</w:t>
      </w:r>
      <w:r>
        <w:t>est supprimée.</w:t>
      </w:r>
    </w:p>
    <w:p w14:paraId="5E81CE03" w14:textId="77777777" w:rsidR="0051549A" w:rsidRDefault="00000000" w:rsidP="00730970">
      <w:r>
        <w:t>GROUPI conserve notamment :</w:t>
      </w:r>
    </w:p>
    <w:p w14:paraId="34C93117" w14:textId="77777777" w:rsidR="0051549A" w:rsidRDefault="00000000" w:rsidP="00730970">
      <w:pPr>
        <w:numPr>
          <w:ilvl w:val="0"/>
          <w:numId w:val="22"/>
        </w:numPr>
      </w:pPr>
      <w:r>
        <w:t>Le statut initial ;</w:t>
      </w:r>
    </w:p>
    <w:p w14:paraId="0ED3A0C7" w14:textId="556AED29" w:rsidR="00E10E18" w:rsidRDefault="00E10E18" w:rsidP="00730970">
      <w:pPr>
        <w:numPr>
          <w:ilvl w:val="0"/>
          <w:numId w:val="22"/>
        </w:numPr>
      </w:pPr>
      <w:r>
        <w:t>L</w:t>
      </w:r>
      <w:r w:rsidR="00CD2831">
        <w:t>’</w:t>
      </w:r>
      <w:r>
        <w:t>ancienne valeur ;</w:t>
      </w:r>
    </w:p>
    <w:p w14:paraId="0183BE5C" w14:textId="42C4002C" w:rsidR="00E10E18" w:rsidRDefault="00E10E18" w:rsidP="00730970">
      <w:pPr>
        <w:numPr>
          <w:ilvl w:val="0"/>
          <w:numId w:val="22"/>
        </w:numPr>
      </w:pPr>
      <w:r>
        <w:t>La nouvelle valeur ;</w:t>
      </w:r>
    </w:p>
    <w:p w14:paraId="6618DD13" w14:textId="77777777" w:rsidR="0051549A" w:rsidRDefault="00000000" w:rsidP="00730970">
      <w:pPr>
        <w:numPr>
          <w:ilvl w:val="0"/>
          <w:numId w:val="22"/>
        </w:numPr>
      </w:pPr>
      <w:r>
        <w:t>Les dates des modifications ;</w:t>
      </w:r>
    </w:p>
    <w:p w14:paraId="6EADA7AA" w14:textId="1AACF692" w:rsidR="008B22E3" w:rsidRDefault="00000000" w:rsidP="00730970">
      <w:pPr>
        <w:numPr>
          <w:ilvl w:val="0"/>
          <w:numId w:val="22"/>
        </w:numPr>
      </w:pPr>
      <w:r>
        <w:t>L</w:t>
      </w:r>
      <w:r w:rsidR="00CD2831">
        <w:t>’</w:t>
      </w:r>
      <w:r>
        <w:t>auteur de chaque modification</w:t>
      </w:r>
      <w:r w:rsidR="008B22E3">
        <w:t> ;</w:t>
      </w:r>
    </w:p>
    <w:p w14:paraId="776CB4D3" w14:textId="77777777" w:rsidR="007E2B2C" w:rsidRDefault="008B22E3" w:rsidP="00730970">
      <w:pPr>
        <w:numPr>
          <w:ilvl w:val="0"/>
          <w:numId w:val="22"/>
        </w:numPr>
      </w:pPr>
      <w:r w:rsidRPr="008B22E3">
        <w:t>Le motif de modification</w:t>
      </w:r>
      <w:r w:rsidR="007E2B2C">
        <w:t> ;</w:t>
      </w:r>
    </w:p>
    <w:p w14:paraId="62E61092" w14:textId="33F4A6EA" w:rsidR="0051549A" w:rsidRDefault="007E2B2C" w:rsidP="00730970">
      <w:pPr>
        <w:numPr>
          <w:ilvl w:val="0"/>
          <w:numId w:val="22"/>
        </w:numPr>
      </w:pPr>
      <w:r w:rsidRPr="007E2B2C">
        <w:t>Origine de la modification (Application mobile / Web)</w:t>
      </w:r>
      <w:r w:rsidR="008B22E3" w:rsidRPr="008B22E3">
        <w:t>.</w:t>
      </w:r>
    </w:p>
    <w:p w14:paraId="2F1695BE" w14:textId="77777777" w:rsidR="0051549A" w:rsidRDefault="00000000" w:rsidP="00730970">
      <w:r>
        <w:t>Cet historique garantit une traçabilité complète.</w:t>
      </w:r>
    </w:p>
    <w:p w14:paraId="107B78A9" w14:textId="77777777" w:rsidR="0051549A" w:rsidRDefault="0051549A" w:rsidP="00730970"/>
    <w:p w14:paraId="6BD0AEAE" w14:textId="1A05CFB6" w:rsidR="0051549A" w:rsidRDefault="00000000" w:rsidP="00730970">
      <w:pPr>
        <w:pStyle w:val="Heading2"/>
        <w:rPr>
          <w:b/>
          <w:bCs/>
        </w:rPr>
      </w:pPr>
      <w:bookmarkStart w:id="252" w:name="_Toc235708275"/>
      <w:r>
        <w:rPr>
          <w:b/>
          <w:bCs/>
        </w:rPr>
        <w:t>1</w:t>
      </w:r>
      <w:r w:rsidR="00906AEB">
        <w:rPr>
          <w:b/>
          <w:bCs/>
        </w:rPr>
        <w:t>4</w:t>
      </w:r>
      <w:r>
        <w:rPr>
          <w:b/>
          <w:bCs/>
        </w:rPr>
        <w:t>.</w:t>
      </w:r>
      <w:r w:rsidR="00FA1898">
        <w:rPr>
          <w:b/>
          <w:bCs/>
        </w:rPr>
        <w:t>9</w:t>
      </w:r>
      <w:r>
        <w:rPr>
          <w:b/>
          <w:bCs/>
        </w:rPr>
        <w:t xml:space="preserve"> Statistiques</w:t>
      </w:r>
      <w:bookmarkEnd w:id="252"/>
    </w:p>
    <w:p w14:paraId="3FCA2765" w14:textId="77777777" w:rsidR="0051549A" w:rsidRDefault="00000000" w:rsidP="00730970">
      <w:r>
        <w:t>Les présences alimentent automatiquement :</w:t>
      </w:r>
    </w:p>
    <w:p w14:paraId="495633F8" w14:textId="77777777" w:rsidR="0051549A" w:rsidRDefault="00000000" w:rsidP="00730970">
      <w:pPr>
        <w:numPr>
          <w:ilvl w:val="0"/>
          <w:numId w:val="23"/>
        </w:numPr>
      </w:pPr>
      <w:r>
        <w:t>Le tableau de bord du Professeur ;</w:t>
      </w:r>
    </w:p>
    <w:p w14:paraId="0B14889D" w14:textId="77777777" w:rsidR="0051549A" w:rsidRDefault="00000000" w:rsidP="00730970">
      <w:pPr>
        <w:numPr>
          <w:ilvl w:val="0"/>
          <w:numId w:val="23"/>
        </w:numPr>
      </w:pPr>
      <w:r>
        <w:t>Le tableau de bord du Parent ;</w:t>
      </w:r>
    </w:p>
    <w:p w14:paraId="2DC9A882" w14:textId="77777777" w:rsidR="0051549A" w:rsidRDefault="00000000" w:rsidP="00730970">
      <w:pPr>
        <w:numPr>
          <w:ilvl w:val="0"/>
          <w:numId w:val="23"/>
        </w:numPr>
      </w:pPr>
      <w:r>
        <w:t>Les statistiques annuelles.</w:t>
      </w:r>
    </w:p>
    <w:p w14:paraId="2C5242EB" w14:textId="77777777" w:rsidR="0051549A" w:rsidRDefault="00000000" w:rsidP="00730970">
      <w:r>
        <w:t>Parmi les indicateurs calculés figurent notamment :</w:t>
      </w:r>
    </w:p>
    <w:p w14:paraId="62B2FE58" w14:textId="77777777" w:rsidR="00BF750F" w:rsidRDefault="00BF750F" w:rsidP="00730970">
      <w:pPr>
        <w:numPr>
          <w:ilvl w:val="0"/>
          <w:numId w:val="24"/>
        </w:numPr>
      </w:pPr>
      <w:r w:rsidRPr="00BF750F">
        <w:t>Nombre total de séances prévues</w:t>
      </w:r>
      <w:r>
        <w:t> ;</w:t>
      </w:r>
    </w:p>
    <w:p w14:paraId="6ADDF3FB" w14:textId="62E0BCAC" w:rsidR="0051549A" w:rsidRDefault="00000000" w:rsidP="00730970">
      <w:pPr>
        <w:numPr>
          <w:ilvl w:val="0"/>
          <w:numId w:val="24"/>
        </w:numPr>
      </w:pPr>
      <w:r>
        <w:t>Nombre de séances suivies ;</w:t>
      </w:r>
    </w:p>
    <w:p w14:paraId="5FE5D061" w14:textId="77777777" w:rsidR="0051549A" w:rsidRDefault="00000000" w:rsidP="00730970">
      <w:pPr>
        <w:numPr>
          <w:ilvl w:val="0"/>
          <w:numId w:val="24"/>
        </w:numPr>
      </w:pPr>
      <w:r>
        <w:t>Taux de présence ;</w:t>
      </w:r>
    </w:p>
    <w:p w14:paraId="0E77FE2C" w14:textId="4874FF36" w:rsidR="0051549A" w:rsidRDefault="00000000" w:rsidP="00730970">
      <w:pPr>
        <w:numPr>
          <w:ilvl w:val="0"/>
          <w:numId w:val="24"/>
        </w:numPr>
      </w:pPr>
      <w:r>
        <w:t>Nombre d</w:t>
      </w:r>
      <w:r w:rsidR="00CD2831">
        <w:t>’</w:t>
      </w:r>
      <w:r>
        <w:t>absences excusées ;</w:t>
      </w:r>
    </w:p>
    <w:p w14:paraId="2C5E84CC" w14:textId="12825F79" w:rsidR="0051549A" w:rsidRDefault="00000000" w:rsidP="00730970">
      <w:pPr>
        <w:numPr>
          <w:ilvl w:val="0"/>
          <w:numId w:val="24"/>
        </w:numPr>
      </w:pPr>
      <w:r>
        <w:t>Nombre d</w:t>
      </w:r>
      <w:r w:rsidR="00CD2831">
        <w:t>’</w:t>
      </w:r>
      <w:r>
        <w:t>absences non excusées ;</w:t>
      </w:r>
    </w:p>
    <w:p w14:paraId="41196365" w14:textId="77777777" w:rsidR="0051549A" w:rsidRDefault="00000000" w:rsidP="00730970">
      <w:pPr>
        <w:numPr>
          <w:ilvl w:val="0"/>
          <w:numId w:val="24"/>
        </w:numPr>
      </w:pPr>
      <w:r>
        <w:t>Nombre de retards ;</w:t>
      </w:r>
    </w:p>
    <w:p w14:paraId="0606F901" w14:textId="32CA67DC" w:rsidR="0051549A" w:rsidRDefault="00000000" w:rsidP="00730970">
      <w:pPr>
        <w:numPr>
          <w:ilvl w:val="0"/>
          <w:numId w:val="24"/>
        </w:numPr>
      </w:pPr>
      <w:r>
        <w:t>Taux d</w:t>
      </w:r>
      <w:r w:rsidR="00CD2831">
        <w:t>’</w:t>
      </w:r>
      <w:r>
        <w:t>assiduité.</w:t>
      </w:r>
    </w:p>
    <w:p w14:paraId="548B50A3" w14:textId="77777777" w:rsidR="0051549A" w:rsidRDefault="00000000" w:rsidP="00730970">
      <w:r>
        <w:t>Ces statistiques sont recalculées automatiquement après chaque modification autorisée.</w:t>
      </w:r>
    </w:p>
    <w:p w14:paraId="478E9FC1" w14:textId="6D35B441" w:rsidR="0091547C" w:rsidRDefault="0091547C" w:rsidP="00730970">
      <w:r w:rsidRPr="0091547C">
        <w:t>Les statistiques d</w:t>
      </w:r>
      <w:r w:rsidR="00CD2831">
        <w:t>’</w:t>
      </w:r>
      <w:r w:rsidRPr="0091547C">
        <w:t xml:space="preserve">assiduité sont calculées : </w:t>
      </w:r>
    </w:p>
    <w:p w14:paraId="46983A38" w14:textId="77777777" w:rsidR="0091547C" w:rsidRDefault="0091547C" w:rsidP="00730970">
      <w:pPr>
        <w:ind w:firstLine="708"/>
      </w:pPr>
      <w:r w:rsidRPr="0091547C">
        <w:t xml:space="preserve">(a) depuis le début du groupe, </w:t>
      </w:r>
    </w:p>
    <w:p w14:paraId="307EFF6D" w14:textId="01CAB4DA" w:rsidR="0091547C" w:rsidRDefault="0091547C" w:rsidP="00730970">
      <w:pPr>
        <w:ind w:firstLine="708"/>
      </w:pPr>
      <w:r w:rsidRPr="0091547C">
        <w:t>(b) depuis le début de l</w:t>
      </w:r>
      <w:r w:rsidR="00CD2831">
        <w:t>’</w:t>
      </w:r>
      <w:r w:rsidRPr="0091547C">
        <w:t xml:space="preserve">année académique, </w:t>
      </w:r>
    </w:p>
    <w:p w14:paraId="603AC967" w14:textId="77777777" w:rsidR="0091547C" w:rsidRDefault="0091547C" w:rsidP="00730970">
      <w:pPr>
        <w:ind w:firstLine="708"/>
      </w:pPr>
      <w:r w:rsidRPr="0091547C">
        <w:t xml:space="preserve">(c) sur les 30 derniers jours. </w:t>
      </w:r>
    </w:p>
    <w:p w14:paraId="6C6D1C0E" w14:textId="1319CF84" w:rsidR="0051549A" w:rsidRDefault="0091547C" w:rsidP="00730970">
      <w:r w:rsidRPr="0091547C">
        <w:t>Le Professeur peut choisir la période dans son tableau de bord.</w:t>
      </w:r>
    </w:p>
    <w:p w14:paraId="2B11A4A6" w14:textId="77777777" w:rsidR="0091547C" w:rsidRPr="0091547C" w:rsidRDefault="0091547C" w:rsidP="00730970"/>
    <w:p w14:paraId="30DA42BE" w14:textId="1136B6F2" w:rsidR="0051549A" w:rsidRDefault="00000000" w:rsidP="00730970">
      <w:pPr>
        <w:pStyle w:val="Heading2"/>
        <w:rPr>
          <w:b/>
          <w:bCs/>
        </w:rPr>
      </w:pPr>
      <w:bookmarkStart w:id="253" w:name="_Toc235708276"/>
      <w:r>
        <w:rPr>
          <w:b/>
          <w:bCs/>
        </w:rPr>
        <w:lastRenderedPageBreak/>
        <w:t>1</w:t>
      </w:r>
      <w:r w:rsidR="00906AEB">
        <w:rPr>
          <w:b/>
          <w:bCs/>
        </w:rPr>
        <w:t>4</w:t>
      </w:r>
      <w:r>
        <w:rPr>
          <w:b/>
          <w:bCs/>
        </w:rPr>
        <w:t>.</w:t>
      </w:r>
      <w:r w:rsidR="00FA1898">
        <w:rPr>
          <w:b/>
          <w:bCs/>
        </w:rPr>
        <w:t>10</w:t>
      </w:r>
      <w:r>
        <w:rPr>
          <w:b/>
          <w:bCs/>
        </w:rPr>
        <w:t xml:space="preserve"> Détection d</w:t>
      </w:r>
      <w:r w:rsidR="00CD2831">
        <w:rPr>
          <w:b/>
          <w:bCs/>
        </w:rPr>
        <w:t>’</w:t>
      </w:r>
      <w:r>
        <w:rPr>
          <w:b/>
          <w:bCs/>
        </w:rPr>
        <w:t>abandon</w:t>
      </w:r>
      <w:bookmarkEnd w:id="253"/>
    </w:p>
    <w:p w14:paraId="24EC93D9" w14:textId="21CFEA3D" w:rsidR="0089071C" w:rsidRPr="005E2526" w:rsidRDefault="00000000" w:rsidP="00730970">
      <w:r w:rsidRPr="005E2526">
        <w:t>Chaque groupe possède un seuil d</w:t>
      </w:r>
      <w:r w:rsidR="00CD2831">
        <w:t>’</w:t>
      </w:r>
      <w:r w:rsidRPr="005E2526">
        <w:t>abandon.</w:t>
      </w:r>
      <w:r w:rsidR="0089071C" w:rsidRPr="005E2526">
        <w:t xml:space="preserve"> </w:t>
      </w:r>
      <w:r w:rsidRPr="005E2526">
        <w:t>Valeur par défaut : 3 absences consécutives</w:t>
      </w:r>
      <w:r w:rsidR="00E10E18" w:rsidRPr="005E2526">
        <w:t xml:space="preserve"> non excusées</w:t>
      </w:r>
      <w:r w:rsidR="0089071C" w:rsidRPr="005E2526">
        <w:t xml:space="preserve">. </w:t>
      </w:r>
      <w:r w:rsidRPr="005E2526">
        <w:t>Le Professeur peut modifier cette valeur lors de la création du groupe ou ultérieurement.</w:t>
      </w:r>
      <w:r w:rsidR="0089071C" w:rsidRPr="005E2526">
        <w:t xml:space="preserve"> Les absences consécutives sont calculées uniquement sur les séances effectivement planifiées. Une séance annulée n</w:t>
      </w:r>
      <w:r w:rsidR="00CD2831">
        <w:t>’</w:t>
      </w:r>
      <w:r w:rsidR="0089071C" w:rsidRPr="005E2526">
        <w:t>interrompt pas la séquence.</w:t>
      </w:r>
    </w:p>
    <w:p w14:paraId="34975BC5" w14:textId="77777777" w:rsidR="0051549A" w:rsidRDefault="00000000" w:rsidP="00730970">
      <w:r>
        <w:t>Lorsque ce seuil est atteint, GROUPI affiche une alerte.</w:t>
      </w:r>
    </w:p>
    <w:p w14:paraId="2DA86710" w14:textId="77777777" w:rsidR="0051549A" w:rsidRDefault="00000000" w:rsidP="00730970">
      <w:r>
        <w:t>Exemple :</w:t>
      </w:r>
    </w:p>
    <w:p w14:paraId="3086AA21" w14:textId="77777777" w:rsidR="0051549A" w:rsidRDefault="00000000" w:rsidP="00730970">
      <w:r>
        <w:t>Ahmed semble avoir abandonné le groupe.</w:t>
      </w:r>
    </w:p>
    <w:p w14:paraId="39397B3F" w14:textId="77777777" w:rsidR="0051549A" w:rsidRDefault="00000000" w:rsidP="00730970">
      <w:r>
        <w:t>Le Professeur peut alors :</w:t>
      </w:r>
    </w:p>
    <w:p w14:paraId="6D39EFC2" w14:textId="77777777" w:rsidR="0051549A" w:rsidRDefault="00000000" w:rsidP="00730970">
      <w:pPr>
        <w:numPr>
          <w:ilvl w:val="0"/>
          <w:numId w:val="25"/>
        </w:numPr>
      </w:pPr>
      <w:r>
        <w:t>Contacter le Parent ;</w:t>
      </w:r>
    </w:p>
    <w:p w14:paraId="62AFD771" w14:textId="52890DAE" w:rsidR="0051549A" w:rsidRDefault="00000000" w:rsidP="00730970">
      <w:pPr>
        <w:numPr>
          <w:ilvl w:val="0"/>
          <w:numId w:val="25"/>
        </w:numPr>
      </w:pPr>
      <w:r>
        <w:t>Maintenir l</w:t>
      </w:r>
      <w:r w:rsidR="00CD2831">
        <w:t>’</w:t>
      </w:r>
      <w:r>
        <w:t>inscription ;</w:t>
      </w:r>
    </w:p>
    <w:p w14:paraId="0EE8EE88" w14:textId="6D9DDD84" w:rsidR="0051549A" w:rsidRDefault="00000000" w:rsidP="00730970">
      <w:pPr>
        <w:numPr>
          <w:ilvl w:val="0"/>
          <w:numId w:val="25"/>
        </w:numPr>
      </w:pPr>
      <w:r>
        <w:t>Suspendre temporairement l</w:t>
      </w:r>
      <w:r w:rsidR="00CD2831">
        <w:t>’</w:t>
      </w:r>
      <w:r>
        <w:t>inscription ;</w:t>
      </w:r>
    </w:p>
    <w:p w14:paraId="1913A123" w14:textId="4F54B07E" w:rsidR="0051549A" w:rsidRDefault="00000000" w:rsidP="00730970">
      <w:pPr>
        <w:numPr>
          <w:ilvl w:val="0"/>
          <w:numId w:val="25"/>
        </w:numPr>
      </w:pPr>
      <w:r>
        <w:t>Clôturer définitivement l</w:t>
      </w:r>
      <w:r w:rsidR="00CD2831">
        <w:t>’</w:t>
      </w:r>
      <w:r>
        <w:t>inscription.</w:t>
      </w:r>
    </w:p>
    <w:p w14:paraId="21198B5E" w14:textId="77777777" w:rsidR="0051549A" w:rsidRDefault="00000000" w:rsidP="00730970">
      <w:r>
        <w:t>La décision appartient exclusivement au Professeur.</w:t>
      </w:r>
    </w:p>
    <w:p w14:paraId="6C044BD8" w14:textId="492F2AFA" w:rsidR="0051549A" w:rsidRDefault="00000000" w:rsidP="00730970">
      <w:r>
        <w:t>Dans la version 2, cette détection sera enrichie par un moteur d</w:t>
      </w:r>
      <w:r w:rsidR="00CD2831">
        <w:t>’</w:t>
      </w:r>
      <w:r>
        <w:t>intelligence artificielle prenant en compte de nombreux indicateurs (absences, retards, comportement de paiement, fréquence des participations, etc.).</w:t>
      </w:r>
    </w:p>
    <w:p w14:paraId="7BDE8E3C" w14:textId="77777777" w:rsidR="0051549A" w:rsidRDefault="0051549A" w:rsidP="00730970"/>
    <w:p w14:paraId="24037BE0" w14:textId="383BE7C2" w:rsidR="0051549A" w:rsidRDefault="00000000" w:rsidP="00730970">
      <w:pPr>
        <w:pStyle w:val="Heading2"/>
        <w:rPr>
          <w:b/>
          <w:bCs/>
        </w:rPr>
      </w:pPr>
      <w:bookmarkStart w:id="254" w:name="_Toc235708277"/>
      <w:r>
        <w:rPr>
          <w:b/>
          <w:bCs/>
        </w:rPr>
        <w:t>1</w:t>
      </w:r>
      <w:r w:rsidR="00906AEB">
        <w:rPr>
          <w:b/>
          <w:bCs/>
        </w:rPr>
        <w:t>4</w:t>
      </w:r>
      <w:r>
        <w:rPr>
          <w:b/>
          <w:bCs/>
        </w:rPr>
        <w:t>.1</w:t>
      </w:r>
      <w:r w:rsidR="00FA1898">
        <w:rPr>
          <w:b/>
          <w:bCs/>
        </w:rPr>
        <w:t>1</w:t>
      </w:r>
      <w:r>
        <w:rPr>
          <w:b/>
          <w:bCs/>
        </w:rPr>
        <w:t xml:space="preserve"> Registre de présence</w:t>
      </w:r>
      <w:bookmarkEnd w:id="254"/>
    </w:p>
    <w:p w14:paraId="1A28A834" w14:textId="12516F54" w:rsidR="0051549A" w:rsidRDefault="00000000" w:rsidP="00730970">
      <w:r>
        <w:t>L</w:t>
      </w:r>
      <w:r w:rsidR="00CD2831">
        <w:t>’</w:t>
      </w:r>
      <w:r>
        <w:t>ensemble des présences constitue le registre officiel de présence du groupe.</w:t>
      </w:r>
      <w:r w:rsidR="00E06066">
        <w:t xml:space="preserve"> </w:t>
      </w:r>
      <w:r>
        <w:t>Ce registre est consultable à tout moment par le Professeur.</w:t>
      </w:r>
      <w:r w:rsidR="00E06066">
        <w:t xml:space="preserve"> </w:t>
      </w:r>
      <w:r>
        <w:t>Il peut être exporté selon les droits associés à son abonnement.</w:t>
      </w:r>
    </w:p>
    <w:p w14:paraId="635F885E" w14:textId="07468080" w:rsidR="0051549A" w:rsidRDefault="00000000" w:rsidP="00730970">
      <w:r>
        <w:t>Le registre constitue une preuve historique des participations aux séances.</w:t>
      </w:r>
      <w:r w:rsidR="00E06066">
        <w:t xml:space="preserve"> </w:t>
      </w:r>
      <w:r w:rsidR="00E10E18" w:rsidRPr="00E10E18">
        <w:t>Les exports reflètent toujours l</w:t>
      </w:r>
      <w:r w:rsidR="00CD2831">
        <w:t>’</w:t>
      </w:r>
      <w:r w:rsidR="00E10E18" w:rsidRPr="00E10E18">
        <w:t>état courant des présences.</w:t>
      </w:r>
    </w:p>
    <w:p w14:paraId="285DF85A" w14:textId="77777777" w:rsidR="00AA5EEB" w:rsidRDefault="00AA5EEB" w:rsidP="00730970"/>
    <w:p w14:paraId="1BAF3D63" w14:textId="72FF3AE6" w:rsidR="00C24ACF" w:rsidRDefault="00C24ACF" w:rsidP="00730970">
      <w:pPr>
        <w:pStyle w:val="Heading2"/>
        <w:rPr>
          <w:b/>
          <w:bCs/>
        </w:rPr>
      </w:pPr>
      <w:bookmarkStart w:id="255" w:name="_Toc235708278"/>
      <w:r>
        <w:rPr>
          <w:b/>
          <w:bCs/>
        </w:rPr>
        <w:t xml:space="preserve">14.12 </w:t>
      </w:r>
      <w:r w:rsidRPr="00C24ACF">
        <w:rPr>
          <w:b/>
          <w:bCs/>
        </w:rPr>
        <w:t>Cycle de vie</w:t>
      </w:r>
      <w:bookmarkEnd w:id="255"/>
    </w:p>
    <w:tbl>
      <w:tblPr>
        <w:tblStyle w:val="GridTable4-Accent1"/>
        <w:tblW w:w="0" w:type="auto"/>
        <w:tblLook w:val="04A0" w:firstRow="1" w:lastRow="0" w:firstColumn="1" w:lastColumn="0" w:noHBand="0" w:noVBand="1"/>
      </w:tblPr>
      <w:tblGrid>
        <w:gridCol w:w="2405"/>
        <w:gridCol w:w="2410"/>
      </w:tblGrid>
      <w:tr w:rsidR="00B261AA" w:rsidRPr="00B261AA" w14:paraId="723FFC53"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002060"/>
            <w:hideMark/>
          </w:tcPr>
          <w:p w14:paraId="7824E3A3" w14:textId="77777777" w:rsidR="00B261AA" w:rsidRPr="005C7AEF" w:rsidRDefault="00B261AA" w:rsidP="00730970">
            <w:pPr>
              <w:spacing w:after="160" w:line="249" w:lineRule="auto"/>
              <w:rPr>
                <w:sz w:val="20"/>
                <w:szCs w:val="20"/>
              </w:rPr>
            </w:pPr>
            <w:r w:rsidRPr="005C7AEF">
              <w:rPr>
                <w:sz w:val="20"/>
                <w:szCs w:val="20"/>
              </w:rPr>
              <w:t>Etat actuel</w:t>
            </w:r>
          </w:p>
        </w:tc>
        <w:tc>
          <w:tcPr>
            <w:tcW w:w="2410" w:type="dxa"/>
            <w:shd w:val="clear" w:color="auto" w:fill="002060"/>
            <w:hideMark/>
          </w:tcPr>
          <w:p w14:paraId="3A3DDC7A" w14:textId="77777777" w:rsidR="00B261AA" w:rsidRPr="005C7AEF" w:rsidRDefault="00B261AA"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Etat suivant autorisé</w:t>
            </w:r>
          </w:p>
        </w:tc>
      </w:tr>
      <w:tr w:rsidR="00B261AA" w:rsidRPr="00B261AA" w14:paraId="2355FA25"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1BBFEB59" w14:textId="77777777" w:rsidR="00B261AA" w:rsidRPr="00B261AA" w:rsidRDefault="00B261AA" w:rsidP="00730970">
            <w:pPr>
              <w:spacing w:after="160" w:line="249" w:lineRule="auto"/>
            </w:pPr>
            <w:r w:rsidRPr="00B261AA">
              <w:t>NON_RENSEIGNEE</w:t>
            </w:r>
          </w:p>
        </w:tc>
        <w:tc>
          <w:tcPr>
            <w:tcW w:w="2410" w:type="dxa"/>
            <w:shd w:val="clear" w:color="auto" w:fill="F2F2F2" w:themeFill="background1" w:themeFillShade="F2"/>
            <w:hideMark/>
          </w:tcPr>
          <w:p w14:paraId="2CB47E17"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PRESENT</w:t>
            </w:r>
          </w:p>
        </w:tc>
      </w:tr>
      <w:tr w:rsidR="00B261AA" w:rsidRPr="00B261AA" w14:paraId="7998157C"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346A235A" w14:textId="77777777" w:rsidR="00B261AA" w:rsidRPr="00B261AA" w:rsidRDefault="00B261AA" w:rsidP="00730970">
            <w:pPr>
              <w:spacing w:after="160" w:line="249" w:lineRule="auto"/>
            </w:pPr>
            <w:r w:rsidRPr="00B261AA">
              <w:t>NON_RENSEIGNEE</w:t>
            </w:r>
          </w:p>
        </w:tc>
        <w:tc>
          <w:tcPr>
            <w:tcW w:w="2410" w:type="dxa"/>
            <w:hideMark/>
          </w:tcPr>
          <w:p w14:paraId="66DAF93A"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ABSENT_EXCUSE</w:t>
            </w:r>
          </w:p>
        </w:tc>
      </w:tr>
      <w:tr w:rsidR="00B261AA" w:rsidRPr="00B261AA" w14:paraId="04FE3D4B"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5A7D3A12" w14:textId="77777777" w:rsidR="00B261AA" w:rsidRPr="00B261AA" w:rsidRDefault="00B261AA" w:rsidP="00730970">
            <w:pPr>
              <w:spacing w:after="160" w:line="249" w:lineRule="auto"/>
            </w:pPr>
            <w:r w:rsidRPr="00B261AA">
              <w:t>NON_RENSEIGNEE</w:t>
            </w:r>
          </w:p>
        </w:tc>
        <w:tc>
          <w:tcPr>
            <w:tcW w:w="2410" w:type="dxa"/>
            <w:shd w:val="clear" w:color="auto" w:fill="F2F2F2" w:themeFill="background1" w:themeFillShade="F2"/>
            <w:hideMark/>
          </w:tcPr>
          <w:p w14:paraId="1129A07B"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ABSENT_NON_EXCUSE</w:t>
            </w:r>
          </w:p>
        </w:tc>
      </w:tr>
      <w:tr w:rsidR="00B261AA" w:rsidRPr="00B261AA" w14:paraId="303F3139"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288218F9" w14:textId="77777777" w:rsidR="00B261AA" w:rsidRPr="00B261AA" w:rsidRDefault="00B261AA" w:rsidP="00730970">
            <w:pPr>
              <w:spacing w:after="160" w:line="249" w:lineRule="auto"/>
            </w:pPr>
            <w:r w:rsidRPr="00B261AA">
              <w:t>NON_RENSEIGNEE</w:t>
            </w:r>
          </w:p>
        </w:tc>
        <w:tc>
          <w:tcPr>
            <w:tcW w:w="2410" w:type="dxa"/>
            <w:hideMark/>
          </w:tcPr>
          <w:p w14:paraId="2204E12D"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RETARD</w:t>
            </w:r>
          </w:p>
        </w:tc>
      </w:tr>
      <w:tr w:rsidR="00B261AA" w:rsidRPr="00B261AA" w14:paraId="09710437"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03502231" w14:textId="77777777" w:rsidR="00B261AA" w:rsidRPr="00B261AA" w:rsidRDefault="00B261AA" w:rsidP="00730970">
            <w:pPr>
              <w:spacing w:after="160" w:line="249" w:lineRule="auto"/>
            </w:pPr>
            <w:r w:rsidRPr="00B261AA">
              <w:t>PRESENT</w:t>
            </w:r>
          </w:p>
        </w:tc>
        <w:tc>
          <w:tcPr>
            <w:tcW w:w="2410" w:type="dxa"/>
            <w:shd w:val="clear" w:color="auto" w:fill="F2F2F2" w:themeFill="background1" w:themeFillShade="F2"/>
            <w:hideMark/>
          </w:tcPr>
          <w:p w14:paraId="343C540B"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PRESENT</w:t>
            </w:r>
          </w:p>
        </w:tc>
      </w:tr>
      <w:tr w:rsidR="00B261AA" w:rsidRPr="00B261AA" w14:paraId="50B20C3A"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4FBB70C5" w14:textId="77777777" w:rsidR="00B261AA" w:rsidRPr="00B261AA" w:rsidRDefault="00B261AA" w:rsidP="00730970">
            <w:pPr>
              <w:spacing w:after="160" w:line="249" w:lineRule="auto"/>
            </w:pPr>
            <w:r w:rsidRPr="00B261AA">
              <w:t>PRESENT</w:t>
            </w:r>
          </w:p>
        </w:tc>
        <w:tc>
          <w:tcPr>
            <w:tcW w:w="2410" w:type="dxa"/>
            <w:hideMark/>
          </w:tcPr>
          <w:p w14:paraId="64E217A5"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ABSENT_EXCUSE</w:t>
            </w:r>
          </w:p>
        </w:tc>
      </w:tr>
      <w:tr w:rsidR="00B261AA" w:rsidRPr="00B261AA" w14:paraId="2B324532"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598BED80" w14:textId="77777777" w:rsidR="00B261AA" w:rsidRPr="00B261AA" w:rsidRDefault="00B261AA" w:rsidP="00730970">
            <w:pPr>
              <w:spacing w:after="160" w:line="249" w:lineRule="auto"/>
            </w:pPr>
            <w:r w:rsidRPr="00B261AA">
              <w:t>PRESENT</w:t>
            </w:r>
          </w:p>
        </w:tc>
        <w:tc>
          <w:tcPr>
            <w:tcW w:w="2410" w:type="dxa"/>
            <w:shd w:val="clear" w:color="auto" w:fill="F2F2F2" w:themeFill="background1" w:themeFillShade="F2"/>
            <w:hideMark/>
          </w:tcPr>
          <w:p w14:paraId="68233EEF"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ABSENT_NON_EXCUSE</w:t>
            </w:r>
          </w:p>
        </w:tc>
      </w:tr>
      <w:tr w:rsidR="00B261AA" w:rsidRPr="00B261AA" w14:paraId="7FF8D67A"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429557FF" w14:textId="77777777" w:rsidR="00B261AA" w:rsidRPr="00B261AA" w:rsidRDefault="00B261AA" w:rsidP="00730970">
            <w:pPr>
              <w:spacing w:after="160" w:line="249" w:lineRule="auto"/>
            </w:pPr>
            <w:r w:rsidRPr="00B261AA">
              <w:lastRenderedPageBreak/>
              <w:t>PRESENT</w:t>
            </w:r>
          </w:p>
        </w:tc>
        <w:tc>
          <w:tcPr>
            <w:tcW w:w="2410" w:type="dxa"/>
            <w:hideMark/>
          </w:tcPr>
          <w:p w14:paraId="765D9A64"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RETARD</w:t>
            </w:r>
          </w:p>
        </w:tc>
      </w:tr>
      <w:tr w:rsidR="00B261AA" w:rsidRPr="00B261AA" w14:paraId="045B46D3"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0848F2BF" w14:textId="77777777" w:rsidR="00B261AA" w:rsidRPr="00B261AA" w:rsidRDefault="00B261AA" w:rsidP="00730970">
            <w:pPr>
              <w:spacing w:after="160" w:line="249" w:lineRule="auto"/>
            </w:pPr>
            <w:r w:rsidRPr="00B261AA">
              <w:t>ABSENT_EXCUSE</w:t>
            </w:r>
          </w:p>
        </w:tc>
        <w:tc>
          <w:tcPr>
            <w:tcW w:w="2410" w:type="dxa"/>
            <w:shd w:val="clear" w:color="auto" w:fill="F2F2F2" w:themeFill="background1" w:themeFillShade="F2"/>
            <w:hideMark/>
          </w:tcPr>
          <w:p w14:paraId="71953691"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PRESENT</w:t>
            </w:r>
          </w:p>
        </w:tc>
      </w:tr>
      <w:tr w:rsidR="00B261AA" w:rsidRPr="00B261AA" w14:paraId="588E12E8"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3CB8C0BA" w14:textId="77777777" w:rsidR="00B261AA" w:rsidRPr="00B261AA" w:rsidRDefault="00B261AA" w:rsidP="00730970">
            <w:pPr>
              <w:spacing w:after="160" w:line="249" w:lineRule="auto"/>
            </w:pPr>
            <w:r w:rsidRPr="00B261AA">
              <w:t>ABSENT_EXCUSE</w:t>
            </w:r>
          </w:p>
        </w:tc>
        <w:tc>
          <w:tcPr>
            <w:tcW w:w="2410" w:type="dxa"/>
            <w:hideMark/>
          </w:tcPr>
          <w:p w14:paraId="16C682A1"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ABSENT_NON_EXCUSE</w:t>
            </w:r>
          </w:p>
        </w:tc>
      </w:tr>
      <w:tr w:rsidR="00B261AA" w:rsidRPr="00B261AA" w14:paraId="7C1E26CE"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5D7845DE" w14:textId="77777777" w:rsidR="00B261AA" w:rsidRPr="00B261AA" w:rsidRDefault="00B261AA" w:rsidP="00730970">
            <w:pPr>
              <w:spacing w:after="160" w:line="249" w:lineRule="auto"/>
            </w:pPr>
            <w:r w:rsidRPr="00B261AA">
              <w:t>ABSENT_EXCUSE</w:t>
            </w:r>
          </w:p>
        </w:tc>
        <w:tc>
          <w:tcPr>
            <w:tcW w:w="2410" w:type="dxa"/>
            <w:shd w:val="clear" w:color="auto" w:fill="F2F2F2" w:themeFill="background1" w:themeFillShade="F2"/>
            <w:hideMark/>
          </w:tcPr>
          <w:p w14:paraId="6A1D2B97"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RETARD</w:t>
            </w:r>
          </w:p>
        </w:tc>
      </w:tr>
      <w:tr w:rsidR="00B261AA" w:rsidRPr="00B261AA" w14:paraId="0DBA7F6F"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2BC39CB5" w14:textId="77777777" w:rsidR="00B261AA" w:rsidRPr="00B261AA" w:rsidRDefault="00B261AA" w:rsidP="00730970">
            <w:pPr>
              <w:spacing w:after="160" w:line="249" w:lineRule="auto"/>
            </w:pPr>
            <w:r w:rsidRPr="00B261AA">
              <w:t>ABSENT_NON_EXCUSE</w:t>
            </w:r>
          </w:p>
        </w:tc>
        <w:tc>
          <w:tcPr>
            <w:tcW w:w="2410" w:type="dxa"/>
            <w:hideMark/>
          </w:tcPr>
          <w:p w14:paraId="0A5F8694"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PRESENT</w:t>
            </w:r>
          </w:p>
        </w:tc>
      </w:tr>
      <w:tr w:rsidR="00B261AA" w:rsidRPr="00B261AA" w14:paraId="1AEE5D08"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46B78A7C" w14:textId="77777777" w:rsidR="00B261AA" w:rsidRPr="00B261AA" w:rsidRDefault="00B261AA" w:rsidP="00730970">
            <w:pPr>
              <w:spacing w:after="160" w:line="249" w:lineRule="auto"/>
            </w:pPr>
            <w:r w:rsidRPr="00B261AA">
              <w:t>ABSENT_NON_EXCUSE</w:t>
            </w:r>
          </w:p>
        </w:tc>
        <w:tc>
          <w:tcPr>
            <w:tcW w:w="2410" w:type="dxa"/>
            <w:shd w:val="clear" w:color="auto" w:fill="F2F2F2" w:themeFill="background1" w:themeFillShade="F2"/>
            <w:hideMark/>
          </w:tcPr>
          <w:p w14:paraId="0A4883A1"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ABSENT_EXCUSE</w:t>
            </w:r>
          </w:p>
        </w:tc>
      </w:tr>
      <w:tr w:rsidR="00B261AA" w:rsidRPr="00B261AA" w14:paraId="788904B5"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4573AF75" w14:textId="77777777" w:rsidR="00B261AA" w:rsidRPr="00B261AA" w:rsidRDefault="00B261AA" w:rsidP="00730970">
            <w:pPr>
              <w:spacing w:after="160" w:line="249" w:lineRule="auto"/>
            </w:pPr>
            <w:r w:rsidRPr="00B261AA">
              <w:t>ABSENT_NON_EXCUSE</w:t>
            </w:r>
          </w:p>
        </w:tc>
        <w:tc>
          <w:tcPr>
            <w:tcW w:w="2410" w:type="dxa"/>
            <w:hideMark/>
          </w:tcPr>
          <w:p w14:paraId="021EF426"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RETARD</w:t>
            </w:r>
          </w:p>
        </w:tc>
      </w:tr>
      <w:tr w:rsidR="00B261AA" w:rsidRPr="00B261AA" w14:paraId="00B605F0"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3B8688B8" w14:textId="77777777" w:rsidR="00B261AA" w:rsidRPr="00B261AA" w:rsidRDefault="00B261AA" w:rsidP="00730970">
            <w:pPr>
              <w:spacing w:after="160" w:line="249" w:lineRule="auto"/>
            </w:pPr>
            <w:r w:rsidRPr="00B261AA">
              <w:t>RETARD</w:t>
            </w:r>
          </w:p>
        </w:tc>
        <w:tc>
          <w:tcPr>
            <w:tcW w:w="2410" w:type="dxa"/>
            <w:shd w:val="clear" w:color="auto" w:fill="F2F2F2" w:themeFill="background1" w:themeFillShade="F2"/>
            <w:hideMark/>
          </w:tcPr>
          <w:p w14:paraId="3337DA14"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PRESENT</w:t>
            </w:r>
          </w:p>
        </w:tc>
      </w:tr>
      <w:tr w:rsidR="00B261AA" w:rsidRPr="00B261AA" w14:paraId="1A17F89A"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620E8567" w14:textId="77777777" w:rsidR="00B261AA" w:rsidRPr="00B261AA" w:rsidRDefault="00B261AA" w:rsidP="00730970">
            <w:pPr>
              <w:spacing w:after="160" w:line="249" w:lineRule="auto"/>
            </w:pPr>
            <w:r w:rsidRPr="00B261AA">
              <w:t>RETARD</w:t>
            </w:r>
          </w:p>
        </w:tc>
        <w:tc>
          <w:tcPr>
            <w:tcW w:w="2410" w:type="dxa"/>
            <w:hideMark/>
          </w:tcPr>
          <w:p w14:paraId="6220A99E"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ABSENT_EXCUSE</w:t>
            </w:r>
          </w:p>
        </w:tc>
      </w:tr>
      <w:tr w:rsidR="00B261AA" w:rsidRPr="00B261AA" w14:paraId="3BAB3240"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24A8FC7F" w14:textId="77777777" w:rsidR="00B261AA" w:rsidRPr="00B261AA" w:rsidRDefault="00B261AA" w:rsidP="00730970">
            <w:pPr>
              <w:spacing w:after="160" w:line="249" w:lineRule="auto"/>
            </w:pPr>
            <w:r w:rsidRPr="00B261AA">
              <w:t>RETARD</w:t>
            </w:r>
          </w:p>
        </w:tc>
        <w:tc>
          <w:tcPr>
            <w:tcW w:w="2410" w:type="dxa"/>
            <w:shd w:val="clear" w:color="auto" w:fill="F2F2F2" w:themeFill="background1" w:themeFillShade="F2"/>
            <w:hideMark/>
          </w:tcPr>
          <w:p w14:paraId="01EB51BB"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ABSENT_NON_EXCUSE</w:t>
            </w:r>
          </w:p>
        </w:tc>
      </w:tr>
      <w:tr w:rsidR="00B261AA" w:rsidRPr="00B261AA" w14:paraId="579DFBFC"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31B38763" w14:textId="77777777" w:rsidR="00B261AA" w:rsidRPr="00B261AA" w:rsidRDefault="00B261AA" w:rsidP="00730970">
            <w:pPr>
              <w:spacing w:after="160" w:line="249" w:lineRule="auto"/>
            </w:pPr>
            <w:r w:rsidRPr="00B261AA">
              <w:t>PRESENT</w:t>
            </w:r>
          </w:p>
        </w:tc>
        <w:tc>
          <w:tcPr>
            <w:tcW w:w="2410" w:type="dxa"/>
            <w:hideMark/>
          </w:tcPr>
          <w:p w14:paraId="4F5DAC0B"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VERROUILLEE</w:t>
            </w:r>
          </w:p>
        </w:tc>
      </w:tr>
      <w:tr w:rsidR="00B261AA" w:rsidRPr="00B261AA" w14:paraId="18FCF730"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62D8D227" w14:textId="77777777" w:rsidR="00B261AA" w:rsidRPr="00B261AA" w:rsidRDefault="00B261AA" w:rsidP="00730970">
            <w:pPr>
              <w:spacing w:after="160" w:line="249" w:lineRule="auto"/>
            </w:pPr>
            <w:r w:rsidRPr="00B261AA">
              <w:t>ABSENT_EXCUSE</w:t>
            </w:r>
          </w:p>
        </w:tc>
        <w:tc>
          <w:tcPr>
            <w:tcW w:w="2410" w:type="dxa"/>
            <w:shd w:val="clear" w:color="auto" w:fill="F2F2F2" w:themeFill="background1" w:themeFillShade="F2"/>
            <w:hideMark/>
          </w:tcPr>
          <w:p w14:paraId="330319AE"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VERROUILLEE</w:t>
            </w:r>
          </w:p>
        </w:tc>
      </w:tr>
      <w:tr w:rsidR="00B261AA" w:rsidRPr="00B261AA" w14:paraId="6B360073" w14:textId="77777777" w:rsidTr="005C7AEF">
        <w:tc>
          <w:tcPr>
            <w:cnfStyle w:val="001000000000" w:firstRow="0" w:lastRow="0" w:firstColumn="1" w:lastColumn="0" w:oddVBand="0" w:evenVBand="0" w:oddHBand="0" w:evenHBand="0" w:firstRowFirstColumn="0" w:firstRowLastColumn="0" w:lastRowFirstColumn="0" w:lastRowLastColumn="0"/>
            <w:tcW w:w="2405" w:type="dxa"/>
            <w:hideMark/>
          </w:tcPr>
          <w:p w14:paraId="3BA3B126" w14:textId="77777777" w:rsidR="00B261AA" w:rsidRPr="00B261AA" w:rsidRDefault="00B261AA" w:rsidP="00730970">
            <w:pPr>
              <w:spacing w:after="160" w:line="249" w:lineRule="auto"/>
            </w:pPr>
            <w:r w:rsidRPr="00B261AA">
              <w:t>ABSENT_NON_EXCUSE</w:t>
            </w:r>
          </w:p>
        </w:tc>
        <w:tc>
          <w:tcPr>
            <w:tcW w:w="2410" w:type="dxa"/>
            <w:hideMark/>
          </w:tcPr>
          <w:p w14:paraId="11CFC7F0" w14:textId="77777777" w:rsidR="00B261AA" w:rsidRPr="00B261AA" w:rsidRDefault="00B261AA"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B261AA">
              <w:t>VERROUILLEE</w:t>
            </w:r>
          </w:p>
        </w:tc>
      </w:tr>
      <w:tr w:rsidR="00B261AA" w:rsidRPr="00B261AA" w14:paraId="6438B4DC"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hideMark/>
          </w:tcPr>
          <w:p w14:paraId="11BC39CF" w14:textId="77777777" w:rsidR="00B261AA" w:rsidRPr="00B261AA" w:rsidRDefault="00B261AA" w:rsidP="00730970">
            <w:pPr>
              <w:spacing w:after="160" w:line="249" w:lineRule="auto"/>
            </w:pPr>
            <w:r w:rsidRPr="00B261AA">
              <w:t>RETARD</w:t>
            </w:r>
          </w:p>
        </w:tc>
        <w:tc>
          <w:tcPr>
            <w:tcW w:w="2410" w:type="dxa"/>
            <w:shd w:val="clear" w:color="auto" w:fill="F2F2F2" w:themeFill="background1" w:themeFillShade="F2"/>
            <w:hideMark/>
          </w:tcPr>
          <w:p w14:paraId="7D0281C1" w14:textId="77777777" w:rsidR="00B261AA" w:rsidRPr="00B261AA" w:rsidRDefault="00B261AA"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B261AA">
              <w:t>VERROUILLEE</w:t>
            </w:r>
          </w:p>
        </w:tc>
      </w:tr>
    </w:tbl>
    <w:p w14:paraId="3CAFB8B5" w14:textId="77777777" w:rsidR="00C24ACF" w:rsidRDefault="00C24ACF" w:rsidP="00730970"/>
    <w:p w14:paraId="42F75231" w14:textId="727D4891" w:rsidR="00B261AA" w:rsidRDefault="00B261AA" w:rsidP="00730970">
      <w:r w:rsidRPr="00B261AA">
        <w:t>Les transitions entre les statuts de présence sont autorisées uniquement pendant la fenêtre de modification de quarante-huit heures définie au chapitre</w:t>
      </w:r>
      <w:r w:rsidR="008E3486">
        <w:t xml:space="preserve"> : Les</w:t>
      </w:r>
      <w:r w:rsidR="00761873">
        <w:t xml:space="preserve"> séances</w:t>
      </w:r>
      <w:r w:rsidRPr="00B261AA">
        <w:t>.</w:t>
      </w:r>
    </w:p>
    <w:p w14:paraId="62DCA936" w14:textId="77777777" w:rsidR="00B261AA" w:rsidRDefault="00B261AA" w:rsidP="00730970"/>
    <w:p w14:paraId="402DFDBD" w14:textId="4B5AE65C" w:rsidR="00C24ACF" w:rsidRDefault="00C24ACF" w:rsidP="00730970">
      <w:pPr>
        <w:pStyle w:val="Heading2"/>
        <w:rPr>
          <w:b/>
          <w:bCs/>
        </w:rPr>
      </w:pPr>
      <w:bookmarkStart w:id="256" w:name="_Toc235708279"/>
      <w:r>
        <w:rPr>
          <w:b/>
          <w:bCs/>
        </w:rPr>
        <w:t xml:space="preserve">14.13 </w:t>
      </w:r>
      <w:r w:rsidRPr="00C24ACF">
        <w:rPr>
          <w:b/>
          <w:bCs/>
        </w:rPr>
        <w:t>Etats des présences</w:t>
      </w:r>
      <w:bookmarkEnd w:id="256"/>
    </w:p>
    <w:tbl>
      <w:tblPr>
        <w:tblStyle w:val="GridTable4-Accent1"/>
        <w:tblW w:w="0" w:type="auto"/>
        <w:tblLook w:val="04A0" w:firstRow="1" w:lastRow="0" w:firstColumn="1" w:lastColumn="0" w:noHBand="0" w:noVBand="1"/>
      </w:tblPr>
      <w:tblGrid>
        <w:gridCol w:w="1696"/>
        <w:gridCol w:w="2553"/>
        <w:gridCol w:w="2875"/>
      </w:tblGrid>
      <w:tr w:rsidR="00C24ACF" w:rsidRPr="00C24ACF" w14:paraId="5E24B7AB" w14:textId="77777777" w:rsidTr="005C7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002060"/>
            <w:hideMark/>
          </w:tcPr>
          <w:p w14:paraId="1268969D" w14:textId="77777777" w:rsidR="00C24ACF" w:rsidRPr="005C7AEF" w:rsidRDefault="00C24ACF" w:rsidP="00730970">
            <w:pPr>
              <w:spacing w:after="160" w:line="249" w:lineRule="auto"/>
              <w:rPr>
                <w:sz w:val="20"/>
                <w:szCs w:val="20"/>
              </w:rPr>
            </w:pPr>
            <w:r w:rsidRPr="005C7AEF">
              <w:rPr>
                <w:sz w:val="20"/>
                <w:szCs w:val="20"/>
              </w:rPr>
              <w:t>Code</w:t>
            </w:r>
          </w:p>
        </w:tc>
        <w:tc>
          <w:tcPr>
            <w:tcW w:w="2553" w:type="dxa"/>
            <w:shd w:val="clear" w:color="auto" w:fill="002060"/>
            <w:hideMark/>
          </w:tcPr>
          <w:p w14:paraId="5166BA9C" w14:textId="77777777" w:rsidR="00C24ACF" w:rsidRPr="005C7AEF" w:rsidRDefault="00C24ACF"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Etat</w:t>
            </w:r>
          </w:p>
        </w:tc>
        <w:tc>
          <w:tcPr>
            <w:tcW w:w="0" w:type="auto"/>
            <w:shd w:val="clear" w:color="auto" w:fill="002060"/>
            <w:hideMark/>
          </w:tcPr>
          <w:p w14:paraId="6D11C7A3" w14:textId="77777777" w:rsidR="00C24ACF" w:rsidRPr="005C7AEF" w:rsidRDefault="00C24ACF"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5C7AEF">
              <w:rPr>
                <w:sz w:val="20"/>
                <w:szCs w:val="20"/>
              </w:rPr>
              <w:t>Description</w:t>
            </w:r>
          </w:p>
        </w:tc>
      </w:tr>
      <w:tr w:rsidR="00C24ACF" w:rsidRPr="00C24ACF" w14:paraId="4E65D191"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41A6F3E9" w14:textId="77777777" w:rsidR="00C24ACF" w:rsidRPr="00C24ACF" w:rsidRDefault="00C24ACF" w:rsidP="00730970">
            <w:pPr>
              <w:spacing w:after="160" w:line="249" w:lineRule="auto"/>
            </w:pPr>
            <w:r w:rsidRPr="00C24ACF">
              <w:t>ATT-STAT-001</w:t>
            </w:r>
          </w:p>
        </w:tc>
        <w:tc>
          <w:tcPr>
            <w:tcW w:w="2553" w:type="dxa"/>
            <w:shd w:val="clear" w:color="auto" w:fill="F2F2F2" w:themeFill="background1" w:themeFillShade="F2"/>
            <w:hideMark/>
          </w:tcPr>
          <w:p w14:paraId="3CE814DA" w14:textId="77777777" w:rsidR="00C24ACF" w:rsidRPr="00C24ACF" w:rsidRDefault="00C24ACF"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24ACF">
              <w:t>NON_RENSEIGNEE</w:t>
            </w:r>
          </w:p>
        </w:tc>
        <w:tc>
          <w:tcPr>
            <w:tcW w:w="0" w:type="auto"/>
            <w:shd w:val="clear" w:color="auto" w:fill="F2F2F2" w:themeFill="background1" w:themeFillShade="F2"/>
            <w:hideMark/>
          </w:tcPr>
          <w:p w14:paraId="2E74B58E" w14:textId="77777777" w:rsidR="00C24ACF" w:rsidRPr="00C24ACF" w:rsidRDefault="00C24ACF"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24ACF">
              <w:t>Présence non encore saisie</w:t>
            </w:r>
          </w:p>
        </w:tc>
      </w:tr>
      <w:tr w:rsidR="00C24ACF" w:rsidRPr="00C24ACF" w14:paraId="085EBAAA" w14:textId="77777777" w:rsidTr="005C7AEF">
        <w:tc>
          <w:tcPr>
            <w:cnfStyle w:val="001000000000" w:firstRow="0" w:lastRow="0" w:firstColumn="1" w:lastColumn="0" w:oddVBand="0" w:evenVBand="0" w:oddHBand="0" w:evenHBand="0" w:firstRowFirstColumn="0" w:firstRowLastColumn="0" w:lastRowFirstColumn="0" w:lastRowLastColumn="0"/>
            <w:tcW w:w="1696" w:type="dxa"/>
            <w:hideMark/>
          </w:tcPr>
          <w:p w14:paraId="33257E5E" w14:textId="77777777" w:rsidR="00C24ACF" w:rsidRPr="00C24ACF" w:rsidRDefault="00C24ACF" w:rsidP="00730970">
            <w:pPr>
              <w:spacing w:after="160" w:line="249" w:lineRule="auto"/>
            </w:pPr>
            <w:r w:rsidRPr="00C24ACF">
              <w:t>ATT-STAT-002</w:t>
            </w:r>
          </w:p>
        </w:tc>
        <w:tc>
          <w:tcPr>
            <w:tcW w:w="2553" w:type="dxa"/>
            <w:hideMark/>
          </w:tcPr>
          <w:p w14:paraId="406DBC0F" w14:textId="77777777" w:rsidR="00C24ACF" w:rsidRPr="00C24ACF" w:rsidRDefault="00C24ACF"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24ACF">
              <w:t>PRESENT</w:t>
            </w:r>
          </w:p>
        </w:tc>
        <w:tc>
          <w:tcPr>
            <w:tcW w:w="0" w:type="auto"/>
            <w:hideMark/>
          </w:tcPr>
          <w:p w14:paraId="4CD4521B" w14:textId="77777777" w:rsidR="00C24ACF" w:rsidRPr="00C24ACF" w:rsidRDefault="00C24ACF"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24ACF">
              <w:t>Elève présent</w:t>
            </w:r>
          </w:p>
        </w:tc>
      </w:tr>
      <w:tr w:rsidR="00C24ACF" w:rsidRPr="00C24ACF" w14:paraId="34692A8A"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352BD1F7" w14:textId="77777777" w:rsidR="00C24ACF" w:rsidRPr="00C24ACF" w:rsidRDefault="00C24ACF" w:rsidP="00730970">
            <w:pPr>
              <w:spacing w:after="160" w:line="249" w:lineRule="auto"/>
            </w:pPr>
            <w:r w:rsidRPr="00C24ACF">
              <w:t>ATT-STAT-003</w:t>
            </w:r>
          </w:p>
        </w:tc>
        <w:tc>
          <w:tcPr>
            <w:tcW w:w="2553" w:type="dxa"/>
            <w:shd w:val="clear" w:color="auto" w:fill="F2F2F2" w:themeFill="background1" w:themeFillShade="F2"/>
            <w:hideMark/>
          </w:tcPr>
          <w:p w14:paraId="6D22D223" w14:textId="77777777" w:rsidR="00C24ACF" w:rsidRPr="00C24ACF" w:rsidRDefault="00C24ACF"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24ACF">
              <w:t>ABSENT_EXCUSE</w:t>
            </w:r>
          </w:p>
        </w:tc>
        <w:tc>
          <w:tcPr>
            <w:tcW w:w="0" w:type="auto"/>
            <w:shd w:val="clear" w:color="auto" w:fill="F2F2F2" w:themeFill="background1" w:themeFillShade="F2"/>
            <w:hideMark/>
          </w:tcPr>
          <w:p w14:paraId="6BE467A6" w14:textId="77777777" w:rsidR="00C24ACF" w:rsidRPr="00C24ACF" w:rsidRDefault="00C24ACF"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24ACF">
              <w:t>Absence justifiée</w:t>
            </w:r>
          </w:p>
        </w:tc>
      </w:tr>
      <w:tr w:rsidR="00C24ACF" w:rsidRPr="00C24ACF" w14:paraId="47C667AD" w14:textId="77777777" w:rsidTr="005C7AEF">
        <w:tc>
          <w:tcPr>
            <w:cnfStyle w:val="001000000000" w:firstRow="0" w:lastRow="0" w:firstColumn="1" w:lastColumn="0" w:oddVBand="0" w:evenVBand="0" w:oddHBand="0" w:evenHBand="0" w:firstRowFirstColumn="0" w:firstRowLastColumn="0" w:lastRowFirstColumn="0" w:lastRowLastColumn="0"/>
            <w:tcW w:w="1696" w:type="dxa"/>
            <w:hideMark/>
          </w:tcPr>
          <w:p w14:paraId="4191C4E0" w14:textId="77777777" w:rsidR="00C24ACF" w:rsidRPr="00C24ACF" w:rsidRDefault="00C24ACF" w:rsidP="00730970">
            <w:pPr>
              <w:spacing w:after="160" w:line="249" w:lineRule="auto"/>
            </w:pPr>
            <w:r w:rsidRPr="00C24ACF">
              <w:t>ATT-STAT-004</w:t>
            </w:r>
          </w:p>
        </w:tc>
        <w:tc>
          <w:tcPr>
            <w:tcW w:w="2553" w:type="dxa"/>
            <w:hideMark/>
          </w:tcPr>
          <w:p w14:paraId="103AAFED" w14:textId="77777777" w:rsidR="00C24ACF" w:rsidRPr="00C24ACF" w:rsidRDefault="00C24ACF"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24ACF">
              <w:t>ABSENT_NON_EXCUSE</w:t>
            </w:r>
          </w:p>
        </w:tc>
        <w:tc>
          <w:tcPr>
            <w:tcW w:w="0" w:type="auto"/>
            <w:hideMark/>
          </w:tcPr>
          <w:p w14:paraId="367BD5D0" w14:textId="77777777" w:rsidR="00C24ACF" w:rsidRPr="00C24ACF" w:rsidRDefault="00C24ACF"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24ACF">
              <w:t>Absence non justifiée</w:t>
            </w:r>
          </w:p>
        </w:tc>
      </w:tr>
      <w:tr w:rsidR="00C24ACF" w:rsidRPr="00C24ACF" w14:paraId="258FA710" w14:textId="77777777" w:rsidTr="005C7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21842CE5" w14:textId="77777777" w:rsidR="00C24ACF" w:rsidRPr="00C24ACF" w:rsidRDefault="00C24ACF" w:rsidP="00730970">
            <w:pPr>
              <w:spacing w:after="160" w:line="249" w:lineRule="auto"/>
            </w:pPr>
            <w:r w:rsidRPr="00C24ACF">
              <w:t>ATT-STAT-005</w:t>
            </w:r>
          </w:p>
        </w:tc>
        <w:tc>
          <w:tcPr>
            <w:tcW w:w="2553" w:type="dxa"/>
            <w:shd w:val="clear" w:color="auto" w:fill="F2F2F2" w:themeFill="background1" w:themeFillShade="F2"/>
            <w:hideMark/>
          </w:tcPr>
          <w:p w14:paraId="66BB06E2" w14:textId="77777777" w:rsidR="00C24ACF" w:rsidRPr="00C24ACF" w:rsidRDefault="00C24ACF"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24ACF">
              <w:t>RETARD</w:t>
            </w:r>
          </w:p>
        </w:tc>
        <w:tc>
          <w:tcPr>
            <w:tcW w:w="0" w:type="auto"/>
            <w:shd w:val="clear" w:color="auto" w:fill="F2F2F2" w:themeFill="background1" w:themeFillShade="F2"/>
            <w:hideMark/>
          </w:tcPr>
          <w:p w14:paraId="3004070F" w14:textId="77777777" w:rsidR="00C24ACF" w:rsidRPr="00C24ACF" w:rsidRDefault="00C24ACF"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C24ACF">
              <w:t>Elève présent avec retard</w:t>
            </w:r>
          </w:p>
        </w:tc>
      </w:tr>
      <w:tr w:rsidR="00C24ACF" w:rsidRPr="00C24ACF" w14:paraId="293255C4" w14:textId="77777777" w:rsidTr="005C7AEF">
        <w:tc>
          <w:tcPr>
            <w:cnfStyle w:val="001000000000" w:firstRow="0" w:lastRow="0" w:firstColumn="1" w:lastColumn="0" w:oddVBand="0" w:evenVBand="0" w:oddHBand="0" w:evenHBand="0" w:firstRowFirstColumn="0" w:firstRowLastColumn="0" w:lastRowFirstColumn="0" w:lastRowLastColumn="0"/>
            <w:tcW w:w="1696" w:type="dxa"/>
            <w:hideMark/>
          </w:tcPr>
          <w:p w14:paraId="1308D7C6" w14:textId="77777777" w:rsidR="00C24ACF" w:rsidRPr="00C24ACF" w:rsidRDefault="00C24ACF" w:rsidP="00730970">
            <w:pPr>
              <w:spacing w:after="160" w:line="249" w:lineRule="auto"/>
            </w:pPr>
            <w:r w:rsidRPr="00C24ACF">
              <w:t>ATT-STAT-006</w:t>
            </w:r>
          </w:p>
        </w:tc>
        <w:tc>
          <w:tcPr>
            <w:tcW w:w="2553" w:type="dxa"/>
            <w:hideMark/>
          </w:tcPr>
          <w:p w14:paraId="554A7AEE" w14:textId="77777777" w:rsidR="00C24ACF" w:rsidRPr="00C24ACF" w:rsidRDefault="00C24ACF"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24ACF">
              <w:t>VERROUILLEE</w:t>
            </w:r>
          </w:p>
        </w:tc>
        <w:tc>
          <w:tcPr>
            <w:tcW w:w="0" w:type="auto"/>
            <w:hideMark/>
          </w:tcPr>
          <w:p w14:paraId="255AD88D" w14:textId="77777777" w:rsidR="00C24ACF" w:rsidRPr="00C24ACF" w:rsidRDefault="00C24ACF"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C24ACF">
              <w:t>Présence définitivement figée</w:t>
            </w:r>
          </w:p>
        </w:tc>
      </w:tr>
    </w:tbl>
    <w:p w14:paraId="10F5C908" w14:textId="77777777" w:rsidR="00C24ACF" w:rsidRDefault="00C24ACF" w:rsidP="00730970"/>
    <w:p w14:paraId="395A1B37" w14:textId="4939E627" w:rsidR="00733EDE" w:rsidRDefault="00733EDE" w:rsidP="00730970">
      <w:pPr>
        <w:pStyle w:val="Heading2"/>
        <w:rPr>
          <w:b/>
          <w:bCs/>
        </w:rPr>
      </w:pPr>
      <w:bookmarkStart w:id="257" w:name="_Toc235708280"/>
      <w:r>
        <w:rPr>
          <w:b/>
          <w:bCs/>
        </w:rPr>
        <w:t xml:space="preserve">14.14 </w:t>
      </w:r>
      <w:r w:rsidRPr="00733EDE">
        <w:rPr>
          <w:b/>
          <w:bCs/>
        </w:rPr>
        <w:t>Indicateurs métier</w:t>
      </w:r>
      <w:bookmarkEnd w:id="257"/>
    </w:p>
    <w:p w14:paraId="29934D37" w14:textId="5E385A8D" w:rsidR="00733EDE" w:rsidRPr="00733EDE" w:rsidRDefault="00733EDE" w:rsidP="00730970">
      <w:pPr>
        <w:pStyle w:val="ListParagraph"/>
        <w:numPr>
          <w:ilvl w:val="0"/>
          <w:numId w:val="307"/>
        </w:numPr>
      </w:pPr>
      <w:r w:rsidRPr="00733EDE">
        <w:t xml:space="preserve">Nombre total de présences </w:t>
      </w:r>
    </w:p>
    <w:p w14:paraId="1305F10E" w14:textId="362396C4" w:rsidR="00733EDE" w:rsidRPr="00733EDE" w:rsidRDefault="00733EDE" w:rsidP="00730970">
      <w:pPr>
        <w:pStyle w:val="ListParagraph"/>
        <w:numPr>
          <w:ilvl w:val="0"/>
          <w:numId w:val="307"/>
        </w:numPr>
      </w:pPr>
      <w:r w:rsidRPr="00733EDE">
        <w:t xml:space="preserve">Nombre de présents </w:t>
      </w:r>
    </w:p>
    <w:p w14:paraId="65FD50CB" w14:textId="72F951A5" w:rsidR="00733EDE" w:rsidRPr="00733EDE" w:rsidRDefault="00733EDE" w:rsidP="00730970">
      <w:pPr>
        <w:pStyle w:val="ListParagraph"/>
        <w:numPr>
          <w:ilvl w:val="0"/>
          <w:numId w:val="307"/>
        </w:numPr>
      </w:pPr>
      <w:r w:rsidRPr="00733EDE">
        <w:t>Nombre d</w:t>
      </w:r>
      <w:r w:rsidR="00CD2831">
        <w:t>’</w:t>
      </w:r>
      <w:r w:rsidRPr="00733EDE">
        <w:t xml:space="preserve">absences excusées </w:t>
      </w:r>
    </w:p>
    <w:p w14:paraId="42116A1E" w14:textId="576F027F" w:rsidR="00733EDE" w:rsidRPr="00733EDE" w:rsidRDefault="00733EDE" w:rsidP="00730970">
      <w:pPr>
        <w:pStyle w:val="ListParagraph"/>
        <w:numPr>
          <w:ilvl w:val="0"/>
          <w:numId w:val="307"/>
        </w:numPr>
      </w:pPr>
      <w:r w:rsidRPr="00733EDE">
        <w:t>Nombre d</w:t>
      </w:r>
      <w:r w:rsidR="00CD2831">
        <w:t>’</w:t>
      </w:r>
      <w:r w:rsidRPr="00733EDE">
        <w:t xml:space="preserve">absences non excusées </w:t>
      </w:r>
    </w:p>
    <w:p w14:paraId="3120C9BB" w14:textId="30710AE2" w:rsidR="00733EDE" w:rsidRPr="00733EDE" w:rsidRDefault="00733EDE" w:rsidP="00730970">
      <w:pPr>
        <w:pStyle w:val="ListParagraph"/>
        <w:numPr>
          <w:ilvl w:val="0"/>
          <w:numId w:val="307"/>
        </w:numPr>
      </w:pPr>
      <w:r w:rsidRPr="00733EDE">
        <w:t xml:space="preserve">Nombre de retards </w:t>
      </w:r>
    </w:p>
    <w:p w14:paraId="51E7D3B0" w14:textId="17EBE07C" w:rsidR="00733EDE" w:rsidRPr="00733EDE" w:rsidRDefault="00733EDE" w:rsidP="00730970">
      <w:pPr>
        <w:pStyle w:val="ListParagraph"/>
        <w:numPr>
          <w:ilvl w:val="0"/>
          <w:numId w:val="307"/>
        </w:numPr>
      </w:pPr>
      <w:r w:rsidRPr="00733EDE">
        <w:lastRenderedPageBreak/>
        <w:t xml:space="preserve">Taux de présence </w:t>
      </w:r>
    </w:p>
    <w:p w14:paraId="45B0EF16" w14:textId="4C5C1A22" w:rsidR="00733EDE" w:rsidRPr="00733EDE" w:rsidRDefault="00733EDE" w:rsidP="00730970">
      <w:pPr>
        <w:pStyle w:val="ListParagraph"/>
        <w:numPr>
          <w:ilvl w:val="0"/>
          <w:numId w:val="307"/>
        </w:numPr>
      </w:pPr>
      <w:r w:rsidRPr="00733EDE">
        <w:t>Taux d</w:t>
      </w:r>
      <w:r w:rsidR="00CD2831">
        <w:t>’</w:t>
      </w:r>
      <w:r w:rsidRPr="00733EDE">
        <w:t xml:space="preserve">absence </w:t>
      </w:r>
    </w:p>
    <w:p w14:paraId="2FD10B44" w14:textId="777FB582" w:rsidR="00733EDE" w:rsidRPr="00733EDE" w:rsidRDefault="00733EDE" w:rsidP="00730970">
      <w:pPr>
        <w:pStyle w:val="ListParagraph"/>
        <w:numPr>
          <w:ilvl w:val="0"/>
          <w:numId w:val="307"/>
        </w:numPr>
      </w:pPr>
      <w:r w:rsidRPr="00733EDE">
        <w:t>Taux d</w:t>
      </w:r>
      <w:r w:rsidR="00CD2831">
        <w:t>’</w:t>
      </w:r>
      <w:r w:rsidRPr="00733EDE">
        <w:t xml:space="preserve">assiduité </w:t>
      </w:r>
    </w:p>
    <w:p w14:paraId="01A9F53E" w14:textId="35402830" w:rsidR="00733EDE" w:rsidRPr="00733EDE" w:rsidRDefault="00733EDE" w:rsidP="00730970">
      <w:pPr>
        <w:pStyle w:val="ListParagraph"/>
        <w:numPr>
          <w:ilvl w:val="0"/>
          <w:numId w:val="307"/>
        </w:numPr>
      </w:pPr>
      <w:r w:rsidRPr="00733EDE">
        <w:t>Nombre d</w:t>
      </w:r>
      <w:r w:rsidR="00CD2831">
        <w:t>’</w:t>
      </w:r>
      <w:r w:rsidRPr="00733EDE">
        <w:t>élèves ayant atteint le seuil d</w:t>
      </w:r>
      <w:r w:rsidR="00CD2831">
        <w:t>’</w:t>
      </w:r>
      <w:r w:rsidRPr="00733EDE">
        <w:t xml:space="preserve">abandon </w:t>
      </w:r>
    </w:p>
    <w:p w14:paraId="7031EE36" w14:textId="618C5F2B" w:rsidR="00733EDE" w:rsidRPr="00733EDE" w:rsidRDefault="00733EDE" w:rsidP="00730970">
      <w:pPr>
        <w:pStyle w:val="ListParagraph"/>
        <w:numPr>
          <w:ilvl w:val="0"/>
          <w:numId w:val="307"/>
        </w:numPr>
      </w:pPr>
      <w:r w:rsidRPr="00733EDE">
        <w:t xml:space="preserve">Nombre de modifications de présence </w:t>
      </w:r>
    </w:p>
    <w:p w14:paraId="6D729D16" w14:textId="716341ED" w:rsidR="00733EDE" w:rsidRDefault="00733EDE" w:rsidP="00730970">
      <w:pPr>
        <w:pStyle w:val="ListParagraph"/>
        <w:numPr>
          <w:ilvl w:val="0"/>
          <w:numId w:val="307"/>
        </w:numPr>
      </w:pPr>
      <w:r w:rsidRPr="00733EDE">
        <w:t>Délai moyen de saisie des présences par le Professeur</w:t>
      </w:r>
    </w:p>
    <w:p w14:paraId="0AC9955E" w14:textId="77777777" w:rsidR="00733EDE" w:rsidRDefault="00733EDE" w:rsidP="00730970"/>
    <w:p w14:paraId="310F7AA4" w14:textId="1D20C421" w:rsidR="00414049" w:rsidRDefault="00414049" w:rsidP="00730970">
      <w:pPr>
        <w:pStyle w:val="Heading2"/>
        <w:rPr>
          <w:b/>
          <w:bCs/>
        </w:rPr>
      </w:pPr>
      <w:bookmarkStart w:id="258" w:name="_Toc235708281"/>
      <w:r>
        <w:rPr>
          <w:b/>
          <w:bCs/>
        </w:rPr>
        <w:t>14.1</w:t>
      </w:r>
      <w:r w:rsidR="00733EDE">
        <w:rPr>
          <w:b/>
          <w:bCs/>
        </w:rPr>
        <w:t>5</w:t>
      </w:r>
      <w:r>
        <w:rPr>
          <w:b/>
          <w:bCs/>
        </w:rPr>
        <w:t xml:space="preserve"> Objets métier concernés</w:t>
      </w:r>
      <w:bookmarkEnd w:id="258"/>
    </w:p>
    <w:p w14:paraId="39E0B1C8" w14:textId="77777777" w:rsidR="00414049" w:rsidRPr="00E10E18" w:rsidRDefault="00414049" w:rsidP="00730970">
      <w:pPr>
        <w:numPr>
          <w:ilvl w:val="0"/>
          <w:numId w:val="247"/>
        </w:numPr>
      </w:pPr>
      <w:r w:rsidRPr="00E10E18">
        <w:t xml:space="preserve">Attendance </w:t>
      </w:r>
    </w:p>
    <w:p w14:paraId="7C111514" w14:textId="77777777" w:rsidR="00414049" w:rsidRPr="00E10E18" w:rsidRDefault="00414049" w:rsidP="00730970">
      <w:pPr>
        <w:numPr>
          <w:ilvl w:val="0"/>
          <w:numId w:val="247"/>
        </w:numPr>
      </w:pPr>
      <w:r w:rsidRPr="00E10E18">
        <w:t xml:space="preserve">Session </w:t>
      </w:r>
    </w:p>
    <w:p w14:paraId="36628EC9" w14:textId="77777777" w:rsidR="00414049" w:rsidRPr="00E10E18" w:rsidRDefault="00414049" w:rsidP="00730970">
      <w:pPr>
        <w:numPr>
          <w:ilvl w:val="0"/>
          <w:numId w:val="247"/>
        </w:numPr>
      </w:pPr>
      <w:r w:rsidRPr="00E10E18">
        <w:t xml:space="preserve">Student </w:t>
      </w:r>
    </w:p>
    <w:p w14:paraId="7E0C8BDC" w14:textId="77777777" w:rsidR="00414049" w:rsidRPr="00E10E18" w:rsidRDefault="00414049" w:rsidP="00730970">
      <w:pPr>
        <w:numPr>
          <w:ilvl w:val="0"/>
          <w:numId w:val="247"/>
        </w:numPr>
      </w:pPr>
      <w:r w:rsidRPr="00E10E18">
        <w:t xml:space="preserve">Enrollment </w:t>
      </w:r>
    </w:p>
    <w:p w14:paraId="425E64C4" w14:textId="77777777" w:rsidR="00414049" w:rsidRPr="00E10E18" w:rsidRDefault="00414049" w:rsidP="00730970">
      <w:pPr>
        <w:numPr>
          <w:ilvl w:val="0"/>
          <w:numId w:val="247"/>
        </w:numPr>
      </w:pPr>
      <w:r w:rsidRPr="00E10E18">
        <w:t xml:space="preserve">AccountingEntry </w:t>
      </w:r>
    </w:p>
    <w:p w14:paraId="3A4C9822" w14:textId="77777777" w:rsidR="00414049" w:rsidRDefault="00414049" w:rsidP="00730970">
      <w:pPr>
        <w:numPr>
          <w:ilvl w:val="0"/>
          <w:numId w:val="247"/>
        </w:numPr>
      </w:pPr>
      <w:r w:rsidRPr="00E10E18">
        <w:t xml:space="preserve">AttendanceHistory </w:t>
      </w:r>
    </w:p>
    <w:p w14:paraId="71B8AA4D" w14:textId="77777777" w:rsidR="003233B9" w:rsidRDefault="003233B9" w:rsidP="00730970">
      <w:pPr>
        <w:numPr>
          <w:ilvl w:val="0"/>
          <w:numId w:val="247"/>
        </w:numPr>
      </w:pPr>
      <w:r w:rsidRPr="003233B9">
        <w:t xml:space="preserve">AttendanceStatus </w:t>
      </w:r>
    </w:p>
    <w:p w14:paraId="09A092A3" w14:textId="77777777" w:rsidR="003233B9" w:rsidRDefault="003233B9" w:rsidP="00730970">
      <w:pPr>
        <w:numPr>
          <w:ilvl w:val="0"/>
          <w:numId w:val="247"/>
        </w:numPr>
      </w:pPr>
      <w:r w:rsidRPr="003233B9">
        <w:t xml:space="preserve">AttendanceNotification </w:t>
      </w:r>
    </w:p>
    <w:p w14:paraId="783198A1" w14:textId="546A35D8" w:rsidR="003233B9" w:rsidRDefault="003233B9" w:rsidP="00730970">
      <w:pPr>
        <w:numPr>
          <w:ilvl w:val="0"/>
          <w:numId w:val="247"/>
        </w:numPr>
      </w:pPr>
      <w:r w:rsidRPr="003233B9">
        <w:t>AttendanceStatistics</w:t>
      </w:r>
    </w:p>
    <w:p w14:paraId="4EA831E6" w14:textId="77777777" w:rsidR="003870D6" w:rsidRDefault="003870D6" w:rsidP="00730970">
      <w:pPr>
        <w:numPr>
          <w:ilvl w:val="0"/>
          <w:numId w:val="247"/>
        </w:numPr>
      </w:pPr>
      <w:r w:rsidRPr="003870D6">
        <w:t>AttendanceCorrection</w:t>
      </w:r>
    </w:p>
    <w:p w14:paraId="691CA5DF" w14:textId="77777777" w:rsidR="003870D6" w:rsidRDefault="003870D6" w:rsidP="00730970">
      <w:pPr>
        <w:numPr>
          <w:ilvl w:val="0"/>
          <w:numId w:val="247"/>
        </w:numPr>
      </w:pPr>
      <w:r w:rsidRPr="003870D6">
        <w:t>AttendanceAlert</w:t>
      </w:r>
    </w:p>
    <w:p w14:paraId="36CDE436" w14:textId="76FD290C" w:rsidR="003870D6" w:rsidRDefault="003870D6" w:rsidP="00730970">
      <w:pPr>
        <w:numPr>
          <w:ilvl w:val="0"/>
          <w:numId w:val="247"/>
        </w:numPr>
      </w:pPr>
      <w:r w:rsidRPr="003870D6">
        <w:t>AttendanceRegister</w:t>
      </w:r>
    </w:p>
    <w:p w14:paraId="4331889A" w14:textId="50C9C3A3" w:rsidR="007E2B2C" w:rsidRPr="00E10E18" w:rsidRDefault="007E2B2C" w:rsidP="00730970">
      <w:pPr>
        <w:numPr>
          <w:ilvl w:val="0"/>
          <w:numId w:val="247"/>
        </w:numPr>
      </w:pPr>
      <w:r w:rsidRPr="007E2B2C">
        <w:t>AttendanceSignal</w:t>
      </w:r>
    </w:p>
    <w:p w14:paraId="27751D88" w14:textId="77777777" w:rsidR="00414049" w:rsidRDefault="00414049" w:rsidP="00730970"/>
    <w:p w14:paraId="313B50AF" w14:textId="6C42A67E" w:rsidR="00094B82" w:rsidRDefault="00094B82" w:rsidP="00730970">
      <w:pPr>
        <w:pStyle w:val="Heading2"/>
        <w:rPr>
          <w:b/>
          <w:bCs/>
        </w:rPr>
      </w:pPr>
      <w:bookmarkStart w:id="259" w:name="_Toc235708282"/>
      <w:r>
        <w:rPr>
          <w:b/>
          <w:bCs/>
        </w:rPr>
        <w:t>1</w:t>
      </w:r>
      <w:r w:rsidR="00906AEB">
        <w:rPr>
          <w:b/>
          <w:bCs/>
        </w:rPr>
        <w:t>4</w:t>
      </w:r>
      <w:r>
        <w:rPr>
          <w:b/>
          <w:bCs/>
        </w:rPr>
        <w:t>.1</w:t>
      </w:r>
      <w:r w:rsidR="00733EDE">
        <w:rPr>
          <w:b/>
          <w:bCs/>
        </w:rPr>
        <w:t>6</w:t>
      </w:r>
      <w:r>
        <w:rPr>
          <w:b/>
          <w:bCs/>
        </w:rPr>
        <w:t xml:space="preserve"> Cas d</w:t>
      </w:r>
      <w:r w:rsidR="00CD2831">
        <w:rPr>
          <w:b/>
          <w:bCs/>
        </w:rPr>
        <w:t>’</w:t>
      </w:r>
      <w:r>
        <w:rPr>
          <w:b/>
          <w:bCs/>
        </w:rPr>
        <w:t>erreur</w:t>
      </w:r>
      <w:bookmarkEnd w:id="25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077838" w14:paraId="3BEB763E" w14:textId="77777777" w:rsidTr="00077838">
        <w:trPr>
          <w:tblHeader/>
        </w:trPr>
        <w:tc>
          <w:tcPr>
            <w:tcW w:w="1500" w:type="dxa"/>
            <w:shd w:val="clear" w:color="auto" w:fill="2F5496"/>
            <w:tcMar>
              <w:top w:w="80" w:type="dxa"/>
              <w:left w:w="90" w:type="dxa"/>
              <w:bottom w:w="80" w:type="dxa"/>
              <w:right w:w="90" w:type="dxa"/>
            </w:tcMar>
          </w:tcPr>
          <w:p w14:paraId="3318A082" w14:textId="77777777" w:rsidR="00077838" w:rsidRDefault="00077838"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52D27298" w14:textId="77777777" w:rsidR="00077838" w:rsidRDefault="00077838"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6E83031D" w14:textId="77777777" w:rsidR="00077838" w:rsidRDefault="00077838" w:rsidP="00730970">
            <w:r>
              <w:rPr>
                <w:b/>
                <w:bCs/>
                <w:color w:val="FFFFFF"/>
                <w:sz w:val="17"/>
                <w:szCs w:val="17"/>
              </w:rPr>
              <w:t>Résultat attendu</w:t>
            </w:r>
          </w:p>
        </w:tc>
      </w:tr>
      <w:tr w:rsidR="00077838" w14:paraId="351C1CCA" w14:textId="77777777" w:rsidTr="00077838">
        <w:tc>
          <w:tcPr>
            <w:tcW w:w="1500" w:type="dxa"/>
            <w:tcMar>
              <w:top w:w="60" w:type="dxa"/>
              <w:left w:w="90" w:type="dxa"/>
              <w:bottom w:w="60" w:type="dxa"/>
              <w:right w:w="90" w:type="dxa"/>
            </w:tcMar>
          </w:tcPr>
          <w:p w14:paraId="5323F566" w14:textId="77777777" w:rsidR="00077838" w:rsidRDefault="00077838" w:rsidP="00730970">
            <w:r>
              <w:rPr>
                <w:b/>
                <w:bCs/>
                <w:sz w:val="17"/>
                <w:szCs w:val="17"/>
              </w:rPr>
              <w:t>ERR-ATT-001</w:t>
            </w:r>
          </w:p>
        </w:tc>
        <w:tc>
          <w:tcPr>
            <w:tcW w:w="4200" w:type="dxa"/>
            <w:tcMar>
              <w:top w:w="60" w:type="dxa"/>
              <w:left w:w="90" w:type="dxa"/>
              <w:bottom w:w="60" w:type="dxa"/>
              <w:right w:w="90" w:type="dxa"/>
            </w:tcMar>
          </w:tcPr>
          <w:p w14:paraId="258A31D5" w14:textId="77777777" w:rsidR="00077838" w:rsidRDefault="00077838" w:rsidP="00730970">
            <w:r>
              <w:rPr>
                <w:sz w:val="17"/>
                <w:szCs w:val="17"/>
              </w:rPr>
              <w:t>Présence verrouillée</w:t>
            </w:r>
          </w:p>
        </w:tc>
        <w:tc>
          <w:tcPr>
            <w:tcW w:w="2600" w:type="dxa"/>
            <w:tcMar>
              <w:top w:w="60" w:type="dxa"/>
              <w:left w:w="90" w:type="dxa"/>
              <w:bottom w:w="60" w:type="dxa"/>
              <w:right w:w="90" w:type="dxa"/>
            </w:tcMar>
          </w:tcPr>
          <w:p w14:paraId="41A681CF" w14:textId="77777777" w:rsidR="00077838" w:rsidRDefault="00077838" w:rsidP="00730970">
            <w:r>
              <w:rPr>
                <w:sz w:val="17"/>
                <w:szCs w:val="17"/>
              </w:rPr>
              <w:t>Modification refusée</w:t>
            </w:r>
          </w:p>
        </w:tc>
      </w:tr>
      <w:tr w:rsidR="00077838" w14:paraId="015085D8" w14:textId="77777777" w:rsidTr="00077838">
        <w:tc>
          <w:tcPr>
            <w:tcW w:w="1500" w:type="dxa"/>
            <w:shd w:val="clear" w:color="auto" w:fill="F2F2F2"/>
            <w:tcMar>
              <w:top w:w="60" w:type="dxa"/>
              <w:left w:w="90" w:type="dxa"/>
              <w:bottom w:w="60" w:type="dxa"/>
              <w:right w:w="90" w:type="dxa"/>
            </w:tcMar>
          </w:tcPr>
          <w:p w14:paraId="12893A4B" w14:textId="77777777" w:rsidR="00077838" w:rsidRDefault="00077838" w:rsidP="00730970">
            <w:r>
              <w:rPr>
                <w:b/>
                <w:bCs/>
                <w:sz w:val="17"/>
                <w:szCs w:val="17"/>
              </w:rPr>
              <w:t>ERR-ATT-002</w:t>
            </w:r>
          </w:p>
        </w:tc>
        <w:tc>
          <w:tcPr>
            <w:tcW w:w="4200" w:type="dxa"/>
            <w:shd w:val="clear" w:color="auto" w:fill="F2F2F2"/>
            <w:tcMar>
              <w:top w:w="60" w:type="dxa"/>
              <w:left w:w="90" w:type="dxa"/>
              <w:bottom w:w="60" w:type="dxa"/>
              <w:right w:w="90" w:type="dxa"/>
            </w:tcMar>
          </w:tcPr>
          <w:p w14:paraId="358DF89C" w14:textId="77777777" w:rsidR="00077838" w:rsidRDefault="00077838" w:rsidP="00730970">
            <w:r>
              <w:rPr>
                <w:sz w:val="17"/>
                <w:szCs w:val="17"/>
              </w:rPr>
              <w:t>Élève non inscrit au groupe</w:t>
            </w:r>
          </w:p>
        </w:tc>
        <w:tc>
          <w:tcPr>
            <w:tcW w:w="2600" w:type="dxa"/>
            <w:shd w:val="clear" w:color="auto" w:fill="F2F2F2"/>
            <w:tcMar>
              <w:top w:w="60" w:type="dxa"/>
              <w:left w:w="90" w:type="dxa"/>
              <w:bottom w:w="60" w:type="dxa"/>
              <w:right w:w="90" w:type="dxa"/>
            </w:tcMar>
          </w:tcPr>
          <w:p w14:paraId="22873657" w14:textId="77777777" w:rsidR="00077838" w:rsidRDefault="00077838" w:rsidP="00730970">
            <w:r>
              <w:rPr>
                <w:sz w:val="17"/>
                <w:szCs w:val="17"/>
              </w:rPr>
              <w:t>Saisie impossible</w:t>
            </w:r>
          </w:p>
        </w:tc>
      </w:tr>
      <w:tr w:rsidR="00077838" w14:paraId="0E31725A" w14:textId="77777777" w:rsidTr="00077838">
        <w:tc>
          <w:tcPr>
            <w:tcW w:w="1500" w:type="dxa"/>
            <w:tcMar>
              <w:top w:w="60" w:type="dxa"/>
              <w:left w:w="90" w:type="dxa"/>
              <w:bottom w:w="60" w:type="dxa"/>
              <w:right w:w="90" w:type="dxa"/>
            </w:tcMar>
          </w:tcPr>
          <w:p w14:paraId="092B63EC" w14:textId="77777777" w:rsidR="00077838" w:rsidRDefault="00077838" w:rsidP="00730970">
            <w:r>
              <w:rPr>
                <w:b/>
                <w:bCs/>
                <w:sz w:val="17"/>
                <w:szCs w:val="17"/>
              </w:rPr>
              <w:t>ERR-ATT-003</w:t>
            </w:r>
          </w:p>
        </w:tc>
        <w:tc>
          <w:tcPr>
            <w:tcW w:w="4200" w:type="dxa"/>
            <w:tcMar>
              <w:top w:w="60" w:type="dxa"/>
              <w:left w:w="90" w:type="dxa"/>
              <w:bottom w:w="60" w:type="dxa"/>
              <w:right w:w="90" w:type="dxa"/>
            </w:tcMar>
          </w:tcPr>
          <w:p w14:paraId="60A50DE7" w14:textId="77777777" w:rsidR="00077838" w:rsidRDefault="00077838" w:rsidP="00730970">
            <w:r>
              <w:rPr>
                <w:sz w:val="17"/>
                <w:szCs w:val="17"/>
              </w:rPr>
              <w:t>Séance annulée</w:t>
            </w:r>
          </w:p>
        </w:tc>
        <w:tc>
          <w:tcPr>
            <w:tcW w:w="2600" w:type="dxa"/>
            <w:tcMar>
              <w:top w:w="60" w:type="dxa"/>
              <w:left w:w="90" w:type="dxa"/>
              <w:bottom w:w="60" w:type="dxa"/>
              <w:right w:w="90" w:type="dxa"/>
            </w:tcMar>
          </w:tcPr>
          <w:p w14:paraId="371352F6" w14:textId="77777777" w:rsidR="00077838" w:rsidRDefault="00077838" w:rsidP="00730970">
            <w:r>
              <w:rPr>
                <w:sz w:val="17"/>
                <w:szCs w:val="17"/>
              </w:rPr>
              <w:t>Saisie impossible</w:t>
            </w:r>
          </w:p>
        </w:tc>
      </w:tr>
      <w:tr w:rsidR="00077838" w14:paraId="20195E03" w14:textId="77777777" w:rsidTr="00077838">
        <w:tc>
          <w:tcPr>
            <w:tcW w:w="1500" w:type="dxa"/>
            <w:shd w:val="clear" w:color="auto" w:fill="F2F2F2"/>
            <w:tcMar>
              <w:top w:w="60" w:type="dxa"/>
              <w:left w:w="90" w:type="dxa"/>
              <w:bottom w:w="60" w:type="dxa"/>
              <w:right w:w="90" w:type="dxa"/>
            </w:tcMar>
          </w:tcPr>
          <w:p w14:paraId="19FC8F16" w14:textId="77777777" w:rsidR="00077838" w:rsidRDefault="00077838" w:rsidP="00730970">
            <w:r>
              <w:rPr>
                <w:b/>
                <w:bCs/>
                <w:sz w:val="17"/>
                <w:szCs w:val="17"/>
              </w:rPr>
              <w:t>ERR-ATT-004</w:t>
            </w:r>
          </w:p>
        </w:tc>
        <w:tc>
          <w:tcPr>
            <w:tcW w:w="4200" w:type="dxa"/>
            <w:shd w:val="clear" w:color="auto" w:fill="F2F2F2"/>
            <w:tcMar>
              <w:top w:w="60" w:type="dxa"/>
              <w:left w:w="90" w:type="dxa"/>
              <w:bottom w:w="60" w:type="dxa"/>
              <w:right w:w="90" w:type="dxa"/>
            </w:tcMar>
          </w:tcPr>
          <w:p w14:paraId="0909EECD" w14:textId="77777777" w:rsidR="00077838" w:rsidRDefault="00077838" w:rsidP="00730970">
            <w:r>
              <w:rPr>
                <w:sz w:val="17"/>
                <w:szCs w:val="17"/>
              </w:rPr>
              <w:t>Séance non encore commencée</w:t>
            </w:r>
          </w:p>
        </w:tc>
        <w:tc>
          <w:tcPr>
            <w:tcW w:w="2600" w:type="dxa"/>
            <w:shd w:val="clear" w:color="auto" w:fill="F2F2F2"/>
            <w:tcMar>
              <w:top w:w="60" w:type="dxa"/>
              <w:left w:w="90" w:type="dxa"/>
              <w:bottom w:w="60" w:type="dxa"/>
              <w:right w:w="90" w:type="dxa"/>
            </w:tcMar>
          </w:tcPr>
          <w:p w14:paraId="5D1ADD9A" w14:textId="77777777" w:rsidR="00077838" w:rsidRDefault="00077838" w:rsidP="00730970">
            <w:r>
              <w:rPr>
                <w:sz w:val="17"/>
                <w:szCs w:val="17"/>
              </w:rPr>
              <w:t>Validation refusée</w:t>
            </w:r>
          </w:p>
        </w:tc>
      </w:tr>
      <w:tr w:rsidR="00077838" w14:paraId="2BD185CD" w14:textId="77777777" w:rsidTr="00077838">
        <w:tc>
          <w:tcPr>
            <w:tcW w:w="1500" w:type="dxa"/>
            <w:tcMar>
              <w:top w:w="60" w:type="dxa"/>
              <w:left w:w="90" w:type="dxa"/>
              <w:bottom w:w="60" w:type="dxa"/>
              <w:right w:w="90" w:type="dxa"/>
            </w:tcMar>
          </w:tcPr>
          <w:p w14:paraId="08385197" w14:textId="77777777" w:rsidR="00077838" w:rsidRDefault="00077838" w:rsidP="00730970">
            <w:r>
              <w:rPr>
                <w:b/>
                <w:bCs/>
                <w:sz w:val="17"/>
                <w:szCs w:val="17"/>
              </w:rPr>
              <w:t>ERR-ATT-005</w:t>
            </w:r>
          </w:p>
        </w:tc>
        <w:tc>
          <w:tcPr>
            <w:tcW w:w="4200" w:type="dxa"/>
            <w:tcMar>
              <w:top w:w="60" w:type="dxa"/>
              <w:left w:w="90" w:type="dxa"/>
              <w:bottom w:w="60" w:type="dxa"/>
              <w:right w:w="90" w:type="dxa"/>
            </w:tcMar>
          </w:tcPr>
          <w:p w14:paraId="739EBFAE" w14:textId="77777777" w:rsidR="00077838" w:rsidRDefault="00077838" w:rsidP="00730970">
            <w:r>
              <w:rPr>
                <w:sz w:val="17"/>
                <w:szCs w:val="17"/>
              </w:rPr>
              <w:t>Présence déjà validée</w:t>
            </w:r>
          </w:p>
        </w:tc>
        <w:tc>
          <w:tcPr>
            <w:tcW w:w="2600" w:type="dxa"/>
            <w:tcMar>
              <w:top w:w="60" w:type="dxa"/>
              <w:left w:w="90" w:type="dxa"/>
              <w:bottom w:w="60" w:type="dxa"/>
              <w:right w:w="90" w:type="dxa"/>
            </w:tcMar>
          </w:tcPr>
          <w:p w14:paraId="2C2C6E66" w14:textId="77777777" w:rsidR="00077838" w:rsidRDefault="00077838" w:rsidP="00730970">
            <w:r>
              <w:rPr>
                <w:sz w:val="17"/>
                <w:szCs w:val="17"/>
              </w:rPr>
              <w:t>Nouvelle validation impossible.</w:t>
            </w:r>
          </w:p>
        </w:tc>
      </w:tr>
      <w:tr w:rsidR="00077838" w14:paraId="01935355" w14:textId="77777777" w:rsidTr="00077838">
        <w:tc>
          <w:tcPr>
            <w:tcW w:w="1500" w:type="dxa"/>
            <w:shd w:val="clear" w:color="auto" w:fill="F2F2F2"/>
            <w:tcMar>
              <w:top w:w="60" w:type="dxa"/>
              <w:left w:w="90" w:type="dxa"/>
              <w:bottom w:w="60" w:type="dxa"/>
              <w:right w:w="90" w:type="dxa"/>
            </w:tcMar>
          </w:tcPr>
          <w:p w14:paraId="2006D5FA" w14:textId="77777777" w:rsidR="00077838" w:rsidRDefault="00077838" w:rsidP="00730970">
            <w:r>
              <w:rPr>
                <w:b/>
                <w:bCs/>
                <w:sz w:val="17"/>
                <w:szCs w:val="17"/>
              </w:rPr>
              <w:t>ERR-ATT-006</w:t>
            </w:r>
          </w:p>
        </w:tc>
        <w:tc>
          <w:tcPr>
            <w:tcW w:w="4200" w:type="dxa"/>
            <w:shd w:val="clear" w:color="auto" w:fill="F2F2F2"/>
            <w:tcMar>
              <w:top w:w="60" w:type="dxa"/>
              <w:left w:w="90" w:type="dxa"/>
              <w:bottom w:w="60" w:type="dxa"/>
              <w:right w:w="90" w:type="dxa"/>
            </w:tcMar>
          </w:tcPr>
          <w:p w14:paraId="414B9CC1" w14:textId="77777777" w:rsidR="00077838" w:rsidRDefault="00077838" w:rsidP="00730970">
            <w:r>
              <w:rPr>
                <w:sz w:val="17"/>
                <w:szCs w:val="17"/>
              </w:rPr>
              <w:t>Présence hors délai de modification</w:t>
            </w:r>
          </w:p>
        </w:tc>
        <w:tc>
          <w:tcPr>
            <w:tcW w:w="2600" w:type="dxa"/>
            <w:shd w:val="clear" w:color="auto" w:fill="F2F2F2"/>
            <w:tcMar>
              <w:top w:w="60" w:type="dxa"/>
              <w:left w:w="90" w:type="dxa"/>
              <w:bottom w:w="60" w:type="dxa"/>
              <w:right w:w="90" w:type="dxa"/>
            </w:tcMar>
          </w:tcPr>
          <w:p w14:paraId="0CC97627" w14:textId="77777777" w:rsidR="00077838" w:rsidRDefault="00077838" w:rsidP="00730970">
            <w:r>
              <w:rPr>
                <w:sz w:val="17"/>
                <w:szCs w:val="17"/>
              </w:rPr>
              <w:t>Correction refusée</w:t>
            </w:r>
          </w:p>
        </w:tc>
      </w:tr>
      <w:tr w:rsidR="00077838" w14:paraId="2947245F" w14:textId="77777777" w:rsidTr="00077838">
        <w:tc>
          <w:tcPr>
            <w:tcW w:w="1500" w:type="dxa"/>
            <w:tcMar>
              <w:top w:w="60" w:type="dxa"/>
              <w:left w:w="90" w:type="dxa"/>
              <w:bottom w:w="60" w:type="dxa"/>
              <w:right w:w="90" w:type="dxa"/>
            </w:tcMar>
          </w:tcPr>
          <w:p w14:paraId="0BF0A0B9" w14:textId="77777777" w:rsidR="00077838" w:rsidRDefault="00077838" w:rsidP="00730970">
            <w:r>
              <w:rPr>
                <w:b/>
                <w:bCs/>
                <w:sz w:val="17"/>
                <w:szCs w:val="17"/>
              </w:rPr>
              <w:t>ERR-ATT-007</w:t>
            </w:r>
          </w:p>
        </w:tc>
        <w:tc>
          <w:tcPr>
            <w:tcW w:w="4200" w:type="dxa"/>
            <w:tcMar>
              <w:top w:w="60" w:type="dxa"/>
              <w:left w:w="90" w:type="dxa"/>
              <w:bottom w:w="60" w:type="dxa"/>
              <w:right w:w="90" w:type="dxa"/>
            </w:tcMar>
          </w:tcPr>
          <w:p w14:paraId="29529F91" w14:textId="18FF26B8" w:rsidR="00077838" w:rsidRDefault="00077838" w:rsidP="00730970">
            <w:r>
              <w:rPr>
                <w:sz w:val="17"/>
                <w:szCs w:val="17"/>
              </w:rPr>
              <w:t>Signalement d</w:t>
            </w:r>
            <w:r w:rsidR="00CD2831">
              <w:rPr>
                <w:sz w:val="17"/>
                <w:szCs w:val="17"/>
              </w:rPr>
              <w:t>’</w:t>
            </w:r>
            <w:r>
              <w:rPr>
                <w:sz w:val="17"/>
                <w:szCs w:val="17"/>
              </w:rPr>
              <w:t>absence après le début de la séance</w:t>
            </w:r>
          </w:p>
        </w:tc>
        <w:tc>
          <w:tcPr>
            <w:tcW w:w="2600" w:type="dxa"/>
            <w:tcMar>
              <w:top w:w="60" w:type="dxa"/>
              <w:left w:w="90" w:type="dxa"/>
              <w:bottom w:w="60" w:type="dxa"/>
              <w:right w:w="90" w:type="dxa"/>
            </w:tcMar>
          </w:tcPr>
          <w:p w14:paraId="61C05228" w14:textId="77777777" w:rsidR="00077838" w:rsidRDefault="00077838" w:rsidP="00730970">
            <w:r>
              <w:rPr>
                <w:sz w:val="17"/>
                <w:szCs w:val="17"/>
              </w:rPr>
              <w:t>Signalement accepté mais statut laissé à la discrétion du Professeur</w:t>
            </w:r>
          </w:p>
        </w:tc>
      </w:tr>
      <w:tr w:rsidR="00077838" w14:paraId="0D0B6CB0" w14:textId="77777777" w:rsidTr="00077838">
        <w:tc>
          <w:tcPr>
            <w:tcW w:w="1500" w:type="dxa"/>
            <w:shd w:val="clear" w:color="auto" w:fill="F2F2F2"/>
            <w:tcMar>
              <w:top w:w="60" w:type="dxa"/>
              <w:left w:w="90" w:type="dxa"/>
              <w:bottom w:w="60" w:type="dxa"/>
              <w:right w:w="90" w:type="dxa"/>
            </w:tcMar>
          </w:tcPr>
          <w:p w14:paraId="294B1A9E" w14:textId="77777777" w:rsidR="00077838" w:rsidRDefault="00077838" w:rsidP="00730970">
            <w:r>
              <w:rPr>
                <w:b/>
                <w:bCs/>
                <w:sz w:val="17"/>
                <w:szCs w:val="17"/>
              </w:rPr>
              <w:lastRenderedPageBreak/>
              <w:t>ERR-ATT-008</w:t>
            </w:r>
          </w:p>
        </w:tc>
        <w:tc>
          <w:tcPr>
            <w:tcW w:w="4200" w:type="dxa"/>
            <w:shd w:val="clear" w:color="auto" w:fill="F2F2F2"/>
            <w:tcMar>
              <w:top w:w="60" w:type="dxa"/>
              <w:left w:w="90" w:type="dxa"/>
              <w:bottom w:w="60" w:type="dxa"/>
              <w:right w:w="90" w:type="dxa"/>
            </w:tcMar>
          </w:tcPr>
          <w:p w14:paraId="4148EB87" w14:textId="77777777" w:rsidR="00077838" w:rsidRDefault="00077838" w:rsidP="00730970">
            <w:r>
              <w:rPr>
                <w:sz w:val="17"/>
                <w:szCs w:val="17"/>
              </w:rPr>
              <w:t>Tentative de modification après verrouillage</w:t>
            </w:r>
          </w:p>
        </w:tc>
        <w:tc>
          <w:tcPr>
            <w:tcW w:w="2600" w:type="dxa"/>
            <w:shd w:val="clear" w:color="auto" w:fill="F2F2F2"/>
            <w:tcMar>
              <w:top w:w="60" w:type="dxa"/>
              <w:left w:w="90" w:type="dxa"/>
              <w:bottom w:w="60" w:type="dxa"/>
              <w:right w:w="90" w:type="dxa"/>
            </w:tcMar>
          </w:tcPr>
          <w:p w14:paraId="25806280" w14:textId="77777777" w:rsidR="00077838" w:rsidRDefault="00077838" w:rsidP="00730970">
            <w:r>
              <w:rPr>
                <w:sz w:val="17"/>
                <w:szCs w:val="17"/>
              </w:rPr>
              <w:t>Modification refusée, ajustement administratif requis</w:t>
            </w:r>
          </w:p>
        </w:tc>
      </w:tr>
      <w:tr w:rsidR="00077838" w14:paraId="2E07B6DC" w14:textId="77777777" w:rsidTr="00077838">
        <w:tc>
          <w:tcPr>
            <w:tcW w:w="1500" w:type="dxa"/>
            <w:tcMar>
              <w:top w:w="60" w:type="dxa"/>
              <w:left w:w="90" w:type="dxa"/>
              <w:bottom w:w="60" w:type="dxa"/>
              <w:right w:w="90" w:type="dxa"/>
            </w:tcMar>
          </w:tcPr>
          <w:p w14:paraId="0A555FFA" w14:textId="77777777" w:rsidR="00077838" w:rsidRDefault="00077838" w:rsidP="00730970">
            <w:r>
              <w:rPr>
                <w:b/>
                <w:bCs/>
                <w:sz w:val="17"/>
                <w:szCs w:val="17"/>
              </w:rPr>
              <w:t>ERR-ATT-009</w:t>
            </w:r>
          </w:p>
        </w:tc>
        <w:tc>
          <w:tcPr>
            <w:tcW w:w="4200" w:type="dxa"/>
            <w:tcMar>
              <w:top w:w="60" w:type="dxa"/>
              <w:left w:w="90" w:type="dxa"/>
              <w:bottom w:w="60" w:type="dxa"/>
              <w:right w:w="90" w:type="dxa"/>
            </w:tcMar>
          </w:tcPr>
          <w:p w14:paraId="084FAA9A" w14:textId="77777777" w:rsidR="00077838" w:rsidRDefault="00077838" w:rsidP="00730970">
            <w:r>
              <w:rPr>
                <w:sz w:val="17"/>
                <w:szCs w:val="17"/>
              </w:rPr>
              <w:t>Double saisie pour le même élève/séance</w:t>
            </w:r>
          </w:p>
        </w:tc>
        <w:tc>
          <w:tcPr>
            <w:tcW w:w="2600" w:type="dxa"/>
            <w:tcMar>
              <w:top w:w="60" w:type="dxa"/>
              <w:left w:w="90" w:type="dxa"/>
              <w:bottom w:w="60" w:type="dxa"/>
              <w:right w:w="90" w:type="dxa"/>
            </w:tcMar>
          </w:tcPr>
          <w:p w14:paraId="735092EF" w14:textId="77777777" w:rsidR="00077838" w:rsidRDefault="00077838" w:rsidP="00730970">
            <w:r>
              <w:rPr>
                <w:sz w:val="17"/>
                <w:szCs w:val="17"/>
              </w:rPr>
              <w:t>Seconde saisie refusée</w:t>
            </w:r>
          </w:p>
        </w:tc>
      </w:tr>
      <w:tr w:rsidR="00077838" w14:paraId="37C1AAED" w14:textId="77777777" w:rsidTr="00077838">
        <w:tc>
          <w:tcPr>
            <w:tcW w:w="1500" w:type="dxa"/>
            <w:shd w:val="clear" w:color="auto" w:fill="F2F2F2"/>
            <w:tcMar>
              <w:top w:w="60" w:type="dxa"/>
              <w:left w:w="90" w:type="dxa"/>
              <w:bottom w:w="60" w:type="dxa"/>
              <w:right w:w="90" w:type="dxa"/>
            </w:tcMar>
          </w:tcPr>
          <w:p w14:paraId="78FEF467" w14:textId="77777777" w:rsidR="00077838" w:rsidRDefault="00077838" w:rsidP="00730970">
            <w:r>
              <w:rPr>
                <w:b/>
                <w:bCs/>
                <w:sz w:val="17"/>
                <w:szCs w:val="17"/>
              </w:rPr>
              <w:t>ERR-ATT-010</w:t>
            </w:r>
          </w:p>
        </w:tc>
        <w:tc>
          <w:tcPr>
            <w:tcW w:w="4200" w:type="dxa"/>
            <w:shd w:val="clear" w:color="auto" w:fill="F2F2F2"/>
            <w:tcMar>
              <w:top w:w="60" w:type="dxa"/>
              <w:left w:w="90" w:type="dxa"/>
              <w:bottom w:w="60" w:type="dxa"/>
              <w:right w:w="90" w:type="dxa"/>
            </w:tcMar>
          </w:tcPr>
          <w:p w14:paraId="67F3157E" w14:textId="77777777" w:rsidR="00077838" w:rsidRDefault="00077838" w:rsidP="00730970">
            <w:r>
              <w:rPr>
                <w:sz w:val="17"/>
                <w:szCs w:val="17"/>
              </w:rPr>
              <w:t>Séance en ligne --- absence de connexion</w:t>
            </w:r>
          </w:p>
        </w:tc>
        <w:tc>
          <w:tcPr>
            <w:tcW w:w="2600" w:type="dxa"/>
            <w:shd w:val="clear" w:color="auto" w:fill="F2F2F2"/>
            <w:tcMar>
              <w:top w:w="60" w:type="dxa"/>
              <w:left w:w="90" w:type="dxa"/>
              <w:bottom w:w="60" w:type="dxa"/>
              <w:right w:w="90" w:type="dxa"/>
            </w:tcMar>
          </w:tcPr>
          <w:p w14:paraId="738C6933" w14:textId="4B846AD7" w:rsidR="00077838" w:rsidRDefault="00077838" w:rsidP="00730970">
            <w:r>
              <w:rPr>
                <w:sz w:val="17"/>
                <w:szCs w:val="17"/>
              </w:rPr>
              <w:t>L</w:t>
            </w:r>
            <w:r w:rsidR="00CD2831">
              <w:rPr>
                <w:sz w:val="17"/>
                <w:szCs w:val="17"/>
              </w:rPr>
              <w:t>’</w:t>
            </w:r>
            <w:r>
              <w:rPr>
                <w:sz w:val="17"/>
                <w:szCs w:val="17"/>
              </w:rPr>
              <w:t>élève peut être marqué comme absent</w:t>
            </w:r>
          </w:p>
        </w:tc>
      </w:tr>
      <w:tr w:rsidR="00077838" w14:paraId="723F118C" w14:textId="77777777" w:rsidTr="00077838">
        <w:tc>
          <w:tcPr>
            <w:tcW w:w="1500" w:type="dxa"/>
            <w:tcMar>
              <w:top w:w="60" w:type="dxa"/>
              <w:left w:w="90" w:type="dxa"/>
              <w:bottom w:w="60" w:type="dxa"/>
              <w:right w:w="90" w:type="dxa"/>
            </w:tcMar>
          </w:tcPr>
          <w:p w14:paraId="1BC7148D" w14:textId="77777777" w:rsidR="00077838" w:rsidRDefault="00077838" w:rsidP="00730970">
            <w:r>
              <w:rPr>
                <w:b/>
                <w:bCs/>
                <w:sz w:val="17"/>
                <w:szCs w:val="17"/>
              </w:rPr>
              <w:t>ERR-ATT-011</w:t>
            </w:r>
          </w:p>
        </w:tc>
        <w:tc>
          <w:tcPr>
            <w:tcW w:w="4200" w:type="dxa"/>
            <w:tcMar>
              <w:top w:w="60" w:type="dxa"/>
              <w:left w:w="90" w:type="dxa"/>
              <w:bottom w:w="60" w:type="dxa"/>
              <w:right w:w="90" w:type="dxa"/>
            </w:tcMar>
          </w:tcPr>
          <w:p w14:paraId="3F6C1F84" w14:textId="77777777" w:rsidR="00077838" w:rsidRDefault="00077838" w:rsidP="00730970">
            <w:r>
              <w:rPr>
                <w:sz w:val="17"/>
                <w:szCs w:val="17"/>
              </w:rPr>
              <w:t>Tentative de saisie par un autre Professeur</w:t>
            </w:r>
          </w:p>
        </w:tc>
        <w:tc>
          <w:tcPr>
            <w:tcW w:w="2600" w:type="dxa"/>
            <w:tcMar>
              <w:top w:w="60" w:type="dxa"/>
              <w:left w:w="90" w:type="dxa"/>
              <w:bottom w:w="60" w:type="dxa"/>
              <w:right w:w="90" w:type="dxa"/>
            </w:tcMar>
          </w:tcPr>
          <w:p w14:paraId="3201F0EF" w14:textId="77777777" w:rsidR="00077838" w:rsidRDefault="00077838" w:rsidP="00730970">
            <w:r>
              <w:rPr>
                <w:sz w:val="17"/>
                <w:szCs w:val="17"/>
              </w:rPr>
              <w:t>Saisie refusée.</w:t>
            </w:r>
          </w:p>
        </w:tc>
      </w:tr>
      <w:tr w:rsidR="00077838" w14:paraId="66FFEED7" w14:textId="77777777" w:rsidTr="00077838">
        <w:tc>
          <w:tcPr>
            <w:tcW w:w="1500" w:type="dxa"/>
            <w:shd w:val="clear" w:color="auto" w:fill="F2F2F2"/>
            <w:tcMar>
              <w:top w:w="60" w:type="dxa"/>
              <w:left w:w="90" w:type="dxa"/>
              <w:bottom w:w="60" w:type="dxa"/>
              <w:right w:w="90" w:type="dxa"/>
            </w:tcMar>
          </w:tcPr>
          <w:p w14:paraId="78910C69" w14:textId="77777777" w:rsidR="00077838" w:rsidRDefault="00077838" w:rsidP="00730970">
            <w:r>
              <w:rPr>
                <w:b/>
                <w:bCs/>
                <w:sz w:val="17"/>
                <w:szCs w:val="17"/>
              </w:rPr>
              <w:t>ERR-ATT-012</w:t>
            </w:r>
          </w:p>
        </w:tc>
        <w:tc>
          <w:tcPr>
            <w:tcW w:w="4200" w:type="dxa"/>
            <w:shd w:val="clear" w:color="auto" w:fill="F2F2F2"/>
            <w:tcMar>
              <w:top w:w="60" w:type="dxa"/>
              <w:left w:w="90" w:type="dxa"/>
              <w:bottom w:w="60" w:type="dxa"/>
              <w:right w:w="90" w:type="dxa"/>
            </w:tcMar>
          </w:tcPr>
          <w:p w14:paraId="6F960F5A" w14:textId="77777777" w:rsidR="00077838" w:rsidRDefault="00077838" w:rsidP="00730970">
            <w:r>
              <w:rPr>
                <w:sz w:val="17"/>
                <w:szCs w:val="17"/>
              </w:rPr>
              <w:t>Inscription suspendue</w:t>
            </w:r>
          </w:p>
        </w:tc>
        <w:tc>
          <w:tcPr>
            <w:tcW w:w="2600" w:type="dxa"/>
            <w:shd w:val="clear" w:color="auto" w:fill="F2F2F2"/>
            <w:tcMar>
              <w:top w:w="60" w:type="dxa"/>
              <w:left w:w="90" w:type="dxa"/>
              <w:bottom w:w="60" w:type="dxa"/>
              <w:right w:w="90" w:type="dxa"/>
            </w:tcMar>
          </w:tcPr>
          <w:p w14:paraId="6AD7EF98" w14:textId="77777777" w:rsidR="00077838" w:rsidRDefault="00077838" w:rsidP="00730970">
            <w:r>
              <w:rPr>
                <w:sz w:val="17"/>
                <w:szCs w:val="17"/>
              </w:rPr>
              <w:t>Présence impossible.</w:t>
            </w:r>
          </w:p>
        </w:tc>
      </w:tr>
      <w:tr w:rsidR="00077838" w14:paraId="278BFC03" w14:textId="77777777" w:rsidTr="00077838">
        <w:tc>
          <w:tcPr>
            <w:tcW w:w="1500" w:type="dxa"/>
            <w:tcMar>
              <w:top w:w="60" w:type="dxa"/>
              <w:left w:w="90" w:type="dxa"/>
              <w:bottom w:w="60" w:type="dxa"/>
              <w:right w:w="90" w:type="dxa"/>
            </w:tcMar>
          </w:tcPr>
          <w:p w14:paraId="037AA41F" w14:textId="77777777" w:rsidR="00077838" w:rsidRDefault="00077838" w:rsidP="00730970">
            <w:r>
              <w:rPr>
                <w:b/>
                <w:bCs/>
                <w:sz w:val="17"/>
                <w:szCs w:val="17"/>
              </w:rPr>
              <w:t>ERR-ATT-013</w:t>
            </w:r>
          </w:p>
        </w:tc>
        <w:tc>
          <w:tcPr>
            <w:tcW w:w="4200" w:type="dxa"/>
            <w:tcMar>
              <w:top w:w="60" w:type="dxa"/>
              <w:left w:w="90" w:type="dxa"/>
              <w:bottom w:w="60" w:type="dxa"/>
              <w:right w:w="90" w:type="dxa"/>
            </w:tcMar>
          </w:tcPr>
          <w:p w14:paraId="12F6EFF6" w14:textId="77777777" w:rsidR="00077838" w:rsidRDefault="00077838" w:rsidP="00730970">
            <w:r>
              <w:rPr>
                <w:sz w:val="17"/>
                <w:szCs w:val="17"/>
              </w:rPr>
              <w:t>Inscription archivée</w:t>
            </w:r>
          </w:p>
        </w:tc>
        <w:tc>
          <w:tcPr>
            <w:tcW w:w="2600" w:type="dxa"/>
            <w:tcMar>
              <w:top w:w="60" w:type="dxa"/>
              <w:left w:w="90" w:type="dxa"/>
              <w:bottom w:w="60" w:type="dxa"/>
              <w:right w:w="90" w:type="dxa"/>
            </w:tcMar>
          </w:tcPr>
          <w:p w14:paraId="26607AC6" w14:textId="77777777" w:rsidR="00077838" w:rsidRDefault="00077838" w:rsidP="00730970">
            <w:r>
              <w:rPr>
                <w:sz w:val="17"/>
                <w:szCs w:val="17"/>
              </w:rPr>
              <w:t>Présence impossible.</w:t>
            </w:r>
          </w:p>
        </w:tc>
      </w:tr>
      <w:tr w:rsidR="00077838" w14:paraId="7B64B8AA" w14:textId="77777777" w:rsidTr="00077838">
        <w:tc>
          <w:tcPr>
            <w:tcW w:w="1500" w:type="dxa"/>
            <w:shd w:val="clear" w:color="auto" w:fill="F2F2F2"/>
            <w:tcMar>
              <w:top w:w="60" w:type="dxa"/>
              <w:left w:w="90" w:type="dxa"/>
              <w:bottom w:w="60" w:type="dxa"/>
              <w:right w:w="90" w:type="dxa"/>
            </w:tcMar>
          </w:tcPr>
          <w:p w14:paraId="404FCCDE" w14:textId="77777777" w:rsidR="00077838" w:rsidRDefault="00077838" w:rsidP="00730970">
            <w:r>
              <w:rPr>
                <w:b/>
                <w:bCs/>
                <w:sz w:val="17"/>
                <w:szCs w:val="17"/>
              </w:rPr>
              <w:t>ERR-ATT-014</w:t>
            </w:r>
          </w:p>
        </w:tc>
        <w:tc>
          <w:tcPr>
            <w:tcW w:w="4200" w:type="dxa"/>
            <w:shd w:val="clear" w:color="auto" w:fill="F2F2F2"/>
            <w:tcMar>
              <w:top w:w="60" w:type="dxa"/>
              <w:left w:w="90" w:type="dxa"/>
              <w:bottom w:w="60" w:type="dxa"/>
              <w:right w:w="90" w:type="dxa"/>
            </w:tcMar>
          </w:tcPr>
          <w:p w14:paraId="507328F4" w14:textId="77777777" w:rsidR="00077838" w:rsidRDefault="00077838" w:rsidP="00730970">
            <w:r>
              <w:rPr>
                <w:sz w:val="17"/>
                <w:szCs w:val="17"/>
              </w:rPr>
              <w:t>Séance verrouillée</w:t>
            </w:r>
          </w:p>
        </w:tc>
        <w:tc>
          <w:tcPr>
            <w:tcW w:w="2600" w:type="dxa"/>
            <w:shd w:val="clear" w:color="auto" w:fill="F2F2F2"/>
            <w:tcMar>
              <w:top w:w="60" w:type="dxa"/>
              <w:left w:w="90" w:type="dxa"/>
              <w:bottom w:w="60" w:type="dxa"/>
              <w:right w:w="90" w:type="dxa"/>
            </w:tcMar>
          </w:tcPr>
          <w:p w14:paraId="6CF6FD58" w14:textId="77777777" w:rsidR="00077838" w:rsidRDefault="00077838" w:rsidP="00730970">
            <w:r>
              <w:rPr>
                <w:sz w:val="17"/>
                <w:szCs w:val="17"/>
              </w:rPr>
              <w:t>Nouvelle saisie impossible.</w:t>
            </w:r>
          </w:p>
        </w:tc>
      </w:tr>
      <w:tr w:rsidR="00077838" w14:paraId="4265DBA8" w14:textId="77777777" w:rsidTr="00077838">
        <w:tc>
          <w:tcPr>
            <w:tcW w:w="1500" w:type="dxa"/>
            <w:tcMar>
              <w:top w:w="60" w:type="dxa"/>
              <w:left w:w="90" w:type="dxa"/>
              <w:bottom w:w="60" w:type="dxa"/>
              <w:right w:w="90" w:type="dxa"/>
            </w:tcMar>
          </w:tcPr>
          <w:p w14:paraId="620D5D46" w14:textId="77777777" w:rsidR="00077838" w:rsidRDefault="00077838" w:rsidP="00730970">
            <w:r>
              <w:rPr>
                <w:b/>
                <w:bCs/>
                <w:sz w:val="17"/>
                <w:szCs w:val="17"/>
              </w:rPr>
              <w:t>ERR-ATT-015</w:t>
            </w:r>
          </w:p>
        </w:tc>
        <w:tc>
          <w:tcPr>
            <w:tcW w:w="4200" w:type="dxa"/>
            <w:tcMar>
              <w:top w:w="60" w:type="dxa"/>
              <w:left w:w="90" w:type="dxa"/>
              <w:bottom w:w="60" w:type="dxa"/>
              <w:right w:w="90" w:type="dxa"/>
            </w:tcMar>
          </w:tcPr>
          <w:p w14:paraId="35C028A9" w14:textId="77777777" w:rsidR="00077838" w:rsidRDefault="00077838" w:rsidP="00730970">
            <w:r>
              <w:rPr>
                <w:sz w:val="17"/>
                <w:szCs w:val="17"/>
              </w:rPr>
              <w:t>Statut de présence invalide</w:t>
            </w:r>
          </w:p>
        </w:tc>
        <w:tc>
          <w:tcPr>
            <w:tcW w:w="2600" w:type="dxa"/>
            <w:tcMar>
              <w:top w:w="60" w:type="dxa"/>
              <w:left w:w="90" w:type="dxa"/>
              <w:bottom w:w="60" w:type="dxa"/>
              <w:right w:w="90" w:type="dxa"/>
            </w:tcMar>
          </w:tcPr>
          <w:p w14:paraId="27E4BA41" w14:textId="77777777" w:rsidR="00077838" w:rsidRDefault="00077838" w:rsidP="00730970">
            <w:r>
              <w:rPr>
                <w:sz w:val="17"/>
                <w:szCs w:val="17"/>
              </w:rPr>
              <w:t>Enregistrement refusé.</w:t>
            </w:r>
          </w:p>
        </w:tc>
      </w:tr>
      <w:tr w:rsidR="00077838" w14:paraId="12BAD12E" w14:textId="77777777" w:rsidTr="00077838">
        <w:tc>
          <w:tcPr>
            <w:tcW w:w="1500" w:type="dxa"/>
            <w:shd w:val="clear" w:color="auto" w:fill="F2F2F2"/>
            <w:tcMar>
              <w:top w:w="60" w:type="dxa"/>
              <w:left w:w="90" w:type="dxa"/>
              <w:bottom w:w="60" w:type="dxa"/>
              <w:right w:w="90" w:type="dxa"/>
            </w:tcMar>
          </w:tcPr>
          <w:p w14:paraId="58A8A35B" w14:textId="77777777" w:rsidR="00077838" w:rsidRDefault="00077838" w:rsidP="00730970">
            <w:r>
              <w:rPr>
                <w:b/>
                <w:bCs/>
                <w:sz w:val="17"/>
                <w:szCs w:val="17"/>
              </w:rPr>
              <w:t>ERR-ATT-016</w:t>
            </w:r>
          </w:p>
        </w:tc>
        <w:tc>
          <w:tcPr>
            <w:tcW w:w="4200" w:type="dxa"/>
            <w:shd w:val="clear" w:color="auto" w:fill="F2F2F2"/>
            <w:tcMar>
              <w:top w:w="60" w:type="dxa"/>
              <w:left w:w="90" w:type="dxa"/>
              <w:bottom w:w="60" w:type="dxa"/>
              <w:right w:w="90" w:type="dxa"/>
            </w:tcMar>
          </w:tcPr>
          <w:p w14:paraId="588FC667" w14:textId="77777777" w:rsidR="00077838" w:rsidRDefault="00077838" w:rsidP="00730970">
            <w:r>
              <w:rPr>
                <w:sz w:val="17"/>
                <w:szCs w:val="17"/>
              </w:rPr>
              <w:t>Retard négatif</w:t>
            </w:r>
          </w:p>
        </w:tc>
        <w:tc>
          <w:tcPr>
            <w:tcW w:w="2600" w:type="dxa"/>
            <w:shd w:val="clear" w:color="auto" w:fill="F2F2F2"/>
            <w:tcMar>
              <w:top w:w="60" w:type="dxa"/>
              <w:left w:w="90" w:type="dxa"/>
              <w:bottom w:w="60" w:type="dxa"/>
              <w:right w:w="90" w:type="dxa"/>
            </w:tcMar>
          </w:tcPr>
          <w:p w14:paraId="1EBB5049" w14:textId="77777777" w:rsidR="00077838" w:rsidRDefault="00077838" w:rsidP="00730970">
            <w:r>
              <w:rPr>
                <w:sz w:val="17"/>
                <w:szCs w:val="17"/>
              </w:rPr>
              <w:t>Enregistrement refusé.</w:t>
            </w:r>
          </w:p>
        </w:tc>
      </w:tr>
      <w:tr w:rsidR="00077838" w14:paraId="46CCB023" w14:textId="77777777" w:rsidTr="00077838">
        <w:tc>
          <w:tcPr>
            <w:tcW w:w="1500" w:type="dxa"/>
            <w:tcMar>
              <w:top w:w="60" w:type="dxa"/>
              <w:left w:w="90" w:type="dxa"/>
              <w:bottom w:w="60" w:type="dxa"/>
              <w:right w:w="90" w:type="dxa"/>
            </w:tcMar>
          </w:tcPr>
          <w:p w14:paraId="23F7839D" w14:textId="77777777" w:rsidR="00077838" w:rsidRDefault="00077838" w:rsidP="00730970">
            <w:r>
              <w:rPr>
                <w:b/>
                <w:bCs/>
                <w:sz w:val="17"/>
                <w:szCs w:val="17"/>
              </w:rPr>
              <w:t>ERR-ATT-017</w:t>
            </w:r>
          </w:p>
        </w:tc>
        <w:tc>
          <w:tcPr>
            <w:tcW w:w="4200" w:type="dxa"/>
            <w:tcMar>
              <w:top w:w="60" w:type="dxa"/>
              <w:left w:w="90" w:type="dxa"/>
              <w:bottom w:w="60" w:type="dxa"/>
              <w:right w:w="90" w:type="dxa"/>
            </w:tcMar>
          </w:tcPr>
          <w:p w14:paraId="6980F6D3" w14:textId="77777777" w:rsidR="00077838" w:rsidRDefault="00077838" w:rsidP="00730970">
            <w:r>
              <w:rPr>
                <w:sz w:val="17"/>
                <w:szCs w:val="17"/>
              </w:rPr>
              <w:t>Retard supérieur à la durée de la séance</w:t>
            </w:r>
          </w:p>
        </w:tc>
        <w:tc>
          <w:tcPr>
            <w:tcW w:w="2600" w:type="dxa"/>
            <w:tcMar>
              <w:top w:w="60" w:type="dxa"/>
              <w:left w:w="90" w:type="dxa"/>
              <w:bottom w:w="60" w:type="dxa"/>
              <w:right w:w="90" w:type="dxa"/>
            </w:tcMar>
          </w:tcPr>
          <w:p w14:paraId="1389DFDC" w14:textId="77777777" w:rsidR="00077838" w:rsidRDefault="00077838" w:rsidP="00730970">
            <w:r>
              <w:rPr>
                <w:sz w:val="17"/>
                <w:szCs w:val="17"/>
              </w:rPr>
              <w:t>Enregistrement refusé.</w:t>
            </w:r>
          </w:p>
        </w:tc>
      </w:tr>
      <w:tr w:rsidR="00077838" w14:paraId="11171722" w14:textId="77777777" w:rsidTr="00077838">
        <w:tc>
          <w:tcPr>
            <w:tcW w:w="1500" w:type="dxa"/>
            <w:shd w:val="clear" w:color="auto" w:fill="F2F2F2"/>
            <w:tcMar>
              <w:top w:w="60" w:type="dxa"/>
              <w:left w:w="90" w:type="dxa"/>
              <w:bottom w:w="60" w:type="dxa"/>
              <w:right w:w="90" w:type="dxa"/>
            </w:tcMar>
          </w:tcPr>
          <w:p w14:paraId="358E0568" w14:textId="77777777" w:rsidR="00077838" w:rsidRDefault="00077838" w:rsidP="00730970">
            <w:r>
              <w:rPr>
                <w:b/>
                <w:bCs/>
                <w:sz w:val="17"/>
                <w:szCs w:val="17"/>
              </w:rPr>
              <w:t>ERR-ATT-018</w:t>
            </w:r>
          </w:p>
        </w:tc>
        <w:tc>
          <w:tcPr>
            <w:tcW w:w="4200" w:type="dxa"/>
            <w:shd w:val="clear" w:color="auto" w:fill="F2F2F2"/>
            <w:tcMar>
              <w:top w:w="60" w:type="dxa"/>
              <w:left w:w="90" w:type="dxa"/>
              <w:bottom w:w="60" w:type="dxa"/>
              <w:right w:w="90" w:type="dxa"/>
            </w:tcMar>
          </w:tcPr>
          <w:p w14:paraId="247246B1" w14:textId="50D91F5C" w:rsidR="00077838" w:rsidRDefault="00077838" w:rsidP="00730970">
            <w:r>
              <w:rPr>
                <w:sz w:val="17"/>
                <w:szCs w:val="17"/>
              </w:rPr>
              <w:t>Présence enregistrée après clôture administrative de l</w:t>
            </w:r>
            <w:r w:rsidR="00CD2831">
              <w:rPr>
                <w:sz w:val="17"/>
                <w:szCs w:val="17"/>
              </w:rPr>
              <w:t>’</w:t>
            </w:r>
            <w:r>
              <w:rPr>
                <w:sz w:val="17"/>
                <w:szCs w:val="17"/>
              </w:rPr>
              <w:t>année académique</w:t>
            </w:r>
          </w:p>
        </w:tc>
        <w:tc>
          <w:tcPr>
            <w:tcW w:w="2600" w:type="dxa"/>
            <w:shd w:val="clear" w:color="auto" w:fill="F2F2F2"/>
            <w:tcMar>
              <w:top w:w="60" w:type="dxa"/>
              <w:left w:w="90" w:type="dxa"/>
              <w:bottom w:w="60" w:type="dxa"/>
              <w:right w:w="90" w:type="dxa"/>
            </w:tcMar>
          </w:tcPr>
          <w:p w14:paraId="4F0EBAF5" w14:textId="77777777" w:rsidR="00077838" w:rsidRDefault="00077838" w:rsidP="00730970">
            <w:r>
              <w:rPr>
                <w:sz w:val="17"/>
                <w:szCs w:val="17"/>
              </w:rPr>
              <w:t>Modification refusée.</w:t>
            </w:r>
          </w:p>
        </w:tc>
      </w:tr>
      <w:tr w:rsidR="00077838" w14:paraId="229B744C" w14:textId="77777777" w:rsidTr="00077838">
        <w:tc>
          <w:tcPr>
            <w:tcW w:w="1500" w:type="dxa"/>
            <w:tcMar>
              <w:top w:w="60" w:type="dxa"/>
              <w:left w:w="90" w:type="dxa"/>
              <w:bottom w:w="60" w:type="dxa"/>
              <w:right w:w="90" w:type="dxa"/>
            </w:tcMar>
          </w:tcPr>
          <w:p w14:paraId="3DDF2E66" w14:textId="77777777" w:rsidR="00077838" w:rsidRDefault="00077838" w:rsidP="00730970">
            <w:r>
              <w:rPr>
                <w:b/>
                <w:bCs/>
                <w:sz w:val="17"/>
                <w:szCs w:val="17"/>
              </w:rPr>
              <w:t>ERR-ATT-019</w:t>
            </w:r>
          </w:p>
        </w:tc>
        <w:tc>
          <w:tcPr>
            <w:tcW w:w="4200" w:type="dxa"/>
            <w:tcMar>
              <w:top w:w="60" w:type="dxa"/>
              <w:left w:w="90" w:type="dxa"/>
              <w:bottom w:w="60" w:type="dxa"/>
              <w:right w:w="90" w:type="dxa"/>
            </w:tcMar>
          </w:tcPr>
          <w:p w14:paraId="3603CEA1" w14:textId="4DA8FD27" w:rsidR="00077838" w:rsidRDefault="00077838" w:rsidP="00730970">
            <w:r>
              <w:rPr>
                <w:sz w:val="17"/>
                <w:szCs w:val="17"/>
              </w:rPr>
              <w:t>Signalement d</w:t>
            </w:r>
            <w:r w:rsidR="00CD2831">
              <w:rPr>
                <w:sz w:val="17"/>
                <w:szCs w:val="17"/>
              </w:rPr>
              <w:t>’</w:t>
            </w:r>
            <w:r>
              <w:rPr>
                <w:sz w:val="17"/>
                <w:szCs w:val="17"/>
              </w:rPr>
              <w:t>absence effectué pour une séance annulée</w:t>
            </w:r>
          </w:p>
        </w:tc>
        <w:tc>
          <w:tcPr>
            <w:tcW w:w="2600" w:type="dxa"/>
            <w:tcMar>
              <w:top w:w="60" w:type="dxa"/>
              <w:left w:w="90" w:type="dxa"/>
              <w:bottom w:w="60" w:type="dxa"/>
              <w:right w:w="90" w:type="dxa"/>
            </w:tcMar>
          </w:tcPr>
          <w:p w14:paraId="4B1ACC95" w14:textId="77777777" w:rsidR="00077838" w:rsidRDefault="00077838" w:rsidP="00730970">
            <w:r>
              <w:rPr>
                <w:sz w:val="17"/>
                <w:szCs w:val="17"/>
              </w:rPr>
              <w:t>Signalement refusé.</w:t>
            </w:r>
          </w:p>
        </w:tc>
      </w:tr>
      <w:tr w:rsidR="00077838" w14:paraId="3E5D6A24" w14:textId="77777777" w:rsidTr="00077838">
        <w:tc>
          <w:tcPr>
            <w:tcW w:w="1500" w:type="dxa"/>
            <w:shd w:val="clear" w:color="auto" w:fill="F2F2F2"/>
            <w:tcMar>
              <w:top w:w="60" w:type="dxa"/>
              <w:left w:w="90" w:type="dxa"/>
              <w:bottom w:w="60" w:type="dxa"/>
              <w:right w:w="90" w:type="dxa"/>
            </w:tcMar>
          </w:tcPr>
          <w:p w14:paraId="40C9431A" w14:textId="77777777" w:rsidR="00077838" w:rsidRDefault="00077838" w:rsidP="00730970">
            <w:r>
              <w:rPr>
                <w:b/>
                <w:bCs/>
                <w:sz w:val="17"/>
                <w:szCs w:val="17"/>
              </w:rPr>
              <w:t>ERR-ATT-020</w:t>
            </w:r>
          </w:p>
        </w:tc>
        <w:tc>
          <w:tcPr>
            <w:tcW w:w="4200" w:type="dxa"/>
            <w:shd w:val="clear" w:color="auto" w:fill="F2F2F2"/>
            <w:tcMar>
              <w:top w:w="60" w:type="dxa"/>
              <w:left w:w="90" w:type="dxa"/>
              <w:bottom w:w="60" w:type="dxa"/>
              <w:right w:w="90" w:type="dxa"/>
            </w:tcMar>
          </w:tcPr>
          <w:p w14:paraId="04201ED5" w14:textId="77777777" w:rsidR="00077838" w:rsidRDefault="00077838" w:rsidP="00730970">
            <w:r>
              <w:rPr>
                <w:sz w:val="17"/>
                <w:szCs w:val="17"/>
              </w:rPr>
              <w:t>Présence inexistante</w:t>
            </w:r>
          </w:p>
        </w:tc>
        <w:tc>
          <w:tcPr>
            <w:tcW w:w="2600" w:type="dxa"/>
            <w:shd w:val="clear" w:color="auto" w:fill="F2F2F2"/>
            <w:tcMar>
              <w:top w:w="60" w:type="dxa"/>
              <w:left w:w="90" w:type="dxa"/>
              <w:bottom w:w="60" w:type="dxa"/>
              <w:right w:w="90" w:type="dxa"/>
            </w:tcMar>
          </w:tcPr>
          <w:p w14:paraId="5F4B7172" w14:textId="77777777" w:rsidR="00077838" w:rsidRDefault="00077838" w:rsidP="00730970">
            <w:r>
              <w:rPr>
                <w:sz w:val="17"/>
                <w:szCs w:val="17"/>
              </w:rPr>
              <w:t>Modification impossible.</w:t>
            </w:r>
          </w:p>
        </w:tc>
      </w:tr>
      <w:tr w:rsidR="00077838" w14:paraId="16076407" w14:textId="77777777" w:rsidTr="00077838">
        <w:tc>
          <w:tcPr>
            <w:tcW w:w="1500" w:type="dxa"/>
            <w:tcMar>
              <w:top w:w="60" w:type="dxa"/>
              <w:left w:w="90" w:type="dxa"/>
              <w:bottom w:w="60" w:type="dxa"/>
              <w:right w:w="90" w:type="dxa"/>
            </w:tcMar>
          </w:tcPr>
          <w:p w14:paraId="20BDC783" w14:textId="77777777" w:rsidR="00077838" w:rsidRDefault="00077838" w:rsidP="00730970">
            <w:r>
              <w:rPr>
                <w:b/>
                <w:bCs/>
                <w:sz w:val="17"/>
                <w:szCs w:val="17"/>
              </w:rPr>
              <w:t>ERR-ATT-021</w:t>
            </w:r>
          </w:p>
        </w:tc>
        <w:tc>
          <w:tcPr>
            <w:tcW w:w="4200" w:type="dxa"/>
            <w:tcMar>
              <w:top w:w="60" w:type="dxa"/>
              <w:left w:w="90" w:type="dxa"/>
              <w:bottom w:w="60" w:type="dxa"/>
              <w:right w:w="90" w:type="dxa"/>
            </w:tcMar>
          </w:tcPr>
          <w:p w14:paraId="2B9BBDAA" w14:textId="77777777" w:rsidR="00077838" w:rsidRDefault="00077838" w:rsidP="00730970">
            <w:r>
              <w:rPr>
                <w:sz w:val="17"/>
                <w:szCs w:val="17"/>
              </w:rPr>
              <w:t>Aucun statut sélectionné</w:t>
            </w:r>
          </w:p>
        </w:tc>
        <w:tc>
          <w:tcPr>
            <w:tcW w:w="2600" w:type="dxa"/>
            <w:tcMar>
              <w:top w:w="60" w:type="dxa"/>
              <w:left w:w="90" w:type="dxa"/>
              <w:bottom w:w="60" w:type="dxa"/>
              <w:right w:w="90" w:type="dxa"/>
            </w:tcMar>
          </w:tcPr>
          <w:p w14:paraId="10C7EAC4" w14:textId="77777777" w:rsidR="00077838" w:rsidRDefault="00077838" w:rsidP="00730970">
            <w:r>
              <w:rPr>
                <w:sz w:val="17"/>
                <w:szCs w:val="17"/>
              </w:rPr>
              <w:t>Validation impossible.</w:t>
            </w:r>
          </w:p>
        </w:tc>
      </w:tr>
      <w:tr w:rsidR="00077838" w14:paraId="76385954" w14:textId="77777777" w:rsidTr="00077838">
        <w:tc>
          <w:tcPr>
            <w:tcW w:w="1500" w:type="dxa"/>
            <w:shd w:val="clear" w:color="auto" w:fill="F2F2F2"/>
            <w:tcMar>
              <w:top w:w="60" w:type="dxa"/>
              <w:left w:w="90" w:type="dxa"/>
              <w:bottom w:w="60" w:type="dxa"/>
              <w:right w:w="90" w:type="dxa"/>
            </w:tcMar>
          </w:tcPr>
          <w:p w14:paraId="34952255" w14:textId="77777777" w:rsidR="00077838" w:rsidRDefault="00077838" w:rsidP="00730970">
            <w:r>
              <w:rPr>
                <w:b/>
                <w:bCs/>
                <w:sz w:val="17"/>
                <w:szCs w:val="17"/>
              </w:rPr>
              <w:t>ERR-ATT-022</w:t>
            </w:r>
          </w:p>
        </w:tc>
        <w:tc>
          <w:tcPr>
            <w:tcW w:w="4200" w:type="dxa"/>
            <w:shd w:val="clear" w:color="auto" w:fill="F2F2F2"/>
            <w:tcMar>
              <w:top w:w="60" w:type="dxa"/>
              <w:left w:w="90" w:type="dxa"/>
              <w:bottom w:w="60" w:type="dxa"/>
              <w:right w:w="90" w:type="dxa"/>
            </w:tcMar>
          </w:tcPr>
          <w:p w14:paraId="5852DCC9" w14:textId="77777777" w:rsidR="00077838" w:rsidRDefault="00077838" w:rsidP="00730970">
            <w:r>
              <w:rPr>
                <w:sz w:val="17"/>
                <w:szCs w:val="17"/>
              </w:rPr>
              <w:t>Retard non renseigné (si le statut = Retard)</w:t>
            </w:r>
          </w:p>
        </w:tc>
        <w:tc>
          <w:tcPr>
            <w:tcW w:w="2600" w:type="dxa"/>
            <w:shd w:val="clear" w:color="auto" w:fill="F2F2F2"/>
            <w:tcMar>
              <w:top w:w="60" w:type="dxa"/>
              <w:left w:w="90" w:type="dxa"/>
              <w:bottom w:w="60" w:type="dxa"/>
              <w:right w:w="90" w:type="dxa"/>
            </w:tcMar>
          </w:tcPr>
          <w:p w14:paraId="7DECF6EA" w14:textId="77777777" w:rsidR="00077838" w:rsidRDefault="00077838" w:rsidP="00730970">
            <w:r>
              <w:rPr>
                <w:sz w:val="17"/>
                <w:szCs w:val="17"/>
              </w:rPr>
              <w:t>Enregistrement refusé.</w:t>
            </w:r>
          </w:p>
        </w:tc>
      </w:tr>
    </w:tbl>
    <w:p w14:paraId="62FF774E" w14:textId="77777777" w:rsidR="0051549A" w:rsidRDefault="0051549A" w:rsidP="00730970"/>
    <w:p w14:paraId="491C440A" w14:textId="05EA6A06" w:rsidR="00CF1F1E" w:rsidRDefault="00CF1F1E" w:rsidP="00730970">
      <w:pPr>
        <w:pStyle w:val="Heading2"/>
        <w:rPr>
          <w:b/>
          <w:bCs/>
        </w:rPr>
      </w:pPr>
      <w:bookmarkStart w:id="260" w:name="_Toc235708283"/>
      <w:r>
        <w:rPr>
          <w:b/>
          <w:bCs/>
        </w:rPr>
        <w:t>14.1</w:t>
      </w:r>
      <w:r w:rsidR="00733EDE">
        <w:rPr>
          <w:b/>
          <w:bCs/>
        </w:rPr>
        <w:t>7</w:t>
      </w:r>
      <w:r>
        <w:rPr>
          <w:b/>
          <w:bCs/>
        </w:rPr>
        <w:t xml:space="preserve"> Notifications</w:t>
      </w:r>
      <w:bookmarkEnd w:id="26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BB662A" w14:paraId="33A50401" w14:textId="77777777" w:rsidTr="00BB662A">
        <w:trPr>
          <w:tblHeader/>
        </w:trPr>
        <w:tc>
          <w:tcPr>
            <w:tcW w:w="1400" w:type="dxa"/>
            <w:shd w:val="clear" w:color="auto" w:fill="2F5496"/>
            <w:tcMar>
              <w:top w:w="80" w:type="dxa"/>
              <w:left w:w="90" w:type="dxa"/>
              <w:bottom w:w="80" w:type="dxa"/>
              <w:right w:w="90" w:type="dxa"/>
            </w:tcMar>
          </w:tcPr>
          <w:p w14:paraId="163AD956" w14:textId="77777777" w:rsidR="00BB662A" w:rsidRDefault="00BB662A"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6AB06460" w14:textId="77777777" w:rsidR="00BB662A" w:rsidRDefault="00BB662A"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0C07A732" w14:textId="77777777" w:rsidR="00BB662A" w:rsidRDefault="00BB662A"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1CA5E75B" w14:textId="77777777" w:rsidR="00BB662A" w:rsidRDefault="00BB662A" w:rsidP="00730970">
            <w:r>
              <w:rPr>
                <w:b/>
                <w:bCs/>
                <w:color w:val="FFFFFF"/>
                <w:sz w:val="17"/>
                <w:szCs w:val="17"/>
              </w:rPr>
              <w:t>Priorité</w:t>
            </w:r>
          </w:p>
        </w:tc>
      </w:tr>
      <w:tr w:rsidR="00BB662A" w14:paraId="116D44A8" w14:textId="77777777" w:rsidTr="00BB662A">
        <w:tc>
          <w:tcPr>
            <w:tcW w:w="1400" w:type="dxa"/>
            <w:tcMar>
              <w:top w:w="60" w:type="dxa"/>
              <w:left w:w="90" w:type="dxa"/>
              <w:bottom w:w="60" w:type="dxa"/>
              <w:right w:w="90" w:type="dxa"/>
            </w:tcMar>
          </w:tcPr>
          <w:p w14:paraId="5C9777CC" w14:textId="77777777" w:rsidR="00BB662A" w:rsidRDefault="00BB662A" w:rsidP="00730970">
            <w:r>
              <w:rPr>
                <w:b/>
                <w:bCs/>
                <w:sz w:val="17"/>
                <w:szCs w:val="17"/>
              </w:rPr>
              <w:t>NOT-ATT-001</w:t>
            </w:r>
          </w:p>
        </w:tc>
        <w:tc>
          <w:tcPr>
            <w:tcW w:w="4100" w:type="dxa"/>
            <w:tcMar>
              <w:top w:w="60" w:type="dxa"/>
              <w:left w:w="90" w:type="dxa"/>
              <w:bottom w:w="60" w:type="dxa"/>
              <w:right w:w="90" w:type="dxa"/>
            </w:tcMar>
          </w:tcPr>
          <w:p w14:paraId="39DBBA5B" w14:textId="77777777" w:rsidR="00BB662A" w:rsidRDefault="00BB662A" w:rsidP="00730970">
            <w:r>
              <w:rPr>
                <w:sz w:val="17"/>
                <w:szCs w:val="17"/>
              </w:rPr>
              <w:t>Présence enregistrée</w:t>
            </w:r>
          </w:p>
        </w:tc>
        <w:tc>
          <w:tcPr>
            <w:tcW w:w="1700" w:type="dxa"/>
            <w:tcMar>
              <w:top w:w="60" w:type="dxa"/>
              <w:left w:w="90" w:type="dxa"/>
              <w:bottom w:w="60" w:type="dxa"/>
              <w:right w:w="90" w:type="dxa"/>
            </w:tcMar>
          </w:tcPr>
          <w:p w14:paraId="3D890874" w14:textId="77777777" w:rsidR="00BB662A" w:rsidRDefault="00BB662A" w:rsidP="00730970">
            <w:r>
              <w:rPr>
                <w:sz w:val="17"/>
                <w:szCs w:val="17"/>
              </w:rPr>
              <w:t>Parent</w:t>
            </w:r>
          </w:p>
        </w:tc>
        <w:tc>
          <w:tcPr>
            <w:tcW w:w="1100" w:type="dxa"/>
            <w:tcMar>
              <w:top w:w="60" w:type="dxa"/>
              <w:left w:w="90" w:type="dxa"/>
              <w:bottom w:w="60" w:type="dxa"/>
              <w:right w:w="90" w:type="dxa"/>
            </w:tcMar>
          </w:tcPr>
          <w:p w14:paraId="4D162A59" w14:textId="77777777" w:rsidR="00BB662A" w:rsidRDefault="00BB662A" w:rsidP="00730970">
            <w:pPr>
              <w:jc w:val="center"/>
            </w:pPr>
            <w:r>
              <w:rPr>
                <w:sz w:val="17"/>
                <w:szCs w:val="17"/>
              </w:rPr>
              <w:t>Information</w:t>
            </w:r>
          </w:p>
        </w:tc>
      </w:tr>
      <w:tr w:rsidR="00BB662A" w14:paraId="156E7A19" w14:textId="77777777" w:rsidTr="00BB662A">
        <w:tc>
          <w:tcPr>
            <w:tcW w:w="1400" w:type="dxa"/>
            <w:shd w:val="clear" w:color="auto" w:fill="F2F2F2"/>
            <w:tcMar>
              <w:top w:w="60" w:type="dxa"/>
              <w:left w:w="90" w:type="dxa"/>
              <w:bottom w:w="60" w:type="dxa"/>
              <w:right w:w="90" w:type="dxa"/>
            </w:tcMar>
          </w:tcPr>
          <w:p w14:paraId="27EFA8BD" w14:textId="77777777" w:rsidR="00BB662A" w:rsidRDefault="00BB662A" w:rsidP="00730970">
            <w:r>
              <w:rPr>
                <w:b/>
                <w:bCs/>
                <w:sz w:val="17"/>
                <w:szCs w:val="17"/>
              </w:rPr>
              <w:t>NOT-ATT-002</w:t>
            </w:r>
          </w:p>
        </w:tc>
        <w:tc>
          <w:tcPr>
            <w:tcW w:w="4100" w:type="dxa"/>
            <w:shd w:val="clear" w:color="auto" w:fill="F2F2F2"/>
            <w:tcMar>
              <w:top w:w="60" w:type="dxa"/>
              <w:left w:w="90" w:type="dxa"/>
              <w:bottom w:w="60" w:type="dxa"/>
              <w:right w:w="90" w:type="dxa"/>
            </w:tcMar>
          </w:tcPr>
          <w:p w14:paraId="30292DFB" w14:textId="77777777" w:rsidR="00BB662A" w:rsidRDefault="00BB662A" w:rsidP="00730970">
            <w:r>
              <w:rPr>
                <w:sz w:val="17"/>
                <w:szCs w:val="17"/>
              </w:rPr>
              <w:t>Absence excusée enregistrée</w:t>
            </w:r>
          </w:p>
        </w:tc>
        <w:tc>
          <w:tcPr>
            <w:tcW w:w="1700" w:type="dxa"/>
            <w:shd w:val="clear" w:color="auto" w:fill="F2F2F2"/>
            <w:tcMar>
              <w:top w:w="60" w:type="dxa"/>
              <w:left w:w="90" w:type="dxa"/>
              <w:bottom w:w="60" w:type="dxa"/>
              <w:right w:w="90" w:type="dxa"/>
            </w:tcMar>
          </w:tcPr>
          <w:p w14:paraId="36D5CF6D" w14:textId="77777777" w:rsidR="00BB662A" w:rsidRDefault="00BB662A" w:rsidP="00730970">
            <w:r>
              <w:rPr>
                <w:sz w:val="17"/>
                <w:szCs w:val="17"/>
              </w:rPr>
              <w:t>Parent</w:t>
            </w:r>
          </w:p>
        </w:tc>
        <w:tc>
          <w:tcPr>
            <w:tcW w:w="1100" w:type="dxa"/>
            <w:shd w:val="clear" w:color="auto" w:fill="F2F2F2"/>
            <w:tcMar>
              <w:top w:w="60" w:type="dxa"/>
              <w:left w:w="90" w:type="dxa"/>
              <w:bottom w:w="60" w:type="dxa"/>
              <w:right w:w="90" w:type="dxa"/>
            </w:tcMar>
          </w:tcPr>
          <w:p w14:paraId="438348E3" w14:textId="77777777" w:rsidR="00BB662A" w:rsidRDefault="00BB662A" w:rsidP="00730970">
            <w:pPr>
              <w:jc w:val="center"/>
            </w:pPr>
            <w:r>
              <w:rPr>
                <w:sz w:val="17"/>
                <w:szCs w:val="17"/>
              </w:rPr>
              <w:t>Important</w:t>
            </w:r>
          </w:p>
        </w:tc>
      </w:tr>
      <w:tr w:rsidR="00BB662A" w14:paraId="13EC13E1" w14:textId="77777777" w:rsidTr="00BB662A">
        <w:tc>
          <w:tcPr>
            <w:tcW w:w="1400" w:type="dxa"/>
            <w:tcMar>
              <w:top w:w="60" w:type="dxa"/>
              <w:left w:w="90" w:type="dxa"/>
              <w:bottom w:w="60" w:type="dxa"/>
              <w:right w:w="90" w:type="dxa"/>
            </w:tcMar>
          </w:tcPr>
          <w:p w14:paraId="4A4ED2A5" w14:textId="77777777" w:rsidR="00BB662A" w:rsidRDefault="00BB662A" w:rsidP="00730970">
            <w:r>
              <w:rPr>
                <w:b/>
                <w:bCs/>
                <w:sz w:val="17"/>
                <w:szCs w:val="17"/>
              </w:rPr>
              <w:t>NOT-ATT-003</w:t>
            </w:r>
          </w:p>
        </w:tc>
        <w:tc>
          <w:tcPr>
            <w:tcW w:w="4100" w:type="dxa"/>
            <w:tcMar>
              <w:top w:w="60" w:type="dxa"/>
              <w:left w:w="90" w:type="dxa"/>
              <w:bottom w:w="60" w:type="dxa"/>
              <w:right w:w="90" w:type="dxa"/>
            </w:tcMar>
          </w:tcPr>
          <w:p w14:paraId="4CF3DB4F" w14:textId="77777777" w:rsidR="00BB662A" w:rsidRDefault="00BB662A" w:rsidP="00730970">
            <w:r>
              <w:rPr>
                <w:sz w:val="17"/>
                <w:szCs w:val="17"/>
              </w:rPr>
              <w:t>Absence non excusée enregistrée</w:t>
            </w:r>
          </w:p>
        </w:tc>
        <w:tc>
          <w:tcPr>
            <w:tcW w:w="1700" w:type="dxa"/>
            <w:tcMar>
              <w:top w:w="60" w:type="dxa"/>
              <w:left w:w="90" w:type="dxa"/>
              <w:bottom w:w="60" w:type="dxa"/>
              <w:right w:w="90" w:type="dxa"/>
            </w:tcMar>
          </w:tcPr>
          <w:p w14:paraId="42313799" w14:textId="77777777" w:rsidR="00BB662A" w:rsidRDefault="00BB662A" w:rsidP="00730970">
            <w:r>
              <w:rPr>
                <w:sz w:val="17"/>
                <w:szCs w:val="17"/>
              </w:rPr>
              <w:t>Parent</w:t>
            </w:r>
          </w:p>
        </w:tc>
        <w:tc>
          <w:tcPr>
            <w:tcW w:w="1100" w:type="dxa"/>
            <w:tcMar>
              <w:top w:w="60" w:type="dxa"/>
              <w:left w:w="90" w:type="dxa"/>
              <w:bottom w:w="60" w:type="dxa"/>
              <w:right w:w="90" w:type="dxa"/>
            </w:tcMar>
          </w:tcPr>
          <w:p w14:paraId="752EB083" w14:textId="77777777" w:rsidR="00BB662A" w:rsidRDefault="00BB662A" w:rsidP="00730970">
            <w:pPr>
              <w:jc w:val="center"/>
            </w:pPr>
            <w:r>
              <w:rPr>
                <w:sz w:val="17"/>
                <w:szCs w:val="17"/>
              </w:rPr>
              <w:t>Important</w:t>
            </w:r>
          </w:p>
        </w:tc>
      </w:tr>
      <w:tr w:rsidR="00BB662A" w14:paraId="7C6460D1" w14:textId="77777777" w:rsidTr="00BB662A">
        <w:tc>
          <w:tcPr>
            <w:tcW w:w="1400" w:type="dxa"/>
            <w:shd w:val="clear" w:color="auto" w:fill="F2F2F2"/>
            <w:tcMar>
              <w:top w:w="60" w:type="dxa"/>
              <w:left w:w="90" w:type="dxa"/>
              <w:bottom w:w="60" w:type="dxa"/>
              <w:right w:w="90" w:type="dxa"/>
            </w:tcMar>
          </w:tcPr>
          <w:p w14:paraId="62C3671E" w14:textId="77777777" w:rsidR="00BB662A" w:rsidRDefault="00BB662A" w:rsidP="00730970">
            <w:r>
              <w:rPr>
                <w:b/>
                <w:bCs/>
                <w:sz w:val="17"/>
                <w:szCs w:val="17"/>
              </w:rPr>
              <w:t>NOT-ATT-004</w:t>
            </w:r>
          </w:p>
        </w:tc>
        <w:tc>
          <w:tcPr>
            <w:tcW w:w="4100" w:type="dxa"/>
            <w:shd w:val="clear" w:color="auto" w:fill="F2F2F2"/>
            <w:tcMar>
              <w:top w:w="60" w:type="dxa"/>
              <w:left w:w="90" w:type="dxa"/>
              <w:bottom w:w="60" w:type="dxa"/>
              <w:right w:w="90" w:type="dxa"/>
            </w:tcMar>
          </w:tcPr>
          <w:p w14:paraId="7D57D591" w14:textId="77777777" w:rsidR="00BB662A" w:rsidRDefault="00BB662A" w:rsidP="00730970">
            <w:r>
              <w:rPr>
                <w:sz w:val="17"/>
                <w:szCs w:val="17"/>
              </w:rPr>
              <w:t>Retard enregistré</w:t>
            </w:r>
          </w:p>
        </w:tc>
        <w:tc>
          <w:tcPr>
            <w:tcW w:w="1700" w:type="dxa"/>
            <w:shd w:val="clear" w:color="auto" w:fill="F2F2F2"/>
            <w:tcMar>
              <w:top w:w="60" w:type="dxa"/>
              <w:left w:w="90" w:type="dxa"/>
              <w:bottom w:w="60" w:type="dxa"/>
              <w:right w:w="90" w:type="dxa"/>
            </w:tcMar>
          </w:tcPr>
          <w:p w14:paraId="2DA91C8E" w14:textId="77777777" w:rsidR="00BB662A" w:rsidRDefault="00BB662A" w:rsidP="00730970">
            <w:r>
              <w:rPr>
                <w:sz w:val="17"/>
                <w:szCs w:val="17"/>
              </w:rPr>
              <w:t>Parent</w:t>
            </w:r>
          </w:p>
        </w:tc>
        <w:tc>
          <w:tcPr>
            <w:tcW w:w="1100" w:type="dxa"/>
            <w:shd w:val="clear" w:color="auto" w:fill="F2F2F2"/>
            <w:tcMar>
              <w:top w:w="60" w:type="dxa"/>
              <w:left w:w="90" w:type="dxa"/>
              <w:bottom w:w="60" w:type="dxa"/>
              <w:right w:w="90" w:type="dxa"/>
            </w:tcMar>
          </w:tcPr>
          <w:p w14:paraId="4BB9373F" w14:textId="77777777" w:rsidR="00BB662A" w:rsidRDefault="00BB662A" w:rsidP="00730970">
            <w:pPr>
              <w:jc w:val="center"/>
            </w:pPr>
            <w:r>
              <w:rPr>
                <w:sz w:val="17"/>
                <w:szCs w:val="17"/>
              </w:rPr>
              <w:t>Information</w:t>
            </w:r>
          </w:p>
        </w:tc>
      </w:tr>
      <w:tr w:rsidR="00BB662A" w14:paraId="35F08D9A" w14:textId="77777777" w:rsidTr="00BB662A">
        <w:tc>
          <w:tcPr>
            <w:tcW w:w="1400" w:type="dxa"/>
            <w:tcMar>
              <w:top w:w="60" w:type="dxa"/>
              <w:left w:w="90" w:type="dxa"/>
              <w:bottom w:w="60" w:type="dxa"/>
              <w:right w:w="90" w:type="dxa"/>
            </w:tcMar>
          </w:tcPr>
          <w:p w14:paraId="31E32AB6" w14:textId="77777777" w:rsidR="00BB662A" w:rsidRDefault="00BB662A" w:rsidP="00730970">
            <w:r>
              <w:rPr>
                <w:b/>
                <w:bCs/>
                <w:sz w:val="17"/>
                <w:szCs w:val="17"/>
              </w:rPr>
              <w:t>NOT-ATT-005</w:t>
            </w:r>
          </w:p>
        </w:tc>
        <w:tc>
          <w:tcPr>
            <w:tcW w:w="4100" w:type="dxa"/>
            <w:tcMar>
              <w:top w:w="60" w:type="dxa"/>
              <w:left w:w="90" w:type="dxa"/>
              <w:bottom w:w="60" w:type="dxa"/>
              <w:right w:w="90" w:type="dxa"/>
            </w:tcMar>
          </w:tcPr>
          <w:p w14:paraId="72EA5A76" w14:textId="77777777" w:rsidR="00BB662A" w:rsidRDefault="00BB662A" w:rsidP="00730970">
            <w:r>
              <w:rPr>
                <w:sz w:val="17"/>
                <w:szCs w:val="17"/>
              </w:rPr>
              <w:t>Modification de présence</w:t>
            </w:r>
          </w:p>
        </w:tc>
        <w:tc>
          <w:tcPr>
            <w:tcW w:w="1700" w:type="dxa"/>
            <w:tcMar>
              <w:top w:w="60" w:type="dxa"/>
              <w:left w:w="90" w:type="dxa"/>
              <w:bottom w:w="60" w:type="dxa"/>
              <w:right w:w="90" w:type="dxa"/>
            </w:tcMar>
          </w:tcPr>
          <w:p w14:paraId="239D529C" w14:textId="77777777" w:rsidR="00BB662A" w:rsidRDefault="00BB662A" w:rsidP="00730970">
            <w:r>
              <w:rPr>
                <w:sz w:val="17"/>
                <w:szCs w:val="17"/>
              </w:rPr>
              <w:t>Parent</w:t>
            </w:r>
          </w:p>
        </w:tc>
        <w:tc>
          <w:tcPr>
            <w:tcW w:w="1100" w:type="dxa"/>
            <w:tcMar>
              <w:top w:w="60" w:type="dxa"/>
              <w:left w:w="90" w:type="dxa"/>
              <w:bottom w:w="60" w:type="dxa"/>
              <w:right w:w="90" w:type="dxa"/>
            </w:tcMar>
          </w:tcPr>
          <w:p w14:paraId="6576FA52" w14:textId="77777777" w:rsidR="00BB662A" w:rsidRDefault="00BB662A" w:rsidP="00730970">
            <w:pPr>
              <w:jc w:val="center"/>
            </w:pPr>
            <w:r>
              <w:rPr>
                <w:sz w:val="17"/>
                <w:szCs w:val="17"/>
              </w:rPr>
              <w:t>Important</w:t>
            </w:r>
          </w:p>
        </w:tc>
      </w:tr>
      <w:tr w:rsidR="00BB662A" w14:paraId="0370E217" w14:textId="77777777" w:rsidTr="00BB662A">
        <w:tc>
          <w:tcPr>
            <w:tcW w:w="1400" w:type="dxa"/>
            <w:shd w:val="clear" w:color="auto" w:fill="F2F2F2"/>
            <w:tcMar>
              <w:top w:w="60" w:type="dxa"/>
              <w:left w:w="90" w:type="dxa"/>
              <w:bottom w:w="60" w:type="dxa"/>
              <w:right w:w="90" w:type="dxa"/>
            </w:tcMar>
          </w:tcPr>
          <w:p w14:paraId="68750E95" w14:textId="77777777" w:rsidR="00BB662A" w:rsidRDefault="00BB662A" w:rsidP="00730970">
            <w:r>
              <w:rPr>
                <w:b/>
                <w:bCs/>
                <w:sz w:val="17"/>
                <w:szCs w:val="17"/>
              </w:rPr>
              <w:t>NOT-ATT-006</w:t>
            </w:r>
          </w:p>
        </w:tc>
        <w:tc>
          <w:tcPr>
            <w:tcW w:w="4100" w:type="dxa"/>
            <w:shd w:val="clear" w:color="auto" w:fill="F2F2F2"/>
            <w:tcMar>
              <w:top w:w="60" w:type="dxa"/>
              <w:left w:w="90" w:type="dxa"/>
              <w:bottom w:w="60" w:type="dxa"/>
              <w:right w:w="90" w:type="dxa"/>
            </w:tcMar>
          </w:tcPr>
          <w:p w14:paraId="6DBD4876" w14:textId="3614B4E6" w:rsidR="00BB662A" w:rsidRDefault="00BB662A" w:rsidP="00730970">
            <w:r>
              <w:rPr>
                <w:sz w:val="17"/>
                <w:szCs w:val="17"/>
              </w:rPr>
              <w:t>Seuil d</w:t>
            </w:r>
            <w:r w:rsidR="00CD2831">
              <w:rPr>
                <w:sz w:val="17"/>
                <w:szCs w:val="17"/>
              </w:rPr>
              <w:t>’</w:t>
            </w:r>
            <w:r>
              <w:rPr>
                <w:sz w:val="17"/>
                <w:szCs w:val="17"/>
              </w:rPr>
              <w:t>abandon atteint</w:t>
            </w:r>
          </w:p>
        </w:tc>
        <w:tc>
          <w:tcPr>
            <w:tcW w:w="1700" w:type="dxa"/>
            <w:shd w:val="clear" w:color="auto" w:fill="F2F2F2"/>
            <w:tcMar>
              <w:top w:w="60" w:type="dxa"/>
              <w:left w:w="90" w:type="dxa"/>
              <w:bottom w:w="60" w:type="dxa"/>
              <w:right w:w="90" w:type="dxa"/>
            </w:tcMar>
          </w:tcPr>
          <w:p w14:paraId="1191CB02" w14:textId="77777777" w:rsidR="00BB662A" w:rsidRDefault="00BB662A" w:rsidP="00730970">
            <w:r>
              <w:rPr>
                <w:sz w:val="17"/>
                <w:szCs w:val="17"/>
              </w:rPr>
              <w:t>Professeur</w:t>
            </w:r>
          </w:p>
        </w:tc>
        <w:tc>
          <w:tcPr>
            <w:tcW w:w="1100" w:type="dxa"/>
            <w:shd w:val="clear" w:color="auto" w:fill="F2F2F2"/>
            <w:tcMar>
              <w:top w:w="60" w:type="dxa"/>
              <w:left w:w="90" w:type="dxa"/>
              <w:bottom w:w="60" w:type="dxa"/>
              <w:right w:w="90" w:type="dxa"/>
            </w:tcMar>
          </w:tcPr>
          <w:p w14:paraId="2125D42F" w14:textId="77777777" w:rsidR="00BB662A" w:rsidRDefault="00BB662A" w:rsidP="00730970">
            <w:pPr>
              <w:jc w:val="center"/>
            </w:pPr>
            <w:r>
              <w:rPr>
                <w:sz w:val="17"/>
                <w:szCs w:val="17"/>
              </w:rPr>
              <w:t>Critique</w:t>
            </w:r>
          </w:p>
        </w:tc>
      </w:tr>
      <w:tr w:rsidR="00BB662A" w14:paraId="0C8477B5" w14:textId="77777777" w:rsidTr="00BB662A">
        <w:tc>
          <w:tcPr>
            <w:tcW w:w="1400" w:type="dxa"/>
            <w:tcMar>
              <w:top w:w="60" w:type="dxa"/>
              <w:left w:w="90" w:type="dxa"/>
              <w:bottom w:w="60" w:type="dxa"/>
              <w:right w:w="90" w:type="dxa"/>
            </w:tcMar>
          </w:tcPr>
          <w:p w14:paraId="1C9E5065" w14:textId="77777777" w:rsidR="00BB662A" w:rsidRDefault="00BB662A" w:rsidP="00730970">
            <w:r>
              <w:rPr>
                <w:b/>
                <w:bCs/>
                <w:sz w:val="17"/>
                <w:szCs w:val="17"/>
              </w:rPr>
              <w:t>NOT-ATT-007</w:t>
            </w:r>
          </w:p>
        </w:tc>
        <w:tc>
          <w:tcPr>
            <w:tcW w:w="4100" w:type="dxa"/>
            <w:tcMar>
              <w:top w:w="60" w:type="dxa"/>
              <w:left w:w="90" w:type="dxa"/>
              <w:bottom w:w="60" w:type="dxa"/>
              <w:right w:w="90" w:type="dxa"/>
            </w:tcMar>
          </w:tcPr>
          <w:p w14:paraId="007EE379" w14:textId="0DB9A6E2" w:rsidR="00BB662A" w:rsidRDefault="00BB662A" w:rsidP="00730970">
            <w:r>
              <w:rPr>
                <w:sz w:val="17"/>
                <w:szCs w:val="17"/>
              </w:rPr>
              <w:t>Signalement d</w:t>
            </w:r>
            <w:r w:rsidR="00CD2831">
              <w:rPr>
                <w:sz w:val="17"/>
                <w:szCs w:val="17"/>
              </w:rPr>
              <w:t>’</w:t>
            </w:r>
            <w:r>
              <w:rPr>
                <w:sz w:val="17"/>
                <w:szCs w:val="17"/>
              </w:rPr>
              <w:t>absence reçu</w:t>
            </w:r>
          </w:p>
        </w:tc>
        <w:tc>
          <w:tcPr>
            <w:tcW w:w="1700" w:type="dxa"/>
            <w:tcMar>
              <w:top w:w="60" w:type="dxa"/>
              <w:left w:w="90" w:type="dxa"/>
              <w:bottom w:w="60" w:type="dxa"/>
              <w:right w:w="90" w:type="dxa"/>
            </w:tcMar>
          </w:tcPr>
          <w:p w14:paraId="1EE955F3" w14:textId="77777777" w:rsidR="00BB662A" w:rsidRDefault="00BB662A" w:rsidP="00730970">
            <w:r>
              <w:rPr>
                <w:sz w:val="17"/>
                <w:szCs w:val="17"/>
              </w:rPr>
              <w:t>Professeur</w:t>
            </w:r>
          </w:p>
        </w:tc>
        <w:tc>
          <w:tcPr>
            <w:tcW w:w="1100" w:type="dxa"/>
            <w:tcMar>
              <w:top w:w="60" w:type="dxa"/>
              <w:left w:w="90" w:type="dxa"/>
              <w:bottom w:w="60" w:type="dxa"/>
              <w:right w:w="90" w:type="dxa"/>
            </w:tcMar>
          </w:tcPr>
          <w:p w14:paraId="78931F92" w14:textId="77777777" w:rsidR="00BB662A" w:rsidRDefault="00BB662A" w:rsidP="00730970">
            <w:pPr>
              <w:jc w:val="center"/>
            </w:pPr>
            <w:r>
              <w:rPr>
                <w:sz w:val="17"/>
                <w:szCs w:val="17"/>
              </w:rPr>
              <w:t>Important</w:t>
            </w:r>
          </w:p>
        </w:tc>
      </w:tr>
      <w:tr w:rsidR="00BB662A" w14:paraId="67EA8F06" w14:textId="77777777" w:rsidTr="00BB662A">
        <w:tc>
          <w:tcPr>
            <w:tcW w:w="1400" w:type="dxa"/>
            <w:shd w:val="clear" w:color="auto" w:fill="F2F2F2"/>
            <w:tcMar>
              <w:top w:w="60" w:type="dxa"/>
              <w:left w:w="90" w:type="dxa"/>
              <w:bottom w:w="60" w:type="dxa"/>
              <w:right w:w="90" w:type="dxa"/>
            </w:tcMar>
          </w:tcPr>
          <w:p w14:paraId="50F12455" w14:textId="77777777" w:rsidR="00BB662A" w:rsidRDefault="00BB662A" w:rsidP="00730970">
            <w:r>
              <w:rPr>
                <w:b/>
                <w:bCs/>
                <w:sz w:val="17"/>
                <w:szCs w:val="17"/>
              </w:rPr>
              <w:lastRenderedPageBreak/>
              <w:t>NOT-ATT-008</w:t>
            </w:r>
          </w:p>
        </w:tc>
        <w:tc>
          <w:tcPr>
            <w:tcW w:w="4100" w:type="dxa"/>
            <w:shd w:val="clear" w:color="auto" w:fill="F2F2F2"/>
            <w:tcMar>
              <w:top w:w="60" w:type="dxa"/>
              <w:left w:w="90" w:type="dxa"/>
              <w:bottom w:w="60" w:type="dxa"/>
              <w:right w:w="90" w:type="dxa"/>
            </w:tcMar>
          </w:tcPr>
          <w:p w14:paraId="4E0BB8F4" w14:textId="14A5C549" w:rsidR="00BB662A" w:rsidRDefault="00BB662A" w:rsidP="00730970">
            <w:r>
              <w:rPr>
                <w:sz w:val="17"/>
                <w:szCs w:val="17"/>
              </w:rPr>
              <w:t>Signalement d</w:t>
            </w:r>
            <w:r w:rsidR="00CD2831">
              <w:rPr>
                <w:sz w:val="17"/>
                <w:szCs w:val="17"/>
              </w:rPr>
              <w:t>’</w:t>
            </w:r>
            <w:r>
              <w:rPr>
                <w:sz w:val="17"/>
                <w:szCs w:val="17"/>
              </w:rPr>
              <w:t>absence confirmé</w:t>
            </w:r>
          </w:p>
        </w:tc>
        <w:tc>
          <w:tcPr>
            <w:tcW w:w="1700" w:type="dxa"/>
            <w:shd w:val="clear" w:color="auto" w:fill="F2F2F2"/>
            <w:tcMar>
              <w:top w:w="60" w:type="dxa"/>
              <w:left w:w="90" w:type="dxa"/>
              <w:bottom w:w="60" w:type="dxa"/>
              <w:right w:w="90" w:type="dxa"/>
            </w:tcMar>
          </w:tcPr>
          <w:p w14:paraId="32C34DF2" w14:textId="77777777" w:rsidR="00BB662A" w:rsidRDefault="00BB662A" w:rsidP="00730970">
            <w:r>
              <w:rPr>
                <w:sz w:val="17"/>
                <w:szCs w:val="17"/>
              </w:rPr>
              <w:t>Parent</w:t>
            </w:r>
          </w:p>
        </w:tc>
        <w:tc>
          <w:tcPr>
            <w:tcW w:w="1100" w:type="dxa"/>
            <w:shd w:val="clear" w:color="auto" w:fill="F2F2F2"/>
            <w:tcMar>
              <w:top w:w="60" w:type="dxa"/>
              <w:left w:w="90" w:type="dxa"/>
              <w:bottom w:w="60" w:type="dxa"/>
              <w:right w:w="90" w:type="dxa"/>
            </w:tcMar>
          </w:tcPr>
          <w:p w14:paraId="09920692" w14:textId="77777777" w:rsidR="00BB662A" w:rsidRDefault="00BB662A" w:rsidP="00730970">
            <w:pPr>
              <w:jc w:val="center"/>
            </w:pPr>
            <w:r>
              <w:rPr>
                <w:sz w:val="17"/>
                <w:szCs w:val="17"/>
              </w:rPr>
              <w:t>Information</w:t>
            </w:r>
          </w:p>
        </w:tc>
      </w:tr>
      <w:tr w:rsidR="00BB662A" w14:paraId="4C61DB41" w14:textId="77777777" w:rsidTr="00BB662A">
        <w:tc>
          <w:tcPr>
            <w:tcW w:w="1400" w:type="dxa"/>
            <w:tcMar>
              <w:top w:w="60" w:type="dxa"/>
              <w:left w:w="90" w:type="dxa"/>
              <w:bottom w:w="60" w:type="dxa"/>
              <w:right w:w="90" w:type="dxa"/>
            </w:tcMar>
          </w:tcPr>
          <w:p w14:paraId="2C7DC993" w14:textId="77777777" w:rsidR="00BB662A" w:rsidRDefault="00BB662A" w:rsidP="00730970">
            <w:r>
              <w:rPr>
                <w:b/>
                <w:bCs/>
                <w:sz w:val="17"/>
                <w:szCs w:val="17"/>
              </w:rPr>
              <w:t>NOT-ATT-009</w:t>
            </w:r>
          </w:p>
        </w:tc>
        <w:tc>
          <w:tcPr>
            <w:tcW w:w="4100" w:type="dxa"/>
            <w:tcMar>
              <w:top w:w="60" w:type="dxa"/>
              <w:left w:w="90" w:type="dxa"/>
              <w:bottom w:w="60" w:type="dxa"/>
              <w:right w:w="90" w:type="dxa"/>
            </w:tcMar>
          </w:tcPr>
          <w:p w14:paraId="70AAD18F" w14:textId="77777777" w:rsidR="00BB662A" w:rsidRDefault="00BB662A" w:rsidP="00730970">
            <w:r>
              <w:rPr>
                <w:sz w:val="17"/>
                <w:szCs w:val="17"/>
              </w:rPr>
              <w:t>Rappel : présences non saisies (J+1)</w:t>
            </w:r>
          </w:p>
        </w:tc>
        <w:tc>
          <w:tcPr>
            <w:tcW w:w="1700" w:type="dxa"/>
            <w:tcMar>
              <w:top w:w="60" w:type="dxa"/>
              <w:left w:w="90" w:type="dxa"/>
              <w:bottom w:w="60" w:type="dxa"/>
              <w:right w:w="90" w:type="dxa"/>
            </w:tcMar>
          </w:tcPr>
          <w:p w14:paraId="64364DE3" w14:textId="77777777" w:rsidR="00BB662A" w:rsidRDefault="00BB662A" w:rsidP="00730970">
            <w:r>
              <w:rPr>
                <w:sz w:val="17"/>
                <w:szCs w:val="17"/>
              </w:rPr>
              <w:t>Professeur</w:t>
            </w:r>
          </w:p>
        </w:tc>
        <w:tc>
          <w:tcPr>
            <w:tcW w:w="1100" w:type="dxa"/>
            <w:tcMar>
              <w:top w:w="60" w:type="dxa"/>
              <w:left w:w="90" w:type="dxa"/>
              <w:bottom w:w="60" w:type="dxa"/>
              <w:right w:w="90" w:type="dxa"/>
            </w:tcMar>
          </w:tcPr>
          <w:p w14:paraId="1256EFE2" w14:textId="77777777" w:rsidR="00BB662A" w:rsidRDefault="00BB662A" w:rsidP="00730970">
            <w:pPr>
              <w:jc w:val="center"/>
            </w:pPr>
            <w:r>
              <w:rPr>
                <w:sz w:val="17"/>
                <w:szCs w:val="17"/>
              </w:rPr>
              <w:t>Important</w:t>
            </w:r>
          </w:p>
        </w:tc>
      </w:tr>
      <w:tr w:rsidR="00BB662A" w14:paraId="3F766A2B" w14:textId="77777777" w:rsidTr="00BB662A">
        <w:tc>
          <w:tcPr>
            <w:tcW w:w="1400" w:type="dxa"/>
            <w:shd w:val="clear" w:color="auto" w:fill="F2F2F2"/>
            <w:tcMar>
              <w:top w:w="60" w:type="dxa"/>
              <w:left w:w="90" w:type="dxa"/>
              <w:bottom w:w="60" w:type="dxa"/>
              <w:right w:w="90" w:type="dxa"/>
            </w:tcMar>
          </w:tcPr>
          <w:p w14:paraId="612522A1" w14:textId="77777777" w:rsidR="00BB662A" w:rsidRDefault="00BB662A" w:rsidP="00730970">
            <w:r>
              <w:rPr>
                <w:b/>
                <w:bCs/>
                <w:sz w:val="17"/>
                <w:szCs w:val="17"/>
              </w:rPr>
              <w:t>NOT-ATT-010</w:t>
            </w:r>
          </w:p>
        </w:tc>
        <w:tc>
          <w:tcPr>
            <w:tcW w:w="4100" w:type="dxa"/>
            <w:shd w:val="clear" w:color="auto" w:fill="F2F2F2"/>
            <w:tcMar>
              <w:top w:w="60" w:type="dxa"/>
              <w:left w:w="90" w:type="dxa"/>
              <w:bottom w:w="60" w:type="dxa"/>
              <w:right w:w="90" w:type="dxa"/>
            </w:tcMar>
          </w:tcPr>
          <w:p w14:paraId="68AE6868" w14:textId="77777777" w:rsidR="00BB662A" w:rsidRDefault="00BB662A" w:rsidP="00730970">
            <w:r>
              <w:rPr>
                <w:sz w:val="17"/>
                <w:szCs w:val="17"/>
              </w:rPr>
              <w:t>Présences verrouillées (corrections impossibles)</w:t>
            </w:r>
          </w:p>
        </w:tc>
        <w:tc>
          <w:tcPr>
            <w:tcW w:w="1700" w:type="dxa"/>
            <w:shd w:val="clear" w:color="auto" w:fill="F2F2F2"/>
            <w:tcMar>
              <w:top w:w="60" w:type="dxa"/>
              <w:left w:w="90" w:type="dxa"/>
              <w:bottom w:w="60" w:type="dxa"/>
              <w:right w:w="90" w:type="dxa"/>
            </w:tcMar>
          </w:tcPr>
          <w:p w14:paraId="05E84988" w14:textId="77777777" w:rsidR="00BB662A" w:rsidRDefault="00BB662A" w:rsidP="00730970">
            <w:r>
              <w:rPr>
                <w:sz w:val="17"/>
                <w:szCs w:val="17"/>
              </w:rPr>
              <w:t>Professeur</w:t>
            </w:r>
          </w:p>
        </w:tc>
        <w:tc>
          <w:tcPr>
            <w:tcW w:w="1100" w:type="dxa"/>
            <w:shd w:val="clear" w:color="auto" w:fill="F2F2F2"/>
            <w:tcMar>
              <w:top w:w="60" w:type="dxa"/>
              <w:left w:w="90" w:type="dxa"/>
              <w:bottom w:w="60" w:type="dxa"/>
              <w:right w:w="90" w:type="dxa"/>
            </w:tcMar>
          </w:tcPr>
          <w:p w14:paraId="3B59A186" w14:textId="77777777" w:rsidR="00BB662A" w:rsidRDefault="00BB662A" w:rsidP="00730970">
            <w:pPr>
              <w:jc w:val="center"/>
            </w:pPr>
            <w:r>
              <w:rPr>
                <w:sz w:val="17"/>
                <w:szCs w:val="17"/>
              </w:rPr>
              <w:t>Information</w:t>
            </w:r>
          </w:p>
        </w:tc>
      </w:tr>
      <w:tr w:rsidR="00BB662A" w14:paraId="36370DD8" w14:textId="77777777" w:rsidTr="00BB662A">
        <w:tc>
          <w:tcPr>
            <w:tcW w:w="1400" w:type="dxa"/>
            <w:tcMar>
              <w:top w:w="60" w:type="dxa"/>
              <w:left w:w="90" w:type="dxa"/>
              <w:bottom w:w="60" w:type="dxa"/>
              <w:right w:w="90" w:type="dxa"/>
            </w:tcMar>
          </w:tcPr>
          <w:p w14:paraId="3CD3C1C6" w14:textId="77777777" w:rsidR="00BB662A" w:rsidRDefault="00BB662A" w:rsidP="00730970">
            <w:r>
              <w:rPr>
                <w:b/>
                <w:bCs/>
                <w:sz w:val="17"/>
                <w:szCs w:val="17"/>
              </w:rPr>
              <w:t>NOT-ATT-011</w:t>
            </w:r>
          </w:p>
        </w:tc>
        <w:tc>
          <w:tcPr>
            <w:tcW w:w="4100" w:type="dxa"/>
            <w:tcMar>
              <w:top w:w="60" w:type="dxa"/>
              <w:left w:w="90" w:type="dxa"/>
              <w:bottom w:w="60" w:type="dxa"/>
              <w:right w:w="90" w:type="dxa"/>
            </w:tcMar>
          </w:tcPr>
          <w:p w14:paraId="22BD8DB7" w14:textId="77777777" w:rsidR="00BB662A" w:rsidRDefault="00BB662A" w:rsidP="00730970">
            <w:r>
              <w:rPr>
                <w:sz w:val="17"/>
                <w:szCs w:val="17"/>
              </w:rPr>
              <w:t>Absence signalée par le Parent</w:t>
            </w:r>
          </w:p>
        </w:tc>
        <w:tc>
          <w:tcPr>
            <w:tcW w:w="1700" w:type="dxa"/>
            <w:tcMar>
              <w:top w:w="60" w:type="dxa"/>
              <w:left w:w="90" w:type="dxa"/>
              <w:bottom w:w="60" w:type="dxa"/>
              <w:right w:w="90" w:type="dxa"/>
            </w:tcMar>
          </w:tcPr>
          <w:p w14:paraId="5CF27594" w14:textId="77777777" w:rsidR="00BB662A" w:rsidRDefault="00BB662A" w:rsidP="00730970">
            <w:r>
              <w:rPr>
                <w:sz w:val="17"/>
                <w:szCs w:val="17"/>
              </w:rPr>
              <w:t>Professeur</w:t>
            </w:r>
          </w:p>
        </w:tc>
        <w:tc>
          <w:tcPr>
            <w:tcW w:w="1100" w:type="dxa"/>
            <w:tcMar>
              <w:top w:w="60" w:type="dxa"/>
              <w:left w:w="90" w:type="dxa"/>
              <w:bottom w:w="60" w:type="dxa"/>
              <w:right w:w="90" w:type="dxa"/>
            </w:tcMar>
          </w:tcPr>
          <w:p w14:paraId="5C958F46" w14:textId="77777777" w:rsidR="00BB662A" w:rsidRDefault="00BB662A" w:rsidP="00730970">
            <w:pPr>
              <w:jc w:val="center"/>
            </w:pPr>
            <w:r>
              <w:rPr>
                <w:sz w:val="17"/>
                <w:szCs w:val="17"/>
              </w:rPr>
              <w:t>Information</w:t>
            </w:r>
          </w:p>
        </w:tc>
      </w:tr>
      <w:tr w:rsidR="00BB662A" w14:paraId="25EC8022" w14:textId="77777777" w:rsidTr="00BB662A">
        <w:tc>
          <w:tcPr>
            <w:tcW w:w="1400" w:type="dxa"/>
            <w:shd w:val="clear" w:color="auto" w:fill="F2F2F2"/>
            <w:tcMar>
              <w:top w:w="60" w:type="dxa"/>
              <w:left w:w="90" w:type="dxa"/>
              <w:bottom w:w="60" w:type="dxa"/>
              <w:right w:w="90" w:type="dxa"/>
            </w:tcMar>
          </w:tcPr>
          <w:p w14:paraId="791AE0D2" w14:textId="77777777" w:rsidR="00BB662A" w:rsidRDefault="00BB662A" w:rsidP="00730970">
            <w:r>
              <w:rPr>
                <w:b/>
                <w:bCs/>
                <w:sz w:val="17"/>
                <w:szCs w:val="17"/>
              </w:rPr>
              <w:t>NOT-ATT-012</w:t>
            </w:r>
          </w:p>
        </w:tc>
        <w:tc>
          <w:tcPr>
            <w:tcW w:w="4100" w:type="dxa"/>
            <w:shd w:val="clear" w:color="auto" w:fill="F2F2F2"/>
            <w:tcMar>
              <w:top w:w="60" w:type="dxa"/>
              <w:left w:w="90" w:type="dxa"/>
              <w:bottom w:w="60" w:type="dxa"/>
              <w:right w:w="90" w:type="dxa"/>
            </w:tcMar>
          </w:tcPr>
          <w:p w14:paraId="172FD1D3" w14:textId="0A995509" w:rsidR="00BB662A" w:rsidRDefault="00BB662A" w:rsidP="00730970">
            <w:r>
              <w:rPr>
                <w:sz w:val="17"/>
                <w:szCs w:val="17"/>
              </w:rPr>
              <w:t>Taux d</w:t>
            </w:r>
            <w:r w:rsidR="00CD2831">
              <w:rPr>
                <w:sz w:val="17"/>
                <w:szCs w:val="17"/>
              </w:rPr>
              <w:t>’</w:t>
            </w:r>
            <w:r>
              <w:rPr>
                <w:sz w:val="17"/>
                <w:szCs w:val="17"/>
              </w:rPr>
              <w:t>absence élevé (alerte préventive)</w:t>
            </w:r>
          </w:p>
        </w:tc>
        <w:tc>
          <w:tcPr>
            <w:tcW w:w="1700" w:type="dxa"/>
            <w:shd w:val="clear" w:color="auto" w:fill="F2F2F2"/>
            <w:tcMar>
              <w:top w:w="60" w:type="dxa"/>
              <w:left w:w="90" w:type="dxa"/>
              <w:bottom w:w="60" w:type="dxa"/>
              <w:right w:w="90" w:type="dxa"/>
            </w:tcMar>
          </w:tcPr>
          <w:p w14:paraId="2091571B" w14:textId="77777777" w:rsidR="00BB662A" w:rsidRDefault="00BB662A" w:rsidP="00730970">
            <w:r>
              <w:rPr>
                <w:sz w:val="17"/>
                <w:szCs w:val="17"/>
              </w:rPr>
              <w:t>Professeur</w:t>
            </w:r>
          </w:p>
        </w:tc>
        <w:tc>
          <w:tcPr>
            <w:tcW w:w="1100" w:type="dxa"/>
            <w:shd w:val="clear" w:color="auto" w:fill="F2F2F2"/>
            <w:tcMar>
              <w:top w:w="60" w:type="dxa"/>
              <w:left w:w="90" w:type="dxa"/>
              <w:bottom w:w="60" w:type="dxa"/>
              <w:right w:w="90" w:type="dxa"/>
            </w:tcMar>
          </w:tcPr>
          <w:p w14:paraId="02C77D48" w14:textId="77777777" w:rsidR="00BB662A" w:rsidRDefault="00BB662A" w:rsidP="00730970">
            <w:pPr>
              <w:jc w:val="center"/>
            </w:pPr>
            <w:r>
              <w:rPr>
                <w:sz w:val="17"/>
                <w:szCs w:val="17"/>
              </w:rPr>
              <w:t>Important</w:t>
            </w:r>
          </w:p>
        </w:tc>
      </w:tr>
      <w:tr w:rsidR="00BB662A" w14:paraId="51A54E4A" w14:textId="77777777" w:rsidTr="00BB662A">
        <w:tc>
          <w:tcPr>
            <w:tcW w:w="1400" w:type="dxa"/>
            <w:tcMar>
              <w:top w:w="60" w:type="dxa"/>
              <w:left w:w="90" w:type="dxa"/>
              <w:bottom w:w="60" w:type="dxa"/>
              <w:right w:w="90" w:type="dxa"/>
            </w:tcMar>
          </w:tcPr>
          <w:p w14:paraId="7CFC6CB8" w14:textId="77777777" w:rsidR="00BB662A" w:rsidRDefault="00BB662A" w:rsidP="00730970">
            <w:r>
              <w:rPr>
                <w:b/>
                <w:bCs/>
                <w:sz w:val="17"/>
                <w:szCs w:val="17"/>
              </w:rPr>
              <w:t>NOT-ATT-013</w:t>
            </w:r>
          </w:p>
        </w:tc>
        <w:tc>
          <w:tcPr>
            <w:tcW w:w="4100" w:type="dxa"/>
            <w:tcMar>
              <w:top w:w="60" w:type="dxa"/>
              <w:left w:w="90" w:type="dxa"/>
              <w:bottom w:w="60" w:type="dxa"/>
              <w:right w:w="90" w:type="dxa"/>
            </w:tcMar>
          </w:tcPr>
          <w:p w14:paraId="7AE3BCE9" w14:textId="77777777" w:rsidR="00BB662A" w:rsidRDefault="00BB662A" w:rsidP="00730970">
            <w:r>
              <w:rPr>
                <w:sz w:val="17"/>
                <w:szCs w:val="17"/>
              </w:rPr>
              <w:t>Registre de présence exporté</w:t>
            </w:r>
          </w:p>
        </w:tc>
        <w:tc>
          <w:tcPr>
            <w:tcW w:w="1700" w:type="dxa"/>
            <w:tcMar>
              <w:top w:w="60" w:type="dxa"/>
              <w:left w:w="90" w:type="dxa"/>
              <w:bottom w:w="60" w:type="dxa"/>
              <w:right w:w="90" w:type="dxa"/>
            </w:tcMar>
          </w:tcPr>
          <w:p w14:paraId="0DD33068" w14:textId="77777777" w:rsidR="00BB662A" w:rsidRDefault="00BB662A" w:rsidP="00730970">
            <w:r>
              <w:rPr>
                <w:sz w:val="17"/>
                <w:szCs w:val="17"/>
              </w:rPr>
              <w:t>Professeur</w:t>
            </w:r>
          </w:p>
        </w:tc>
        <w:tc>
          <w:tcPr>
            <w:tcW w:w="1100" w:type="dxa"/>
            <w:tcMar>
              <w:top w:w="60" w:type="dxa"/>
              <w:left w:w="90" w:type="dxa"/>
              <w:bottom w:w="60" w:type="dxa"/>
              <w:right w:w="90" w:type="dxa"/>
            </w:tcMar>
          </w:tcPr>
          <w:p w14:paraId="79F4BFB3" w14:textId="77777777" w:rsidR="00BB662A" w:rsidRDefault="00BB662A" w:rsidP="00730970">
            <w:pPr>
              <w:jc w:val="center"/>
            </w:pPr>
            <w:r>
              <w:rPr>
                <w:sz w:val="17"/>
                <w:szCs w:val="17"/>
              </w:rPr>
              <w:t>Information</w:t>
            </w:r>
          </w:p>
        </w:tc>
      </w:tr>
      <w:tr w:rsidR="00BB662A" w14:paraId="326D096B" w14:textId="77777777" w:rsidTr="00BB662A">
        <w:tc>
          <w:tcPr>
            <w:tcW w:w="1400" w:type="dxa"/>
            <w:shd w:val="clear" w:color="auto" w:fill="F2F2F2"/>
            <w:tcMar>
              <w:top w:w="60" w:type="dxa"/>
              <w:left w:w="90" w:type="dxa"/>
              <w:bottom w:w="60" w:type="dxa"/>
              <w:right w:w="90" w:type="dxa"/>
            </w:tcMar>
          </w:tcPr>
          <w:p w14:paraId="4DB95B54" w14:textId="77777777" w:rsidR="00BB662A" w:rsidRDefault="00BB662A" w:rsidP="00730970">
            <w:r>
              <w:rPr>
                <w:b/>
                <w:bCs/>
                <w:sz w:val="17"/>
                <w:szCs w:val="17"/>
              </w:rPr>
              <w:t>NOT-ATT-014</w:t>
            </w:r>
          </w:p>
        </w:tc>
        <w:tc>
          <w:tcPr>
            <w:tcW w:w="4100" w:type="dxa"/>
            <w:shd w:val="clear" w:color="auto" w:fill="F2F2F2"/>
            <w:tcMar>
              <w:top w:w="60" w:type="dxa"/>
              <w:left w:w="90" w:type="dxa"/>
              <w:bottom w:w="60" w:type="dxa"/>
              <w:right w:w="90" w:type="dxa"/>
            </w:tcMar>
          </w:tcPr>
          <w:p w14:paraId="5AF17550" w14:textId="77777777" w:rsidR="00BB662A" w:rsidRDefault="00BB662A" w:rsidP="00730970">
            <w:r>
              <w:rPr>
                <w:sz w:val="17"/>
                <w:szCs w:val="17"/>
              </w:rPr>
              <w:t>Présences validées</w:t>
            </w:r>
          </w:p>
        </w:tc>
        <w:tc>
          <w:tcPr>
            <w:tcW w:w="1700" w:type="dxa"/>
            <w:shd w:val="clear" w:color="auto" w:fill="F2F2F2"/>
            <w:tcMar>
              <w:top w:w="60" w:type="dxa"/>
              <w:left w:w="90" w:type="dxa"/>
              <w:bottom w:w="60" w:type="dxa"/>
              <w:right w:w="90" w:type="dxa"/>
            </w:tcMar>
          </w:tcPr>
          <w:p w14:paraId="7C2E690F" w14:textId="77777777" w:rsidR="00BB662A" w:rsidRDefault="00BB662A" w:rsidP="00730970">
            <w:r>
              <w:rPr>
                <w:sz w:val="17"/>
                <w:szCs w:val="17"/>
              </w:rPr>
              <w:t>Professeur</w:t>
            </w:r>
          </w:p>
        </w:tc>
        <w:tc>
          <w:tcPr>
            <w:tcW w:w="1100" w:type="dxa"/>
            <w:shd w:val="clear" w:color="auto" w:fill="F2F2F2"/>
            <w:tcMar>
              <w:top w:w="60" w:type="dxa"/>
              <w:left w:w="90" w:type="dxa"/>
              <w:bottom w:w="60" w:type="dxa"/>
              <w:right w:w="90" w:type="dxa"/>
            </w:tcMar>
          </w:tcPr>
          <w:p w14:paraId="1B814CFA" w14:textId="77777777" w:rsidR="00BB662A" w:rsidRDefault="00BB662A" w:rsidP="00730970">
            <w:pPr>
              <w:jc w:val="center"/>
            </w:pPr>
            <w:r>
              <w:rPr>
                <w:sz w:val="17"/>
                <w:szCs w:val="17"/>
              </w:rPr>
              <w:t>Information</w:t>
            </w:r>
          </w:p>
        </w:tc>
      </w:tr>
      <w:tr w:rsidR="00BB662A" w14:paraId="56CAFE43" w14:textId="77777777" w:rsidTr="00BB662A">
        <w:tc>
          <w:tcPr>
            <w:tcW w:w="1400" w:type="dxa"/>
            <w:tcMar>
              <w:top w:w="60" w:type="dxa"/>
              <w:left w:w="90" w:type="dxa"/>
              <w:bottom w:w="60" w:type="dxa"/>
              <w:right w:w="90" w:type="dxa"/>
            </w:tcMar>
          </w:tcPr>
          <w:p w14:paraId="1C0F14AE" w14:textId="77777777" w:rsidR="00BB662A" w:rsidRDefault="00BB662A" w:rsidP="00730970">
            <w:r>
              <w:rPr>
                <w:b/>
                <w:bCs/>
                <w:sz w:val="17"/>
                <w:szCs w:val="17"/>
              </w:rPr>
              <w:t>NOT-ATT-015</w:t>
            </w:r>
          </w:p>
        </w:tc>
        <w:tc>
          <w:tcPr>
            <w:tcW w:w="4100" w:type="dxa"/>
            <w:tcMar>
              <w:top w:w="60" w:type="dxa"/>
              <w:left w:w="90" w:type="dxa"/>
              <w:bottom w:w="60" w:type="dxa"/>
              <w:right w:w="90" w:type="dxa"/>
            </w:tcMar>
          </w:tcPr>
          <w:p w14:paraId="099923A4" w14:textId="77777777" w:rsidR="00BB662A" w:rsidRDefault="00BB662A" w:rsidP="00730970">
            <w:r>
              <w:rPr>
                <w:sz w:val="17"/>
                <w:szCs w:val="17"/>
              </w:rPr>
              <w:t>Présences entièrement validées</w:t>
            </w:r>
          </w:p>
        </w:tc>
        <w:tc>
          <w:tcPr>
            <w:tcW w:w="1700" w:type="dxa"/>
            <w:tcMar>
              <w:top w:w="60" w:type="dxa"/>
              <w:left w:w="90" w:type="dxa"/>
              <w:bottom w:w="60" w:type="dxa"/>
              <w:right w:w="90" w:type="dxa"/>
            </w:tcMar>
          </w:tcPr>
          <w:p w14:paraId="52F9088B" w14:textId="77777777" w:rsidR="00BB662A" w:rsidRDefault="00BB662A" w:rsidP="00730970">
            <w:r>
              <w:rPr>
                <w:sz w:val="17"/>
                <w:szCs w:val="17"/>
              </w:rPr>
              <w:t>Parent</w:t>
            </w:r>
          </w:p>
        </w:tc>
        <w:tc>
          <w:tcPr>
            <w:tcW w:w="1100" w:type="dxa"/>
            <w:tcMar>
              <w:top w:w="60" w:type="dxa"/>
              <w:left w:w="90" w:type="dxa"/>
              <w:bottom w:w="60" w:type="dxa"/>
              <w:right w:w="90" w:type="dxa"/>
            </w:tcMar>
          </w:tcPr>
          <w:p w14:paraId="36C99EA7" w14:textId="77777777" w:rsidR="00BB662A" w:rsidRDefault="00BB662A" w:rsidP="00730970">
            <w:pPr>
              <w:jc w:val="center"/>
            </w:pPr>
            <w:r>
              <w:rPr>
                <w:sz w:val="17"/>
                <w:szCs w:val="17"/>
              </w:rPr>
              <w:t>Information</w:t>
            </w:r>
          </w:p>
        </w:tc>
      </w:tr>
      <w:tr w:rsidR="00BB662A" w14:paraId="37D88412" w14:textId="77777777" w:rsidTr="00BB662A">
        <w:tc>
          <w:tcPr>
            <w:tcW w:w="1400" w:type="dxa"/>
            <w:shd w:val="clear" w:color="auto" w:fill="F2F2F2"/>
            <w:tcMar>
              <w:top w:w="60" w:type="dxa"/>
              <w:left w:w="90" w:type="dxa"/>
              <w:bottom w:w="60" w:type="dxa"/>
              <w:right w:w="90" w:type="dxa"/>
            </w:tcMar>
          </w:tcPr>
          <w:p w14:paraId="448921C9" w14:textId="77777777" w:rsidR="00BB662A" w:rsidRDefault="00BB662A" w:rsidP="00730970">
            <w:r>
              <w:rPr>
                <w:b/>
                <w:bCs/>
                <w:sz w:val="17"/>
                <w:szCs w:val="17"/>
              </w:rPr>
              <w:t>NOT-ATT-016</w:t>
            </w:r>
          </w:p>
        </w:tc>
        <w:tc>
          <w:tcPr>
            <w:tcW w:w="4100" w:type="dxa"/>
            <w:shd w:val="clear" w:color="auto" w:fill="F2F2F2"/>
            <w:tcMar>
              <w:top w:w="60" w:type="dxa"/>
              <w:left w:w="90" w:type="dxa"/>
              <w:bottom w:w="60" w:type="dxa"/>
              <w:right w:w="90" w:type="dxa"/>
            </w:tcMar>
          </w:tcPr>
          <w:p w14:paraId="5BE206DE" w14:textId="77777777" w:rsidR="00BB662A" w:rsidRDefault="00BB662A" w:rsidP="00730970">
            <w:r>
              <w:rPr>
                <w:sz w:val="17"/>
                <w:szCs w:val="17"/>
              </w:rPr>
              <w:t>Présence corrigée après ajustement administratif</w:t>
            </w:r>
          </w:p>
        </w:tc>
        <w:tc>
          <w:tcPr>
            <w:tcW w:w="1700" w:type="dxa"/>
            <w:shd w:val="clear" w:color="auto" w:fill="F2F2F2"/>
            <w:tcMar>
              <w:top w:w="60" w:type="dxa"/>
              <w:left w:w="90" w:type="dxa"/>
              <w:bottom w:w="60" w:type="dxa"/>
              <w:right w:w="90" w:type="dxa"/>
            </w:tcMar>
          </w:tcPr>
          <w:p w14:paraId="092E4D3E" w14:textId="77777777" w:rsidR="00BB662A" w:rsidRDefault="00BB662A" w:rsidP="00730970">
            <w:r>
              <w:rPr>
                <w:sz w:val="17"/>
                <w:szCs w:val="17"/>
              </w:rPr>
              <w:t>Parent</w:t>
            </w:r>
          </w:p>
        </w:tc>
        <w:tc>
          <w:tcPr>
            <w:tcW w:w="1100" w:type="dxa"/>
            <w:shd w:val="clear" w:color="auto" w:fill="F2F2F2"/>
            <w:tcMar>
              <w:top w:w="60" w:type="dxa"/>
              <w:left w:w="90" w:type="dxa"/>
              <w:bottom w:w="60" w:type="dxa"/>
              <w:right w:w="90" w:type="dxa"/>
            </w:tcMar>
          </w:tcPr>
          <w:p w14:paraId="5055E7CA" w14:textId="77777777" w:rsidR="00BB662A" w:rsidRDefault="00BB662A" w:rsidP="00730970">
            <w:pPr>
              <w:jc w:val="center"/>
            </w:pPr>
            <w:r>
              <w:rPr>
                <w:sz w:val="17"/>
                <w:szCs w:val="17"/>
              </w:rPr>
              <w:t>Information</w:t>
            </w:r>
          </w:p>
        </w:tc>
      </w:tr>
      <w:tr w:rsidR="00BB662A" w14:paraId="781F4C5A" w14:textId="77777777" w:rsidTr="00BB662A">
        <w:tc>
          <w:tcPr>
            <w:tcW w:w="1400" w:type="dxa"/>
            <w:tcMar>
              <w:top w:w="60" w:type="dxa"/>
              <w:left w:w="90" w:type="dxa"/>
              <w:bottom w:w="60" w:type="dxa"/>
              <w:right w:w="90" w:type="dxa"/>
            </w:tcMar>
          </w:tcPr>
          <w:p w14:paraId="084F7571" w14:textId="77777777" w:rsidR="00BB662A" w:rsidRDefault="00BB662A" w:rsidP="00730970">
            <w:r>
              <w:rPr>
                <w:b/>
                <w:bCs/>
                <w:sz w:val="17"/>
                <w:szCs w:val="17"/>
              </w:rPr>
              <w:t>NOT-ATT-017</w:t>
            </w:r>
          </w:p>
        </w:tc>
        <w:tc>
          <w:tcPr>
            <w:tcW w:w="4100" w:type="dxa"/>
            <w:tcMar>
              <w:top w:w="60" w:type="dxa"/>
              <w:left w:w="90" w:type="dxa"/>
              <w:bottom w:w="60" w:type="dxa"/>
              <w:right w:w="90" w:type="dxa"/>
            </w:tcMar>
          </w:tcPr>
          <w:p w14:paraId="6B592DCA" w14:textId="77777777" w:rsidR="00BB662A" w:rsidRDefault="00BB662A" w:rsidP="00730970">
            <w:r>
              <w:rPr>
                <w:sz w:val="17"/>
                <w:szCs w:val="17"/>
              </w:rPr>
              <w:t>Retard important détecté</w:t>
            </w:r>
          </w:p>
        </w:tc>
        <w:tc>
          <w:tcPr>
            <w:tcW w:w="1700" w:type="dxa"/>
            <w:tcMar>
              <w:top w:w="60" w:type="dxa"/>
              <w:left w:w="90" w:type="dxa"/>
              <w:bottom w:w="60" w:type="dxa"/>
              <w:right w:w="90" w:type="dxa"/>
            </w:tcMar>
          </w:tcPr>
          <w:p w14:paraId="573E91FF" w14:textId="77777777" w:rsidR="00BB662A" w:rsidRDefault="00BB662A" w:rsidP="00730970">
            <w:r>
              <w:rPr>
                <w:sz w:val="17"/>
                <w:szCs w:val="17"/>
              </w:rPr>
              <w:t>Parent</w:t>
            </w:r>
          </w:p>
        </w:tc>
        <w:tc>
          <w:tcPr>
            <w:tcW w:w="1100" w:type="dxa"/>
            <w:tcMar>
              <w:top w:w="60" w:type="dxa"/>
              <w:left w:w="90" w:type="dxa"/>
              <w:bottom w:w="60" w:type="dxa"/>
              <w:right w:w="90" w:type="dxa"/>
            </w:tcMar>
          </w:tcPr>
          <w:p w14:paraId="1673C7F8" w14:textId="77777777" w:rsidR="00BB662A" w:rsidRDefault="00BB662A" w:rsidP="00730970">
            <w:pPr>
              <w:jc w:val="center"/>
            </w:pPr>
            <w:r>
              <w:rPr>
                <w:sz w:val="17"/>
                <w:szCs w:val="17"/>
              </w:rPr>
              <w:t>Information</w:t>
            </w:r>
          </w:p>
        </w:tc>
      </w:tr>
      <w:tr w:rsidR="00BB662A" w14:paraId="7F651C6A" w14:textId="77777777" w:rsidTr="00BB662A">
        <w:tc>
          <w:tcPr>
            <w:tcW w:w="1400" w:type="dxa"/>
            <w:shd w:val="clear" w:color="auto" w:fill="F2F2F2"/>
            <w:tcMar>
              <w:top w:w="60" w:type="dxa"/>
              <w:left w:w="90" w:type="dxa"/>
              <w:bottom w:w="60" w:type="dxa"/>
              <w:right w:w="90" w:type="dxa"/>
            </w:tcMar>
          </w:tcPr>
          <w:p w14:paraId="63C11B71" w14:textId="77777777" w:rsidR="00BB662A" w:rsidRDefault="00BB662A" w:rsidP="00730970">
            <w:r>
              <w:rPr>
                <w:b/>
                <w:bCs/>
                <w:sz w:val="17"/>
                <w:szCs w:val="17"/>
              </w:rPr>
              <w:t>NOT-ATT-018</w:t>
            </w:r>
          </w:p>
        </w:tc>
        <w:tc>
          <w:tcPr>
            <w:tcW w:w="4100" w:type="dxa"/>
            <w:shd w:val="clear" w:color="auto" w:fill="F2F2F2"/>
            <w:tcMar>
              <w:top w:w="60" w:type="dxa"/>
              <w:left w:w="90" w:type="dxa"/>
              <w:bottom w:w="60" w:type="dxa"/>
              <w:right w:w="90" w:type="dxa"/>
            </w:tcMar>
          </w:tcPr>
          <w:p w14:paraId="0246BCE9" w14:textId="77777777" w:rsidR="00BB662A" w:rsidRDefault="00BB662A" w:rsidP="00730970">
            <w:r>
              <w:rPr>
                <w:sz w:val="17"/>
                <w:szCs w:val="17"/>
              </w:rPr>
              <w:t>Seuil de retards atteint</w:t>
            </w:r>
          </w:p>
        </w:tc>
        <w:tc>
          <w:tcPr>
            <w:tcW w:w="1700" w:type="dxa"/>
            <w:shd w:val="clear" w:color="auto" w:fill="F2F2F2"/>
            <w:tcMar>
              <w:top w:w="60" w:type="dxa"/>
              <w:left w:w="90" w:type="dxa"/>
              <w:bottom w:w="60" w:type="dxa"/>
              <w:right w:w="90" w:type="dxa"/>
            </w:tcMar>
          </w:tcPr>
          <w:p w14:paraId="6EC9D79C" w14:textId="77777777" w:rsidR="00BB662A" w:rsidRDefault="00BB662A" w:rsidP="00730970">
            <w:r>
              <w:rPr>
                <w:sz w:val="17"/>
                <w:szCs w:val="17"/>
              </w:rPr>
              <w:t>Professeur</w:t>
            </w:r>
          </w:p>
        </w:tc>
        <w:tc>
          <w:tcPr>
            <w:tcW w:w="1100" w:type="dxa"/>
            <w:shd w:val="clear" w:color="auto" w:fill="F2F2F2"/>
            <w:tcMar>
              <w:top w:w="60" w:type="dxa"/>
              <w:left w:w="90" w:type="dxa"/>
              <w:bottom w:w="60" w:type="dxa"/>
              <w:right w:w="90" w:type="dxa"/>
            </w:tcMar>
          </w:tcPr>
          <w:p w14:paraId="506178E1" w14:textId="77777777" w:rsidR="00BB662A" w:rsidRDefault="00BB662A" w:rsidP="00730970">
            <w:pPr>
              <w:jc w:val="center"/>
            </w:pPr>
            <w:r>
              <w:rPr>
                <w:sz w:val="17"/>
                <w:szCs w:val="17"/>
              </w:rPr>
              <w:t>Information</w:t>
            </w:r>
          </w:p>
        </w:tc>
      </w:tr>
      <w:tr w:rsidR="00BB662A" w14:paraId="28A7FB26" w14:textId="77777777" w:rsidTr="00BB662A">
        <w:tc>
          <w:tcPr>
            <w:tcW w:w="1400" w:type="dxa"/>
            <w:tcMar>
              <w:top w:w="60" w:type="dxa"/>
              <w:left w:w="90" w:type="dxa"/>
              <w:bottom w:w="60" w:type="dxa"/>
              <w:right w:w="90" w:type="dxa"/>
            </w:tcMar>
          </w:tcPr>
          <w:p w14:paraId="65001B4C" w14:textId="77777777" w:rsidR="00BB662A" w:rsidRDefault="00BB662A" w:rsidP="00730970">
            <w:r>
              <w:rPr>
                <w:b/>
                <w:bCs/>
                <w:sz w:val="17"/>
                <w:szCs w:val="17"/>
              </w:rPr>
              <w:t>NOT-ATT-019</w:t>
            </w:r>
          </w:p>
        </w:tc>
        <w:tc>
          <w:tcPr>
            <w:tcW w:w="4100" w:type="dxa"/>
            <w:tcMar>
              <w:top w:w="60" w:type="dxa"/>
              <w:left w:w="90" w:type="dxa"/>
              <w:bottom w:w="60" w:type="dxa"/>
              <w:right w:w="90" w:type="dxa"/>
            </w:tcMar>
          </w:tcPr>
          <w:p w14:paraId="50241823" w14:textId="77777777" w:rsidR="00BB662A" w:rsidRDefault="00BB662A" w:rsidP="00730970">
            <w:r>
              <w:rPr>
                <w:sz w:val="17"/>
                <w:szCs w:val="17"/>
              </w:rPr>
              <w:t>Votre enfant présente plusieurs absences consécutives</w:t>
            </w:r>
          </w:p>
        </w:tc>
        <w:tc>
          <w:tcPr>
            <w:tcW w:w="1700" w:type="dxa"/>
            <w:tcMar>
              <w:top w:w="60" w:type="dxa"/>
              <w:left w:w="90" w:type="dxa"/>
              <w:bottom w:w="60" w:type="dxa"/>
              <w:right w:w="90" w:type="dxa"/>
            </w:tcMar>
          </w:tcPr>
          <w:p w14:paraId="13BED547" w14:textId="77777777" w:rsidR="00BB662A" w:rsidRDefault="00BB662A" w:rsidP="00730970">
            <w:r>
              <w:rPr>
                <w:sz w:val="17"/>
                <w:szCs w:val="17"/>
              </w:rPr>
              <w:t>Parent</w:t>
            </w:r>
          </w:p>
        </w:tc>
        <w:tc>
          <w:tcPr>
            <w:tcW w:w="1100" w:type="dxa"/>
            <w:tcMar>
              <w:top w:w="60" w:type="dxa"/>
              <w:left w:w="90" w:type="dxa"/>
              <w:bottom w:w="60" w:type="dxa"/>
              <w:right w:w="90" w:type="dxa"/>
            </w:tcMar>
          </w:tcPr>
          <w:p w14:paraId="1B08C11D" w14:textId="77777777" w:rsidR="00BB662A" w:rsidRDefault="00BB662A" w:rsidP="00730970">
            <w:pPr>
              <w:jc w:val="center"/>
            </w:pPr>
            <w:r>
              <w:rPr>
                <w:sz w:val="17"/>
                <w:szCs w:val="17"/>
              </w:rPr>
              <w:t>Important</w:t>
            </w:r>
          </w:p>
        </w:tc>
      </w:tr>
    </w:tbl>
    <w:p w14:paraId="0E12CEEC" w14:textId="77777777" w:rsidR="00CF1F1E" w:rsidRDefault="00CF1F1E" w:rsidP="00730970"/>
    <w:p w14:paraId="7F551FD6" w14:textId="4185D1E6" w:rsidR="00E10E18" w:rsidRDefault="00E10E18" w:rsidP="00730970">
      <w:pPr>
        <w:pStyle w:val="Heading2"/>
        <w:rPr>
          <w:b/>
          <w:bCs/>
        </w:rPr>
      </w:pPr>
      <w:bookmarkStart w:id="261" w:name="_Toc235708284"/>
      <w:r>
        <w:rPr>
          <w:b/>
          <w:bCs/>
        </w:rPr>
        <w:t>14.1</w:t>
      </w:r>
      <w:r w:rsidR="00733EDE">
        <w:rPr>
          <w:b/>
          <w:bCs/>
        </w:rPr>
        <w:t>8</w:t>
      </w:r>
      <w:r>
        <w:rPr>
          <w:b/>
          <w:bCs/>
        </w:rPr>
        <w:t xml:space="preserve"> Evènements métier</w:t>
      </w:r>
      <w:bookmarkEnd w:id="26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090F72" w14:paraId="0BACC38C" w14:textId="77777777" w:rsidTr="00090F72">
        <w:trPr>
          <w:tblHeader/>
        </w:trPr>
        <w:tc>
          <w:tcPr>
            <w:tcW w:w="1500" w:type="dxa"/>
            <w:shd w:val="clear" w:color="auto" w:fill="2F5496"/>
            <w:tcMar>
              <w:top w:w="80" w:type="dxa"/>
              <w:left w:w="90" w:type="dxa"/>
              <w:bottom w:w="80" w:type="dxa"/>
              <w:right w:w="90" w:type="dxa"/>
            </w:tcMar>
          </w:tcPr>
          <w:p w14:paraId="6796DD6F" w14:textId="77777777" w:rsidR="00090F72" w:rsidRDefault="00090F7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21B9DC18" w14:textId="77777777" w:rsidR="00090F72" w:rsidRDefault="00090F7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723D465A" w14:textId="77777777" w:rsidR="00090F72" w:rsidRDefault="00090F72" w:rsidP="00730970">
            <w:r>
              <w:rPr>
                <w:b/>
                <w:bCs/>
                <w:color w:val="FFFFFF"/>
                <w:sz w:val="17"/>
                <w:szCs w:val="17"/>
              </w:rPr>
              <w:t>Description</w:t>
            </w:r>
          </w:p>
        </w:tc>
      </w:tr>
      <w:tr w:rsidR="00090F72" w14:paraId="598C8EC5" w14:textId="77777777" w:rsidTr="00090F72">
        <w:tc>
          <w:tcPr>
            <w:tcW w:w="1500" w:type="dxa"/>
            <w:tcMar>
              <w:top w:w="60" w:type="dxa"/>
              <w:left w:w="90" w:type="dxa"/>
              <w:bottom w:w="60" w:type="dxa"/>
              <w:right w:w="90" w:type="dxa"/>
            </w:tcMar>
          </w:tcPr>
          <w:p w14:paraId="7DD67AC4" w14:textId="77777777" w:rsidR="00090F72" w:rsidRDefault="00090F72" w:rsidP="00730970">
            <w:r>
              <w:rPr>
                <w:b/>
                <w:bCs/>
                <w:sz w:val="17"/>
                <w:szCs w:val="17"/>
              </w:rPr>
              <w:t>EVT-ATT-001</w:t>
            </w:r>
          </w:p>
        </w:tc>
        <w:tc>
          <w:tcPr>
            <w:tcW w:w="2400" w:type="dxa"/>
            <w:tcMar>
              <w:top w:w="60" w:type="dxa"/>
              <w:left w:w="90" w:type="dxa"/>
              <w:bottom w:w="60" w:type="dxa"/>
              <w:right w:w="90" w:type="dxa"/>
            </w:tcMar>
          </w:tcPr>
          <w:p w14:paraId="2830B827" w14:textId="77777777" w:rsidR="00090F72" w:rsidRDefault="00090F72" w:rsidP="00730970">
            <w:r>
              <w:rPr>
                <w:sz w:val="17"/>
                <w:szCs w:val="17"/>
              </w:rPr>
              <w:t>Présence enregistrée</w:t>
            </w:r>
          </w:p>
        </w:tc>
        <w:tc>
          <w:tcPr>
            <w:tcW w:w="4400" w:type="dxa"/>
            <w:tcMar>
              <w:top w:w="60" w:type="dxa"/>
              <w:left w:w="90" w:type="dxa"/>
              <w:bottom w:w="60" w:type="dxa"/>
              <w:right w:w="90" w:type="dxa"/>
            </w:tcMar>
          </w:tcPr>
          <w:p w14:paraId="701568E3" w14:textId="77777777" w:rsidR="00090F72" w:rsidRDefault="00090F72" w:rsidP="00730970">
            <w:r>
              <w:rPr>
                <w:sz w:val="17"/>
                <w:szCs w:val="17"/>
              </w:rPr>
              <w:t>Un élève est marqué Présent à une séance</w:t>
            </w:r>
          </w:p>
        </w:tc>
      </w:tr>
      <w:tr w:rsidR="00090F72" w14:paraId="669E9BA8" w14:textId="77777777" w:rsidTr="00090F72">
        <w:tc>
          <w:tcPr>
            <w:tcW w:w="1500" w:type="dxa"/>
            <w:shd w:val="clear" w:color="auto" w:fill="F2F2F2"/>
            <w:tcMar>
              <w:top w:w="60" w:type="dxa"/>
              <w:left w:w="90" w:type="dxa"/>
              <w:bottom w:w="60" w:type="dxa"/>
              <w:right w:w="90" w:type="dxa"/>
            </w:tcMar>
          </w:tcPr>
          <w:p w14:paraId="004E0406" w14:textId="77777777" w:rsidR="00090F72" w:rsidRDefault="00090F72" w:rsidP="00730970">
            <w:r>
              <w:rPr>
                <w:b/>
                <w:bCs/>
                <w:sz w:val="17"/>
                <w:szCs w:val="17"/>
              </w:rPr>
              <w:t>EVT-ATT-002</w:t>
            </w:r>
          </w:p>
        </w:tc>
        <w:tc>
          <w:tcPr>
            <w:tcW w:w="2400" w:type="dxa"/>
            <w:shd w:val="clear" w:color="auto" w:fill="F2F2F2"/>
            <w:tcMar>
              <w:top w:w="60" w:type="dxa"/>
              <w:left w:w="90" w:type="dxa"/>
              <w:bottom w:w="60" w:type="dxa"/>
              <w:right w:w="90" w:type="dxa"/>
            </w:tcMar>
          </w:tcPr>
          <w:p w14:paraId="4BFCFD9F" w14:textId="77777777" w:rsidR="00090F72" w:rsidRDefault="00090F72" w:rsidP="00730970">
            <w:r>
              <w:rPr>
                <w:sz w:val="17"/>
                <w:szCs w:val="17"/>
              </w:rPr>
              <w:t>Présence modifiée</w:t>
            </w:r>
          </w:p>
        </w:tc>
        <w:tc>
          <w:tcPr>
            <w:tcW w:w="4400" w:type="dxa"/>
            <w:shd w:val="clear" w:color="auto" w:fill="F2F2F2"/>
            <w:tcMar>
              <w:top w:w="60" w:type="dxa"/>
              <w:left w:w="90" w:type="dxa"/>
              <w:bottom w:w="60" w:type="dxa"/>
              <w:right w:w="90" w:type="dxa"/>
            </w:tcMar>
          </w:tcPr>
          <w:p w14:paraId="439A9361" w14:textId="7430E113" w:rsidR="00090F72" w:rsidRDefault="00090F72" w:rsidP="00730970">
            <w:r>
              <w:rPr>
                <w:sz w:val="17"/>
                <w:szCs w:val="17"/>
              </w:rPr>
              <w:t>Le statut de présence d</w:t>
            </w:r>
            <w:r w:rsidR="00CD2831">
              <w:rPr>
                <w:sz w:val="17"/>
                <w:szCs w:val="17"/>
              </w:rPr>
              <w:t>’</w:t>
            </w:r>
            <w:r>
              <w:rPr>
                <w:sz w:val="17"/>
                <w:szCs w:val="17"/>
              </w:rPr>
              <w:t>un élève est modifié</w:t>
            </w:r>
          </w:p>
        </w:tc>
      </w:tr>
      <w:tr w:rsidR="00090F72" w14:paraId="4508FFDF" w14:textId="77777777" w:rsidTr="00090F72">
        <w:tc>
          <w:tcPr>
            <w:tcW w:w="1500" w:type="dxa"/>
            <w:tcMar>
              <w:top w:w="60" w:type="dxa"/>
              <w:left w:w="90" w:type="dxa"/>
              <w:bottom w:w="60" w:type="dxa"/>
              <w:right w:w="90" w:type="dxa"/>
            </w:tcMar>
          </w:tcPr>
          <w:p w14:paraId="6DC66EE5" w14:textId="77777777" w:rsidR="00090F72" w:rsidRDefault="00090F72" w:rsidP="00730970">
            <w:r>
              <w:rPr>
                <w:b/>
                <w:bCs/>
                <w:sz w:val="17"/>
                <w:szCs w:val="17"/>
              </w:rPr>
              <w:t>EVT-ATT-003</w:t>
            </w:r>
          </w:p>
        </w:tc>
        <w:tc>
          <w:tcPr>
            <w:tcW w:w="2400" w:type="dxa"/>
            <w:tcMar>
              <w:top w:w="60" w:type="dxa"/>
              <w:left w:w="90" w:type="dxa"/>
              <w:bottom w:w="60" w:type="dxa"/>
              <w:right w:w="90" w:type="dxa"/>
            </w:tcMar>
          </w:tcPr>
          <w:p w14:paraId="7099327C" w14:textId="77777777" w:rsidR="00090F72" w:rsidRDefault="00090F72" w:rsidP="00730970">
            <w:r>
              <w:rPr>
                <w:sz w:val="17"/>
                <w:szCs w:val="17"/>
              </w:rPr>
              <w:t>Retard enregistré</w:t>
            </w:r>
          </w:p>
        </w:tc>
        <w:tc>
          <w:tcPr>
            <w:tcW w:w="4400" w:type="dxa"/>
            <w:tcMar>
              <w:top w:w="60" w:type="dxa"/>
              <w:left w:w="90" w:type="dxa"/>
              <w:bottom w:w="60" w:type="dxa"/>
              <w:right w:w="90" w:type="dxa"/>
            </w:tcMar>
          </w:tcPr>
          <w:p w14:paraId="4032C372" w14:textId="77777777" w:rsidR="00090F72" w:rsidRDefault="00090F72" w:rsidP="00730970">
            <w:r>
              <w:rPr>
                <w:sz w:val="17"/>
                <w:szCs w:val="17"/>
              </w:rPr>
              <w:t>Un élève est marqué Retard à une séance</w:t>
            </w:r>
          </w:p>
        </w:tc>
      </w:tr>
      <w:tr w:rsidR="00090F72" w14:paraId="1AE5C01E" w14:textId="77777777" w:rsidTr="00090F72">
        <w:tc>
          <w:tcPr>
            <w:tcW w:w="1500" w:type="dxa"/>
            <w:shd w:val="clear" w:color="auto" w:fill="F2F2F2"/>
            <w:tcMar>
              <w:top w:w="60" w:type="dxa"/>
              <w:left w:w="90" w:type="dxa"/>
              <w:bottom w:w="60" w:type="dxa"/>
              <w:right w:w="90" w:type="dxa"/>
            </w:tcMar>
          </w:tcPr>
          <w:p w14:paraId="054CED40" w14:textId="77777777" w:rsidR="00090F72" w:rsidRDefault="00090F72" w:rsidP="00730970">
            <w:r>
              <w:rPr>
                <w:b/>
                <w:bCs/>
                <w:sz w:val="17"/>
                <w:szCs w:val="17"/>
              </w:rPr>
              <w:t>EVT-ATT-004</w:t>
            </w:r>
          </w:p>
        </w:tc>
        <w:tc>
          <w:tcPr>
            <w:tcW w:w="2400" w:type="dxa"/>
            <w:shd w:val="clear" w:color="auto" w:fill="F2F2F2"/>
            <w:tcMar>
              <w:top w:w="60" w:type="dxa"/>
              <w:left w:w="90" w:type="dxa"/>
              <w:bottom w:w="60" w:type="dxa"/>
              <w:right w:w="90" w:type="dxa"/>
            </w:tcMar>
          </w:tcPr>
          <w:p w14:paraId="73365E8E" w14:textId="77777777" w:rsidR="00090F72" w:rsidRDefault="00090F72" w:rsidP="00730970">
            <w:r>
              <w:rPr>
                <w:sz w:val="17"/>
                <w:szCs w:val="17"/>
              </w:rPr>
              <w:t>Absence excusée enregistrée</w:t>
            </w:r>
          </w:p>
        </w:tc>
        <w:tc>
          <w:tcPr>
            <w:tcW w:w="4400" w:type="dxa"/>
            <w:shd w:val="clear" w:color="auto" w:fill="F2F2F2"/>
            <w:tcMar>
              <w:top w:w="60" w:type="dxa"/>
              <w:left w:w="90" w:type="dxa"/>
              <w:bottom w:w="60" w:type="dxa"/>
              <w:right w:w="90" w:type="dxa"/>
            </w:tcMar>
          </w:tcPr>
          <w:p w14:paraId="07D6512B" w14:textId="77777777" w:rsidR="00090F72" w:rsidRDefault="00090F72" w:rsidP="00730970">
            <w:r>
              <w:rPr>
                <w:sz w:val="17"/>
                <w:szCs w:val="17"/>
              </w:rPr>
              <w:t>Un élève est marqué Absent excusé</w:t>
            </w:r>
          </w:p>
        </w:tc>
      </w:tr>
      <w:tr w:rsidR="00090F72" w14:paraId="3FA8F03B" w14:textId="77777777" w:rsidTr="00090F72">
        <w:tc>
          <w:tcPr>
            <w:tcW w:w="1500" w:type="dxa"/>
            <w:tcMar>
              <w:top w:w="60" w:type="dxa"/>
              <w:left w:w="90" w:type="dxa"/>
              <w:bottom w:w="60" w:type="dxa"/>
              <w:right w:w="90" w:type="dxa"/>
            </w:tcMar>
          </w:tcPr>
          <w:p w14:paraId="7B07ECFA" w14:textId="77777777" w:rsidR="00090F72" w:rsidRDefault="00090F72" w:rsidP="00730970">
            <w:r>
              <w:rPr>
                <w:b/>
                <w:bCs/>
                <w:sz w:val="17"/>
                <w:szCs w:val="17"/>
              </w:rPr>
              <w:t>EVT-ATT-005</w:t>
            </w:r>
          </w:p>
        </w:tc>
        <w:tc>
          <w:tcPr>
            <w:tcW w:w="2400" w:type="dxa"/>
            <w:tcMar>
              <w:top w:w="60" w:type="dxa"/>
              <w:left w:w="90" w:type="dxa"/>
              <w:bottom w:w="60" w:type="dxa"/>
              <w:right w:w="90" w:type="dxa"/>
            </w:tcMar>
          </w:tcPr>
          <w:p w14:paraId="7A1B27DB" w14:textId="77777777" w:rsidR="00090F72" w:rsidRDefault="00090F72" w:rsidP="00730970">
            <w:r>
              <w:rPr>
                <w:sz w:val="17"/>
                <w:szCs w:val="17"/>
              </w:rPr>
              <w:t>Absence non excusée enregistrée</w:t>
            </w:r>
          </w:p>
        </w:tc>
        <w:tc>
          <w:tcPr>
            <w:tcW w:w="4400" w:type="dxa"/>
            <w:tcMar>
              <w:top w:w="60" w:type="dxa"/>
              <w:left w:w="90" w:type="dxa"/>
              <w:bottom w:w="60" w:type="dxa"/>
              <w:right w:w="90" w:type="dxa"/>
            </w:tcMar>
          </w:tcPr>
          <w:p w14:paraId="7ED4F244" w14:textId="77777777" w:rsidR="00090F72" w:rsidRDefault="00090F72" w:rsidP="00730970">
            <w:r>
              <w:rPr>
                <w:sz w:val="17"/>
                <w:szCs w:val="17"/>
              </w:rPr>
              <w:t>Un élève est marqué Absent non excusé</w:t>
            </w:r>
          </w:p>
        </w:tc>
      </w:tr>
      <w:tr w:rsidR="00090F72" w14:paraId="4ED1884D" w14:textId="77777777" w:rsidTr="00090F72">
        <w:tc>
          <w:tcPr>
            <w:tcW w:w="1500" w:type="dxa"/>
            <w:shd w:val="clear" w:color="auto" w:fill="F2F2F2"/>
            <w:tcMar>
              <w:top w:w="60" w:type="dxa"/>
              <w:left w:w="90" w:type="dxa"/>
              <w:bottom w:w="60" w:type="dxa"/>
              <w:right w:w="90" w:type="dxa"/>
            </w:tcMar>
          </w:tcPr>
          <w:p w14:paraId="4F14F0C8" w14:textId="77777777" w:rsidR="00090F72" w:rsidRDefault="00090F72" w:rsidP="00730970">
            <w:r>
              <w:rPr>
                <w:b/>
                <w:bCs/>
                <w:sz w:val="17"/>
                <w:szCs w:val="17"/>
              </w:rPr>
              <w:t>EVT-ATT-006</w:t>
            </w:r>
          </w:p>
        </w:tc>
        <w:tc>
          <w:tcPr>
            <w:tcW w:w="2400" w:type="dxa"/>
            <w:shd w:val="clear" w:color="auto" w:fill="F2F2F2"/>
            <w:tcMar>
              <w:top w:w="60" w:type="dxa"/>
              <w:left w:w="90" w:type="dxa"/>
              <w:bottom w:w="60" w:type="dxa"/>
              <w:right w:w="90" w:type="dxa"/>
            </w:tcMar>
          </w:tcPr>
          <w:p w14:paraId="71661154" w14:textId="7A27544F" w:rsidR="00090F72" w:rsidRDefault="00090F72" w:rsidP="00730970">
            <w:r>
              <w:rPr>
                <w:sz w:val="17"/>
                <w:szCs w:val="17"/>
              </w:rPr>
              <w:t>Seuil d</w:t>
            </w:r>
            <w:r w:rsidR="00CD2831">
              <w:rPr>
                <w:sz w:val="17"/>
                <w:szCs w:val="17"/>
              </w:rPr>
              <w:t>’</w:t>
            </w:r>
            <w:r>
              <w:rPr>
                <w:sz w:val="17"/>
                <w:szCs w:val="17"/>
              </w:rPr>
              <w:t>abandon atteint</w:t>
            </w:r>
          </w:p>
        </w:tc>
        <w:tc>
          <w:tcPr>
            <w:tcW w:w="4400" w:type="dxa"/>
            <w:shd w:val="clear" w:color="auto" w:fill="F2F2F2"/>
            <w:tcMar>
              <w:top w:w="60" w:type="dxa"/>
              <w:left w:w="90" w:type="dxa"/>
              <w:bottom w:w="60" w:type="dxa"/>
              <w:right w:w="90" w:type="dxa"/>
            </w:tcMar>
          </w:tcPr>
          <w:p w14:paraId="73B3BA33" w14:textId="41C13786" w:rsidR="00090F72" w:rsidRDefault="00090F72" w:rsidP="00730970">
            <w:r>
              <w:rPr>
                <w:sz w:val="17"/>
                <w:szCs w:val="17"/>
              </w:rPr>
              <w:t>Un élève atteint le nombre d</w:t>
            </w:r>
            <w:r w:rsidR="00CD2831">
              <w:rPr>
                <w:sz w:val="17"/>
                <w:szCs w:val="17"/>
              </w:rPr>
              <w:t>’</w:t>
            </w:r>
            <w:r>
              <w:rPr>
                <w:sz w:val="17"/>
                <w:szCs w:val="17"/>
              </w:rPr>
              <w:t>absences consécutives</w:t>
            </w:r>
          </w:p>
        </w:tc>
      </w:tr>
      <w:tr w:rsidR="00090F72" w14:paraId="30B47D2C" w14:textId="77777777" w:rsidTr="00090F72">
        <w:tc>
          <w:tcPr>
            <w:tcW w:w="1500" w:type="dxa"/>
            <w:tcMar>
              <w:top w:w="60" w:type="dxa"/>
              <w:left w:w="90" w:type="dxa"/>
              <w:bottom w:w="60" w:type="dxa"/>
              <w:right w:w="90" w:type="dxa"/>
            </w:tcMar>
          </w:tcPr>
          <w:p w14:paraId="5766E450" w14:textId="77777777" w:rsidR="00090F72" w:rsidRDefault="00090F72" w:rsidP="00730970">
            <w:r>
              <w:rPr>
                <w:b/>
                <w:bCs/>
                <w:sz w:val="17"/>
                <w:szCs w:val="17"/>
              </w:rPr>
              <w:t>EVT-ATT-007</w:t>
            </w:r>
          </w:p>
        </w:tc>
        <w:tc>
          <w:tcPr>
            <w:tcW w:w="2400" w:type="dxa"/>
            <w:tcMar>
              <w:top w:w="60" w:type="dxa"/>
              <w:left w:w="90" w:type="dxa"/>
              <w:bottom w:w="60" w:type="dxa"/>
              <w:right w:w="90" w:type="dxa"/>
            </w:tcMar>
          </w:tcPr>
          <w:p w14:paraId="2151B1F2" w14:textId="27F40DEA" w:rsidR="00090F72" w:rsidRDefault="00090F72" w:rsidP="00730970">
            <w:r>
              <w:rPr>
                <w:sz w:val="17"/>
                <w:szCs w:val="17"/>
              </w:rPr>
              <w:t>Signalement d</w:t>
            </w:r>
            <w:r w:rsidR="00CD2831">
              <w:rPr>
                <w:sz w:val="17"/>
                <w:szCs w:val="17"/>
              </w:rPr>
              <w:t>’</w:t>
            </w:r>
            <w:r>
              <w:rPr>
                <w:sz w:val="17"/>
                <w:szCs w:val="17"/>
              </w:rPr>
              <w:t>absence</w:t>
            </w:r>
          </w:p>
        </w:tc>
        <w:tc>
          <w:tcPr>
            <w:tcW w:w="4400" w:type="dxa"/>
            <w:tcMar>
              <w:top w:w="60" w:type="dxa"/>
              <w:left w:w="90" w:type="dxa"/>
              <w:bottom w:w="60" w:type="dxa"/>
              <w:right w:w="90" w:type="dxa"/>
            </w:tcMar>
          </w:tcPr>
          <w:p w14:paraId="5624656F" w14:textId="54161535" w:rsidR="00090F72" w:rsidRDefault="00090F72" w:rsidP="00730970">
            <w:r>
              <w:rPr>
                <w:sz w:val="17"/>
                <w:szCs w:val="17"/>
              </w:rPr>
              <w:t>Le Parent signale l</w:t>
            </w:r>
            <w:r w:rsidR="00CD2831">
              <w:rPr>
                <w:sz w:val="17"/>
                <w:szCs w:val="17"/>
              </w:rPr>
              <w:t>’</w:t>
            </w:r>
            <w:r>
              <w:rPr>
                <w:sz w:val="17"/>
                <w:szCs w:val="17"/>
              </w:rPr>
              <w:t>absence de son enfant</w:t>
            </w:r>
          </w:p>
        </w:tc>
      </w:tr>
      <w:tr w:rsidR="00090F72" w14:paraId="200588B3" w14:textId="77777777" w:rsidTr="00090F72">
        <w:tc>
          <w:tcPr>
            <w:tcW w:w="1500" w:type="dxa"/>
            <w:shd w:val="clear" w:color="auto" w:fill="F2F2F2"/>
            <w:tcMar>
              <w:top w:w="60" w:type="dxa"/>
              <w:left w:w="90" w:type="dxa"/>
              <w:bottom w:w="60" w:type="dxa"/>
              <w:right w:w="90" w:type="dxa"/>
            </w:tcMar>
          </w:tcPr>
          <w:p w14:paraId="1732DAFA" w14:textId="77777777" w:rsidR="00090F72" w:rsidRDefault="00090F72" w:rsidP="00730970">
            <w:r>
              <w:rPr>
                <w:b/>
                <w:bCs/>
                <w:sz w:val="17"/>
                <w:szCs w:val="17"/>
              </w:rPr>
              <w:t>EVT-ATT-008</w:t>
            </w:r>
          </w:p>
        </w:tc>
        <w:tc>
          <w:tcPr>
            <w:tcW w:w="2400" w:type="dxa"/>
            <w:shd w:val="clear" w:color="auto" w:fill="F2F2F2"/>
            <w:tcMar>
              <w:top w:w="60" w:type="dxa"/>
              <w:left w:w="90" w:type="dxa"/>
              <w:bottom w:w="60" w:type="dxa"/>
              <w:right w:w="90" w:type="dxa"/>
            </w:tcMar>
          </w:tcPr>
          <w:p w14:paraId="15076212" w14:textId="77777777" w:rsidR="00090F72" w:rsidRDefault="00090F72" w:rsidP="00730970">
            <w:r>
              <w:rPr>
                <w:sz w:val="17"/>
                <w:szCs w:val="17"/>
              </w:rPr>
              <w:t>Registre exporté</w:t>
            </w:r>
          </w:p>
        </w:tc>
        <w:tc>
          <w:tcPr>
            <w:tcW w:w="4400" w:type="dxa"/>
            <w:shd w:val="clear" w:color="auto" w:fill="F2F2F2"/>
            <w:tcMar>
              <w:top w:w="60" w:type="dxa"/>
              <w:left w:w="90" w:type="dxa"/>
              <w:bottom w:w="60" w:type="dxa"/>
              <w:right w:w="90" w:type="dxa"/>
            </w:tcMar>
          </w:tcPr>
          <w:p w14:paraId="5749F752" w14:textId="77777777" w:rsidR="00090F72" w:rsidRDefault="00090F72" w:rsidP="00730970">
            <w:r>
              <w:rPr>
                <w:sz w:val="17"/>
                <w:szCs w:val="17"/>
              </w:rPr>
              <w:t>Le Professeur exporte le registre de présence</w:t>
            </w:r>
          </w:p>
        </w:tc>
      </w:tr>
      <w:tr w:rsidR="00090F72" w14:paraId="7BE90EA7" w14:textId="77777777" w:rsidTr="00090F72">
        <w:tc>
          <w:tcPr>
            <w:tcW w:w="1500" w:type="dxa"/>
            <w:tcMar>
              <w:top w:w="60" w:type="dxa"/>
              <w:left w:w="90" w:type="dxa"/>
              <w:bottom w:w="60" w:type="dxa"/>
              <w:right w:w="90" w:type="dxa"/>
            </w:tcMar>
          </w:tcPr>
          <w:p w14:paraId="0F5A0429" w14:textId="77777777" w:rsidR="00090F72" w:rsidRDefault="00090F72" w:rsidP="00730970">
            <w:r>
              <w:rPr>
                <w:b/>
                <w:bCs/>
                <w:sz w:val="17"/>
                <w:szCs w:val="17"/>
              </w:rPr>
              <w:t>EVT-ATT-009</w:t>
            </w:r>
          </w:p>
        </w:tc>
        <w:tc>
          <w:tcPr>
            <w:tcW w:w="2400" w:type="dxa"/>
            <w:tcMar>
              <w:top w:w="60" w:type="dxa"/>
              <w:left w:w="90" w:type="dxa"/>
              <w:bottom w:w="60" w:type="dxa"/>
              <w:right w:w="90" w:type="dxa"/>
            </w:tcMar>
          </w:tcPr>
          <w:p w14:paraId="0B5E572A" w14:textId="77777777" w:rsidR="00090F72" w:rsidRDefault="00090F72" w:rsidP="00730970">
            <w:r>
              <w:rPr>
                <w:sz w:val="17"/>
                <w:szCs w:val="17"/>
              </w:rPr>
              <w:t>Présence en ligne enregistrée</w:t>
            </w:r>
          </w:p>
        </w:tc>
        <w:tc>
          <w:tcPr>
            <w:tcW w:w="4400" w:type="dxa"/>
            <w:tcMar>
              <w:top w:w="60" w:type="dxa"/>
              <w:left w:w="90" w:type="dxa"/>
              <w:bottom w:w="60" w:type="dxa"/>
              <w:right w:w="90" w:type="dxa"/>
            </w:tcMar>
          </w:tcPr>
          <w:p w14:paraId="3D429790" w14:textId="77777777" w:rsidR="00090F72" w:rsidRDefault="00090F72" w:rsidP="00730970">
            <w:r>
              <w:rPr>
                <w:sz w:val="17"/>
                <w:szCs w:val="17"/>
              </w:rPr>
              <w:t>Une présence est enregistrée pour une séance en ligne</w:t>
            </w:r>
          </w:p>
        </w:tc>
      </w:tr>
      <w:tr w:rsidR="00090F72" w14:paraId="6A5D8743" w14:textId="77777777" w:rsidTr="00090F72">
        <w:tc>
          <w:tcPr>
            <w:tcW w:w="1500" w:type="dxa"/>
            <w:shd w:val="clear" w:color="auto" w:fill="F2F2F2"/>
            <w:tcMar>
              <w:top w:w="60" w:type="dxa"/>
              <w:left w:w="90" w:type="dxa"/>
              <w:bottom w:w="60" w:type="dxa"/>
              <w:right w:w="90" w:type="dxa"/>
            </w:tcMar>
          </w:tcPr>
          <w:p w14:paraId="36E40665" w14:textId="77777777" w:rsidR="00090F72" w:rsidRDefault="00090F72" w:rsidP="00730970">
            <w:r>
              <w:rPr>
                <w:b/>
                <w:bCs/>
                <w:sz w:val="17"/>
                <w:szCs w:val="17"/>
              </w:rPr>
              <w:t>EVT-ATT-010</w:t>
            </w:r>
          </w:p>
        </w:tc>
        <w:tc>
          <w:tcPr>
            <w:tcW w:w="2400" w:type="dxa"/>
            <w:shd w:val="clear" w:color="auto" w:fill="F2F2F2"/>
            <w:tcMar>
              <w:top w:w="60" w:type="dxa"/>
              <w:left w:w="90" w:type="dxa"/>
              <w:bottom w:w="60" w:type="dxa"/>
              <w:right w:w="90" w:type="dxa"/>
            </w:tcMar>
          </w:tcPr>
          <w:p w14:paraId="64D60F8E" w14:textId="77777777" w:rsidR="00090F72" w:rsidRDefault="00090F72" w:rsidP="00730970">
            <w:r>
              <w:rPr>
                <w:sz w:val="17"/>
                <w:szCs w:val="17"/>
              </w:rPr>
              <w:t>Présences validées</w:t>
            </w:r>
          </w:p>
        </w:tc>
        <w:tc>
          <w:tcPr>
            <w:tcW w:w="4400" w:type="dxa"/>
            <w:shd w:val="clear" w:color="auto" w:fill="F2F2F2"/>
            <w:tcMar>
              <w:top w:w="60" w:type="dxa"/>
              <w:left w:w="90" w:type="dxa"/>
              <w:bottom w:w="60" w:type="dxa"/>
              <w:right w:w="90" w:type="dxa"/>
            </w:tcMar>
          </w:tcPr>
          <w:p w14:paraId="031FA3A4" w14:textId="77777777" w:rsidR="00090F72" w:rsidRDefault="00090F72" w:rsidP="00730970">
            <w:r>
              <w:rPr>
                <w:sz w:val="17"/>
                <w:szCs w:val="17"/>
              </w:rPr>
              <w:t>Toutes les présences de la séance sont validées.</w:t>
            </w:r>
          </w:p>
        </w:tc>
      </w:tr>
      <w:tr w:rsidR="00090F72" w14:paraId="04C63A64" w14:textId="77777777" w:rsidTr="00090F72">
        <w:tc>
          <w:tcPr>
            <w:tcW w:w="1500" w:type="dxa"/>
            <w:tcMar>
              <w:top w:w="60" w:type="dxa"/>
              <w:left w:w="90" w:type="dxa"/>
              <w:bottom w:w="60" w:type="dxa"/>
              <w:right w:w="90" w:type="dxa"/>
            </w:tcMar>
          </w:tcPr>
          <w:p w14:paraId="211AF9F9" w14:textId="77777777" w:rsidR="00090F72" w:rsidRDefault="00090F72" w:rsidP="00730970">
            <w:r>
              <w:rPr>
                <w:b/>
                <w:bCs/>
                <w:sz w:val="17"/>
                <w:szCs w:val="17"/>
              </w:rPr>
              <w:t>EVT-ATT-011</w:t>
            </w:r>
          </w:p>
        </w:tc>
        <w:tc>
          <w:tcPr>
            <w:tcW w:w="2400" w:type="dxa"/>
            <w:tcMar>
              <w:top w:w="60" w:type="dxa"/>
              <w:left w:w="90" w:type="dxa"/>
              <w:bottom w:w="60" w:type="dxa"/>
              <w:right w:w="90" w:type="dxa"/>
            </w:tcMar>
          </w:tcPr>
          <w:p w14:paraId="22F476C3" w14:textId="77777777" w:rsidR="00090F72" w:rsidRDefault="00090F72" w:rsidP="00730970">
            <w:r>
              <w:rPr>
                <w:sz w:val="17"/>
                <w:szCs w:val="17"/>
              </w:rPr>
              <w:t>Présence verrouillée</w:t>
            </w:r>
          </w:p>
        </w:tc>
        <w:tc>
          <w:tcPr>
            <w:tcW w:w="4400" w:type="dxa"/>
            <w:tcMar>
              <w:top w:w="60" w:type="dxa"/>
              <w:left w:w="90" w:type="dxa"/>
              <w:bottom w:w="60" w:type="dxa"/>
              <w:right w:w="90" w:type="dxa"/>
            </w:tcMar>
          </w:tcPr>
          <w:p w14:paraId="177CDE40" w14:textId="77777777" w:rsidR="00090F72" w:rsidRDefault="00090F72" w:rsidP="00730970">
            <w:r>
              <w:rPr>
                <w:sz w:val="17"/>
                <w:szCs w:val="17"/>
              </w:rPr>
              <w:t>La présence devient définitivement non modifiable.</w:t>
            </w:r>
          </w:p>
        </w:tc>
      </w:tr>
      <w:tr w:rsidR="00090F72" w14:paraId="69657298" w14:textId="77777777" w:rsidTr="00090F72">
        <w:tc>
          <w:tcPr>
            <w:tcW w:w="1500" w:type="dxa"/>
            <w:shd w:val="clear" w:color="auto" w:fill="F2F2F2"/>
            <w:tcMar>
              <w:top w:w="60" w:type="dxa"/>
              <w:left w:w="90" w:type="dxa"/>
              <w:bottom w:w="60" w:type="dxa"/>
              <w:right w:w="90" w:type="dxa"/>
            </w:tcMar>
          </w:tcPr>
          <w:p w14:paraId="43BACD1E" w14:textId="77777777" w:rsidR="00090F72" w:rsidRDefault="00090F72" w:rsidP="00730970">
            <w:r>
              <w:rPr>
                <w:b/>
                <w:bCs/>
                <w:sz w:val="17"/>
                <w:szCs w:val="17"/>
              </w:rPr>
              <w:lastRenderedPageBreak/>
              <w:t>EVT-ATT-012</w:t>
            </w:r>
          </w:p>
        </w:tc>
        <w:tc>
          <w:tcPr>
            <w:tcW w:w="2400" w:type="dxa"/>
            <w:shd w:val="clear" w:color="auto" w:fill="F2F2F2"/>
            <w:tcMar>
              <w:top w:w="60" w:type="dxa"/>
              <w:left w:w="90" w:type="dxa"/>
              <w:bottom w:w="60" w:type="dxa"/>
              <w:right w:w="90" w:type="dxa"/>
            </w:tcMar>
          </w:tcPr>
          <w:p w14:paraId="705BD9FA" w14:textId="77777777" w:rsidR="00090F72" w:rsidRDefault="00090F72" w:rsidP="00730970">
            <w:r>
              <w:rPr>
                <w:sz w:val="17"/>
                <w:szCs w:val="17"/>
              </w:rPr>
              <w:t>Présence corrigée administrativement</w:t>
            </w:r>
          </w:p>
        </w:tc>
        <w:tc>
          <w:tcPr>
            <w:tcW w:w="4400" w:type="dxa"/>
            <w:shd w:val="clear" w:color="auto" w:fill="F2F2F2"/>
            <w:tcMar>
              <w:top w:w="60" w:type="dxa"/>
              <w:left w:w="90" w:type="dxa"/>
              <w:bottom w:w="60" w:type="dxa"/>
              <w:right w:w="90" w:type="dxa"/>
            </w:tcMar>
          </w:tcPr>
          <w:p w14:paraId="0EC6431C" w14:textId="77777777" w:rsidR="00090F72" w:rsidRDefault="00090F72" w:rsidP="00730970">
            <w:r>
              <w:rPr>
                <w:sz w:val="17"/>
                <w:szCs w:val="17"/>
              </w:rPr>
              <w:t>Un Super Administrateur réalise un ajustement exceptionnel.</w:t>
            </w:r>
          </w:p>
        </w:tc>
      </w:tr>
      <w:tr w:rsidR="00090F72" w14:paraId="5663C1EB" w14:textId="77777777" w:rsidTr="00090F72">
        <w:tc>
          <w:tcPr>
            <w:tcW w:w="1500" w:type="dxa"/>
            <w:tcMar>
              <w:top w:w="60" w:type="dxa"/>
              <w:left w:w="90" w:type="dxa"/>
              <w:bottom w:w="60" w:type="dxa"/>
              <w:right w:w="90" w:type="dxa"/>
            </w:tcMar>
          </w:tcPr>
          <w:p w14:paraId="73EA1F96" w14:textId="77777777" w:rsidR="00090F72" w:rsidRDefault="00090F72" w:rsidP="00730970">
            <w:r>
              <w:rPr>
                <w:b/>
                <w:bCs/>
                <w:sz w:val="17"/>
                <w:szCs w:val="17"/>
              </w:rPr>
              <w:t>EVT-ATT-013</w:t>
            </w:r>
          </w:p>
        </w:tc>
        <w:tc>
          <w:tcPr>
            <w:tcW w:w="2400" w:type="dxa"/>
            <w:tcMar>
              <w:top w:w="60" w:type="dxa"/>
              <w:left w:w="90" w:type="dxa"/>
              <w:bottom w:w="60" w:type="dxa"/>
              <w:right w:w="90" w:type="dxa"/>
            </w:tcMar>
          </w:tcPr>
          <w:p w14:paraId="77CAACAF" w14:textId="0566C898" w:rsidR="00090F72" w:rsidRDefault="00090F72" w:rsidP="00730970">
            <w:r>
              <w:rPr>
                <w:sz w:val="17"/>
                <w:szCs w:val="17"/>
              </w:rPr>
              <w:t>Statistiques d</w:t>
            </w:r>
            <w:r w:rsidR="00CD2831">
              <w:rPr>
                <w:sz w:val="17"/>
                <w:szCs w:val="17"/>
              </w:rPr>
              <w:t>’</w:t>
            </w:r>
            <w:r>
              <w:rPr>
                <w:sz w:val="17"/>
                <w:szCs w:val="17"/>
              </w:rPr>
              <w:t>assiduité recalculées</w:t>
            </w:r>
          </w:p>
        </w:tc>
        <w:tc>
          <w:tcPr>
            <w:tcW w:w="4400" w:type="dxa"/>
            <w:tcMar>
              <w:top w:w="60" w:type="dxa"/>
              <w:left w:w="90" w:type="dxa"/>
              <w:bottom w:w="60" w:type="dxa"/>
              <w:right w:w="90" w:type="dxa"/>
            </w:tcMar>
          </w:tcPr>
          <w:p w14:paraId="354FA4B2" w14:textId="77777777" w:rsidR="00090F72" w:rsidRDefault="00090F72" w:rsidP="00730970">
            <w:r>
              <w:rPr>
                <w:sz w:val="17"/>
                <w:szCs w:val="17"/>
              </w:rPr>
              <w:t>GROUPI recalcule automatiquement les indicateurs.</w:t>
            </w:r>
          </w:p>
        </w:tc>
      </w:tr>
      <w:tr w:rsidR="00090F72" w14:paraId="36313D6B" w14:textId="77777777" w:rsidTr="00090F72">
        <w:tc>
          <w:tcPr>
            <w:tcW w:w="1500" w:type="dxa"/>
            <w:shd w:val="clear" w:color="auto" w:fill="F2F2F2"/>
            <w:tcMar>
              <w:top w:w="60" w:type="dxa"/>
              <w:left w:w="90" w:type="dxa"/>
              <w:bottom w:w="60" w:type="dxa"/>
              <w:right w:w="90" w:type="dxa"/>
            </w:tcMar>
          </w:tcPr>
          <w:p w14:paraId="4C133C25" w14:textId="77777777" w:rsidR="00090F72" w:rsidRDefault="00090F72" w:rsidP="00730970">
            <w:r>
              <w:rPr>
                <w:b/>
                <w:bCs/>
                <w:sz w:val="17"/>
                <w:szCs w:val="17"/>
              </w:rPr>
              <w:t>EVT-ATT-014</w:t>
            </w:r>
          </w:p>
        </w:tc>
        <w:tc>
          <w:tcPr>
            <w:tcW w:w="2400" w:type="dxa"/>
            <w:shd w:val="clear" w:color="auto" w:fill="F2F2F2"/>
            <w:tcMar>
              <w:top w:w="60" w:type="dxa"/>
              <w:left w:w="90" w:type="dxa"/>
              <w:bottom w:w="60" w:type="dxa"/>
              <w:right w:w="90" w:type="dxa"/>
            </w:tcMar>
          </w:tcPr>
          <w:p w14:paraId="18F7473D" w14:textId="77777777" w:rsidR="00090F72" w:rsidRDefault="00090F72" w:rsidP="00730970">
            <w:r>
              <w:rPr>
                <w:sz w:val="17"/>
                <w:szCs w:val="17"/>
              </w:rPr>
              <w:t>Ecriture comptable générée</w:t>
            </w:r>
          </w:p>
        </w:tc>
        <w:tc>
          <w:tcPr>
            <w:tcW w:w="4400" w:type="dxa"/>
            <w:shd w:val="clear" w:color="auto" w:fill="F2F2F2"/>
            <w:tcMar>
              <w:top w:w="60" w:type="dxa"/>
              <w:left w:w="90" w:type="dxa"/>
              <w:bottom w:w="60" w:type="dxa"/>
              <w:right w:w="90" w:type="dxa"/>
            </w:tcMar>
          </w:tcPr>
          <w:p w14:paraId="6174A2EF" w14:textId="77777777" w:rsidR="00090F72" w:rsidRDefault="00090F72" w:rsidP="00730970">
            <w:r>
              <w:rPr>
                <w:sz w:val="17"/>
                <w:szCs w:val="17"/>
              </w:rPr>
              <w:t>La validation de la présence déclenche une écriture comptable.</w:t>
            </w:r>
          </w:p>
        </w:tc>
      </w:tr>
      <w:tr w:rsidR="00090F72" w14:paraId="6F708577" w14:textId="77777777" w:rsidTr="00090F72">
        <w:tc>
          <w:tcPr>
            <w:tcW w:w="1500" w:type="dxa"/>
            <w:tcMar>
              <w:top w:w="60" w:type="dxa"/>
              <w:left w:w="90" w:type="dxa"/>
              <w:bottom w:w="60" w:type="dxa"/>
              <w:right w:w="90" w:type="dxa"/>
            </w:tcMar>
          </w:tcPr>
          <w:p w14:paraId="1A0E0199" w14:textId="77777777" w:rsidR="00090F72" w:rsidRDefault="00090F72" w:rsidP="00730970">
            <w:r>
              <w:rPr>
                <w:b/>
                <w:bCs/>
                <w:sz w:val="17"/>
                <w:szCs w:val="17"/>
              </w:rPr>
              <w:t>EVT-ATT-015</w:t>
            </w:r>
          </w:p>
        </w:tc>
        <w:tc>
          <w:tcPr>
            <w:tcW w:w="2400" w:type="dxa"/>
            <w:tcMar>
              <w:top w:w="60" w:type="dxa"/>
              <w:left w:w="90" w:type="dxa"/>
              <w:bottom w:w="60" w:type="dxa"/>
              <w:right w:w="90" w:type="dxa"/>
            </w:tcMar>
          </w:tcPr>
          <w:p w14:paraId="26600840" w14:textId="1173A47F" w:rsidR="00090F72" w:rsidRDefault="00090F72" w:rsidP="00730970">
            <w:r>
              <w:rPr>
                <w:sz w:val="17"/>
                <w:szCs w:val="17"/>
              </w:rPr>
              <w:t>Signalement d</w:t>
            </w:r>
            <w:r w:rsidR="00CD2831">
              <w:rPr>
                <w:sz w:val="17"/>
                <w:szCs w:val="17"/>
              </w:rPr>
              <w:t>’</w:t>
            </w:r>
            <w:r>
              <w:rPr>
                <w:sz w:val="17"/>
                <w:szCs w:val="17"/>
              </w:rPr>
              <w:t>absence traité</w:t>
            </w:r>
          </w:p>
        </w:tc>
        <w:tc>
          <w:tcPr>
            <w:tcW w:w="4400" w:type="dxa"/>
            <w:tcMar>
              <w:top w:w="60" w:type="dxa"/>
              <w:left w:w="90" w:type="dxa"/>
              <w:bottom w:w="60" w:type="dxa"/>
              <w:right w:w="90" w:type="dxa"/>
            </w:tcMar>
          </w:tcPr>
          <w:p w14:paraId="4D294588" w14:textId="1BCB8605" w:rsidR="00090F72" w:rsidRDefault="00090F72" w:rsidP="00730970">
            <w:r>
              <w:rPr>
                <w:sz w:val="17"/>
                <w:szCs w:val="17"/>
              </w:rPr>
              <w:t>Le Professeur qualifie définitivement l</w:t>
            </w:r>
            <w:r w:rsidR="00CD2831">
              <w:rPr>
                <w:sz w:val="17"/>
                <w:szCs w:val="17"/>
              </w:rPr>
              <w:t>’</w:t>
            </w:r>
            <w:r>
              <w:rPr>
                <w:sz w:val="17"/>
                <w:szCs w:val="17"/>
              </w:rPr>
              <w:t>absence signalée.</w:t>
            </w:r>
          </w:p>
        </w:tc>
      </w:tr>
      <w:tr w:rsidR="00090F72" w14:paraId="27A39891" w14:textId="77777777" w:rsidTr="00090F72">
        <w:tc>
          <w:tcPr>
            <w:tcW w:w="1500" w:type="dxa"/>
            <w:shd w:val="clear" w:color="auto" w:fill="F2F2F2"/>
            <w:tcMar>
              <w:top w:w="60" w:type="dxa"/>
              <w:left w:w="90" w:type="dxa"/>
              <w:bottom w:w="60" w:type="dxa"/>
              <w:right w:w="90" w:type="dxa"/>
            </w:tcMar>
          </w:tcPr>
          <w:p w14:paraId="4ABD2C21" w14:textId="77777777" w:rsidR="00090F72" w:rsidRDefault="00090F72" w:rsidP="00730970">
            <w:r>
              <w:rPr>
                <w:b/>
                <w:bCs/>
                <w:sz w:val="17"/>
                <w:szCs w:val="17"/>
              </w:rPr>
              <w:t>EVT-ATT-016</w:t>
            </w:r>
          </w:p>
        </w:tc>
        <w:tc>
          <w:tcPr>
            <w:tcW w:w="2400" w:type="dxa"/>
            <w:shd w:val="clear" w:color="auto" w:fill="F2F2F2"/>
            <w:tcMar>
              <w:top w:w="60" w:type="dxa"/>
              <w:left w:w="90" w:type="dxa"/>
              <w:bottom w:w="60" w:type="dxa"/>
              <w:right w:w="90" w:type="dxa"/>
            </w:tcMar>
          </w:tcPr>
          <w:p w14:paraId="5652B83E" w14:textId="77777777" w:rsidR="00090F72" w:rsidRDefault="00090F72" w:rsidP="00730970">
            <w:r>
              <w:rPr>
                <w:sz w:val="17"/>
                <w:szCs w:val="17"/>
              </w:rPr>
              <w:t>Toutes les présences renseignées</w:t>
            </w:r>
          </w:p>
        </w:tc>
        <w:tc>
          <w:tcPr>
            <w:tcW w:w="4400" w:type="dxa"/>
            <w:shd w:val="clear" w:color="auto" w:fill="F2F2F2"/>
            <w:tcMar>
              <w:top w:w="60" w:type="dxa"/>
              <w:left w:w="90" w:type="dxa"/>
              <w:bottom w:w="60" w:type="dxa"/>
              <w:right w:w="90" w:type="dxa"/>
            </w:tcMar>
          </w:tcPr>
          <w:p w14:paraId="3E72FC96" w14:textId="77777777" w:rsidR="00090F72" w:rsidRDefault="00090F72" w:rsidP="00730970">
            <w:r>
              <w:rPr>
                <w:sz w:val="17"/>
                <w:szCs w:val="17"/>
              </w:rPr>
              <w:t>Tous les élèves de la séance possèdent désormais un statut.</w:t>
            </w:r>
          </w:p>
        </w:tc>
      </w:tr>
      <w:tr w:rsidR="00090F72" w14:paraId="69EE9ACD" w14:textId="77777777" w:rsidTr="00090F72">
        <w:tc>
          <w:tcPr>
            <w:tcW w:w="1500" w:type="dxa"/>
            <w:tcMar>
              <w:top w:w="60" w:type="dxa"/>
              <w:left w:w="90" w:type="dxa"/>
              <w:bottom w:w="60" w:type="dxa"/>
              <w:right w:w="90" w:type="dxa"/>
            </w:tcMar>
          </w:tcPr>
          <w:p w14:paraId="4A20C206" w14:textId="77777777" w:rsidR="00090F72" w:rsidRDefault="00090F72" w:rsidP="00730970">
            <w:r>
              <w:rPr>
                <w:b/>
                <w:bCs/>
                <w:sz w:val="17"/>
                <w:szCs w:val="17"/>
              </w:rPr>
              <w:t>EVT-ATT-017</w:t>
            </w:r>
          </w:p>
        </w:tc>
        <w:tc>
          <w:tcPr>
            <w:tcW w:w="2400" w:type="dxa"/>
            <w:tcMar>
              <w:top w:w="60" w:type="dxa"/>
              <w:left w:w="90" w:type="dxa"/>
              <w:bottom w:w="60" w:type="dxa"/>
              <w:right w:w="90" w:type="dxa"/>
            </w:tcMar>
          </w:tcPr>
          <w:p w14:paraId="65C047BB" w14:textId="77777777" w:rsidR="00090F72" w:rsidRDefault="00090F72" w:rsidP="00730970">
            <w:r>
              <w:rPr>
                <w:sz w:val="17"/>
                <w:szCs w:val="17"/>
              </w:rPr>
              <w:t>Retard important détecté</w:t>
            </w:r>
          </w:p>
        </w:tc>
        <w:tc>
          <w:tcPr>
            <w:tcW w:w="4400" w:type="dxa"/>
            <w:tcMar>
              <w:top w:w="60" w:type="dxa"/>
              <w:left w:w="90" w:type="dxa"/>
              <w:bottom w:w="60" w:type="dxa"/>
              <w:right w:w="90" w:type="dxa"/>
            </w:tcMar>
          </w:tcPr>
          <w:p w14:paraId="1C8CABD3" w14:textId="77777777" w:rsidR="00090F72" w:rsidRDefault="00090F72" w:rsidP="00730970">
            <w:r>
              <w:rPr>
                <w:sz w:val="17"/>
                <w:szCs w:val="17"/>
              </w:rPr>
              <w:t>Le retard dépasse le seuil défini par le Professeur.</w:t>
            </w:r>
          </w:p>
        </w:tc>
      </w:tr>
      <w:tr w:rsidR="00090F72" w14:paraId="517B36DE" w14:textId="77777777" w:rsidTr="00090F72">
        <w:tc>
          <w:tcPr>
            <w:tcW w:w="1500" w:type="dxa"/>
            <w:shd w:val="clear" w:color="auto" w:fill="F2F2F2"/>
            <w:tcMar>
              <w:top w:w="60" w:type="dxa"/>
              <w:left w:w="90" w:type="dxa"/>
              <w:bottom w:w="60" w:type="dxa"/>
              <w:right w:w="90" w:type="dxa"/>
            </w:tcMar>
          </w:tcPr>
          <w:p w14:paraId="01B5A44F" w14:textId="77777777" w:rsidR="00090F72" w:rsidRDefault="00090F72" w:rsidP="00730970">
            <w:r>
              <w:rPr>
                <w:b/>
                <w:bCs/>
                <w:sz w:val="17"/>
                <w:szCs w:val="17"/>
              </w:rPr>
              <w:t>EVT-ATT-018</w:t>
            </w:r>
          </w:p>
        </w:tc>
        <w:tc>
          <w:tcPr>
            <w:tcW w:w="2400" w:type="dxa"/>
            <w:shd w:val="clear" w:color="auto" w:fill="F2F2F2"/>
            <w:tcMar>
              <w:top w:w="60" w:type="dxa"/>
              <w:left w:w="90" w:type="dxa"/>
              <w:bottom w:w="60" w:type="dxa"/>
              <w:right w:w="90" w:type="dxa"/>
            </w:tcMar>
          </w:tcPr>
          <w:p w14:paraId="306D2B83" w14:textId="77777777" w:rsidR="00090F72" w:rsidRDefault="00090F72" w:rsidP="00730970">
            <w:r>
              <w:rPr>
                <w:sz w:val="17"/>
                <w:szCs w:val="17"/>
              </w:rPr>
              <w:t>Validation annulée</w:t>
            </w:r>
          </w:p>
        </w:tc>
        <w:tc>
          <w:tcPr>
            <w:tcW w:w="4400" w:type="dxa"/>
            <w:shd w:val="clear" w:color="auto" w:fill="F2F2F2"/>
            <w:tcMar>
              <w:top w:w="60" w:type="dxa"/>
              <w:left w:w="90" w:type="dxa"/>
              <w:bottom w:w="60" w:type="dxa"/>
              <w:right w:w="90" w:type="dxa"/>
            </w:tcMar>
          </w:tcPr>
          <w:p w14:paraId="672B1F00" w14:textId="7E483A96" w:rsidR="00090F72" w:rsidRDefault="00090F72" w:rsidP="00730970">
            <w:r>
              <w:rPr>
                <w:sz w:val="17"/>
                <w:szCs w:val="17"/>
              </w:rPr>
              <w:t>Avant la validation définitive de la séance, le Professeur remet au moins une présence à l</w:t>
            </w:r>
            <w:r w:rsidR="00CD2831">
              <w:rPr>
                <w:sz w:val="17"/>
                <w:szCs w:val="17"/>
              </w:rPr>
              <w:t>’</w:t>
            </w:r>
            <w:r>
              <w:rPr>
                <w:sz w:val="17"/>
                <w:szCs w:val="17"/>
              </w:rPr>
              <w:t>état NON_RENSEIGNEE.</w:t>
            </w:r>
          </w:p>
        </w:tc>
      </w:tr>
    </w:tbl>
    <w:p w14:paraId="4706733E" w14:textId="77777777" w:rsidR="00E10E18" w:rsidRDefault="00E10E18" w:rsidP="00730970"/>
    <w:p w14:paraId="37F4F615" w14:textId="2D12617A" w:rsidR="00736EF9" w:rsidRDefault="00736EF9" w:rsidP="00730970">
      <w:pPr>
        <w:pStyle w:val="Heading2"/>
        <w:rPr>
          <w:b/>
          <w:bCs/>
        </w:rPr>
      </w:pPr>
      <w:bookmarkStart w:id="262" w:name="_Toc235708285"/>
      <w:r>
        <w:rPr>
          <w:b/>
          <w:bCs/>
        </w:rPr>
        <w:t>14.1</w:t>
      </w:r>
      <w:r w:rsidR="00733EDE">
        <w:rPr>
          <w:b/>
          <w:bCs/>
        </w:rPr>
        <w:t>9</w:t>
      </w:r>
      <w:r>
        <w:rPr>
          <w:b/>
          <w:bCs/>
        </w:rPr>
        <w:t xml:space="preserve"> Règles métier</w:t>
      </w:r>
      <w:bookmarkEnd w:id="262"/>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AC39CA" w14:paraId="7D6C1DAA" w14:textId="77777777" w:rsidTr="00AC39CA">
        <w:trPr>
          <w:tblHeader/>
        </w:trPr>
        <w:tc>
          <w:tcPr>
            <w:tcW w:w="1600" w:type="dxa"/>
            <w:shd w:val="clear" w:color="auto" w:fill="2F5496"/>
            <w:tcMar>
              <w:top w:w="80" w:type="dxa"/>
              <w:left w:w="100" w:type="dxa"/>
              <w:bottom w:w="80" w:type="dxa"/>
              <w:right w:w="100" w:type="dxa"/>
            </w:tcMar>
          </w:tcPr>
          <w:p w14:paraId="5FB21D0C" w14:textId="77777777" w:rsidR="00AC39CA" w:rsidRDefault="00AC39CA"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4F1132CB" w14:textId="77777777" w:rsidR="00AC39CA" w:rsidRDefault="00AC39CA" w:rsidP="00730970">
            <w:r>
              <w:rPr>
                <w:b/>
                <w:bCs/>
                <w:color w:val="FFFFFF"/>
                <w:sz w:val="18"/>
                <w:szCs w:val="18"/>
              </w:rPr>
              <w:t>Règle</w:t>
            </w:r>
          </w:p>
        </w:tc>
      </w:tr>
      <w:tr w:rsidR="00AC39CA" w14:paraId="183D1BA5" w14:textId="77777777" w:rsidTr="00AC39CA">
        <w:tc>
          <w:tcPr>
            <w:tcW w:w="1600" w:type="dxa"/>
            <w:tcMar>
              <w:top w:w="60" w:type="dxa"/>
              <w:left w:w="100" w:type="dxa"/>
              <w:bottom w:w="60" w:type="dxa"/>
              <w:right w:w="100" w:type="dxa"/>
            </w:tcMar>
          </w:tcPr>
          <w:p w14:paraId="37BB0954" w14:textId="77777777" w:rsidR="00AC39CA" w:rsidRDefault="00AC39CA" w:rsidP="00730970">
            <w:r>
              <w:rPr>
                <w:b/>
                <w:bCs/>
                <w:sz w:val="18"/>
                <w:szCs w:val="18"/>
              </w:rPr>
              <w:t>RM-ATT-001</w:t>
            </w:r>
          </w:p>
        </w:tc>
        <w:tc>
          <w:tcPr>
            <w:tcW w:w="6300" w:type="dxa"/>
            <w:tcMar>
              <w:top w:w="60" w:type="dxa"/>
              <w:left w:w="100" w:type="dxa"/>
              <w:bottom w:w="60" w:type="dxa"/>
              <w:right w:w="100" w:type="dxa"/>
            </w:tcMar>
          </w:tcPr>
          <w:p w14:paraId="1D61BE0C" w14:textId="77777777" w:rsidR="00AC39CA" w:rsidRDefault="00AC39CA" w:rsidP="00730970">
            <w:r>
              <w:rPr>
                <w:sz w:val="18"/>
                <w:szCs w:val="18"/>
              </w:rPr>
              <w:t>Une présence est enregistrée pour une séance et pour un élève.</w:t>
            </w:r>
          </w:p>
        </w:tc>
      </w:tr>
      <w:tr w:rsidR="00AC39CA" w14:paraId="6F689FEB" w14:textId="77777777" w:rsidTr="00AC39CA">
        <w:tc>
          <w:tcPr>
            <w:tcW w:w="1600" w:type="dxa"/>
            <w:shd w:val="clear" w:color="auto" w:fill="F2F2F2"/>
            <w:tcMar>
              <w:top w:w="60" w:type="dxa"/>
              <w:left w:w="100" w:type="dxa"/>
              <w:bottom w:w="60" w:type="dxa"/>
              <w:right w:w="100" w:type="dxa"/>
            </w:tcMar>
          </w:tcPr>
          <w:p w14:paraId="7B5A35E5" w14:textId="77777777" w:rsidR="00AC39CA" w:rsidRDefault="00AC39CA" w:rsidP="00730970">
            <w:r>
              <w:rPr>
                <w:b/>
                <w:bCs/>
                <w:sz w:val="18"/>
                <w:szCs w:val="18"/>
              </w:rPr>
              <w:t>RM-ATT-002</w:t>
            </w:r>
          </w:p>
        </w:tc>
        <w:tc>
          <w:tcPr>
            <w:tcW w:w="6300" w:type="dxa"/>
            <w:shd w:val="clear" w:color="auto" w:fill="F2F2F2"/>
            <w:tcMar>
              <w:top w:w="60" w:type="dxa"/>
              <w:left w:w="100" w:type="dxa"/>
              <w:bottom w:w="60" w:type="dxa"/>
              <w:right w:w="100" w:type="dxa"/>
            </w:tcMar>
          </w:tcPr>
          <w:p w14:paraId="4ED291CB" w14:textId="77777777" w:rsidR="00AC39CA" w:rsidRDefault="00AC39CA" w:rsidP="00730970">
            <w:r>
              <w:rPr>
                <w:sz w:val="18"/>
                <w:szCs w:val="18"/>
              </w:rPr>
              <w:t>Une présence ne peut être saisie que par le Professeur responsable du groupe.</w:t>
            </w:r>
          </w:p>
        </w:tc>
      </w:tr>
      <w:tr w:rsidR="00AC39CA" w14:paraId="646DB039" w14:textId="77777777" w:rsidTr="00AC39CA">
        <w:tc>
          <w:tcPr>
            <w:tcW w:w="1600" w:type="dxa"/>
            <w:tcMar>
              <w:top w:w="60" w:type="dxa"/>
              <w:left w:w="100" w:type="dxa"/>
              <w:bottom w:w="60" w:type="dxa"/>
              <w:right w:w="100" w:type="dxa"/>
            </w:tcMar>
          </w:tcPr>
          <w:p w14:paraId="1BCBE7FE" w14:textId="77777777" w:rsidR="00AC39CA" w:rsidRDefault="00AC39CA" w:rsidP="00730970">
            <w:r>
              <w:rPr>
                <w:b/>
                <w:bCs/>
                <w:sz w:val="18"/>
                <w:szCs w:val="18"/>
              </w:rPr>
              <w:t>RM-ATT-003</w:t>
            </w:r>
          </w:p>
        </w:tc>
        <w:tc>
          <w:tcPr>
            <w:tcW w:w="6300" w:type="dxa"/>
            <w:tcMar>
              <w:top w:w="60" w:type="dxa"/>
              <w:left w:w="100" w:type="dxa"/>
              <w:bottom w:w="60" w:type="dxa"/>
              <w:right w:w="100" w:type="dxa"/>
            </w:tcMar>
          </w:tcPr>
          <w:p w14:paraId="788FCB38" w14:textId="77777777" w:rsidR="00AC39CA" w:rsidRDefault="00AC39CA" w:rsidP="00730970">
            <w:r>
              <w:rPr>
                <w:sz w:val="18"/>
                <w:szCs w:val="18"/>
              </w:rPr>
              <w:t>Chaque élève doit obligatoirement recevoir un statut.</w:t>
            </w:r>
          </w:p>
        </w:tc>
      </w:tr>
      <w:tr w:rsidR="00AC39CA" w14:paraId="39A6026E" w14:textId="77777777" w:rsidTr="00AC39CA">
        <w:tc>
          <w:tcPr>
            <w:tcW w:w="1600" w:type="dxa"/>
            <w:shd w:val="clear" w:color="auto" w:fill="F2F2F2"/>
            <w:tcMar>
              <w:top w:w="60" w:type="dxa"/>
              <w:left w:w="100" w:type="dxa"/>
              <w:bottom w:w="60" w:type="dxa"/>
              <w:right w:w="100" w:type="dxa"/>
            </w:tcMar>
          </w:tcPr>
          <w:p w14:paraId="5F0E7224" w14:textId="77777777" w:rsidR="00AC39CA" w:rsidRDefault="00AC39CA" w:rsidP="00730970">
            <w:r>
              <w:rPr>
                <w:b/>
                <w:bCs/>
                <w:sz w:val="18"/>
                <w:szCs w:val="18"/>
              </w:rPr>
              <w:t>RM-ATT-004</w:t>
            </w:r>
          </w:p>
        </w:tc>
        <w:tc>
          <w:tcPr>
            <w:tcW w:w="6300" w:type="dxa"/>
            <w:shd w:val="clear" w:color="auto" w:fill="F2F2F2"/>
            <w:tcMar>
              <w:top w:w="60" w:type="dxa"/>
              <w:left w:w="100" w:type="dxa"/>
              <w:bottom w:w="60" w:type="dxa"/>
              <w:right w:w="100" w:type="dxa"/>
            </w:tcMar>
          </w:tcPr>
          <w:p w14:paraId="483DBD73" w14:textId="77777777" w:rsidR="00AC39CA" w:rsidRDefault="00AC39CA" w:rsidP="00730970">
            <w:r>
              <w:rPr>
                <w:sz w:val="18"/>
                <w:szCs w:val="18"/>
              </w:rPr>
              <w:t>Les statuts autorisés sont : Présent, Absent excusé, Absent non excusé, Retard.</w:t>
            </w:r>
          </w:p>
        </w:tc>
      </w:tr>
      <w:tr w:rsidR="00AC39CA" w14:paraId="15642185" w14:textId="77777777" w:rsidTr="00AC39CA">
        <w:tc>
          <w:tcPr>
            <w:tcW w:w="1600" w:type="dxa"/>
            <w:tcMar>
              <w:top w:w="60" w:type="dxa"/>
              <w:left w:w="100" w:type="dxa"/>
              <w:bottom w:w="60" w:type="dxa"/>
              <w:right w:w="100" w:type="dxa"/>
            </w:tcMar>
          </w:tcPr>
          <w:p w14:paraId="30B7F7C0" w14:textId="77777777" w:rsidR="00AC39CA" w:rsidRDefault="00AC39CA" w:rsidP="00730970">
            <w:r>
              <w:rPr>
                <w:b/>
                <w:bCs/>
                <w:sz w:val="18"/>
                <w:szCs w:val="18"/>
              </w:rPr>
              <w:t>RM-ATT-005</w:t>
            </w:r>
          </w:p>
        </w:tc>
        <w:tc>
          <w:tcPr>
            <w:tcW w:w="6300" w:type="dxa"/>
            <w:tcMar>
              <w:top w:w="60" w:type="dxa"/>
              <w:left w:w="100" w:type="dxa"/>
              <w:bottom w:w="60" w:type="dxa"/>
              <w:right w:w="100" w:type="dxa"/>
            </w:tcMar>
          </w:tcPr>
          <w:p w14:paraId="1CA846A9" w14:textId="7858754F" w:rsidR="00AC39CA" w:rsidRDefault="00AC39CA" w:rsidP="00730970">
            <w:r>
              <w:rPr>
                <w:sz w:val="18"/>
                <w:szCs w:val="18"/>
              </w:rPr>
              <w:t>Le retard est un indicateur d</w:t>
            </w:r>
            <w:r w:rsidR="00CD2831">
              <w:rPr>
                <w:sz w:val="18"/>
                <w:szCs w:val="18"/>
              </w:rPr>
              <w:t>’</w:t>
            </w:r>
            <w:r>
              <w:rPr>
                <w:sz w:val="18"/>
                <w:szCs w:val="18"/>
              </w:rPr>
              <w:t>assiduité. La séance reste facturée en entier au tarif habituel.</w:t>
            </w:r>
          </w:p>
        </w:tc>
      </w:tr>
      <w:tr w:rsidR="00AC39CA" w14:paraId="460E381C" w14:textId="77777777" w:rsidTr="00AC39CA">
        <w:tc>
          <w:tcPr>
            <w:tcW w:w="1600" w:type="dxa"/>
            <w:shd w:val="clear" w:color="auto" w:fill="F2F2F2"/>
            <w:tcMar>
              <w:top w:w="60" w:type="dxa"/>
              <w:left w:w="100" w:type="dxa"/>
              <w:bottom w:w="60" w:type="dxa"/>
              <w:right w:w="100" w:type="dxa"/>
            </w:tcMar>
          </w:tcPr>
          <w:p w14:paraId="3D66A2B0" w14:textId="77777777" w:rsidR="00AC39CA" w:rsidRDefault="00AC39CA" w:rsidP="00730970">
            <w:r>
              <w:rPr>
                <w:b/>
                <w:bCs/>
                <w:sz w:val="18"/>
                <w:szCs w:val="18"/>
              </w:rPr>
              <w:t>RM-ATT-006</w:t>
            </w:r>
          </w:p>
        </w:tc>
        <w:tc>
          <w:tcPr>
            <w:tcW w:w="6300" w:type="dxa"/>
            <w:shd w:val="clear" w:color="auto" w:fill="F2F2F2"/>
            <w:tcMar>
              <w:top w:w="60" w:type="dxa"/>
              <w:left w:w="100" w:type="dxa"/>
              <w:bottom w:w="60" w:type="dxa"/>
              <w:right w:w="100" w:type="dxa"/>
            </w:tcMar>
          </w:tcPr>
          <w:p w14:paraId="257C1CB2" w14:textId="77777777" w:rsidR="00AC39CA" w:rsidRDefault="00AC39CA" w:rsidP="00730970">
            <w:r>
              <w:rPr>
                <w:sz w:val="18"/>
                <w:szCs w:val="18"/>
              </w:rPr>
              <w:t>Dès validation des présences, GROUPI informe automatiquement le Parent concerné.</w:t>
            </w:r>
          </w:p>
        </w:tc>
      </w:tr>
      <w:tr w:rsidR="00AC39CA" w14:paraId="360AF90F" w14:textId="77777777" w:rsidTr="00AC39CA">
        <w:tc>
          <w:tcPr>
            <w:tcW w:w="1600" w:type="dxa"/>
            <w:tcMar>
              <w:top w:w="60" w:type="dxa"/>
              <w:left w:w="100" w:type="dxa"/>
              <w:bottom w:w="60" w:type="dxa"/>
              <w:right w:w="100" w:type="dxa"/>
            </w:tcMar>
          </w:tcPr>
          <w:p w14:paraId="2A8B5E9E" w14:textId="77777777" w:rsidR="00AC39CA" w:rsidRDefault="00AC39CA" w:rsidP="00730970">
            <w:r>
              <w:rPr>
                <w:b/>
                <w:bCs/>
                <w:sz w:val="18"/>
                <w:szCs w:val="18"/>
              </w:rPr>
              <w:t>RM-ATT-007</w:t>
            </w:r>
          </w:p>
        </w:tc>
        <w:tc>
          <w:tcPr>
            <w:tcW w:w="6300" w:type="dxa"/>
            <w:tcMar>
              <w:top w:w="60" w:type="dxa"/>
              <w:left w:w="100" w:type="dxa"/>
              <w:bottom w:w="60" w:type="dxa"/>
              <w:right w:w="100" w:type="dxa"/>
            </w:tcMar>
          </w:tcPr>
          <w:p w14:paraId="3FB9A213" w14:textId="37024AF1" w:rsidR="00AC39CA" w:rsidRDefault="00AC39CA" w:rsidP="00730970">
            <w:r>
              <w:rPr>
                <w:sz w:val="18"/>
                <w:szCs w:val="18"/>
              </w:rPr>
              <w:t>La validation des présences peut entraîner automatiquement la création d</w:t>
            </w:r>
            <w:r w:rsidR="00CD2831">
              <w:rPr>
                <w:sz w:val="18"/>
                <w:szCs w:val="18"/>
              </w:rPr>
              <w:t>’</w:t>
            </w:r>
            <w:r>
              <w:rPr>
                <w:sz w:val="18"/>
                <w:szCs w:val="18"/>
              </w:rPr>
              <w:t>écritures comptables selon les règles du groupe.</w:t>
            </w:r>
          </w:p>
        </w:tc>
      </w:tr>
      <w:tr w:rsidR="00AC39CA" w14:paraId="3B53AC44" w14:textId="77777777" w:rsidTr="00AC39CA">
        <w:tc>
          <w:tcPr>
            <w:tcW w:w="1600" w:type="dxa"/>
            <w:shd w:val="clear" w:color="auto" w:fill="F2F2F2"/>
            <w:tcMar>
              <w:top w:w="60" w:type="dxa"/>
              <w:left w:w="100" w:type="dxa"/>
              <w:bottom w:w="60" w:type="dxa"/>
              <w:right w:w="100" w:type="dxa"/>
            </w:tcMar>
          </w:tcPr>
          <w:p w14:paraId="5E019794" w14:textId="77777777" w:rsidR="00AC39CA" w:rsidRDefault="00AC39CA" w:rsidP="00730970">
            <w:r>
              <w:rPr>
                <w:b/>
                <w:bCs/>
                <w:sz w:val="18"/>
                <w:szCs w:val="18"/>
              </w:rPr>
              <w:t>RM-ATT-008</w:t>
            </w:r>
          </w:p>
        </w:tc>
        <w:tc>
          <w:tcPr>
            <w:tcW w:w="6300" w:type="dxa"/>
            <w:shd w:val="clear" w:color="auto" w:fill="F2F2F2"/>
            <w:tcMar>
              <w:top w:w="60" w:type="dxa"/>
              <w:left w:w="100" w:type="dxa"/>
              <w:bottom w:w="60" w:type="dxa"/>
              <w:right w:w="100" w:type="dxa"/>
            </w:tcMar>
          </w:tcPr>
          <w:p w14:paraId="7E20EE84" w14:textId="76FEA4D6" w:rsidR="00AC39CA" w:rsidRDefault="00AC39CA" w:rsidP="00730970">
            <w:r>
              <w:rPr>
                <w:sz w:val="18"/>
                <w:szCs w:val="18"/>
              </w:rPr>
              <w:t>Une écriture comptable n</w:t>
            </w:r>
            <w:r w:rsidR="00CD2831">
              <w:rPr>
                <w:sz w:val="18"/>
                <w:szCs w:val="18"/>
              </w:rPr>
              <w:t>’</w:t>
            </w:r>
            <w:r>
              <w:rPr>
                <w:sz w:val="18"/>
                <w:szCs w:val="18"/>
              </w:rPr>
              <w:t>est générée qu</w:t>
            </w:r>
            <w:r w:rsidR="00CD2831">
              <w:rPr>
                <w:sz w:val="18"/>
                <w:szCs w:val="18"/>
              </w:rPr>
              <w:t>’</w:t>
            </w:r>
            <w:r>
              <w:rPr>
                <w:sz w:val="18"/>
                <w:szCs w:val="18"/>
              </w:rPr>
              <w:t>une seule fois pour une présence validée.</w:t>
            </w:r>
          </w:p>
        </w:tc>
      </w:tr>
      <w:tr w:rsidR="00AC39CA" w14:paraId="6C32494F" w14:textId="77777777" w:rsidTr="00AC39CA">
        <w:tc>
          <w:tcPr>
            <w:tcW w:w="1600" w:type="dxa"/>
            <w:tcMar>
              <w:top w:w="60" w:type="dxa"/>
              <w:left w:w="100" w:type="dxa"/>
              <w:bottom w:w="60" w:type="dxa"/>
              <w:right w:w="100" w:type="dxa"/>
            </w:tcMar>
          </w:tcPr>
          <w:p w14:paraId="140470BE" w14:textId="77777777" w:rsidR="00AC39CA" w:rsidRDefault="00AC39CA" w:rsidP="00730970">
            <w:r>
              <w:rPr>
                <w:b/>
                <w:bCs/>
                <w:sz w:val="18"/>
                <w:szCs w:val="18"/>
              </w:rPr>
              <w:t>RM-ATT-009</w:t>
            </w:r>
          </w:p>
        </w:tc>
        <w:tc>
          <w:tcPr>
            <w:tcW w:w="6300" w:type="dxa"/>
            <w:tcMar>
              <w:top w:w="60" w:type="dxa"/>
              <w:left w:w="100" w:type="dxa"/>
              <w:bottom w:w="60" w:type="dxa"/>
              <w:right w:w="100" w:type="dxa"/>
            </w:tcMar>
          </w:tcPr>
          <w:p w14:paraId="0965D9CE" w14:textId="77777777" w:rsidR="00AC39CA" w:rsidRDefault="00AC39CA" w:rsidP="00730970">
            <w:r>
              <w:rPr>
                <w:sz w:val="18"/>
                <w:szCs w:val="18"/>
              </w:rPr>
              <w:t>Pendant les 48 heures suivant la fin de la séance, le Professeur peut modifier une présence.</w:t>
            </w:r>
          </w:p>
        </w:tc>
      </w:tr>
      <w:tr w:rsidR="00AC39CA" w14:paraId="19828B30" w14:textId="77777777" w:rsidTr="00AC39CA">
        <w:tc>
          <w:tcPr>
            <w:tcW w:w="1600" w:type="dxa"/>
            <w:shd w:val="clear" w:color="auto" w:fill="F2F2F2"/>
            <w:tcMar>
              <w:top w:w="60" w:type="dxa"/>
              <w:left w:w="100" w:type="dxa"/>
              <w:bottom w:w="60" w:type="dxa"/>
              <w:right w:w="100" w:type="dxa"/>
            </w:tcMar>
          </w:tcPr>
          <w:p w14:paraId="603342CD" w14:textId="77777777" w:rsidR="00AC39CA" w:rsidRDefault="00AC39CA" w:rsidP="00730970">
            <w:r>
              <w:rPr>
                <w:b/>
                <w:bCs/>
                <w:sz w:val="18"/>
                <w:szCs w:val="18"/>
              </w:rPr>
              <w:t>RM-ATT-010</w:t>
            </w:r>
          </w:p>
        </w:tc>
        <w:tc>
          <w:tcPr>
            <w:tcW w:w="6300" w:type="dxa"/>
            <w:shd w:val="clear" w:color="auto" w:fill="F2F2F2"/>
            <w:tcMar>
              <w:top w:w="60" w:type="dxa"/>
              <w:left w:w="100" w:type="dxa"/>
              <w:bottom w:w="60" w:type="dxa"/>
              <w:right w:w="100" w:type="dxa"/>
            </w:tcMar>
          </w:tcPr>
          <w:p w14:paraId="299689EA" w14:textId="666EEE50" w:rsidR="00AC39CA" w:rsidRDefault="00AC39CA" w:rsidP="00730970">
            <w:r>
              <w:rPr>
                <w:sz w:val="18"/>
                <w:szCs w:val="18"/>
              </w:rPr>
              <w:t>Après expiration du délai, aucune modification directe n</w:t>
            </w:r>
            <w:r w:rsidR="00CD2831">
              <w:rPr>
                <w:sz w:val="18"/>
                <w:szCs w:val="18"/>
              </w:rPr>
              <w:t>’</w:t>
            </w:r>
            <w:r>
              <w:rPr>
                <w:sz w:val="18"/>
                <w:szCs w:val="18"/>
              </w:rPr>
              <w:t>est autorisée. Toute correction ultérieure est réalisée sous forme d</w:t>
            </w:r>
            <w:r w:rsidR="00CD2831">
              <w:rPr>
                <w:sz w:val="18"/>
                <w:szCs w:val="18"/>
              </w:rPr>
              <w:t>’</w:t>
            </w:r>
            <w:r>
              <w:rPr>
                <w:sz w:val="18"/>
                <w:szCs w:val="18"/>
              </w:rPr>
              <w:t>ajustement administratif.</w:t>
            </w:r>
          </w:p>
        </w:tc>
      </w:tr>
      <w:tr w:rsidR="00AC39CA" w14:paraId="507FB71D" w14:textId="77777777" w:rsidTr="00AC39CA">
        <w:tc>
          <w:tcPr>
            <w:tcW w:w="1600" w:type="dxa"/>
            <w:tcMar>
              <w:top w:w="60" w:type="dxa"/>
              <w:left w:w="100" w:type="dxa"/>
              <w:bottom w:w="60" w:type="dxa"/>
              <w:right w:w="100" w:type="dxa"/>
            </w:tcMar>
          </w:tcPr>
          <w:p w14:paraId="402272AD" w14:textId="77777777" w:rsidR="00AC39CA" w:rsidRDefault="00AC39CA" w:rsidP="00730970">
            <w:r>
              <w:rPr>
                <w:b/>
                <w:bCs/>
                <w:sz w:val="18"/>
                <w:szCs w:val="18"/>
              </w:rPr>
              <w:t>RM-ATT-011</w:t>
            </w:r>
          </w:p>
        </w:tc>
        <w:tc>
          <w:tcPr>
            <w:tcW w:w="6300" w:type="dxa"/>
            <w:tcMar>
              <w:top w:w="60" w:type="dxa"/>
              <w:left w:w="100" w:type="dxa"/>
              <w:bottom w:w="60" w:type="dxa"/>
              <w:right w:w="100" w:type="dxa"/>
            </w:tcMar>
          </w:tcPr>
          <w:p w14:paraId="04962035" w14:textId="09CA9472" w:rsidR="00AC39CA" w:rsidRDefault="00AC39CA" w:rsidP="00730970">
            <w:r>
              <w:rPr>
                <w:sz w:val="18"/>
                <w:szCs w:val="18"/>
              </w:rPr>
              <w:t>Toutes les présences sont conservées définitivement. Aucune présence n</w:t>
            </w:r>
            <w:r w:rsidR="00CD2831">
              <w:rPr>
                <w:sz w:val="18"/>
                <w:szCs w:val="18"/>
              </w:rPr>
              <w:t>’</w:t>
            </w:r>
            <w:r>
              <w:rPr>
                <w:sz w:val="18"/>
                <w:szCs w:val="18"/>
              </w:rPr>
              <w:t>est supprimée.</w:t>
            </w:r>
          </w:p>
        </w:tc>
      </w:tr>
      <w:tr w:rsidR="00AC39CA" w14:paraId="6BA7A773" w14:textId="77777777" w:rsidTr="00AC39CA">
        <w:tc>
          <w:tcPr>
            <w:tcW w:w="1600" w:type="dxa"/>
            <w:shd w:val="clear" w:color="auto" w:fill="F2F2F2"/>
            <w:tcMar>
              <w:top w:w="60" w:type="dxa"/>
              <w:left w:w="100" w:type="dxa"/>
              <w:bottom w:w="60" w:type="dxa"/>
              <w:right w:w="100" w:type="dxa"/>
            </w:tcMar>
          </w:tcPr>
          <w:p w14:paraId="4EA0C26E" w14:textId="77777777" w:rsidR="00AC39CA" w:rsidRDefault="00AC39CA" w:rsidP="00730970">
            <w:r>
              <w:rPr>
                <w:b/>
                <w:bCs/>
                <w:sz w:val="18"/>
                <w:szCs w:val="18"/>
              </w:rPr>
              <w:lastRenderedPageBreak/>
              <w:t>RM-ATT-012</w:t>
            </w:r>
          </w:p>
        </w:tc>
        <w:tc>
          <w:tcPr>
            <w:tcW w:w="6300" w:type="dxa"/>
            <w:shd w:val="clear" w:color="auto" w:fill="F2F2F2"/>
            <w:tcMar>
              <w:top w:w="60" w:type="dxa"/>
              <w:left w:w="100" w:type="dxa"/>
              <w:bottom w:w="60" w:type="dxa"/>
              <w:right w:w="100" w:type="dxa"/>
            </w:tcMar>
          </w:tcPr>
          <w:p w14:paraId="084FC936" w14:textId="77777777" w:rsidR="00AC39CA" w:rsidRDefault="00AC39CA" w:rsidP="00730970">
            <w:r>
              <w:rPr>
                <w:sz w:val="18"/>
                <w:szCs w:val="18"/>
              </w:rPr>
              <w:t>Les présences alimentent automatiquement les tableaux de bord et les statistiques.</w:t>
            </w:r>
          </w:p>
        </w:tc>
      </w:tr>
      <w:tr w:rsidR="00AC39CA" w14:paraId="48668FC4" w14:textId="77777777" w:rsidTr="00AC39CA">
        <w:tc>
          <w:tcPr>
            <w:tcW w:w="1600" w:type="dxa"/>
            <w:tcMar>
              <w:top w:w="60" w:type="dxa"/>
              <w:left w:w="100" w:type="dxa"/>
              <w:bottom w:w="60" w:type="dxa"/>
              <w:right w:w="100" w:type="dxa"/>
            </w:tcMar>
          </w:tcPr>
          <w:p w14:paraId="19CFE0D7" w14:textId="77777777" w:rsidR="00AC39CA" w:rsidRDefault="00AC39CA" w:rsidP="00730970">
            <w:r>
              <w:rPr>
                <w:b/>
                <w:bCs/>
                <w:sz w:val="18"/>
                <w:szCs w:val="18"/>
              </w:rPr>
              <w:t>RM-ATT-013</w:t>
            </w:r>
          </w:p>
        </w:tc>
        <w:tc>
          <w:tcPr>
            <w:tcW w:w="6300" w:type="dxa"/>
            <w:tcMar>
              <w:top w:w="60" w:type="dxa"/>
              <w:left w:w="100" w:type="dxa"/>
              <w:bottom w:w="60" w:type="dxa"/>
              <w:right w:w="100" w:type="dxa"/>
            </w:tcMar>
          </w:tcPr>
          <w:p w14:paraId="56F14789" w14:textId="0AA14869" w:rsidR="00AC39CA" w:rsidRDefault="00AC39CA" w:rsidP="00730970">
            <w:r>
              <w:rPr>
                <w:sz w:val="18"/>
                <w:szCs w:val="18"/>
              </w:rPr>
              <w:t>Le seuil d</w:t>
            </w:r>
            <w:r w:rsidR="00CD2831">
              <w:rPr>
                <w:sz w:val="18"/>
                <w:szCs w:val="18"/>
              </w:rPr>
              <w:t>’</w:t>
            </w:r>
            <w:r>
              <w:rPr>
                <w:sz w:val="18"/>
                <w:szCs w:val="18"/>
              </w:rPr>
              <w:t>abandon est fixé par défaut à 3 absences consécutives non excusées. Le Professeur peut modifier ce seuil.</w:t>
            </w:r>
          </w:p>
        </w:tc>
      </w:tr>
      <w:tr w:rsidR="00AC39CA" w14:paraId="28EA3ACE" w14:textId="77777777" w:rsidTr="00AC39CA">
        <w:tc>
          <w:tcPr>
            <w:tcW w:w="1600" w:type="dxa"/>
            <w:shd w:val="clear" w:color="auto" w:fill="F2F2F2"/>
            <w:tcMar>
              <w:top w:w="60" w:type="dxa"/>
              <w:left w:w="100" w:type="dxa"/>
              <w:bottom w:w="60" w:type="dxa"/>
              <w:right w:w="100" w:type="dxa"/>
            </w:tcMar>
          </w:tcPr>
          <w:p w14:paraId="21A63290" w14:textId="77777777" w:rsidR="00AC39CA" w:rsidRDefault="00AC39CA" w:rsidP="00730970">
            <w:r>
              <w:rPr>
                <w:b/>
                <w:bCs/>
                <w:sz w:val="18"/>
                <w:szCs w:val="18"/>
              </w:rPr>
              <w:t>RM-ATT-014</w:t>
            </w:r>
          </w:p>
        </w:tc>
        <w:tc>
          <w:tcPr>
            <w:tcW w:w="6300" w:type="dxa"/>
            <w:shd w:val="clear" w:color="auto" w:fill="F2F2F2"/>
            <w:tcMar>
              <w:top w:w="60" w:type="dxa"/>
              <w:left w:w="100" w:type="dxa"/>
              <w:bottom w:w="60" w:type="dxa"/>
              <w:right w:w="100" w:type="dxa"/>
            </w:tcMar>
          </w:tcPr>
          <w:p w14:paraId="7FEE93E1" w14:textId="77777777" w:rsidR="00AC39CA" w:rsidRDefault="00AC39CA" w:rsidP="00730970">
            <w:r>
              <w:rPr>
                <w:sz w:val="18"/>
                <w:szCs w:val="18"/>
              </w:rPr>
              <w:t>Lorsque le seuil est atteint, GROUPI affiche une alerte. La décision appartient exclusivement au Professeur.</w:t>
            </w:r>
          </w:p>
        </w:tc>
      </w:tr>
      <w:tr w:rsidR="00AC39CA" w14:paraId="4850F2D2" w14:textId="77777777" w:rsidTr="00AC39CA">
        <w:tc>
          <w:tcPr>
            <w:tcW w:w="1600" w:type="dxa"/>
            <w:tcMar>
              <w:top w:w="60" w:type="dxa"/>
              <w:left w:w="100" w:type="dxa"/>
              <w:bottom w:w="60" w:type="dxa"/>
              <w:right w:w="100" w:type="dxa"/>
            </w:tcMar>
          </w:tcPr>
          <w:p w14:paraId="3CDEB0C0" w14:textId="77777777" w:rsidR="00AC39CA" w:rsidRDefault="00AC39CA" w:rsidP="00730970">
            <w:r>
              <w:rPr>
                <w:b/>
                <w:bCs/>
                <w:sz w:val="18"/>
                <w:szCs w:val="18"/>
              </w:rPr>
              <w:t>RM-ATT-015</w:t>
            </w:r>
          </w:p>
        </w:tc>
        <w:tc>
          <w:tcPr>
            <w:tcW w:w="6300" w:type="dxa"/>
            <w:tcMar>
              <w:top w:w="60" w:type="dxa"/>
              <w:left w:w="100" w:type="dxa"/>
              <w:bottom w:w="60" w:type="dxa"/>
              <w:right w:w="100" w:type="dxa"/>
            </w:tcMar>
          </w:tcPr>
          <w:p w14:paraId="462F8D44" w14:textId="50E4931D" w:rsidR="00AC39CA" w:rsidRDefault="00AC39CA" w:rsidP="00730970">
            <w:r>
              <w:rPr>
                <w:sz w:val="18"/>
                <w:szCs w:val="18"/>
              </w:rPr>
              <w:t>L</w:t>
            </w:r>
            <w:r w:rsidR="00CD2831">
              <w:rPr>
                <w:sz w:val="18"/>
                <w:szCs w:val="18"/>
              </w:rPr>
              <w:t>’</w:t>
            </w:r>
            <w:r>
              <w:rPr>
                <w:sz w:val="18"/>
                <w:szCs w:val="18"/>
              </w:rPr>
              <w:t>ensemble des présences constitue le registre officiel de présence du groupe.</w:t>
            </w:r>
          </w:p>
        </w:tc>
      </w:tr>
      <w:tr w:rsidR="00AC39CA" w14:paraId="31127934" w14:textId="77777777" w:rsidTr="00AC39CA">
        <w:tc>
          <w:tcPr>
            <w:tcW w:w="1600" w:type="dxa"/>
            <w:shd w:val="clear" w:color="auto" w:fill="F2F2F2"/>
            <w:tcMar>
              <w:top w:w="60" w:type="dxa"/>
              <w:left w:w="100" w:type="dxa"/>
              <w:bottom w:w="60" w:type="dxa"/>
              <w:right w:w="100" w:type="dxa"/>
            </w:tcMar>
          </w:tcPr>
          <w:p w14:paraId="64804B43" w14:textId="77777777" w:rsidR="00AC39CA" w:rsidRDefault="00AC39CA" w:rsidP="00730970">
            <w:r>
              <w:rPr>
                <w:b/>
                <w:bCs/>
                <w:sz w:val="18"/>
                <w:szCs w:val="18"/>
              </w:rPr>
              <w:t>RM-ATT-016</w:t>
            </w:r>
          </w:p>
        </w:tc>
        <w:tc>
          <w:tcPr>
            <w:tcW w:w="6300" w:type="dxa"/>
            <w:shd w:val="clear" w:color="auto" w:fill="F2F2F2"/>
            <w:tcMar>
              <w:top w:w="60" w:type="dxa"/>
              <w:left w:w="100" w:type="dxa"/>
              <w:bottom w:w="60" w:type="dxa"/>
              <w:right w:w="100" w:type="dxa"/>
            </w:tcMar>
          </w:tcPr>
          <w:p w14:paraId="28D4358A" w14:textId="3321E284" w:rsidR="00AC39CA" w:rsidRDefault="00AC39CA" w:rsidP="00730970">
            <w:r>
              <w:rPr>
                <w:sz w:val="18"/>
                <w:szCs w:val="18"/>
              </w:rPr>
              <w:t>Le Parent peut signaler l</w:t>
            </w:r>
            <w:r w:rsidR="00CD2831">
              <w:rPr>
                <w:sz w:val="18"/>
                <w:szCs w:val="18"/>
              </w:rPr>
              <w:t>’</w:t>
            </w:r>
            <w:r>
              <w:rPr>
                <w:sz w:val="18"/>
                <w:szCs w:val="18"/>
              </w:rPr>
              <w:t>absence de son enfant jusqu</w:t>
            </w:r>
            <w:r w:rsidR="00CD2831">
              <w:rPr>
                <w:sz w:val="18"/>
                <w:szCs w:val="18"/>
              </w:rPr>
              <w:t>’</w:t>
            </w:r>
            <w:r>
              <w:rPr>
                <w:sz w:val="18"/>
                <w:szCs w:val="18"/>
              </w:rPr>
              <w:t>à 24 heures avant le début de la séance via la messagerie intégrée.</w:t>
            </w:r>
          </w:p>
        </w:tc>
      </w:tr>
      <w:tr w:rsidR="00AC39CA" w14:paraId="457A5E0F" w14:textId="77777777" w:rsidTr="00AC39CA">
        <w:tc>
          <w:tcPr>
            <w:tcW w:w="1600" w:type="dxa"/>
            <w:tcMar>
              <w:top w:w="60" w:type="dxa"/>
              <w:left w:w="100" w:type="dxa"/>
              <w:bottom w:w="60" w:type="dxa"/>
              <w:right w:w="100" w:type="dxa"/>
            </w:tcMar>
          </w:tcPr>
          <w:p w14:paraId="2CC09D54" w14:textId="77777777" w:rsidR="00AC39CA" w:rsidRDefault="00AC39CA" w:rsidP="00730970">
            <w:r>
              <w:rPr>
                <w:b/>
                <w:bCs/>
                <w:sz w:val="18"/>
                <w:szCs w:val="18"/>
              </w:rPr>
              <w:t>RM-ATT-017</w:t>
            </w:r>
          </w:p>
        </w:tc>
        <w:tc>
          <w:tcPr>
            <w:tcW w:w="6300" w:type="dxa"/>
            <w:tcMar>
              <w:top w:w="60" w:type="dxa"/>
              <w:left w:w="100" w:type="dxa"/>
              <w:bottom w:w="60" w:type="dxa"/>
              <w:right w:w="100" w:type="dxa"/>
            </w:tcMar>
          </w:tcPr>
          <w:p w14:paraId="74606665" w14:textId="1146FBA0" w:rsidR="00AC39CA" w:rsidRDefault="00AC39CA" w:rsidP="00730970">
            <w:r>
              <w:rPr>
                <w:sz w:val="18"/>
                <w:szCs w:val="18"/>
              </w:rPr>
              <w:t>Le statut "Retard" est un sous-statut de "Présent". L</w:t>
            </w:r>
            <w:r w:rsidR="00CD2831">
              <w:rPr>
                <w:sz w:val="18"/>
                <w:szCs w:val="18"/>
              </w:rPr>
              <w:t>’</w:t>
            </w:r>
            <w:r>
              <w:rPr>
                <w:sz w:val="18"/>
                <w:szCs w:val="18"/>
              </w:rPr>
              <w:t>élève est considéré comme présent, avec un indicateur de retard.</w:t>
            </w:r>
          </w:p>
        </w:tc>
      </w:tr>
      <w:tr w:rsidR="00AC39CA" w14:paraId="5F3ED96D" w14:textId="77777777" w:rsidTr="00AC39CA">
        <w:tc>
          <w:tcPr>
            <w:tcW w:w="1600" w:type="dxa"/>
            <w:shd w:val="clear" w:color="auto" w:fill="F2F2F2"/>
            <w:tcMar>
              <w:top w:w="60" w:type="dxa"/>
              <w:left w:w="100" w:type="dxa"/>
              <w:bottom w:w="60" w:type="dxa"/>
              <w:right w:w="100" w:type="dxa"/>
            </w:tcMar>
          </w:tcPr>
          <w:p w14:paraId="02774EF4" w14:textId="77777777" w:rsidR="00AC39CA" w:rsidRDefault="00AC39CA" w:rsidP="00730970">
            <w:r>
              <w:rPr>
                <w:b/>
                <w:bCs/>
                <w:sz w:val="18"/>
                <w:szCs w:val="18"/>
              </w:rPr>
              <w:t>RM-ATT-018</w:t>
            </w:r>
          </w:p>
        </w:tc>
        <w:tc>
          <w:tcPr>
            <w:tcW w:w="6300" w:type="dxa"/>
            <w:shd w:val="clear" w:color="auto" w:fill="F2F2F2"/>
            <w:tcMar>
              <w:top w:w="60" w:type="dxa"/>
              <w:left w:w="100" w:type="dxa"/>
              <w:bottom w:w="60" w:type="dxa"/>
              <w:right w:w="100" w:type="dxa"/>
            </w:tcMar>
          </w:tcPr>
          <w:p w14:paraId="361C9087" w14:textId="2A815EF6" w:rsidR="00AC39CA" w:rsidRDefault="00AC39CA" w:rsidP="00730970">
            <w:r>
              <w:rPr>
                <w:sz w:val="18"/>
                <w:szCs w:val="18"/>
              </w:rPr>
              <w:t>Les statistiques d</w:t>
            </w:r>
            <w:r w:rsidR="00CD2831">
              <w:rPr>
                <w:sz w:val="18"/>
                <w:szCs w:val="18"/>
              </w:rPr>
              <w:t>’</w:t>
            </w:r>
            <w:r>
              <w:rPr>
                <w:sz w:val="18"/>
                <w:szCs w:val="18"/>
              </w:rPr>
              <w:t>assiduité sont calculées depuis le début du groupe, depuis le début de l</w:t>
            </w:r>
            <w:r w:rsidR="00CD2831">
              <w:rPr>
                <w:sz w:val="18"/>
                <w:szCs w:val="18"/>
              </w:rPr>
              <w:t>’</w:t>
            </w:r>
            <w:r>
              <w:rPr>
                <w:sz w:val="18"/>
                <w:szCs w:val="18"/>
              </w:rPr>
              <w:t>année académique et sur les 30 derniers jours.</w:t>
            </w:r>
          </w:p>
        </w:tc>
      </w:tr>
      <w:tr w:rsidR="00AC39CA" w14:paraId="7C03F0F4" w14:textId="77777777" w:rsidTr="00AC39CA">
        <w:tc>
          <w:tcPr>
            <w:tcW w:w="1600" w:type="dxa"/>
            <w:tcMar>
              <w:top w:w="60" w:type="dxa"/>
              <w:left w:w="100" w:type="dxa"/>
              <w:bottom w:w="60" w:type="dxa"/>
              <w:right w:w="100" w:type="dxa"/>
            </w:tcMar>
          </w:tcPr>
          <w:p w14:paraId="09280C89" w14:textId="77777777" w:rsidR="00AC39CA" w:rsidRDefault="00AC39CA" w:rsidP="00730970">
            <w:r>
              <w:rPr>
                <w:b/>
                <w:bCs/>
                <w:sz w:val="18"/>
                <w:szCs w:val="18"/>
              </w:rPr>
              <w:t>RM-ATT-019</w:t>
            </w:r>
          </w:p>
        </w:tc>
        <w:tc>
          <w:tcPr>
            <w:tcW w:w="6300" w:type="dxa"/>
            <w:tcMar>
              <w:top w:w="60" w:type="dxa"/>
              <w:left w:w="100" w:type="dxa"/>
              <w:bottom w:w="60" w:type="dxa"/>
              <w:right w:w="100" w:type="dxa"/>
            </w:tcMar>
          </w:tcPr>
          <w:p w14:paraId="60758BDB" w14:textId="77777777" w:rsidR="00AC39CA" w:rsidRDefault="00AC39CA" w:rsidP="00730970">
            <w:r>
              <w:rPr>
                <w:sz w:val="18"/>
                <w:szCs w:val="18"/>
              </w:rPr>
              <w:t>Pour les séances en ligne, le Professeur peut indiquer une durée effective de connexion.</w:t>
            </w:r>
          </w:p>
        </w:tc>
      </w:tr>
      <w:tr w:rsidR="00AC39CA" w14:paraId="559AE5EB" w14:textId="77777777" w:rsidTr="00AC39CA">
        <w:tc>
          <w:tcPr>
            <w:tcW w:w="1600" w:type="dxa"/>
            <w:shd w:val="clear" w:color="auto" w:fill="F2F2F2"/>
            <w:tcMar>
              <w:top w:w="60" w:type="dxa"/>
              <w:left w:w="100" w:type="dxa"/>
              <w:bottom w:w="60" w:type="dxa"/>
              <w:right w:w="100" w:type="dxa"/>
            </w:tcMar>
          </w:tcPr>
          <w:p w14:paraId="3E3FC903" w14:textId="77777777" w:rsidR="00AC39CA" w:rsidRDefault="00AC39CA" w:rsidP="00730970">
            <w:r>
              <w:rPr>
                <w:b/>
                <w:bCs/>
                <w:sz w:val="18"/>
                <w:szCs w:val="18"/>
              </w:rPr>
              <w:t>RM-ATT-020</w:t>
            </w:r>
          </w:p>
        </w:tc>
        <w:tc>
          <w:tcPr>
            <w:tcW w:w="6300" w:type="dxa"/>
            <w:shd w:val="clear" w:color="auto" w:fill="F2F2F2"/>
            <w:tcMar>
              <w:top w:w="60" w:type="dxa"/>
              <w:left w:w="100" w:type="dxa"/>
              <w:bottom w:w="60" w:type="dxa"/>
              <w:right w:w="100" w:type="dxa"/>
            </w:tcMar>
          </w:tcPr>
          <w:p w14:paraId="300F420C" w14:textId="4D1EE895" w:rsidR="00AC39CA" w:rsidRDefault="00AC39CA" w:rsidP="00730970">
            <w:r>
              <w:rPr>
                <w:sz w:val="18"/>
                <w:szCs w:val="18"/>
              </w:rPr>
              <w:t>Le signalement d</w:t>
            </w:r>
            <w:r w:rsidR="00CD2831">
              <w:rPr>
                <w:sz w:val="18"/>
                <w:szCs w:val="18"/>
              </w:rPr>
              <w:t>’</w:t>
            </w:r>
            <w:r>
              <w:rPr>
                <w:sz w:val="18"/>
                <w:szCs w:val="18"/>
              </w:rPr>
              <w:t>absence effectué par le Parent avant la séance constitue une information transmise au Professeur. Celui-ci reste seul habilité à qualifier définitivement l</w:t>
            </w:r>
            <w:r w:rsidR="00CD2831">
              <w:rPr>
                <w:sz w:val="18"/>
                <w:szCs w:val="18"/>
              </w:rPr>
              <w:t>’</w:t>
            </w:r>
            <w:r>
              <w:rPr>
                <w:sz w:val="18"/>
                <w:szCs w:val="18"/>
              </w:rPr>
              <w:t>absence comme excusée ou non excusée.</w:t>
            </w:r>
          </w:p>
        </w:tc>
      </w:tr>
      <w:tr w:rsidR="00AC39CA" w14:paraId="1B5A47BF" w14:textId="77777777" w:rsidTr="00AC39CA">
        <w:tc>
          <w:tcPr>
            <w:tcW w:w="1600" w:type="dxa"/>
            <w:tcMar>
              <w:top w:w="60" w:type="dxa"/>
              <w:left w:w="100" w:type="dxa"/>
              <w:bottom w:w="60" w:type="dxa"/>
              <w:right w:w="100" w:type="dxa"/>
            </w:tcMar>
          </w:tcPr>
          <w:p w14:paraId="32735A43" w14:textId="77777777" w:rsidR="00AC39CA" w:rsidRDefault="00AC39CA" w:rsidP="00730970">
            <w:r>
              <w:rPr>
                <w:b/>
                <w:bCs/>
                <w:sz w:val="18"/>
                <w:szCs w:val="18"/>
              </w:rPr>
              <w:t>RM-ATT-021</w:t>
            </w:r>
          </w:p>
        </w:tc>
        <w:tc>
          <w:tcPr>
            <w:tcW w:w="6300" w:type="dxa"/>
            <w:tcMar>
              <w:top w:w="60" w:type="dxa"/>
              <w:left w:w="100" w:type="dxa"/>
              <w:bottom w:w="60" w:type="dxa"/>
              <w:right w:w="100" w:type="dxa"/>
            </w:tcMar>
          </w:tcPr>
          <w:p w14:paraId="0E5A99C7" w14:textId="77777777" w:rsidR="00AC39CA" w:rsidRDefault="00AC39CA" w:rsidP="00730970">
            <w:r>
              <w:rPr>
                <w:sz w:val="18"/>
                <w:szCs w:val="18"/>
              </w:rPr>
              <w:t>Une présence appartient définitivement à une seule séance.</w:t>
            </w:r>
          </w:p>
        </w:tc>
      </w:tr>
      <w:tr w:rsidR="00AC39CA" w14:paraId="6E7DFA05" w14:textId="77777777" w:rsidTr="00AC39CA">
        <w:tc>
          <w:tcPr>
            <w:tcW w:w="1600" w:type="dxa"/>
            <w:shd w:val="clear" w:color="auto" w:fill="F2F2F2"/>
            <w:tcMar>
              <w:top w:w="60" w:type="dxa"/>
              <w:left w:w="100" w:type="dxa"/>
              <w:bottom w:w="60" w:type="dxa"/>
              <w:right w:w="100" w:type="dxa"/>
            </w:tcMar>
          </w:tcPr>
          <w:p w14:paraId="717F243B" w14:textId="77777777" w:rsidR="00AC39CA" w:rsidRDefault="00AC39CA" w:rsidP="00730970">
            <w:r>
              <w:rPr>
                <w:b/>
                <w:bCs/>
                <w:sz w:val="18"/>
                <w:szCs w:val="18"/>
              </w:rPr>
              <w:t>RM-ATT-022</w:t>
            </w:r>
          </w:p>
        </w:tc>
        <w:tc>
          <w:tcPr>
            <w:tcW w:w="6300" w:type="dxa"/>
            <w:shd w:val="clear" w:color="auto" w:fill="F2F2F2"/>
            <w:tcMar>
              <w:top w:w="60" w:type="dxa"/>
              <w:left w:w="100" w:type="dxa"/>
              <w:bottom w:w="60" w:type="dxa"/>
              <w:right w:w="100" w:type="dxa"/>
            </w:tcMar>
          </w:tcPr>
          <w:p w14:paraId="359DCDF7" w14:textId="77777777" w:rsidR="00AC39CA" w:rsidRDefault="00AC39CA" w:rsidP="00730970">
            <w:r>
              <w:rPr>
                <w:sz w:val="18"/>
                <w:szCs w:val="18"/>
              </w:rPr>
              <w:t>Une présence appartient définitivement à une seule inscription.</w:t>
            </w:r>
          </w:p>
        </w:tc>
      </w:tr>
      <w:tr w:rsidR="00AC39CA" w14:paraId="2A235D36" w14:textId="77777777" w:rsidTr="00AC39CA">
        <w:tc>
          <w:tcPr>
            <w:tcW w:w="1600" w:type="dxa"/>
            <w:tcMar>
              <w:top w:w="60" w:type="dxa"/>
              <w:left w:w="100" w:type="dxa"/>
              <w:bottom w:w="60" w:type="dxa"/>
              <w:right w:w="100" w:type="dxa"/>
            </w:tcMar>
          </w:tcPr>
          <w:p w14:paraId="71ED8761" w14:textId="77777777" w:rsidR="00AC39CA" w:rsidRDefault="00AC39CA" w:rsidP="00730970">
            <w:r>
              <w:rPr>
                <w:b/>
                <w:bCs/>
                <w:sz w:val="18"/>
                <w:szCs w:val="18"/>
              </w:rPr>
              <w:t>RM-ATT-023</w:t>
            </w:r>
          </w:p>
        </w:tc>
        <w:tc>
          <w:tcPr>
            <w:tcW w:w="6300" w:type="dxa"/>
            <w:tcMar>
              <w:top w:w="60" w:type="dxa"/>
              <w:left w:w="100" w:type="dxa"/>
              <w:bottom w:w="60" w:type="dxa"/>
              <w:right w:w="100" w:type="dxa"/>
            </w:tcMar>
          </w:tcPr>
          <w:p w14:paraId="406F84DB" w14:textId="77777777" w:rsidR="00AC39CA" w:rsidRDefault="00AC39CA" w:rsidP="00730970">
            <w:r>
              <w:rPr>
                <w:sz w:val="18"/>
                <w:szCs w:val="18"/>
              </w:rPr>
              <w:t>Une présence verrouillée ne peut jamais être supprimée.</w:t>
            </w:r>
          </w:p>
        </w:tc>
      </w:tr>
      <w:tr w:rsidR="00AC39CA" w14:paraId="11937A10" w14:textId="77777777" w:rsidTr="00AC39CA">
        <w:tc>
          <w:tcPr>
            <w:tcW w:w="1600" w:type="dxa"/>
            <w:shd w:val="clear" w:color="auto" w:fill="F2F2F2"/>
            <w:tcMar>
              <w:top w:w="60" w:type="dxa"/>
              <w:left w:w="100" w:type="dxa"/>
              <w:bottom w:w="60" w:type="dxa"/>
              <w:right w:w="100" w:type="dxa"/>
            </w:tcMar>
          </w:tcPr>
          <w:p w14:paraId="29BBA986" w14:textId="77777777" w:rsidR="00AC39CA" w:rsidRDefault="00AC39CA" w:rsidP="00730970">
            <w:r>
              <w:rPr>
                <w:b/>
                <w:bCs/>
                <w:sz w:val="18"/>
                <w:szCs w:val="18"/>
              </w:rPr>
              <w:t>RM-ATT-024</w:t>
            </w:r>
          </w:p>
        </w:tc>
        <w:tc>
          <w:tcPr>
            <w:tcW w:w="6300" w:type="dxa"/>
            <w:shd w:val="clear" w:color="auto" w:fill="F2F2F2"/>
            <w:tcMar>
              <w:top w:w="60" w:type="dxa"/>
              <w:left w:w="100" w:type="dxa"/>
              <w:bottom w:w="60" w:type="dxa"/>
              <w:right w:w="100" w:type="dxa"/>
            </w:tcMar>
          </w:tcPr>
          <w:p w14:paraId="1F634968" w14:textId="2974FEFA" w:rsidR="00AC39CA" w:rsidRDefault="00AC39CA" w:rsidP="00730970">
            <w:r>
              <w:rPr>
                <w:sz w:val="18"/>
                <w:szCs w:val="18"/>
              </w:rPr>
              <w:t>La désinscription d</w:t>
            </w:r>
            <w:r w:rsidR="00CD2831">
              <w:rPr>
                <w:sz w:val="18"/>
                <w:szCs w:val="18"/>
              </w:rPr>
              <w:t>’</w:t>
            </w:r>
            <w:r>
              <w:rPr>
                <w:sz w:val="18"/>
                <w:szCs w:val="18"/>
              </w:rPr>
              <w:t>un élève n</w:t>
            </w:r>
            <w:r w:rsidR="00CD2831">
              <w:rPr>
                <w:sz w:val="18"/>
                <w:szCs w:val="18"/>
              </w:rPr>
              <w:t>’</w:t>
            </w:r>
            <w:r>
              <w:rPr>
                <w:sz w:val="18"/>
                <w:szCs w:val="18"/>
              </w:rPr>
              <w:t>affecte jamais les présences déjà enregistrées.</w:t>
            </w:r>
          </w:p>
        </w:tc>
      </w:tr>
      <w:tr w:rsidR="00AC39CA" w14:paraId="6889EB61" w14:textId="77777777" w:rsidTr="00AC39CA">
        <w:tc>
          <w:tcPr>
            <w:tcW w:w="1600" w:type="dxa"/>
            <w:tcMar>
              <w:top w:w="60" w:type="dxa"/>
              <w:left w:w="100" w:type="dxa"/>
              <w:bottom w:w="60" w:type="dxa"/>
              <w:right w:w="100" w:type="dxa"/>
            </w:tcMar>
          </w:tcPr>
          <w:p w14:paraId="61BE79D3" w14:textId="77777777" w:rsidR="00AC39CA" w:rsidRDefault="00AC39CA" w:rsidP="00730970">
            <w:r>
              <w:rPr>
                <w:b/>
                <w:bCs/>
                <w:sz w:val="18"/>
                <w:szCs w:val="18"/>
              </w:rPr>
              <w:t>RM-ATT-025</w:t>
            </w:r>
          </w:p>
        </w:tc>
        <w:tc>
          <w:tcPr>
            <w:tcW w:w="6300" w:type="dxa"/>
            <w:tcMar>
              <w:top w:w="60" w:type="dxa"/>
              <w:left w:w="100" w:type="dxa"/>
              <w:bottom w:w="60" w:type="dxa"/>
              <w:right w:w="100" w:type="dxa"/>
            </w:tcMar>
          </w:tcPr>
          <w:p w14:paraId="63546E77" w14:textId="5F394AE6" w:rsidR="00AC39CA" w:rsidRDefault="00AC39CA" w:rsidP="00730970">
            <w:r>
              <w:rPr>
                <w:sz w:val="18"/>
                <w:szCs w:val="18"/>
              </w:rPr>
              <w:t>Le signalement d</w:t>
            </w:r>
            <w:r w:rsidR="00CD2831">
              <w:rPr>
                <w:sz w:val="18"/>
                <w:szCs w:val="18"/>
              </w:rPr>
              <w:t>’</w:t>
            </w:r>
            <w:r>
              <w:rPr>
                <w:sz w:val="18"/>
                <w:szCs w:val="18"/>
              </w:rPr>
              <w:t>une absence par le Parent ne modifie jamais automatiquement le statut de présence.</w:t>
            </w:r>
          </w:p>
        </w:tc>
      </w:tr>
      <w:tr w:rsidR="00AC39CA" w14:paraId="028BDB90" w14:textId="77777777" w:rsidTr="00AC39CA">
        <w:tc>
          <w:tcPr>
            <w:tcW w:w="1600" w:type="dxa"/>
            <w:shd w:val="clear" w:color="auto" w:fill="F2F2F2"/>
            <w:tcMar>
              <w:top w:w="60" w:type="dxa"/>
              <w:left w:w="100" w:type="dxa"/>
              <w:bottom w:w="60" w:type="dxa"/>
              <w:right w:w="100" w:type="dxa"/>
            </w:tcMar>
          </w:tcPr>
          <w:p w14:paraId="0E17E1B3" w14:textId="77777777" w:rsidR="00AC39CA" w:rsidRDefault="00AC39CA" w:rsidP="00730970">
            <w:r>
              <w:rPr>
                <w:b/>
                <w:bCs/>
                <w:sz w:val="18"/>
                <w:szCs w:val="18"/>
              </w:rPr>
              <w:t>RM-ATT-026</w:t>
            </w:r>
          </w:p>
        </w:tc>
        <w:tc>
          <w:tcPr>
            <w:tcW w:w="6300" w:type="dxa"/>
            <w:shd w:val="clear" w:color="auto" w:fill="F2F2F2"/>
            <w:tcMar>
              <w:top w:w="60" w:type="dxa"/>
              <w:left w:w="100" w:type="dxa"/>
              <w:bottom w:w="60" w:type="dxa"/>
              <w:right w:w="100" w:type="dxa"/>
            </w:tcMar>
          </w:tcPr>
          <w:p w14:paraId="453A545D" w14:textId="475CB673" w:rsidR="00AC39CA" w:rsidRDefault="00AC39CA" w:rsidP="00730970">
            <w:r>
              <w:rPr>
                <w:sz w:val="18"/>
                <w:szCs w:val="18"/>
              </w:rPr>
              <w:t>Un élève ne peut posséder qu</w:t>
            </w:r>
            <w:r w:rsidR="00CD2831">
              <w:rPr>
                <w:sz w:val="18"/>
                <w:szCs w:val="18"/>
              </w:rPr>
              <w:t>’</w:t>
            </w:r>
            <w:r>
              <w:rPr>
                <w:sz w:val="18"/>
                <w:szCs w:val="18"/>
              </w:rPr>
              <w:t>une seule présence par séance.</w:t>
            </w:r>
          </w:p>
        </w:tc>
      </w:tr>
      <w:tr w:rsidR="00AC39CA" w14:paraId="5410CAE4" w14:textId="77777777" w:rsidTr="00AC39CA">
        <w:tc>
          <w:tcPr>
            <w:tcW w:w="1600" w:type="dxa"/>
            <w:tcMar>
              <w:top w:w="60" w:type="dxa"/>
              <w:left w:w="100" w:type="dxa"/>
              <w:bottom w:w="60" w:type="dxa"/>
              <w:right w:w="100" w:type="dxa"/>
            </w:tcMar>
          </w:tcPr>
          <w:p w14:paraId="4A72D2BE" w14:textId="77777777" w:rsidR="00AC39CA" w:rsidRDefault="00AC39CA" w:rsidP="00730970">
            <w:r>
              <w:rPr>
                <w:b/>
                <w:bCs/>
                <w:sz w:val="18"/>
                <w:szCs w:val="18"/>
              </w:rPr>
              <w:t>RM-ATT-027</w:t>
            </w:r>
          </w:p>
        </w:tc>
        <w:tc>
          <w:tcPr>
            <w:tcW w:w="6300" w:type="dxa"/>
            <w:tcMar>
              <w:top w:w="60" w:type="dxa"/>
              <w:left w:w="100" w:type="dxa"/>
              <w:bottom w:w="60" w:type="dxa"/>
              <w:right w:w="100" w:type="dxa"/>
            </w:tcMar>
          </w:tcPr>
          <w:p w14:paraId="320B9C0B" w14:textId="2FCF0C47" w:rsidR="00AC39CA" w:rsidRDefault="00AC39CA" w:rsidP="00730970">
            <w:r>
              <w:rPr>
                <w:sz w:val="18"/>
                <w:szCs w:val="18"/>
              </w:rPr>
              <w:t>Une séance ne peut être validée définitivement que lorsque tous les élèves disposent d</w:t>
            </w:r>
            <w:r w:rsidR="00CD2831">
              <w:rPr>
                <w:sz w:val="18"/>
                <w:szCs w:val="18"/>
              </w:rPr>
              <w:t>’</w:t>
            </w:r>
            <w:r>
              <w:rPr>
                <w:sz w:val="18"/>
                <w:szCs w:val="18"/>
              </w:rPr>
              <w:t>un statut de présence.</w:t>
            </w:r>
          </w:p>
        </w:tc>
      </w:tr>
      <w:tr w:rsidR="00AC39CA" w14:paraId="6068E0D6" w14:textId="77777777" w:rsidTr="00AC39CA">
        <w:tc>
          <w:tcPr>
            <w:tcW w:w="1600" w:type="dxa"/>
            <w:shd w:val="clear" w:color="auto" w:fill="F2F2F2"/>
            <w:tcMar>
              <w:top w:w="60" w:type="dxa"/>
              <w:left w:w="100" w:type="dxa"/>
              <w:bottom w:w="60" w:type="dxa"/>
              <w:right w:w="100" w:type="dxa"/>
            </w:tcMar>
          </w:tcPr>
          <w:p w14:paraId="23447E20" w14:textId="77777777" w:rsidR="00AC39CA" w:rsidRDefault="00AC39CA" w:rsidP="00730970">
            <w:r>
              <w:rPr>
                <w:b/>
                <w:bCs/>
                <w:sz w:val="18"/>
                <w:szCs w:val="18"/>
              </w:rPr>
              <w:t>RM-ATT-028</w:t>
            </w:r>
          </w:p>
        </w:tc>
        <w:tc>
          <w:tcPr>
            <w:tcW w:w="6300" w:type="dxa"/>
            <w:shd w:val="clear" w:color="auto" w:fill="F2F2F2"/>
            <w:tcMar>
              <w:top w:w="60" w:type="dxa"/>
              <w:left w:w="100" w:type="dxa"/>
              <w:bottom w:w="60" w:type="dxa"/>
              <w:right w:w="100" w:type="dxa"/>
            </w:tcMar>
          </w:tcPr>
          <w:p w14:paraId="15A74E52" w14:textId="263B3AC5" w:rsidR="00AC39CA" w:rsidRDefault="00AC39CA" w:rsidP="00730970">
            <w:r>
              <w:rPr>
                <w:sz w:val="18"/>
                <w:szCs w:val="18"/>
              </w:rPr>
              <w:t>Toute modification autorisée d</w:t>
            </w:r>
            <w:r w:rsidR="00CD2831">
              <w:rPr>
                <w:sz w:val="18"/>
                <w:szCs w:val="18"/>
              </w:rPr>
              <w:t>’</w:t>
            </w:r>
            <w:r>
              <w:rPr>
                <w:sz w:val="18"/>
                <w:szCs w:val="18"/>
              </w:rPr>
              <w:t>une présence est historisée avec la date, l</w:t>
            </w:r>
            <w:r w:rsidR="00CD2831">
              <w:rPr>
                <w:sz w:val="18"/>
                <w:szCs w:val="18"/>
              </w:rPr>
              <w:t>’</w:t>
            </w:r>
            <w:r>
              <w:rPr>
                <w:sz w:val="18"/>
                <w:szCs w:val="18"/>
              </w:rPr>
              <w:t>auteur, les anciennes valeurs et les nouvelles valeurs.</w:t>
            </w:r>
          </w:p>
        </w:tc>
      </w:tr>
      <w:tr w:rsidR="00AC39CA" w14:paraId="72C83AC8" w14:textId="77777777" w:rsidTr="00AC39CA">
        <w:tc>
          <w:tcPr>
            <w:tcW w:w="1600" w:type="dxa"/>
            <w:tcMar>
              <w:top w:w="60" w:type="dxa"/>
              <w:left w:w="100" w:type="dxa"/>
              <w:bottom w:w="60" w:type="dxa"/>
              <w:right w:w="100" w:type="dxa"/>
            </w:tcMar>
          </w:tcPr>
          <w:p w14:paraId="32866E0D" w14:textId="77777777" w:rsidR="00AC39CA" w:rsidRDefault="00AC39CA" w:rsidP="00730970">
            <w:r>
              <w:rPr>
                <w:b/>
                <w:bCs/>
                <w:sz w:val="18"/>
                <w:szCs w:val="18"/>
              </w:rPr>
              <w:t>RM-ATT-029</w:t>
            </w:r>
          </w:p>
        </w:tc>
        <w:tc>
          <w:tcPr>
            <w:tcW w:w="6300" w:type="dxa"/>
            <w:tcMar>
              <w:top w:w="60" w:type="dxa"/>
              <w:left w:w="100" w:type="dxa"/>
              <w:bottom w:w="60" w:type="dxa"/>
              <w:right w:w="100" w:type="dxa"/>
            </w:tcMar>
          </w:tcPr>
          <w:p w14:paraId="6A38A94F" w14:textId="37810201" w:rsidR="00AC39CA" w:rsidRDefault="00AC39CA" w:rsidP="00730970">
            <w:r>
              <w:rPr>
                <w:sz w:val="18"/>
                <w:szCs w:val="18"/>
              </w:rPr>
              <w:t>Le verrouillage d</w:t>
            </w:r>
            <w:r w:rsidR="00CD2831">
              <w:rPr>
                <w:sz w:val="18"/>
                <w:szCs w:val="18"/>
              </w:rPr>
              <w:t>’</w:t>
            </w:r>
            <w:r>
              <w:rPr>
                <w:sz w:val="18"/>
                <w:szCs w:val="18"/>
              </w:rPr>
              <w:t>une présence est automatique à l</w:t>
            </w:r>
            <w:r w:rsidR="00CD2831">
              <w:rPr>
                <w:sz w:val="18"/>
                <w:szCs w:val="18"/>
              </w:rPr>
              <w:t>’</w:t>
            </w:r>
            <w:r>
              <w:rPr>
                <w:sz w:val="18"/>
                <w:szCs w:val="18"/>
              </w:rPr>
              <w:t>expiration du délai de modification défini au Chapitre Les séances.</w:t>
            </w:r>
          </w:p>
        </w:tc>
      </w:tr>
      <w:tr w:rsidR="00AC39CA" w14:paraId="66387E25" w14:textId="77777777" w:rsidTr="00AC39CA">
        <w:tc>
          <w:tcPr>
            <w:tcW w:w="1600" w:type="dxa"/>
            <w:shd w:val="clear" w:color="auto" w:fill="F2F2F2"/>
            <w:tcMar>
              <w:top w:w="60" w:type="dxa"/>
              <w:left w:w="100" w:type="dxa"/>
              <w:bottom w:w="60" w:type="dxa"/>
              <w:right w:w="100" w:type="dxa"/>
            </w:tcMar>
          </w:tcPr>
          <w:p w14:paraId="0683F416" w14:textId="77777777" w:rsidR="00AC39CA" w:rsidRDefault="00AC39CA" w:rsidP="00730970">
            <w:r>
              <w:rPr>
                <w:b/>
                <w:bCs/>
                <w:sz w:val="18"/>
                <w:szCs w:val="18"/>
              </w:rPr>
              <w:t>RM-ATT-030</w:t>
            </w:r>
          </w:p>
        </w:tc>
        <w:tc>
          <w:tcPr>
            <w:tcW w:w="6300" w:type="dxa"/>
            <w:shd w:val="clear" w:color="auto" w:fill="F2F2F2"/>
            <w:tcMar>
              <w:top w:w="60" w:type="dxa"/>
              <w:left w:w="100" w:type="dxa"/>
              <w:bottom w:w="60" w:type="dxa"/>
              <w:right w:w="100" w:type="dxa"/>
            </w:tcMar>
          </w:tcPr>
          <w:p w14:paraId="0F3792FD" w14:textId="77777777" w:rsidR="00AC39CA" w:rsidRDefault="00AC39CA" w:rsidP="00730970">
            <w:r>
              <w:rPr>
                <w:sz w:val="18"/>
                <w:szCs w:val="18"/>
              </w:rPr>
              <w:t>Les écritures comptables générées à partir des présences respectent exclusivement les règles de facturation définies pour le groupe.</w:t>
            </w:r>
          </w:p>
        </w:tc>
      </w:tr>
      <w:tr w:rsidR="00AC39CA" w14:paraId="24965CFC" w14:textId="77777777" w:rsidTr="00AC39CA">
        <w:tc>
          <w:tcPr>
            <w:tcW w:w="1600" w:type="dxa"/>
            <w:tcMar>
              <w:top w:w="60" w:type="dxa"/>
              <w:left w:w="100" w:type="dxa"/>
              <w:bottom w:w="60" w:type="dxa"/>
              <w:right w:w="100" w:type="dxa"/>
            </w:tcMar>
          </w:tcPr>
          <w:p w14:paraId="204C4056" w14:textId="77777777" w:rsidR="00AC39CA" w:rsidRDefault="00AC39CA" w:rsidP="00730970">
            <w:r>
              <w:rPr>
                <w:b/>
                <w:bCs/>
                <w:sz w:val="18"/>
                <w:szCs w:val="18"/>
              </w:rPr>
              <w:t>RM-ATT-031</w:t>
            </w:r>
          </w:p>
        </w:tc>
        <w:tc>
          <w:tcPr>
            <w:tcW w:w="6300" w:type="dxa"/>
            <w:tcMar>
              <w:top w:w="60" w:type="dxa"/>
              <w:left w:w="100" w:type="dxa"/>
              <w:bottom w:w="60" w:type="dxa"/>
              <w:right w:w="100" w:type="dxa"/>
            </w:tcMar>
          </w:tcPr>
          <w:p w14:paraId="284CF67D" w14:textId="77777777" w:rsidR="00AC39CA" w:rsidRDefault="00AC39CA" w:rsidP="00730970">
            <w:r>
              <w:rPr>
                <w:sz w:val="18"/>
                <w:szCs w:val="18"/>
              </w:rPr>
              <w:t>Le seuil de retards déclenchant une alerte est paramétrable par le Professeur.</w:t>
            </w:r>
          </w:p>
        </w:tc>
      </w:tr>
      <w:tr w:rsidR="00AC39CA" w14:paraId="11BFC1B5" w14:textId="77777777" w:rsidTr="00AC39CA">
        <w:tc>
          <w:tcPr>
            <w:tcW w:w="1600" w:type="dxa"/>
            <w:shd w:val="clear" w:color="auto" w:fill="F2F2F2"/>
            <w:tcMar>
              <w:top w:w="60" w:type="dxa"/>
              <w:left w:w="100" w:type="dxa"/>
              <w:bottom w:w="60" w:type="dxa"/>
              <w:right w:w="100" w:type="dxa"/>
            </w:tcMar>
          </w:tcPr>
          <w:p w14:paraId="377A032B" w14:textId="77777777" w:rsidR="00AC39CA" w:rsidRDefault="00AC39CA" w:rsidP="00730970">
            <w:r>
              <w:rPr>
                <w:b/>
                <w:bCs/>
                <w:sz w:val="18"/>
                <w:szCs w:val="18"/>
              </w:rPr>
              <w:lastRenderedPageBreak/>
              <w:t>RM-ATT-032</w:t>
            </w:r>
          </w:p>
        </w:tc>
        <w:tc>
          <w:tcPr>
            <w:tcW w:w="6300" w:type="dxa"/>
            <w:shd w:val="clear" w:color="auto" w:fill="F2F2F2"/>
            <w:tcMar>
              <w:top w:w="60" w:type="dxa"/>
              <w:left w:w="100" w:type="dxa"/>
              <w:bottom w:w="60" w:type="dxa"/>
              <w:right w:w="100" w:type="dxa"/>
            </w:tcMar>
          </w:tcPr>
          <w:p w14:paraId="5ED8575F" w14:textId="2E7DE3F6" w:rsidR="00AC39CA" w:rsidRDefault="00AC39CA" w:rsidP="00730970">
            <w:r>
              <w:rPr>
                <w:sz w:val="18"/>
                <w:szCs w:val="18"/>
              </w:rPr>
              <w:t>Les absences sont calculées uniquement pendant que l</w:t>
            </w:r>
            <w:r w:rsidR="00CD2831">
              <w:rPr>
                <w:sz w:val="18"/>
                <w:szCs w:val="18"/>
              </w:rPr>
              <w:t>’</w:t>
            </w:r>
            <w:r>
              <w:rPr>
                <w:sz w:val="18"/>
                <w:szCs w:val="18"/>
              </w:rPr>
              <w:t>inscription est ACTIVE.</w:t>
            </w:r>
          </w:p>
        </w:tc>
      </w:tr>
    </w:tbl>
    <w:p w14:paraId="55E2BFC1" w14:textId="77777777" w:rsidR="00E10E18" w:rsidRDefault="00E10E18" w:rsidP="00730970"/>
    <w:p w14:paraId="075C43A8" w14:textId="77777777" w:rsidR="00E10E18" w:rsidRDefault="00E10E18" w:rsidP="00730970"/>
    <w:p w14:paraId="0DA23CDC" w14:textId="77777777" w:rsidR="004208E2" w:rsidRDefault="004208E2" w:rsidP="00730970">
      <w:pPr>
        <w:suppressAutoHyphens w:val="0"/>
        <w:rPr>
          <w:rFonts w:ascii="Calibri Light" w:eastAsia="Times New Roman" w:hAnsi="Calibri Light" w:cs="Times New Roman"/>
          <w:b/>
          <w:bCs/>
          <w:color w:val="2F5496"/>
          <w:sz w:val="40"/>
          <w:szCs w:val="40"/>
        </w:rPr>
      </w:pPr>
      <w:r>
        <w:rPr>
          <w:b/>
          <w:bCs/>
        </w:rPr>
        <w:br w:type="page"/>
      </w:r>
    </w:p>
    <w:p w14:paraId="596C1DC1" w14:textId="77777777" w:rsidR="002B6717" w:rsidRDefault="002B6717" w:rsidP="00730970">
      <w:pPr>
        <w:pStyle w:val="Heading1"/>
        <w:rPr>
          <w:b/>
          <w:bCs/>
        </w:rPr>
      </w:pPr>
    </w:p>
    <w:p w14:paraId="5B8AE2E6" w14:textId="77777777" w:rsidR="002B6717" w:rsidRDefault="002B6717" w:rsidP="00730970">
      <w:pPr>
        <w:pStyle w:val="Heading1"/>
        <w:rPr>
          <w:b/>
          <w:bCs/>
        </w:rPr>
      </w:pPr>
    </w:p>
    <w:p w14:paraId="0BCCCA1D" w14:textId="77777777" w:rsidR="002B6717" w:rsidRDefault="002B6717" w:rsidP="00730970">
      <w:pPr>
        <w:pStyle w:val="Heading1"/>
        <w:rPr>
          <w:b/>
          <w:bCs/>
        </w:rPr>
      </w:pPr>
    </w:p>
    <w:p w14:paraId="215B0D21" w14:textId="77777777" w:rsidR="002B6717" w:rsidRDefault="002B6717" w:rsidP="00730970">
      <w:pPr>
        <w:pStyle w:val="Heading1"/>
        <w:rPr>
          <w:b/>
          <w:bCs/>
        </w:rPr>
      </w:pPr>
    </w:p>
    <w:p w14:paraId="2C803CDE" w14:textId="77777777" w:rsidR="002B6717" w:rsidRDefault="002B6717" w:rsidP="00730970">
      <w:pPr>
        <w:pStyle w:val="Heading1"/>
        <w:rPr>
          <w:b/>
          <w:bCs/>
        </w:rPr>
      </w:pPr>
    </w:p>
    <w:p w14:paraId="3266E512" w14:textId="77777777" w:rsidR="002B6717" w:rsidRDefault="002B6717" w:rsidP="00730970">
      <w:pPr>
        <w:pStyle w:val="Heading1"/>
        <w:rPr>
          <w:b/>
          <w:bCs/>
        </w:rPr>
      </w:pPr>
    </w:p>
    <w:p w14:paraId="1F143593" w14:textId="77777777" w:rsidR="002B6717" w:rsidRDefault="002B6717" w:rsidP="00730970">
      <w:pPr>
        <w:pStyle w:val="Heading1"/>
        <w:rPr>
          <w:b/>
          <w:bCs/>
        </w:rPr>
      </w:pPr>
    </w:p>
    <w:p w14:paraId="46B8785C" w14:textId="306EA09B" w:rsidR="00D661F5" w:rsidRDefault="00D661F5" w:rsidP="00730970">
      <w:pPr>
        <w:pStyle w:val="Heading1"/>
        <w:rPr>
          <w:b/>
          <w:bCs/>
        </w:rPr>
      </w:pPr>
      <w:bookmarkStart w:id="263" w:name="_Toc235708286"/>
      <w:r w:rsidRPr="00D661F5">
        <w:rPr>
          <w:b/>
          <w:bCs/>
        </w:rPr>
        <w:t>PARTIE IV — GESTION FINANCIÈRE</w:t>
      </w:r>
      <w:bookmarkEnd w:id="263"/>
    </w:p>
    <w:p w14:paraId="3A0DD831" w14:textId="77777777" w:rsidR="00D661F5" w:rsidRDefault="00D661F5" w:rsidP="00730970">
      <w:pPr>
        <w:suppressAutoHyphens w:val="0"/>
        <w:rPr>
          <w:rFonts w:ascii="Calibri Light" w:eastAsia="Times New Roman" w:hAnsi="Calibri Light" w:cs="Times New Roman"/>
          <w:b/>
          <w:bCs/>
          <w:color w:val="2F5496"/>
          <w:sz w:val="40"/>
          <w:szCs w:val="40"/>
        </w:rPr>
      </w:pPr>
      <w:r>
        <w:rPr>
          <w:b/>
          <w:bCs/>
        </w:rPr>
        <w:br w:type="page"/>
      </w:r>
    </w:p>
    <w:p w14:paraId="490224F3" w14:textId="1B662E60" w:rsidR="004A4845" w:rsidRDefault="004A4845" w:rsidP="00730970">
      <w:pPr>
        <w:pStyle w:val="Heading1"/>
        <w:rPr>
          <w:b/>
          <w:bCs/>
        </w:rPr>
      </w:pPr>
      <w:bookmarkStart w:id="264" w:name="_Toc235708287"/>
      <w:r w:rsidRPr="00F42513">
        <w:rPr>
          <w:b/>
          <w:bCs/>
        </w:rPr>
        <w:lastRenderedPageBreak/>
        <w:t>CHAPITRE 1</w:t>
      </w:r>
      <w:r w:rsidR="00906AEB">
        <w:rPr>
          <w:b/>
          <w:bCs/>
        </w:rPr>
        <w:t>5</w:t>
      </w:r>
      <w:r w:rsidRPr="00F42513">
        <w:rPr>
          <w:b/>
          <w:bCs/>
        </w:rPr>
        <w:t xml:space="preserve"> — LE MOTEUR COMPTABLE</w:t>
      </w:r>
      <w:bookmarkEnd w:id="264"/>
    </w:p>
    <w:p w14:paraId="74719555" w14:textId="77777777" w:rsidR="00AA5EEB" w:rsidRPr="00AA5EEB" w:rsidRDefault="00AA5EEB" w:rsidP="00730970">
      <w:pPr>
        <w:pStyle w:val="Heading2"/>
        <w:rPr>
          <w:b/>
          <w:bCs/>
        </w:rPr>
      </w:pPr>
      <w:bookmarkStart w:id="265" w:name="_Toc235708288"/>
      <w:r w:rsidRPr="00AA5EEB">
        <w:rPr>
          <w:b/>
          <w:bCs/>
        </w:rPr>
        <w:t>15.1 Objet</w:t>
      </w:r>
      <w:bookmarkEnd w:id="265"/>
    </w:p>
    <w:p w14:paraId="447ADB29" w14:textId="77777777" w:rsidR="00AA5EEB" w:rsidRPr="00AA5EEB" w:rsidRDefault="00AA5EEB" w:rsidP="00730970">
      <w:r w:rsidRPr="00AA5EEB">
        <w:t>Le présent chapitre définit le fonctionnement du moteur comptable de GROUPI.</w:t>
      </w:r>
    </w:p>
    <w:p w14:paraId="38368258" w14:textId="77777777" w:rsidR="00AA5EEB" w:rsidRPr="00AA5EEB" w:rsidRDefault="00AA5EEB" w:rsidP="00730970">
      <w:r w:rsidRPr="00AA5EEB">
        <w:t>Il décrit :</w:t>
      </w:r>
    </w:p>
    <w:p w14:paraId="1E334AA1" w14:textId="600196A4" w:rsidR="00AA5EEB" w:rsidRPr="00AA5EEB" w:rsidRDefault="00AA5EEB" w:rsidP="00730970">
      <w:pPr>
        <w:numPr>
          <w:ilvl w:val="0"/>
          <w:numId w:val="248"/>
        </w:numPr>
      </w:pPr>
      <w:r w:rsidRPr="00AA5EEB">
        <w:t xml:space="preserve">Les comptes </w:t>
      </w:r>
      <w:r w:rsidR="00AA14E6">
        <w:t xml:space="preserve">de suivi </w:t>
      </w:r>
      <w:r w:rsidRPr="00AA5EEB">
        <w:t xml:space="preserve">comptables des inscriptions ; </w:t>
      </w:r>
    </w:p>
    <w:p w14:paraId="30C2C21B" w14:textId="72FD32CF" w:rsidR="00AA5EEB" w:rsidRPr="00AA5EEB" w:rsidRDefault="00AA5EEB" w:rsidP="00730970">
      <w:pPr>
        <w:numPr>
          <w:ilvl w:val="0"/>
          <w:numId w:val="248"/>
        </w:numPr>
      </w:pPr>
      <w:r w:rsidRPr="00AA5EEB">
        <w:t xml:space="preserve">Les écritures générées par les opérations pédagogiques et financières ; </w:t>
      </w:r>
    </w:p>
    <w:p w14:paraId="3A9D4174" w14:textId="059A2AAC" w:rsidR="00AA5EEB" w:rsidRPr="00AA5EEB" w:rsidRDefault="00AA5EEB" w:rsidP="00730970">
      <w:pPr>
        <w:numPr>
          <w:ilvl w:val="0"/>
          <w:numId w:val="248"/>
        </w:numPr>
      </w:pPr>
      <w:r w:rsidRPr="00AA5EEB">
        <w:t xml:space="preserve">Les règles de calcul des soldes ; </w:t>
      </w:r>
    </w:p>
    <w:p w14:paraId="3DE4C918" w14:textId="3A656718" w:rsidR="00AA5EEB" w:rsidRPr="00AA5EEB" w:rsidRDefault="00AA5EEB" w:rsidP="00730970">
      <w:pPr>
        <w:numPr>
          <w:ilvl w:val="0"/>
          <w:numId w:val="248"/>
        </w:numPr>
      </w:pPr>
      <w:r w:rsidRPr="00AA5EEB">
        <w:t xml:space="preserve">Les indicateurs financiers ; </w:t>
      </w:r>
    </w:p>
    <w:p w14:paraId="0D038247" w14:textId="27052F3F" w:rsidR="00AA5EEB" w:rsidRPr="00AA5EEB" w:rsidRDefault="00AA5EEB" w:rsidP="00730970">
      <w:pPr>
        <w:numPr>
          <w:ilvl w:val="0"/>
          <w:numId w:val="248"/>
        </w:numPr>
      </w:pPr>
      <w:r w:rsidRPr="00AA5EEB">
        <w:t>Les règles d</w:t>
      </w:r>
      <w:r w:rsidR="00CD2831">
        <w:t>’</w:t>
      </w:r>
      <w:r w:rsidRPr="00AA5EEB">
        <w:t xml:space="preserve">historisation des opérations comptables. </w:t>
      </w:r>
    </w:p>
    <w:p w14:paraId="5AA98820" w14:textId="77777777" w:rsidR="00AA5EEB" w:rsidRPr="00AA5EEB" w:rsidRDefault="00AA5EEB" w:rsidP="00730970">
      <w:r w:rsidRPr="00AA5EEB">
        <w:t>Le moteur comptable garantit la traçabilité complète des mouvements financiers entre les Parents et les Professeurs, sans intervenir dans les transactions.</w:t>
      </w:r>
    </w:p>
    <w:p w14:paraId="1EF75ECB" w14:textId="77777777" w:rsidR="00AA5EEB" w:rsidRPr="00AA5EEB" w:rsidRDefault="00AA5EEB" w:rsidP="00730970"/>
    <w:p w14:paraId="72506C32" w14:textId="626F1AAD" w:rsidR="004A4845" w:rsidRPr="00F42513" w:rsidRDefault="004A4845" w:rsidP="00730970">
      <w:pPr>
        <w:pStyle w:val="Heading2"/>
        <w:rPr>
          <w:b/>
          <w:bCs/>
        </w:rPr>
      </w:pPr>
      <w:bookmarkStart w:id="266" w:name="_Toc235708289"/>
      <w:r w:rsidRPr="00F42513">
        <w:rPr>
          <w:b/>
          <w:bCs/>
        </w:rPr>
        <w:t>1</w:t>
      </w:r>
      <w:r w:rsidR="00906AEB">
        <w:rPr>
          <w:b/>
          <w:bCs/>
        </w:rPr>
        <w:t>5</w:t>
      </w:r>
      <w:r w:rsidRPr="00F42513">
        <w:rPr>
          <w:b/>
          <w:bCs/>
        </w:rPr>
        <w:t>.</w:t>
      </w:r>
      <w:r w:rsidR="00AA5EEB">
        <w:rPr>
          <w:b/>
          <w:bCs/>
        </w:rPr>
        <w:t>2</w:t>
      </w:r>
      <w:r w:rsidRPr="00F42513">
        <w:rPr>
          <w:b/>
          <w:bCs/>
        </w:rPr>
        <w:t xml:space="preserve"> </w:t>
      </w:r>
      <w:r w:rsidR="00AB5625">
        <w:rPr>
          <w:b/>
          <w:bCs/>
        </w:rPr>
        <w:t>Principes</w:t>
      </w:r>
      <w:bookmarkEnd w:id="266"/>
    </w:p>
    <w:p w14:paraId="533A1A45" w14:textId="43DDF579" w:rsidR="004A4845" w:rsidRPr="004A4845" w:rsidRDefault="004A4845" w:rsidP="00730970">
      <w:r w:rsidRPr="004A4845">
        <w:t>GROUPI ne gère jamais les paiements entre les Parents et les Professeurs.</w:t>
      </w:r>
      <w:r w:rsidR="00AB5625">
        <w:t xml:space="preserve"> </w:t>
      </w:r>
      <w:r w:rsidRPr="004A4845">
        <w:t>Le moteur comptable constitue un registre de suivi permettant au Professeur et au Parent de connaître à tout moment la situation financière de chaque inscription.</w:t>
      </w:r>
      <w:r w:rsidR="00AB5625">
        <w:t xml:space="preserve"> </w:t>
      </w:r>
      <w:r w:rsidRPr="004A4845">
        <w:t>Toutes les transactions financières continuent d</w:t>
      </w:r>
      <w:r w:rsidR="00CD2831">
        <w:t>’</w:t>
      </w:r>
      <w:r w:rsidRPr="004A4845">
        <w:t>être réalisées directement entre le Parent et le Professeur.</w:t>
      </w:r>
    </w:p>
    <w:p w14:paraId="770E9BDC" w14:textId="77777777" w:rsidR="004A4845" w:rsidRPr="004A4845" w:rsidRDefault="004A4845" w:rsidP="00730970">
      <w:r w:rsidRPr="004A4845">
        <w:t>GROUPI enregistre uniquement les opérations permettant de calculer les soldes et les indicateurs financiers.</w:t>
      </w:r>
    </w:p>
    <w:p w14:paraId="067E3C1D" w14:textId="6B7D2CFC" w:rsidR="004A4845" w:rsidRPr="004A4845" w:rsidRDefault="004A4845" w:rsidP="00730970"/>
    <w:p w14:paraId="33D4DB4F" w14:textId="02F84176" w:rsidR="004A4845" w:rsidRPr="00F42513" w:rsidRDefault="004A4845" w:rsidP="00730970">
      <w:pPr>
        <w:pStyle w:val="Heading2"/>
        <w:rPr>
          <w:b/>
          <w:bCs/>
        </w:rPr>
      </w:pPr>
      <w:bookmarkStart w:id="267" w:name="_Toc235708290"/>
      <w:r w:rsidRPr="00F42513">
        <w:rPr>
          <w:b/>
          <w:bCs/>
        </w:rPr>
        <w:t>1</w:t>
      </w:r>
      <w:r w:rsidR="00906AEB">
        <w:rPr>
          <w:b/>
          <w:bCs/>
        </w:rPr>
        <w:t>5</w:t>
      </w:r>
      <w:r w:rsidRPr="00F42513">
        <w:rPr>
          <w:b/>
          <w:bCs/>
        </w:rPr>
        <w:t>.</w:t>
      </w:r>
      <w:r w:rsidR="00102A0D">
        <w:rPr>
          <w:b/>
          <w:bCs/>
        </w:rPr>
        <w:t>3</w:t>
      </w:r>
      <w:r w:rsidRPr="00F42513">
        <w:rPr>
          <w:b/>
          <w:bCs/>
        </w:rPr>
        <w:t xml:space="preserve"> Compte </w:t>
      </w:r>
      <w:r w:rsidR="00761336" w:rsidRPr="00761336">
        <w:rPr>
          <w:b/>
          <w:bCs/>
        </w:rPr>
        <w:t>de suivi</w:t>
      </w:r>
      <w:r w:rsidR="00761336">
        <w:rPr>
          <w:b/>
          <w:bCs/>
        </w:rPr>
        <w:t xml:space="preserve"> </w:t>
      </w:r>
      <w:r w:rsidRPr="00F42513">
        <w:rPr>
          <w:b/>
          <w:bCs/>
        </w:rPr>
        <w:t>comptable</w:t>
      </w:r>
      <w:bookmarkEnd w:id="267"/>
    </w:p>
    <w:p w14:paraId="58C3916B" w14:textId="15255D2F" w:rsidR="004A4845" w:rsidRPr="004A4845" w:rsidRDefault="004A4845" w:rsidP="00730970">
      <w:r w:rsidRPr="004A4845">
        <w:t xml:space="preserve">Chaque inscription possède son propre compte </w:t>
      </w:r>
      <w:r w:rsidR="00761336" w:rsidRPr="00761336">
        <w:t>de suivi</w:t>
      </w:r>
      <w:r w:rsidR="00761336">
        <w:t xml:space="preserve"> </w:t>
      </w:r>
      <w:r w:rsidRPr="004A4845">
        <w:t>comptable.</w:t>
      </w:r>
      <w:r w:rsidR="00AA5EEB">
        <w:t xml:space="preserve"> </w:t>
      </w:r>
      <w:r w:rsidR="00AA5EEB" w:rsidRPr="00AA5EEB">
        <w:t xml:space="preserve">Un compte </w:t>
      </w:r>
      <w:r w:rsidR="00761336" w:rsidRPr="00761336">
        <w:t>de suivi</w:t>
      </w:r>
      <w:r w:rsidR="00761336">
        <w:t xml:space="preserve"> </w:t>
      </w:r>
      <w:r w:rsidR="00AA5EEB" w:rsidRPr="00AA5EEB">
        <w:t>comptable est créé automatiquement lors de l</w:t>
      </w:r>
      <w:r w:rsidR="00CD2831">
        <w:t>’</w:t>
      </w:r>
      <w:r w:rsidR="00AA5EEB" w:rsidRPr="00AA5EEB">
        <w:t>activation d</w:t>
      </w:r>
      <w:r w:rsidR="00CD2831">
        <w:t>’</w:t>
      </w:r>
      <w:r w:rsidR="00AA5EEB" w:rsidRPr="00AA5EEB">
        <w:t>une inscription.</w:t>
      </w:r>
      <w:r w:rsidR="00AA5EEB">
        <w:t xml:space="preserve"> </w:t>
      </w:r>
      <w:r w:rsidRPr="004A4845">
        <w:t>Le compte appartient à l</w:t>
      </w:r>
      <w:r w:rsidR="00CD2831">
        <w:t>’</w:t>
      </w:r>
      <w:r w:rsidRPr="004A4845">
        <w:t>inscription.</w:t>
      </w:r>
    </w:p>
    <w:p w14:paraId="61AE9494" w14:textId="71E2E501" w:rsidR="004A4845" w:rsidRPr="004A4845" w:rsidRDefault="004A4845" w:rsidP="00730970">
      <w:r w:rsidRPr="004A4845">
        <w:t>Il ne dépend ni du Parent ni de l</w:t>
      </w:r>
      <w:r w:rsidR="00CD2831">
        <w:t>’</w:t>
      </w:r>
      <w:r w:rsidRPr="004A4845">
        <w:t>Élève.</w:t>
      </w:r>
    </w:p>
    <w:p w14:paraId="0186E263" w14:textId="77777777" w:rsidR="004A4845" w:rsidRPr="004A4845" w:rsidRDefault="004A4845" w:rsidP="00730970">
      <w:r w:rsidRPr="004A4845">
        <w:t>Ainsi :</w:t>
      </w:r>
    </w:p>
    <w:p w14:paraId="2EA7A3AB" w14:textId="4DF51646" w:rsidR="004A4845" w:rsidRPr="004A4845" w:rsidRDefault="00080DFC" w:rsidP="00730970">
      <w:pPr>
        <w:numPr>
          <w:ilvl w:val="0"/>
          <w:numId w:val="150"/>
        </w:numPr>
      </w:pPr>
      <w:r w:rsidRPr="004A4845">
        <w:t>Un</w:t>
      </w:r>
      <w:r w:rsidR="004A4845" w:rsidRPr="004A4845">
        <w:t xml:space="preserve"> même Élève inscrit dans trois groupes possède trois comptes comptables distincts ;</w:t>
      </w:r>
    </w:p>
    <w:p w14:paraId="703E9755" w14:textId="78565EB0" w:rsidR="004A4845" w:rsidRPr="004A4845" w:rsidRDefault="00080DFC" w:rsidP="00730970">
      <w:pPr>
        <w:numPr>
          <w:ilvl w:val="0"/>
          <w:numId w:val="150"/>
        </w:numPr>
      </w:pPr>
      <w:r w:rsidRPr="004A4845">
        <w:t>Chaque</w:t>
      </w:r>
      <w:r w:rsidR="004A4845" w:rsidRPr="004A4845">
        <w:t xml:space="preserve"> compte évolue indépendamment selon les paiements et les séances du groupe concerné.</w:t>
      </w:r>
    </w:p>
    <w:p w14:paraId="2C4096C6" w14:textId="247B6EC4" w:rsidR="004A4845" w:rsidRDefault="004A4845" w:rsidP="00730970"/>
    <w:p w14:paraId="765D138F" w14:textId="1C0F7138" w:rsidR="00973618" w:rsidRPr="00F42513" w:rsidRDefault="00973618" w:rsidP="00730970">
      <w:pPr>
        <w:pStyle w:val="Heading2"/>
        <w:rPr>
          <w:b/>
          <w:bCs/>
        </w:rPr>
      </w:pPr>
      <w:bookmarkStart w:id="268" w:name="_Toc235708291"/>
      <w:r w:rsidRPr="00F42513">
        <w:rPr>
          <w:b/>
          <w:bCs/>
        </w:rPr>
        <w:t>1</w:t>
      </w:r>
      <w:r>
        <w:rPr>
          <w:b/>
          <w:bCs/>
        </w:rPr>
        <w:t>5</w:t>
      </w:r>
      <w:r w:rsidRPr="00F42513">
        <w:rPr>
          <w:b/>
          <w:bCs/>
        </w:rPr>
        <w:t>.</w:t>
      </w:r>
      <w:r>
        <w:rPr>
          <w:b/>
          <w:bCs/>
        </w:rPr>
        <w:t>4</w:t>
      </w:r>
      <w:r w:rsidRPr="00F42513">
        <w:rPr>
          <w:b/>
          <w:bCs/>
        </w:rPr>
        <w:t xml:space="preserve"> </w:t>
      </w:r>
      <w:r w:rsidRPr="00973618">
        <w:rPr>
          <w:b/>
          <w:bCs/>
        </w:rPr>
        <w:t>Période comptable</w:t>
      </w:r>
      <w:bookmarkEnd w:id="268"/>
    </w:p>
    <w:p w14:paraId="63D50D89" w14:textId="77777777" w:rsidR="00973618" w:rsidRPr="00973618" w:rsidRDefault="00973618" w:rsidP="00730970">
      <w:r w:rsidRPr="00973618">
        <w:t>Les écritures comptables sont rattachées à une période comptable.</w:t>
      </w:r>
    </w:p>
    <w:p w14:paraId="7F7526AB" w14:textId="77777777" w:rsidR="00973618" w:rsidRPr="00973618" w:rsidRDefault="00973618" w:rsidP="00730970">
      <w:r w:rsidRPr="00973618">
        <w:t>Une période comptable correspond généralement à une année académique.</w:t>
      </w:r>
    </w:p>
    <w:p w14:paraId="4C596F86" w14:textId="77777777" w:rsidR="00973618" w:rsidRPr="00973618" w:rsidRDefault="00973618" w:rsidP="00730970">
      <w:r w:rsidRPr="00973618">
        <w:t>Une période possède notamment :</w:t>
      </w:r>
    </w:p>
    <w:p w14:paraId="1E1835D5" w14:textId="2B2BCE5A" w:rsidR="00973618" w:rsidRPr="00973618" w:rsidRDefault="00973618" w:rsidP="00730970">
      <w:pPr>
        <w:numPr>
          <w:ilvl w:val="0"/>
          <w:numId w:val="313"/>
        </w:numPr>
      </w:pPr>
      <w:r w:rsidRPr="00973618">
        <w:lastRenderedPageBreak/>
        <w:t>Une date d</w:t>
      </w:r>
      <w:r w:rsidR="00CD2831">
        <w:t>’</w:t>
      </w:r>
      <w:r w:rsidRPr="00973618">
        <w:t xml:space="preserve">ouverture ; </w:t>
      </w:r>
    </w:p>
    <w:p w14:paraId="21D5F12A" w14:textId="14034C89" w:rsidR="00973618" w:rsidRPr="00973618" w:rsidRDefault="00973618" w:rsidP="00730970">
      <w:pPr>
        <w:numPr>
          <w:ilvl w:val="0"/>
          <w:numId w:val="313"/>
        </w:numPr>
      </w:pPr>
      <w:r w:rsidRPr="00973618">
        <w:t xml:space="preserve">Une date de clôture ; </w:t>
      </w:r>
    </w:p>
    <w:p w14:paraId="2791A85C" w14:textId="416BFD3A" w:rsidR="00973618" w:rsidRPr="00973618" w:rsidRDefault="00973618" w:rsidP="00730970">
      <w:pPr>
        <w:numPr>
          <w:ilvl w:val="0"/>
          <w:numId w:val="313"/>
        </w:numPr>
      </w:pPr>
      <w:r w:rsidRPr="00973618">
        <w:t xml:space="preserve">Un état (ouverte, verrouillée, archivée). </w:t>
      </w:r>
    </w:p>
    <w:p w14:paraId="19F48B92" w14:textId="4B337277" w:rsidR="00973618" w:rsidRPr="00973618" w:rsidRDefault="00973618" w:rsidP="00730970">
      <w:r w:rsidRPr="00973618">
        <w:t>Lorsqu</w:t>
      </w:r>
      <w:r w:rsidR="00CD2831">
        <w:t>’</w:t>
      </w:r>
      <w:r w:rsidRPr="00973618">
        <w:t>une période est verrouillée, aucune nouvelle écriture ne peut être créée, modifiée ou annulée, sauf ajustement administratif autorisé.</w:t>
      </w:r>
    </w:p>
    <w:p w14:paraId="75DF057C" w14:textId="77777777" w:rsidR="00973618" w:rsidRDefault="00973618" w:rsidP="00730970"/>
    <w:p w14:paraId="04B4CF78" w14:textId="1AB756F1" w:rsidR="00BC52BD" w:rsidRPr="00F42513" w:rsidRDefault="00BC52BD" w:rsidP="00730970">
      <w:pPr>
        <w:pStyle w:val="Heading2"/>
        <w:rPr>
          <w:b/>
          <w:bCs/>
        </w:rPr>
      </w:pPr>
      <w:bookmarkStart w:id="269" w:name="_Toc235708292"/>
      <w:r w:rsidRPr="00F42513">
        <w:rPr>
          <w:b/>
          <w:bCs/>
        </w:rPr>
        <w:t>1</w:t>
      </w:r>
      <w:r>
        <w:rPr>
          <w:b/>
          <w:bCs/>
        </w:rPr>
        <w:t>5</w:t>
      </w:r>
      <w:r w:rsidRPr="00F42513">
        <w:rPr>
          <w:b/>
          <w:bCs/>
        </w:rPr>
        <w:t>.</w:t>
      </w:r>
      <w:r w:rsidR="00973618">
        <w:rPr>
          <w:b/>
          <w:bCs/>
        </w:rPr>
        <w:t>5</w:t>
      </w:r>
      <w:r w:rsidRPr="00F42513">
        <w:rPr>
          <w:b/>
          <w:bCs/>
        </w:rPr>
        <w:t xml:space="preserve"> </w:t>
      </w:r>
      <w:r w:rsidRPr="00BC52BD">
        <w:rPr>
          <w:b/>
          <w:bCs/>
        </w:rPr>
        <w:t>Principe d</w:t>
      </w:r>
      <w:r w:rsidR="00CD2831">
        <w:rPr>
          <w:b/>
          <w:bCs/>
        </w:rPr>
        <w:t>’</w:t>
      </w:r>
      <w:r w:rsidRPr="00BC52BD">
        <w:rPr>
          <w:b/>
          <w:bCs/>
        </w:rPr>
        <w:t>immutabilité</w:t>
      </w:r>
      <w:bookmarkEnd w:id="269"/>
    </w:p>
    <w:p w14:paraId="7DAC33F1" w14:textId="1E2C2DD6" w:rsidR="00BC52BD" w:rsidRPr="00BC52BD" w:rsidRDefault="00BC52BD" w:rsidP="00730970">
      <w:r w:rsidRPr="00BC52BD">
        <w:t>Le moteur comptable de GROUPI repose sur le principe d</w:t>
      </w:r>
      <w:r w:rsidR="00CD2831">
        <w:t>’</w:t>
      </w:r>
      <w:r w:rsidRPr="00BC52BD">
        <w:t>immutabilité des écritures comptables.</w:t>
      </w:r>
    </w:p>
    <w:p w14:paraId="5251A6ED" w14:textId="53F796C5" w:rsidR="00BC52BD" w:rsidRPr="00BC52BD" w:rsidRDefault="00BC52BD" w:rsidP="00730970">
      <w:r w:rsidRPr="00BC52BD">
        <w:t>Une écriture comptable validée n</w:t>
      </w:r>
      <w:r w:rsidR="00CD2831">
        <w:t>’</w:t>
      </w:r>
      <w:r w:rsidRPr="00BC52BD">
        <w:t>est jamais supprimée. Toute correction est réalisée par la création d</w:t>
      </w:r>
      <w:r w:rsidR="00CD2831">
        <w:t>’</w:t>
      </w:r>
      <w:r w:rsidRPr="00BC52BD">
        <w:t>une ou plusieurs nouvelles écritures permettant de conserver un historique complet des opérations.</w:t>
      </w:r>
    </w:p>
    <w:p w14:paraId="217DAE09" w14:textId="63D7BACC" w:rsidR="00BC52BD" w:rsidRPr="00BC52BD" w:rsidRDefault="00BC52BD" w:rsidP="00730970">
      <w:r w:rsidRPr="00BC52BD">
        <w:t>Ce principe garantit la traçabilité, l</w:t>
      </w:r>
      <w:r w:rsidR="00CD2831">
        <w:t>’</w:t>
      </w:r>
      <w:r w:rsidRPr="00BC52BD">
        <w:t>auditabilité et la reproductibilité des calculs financiers.</w:t>
      </w:r>
    </w:p>
    <w:p w14:paraId="51A9C0FC" w14:textId="77777777" w:rsidR="00BC52BD" w:rsidRPr="004A4845" w:rsidRDefault="00BC52BD" w:rsidP="00730970"/>
    <w:p w14:paraId="44E4E19A" w14:textId="7863D503" w:rsidR="004A4845" w:rsidRPr="00F42513" w:rsidRDefault="004A4845" w:rsidP="00730970">
      <w:pPr>
        <w:pStyle w:val="Heading2"/>
        <w:rPr>
          <w:b/>
          <w:bCs/>
        </w:rPr>
      </w:pPr>
      <w:bookmarkStart w:id="270" w:name="_Toc235708293"/>
      <w:r w:rsidRPr="00F42513">
        <w:rPr>
          <w:b/>
          <w:bCs/>
        </w:rPr>
        <w:t>1</w:t>
      </w:r>
      <w:r w:rsidR="00906AEB">
        <w:rPr>
          <w:b/>
          <w:bCs/>
        </w:rPr>
        <w:t>5</w:t>
      </w:r>
      <w:r w:rsidRPr="00F42513">
        <w:rPr>
          <w:b/>
          <w:bCs/>
        </w:rPr>
        <w:t>.</w:t>
      </w:r>
      <w:r w:rsidR="00973618">
        <w:rPr>
          <w:b/>
          <w:bCs/>
        </w:rPr>
        <w:t>6</w:t>
      </w:r>
      <w:r w:rsidRPr="00F42513">
        <w:rPr>
          <w:b/>
          <w:bCs/>
        </w:rPr>
        <w:t xml:space="preserve"> Fonctionnement</w:t>
      </w:r>
      <w:bookmarkEnd w:id="270"/>
    </w:p>
    <w:p w14:paraId="1BAFA937" w14:textId="5DE4BE69" w:rsidR="004A4845" w:rsidRDefault="004A4845" w:rsidP="00730970">
      <w:r w:rsidRPr="004A4845">
        <w:t xml:space="preserve">Le compte </w:t>
      </w:r>
      <w:r w:rsidR="00761336" w:rsidRPr="00761336">
        <w:t>de suivi</w:t>
      </w:r>
      <w:r w:rsidR="00761336">
        <w:t xml:space="preserve"> </w:t>
      </w:r>
      <w:r w:rsidRPr="004A4845">
        <w:t>comptable est constitué d</w:t>
      </w:r>
      <w:r w:rsidR="00CD2831">
        <w:t>’</w:t>
      </w:r>
      <w:r w:rsidRPr="004A4845">
        <w:t>écritures.</w:t>
      </w:r>
      <w:r w:rsidR="00AB0AF4">
        <w:t xml:space="preserve"> </w:t>
      </w:r>
      <w:r w:rsidR="00DE22C4" w:rsidRPr="00DE22C4">
        <w:t>Le premier état du compte est :</w:t>
      </w:r>
    </w:p>
    <w:p w14:paraId="28EDD201" w14:textId="50F265BC" w:rsidR="00DE22C4" w:rsidRDefault="00DE22C4" w:rsidP="00730970">
      <w:pPr>
        <w:pStyle w:val="ListParagraph"/>
        <w:numPr>
          <w:ilvl w:val="0"/>
          <w:numId w:val="308"/>
        </w:numPr>
      </w:pPr>
      <w:r>
        <w:t>Total crédits = 0</w:t>
      </w:r>
    </w:p>
    <w:p w14:paraId="4160A0C3" w14:textId="77777777" w:rsidR="00DE22C4" w:rsidRDefault="00DE22C4" w:rsidP="00730970">
      <w:pPr>
        <w:pStyle w:val="ListParagraph"/>
        <w:numPr>
          <w:ilvl w:val="0"/>
          <w:numId w:val="308"/>
        </w:numPr>
      </w:pPr>
      <w:r>
        <w:t>Total débits = 0</w:t>
      </w:r>
    </w:p>
    <w:p w14:paraId="19FE0F2E" w14:textId="4207FB2B" w:rsidR="00DE22C4" w:rsidRPr="004A4845" w:rsidRDefault="00DE22C4" w:rsidP="00730970">
      <w:pPr>
        <w:pStyle w:val="ListParagraph"/>
        <w:numPr>
          <w:ilvl w:val="0"/>
          <w:numId w:val="308"/>
        </w:numPr>
      </w:pPr>
      <w:r>
        <w:t>Solde = 0</w:t>
      </w:r>
    </w:p>
    <w:p w14:paraId="20A5D3AD" w14:textId="77777777" w:rsidR="00AA5EEB" w:rsidRPr="00AA5EEB" w:rsidRDefault="00AA5EEB" w:rsidP="00730970">
      <w:r w:rsidRPr="00AA5EEB">
        <w:t>Chaque écriture possède :</w:t>
      </w:r>
    </w:p>
    <w:p w14:paraId="14B660E0" w14:textId="03364304" w:rsidR="00AA5EEB" w:rsidRPr="00AA5EEB" w:rsidRDefault="00AA5EEB" w:rsidP="00730970">
      <w:pPr>
        <w:numPr>
          <w:ilvl w:val="0"/>
          <w:numId w:val="249"/>
        </w:numPr>
      </w:pPr>
      <w:r w:rsidRPr="00AA5EEB">
        <w:t xml:space="preserve">Un identifiant unique ; </w:t>
      </w:r>
    </w:p>
    <w:p w14:paraId="33AF40BA" w14:textId="794ABF8C" w:rsidR="00AA5EEB" w:rsidRPr="00AA5EEB" w:rsidRDefault="00AA5EEB" w:rsidP="00730970">
      <w:pPr>
        <w:numPr>
          <w:ilvl w:val="0"/>
          <w:numId w:val="249"/>
        </w:numPr>
      </w:pPr>
      <w:r w:rsidRPr="00AA5EEB">
        <w:t xml:space="preserve">Une date de création ; </w:t>
      </w:r>
    </w:p>
    <w:p w14:paraId="6552E0C2" w14:textId="6CC9C414" w:rsidR="00AA5EEB" w:rsidRPr="00AA5EEB" w:rsidRDefault="00AA5EEB" w:rsidP="00730970">
      <w:pPr>
        <w:numPr>
          <w:ilvl w:val="0"/>
          <w:numId w:val="249"/>
        </w:numPr>
      </w:pPr>
      <w:r w:rsidRPr="00AA5EEB">
        <w:t xml:space="preserve">Un montant ; </w:t>
      </w:r>
    </w:p>
    <w:p w14:paraId="37854D5E" w14:textId="68D697B8" w:rsidR="00AA5EEB" w:rsidRPr="00AA5EEB" w:rsidRDefault="00AA5EEB" w:rsidP="00730970">
      <w:pPr>
        <w:numPr>
          <w:ilvl w:val="0"/>
          <w:numId w:val="249"/>
        </w:numPr>
      </w:pPr>
      <w:r w:rsidRPr="00AA5EEB">
        <w:t xml:space="preserve">Un type ; </w:t>
      </w:r>
    </w:p>
    <w:p w14:paraId="0FF5CF4A" w14:textId="63BB495E" w:rsidR="00AA5EEB" w:rsidRPr="00AA5EEB" w:rsidRDefault="00AA5EEB" w:rsidP="00730970">
      <w:pPr>
        <w:numPr>
          <w:ilvl w:val="0"/>
          <w:numId w:val="249"/>
        </w:numPr>
      </w:pPr>
      <w:r w:rsidRPr="00AA5EEB">
        <w:t xml:space="preserve">Une inscription ; </w:t>
      </w:r>
    </w:p>
    <w:p w14:paraId="641E0FF0" w14:textId="01801062" w:rsidR="00AA5EEB" w:rsidRPr="00AA5EEB" w:rsidRDefault="00AA5EEB" w:rsidP="00730970">
      <w:pPr>
        <w:numPr>
          <w:ilvl w:val="0"/>
          <w:numId w:val="249"/>
        </w:numPr>
      </w:pPr>
      <w:r w:rsidRPr="00AA5EEB">
        <w:t xml:space="preserve">Un auteur ; </w:t>
      </w:r>
    </w:p>
    <w:p w14:paraId="70566405" w14:textId="2CCC868E" w:rsidR="00AA5EEB" w:rsidRPr="00AA5EEB" w:rsidRDefault="00AA5EEB" w:rsidP="00730970">
      <w:pPr>
        <w:numPr>
          <w:ilvl w:val="0"/>
          <w:numId w:val="249"/>
        </w:numPr>
      </w:pPr>
      <w:r w:rsidRPr="00AA5EEB">
        <w:t>Une référence éventuelle (séance, paiement ou ajustement).</w:t>
      </w:r>
    </w:p>
    <w:p w14:paraId="3CFB5568" w14:textId="0D6F65C6" w:rsidR="004A4845" w:rsidRPr="004A4845" w:rsidRDefault="004A4845" w:rsidP="00730970">
      <w:r w:rsidRPr="004A4845">
        <w:t>Deux familles d</w:t>
      </w:r>
      <w:r w:rsidR="00CD2831">
        <w:t>’</w:t>
      </w:r>
      <w:r w:rsidRPr="004A4845">
        <w:t>écritures existent.</w:t>
      </w:r>
    </w:p>
    <w:p w14:paraId="110859FD" w14:textId="77777777" w:rsidR="004A4845" w:rsidRPr="004A4845" w:rsidRDefault="004A4845" w:rsidP="00730970">
      <w:pPr>
        <w:rPr>
          <w:b/>
          <w:bCs/>
        </w:rPr>
      </w:pPr>
      <w:r w:rsidRPr="004A4845">
        <w:rPr>
          <w:b/>
          <w:bCs/>
        </w:rPr>
        <w:t>Crédit</w:t>
      </w:r>
    </w:p>
    <w:p w14:paraId="08710546" w14:textId="77777777" w:rsidR="004A4845" w:rsidRPr="004A4845" w:rsidRDefault="004A4845" w:rsidP="00730970">
      <w:r w:rsidRPr="004A4845">
        <w:t>Correspond aux paiements enregistrés par le Professeur.</w:t>
      </w:r>
    </w:p>
    <w:p w14:paraId="2DA3300E" w14:textId="7D744ECE" w:rsidR="004A4845" w:rsidRPr="004A4845" w:rsidRDefault="004A4845" w:rsidP="00730970">
      <w:r w:rsidRPr="004A4845">
        <w:t>Exemple :</w:t>
      </w:r>
      <w:r w:rsidR="00DE22C4">
        <w:t xml:space="preserve"> </w:t>
      </w:r>
      <w:r w:rsidRPr="004A4845">
        <w:t xml:space="preserve">+100 </w:t>
      </w:r>
      <w:r w:rsidR="00AF4462">
        <w:t>TND</w:t>
      </w:r>
    </w:p>
    <w:p w14:paraId="687742B4" w14:textId="77777777" w:rsidR="004A4845" w:rsidRPr="004A4845" w:rsidRDefault="004A4845" w:rsidP="00730970">
      <w:pPr>
        <w:rPr>
          <w:b/>
          <w:bCs/>
        </w:rPr>
      </w:pPr>
      <w:r w:rsidRPr="004A4845">
        <w:rPr>
          <w:b/>
          <w:bCs/>
        </w:rPr>
        <w:t>Débit</w:t>
      </w:r>
    </w:p>
    <w:p w14:paraId="4246E761" w14:textId="77777777" w:rsidR="004A4845" w:rsidRPr="004A4845" w:rsidRDefault="004A4845" w:rsidP="00730970">
      <w:r w:rsidRPr="004A4845">
        <w:t>Correspond aux séances facturées.</w:t>
      </w:r>
    </w:p>
    <w:p w14:paraId="40F39B0A" w14:textId="06BD69E1" w:rsidR="004A4845" w:rsidRPr="004A4845" w:rsidRDefault="004A4845" w:rsidP="00730970">
      <w:r w:rsidRPr="004A4845">
        <w:t>Exemple :</w:t>
      </w:r>
      <w:r w:rsidR="00DE22C4">
        <w:t xml:space="preserve"> </w:t>
      </w:r>
      <w:r w:rsidRPr="004A4845">
        <w:t xml:space="preserve">-20 </w:t>
      </w:r>
      <w:r w:rsidR="00AF4462">
        <w:t>TND</w:t>
      </w:r>
    </w:p>
    <w:p w14:paraId="5C8FAC84" w14:textId="77777777" w:rsidR="004A4845" w:rsidRPr="004A4845" w:rsidRDefault="004A4845" w:rsidP="00730970">
      <w:r w:rsidRPr="004A4845">
        <w:lastRenderedPageBreak/>
        <w:t>Chaque écriture est datée, historisée et rattachée à son inscription.</w:t>
      </w:r>
    </w:p>
    <w:p w14:paraId="0EDA34A6" w14:textId="4B57AAA9" w:rsidR="004A4845" w:rsidRPr="004A4845" w:rsidRDefault="004A4845" w:rsidP="00730970"/>
    <w:p w14:paraId="64227EF9" w14:textId="113A8F3E" w:rsidR="004A4845" w:rsidRPr="00F42513" w:rsidRDefault="004A4845" w:rsidP="00730970">
      <w:pPr>
        <w:pStyle w:val="Heading2"/>
        <w:rPr>
          <w:b/>
          <w:bCs/>
        </w:rPr>
      </w:pPr>
      <w:bookmarkStart w:id="271" w:name="_Toc235708294"/>
      <w:r w:rsidRPr="00F42513">
        <w:rPr>
          <w:b/>
          <w:bCs/>
        </w:rPr>
        <w:t>1</w:t>
      </w:r>
      <w:r w:rsidR="00906AEB">
        <w:rPr>
          <w:b/>
          <w:bCs/>
        </w:rPr>
        <w:t>5</w:t>
      </w:r>
      <w:r w:rsidRPr="00F42513">
        <w:rPr>
          <w:b/>
          <w:bCs/>
        </w:rPr>
        <w:t>.</w:t>
      </w:r>
      <w:r w:rsidR="00973618">
        <w:rPr>
          <w:b/>
          <w:bCs/>
        </w:rPr>
        <w:t>7</w:t>
      </w:r>
      <w:r w:rsidRPr="00F42513">
        <w:rPr>
          <w:b/>
          <w:bCs/>
        </w:rPr>
        <w:t xml:space="preserve"> Calcul du solde</w:t>
      </w:r>
      <w:bookmarkEnd w:id="271"/>
    </w:p>
    <w:p w14:paraId="1A6DF8EA" w14:textId="77777777" w:rsidR="004A4845" w:rsidRPr="004A4845" w:rsidRDefault="004A4845" w:rsidP="00730970">
      <w:r w:rsidRPr="004A4845">
        <w:t>Le solde est calculé automatiquement.</w:t>
      </w:r>
    </w:p>
    <w:p w14:paraId="07F2F66A" w14:textId="77777777" w:rsidR="004A4845" w:rsidRPr="004A4845" w:rsidRDefault="004A4845" w:rsidP="00730970">
      <w:r w:rsidRPr="004A4845">
        <w:rPr>
          <w:b/>
          <w:bCs/>
        </w:rPr>
        <w:t>Solde = Total des crédits − Total des débits</w:t>
      </w:r>
    </w:p>
    <w:p w14:paraId="0EE3E5FA" w14:textId="77777777" w:rsidR="004A4845" w:rsidRPr="004A4845" w:rsidRDefault="004A4845" w:rsidP="00730970">
      <w:pPr>
        <w:rPr>
          <w:b/>
          <w:bCs/>
        </w:rPr>
      </w:pPr>
      <w:r w:rsidRPr="004A4845">
        <w:rPr>
          <w:b/>
          <w:bCs/>
        </w:rPr>
        <w:t>Exemple 1</w:t>
      </w:r>
    </w:p>
    <w:tbl>
      <w:tblPr>
        <w:tblStyle w:val="GridTable4-Accent1"/>
        <w:tblW w:w="0" w:type="auto"/>
        <w:tblLook w:val="04A0" w:firstRow="1" w:lastRow="0" w:firstColumn="1" w:lastColumn="0" w:noHBand="0" w:noVBand="1"/>
      </w:tblPr>
      <w:tblGrid>
        <w:gridCol w:w="1085"/>
        <w:gridCol w:w="1095"/>
      </w:tblGrid>
      <w:tr w:rsidR="004A4845" w:rsidRPr="004A4845" w14:paraId="3733499B" w14:textId="77777777" w:rsidTr="00A94E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7FA5467" w14:textId="77777777" w:rsidR="004A4845" w:rsidRPr="00A94E89" w:rsidRDefault="004A4845" w:rsidP="00730970">
            <w:pPr>
              <w:rPr>
                <w:b w:val="0"/>
                <w:bCs w:val="0"/>
                <w:sz w:val="20"/>
                <w:szCs w:val="20"/>
              </w:rPr>
            </w:pPr>
            <w:r w:rsidRPr="00A94E89">
              <w:rPr>
                <w:sz w:val="20"/>
                <w:szCs w:val="20"/>
              </w:rPr>
              <w:t>Opération</w:t>
            </w:r>
          </w:p>
        </w:tc>
        <w:tc>
          <w:tcPr>
            <w:tcW w:w="0" w:type="auto"/>
            <w:shd w:val="clear" w:color="auto" w:fill="002060"/>
            <w:hideMark/>
          </w:tcPr>
          <w:p w14:paraId="3984D02E" w14:textId="77777777" w:rsidR="004A4845" w:rsidRPr="00A94E89" w:rsidRDefault="004A4845" w:rsidP="0073097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94E89">
              <w:rPr>
                <w:sz w:val="20"/>
                <w:szCs w:val="20"/>
              </w:rPr>
              <w:t>Montant</w:t>
            </w:r>
          </w:p>
        </w:tc>
      </w:tr>
      <w:tr w:rsidR="004A4845" w:rsidRPr="004A4845" w14:paraId="00163EFA"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459B916E" w14:textId="77777777" w:rsidR="004A4845" w:rsidRPr="004A4845" w:rsidRDefault="004A4845" w:rsidP="00730970">
            <w:r w:rsidRPr="004A4845">
              <w:t>Paiement</w:t>
            </w:r>
          </w:p>
        </w:tc>
        <w:tc>
          <w:tcPr>
            <w:tcW w:w="0" w:type="auto"/>
            <w:shd w:val="clear" w:color="auto" w:fill="F2F2F2" w:themeFill="background1" w:themeFillShade="F2"/>
            <w:hideMark/>
          </w:tcPr>
          <w:p w14:paraId="7C2705CB" w14:textId="3E8EBA22" w:rsidR="004A4845" w:rsidRPr="004A4845" w:rsidRDefault="004A4845" w:rsidP="00730970">
            <w:pPr>
              <w:cnfStyle w:val="000000100000" w:firstRow="0" w:lastRow="0" w:firstColumn="0" w:lastColumn="0" w:oddVBand="0" w:evenVBand="0" w:oddHBand="1" w:evenHBand="0" w:firstRowFirstColumn="0" w:firstRowLastColumn="0" w:lastRowFirstColumn="0" w:lastRowLastColumn="0"/>
            </w:pPr>
            <w:r w:rsidRPr="004A4845">
              <w:t xml:space="preserve">+100 </w:t>
            </w:r>
            <w:r w:rsidR="00AF4462">
              <w:t>TND</w:t>
            </w:r>
          </w:p>
        </w:tc>
      </w:tr>
      <w:tr w:rsidR="004A4845" w:rsidRPr="004A4845" w14:paraId="0C1C9B64"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707AA49B" w14:textId="77777777" w:rsidR="004A4845" w:rsidRPr="004A4845" w:rsidRDefault="004A4845" w:rsidP="00730970">
            <w:r w:rsidRPr="004A4845">
              <w:t>Séance</w:t>
            </w:r>
          </w:p>
        </w:tc>
        <w:tc>
          <w:tcPr>
            <w:tcW w:w="0" w:type="auto"/>
            <w:hideMark/>
          </w:tcPr>
          <w:p w14:paraId="2C09B976" w14:textId="21DCDAEB" w:rsidR="004A4845" w:rsidRPr="004A4845" w:rsidRDefault="004A4845" w:rsidP="00730970">
            <w:pPr>
              <w:cnfStyle w:val="000000000000" w:firstRow="0" w:lastRow="0" w:firstColumn="0" w:lastColumn="0" w:oddVBand="0" w:evenVBand="0" w:oddHBand="0" w:evenHBand="0" w:firstRowFirstColumn="0" w:firstRowLastColumn="0" w:lastRowFirstColumn="0" w:lastRowLastColumn="0"/>
            </w:pPr>
            <w:r w:rsidRPr="004A4845">
              <w:t xml:space="preserve">-20 </w:t>
            </w:r>
            <w:r w:rsidR="00AF4462">
              <w:t>TND</w:t>
            </w:r>
          </w:p>
        </w:tc>
      </w:tr>
      <w:tr w:rsidR="004A4845" w:rsidRPr="004A4845" w14:paraId="7899DB44"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408215A8" w14:textId="77777777" w:rsidR="004A4845" w:rsidRPr="004A4845" w:rsidRDefault="004A4845" w:rsidP="00730970">
            <w:r w:rsidRPr="004A4845">
              <w:t>Séance</w:t>
            </w:r>
          </w:p>
        </w:tc>
        <w:tc>
          <w:tcPr>
            <w:tcW w:w="0" w:type="auto"/>
            <w:shd w:val="clear" w:color="auto" w:fill="F2F2F2" w:themeFill="background1" w:themeFillShade="F2"/>
            <w:hideMark/>
          </w:tcPr>
          <w:p w14:paraId="5985AF10" w14:textId="59BBCBCD" w:rsidR="004A4845" w:rsidRPr="004A4845" w:rsidRDefault="004A4845" w:rsidP="00730970">
            <w:pPr>
              <w:cnfStyle w:val="000000100000" w:firstRow="0" w:lastRow="0" w:firstColumn="0" w:lastColumn="0" w:oddVBand="0" w:evenVBand="0" w:oddHBand="1" w:evenHBand="0" w:firstRowFirstColumn="0" w:firstRowLastColumn="0" w:lastRowFirstColumn="0" w:lastRowLastColumn="0"/>
            </w:pPr>
            <w:r w:rsidRPr="004A4845">
              <w:t xml:space="preserve">-20 </w:t>
            </w:r>
            <w:r w:rsidR="00AF4462">
              <w:t>TND</w:t>
            </w:r>
          </w:p>
        </w:tc>
      </w:tr>
      <w:tr w:rsidR="004A4845" w:rsidRPr="004A4845" w14:paraId="4CB0B80D"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417DB378" w14:textId="77777777" w:rsidR="004A4845" w:rsidRPr="004A4845" w:rsidRDefault="004A4845" w:rsidP="00730970">
            <w:r w:rsidRPr="004A4845">
              <w:t>Séance</w:t>
            </w:r>
          </w:p>
        </w:tc>
        <w:tc>
          <w:tcPr>
            <w:tcW w:w="0" w:type="auto"/>
            <w:hideMark/>
          </w:tcPr>
          <w:p w14:paraId="0E5ACE80" w14:textId="6692F0FB" w:rsidR="004A4845" w:rsidRPr="004A4845" w:rsidRDefault="004A4845" w:rsidP="00730970">
            <w:pPr>
              <w:cnfStyle w:val="000000000000" w:firstRow="0" w:lastRow="0" w:firstColumn="0" w:lastColumn="0" w:oddVBand="0" w:evenVBand="0" w:oddHBand="0" w:evenHBand="0" w:firstRowFirstColumn="0" w:firstRowLastColumn="0" w:lastRowFirstColumn="0" w:lastRowLastColumn="0"/>
            </w:pPr>
            <w:r w:rsidRPr="004A4845">
              <w:t xml:space="preserve">-20 </w:t>
            </w:r>
            <w:r w:rsidR="00AF4462">
              <w:t>TND</w:t>
            </w:r>
          </w:p>
        </w:tc>
      </w:tr>
    </w:tbl>
    <w:p w14:paraId="3291A35D" w14:textId="7DF7244D" w:rsidR="004A4845" w:rsidRPr="004A4845" w:rsidRDefault="004A4845" w:rsidP="00730970">
      <w:r w:rsidRPr="004A4845">
        <w:rPr>
          <w:b/>
          <w:bCs/>
        </w:rPr>
        <w:t xml:space="preserve">Solde : +40 </w:t>
      </w:r>
      <w:r w:rsidR="00AF4462">
        <w:rPr>
          <w:b/>
          <w:bCs/>
        </w:rPr>
        <w:t>TND</w:t>
      </w:r>
    </w:p>
    <w:p w14:paraId="1834FC0E" w14:textId="6A3A6516" w:rsidR="004A4845" w:rsidRPr="004A4845" w:rsidRDefault="004A4845" w:rsidP="00730970">
      <w:r w:rsidRPr="004A4845">
        <w:t>Le Parent dispose d</w:t>
      </w:r>
      <w:r w:rsidR="00CD2831">
        <w:t>’</w:t>
      </w:r>
      <w:r w:rsidRPr="004A4845">
        <w:t>une avance de quarante dinars.</w:t>
      </w:r>
    </w:p>
    <w:p w14:paraId="4980EF2B" w14:textId="77777777" w:rsidR="004A4845" w:rsidRPr="004A4845" w:rsidRDefault="004A4845" w:rsidP="00730970">
      <w:pPr>
        <w:rPr>
          <w:b/>
          <w:bCs/>
        </w:rPr>
      </w:pPr>
      <w:r w:rsidRPr="004A4845">
        <w:rPr>
          <w:b/>
          <w:bCs/>
        </w:rPr>
        <w:t>Exemple 2</w:t>
      </w:r>
    </w:p>
    <w:tbl>
      <w:tblPr>
        <w:tblStyle w:val="GridTable4-Accent1"/>
        <w:tblW w:w="0" w:type="auto"/>
        <w:tblLook w:val="04A0" w:firstRow="1" w:lastRow="0" w:firstColumn="1" w:lastColumn="0" w:noHBand="0" w:noVBand="1"/>
      </w:tblPr>
      <w:tblGrid>
        <w:gridCol w:w="1085"/>
        <w:gridCol w:w="983"/>
      </w:tblGrid>
      <w:tr w:rsidR="004A4845" w:rsidRPr="004A4845" w14:paraId="7F4517FC" w14:textId="77777777" w:rsidTr="00A94E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264225B" w14:textId="77777777" w:rsidR="004A4845" w:rsidRPr="00A94E89" w:rsidRDefault="004A4845" w:rsidP="00730970">
            <w:pPr>
              <w:rPr>
                <w:b w:val="0"/>
                <w:bCs w:val="0"/>
                <w:sz w:val="20"/>
                <w:szCs w:val="20"/>
              </w:rPr>
            </w:pPr>
            <w:r w:rsidRPr="00A94E89">
              <w:rPr>
                <w:sz w:val="20"/>
                <w:szCs w:val="20"/>
              </w:rPr>
              <w:t>Opération</w:t>
            </w:r>
          </w:p>
        </w:tc>
        <w:tc>
          <w:tcPr>
            <w:tcW w:w="0" w:type="auto"/>
            <w:shd w:val="clear" w:color="auto" w:fill="002060"/>
            <w:hideMark/>
          </w:tcPr>
          <w:p w14:paraId="0686DFD1" w14:textId="77777777" w:rsidR="004A4845" w:rsidRPr="00A94E89" w:rsidRDefault="004A4845" w:rsidP="0073097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94E89">
              <w:rPr>
                <w:sz w:val="20"/>
                <w:szCs w:val="20"/>
              </w:rPr>
              <w:t>Montant</w:t>
            </w:r>
          </w:p>
        </w:tc>
      </w:tr>
      <w:tr w:rsidR="004A4845" w:rsidRPr="004A4845" w14:paraId="3002C788"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8B60E31" w14:textId="77777777" w:rsidR="004A4845" w:rsidRPr="004A4845" w:rsidRDefault="004A4845" w:rsidP="00730970">
            <w:r w:rsidRPr="004A4845">
              <w:t>Paiement</w:t>
            </w:r>
          </w:p>
        </w:tc>
        <w:tc>
          <w:tcPr>
            <w:tcW w:w="0" w:type="auto"/>
            <w:shd w:val="clear" w:color="auto" w:fill="F2F2F2" w:themeFill="background1" w:themeFillShade="F2"/>
            <w:hideMark/>
          </w:tcPr>
          <w:p w14:paraId="1B4B3A28" w14:textId="7365255F" w:rsidR="004A4845" w:rsidRPr="004A4845" w:rsidRDefault="004A4845" w:rsidP="00730970">
            <w:pPr>
              <w:cnfStyle w:val="000000100000" w:firstRow="0" w:lastRow="0" w:firstColumn="0" w:lastColumn="0" w:oddVBand="0" w:evenVBand="0" w:oddHBand="1" w:evenHBand="0" w:firstRowFirstColumn="0" w:firstRowLastColumn="0" w:lastRowFirstColumn="0" w:lastRowLastColumn="0"/>
            </w:pPr>
            <w:r w:rsidRPr="004A4845">
              <w:t xml:space="preserve">+40 </w:t>
            </w:r>
            <w:r w:rsidR="00AF4462">
              <w:t>TND</w:t>
            </w:r>
          </w:p>
        </w:tc>
      </w:tr>
      <w:tr w:rsidR="004A4845" w:rsidRPr="004A4845" w14:paraId="3005592C"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75AD6C51" w14:textId="77777777" w:rsidR="004A4845" w:rsidRPr="004A4845" w:rsidRDefault="004A4845" w:rsidP="00730970">
            <w:r w:rsidRPr="004A4845">
              <w:t>Séances</w:t>
            </w:r>
          </w:p>
        </w:tc>
        <w:tc>
          <w:tcPr>
            <w:tcW w:w="0" w:type="auto"/>
            <w:hideMark/>
          </w:tcPr>
          <w:p w14:paraId="19215D4F" w14:textId="0BB06D2C" w:rsidR="004A4845" w:rsidRPr="004A4845" w:rsidRDefault="004A4845" w:rsidP="00730970">
            <w:pPr>
              <w:cnfStyle w:val="000000000000" w:firstRow="0" w:lastRow="0" w:firstColumn="0" w:lastColumn="0" w:oddVBand="0" w:evenVBand="0" w:oddHBand="0" w:evenHBand="0" w:firstRowFirstColumn="0" w:firstRowLastColumn="0" w:lastRowFirstColumn="0" w:lastRowLastColumn="0"/>
            </w:pPr>
            <w:r w:rsidRPr="004A4845">
              <w:t xml:space="preserve">-60 </w:t>
            </w:r>
            <w:r w:rsidR="00AF4462">
              <w:t>TND</w:t>
            </w:r>
          </w:p>
        </w:tc>
      </w:tr>
    </w:tbl>
    <w:p w14:paraId="583AACAC" w14:textId="196B55CC" w:rsidR="004A4845" w:rsidRPr="004A4845" w:rsidRDefault="004A4845" w:rsidP="00730970">
      <w:r w:rsidRPr="004A4845">
        <w:rPr>
          <w:b/>
          <w:bCs/>
        </w:rPr>
        <w:t xml:space="preserve">Solde : -20 </w:t>
      </w:r>
      <w:r w:rsidR="00AF4462">
        <w:rPr>
          <w:b/>
          <w:bCs/>
        </w:rPr>
        <w:t>TND</w:t>
      </w:r>
    </w:p>
    <w:p w14:paraId="5DFF2B75" w14:textId="77777777" w:rsidR="004A4845" w:rsidRPr="004A4845" w:rsidRDefault="004A4845" w:rsidP="00730970">
      <w:r w:rsidRPr="004A4845">
        <w:t>Le Parent doit vingt dinars.</w:t>
      </w:r>
    </w:p>
    <w:p w14:paraId="6ED34491" w14:textId="16583CF3" w:rsidR="00AB0AF4" w:rsidRPr="00AB0AF4" w:rsidRDefault="00AB0AF4" w:rsidP="00730970">
      <w:r w:rsidRPr="00AB0AF4">
        <w:t>Un solde positif représente une avance du Parent.</w:t>
      </w:r>
      <w:r>
        <w:t xml:space="preserve"> </w:t>
      </w:r>
      <w:r w:rsidRPr="00AB0AF4">
        <w:t>Un solde négatif représente une dette du Parent.</w:t>
      </w:r>
    </w:p>
    <w:p w14:paraId="45DE241B" w14:textId="77777777" w:rsidR="00A07E8B" w:rsidRDefault="00AA5EEB" w:rsidP="00730970">
      <w:r w:rsidRPr="00AA5EEB">
        <w:t>Le solde est recalculé automatiquement après</w:t>
      </w:r>
      <w:r w:rsidR="00A07E8B">
        <w:t> :</w:t>
      </w:r>
    </w:p>
    <w:p w14:paraId="48BEFFD8" w14:textId="392B4A6D" w:rsidR="00A07E8B" w:rsidRDefault="00A07E8B" w:rsidP="00730970">
      <w:pPr>
        <w:pStyle w:val="ListParagraph"/>
        <w:numPr>
          <w:ilvl w:val="1"/>
          <w:numId w:val="149"/>
        </w:numPr>
      </w:pPr>
      <w:r w:rsidRPr="00A07E8B">
        <w:t>Création d</w:t>
      </w:r>
      <w:r w:rsidR="00CD2831">
        <w:t>’</w:t>
      </w:r>
      <w:r w:rsidRPr="00A07E8B">
        <w:t>un paiement</w:t>
      </w:r>
      <w:r>
        <w:t> ;</w:t>
      </w:r>
    </w:p>
    <w:p w14:paraId="75C66050" w14:textId="5600A200" w:rsidR="00A07E8B" w:rsidRDefault="00A07E8B" w:rsidP="00730970">
      <w:pPr>
        <w:pStyle w:val="ListParagraph"/>
        <w:numPr>
          <w:ilvl w:val="1"/>
          <w:numId w:val="149"/>
        </w:numPr>
      </w:pPr>
      <w:r w:rsidRPr="00AA5EEB">
        <w:t>Modification</w:t>
      </w:r>
      <w:r w:rsidR="00AA5EEB" w:rsidRPr="00AA5EEB">
        <w:t xml:space="preserve"> </w:t>
      </w:r>
      <w:r>
        <w:t>d</w:t>
      </w:r>
      <w:r w:rsidR="00CD2831">
        <w:t>’</w:t>
      </w:r>
      <w:r>
        <w:t>un paiement ;</w:t>
      </w:r>
    </w:p>
    <w:p w14:paraId="551D469C" w14:textId="33D38905" w:rsidR="00A07E8B" w:rsidRDefault="00A07E8B" w:rsidP="00730970">
      <w:pPr>
        <w:pStyle w:val="ListParagraph"/>
        <w:numPr>
          <w:ilvl w:val="1"/>
          <w:numId w:val="149"/>
        </w:numPr>
      </w:pPr>
      <w:r w:rsidRPr="00A07E8B">
        <w:t>Suppression logique d</w:t>
      </w:r>
      <w:r w:rsidR="00CD2831">
        <w:t>’</w:t>
      </w:r>
      <w:r w:rsidRPr="00A07E8B">
        <w:t>un paiement (écriture inverse)</w:t>
      </w:r>
      <w:r>
        <w:t> ;</w:t>
      </w:r>
    </w:p>
    <w:p w14:paraId="5F4EC165" w14:textId="1FE2EEFC" w:rsidR="00A07E8B" w:rsidRDefault="00A07E8B" w:rsidP="00730970">
      <w:pPr>
        <w:pStyle w:val="ListParagraph"/>
        <w:numPr>
          <w:ilvl w:val="1"/>
          <w:numId w:val="149"/>
        </w:numPr>
      </w:pPr>
      <w:r w:rsidRPr="00A07E8B">
        <w:t>Validation des présences</w:t>
      </w:r>
      <w:r>
        <w:t> ;</w:t>
      </w:r>
    </w:p>
    <w:p w14:paraId="4CCA4BD3" w14:textId="1F4BCCB7" w:rsidR="00A07E8B" w:rsidRDefault="00A07E8B" w:rsidP="00730970">
      <w:pPr>
        <w:pStyle w:val="ListParagraph"/>
        <w:numPr>
          <w:ilvl w:val="1"/>
          <w:numId w:val="149"/>
        </w:numPr>
      </w:pPr>
      <w:r w:rsidRPr="00A07E8B">
        <w:t>Correction des présences</w:t>
      </w:r>
      <w:r>
        <w:t> ;</w:t>
      </w:r>
    </w:p>
    <w:p w14:paraId="31B113E9" w14:textId="2CA89335" w:rsidR="00A07E8B" w:rsidRDefault="00A07E8B" w:rsidP="00730970">
      <w:pPr>
        <w:pStyle w:val="ListParagraph"/>
        <w:numPr>
          <w:ilvl w:val="1"/>
          <w:numId w:val="149"/>
        </w:numPr>
      </w:pPr>
      <w:r w:rsidRPr="00A07E8B">
        <w:t>Ajustement comptable</w:t>
      </w:r>
      <w:r>
        <w:t> ;</w:t>
      </w:r>
    </w:p>
    <w:p w14:paraId="3F879EF5" w14:textId="37E22891" w:rsidR="004A4845" w:rsidRDefault="00A07E8B" w:rsidP="00730970">
      <w:pPr>
        <w:pStyle w:val="ListParagraph"/>
        <w:numPr>
          <w:ilvl w:val="1"/>
          <w:numId w:val="149"/>
        </w:numPr>
      </w:pPr>
      <w:r w:rsidRPr="00A07E8B">
        <w:t>Ajustement administratif</w:t>
      </w:r>
      <w:r w:rsidR="00AA5EEB" w:rsidRPr="00AA5EEB">
        <w:t>.</w:t>
      </w:r>
    </w:p>
    <w:p w14:paraId="6F60FC3D" w14:textId="2EE5131A" w:rsidR="00AA5EEB" w:rsidRDefault="000A59A8" w:rsidP="00730970">
      <w:r w:rsidRPr="000A59A8">
        <w:t xml:space="preserve">Un solde débiteur est considéré comme </w:t>
      </w:r>
      <w:r w:rsidR="00CD2831">
        <w:t>‘</w:t>
      </w:r>
      <w:r w:rsidRPr="000A59A8">
        <w:t>important</w:t>
      </w:r>
      <w:r w:rsidR="00CD2831">
        <w:t>’</w:t>
      </w:r>
      <w:r w:rsidRPr="000A59A8">
        <w:t xml:space="preserve"> lorsqu</w:t>
      </w:r>
      <w:r w:rsidR="00CD2831">
        <w:t>’</w:t>
      </w:r>
      <w:r w:rsidRPr="000A59A8">
        <w:t>il dépasse l</w:t>
      </w:r>
      <w:r w:rsidR="00CD2831">
        <w:t>’</w:t>
      </w:r>
      <w:r w:rsidRPr="000A59A8">
        <w:t xml:space="preserve">équivalent de </w:t>
      </w:r>
      <w:r>
        <w:t>4</w:t>
      </w:r>
      <w:r w:rsidRPr="000A59A8">
        <w:t xml:space="preserve"> séances au tarif appliqué. Ce seuil est paramétrable</w:t>
      </w:r>
      <w:r>
        <w:t xml:space="preserve"> dans la création de groupe</w:t>
      </w:r>
      <w:r w:rsidRPr="000A59A8">
        <w:t>.</w:t>
      </w:r>
    </w:p>
    <w:p w14:paraId="09621AA0" w14:textId="77777777" w:rsidR="000A59A8" w:rsidRPr="000A59A8" w:rsidRDefault="000A59A8" w:rsidP="00730970"/>
    <w:p w14:paraId="50E9EA2E" w14:textId="0B19684E" w:rsidR="004A4845" w:rsidRPr="00F42513" w:rsidRDefault="004A4845" w:rsidP="00730970">
      <w:pPr>
        <w:pStyle w:val="Heading2"/>
        <w:rPr>
          <w:b/>
          <w:bCs/>
        </w:rPr>
      </w:pPr>
      <w:bookmarkStart w:id="272" w:name="_Toc235708295"/>
      <w:r w:rsidRPr="00F42513">
        <w:rPr>
          <w:b/>
          <w:bCs/>
        </w:rPr>
        <w:t>1</w:t>
      </w:r>
      <w:r w:rsidR="00906AEB">
        <w:rPr>
          <w:b/>
          <w:bCs/>
        </w:rPr>
        <w:t>5</w:t>
      </w:r>
      <w:r w:rsidRPr="00F42513">
        <w:rPr>
          <w:b/>
          <w:bCs/>
        </w:rPr>
        <w:t>.</w:t>
      </w:r>
      <w:r w:rsidR="00973618">
        <w:rPr>
          <w:b/>
          <w:bCs/>
        </w:rPr>
        <w:t>8</w:t>
      </w:r>
      <w:r w:rsidRPr="00F42513">
        <w:rPr>
          <w:b/>
          <w:bCs/>
        </w:rPr>
        <w:t xml:space="preserve"> Types d</w:t>
      </w:r>
      <w:r w:rsidR="00CD2831">
        <w:rPr>
          <w:b/>
          <w:bCs/>
        </w:rPr>
        <w:t>’</w:t>
      </w:r>
      <w:r w:rsidRPr="00F42513">
        <w:rPr>
          <w:b/>
          <w:bCs/>
        </w:rPr>
        <w:t>écritures</w:t>
      </w:r>
      <w:bookmarkEnd w:id="272"/>
    </w:p>
    <w:p w14:paraId="38C9C3FF" w14:textId="4A3B9A29" w:rsidR="004A4845" w:rsidRPr="004A4845" w:rsidRDefault="004A4845" w:rsidP="00730970">
      <w:r w:rsidRPr="004A4845">
        <w:t>Le moteur comptable distingue plusieurs types d</w:t>
      </w:r>
      <w:r w:rsidR="00CD2831">
        <w:t>’</w:t>
      </w:r>
      <w:r w:rsidRPr="004A4845">
        <w:t>écritures.</w:t>
      </w:r>
    </w:p>
    <w:p w14:paraId="2F70ECF2" w14:textId="77777777" w:rsidR="004A4845" w:rsidRPr="004E027C" w:rsidRDefault="004A4845" w:rsidP="00730970">
      <w:pPr>
        <w:rPr>
          <w:color w:val="0070C0"/>
        </w:rPr>
      </w:pPr>
      <w:r w:rsidRPr="004E027C">
        <w:rPr>
          <w:color w:val="0070C0"/>
        </w:rPr>
        <w:t>PAYMENT</w:t>
      </w:r>
    </w:p>
    <w:p w14:paraId="1A3EDB8E" w14:textId="77777777" w:rsidR="004A4845" w:rsidRPr="004A4845" w:rsidRDefault="004A4845" w:rsidP="00730970">
      <w:r w:rsidRPr="004A4845">
        <w:t>Paiement enregistré par le Professeur.</w:t>
      </w:r>
    </w:p>
    <w:p w14:paraId="78798FAE" w14:textId="77777777" w:rsidR="004A4845" w:rsidRPr="004E027C" w:rsidRDefault="004A4845" w:rsidP="00730970">
      <w:pPr>
        <w:rPr>
          <w:color w:val="0070C0"/>
        </w:rPr>
      </w:pPr>
      <w:r w:rsidRPr="004E027C">
        <w:rPr>
          <w:color w:val="0070C0"/>
        </w:rPr>
        <w:t>SESSION</w:t>
      </w:r>
    </w:p>
    <w:p w14:paraId="6A89EFC8" w14:textId="73E4DB16" w:rsidR="004A4845" w:rsidRPr="004A4845" w:rsidRDefault="004A4845" w:rsidP="00730970">
      <w:r w:rsidRPr="004A4845">
        <w:t>Facturation automatique d</w:t>
      </w:r>
      <w:r w:rsidR="00CD2831">
        <w:t>’</w:t>
      </w:r>
      <w:r w:rsidRPr="004A4845">
        <w:t>une séance.</w:t>
      </w:r>
    </w:p>
    <w:p w14:paraId="48C0C950" w14:textId="77777777" w:rsidR="004A4845" w:rsidRPr="004E027C" w:rsidRDefault="004A4845" w:rsidP="00730970">
      <w:pPr>
        <w:rPr>
          <w:color w:val="0070C0"/>
        </w:rPr>
      </w:pPr>
      <w:r w:rsidRPr="004E027C">
        <w:rPr>
          <w:color w:val="0070C0"/>
        </w:rPr>
        <w:lastRenderedPageBreak/>
        <w:t>ADJUSTMENT</w:t>
      </w:r>
    </w:p>
    <w:p w14:paraId="0B7FF854" w14:textId="1BFF9FD8" w:rsidR="004A4845" w:rsidRDefault="004A4845" w:rsidP="00730970">
      <w:r w:rsidRPr="004A4845">
        <w:t>Ajustement exceptionnel autorisé pendant la période de modification de quarante-huit heures.</w:t>
      </w:r>
      <w:r w:rsidR="007A6979">
        <w:t xml:space="preserve"> </w:t>
      </w:r>
      <w:r w:rsidRPr="004A4845">
        <w:t>Chaque écriture conserve son type durant toute sa durée de vie.</w:t>
      </w:r>
    </w:p>
    <w:p w14:paraId="513D1EA3" w14:textId="10E95A4D" w:rsidR="006B0A8F" w:rsidRDefault="006B0A8F" w:rsidP="00730970">
      <w:r>
        <w:t>La raison du ADJUSTMENT peut être :</w:t>
      </w:r>
    </w:p>
    <w:p w14:paraId="41C073A5" w14:textId="475EFEA0" w:rsidR="006B0A8F" w:rsidRDefault="004417B4" w:rsidP="00730970">
      <w:pPr>
        <w:pStyle w:val="ListParagraph"/>
        <w:numPr>
          <w:ilvl w:val="0"/>
          <w:numId w:val="285"/>
        </w:numPr>
      </w:pPr>
      <w:r w:rsidRPr="004417B4">
        <w:t>Erreur de saisie</w:t>
      </w:r>
    </w:p>
    <w:p w14:paraId="0F84CE51" w14:textId="53D30A67" w:rsidR="004417B4" w:rsidRDefault="004417B4" w:rsidP="00730970">
      <w:pPr>
        <w:pStyle w:val="ListParagraph"/>
        <w:numPr>
          <w:ilvl w:val="0"/>
          <w:numId w:val="285"/>
        </w:numPr>
      </w:pPr>
      <w:r w:rsidRPr="004417B4">
        <w:t>Correction de présence</w:t>
      </w:r>
    </w:p>
    <w:p w14:paraId="4D03B2D2" w14:textId="3350C469" w:rsidR="004417B4" w:rsidRDefault="004417B4" w:rsidP="00730970">
      <w:pPr>
        <w:pStyle w:val="ListParagraph"/>
        <w:numPr>
          <w:ilvl w:val="0"/>
          <w:numId w:val="285"/>
        </w:numPr>
      </w:pPr>
      <w:r w:rsidRPr="004417B4">
        <w:t>Remise exceptionnelle</w:t>
      </w:r>
    </w:p>
    <w:p w14:paraId="3FED8442" w14:textId="5E161B41" w:rsidR="004417B4" w:rsidRDefault="004417B4" w:rsidP="00730970">
      <w:pPr>
        <w:pStyle w:val="ListParagraph"/>
        <w:numPr>
          <w:ilvl w:val="0"/>
          <w:numId w:val="285"/>
        </w:numPr>
      </w:pPr>
      <w:r w:rsidRPr="004417B4">
        <w:t>Correction administrative</w:t>
      </w:r>
    </w:p>
    <w:p w14:paraId="2B1FB3FD" w14:textId="77777777" w:rsidR="004417B4" w:rsidRPr="004A4845" w:rsidRDefault="004417B4" w:rsidP="00730970"/>
    <w:tbl>
      <w:tblPr>
        <w:tblStyle w:val="GridTable4-Accent1"/>
        <w:tblW w:w="9918" w:type="dxa"/>
        <w:tblLook w:val="04A0" w:firstRow="1" w:lastRow="0" w:firstColumn="1" w:lastColumn="0" w:noHBand="0" w:noVBand="1"/>
      </w:tblPr>
      <w:tblGrid>
        <w:gridCol w:w="2263"/>
        <w:gridCol w:w="3828"/>
        <w:gridCol w:w="3827"/>
      </w:tblGrid>
      <w:tr w:rsidR="007A6979" w:rsidRPr="007A6979" w14:paraId="339C5B75" w14:textId="77777777" w:rsidTr="00A94E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hideMark/>
          </w:tcPr>
          <w:p w14:paraId="40934271" w14:textId="77777777" w:rsidR="007A6979" w:rsidRPr="00A94E89" w:rsidRDefault="007A6979" w:rsidP="00730970">
            <w:pPr>
              <w:spacing w:after="160" w:line="249" w:lineRule="auto"/>
              <w:rPr>
                <w:sz w:val="20"/>
                <w:szCs w:val="20"/>
              </w:rPr>
            </w:pPr>
            <w:r w:rsidRPr="00A94E89">
              <w:rPr>
                <w:sz w:val="20"/>
                <w:szCs w:val="20"/>
              </w:rPr>
              <w:t>Type</w:t>
            </w:r>
          </w:p>
        </w:tc>
        <w:tc>
          <w:tcPr>
            <w:tcW w:w="3828" w:type="dxa"/>
            <w:shd w:val="clear" w:color="auto" w:fill="002060"/>
            <w:hideMark/>
          </w:tcPr>
          <w:p w14:paraId="6C68CE34" w14:textId="77777777" w:rsidR="007A6979" w:rsidRPr="00A94E89" w:rsidRDefault="007A6979"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A94E89">
              <w:rPr>
                <w:sz w:val="20"/>
                <w:szCs w:val="20"/>
              </w:rPr>
              <w:t>Description</w:t>
            </w:r>
          </w:p>
        </w:tc>
        <w:tc>
          <w:tcPr>
            <w:tcW w:w="3827" w:type="dxa"/>
            <w:shd w:val="clear" w:color="auto" w:fill="002060"/>
            <w:hideMark/>
          </w:tcPr>
          <w:p w14:paraId="0BBB82FA" w14:textId="77777777" w:rsidR="007A6979" w:rsidRPr="00A94E89" w:rsidRDefault="007A6979"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A94E89">
              <w:rPr>
                <w:sz w:val="20"/>
                <w:szCs w:val="20"/>
              </w:rPr>
              <w:t>Création</w:t>
            </w:r>
          </w:p>
        </w:tc>
      </w:tr>
      <w:tr w:rsidR="007A6979" w:rsidRPr="007A6979" w14:paraId="70B97F33"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hideMark/>
          </w:tcPr>
          <w:p w14:paraId="106D588B" w14:textId="77777777" w:rsidR="007A6979" w:rsidRPr="007A6979" w:rsidRDefault="007A6979" w:rsidP="00730970">
            <w:pPr>
              <w:spacing w:after="160" w:line="249" w:lineRule="auto"/>
            </w:pPr>
            <w:r w:rsidRPr="007A6979">
              <w:t>PAYMENT</w:t>
            </w:r>
          </w:p>
        </w:tc>
        <w:tc>
          <w:tcPr>
            <w:tcW w:w="3828" w:type="dxa"/>
            <w:shd w:val="clear" w:color="auto" w:fill="F2F2F2" w:themeFill="background1" w:themeFillShade="F2"/>
            <w:hideMark/>
          </w:tcPr>
          <w:p w14:paraId="4DEA9972" w14:textId="77777777" w:rsidR="007A6979" w:rsidRPr="007A6979" w:rsidRDefault="007A697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A6979">
              <w:t>Paiement enregistré par le Professeur</w:t>
            </w:r>
          </w:p>
        </w:tc>
        <w:tc>
          <w:tcPr>
            <w:tcW w:w="3827" w:type="dxa"/>
            <w:shd w:val="clear" w:color="auto" w:fill="F2F2F2" w:themeFill="background1" w:themeFillShade="F2"/>
            <w:hideMark/>
          </w:tcPr>
          <w:p w14:paraId="3C0D9929" w14:textId="77777777" w:rsidR="007A6979" w:rsidRPr="007A6979" w:rsidRDefault="007A697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A6979">
              <w:t>Manuel</w:t>
            </w:r>
          </w:p>
        </w:tc>
      </w:tr>
      <w:tr w:rsidR="007A6979" w:rsidRPr="007A6979" w14:paraId="2FA00C14" w14:textId="77777777" w:rsidTr="00A94E89">
        <w:tc>
          <w:tcPr>
            <w:cnfStyle w:val="001000000000" w:firstRow="0" w:lastRow="0" w:firstColumn="1" w:lastColumn="0" w:oddVBand="0" w:evenVBand="0" w:oddHBand="0" w:evenHBand="0" w:firstRowFirstColumn="0" w:firstRowLastColumn="0" w:lastRowFirstColumn="0" w:lastRowLastColumn="0"/>
            <w:tcW w:w="2263" w:type="dxa"/>
            <w:hideMark/>
          </w:tcPr>
          <w:p w14:paraId="1751C868" w14:textId="77777777" w:rsidR="007A6979" w:rsidRPr="007A6979" w:rsidRDefault="007A6979" w:rsidP="00730970">
            <w:pPr>
              <w:spacing w:after="160" w:line="249" w:lineRule="auto"/>
            </w:pPr>
            <w:r w:rsidRPr="007A6979">
              <w:t>SESSION</w:t>
            </w:r>
          </w:p>
        </w:tc>
        <w:tc>
          <w:tcPr>
            <w:tcW w:w="3828" w:type="dxa"/>
            <w:hideMark/>
          </w:tcPr>
          <w:p w14:paraId="37820171" w14:textId="30A78CF4" w:rsidR="007A6979" w:rsidRPr="007A6979" w:rsidRDefault="007A697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A6979">
              <w:t>Facturation automatique d</w:t>
            </w:r>
            <w:r w:rsidR="00CD2831">
              <w:t>’</w:t>
            </w:r>
            <w:r w:rsidRPr="007A6979">
              <w:t>une séance</w:t>
            </w:r>
          </w:p>
        </w:tc>
        <w:tc>
          <w:tcPr>
            <w:tcW w:w="3827" w:type="dxa"/>
            <w:hideMark/>
          </w:tcPr>
          <w:p w14:paraId="117E26B8" w14:textId="77777777" w:rsidR="007A6979" w:rsidRPr="007A6979" w:rsidRDefault="007A697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A6979">
              <w:t>Automatique (validation des présences)</w:t>
            </w:r>
          </w:p>
        </w:tc>
      </w:tr>
      <w:tr w:rsidR="007A6979" w:rsidRPr="007A6979" w14:paraId="7455590D"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hideMark/>
          </w:tcPr>
          <w:p w14:paraId="29FC2DB0" w14:textId="77777777" w:rsidR="007A6979" w:rsidRPr="007A6979" w:rsidRDefault="007A6979" w:rsidP="00730970">
            <w:pPr>
              <w:spacing w:after="160" w:line="249" w:lineRule="auto"/>
            </w:pPr>
            <w:r w:rsidRPr="007A6979">
              <w:t>ADJUSTMENT</w:t>
            </w:r>
          </w:p>
        </w:tc>
        <w:tc>
          <w:tcPr>
            <w:tcW w:w="3828" w:type="dxa"/>
            <w:shd w:val="clear" w:color="auto" w:fill="F2F2F2" w:themeFill="background1" w:themeFillShade="F2"/>
            <w:hideMark/>
          </w:tcPr>
          <w:p w14:paraId="4A718B49" w14:textId="77777777" w:rsidR="007A6979" w:rsidRPr="007A6979" w:rsidRDefault="007A697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A6979">
              <w:t>Ajustement comptable (correction)</w:t>
            </w:r>
          </w:p>
        </w:tc>
        <w:tc>
          <w:tcPr>
            <w:tcW w:w="3827" w:type="dxa"/>
            <w:shd w:val="clear" w:color="auto" w:fill="F2F2F2" w:themeFill="background1" w:themeFillShade="F2"/>
            <w:hideMark/>
          </w:tcPr>
          <w:p w14:paraId="00F93AE7" w14:textId="77777777" w:rsidR="007A6979" w:rsidRPr="007A6979" w:rsidRDefault="007A6979"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7A6979">
              <w:t>Manuel (pendant la fenêtre de 48h)</w:t>
            </w:r>
          </w:p>
        </w:tc>
      </w:tr>
      <w:tr w:rsidR="007A6979" w:rsidRPr="007A6979" w14:paraId="4FCFB165" w14:textId="77777777" w:rsidTr="00A94E89">
        <w:tc>
          <w:tcPr>
            <w:cnfStyle w:val="001000000000" w:firstRow="0" w:lastRow="0" w:firstColumn="1" w:lastColumn="0" w:oddVBand="0" w:evenVBand="0" w:oddHBand="0" w:evenHBand="0" w:firstRowFirstColumn="0" w:firstRowLastColumn="0" w:lastRowFirstColumn="0" w:lastRowLastColumn="0"/>
            <w:tcW w:w="2263" w:type="dxa"/>
            <w:hideMark/>
          </w:tcPr>
          <w:p w14:paraId="09463D37" w14:textId="77777777" w:rsidR="007A6979" w:rsidRPr="007A6979" w:rsidRDefault="007A6979" w:rsidP="00730970">
            <w:pPr>
              <w:spacing w:after="160" w:line="249" w:lineRule="auto"/>
            </w:pPr>
            <w:r w:rsidRPr="007A6979">
              <w:t>ADMIN_ADJUSTMENT</w:t>
            </w:r>
          </w:p>
        </w:tc>
        <w:tc>
          <w:tcPr>
            <w:tcW w:w="3828" w:type="dxa"/>
            <w:hideMark/>
          </w:tcPr>
          <w:p w14:paraId="66A71ECD" w14:textId="77777777" w:rsidR="007A6979" w:rsidRPr="007A6979" w:rsidRDefault="007A697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A6979">
              <w:t>Ajustement administratif (hors délai)</w:t>
            </w:r>
          </w:p>
        </w:tc>
        <w:tc>
          <w:tcPr>
            <w:tcW w:w="3827" w:type="dxa"/>
            <w:hideMark/>
          </w:tcPr>
          <w:p w14:paraId="345584AD" w14:textId="77777777" w:rsidR="007A6979" w:rsidRPr="007A6979" w:rsidRDefault="007A6979"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7A6979">
              <w:t>Administrateur uniquement</w:t>
            </w:r>
          </w:p>
        </w:tc>
      </w:tr>
    </w:tbl>
    <w:p w14:paraId="47667001" w14:textId="46EE1565" w:rsidR="004A4845" w:rsidRDefault="004A4845" w:rsidP="00730970"/>
    <w:p w14:paraId="012A4825" w14:textId="421866F8" w:rsidR="00AA14E6" w:rsidRDefault="00AA14E6" w:rsidP="00730970">
      <w:r>
        <w:t xml:space="preserve">Les écritures doivent avoir un numéro séquentiel de type : </w:t>
      </w:r>
      <w:r w:rsidRPr="00AA14E6">
        <w:t>ECR-2026-000001</w:t>
      </w:r>
      <w:r>
        <w:t>.</w:t>
      </w:r>
      <w:r w:rsidR="00F50F83">
        <w:t xml:space="preserve"> </w:t>
      </w:r>
      <w:r w:rsidR="00F50F83" w:rsidRPr="00F50F83">
        <w:t>Le numéro est attribué automatiquement lors de la validation de l</w:t>
      </w:r>
      <w:r w:rsidR="00CD2831">
        <w:t>’</w:t>
      </w:r>
      <w:r w:rsidR="00F50F83" w:rsidRPr="00F50F83">
        <w:t>écriture et est unique à l</w:t>
      </w:r>
      <w:r w:rsidR="00CD2831">
        <w:t>’</w:t>
      </w:r>
      <w:r w:rsidR="00F50F83" w:rsidRPr="00F50F83">
        <w:t>échelle de la plateforme.</w:t>
      </w:r>
    </w:p>
    <w:p w14:paraId="58514DFA" w14:textId="77777777" w:rsidR="00AA14E6" w:rsidRPr="004A4845" w:rsidRDefault="00AA14E6" w:rsidP="00730970"/>
    <w:p w14:paraId="3FE3A6C3" w14:textId="49C955ED" w:rsidR="004A4845" w:rsidRPr="00F42513" w:rsidRDefault="004A4845" w:rsidP="00730970">
      <w:pPr>
        <w:pStyle w:val="Heading2"/>
        <w:rPr>
          <w:b/>
          <w:bCs/>
        </w:rPr>
      </w:pPr>
      <w:bookmarkStart w:id="273" w:name="_Toc235708296"/>
      <w:r w:rsidRPr="00F42513">
        <w:rPr>
          <w:b/>
          <w:bCs/>
        </w:rPr>
        <w:t>1</w:t>
      </w:r>
      <w:r w:rsidR="00906AEB">
        <w:rPr>
          <w:b/>
          <w:bCs/>
        </w:rPr>
        <w:t>5</w:t>
      </w:r>
      <w:r w:rsidRPr="00F42513">
        <w:rPr>
          <w:b/>
          <w:bCs/>
        </w:rPr>
        <w:t>.</w:t>
      </w:r>
      <w:r w:rsidR="00973618">
        <w:rPr>
          <w:b/>
          <w:bCs/>
        </w:rPr>
        <w:t>9</w:t>
      </w:r>
      <w:r w:rsidRPr="00F42513">
        <w:rPr>
          <w:b/>
          <w:bCs/>
        </w:rPr>
        <w:t xml:space="preserve"> Règles de facturation</w:t>
      </w:r>
      <w:bookmarkEnd w:id="273"/>
    </w:p>
    <w:p w14:paraId="1B815CDC" w14:textId="77777777" w:rsidR="004A4845" w:rsidRPr="004A4845" w:rsidRDefault="004A4845" w:rsidP="00730970">
      <w:r w:rsidRPr="004A4845">
        <w:t>Les règles de facturation sont définies au niveau du groupe.</w:t>
      </w:r>
    </w:p>
    <w:p w14:paraId="4CD42B7A" w14:textId="77777777" w:rsidR="004A4845" w:rsidRPr="004A4845" w:rsidRDefault="004A4845" w:rsidP="00730970">
      <w:r w:rsidRPr="004A4845">
        <w:t>Selon ces règles :</w:t>
      </w:r>
    </w:p>
    <w:p w14:paraId="0294D312" w14:textId="61F4CA79" w:rsidR="004A4845" w:rsidRPr="004A4845" w:rsidRDefault="00080DFC" w:rsidP="00730970">
      <w:pPr>
        <w:numPr>
          <w:ilvl w:val="0"/>
          <w:numId w:val="151"/>
        </w:numPr>
      </w:pPr>
      <w:r w:rsidRPr="004A4845">
        <w:t>Une</w:t>
      </w:r>
      <w:r w:rsidR="004A4845" w:rsidRPr="004A4845">
        <w:t xml:space="preserve"> présence peut être facturée ;</w:t>
      </w:r>
    </w:p>
    <w:p w14:paraId="227214A9" w14:textId="67AFA505" w:rsidR="004A4845" w:rsidRPr="004A4845" w:rsidRDefault="00080DFC" w:rsidP="00730970">
      <w:pPr>
        <w:numPr>
          <w:ilvl w:val="0"/>
          <w:numId w:val="151"/>
        </w:numPr>
      </w:pPr>
      <w:r w:rsidRPr="004A4845">
        <w:t>Une</w:t>
      </w:r>
      <w:r w:rsidR="004A4845" w:rsidRPr="004A4845">
        <w:t xml:space="preserve"> absence excusée peut être facturée ou non ;</w:t>
      </w:r>
    </w:p>
    <w:p w14:paraId="0D8F56F1" w14:textId="27A53CC1" w:rsidR="004A4845" w:rsidRPr="004A4845" w:rsidRDefault="00080DFC" w:rsidP="00730970">
      <w:pPr>
        <w:numPr>
          <w:ilvl w:val="0"/>
          <w:numId w:val="151"/>
        </w:numPr>
      </w:pPr>
      <w:r w:rsidRPr="004A4845">
        <w:t>Une</w:t>
      </w:r>
      <w:r w:rsidR="004A4845" w:rsidRPr="004A4845">
        <w:t xml:space="preserve"> absence non excusée peut être facturée ou non.</w:t>
      </w:r>
    </w:p>
    <w:p w14:paraId="4F0700DD" w14:textId="6CC7DE09" w:rsidR="004A4845" w:rsidRPr="004A4845" w:rsidRDefault="004A4845" w:rsidP="00730970">
      <w:r w:rsidRPr="004A4845">
        <w:t>Ces règles sont connues du Parent avant l</w:t>
      </w:r>
      <w:r w:rsidR="00CD2831">
        <w:t>’</w:t>
      </w:r>
      <w:r w:rsidRPr="004A4845">
        <w:t>inscription.</w:t>
      </w:r>
    </w:p>
    <w:p w14:paraId="5AB909A8" w14:textId="77777777" w:rsidR="004A4845" w:rsidRPr="004A4845" w:rsidRDefault="004A4845" w:rsidP="00730970">
      <w:r w:rsidRPr="004A4845">
        <w:t>Le moteur comptable applique automatiquement ces paramètres lors de la validation des présences.</w:t>
      </w:r>
    </w:p>
    <w:p w14:paraId="07B4570A" w14:textId="142E5BA4" w:rsidR="004A4845" w:rsidRDefault="00AA5EEB" w:rsidP="00730970">
      <w:r w:rsidRPr="00AA5EEB">
        <w:t>Une écriture SESSION n</w:t>
      </w:r>
      <w:r w:rsidR="00CD2831">
        <w:t>’</w:t>
      </w:r>
      <w:r w:rsidRPr="00AA5EEB">
        <w:t>est générée qu</w:t>
      </w:r>
      <w:r w:rsidR="00CD2831">
        <w:t>’</w:t>
      </w:r>
      <w:r w:rsidRPr="00AA5EEB">
        <w:t>après validation définitive des présences.</w:t>
      </w:r>
    </w:p>
    <w:p w14:paraId="3AC3897F" w14:textId="77777777" w:rsidR="00AA5EEB" w:rsidRPr="004A4845" w:rsidRDefault="00AA5EEB" w:rsidP="00730970"/>
    <w:p w14:paraId="2C7BC86A" w14:textId="1398F9DF" w:rsidR="004A4845" w:rsidRPr="00F42513" w:rsidRDefault="004A4845" w:rsidP="00730970">
      <w:pPr>
        <w:pStyle w:val="Heading2"/>
        <w:rPr>
          <w:b/>
          <w:bCs/>
        </w:rPr>
      </w:pPr>
      <w:bookmarkStart w:id="274" w:name="_Toc235708297"/>
      <w:r w:rsidRPr="00F42513">
        <w:rPr>
          <w:b/>
          <w:bCs/>
        </w:rPr>
        <w:t>1</w:t>
      </w:r>
      <w:r w:rsidR="00906AEB">
        <w:rPr>
          <w:b/>
          <w:bCs/>
        </w:rPr>
        <w:t>5</w:t>
      </w:r>
      <w:r w:rsidRPr="00F42513">
        <w:rPr>
          <w:b/>
          <w:bCs/>
        </w:rPr>
        <w:t>.</w:t>
      </w:r>
      <w:r w:rsidR="00973618">
        <w:rPr>
          <w:b/>
          <w:bCs/>
        </w:rPr>
        <w:t>10</w:t>
      </w:r>
      <w:r w:rsidRPr="00F42513">
        <w:rPr>
          <w:b/>
          <w:bCs/>
        </w:rPr>
        <w:t xml:space="preserve"> Enregistrement des paiements</w:t>
      </w:r>
      <w:bookmarkEnd w:id="274"/>
    </w:p>
    <w:p w14:paraId="23C463AD" w14:textId="77777777" w:rsidR="004A4845" w:rsidRPr="004A4845" w:rsidRDefault="004A4845" w:rsidP="00730970">
      <w:r w:rsidRPr="004A4845">
        <w:t>Le Professeur enregistre manuellement chaque paiement reçu.</w:t>
      </w:r>
    </w:p>
    <w:p w14:paraId="40309D2B" w14:textId="756D97A1" w:rsidR="004A4845" w:rsidRPr="006E45C4" w:rsidRDefault="004A4845" w:rsidP="00730970">
      <w:pPr>
        <w:rPr>
          <w:b/>
          <w:bCs/>
        </w:rPr>
      </w:pPr>
      <w:r w:rsidRPr="006E45C4">
        <w:rPr>
          <w:b/>
          <w:bCs/>
        </w:rPr>
        <w:t>GROUPI ne reçoit jamais l</w:t>
      </w:r>
      <w:r w:rsidR="00CD2831">
        <w:rPr>
          <w:b/>
          <w:bCs/>
        </w:rPr>
        <w:t>’</w:t>
      </w:r>
      <w:r w:rsidRPr="006E45C4">
        <w:rPr>
          <w:b/>
          <w:bCs/>
        </w:rPr>
        <w:t>argent.</w:t>
      </w:r>
    </w:p>
    <w:p w14:paraId="240A52BD" w14:textId="3B21D2B5" w:rsidR="004A4845" w:rsidRPr="004A4845" w:rsidRDefault="004A4845" w:rsidP="00730970">
      <w:r w:rsidRPr="004A4845">
        <w:t>Dans la version 1, aucun paiement électronique n</w:t>
      </w:r>
      <w:r w:rsidR="00CD2831">
        <w:t>’</w:t>
      </w:r>
      <w:r w:rsidRPr="004A4845">
        <w:t>est réalisé par la plateforme.</w:t>
      </w:r>
    </w:p>
    <w:p w14:paraId="3B14E784" w14:textId="77777777" w:rsidR="004A4845" w:rsidRPr="004A4845" w:rsidRDefault="004A4845" w:rsidP="00730970">
      <w:r w:rsidRPr="004A4845">
        <w:t xml:space="preserve">Chaque paiement génère automatiquement une écriture de type </w:t>
      </w:r>
      <w:r w:rsidRPr="004A4845">
        <w:rPr>
          <w:b/>
          <w:bCs/>
        </w:rPr>
        <w:t>PAYMENT</w:t>
      </w:r>
      <w:r w:rsidRPr="004A4845">
        <w:t>.</w:t>
      </w:r>
    </w:p>
    <w:p w14:paraId="2C02780A" w14:textId="78A4AD81" w:rsidR="004A4845" w:rsidRDefault="000A59A8" w:rsidP="00730970">
      <w:r w:rsidRPr="000A59A8">
        <w:lastRenderedPageBreak/>
        <w:t>Le Professeur peut enregistrer des paiements partiels. Chaque paiement est enregistré comme une écriture PAYMENT distincte. Le solde est recalculé après chaque paiement. Les modalités de paiement (échéancier) peuvent être définies à l</w:t>
      </w:r>
      <w:r w:rsidR="00CD2831">
        <w:t>’</w:t>
      </w:r>
      <w:r w:rsidRPr="000A59A8">
        <w:t>inscription</w:t>
      </w:r>
      <w:r w:rsidR="006E45C4">
        <w:t>.</w:t>
      </w:r>
    </w:p>
    <w:p w14:paraId="3271CB93" w14:textId="3F5F2AE6" w:rsidR="006E45C4" w:rsidRDefault="006E45C4" w:rsidP="00730970">
      <w:r w:rsidRPr="006E45C4">
        <w:t>Les ajustements comptables sont autorisés pendant la fenêtre de 48 heures suivant la séance. Passé ce délai, un ajustement administratif est nécessaire.</w:t>
      </w:r>
    </w:p>
    <w:p w14:paraId="5A1B6161" w14:textId="77777777" w:rsidR="006E45C4" w:rsidRPr="006E45C4" w:rsidRDefault="006E45C4" w:rsidP="00730970"/>
    <w:p w14:paraId="75C3DD3D" w14:textId="6E1F6A40" w:rsidR="004A4845" w:rsidRPr="00F42513" w:rsidRDefault="004A4845" w:rsidP="00730970">
      <w:pPr>
        <w:pStyle w:val="Heading2"/>
        <w:rPr>
          <w:b/>
          <w:bCs/>
        </w:rPr>
      </w:pPr>
      <w:bookmarkStart w:id="275" w:name="_Toc235708298"/>
      <w:r w:rsidRPr="00F42513">
        <w:rPr>
          <w:b/>
          <w:bCs/>
        </w:rPr>
        <w:t>1</w:t>
      </w:r>
      <w:r w:rsidR="00906AEB">
        <w:rPr>
          <w:b/>
          <w:bCs/>
        </w:rPr>
        <w:t>5</w:t>
      </w:r>
      <w:r w:rsidRPr="00F42513">
        <w:rPr>
          <w:b/>
          <w:bCs/>
        </w:rPr>
        <w:t>.</w:t>
      </w:r>
      <w:r w:rsidR="00BC52BD">
        <w:rPr>
          <w:b/>
          <w:bCs/>
        </w:rPr>
        <w:t>1</w:t>
      </w:r>
      <w:r w:rsidR="00973618">
        <w:rPr>
          <w:b/>
          <w:bCs/>
        </w:rPr>
        <w:t>1</w:t>
      </w:r>
      <w:r w:rsidRPr="00F42513">
        <w:rPr>
          <w:b/>
          <w:bCs/>
        </w:rPr>
        <w:t xml:space="preserve"> Consultation par le Parent</w:t>
      </w:r>
      <w:bookmarkEnd w:id="275"/>
    </w:p>
    <w:p w14:paraId="760B638B" w14:textId="6EF5C152" w:rsidR="004A4845" w:rsidRPr="004A4845" w:rsidRDefault="00AA5EEB" w:rsidP="00730970">
      <w:r w:rsidRPr="00AA5EEB">
        <w:t>Le Parent ne peut consulter que les comptes correspondant à ses propres enfants.</w:t>
      </w:r>
      <w:r>
        <w:t xml:space="preserve"> </w:t>
      </w:r>
      <w:r w:rsidR="004A4845" w:rsidRPr="004A4845">
        <w:t>Le Parent peut consulter la situation financière de chacun de ses enfants.</w:t>
      </w:r>
    </w:p>
    <w:p w14:paraId="2DF6CB66" w14:textId="77777777" w:rsidR="004A4845" w:rsidRPr="004A4845" w:rsidRDefault="004A4845" w:rsidP="00730970">
      <w:r w:rsidRPr="004A4845">
        <w:t>Pour chaque enfant, GROUPI affiche :</w:t>
      </w:r>
    </w:p>
    <w:p w14:paraId="6FE5E44A" w14:textId="653E2390" w:rsidR="004A4845" w:rsidRPr="004A4845" w:rsidRDefault="00080DFC" w:rsidP="00730970">
      <w:pPr>
        <w:numPr>
          <w:ilvl w:val="0"/>
          <w:numId w:val="152"/>
        </w:numPr>
      </w:pPr>
      <w:r w:rsidRPr="004A4845">
        <w:t>Les</w:t>
      </w:r>
      <w:r w:rsidR="004A4845" w:rsidRPr="004A4845">
        <w:t xml:space="preserve"> groupes suivis ;</w:t>
      </w:r>
    </w:p>
    <w:p w14:paraId="6173DBB9" w14:textId="0F6EE4FD" w:rsidR="004A4845" w:rsidRPr="004A4845" w:rsidRDefault="00080DFC" w:rsidP="00730970">
      <w:pPr>
        <w:numPr>
          <w:ilvl w:val="0"/>
          <w:numId w:val="152"/>
        </w:numPr>
      </w:pPr>
      <w:r w:rsidRPr="004A4845">
        <w:t>Le</w:t>
      </w:r>
      <w:r w:rsidR="004A4845" w:rsidRPr="004A4845">
        <w:t xml:space="preserve"> Professeur ;</w:t>
      </w:r>
    </w:p>
    <w:p w14:paraId="34C13754" w14:textId="173D5FA2" w:rsidR="004A4845" w:rsidRPr="004A4845" w:rsidRDefault="00080DFC" w:rsidP="00730970">
      <w:pPr>
        <w:numPr>
          <w:ilvl w:val="0"/>
          <w:numId w:val="152"/>
        </w:numPr>
      </w:pPr>
      <w:r w:rsidRPr="004A4845">
        <w:t>La</w:t>
      </w:r>
      <w:r w:rsidR="004A4845" w:rsidRPr="004A4845">
        <w:t xml:space="preserve"> matière ;</w:t>
      </w:r>
    </w:p>
    <w:p w14:paraId="7374534D" w14:textId="64A6294C" w:rsidR="004A4845" w:rsidRPr="004A4845" w:rsidRDefault="00080DFC" w:rsidP="00730970">
      <w:pPr>
        <w:numPr>
          <w:ilvl w:val="0"/>
          <w:numId w:val="152"/>
        </w:numPr>
      </w:pPr>
      <w:r w:rsidRPr="004A4845">
        <w:t>Le</w:t>
      </w:r>
      <w:r w:rsidR="004A4845" w:rsidRPr="004A4845">
        <w:t xml:space="preserve"> tarif appliqué ;</w:t>
      </w:r>
    </w:p>
    <w:p w14:paraId="50AC9D3E" w14:textId="58366A9C" w:rsidR="004A4845" w:rsidRPr="004A4845" w:rsidRDefault="00080DFC" w:rsidP="00730970">
      <w:pPr>
        <w:numPr>
          <w:ilvl w:val="0"/>
          <w:numId w:val="152"/>
        </w:numPr>
      </w:pPr>
      <w:r w:rsidRPr="004A4845">
        <w:t>Le</w:t>
      </w:r>
      <w:r w:rsidR="004A4845" w:rsidRPr="004A4845">
        <w:t xml:space="preserve"> solde actuel.</w:t>
      </w:r>
    </w:p>
    <w:p w14:paraId="09193F80" w14:textId="78192F35" w:rsidR="004A4845" w:rsidRPr="004A4845" w:rsidRDefault="004A4845" w:rsidP="00730970">
      <w:r w:rsidRPr="004A4845">
        <w:t xml:space="preserve">Le Parent peut ensuite consulter le détail complet de chaque compte </w:t>
      </w:r>
      <w:r w:rsidR="00761336" w:rsidRPr="00761336">
        <w:t>de suivi</w:t>
      </w:r>
      <w:r w:rsidR="00761336">
        <w:t xml:space="preserve"> </w:t>
      </w:r>
      <w:r w:rsidRPr="004A4845">
        <w:t>comptable.</w:t>
      </w:r>
    </w:p>
    <w:p w14:paraId="28A5BB29" w14:textId="3AA4BDC9" w:rsidR="004A4845" w:rsidRPr="004A4845" w:rsidRDefault="004A4845" w:rsidP="00730970"/>
    <w:p w14:paraId="7909ED6E" w14:textId="09AC5446" w:rsidR="004A4845" w:rsidRPr="00F42513" w:rsidRDefault="004A4845" w:rsidP="00730970">
      <w:pPr>
        <w:pStyle w:val="Heading2"/>
        <w:rPr>
          <w:b/>
          <w:bCs/>
        </w:rPr>
      </w:pPr>
      <w:bookmarkStart w:id="276" w:name="_Toc235708299"/>
      <w:r w:rsidRPr="00F42513">
        <w:rPr>
          <w:b/>
          <w:bCs/>
        </w:rPr>
        <w:t>1</w:t>
      </w:r>
      <w:r w:rsidR="00906AEB">
        <w:rPr>
          <w:b/>
          <w:bCs/>
        </w:rPr>
        <w:t>5</w:t>
      </w:r>
      <w:r w:rsidRPr="00F42513">
        <w:rPr>
          <w:b/>
          <w:bCs/>
        </w:rPr>
        <w:t>.</w:t>
      </w:r>
      <w:r w:rsidR="00102A0D">
        <w:rPr>
          <w:b/>
          <w:bCs/>
        </w:rPr>
        <w:t>1</w:t>
      </w:r>
      <w:r w:rsidR="00973618">
        <w:rPr>
          <w:b/>
          <w:bCs/>
        </w:rPr>
        <w:t>2</w:t>
      </w:r>
      <w:r w:rsidRPr="00F42513">
        <w:rPr>
          <w:b/>
          <w:bCs/>
        </w:rPr>
        <w:t xml:space="preserve"> </w:t>
      </w:r>
      <w:r w:rsidR="00B24700">
        <w:rPr>
          <w:b/>
          <w:bCs/>
        </w:rPr>
        <w:t>Indicateurs financiers</w:t>
      </w:r>
      <w:bookmarkEnd w:id="276"/>
    </w:p>
    <w:p w14:paraId="1713CD69" w14:textId="77777777" w:rsidR="00B24700" w:rsidRPr="00B24700" w:rsidRDefault="00B24700" w:rsidP="00730970">
      <w:r w:rsidRPr="00B24700">
        <w:t>Le moteur comptable calcule automatiquement plusieurs indicateurs financiers mis à disposition des tableaux de bord de GROUPI.</w:t>
      </w:r>
    </w:p>
    <w:p w14:paraId="6DBC0457" w14:textId="20128F23" w:rsidR="00B24700" w:rsidRPr="00B24700" w:rsidRDefault="00B24700" w:rsidP="00730970">
      <w:r w:rsidRPr="00B24700">
        <w:t>Ces indicateurs sont recalculés en temps réel après chaque opération susceptible d</w:t>
      </w:r>
      <w:r w:rsidR="00CD2831">
        <w:t>’</w:t>
      </w:r>
      <w:r w:rsidRPr="00B24700">
        <w:t>avoir un impact sur la situation financière du Professeur.</w:t>
      </w:r>
    </w:p>
    <w:p w14:paraId="60FF7D95" w14:textId="77777777" w:rsidR="00B24700" w:rsidRPr="00B24700" w:rsidRDefault="00B24700" w:rsidP="00730970">
      <w:r w:rsidRPr="00B24700">
        <w:t>Ils comprennent notamment :</w:t>
      </w:r>
    </w:p>
    <w:p w14:paraId="054E5A13" w14:textId="316D4F26" w:rsidR="004A4845" w:rsidRPr="00BE210C" w:rsidRDefault="004A4845" w:rsidP="00730970">
      <w:pPr>
        <w:pStyle w:val="Title"/>
        <w:rPr>
          <w:sz w:val="32"/>
          <w:szCs w:val="32"/>
        </w:rPr>
      </w:pPr>
      <w:r w:rsidRPr="00BE210C">
        <w:rPr>
          <w:sz w:val="32"/>
          <w:szCs w:val="32"/>
        </w:rPr>
        <w:t>Chiffre d</w:t>
      </w:r>
      <w:r w:rsidR="00CD2831">
        <w:rPr>
          <w:sz w:val="32"/>
          <w:szCs w:val="32"/>
        </w:rPr>
        <w:t>’</w:t>
      </w:r>
      <w:r w:rsidRPr="00BE210C">
        <w:rPr>
          <w:sz w:val="32"/>
          <w:szCs w:val="32"/>
        </w:rPr>
        <w:t>affaires prévisionnel</w:t>
      </w:r>
    </w:p>
    <w:p w14:paraId="679F7F7C" w14:textId="24AD087D" w:rsidR="004A4845" w:rsidRPr="004A4845" w:rsidRDefault="004A4845" w:rsidP="00730970">
      <w:r w:rsidRPr="004A4845">
        <w:t>Le chiffre d</w:t>
      </w:r>
      <w:r w:rsidR="00CD2831">
        <w:t>’</w:t>
      </w:r>
      <w:r w:rsidRPr="004A4845">
        <w:t>affaires prévisionnel est calculé à partir des séances futures planifiées susceptibles de générer une facturation.</w:t>
      </w:r>
      <w:r w:rsidR="00295F1A">
        <w:t xml:space="preserve"> </w:t>
      </w:r>
      <w:r w:rsidRPr="004A4845">
        <w:t>Il est mis à jour automatiquement à chaque modification de la situation du groupe.</w:t>
      </w:r>
    </w:p>
    <w:p w14:paraId="6CEAB0D4" w14:textId="77777777" w:rsidR="004A4845" w:rsidRPr="004A4845" w:rsidRDefault="004A4845" w:rsidP="00730970">
      <w:r w:rsidRPr="004A4845">
        <w:t>Le prévisionnel est notamment recalculé lorsque :</w:t>
      </w:r>
    </w:p>
    <w:p w14:paraId="028EADBB" w14:textId="3CA89970" w:rsidR="004A4845" w:rsidRPr="004A4845" w:rsidRDefault="00BE210C" w:rsidP="00730970">
      <w:pPr>
        <w:numPr>
          <w:ilvl w:val="0"/>
          <w:numId w:val="153"/>
        </w:numPr>
      </w:pPr>
      <w:r w:rsidRPr="004A4845">
        <w:t>Une</w:t>
      </w:r>
      <w:r w:rsidR="004A4845" w:rsidRPr="004A4845">
        <w:t xml:space="preserve"> nouvelle séance est créée ;</w:t>
      </w:r>
    </w:p>
    <w:p w14:paraId="36AB8406" w14:textId="1B65A64B" w:rsidR="004A4845" w:rsidRPr="004A4845" w:rsidRDefault="00BE210C" w:rsidP="00730970">
      <w:pPr>
        <w:numPr>
          <w:ilvl w:val="0"/>
          <w:numId w:val="153"/>
        </w:numPr>
      </w:pPr>
      <w:r w:rsidRPr="004A4845">
        <w:t>Une</w:t>
      </w:r>
      <w:r w:rsidR="004A4845" w:rsidRPr="004A4845">
        <w:t xml:space="preserve"> séance future est annulée ou supprimée ;</w:t>
      </w:r>
    </w:p>
    <w:p w14:paraId="6CF4B0A6" w14:textId="6D7B3B77" w:rsidR="004A4845" w:rsidRPr="004A4845" w:rsidRDefault="00BE210C" w:rsidP="00730970">
      <w:pPr>
        <w:numPr>
          <w:ilvl w:val="0"/>
          <w:numId w:val="153"/>
        </w:numPr>
      </w:pPr>
      <w:r w:rsidRPr="004A4845">
        <w:t>Une</w:t>
      </w:r>
      <w:r w:rsidR="004A4845" w:rsidRPr="004A4845">
        <w:t xml:space="preserve"> séance est déplacée vers une autre période ;</w:t>
      </w:r>
    </w:p>
    <w:p w14:paraId="0229B251" w14:textId="7C14611A" w:rsidR="004A4845" w:rsidRPr="004A4845" w:rsidRDefault="00BE210C" w:rsidP="00730970">
      <w:pPr>
        <w:numPr>
          <w:ilvl w:val="0"/>
          <w:numId w:val="153"/>
        </w:numPr>
      </w:pPr>
      <w:r w:rsidRPr="004A4845">
        <w:t>Une</w:t>
      </w:r>
      <w:r w:rsidR="004A4845" w:rsidRPr="004A4845">
        <w:t xml:space="preserve"> inscription est créée, suspendue ou terminée ;</w:t>
      </w:r>
    </w:p>
    <w:p w14:paraId="14AA7105" w14:textId="495FA691" w:rsidR="004A4845" w:rsidRPr="004A4845" w:rsidRDefault="00BE210C" w:rsidP="00730970">
      <w:pPr>
        <w:numPr>
          <w:ilvl w:val="0"/>
          <w:numId w:val="153"/>
        </w:numPr>
      </w:pPr>
      <w:r w:rsidRPr="004A4845">
        <w:t>Un</w:t>
      </w:r>
      <w:r w:rsidR="004A4845" w:rsidRPr="004A4845">
        <w:t xml:space="preserve"> tarif personnalisé est modifié pour des séances futures.</w:t>
      </w:r>
    </w:p>
    <w:p w14:paraId="5EA5E5F5" w14:textId="2665A976" w:rsidR="00B24700" w:rsidRDefault="00B24700" w:rsidP="00730970">
      <w:r w:rsidRPr="00B24700">
        <w:t>Le chiffre d</w:t>
      </w:r>
      <w:r w:rsidR="00CD2831">
        <w:t>’</w:t>
      </w:r>
      <w:r w:rsidRPr="00B24700">
        <w:t>affaires prévisionnel constitue un indicateur dynamique reflétant le potentiel de facturation selon les informations actuellement enregistrées dans GROUPI.</w:t>
      </w:r>
    </w:p>
    <w:p w14:paraId="13031E7F" w14:textId="455FA8F2" w:rsidR="004A4845" w:rsidRPr="00BE210C" w:rsidRDefault="004A4845" w:rsidP="00730970">
      <w:pPr>
        <w:pStyle w:val="Title"/>
        <w:rPr>
          <w:sz w:val="32"/>
          <w:szCs w:val="32"/>
        </w:rPr>
      </w:pPr>
      <w:r w:rsidRPr="00BE210C">
        <w:rPr>
          <w:sz w:val="32"/>
          <w:szCs w:val="32"/>
        </w:rPr>
        <w:lastRenderedPageBreak/>
        <w:t>Chiffre d</w:t>
      </w:r>
      <w:r w:rsidR="00CD2831">
        <w:rPr>
          <w:sz w:val="32"/>
          <w:szCs w:val="32"/>
        </w:rPr>
        <w:t>’</w:t>
      </w:r>
      <w:r w:rsidRPr="00BE210C">
        <w:rPr>
          <w:sz w:val="32"/>
          <w:szCs w:val="32"/>
        </w:rPr>
        <w:t>affaires réalisé</w:t>
      </w:r>
    </w:p>
    <w:p w14:paraId="79B5B4F1" w14:textId="37665849" w:rsidR="004A4845" w:rsidRPr="004A4845" w:rsidRDefault="004A4845" w:rsidP="00730970">
      <w:r w:rsidRPr="004A4845">
        <w:t>Le chiffre d</w:t>
      </w:r>
      <w:r w:rsidR="00CD2831">
        <w:t>’</w:t>
      </w:r>
      <w:r w:rsidRPr="004A4845">
        <w:t>affaires réalisé correspond aux séances effectivement réalisées et facturées.</w:t>
      </w:r>
    </w:p>
    <w:p w14:paraId="4AEB7457" w14:textId="2D035AA8" w:rsidR="004A4845" w:rsidRPr="004A4845" w:rsidRDefault="004A4845" w:rsidP="00730970">
      <w:r w:rsidRPr="004A4845">
        <w:t>Une fois les séances verrouillées, cet indicateur ne peut plus être modifié, sauf dans le cadre d</w:t>
      </w:r>
      <w:r w:rsidR="00CD2831">
        <w:t>’</w:t>
      </w:r>
      <w:r w:rsidRPr="004A4845">
        <w:t>un ajustement exceptionnel prévu par GROUPI.</w:t>
      </w:r>
    </w:p>
    <w:p w14:paraId="004BDFFC" w14:textId="10A8FAB5" w:rsidR="004A4845" w:rsidRPr="00BE210C" w:rsidRDefault="004A4845" w:rsidP="00730970">
      <w:pPr>
        <w:pStyle w:val="Title"/>
        <w:rPr>
          <w:sz w:val="32"/>
          <w:szCs w:val="32"/>
        </w:rPr>
      </w:pPr>
      <w:r w:rsidRPr="00BE210C">
        <w:rPr>
          <w:sz w:val="32"/>
          <w:szCs w:val="32"/>
        </w:rPr>
        <w:t>Chiffre d</w:t>
      </w:r>
      <w:r w:rsidR="00CD2831">
        <w:rPr>
          <w:sz w:val="32"/>
          <w:szCs w:val="32"/>
        </w:rPr>
        <w:t>’</w:t>
      </w:r>
      <w:r w:rsidRPr="00BE210C">
        <w:rPr>
          <w:sz w:val="32"/>
          <w:szCs w:val="32"/>
        </w:rPr>
        <w:t>affaires encaissé</w:t>
      </w:r>
    </w:p>
    <w:p w14:paraId="79DC7812" w14:textId="4064F458" w:rsidR="004A4845" w:rsidRPr="004A4845" w:rsidRDefault="004A4845" w:rsidP="00730970">
      <w:r w:rsidRPr="004A4845">
        <w:t>Le chiffre d</w:t>
      </w:r>
      <w:r w:rsidR="00CD2831">
        <w:t>’</w:t>
      </w:r>
      <w:r w:rsidRPr="004A4845">
        <w:t>affaires encaissé correspond exclusivement aux paiements enregistrés par le Professeur.</w:t>
      </w:r>
    </w:p>
    <w:p w14:paraId="3F5A16D0" w14:textId="7ED33571" w:rsidR="004A4845" w:rsidRDefault="004A4845" w:rsidP="00730970">
      <w:r w:rsidRPr="004A4845">
        <w:t>Il permet de distinguer les montants effectivement perçus des montants restant à encaisser.</w:t>
      </w:r>
    </w:p>
    <w:p w14:paraId="63BE20F6" w14:textId="723108F5" w:rsidR="00AB0AF4" w:rsidRPr="00BE210C" w:rsidRDefault="00AB0AF4" w:rsidP="00730970">
      <w:pPr>
        <w:pStyle w:val="Title"/>
        <w:rPr>
          <w:sz w:val="32"/>
          <w:szCs w:val="32"/>
        </w:rPr>
      </w:pPr>
      <w:r w:rsidRPr="00BE210C">
        <w:rPr>
          <w:sz w:val="32"/>
          <w:szCs w:val="32"/>
        </w:rPr>
        <w:t>Chiffre d</w:t>
      </w:r>
      <w:r w:rsidR="00CD2831">
        <w:rPr>
          <w:sz w:val="32"/>
          <w:szCs w:val="32"/>
        </w:rPr>
        <w:t>’</w:t>
      </w:r>
      <w:r w:rsidRPr="00BE210C">
        <w:rPr>
          <w:sz w:val="32"/>
          <w:szCs w:val="32"/>
        </w:rPr>
        <w:t xml:space="preserve">affaires </w:t>
      </w:r>
      <w:r>
        <w:rPr>
          <w:sz w:val="32"/>
          <w:szCs w:val="32"/>
        </w:rPr>
        <w:t>à recevoir</w:t>
      </w:r>
    </w:p>
    <w:p w14:paraId="22424783" w14:textId="50B71CAC" w:rsidR="00AB0AF4" w:rsidRDefault="00AB0AF4" w:rsidP="00730970">
      <w:r>
        <w:t xml:space="preserve">Le chiffre </w:t>
      </w:r>
      <w:r w:rsidR="00313846">
        <w:t>d</w:t>
      </w:r>
      <w:r w:rsidR="00CD2831">
        <w:t>’</w:t>
      </w:r>
      <w:r w:rsidR="00313846">
        <w:t>affaires</w:t>
      </w:r>
      <w:r>
        <w:t xml:space="preserve"> à recevoir correspond au chiffre d</w:t>
      </w:r>
      <w:r w:rsidR="00CD2831">
        <w:t>’</w:t>
      </w:r>
      <w:r>
        <w:t>affaires réalisé – chiffre d</w:t>
      </w:r>
      <w:r w:rsidR="00CD2831">
        <w:t>’</w:t>
      </w:r>
      <w:r>
        <w:t>affaires encaissé.</w:t>
      </w:r>
    </w:p>
    <w:p w14:paraId="75A0646F" w14:textId="2B686B01" w:rsidR="00B24700" w:rsidRPr="00BE210C" w:rsidRDefault="00B24700" w:rsidP="00730970">
      <w:pPr>
        <w:pStyle w:val="Title"/>
        <w:rPr>
          <w:sz w:val="32"/>
          <w:szCs w:val="32"/>
        </w:rPr>
      </w:pPr>
      <w:r>
        <w:rPr>
          <w:sz w:val="32"/>
          <w:szCs w:val="32"/>
        </w:rPr>
        <w:t>Solde des comptes</w:t>
      </w:r>
    </w:p>
    <w:p w14:paraId="121208F4" w14:textId="2954E6AD" w:rsidR="00B24700" w:rsidRDefault="00B24700" w:rsidP="00730970">
      <w:r w:rsidRPr="00B24700">
        <w:t xml:space="preserve">Le moteur comptable calcule également le solde individuel de chaque compte </w:t>
      </w:r>
      <w:r w:rsidR="00761336" w:rsidRPr="00761336">
        <w:t>de suivi</w:t>
      </w:r>
      <w:r w:rsidR="00761336">
        <w:t xml:space="preserve"> </w:t>
      </w:r>
      <w:r w:rsidRPr="00B24700">
        <w:t>comptable d</w:t>
      </w:r>
      <w:r w:rsidR="00CD2831">
        <w:t>’</w:t>
      </w:r>
      <w:r w:rsidRPr="00B24700">
        <w:t>inscription ainsi que les agrégats financiers nécessaires aux tableaux de bord.</w:t>
      </w:r>
    </w:p>
    <w:p w14:paraId="50BAF1D5" w14:textId="5FE332E9" w:rsidR="004E2102" w:rsidRPr="00576756" w:rsidRDefault="004E2102" w:rsidP="00730970">
      <w:pPr>
        <w:pStyle w:val="Heading3"/>
        <w:rPr>
          <w:b/>
          <w:bCs/>
          <w:sz w:val="24"/>
          <w:szCs w:val="24"/>
        </w:rPr>
      </w:pPr>
      <w:bookmarkStart w:id="277" w:name="_Toc235708300"/>
      <w:r w:rsidRPr="00576756">
        <w:rPr>
          <w:b/>
          <w:bCs/>
          <w:sz w:val="24"/>
          <w:szCs w:val="24"/>
        </w:rPr>
        <w:t>15.1</w:t>
      </w:r>
      <w:r w:rsidR="00973618">
        <w:rPr>
          <w:b/>
          <w:bCs/>
          <w:sz w:val="24"/>
          <w:szCs w:val="24"/>
        </w:rPr>
        <w:t>2</w:t>
      </w:r>
      <w:r w:rsidRPr="00576756">
        <w:rPr>
          <w:b/>
          <w:bCs/>
          <w:sz w:val="24"/>
          <w:szCs w:val="24"/>
        </w:rPr>
        <w:t>.1 Indicateurs du compte</w:t>
      </w:r>
      <w:bookmarkEnd w:id="277"/>
    </w:p>
    <w:tbl>
      <w:tblPr>
        <w:tblStyle w:val="GridTable4-Accent1"/>
        <w:tblW w:w="0" w:type="auto"/>
        <w:tblLook w:val="04A0" w:firstRow="1" w:lastRow="0" w:firstColumn="1" w:lastColumn="0" w:noHBand="0" w:noVBand="1"/>
      </w:tblPr>
      <w:tblGrid>
        <w:gridCol w:w="2720"/>
        <w:gridCol w:w="6342"/>
      </w:tblGrid>
      <w:tr w:rsidR="004E2102" w:rsidRPr="004E2102" w14:paraId="1AC46A03" w14:textId="77777777" w:rsidTr="00A94E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0903377D" w14:textId="77777777" w:rsidR="004E2102" w:rsidRPr="00A94E89" w:rsidRDefault="004E2102" w:rsidP="00730970">
            <w:pPr>
              <w:spacing w:after="160" w:line="249" w:lineRule="auto"/>
              <w:rPr>
                <w:sz w:val="20"/>
                <w:szCs w:val="20"/>
              </w:rPr>
            </w:pPr>
            <w:r w:rsidRPr="00A94E89">
              <w:rPr>
                <w:sz w:val="20"/>
                <w:szCs w:val="20"/>
              </w:rPr>
              <w:t>Indicateur</w:t>
            </w:r>
          </w:p>
        </w:tc>
        <w:tc>
          <w:tcPr>
            <w:tcW w:w="0" w:type="auto"/>
            <w:shd w:val="clear" w:color="auto" w:fill="002060"/>
            <w:hideMark/>
          </w:tcPr>
          <w:p w14:paraId="5B746145" w14:textId="77777777" w:rsidR="004E2102" w:rsidRPr="00A94E89" w:rsidRDefault="004E2102" w:rsidP="00730970">
            <w:pPr>
              <w:spacing w:after="160" w:line="249" w:lineRule="auto"/>
              <w:cnfStyle w:val="100000000000" w:firstRow="1" w:lastRow="0" w:firstColumn="0" w:lastColumn="0" w:oddVBand="0" w:evenVBand="0" w:oddHBand="0" w:evenHBand="0" w:firstRowFirstColumn="0" w:firstRowLastColumn="0" w:lastRowFirstColumn="0" w:lastRowLastColumn="0"/>
              <w:rPr>
                <w:sz w:val="20"/>
                <w:szCs w:val="20"/>
              </w:rPr>
            </w:pPr>
            <w:r w:rsidRPr="00A94E89">
              <w:rPr>
                <w:sz w:val="20"/>
                <w:szCs w:val="20"/>
              </w:rPr>
              <w:t>Description</w:t>
            </w:r>
          </w:p>
        </w:tc>
      </w:tr>
      <w:tr w:rsidR="004E2102" w:rsidRPr="004E2102" w14:paraId="1C9856AA"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C23B5AD" w14:textId="77777777" w:rsidR="004E2102" w:rsidRPr="004E2102" w:rsidRDefault="004E2102" w:rsidP="00730970">
            <w:pPr>
              <w:spacing w:after="160" w:line="249" w:lineRule="auto"/>
            </w:pPr>
            <w:r w:rsidRPr="004E2102">
              <w:t>Solde actuel</w:t>
            </w:r>
          </w:p>
        </w:tc>
        <w:tc>
          <w:tcPr>
            <w:tcW w:w="0" w:type="auto"/>
            <w:shd w:val="clear" w:color="auto" w:fill="F2F2F2" w:themeFill="background1" w:themeFillShade="F2"/>
            <w:hideMark/>
          </w:tcPr>
          <w:p w14:paraId="00FD9DB8"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Solde courant du compte de suivi comptable.</w:t>
            </w:r>
          </w:p>
        </w:tc>
      </w:tr>
      <w:tr w:rsidR="004E2102" w:rsidRPr="004E2102" w14:paraId="60A4C838"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1B4181CA" w14:textId="77777777" w:rsidR="004E2102" w:rsidRPr="004E2102" w:rsidRDefault="004E2102" w:rsidP="00730970">
            <w:pPr>
              <w:spacing w:after="160" w:line="249" w:lineRule="auto"/>
            </w:pPr>
            <w:r w:rsidRPr="004E2102">
              <w:t>Montant payé</w:t>
            </w:r>
          </w:p>
        </w:tc>
        <w:tc>
          <w:tcPr>
            <w:tcW w:w="0" w:type="auto"/>
            <w:hideMark/>
          </w:tcPr>
          <w:p w14:paraId="3B1CF30B"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Somme des écritures de type PAYMENT.</w:t>
            </w:r>
          </w:p>
        </w:tc>
      </w:tr>
      <w:tr w:rsidR="004E2102" w:rsidRPr="004E2102" w14:paraId="24FEE496"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CA1FEFC" w14:textId="77777777" w:rsidR="004E2102" w:rsidRPr="004E2102" w:rsidRDefault="004E2102" w:rsidP="00730970">
            <w:pPr>
              <w:spacing w:after="160" w:line="249" w:lineRule="auto"/>
            </w:pPr>
            <w:r w:rsidRPr="004E2102">
              <w:t>Montant facturé</w:t>
            </w:r>
          </w:p>
        </w:tc>
        <w:tc>
          <w:tcPr>
            <w:tcW w:w="0" w:type="auto"/>
            <w:shd w:val="clear" w:color="auto" w:fill="F2F2F2" w:themeFill="background1" w:themeFillShade="F2"/>
            <w:hideMark/>
          </w:tcPr>
          <w:p w14:paraId="5DBFDFF0"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Somme des écritures de type SESSION.</w:t>
            </w:r>
          </w:p>
        </w:tc>
      </w:tr>
      <w:tr w:rsidR="004E2102" w:rsidRPr="004E2102" w14:paraId="1373148D"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619425A2" w14:textId="77777777" w:rsidR="004E2102" w:rsidRPr="004E2102" w:rsidRDefault="004E2102" w:rsidP="00730970">
            <w:pPr>
              <w:spacing w:after="160" w:line="249" w:lineRule="auto"/>
            </w:pPr>
            <w:r w:rsidRPr="004E2102">
              <w:t>Montant restant à payer</w:t>
            </w:r>
          </w:p>
        </w:tc>
        <w:tc>
          <w:tcPr>
            <w:tcW w:w="0" w:type="auto"/>
            <w:hideMark/>
          </w:tcPr>
          <w:p w14:paraId="0B749B36"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Différence entre le montant facturé et le montant payé lorsque le solde est débiteur.</w:t>
            </w:r>
          </w:p>
        </w:tc>
      </w:tr>
      <w:tr w:rsidR="004E2102" w:rsidRPr="004E2102" w14:paraId="51884F10"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40E825F6" w14:textId="77777777" w:rsidR="004E2102" w:rsidRPr="004E2102" w:rsidRDefault="004E2102" w:rsidP="00730970">
            <w:pPr>
              <w:spacing w:after="160" w:line="249" w:lineRule="auto"/>
            </w:pPr>
            <w:r w:rsidRPr="004E2102">
              <w:t>Nombre de paiements</w:t>
            </w:r>
          </w:p>
        </w:tc>
        <w:tc>
          <w:tcPr>
            <w:tcW w:w="0" w:type="auto"/>
            <w:shd w:val="clear" w:color="auto" w:fill="F2F2F2" w:themeFill="background1" w:themeFillShade="F2"/>
            <w:hideMark/>
          </w:tcPr>
          <w:p w14:paraId="250525CF"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Nombre de paiements enregistrés.</w:t>
            </w:r>
          </w:p>
        </w:tc>
      </w:tr>
      <w:tr w:rsidR="004E2102" w:rsidRPr="004E2102" w14:paraId="31BC8929"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754E02FC" w14:textId="77777777" w:rsidR="004E2102" w:rsidRPr="004E2102" w:rsidRDefault="004E2102" w:rsidP="00730970">
            <w:pPr>
              <w:spacing w:after="160" w:line="249" w:lineRule="auto"/>
            </w:pPr>
            <w:r w:rsidRPr="004E2102">
              <w:t>Montant moyen payé</w:t>
            </w:r>
          </w:p>
        </w:tc>
        <w:tc>
          <w:tcPr>
            <w:tcW w:w="0" w:type="auto"/>
            <w:hideMark/>
          </w:tcPr>
          <w:p w14:paraId="4CD56625"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Moyenne des paiements enregistrés.</w:t>
            </w:r>
          </w:p>
        </w:tc>
      </w:tr>
      <w:tr w:rsidR="004E2102" w:rsidRPr="004E2102" w14:paraId="304F3737"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8E6BD11" w14:textId="77777777" w:rsidR="004E2102" w:rsidRPr="004E2102" w:rsidRDefault="004E2102" w:rsidP="00730970">
            <w:pPr>
              <w:spacing w:after="160" w:line="249" w:lineRule="auto"/>
            </w:pPr>
            <w:r w:rsidRPr="004E2102">
              <w:t>Montant moyen facturé</w:t>
            </w:r>
          </w:p>
        </w:tc>
        <w:tc>
          <w:tcPr>
            <w:tcW w:w="0" w:type="auto"/>
            <w:shd w:val="clear" w:color="auto" w:fill="F2F2F2" w:themeFill="background1" w:themeFillShade="F2"/>
            <w:hideMark/>
          </w:tcPr>
          <w:p w14:paraId="36F0007B"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Moyenne des montants facturés par séance.</w:t>
            </w:r>
          </w:p>
        </w:tc>
      </w:tr>
      <w:tr w:rsidR="004E2102" w:rsidRPr="004E2102" w14:paraId="4CF7F761"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6A060C39" w14:textId="77777777" w:rsidR="004E2102" w:rsidRPr="004E2102" w:rsidRDefault="004E2102" w:rsidP="00730970">
            <w:pPr>
              <w:spacing w:after="160" w:line="249" w:lineRule="auto"/>
            </w:pPr>
            <w:r w:rsidRPr="004E2102">
              <w:t>Nombre de séances facturées</w:t>
            </w:r>
          </w:p>
        </w:tc>
        <w:tc>
          <w:tcPr>
            <w:tcW w:w="0" w:type="auto"/>
            <w:hideMark/>
          </w:tcPr>
          <w:p w14:paraId="050FDF58" w14:textId="73B62583"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Nombre d</w:t>
            </w:r>
            <w:r w:rsidR="00CD2831">
              <w:t>’</w:t>
            </w:r>
            <w:r w:rsidRPr="004E2102">
              <w:t>écritures SESSION.</w:t>
            </w:r>
          </w:p>
        </w:tc>
      </w:tr>
      <w:tr w:rsidR="004E2102" w:rsidRPr="004E2102" w14:paraId="346299A7"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5FDA17DB" w14:textId="77777777" w:rsidR="004E2102" w:rsidRPr="004E2102" w:rsidRDefault="004E2102" w:rsidP="00730970">
            <w:pPr>
              <w:spacing w:after="160" w:line="249" w:lineRule="auto"/>
            </w:pPr>
            <w:r w:rsidRPr="004E2102">
              <w:t>Dernier paiement</w:t>
            </w:r>
          </w:p>
        </w:tc>
        <w:tc>
          <w:tcPr>
            <w:tcW w:w="0" w:type="auto"/>
            <w:shd w:val="clear" w:color="auto" w:fill="F2F2F2" w:themeFill="background1" w:themeFillShade="F2"/>
            <w:hideMark/>
          </w:tcPr>
          <w:p w14:paraId="4CD221AC"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Montant du dernier paiement enregistré.</w:t>
            </w:r>
          </w:p>
        </w:tc>
      </w:tr>
      <w:tr w:rsidR="004E2102" w:rsidRPr="004E2102" w14:paraId="54D0CC49"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45AD7129" w14:textId="77777777" w:rsidR="004E2102" w:rsidRPr="004E2102" w:rsidRDefault="004E2102" w:rsidP="00730970">
            <w:pPr>
              <w:spacing w:after="160" w:line="249" w:lineRule="auto"/>
            </w:pPr>
            <w:r w:rsidRPr="004E2102">
              <w:t>Date du dernier paiement</w:t>
            </w:r>
          </w:p>
        </w:tc>
        <w:tc>
          <w:tcPr>
            <w:tcW w:w="0" w:type="auto"/>
            <w:hideMark/>
          </w:tcPr>
          <w:p w14:paraId="29DB1567"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Date du dernier paiement enregistré.</w:t>
            </w:r>
          </w:p>
        </w:tc>
      </w:tr>
      <w:tr w:rsidR="004E2102" w:rsidRPr="004E2102" w14:paraId="3A6E0DC9"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939EB60" w14:textId="77777777" w:rsidR="004E2102" w:rsidRPr="004E2102" w:rsidRDefault="004E2102" w:rsidP="00730970">
            <w:pPr>
              <w:spacing w:after="160" w:line="249" w:lineRule="auto"/>
            </w:pPr>
            <w:r w:rsidRPr="004E2102">
              <w:t>Nombre de jours depuis le dernier paiement</w:t>
            </w:r>
          </w:p>
        </w:tc>
        <w:tc>
          <w:tcPr>
            <w:tcW w:w="0" w:type="auto"/>
            <w:shd w:val="clear" w:color="auto" w:fill="F2F2F2" w:themeFill="background1" w:themeFillShade="F2"/>
            <w:hideMark/>
          </w:tcPr>
          <w:p w14:paraId="6E07C06D"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Nombre de jours écoulés depuis le dernier paiement.</w:t>
            </w:r>
          </w:p>
        </w:tc>
      </w:tr>
      <w:tr w:rsidR="004E2102" w:rsidRPr="004E2102" w14:paraId="2E6D4AE9"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2B1398FC" w14:textId="77777777" w:rsidR="004E2102" w:rsidRPr="004E2102" w:rsidRDefault="004E2102" w:rsidP="00730970">
            <w:pPr>
              <w:spacing w:after="160" w:line="249" w:lineRule="auto"/>
            </w:pPr>
            <w:r w:rsidRPr="004E2102">
              <w:t>Ancienneté de la dette</w:t>
            </w:r>
          </w:p>
        </w:tc>
        <w:tc>
          <w:tcPr>
            <w:tcW w:w="0" w:type="auto"/>
            <w:hideMark/>
          </w:tcPr>
          <w:p w14:paraId="29E0C188" w14:textId="4B604A3B"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Nombre de jours depuis l</w:t>
            </w:r>
            <w:r w:rsidR="00CD2831">
              <w:t>’</w:t>
            </w:r>
            <w:r w:rsidRPr="004E2102">
              <w:t>apparition d</w:t>
            </w:r>
            <w:r w:rsidR="00CD2831">
              <w:t>’</w:t>
            </w:r>
            <w:r w:rsidRPr="004E2102">
              <w:t>un solde débiteur non régularisé.</w:t>
            </w:r>
          </w:p>
        </w:tc>
      </w:tr>
      <w:tr w:rsidR="004E2102" w:rsidRPr="004E2102" w14:paraId="101E68BE"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31DF9194" w14:textId="77777777" w:rsidR="004E2102" w:rsidRPr="004E2102" w:rsidRDefault="004E2102" w:rsidP="00730970">
            <w:pPr>
              <w:spacing w:after="160" w:line="249" w:lineRule="auto"/>
            </w:pPr>
            <w:r w:rsidRPr="004E2102">
              <w:t>Solde moyen</w:t>
            </w:r>
          </w:p>
        </w:tc>
        <w:tc>
          <w:tcPr>
            <w:tcW w:w="0" w:type="auto"/>
            <w:shd w:val="clear" w:color="auto" w:fill="F2F2F2" w:themeFill="background1" w:themeFillShade="F2"/>
            <w:hideMark/>
          </w:tcPr>
          <w:p w14:paraId="68E0B8CC"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Moyenne des soldes du compte sur une période donnée.</w:t>
            </w:r>
          </w:p>
        </w:tc>
      </w:tr>
      <w:tr w:rsidR="004E2102" w:rsidRPr="004E2102" w14:paraId="04813AE9"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79A4F372" w14:textId="77777777" w:rsidR="004E2102" w:rsidRPr="004E2102" w:rsidRDefault="004E2102" w:rsidP="00730970">
            <w:pPr>
              <w:spacing w:after="160" w:line="249" w:lineRule="auto"/>
            </w:pPr>
            <w:r w:rsidRPr="004E2102">
              <w:t>Évolution du solde</w:t>
            </w:r>
          </w:p>
        </w:tc>
        <w:tc>
          <w:tcPr>
            <w:tcW w:w="0" w:type="auto"/>
            <w:hideMark/>
          </w:tcPr>
          <w:p w14:paraId="481C65FB" w14:textId="269D090B"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Historique chronologique de l</w:t>
            </w:r>
            <w:r w:rsidR="00CD2831">
              <w:t>’</w:t>
            </w:r>
            <w:r w:rsidRPr="004E2102">
              <w:t>évolution du solde.</w:t>
            </w:r>
          </w:p>
        </w:tc>
      </w:tr>
      <w:tr w:rsidR="004E2102" w:rsidRPr="004E2102" w14:paraId="5808A6E3"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CBD9F42" w14:textId="77777777" w:rsidR="004E2102" w:rsidRPr="004E2102" w:rsidRDefault="004E2102" w:rsidP="00730970">
            <w:pPr>
              <w:spacing w:after="160" w:line="249" w:lineRule="auto"/>
            </w:pPr>
            <w:r w:rsidRPr="004E2102">
              <w:t>Nombre de jours créditeur</w:t>
            </w:r>
          </w:p>
        </w:tc>
        <w:tc>
          <w:tcPr>
            <w:tcW w:w="0" w:type="auto"/>
            <w:shd w:val="clear" w:color="auto" w:fill="F2F2F2" w:themeFill="background1" w:themeFillShade="F2"/>
            <w:hideMark/>
          </w:tcPr>
          <w:p w14:paraId="4193A408"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Nombre de jours durant lesquels le compte est resté créditeur.</w:t>
            </w:r>
          </w:p>
        </w:tc>
      </w:tr>
      <w:tr w:rsidR="004E2102" w:rsidRPr="004E2102" w14:paraId="4BCC47F5"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5EF74674" w14:textId="77777777" w:rsidR="004E2102" w:rsidRPr="004E2102" w:rsidRDefault="004E2102" w:rsidP="00730970">
            <w:pPr>
              <w:spacing w:after="160" w:line="249" w:lineRule="auto"/>
            </w:pPr>
            <w:r w:rsidRPr="004E2102">
              <w:lastRenderedPageBreak/>
              <w:t>Nombre de jours débiteur</w:t>
            </w:r>
          </w:p>
        </w:tc>
        <w:tc>
          <w:tcPr>
            <w:tcW w:w="0" w:type="auto"/>
            <w:hideMark/>
          </w:tcPr>
          <w:p w14:paraId="4F56B0DF"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Nombre de jours durant lesquels le compte est resté débiteur.</w:t>
            </w:r>
          </w:p>
        </w:tc>
      </w:tr>
      <w:tr w:rsidR="004E2102" w:rsidRPr="004E2102" w14:paraId="6B267790" w14:textId="77777777" w:rsidTr="00A94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6F15FE3" w14:textId="77777777" w:rsidR="004E2102" w:rsidRPr="004E2102" w:rsidRDefault="004E2102" w:rsidP="00730970">
            <w:pPr>
              <w:spacing w:after="160" w:line="249" w:lineRule="auto"/>
            </w:pPr>
            <w:r w:rsidRPr="004E2102">
              <w:t>Plus forte avance</w:t>
            </w:r>
          </w:p>
        </w:tc>
        <w:tc>
          <w:tcPr>
            <w:tcW w:w="0" w:type="auto"/>
            <w:shd w:val="clear" w:color="auto" w:fill="F2F2F2" w:themeFill="background1" w:themeFillShade="F2"/>
            <w:hideMark/>
          </w:tcPr>
          <w:p w14:paraId="24F87829"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Solde créditeur maximal atteint depuis la création du compte.</w:t>
            </w:r>
          </w:p>
        </w:tc>
      </w:tr>
      <w:tr w:rsidR="004E2102" w:rsidRPr="004E2102" w14:paraId="44A878AA"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3DC5B1C5" w14:textId="77777777" w:rsidR="004E2102" w:rsidRPr="004E2102" w:rsidRDefault="004E2102" w:rsidP="00730970">
            <w:pPr>
              <w:spacing w:after="160" w:line="249" w:lineRule="auto"/>
            </w:pPr>
            <w:r w:rsidRPr="004E2102">
              <w:t>Plus forte dette</w:t>
            </w:r>
          </w:p>
        </w:tc>
        <w:tc>
          <w:tcPr>
            <w:tcW w:w="0" w:type="auto"/>
            <w:hideMark/>
          </w:tcPr>
          <w:p w14:paraId="6441A01E"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Solde débiteur maximal atteint depuis la création du compte.</w:t>
            </w:r>
          </w:p>
        </w:tc>
      </w:tr>
      <w:tr w:rsidR="00576756" w:rsidRPr="004E2102" w14:paraId="5B73654C" w14:textId="77777777" w:rsidTr="00A94E8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60CF29E" w14:textId="09487073" w:rsidR="00576756" w:rsidRPr="004E2102" w:rsidRDefault="00576756" w:rsidP="00730970">
            <w:r w:rsidRPr="00576756">
              <w:t>Nombre total d</w:t>
            </w:r>
            <w:r w:rsidR="00CD2831">
              <w:t>’</w:t>
            </w:r>
            <w:r w:rsidRPr="00576756">
              <w:t>ajustements</w:t>
            </w:r>
          </w:p>
        </w:tc>
        <w:tc>
          <w:tcPr>
            <w:tcW w:w="0" w:type="auto"/>
            <w:shd w:val="clear" w:color="auto" w:fill="F2F2F2" w:themeFill="background1" w:themeFillShade="F2"/>
          </w:tcPr>
          <w:p w14:paraId="59C45165" w14:textId="1DE66596" w:rsidR="00576756" w:rsidRPr="004E2102" w:rsidRDefault="00576756" w:rsidP="00730970">
            <w:pPr>
              <w:cnfStyle w:val="000000100000" w:firstRow="0" w:lastRow="0" w:firstColumn="0" w:lastColumn="0" w:oddVBand="0" w:evenVBand="0" w:oddHBand="1" w:evenHBand="0" w:firstRowFirstColumn="0" w:firstRowLastColumn="0" w:lastRowFirstColumn="0" w:lastRowLastColumn="0"/>
            </w:pPr>
            <w:r w:rsidRPr="00576756">
              <w:t>Nombre total d</w:t>
            </w:r>
            <w:r w:rsidR="00CD2831">
              <w:t>’</w:t>
            </w:r>
            <w:r w:rsidRPr="00576756">
              <w:t>écritures d</w:t>
            </w:r>
            <w:r w:rsidR="00CD2831">
              <w:t>’</w:t>
            </w:r>
            <w:r w:rsidRPr="00576756">
              <w:t>ajustement (ADJUSTMENT et ADMIN_ADJUSTMENT) enregistrées sur le compte de suivi comptable.</w:t>
            </w:r>
          </w:p>
        </w:tc>
      </w:tr>
      <w:tr w:rsidR="00576756" w:rsidRPr="004E2102" w14:paraId="7093EA2E" w14:textId="77777777" w:rsidTr="005E2526">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430946AD" w14:textId="668F890C" w:rsidR="00576756" w:rsidRPr="00576756" w:rsidRDefault="00576756" w:rsidP="00730970">
            <w:r w:rsidRPr="00576756">
              <w:t>Dernier ajustement</w:t>
            </w:r>
          </w:p>
        </w:tc>
        <w:tc>
          <w:tcPr>
            <w:tcW w:w="0" w:type="auto"/>
          </w:tcPr>
          <w:p w14:paraId="55E941F3" w14:textId="3FC4C0F4" w:rsidR="00576756" w:rsidRPr="00576756" w:rsidRDefault="00576756" w:rsidP="00730970">
            <w:pPr>
              <w:cnfStyle w:val="000000000000" w:firstRow="0" w:lastRow="0" w:firstColumn="0" w:lastColumn="0" w:oddVBand="0" w:evenVBand="0" w:oddHBand="0" w:evenHBand="0" w:firstRowFirstColumn="0" w:firstRowLastColumn="0" w:lastRowFirstColumn="0" w:lastRowLastColumn="0"/>
            </w:pPr>
            <w:r w:rsidRPr="00576756">
              <w:t>Date et montant du dernier ajustement comptable effectué sur le compte.</w:t>
            </w:r>
          </w:p>
        </w:tc>
      </w:tr>
      <w:tr w:rsidR="00576756" w:rsidRPr="004E2102" w14:paraId="3952F12C" w14:textId="77777777" w:rsidTr="00A94E8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8DC603F" w14:textId="64CD8BAA" w:rsidR="00576756" w:rsidRPr="00576756" w:rsidRDefault="00576756" w:rsidP="00730970">
            <w:r w:rsidRPr="00576756">
              <w:t>Montant total des ajustements</w:t>
            </w:r>
          </w:p>
        </w:tc>
        <w:tc>
          <w:tcPr>
            <w:tcW w:w="0" w:type="auto"/>
            <w:shd w:val="clear" w:color="auto" w:fill="F2F2F2" w:themeFill="background1" w:themeFillShade="F2"/>
          </w:tcPr>
          <w:p w14:paraId="79652BEC" w14:textId="4E6C427C" w:rsidR="00576756" w:rsidRPr="00576756" w:rsidRDefault="00576756" w:rsidP="00730970">
            <w:pPr>
              <w:cnfStyle w:val="000000100000" w:firstRow="0" w:lastRow="0" w:firstColumn="0" w:lastColumn="0" w:oddVBand="0" w:evenVBand="0" w:oddHBand="1" w:evenHBand="0" w:firstRowFirstColumn="0" w:firstRowLastColumn="0" w:lastRowFirstColumn="0" w:lastRowLastColumn="0"/>
            </w:pPr>
            <w:r w:rsidRPr="00576756">
              <w:t>Somme des montants des ajustements comptables appliqués au compte.</w:t>
            </w:r>
          </w:p>
        </w:tc>
      </w:tr>
      <w:tr w:rsidR="00576756" w:rsidRPr="004E2102" w14:paraId="1F328810" w14:textId="77777777" w:rsidTr="005E2526">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5E95B2E7" w14:textId="6932561B" w:rsidR="00576756" w:rsidRPr="00576756" w:rsidRDefault="00576756" w:rsidP="00730970">
            <w:r w:rsidRPr="00576756">
              <w:t>Montant total des remises accordées</w:t>
            </w:r>
          </w:p>
        </w:tc>
        <w:tc>
          <w:tcPr>
            <w:tcW w:w="0" w:type="auto"/>
          </w:tcPr>
          <w:p w14:paraId="2FFD304B" w14:textId="558B63D1" w:rsidR="00576756" w:rsidRPr="00576756" w:rsidRDefault="00576756" w:rsidP="00730970">
            <w:pPr>
              <w:cnfStyle w:val="000000000000" w:firstRow="0" w:lastRow="0" w:firstColumn="0" w:lastColumn="0" w:oddVBand="0" w:evenVBand="0" w:oddHBand="0" w:evenHBand="0" w:firstRowFirstColumn="0" w:firstRowLastColumn="0" w:lastRowFirstColumn="0" w:lastRowLastColumn="0"/>
            </w:pPr>
            <w:r w:rsidRPr="00576756">
              <w:t>Total des remises commerciales ou exceptionnelles accordées au Parent sur ce compte.</w:t>
            </w:r>
          </w:p>
        </w:tc>
      </w:tr>
      <w:tr w:rsidR="00576756" w:rsidRPr="004E2102" w14:paraId="191AC92E" w14:textId="77777777" w:rsidTr="00A94E8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8C5577C" w14:textId="0EFB2BAB" w:rsidR="00576756" w:rsidRPr="00576756" w:rsidRDefault="00576756" w:rsidP="00730970">
            <w:r w:rsidRPr="00576756">
              <w:t>Nombre de rappels de paiement envoyés</w:t>
            </w:r>
          </w:p>
        </w:tc>
        <w:tc>
          <w:tcPr>
            <w:tcW w:w="0" w:type="auto"/>
            <w:shd w:val="clear" w:color="auto" w:fill="F2F2F2" w:themeFill="background1" w:themeFillShade="F2"/>
          </w:tcPr>
          <w:p w14:paraId="15B9EF37" w14:textId="7661EF87" w:rsidR="00576756" w:rsidRPr="00576756" w:rsidRDefault="00576756" w:rsidP="00730970">
            <w:pPr>
              <w:cnfStyle w:val="000000100000" w:firstRow="0" w:lastRow="0" w:firstColumn="0" w:lastColumn="0" w:oddVBand="0" w:evenVBand="0" w:oddHBand="1" w:evenHBand="0" w:firstRowFirstColumn="0" w:firstRowLastColumn="0" w:lastRowFirstColumn="0" w:lastRowLastColumn="0"/>
            </w:pPr>
            <w:r w:rsidRPr="00576756">
              <w:t>Nombre de notifications de rappel de paiement adressées au Parent pour cette inscription.</w:t>
            </w:r>
          </w:p>
        </w:tc>
      </w:tr>
      <w:tr w:rsidR="00576756" w:rsidRPr="004E2102" w14:paraId="3920C411" w14:textId="77777777" w:rsidTr="005E2526">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387DF921" w14:textId="4E320EFA" w:rsidR="00576756" w:rsidRPr="00576756" w:rsidRDefault="00576756" w:rsidP="00730970">
            <w:r w:rsidRPr="00576756">
              <w:t>Nombre de jours sans mouvement</w:t>
            </w:r>
          </w:p>
        </w:tc>
        <w:tc>
          <w:tcPr>
            <w:tcW w:w="0" w:type="auto"/>
          </w:tcPr>
          <w:p w14:paraId="53CB4B9E" w14:textId="696CBF9B" w:rsidR="00576756" w:rsidRPr="00576756" w:rsidRDefault="00576756" w:rsidP="00730970">
            <w:pPr>
              <w:cnfStyle w:val="000000000000" w:firstRow="0" w:lastRow="0" w:firstColumn="0" w:lastColumn="0" w:oddVBand="0" w:evenVBand="0" w:oddHBand="0" w:evenHBand="0" w:firstRowFirstColumn="0" w:firstRowLastColumn="0" w:lastRowFirstColumn="0" w:lastRowLastColumn="0"/>
            </w:pPr>
            <w:r w:rsidRPr="00576756">
              <w:t>Nombre de jours écoulés depuis la dernière écriture comptable enregistrée sur le compte.</w:t>
            </w:r>
          </w:p>
        </w:tc>
      </w:tr>
      <w:tr w:rsidR="00576756" w:rsidRPr="004E2102" w14:paraId="3B2A5C48" w14:textId="77777777" w:rsidTr="00A94E8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BFF13F9" w14:textId="06E0DB0F" w:rsidR="00576756" w:rsidRPr="00576756" w:rsidRDefault="00576756" w:rsidP="00730970">
            <w:r w:rsidRPr="00576756">
              <w:t>Nombre de paiements annulés</w:t>
            </w:r>
          </w:p>
        </w:tc>
        <w:tc>
          <w:tcPr>
            <w:tcW w:w="0" w:type="auto"/>
            <w:shd w:val="clear" w:color="auto" w:fill="F2F2F2" w:themeFill="background1" w:themeFillShade="F2"/>
          </w:tcPr>
          <w:p w14:paraId="33AE2767" w14:textId="482BF06F" w:rsidR="00576756" w:rsidRPr="00576756" w:rsidRDefault="00576756" w:rsidP="00730970">
            <w:pPr>
              <w:cnfStyle w:val="000000100000" w:firstRow="0" w:lastRow="0" w:firstColumn="0" w:lastColumn="0" w:oddVBand="0" w:evenVBand="0" w:oddHBand="1" w:evenHBand="0" w:firstRowFirstColumn="0" w:firstRowLastColumn="0" w:lastRowFirstColumn="0" w:lastRowLastColumn="0"/>
            </w:pPr>
            <w:r w:rsidRPr="00576756">
              <w:t>Nombre de paiements ayant fait l</w:t>
            </w:r>
            <w:r w:rsidR="00CD2831">
              <w:t>’</w:t>
            </w:r>
            <w:r w:rsidRPr="00576756">
              <w:t>objet d</w:t>
            </w:r>
            <w:r w:rsidR="00CD2831">
              <w:t>’</w:t>
            </w:r>
            <w:r w:rsidRPr="00576756">
              <w:t>une annulation par écriture inverse.</w:t>
            </w:r>
          </w:p>
        </w:tc>
      </w:tr>
      <w:tr w:rsidR="00BC65BE" w:rsidRPr="004E2102" w14:paraId="46F2E2F7" w14:textId="77777777" w:rsidTr="005E2526">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6C89FEED" w14:textId="14BFBD7F" w:rsidR="00BC65BE" w:rsidRPr="00576756" w:rsidRDefault="00BC65BE" w:rsidP="00730970">
            <w:r w:rsidRPr="00BC65BE">
              <w:t>Taux de paiement</w:t>
            </w:r>
          </w:p>
        </w:tc>
        <w:tc>
          <w:tcPr>
            <w:tcW w:w="0" w:type="auto"/>
          </w:tcPr>
          <w:p w14:paraId="0505B4B9" w14:textId="75E25E13" w:rsidR="00BC65BE" w:rsidRPr="00576756" w:rsidRDefault="00BC65BE" w:rsidP="00730970">
            <w:pPr>
              <w:cnfStyle w:val="000000000000" w:firstRow="0" w:lastRow="0" w:firstColumn="0" w:lastColumn="0" w:oddVBand="0" w:evenVBand="0" w:oddHBand="0" w:evenHBand="0" w:firstRowFirstColumn="0" w:firstRowLastColumn="0" w:lastRowFirstColumn="0" w:lastRowLastColumn="0"/>
            </w:pPr>
            <w:r w:rsidRPr="00BC65BE">
              <w:t>Pourcentage du montant facturé qui a déjà été réglé par le Parent pour cette inscription.</w:t>
            </w:r>
          </w:p>
        </w:tc>
      </w:tr>
    </w:tbl>
    <w:p w14:paraId="01B72D0B" w14:textId="77777777" w:rsidR="004E2102" w:rsidRDefault="004E2102" w:rsidP="00730970"/>
    <w:p w14:paraId="036221F3" w14:textId="6A028CFF" w:rsidR="004E2102" w:rsidRPr="00576756" w:rsidRDefault="004E2102" w:rsidP="00730970">
      <w:pPr>
        <w:pStyle w:val="Heading3"/>
        <w:rPr>
          <w:b/>
          <w:bCs/>
          <w:sz w:val="24"/>
          <w:szCs w:val="24"/>
        </w:rPr>
      </w:pPr>
      <w:bookmarkStart w:id="278" w:name="_Toc235708301"/>
      <w:r w:rsidRPr="00576756">
        <w:rPr>
          <w:b/>
          <w:bCs/>
          <w:sz w:val="24"/>
          <w:szCs w:val="24"/>
        </w:rPr>
        <w:t>15.1</w:t>
      </w:r>
      <w:r w:rsidR="00973618">
        <w:rPr>
          <w:b/>
          <w:bCs/>
          <w:sz w:val="24"/>
          <w:szCs w:val="24"/>
        </w:rPr>
        <w:t>2</w:t>
      </w:r>
      <w:r w:rsidRPr="00576756">
        <w:rPr>
          <w:b/>
          <w:bCs/>
          <w:sz w:val="24"/>
          <w:szCs w:val="24"/>
        </w:rPr>
        <w:t>.2 Indicateurs du professeur</w:t>
      </w:r>
      <w:bookmarkEnd w:id="278"/>
    </w:p>
    <w:tbl>
      <w:tblPr>
        <w:tblStyle w:val="GridTable4-Accent1"/>
        <w:tblW w:w="0" w:type="auto"/>
        <w:tblLook w:val="04A0" w:firstRow="1" w:lastRow="0" w:firstColumn="1" w:lastColumn="0" w:noHBand="0" w:noVBand="1"/>
      </w:tblPr>
      <w:tblGrid>
        <w:gridCol w:w="2662"/>
        <w:gridCol w:w="6400"/>
      </w:tblGrid>
      <w:tr w:rsidR="004E2102" w:rsidRPr="004E2102" w14:paraId="6541A621" w14:textId="77777777" w:rsidTr="005E2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05FA6" w14:textId="77777777" w:rsidR="004E2102" w:rsidRPr="004E2102" w:rsidRDefault="004E2102" w:rsidP="00730970">
            <w:pPr>
              <w:spacing w:after="160" w:line="249" w:lineRule="auto"/>
            </w:pPr>
            <w:r w:rsidRPr="004E2102">
              <w:t>Indicateur</w:t>
            </w:r>
          </w:p>
        </w:tc>
        <w:tc>
          <w:tcPr>
            <w:tcW w:w="0" w:type="auto"/>
            <w:hideMark/>
          </w:tcPr>
          <w:p w14:paraId="0362180F" w14:textId="77777777" w:rsidR="004E2102" w:rsidRPr="004E2102" w:rsidRDefault="004E2102" w:rsidP="00730970">
            <w:pPr>
              <w:spacing w:after="160" w:line="249" w:lineRule="auto"/>
              <w:cnfStyle w:val="100000000000" w:firstRow="1" w:lastRow="0" w:firstColumn="0" w:lastColumn="0" w:oddVBand="0" w:evenVBand="0" w:oddHBand="0" w:evenHBand="0" w:firstRowFirstColumn="0" w:firstRowLastColumn="0" w:lastRowFirstColumn="0" w:lastRowLastColumn="0"/>
            </w:pPr>
            <w:r w:rsidRPr="004E2102">
              <w:t>Description</w:t>
            </w:r>
          </w:p>
        </w:tc>
      </w:tr>
      <w:tr w:rsidR="004E2102" w:rsidRPr="004E2102" w14:paraId="4841AD40"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F200C" w14:textId="020E3FD8" w:rsidR="004E2102" w:rsidRPr="004E2102" w:rsidRDefault="004E2102" w:rsidP="00730970">
            <w:pPr>
              <w:spacing w:after="160" w:line="249" w:lineRule="auto"/>
            </w:pPr>
            <w:r w:rsidRPr="004E2102">
              <w:t>Chiffre d</w:t>
            </w:r>
            <w:r w:rsidR="00CD2831">
              <w:t>’</w:t>
            </w:r>
            <w:r w:rsidRPr="004E2102">
              <w:t>affaires prévisionnel</w:t>
            </w:r>
          </w:p>
        </w:tc>
        <w:tc>
          <w:tcPr>
            <w:tcW w:w="0" w:type="auto"/>
            <w:hideMark/>
          </w:tcPr>
          <w:p w14:paraId="67CD40F4" w14:textId="4EA32FC2"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Montant estimé des séances futures susceptibles d</w:t>
            </w:r>
            <w:r w:rsidR="00CD2831">
              <w:t>’</w:t>
            </w:r>
            <w:r w:rsidRPr="004E2102">
              <w:t>être facturées.</w:t>
            </w:r>
          </w:p>
        </w:tc>
      </w:tr>
      <w:tr w:rsidR="004E2102" w:rsidRPr="004E2102" w14:paraId="4E0E3F81"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1AA05D93" w14:textId="7DA13BE7" w:rsidR="004E2102" w:rsidRPr="004E2102" w:rsidRDefault="004E2102" w:rsidP="00730970">
            <w:pPr>
              <w:spacing w:after="160" w:line="249" w:lineRule="auto"/>
            </w:pPr>
            <w:r w:rsidRPr="004E2102">
              <w:t>Chiffre d</w:t>
            </w:r>
            <w:r w:rsidR="00CD2831">
              <w:t>’</w:t>
            </w:r>
            <w:r w:rsidRPr="004E2102">
              <w:t>affaires réalisé</w:t>
            </w:r>
          </w:p>
        </w:tc>
        <w:tc>
          <w:tcPr>
            <w:tcW w:w="0" w:type="auto"/>
            <w:hideMark/>
          </w:tcPr>
          <w:p w14:paraId="15328468"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Total des séances effectivement facturées.</w:t>
            </w:r>
          </w:p>
        </w:tc>
      </w:tr>
      <w:tr w:rsidR="004E2102" w:rsidRPr="004E2102" w14:paraId="74A763F8"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71AC6" w14:textId="3B7FCC76" w:rsidR="004E2102" w:rsidRPr="004E2102" w:rsidRDefault="004E2102" w:rsidP="00730970">
            <w:pPr>
              <w:spacing w:after="160" w:line="249" w:lineRule="auto"/>
            </w:pPr>
            <w:r w:rsidRPr="004E2102">
              <w:t>Chiffre d</w:t>
            </w:r>
            <w:r w:rsidR="00CD2831">
              <w:t>’</w:t>
            </w:r>
            <w:r w:rsidRPr="004E2102">
              <w:t>affaires encaissé</w:t>
            </w:r>
          </w:p>
        </w:tc>
        <w:tc>
          <w:tcPr>
            <w:tcW w:w="0" w:type="auto"/>
            <w:hideMark/>
          </w:tcPr>
          <w:p w14:paraId="0CBAC86B"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Total des paiements enregistrés.</w:t>
            </w:r>
          </w:p>
        </w:tc>
      </w:tr>
      <w:tr w:rsidR="004E2102" w:rsidRPr="004E2102" w14:paraId="34B80832"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54B31CA6" w14:textId="4140327D" w:rsidR="004E2102" w:rsidRPr="004E2102" w:rsidRDefault="004E2102" w:rsidP="00730970">
            <w:pPr>
              <w:spacing w:after="160" w:line="249" w:lineRule="auto"/>
            </w:pPr>
            <w:r w:rsidRPr="004E2102">
              <w:t>Chiffre d</w:t>
            </w:r>
            <w:r w:rsidR="00CD2831">
              <w:t>’</w:t>
            </w:r>
            <w:r w:rsidRPr="004E2102">
              <w:t>affaires à recevoir</w:t>
            </w:r>
          </w:p>
        </w:tc>
        <w:tc>
          <w:tcPr>
            <w:tcW w:w="0" w:type="auto"/>
            <w:hideMark/>
          </w:tcPr>
          <w:p w14:paraId="765EFA5F" w14:textId="55EDF705"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Différence entre le chiffre d</w:t>
            </w:r>
            <w:r w:rsidR="00CD2831">
              <w:t>’</w:t>
            </w:r>
            <w:r w:rsidRPr="004E2102">
              <w:t>affaires réalisé et le chiffre d</w:t>
            </w:r>
            <w:r w:rsidR="00CD2831">
              <w:t>’</w:t>
            </w:r>
            <w:r w:rsidRPr="004E2102">
              <w:t>affaires encaissé.</w:t>
            </w:r>
          </w:p>
        </w:tc>
      </w:tr>
      <w:tr w:rsidR="004E2102" w:rsidRPr="004E2102" w14:paraId="3F2A3B89"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F3F68" w14:textId="77777777" w:rsidR="004E2102" w:rsidRPr="004E2102" w:rsidRDefault="004E2102" w:rsidP="00730970">
            <w:pPr>
              <w:spacing w:after="160" w:line="249" w:lineRule="auto"/>
            </w:pPr>
            <w:r w:rsidRPr="004E2102">
              <w:t>Nombre de comptes débiteurs</w:t>
            </w:r>
          </w:p>
        </w:tc>
        <w:tc>
          <w:tcPr>
            <w:tcW w:w="0" w:type="auto"/>
            <w:hideMark/>
          </w:tcPr>
          <w:p w14:paraId="30D03912" w14:textId="657431E4"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Nombre d</w:t>
            </w:r>
            <w:r w:rsidR="00CD2831">
              <w:t>’</w:t>
            </w:r>
            <w:r w:rsidRPr="004E2102">
              <w:t>inscriptions présentant une dette.</w:t>
            </w:r>
          </w:p>
        </w:tc>
      </w:tr>
      <w:tr w:rsidR="004E2102" w:rsidRPr="004E2102" w14:paraId="02C6DAAF"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523AC1FF" w14:textId="77777777" w:rsidR="004E2102" w:rsidRPr="004E2102" w:rsidRDefault="004E2102" w:rsidP="00730970">
            <w:pPr>
              <w:spacing w:after="160" w:line="249" w:lineRule="auto"/>
            </w:pPr>
            <w:r w:rsidRPr="004E2102">
              <w:t>Nombre de comptes créditeurs</w:t>
            </w:r>
          </w:p>
        </w:tc>
        <w:tc>
          <w:tcPr>
            <w:tcW w:w="0" w:type="auto"/>
            <w:hideMark/>
          </w:tcPr>
          <w:p w14:paraId="33313B90" w14:textId="755CDD3D"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Nombre d</w:t>
            </w:r>
            <w:r w:rsidR="00CD2831">
              <w:t>’</w:t>
            </w:r>
            <w:r w:rsidRPr="004E2102">
              <w:t>inscriptions présentant une avance.</w:t>
            </w:r>
          </w:p>
        </w:tc>
      </w:tr>
      <w:tr w:rsidR="004E2102" w:rsidRPr="004E2102" w14:paraId="6F24C5AC"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171C" w14:textId="77777777" w:rsidR="004E2102" w:rsidRPr="004E2102" w:rsidRDefault="004E2102" w:rsidP="00730970">
            <w:pPr>
              <w:spacing w:after="160" w:line="249" w:lineRule="auto"/>
            </w:pPr>
            <w:r w:rsidRPr="004E2102">
              <w:t>Solde moyen des comptes</w:t>
            </w:r>
          </w:p>
        </w:tc>
        <w:tc>
          <w:tcPr>
            <w:tcW w:w="0" w:type="auto"/>
            <w:hideMark/>
          </w:tcPr>
          <w:p w14:paraId="6143551B"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Moyenne des soldes de toutes les inscriptions du Professeur.</w:t>
            </w:r>
          </w:p>
        </w:tc>
      </w:tr>
      <w:tr w:rsidR="004E2102" w:rsidRPr="004E2102" w14:paraId="150B9A28"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70C041A8" w14:textId="77777777" w:rsidR="004E2102" w:rsidRPr="004E2102" w:rsidRDefault="004E2102" w:rsidP="00730970">
            <w:pPr>
              <w:spacing w:after="160" w:line="249" w:lineRule="auto"/>
            </w:pPr>
            <w:r w:rsidRPr="004E2102">
              <w:t>Retard moyen de paiement</w:t>
            </w:r>
          </w:p>
        </w:tc>
        <w:tc>
          <w:tcPr>
            <w:tcW w:w="0" w:type="auto"/>
            <w:hideMark/>
          </w:tcPr>
          <w:p w14:paraId="1AA3B2B5"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Retard moyen constaté entre la facturation et les paiements.</w:t>
            </w:r>
          </w:p>
        </w:tc>
      </w:tr>
      <w:tr w:rsidR="004E2102" w:rsidRPr="004E2102" w14:paraId="2DEEB419"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5A02F" w14:textId="51D5AE73" w:rsidR="004E2102" w:rsidRPr="004E2102" w:rsidRDefault="004E2102" w:rsidP="00730970">
            <w:pPr>
              <w:spacing w:after="160" w:line="249" w:lineRule="auto"/>
            </w:pPr>
            <w:r w:rsidRPr="004E2102">
              <w:t>Taux d</w:t>
            </w:r>
            <w:r w:rsidR="00CD2831">
              <w:t>’</w:t>
            </w:r>
            <w:r w:rsidRPr="004E2102">
              <w:t>encaissement</w:t>
            </w:r>
          </w:p>
        </w:tc>
        <w:tc>
          <w:tcPr>
            <w:tcW w:w="0" w:type="auto"/>
            <w:hideMark/>
          </w:tcPr>
          <w:p w14:paraId="337F18FF" w14:textId="3EC53115"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Pourcentage du chiffre d</w:t>
            </w:r>
            <w:r w:rsidR="00CD2831">
              <w:t>’</w:t>
            </w:r>
            <w:r w:rsidRPr="004E2102">
              <w:t>affaires réalisé effectivement encaissé.</w:t>
            </w:r>
          </w:p>
        </w:tc>
      </w:tr>
      <w:tr w:rsidR="004E2102" w:rsidRPr="004E2102" w14:paraId="3BEF3ED5"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397FE52B" w14:textId="3B8417E1" w:rsidR="004E2102" w:rsidRPr="004E2102" w:rsidRDefault="004E2102" w:rsidP="00730970">
            <w:pPr>
              <w:spacing w:after="160" w:line="249" w:lineRule="auto"/>
            </w:pPr>
            <w:r w:rsidRPr="004E2102">
              <w:t>Taux d</w:t>
            </w:r>
            <w:r w:rsidR="00CD2831">
              <w:t>’</w:t>
            </w:r>
            <w:r w:rsidRPr="004E2102">
              <w:t>impayés</w:t>
            </w:r>
          </w:p>
        </w:tc>
        <w:tc>
          <w:tcPr>
            <w:tcW w:w="0" w:type="auto"/>
            <w:hideMark/>
          </w:tcPr>
          <w:p w14:paraId="7A878466"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Pourcentage des montants restant à encaisser.</w:t>
            </w:r>
          </w:p>
        </w:tc>
      </w:tr>
      <w:tr w:rsidR="004E2102" w:rsidRPr="004E2102" w14:paraId="445D9226"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A3BEE" w14:textId="77777777" w:rsidR="004E2102" w:rsidRPr="004E2102" w:rsidRDefault="004E2102" w:rsidP="00730970">
            <w:pPr>
              <w:spacing w:after="160" w:line="249" w:lineRule="auto"/>
            </w:pPr>
            <w:r w:rsidRPr="004E2102">
              <w:t>Encours total</w:t>
            </w:r>
          </w:p>
        </w:tc>
        <w:tc>
          <w:tcPr>
            <w:tcW w:w="0" w:type="auto"/>
            <w:hideMark/>
          </w:tcPr>
          <w:p w14:paraId="0EEA0F67"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Somme totale des montants restant à encaisser.</w:t>
            </w:r>
          </w:p>
        </w:tc>
      </w:tr>
      <w:tr w:rsidR="004E2102" w:rsidRPr="004E2102" w14:paraId="6BF366EF"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54BC8A54" w14:textId="77777777" w:rsidR="004E2102" w:rsidRPr="004E2102" w:rsidRDefault="004E2102" w:rsidP="00730970">
            <w:pPr>
              <w:spacing w:after="160" w:line="249" w:lineRule="auto"/>
            </w:pPr>
            <w:r w:rsidRPr="004E2102">
              <w:lastRenderedPageBreak/>
              <w:t>Plus ancienne dette</w:t>
            </w:r>
          </w:p>
        </w:tc>
        <w:tc>
          <w:tcPr>
            <w:tcW w:w="0" w:type="auto"/>
            <w:hideMark/>
          </w:tcPr>
          <w:p w14:paraId="6013A024"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Ancienneté de la dette la plus ancienne parmi toutes les inscriptions.</w:t>
            </w:r>
          </w:p>
        </w:tc>
      </w:tr>
      <w:tr w:rsidR="004E2102" w:rsidRPr="004E2102" w14:paraId="34AF13D5"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0C134" w14:textId="77777777" w:rsidR="004E2102" w:rsidRPr="004E2102" w:rsidRDefault="004E2102" w:rsidP="00730970">
            <w:pPr>
              <w:spacing w:after="160" w:line="249" w:lineRule="auto"/>
            </w:pPr>
            <w:r w:rsidRPr="004E2102">
              <w:t>Nombre de paiements du mois</w:t>
            </w:r>
          </w:p>
        </w:tc>
        <w:tc>
          <w:tcPr>
            <w:tcW w:w="0" w:type="auto"/>
            <w:hideMark/>
          </w:tcPr>
          <w:p w14:paraId="44C0D4C3"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Nombre de paiements enregistrés sur le mois en cours.</w:t>
            </w:r>
          </w:p>
        </w:tc>
      </w:tr>
      <w:tr w:rsidR="004E2102" w:rsidRPr="004E2102" w14:paraId="0366B54C"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3B98A7CC" w14:textId="4DFF9308" w:rsidR="004E2102" w:rsidRPr="004E2102" w:rsidRDefault="004E2102" w:rsidP="00730970">
            <w:pPr>
              <w:spacing w:after="160" w:line="249" w:lineRule="auto"/>
            </w:pPr>
            <w:r w:rsidRPr="004E2102">
              <w:t>Chiffre d</w:t>
            </w:r>
            <w:r w:rsidR="00CD2831">
              <w:t>’</w:t>
            </w:r>
            <w:r w:rsidRPr="004E2102">
              <w:t>affaires du mois</w:t>
            </w:r>
          </w:p>
        </w:tc>
        <w:tc>
          <w:tcPr>
            <w:tcW w:w="0" w:type="auto"/>
            <w:hideMark/>
          </w:tcPr>
          <w:p w14:paraId="6A6A19A5" w14:textId="1F45D7AC"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Chiffre d</w:t>
            </w:r>
            <w:r w:rsidR="00CD2831">
              <w:t>’</w:t>
            </w:r>
            <w:r w:rsidRPr="004E2102">
              <w:t>affaires réalisé sur le mois en cours.</w:t>
            </w:r>
          </w:p>
        </w:tc>
      </w:tr>
      <w:tr w:rsidR="004E2102" w:rsidRPr="004E2102" w14:paraId="3EAB195E"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5DCBC" w14:textId="6124298C" w:rsidR="004E2102" w:rsidRPr="004E2102" w:rsidRDefault="004E2102" w:rsidP="00730970">
            <w:pPr>
              <w:spacing w:after="160" w:line="249" w:lineRule="auto"/>
            </w:pPr>
            <w:r w:rsidRPr="004E2102">
              <w:t>Chiffre d</w:t>
            </w:r>
            <w:r w:rsidR="00CD2831">
              <w:t>’</w:t>
            </w:r>
            <w:r w:rsidRPr="004E2102">
              <w:t>affaires de l</w:t>
            </w:r>
            <w:r w:rsidR="00CD2831">
              <w:t>’</w:t>
            </w:r>
            <w:r w:rsidRPr="004E2102">
              <w:t>année</w:t>
            </w:r>
          </w:p>
        </w:tc>
        <w:tc>
          <w:tcPr>
            <w:tcW w:w="0" w:type="auto"/>
            <w:hideMark/>
          </w:tcPr>
          <w:p w14:paraId="1131CDA6" w14:textId="27F0A65E"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Chiffre d</w:t>
            </w:r>
            <w:r w:rsidR="00CD2831">
              <w:t>’</w:t>
            </w:r>
            <w:r w:rsidRPr="004E2102">
              <w:t>affaires réalisé depuis le début de l</w:t>
            </w:r>
            <w:r w:rsidR="00CD2831">
              <w:t>’</w:t>
            </w:r>
            <w:r w:rsidRPr="004E2102">
              <w:t>année académique.</w:t>
            </w:r>
          </w:p>
        </w:tc>
      </w:tr>
      <w:tr w:rsidR="004E2102" w:rsidRPr="004E2102" w14:paraId="446D5D92"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44F9109A" w14:textId="77777777" w:rsidR="004E2102" w:rsidRPr="004E2102" w:rsidRDefault="004E2102" w:rsidP="00730970">
            <w:pPr>
              <w:spacing w:after="160" w:line="249" w:lineRule="auto"/>
            </w:pPr>
            <w:r w:rsidRPr="004E2102">
              <w:t>Nombre de comptes en alerte</w:t>
            </w:r>
          </w:p>
        </w:tc>
        <w:tc>
          <w:tcPr>
            <w:tcW w:w="0" w:type="auto"/>
            <w:hideMark/>
          </w:tcPr>
          <w:p w14:paraId="21FEBB8A" w14:textId="4EE57EE8"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Nombre de comptes dont le solde débiteur dépasse le seuil d</w:t>
            </w:r>
            <w:r w:rsidR="00CD2831">
              <w:t>’</w:t>
            </w:r>
            <w:r w:rsidRPr="004E2102">
              <w:t>alerte défini.</w:t>
            </w:r>
          </w:p>
        </w:tc>
      </w:tr>
      <w:tr w:rsidR="00576756" w:rsidRPr="004E2102" w14:paraId="64DBAFC2" w14:textId="77777777" w:rsidTr="005E2526">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tcPr>
          <w:p w14:paraId="289431D3" w14:textId="3C26A8DB" w:rsidR="00576756" w:rsidRPr="004E2102" w:rsidRDefault="00BC65BE" w:rsidP="00730970">
            <w:r w:rsidRPr="00BC65BE">
              <w:t>Encours moyen par inscription</w:t>
            </w:r>
          </w:p>
        </w:tc>
        <w:tc>
          <w:tcPr>
            <w:tcW w:w="0" w:type="auto"/>
          </w:tcPr>
          <w:p w14:paraId="5848330F" w14:textId="7188CE17" w:rsidR="00576756" w:rsidRPr="004E2102" w:rsidRDefault="00BC65BE" w:rsidP="00730970">
            <w:pPr>
              <w:cnfStyle w:val="000000100000" w:firstRow="0" w:lastRow="0" w:firstColumn="0" w:lastColumn="0" w:oddVBand="0" w:evenVBand="0" w:oddHBand="1" w:evenHBand="0" w:firstRowFirstColumn="0" w:firstRowLastColumn="0" w:lastRowFirstColumn="0" w:lastRowLastColumn="0"/>
            </w:pPr>
            <w:r w:rsidRPr="00BC65BE">
              <w:t>Montant moyen restant à encaisser pour l</w:t>
            </w:r>
            <w:r w:rsidR="00CD2831">
              <w:t>’</w:t>
            </w:r>
            <w:r w:rsidRPr="00BC65BE">
              <w:t>ensemble des comptes de suivi comptable du Professeur.</w:t>
            </w:r>
          </w:p>
        </w:tc>
      </w:tr>
      <w:tr w:rsidR="00BC65BE" w:rsidRPr="004E2102" w14:paraId="638192E6" w14:textId="77777777" w:rsidTr="005E2526">
        <w:trPr>
          <w:trHeight w:val="412"/>
        </w:trPr>
        <w:tc>
          <w:tcPr>
            <w:cnfStyle w:val="001000000000" w:firstRow="0" w:lastRow="0" w:firstColumn="1" w:lastColumn="0" w:oddVBand="0" w:evenVBand="0" w:oddHBand="0" w:evenHBand="0" w:firstRowFirstColumn="0" w:firstRowLastColumn="0" w:lastRowFirstColumn="0" w:lastRowLastColumn="0"/>
            <w:tcW w:w="0" w:type="auto"/>
          </w:tcPr>
          <w:p w14:paraId="3A37F9BD" w14:textId="5463DCEE" w:rsidR="00BC65BE" w:rsidRPr="00BC65BE" w:rsidRDefault="00BC65BE" w:rsidP="00730970">
            <w:r w:rsidRPr="00BC65BE">
              <w:t>Nombre de comptes en risque élevé</w:t>
            </w:r>
          </w:p>
        </w:tc>
        <w:tc>
          <w:tcPr>
            <w:tcW w:w="0" w:type="auto"/>
          </w:tcPr>
          <w:p w14:paraId="107494EA" w14:textId="37B8456C" w:rsidR="00BC65BE" w:rsidRPr="00BC65BE" w:rsidRDefault="00BC65BE" w:rsidP="00730970">
            <w:pPr>
              <w:cnfStyle w:val="000000000000" w:firstRow="0" w:lastRow="0" w:firstColumn="0" w:lastColumn="0" w:oddVBand="0" w:evenVBand="0" w:oddHBand="0" w:evenHBand="0" w:firstRowFirstColumn="0" w:firstRowLastColumn="0" w:lastRowFirstColumn="0" w:lastRowLastColumn="0"/>
            </w:pPr>
            <w:r w:rsidRPr="00BC65BE">
              <w:t>Nombre de comptes dont la dette dépasse le seuil d</w:t>
            </w:r>
            <w:r w:rsidR="00CD2831">
              <w:t>’</w:t>
            </w:r>
            <w:r w:rsidRPr="00BC65BE">
              <w:t>alerte défini pour le groupe.</w:t>
            </w:r>
          </w:p>
        </w:tc>
      </w:tr>
      <w:tr w:rsidR="00BC65BE" w:rsidRPr="004E2102" w14:paraId="5D417F00" w14:textId="77777777" w:rsidTr="005E2526">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tcPr>
          <w:p w14:paraId="16D64AA4" w14:textId="679591D7" w:rsidR="00BC65BE" w:rsidRPr="00BC65BE" w:rsidRDefault="00BC65BE" w:rsidP="00730970">
            <w:r w:rsidRPr="00BC65BE">
              <w:t>Montant moyen des paiements</w:t>
            </w:r>
          </w:p>
        </w:tc>
        <w:tc>
          <w:tcPr>
            <w:tcW w:w="0" w:type="auto"/>
          </w:tcPr>
          <w:p w14:paraId="35FA454E" w14:textId="1B369B10" w:rsidR="00BC65BE" w:rsidRPr="00BC65BE" w:rsidRDefault="00BC65BE" w:rsidP="00730970">
            <w:pPr>
              <w:cnfStyle w:val="000000100000" w:firstRow="0" w:lastRow="0" w:firstColumn="0" w:lastColumn="0" w:oddVBand="0" w:evenVBand="0" w:oddHBand="1" w:evenHBand="0" w:firstRowFirstColumn="0" w:firstRowLastColumn="0" w:lastRowFirstColumn="0" w:lastRowLastColumn="0"/>
            </w:pPr>
            <w:r w:rsidRPr="00BC65BE">
              <w:t>Moyenne des montants des paiements enregistrés par le Professeur.</w:t>
            </w:r>
          </w:p>
        </w:tc>
      </w:tr>
      <w:tr w:rsidR="00BC65BE" w:rsidRPr="004E2102" w14:paraId="53D46E24" w14:textId="77777777" w:rsidTr="005E2526">
        <w:trPr>
          <w:trHeight w:val="412"/>
        </w:trPr>
        <w:tc>
          <w:tcPr>
            <w:cnfStyle w:val="001000000000" w:firstRow="0" w:lastRow="0" w:firstColumn="1" w:lastColumn="0" w:oddVBand="0" w:evenVBand="0" w:oddHBand="0" w:evenHBand="0" w:firstRowFirstColumn="0" w:firstRowLastColumn="0" w:lastRowFirstColumn="0" w:lastRowLastColumn="0"/>
            <w:tcW w:w="0" w:type="auto"/>
          </w:tcPr>
          <w:p w14:paraId="294AF1F2" w14:textId="0A7FB1D8" w:rsidR="00BC65BE" w:rsidRPr="00BC65BE" w:rsidRDefault="00BC65BE" w:rsidP="00730970">
            <w:r w:rsidRPr="00BC65BE">
              <w:t>Délai moyen d</w:t>
            </w:r>
            <w:r w:rsidR="00CD2831">
              <w:t>’</w:t>
            </w:r>
            <w:r w:rsidRPr="00BC65BE">
              <w:t>encaissement</w:t>
            </w:r>
          </w:p>
        </w:tc>
        <w:tc>
          <w:tcPr>
            <w:tcW w:w="0" w:type="auto"/>
          </w:tcPr>
          <w:p w14:paraId="3B30A270" w14:textId="3E6F96CD" w:rsidR="00BC65BE" w:rsidRPr="00BC65BE" w:rsidRDefault="00BC65BE" w:rsidP="00730970">
            <w:pPr>
              <w:cnfStyle w:val="000000000000" w:firstRow="0" w:lastRow="0" w:firstColumn="0" w:lastColumn="0" w:oddVBand="0" w:evenVBand="0" w:oddHBand="0" w:evenHBand="0" w:firstRowFirstColumn="0" w:firstRowLastColumn="0" w:lastRowFirstColumn="0" w:lastRowLastColumn="0"/>
            </w:pPr>
            <w:r w:rsidRPr="00BC65BE">
              <w:t>Nombre moyen de jours séparant la facturation d</w:t>
            </w:r>
            <w:r w:rsidR="00CD2831">
              <w:t>’</w:t>
            </w:r>
            <w:r w:rsidRPr="00BC65BE">
              <w:t>une séance de son paiement.</w:t>
            </w:r>
          </w:p>
        </w:tc>
      </w:tr>
      <w:tr w:rsidR="00BC65BE" w:rsidRPr="004E2102" w14:paraId="0A6EB0DC" w14:textId="77777777" w:rsidTr="005E2526">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tcPr>
          <w:p w14:paraId="4DD9569A" w14:textId="4307BDD4" w:rsidR="00BC65BE" w:rsidRPr="00BC65BE" w:rsidRDefault="00BC65BE" w:rsidP="00730970">
            <w:r w:rsidRPr="00BC65BE">
              <w:t>Meilleur mois d</w:t>
            </w:r>
            <w:r w:rsidR="00CD2831">
              <w:t>’</w:t>
            </w:r>
            <w:r w:rsidRPr="00BC65BE">
              <w:t>encaissement</w:t>
            </w:r>
          </w:p>
        </w:tc>
        <w:tc>
          <w:tcPr>
            <w:tcW w:w="0" w:type="auto"/>
          </w:tcPr>
          <w:p w14:paraId="25DC2B1D" w14:textId="696C3CD1" w:rsidR="00BC65BE" w:rsidRPr="00BC65BE" w:rsidRDefault="00BC65BE" w:rsidP="00730970">
            <w:pPr>
              <w:cnfStyle w:val="000000100000" w:firstRow="0" w:lastRow="0" w:firstColumn="0" w:lastColumn="0" w:oddVBand="0" w:evenVBand="0" w:oddHBand="1" w:evenHBand="0" w:firstRowFirstColumn="0" w:firstRowLastColumn="0" w:lastRowFirstColumn="0" w:lastRowLastColumn="0"/>
            </w:pPr>
            <w:r w:rsidRPr="00BC65BE">
              <w:t>Mois ayant enregistré le montant total des paiements le plus élevé.</w:t>
            </w:r>
          </w:p>
        </w:tc>
      </w:tr>
      <w:tr w:rsidR="00BC65BE" w:rsidRPr="004E2102" w14:paraId="53F88D49" w14:textId="77777777" w:rsidTr="005E2526">
        <w:trPr>
          <w:trHeight w:val="412"/>
        </w:trPr>
        <w:tc>
          <w:tcPr>
            <w:cnfStyle w:val="001000000000" w:firstRow="0" w:lastRow="0" w:firstColumn="1" w:lastColumn="0" w:oddVBand="0" w:evenVBand="0" w:oddHBand="0" w:evenHBand="0" w:firstRowFirstColumn="0" w:firstRowLastColumn="0" w:lastRowFirstColumn="0" w:lastRowLastColumn="0"/>
            <w:tcW w:w="0" w:type="auto"/>
          </w:tcPr>
          <w:p w14:paraId="762CBCDA" w14:textId="75CF3E94" w:rsidR="00BC65BE" w:rsidRPr="00BC65BE" w:rsidRDefault="00BC65BE" w:rsidP="00730970">
            <w:r w:rsidRPr="00BC65BE">
              <w:t>Pire mois d</w:t>
            </w:r>
            <w:r w:rsidR="00CD2831">
              <w:t>’</w:t>
            </w:r>
            <w:r w:rsidRPr="00BC65BE">
              <w:t>encaissement</w:t>
            </w:r>
          </w:p>
        </w:tc>
        <w:tc>
          <w:tcPr>
            <w:tcW w:w="0" w:type="auto"/>
          </w:tcPr>
          <w:p w14:paraId="2D55E9D6" w14:textId="2930DED0" w:rsidR="00BC65BE" w:rsidRPr="00BC65BE" w:rsidRDefault="00BC65BE" w:rsidP="00730970">
            <w:pPr>
              <w:cnfStyle w:val="000000000000" w:firstRow="0" w:lastRow="0" w:firstColumn="0" w:lastColumn="0" w:oddVBand="0" w:evenVBand="0" w:oddHBand="0" w:evenHBand="0" w:firstRowFirstColumn="0" w:firstRowLastColumn="0" w:lastRowFirstColumn="0" w:lastRowLastColumn="0"/>
            </w:pPr>
            <w:r w:rsidRPr="00BC65BE">
              <w:t>Mois ayant enregistré le montant total des paiements le plus faible.</w:t>
            </w:r>
          </w:p>
        </w:tc>
      </w:tr>
      <w:tr w:rsidR="00BC65BE" w:rsidRPr="004E2102" w14:paraId="6CF7C3ED" w14:textId="77777777" w:rsidTr="005E2526">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tcPr>
          <w:p w14:paraId="648B54B6" w14:textId="40FA4579" w:rsidR="00BC65BE" w:rsidRPr="00BC65BE" w:rsidRDefault="00BC65BE" w:rsidP="00730970">
            <w:r w:rsidRPr="00BC65BE">
              <w:t>Taux de régularisation des dettes</w:t>
            </w:r>
          </w:p>
        </w:tc>
        <w:tc>
          <w:tcPr>
            <w:tcW w:w="0" w:type="auto"/>
          </w:tcPr>
          <w:p w14:paraId="503DC693" w14:textId="6B78C178" w:rsidR="00BC65BE" w:rsidRPr="00BC65BE" w:rsidRDefault="00BC65BE" w:rsidP="00730970">
            <w:pPr>
              <w:cnfStyle w:val="000000100000" w:firstRow="0" w:lastRow="0" w:firstColumn="0" w:lastColumn="0" w:oddVBand="0" w:evenVBand="0" w:oddHBand="1" w:evenHBand="0" w:firstRowFirstColumn="0" w:firstRowLastColumn="0" w:lastRowFirstColumn="0" w:lastRowLastColumn="0"/>
            </w:pPr>
            <w:r w:rsidRPr="00BC65BE">
              <w:t>Pourcentage des comptes débiteurs ayant retrouvé un solde nul ou créditeur sur une période donnée.</w:t>
            </w:r>
          </w:p>
        </w:tc>
      </w:tr>
      <w:tr w:rsidR="00BC65BE" w:rsidRPr="004E2102" w14:paraId="353E2649" w14:textId="77777777" w:rsidTr="005E2526">
        <w:trPr>
          <w:trHeight w:val="412"/>
        </w:trPr>
        <w:tc>
          <w:tcPr>
            <w:cnfStyle w:val="001000000000" w:firstRow="0" w:lastRow="0" w:firstColumn="1" w:lastColumn="0" w:oddVBand="0" w:evenVBand="0" w:oddHBand="0" w:evenHBand="0" w:firstRowFirstColumn="0" w:firstRowLastColumn="0" w:lastRowFirstColumn="0" w:lastRowLastColumn="0"/>
            <w:tcW w:w="0" w:type="auto"/>
          </w:tcPr>
          <w:p w14:paraId="012B1264" w14:textId="55295A89" w:rsidR="00BC65BE" w:rsidRPr="00BC65BE" w:rsidRDefault="00BC65BE" w:rsidP="00730970">
            <w:r w:rsidRPr="00BC65BE">
              <w:t>Taux global de paiement</w:t>
            </w:r>
          </w:p>
        </w:tc>
        <w:tc>
          <w:tcPr>
            <w:tcW w:w="0" w:type="auto"/>
          </w:tcPr>
          <w:p w14:paraId="6C6D395A" w14:textId="7216A38F" w:rsidR="00BC65BE" w:rsidRPr="00BC65BE" w:rsidRDefault="00BC65BE" w:rsidP="00730970">
            <w:pPr>
              <w:cnfStyle w:val="000000000000" w:firstRow="0" w:lastRow="0" w:firstColumn="0" w:lastColumn="0" w:oddVBand="0" w:evenVBand="0" w:oddHBand="0" w:evenHBand="0" w:firstRowFirstColumn="0" w:firstRowLastColumn="0" w:lastRowFirstColumn="0" w:lastRowLastColumn="0"/>
            </w:pPr>
            <w:r w:rsidRPr="00BC65BE">
              <w:t>Rapport entre le montant total encaissé et le montant total facturé pour l</w:t>
            </w:r>
            <w:r w:rsidR="00CD2831">
              <w:t>’</w:t>
            </w:r>
            <w:r w:rsidRPr="00BC65BE">
              <w:t>ensemble des inscriptions du Professeur.</w:t>
            </w:r>
          </w:p>
        </w:tc>
      </w:tr>
    </w:tbl>
    <w:p w14:paraId="7C206F7E" w14:textId="77777777" w:rsidR="004E2102" w:rsidRDefault="004E2102" w:rsidP="00730970"/>
    <w:p w14:paraId="4867C3FE" w14:textId="246A5ED8" w:rsidR="004E2102" w:rsidRPr="00576756" w:rsidRDefault="004E2102" w:rsidP="00730970">
      <w:pPr>
        <w:pStyle w:val="Heading3"/>
        <w:rPr>
          <w:b/>
          <w:bCs/>
          <w:sz w:val="24"/>
          <w:szCs w:val="24"/>
        </w:rPr>
      </w:pPr>
      <w:bookmarkStart w:id="279" w:name="_Toc235708302"/>
      <w:r w:rsidRPr="00576756">
        <w:rPr>
          <w:b/>
          <w:bCs/>
          <w:sz w:val="24"/>
          <w:szCs w:val="24"/>
        </w:rPr>
        <w:t>15.1</w:t>
      </w:r>
      <w:r w:rsidR="00973618">
        <w:rPr>
          <w:b/>
          <w:bCs/>
          <w:sz w:val="24"/>
          <w:szCs w:val="24"/>
        </w:rPr>
        <w:t>2</w:t>
      </w:r>
      <w:r w:rsidRPr="00576756">
        <w:rPr>
          <w:b/>
          <w:bCs/>
          <w:sz w:val="24"/>
          <w:szCs w:val="24"/>
        </w:rPr>
        <w:t>.</w:t>
      </w:r>
      <w:r w:rsidR="00576756">
        <w:rPr>
          <w:b/>
          <w:bCs/>
          <w:sz w:val="24"/>
          <w:szCs w:val="24"/>
        </w:rPr>
        <w:t>3</w:t>
      </w:r>
      <w:r w:rsidRPr="00576756">
        <w:rPr>
          <w:b/>
          <w:bCs/>
          <w:sz w:val="24"/>
          <w:szCs w:val="24"/>
        </w:rPr>
        <w:t xml:space="preserve"> Indicateurs du groupe</w:t>
      </w:r>
      <w:bookmarkEnd w:id="279"/>
    </w:p>
    <w:tbl>
      <w:tblPr>
        <w:tblStyle w:val="GridTable4-Accent1"/>
        <w:tblW w:w="0" w:type="auto"/>
        <w:tblLook w:val="04A0" w:firstRow="1" w:lastRow="0" w:firstColumn="1" w:lastColumn="0" w:noHBand="0" w:noVBand="1"/>
      </w:tblPr>
      <w:tblGrid>
        <w:gridCol w:w="2917"/>
        <w:gridCol w:w="6145"/>
      </w:tblGrid>
      <w:tr w:rsidR="004E2102" w:rsidRPr="004E2102" w14:paraId="0F75A58E" w14:textId="77777777" w:rsidTr="005E2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C437E" w14:textId="77777777" w:rsidR="004E2102" w:rsidRPr="004E2102" w:rsidRDefault="004E2102" w:rsidP="00730970">
            <w:pPr>
              <w:spacing w:after="160" w:line="249" w:lineRule="auto"/>
            </w:pPr>
            <w:r w:rsidRPr="004E2102">
              <w:t>Indicateur</w:t>
            </w:r>
          </w:p>
        </w:tc>
        <w:tc>
          <w:tcPr>
            <w:tcW w:w="0" w:type="auto"/>
            <w:hideMark/>
          </w:tcPr>
          <w:p w14:paraId="1F7610F7" w14:textId="77777777" w:rsidR="004E2102" w:rsidRPr="004E2102" w:rsidRDefault="004E2102" w:rsidP="00730970">
            <w:pPr>
              <w:spacing w:after="160" w:line="249" w:lineRule="auto"/>
              <w:cnfStyle w:val="100000000000" w:firstRow="1" w:lastRow="0" w:firstColumn="0" w:lastColumn="0" w:oddVBand="0" w:evenVBand="0" w:oddHBand="0" w:evenHBand="0" w:firstRowFirstColumn="0" w:firstRowLastColumn="0" w:lastRowFirstColumn="0" w:lastRowLastColumn="0"/>
            </w:pPr>
            <w:r w:rsidRPr="004E2102">
              <w:t>Description</w:t>
            </w:r>
          </w:p>
        </w:tc>
      </w:tr>
      <w:tr w:rsidR="004E2102" w:rsidRPr="004E2102" w14:paraId="198429C2"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CF98D" w14:textId="77777777" w:rsidR="004E2102" w:rsidRPr="004E2102" w:rsidRDefault="004E2102" w:rsidP="00730970">
            <w:pPr>
              <w:spacing w:after="160" w:line="249" w:lineRule="auto"/>
            </w:pPr>
            <w:r w:rsidRPr="004E2102">
              <w:t>Nombre de séances facturées</w:t>
            </w:r>
          </w:p>
        </w:tc>
        <w:tc>
          <w:tcPr>
            <w:tcW w:w="0" w:type="auto"/>
            <w:hideMark/>
          </w:tcPr>
          <w:p w14:paraId="1CDE5C35"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Nombre total de séances facturées pour le groupe.</w:t>
            </w:r>
          </w:p>
        </w:tc>
      </w:tr>
      <w:tr w:rsidR="004E2102" w:rsidRPr="004E2102" w14:paraId="5E854B0D"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7E42BC68" w14:textId="77777777" w:rsidR="004E2102" w:rsidRPr="004E2102" w:rsidRDefault="004E2102" w:rsidP="00730970">
            <w:pPr>
              <w:spacing w:after="160" w:line="249" w:lineRule="auto"/>
            </w:pPr>
            <w:r w:rsidRPr="004E2102">
              <w:t>Montant total facturé</w:t>
            </w:r>
          </w:p>
        </w:tc>
        <w:tc>
          <w:tcPr>
            <w:tcW w:w="0" w:type="auto"/>
            <w:hideMark/>
          </w:tcPr>
          <w:p w14:paraId="6142E62E"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Total des montants facturés aux inscriptions du groupe.</w:t>
            </w:r>
          </w:p>
        </w:tc>
      </w:tr>
      <w:tr w:rsidR="004E2102" w:rsidRPr="004E2102" w14:paraId="44D69E4C"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D117B" w14:textId="77777777" w:rsidR="004E2102" w:rsidRPr="004E2102" w:rsidRDefault="004E2102" w:rsidP="00730970">
            <w:pPr>
              <w:spacing w:after="160" w:line="249" w:lineRule="auto"/>
            </w:pPr>
            <w:r w:rsidRPr="004E2102">
              <w:t>Montant total encaissé</w:t>
            </w:r>
          </w:p>
        </w:tc>
        <w:tc>
          <w:tcPr>
            <w:tcW w:w="0" w:type="auto"/>
            <w:hideMark/>
          </w:tcPr>
          <w:p w14:paraId="36B47AC5"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Total des paiements enregistrés pour les inscriptions du groupe.</w:t>
            </w:r>
          </w:p>
        </w:tc>
      </w:tr>
      <w:tr w:rsidR="004E2102" w:rsidRPr="004E2102" w14:paraId="38AC0F14"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7883B56E" w14:textId="77777777" w:rsidR="004E2102" w:rsidRPr="004E2102" w:rsidRDefault="004E2102" w:rsidP="00730970">
            <w:pPr>
              <w:spacing w:after="160" w:line="249" w:lineRule="auto"/>
            </w:pPr>
            <w:r w:rsidRPr="004E2102">
              <w:t>Montant restant à recevoir</w:t>
            </w:r>
          </w:p>
        </w:tc>
        <w:tc>
          <w:tcPr>
            <w:tcW w:w="0" w:type="auto"/>
            <w:hideMark/>
          </w:tcPr>
          <w:p w14:paraId="6FD42569"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Différence entre le montant total facturé et le montant total encaissé.</w:t>
            </w:r>
          </w:p>
        </w:tc>
      </w:tr>
      <w:tr w:rsidR="004E2102" w:rsidRPr="004E2102" w14:paraId="3B2A7E50"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B3554" w14:textId="77777777" w:rsidR="004E2102" w:rsidRPr="004E2102" w:rsidRDefault="004E2102" w:rsidP="00730970">
            <w:pPr>
              <w:spacing w:after="160" w:line="249" w:lineRule="auto"/>
            </w:pPr>
            <w:r w:rsidRPr="004E2102">
              <w:t>Nombre de comptes débiteurs</w:t>
            </w:r>
          </w:p>
        </w:tc>
        <w:tc>
          <w:tcPr>
            <w:tcW w:w="0" w:type="auto"/>
            <w:hideMark/>
          </w:tcPr>
          <w:p w14:paraId="7DC9A0CB" w14:textId="7961C25C"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Nombre d</w:t>
            </w:r>
            <w:r w:rsidR="00CD2831">
              <w:t>’</w:t>
            </w:r>
            <w:r w:rsidRPr="004E2102">
              <w:t>inscriptions du groupe présentant une dette.</w:t>
            </w:r>
          </w:p>
        </w:tc>
      </w:tr>
      <w:tr w:rsidR="004E2102" w:rsidRPr="004E2102" w14:paraId="0EA63456"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683C928F" w14:textId="77777777" w:rsidR="004E2102" w:rsidRPr="004E2102" w:rsidRDefault="004E2102" w:rsidP="00730970">
            <w:pPr>
              <w:spacing w:after="160" w:line="249" w:lineRule="auto"/>
            </w:pPr>
            <w:r w:rsidRPr="004E2102">
              <w:t>Nombre de comptes créditeurs</w:t>
            </w:r>
          </w:p>
        </w:tc>
        <w:tc>
          <w:tcPr>
            <w:tcW w:w="0" w:type="auto"/>
            <w:hideMark/>
          </w:tcPr>
          <w:p w14:paraId="76CF6D6F" w14:textId="22ABE5BD"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Nombre d</w:t>
            </w:r>
            <w:r w:rsidR="00CD2831">
              <w:t>’</w:t>
            </w:r>
            <w:r w:rsidRPr="004E2102">
              <w:t>inscriptions du groupe présentant une avance.</w:t>
            </w:r>
          </w:p>
        </w:tc>
      </w:tr>
      <w:tr w:rsidR="004E2102" w:rsidRPr="004E2102" w14:paraId="13DB33AA"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28835" w14:textId="77777777" w:rsidR="004E2102" w:rsidRPr="004E2102" w:rsidRDefault="004E2102" w:rsidP="00730970">
            <w:pPr>
              <w:spacing w:after="160" w:line="249" w:lineRule="auto"/>
            </w:pPr>
            <w:r w:rsidRPr="004E2102">
              <w:t>Solde moyen des inscriptions</w:t>
            </w:r>
          </w:p>
        </w:tc>
        <w:tc>
          <w:tcPr>
            <w:tcW w:w="0" w:type="auto"/>
            <w:hideMark/>
          </w:tcPr>
          <w:p w14:paraId="42A01F3D"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Moyenne des soldes des comptes de suivi comptable du groupe.</w:t>
            </w:r>
          </w:p>
        </w:tc>
      </w:tr>
      <w:tr w:rsidR="004E2102" w:rsidRPr="004E2102" w14:paraId="4C2DBC82"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5B59C5B1" w14:textId="77777777" w:rsidR="004E2102" w:rsidRPr="004E2102" w:rsidRDefault="004E2102" w:rsidP="00730970">
            <w:pPr>
              <w:spacing w:after="160" w:line="249" w:lineRule="auto"/>
            </w:pPr>
            <w:r w:rsidRPr="004E2102">
              <w:t>Retard moyen de paiement</w:t>
            </w:r>
          </w:p>
        </w:tc>
        <w:tc>
          <w:tcPr>
            <w:tcW w:w="0" w:type="auto"/>
            <w:hideMark/>
          </w:tcPr>
          <w:p w14:paraId="1E01F557"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Retard moyen de paiement observé pour les inscriptions du groupe.</w:t>
            </w:r>
          </w:p>
        </w:tc>
      </w:tr>
      <w:tr w:rsidR="004E2102" w:rsidRPr="004E2102" w14:paraId="719EC5C0"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5A005" w14:textId="77777777" w:rsidR="004E2102" w:rsidRPr="004E2102" w:rsidRDefault="004E2102" w:rsidP="00730970">
            <w:pPr>
              <w:spacing w:after="160" w:line="249" w:lineRule="auto"/>
            </w:pPr>
            <w:r w:rsidRPr="004E2102">
              <w:t>Taux de paiement du groupe</w:t>
            </w:r>
          </w:p>
        </w:tc>
        <w:tc>
          <w:tcPr>
            <w:tcW w:w="0" w:type="auto"/>
            <w:hideMark/>
          </w:tcPr>
          <w:p w14:paraId="19F89CA9"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Pourcentage du montant facturé effectivement payé.</w:t>
            </w:r>
          </w:p>
        </w:tc>
      </w:tr>
      <w:tr w:rsidR="004E2102" w:rsidRPr="004E2102" w14:paraId="2AF6A4DF"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73154617" w14:textId="77777777" w:rsidR="004E2102" w:rsidRPr="004E2102" w:rsidRDefault="004E2102" w:rsidP="00730970">
            <w:pPr>
              <w:spacing w:after="160" w:line="249" w:lineRule="auto"/>
            </w:pPr>
            <w:r w:rsidRPr="004E2102">
              <w:lastRenderedPageBreak/>
              <w:t>Dette moyenne par inscription</w:t>
            </w:r>
          </w:p>
        </w:tc>
        <w:tc>
          <w:tcPr>
            <w:tcW w:w="0" w:type="auto"/>
            <w:hideMark/>
          </w:tcPr>
          <w:p w14:paraId="122EDD90"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Dette moyenne des comptes débiteurs du groupe.</w:t>
            </w:r>
          </w:p>
        </w:tc>
      </w:tr>
      <w:tr w:rsidR="004E2102" w:rsidRPr="004E2102" w14:paraId="107DD5E4"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FC465" w14:textId="77777777" w:rsidR="004E2102" w:rsidRPr="004E2102" w:rsidRDefault="004E2102" w:rsidP="00730970">
            <w:pPr>
              <w:spacing w:after="160" w:line="249" w:lineRule="auto"/>
            </w:pPr>
            <w:r w:rsidRPr="004E2102">
              <w:t>Avance moyenne par inscription</w:t>
            </w:r>
          </w:p>
        </w:tc>
        <w:tc>
          <w:tcPr>
            <w:tcW w:w="0" w:type="auto"/>
            <w:hideMark/>
          </w:tcPr>
          <w:p w14:paraId="04BE382D"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Avance moyenne des comptes créditeurs du groupe.</w:t>
            </w:r>
          </w:p>
        </w:tc>
      </w:tr>
      <w:tr w:rsidR="004E2102" w:rsidRPr="004E2102" w14:paraId="3E36755E"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46834081" w14:textId="77777777" w:rsidR="004E2102" w:rsidRPr="004E2102" w:rsidRDefault="004E2102" w:rsidP="00730970">
            <w:pPr>
              <w:spacing w:after="160" w:line="249" w:lineRule="auto"/>
            </w:pPr>
            <w:r w:rsidRPr="004E2102">
              <w:t>Total des dettes</w:t>
            </w:r>
          </w:p>
        </w:tc>
        <w:tc>
          <w:tcPr>
            <w:tcW w:w="0" w:type="auto"/>
            <w:hideMark/>
          </w:tcPr>
          <w:p w14:paraId="344E62F1"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Somme des soldes débiteurs des inscriptions du groupe.</w:t>
            </w:r>
          </w:p>
        </w:tc>
      </w:tr>
      <w:tr w:rsidR="004E2102" w:rsidRPr="004E2102" w14:paraId="62C306B8"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16B5E" w14:textId="77777777" w:rsidR="004E2102" w:rsidRPr="004E2102" w:rsidRDefault="004E2102" w:rsidP="00730970">
            <w:pPr>
              <w:spacing w:after="160" w:line="249" w:lineRule="auto"/>
            </w:pPr>
            <w:r w:rsidRPr="004E2102">
              <w:t>Total des avances</w:t>
            </w:r>
          </w:p>
        </w:tc>
        <w:tc>
          <w:tcPr>
            <w:tcW w:w="0" w:type="auto"/>
            <w:hideMark/>
          </w:tcPr>
          <w:p w14:paraId="4AC0D548" w14:textId="77777777" w:rsidR="004E2102" w:rsidRPr="004E2102" w:rsidRDefault="004E2102"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4E2102">
              <w:t>Somme des soldes créditeurs des inscriptions du groupe.</w:t>
            </w:r>
          </w:p>
        </w:tc>
      </w:tr>
      <w:tr w:rsidR="004E2102" w:rsidRPr="004E2102" w14:paraId="7DEBC13E" w14:textId="77777777" w:rsidTr="005E2526">
        <w:tc>
          <w:tcPr>
            <w:cnfStyle w:val="001000000000" w:firstRow="0" w:lastRow="0" w:firstColumn="1" w:lastColumn="0" w:oddVBand="0" w:evenVBand="0" w:oddHBand="0" w:evenHBand="0" w:firstRowFirstColumn="0" w:firstRowLastColumn="0" w:lastRowFirstColumn="0" w:lastRowLastColumn="0"/>
            <w:tcW w:w="0" w:type="auto"/>
            <w:hideMark/>
          </w:tcPr>
          <w:p w14:paraId="6EE59955" w14:textId="0D521AF7" w:rsidR="004E2102" w:rsidRPr="004E2102" w:rsidRDefault="004E2102" w:rsidP="00730970">
            <w:pPr>
              <w:spacing w:after="160" w:line="249" w:lineRule="auto"/>
            </w:pPr>
            <w:r w:rsidRPr="004E2102">
              <w:t>Taux d</w:t>
            </w:r>
            <w:r w:rsidR="00CD2831">
              <w:t>’</w:t>
            </w:r>
            <w:r w:rsidRPr="004E2102">
              <w:t>encaissement du groupe</w:t>
            </w:r>
          </w:p>
        </w:tc>
        <w:tc>
          <w:tcPr>
            <w:tcW w:w="0" w:type="auto"/>
            <w:hideMark/>
          </w:tcPr>
          <w:p w14:paraId="79383F92" w14:textId="77777777" w:rsidR="004E2102" w:rsidRPr="004E2102" w:rsidRDefault="004E2102"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4E2102">
              <w:t>Rapport entre le montant encaissé et le montant facturé pour le groupe.</w:t>
            </w:r>
          </w:p>
        </w:tc>
      </w:tr>
      <w:tr w:rsidR="00BC65BE" w:rsidRPr="004E2102" w14:paraId="7581AEDB" w14:textId="77777777" w:rsidTr="005E252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tcPr>
          <w:p w14:paraId="2440C2B7" w14:textId="3B9356CE" w:rsidR="00BC65BE" w:rsidRPr="004E2102" w:rsidRDefault="00BC65BE" w:rsidP="00730970">
            <w:r w:rsidRPr="00BC65BE">
              <w:t>Taux de comptes débiteurs</w:t>
            </w:r>
          </w:p>
        </w:tc>
        <w:tc>
          <w:tcPr>
            <w:tcW w:w="0" w:type="auto"/>
          </w:tcPr>
          <w:p w14:paraId="637AB514" w14:textId="15916CCC" w:rsidR="00BC65BE" w:rsidRPr="004E2102" w:rsidRDefault="00BC65BE" w:rsidP="00730970">
            <w:pPr>
              <w:cnfStyle w:val="000000100000" w:firstRow="0" w:lastRow="0" w:firstColumn="0" w:lastColumn="0" w:oddVBand="0" w:evenVBand="0" w:oddHBand="1" w:evenHBand="0" w:firstRowFirstColumn="0" w:firstRowLastColumn="0" w:lastRowFirstColumn="0" w:lastRowLastColumn="0"/>
            </w:pPr>
            <w:r w:rsidRPr="00BC65BE">
              <w:t>Pourcentage des comptes de suivi comptable du groupe présentant un solde débiteur.</w:t>
            </w:r>
          </w:p>
        </w:tc>
      </w:tr>
      <w:tr w:rsidR="00BC65BE" w:rsidRPr="004E2102" w14:paraId="4D0693AF" w14:textId="77777777" w:rsidTr="005E2526">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09639F40" w14:textId="7209E28F" w:rsidR="00BC65BE" w:rsidRPr="00BC65BE" w:rsidRDefault="00BC65BE" w:rsidP="00730970">
            <w:r w:rsidRPr="00BC65BE">
              <w:t>Taux de comptes créditeurs</w:t>
            </w:r>
          </w:p>
        </w:tc>
        <w:tc>
          <w:tcPr>
            <w:tcW w:w="0" w:type="auto"/>
          </w:tcPr>
          <w:p w14:paraId="4DE10841" w14:textId="57C85E66" w:rsidR="00BC65BE" w:rsidRPr="00BC65BE" w:rsidRDefault="00BC65BE" w:rsidP="00730970">
            <w:pPr>
              <w:cnfStyle w:val="000000000000" w:firstRow="0" w:lastRow="0" w:firstColumn="0" w:lastColumn="0" w:oddVBand="0" w:evenVBand="0" w:oddHBand="0" w:evenHBand="0" w:firstRowFirstColumn="0" w:firstRowLastColumn="0" w:lastRowFirstColumn="0" w:lastRowLastColumn="0"/>
            </w:pPr>
            <w:r w:rsidRPr="00BC65BE">
              <w:t>Pourcentage des comptes de suivi comptable du groupe présentant un solde créditeur.</w:t>
            </w:r>
          </w:p>
        </w:tc>
      </w:tr>
      <w:tr w:rsidR="00BC65BE" w:rsidRPr="004E2102" w14:paraId="26D80E74" w14:textId="77777777" w:rsidTr="005E252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tcPr>
          <w:p w14:paraId="7EC22B0F" w14:textId="1FEA7215" w:rsidR="00BC65BE" w:rsidRPr="00BC65BE" w:rsidRDefault="00BC65BE" w:rsidP="00730970">
            <w:r w:rsidRPr="00BC65BE">
              <w:t>Encours moyen par inscription</w:t>
            </w:r>
          </w:p>
        </w:tc>
        <w:tc>
          <w:tcPr>
            <w:tcW w:w="0" w:type="auto"/>
          </w:tcPr>
          <w:p w14:paraId="79FAD55B" w14:textId="303031A5" w:rsidR="00BC65BE" w:rsidRPr="00BC65BE" w:rsidRDefault="00BC65BE" w:rsidP="00730970">
            <w:pPr>
              <w:cnfStyle w:val="000000100000" w:firstRow="0" w:lastRow="0" w:firstColumn="0" w:lastColumn="0" w:oddVBand="0" w:evenVBand="0" w:oddHBand="1" w:evenHBand="0" w:firstRowFirstColumn="0" w:firstRowLastColumn="0" w:lastRowFirstColumn="0" w:lastRowLastColumn="0"/>
            </w:pPr>
            <w:r w:rsidRPr="00BC65BE">
              <w:t>Montant moyen restant à encaisser pour les inscriptions du groupe.</w:t>
            </w:r>
          </w:p>
        </w:tc>
      </w:tr>
      <w:tr w:rsidR="00BC65BE" w:rsidRPr="004E2102" w14:paraId="16918F74" w14:textId="77777777" w:rsidTr="005E2526">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1D5C5548" w14:textId="638B26B0" w:rsidR="00BC65BE" w:rsidRPr="00BC65BE" w:rsidRDefault="00BC65BE" w:rsidP="00730970">
            <w:r w:rsidRPr="00BC65BE">
              <w:t>Paiement moyen par inscription</w:t>
            </w:r>
          </w:p>
        </w:tc>
        <w:tc>
          <w:tcPr>
            <w:tcW w:w="0" w:type="auto"/>
          </w:tcPr>
          <w:p w14:paraId="7A4079E7" w14:textId="092C4717" w:rsidR="00BC65BE" w:rsidRPr="00BC65BE" w:rsidRDefault="00BC65BE" w:rsidP="00730970">
            <w:pPr>
              <w:cnfStyle w:val="000000000000" w:firstRow="0" w:lastRow="0" w:firstColumn="0" w:lastColumn="0" w:oddVBand="0" w:evenVBand="0" w:oddHBand="0" w:evenHBand="0" w:firstRowFirstColumn="0" w:firstRowLastColumn="0" w:lastRowFirstColumn="0" w:lastRowLastColumn="0"/>
            </w:pPr>
            <w:r w:rsidRPr="00BC65BE">
              <w:t>Moyenne des montants effectivement payés par inscription dans le groupe.</w:t>
            </w:r>
          </w:p>
        </w:tc>
      </w:tr>
      <w:tr w:rsidR="00BC65BE" w:rsidRPr="004E2102" w14:paraId="5992A2B0" w14:textId="77777777" w:rsidTr="005E252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tcPr>
          <w:p w14:paraId="4C768B0B" w14:textId="2CCD929D" w:rsidR="00BC65BE" w:rsidRPr="00BC65BE" w:rsidRDefault="00BC65BE" w:rsidP="00730970">
            <w:r w:rsidRPr="00BC65BE">
              <w:t>Facturation moyenne par inscription</w:t>
            </w:r>
          </w:p>
        </w:tc>
        <w:tc>
          <w:tcPr>
            <w:tcW w:w="0" w:type="auto"/>
          </w:tcPr>
          <w:p w14:paraId="7AC102BA" w14:textId="7C4BEF59" w:rsidR="00BC65BE" w:rsidRPr="00BC65BE" w:rsidRDefault="00BC65BE" w:rsidP="00730970">
            <w:pPr>
              <w:cnfStyle w:val="000000100000" w:firstRow="0" w:lastRow="0" w:firstColumn="0" w:lastColumn="0" w:oddVBand="0" w:evenVBand="0" w:oddHBand="1" w:evenHBand="0" w:firstRowFirstColumn="0" w:firstRowLastColumn="0" w:lastRowFirstColumn="0" w:lastRowLastColumn="0"/>
            </w:pPr>
            <w:r w:rsidRPr="00BC65BE">
              <w:t>Moyenne des montants facturés par inscription dans le groupe.</w:t>
            </w:r>
          </w:p>
        </w:tc>
      </w:tr>
      <w:tr w:rsidR="00BC65BE" w:rsidRPr="004E2102" w14:paraId="30A2F566" w14:textId="77777777" w:rsidTr="005E2526">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1FB1C0C8" w14:textId="2F22AF03" w:rsidR="00BC65BE" w:rsidRPr="00BC65BE" w:rsidRDefault="00BC65BE" w:rsidP="00730970">
            <w:r w:rsidRPr="00BC65BE">
              <w:t>Nombre de comptes en alerte</w:t>
            </w:r>
          </w:p>
        </w:tc>
        <w:tc>
          <w:tcPr>
            <w:tcW w:w="0" w:type="auto"/>
          </w:tcPr>
          <w:p w14:paraId="013D884F" w14:textId="2236E587" w:rsidR="00BC65BE" w:rsidRPr="00BC65BE" w:rsidRDefault="00BC65BE" w:rsidP="00730970">
            <w:pPr>
              <w:cnfStyle w:val="000000000000" w:firstRow="0" w:lastRow="0" w:firstColumn="0" w:lastColumn="0" w:oddVBand="0" w:evenVBand="0" w:oddHBand="0" w:evenHBand="0" w:firstRowFirstColumn="0" w:firstRowLastColumn="0" w:lastRowFirstColumn="0" w:lastRowLastColumn="0"/>
            </w:pPr>
            <w:r w:rsidRPr="00BC65BE">
              <w:t>Nombre d</w:t>
            </w:r>
            <w:r w:rsidR="00CD2831">
              <w:t>’</w:t>
            </w:r>
            <w:r w:rsidRPr="00BC65BE">
              <w:t>inscriptions dont le solde débiteur dépasse le seuil d</w:t>
            </w:r>
            <w:r w:rsidR="00CD2831">
              <w:t>’</w:t>
            </w:r>
            <w:r w:rsidRPr="00BC65BE">
              <w:t>alerte défini pour le groupe.</w:t>
            </w:r>
          </w:p>
        </w:tc>
      </w:tr>
      <w:tr w:rsidR="00BC65BE" w:rsidRPr="004E2102" w14:paraId="4F7BB728" w14:textId="77777777" w:rsidTr="005E252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tcPr>
          <w:p w14:paraId="76DB8430" w14:textId="7AFD743F" w:rsidR="00BC65BE" w:rsidRPr="00BC65BE" w:rsidRDefault="00BC65BE" w:rsidP="00730970">
            <w:r w:rsidRPr="00BC65BE">
              <w:t>Âge moyen des dettes</w:t>
            </w:r>
          </w:p>
        </w:tc>
        <w:tc>
          <w:tcPr>
            <w:tcW w:w="0" w:type="auto"/>
          </w:tcPr>
          <w:p w14:paraId="5E6B251D" w14:textId="1ACC4983" w:rsidR="00BC65BE" w:rsidRPr="00BC65BE" w:rsidRDefault="00BC65BE" w:rsidP="00730970">
            <w:pPr>
              <w:cnfStyle w:val="000000100000" w:firstRow="0" w:lastRow="0" w:firstColumn="0" w:lastColumn="0" w:oddVBand="0" w:evenVBand="0" w:oddHBand="1" w:evenHBand="0" w:firstRowFirstColumn="0" w:firstRowLastColumn="0" w:lastRowFirstColumn="0" w:lastRowLastColumn="0"/>
            </w:pPr>
            <w:r w:rsidRPr="00BC65BE">
              <w:t>Nombre moyen de jours d</w:t>
            </w:r>
            <w:r w:rsidR="00CD2831">
              <w:t>’</w:t>
            </w:r>
            <w:r w:rsidRPr="00BC65BE">
              <w:t>ancienneté des dettes des inscriptions débiteurs du groupe.</w:t>
            </w:r>
          </w:p>
        </w:tc>
      </w:tr>
    </w:tbl>
    <w:p w14:paraId="731359C5" w14:textId="77777777" w:rsidR="004E2102" w:rsidRDefault="004E2102" w:rsidP="00730970"/>
    <w:p w14:paraId="7E2A0F9D" w14:textId="70611E25" w:rsidR="004A4845" w:rsidRPr="00F42513" w:rsidRDefault="004A4845" w:rsidP="00730970">
      <w:pPr>
        <w:pStyle w:val="Heading2"/>
        <w:rPr>
          <w:b/>
          <w:bCs/>
        </w:rPr>
      </w:pPr>
      <w:bookmarkStart w:id="280" w:name="_Toc235708303"/>
      <w:r w:rsidRPr="00F42513">
        <w:rPr>
          <w:b/>
          <w:bCs/>
        </w:rPr>
        <w:t>1</w:t>
      </w:r>
      <w:r w:rsidR="00906AEB">
        <w:rPr>
          <w:b/>
          <w:bCs/>
        </w:rPr>
        <w:t>5</w:t>
      </w:r>
      <w:r w:rsidRPr="00F42513">
        <w:rPr>
          <w:b/>
          <w:bCs/>
        </w:rPr>
        <w:t>.1</w:t>
      </w:r>
      <w:r w:rsidR="00973618">
        <w:rPr>
          <w:b/>
          <w:bCs/>
        </w:rPr>
        <w:t>3</w:t>
      </w:r>
      <w:r w:rsidRPr="00F42513">
        <w:rPr>
          <w:b/>
          <w:bCs/>
        </w:rPr>
        <w:t xml:space="preserve"> Historique</w:t>
      </w:r>
      <w:bookmarkEnd w:id="280"/>
    </w:p>
    <w:p w14:paraId="2D02B000" w14:textId="1A767925" w:rsidR="004A4845" w:rsidRPr="004A4845" w:rsidRDefault="004A4845" w:rsidP="00730970">
      <w:r w:rsidRPr="004A4845">
        <w:t>Toutes les écritures comptables sont conservées.</w:t>
      </w:r>
      <w:r w:rsidR="00B24700">
        <w:t xml:space="preserve"> </w:t>
      </w:r>
      <w:r w:rsidRPr="004A4845">
        <w:t>Aucune écriture n</w:t>
      </w:r>
      <w:r w:rsidR="00CD2831">
        <w:t>’</w:t>
      </w:r>
      <w:r w:rsidRPr="004A4845">
        <w:t>est supprimée.</w:t>
      </w:r>
      <w:r w:rsidR="00B24700">
        <w:t xml:space="preserve"> </w:t>
      </w:r>
      <w:r w:rsidR="00B24700" w:rsidRPr="00B24700">
        <w:t>Même un ajustement crée une nouvelle écriture.</w:t>
      </w:r>
    </w:p>
    <w:p w14:paraId="5B26B588" w14:textId="77777777" w:rsidR="004A4845" w:rsidRPr="004A4845" w:rsidRDefault="004A4845" w:rsidP="00730970">
      <w:r w:rsidRPr="004A4845">
        <w:t>Le moteur comptable historise notamment :</w:t>
      </w:r>
    </w:p>
    <w:p w14:paraId="770F11D2" w14:textId="55FEA47F" w:rsidR="004A4845" w:rsidRPr="004A4845" w:rsidRDefault="00BE210C" w:rsidP="00730970">
      <w:pPr>
        <w:numPr>
          <w:ilvl w:val="0"/>
          <w:numId w:val="154"/>
        </w:numPr>
      </w:pPr>
      <w:r w:rsidRPr="004A4845">
        <w:t>Les</w:t>
      </w:r>
      <w:r w:rsidR="004A4845" w:rsidRPr="004A4845">
        <w:t xml:space="preserve"> paiements ;</w:t>
      </w:r>
    </w:p>
    <w:p w14:paraId="182BA951" w14:textId="114F6813" w:rsidR="004A4845" w:rsidRPr="004A4845" w:rsidRDefault="00BE210C" w:rsidP="00730970">
      <w:pPr>
        <w:numPr>
          <w:ilvl w:val="0"/>
          <w:numId w:val="154"/>
        </w:numPr>
      </w:pPr>
      <w:r w:rsidRPr="004A4845">
        <w:t>Les</w:t>
      </w:r>
      <w:r w:rsidR="004A4845" w:rsidRPr="004A4845">
        <w:t xml:space="preserve"> débits liés aux séances ;</w:t>
      </w:r>
    </w:p>
    <w:p w14:paraId="5E0B3DFF" w14:textId="0C8D4BB8" w:rsidR="004A4845" w:rsidRPr="004A4845" w:rsidRDefault="00BE210C" w:rsidP="00730970">
      <w:pPr>
        <w:numPr>
          <w:ilvl w:val="0"/>
          <w:numId w:val="154"/>
        </w:numPr>
      </w:pPr>
      <w:r w:rsidRPr="004A4845">
        <w:t>Les</w:t>
      </w:r>
      <w:r w:rsidR="004A4845" w:rsidRPr="004A4845">
        <w:t xml:space="preserve"> ajustements ;</w:t>
      </w:r>
    </w:p>
    <w:p w14:paraId="70565AF7" w14:textId="1142A56D" w:rsidR="004A4845" w:rsidRPr="004A4845" w:rsidRDefault="00BE210C" w:rsidP="00730970">
      <w:pPr>
        <w:numPr>
          <w:ilvl w:val="0"/>
          <w:numId w:val="154"/>
        </w:numPr>
      </w:pPr>
      <w:r w:rsidRPr="004A4845">
        <w:t>Les</w:t>
      </w:r>
      <w:r w:rsidR="004A4845" w:rsidRPr="004A4845">
        <w:t xml:space="preserve"> modifications autorisées ;</w:t>
      </w:r>
    </w:p>
    <w:p w14:paraId="0A52E89C" w14:textId="77777777" w:rsidR="00DE22C4" w:rsidRDefault="00BE210C" w:rsidP="00730970">
      <w:pPr>
        <w:numPr>
          <w:ilvl w:val="0"/>
          <w:numId w:val="154"/>
        </w:numPr>
      </w:pPr>
      <w:r w:rsidRPr="004A4845">
        <w:t>Les</w:t>
      </w:r>
      <w:r w:rsidR="004A4845" w:rsidRPr="004A4845">
        <w:t xml:space="preserve"> dates et auteurs des opérations</w:t>
      </w:r>
      <w:r w:rsidR="00DE22C4">
        <w:t> ;</w:t>
      </w:r>
    </w:p>
    <w:p w14:paraId="2754C46C" w14:textId="2E864BB4" w:rsidR="009A0FEB" w:rsidRDefault="009A0FEB" w:rsidP="00730970">
      <w:pPr>
        <w:numPr>
          <w:ilvl w:val="0"/>
          <w:numId w:val="154"/>
        </w:numPr>
      </w:pPr>
      <w:r w:rsidRPr="009A0FEB">
        <w:t>Date d</w:t>
      </w:r>
      <w:r w:rsidR="00CD2831">
        <w:t>’</w:t>
      </w:r>
      <w:r w:rsidRPr="009A0FEB">
        <w:t>effet comptable</w:t>
      </w:r>
      <w:r>
        <w:t> ;</w:t>
      </w:r>
    </w:p>
    <w:p w14:paraId="24B81B1B" w14:textId="55DE5099" w:rsidR="00DE22C4" w:rsidRPr="00DE22C4" w:rsidRDefault="00DE22C4" w:rsidP="00730970">
      <w:pPr>
        <w:numPr>
          <w:ilvl w:val="0"/>
          <w:numId w:val="154"/>
        </w:numPr>
      </w:pPr>
      <w:r w:rsidRPr="00DE22C4">
        <w:t>Ancienne valeur</w:t>
      </w:r>
      <w:r>
        <w:t> ;</w:t>
      </w:r>
    </w:p>
    <w:p w14:paraId="55BACD62" w14:textId="063FB982" w:rsidR="00DE22C4" w:rsidRPr="00DE22C4" w:rsidRDefault="00DE22C4" w:rsidP="00730970">
      <w:pPr>
        <w:numPr>
          <w:ilvl w:val="0"/>
          <w:numId w:val="154"/>
        </w:numPr>
      </w:pPr>
      <w:r w:rsidRPr="00DE22C4">
        <w:t>Nouvelle valeur</w:t>
      </w:r>
      <w:r>
        <w:t> ;</w:t>
      </w:r>
    </w:p>
    <w:p w14:paraId="38F3BE24" w14:textId="39AB26A5" w:rsidR="00DE22C4" w:rsidRPr="00DE22C4" w:rsidRDefault="00DE22C4" w:rsidP="00730970">
      <w:pPr>
        <w:numPr>
          <w:ilvl w:val="0"/>
          <w:numId w:val="154"/>
        </w:numPr>
      </w:pPr>
      <w:r w:rsidRPr="00DE22C4">
        <w:t>Auteur</w:t>
      </w:r>
      <w:r>
        <w:t> ;</w:t>
      </w:r>
    </w:p>
    <w:p w14:paraId="141AAC7E" w14:textId="094E391B" w:rsidR="00DE22C4" w:rsidRPr="00DE22C4" w:rsidRDefault="00DE22C4" w:rsidP="00730970">
      <w:pPr>
        <w:numPr>
          <w:ilvl w:val="0"/>
          <w:numId w:val="154"/>
        </w:numPr>
      </w:pPr>
      <w:r w:rsidRPr="00DE22C4">
        <w:t>Date</w:t>
      </w:r>
      <w:r>
        <w:t> ;</w:t>
      </w:r>
    </w:p>
    <w:p w14:paraId="74FF05E2" w14:textId="0303DAD1" w:rsidR="00DE22C4" w:rsidRPr="00DE22C4" w:rsidRDefault="00DE22C4" w:rsidP="00730970">
      <w:pPr>
        <w:numPr>
          <w:ilvl w:val="0"/>
          <w:numId w:val="154"/>
        </w:numPr>
      </w:pPr>
      <w:r w:rsidRPr="00DE22C4">
        <w:t>Motif</w:t>
      </w:r>
      <w:r>
        <w:t> ;</w:t>
      </w:r>
    </w:p>
    <w:p w14:paraId="4C166B11" w14:textId="5C241ADF" w:rsidR="00DE22C4" w:rsidRPr="00DE22C4" w:rsidRDefault="00DE22C4" w:rsidP="00730970">
      <w:pPr>
        <w:numPr>
          <w:ilvl w:val="0"/>
          <w:numId w:val="154"/>
        </w:numPr>
      </w:pPr>
      <w:r w:rsidRPr="00DE22C4">
        <w:lastRenderedPageBreak/>
        <w:t>Origine (Mobile / Web)</w:t>
      </w:r>
      <w:r>
        <w:t> ;</w:t>
      </w:r>
    </w:p>
    <w:p w14:paraId="02EFA4DE" w14:textId="77777777" w:rsidR="004A4845" w:rsidRPr="004A4845" w:rsidRDefault="004A4845" w:rsidP="00730970">
      <w:r w:rsidRPr="004A4845">
        <w:t>Cette historisation garantit une traçabilité complète des opérations financières réalisées dans GROUPI.</w:t>
      </w:r>
    </w:p>
    <w:p w14:paraId="20BE8985" w14:textId="6F52EA25" w:rsidR="0051549A" w:rsidRDefault="000A59A8" w:rsidP="00730970">
      <w:r w:rsidRPr="000A59A8">
        <w:t>L</w:t>
      </w:r>
      <w:r w:rsidR="00CD2831">
        <w:t>’</w:t>
      </w:r>
      <w:r w:rsidRPr="000A59A8">
        <w:t>indicateur de comportement de paiement du Parent est calculé à partir des données du moteur comptable : respect des délais, nombre d</w:t>
      </w:r>
      <w:r w:rsidR="00CD2831">
        <w:t>’</w:t>
      </w:r>
      <w:r w:rsidRPr="000A59A8">
        <w:t>impayés, etc.</w:t>
      </w:r>
    </w:p>
    <w:p w14:paraId="62779B2D" w14:textId="77777777" w:rsidR="000A59A8" w:rsidRDefault="000A59A8" w:rsidP="00730970"/>
    <w:p w14:paraId="6315AC1C" w14:textId="62EA6C85" w:rsidR="004F1AC8" w:rsidRPr="00F42513" w:rsidRDefault="004F1AC8" w:rsidP="00730970">
      <w:pPr>
        <w:pStyle w:val="Heading2"/>
        <w:rPr>
          <w:b/>
          <w:bCs/>
        </w:rPr>
      </w:pPr>
      <w:bookmarkStart w:id="281" w:name="_Toc235708304"/>
      <w:r w:rsidRPr="00F42513">
        <w:rPr>
          <w:b/>
          <w:bCs/>
        </w:rPr>
        <w:t>1</w:t>
      </w:r>
      <w:r>
        <w:rPr>
          <w:b/>
          <w:bCs/>
        </w:rPr>
        <w:t>5</w:t>
      </w:r>
      <w:r w:rsidRPr="00F42513">
        <w:rPr>
          <w:b/>
          <w:bCs/>
        </w:rPr>
        <w:t>.1</w:t>
      </w:r>
      <w:r w:rsidR="00973618">
        <w:rPr>
          <w:b/>
          <w:bCs/>
        </w:rPr>
        <w:t>4</w:t>
      </w:r>
      <w:r w:rsidRPr="00F42513">
        <w:rPr>
          <w:b/>
          <w:bCs/>
        </w:rPr>
        <w:t xml:space="preserve"> </w:t>
      </w:r>
      <w:r w:rsidRPr="004F1AC8">
        <w:rPr>
          <w:b/>
          <w:bCs/>
        </w:rPr>
        <w:t>Contraintes d</w:t>
      </w:r>
      <w:r w:rsidR="00CD2831">
        <w:rPr>
          <w:b/>
          <w:bCs/>
        </w:rPr>
        <w:t>’</w:t>
      </w:r>
      <w:r w:rsidRPr="004F1AC8">
        <w:rPr>
          <w:b/>
          <w:bCs/>
        </w:rPr>
        <w:t>intégrité</w:t>
      </w:r>
      <w:bookmarkEnd w:id="281"/>
    </w:p>
    <w:p w14:paraId="1E52F65E" w14:textId="77777777" w:rsidR="004F1AC8" w:rsidRPr="004F1AC8" w:rsidRDefault="004F1AC8" w:rsidP="00730970">
      <w:r w:rsidRPr="004F1AC8">
        <w:t>Exemples :</w:t>
      </w:r>
    </w:p>
    <w:p w14:paraId="6FC24152" w14:textId="0D33E282" w:rsidR="004F1AC8" w:rsidRPr="004F1AC8" w:rsidRDefault="004F1AC8" w:rsidP="00730970">
      <w:pPr>
        <w:numPr>
          <w:ilvl w:val="0"/>
          <w:numId w:val="309"/>
        </w:numPr>
      </w:pPr>
      <w:r w:rsidRPr="004F1AC8">
        <w:t xml:space="preserve">Une écriture appartient à un seul compte ; </w:t>
      </w:r>
    </w:p>
    <w:p w14:paraId="0A50EA71" w14:textId="06823039" w:rsidR="004F1AC8" w:rsidRPr="004F1AC8" w:rsidRDefault="004F1AC8" w:rsidP="00730970">
      <w:pPr>
        <w:numPr>
          <w:ilvl w:val="0"/>
          <w:numId w:val="309"/>
        </w:numPr>
      </w:pPr>
      <w:r w:rsidRPr="004F1AC8">
        <w:t xml:space="preserve">Un compte appartient à une seule inscription ; </w:t>
      </w:r>
    </w:p>
    <w:p w14:paraId="5D3EAA12" w14:textId="207F2B94" w:rsidR="004F1AC8" w:rsidRPr="004F1AC8" w:rsidRDefault="004F1AC8" w:rsidP="00730970">
      <w:pPr>
        <w:numPr>
          <w:ilvl w:val="0"/>
          <w:numId w:val="309"/>
        </w:numPr>
      </w:pPr>
      <w:r w:rsidRPr="004F1AC8">
        <w:t xml:space="preserve">Un paiement ne peut pas être négatif ; </w:t>
      </w:r>
    </w:p>
    <w:p w14:paraId="480F5725" w14:textId="23463397" w:rsidR="004F1AC8" w:rsidRPr="004F1AC8" w:rsidRDefault="004F1AC8" w:rsidP="00730970">
      <w:pPr>
        <w:numPr>
          <w:ilvl w:val="0"/>
          <w:numId w:val="309"/>
        </w:numPr>
      </w:pPr>
      <w:r w:rsidRPr="004F1AC8">
        <w:t xml:space="preserve">Une écriture verrouillée est immuable ; </w:t>
      </w:r>
    </w:p>
    <w:p w14:paraId="69682077" w14:textId="77777777" w:rsidR="000D7B09" w:rsidRDefault="004F1AC8" w:rsidP="00730970">
      <w:pPr>
        <w:numPr>
          <w:ilvl w:val="0"/>
          <w:numId w:val="309"/>
        </w:numPr>
      </w:pPr>
      <w:r w:rsidRPr="004F1AC8">
        <w:t>Un compte archivé est en lecture seule</w:t>
      </w:r>
      <w:r w:rsidR="000D7B09">
        <w:t> ;</w:t>
      </w:r>
    </w:p>
    <w:p w14:paraId="70433C61" w14:textId="77777777" w:rsidR="000D7B09" w:rsidRDefault="000D7B09" w:rsidP="00730970">
      <w:pPr>
        <w:numPr>
          <w:ilvl w:val="0"/>
          <w:numId w:val="309"/>
        </w:numPr>
      </w:pPr>
      <w:r w:rsidRPr="000D7B09">
        <w:t>Une écriture possède un montant strictement positif</w:t>
      </w:r>
      <w:r>
        <w:t> ;</w:t>
      </w:r>
    </w:p>
    <w:p w14:paraId="0F8F01C8" w14:textId="5C3A0164" w:rsidR="004F1AC8" w:rsidRPr="004F1AC8" w:rsidRDefault="000D7B09" w:rsidP="00730970">
      <w:pPr>
        <w:numPr>
          <w:ilvl w:val="0"/>
          <w:numId w:val="309"/>
        </w:numPr>
      </w:pPr>
      <w:r w:rsidRPr="000D7B09">
        <w:t>Le type d</w:t>
      </w:r>
      <w:r w:rsidR="00CD2831">
        <w:t>’</w:t>
      </w:r>
      <w:r w:rsidRPr="000D7B09">
        <w:t>une écriture est immuable</w:t>
      </w:r>
      <w:r w:rsidR="004F1AC8" w:rsidRPr="004F1AC8">
        <w:t xml:space="preserve">. </w:t>
      </w:r>
    </w:p>
    <w:p w14:paraId="7C44193D" w14:textId="77777777" w:rsidR="004F1AC8" w:rsidRPr="004F1AC8" w:rsidRDefault="004F1AC8" w:rsidP="00730970">
      <w:r w:rsidRPr="004F1AC8">
        <w:t>Ces contraintes sont différentes des règles métier : elles expriment les invariants du modèle.</w:t>
      </w:r>
    </w:p>
    <w:p w14:paraId="37274C65" w14:textId="77777777" w:rsidR="004F1AC8" w:rsidRDefault="004F1AC8" w:rsidP="00730970"/>
    <w:p w14:paraId="44E07C7A" w14:textId="4E92CF72" w:rsidR="004F1AC8" w:rsidRPr="00F42513" w:rsidRDefault="004F1AC8" w:rsidP="00730970">
      <w:pPr>
        <w:pStyle w:val="Heading2"/>
        <w:rPr>
          <w:b/>
          <w:bCs/>
        </w:rPr>
      </w:pPr>
      <w:bookmarkStart w:id="282" w:name="_Toc235708305"/>
      <w:r w:rsidRPr="00F42513">
        <w:rPr>
          <w:b/>
          <w:bCs/>
        </w:rPr>
        <w:t>1</w:t>
      </w:r>
      <w:r>
        <w:rPr>
          <w:b/>
          <w:bCs/>
        </w:rPr>
        <w:t>5</w:t>
      </w:r>
      <w:r w:rsidRPr="00F42513">
        <w:rPr>
          <w:b/>
          <w:bCs/>
        </w:rPr>
        <w:t>.1</w:t>
      </w:r>
      <w:r w:rsidR="00973618">
        <w:rPr>
          <w:b/>
          <w:bCs/>
        </w:rPr>
        <w:t>5</w:t>
      </w:r>
      <w:r w:rsidRPr="00F42513">
        <w:rPr>
          <w:b/>
          <w:bCs/>
        </w:rPr>
        <w:t xml:space="preserve"> </w:t>
      </w:r>
      <w:r w:rsidRPr="004F1AC8">
        <w:rPr>
          <w:b/>
          <w:bCs/>
        </w:rPr>
        <w:t>Glossaire comptable</w:t>
      </w:r>
      <w:bookmarkEnd w:id="282"/>
    </w:p>
    <w:p w14:paraId="66FC792A" w14:textId="41599B61" w:rsidR="004F1AC8" w:rsidRPr="004F1AC8" w:rsidRDefault="004F1AC8" w:rsidP="00730970">
      <w:r>
        <w:t xml:space="preserve">Les </w:t>
      </w:r>
      <w:r w:rsidRPr="004F1AC8">
        <w:t>notions utilisées dans le chapitre :</w:t>
      </w:r>
    </w:p>
    <w:p w14:paraId="7EC132E5" w14:textId="2A73AF5D" w:rsidR="004F1AC8" w:rsidRPr="004F1AC8" w:rsidRDefault="004F1AC8" w:rsidP="00730970">
      <w:pPr>
        <w:numPr>
          <w:ilvl w:val="0"/>
          <w:numId w:val="310"/>
        </w:numPr>
      </w:pPr>
      <w:r w:rsidRPr="004F1AC8">
        <w:t xml:space="preserve">Compte </w:t>
      </w:r>
      <w:r>
        <w:t xml:space="preserve">de suivi </w:t>
      </w:r>
      <w:r w:rsidRPr="004F1AC8">
        <w:t xml:space="preserve">comptable </w:t>
      </w:r>
    </w:p>
    <w:p w14:paraId="54CA77F2" w14:textId="20B306E1" w:rsidR="004F1AC8" w:rsidRPr="004F1AC8" w:rsidRDefault="00FF4053" w:rsidP="00730970">
      <w:pPr>
        <w:numPr>
          <w:ilvl w:val="0"/>
          <w:numId w:val="310"/>
        </w:numPr>
      </w:pPr>
      <w:r>
        <w:t>Ecriture</w:t>
      </w:r>
      <w:r w:rsidR="004F1AC8" w:rsidRPr="004F1AC8">
        <w:t xml:space="preserve"> comptable </w:t>
      </w:r>
    </w:p>
    <w:p w14:paraId="76686962" w14:textId="57FB9B5D" w:rsidR="004F1AC8" w:rsidRPr="004F1AC8" w:rsidRDefault="00FF4053" w:rsidP="00730970">
      <w:pPr>
        <w:numPr>
          <w:ilvl w:val="0"/>
          <w:numId w:val="310"/>
        </w:numPr>
      </w:pPr>
      <w:r>
        <w:t xml:space="preserve">Ecriture de </w:t>
      </w:r>
      <w:r w:rsidR="004F1AC8" w:rsidRPr="004F1AC8">
        <w:t xml:space="preserve">Débit </w:t>
      </w:r>
    </w:p>
    <w:p w14:paraId="1E9FD914" w14:textId="2628368C" w:rsidR="004F1AC8" w:rsidRPr="004F1AC8" w:rsidRDefault="00FF4053" w:rsidP="00730970">
      <w:pPr>
        <w:numPr>
          <w:ilvl w:val="0"/>
          <w:numId w:val="310"/>
        </w:numPr>
      </w:pPr>
      <w:r>
        <w:t xml:space="preserve">Ecriture de </w:t>
      </w:r>
      <w:r w:rsidR="004F1AC8" w:rsidRPr="004F1AC8">
        <w:t xml:space="preserve">Crédit </w:t>
      </w:r>
    </w:p>
    <w:p w14:paraId="75578D22" w14:textId="77777777" w:rsidR="004F1AC8" w:rsidRPr="004F1AC8" w:rsidRDefault="004F1AC8" w:rsidP="00730970">
      <w:pPr>
        <w:numPr>
          <w:ilvl w:val="0"/>
          <w:numId w:val="310"/>
        </w:numPr>
      </w:pPr>
      <w:r w:rsidRPr="004F1AC8">
        <w:t xml:space="preserve">Solde </w:t>
      </w:r>
    </w:p>
    <w:p w14:paraId="3ACE4C62" w14:textId="77777777" w:rsidR="004F1AC8" w:rsidRPr="004F1AC8" w:rsidRDefault="004F1AC8" w:rsidP="00730970">
      <w:pPr>
        <w:numPr>
          <w:ilvl w:val="0"/>
          <w:numId w:val="310"/>
        </w:numPr>
      </w:pPr>
      <w:r w:rsidRPr="004F1AC8">
        <w:t xml:space="preserve">Paiement </w:t>
      </w:r>
    </w:p>
    <w:p w14:paraId="17552F55" w14:textId="77777777" w:rsidR="004F1AC8" w:rsidRPr="004F1AC8" w:rsidRDefault="004F1AC8" w:rsidP="00730970">
      <w:pPr>
        <w:numPr>
          <w:ilvl w:val="0"/>
          <w:numId w:val="310"/>
        </w:numPr>
      </w:pPr>
      <w:r w:rsidRPr="004F1AC8">
        <w:t xml:space="preserve">Ajustement </w:t>
      </w:r>
    </w:p>
    <w:p w14:paraId="3A05A0A7" w14:textId="77777777" w:rsidR="004F1AC8" w:rsidRPr="004F1AC8" w:rsidRDefault="004F1AC8" w:rsidP="00730970">
      <w:pPr>
        <w:numPr>
          <w:ilvl w:val="0"/>
          <w:numId w:val="310"/>
        </w:numPr>
      </w:pPr>
      <w:r w:rsidRPr="004F1AC8">
        <w:t xml:space="preserve">Solde créditeur </w:t>
      </w:r>
    </w:p>
    <w:p w14:paraId="04F0F92B" w14:textId="77777777" w:rsidR="004F1AC8" w:rsidRPr="004F1AC8" w:rsidRDefault="004F1AC8" w:rsidP="00730970">
      <w:pPr>
        <w:numPr>
          <w:ilvl w:val="0"/>
          <w:numId w:val="310"/>
        </w:numPr>
      </w:pPr>
      <w:r w:rsidRPr="004F1AC8">
        <w:t xml:space="preserve">Solde débiteur </w:t>
      </w:r>
    </w:p>
    <w:p w14:paraId="2B939993" w14:textId="13A2EE9F" w:rsidR="004F1AC8" w:rsidRPr="004F1AC8" w:rsidRDefault="004F1AC8" w:rsidP="00730970">
      <w:pPr>
        <w:numPr>
          <w:ilvl w:val="0"/>
          <w:numId w:val="310"/>
        </w:numPr>
      </w:pPr>
      <w:r w:rsidRPr="004F1AC8">
        <w:t>Chiffre d</w:t>
      </w:r>
      <w:r w:rsidR="00CD2831">
        <w:t>’</w:t>
      </w:r>
      <w:r w:rsidRPr="004F1AC8">
        <w:t xml:space="preserve">affaires réalisé </w:t>
      </w:r>
    </w:p>
    <w:p w14:paraId="587763A8" w14:textId="2A07DED5" w:rsidR="004F1AC8" w:rsidRPr="004F1AC8" w:rsidRDefault="004F1AC8" w:rsidP="00730970">
      <w:pPr>
        <w:numPr>
          <w:ilvl w:val="0"/>
          <w:numId w:val="310"/>
        </w:numPr>
      </w:pPr>
      <w:r w:rsidRPr="004F1AC8">
        <w:t>Chiffre d</w:t>
      </w:r>
      <w:r w:rsidR="00CD2831">
        <w:t>’</w:t>
      </w:r>
      <w:r w:rsidRPr="004F1AC8">
        <w:t xml:space="preserve">affaires encaissé </w:t>
      </w:r>
    </w:p>
    <w:p w14:paraId="77371A44" w14:textId="109E9589" w:rsidR="004F1AC8" w:rsidRPr="004F1AC8" w:rsidRDefault="004F1AC8" w:rsidP="00730970">
      <w:pPr>
        <w:numPr>
          <w:ilvl w:val="0"/>
          <w:numId w:val="310"/>
        </w:numPr>
      </w:pPr>
      <w:r w:rsidRPr="004F1AC8">
        <w:t>Chiffre d</w:t>
      </w:r>
      <w:r w:rsidR="00CD2831">
        <w:t>’</w:t>
      </w:r>
      <w:r w:rsidRPr="004F1AC8">
        <w:t xml:space="preserve">affaires prévisionnel </w:t>
      </w:r>
    </w:p>
    <w:p w14:paraId="1C82DAEE" w14:textId="77777777" w:rsidR="004F1AC8" w:rsidRDefault="004F1AC8" w:rsidP="00730970"/>
    <w:p w14:paraId="3F664BEA" w14:textId="6CE3B9A2" w:rsidR="00E474D6" w:rsidRDefault="00E474D6" w:rsidP="00730970">
      <w:pPr>
        <w:pStyle w:val="Heading2"/>
        <w:rPr>
          <w:b/>
          <w:bCs/>
        </w:rPr>
      </w:pPr>
      <w:bookmarkStart w:id="283" w:name="_Toc235708306"/>
      <w:r w:rsidRPr="00F42513">
        <w:rPr>
          <w:b/>
          <w:bCs/>
        </w:rPr>
        <w:lastRenderedPageBreak/>
        <w:t>1</w:t>
      </w:r>
      <w:r>
        <w:rPr>
          <w:b/>
          <w:bCs/>
        </w:rPr>
        <w:t>5</w:t>
      </w:r>
      <w:r w:rsidRPr="00F42513">
        <w:rPr>
          <w:b/>
          <w:bCs/>
        </w:rPr>
        <w:t>.1</w:t>
      </w:r>
      <w:r w:rsidR="00973618">
        <w:rPr>
          <w:b/>
          <w:bCs/>
        </w:rPr>
        <w:t>6</w:t>
      </w:r>
      <w:r w:rsidRPr="00F42513">
        <w:rPr>
          <w:b/>
          <w:bCs/>
        </w:rPr>
        <w:t xml:space="preserve"> </w:t>
      </w:r>
      <w:r w:rsidRPr="00E474D6">
        <w:rPr>
          <w:b/>
          <w:bCs/>
        </w:rPr>
        <w:t>Cycle de vie</w:t>
      </w:r>
      <w:r w:rsidR="003A08FF">
        <w:rPr>
          <w:b/>
          <w:bCs/>
        </w:rPr>
        <w:t xml:space="preserve"> des comptes et des écritures</w:t>
      </w:r>
      <w:bookmarkEnd w:id="283"/>
    </w:p>
    <w:p w14:paraId="0D5895BE" w14:textId="60A0F383" w:rsidR="00270A68" w:rsidRPr="00270A68" w:rsidRDefault="00270A68" w:rsidP="00730970">
      <w:pPr>
        <w:pStyle w:val="Title"/>
        <w:rPr>
          <w:sz w:val="32"/>
          <w:szCs w:val="32"/>
        </w:rPr>
      </w:pPr>
      <w:r w:rsidRPr="00270A68">
        <w:rPr>
          <w:sz w:val="32"/>
          <w:szCs w:val="32"/>
        </w:rPr>
        <w:t>Comptes</w:t>
      </w:r>
    </w:p>
    <w:tbl>
      <w:tblPr>
        <w:tblStyle w:val="GridTable4-Accent1"/>
        <w:tblW w:w="0" w:type="auto"/>
        <w:tblLook w:val="04A0" w:firstRow="1" w:lastRow="0" w:firstColumn="1" w:lastColumn="0" w:noHBand="0" w:noVBand="1"/>
      </w:tblPr>
      <w:tblGrid>
        <w:gridCol w:w="1413"/>
        <w:gridCol w:w="2088"/>
      </w:tblGrid>
      <w:tr w:rsidR="00E474D6" w:rsidRPr="00B261AA" w14:paraId="25804C3F" w14:textId="77777777" w:rsidTr="005E2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B15FFA3" w14:textId="77777777" w:rsidR="00E474D6" w:rsidRPr="00B261AA" w:rsidRDefault="00E474D6" w:rsidP="00730970">
            <w:pPr>
              <w:spacing w:after="160" w:line="249" w:lineRule="auto"/>
            </w:pPr>
            <w:r w:rsidRPr="00B261AA">
              <w:t>Etat actuel</w:t>
            </w:r>
          </w:p>
        </w:tc>
        <w:tc>
          <w:tcPr>
            <w:tcW w:w="0" w:type="auto"/>
            <w:hideMark/>
          </w:tcPr>
          <w:p w14:paraId="15FCFCF0" w14:textId="77777777" w:rsidR="00E474D6" w:rsidRPr="00B261AA" w:rsidRDefault="00E474D6" w:rsidP="00730970">
            <w:pPr>
              <w:spacing w:after="160" w:line="249" w:lineRule="auto"/>
              <w:cnfStyle w:val="100000000000" w:firstRow="1" w:lastRow="0" w:firstColumn="0" w:lastColumn="0" w:oddVBand="0" w:evenVBand="0" w:oddHBand="0" w:evenHBand="0" w:firstRowFirstColumn="0" w:firstRowLastColumn="0" w:lastRowFirstColumn="0" w:lastRowLastColumn="0"/>
            </w:pPr>
            <w:r w:rsidRPr="00B261AA">
              <w:t>Etat suivant autorisé</w:t>
            </w:r>
          </w:p>
        </w:tc>
      </w:tr>
      <w:tr w:rsidR="00E474D6" w:rsidRPr="00B261AA" w14:paraId="785B5750"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F9C42F" w14:textId="1D444F12" w:rsidR="00E474D6" w:rsidRPr="00B261AA" w:rsidRDefault="00E474D6" w:rsidP="00730970">
            <w:pPr>
              <w:spacing w:after="160" w:line="249" w:lineRule="auto"/>
            </w:pPr>
            <w:r w:rsidRPr="00E474D6">
              <w:t>CREATED</w:t>
            </w:r>
          </w:p>
        </w:tc>
        <w:tc>
          <w:tcPr>
            <w:tcW w:w="0" w:type="auto"/>
          </w:tcPr>
          <w:p w14:paraId="19E81ADD" w14:textId="701E303B" w:rsidR="00E474D6" w:rsidRPr="00B261AA" w:rsidRDefault="00E474D6"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E474D6">
              <w:t>ACTIVE</w:t>
            </w:r>
          </w:p>
        </w:tc>
      </w:tr>
      <w:tr w:rsidR="00E474D6" w:rsidRPr="00B261AA" w14:paraId="1D249E19" w14:textId="77777777" w:rsidTr="005E2526">
        <w:tc>
          <w:tcPr>
            <w:cnfStyle w:val="001000000000" w:firstRow="0" w:lastRow="0" w:firstColumn="1" w:lastColumn="0" w:oddVBand="0" w:evenVBand="0" w:oddHBand="0" w:evenHBand="0" w:firstRowFirstColumn="0" w:firstRowLastColumn="0" w:lastRowFirstColumn="0" w:lastRowLastColumn="0"/>
            <w:tcW w:w="1413" w:type="dxa"/>
          </w:tcPr>
          <w:p w14:paraId="0D9F0DF4" w14:textId="0C05CDC9" w:rsidR="00E474D6" w:rsidRPr="00B261AA" w:rsidRDefault="00E474D6" w:rsidP="00730970">
            <w:r w:rsidRPr="00E474D6">
              <w:t>ACTIVE</w:t>
            </w:r>
          </w:p>
        </w:tc>
        <w:tc>
          <w:tcPr>
            <w:tcW w:w="0" w:type="auto"/>
          </w:tcPr>
          <w:p w14:paraId="29E6FA7F" w14:textId="60E16851" w:rsidR="00E474D6" w:rsidRPr="00B261AA" w:rsidRDefault="00E474D6" w:rsidP="00730970">
            <w:pPr>
              <w:cnfStyle w:val="000000000000" w:firstRow="0" w:lastRow="0" w:firstColumn="0" w:lastColumn="0" w:oddVBand="0" w:evenVBand="0" w:oddHBand="0" w:evenHBand="0" w:firstRowFirstColumn="0" w:firstRowLastColumn="0" w:lastRowFirstColumn="0" w:lastRowLastColumn="0"/>
            </w:pPr>
            <w:r w:rsidRPr="00E474D6">
              <w:t>LOCKED</w:t>
            </w:r>
          </w:p>
        </w:tc>
      </w:tr>
      <w:tr w:rsidR="00E474D6" w:rsidRPr="00B261AA" w14:paraId="576F8B33"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3319FC1" w14:textId="29FF540D" w:rsidR="00E474D6" w:rsidRPr="00B261AA" w:rsidRDefault="00E474D6" w:rsidP="00730970">
            <w:pPr>
              <w:spacing w:after="160" w:line="249" w:lineRule="auto"/>
            </w:pPr>
            <w:r w:rsidRPr="00E474D6">
              <w:t>LOCKED</w:t>
            </w:r>
          </w:p>
        </w:tc>
        <w:tc>
          <w:tcPr>
            <w:tcW w:w="0" w:type="auto"/>
          </w:tcPr>
          <w:p w14:paraId="01CAAD85" w14:textId="0657E1E4" w:rsidR="00E474D6" w:rsidRPr="00B261AA" w:rsidRDefault="000D7B09" w:rsidP="00730970">
            <w:pPr>
              <w:spacing w:after="160" w:line="249" w:lineRule="auto"/>
              <w:cnfStyle w:val="000000100000" w:firstRow="0" w:lastRow="0" w:firstColumn="0" w:lastColumn="0" w:oddVBand="0" w:evenVBand="0" w:oddHBand="1" w:evenHBand="0" w:firstRowFirstColumn="0" w:firstRowLastColumn="0" w:lastRowFirstColumn="0" w:lastRowLastColumn="0"/>
            </w:pPr>
            <w:r>
              <w:t>CLOSED</w:t>
            </w:r>
          </w:p>
        </w:tc>
      </w:tr>
      <w:tr w:rsidR="000D7B09" w:rsidRPr="00B261AA" w14:paraId="737D660B" w14:textId="77777777" w:rsidTr="005E2526">
        <w:trPr>
          <w:trHeight w:val="390"/>
        </w:trPr>
        <w:tc>
          <w:tcPr>
            <w:cnfStyle w:val="001000000000" w:firstRow="0" w:lastRow="0" w:firstColumn="1" w:lastColumn="0" w:oddVBand="0" w:evenVBand="0" w:oddHBand="0" w:evenHBand="0" w:firstRowFirstColumn="0" w:firstRowLastColumn="0" w:lastRowFirstColumn="0" w:lastRowLastColumn="0"/>
            <w:tcW w:w="1413" w:type="dxa"/>
          </w:tcPr>
          <w:p w14:paraId="5DFAEA85" w14:textId="641BEC31" w:rsidR="000D7B09" w:rsidRPr="00E474D6" w:rsidRDefault="000D7B09" w:rsidP="00730970">
            <w:r>
              <w:t>CLOSED</w:t>
            </w:r>
          </w:p>
        </w:tc>
        <w:tc>
          <w:tcPr>
            <w:tcW w:w="0" w:type="auto"/>
          </w:tcPr>
          <w:p w14:paraId="7E03D132" w14:textId="1D7FE92D" w:rsidR="000D7B09" w:rsidRPr="00E474D6" w:rsidRDefault="000D7B09" w:rsidP="00730970">
            <w:pPr>
              <w:cnfStyle w:val="000000000000" w:firstRow="0" w:lastRow="0" w:firstColumn="0" w:lastColumn="0" w:oddVBand="0" w:evenVBand="0" w:oddHBand="0" w:evenHBand="0" w:firstRowFirstColumn="0" w:firstRowLastColumn="0" w:lastRowFirstColumn="0" w:lastRowLastColumn="0"/>
            </w:pPr>
            <w:r>
              <w:t>ARCHIVED</w:t>
            </w:r>
          </w:p>
        </w:tc>
      </w:tr>
      <w:tr w:rsidR="00E474D6" w:rsidRPr="00B261AA" w14:paraId="32554E58"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D3C1318" w14:textId="74EEB75D" w:rsidR="00E474D6" w:rsidRPr="00B261AA" w:rsidRDefault="00E474D6" w:rsidP="00730970">
            <w:pPr>
              <w:spacing w:after="160" w:line="249" w:lineRule="auto"/>
            </w:pPr>
            <w:r w:rsidRPr="00E474D6">
              <w:t>ARCHIVED</w:t>
            </w:r>
          </w:p>
        </w:tc>
        <w:tc>
          <w:tcPr>
            <w:tcW w:w="0" w:type="auto"/>
          </w:tcPr>
          <w:p w14:paraId="34B58252" w14:textId="56B295B5" w:rsidR="00E474D6" w:rsidRPr="00B261AA" w:rsidRDefault="00E474D6" w:rsidP="00730970">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E474D6">
              <w:t>—</w:t>
            </w:r>
          </w:p>
        </w:tc>
      </w:tr>
    </w:tbl>
    <w:p w14:paraId="028A4358" w14:textId="77777777" w:rsidR="00E474D6" w:rsidRDefault="00E474D6" w:rsidP="00730970"/>
    <w:tbl>
      <w:tblPr>
        <w:tblStyle w:val="GridTable4-Accent1"/>
        <w:tblW w:w="0" w:type="auto"/>
        <w:tblLook w:val="04A0" w:firstRow="1" w:lastRow="0" w:firstColumn="1" w:lastColumn="0" w:noHBand="0" w:noVBand="1"/>
      </w:tblPr>
      <w:tblGrid>
        <w:gridCol w:w="1413"/>
        <w:gridCol w:w="7649"/>
      </w:tblGrid>
      <w:tr w:rsidR="00F30DEE" w:rsidRPr="00B261AA" w14:paraId="2C49CAAE" w14:textId="77777777" w:rsidTr="008D6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5C28CC1" w14:textId="62C04AE7" w:rsidR="00F30DEE" w:rsidRPr="00B261AA" w:rsidRDefault="00F30DEE" w:rsidP="00730970">
            <w:pPr>
              <w:spacing w:after="160" w:line="249" w:lineRule="auto"/>
            </w:pPr>
            <w:r w:rsidRPr="00B261AA">
              <w:t xml:space="preserve">Etat </w:t>
            </w:r>
            <w:r>
              <w:t>compte</w:t>
            </w:r>
          </w:p>
        </w:tc>
        <w:tc>
          <w:tcPr>
            <w:tcW w:w="0" w:type="auto"/>
            <w:hideMark/>
          </w:tcPr>
          <w:p w14:paraId="739EC072" w14:textId="5B89AD73" w:rsidR="00F30DEE" w:rsidRPr="00B261AA" w:rsidRDefault="00F30DEE" w:rsidP="00730970">
            <w:pPr>
              <w:spacing w:after="160" w:line="249" w:lineRule="auto"/>
              <w:cnfStyle w:val="100000000000" w:firstRow="1" w:lastRow="0" w:firstColumn="0" w:lastColumn="0" w:oddVBand="0" w:evenVBand="0" w:oddHBand="0" w:evenHBand="0" w:firstRowFirstColumn="0" w:firstRowLastColumn="0" w:lastRowFirstColumn="0" w:lastRowLastColumn="0"/>
            </w:pPr>
            <w:r w:rsidRPr="00AA14E6">
              <w:t>Description</w:t>
            </w:r>
          </w:p>
        </w:tc>
      </w:tr>
      <w:tr w:rsidR="00F30DEE" w:rsidRPr="00B261AA" w14:paraId="687C83F8" w14:textId="77777777" w:rsidTr="008D6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F13307" w14:textId="77777777" w:rsidR="00F30DEE" w:rsidRPr="00B261AA" w:rsidRDefault="00F30DEE" w:rsidP="00730970">
            <w:pPr>
              <w:spacing w:after="160" w:line="249" w:lineRule="auto"/>
            </w:pPr>
            <w:r w:rsidRPr="00E474D6">
              <w:t>CREATED</w:t>
            </w:r>
          </w:p>
        </w:tc>
        <w:tc>
          <w:tcPr>
            <w:tcW w:w="0" w:type="auto"/>
          </w:tcPr>
          <w:p w14:paraId="313F67C3" w14:textId="5900BD1E" w:rsidR="00F30DEE" w:rsidRPr="00B261AA" w:rsidRDefault="00F30DE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F30DEE">
              <w:t>Le compte de suivi comptable vient d</w:t>
            </w:r>
            <w:r w:rsidR="00CD2831">
              <w:t>’</w:t>
            </w:r>
            <w:r w:rsidRPr="00F30DEE">
              <w:t>être créé automatiquement lors de l</w:t>
            </w:r>
            <w:r w:rsidR="00CD2831">
              <w:t>’</w:t>
            </w:r>
            <w:r w:rsidRPr="00F30DEE">
              <w:t>activation de l</w:t>
            </w:r>
            <w:r w:rsidR="00CD2831">
              <w:t>’</w:t>
            </w:r>
            <w:r w:rsidRPr="00F30DEE">
              <w:t>inscription ; aucune écriture n</w:t>
            </w:r>
            <w:r w:rsidR="00CD2831">
              <w:t>’</w:t>
            </w:r>
            <w:r w:rsidRPr="00F30DEE">
              <w:t>y est encore enregistrée.</w:t>
            </w:r>
          </w:p>
        </w:tc>
      </w:tr>
      <w:tr w:rsidR="00F30DEE" w:rsidRPr="00B261AA" w14:paraId="763FF107" w14:textId="77777777" w:rsidTr="008D63B7">
        <w:tc>
          <w:tcPr>
            <w:cnfStyle w:val="001000000000" w:firstRow="0" w:lastRow="0" w:firstColumn="1" w:lastColumn="0" w:oddVBand="0" w:evenVBand="0" w:oddHBand="0" w:evenHBand="0" w:firstRowFirstColumn="0" w:firstRowLastColumn="0" w:lastRowFirstColumn="0" w:lastRowLastColumn="0"/>
            <w:tcW w:w="1413" w:type="dxa"/>
          </w:tcPr>
          <w:p w14:paraId="0BDFC306" w14:textId="77777777" w:rsidR="00F30DEE" w:rsidRPr="00B261AA" w:rsidRDefault="00F30DEE" w:rsidP="00730970">
            <w:r w:rsidRPr="00E474D6">
              <w:t>ACTIVE</w:t>
            </w:r>
          </w:p>
        </w:tc>
        <w:tc>
          <w:tcPr>
            <w:tcW w:w="0" w:type="auto"/>
          </w:tcPr>
          <w:p w14:paraId="22496F4F" w14:textId="74B774EA" w:rsidR="00F30DEE" w:rsidRPr="00B261AA" w:rsidRDefault="00F30DEE" w:rsidP="00730970">
            <w:pPr>
              <w:cnfStyle w:val="000000000000" w:firstRow="0" w:lastRow="0" w:firstColumn="0" w:lastColumn="0" w:oddVBand="0" w:evenVBand="0" w:oddHBand="0" w:evenHBand="0" w:firstRowFirstColumn="0" w:firstRowLastColumn="0" w:lastRowFirstColumn="0" w:lastRowLastColumn="0"/>
            </w:pPr>
            <w:r w:rsidRPr="00F30DEE">
              <w:t>Le compte enregistre normalement les écritures (paiements, facturations, ajustements) liées à l</w:t>
            </w:r>
            <w:r w:rsidR="00CD2831">
              <w:t>’</w:t>
            </w:r>
            <w:r w:rsidRPr="00F30DEE">
              <w:t>inscription.</w:t>
            </w:r>
          </w:p>
        </w:tc>
      </w:tr>
      <w:tr w:rsidR="00F30DEE" w:rsidRPr="00B261AA" w14:paraId="5C509B15" w14:textId="77777777" w:rsidTr="008D6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0E96C0" w14:textId="77777777" w:rsidR="00F30DEE" w:rsidRPr="00B261AA" w:rsidRDefault="00F30DEE" w:rsidP="00730970">
            <w:pPr>
              <w:spacing w:after="160" w:line="249" w:lineRule="auto"/>
            </w:pPr>
            <w:r w:rsidRPr="00E474D6">
              <w:t>LOCKED</w:t>
            </w:r>
          </w:p>
        </w:tc>
        <w:tc>
          <w:tcPr>
            <w:tcW w:w="0" w:type="auto"/>
          </w:tcPr>
          <w:p w14:paraId="60BA0B4E" w14:textId="3CE1FFD5" w:rsidR="00F30DEE" w:rsidRPr="00B261AA" w:rsidRDefault="00F30DE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F30DEE">
              <w:t>Le compte est verrouillé à la clôture de la période comptable (fin d</w:t>
            </w:r>
            <w:r w:rsidR="00CD2831">
              <w:t>’</w:t>
            </w:r>
            <w:r w:rsidRPr="00F30DEE">
              <w:t>année académique) ; plus aucune nouvelle écriture ne peut y être ajoutée, sauf ajustement administratif exceptionnel.</w:t>
            </w:r>
          </w:p>
        </w:tc>
      </w:tr>
      <w:tr w:rsidR="00F30DEE" w:rsidRPr="00B261AA" w14:paraId="4F40F1F1" w14:textId="77777777" w:rsidTr="008D63B7">
        <w:trPr>
          <w:trHeight w:val="390"/>
        </w:trPr>
        <w:tc>
          <w:tcPr>
            <w:cnfStyle w:val="001000000000" w:firstRow="0" w:lastRow="0" w:firstColumn="1" w:lastColumn="0" w:oddVBand="0" w:evenVBand="0" w:oddHBand="0" w:evenHBand="0" w:firstRowFirstColumn="0" w:firstRowLastColumn="0" w:lastRowFirstColumn="0" w:lastRowLastColumn="0"/>
            <w:tcW w:w="1413" w:type="dxa"/>
          </w:tcPr>
          <w:p w14:paraId="1B5A561D" w14:textId="77777777" w:rsidR="00F30DEE" w:rsidRPr="00E474D6" w:rsidRDefault="00F30DEE" w:rsidP="00730970">
            <w:r>
              <w:t>CLOSED</w:t>
            </w:r>
          </w:p>
        </w:tc>
        <w:tc>
          <w:tcPr>
            <w:tcW w:w="0" w:type="auto"/>
          </w:tcPr>
          <w:p w14:paraId="73A65612" w14:textId="074DDDE4" w:rsidR="00F30DEE" w:rsidRPr="00E474D6" w:rsidRDefault="00F30DEE" w:rsidP="00730970">
            <w:pPr>
              <w:cnfStyle w:val="000000000000" w:firstRow="0" w:lastRow="0" w:firstColumn="0" w:lastColumn="0" w:oddVBand="0" w:evenVBand="0" w:oddHBand="0" w:evenHBand="0" w:firstRowFirstColumn="0" w:firstRowLastColumn="0" w:lastRowFirstColumn="0" w:lastRowLastColumn="0"/>
            </w:pPr>
            <w:r w:rsidRPr="00F30DEE">
              <w:t>Le compte est définitivement clôturé, généralement à la clôture de l</w:t>
            </w:r>
            <w:r w:rsidR="00CD2831">
              <w:t>’</w:t>
            </w:r>
            <w:r w:rsidRPr="00F30DEE">
              <w:t>inscription correspondante.</w:t>
            </w:r>
          </w:p>
        </w:tc>
      </w:tr>
      <w:tr w:rsidR="00F30DEE" w:rsidRPr="00B261AA" w14:paraId="162BCC73" w14:textId="77777777" w:rsidTr="008D6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98E78B4" w14:textId="77777777" w:rsidR="00F30DEE" w:rsidRPr="00B261AA" w:rsidRDefault="00F30DEE" w:rsidP="00730970">
            <w:pPr>
              <w:spacing w:after="160" w:line="249" w:lineRule="auto"/>
            </w:pPr>
            <w:r w:rsidRPr="00E474D6">
              <w:t>ARCHIVED</w:t>
            </w:r>
          </w:p>
        </w:tc>
        <w:tc>
          <w:tcPr>
            <w:tcW w:w="0" w:type="auto"/>
          </w:tcPr>
          <w:p w14:paraId="39B9562D" w14:textId="0AAF54E6" w:rsidR="00F30DEE" w:rsidRPr="00B261AA" w:rsidRDefault="00F30DEE"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F30DEE">
              <w:t>Le compte est archivé ; il reste consultable mais n</w:t>
            </w:r>
            <w:r w:rsidR="00CD2831">
              <w:t>’</w:t>
            </w:r>
            <w:r w:rsidRPr="00F30DEE">
              <w:t>est plus utilisé dans les calculs courants.</w:t>
            </w:r>
          </w:p>
        </w:tc>
      </w:tr>
    </w:tbl>
    <w:p w14:paraId="39639E83" w14:textId="77777777" w:rsidR="00F30DEE" w:rsidRDefault="00F30DEE" w:rsidP="00730970"/>
    <w:p w14:paraId="5A669302" w14:textId="3AA8F471" w:rsidR="00270A68" w:rsidRPr="00270A68" w:rsidRDefault="00270A68" w:rsidP="00730970">
      <w:pPr>
        <w:pStyle w:val="Title"/>
        <w:rPr>
          <w:sz w:val="32"/>
          <w:szCs w:val="32"/>
        </w:rPr>
      </w:pPr>
      <w:r w:rsidRPr="00270A68">
        <w:rPr>
          <w:sz w:val="32"/>
          <w:szCs w:val="32"/>
        </w:rPr>
        <w:t>Ecritures</w:t>
      </w:r>
    </w:p>
    <w:tbl>
      <w:tblPr>
        <w:tblStyle w:val="GridTable4-Accent1"/>
        <w:tblW w:w="0" w:type="auto"/>
        <w:tblLook w:val="04A0" w:firstRow="1" w:lastRow="0" w:firstColumn="1" w:lastColumn="0" w:noHBand="0" w:noVBand="1"/>
      </w:tblPr>
      <w:tblGrid>
        <w:gridCol w:w="1413"/>
        <w:gridCol w:w="2088"/>
      </w:tblGrid>
      <w:tr w:rsidR="003A08FF" w:rsidRPr="00B261AA" w14:paraId="60CCEC42" w14:textId="77777777" w:rsidTr="005E2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F8ECB5B" w14:textId="77777777" w:rsidR="003A08FF" w:rsidRPr="00B261AA" w:rsidRDefault="003A08FF" w:rsidP="00730970">
            <w:pPr>
              <w:spacing w:after="160" w:line="249" w:lineRule="auto"/>
            </w:pPr>
            <w:r w:rsidRPr="00B261AA">
              <w:t>Etat actuel</w:t>
            </w:r>
          </w:p>
        </w:tc>
        <w:tc>
          <w:tcPr>
            <w:tcW w:w="0" w:type="auto"/>
            <w:hideMark/>
          </w:tcPr>
          <w:p w14:paraId="541C67F4" w14:textId="77777777" w:rsidR="003A08FF" w:rsidRPr="00B261AA" w:rsidRDefault="003A08FF" w:rsidP="00730970">
            <w:pPr>
              <w:spacing w:after="160" w:line="249" w:lineRule="auto"/>
              <w:cnfStyle w:val="100000000000" w:firstRow="1" w:lastRow="0" w:firstColumn="0" w:lastColumn="0" w:oddVBand="0" w:evenVBand="0" w:oddHBand="0" w:evenHBand="0" w:firstRowFirstColumn="0" w:firstRowLastColumn="0" w:lastRowFirstColumn="0" w:lastRowLastColumn="0"/>
            </w:pPr>
            <w:r w:rsidRPr="00B261AA">
              <w:t>Etat suivant autorisé</w:t>
            </w:r>
          </w:p>
        </w:tc>
      </w:tr>
      <w:tr w:rsidR="003A08FF" w:rsidRPr="00B261AA" w14:paraId="63F5BCA4" w14:textId="77777777" w:rsidTr="005E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0907A0B" w14:textId="77777777" w:rsidR="003A08FF" w:rsidRPr="00B261AA" w:rsidRDefault="003A08FF" w:rsidP="00730970">
            <w:pPr>
              <w:spacing w:after="160" w:line="249" w:lineRule="auto"/>
            </w:pPr>
            <w:r w:rsidRPr="00E474D6">
              <w:t>CREATED</w:t>
            </w:r>
          </w:p>
        </w:tc>
        <w:tc>
          <w:tcPr>
            <w:tcW w:w="0" w:type="auto"/>
          </w:tcPr>
          <w:p w14:paraId="31A6B836" w14:textId="203F9243" w:rsidR="003A08FF" w:rsidRPr="00B261AA" w:rsidRDefault="003A08FF" w:rsidP="00730970">
            <w:pPr>
              <w:spacing w:after="160" w:line="249" w:lineRule="auto"/>
              <w:cnfStyle w:val="000000100000" w:firstRow="0" w:lastRow="0" w:firstColumn="0" w:lastColumn="0" w:oddVBand="0" w:evenVBand="0" w:oddHBand="1" w:evenHBand="0" w:firstRowFirstColumn="0" w:firstRowLastColumn="0" w:lastRowFirstColumn="0" w:lastRowLastColumn="0"/>
            </w:pPr>
            <w:r>
              <w:t>POSTED</w:t>
            </w:r>
          </w:p>
        </w:tc>
      </w:tr>
      <w:tr w:rsidR="003A08FF" w:rsidRPr="00B261AA" w14:paraId="143E18B8" w14:textId="77777777" w:rsidTr="005E2526">
        <w:trPr>
          <w:trHeight w:val="442"/>
        </w:trPr>
        <w:tc>
          <w:tcPr>
            <w:cnfStyle w:val="001000000000" w:firstRow="0" w:lastRow="0" w:firstColumn="1" w:lastColumn="0" w:oddVBand="0" w:evenVBand="0" w:oddHBand="0" w:evenHBand="0" w:firstRowFirstColumn="0" w:firstRowLastColumn="0" w:lastRowFirstColumn="0" w:lastRowLastColumn="0"/>
            <w:tcW w:w="1413" w:type="dxa"/>
          </w:tcPr>
          <w:p w14:paraId="35E49D86" w14:textId="28BAC8E9" w:rsidR="003A08FF" w:rsidRPr="00E474D6" w:rsidRDefault="003A08FF" w:rsidP="00730970">
            <w:r>
              <w:t>POSTED</w:t>
            </w:r>
          </w:p>
        </w:tc>
        <w:tc>
          <w:tcPr>
            <w:tcW w:w="0" w:type="auto"/>
          </w:tcPr>
          <w:p w14:paraId="1E7BF3A1" w14:textId="08606496" w:rsidR="003A08FF" w:rsidRDefault="000D7B09" w:rsidP="00730970">
            <w:pPr>
              <w:cnfStyle w:val="000000000000" w:firstRow="0" w:lastRow="0" w:firstColumn="0" w:lastColumn="0" w:oddVBand="0" w:evenVBand="0" w:oddHBand="0" w:evenHBand="0" w:firstRowFirstColumn="0" w:firstRowLastColumn="0" w:lastRowFirstColumn="0" w:lastRowLastColumn="0"/>
            </w:pPr>
            <w:r w:rsidRPr="003A08FF">
              <w:t>REVERSED</w:t>
            </w:r>
          </w:p>
        </w:tc>
      </w:tr>
      <w:tr w:rsidR="000D7B09" w:rsidRPr="00B261AA" w14:paraId="5FE2CAAB" w14:textId="77777777" w:rsidTr="005E2526">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413" w:type="dxa"/>
          </w:tcPr>
          <w:p w14:paraId="30CE9C23" w14:textId="3B0A999B" w:rsidR="000D7B09" w:rsidRDefault="000D7B09" w:rsidP="00730970">
            <w:r w:rsidRPr="003A08FF">
              <w:t>REVERSED</w:t>
            </w:r>
          </w:p>
        </w:tc>
        <w:tc>
          <w:tcPr>
            <w:tcW w:w="0" w:type="auto"/>
          </w:tcPr>
          <w:p w14:paraId="0148C60E" w14:textId="12E86EAB" w:rsidR="000D7B09" w:rsidRPr="003A08FF" w:rsidRDefault="000D7B09" w:rsidP="00730970">
            <w:pPr>
              <w:cnfStyle w:val="000000100000" w:firstRow="0" w:lastRow="0" w:firstColumn="0" w:lastColumn="0" w:oddVBand="0" w:evenVBand="0" w:oddHBand="1" w:evenHBand="0" w:firstRowFirstColumn="0" w:firstRowLastColumn="0" w:lastRowFirstColumn="0" w:lastRowLastColumn="0"/>
            </w:pPr>
            <w:r>
              <w:t>LOCKED</w:t>
            </w:r>
          </w:p>
        </w:tc>
      </w:tr>
      <w:tr w:rsidR="000D7B09" w:rsidRPr="00B261AA" w14:paraId="126AC301" w14:textId="77777777" w:rsidTr="005E2526">
        <w:trPr>
          <w:trHeight w:val="418"/>
        </w:trPr>
        <w:tc>
          <w:tcPr>
            <w:cnfStyle w:val="001000000000" w:firstRow="0" w:lastRow="0" w:firstColumn="1" w:lastColumn="0" w:oddVBand="0" w:evenVBand="0" w:oddHBand="0" w:evenHBand="0" w:firstRowFirstColumn="0" w:firstRowLastColumn="0" w:lastRowFirstColumn="0" w:lastRowLastColumn="0"/>
            <w:tcW w:w="1413" w:type="dxa"/>
          </w:tcPr>
          <w:p w14:paraId="0487C79B" w14:textId="5EAC2190" w:rsidR="000D7B09" w:rsidRPr="003A08FF" w:rsidRDefault="000D7B09" w:rsidP="00730970">
            <w:r>
              <w:t>LOCKED</w:t>
            </w:r>
          </w:p>
        </w:tc>
        <w:tc>
          <w:tcPr>
            <w:tcW w:w="0" w:type="auto"/>
          </w:tcPr>
          <w:p w14:paraId="68013C14" w14:textId="145B8597" w:rsidR="000D7B09" w:rsidRPr="003A08FF" w:rsidRDefault="000D7B09" w:rsidP="00730970">
            <w:pPr>
              <w:jc w:val="center"/>
              <w:cnfStyle w:val="000000000000" w:firstRow="0" w:lastRow="0" w:firstColumn="0" w:lastColumn="0" w:oddVBand="0" w:evenVBand="0" w:oddHBand="0" w:evenHBand="0" w:firstRowFirstColumn="0" w:firstRowLastColumn="0" w:lastRowFirstColumn="0" w:lastRowLastColumn="0"/>
            </w:pPr>
            <w:r w:rsidRPr="00E474D6">
              <w:t>—</w:t>
            </w:r>
          </w:p>
        </w:tc>
      </w:tr>
    </w:tbl>
    <w:p w14:paraId="57F57357" w14:textId="77777777" w:rsidR="00E474D6" w:rsidRDefault="00E474D6" w:rsidP="00730970"/>
    <w:tbl>
      <w:tblPr>
        <w:tblStyle w:val="GridTable4-Accent1"/>
        <w:tblW w:w="0" w:type="auto"/>
        <w:tblLook w:val="04A0" w:firstRow="1" w:lastRow="0" w:firstColumn="1" w:lastColumn="0" w:noHBand="0" w:noVBand="1"/>
      </w:tblPr>
      <w:tblGrid>
        <w:gridCol w:w="1343"/>
        <w:gridCol w:w="6218"/>
      </w:tblGrid>
      <w:tr w:rsidR="00AA14E6" w:rsidRPr="00AA14E6" w14:paraId="13A011A2" w14:textId="77777777" w:rsidTr="00F30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4E2C" w14:textId="6F0B0B2E" w:rsidR="00AA14E6" w:rsidRPr="00AA14E6" w:rsidRDefault="00AA14E6" w:rsidP="00730970">
            <w:pPr>
              <w:spacing w:after="160" w:line="249" w:lineRule="auto"/>
            </w:pPr>
            <w:r w:rsidRPr="00AA14E6">
              <w:t>Etat</w:t>
            </w:r>
            <w:r w:rsidR="00F30DEE">
              <w:t xml:space="preserve"> écriture </w:t>
            </w:r>
          </w:p>
        </w:tc>
        <w:tc>
          <w:tcPr>
            <w:tcW w:w="0" w:type="auto"/>
            <w:hideMark/>
          </w:tcPr>
          <w:p w14:paraId="7198F29B" w14:textId="77777777" w:rsidR="00AA14E6" w:rsidRPr="00AA14E6" w:rsidRDefault="00AA14E6" w:rsidP="00730970">
            <w:pPr>
              <w:spacing w:after="160" w:line="249" w:lineRule="auto"/>
              <w:cnfStyle w:val="100000000000" w:firstRow="1" w:lastRow="0" w:firstColumn="0" w:lastColumn="0" w:oddVBand="0" w:evenVBand="0" w:oddHBand="0" w:evenHBand="0" w:firstRowFirstColumn="0" w:firstRowLastColumn="0" w:lastRowFirstColumn="0" w:lastRowLastColumn="0"/>
            </w:pPr>
            <w:r w:rsidRPr="00AA14E6">
              <w:t>Description</w:t>
            </w:r>
          </w:p>
        </w:tc>
      </w:tr>
      <w:tr w:rsidR="00AA14E6" w:rsidRPr="00AA14E6" w14:paraId="3FF4C11A" w14:textId="77777777" w:rsidTr="00F30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127EC" w14:textId="77777777" w:rsidR="00AA14E6" w:rsidRPr="00AA14E6" w:rsidRDefault="00AA14E6" w:rsidP="00730970">
            <w:pPr>
              <w:spacing w:after="160" w:line="249" w:lineRule="auto"/>
            </w:pPr>
            <w:r w:rsidRPr="00AA14E6">
              <w:t>CREATED</w:t>
            </w:r>
          </w:p>
        </w:tc>
        <w:tc>
          <w:tcPr>
            <w:tcW w:w="0" w:type="auto"/>
            <w:hideMark/>
          </w:tcPr>
          <w:p w14:paraId="38F59227" w14:textId="77777777" w:rsidR="00AA14E6" w:rsidRPr="00AA14E6" w:rsidRDefault="00AA14E6"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A14E6">
              <w:t>Écriture créée mais non encore validée.</w:t>
            </w:r>
          </w:p>
        </w:tc>
      </w:tr>
      <w:tr w:rsidR="00AA14E6" w:rsidRPr="00AA14E6" w14:paraId="36C1C56E" w14:textId="77777777" w:rsidTr="00F30DEE">
        <w:tc>
          <w:tcPr>
            <w:cnfStyle w:val="001000000000" w:firstRow="0" w:lastRow="0" w:firstColumn="1" w:lastColumn="0" w:oddVBand="0" w:evenVBand="0" w:oddHBand="0" w:evenHBand="0" w:firstRowFirstColumn="0" w:firstRowLastColumn="0" w:lastRowFirstColumn="0" w:lastRowLastColumn="0"/>
            <w:tcW w:w="0" w:type="auto"/>
            <w:hideMark/>
          </w:tcPr>
          <w:p w14:paraId="2BA0E19B" w14:textId="77777777" w:rsidR="00AA14E6" w:rsidRPr="00AA14E6" w:rsidRDefault="00AA14E6" w:rsidP="00730970">
            <w:pPr>
              <w:spacing w:after="160" w:line="249" w:lineRule="auto"/>
            </w:pPr>
            <w:r w:rsidRPr="00AA14E6">
              <w:t>POSTED</w:t>
            </w:r>
          </w:p>
        </w:tc>
        <w:tc>
          <w:tcPr>
            <w:tcW w:w="0" w:type="auto"/>
            <w:hideMark/>
          </w:tcPr>
          <w:p w14:paraId="55FBC502" w14:textId="77777777" w:rsidR="00AA14E6" w:rsidRPr="00AA14E6" w:rsidRDefault="00AA14E6"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AA14E6">
              <w:t>Écriture validée et prise en compte dans les calculs comptables.</w:t>
            </w:r>
          </w:p>
        </w:tc>
      </w:tr>
      <w:tr w:rsidR="00AA14E6" w:rsidRPr="00AA14E6" w14:paraId="3A080EF2" w14:textId="77777777" w:rsidTr="00F30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FCF6C" w14:textId="77777777" w:rsidR="00AA14E6" w:rsidRPr="00AA14E6" w:rsidRDefault="00AA14E6" w:rsidP="00730970">
            <w:pPr>
              <w:spacing w:after="160" w:line="249" w:lineRule="auto"/>
            </w:pPr>
            <w:r w:rsidRPr="00AA14E6">
              <w:t>REVERSED</w:t>
            </w:r>
          </w:p>
        </w:tc>
        <w:tc>
          <w:tcPr>
            <w:tcW w:w="0" w:type="auto"/>
            <w:hideMark/>
          </w:tcPr>
          <w:p w14:paraId="5385407E" w14:textId="77777777" w:rsidR="00AA14E6" w:rsidRPr="00AA14E6" w:rsidRDefault="00AA14E6" w:rsidP="00730970">
            <w:pPr>
              <w:spacing w:after="160" w:line="249" w:lineRule="auto"/>
              <w:cnfStyle w:val="000000100000" w:firstRow="0" w:lastRow="0" w:firstColumn="0" w:lastColumn="0" w:oddVBand="0" w:evenVBand="0" w:oddHBand="1" w:evenHBand="0" w:firstRowFirstColumn="0" w:firstRowLastColumn="0" w:lastRowFirstColumn="0" w:lastRowLastColumn="0"/>
            </w:pPr>
            <w:r w:rsidRPr="00AA14E6">
              <w:t>Écriture annulée par une écriture inverse tout en restant historisée.</w:t>
            </w:r>
          </w:p>
        </w:tc>
      </w:tr>
      <w:tr w:rsidR="00AA14E6" w:rsidRPr="00AA14E6" w14:paraId="4637A1FB" w14:textId="77777777" w:rsidTr="00F30DEE">
        <w:tc>
          <w:tcPr>
            <w:cnfStyle w:val="001000000000" w:firstRow="0" w:lastRow="0" w:firstColumn="1" w:lastColumn="0" w:oddVBand="0" w:evenVBand="0" w:oddHBand="0" w:evenHBand="0" w:firstRowFirstColumn="0" w:firstRowLastColumn="0" w:lastRowFirstColumn="0" w:lastRowLastColumn="0"/>
            <w:tcW w:w="0" w:type="auto"/>
            <w:hideMark/>
          </w:tcPr>
          <w:p w14:paraId="62322657" w14:textId="77777777" w:rsidR="00AA14E6" w:rsidRPr="00AA14E6" w:rsidRDefault="00AA14E6" w:rsidP="00730970">
            <w:pPr>
              <w:spacing w:after="160" w:line="249" w:lineRule="auto"/>
            </w:pPr>
            <w:r w:rsidRPr="00AA14E6">
              <w:t>LOCKED</w:t>
            </w:r>
          </w:p>
        </w:tc>
        <w:tc>
          <w:tcPr>
            <w:tcW w:w="0" w:type="auto"/>
            <w:hideMark/>
          </w:tcPr>
          <w:p w14:paraId="38F5BBEF" w14:textId="77777777" w:rsidR="00AA14E6" w:rsidRPr="00AA14E6" w:rsidRDefault="00AA14E6" w:rsidP="00730970">
            <w:pPr>
              <w:spacing w:after="160" w:line="249" w:lineRule="auto"/>
              <w:cnfStyle w:val="000000000000" w:firstRow="0" w:lastRow="0" w:firstColumn="0" w:lastColumn="0" w:oddVBand="0" w:evenVBand="0" w:oddHBand="0" w:evenHBand="0" w:firstRowFirstColumn="0" w:firstRowLastColumn="0" w:lastRowFirstColumn="0" w:lastRowLastColumn="0"/>
            </w:pPr>
            <w:r w:rsidRPr="00AA14E6">
              <w:t>Écriture définitivement figée et non modifiable.</w:t>
            </w:r>
          </w:p>
        </w:tc>
      </w:tr>
    </w:tbl>
    <w:p w14:paraId="4C14F61A" w14:textId="77777777" w:rsidR="00AA14E6" w:rsidRDefault="00AA14E6" w:rsidP="00730970"/>
    <w:p w14:paraId="4CB68223" w14:textId="2579775A" w:rsidR="000A59A8" w:rsidRPr="00B24700" w:rsidRDefault="000A59A8" w:rsidP="00730970">
      <w:pPr>
        <w:pStyle w:val="Heading2"/>
        <w:rPr>
          <w:b/>
          <w:bCs/>
          <w:lang w:val="en-US"/>
        </w:rPr>
      </w:pPr>
      <w:bookmarkStart w:id="284" w:name="_Toc235708307"/>
      <w:r w:rsidRPr="00B24700">
        <w:rPr>
          <w:b/>
          <w:bCs/>
          <w:lang w:val="en-US"/>
        </w:rPr>
        <w:lastRenderedPageBreak/>
        <w:t>15.1</w:t>
      </w:r>
      <w:r w:rsidR="00973618">
        <w:rPr>
          <w:b/>
          <w:bCs/>
          <w:lang w:val="en-US"/>
        </w:rPr>
        <w:t>7</w:t>
      </w:r>
      <w:r w:rsidRPr="00B24700">
        <w:rPr>
          <w:b/>
          <w:bCs/>
          <w:lang w:val="en-US"/>
        </w:rPr>
        <w:t xml:space="preserve"> Objets métier concernés</w:t>
      </w:r>
      <w:bookmarkEnd w:id="284"/>
    </w:p>
    <w:p w14:paraId="10AB631E" w14:textId="77777777" w:rsidR="000A59A8" w:rsidRPr="00B24700" w:rsidRDefault="000A59A8" w:rsidP="00730970">
      <w:pPr>
        <w:pStyle w:val="ListParagraph"/>
        <w:numPr>
          <w:ilvl w:val="0"/>
          <w:numId w:val="250"/>
        </w:numPr>
        <w:rPr>
          <w:lang w:val="en-US"/>
        </w:rPr>
      </w:pPr>
      <w:r w:rsidRPr="00B24700">
        <w:rPr>
          <w:lang w:val="en-US"/>
        </w:rPr>
        <w:t xml:space="preserve">Enrollment </w:t>
      </w:r>
    </w:p>
    <w:p w14:paraId="1A0626AE" w14:textId="77777777" w:rsidR="000A59A8" w:rsidRPr="00B24700" w:rsidRDefault="000A59A8" w:rsidP="00730970">
      <w:pPr>
        <w:pStyle w:val="ListParagraph"/>
        <w:numPr>
          <w:ilvl w:val="0"/>
          <w:numId w:val="250"/>
        </w:numPr>
        <w:rPr>
          <w:lang w:val="en-US"/>
        </w:rPr>
      </w:pPr>
      <w:r w:rsidRPr="00B24700">
        <w:rPr>
          <w:lang w:val="en-US"/>
        </w:rPr>
        <w:t xml:space="preserve">AccountingAccount </w:t>
      </w:r>
    </w:p>
    <w:p w14:paraId="79069E33" w14:textId="4F9C3794" w:rsidR="000A59A8" w:rsidRPr="00B24700" w:rsidRDefault="000A59A8" w:rsidP="00730970">
      <w:pPr>
        <w:pStyle w:val="ListParagraph"/>
        <w:numPr>
          <w:ilvl w:val="0"/>
          <w:numId w:val="250"/>
        </w:numPr>
        <w:rPr>
          <w:lang w:val="en-US"/>
        </w:rPr>
      </w:pPr>
      <w:r w:rsidRPr="00B24700">
        <w:rPr>
          <w:lang w:val="en-US"/>
        </w:rPr>
        <w:t>AccountingEntry</w:t>
      </w:r>
    </w:p>
    <w:p w14:paraId="0DF00530" w14:textId="77777777" w:rsidR="000A59A8" w:rsidRPr="00B24700" w:rsidRDefault="000A59A8" w:rsidP="00730970">
      <w:pPr>
        <w:pStyle w:val="ListParagraph"/>
        <w:numPr>
          <w:ilvl w:val="0"/>
          <w:numId w:val="250"/>
        </w:numPr>
        <w:rPr>
          <w:lang w:val="en-US"/>
        </w:rPr>
      </w:pPr>
      <w:r w:rsidRPr="00B24700">
        <w:rPr>
          <w:lang w:val="en-US"/>
        </w:rPr>
        <w:t xml:space="preserve">Payment </w:t>
      </w:r>
    </w:p>
    <w:p w14:paraId="4C03C340" w14:textId="77777777" w:rsidR="000A59A8" w:rsidRPr="00B24700" w:rsidRDefault="000A59A8" w:rsidP="00730970">
      <w:pPr>
        <w:pStyle w:val="ListParagraph"/>
        <w:numPr>
          <w:ilvl w:val="0"/>
          <w:numId w:val="250"/>
        </w:numPr>
        <w:rPr>
          <w:lang w:val="en-US"/>
        </w:rPr>
      </w:pPr>
      <w:r w:rsidRPr="00B24700">
        <w:rPr>
          <w:lang w:val="en-US"/>
        </w:rPr>
        <w:t xml:space="preserve">Session </w:t>
      </w:r>
    </w:p>
    <w:p w14:paraId="47664CA9" w14:textId="77777777" w:rsidR="000A59A8" w:rsidRDefault="000A59A8" w:rsidP="00730970">
      <w:pPr>
        <w:pStyle w:val="ListParagraph"/>
        <w:numPr>
          <w:ilvl w:val="0"/>
          <w:numId w:val="250"/>
        </w:numPr>
        <w:rPr>
          <w:lang w:val="en-US"/>
        </w:rPr>
      </w:pPr>
      <w:r w:rsidRPr="00B24700">
        <w:rPr>
          <w:lang w:val="en-US"/>
        </w:rPr>
        <w:t>Attendance</w:t>
      </w:r>
    </w:p>
    <w:p w14:paraId="35D6D242" w14:textId="7EC42F11" w:rsidR="00AB0AF4" w:rsidRPr="00E474D6" w:rsidRDefault="00AB0AF4" w:rsidP="00730970">
      <w:pPr>
        <w:pStyle w:val="ListParagraph"/>
        <w:numPr>
          <w:ilvl w:val="0"/>
          <w:numId w:val="250"/>
        </w:numPr>
        <w:rPr>
          <w:lang w:val="en-US"/>
        </w:rPr>
      </w:pPr>
      <w:r w:rsidRPr="00AB0AF4">
        <w:t>AdjustmentReason</w:t>
      </w:r>
    </w:p>
    <w:p w14:paraId="412EBE32" w14:textId="77777777" w:rsidR="00E474D6" w:rsidRDefault="00E474D6" w:rsidP="00730970">
      <w:pPr>
        <w:pStyle w:val="ListParagraph"/>
        <w:numPr>
          <w:ilvl w:val="0"/>
          <w:numId w:val="250"/>
        </w:numPr>
        <w:rPr>
          <w:lang w:val="en-US"/>
        </w:rPr>
      </w:pPr>
      <w:r w:rsidRPr="00E474D6">
        <w:rPr>
          <w:lang w:val="en-US"/>
        </w:rPr>
        <w:t>AccountingBalance</w:t>
      </w:r>
    </w:p>
    <w:p w14:paraId="51558363" w14:textId="77777777" w:rsidR="00E474D6" w:rsidRDefault="00E474D6" w:rsidP="00730970">
      <w:pPr>
        <w:pStyle w:val="ListParagraph"/>
        <w:numPr>
          <w:ilvl w:val="0"/>
          <w:numId w:val="250"/>
        </w:numPr>
        <w:rPr>
          <w:lang w:val="en-US"/>
        </w:rPr>
      </w:pPr>
      <w:r w:rsidRPr="00E474D6">
        <w:rPr>
          <w:lang w:val="en-US"/>
        </w:rPr>
        <w:t>AccountingEntryType</w:t>
      </w:r>
    </w:p>
    <w:p w14:paraId="4D2CF96E" w14:textId="77777777" w:rsidR="00E474D6" w:rsidRDefault="00E474D6" w:rsidP="00730970">
      <w:pPr>
        <w:pStyle w:val="ListParagraph"/>
        <w:numPr>
          <w:ilvl w:val="0"/>
          <w:numId w:val="250"/>
        </w:numPr>
        <w:rPr>
          <w:lang w:val="en-US"/>
        </w:rPr>
      </w:pPr>
      <w:r w:rsidRPr="00E474D6">
        <w:rPr>
          <w:lang w:val="en-US"/>
        </w:rPr>
        <w:t>AccountingEntryStatus</w:t>
      </w:r>
    </w:p>
    <w:p w14:paraId="5374BDDB" w14:textId="77777777" w:rsidR="00E474D6" w:rsidRDefault="00E474D6" w:rsidP="00730970">
      <w:pPr>
        <w:pStyle w:val="ListParagraph"/>
        <w:numPr>
          <w:ilvl w:val="0"/>
          <w:numId w:val="250"/>
        </w:numPr>
        <w:rPr>
          <w:lang w:val="en-US"/>
        </w:rPr>
      </w:pPr>
      <w:r w:rsidRPr="00E474D6">
        <w:rPr>
          <w:lang w:val="en-US"/>
        </w:rPr>
        <w:t>AccountingAdjustment</w:t>
      </w:r>
    </w:p>
    <w:p w14:paraId="7CEA4BD7" w14:textId="77777777" w:rsidR="00E474D6" w:rsidRDefault="00E474D6" w:rsidP="00730970">
      <w:pPr>
        <w:pStyle w:val="ListParagraph"/>
        <w:numPr>
          <w:ilvl w:val="0"/>
          <w:numId w:val="250"/>
        </w:numPr>
        <w:rPr>
          <w:lang w:val="en-US"/>
        </w:rPr>
      </w:pPr>
      <w:r w:rsidRPr="00E474D6">
        <w:rPr>
          <w:lang w:val="en-US"/>
        </w:rPr>
        <w:t>AccountingIndicator</w:t>
      </w:r>
    </w:p>
    <w:p w14:paraId="6067CFED" w14:textId="436C82FF" w:rsidR="00E474D6" w:rsidRPr="00B24700" w:rsidRDefault="00E474D6" w:rsidP="00730970">
      <w:pPr>
        <w:pStyle w:val="ListParagraph"/>
        <w:numPr>
          <w:ilvl w:val="0"/>
          <w:numId w:val="250"/>
        </w:numPr>
        <w:rPr>
          <w:lang w:val="en-US"/>
        </w:rPr>
      </w:pPr>
      <w:r w:rsidRPr="00E474D6">
        <w:rPr>
          <w:lang w:val="en-US"/>
        </w:rPr>
        <w:t>AccountingPeriod</w:t>
      </w:r>
    </w:p>
    <w:p w14:paraId="49B546A2" w14:textId="7F5BD3C0" w:rsidR="00450CDB" w:rsidRPr="00F42513" w:rsidRDefault="00450CDB" w:rsidP="00730970">
      <w:pPr>
        <w:pStyle w:val="Heading2"/>
        <w:rPr>
          <w:b/>
          <w:bCs/>
        </w:rPr>
      </w:pPr>
      <w:bookmarkStart w:id="285" w:name="_Toc235708308"/>
      <w:r w:rsidRPr="00F42513">
        <w:rPr>
          <w:b/>
          <w:bCs/>
        </w:rPr>
        <w:t>1</w:t>
      </w:r>
      <w:r w:rsidR="00906AEB">
        <w:rPr>
          <w:b/>
          <w:bCs/>
        </w:rPr>
        <w:t>5</w:t>
      </w:r>
      <w:r w:rsidRPr="00F42513">
        <w:rPr>
          <w:b/>
          <w:bCs/>
        </w:rPr>
        <w:t>.1</w:t>
      </w:r>
      <w:r w:rsidR="00973618">
        <w:rPr>
          <w:b/>
          <w:bCs/>
        </w:rPr>
        <w:t>8</w:t>
      </w:r>
      <w:r w:rsidRPr="00F42513">
        <w:rPr>
          <w:b/>
          <w:bCs/>
        </w:rPr>
        <w:t xml:space="preserve"> </w:t>
      </w:r>
      <w:r>
        <w:rPr>
          <w:b/>
          <w:bCs/>
        </w:rPr>
        <w:t>Cas d</w:t>
      </w:r>
      <w:r w:rsidR="00CD2831">
        <w:rPr>
          <w:b/>
          <w:bCs/>
        </w:rPr>
        <w:t>’</w:t>
      </w:r>
      <w:r>
        <w:rPr>
          <w:b/>
          <w:bCs/>
        </w:rPr>
        <w:t>erreur</w:t>
      </w:r>
      <w:bookmarkEnd w:id="28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077838" w14:paraId="23331E79" w14:textId="77777777" w:rsidTr="00077838">
        <w:trPr>
          <w:tblHeader/>
        </w:trPr>
        <w:tc>
          <w:tcPr>
            <w:tcW w:w="1500" w:type="dxa"/>
            <w:shd w:val="clear" w:color="auto" w:fill="2F5496"/>
            <w:tcMar>
              <w:top w:w="80" w:type="dxa"/>
              <w:left w:w="90" w:type="dxa"/>
              <w:bottom w:w="80" w:type="dxa"/>
              <w:right w:w="90" w:type="dxa"/>
            </w:tcMar>
          </w:tcPr>
          <w:p w14:paraId="3B2E78F4" w14:textId="77777777" w:rsidR="00077838" w:rsidRDefault="00077838"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00E2EBEE" w14:textId="77777777" w:rsidR="00077838" w:rsidRDefault="00077838"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1C81C149" w14:textId="77777777" w:rsidR="00077838" w:rsidRDefault="00077838" w:rsidP="00730970">
            <w:r>
              <w:rPr>
                <w:b/>
                <w:bCs/>
                <w:color w:val="FFFFFF"/>
                <w:sz w:val="17"/>
                <w:szCs w:val="17"/>
              </w:rPr>
              <w:t>Résultat attendu</w:t>
            </w:r>
          </w:p>
        </w:tc>
      </w:tr>
      <w:tr w:rsidR="00077838" w14:paraId="7E57DE58" w14:textId="77777777" w:rsidTr="00077838">
        <w:tc>
          <w:tcPr>
            <w:tcW w:w="1500" w:type="dxa"/>
            <w:tcMar>
              <w:top w:w="60" w:type="dxa"/>
              <w:left w:w="90" w:type="dxa"/>
              <w:bottom w:w="60" w:type="dxa"/>
              <w:right w:w="90" w:type="dxa"/>
            </w:tcMar>
          </w:tcPr>
          <w:p w14:paraId="7B24D43B" w14:textId="77777777" w:rsidR="00077838" w:rsidRDefault="00077838" w:rsidP="00730970">
            <w:r>
              <w:rPr>
                <w:b/>
                <w:bCs/>
                <w:sz w:val="17"/>
                <w:szCs w:val="17"/>
              </w:rPr>
              <w:t>ERR-CPT-001</w:t>
            </w:r>
          </w:p>
        </w:tc>
        <w:tc>
          <w:tcPr>
            <w:tcW w:w="4200" w:type="dxa"/>
            <w:tcMar>
              <w:top w:w="60" w:type="dxa"/>
              <w:left w:w="90" w:type="dxa"/>
              <w:bottom w:w="60" w:type="dxa"/>
              <w:right w:w="90" w:type="dxa"/>
            </w:tcMar>
          </w:tcPr>
          <w:p w14:paraId="4EEED830" w14:textId="77777777" w:rsidR="00077838" w:rsidRDefault="00077838" w:rsidP="00730970">
            <w:r>
              <w:rPr>
                <w:sz w:val="17"/>
                <w:szCs w:val="17"/>
              </w:rPr>
              <w:t>Paiement négatif</w:t>
            </w:r>
          </w:p>
        </w:tc>
        <w:tc>
          <w:tcPr>
            <w:tcW w:w="2600" w:type="dxa"/>
            <w:tcMar>
              <w:top w:w="60" w:type="dxa"/>
              <w:left w:w="90" w:type="dxa"/>
              <w:bottom w:w="60" w:type="dxa"/>
              <w:right w:w="90" w:type="dxa"/>
            </w:tcMar>
          </w:tcPr>
          <w:p w14:paraId="3BE893E9" w14:textId="77777777" w:rsidR="00077838" w:rsidRDefault="00077838" w:rsidP="00730970">
            <w:r>
              <w:rPr>
                <w:sz w:val="17"/>
                <w:szCs w:val="17"/>
              </w:rPr>
              <w:t>Enregistrement refusé</w:t>
            </w:r>
          </w:p>
        </w:tc>
      </w:tr>
      <w:tr w:rsidR="00077838" w14:paraId="25367091" w14:textId="77777777" w:rsidTr="00077838">
        <w:tc>
          <w:tcPr>
            <w:tcW w:w="1500" w:type="dxa"/>
            <w:shd w:val="clear" w:color="auto" w:fill="F2F2F2"/>
            <w:tcMar>
              <w:top w:w="60" w:type="dxa"/>
              <w:left w:w="90" w:type="dxa"/>
              <w:bottom w:w="60" w:type="dxa"/>
              <w:right w:w="90" w:type="dxa"/>
            </w:tcMar>
          </w:tcPr>
          <w:p w14:paraId="0BF9D101" w14:textId="77777777" w:rsidR="00077838" w:rsidRDefault="00077838" w:rsidP="00730970">
            <w:r>
              <w:rPr>
                <w:b/>
                <w:bCs/>
                <w:sz w:val="17"/>
                <w:szCs w:val="17"/>
              </w:rPr>
              <w:t>ERR-CPT-002</w:t>
            </w:r>
          </w:p>
        </w:tc>
        <w:tc>
          <w:tcPr>
            <w:tcW w:w="4200" w:type="dxa"/>
            <w:shd w:val="clear" w:color="auto" w:fill="F2F2F2"/>
            <w:tcMar>
              <w:top w:w="60" w:type="dxa"/>
              <w:left w:w="90" w:type="dxa"/>
              <w:bottom w:w="60" w:type="dxa"/>
              <w:right w:w="90" w:type="dxa"/>
            </w:tcMar>
          </w:tcPr>
          <w:p w14:paraId="09D3D0BC" w14:textId="77777777" w:rsidR="00077838" w:rsidRDefault="00077838" w:rsidP="00730970">
            <w:r>
              <w:rPr>
                <w:sz w:val="17"/>
                <w:szCs w:val="17"/>
              </w:rPr>
              <w:t>Paiement sur inscription archivée</w:t>
            </w:r>
          </w:p>
        </w:tc>
        <w:tc>
          <w:tcPr>
            <w:tcW w:w="2600" w:type="dxa"/>
            <w:shd w:val="clear" w:color="auto" w:fill="F2F2F2"/>
            <w:tcMar>
              <w:top w:w="60" w:type="dxa"/>
              <w:left w:w="90" w:type="dxa"/>
              <w:bottom w:w="60" w:type="dxa"/>
              <w:right w:w="90" w:type="dxa"/>
            </w:tcMar>
          </w:tcPr>
          <w:p w14:paraId="1DFB66B5" w14:textId="77777777" w:rsidR="00077838" w:rsidRDefault="00077838" w:rsidP="00730970">
            <w:r>
              <w:rPr>
                <w:sz w:val="17"/>
                <w:szCs w:val="17"/>
              </w:rPr>
              <w:t>Enregistrement refusé</w:t>
            </w:r>
          </w:p>
        </w:tc>
      </w:tr>
      <w:tr w:rsidR="00077838" w14:paraId="05A5B6F5" w14:textId="77777777" w:rsidTr="00077838">
        <w:tc>
          <w:tcPr>
            <w:tcW w:w="1500" w:type="dxa"/>
            <w:tcMar>
              <w:top w:w="60" w:type="dxa"/>
              <w:left w:w="90" w:type="dxa"/>
              <w:bottom w:w="60" w:type="dxa"/>
              <w:right w:w="90" w:type="dxa"/>
            </w:tcMar>
          </w:tcPr>
          <w:p w14:paraId="348931EF" w14:textId="77777777" w:rsidR="00077838" w:rsidRDefault="00077838" w:rsidP="00730970">
            <w:r>
              <w:rPr>
                <w:b/>
                <w:bCs/>
                <w:sz w:val="17"/>
                <w:szCs w:val="17"/>
              </w:rPr>
              <w:t>ERR-CPT-003</w:t>
            </w:r>
          </w:p>
        </w:tc>
        <w:tc>
          <w:tcPr>
            <w:tcW w:w="4200" w:type="dxa"/>
            <w:tcMar>
              <w:top w:w="60" w:type="dxa"/>
              <w:left w:w="90" w:type="dxa"/>
              <w:bottom w:w="60" w:type="dxa"/>
              <w:right w:w="90" w:type="dxa"/>
            </w:tcMar>
          </w:tcPr>
          <w:p w14:paraId="0E4D6DB3" w14:textId="77777777" w:rsidR="00077838" w:rsidRDefault="00077838" w:rsidP="00730970">
            <w:r>
              <w:rPr>
                <w:sz w:val="17"/>
                <w:szCs w:val="17"/>
              </w:rPr>
              <w:t>Écriture verrouillée</w:t>
            </w:r>
          </w:p>
        </w:tc>
        <w:tc>
          <w:tcPr>
            <w:tcW w:w="2600" w:type="dxa"/>
            <w:tcMar>
              <w:top w:w="60" w:type="dxa"/>
              <w:left w:w="90" w:type="dxa"/>
              <w:bottom w:w="60" w:type="dxa"/>
              <w:right w:w="90" w:type="dxa"/>
            </w:tcMar>
          </w:tcPr>
          <w:p w14:paraId="4B7637A1" w14:textId="77777777" w:rsidR="00077838" w:rsidRDefault="00077838" w:rsidP="00730970">
            <w:r>
              <w:rPr>
                <w:sz w:val="17"/>
                <w:szCs w:val="17"/>
              </w:rPr>
              <w:t>Modification refusée</w:t>
            </w:r>
          </w:p>
        </w:tc>
      </w:tr>
      <w:tr w:rsidR="00077838" w14:paraId="5191133A" w14:textId="77777777" w:rsidTr="00077838">
        <w:tc>
          <w:tcPr>
            <w:tcW w:w="1500" w:type="dxa"/>
            <w:shd w:val="clear" w:color="auto" w:fill="F2F2F2"/>
            <w:tcMar>
              <w:top w:w="60" w:type="dxa"/>
              <w:left w:w="90" w:type="dxa"/>
              <w:bottom w:w="60" w:type="dxa"/>
              <w:right w:w="90" w:type="dxa"/>
            </w:tcMar>
          </w:tcPr>
          <w:p w14:paraId="41688269" w14:textId="77777777" w:rsidR="00077838" w:rsidRDefault="00077838" w:rsidP="00730970">
            <w:r>
              <w:rPr>
                <w:b/>
                <w:bCs/>
                <w:sz w:val="17"/>
                <w:szCs w:val="17"/>
              </w:rPr>
              <w:t>ERR-CPT-004</w:t>
            </w:r>
          </w:p>
        </w:tc>
        <w:tc>
          <w:tcPr>
            <w:tcW w:w="4200" w:type="dxa"/>
            <w:shd w:val="clear" w:color="auto" w:fill="F2F2F2"/>
            <w:tcMar>
              <w:top w:w="60" w:type="dxa"/>
              <w:left w:w="90" w:type="dxa"/>
              <w:bottom w:w="60" w:type="dxa"/>
              <w:right w:w="90" w:type="dxa"/>
            </w:tcMar>
          </w:tcPr>
          <w:p w14:paraId="615FD2D4" w14:textId="77777777" w:rsidR="00077838" w:rsidRDefault="00077838" w:rsidP="00730970">
            <w:r>
              <w:rPr>
                <w:sz w:val="17"/>
                <w:szCs w:val="17"/>
              </w:rPr>
              <w:t>Ajustement hors délai</w:t>
            </w:r>
          </w:p>
        </w:tc>
        <w:tc>
          <w:tcPr>
            <w:tcW w:w="2600" w:type="dxa"/>
            <w:shd w:val="clear" w:color="auto" w:fill="F2F2F2"/>
            <w:tcMar>
              <w:top w:w="60" w:type="dxa"/>
              <w:left w:w="90" w:type="dxa"/>
              <w:bottom w:w="60" w:type="dxa"/>
              <w:right w:w="90" w:type="dxa"/>
            </w:tcMar>
          </w:tcPr>
          <w:p w14:paraId="3428034E" w14:textId="77777777" w:rsidR="00077838" w:rsidRDefault="00077838" w:rsidP="00730970">
            <w:r>
              <w:rPr>
                <w:sz w:val="17"/>
                <w:szCs w:val="17"/>
              </w:rPr>
              <w:t>Création refusée</w:t>
            </w:r>
          </w:p>
        </w:tc>
      </w:tr>
      <w:tr w:rsidR="00077838" w14:paraId="0073DCD7" w14:textId="77777777" w:rsidTr="00077838">
        <w:tc>
          <w:tcPr>
            <w:tcW w:w="1500" w:type="dxa"/>
            <w:tcMar>
              <w:top w:w="60" w:type="dxa"/>
              <w:left w:w="90" w:type="dxa"/>
              <w:bottom w:w="60" w:type="dxa"/>
              <w:right w:w="90" w:type="dxa"/>
            </w:tcMar>
          </w:tcPr>
          <w:p w14:paraId="459B779B" w14:textId="77777777" w:rsidR="00077838" w:rsidRDefault="00077838" w:rsidP="00730970">
            <w:r>
              <w:rPr>
                <w:b/>
                <w:bCs/>
                <w:sz w:val="17"/>
                <w:szCs w:val="17"/>
              </w:rPr>
              <w:t>ERR-CPT-005</w:t>
            </w:r>
          </w:p>
        </w:tc>
        <w:tc>
          <w:tcPr>
            <w:tcW w:w="4200" w:type="dxa"/>
            <w:tcMar>
              <w:top w:w="60" w:type="dxa"/>
              <w:left w:w="90" w:type="dxa"/>
              <w:bottom w:w="60" w:type="dxa"/>
              <w:right w:w="90" w:type="dxa"/>
            </w:tcMar>
          </w:tcPr>
          <w:p w14:paraId="78483F7C" w14:textId="77777777" w:rsidR="00077838" w:rsidRDefault="00077838" w:rsidP="00730970">
            <w:r>
              <w:rPr>
                <w:sz w:val="17"/>
                <w:szCs w:val="17"/>
              </w:rPr>
              <w:t>Paiement supérieur au montant autorisé</w:t>
            </w:r>
          </w:p>
        </w:tc>
        <w:tc>
          <w:tcPr>
            <w:tcW w:w="2600" w:type="dxa"/>
            <w:tcMar>
              <w:top w:w="60" w:type="dxa"/>
              <w:left w:w="90" w:type="dxa"/>
              <w:bottom w:w="60" w:type="dxa"/>
              <w:right w:w="90" w:type="dxa"/>
            </w:tcMar>
          </w:tcPr>
          <w:p w14:paraId="06B87182" w14:textId="77777777" w:rsidR="00077838" w:rsidRDefault="00077838" w:rsidP="00730970">
            <w:r>
              <w:rPr>
                <w:sz w:val="17"/>
                <w:szCs w:val="17"/>
              </w:rPr>
              <w:t>Avertissement ou refus</w:t>
            </w:r>
          </w:p>
        </w:tc>
      </w:tr>
      <w:tr w:rsidR="00077838" w14:paraId="221B72E5" w14:textId="77777777" w:rsidTr="00077838">
        <w:tc>
          <w:tcPr>
            <w:tcW w:w="1500" w:type="dxa"/>
            <w:shd w:val="clear" w:color="auto" w:fill="F2F2F2"/>
            <w:tcMar>
              <w:top w:w="60" w:type="dxa"/>
              <w:left w:w="90" w:type="dxa"/>
              <w:bottom w:w="60" w:type="dxa"/>
              <w:right w:w="90" w:type="dxa"/>
            </w:tcMar>
          </w:tcPr>
          <w:p w14:paraId="77EBCC7D" w14:textId="77777777" w:rsidR="00077838" w:rsidRDefault="00077838" w:rsidP="00730970">
            <w:r>
              <w:rPr>
                <w:b/>
                <w:bCs/>
                <w:sz w:val="17"/>
                <w:szCs w:val="17"/>
              </w:rPr>
              <w:t>ERR-CPT-006</w:t>
            </w:r>
          </w:p>
        </w:tc>
        <w:tc>
          <w:tcPr>
            <w:tcW w:w="4200" w:type="dxa"/>
            <w:shd w:val="clear" w:color="auto" w:fill="F2F2F2"/>
            <w:tcMar>
              <w:top w:w="60" w:type="dxa"/>
              <w:left w:w="90" w:type="dxa"/>
              <w:bottom w:w="60" w:type="dxa"/>
              <w:right w:w="90" w:type="dxa"/>
            </w:tcMar>
          </w:tcPr>
          <w:p w14:paraId="2C10D3F2" w14:textId="77777777" w:rsidR="00077838" w:rsidRDefault="00077838" w:rsidP="00730970">
            <w:r>
              <w:rPr>
                <w:sz w:val="17"/>
                <w:szCs w:val="17"/>
              </w:rPr>
              <w:t>Inscription inexistante</w:t>
            </w:r>
          </w:p>
        </w:tc>
        <w:tc>
          <w:tcPr>
            <w:tcW w:w="2600" w:type="dxa"/>
            <w:shd w:val="clear" w:color="auto" w:fill="F2F2F2"/>
            <w:tcMar>
              <w:top w:w="60" w:type="dxa"/>
              <w:left w:w="90" w:type="dxa"/>
              <w:bottom w:w="60" w:type="dxa"/>
              <w:right w:w="90" w:type="dxa"/>
            </w:tcMar>
          </w:tcPr>
          <w:p w14:paraId="1C9FA596" w14:textId="77777777" w:rsidR="00077838" w:rsidRDefault="00077838" w:rsidP="00730970">
            <w:r>
              <w:rPr>
                <w:sz w:val="17"/>
                <w:szCs w:val="17"/>
              </w:rPr>
              <w:t>Opération refusée</w:t>
            </w:r>
          </w:p>
        </w:tc>
      </w:tr>
      <w:tr w:rsidR="00077838" w14:paraId="50C9E03A" w14:textId="77777777" w:rsidTr="00077838">
        <w:tc>
          <w:tcPr>
            <w:tcW w:w="1500" w:type="dxa"/>
            <w:tcMar>
              <w:top w:w="60" w:type="dxa"/>
              <w:left w:w="90" w:type="dxa"/>
              <w:bottom w:w="60" w:type="dxa"/>
              <w:right w:w="90" w:type="dxa"/>
            </w:tcMar>
          </w:tcPr>
          <w:p w14:paraId="12138706" w14:textId="77777777" w:rsidR="00077838" w:rsidRDefault="00077838" w:rsidP="00730970">
            <w:r>
              <w:rPr>
                <w:b/>
                <w:bCs/>
                <w:sz w:val="17"/>
                <w:szCs w:val="17"/>
              </w:rPr>
              <w:t>ERR-CPT-007</w:t>
            </w:r>
          </w:p>
        </w:tc>
        <w:tc>
          <w:tcPr>
            <w:tcW w:w="4200" w:type="dxa"/>
            <w:tcMar>
              <w:top w:w="60" w:type="dxa"/>
              <w:left w:w="90" w:type="dxa"/>
              <w:bottom w:w="60" w:type="dxa"/>
              <w:right w:w="90" w:type="dxa"/>
            </w:tcMar>
          </w:tcPr>
          <w:p w14:paraId="122F9DC4" w14:textId="130E8183" w:rsidR="00077838" w:rsidRDefault="00077838" w:rsidP="00730970">
            <w:r>
              <w:rPr>
                <w:sz w:val="17"/>
                <w:szCs w:val="17"/>
              </w:rPr>
              <w:t>Solde débiteur supérieur au seuil d</w:t>
            </w:r>
            <w:r w:rsidR="00CD2831">
              <w:rPr>
                <w:sz w:val="17"/>
                <w:szCs w:val="17"/>
              </w:rPr>
              <w:t>’</w:t>
            </w:r>
            <w:r>
              <w:rPr>
                <w:sz w:val="17"/>
                <w:szCs w:val="17"/>
              </w:rPr>
              <w:t>alerte</w:t>
            </w:r>
          </w:p>
        </w:tc>
        <w:tc>
          <w:tcPr>
            <w:tcW w:w="2600" w:type="dxa"/>
            <w:tcMar>
              <w:top w:w="60" w:type="dxa"/>
              <w:left w:w="90" w:type="dxa"/>
              <w:bottom w:w="60" w:type="dxa"/>
              <w:right w:w="90" w:type="dxa"/>
            </w:tcMar>
          </w:tcPr>
          <w:p w14:paraId="47C41E9A" w14:textId="77777777" w:rsidR="00077838" w:rsidRDefault="00077838" w:rsidP="00730970">
            <w:r>
              <w:rPr>
                <w:sz w:val="17"/>
                <w:szCs w:val="17"/>
              </w:rPr>
              <w:t>Avertissement au Parent et au Professeur</w:t>
            </w:r>
          </w:p>
        </w:tc>
      </w:tr>
      <w:tr w:rsidR="00077838" w14:paraId="42815076" w14:textId="77777777" w:rsidTr="00077838">
        <w:tc>
          <w:tcPr>
            <w:tcW w:w="1500" w:type="dxa"/>
            <w:shd w:val="clear" w:color="auto" w:fill="F2F2F2"/>
            <w:tcMar>
              <w:top w:w="60" w:type="dxa"/>
              <w:left w:w="90" w:type="dxa"/>
              <w:bottom w:w="60" w:type="dxa"/>
              <w:right w:w="90" w:type="dxa"/>
            </w:tcMar>
          </w:tcPr>
          <w:p w14:paraId="6BABEDE7" w14:textId="77777777" w:rsidR="00077838" w:rsidRDefault="00077838" w:rsidP="00730970">
            <w:r>
              <w:rPr>
                <w:b/>
                <w:bCs/>
                <w:sz w:val="17"/>
                <w:szCs w:val="17"/>
              </w:rPr>
              <w:t>ERR-CPT-008</w:t>
            </w:r>
          </w:p>
        </w:tc>
        <w:tc>
          <w:tcPr>
            <w:tcW w:w="4200" w:type="dxa"/>
            <w:shd w:val="clear" w:color="auto" w:fill="F2F2F2"/>
            <w:tcMar>
              <w:top w:w="60" w:type="dxa"/>
              <w:left w:w="90" w:type="dxa"/>
              <w:bottom w:w="60" w:type="dxa"/>
              <w:right w:w="90" w:type="dxa"/>
            </w:tcMar>
          </w:tcPr>
          <w:p w14:paraId="3DD2B925" w14:textId="2E17DBD2" w:rsidR="00077838" w:rsidRDefault="00077838" w:rsidP="00730970">
            <w:r>
              <w:rPr>
                <w:sz w:val="17"/>
                <w:szCs w:val="17"/>
              </w:rPr>
              <w:t>Modification d</w:t>
            </w:r>
            <w:r w:rsidR="00CD2831">
              <w:rPr>
                <w:sz w:val="17"/>
                <w:szCs w:val="17"/>
              </w:rPr>
              <w:t>’</w:t>
            </w:r>
            <w:r>
              <w:rPr>
                <w:sz w:val="17"/>
                <w:szCs w:val="17"/>
              </w:rPr>
              <w:t>écriture sur compte verrouillé</w:t>
            </w:r>
          </w:p>
        </w:tc>
        <w:tc>
          <w:tcPr>
            <w:tcW w:w="2600" w:type="dxa"/>
            <w:shd w:val="clear" w:color="auto" w:fill="F2F2F2"/>
            <w:tcMar>
              <w:top w:w="60" w:type="dxa"/>
              <w:left w:w="90" w:type="dxa"/>
              <w:bottom w:w="60" w:type="dxa"/>
              <w:right w:w="90" w:type="dxa"/>
            </w:tcMar>
          </w:tcPr>
          <w:p w14:paraId="58158E97" w14:textId="77777777" w:rsidR="00077838" w:rsidRDefault="00077838" w:rsidP="00730970">
            <w:r>
              <w:rPr>
                <w:sz w:val="17"/>
                <w:szCs w:val="17"/>
              </w:rPr>
              <w:t>Modification refusée</w:t>
            </w:r>
          </w:p>
        </w:tc>
      </w:tr>
      <w:tr w:rsidR="00077838" w14:paraId="1B0B1734" w14:textId="77777777" w:rsidTr="00077838">
        <w:tc>
          <w:tcPr>
            <w:tcW w:w="1500" w:type="dxa"/>
            <w:tcMar>
              <w:top w:w="60" w:type="dxa"/>
              <w:left w:w="90" w:type="dxa"/>
              <w:bottom w:w="60" w:type="dxa"/>
              <w:right w:w="90" w:type="dxa"/>
            </w:tcMar>
          </w:tcPr>
          <w:p w14:paraId="75F89F5F" w14:textId="77777777" w:rsidR="00077838" w:rsidRDefault="00077838" w:rsidP="00730970">
            <w:r>
              <w:rPr>
                <w:b/>
                <w:bCs/>
                <w:sz w:val="17"/>
                <w:szCs w:val="17"/>
              </w:rPr>
              <w:t>ERR-CPT-009</w:t>
            </w:r>
          </w:p>
        </w:tc>
        <w:tc>
          <w:tcPr>
            <w:tcW w:w="4200" w:type="dxa"/>
            <w:tcMar>
              <w:top w:w="60" w:type="dxa"/>
              <w:left w:w="90" w:type="dxa"/>
              <w:bottom w:w="60" w:type="dxa"/>
              <w:right w:w="90" w:type="dxa"/>
            </w:tcMar>
          </w:tcPr>
          <w:p w14:paraId="5E06FDEA" w14:textId="77777777" w:rsidR="00077838" w:rsidRDefault="00077838" w:rsidP="00730970">
            <w:r>
              <w:rPr>
                <w:sz w:val="17"/>
                <w:szCs w:val="17"/>
              </w:rPr>
              <w:t>Paiement sans inscription active</w:t>
            </w:r>
          </w:p>
        </w:tc>
        <w:tc>
          <w:tcPr>
            <w:tcW w:w="2600" w:type="dxa"/>
            <w:tcMar>
              <w:top w:w="60" w:type="dxa"/>
              <w:left w:w="90" w:type="dxa"/>
              <w:bottom w:w="60" w:type="dxa"/>
              <w:right w:w="90" w:type="dxa"/>
            </w:tcMar>
          </w:tcPr>
          <w:p w14:paraId="4D47E455" w14:textId="77777777" w:rsidR="00077838" w:rsidRDefault="00077838" w:rsidP="00730970">
            <w:r>
              <w:rPr>
                <w:sz w:val="17"/>
                <w:szCs w:val="17"/>
              </w:rPr>
              <w:t>Enregistrement refusé</w:t>
            </w:r>
          </w:p>
        </w:tc>
      </w:tr>
      <w:tr w:rsidR="00077838" w14:paraId="0A2D205E" w14:textId="77777777" w:rsidTr="00077838">
        <w:tc>
          <w:tcPr>
            <w:tcW w:w="1500" w:type="dxa"/>
            <w:shd w:val="clear" w:color="auto" w:fill="F2F2F2"/>
            <w:tcMar>
              <w:top w:w="60" w:type="dxa"/>
              <w:left w:w="90" w:type="dxa"/>
              <w:bottom w:w="60" w:type="dxa"/>
              <w:right w:w="90" w:type="dxa"/>
            </w:tcMar>
          </w:tcPr>
          <w:p w14:paraId="1385D373" w14:textId="77777777" w:rsidR="00077838" w:rsidRDefault="00077838" w:rsidP="00730970">
            <w:r>
              <w:rPr>
                <w:b/>
                <w:bCs/>
                <w:sz w:val="17"/>
                <w:szCs w:val="17"/>
              </w:rPr>
              <w:t>ERR-CPT-010</w:t>
            </w:r>
          </w:p>
        </w:tc>
        <w:tc>
          <w:tcPr>
            <w:tcW w:w="4200" w:type="dxa"/>
            <w:shd w:val="clear" w:color="auto" w:fill="F2F2F2"/>
            <w:tcMar>
              <w:top w:w="60" w:type="dxa"/>
              <w:left w:w="90" w:type="dxa"/>
              <w:bottom w:w="60" w:type="dxa"/>
              <w:right w:w="90" w:type="dxa"/>
            </w:tcMar>
          </w:tcPr>
          <w:p w14:paraId="100DA70A" w14:textId="77777777" w:rsidR="00077838" w:rsidRDefault="00077838" w:rsidP="00730970">
            <w:r>
              <w:rPr>
                <w:sz w:val="17"/>
                <w:szCs w:val="17"/>
              </w:rPr>
              <w:t>Ajustement comptable sans justification</w:t>
            </w:r>
          </w:p>
        </w:tc>
        <w:tc>
          <w:tcPr>
            <w:tcW w:w="2600" w:type="dxa"/>
            <w:shd w:val="clear" w:color="auto" w:fill="F2F2F2"/>
            <w:tcMar>
              <w:top w:w="60" w:type="dxa"/>
              <w:left w:w="90" w:type="dxa"/>
              <w:bottom w:w="60" w:type="dxa"/>
              <w:right w:w="90" w:type="dxa"/>
            </w:tcMar>
          </w:tcPr>
          <w:p w14:paraId="76CDF050" w14:textId="77777777" w:rsidR="00077838" w:rsidRDefault="00077838" w:rsidP="00730970">
            <w:r>
              <w:rPr>
                <w:sz w:val="17"/>
                <w:szCs w:val="17"/>
              </w:rPr>
              <w:t>Opération refusée</w:t>
            </w:r>
          </w:p>
        </w:tc>
      </w:tr>
      <w:tr w:rsidR="00077838" w14:paraId="34CD5818" w14:textId="77777777" w:rsidTr="00077838">
        <w:tc>
          <w:tcPr>
            <w:tcW w:w="1500" w:type="dxa"/>
            <w:tcMar>
              <w:top w:w="60" w:type="dxa"/>
              <w:left w:w="90" w:type="dxa"/>
              <w:bottom w:w="60" w:type="dxa"/>
              <w:right w:w="90" w:type="dxa"/>
            </w:tcMar>
          </w:tcPr>
          <w:p w14:paraId="003F734B" w14:textId="77777777" w:rsidR="00077838" w:rsidRDefault="00077838" w:rsidP="00730970">
            <w:r>
              <w:rPr>
                <w:b/>
                <w:bCs/>
                <w:sz w:val="17"/>
                <w:szCs w:val="17"/>
              </w:rPr>
              <w:t>ERR-CPT-011</w:t>
            </w:r>
          </w:p>
        </w:tc>
        <w:tc>
          <w:tcPr>
            <w:tcW w:w="4200" w:type="dxa"/>
            <w:tcMar>
              <w:top w:w="60" w:type="dxa"/>
              <w:left w:w="90" w:type="dxa"/>
              <w:bottom w:w="60" w:type="dxa"/>
              <w:right w:w="90" w:type="dxa"/>
            </w:tcMar>
          </w:tcPr>
          <w:p w14:paraId="1D36C01E" w14:textId="77777777" w:rsidR="00077838" w:rsidRDefault="00077838" w:rsidP="00730970">
            <w:r>
              <w:rPr>
                <w:sz w:val="17"/>
                <w:szCs w:val="17"/>
              </w:rPr>
              <w:t>Écriture déjà générée pour cette séance.</w:t>
            </w:r>
          </w:p>
        </w:tc>
        <w:tc>
          <w:tcPr>
            <w:tcW w:w="2600" w:type="dxa"/>
            <w:tcMar>
              <w:top w:w="60" w:type="dxa"/>
              <w:left w:w="90" w:type="dxa"/>
              <w:bottom w:w="60" w:type="dxa"/>
              <w:right w:w="90" w:type="dxa"/>
            </w:tcMar>
          </w:tcPr>
          <w:p w14:paraId="5874F765" w14:textId="77777777" w:rsidR="00077838" w:rsidRDefault="00077838" w:rsidP="00730970">
            <w:r>
              <w:rPr>
                <w:sz w:val="17"/>
                <w:szCs w:val="17"/>
              </w:rPr>
              <w:t>Opération refusée</w:t>
            </w:r>
          </w:p>
        </w:tc>
      </w:tr>
    </w:tbl>
    <w:p w14:paraId="23978E6C" w14:textId="77777777" w:rsidR="00450CDB" w:rsidRDefault="00450CDB" w:rsidP="00730970"/>
    <w:p w14:paraId="266233B0" w14:textId="667231E9" w:rsidR="00CF1F1E" w:rsidRPr="00F42513" w:rsidRDefault="00CF1F1E" w:rsidP="00730970">
      <w:pPr>
        <w:pStyle w:val="Heading2"/>
        <w:rPr>
          <w:b/>
          <w:bCs/>
        </w:rPr>
      </w:pPr>
      <w:bookmarkStart w:id="286" w:name="_Toc235708309"/>
      <w:r w:rsidRPr="00F42513">
        <w:rPr>
          <w:b/>
          <w:bCs/>
        </w:rPr>
        <w:t>1</w:t>
      </w:r>
      <w:r>
        <w:rPr>
          <w:b/>
          <w:bCs/>
        </w:rPr>
        <w:t>5</w:t>
      </w:r>
      <w:r w:rsidRPr="00F42513">
        <w:rPr>
          <w:b/>
          <w:bCs/>
        </w:rPr>
        <w:t>.1</w:t>
      </w:r>
      <w:r w:rsidR="00973618">
        <w:rPr>
          <w:b/>
          <w:bCs/>
        </w:rPr>
        <w:t>9</w:t>
      </w:r>
      <w:r w:rsidRPr="00F42513">
        <w:rPr>
          <w:b/>
          <w:bCs/>
        </w:rPr>
        <w:t xml:space="preserve"> </w:t>
      </w:r>
      <w:r>
        <w:rPr>
          <w:b/>
          <w:bCs/>
        </w:rPr>
        <w:t>Notifications</w:t>
      </w:r>
      <w:bookmarkEnd w:id="28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E01930" w14:paraId="02653673" w14:textId="77777777" w:rsidTr="00E01930">
        <w:trPr>
          <w:tblHeader/>
        </w:trPr>
        <w:tc>
          <w:tcPr>
            <w:tcW w:w="1400" w:type="dxa"/>
            <w:shd w:val="clear" w:color="auto" w:fill="2F5496"/>
            <w:tcMar>
              <w:top w:w="80" w:type="dxa"/>
              <w:left w:w="90" w:type="dxa"/>
              <w:bottom w:w="80" w:type="dxa"/>
              <w:right w:w="90" w:type="dxa"/>
            </w:tcMar>
          </w:tcPr>
          <w:p w14:paraId="7C21354C" w14:textId="77777777" w:rsidR="00E01930" w:rsidRDefault="00E01930"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2106AB42" w14:textId="77777777" w:rsidR="00E01930" w:rsidRDefault="00E01930"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17E4C631" w14:textId="77777777" w:rsidR="00E01930" w:rsidRDefault="00E01930"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3E93F6A8" w14:textId="77777777" w:rsidR="00E01930" w:rsidRDefault="00E01930" w:rsidP="00730970">
            <w:r>
              <w:rPr>
                <w:b/>
                <w:bCs/>
                <w:color w:val="FFFFFF"/>
                <w:sz w:val="17"/>
                <w:szCs w:val="17"/>
              </w:rPr>
              <w:t>Priorité</w:t>
            </w:r>
          </w:p>
        </w:tc>
      </w:tr>
      <w:tr w:rsidR="00E01930" w14:paraId="093A859C" w14:textId="77777777" w:rsidTr="00E01930">
        <w:tc>
          <w:tcPr>
            <w:tcW w:w="1400" w:type="dxa"/>
            <w:tcMar>
              <w:top w:w="60" w:type="dxa"/>
              <w:left w:w="90" w:type="dxa"/>
              <w:bottom w:w="60" w:type="dxa"/>
              <w:right w:w="90" w:type="dxa"/>
            </w:tcMar>
          </w:tcPr>
          <w:p w14:paraId="7FE69AE3" w14:textId="77777777" w:rsidR="00E01930" w:rsidRDefault="00E01930" w:rsidP="00730970">
            <w:r>
              <w:rPr>
                <w:b/>
                <w:bCs/>
                <w:sz w:val="17"/>
                <w:szCs w:val="17"/>
              </w:rPr>
              <w:t>NOT-CPT-001</w:t>
            </w:r>
          </w:p>
        </w:tc>
        <w:tc>
          <w:tcPr>
            <w:tcW w:w="4100" w:type="dxa"/>
            <w:tcMar>
              <w:top w:w="60" w:type="dxa"/>
              <w:left w:w="90" w:type="dxa"/>
              <w:bottom w:w="60" w:type="dxa"/>
              <w:right w:w="90" w:type="dxa"/>
            </w:tcMar>
          </w:tcPr>
          <w:p w14:paraId="4CD0F0C0" w14:textId="77777777" w:rsidR="00E01930" w:rsidRDefault="00E01930" w:rsidP="00730970">
            <w:r>
              <w:rPr>
                <w:sz w:val="17"/>
                <w:szCs w:val="17"/>
              </w:rPr>
              <w:t>Paiement enregistré</w:t>
            </w:r>
          </w:p>
        </w:tc>
        <w:tc>
          <w:tcPr>
            <w:tcW w:w="1700" w:type="dxa"/>
            <w:tcMar>
              <w:top w:w="60" w:type="dxa"/>
              <w:left w:w="90" w:type="dxa"/>
              <w:bottom w:w="60" w:type="dxa"/>
              <w:right w:w="90" w:type="dxa"/>
            </w:tcMar>
          </w:tcPr>
          <w:p w14:paraId="06B0D117" w14:textId="77777777" w:rsidR="00E01930" w:rsidRDefault="00E01930" w:rsidP="00730970">
            <w:r>
              <w:rPr>
                <w:sz w:val="17"/>
                <w:szCs w:val="17"/>
              </w:rPr>
              <w:t>Parent</w:t>
            </w:r>
          </w:p>
        </w:tc>
        <w:tc>
          <w:tcPr>
            <w:tcW w:w="1100" w:type="dxa"/>
            <w:tcMar>
              <w:top w:w="60" w:type="dxa"/>
              <w:left w:w="90" w:type="dxa"/>
              <w:bottom w:w="60" w:type="dxa"/>
              <w:right w:w="90" w:type="dxa"/>
            </w:tcMar>
          </w:tcPr>
          <w:p w14:paraId="485222F1" w14:textId="77777777" w:rsidR="00E01930" w:rsidRDefault="00E01930" w:rsidP="00730970">
            <w:pPr>
              <w:jc w:val="center"/>
            </w:pPr>
            <w:r>
              <w:rPr>
                <w:sz w:val="17"/>
                <w:szCs w:val="17"/>
              </w:rPr>
              <w:t>Information</w:t>
            </w:r>
          </w:p>
        </w:tc>
      </w:tr>
      <w:tr w:rsidR="00E01930" w14:paraId="64E4BCCE" w14:textId="77777777" w:rsidTr="00E01930">
        <w:tc>
          <w:tcPr>
            <w:tcW w:w="1400" w:type="dxa"/>
            <w:shd w:val="clear" w:color="auto" w:fill="F2F2F2"/>
            <w:tcMar>
              <w:top w:w="60" w:type="dxa"/>
              <w:left w:w="90" w:type="dxa"/>
              <w:bottom w:w="60" w:type="dxa"/>
              <w:right w:w="90" w:type="dxa"/>
            </w:tcMar>
          </w:tcPr>
          <w:p w14:paraId="25245D5B" w14:textId="77777777" w:rsidR="00E01930" w:rsidRDefault="00E01930" w:rsidP="00730970">
            <w:r>
              <w:rPr>
                <w:b/>
                <w:bCs/>
                <w:sz w:val="17"/>
                <w:szCs w:val="17"/>
              </w:rPr>
              <w:t>NOT-CPT-002</w:t>
            </w:r>
          </w:p>
        </w:tc>
        <w:tc>
          <w:tcPr>
            <w:tcW w:w="4100" w:type="dxa"/>
            <w:shd w:val="clear" w:color="auto" w:fill="F2F2F2"/>
            <w:tcMar>
              <w:top w:w="60" w:type="dxa"/>
              <w:left w:w="90" w:type="dxa"/>
              <w:bottom w:w="60" w:type="dxa"/>
              <w:right w:w="90" w:type="dxa"/>
            </w:tcMar>
          </w:tcPr>
          <w:p w14:paraId="7F1E41EC" w14:textId="77777777" w:rsidR="00E01930" w:rsidRDefault="00E01930" w:rsidP="00730970">
            <w:r>
              <w:rPr>
                <w:sz w:val="17"/>
                <w:szCs w:val="17"/>
              </w:rPr>
              <w:t>Paiement modifié</w:t>
            </w:r>
          </w:p>
        </w:tc>
        <w:tc>
          <w:tcPr>
            <w:tcW w:w="1700" w:type="dxa"/>
            <w:shd w:val="clear" w:color="auto" w:fill="F2F2F2"/>
            <w:tcMar>
              <w:top w:w="60" w:type="dxa"/>
              <w:left w:w="90" w:type="dxa"/>
              <w:bottom w:w="60" w:type="dxa"/>
              <w:right w:w="90" w:type="dxa"/>
            </w:tcMar>
          </w:tcPr>
          <w:p w14:paraId="46D40115" w14:textId="77777777" w:rsidR="00E01930" w:rsidRDefault="00E01930" w:rsidP="00730970">
            <w:r>
              <w:rPr>
                <w:sz w:val="17"/>
                <w:szCs w:val="17"/>
              </w:rPr>
              <w:t>Parent</w:t>
            </w:r>
          </w:p>
        </w:tc>
        <w:tc>
          <w:tcPr>
            <w:tcW w:w="1100" w:type="dxa"/>
            <w:shd w:val="clear" w:color="auto" w:fill="F2F2F2"/>
            <w:tcMar>
              <w:top w:w="60" w:type="dxa"/>
              <w:left w:w="90" w:type="dxa"/>
              <w:bottom w:w="60" w:type="dxa"/>
              <w:right w:w="90" w:type="dxa"/>
            </w:tcMar>
          </w:tcPr>
          <w:p w14:paraId="4E3A5054" w14:textId="77777777" w:rsidR="00E01930" w:rsidRDefault="00E01930" w:rsidP="00730970">
            <w:pPr>
              <w:jc w:val="center"/>
            </w:pPr>
            <w:r>
              <w:rPr>
                <w:sz w:val="17"/>
                <w:szCs w:val="17"/>
              </w:rPr>
              <w:t>Important</w:t>
            </w:r>
          </w:p>
        </w:tc>
      </w:tr>
      <w:tr w:rsidR="00E01930" w14:paraId="21B2C0A6" w14:textId="77777777" w:rsidTr="00E01930">
        <w:tc>
          <w:tcPr>
            <w:tcW w:w="1400" w:type="dxa"/>
            <w:tcMar>
              <w:top w:w="60" w:type="dxa"/>
              <w:left w:w="90" w:type="dxa"/>
              <w:bottom w:w="60" w:type="dxa"/>
              <w:right w:w="90" w:type="dxa"/>
            </w:tcMar>
          </w:tcPr>
          <w:p w14:paraId="362C0919" w14:textId="77777777" w:rsidR="00E01930" w:rsidRDefault="00E01930" w:rsidP="00730970">
            <w:r>
              <w:rPr>
                <w:b/>
                <w:bCs/>
                <w:sz w:val="17"/>
                <w:szCs w:val="17"/>
              </w:rPr>
              <w:lastRenderedPageBreak/>
              <w:t>NOT-CPT-003</w:t>
            </w:r>
          </w:p>
        </w:tc>
        <w:tc>
          <w:tcPr>
            <w:tcW w:w="4100" w:type="dxa"/>
            <w:tcMar>
              <w:top w:w="60" w:type="dxa"/>
              <w:left w:w="90" w:type="dxa"/>
              <w:bottom w:w="60" w:type="dxa"/>
              <w:right w:w="90" w:type="dxa"/>
            </w:tcMar>
          </w:tcPr>
          <w:p w14:paraId="5265CAE3" w14:textId="77777777" w:rsidR="00E01930" w:rsidRDefault="00E01930" w:rsidP="00730970">
            <w:r>
              <w:rPr>
                <w:sz w:val="17"/>
                <w:szCs w:val="17"/>
              </w:rPr>
              <w:t>Solde débiteur important</w:t>
            </w:r>
          </w:p>
        </w:tc>
        <w:tc>
          <w:tcPr>
            <w:tcW w:w="1700" w:type="dxa"/>
            <w:tcMar>
              <w:top w:w="60" w:type="dxa"/>
              <w:left w:w="90" w:type="dxa"/>
              <w:bottom w:w="60" w:type="dxa"/>
              <w:right w:w="90" w:type="dxa"/>
            </w:tcMar>
          </w:tcPr>
          <w:p w14:paraId="26255942" w14:textId="77777777" w:rsidR="00E01930" w:rsidRDefault="00E01930" w:rsidP="00730970">
            <w:r>
              <w:rPr>
                <w:sz w:val="17"/>
                <w:szCs w:val="17"/>
              </w:rPr>
              <w:t>Parent, Professeur</w:t>
            </w:r>
          </w:p>
        </w:tc>
        <w:tc>
          <w:tcPr>
            <w:tcW w:w="1100" w:type="dxa"/>
            <w:tcMar>
              <w:top w:w="60" w:type="dxa"/>
              <w:left w:w="90" w:type="dxa"/>
              <w:bottom w:w="60" w:type="dxa"/>
              <w:right w:w="90" w:type="dxa"/>
            </w:tcMar>
          </w:tcPr>
          <w:p w14:paraId="01DDF6F2" w14:textId="77777777" w:rsidR="00E01930" w:rsidRDefault="00E01930" w:rsidP="00730970">
            <w:pPr>
              <w:jc w:val="center"/>
            </w:pPr>
            <w:r>
              <w:rPr>
                <w:sz w:val="17"/>
                <w:szCs w:val="17"/>
              </w:rPr>
              <w:t>Important</w:t>
            </w:r>
          </w:p>
        </w:tc>
      </w:tr>
      <w:tr w:rsidR="00E01930" w14:paraId="3FE2415A" w14:textId="77777777" w:rsidTr="00E01930">
        <w:tc>
          <w:tcPr>
            <w:tcW w:w="1400" w:type="dxa"/>
            <w:shd w:val="clear" w:color="auto" w:fill="F2F2F2"/>
            <w:tcMar>
              <w:top w:w="60" w:type="dxa"/>
              <w:left w:w="90" w:type="dxa"/>
              <w:bottom w:w="60" w:type="dxa"/>
              <w:right w:w="90" w:type="dxa"/>
            </w:tcMar>
          </w:tcPr>
          <w:p w14:paraId="61956D41" w14:textId="77777777" w:rsidR="00E01930" w:rsidRDefault="00E01930" w:rsidP="00730970">
            <w:r>
              <w:rPr>
                <w:b/>
                <w:bCs/>
                <w:sz w:val="17"/>
                <w:szCs w:val="17"/>
              </w:rPr>
              <w:t>NOT-CPT-004</w:t>
            </w:r>
          </w:p>
        </w:tc>
        <w:tc>
          <w:tcPr>
            <w:tcW w:w="4100" w:type="dxa"/>
            <w:shd w:val="clear" w:color="auto" w:fill="F2F2F2"/>
            <w:tcMar>
              <w:top w:w="60" w:type="dxa"/>
              <w:left w:w="90" w:type="dxa"/>
              <w:bottom w:w="60" w:type="dxa"/>
              <w:right w:w="90" w:type="dxa"/>
            </w:tcMar>
          </w:tcPr>
          <w:p w14:paraId="3C8D455C" w14:textId="77777777" w:rsidR="00E01930" w:rsidRDefault="00E01930" w:rsidP="00730970">
            <w:r>
              <w:rPr>
                <w:sz w:val="17"/>
                <w:szCs w:val="17"/>
              </w:rPr>
              <w:t>Ajustement comptable effectué</w:t>
            </w:r>
          </w:p>
        </w:tc>
        <w:tc>
          <w:tcPr>
            <w:tcW w:w="1700" w:type="dxa"/>
            <w:shd w:val="clear" w:color="auto" w:fill="F2F2F2"/>
            <w:tcMar>
              <w:top w:w="60" w:type="dxa"/>
              <w:left w:w="90" w:type="dxa"/>
              <w:bottom w:w="60" w:type="dxa"/>
              <w:right w:w="90" w:type="dxa"/>
            </w:tcMar>
          </w:tcPr>
          <w:p w14:paraId="12AA9FBC" w14:textId="77777777" w:rsidR="00E01930" w:rsidRDefault="00E01930" w:rsidP="00730970">
            <w:r>
              <w:rPr>
                <w:sz w:val="17"/>
                <w:szCs w:val="17"/>
              </w:rPr>
              <w:t>Parent</w:t>
            </w:r>
          </w:p>
        </w:tc>
        <w:tc>
          <w:tcPr>
            <w:tcW w:w="1100" w:type="dxa"/>
            <w:shd w:val="clear" w:color="auto" w:fill="F2F2F2"/>
            <w:tcMar>
              <w:top w:w="60" w:type="dxa"/>
              <w:left w:w="90" w:type="dxa"/>
              <w:bottom w:w="60" w:type="dxa"/>
              <w:right w:w="90" w:type="dxa"/>
            </w:tcMar>
          </w:tcPr>
          <w:p w14:paraId="36BEA373" w14:textId="77777777" w:rsidR="00E01930" w:rsidRDefault="00E01930" w:rsidP="00730970">
            <w:pPr>
              <w:jc w:val="center"/>
            </w:pPr>
            <w:r>
              <w:rPr>
                <w:sz w:val="17"/>
                <w:szCs w:val="17"/>
              </w:rPr>
              <w:t>Important</w:t>
            </w:r>
          </w:p>
        </w:tc>
      </w:tr>
      <w:tr w:rsidR="00E01930" w14:paraId="216606DF" w14:textId="77777777" w:rsidTr="00E01930">
        <w:tc>
          <w:tcPr>
            <w:tcW w:w="1400" w:type="dxa"/>
            <w:tcMar>
              <w:top w:w="60" w:type="dxa"/>
              <w:left w:w="90" w:type="dxa"/>
              <w:bottom w:w="60" w:type="dxa"/>
              <w:right w:w="90" w:type="dxa"/>
            </w:tcMar>
          </w:tcPr>
          <w:p w14:paraId="65F1EB4A" w14:textId="77777777" w:rsidR="00E01930" w:rsidRDefault="00E01930" w:rsidP="00730970">
            <w:r>
              <w:rPr>
                <w:b/>
                <w:bCs/>
                <w:sz w:val="17"/>
                <w:szCs w:val="17"/>
              </w:rPr>
              <w:t>NOT-CPT-005</w:t>
            </w:r>
          </w:p>
        </w:tc>
        <w:tc>
          <w:tcPr>
            <w:tcW w:w="4100" w:type="dxa"/>
            <w:tcMar>
              <w:top w:w="60" w:type="dxa"/>
              <w:left w:w="90" w:type="dxa"/>
              <w:bottom w:w="60" w:type="dxa"/>
              <w:right w:w="90" w:type="dxa"/>
            </w:tcMar>
          </w:tcPr>
          <w:p w14:paraId="0CDC6EAC" w14:textId="77777777" w:rsidR="00E01930" w:rsidRDefault="00E01930" w:rsidP="00730970">
            <w:r>
              <w:rPr>
                <w:sz w:val="17"/>
                <w:szCs w:val="17"/>
              </w:rPr>
              <w:t>Nouvelle séance facturée</w:t>
            </w:r>
          </w:p>
        </w:tc>
        <w:tc>
          <w:tcPr>
            <w:tcW w:w="1700" w:type="dxa"/>
            <w:tcMar>
              <w:top w:w="60" w:type="dxa"/>
              <w:left w:w="90" w:type="dxa"/>
              <w:bottom w:w="60" w:type="dxa"/>
              <w:right w:w="90" w:type="dxa"/>
            </w:tcMar>
          </w:tcPr>
          <w:p w14:paraId="7F8E6877" w14:textId="77777777" w:rsidR="00E01930" w:rsidRDefault="00E01930" w:rsidP="00730970">
            <w:r>
              <w:rPr>
                <w:sz w:val="17"/>
                <w:szCs w:val="17"/>
              </w:rPr>
              <w:t>Parent</w:t>
            </w:r>
          </w:p>
        </w:tc>
        <w:tc>
          <w:tcPr>
            <w:tcW w:w="1100" w:type="dxa"/>
            <w:tcMar>
              <w:top w:w="60" w:type="dxa"/>
              <w:left w:w="90" w:type="dxa"/>
              <w:bottom w:w="60" w:type="dxa"/>
              <w:right w:w="90" w:type="dxa"/>
            </w:tcMar>
          </w:tcPr>
          <w:p w14:paraId="154A8EF9" w14:textId="77777777" w:rsidR="00E01930" w:rsidRDefault="00E01930" w:rsidP="00730970">
            <w:pPr>
              <w:jc w:val="center"/>
            </w:pPr>
            <w:r>
              <w:rPr>
                <w:sz w:val="17"/>
                <w:szCs w:val="17"/>
              </w:rPr>
              <w:t>Information</w:t>
            </w:r>
          </w:p>
        </w:tc>
      </w:tr>
      <w:tr w:rsidR="00E01930" w14:paraId="2B7A8A1A" w14:textId="77777777" w:rsidTr="00E01930">
        <w:tc>
          <w:tcPr>
            <w:tcW w:w="1400" w:type="dxa"/>
            <w:shd w:val="clear" w:color="auto" w:fill="F2F2F2"/>
            <w:tcMar>
              <w:top w:w="60" w:type="dxa"/>
              <w:left w:w="90" w:type="dxa"/>
              <w:bottom w:w="60" w:type="dxa"/>
              <w:right w:w="90" w:type="dxa"/>
            </w:tcMar>
          </w:tcPr>
          <w:p w14:paraId="6222636A" w14:textId="77777777" w:rsidR="00E01930" w:rsidRDefault="00E01930" w:rsidP="00730970">
            <w:r>
              <w:rPr>
                <w:b/>
                <w:bCs/>
                <w:sz w:val="17"/>
                <w:szCs w:val="17"/>
              </w:rPr>
              <w:t>NOT-CPT-006</w:t>
            </w:r>
          </w:p>
        </w:tc>
        <w:tc>
          <w:tcPr>
            <w:tcW w:w="4100" w:type="dxa"/>
            <w:shd w:val="clear" w:color="auto" w:fill="F2F2F2"/>
            <w:tcMar>
              <w:top w:w="60" w:type="dxa"/>
              <w:left w:w="90" w:type="dxa"/>
              <w:bottom w:w="60" w:type="dxa"/>
              <w:right w:w="90" w:type="dxa"/>
            </w:tcMar>
          </w:tcPr>
          <w:p w14:paraId="5C4CC182" w14:textId="77777777" w:rsidR="00E01930" w:rsidRDefault="00E01930" w:rsidP="00730970">
            <w:r>
              <w:rPr>
                <w:sz w:val="17"/>
                <w:szCs w:val="17"/>
              </w:rPr>
              <w:t>Solde créditeur important</w:t>
            </w:r>
          </w:p>
        </w:tc>
        <w:tc>
          <w:tcPr>
            <w:tcW w:w="1700" w:type="dxa"/>
            <w:shd w:val="clear" w:color="auto" w:fill="F2F2F2"/>
            <w:tcMar>
              <w:top w:w="60" w:type="dxa"/>
              <w:left w:w="90" w:type="dxa"/>
              <w:bottom w:w="60" w:type="dxa"/>
              <w:right w:w="90" w:type="dxa"/>
            </w:tcMar>
          </w:tcPr>
          <w:p w14:paraId="07A87691" w14:textId="77777777" w:rsidR="00E01930" w:rsidRDefault="00E01930" w:rsidP="00730970">
            <w:r>
              <w:rPr>
                <w:sz w:val="17"/>
                <w:szCs w:val="17"/>
              </w:rPr>
              <w:t>Parent</w:t>
            </w:r>
          </w:p>
        </w:tc>
        <w:tc>
          <w:tcPr>
            <w:tcW w:w="1100" w:type="dxa"/>
            <w:shd w:val="clear" w:color="auto" w:fill="F2F2F2"/>
            <w:tcMar>
              <w:top w:w="60" w:type="dxa"/>
              <w:left w:w="90" w:type="dxa"/>
              <w:bottom w:w="60" w:type="dxa"/>
              <w:right w:w="90" w:type="dxa"/>
            </w:tcMar>
          </w:tcPr>
          <w:p w14:paraId="64D94016" w14:textId="77777777" w:rsidR="00E01930" w:rsidRDefault="00E01930" w:rsidP="00730970">
            <w:pPr>
              <w:jc w:val="center"/>
            </w:pPr>
            <w:r>
              <w:rPr>
                <w:sz w:val="17"/>
                <w:szCs w:val="17"/>
              </w:rPr>
              <w:t>Information</w:t>
            </w:r>
          </w:p>
        </w:tc>
      </w:tr>
      <w:tr w:rsidR="00E01930" w14:paraId="01605544" w14:textId="77777777" w:rsidTr="00E01930">
        <w:tc>
          <w:tcPr>
            <w:tcW w:w="1400" w:type="dxa"/>
            <w:tcMar>
              <w:top w:w="60" w:type="dxa"/>
              <w:left w:w="90" w:type="dxa"/>
              <w:bottom w:w="60" w:type="dxa"/>
              <w:right w:w="90" w:type="dxa"/>
            </w:tcMar>
          </w:tcPr>
          <w:p w14:paraId="1710BFB8" w14:textId="77777777" w:rsidR="00E01930" w:rsidRDefault="00E01930" w:rsidP="00730970">
            <w:r>
              <w:rPr>
                <w:b/>
                <w:bCs/>
                <w:sz w:val="17"/>
                <w:szCs w:val="17"/>
              </w:rPr>
              <w:t>NOT-CPT-007</w:t>
            </w:r>
          </w:p>
        </w:tc>
        <w:tc>
          <w:tcPr>
            <w:tcW w:w="4100" w:type="dxa"/>
            <w:tcMar>
              <w:top w:w="60" w:type="dxa"/>
              <w:left w:w="90" w:type="dxa"/>
              <w:bottom w:w="60" w:type="dxa"/>
              <w:right w:w="90" w:type="dxa"/>
            </w:tcMar>
          </w:tcPr>
          <w:p w14:paraId="7897B920" w14:textId="77777777" w:rsidR="00E01930" w:rsidRDefault="00E01930" w:rsidP="00730970">
            <w:r>
              <w:rPr>
                <w:sz w:val="17"/>
                <w:szCs w:val="17"/>
              </w:rPr>
              <w:t>Rappel de paiement automatique</w:t>
            </w:r>
          </w:p>
        </w:tc>
        <w:tc>
          <w:tcPr>
            <w:tcW w:w="1700" w:type="dxa"/>
            <w:tcMar>
              <w:top w:w="60" w:type="dxa"/>
              <w:left w:w="90" w:type="dxa"/>
              <w:bottom w:w="60" w:type="dxa"/>
              <w:right w:w="90" w:type="dxa"/>
            </w:tcMar>
          </w:tcPr>
          <w:p w14:paraId="6FA6052C" w14:textId="77777777" w:rsidR="00E01930" w:rsidRDefault="00E01930" w:rsidP="00730970">
            <w:r>
              <w:rPr>
                <w:sz w:val="17"/>
                <w:szCs w:val="17"/>
              </w:rPr>
              <w:t>Parent</w:t>
            </w:r>
          </w:p>
        </w:tc>
        <w:tc>
          <w:tcPr>
            <w:tcW w:w="1100" w:type="dxa"/>
            <w:tcMar>
              <w:top w:w="60" w:type="dxa"/>
              <w:left w:w="90" w:type="dxa"/>
              <w:bottom w:w="60" w:type="dxa"/>
              <w:right w:w="90" w:type="dxa"/>
            </w:tcMar>
          </w:tcPr>
          <w:p w14:paraId="4F214F43" w14:textId="77777777" w:rsidR="00E01930" w:rsidRDefault="00E01930" w:rsidP="00730970">
            <w:pPr>
              <w:jc w:val="center"/>
            </w:pPr>
            <w:r>
              <w:rPr>
                <w:sz w:val="17"/>
                <w:szCs w:val="17"/>
              </w:rPr>
              <w:t>Important</w:t>
            </w:r>
          </w:p>
        </w:tc>
      </w:tr>
      <w:tr w:rsidR="00E01930" w14:paraId="7728454A" w14:textId="77777777" w:rsidTr="00E01930">
        <w:tc>
          <w:tcPr>
            <w:tcW w:w="1400" w:type="dxa"/>
            <w:shd w:val="clear" w:color="auto" w:fill="F2F2F2"/>
            <w:tcMar>
              <w:top w:w="60" w:type="dxa"/>
              <w:left w:w="90" w:type="dxa"/>
              <w:bottom w:w="60" w:type="dxa"/>
              <w:right w:w="90" w:type="dxa"/>
            </w:tcMar>
          </w:tcPr>
          <w:p w14:paraId="67B3CD45" w14:textId="77777777" w:rsidR="00E01930" w:rsidRDefault="00E01930" w:rsidP="00730970">
            <w:r>
              <w:rPr>
                <w:b/>
                <w:bCs/>
                <w:sz w:val="17"/>
                <w:szCs w:val="17"/>
              </w:rPr>
              <w:t>NOT-CPT-008</w:t>
            </w:r>
          </w:p>
        </w:tc>
        <w:tc>
          <w:tcPr>
            <w:tcW w:w="4100" w:type="dxa"/>
            <w:shd w:val="clear" w:color="auto" w:fill="F2F2F2"/>
            <w:tcMar>
              <w:top w:w="60" w:type="dxa"/>
              <w:left w:w="90" w:type="dxa"/>
              <w:bottom w:w="60" w:type="dxa"/>
              <w:right w:w="90" w:type="dxa"/>
            </w:tcMar>
          </w:tcPr>
          <w:p w14:paraId="77D6B96A" w14:textId="77777777" w:rsidR="00E01930" w:rsidRDefault="00E01930" w:rsidP="00730970">
            <w:r>
              <w:rPr>
                <w:sz w:val="17"/>
                <w:szCs w:val="17"/>
              </w:rPr>
              <w:t>Écriture comptable modifiée</w:t>
            </w:r>
          </w:p>
        </w:tc>
        <w:tc>
          <w:tcPr>
            <w:tcW w:w="1700" w:type="dxa"/>
            <w:shd w:val="clear" w:color="auto" w:fill="F2F2F2"/>
            <w:tcMar>
              <w:top w:w="60" w:type="dxa"/>
              <w:left w:w="90" w:type="dxa"/>
              <w:bottom w:w="60" w:type="dxa"/>
              <w:right w:w="90" w:type="dxa"/>
            </w:tcMar>
          </w:tcPr>
          <w:p w14:paraId="03940BA7" w14:textId="77777777" w:rsidR="00E01930" w:rsidRDefault="00E01930" w:rsidP="00730970">
            <w:r>
              <w:rPr>
                <w:sz w:val="17"/>
                <w:szCs w:val="17"/>
              </w:rPr>
              <w:t>Parent</w:t>
            </w:r>
          </w:p>
        </w:tc>
        <w:tc>
          <w:tcPr>
            <w:tcW w:w="1100" w:type="dxa"/>
            <w:shd w:val="clear" w:color="auto" w:fill="F2F2F2"/>
            <w:tcMar>
              <w:top w:w="60" w:type="dxa"/>
              <w:left w:w="90" w:type="dxa"/>
              <w:bottom w:w="60" w:type="dxa"/>
              <w:right w:w="90" w:type="dxa"/>
            </w:tcMar>
          </w:tcPr>
          <w:p w14:paraId="618FA7C2" w14:textId="77777777" w:rsidR="00E01930" w:rsidRDefault="00E01930" w:rsidP="00730970">
            <w:pPr>
              <w:jc w:val="center"/>
            </w:pPr>
            <w:r>
              <w:rPr>
                <w:sz w:val="17"/>
                <w:szCs w:val="17"/>
              </w:rPr>
              <w:t>Important</w:t>
            </w:r>
          </w:p>
        </w:tc>
      </w:tr>
      <w:tr w:rsidR="00E01930" w14:paraId="52522B99" w14:textId="77777777" w:rsidTr="00E01930">
        <w:tc>
          <w:tcPr>
            <w:tcW w:w="1400" w:type="dxa"/>
            <w:tcMar>
              <w:top w:w="60" w:type="dxa"/>
              <w:left w:w="90" w:type="dxa"/>
              <w:bottom w:w="60" w:type="dxa"/>
              <w:right w:w="90" w:type="dxa"/>
            </w:tcMar>
          </w:tcPr>
          <w:p w14:paraId="5EF71248" w14:textId="77777777" w:rsidR="00E01930" w:rsidRDefault="00E01930" w:rsidP="00730970">
            <w:r>
              <w:rPr>
                <w:b/>
                <w:bCs/>
                <w:sz w:val="17"/>
                <w:szCs w:val="17"/>
              </w:rPr>
              <w:t>NOT-CPT-009</w:t>
            </w:r>
          </w:p>
        </w:tc>
        <w:tc>
          <w:tcPr>
            <w:tcW w:w="4100" w:type="dxa"/>
            <w:tcMar>
              <w:top w:w="60" w:type="dxa"/>
              <w:left w:w="90" w:type="dxa"/>
              <w:bottom w:w="60" w:type="dxa"/>
              <w:right w:w="90" w:type="dxa"/>
            </w:tcMar>
          </w:tcPr>
          <w:p w14:paraId="47852B4C" w14:textId="40BEA0CA" w:rsidR="00E01930" w:rsidRDefault="00E01930" w:rsidP="00730970">
            <w:r>
              <w:rPr>
                <w:sz w:val="17"/>
                <w:szCs w:val="17"/>
              </w:rPr>
              <w:t>Compte de suivi comptable verrouillé (fin d</w:t>
            </w:r>
            <w:r w:rsidR="00CD2831">
              <w:rPr>
                <w:sz w:val="17"/>
                <w:szCs w:val="17"/>
              </w:rPr>
              <w:t>’</w:t>
            </w:r>
            <w:r>
              <w:rPr>
                <w:sz w:val="17"/>
                <w:szCs w:val="17"/>
              </w:rPr>
              <w:t>année)</w:t>
            </w:r>
          </w:p>
        </w:tc>
        <w:tc>
          <w:tcPr>
            <w:tcW w:w="1700" w:type="dxa"/>
            <w:tcMar>
              <w:top w:w="60" w:type="dxa"/>
              <w:left w:w="90" w:type="dxa"/>
              <w:bottom w:w="60" w:type="dxa"/>
              <w:right w:w="90" w:type="dxa"/>
            </w:tcMar>
          </w:tcPr>
          <w:p w14:paraId="5ADAE5F7" w14:textId="77777777" w:rsidR="00E01930" w:rsidRDefault="00E01930" w:rsidP="00730970">
            <w:r>
              <w:rPr>
                <w:sz w:val="17"/>
                <w:szCs w:val="17"/>
              </w:rPr>
              <w:t>Professeur, Parent</w:t>
            </w:r>
          </w:p>
        </w:tc>
        <w:tc>
          <w:tcPr>
            <w:tcW w:w="1100" w:type="dxa"/>
            <w:tcMar>
              <w:top w:w="60" w:type="dxa"/>
              <w:left w:w="90" w:type="dxa"/>
              <w:bottom w:w="60" w:type="dxa"/>
              <w:right w:w="90" w:type="dxa"/>
            </w:tcMar>
          </w:tcPr>
          <w:p w14:paraId="1AB50907" w14:textId="77777777" w:rsidR="00E01930" w:rsidRDefault="00E01930" w:rsidP="00730970">
            <w:pPr>
              <w:jc w:val="center"/>
            </w:pPr>
            <w:r>
              <w:rPr>
                <w:sz w:val="17"/>
                <w:szCs w:val="17"/>
              </w:rPr>
              <w:t>Important</w:t>
            </w:r>
          </w:p>
        </w:tc>
      </w:tr>
      <w:tr w:rsidR="00E01930" w14:paraId="321BB135" w14:textId="77777777" w:rsidTr="00E01930">
        <w:tc>
          <w:tcPr>
            <w:tcW w:w="1400" w:type="dxa"/>
            <w:shd w:val="clear" w:color="auto" w:fill="F2F2F2"/>
            <w:tcMar>
              <w:top w:w="60" w:type="dxa"/>
              <w:left w:w="90" w:type="dxa"/>
              <w:bottom w:w="60" w:type="dxa"/>
              <w:right w:w="90" w:type="dxa"/>
            </w:tcMar>
          </w:tcPr>
          <w:p w14:paraId="355F6573" w14:textId="77777777" w:rsidR="00E01930" w:rsidRDefault="00E01930" w:rsidP="00730970">
            <w:r>
              <w:rPr>
                <w:b/>
                <w:bCs/>
                <w:sz w:val="17"/>
                <w:szCs w:val="17"/>
              </w:rPr>
              <w:t>NOT-CPT-010</w:t>
            </w:r>
          </w:p>
        </w:tc>
        <w:tc>
          <w:tcPr>
            <w:tcW w:w="4100" w:type="dxa"/>
            <w:shd w:val="clear" w:color="auto" w:fill="F2F2F2"/>
            <w:tcMar>
              <w:top w:w="60" w:type="dxa"/>
              <w:left w:w="90" w:type="dxa"/>
              <w:bottom w:w="60" w:type="dxa"/>
              <w:right w:w="90" w:type="dxa"/>
            </w:tcMar>
          </w:tcPr>
          <w:p w14:paraId="27C3B097" w14:textId="77777777" w:rsidR="00E01930" w:rsidRDefault="00E01930" w:rsidP="00730970">
            <w:r>
              <w:rPr>
                <w:sz w:val="17"/>
                <w:szCs w:val="17"/>
              </w:rPr>
              <w:t>Solde créditeur important (alerte préventive)</w:t>
            </w:r>
          </w:p>
        </w:tc>
        <w:tc>
          <w:tcPr>
            <w:tcW w:w="1700" w:type="dxa"/>
            <w:shd w:val="clear" w:color="auto" w:fill="F2F2F2"/>
            <w:tcMar>
              <w:top w:w="60" w:type="dxa"/>
              <w:left w:w="90" w:type="dxa"/>
              <w:bottom w:w="60" w:type="dxa"/>
              <w:right w:w="90" w:type="dxa"/>
            </w:tcMar>
          </w:tcPr>
          <w:p w14:paraId="195A5318" w14:textId="77777777" w:rsidR="00E01930" w:rsidRDefault="00E01930" w:rsidP="00730970">
            <w:r>
              <w:rPr>
                <w:sz w:val="17"/>
                <w:szCs w:val="17"/>
              </w:rPr>
              <w:t>Parent</w:t>
            </w:r>
          </w:p>
        </w:tc>
        <w:tc>
          <w:tcPr>
            <w:tcW w:w="1100" w:type="dxa"/>
            <w:shd w:val="clear" w:color="auto" w:fill="F2F2F2"/>
            <w:tcMar>
              <w:top w:w="60" w:type="dxa"/>
              <w:left w:w="90" w:type="dxa"/>
              <w:bottom w:w="60" w:type="dxa"/>
              <w:right w:w="90" w:type="dxa"/>
            </w:tcMar>
          </w:tcPr>
          <w:p w14:paraId="39328913" w14:textId="77777777" w:rsidR="00E01930" w:rsidRDefault="00E01930" w:rsidP="00730970">
            <w:pPr>
              <w:jc w:val="center"/>
            </w:pPr>
            <w:r>
              <w:rPr>
                <w:sz w:val="17"/>
                <w:szCs w:val="17"/>
              </w:rPr>
              <w:t>Information</w:t>
            </w:r>
          </w:p>
        </w:tc>
      </w:tr>
      <w:tr w:rsidR="00E01930" w14:paraId="5FA193C7" w14:textId="77777777" w:rsidTr="00E01930">
        <w:tc>
          <w:tcPr>
            <w:tcW w:w="1400" w:type="dxa"/>
            <w:tcMar>
              <w:top w:w="60" w:type="dxa"/>
              <w:left w:w="90" w:type="dxa"/>
              <w:bottom w:w="60" w:type="dxa"/>
              <w:right w:w="90" w:type="dxa"/>
            </w:tcMar>
          </w:tcPr>
          <w:p w14:paraId="6B6A06C8" w14:textId="77777777" w:rsidR="00E01930" w:rsidRDefault="00E01930" w:rsidP="00730970">
            <w:r>
              <w:rPr>
                <w:b/>
                <w:bCs/>
                <w:sz w:val="17"/>
                <w:szCs w:val="17"/>
              </w:rPr>
              <w:t>NOT-CPT-011</w:t>
            </w:r>
          </w:p>
        </w:tc>
        <w:tc>
          <w:tcPr>
            <w:tcW w:w="4100" w:type="dxa"/>
            <w:tcMar>
              <w:top w:w="60" w:type="dxa"/>
              <w:left w:w="90" w:type="dxa"/>
              <w:bottom w:w="60" w:type="dxa"/>
              <w:right w:w="90" w:type="dxa"/>
            </w:tcMar>
          </w:tcPr>
          <w:p w14:paraId="5D932043" w14:textId="77777777" w:rsidR="00E01930" w:rsidRDefault="00E01930" w:rsidP="00730970">
            <w:r>
              <w:rPr>
                <w:sz w:val="17"/>
                <w:szCs w:val="17"/>
              </w:rPr>
              <w:t>Ajustement comptable administratif</w:t>
            </w:r>
          </w:p>
        </w:tc>
        <w:tc>
          <w:tcPr>
            <w:tcW w:w="1700" w:type="dxa"/>
            <w:tcMar>
              <w:top w:w="60" w:type="dxa"/>
              <w:left w:w="90" w:type="dxa"/>
              <w:bottom w:w="60" w:type="dxa"/>
              <w:right w:w="90" w:type="dxa"/>
            </w:tcMar>
          </w:tcPr>
          <w:p w14:paraId="7049A30C" w14:textId="77777777" w:rsidR="00E01930" w:rsidRDefault="00E01930" w:rsidP="00730970">
            <w:r>
              <w:rPr>
                <w:sz w:val="17"/>
                <w:szCs w:val="17"/>
              </w:rPr>
              <w:t>Parent</w:t>
            </w:r>
          </w:p>
        </w:tc>
        <w:tc>
          <w:tcPr>
            <w:tcW w:w="1100" w:type="dxa"/>
            <w:tcMar>
              <w:top w:w="60" w:type="dxa"/>
              <w:left w:w="90" w:type="dxa"/>
              <w:bottom w:w="60" w:type="dxa"/>
              <w:right w:w="90" w:type="dxa"/>
            </w:tcMar>
          </w:tcPr>
          <w:p w14:paraId="5400F51A" w14:textId="77777777" w:rsidR="00E01930" w:rsidRDefault="00E01930" w:rsidP="00730970">
            <w:pPr>
              <w:jc w:val="center"/>
            </w:pPr>
            <w:r>
              <w:rPr>
                <w:sz w:val="17"/>
                <w:szCs w:val="17"/>
              </w:rPr>
              <w:t>Critique</w:t>
            </w:r>
          </w:p>
        </w:tc>
      </w:tr>
      <w:tr w:rsidR="00E01930" w14:paraId="02D59CDB" w14:textId="77777777" w:rsidTr="00E01930">
        <w:tc>
          <w:tcPr>
            <w:tcW w:w="1400" w:type="dxa"/>
            <w:shd w:val="clear" w:color="auto" w:fill="F2F2F2"/>
            <w:tcMar>
              <w:top w:w="60" w:type="dxa"/>
              <w:left w:w="90" w:type="dxa"/>
              <w:bottom w:w="60" w:type="dxa"/>
              <w:right w:w="90" w:type="dxa"/>
            </w:tcMar>
          </w:tcPr>
          <w:p w14:paraId="54AF2A0F" w14:textId="77777777" w:rsidR="00E01930" w:rsidRDefault="00E01930" w:rsidP="00730970">
            <w:r>
              <w:rPr>
                <w:b/>
                <w:bCs/>
                <w:sz w:val="17"/>
                <w:szCs w:val="17"/>
              </w:rPr>
              <w:t>NOT-CPT-012</w:t>
            </w:r>
          </w:p>
        </w:tc>
        <w:tc>
          <w:tcPr>
            <w:tcW w:w="4100" w:type="dxa"/>
            <w:shd w:val="clear" w:color="auto" w:fill="F2F2F2"/>
            <w:tcMar>
              <w:top w:w="60" w:type="dxa"/>
              <w:left w:w="90" w:type="dxa"/>
              <w:bottom w:w="60" w:type="dxa"/>
              <w:right w:w="90" w:type="dxa"/>
            </w:tcMar>
          </w:tcPr>
          <w:p w14:paraId="5EED6973" w14:textId="77777777" w:rsidR="00E01930" w:rsidRDefault="00E01930" w:rsidP="00730970">
            <w:r>
              <w:rPr>
                <w:sz w:val="17"/>
                <w:szCs w:val="17"/>
              </w:rPr>
              <w:t>CA prévisionnel mis à jour</w:t>
            </w:r>
          </w:p>
        </w:tc>
        <w:tc>
          <w:tcPr>
            <w:tcW w:w="1700" w:type="dxa"/>
            <w:shd w:val="clear" w:color="auto" w:fill="F2F2F2"/>
            <w:tcMar>
              <w:top w:w="60" w:type="dxa"/>
              <w:left w:w="90" w:type="dxa"/>
              <w:bottom w:w="60" w:type="dxa"/>
              <w:right w:w="90" w:type="dxa"/>
            </w:tcMar>
          </w:tcPr>
          <w:p w14:paraId="54F33F1C" w14:textId="77777777" w:rsidR="00E01930" w:rsidRDefault="00E01930" w:rsidP="00730970">
            <w:r>
              <w:rPr>
                <w:sz w:val="17"/>
                <w:szCs w:val="17"/>
              </w:rPr>
              <w:t>Professeur</w:t>
            </w:r>
          </w:p>
        </w:tc>
        <w:tc>
          <w:tcPr>
            <w:tcW w:w="1100" w:type="dxa"/>
            <w:shd w:val="clear" w:color="auto" w:fill="F2F2F2"/>
            <w:tcMar>
              <w:top w:w="60" w:type="dxa"/>
              <w:left w:w="90" w:type="dxa"/>
              <w:bottom w:w="60" w:type="dxa"/>
              <w:right w:w="90" w:type="dxa"/>
            </w:tcMar>
          </w:tcPr>
          <w:p w14:paraId="12C90950" w14:textId="77777777" w:rsidR="00E01930" w:rsidRDefault="00E01930" w:rsidP="00730970">
            <w:pPr>
              <w:jc w:val="center"/>
            </w:pPr>
            <w:r>
              <w:rPr>
                <w:sz w:val="17"/>
                <w:szCs w:val="17"/>
              </w:rPr>
              <w:t>Information</w:t>
            </w:r>
          </w:p>
        </w:tc>
      </w:tr>
      <w:tr w:rsidR="00E01930" w14:paraId="1901DE9A" w14:textId="77777777" w:rsidTr="00E01930">
        <w:tc>
          <w:tcPr>
            <w:tcW w:w="1400" w:type="dxa"/>
            <w:tcMar>
              <w:top w:w="60" w:type="dxa"/>
              <w:left w:w="90" w:type="dxa"/>
              <w:bottom w:w="60" w:type="dxa"/>
              <w:right w:w="90" w:type="dxa"/>
            </w:tcMar>
          </w:tcPr>
          <w:p w14:paraId="57EF35D4" w14:textId="77777777" w:rsidR="00E01930" w:rsidRDefault="00E01930" w:rsidP="00730970">
            <w:r>
              <w:rPr>
                <w:b/>
                <w:bCs/>
                <w:sz w:val="17"/>
                <w:szCs w:val="17"/>
              </w:rPr>
              <w:t>NOT-CPT-013</w:t>
            </w:r>
          </w:p>
        </w:tc>
        <w:tc>
          <w:tcPr>
            <w:tcW w:w="4100" w:type="dxa"/>
            <w:tcMar>
              <w:top w:w="60" w:type="dxa"/>
              <w:left w:w="90" w:type="dxa"/>
              <w:bottom w:w="60" w:type="dxa"/>
              <w:right w:w="90" w:type="dxa"/>
            </w:tcMar>
          </w:tcPr>
          <w:p w14:paraId="0EF0EFAC" w14:textId="77777777" w:rsidR="00E01930" w:rsidRDefault="00E01930" w:rsidP="00730970">
            <w:r>
              <w:rPr>
                <w:sz w:val="17"/>
                <w:szCs w:val="17"/>
              </w:rPr>
              <w:t>Paiement supprimé</w:t>
            </w:r>
          </w:p>
        </w:tc>
        <w:tc>
          <w:tcPr>
            <w:tcW w:w="1700" w:type="dxa"/>
            <w:tcMar>
              <w:top w:w="60" w:type="dxa"/>
              <w:left w:w="90" w:type="dxa"/>
              <w:bottom w:w="60" w:type="dxa"/>
              <w:right w:w="90" w:type="dxa"/>
            </w:tcMar>
          </w:tcPr>
          <w:p w14:paraId="4C2741F2" w14:textId="77777777" w:rsidR="00E01930" w:rsidRDefault="00E01930" w:rsidP="00730970">
            <w:r>
              <w:rPr>
                <w:sz w:val="17"/>
                <w:szCs w:val="17"/>
              </w:rPr>
              <w:t>Parent</w:t>
            </w:r>
          </w:p>
        </w:tc>
        <w:tc>
          <w:tcPr>
            <w:tcW w:w="1100" w:type="dxa"/>
            <w:tcMar>
              <w:top w:w="60" w:type="dxa"/>
              <w:left w:w="90" w:type="dxa"/>
              <w:bottom w:w="60" w:type="dxa"/>
              <w:right w:w="90" w:type="dxa"/>
            </w:tcMar>
          </w:tcPr>
          <w:p w14:paraId="1919BE0D" w14:textId="77777777" w:rsidR="00E01930" w:rsidRDefault="00E01930" w:rsidP="00730970">
            <w:pPr>
              <w:jc w:val="center"/>
            </w:pPr>
            <w:r>
              <w:rPr>
                <w:sz w:val="17"/>
                <w:szCs w:val="17"/>
              </w:rPr>
              <w:t>Important</w:t>
            </w:r>
          </w:p>
        </w:tc>
      </w:tr>
      <w:tr w:rsidR="00E01930" w14:paraId="5A6F4900" w14:textId="77777777" w:rsidTr="00E01930">
        <w:tc>
          <w:tcPr>
            <w:tcW w:w="1400" w:type="dxa"/>
            <w:shd w:val="clear" w:color="auto" w:fill="F2F2F2"/>
            <w:tcMar>
              <w:top w:w="60" w:type="dxa"/>
              <w:left w:w="90" w:type="dxa"/>
              <w:bottom w:w="60" w:type="dxa"/>
              <w:right w:w="90" w:type="dxa"/>
            </w:tcMar>
          </w:tcPr>
          <w:p w14:paraId="77C5724A" w14:textId="77777777" w:rsidR="00E01930" w:rsidRDefault="00E01930" w:rsidP="00730970">
            <w:r>
              <w:rPr>
                <w:b/>
                <w:bCs/>
                <w:sz w:val="17"/>
                <w:szCs w:val="17"/>
              </w:rPr>
              <w:t>NOT-CPT-014</w:t>
            </w:r>
          </w:p>
        </w:tc>
        <w:tc>
          <w:tcPr>
            <w:tcW w:w="4100" w:type="dxa"/>
            <w:shd w:val="clear" w:color="auto" w:fill="F2F2F2"/>
            <w:tcMar>
              <w:top w:w="60" w:type="dxa"/>
              <w:left w:w="90" w:type="dxa"/>
              <w:bottom w:w="60" w:type="dxa"/>
              <w:right w:w="90" w:type="dxa"/>
            </w:tcMar>
          </w:tcPr>
          <w:p w14:paraId="6CBE717F" w14:textId="77777777" w:rsidR="00E01930" w:rsidRDefault="00E01930" w:rsidP="00730970">
            <w:r>
              <w:rPr>
                <w:sz w:val="17"/>
                <w:szCs w:val="17"/>
              </w:rPr>
              <w:t>Paiement annulé</w:t>
            </w:r>
          </w:p>
        </w:tc>
        <w:tc>
          <w:tcPr>
            <w:tcW w:w="1700" w:type="dxa"/>
            <w:shd w:val="clear" w:color="auto" w:fill="F2F2F2"/>
            <w:tcMar>
              <w:top w:w="60" w:type="dxa"/>
              <w:left w:w="90" w:type="dxa"/>
              <w:bottom w:w="60" w:type="dxa"/>
              <w:right w:w="90" w:type="dxa"/>
            </w:tcMar>
          </w:tcPr>
          <w:p w14:paraId="611515A3" w14:textId="77777777" w:rsidR="00E01930" w:rsidRDefault="00E01930" w:rsidP="00730970">
            <w:r>
              <w:rPr>
                <w:sz w:val="17"/>
                <w:szCs w:val="17"/>
              </w:rPr>
              <w:t>Parent</w:t>
            </w:r>
          </w:p>
        </w:tc>
        <w:tc>
          <w:tcPr>
            <w:tcW w:w="1100" w:type="dxa"/>
            <w:shd w:val="clear" w:color="auto" w:fill="F2F2F2"/>
            <w:tcMar>
              <w:top w:w="60" w:type="dxa"/>
              <w:left w:w="90" w:type="dxa"/>
              <w:bottom w:w="60" w:type="dxa"/>
              <w:right w:w="90" w:type="dxa"/>
            </w:tcMar>
          </w:tcPr>
          <w:p w14:paraId="00EBFBD7" w14:textId="77777777" w:rsidR="00E01930" w:rsidRDefault="00E01930" w:rsidP="00730970">
            <w:pPr>
              <w:jc w:val="center"/>
            </w:pPr>
            <w:r>
              <w:rPr>
                <w:sz w:val="17"/>
                <w:szCs w:val="17"/>
              </w:rPr>
              <w:t>Important</w:t>
            </w:r>
          </w:p>
        </w:tc>
      </w:tr>
      <w:tr w:rsidR="00E01930" w14:paraId="57A80CA6" w14:textId="77777777" w:rsidTr="00E01930">
        <w:tc>
          <w:tcPr>
            <w:tcW w:w="1400" w:type="dxa"/>
            <w:tcMar>
              <w:top w:w="60" w:type="dxa"/>
              <w:left w:w="90" w:type="dxa"/>
              <w:bottom w:w="60" w:type="dxa"/>
              <w:right w:w="90" w:type="dxa"/>
            </w:tcMar>
          </w:tcPr>
          <w:p w14:paraId="7A507504" w14:textId="77777777" w:rsidR="00E01930" w:rsidRDefault="00E01930" w:rsidP="00730970">
            <w:r>
              <w:rPr>
                <w:b/>
                <w:bCs/>
                <w:sz w:val="17"/>
                <w:szCs w:val="17"/>
              </w:rPr>
              <w:t>NOT-CPT-015</w:t>
            </w:r>
          </w:p>
        </w:tc>
        <w:tc>
          <w:tcPr>
            <w:tcW w:w="4100" w:type="dxa"/>
            <w:tcMar>
              <w:top w:w="60" w:type="dxa"/>
              <w:left w:w="90" w:type="dxa"/>
              <w:bottom w:w="60" w:type="dxa"/>
              <w:right w:w="90" w:type="dxa"/>
            </w:tcMar>
          </w:tcPr>
          <w:p w14:paraId="7BA6097E" w14:textId="77777777" w:rsidR="00E01930" w:rsidRDefault="00E01930" w:rsidP="00730970">
            <w:r>
              <w:rPr>
                <w:sz w:val="17"/>
                <w:szCs w:val="17"/>
              </w:rPr>
              <w:t>Compte archivé</w:t>
            </w:r>
          </w:p>
        </w:tc>
        <w:tc>
          <w:tcPr>
            <w:tcW w:w="1700" w:type="dxa"/>
            <w:tcMar>
              <w:top w:w="60" w:type="dxa"/>
              <w:left w:w="90" w:type="dxa"/>
              <w:bottom w:w="60" w:type="dxa"/>
              <w:right w:w="90" w:type="dxa"/>
            </w:tcMar>
          </w:tcPr>
          <w:p w14:paraId="2BC72E78" w14:textId="77777777" w:rsidR="00E01930" w:rsidRDefault="00E01930" w:rsidP="00730970">
            <w:r>
              <w:rPr>
                <w:sz w:val="17"/>
                <w:szCs w:val="17"/>
              </w:rPr>
              <w:t>Parent</w:t>
            </w:r>
          </w:p>
        </w:tc>
        <w:tc>
          <w:tcPr>
            <w:tcW w:w="1100" w:type="dxa"/>
            <w:tcMar>
              <w:top w:w="60" w:type="dxa"/>
              <w:left w:w="90" w:type="dxa"/>
              <w:bottom w:w="60" w:type="dxa"/>
              <w:right w:w="90" w:type="dxa"/>
            </w:tcMar>
          </w:tcPr>
          <w:p w14:paraId="134E89A3" w14:textId="77777777" w:rsidR="00E01930" w:rsidRDefault="00E01930" w:rsidP="00730970">
            <w:pPr>
              <w:jc w:val="center"/>
            </w:pPr>
            <w:r>
              <w:rPr>
                <w:sz w:val="17"/>
                <w:szCs w:val="17"/>
              </w:rPr>
              <w:t>Important</w:t>
            </w:r>
          </w:p>
        </w:tc>
      </w:tr>
    </w:tbl>
    <w:p w14:paraId="2CE5A520" w14:textId="77777777" w:rsidR="00CF1F1E" w:rsidRDefault="00CF1F1E" w:rsidP="00730970"/>
    <w:p w14:paraId="76B2CA8A" w14:textId="53086F1D" w:rsidR="00B24700" w:rsidRPr="00B24700" w:rsidRDefault="00B24700" w:rsidP="00730970">
      <w:pPr>
        <w:pStyle w:val="Heading2"/>
        <w:rPr>
          <w:b/>
          <w:bCs/>
          <w:lang w:val="en-US"/>
        </w:rPr>
      </w:pPr>
      <w:bookmarkStart w:id="287" w:name="_Toc235708310"/>
      <w:r w:rsidRPr="00B24700">
        <w:rPr>
          <w:b/>
          <w:bCs/>
          <w:lang w:val="en-US"/>
        </w:rPr>
        <w:t>15.</w:t>
      </w:r>
      <w:r w:rsidR="00973618">
        <w:rPr>
          <w:b/>
          <w:bCs/>
          <w:lang w:val="en-US"/>
        </w:rPr>
        <w:t>20</w:t>
      </w:r>
      <w:r w:rsidRPr="00B24700">
        <w:rPr>
          <w:b/>
          <w:bCs/>
          <w:lang w:val="en-US"/>
        </w:rPr>
        <w:t xml:space="preserve"> </w:t>
      </w:r>
      <w:r>
        <w:rPr>
          <w:b/>
          <w:bCs/>
          <w:lang w:val="en-US"/>
        </w:rPr>
        <w:t>Evènements</w:t>
      </w:r>
      <w:r w:rsidRPr="00B24700">
        <w:rPr>
          <w:b/>
          <w:bCs/>
          <w:lang w:val="en-US"/>
        </w:rPr>
        <w:t xml:space="preserve"> métier</w:t>
      </w:r>
      <w:bookmarkEnd w:id="28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D05792" w14:paraId="3C33CA69" w14:textId="77777777" w:rsidTr="00D05792">
        <w:trPr>
          <w:tblHeader/>
        </w:trPr>
        <w:tc>
          <w:tcPr>
            <w:tcW w:w="1500" w:type="dxa"/>
            <w:shd w:val="clear" w:color="auto" w:fill="2F5496"/>
            <w:tcMar>
              <w:top w:w="80" w:type="dxa"/>
              <w:left w:w="90" w:type="dxa"/>
              <w:bottom w:w="80" w:type="dxa"/>
              <w:right w:w="90" w:type="dxa"/>
            </w:tcMar>
          </w:tcPr>
          <w:p w14:paraId="7293FD04" w14:textId="77777777" w:rsidR="00D05792" w:rsidRDefault="00D0579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325E65A9" w14:textId="77777777" w:rsidR="00D05792" w:rsidRDefault="00D0579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6A6ECAC0" w14:textId="77777777" w:rsidR="00D05792" w:rsidRDefault="00D05792" w:rsidP="00730970">
            <w:r>
              <w:rPr>
                <w:b/>
                <w:bCs/>
                <w:color w:val="FFFFFF"/>
                <w:sz w:val="17"/>
                <w:szCs w:val="17"/>
              </w:rPr>
              <w:t>Description</w:t>
            </w:r>
          </w:p>
        </w:tc>
      </w:tr>
      <w:tr w:rsidR="00D05792" w14:paraId="49B14C52" w14:textId="77777777" w:rsidTr="00D05792">
        <w:tc>
          <w:tcPr>
            <w:tcW w:w="1500" w:type="dxa"/>
            <w:tcMar>
              <w:top w:w="60" w:type="dxa"/>
              <w:left w:w="90" w:type="dxa"/>
              <w:bottom w:w="60" w:type="dxa"/>
              <w:right w:w="90" w:type="dxa"/>
            </w:tcMar>
          </w:tcPr>
          <w:p w14:paraId="29E8FE0E" w14:textId="77777777" w:rsidR="00D05792" w:rsidRDefault="00D05792" w:rsidP="00730970">
            <w:r>
              <w:rPr>
                <w:b/>
                <w:bCs/>
                <w:sz w:val="17"/>
                <w:szCs w:val="17"/>
              </w:rPr>
              <w:t>EVT-CPT-001</w:t>
            </w:r>
          </w:p>
        </w:tc>
        <w:tc>
          <w:tcPr>
            <w:tcW w:w="2400" w:type="dxa"/>
            <w:tcMar>
              <w:top w:w="60" w:type="dxa"/>
              <w:left w:w="90" w:type="dxa"/>
              <w:bottom w:w="60" w:type="dxa"/>
              <w:right w:w="90" w:type="dxa"/>
            </w:tcMar>
          </w:tcPr>
          <w:p w14:paraId="6A6725BE" w14:textId="77777777" w:rsidR="00D05792" w:rsidRDefault="00D05792" w:rsidP="00730970">
            <w:r>
              <w:rPr>
                <w:sz w:val="17"/>
                <w:szCs w:val="17"/>
              </w:rPr>
              <w:t>Compte de suivi comptable créé</w:t>
            </w:r>
          </w:p>
        </w:tc>
        <w:tc>
          <w:tcPr>
            <w:tcW w:w="4400" w:type="dxa"/>
            <w:tcMar>
              <w:top w:w="60" w:type="dxa"/>
              <w:left w:w="90" w:type="dxa"/>
              <w:bottom w:w="60" w:type="dxa"/>
              <w:right w:w="90" w:type="dxa"/>
            </w:tcMar>
          </w:tcPr>
          <w:p w14:paraId="121FCEE1" w14:textId="26033986" w:rsidR="00D05792" w:rsidRDefault="00D05792" w:rsidP="00730970">
            <w:r>
              <w:rPr>
                <w:sz w:val="17"/>
                <w:szCs w:val="17"/>
              </w:rPr>
              <w:t>Un compte de suivi comptable est créé automatiquement lors de l</w:t>
            </w:r>
            <w:r w:rsidR="00CD2831">
              <w:rPr>
                <w:sz w:val="17"/>
                <w:szCs w:val="17"/>
              </w:rPr>
              <w:t>’</w:t>
            </w:r>
            <w:r>
              <w:rPr>
                <w:sz w:val="17"/>
                <w:szCs w:val="17"/>
              </w:rPr>
              <w:t>activation d</w:t>
            </w:r>
            <w:r w:rsidR="00CD2831">
              <w:rPr>
                <w:sz w:val="17"/>
                <w:szCs w:val="17"/>
              </w:rPr>
              <w:t>’</w:t>
            </w:r>
            <w:r>
              <w:rPr>
                <w:sz w:val="17"/>
                <w:szCs w:val="17"/>
              </w:rPr>
              <w:t>une inscription.</w:t>
            </w:r>
          </w:p>
        </w:tc>
      </w:tr>
      <w:tr w:rsidR="00D05792" w14:paraId="117CBD3C" w14:textId="77777777" w:rsidTr="00D05792">
        <w:tc>
          <w:tcPr>
            <w:tcW w:w="1500" w:type="dxa"/>
            <w:shd w:val="clear" w:color="auto" w:fill="F2F2F2"/>
            <w:tcMar>
              <w:top w:w="60" w:type="dxa"/>
              <w:left w:w="90" w:type="dxa"/>
              <w:bottom w:w="60" w:type="dxa"/>
              <w:right w:w="90" w:type="dxa"/>
            </w:tcMar>
          </w:tcPr>
          <w:p w14:paraId="31C9C4B9" w14:textId="77777777" w:rsidR="00D05792" w:rsidRDefault="00D05792" w:rsidP="00730970">
            <w:r>
              <w:rPr>
                <w:b/>
                <w:bCs/>
                <w:sz w:val="17"/>
                <w:szCs w:val="17"/>
              </w:rPr>
              <w:t>EVT-CPT-002</w:t>
            </w:r>
          </w:p>
        </w:tc>
        <w:tc>
          <w:tcPr>
            <w:tcW w:w="2400" w:type="dxa"/>
            <w:shd w:val="clear" w:color="auto" w:fill="F2F2F2"/>
            <w:tcMar>
              <w:top w:w="60" w:type="dxa"/>
              <w:left w:w="90" w:type="dxa"/>
              <w:bottom w:w="60" w:type="dxa"/>
              <w:right w:w="90" w:type="dxa"/>
            </w:tcMar>
          </w:tcPr>
          <w:p w14:paraId="248CCC5E" w14:textId="77777777" w:rsidR="00D05792" w:rsidRDefault="00D05792" w:rsidP="00730970">
            <w:r>
              <w:rPr>
                <w:sz w:val="17"/>
                <w:szCs w:val="17"/>
              </w:rPr>
              <w:t>Paiement enregistré</w:t>
            </w:r>
          </w:p>
        </w:tc>
        <w:tc>
          <w:tcPr>
            <w:tcW w:w="4400" w:type="dxa"/>
            <w:shd w:val="clear" w:color="auto" w:fill="F2F2F2"/>
            <w:tcMar>
              <w:top w:w="60" w:type="dxa"/>
              <w:left w:w="90" w:type="dxa"/>
              <w:bottom w:w="60" w:type="dxa"/>
              <w:right w:w="90" w:type="dxa"/>
            </w:tcMar>
          </w:tcPr>
          <w:p w14:paraId="4888FFD9" w14:textId="77777777" w:rsidR="00D05792" w:rsidRDefault="00D05792" w:rsidP="00730970">
            <w:r>
              <w:rPr>
                <w:sz w:val="17"/>
                <w:szCs w:val="17"/>
              </w:rPr>
              <w:t>Le Professeur enregistre un paiement reçu pour une inscription.</w:t>
            </w:r>
          </w:p>
        </w:tc>
      </w:tr>
      <w:tr w:rsidR="00D05792" w14:paraId="09BC46E6" w14:textId="77777777" w:rsidTr="00D05792">
        <w:tc>
          <w:tcPr>
            <w:tcW w:w="1500" w:type="dxa"/>
            <w:tcMar>
              <w:top w:w="60" w:type="dxa"/>
              <w:left w:w="90" w:type="dxa"/>
              <w:bottom w:w="60" w:type="dxa"/>
              <w:right w:w="90" w:type="dxa"/>
            </w:tcMar>
          </w:tcPr>
          <w:p w14:paraId="79745EB1" w14:textId="77777777" w:rsidR="00D05792" w:rsidRDefault="00D05792" w:rsidP="00730970">
            <w:r>
              <w:rPr>
                <w:b/>
                <w:bCs/>
                <w:sz w:val="17"/>
                <w:szCs w:val="17"/>
              </w:rPr>
              <w:t>EVT-CPT-003</w:t>
            </w:r>
          </w:p>
        </w:tc>
        <w:tc>
          <w:tcPr>
            <w:tcW w:w="2400" w:type="dxa"/>
            <w:tcMar>
              <w:top w:w="60" w:type="dxa"/>
              <w:left w:w="90" w:type="dxa"/>
              <w:bottom w:w="60" w:type="dxa"/>
              <w:right w:w="90" w:type="dxa"/>
            </w:tcMar>
          </w:tcPr>
          <w:p w14:paraId="0061997A" w14:textId="77777777" w:rsidR="00D05792" w:rsidRDefault="00D05792" w:rsidP="00730970">
            <w:r>
              <w:rPr>
                <w:sz w:val="17"/>
                <w:szCs w:val="17"/>
              </w:rPr>
              <w:t>Séance facturée</w:t>
            </w:r>
          </w:p>
        </w:tc>
        <w:tc>
          <w:tcPr>
            <w:tcW w:w="4400" w:type="dxa"/>
            <w:tcMar>
              <w:top w:w="60" w:type="dxa"/>
              <w:left w:w="90" w:type="dxa"/>
              <w:bottom w:w="60" w:type="dxa"/>
              <w:right w:w="90" w:type="dxa"/>
            </w:tcMar>
          </w:tcPr>
          <w:p w14:paraId="3B498376" w14:textId="77777777" w:rsidR="00D05792" w:rsidRDefault="00D05792" w:rsidP="00730970">
            <w:r>
              <w:rPr>
                <w:sz w:val="17"/>
                <w:szCs w:val="17"/>
              </w:rPr>
              <w:t>La validation des présences génère automatiquement une écriture comptable de type SESSION.</w:t>
            </w:r>
          </w:p>
        </w:tc>
      </w:tr>
      <w:tr w:rsidR="00D05792" w14:paraId="1873F3DE" w14:textId="77777777" w:rsidTr="00D05792">
        <w:tc>
          <w:tcPr>
            <w:tcW w:w="1500" w:type="dxa"/>
            <w:shd w:val="clear" w:color="auto" w:fill="F2F2F2"/>
            <w:tcMar>
              <w:top w:w="60" w:type="dxa"/>
              <w:left w:w="90" w:type="dxa"/>
              <w:bottom w:w="60" w:type="dxa"/>
              <w:right w:w="90" w:type="dxa"/>
            </w:tcMar>
          </w:tcPr>
          <w:p w14:paraId="16F892AA" w14:textId="77777777" w:rsidR="00D05792" w:rsidRDefault="00D05792" w:rsidP="00730970">
            <w:r>
              <w:rPr>
                <w:b/>
                <w:bCs/>
                <w:sz w:val="17"/>
                <w:szCs w:val="17"/>
              </w:rPr>
              <w:t>EVT-CPT-004</w:t>
            </w:r>
          </w:p>
        </w:tc>
        <w:tc>
          <w:tcPr>
            <w:tcW w:w="2400" w:type="dxa"/>
            <w:shd w:val="clear" w:color="auto" w:fill="F2F2F2"/>
            <w:tcMar>
              <w:top w:w="60" w:type="dxa"/>
              <w:left w:w="90" w:type="dxa"/>
              <w:bottom w:w="60" w:type="dxa"/>
              <w:right w:w="90" w:type="dxa"/>
            </w:tcMar>
          </w:tcPr>
          <w:p w14:paraId="591F4492" w14:textId="77777777" w:rsidR="00D05792" w:rsidRDefault="00D05792" w:rsidP="00730970">
            <w:r>
              <w:rPr>
                <w:sz w:val="17"/>
                <w:szCs w:val="17"/>
              </w:rPr>
              <w:t>Ajustement comptable créé</w:t>
            </w:r>
          </w:p>
        </w:tc>
        <w:tc>
          <w:tcPr>
            <w:tcW w:w="4400" w:type="dxa"/>
            <w:shd w:val="clear" w:color="auto" w:fill="F2F2F2"/>
            <w:tcMar>
              <w:top w:w="60" w:type="dxa"/>
              <w:left w:w="90" w:type="dxa"/>
              <w:bottom w:w="60" w:type="dxa"/>
              <w:right w:w="90" w:type="dxa"/>
            </w:tcMar>
          </w:tcPr>
          <w:p w14:paraId="1F967373" w14:textId="14707765" w:rsidR="00D05792" w:rsidRDefault="00D05792" w:rsidP="00730970">
            <w:r>
              <w:rPr>
                <w:sz w:val="17"/>
                <w:szCs w:val="17"/>
              </w:rPr>
              <w:t>Une écriture d</w:t>
            </w:r>
            <w:r w:rsidR="00CD2831">
              <w:rPr>
                <w:sz w:val="17"/>
                <w:szCs w:val="17"/>
              </w:rPr>
              <w:t>’</w:t>
            </w:r>
            <w:r>
              <w:rPr>
                <w:sz w:val="17"/>
                <w:szCs w:val="17"/>
              </w:rPr>
              <w:t>ajustement est créée pendant la période de modification autorisée.</w:t>
            </w:r>
          </w:p>
        </w:tc>
      </w:tr>
      <w:tr w:rsidR="00D05792" w14:paraId="39BAE92C" w14:textId="77777777" w:rsidTr="00D05792">
        <w:tc>
          <w:tcPr>
            <w:tcW w:w="1500" w:type="dxa"/>
            <w:tcMar>
              <w:top w:w="60" w:type="dxa"/>
              <w:left w:w="90" w:type="dxa"/>
              <w:bottom w:w="60" w:type="dxa"/>
              <w:right w:w="90" w:type="dxa"/>
            </w:tcMar>
          </w:tcPr>
          <w:p w14:paraId="335F4A5D" w14:textId="77777777" w:rsidR="00D05792" w:rsidRDefault="00D05792" w:rsidP="00730970">
            <w:r>
              <w:rPr>
                <w:b/>
                <w:bCs/>
                <w:sz w:val="17"/>
                <w:szCs w:val="17"/>
              </w:rPr>
              <w:t>EVT-CPT-005</w:t>
            </w:r>
          </w:p>
        </w:tc>
        <w:tc>
          <w:tcPr>
            <w:tcW w:w="2400" w:type="dxa"/>
            <w:tcMar>
              <w:top w:w="60" w:type="dxa"/>
              <w:left w:w="90" w:type="dxa"/>
              <w:bottom w:w="60" w:type="dxa"/>
              <w:right w:w="90" w:type="dxa"/>
            </w:tcMar>
          </w:tcPr>
          <w:p w14:paraId="69B4ACE5" w14:textId="77777777" w:rsidR="00D05792" w:rsidRDefault="00D05792" w:rsidP="00730970">
            <w:r>
              <w:rPr>
                <w:sz w:val="17"/>
                <w:szCs w:val="17"/>
              </w:rPr>
              <w:t>Compte de suivi comptable recalculé</w:t>
            </w:r>
          </w:p>
        </w:tc>
        <w:tc>
          <w:tcPr>
            <w:tcW w:w="4400" w:type="dxa"/>
            <w:tcMar>
              <w:top w:w="60" w:type="dxa"/>
              <w:left w:w="90" w:type="dxa"/>
              <w:bottom w:w="60" w:type="dxa"/>
              <w:right w:w="90" w:type="dxa"/>
            </w:tcMar>
          </w:tcPr>
          <w:p w14:paraId="5359C899" w14:textId="77777777" w:rsidR="00D05792" w:rsidRDefault="00D05792" w:rsidP="00730970">
            <w:r>
              <w:rPr>
                <w:sz w:val="17"/>
                <w:szCs w:val="17"/>
              </w:rPr>
              <w:t>Les totaux du compte de suivi comptable (crédits, débits, solde et indicateurs financiers) sont recalculés automatiquement après toute opération ayant un impact financier.</w:t>
            </w:r>
          </w:p>
        </w:tc>
      </w:tr>
      <w:tr w:rsidR="00D05792" w14:paraId="024AB65C" w14:textId="77777777" w:rsidTr="00D05792">
        <w:tc>
          <w:tcPr>
            <w:tcW w:w="1500" w:type="dxa"/>
            <w:shd w:val="clear" w:color="auto" w:fill="F2F2F2"/>
            <w:tcMar>
              <w:top w:w="60" w:type="dxa"/>
              <w:left w:w="90" w:type="dxa"/>
              <w:bottom w:w="60" w:type="dxa"/>
              <w:right w:w="90" w:type="dxa"/>
            </w:tcMar>
          </w:tcPr>
          <w:p w14:paraId="52901998" w14:textId="77777777" w:rsidR="00D05792" w:rsidRDefault="00D05792" w:rsidP="00730970">
            <w:r>
              <w:rPr>
                <w:b/>
                <w:bCs/>
                <w:sz w:val="17"/>
                <w:szCs w:val="17"/>
              </w:rPr>
              <w:t>EVT-CPT-006</w:t>
            </w:r>
          </w:p>
        </w:tc>
        <w:tc>
          <w:tcPr>
            <w:tcW w:w="2400" w:type="dxa"/>
            <w:shd w:val="clear" w:color="auto" w:fill="F2F2F2"/>
            <w:tcMar>
              <w:top w:w="60" w:type="dxa"/>
              <w:left w:w="90" w:type="dxa"/>
              <w:bottom w:w="60" w:type="dxa"/>
              <w:right w:w="90" w:type="dxa"/>
            </w:tcMar>
          </w:tcPr>
          <w:p w14:paraId="7D32C989" w14:textId="77777777" w:rsidR="00D05792" w:rsidRDefault="00D05792" w:rsidP="00730970">
            <w:r>
              <w:rPr>
                <w:sz w:val="17"/>
                <w:szCs w:val="17"/>
              </w:rPr>
              <w:t>Paiement modifié</w:t>
            </w:r>
          </w:p>
        </w:tc>
        <w:tc>
          <w:tcPr>
            <w:tcW w:w="4400" w:type="dxa"/>
            <w:shd w:val="clear" w:color="auto" w:fill="F2F2F2"/>
            <w:tcMar>
              <w:top w:w="60" w:type="dxa"/>
              <w:left w:w="90" w:type="dxa"/>
              <w:bottom w:w="60" w:type="dxa"/>
              <w:right w:w="90" w:type="dxa"/>
            </w:tcMar>
          </w:tcPr>
          <w:p w14:paraId="206A8D80" w14:textId="77777777" w:rsidR="00D05792" w:rsidRDefault="00D05792" w:rsidP="00730970">
            <w:r>
              <w:rPr>
                <w:sz w:val="17"/>
                <w:szCs w:val="17"/>
              </w:rPr>
              <w:t>Un paiement précédemment enregistré est modifié pendant la période autorisée.</w:t>
            </w:r>
          </w:p>
        </w:tc>
      </w:tr>
      <w:tr w:rsidR="00D05792" w14:paraId="75EE5AC8" w14:textId="77777777" w:rsidTr="00D05792">
        <w:tc>
          <w:tcPr>
            <w:tcW w:w="1500" w:type="dxa"/>
            <w:tcMar>
              <w:top w:w="60" w:type="dxa"/>
              <w:left w:w="90" w:type="dxa"/>
              <w:bottom w:w="60" w:type="dxa"/>
              <w:right w:w="90" w:type="dxa"/>
            </w:tcMar>
          </w:tcPr>
          <w:p w14:paraId="074289AB" w14:textId="77777777" w:rsidR="00D05792" w:rsidRDefault="00D05792" w:rsidP="00730970">
            <w:r>
              <w:rPr>
                <w:b/>
                <w:bCs/>
                <w:sz w:val="17"/>
                <w:szCs w:val="17"/>
              </w:rPr>
              <w:lastRenderedPageBreak/>
              <w:t>EVT-CPT-007</w:t>
            </w:r>
          </w:p>
        </w:tc>
        <w:tc>
          <w:tcPr>
            <w:tcW w:w="2400" w:type="dxa"/>
            <w:tcMar>
              <w:top w:w="60" w:type="dxa"/>
              <w:left w:w="90" w:type="dxa"/>
              <w:bottom w:w="60" w:type="dxa"/>
              <w:right w:w="90" w:type="dxa"/>
            </w:tcMar>
          </w:tcPr>
          <w:p w14:paraId="1EA818FA" w14:textId="77777777" w:rsidR="00D05792" w:rsidRDefault="00D05792" w:rsidP="00730970">
            <w:r>
              <w:rPr>
                <w:sz w:val="17"/>
                <w:szCs w:val="17"/>
              </w:rPr>
              <w:t>Paiement annulé</w:t>
            </w:r>
          </w:p>
        </w:tc>
        <w:tc>
          <w:tcPr>
            <w:tcW w:w="4400" w:type="dxa"/>
            <w:tcMar>
              <w:top w:w="60" w:type="dxa"/>
              <w:left w:w="90" w:type="dxa"/>
              <w:bottom w:w="60" w:type="dxa"/>
              <w:right w:w="90" w:type="dxa"/>
            </w:tcMar>
          </w:tcPr>
          <w:p w14:paraId="31D2ED9A" w14:textId="75E55038" w:rsidR="00D05792" w:rsidRDefault="00D05792" w:rsidP="00730970">
            <w:r>
              <w:rPr>
                <w:sz w:val="17"/>
                <w:szCs w:val="17"/>
              </w:rPr>
              <w:t>Un paiement est annulé par la création d</w:t>
            </w:r>
            <w:r w:rsidR="00CD2831">
              <w:rPr>
                <w:sz w:val="17"/>
                <w:szCs w:val="17"/>
              </w:rPr>
              <w:t>’</w:t>
            </w:r>
            <w:r>
              <w:rPr>
                <w:sz w:val="17"/>
                <w:szCs w:val="17"/>
              </w:rPr>
              <w:t>une écriture inverse afin de préserver la traçabilité comptable.</w:t>
            </w:r>
          </w:p>
        </w:tc>
      </w:tr>
      <w:tr w:rsidR="00D05792" w14:paraId="33F7FB89" w14:textId="77777777" w:rsidTr="00D05792">
        <w:tc>
          <w:tcPr>
            <w:tcW w:w="1500" w:type="dxa"/>
            <w:shd w:val="clear" w:color="auto" w:fill="F2F2F2"/>
            <w:tcMar>
              <w:top w:w="60" w:type="dxa"/>
              <w:left w:w="90" w:type="dxa"/>
              <w:bottom w:w="60" w:type="dxa"/>
              <w:right w:w="90" w:type="dxa"/>
            </w:tcMar>
          </w:tcPr>
          <w:p w14:paraId="541D98EA" w14:textId="77777777" w:rsidR="00D05792" w:rsidRDefault="00D05792" w:rsidP="00730970">
            <w:r>
              <w:rPr>
                <w:b/>
                <w:bCs/>
                <w:sz w:val="17"/>
                <w:szCs w:val="17"/>
              </w:rPr>
              <w:t>EVT-CPT-008</w:t>
            </w:r>
          </w:p>
        </w:tc>
        <w:tc>
          <w:tcPr>
            <w:tcW w:w="2400" w:type="dxa"/>
            <w:shd w:val="clear" w:color="auto" w:fill="F2F2F2"/>
            <w:tcMar>
              <w:top w:w="60" w:type="dxa"/>
              <w:left w:w="90" w:type="dxa"/>
              <w:bottom w:w="60" w:type="dxa"/>
              <w:right w:w="90" w:type="dxa"/>
            </w:tcMar>
          </w:tcPr>
          <w:p w14:paraId="0E801A9C" w14:textId="77777777" w:rsidR="00D05792" w:rsidRDefault="00D05792" w:rsidP="00730970">
            <w:r>
              <w:rPr>
                <w:sz w:val="17"/>
                <w:szCs w:val="17"/>
              </w:rPr>
              <w:t>Compte de suivi comptable verrouillé</w:t>
            </w:r>
          </w:p>
        </w:tc>
        <w:tc>
          <w:tcPr>
            <w:tcW w:w="4400" w:type="dxa"/>
            <w:shd w:val="clear" w:color="auto" w:fill="F2F2F2"/>
            <w:tcMar>
              <w:top w:w="60" w:type="dxa"/>
              <w:left w:w="90" w:type="dxa"/>
              <w:bottom w:w="60" w:type="dxa"/>
              <w:right w:w="90" w:type="dxa"/>
            </w:tcMar>
          </w:tcPr>
          <w:p w14:paraId="63897EBA" w14:textId="281ADBCE" w:rsidR="00D05792" w:rsidRDefault="00D05792" w:rsidP="00730970">
            <w:r>
              <w:rPr>
                <w:sz w:val="17"/>
                <w:szCs w:val="17"/>
              </w:rPr>
              <w:t>Le compte de suivi comptable devient non modifiable à la clôture de la période comptable ou de l</w:t>
            </w:r>
            <w:r w:rsidR="00CD2831">
              <w:rPr>
                <w:sz w:val="17"/>
                <w:szCs w:val="17"/>
              </w:rPr>
              <w:t>’</w:t>
            </w:r>
            <w:r>
              <w:rPr>
                <w:sz w:val="17"/>
                <w:szCs w:val="17"/>
              </w:rPr>
              <w:t>année académique.</w:t>
            </w:r>
          </w:p>
        </w:tc>
      </w:tr>
      <w:tr w:rsidR="00D05792" w14:paraId="168E0923" w14:textId="77777777" w:rsidTr="00D05792">
        <w:tc>
          <w:tcPr>
            <w:tcW w:w="1500" w:type="dxa"/>
            <w:tcMar>
              <w:top w:w="60" w:type="dxa"/>
              <w:left w:w="90" w:type="dxa"/>
              <w:bottom w:w="60" w:type="dxa"/>
              <w:right w:w="90" w:type="dxa"/>
            </w:tcMar>
          </w:tcPr>
          <w:p w14:paraId="4B798645" w14:textId="77777777" w:rsidR="00D05792" w:rsidRDefault="00D05792" w:rsidP="00730970">
            <w:r>
              <w:rPr>
                <w:b/>
                <w:bCs/>
                <w:sz w:val="17"/>
                <w:szCs w:val="17"/>
              </w:rPr>
              <w:t>EVT-CPT-009</w:t>
            </w:r>
          </w:p>
        </w:tc>
        <w:tc>
          <w:tcPr>
            <w:tcW w:w="2400" w:type="dxa"/>
            <w:tcMar>
              <w:top w:w="60" w:type="dxa"/>
              <w:left w:w="90" w:type="dxa"/>
              <w:bottom w:w="60" w:type="dxa"/>
              <w:right w:w="90" w:type="dxa"/>
            </w:tcMar>
          </w:tcPr>
          <w:p w14:paraId="1020D432" w14:textId="77777777" w:rsidR="00D05792" w:rsidRDefault="00D05792" w:rsidP="00730970">
            <w:r>
              <w:rPr>
                <w:sz w:val="17"/>
                <w:szCs w:val="17"/>
              </w:rPr>
              <w:t>Ajustement administratif</w:t>
            </w:r>
          </w:p>
        </w:tc>
        <w:tc>
          <w:tcPr>
            <w:tcW w:w="4400" w:type="dxa"/>
            <w:tcMar>
              <w:top w:w="60" w:type="dxa"/>
              <w:left w:w="90" w:type="dxa"/>
              <w:bottom w:w="60" w:type="dxa"/>
              <w:right w:w="90" w:type="dxa"/>
            </w:tcMar>
          </w:tcPr>
          <w:p w14:paraId="56792E72" w14:textId="77777777" w:rsidR="00D05792" w:rsidRDefault="00D05792" w:rsidP="00730970">
            <w:r>
              <w:rPr>
                <w:sz w:val="17"/>
                <w:szCs w:val="17"/>
              </w:rPr>
              <w:t>Un Administrateur réalise un ajustement comptable exceptionnel en dehors de la période normale de modification.</w:t>
            </w:r>
          </w:p>
        </w:tc>
      </w:tr>
      <w:tr w:rsidR="00D05792" w14:paraId="3E12857E" w14:textId="77777777" w:rsidTr="00D05792">
        <w:tc>
          <w:tcPr>
            <w:tcW w:w="1500" w:type="dxa"/>
            <w:shd w:val="clear" w:color="auto" w:fill="F2F2F2"/>
            <w:tcMar>
              <w:top w:w="60" w:type="dxa"/>
              <w:left w:w="90" w:type="dxa"/>
              <w:bottom w:w="60" w:type="dxa"/>
              <w:right w:w="90" w:type="dxa"/>
            </w:tcMar>
          </w:tcPr>
          <w:p w14:paraId="62015457" w14:textId="77777777" w:rsidR="00D05792" w:rsidRDefault="00D05792" w:rsidP="00730970">
            <w:r>
              <w:rPr>
                <w:b/>
                <w:bCs/>
                <w:sz w:val="17"/>
                <w:szCs w:val="17"/>
              </w:rPr>
              <w:t>EVT-CPT-010</w:t>
            </w:r>
          </w:p>
        </w:tc>
        <w:tc>
          <w:tcPr>
            <w:tcW w:w="2400" w:type="dxa"/>
            <w:shd w:val="clear" w:color="auto" w:fill="F2F2F2"/>
            <w:tcMar>
              <w:top w:w="60" w:type="dxa"/>
              <w:left w:w="90" w:type="dxa"/>
              <w:bottom w:w="60" w:type="dxa"/>
              <w:right w:w="90" w:type="dxa"/>
            </w:tcMar>
          </w:tcPr>
          <w:p w14:paraId="680D692A" w14:textId="77777777" w:rsidR="00D05792" w:rsidRDefault="00D05792" w:rsidP="00730970">
            <w:r>
              <w:rPr>
                <w:sz w:val="17"/>
                <w:szCs w:val="17"/>
              </w:rPr>
              <w:t>Écriture comptable créée</w:t>
            </w:r>
          </w:p>
        </w:tc>
        <w:tc>
          <w:tcPr>
            <w:tcW w:w="4400" w:type="dxa"/>
            <w:shd w:val="clear" w:color="auto" w:fill="F2F2F2"/>
            <w:tcMar>
              <w:top w:w="60" w:type="dxa"/>
              <w:left w:w="90" w:type="dxa"/>
              <w:bottom w:w="60" w:type="dxa"/>
              <w:right w:w="90" w:type="dxa"/>
            </w:tcMar>
          </w:tcPr>
          <w:p w14:paraId="65886F1C" w14:textId="77777777" w:rsidR="00D05792" w:rsidRDefault="00D05792" w:rsidP="00730970">
            <w:r>
              <w:rPr>
                <w:sz w:val="17"/>
                <w:szCs w:val="17"/>
              </w:rPr>
              <w:t>Une nouvelle écriture comptable est créée dans un compte (PAYMENT, SESSION, ADJUSTMENT ou ADMIN_ADJUSTMENT).</w:t>
            </w:r>
          </w:p>
        </w:tc>
      </w:tr>
      <w:tr w:rsidR="00D05792" w14:paraId="22BBA879" w14:textId="77777777" w:rsidTr="00D05792">
        <w:tc>
          <w:tcPr>
            <w:tcW w:w="1500" w:type="dxa"/>
            <w:tcMar>
              <w:top w:w="60" w:type="dxa"/>
              <w:left w:w="90" w:type="dxa"/>
              <w:bottom w:w="60" w:type="dxa"/>
              <w:right w:w="90" w:type="dxa"/>
            </w:tcMar>
          </w:tcPr>
          <w:p w14:paraId="6797FA41" w14:textId="77777777" w:rsidR="00D05792" w:rsidRDefault="00D05792" w:rsidP="00730970">
            <w:r>
              <w:rPr>
                <w:b/>
                <w:bCs/>
                <w:sz w:val="17"/>
                <w:szCs w:val="17"/>
              </w:rPr>
              <w:t>EVT-CPT-011</w:t>
            </w:r>
          </w:p>
        </w:tc>
        <w:tc>
          <w:tcPr>
            <w:tcW w:w="2400" w:type="dxa"/>
            <w:tcMar>
              <w:top w:w="60" w:type="dxa"/>
              <w:left w:w="90" w:type="dxa"/>
              <w:bottom w:w="60" w:type="dxa"/>
              <w:right w:w="90" w:type="dxa"/>
            </w:tcMar>
          </w:tcPr>
          <w:p w14:paraId="4C687464" w14:textId="77777777" w:rsidR="00D05792" w:rsidRDefault="00D05792" w:rsidP="00730970">
            <w:r>
              <w:rPr>
                <w:sz w:val="17"/>
                <w:szCs w:val="17"/>
              </w:rPr>
              <w:t>Écriture comptable annulée</w:t>
            </w:r>
          </w:p>
        </w:tc>
        <w:tc>
          <w:tcPr>
            <w:tcW w:w="4400" w:type="dxa"/>
            <w:tcMar>
              <w:top w:w="60" w:type="dxa"/>
              <w:left w:w="90" w:type="dxa"/>
              <w:bottom w:w="60" w:type="dxa"/>
              <w:right w:w="90" w:type="dxa"/>
            </w:tcMar>
          </w:tcPr>
          <w:p w14:paraId="5E4605EE" w14:textId="247757A4" w:rsidR="00D05792" w:rsidRDefault="00D05792" w:rsidP="00730970">
            <w:r>
              <w:rPr>
                <w:sz w:val="17"/>
                <w:szCs w:val="17"/>
              </w:rPr>
              <w:t>Une écriture comptable est annulée au moyen d</w:t>
            </w:r>
            <w:r w:rsidR="00CD2831">
              <w:rPr>
                <w:sz w:val="17"/>
                <w:szCs w:val="17"/>
              </w:rPr>
              <w:t>’</w:t>
            </w:r>
            <w:r>
              <w:rPr>
                <w:sz w:val="17"/>
                <w:szCs w:val="17"/>
              </w:rPr>
              <w:t>une écriture inverse, sans suppression de l</w:t>
            </w:r>
            <w:r w:rsidR="00CD2831">
              <w:rPr>
                <w:sz w:val="17"/>
                <w:szCs w:val="17"/>
              </w:rPr>
              <w:t>’</w:t>
            </w:r>
            <w:r>
              <w:rPr>
                <w:sz w:val="17"/>
                <w:szCs w:val="17"/>
              </w:rPr>
              <w:t>écriture d</w:t>
            </w:r>
            <w:r w:rsidR="00CD2831">
              <w:rPr>
                <w:sz w:val="17"/>
                <w:szCs w:val="17"/>
              </w:rPr>
              <w:t>’</w:t>
            </w:r>
            <w:r>
              <w:rPr>
                <w:sz w:val="17"/>
                <w:szCs w:val="17"/>
              </w:rPr>
              <w:t>origine.</w:t>
            </w:r>
          </w:p>
        </w:tc>
      </w:tr>
      <w:tr w:rsidR="00D05792" w14:paraId="2EFE04DD" w14:textId="77777777" w:rsidTr="00D05792">
        <w:tc>
          <w:tcPr>
            <w:tcW w:w="1500" w:type="dxa"/>
            <w:shd w:val="clear" w:color="auto" w:fill="F2F2F2"/>
            <w:tcMar>
              <w:top w:w="60" w:type="dxa"/>
              <w:left w:w="90" w:type="dxa"/>
              <w:bottom w:w="60" w:type="dxa"/>
              <w:right w:w="90" w:type="dxa"/>
            </w:tcMar>
          </w:tcPr>
          <w:p w14:paraId="143AE647" w14:textId="77777777" w:rsidR="00D05792" w:rsidRDefault="00D05792" w:rsidP="00730970">
            <w:r>
              <w:rPr>
                <w:b/>
                <w:bCs/>
                <w:sz w:val="17"/>
                <w:szCs w:val="17"/>
              </w:rPr>
              <w:t>EVT-CPT-012</w:t>
            </w:r>
          </w:p>
        </w:tc>
        <w:tc>
          <w:tcPr>
            <w:tcW w:w="2400" w:type="dxa"/>
            <w:shd w:val="clear" w:color="auto" w:fill="F2F2F2"/>
            <w:tcMar>
              <w:top w:w="60" w:type="dxa"/>
              <w:left w:w="90" w:type="dxa"/>
              <w:bottom w:w="60" w:type="dxa"/>
              <w:right w:w="90" w:type="dxa"/>
            </w:tcMar>
          </w:tcPr>
          <w:p w14:paraId="32A0EDBD" w14:textId="77777777" w:rsidR="00D05792" w:rsidRDefault="00D05792" w:rsidP="00730970">
            <w:r>
              <w:rPr>
                <w:sz w:val="17"/>
                <w:szCs w:val="17"/>
              </w:rPr>
              <w:t>Solde débiteur important détecté</w:t>
            </w:r>
          </w:p>
        </w:tc>
        <w:tc>
          <w:tcPr>
            <w:tcW w:w="4400" w:type="dxa"/>
            <w:shd w:val="clear" w:color="auto" w:fill="F2F2F2"/>
            <w:tcMar>
              <w:top w:w="60" w:type="dxa"/>
              <w:left w:w="90" w:type="dxa"/>
              <w:bottom w:w="60" w:type="dxa"/>
              <w:right w:w="90" w:type="dxa"/>
            </w:tcMar>
          </w:tcPr>
          <w:p w14:paraId="62CD2B1F" w14:textId="38700B59" w:rsidR="00D05792" w:rsidRDefault="00D05792" w:rsidP="00730970">
            <w:r>
              <w:rPr>
                <w:sz w:val="17"/>
                <w:szCs w:val="17"/>
              </w:rPr>
              <w:t>Le solde débiteur d</w:t>
            </w:r>
            <w:r w:rsidR="00CD2831">
              <w:rPr>
                <w:sz w:val="17"/>
                <w:szCs w:val="17"/>
              </w:rPr>
              <w:t>’</w:t>
            </w:r>
            <w:r>
              <w:rPr>
                <w:sz w:val="17"/>
                <w:szCs w:val="17"/>
              </w:rPr>
              <w:t>un compte dépasse le seuil d</w:t>
            </w:r>
            <w:r w:rsidR="00CD2831">
              <w:rPr>
                <w:sz w:val="17"/>
                <w:szCs w:val="17"/>
              </w:rPr>
              <w:t>’</w:t>
            </w:r>
            <w:r>
              <w:rPr>
                <w:sz w:val="17"/>
                <w:szCs w:val="17"/>
              </w:rPr>
              <w:t>alerte défini pour le groupe.</w:t>
            </w:r>
          </w:p>
        </w:tc>
      </w:tr>
      <w:tr w:rsidR="00D05792" w14:paraId="5E4C7357" w14:textId="77777777" w:rsidTr="00D05792">
        <w:tc>
          <w:tcPr>
            <w:tcW w:w="1500" w:type="dxa"/>
            <w:tcMar>
              <w:top w:w="60" w:type="dxa"/>
              <w:left w:w="90" w:type="dxa"/>
              <w:bottom w:w="60" w:type="dxa"/>
              <w:right w:w="90" w:type="dxa"/>
            </w:tcMar>
          </w:tcPr>
          <w:p w14:paraId="620D4FCD" w14:textId="77777777" w:rsidR="00D05792" w:rsidRDefault="00D05792" w:rsidP="00730970">
            <w:r>
              <w:rPr>
                <w:b/>
                <w:bCs/>
                <w:sz w:val="17"/>
                <w:szCs w:val="17"/>
              </w:rPr>
              <w:t>EVT-CPT-013</w:t>
            </w:r>
          </w:p>
        </w:tc>
        <w:tc>
          <w:tcPr>
            <w:tcW w:w="2400" w:type="dxa"/>
            <w:tcMar>
              <w:top w:w="60" w:type="dxa"/>
              <w:left w:w="90" w:type="dxa"/>
              <w:bottom w:w="60" w:type="dxa"/>
              <w:right w:w="90" w:type="dxa"/>
            </w:tcMar>
          </w:tcPr>
          <w:p w14:paraId="33BB4A2F" w14:textId="77777777" w:rsidR="00D05792" w:rsidRDefault="00D05792" w:rsidP="00730970">
            <w:r>
              <w:rPr>
                <w:sz w:val="17"/>
                <w:szCs w:val="17"/>
              </w:rPr>
              <w:t>Solde créditeur important détecté</w:t>
            </w:r>
          </w:p>
        </w:tc>
        <w:tc>
          <w:tcPr>
            <w:tcW w:w="4400" w:type="dxa"/>
            <w:tcMar>
              <w:top w:w="60" w:type="dxa"/>
              <w:left w:w="90" w:type="dxa"/>
              <w:bottom w:w="60" w:type="dxa"/>
              <w:right w:w="90" w:type="dxa"/>
            </w:tcMar>
          </w:tcPr>
          <w:p w14:paraId="3319B754" w14:textId="2409477B" w:rsidR="00D05792" w:rsidRDefault="00D05792" w:rsidP="00730970">
            <w:r>
              <w:rPr>
                <w:sz w:val="17"/>
                <w:szCs w:val="17"/>
              </w:rPr>
              <w:t>Le solde créditeur d</w:t>
            </w:r>
            <w:r w:rsidR="00CD2831">
              <w:rPr>
                <w:sz w:val="17"/>
                <w:szCs w:val="17"/>
              </w:rPr>
              <w:t>’</w:t>
            </w:r>
            <w:r>
              <w:rPr>
                <w:sz w:val="17"/>
                <w:szCs w:val="17"/>
              </w:rPr>
              <w:t>un compte dépasse le seuil d</w:t>
            </w:r>
            <w:r w:rsidR="00CD2831">
              <w:rPr>
                <w:sz w:val="17"/>
                <w:szCs w:val="17"/>
              </w:rPr>
              <w:t>’</w:t>
            </w:r>
            <w:r>
              <w:rPr>
                <w:sz w:val="17"/>
                <w:szCs w:val="17"/>
              </w:rPr>
              <w:t>information défini pour le groupe.</w:t>
            </w:r>
          </w:p>
        </w:tc>
      </w:tr>
      <w:tr w:rsidR="00D05792" w14:paraId="78540BF6" w14:textId="77777777" w:rsidTr="00D05792">
        <w:tc>
          <w:tcPr>
            <w:tcW w:w="1500" w:type="dxa"/>
            <w:shd w:val="clear" w:color="auto" w:fill="F2F2F2"/>
            <w:tcMar>
              <w:top w:w="60" w:type="dxa"/>
              <w:left w:w="90" w:type="dxa"/>
              <w:bottom w:w="60" w:type="dxa"/>
              <w:right w:w="90" w:type="dxa"/>
            </w:tcMar>
          </w:tcPr>
          <w:p w14:paraId="35F1C412" w14:textId="77777777" w:rsidR="00D05792" w:rsidRDefault="00D05792" w:rsidP="00730970">
            <w:r>
              <w:rPr>
                <w:b/>
                <w:bCs/>
                <w:sz w:val="17"/>
                <w:szCs w:val="17"/>
              </w:rPr>
              <w:t>EVT-CPT-014</w:t>
            </w:r>
          </w:p>
        </w:tc>
        <w:tc>
          <w:tcPr>
            <w:tcW w:w="2400" w:type="dxa"/>
            <w:shd w:val="clear" w:color="auto" w:fill="F2F2F2"/>
            <w:tcMar>
              <w:top w:w="60" w:type="dxa"/>
              <w:left w:w="90" w:type="dxa"/>
              <w:bottom w:w="60" w:type="dxa"/>
              <w:right w:w="90" w:type="dxa"/>
            </w:tcMar>
          </w:tcPr>
          <w:p w14:paraId="16FBBCDC" w14:textId="77777777" w:rsidR="00D05792" w:rsidRDefault="00D05792" w:rsidP="00730970">
            <w:r>
              <w:rPr>
                <w:sz w:val="17"/>
                <w:szCs w:val="17"/>
              </w:rPr>
              <w:t>Compte de suivi comptable archivé</w:t>
            </w:r>
          </w:p>
        </w:tc>
        <w:tc>
          <w:tcPr>
            <w:tcW w:w="4400" w:type="dxa"/>
            <w:shd w:val="clear" w:color="auto" w:fill="F2F2F2"/>
            <w:tcMar>
              <w:top w:w="60" w:type="dxa"/>
              <w:left w:w="90" w:type="dxa"/>
              <w:bottom w:w="60" w:type="dxa"/>
              <w:right w:w="90" w:type="dxa"/>
            </w:tcMar>
          </w:tcPr>
          <w:p w14:paraId="528900FD" w14:textId="51D54D24" w:rsidR="00D05792" w:rsidRDefault="00D05792" w:rsidP="00730970">
            <w:r>
              <w:rPr>
                <w:sz w:val="17"/>
                <w:szCs w:val="17"/>
              </w:rPr>
              <w:t>Le compte de suivi comptable est archivé à la clôture définitive de l</w:t>
            </w:r>
            <w:r w:rsidR="00CD2831">
              <w:rPr>
                <w:sz w:val="17"/>
                <w:szCs w:val="17"/>
              </w:rPr>
              <w:t>’</w:t>
            </w:r>
            <w:r>
              <w:rPr>
                <w:sz w:val="17"/>
                <w:szCs w:val="17"/>
              </w:rPr>
              <w:t>inscription ou de l</w:t>
            </w:r>
            <w:r w:rsidR="00CD2831">
              <w:rPr>
                <w:sz w:val="17"/>
                <w:szCs w:val="17"/>
              </w:rPr>
              <w:t>’</w:t>
            </w:r>
            <w:r>
              <w:rPr>
                <w:sz w:val="17"/>
                <w:szCs w:val="17"/>
              </w:rPr>
              <w:t>année académique.</w:t>
            </w:r>
          </w:p>
        </w:tc>
      </w:tr>
      <w:tr w:rsidR="00D05792" w14:paraId="7E489080" w14:textId="77777777" w:rsidTr="00D05792">
        <w:tc>
          <w:tcPr>
            <w:tcW w:w="1500" w:type="dxa"/>
            <w:tcMar>
              <w:top w:w="60" w:type="dxa"/>
              <w:left w:w="90" w:type="dxa"/>
              <w:bottom w:w="60" w:type="dxa"/>
              <w:right w:w="90" w:type="dxa"/>
            </w:tcMar>
          </w:tcPr>
          <w:p w14:paraId="4B5BDA9F" w14:textId="77777777" w:rsidR="00D05792" w:rsidRDefault="00D05792" w:rsidP="00730970">
            <w:r>
              <w:rPr>
                <w:b/>
                <w:bCs/>
                <w:sz w:val="17"/>
                <w:szCs w:val="17"/>
              </w:rPr>
              <w:t>EVT-CPT-015</w:t>
            </w:r>
          </w:p>
        </w:tc>
        <w:tc>
          <w:tcPr>
            <w:tcW w:w="2400" w:type="dxa"/>
            <w:tcMar>
              <w:top w:w="60" w:type="dxa"/>
              <w:left w:w="90" w:type="dxa"/>
              <w:bottom w:w="60" w:type="dxa"/>
              <w:right w:w="90" w:type="dxa"/>
            </w:tcMar>
          </w:tcPr>
          <w:p w14:paraId="1DDEE227" w14:textId="5705D99F" w:rsidR="00D05792" w:rsidRDefault="00D05792" w:rsidP="00730970">
            <w:r>
              <w:rPr>
                <w:sz w:val="17"/>
                <w:szCs w:val="17"/>
              </w:rPr>
              <w:t>Chiffre d</w:t>
            </w:r>
            <w:r w:rsidR="00CD2831">
              <w:rPr>
                <w:sz w:val="17"/>
                <w:szCs w:val="17"/>
              </w:rPr>
              <w:t>’</w:t>
            </w:r>
            <w:r>
              <w:rPr>
                <w:sz w:val="17"/>
                <w:szCs w:val="17"/>
              </w:rPr>
              <w:t>affaires prévisionnel recalculé</w:t>
            </w:r>
          </w:p>
        </w:tc>
        <w:tc>
          <w:tcPr>
            <w:tcW w:w="4400" w:type="dxa"/>
            <w:tcMar>
              <w:top w:w="60" w:type="dxa"/>
              <w:left w:w="90" w:type="dxa"/>
              <w:bottom w:w="60" w:type="dxa"/>
              <w:right w:w="90" w:type="dxa"/>
            </w:tcMar>
          </w:tcPr>
          <w:p w14:paraId="0A96A439" w14:textId="5931A75B" w:rsidR="00D05792" w:rsidRDefault="00D05792" w:rsidP="00730970">
            <w:r>
              <w:rPr>
                <w:sz w:val="17"/>
                <w:szCs w:val="17"/>
              </w:rPr>
              <w:t>Le chiffre d</w:t>
            </w:r>
            <w:r w:rsidR="00CD2831">
              <w:rPr>
                <w:sz w:val="17"/>
                <w:szCs w:val="17"/>
              </w:rPr>
              <w:t>’</w:t>
            </w:r>
            <w:r>
              <w:rPr>
                <w:sz w:val="17"/>
                <w:szCs w:val="17"/>
              </w:rPr>
              <w:t>affaires prévisionnel est recalculé à la suite d</w:t>
            </w:r>
            <w:r w:rsidR="00CD2831">
              <w:rPr>
                <w:sz w:val="17"/>
                <w:szCs w:val="17"/>
              </w:rPr>
              <w:t>’</w:t>
            </w:r>
            <w:r>
              <w:rPr>
                <w:sz w:val="17"/>
                <w:szCs w:val="17"/>
              </w:rPr>
              <w:t>une modification impactant la facturation future.</w:t>
            </w:r>
          </w:p>
        </w:tc>
      </w:tr>
      <w:tr w:rsidR="00D05792" w14:paraId="660C299A" w14:textId="77777777" w:rsidTr="00D05792">
        <w:tc>
          <w:tcPr>
            <w:tcW w:w="1500" w:type="dxa"/>
            <w:shd w:val="clear" w:color="auto" w:fill="F2F2F2"/>
            <w:tcMar>
              <w:top w:w="60" w:type="dxa"/>
              <w:left w:w="90" w:type="dxa"/>
              <w:bottom w:w="60" w:type="dxa"/>
              <w:right w:w="90" w:type="dxa"/>
            </w:tcMar>
          </w:tcPr>
          <w:p w14:paraId="40DC6BF8" w14:textId="77777777" w:rsidR="00D05792" w:rsidRDefault="00D05792" w:rsidP="00730970">
            <w:r>
              <w:rPr>
                <w:b/>
                <w:bCs/>
                <w:sz w:val="17"/>
                <w:szCs w:val="17"/>
              </w:rPr>
              <w:t>EVT-CPT-016</w:t>
            </w:r>
          </w:p>
        </w:tc>
        <w:tc>
          <w:tcPr>
            <w:tcW w:w="2400" w:type="dxa"/>
            <w:shd w:val="clear" w:color="auto" w:fill="F2F2F2"/>
            <w:tcMar>
              <w:top w:w="60" w:type="dxa"/>
              <w:left w:w="90" w:type="dxa"/>
              <w:bottom w:w="60" w:type="dxa"/>
              <w:right w:w="90" w:type="dxa"/>
            </w:tcMar>
          </w:tcPr>
          <w:p w14:paraId="6326F178" w14:textId="2C9FC72B" w:rsidR="00D05792" w:rsidRDefault="00D05792" w:rsidP="00730970">
            <w:r>
              <w:rPr>
                <w:sz w:val="17"/>
                <w:szCs w:val="17"/>
              </w:rPr>
              <w:t>Chiffre d</w:t>
            </w:r>
            <w:r w:rsidR="00CD2831">
              <w:rPr>
                <w:sz w:val="17"/>
                <w:szCs w:val="17"/>
              </w:rPr>
              <w:t>’</w:t>
            </w:r>
            <w:r>
              <w:rPr>
                <w:sz w:val="17"/>
                <w:szCs w:val="17"/>
              </w:rPr>
              <w:t>affaires réalisé recalculé</w:t>
            </w:r>
          </w:p>
        </w:tc>
        <w:tc>
          <w:tcPr>
            <w:tcW w:w="4400" w:type="dxa"/>
            <w:shd w:val="clear" w:color="auto" w:fill="F2F2F2"/>
            <w:tcMar>
              <w:top w:w="60" w:type="dxa"/>
              <w:left w:w="90" w:type="dxa"/>
              <w:bottom w:w="60" w:type="dxa"/>
              <w:right w:w="90" w:type="dxa"/>
            </w:tcMar>
          </w:tcPr>
          <w:p w14:paraId="680A6368" w14:textId="41AD5792" w:rsidR="00D05792" w:rsidRDefault="00D05792" w:rsidP="00730970">
            <w:r>
              <w:rPr>
                <w:sz w:val="17"/>
                <w:szCs w:val="17"/>
              </w:rPr>
              <w:t>Le chiffre d</w:t>
            </w:r>
            <w:r w:rsidR="00CD2831">
              <w:rPr>
                <w:sz w:val="17"/>
                <w:szCs w:val="17"/>
              </w:rPr>
              <w:t>’</w:t>
            </w:r>
            <w:r>
              <w:rPr>
                <w:sz w:val="17"/>
                <w:szCs w:val="17"/>
              </w:rPr>
              <w:t>affaires réalisé est recalculé après une modification autorisée des écritures comptables ou des présences.</w:t>
            </w:r>
          </w:p>
        </w:tc>
      </w:tr>
    </w:tbl>
    <w:p w14:paraId="2838A676" w14:textId="77777777" w:rsidR="00B24700" w:rsidRPr="00641014" w:rsidRDefault="00B24700" w:rsidP="00730970"/>
    <w:p w14:paraId="6E42B709" w14:textId="3D2FC4D4" w:rsidR="00736EF9" w:rsidRPr="00B24700" w:rsidRDefault="00736EF9" w:rsidP="00730970">
      <w:pPr>
        <w:pStyle w:val="Heading2"/>
        <w:rPr>
          <w:b/>
          <w:bCs/>
          <w:lang w:val="en-US"/>
        </w:rPr>
      </w:pPr>
      <w:bookmarkStart w:id="288" w:name="_Toc235708311"/>
      <w:r w:rsidRPr="00B24700">
        <w:rPr>
          <w:b/>
          <w:bCs/>
          <w:lang w:val="en-US"/>
        </w:rPr>
        <w:t>15.</w:t>
      </w:r>
      <w:r w:rsidR="00BC52BD">
        <w:rPr>
          <w:b/>
          <w:bCs/>
          <w:lang w:val="en-US"/>
        </w:rPr>
        <w:t>2</w:t>
      </w:r>
      <w:r w:rsidR="00973618">
        <w:rPr>
          <w:b/>
          <w:bCs/>
          <w:lang w:val="en-US"/>
        </w:rPr>
        <w:t>1</w:t>
      </w:r>
      <w:r w:rsidRPr="00B24700">
        <w:rPr>
          <w:b/>
          <w:bCs/>
          <w:lang w:val="en-US"/>
        </w:rPr>
        <w:t xml:space="preserve"> </w:t>
      </w:r>
      <w:r>
        <w:rPr>
          <w:b/>
          <w:bCs/>
          <w:lang w:val="en-US"/>
        </w:rPr>
        <w:t>Règles</w:t>
      </w:r>
      <w:r w:rsidRPr="00B24700">
        <w:rPr>
          <w:b/>
          <w:bCs/>
          <w:lang w:val="en-US"/>
        </w:rPr>
        <w:t xml:space="preserve"> métier</w:t>
      </w:r>
      <w:bookmarkEnd w:id="288"/>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B53F89" w14:paraId="6E90A4B8" w14:textId="77777777" w:rsidTr="00B53F89">
        <w:trPr>
          <w:tblHeader/>
        </w:trPr>
        <w:tc>
          <w:tcPr>
            <w:tcW w:w="1600" w:type="dxa"/>
            <w:shd w:val="clear" w:color="auto" w:fill="2F5496"/>
            <w:tcMar>
              <w:top w:w="80" w:type="dxa"/>
              <w:left w:w="100" w:type="dxa"/>
              <w:bottom w:w="80" w:type="dxa"/>
              <w:right w:w="100" w:type="dxa"/>
            </w:tcMar>
          </w:tcPr>
          <w:p w14:paraId="615416CD" w14:textId="77777777" w:rsidR="00B53F89" w:rsidRDefault="00B53F89" w:rsidP="00730970">
            <w:r>
              <w:rPr>
                <w:b/>
                <w:bCs/>
                <w:color w:val="FFFFFF"/>
                <w:sz w:val="18"/>
                <w:szCs w:val="18"/>
              </w:rPr>
              <w:t>Code</w:t>
            </w:r>
          </w:p>
        </w:tc>
        <w:tc>
          <w:tcPr>
            <w:tcW w:w="6300" w:type="dxa"/>
            <w:shd w:val="clear" w:color="auto" w:fill="2F5496"/>
            <w:tcMar>
              <w:top w:w="80" w:type="dxa"/>
              <w:left w:w="100" w:type="dxa"/>
              <w:bottom w:w="80" w:type="dxa"/>
              <w:right w:w="100" w:type="dxa"/>
            </w:tcMar>
          </w:tcPr>
          <w:p w14:paraId="71FBA178" w14:textId="77777777" w:rsidR="00B53F89" w:rsidRDefault="00B53F89" w:rsidP="00730970">
            <w:r>
              <w:rPr>
                <w:b/>
                <w:bCs/>
                <w:color w:val="FFFFFF"/>
                <w:sz w:val="18"/>
                <w:szCs w:val="18"/>
              </w:rPr>
              <w:t>Règle</w:t>
            </w:r>
          </w:p>
        </w:tc>
      </w:tr>
      <w:tr w:rsidR="00B53F89" w14:paraId="68F2AEBA" w14:textId="77777777" w:rsidTr="00B53F89">
        <w:tc>
          <w:tcPr>
            <w:tcW w:w="1600" w:type="dxa"/>
            <w:tcMar>
              <w:top w:w="60" w:type="dxa"/>
              <w:left w:w="100" w:type="dxa"/>
              <w:bottom w:w="60" w:type="dxa"/>
              <w:right w:w="100" w:type="dxa"/>
            </w:tcMar>
          </w:tcPr>
          <w:p w14:paraId="3E0C2B78" w14:textId="77777777" w:rsidR="00B53F89" w:rsidRDefault="00B53F89" w:rsidP="00730970">
            <w:r>
              <w:rPr>
                <w:b/>
                <w:bCs/>
                <w:sz w:val="18"/>
                <w:szCs w:val="18"/>
              </w:rPr>
              <w:t>RM-CPT-001</w:t>
            </w:r>
          </w:p>
        </w:tc>
        <w:tc>
          <w:tcPr>
            <w:tcW w:w="6300" w:type="dxa"/>
            <w:tcMar>
              <w:top w:w="60" w:type="dxa"/>
              <w:left w:w="100" w:type="dxa"/>
              <w:bottom w:w="60" w:type="dxa"/>
              <w:right w:w="100" w:type="dxa"/>
            </w:tcMar>
          </w:tcPr>
          <w:p w14:paraId="73EC618C" w14:textId="77777777" w:rsidR="00B53F89" w:rsidRDefault="00B53F89" w:rsidP="00730970">
            <w:r>
              <w:rPr>
                <w:sz w:val="18"/>
                <w:szCs w:val="18"/>
              </w:rPr>
              <w:t>Chaque inscription possède son propre compte de suivi comptable.</w:t>
            </w:r>
          </w:p>
        </w:tc>
      </w:tr>
      <w:tr w:rsidR="00B53F89" w14:paraId="73041EE6" w14:textId="77777777" w:rsidTr="00B53F89">
        <w:tc>
          <w:tcPr>
            <w:tcW w:w="1600" w:type="dxa"/>
            <w:shd w:val="clear" w:color="auto" w:fill="F2F2F2"/>
            <w:tcMar>
              <w:top w:w="60" w:type="dxa"/>
              <w:left w:w="100" w:type="dxa"/>
              <w:bottom w:w="60" w:type="dxa"/>
              <w:right w:w="100" w:type="dxa"/>
            </w:tcMar>
          </w:tcPr>
          <w:p w14:paraId="4126066A" w14:textId="77777777" w:rsidR="00B53F89" w:rsidRDefault="00B53F89" w:rsidP="00730970">
            <w:r>
              <w:rPr>
                <w:b/>
                <w:bCs/>
                <w:sz w:val="18"/>
                <w:szCs w:val="18"/>
              </w:rPr>
              <w:t>RM-CPT-002</w:t>
            </w:r>
          </w:p>
        </w:tc>
        <w:tc>
          <w:tcPr>
            <w:tcW w:w="6300" w:type="dxa"/>
            <w:shd w:val="clear" w:color="auto" w:fill="F2F2F2"/>
            <w:tcMar>
              <w:top w:w="60" w:type="dxa"/>
              <w:left w:w="100" w:type="dxa"/>
              <w:bottom w:w="60" w:type="dxa"/>
              <w:right w:w="100" w:type="dxa"/>
            </w:tcMar>
          </w:tcPr>
          <w:p w14:paraId="6AD0D91C" w14:textId="31F8A682" w:rsidR="00B53F89" w:rsidRDefault="00B53F89" w:rsidP="00730970">
            <w:r>
              <w:rPr>
                <w:sz w:val="18"/>
                <w:szCs w:val="18"/>
              </w:rPr>
              <w:t>Un compte de suivi comptable est créé automatiquement lors de l</w:t>
            </w:r>
            <w:r w:rsidR="00CD2831">
              <w:rPr>
                <w:sz w:val="18"/>
                <w:szCs w:val="18"/>
              </w:rPr>
              <w:t>’</w:t>
            </w:r>
            <w:r>
              <w:rPr>
                <w:sz w:val="18"/>
                <w:szCs w:val="18"/>
              </w:rPr>
              <w:t>activation d</w:t>
            </w:r>
            <w:r w:rsidR="00CD2831">
              <w:rPr>
                <w:sz w:val="18"/>
                <w:szCs w:val="18"/>
              </w:rPr>
              <w:t>’</w:t>
            </w:r>
            <w:r>
              <w:rPr>
                <w:sz w:val="18"/>
                <w:szCs w:val="18"/>
              </w:rPr>
              <w:t>une inscription.</w:t>
            </w:r>
          </w:p>
        </w:tc>
      </w:tr>
      <w:tr w:rsidR="00B53F89" w14:paraId="4CC77994" w14:textId="77777777" w:rsidTr="00B53F89">
        <w:tc>
          <w:tcPr>
            <w:tcW w:w="1600" w:type="dxa"/>
            <w:tcMar>
              <w:top w:w="60" w:type="dxa"/>
              <w:left w:w="100" w:type="dxa"/>
              <w:bottom w:w="60" w:type="dxa"/>
              <w:right w:w="100" w:type="dxa"/>
            </w:tcMar>
          </w:tcPr>
          <w:p w14:paraId="002248B5" w14:textId="77777777" w:rsidR="00B53F89" w:rsidRDefault="00B53F89" w:rsidP="00730970">
            <w:r>
              <w:rPr>
                <w:b/>
                <w:bCs/>
                <w:sz w:val="18"/>
                <w:szCs w:val="18"/>
              </w:rPr>
              <w:t>RM-CPT-003</w:t>
            </w:r>
          </w:p>
        </w:tc>
        <w:tc>
          <w:tcPr>
            <w:tcW w:w="6300" w:type="dxa"/>
            <w:tcMar>
              <w:top w:w="60" w:type="dxa"/>
              <w:left w:w="100" w:type="dxa"/>
              <w:bottom w:w="60" w:type="dxa"/>
              <w:right w:w="100" w:type="dxa"/>
            </w:tcMar>
          </w:tcPr>
          <w:p w14:paraId="3E4BF1A4" w14:textId="51B49EA3" w:rsidR="00B53F89" w:rsidRDefault="00B53F89" w:rsidP="00730970">
            <w:r>
              <w:rPr>
                <w:sz w:val="18"/>
                <w:szCs w:val="18"/>
              </w:rPr>
              <w:t>Le compte appartient à l</w:t>
            </w:r>
            <w:r w:rsidR="00CD2831">
              <w:rPr>
                <w:sz w:val="18"/>
                <w:szCs w:val="18"/>
              </w:rPr>
              <w:t>’</w:t>
            </w:r>
            <w:r>
              <w:rPr>
                <w:sz w:val="18"/>
                <w:szCs w:val="18"/>
              </w:rPr>
              <w:t>inscription. Il ne dépend ni du Parent ni de l</w:t>
            </w:r>
            <w:r w:rsidR="00CD2831">
              <w:rPr>
                <w:sz w:val="18"/>
                <w:szCs w:val="18"/>
              </w:rPr>
              <w:t>’</w:t>
            </w:r>
            <w:r>
              <w:rPr>
                <w:sz w:val="18"/>
                <w:szCs w:val="18"/>
              </w:rPr>
              <w:t>Élève.</w:t>
            </w:r>
          </w:p>
        </w:tc>
      </w:tr>
      <w:tr w:rsidR="00B53F89" w14:paraId="33B7F098" w14:textId="77777777" w:rsidTr="00B53F89">
        <w:tc>
          <w:tcPr>
            <w:tcW w:w="1600" w:type="dxa"/>
            <w:shd w:val="clear" w:color="auto" w:fill="F2F2F2"/>
            <w:tcMar>
              <w:top w:w="60" w:type="dxa"/>
              <w:left w:w="100" w:type="dxa"/>
              <w:bottom w:w="60" w:type="dxa"/>
              <w:right w:w="100" w:type="dxa"/>
            </w:tcMar>
          </w:tcPr>
          <w:p w14:paraId="1B9008F9" w14:textId="77777777" w:rsidR="00B53F89" w:rsidRDefault="00B53F89" w:rsidP="00730970">
            <w:r>
              <w:rPr>
                <w:b/>
                <w:bCs/>
                <w:sz w:val="18"/>
                <w:szCs w:val="18"/>
              </w:rPr>
              <w:t>RM-CPT-004</w:t>
            </w:r>
          </w:p>
        </w:tc>
        <w:tc>
          <w:tcPr>
            <w:tcW w:w="6300" w:type="dxa"/>
            <w:shd w:val="clear" w:color="auto" w:fill="F2F2F2"/>
            <w:tcMar>
              <w:top w:w="60" w:type="dxa"/>
              <w:left w:w="100" w:type="dxa"/>
              <w:bottom w:w="60" w:type="dxa"/>
              <w:right w:w="100" w:type="dxa"/>
            </w:tcMar>
          </w:tcPr>
          <w:p w14:paraId="7FB4F9A4" w14:textId="61F89F7D" w:rsidR="00B53F89" w:rsidRDefault="00B53F89" w:rsidP="00730970">
            <w:r>
              <w:rPr>
                <w:sz w:val="18"/>
                <w:szCs w:val="18"/>
              </w:rPr>
              <w:t>Le compte de suivi comptable est constitué d</w:t>
            </w:r>
            <w:r w:rsidR="00CD2831">
              <w:rPr>
                <w:sz w:val="18"/>
                <w:szCs w:val="18"/>
              </w:rPr>
              <w:t>’</w:t>
            </w:r>
            <w:r>
              <w:rPr>
                <w:sz w:val="18"/>
                <w:szCs w:val="18"/>
              </w:rPr>
              <w:t>écritures.</w:t>
            </w:r>
          </w:p>
        </w:tc>
      </w:tr>
      <w:tr w:rsidR="00B53F89" w14:paraId="2DD17639" w14:textId="77777777" w:rsidTr="00B53F89">
        <w:tc>
          <w:tcPr>
            <w:tcW w:w="1600" w:type="dxa"/>
            <w:tcMar>
              <w:top w:w="60" w:type="dxa"/>
              <w:left w:w="100" w:type="dxa"/>
              <w:bottom w:w="60" w:type="dxa"/>
              <w:right w:w="100" w:type="dxa"/>
            </w:tcMar>
          </w:tcPr>
          <w:p w14:paraId="3295C43F" w14:textId="77777777" w:rsidR="00B53F89" w:rsidRDefault="00B53F89" w:rsidP="00730970">
            <w:r>
              <w:rPr>
                <w:b/>
                <w:bCs/>
                <w:sz w:val="18"/>
                <w:szCs w:val="18"/>
              </w:rPr>
              <w:t>RM-CPT-005</w:t>
            </w:r>
          </w:p>
        </w:tc>
        <w:tc>
          <w:tcPr>
            <w:tcW w:w="6300" w:type="dxa"/>
            <w:tcMar>
              <w:top w:w="60" w:type="dxa"/>
              <w:left w:w="100" w:type="dxa"/>
              <w:bottom w:w="60" w:type="dxa"/>
              <w:right w:w="100" w:type="dxa"/>
            </w:tcMar>
          </w:tcPr>
          <w:p w14:paraId="3696743D" w14:textId="77777777" w:rsidR="00B53F89" w:rsidRDefault="00B53F89" w:rsidP="00730970">
            <w:r>
              <w:rPr>
                <w:sz w:val="18"/>
                <w:szCs w:val="18"/>
              </w:rPr>
              <w:t>Une écriture est soit un crédit (paiement), soit un débit (séance facturée).</w:t>
            </w:r>
          </w:p>
        </w:tc>
      </w:tr>
      <w:tr w:rsidR="00B53F89" w14:paraId="06C572CA" w14:textId="77777777" w:rsidTr="00B53F89">
        <w:tc>
          <w:tcPr>
            <w:tcW w:w="1600" w:type="dxa"/>
            <w:shd w:val="clear" w:color="auto" w:fill="F2F2F2"/>
            <w:tcMar>
              <w:top w:w="60" w:type="dxa"/>
              <w:left w:w="100" w:type="dxa"/>
              <w:bottom w:w="60" w:type="dxa"/>
              <w:right w:w="100" w:type="dxa"/>
            </w:tcMar>
          </w:tcPr>
          <w:p w14:paraId="57B128D8" w14:textId="77777777" w:rsidR="00B53F89" w:rsidRDefault="00B53F89" w:rsidP="00730970">
            <w:r>
              <w:rPr>
                <w:b/>
                <w:bCs/>
                <w:sz w:val="18"/>
                <w:szCs w:val="18"/>
              </w:rPr>
              <w:t>RM-CPT-006</w:t>
            </w:r>
          </w:p>
        </w:tc>
        <w:tc>
          <w:tcPr>
            <w:tcW w:w="6300" w:type="dxa"/>
            <w:shd w:val="clear" w:color="auto" w:fill="F2F2F2"/>
            <w:tcMar>
              <w:top w:w="60" w:type="dxa"/>
              <w:left w:w="100" w:type="dxa"/>
              <w:bottom w:w="60" w:type="dxa"/>
              <w:right w:w="100" w:type="dxa"/>
            </w:tcMar>
          </w:tcPr>
          <w:p w14:paraId="4278D2E4" w14:textId="77777777" w:rsidR="00B53F89" w:rsidRDefault="00B53F89" w:rsidP="00730970">
            <w:r>
              <w:rPr>
                <w:sz w:val="18"/>
                <w:szCs w:val="18"/>
              </w:rPr>
              <w:t>Le solde est calculé automatiquement selon la formule : Solde = Total des crédits - Total des débits.</w:t>
            </w:r>
          </w:p>
        </w:tc>
      </w:tr>
      <w:tr w:rsidR="00B53F89" w14:paraId="5F03266A" w14:textId="77777777" w:rsidTr="00B53F89">
        <w:tc>
          <w:tcPr>
            <w:tcW w:w="1600" w:type="dxa"/>
            <w:tcMar>
              <w:top w:w="60" w:type="dxa"/>
              <w:left w:w="100" w:type="dxa"/>
              <w:bottom w:w="60" w:type="dxa"/>
              <w:right w:w="100" w:type="dxa"/>
            </w:tcMar>
          </w:tcPr>
          <w:p w14:paraId="5FD1676D" w14:textId="77777777" w:rsidR="00B53F89" w:rsidRDefault="00B53F89" w:rsidP="00730970">
            <w:r>
              <w:rPr>
                <w:b/>
                <w:bCs/>
                <w:sz w:val="18"/>
                <w:szCs w:val="18"/>
              </w:rPr>
              <w:lastRenderedPageBreak/>
              <w:t>RM-CPT-007</w:t>
            </w:r>
          </w:p>
        </w:tc>
        <w:tc>
          <w:tcPr>
            <w:tcW w:w="6300" w:type="dxa"/>
            <w:tcMar>
              <w:top w:w="60" w:type="dxa"/>
              <w:left w:w="100" w:type="dxa"/>
              <w:bottom w:w="60" w:type="dxa"/>
              <w:right w:w="100" w:type="dxa"/>
            </w:tcMar>
          </w:tcPr>
          <w:p w14:paraId="7F79BBB4" w14:textId="42D1E391" w:rsidR="00B53F89" w:rsidRDefault="00B53F89" w:rsidP="00730970">
            <w:r>
              <w:rPr>
                <w:sz w:val="18"/>
                <w:szCs w:val="18"/>
              </w:rPr>
              <w:t>Le solde est recalculé automatiquement après chaque création, modification autorisée ou annulation d</w:t>
            </w:r>
            <w:r w:rsidR="00CD2831">
              <w:rPr>
                <w:sz w:val="18"/>
                <w:szCs w:val="18"/>
              </w:rPr>
              <w:t>’</w:t>
            </w:r>
            <w:r>
              <w:rPr>
                <w:sz w:val="18"/>
                <w:szCs w:val="18"/>
              </w:rPr>
              <w:t>écriture.</w:t>
            </w:r>
          </w:p>
        </w:tc>
      </w:tr>
      <w:tr w:rsidR="00B53F89" w14:paraId="70E960B4" w14:textId="77777777" w:rsidTr="00B53F89">
        <w:tc>
          <w:tcPr>
            <w:tcW w:w="1600" w:type="dxa"/>
            <w:shd w:val="clear" w:color="auto" w:fill="F2F2F2"/>
            <w:tcMar>
              <w:top w:w="60" w:type="dxa"/>
              <w:left w:w="100" w:type="dxa"/>
              <w:bottom w:w="60" w:type="dxa"/>
              <w:right w:w="100" w:type="dxa"/>
            </w:tcMar>
          </w:tcPr>
          <w:p w14:paraId="16E599A3" w14:textId="77777777" w:rsidR="00B53F89" w:rsidRDefault="00B53F89" w:rsidP="00730970">
            <w:r>
              <w:rPr>
                <w:b/>
                <w:bCs/>
                <w:sz w:val="18"/>
                <w:szCs w:val="18"/>
              </w:rPr>
              <w:t>RM-CPT-008</w:t>
            </w:r>
          </w:p>
        </w:tc>
        <w:tc>
          <w:tcPr>
            <w:tcW w:w="6300" w:type="dxa"/>
            <w:shd w:val="clear" w:color="auto" w:fill="F2F2F2"/>
            <w:tcMar>
              <w:top w:w="60" w:type="dxa"/>
              <w:left w:w="100" w:type="dxa"/>
              <w:bottom w:w="60" w:type="dxa"/>
              <w:right w:w="100" w:type="dxa"/>
            </w:tcMar>
          </w:tcPr>
          <w:p w14:paraId="0143AFA0" w14:textId="5EC312E0" w:rsidR="00B53F89" w:rsidRDefault="00B53F89" w:rsidP="00730970">
            <w:r>
              <w:rPr>
                <w:sz w:val="18"/>
                <w:szCs w:val="18"/>
              </w:rPr>
              <w:t>Les types d</w:t>
            </w:r>
            <w:r w:rsidR="00CD2831">
              <w:rPr>
                <w:sz w:val="18"/>
                <w:szCs w:val="18"/>
              </w:rPr>
              <w:t>’</w:t>
            </w:r>
            <w:r>
              <w:rPr>
                <w:sz w:val="18"/>
                <w:szCs w:val="18"/>
              </w:rPr>
              <w:t>écritures sont : PAYMENT (paiement), SESSION (facturation automatique), ADJUSTMENT (ajustement exceptionnel).</w:t>
            </w:r>
          </w:p>
        </w:tc>
      </w:tr>
      <w:tr w:rsidR="00B53F89" w14:paraId="2E1F8022" w14:textId="77777777" w:rsidTr="00B53F89">
        <w:tc>
          <w:tcPr>
            <w:tcW w:w="1600" w:type="dxa"/>
            <w:tcMar>
              <w:top w:w="60" w:type="dxa"/>
              <w:left w:w="100" w:type="dxa"/>
              <w:bottom w:w="60" w:type="dxa"/>
              <w:right w:w="100" w:type="dxa"/>
            </w:tcMar>
          </w:tcPr>
          <w:p w14:paraId="442FBB22" w14:textId="77777777" w:rsidR="00B53F89" w:rsidRDefault="00B53F89" w:rsidP="00730970">
            <w:r>
              <w:rPr>
                <w:b/>
                <w:bCs/>
                <w:sz w:val="18"/>
                <w:szCs w:val="18"/>
              </w:rPr>
              <w:t>RM-CPT-009</w:t>
            </w:r>
          </w:p>
        </w:tc>
        <w:tc>
          <w:tcPr>
            <w:tcW w:w="6300" w:type="dxa"/>
            <w:tcMar>
              <w:top w:w="60" w:type="dxa"/>
              <w:left w:w="100" w:type="dxa"/>
              <w:bottom w:w="60" w:type="dxa"/>
              <w:right w:w="100" w:type="dxa"/>
            </w:tcMar>
          </w:tcPr>
          <w:p w14:paraId="762AF292" w14:textId="6C036012" w:rsidR="00B53F89" w:rsidRDefault="00B53F89" w:rsidP="00730970">
            <w:r>
              <w:rPr>
                <w:sz w:val="18"/>
                <w:szCs w:val="18"/>
              </w:rPr>
              <w:t>Une écriture SESSION n</w:t>
            </w:r>
            <w:r w:rsidR="00CD2831">
              <w:rPr>
                <w:sz w:val="18"/>
                <w:szCs w:val="18"/>
              </w:rPr>
              <w:t>’</w:t>
            </w:r>
            <w:r>
              <w:rPr>
                <w:sz w:val="18"/>
                <w:szCs w:val="18"/>
              </w:rPr>
              <w:t>est générée qu</w:t>
            </w:r>
            <w:r w:rsidR="00CD2831">
              <w:rPr>
                <w:sz w:val="18"/>
                <w:szCs w:val="18"/>
              </w:rPr>
              <w:t>’</w:t>
            </w:r>
            <w:r>
              <w:rPr>
                <w:sz w:val="18"/>
                <w:szCs w:val="18"/>
              </w:rPr>
              <w:t>après validation définitive des présences.</w:t>
            </w:r>
          </w:p>
        </w:tc>
      </w:tr>
      <w:tr w:rsidR="00B53F89" w14:paraId="2F7FA89B" w14:textId="77777777" w:rsidTr="00B53F89">
        <w:tc>
          <w:tcPr>
            <w:tcW w:w="1600" w:type="dxa"/>
            <w:shd w:val="clear" w:color="auto" w:fill="F2F2F2"/>
            <w:tcMar>
              <w:top w:w="60" w:type="dxa"/>
              <w:left w:w="100" w:type="dxa"/>
              <w:bottom w:w="60" w:type="dxa"/>
              <w:right w:w="100" w:type="dxa"/>
            </w:tcMar>
          </w:tcPr>
          <w:p w14:paraId="09835858" w14:textId="77777777" w:rsidR="00B53F89" w:rsidRDefault="00B53F89" w:rsidP="00730970">
            <w:r>
              <w:rPr>
                <w:b/>
                <w:bCs/>
                <w:sz w:val="18"/>
                <w:szCs w:val="18"/>
              </w:rPr>
              <w:t>RM-CPT-010</w:t>
            </w:r>
          </w:p>
        </w:tc>
        <w:tc>
          <w:tcPr>
            <w:tcW w:w="6300" w:type="dxa"/>
            <w:shd w:val="clear" w:color="auto" w:fill="F2F2F2"/>
            <w:tcMar>
              <w:top w:w="60" w:type="dxa"/>
              <w:left w:w="100" w:type="dxa"/>
              <w:bottom w:w="60" w:type="dxa"/>
              <w:right w:w="100" w:type="dxa"/>
            </w:tcMar>
          </w:tcPr>
          <w:p w14:paraId="0EE0E018" w14:textId="2C010C20" w:rsidR="00B53F89" w:rsidRDefault="00B53F89" w:rsidP="00730970">
            <w:r>
              <w:rPr>
                <w:sz w:val="18"/>
                <w:szCs w:val="18"/>
              </w:rPr>
              <w:t>Les règles de facturation sont définies au niveau du groupe et connues du Parent avant l</w:t>
            </w:r>
            <w:r w:rsidR="00CD2831">
              <w:rPr>
                <w:sz w:val="18"/>
                <w:szCs w:val="18"/>
              </w:rPr>
              <w:t>’</w:t>
            </w:r>
            <w:r>
              <w:rPr>
                <w:sz w:val="18"/>
                <w:szCs w:val="18"/>
              </w:rPr>
              <w:t>inscription.</w:t>
            </w:r>
          </w:p>
        </w:tc>
      </w:tr>
      <w:tr w:rsidR="00B53F89" w14:paraId="7B559FF4" w14:textId="77777777" w:rsidTr="00B53F89">
        <w:tc>
          <w:tcPr>
            <w:tcW w:w="1600" w:type="dxa"/>
            <w:tcMar>
              <w:top w:w="60" w:type="dxa"/>
              <w:left w:w="100" w:type="dxa"/>
              <w:bottom w:w="60" w:type="dxa"/>
              <w:right w:w="100" w:type="dxa"/>
            </w:tcMar>
          </w:tcPr>
          <w:p w14:paraId="4F740166" w14:textId="77777777" w:rsidR="00B53F89" w:rsidRDefault="00B53F89" w:rsidP="00730970">
            <w:r>
              <w:rPr>
                <w:b/>
                <w:bCs/>
                <w:sz w:val="18"/>
                <w:szCs w:val="18"/>
              </w:rPr>
              <w:t>RM-CPT-011</w:t>
            </w:r>
          </w:p>
        </w:tc>
        <w:tc>
          <w:tcPr>
            <w:tcW w:w="6300" w:type="dxa"/>
            <w:tcMar>
              <w:top w:w="60" w:type="dxa"/>
              <w:left w:w="100" w:type="dxa"/>
              <w:bottom w:w="60" w:type="dxa"/>
              <w:right w:w="100" w:type="dxa"/>
            </w:tcMar>
          </w:tcPr>
          <w:p w14:paraId="30667DA6" w14:textId="77777777" w:rsidR="00B53F89" w:rsidRDefault="00B53F89" w:rsidP="00730970">
            <w:r>
              <w:rPr>
                <w:sz w:val="18"/>
                <w:szCs w:val="18"/>
              </w:rPr>
              <w:t>Le Professeur enregistre manuellement chaque paiement reçu.</w:t>
            </w:r>
          </w:p>
        </w:tc>
      </w:tr>
      <w:tr w:rsidR="00B53F89" w14:paraId="0BD6E4C3" w14:textId="77777777" w:rsidTr="00B53F89">
        <w:tc>
          <w:tcPr>
            <w:tcW w:w="1600" w:type="dxa"/>
            <w:shd w:val="clear" w:color="auto" w:fill="F2F2F2"/>
            <w:tcMar>
              <w:top w:w="60" w:type="dxa"/>
              <w:left w:w="100" w:type="dxa"/>
              <w:bottom w:w="60" w:type="dxa"/>
              <w:right w:w="100" w:type="dxa"/>
            </w:tcMar>
          </w:tcPr>
          <w:p w14:paraId="1EE63CFE" w14:textId="77777777" w:rsidR="00B53F89" w:rsidRDefault="00B53F89" w:rsidP="00730970">
            <w:r>
              <w:rPr>
                <w:b/>
                <w:bCs/>
                <w:sz w:val="18"/>
                <w:szCs w:val="18"/>
              </w:rPr>
              <w:t>RM-CPT-012</w:t>
            </w:r>
          </w:p>
        </w:tc>
        <w:tc>
          <w:tcPr>
            <w:tcW w:w="6300" w:type="dxa"/>
            <w:shd w:val="clear" w:color="auto" w:fill="F2F2F2"/>
            <w:tcMar>
              <w:top w:w="60" w:type="dxa"/>
              <w:left w:w="100" w:type="dxa"/>
              <w:bottom w:w="60" w:type="dxa"/>
              <w:right w:w="100" w:type="dxa"/>
            </w:tcMar>
          </w:tcPr>
          <w:p w14:paraId="01BE9EBD" w14:textId="53495251" w:rsidR="00B53F89" w:rsidRDefault="00B53F89" w:rsidP="00730970">
            <w:r>
              <w:rPr>
                <w:sz w:val="18"/>
                <w:szCs w:val="18"/>
              </w:rPr>
              <w:t>GROUPI ne reçoit jamais l</w:t>
            </w:r>
            <w:r w:rsidR="00CD2831">
              <w:rPr>
                <w:sz w:val="18"/>
                <w:szCs w:val="18"/>
              </w:rPr>
              <w:t>’</w:t>
            </w:r>
            <w:r>
              <w:rPr>
                <w:sz w:val="18"/>
                <w:szCs w:val="18"/>
              </w:rPr>
              <w:t>argent. Dans la Version 1, aucun paiement électronique n</w:t>
            </w:r>
            <w:r w:rsidR="00CD2831">
              <w:rPr>
                <w:sz w:val="18"/>
                <w:szCs w:val="18"/>
              </w:rPr>
              <w:t>’</w:t>
            </w:r>
            <w:r>
              <w:rPr>
                <w:sz w:val="18"/>
                <w:szCs w:val="18"/>
              </w:rPr>
              <w:t>est réalisé par la plateforme.</w:t>
            </w:r>
          </w:p>
        </w:tc>
      </w:tr>
      <w:tr w:rsidR="00B53F89" w14:paraId="274C3119" w14:textId="77777777" w:rsidTr="00B53F89">
        <w:tc>
          <w:tcPr>
            <w:tcW w:w="1600" w:type="dxa"/>
            <w:tcMar>
              <w:top w:w="60" w:type="dxa"/>
              <w:left w:w="100" w:type="dxa"/>
              <w:bottom w:w="60" w:type="dxa"/>
              <w:right w:w="100" w:type="dxa"/>
            </w:tcMar>
          </w:tcPr>
          <w:p w14:paraId="4E12C9E6" w14:textId="77777777" w:rsidR="00B53F89" w:rsidRDefault="00B53F89" w:rsidP="00730970">
            <w:r>
              <w:rPr>
                <w:b/>
                <w:bCs/>
                <w:sz w:val="18"/>
                <w:szCs w:val="18"/>
              </w:rPr>
              <w:t>RM-CPT-013</w:t>
            </w:r>
          </w:p>
        </w:tc>
        <w:tc>
          <w:tcPr>
            <w:tcW w:w="6300" w:type="dxa"/>
            <w:tcMar>
              <w:top w:w="60" w:type="dxa"/>
              <w:left w:w="100" w:type="dxa"/>
              <w:bottom w:w="60" w:type="dxa"/>
              <w:right w:w="100" w:type="dxa"/>
            </w:tcMar>
          </w:tcPr>
          <w:p w14:paraId="41D8488F" w14:textId="77777777" w:rsidR="00B53F89" w:rsidRDefault="00B53F89" w:rsidP="00730970">
            <w:r>
              <w:rPr>
                <w:sz w:val="18"/>
                <w:szCs w:val="18"/>
              </w:rPr>
              <w:t>Le Parent ne peut consulter que les comptes correspondant à ses propres enfants.</w:t>
            </w:r>
          </w:p>
        </w:tc>
      </w:tr>
      <w:tr w:rsidR="00B53F89" w14:paraId="63D43BF4" w14:textId="77777777" w:rsidTr="00B53F89">
        <w:tc>
          <w:tcPr>
            <w:tcW w:w="1600" w:type="dxa"/>
            <w:shd w:val="clear" w:color="auto" w:fill="F2F2F2"/>
            <w:tcMar>
              <w:top w:w="60" w:type="dxa"/>
              <w:left w:w="100" w:type="dxa"/>
              <w:bottom w:w="60" w:type="dxa"/>
              <w:right w:w="100" w:type="dxa"/>
            </w:tcMar>
          </w:tcPr>
          <w:p w14:paraId="31044960" w14:textId="77777777" w:rsidR="00B53F89" w:rsidRDefault="00B53F89" w:rsidP="00730970">
            <w:r>
              <w:rPr>
                <w:b/>
                <w:bCs/>
                <w:sz w:val="18"/>
                <w:szCs w:val="18"/>
              </w:rPr>
              <w:t>RM-CPT-014</w:t>
            </w:r>
          </w:p>
        </w:tc>
        <w:tc>
          <w:tcPr>
            <w:tcW w:w="6300" w:type="dxa"/>
            <w:shd w:val="clear" w:color="auto" w:fill="F2F2F2"/>
            <w:tcMar>
              <w:top w:w="60" w:type="dxa"/>
              <w:left w:w="100" w:type="dxa"/>
              <w:bottom w:w="60" w:type="dxa"/>
              <w:right w:w="100" w:type="dxa"/>
            </w:tcMar>
          </w:tcPr>
          <w:p w14:paraId="0C7FB1AF" w14:textId="5B617E0F" w:rsidR="00B53F89" w:rsidRDefault="00B53F89" w:rsidP="00730970">
            <w:r>
              <w:rPr>
                <w:sz w:val="18"/>
                <w:szCs w:val="18"/>
              </w:rPr>
              <w:t>Le chiffre d</w:t>
            </w:r>
            <w:r w:rsidR="00CD2831">
              <w:rPr>
                <w:sz w:val="18"/>
                <w:szCs w:val="18"/>
              </w:rPr>
              <w:t>’</w:t>
            </w:r>
            <w:r>
              <w:rPr>
                <w:sz w:val="18"/>
                <w:szCs w:val="18"/>
              </w:rPr>
              <w:t>affaires prévisionnel est calculé à partir des séances futures planifiées susceptibles de générer une facturation.</w:t>
            </w:r>
          </w:p>
        </w:tc>
      </w:tr>
      <w:tr w:rsidR="00B53F89" w14:paraId="466C0210" w14:textId="77777777" w:rsidTr="00B53F89">
        <w:tc>
          <w:tcPr>
            <w:tcW w:w="1600" w:type="dxa"/>
            <w:tcMar>
              <w:top w:w="60" w:type="dxa"/>
              <w:left w:w="100" w:type="dxa"/>
              <w:bottom w:w="60" w:type="dxa"/>
              <w:right w:w="100" w:type="dxa"/>
            </w:tcMar>
          </w:tcPr>
          <w:p w14:paraId="600CF0C8" w14:textId="77777777" w:rsidR="00B53F89" w:rsidRDefault="00B53F89" w:rsidP="00730970">
            <w:r>
              <w:rPr>
                <w:b/>
                <w:bCs/>
                <w:sz w:val="18"/>
                <w:szCs w:val="18"/>
              </w:rPr>
              <w:t>RM-CPT-015</w:t>
            </w:r>
          </w:p>
        </w:tc>
        <w:tc>
          <w:tcPr>
            <w:tcW w:w="6300" w:type="dxa"/>
            <w:tcMar>
              <w:top w:w="60" w:type="dxa"/>
              <w:left w:w="100" w:type="dxa"/>
              <w:bottom w:w="60" w:type="dxa"/>
              <w:right w:w="100" w:type="dxa"/>
            </w:tcMar>
          </w:tcPr>
          <w:p w14:paraId="6B7E0D22" w14:textId="67F8D5C5" w:rsidR="00B53F89" w:rsidRDefault="00B53F89" w:rsidP="00730970">
            <w:r>
              <w:rPr>
                <w:sz w:val="18"/>
                <w:szCs w:val="18"/>
              </w:rPr>
              <w:t>Le chiffre d</w:t>
            </w:r>
            <w:r w:rsidR="00CD2831">
              <w:rPr>
                <w:sz w:val="18"/>
                <w:szCs w:val="18"/>
              </w:rPr>
              <w:t>’</w:t>
            </w:r>
            <w:r>
              <w:rPr>
                <w:sz w:val="18"/>
                <w:szCs w:val="18"/>
              </w:rPr>
              <w:t>affaires réalisé correspond aux séances effectivement réalisées et facturées.</w:t>
            </w:r>
          </w:p>
        </w:tc>
      </w:tr>
      <w:tr w:rsidR="00B53F89" w14:paraId="52A60C94" w14:textId="77777777" w:rsidTr="00B53F89">
        <w:tc>
          <w:tcPr>
            <w:tcW w:w="1600" w:type="dxa"/>
            <w:shd w:val="clear" w:color="auto" w:fill="F2F2F2"/>
            <w:tcMar>
              <w:top w:w="60" w:type="dxa"/>
              <w:left w:w="100" w:type="dxa"/>
              <w:bottom w:w="60" w:type="dxa"/>
              <w:right w:w="100" w:type="dxa"/>
            </w:tcMar>
          </w:tcPr>
          <w:p w14:paraId="3897FCE0" w14:textId="77777777" w:rsidR="00B53F89" w:rsidRDefault="00B53F89" w:rsidP="00730970">
            <w:r>
              <w:rPr>
                <w:b/>
                <w:bCs/>
                <w:sz w:val="18"/>
                <w:szCs w:val="18"/>
              </w:rPr>
              <w:t>RM-CPT-016</w:t>
            </w:r>
          </w:p>
        </w:tc>
        <w:tc>
          <w:tcPr>
            <w:tcW w:w="6300" w:type="dxa"/>
            <w:shd w:val="clear" w:color="auto" w:fill="F2F2F2"/>
            <w:tcMar>
              <w:top w:w="60" w:type="dxa"/>
              <w:left w:w="100" w:type="dxa"/>
              <w:bottom w:w="60" w:type="dxa"/>
              <w:right w:w="100" w:type="dxa"/>
            </w:tcMar>
          </w:tcPr>
          <w:p w14:paraId="39CCE7C8" w14:textId="08F5A808" w:rsidR="00B53F89" w:rsidRDefault="00B53F89" w:rsidP="00730970">
            <w:r>
              <w:rPr>
                <w:sz w:val="18"/>
                <w:szCs w:val="18"/>
              </w:rPr>
              <w:t>Le chiffre d</w:t>
            </w:r>
            <w:r w:rsidR="00CD2831">
              <w:rPr>
                <w:sz w:val="18"/>
                <w:szCs w:val="18"/>
              </w:rPr>
              <w:t>’</w:t>
            </w:r>
            <w:r>
              <w:rPr>
                <w:sz w:val="18"/>
                <w:szCs w:val="18"/>
              </w:rPr>
              <w:t>affaires encaissé correspond exclusivement aux paiements enregistrés par le Professeur.</w:t>
            </w:r>
          </w:p>
        </w:tc>
      </w:tr>
      <w:tr w:rsidR="00B53F89" w14:paraId="12943CCD" w14:textId="77777777" w:rsidTr="00B53F89">
        <w:tc>
          <w:tcPr>
            <w:tcW w:w="1600" w:type="dxa"/>
            <w:tcMar>
              <w:top w:w="60" w:type="dxa"/>
              <w:left w:w="100" w:type="dxa"/>
              <w:bottom w:w="60" w:type="dxa"/>
              <w:right w:w="100" w:type="dxa"/>
            </w:tcMar>
          </w:tcPr>
          <w:p w14:paraId="473D7DE8" w14:textId="77777777" w:rsidR="00B53F89" w:rsidRDefault="00B53F89" w:rsidP="00730970">
            <w:r>
              <w:rPr>
                <w:b/>
                <w:bCs/>
                <w:sz w:val="18"/>
                <w:szCs w:val="18"/>
              </w:rPr>
              <w:t>RM-CPT-017</w:t>
            </w:r>
          </w:p>
        </w:tc>
        <w:tc>
          <w:tcPr>
            <w:tcW w:w="6300" w:type="dxa"/>
            <w:tcMar>
              <w:top w:w="60" w:type="dxa"/>
              <w:left w:w="100" w:type="dxa"/>
              <w:bottom w:w="60" w:type="dxa"/>
              <w:right w:w="100" w:type="dxa"/>
            </w:tcMar>
          </w:tcPr>
          <w:p w14:paraId="1D13F597" w14:textId="3C8B5EE7" w:rsidR="00B53F89" w:rsidRDefault="00B53F89" w:rsidP="00730970">
            <w:r>
              <w:rPr>
                <w:sz w:val="18"/>
                <w:szCs w:val="18"/>
              </w:rPr>
              <w:t>Toutes les écritures comptables sont conservées. Aucune écriture n</w:t>
            </w:r>
            <w:r w:rsidR="00CD2831">
              <w:rPr>
                <w:sz w:val="18"/>
                <w:szCs w:val="18"/>
              </w:rPr>
              <w:t>’</w:t>
            </w:r>
            <w:r>
              <w:rPr>
                <w:sz w:val="18"/>
                <w:szCs w:val="18"/>
              </w:rPr>
              <w:t>est supprimée. Un ajustement crée une nouvelle écriture.</w:t>
            </w:r>
          </w:p>
        </w:tc>
      </w:tr>
      <w:tr w:rsidR="00B53F89" w14:paraId="2EB44622" w14:textId="77777777" w:rsidTr="00B53F89">
        <w:tc>
          <w:tcPr>
            <w:tcW w:w="1600" w:type="dxa"/>
            <w:shd w:val="clear" w:color="auto" w:fill="F2F2F2"/>
            <w:tcMar>
              <w:top w:w="60" w:type="dxa"/>
              <w:left w:w="100" w:type="dxa"/>
              <w:bottom w:w="60" w:type="dxa"/>
              <w:right w:w="100" w:type="dxa"/>
            </w:tcMar>
          </w:tcPr>
          <w:p w14:paraId="5BED47C2" w14:textId="77777777" w:rsidR="00B53F89" w:rsidRDefault="00B53F89" w:rsidP="00730970">
            <w:r>
              <w:rPr>
                <w:b/>
                <w:bCs/>
                <w:sz w:val="18"/>
                <w:szCs w:val="18"/>
              </w:rPr>
              <w:t>RM-CPT-018</w:t>
            </w:r>
          </w:p>
        </w:tc>
        <w:tc>
          <w:tcPr>
            <w:tcW w:w="6300" w:type="dxa"/>
            <w:shd w:val="clear" w:color="auto" w:fill="F2F2F2"/>
            <w:tcMar>
              <w:top w:w="60" w:type="dxa"/>
              <w:left w:w="100" w:type="dxa"/>
              <w:bottom w:w="60" w:type="dxa"/>
              <w:right w:w="100" w:type="dxa"/>
            </w:tcMar>
          </w:tcPr>
          <w:p w14:paraId="38E6BBAA" w14:textId="77777777" w:rsidR="00B53F89" w:rsidRDefault="00B53F89" w:rsidP="00730970">
            <w:r>
              <w:rPr>
                <w:sz w:val="18"/>
                <w:szCs w:val="18"/>
              </w:rPr>
              <w:t>Un paiement peut être partiel. Plusieurs paiements partiels peuvent être enregistrés pour la même inscription.</w:t>
            </w:r>
          </w:p>
        </w:tc>
      </w:tr>
      <w:tr w:rsidR="00B53F89" w14:paraId="5B15481D" w14:textId="77777777" w:rsidTr="00B53F89">
        <w:tc>
          <w:tcPr>
            <w:tcW w:w="1600" w:type="dxa"/>
            <w:tcMar>
              <w:top w:w="60" w:type="dxa"/>
              <w:left w:w="100" w:type="dxa"/>
              <w:bottom w:w="60" w:type="dxa"/>
              <w:right w:w="100" w:type="dxa"/>
            </w:tcMar>
          </w:tcPr>
          <w:p w14:paraId="54F343F1" w14:textId="77777777" w:rsidR="00B53F89" w:rsidRDefault="00B53F89" w:rsidP="00730970">
            <w:r>
              <w:rPr>
                <w:b/>
                <w:bCs/>
                <w:sz w:val="18"/>
                <w:szCs w:val="18"/>
              </w:rPr>
              <w:t>RM-CPT-019</w:t>
            </w:r>
          </w:p>
        </w:tc>
        <w:tc>
          <w:tcPr>
            <w:tcW w:w="6300" w:type="dxa"/>
            <w:tcMar>
              <w:top w:w="60" w:type="dxa"/>
              <w:left w:w="100" w:type="dxa"/>
              <w:bottom w:w="60" w:type="dxa"/>
              <w:right w:w="100" w:type="dxa"/>
            </w:tcMar>
          </w:tcPr>
          <w:p w14:paraId="13825A3B" w14:textId="77777777" w:rsidR="00B53F89" w:rsidRDefault="00B53F89" w:rsidP="00730970">
            <w:r>
              <w:rPr>
                <w:sz w:val="18"/>
                <w:szCs w:val="18"/>
              </w:rPr>
              <w:t>Les ajustements comptables sont autorisés pendant la fenêtre de 48 heures suivant la séance. Passé ce délai, un ajustement administratif est nécessaire.</w:t>
            </w:r>
          </w:p>
        </w:tc>
      </w:tr>
      <w:tr w:rsidR="00B53F89" w14:paraId="5400886A" w14:textId="77777777" w:rsidTr="00B53F89">
        <w:tc>
          <w:tcPr>
            <w:tcW w:w="1600" w:type="dxa"/>
            <w:shd w:val="clear" w:color="auto" w:fill="F2F2F2"/>
            <w:tcMar>
              <w:top w:w="60" w:type="dxa"/>
              <w:left w:w="100" w:type="dxa"/>
              <w:bottom w:w="60" w:type="dxa"/>
              <w:right w:w="100" w:type="dxa"/>
            </w:tcMar>
          </w:tcPr>
          <w:p w14:paraId="5A7C6397" w14:textId="77777777" w:rsidR="00B53F89" w:rsidRDefault="00B53F89" w:rsidP="00730970">
            <w:r>
              <w:rPr>
                <w:b/>
                <w:bCs/>
                <w:sz w:val="18"/>
                <w:szCs w:val="18"/>
              </w:rPr>
              <w:t>RM-CPT-020</w:t>
            </w:r>
          </w:p>
        </w:tc>
        <w:tc>
          <w:tcPr>
            <w:tcW w:w="6300" w:type="dxa"/>
            <w:shd w:val="clear" w:color="auto" w:fill="F2F2F2"/>
            <w:tcMar>
              <w:top w:w="60" w:type="dxa"/>
              <w:left w:w="100" w:type="dxa"/>
              <w:bottom w:w="60" w:type="dxa"/>
              <w:right w:w="100" w:type="dxa"/>
            </w:tcMar>
          </w:tcPr>
          <w:p w14:paraId="710576A3" w14:textId="18C4F78E" w:rsidR="00B53F89" w:rsidRDefault="00B53F89" w:rsidP="00730970">
            <w:r>
              <w:rPr>
                <w:sz w:val="18"/>
                <w:szCs w:val="18"/>
              </w:rPr>
              <w:t>À la fin de chaque année académique, les comptes sont verrouillés. Aucune modification n</w:t>
            </w:r>
            <w:r w:rsidR="00CD2831">
              <w:rPr>
                <w:sz w:val="18"/>
                <w:szCs w:val="18"/>
              </w:rPr>
              <w:t>’</w:t>
            </w:r>
            <w:r>
              <w:rPr>
                <w:sz w:val="18"/>
                <w:szCs w:val="18"/>
              </w:rPr>
              <w:t>est autorisée sauf ajustement exceptionnel validé par un Administrateur.</w:t>
            </w:r>
          </w:p>
        </w:tc>
      </w:tr>
      <w:tr w:rsidR="00B53F89" w14:paraId="49DB9D06" w14:textId="77777777" w:rsidTr="00B53F89">
        <w:tc>
          <w:tcPr>
            <w:tcW w:w="1600" w:type="dxa"/>
            <w:tcMar>
              <w:top w:w="60" w:type="dxa"/>
              <w:left w:w="100" w:type="dxa"/>
              <w:bottom w:w="60" w:type="dxa"/>
              <w:right w:w="100" w:type="dxa"/>
            </w:tcMar>
          </w:tcPr>
          <w:p w14:paraId="337E3189" w14:textId="77777777" w:rsidR="00B53F89" w:rsidRDefault="00B53F89" w:rsidP="00730970">
            <w:r>
              <w:rPr>
                <w:b/>
                <w:bCs/>
                <w:sz w:val="18"/>
                <w:szCs w:val="18"/>
              </w:rPr>
              <w:t>RM-CPT-021</w:t>
            </w:r>
          </w:p>
        </w:tc>
        <w:tc>
          <w:tcPr>
            <w:tcW w:w="6300" w:type="dxa"/>
            <w:tcMar>
              <w:top w:w="60" w:type="dxa"/>
              <w:left w:w="100" w:type="dxa"/>
              <w:bottom w:w="60" w:type="dxa"/>
              <w:right w:w="100" w:type="dxa"/>
            </w:tcMar>
          </w:tcPr>
          <w:p w14:paraId="0B3F253F" w14:textId="27F23241" w:rsidR="00B53F89" w:rsidRDefault="00B53F89" w:rsidP="00730970">
            <w:r>
              <w:rPr>
                <w:sz w:val="18"/>
                <w:szCs w:val="18"/>
              </w:rPr>
              <w:t>L</w:t>
            </w:r>
            <w:r w:rsidR="00CD2831">
              <w:rPr>
                <w:sz w:val="18"/>
                <w:szCs w:val="18"/>
              </w:rPr>
              <w:t>’</w:t>
            </w:r>
            <w:r>
              <w:rPr>
                <w:sz w:val="18"/>
                <w:szCs w:val="18"/>
              </w:rPr>
              <w:t>indicateur de comportement de paiement du Parent est calculé à partir des données du moteur comptable.</w:t>
            </w:r>
          </w:p>
        </w:tc>
      </w:tr>
      <w:tr w:rsidR="00B53F89" w14:paraId="08C7822D" w14:textId="77777777" w:rsidTr="00B53F89">
        <w:tc>
          <w:tcPr>
            <w:tcW w:w="1600" w:type="dxa"/>
            <w:shd w:val="clear" w:color="auto" w:fill="F2F2F2"/>
            <w:tcMar>
              <w:top w:w="60" w:type="dxa"/>
              <w:left w:w="100" w:type="dxa"/>
              <w:bottom w:w="60" w:type="dxa"/>
              <w:right w:w="100" w:type="dxa"/>
            </w:tcMar>
          </w:tcPr>
          <w:p w14:paraId="0923DB4E" w14:textId="77777777" w:rsidR="00B53F89" w:rsidRDefault="00B53F89" w:rsidP="00730970">
            <w:r>
              <w:rPr>
                <w:b/>
                <w:bCs/>
                <w:sz w:val="18"/>
                <w:szCs w:val="18"/>
              </w:rPr>
              <w:t>RM-CPT-022</w:t>
            </w:r>
          </w:p>
        </w:tc>
        <w:tc>
          <w:tcPr>
            <w:tcW w:w="6300" w:type="dxa"/>
            <w:shd w:val="clear" w:color="auto" w:fill="F2F2F2"/>
            <w:tcMar>
              <w:top w:w="60" w:type="dxa"/>
              <w:left w:w="100" w:type="dxa"/>
              <w:bottom w:w="60" w:type="dxa"/>
              <w:right w:w="100" w:type="dxa"/>
            </w:tcMar>
          </w:tcPr>
          <w:p w14:paraId="3FA0F6EF" w14:textId="7DF9CA7A" w:rsidR="00B53F89" w:rsidRDefault="00B53F89" w:rsidP="00730970">
            <w:r>
              <w:rPr>
                <w:sz w:val="18"/>
                <w:szCs w:val="18"/>
              </w:rPr>
              <w:t>Un solde débiteur est considéré comme "important" lorsqu</w:t>
            </w:r>
            <w:r w:rsidR="00CD2831">
              <w:rPr>
                <w:sz w:val="18"/>
                <w:szCs w:val="18"/>
              </w:rPr>
              <w:t>’</w:t>
            </w:r>
            <w:r>
              <w:rPr>
                <w:sz w:val="18"/>
                <w:szCs w:val="18"/>
              </w:rPr>
              <w:t>il dépasse l</w:t>
            </w:r>
            <w:r w:rsidR="00CD2831">
              <w:rPr>
                <w:sz w:val="18"/>
                <w:szCs w:val="18"/>
              </w:rPr>
              <w:t>’</w:t>
            </w:r>
            <w:r>
              <w:rPr>
                <w:sz w:val="18"/>
                <w:szCs w:val="18"/>
              </w:rPr>
              <w:t>équivalent de 4 séances au tarif appliqué.</w:t>
            </w:r>
          </w:p>
        </w:tc>
      </w:tr>
      <w:tr w:rsidR="00B53F89" w14:paraId="7F59070D" w14:textId="77777777" w:rsidTr="00B53F89">
        <w:tc>
          <w:tcPr>
            <w:tcW w:w="1600" w:type="dxa"/>
            <w:tcMar>
              <w:top w:w="60" w:type="dxa"/>
              <w:left w:w="100" w:type="dxa"/>
              <w:bottom w:w="60" w:type="dxa"/>
              <w:right w:w="100" w:type="dxa"/>
            </w:tcMar>
          </w:tcPr>
          <w:p w14:paraId="68D9B4D0" w14:textId="77777777" w:rsidR="00B53F89" w:rsidRDefault="00B53F89" w:rsidP="00730970">
            <w:r>
              <w:rPr>
                <w:b/>
                <w:bCs/>
                <w:sz w:val="18"/>
                <w:szCs w:val="18"/>
              </w:rPr>
              <w:t>RM-CPT-023</w:t>
            </w:r>
          </w:p>
        </w:tc>
        <w:tc>
          <w:tcPr>
            <w:tcW w:w="6300" w:type="dxa"/>
            <w:tcMar>
              <w:top w:w="60" w:type="dxa"/>
              <w:left w:w="100" w:type="dxa"/>
              <w:bottom w:w="60" w:type="dxa"/>
              <w:right w:w="100" w:type="dxa"/>
            </w:tcMar>
          </w:tcPr>
          <w:p w14:paraId="02FA7FCF" w14:textId="79C24C56" w:rsidR="00B53F89" w:rsidRDefault="00B53F89" w:rsidP="00730970">
            <w:r>
              <w:rPr>
                <w:sz w:val="18"/>
                <w:szCs w:val="18"/>
              </w:rPr>
              <w:t>Les modes de paiement (espèces, chèque, virement, etc.) peuvent être indiqués à titre indicatif lors de l</w:t>
            </w:r>
            <w:r w:rsidR="00CD2831">
              <w:rPr>
                <w:sz w:val="18"/>
                <w:szCs w:val="18"/>
              </w:rPr>
              <w:t>’</w:t>
            </w:r>
            <w:r>
              <w:rPr>
                <w:sz w:val="18"/>
                <w:szCs w:val="18"/>
              </w:rPr>
              <w:t>enregistrement d</w:t>
            </w:r>
            <w:r w:rsidR="00CD2831">
              <w:rPr>
                <w:sz w:val="18"/>
                <w:szCs w:val="18"/>
              </w:rPr>
              <w:t>’</w:t>
            </w:r>
            <w:r>
              <w:rPr>
                <w:sz w:val="18"/>
                <w:szCs w:val="18"/>
              </w:rPr>
              <w:t>un paiement.</w:t>
            </w:r>
          </w:p>
        </w:tc>
      </w:tr>
      <w:tr w:rsidR="00B53F89" w14:paraId="54BB7384" w14:textId="77777777" w:rsidTr="00B53F89">
        <w:tc>
          <w:tcPr>
            <w:tcW w:w="1600" w:type="dxa"/>
            <w:shd w:val="clear" w:color="auto" w:fill="F2F2F2"/>
            <w:tcMar>
              <w:top w:w="60" w:type="dxa"/>
              <w:left w:w="100" w:type="dxa"/>
              <w:bottom w:w="60" w:type="dxa"/>
              <w:right w:w="100" w:type="dxa"/>
            </w:tcMar>
          </w:tcPr>
          <w:p w14:paraId="1570863F" w14:textId="77777777" w:rsidR="00B53F89" w:rsidRDefault="00B53F89" w:rsidP="00730970">
            <w:r>
              <w:rPr>
                <w:b/>
                <w:bCs/>
                <w:sz w:val="18"/>
                <w:szCs w:val="18"/>
              </w:rPr>
              <w:t>RM-CPT-024</w:t>
            </w:r>
          </w:p>
        </w:tc>
        <w:tc>
          <w:tcPr>
            <w:tcW w:w="6300" w:type="dxa"/>
            <w:shd w:val="clear" w:color="auto" w:fill="F2F2F2"/>
            <w:tcMar>
              <w:top w:w="60" w:type="dxa"/>
              <w:left w:w="100" w:type="dxa"/>
              <w:bottom w:w="60" w:type="dxa"/>
              <w:right w:w="100" w:type="dxa"/>
            </w:tcMar>
          </w:tcPr>
          <w:p w14:paraId="18DAD091" w14:textId="77777777" w:rsidR="00B53F89" w:rsidRDefault="00B53F89" w:rsidP="00730970">
            <w:r>
              <w:rPr>
                <w:sz w:val="18"/>
                <w:szCs w:val="18"/>
              </w:rPr>
              <w:t>Une écriture appartient définitivement à un seul compte de suivi comptable.</w:t>
            </w:r>
          </w:p>
        </w:tc>
      </w:tr>
      <w:tr w:rsidR="00B53F89" w14:paraId="407C1F9F" w14:textId="77777777" w:rsidTr="00B53F89">
        <w:tc>
          <w:tcPr>
            <w:tcW w:w="1600" w:type="dxa"/>
            <w:tcMar>
              <w:top w:w="60" w:type="dxa"/>
              <w:left w:w="100" w:type="dxa"/>
              <w:bottom w:w="60" w:type="dxa"/>
              <w:right w:w="100" w:type="dxa"/>
            </w:tcMar>
          </w:tcPr>
          <w:p w14:paraId="364B7A8D" w14:textId="77777777" w:rsidR="00B53F89" w:rsidRDefault="00B53F89" w:rsidP="00730970">
            <w:r>
              <w:rPr>
                <w:b/>
                <w:bCs/>
                <w:sz w:val="18"/>
                <w:szCs w:val="18"/>
              </w:rPr>
              <w:t>RM-CPT-025</w:t>
            </w:r>
          </w:p>
        </w:tc>
        <w:tc>
          <w:tcPr>
            <w:tcW w:w="6300" w:type="dxa"/>
            <w:tcMar>
              <w:top w:w="60" w:type="dxa"/>
              <w:left w:w="100" w:type="dxa"/>
              <w:bottom w:w="60" w:type="dxa"/>
              <w:right w:w="100" w:type="dxa"/>
            </w:tcMar>
          </w:tcPr>
          <w:p w14:paraId="08A946C5" w14:textId="77777777" w:rsidR="00B53F89" w:rsidRDefault="00B53F89" w:rsidP="00730970">
            <w:r>
              <w:rPr>
                <w:sz w:val="18"/>
                <w:szCs w:val="18"/>
              </w:rPr>
              <w:t>Une écriture appartient définitivement à une seule inscription.</w:t>
            </w:r>
          </w:p>
        </w:tc>
      </w:tr>
      <w:tr w:rsidR="00B53F89" w14:paraId="797C61B3" w14:textId="77777777" w:rsidTr="00B53F89">
        <w:tc>
          <w:tcPr>
            <w:tcW w:w="1600" w:type="dxa"/>
            <w:shd w:val="clear" w:color="auto" w:fill="F2F2F2"/>
            <w:tcMar>
              <w:top w:w="60" w:type="dxa"/>
              <w:left w:w="100" w:type="dxa"/>
              <w:bottom w:w="60" w:type="dxa"/>
              <w:right w:w="100" w:type="dxa"/>
            </w:tcMar>
          </w:tcPr>
          <w:p w14:paraId="74D5EBE1" w14:textId="77777777" w:rsidR="00B53F89" w:rsidRDefault="00B53F89" w:rsidP="00730970">
            <w:r>
              <w:rPr>
                <w:b/>
                <w:bCs/>
                <w:sz w:val="18"/>
                <w:szCs w:val="18"/>
              </w:rPr>
              <w:lastRenderedPageBreak/>
              <w:t>RM-CPT-026</w:t>
            </w:r>
          </w:p>
        </w:tc>
        <w:tc>
          <w:tcPr>
            <w:tcW w:w="6300" w:type="dxa"/>
            <w:shd w:val="clear" w:color="auto" w:fill="F2F2F2"/>
            <w:tcMar>
              <w:top w:w="60" w:type="dxa"/>
              <w:left w:w="100" w:type="dxa"/>
              <w:bottom w:w="60" w:type="dxa"/>
              <w:right w:w="100" w:type="dxa"/>
            </w:tcMar>
          </w:tcPr>
          <w:p w14:paraId="4DC6FDC4" w14:textId="07AAEF27" w:rsidR="00B53F89" w:rsidRDefault="00B53F89" w:rsidP="00730970">
            <w:r>
              <w:rPr>
                <w:sz w:val="18"/>
                <w:szCs w:val="18"/>
              </w:rPr>
              <w:t>Une séance ne peut générer qu</w:t>
            </w:r>
            <w:r w:rsidR="00CD2831">
              <w:rPr>
                <w:sz w:val="18"/>
                <w:szCs w:val="18"/>
              </w:rPr>
              <w:t>’</w:t>
            </w:r>
            <w:r>
              <w:rPr>
                <w:sz w:val="18"/>
                <w:szCs w:val="18"/>
              </w:rPr>
              <w:t>une seule écriture SESSION.</w:t>
            </w:r>
          </w:p>
        </w:tc>
      </w:tr>
      <w:tr w:rsidR="00B53F89" w14:paraId="298D8EAF" w14:textId="77777777" w:rsidTr="00B53F89">
        <w:tc>
          <w:tcPr>
            <w:tcW w:w="1600" w:type="dxa"/>
            <w:tcMar>
              <w:top w:w="60" w:type="dxa"/>
              <w:left w:w="100" w:type="dxa"/>
              <w:bottom w:w="60" w:type="dxa"/>
              <w:right w:w="100" w:type="dxa"/>
            </w:tcMar>
          </w:tcPr>
          <w:p w14:paraId="33BD1C12" w14:textId="77777777" w:rsidR="00B53F89" w:rsidRDefault="00B53F89" w:rsidP="00730970">
            <w:r>
              <w:rPr>
                <w:b/>
                <w:bCs/>
                <w:sz w:val="18"/>
                <w:szCs w:val="18"/>
              </w:rPr>
              <w:t>RM-CPT-027</w:t>
            </w:r>
          </w:p>
        </w:tc>
        <w:tc>
          <w:tcPr>
            <w:tcW w:w="6300" w:type="dxa"/>
            <w:tcMar>
              <w:top w:w="60" w:type="dxa"/>
              <w:left w:w="100" w:type="dxa"/>
              <w:bottom w:w="60" w:type="dxa"/>
              <w:right w:w="100" w:type="dxa"/>
            </w:tcMar>
          </w:tcPr>
          <w:p w14:paraId="78EAA4BE" w14:textId="398E98BA" w:rsidR="00B53F89" w:rsidRDefault="00B53F89" w:rsidP="00730970">
            <w:r>
              <w:rPr>
                <w:sz w:val="18"/>
                <w:szCs w:val="18"/>
              </w:rPr>
              <w:t>Un paiement ne peut générer qu</w:t>
            </w:r>
            <w:r w:rsidR="00CD2831">
              <w:rPr>
                <w:sz w:val="18"/>
                <w:szCs w:val="18"/>
              </w:rPr>
              <w:t>’</w:t>
            </w:r>
            <w:r>
              <w:rPr>
                <w:sz w:val="18"/>
                <w:szCs w:val="18"/>
              </w:rPr>
              <w:t>une seule écriture PAYMENT.</w:t>
            </w:r>
          </w:p>
        </w:tc>
      </w:tr>
      <w:tr w:rsidR="00B53F89" w14:paraId="4FB63140" w14:textId="77777777" w:rsidTr="00B53F89">
        <w:tc>
          <w:tcPr>
            <w:tcW w:w="1600" w:type="dxa"/>
            <w:shd w:val="clear" w:color="auto" w:fill="F2F2F2"/>
            <w:tcMar>
              <w:top w:w="60" w:type="dxa"/>
              <w:left w:w="100" w:type="dxa"/>
              <w:bottom w:w="60" w:type="dxa"/>
              <w:right w:w="100" w:type="dxa"/>
            </w:tcMar>
          </w:tcPr>
          <w:p w14:paraId="36A7885F" w14:textId="77777777" w:rsidR="00B53F89" w:rsidRDefault="00B53F89" w:rsidP="00730970">
            <w:r>
              <w:rPr>
                <w:b/>
                <w:bCs/>
                <w:sz w:val="18"/>
                <w:szCs w:val="18"/>
              </w:rPr>
              <w:t>RM-CPT-028</w:t>
            </w:r>
          </w:p>
        </w:tc>
        <w:tc>
          <w:tcPr>
            <w:tcW w:w="6300" w:type="dxa"/>
            <w:shd w:val="clear" w:color="auto" w:fill="F2F2F2"/>
            <w:tcMar>
              <w:top w:w="60" w:type="dxa"/>
              <w:left w:w="100" w:type="dxa"/>
              <w:bottom w:w="60" w:type="dxa"/>
              <w:right w:w="100" w:type="dxa"/>
            </w:tcMar>
          </w:tcPr>
          <w:p w14:paraId="54277236" w14:textId="77777777" w:rsidR="00B53F89" w:rsidRDefault="00B53F89" w:rsidP="00730970">
            <w:r>
              <w:rPr>
                <w:sz w:val="18"/>
                <w:szCs w:val="18"/>
              </w:rPr>
              <w:t>Une écriture comptable ne peut jamais être supprimée.</w:t>
            </w:r>
          </w:p>
        </w:tc>
      </w:tr>
      <w:tr w:rsidR="00B53F89" w14:paraId="73F7E602" w14:textId="77777777" w:rsidTr="00B53F89">
        <w:tc>
          <w:tcPr>
            <w:tcW w:w="1600" w:type="dxa"/>
            <w:tcMar>
              <w:top w:w="60" w:type="dxa"/>
              <w:left w:w="100" w:type="dxa"/>
              <w:bottom w:w="60" w:type="dxa"/>
              <w:right w:w="100" w:type="dxa"/>
            </w:tcMar>
          </w:tcPr>
          <w:p w14:paraId="1B8C4283" w14:textId="77777777" w:rsidR="00B53F89" w:rsidRDefault="00B53F89" w:rsidP="00730970">
            <w:r>
              <w:rPr>
                <w:b/>
                <w:bCs/>
                <w:sz w:val="18"/>
                <w:szCs w:val="18"/>
              </w:rPr>
              <w:t>RM-CPT-029</w:t>
            </w:r>
          </w:p>
        </w:tc>
        <w:tc>
          <w:tcPr>
            <w:tcW w:w="6300" w:type="dxa"/>
            <w:tcMar>
              <w:top w:w="60" w:type="dxa"/>
              <w:left w:w="100" w:type="dxa"/>
              <w:bottom w:w="60" w:type="dxa"/>
              <w:right w:w="100" w:type="dxa"/>
            </w:tcMar>
          </w:tcPr>
          <w:p w14:paraId="6EE06265" w14:textId="1A235FE8" w:rsidR="00B53F89" w:rsidRDefault="00B53F89" w:rsidP="00730970">
            <w:r>
              <w:rPr>
                <w:sz w:val="18"/>
                <w:szCs w:val="18"/>
              </w:rPr>
              <w:t>L</w:t>
            </w:r>
            <w:r w:rsidR="00CD2831">
              <w:rPr>
                <w:sz w:val="18"/>
                <w:szCs w:val="18"/>
              </w:rPr>
              <w:t>’</w:t>
            </w:r>
            <w:r>
              <w:rPr>
                <w:sz w:val="18"/>
                <w:szCs w:val="18"/>
              </w:rPr>
              <w:t>annulation d</w:t>
            </w:r>
            <w:r w:rsidR="00CD2831">
              <w:rPr>
                <w:sz w:val="18"/>
                <w:szCs w:val="18"/>
              </w:rPr>
              <w:t>’</w:t>
            </w:r>
            <w:r>
              <w:rPr>
                <w:sz w:val="18"/>
                <w:szCs w:val="18"/>
              </w:rPr>
              <w:t>une opération comptable est réalisée par une nouvelle écriture.</w:t>
            </w:r>
          </w:p>
        </w:tc>
      </w:tr>
      <w:tr w:rsidR="00B53F89" w14:paraId="47440C89" w14:textId="77777777" w:rsidTr="00B53F89">
        <w:tc>
          <w:tcPr>
            <w:tcW w:w="1600" w:type="dxa"/>
            <w:shd w:val="clear" w:color="auto" w:fill="F2F2F2"/>
            <w:tcMar>
              <w:top w:w="60" w:type="dxa"/>
              <w:left w:w="100" w:type="dxa"/>
              <w:bottom w:w="60" w:type="dxa"/>
              <w:right w:w="100" w:type="dxa"/>
            </w:tcMar>
          </w:tcPr>
          <w:p w14:paraId="083FE340" w14:textId="77777777" w:rsidR="00B53F89" w:rsidRDefault="00B53F89" w:rsidP="00730970">
            <w:r>
              <w:rPr>
                <w:b/>
                <w:bCs/>
                <w:sz w:val="18"/>
                <w:szCs w:val="18"/>
              </w:rPr>
              <w:t>RM-CPT-030</w:t>
            </w:r>
          </w:p>
        </w:tc>
        <w:tc>
          <w:tcPr>
            <w:tcW w:w="6300" w:type="dxa"/>
            <w:shd w:val="clear" w:color="auto" w:fill="F2F2F2"/>
            <w:tcMar>
              <w:top w:w="60" w:type="dxa"/>
              <w:left w:w="100" w:type="dxa"/>
              <w:bottom w:w="60" w:type="dxa"/>
              <w:right w:w="100" w:type="dxa"/>
            </w:tcMar>
          </w:tcPr>
          <w:p w14:paraId="15FDBFEE" w14:textId="0DD7B52C" w:rsidR="00B53F89" w:rsidRDefault="00B53F89" w:rsidP="00730970">
            <w:r>
              <w:rPr>
                <w:sz w:val="18"/>
                <w:szCs w:val="18"/>
              </w:rPr>
              <w:t>Les montants enregistrés sont toujours positifs. Le sens comptable (crédit ou débit) est déterminé par le type d</w:t>
            </w:r>
            <w:r w:rsidR="00CD2831">
              <w:rPr>
                <w:sz w:val="18"/>
                <w:szCs w:val="18"/>
              </w:rPr>
              <w:t>’</w:t>
            </w:r>
            <w:r>
              <w:rPr>
                <w:sz w:val="18"/>
                <w:szCs w:val="18"/>
              </w:rPr>
              <w:t>écriture.</w:t>
            </w:r>
          </w:p>
        </w:tc>
      </w:tr>
      <w:tr w:rsidR="00B53F89" w14:paraId="52B20FB4" w14:textId="77777777" w:rsidTr="00B53F89">
        <w:tc>
          <w:tcPr>
            <w:tcW w:w="1600" w:type="dxa"/>
            <w:tcMar>
              <w:top w:w="60" w:type="dxa"/>
              <w:left w:w="100" w:type="dxa"/>
              <w:bottom w:w="60" w:type="dxa"/>
              <w:right w:w="100" w:type="dxa"/>
            </w:tcMar>
          </w:tcPr>
          <w:p w14:paraId="18A1CF5F" w14:textId="77777777" w:rsidR="00B53F89" w:rsidRDefault="00B53F89" w:rsidP="00730970">
            <w:r>
              <w:rPr>
                <w:b/>
                <w:bCs/>
                <w:sz w:val="18"/>
                <w:szCs w:val="18"/>
              </w:rPr>
              <w:t>RM-CPT-031</w:t>
            </w:r>
          </w:p>
        </w:tc>
        <w:tc>
          <w:tcPr>
            <w:tcW w:w="6300" w:type="dxa"/>
            <w:tcMar>
              <w:top w:w="60" w:type="dxa"/>
              <w:left w:w="100" w:type="dxa"/>
              <w:bottom w:w="60" w:type="dxa"/>
              <w:right w:w="100" w:type="dxa"/>
            </w:tcMar>
          </w:tcPr>
          <w:p w14:paraId="129D1CB2" w14:textId="4F9D37E6" w:rsidR="00B53F89" w:rsidRDefault="00B53F89" w:rsidP="00730970">
            <w:r>
              <w:rPr>
                <w:sz w:val="18"/>
                <w:szCs w:val="18"/>
              </w:rPr>
              <w:t>Le solde d</w:t>
            </w:r>
            <w:r w:rsidR="00CD2831">
              <w:rPr>
                <w:sz w:val="18"/>
                <w:szCs w:val="18"/>
              </w:rPr>
              <w:t>’</w:t>
            </w:r>
            <w:r>
              <w:rPr>
                <w:sz w:val="18"/>
                <w:szCs w:val="18"/>
              </w:rPr>
              <w:t>un compte est toujours calculé. Il n</w:t>
            </w:r>
            <w:r w:rsidR="00CD2831">
              <w:rPr>
                <w:sz w:val="18"/>
                <w:szCs w:val="18"/>
              </w:rPr>
              <w:t>’</w:t>
            </w:r>
            <w:r>
              <w:rPr>
                <w:sz w:val="18"/>
                <w:szCs w:val="18"/>
              </w:rPr>
              <w:t>est jamais stocké comme valeur métier de référence.</w:t>
            </w:r>
          </w:p>
        </w:tc>
      </w:tr>
      <w:tr w:rsidR="00B53F89" w14:paraId="103AF622" w14:textId="77777777" w:rsidTr="00B53F89">
        <w:tc>
          <w:tcPr>
            <w:tcW w:w="1600" w:type="dxa"/>
            <w:shd w:val="clear" w:color="auto" w:fill="F2F2F2"/>
            <w:tcMar>
              <w:top w:w="60" w:type="dxa"/>
              <w:left w:w="100" w:type="dxa"/>
              <w:bottom w:w="60" w:type="dxa"/>
              <w:right w:w="100" w:type="dxa"/>
            </w:tcMar>
          </w:tcPr>
          <w:p w14:paraId="14114183" w14:textId="77777777" w:rsidR="00B53F89" w:rsidRDefault="00B53F89" w:rsidP="00730970">
            <w:r>
              <w:rPr>
                <w:b/>
                <w:bCs/>
                <w:sz w:val="18"/>
                <w:szCs w:val="18"/>
              </w:rPr>
              <w:t>RM-CPT-032</w:t>
            </w:r>
          </w:p>
        </w:tc>
        <w:tc>
          <w:tcPr>
            <w:tcW w:w="6300" w:type="dxa"/>
            <w:shd w:val="clear" w:color="auto" w:fill="F2F2F2"/>
            <w:tcMar>
              <w:top w:w="60" w:type="dxa"/>
              <w:left w:w="100" w:type="dxa"/>
              <w:bottom w:w="60" w:type="dxa"/>
              <w:right w:w="100" w:type="dxa"/>
            </w:tcMar>
          </w:tcPr>
          <w:p w14:paraId="750AFF40" w14:textId="77777777" w:rsidR="00B53F89" w:rsidRDefault="00B53F89" w:rsidP="00730970">
            <w:r>
              <w:rPr>
                <w:sz w:val="18"/>
                <w:szCs w:val="18"/>
              </w:rPr>
              <w:t>Toute écriture est horodatée.</w:t>
            </w:r>
          </w:p>
        </w:tc>
      </w:tr>
      <w:tr w:rsidR="00B53F89" w14:paraId="78ED45D3" w14:textId="77777777" w:rsidTr="00B53F89">
        <w:tc>
          <w:tcPr>
            <w:tcW w:w="1600" w:type="dxa"/>
            <w:tcMar>
              <w:top w:w="60" w:type="dxa"/>
              <w:left w:w="100" w:type="dxa"/>
              <w:bottom w:w="60" w:type="dxa"/>
              <w:right w:w="100" w:type="dxa"/>
            </w:tcMar>
          </w:tcPr>
          <w:p w14:paraId="4101215C" w14:textId="77777777" w:rsidR="00B53F89" w:rsidRDefault="00B53F89" w:rsidP="00730970">
            <w:r>
              <w:rPr>
                <w:b/>
                <w:bCs/>
                <w:sz w:val="18"/>
                <w:szCs w:val="18"/>
              </w:rPr>
              <w:t>RM-CPT-033</w:t>
            </w:r>
          </w:p>
        </w:tc>
        <w:tc>
          <w:tcPr>
            <w:tcW w:w="6300" w:type="dxa"/>
            <w:tcMar>
              <w:top w:w="60" w:type="dxa"/>
              <w:left w:w="100" w:type="dxa"/>
              <w:bottom w:w="60" w:type="dxa"/>
              <w:right w:w="100" w:type="dxa"/>
            </w:tcMar>
          </w:tcPr>
          <w:p w14:paraId="6369AA4D" w14:textId="77777777" w:rsidR="00B53F89" w:rsidRDefault="00B53F89" w:rsidP="00730970">
            <w:r>
              <w:rPr>
                <w:sz w:val="18"/>
                <w:szCs w:val="18"/>
              </w:rPr>
              <w:t>Toute écriture possède un auteur.</w:t>
            </w:r>
          </w:p>
        </w:tc>
      </w:tr>
      <w:tr w:rsidR="00B53F89" w14:paraId="23928745" w14:textId="77777777" w:rsidTr="00B53F89">
        <w:tc>
          <w:tcPr>
            <w:tcW w:w="1600" w:type="dxa"/>
            <w:shd w:val="clear" w:color="auto" w:fill="F2F2F2"/>
            <w:tcMar>
              <w:top w:w="60" w:type="dxa"/>
              <w:left w:w="100" w:type="dxa"/>
              <w:bottom w:w="60" w:type="dxa"/>
              <w:right w:w="100" w:type="dxa"/>
            </w:tcMar>
          </w:tcPr>
          <w:p w14:paraId="419CB014" w14:textId="77777777" w:rsidR="00B53F89" w:rsidRDefault="00B53F89" w:rsidP="00730970">
            <w:r>
              <w:rPr>
                <w:b/>
                <w:bCs/>
                <w:sz w:val="18"/>
                <w:szCs w:val="18"/>
              </w:rPr>
              <w:t>RM-CPT-034</w:t>
            </w:r>
          </w:p>
        </w:tc>
        <w:tc>
          <w:tcPr>
            <w:tcW w:w="6300" w:type="dxa"/>
            <w:shd w:val="clear" w:color="auto" w:fill="F2F2F2"/>
            <w:tcMar>
              <w:top w:w="60" w:type="dxa"/>
              <w:left w:w="100" w:type="dxa"/>
              <w:bottom w:w="60" w:type="dxa"/>
              <w:right w:w="100" w:type="dxa"/>
            </w:tcMar>
          </w:tcPr>
          <w:p w14:paraId="331BD5FE" w14:textId="77777777" w:rsidR="00B53F89" w:rsidRDefault="00B53F89" w:rsidP="00730970">
            <w:r>
              <w:rPr>
                <w:sz w:val="18"/>
                <w:szCs w:val="18"/>
              </w:rPr>
              <w:t>Toute écriture possède une référence métier.</w:t>
            </w:r>
          </w:p>
        </w:tc>
      </w:tr>
      <w:tr w:rsidR="00B53F89" w14:paraId="6DE7B672" w14:textId="77777777" w:rsidTr="00B53F89">
        <w:tc>
          <w:tcPr>
            <w:tcW w:w="1600" w:type="dxa"/>
            <w:tcMar>
              <w:top w:w="60" w:type="dxa"/>
              <w:left w:w="100" w:type="dxa"/>
              <w:bottom w:w="60" w:type="dxa"/>
              <w:right w:w="100" w:type="dxa"/>
            </w:tcMar>
          </w:tcPr>
          <w:p w14:paraId="475C2401" w14:textId="77777777" w:rsidR="00B53F89" w:rsidRDefault="00B53F89" w:rsidP="00730970">
            <w:r>
              <w:rPr>
                <w:b/>
                <w:bCs/>
                <w:sz w:val="18"/>
                <w:szCs w:val="18"/>
              </w:rPr>
              <w:t>RM-CPT-035</w:t>
            </w:r>
          </w:p>
        </w:tc>
        <w:tc>
          <w:tcPr>
            <w:tcW w:w="6300" w:type="dxa"/>
            <w:tcMar>
              <w:top w:w="60" w:type="dxa"/>
              <w:left w:w="100" w:type="dxa"/>
              <w:bottom w:w="60" w:type="dxa"/>
              <w:right w:w="100" w:type="dxa"/>
            </w:tcMar>
          </w:tcPr>
          <w:p w14:paraId="34DE0E36" w14:textId="451E515F" w:rsidR="00B53F89" w:rsidRDefault="00B53F89" w:rsidP="00730970">
            <w:r>
              <w:rPr>
                <w:sz w:val="18"/>
                <w:szCs w:val="18"/>
              </w:rPr>
              <w:t>Une écriture comptable est créée dans l</w:t>
            </w:r>
            <w:r w:rsidR="00CD2831">
              <w:rPr>
                <w:sz w:val="18"/>
                <w:szCs w:val="18"/>
              </w:rPr>
              <w:t>’</w:t>
            </w:r>
            <w:r>
              <w:rPr>
                <w:sz w:val="18"/>
                <w:szCs w:val="18"/>
              </w:rPr>
              <w:t>ordre chronologique de sa date d</w:t>
            </w:r>
            <w:r w:rsidR="00CD2831">
              <w:rPr>
                <w:sz w:val="18"/>
                <w:szCs w:val="18"/>
              </w:rPr>
              <w:t>’</w:t>
            </w:r>
            <w:r>
              <w:rPr>
                <w:sz w:val="18"/>
                <w:szCs w:val="18"/>
              </w:rPr>
              <w:t>effet.</w:t>
            </w:r>
          </w:p>
        </w:tc>
      </w:tr>
      <w:tr w:rsidR="00B53F89" w14:paraId="3E7814D7" w14:textId="77777777" w:rsidTr="00B53F89">
        <w:tc>
          <w:tcPr>
            <w:tcW w:w="1600" w:type="dxa"/>
            <w:shd w:val="clear" w:color="auto" w:fill="F2F2F2"/>
            <w:tcMar>
              <w:top w:w="60" w:type="dxa"/>
              <w:left w:w="100" w:type="dxa"/>
              <w:bottom w:w="60" w:type="dxa"/>
              <w:right w:w="100" w:type="dxa"/>
            </w:tcMar>
          </w:tcPr>
          <w:p w14:paraId="6D4F3064" w14:textId="77777777" w:rsidR="00B53F89" w:rsidRDefault="00B53F89" w:rsidP="00730970">
            <w:r>
              <w:rPr>
                <w:b/>
                <w:bCs/>
                <w:sz w:val="18"/>
                <w:szCs w:val="18"/>
              </w:rPr>
              <w:t>RM-CPT-036</w:t>
            </w:r>
          </w:p>
        </w:tc>
        <w:tc>
          <w:tcPr>
            <w:tcW w:w="6300" w:type="dxa"/>
            <w:shd w:val="clear" w:color="auto" w:fill="F2F2F2"/>
            <w:tcMar>
              <w:top w:w="60" w:type="dxa"/>
              <w:left w:w="100" w:type="dxa"/>
              <w:bottom w:w="60" w:type="dxa"/>
              <w:right w:w="100" w:type="dxa"/>
            </w:tcMar>
          </w:tcPr>
          <w:p w14:paraId="12006BA2" w14:textId="77777777" w:rsidR="00B53F89" w:rsidRDefault="00B53F89" w:rsidP="00730970">
            <w:r>
              <w:rPr>
                <w:sz w:val="18"/>
                <w:szCs w:val="18"/>
              </w:rPr>
              <w:t>Une écriture ne peut jamais être rattachée à plusieurs comptes de suivi comptable.</w:t>
            </w:r>
          </w:p>
        </w:tc>
      </w:tr>
      <w:tr w:rsidR="00B53F89" w14:paraId="0C216295" w14:textId="77777777" w:rsidTr="00B53F89">
        <w:tc>
          <w:tcPr>
            <w:tcW w:w="1600" w:type="dxa"/>
            <w:tcMar>
              <w:top w:w="60" w:type="dxa"/>
              <w:left w:w="100" w:type="dxa"/>
              <w:bottom w:w="60" w:type="dxa"/>
              <w:right w:w="100" w:type="dxa"/>
            </w:tcMar>
          </w:tcPr>
          <w:p w14:paraId="1FC441B7" w14:textId="77777777" w:rsidR="00B53F89" w:rsidRDefault="00B53F89" w:rsidP="00730970">
            <w:r>
              <w:rPr>
                <w:b/>
                <w:bCs/>
                <w:sz w:val="18"/>
                <w:szCs w:val="18"/>
              </w:rPr>
              <w:t>RM-CPT-037</w:t>
            </w:r>
          </w:p>
        </w:tc>
        <w:tc>
          <w:tcPr>
            <w:tcW w:w="6300" w:type="dxa"/>
            <w:tcMar>
              <w:top w:w="60" w:type="dxa"/>
              <w:left w:w="100" w:type="dxa"/>
              <w:bottom w:w="60" w:type="dxa"/>
              <w:right w:w="100" w:type="dxa"/>
            </w:tcMar>
          </w:tcPr>
          <w:p w14:paraId="4719D981" w14:textId="77777777" w:rsidR="00B53F89" w:rsidRDefault="00B53F89" w:rsidP="00730970">
            <w:r>
              <w:rPr>
                <w:sz w:val="18"/>
                <w:szCs w:val="18"/>
              </w:rPr>
              <w:t>Les indicateurs financiers sont calculés exclusivement à partir des écritures comptables validées.</w:t>
            </w:r>
          </w:p>
        </w:tc>
      </w:tr>
      <w:tr w:rsidR="00B53F89" w14:paraId="1C088719" w14:textId="77777777" w:rsidTr="00B53F89">
        <w:tc>
          <w:tcPr>
            <w:tcW w:w="1600" w:type="dxa"/>
            <w:shd w:val="clear" w:color="auto" w:fill="F2F2F2"/>
            <w:tcMar>
              <w:top w:w="60" w:type="dxa"/>
              <w:left w:w="100" w:type="dxa"/>
              <w:bottom w:w="60" w:type="dxa"/>
              <w:right w:w="100" w:type="dxa"/>
            </w:tcMar>
          </w:tcPr>
          <w:p w14:paraId="77CFB1A3" w14:textId="77777777" w:rsidR="00B53F89" w:rsidRDefault="00B53F89" w:rsidP="00730970">
            <w:r>
              <w:rPr>
                <w:b/>
                <w:bCs/>
                <w:sz w:val="18"/>
                <w:szCs w:val="18"/>
              </w:rPr>
              <w:t>RM-CPT-038</w:t>
            </w:r>
          </w:p>
        </w:tc>
        <w:tc>
          <w:tcPr>
            <w:tcW w:w="6300" w:type="dxa"/>
            <w:shd w:val="clear" w:color="auto" w:fill="F2F2F2"/>
            <w:tcMar>
              <w:top w:w="60" w:type="dxa"/>
              <w:left w:w="100" w:type="dxa"/>
              <w:bottom w:w="60" w:type="dxa"/>
              <w:right w:w="100" w:type="dxa"/>
            </w:tcMar>
          </w:tcPr>
          <w:p w14:paraId="75DEAD4D" w14:textId="77777777" w:rsidR="00B53F89" w:rsidRDefault="00B53F89" w:rsidP="00730970">
            <w:r>
              <w:rPr>
                <w:sz w:val="18"/>
                <w:szCs w:val="18"/>
              </w:rPr>
              <w:t>Les écritures doivent avoir un numéro séquentiel de type : ECR-2026-000001.</w:t>
            </w:r>
          </w:p>
        </w:tc>
      </w:tr>
      <w:tr w:rsidR="00B53F89" w14:paraId="2A5EF93D" w14:textId="77777777" w:rsidTr="00B53F89">
        <w:tc>
          <w:tcPr>
            <w:tcW w:w="1600" w:type="dxa"/>
            <w:tcMar>
              <w:top w:w="60" w:type="dxa"/>
              <w:left w:w="100" w:type="dxa"/>
              <w:bottom w:w="60" w:type="dxa"/>
              <w:right w:w="100" w:type="dxa"/>
            </w:tcMar>
          </w:tcPr>
          <w:p w14:paraId="0E338428" w14:textId="77777777" w:rsidR="00B53F89" w:rsidRDefault="00B53F89" w:rsidP="00730970">
            <w:r>
              <w:rPr>
                <w:b/>
                <w:bCs/>
                <w:sz w:val="18"/>
                <w:szCs w:val="18"/>
              </w:rPr>
              <w:t>RM-CPT-039</w:t>
            </w:r>
          </w:p>
        </w:tc>
        <w:tc>
          <w:tcPr>
            <w:tcW w:w="6300" w:type="dxa"/>
            <w:tcMar>
              <w:top w:w="60" w:type="dxa"/>
              <w:left w:w="100" w:type="dxa"/>
              <w:bottom w:w="60" w:type="dxa"/>
              <w:right w:w="100" w:type="dxa"/>
            </w:tcMar>
          </w:tcPr>
          <w:p w14:paraId="69619D3D" w14:textId="77777777" w:rsidR="00B53F89" w:rsidRDefault="00B53F89" w:rsidP="00730970">
            <w:r>
              <w:rPr>
                <w:sz w:val="18"/>
                <w:szCs w:val="18"/>
              </w:rPr>
              <w:t>Chaque paiement génère exactement une écriture comptable de type PAYMENT.</w:t>
            </w:r>
          </w:p>
        </w:tc>
      </w:tr>
      <w:tr w:rsidR="00B53F89" w14:paraId="63CC0C5E" w14:textId="77777777" w:rsidTr="00B53F89">
        <w:tc>
          <w:tcPr>
            <w:tcW w:w="1600" w:type="dxa"/>
            <w:shd w:val="clear" w:color="auto" w:fill="F2F2F2"/>
            <w:tcMar>
              <w:top w:w="60" w:type="dxa"/>
              <w:left w:w="100" w:type="dxa"/>
              <w:bottom w:w="60" w:type="dxa"/>
              <w:right w:w="100" w:type="dxa"/>
            </w:tcMar>
          </w:tcPr>
          <w:p w14:paraId="188C61EB" w14:textId="77777777" w:rsidR="00B53F89" w:rsidRDefault="00B53F89" w:rsidP="00730970">
            <w:r>
              <w:rPr>
                <w:b/>
                <w:bCs/>
                <w:sz w:val="18"/>
                <w:szCs w:val="18"/>
              </w:rPr>
              <w:t>RM-CPT-040</w:t>
            </w:r>
          </w:p>
        </w:tc>
        <w:tc>
          <w:tcPr>
            <w:tcW w:w="6300" w:type="dxa"/>
            <w:shd w:val="clear" w:color="auto" w:fill="F2F2F2"/>
            <w:tcMar>
              <w:top w:w="60" w:type="dxa"/>
              <w:left w:w="100" w:type="dxa"/>
              <w:bottom w:w="60" w:type="dxa"/>
              <w:right w:w="100" w:type="dxa"/>
            </w:tcMar>
          </w:tcPr>
          <w:p w14:paraId="5C953628" w14:textId="77777777" w:rsidR="00B53F89" w:rsidRDefault="00B53F89" w:rsidP="00730970">
            <w:r>
              <w:rPr>
                <w:sz w:val="18"/>
                <w:szCs w:val="18"/>
              </w:rPr>
              <w:t>Chaque validation définitive de séance génère exactement une écriture SESSION.</w:t>
            </w:r>
          </w:p>
        </w:tc>
      </w:tr>
    </w:tbl>
    <w:p w14:paraId="1BA928FA" w14:textId="77777777" w:rsidR="00BE210C" w:rsidRPr="00923BFF" w:rsidRDefault="00BE210C" w:rsidP="00730970">
      <w:pPr>
        <w:suppressAutoHyphens w:val="0"/>
        <w:rPr>
          <w:rFonts w:ascii="Calibri Light" w:eastAsia="Times New Roman" w:hAnsi="Calibri Light" w:cs="Times New Roman"/>
          <w:b/>
          <w:bCs/>
          <w:color w:val="2F5496"/>
          <w:sz w:val="40"/>
          <w:szCs w:val="40"/>
        </w:rPr>
      </w:pPr>
      <w:r w:rsidRPr="00923BFF">
        <w:rPr>
          <w:b/>
          <w:bCs/>
        </w:rPr>
        <w:br w:type="page"/>
      </w:r>
    </w:p>
    <w:p w14:paraId="67B573E1" w14:textId="0160A5A0" w:rsidR="0051549A" w:rsidRDefault="00000000" w:rsidP="00730970">
      <w:pPr>
        <w:pStyle w:val="Heading1"/>
        <w:rPr>
          <w:b/>
          <w:bCs/>
        </w:rPr>
      </w:pPr>
      <w:bookmarkStart w:id="289" w:name="_Toc235708312"/>
      <w:r>
        <w:rPr>
          <w:b/>
          <w:bCs/>
        </w:rPr>
        <w:lastRenderedPageBreak/>
        <w:t>CHAPITRE 1</w:t>
      </w:r>
      <w:r w:rsidR="00906AEB">
        <w:rPr>
          <w:b/>
          <w:bCs/>
        </w:rPr>
        <w:t>6</w:t>
      </w:r>
      <w:r>
        <w:rPr>
          <w:b/>
          <w:bCs/>
        </w:rPr>
        <w:t xml:space="preserve"> — LES TABLEAUX DE BORD</w:t>
      </w:r>
      <w:bookmarkEnd w:id="289"/>
    </w:p>
    <w:p w14:paraId="5C176EBC" w14:textId="77777777" w:rsidR="004E69FA" w:rsidRPr="004E69FA" w:rsidRDefault="004E69FA" w:rsidP="00730970">
      <w:pPr>
        <w:pStyle w:val="Heading2"/>
        <w:rPr>
          <w:b/>
          <w:bCs/>
        </w:rPr>
      </w:pPr>
      <w:bookmarkStart w:id="290" w:name="_Toc235708313"/>
      <w:r w:rsidRPr="004E69FA">
        <w:rPr>
          <w:b/>
          <w:bCs/>
        </w:rPr>
        <w:t>16.1 Objet</w:t>
      </w:r>
      <w:bookmarkEnd w:id="290"/>
    </w:p>
    <w:p w14:paraId="0A0014A4" w14:textId="77777777" w:rsidR="004E69FA" w:rsidRPr="004E69FA" w:rsidRDefault="004E69FA" w:rsidP="00730970">
      <w:r w:rsidRPr="004E69FA">
        <w:t>Le présent chapitre définit les tableaux de bord mis à disposition des différents utilisateurs de GROUPI.</w:t>
      </w:r>
    </w:p>
    <w:p w14:paraId="40249219" w14:textId="7B78CD83" w:rsidR="004E69FA" w:rsidRPr="004E69FA" w:rsidRDefault="004E69FA" w:rsidP="00730970">
      <w:r w:rsidRPr="004E69FA">
        <w:t>Il précise les indicateurs affichés, les informations accessibles selon le rôle de l</w:t>
      </w:r>
      <w:r w:rsidR="00CD2831">
        <w:t>’</w:t>
      </w:r>
      <w:r w:rsidRPr="004E69FA">
        <w:t>utilisateur, les mécanismes d</w:t>
      </w:r>
      <w:r w:rsidR="00CD2831">
        <w:t>’</w:t>
      </w:r>
      <w:r w:rsidRPr="004E69FA">
        <w:t>actualisation ainsi que les alertes permettant d</w:t>
      </w:r>
      <w:r w:rsidR="00CD2831">
        <w:t>’</w:t>
      </w:r>
      <w:r w:rsidRPr="004E69FA">
        <w:t>orienter les actions prioritaires.</w:t>
      </w:r>
    </w:p>
    <w:p w14:paraId="5D3A372C" w14:textId="77777777" w:rsidR="004E69FA" w:rsidRPr="004E69FA" w:rsidRDefault="004E69FA" w:rsidP="00730970"/>
    <w:p w14:paraId="372B695D" w14:textId="4E6F571E" w:rsidR="0051549A" w:rsidRDefault="00000000" w:rsidP="00730970">
      <w:pPr>
        <w:pStyle w:val="Heading2"/>
        <w:rPr>
          <w:b/>
          <w:bCs/>
        </w:rPr>
      </w:pPr>
      <w:bookmarkStart w:id="291" w:name="_Toc235708314"/>
      <w:r>
        <w:rPr>
          <w:b/>
          <w:bCs/>
        </w:rPr>
        <w:t>1</w:t>
      </w:r>
      <w:r w:rsidR="002F62EF">
        <w:rPr>
          <w:b/>
          <w:bCs/>
        </w:rPr>
        <w:t>6</w:t>
      </w:r>
      <w:r>
        <w:rPr>
          <w:b/>
          <w:bCs/>
        </w:rPr>
        <w:t>.</w:t>
      </w:r>
      <w:r w:rsidR="004E69FA">
        <w:rPr>
          <w:b/>
          <w:bCs/>
        </w:rPr>
        <w:t>2</w:t>
      </w:r>
      <w:r>
        <w:rPr>
          <w:b/>
          <w:bCs/>
        </w:rPr>
        <w:t xml:space="preserve"> Principes</w:t>
      </w:r>
      <w:bookmarkEnd w:id="291"/>
    </w:p>
    <w:p w14:paraId="1775DA79" w14:textId="63D57BA1" w:rsidR="0051549A" w:rsidRDefault="00000000" w:rsidP="00730970">
      <w:r>
        <w:t>Chaque utilisateur dispose d</w:t>
      </w:r>
      <w:r w:rsidR="00CD2831">
        <w:t>’</w:t>
      </w:r>
      <w:r>
        <w:t>un tableau de bord adapté à son rôle.</w:t>
      </w:r>
    </w:p>
    <w:p w14:paraId="1F4B0496" w14:textId="3B3E4897" w:rsidR="0051549A" w:rsidRDefault="00000000" w:rsidP="00730970">
      <w:r>
        <w:t>Le tableau de bord constitue le point d</w:t>
      </w:r>
      <w:r w:rsidR="00CD2831">
        <w:t>’</w:t>
      </w:r>
      <w:r>
        <w:t>entrée principal de GROUPI.</w:t>
      </w:r>
    </w:p>
    <w:p w14:paraId="1BFBC3EA" w14:textId="6FD6D39F" w:rsidR="0051549A" w:rsidRDefault="00000000" w:rsidP="00730970">
      <w:r>
        <w:t>Il permet d</w:t>
      </w:r>
      <w:r w:rsidR="00CD2831">
        <w:t>’</w:t>
      </w:r>
      <w:r>
        <w:t>accéder rapidement :</w:t>
      </w:r>
    </w:p>
    <w:p w14:paraId="24979E2F" w14:textId="77777777" w:rsidR="0051549A" w:rsidRDefault="00000000" w:rsidP="00730970">
      <w:pPr>
        <w:numPr>
          <w:ilvl w:val="0"/>
          <w:numId w:val="26"/>
        </w:numPr>
      </w:pPr>
      <w:r>
        <w:t>Aux informations essentielles ;</w:t>
      </w:r>
    </w:p>
    <w:p w14:paraId="679C3110" w14:textId="77777777" w:rsidR="0051549A" w:rsidRDefault="00000000" w:rsidP="00730970">
      <w:pPr>
        <w:numPr>
          <w:ilvl w:val="0"/>
          <w:numId w:val="26"/>
        </w:numPr>
      </w:pPr>
      <w:r>
        <w:t>Aux indicateurs de suivi ;</w:t>
      </w:r>
    </w:p>
    <w:p w14:paraId="6E13114B" w14:textId="77777777" w:rsidR="0051549A" w:rsidRDefault="00000000" w:rsidP="00730970">
      <w:pPr>
        <w:numPr>
          <w:ilvl w:val="0"/>
          <w:numId w:val="26"/>
        </w:numPr>
      </w:pPr>
      <w:r>
        <w:t>Aux alertes ;</w:t>
      </w:r>
    </w:p>
    <w:p w14:paraId="6C8B6C52" w14:textId="77777777" w:rsidR="0051549A" w:rsidRDefault="00000000" w:rsidP="00730970">
      <w:pPr>
        <w:numPr>
          <w:ilvl w:val="0"/>
          <w:numId w:val="26"/>
        </w:numPr>
      </w:pPr>
      <w:r>
        <w:t>Aux actions prioritaires.</w:t>
      </w:r>
    </w:p>
    <w:p w14:paraId="3BC76C37" w14:textId="435A5E71" w:rsidR="0051549A" w:rsidRDefault="00000000" w:rsidP="00730970">
      <w:r>
        <w:t>Les informations affichées dépendent des autorisations de l</w:t>
      </w:r>
      <w:r w:rsidR="00CD2831">
        <w:t>’</w:t>
      </w:r>
      <w:r>
        <w:t>utilisateur.</w:t>
      </w:r>
    </w:p>
    <w:p w14:paraId="6C8F5F82" w14:textId="77777777" w:rsidR="0051549A" w:rsidRDefault="0051549A" w:rsidP="00730970"/>
    <w:p w14:paraId="534FDCC9" w14:textId="62189E2B" w:rsidR="0051549A" w:rsidRDefault="00000000" w:rsidP="00730970">
      <w:pPr>
        <w:pStyle w:val="Heading2"/>
        <w:rPr>
          <w:b/>
          <w:bCs/>
        </w:rPr>
      </w:pPr>
      <w:bookmarkStart w:id="292" w:name="_Toc235708315"/>
      <w:r>
        <w:rPr>
          <w:b/>
          <w:bCs/>
        </w:rPr>
        <w:t>1</w:t>
      </w:r>
      <w:r w:rsidR="002F62EF">
        <w:rPr>
          <w:b/>
          <w:bCs/>
        </w:rPr>
        <w:t>6</w:t>
      </w:r>
      <w:r>
        <w:rPr>
          <w:b/>
          <w:bCs/>
        </w:rPr>
        <w:t>.</w:t>
      </w:r>
      <w:r w:rsidR="00364FD5">
        <w:rPr>
          <w:b/>
          <w:bCs/>
        </w:rPr>
        <w:t>3</w:t>
      </w:r>
      <w:r>
        <w:rPr>
          <w:b/>
          <w:bCs/>
        </w:rPr>
        <w:t xml:space="preserve"> Tableau de bord du Professeur</w:t>
      </w:r>
      <w:bookmarkEnd w:id="292"/>
    </w:p>
    <w:p w14:paraId="39D5EDDA" w14:textId="77777777" w:rsidR="0051549A" w:rsidRDefault="00000000" w:rsidP="00730970">
      <w:r>
        <w:t>Le tableau de bord du Professeur est organisé autour de plusieurs espaces.</w:t>
      </w:r>
    </w:p>
    <w:p w14:paraId="5F128E13" w14:textId="77777777" w:rsidR="0051549A" w:rsidRDefault="00000000" w:rsidP="00730970">
      <w:pPr>
        <w:pStyle w:val="Title"/>
        <w:rPr>
          <w:sz w:val="32"/>
          <w:szCs w:val="32"/>
        </w:rPr>
      </w:pPr>
      <w:r>
        <w:rPr>
          <w:sz w:val="32"/>
          <w:szCs w:val="32"/>
        </w:rPr>
        <w:t>Activité</w:t>
      </w:r>
    </w:p>
    <w:p w14:paraId="65E14C7C" w14:textId="77777777" w:rsidR="0051549A" w:rsidRDefault="00000000" w:rsidP="00730970">
      <w:r>
        <w:t>Le Professeur visualise notamment :</w:t>
      </w:r>
    </w:p>
    <w:p w14:paraId="0F402C3B" w14:textId="77777777" w:rsidR="0051549A" w:rsidRDefault="00000000" w:rsidP="00730970">
      <w:pPr>
        <w:numPr>
          <w:ilvl w:val="0"/>
          <w:numId w:val="27"/>
        </w:numPr>
      </w:pPr>
      <w:r>
        <w:t>Les groupes actifs ;</w:t>
      </w:r>
    </w:p>
    <w:p w14:paraId="2BED9E97" w14:textId="1E23FA52" w:rsidR="0051549A" w:rsidRDefault="00000000" w:rsidP="00730970">
      <w:pPr>
        <w:numPr>
          <w:ilvl w:val="0"/>
          <w:numId w:val="27"/>
        </w:numPr>
      </w:pPr>
      <w:r>
        <w:t>Le nombre total d</w:t>
      </w:r>
      <w:r w:rsidR="00CD2831">
        <w:t>’</w:t>
      </w:r>
      <w:r>
        <w:t>élèves inscrits ;</w:t>
      </w:r>
    </w:p>
    <w:p w14:paraId="55E9C173" w14:textId="77777777" w:rsidR="0051549A" w:rsidRDefault="00000000" w:rsidP="00730970">
      <w:pPr>
        <w:numPr>
          <w:ilvl w:val="0"/>
          <w:numId w:val="27"/>
        </w:numPr>
      </w:pPr>
      <w:r>
        <w:t>Les séances du jour ;</w:t>
      </w:r>
    </w:p>
    <w:p w14:paraId="03AF3445" w14:textId="77777777" w:rsidR="0051549A" w:rsidRDefault="00000000" w:rsidP="00730970">
      <w:pPr>
        <w:numPr>
          <w:ilvl w:val="0"/>
          <w:numId w:val="27"/>
        </w:numPr>
      </w:pPr>
      <w:r>
        <w:t>Les prochaines séances ;</w:t>
      </w:r>
    </w:p>
    <w:p w14:paraId="7374E639" w14:textId="67FA7BD7" w:rsidR="0051549A" w:rsidRDefault="00000000" w:rsidP="00730970">
      <w:pPr>
        <w:numPr>
          <w:ilvl w:val="0"/>
          <w:numId w:val="27"/>
        </w:numPr>
      </w:pPr>
      <w:r>
        <w:t>Les demandes d</w:t>
      </w:r>
      <w:r w:rsidR="00CD2831">
        <w:t>’</w:t>
      </w:r>
      <w:r>
        <w:t>inscription en attente ;</w:t>
      </w:r>
    </w:p>
    <w:p w14:paraId="66B10A85" w14:textId="77777777" w:rsidR="0051549A" w:rsidRDefault="00000000" w:rsidP="00730970">
      <w:pPr>
        <w:numPr>
          <w:ilvl w:val="0"/>
          <w:numId w:val="27"/>
        </w:numPr>
      </w:pPr>
      <w:r>
        <w:t>Les demandes de changement de groupe.</w:t>
      </w:r>
    </w:p>
    <w:p w14:paraId="30ED8D39" w14:textId="77777777" w:rsidR="0051549A" w:rsidRDefault="00000000" w:rsidP="00730970">
      <w:pPr>
        <w:pStyle w:val="Title"/>
        <w:rPr>
          <w:sz w:val="32"/>
          <w:szCs w:val="32"/>
        </w:rPr>
      </w:pPr>
      <w:r>
        <w:rPr>
          <w:sz w:val="32"/>
          <w:szCs w:val="32"/>
        </w:rPr>
        <w:t>Présences</w:t>
      </w:r>
    </w:p>
    <w:p w14:paraId="244F95AE" w14:textId="77777777" w:rsidR="0051549A" w:rsidRDefault="00000000" w:rsidP="00730970">
      <w:r>
        <w:t>Le tableau de bord affiche notamment :</w:t>
      </w:r>
    </w:p>
    <w:p w14:paraId="1C2E031D" w14:textId="77777777" w:rsidR="0051549A" w:rsidRDefault="00000000" w:rsidP="00730970">
      <w:pPr>
        <w:numPr>
          <w:ilvl w:val="0"/>
          <w:numId w:val="28"/>
        </w:numPr>
      </w:pPr>
      <w:r>
        <w:t>Les absences du jour ;</w:t>
      </w:r>
    </w:p>
    <w:p w14:paraId="2C3A2D47" w14:textId="77777777" w:rsidR="0051549A" w:rsidRDefault="00000000" w:rsidP="00730970">
      <w:pPr>
        <w:numPr>
          <w:ilvl w:val="0"/>
          <w:numId w:val="28"/>
        </w:numPr>
      </w:pPr>
      <w:r>
        <w:t>Les retards ;</w:t>
      </w:r>
    </w:p>
    <w:p w14:paraId="4EE7CA0B" w14:textId="77777777" w:rsidR="0051549A" w:rsidRDefault="00000000" w:rsidP="00730970">
      <w:pPr>
        <w:numPr>
          <w:ilvl w:val="0"/>
          <w:numId w:val="28"/>
        </w:numPr>
      </w:pPr>
      <w:r>
        <w:t>Les élèves fréquemment absents ;</w:t>
      </w:r>
    </w:p>
    <w:p w14:paraId="2D3EEC40" w14:textId="02A0BDCB" w:rsidR="0051549A" w:rsidRDefault="00000000" w:rsidP="00730970">
      <w:pPr>
        <w:numPr>
          <w:ilvl w:val="0"/>
          <w:numId w:val="28"/>
        </w:numPr>
      </w:pPr>
      <w:r>
        <w:lastRenderedPageBreak/>
        <w:t>Les alertes d</w:t>
      </w:r>
      <w:r w:rsidR="00CD2831">
        <w:t>’</w:t>
      </w:r>
      <w:r>
        <w:t>abandon.</w:t>
      </w:r>
    </w:p>
    <w:p w14:paraId="61FA2E70" w14:textId="77777777" w:rsidR="0051549A" w:rsidRDefault="00000000" w:rsidP="00730970">
      <w:r>
        <w:t>Ces informations permettent au Professeur de détecter rapidement les situations nécessitant une intervention.</w:t>
      </w:r>
    </w:p>
    <w:p w14:paraId="2C9CB8B3" w14:textId="77777777" w:rsidR="0051549A" w:rsidRDefault="00000000" w:rsidP="00730970">
      <w:pPr>
        <w:pStyle w:val="Title"/>
        <w:rPr>
          <w:sz w:val="32"/>
          <w:szCs w:val="32"/>
        </w:rPr>
      </w:pPr>
      <w:r>
        <w:rPr>
          <w:sz w:val="32"/>
          <w:szCs w:val="32"/>
        </w:rPr>
        <w:t>Comptabilité</w:t>
      </w:r>
    </w:p>
    <w:p w14:paraId="1366841F" w14:textId="77777777" w:rsidR="0051549A" w:rsidRDefault="00000000" w:rsidP="00730970">
      <w:r>
        <w:t>Le tableau de bord présente notamment :</w:t>
      </w:r>
    </w:p>
    <w:p w14:paraId="5EE74B9D" w14:textId="205EB5A4" w:rsidR="0051549A" w:rsidRDefault="00000000" w:rsidP="00730970">
      <w:pPr>
        <w:numPr>
          <w:ilvl w:val="0"/>
          <w:numId w:val="29"/>
        </w:numPr>
      </w:pPr>
      <w:r>
        <w:t>Le chiffre d</w:t>
      </w:r>
      <w:r w:rsidR="00CD2831">
        <w:t>’</w:t>
      </w:r>
      <w:r>
        <w:t>affaires prévisionnel du mois en cours ;</w:t>
      </w:r>
    </w:p>
    <w:p w14:paraId="5B192EAA" w14:textId="631ABBFF" w:rsidR="004E69FA" w:rsidRDefault="004E69FA" w:rsidP="00730970">
      <w:pPr>
        <w:numPr>
          <w:ilvl w:val="0"/>
          <w:numId w:val="29"/>
        </w:numPr>
      </w:pPr>
      <w:r>
        <w:t>Le chiffre d</w:t>
      </w:r>
      <w:r w:rsidR="00CD2831">
        <w:t>’</w:t>
      </w:r>
      <w:r>
        <w:t>affaires réalisé ;</w:t>
      </w:r>
    </w:p>
    <w:p w14:paraId="6A4CA245" w14:textId="2296374E" w:rsidR="0051549A" w:rsidRDefault="00000000" w:rsidP="00730970">
      <w:pPr>
        <w:numPr>
          <w:ilvl w:val="0"/>
          <w:numId w:val="29"/>
        </w:numPr>
      </w:pPr>
      <w:r>
        <w:t>Le chiffre d</w:t>
      </w:r>
      <w:r w:rsidR="00CD2831">
        <w:t>’</w:t>
      </w:r>
      <w:r>
        <w:t>affaires effectivement encaissé ;</w:t>
      </w:r>
    </w:p>
    <w:p w14:paraId="18FA21E9" w14:textId="77777777" w:rsidR="0051549A" w:rsidRDefault="00000000" w:rsidP="00730970">
      <w:pPr>
        <w:numPr>
          <w:ilvl w:val="0"/>
          <w:numId w:val="29"/>
        </w:numPr>
      </w:pPr>
      <w:r>
        <w:t>Le montant restant à encaisser ;</w:t>
      </w:r>
    </w:p>
    <w:p w14:paraId="4EF3B040" w14:textId="77777777" w:rsidR="0051549A" w:rsidRDefault="00000000" w:rsidP="00730970">
      <w:pPr>
        <w:numPr>
          <w:ilvl w:val="0"/>
          <w:numId w:val="29"/>
        </w:numPr>
      </w:pPr>
      <w:r>
        <w:t>Les comptes débiteurs ;</w:t>
      </w:r>
    </w:p>
    <w:p w14:paraId="75BD6176" w14:textId="77777777" w:rsidR="0051549A" w:rsidRDefault="00000000" w:rsidP="00730970">
      <w:pPr>
        <w:numPr>
          <w:ilvl w:val="0"/>
          <w:numId w:val="29"/>
        </w:numPr>
      </w:pPr>
      <w:r>
        <w:t>Les comptes créditeurs.</w:t>
      </w:r>
    </w:p>
    <w:p w14:paraId="7D50E061" w14:textId="2AC751E8" w:rsidR="0051549A" w:rsidRDefault="00000000" w:rsidP="00730970">
      <w:r>
        <w:t>Le chiffre d</w:t>
      </w:r>
      <w:r w:rsidR="00CD2831">
        <w:t>’</w:t>
      </w:r>
      <w:r>
        <w:t>affaires prévisionnel est calculé automatiquement à partir :</w:t>
      </w:r>
    </w:p>
    <w:p w14:paraId="22BCD476" w14:textId="77777777" w:rsidR="0051549A" w:rsidRDefault="00000000" w:rsidP="00730970">
      <w:pPr>
        <w:numPr>
          <w:ilvl w:val="0"/>
          <w:numId w:val="30"/>
        </w:numPr>
      </w:pPr>
      <w:r>
        <w:t>Des élèves actuellement inscrits ;</w:t>
      </w:r>
    </w:p>
    <w:p w14:paraId="412F8A02" w14:textId="77777777" w:rsidR="0051549A" w:rsidRDefault="00000000" w:rsidP="00730970">
      <w:pPr>
        <w:numPr>
          <w:ilvl w:val="0"/>
          <w:numId w:val="30"/>
        </w:numPr>
      </w:pPr>
      <w:r>
        <w:t>Du tarif appliqué à chacun ;</w:t>
      </w:r>
    </w:p>
    <w:p w14:paraId="57CE5215" w14:textId="77777777" w:rsidR="0051549A" w:rsidRDefault="00000000" w:rsidP="00730970">
      <w:pPr>
        <w:numPr>
          <w:ilvl w:val="0"/>
          <w:numId w:val="30"/>
        </w:numPr>
      </w:pPr>
      <w:r>
        <w:t>Des séances prévues pour le mois en cours.</w:t>
      </w:r>
    </w:p>
    <w:p w14:paraId="212FC3ED" w14:textId="77777777" w:rsidR="0051549A" w:rsidRDefault="00000000" w:rsidP="00730970">
      <w:pPr>
        <w:pStyle w:val="Title"/>
        <w:rPr>
          <w:sz w:val="32"/>
          <w:szCs w:val="32"/>
        </w:rPr>
      </w:pPr>
      <w:r>
        <w:rPr>
          <w:sz w:val="32"/>
          <w:szCs w:val="32"/>
        </w:rPr>
        <w:t>Paiements</w:t>
      </w:r>
    </w:p>
    <w:p w14:paraId="407C1BD6" w14:textId="77777777" w:rsidR="0051549A" w:rsidRDefault="00000000" w:rsidP="00730970">
      <w:r>
        <w:t>Le Professeur visualise immédiatement :</w:t>
      </w:r>
    </w:p>
    <w:p w14:paraId="7444B82E" w14:textId="77777777" w:rsidR="0051549A" w:rsidRDefault="00000000" w:rsidP="00730970">
      <w:pPr>
        <w:numPr>
          <w:ilvl w:val="0"/>
          <w:numId w:val="31"/>
        </w:numPr>
      </w:pPr>
      <w:r>
        <w:t>Les Parents présentant des retards de paiement ;</w:t>
      </w:r>
    </w:p>
    <w:p w14:paraId="0B5ABBF1" w14:textId="77777777" w:rsidR="0051549A" w:rsidRDefault="00000000" w:rsidP="00730970">
      <w:pPr>
        <w:numPr>
          <w:ilvl w:val="0"/>
          <w:numId w:val="31"/>
        </w:numPr>
      </w:pPr>
      <w:r>
        <w:t>Les comptes en solde négatif ;</w:t>
      </w:r>
    </w:p>
    <w:p w14:paraId="32E8D083" w14:textId="77777777" w:rsidR="0051549A" w:rsidRDefault="00000000" w:rsidP="00730970">
      <w:pPr>
        <w:numPr>
          <w:ilvl w:val="0"/>
          <w:numId w:val="31"/>
        </w:numPr>
      </w:pPr>
      <w:r>
        <w:t>Les derniers paiements enregistrés.</w:t>
      </w:r>
    </w:p>
    <w:p w14:paraId="289401C4" w14:textId="77777777" w:rsidR="0051549A" w:rsidRDefault="00000000" w:rsidP="00730970">
      <w:pPr>
        <w:pStyle w:val="Title"/>
        <w:rPr>
          <w:sz w:val="32"/>
          <w:szCs w:val="32"/>
        </w:rPr>
      </w:pPr>
      <w:r>
        <w:rPr>
          <w:sz w:val="32"/>
          <w:szCs w:val="32"/>
        </w:rPr>
        <w:t>Groupes</w:t>
      </w:r>
    </w:p>
    <w:p w14:paraId="51147D51" w14:textId="77777777" w:rsidR="0051549A" w:rsidRDefault="00000000" w:rsidP="00730970">
      <w:r>
        <w:t>Le tableau de bord présente notamment :</w:t>
      </w:r>
    </w:p>
    <w:p w14:paraId="1A186059" w14:textId="697F8107" w:rsidR="0051549A" w:rsidRDefault="00000000" w:rsidP="00730970">
      <w:pPr>
        <w:numPr>
          <w:ilvl w:val="0"/>
          <w:numId w:val="32"/>
        </w:numPr>
      </w:pPr>
      <w:r>
        <w:t>Le taux d</w:t>
      </w:r>
      <w:r w:rsidR="00CD2831">
        <w:t>’</w:t>
      </w:r>
      <w:r>
        <w:t>occupation de chaque groupe</w:t>
      </w:r>
      <w:r w:rsidR="00295F1A">
        <w:t> : nombre d</w:t>
      </w:r>
      <w:r w:rsidR="00CD2831">
        <w:t>’</w:t>
      </w:r>
      <w:r w:rsidR="00295F1A">
        <w:t xml:space="preserve">élèves inscrit / capacité du groupe </w:t>
      </w:r>
      <w:r>
        <w:t>;</w:t>
      </w:r>
    </w:p>
    <w:p w14:paraId="3434FA98" w14:textId="574AC656" w:rsidR="0051549A" w:rsidRDefault="00000000" w:rsidP="00730970">
      <w:pPr>
        <w:numPr>
          <w:ilvl w:val="0"/>
          <w:numId w:val="32"/>
        </w:numPr>
      </w:pPr>
      <w:r>
        <w:t xml:space="preserve">Les groupes </w:t>
      </w:r>
      <w:r w:rsidR="004E69FA">
        <w:t xml:space="preserve">prochainement </w:t>
      </w:r>
      <w:r>
        <w:t>complets ;</w:t>
      </w:r>
    </w:p>
    <w:p w14:paraId="506291AF" w14:textId="77777777" w:rsidR="004E69FA" w:rsidRDefault="004E69FA" w:rsidP="00730970">
      <w:pPr>
        <w:numPr>
          <w:ilvl w:val="0"/>
          <w:numId w:val="32"/>
        </w:numPr>
      </w:pPr>
      <w:r>
        <w:t>Les groupes complets ;</w:t>
      </w:r>
    </w:p>
    <w:p w14:paraId="6F7E5EE6" w14:textId="77777777" w:rsidR="0051549A" w:rsidRDefault="00000000" w:rsidP="00730970">
      <w:pPr>
        <w:numPr>
          <w:ilvl w:val="0"/>
          <w:numId w:val="32"/>
        </w:numPr>
      </w:pPr>
      <w:r>
        <w:t>Les groupes nécessitant de nouveaux élèves.</w:t>
      </w:r>
    </w:p>
    <w:p w14:paraId="5E0B9AE9" w14:textId="77777777" w:rsidR="0051549A" w:rsidRDefault="00000000" w:rsidP="00730970">
      <w:pPr>
        <w:pStyle w:val="Title"/>
        <w:rPr>
          <w:sz w:val="32"/>
          <w:szCs w:val="32"/>
        </w:rPr>
      </w:pPr>
      <w:r>
        <w:rPr>
          <w:sz w:val="32"/>
          <w:szCs w:val="32"/>
        </w:rPr>
        <w:t>Profil</w:t>
      </w:r>
    </w:p>
    <w:p w14:paraId="7E42B222" w14:textId="77777777" w:rsidR="0051549A" w:rsidRDefault="00000000" w:rsidP="00730970">
      <w:r>
        <w:t>GROUPI affiche également :</w:t>
      </w:r>
    </w:p>
    <w:p w14:paraId="5FB8CC38" w14:textId="77777777" w:rsidR="0051549A" w:rsidRDefault="00000000" w:rsidP="00730970">
      <w:pPr>
        <w:numPr>
          <w:ilvl w:val="0"/>
          <w:numId w:val="33"/>
        </w:numPr>
      </w:pPr>
      <w:r>
        <w:t>Le score de complétude du profil ;</w:t>
      </w:r>
    </w:p>
    <w:p w14:paraId="4F7F6293" w14:textId="77777777" w:rsidR="0051549A" w:rsidRDefault="00000000" w:rsidP="00730970">
      <w:pPr>
        <w:numPr>
          <w:ilvl w:val="0"/>
          <w:numId w:val="33"/>
        </w:numPr>
      </w:pPr>
      <w:r>
        <w:t>Les informations restant à compléter.</w:t>
      </w:r>
    </w:p>
    <w:p w14:paraId="64F58042" w14:textId="77777777" w:rsidR="0051549A" w:rsidRDefault="00000000" w:rsidP="00730970">
      <w:r>
        <w:t>Lorsque certaines modifications nécessitent une validation administrative (nouvelle matière ou nouveau niveau), leur état est clairement indiqué.</w:t>
      </w:r>
    </w:p>
    <w:p w14:paraId="39466288" w14:textId="77777777" w:rsidR="0051549A" w:rsidRDefault="00000000" w:rsidP="00730970">
      <w:pPr>
        <w:pStyle w:val="Title"/>
        <w:rPr>
          <w:sz w:val="32"/>
          <w:szCs w:val="32"/>
        </w:rPr>
      </w:pPr>
      <w:r>
        <w:rPr>
          <w:sz w:val="32"/>
          <w:szCs w:val="32"/>
        </w:rPr>
        <w:lastRenderedPageBreak/>
        <w:t>Statistiques</w:t>
      </w:r>
    </w:p>
    <w:p w14:paraId="5C3ECD3A" w14:textId="39D2A82A" w:rsidR="0051549A" w:rsidRDefault="00000000" w:rsidP="00730970">
      <w:r>
        <w:t>Les statistiques avancées sont accessibles selon l</w:t>
      </w:r>
      <w:r w:rsidR="00CD2831">
        <w:t>’</w:t>
      </w:r>
      <w:r>
        <w:t>abonnement du Professeur.</w:t>
      </w:r>
    </w:p>
    <w:p w14:paraId="70541165" w14:textId="36E307EE" w:rsidR="0051549A" w:rsidRDefault="00000000" w:rsidP="00730970">
      <w:r>
        <w:t>L</w:t>
      </w:r>
      <w:r w:rsidR="00CD2831">
        <w:t>’</w:t>
      </w:r>
      <w:r>
        <w:t>offre Découverte affiche une présentation des fonctionnalités disponibles dans les offres supérieures ainsi qu</w:t>
      </w:r>
      <w:r w:rsidR="00CD2831">
        <w:t>’</w:t>
      </w:r>
      <w:r>
        <w:t>une invitation à évoluer vers une formule plus adaptée.</w:t>
      </w:r>
    </w:p>
    <w:p w14:paraId="4FE3F289" w14:textId="77777777" w:rsidR="004E69FA" w:rsidRPr="004E69FA" w:rsidRDefault="004E69FA" w:rsidP="00730970">
      <w:pPr>
        <w:pStyle w:val="Title"/>
        <w:rPr>
          <w:sz w:val="32"/>
          <w:szCs w:val="32"/>
        </w:rPr>
      </w:pPr>
      <w:r w:rsidRPr="004E69FA">
        <w:rPr>
          <w:sz w:val="32"/>
          <w:szCs w:val="32"/>
        </w:rPr>
        <w:t>Préinscriptions</w:t>
      </w:r>
    </w:p>
    <w:p w14:paraId="76DC623C" w14:textId="77777777" w:rsidR="004E69FA" w:rsidRPr="004E69FA" w:rsidRDefault="004E69FA" w:rsidP="00730970">
      <w:r w:rsidRPr="004E69FA">
        <w:t>Le tableau de bord affiche notamment :</w:t>
      </w:r>
    </w:p>
    <w:p w14:paraId="7FB18A49" w14:textId="64A7DFEA" w:rsidR="004E69FA" w:rsidRPr="004E69FA" w:rsidRDefault="004E69FA" w:rsidP="00730970">
      <w:pPr>
        <w:numPr>
          <w:ilvl w:val="0"/>
          <w:numId w:val="251"/>
        </w:numPr>
      </w:pPr>
      <w:r w:rsidRPr="004E69FA">
        <w:t xml:space="preserve">Le nombre de préinscriptions reçues ; </w:t>
      </w:r>
    </w:p>
    <w:p w14:paraId="59130156" w14:textId="7101ACA8" w:rsidR="004E69FA" w:rsidRPr="004E69FA" w:rsidRDefault="004E69FA" w:rsidP="00730970">
      <w:pPr>
        <w:numPr>
          <w:ilvl w:val="0"/>
          <w:numId w:val="251"/>
        </w:numPr>
      </w:pPr>
      <w:r w:rsidRPr="004E69FA">
        <w:t xml:space="preserve">Les niveaux les plus demandés ; </w:t>
      </w:r>
    </w:p>
    <w:p w14:paraId="492732F5" w14:textId="6AC64D5F" w:rsidR="004E69FA" w:rsidRPr="004E69FA" w:rsidRDefault="004E69FA" w:rsidP="00730970">
      <w:pPr>
        <w:numPr>
          <w:ilvl w:val="0"/>
          <w:numId w:val="251"/>
        </w:numPr>
      </w:pPr>
      <w:r w:rsidRPr="004E69FA">
        <w:t xml:space="preserve">Les matières les plus demandées ; </w:t>
      </w:r>
    </w:p>
    <w:p w14:paraId="7FDABE5C" w14:textId="2D52ACE2" w:rsidR="004E69FA" w:rsidRPr="004E69FA" w:rsidRDefault="004E69FA" w:rsidP="00730970">
      <w:pPr>
        <w:numPr>
          <w:ilvl w:val="0"/>
          <w:numId w:val="251"/>
        </w:numPr>
      </w:pPr>
      <w:r w:rsidRPr="004E69FA">
        <w:t>Les préinscriptions en attente de traitement.</w:t>
      </w:r>
    </w:p>
    <w:p w14:paraId="4A5976BE" w14:textId="18FBB9D8" w:rsidR="006F6510" w:rsidRPr="006F6510" w:rsidRDefault="006F6510" w:rsidP="00730970">
      <w:r w:rsidRPr="006F6510">
        <w:t>Depuis la section Préinscriptions, le Professeur peut : visualiser les demandes, contacter les Parents, créer un groupe à partir d</w:t>
      </w:r>
      <w:r w:rsidR="00CD2831">
        <w:t>’</w:t>
      </w:r>
      <w:r w:rsidRPr="006F6510">
        <w:t>une préinscription.</w:t>
      </w:r>
    </w:p>
    <w:p w14:paraId="2D4EEFFF" w14:textId="2335608A" w:rsidR="006F6510" w:rsidRPr="006F6510" w:rsidRDefault="006F6510" w:rsidP="00730970">
      <w:r w:rsidRPr="006F6510">
        <w:t>Le Professeur peut exporter son tableau de bord aux formats PDF et Excel, selon les droits associés à son abonnement. L</w:t>
      </w:r>
      <w:r w:rsidR="00CD2831">
        <w:t>’</w:t>
      </w:r>
      <w:r w:rsidRPr="006F6510">
        <w:t>offre Découverte ne permet pas l</w:t>
      </w:r>
      <w:r w:rsidR="00CD2831">
        <w:t>’</w:t>
      </w:r>
      <w:r w:rsidRPr="006F6510">
        <w:t>export.</w:t>
      </w:r>
    </w:p>
    <w:p w14:paraId="642C3C09" w14:textId="7A2D016B" w:rsidR="0051549A" w:rsidRPr="00295F1A" w:rsidRDefault="00295F1A" w:rsidP="00730970">
      <w:r w:rsidRPr="00295F1A">
        <w:t>En V</w:t>
      </w:r>
      <w:r w:rsidR="00D748AA">
        <w:t xml:space="preserve">ersion </w:t>
      </w:r>
      <w:r w:rsidRPr="00295F1A">
        <w:t>2, le Professeur pourra personnaliser son tableau de bord en choisissant les indicateurs et widgets affichés (favoris).</w:t>
      </w:r>
    </w:p>
    <w:p w14:paraId="09AC1EA3" w14:textId="77777777" w:rsidR="00295F1A" w:rsidRPr="00295F1A" w:rsidRDefault="00295F1A" w:rsidP="00730970"/>
    <w:p w14:paraId="1008184A" w14:textId="66A67AB6" w:rsidR="0051549A" w:rsidRDefault="00000000" w:rsidP="00730970">
      <w:pPr>
        <w:pStyle w:val="Heading2"/>
        <w:rPr>
          <w:b/>
          <w:bCs/>
        </w:rPr>
      </w:pPr>
      <w:bookmarkStart w:id="293" w:name="_Toc235708316"/>
      <w:r>
        <w:rPr>
          <w:b/>
          <w:bCs/>
        </w:rPr>
        <w:t>1</w:t>
      </w:r>
      <w:r w:rsidR="002F62EF">
        <w:rPr>
          <w:b/>
          <w:bCs/>
        </w:rPr>
        <w:t>6</w:t>
      </w:r>
      <w:r>
        <w:rPr>
          <w:b/>
          <w:bCs/>
        </w:rPr>
        <w:t>.</w:t>
      </w:r>
      <w:r w:rsidR="00364FD5">
        <w:rPr>
          <w:b/>
          <w:bCs/>
        </w:rPr>
        <w:t>4</w:t>
      </w:r>
      <w:r>
        <w:rPr>
          <w:b/>
          <w:bCs/>
        </w:rPr>
        <w:t xml:space="preserve"> Tableau de bord du Parent</w:t>
      </w:r>
      <w:bookmarkEnd w:id="293"/>
    </w:p>
    <w:p w14:paraId="21987B64" w14:textId="1C7A9569" w:rsidR="0051549A" w:rsidRDefault="00000000" w:rsidP="00730970">
      <w:r>
        <w:t>Le Parent dispose d</w:t>
      </w:r>
      <w:r w:rsidR="00CD2831">
        <w:t>’</w:t>
      </w:r>
      <w:r>
        <w:t>une vue consolidée de la situation de chacun de ses enfants.</w:t>
      </w:r>
    </w:p>
    <w:p w14:paraId="71C2811E" w14:textId="77777777" w:rsidR="0051549A" w:rsidRDefault="00000000" w:rsidP="00730970">
      <w:r>
        <w:t>Pour chaque enfant sont notamment affichés :</w:t>
      </w:r>
    </w:p>
    <w:p w14:paraId="4DE05B47" w14:textId="77777777" w:rsidR="0051549A" w:rsidRDefault="00000000" w:rsidP="00730970">
      <w:pPr>
        <w:numPr>
          <w:ilvl w:val="0"/>
          <w:numId w:val="34"/>
        </w:numPr>
      </w:pPr>
      <w:r>
        <w:t>Les groupes suivis ;</w:t>
      </w:r>
    </w:p>
    <w:p w14:paraId="331A848A" w14:textId="77777777" w:rsidR="0051549A" w:rsidRDefault="00000000" w:rsidP="00730970">
      <w:pPr>
        <w:numPr>
          <w:ilvl w:val="0"/>
          <w:numId w:val="34"/>
        </w:numPr>
      </w:pPr>
      <w:r>
        <w:t>Les prochaines séances ;</w:t>
      </w:r>
    </w:p>
    <w:p w14:paraId="1B5B827E" w14:textId="77777777" w:rsidR="0051549A" w:rsidRDefault="00000000" w:rsidP="00730970">
      <w:pPr>
        <w:numPr>
          <w:ilvl w:val="0"/>
          <w:numId w:val="34"/>
        </w:numPr>
      </w:pPr>
      <w:r>
        <w:t>Les commentaires pédagogiques ;</w:t>
      </w:r>
    </w:p>
    <w:p w14:paraId="20A9E5E1" w14:textId="77777777" w:rsidR="0051549A" w:rsidRDefault="00000000" w:rsidP="00730970">
      <w:pPr>
        <w:numPr>
          <w:ilvl w:val="0"/>
          <w:numId w:val="34"/>
        </w:numPr>
      </w:pPr>
      <w:r>
        <w:t>Les présences ;</w:t>
      </w:r>
    </w:p>
    <w:p w14:paraId="30E4B4DE" w14:textId="77777777" w:rsidR="0051549A" w:rsidRDefault="00000000" w:rsidP="00730970">
      <w:pPr>
        <w:numPr>
          <w:ilvl w:val="0"/>
          <w:numId w:val="34"/>
        </w:numPr>
      </w:pPr>
      <w:r>
        <w:t>Les retards ;</w:t>
      </w:r>
    </w:p>
    <w:p w14:paraId="50FB711A" w14:textId="77777777" w:rsidR="0051549A" w:rsidRDefault="00000000" w:rsidP="00730970">
      <w:pPr>
        <w:numPr>
          <w:ilvl w:val="0"/>
          <w:numId w:val="34"/>
        </w:numPr>
      </w:pPr>
      <w:r>
        <w:t>Les alertes éventuelles.</w:t>
      </w:r>
    </w:p>
    <w:p w14:paraId="592EE516" w14:textId="77777777" w:rsidR="0051549A" w:rsidRDefault="00000000" w:rsidP="00730970">
      <w:r>
        <w:t>Le Parent peut également consulter :</w:t>
      </w:r>
    </w:p>
    <w:p w14:paraId="183011AC" w14:textId="6DD51DC5" w:rsidR="004E69FA" w:rsidRDefault="004E69FA" w:rsidP="00730970">
      <w:pPr>
        <w:numPr>
          <w:ilvl w:val="0"/>
          <w:numId w:val="35"/>
        </w:numPr>
      </w:pPr>
      <w:r w:rsidRPr="004E69FA">
        <w:t>Les prochaines séances annulées ;</w:t>
      </w:r>
    </w:p>
    <w:p w14:paraId="1AB14D02" w14:textId="7C76CB92" w:rsidR="004E69FA" w:rsidRDefault="004E69FA" w:rsidP="00730970">
      <w:pPr>
        <w:numPr>
          <w:ilvl w:val="0"/>
          <w:numId w:val="35"/>
        </w:numPr>
      </w:pPr>
      <w:r w:rsidRPr="004E69FA">
        <w:t>Les modifications exceptionnelles du planning</w:t>
      </w:r>
      <w:r>
        <w:t> ;</w:t>
      </w:r>
    </w:p>
    <w:p w14:paraId="40184FC3" w14:textId="3369BE7D" w:rsidR="004E69FA" w:rsidRDefault="004E69FA" w:rsidP="00730970">
      <w:pPr>
        <w:numPr>
          <w:ilvl w:val="0"/>
          <w:numId w:val="35"/>
        </w:numPr>
      </w:pPr>
      <w:r w:rsidRPr="004E69FA">
        <w:t>Les changements de mode d</w:t>
      </w:r>
      <w:r w:rsidR="00CD2831">
        <w:t>’</w:t>
      </w:r>
      <w:r w:rsidRPr="004E69FA">
        <w:t>enseignement</w:t>
      </w:r>
      <w:r>
        <w:t> ;</w:t>
      </w:r>
    </w:p>
    <w:p w14:paraId="77175362" w14:textId="190DC3AC" w:rsidR="0051549A" w:rsidRDefault="00000000" w:rsidP="00730970">
      <w:pPr>
        <w:numPr>
          <w:ilvl w:val="0"/>
          <w:numId w:val="35"/>
        </w:numPr>
      </w:pPr>
      <w:r>
        <w:t>Le solde comptable de chaque groupe ;</w:t>
      </w:r>
    </w:p>
    <w:p w14:paraId="54E6C100" w14:textId="77777777" w:rsidR="0051549A" w:rsidRDefault="00000000" w:rsidP="00730970">
      <w:pPr>
        <w:numPr>
          <w:ilvl w:val="0"/>
          <w:numId w:val="35"/>
        </w:numPr>
      </w:pPr>
      <w:r>
        <w:t>La situation financière globale de chaque enfant.</w:t>
      </w:r>
    </w:p>
    <w:p w14:paraId="3386F425" w14:textId="0D598D46" w:rsidR="0051549A" w:rsidRDefault="00000000" w:rsidP="00730970">
      <w:r>
        <w:t xml:space="preserve">Les comptes </w:t>
      </w:r>
      <w:r w:rsidR="00F50F83">
        <w:t xml:space="preserve">de suivi </w:t>
      </w:r>
      <w:r>
        <w:t>comptables restent toujours distincts par groupe.</w:t>
      </w:r>
    </w:p>
    <w:p w14:paraId="0E089638" w14:textId="54255883" w:rsidR="00961C8D" w:rsidRPr="00D60ADA" w:rsidRDefault="00961C8D" w:rsidP="00730970">
      <w:pPr>
        <w:pStyle w:val="Title"/>
        <w:rPr>
          <w:sz w:val="32"/>
          <w:szCs w:val="32"/>
        </w:rPr>
      </w:pPr>
      <w:r w:rsidRPr="00D60ADA">
        <w:rPr>
          <w:sz w:val="32"/>
          <w:szCs w:val="32"/>
        </w:rPr>
        <w:lastRenderedPageBreak/>
        <w:t>Signalement d</w:t>
      </w:r>
      <w:r w:rsidR="00CD2831">
        <w:rPr>
          <w:sz w:val="32"/>
          <w:szCs w:val="32"/>
        </w:rPr>
        <w:t>’</w:t>
      </w:r>
      <w:r w:rsidRPr="00D60ADA">
        <w:rPr>
          <w:sz w:val="32"/>
          <w:szCs w:val="32"/>
        </w:rPr>
        <w:t>absence</w:t>
      </w:r>
    </w:p>
    <w:p w14:paraId="7A77ABFF" w14:textId="4456733D" w:rsidR="00961C8D" w:rsidRPr="00961C8D" w:rsidRDefault="00961C8D" w:rsidP="00730970">
      <w:r w:rsidRPr="00961C8D">
        <w:t>Avant le début d</w:t>
      </w:r>
      <w:r w:rsidR="00CD2831">
        <w:t>’</w:t>
      </w:r>
      <w:r w:rsidRPr="00961C8D">
        <w:t>une séance, le Parent peut signaler l</w:t>
      </w:r>
      <w:r w:rsidR="00CD2831">
        <w:t>’</w:t>
      </w:r>
      <w:r w:rsidRPr="00961C8D">
        <w:t>absence prévisible de son enfant depuis son tableau de bord.</w:t>
      </w:r>
      <w:r w:rsidR="00644980">
        <w:t xml:space="preserve"> Le statut de Absent excusé ou non excusé est défini selon la politique du groupe définie par le professeur.</w:t>
      </w:r>
    </w:p>
    <w:p w14:paraId="5C0E44AE" w14:textId="76E07F73" w:rsidR="00961C8D" w:rsidRPr="00961C8D" w:rsidRDefault="00961C8D" w:rsidP="00730970">
      <w:r w:rsidRPr="00961C8D">
        <w:t>Le signalement peut comporter :</w:t>
      </w:r>
    </w:p>
    <w:p w14:paraId="2A6DA88B" w14:textId="10017E82" w:rsidR="00961C8D" w:rsidRPr="00961C8D" w:rsidRDefault="00D60ADA" w:rsidP="00730970">
      <w:pPr>
        <w:numPr>
          <w:ilvl w:val="0"/>
          <w:numId w:val="155"/>
        </w:numPr>
      </w:pPr>
      <w:r w:rsidRPr="00961C8D">
        <w:t>Un</w:t>
      </w:r>
      <w:r w:rsidR="00961C8D" w:rsidRPr="00961C8D">
        <w:t xml:space="preserve"> motif facultatif ;</w:t>
      </w:r>
    </w:p>
    <w:p w14:paraId="4BE7B476" w14:textId="698DF2AE" w:rsidR="00961C8D" w:rsidRPr="00961C8D" w:rsidRDefault="00D60ADA" w:rsidP="00730970">
      <w:pPr>
        <w:numPr>
          <w:ilvl w:val="0"/>
          <w:numId w:val="155"/>
        </w:numPr>
      </w:pPr>
      <w:r w:rsidRPr="00961C8D">
        <w:t>Un</w:t>
      </w:r>
      <w:r w:rsidR="00961C8D" w:rsidRPr="00961C8D">
        <w:t xml:space="preserve"> commentaire facultatif.</w:t>
      </w:r>
    </w:p>
    <w:p w14:paraId="1302F626" w14:textId="77777777" w:rsidR="00961C8D" w:rsidRPr="00961C8D" w:rsidRDefault="00961C8D" w:rsidP="00730970">
      <w:r w:rsidRPr="00961C8D">
        <w:t>Le Professeur reçoit immédiatement une notification.</w:t>
      </w:r>
    </w:p>
    <w:p w14:paraId="73A9DD21" w14:textId="77777777" w:rsidR="00961C8D" w:rsidRPr="00961C8D" w:rsidRDefault="00961C8D" w:rsidP="00730970">
      <w:r w:rsidRPr="00961C8D">
        <w:t>Le signalement ne modifie jamais automatiquement la présence.</w:t>
      </w:r>
    </w:p>
    <w:p w14:paraId="56952636" w14:textId="77777777" w:rsidR="00961C8D" w:rsidRPr="00961C8D" w:rsidRDefault="00961C8D" w:rsidP="00730970">
      <w:r w:rsidRPr="00961C8D">
        <w:t>Le Professeur reste seul responsable de la validation définitive du statut de présence lors de la séance.</w:t>
      </w:r>
    </w:p>
    <w:p w14:paraId="32E7BCC3" w14:textId="5663350B" w:rsidR="00961C8D" w:rsidRPr="00961C8D" w:rsidRDefault="00961C8D" w:rsidP="00730970">
      <w:r w:rsidRPr="00961C8D">
        <w:t>Cette fonctionnalité respecte les règles d</w:t>
      </w:r>
      <w:r w:rsidR="00CD2831">
        <w:t>’</w:t>
      </w:r>
      <w:r w:rsidRPr="00961C8D">
        <w:t>absence définies pour le groupe concerné, notamment les délais de signalement d</w:t>
      </w:r>
      <w:r w:rsidR="00CD2831">
        <w:t>’</w:t>
      </w:r>
      <w:r w:rsidRPr="00961C8D">
        <w:t>une absence excusée.</w:t>
      </w:r>
    </w:p>
    <w:p w14:paraId="7F4141D4" w14:textId="0B99CDC6" w:rsidR="00961C8D" w:rsidRPr="00961C8D" w:rsidRDefault="00961C8D" w:rsidP="00730970">
      <w:r w:rsidRPr="00961C8D">
        <w:t>Lorsque le délai autorisé est dépassé, le signalement n</w:t>
      </w:r>
      <w:r w:rsidR="00CD2831">
        <w:t>’</w:t>
      </w:r>
      <w:r w:rsidRPr="00961C8D">
        <w:t>est plus possible depuis l</w:t>
      </w:r>
      <w:r w:rsidR="00CD2831">
        <w:t>’</w:t>
      </w:r>
      <w:r w:rsidRPr="00961C8D">
        <w:t>application.</w:t>
      </w:r>
    </w:p>
    <w:p w14:paraId="5B50EC6F" w14:textId="77777777" w:rsidR="0051549A" w:rsidRDefault="0051549A" w:rsidP="00730970"/>
    <w:p w14:paraId="4A8B329E" w14:textId="60708B89" w:rsidR="0051549A" w:rsidRDefault="00000000" w:rsidP="00730970">
      <w:pPr>
        <w:pStyle w:val="Heading2"/>
        <w:rPr>
          <w:b/>
          <w:bCs/>
        </w:rPr>
      </w:pPr>
      <w:bookmarkStart w:id="294" w:name="_Toc235708317"/>
      <w:r>
        <w:rPr>
          <w:b/>
          <w:bCs/>
        </w:rPr>
        <w:t>1</w:t>
      </w:r>
      <w:r w:rsidR="002F62EF">
        <w:rPr>
          <w:b/>
          <w:bCs/>
        </w:rPr>
        <w:t>6</w:t>
      </w:r>
      <w:r>
        <w:rPr>
          <w:b/>
          <w:bCs/>
        </w:rPr>
        <w:t>.</w:t>
      </w:r>
      <w:r w:rsidR="00364FD5">
        <w:rPr>
          <w:b/>
          <w:bCs/>
        </w:rPr>
        <w:t>5</w:t>
      </w:r>
      <w:r>
        <w:rPr>
          <w:b/>
          <w:bCs/>
        </w:rPr>
        <w:t xml:space="preserve"> Tableau de bord de l</w:t>
      </w:r>
      <w:r w:rsidR="00CD2831">
        <w:rPr>
          <w:b/>
          <w:bCs/>
        </w:rPr>
        <w:t>’</w:t>
      </w:r>
      <w:r>
        <w:rPr>
          <w:b/>
          <w:bCs/>
        </w:rPr>
        <w:t>Administrateur</w:t>
      </w:r>
      <w:bookmarkEnd w:id="294"/>
    </w:p>
    <w:p w14:paraId="5921BE80" w14:textId="77777777" w:rsidR="0051549A" w:rsidRDefault="00000000" w:rsidP="00730970">
      <w:r>
        <w:t>Le contenu du tableau de bord dépend entièrement des autorisations accordées par le Super Administrateur.</w:t>
      </w:r>
    </w:p>
    <w:p w14:paraId="7E960BF0" w14:textId="13915154" w:rsidR="0051549A" w:rsidRDefault="00000000" w:rsidP="00730970">
      <w:r>
        <w:t>Selon ses droits, l</w:t>
      </w:r>
      <w:r w:rsidR="00CD2831">
        <w:t>’</w:t>
      </w:r>
      <w:r>
        <w:t>Administrateur peut notamment consulter :</w:t>
      </w:r>
    </w:p>
    <w:p w14:paraId="4913F3B6" w14:textId="77777777" w:rsidR="00295F1A" w:rsidRDefault="00295F1A" w:rsidP="00730970">
      <w:pPr>
        <w:numPr>
          <w:ilvl w:val="0"/>
          <w:numId w:val="36"/>
        </w:numPr>
      </w:pPr>
      <w:r>
        <w:t>Le nombre de professeurs actifs ;</w:t>
      </w:r>
    </w:p>
    <w:p w14:paraId="1B17D64A" w14:textId="77777777" w:rsidR="00295F1A" w:rsidRDefault="00295F1A" w:rsidP="00730970">
      <w:pPr>
        <w:numPr>
          <w:ilvl w:val="0"/>
          <w:numId w:val="36"/>
        </w:numPr>
      </w:pPr>
      <w:r>
        <w:t>Le nombre de parents actifs ;</w:t>
      </w:r>
    </w:p>
    <w:p w14:paraId="6063070A" w14:textId="77777777" w:rsidR="00295F1A" w:rsidRDefault="00295F1A" w:rsidP="00730970">
      <w:pPr>
        <w:numPr>
          <w:ilvl w:val="0"/>
          <w:numId w:val="36"/>
        </w:numPr>
      </w:pPr>
      <w:r>
        <w:t>Le nombre de groupes actifs ;</w:t>
      </w:r>
    </w:p>
    <w:p w14:paraId="5D54F56A" w14:textId="08773619" w:rsidR="0051549A" w:rsidRDefault="00000000" w:rsidP="00730970">
      <w:pPr>
        <w:numPr>
          <w:ilvl w:val="0"/>
          <w:numId w:val="36"/>
        </w:numPr>
      </w:pPr>
      <w:r>
        <w:t>Les validations en attente ;</w:t>
      </w:r>
    </w:p>
    <w:p w14:paraId="1F57CDD5" w14:textId="77777777" w:rsidR="0051549A" w:rsidRDefault="00000000" w:rsidP="00730970">
      <w:pPr>
        <w:numPr>
          <w:ilvl w:val="0"/>
          <w:numId w:val="36"/>
        </w:numPr>
      </w:pPr>
      <w:r>
        <w:t>Les demandes de modification des profils ;</w:t>
      </w:r>
    </w:p>
    <w:p w14:paraId="0680348E" w14:textId="1B39B5E8" w:rsidR="0051549A" w:rsidRDefault="00000000" w:rsidP="00730970">
      <w:pPr>
        <w:numPr>
          <w:ilvl w:val="0"/>
          <w:numId w:val="36"/>
        </w:numPr>
      </w:pPr>
      <w:r>
        <w:t xml:space="preserve">Les abonnements </w:t>
      </w:r>
      <w:r w:rsidR="00295F1A">
        <w:t xml:space="preserve">en cours </w:t>
      </w:r>
      <w:r>
        <w:t>;</w:t>
      </w:r>
    </w:p>
    <w:p w14:paraId="7F6CECB2" w14:textId="77777777" w:rsidR="0051549A" w:rsidRDefault="00000000" w:rsidP="00730970">
      <w:pPr>
        <w:numPr>
          <w:ilvl w:val="0"/>
          <w:numId w:val="36"/>
        </w:numPr>
      </w:pPr>
      <w:r>
        <w:t>Les statistiques générales ;</w:t>
      </w:r>
    </w:p>
    <w:p w14:paraId="10C162F3" w14:textId="77777777" w:rsidR="0051549A" w:rsidRDefault="00000000" w:rsidP="00730970">
      <w:pPr>
        <w:numPr>
          <w:ilvl w:val="0"/>
          <w:numId w:val="36"/>
        </w:numPr>
      </w:pPr>
      <w:r>
        <w:t>Les référentiels ;</w:t>
      </w:r>
    </w:p>
    <w:p w14:paraId="65FDC889" w14:textId="77777777" w:rsidR="0051549A" w:rsidRDefault="00000000" w:rsidP="00730970">
      <w:pPr>
        <w:numPr>
          <w:ilvl w:val="0"/>
          <w:numId w:val="36"/>
        </w:numPr>
      </w:pPr>
      <w:r>
        <w:t>Les alertes administratives.</w:t>
      </w:r>
    </w:p>
    <w:p w14:paraId="164EF7EC" w14:textId="4D0EF28D" w:rsidR="0051549A" w:rsidRDefault="004E69FA" w:rsidP="00730970">
      <w:r w:rsidRPr="004E69FA">
        <w:t>Selon ses autorisations, il peut également consulter les journaux d</w:t>
      </w:r>
      <w:r w:rsidR="00CD2831">
        <w:t>’</w:t>
      </w:r>
      <w:r w:rsidRPr="004E69FA">
        <w:t>audit relatifs aux opérations relevant de son périmètre.</w:t>
      </w:r>
    </w:p>
    <w:p w14:paraId="5970B833" w14:textId="77777777" w:rsidR="004E69FA" w:rsidRDefault="004E69FA" w:rsidP="00730970"/>
    <w:p w14:paraId="6E89C7C9" w14:textId="299B9D7B" w:rsidR="0051549A" w:rsidRDefault="00000000" w:rsidP="00730970">
      <w:pPr>
        <w:pStyle w:val="Heading2"/>
        <w:rPr>
          <w:b/>
          <w:bCs/>
        </w:rPr>
      </w:pPr>
      <w:bookmarkStart w:id="295" w:name="_Toc235708318"/>
      <w:r>
        <w:rPr>
          <w:b/>
          <w:bCs/>
        </w:rPr>
        <w:t>1</w:t>
      </w:r>
      <w:r w:rsidR="002F62EF">
        <w:rPr>
          <w:b/>
          <w:bCs/>
        </w:rPr>
        <w:t>6</w:t>
      </w:r>
      <w:r>
        <w:rPr>
          <w:b/>
          <w:bCs/>
        </w:rPr>
        <w:t>.</w:t>
      </w:r>
      <w:r w:rsidR="00364FD5">
        <w:rPr>
          <w:b/>
          <w:bCs/>
        </w:rPr>
        <w:t>6</w:t>
      </w:r>
      <w:r>
        <w:rPr>
          <w:b/>
          <w:bCs/>
        </w:rPr>
        <w:t xml:space="preserve"> Tableau de bord du Super Administrateur</w:t>
      </w:r>
      <w:bookmarkEnd w:id="295"/>
    </w:p>
    <w:p w14:paraId="36C26CEC" w14:textId="22F6A251" w:rsidR="0051549A" w:rsidRDefault="00000000" w:rsidP="00730970">
      <w:r>
        <w:t>Le Super Administrateur dispose d</w:t>
      </w:r>
      <w:r w:rsidR="00CD2831">
        <w:t>’</w:t>
      </w:r>
      <w:r>
        <w:t>une vision complète de l</w:t>
      </w:r>
      <w:r w:rsidR="00CD2831">
        <w:t>’</w:t>
      </w:r>
      <w:r>
        <w:t>ensemble de la plateforme.</w:t>
      </w:r>
    </w:p>
    <w:p w14:paraId="5BD959CC" w14:textId="77777777" w:rsidR="0051549A" w:rsidRDefault="00000000" w:rsidP="00730970">
      <w:r>
        <w:t>Son tableau de bord lui permet notamment de consulter :</w:t>
      </w:r>
    </w:p>
    <w:p w14:paraId="3C56CC90" w14:textId="0C158A20" w:rsidR="0051549A" w:rsidRDefault="00000000" w:rsidP="00730970">
      <w:pPr>
        <w:numPr>
          <w:ilvl w:val="0"/>
          <w:numId w:val="37"/>
        </w:numPr>
      </w:pPr>
      <w:r>
        <w:lastRenderedPageBreak/>
        <w:t>Les indicateurs globaux d</w:t>
      </w:r>
      <w:r w:rsidR="00CD2831">
        <w:t>’</w:t>
      </w:r>
      <w:r>
        <w:t>activité ;</w:t>
      </w:r>
    </w:p>
    <w:p w14:paraId="68F287E7" w14:textId="77777777" w:rsidR="0051549A" w:rsidRDefault="00000000" w:rsidP="00730970">
      <w:pPr>
        <w:numPr>
          <w:ilvl w:val="0"/>
          <w:numId w:val="37"/>
        </w:numPr>
      </w:pPr>
      <w:r>
        <w:t>Les comptes utilisateurs ;</w:t>
      </w:r>
    </w:p>
    <w:p w14:paraId="3B548FB8" w14:textId="77777777" w:rsidR="0051549A" w:rsidRDefault="00000000" w:rsidP="00730970">
      <w:pPr>
        <w:numPr>
          <w:ilvl w:val="0"/>
          <w:numId w:val="37"/>
        </w:numPr>
      </w:pPr>
      <w:r>
        <w:t>Les validations en attente ;</w:t>
      </w:r>
    </w:p>
    <w:p w14:paraId="361A67C7" w14:textId="77777777" w:rsidR="0051549A" w:rsidRDefault="00000000" w:rsidP="00730970">
      <w:pPr>
        <w:numPr>
          <w:ilvl w:val="0"/>
          <w:numId w:val="37"/>
        </w:numPr>
      </w:pPr>
      <w:r>
        <w:t>Les abonnements ;</w:t>
      </w:r>
    </w:p>
    <w:p w14:paraId="2E0C0048" w14:textId="77777777" w:rsidR="0051549A" w:rsidRDefault="00000000" w:rsidP="00730970">
      <w:pPr>
        <w:numPr>
          <w:ilvl w:val="0"/>
          <w:numId w:val="37"/>
        </w:numPr>
      </w:pPr>
      <w:r>
        <w:t>Les statistiques générales ;</w:t>
      </w:r>
    </w:p>
    <w:p w14:paraId="1D738C78" w14:textId="77777777" w:rsidR="0051549A" w:rsidRDefault="00000000" w:rsidP="00730970">
      <w:pPr>
        <w:numPr>
          <w:ilvl w:val="0"/>
          <w:numId w:val="37"/>
        </w:numPr>
      </w:pPr>
      <w:r>
        <w:t>Les référentiels.</w:t>
      </w:r>
    </w:p>
    <w:p w14:paraId="74E0A7EA" w14:textId="63F729C5" w:rsidR="0051549A" w:rsidRDefault="00000000" w:rsidP="00730970">
      <w:r>
        <w:t>Il peut également accéder, lorsque cela est nécessaire, aux tableaux de bord des autres utilisateurs.</w:t>
      </w:r>
      <w:r w:rsidR="00F34009">
        <w:t xml:space="preserve"> </w:t>
      </w:r>
      <w:r w:rsidR="00F34009" w:rsidRPr="00F34009">
        <w:t>Cet accès s</w:t>
      </w:r>
      <w:r w:rsidR="00CD2831">
        <w:t>’</w:t>
      </w:r>
      <w:r w:rsidR="00F34009" w:rsidRPr="00F34009">
        <w:t>effectue exclusivement en mode consultation.</w:t>
      </w:r>
    </w:p>
    <w:p w14:paraId="6996B16B" w14:textId="77777777" w:rsidR="0051549A" w:rsidRDefault="00000000" w:rsidP="00730970">
      <w:r>
        <w:t>Cette fonctionnalité facilite :</w:t>
      </w:r>
    </w:p>
    <w:p w14:paraId="552147FC" w14:textId="5333C154" w:rsidR="0051549A" w:rsidRDefault="00000000" w:rsidP="00730970">
      <w:pPr>
        <w:numPr>
          <w:ilvl w:val="0"/>
          <w:numId w:val="38"/>
        </w:numPr>
      </w:pPr>
      <w:r>
        <w:t>L</w:t>
      </w:r>
      <w:r w:rsidR="00CD2831">
        <w:t>’</w:t>
      </w:r>
      <w:r>
        <w:t>assistance ;</w:t>
      </w:r>
    </w:p>
    <w:p w14:paraId="78D380E2" w14:textId="43C11A97" w:rsidR="0051549A" w:rsidRDefault="00000000" w:rsidP="00730970">
      <w:pPr>
        <w:numPr>
          <w:ilvl w:val="0"/>
          <w:numId w:val="38"/>
        </w:numPr>
      </w:pPr>
      <w:r>
        <w:t>L</w:t>
      </w:r>
      <w:r w:rsidR="00CD2831">
        <w:t>’</w:t>
      </w:r>
      <w:r>
        <w:t>audit ;</w:t>
      </w:r>
    </w:p>
    <w:p w14:paraId="65046558" w14:textId="77777777" w:rsidR="0051549A" w:rsidRDefault="00000000" w:rsidP="00730970">
      <w:pPr>
        <w:numPr>
          <w:ilvl w:val="0"/>
          <w:numId w:val="38"/>
        </w:numPr>
      </w:pPr>
      <w:r>
        <w:t>La résolution des incidents ;</w:t>
      </w:r>
    </w:p>
    <w:p w14:paraId="74B0DBEC" w14:textId="77777777" w:rsidR="0051549A" w:rsidRDefault="00000000" w:rsidP="00730970">
      <w:pPr>
        <w:numPr>
          <w:ilvl w:val="0"/>
          <w:numId w:val="38"/>
        </w:numPr>
      </w:pPr>
      <w:r>
        <w:t>Le support fonctionnel.</w:t>
      </w:r>
    </w:p>
    <w:p w14:paraId="3FF1EFB6" w14:textId="77777777" w:rsidR="0051549A" w:rsidRDefault="00000000" w:rsidP="00730970">
      <w:r>
        <w:t>Aucun autre utilisateur ne peut consulter le tableau de bord du Super Administrateur.</w:t>
      </w:r>
    </w:p>
    <w:p w14:paraId="3F85E013" w14:textId="77777777" w:rsidR="0051549A" w:rsidRDefault="0051549A" w:rsidP="00730970"/>
    <w:p w14:paraId="0DF21345" w14:textId="0312513A" w:rsidR="0051549A" w:rsidRDefault="00000000" w:rsidP="00730970">
      <w:pPr>
        <w:pStyle w:val="Heading2"/>
        <w:rPr>
          <w:b/>
          <w:bCs/>
        </w:rPr>
      </w:pPr>
      <w:bookmarkStart w:id="296" w:name="_Toc235708319"/>
      <w:r>
        <w:rPr>
          <w:b/>
          <w:bCs/>
        </w:rPr>
        <w:t>1</w:t>
      </w:r>
      <w:r w:rsidR="002F62EF">
        <w:rPr>
          <w:b/>
          <w:bCs/>
        </w:rPr>
        <w:t>6</w:t>
      </w:r>
      <w:r>
        <w:rPr>
          <w:b/>
          <w:bCs/>
        </w:rPr>
        <w:t>.</w:t>
      </w:r>
      <w:r w:rsidR="006D5EFA">
        <w:rPr>
          <w:b/>
          <w:bCs/>
        </w:rPr>
        <w:t>7</w:t>
      </w:r>
      <w:r>
        <w:rPr>
          <w:b/>
          <w:bCs/>
        </w:rPr>
        <w:t xml:space="preserve"> Actualisation</w:t>
      </w:r>
      <w:bookmarkEnd w:id="296"/>
    </w:p>
    <w:p w14:paraId="1AD9F3CB" w14:textId="77777777" w:rsidR="0051549A" w:rsidRDefault="00000000" w:rsidP="00730970">
      <w:r>
        <w:t>Les tableaux de bord sont mis à jour automatiquement après chaque opération importante.</w:t>
      </w:r>
    </w:p>
    <w:p w14:paraId="366A6F4A" w14:textId="77777777" w:rsidR="0051549A" w:rsidRDefault="00000000" w:rsidP="00730970">
      <w:r>
        <w:t>Sont notamment prises en compte :</w:t>
      </w:r>
    </w:p>
    <w:p w14:paraId="2C3C3ABB" w14:textId="77777777" w:rsidR="0051549A" w:rsidRDefault="00000000" w:rsidP="00730970">
      <w:pPr>
        <w:numPr>
          <w:ilvl w:val="0"/>
          <w:numId w:val="39"/>
        </w:numPr>
      </w:pPr>
      <w:r>
        <w:t>Les nouvelles inscriptions ;</w:t>
      </w:r>
    </w:p>
    <w:p w14:paraId="1DA5F167" w14:textId="77777777" w:rsidR="0051549A" w:rsidRDefault="00000000" w:rsidP="00730970">
      <w:pPr>
        <w:numPr>
          <w:ilvl w:val="0"/>
          <w:numId w:val="39"/>
        </w:numPr>
      </w:pPr>
      <w:r>
        <w:t>Les validations ;</w:t>
      </w:r>
    </w:p>
    <w:p w14:paraId="022AAB41" w14:textId="77777777" w:rsidR="0051549A" w:rsidRDefault="00000000" w:rsidP="00730970">
      <w:pPr>
        <w:numPr>
          <w:ilvl w:val="0"/>
          <w:numId w:val="39"/>
        </w:numPr>
      </w:pPr>
      <w:r>
        <w:t>Les présences ;</w:t>
      </w:r>
    </w:p>
    <w:p w14:paraId="39F87DE2" w14:textId="77777777" w:rsidR="0051549A" w:rsidRDefault="00000000" w:rsidP="00730970">
      <w:pPr>
        <w:numPr>
          <w:ilvl w:val="0"/>
          <w:numId w:val="39"/>
        </w:numPr>
      </w:pPr>
      <w:r>
        <w:t>Les paiements ;</w:t>
      </w:r>
    </w:p>
    <w:p w14:paraId="0D021376" w14:textId="77777777" w:rsidR="0051549A" w:rsidRDefault="00000000" w:rsidP="00730970">
      <w:pPr>
        <w:numPr>
          <w:ilvl w:val="0"/>
          <w:numId w:val="39"/>
        </w:numPr>
      </w:pPr>
      <w:r>
        <w:t>Les écritures comptables ;</w:t>
      </w:r>
    </w:p>
    <w:p w14:paraId="23B13D82" w14:textId="77777777" w:rsidR="0051549A" w:rsidRDefault="00000000" w:rsidP="00730970">
      <w:pPr>
        <w:numPr>
          <w:ilvl w:val="0"/>
          <w:numId w:val="39"/>
        </w:numPr>
      </w:pPr>
      <w:r>
        <w:t>Les modifications autorisées des séances.</w:t>
      </w:r>
    </w:p>
    <w:p w14:paraId="61915B13" w14:textId="647A7463" w:rsidR="0051549A" w:rsidRDefault="00000000" w:rsidP="00730970">
      <w:r>
        <w:t>Les utilisateurs disposent ainsi en permanence d</w:t>
      </w:r>
      <w:r w:rsidR="00CD2831">
        <w:t>’</w:t>
      </w:r>
      <w:r>
        <w:t>une vision actualisée de leur activité.</w:t>
      </w:r>
    </w:p>
    <w:p w14:paraId="5C42D9EE" w14:textId="29A6D37E" w:rsidR="00F34009" w:rsidRPr="00F34009" w:rsidRDefault="00F34009" w:rsidP="00730970">
      <w:r w:rsidRPr="00F34009">
        <w:t>Les tableaux de bord reflètent l</w:t>
      </w:r>
      <w:r w:rsidR="00CD2831">
        <w:t>’</w:t>
      </w:r>
      <w:r w:rsidRPr="00F34009">
        <w:t>état courant des données enregistrées dans GROUPI.</w:t>
      </w:r>
      <w:r>
        <w:t xml:space="preserve"> </w:t>
      </w:r>
      <w:r w:rsidRPr="00F34009">
        <w:t>Certains indicateurs statistiques peuvent être recalculés de manière différée afin d</w:t>
      </w:r>
      <w:r w:rsidR="00CD2831">
        <w:t>’</w:t>
      </w:r>
      <w:r w:rsidRPr="00F34009">
        <w:t>optimiser les performances de la plateforme.</w:t>
      </w:r>
    </w:p>
    <w:p w14:paraId="205FC03F" w14:textId="77777777" w:rsidR="0051549A" w:rsidRDefault="0051549A" w:rsidP="00730970"/>
    <w:p w14:paraId="145EEA49" w14:textId="7A897514" w:rsidR="0051549A" w:rsidRDefault="00000000" w:rsidP="00730970">
      <w:pPr>
        <w:pStyle w:val="Heading2"/>
        <w:rPr>
          <w:b/>
          <w:bCs/>
        </w:rPr>
      </w:pPr>
      <w:bookmarkStart w:id="297" w:name="_Toc235708320"/>
      <w:r>
        <w:rPr>
          <w:b/>
          <w:bCs/>
        </w:rPr>
        <w:t>1</w:t>
      </w:r>
      <w:r w:rsidR="002F62EF">
        <w:rPr>
          <w:b/>
          <w:bCs/>
        </w:rPr>
        <w:t>6</w:t>
      </w:r>
      <w:r>
        <w:rPr>
          <w:b/>
          <w:bCs/>
        </w:rPr>
        <w:t>.</w:t>
      </w:r>
      <w:r w:rsidR="006D5EFA">
        <w:rPr>
          <w:b/>
          <w:bCs/>
        </w:rPr>
        <w:t>8</w:t>
      </w:r>
      <w:r>
        <w:rPr>
          <w:b/>
          <w:bCs/>
        </w:rPr>
        <w:t xml:space="preserve"> Alertes</w:t>
      </w:r>
      <w:bookmarkEnd w:id="297"/>
    </w:p>
    <w:p w14:paraId="184EAB3E" w14:textId="77777777" w:rsidR="0051549A" w:rsidRDefault="00000000" w:rsidP="00730970">
      <w:r>
        <w:t>GROUPI met en évidence les situations nécessitant une action rapide.</w:t>
      </w:r>
    </w:p>
    <w:p w14:paraId="1D0C3042" w14:textId="77777777" w:rsidR="0051549A" w:rsidRDefault="00000000" w:rsidP="00730970">
      <w:r>
        <w:t>Exemples :</w:t>
      </w:r>
    </w:p>
    <w:p w14:paraId="77A4196F" w14:textId="72E89878" w:rsidR="0051549A" w:rsidRDefault="00000000" w:rsidP="00730970">
      <w:pPr>
        <w:numPr>
          <w:ilvl w:val="0"/>
          <w:numId w:val="40"/>
        </w:numPr>
      </w:pPr>
      <w:r>
        <w:t>Demande d</w:t>
      </w:r>
      <w:r w:rsidR="00CD2831">
        <w:t>’</w:t>
      </w:r>
      <w:r>
        <w:t>inscription en attente ;</w:t>
      </w:r>
    </w:p>
    <w:p w14:paraId="6D709FC6" w14:textId="77777777" w:rsidR="0051549A" w:rsidRDefault="00000000" w:rsidP="00730970">
      <w:pPr>
        <w:numPr>
          <w:ilvl w:val="0"/>
          <w:numId w:val="40"/>
        </w:numPr>
      </w:pPr>
      <w:r>
        <w:lastRenderedPageBreak/>
        <w:t>Groupe complet ;</w:t>
      </w:r>
    </w:p>
    <w:p w14:paraId="14AE50DD" w14:textId="63D1632B" w:rsidR="0051549A" w:rsidRDefault="00000000" w:rsidP="00730970">
      <w:pPr>
        <w:numPr>
          <w:ilvl w:val="0"/>
          <w:numId w:val="40"/>
        </w:numPr>
      </w:pPr>
      <w:r>
        <w:t>Élève susceptible d</w:t>
      </w:r>
      <w:r w:rsidR="00CD2831">
        <w:t>’</w:t>
      </w:r>
      <w:r>
        <w:t>avoir abandonné ;</w:t>
      </w:r>
    </w:p>
    <w:p w14:paraId="7E60F158" w14:textId="77777777" w:rsidR="0051549A" w:rsidRDefault="00000000" w:rsidP="00730970">
      <w:pPr>
        <w:numPr>
          <w:ilvl w:val="0"/>
          <w:numId w:val="40"/>
        </w:numPr>
      </w:pPr>
      <w:r>
        <w:t>Compte débiteur important ;</w:t>
      </w:r>
    </w:p>
    <w:p w14:paraId="6817AC9C" w14:textId="77777777" w:rsidR="0051549A" w:rsidRDefault="00000000" w:rsidP="00730970">
      <w:pPr>
        <w:numPr>
          <w:ilvl w:val="0"/>
          <w:numId w:val="40"/>
        </w:numPr>
      </w:pPr>
      <w:r>
        <w:t>Abonnement arrivant à échéance ;</w:t>
      </w:r>
    </w:p>
    <w:p w14:paraId="6F45CF62" w14:textId="77777777" w:rsidR="0051549A" w:rsidRDefault="00000000" w:rsidP="00730970">
      <w:pPr>
        <w:numPr>
          <w:ilvl w:val="0"/>
          <w:numId w:val="40"/>
        </w:numPr>
      </w:pPr>
      <w:r>
        <w:t>Profil incomplet ;</w:t>
      </w:r>
    </w:p>
    <w:p w14:paraId="6431E653" w14:textId="77777777" w:rsidR="0051549A" w:rsidRDefault="00000000" w:rsidP="00730970">
      <w:pPr>
        <w:numPr>
          <w:ilvl w:val="0"/>
          <w:numId w:val="40"/>
        </w:numPr>
      </w:pPr>
      <w:r>
        <w:t>Validation administrative en attente.</w:t>
      </w:r>
    </w:p>
    <w:p w14:paraId="695DE494" w14:textId="24A5EDAA" w:rsidR="0051549A" w:rsidRDefault="00000000" w:rsidP="00730970">
      <w:r>
        <w:t>Les alertes apparaissent directement sur le tableau de bord concerné afin de guider l</w:t>
      </w:r>
      <w:r w:rsidR="00CD2831">
        <w:t>’</w:t>
      </w:r>
      <w:r>
        <w:t>utilisateur dans ses priorités.</w:t>
      </w:r>
    </w:p>
    <w:p w14:paraId="31232472" w14:textId="77777777" w:rsidR="004B5CF4" w:rsidRPr="004B5CF4" w:rsidRDefault="004B5CF4" w:rsidP="00730970">
      <w:r w:rsidRPr="004B5CF4">
        <w:t>Les alertes peuvent être classées selon leur niveau de priorité :</w:t>
      </w:r>
    </w:p>
    <w:p w14:paraId="2C3A04E7" w14:textId="53E3753A" w:rsidR="004B5CF4" w:rsidRPr="004B5CF4" w:rsidRDefault="004B5CF4" w:rsidP="00730970">
      <w:pPr>
        <w:numPr>
          <w:ilvl w:val="0"/>
          <w:numId w:val="252"/>
        </w:numPr>
      </w:pPr>
      <w:r w:rsidRPr="004B5CF4">
        <w:t xml:space="preserve">Critique ; </w:t>
      </w:r>
    </w:p>
    <w:p w14:paraId="48DAE371" w14:textId="3A6B3BD6" w:rsidR="004B5CF4" w:rsidRPr="004B5CF4" w:rsidRDefault="004B5CF4" w:rsidP="00730970">
      <w:pPr>
        <w:numPr>
          <w:ilvl w:val="0"/>
          <w:numId w:val="252"/>
        </w:numPr>
      </w:pPr>
      <w:r w:rsidRPr="004B5CF4">
        <w:t xml:space="preserve">Importante ; </w:t>
      </w:r>
    </w:p>
    <w:p w14:paraId="10543182" w14:textId="2FBE3E57" w:rsidR="004B5CF4" w:rsidRDefault="004B5CF4" w:rsidP="00730970">
      <w:pPr>
        <w:numPr>
          <w:ilvl w:val="0"/>
          <w:numId w:val="252"/>
        </w:numPr>
      </w:pPr>
      <w:r w:rsidRPr="004B5CF4">
        <w:t>Informative.</w:t>
      </w:r>
    </w:p>
    <w:p w14:paraId="6B3CFE81" w14:textId="77777777" w:rsidR="00401AF6" w:rsidRDefault="00401AF6" w:rsidP="00730970">
      <w:pPr>
        <w:ind w:left="720"/>
      </w:pPr>
    </w:p>
    <w:p w14:paraId="7A62BFD0" w14:textId="2F7B837E" w:rsidR="00B86CF5" w:rsidRDefault="00B86CF5" w:rsidP="00730970">
      <w:pPr>
        <w:pStyle w:val="Heading2"/>
        <w:rPr>
          <w:b/>
          <w:bCs/>
        </w:rPr>
      </w:pPr>
      <w:bookmarkStart w:id="298" w:name="_Toc235708321"/>
      <w:r>
        <w:rPr>
          <w:b/>
          <w:bCs/>
        </w:rPr>
        <w:t>16.</w:t>
      </w:r>
      <w:r w:rsidR="00DF4F64">
        <w:rPr>
          <w:b/>
          <w:bCs/>
        </w:rPr>
        <w:t>9</w:t>
      </w:r>
      <w:r>
        <w:rPr>
          <w:b/>
          <w:bCs/>
        </w:rPr>
        <w:t xml:space="preserve"> Objets métier concernés</w:t>
      </w:r>
      <w:bookmarkEnd w:id="298"/>
    </w:p>
    <w:p w14:paraId="39657F1B" w14:textId="77777777" w:rsidR="00B86CF5" w:rsidRPr="007C2912" w:rsidRDefault="00B86CF5" w:rsidP="00730970">
      <w:pPr>
        <w:pStyle w:val="ListParagraph"/>
        <w:numPr>
          <w:ilvl w:val="0"/>
          <w:numId w:val="253"/>
        </w:numPr>
        <w:rPr>
          <w:lang w:val="en-US"/>
        </w:rPr>
      </w:pPr>
      <w:r w:rsidRPr="007C2912">
        <w:rPr>
          <w:lang w:val="en-US"/>
        </w:rPr>
        <w:t xml:space="preserve">Dashboard </w:t>
      </w:r>
    </w:p>
    <w:p w14:paraId="05CA020F" w14:textId="77777777" w:rsidR="00B86CF5" w:rsidRPr="007C2912" w:rsidRDefault="00B86CF5" w:rsidP="00730970">
      <w:pPr>
        <w:pStyle w:val="ListParagraph"/>
        <w:numPr>
          <w:ilvl w:val="0"/>
          <w:numId w:val="253"/>
        </w:numPr>
        <w:rPr>
          <w:lang w:val="en-US"/>
        </w:rPr>
      </w:pPr>
      <w:r w:rsidRPr="007C2912">
        <w:rPr>
          <w:lang w:val="en-US"/>
        </w:rPr>
        <w:t xml:space="preserve">TeacherProfile </w:t>
      </w:r>
    </w:p>
    <w:p w14:paraId="31BDA55C" w14:textId="77777777" w:rsidR="00B86CF5" w:rsidRPr="007C2912" w:rsidRDefault="00B86CF5" w:rsidP="00730970">
      <w:pPr>
        <w:pStyle w:val="ListParagraph"/>
        <w:numPr>
          <w:ilvl w:val="0"/>
          <w:numId w:val="253"/>
        </w:numPr>
        <w:rPr>
          <w:lang w:val="en-US"/>
        </w:rPr>
      </w:pPr>
      <w:r w:rsidRPr="007C2912">
        <w:rPr>
          <w:lang w:val="en-US"/>
        </w:rPr>
        <w:t xml:space="preserve">ParentProfile </w:t>
      </w:r>
    </w:p>
    <w:p w14:paraId="537D7ED5" w14:textId="77777777" w:rsidR="00B86CF5" w:rsidRPr="007C2912" w:rsidRDefault="00B86CF5" w:rsidP="00730970">
      <w:pPr>
        <w:pStyle w:val="ListParagraph"/>
        <w:numPr>
          <w:ilvl w:val="0"/>
          <w:numId w:val="253"/>
        </w:numPr>
        <w:rPr>
          <w:lang w:val="en-US"/>
        </w:rPr>
      </w:pPr>
      <w:r w:rsidRPr="007C2912">
        <w:rPr>
          <w:lang w:val="en-US"/>
        </w:rPr>
        <w:t xml:space="preserve">Enrollment </w:t>
      </w:r>
    </w:p>
    <w:p w14:paraId="10778501" w14:textId="77777777" w:rsidR="00B86CF5" w:rsidRPr="007C2912" w:rsidRDefault="00B86CF5" w:rsidP="00730970">
      <w:pPr>
        <w:pStyle w:val="ListParagraph"/>
        <w:numPr>
          <w:ilvl w:val="0"/>
          <w:numId w:val="253"/>
        </w:numPr>
        <w:rPr>
          <w:lang w:val="en-US"/>
        </w:rPr>
      </w:pPr>
      <w:r w:rsidRPr="007C2912">
        <w:rPr>
          <w:lang w:val="en-US"/>
        </w:rPr>
        <w:t xml:space="preserve">AccountingAccount </w:t>
      </w:r>
    </w:p>
    <w:p w14:paraId="54361FC0" w14:textId="77777777" w:rsidR="00B86CF5" w:rsidRPr="007C2912" w:rsidRDefault="00B86CF5" w:rsidP="00730970">
      <w:pPr>
        <w:pStyle w:val="ListParagraph"/>
        <w:numPr>
          <w:ilvl w:val="0"/>
          <w:numId w:val="253"/>
        </w:numPr>
        <w:rPr>
          <w:lang w:val="en-US"/>
        </w:rPr>
      </w:pPr>
      <w:r w:rsidRPr="007C2912">
        <w:rPr>
          <w:lang w:val="en-US"/>
        </w:rPr>
        <w:t xml:space="preserve">AccountingEntry </w:t>
      </w:r>
    </w:p>
    <w:p w14:paraId="3B6CDEEB" w14:textId="77777777" w:rsidR="00B86CF5" w:rsidRPr="007C2912" w:rsidRDefault="00B86CF5" w:rsidP="00730970">
      <w:pPr>
        <w:pStyle w:val="ListParagraph"/>
        <w:numPr>
          <w:ilvl w:val="0"/>
          <w:numId w:val="253"/>
        </w:numPr>
        <w:rPr>
          <w:lang w:val="en-US"/>
        </w:rPr>
      </w:pPr>
      <w:r w:rsidRPr="007C2912">
        <w:rPr>
          <w:lang w:val="en-US"/>
        </w:rPr>
        <w:t xml:space="preserve">Attendance </w:t>
      </w:r>
    </w:p>
    <w:p w14:paraId="5AB0B2DD" w14:textId="77777777" w:rsidR="00B86CF5" w:rsidRPr="007C2912" w:rsidRDefault="00B86CF5" w:rsidP="00730970">
      <w:pPr>
        <w:pStyle w:val="ListParagraph"/>
        <w:numPr>
          <w:ilvl w:val="0"/>
          <w:numId w:val="253"/>
        </w:numPr>
        <w:rPr>
          <w:lang w:val="en-US"/>
        </w:rPr>
      </w:pPr>
      <w:r w:rsidRPr="007C2912">
        <w:rPr>
          <w:lang w:val="en-US"/>
        </w:rPr>
        <w:t xml:space="preserve">Session </w:t>
      </w:r>
    </w:p>
    <w:p w14:paraId="47CAABCA" w14:textId="77777777" w:rsidR="00B86CF5" w:rsidRPr="007C2912" w:rsidRDefault="00B86CF5" w:rsidP="00730970">
      <w:pPr>
        <w:pStyle w:val="ListParagraph"/>
        <w:numPr>
          <w:ilvl w:val="0"/>
          <w:numId w:val="253"/>
        </w:numPr>
        <w:rPr>
          <w:lang w:val="en-US"/>
        </w:rPr>
      </w:pPr>
      <w:r w:rsidRPr="007C2912">
        <w:rPr>
          <w:lang w:val="en-US"/>
        </w:rPr>
        <w:t xml:space="preserve">Notification </w:t>
      </w:r>
    </w:p>
    <w:p w14:paraId="452D469D" w14:textId="77777777" w:rsidR="00B86CF5" w:rsidRDefault="00B86CF5" w:rsidP="00730970">
      <w:pPr>
        <w:pStyle w:val="ListParagraph"/>
        <w:numPr>
          <w:ilvl w:val="0"/>
          <w:numId w:val="253"/>
        </w:numPr>
      </w:pPr>
      <w:r w:rsidRPr="007C2912">
        <w:t>Subscription</w:t>
      </w:r>
    </w:p>
    <w:p w14:paraId="47E642A1" w14:textId="77777777" w:rsidR="00B86CF5" w:rsidRDefault="00B86CF5" w:rsidP="00730970"/>
    <w:p w14:paraId="2343B40A" w14:textId="3FFE4E23" w:rsidR="004B5CF4" w:rsidRDefault="004B5CF4" w:rsidP="00730970">
      <w:pPr>
        <w:pStyle w:val="Heading2"/>
        <w:rPr>
          <w:b/>
          <w:bCs/>
        </w:rPr>
      </w:pPr>
      <w:bookmarkStart w:id="299" w:name="_Toc235708322"/>
      <w:r>
        <w:rPr>
          <w:b/>
          <w:bCs/>
        </w:rPr>
        <w:t>16.</w:t>
      </w:r>
      <w:r w:rsidR="00B86CF5">
        <w:rPr>
          <w:b/>
          <w:bCs/>
        </w:rPr>
        <w:t>1</w:t>
      </w:r>
      <w:r w:rsidR="00DF4F64">
        <w:rPr>
          <w:b/>
          <w:bCs/>
        </w:rPr>
        <w:t>0</w:t>
      </w:r>
      <w:r>
        <w:rPr>
          <w:b/>
          <w:bCs/>
        </w:rPr>
        <w:t xml:space="preserve"> Cas d</w:t>
      </w:r>
      <w:r w:rsidR="00CD2831">
        <w:rPr>
          <w:b/>
          <w:bCs/>
        </w:rPr>
        <w:t>’</w:t>
      </w:r>
      <w:r>
        <w:rPr>
          <w:b/>
          <w:bCs/>
        </w:rPr>
        <w:t>erreur</w:t>
      </w:r>
      <w:bookmarkEnd w:id="29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78D127BA" w14:textId="77777777" w:rsidTr="0030568E">
        <w:trPr>
          <w:tblHeader/>
        </w:trPr>
        <w:tc>
          <w:tcPr>
            <w:tcW w:w="1500" w:type="dxa"/>
            <w:shd w:val="clear" w:color="auto" w:fill="2F5496"/>
            <w:tcMar>
              <w:top w:w="80" w:type="dxa"/>
              <w:left w:w="90" w:type="dxa"/>
              <w:bottom w:w="80" w:type="dxa"/>
              <w:right w:w="90" w:type="dxa"/>
            </w:tcMar>
          </w:tcPr>
          <w:p w14:paraId="56D2E978" w14:textId="77777777" w:rsidR="0030568E" w:rsidRDefault="0030568E" w:rsidP="00730970">
            <w:r>
              <w:rPr>
                <w:b/>
                <w:bCs/>
                <w:color w:val="FFFFFF"/>
                <w:sz w:val="17"/>
                <w:szCs w:val="17"/>
              </w:rPr>
              <w:t>Code</w:t>
            </w:r>
          </w:p>
        </w:tc>
        <w:tc>
          <w:tcPr>
            <w:tcW w:w="4200" w:type="dxa"/>
            <w:shd w:val="clear" w:color="auto" w:fill="2F5496"/>
            <w:tcMar>
              <w:top w:w="80" w:type="dxa"/>
              <w:left w:w="90" w:type="dxa"/>
              <w:bottom w:w="80" w:type="dxa"/>
              <w:right w:w="90" w:type="dxa"/>
            </w:tcMar>
          </w:tcPr>
          <w:p w14:paraId="7453806D" w14:textId="77777777" w:rsidR="0030568E" w:rsidRDefault="0030568E" w:rsidP="00730970">
            <w:r>
              <w:rPr>
                <w:b/>
                <w:bCs/>
                <w:color w:val="FFFFFF"/>
                <w:sz w:val="17"/>
                <w:szCs w:val="17"/>
              </w:rPr>
              <w:t>Situation</w:t>
            </w:r>
          </w:p>
        </w:tc>
        <w:tc>
          <w:tcPr>
            <w:tcW w:w="2600" w:type="dxa"/>
            <w:shd w:val="clear" w:color="auto" w:fill="2F5496"/>
            <w:tcMar>
              <w:top w:w="80" w:type="dxa"/>
              <w:left w:w="90" w:type="dxa"/>
              <w:bottom w:w="80" w:type="dxa"/>
              <w:right w:w="90" w:type="dxa"/>
            </w:tcMar>
          </w:tcPr>
          <w:p w14:paraId="4272BBA6" w14:textId="77777777" w:rsidR="0030568E" w:rsidRDefault="0030568E" w:rsidP="00730970">
            <w:r>
              <w:rPr>
                <w:b/>
                <w:bCs/>
                <w:color w:val="FFFFFF"/>
                <w:sz w:val="17"/>
                <w:szCs w:val="17"/>
              </w:rPr>
              <w:t>Résultat attendu</w:t>
            </w:r>
          </w:p>
        </w:tc>
      </w:tr>
      <w:tr w:rsidR="0030568E" w14:paraId="1DED0CA6" w14:textId="77777777" w:rsidTr="0030568E">
        <w:tc>
          <w:tcPr>
            <w:tcW w:w="1500" w:type="dxa"/>
            <w:tcMar>
              <w:top w:w="60" w:type="dxa"/>
              <w:left w:w="90" w:type="dxa"/>
              <w:bottom w:w="60" w:type="dxa"/>
              <w:right w:w="90" w:type="dxa"/>
            </w:tcMar>
          </w:tcPr>
          <w:p w14:paraId="0AEE0DA0" w14:textId="77777777" w:rsidR="0030568E" w:rsidRDefault="0030568E" w:rsidP="00730970">
            <w:r>
              <w:rPr>
                <w:b/>
                <w:bCs/>
                <w:sz w:val="17"/>
                <w:szCs w:val="17"/>
              </w:rPr>
              <w:t>ERR-DSH-001</w:t>
            </w:r>
          </w:p>
        </w:tc>
        <w:tc>
          <w:tcPr>
            <w:tcW w:w="4200" w:type="dxa"/>
            <w:tcMar>
              <w:top w:w="60" w:type="dxa"/>
              <w:left w:w="90" w:type="dxa"/>
              <w:bottom w:w="60" w:type="dxa"/>
              <w:right w:w="90" w:type="dxa"/>
            </w:tcMar>
          </w:tcPr>
          <w:p w14:paraId="698D5AC3" w14:textId="77777777" w:rsidR="0030568E" w:rsidRDefault="0030568E" w:rsidP="00730970">
            <w:r>
              <w:rPr>
                <w:sz w:val="17"/>
                <w:szCs w:val="17"/>
              </w:rPr>
              <w:t>Utilisateur non authentifié</w:t>
            </w:r>
          </w:p>
        </w:tc>
        <w:tc>
          <w:tcPr>
            <w:tcW w:w="2600" w:type="dxa"/>
            <w:tcMar>
              <w:top w:w="60" w:type="dxa"/>
              <w:left w:w="90" w:type="dxa"/>
              <w:bottom w:w="60" w:type="dxa"/>
              <w:right w:w="90" w:type="dxa"/>
            </w:tcMar>
          </w:tcPr>
          <w:p w14:paraId="6EDFC80C" w14:textId="77777777" w:rsidR="0030568E" w:rsidRDefault="0030568E" w:rsidP="00730970">
            <w:r>
              <w:rPr>
                <w:sz w:val="17"/>
                <w:szCs w:val="17"/>
              </w:rPr>
              <w:t>Accès refusé</w:t>
            </w:r>
          </w:p>
        </w:tc>
      </w:tr>
      <w:tr w:rsidR="0030568E" w14:paraId="2F24C121" w14:textId="77777777" w:rsidTr="0030568E">
        <w:tc>
          <w:tcPr>
            <w:tcW w:w="1500" w:type="dxa"/>
            <w:shd w:val="clear" w:color="auto" w:fill="F2F2F2"/>
            <w:tcMar>
              <w:top w:w="60" w:type="dxa"/>
              <w:left w:w="90" w:type="dxa"/>
              <w:bottom w:w="60" w:type="dxa"/>
              <w:right w:w="90" w:type="dxa"/>
            </w:tcMar>
          </w:tcPr>
          <w:p w14:paraId="2A0AFBFF" w14:textId="77777777" w:rsidR="0030568E" w:rsidRDefault="0030568E" w:rsidP="00730970">
            <w:r>
              <w:rPr>
                <w:b/>
                <w:bCs/>
                <w:sz w:val="17"/>
                <w:szCs w:val="17"/>
              </w:rPr>
              <w:t>ERR-DSH-002</w:t>
            </w:r>
          </w:p>
        </w:tc>
        <w:tc>
          <w:tcPr>
            <w:tcW w:w="4200" w:type="dxa"/>
            <w:shd w:val="clear" w:color="auto" w:fill="F2F2F2"/>
            <w:tcMar>
              <w:top w:w="60" w:type="dxa"/>
              <w:left w:w="90" w:type="dxa"/>
              <w:bottom w:w="60" w:type="dxa"/>
              <w:right w:w="90" w:type="dxa"/>
            </w:tcMar>
          </w:tcPr>
          <w:p w14:paraId="02722841" w14:textId="77777777" w:rsidR="0030568E" w:rsidRDefault="0030568E" w:rsidP="00730970">
            <w:r>
              <w:rPr>
                <w:sz w:val="17"/>
                <w:szCs w:val="17"/>
              </w:rPr>
              <w:t>Permission insuffisante</w:t>
            </w:r>
          </w:p>
        </w:tc>
        <w:tc>
          <w:tcPr>
            <w:tcW w:w="2600" w:type="dxa"/>
            <w:shd w:val="clear" w:color="auto" w:fill="F2F2F2"/>
            <w:tcMar>
              <w:top w:w="60" w:type="dxa"/>
              <w:left w:w="90" w:type="dxa"/>
              <w:bottom w:w="60" w:type="dxa"/>
              <w:right w:w="90" w:type="dxa"/>
            </w:tcMar>
          </w:tcPr>
          <w:p w14:paraId="707EE515" w14:textId="77777777" w:rsidR="0030568E" w:rsidRDefault="0030568E" w:rsidP="00730970">
            <w:r>
              <w:rPr>
                <w:sz w:val="17"/>
                <w:szCs w:val="17"/>
              </w:rPr>
              <w:t>Informations masquées</w:t>
            </w:r>
          </w:p>
        </w:tc>
      </w:tr>
      <w:tr w:rsidR="0030568E" w14:paraId="0701971B" w14:textId="77777777" w:rsidTr="0030568E">
        <w:tc>
          <w:tcPr>
            <w:tcW w:w="1500" w:type="dxa"/>
            <w:tcMar>
              <w:top w:w="60" w:type="dxa"/>
              <w:left w:w="90" w:type="dxa"/>
              <w:bottom w:w="60" w:type="dxa"/>
              <w:right w:w="90" w:type="dxa"/>
            </w:tcMar>
          </w:tcPr>
          <w:p w14:paraId="3011E335" w14:textId="77777777" w:rsidR="0030568E" w:rsidRDefault="0030568E" w:rsidP="00730970">
            <w:r>
              <w:rPr>
                <w:b/>
                <w:bCs/>
                <w:sz w:val="17"/>
                <w:szCs w:val="17"/>
              </w:rPr>
              <w:t>ERR-DSH-003</w:t>
            </w:r>
          </w:p>
        </w:tc>
        <w:tc>
          <w:tcPr>
            <w:tcW w:w="4200" w:type="dxa"/>
            <w:tcMar>
              <w:top w:w="60" w:type="dxa"/>
              <w:left w:w="90" w:type="dxa"/>
              <w:bottom w:w="60" w:type="dxa"/>
              <w:right w:w="90" w:type="dxa"/>
            </w:tcMar>
          </w:tcPr>
          <w:p w14:paraId="39464863" w14:textId="77777777" w:rsidR="0030568E" w:rsidRDefault="0030568E" w:rsidP="00730970">
            <w:r>
              <w:rPr>
                <w:sz w:val="17"/>
                <w:szCs w:val="17"/>
              </w:rPr>
              <w:t>Tableau indisponible</w:t>
            </w:r>
          </w:p>
        </w:tc>
        <w:tc>
          <w:tcPr>
            <w:tcW w:w="2600" w:type="dxa"/>
            <w:tcMar>
              <w:top w:w="60" w:type="dxa"/>
              <w:left w:w="90" w:type="dxa"/>
              <w:bottom w:w="60" w:type="dxa"/>
              <w:right w:w="90" w:type="dxa"/>
            </w:tcMar>
          </w:tcPr>
          <w:p w14:paraId="5853D987" w14:textId="263C7025" w:rsidR="0030568E" w:rsidRDefault="0030568E" w:rsidP="00730970">
            <w:r>
              <w:rPr>
                <w:sz w:val="17"/>
                <w:szCs w:val="17"/>
              </w:rPr>
              <w:t>Message d</w:t>
            </w:r>
            <w:r w:rsidR="00CD2831">
              <w:rPr>
                <w:sz w:val="17"/>
                <w:szCs w:val="17"/>
              </w:rPr>
              <w:t>’</w:t>
            </w:r>
            <w:r>
              <w:rPr>
                <w:sz w:val="17"/>
                <w:szCs w:val="17"/>
              </w:rPr>
              <w:t>information</w:t>
            </w:r>
          </w:p>
        </w:tc>
      </w:tr>
      <w:tr w:rsidR="0030568E" w14:paraId="1BD1FC8A" w14:textId="77777777" w:rsidTr="0030568E">
        <w:tc>
          <w:tcPr>
            <w:tcW w:w="1500" w:type="dxa"/>
            <w:shd w:val="clear" w:color="auto" w:fill="F2F2F2"/>
            <w:tcMar>
              <w:top w:w="60" w:type="dxa"/>
              <w:left w:w="90" w:type="dxa"/>
              <w:bottom w:w="60" w:type="dxa"/>
              <w:right w:w="90" w:type="dxa"/>
            </w:tcMar>
          </w:tcPr>
          <w:p w14:paraId="630E9749" w14:textId="77777777" w:rsidR="0030568E" w:rsidRDefault="0030568E" w:rsidP="00730970">
            <w:r>
              <w:rPr>
                <w:b/>
                <w:bCs/>
                <w:sz w:val="17"/>
                <w:szCs w:val="17"/>
              </w:rPr>
              <w:t>ERR-DSH-004</w:t>
            </w:r>
          </w:p>
        </w:tc>
        <w:tc>
          <w:tcPr>
            <w:tcW w:w="4200" w:type="dxa"/>
            <w:shd w:val="clear" w:color="auto" w:fill="F2F2F2"/>
            <w:tcMar>
              <w:top w:w="60" w:type="dxa"/>
              <w:left w:w="90" w:type="dxa"/>
              <w:bottom w:w="60" w:type="dxa"/>
              <w:right w:w="90" w:type="dxa"/>
            </w:tcMar>
          </w:tcPr>
          <w:p w14:paraId="41CEB95D" w14:textId="5D531A92" w:rsidR="0030568E" w:rsidRDefault="0030568E" w:rsidP="00730970">
            <w:r>
              <w:rPr>
                <w:sz w:val="17"/>
                <w:szCs w:val="17"/>
              </w:rPr>
              <w:t>Données en cours d</w:t>
            </w:r>
            <w:r w:rsidR="00CD2831">
              <w:rPr>
                <w:sz w:val="17"/>
                <w:szCs w:val="17"/>
              </w:rPr>
              <w:t>’</w:t>
            </w:r>
            <w:r>
              <w:rPr>
                <w:sz w:val="17"/>
                <w:szCs w:val="17"/>
              </w:rPr>
              <w:t>actualisation</w:t>
            </w:r>
          </w:p>
        </w:tc>
        <w:tc>
          <w:tcPr>
            <w:tcW w:w="2600" w:type="dxa"/>
            <w:shd w:val="clear" w:color="auto" w:fill="F2F2F2"/>
            <w:tcMar>
              <w:top w:w="60" w:type="dxa"/>
              <w:left w:w="90" w:type="dxa"/>
              <w:bottom w:w="60" w:type="dxa"/>
              <w:right w:w="90" w:type="dxa"/>
            </w:tcMar>
          </w:tcPr>
          <w:p w14:paraId="32AA0991" w14:textId="77777777" w:rsidR="0030568E" w:rsidRDefault="0030568E" w:rsidP="00730970">
            <w:r>
              <w:rPr>
                <w:sz w:val="17"/>
                <w:szCs w:val="17"/>
              </w:rPr>
              <w:t>Dernière version disponible affichée</w:t>
            </w:r>
          </w:p>
        </w:tc>
      </w:tr>
      <w:tr w:rsidR="0030568E" w14:paraId="36660F4E" w14:textId="77777777" w:rsidTr="0030568E">
        <w:tc>
          <w:tcPr>
            <w:tcW w:w="1500" w:type="dxa"/>
            <w:tcMar>
              <w:top w:w="60" w:type="dxa"/>
              <w:left w:w="90" w:type="dxa"/>
              <w:bottom w:w="60" w:type="dxa"/>
              <w:right w:w="90" w:type="dxa"/>
            </w:tcMar>
          </w:tcPr>
          <w:p w14:paraId="61D1F254" w14:textId="77777777" w:rsidR="0030568E" w:rsidRDefault="0030568E" w:rsidP="00730970">
            <w:r>
              <w:rPr>
                <w:b/>
                <w:bCs/>
                <w:sz w:val="17"/>
                <w:szCs w:val="17"/>
              </w:rPr>
              <w:t>ERR-DSH-005</w:t>
            </w:r>
          </w:p>
        </w:tc>
        <w:tc>
          <w:tcPr>
            <w:tcW w:w="4200" w:type="dxa"/>
            <w:tcMar>
              <w:top w:w="60" w:type="dxa"/>
              <w:left w:w="90" w:type="dxa"/>
              <w:bottom w:w="60" w:type="dxa"/>
              <w:right w:w="90" w:type="dxa"/>
            </w:tcMar>
          </w:tcPr>
          <w:p w14:paraId="4E4A6332" w14:textId="28D8D75F" w:rsidR="0030568E" w:rsidRDefault="0030568E" w:rsidP="00730970">
            <w:r>
              <w:rPr>
                <w:sz w:val="17"/>
                <w:szCs w:val="17"/>
              </w:rPr>
              <w:t>Tentative d</w:t>
            </w:r>
            <w:r w:rsidR="00CD2831">
              <w:rPr>
                <w:sz w:val="17"/>
                <w:szCs w:val="17"/>
              </w:rPr>
              <w:t>’</w:t>
            </w:r>
            <w:r>
              <w:rPr>
                <w:sz w:val="17"/>
                <w:szCs w:val="17"/>
              </w:rPr>
              <w:t>accès à un tableau de bord sans autorisation</w:t>
            </w:r>
          </w:p>
        </w:tc>
        <w:tc>
          <w:tcPr>
            <w:tcW w:w="2600" w:type="dxa"/>
            <w:tcMar>
              <w:top w:w="60" w:type="dxa"/>
              <w:left w:w="90" w:type="dxa"/>
              <w:bottom w:w="60" w:type="dxa"/>
              <w:right w:w="90" w:type="dxa"/>
            </w:tcMar>
          </w:tcPr>
          <w:p w14:paraId="16CC5779" w14:textId="77777777" w:rsidR="0030568E" w:rsidRDefault="0030568E" w:rsidP="00730970">
            <w:r>
              <w:rPr>
                <w:sz w:val="17"/>
                <w:szCs w:val="17"/>
              </w:rPr>
              <w:t>Accès refusé</w:t>
            </w:r>
          </w:p>
        </w:tc>
      </w:tr>
      <w:tr w:rsidR="0030568E" w14:paraId="107F4BF4" w14:textId="77777777" w:rsidTr="0030568E">
        <w:tc>
          <w:tcPr>
            <w:tcW w:w="1500" w:type="dxa"/>
            <w:shd w:val="clear" w:color="auto" w:fill="F2F2F2"/>
            <w:tcMar>
              <w:top w:w="60" w:type="dxa"/>
              <w:left w:w="90" w:type="dxa"/>
              <w:bottom w:w="60" w:type="dxa"/>
              <w:right w:w="90" w:type="dxa"/>
            </w:tcMar>
          </w:tcPr>
          <w:p w14:paraId="0465F589" w14:textId="77777777" w:rsidR="0030568E" w:rsidRDefault="0030568E" w:rsidP="00730970">
            <w:r>
              <w:rPr>
                <w:b/>
                <w:bCs/>
                <w:sz w:val="17"/>
                <w:szCs w:val="17"/>
              </w:rPr>
              <w:t>ERR-DSH-006</w:t>
            </w:r>
          </w:p>
        </w:tc>
        <w:tc>
          <w:tcPr>
            <w:tcW w:w="4200" w:type="dxa"/>
            <w:shd w:val="clear" w:color="auto" w:fill="F2F2F2"/>
            <w:tcMar>
              <w:top w:w="60" w:type="dxa"/>
              <w:left w:w="90" w:type="dxa"/>
              <w:bottom w:w="60" w:type="dxa"/>
              <w:right w:w="90" w:type="dxa"/>
            </w:tcMar>
          </w:tcPr>
          <w:p w14:paraId="56894636" w14:textId="77777777" w:rsidR="0030568E" w:rsidRDefault="0030568E" w:rsidP="00730970">
            <w:r>
              <w:rPr>
                <w:sz w:val="17"/>
                <w:szCs w:val="17"/>
              </w:rPr>
              <w:t>Données de tableau de bord non disponibles</w:t>
            </w:r>
          </w:p>
        </w:tc>
        <w:tc>
          <w:tcPr>
            <w:tcW w:w="2600" w:type="dxa"/>
            <w:shd w:val="clear" w:color="auto" w:fill="F2F2F2"/>
            <w:tcMar>
              <w:top w:w="60" w:type="dxa"/>
              <w:left w:w="90" w:type="dxa"/>
              <w:bottom w:w="60" w:type="dxa"/>
              <w:right w:w="90" w:type="dxa"/>
            </w:tcMar>
          </w:tcPr>
          <w:p w14:paraId="6B575D5B" w14:textId="09BB6C2F" w:rsidR="0030568E" w:rsidRDefault="0030568E" w:rsidP="00730970">
            <w:r>
              <w:rPr>
                <w:sz w:val="17"/>
                <w:szCs w:val="17"/>
              </w:rPr>
              <w:t>Message d</w:t>
            </w:r>
            <w:r w:rsidR="00CD2831">
              <w:rPr>
                <w:sz w:val="17"/>
                <w:szCs w:val="17"/>
              </w:rPr>
              <w:t>’</w:t>
            </w:r>
            <w:r>
              <w:rPr>
                <w:sz w:val="17"/>
                <w:szCs w:val="17"/>
              </w:rPr>
              <w:t>attente</w:t>
            </w:r>
          </w:p>
        </w:tc>
      </w:tr>
      <w:tr w:rsidR="0030568E" w14:paraId="5F6C22DC" w14:textId="77777777" w:rsidTr="0030568E">
        <w:tc>
          <w:tcPr>
            <w:tcW w:w="1500" w:type="dxa"/>
            <w:tcMar>
              <w:top w:w="60" w:type="dxa"/>
              <w:left w:w="90" w:type="dxa"/>
              <w:bottom w:w="60" w:type="dxa"/>
              <w:right w:w="90" w:type="dxa"/>
            </w:tcMar>
          </w:tcPr>
          <w:p w14:paraId="7E917AF2" w14:textId="77777777" w:rsidR="0030568E" w:rsidRDefault="0030568E" w:rsidP="00730970">
            <w:r>
              <w:rPr>
                <w:b/>
                <w:bCs/>
                <w:sz w:val="17"/>
                <w:szCs w:val="17"/>
              </w:rPr>
              <w:lastRenderedPageBreak/>
              <w:t>ERR-DSH-007</w:t>
            </w:r>
          </w:p>
        </w:tc>
        <w:tc>
          <w:tcPr>
            <w:tcW w:w="4200" w:type="dxa"/>
            <w:tcMar>
              <w:top w:w="60" w:type="dxa"/>
              <w:left w:w="90" w:type="dxa"/>
              <w:bottom w:w="60" w:type="dxa"/>
              <w:right w:w="90" w:type="dxa"/>
            </w:tcMar>
          </w:tcPr>
          <w:p w14:paraId="2E2695AB" w14:textId="7620C7FF" w:rsidR="0030568E" w:rsidRDefault="0030568E" w:rsidP="00730970">
            <w:r>
              <w:rPr>
                <w:sz w:val="17"/>
                <w:szCs w:val="17"/>
              </w:rPr>
              <w:t>Signalement d</w:t>
            </w:r>
            <w:r w:rsidR="00CD2831">
              <w:rPr>
                <w:sz w:val="17"/>
                <w:szCs w:val="17"/>
              </w:rPr>
              <w:t>’</w:t>
            </w:r>
            <w:r>
              <w:rPr>
                <w:sz w:val="17"/>
                <w:szCs w:val="17"/>
              </w:rPr>
              <w:t>absence hors délai</w:t>
            </w:r>
          </w:p>
        </w:tc>
        <w:tc>
          <w:tcPr>
            <w:tcW w:w="2600" w:type="dxa"/>
            <w:tcMar>
              <w:top w:w="60" w:type="dxa"/>
              <w:left w:w="90" w:type="dxa"/>
              <w:bottom w:w="60" w:type="dxa"/>
              <w:right w:w="90" w:type="dxa"/>
            </w:tcMar>
          </w:tcPr>
          <w:p w14:paraId="19488F6D" w14:textId="77777777" w:rsidR="0030568E" w:rsidRDefault="0030568E" w:rsidP="00730970">
            <w:r>
              <w:rPr>
                <w:sz w:val="17"/>
                <w:szCs w:val="17"/>
              </w:rPr>
              <w:t>Signalement refusé</w:t>
            </w:r>
          </w:p>
        </w:tc>
      </w:tr>
    </w:tbl>
    <w:p w14:paraId="0B22DC77" w14:textId="77777777" w:rsidR="0030568E" w:rsidRPr="0030568E" w:rsidRDefault="0030568E" w:rsidP="00730970"/>
    <w:p w14:paraId="3CA74498" w14:textId="411E15AE" w:rsidR="00E026AF" w:rsidRDefault="00E026AF" w:rsidP="00730970">
      <w:pPr>
        <w:pStyle w:val="Heading2"/>
        <w:rPr>
          <w:b/>
          <w:bCs/>
        </w:rPr>
      </w:pPr>
      <w:bookmarkStart w:id="300" w:name="_Toc235708323"/>
      <w:r>
        <w:rPr>
          <w:b/>
          <w:bCs/>
        </w:rPr>
        <w:t>16.</w:t>
      </w:r>
      <w:r w:rsidR="006D5EFA">
        <w:rPr>
          <w:b/>
          <w:bCs/>
        </w:rPr>
        <w:t>1</w:t>
      </w:r>
      <w:r w:rsidR="00DF4F64">
        <w:rPr>
          <w:b/>
          <w:bCs/>
        </w:rPr>
        <w:t>1</w:t>
      </w:r>
      <w:r>
        <w:rPr>
          <w:b/>
          <w:bCs/>
        </w:rPr>
        <w:t xml:space="preserve"> Notifications</w:t>
      </w:r>
      <w:bookmarkEnd w:id="30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E01930" w14:paraId="75B80BE5" w14:textId="77777777" w:rsidTr="00E01930">
        <w:trPr>
          <w:tblHeader/>
        </w:trPr>
        <w:tc>
          <w:tcPr>
            <w:tcW w:w="1400" w:type="dxa"/>
            <w:shd w:val="clear" w:color="auto" w:fill="2F5496"/>
            <w:tcMar>
              <w:top w:w="80" w:type="dxa"/>
              <w:left w:w="90" w:type="dxa"/>
              <w:bottom w:w="80" w:type="dxa"/>
              <w:right w:w="90" w:type="dxa"/>
            </w:tcMar>
          </w:tcPr>
          <w:p w14:paraId="0FD15DDA" w14:textId="77777777" w:rsidR="00E01930" w:rsidRDefault="00E01930" w:rsidP="00730970">
            <w:r>
              <w:rPr>
                <w:b/>
                <w:bCs/>
                <w:color w:val="FFFFFF"/>
                <w:sz w:val="17"/>
                <w:szCs w:val="17"/>
              </w:rPr>
              <w:t>Code</w:t>
            </w:r>
          </w:p>
        </w:tc>
        <w:tc>
          <w:tcPr>
            <w:tcW w:w="4100" w:type="dxa"/>
            <w:shd w:val="clear" w:color="auto" w:fill="2F5496"/>
            <w:tcMar>
              <w:top w:w="80" w:type="dxa"/>
              <w:left w:w="90" w:type="dxa"/>
              <w:bottom w:w="80" w:type="dxa"/>
              <w:right w:w="90" w:type="dxa"/>
            </w:tcMar>
          </w:tcPr>
          <w:p w14:paraId="6E0A3BE6" w14:textId="77777777" w:rsidR="00E01930" w:rsidRDefault="00E01930" w:rsidP="00730970">
            <w:r>
              <w:rPr>
                <w:b/>
                <w:bCs/>
                <w:color w:val="FFFFFF"/>
                <w:sz w:val="17"/>
                <w:szCs w:val="17"/>
              </w:rPr>
              <w:t>Notification</w:t>
            </w:r>
          </w:p>
        </w:tc>
        <w:tc>
          <w:tcPr>
            <w:tcW w:w="1700" w:type="dxa"/>
            <w:shd w:val="clear" w:color="auto" w:fill="2F5496"/>
            <w:tcMar>
              <w:top w:w="80" w:type="dxa"/>
              <w:left w:w="90" w:type="dxa"/>
              <w:bottom w:w="80" w:type="dxa"/>
              <w:right w:w="90" w:type="dxa"/>
            </w:tcMar>
          </w:tcPr>
          <w:p w14:paraId="19A8E03E" w14:textId="77777777" w:rsidR="00E01930" w:rsidRDefault="00E01930" w:rsidP="00730970">
            <w:r>
              <w:rPr>
                <w:b/>
                <w:bCs/>
                <w:color w:val="FFFFFF"/>
                <w:sz w:val="17"/>
                <w:szCs w:val="17"/>
              </w:rPr>
              <w:t>Destinataire</w:t>
            </w:r>
          </w:p>
        </w:tc>
        <w:tc>
          <w:tcPr>
            <w:tcW w:w="1100" w:type="dxa"/>
            <w:shd w:val="clear" w:color="auto" w:fill="2F5496"/>
            <w:tcMar>
              <w:top w:w="80" w:type="dxa"/>
              <w:left w:w="90" w:type="dxa"/>
              <w:bottom w:w="80" w:type="dxa"/>
              <w:right w:w="90" w:type="dxa"/>
            </w:tcMar>
          </w:tcPr>
          <w:p w14:paraId="7EAF5D65" w14:textId="77777777" w:rsidR="00E01930" w:rsidRDefault="00E01930" w:rsidP="00730970">
            <w:r>
              <w:rPr>
                <w:b/>
                <w:bCs/>
                <w:color w:val="FFFFFF"/>
                <w:sz w:val="17"/>
                <w:szCs w:val="17"/>
              </w:rPr>
              <w:t>Priorité</w:t>
            </w:r>
          </w:p>
        </w:tc>
      </w:tr>
      <w:tr w:rsidR="00E01930" w14:paraId="0028E318" w14:textId="77777777" w:rsidTr="00E01930">
        <w:tc>
          <w:tcPr>
            <w:tcW w:w="1400" w:type="dxa"/>
            <w:tcMar>
              <w:top w:w="60" w:type="dxa"/>
              <w:left w:w="90" w:type="dxa"/>
              <w:bottom w:w="60" w:type="dxa"/>
              <w:right w:w="90" w:type="dxa"/>
            </w:tcMar>
          </w:tcPr>
          <w:p w14:paraId="30AD4FB8" w14:textId="77777777" w:rsidR="00E01930" w:rsidRDefault="00E01930" w:rsidP="00730970">
            <w:r>
              <w:rPr>
                <w:b/>
                <w:bCs/>
                <w:sz w:val="17"/>
                <w:szCs w:val="17"/>
              </w:rPr>
              <w:t>NOT-DSH-001</w:t>
            </w:r>
          </w:p>
        </w:tc>
        <w:tc>
          <w:tcPr>
            <w:tcW w:w="4100" w:type="dxa"/>
            <w:tcMar>
              <w:top w:w="60" w:type="dxa"/>
              <w:left w:w="90" w:type="dxa"/>
              <w:bottom w:w="60" w:type="dxa"/>
              <w:right w:w="90" w:type="dxa"/>
            </w:tcMar>
          </w:tcPr>
          <w:p w14:paraId="03D825AE" w14:textId="77777777" w:rsidR="00E01930" w:rsidRDefault="00E01930" w:rsidP="00730970">
            <w:r>
              <w:rPr>
                <w:sz w:val="17"/>
                <w:szCs w:val="17"/>
              </w:rPr>
              <w:t>Nouvelle alerte sur le tableau de bord</w:t>
            </w:r>
          </w:p>
        </w:tc>
        <w:tc>
          <w:tcPr>
            <w:tcW w:w="1700" w:type="dxa"/>
            <w:tcMar>
              <w:top w:w="60" w:type="dxa"/>
              <w:left w:w="90" w:type="dxa"/>
              <w:bottom w:w="60" w:type="dxa"/>
              <w:right w:w="90" w:type="dxa"/>
            </w:tcMar>
          </w:tcPr>
          <w:p w14:paraId="162A43E7" w14:textId="77777777" w:rsidR="00E01930" w:rsidRDefault="00E01930" w:rsidP="00730970">
            <w:r>
              <w:rPr>
                <w:sz w:val="17"/>
                <w:szCs w:val="17"/>
              </w:rPr>
              <w:t>Utilisateur concerné</w:t>
            </w:r>
          </w:p>
        </w:tc>
        <w:tc>
          <w:tcPr>
            <w:tcW w:w="1100" w:type="dxa"/>
            <w:tcMar>
              <w:top w:w="60" w:type="dxa"/>
              <w:left w:w="90" w:type="dxa"/>
              <w:bottom w:w="60" w:type="dxa"/>
              <w:right w:w="90" w:type="dxa"/>
            </w:tcMar>
          </w:tcPr>
          <w:p w14:paraId="6E7BB787" w14:textId="77777777" w:rsidR="00E01930" w:rsidRDefault="00E01930" w:rsidP="00730970">
            <w:pPr>
              <w:jc w:val="center"/>
            </w:pPr>
            <w:r>
              <w:rPr>
                <w:sz w:val="17"/>
                <w:szCs w:val="17"/>
              </w:rPr>
              <w:t>Important</w:t>
            </w:r>
          </w:p>
        </w:tc>
      </w:tr>
      <w:tr w:rsidR="00E01930" w14:paraId="388B5E0A" w14:textId="77777777" w:rsidTr="00E01930">
        <w:tc>
          <w:tcPr>
            <w:tcW w:w="1400" w:type="dxa"/>
            <w:shd w:val="clear" w:color="auto" w:fill="F2F2F2"/>
            <w:tcMar>
              <w:top w:w="60" w:type="dxa"/>
              <w:left w:w="90" w:type="dxa"/>
              <w:bottom w:w="60" w:type="dxa"/>
              <w:right w:w="90" w:type="dxa"/>
            </w:tcMar>
          </w:tcPr>
          <w:p w14:paraId="3B9CB688" w14:textId="77777777" w:rsidR="00E01930" w:rsidRDefault="00E01930" w:rsidP="00730970">
            <w:r>
              <w:rPr>
                <w:b/>
                <w:bCs/>
                <w:sz w:val="17"/>
                <w:szCs w:val="17"/>
              </w:rPr>
              <w:t>NOT-DSH-002</w:t>
            </w:r>
          </w:p>
        </w:tc>
        <w:tc>
          <w:tcPr>
            <w:tcW w:w="4100" w:type="dxa"/>
            <w:shd w:val="clear" w:color="auto" w:fill="F2F2F2"/>
            <w:tcMar>
              <w:top w:w="60" w:type="dxa"/>
              <w:left w:w="90" w:type="dxa"/>
              <w:bottom w:w="60" w:type="dxa"/>
              <w:right w:w="90" w:type="dxa"/>
            </w:tcMar>
          </w:tcPr>
          <w:p w14:paraId="06135CB3" w14:textId="77777777" w:rsidR="00E01930" w:rsidRDefault="00E01930" w:rsidP="00730970">
            <w:r>
              <w:rPr>
                <w:sz w:val="17"/>
                <w:szCs w:val="17"/>
              </w:rPr>
              <w:t>Alerte résolue</w:t>
            </w:r>
          </w:p>
        </w:tc>
        <w:tc>
          <w:tcPr>
            <w:tcW w:w="1700" w:type="dxa"/>
            <w:shd w:val="clear" w:color="auto" w:fill="F2F2F2"/>
            <w:tcMar>
              <w:top w:w="60" w:type="dxa"/>
              <w:left w:w="90" w:type="dxa"/>
              <w:bottom w:w="60" w:type="dxa"/>
              <w:right w:w="90" w:type="dxa"/>
            </w:tcMar>
          </w:tcPr>
          <w:p w14:paraId="2FD7DFFF" w14:textId="77777777" w:rsidR="00E01930" w:rsidRDefault="00E01930" w:rsidP="00730970">
            <w:r>
              <w:rPr>
                <w:sz w:val="17"/>
                <w:szCs w:val="17"/>
              </w:rPr>
              <w:t>Utilisateur concerné</w:t>
            </w:r>
          </w:p>
        </w:tc>
        <w:tc>
          <w:tcPr>
            <w:tcW w:w="1100" w:type="dxa"/>
            <w:shd w:val="clear" w:color="auto" w:fill="F2F2F2"/>
            <w:tcMar>
              <w:top w:w="60" w:type="dxa"/>
              <w:left w:w="90" w:type="dxa"/>
              <w:bottom w:w="60" w:type="dxa"/>
              <w:right w:w="90" w:type="dxa"/>
            </w:tcMar>
          </w:tcPr>
          <w:p w14:paraId="07B9107B" w14:textId="77777777" w:rsidR="00E01930" w:rsidRDefault="00E01930" w:rsidP="00730970">
            <w:pPr>
              <w:jc w:val="center"/>
            </w:pPr>
            <w:r>
              <w:rPr>
                <w:sz w:val="17"/>
                <w:szCs w:val="17"/>
              </w:rPr>
              <w:t>Information</w:t>
            </w:r>
          </w:p>
        </w:tc>
      </w:tr>
      <w:tr w:rsidR="00E01930" w14:paraId="0B51E006" w14:textId="77777777" w:rsidTr="00E01930">
        <w:tc>
          <w:tcPr>
            <w:tcW w:w="1400" w:type="dxa"/>
            <w:tcMar>
              <w:top w:w="60" w:type="dxa"/>
              <w:left w:w="90" w:type="dxa"/>
              <w:bottom w:w="60" w:type="dxa"/>
              <w:right w:w="90" w:type="dxa"/>
            </w:tcMar>
          </w:tcPr>
          <w:p w14:paraId="55A364DF" w14:textId="77777777" w:rsidR="00E01930" w:rsidRDefault="00E01930" w:rsidP="00730970">
            <w:r>
              <w:rPr>
                <w:b/>
                <w:bCs/>
                <w:sz w:val="17"/>
                <w:szCs w:val="17"/>
              </w:rPr>
              <w:t>NOT-DSH-003</w:t>
            </w:r>
          </w:p>
        </w:tc>
        <w:tc>
          <w:tcPr>
            <w:tcW w:w="4100" w:type="dxa"/>
            <w:tcMar>
              <w:top w:w="60" w:type="dxa"/>
              <w:left w:w="90" w:type="dxa"/>
              <w:bottom w:w="60" w:type="dxa"/>
              <w:right w:w="90" w:type="dxa"/>
            </w:tcMar>
          </w:tcPr>
          <w:p w14:paraId="7861A489" w14:textId="77777777" w:rsidR="00E01930" w:rsidRDefault="00E01930" w:rsidP="00730970">
            <w:r>
              <w:rPr>
                <w:sz w:val="17"/>
                <w:szCs w:val="17"/>
              </w:rPr>
              <w:t>Indicateurs clés mis à jour</w:t>
            </w:r>
          </w:p>
        </w:tc>
        <w:tc>
          <w:tcPr>
            <w:tcW w:w="1700" w:type="dxa"/>
            <w:tcMar>
              <w:top w:w="60" w:type="dxa"/>
              <w:left w:w="90" w:type="dxa"/>
              <w:bottom w:w="60" w:type="dxa"/>
              <w:right w:w="90" w:type="dxa"/>
            </w:tcMar>
          </w:tcPr>
          <w:p w14:paraId="54F220B1" w14:textId="77777777" w:rsidR="00E01930" w:rsidRDefault="00E01930" w:rsidP="00730970">
            <w:r>
              <w:rPr>
                <w:sz w:val="17"/>
                <w:szCs w:val="17"/>
              </w:rPr>
              <w:t>Utilisateur concerné</w:t>
            </w:r>
          </w:p>
        </w:tc>
        <w:tc>
          <w:tcPr>
            <w:tcW w:w="1100" w:type="dxa"/>
            <w:tcMar>
              <w:top w:w="60" w:type="dxa"/>
              <w:left w:w="90" w:type="dxa"/>
              <w:bottom w:w="60" w:type="dxa"/>
              <w:right w:w="90" w:type="dxa"/>
            </w:tcMar>
          </w:tcPr>
          <w:p w14:paraId="67DD0921" w14:textId="77777777" w:rsidR="00E01930" w:rsidRDefault="00E01930" w:rsidP="00730970">
            <w:pPr>
              <w:jc w:val="center"/>
            </w:pPr>
            <w:r>
              <w:rPr>
                <w:sz w:val="17"/>
                <w:szCs w:val="17"/>
              </w:rPr>
              <w:t>Information</w:t>
            </w:r>
          </w:p>
        </w:tc>
      </w:tr>
      <w:tr w:rsidR="00E01930" w14:paraId="0C38D2AE" w14:textId="77777777" w:rsidTr="00E01930">
        <w:tc>
          <w:tcPr>
            <w:tcW w:w="1400" w:type="dxa"/>
            <w:shd w:val="clear" w:color="auto" w:fill="F2F2F2"/>
            <w:tcMar>
              <w:top w:w="60" w:type="dxa"/>
              <w:left w:w="90" w:type="dxa"/>
              <w:bottom w:w="60" w:type="dxa"/>
              <w:right w:w="90" w:type="dxa"/>
            </w:tcMar>
          </w:tcPr>
          <w:p w14:paraId="5F0BF4A2" w14:textId="77777777" w:rsidR="00E01930" w:rsidRDefault="00E01930" w:rsidP="00730970">
            <w:r>
              <w:rPr>
                <w:b/>
                <w:bCs/>
                <w:sz w:val="17"/>
                <w:szCs w:val="17"/>
              </w:rPr>
              <w:t>NOT-DSH-004</w:t>
            </w:r>
          </w:p>
        </w:tc>
        <w:tc>
          <w:tcPr>
            <w:tcW w:w="4100" w:type="dxa"/>
            <w:shd w:val="clear" w:color="auto" w:fill="F2F2F2"/>
            <w:tcMar>
              <w:top w:w="60" w:type="dxa"/>
              <w:left w:w="90" w:type="dxa"/>
              <w:bottom w:w="60" w:type="dxa"/>
              <w:right w:w="90" w:type="dxa"/>
            </w:tcMar>
          </w:tcPr>
          <w:p w14:paraId="68B4DC5E" w14:textId="77777777" w:rsidR="00E01930" w:rsidRDefault="00E01930" w:rsidP="00730970">
            <w:r>
              <w:rPr>
                <w:sz w:val="17"/>
                <w:szCs w:val="17"/>
              </w:rPr>
              <w:t>Indicateur clé dépassé (ex: CA prévisionnel en baisse)</w:t>
            </w:r>
          </w:p>
        </w:tc>
        <w:tc>
          <w:tcPr>
            <w:tcW w:w="1700" w:type="dxa"/>
            <w:shd w:val="clear" w:color="auto" w:fill="F2F2F2"/>
            <w:tcMar>
              <w:top w:w="60" w:type="dxa"/>
              <w:left w:w="90" w:type="dxa"/>
              <w:bottom w:w="60" w:type="dxa"/>
              <w:right w:w="90" w:type="dxa"/>
            </w:tcMar>
          </w:tcPr>
          <w:p w14:paraId="7D76E31A" w14:textId="77777777" w:rsidR="00E01930" w:rsidRDefault="00E01930" w:rsidP="00730970">
            <w:r>
              <w:rPr>
                <w:sz w:val="17"/>
                <w:szCs w:val="17"/>
              </w:rPr>
              <w:t>Professeur</w:t>
            </w:r>
          </w:p>
        </w:tc>
        <w:tc>
          <w:tcPr>
            <w:tcW w:w="1100" w:type="dxa"/>
            <w:shd w:val="clear" w:color="auto" w:fill="F2F2F2"/>
            <w:tcMar>
              <w:top w:w="60" w:type="dxa"/>
              <w:left w:w="90" w:type="dxa"/>
              <w:bottom w:w="60" w:type="dxa"/>
              <w:right w:w="90" w:type="dxa"/>
            </w:tcMar>
          </w:tcPr>
          <w:p w14:paraId="54F35E4C" w14:textId="77777777" w:rsidR="00E01930" w:rsidRDefault="00E01930" w:rsidP="00730970">
            <w:pPr>
              <w:jc w:val="center"/>
            </w:pPr>
            <w:r>
              <w:rPr>
                <w:sz w:val="17"/>
                <w:szCs w:val="17"/>
              </w:rPr>
              <w:t>Importante</w:t>
            </w:r>
          </w:p>
        </w:tc>
      </w:tr>
      <w:tr w:rsidR="00E01930" w14:paraId="58E48FBE" w14:textId="77777777" w:rsidTr="00E01930">
        <w:tc>
          <w:tcPr>
            <w:tcW w:w="1400" w:type="dxa"/>
            <w:tcMar>
              <w:top w:w="60" w:type="dxa"/>
              <w:left w:w="90" w:type="dxa"/>
              <w:bottom w:w="60" w:type="dxa"/>
              <w:right w:w="90" w:type="dxa"/>
            </w:tcMar>
          </w:tcPr>
          <w:p w14:paraId="7AF70931" w14:textId="77777777" w:rsidR="00E01930" w:rsidRDefault="00E01930" w:rsidP="00730970">
            <w:r>
              <w:rPr>
                <w:b/>
                <w:bCs/>
                <w:sz w:val="17"/>
                <w:szCs w:val="17"/>
              </w:rPr>
              <w:t>NOT-DSH-005</w:t>
            </w:r>
          </w:p>
        </w:tc>
        <w:tc>
          <w:tcPr>
            <w:tcW w:w="4100" w:type="dxa"/>
            <w:tcMar>
              <w:top w:w="60" w:type="dxa"/>
              <w:left w:w="90" w:type="dxa"/>
              <w:bottom w:w="60" w:type="dxa"/>
              <w:right w:w="90" w:type="dxa"/>
            </w:tcMar>
          </w:tcPr>
          <w:p w14:paraId="72288E8A" w14:textId="77777777" w:rsidR="00E01930" w:rsidRDefault="00E01930" w:rsidP="00730970">
            <w:r>
              <w:rPr>
                <w:sz w:val="17"/>
                <w:szCs w:val="17"/>
              </w:rPr>
              <w:t>Nouvel indicateur disponible sur le tableau de bord</w:t>
            </w:r>
          </w:p>
        </w:tc>
        <w:tc>
          <w:tcPr>
            <w:tcW w:w="1700" w:type="dxa"/>
            <w:tcMar>
              <w:top w:w="60" w:type="dxa"/>
              <w:left w:w="90" w:type="dxa"/>
              <w:bottom w:w="60" w:type="dxa"/>
              <w:right w:w="90" w:type="dxa"/>
            </w:tcMar>
          </w:tcPr>
          <w:p w14:paraId="18F13A26" w14:textId="77777777" w:rsidR="00E01930" w:rsidRDefault="00E01930" w:rsidP="00730970">
            <w:r>
              <w:rPr>
                <w:sz w:val="17"/>
                <w:szCs w:val="17"/>
              </w:rPr>
              <w:t>Utilisateur concerné</w:t>
            </w:r>
          </w:p>
        </w:tc>
        <w:tc>
          <w:tcPr>
            <w:tcW w:w="1100" w:type="dxa"/>
            <w:tcMar>
              <w:top w:w="60" w:type="dxa"/>
              <w:left w:w="90" w:type="dxa"/>
              <w:bottom w:w="60" w:type="dxa"/>
              <w:right w:w="90" w:type="dxa"/>
            </w:tcMar>
          </w:tcPr>
          <w:p w14:paraId="79507A93" w14:textId="77777777" w:rsidR="00E01930" w:rsidRDefault="00E01930" w:rsidP="00730970">
            <w:pPr>
              <w:jc w:val="center"/>
            </w:pPr>
            <w:r>
              <w:rPr>
                <w:sz w:val="17"/>
                <w:szCs w:val="17"/>
              </w:rPr>
              <w:t>Informative</w:t>
            </w:r>
          </w:p>
        </w:tc>
      </w:tr>
      <w:tr w:rsidR="00E01930" w14:paraId="74738844" w14:textId="77777777" w:rsidTr="00E01930">
        <w:tc>
          <w:tcPr>
            <w:tcW w:w="1400" w:type="dxa"/>
            <w:shd w:val="clear" w:color="auto" w:fill="F2F2F2"/>
            <w:tcMar>
              <w:top w:w="60" w:type="dxa"/>
              <w:left w:w="90" w:type="dxa"/>
              <w:bottom w:w="60" w:type="dxa"/>
              <w:right w:w="90" w:type="dxa"/>
            </w:tcMar>
          </w:tcPr>
          <w:p w14:paraId="536B58AB" w14:textId="77777777" w:rsidR="00E01930" w:rsidRDefault="00E01930" w:rsidP="00730970">
            <w:r>
              <w:rPr>
                <w:b/>
                <w:bCs/>
                <w:sz w:val="17"/>
                <w:szCs w:val="17"/>
              </w:rPr>
              <w:t>NOT-DSH-006</w:t>
            </w:r>
          </w:p>
        </w:tc>
        <w:tc>
          <w:tcPr>
            <w:tcW w:w="4100" w:type="dxa"/>
            <w:shd w:val="clear" w:color="auto" w:fill="F2F2F2"/>
            <w:tcMar>
              <w:top w:w="60" w:type="dxa"/>
              <w:left w:w="90" w:type="dxa"/>
              <w:bottom w:w="60" w:type="dxa"/>
              <w:right w:w="90" w:type="dxa"/>
            </w:tcMar>
          </w:tcPr>
          <w:p w14:paraId="5835807F" w14:textId="77777777" w:rsidR="00E01930" w:rsidRDefault="00E01930" w:rsidP="00730970">
            <w:r>
              <w:rPr>
                <w:sz w:val="17"/>
                <w:szCs w:val="17"/>
              </w:rPr>
              <w:t>Dernier délai pour signaler une absence</w:t>
            </w:r>
          </w:p>
        </w:tc>
        <w:tc>
          <w:tcPr>
            <w:tcW w:w="1700" w:type="dxa"/>
            <w:shd w:val="clear" w:color="auto" w:fill="F2F2F2"/>
            <w:tcMar>
              <w:top w:w="60" w:type="dxa"/>
              <w:left w:w="90" w:type="dxa"/>
              <w:bottom w:w="60" w:type="dxa"/>
              <w:right w:w="90" w:type="dxa"/>
            </w:tcMar>
          </w:tcPr>
          <w:p w14:paraId="178F62F4" w14:textId="77777777" w:rsidR="00E01930" w:rsidRDefault="00E01930" w:rsidP="00730970">
            <w:r>
              <w:rPr>
                <w:sz w:val="17"/>
                <w:szCs w:val="17"/>
              </w:rPr>
              <w:t>Parent</w:t>
            </w:r>
          </w:p>
        </w:tc>
        <w:tc>
          <w:tcPr>
            <w:tcW w:w="1100" w:type="dxa"/>
            <w:shd w:val="clear" w:color="auto" w:fill="F2F2F2"/>
            <w:tcMar>
              <w:top w:w="60" w:type="dxa"/>
              <w:left w:w="90" w:type="dxa"/>
              <w:bottom w:w="60" w:type="dxa"/>
              <w:right w:w="90" w:type="dxa"/>
            </w:tcMar>
          </w:tcPr>
          <w:p w14:paraId="72D3E3CF" w14:textId="77777777" w:rsidR="00E01930" w:rsidRDefault="00E01930" w:rsidP="00730970">
            <w:pPr>
              <w:jc w:val="center"/>
            </w:pPr>
            <w:r>
              <w:rPr>
                <w:sz w:val="17"/>
                <w:szCs w:val="17"/>
              </w:rPr>
              <w:t>Importante</w:t>
            </w:r>
          </w:p>
        </w:tc>
      </w:tr>
    </w:tbl>
    <w:p w14:paraId="05802167" w14:textId="77777777" w:rsidR="00E026AF" w:rsidRDefault="00E026AF" w:rsidP="00730970"/>
    <w:p w14:paraId="74B889AA" w14:textId="3B11FEE7" w:rsidR="007B1ED3" w:rsidRPr="00B24700" w:rsidRDefault="007B1ED3" w:rsidP="00730970">
      <w:pPr>
        <w:pStyle w:val="Heading2"/>
        <w:rPr>
          <w:b/>
          <w:bCs/>
          <w:lang w:val="en-US"/>
        </w:rPr>
      </w:pPr>
      <w:bookmarkStart w:id="301" w:name="_Toc235708324"/>
      <w:r w:rsidRPr="00B24700">
        <w:rPr>
          <w:b/>
          <w:bCs/>
          <w:lang w:val="en-US"/>
        </w:rPr>
        <w:t>1</w:t>
      </w:r>
      <w:r>
        <w:rPr>
          <w:b/>
          <w:bCs/>
          <w:lang w:val="en-US"/>
        </w:rPr>
        <w:t>6</w:t>
      </w:r>
      <w:r w:rsidRPr="00B24700">
        <w:rPr>
          <w:b/>
          <w:bCs/>
          <w:lang w:val="en-US"/>
        </w:rPr>
        <w:t>.1</w:t>
      </w:r>
      <w:r w:rsidR="00DF4F64">
        <w:rPr>
          <w:b/>
          <w:bCs/>
          <w:lang w:val="en-US"/>
        </w:rPr>
        <w:t>2</w:t>
      </w:r>
      <w:r w:rsidRPr="00B24700">
        <w:rPr>
          <w:b/>
          <w:bCs/>
          <w:lang w:val="en-US"/>
        </w:rPr>
        <w:t xml:space="preserve"> </w:t>
      </w:r>
      <w:r>
        <w:rPr>
          <w:b/>
          <w:bCs/>
          <w:lang w:val="en-US"/>
        </w:rPr>
        <w:t>Evènements</w:t>
      </w:r>
      <w:r w:rsidRPr="00B24700">
        <w:rPr>
          <w:b/>
          <w:bCs/>
          <w:lang w:val="en-US"/>
        </w:rPr>
        <w:t xml:space="preserve"> métier</w:t>
      </w:r>
      <w:bookmarkEnd w:id="30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D05792" w14:paraId="56557BC6" w14:textId="77777777" w:rsidTr="00D05792">
        <w:trPr>
          <w:tblHeader/>
        </w:trPr>
        <w:tc>
          <w:tcPr>
            <w:tcW w:w="1500" w:type="dxa"/>
            <w:shd w:val="clear" w:color="auto" w:fill="2F5496"/>
            <w:tcMar>
              <w:top w:w="80" w:type="dxa"/>
              <w:left w:w="90" w:type="dxa"/>
              <w:bottom w:w="80" w:type="dxa"/>
              <w:right w:w="90" w:type="dxa"/>
            </w:tcMar>
          </w:tcPr>
          <w:p w14:paraId="30CC103C" w14:textId="77777777" w:rsidR="00D05792" w:rsidRDefault="00D05792" w:rsidP="00730970">
            <w:r>
              <w:rPr>
                <w:b/>
                <w:bCs/>
                <w:color w:val="FFFFFF"/>
                <w:sz w:val="17"/>
                <w:szCs w:val="17"/>
              </w:rPr>
              <w:t>Code</w:t>
            </w:r>
          </w:p>
        </w:tc>
        <w:tc>
          <w:tcPr>
            <w:tcW w:w="2400" w:type="dxa"/>
            <w:shd w:val="clear" w:color="auto" w:fill="2F5496"/>
            <w:tcMar>
              <w:top w:w="80" w:type="dxa"/>
              <w:left w:w="90" w:type="dxa"/>
              <w:bottom w:w="80" w:type="dxa"/>
              <w:right w:w="90" w:type="dxa"/>
            </w:tcMar>
          </w:tcPr>
          <w:p w14:paraId="1F979C8C" w14:textId="77777777" w:rsidR="00D05792" w:rsidRDefault="00D05792" w:rsidP="00730970">
            <w:r>
              <w:rPr>
                <w:b/>
                <w:bCs/>
                <w:color w:val="FFFFFF"/>
                <w:sz w:val="17"/>
                <w:szCs w:val="17"/>
              </w:rPr>
              <w:t>Événement</w:t>
            </w:r>
          </w:p>
        </w:tc>
        <w:tc>
          <w:tcPr>
            <w:tcW w:w="4400" w:type="dxa"/>
            <w:shd w:val="clear" w:color="auto" w:fill="2F5496"/>
            <w:tcMar>
              <w:top w:w="80" w:type="dxa"/>
              <w:left w:w="90" w:type="dxa"/>
              <w:bottom w:w="80" w:type="dxa"/>
              <w:right w:w="90" w:type="dxa"/>
            </w:tcMar>
          </w:tcPr>
          <w:p w14:paraId="165D7D08" w14:textId="77777777" w:rsidR="00D05792" w:rsidRDefault="00D05792" w:rsidP="00730970">
            <w:r>
              <w:rPr>
                <w:b/>
                <w:bCs/>
                <w:color w:val="FFFFFF"/>
                <w:sz w:val="17"/>
                <w:szCs w:val="17"/>
              </w:rPr>
              <w:t>Description</w:t>
            </w:r>
          </w:p>
        </w:tc>
      </w:tr>
      <w:tr w:rsidR="00D05792" w14:paraId="30D5BFBB" w14:textId="77777777" w:rsidTr="00D05792">
        <w:tc>
          <w:tcPr>
            <w:tcW w:w="1500" w:type="dxa"/>
            <w:tcMar>
              <w:top w:w="60" w:type="dxa"/>
              <w:left w:w="90" w:type="dxa"/>
              <w:bottom w:w="60" w:type="dxa"/>
              <w:right w:w="90" w:type="dxa"/>
            </w:tcMar>
          </w:tcPr>
          <w:p w14:paraId="287A3D2A" w14:textId="24264B14" w:rsidR="00D05792" w:rsidRDefault="00D05792" w:rsidP="00730970">
            <w:r>
              <w:rPr>
                <w:b/>
                <w:bCs/>
                <w:sz w:val="17"/>
                <w:szCs w:val="17"/>
              </w:rPr>
              <w:t>EVT-</w:t>
            </w:r>
            <w:r w:rsidR="00A37398">
              <w:rPr>
                <w:b/>
                <w:bCs/>
                <w:sz w:val="17"/>
                <w:szCs w:val="17"/>
              </w:rPr>
              <w:t>DSH</w:t>
            </w:r>
            <w:r>
              <w:rPr>
                <w:b/>
                <w:bCs/>
                <w:sz w:val="17"/>
                <w:szCs w:val="17"/>
              </w:rPr>
              <w:t>-001</w:t>
            </w:r>
          </w:p>
        </w:tc>
        <w:tc>
          <w:tcPr>
            <w:tcW w:w="2400" w:type="dxa"/>
            <w:tcMar>
              <w:top w:w="60" w:type="dxa"/>
              <w:left w:w="90" w:type="dxa"/>
              <w:bottom w:w="60" w:type="dxa"/>
              <w:right w:w="90" w:type="dxa"/>
            </w:tcMar>
          </w:tcPr>
          <w:p w14:paraId="74892CC0" w14:textId="77777777" w:rsidR="00D05792" w:rsidRDefault="00D05792" w:rsidP="00730970">
            <w:r>
              <w:rPr>
                <w:sz w:val="17"/>
                <w:szCs w:val="17"/>
              </w:rPr>
              <w:t>Tableau de bord actualisé</w:t>
            </w:r>
          </w:p>
        </w:tc>
        <w:tc>
          <w:tcPr>
            <w:tcW w:w="4400" w:type="dxa"/>
            <w:tcMar>
              <w:top w:w="60" w:type="dxa"/>
              <w:left w:w="90" w:type="dxa"/>
              <w:bottom w:w="60" w:type="dxa"/>
              <w:right w:w="90" w:type="dxa"/>
            </w:tcMar>
          </w:tcPr>
          <w:p w14:paraId="4D86C04E" w14:textId="77777777" w:rsidR="00D05792" w:rsidRDefault="00D05792" w:rsidP="00730970">
            <w:r>
              <w:rPr>
                <w:sz w:val="17"/>
                <w:szCs w:val="17"/>
              </w:rPr>
              <w:t>Les indicateurs du tableau de bord sont recalculés</w:t>
            </w:r>
          </w:p>
        </w:tc>
      </w:tr>
      <w:tr w:rsidR="00D05792" w14:paraId="61944644" w14:textId="77777777" w:rsidTr="00D05792">
        <w:tc>
          <w:tcPr>
            <w:tcW w:w="1500" w:type="dxa"/>
            <w:shd w:val="clear" w:color="auto" w:fill="F2F2F2"/>
            <w:tcMar>
              <w:top w:w="60" w:type="dxa"/>
              <w:left w:w="90" w:type="dxa"/>
              <w:bottom w:w="60" w:type="dxa"/>
              <w:right w:w="90" w:type="dxa"/>
            </w:tcMar>
          </w:tcPr>
          <w:p w14:paraId="13292ACC" w14:textId="4CB5263A" w:rsidR="00D05792" w:rsidRDefault="00D05792" w:rsidP="00730970">
            <w:r>
              <w:rPr>
                <w:b/>
                <w:bCs/>
                <w:sz w:val="17"/>
                <w:szCs w:val="17"/>
              </w:rPr>
              <w:t>EVT-</w:t>
            </w:r>
            <w:r w:rsidR="00A37398">
              <w:rPr>
                <w:b/>
                <w:bCs/>
                <w:sz w:val="17"/>
                <w:szCs w:val="17"/>
              </w:rPr>
              <w:t>DSH</w:t>
            </w:r>
            <w:r>
              <w:rPr>
                <w:b/>
                <w:bCs/>
                <w:sz w:val="17"/>
                <w:szCs w:val="17"/>
              </w:rPr>
              <w:t>-002</w:t>
            </w:r>
          </w:p>
        </w:tc>
        <w:tc>
          <w:tcPr>
            <w:tcW w:w="2400" w:type="dxa"/>
            <w:shd w:val="clear" w:color="auto" w:fill="F2F2F2"/>
            <w:tcMar>
              <w:top w:w="60" w:type="dxa"/>
              <w:left w:w="90" w:type="dxa"/>
              <w:bottom w:w="60" w:type="dxa"/>
              <w:right w:w="90" w:type="dxa"/>
            </w:tcMar>
          </w:tcPr>
          <w:p w14:paraId="2D5BA0FD" w14:textId="77777777" w:rsidR="00D05792" w:rsidRDefault="00D05792" w:rsidP="00730970">
            <w:r>
              <w:rPr>
                <w:sz w:val="17"/>
                <w:szCs w:val="17"/>
              </w:rPr>
              <w:t>Alerte générée</w:t>
            </w:r>
          </w:p>
        </w:tc>
        <w:tc>
          <w:tcPr>
            <w:tcW w:w="4400" w:type="dxa"/>
            <w:shd w:val="clear" w:color="auto" w:fill="F2F2F2"/>
            <w:tcMar>
              <w:top w:w="60" w:type="dxa"/>
              <w:left w:w="90" w:type="dxa"/>
              <w:bottom w:w="60" w:type="dxa"/>
              <w:right w:w="90" w:type="dxa"/>
            </w:tcMar>
          </w:tcPr>
          <w:p w14:paraId="2F3BCB53" w14:textId="77777777" w:rsidR="00D05792" w:rsidRDefault="00D05792" w:rsidP="00730970">
            <w:r>
              <w:rPr>
                <w:sz w:val="17"/>
                <w:szCs w:val="17"/>
              </w:rPr>
              <w:t>Une nouvelle alerte est créée sur le tableau de bord</w:t>
            </w:r>
          </w:p>
        </w:tc>
      </w:tr>
      <w:tr w:rsidR="00D05792" w14:paraId="3F2BE74D" w14:textId="77777777" w:rsidTr="00D05792">
        <w:tc>
          <w:tcPr>
            <w:tcW w:w="1500" w:type="dxa"/>
            <w:tcMar>
              <w:top w:w="60" w:type="dxa"/>
              <w:left w:w="90" w:type="dxa"/>
              <w:bottom w:w="60" w:type="dxa"/>
              <w:right w:w="90" w:type="dxa"/>
            </w:tcMar>
          </w:tcPr>
          <w:p w14:paraId="10588C40" w14:textId="36990521" w:rsidR="00D05792" w:rsidRDefault="00D05792" w:rsidP="00730970">
            <w:r>
              <w:rPr>
                <w:b/>
                <w:bCs/>
                <w:sz w:val="17"/>
                <w:szCs w:val="17"/>
              </w:rPr>
              <w:t>EVT-</w:t>
            </w:r>
            <w:r w:rsidR="00A37398">
              <w:rPr>
                <w:b/>
                <w:bCs/>
                <w:sz w:val="17"/>
                <w:szCs w:val="17"/>
              </w:rPr>
              <w:t>DSH</w:t>
            </w:r>
            <w:r>
              <w:rPr>
                <w:b/>
                <w:bCs/>
                <w:sz w:val="17"/>
                <w:szCs w:val="17"/>
              </w:rPr>
              <w:t>-003</w:t>
            </w:r>
          </w:p>
        </w:tc>
        <w:tc>
          <w:tcPr>
            <w:tcW w:w="2400" w:type="dxa"/>
            <w:tcMar>
              <w:top w:w="60" w:type="dxa"/>
              <w:left w:w="90" w:type="dxa"/>
              <w:bottom w:w="60" w:type="dxa"/>
              <w:right w:w="90" w:type="dxa"/>
            </w:tcMar>
          </w:tcPr>
          <w:p w14:paraId="30093C28" w14:textId="77777777" w:rsidR="00D05792" w:rsidRDefault="00D05792" w:rsidP="00730970">
            <w:r>
              <w:rPr>
                <w:sz w:val="17"/>
                <w:szCs w:val="17"/>
              </w:rPr>
              <w:t>Alerte résolue</w:t>
            </w:r>
          </w:p>
        </w:tc>
        <w:tc>
          <w:tcPr>
            <w:tcW w:w="4400" w:type="dxa"/>
            <w:tcMar>
              <w:top w:w="60" w:type="dxa"/>
              <w:left w:w="90" w:type="dxa"/>
              <w:bottom w:w="60" w:type="dxa"/>
              <w:right w:w="90" w:type="dxa"/>
            </w:tcMar>
          </w:tcPr>
          <w:p w14:paraId="6D559A41" w14:textId="77777777" w:rsidR="00D05792" w:rsidRDefault="00D05792" w:rsidP="00730970">
            <w:r>
              <w:rPr>
                <w:sz w:val="17"/>
                <w:szCs w:val="17"/>
              </w:rPr>
              <w:t>Une alerte est marquée comme résolue</w:t>
            </w:r>
          </w:p>
        </w:tc>
      </w:tr>
      <w:tr w:rsidR="00D05792" w14:paraId="59520C7C" w14:textId="77777777" w:rsidTr="00D05792">
        <w:tc>
          <w:tcPr>
            <w:tcW w:w="1500" w:type="dxa"/>
            <w:shd w:val="clear" w:color="auto" w:fill="F2F2F2"/>
            <w:tcMar>
              <w:top w:w="60" w:type="dxa"/>
              <w:left w:w="90" w:type="dxa"/>
              <w:bottom w:w="60" w:type="dxa"/>
              <w:right w:w="90" w:type="dxa"/>
            </w:tcMar>
          </w:tcPr>
          <w:p w14:paraId="12553DF5" w14:textId="31217719" w:rsidR="00D05792" w:rsidRDefault="00D05792" w:rsidP="00730970">
            <w:r>
              <w:rPr>
                <w:b/>
                <w:bCs/>
                <w:sz w:val="17"/>
                <w:szCs w:val="17"/>
              </w:rPr>
              <w:t>EVT-</w:t>
            </w:r>
            <w:r w:rsidR="00A37398">
              <w:rPr>
                <w:b/>
                <w:bCs/>
                <w:sz w:val="17"/>
                <w:szCs w:val="17"/>
              </w:rPr>
              <w:t>DSH</w:t>
            </w:r>
            <w:r>
              <w:rPr>
                <w:b/>
                <w:bCs/>
                <w:sz w:val="17"/>
                <w:szCs w:val="17"/>
              </w:rPr>
              <w:t>-004</w:t>
            </w:r>
          </w:p>
        </w:tc>
        <w:tc>
          <w:tcPr>
            <w:tcW w:w="2400" w:type="dxa"/>
            <w:shd w:val="clear" w:color="auto" w:fill="F2F2F2"/>
            <w:tcMar>
              <w:top w:w="60" w:type="dxa"/>
              <w:left w:w="90" w:type="dxa"/>
              <w:bottom w:w="60" w:type="dxa"/>
              <w:right w:w="90" w:type="dxa"/>
            </w:tcMar>
          </w:tcPr>
          <w:p w14:paraId="6B369055" w14:textId="77777777" w:rsidR="00D05792" w:rsidRDefault="00D05792" w:rsidP="00730970">
            <w:r>
              <w:rPr>
                <w:sz w:val="17"/>
                <w:szCs w:val="17"/>
              </w:rPr>
              <w:t>Indicateurs recalculés</w:t>
            </w:r>
          </w:p>
        </w:tc>
        <w:tc>
          <w:tcPr>
            <w:tcW w:w="4400" w:type="dxa"/>
            <w:shd w:val="clear" w:color="auto" w:fill="F2F2F2"/>
            <w:tcMar>
              <w:top w:w="60" w:type="dxa"/>
              <w:left w:w="90" w:type="dxa"/>
              <w:bottom w:w="60" w:type="dxa"/>
              <w:right w:w="90" w:type="dxa"/>
            </w:tcMar>
          </w:tcPr>
          <w:p w14:paraId="274BECCA" w14:textId="77777777" w:rsidR="00D05792" w:rsidRDefault="00D05792" w:rsidP="00730970">
            <w:r>
              <w:rPr>
                <w:sz w:val="17"/>
                <w:szCs w:val="17"/>
              </w:rPr>
              <w:t>Les indicateurs statistiques sont recalculés</w:t>
            </w:r>
          </w:p>
        </w:tc>
      </w:tr>
      <w:tr w:rsidR="00D05792" w14:paraId="1352996D" w14:textId="77777777" w:rsidTr="00D05792">
        <w:tc>
          <w:tcPr>
            <w:tcW w:w="1500" w:type="dxa"/>
            <w:tcMar>
              <w:top w:w="60" w:type="dxa"/>
              <w:left w:w="90" w:type="dxa"/>
              <w:bottom w:w="60" w:type="dxa"/>
              <w:right w:w="90" w:type="dxa"/>
            </w:tcMar>
          </w:tcPr>
          <w:p w14:paraId="3BB5DD9E" w14:textId="09340A4F" w:rsidR="00D05792" w:rsidRDefault="00D05792" w:rsidP="00730970">
            <w:r>
              <w:rPr>
                <w:b/>
                <w:bCs/>
                <w:sz w:val="17"/>
                <w:szCs w:val="17"/>
              </w:rPr>
              <w:t>EVT-</w:t>
            </w:r>
            <w:r w:rsidR="00A37398">
              <w:rPr>
                <w:b/>
                <w:bCs/>
                <w:sz w:val="17"/>
                <w:szCs w:val="17"/>
              </w:rPr>
              <w:t>DSH</w:t>
            </w:r>
            <w:r>
              <w:rPr>
                <w:b/>
                <w:bCs/>
                <w:sz w:val="17"/>
                <w:szCs w:val="17"/>
              </w:rPr>
              <w:t>-005</w:t>
            </w:r>
          </w:p>
        </w:tc>
        <w:tc>
          <w:tcPr>
            <w:tcW w:w="2400" w:type="dxa"/>
            <w:tcMar>
              <w:top w:w="60" w:type="dxa"/>
              <w:left w:w="90" w:type="dxa"/>
              <w:bottom w:w="60" w:type="dxa"/>
              <w:right w:w="90" w:type="dxa"/>
            </w:tcMar>
          </w:tcPr>
          <w:p w14:paraId="4B03D7CE" w14:textId="77777777" w:rsidR="00D05792" w:rsidRDefault="00D05792" w:rsidP="00730970">
            <w:r>
              <w:rPr>
                <w:sz w:val="17"/>
                <w:szCs w:val="17"/>
              </w:rPr>
              <w:t>Export du tableau de bord</w:t>
            </w:r>
          </w:p>
        </w:tc>
        <w:tc>
          <w:tcPr>
            <w:tcW w:w="4400" w:type="dxa"/>
            <w:tcMar>
              <w:top w:w="60" w:type="dxa"/>
              <w:left w:w="90" w:type="dxa"/>
              <w:bottom w:w="60" w:type="dxa"/>
              <w:right w:w="90" w:type="dxa"/>
            </w:tcMar>
          </w:tcPr>
          <w:p w14:paraId="6D7AD8C5" w14:textId="77777777" w:rsidR="00D05792" w:rsidRDefault="00D05792" w:rsidP="00730970">
            <w:r>
              <w:rPr>
                <w:sz w:val="17"/>
                <w:szCs w:val="17"/>
              </w:rPr>
              <w:t>Le Professeur exporte son tableau de bord</w:t>
            </w:r>
          </w:p>
        </w:tc>
      </w:tr>
      <w:tr w:rsidR="00D05792" w14:paraId="48CC6242" w14:textId="77777777" w:rsidTr="00D05792">
        <w:tc>
          <w:tcPr>
            <w:tcW w:w="1500" w:type="dxa"/>
            <w:shd w:val="clear" w:color="auto" w:fill="F2F2F2"/>
            <w:tcMar>
              <w:top w:w="60" w:type="dxa"/>
              <w:left w:w="90" w:type="dxa"/>
              <w:bottom w:w="60" w:type="dxa"/>
              <w:right w:w="90" w:type="dxa"/>
            </w:tcMar>
          </w:tcPr>
          <w:p w14:paraId="62D49382" w14:textId="507320F1" w:rsidR="00D05792" w:rsidRDefault="00D05792" w:rsidP="00730970">
            <w:r>
              <w:rPr>
                <w:b/>
                <w:bCs/>
                <w:sz w:val="17"/>
                <w:szCs w:val="17"/>
              </w:rPr>
              <w:t>EVT-</w:t>
            </w:r>
            <w:r w:rsidR="00A37398">
              <w:rPr>
                <w:b/>
                <w:bCs/>
                <w:sz w:val="17"/>
                <w:szCs w:val="17"/>
              </w:rPr>
              <w:t>DSH</w:t>
            </w:r>
            <w:r>
              <w:rPr>
                <w:b/>
                <w:bCs/>
                <w:sz w:val="17"/>
                <w:szCs w:val="17"/>
              </w:rPr>
              <w:t>-006</w:t>
            </w:r>
          </w:p>
        </w:tc>
        <w:tc>
          <w:tcPr>
            <w:tcW w:w="2400" w:type="dxa"/>
            <w:shd w:val="clear" w:color="auto" w:fill="F2F2F2"/>
            <w:tcMar>
              <w:top w:w="60" w:type="dxa"/>
              <w:left w:w="90" w:type="dxa"/>
              <w:bottom w:w="60" w:type="dxa"/>
              <w:right w:w="90" w:type="dxa"/>
            </w:tcMar>
          </w:tcPr>
          <w:p w14:paraId="102BC2D0" w14:textId="77777777" w:rsidR="00D05792" w:rsidRDefault="00D05792" w:rsidP="00730970">
            <w:r>
              <w:rPr>
                <w:sz w:val="17"/>
                <w:szCs w:val="17"/>
              </w:rPr>
              <w:t>Personnalisation du tableau de bord</w:t>
            </w:r>
          </w:p>
        </w:tc>
        <w:tc>
          <w:tcPr>
            <w:tcW w:w="4400" w:type="dxa"/>
            <w:shd w:val="clear" w:color="auto" w:fill="F2F2F2"/>
            <w:tcMar>
              <w:top w:w="60" w:type="dxa"/>
              <w:left w:w="90" w:type="dxa"/>
              <w:bottom w:w="60" w:type="dxa"/>
              <w:right w:w="90" w:type="dxa"/>
            </w:tcMar>
          </w:tcPr>
          <w:p w14:paraId="79DD5E35" w14:textId="77777777" w:rsidR="00D05792" w:rsidRDefault="00D05792" w:rsidP="00730970">
            <w:r>
              <w:rPr>
                <w:sz w:val="17"/>
                <w:szCs w:val="17"/>
              </w:rPr>
              <w:t>Le Professeur personnalise son affichage (Version 2)</w:t>
            </w:r>
          </w:p>
        </w:tc>
      </w:tr>
      <w:tr w:rsidR="00D05792" w14:paraId="4A326FD4" w14:textId="77777777" w:rsidTr="00D05792">
        <w:tc>
          <w:tcPr>
            <w:tcW w:w="1500" w:type="dxa"/>
            <w:tcMar>
              <w:top w:w="60" w:type="dxa"/>
              <w:left w:w="90" w:type="dxa"/>
              <w:bottom w:w="60" w:type="dxa"/>
              <w:right w:w="90" w:type="dxa"/>
            </w:tcMar>
          </w:tcPr>
          <w:p w14:paraId="63E246A8" w14:textId="30E70097" w:rsidR="00D05792" w:rsidRDefault="00D05792" w:rsidP="00730970">
            <w:r>
              <w:rPr>
                <w:b/>
                <w:bCs/>
                <w:sz w:val="17"/>
                <w:szCs w:val="17"/>
              </w:rPr>
              <w:t>EVT-</w:t>
            </w:r>
            <w:r w:rsidR="00A37398">
              <w:rPr>
                <w:b/>
                <w:bCs/>
                <w:sz w:val="17"/>
                <w:szCs w:val="17"/>
              </w:rPr>
              <w:t>DSH</w:t>
            </w:r>
            <w:r>
              <w:rPr>
                <w:b/>
                <w:bCs/>
                <w:sz w:val="17"/>
                <w:szCs w:val="17"/>
              </w:rPr>
              <w:t>-007</w:t>
            </w:r>
          </w:p>
        </w:tc>
        <w:tc>
          <w:tcPr>
            <w:tcW w:w="2400" w:type="dxa"/>
            <w:tcMar>
              <w:top w:w="60" w:type="dxa"/>
              <w:left w:w="90" w:type="dxa"/>
              <w:bottom w:w="60" w:type="dxa"/>
              <w:right w:w="90" w:type="dxa"/>
            </w:tcMar>
          </w:tcPr>
          <w:p w14:paraId="7ABD7C36" w14:textId="7FFA834D" w:rsidR="00D05792" w:rsidRDefault="00D05792" w:rsidP="00730970">
            <w:r>
              <w:rPr>
                <w:sz w:val="17"/>
                <w:szCs w:val="17"/>
              </w:rPr>
              <w:t>Signalement d</w:t>
            </w:r>
            <w:r w:rsidR="00CD2831">
              <w:rPr>
                <w:sz w:val="17"/>
                <w:szCs w:val="17"/>
              </w:rPr>
              <w:t>’</w:t>
            </w:r>
            <w:r>
              <w:rPr>
                <w:sz w:val="17"/>
                <w:szCs w:val="17"/>
              </w:rPr>
              <w:t>absence depuis le tableau de bord</w:t>
            </w:r>
          </w:p>
        </w:tc>
        <w:tc>
          <w:tcPr>
            <w:tcW w:w="4400" w:type="dxa"/>
            <w:tcMar>
              <w:top w:w="60" w:type="dxa"/>
              <w:left w:w="90" w:type="dxa"/>
              <w:bottom w:w="60" w:type="dxa"/>
              <w:right w:w="90" w:type="dxa"/>
            </w:tcMar>
          </w:tcPr>
          <w:p w14:paraId="52531402" w14:textId="77777777" w:rsidR="00D05792" w:rsidRDefault="00D05792" w:rsidP="00730970">
            <w:r>
              <w:rPr>
                <w:sz w:val="17"/>
                <w:szCs w:val="17"/>
              </w:rPr>
              <w:t>Le Parent signale une absence via le tableau de bord</w:t>
            </w:r>
          </w:p>
        </w:tc>
      </w:tr>
    </w:tbl>
    <w:p w14:paraId="2775703B" w14:textId="77777777" w:rsidR="007B1ED3" w:rsidRDefault="007B1ED3" w:rsidP="00730970"/>
    <w:p w14:paraId="6E2A354E" w14:textId="79DEF32F" w:rsidR="00DF604C" w:rsidRPr="00DF604C" w:rsidRDefault="00DF604C" w:rsidP="00730970">
      <w:pPr>
        <w:pStyle w:val="Heading2"/>
        <w:rPr>
          <w:b/>
          <w:bCs/>
        </w:rPr>
      </w:pPr>
      <w:bookmarkStart w:id="302" w:name="_Toc235708325"/>
      <w:r w:rsidRPr="00B24700">
        <w:rPr>
          <w:b/>
          <w:bCs/>
          <w:lang w:val="en-US"/>
        </w:rPr>
        <w:t>1</w:t>
      </w:r>
      <w:r>
        <w:rPr>
          <w:b/>
          <w:bCs/>
          <w:lang w:val="en-US"/>
        </w:rPr>
        <w:t>6</w:t>
      </w:r>
      <w:r w:rsidRPr="00B24700">
        <w:rPr>
          <w:b/>
          <w:bCs/>
          <w:lang w:val="en-US"/>
        </w:rPr>
        <w:t>.</w:t>
      </w:r>
      <w:r w:rsidRPr="00DF604C">
        <w:rPr>
          <w:b/>
          <w:bCs/>
        </w:rPr>
        <w:t>1</w:t>
      </w:r>
      <w:r w:rsidR="00DF4F64">
        <w:rPr>
          <w:b/>
          <w:bCs/>
        </w:rPr>
        <w:t>3</w:t>
      </w:r>
      <w:r w:rsidRPr="00DF604C">
        <w:rPr>
          <w:b/>
          <w:bCs/>
        </w:rPr>
        <w:t xml:space="preserve"> Règles métier</w:t>
      </w:r>
      <w:bookmarkEnd w:id="302"/>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D05792" w14:paraId="4533693E" w14:textId="77777777" w:rsidTr="00D05792">
        <w:trPr>
          <w:tblHeader/>
        </w:trPr>
        <w:tc>
          <w:tcPr>
            <w:tcW w:w="1600" w:type="dxa"/>
            <w:shd w:val="clear" w:color="auto" w:fill="2F5496"/>
            <w:tcMar>
              <w:top w:w="80" w:type="dxa"/>
              <w:left w:w="100" w:type="dxa"/>
              <w:bottom w:w="80" w:type="dxa"/>
              <w:right w:w="100" w:type="dxa"/>
            </w:tcMar>
          </w:tcPr>
          <w:p w14:paraId="549514EE" w14:textId="77777777" w:rsidR="00D05792" w:rsidRDefault="00D0579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7650DF13" w14:textId="77777777" w:rsidR="00D05792" w:rsidRDefault="00D05792" w:rsidP="00906524">
            <w:r>
              <w:rPr>
                <w:b/>
                <w:bCs/>
                <w:color w:val="FFFFFF"/>
                <w:sz w:val="18"/>
                <w:szCs w:val="18"/>
              </w:rPr>
              <w:t>Règle</w:t>
            </w:r>
          </w:p>
        </w:tc>
      </w:tr>
      <w:tr w:rsidR="00D05792" w14:paraId="7E5C0574" w14:textId="77777777" w:rsidTr="00D05792">
        <w:tc>
          <w:tcPr>
            <w:tcW w:w="1600" w:type="dxa"/>
            <w:tcMar>
              <w:top w:w="60" w:type="dxa"/>
              <w:left w:w="100" w:type="dxa"/>
              <w:bottom w:w="60" w:type="dxa"/>
              <w:right w:w="100" w:type="dxa"/>
            </w:tcMar>
          </w:tcPr>
          <w:p w14:paraId="60594A7C" w14:textId="77777777" w:rsidR="00D05792" w:rsidRDefault="00D05792" w:rsidP="00906524">
            <w:r>
              <w:rPr>
                <w:b/>
                <w:bCs/>
                <w:sz w:val="18"/>
                <w:szCs w:val="18"/>
              </w:rPr>
              <w:t>RM-DSH-001</w:t>
            </w:r>
          </w:p>
        </w:tc>
        <w:tc>
          <w:tcPr>
            <w:tcW w:w="6300" w:type="dxa"/>
            <w:tcMar>
              <w:top w:w="60" w:type="dxa"/>
              <w:left w:w="100" w:type="dxa"/>
              <w:bottom w:w="60" w:type="dxa"/>
              <w:right w:w="100" w:type="dxa"/>
            </w:tcMar>
          </w:tcPr>
          <w:p w14:paraId="5C8B6484" w14:textId="41BF3A3B" w:rsidR="00D05792" w:rsidRDefault="00D05792" w:rsidP="00906524">
            <w:r>
              <w:rPr>
                <w:sz w:val="18"/>
                <w:szCs w:val="18"/>
              </w:rPr>
              <w:t>Chaque utilisateur dispose d</w:t>
            </w:r>
            <w:r w:rsidR="00CD2831">
              <w:rPr>
                <w:sz w:val="18"/>
                <w:szCs w:val="18"/>
              </w:rPr>
              <w:t>’</w:t>
            </w:r>
            <w:r>
              <w:rPr>
                <w:sz w:val="18"/>
                <w:szCs w:val="18"/>
              </w:rPr>
              <w:t>un tableau de bord adapté à son rôle.</w:t>
            </w:r>
          </w:p>
        </w:tc>
      </w:tr>
      <w:tr w:rsidR="00D05792" w14:paraId="24DEDAAA" w14:textId="77777777" w:rsidTr="00D05792">
        <w:tc>
          <w:tcPr>
            <w:tcW w:w="1600" w:type="dxa"/>
            <w:shd w:val="clear" w:color="auto" w:fill="F2F2F2"/>
            <w:tcMar>
              <w:top w:w="60" w:type="dxa"/>
              <w:left w:w="100" w:type="dxa"/>
              <w:bottom w:w="60" w:type="dxa"/>
              <w:right w:w="100" w:type="dxa"/>
            </w:tcMar>
          </w:tcPr>
          <w:p w14:paraId="2B4A3D29" w14:textId="77777777" w:rsidR="00D05792" w:rsidRDefault="00D05792" w:rsidP="00906524">
            <w:r>
              <w:rPr>
                <w:b/>
                <w:bCs/>
                <w:sz w:val="18"/>
                <w:szCs w:val="18"/>
              </w:rPr>
              <w:t>RM-DSH-002</w:t>
            </w:r>
          </w:p>
        </w:tc>
        <w:tc>
          <w:tcPr>
            <w:tcW w:w="6300" w:type="dxa"/>
            <w:shd w:val="clear" w:color="auto" w:fill="F2F2F2"/>
            <w:tcMar>
              <w:top w:w="60" w:type="dxa"/>
              <w:left w:w="100" w:type="dxa"/>
              <w:bottom w:w="60" w:type="dxa"/>
              <w:right w:w="100" w:type="dxa"/>
            </w:tcMar>
          </w:tcPr>
          <w:p w14:paraId="5A1917D9" w14:textId="3E5D38C8" w:rsidR="00D05792" w:rsidRDefault="00D05792" w:rsidP="00906524">
            <w:r>
              <w:rPr>
                <w:sz w:val="18"/>
                <w:szCs w:val="18"/>
              </w:rPr>
              <w:t>Le tableau de bord constitue le point d</w:t>
            </w:r>
            <w:r w:rsidR="00CD2831">
              <w:rPr>
                <w:sz w:val="18"/>
                <w:szCs w:val="18"/>
              </w:rPr>
              <w:t>’</w:t>
            </w:r>
            <w:r>
              <w:rPr>
                <w:sz w:val="18"/>
                <w:szCs w:val="18"/>
              </w:rPr>
              <w:t>entrée principal de GROUPI.</w:t>
            </w:r>
          </w:p>
        </w:tc>
      </w:tr>
      <w:tr w:rsidR="00D05792" w14:paraId="700D88DC" w14:textId="77777777" w:rsidTr="00D05792">
        <w:tc>
          <w:tcPr>
            <w:tcW w:w="1600" w:type="dxa"/>
            <w:tcMar>
              <w:top w:w="60" w:type="dxa"/>
              <w:left w:w="100" w:type="dxa"/>
              <w:bottom w:w="60" w:type="dxa"/>
              <w:right w:w="100" w:type="dxa"/>
            </w:tcMar>
          </w:tcPr>
          <w:p w14:paraId="1477774A" w14:textId="77777777" w:rsidR="00D05792" w:rsidRDefault="00D05792" w:rsidP="00906524">
            <w:r>
              <w:rPr>
                <w:b/>
                <w:bCs/>
                <w:sz w:val="18"/>
                <w:szCs w:val="18"/>
              </w:rPr>
              <w:lastRenderedPageBreak/>
              <w:t>RM-DSH-003</w:t>
            </w:r>
          </w:p>
        </w:tc>
        <w:tc>
          <w:tcPr>
            <w:tcW w:w="6300" w:type="dxa"/>
            <w:tcMar>
              <w:top w:w="60" w:type="dxa"/>
              <w:left w:w="100" w:type="dxa"/>
              <w:bottom w:w="60" w:type="dxa"/>
              <w:right w:w="100" w:type="dxa"/>
            </w:tcMar>
          </w:tcPr>
          <w:p w14:paraId="462808F4" w14:textId="65F300DA" w:rsidR="00D05792" w:rsidRDefault="00D05792" w:rsidP="00906524">
            <w:r>
              <w:rPr>
                <w:sz w:val="18"/>
                <w:szCs w:val="18"/>
              </w:rPr>
              <w:t>Les informations affichées dépendent des autorisations de l</w:t>
            </w:r>
            <w:r w:rsidR="00CD2831">
              <w:rPr>
                <w:sz w:val="18"/>
                <w:szCs w:val="18"/>
              </w:rPr>
              <w:t>’</w:t>
            </w:r>
            <w:r>
              <w:rPr>
                <w:sz w:val="18"/>
                <w:szCs w:val="18"/>
              </w:rPr>
              <w:t>utilisateur.</w:t>
            </w:r>
          </w:p>
        </w:tc>
      </w:tr>
      <w:tr w:rsidR="00D05792" w14:paraId="36C655A5" w14:textId="77777777" w:rsidTr="00D05792">
        <w:tc>
          <w:tcPr>
            <w:tcW w:w="1600" w:type="dxa"/>
            <w:shd w:val="clear" w:color="auto" w:fill="F2F2F2"/>
            <w:tcMar>
              <w:top w:w="60" w:type="dxa"/>
              <w:left w:w="100" w:type="dxa"/>
              <w:bottom w:w="60" w:type="dxa"/>
              <w:right w:w="100" w:type="dxa"/>
            </w:tcMar>
          </w:tcPr>
          <w:p w14:paraId="52484021" w14:textId="77777777" w:rsidR="00D05792" w:rsidRDefault="00D05792" w:rsidP="00906524">
            <w:r>
              <w:rPr>
                <w:b/>
                <w:bCs/>
                <w:sz w:val="18"/>
                <w:szCs w:val="18"/>
              </w:rPr>
              <w:t>RM-DSH-004</w:t>
            </w:r>
          </w:p>
        </w:tc>
        <w:tc>
          <w:tcPr>
            <w:tcW w:w="6300" w:type="dxa"/>
            <w:shd w:val="clear" w:color="auto" w:fill="F2F2F2"/>
            <w:tcMar>
              <w:top w:w="60" w:type="dxa"/>
              <w:left w:w="100" w:type="dxa"/>
              <w:bottom w:w="60" w:type="dxa"/>
              <w:right w:w="100" w:type="dxa"/>
            </w:tcMar>
          </w:tcPr>
          <w:p w14:paraId="38D11485" w14:textId="77777777" w:rsidR="00D05792" w:rsidRDefault="00D05792" w:rsidP="00906524">
            <w:r>
              <w:rPr>
                <w:sz w:val="18"/>
                <w:szCs w:val="18"/>
              </w:rPr>
              <w:t>Le tableau de bord du Professeur est organisé autour de plusieurs espaces : Activité, Présences, Comptabilité, Paiements, Groupes, Profil, Statistiques, Préinscriptions.</w:t>
            </w:r>
          </w:p>
        </w:tc>
      </w:tr>
      <w:tr w:rsidR="00D05792" w14:paraId="6C6761BC" w14:textId="77777777" w:rsidTr="00D05792">
        <w:tc>
          <w:tcPr>
            <w:tcW w:w="1600" w:type="dxa"/>
            <w:tcMar>
              <w:top w:w="60" w:type="dxa"/>
              <w:left w:w="100" w:type="dxa"/>
              <w:bottom w:w="60" w:type="dxa"/>
              <w:right w:w="100" w:type="dxa"/>
            </w:tcMar>
          </w:tcPr>
          <w:p w14:paraId="71D06E42" w14:textId="77777777" w:rsidR="00D05792" w:rsidRDefault="00D05792" w:rsidP="00906524">
            <w:r>
              <w:rPr>
                <w:b/>
                <w:bCs/>
                <w:sz w:val="18"/>
                <w:szCs w:val="18"/>
              </w:rPr>
              <w:t>RM-DSH-005</w:t>
            </w:r>
          </w:p>
        </w:tc>
        <w:tc>
          <w:tcPr>
            <w:tcW w:w="6300" w:type="dxa"/>
            <w:tcMar>
              <w:top w:w="60" w:type="dxa"/>
              <w:left w:w="100" w:type="dxa"/>
              <w:bottom w:w="60" w:type="dxa"/>
              <w:right w:w="100" w:type="dxa"/>
            </w:tcMar>
          </w:tcPr>
          <w:p w14:paraId="6422D994" w14:textId="77777777" w:rsidR="00D05792" w:rsidRDefault="00D05792" w:rsidP="00906524">
            <w:r>
              <w:rPr>
                <w:sz w:val="18"/>
                <w:szCs w:val="18"/>
              </w:rPr>
              <w:t>Le tableau de bord du Parent présente une vue consolidée par enfant (groupes, séances, commentaires, présences, retards, solde comptable).</w:t>
            </w:r>
          </w:p>
        </w:tc>
      </w:tr>
      <w:tr w:rsidR="00D05792" w14:paraId="246C624D" w14:textId="77777777" w:rsidTr="00D05792">
        <w:tc>
          <w:tcPr>
            <w:tcW w:w="1600" w:type="dxa"/>
            <w:shd w:val="clear" w:color="auto" w:fill="F2F2F2"/>
            <w:tcMar>
              <w:top w:w="60" w:type="dxa"/>
              <w:left w:w="100" w:type="dxa"/>
              <w:bottom w:w="60" w:type="dxa"/>
              <w:right w:w="100" w:type="dxa"/>
            </w:tcMar>
          </w:tcPr>
          <w:p w14:paraId="551D56C4" w14:textId="77777777" w:rsidR="00D05792" w:rsidRDefault="00D05792" w:rsidP="00906524">
            <w:r>
              <w:rPr>
                <w:b/>
                <w:bCs/>
                <w:sz w:val="18"/>
                <w:szCs w:val="18"/>
              </w:rPr>
              <w:t>RM-DSH-006</w:t>
            </w:r>
          </w:p>
        </w:tc>
        <w:tc>
          <w:tcPr>
            <w:tcW w:w="6300" w:type="dxa"/>
            <w:shd w:val="clear" w:color="auto" w:fill="F2F2F2"/>
            <w:tcMar>
              <w:top w:w="60" w:type="dxa"/>
              <w:left w:w="100" w:type="dxa"/>
              <w:bottom w:w="60" w:type="dxa"/>
              <w:right w:w="100" w:type="dxa"/>
            </w:tcMar>
          </w:tcPr>
          <w:p w14:paraId="61968594" w14:textId="2CEE5F3B" w:rsidR="00D05792" w:rsidRDefault="00D05792" w:rsidP="00906524">
            <w:r>
              <w:rPr>
                <w:sz w:val="18"/>
                <w:szCs w:val="18"/>
              </w:rPr>
              <w:t>Le Parent peut signaler l</w:t>
            </w:r>
            <w:r w:rsidR="00CD2831">
              <w:rPr>
                <w:sz w:val="18"/>
                <w:szCs w:val="18"/>
              </w:rPr>
              <w:t>’</w:t>
            </w:r>
            <w:r>
              <w:rPr>
                <w:sz w:val="18"/>
                <w:szCs w:val="18"/>
              </w:rPr>
              <w:t>absence prévisible de son enfant avant le début d</w:t>
            </w:r>
            <w:r w:rsidR="00CD2831">
              <w:rPr>
                <w:sz w:val="18"/>
                <w:szCs w:val="18"/>
              </w:rPr>
              <w:t>’</w:t>
            </w:r>
            <w:r>
              <w:rPr>
                <w:sz w:val="18"/>
                <w:szCs w:val="18"/>
              </w:rPr>
              <w:t>une séance.</w:t>
            </w:r>
          </w:p>
        </w:tc>
      </w:tr>
      <w:tr w:rsidR="00D05792" w14:paraId="56B11627" w14:textId="77777777" w:rsidTr="00D05792">
        <w:tc>
          <w:tcPr>
            <w:tcW w:w="1600" w:type="dxa"/>
            <w:tcMar>
              <w:top w:w="60" w:type="dxa"/>
              <w:left w:w="100" w:type="dxa"/>
              <w:bottom w:w="60" w:type="dxa"/>
              <w:right w:w="100" w:type="dxa"/>
            </w:tcMar>
          </w:tcPr>
          <w:p w14:paraId="6D03EE26" w14:textId="77777777" w:rsidR="00D05792" w:rsidRDefault="00D05792" w:rsidP="00906524">
            <w:r>
              <w:rPr>
                <w:b/>
                <w:bCs/>
                <w:sz w:val="18"/>
                <w:szCs w:val="18"/>
              </w:rPr>
              <w:t>RM-DSH-007</w:t>
            </w:r>
          </w:p>
        </w:tc>
        <w:tc>
          <w:tcPr>
            <w:tcW w:w="6300" w:type="dxa"/>
            <w:tcMar>
              <w:top w:w="60" w:type="dxa"/>
              <w:left w:w="100" w:type="dxa"/>
              <w:bottom w:w="60" w:type="dxa"/>
              <w:right w:w="100" w:type="dxa"/>
            </w:tcMar>
          </w:tcPr>
          <w:p w14:paraId="4AD42143" w14:textId="4A6582D3" w:rsidR="00D05792" w:rsidRDefault="00D05792" w:rsidP="00906524">
            <w:r>
              <w:rPr>
                <w:sz w:val="18"/>
                <w:szCs w:val="18"/>
              </w:rPr>
              <w:t>Le contenu du tableau de bord de l</w:t>
            </w:r>
            <w:r w:rsidR="00CD2831">
              <w:rPr>
                <w:sz w:val="18"/>
                <w:szCs w:val="18"/>
              </w:rPr>
              <w:t>’</w:t>
            </w:r>
            <w:r>
              <w:rPr>
                <w:sz w:val="18"/>
                <w:szCs w:val="18"/>
              </w:rPr>
              <w:t>Administrateur dépend entièrement des autorisations accordées par le Super Administrateur.</w:t>
            </w:r>
          </w:p>
        </w:tc>
      </w:tr>
      <w:tr w:rsidR="00D05792" w14:paraId="3F314585" w14:textId="77777777" w:rsidTr="00D05792">
        <w:tc>
          <w:tcPr>
            <w:tcW w:w="1600" w:type="dxa"/>
            <w:shd w:val="clear" w:color="auto" w:fill="F2F2F2"/>
            <w:tcMar>
              <w:top w:w="60" w:type="dxa"/>
              <w:left w:w="100" w:type="dxa"/>
              <w:bottom w:w="60" w:type="dxa"/>
              <w:right w:w="100" w:type="dxa"/>
            </w:tcMar>
          </w:tcPr>
          <w:p w14:paraId="62ABCB47" w14:textId="77777777" w:rsidR="00D05792" w:rsidRDefault="00D05792" w:rsidP="00906524">
            <w:r>
              <w:rPr>
                <w:b/>
                <w:bCs/>
                <w:sz w:val="18"/>
                <w:szCs w:val="18"/>
              </w:rPr>
              <w:t>RM-DSH-008</w:t>
            </w:r>
          </w:p>
        </w:tc>
        <w:tc>
          <w:tcPr>
            <w:tcW w:w="6300" w:type="dxa"/>
            <w:shd w:val="clear" w:color="auto" w:fill="F2F2F2"/>
            <w:tcMar>
              <w:top w:w="60" w:type="dxa"/>
              <w:left w:w="100" w:type="dxa"/>
              <w:bottom w:w="60" w:type="dxa"/>
              <w:right w:w="100" w:type="dxa"/>
            </w:tcMar>
          </w:tcPr>
          <w:p w14:paraId="73A25F52" w14:textId="32455155" w:rsidR="00D05792" w:rsidRDefault="00D05792" w:rsidP="00906524">
            <w:r>
              <w:rPr>
                <w:sz w:val="18"/>
                <w:szCs w:val="18"/>
              </w:rPr>
              <w:t>Le Super Administrateur dispose d</w:t>
            </w:r>
            <w:r w:rsidR="00CD2831">
              <w:rPr>
                <w:sz w:val="18"/>
                <w:szCs w:val="18"/>
              </w:rPr>
              <w:t>’</w:t>
            </w:r>
            <w:r>
              <w:rPr>
                <w:sz w:val="18"/>
                <w:szCs w:val="18"/>
              </w:rPr>
              <w:t>une vision complète de l</w:t>
            </w:r>
            <w:r w:rsidR="00CD2831">
              <w:rPr>
                <w:sz w:val="18"/>
                <w:szCs w:val="18"/>
              </w:rPr>
              <w:t>’</w:t>
            </w:r>
            <w:r>
              <w:rPr>
                <w:sz w:val="18"/>
                <w:szCs w:val="18"/>
              </w:rPr>
              <w:t>ensemble de la plateforme. Il peut accéder aux tableaux de bord des autres utilisateurs en mode consultation.</w:t>
            </w:r>
          </w:p>
        </w:tc>
      </w:tr>
      <w:tr w:rsidR="00D05792" w14:paraId="0140F2F4" w14:textId="77777777" w:rsidTr="00D05792">
        <w:tc>
          <w:tcPr>
            <w:tcW w:w="1600" w:type="dxa"/>
            <w:tcMar>
              <w:top w:w="60" w:type="dxa"/>
              <w:left w:w="100" w:type="dxa"/>
              <w:bottom w:w="60" w:type="dxa"/>
              <w:right w:w="100" w:type="dxa"/>
            </w:tcMar>
          </w:tcPr>
          <w:p w14:paraId="6044E884" w14:textId="77777777" w:rsidR="00D05792" w:rsidRDefault="00D05792" w:rsidP="00906524">
            <w:r>
              <w:rPr>
                <w:b/>
                <w:bCs/>
                <w:sz w:val="18"/>
                <w:szCs w:val="18"/>
              </w:rPr>
              <w:t>RM-DSH-009</w:t>
            </w:r>
          </w:p>
        </w:tc>
        <w:tc>
          <w:tcPr>
            <w:tcW w:w="6300" w:type="dxa"/>
            <w:tcMar>
              <w:top w:w="60" w:type="dxa"/>
              <w:left w:w="100" w:type="dxa"/>
              <w:bottom w:w="60" w:type="dxa"/>
              <w:right w:w="100" w:type="dxa"/>
            </w:tcMar>
          </w:tcPr>
          <w:p w14:paraId="4E98EAB1" w14:textId="77777777" w:rsidR="00D05792" w:rsidRDefault="00D05792" w:rsidP="00906524">
            <w:r>
              <w:rPr>
                <w:sz w:val="18"/>
                <w:szCs w:val="18"/>
              </w:rPr>
              <w:t>Les tableaux de bord sont mis à jour automatiquement après chaque opération importante.</w:t>
            </w:r>
          </w:p>
        </w:tc>
      </w:tr>
      <w:tr w:rsidR="00D05792" w14:paraId="17E00B09" w14:textId="77777777" w:rsidTr="00D05792">
        <w:tc>
          <w:tcPr>
            <w:tcW w:w="1600" w:type="dxa"/>
            <w:shd w:val="clear" w:color="auto" w:fill="F2F2F2"/>
            <w:tcMar>
              <w:top w:w="60" w:type="dxa"/>
              <w:left w:w="100" w:type="dxa"/>
              <w:bottom w:w="60" w:type="dxa"/>
              <w:right w:w="100" w:type="dxa"/>
            </w:tcMar>
          </w:tcPr>
          <w:p w14:paraId="33B52700" w14:textId="77777777" w:rsidR="00D05792" w:rsidRDefault="00D05792" w:rsidP="00906524">
            <w:r>
              <w:rPr>
                <w:b/>
                <w:bCs/>
                <w:sz w:val="18"/>
                <w:szCs w:val="18"/>
              </w:rPr>
              <w:t>RM-DSH-010</w:t>
            </w:r>
          </w:p>
        </w:tc>
        <w:tc>
          <w:tcPr>
            <w:tcW w:w="6300" w:type="dxa"/>
            <w:shd w:val="clear" w:color="auto" w:fill="F2F2F2"/>
            <w:tcMar>
              <w:top w:w="60" w:type="dxa"/>
              <w:left w:w="100" w:type="dxa"/>
              <w:bottom w:w="60" w:type="dxa"/>
              <w:right w:w="100" w:type="dxa"/>
            </w:tcMar>
          </w:tcPr>
          <w:p w14:paraId="47A5F2DB" w14:textId="77777777" w:rsidR="00D05792" w:rsidRDefault="00D05792" w:rsidP="00906524">
            <w:r>
              <w:rPr>
                <w:sz w:val="18"/>
                <w:szCs w:val="18"/>
              </w:rPr>
              <w:t>GROUPI met en évidence les situations nécessitant une action rapide (alertes).</w:t>
            </w:r>
          </w:p>
        </w:tc>
      </w:tr>
      <w:tr w:rsidR="00D05792" w14:paraId="6937BEA0" w14:textId="77777777" w:rsidTr="00D05792">
        <w:tc>
          <w:tcPr>
            <w:tcW w:w="1600" w:type="dxa"/>
            <w:tcMar>
              <w:top w:w="60" w:type="dxa"/>
              <w:left w:w="100" w:type="dxa"/>
              <w:bottom w:w="60" w:type="dxa"/>
              <w:right w:w="100" w:type="dxa"/>
            </w:tcMar>
          </w:tcPr>
          <w:p w14:paraId="0914296C" w14:textId="77777777" w:rsidR="00D05792" w:rsidRDefault="00D05792" w:rsidP="00906524">
            <w:r>
              <w:rPr>
                <w:b/>
                <w:bCs/>
                <w:sz w:val="18"/>
                <w:szCs w:val="18"/>
              </w:rPr>
              <w:t>RM-DSH-011</w:t>
            </w:r>
          </w:p>
        </w:tc>
        <w:tc>
          <w:tcPr>
            <w:tcW w:w="6300" w:type="dxa"/>
            <w:tcMar>
              <w:top w:w="60" w:type="dxa"/>
              <w:left w:w="100" w:type="dxa"/>
              <w:bottom w:w="60" w:type="dxa"/>
              <w:right w:w="100" w:type="dxa"/>
            </w:tcMar>
          </w:tcPr>
          <w:p w14:paraId="6585BCD8" w14:textId="5EE5FFA1" w:rsidR="00D05792" w:rsidRDefault="00D05792" w:rsidP="00906524">
            <w:r>
              <w:rPr>
                <w:sz w:val="18"/>
                <w:szCs w:val="18"/>
              </w:rPr>
              <w:t>Les statistiques avancées sont accessibles à partir de l</w:t>
            </w:r>
            <w:r w:rsidR="00CD2831">
              <w:rPr>
                <w:sz w:val="18"/>
                <w:szCs w:val="18"/>
              </w:rPr>
              <w:t>’</w:t>
            </w:r>
            <w:r>
              <w:rPr>
                <w:sz w:val="18"/>
                <w:szCs w:val="18"/>
              </w:rPr>
              <w:t>offre Intermédiaire. L</w:t>
            </w:r>
            <w:r w:rsidR="00CD2831">
              <w:rPr>
                <w:sz w:val="18"/>
                <w:szCs w:val="18"/>
              </w:rPr>
              <w:t>’</w:t>
            </w:r>
            <w:r>
              <w:rPr>
                <w:sz w:val="18"/>
                <w:szCs w:val="18"/>
              </w:rPr>
              <w:t>offre Découverte affiche une invitation à évoluer.</w:t>
            </w:r>
          </w:p>
        </w:tc>
      </w:tr>
      <w:tr w:rsidR="00D05792" w14:paraId="5AF492B2" w14:textId="77777777" w:rsidTr="00D05792">
        <w:tc>
          <w:tcPr>
            <w:tcW w:w="1600" w:type="dxa"/>
            <w:shd w:val="clear" w:color="auto" w:fill="F2F2F2"/>
            <w:tcMar>
              <w:top w:w="60" w:type="dxa"/>
              <w:left w:w="100" w:type="dxa"/>
              <w:bottom w:w="60" w:type="dxa"/>
              <w:right w:w="100" w:type="dxa"/>
            </w:tcMar>
          </w:tcPr>
          <w:p w14:paraId="1A98E4C2" w14:textId="77777777" w:rsidR="00D05792" w:rsidRDefault="00D05792" w:rsidP="00906524">
            <w:r>
              <w:rPr>
                <w:b/>
                <w:bCs/>
                <w:sz w:val="18"/>
                <w:szCs w:val="18"/>
              </w:rPr>
              <w:t>RM-DSH-012</w:t>
            </w:r>
          </w:p>
        </w:tc>
        <w:tc>
          <w:tcPr>
            <w:tcW w:w="6300" w:type="dxa"/>
            <w:shd w:val="clear" w:color="auto" w:fill="F2F2F2"/>
            <w:tcMar>
              <w:top w:w="60" w:type="dxa"/>
              <w:left w:w="100" w:type="dxa"/>
              <w:bottom w:w="60" w:type="dxa"/>
              <w:right w:w="100" w:type="dxa"/>
            </w:tcMar>
          </w:tcPr>
          <w:p w14:paraId="768C97C7" w14:textId="09C0C00C" w:rsidR="00D05792" w:rsidRDefault="00D05792" w:rsidP="00906524">
            <w:r>
              <w:rPr>
                <w:sz w:val="18"/>
                <w:szCs w:val="18"/>
              </w:rPr>
              <w:t>Le tableau de bord du Professeur peut être exporté aux formats PDF et Excel selon les droits d</w:t>
            </w:r>
            <w:r w:rsidR="00CD2831">
              <w:rPr>
                <w:sz w:val="18"/>
                <w:szCs w:val="18"/>
              </w:rPr>
              <w:t>’</w:t>
            </w:r>
            <w:r>
              <w:rPr>
                <w:sz w:val="18"/>
                <w:szCs w:val="18"/>
              </w:rPr>
              <w:t>abonnement.</w:t>
            </w:r>
          </w:p>
        </w:tc>
      </w:tr>
      <w:tr w:rsidR="00D05792" w14:paraId="7DB243D5" w14:textId="77777777" w:rsidTr="00D05792">
        <w:tc>
          <w:tcPr>
            <w:tcW w:w="1600" w:type="dxa"/>
            <w:tcMar>
              <w:top w:w="60" w:type="dxa"/>
              <w:left w:w="100" w:type="dxa"/>
              <w:bottom w:w="60" w:type="dxa"/>
              <w:right w:w="100" w:type="dxa"/>
            </w:tcMar>
          </w:tcPr>
          <w:p w14:paraId="73ACA75A" w14:textId="77777777" w:rsidR="00D05792" w:rsidRDefault="00D05792" w:rsidP="00906524">
            <w:r>
              <w:rPr>
                <w:b/>
                <w:bCs/>
                <w:sz w:val="18"/>
                <w:szCs w:val="18"/>
              </w:rPr>
              <w:t>RM-DSH-013</w:t>
            </w:r>
          </w:p>
        </w:tc>
        <w:tc>
          <w:tcPr>
            <w:tcW w:w="6300" w:type="dxa"/>
            <w:tcMar>
              <w:top w:w="60" w:type="dxa"/>
              <w:left w:w="100" w:type="dxa"/>
              <w:bottom w:w="60" w:type="dxa"/>
              <w:right w:w="100" w:type="dxa"/>
            </w:tcMar>
          </w:tcPr>
          <w:p w14:paraId="419D2F17" w14:textId="77777777" w:rsidR="00D05792" w:rsidRDefault="00D05792" w:rsidP="00906524">
            <w:r>
              <w:rPr>
                <w:sz w:val="18"/>
                <w:szCs w:val="18"/>
              </w:rPr>
              <w:t>Les indicateurs du tableau de bord sont calculés en temps réel. Les statistiques historiques sont recalculées périodiquement.</w:t>
            </w:r>
          </w:p>
        </w:tc>
      </w:tr>
    </w:tbl>
    <w:p w14:paraId="7BBDBBDA" w14:textId="77777777" w:rsidR="007C2912" w:rsidRDefault="007C2912"/>
    <w:p w14:paraId="4E9CDC6B" w14:textId="77777777" w:rsidR="002F6C17" w:rsidRDefault="002F6C17">
      <w:pPr>
        <w:suppressAutoHyphens w:val="0"/>
        <w:rPr>
          <w:rFonts w:ascii="Calibri Light" w:eastAsia="Times New Roman" w:hAnsi="Calibri Light" w:cs="Times New Roman"/>
          <w:b/>
          <w:bCs/>
          <w:color w:val="2F5496"/>
          <w:sz w:val="40"/>
          <w:szCs w:val="40"/>
        </w:rPr>
      </w:pPr>
      <w:r>
        <w:rPr>
          <w:b/>
          <w:bCs/>
        </w:rPr>
        <w:br w:type="page"/>
      </w:r>
    </w:p>
    <w:p w14:paraId="5E6AA23C" w14:textId="67FEEC2E" w:rsidR="002F6C17" w:rsidRDefault="002F6C17" w:rsidP="002F6C17">
      <w:pPr>
        <w:pStyle w:val="Heading1"/>
        <w:rPr>
          <w:b/>
          <w:bCs/>
        </w:rPr>
      </w:pPr>
      <w:bookmarkStart w:id="303" w:name="_Toc235708326"/>
      <w:r>
        <w:rPr>
          <w:b/>
          <w:bCs/>
        </w:rPr>
        <w:lastRenderedPageBreak/>
        <w:t>CHAPITRE 17 — EXPORTATION DES DONNÉES</w:t>
      </w:r>
      <w:bookmarkEnd w:id="303"/>
    </w:p>
    <w:p w14:paraId="6AD59A6D" w14:textId="32DE60E5" w:rsidR="002F6C17" w:rsidRPr="002D5FE6" w:rsidRDefault="002F6C17" w:rsidP="002F6C17">
      <w:pPr>
        <w:pStyle w:val="Heading2"/>
        <w:rPr>
          <w:b/>
          <w:bCs/>
        </w:rPr>
      </w:pPr>
      <w:bookmarkStart w:id="304" w:name="_Toc235708327"/>
      <w:r>
        <w:rPr>
          <w:b/>
          <w:bCs/>
        </w:rPr>
        <w:t>17</w:t>
      </w:r>
      <w:r w:rsidRPr="002D5FE6">
        <w:rPr>
          <w:b/>
          <w:bCs/>
        </w:rPr>
        <w:t>.1 Objet</w:t>
      </w:r>
      <w:bookmarkEnd w:id="304"/>
    </w:p>
    <w:p w14:paraId="1F923419" w14:textId="4D58FB4B" w:rsidR="002F6C17" w:rsidRPr="002D5FE6" w:rsidRDefault="002F6C17" w:rsidP="002F6C17">
      <w:r w:rsidRPr="002D5FE6">
        <w:t>Le présent chapitre définit les règles d</w:t>
      </w:r>
      <w:r w:rsidR="00CD2831">
        <w:t>’</w:t>
      </w:r>
      <w:r w:rsidRPr="002D5FE6">
        <w:t>exportation des données mises à disposition des Professeurs</w:t>
      </w:r>
      <w:r>
        <w:t>, des administrateurs et du super administrateur</w:t>
      </w:r>
      <w:r w:rsidRPr="002D5FE6">
        <w:t>.</w:t>
      </w:r>
    </w:p>
    <w:p w14:paraId="46E55728" w14:textId="77777777" w:rsidR="002F6C17" w:rsidRPr="002D5FE6" w:rsidRDefault="002F6C17" w:rsidP="002F6C17">
      <w:r w:rsidRPr="002D5FE6">
        <w:t>Il précise les données exportables, les formats disponibles, les restrictions liées aux abonnements ainsi que les règles de sécurité et de traçabilité applicables.</w:t>
      </w:r>
    </w:p>
    <w:p w14:paraId="674D7C96" w14:textId="77777777" w:rsidR="002F6C17" w:rsidRPr="002D5FE6" w:rsidRDefault="002F6C17" w:rsidP="002F6C17"/>
    <w:p w14:paraId="22B16547" w14:textId="57D38CAC" w:rsidR="002F6C17" w:rsidRDefault="002F6C17" w:rsidP="002F6C17">
      <w:pPr>
        <w:pStyle w:val="Heading2"/>
        <w:rPr>
          <w:b/>
          <w:bCs/>
        </w:rPr>
      </w:pPr>
      <w:bookmarkStart w:id="305" w:name="_Toc235708328"/>
      <w:r>
        <w:rPr>
          <w:b/>
          <w:bCs/>
        </w:rPr>
        <w:t>17.2 Principes</w:t>
      </w:r>
      <w:bookmarkEnd w:id="305"/>
    </w:p>
    <w:p w14:paraId="0A872605" w14:textId="18100BDE" w:rsidR="002F6C17" w:rsidRDefault="002F6C17" w:rsidP="002F6C17">
      <w:r w:rsidRPr="00B13532">
        <w:t>GROUPI permet aux utilisateurs autorisés (Professeurs, Parents, Administrateurs et Super Administrateur selon leurs droits) d</w:t>
      </w:r>
      <w:r w:rsidR="00CD2831">
        <w:t>’</w:t>
      </w:r>
      <w:r w:rsidRPr="00B13532">
        <w:t>exporter certaines données de leur activité. Les fonctionnalités disponibles dépendent du rôle de l</w:t>
      </w:r>
      <w:r w:rsidR="00CD2831">
        <w:t>’</w:t>
      </w:r>
      <w:r w:rsidRPr="00B13532">
        <w:t>utilisateur ainsi que de son abonnement lorsqu</w:t>
      </w:r>
      <w:r w:rsidR="00CD2831">
        <w:t>’</w:t>
      </w:r>
      <w:r w:rsidRPr="00B13532">
        <w:t>il s</w:t>
      </w:r>
      <w:r w:rsidR="00CD2831">
        <w:t>’</w:t>
      </w:r>
      <w:r w:rsidRPr="00B13532">
        <w:t>agit d</w:t>
      </w:r>
      <w:r w:rsidR="00CD2831">
        <w:t>’</w:t>
      </w:r>
      <w:r w:rsidRPr="00B13532">
        <w:t>un Professeur.</w:t>
      </w:r>
    </w:p>
    <w:p w14:paraId="7DCA3D64" w14:textId="77777777" w:rsidR="002F6C17" w:rsidRDefault="002F6C17" w:rsidP="002F6C17"/>
    <w:p w14:paraId="52A232A4" w14:textId="2AB97C97" w:rsidR="002F6C17" w:rsidRDefault="002F6C17" w:rsidP="002F6C17">
      <w:pPr>
        <w:pStyle w:val="Heading2"/>
        <w:rPr>
          <w:b/>
          <w:bCs/>
        </w:rPr>
      </w:pPr>
      <w:bookmarkStart w:id="306" w:name="_Toc235708329"/>
      <w:r>
        <w:rPr>
          <w:b/>
          <w:bCs/>
        </w:rPr>
        <w:t>17.3 Objectifs</w:t>
      </w:r>
      <w:bookmarkEnd w:id="306"/>
    </w:p>
    <w:p w14:paraId="337DAD99" w14:textId="77777777" w:rsidR="002F6C17" w:rsidRDefault="002F6C17" w:rsidP="002F6C17">
      <w:r>
        <w:t>Les exports permettent notamment :</w:t>
      </w:r>
    </w:p>
    <w:p w14:paraId="77798F42" w14:textId="42C1B077" w:rsidR="002F6C17" w:rsidRDefault="002F6C17" w:rsidP="002F6C17">
      <w:pPr>
        <w:numPr>
          <w:ilvl w:val="0"/>
          <w:numId w:val="57"/>
        </w:numPr>
      </w:pPr>
      <w:r>
        <w:t>D</w:t>
      </w:r>
      <w:r w:rsidR="00CD2831">
        <w:t>’</w:t>
      </w:r>
      <w:r>
        <w:t>archiver les données ;</w:t>
      </w:r>
    </w:p>
    <w:p w14:paraId="0D79DE86" w14:textId="3BA28DAE" w:rsidR="002F6C17" w:rsidRDefault="002F6C17" w:rsidP="002F6C17">
      <w:pPr>
        <w:numPr>
          <w:ilvl w:val="0"/>
          <w:numId w:val="57"/>
        </w:numPr>
      </w:pPr>
      <w:r>
        <w:t>D</w:t>
      </w:r>
      <w:r w:rsidR="00CD2831">
        <w:t>’</w:t>
      </w:r>
      <w:r>
        <w:t>effectuer des analyses personnelles ;</w:t>
      </w:r>
    </w:p>
    <w:p w14:paraId="175A84C9" w14:textId="436BBCD0" w:rsidR="002F6C17" w:rsidRDefault="002F6C17" w:rsidP="002F6C17">
      <w:pPr>
        <w:numPr>
          <w:ilvl w:val="0"/>
          <w:numId w:val="57"/>
        </w:numPr>
      </w:pPr>
      <w:r>
        <w:t>D</w:t>
      </w:r>
      <w:r w:rsidR="00CD2831">
        <w:t>’</w:t>
      </w:r>
      <w:r>
        <w:t>imprimer certains documents ;</w:t>
      </w:r>
    </w:p>
    <w:p w14:paraId="06A4DF27" w14:textId="77777777" w:rsidR="002F6C17" w:rsidRDefault="002F6C17" w:rsidP="002F6C17">
      <w:pPr>
        <w:numPr>
          <w:ilvl w:val="0"/>
          <w:numId w:val="57"/>
        </w:numPr>
      </w:pPr>
      <w:r>
        <w:t>De produire des états destinés au suivi administratif.</w:t>
      </w:r>
    </w:p>
    <w:p w14:paraId="7E117D42" w14:textId="77777777" w:rsidR="002F6C17" w:rsidRDefault="002F6C17" w:rsidP="002F6C17">
      <w:r>
        <w:t>Les exports ne modifient jamais les données de GROUPI. Ils constituent uniquement une copie des informations sélectionnées.</w:t>
      </w:r>
    </w:p>
    <w:p w14:paraId="7FFF3F9D" w14:textId="77777777" w:rsidR="002F6C17" w:rsidRDefault="002F6C17" w:rsidP="002F6C17"/>
    <w:p w14:paraId="7E3866F0" w14:textId="3E7AB53A" w:rsidR="002F6C17" w:rsidRDefault="002F6C17" w:rsidP="002F6C17">
      <w:pPr>
        <w:pStyle w:val="Heading2"/>
        <w:rPr>
          <w:b/>
          <w:bCs/>
        </w:rPr>
      </w:pPr>
      <w:bookmarkStart w:id="307" w:name="_Toc235708330"/>
      <w:r>
        <w:rPr>
          <w:b/>
          <w:bCs/>
        </w:rPr>
        <w:t>17.4 Données exportables</w:t>
      </w:r>
      <w:bookmarkEnd w:id="307"/>
    </w:p>
    <w:p w14:paraId="54D1FD99" w14:textId="77777777" w:rsidR="002F6C17" w:rsidRDefault="002F6C17" w:rsidP="002F6C17">
      <w:r w:rsidRPr="002D5FE6">
        <w:t>Un Professeur ne peut exporter que les données auxquelles il est autorisé à accéder.</w:t>
      </w:r>
    </w:p>
    <w:p w14:paraId="16FAAC87" w14:textId="41825F59" w:rsidR="002F6C17" w:rsidRDefault="002F6C17" w:rsidP="002F6C17">
      <w:r>
        <w:t>Fonctionnalités disponibles selon l</w:t>
      </w:r>
      <w:r w:rsidR="00CD2831">
        <w:t>’</w:t>
      </w:r>
      <w:r>
        <w:t>abonnement :</w:t>
      </w:r>
    </w:p>
    <w:p w14:paraId="29B977A2" w14:textId="77777777" w:rsidR="002F6C17" w:rsidRDefault="002F6C17" w:rsidP="002F6C17">
      <w:pPr>
        <w:numPr>
          <w:ilvl w:val="0"/>
          <w:numId w:val="58"/>
        </w:numPr>
      </w:pPr>
      <w:r>
        <w:t>La liste des groupes ;</w:t>
      </w:r>
    </w:p>
    <w:p w14:paraId="4B2F4B5B" w14:textId="77777777" w:rsidR="002F6C17" w:rsidRDefault="002F6C17" w:rsidP="002F6C17">
      <w:pPr>
        <w:numPr>
          <w:ilvl w:val="0"/>
          <w:numId w:val="58"/>
        </w:numPr>
      </w:pPr>
      <w:r>
        <w:t>La liste des élèves ;</w:t>
      </w:r>
    </w:p>
    <w:p w14:paraId="706AC32A" w14:textId="77777777" w:rsidR="002F6C17" w:rsidRDefault="002F6C17" w:rsidP="002F6C17">
      <w:pPr>
        <w:numPr>
          <w:ilvl w:val="0"/>
          <w:numId w:val="58"/>
        </w:numPr>
      </w:pPr>
      <w:r>
        <w:t>Les présences ;</w:t>
      </w:r>
    </w:p>
    <w:p w14:paraId="4ACE0BAE" w14:textId="77777777" w:rsidR="002F6C17" w:rsidRDefault="002F6C17" w:rsidP="002F6C17">
      <w:pPr>
        <w:numPr>
          <w:ilvl w:val="0"/>
          <w:numId w:val="58"/>
        </w:numPr>
      </w:pPr>
      <w:r>
        <w:t>Les retards ;</w:t>
      </w:r>
    </w:p>
    <w:p w14:paraId="5DA301ED" w14:textId="65BB01BA" w:rsidR="002F6C17" w:rsidRDefault="002F6C17" w:rsidP="002F6C17">
      <w:pPr>
        <w:numPr>
          <w:ilvl w:val="0"/>
          <w:numId w:val="58"/>
        </w:numPr>
      </w:pPr>
      <w:r>
        <w:t>Les commentaires pédagogiques uniquement dans l</w:t>
      </w:r>
      <w:r w:rsidR="00CD2831">
        <w:t>’</w:t>
      </w:r>
      <w:r>
        <w:t>offre Pro ;</w:t>
      </w:r>
    </w:p>
    <w:p w14:paraId="518DDAA1" w14:textId="77777777" w:rsidR="002F6C17" w:rsidRDefault="002F6C17" w:rsidP="002F6C17">
      <w:pPr>
        <w:numPr>
          <w:ilvl w:val="0"/>
          <w:numId w:val="58"/>
        </w:numPr>
      </w:pPr>
      <w:r>
        <w:t>Les comptes de suivi comptables ;</w:t>
      </w:r>
    </w:p>
    <w:p w14:paraId="4A094427" w14:textId="77777777" w:rsidR="002F6C17" w:rsidRDefault="002F6C17" w:rsidP="002F6C17">
      <w:pPr>
        <w:numPr>
          <w:ilvl w:val="0"/>
          <w:numId w:val="58"/>
        </w:numPr>
      </w:pPr>
      <w:r>
        <w:t>Les paiements enregistrés ;</w:t>
      </w:r>
    </w:p>
    <w:p w14:paraId="60887B0F" w14:textId="77777777" w:rsidR="002F6C17" w:rsidRDefault="002F6C17" w:rsidP="002F6C17">
      <w:pPr>
        <w:numPr>
          <w:ilvl w:val="0"/>
          <w:numId w:val="58"/>
        </w:numPr>
      </w:pPr>
      <w:r>
        <w:t>Les statistiques ;</w:t>
      </w:r>
    </w:p>
    <w:p w14:paraId="6EE5E80E" w14:textId="77777777" w:rsidR="002F6C17" w:rsidRDefault="002F6C17" w:rsidP="002F6C17">
      <w:pPr>
        <w:numPr>
          <w:ilvl w:val="0"/>
          <w:numId w:val="58"/>
        </w:numPr>
      </w:pPr>
      <w:r w:rsidRPr="00B55890">
        <w:lastRenderedPageBreak/>
        <w:t xml:space="preserve">Les indicateurs des </w:t>
      </w:r>
      <w:r>
        <w:t>tableaux de bord.</w:t>
      </w:r>
    </w:p>
    <w:p w14:paraId="050459B9" w14:textId="33E5C0B2" w:rsidR="002F6C17" w:rsidRDefault="002F6C17" w:rsidP="002F6C17">
      <w:r>
        <w:t>De nouveaux types d</w:t>
      </w:r>
      <w:r w:rsidR="00CD2831">
        <w:t>’</w:t>
      </w:r>
      <w:r>
        <w:t>export pourront être ajoutés dans les versions futures.</w:t>
      </w:r>
    </w:p>
    <w:p w14:paraId="12F2D2C5" w14:textId="77777777" w:rsidR="002F6C17" w:rsidRPr="002D5FE6" w:rsidRDefault="002F6C17" w:rsidP="002F6C17">
      <w:r>
        <w:t>Par contre, i</w:t>
      </w:r>
      <w:r w:rsidRPr="002D5FE6">
        <w:t>l ne peut jamais exporter :</w:t>
      </w:r>
    </w:p>
    <w:p w14:paraId="088C8AC3" w14:textId="7313A516" w:rsidR="002F6C17" w:rsidRPr="002D5FE6" w:rsidRDefault="002F6C17">
      <w:pPr>
        <w:numPr>
          <w:ilvl w:val="0"/>
          <w:numId w:val="262"/>
        </w:numPr>
      </w:pPr>
      <w:r w:rsidRPr="002D5FE6">
        <w:t>Les données d</w:t>
      </w:r>
      <w:r w:rsidR="00CD2831">
        <w:t>’</w:t>
      </w:r>
      <w:r w:rsidRPr="002D5FE6">
        <w:t xml:space="preserve">un autre Professeur ; </w:t>
      </w:r>
    </w:p>
    <w:p w14:paraId="12B4215A" w14:textId="50044A3D" w:rsidR="002F6C17" w:rsidRPr="002D5FE6" w:rsidRDefault="002F6C17">
      <w:pPr>
        <w:numPr>
          <w:ilvl w:val="0"/>
          <w:numId w:val="262"/>
        </w:numPr>
      </w:pPr>
      <w:r w:rsidRPr="002D5FE6">
        <w:t>Les données d</w:t>
      </w:r>
      <w:r w:rsidR="00CD2831">
        <w:t>’</w:t>
      </w:r>
      <w:r w:rsidRPr="002D5FE6">
        <w:t xml:space="preserve">un groupe ne lui appartenant pas ; </w:t>
      </w:r>
    </w:p>
    <w:p w14:paraId="23702A40" w14:textId="77777777" w:rsidR="002F6C17" w:rsidRPr="002D5FE6" w:rsidRDefault="002F6C17">
      <w:pPr>
        <w:numPr>
          <w:ilvl w:val="0"/>
          <w:numId w:val="262"/>
        </w:numPr>
      </w:pPr>
      <w:r w:rsidRPr="002D5FE6">
        <w:t xml:space="preserve">Les informations administratives de GROUPI ; </w:t>
      </w:r>
    </w:p>
    <w:p w14:paraId="2111A7B4" w14:textId="77777777" w:rsidR="002F6C17" w:rsidRPr="002D5FE6" w:rsidRDefault="002F6C17">
      <w:pPr>
        <w:numPr>
          <w:ilvl w:val="0"/>
          <w:numId w:val="262"/>
        </w:numPr>
      </w:pPr>
      <w:r w:rsidRPr="002D5FE6">
        <w:t xml:space="preserve">Les données réservées aux Administrateurs. </w:t>
      </w:r>
    </w:p>
    <w:p w14:paraId="3D5B5EAF" w14:textId="6CFCEC4B" w:rsidR="002F6C17" w:rsidRPr="002D5FE6" w:rsidRDefault="002F6C17" w:rsidP="002F6C17">
      <w:r w:rsidRPr="002D5FE6">
        <w:t>Les règles d</w:t>
      </w:r>
      <w:r w:rsidR="00CD2831">
        <w:t>’</w:t>
      </w:r>
      <w:r w:rsidRPr="002D5FE6">
        <w:t>autorisation appliquées dans GROUPI sont également appliquées lors de chaque export.</w:t>
      </w:r>
    </w:p>
    <w:tbl>
      <w:tblPr>
        <w:tblStyle w:val="GridTable5Dark-Accent1"/>
        <w:tblW w:w="0" w:type="auto"/>
        <w:tblLook w:val="04A0" w:firstRow="1" w:lastRow="0" w:firstColumn="1" w:lastColumn="0" w:noHBand="0" w:noVBand="1"/>
      </w:tblPr>
      <w:tblGrid>
        <w:gridCol w:w="3089"/>
        <w:gridCol w:w="1269"/>
        <w:gridCol w:w="1465"/>
        <w:gridCol w:w="1246"/>
      </w:tblGrid>
      <w:tr w:rsidR="002F6C17" w:rsidRPr="00822DE3" w14:paraId="12B11E04" w14:textId="77777777" w:rsidTr="00B42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C458C" w14:textId="77777777" w:rsidR="002F6C17" w:rsidRPr="00822DE3" w:rsidRDefault="002F6C17" w:rsidP="00BC7186">
            <w:pPr>
              <w:spacing w:after="160" w:line="249" w:lineRule="auto"/>
            </w:pPr>
            <w:r w:rsidRPr="00822DE3">
              <w:t>Fonction</w:t>
            </w:r>
          </w:p>
        </w:tc>
        <w:tc>
          <w:tcPr>
            <w:tcW w:w="0" w:type="auto"/>
            <w:hideMark/>
          </w:tcPr>
          <w:p w14:paraId="0A15143C" w14:textId="77777777" w:rsidR="002F6C17" w:rsidRPr="00822DE3" w:rsidRDefault="002F6C17" w:rsidP="00BC7186">
            <w:pPr>
              <w:spacing w:after="160" w:line="249" w:lineRule="auto"/>
              <w:jc w:val="center"/>
              <w:cnfStyle w:val="100000000000" w:firstRow="1" w:lastRow="0" w:firstColumn="0" w:lastColumn="0" w:oddVBand="0" w:evenVBand="0" w:oddHBand="0" w:evenHBand="0" w:firstRowFirstColumn="0" w:firstRowLastColumn="0" w:lastRowFirstColumn="0" w:lastRowLastColumn="0"/>
            </w:pPr>
            <w:r w:rsidRPr="00822DE3">
              <w:t>Découverte</w:t>
            </w:r>
          </w:p>
        </w:tc>
        <w:tc>
          <w:tcPr>
            <w:tcW w:w="0" w:type="auto"/>
            <w:hideMark/>
          </w:tcPr>
          <w:p w14:paraId="65B5E563" w14:textId="77777777" w:rsidR="002F6C17" w:rsidRPr="00822DE3" w:rsidRDefault="002F6C17" w:rsidP="00BC7186">
            <w:pPr>
              <w:spacing w:after="160" w:line="249" w:lineRule="auto"/>
              <w:jc w:val="center"/>
              <w:cnfStyle w:val="100000000000" w:firstRow="1" w:lastRow="0" w:firstColumn="0" w:lastColumn="0" w:oddVBand="0" w:evenVBand="0" w:oddHBand="0" w:evenHBand="0" w:firstRowFirstColumn="0" w:firstRowLastColumn="0" w:lastRowFirstColumn="0" w:lastRowLastColumn="0"/>
            </w:pPr>
            <w:r w:rsidRPr="00822DE3">
              <w:t>Intermédiaire</w:t>
            </w:r>
          </w:p>
        </w:tc>
        <w:tc>
          <w:tcPr>
            <w:tcW w:w="1246" w:type="dxa"/>
            <w:hideMark/>
          </w:tcPr>
          <w:p w14:paraId="0E2DEB86" w14:textId="77777777" w:rsidR="002F6C17" w:rsidRPr="00822DE3" w:rsidRDefault="002F6C17" w:rsidP="00BC7186">
            <w:pPr>
              <w:spacing w:after="160" w:line="249" w:lineRule="auto"/>
              <w:jc w:val="center"/>
              <w:cnfStyle w:val="100000000000" w:firstRow="1" w:lastRow="0" w:firstColumn="0" w:lastColumn="0" w:oddVBand="0" w:evenVBand="0" w:oddHBand="0" w:evenHBand="0" w:firstRowFirstColumn="0" w:firstRowLastColumn="0" w:lastRowFirstColumn="0" w:lastRowLastColumn="0"/>
            </w:pPr>
            <w:r w:rsidRPr="00822DE3">
              <w:t>Pro</w:t>
            </w:r>
          </w:p>
        </w:tc>
      </w:tr>
      <w:tr w:rsidR="002F6C17" w:rsidRPr="00822DE3" w14:paraId="0892B274" w14:textId="77777777" w:rsidTr="00B42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94AFB" w14:textId="77777777" w:rsidR="002F6C17" w:rsidRPr="00822DE3" w:rsidRDefault="002F6C17" w:rsidP="00BC7186">
            <w:pPr>
              <w:spacing w:after="160" w:line="249" w:lineRule="auto"/>
            </w:pPr>
            <w:r w:rsidRPr="00822DE3">
              <w:t>PDF</w:t>
            </w:r>
          </w:p>
        </w:tc>
        <w:tc>
          <w:tcPr>
            <w:tcW w:w="0" w:type="auto"/>
            <w:hideMark/>
          </w:tcPr>
          <w:p w14:paraId="3E1E5C9F" w14:textId="77777777" w:rsidR="002F6C17" w:rsidRPr="00822DE3" w:rsidRDefault="002F6C17" w:rsidP="00BC7186">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822DE3">
              <w:rPr>
                <w:rFonts w:ascii="Segoe UI Emoji" w:hAnsi="Segoe UI Emoji" w:cs="Segoe UI Emoji"/>
              </w:rPr>
              <w:t>❌</w:t>
            </w:r>
          </w:p>
        </w:tc>
        <w:tc>
          <w:tcPr>
            <w:tcW w:w="0" w:type="auto"/>
            <w:hideMark/>
          </w:tcPr>
          <w:p w14:paraId="2DD406A5" w14:textId="77777777" w:rsidR="002F6C17" w:rsidRPr="00822DE3" w:rsidRDefault="002F6C17" w:rsidP="00BC7186">
            <w:pPr>
              <w:spacing w:after="160" w:line="24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822DE3">
              <w:rPr>
                <w:rFonts w:ascii="Segoe UI Symbol" w:hAnsi="Segoe UI Symbol" w:cs="Segoe UI Symbol"/>
                <w:color w:val="00B050"/>
              </w:rPr>
              <w:t>✔</w:t>
            </w:r>
          </w:p>
        </w:tc>
        <w:tc>
          <w:tcPr>
            <w:tcW w:w="1246" w:type="dxa"/>
            <w:hideMark/>
          </w:tcPr>
          <w:p w14:paraId="3A0FBB56" w14:textId="77777777" w:rsidR="002F6C17" w:rsidRPr="00822DE3" w:rsidRDefault="002F6C17" w:rsidP="00BC7186">
            <w:pPr>
              <w:spacing w:after="160" w:line="24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822DE3">
              <w:rPr>
                <w:rFonts w:ascii="Segoe UI Symbol" w:hAnsi="Segoe UI Symbol" w:cs="Segoe UI Symbol"/>
                <w:color w:val="00B050"/>
              </w:rPr>
              <w:t>✔</w:t>
            </w:r>
          </w:p>
        </w:tc>
      </w:tr>
      <w:tr w:rsidR="002F6C17" w:rsidRPr="00822DE3" w14:paraId="354BBB47" w14:textId="77777777" w:rsidTr="00B42C21">
        <w:tc>
          <w:tcPr>
            <w:cnfStyle w:val="001000000000" w:firstRow="0" w:lastRow="0" w:firstColumn="1" w:lastColumn="0" w:oddVBand="0" w:evenVBand="0" w:oddHBand="0" w:evenHBand="0" w:firstRowFirstColumn="0" w:firstRowLastColumn="0" w:lastRowFirstColumn="0" w:lastRowLastColumn="0"/>
            <w:tcW w:w="0" w:type="auto"/>
            <w:hideMark/>
          </w:tcPr>
          <w:p w14:paraId="7ED4C84E" w14:textId="77777777" w:rsidR="002F6C17" w:rsidRPr="00822DE3" w:rsidRDefault="002F6C17" w:rsidP="00BC7186">
            <w:pPr>
              <w:spacing w:after="160" w:line="249" w:lineRule="auto"/>
            </w:pPr>
            <w:r w:rsidRPr="00822DE3">
              <w:t>Excel</w:t>
            </w:r>
          </w:p>
        </w:tc>
        <w:tc>
          <w:tcPr>
            <w:tcW w:w="0" w:type="auto"/>
            <w:hideMark/>
          </w:tcPr>
          <w:p w14:paraId="44155312" w14:textId="77777777" w:rsidR="002F6C17" w:rsidRPr="00822DE3" w:rsidRDefault="002F6C17" w:rsidP="00BC7186">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822DE3">
              <w:rPr>
                <w:rFonts w:ascii="Segoe UI Emoji" w:hAnsi="Segoe UI Emoji" w:cs="Segoe UI Emoji"/>
              </w:rPr>
              <w:t>❌</w:t>
            </w:r>
          </w:p>
        </w:tc>
        <w:tc>
          <w:tcPr>
            <w:tcW w:w="0" w:type="auto"/>
            <w:hideMark/>
          </w:tcPr>
          <w:p w14:paraId="0120A166" w14:textId="77777777" w:rsidR="002F6C17" w:rsidRPr="00822DE3" w:rsidRDefault="002F6C17" w:rsidP="00BC7186">
            <w:pPr>
              <w:spacing w:after="160" w:line="24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822DE3">
              <w:rPr>
                <w:rFonts w:ascii="Segoe UI Symbol" w:hAnsi="Segoe UI Symbol" w:cs="Segoe UI Symbol"/>
                <w:color w:val="00B050"/>
              </w:rPr>
              <w:t>✔</w:t>
            </w:r>
          </w:p>
        </w:tc>
        <w:tc>
          <w:tcPr>
            <w:tcW w:w="1246" w:type="dxa"/>
            <w:hideMark/>
          </w:tcPr>
          <w:p w14:paraId="5BDC80F2" w14:textId="77777777" w:rsidR="002F6C17" w:rsidRPr="00822DE3" w:rsidRDefault="002F6C17" w:rsidP="00BC7186">
            <w:pPr>
              <w:spacing w:after="160" w:line="24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822DE3">
              <w:rPr>
                <w:rFonts w:ascii="Segoe UI Symbol" w:hAnsi="Segoe UI Symbol" w:cs="Segoe UI Symbol"/>
                <w:color w:val="00B050"/>
              </w:rPr>
              <w:t>✔</w:t>
            </w:r>
          </w:p>
        </w:tc>
      </w:tr>
      <w:tr w:rsidR="002F6C17" w:rsidRPr="00822DE3" w14:paraId="59E86D46" w14:textId="77777777" w:rsidTr="00B42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C5F4C" w14:textId="77777777" w:rsidR="002F6C17" w:rsidRPr="00822DE3" w:rsidRDefault="002F6C17" w:rsidP="00BC7186">
            <w:pPr>
              <w:spacing w:after="160" w:line="249" w:lineRule="auto"/>
            </w:pPr>
            <w:r w:rsidRPr="00822DE3">
              <w:t>CSV</w:t>
            </w:r>
          </w:p>
        </w:tc>
        <w:tc>
          <w:tcPr>
            <w:tcW w:w="0" w:type="auto"/>
            <w:hideMark/>
          </w:tcPr>
          <w:p w14:paraId="33C0AB8B" w14:textId="77777777" w:rsidR="002F6C17" w:rsidRPr="00822DE3" w:rsidRDefault="002F6C17" w:rsidP="00BC7186">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822DE3">
              <w:rPr>
                <w:rFonts w:ascii="Segoe UI Emoji" w:hAnsi="Segoe UI Emoji" w:cs="Segoe UI Emoji"/>
              </w:rPr>
              <w:t>❌</w:t>
            </w:r>
          </w:p>
        </w:tc>
        <w:tc>
          <w:tcPr>
            <w:tcW w:w="0" w:type="auto"/>
            <w:hideMark/>
          </w:tcPr>
          <w:p w14:paraId="0181D189" w14:textId="77777777" w:rsidR="002F6C17" w:rsidRPr="00822DE3" w:rsidRDefault="002F6C17" w:rsidP="00BC7186">
            <w:pPr>
              <w:spacing w:after="160" w:line="24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822DE3">
              <w:rPr>
                <w:rFonts w:ascii="Segoe UI Symbol" w:hAnsi="Segoe UI Symbol" w:cs="Segoe UI Symbol"/>
                <w:color w:val="00B050"/>
              </w:rPr>
              <w:t>✔</w:t>
            </w:r>
          </w:p>
        </w:tc>
        <w:tc>
          <w:tcPr>
            <w:tcW w:w="1246" w:type="dxa"/>
            <w:hideMark/>
          </w:tcPr>
          <w:p w14:paraId="6C5026AB" w14:textId="77777777" w:rsidR="002F6C17" w:rsidRPr="00822DE3" w:rsidRDefault="002F6C17" w:rsidP="00BC7186">
            <w:pPr>
              <w:spacing w:after="160" w:line="24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822DE3">
              <w:rPr>
                <w:rFonts w:ascii="Segoe UI Symbol" w:hAnsi="Segoe UI Symbol" w:cs="Segoe UI Symbol"/>
                <w:color w:val="00B050"/>
              </w:rPr>
              <w:t>✔</w:t>
            </w:r>
          </w:p>
        </w:tc>
      </w:tr>
      <w:tr w:rsidR="002F6C17" w:rsidRPr="00822DE3" w14:paraId="67C6A938" w14:textId="77777777" w:rsidTr="00B42C21">
        <w:tc>
          <w:tcPr>
            <w:cnfStyle w:val="001000000000" w:firstRow="0" w:lastRow="0" w:firstColumn="1" w:lastColumn="0" w:oddVBand="0" w:evenVBand="0" w:oddHBand="0" w:evenHBand="0" w:firstRowFirstColumn="0" w:firstRowLastColumn="0" w:lastRowFirstColumn="0" w:lastRowLastColumn="0"/>
            <w:tcW w:w="0" w:type="auto"/>
            <w:hideMark/>
          </w:tcPr>
          <w:p w14:paraId="44B50540" w14:textId="77777777" w:rsidR="002F6C17" w:rsidRPr="00822DE3" w:rsidRDefault="002F6C17" w:rsidP="00BC7186">
            <w:pPr>
              <w:spacing w:after="160" w:line="249" w:lineRule="auto"/>
            </w:pPr>
            <w:r w:rsidRPr="00822DE3">
              <w:t>Exports programmés (V</w:t>
            </w:r>
            <w:r>
              <w:t>ersion</w:t>
            </w:r>
            <w:r w:rsidRPr="00822DE3">
              <w:t>2)</w:t>
            </w:r>
          </w:p>
        </w:tc>
        <w:tc>
          <w:tcPr>
            <w:tcW w:w="0" w:type="auto"/>
            <w:hideMark/>
          </w:tcPr>
          <w:p w14:paraId="6F973486" w14:textId="77777777" w:rsidR="002F6C17" w:rsidRPr="00822DE3" w:rsidRDefault="002F6C17" w:rsidP="00BC7186">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822DE3">
              <w:rPr>
                <w:rFonts w:ascii="Segoe UI Emoji" w:hAnsi="Segoe UI Emoji" w:cs="Segoe UI Emoji"/>
              </w:rPr>
              <w:t>❌</w:t>
            </w:r>
          </w:p>
        </w:tc>
        <w:tc>
          <w:tcPr>
            <w:tcW w:w="0" w:type="auto"/>
            <w:hideMark/>
          </w:tcPr>
          <w:p w14:paraId="16C6F570" w14:textId="77777777" w:rsidR="002F6C17" w:rsidRPr="00822DE3" w:rsidRDefault="002F6C17" w:rsidP="00BC7186">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822DE3">
              <w:rPr>
                <w:rFonts w:ascii="Segoe UI Emoji" w:hAnsi="Segoe UI Emoji" w:cs="Segoe UI Emoji"/>
              </w:rPr>
              <w:t>❌</w:t>
            </w:r>
          </w:p>
        </w:tc>
        <w:tc>
          <w:tcPr>
            <w:tcW w:w="1246" w:type="dxa"/>
            <w:hideMark/>
          </w:tcPr>
          <w:p w14:paraId="69C28DCC" w14:textId="77777777" w:rsidR="002F6C17" w:rsidRPr="00822DE3" w:rsidRDefault="002F6C17" w:rsidP="00BC7186">
            <w:pPr>
              <w:spacing w:after="160" w:line="249" w:lineRule="auto"/>
              <w:jc w:val="center"/>
              <w:cnfStyle w:val="000000000000" w:firstRow="0" w:lastRow="0" w:firstColumn="0" w:lastColumn="0" w:oddVBand="0" w:evenVBand="0" w:oddHBand="0" w:evenHBand="0" w:firstRowFirstColumn="0" w:firstRowLastColumn="0" w:lastRowFirstColumn="0" w:lastRowLastColumn="0"/>
              <w:rPr>
                <w:b/>
                <w:bCs/>
              </w:rPr>
            </w:pPr>
            <w:r w:rsidRPr="00822DE3">
              <w:rPr>
                <w:rFonts w:ascii="Segoe UI Symbol" w:hAnsi="Segoe UI Symbol" w:cs="Segoe UI Symbol"/>
                <w:b/>
                <w:bCs/>
                <w:color w:val="00B050"/>
              </w:rPr>
              <w:t>✔</w:t>
            </w:r>
          </w:p>
        </w:tc>
      </w:tr>
    </w:tbl>
    <w:p w14:paraId="4B56A894" w14:textId="77777777" w:rsidR="002F6C17" w:rsidRDefault="002F6C17" w:rsidP="002F6C17"/>
    <w:p w14:paraId="568E0A6F" w14:textId="77777777" w:rsidR="002F6C17" w:rsidRPr="00613F6E" w:rsidRDefault="002F6C17" w:rsidP="002F6C17">
      <w:r w:rsidRPr="00613F6E">
        <w:t>Les Parents peuvent exporter les données de suivi de leurs enfants :</w:t>
      </w:r>
    </w:p>
    <w:p w14:paraId="223327E8" w14:textId="77777777" w:rsidR="002F6C17" w:rsidRPr="00613F6E" w:rsidRDefault="002F6C17">
      <w:pPr>
        <w:numPr>
          <w:ilvl w:val="0"/>
          <w:numId w:val="289"/>
        </w:numPr>
      </w:pPr>
      <w:r w:rsidRPr="00613F6E">
        <w:t>Présences</w:t>
      </w:r>
    </w:p>
    <w:p w14:paraId="1F8EB21F" w14:textId="77777777" w:rsidR="002F6C17" w:rsidRPr="00613F6E" w:rsidRDefault="002F6C17">
      <w:pPr>
        <w:numPr>
          <w:ilvl w:val="0"/>
          <w:numId w:val="289"/>
        </w:numPr>
      </w:pPr>
      <w:r w:rsidRPr="00613F6E">
        <w:t>Commentaires pédagogiques</w:t>
      </w:r>
    </w:p>
    <w:p w14:paraId="405403A3" w14:textId="77777777" w:rsidR="002F6C17" w:rsidRPr="00613F6E" w:rsidRDefault="002F6C17">
      <w:pPr>
        <w:numPr>
          <w:ilvl w:val="0"/>
          <w:numId w:val="289"/>
        </w:numPr>
      </w:pPr>
      <w:r w:rsidRPr="00613F6E">
        <w:t xml:space="preserve">Comptes </w:t>
      </w:r>
      <w:r>
        <w:t xml:space="preserve">de suivi </w:t>
      </w:r>
      <w:r w:rsidRPr="00613F6E">
        <w:t>comptables</w:t>
      </w:r>
    </w:p>
    <w:p w14:paraId="721C5CC7" w14:textId="77777777" w:rsidR="002F6C17" w:rsidRPr="00613F6E" w:rsidRDefault="002F6C17">
      <w:pPr>
        <w:numPr>
          <w:ilvl w:val="0"/>
          <w:numId w:val="289"/>
        </w:numPr>
      </w:pPr>
      <w:r w:rsidRPr="00613F6E">
        <w:t>Historique des paiements</w:t>
      </w:r>
    </w:p>
    <w:p w14:paraId="452032F5" w14:textId="77777777" w:rsidR="002F6C17" w:rsidRPr="00613F6E" w:rsidRDefault="002F6C17" w:rsidP="002F6C17">
      <w:r w:rsidRPr="00613F6E">
        <w:rPr>
          <w:b/>
          <w:bCs/>
        </w:rPr>
        <w:t>Restrictions</w:t>
      </w:r>
    </w:p>
    <w:p w14:paraId="7F4FB3CC" w14:textId="77777777" w:rsidR="002F6C17" w:rsidRPr="00613F6E" w:rsidRDefault="002F6C17">
      <w:pPr>
        <w:numPr>
          <w:ilvl w:val="0"/>
          <w:numId w:val="290"/>
        </w:numPr>
      </w:pPr>
      <w:r w:rsidRPr="00613F6E">
        <w:t>Format : PDF uniquement</w:t>
      </w:r>
    </w:p>
    <w:p w14:paraId="2FB18E4C" w14:textId="77777777" w:rsidR="002F6C17" w:rsidRPr="00613F6E" w:rsidRDefault="002F6C17">
      <w:pPr>
        <w:numPr>
          <w:ilvl w:val="0"/>
          <w:numId w:val="290"/>
        </w:numPr>
      </w:pPr>
      <w:r w:rsidRPr="00613F6E">
        <w:t>Période : année académique en cours ou historique complet</w:t>
      </w:r>
    </w:p>
    <w:p w14:paraId="49ACD6BF" w14:textId="77777777" w:rsidR="002F6C17" w:rsidRPr="00613F6E" w:rsidRDefault="002F6C17">
      <w:pPr>
        <w:numPr>
          <w:ilvl w:val="0"/>
          <w:numId w:val="290"/>
        </w:numPr>
      </w:pPr>
      <w:r w:rsidRPr="00613F6E">
        <w:t>Les données sont organisées par enfant</w:t>
      </w:r>
    </w:p>
    <w:p w14:paraId="06B72EC3" w14:textId="77777777" w:rsidR="002F6C17" w:rsidRPr="008F6842" w:rsidRDefault="002F6C17" w:rsidP="002F6C17">
      <w:r w:rsidRPr="008F6842">
        <w:t xml:space="preserve">Les Administrateurs peuvent exporter des données statistiques agrégées pour les besoins de la plateforme, selon les </w:t>
      </w:r>
      <w:r>
        <w:t>permissions</w:t>
      </w:r>
      <w:r w:rsidRPr="008F6842">
        <w:t xml:space="preserve"> définies par le Super Administrateur. Ces exports sont également tracés dans le journal des exports.</w:t>
      </w:r>
    </w:p>
    <w:p w14:paraId="3C89AC5B" w14:textId="77777777" w:rsidR="002F6C17" w:rsidRPr="008F6842" w:rsidRDefault="002F6C17" w:rsidP="002F6C17">
      <w:r w:rsidRPr="008F6842">
        <w:t>Le super administrateur peut exporter toutes les données disponibles.</w:t>
      </w:r>
    </w:p>
    <w:p w14:paraId="08A5FDC6" w14:textId="11C9B0E6" w:rsidR="002F6C17" w:rsidRDefault="002F6C17" w:rsidP="002F6C17">
      <w:r w:rsidRPr="00E61985">
        <w:t>Les utilisateurs peuvent demander l</w:t>
      </w:r>
      <w:r w:rsidR="00CD2831">
        <w:t>’</w:t>
      </w:r>
      <w:r w:rsidRPr="00E61985">
        <w:t xml:space="preserve">export de leurs données personnelles conformément au droit à la portabilité. </w:t>
      </w:r>
      <w:r w:rsidRPr="00D22967">
        <w:t>Cet export est indépendant des restrictions liées à l</w:t>
      </w:r>
      <w:r w:rsidR="00CD2831">
        <w:t>’</w:t>
      </w:r>
      <w:r w:rsidRPr="00D22967">
        <w:t>abonnement.</w:t>
      </w:r>
      <w:r>
        <w:t xml:space="preserve"> </w:t>
      </w:r>
      <w:r w:rsidRPr="00E61985">
        <w:t>Cette demande est traitée par un Administrateur dans un délai de 30 jours. Les données sont fournies dans un format structuré et couramment utilisé.</w:t>
      </w:r>
    </w:p>
    <w:p w14:paraId="630538D2" w14:textId="77777777" w:rsidR="002F6C17" w:rsidRPr="00E61985" w:rsidRDefault="002F6C17" w:rsidP="002F6C17"/>
    <w:p w14:paraId="5A61AA5A" w14:textId="1A261DD3" w:rsidR="002F6C17" w:rsidRDefault="002F6C17" w:rsidP="002F6C17">
      <w:pPr>
        <w:pStyle w:val="Heading2"/>
        <w:rPr>
          <w:b/>
          <w:bCs/>
        </w:rPr>
      </w:pPr>
      <w:bookmarkStart w:id="308" w:name="_Toc235708331"/>
      <w:r>
        <w:rPr>
          <w:b/>
          <w:bCs/>
        </w:rPr>
        <w:lastRenderedPageBreak/>
        <w:t>17.5 Critères de sélection</w:t>
      </w:r>
      <w:bookmarkEnd w:id="308"/>
    </w:p>
    <w:p w14:paraId="6FD12545" w14:textId="2DC346B4" w:rsidR="002F6C17" w:rsidRPr="00717C6D" w:rsidRDefault="002F6C17" w:rsidP="002F6C17">
      <w:r w:rsidRPr="00717C6D">
        <w:t>Avant de lancer un export, l</w:t>
      </w:r>
      <w:r w:rsidR="00CD2831">
        <w:t>’</w:t>
      </w:r>
      <w:r w:rsidRPr="00717C6D">
        <w:t>utilisateur peut préciser différents critères afin de limiter les données exportées aux seules informations utiles.</w:t>
      </w:r>
    </w:p>
    <w:p w14:paraId="458FBB75" w14:textId="3338C49E" w:rsidR="002F6C17" w:rsidRPr="00717C6D" w:rsidRDefault="002F6C17" w:rsidP="002F6C17">
      <w:r w:rsidRPr="00717C6D">
        <w:t>Selon son rôle et le type d</w:t>
      </w:r>
      <w:r w:rsidR="00CD2831">
        <w:t>’</w:t>
      </w:r>
      <w:r w:rsidRPr="00717C6D">
        <w:t>export demandé, il peut notamment sélectionner :</w:t>
      </w:r>
    </w:p>
    <w:p w14:paraId="361746DB" w14:textId="77777777" w:rsidR="002F6C17" w:rsidRPr="00717C6D" w:rsidRDefault="002F6C17">
      <w:pPr>
        <w:numPr>
          <w:ilvl w:val="0"/>
          <w:numId w:val="318"/>
        </w:numPr>
      </w:pPr>
      <w:r w:rsidRPr="00717C6D">
        <w:t xml:space="preserve">Un ou plusieurs groupes ; </w:t>
      </w:r>
    </w:p>
    <w:p w14:paraId="360600BF" w14:textId="77777777" w:rsidR="002F6C17" w:rsidRPr="00717C6D" w:rsidRDefault="002F6C17">
      <w:pPr>
        <w:numPr>
          <w:ilvl w:val="0"/>
          <w:numId w:val="318"/>
        </w:numPr>
      </w:pPr>
      <w:r w:rsidRPr="00717C6D">
        <w:t xml:space="preserve">Une période ; </w:t>
      </w:r>
    </w:p>
    <w:p w14:paraId="1F577A47" w14:textId="77777777" w:rsidR="002F6C17" w:rsidRPr="00717C6D" w:rsidRDefault="002F6C17">
      <w:pPr>
        <w:numPr>
          <w:ilvl w:val="0"/>
          <w:numId w:val="318"/>
        </w:numPr>
      </w:pPr>
      <w:r w:rsidRPr="00717C6D">
        <w:t xml:space="preserve">Un élève particulier ; </w:t>
      </w:r>
    </w:p>
    <w:p w14:paraId="79FAB5EE" w14:textId="77777777" w:rsidR="002F6C17" w:rsidRPr="00717C6D" w:rsidRDefault="002F6C17">
      <w:pPr>
        <w:numPr>
          <w:ilvl w:val="0"/>
          <w:numId w:val="318"/>
        </w:numPr>
      </w:pPr>
      <w:r w:rsidRPr="00717C6D">
        <w:t xml:space="preserve">Une matière ; </w:t>
      </w:r>
    </w:p>
    <w:p w14:paraId="222257E2" w14:textId="77777777" w:rsidR="002F6C17" w:rsidRPr="00717C6D" w:rsidRDefault="002F6C17">
      <w:pPr>
        <w:numPr>
          <w:ilvl w:val="0"/>
          <w:numId w:val="318"/>
        </w:numPr>
      </w:pPr>
      <w:r w:rsidRPr="00717C6D">
        <w:t xml:space="preserve">Un niveau scolaire. </w:t>
      </w:r>
    </w:p>
    <w:p w14:paraId="1A924CA6" w14:textId="26E6C9DD" w:rsidR="002F6C17" w:rsidRPr="00717C6D" w:rsidRDefault="002F6C17" w:rsidP="002F6C17">
      <w:r w:rsidRPr="00717C6D">
        <w:t>Les critères proposés sont adaptés aux droits d</w:t>
      </w:r>
      <w:r w:rsidR="00CD2831">
        <w:t>’</w:t>
      </w:r>
      <w:r w:rsidRPr="00717C6D">
        <w:t>accès de l</w:t>
      </w:r>
      <w:r w:rsidR="00CD2831">
        <w:t>’</w:t>
      </w:r>
      <w:r w:rsidRPr="00717C6D">
        <w:t>utilisateur et aux données qu</w:t>
      </w:r>
      <w:r w:rsidR="00CD2831">
        <w:t>’</w:t>
      </w:r>
      <w:r w:rsidRPr="00717C6D">
        <w:t>il est autorisé à exporter.</w:t>
      </w:r>
    </w:p>
    <w:p w14:paraId="79934415" w14:textId="77777777" w:rsidR="002F6C17" w:rsidRDefault="002F6C17" w:rsidP="002F6C17"/>
    <w:p w14:paraId="21A7DA48" w14:textId="5EDBCBBC" w:rsidR="002F6C17" w:rsidRDefault="002F6C17" w:rsidP="002F6C17">
      <w:pPr>
        <w:pStyle w:val="Heading2"/>
        <w:rPr>
          <w:b/>
          <w:bCs/>
        </w:rPr>
      </w:pPr>
      <w:bookmarkStart w:id="309" w:name="_Toc235708332"/>
      <w:r>
        <w:rPr>
          <w:b/>
          <w:bCs/>
        </w:rPr>
        <w:t>17.6 Formats disponibles</w:t>
      </w:r>
      <w:bookmarkEnd w:id="309"/>
    </w:p>
    <w:p w14:paraId="3F6DD15A" w14:textId="2FE040CF" w:rsidR="002F6C17" w:rsidRDefault="002F6C17" w:rsidP="002F6C17">
      <w:r>
        <w:t>GROUPI propose plusieurs formats d</w:t>
      </w:r>
      <w:r w:rsidR="00CD2831">
        <w:t>’</w:t>
      </w:r>
      <w:r>
        <w:t>export.</w:t>
      </w:r>
    </w:p>
    <w:p w14:paraId="73053153" w14:textId="77777777" w:rsidR="002F6C17" w:rsidRDefault="002F6C17" w:rsidP="002F6C17">
      <w:r>
        <w:t>Les formats disponibles sont notamment :</w:t>
      </w:r>
    </w:p>
    <w:p w14:paraId="29422FDF" w14:textId="55248803" w:rsidR="002F6C17" w:rsidRDefault="002F6C17" w:rsidP="002F6C17">
      <w:pPr>
        <w:numPr>
          <w:ilvl w:val="0"/>
          <w:numId w:val="59"/>
        </w:numPr>
      </w:pPr>
      <w:r>
        <w:t>PDF : d</w:t>
      </w:r>
      <w:r w:rsidRPr="00FD6D72">
        <w:t>estiné à l</w:t>
      </w:r>
      <w:r w:rsidR="00CD2831">
        <w:t>’</w:t>
      </w:r>
      <w:r w:rsidRPr="00FD6D72">
        <w:t>impression ou à l</w:t>
      </w:r>
      <w:r w:rsidR="00CD2831">
        <w:t>’</w:t>
      </w:r>
      <w:r w:rsidRPr="00FD6D72">
        <w:t>archivage</w:t>
      </w:r>
      <w:r>
        <w:t xml:space="preserve"> ;</w:t>
      </w:r>
    </w:p>
    <w:p w14:paraId="6B333515" w14:textId="77777777" w:rsidR="002F6C17" w:rsidRDefault="002F6C17" w:rsidP="002F6C17">
      <w:pPr>
        <w:numPr>
          <w:ilvl w:val="0"/>
          <w:numId w:val="59"/>
        </w:numPr>
      </w:pPr>
      <w:r>
        <w:t>Microsoft Excel : d</w:t>
      </w:r>
      <w:r w:rsidRPr="00FD6D72">
        <w:t>estiné aux traitements bureautiques</w:t>
      </w:r>
      <w:r>
        <w:t xml:space="preserve"> ;</w:t>
      </w:r>
    </w:p>
    <w:p w14:paraId="268853E0" w14:textId="11C3DCC5" w:rsidR="002F6C17" w:rsidRDefault="002F6C17" w:rsidP="002F6C17">
      <w:pPr>
        <w:numPr>
          <w:ilvl w:val="0"/>
          <w:numId w:val="59"/>
        </w:numPr>
      </w:pPr>
      <w:r>
        <w:t>CSV : d</w:t>
      </w:r>
      <w:r w:rsidRPr="00FD6D72">
        <w:t>estiné aux traitements informatiques ou à l</w:t>
      </w:r>
      <w:r w:rsidR="00CD2831">
        <w:t>’</w:t>
      </w:r>
      <w:r w:rsidRPr="00FD6D72">
        <w:t>import dans d</w:t>
      </w:r>
      <w:r w:rsidR="00CD2831">
        <w:t>’</w:t>
      </w:r>
      <w:r w:rsidRPr="00FD6D72">
        <w:t>autres applications.</w:t>
      </w:r>
    </w:p>
    <w:p w14:paraId="57068BEB" w14:textId="77777777" w:rsidR="002F6C17" w:rsidRDefault="002F6C17" w:rsidP="002F6C17">
      <w:r>
        <w:t>La liste des formats pourra évoluer dans les futures versions.</w:t>
      </w:r>
    </w:p>
    <w:p w14:paraId="3132A484" w14:textId="6CC73769" w:rsidR="002F6C17" w:rsidRDefault="002F6C17" w:rsidP="002F6C17">
      <w:r>
        <w:t>Le nom du fichier d</w:t>
      </w:r>
      <w:r w:rsidR="00CD2831">
        <w:t>’</w:t>
      </w:r>
      <w:r>
        <w:t xml:space="preserve">export sera de type : </w:t>
      </w:r>
      <w:r w:rsidRPr="00D22967">
        <w:t>GROUPI_&lt;TypeExport&gt;_&lt;Groupe&gt;_&lt;Date&gt;</w:t>
      </w:r>
      <w:r w:rsidRPr="001064C2">
        <w:t>.xlsx</w:t>
      </w:r>
    </w:p>
    <w:p w14:paraId="7EDE363D" w14:textId="77777777" w:rsidR="002F6C17" w:rsidRDefault="002F6C17" w:rsidP="002F6C17"/>
    <w:p w14:paraId="2DD3BDA5" w14:textId="38A20015" w:rsidR="002F6C17" w:rsidRDefault="002F6C17" w:rsidP="002F6C17">
      <w:pPr>
        <w:pStyle w:val="Heading2"/>
        <w:rPr>
          <w:b/>
          <w:bCs/>
        </w:rPr>
      </w:pPr>
      <w:bookmarkStart w:id="310" w:name="_Toc235708333"/>
      <w:r>
        <w:rPr>
          <w:b/>
          <w:bCs/>
        </w:rPr>
        <w:t>17.7 Confidentialité</w:t>
      </w:r>
      <w:bookmarkEnd w:id="310"/>
    </w:p>
    <w:p w14:paraId="2F1F239B" w14:textId="716DF2BE" w:rsidR="002F6C17" w:rsidRPr="008D5AD2" w:rsidRDefault="002F6C17" w:rsidP="002F6C17">
      <w:r>
        <w:t>Les exports contiennent des données personnelles. L</w:t>
      </w:r>
      <w:r w:rsidR="00CD2831">
        <w:t>’</w:t>
      </w:r>
      <w:r>
        <w:t xml:space="preserve">utilisateur est responsable de leur utilisation et de leur conservation. GROUPI rappelle que ces documents doivent être protégés conformément à la réglementation applicable. </w:t>
      </w:r>
      <w:r w:rsidRPr="008D5AD2">
        <w:t>GROUPI ne peut garantir leur confidentialité une fois qu</w:t>
      </w:r>
      <w:r w:rsidR="00CD2831">
        <w:t>’</w:t>
      </w:r>
      <w:r w:rsidRPr="008D5AD2">
        <w:t>ils ont quitté la plateforme.</w:t>
      </w:r>
    </w:p>
    <w:p w14:paraId="58A5C1C8" w14:textId="77777777" w:rsidR="002F6C17" w:rsidRDefault="002F6C17" w:rsidP="002F6C17"/>
    <w:p w14:paraId="6A07F2A4" w14:textId="49B72FA3" w:rsidR="002F6C17" w:rsidRDefault="002F6C17" w:rsidP="002F6C17">
      <w:pPr>
        <w:pStyle w:val="Heading2"/>
        <w:rPr>
          <w:b/>
          <w:bCs/>
        </w:rPr>
      </w:pPr>
      <w:bookmarkStart w:id="311" w:name="_Toc235708334"/>
      <w:r>
        <w:rPr>
          <w:b/>
          <w:bCs/>
        </w:rPr>
        <w:t>17.8 Journal des exports</w:t>
      </w:r>
      <w:bookmarkEnd w:id="311"/>
    </w:p>
    <w:p w14:paraId="4DF46760" w14:textId="77777777" w:rsidR="002F6C17" w:rsidRPr="00717C6D" w:rsidRDefault="002F6C17" w:rsidP="002F6C17">
      <w:r w:rsidRPr="00717C6D">
        <w:t>Chaque export est automatiquement enregistré dans le journal des exports.</w:t>
      </w:r>
    </w:p>
    <w:p w14:paraId="342EB9FF" w14:textId="77777777" w:rsidR="002F6C17" w:rsidRPr="00717C6D" w:rsidRDefault="002F6C17" w:rsidP="002F6C17">
      <w:r w:rsidRPr="00717C6D">
        <w:t>GROUPI conserve notamment :</w:t>
      </w:r>
    </w:p>
    <w:p w14:paraId="7FA24998" w14:textId="08B0A502" w:rsidR="002F6C17" w:rsidRPr="00717C6D" w:rsidRDefault="002F6C17">
      <w:pPr>
        <w:numPr>
          <w:ilvl w:val="0"/>
          <w:numId w:val="319"/>
        </w:numPr>
      </w:pPr>
      <w:r w:rsidRPr="00717C6D">
        <w:t>L</w:t>
      </w:r>
      <w:r w:rsidR="00CD2831">
        <w:t>’</w:t>
      </w:r>
      <w:r w:rsidRPr="00717C6D">
        <w:t>utilisateur ayant réalisé l</w:t>
      </w:r>
      <w:r w:rsidR="00CD2831">
        <w:t>’</w:t>
      </w:r>
      <w:r w:rsidRPr="00717C6D">
        <w:t xml:space="preserve">export ; </w:t>
      </w:r>
    </w:p>
    <w:p w14:paraId="0FEE43E2" w14:textId="77777777" w:rsidR="002F6C17" w:rsidRPr="00717C6D" w:rsidRDefault="002F6C17">
      <w:pPr>
        <w:numPr>
          <w:ilvl w:val="0"/>
          <w:numId w:val="319"/>
        </w:numPr>
      </w:pPr>
      <w:r w:rsidRPr="00717C6D">
        <w:t xml:space="preserve">La date ; </w:t>
      </w:r>
    </w:p>
    <w:p w14:paraId="42AEEBB9" w14:textId="35447E92" w:rsidR="002F6C17" w:rsidRPr="00717C6D" w:rsidRDefault="002F6C17">
      <w:pPr>
        <w:numPr>
          <w:ilvl w:val="0"/>
          <w:numId w:val="319"/>
        </w:numPr>
      </w:pPr>
      <w:r w:rsidRPr="00717C6D">
        <w:t>L</w:t>
      </w:r>
      <w:r w:rsidR="00CD2831">
        <w:t>’</w:t>
      </w:r>
      <w:r w:rsidRPr="00717C6D">
        <w:t xml:space="preserve">heure ; </w:t>
      </w:r>
    </w:p>
    <w:p w14:paraId="4B960201" w14:textId="77777777" w:rsidR="002F6C17" w:rsidRPr="00717C6D" w:rsidRDefault="002F6C17">
      <w:pPr>
        <w:numPr>
          <w:ilvl w:val="0"/>
          <w:numId w:val="319"/>
        </w:numPr>
      </w:pPr>
      <w:r w:rsidRPr="00717C6D">
        <w:lastRenderedPageBreak/>
        <w:t xml:space="preserve">Le type de données exportées ; </w:t>
      </w:r>
    </w:p>
    <w:p w14:paraId="54D7CC7C" w14:textId="77777777" w:rsidR="002F6C17" w:rsidRPr="00717C6D" w:rsidRDefault="002F6C17">
      <w:pPr>
        <w:numPr>
          <w:ilvl w:val="0"/>
          <w:numId w:val="319"/>
        </w:numPr>
      </w:pPr>
      <w:r w:rsidRPr="00717C6D">
        <w:t xml:space="preserve">Les critères utilisés ; </w:t>
      </w:r>
    </w:p>
    <w:p w14:paraId="75CC8F01" w14:textId="77777777" w:rsidR="002F6C17" w:rsidRPr="00717C6D" w:rsidRDefault="002F6C17">
      <w:pPr>
        <w:numPr>
          <w:ilvl w:val="0"/>
          <w:numId w:val="319"/>
        </w:numPr>
      </w:pPr>
      <w:r w:rsidRPr="00717C6D">
        <w:t xml:space="preserve">Le format choisi. </w:t>
      </w:r>
    </w:p>
    <w:p w14:paraId="43971106" w14:textId="7173F965" w:rsidR="002F6C17" w:rsidRPr="00717C6D" w:rsidRDefault="002F6C17" w:rsidP="002F6C17">
      <w:r w:rsidRPr="00717C6D">
        <w:t>Ce journal permet d</w:t>
      </w:r>
      <w:r w:rsidR="00CD2831">
        <w:t>’</w:t>
      </w:r>
      <w:r w:rsidRPr="00717C6D">
        <w:t>assurer une parfaite traçabilité des opérations d</w:t>
      </w:r>
      <w:r w:rsidR="00CD2831">
        <w:t>’</w:t>
      </w:r>
      <w:r w:rsidRPr="00717C6D">
        <w:t>export.</w:t>
      </w:r>
    </w:p>
    <w:p w14:paraId="1574F02B" w14:textId="16FBB01F" w:rsidR="002F6C17" w:rsidRPr="00717C6D" w:rsidRDefault="002F6C17" w:rsidP="002F6C17">
      <w:r w:rsidRPr="00717C6D">
        <w:t>Le journal des exports est accessible uniquement au Super Administrateur ainsi qu</w:t>
      </w:r>
      <w:r w:rsidR="00CD2831">
        <w:t>’</w:t>
      </w:r>
      <w:r w:rsidRPr="00717C6D">
        <w:t>aux Administrateurs disposant des autorisations nécessaires.</w:t>
      </w:r>
    </w:p>
    <w:p w14:paraId="422E650F" w14:textId="77777777" w:rsidR="002F6C17" w:rsidRDefault="002F6C17" w:rsidP="002F6C17"/>
    <w:p w14:paraId="08E7B636" w14:textId="6A998E8D" w:rsidR="002F6C17" w:rsidRDefault="002F6C17" w:rsidP="002F6C17">
      <w:pPr>
        <w:pStyle w:val="Heading2"/>
        <w:rPr>
          <w:b/>
          <w:bCs/>
        </w:rPr>
      </w:pPr>
      <w:bookmarkStart w:id="312" w:name="_Toc235708335"/>
      <w:r>
        <w:rPr>
          <w:b/>
          <w:bCs/>
        </w:rPr>
        <w:t>17.9 Intégrité des données</w:t>
      </w:r>
      <w:bookmarkEnd w:id="312"/>
    </w:p>
    <w:p w14:paraId="3C45ED37" w14:textId="2F35F64B" w:rsidR="002F6C17" w:rsidRDefault="002F6C17" w:rsidP="002F6C17">
      <w:r>
        <w:t>Les fichiers exportés constituent une photographie des données au moment de leur génération. Toute modification ultérieure dans GROUPI n</w:t>
      </w:r>
      <w:r w:rsidR="00CD2831">
        <w:t>’</w:t>
      </w:r>
      <w:r>
        <w:t>entraîne aucune modification des fichiers déjà exportés.</w:t>
      </w:r>
    </w:p>
    <w:p w14:paraId="61AA2847" w14:textId="5DDDF854" w:rsidR="002F6C17" w:rsidRPr="00530064" w:rsidRDefault="002F6C17" w:rsidP="002F6C17">
      <w:r>
        <w:t>Les exports sont donc considérés comme des instantanés de l</w:t>
      </w:r>
      <w:r w:rsidR="00CD2831">
        <w:t>’</w:t>
      </w:r>
      <w:r>
        <w:t xml:space="preserve">activité. </w:t>
      </w:r>
      <w:r w:rsidRPr="00530064">
        <w:t>Le contenu du fichier est généré au moment du lancement de l</w:t>
      </w:r>
      <w:r w:rsidR="00CD2831">
        <w:t>’</w:t>
      </w:r>
      <w:r w:rsidRPr="00530064">
        <w:t>export.</w:t>
      </w:r>
      <w:r>
        <w:t xml:space="preserve"> </w:t>
      </w:r>
      <w:r w:rsidRPr="00530064">
        <w:t>Les modifications réalisées après cette génération ne modifient jamais le fichier déjà produit.</w:t>
      </w:r>
    </w:p>
    <w:p w14:paraId="57D808B4" w14:textId="59DE489C" w:rsidR="002F6C17" w:rsidRDefault="002F6C17" w:rsidP="002F6C17">
      <w:r w:rsidRPr="001064C2">
        <w:t>Les exports doivent toujours respecter les droits d</w:t>
      </w:r>
      <w:r w:rsidR="00CD2831">
        <w:t>’</w:t>
      </w:r>
      <w:r w:rsidRPr="001064C2">
        <w:t>accès applicables au moment de leur génération, même si ces droits ont évolué depuis la création des données.</w:t>
      </w:r>
    </w:p>
    <w:p w14:paraId="15D2C439" w14:textId="77777777" w:rsidR="002F6C17" w:rsidRPr="001064C2" w:rsidRDefault="002F6C17">
      <w:pPr>
        <w:pStyle w:val="ListParagraph"/>
        <w:numPr>
          <w:ilvl w:val="0"/>
          <w:numId w:val="291"/>
        </w:numPr>
      </w:pPr>
      <w:r w:rsidRPr="001064C2">
        <w:t xml:space="preserve">Les exports ne sont jamais indexés ; </w:t>
      </w:r>
    </w:p>
    <w:p w14:paraId="51BE8896" w14:textId="77777777" w:rsidR="002F6C17" w:rsidRPr="001064C2" w:rsidRDefault="002F6C17">
      <w:pPr>
        <w:pStyle w:val="ListParagraph"/>
        <w:numPr>
          <w:ilvl w:val="0"/>
          <w:numId w:val="291"/>
        </w:numPr>
      </w:pPr>
      <w:r w:rsidRPr="001064C2">
        <w:t xml:space="preserve">Les liens de téléchargement sont temporaires ; </w:t>
      </w:r>
    </w:p>
    <w:p w14:paraId="158AC015" w14:textId="77777777" w:rsidR="002F6C17" w:rsidRDefault="002F6C17">
      <w:pPr>
        <w:pStyle w:val="ListParagraph"/>
        <w:numPr>
          <w:ilvl w:val="0"/>
          <w:numId w:val="291"/>
        </w:numPr>
      </w:pPr>
      <w:r w:rsidRPr="001064C2">
        <w:t xml:space="preserve">Un export ne peut être téléchargé que par son auteur ; </w:t>
      </w:r>
    </w:p>
    <w:p w14:paraId="06F79417" w14:textId="77777777" w:rsidR="002F6C17" w:rsidRPr="001064C2" w:rsidRDefault="002F6C17" w:rsidP="002F6C17"/>
    <w:p w14:paraId="62F8DB25" w14:textId="116FBED9" w:rsidR="002F6C17" w:rsidRDefault="002F6C17" w:rsidP="002F6C17">
      <w:pPr>
        <w:pStyle w:val="Heading2"/>
        <w:rPr>
          <w:b/>
          <w:bCs/>
        </w:rPr>
      </w:pPr>
      <w:bookmarkStart w:id="313" w:name="_Toc235708336"/>
      <w:r>
        <w:rPr>
          <w:b/>
          <w:bCs/>
        </w:rPr>
        <w:t>17.10 Évolutions futures</w:t>
      </w:r>
      <w:bookmarkEnd w:id="313"/>
    </w:p>
    <w:p w14:paraId="7FFBFB65" w14:textId="77777777" w:rsidR="002F6C17" w:rsidRDefault="002F6C17" w:rsidP="002F6C17">
      <w:r>
        <w:t>Les versions futures de GROUPI pourront proposer :</w:t>
      </w:r>
    </w:p>
    <w:p w14:paraId="00E8538C" w14:textId="77777777" w:rsidR="002F6C17" w:rsidRDefault="002F6C17" w:rsidP="002F6C17">
      <w:pPr>
        <w:numPr>
          <w:ilvl w:val="0"/>
          <w:numId w:val="60"/>
        </w:numPr>
      </w:pPr>
      <w:r>
        <w:t>L</w:t>
      </w:r>
      <w:r w:rsidRPr="008F6842">
        <w:t>e Professeur pourra programmer des exports automatiques (quotidiens, hebdomadaires, mensuels). Les fichiers seront envoyés par email ou déposés dans un espace dédié. La programmation est accessible uniquement aux offres Pro</w:t>
      </w:r>
      <w:r>
        <w:t xml:space="preserve"> </w:t>
      </w:r>
      <w:r w:rsidRPr="008F6842">
        <w:t>;</w:t>
      </w:r>
    </w:p>
    <w:p w14:paraId="6BD9CD17" w14:textId="3E963F18" w:rsidR="002F6C17" w:rsidRPr="00E61985" w:rsidRDefault="002F6C17" w:rsidP="002F6C17">
      <w:pPr>
        <w:numPr>
          <w:ilvl w:val="0"/>
          <w:numId w:val="60"/>
        </w:numPr>
      </w:pPr>
      <w:r w:rsidRPr="00E61985">
        <w:t>Le Professeur pourra créer et sauvegarder des modèles d</w:t>
      </w:r>
      <w:r w:rsidR="00CD2831">
        <w:t>’</w:t>
      </w:r>
      <w:r w:rsidRPr="00E61985">
        <w:t>export (sélection de colonnes, filtres, mise en forme). Ces modèles seront accessibles depuis son espace personnel ;</w:t>
      </w:r>
    </w:p>
    <w:p w14:paraId="1D9DE425" w14:textId="706E588B" w:rsidR="002F6C17" w:rsidRDefault="002F6C17" w:rsidP="002F6C17">
      <w:pPr>
        <w:numPr>
          <w:ilvl w:val="0"/>
          <w:numId w:val="60"/>
        </w:numPr>
      </w:pPr>
      <w:r>
        <w:t>L</w:t>
      </w:r>
      <w:r w:rsidR="00CD2831">
        <w:t>’</w:t>
      </w:r>
      <w:r>
        <w:t>envoi automatique par courrier électronique ;</w:t>
      </w:r>
    </w:p>
    <w:p w14:paraId="4D4616F6" w14:textId="60B8A9E1" w:rsidR="002F6C17" w:rsidRDefault="002F6C17" w:rsidP="002F6C17">
      <w:pPr>
        <w:numPr>
          <w:ilvl w:val="0"/>
          <w:numId w:val="60"/>
        </w:numPr>
      </w:pPr>
      <w:r>
        <w:t>Des modèles d</w:t>
      </w:r>
      <w:r w:rsidR="00CD2831">
        <w:t>’</w:t>
      </w:r>
      <w:r>
        <w:t>export personnalisables ;</w:t>
      </w:r>
    </w:p>
    <w:p w14:paraId="14EBCC10" w14:textId="44DED4B3" w:rsidR="002F6C17" w:rsidRDefault="002F6C17" w:rsidP="002F6C17">
      <w:pPr>
        <w:numPr>
          <w:ilvl w:val="0"/>
          <w:numId w:val="60"/>
        </w:numPr>
      </w:pPr>
      <w:r>
        <w:t>L</w:t>
      </w:r>
      <w:r w:rsidR="00CD2831">
        <w:t>’</w:t>
      </w:r>
      <w:r>
        <w:t>intégration avec des outils bureautiques ou décisionnels.</w:t>
      </w:r>
    </w:p>
    <w:p w14:paraId="35003C7B" w14:textId="77777777" w:rsidR="002F6C17" w:rsidRPr="00DF6B1D" w:rsidRDefault="002F6C17" w:rsidP="002F6C17">
      <w:pPr>
        <w:pStyle w:val="Title"/>
        <w:rPr>
          <w:sz w:val="32"/>
          <w:szCs w:val="32"/>
        </w:rPr>
      </w:pPr>
      <w:r w:rsidRPr="00DF6B1D">
        <w:rPr>
          <w:sz w:val="32"/>
          <w:szCs w:val="32"/>
        </w:rPr>
        <w:t>Temps de génération</w:t>
      </w:r>
    </w:p>
    <w:p w14:paraId="651D1D23" w14:textId="77777777" w:rsidR="002F6C17" w:rsidRPr="00DF6B1D" w:rsidRDefault="002F6C17" w:rsidP="002F6C17">
      <w:r w:rsidRPr="00DF6B1D">
        <w:t>Les exports importants peuvent nécessiter plusieurs secondes ou plusieurs minutes.</w:t>
      </w:r>
    </w:p>
    <w:p w14:paraId="28F3BB7B" w14:textId="77777777" w:rsidR="002F6C17" w:rsidRPr="00DF6B1D" w:rsidRDefault="002F6C17" w:rsidP="002F6C17">
      <w:r w:rsidRPr="00DF6B1D">
        <w:t>GROUPI peut alors :</w:t>
      </w:r>
    </w:p>
    <w:p w14:paraId="296C2983" w14:textId="77777777" w:rsidR="002F6C17" w:rsidRPr="00DF6B1D" w:rsidRDefault="002F6C17">
      <w:pPr>
        <w:numPr>
          <w:ilvl w:val="0"/>
          <w:numId w:val="264"/>
        </w:numPr>
      </w:pPr>
      <w:r w:rsidRPr="00DF6B1D">
        <w:t xml:space="preserve">Générer le fichier en arrière-plan ; </w:t>
      </w:r>
    </w:p>
    <w:p w14:paraId="35815989" w14:textId="77777777" w:rsidR="002F6C17" w:rsidRPr="00DF6B1D" w:rsidRDefault="002F6C17">
      <w:pPr>
        <w:numPr>
          <w:ilvl w:val="0"/>
          <w:numId w:val="264"/>
        </w:numPr>
      </w:pPr>
      <w:r w:rsidRPr="00DF6B1D">
        <w:t xml:space="preserve">Informer le Professeur lorsque celui-ci est disponible ; </w:t>
      </w:r>
    </w:p>
    <w:p w14:paraId="3E54B988" w14:textId="1E755C5D" w:rsidR="002F6C17" w:rsidRPr="00DF6B1D" w:rsidRDefault="002F6C17">
      <w:pPr>
        <w:numPr>
          <w:ilvl w:val="0"/>
          <w:numId w:val="264"/>
        </w:numPr>
      </w:pPr>
      <w:r w:rsidRPr="00DF6B1D">
        <w:t>Permettre son téléchargement depuis le centre d</w:t>
      </w:r>
      <w:r w:rsidR="00CD2831">
        <w:t>’</w:t>
      </w:r>
      <w:r w:rsidRPr="00DF6B1D">
        <w:t>activités.</w:t>
      </w:r>
    </w:p>
    <w:p w14:paraId="535E6B4D" w14:textId="1F263F8D" w:rsidR="002F6C17" w:rsidRDefault="002F6C17" w:rsidP="002F6C17">
      <w:r w:rsidRPr="00DF6B1D">
        <w:lastRenderedPageBreak/>
        <w:t xml:space="preserve">Si le volume de données dépasse </w:t>
      </w:r>
      <w:r w:rsidRPr="00954221">
        <w:t>10 000 lignes ou</w:t>
      </w:r>
      <w:r>
        <w:t xml:space="preserve"> 5 Mo</w:t>
      </w:r>
      <w:r w:rsidRPr="00DF6B1D">
        <w:t>, l</w:t>
      </w:r>
      <w:r w:rsidR="00CD2831">
        <w:t>’</w:t>
      </w:r>
      <w:r w:rsidRPr="00DF6B1D">
        <w:t>export est réalisé de manière asynchrone.</w:t>
      </w:r>
      <w:r>
        <w:t xml:space="preserve"> Le seuil est paramétrable par GROUPI.</w:t>
      </w:r>
    </w:p>
    <w:p w14:paraId="68473B18" w14:textId="6A4434B2" w:rsidR="002F6C17" w:rsidRDefault="002F6C17" w:rsidP="002F6C17">
      <w:r>
        <w:t>Ces fonctionnalités dépendront de l</w:t>
      </w:r>
      <w:r w:rsidR="00CD2831">
        <w:t>’</w:t>
      </w:r>
      <w:r>
        <w:t>offre d</w:t>
      </w:r>
      <w:r w:rsidR="00CD2831">
        <w:t>’</w:t>
      </w:r>
      <w:r>
        <w:t>abonnement souscrite.</w:t>
      </w:r>
    </w:p>
    <w:p w14:paraId="0FB2E48F" w14:textId="6CE901AE" w:rsidR="002F6C17" w:rsidRDefault="002F6C17" w:rsidP="002F6C17">
      <w:r w:rsidRPr="008F6842">
        <w:t>Les fichiers d</w:t>
      </w:r>
      <w:r w:rsidR="00CD2831">
        <w:t>’</w:t>
      </w:r>
      <w:r w:rsidRPr="008F6842">
        <w:t>export générés sont conservés pendant 7 jours sur la plateforme. Passé ce délai, ils sont automatiquement supprimés. Le Professeur doit les télécharger avant cette échéance.</w:t>
      </w:r>
    </w:p>
    <w:p w14:paraId="5CF6F772" w14:textId="77777777" w:rsidR="002F6C17" w:rsidRPr="008F6842" w:rsidRDefault="002F6C17" w:rsidP="002F6C17"/>
    <w:p w14:paraId="097FC4C8" w14:textId="0602FCCF" w:rsidR="002F6C17" w:rsidRDefault="002F6C17" w:rsidP="002F6C17">
      <w:pPr>
        <w:pStyle w:val="Heading2"/>
        <w:rPr>
          <w:b/>
          <w:bCs/>
        </w:rPr>
      </w:pPr>
      <w:bookmarkStart w:id="314" w:name="_Toc235708337"/>
      <w:r>
        <w:rPr>
          <w:b/>
          <w:bCs/>
        </w:rPr>
        <w:t>17.11 Objets métier concernés</w:t>
      </w:r>
      <w:bookmarkEnd w:id="314"/>
    </w:p>
    <w:p w14:paraId="05ACE382" w14:textId="77777777" w:rsidR="002F6C17" w:rsidRDefault="002F6C17">
      <w:pPr>
        <w:numPr>
          <w:ilvl w:val="0"/>
          <w:numId w:val="263"/>
        </w:numPr>
      </w:pPr>
      <w:r w:rsidRPr="00791EAC">
        <w:t xml:space="preserve">ExportJob </w:t>
      </w:r>
    </w:p>
    <w:p w14:paraId="54A0A434" w14:textId="77777777" w:rsidR="002F6C17" w:rsidRPr="00791EAC" w:rsidRDefault="002F6C17">
      <w:pPr>
        <w:numPr>
          <w:ilvl w:val="0"/>
          <w:numId w:val="263"/>
        </w:numPr>
      </w:pPr>
      <w:r w:rsidRPr="00485BA4">
        <w:t>ExportTemplate</w:t>
      </w:r>
      <w:r>
        <w:t xml:space="preserve"> (Version 2)</w:t>
      </w:r>
    </w:p>
    <w:p w14:paraId="31C83EA6" w14:textId="77777777" w:rsidR="002F6C17" w:rsidRPr="00791EAC" w:rsidRDefault="002F6C17">
      <w:pPr>
        <w:numPr>
          <w:ilvl w:val="0"/>
          <w:numId w:val="263"/>
        </w:numPr>
      </w:pPr>
      <w:r w:rsidRPr="00791EAC">
        <w:t xml:space="preserve">TeacherProfile </w:t>
      </w:r>
    </w:p>
    <w:p w14:paraId="6A184563" w14:textId="77777777" w:rsidR="002F6C17" w:rsidRPr="00791EAC" w:rsidRDefault="002F6C17">
      <w:pPr>
        <w:numPr>
          <w:ilvl w:val="0"/>
          <w:numId w:val="263"/>
        </w:numPr>
      </w:pPr>
      <w:r w:rsidRPr="00791EAC">
        <w:t xml:space="preserve">Group </w:t>
      </w:r>
    </w:p>
    <w:p w14:paraId="402AD410" w14:textId="77777777" w:rsidR="002F6C17" w:rsidRPr="00791EAC" w:rsidRDefault="002F6C17">
      <w:pPr>
        <w:numPr>
          <w:ilvl w:val="0"/>
          <w:numId w:val="263"/>
        </w:numPr>
      </w:pPr>
      <w:r w:rsidRPr="00791EAC">
        <w:t xml:space="preserve">Enrollment </w:t>
      </w:r>
    </w:p>
    <w:p w14:paraId="46162F45" w14:textId="77777777" w:rsidR="002F6C17" w:rsidRPr="00791EAC" w:rsidRDefault="002F6C17">
      <w:pPr>
        <w:numPr>
          <w:ilvl w:val="0"/>
          <w:numId w:val="263"/>
        </w:numPr>
      </w:pPr>
      <w:r w:rsidRPr="00791EAC">
        <w:t xml:space="preserve">Attendance </w:t>
      </w:r>
    </w:p>
    <w:p w14:paraId="5C205284" w14:textId="77777777" w:rsidR="002F6C17" w:rsidRPr="00791EAC" w:rsidRDefault="002F6C17">
      <w:pPr>
        <w:numPr>
          <w:ilvl w:val="0"/>
          <w:numId w:val="263"/>
        </w:numPr>
      </w:pPr>
      <w:r w:rsidRPr="00791EAC">
        <w:t xml:space="preserve">AccountingEntry </w:t>
      </w:r>
    </w:p>
    <w:p w14:paraId="5F0A73BC" w14:textId="77777777" w:rsidR="002F6C17" w:rsidRPr="00791EAC" w:rsidRDefault="002F6C17">
      <w:pPr>
        <w:numPr>
          <w:ilvl w:val="0"/>
          <w:numId w:val="263"/>
        </w:numPr>
      </w:pPr>
      <w:r w:rsidRPr="00791EAC">
        <w:t xml:space="preserve">Payment </w:t>
      </w:r>
    </w:p>
    <w:p w14:paraId="2F06CEB6" w14:textId="77777777" w:rsidR="002F6C17" w:rsidRPr="00791EAC" w:rsidRDefault="002F6C17">
      <w:pPr>
        <w:numPr>
          <w:ilvl w:val="0"/>
          <w:numId w:val="263"/>
        </w:numPr>
      </w:pPr>
      <w:r w:rsidRPr="00791EAC">
        <w:t xml:space="preserve">ExportAudit </w:t>
      </w:r>
    </w:p>
    <w:p w14:paraId="3334E6AC" w14:textId="77777777" w:rsidR="002F6C17" w:rsidRDefault="002F6C17" w:rsidP="002F6C17"/>
    <w:p w14:paraId="0F822410" w14:textId="08C1B305" w:rsidR="002F6C17" w:rsidRDefault="002F6C17" w:rsidP="002F6C17">
      <w:pPr>
        <w:pStyle w:val="Heading2"/>
        <w:rPr>
          <w:b/>
          <w:bCs/>
        </w:rPr>
      </w:pPr>
      <w:bookmarkStart w:id="315" w:name="_Toc235708338"/>
      <w:r>
        <w:rPr>
          <w:b/>
          <w:bCs/>
        </w:rPr>
        <w:t>17.12 Cas d</w:t>
      </w:r>
      <w:r w:rsidR="00CD2831">
        <w:rPr>
          <w:b/>
          <w:bCs/>
        </w:rPr>
        <w:t>’</w:t>
      </w:r>
      <w:r>
        <w:rPr>
          <w:b/>
          <w:bCs/>
        </w:rPr>
        <w:t>erreur</w:t>
      </w:r>
      <w:bookmarkEnd w:id="31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533D2B01" w14:textId="77777777" w:rsidTr="0030568E">
        <w:trPr>
          <w:tblHeader/>
        </w:trPr>
        <w:tc>
          <w:tcPr>
            <w:tcW w:w="1500" w:type="dxa"/>
            <w:shd w:val="clear" w:color="auto" w:fill="2F5496"/>
            <w:tcMar>
              <w:top w:w="80" w:type="dxa"/>
              <w:left w:w="90" w:type="dxa"/>
              <w:bottom w:w="80" w:type="dxa"/>
              <w:right w:w="90" w:type="dxa"/>
            </w:tcMar>
          </w:tcPr>
          <w:p w14:paraId="3A619BC6"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4DA1C8C8"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52A06FEE" w14:textId="77777777" w:rsidR="0030568E" w:rsidRDefault="0030568E" w:rsidP="00906524">
            <w:r>
              <w:rPr>
                <w:b/>
                <w:bCs/>
                <w:color w:val="FFFFFF"/>
                <w:sz w:val="17"/>
                <w:szCs w:val="17"/>
              </w:rPr>
              <w:t>Résultat attendu</w:t>
            </w:r>
          </w:p>
        </w:tc>
      </w:tr>
      <w:tr w:rsidR="0030568E" w14:paraId="4254E052" w14:textId="77777777" w:rsidTr="0030568E">
        <w:tc>
          <w:tcPr>
            <w:tcW w:w="1500" w:type="dxa"/>
            <w:tcMar>
              <w:top w:w="60" w:type="dxa"/>
              <w:left w:w="90" w:type="dxa"/>
              <w:bottom w:w="60" w:type="dxa"/>
              <w:right w:w="90" w:type="dxa"/>
            </w:tcMar>
          </w:tcPr>
          <w:p w14:paraId="6CA7AB7D" w14:textId="77777777" w:rsidR="0030568E" w:rsidRDefault="0030568E" w:rsidP="00906524">
            <w:r>
              <w:rPr>
                <w:b/>
                <w:bCs/>
                <w:sz w:val="17"/>
                <w:szCs w:val="17"/>
              </w:rPr>
              <w:t>ERR-EXP-001</w:t>
            </w:r>
          </w:p>
        </w:tc>
        <w:tc>
          <w:tcPr>
            <w:tcW w:w="4200" w:type="dxa"/>
            <w:tcMar>
              <w:top w:w="60" w:type="dxa"/>
              <w:left w:w="90" w:type="dxa"/>
              <w:bottom w:w="60" w:type="dxa"/>
              <w:right w:w="90" w:type="dxa"/>
            </w:tcMar>
          </w:tcPr>
          <w:p w14:paraId="776ACA5A" w14:textId="21CB675B" w:rsidR="0030568E" w:rsidRDefault="0030568E" w:rsidP="00906524">
            <w:r>
              <w:rPr>
                <w:sz w:val="17"/>
                <w:szCs w:val="17"/>
              </w:rPr>
              <w:t>Abonnement ne permettant pas l</w:t>
            </w:r>
            <w:r w:rsidR="00CD2831">
              <w:rPr>
                <w:sz w:val="17"/>
                <w:szCs w:val="17"/>
              </w:rPr>
              <w:t>’</w:t>
            </w:r>
            <w:r>
              <w:rPr>
                <w:sz w:val="17"/>
                <w:szCs w:val="17"/>
              </w:rPr>
              <w:t>export</w:t>
            </w:r>
          </w:p>
        </w:tc>
        <w:tc>
          <w:tcPr>
            <w:tcW w:w="2600" w:type="dxa"/>
            <w:tcMar>
              <w:top w:w="60" w:type="dxa"/>
              <w:left w:w="90" w:type="dxa"/>
              <w:bottom w:w="60" w:type="dxa"/>
              <w:right w:w="90" w:type="dxa"/>
            </w:tcMar>
          </w:tcPr>
          <w:p w14:paraId="56E1C6EB" w14:textId="77777777" w:rsidR="0030568E" w:rsidRDefault="0030568E" w:rsidP="00906524">
            <w:r>
              <w:rPr>
                <w:sz w:val="17"/>
                <w:szCs w:val="17"/>
              </w:rPr>
              <w:t>Export refusé</w:t>
            </w:r>
          </w:p>
        </w:tc>
      </w:tr>
      <w:tr w:rsidR="0030568E" w14:paraId="1EBD0909" w14:textId="77777777" w:rsidTr="0030568E">
        <w:tc>
          <w:tcPr>
            <w:tcW w:w="1500" w:type="dxa"/>
            <w:shd w:val="clear" w:color="auto" w:fill="F2F2F2"/>
            <w:tcMar>
              <w:top w:w="60" w:type="dxa"/>
              <w:left w:w="90" w:type="dxa"/>
              <w:bottom w:w="60" w:type="dxa"/>
              <w:right w:w="90" w:type="dxa"/>
            </w:tcMar>
          </w:tcPr>
          <w:p w14:paraId="4D2E6F19" w14:textId="77777777" w:rsidR="0030568E" w:rsidRDefault="0030568E" w:rsidP="00906524">
            <w:r>
              <w:rPr>
                <w:b/>
                <w:bCs/>
                <w:sz w:val="17"/>
                <w:szCs w:val="17"/>
              </w:rPr>
              <w:t>ERR-EXP-002</w:t>
            </w:r>
          </w:p>
        </w:tc>
        <w:tc>
          <w:tcPr>
            <w:tcW w:w="4200" w:type="dxa"/>
            <w:shd w:val="clear" w:color="auto" w:fill="F2F2F2"/>
            <w:tcMar>
              <w:top w:w="60" w:type="dxa"/>
              <w:left w:w="90" w:type="dxa"/>
              <w:bottom w:w="60" w:type="dxa"/>
              <w:right w:w="90" w:type="dxa"/>
            </w:tcMar>
          </w:tcPr>
          <w:p w14:paraId="0968EC99" w14:textId="77777777" w:rsidR="0030568E" w:rsidRDefault="0030568E" w:rsidP="00906524">
            <w:r>
              <w:rPr>
                <w:sz w:val="17"/>
                <w:szCs w:val="17"/>
              </w:rPr>
              <w:t>Aucune donnée correspondant aux critères</w:t>
            </w:r>
          </w:p>
        </w:tc>
        <w:tc>
          <w:tcPr>
            <w:tcW w:w="2600" w:type="dxa"/>
            <w:shd w:val="clear" w:color="auto" w:fill="F2F2F2"/>
            <w:tcMar>
              <w:top w:w="60" w:type="dxa"/>
              <w:left w:w="90" w:type="dxa"/>
              <w:bottom w:w="60" w:type="dxa"/>
              <w:right w:w="90" w:type="dxa"/>
            </w:tcMar>
          </w:tcPr>
          <w:p w14:paraId="19496D3F" w14:textId="6A1B6C18" w:rsidR="0030568E" w:rsidRDefault="0030568E" w:rsidP="00906524">
            <w:r>
              <w:rPr>
                <w:sz w:val="17"/>
                <w:szCs w:val="17"/>
              </w:rPr>
              <w:t>Export vide ou message d</w:t>
            </w:r>
            <w:r w:rsidR="00CD2831">
              <w:rPr>
                <w:sz w:val="17"/>
                <w:szCs w:val="17"/>
              </w:rPr>
              <w:t>’</w:t>
            </w:r>
            <w:r>
              <w:rPr>
                <w:sz w:val="17"/>
                <w:szCs w:val="17"/>
              </w:rPr>
              <w:t>information</w:t>
            </w:r>
          </w:p>
        </w:tc>
      </w:tr>
      <w:tr w:rsidR="0030568E" w14:paraId="546C17C4" w14:textId="77777777" w:rsidTr="0030568E">
        <w:tc>
          <w:tcPr>
            <w:tcW w:w="1500" w:type="dxa"/>
            <w:tcMar>
              <w:top w:w="60" w:type="dxa"/>
              <w:left w:w="90" w:type="dxa"/>
              <w:bottom w:w="60" w:type="dxa"/>
              <w:right w:w="90" w:type="dxa"/>
            </w:tcMar>
          </w:tcPr>
          <w:p w14:paraId="551070B1" w14:textId="77777777" w:rsidR="0030568E" w:rsidRDefault="0030568E" w:rsidP="00906524">
            <w:r>
              <w:rPr>
                <w:b/>
                <w:bCs/>
                <w:sz w:val="17"/>
                <w:szCs w:val="17"/>
              </w:rPr>
              <w:t>ERR-EXP-003</w:t>
            </w:r>
          </w:p>
        </w:tc>
        <w:tc>
          <w:tcPr>
            <w:tcW w:w="4200" w:type="dxa"/>
            <w:tcMar>
              <w:top w:w="60" w:type="dxa"/>
              <w:left w:w="90" w:type="dxa"/>
              <w:bottom w:w="60" w:type="dxa"/>
              <w:right w:w="90" w:type="dxa"/>
            </w:tcMar>
          </w:tcPr>
          <w:p w14:paraId="72C008A5" w14:textId="77777777" w:rsidR="0030568E" w:rsidRDefault="0030568E" w:rsidP="00906524">
            <w:r>
              <w:rPr>
                <w:sz w:val="17"/>
                <w:szCs w:val="17"/>
              </w:rPr>
              <w:t>Format de fichier non disponible</w:t>
            </w:r>
          </w:p>
        </w:tc>
        <w:tc>
          <w:tcPr>
            <w:tcW w:w="2600" w:type="dxa"/>
            <w:tcMar>
              <w:top w:w="60" w:type="dxa"/>
              <w:left w:w="90" w:type="dxa"/>
              <w:bottom w:w="60" w:type="dxa"/>
              <w:right w:w="90" w:type="dxa"/>
            </w:tcMar>
          </w:tcPr>
          <w:p w14:paraId="4C1893AF" w14:textId="77777777" w:rsidR="0030568E" w:rsidRDefault="0030568E" w:rsidP="00906524">
            <w:r>
              <w:rPr>
                <w:sz w:val="17"/>
                <w:szCs w:val="17"/>
              </w:rPr>
              <w:t>Export refusé</w:t>
            </w:r>
          </w:p>
        </w:tc>
      </w:tr>
      <w:tr w:rsidR="0030568E" w14:paraId="10D715FB" w14:textId="77777777" w:rsidTr="0030568E">
        <w:tc>
          <w:tcPr>
            <w:tcW w:w="1500" w:type="dxa"/>
            <w:shd w:val="clear" w:color="auto" w:fill="F2F2F2"/>
            <w:tcMar>
              <w:top w:w="60" w:type="dxa"/>
              <w:left w:w="90" w:type="dxa"/>
              <w:bottom w:w="60" w:type="dxa"/>
              <w:right w:w="90" w:type="dxa"/>
            </w:tcMar>
          </w:tcPr>
          <w:p w14:paraId="51D8AAF8" w14:textId="77777777" w:rsidR="0030568E" w:rsidRDefault="0030568E" w:rsidP="00906524">
            <w:r>
              <w:rPr>
                <w:b/>
                <w:bCs/>
                <w:sz w:val="17"/>
                <w:szCs w:val="17"/>
              </w:rPr>
              <w:t>ERR-EXP-004</w:t>
            </w:r>
          </w:p>
        </w:tc>
        <w:tc>
          <w:tcPr>
            <w:tcW w:w="4200" w:type="dxa"/>
            <w:shd w:val="clear" w:color="auto" w:fill="F2F2F2"/>
            <w:tcMar>
              <w:top w:w="60" w:type="dxa"/>
              <w:left w:w="90" w:type="dxa"/>
              <w:bottom w:w="60" w:type="dxa"/>
              <w:right w:w="90" w:type="dxa"/>
            </w:tcMar>
          </w:tcPr>
          <w:p w14:paraId="0023D419" w14:textId="77777777" w:rsidR="0030568E" w:rsidRDefault="0030568E" w:rsidP="00906524">
            <w:r>
              <w:rPr>
                <w:sz w:val="17"/>
                <w:szCs w:val="17"/>
              </w:rPr>
              <w:t>Utilisateur non autorisé</w:t>
            </w:r>
          </w:p>
        </w:tc>
        <w:tc>
          <w:tcPr>
            <w:tcW w:w="2600" w:type="dxa"/>
            <w:shd w:val="clear" w:color="auto" w:fill="F2F2F2"/>
            <w:tcMar>
              <w:top w:w="60" w:type="dxa"/>
              <w:left w:w="90" w:type="dxa"/>
              <w:bottom w:w="60" w:type="dxa"/>
              <w:right w:w="90" w:type="dxa"/>
            </w:tcMar>
          </w:tcPr>
          <w:p w14:paraId="798C7B0D" w14:textId="77777777" w:rsidR="0030568E" w:rsidRDefault="0030568E" w:rsidP="00906524">
            <w:r>
              <w:rPr>
                <w:sz w:val="17"/>
                <w:szCs w:val="17"/>
              </w:rPr>
              <w:t>Export refusé</w:t>
            </w:r>
          </w:p>
        </w:tc>
      </w:tr>
      <w:tr w:rsidR="0030568E" w14:paraId="3DEABD8F" w14:textId="77777777" w:rsidTr="0030568E">
        <w:tc>
          <w:tcPr>
            <w:tcW w:w="1500" w:type="dxa"/>
            <w:tcMar>
              <w:top w:w="60" w:type="dxa"/>
              <w:left w:w="90" w:type="dxa"/>
              <w:bottom w:w="60" w:type="dxa"/>
              <w:right w:w="90" w:type="dxa"/>
            </w:tcMar>
          </w:tcPr>
          <w:p w14:paraId="2672F7BB" w14:textId="77777777" w:rsidR="0030568E" w:rsidRDefault="0030568E" w:rsidP="00906524">
            <w:r>
              <w:rPr>
                <w:b/>
                <w:bCs/>
                <w:sz w:val="17"/>
                <w:szCs w:val="17"/>
              </w:rPr>
              <w:t>ERR-EXP-005</w:t>
            </w:r>
          </w:p>
        </w:tc>
        <w:tc>
          <w:tcPr>
            <w:tcW w:w="4200" w:type="dxa"/>
            <w:tcMar>
              <w:top w:w="60" w:type="dxa"/>
              <w:left w:w="90" w:type="dxa"/>
              <w:bottom w:w="60" w:type="dxa"/>
              <w:right w:w="90" w:type="dxa"/>
            </w:tcMar>
          </w:tcPr>
          <w:p w14:paraId="23968798" w14:textId="77777777" w:rsidR="0030568E" w:rsidRDefault="0030568E" w:rsidP="00906524">
            <w:r>
              <w:rPr>
                <w:sz w:val="17"/>
                <w:szCs w:val="17"/>
              </w:rPr>
              <w:t>Volume de données excessif</w:t>
            </w:r>
          </w:p>
        </w:tc>
        <w:tc>
          <w:tcPr>
            <w:tcW w:w="2600" w:type="dxa"/>
            <w:tcMar>
              <w:top w:w="60" w:type="dxa"/>
              <w:left w:w="90" w:type="dxa"/>
              <w:bottom w:w="60" w:type="dxa"/>
              <w:right w:w="90" w:type="dxa"/>
            </w:tcMar>
          </w:tcPr>
          <w:p w14:paraId="60DC90B5" w14:textId="77777777" w:rsidR="0030568E" w:rsidRDefault="0030568E" w:rsidP="00906524">
            <w:r>
              <w:rPr>
                <w:sz w:val="17"/>
                <w:szCs w:val="17"/>
              </w:rPr>
              <w:t>Export asynchrone avec notification</w:t>
            </w:r>
          </w:p>
        </w:tc>
      </w:tr>
      <w:tr w:rsidR="0030568E" w14:paraId="2AD9125B" w14:textId="77777777" w:rsidTr="0030568E">
        <w:tc>
          <w:tcPr>
            <w:tcW w:w="1500" w:type="dxa"/>
            <w:shd w:val="clear" w:color="auto" w:fill="F2F2F2"/>
            <w:tcMar>
              <w:top w:w="60" w:type="dxa"/>
              <w:left w:w="90" w:type="dxa"/>
              <w:bottom w:w="60" w:type="dxa"/>
              <w:right w:w="90" w:type="dxa"/>
            </w:tcMar>
          </w:tcPr>
          <w:p w14:paraId="7176F5E1" w14:textId="77777777" w:rsidR="0030568E" w:rsidRDefault="0030568E" w:rsidP="00906524">
            <w:r>
              <w:rPr>
                <w:b/>
                <w:bCs/>
                <w:sz w:val="17"/>
                <w:szCs w:val="17"/>
              </w:rPr>
              <w:t>ERR-EXP-006</w:t>
            </w:r>
          </w:p>
        </w:tc>
        <w:tc>
          <w:tcPr>
            <w:tcW w:w="4200" w:type="dxa"/>
            <w:shd w:val="clear" w:color="auto" w:fill="F2F2F2"/>
            <w:tcMar>
              <w:top w:w="60" w:type="dxa"/>
              <w:left w:w="90" w:type="dxa"/>
              <w:bottom w:w="60" w:type="dxa"/>
              <w:right w:w="90" w:type="dxa"/>
            </w:tcMar>
          </w:tcPr>
          <w:p w14:paraId="7BC3BE42" w14:textId="77777777" w:rsidR="0030568E" w:rsidRDefault="0030568E" w:rsidP="00906524">
            <w:r>
              <w:rPr>
                <w:sz w:val="17"/>
                <w:szCs w:val="17"/>
              </w:rPr>
              <w:t>Lien de téléchargement expiré</w:t>
            </w:r>
          </w:p>
        </w:tc>
        <w:tc>
          <w:tcPr>
            <w:tcW w:w="2600" w:type="dxa"/>
            <w:shd w:val="clear" w:color="auto" w:fill="F2F2F2"/>
            <w:tcMar>
              <w:top w:w="60" w:type="dxa"/>
              <w:left w:w="90" w:type="dxa"/>
              <w:bottom w:w="60" w:type="dxa"/>
              <w:right w:w="90" w:type="dxa"/>
            </w:tcMar>
          </w:tcPr>
          <w:p w14:paraId="1F66DE31" w14:textId="77777777" w:rsidR="0030568E" w:rsidRDefault="0030568E" w:rsidP="00906524">
            <w:r>
              <w:rPr>
                <w:sz w:val="17"/>
                <w:szCs w:val="17"/>
              </w:rPr>
              <w:t>Téléchargement refusé</w:t>
            </w:r>
          </w:p>
        </w:tc>
      </w:tr>
      <w:tr w:rsidR="0030568E" w14:paraId="35EE41A3" w14:textId="77777777" w:rsidTr="0030568E">
        <w:tc>
          <w:tcPr>
            <w:tcW w:w="1500" w:type="dxa"/>
            <w:tcMar>
              <w:top w:w="60" w:type="dxa"/>
              <w:left w:w="90" w:type="dxa"/>
              <w:bottom w:w="60" w:type="dxa"/>
              <w:right w:w="90" w:type="dxa"/>
            </w:tcMar>
          </w:tcPr>
          <w:p w14:paraId="64A207F2" w14:textId="77777777" w:rsidR="0030568E" w:rsidRDefault="0030568E" w:rsidP="00906524">
            <w:r>
              <w:rPr>
                <w:b/>
                <w:bCs/>
                <w:sz w:val="17"/>
                <w:szCs w:val="17"/>
              </w:rPr>
              <w:t>ERR-EXP-007</w:t>
            </w:r>
          </w:p>
        </w:tc>
        <w:tc>
          <w:tcPr>
            <w:tcW w:w="4200" w:type="dxa"/>
            <w:tcMar>
              <w:top w:w="60" w:type="dxa"/>
              <w:left w:w="90" w:type="dxa"/>
              <w:bottom w:w="60" w:type="dxa"/>
              <w:right w:w="90" w:type="dxa"/>
            </w:tcMar>
          </w:tcPr>
          <w:p w14:paraId="3717B56B" w14:textId="77777777" w:rsidR="0030568E" w:rsidRDefault="0030568E" w:rsidP="00906524">
            <w:r>
              <w:rPr>
                <w:sz w:val="17"/>
                <w:szCs w:val="17"/>
              </w:rPr>
              <w:t>Export déjà supprimé</w:t>
            </w:r>
          </w:p>
        </w:tc>
        <w:tc>
          <w:tcPr>
            <w:tcW w:w="2600" w:type="dxa"/>
            <w:tcMar>
              <w:top w:w="60" w:type="dxa"/>
              <w:left w:w="90" w:type="dxa"/>
              <w:bottom w:w="60" w:type="dxa"/>
              <w:right w:w="90" w:type="dxa"/>
            </w:tcMar>
          </w:tcPr>
          <w:p w14:paraId="23978FEE" w14:textId="77777777" w:rsidR="0030568E" w:rsidRDefault="0030568E" w:rsidP="00906524">
            <w:r>
              <w:rPr>
                <w:sz w:val="17"/>
                <w:szCs w:val="17"/>
              </w:rPr>
              <w:t>Fichier indisponible</w:t>
            </w:r>
          </w:p>
        </w:tc>
      </w:tr>
      <w:tr w:rsidR="0030568E" w14:paraId="29BB71B6" w14:textId="77777777" w:rsidTr="0030568E">
        <w:tc>
          <w:tcPr>
            <w:tcW w:w="1500" w:type="dxa"/>
            <w:shd w:val="clear" w:color="auto" w:fill="F2F2F2"/>
            <w:tcMar>
              <w:top w:w="60" w:type="dxa"/>
              <w:left w:w="90" w:type="dxa"/>
              <w:bottom w:w="60" w:type="dxa"/>
              <w:right w:w="90" w:type="dxa"/>
            </w:tcMar>
          </w:tcPr>
          <w:p w14:paraId="1058E8A1" w14:textId="77777777" w:rsidR="0030568E" w:rsidRDefault="0030568E" w:rsidP="00906524">
            <w:r>
              <w:rPr>
                <w:b/>
                <w:bCs/>
                <w:sz w:val="17"/>
                <w:szCs w:val="17"/>
              </w:rPr>
              <w:t>ERR-EXP-008</w:t>
            </w:r>
          </w:p>
        </w:tc>
        <w:tc>
          <w:tcPr>
            <w:tcW w:w="4200" w:type="dxa"/>
            <w:shd w:val="clear" w:color="auto" w:fill="F2F2F2"/>
            <w:tcMar>
              <w:top w:w="60" w:type="dxa"/>
              <w:left w:w="90" w:type="dxa"/>
              <w:bottom w:w="60" w:type="dxa"/>
              <w:right w:w="90" w:type="dxa"/>
            </w:tcMar>
          </w:tcPr>
          <w:p w14:paraId="3DE116DF" w14:textId="77777777" w:rsidR="0030568E" w:rsidRDefault="0030568E" w:rsidP="00906524">
            <w:r>
              <w:rPr>
                <w:sz w:val="17"/>
                <w:szCs w:val="17"/>
              </w:rPr>
              <w:t>Export en cours de génération</w:t>
            </w:r>
          </w:p>
        </w:tc>
        <w:tc>
          <w:tcPr>
            <w:tcW w:w="2600" w:type="dxa"/>
            <w:shd w:val="clear" w:color="auto" w:fill="F2F2F2"/>
            <w:tcMar>
              <w:top w:w="60" w:type="dxa"/>
              <w:left w:w="90" w:type="dxa"/>
              <w:bottom w:w="60" w:type="dxa"/>
              <w:right w:w="90" w:type="dxa"/>
            </w:tcMar>
          </w:tcPr>
          <w:p w14:paraId="7F372D31" w14:textId="77777777" w:rsidR="0030568E" w:rsidRDefault="0030568E" w:rsidP="00906524">
            <w:r>
              <w:rPr>
                <w:sz w:val="17"/>
                <w:szCs w:val="17"/>
              </w:rPr>
              <w:t>Téléchargement impossible</w:t>
            </w:r>
          </w:p>
        </w:tc>
      </w:tr>
    </w:tbl>
    <w:p w14:paraId="2C3F6B3C" w14:textId="77777777" w:rsidR="002F6C17" w:rsidRDefault="002F6C17" w:rsidP="002F6C17"/>
    <w:p w14:paraId="180194B2" w14:textId="1D02B01E" w:rsidR="002F6C17" w:rsidRDefault="002F6C17" w:rsidP="002F6C17">
      <w:pPr>
        <w:pStyle w:val="Heading2"/>
        <w:rPr>
          <w:b/>
          <w:bCs/>
        </w:rPr>
      </w:pPr>
      <w:bookmarkStart w:id="316" w:name="_Toc235708339"/>
      <w:r>
        <w:rPr>
          <w:b/>
          <w:bCs/>
        </w:rPr>
        <w:lastRenderedPageBreak/>
        <w:t>17.13 Notifications</w:t>
      </w:r>
      <w:bookmarkEnd w:id="31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1A0C3B" w14:paraId="674FA5D2" w14:textId="77777777" w:rsidTr="001A0C3B">
        <w:trPr>
          <w:tblHeader/>
        </w:trPr>
        <w:tc>
          <w:tcPr>
            <w:tcW w:w="1400" w:type="dxa"/>
            <w:shd w:val="clear" w:color="auto" w:fill="2F5496"/>
            <w:tcMar>
              <w:top w:w="80" w:type="dxa"/>
              <w:left w:w="90" w:type="dxa"/>
              <w:bottom w:w="80" w:type="dxa"/>
              <w:right w:w="90" w:type="dxa"/>
            </w:tcMar>
          </w:tcPr>
          <w:p w14:paraId="0DC9AA6B" w14:textId="77777777" w:rsidR="001A0C3B" w:rsidRDefault="001A0C3B" w:rsidP="00906524">
            <w:r>
              <w:rPr>
                <w:b/>
                <w:bCs/>
                <w:color w:val="FFFFFF"/>
                <w:sz w:val="17"/>
                <w:szCs w:val="17"/>
              </w:rPr>
              <w:t>Code</w:t>
            </w:r>
          </w:p>
        </w:tc>
        <w:tc>
          <w:tcPr>
            <w:tcW w:w="4100" w:type="dxa"/>
            <w:shd w:val="clear" w:color="auto" w:fill="2F5496"/>
            <w:tcMar>
              <w:top w:w="80" w:type="dxa"/>
              <w:left w:w="90" w:type="dxa"/>
              <w:bottom w:w="80" w:type="dxa"/>
              <w:right w:w="90" w:type="dxa"/>
            </w:tcMar>
          </w:tcPr>
          <w:p w14:paraId="0C9B7D3A" w14:textId="77777777" w:rsidR="001A0C3B" w:rsidRDefault="001A0C3B" w:rsidP="00906524">
            <w:r>
              <w:rPr>
                <w:b/>
                <w:bCs/>
                <w:color w:val="FFFFFF"/>
                <w:sz w:val="17"/>
                <w:szCs w:val="17"/>
              </w:rPr>
              <w:t>Notification</w:t>
            </w:r>
          </w:p>
        </w:tc>
        <w:tc>
          <w:tcPr>
            <w:tcW w:w="1700" w:type="dxa"/>
            <w:shd w:val="clear" w:color="auto" w:fill="2F5496"/>
            <w:tcMar>
              <w:top w:w="80" w:type="dxa"/>
              <w:left w:w="90" w:type="dxa"/>
              <w:bottom w:w="80" w:type="dxa"/>
              <w:right w:w="90" w:type="dxa"/>
            </w:tcMar>
          </w:tcPr>
          <w:p w14:paraId="441FCFF2" w14:textId="77777777" w:rsidR="001A0C3B" w:rsidRDefault="001A0C3B" w:rsidP="00906524">
            <w:r>
              <w:rPr>
                <w:b/>
                <w:bCs/>
                <w:color w:val="FFFFFF"/>
                <w:sz w:val="17"/>
                <w:szCs w:val="17"/>
              </w:rPr>
              <w:t>Destinataire</w:t>
            </w:r>
          </w:p>
        </w:tc>
        <w:tc>
          <w:tcPr>
            <w:tcW w:w="1100" w:type="dxa"/>
            <w:shd w:val="clear" w:color="auto" w:fill="2F5496"/>
            <w:tcMar>
              <w:top w:w="80" w:type="dxa"/>
              <w:left w:w="90" w:type="dxa"/>
              <w:bottom w:w="80" w:type="dxa"/>
              <w:right w:w="90" w:type="dxa"/>
            </w:tcMar>
          </w:tcPr>
          <w:p w14:paraId="13794165" w14:textId="77777777" w:rsidR="001A0C3B" w:rsidRDefault="001A0C3B" w:rsidP="00906524">
            <w:r>
              <w:rPr>
                <w:b/>
                <w:bCs/>
                <w:color w:val="FFFFFF"/>
                <w:sz w:val="17"/>
                <w:szCs w:val="17"/>
              </w:rPr>
              <w:t>Priorité</w:t>
            </w:r>
          </w:p>
        </w:tc>
      </w:tr>
      <w:tr w:rsidR="001A0C3B" w14:paraId="7FC701A6" w14:textId="77777777" w:rsidTr="001A0C3B">
        <w:tc>
          <w:tcPr>
            <w:tcW w:w="1400" w:type="dxa"/>
            <w:tcMar>
              <w:top w:w="60" w:type="dxa"/>
              <w:left w:w="90" w:type="dxa"/>
              <w:bottom w:w="60" w:type="dxa"/>
              <w:right w:w="90" w:type="dxa"/>
            </w:tcMar>
          </w:tcPr>
          <w:p w14:paraId="75995DCD" w14:textId="77777777" w:rsidR="001A0C3B" w:rsidRDefault="001A0C3B" w:rsidP="00906524">
            <w:r>
              <w:rPr>
                <w:b/>
                <w:bCs/>
                <w:sz w:val="17"/>
                <w:szCs w:val="17"/>
              </w:rPr>
              <w:t>NOT-EXP-001</w:t>
            </w:r>
          </w:p>
        </w:tc>
        <w:tc>
          <w:tcPr>
            <w:tcW w:w="4100" w:type="dxa"/>
            <w:tcMar>
              <w:top w:w="60" w:type="dxa"/>
              <w:left w:w="90" w:type="dxa"/>
              <w:bottom w:w="60" w:type="dxa"/>
              <w:right w:w="90" w:type="dxa"/>
            </w:tcMar>
          </w:tcPr>
          <w:p w14:paraId="17B06C9F" w14:textId="77777777" w:rsidR="001A0C3B" w:rsidRDefault="001A0C3B" w:rsidP="00906524">
            <w:r>
              <w:rPr>
                <w:sz w:val="17"/>
                <w:szCs w:val="17"/>
              </w:rPr>
              <w:t>Export demandé en cours de génération</w:t>
            </w:r>
          </w:p>
        </w:tc>
        <w:tc>
          <w:tcPr>
            <w:tcW w:w="1700" w:type="dxa"/>
            <w:tcMar>
              <w:top w:w="60" w:type="dxa"/>
              <w:left w:w="90" w:type="dxa"/>
              <w:bottom w:w="60" w:type="dxa"/>
              <w:right w:w="90" w:type="dxa"/>
            </w:tcMar>
          </w:tcPr>
          <w:p w14:paraId="6643E002" w14:textId="77777777" w:rsidR="001A0C3B" w:rsidRDefault="001A0C3B" w:rsidP="00906524">
            <w:r>
              <w:rPr>
                <w:sz w:val="17"/>
                <w:szCs w:val="17"/>
              </w:rPr>
              <w:t>Utilisateur</w:t>
            </w:r>
          </w:p>
        </w:tc>
        <w:tc>
          <w:tcPr>
            <w:tcW w:w="1100" w:type="dxa"/>
            <w:tcMar>
              <w:top w:w="60" w:type="dxa"/>
              <w:left w:w="90" w:type="dxa"/>
              <w:bottom w:w="60" w:type="dxa"/>
              <w:right w:w="90" w:type="dxa"/>
            </w:tcMar>
          </w:tcPr>
          <w:p w14:paraId="54F59B2B" w14:textId="77777777" w:rsidR="001A0C3B" w:rsidRDefault="001A0C3B" w:rsidP="00906524">
            <w:pPr>
              <w:jc w:val="center"/>
            </w:pPr>
            <w:r>
              <w:rPr>
                <w:sz w:val="17"/>
                <w:szCs w:val="17"/>
              </w:rPr>
              <w:t>Information</w:t>
            </w:r>
          </w:p>
        </w:tc>
      </w:tr>
      <w:tr w:rsidR="001A0C3B" w14:paraId="0FD36F64" w14:textId="77777777" w:rsidTr="001A0C3B">
        <w:tc>
          <w:tcPr>
            <w:tcW w:w="1400" w:type="dxa"/>
            <w:shd w:val="clear" w:color="auto" w:fill="F2F2F2"/>
            <w:tcMar>
              <w:top w:w="60" w:type="dxa"/>
              <w:left w:w="90" w:type="dxa"/>
              <w:bottom w:w="60" w:type="dxa"/>
              <w:right w:w="90" w:type="dxa"/>
            </w:tcMar>
          </w:tcPr>
          <w:p w14:paraId="10974C32" w14:textId="77777777" w:rsidR="001A0C3B" w:rsidRDefault="001A0C3B" w:rsidP="00906524">
            <w:r>
              <w:rPr>
                <w:b/>
                <w:bCs/>
                <w:sz w:val="17"/>
                <w:szCs w:val="17"/>
              </w:rPr>
              <w:t>NOT-EXP-002</w:t>
            </w:r>
          </w:p>
        </w:tc>
        <w:tc>
          <w:tcPr>
            <w:tcW w:w="4100" w:type="dxa"/>
            <w:shd w:val="clear" w:color="auto" w:fill="F2F2F2"/>
            <w:tcMar>
              <w:top w:w="60" w:type="dxa"/>
              <w:left w:w="90" w:type="dxa"/>
              <w:bottom w:w="60" w:type="dxa"/>
              <w:right w:w="90" w:type="dxa"/>
            </w:tcMar>
          </w:tcPr>
          <w:p w14:paraId="1752DCA1" w14:textId="77777777" w:rsidR="001A0C3B" w:rsidRDefault="001A0C3B" w:rsidP="00906524">
            <w:r>
              <w:rPr>
                <w:sz w:val="17"/>
                <w:szCs w:val="17"/>
              </w:rPr>
              <w:t>Export généré et disponible</w:t>
            </w:r>
          </w:p>
        </w:tc>
        <w:tc>
          <w:tcPr>
            <w:tcW w:w="1700" w:type="dxa"/>
            <w:shd w:val="clear" w:color="auto" w:fill="F2F2F2"/>
            <w:tcMar>
              <w:top w:w="60" w:type="dxa"/>
              <w:left w:w="90" w:type="dxa"/>
              <w:bottom w:w="60" w:type="dxa"/>
              <w:right w:w="90" w:type="dxa"/>
            </w:tcMar>
          </w:tcPr>
          <w:p w14:paraId="60E6C462" w14:textId="77777777" w:rsidR="001A0C3B" w:rsidRDefault="001A0C3B" w:rsidP="00906524">
            <w:r>
              <w:rPr>
                <w:sz w:val="17"/>
                <w:szCs w:val="17"/>
              </w:rPr>
              <w:t>Utilisateur</w:t>
            </w:r>
          </w:p>
        </w:tc>
        <w:tc>
          <w:tcPr>
            <w:tcW w:w="1100" w:type="dxa"/>
            <w:shd w:val="clear" w:color="auto" w:fill="F2F2F2"/>
            <w:tcMar>
              <w:top w:w="60" w:type="dxa"/>
              <w:left w:w="90" w:type="dxa"/>
              <w:bottom w:w="60" w:type="dxa"/>
              <w:right w:w="90" w:type="dxa"/>
            </w:tcMar>
          </w:tcPr>
          <w:p w14:paraId="1008D0C6" w14:textId="77777777" w:rsidR="001A0C3B" w:rsidRDefault="001A0C3B" w:rsidP="00906524">
            <w:pPr>
              <w:jc w:val="center"/>
            </w:pPr>
            <w:r>
              <w:rPr>
                <w:sz w:val="17"/>
                <w:szCs w:val="17"/>
              </w:rPr>
              <w:t>Information</w:t>
            </w:r>
          </w:p>
        </w:tc>
      </w:tr>
      <w:tr w:rsidR="001A0C3B" w14:paraId="7C49D854" w14:textId="77777777" w:rsidTr="001A0C3B">
        <w:tc>
          <w:tcPr>
            <w:tcW w:w="1400" w:type="dxa"/>
            <w:tcMar>
              <w:top w:w="60" w:type="dxa"/>
              <w:left w:w="90" w:type="dxa"/>
              <w:bottom w:w="60" w:type="dxa"/>
              <w:right w:w="90" w:type="dxa"/>
            </w:tcMar>
          </w:tcPr>
          <w:p w14:paraId="3D650B1F" w14:textId="77777777" w:rsidR="001A0C3B" w:rsidRDefault="001A0C3B" w:rsidP="00906524">
            <w:r>
              <w:rPr>
                <w:b/>
                <w:bCs/>
                <w:sz w:val="17"/>
                <w:szCs w:val="17"/>
              </w:rPr>
              <w:t>NOT-EXP-003</w:t>
            </w:r>
          </w:p>
        </w:tc>
        <w:tc>
          <w:tcPr>
            <w:tcW w:w="4100" w:type="dxa"/>
            <w:tcMar>
              <w:top w:w="60" w:type="dxa"/>
              <w:left w:w="90" w:type="dxa"/>
              <w:bottom w:w="60" w:type="dxa"/>
              <w:right w:w="90" w:type="dxa"/>
            </w:tcMar>
          </w:tcPr>
          <w:p w14:paraId="68687C27" w14:textId="77777777" w:rsidR="001A0C3B" w:rsidRDefault="001A0C3B" w:rsidP="00906524">
            <w:r>
              <w:rPr>
                <w:sz w:val="17"/>
                <w:szCs w:val="17"/>
              </w:rPr>
              <w:t>Export refusé (abonnement insuffisant)</w:t>
            </w:r>
          </w:p>
        </w:tc>
        <w:tc>
          <w:tcPr>
            <w:tcW w:w="1700" w:type="dxa"/>
            <w:tcMar>
              <w:top w:w="60" w:type="dxa"/>
              <w:left w:w="90" w:type="dxa"/>
              <w:bottom w:w="60" w:type="dxa"/>
              <w:right w:w="90" w:type="dxa"/>
            </w:tcMar>
          </w:tcPr>
          <w:p w14:paraId="0B6FC07C" w14:textId="77777777" w:rsidR="001A0C3B" w:rsidRDefault="001A0C3B" w:rsidP="00906524">
            <w:r>
              <w:rPr>
                <w:sz w:val="17"/>
                <w:szCs w:val="17"/>
              </w:rPr>
              <w:t>Utilisateur</w:t>
            </w:r>
          </w:p>
        </w:tc>
        <w:tc>
          <w:tcPr>
            <w:tcW w:w="1100" w:type="dxa"/>
            <w:tcMar>
              <w:top w:w="60" w:type="dxa"/>
              <w:left w:w="90" w:type="dxa"/>
              <w:bottom w:w="60" w:type="dxa"/>
              <w:right w:w="90" w:type="dxa"/>
            </w:tcMar>
          </w:tcPr>
          <w:p w14:paraId="59380021" w14:textId="77777777" w:rsidR="001A0C3B" w:rsidRDefault="001A0C3B" w:rsidP="00906524">
            <w:pPr>
              <w:jc w:val="center"/>
            </w:pPr>
            <w:r>
              <w:rPr>
                <w:sz w:val="17"/>
                <w:szCs w:val="17"/>
              </w:rPr>
              <w:t>Important</w:t>
            </w:r>
          </w:p>
        </w:tc>
      </w:tr>
      <w:tr w:rsidR="001A0C3B" w14:paraId="35F77B20" w14:textId="77777777" w:rsidTr="001A0C3B">
        <w:tc>
          <w:tcPr>
            <w:tcW w:w="1400" w:type="dxa"/>
            <w:shd w:val="clear" w:color="auto" w:fill="F2F2F2"/>
            <w:tcMar>
              <w:top w:w="60" w:type="dxa"/>
              <w:left w:w="90" w:type="dxa"/>
              <w:bottom w:w="60" w:type="dxa"/>
              <w:right w:w="90" w:type="dxa"/>
            </w:tcMar>
          </w:tcPr>
          <w:p w14:paraId="37FCFF82" w14:textId="77777777" w:rsidR="001A0C3B" w:rsidRDefault="001A0C3B" w:rsidP="00906524">
            <w:r>
              <w:rPr>
                <w:b/>
                <w:bCs/>
                <w:sz w:val="17"/>
                <w:szCs w:val="17"/>
              </w:rPr>
              <w:t>NOT-EXP-004</w:t>
            </w:r>
          </w:p>
        </w:tc>
        <w:tc>
          <w:tcPr>
            <w:tcW w:w="4100" w:type="dxa"/>
            <w:shd w:val="clear" w:color="auto" w:fill="F2F2F2"/>
            <w:tcMar>
              <w:top w:w="60" w:type="dxa"/>
              <w:left w:w="90" w:type="dxa"/>
              <w:bottom w:w="60" w:type="dxa"/>
              <w:right w:w="90" w:type="dxa"/>
            </w:tcMar>
          </w:tcPr>
          <w:p w14:paraId="7FE2F4C4" w14:textId="77777777" w:rsidR="001A0C3B" w:rsidRDefault="001A0C3B" w:rsidP="00906524">
            <w:r>
              <w:rPr>
                <w:sz w:val="17"/>
                <w:szCs w:val="17"/>
              </w:rPr>
              <w:t>Export programmé déclenché (Version 2)</w:t>
            </w:r>
          </w:p>
        </w:tc>
        <w:tc>
          <w:tcPr>
            <w:tcW w:w="1700" w:type="dxa"/>
            <w:shd w:val="clear" w:color="auto" w:fill="F2F2F2"/>
            <w:tcMar>
              <w:top w:w="60" w:type="dxa"/>
              <w:left w:w="90" w:type="dxa"/>
              <w:bottom w:w="60" w:type="dxa"/>
              <w:right w:w="90" w:type="dxa"/>
            </w:tcMar>
          </w:tcPr>
          <w:p w14:paraId="40D4FB8A" w14:textId="77777777" w:rsidR="001A0C3B" w:rsidRDefault="001A0C3B" w:rsidP="00906524">
            <w:r>
              <w:rPr>
                <w:sz w:val="17"/>
                <w:szCs w:val="17"/>
              </w:rPr>
              <w:t>Utilisateur</w:t>
            </w:r>
          </w:p>
        </w:tc>
        <w:tc>
          <w:tcPr>
            <w:tcW w:w="1100" w:type="dxa"/>
            <w:shd w:val="clear" w:color="auto" w:fill="F2F2F2"/>
            <w:tcMar>
              <w:top w:w="60" w:type="dxa"/>
              <w:left w:w="90" w:type="dxa"/>
              <w:bottom w:w="60" w:type="dxa"/>
              <w:right w:w="90" w:type="dxa"/>
            </w:tcMar>
          </w:tcPr>
          <w:p w14:paraId="45C2AC2F" w14:textId="77777777" w:rsidR="001A0C3B" w:rsidRDefault="001A0C3B" w:rsidP="00906524">
            <w:pPr>
              <w:jc w:val="center"/>
            </w:pPr>
            <w:r>
              <w:rPr>
                <w:sz w:val="17"/>
                <w:szCs w:val="17"/>
              </w:rPr>
              <w:t>Information</w:t>
            </w:r>
          </w:p>
        </w:tc>
      </w:tr>
      <w:tr w:rsidR="001A0C3B" w14:paraId="2A7DFC6A" w14:textId="77777777" w:rsidTr="001A0C3B">
        <w:tc>
          <w:tcPr>
            <w:tcW w:w="1400" w:type="dxa"/>
            <w:tcMar>
              <w:top w:w="60" w:type="dxa"/>
              <w:left w:w="90" w:type="dxa"/>
              <w:bottom w:w="60" w:type="dxa"/>
              <w:right w:w="90" w:type="dxa"/>
            </w:tcMar>
          </w:tcPr>
          <w:p w14:paraId="723B3943" w14:textId="77777777" w:rsidR="001A0C3B" w:rsidRDefault="001A0C3B" w:rsidP="00906524">
            <w:r>
              <w:rPr>
                <w:b/>
                <w:bCs/>
                <w:sz w:val="17"/>
                <w:szCs w:val="17"/>
              </w:rPr>
              <w:t>NOT-EXP-005</w:t>
            </w:r>
          </w:p>
        </w:tc>
        <w:tc>
          <w:tcPr>
            <w:tcW w:w="4100" w:type="dxa"/>
            <w:tcMar>
              <w:top w:w="60" w:type="dxa"/>
              <w:left w:w="90" w:type="dxa"/>
              <w:bottom w:w="60" w:type="dxa"/>
              <w:right w:w="90" w:type="dxa"/>
            </w:tcMar>
          </w:tcPr>
          <w:p w14:paraId="6510B9D8" w14:textId="05901B80" w:rsidR="001A0C3B" w:rsidRDefault="001A0C3B" w:rsidP="00906524">
            <w:r>
              <w:rPr>
                <w:sz w:val="17"/>
                <w:szCs w:val="17"/>
              </w:rPr>
              <w:t>Échec de génération d</w:t>
            </w:r>
            <w:r w:rsidR="00CD2831">
              <w:rPr>
                <w:sz w:val="17"/>
                <w:szCs w:val="17"/>
              </w:rPr>
              <w:t>’</w:t>
            </w:r>
            <w:r>
              <w:rPr>
                <w:sz w:val="17"/>
                <w:szCs w:val="17"/>
              </w:rPr>
              <w:t>export</w:t>
            </w:r>
          </w:p>
        </w:tc>
        <w:tc>
          <w:tcPr>
            <w:tcW w:w="1700" w:type="dxa"/>
            <w:tcMar>
              <w:top w:w="60" w:type="dxa"/>
              <w:left w:w="90" w:type="dxa"/>
              <w:bottom w:w="60" w:type="dxa"/>
              <w:right w:w="90" w:type="dxa"/>
            </w:tcMar>
          </w:tcPr>
          <w:p w14:paraId="4DB69312" w14:textId="77777777" w:rsidR="001A0C3B" w:rsidRDefault="001A0C3B" w:rsidP="00906524">
            <w:r>
              <w:rPr>
                <w:sz w:val="17"/>
                <w:szCs w:val="17"/>
              </w:rPr>
              <w:t>Utilisateur</w:t>
            </w:r>
          </w:p>
        </w:tc>
        <w:tc>
          <w:tcPr>
            <w:tcW w:w="1100" w:type="dxa"/>
            <w:tcMar>
              <w:top w:w="60" w:type="dxa"/>
              <w:left w:w="90" w:type="dxa"/>
              <w:bottom w:w="60" w:type="dxa"/>
              <w:right w:w="90" w:type="dxa"/>
            </w:tcMar>
          </w:tcPr>
          <w:p w14:paraId="70350030" w14:textId="77777777" w:rsidR="001A0C3B" w:rsidRDefault="001A0C3B" w:rsidP="00906524">
            <w:pPr>
              <w:jc w:val="center"/>
            </w:pPr>
            <w:r>
              <w:rPr>
                <w:sz w:val="17"/>
                <w:szCs w:val="17"/>
              </w:rPr>
              <w:t>Critique</w:t>
            </w:r>
          </w:p>
        </w:tc>
      </w:tr>
      <w:tr w:rsidR="001A0C3B" w14:paraId="498CEC03" w14:textId="77777777" w:rsidTr="001A0C3B">
        <w:tc>
          <w:tcPr>
            <w:tcW w:w="1400" w:type="dxa"/>
            <w:shd w:val="clear" w:color="auto" w:fill="F2F2F2"/>
            <w:tcMar>
              <w:top w:w="60" w:type="dxa"/>
              <w:left w:w="90" w:type="dxa"/>
              <w:bottom w:w="60" w:type="dxa"/>
              <w:right w:w="90" w:type="dxa"/>
            </w:tcMar>
          </w:tcPr>
          <w:p w14:paraId="3E49370A" w14:textId="77777777" w:rsidR="001A0C3B" w:rsidRDefault="001A0C3B" w:rsidP="00906524">
            <w:r>
              <w:rPr>
                <w:b/>
                <w:bCs/>
                <w:sz w:val="17"/>
                <w:szCs w:val="17"/>
              </w:rPr>
              <w:t>NOT-EXP-006</w:t>
            </w:r>
          </w:p>
        </w:tc>
        <w:tc>
          <w:tcPr>
            <w:tcW w:w="4100" w:type="dxa"/>
            <w:shd w:val="clear" w:color="auto" w:fill="F2F2F2"/>
            <w:tcMar>
              <w:top w:w="60" w:type="dxa"/>
              <w:left w:w="90" w:type="dxa"/>
              <w:bottom w:w="60" w:type="dxa"/>
              <w:right w:w="90" w:type="dxa"/>
            </w:tcMar>
          </w:tcPr>
          <w:p w14:paraId="19D14DE1" w14:textId="77777777" w:rsidR="001A0C3B" w:rsidRDefault="001A0C3B" w:rsidP="00906524">
            <w:r>
              <w:rPr>
                <w:sz w:val="17"/>
                <w:szCs w:val="17"/>
              </w:rPr>
              <w:t>Export expiré</w:t>
            </w:r>
          </w:p>
        </w:tc>
        <w:tc>
          <w:tcPr>
            <w:tcW w:w="1700" w:type="dxa"/>
            <w:shd w:val="clear" w:color="auto" w:fill="F2F2F2"/>
            <w:tcMar>
              <w:top w:w="60" w:type="dxa"/>
              <w:left w:w="90" w:type="dxa"/>
              <w:bottom w:w="60" w:type="dxa"/>
              <w:right w:w="90" w:type="dxa"/>
            </w:tcMar>
          </w:tcPr>
          <w:p w14:paraId="0DA58303" w14:textId="77777777" w:rsidR="001A0C3B" w:rsidRDefault="001A0C3B" w:rsidP="00906524">
            <w:r>
              <w:rPr>
                <w:sz w:val="17"/>
                <w:szCs w:val="17"/>
              </w:rPr>
              <w:t>Utilisateur</w:t>
            </w:r>
          </w:p>
        </w:tc>
        <w:tc>
          <w:tcPr>
            <w:tcW w:w="1100" w:type="dxa"/>
            <w:shd w:val="clear" w:color="auto" w:fill="F2F2F2"/>
            <w:tcMar>
              <w:top w:w="60" w:type="dxa"/>
              <w:left w:w="90" w:type="dxa"/>
              <w:bottom w:w="60" w:type="dxa"/>
              <w:right w:w="90" w:type="dxa"/>
            </w:tcMar>
          </w:tcPr>
          <w:p w14:paraId="219FCE80" w14:textId="77777777" w:rsidR="001A0C3B" w:rsidRDefault="001A0C3B" w:rsidP="00906524">
            <w:pPr>
              <w:jc w:val="center"/>
            </w:pPr>
            <w:r>
              <w:rPr>
                <w:sz w:val="17"/>
                <w:szCs w:val="17"/>
              </w:rPr>
              <w:t>Information</w:t>
            </w:r>
          </w:p>
        </w:tc>
      </w:tr>
    </w:tbl>
    <w:p w14:paraId="4E2443F3" w14:textId="77777777" w:rsidR="002F6C17" w:rsidRDefault="002F6C17" w:rsidP="002F6C17"/>
    <w:p w14:paraId="604FAEAC" w14:textId="72A166BC" w:rsidR="002F6C17" w:rsidRDefault="002F6C17" w:rsidP="002F6C17">
      <w:pPr>
        <w:pStyle w:val="Heading2"/>
        <w:rPr>
          <w:b/>
          <w:bCs/>
        </w:rPr>
      </w:pPr>
      <w:bookmarkStart w:id="317" w:name="_Toc235708340"/>
      <w:r>
        <w:rPr>
          <w:b/>
          <w:bCs/>
        </w:rPr>
        <w:t>17.14 Evènements métier</w:t>
      </w:r>
      <w:bookmarkEnd w:id="31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D05792" w14:paraId="479BE960" w14:textId="77777777" w:rsidTr="00D05792">
        <w:trPr>
          <w:tblHeader/>
        </w:trPr>
        <w:tc>
          <w:tcPr>
            <w:tcW w:w="1500" w:type="dxa"/>
            <w:shd w:val="clear" w:color="auto" w:fill="2F5496"/>
            <w:tcMar>
              <w:top w:w="80" w:type="dxa"/>
              <w:left w:w="90" w:type="dxa"/>
              <w:bottom w:w="80" w:type="dxa"/>
              <w:right w:w="90" w:type="dxa"/>
            </w:tcMar>
          </w:tcPr>
          <w:p w14:paraId="0417B7BC" w14:textId="77777777" w:rsidR="00D05792" w:rsidRDefault="00D05792"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1CF05DB3" w14:textId="77777777" w:rsidR="00D05792" w:rsidRDefault="00D05792"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4C474A8F" w14:textId="77777777" w:rsidR="00D05792" w:rsidRDefault="00D05792" w:rsidP="00906524">
            <w:r>
              <w:rPr>
                <w:b/>
                <w:bCs/>
                <w:color w:val="FFFFFF"/>
                <w:sz w:val="17"/>
                <w:szCs w:val="17"/>
              </w:rPr>
              <w:t>Description</w:t>
            </w:r>
          </w:p>
        </w:tc>
      </w:tr>
      <w:tr w:rsidR="00D05792" w14:paraId="2CC7ED24" w14:textId="77777777" w:rsidTr="00D05792">
        <w:tc>
          <w:tcPr>
            <w:tcW w:w="1500" w:type="dxa"/>
            <w:tcMar>
              <w:top w:w="60" w:type="dxa"/>
              <w:left w:w="90" w:type="dxa"/>
              <w:bottom w:w="60" w:type="dxa"/>
              <w:right w:w="90" w:type="dxa"/>
            </w:tcMar>
          </w:tcPr>
          <w:p w14:paraId="4354E3BD" w14:textId="77777777" w:rsidR="00D05792" w:rsidRDefault="00D05792" w:rsidP="00906524">
            <w:r>
              <w:rPr>
                <w:b/>
                <w:bCs/>
                <w:sz w:val="17"/>
                <w:szCs w:val="17"/>
              </w:rPr>
              <w:t>EVT-EXP-001</w:t>
            </w:r>
          </w:p>
        </w:tc>
        <w:tc>
          <w:tcPr>
            <w:tcW w:w="2400" w:type="dxa"/>
            <w:tcMar>
              <w:top w:w="60" w:type="dxa"/>
              <w:left w:w="90" w:type="dxa"/>
              <w:bottom w:w="60" w:type="dxa"/>
              <w:right w:w="90" w:type="dxa"/>
            </w:tcMar>
          </w:tcPr>
          <w:p w14:paraId="2AB197AA" w14:textId="77777777" w:rsidR="00D05792" w:rsidRDefault="00D05792" w:rsidP="00906524">
            <w:r>
              <w:rPr>
                <w:sz w:val="17"/>
                <w:szCs w:val="17"/>
              </w:rPr>
              <w:t>Export demandé</w:t>
            </w:r>
          </w:p>
        </w:tc>
        <w:tc>
          <w:tcPr>
            <w:tcW w:w="4400" w:type="dxa"/>
            <w:tcMar>
              <w:top w:w="60" w:type="dxa"/>
              <w:left w:w="90" w:type="dxa"/>
              <w:bottom w:w="60" w:type="dxa"/>
              <w:right w:w="90" w:type="dxa"/>
            </w:tcMar>
          </w:tcPr>
          <w:p w14:paraId="7A140B9A" w14:textId="77777777" w:rsidR="00D05792" w:rsidRDefault="00D05792" w:rsidP="00906524">
            <w:r>
              <w:rPr>
                <w:sz w:val="17"/>
                <w:szCs w:val="17"/>
              </w:rPr>
              <w:t>Un utilisateur demande un export de données</w:t>
            </w:r>
          </w:p>
        </w:tc>
      </w:tr>
      <w:tr w:rsidR="00D05792" w14:paraId="46E7DE25" w14:textId="77777777" w:rsidTr="00D05792">
        <w:tc>
          <w:tcPr>
            <w:tcW w:w="1500" w:type="dxa"/>
            <w:shd w:val="clear" w:color="auto" w:fill="F2F2F2"/>
            <w:tcMar>
              <w:top w:w="60" w:type="dxa"/>
              <w:left w:w="90" w:type="dxa"/>
              <w:bottom w:w="60" w:type="dxa"/>
              <w:right w:w="90" w:type="dxa"/>
            </w:tcMar>
          </w:tcPr>
          <w:p w14:paraId="0CE13DD8" w14:textId="77777777" w:rsidR="00D05792" w:rsidRDefault="00D05792" w:rsidP="00906524">
            <w:r>
              <w:rPr>
                <w:b/>
                <w:bCs/>
                <w:sz w:val="17"/>
                <w:szCs w:val="17"/>
              </w:rPr>
              <w:t>EVT-EXP-002</w:t>
            </w:r>
          </w:p>
        </w:tc>
        <w:tc>
          <w:tcPr>
            <w:tcW w:w="2400" w:type="dxa"/>
            <w:shd w:val="clear" w:color="auto" w:fill="F2F2F2"/>
            <w:tcMar>
              <w:top w:w="60" w:type="dxa"/>
              <w:left w:w="90" w:type="dxa"/>
              <w:bottom w:w="60" w:type="dxa"/>
              <w:right w:w="90" w:type="dxa"/>
            </w:tcMar>
          </w:tcPr>
          <w:p w14:paraId="380E510D" w14:textId="77777777" w:rsidR="00D05792" w:rsidRDefault="00D05792" w:rsidP="00906524">
            <w:r>
              <w:rPr>
                <w:sz w:val="17"/>
                <w:szCs w:val="17"/>
              </w:rPr>
              <w:t>Export généré</w:t>
            </w:r>
          </w:p>
        </w:tc>
        <w:tc>
          <w:tcPr>
            <w:tcW w:w="4400" w:type="dxa"/>
            <w:shd w:val="clear" w:color="auto" w:fill="F2F2F2"/>
            <w:tcMar>
              <w:top w:w="60" w:type="dxa"/>
              <w:left w:w="90" w:type="dxa"/>
              <w:bottom w:w="60" w:type="dxa"/>
              <w:right w:w="90" w:type="dxa"/>
            </w:tcMar>
          </w:tcPr>
          <w:p w14:paraId="18482170" w14:textId="19EAA55B" w:rsidR="00D05792" w:rsidRDefault="00D05792" w:rsidP="00906524">
            <w:r>
              <w:rPr>
                <w:sz w:val="17"/>
                <w:szCs w:val="17"/>
              </w:rPr>
              <w:t>Le fichier d</w:t>
            </w:r>
            <w:r w:rsidR="00CD2831">
              <w:rPr>
                <w:sz w:val="17"/>
                <w:szCs w:val="17"/>
              </w:rPr>
              <w:t>’</w:t>
            </w:r>
            <w:r>
              <w:rPr>
                <w:sz w:val="17"/>
                <w:szCs w:val="17"/>
              </w:rPr>
              <w:t>export est généré</w:t>
            </w:r>
          </w:p>
        </w:tc>
      </w:tr>
      <w:tr w:rsidR="00D05792" w14:paraId="0FE8D4FC" w14:textId="77777777" w:rsidTr="00D05792">
        <w:tc>
          <w:tcPr>
            <w:tcW w:w="1500" w:type="dxa"/>
            <w:tcMar>
              <w:top w:w="60" w:type="dxa"/>
              <w:left w:w="90" w:type="dxa"/>
              <w:bottom w:w="60" w:type="dxa"/>
              <w:right w:w="90" w:type="dxa"/>
            </w:tcMar>
          </w:tcPr>
          <w:p w14:paraId="4841FA1F" w14:textId="77777777" w:rsidR="00D05792" w:rsidRDefault="00D05792" w:rsidP="00906524">
            <w:r>
              <w:rPr>
                <w:b/>
                <w:bCs/>
                <w:sz w:val="17"/>
                <w:szCs w:val="17"/>
              </w:rPr>
              <w:t>EVT-EXP-003</w:t>
            </w:r>
          </w:p>
        </w:tc>
        <w:tc>
          <w:tcPr>
            <w:tcW w:w="2400" w:type="dxa"/>
            <w:tcMar>
              <w:top w:w="60" w:type="dxa"/>
              <w:left w:w="90" w:type="dxa"/>
              <w:bottom w:w="60" w:type="dxa"/>
              <w:right w:w="90" w:type="dxa"/>
            </w:tcMar>
          </w:tcPr>
          <w:p w14:paraId="26255872" w14:textId="77777777" w:rsidR="00D05792" w:rsidRDefault="00D05792" w:rsidP="00906524">
            <w:r>
              <w:rPr>
                <w:sz w:val="17"/>
                <w:szCs w:val="17"/>
              </w:rPr>
              <w:t>Export téléchargé</w:t>
            </w:r>
          </w:p>
        </w:tc>
        <w:tc>
          <w:tcPr>
            <w:tcW w:w="4400" w:type="dxa"/>
            <w:tcMar>
              <w:top w:w="60" w:type="dxa"/>
              <w:left w:w="90" w:type="dxa"/>
              <w:bottom w:w="60" w:type="dxa"/>
              <w:right w:w="90" w:type="dxa"/>
            </w:tcMar>
          </w:tcPr>
          <w:p w14:paraId="01BED773" w14:textId="0D075E7F" w:rsidR="00D05792" w:rsidRDefault="00D05792" w:rsidP="00906524">
            <w:r>
              <w:rPr>
                <w:sz w:val="17"/>
                <w:szCs w:val="17"/>
              </w:rPr>
              <w:t>L</w:t>
            </w:r>
            <w:r w:rsidR="00CD2831">
              <w:rPr>
                <w:sz w:val="17"/>
                <w:szCs w:val="17"/>
              </w:rPr>
              <w:t>’</w:t>
            </w:r>
            <w:r>
              <w:rPr>
                <w:sz w:val="17"/>
                <w:szCs w:val="17"/>
              </w:rPr>
              <w:t>utilisateur télécharge le fichier généré</w:t>
            </w:r>
          </w:p>
        </w:tc>
      </w:tr>
      <w:tr w:rsidR="00D05792" w14:paraId="74B35E48" w14:textId="77777777" w:rsidTr="00D05792">
        <w:tc>
          <w:tcPr>
            <w:tcW w:w="1500" w:type="dxa"/>
            <w:shd w:val="clear" w:color="auto" w:fill="F2F2F2"/>
            <w:tcMar>
              <w:top w:w="60" w:type="dxa"/>
              <w:left w:w="90" w:type="dxa"/>
              <w:bottom w:w="60" w:type="dxa"/>
              <w:right w:w="90" w:type="dxa"/>
            </w:tcMar>
          </w:tcPr>
          <w:p w14:paraId="723F8416" w14:textId="77777777" w:rsidR="00D05792" w:rsidRDefault="00D05792" w:rsidP="00906524">
            <w:r>
              <w:rPr>
                <w:b/>
                <w:bCs/>
                <w:sz w:val="17"/>
                <w:szCs w:val="17"/>
              </w:rPr>
              <w:t>EVT-EXP-004</w:t>
            </w:r>
          </w:p>
        </w:tc>
        <w:tc>
          <w:tcPr>
            <w:tcW w:w="2400" w:type="dxa"/>
            <w:shd w:val="clear" w:color="auto" w:fill="F2F2F2"/>
            <w:tcMar>
              <w:top w:w="60" w:type="dxa"/>
              <w:left w:w="90" w:type="dxa"/>
              <w:bottom w:w="60" w:type="dxa"/>
              <w:right w:w="90" w:type="dxa"/>
            </w:tcMar>
          </w:tcPr>
          <w:p w14:paraId="09BB3735" w14:textId="77777777" w:rsidR="00D05792" w:rsidRDefault="00D05792" w:rsidP="00906524">
            <w:r>
              <w:rPr>
                <w:sz w:val="17"/>
                <w:szCs w:val="17"/>
              </w:rPr>
              <w:t>Export refusé</w:t>
            </w:r>
          </w:p>
        </w:tc>
        <w:tc>
          <w:tcPr>
            <w:tcW w:w="4400" w:type="dxa"/>
            <w:shd w:val="clear" w:color="auto" w:fill="F2F2F2"/>
            <w:tcMar>
              <w:top w:w="60" w:type="dxa"/>
              <w:left w:w="90" w:type="dxa"/>
              <w:bottom w:w="60" w:type="dxa"/>
              <w:right w:w="90" w:type="dxa"/>
            </w:tcMar>
          </w:tcPr>
          <w:p w14:paraId="6E419F6D" w14:textId="78E1129A" w:rsidR="00D05792" w:rsidRDefault="00D05792" w:rsidP="00906524">
            <w:r>
              <w:rPr>
                <w:sz w:val="17"/>
                <w:szCs w:val="17"/>
              </w:rPr>
              <w:t>L</w:t>
            </w:r>
            <w:r w:rsidR="00CD2831">
              <w:rPr>
                <w:sz w:val="17"/>
                <w:szCs w:val="17"/>
              </w:rPr>
              <w:t>’</w:t>
            </w:r>
            <w:r>
              <w:rPr>
                <w:sz w:val="17"/>
                <w:szCs w:val="17"/>
              </w:rPr>
              <w:t>export est refusé (abonnement insuffisant)</w:t>
            </w:r>
          </w:p>
        </w:tc>
      </w:tr>
      <w:tr w:rsidR="00D05792" w14:paraId="61436F45" w14:textId="77777777" w:rsidTr="00D05792">
        <w:tc>
          <w:tcPr>
            <w:tcW w:w="1500" w:type="dxa"/>
            <w:tcMar>
              <w:top w:w="60" w:type="dxa"/>
              <w:left w:w="90" w:type="dxa"/>
              <w:bottom w:w="60" w:type="dxa"/>
              <w:right w:w="90" w:type="dxa"/>
            </w:tcMar>
          </w:tcPr>
          <w:p w14:paraId="2034F12F" w14:textId="77777777" w:rsidR="00D05792" w:rsidRDefault="00D05792" w:rsidP="00906524">
            <w:r>
              <w:rPr>
                <w:b/>
                <w:bCs/>
                <w:sz w:val="17"/>
                <w:szCs w:val="17"/>
              </w:rPr>
              <w:t>EVT-EXP-005</w:t>
            </w:r>
          </w:p>
        </w:tc>
        <w:tc>
          <w:tcPr>
            <w:tcW w:w="2400" w:type="dxa"/>
            <w:tcMar>
              <w:top w:w="60" w:type="dxa"/>
              <w:left w:w="90" w:type="dxa"/>
              <w:bottom w:w="60" w:type="dxa"/>
              <w:right w:w="90" w:type="dxa"/>
            </w:tcMar>
          </w:tcPr>
          <w:p w14:paraId="2A1569D3" w14:textId="77777777" w:rsidR="00D05792" w:rsidRDefault="00D05792" w:rsidP="00906524">
            <w:r>
              <w:rPr>
                <w:sz w:val="17"/>
                <w:szCs w:val="17"/>
              </w:rPr>
              <w:t>Export programmé (Version 2)</w:t>
            </w:r>
          </w:p>
        </w:tc>
        <w:tc>
          <w:tcPr>
            <w:tcW w:w="4400" w:type="dxa"/>
            <w:tcMar>
              <w:top w:w="60" w:type="dxa"/>
              <w:left w:w="90" w:type="dxa"/>
              <w:bottom w:w="60" w:type="dxa"/>
              <w:right w:w="90" w:type="dxa"/>
            </w:tcMar>
          </w:tcPr>
          <w:p w14:paraId="12897DA6" w14:textId="77777777" w:rsidR="00D05792" w:rsidRDefault="00D05792" w:rsidP="00906524">
            <w:r>
              <w:rPr>
                <w:sz w:val="17"/>
                <w:szCs w:val="17"/>
              </w:rPr>
              <w:t>Un export automatique programmé est déclenché</w:t>
            </w:r>
          </w:p>
        </w:tc>
      </w:tr>
      <w:tr w:rsidR="00D05792" w14:paraId="035ABA5C" w14:textId="77777777" w:rsidTr="00D05792">
        <w:tc>
          <w:tcPr>
            <w:tcW w:w="1500" w:type="dxa"/>
            <w:shd w:val="clear" w:color="auto" w:fill="F2F2F2"/>
            <w:tcMar>
              <w:top w:w="60" w:type="dxa"/>
              <w:left w:w="90" w:type="dxa"/>
              <w:bottom w:w="60" w:type="dxa"/>
              <w:right w:w="90" w:type="dxa"/>
            </w:tcMar>
          </w:tcPr>
          <w:p w14:paraId="731098E2" w14:textId="77777777" w:rsidR="00D05792" w:rsidRDefault="00D05792" w:rsidP="00906524">
            <w:r>
              <w:rPr>
                <w:b/>
                <w:bCs/>
                <w:sz w:val="17"/>
                <w:szCs w:val="17"/>
              </w:rPr>
              <w:t>EVT-EXP-006</w:t>
            </w:r>
          </w:p>
        </w:tc>
        <w:tc>
          <w:tcPr>
            <w:tcW w:w="2400" w:type="dxa"/>
            <w:shd w:val="clear" w:color="auto" w:fill="F2F2F2"/>
            <w:tcMar>
              <w:top w:w="60" w:type="dxa"/>
              <w:left w:w="90" w:type="dxa"/>
              <w:bottom w:w="60" w:type="dxa"/>
              <w:right w:w="90" w:type="dxa"/>
            </w:tcMar>
          </w:tcPr>
          <w:p w14:paraId="5EC608BE" w14:textId="77777777" w:rsidR="00D05792" w:rsidRDefault="00D05792" w:rsidP="00906524">
            <w:r>
              <w:rPr>
                <w:sz w:val="17"/>
                <w:szCs w:val="17"/>
              </w:rPr>
              <w:t>Export programmé créé (Version 2)</w:t>
            </w:r>
          </w:p>
        </w:tc>
        <w:tc>
          <w:tcPr>
            <w:tcW w:w="4400" w:type="dxa"/>
            <w:shd w:val="clear" w:color="auto" w:fill="F2F2F2"/>
            <w:tcMar>
              <w:top w:w="60" w:type="dxa"/>
              <w:left w:w="90" w:type="dxa"/>
              <w:bottom w:w="60" w:type="dxa"/>
              <w:right w:w="90" w:type="dxa"/>
            </w:tcMar>
          </w:tcPr>
          <w:p w14:paraId="6E4A3790" w14:textId="4FC89059" w:rsidR="00D05792" w:rsidRDefault="00D05792" w:rsidP="00906524">
            <w:r>
              <w:rPr>
                <w:sz w:val="17"/>
                <w:szCs w:val="17"/>
              </w:rPr>
              <w:t>L</w:t>
            </w:r>
            <w:r w:rsidR="00CD2831">
              <w:rPr>
                <w:sz w:val="17"/>
                <w:szCs w:val="17"/>
              </w:rPr>
              <w:t>’</w:t>
            </w:r>
            <w:r>
              <w:rPr>
                <w:sz w:val="17"/>
                <w:szCs w:val="17"/>
              </w:rPr>
              <w:t>utilisateur crée un export automatique programmé</w:t>
            </w:r>
          </w:p>
        </w:tc>
      </w:tr>
      <w:tr w:rsidR="00D05792" w14:paraId="4BCC01BB" w14:textId="77777777" w:rsidTr="00D05792">
        <w:tc>
          <w:tcPr>
            <w:tcW w:w="1500" w:type="dxa"/>
            <w:tcMar>
              <w:top w:w="60" w:type="dxa"/>
              <w:left w:w="90" w:type="dxa"/>
              <w:bottom w:w="60" w:type="dxa"/>
              <w:right w:w="90" w:type="dxa"/>
            </w:tcMar>
          </w:tcPr>
          <w:p w14:paraId="4AAC00BC" w14:textId="77777777" w:rsidR="00D05792" w:rsidRDefault="00D05792" w:rsidP="00906524">
            <w:r>
              <w:rPr>
                <w:b/>
                <w:bCs/>
                <w:sz w:val="17"/>
                <w:szCs w:val="17"/>
              </w:rPr>
              <w:t>EVT-EXP-007</w:t>
            </w:r>
          </w:p>
        </w:tc>
        <w:tc>
          <w:tcPr>
            <w:tcW w:w="2400" w:type="dxa"/>
            <w:tcMar>
              <w:top w:w="60" w:type="dxa"/>
              <w:left w:w="90" w:type="dxa"/>
              <w:bottom w:w="60" w:type="dxa"/>
              <w:right w:w="90" w:type="dxa"/>
            </w:tcMar>
          </w:tcPr>
          <w:p w14:paraId="43A517AB" w14:textId="77777777" w:rsidR="00D05792" w:rsidRDefault="00D05792" w:rsidP="00906524">
            <w:r>
              <w:rPr>
                <w:sz w:val="17"/>
                <w:szCs w:val="17"/>
              </w:rPr>
              <w:t>Export programmé supprimé (Version 2)</w:t>
            </w:r>
          </w:p>
        </w:tc>
        <w:tc>
          <w:tcPr>
            <w:tcW w:w="4400" w:type="dxa"/>
            <w:tcMar>
              <w:top w:w="60" w:type="dxa"/>
              <w:left w:w="90" w:type="dxa"/>
              <w:bottom w:w="60" w:type="dxa"/>
              <w:right w:w="90" w:type="dxa"/>
            </w:tcMar>
          </w:tcPr>
          <w:p w14:paraId="2F89E020" w14:textId="7FCA4F45" w:rsidR="00D05792" w:rsidRDefault="00D05792" w:rsidP="00906524">
            <w:r>
              <w:rPr>
                <w:sz w:val="17"/>
                <w:szCs w:val="17"/>
              </w:rPr>
              <w:t>L</w:t>
            </w:r>
            <w:r w:rsidR="00CD2831">
              <w:rPr>
                <w:sz w:val="17"/>
                <w:szCs w:val="17"/>
              </w:rPr>
              <w:t>’</w:t>
            </w:r>
            <w:r>
              <w:rPr>
                <w:sz w:val="17"/>
                <w:szCs w:val="17"/>
              </w:rPr>
              <w:t>utilisateur supprime un export programmé</w:t>
            </w:r>
          </w:p>
        </w:tc>
      </w:tr>
      <w:tr w:rsidR="00D05792" w14:paraId="5A163547" w14:textId="77777777" w:rsidTr="00D05792">
        <w:tc>
          <w:tcPr>
            <w:tcW w:w="1500" w:type="dxa"/>
            <w:shd w:val="clear" w:color="auto" w:fill="F2F2F2"/>
            <w:tcMar>
              <w:top w:w="60" w:type="dxa"/>
              <w:left w:w="90" w:type="dxa"/>
              <w:bottom w:w="60" w:type="dxa"/>
              <w:right w:w="90" w:type="dxa"/>
            </w:tcMar>
          </w:tcPr>
          <w:p w14:paraId="6C6B429D" w14:textId="77777777" w:rsidR="00D05792" w:rsidRDefault="00D05792" w:rsidP="00906524">
            <w:r>
              <w:rPr>
                <w:b/>
                <w:bCs/>
                <w:sz w:val="17"/>
                <w:szCs w:val="17"/>
              </w:rPr>
              <w:t>EVT-EXP-008</w:t>
            </w:r>
          </w:p>
        </w:tc>
        <w:tc>
          <w:tcPr>
            <w:tcW w:w="2400" w:type="dxa"/>
            <w:shd w:val="clear" w:color="auto" w:fill="F2F2F2"/>
            <w:tcMar>
              <w:top w:w="60" w:type="dxa"/>
              <w:left w:w="90" w:type="dxa"/>
              <w:bottom w:w="60" w:type="dxa"/>
              <w:right w:w="90" w:type="dxa"/>
            </w:tcMar>
          </w:tcPr>
          <w:p w14:paraId="69E77F83" w14:textId="77777777" w:rsidR="00D05792" w:rsidRDefault="00D05792" w:rsidP="00906524">
            <w:r>
              <w:rPr>
                <w:sz w:val="17"/>
                <w:szCs w:val="17"/>
              </w:rPr>
              <w:t>Export RGPD demandé</w:t>
            </w:r>
          </w:p>
        </w:tc>
        <w:tc>
          <w:tcPr>
            <w:tcW w:w="4400" w:type="dxa"/>
            <w:shd w:val="clear" w:color="auto" w:fill="F2F2F2"/>
            <w:tcMar>
              <w:top w:w="60" w:type="dxa"/>
              <w:left w:w="90" w:type="dxa"/>
              <w:bottom w:w="60" w:type="dxa"/>
              <w:right w:w="90" w:type="dxa"/>
            </w:tcMar>
          </w:tcPr>
          <w:p w14:paraId="7113B5CE" w14:textId="0D1405E7" w:rsidR="00D05792" w:rsidRDefault="00D05792" w:rsidP="00906524">
            <w:r>
              <w:rPr>
                <w:sz w:val="17"/>
                <w:szCs w:val="17"/>
              </w:rPr>
              <w:t>Un utilisateur demande l</w:t>
            </w:r>
            <w:r w:rsidR="00CD2831">
              <w:rPr>
                <w:sz w:val="17"/>
                <w:szCs w:val="17"/>
              </w:rPr>
              <w:t>’</w:t>
            </w:r>
            <w:r>
              <w:rPr>
                <w:sz w:val="17"/>
                <w:szCs w:val="17"/>
              </w:rPr>
              <w:t>export de ses données personnelles</w:t>
            </w:r>
          </w:p>
        </w:tc>
      </w:tr>
      <w:tr w:rsidR="00D05792" w14:paraId="0F576441" w14:textId="77777777" w:rsidTr="00D05792">
        <w:tc>
          <w:tcPr>
            <w:tcW w:w="1500" w:type="dxa"/>
            <w:tcMar>
              <w:top w:w="60" w:type="dxa"/>
              <w:left w:w="90" w:type="dxa"/>
              <w:bottom w:w="60" w:type="dxa"/>
              <w:right w:w="90" w:type="dxa"/>
            </w:tcMar>
          </w:tcPr>
          <w:p w14:paraId="2106C2C1" w14:textId="77777777" w:rsidR="00D05792" w:rsidRDefault="00D05792" w:rsidP="00906524">
            <w:r>
              <w:rPr>
                <w:b/>
                <w:bCs/>
                <w:sz w:val="17"/>
                <w:szCs w:val="17"/>
              </w:rPr>
              <w:t>EVT-EXP-009</w:t>
            </w:r>
          </w:p>
        </w:tc>
        <w:tc>
          <w:tcPr>
            <w:tcW w:w="2400" w:type="dxa"/>
            <w:tcMar>
              <w:top w:w="60" w:type="dxa"/>
              <w:left w:w="90" w:type="dxa"/>
              <w:bottom w:w="60" w:type="dxa"/>
              <w:right w:w="90" w:type="dxa"/>
            </w:tcMar>
          </w:tcPr>
          <w:p w14:paraId="1B6A376A" w14:textId="77777777" w:rsidR="00D05792" w:rsidRDefault="00D05792" w:rsidP="00906524">
            <w:r>
              <w:rPr>
                <w:sz w:val="17"/>
                <w:szCs w:val="17"/>
              </w:rPr>
              <w:t>Export expiré</w:t>
            </w:r>
          </w:p>
        </w:tc>
        <w:tc>
          <w:tcPr>
            <w:tcW w:w="4400" w:type="dxa"/>
            <w:tcMar>
              <w:top w:w="60" w:type="dxa"/>
              <w:left w:w="90" w:type="dxa"/>
              <w:bottom w:w="60" w:type="dxa"/>
              <w:right w:w="90" w:type="dxa"/>
            </w:tcMar>
          </w:tcPr>
          <w:p w14:paraId="54DC940E" w14:textId="77777777" w:rsidR="00D05792" w:rsidRDefault="00D05792" w:rsidP="00906524">
            <w:r>
              <w:rPr>
                <w:sz w:val="17"/>
                <w:szCs w:val="17"/>
              </w:rPr>
              <w:t>Le fichier est supprimé automatiquement</w:t>
            </w:r>
          </w:p>
        </w:tc>
      </w:tr>
    </w:tbl>
    <w:p w14:paraId="580976E2" w14:textId="77777777" w:rsidR="002F6C17" w:rsidRDefault="002F6C17" w:rsidP="002F6C17"/>
    <w:p w14:paraId="7E229AE2" w14:textId="398CE49D" w:rsidR="002F6C17" w:rsidRDefault="002F6C17" w:rsidP="002F6C17">
      <w:pPr>
        <w:pStyle w:val="Heading2"/>
        <w:rPr>
          <w:b/>
          <w:bCs/>
        </w:rPr>
      </w:pPr>
      <w:bookmarkStart w:id="318" w:name="_Toc235708341"/>
      <w:r>
        <w:rPr>
          <w:b/>
          <w:bCs/>
        </w:rPr>
        <w:t>17.15 Règles métier</w:t>
      </w:r>
      <w:bookmarkEnd w:id="318"/>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B53F89" w14:paraId="51FFE1C6" w14:textId="77777777" w:rsidTr="00B53F89">
        <w:trPr>
          <w:tblHeader/>
        </w:trPr>
        <w:tc>
          <w:tcPr>
            <w:tcW w:w="1600" w:type="dxa"/>
            <w:shd w:val="clear" w:color="auto" w:fill="2F5496"/>
            <w:tcMar>
              <w:top w:w="80" w:type="dxa"/>
              <w:left w:w="100" w:type="dxa"/>
              <w:bottom w:w="80" w:type="dxa"/>
              <w:right w:w="100" w:type="dxa"/>
            </w:tcMar>
          </w:tcPr>
          <w:p w14:paraId="5BEE9A1B" w14:textId="77777777" w:rsidR="00B53F89" w:rsidRDefault="00B53F89"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6B9AE2F6" w14:textId="77777777" w:rsidR="00B53F89" w:rsidRDefault="00B53F89" w:rsidP="00906524">
            <w:r>
              <w:rPr>
                <w:b/>
                <w:bCs/>
                <w:color w:val="FFFFFF"/>
                <w:sz w:val="18"/>
                <w:szCs w:val="18"/>
              </w:rPr>
              <w:t>Règle</w:t>
            </w:r>
          </w:p>
        </w:tc>
      </w:tr>
      <w:tr w:rsidR="00B53F89" w14:paraId="6E45264C" w14:textId="77777777" w:rsidTr="00B53F89">
        <w:tc>
          <w:tcPr>
            <w:tcW w:w="1600" w:type="dxa"/>
            <w:tcMar>
              <w:top w:w="60" w:type="dxa"/>
              <w:left w:w="100" w:type="dxa"/>
              <w:bottom w:w="60" w:type="dxa"/>
              <w:right w:w="100" w:type="dxa"/>
            </w:tcMar>
          </w:tcPr>
          <w:p w14:paraId="60855054" w14:textId="77777777" w:rsidR="00B53F89" w:rsidRDefault="00B53F89" w:rsidP="00906524">
            <w:r>
              <w:rPr>
                <w:b/>
                <w:bCs/>
                <w:sz w:val="18"/>
                <w:szCs w:val="18"/>
              </w:rPr>
              <w:t>RM-EXP-001</w:t>
            </w:r>
          </w:p>
        </w:tc>
        <w:tc>
          <w:tcPr>
            <w:tcW w:w="6300" w:type="dxa"/>
            <w:tcMar>
              <w:top w:w="60" w:type="dxa"/>
              <w:left w:w="100" w:type="dxa"/>
              <w:bottom w:w="60" w:type="dxa"/>
              <w:right w:w="100" w:type="dxa"/>
            </w:tcMar>
          </w:tcPr>
          <w:p w14:paraId="756799D4" w14:textId="493CA88B" w:rsidR="00B53F89" w:rsidRDefault="00B53F89" w:rsidP="00906524">
            <w:r>
              <w:rPr>
                <w:sz w:val="18"/>
                <w:szCs w:val="18"/>
              </w:rPr>
              <w:t>Les fonctionnalités d</w:t>
            </w:r>
            <w:r w:rsidR="00CD2831">
              <w:rPr>
                <w:sz w:val="18"/>
                <w:szCs w:val="18"/>
              </w:rPr>
              <w:t>’</w:t>
            </w:r>
            <w:r>
              <w:rPr>
                <w:sz w:val="18"/>
                <w:szCs w:val="18"/>
              </w:rPr>
              <w:t>export sont réservées aux offres payantes.</w:t>
            </w:r>
          </w:p>
        </w:tc>
      </w:tr>
      <w:tr w:rsidR="00B53F89" w14:paraId="4FE01809" w14:textId="77777777" w:rsidTr="00B53F89">
        <w:tc>
          <w:tcPr>
            <w:tcW w:w="1600" w:type="dxa"/>
            <w:shd w:val="clear" w:color="auto" w:fill="F2F2F2"/>
            <w:tcMar>
              <w:top w:w="60" w:type="dxa"/>
              <w:left w:w="100" w:type="dxa"/>
              <w:bottom w:w="60" w:type="dxa"/>
              <w:right w:w="100" w:type="dxa"/>
            </w:tcMar>
          </w:tcPr>
          <w:p w14:paraId="6DDB1A0F" w14:textId="77777777" w:rsidR="00B53F89" w:rsidRDefault="00B53F89" w:rsidP="00906524">
            <w:r>
              <w:rPr>
                <w:b/>
                <w:bCs/>
                <w:sz w:val="18"/>
                <w:szCs w:val="18"/>
              </w:rPr>
              <w:t>RM-EXP-002</w:t>
            </w:r>
          </w:p>
        </w:tc>
        <w:tc>
          <w:tcPr>
            <w:tcW w:w="6300" w:type="dxa"/>
            <w:shd w:val="clear" w:color="auto" w:fill="F2F2F2"/>
            <w:tcMar>
              <w:top w:w="60" w:type="dxa"/>
              <w:left w:w="100" w:type="dxa"/>
              <w:bottom w:w="60" w:type="dxa"/>
              <w:right w:w="100" w:type="dxa"/>
            </w:tcMar>
          </w:tcPr>
          <w:p w14:paraId="09839362" w14:textId="77777777" w:rsidR="00B53F89" w:rsidRDefault="00B53F89" w:rsidP="00906524">
            <w:r>
              <w:rPr>
                <w:sz w:val="18"/>
                <w:szCs w:val="18"/>
              </w:rPr>
              <w:t>Un Professeur ne peut exporter que les données auxquelles il est autorisé à accéder.</w:t>
            </w:r>
          </w:p>
        </w:tc>
      </w:tr>
      <w:tr w:rsidR="00B53F89" w14:paraId="05711610" w14:textId="77777777" w:rsidTr="00B53F89">
        <w:tc>
          <w:tcPr>
            <w:tcW w:w="1600" w:type="dxa"/>
            <w:tcMar>
              <w:top w:w="60" w:type="dxa"/>
              <w:left w:w="100" w:type="dxa"/>
              <w:bottom w:w="60" w:type="dxa"/>
              <w:right w:w="100" w:type="dxa"/>
            </w:tcMar>
          </w:tcPr>
          <w:p w14:paraId="630703D5" w14:textId="77777777" w:rsidR="00B53F89" w:rsidRDefault="00B53F89" w:rsidP="00906524">
            <w:r>
              <w:rPr>
                <w:b/>
                <w:bCs/>
                <w:sz w:val="18"/>
                <w:szCs w:val="18"/>
              </w:rPr>
              <w:lastRenderedPageBreak/>
              <w:t>RM-EXP-003</w:t>
            </w:r>
          </w:p>
        </w:tc>
        <w:tc>
          <w:tcPr>
            <w:tcW w:w="6300" w:type="dxa"/>
            <w:tcMar>
              <w:top w:w="60" w:type="dxa"/>
              <w:left w:w="100" w:type="dxa"/>
              <w:bottom w:w="60" w:type="dxa"/>
              <w:right w:w="100" w:type="dxa"/>
            </w:tcMar>
          </w:tcPr>
          <w:p w14:paraId="1F2AF82B" w14:textId="1D94BB4D" w:rsidR="00B53F89" w:rsidRDefault="00B53F89" w:rsidP="00906524">
            <w:r>
              <w:rPr>
                <w:sz w:val="18"/>
                <w:szCs w:val="18"/>
              </w:rPr>
              <w:t>Le Professeur ne peut jamais exporter les données d</w:t>
            </w:r>
            <w:r w:rsidR="00CD2831">
              <w:rPr>
                <w:sz w:val="18"/>
                <w:szCs w:val="18"/>
              </w:rPr>
              <w:t>’</w:t>
            </w:r>
            <w:r>
              <w:rPr>
                <w:sz w:val="18"/>
                <w:szCs w:val="18"/>
              </w:rPr>
              <w:t>un autre Professeur, d</w:t>
            </w:r>
            <w:r w:rsidR="00CD2831">
              <w:rPr>
                <w:sz w:val="18"/>
                <w:szCs w:val="18"/>
              </w:rPr>
              <w:t>’</w:t>
            </w:r>
            <w:r>
              <w:rPr>
                <w:sz w:val="18"/>
                <w:szCs w:val="18"/>
              </w:rPr>
              <w:t>un groupe ne lui appartenant pas, ou les informations administratives de GROUPI.</w:t>
            </w:r>
          </w:p>
        </w:tc>
      </w:tr>
      <w:tr w:rsidR="00B53F89" w14:paraId="68440353" w14:textId="77777777" w:rsidTr="00B53F89">
        <w:tc>
          <w:tcPr>
            <w:tcW w:w="1600" w:type="dxa"/>
            <w:shd w:val="clear" w:color="auto" w:fill="F2F2F2"/>
            <w:tcMar>
              <w:top w:w="60" w:type="dxa"/>
              <w:left w:w="100" w:type="dxa"/>
              <w:bottom w:w="60" w:type="dxa"/>
              <w:right w:w="100" w:type="dxa"/>
            </w:tcMar>
          </w:tcPr>
          <w:p w14:paraId="5E682453" w14:textId="77777777" w:rsidR="00B53F89" w:rsidRDefault="00B53F89" w:rsidP="00906524">
            <w:r>
              <w:rPr>
                <w:b/>
                <w:bCs/>
                <w:sz w:val="18"/>
                <w:szCs w:val="18"/>
              </w:rPr>
              <w:t>RM-EXP-004</w:t>
            </w:r>
          </w:p>
        </w:tc>
        <w:tc>
          <w:tcPr>
            <w:tcW w:w="6300" w:type="dxa"/>
            <w:shd w:val="clear" w:color="auto" w:fill="F2F2F2"/>
            <w:tcMar>
              <w:top w:w="60" w:type="dxa"/>
              <w:left w:w="100" w:type="dxa"/>
              <w:bottom w:w="60" w:type="dxa"/>
              <w:right w:w="100" w:type="dxa"/>
            </w:tcMar>
          </w:tcPr>
          <w:p w14:paraId="5C466D0D" w14:textId="77777777" w:rsidR="00B53F89" w:rsidRDefault="00B53F89" w:rsidP="00906524">
            <w:r>
              <w:rPr>
                <w:sz w:val="18"/>
                <w:szCs w:val="18"/>
              </w:rPr>
              <w:t>Les formats disponibles sont : PDF, Excel, CSV.</w:t>
            </w:r>
          </w:p>
        </w:tc>
      </w:tr>
      <w:tr w:rsidR="00B53F89" w14:paraId="3B517519" w14:textId="77777777" w:rsidTr="00B53F89">
        <w:tc>
          <w:tcPr>
            <w:tcW w:w="1600" w:type="dxa"/>
            <w:tcMar>
              <w:top w:w="60" w:type="dxa"/>
              <w:left w:w="100" w:type="dxa"/>
              <w:bottom w:w="60" w:type="dxa"/>
              <w:right w:w="100" w:type="dxa"/>
            </w:tcMar>
          </w:tcPr>
          <w:p w14:paraId="14407A52" w14:textId="77777777" w:rsidR="00B53F89" w:rsidRDefault="00B53F89" w:rsidP="00906524">
            <w:r>
              <w:rPr>
                <w:b/>
                <w:bCs/>
                <w:sz w:val="18"/>
                <w:szCs w:val="18"/>
              </w:rPr>
              <w:t>RM-EXP-005</w:t>
            </w:r>
          </w:p>
        </w:tc>
        <w:tc>
          <w:tcPr>
            <w:tcW w:w="6300" w:type="dxa"/>
            <w:tcMar>
              <w:top w:w="60" w:type="dxa"/>
              <w:left w:w="100" w:type="dxa"/>
              <w:bottom w:w="60" w:type="dxa"/>
              <w:right w:w="100" w:type="dxa"/>
            </w:tcMar>
          </w:tcPr>
          <w:p w14:paraId="08A1563D" w14:textId="77777777" w:rsidR="00B53F89" w:rsidRDefault="00B53F89" w:rsidP="00906524">
            <w:r>
              <w:rPr>
                <w:sz w:val="18"/>
                <w:szCs w:val="18"/>
              </w:rPr>
              <w:t>Le Professeur est seul responsable des fichiers exportés après leur téléchargement.</w:t>
            </w:r>
          </w:p>
        </w:tc>
      </w:tr>
      <w:tr w:rsidR="00B53F89" w14:paraId="28D8D441" w14:textId="77777777" w:rsidTr="00B53F89">
        <w:tc>
          <w:tcPr>
            <w:tcW w:w="1600" w:type="dxa"/>
            <w:shd w:val="clear" w:color="auto" w:fill="F2F2F2"/>
            <w:tcMar>
              <w:top w:w="60" w:type="dxa"/>
              <w:left w:w="100" w:type="dxa"/>
              <w:bottom w:w="60" w:type="dxa"/>
              <w:right w:w="100" w:type="dxa"/>
            </w:tcMar>
          </w:tcPr>
          <w:p w14:paraId="3F060AC9" w14:textId="77777777" w:rsidR="00B53F89" w:rsidRDefault="00B53F89" w:rsidP="00906524">
            <w:r>
              <w:rPr>
                <w:b/>
                <w:bCs/>
                <w:sz w:val="18"/>
                <w:szCs w:val="18"/>
              </w:rPr>
              <w:t>RM-EXP-006</w:t>
            </w:r>
          </w:p>
        </w:tc>
        <w:tc>
          <w:tcPr>
            <w:tcW w:w="6300" w:type="dxa"/>
            <w:shd w:val="clear" w:color="auto" w:fill="F2F2F2"/>
            <w:tcMar>
              <w:top w:w="60" w:type="dxa"/>
              <w:left w:w="100" w:type="dxa"/>
              <w:bottom w:w="60" w:type="dxa"/>
              <w:right w:w="100" w:type="dxa"/>
            </w:tcMar>
          </w:tcPr>
          <w:p w14:paraId="65D89E87" w14:textId="77777777" w:rsidR="00B53F89" w:rsidRDefault="00B53F89" w:rsidP="00906524">
            <w:r>
              <w:rPr>
                <w:sz w:val="18"/>
                <w:szCs w:val="18"/>
              </w:rPr>
              <w:t>Chaque export est automatiquement enregistré dans le journal des exports.</w:t>
            </w:r>
          </w:p>
        </w:tc>
      </w:tr>
      <w:tr w:rsidR="00B53F89" w14:paraId="6F11AF4C" w14:textId="77777777" w:rsidTr="00B53F89">
        <w:tc>
          <w:tcPr>
            <w:tcW w:w="1600" w:type="dxa"/>
            <w:tcMar>
              <w:top w:w="60" w:type="dxa"/>
              <w:left w:w="100" w:type="dxa"/>
              <w:bottom w:w="60" w:type="dxa"/>
              <w:right w:w="100" w:type="dxa"/>
            </w:tcMar>
          </w:tcPr>
          <w:p w14:paraId="21537BD6" w14:textId="77777777" w:rsidR="00B53F89" w:rsidRDefault="00B53F89" w:rsidP="00906524">
            <w:r>
              <w:rPr>
                <w:b/>
                <w:bCs/>
                <w:sz w:val="18"/>
                <w:szCs w:val="18"/>
              </w:rPr>
              <w:t>RM-EXP-007</w:t>
            </w:r>
          </w:p>
        </w:tc>
        <w:tc>
          <w:tcPr>
            <w:tcW w:w="6300" w:type="dxa"/>
            <w:tcMar>
              <w:top w:w="60" w:type="dxa"/>
              <w:left w:w="100" w:type="dxa"/>
              <w:bottom w:w="60" w:type="dxa"/>
              <w:right w:w="100" w:type="dxa"/>
            </w:tcMar>
          </w:tcPr>
          <w:p w14:paraId="1AC27964" w14:textId="77777777" w:rsidR="00B53F89" w:rsidRDefault="00B53F89" w:rsidP="00906524">
            <w:r>
              <w:rPr>
                <w:sz w:val="18"/>
                <w:szCs w:val="18"/>
              </w:rPr>
              <w:t>Les fichiers exportés constituent une photographie des données au moment de leur génération.</w:t>
            </w:r>
          </w:p>
        </w:tc>
      </w:tr>
      <w:tr w:rsidR="00B53F89" w14:paraId="63341643" w14:textId="77777777" w:rsidTr="00B53F89">
        <w:tc>
          <w:tcPr>
            <w:tcW w:w="1600" w:type="dxa"/>
            <w:shd w:val="clear" w:color="auto" w:fill="F2F2F2"/>
            <w:tcMar>
              <w:top w:w="60" w:type="dxa"/>
              <w:left w:w="100" w:type="dxa"/>
              <w:bottom w:w="60" w:type="dxa"/>
              <w:right w:w="100" w:type="dxa"/>
            </w:tcMar>
          </w:tcPr>
          <w:p w14:paraId="147EDEB0" w14:textId="77777777" w:rsidR="00B53F89" w:rsidRDefault="00B53F89" w:rsidP="00906524">
            <w:r>
              <w:rPr>
                <w:b/>
                <w:bCs/>
                <w:sz w:val="18"/>
                <w:szCs w:val="18"/>
              </w:rPr>
              <w:t>RM-EXP-008</w:t>
            </w:r>
          </w:p>
        </w:tc>
        <w:tc>
          <w:tcPr>
            <w:tcW w:w="6300" w:type="dxa"/>
            <w:shd w:val="clear" w:color="auto" w:fill="F2F2F2"/>
            <w:tcMar>
              <w:top w:w="60" w:type="dxa"/>
              <w:left w:w="100" w:type="dxa"/>
              <w:bottom w:w="60" w:type="dxa"/>
              <w:right w:w="100" w:type="dxa"/>
            </w:tcMar>
          </w:tcPr>
          <w:p w14:paraId="6231C4F3" w14:textId="1B00903C" w:rsidR="00B53F89" w:rsidRDefault="00B53F89" w:rsidP="00906524">
            <w:r>
              <w:rPr>
                <w:sz w:val="18"/>
                <w:szCs w:val="18"/>
              </w:rPr>
              <w:t>Les fichiers d</w:t>
            </w:r>
            <w:r w:rsidR="00CD2831">
              <w:rPr>
                <w:sz w:val="18"/>
                <w:szCs w:val="18"/>
              </w:rPr>
              <w:t>’</w:t>
            </w:r>
            <w:r>
              <w:rPr>
                <w:sz w:val="18"/>
                <w:szCs w:val="18"/>
              </w:rPr>
              <w:t>export générés sont conservés pendant 7 jours sur la plateforme. Passé ce délai, ils sont automatiquement supprimés.</w:t>
            </w:r>
          </w:p>
        </w:tc>
      </w:tr>
      <w:tr w:rsidR="00B53F89" w14:paraId="7FE1DB61" w14:textId="77777777" w:rsidTr="00B53F89">
        <w:tc>
          <w:tcPr>
            <w:tcW w:w="1600" w:type="dxa"/>
            <w:tcMar>
              <w:top w:w="60" w:type="dxa"/>
              <w:left w:w="100" w:type="dxa"/>
              <w:bottom w:w="60" w:type="dxa"/>
              <w:right w:w="100" w:type="dxa"/>
            </w:tcMar>
          </w:tcPr>
          <w:p w14:paraId="6046E9E5" w14:textId="77777777" w:rsidR="00B53F89" w:rsidRDefault="00B53F89" w:rsidP="00906524">
            <w:r>
              <w:rPr>
                <w:b/>
                <w:bCs/>
                <w:sz w:val="18"/>
                <w:szCs w:val="18"/>
              </w:rPr>
              <w:t>RM-EXP-009</w:t>
            </w:r>
          </w:p>
        </w:tc>
        <w:tc>
          <w:tcPr>
            <w:tcW w:w="6300" w:type="dxa"/>
            <w:tcMar>
              <w:top w:w="60" w:type="dxa"/>
              <w:left w:w="100" w:type="dxa"/>
              <w:bottom w:w="60" w:type="dxa"/>
              <w:right w:w="100" w:type="dxa"/>
            </w:tcMar>
          </w:tcPr>
          <w:p w14:paraId="1B87E311" w14:textId="383EE942" w:rsidR="00B53F89" w:rsidRDefault="00B53F89" w:rsidP="00906524">
            <w:r>
              <w:rPr>
                <w:sz w:val="18"/>
                <w:szCs w:val="18"/>
              </w:rPr>
              <w:t>La limite de volume pour un export synchrone est fixée à 10 000 lignes ou 5 Mo. Au-delà, l</w:t>
            </w:r>
            <w:r w:rsidR="00CD2831">
              <w:rPr>
                <w:sz w:val="18"/>
                <w:szCs w:val="18"/>
              </w:rPr>
              <w:t>’</w:t>
            </w:r>
            <w:r>
              <w:rPr>
                <w:sz w:val="18"/>
                <w:szCs w:val="18"/>
              </w:rPr>
              <w:t>export est généré de manière asynchrone.</w:t>
            </w:r>
          </w:p>
        </w:tc>
      </w:tr>
      <w:tr w:rsidR="00B53F89" w14:paraId="2468540B" w14:textId="77777777" w:rsidTr="00B53F89">
        <w:tc>
          <w:tcPr>
            <w:tcW w:w="1600" w:type="dxa"/>
            <w:shd w:val="clear" w:color="auto" w:fill="F2F2F2"/>
            <w:tcMar>
              <w:top w:w="60" w:type="dxa"/>
              <w:left w:w="100" w:type="dxa"/>
              <w:bottom w:w="60" w:type="dxa"/>
              <w:right w:w="100" w:type="dxa"/>
            </w:tcMar>
          </w:tcPr>
          <w:p w14:paraId="16AA1F43" w14:textId="77777777" w:rsidR="00B53F89" w:rsidRDefault="00B53F89" w:rsidP="00906524">
            <w:r>
              <w:rPr>
                <w:b/>
                <w:bCs/>
                <w:sz w:val="18"/>
                <w:szCs w:val="18"/>
              </w:rPr>
              <w:t>RM-EXP-010</w:t>
            </w:r>
          </w:p>
        </w:tc>
        <w:tc>
          <w:tcPr>
            <w:tcW w:w="6300" w:type="dxa"/>
            <w:shd w:val="clear" w:color="auto" w:fill="F2F2F2"/>
            <w:tcMar>
              <w:top w:w="60" w:type="dxa"/>
              <w:left w:w="100" w:type="dxa"/>
              <w:bottom w:w="60" w:type="dxa"/>
              <w:right w:w="100" w:type="dxa"/>
            </w:tcMar>
          </w:tcPr>
          <w:p w14:paraId="177E0D1B" w14:textId="77777777" w:rsidR="00B53F89" w:rsidRDefault="00B53F89" w:rsidP="00906524">
            <w:r>
              <w:rPr>
                <w:sz w:val="18"/>
                <w:szCs w:val="18"/>
              </w:rPr>
              <w:t>Les Parents peuvent exporter les données de suivi de leurs enfants au format PDF uniquement.</w:t>
            </w:r>
          </w:p>
        </w:tc>
      </w:tr>
      <w:tr w:rsidR="00B53F89" w14:paraId="29AB05FD" w14:textId="77777777" w:rsidTr="00B53F89">
        <w:tc>
          <w:tcPr>
            <w:tcW w:w="1600" w:type="dxa"/>
            <w:tcMar>
              <w:top w:w="60" w:type="dxa"/>
              <w:left w:w="100" w:type="dxa"/>
              <w:bottom w:w="60" w:type="dxa"/>
              <w:right w:w="100" w:type="dxa"/>
            </w:tcMar>
          </w:tcPr>
          <w:p w14:paraId="516CE8EF" w14:textId="77777777" w:rsidR="00B53F89" w:rsidRDefault="00B53F89" w:rsidP="00906524">
            <w:r>
              <w:rPr>
                <w:b/>
                <w:bCs/>
                <w:sz w:val="18"/>
                <w:szCs w:val="18"/>
              </w:rPr>
              <w:t>RM-EXP-011</w:t>
            </w:r>
          </w:p>
        </w:tc>
        <w:tc>
          <w:tcPr>
            <w:tcW w:w="6300" w:type="dxa"/>
            <w:tcMar>
              <w:top w:w="60" w:type="dxa"/>
              <w:left w:w="100" w:type="dxa"/>
              <w:bottom w:w="60" w:type="dxa"/>
              <w:right w:w="100" w:type="dxa"/>
            </w:tcMar>
          </w:tcPr>
          <w:p w14:paraId="5A3108D7" w14:textId="77777777" w:rsidR="00B53F89" w:rsidRDefault="00B53F89" w:rsidP="00906524">
            <w:r>
              <w:rPr>
                <w:sz w:val="18"/>
                <w:szCs w:val="18"/>
              </w:rPr>
              <w:t>Les Administrateurs peuvent exporter des données statistiques agrégées selon leurs autorisations.</w:t>
            </w:r>
          </w:p>
        </w:tc>
      </w:tr>
      <w:tr w:rsidR="00B53F89" w14:paraId="1A150892" w14:textId="77777777" w:rsidTr="00B53F89">
        <w:tc>
          <w:tcPr>
            <w:tcW w:w="1600" w:type="dxa"/>
            <w:shd w:val="clear" w:color="auto" w:fill="F2F2F2"/>
            <w:tcMar>
              <w:top w:w="60" w:type="dxa"/>
              <w:left w:w="100" w:type="dxa"/>
              <w:bottom w:w="60" w:type="dxa"/>
              <w:right w:w="100" w:type="dxa"/>
            </w:tcMar>
          </w:tcPr>
          <w:p w14:paraId="211184F1" w14:textId="77777777" w:rsidR="00B53F89" w:rsidRDefault="00B53F89" w:rsidP="00906524">
            <w:r>
              <w:rPr>
                <w:b/>
                <w:bCs/>
                <w:sz w:val="18"/>
                <w:szCs w:val="18"/>
              </w:rPr>
              <w:t>RM-EXP-012</w:t>
            </w:r>
          </w:p>
        </w:tc>
        <w:tc>
          <w:tcPr>
            <w:tcW w:w="6300" w:type="dxa"/>
            <w:shd w:val="clear" w:color="auto" w:fill="F2F2F2"/>
            <w:tcMar>
              <w:top w:w="60" w:type="dxa"/>
              <w:left w:w="100" w:type="dxa"/>
              <w:bottom w:w="60" w:type="dxa"/>
              <w:right w:w="100" w:type="dxa"/>
            </w:tcMar>
          </w:tcPr>
          <w:p w14:paraId="3825D6B6" w14:textId="77777777" w:rsidR="00B53F89" w:rsidRDefault="00B53F89" w:rsidP="00906524">
            <w:r>
              <w:rPr>
                <w:sz w:val="18"/>
                <w:szCs w:val="18"/>
              </w:rPr>
              <w:t>Le journal des exports ne contient pas les données exportées elles-mêmes.</w:t>
            </w:r>
          </w:p>
        </w:tc>
      </w:tr>
      <w:tr w:rsidR="00B53F89" w14:paraId="3F5D1A62" w14:textId="77777777" w:rsidTr="00B53F89">
        <w:tc>
          <w:tcPr>
            <w:tcW w:w="1600" w:type="dxa"/>
            <w:tcMar>
              <w:top w:w="60" w:type="dxa"/>
              <w:left w:w="100" w:type="dxa"/>
              <w:bottom w:w="60" w:type="dxa"/>
              <w:right w:w="100" w:type="dxa"/>
            </w:tcMar>
          </w:tcPr>
          <w:p w14:paraId="33F67C97" w14:textId="77777777" w:rsidR="00B53F89" w:rsidRDefault="00B53F89" w:rsidP="00906524">
            <w:r>
              <w:rPr>
                <w:b/>
                <w:bCs/>
                <w:sz w:val="18"/>
                <w:szCs w:val="18"/>
              </w:rPr>
              <w:t>RM-EXP-013</w:t>
            </w:r>
          </w:p>
        </w:tc>
        <w:tc>
          <w:tcPr>
            <w:tcW w:w="6300" w:type="dxa"/>
            <w:tcMar>
              <w:top w:w="60" w:type="dxa"/>
              <w:left w:w="100" w:type="dxa"/>
              <w:bottom w:w="60" w:type="dxa"/>
              <w:right w:w="100" w:type="dxa"/>
            </w:tcMar>
          </w:tcPr>
          <w:p w14:paraId="12168580" w14:textId="42BED66E" w:rsidR="00B53F89" w:rsidRDefault="00B53F89" w:rsidP="00906524">
            <w:r>
              <w:rPr>
                <w:sz w:val="18"/>
                <w:szCs w:val="18"/>
              </w:rPr>
              <w:t>Les statistiques avancées peuvent être exportées à partir de l</w:t>
            </w:r>
            <w:r w:rsidR="00CD2831">
              <w:rPr>
                <w:sz w:val="18"/>
                <w:szCs w:val="18"/>
              </w:rPr>
              <w:t>’</w:t>
            </w:r>
            <w:r>
              <w:rPr>
                <w:sz w:val="18"/>
                <w:szCs w:val="18"/>
              </w:rPr>
              <w:t>offre Intermédiaire.</w:t>
            </w:r>
          </w:p>
        </w:tc>
      </w:tr>
      <w:tr w:rsidR="00B53F89" w14:paraId="5EA7AD07" w14:textId="77777777" w:rsidTr="00B53F89">
        <w:tc>
          <w:tcPr>
            <w:tcW w:w="1600" w:type="dxa"/>
            <w:shd w:val="clear" w:color="auto" w:fill="F2F2F2"/>
            <w:tcMar>
              <w:top w:w="60" w:type="dxa"/>
              <w:left w:w="100" w:type="dxa"/>
              <w:bottom w:w="60" w:type="dxa"/>
              <w:right w:w="100" w:type="dxa"/>
            </w:tcMar>
          </w:tcPr>
          <w:p w14:paraId="71C9E9D4" w14:textId="77777777" w:rsidR="00B53F89" w:rsidRDefault="00B53F89" w:rsidP="00906524">
            <w:r>
              <w:rPr>
                <w:b/>
                <w:bCs/>
                <w:sz w:val="18"/>
                <w:szCs w:val="18"/>
              </w:rPr>
              <w:t>RM-EXP-014</w:t>
            </w:r>
          </w:p>
        </w:tc>
        <w:tc>
          <w:tcPr>
            <w:tcW w:w="6300" w:type="dxa"/>
            <w:shd w:val="clear" w:color="auto" w:fill="F2F2F2"/>
            <w:tcMar>
              <w:top w:w="60" w:type="dxa"/>
              <w:left w:w="100" w:type="dxa"/>
              <w:bottom w:w="60" w:type="dxa"/>
              <w:right w:w="100" w:type="dxa"/>
            </w:tcMar>
          </w:tcPr>
          <w:p w14:paraId="6A1C6E1D" w14:textId="430C4AC0" w:rsidR="00B53F89" w:rsidRDefault="00B53F89" w:rsidP="00906524">
            <w:r>
              <w:rPr>
                <w:sz w:val="18"/>
                <w:szCs w:val="18"/>
              </w:rPr>
              <w:t>Les exports respectent toujours les droits d</w:t>
            </w:r>
            <w:r w:rsidR="00CD2831">
              <w:rPr>
                <w:sz w:val="18"/>
                <w:szCs w:val="18"/>
              </w:rPr>
              <w:t>’</w:t>
            </w:r>
            <w:r>
              <w:rPr>
                <w:sz w:val="18"/>
                <w:szCs w:val="18"/>
              </w:rPr>
              <w:t>accès applicables au moment de leur génération.</w:t>
            </w:r>
          </w:p>
        </w:tc>
      </w:tr>
      <w:tr w:rsidR="00B53F89" w14:paraId="369C32A7" w14:textId="77777777" w:rsidTr="00B53F89">
        <w:tc>
          <w:tcPr>
            <w:tcW w:w="1600" w:type="dxa"/>
            <w:tcMar>
              <w:top w:w="60" w:type="dxa"/>
              <w:left w:w="100" w:type="dxa"/>
              <w:bottom w:w="60" w:type="dxa"/>
              <w:right w:w="100" w:type="dxa"/>
            </w:tcMar>
          </w:tcPr>
          <w:p w14:paraId="61A5C320" w14:textId="77777777" w:rsidR="00B53F89" w:rsidRDefault="00B53F89" w:rsidP="00906524">
            <w:r>
              <w:rPr>
                <w:b/>
                <w:bCs/>
                <w:sz w:val="18"/>
                <w:szCs w:val="18"/>
              </w:rPr>
              <w:t>RM-EXP-015</w:t>
            </w:r>
          </w:p>
        </w:tc>
        <w:tc>
          <w:tcPr>
            <w:tcW w:w="6300" w:type="dxa"/>
            <w:tcMar>
              <w:top w:w="60" w:type="dxa"/>
              <w:left w:w="100" w:type="dxa"/>
              <w:bottom w:w="60" w:type="dxa"/>
              <w:right w:w="100" w:type="dxa"/>
            </w:tcMar>
          </w:tcPr>
          <w:p w14:paraId="2F3B9DCF" w14:textId="77777777" w:rsidR="00B53F89" w:rsidRDefault="00B53F89" w:rsidP="00906524">
            <w:r>
              <w:rPr>
                <w:sz w:val="18"/>
                <w:szCs w:val="18"/>
              </w:rPr>
              <w:t>Un lien de téléchargement est personnel, temporaire et ne peut être utilisé que par son auteur.</w:t>
            </w:r>
          </w:p>
        </w:tc>
      </w:tr>
    </w:tbl>
    <w:p w14:paraId="527E9D70" w14:textId="77777777" w:rsidR="002F6C17" w:rsidRDefault="002F6C17">
      <w:pPr>
        <w:suppressAutoHyphens w:val="0"/>
        <w:rPr>
          <w:rFonts w:ascii="Calibri Light" w:eastAsia="Times New Roman" w:hAnsi="Calibri Light" w:cs="Times New Roman"/>
          <w:b/>
          <w:bCs/>
          <w:color w:val="2F5496"/>
          <w:sz w:val="40"/>
          <w:szCs w:val="40"/>
        </w:rPr>
      </w:pPr>
      <w:r>
        <w:rPr>
          <w:b/>
          <w:bCs/>
        </w:rPr>
        <w:br w:type="page"/>
      </w:r>
    </w:p>
    <w:p w14:paraId="10262D0F" w14:textId="159FBE76" w:rsidR="0051549A" w:rsidRDefault="00000000">
      <w:pPr>
        <w:pStyle w:val="Heading1"/>
        <w:rPr>
          <w:b/>
          <w:bCs/>
        </w:rPr>
      </w:pPr>
      <w:bookmarkStart w:id="319" w:name="_Toc235708342"/>
      <w:r>
        <w:rPr>
          <w:b/>
          <w:bCs/>
        </w:rPr>
        <w:lastRenderedPageBreak/>
        <w:t>CHAPITRE 1</w:t>
      </w:r>
      <w:r w:rsidR="002F6C17">
        <w:rPr>
          <w:b/>
          <w:bCs/>
        </w:rPr>
        <w:t>8</w:t>
      </w:r>
      <w:r>
        <w:rPr>
          <w:b/>
          <w:bCs/>
        </w:rPr>
        <w:t xml:space="preserve"> — NOTIFICATIONS ET CENTRE D</w:t>
      </w:r>
      <w:r w:rsidR="00CD2831">
        <w:rPr>
          <w:b/>
          <w:bCs/>
        </w:rPr>
        <w:t>’</w:t>
      </w:r>
      <w:r>
        <w:rPr>
          <w:b/>
          <w:bCs/>
        </w:rPr>
        <w:t>ACTIVITÉS</w:t>
      </w:r>
      <w:bookmarkEnd w:id="319"/>
    </w:p>
    <w:p w14:paraId="7CC1617F" w14:textId="77777777" w:rsidR="008A7474" w:rsidRDefault="008A7474" w:rsidP="008A7474"/>
    <w:p w14:paraId="43892E52" w14:textId="58CFDDD1" w:rsidR="008A7474" w:rsidRPr="008A7474" w:rsidRDefault="008A7474" w:rsidP="008A7474">
      <w:pPr>
        <w:pStyle w:val="Heading2"/>
        <w:rPr>
          <w:b/>
          <w:bCs/>
        </w:rPr>
      </w:pPr>
      <w:bookmarkStart w:id="320" w:name="_Toc235708343"/>
      <w:r w:rsidRPr="008A7474">
        <w:rPr>
          <w:b/>
          <w:bCs/>
        </w:rPr>
        <w:t>1</w:t>
      </w:r>
      <w:r w:rsidR="002F6C17">
        <w:rPr>
          <w:b/>
          <w:bCs/>
        </w:rPr>
        <w:t>8</w:t>
      </w:r>
      <w:r w:rsidRPr="008A7474">
        <w:rPr>
          <w:b/>
          <w:bCs/>
        </w:rPr>
        <w:t>.1 Objet</w:t>
      </w:r>
      <w:bookmarkEnd w:id="320"/>
    </w:p>
    <w:p w14:paraId="4BF9001F" w14:textId="1FDB4122" w:rsidR="008A7474" w:rsidRPr="008A7474" w:rsidRDefault="008A7474" w:rsidP="00C82032">
      <w:r w:rsidRPr="008A7474">
        <w:t>Le présent chapitre définit le fonctionnement du centre d</w:t>
      </w:r>
      <w:r w:rsidR="00CD2831">
        <w:t>’</w:t>
      </w:r>
      <w:r w:rsidRPr="008A7474">
        <w:t>activités et du système de notifications de GROUPI.</w:t>
      </w:r>
      <w:r w:rsidR="00C82032">
        <w:t xml:space="preserve"> </w:t>
      </w:r>
      <w:r w:rsidRPr="008A7474">
        <w:t>Il précise les événements générant une activité, les niveaux de priorité, les canaux de diffusion ainsi que les règles de traçabilité des informations communiquées aux utilisateurs.</w:t>
      </w:r>
    </w:p>
    <w:p w14:paraId="7654DB70" w14:textId="77777777" w:rsidR="008A7474" w:rsidRPr="008A7474" w:rsidRDefault="008A7474" w:rsidP="008A7474"/>
    <w:p w14:paraId="239B5B70" w14:textId="1F39FAC1" w:rsidR="0051549A" w:rsidRDefault="00000000">
      <w:pPr>
        <w:pStyle w:val="Heading2"/>
        <w:rPr>
          <w:b/>
          <w:bCs/>
        </w:rPr>
      </w:pPr>
      <w:bookmarkStart w:id="321" w:name="_Toc235708344"/>
      <w:r>
        <w:rPr>
          <w:b/>
          <w:bCs/>
        </w:rPr>
        <w:t>1</w:t>
      </w:r>
      <w:r w:rsidR="002F6C17">
        <w:rPr>
          <w:b/>
          <w:bCs/>
        </w:rPr>
        <w:t>8</w:t>
      </w:r>
      <w:r>
        <w:rPr>
          <w:b/>
          <w:bCs/>
        </w:rPr>
        <w:t>.</w:t>
      </w:r>
      <w:r w:rsidR="008A7474">
        <w:rPr>
          <w:b/>
          <w:bCs/>
        </w:rPr>
        <w:t>2</w:t>
      </w:r>
      <w:r>
        <w:rPr>
          <w:b/>
          <w:bCs/>
        </w:rPr>
        <w:t xml:space="preserve"> </w:t>
      </w:r>
      <w:r w:rsidR="004E027C">
        <w:rPr>
          <w:b/>
          <w:bCs/>
        </w:rPr>
        <w:t>Principes</w:t>
      </w:r>
      <w:bookmarkEnd w:id="321"/>
    </w:p>
    <w:p w14:paraId="32A9650D" w14:textId="22110104" w:rsidR="0051549A" w:rsidRDefault="00000000" w:rsidP="00C82032">
      <w:r>
        <w:t>GROUPI repose sur une communication proactive.</w:t>
      </w:r>
      <w:r w:rsidR="008A7474">
        <w:t xml:space="preserve"> </w:t>
      </w:r>
      <w:r>
        <w:t>Les utilisateurs ne doivent jamais découvrir une information importante par hasard.</w:t>
      </w:r>
      <w:r w:rsidR="008A7474">
        <w:t xml:space="preserve"> </w:t>
      </w:r>
      <w:r>
        <w:t>Toute action importante réalisée dans GROUPI génère automatiquement une activité.</w:t>
      </w:r>
      <w:r w:rsidR="008A7474">
        <w:t xml:space="preserve"> </w:t>
      </w:r>
      <w:r>
        <w:t>Selon sa nature et son niveau d</w:t>
      </w:r>
      <w:r w:rsidR="00CD2831">
        <w:t>’</w:t>
      </w:r>
      <w:r>
        <w:t>importance, cette activité peut également produire une notification.</w:t>
      </w:r>
      <w:r w:rsidR="00C82032">
        <w:t xml:space="preserve"> </w:t>
      </w:r>
      <w:r>
        <w:t>L</w:t>
      </w:r>
      <w:r w:rsidR="00CD2831">
        <w:t>’</w:t>
      </w:r>
      <w:r>
        <w:t>objectif est de garantir une information rapide, transparente et traçable.</w:t>
      </w:r>
    </w:p>
    <w:p w14:paraId="2796625D" w14:textId="795D47D7" w:rsidR="0051549A" w:rsidRPr="00C82032" w:rsidRDefault="00C82032" w:rsidP="00C82032">
      <w:r w:rsidRPr="00C82032">
        <w:t>Toute alerte est une activité, mais toute activité n</w:t>
      </w:r>
      <w:r w:rsidR="00CD2831">
        <w:t>’</w:t>
      </w:r>
      <w:r w:rsidRPr="00C82032">
        <w:t>est pas nécessairement une alerte.</w:t>
      </w:r>
    </w:p>
    <w:p w14:paraId="619DD892" w14:textId="77777777" w:rsidR="00C82032" w:rsidRPr="00C82032" w:rsidRDefault="00C82032" w:rsidP="00C82032"/>
    <w:p w14:paraId="4F485DEE" w14:textId="4E0B529D" w:rsidR="0051549A" w:rsidRDefault="00000000">
      <w:pPr>
        <w:pStyle w:val="Heading2"/>
        <w:rPr>
          <w:b/>
          <w:bCs/>
        </w:rPr>
      </w:pPr>
      <w:bookmarkStart w:id="322" w:name="_Toc235708345"/>
      <w:r>
        <w:rPr>
          <w:b/>
          <w:bCs/>
        </w:rPr>
        <w:t>1</w:t>
      </w:r>
      <w:r w:rsidR="002F6C17">
        <w:rPr>
          <w:b/>
          <w:bCs/>
        </w:rPr>
        <w:t>8</w:t>
      </w:r>
      <w:r>
        <w:rPr>
          <w:b/>
          <w:bCs/>
        </w:rPr>
        <w:t>.</w:t>
      </w:r>
      <w:r w:rsidR="00AF178E">
        <w:rPr>
          <w:b/>
          <w:bCs/>
        </w:rPr>
        <w:t>3</w:t>
      </w:r>
      <w:r>
        <w:rPr>
          <w:b/>
          <w:bCs/>
        </w:rPr>
        <w:t xml:space="preserve"> Centre d</w:t>
      </w:r>
      <w:r w:rsidR="00CD2831">
        <w:rPr>
          <w:b/>
          <w:bCs/>
        </w:rPr>
        <w:t>’</w:t>
      </w:r>
      <w:r>
        <w:rPr>
          <w:b/>
          <w:bCs/>
        </w:rPr>
        <w:t>activités</w:t>
      </w:r>
      <w:bookmarkEnd w:id="322"/>
    </w:p>
    <w:p w14:paraId="3EB075CF" w14:textId="20CD4A47" w:rsidR="0051549A" w:rsidRDefault="00000000" w:rsidP="00DA7F31">
      <w:r>
        <w:t>Chaque utilisateur dispose d</w:t>
      </w:r>
      <w:r w:rsidR="00CD2831">
        <w:t>’</w:t>
      </w:r>
      <w:r>
        <w:t>un centre d</w:t>
      </w:r>
      <w:r w:rsidR="00CD2831">
        <w:t>’</w:t>
      </w:r>
      <w:r>
        <w:t>activités personnel.</w:t>
      </w:r>
      <w:r w:rsidR="00DA7F31">
        <w:t xml:space="preserve"> </w:t>
      </w:r>
      <w:r>
        <w:t>Le centre d</w:t>
      </w:r>
      <w:r w:rsidR="00CD2831">
        <w:t>’</w:t>
      </w:r>
      <w:r>
        <w:t>activités constitue l</w:t>
      </w:r>
      <w:r w:rsidR="00CD2831">
        <w:t>’</w:t>
      </w:r>
      <w:r>
        <w:t>historique chronologique des événements concernant l</w:t>
      </w:r>
      <w:r w:rsidR="00CD2831">
        <w:t>’</w:t>
      </w:r>
      <w:r>
        <w:t>utilisateur.</w:t>
      </w:r>
    </w:p>
    <w:p w14:paraId="12A45E51" w14:textId="77777777" w:rsidR="0051549A" w:rsidRDefault="00000000">
      <w:r>
        <w:t>Chaque activité comporte notamment :</w:t>
      </w:r>
    </w:p>
    <w:p w14:paraId="46C31447" w14:textId="77777777" w:rsidR="0051549A" w:rsidRDefault="00000000">
      <w:pPr>
        <w:numPr>
          <w:ilvl w:val="0"/>
          <w:numId w:val="41"/>
        </w:numPr>
      </w:pPr>
      <w:r>
        <w:t>Une date ;</w:t>
      </w:r>
    </w:p>
    <w:p w14:paraId="44EDD33D" w14:textId="77777777" w:rsidR="0051549A" w:rsidRDefault="00000000">
      <w:pPr>
        <w:numPr>
          <w:ilvl w:val="0"/>
          <w:numId w:val="41"/>
        </w:numPr>
      </w:pPr>
      <w:r>
        <w:t>Une heure ;</w:t>
      </w:r>
    </w:p>
    <w:p w14:paraId="72CDB721" w14:textId="7135B343" w:rsidR="0051549A" w:rsidRDefault="00000000">
      <w:pPr>
        <w:numPr>
          <w:ilvl w:val="0"/>
          <w:numId w:val="41"/>
        </w:numPr>
      </w:pPr>
      <w:r>
        <w:t>Un type d</w:t>
      </w:r>
      <w:r w:rsidR="00CD2831">
        <w:t>’</w:t>
      </w:r>
      <w:r>
        <w:t>événement ;</w:t>
      </w:r>
    </w:p>
    <w:p w14:paraId="58F76360" w14:textId="77777777" w:rsidR="0051549A" w:rsidRDefault="00000000">
      <w:pPr>
        <w:numPr>
          <w:ilvl w:val="0"/>
          <w:numId w:val="41"/>
        </w:numPr>
      </w:pPr>
      <w:r>
        <w:t>Un niveau de priorité ;</w:t>
      </w:r>
    </w:p>
    <w:p w14:paraId="25AC336B" w14:textId="77777777" w:rsidR="0051549A" w:rsidRDefault="00000000">
      <w:pPr>
        <w:numPr>
          <w:ilvl w:val="0"/>
          <w:numId w:val="41"/>
        </w:numPr>
      </w:pPr>
      <w:r>
        <w:t>Un état (lu ou non lu).</w:t>
      </w:r>
    </w:p>
    <w:p w14:paraId="5A3D45AB" w14:textId="380E8B8D" w:rsidR="0051549A" w:rsidRDefault="00000000" w:rsidP="007D5925">
      <w:r>
        <w:t>Les activités sont classées automatiquement de la plus récente à la plus ancienne.</w:t>
      </w:r>
      <w:r w:rsidR="007D5925">
        <w:t xml:space="preserve"> </w:t>
      </w:r>
      <w:r w:rsidR="007D5925" w:rsidRPr="007D5925">
        <w:t>Une activité est systématiquement créée, même lorsqu</w:t>
      </w:r>
      <w:r w:rsidR="00CD2831">
        <w:t>’</w:t>
      </w:r>
      <w:r w:rsidR="007D5925" w:rsidRPr="007D5925">
        <w:t>aucune notification n</w:t>
      </w:r>
      <w:r w:rsidR="00CD2831">
        <w:t>’</w:t>
      </w:r>
      <w:r w:rsidR="007D5925" w:rsidRPr="007D5925">
        <w:t xml:space="preserve">est </w:t>
      </w:r>
      <w:r w:rsidR="00AF178E">
        <w:t xml:space="preserve">pas </w:t>
      </w:r>
      <w:r w:rsidR="007D5925" w:rsidRPr="007D5925">
        <w:t>envoyée.</w:t>
      </w:r>
    </w:p>
    <w:p w14:paraId="7BA69AFE" w14:textId="77777777" w:rsidR="0051549A" w:rsidRDefault="0051549A"/>
    <w:p w14:paraId="4194F55D" w14:textId="7A29C98F" w:rsidR="0051549A" w:rsidRDefault="00000000">
      <w:pPr>
        <w:pStyle w:val="Heading2"/>
        <w:rPr>
          <w:b/>
          <w:bCs/>
        </w:rPr>
      </w:pPr>
      <w:bookmarkStart w:id="323" w:name="_Toc235708346"/>
      <w:r>
        <w:rPr>
          <w:b/>
          <w:bCs/>
        </w:rPr>
        <w:t>1</w:t>
      </w:r>
      <w:r w:rsidR="002F6C17">
        <w:rPr>
          <w:b/>
          <w:bCs/>
        </w:rPr>
        <w:t>8</w:t>
      </w:r>
      <w:r>
        <w:rPr>
          <w:b/>
          <w:bCs/>
        </w:rPr>
        <w:t>.</w:t>
      </w:r>
      <w:r w:rsidR="00AF178E">
        <w:rPr>
          <w:b/>
          <w:bCs/>
        </w:rPr>
        <w:t>4</w:t>
      </w:r>
      <w:r>
        <w:rPr>
          <w:b/>
          <w:bCs/>
        </w:rPr>
        <w:t xml:space="preserve"> Activités du Professeur</w:t>
      </w:r>
      <w:bookmarkEnd w:id="323"/>
    </w:p>
    <w:p w14:paraId="0A95CAA1" w14:textId="77777777" w:rsidR="0051549A" w:rsidRDefault="00000000">
      <w:r>
        <w:t>Le Professeur reçoit notamment des activités concernant :</w:t>
      </w:r>
    </w:p>
    <w:p w14:paraId="2F8B2DCC" w14:textId="735DCFE4" w:rsidR="0051549A" w:rsidRDefault="00000000">
      <w:pPr>
        <w:numPr>
          <w:ilvl w:val="0"/>
          <w:numId w:val="42"/>
        </w:numPr>
      </w:pPr>
      <w:r>
        <w:t>Une nouvelle demande d</w:t>
      </w:r>
      <w:r w:rsidR="00CD2831">
        <w:t>’</w:t>
      </w:r>
      <w:r>
        <w:t>inscription ;</w:t>
      </w:r>
    </w:p>
    <w:p w14:paraId="0968C481" w14:textId="77777777" w:rsidR="0051549A" w:rsidRDefault="00000000">
      <w:pPr>
        <w:numPr>
          <w:ilvl w:val="0"/>
          <w:numId w:val="42"/>
        </w:numPr>
      </w:pPr>
      <w:r>
        <w:t>Une demande de changement de groupe ;</w:t>
      </w:r>
    </w:p>
    <w:p w14:paraId="134730BA" w14:textId="77777777" w:rsidR="0051549A" w:rsidRDefault="00000000">
      <w:pPr>
        <w:numPr>
          <w:ilvl w:val="0"/>
          <w:numId w:val="42"/>
        </w:numPr>
      </w:pPr>
      <w:r>
        <w:t>Un paiement enregistré ;</w:t>
      </w:r>
    </w:p>
    <w:p w14:paraId="2D251B53" w14:textId="426F11B1" w:rsidR="0051549A" w:rsidRDefault="00000000">
      <w:pPr>
        <w:numPr>
          <w:ilvl w:val="0"/>
          <w:numId w:val="42"/>
        </w:numPr>
      </w:pPr>
      <w:r>
        <w:t>Une modification d</w:t>
      </w:r>
      <w:r w:rsidR="00CD2831">
        <w:t>’</w:t>
      </w:r>
      <w:r>
        <w:t>un paiement ;</w:t>
      </w:r>
    </w:p>
    <w:p w14:paraId="03960B22" w14:textId="77777777" w:rsidR="0051549A" w:rsidRDefault="00000000">
      <w:pPr>
        <w:numPr>
          <w:ilvl w:val="0"/>
          <w:numId w:val="42"/>
        </w:numPr>
      </w:pPr>
      <w:r>
        <w:t>Un abonnement arrivant à échéance ;</w:t>
      </w:r>
    </w:p>
    <w:p w14:paraId="2E35D1DF" w14:textId="77777777" w:rsidR="0051549A" w:rsidRDefault="00000000">
      <w:pPr>
        <w:numPr>
          <w:ilvl w:val="0"/>
          <w:numId w:val="42"/>
        </w:numPr>
      </w:pPr>
      <w:r>
        <w:lastRenderedPageBreak/>
        <w:t>La validation de son compte ;</w:t>
      </w:r>
    </w:p>
    <w:p w14:paraId="61C12C87" w14:textId="77777777" w:rsidR="0051549A" w:rsidRDefault="00000000">
      <w:pPr>
        <w:numPr>
          <w:ilvl w:val="0"/>
          <w:numId w:val="42"/>
        </w:numPr>
      </w:pPr>
      <w:r>
        <w:t>La suspension de son compte ;</w:t>
      </w:r>
    </w:p>
    <w:p w14:paraId="571B6BA5" w14:textId="53E05431" w:rsidR="00F12D59" w:rsidRDefault="00F12D59">
      <w:pPr>
        <w:numPr>
          <w:ilvl w:val="0"/>
          <w:numId w:val="42"/>
        </w:numPr>
      </w:pPr>
      <w:r w:rsidRPr="00F12D59">
        <w:t>Groupe créé</w:t>
      </w:r>
      <w:r>
        <w:t> ;</w:t>
      </w:r>
    </w:p>
    <w:p w14:paraId="16939E7E" w14:textId="5E9E22D5" w:rsidR="00F12D59" w:rsidRDefault="00F12D59">
      <w:pPr>
        <w:numPr>
          <w:ilvl w:val="0"/>
          <w:numId w:val="42"/>
        </w:numPr>
      </w:pPr>
      <w:r w:rsidRPr="00F12D59">
        <w:t>Groupe modifié</w:t>
      </w:r>
      <w:r>
        <w:t> ;</w:t>
      </w:r>
    </w:p>
    <w:p w14:paraId="4969387D" w14:textId="2997BEC8" w:rsidR="00F12D59" w:rsidRDefault="00F12D59">
      <w:pPr>
        <w:numPr>
          <w:ilvl w:val="0"/>
          <w:numId w:val="42"/>
        </w:numPr>
      </w:pPr>
      <w:r w:rsidRPr="00F12D59">
        <w:t>Nouvel élève ajouté</w:t>
      </w:r>
      <w:r>
        <w:t> ;</w:t>
      </w:r>
    </w:p>
    <w:p w14:paraId="167144CE" w14:textId="27CBF67A" w:rsidR="0051549A" w:rsidRDefault="00000000">
      <w:pPr>
        <w:numPr>
          <w:ilvl w:val="0"/>
          <w:numId w:val="42"/>
        </w:numPr>
      </w:pPr>
      <w:r>
        <w:t>Une alerte d</w:t>
      </w:r>
      <w:r w:rsidR="00CD2831">
        <w:t>’</w:t>
      </w:r>
      <w:r>
        <w:t>abandon ;</w:t>
      </w:r>
    </w:p>
    <w:p w14:paraId="12694677" w14:textId="77777777" w:rsidR="0051549A" w:rsidRDefault="00000000">
      <w:pPr>
        <w:numPr>
          <w:ilvl w:val="0"/>
          <w:numId w:val="42"/>
        </w:numPr>
      </w:pPr>
      <w:r>
        <w:t>Une modification de présence ;</w:t>
      </w:r>
    </w:p>
    <w:p w14:paraId="6BC0FC79" w14:textId="18C29571" w:rsidR="0051549A" w:rsidRDefault="00000000">
      <w:pPr>
        <w:numPr>
          <w:ilvl w:val="0"/>
          <w:numId w:val="42"/>
        </w:numPr>
      </w:pPr>
      <w:r>
        <w:t>Une modification de séance</w:t>
      </w:r>
      <w:r w:rsidR="0058472D">
        <w:t> ;</w:t>
      </w:r>
    </w:p>
    <w:p w14:paraId="5CEB184E" w14:textId="0B05DDFF" w:rsidR="00AF178E" w:rsidRPr="00AF178E" w:rsidRDefault="00AF178E">
      <w:pPr>
        <w:numPr>
          <w:ilvl w:val="0"/>
          <w:numId w:val="42"/>
        </w:numPr>
      </w:pPr>
      <w:r w:rsidRPr="00AF178E">
        <w:t xml:space="preserve">Nouvelle préinscription reçue ; </w:t>
      </w:r>
    </w:p>
    <w:p w14:paraId="4210410D" w14:textId="696EB872" w:rsidR="00AF178E" w:rsidRPr="00AF178E" w:rsidRDefault="00AF178E">
      <w:pPr>
        <w:numPr>
          <w:ilvl w:val="0"/>
          <w:numId w:val="42"/>
        </w:numPr>
      </w:pPr>
      <w:r w:rsidRPr="00AF178E">
        <w:t xml:space="preserve">Préinscription confirmée ; </w:t>
      </w:r>
    </w:p>
    <w:p w14:paraId="049C6BF7" w14:textId="3A02178E" w:rsidR="00AF178E" w:rsidRPr="00AF178E" w:rsidRDefault="00AF178E">
      <w:pPr>
        <w:numPr>
          <w:ilvl w:val="0"/>
          <w:numId w:val="42"/>
        </w:numPr>
      </w:pPr>
      <w:r w:rsidRPr="00AF178E">
        <w:t xml:space="preserve">Préinscription expirée ; </w:t>
      </w:r>
    </w:p>
    <w:p w14:paraId="7FE686D8" w14:textId="6FBDD2C2" w:rsidR="00AF178E" w:rsidRPr="00AF178E" w:rsidRDefault="00AF178E">
      <w:pPr>
        <w:numPr>
          <w:ilvl w:val="0"/>
          <w:numId w:val="42"/>
        </w:numPr>
      </w:pPr>
      <w:r w:rsidRPr="00AF178E">
        <w:t>Demande d</w:t>
      </w:r>
      <w:r w:rsidR="00CD2831">
        <w:t>’</w:t>
      </w:r>
      <w:r w:rsidRPr="00AF178E">
        <w:t xml:space="preserve">absence signalée par un Parent ; </w:t>
      </w:r>
    </w:p>
    <w:p w14:paraId="49CFFB70" w14:textId="42C57846" w:rsidR="00AF178E" w:rsidRPr="00AF178E" w:rsidRDefault="00AF178E">
      <w:pPr>
        <w:numPr>
          <w:ilvl w:val="0"/>
          <w:numId w:val="42"/>
        </w:numPr>
      </w:pPr>
      <w:r w:rsidRPr="00AF178E">
        <w:t>Validation d</w:t>
      </w:r>
      <w:r w:rsidR="00CD2831">
        <w:t>’</w:t>
      </w:r>
      <w:r w:rsidRPr="00AF178E">
        <w:t xml:space="preserve">une nouvelle matière ; </w:t>
      </w:r>
    </w:p>
    <w:p w14:paraId="1D4CF8C1" w14:textId="271F2740" w:rsidR="00F12D59" w:rsidRDefault="00AF178E">
      <w:pPr>
        <w:numPr>
          <w:ilvl w:val="0"/>
          <w:numId w:val="42"/>
        </w:numPr>
      </w:pPr>
      <w:r w:rsidRPr="00AF178E">
        <w:t>Validation d</w:t>
      </w:r>
      <w:r w:rsidR="00CD2831">
        <w:t>’</w:t>
      </w:r>
      <w:r w:rsidRPr="00AF178E">
        <w:t>un nouveau niveau scolaire</w:t>
      </w:r>
      <w:r w:rsidR="00F12D59">
        <w:t> ;</w:t>
      </w:r>
    </w:p>
    <w:p w14:paraId="65A2A577" w14:textId="77777777" w:rsidR="0051549A" w:rsidRDefault="00000000">
      <w:r>
        <w:t>Le tableau de bord met en évidence les activités nécessitant une action.</w:t>
      </w:r>
    </w:p>
    <w:p w14:paraId="2BB2BBA5" w14:textId="77777777" w:rsidR="0051549A" w:rsidRDefault="0051549A"/>
    <w:p w14:paraId="02D5749F" w14:textId="4A5AEC36" w:rsidR="0051549A" w:rsidRDefault="00000000">
      <w:pPr>
        <w:pStyle w:val="Heading2"/>
        <w:rPr>
          <w:b/>
          <w:bCs/>
        </w:rPr>
      </w:pPr>
      <w:bookmarkStart w:id="324" w:name="_Toc235708347"/>
      <w:r>
        <w:rPr>
          <w:b/>
          <w:bCs/>
        </w:rPr>
        <w:t>1</w:t>
      </w:r>
      <w:r w:rsidR="002F6C17">
        <w:rPr>
          <w:b/>
          <w:bCs/>
        </w:rPr>
        <w:t>8</w:t>
      </w:r>
      <w:r>
        <w:rPr>
          <w:b/>
          <w:bCs/>
        </w:rPr>
        <w:t>.</w:t>
      </w:r>
      <w:r w:rsidR="00AF178E">
        <w:rPr>
          <w:b/>
          <w:bCs/>
        </w:rPr>
        <w:t>5</w:t>
      </w:r>
      <w:r>
        <w:rPr>
          <w:b/>
          <w:bCs/>
        </w:rPr>
        <w:t xml:space="preserve"> Activités du Parent</w:t>
      </w:r>
      <w:bookmarkEnd w:id="324"/>
    </w:p>
    <w:p w14:paraId="51E7BCC5" w14:textId="77777777" w:rsidR="0051549A" w:rsidRDefault="00000000">
      <w:r>
        <w:t>Le Parent reçoit notamment des activités concernant :</w:t>
      </w:r>
    </w:p>
    <w:p w14:paraId="4241B693" w14:textId="77777777" w:rsidR="0051549A" w:rsidRDefault="00000000">
      <w:pPr>
        <w:numPr>
          <w:ilvl w:val="0"/>
          <w:numId w:val="43"/>
        </w:numPr>
      </w:pPr>
      <w:r>
        <w:t>Une inscription acceptée ;</w:t>
      </w:r>
    </w:p>
    <w:p w14:paraId="41452B5C" w14:textId="21551D7D" w:rsidR="00F12D59" w:rsidRDefault="00F12D59">
      <w:pPr>
        <w:numPr>
          <w:ilvl w:val="0"/>
          <w:numId w:val="43"/>
        </w:numPr>
      </w:pPr>
      <w:r w:rsidRPr="00F12D59">
        <w:t>Enfant ajouté au profil</w:t>
      </w:r>
      <w:r>
        <w:t> ;</w:t>
      </w:r>
    </w:p>
    <w:p w14:paraId="47CE12BF" w14:textId="7D37D135" w:rsidR="00F12D59" w:rsidRDefault="00F12D59">
      <w:pPr>
        <w:numPr>
          <w:ilvl w:val="0"/>
          <w:numId w:val="43"/>
        </w:numPr>
      </w:pPr>
      <w:r w:rsidRPr="00F12D59">
        <w:t>Enfant modifié</w:t>
      </w:r>
      <w:r>
        <w:t> ;</w:t>
      </w:r>
    </w:p>
    <w:p w14:paraId="01ABAB53" w14:textId="6169BCAD" w:rsidR="00F12D59" w:rsidRDefault="00F12D59">
      <w:pPr>
        <w:numPr>
          <w:ilvl w:val="0"/>
          <w:numId w:val="43"/>
        </w:numPr>
      </w:pPr>
      <w:r w:rsidRPr="00F12D59">
        <w:t>Situation scolaire mise à jour</w:t>
      </w:r>
      <w:r>
        <w:t> ;</w:t>
      </w:r>
    </w:p>
    <w:p w14:paraId="6E05EA2F" w14:textId="77777777" w:rsidR="0051549A" w:rsidRDefault="00000000">
      <w:pPr>
        <w:numPr>
          <w:ilvl w:val="0"/>
          <w:numId w:val="43"/>
        </w:numPr>
      </w:pPr>
      <w:r>
        <w:t>Une inscription refusée ;</w:t>
      </w:r>
    </w:p>
    <w:p w14:paraId="73F60388" w14:textId="77777777" w:rsidR="0051549A" w:rsidRDefault="00000000">
      <w:pPr>
        <w:numPr>
          <w:ilvl w:val="0"/>
          <w:numId w:val="43"/>
        </w:numPr>
      </w:pPr>
      <w:r>
        <w:t>Un commentaire pédagogique ;</w:t>
      </w:r>
    </w:p>
    <w:p w14:paraId="3FF27F5A" w14:textId="77777777" w:rsidR="0051549A" w:rsidRDefault="00000000">
      <w:pPr>
        <w:numPr>
          <w:ilvl w:val="0"/>
          <w:numId w:val="43"/>
        </w:numPr>
      </w:pPr>
      <w:r>
        <w:t>Une modification de présence ;</w:t>
      </w:r>
    </w:p>
    <w:p w14:paraId="550C7EC7" w14:textId="77777777" w:rsidR="0051549A" w:rsidRDefault="00000000">
      <w:pPr>
        <w:numPr>
          <w:ilvl w:val="0"/>
          <w:numId w:val="43"/>
        </w:numPr>
      </w:pPr>
      <w:r>
        <w:t>Une modification de facturation ;</w:t>
      </w:r>
    </w:p>
    <w:p w14:paraId="5B688563" w14:textId="14A5EDE8" w:rsidR="0051549A" w:rsidRDefault="00000000">
      <w:pPr>
        <w:numPr>
          <w:ilvl w:val="0"/>
          <w:numId w:val="43"/>
        </w:numPr>
      </w:pPr>
      <w:r>
        <w:t>Une modification d</w:t>
      </w:r>
      <w:r w:rsidR="00CD2831">
        <w:t>’</w:t>
      </w:r>
      <w:r>
        <w:t>une séance ;</w:t>
      </w:r>
    </w:p>
    <w:p w14:paraId="53D212C9" w14:textId="77777777" w:rsidR="0051549A" w:rsidRDefault="00000000">
      <w:pPr>
        <w:numPr>
          <w:ilvl w:val="0"/>
          <w:numId w:val="43"/>
        </w:numPr>
      </w:pPr>
      <w:r>
        <w:t>Un report de séance ;</w:t>
      </w:r>
    </w:p>
    <w:p w14:paraId="3D279178" w14:textId="77777777" w:rsidR="0051549A" w:rsidRDefault="00000000">
      <w:pPr>
        <w:numPr>
          <w:ilvl w:val="0"/>
          <w:numId w:val="43"/>
        </w:numPr>
      </w:pPr>
      <w:r>
        <w:t>Une annulation de séance ;</w:t>
      </w:r>
    </w:p>
    <w:p w14:paraId="4FAB5960" w14:textId="4F30F9AE" w:rsidR="00F12D59" w:rsidRDefault="00F12D59">
      <w:pPr>
        <w:numPr>
          <w:ilvl w:val="0"/>
          <w:numId w:val="43"/>
        </w:numPr>
      </w:pPr>
      <w:r w:rsidRPr="00F12D59">
        <w:t>Nouvelle séance générée</w:t>
      </w:r>
      <w:r>
        <w:t> ;</w:t>
      </w:r>
    </w:p>
    <w:p w14:paraId="0B1E0858" w14:textId="25FD5A15" w:rsidR="00F12D59" w:rsidRDefault="00F12D59">
      <w:pPr>
        <w:numPr>
          <w:ilvl w:val="0"/>
          <w:numId w:val="43"/>
        </w:numPr>
      </w:pPr>
      <w:r w:rsidRPr="00F12D59">
        <w:t>Tarif personnalisé modifié</w:t>
      </w:r>
      <w:r>
        <w:t> ;</w:t>
      </w:r>
    </w:p>
    <w:p w14:paraId="32048A60" w14:textId="77777777" w:rsidR="0051549A" w:rsidRDefault="00000000">
      <w:pPr>
        <w:numPr>
          <w:ilvl w:val="0"/>
          <w:numId w:val="43"/>
        </w:numPr>
      </w:pPr>
      <w:r>
        <w:t>Un passage exceptionnel en ligne ;</w:t>
      </w:r>
    </w:p>
    <w:p w14:paraId="733D6049" w14:textId="77777777" w:rsidR="0051549A" w:rsidRDefault="00000000">
      <w:pPr>
        <w:numPr>
          <w:ilvl w:val="0"/>
          <w:numId w:val="43"/>
        </w:numPr>
      </w:pPr>
      <w:r>
        <w:lastRenderedPageBreak/>
        <w:t>Une demande de changement de groupe acceptée ou refusée ;</w:t>
      </w:r>
    </w:p>
    <w:p w14:paraId="416F5CBA" w14:textId="34924B1D" w:rsidR="00AF178E" w:rsidRDefault="00000000">
      <w:pPr>
        <w:numPr>
          <w:ilvl w:val="0"/>
          <w:numId w:val="43"/>
        </w:numPr>
      </w:pPr>
      <w:r>
        <w:t>L</w:t>
      </w:r>
      <w:r w:rsidR="00CD2831">
        <w:t>’</w:t>
      </w:r>
      <w:r>
        <w:t>enregistrement d</w:t>
      </w:r>
      <w:r w:rsidR="00CD2831">
        <w:t>’</w:t>
      </w:r>
      <w:r>
        <w:t>un paiement</w:t>
      </w:r>
      <w:r w:rsidR="00AF178E">
        <w:t> ;</w:t>
      </w:r>
    </w:p>
    <w:p w14:paraId="4A65F234" w14:textId="2429E638" w:rsidR="00AF178E" w:rsidRPr="00AF178E" w:rsidRDefault="00AF178E">
      <w:pPr>
        <w:numPr>
          <w:ilvl w:val="0"/>
          <w:numId w:val="43"/>
        </w:numPr>
      </w:pPr>
      <w:r w:rsidRPr="00AF178E">
        <w:t xml:space="preserve">Ouverture des préinscriptions pour une nouvelle année ; </w:t>
      </w:r>
    </w:p>
    <w:p w14:paraId="440980A5" w14:textId="01E1D03B" w:rsidR="00AF178E" w:rsidRPr="00AF178E" w:rsidRDefault="00AF178E">
      <w:pPr>
        <w:numPr>
          <w:ilvl w:val="0"/>
          <w:numId w:val="43"/>
        </w:numPr>
      </w:pPr>
      <w:r w:rsidRPr="00AF178E">
        <w:t xml:space="preserve">Invitation à confirmer une préinscription ; </w:t>
      </w:r>
    </w:p>
    <w:p w14:paraId="3B9905EB" w14:textId="39EE4DF6" w:rsidR="00AF178E" w:rsidRPr="00AF178E" w:rsidRDefault="00AF178E">
      <w:pPr>
        <w:numPr>
          <w:ilvl w:val="0"/>
          <w:numId w:val="43"/>
        </w:numPr>
      </w:pPr>
      <w:r w:rsidRPr="00AF178E">
        <w:t>Expiration d</w:t>
      </w:r>
      <w:r w:rsidR="00CD2831">
        <w:t>’</w:t>
      </w:r>
      <w:r w:rsidRPr="00AF178E">
        <w:t xml:space="preserve">une préinscription ; </w:t>
      </w:r>
    </w:p>
    <w:p w14:paraId="7B0C6FCD" w14:textId="77777777" w:rsidR="00F12D59" w:rsidRDefault="00AF178E">
      <w:pPr>
        <w:numPr>
          <w:ilvl w:val="0"/>
          <w:numId w:val="43"/>
        </w:numPr>
      </w:pPr>
      <w:r w:rsidRPr="00AF178E">
        <w:t>Refus automatique pour groupe complet</w:t>
      </w:r>
      <w:r w:rsidR="00F12D59">
        <w:t> ;</w:t>
      </w:r>
    </w:p>
    <w:p w14:paraId="14A3C170" w14:textId="0FF3FF83" w:rsidR="0051549A" w:rsidRDefault="00F12D59">
      <w:pPr>
        <w:numPr>
          <w:ilvl w:val="0"/>
          <w:numId w:val="43"/>
        </w:numPr>
      </w:pPr>
      <w:r>
        <w:t>Une validation de préinscription et transformation en inscription</w:t>
      </w:r>
      <w:r w:rsidR="00AF178E">
        <w:t>.</w:t>
      </w:r>
    </w:p>
    <w:p w14:paraId="6940B556" w14:textId="00FEF445" w:rsidR="0051549A" w:rsidRDefault="00000000">
      <w:r>
        <w:t>Chaque activité précise l</w:t>
      </w:r>
      <w:r w:rsidR="00CD2831">
        <w:t>’</w:t>
      </w:r>
      <w:r>
        <w:t>enfant concerné lorsqu</w:t>
      </w:r>
      <w:r w:rsidR="00CD2831">
        <w:t>’</w:t>
      </w:r>
      <w:r>
        <w:t>un Parent possède plusieurs enfants.</w:t>
      </w:r>
    </w:p>
    <w:p w14:paraId="7279814D" w14:textId="77777777" w:rsidR="0051549A" w:rsidRDefault="0051549A"/>
    <w:p w14:paraId="3A6257BE" w14:textId="243BC660" w:rsidR="0051549A" w:rsidRDefault="00000000">
      <w:pPr>
        <w:pStyle w:val="Heading2"/>
        <w:rPr>
          <w:b/>
          <w:bCs/>
        </w:rPr>
      </w:pPr>
      <w:bookmarkStart w:id="325" w:name="_Toc235708348"/>
      <w:r>
        <w:rPr>
          <w:b/>
          <w:bCs/>
        </w:rPr>
        <w:t>1</w:t>
      </w:r>
      <w:r w:rsidR="002F6C17">
        <w:rPr>
          <w:b/>
          <w:bCs/>
        </w:rPr>
        <w:t>8</w:t>
      </w:r>
      <w:r>
        <w:rPr>
          <w:b/>
          <w:bCs/>
        </w:rPr>
        <w:t>.</w:t>
      </w:r>
      <w:r w:rsidR="006D5EFA">
        <w:rPr>
          <w:b/>
          <w:bCs/>
        </w:rPr>
        <w:t>6</w:t>
      </w:r>
      <w:r>
        <w:rPr>
          <w:b/>
          <w:bCs/>
        </w:rPr>
        <w:t xml:space="preserve"> Niveaux de priorité</w:t>
      </w:r>
      <w:bookmarkEnd w:id="325"/>
    </w:p>
    <w:p w14:paraId="69CCD5BC" w14:textId="77777777" w:rsidR="0051549A" w:rsidRDefault="00000000">
      <w:r>
        <w:t>GROUPI distingue trois niveaux de priorité.</w:t>
      </w:r>
    </w:p>
    <w:p w14:paraId="72307299" w14:textId="77777777" w:rsidR="0051549A" w:rsidRDefault="00000000">
      <w:pPr>
        <w:pStyle w:val="Title"/>
        <w:rPr>
          <w:sz w:val="32"/>
          <w:szCs w:val="32"/>
        </w:rPr>
      </w:pPr>
      <w:r>
        <w:rPr>
          <w:sz w:val="32"/>
          <w:szCs w:val="32"/>
        </w:rPr>
        <w:t>Information</w:t>
      </w:r>
    </w:p>
    <w:p w14:paraId="47A9479A" w14:textId="77777777" w:rsidR="0051549A" w:rsidRDefault="00000000">
      <w:r>
        <w:t>Simple information.</w:t>
      </w:r>
    </w:p>
    <w:p w14:paraId="442CA7B3" w14:textId="77777777" w:rsidR="0051549A" w:rsidRDefault="00000000">
      <w:r>
        <w:t>Exemples :</w:t>
      </w:r>
    </w:p>
    <w:p w14:paraId="002A662F" w14:textId="77777777" w:rsidR="0051549A" w:rsidRDefault="00000000">
      <w:pPr>
        <w:numPr>
          <w:ilvl w:val="0"/>
          <w:numId w:val="44"/>
        </w:numPr>
      </w:pPr>
      <w:r>
        <w:t>Nouvelle séance planifiée ;</w:t>
      </w:r>
    </w:p>
    <w:p w14:paraId="759EB89E" w14:textId="77777777" w:rsidR="0051549A" w:rsidRDefault="00000000">
      <w:pPr>
        <w:numPr>
          <w:ilvl w:val="0"/>
          <w:numId w:val="44"/>
        </w:numPr>
      </w:pPr>
      <w:r>
        <w:t>Paiement enregistré ;</w:t>
      </w:r>
    </w:p>
    <w:p w14:paraId="651D714B" w14:textId="77777777" w:rsidR="0051549A" w:rsidRDefault="00000000">
      <w:pPr>
        <w:numPr>
          <w:ilvl w:val="0"/>
          <w:numId w:val="44"/>
        </w:numPr>
      </w:pPr>
      <w:r>
        <w:t>Commentaire pédagogique.</w:t>
      </w:r>
    </w:p>
    <w:p w14:paraId="3590480D" w14:textId="77777777" w:rsidR="0051549A" w:rsidRDefault="00000000">
      <w:pPr>
        <w:pStyle w:val="Title"/>
        <w:rPr>
          <w:sz w:val="32"/>
          <w:szCs w:val="32"/>
        </w:rPr>
      </w:pPr>
      <w:r>
        <w:rPr>
          <w:sz w:val="32"/>
          <w:szCs w:val="32"/>
        </w:rPr>
        <w:t>Important</w:t>
      </w:r>
    </w:p>
    <w:p w14:paraId="7B28F396" w14:textId="77777777" w:rsidR="0051549A" w:rsidRDefault="00000000">
      <w:r>
        <w:t>Une action ou une vigilance est recommandée.</w:t>
      </w:r>
    </w:p>
    <w:p w14:paraId="6D15ABAA" w14:textId="77777777" w:rsidR="0051549A" w:rsidRDefault="00000000">
      <w:r>
        <w:t>Exemples :</w:t>
      </w:r>
    </w:p>
    <w:p w14:paraId="7367816E" w14:textId="77777777" w:rsidR="0051549A" w:rsidRDefault="00000000">
      <w:pPr>
        <w:numPr>
          <w:ilvl w:val="0"/>
          <w:numId w:val="45"/>
        </w:numPr>
      </w:pPr>
      <w:r>
        <w:t>Votre enfant est absent ;</w:t>
      </w:r>
    </w:p>
    <w:p w14:paraId="64DD4FB8" w14:textId="6E19C779" w:rsidR="0051549A" w:rsidRDefault="00000000">
      <w:pPr>
        <w:numPr>
          <w:ilvl w:val="0"/>
          <w:numId w:val="45"/>
        </w:numPr>
      </w:pPr>
      <w:r>
        <w:t>Une demande d</w:t>
      </w:r>
      <w:r w:rsidR="00CD2831">
        <w:t>’</w:t>
      </w:r>
      <w:r>
        <w:t>inscription est en attente ;</w:t>
      </w:r>
    </w:p>
    <w:p w14:paraId="1948424D" w14:textId="77777777" w:rsidR="0051549A" w:rsidRDefault="00000000">
      <w:pPr>
        <w:numPr>
          <w:ilvl w:val="0"/>
          <w:numId w:val="45"/>
        </w:numPr>
      </w:pPr>
      <w:r>
        <w:t>Un groupe est bientôt complet.</w:t>
      </w:r>
    </w:p>
    <w:p w14:paraId="04245280" w14:textId="77777777" w:rsidR="0051549A" w:rsidRDefault="00000000">
      <w:pPr>
        <w:pStyle w:val="Title"/>
        <w:rPr>
          <w:sz w:val="32"/>
          <w:szCs w:val="32"/>
        </w:rPr>
      </w:pPr>
      <w:r>
        <w:rPr>
          <w:sz w:val="32"/>
          <w:szCs w:val="32"/>
        </w:rPr>
        <w:t>Critique</w:t>
      </w:r>
    </w:p>
    <w:p w14:paraId="007DB9C4" w14:textId="77777777" w:rsidR="0051549A" w:rsidRDefault="00000000">
      <w:r>
        <w:t>Une action rapide est nécessaire.</w:t>
      </w:r>
    </w:p>
    <w:p w14:paraId="724C4FB2" w14:textId="77777777" w:rsidR="0051549A" w:rsidRDefault="00000000">
      <w:r>
        <w:t>Exemples :</w:t>
      </w:r>
    </w:p>
    <w:p w14:paraId="749A420B" w14:textId="77777777" w:rsidR="0051549A" w:rsidRDefault="00000000">
      <w:pPr>
        <w:numPr>
          <w:ilvl w:val="0"/>
          <w:numId w:val="46"/>
        </w:numPr>
      </w:pPr>
      <w:r>
        <w:t>Compte suspendu ;</w:t>
      </w:r>
    </w:p>
    <w:p w14:paraId="5CE49868" w14:textId="77777777" w:rsidR="0051549A" w:rsidRDefault="00000000">
      <w:pPr>
        <w:numPr>
          <w:ilvl w:val="0"/>
          <w:numId w:val="46"/>
        </w:numPr>
      </w:pPr>
      <w:r>
        <w:t>Abonnement expiré ;</w:t>
      </w:r>
    </w:p>
    <w:p w14:paraId="48B7A3B9" w14:textId="77777777" w:rsidR="0051549A" w:rsidRDefault="00000000">
      <w:pPr>
        <w:numPr>
          <w:ilvl w:val="0"/>
          <w:numId w:val="46"/>
        </w:numPr>
      </w:pPr>
      <w:r>
        <w:t>Abonnement arrivant à échéance dans trois jours ;</w:t>
      </w:r>
    </w:p>
    <w:p w14:paraId="4810D729" w14:textId="08292920" w:rsidR="0051549A" w:rsidRDefault="00000000">
      <w:pPr>
        <w:numPr>
          <w:ilvl w:val="0"/>
          <w:numId w:val="46"/>
        </w:numPr>
      </w:pPr>
      <w:r>
        <w:t>Seuil d</w:t>
      </w:r>
      <w:r w:rsidR="00CD2831">
        <w:t>’</w:t>
      </w:r>
      <w:r>
        <w:t>abandon atteint ;</w:t>
      </w:r>
    </w:p>
    <w:p w14:paraId="491B0966" w14:textId="3F61025E" w:rsidR="0051549A" w:rsidRDefault="00000000">
      <w:pPr>
        <w:numPr>
          <w:ilvl w:val="0"/>
          <w:numId w:val="46"/>
        </w:numPr>
      </w:pPr>
      <w:r>
        <w:t xml:space="preserve">Compte </w:t>
      </w:r>
      <w:r w:rsidR="00761336" w:rsidRPr="00761336">
        <w:t>de suivi</w:t>
      </w:r>
      <w:r w:rsidR="00761336">
        <w:t xml:space="preserve"> </w:t>
      </w:r>
      <w:r>
        <w:t>comptable fortement débiteur.</w:t>
      </w:r>
    </w:p>
    <w:p w14:paraId="2D446F2A" w14:textId="77777777" w:rsidR="0051549A" w:rsidRDefault="00000000">
      <w:r>
        <w:lastRenderedPageBreak/>
        <w:t>Les activités critiques sont mises en évidence sur le tableau de bord.</w:t>
      </w:r>
    </w:p>
    <w:p w14:paraId="35696152" w14:textId="6B241364" w:rsidR="0051549A" w:rsidRDefault="00AF178E" w:rsidP="00AF178E">
      <w:r w:rsidRPr="00AF178E">
        <w:t>Le niveau de priorité est défini automatiquement par GROUPI selon la nature de l</w:t>
      </w:r>
      <w:r w:rsidR="00CD2831">
        <w:t>’</w:t>
      </w:r>
      <w:r w:rsidRPr="00AF178E">
        <w:t>événement.</w:t>
      </w:r>
    </w:p>
    <w:p w14:paraId="6318338D" w14:textId="77777777" w:rsidR="00AF178E" w:rsidRDefault="00AF178E" w:rsidP="00AF178E"/>
    <w:p w14:paraId="26C75012" w14:textId="495A0AF5" w:rsidR="0051549A" w:rsidRDefault="00000000">
      <w:pPr>
        <w:pStyle w:val="Heading2"/>
        <w:rPr>
          <w:b/>
          <w:bCs/>
        </w:rPr>
      </w:pPr>
      <w:bookmarkStart w:id="326" w:name="_Toc235708349"/>
      <w:r>
        <w:rPr>
          <w:b/>
          <w:bCs/>
        </w:rPr>
        <w:t>1</w:t>
      </w:r>
      <w:r w:rsidR="002F6C17">
        <w:rPr>
          <w:b/>
          <w:bCs/>
        </w:rPr>
        <w:t>8</w:t>
      </w:r>
      <w:r>
        <w:rPr>
          <w:b/>
          <w:bCs/>
        </w:rPr>
        <w:t>.</w:t>
      </w:r>
      <w:r w:rsidR="00A85483">
        <w:rPr>
          <w:b/>
          <w:bCs/>
        </w:rPr>
        <w:t>7</w:t>
      </w:r>
      <w:r>
        <w:rPr>
          <w:b/>
          <w:bCs/>
        </w:rPr>
        <w:t xml:space="preserve"> Notifications</w:t>
      </w:r>
      <w:bookmarkEnd w:id="326"/>
    </w:p>
    <w:p w14:paraId="050BDE74" w14:textId="229C68F5" w:rsidR="0051549A" w:rsidRDefault="00000000" w:rsidP="005B78AE">
      <w:r>
        <w:t>Certaines activités donnent lieu à une notification immédiate.</w:t>
      </w:r>
      <w:r w:rsidR="00A85483">
        <w:t xml:space="preserve"> </w:t>
      </w:r>
      <w:r>
        <w:t>Les notifications utilisent le canal de communication configuré par GROUPI.</w:t>
      </w:r>
      <w:r w:rsidR="00A85483">
        <w:t xml:space="preserve"> </w:t>
      </w:r>
      <w:r w:rsidR="00A85483" w:rsidRPr="00A85483">
        <w:t>Un même événement ne peut générer qu</w:t>
      </w:r>
      <w:r w:rsidR="00CD2831">
        <w:t>’</w:t>
      </w:r>
      <w:r w:rsidR="00A85483" w:rsidRPr="00A85483">
        <w:t>une seule notification par canal de communication.</w:t>
      </w:r>
      <w:r w:rsidR="005B78AE">
        <w:t xml:space="preserve"> </w:t>
      </w:r>
      <w:r w:rsidR="005B78AE" w:rsidRPr="005B78AE">
        <w:t>Certaines notifications sont obligatoires et ne peuvent jamais être désactivées par l</w:t>
      </w:r>
      <w:r w:rsidR="00CD2831">
        <w:t>’</w:t>
      </w:r>
      <w:r w:rsidR="005B78AE" w:rsidRPr="005B78AE">
        <w:t>utilisateur.</w:t>
      </w:r>
    </w:p>
    <w:p w14:paraId="3361A9EF" w14:textId="0FC905D5" w:rsidR="0051549A" w:rsidRDefault="00000000">
      <w:r>
        <w:t>Dans la version 1, GROUPI utilise le canal officiel défini par l</w:t>
      </w:r>
      <w:r w:rsidR="00CD2831">
        <w:t>’</w:t>
      </w:r>
      <w:r>
        <w:t>administration de la plateforme.</w:t>
      </w:r>
    </w:p>
    <w:p w14:paraId="44C10C97" w14:textId="77777777" w:rsidR="0051549A" w:rsidRDefault="00000000">
      <w:r>
        <w:t>Les versions futures permettront la gestion de plusieurs canaux :</w:t>
      </w:r>
    </w:p>
    <w:p w14:paraId="3D0CE3BC" w14:textId="77777777" w:rsidR="0051549A" w:rsidRDefault="00000000">
      <w:pPr>
        <w:numPr>
          <w:ilvl w:val="0"/>
          <w:numId w:val="47"/>
        </w:numPr>
      </w:pPr>
      <w:r>
        <w:t>Courrier électronique ;</w:t>
      </w:r>
    </w:p>
    <w:p w14:paraId="328965D6" w14:textId="77777777" w:rsidR="0051549A" w:rsidRDefault="00000000">
      <w:pPr>
        <w:numPr>
          <w:ilvl w:val="0"/>
          <w:numId w:val="47"/>
        </w:numPr>
      </w:pPr>
      <w:r>
        <w:t>SMS ;</w:t>
      </w:r>
    </w:p>
    <w:p w14:paraId="5C14819B" w14:textId="77777777" w:rsidR="0051549A" w:rsidRDefault="00000000">
      <w:pPr>
        <w:numPr>
          <w:ilvl w:val="0"/>
          <w:numId w:val="47"/>
        </w:numPr>
      </w:pPr>
      <w:r>
        <w:t>Notifications mobiles ;</w:t>
      </w:r>
    </w:p>
    <w:p w14:paraId="19BD005C" w14:textId="77777777" w:rsidR="0051549A" w:rsidRDefault="00000000">
      <w:pPr>
        <w:numPr>
          <w:ilvl w:val="0"/>
          <w:numId w:val="47"/>
        </w:numPr>
      </w:pPr>
      <w:r>
        <w:t>Autres canaux compatibles.</w:t>
      </w:r>
    </w:p>
    <w:p w14:paraId="02C3963A" w14:textId="77777777" w:rsidR="0051549A" w:rsidRDefault="0051549A"/>
    <w:p w14:paraId="5F33B109" w14:textId="61C4560F" w:rsidR="000F65DE" w:rsidRPr="00983666" w:rsidRDefault="000F65DE" w:rsidP="00D60ADA">
      <w:pPr>
        <w:pStyle w:val="Heading2"/>
        <w:rPr>
          <w:b/>
          <w:bCs/>
        </w:rPr>
      </w:pPr>
      <w:bookmarkStart w:id="327" w:name="_Toc235708350"/>
      <w:r w:rsidRPr="00983666">
        <w:rPr>
          <w:b/>
          <w:bCs/>
        </w:rPr>
        <w:t>1</w:t>
      </w:r>
      <w:r w:rsidR="002F6C17">
        <w:rPr>
          <w:b/>
          <w:bCs/>
        </w:rPr>
        <w:t>8</w:t>
      </w:r>
      <w:r w:rsidRPr="00983666">
        <w:rPr>
          <w:b/>
          <w:bCs/>
        </w:rPr>
        <w:t>.</w:t>
      </w:r>
      <w:r w:rsidR="009A7D43">
        <w:rPr>
          <w:b/>
          <w:bCs/>
        </w:rPr>
        <w:t>8</w:t>
      </w:r>
      <w:r w:rsidRPr="00983666">
        <w:rPr>
          <w:b/>
          <w:bCs/>
        </w:rPr>
        <w:t xml:space="preserve"> Canaux de notification</w:t>
      </w:r>
      <w:bookmarkEnd w:id="327"/>
    </w:p>
    <w:p w14:paraId="5D1B9D54" w14:textId="23AD471A" w:rsidR="000F65DE" w:rsidRPr="000F65DE" w:rsidRDefault="000F65DE" w:rsidP="000F65DE">
      <w:r w:rsidRPr="000F65DE">
        <w:t>GROUPI utilise plusieurs canaux de communication selon la nature de l</w:t>
      </w:r>
      <w:r w:rsidR="00CD2831">
        <w:t>’</w:t>
      </w:r>
      <w:r w:rsidRPr="000F65DE">
        <w:t>événement.</w:t>
      </w:r>
    </w:p>
    <w:p w14:paraId="076F9169" w14:textId="7B6A3326" w:rsidR="000F65DE" w:rsidRPr="000F65DE" w:rsidRDefault="000F65DE" w:rsidP="000F65DE">
      <w:r w:rsidRPr="000F65DE">
        <w:t>Dans la version 1, les canaux suivants sont disponibles :</w:t>
      </w:r>
    </w:p>
    <w:p w14:paraId="5E2A2037" w14:textId="6C9BEACD" w:rsidR="000F65DE" w:rsidRPr="000F65DE" w:rsidRDefault="000F65DE">
      <w:pPr>
        <w:numPr>
          <w:ilvl w:val="0"/>
          <w:numId w:val="156"/>
        </w:numPr>
      </w:pPr>
      <w:r w:rsidRPr="000F65DE">
        <w:t>Centre d</w:t>
      </w:r>
      <w:r w:rsidR="00CD2831">
        <w:t>’</w:t>
      </w:r>
      <w:r w:rsidRPr="000F65DE">
        <w:t>activités de l</w:t>
      </w:r>
      <w:r w:rsidR="00CD2831">
        <w:t>’</w:t>
      </w:r>
      <w:r w:rsidRPr="000F65DE">
        <w:t xml:space="preserve">application (obligatoire) ; </w:t>
      </w:r>
    </w:p>
    <w:p w14:paraId="1122CB3B" w14:textId="77777777" w:rsidR="000F65DE" w:rsidRPr="000F65DE" w:rsidRDefault="000F65DE">
      <w:pPr>
        <w:numPr>
          <w:ilvl w:val="0"/>
          <w:numId w:val="156"/>
        </w:numPr>
      </w:pPr>
      <w:r w:rsidRPr="000F65DE">
        <w:t xml:space="preserve">Courrier électronique (e-mail). </w:t>
      </w:r>
    </w:p>
    <w:p w14:paraId="7EDB4376" w14:textId="6EECF785" w:rsidR="000F65DE" w:rsidRPr="000F65DE" w:rsidRDefault="000F65DE" w:rsidP="000F65DE">
      <w:r w:rsidRPr="000F65DE">
        <w:t>L</w:t>
      </w:r>
      <w:r w:rsidR="00CD2831">
        <w:t>’</w:t>
      </w:r>
      <w:r w:rsidRPr="000F65DE">
        <w:t>envoi de SMS pourra être ajouté dans une version ultérieure.</w:t>
      </w:r>
    </w:p>
    <w:p w14:paraId="3CB80C70" w14:textId="5B077BA4" w:rsidR="000F65DE" w:rsidRPr="000F65DE" w:rsidRDefault="000F65DE" w:rsidP="000F65DE">
      <w:r w:rsidRPr="000F65DE">
        <w:t>Toutes les notifications sont systématiquement enregistrées dans le centre d</w:t>
      </w:r>
      <w:r w:rsidR="00CD2831">
        <w:t>’</w:t>
      </w:r>
      <w:r w:rsidRPr="000F65DE">
        <w:t>activités de l</w:t>
      </w:r>
      <w:r w:rsidR="00CD2831">
        <w:t>’</w:t>
      </w:r>
      <w:r w:rsidRPr="000F65DE">
        <w:t>utilisateur.</w:t>
      </w:r>
    </w:p>
    <w:p w14:paraId="595D5359" w14:textId="77777777" w:rsidR="00F12D59" w:rsidRPr="00F12D59" w:rsidRDefault="00F12D59" w:rsidP="00F12D59"/>
    <w:p w14:paraId="037D2F1D" w14:textId="0E096265" w:rsidR="000F65DE" w:rsidRPr="00983666" w:rsidRDefault="000F65DE" w:rsidP="00D60ADA">
      <w:pPr>
        <w:pStyle w:val="Heading2"/>
        <w:rPr>
          <w:b/>
          <w:bCs/>
        </w:rPr>
      </w:pPr>
      <w:bookmarkStart w:id="328" w:name="_Toc235708351"/>
      <w:r w:rsidRPr="00983666">
        <w:rPr>
          <w:b/>
          <w:bCs/>
        </w:rPr>
        <w:t>1</w:t>
      </w:r>
      <w:r w:rsidR="002F6C17">
        <w:rPr>
          <w:b/>
          <w:bCs/>
        </w:rPr>
        <w:t>8</w:t>
      </w:r>
      <w:r w:rsidRPr="00983666">
        <w:rPr>
          <w:b/>
          <w:bCs/>
        </w:rPr>
        <w:t>.</w:t>
      </w:r>
      <w:r w:rsidR="009A7D43">
        <w:rPr>
          <w:b/>
          <w:bCs/>
        </w:rPr>
        <w:t>9</w:t>
      </w:r>
      <w:r w:rsidRPr="00983666">
        <w:rPr>
          <w:b/>
          <w:bCs/>
        </w:rPr>
        <w:t xml:space="preserve"> Politique de diffusion</w:t>
      </w:r>
      <w:bookmarkEnd w:id="328"/>
    </w:p>
    <w:p w14:paraId="748514E5" w14:textId="4CAE42B8" w:rsidR="000F65DE" w:rsidRPr="000F65DE" w:rsidRDefault="000F65DE" w:rsidP="00443299">
      <w:r w:rsidRPr="000F65DE">
        <w:t>GROUPI adapte automatiquement le canal de notification selon le niveau de priorité.</w:t>
      </w:r>
      <w:r w:rsidR="00443299">
        <w:t xml:space="preserve"> </w:t>
      </w:r>
      <w:r w:rsidR="00443299" w:rsidRPr="00443299">
        <w:t xml:space="preserve">Lorsque plusieurs événements identiques surviennent </w:t>
      </w:r>
      <w:r w:rsidR="00F12D59">
        <w:t>sur une période de 5 minutes</w:t>
      </w:r>
      <w:r w:rsidR="00443299" w:rsidRPr="00443299">
        <w:t>, GROUPI peut les regrouper afin d</w:t>
      </w:r>
      <w:r w:rsidR="00CD2831">
        <w:t>’</w:t>
      </w:r>
      <w:r w:rsidR="00443299" w:rsidRPr="00443299">
        <w:t>éviter une multiplication des notifications.</w:t>
      </w:r>
    </w:p>
    <w:p w14:paraId="307F7939" w14:textId="77777777" w:rsidR="000F65DE" w:rsidRPr="00D60ADA" w:rsidRDefault="000F65DE" w:rsidP="00D60ADA">
      <w:pPr>
        <w:pStyle w:val="Title"/>
        <w:rPr>
          <w:sz w:val="32"/>
          <w:szCs w:val="32"/>
        </w:rPr>
      </w:pPr>
      <w:r w:rsidRPr="00D60ADA">
        <w:rPr>
          <w:sz w:val="32"/>
          <w:szCs w:val="32"/>
        </w:rPr>
        <w:t>Informations</w:t>
      </w:r>
    </w:p>
    <w:p w14:paraId="255A4611" w14:textId="77777777" w:rsidR="000F65DE" w:rsidRPr="000F65DE" w:rsidRDefault="000F65DE" w:rsidP="000F65DE">
      <w:r w:rsidRPr="000F65DE">
        <w:t>Exemples :</w:t>
      </w:r>
    </w:p>
    <w:p w14:paraId="133EC329" w14:textId="4F2A8D40" w:rsidR="000F65DE" w:rsidRPr="000F65DE" w:rsidRDefault="00D60ADA">
      <w:pPr>
        <w:numPr>
          <w:ilvl w:val="0"/>
          <w:numId w:val="157"/>
        </w:numPr>
      </w:pPr>
      <w:r w:rsidRPr="000F65DE">
        <w:t>Nouvelle</w:t>
      </w:r>
      <w:r w:rsidR="000F65DE" w:rsidRPr="000F65DE">
        <w:t xml:space="preserve"> séance ; </w:t>
      </w:r>
    </w:p>
    <w:p w14:paraId="69D1AC39" w14:textId="0F64A4AA" w:rsidR="000F65DE" w:rsidRPr="000F65DE" w:rsidRDefault="00D60ADA">
      <w:pPr>
        <w:numPr>
          <w:ilvl w:val="0"/>
          <w:numId w:val="157"/>
        </w:numPr>
      </w:pPr>
      <w:r w:rsidRPr="000F65DE">
        <w:t>Nouveau</w:t>
      </w:r>
      <w:r w:rsidR="000F65DE" w:rsidRPr="000F65DE">
        <w:t xml:space="preserve"> commentaire ; </w:t>
      </w:r>
    </w:p>
    <w:p w14:paraId="2BC8E69E" w14:textId="634D5A5C" w:rsidR="000F65DE" w:rsidRPr="000F65DE" w:rsidRDefault="00D60ADA">
      <w:pPr>
        <w:numPr>
          <w:ilvl w:val="0"/>
          <w:numId w:val="157"/>
        </w:numPr>
      </w:pPr>
      <w:r w:rsidRPr="000F65DE">
        <w:t>Paiement</w:t>
      </w:r>
      <w:r w:rsidR="000F65DE" w:rsidRPr="000F65DE">
        <w:t xml:space="preserve"> enregistré. </w:t>
      </w:r>
    </w:p>
    <w:p w14:paraId="5544020E" w14:textId="77777777" w:rsidR="000F65DE" w:rsidRPr="000F65DE" w:rsidRDefault="000F65DE" w:rsidP="000F65DE">
      <w:r w:rsidRPr="000F65DE">
        <w:t>Canal utilisé :</w:t>
      </w:r>
    </w:p>
    <w:p w14:paraId="2D0FB7F1" w14:textId="13C029DC" w:rsidR="000F65DE" w:rsidRPr="000F65DE" w:rsidRDefault="00D60ADA">
      <w:pPr>
        <w:numPr>
          <w:ilvl w:val="0"/>
          <w:numId w:val="158"/>
        </w:numPr>
      </w:pPr>
      <w:r w:rsidRPr="000F65DE">
        <w:lastRenderedPageBreak/>
        <w:t>Centre</w:t>
      </w:r>
      <w:r w:rsidR="000F65DE" w:rsidRPr="000F65DE">
        <w:t xml:space="preserve"> d</w:t>
      </w:r>
      <w:r w:rsidR="00CD2831">
        <w:t>’</w:t>
      </w:r>
      <w:r w:rsidR="000F65DE" w:rsidRPr="000F65DE">
        <w:t xml:space="preserve">activités. </w:t>
      </w:r>
    </w:p>
    <w:p w14:paraId="421019E2" w14:textId="77777777" w:rsidR="000F65DE" w:rsidRPr="00D60ADA" w:rsidRDefault="000F65DE" w:rsidP="00D60ADA">
      <w:pPr>
        <w:pStyle w:val="Title"/>
        <w:rPr>
          <w:sz w:val="32"/>
          <w:szCs w:val="32"/>
        </w:rPr>
      </w:pPr>
      <w:r w:rsidRPr="00D60ADA">
        <w:rPr>
          <w:sz w:val="32"/>
          <w:szCs w:val="32"/>
        </w:rPr>
        <w:t>Notifications importantes</w:t>
      </w:r>
    </w:p>
    <w:p w14:paraId="7EBDD208" w14:textId="77777777" w:rsidR="000F65DE" w:rsidRPr="000F65DE" w:rsidRDefault="000F65DE" w:rsidP="000F65DE">
      <w:r w:rsidRPr="000F65DE">
        <w:t>Exemples :</w:t>
      </w:r>
    </w:p>
    <w:p w14:paraId="532F826D" w14:textId="3A683D26" w:rsidR="000F65DE" w:rsidRPr="000F65DE" w:rsidRDefault="00D60ADA">
      <w:pPr>
        <w:numPr>
          <w:ilvl w:val="0"/>
          <w:numId w:val="159"/>
        </w:numPr>
      </w:pPr>
      <w:r w:rsidRPr="000F65DE">
        <w:t>Demande</w:t>
      </w:r>
      <w:r w:rsidR="000F65DE" w:rsidRPr="000F65DE">
        <w:t xml:space="preserve"> d</w:t>
      </w:r>
      <w:r w:rsidR="00CD2831">
        <w:t>’</w:t>
      </w:r>
      <w:r w:rsidR="000F65DE" w:rsidRPr="000F65DE">
        <w:t xml:space="preserve">inscription ; </w:t>
      </w:r>
    </w:p>
    <w:p w14:paraId="60AB83CF" w14:textId="1888851B" w:rsidR="000F65DE" w:rsidRPr="000F65DE" w:rsidRDefault="00D60ADA">
      <w:pPr>
        <w:numPr>
          <w:ilvl w:val="0"/>
          <w:numId w:val="159"/>
        </w:numPr>
      </w:pPr>
      <w:r w:rsidRPr="000F65DE">
        <w:t>Changement</w:t>
      </w:r>
      <w:r w:rsidR="000F65DE" w:rsidRPr="000F65DE">
        <w:t xml:space="preserve"> de groupe ; </w:t>
      </w:r>
    </w:p>
    <w:p w14:paraId="2EEC91D7" w14:textId="03B8A2E3" w:rsidR="000F65DE" w:rsidRPr="000F65DE" w:rsidRDefault="00D60ADA">
      <w:pPr>
        <w:numPr>
          <w:ilvl w:val="0"/>
          <w:numId w:val="159"/>
        </w:numPr>
      </w:pPr>
      <w:r w:rsidRPr="000F65DE">
        <w:t>Modification</w:t>
      </w:r>
      <w:r w:rsidR="000F65DE" w:rsidRPr="000F65DE">
        <w:t xml:space="preserve"> d</w:t>
      </w:r>
      <w:r w:rsidR="00CD2831">
        <w:t>’</w:t>
      </w:r>
      <w:r w:rsidR="000F65DE" w:rsidRPr="000F65DE">
        <w:t xml:space="preserve">une présence ; </w:t>
      </w:r>
    </w:p>
    <w:p w14:paraId="44A39F53" w14:textId="03DBFC9D" w:rsidR="000F65DE" w:rsidRPr="000F65DE" w:rsidRDefault="00D60ADA">
      <w:pPr>
        <w:numPr>
          <w:ilvl w:val="0"/>
          <w:numId w:val="159"/>
        </w:numPr>
      </w:pPr>
      <w:r w:rsidRPr="000F65DE">
        <w:t>Modification</w:t>
      </w:r>
      <w:r w:rsidR="000F65DE" w:rsidRPr="000F65DE">
        <w:t xml:space="preserve"> d</w:t>
      </w:r>
      <w:r w:rsidR="00CD2831">
        <w:t>’</w:t>
      </w:r>
      <w:r w:rsidR="000F65DE" w:rsidRPr="000F65DE">
        <w:t xml:space="preserve">une séance. </w:t>
      </w:r>
    </w:p>
    <w:p w14:paraId="54241229" w14:textId="42E03DD2" w:rsidR="000F65DE" w:rsidRPr="000F65DE" w:rsidRDefault="000F65DE" w:rsidP="000F65DE">
      <w:r w:rsidRPr="000F65DE">
        <w:t>Canaux utilisés :</w:t>
      </w:r>
    </w:p>
    <w:p w14:paraId="06D99507" w14:textId="4E736CB3" w:rsidR="000F65DE" w:rsidRPr="000F65DE" w:rsidRDefault="00D60ADA">
      <w:pPr>
        <w:numPr>
          <w:ilvl w:val="0"/>
          <w:numId w:val="160"/>
        </w:numPr>
      </w:pPr>
      <w:r w:rsidRPr="000F65DE">
        <w:t>Centre</w:t>
      </w:r>
      <w:r w:rsidR="000F65DE" w:rsidRPr="000F65DE">
        <w:t xml:space="preserve"> d</w:t>
      </w:r>
      <w:r w:rsidR="00CD2831">
        <w:t>’</w:t>
      </w:r>
      <w:r w:rsidR="000F65DE" w:rsidRPr="000F65DE">
        <w:t xml:space="preserve">activités ; </w:t>
      </w:r>
    </w:p>
    <w:p w14:paraId="6436D0C2" w14:textId="45A1DB02" w:rsidR="000F65DE" w:rsidRPr="000F65DE" w:rsidRDefault="00D60ADA">
      <w:pPr>
        <w:numPr>
          <w:ilvl w:val="0"/>
          <w:numId w:val="160"/>
        </w:numPr>
      </w:pPr>
      <w:r w:rsidRPr="000F65DE">
        <w:t>E-mail</w:t>
      </w:r>
      <w:r w:rsidR="000F65DE" w:rsidRPr="000F65DE">
        <w:t xml:space="preserve">. </w:t>
      </w:r>
    </w:p>
    <w:p w14:paraId="0B172887" w14:textId="77777777" w:rsidR="000F65DE" w:rsidRPr="00D60ADA" w:rsidRDefault="000F65DE" w:rsidP="00D60ADA">
      <w:pPr>
        <w:pStyle w:val="Title"/>
        <w:rPr>
          <w:sz w:val="32"/>
          <w:szCs w:val="32"/>
        </w:rPr>
      </w:pPr>
      <w:r w:rsidRPr="00D60ADA">
        <w:rPr>
          <w:sz w:val="32"/>
          <w:szCs w:val="32"/>
        </w:rPr>
        <w:t>Notifications critiques</w:t>
      </w:r>
    </w:p>
    <w:p w14:paraId="127A8CB3" w14:textId="21A77E69" w:rsidR="000F65DE" w:rsidRPr="000F65DE" w:rsidRDefault="000F65DE" w:rsidP="000F65DE">
      <w:r w:rsidRPr="000F65DE">
        <w:t>Les notifications critiques concernent les événements susceptibles d</w:t>
      </w:r>
      <w:r w:rsidR="00CD2831">
        <w:t>’</w:t>
      </w:r>
      <w:r w:rsidRPr="000F65DE">
        <w:t>empêcher l</w:t>
      </w:r>
      <w:r w:rsidR="00CD2831">
        <w:t>’</w:t>
      </w:r>
      <w:r w:rsidRPr="000F65DE">
        <w:t>utilisation normale de GROUPI.</w:t>
      </w:r>
    </w:p>
    <w:p w14:paraId="027477B6" w14:textId="77777777" w:rsidR="000F65DE" w:rsidRPr="000F65DE" w:rsidRDefault="000F65DE" w:rsidP="000F65DE">
      <w:r w:rsidRPr="000F65DE">
        <w:t>Exemples :</w:t>
      </w:r>
    </w:p>
    <w:p w14:paraId="49213BF0" w14:textId="432D49ED" w:rsidR="000F65DE" w:rsidRPr="000F65DE" w:rsidRDefault="00D60ADA">
      <w:pPr>
        <w:numPr>
          <w:ilvl w:val="0"/>
          <w:numId w:val="161"/>
        </w:numPr>
      </w:pPr>
      <w:r w:rsidRPr="000F65DE">
        <w:t>Suspension</w:t>
      </w:r>
      <w:r w:rsidR="000F65DE" w:rsidRPr="000F65DE">
        <w:t xml:space="preserve"> d</w:t>
      </w:r>
      <w:r w:rsidR="00CD2831">
        <w:t>’</w:t>
      </w:r>
      <w:r w:rsidR="000F65DE" w:rsidRPr="000F65DE">
        <w:t xml:space="preserve">un compte ; </w:t>
      </w:r>
    </w:p>
    <w:p w14:paraId="1B053039" w14:textId="4D600A3B" w:rsidR="000F65DE" w:rsidRPr="000F65DE" w:rsidRDefault="00D60ADA">
      <w:pPr>
        <w:numPr>
          <w:ilvl w:val="0"/>
          <w:numId w:val="161"/>
        </w:numPr>
      </w:pPr>
      <w:r w:rsidRPr="000F65DE">
        <w:t>Validation</w:t>
      </w:r>
      <w:r w:rsidR="000F65DE" w:rsidRPr="000F65DE">
        <w:t xml:space="preserve"> ou refus d</w:t>
      </w:r>
      <w:r w:rsidR="00CD2831">
        <w:t>’</w:t>
      </w:r>
      <w:r w:rsidR="000F65DE" w:rsidRPr="000F65DE">
        <w:t xml:space="preserve">un compte ; </w:t>
      </w:r>
    </w:p>
    <w:p w14:paraId="3117B082" w14:textId="48AC4EBB" w:rsidR="000F65DE" w:rsidRPr="000F65DE" w:rsidRDefault="00D60ADA">
      <w:pPr>
        <w:numPr>
          <w:ilvl w:val="0"/>
          <w:numId w:val="161"/>
        </w:numPr>
      </w:pPr>
      <w:r w:rsidRPr="000F65DE">
        <w:t>Expiration</w:t>
      </w:r>
      <w:r w:rsidR="000F65DE" w:rsidRPr="000F65DE">
        <w:t xml:space="preserve"> imminente d</w:t>
      </w:r>
      <w:r w:rsidR="00CD2831">
        <w:t>’</w:t>
      </w:r>
      <w:r w:rsidR="000F65DE" w:rsidRPr="000F65DE">
        <w:t xml:space="preserve">un abonnement ; </w:t>
      </w:r>
    </w:p>
    <w:p w14:paraId="74DB2EBC" w14:textId="00394766" w:rsidR="000F65DE" w:rsidRPr="000F65DE" w:rsidRDefault="00D60ADA">
      <w:pPr>
        <w:numPr>
          <w:ilvl w:val="0"/>
          <w:numId w:val="161"/>
        </w:numPr>
      </w:pPr>
      <w:r w:rsidRPr="000F65DE">
        <w:t>Désactivation</w:t>
      </w:r>
      <w:r w:rsidR="000F65DE" w:rsidRPr="000F65DE">
        <w:t xml:space="preserve"> d</w:t>
      </w:r>
      <w:r w:rsidR="00CD2831">
        <w:t>’</w:t>
      </w:r>
      <w:r w:rsidR="000F65DE" w:rsidRPr="000F65DE">
        <w:t xml:space="preserve">un compte ; </w:t>
      </w:r>
    </w:p>
    <w:p w14:paraId="1E74B272" w14:textId="77777777" w:rsidR="00D57CC1" w:rsidRDefault="00D60ADA">
      <w:pPr>
        <w:numPr>
          <w:ilvl w:val="0"/>
          <w:numId w:val="161"/>
        </w:numPr>
      </w:pPr>
      <w:r w:rsidRPr="000F65DE">
        <w:t>Décision</w:t>
      </w:r>
      <w:r w:rsidR="000F65DE" w:rsidRPr="000F65DE">
        <w:t xml:space="preserve"> administrative importante</w:t>
      </w:r>
      <w:r w:rsidR="00D57CC1">
        <w:t> ;</w:t>
      </w:r>
    </w:p>
    <w:p w14:paraId="1A150D3E" w14:textId="55665BC9" w:rsidR="00D57CC1" w:rsidRPr="00D57CC1" w:rsidRDefault="00D57CC1">
      <w:pPr>
        <w:numPr>
          <w:ilvl w:val="0"/>
          <w:numId w:val="161"/>
        </w:numPr>
      </w:pPr>
      <w:r w:rsidRPr="00D57CC1">
        <w:t xml:space="preserve">Tentative de connexion suspecte ; </w:t>
      </w:r>
    </w:p>
    <w:p w14:paraId="34A9B37B" w14:textId="6028DD71" w:rsidR="00D57CC1" w:rsidRPr="00D57CC1" w:rsidRDefault="00D57CC1">
      <w:pPr>
        <w:numPr>
          <w:ilvl w:val="0"/>
          <w:numId w:val="161"/>
        </w:numPr>
      </w:pPr>
      <w:r w:rsidRPr="00D57CC1">
        <w:t xml:space="preserve">Réinitialisation du mot de passe ; </w:t>
      </w:r>
    </w:p>
    <w:p w14:paraId="6D5732BF" w14:textId="734D5730" w:rsidR="00D57CC1" w:rsidRPr="00D57CC1" w:rsidRDefault="00D57CC1">
      <w:pPr>
        <w:numPr>
          <w:ilvl w:val="0"/>
          <w:numId w:val="161"/>
        </w:numPr>
      </w:pPr>
      <w:r w:rsidRPr="00D57CC1">
        <w:t xml:space="preserve">Déconnexion forcée ; </w:t>
      </w:r>
    </w:p>
    <w:p w14:paraId="179CD564" w14:textId="0CC6AAAF" w:rsidR="000F65DE" w:rsidRPr="000F65DE" w:rsidRDefault="00D57CC1">
      <w:pPr>
        <w:numPr>
          <w:ilvl w:val="0"/>
          <w:numId w:val="161"/>
        </w:numPr>
      </w:pPr>
      <w:r w:rsidRPr="00D57CC1">
        <w:t>Changement d</w:t>
      </w:r>
      <w:r w:rsidR="00CD2831">
        <w:t>’</w:t>
      </w:r>
      <w:r w:rsidRPr="00D57CC1">
        <w:t>adresse e-mail.</w:t>
      </w:r>
      <w:r w:rsidR="000F65DE" w:rsidRPr="000F65DE">
        <w:t xml:space="preserve"> </w:t>
      </w:r>
    </w:p>
    <w:p w14:paraId="76B310CD" w14:textId="77777777" w:rsidR="000F65DE" w:rsidRPr="000F65DE" w:rsidRDefault="000F65DE" w:rsidP="000F65DE">
      <w:r w:rsidRPr="000F65DE">
        <w:t>Canaux utilisés :</w:t>
      </w:r>
    </w:p>
    <w:p w14:paraId="4E988082" w14:textId="4A4E46D7" w:rsidR="000F65DE" w:rsidRPr="000F65DE" w:rsidRDefault="00D60ADA">
      <w:pPr>
        <w:numPr>
          <w:ilvl w:val="0"/>
          <w:numId w:val="162"/>
        </w:numPr>
      </w:pPr>
      <w:r w:rsidRPr="000F65DE">
        <w:t>Centre</w:t>
      </w:r>
      <w:r w:rsidR="000F65DE" w:rsidRPr="000F65DE">
        <w:t xml:space="preserve"> d</w:t>
      </w:r>
      <w:r w:rsidR="00CD2831">
        <w:t>’</w:t>
      </w:r>
      <w:r w:rsidR="000F65DE" w:rsidRPr="000F65DE">
        <w:t xml:space="preserve">activités ; </w:t>
      </w:r>
    </w:p>
    <w:p w14:paraId="4B86D4C4" w14:textId="2FDE6382" w:rsidR="000F65DE" w:rsidRPr="000F65DE" w:rsidRDefault="00D60ADA">
      <w:pPr>
        <w:numPr>
          <w:ilvl w:val="0"/>
          <w:numId w:val="162"/>
        </w:numPr>
      </w:pPr>
      <w:r w:rsidRPr="000F65DE">
        <w:t>E-mail</w:t>
      </w:r>
      <w:r w:rsidR="000F65DE" w:rsidRPr="000F65DE">
        <w:t xml:space="preserve">. </w:t>
      </w:r>
    </w:p>
    <w:p w14:paraId="0E9D3F5E" w14:textId="77777777" w:rsidR="000F65DE" w:rsidRDefault="000F65DE" w:rsidP="000F65DE">
      <w:r w:rsidRPr="000F65DE">
        <w:t>Lorsque le service SMS sera disponible dans une version ultérieure, les notifications critiques pourront également être transmises par SMS selon les paramètres de communication définis par GROUPI.</w:t>
      </w:r>
    </w:p>
    <w:p w14:paraId="6DB95A54" w14:textId="01516A9B" w:rsidR="004E027C" w:rsidRPr="0041070D" w:rsidRDefault="0041070D" w:rsidP="0041070D">
      <w:r w:rsidRPr="0041070D">
        <w:t>En V</w:t>
      </w:r>
      <w:r w:rsidR="00D748AA">
        <w:t xml:space="preserve">ersion </w:t>
      </w:r>
      <w:r w:rsidRPr="0041070D">
        <w:t>2, les utilisateurs pourront personnaliser leurs préférences de notification (activer/désactiver certains types, choisir les canaux). En V</w:t>
      </w:r>
      <w:r w:rsidR="00947F12">
        <w:t xml:space="preserve">ersion </w:t>
      </w:r>
      <w:r w:rsidRPr="0041070D">
        <w:t>1, les notifications sont obligatoires.</w:t>
      </w:r>
    </w:p>
    <w:p w14:paraId="1523DFA7" w14:textId="77777777" w:rsidR="0041070D" w:rsidRDefault="0041070D" w:rsidP="0041070D"/>
    <w:p w14:paraId="657A9402" w14:textId="26CB91DF" w:rsidR="0058472D" w:rsidRDefault="0058472D" w:rsidP="0058472D">
      <w:pPr>
        <w:pStyle w:val="Heading2"/>
        <w:rPr>
          <w:b/>
          <w:bCs/>
        </w:rPr>
      </w:pPr>
      <w:bookmarkStart w:id="329" w:name="_Toc235708352"/>
      <w:r>
        <w:rPr>
          <w:b/>
          <w:bCs/>
        </w:rPr>
        <w:lastRenderedPageBreak/>
        <w:t>1</w:t>
      </w:r>
      <w:r w:rsidR="002F6C17">
        <w:rPr>
          <w:b/>
          <w:bCs/>
        </w:rPr>
        <w:t>8</w:t>
      </w:r>
      <w:r>
        <w:rPr>
          <w:b/>
          <w:bCs/>
        </w:rPr>
        <w:t xml:space="preserve">.10 </w:t>
      </w:r>
      <w:r w:rsidRPr="0058472D">
        <w:rPr>
          <w:b/>
          <w:bCs/>
        </w:rPr>
        <w:t>Notifications programmées</w:t>
      </w:r>
      <w:bookmarkEnd w:id="329"/>
    </w:p>
    <w:p w14:paraId="54F0413F" w14:textId="77777777" w:rsidR="0058472D" w:rsidRPr="0058472D" w:rsidRDefault="0058472D" w:rsidP="0058472D">
      <w:r w:rsidRPr="0058472D">
        <w:t>GROUPI peut générer automatiquement des notifications récurrentes destinées à rappeler les informations importantes aux utilisateurs.</w:t>
      </w:r>
    </w:p>
    <w:p w14:paraId="20040254" w14:textId="77777777" w:rsidR="0058472D" w:rsidRPr="0058472D" w:rsidRDefault="0058472D" w:rsidP="0058472D">
      <w:r w:rsidRPr="0058472D">
        <w:t>En Version 1, une synthèse quotidienne est générée chaque matin.</w:t>
      </w:r>
    </w:p>
    <w:p w14:paraId="54DA0E55" w14:textId="77777777" w:rsidR="0058472D" w:rsidRPr="0058472D" w:rsidRDefault="0058472D" w:rsidP="0058472D">
      <w:r w:rsidRPr="0058472D">
        <w:t>Le Professeur reçoit notamment :</w:t>
      </w:r>
    </w:p>
    <w:p w14:paraId="4C64A719" w14:textId="77777777" w:rsidR="0058472D" w:rsidRPr="0058472D" w:rsidRDefault="0058472D">
      <w:pPr>
        <w:numPr>
          <w:ilvl w:val="0"/>
          <w:numId w:val="314"/>
        </w:numPr>
      </w:pPr>
      <w:r w:rsidRPr="0058472D">
        <w:t xml:space="preserve">Les séances du jour ; </w:t>
      </w:r>
    </w:p>
    <w:p w14:paraId="4C6B4A37" w14:textId="77777777" w:rsidR="0058472D" w:rsidRPr="0058472D" w:rsidRDefault="0058472D">
      <w:pPr>
        <w:numPr>
          <w:ilvl w:val="0"/>
          <w:numId w:val="314"/>
        </w:numPr>
      </w:pPr>
      <w:r w:rsidRPr="0058472D">
        <w:t xml:space="preserve">Les paiements attendus ; </w:t>
      </w:r>
    </w:p>
    <w:p w14:paraId="4B0AFB8B" w14:textId="77777777" w:rsidR="0058472D" w:rsidRPr="0058472D" w:rsidRDefault="0058472D">
      <w:pPr>
        <w:numPr>
          <w:ilvl w:val="0"/>
          <w:numId w:val="314"/>
        </w:numPr>
      </w:pPr>
      <w:r w:rsidRPr="0058472D">
        <w:t xml:space="preserve">Les anniversaires éventuels ; </w:t>
      </w:r>
    </w:p>
    <w:p w14:paraId="7F60DBFC" w14:textId="77777777" w:rsidR="0058472D" w:rsidRPr="0058472D" w:rsidRDefault="0058472D">
      <w:pPr>
        <w:numPr>
          <w:ilvl w:val="0"/>
          <w:numId w:val="314"/>
        </w:numPr>
      </w:pPr>
      <w:r w:rsidRPr="0058472D">
        <w:t xml:space="preserve">Les groupes complets ; </w:t>
      </w:r>
    </w:p>
    <w:p w14:paraId="41E4403E" w14:textId="77777777" w:rsidR="0058472D" w:rsidRPr="0058472D" w:rsidRDefault="0058472D">
      <w:pPr>
        <w:numPr>
          <w:ilvl w:val="0"/>
          <w:numId w:val="314"/>
        </w:numPr>
      </w:pPr>
      <w:r w:rsidRPr="0058472D">
        <w:t xml:space="preserve">Les élèves absents depuis plusieurs séances. </w:t>
      </w:r>
    </w:p>
    <w:p w14:paraId="6C81615D" w14:textId="77777777" w:rsidR="0058472D" w:rsidRPr="0058472D" w:rsidRDefault="0058472D" w:rsidP="0058472D">
      <w:r w:rsidRPr="0058472D">
        <w:t>Le Parent reçoit notamment :</w:t>
      </w:r>
    </w:p>
    <w:p w14:paraId="3A811AA1" w14:textId="77777777" w:rsidR="0058472D" w:rsidRPr="0058472D" w:rsidRDefault="0058472D">
      <w:pPr>
        <w:numPr>
          <w:ilvl w:val="0"/>
          <w:numId w:val="315"/>
        </w:numPr>
      </w:pPr>
      <w:r w:rsidRPr="0058472D">
        <w:t xml:space="preserve">Les prochaines séances ; </w:t>
      </w:r>
    </w:p>
    <w:p w14:paraId="05E7776C" w14:textId="77777777" w:rsidR="0058472D" w:rsidRPr="0058472D" w:rsidRDefault="0058472D">
      <w:pPr>
        <w:numPr>
          <w:ilvl w:val="0"/>
          <w:numId w:val="315"/>
        </w:numPr>
      </w:pPr>
      <w:r w:rsidRPr="0058472D">
        <w:t xml:space="preserve">Les absences signalées ; </w:t>
      </w:r>
    </w:p>
    <w:p w14:paraId="1BDD110D" w14:textId="77777777" w:rsidR="0058472D" w:rsidRPr="0058472D" w:rsidRDefault="0058472D">
      <w:pPr>
        <w:numPr>
          <w:ilvl w:val="0"/>
          <w:numId w:val="315"/>
        </w:numPr>
      </w:pPr>
      <w:r w:rsidRPr="0058472D">
        <w:t>Les paiements à prévoir.</w:t>
      </w:r>
    </w:p>
    <w:p w14:paraId="4500B8EE" w14:textId="77777777" w:rsidR="0058472D" w:rsidRPr="0041070D" w:rsidRDefault="0058472D" w:rsidP="0041070D"/>
    <w:p w14:paraId="2466E984" w14:textId="46D976AC" w:rsidR="0051549A" w:rsidRDefault="00000000">
      <w:pPr>
        <w:pStyle w:val="Heading2"/>
        <w:rPr>
          <w:b/>
          <w:bCs/>
        </w:rPr>
      </w:pPr>
      <w:bookmarkStart w:id="330" w:name="_Toc235708353"/>
      <w:r>
        <w:rPr>
          <w:b/>
          <w:bCs/>
        </w:rPr>
        <w:t>1</w:t>
      </w:r>
      <w:r w:rsidR="002F6C17">
        <w:rPr>
          <w:b/>
          <w:bCs/>
        </w:rPr>
        <w:t>8</w:t>
      </w:r>
      <w:r>
        <w:rPr>
          <w:b/>
          <w:bCs/>
        </w:rPr>
        <w:t>.</w:t>
      </w:r>
      <w:r w:rsidR="009A7D43">
        <w:rPr>
          <w:b/>
          <w:bCs/>
        </w:rPr>
        <w:t>1</w:t>
      </w:r>
      <w:r w:rsidR="0058472D">
        <w:rPr>
          <w:b/>
          <w:bCs/>
        </w:rPr>
        <w:t>1</w:t>
      </w:r>
      <w:r>
        <w:rPr>
          <w:b/>
          <w:bCs/>
        </w:rPr>
        <w:t xml:space="preserve"> Historique</w:t>
      </w:r>
      <w:bookmarkEnd w:id="330"/>
    </w:p>
    <w:p w14:paraId="4F7F994A" w14:textId="19EEC2F4" w:rsidR="0051549A" w:rsidRDefault="00000000" w:rsidP="0058472D">
      <w:r>
        <w:t>Toutes les activités sont conservées.</w:t>
      </w:r>
      <w:r w:rsidR="00D57CC1">
        <w:t xml:space="preserve"> </w:t>
      </w:r>
      <w:r>
        <w:t>L</w:t>
      </w:r>
      <w:r w:rsidR="00CD2831">
        <w:t>’</w:t>
      </w:r>
      <w:r>
        <w:t>utilisateur peut consulter son historique à tout moment.</w:t>
      </w:r>
      <w:r w:rsidR="0058472D">
        <w:t xml:space="preserve"> </w:t>
      </w:r>
      <w:r>
        <w:t>L</w:t>
      </w:r>
      <w:r w:rsidR="00CD2831">
        <w:t>’</w:t>
      </w:r>
      <w:r>
        <w:t>utilisateur peut marquer une activité comme lue.</w:t>
      </w:r>
      <w:r w:rsidR="00D57CC1">
        <w:t xml:space="preserve"> </w:t>
      </w:r>
      <w:r>
        <w:t>Cette opération ne modifie jamais l</w:t>
      </w:r>
      <w:r w:rsidR="00CD2831">
        <w:t>’</w:t>
      </w:r>
      <w:r>
        <w:t>historique.</w:t>
      </w:r>
      <w:r w:rsidR="0058472D">
        <w:t xml:space="preserve"> </w:t>
      </w:r>
      <w:r w:rsidR="00D57CC1" w:rsidRPr="00D57CC1">
        <w:t>Les activités peuvent être archivées mais jamais supprimées.</w:t>
      </w:r>
      <w:r w:rsidR="0058472D">
        <w:t xml:space="preserve"> </w:t>
      </w:r>
      <w:r>
        <w:t>Chaque activité constitue une preuve de l</w:t>
      </w:r>
      <w:r w:rsidR="00CD2831">
        <w:t>’</w:t>
      </w:r>
      <w:r>
        <w:t>événement ayant eu lieu.</w:t>
      </w:r>
    </w:p>
    <w:p w14:paraId="6D289202" w14:textId="77777777" w:rsidR="0051549A" w:rsidRDefault="00000000">
      <w:r>
        <w:t>GROUPI conserve notamment :</w:t>
      </w:r>
    </w:p>
    <w:p w14:paraId="487646AB" w14:textId="77777777" w:rsidR="0051549A" w:rsidRDefault="00000000">
      <w:pPr>
        <w:numPr>
          <w:ilvl w:val="0"/>
          <w:numId w:val="48"/>
        </w:numPr>
      </w:pPr>
      <w:r>
        <w:t>La date ;</w:t>
      </w:r>
    </w:p>
    <w:p w14:paraId="7C81F658" w14:textId="2E4059BB" w:rsidR="0051549A" w:rsidRDefault="00000000">
      <w:pPr>
        <w:numPr>
          <w:ilvl w:val="0"/>
          <w:numId w:val="48"/>
        </w:numPr>
      </w:pPr>
      <w:r>
        <w:t>L</w:t>
      </w:r>
      <w:r w:rsidR="00CD2831">
        <w:t>’</w:t>
      </w:r>
      <w:r>
        <w:t>heure ;</w:t>
      </w:r>
    </w:p>
    <w:p w14:paraId="20D48136" w14:textId="438C1F46" w:rsidR="0051549A" w:rsidRDefault="00000000">
      <w:pPr>
        <w:numPr>
          <w:ilvl w:val="0"/>
          <w:numId w:val="48"/>
        </w:numPr>
      </w:pPr>
      <w:r>
        <w:t>L</w:t>
      </w:r>
      <w:r w:rsidR="00CD2831">
        <w:t>’</w:t>
      </w:r>
      <w:r>
        <w:t>utilisateur concerné ;</w:t>
      </w:r>
    </w:p>
    <w:p w14:paraId="136DB62F" w14:textId="06B3971F" w:rsidR="0051549A" w:rsidRDefault="00000000">
      <w:pPr>
        <w:numPr>
          <w:ilvl w:val="0"/>
          <w:numId w:val="48"/>
        </w:numPr>
      </w:pPr>
      <w:r>
        <w:t>Le type d</w:t>
      </w:r>
      <w:r w:rsidR="00CD2831">
        <w:t>’</w:t>
      </w:r>
      <w:r>
        <w:t>événement ;</w:t>
      </w:r>
    </w:p>
    <w:p w14:paraId="72F2DA13" w14:textId="77777777" w:rsidR="0051549A" w:rsidRDefault="00000000">
      <w:pPr>
        <w:numPr>
          <w:ilvl w:val="0"/>
          <w:numId w:val="48"/>
        </w:numPr>
      </w:pPr>
      <w:r>
        <w:t>Son niveau de priorité ;</w:t>
      </w:r>
    </w:p>
    <w:p w14:paraId="69A50329" w14:textId="77777777" w:rsidR="0051549A" w:rsidRDefault="00000000">
      <w:pPr>
        <w:numPr>
          <w:ilvl w:val="0"/>
          <w:numId w:val="48"/>
        </w:numPr>
      </w:pPr>
      <w:r>
        <w:t>Son état.</w:t>
      </w:r>
    </w:p>
    <w:p w14:paraId="489D3B89" w14:textId="05EBAC5F" w:rsidR="0051549A" w:rsidRDefault="00000000" w:rsidP="009A7D43">
      <w:r>
        <w:t>Cette traçabilité participe à la transparence générale de la plateforme.</w:t>
      </w:r>
      <w:r w:rsidR="009A7D43">
        <w:t xml:space="preserve"> </w:t>
      </w:r>
      <w:r w:rsidR="009A7D43" w:rsidRPr="009A7D43">
        <w:t>Les notifications envoyées (date, canal, état d</w:t>
      </w:r>
      <w:r w:rsidR="00CD2831">
        <w:t>’</w:t>
      </w:r>
      <w:r w:rsidR="009A7D43" w:rsidRPr="009A7D43">
        <w:t>envoi) sont également historisées.</w:t>
      </w:r>
    </w:p>
    <w:p w14:paraId="0BC605DC" w14:textId="77777777" w:rsidR="009A7D43" w:rsidRDefault="009A7D43" w:rsidP="009A7D43"/>
    <w:p w14:paraId="69623544" w14:textId="77777777" w:rsidR="00BC4770" w:rsidRDefault="00BC4770" w:rsidP="00983666"/>
    <w:p w14:paraId="63C72E9D" w14:textId="689240C8" w:rsidR="00857A09" w:rsidRDefault="00857A09" w:rsidP="00857A09">
      <w:pPr>
        <w:pStyle w:val="Heading2"/>
        <w:rPr>
          <w:b/>
          <w:bCs/>
        </w:rPr>
      </w:pPr>
      <w:bookmarkStart w:id="331" w:name="_Toc235708354"/>
      <w:r>
        <w:rPr>
          <w:b/>
          <w:bCs/>
        </w:rPr>
        <w:lastRenderedPageBreak/>
        <w:t>1</w:t>
      </w:r>
      <w:r w:rsidR="002F6C17">
        <w:rPr>
          <w:b/>
          <w:bCs/>
        </w:rPr>
        <w:t>8</w:t>
      </w:r>
      <w:r>
        <w:rPr>
          <w:b/>
          <w:bCs/>
        </w:rPr>
        <w:t>.1</w:t>
      </w:r>
      <w:r w:rsidR="0058472D">
        <w:rPr>
          <w:b/>
          <w:bCs/>
        </w:rPr>
        <w:t>2</w:t>
      </w:r>
      <w:r>
        <w:rPr>
          <w:b/>
          <w:bCs/>
        </w:rPr>
        <w:t xml:space="preserve"> </w:t>
      </w:r>
      <w:r w:rsidR="0058472D">
        <w:rPr>
          <w:b/>
          <w:bCs/>
        </w:rPr>
        <w:t>Concepts</w:t>
      </w:r>
      <w:bookmarkEnd w:id="331"/>
    </w:p>
    <w:tbl>
      <w:tblPr>
        <w:tblStyle w:val="GridTable5Dark-Accent1"/>
        <w:tblW w:w="9384" w:type="dxa"/>
        <w:tblLook w:val="04A0" w:firstRow="1" w:lastRow="0" w:firstColumn="1" w:lastColumn="0" w:noHBand="0" w:noVBand="1"/>
      </w:tblPr>
      <w:tblGrid>
        <w:gridCol w:w="1412"/>
        <w:gridCol w:w="2978"/>
        <w:gridCol w:w="2215"/>
        <w:gridCol w:w="1628"/>
        <w:gridCol w:w="1151"/>
      </w:tblGrid>
      <w:tr w:rsidR="00857A09" w:rsidRPr="00857A09" w14:paraId="0C83495A" w14:textId="77777777" w:rsidTr="00332A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hideMark/>
          </w:tcPr>
          <w:p w14:paraId="0565FD1D" w14:textId="77777777" w:rsidR="00857A09" w:rsidRPr="00857A09" w:rsidRDefault="00857A09" w:rsidP="00857A09">
            <w:pPr>
              <w:spacing w:after="160" w:line="249" w:lineRule="auto"/>
            </w:pPr>
            <w:r w:rsidRPr="00857A09">
              <w:t>Concept</w:t>
            </w:r>
          </w:p>
        </w:tc>
        <w:tc>
          <w:tcPr>
            <w:tcW w:w="2978" w:type="dxa"/>
            <w:hideMark/>
          </w:tcPr>
          <w:p w14:paraId="34ABE607" w14:textId="77777777" w:rsidR="00857A09" w:rsidRPr="00857A09" w:rsidRDefault="00857A09" w:rsidP="00857A09">
            <w:pPr>
              <w:spacing w:after="160" w:line="249" w:lineRule="auto"/>
              <w:cnfStyle w:val="100000000000" w:firstRow="1" w:lastRow="0" w:firstColumn="0" w:lastColumn="0" w:oddVBand="0" w:evenVBand="0" w:oddHBand="0" w:evenHBand="0" w:firstRowFirstColumn="0" w:firstRowLastColumn="0" w:lastRowFirstColumn="0" w:lastRowLastColumn="0"/>
            </w:pPr>
            <w:r w:rsidRPr="00857A09">
              <w:t>Définition</w:t>
            </w:r>
          </w:p>
        </w:tc>
        <w:tc>
          <w:tcPr>
            <w:tcW w:w="0" w:type="auto"/>
            <w:hideMark/>
          </w:tcPr>
          <w:p w14:paraId="41A45FA1" w14:textId="77777777" w:rsidR="00857A09" w:rsidRPr="00857A09" w:rsidRDefault="00857A09" w:rsidP="00857A09">
            <w:pPr>
              <w:spacing w:after="160" w:line="249" w:lineRule="auto"/>
              <w:cnfStyle w:val="100000000000" w:firstRow="1" w:lastRow="0" w:firstColumn="0" w:lastColumn="0" w:oddVBand="0" w:evenVBand="0" w:oddHBand="0" w:evenHBand="0" w:firstRowFirstColumn="0" w:firstRowLastColumn="0" w:lastRowFirstColumn="0" w:lastRowLastColumn="0"/>
            </w:pPr>
            <w:r w:rsidRPr="00857A09">
              <w:t>Exemple</w:t>
            </w:r>
          </w:p>
        </w:tc>
        <w:tc>
          <w:tcPr>
            <w:tcW w:w="0" w:type="auto"/>
            <w:hideMark/>
          </w:tcPr>
          <w:p w14:paraId="59F56918" w14:textId="77777777" w:rsidR="00857A09" w:rsidRPr="00857A09" w:rsidRDefault="00857A09" w:rsidP="00857A09">
            <w:pPr>
              <w:spacing w:after="160" w:line="249" w:lineRule="auto"/>
              <w:cnfStyle w:val="100000000000" w:firstRow="1" w:lastRow="0" w:firstColumn="0" w:lastColumn="0" w:oddVBand="0" w:evenVBand="0" w:oddHBand="0" w:evenHBand="0" w:firstRowFirstColumn="0" w:firstRowLastColumn="0" w:lastRowFirstColumn="0" w:lastRowLastColumn="0"/>
            </w:pPr>
            <w:r w:rsidRPr="00857A09">
              <w:t>Persistance</w:t>
            </w:r>
          </w:p>
        </w:tc>
        <w:tc>
          <w:tcPr>
            <w:tcW w:w="0" w:type="auto"/>
            <w:hideMark/>
          </w:tcPr>
          <w:p w14:paraId="36CDB41B" w14:textId="77777777" w:rsidR="00857A09" w:rsidRPr="00857A09" w:rsidRDefault="00857A09" w:rsidP="00857A09">
            <w:pPr>
              <w:spacing w:after="160" w:line="249" w:lineRule="auto"/>
              <w:cnfStyle w:val="100000000000" w:firstRow="1" w:lastRow="0" w:firstColumn="0" w:lastColumn="0" w:oddVBand="0" w:evenVBand="0" w:oddHBand="0" w:evenHBand="0" w:firstRowFirstColumn="0" w:firstRowLastColumn="0" w:lastRowFirstColumn="0" w:lastRowLastColumn="0"/>
            </w:pPr>
            <w:r w:rsidRPr="00857A09">
              <w:t>Action requise</w:t>
            </w:r>
          </w:p>
        </w:tc>
      </w:tr>
      <w:tr w:rsidR="00857A09" w:rsidRPr="00857A09" w14:paraId="2F6718D7" w14:textId="77777777" w:rsidTr="00332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hideMark/>
          </w:tcPr>
          <w:p w14:paraId="23A1B77F" w14:textId="77777777" w:rsidR="00857A09" w:rsidRPr="00857A09" w:rsidRDefault="00857A09" w:rsidP="00857A09">
            <w:pPr>
              <w:spacing w:after="160" w:line="249" w:lineRule="auto"/>
            </w:pPr>
            <w:r w:rsidRPr="00857A09">
              <w:t>Activité</w:t>
            </w:r>
          </w:p>
        </w:tc>
        <w:tc>
          <w:tcPr>
            <w:tcW w:w="2978" w:type="dxa"/>
            <w:hideMark/>
          </w:tcPr>
          <w:p w14:paraId="0E0946A7" w14:textId="6A9B64AB" w:rsidR="00857A09" w:rsidRPr="00857A09" w:rsidRDefault="00857A09" w:rsidP="00857A09">
            <w:pPr>
              <w:spacing w:after="160" w:line="249" w:lineRule="auto"/>
              <w:cnfStyle w:val="000000100000" w:firstRow="0" w:lastRow="0" w:firstColumn="0" w:lastColumn="0" w:oddVBand="0" w:evenVBand="0" w:oddHBand="1" w:evenHBand="0" w:firstRowFirstColumn="0" w:firstRowLastColumn="0" w:lastRowFirstColumn="0" w:lastRowLastColumn="0"/>
            </w:pPr>
            <w:r w:rsidRPr="00857A09">
              <w:t>Enregistrement systématique d</w:t>
            </w:r>
            <w:r w:rsidR="00CD2831">
              <w:t>’</w:t>
            </w:r>
            <w:r w:rsidRPr="00857A09">
              <w:t>un événement</w:t>
            </w:r>
          </w:p>
        </w:tc>
        <w:tc>
          <w:tcPr>
            <w:tcW w:w="0" w:type="auto"/>
            <w:hideMark/>
          </w:tcPr>
          <w:p w14:paraId="14E81B09" w14:textId="39138FBA" w:rsidR="00857A09" w:rsidRPr="00857A09" w:rsidRDefault="00857A09" w:rsidP="00857A09">
            <w:pPr>
              <w:spacing w:after="160" w:line="249" w:lineRule="auto"/>
              <w:cnfStyle w:val="000000100000" w:firstRow="0" w:lastRow="0" w:firstColumn="0" w:lastColumn="0" w:oddVBand="0" w:evenVBand="0" w:oddHBand="1" w:evenHBand="0" w:firstRowFirstColumn="0" w:firstRowLastColumn="0" w:lastRowFirstColumn="0" w:lastRowLastColumn="0"/>
            </w:pPr>
            <w:r w:rsidRPr="00857A09">
              <w:t>"Demande d</w:t>
            </w:r>
            <w:r w:rsidR="00CD2831">
              <w:t>’</w:t>
            </w:r>
            <w:r w:rsidRPr="00857A09">
              <w:t>inscription reçue"</w:t>
            </w:r>
          </w:p>
        </w:tc>
        <w:tc>
          <w:tcPr>
            <w:tcW w:w="0" w:type="auto"/>
            <w:hideMark/>
          </w:tcPr>
          <w:p w14:paraId="2761DBBF" w14:textId="77777777" w:rsidR="00857A09" w:rsidRPr="00857A09" w:rsidRDefault="00857A09" w:rsidP="00857A09">
            <w:pPr>
              <w:spacing w:after="160" w:line="249" w:lineRule="auto"/>
              <w:cnfStyle w:val="000000100000" w:firstRow="0" w:lastRow="0" w:firstColumn="0" w:lastColumn="0" w:oddVBand="0" w:evenVBand="0" w:oddHBand="1" w:evenHBand="0" w:firstRowFirstColumn="0" w:firstRowLastColumn="0" w:lastRowFirstColumn="0" w:lastRowLastColumn="0"/>
            </w:pPr>
            <w:r w:rsidRPr="00857A09">
              <w:t>Historique permanent</w:t>
            </w:r>
          </w:p>
        </w:tc>
        <w:tc>
          <w:tcPr>
            <w:tcW w:w="0" w:type="auto"/>
            <w:hideMark/>
          </w:tcPr>
          <w:p w14:paraId="7038000E" w14:textId="77777777" w:rsidR="00857A09" w:rsidRPr="00857A09" w:rsidRDefault="00857A09" w:rsidP="00857A09">
            <w:pPr>
              <w:spacing w:after="160" w:line="249" w:lineRule="auto"/>
              <w:cnfStyle w:val="000000100000" w:firstRow="0" w:lastRow="0" w:firstColumn="0" w:lastColumn="0" w:oddVBand="0" w:evenVBand="0" w:oddHBand="1" w:evenHBand="0" w:firstRowFirstColumn="0" w:firstRowLastColumn="0" w:lastRowFirstColumn="0" w:lastRowLastColumn="0"/>
            </w:pPr>
            <w:r w:rsidRPr="00857A09">
              <w:t>Non</w:t>
            </w:r>
          </w:p>
        </w:tc>
      </w:tr>
      <w:tr w:rsidR="00857A09" w:rsidRPr="00857A09" w14:paraId="12D22232" w14:textId="77777777" w:rsidTr="00332A86">
        <w:tc>
          <w:tcPr>
            <w:cnfStyle w:val="001000000000" w:firstRow="0" w:lastRow="0" w:firstColumn="1" w:lastColumn="0" w:oddVBand="0" w:evenVBand="0" w:oddHBand="0" w:evenHBand="0" w:firstRowFirstColumn="0" w:firstRowLastColumn="0" w:lastRowFirstColumn="0" w:lastRowLastColumn="0"/>
            <w:tcW w:w="1412" w:type="dxa"/>
            <w:hideMark/>
          </w:tcPr>
          <w:p w14:paraId="2130BE68" w14:textId="77777777" w:rsidR="00857A09" w:rsidRPr="00857A09" w:rsidRDefault="00857A09" w:rsidP="00857A09">
            <w:pPr>
              <w:spacing w:after="160" w:line="249" w:lineRule="auto"/>
            </w:pPr>
            <w:r w:rsidRPr="00857A09">
              <w:t>Alerte</w:t>
            </w:r>
          </w:p>
        </w:tc>
        <w:tc>
          <w:tcPr>
            <w:tcW w:w="2978" w:type="dxa"/>
            <w:hideMark/>
          </w:tcPr>
          <w:p w14:paraId="66056E80" w14:textId="77777777" w:rsidR="00857A09" w:rsidRPr="00857A09" w:rsidRDefault="00857A09" w:rsidP="00857A09">
            <w:pPr>
              <w:spacing w:after="160" w:line="249" w:lineRule="auto"/>
              <w:cnfStyle w:val="000000000000" w:firstRow="0" w:lastRow="0" w:firstColumn="0" w:lastColumn="0" w:oddVBand="0" w:evenVBand="0" w:oddHBand="0" w:evenHBand="0" w:firstRowFirstColumn="0" w:firstRowLastColumn="0" w:lastRowFirstColumn="0" w:lastRowLastColumn="0"/>
            </w:pPr>
            <w:r w:rsidRPr="00857A09">
              <w:t>Activité mise en évidence sur le tableau de bord</w:t>
            </w:r>
          </w:p>
        </w:tc>
        <w:tc>
          <w:tcPr>
            <w:tcW w:w="0" w:type="auto"/>
            <w:hideMark/>
          </w:tcPr>
          <w:p w14:paraId="796D12B7" w14:textId="77777777" w:rsidR="00857A09" w:rsidRPr="00857A09" w:rsidRDefault="00857A09" w:rsidP="00857A09">
            <w:pPr>
              <w:spacing w:after="160" w:line="249" w:lineRule="auto"/>
              <w:cnfStyle w:val="000000000000" w:firstRow="0" w:lastRow="0" w:firstColumn="0" w:lastColumn="0" w:oddVBand="0" w:evenVBand="0" w:oddHBand="0" w:evenHBand="0" w:firstRowFirstColumn="0" w:firstRowLastColumn="0" w:lastRowFirstColumn="0" w:lastRowLastColumn="0"/>
            </w:pPr>
            <w:r w:rsidRPr="00857A09">
              <w:t>"3 demandes en attente"</w:t>
            </w:r>
          </w:p>
        </w:tc>
        <w:tc>
          <w:tcPr>
            <w:tcW w:w="0" w:type="auto"/>
            <w:hideMark/>
          </w:tcPr>
          <w:p w14:paraId="6873FE19" w14:textId="77777777" w:rsidR="00857A09" w:rsidRPr="00857A09" w:rsidRDefault="00857A09" w:rsidP="00857A09">
            <w:pPr>
              <w:spacing w:after="160" w:line="249" w:lineRule="auto"/>
              <w:cnfStyle w:val="000000000000" w:firstRow="0" w:lastRow="0" w:firstColumn="0" w:lastColumn="0" w:oddVBand="0" w:evenVBand="0" w:oddHBand="0" w:evenHBand="0" w:firstRowFirstColumn="0" w:firstRowLastColumn="0" w:lastRowFirstColumn="0" w:lastRowLastColumn="0"/>
            </w:pPr>
            <w:r w:rsidRPr="00857A09">
              <w:t>Temporaire (résolue)</w:t>
            </w:r>
          </w:p>
        </w:tc>
        <w:tc>
          <w:tcPr>
            <w:tcW w:w="0" w:type="auto"/>
            <w:hideMark/>
          </w:tcPr>
          <w:p w14:paraId="44E7FC98" w14:textId="77777777" w:rsidR="00857A09" w:rsidRPr="00857A09" w:rsidRDefault="00857A09" w:rsidP="00857A09">
            <w:pPr>
              <w:spacing w:after="160" w:line="249" w:lineRule="auto"/>
              <w:cnfStyle w:val="000000000000" w:firstRow="0" w:lastRow="0" w:firstColumn="0" w:lastColumn="0" w:oddVBand="0" w:evenVBand="0" w:oddHBand="0" w:evenHBand="0" w:firstRowFirstColumn="0" w:firstRowLastColumn="0" w:lastRowFirstColumn="0" w:lastRowLastColumn="0"/>
            </w:pPr>
            <w:r w:rsidRPr="00857A09">
              <w:t>Oui</w:t>
            </w:r>
          </w:p>
        </w:tc>
      </w:tr>
      <w:tr w:rsidR="00857A09" w:rsidRPr="00857A09" w14:paraId="6CFFC850" w14:textId="77777777" w:rsidTr="00332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hideMark/>
          </w:tcPr>
          <w:p w14:paraId="22769CE0" w14:textId="77777777" w:rsidR="00857A09" w:rsidRPr="00857A09" w:rsidRDefault="00857A09" w:rsidP="00857A09">
            <w:pPr>
              <w:spacing w:after="160" w:line="249" w:lineRule="auto"/>
            </w:pPr>
            <w:r w:rsidRPr="00857A09">
              <w:t>Notification</w:t>
            </w:r>
          </w:p>
        </w:tc>
        <w:tc>
          <w:tcPr>
            <w:tcW w:w="2978" w:type="dxa"/>
            <w:hideMark/>
          </w:tcPr>
          <w:p w14:paraId="3B6D0681" w14:textId="77777777" w:rsidR="00857A09" w:rsidRPr="00857A09" w:rsidRDefault="00857A09" w:rsidP="00857A09">
            <w:pPr>
              <w:spacing w:after="160" w:line="249" w:lineRule="auto"/>
              <w:cnfStyle w:val="000000100000" w:firstRow="0" w:lastRow="0" w:firstColumn="0" w:lastColumn="0" w:oddVBand="0" w:evenVBand="0" w:oddHBand="1" w:evenHBand="0" w:firstRowFirstColumn="0" w:firstRowLastColumn="0" w:lastRowFirstColumn="0" w:lastRowLastColumn="0"/>
            </w:pPr>
            <w:r w:rsidRPr="00857A09">
              <w:t>Activité diffusée via un canal externe</w:t>
            </w:r>
          </w:p>
        </w:tc>
        <w:tc>
          <w:tcPr>
            <w:tcW w:w="0" w:type="auto"/>
            <w:hideMark/>
          </w:tcPr>
          <w:p w14:paraId="609F677E" w14:textId="751B5786" w:rsidR="00857A09" w:rsidRPr="00857A09" w:rsidRDefault="00857A09" w:rsidP="00857A09">
            <w:pPr>
              <w:spacing w:after="160" w:line="249" w:lineRule="auto"/>
              <w:cnfStyle w:val="000000100000" w:firstRow="0" w:lastRow="0" w:firstColumn="0" w:lastColumn="0" w:oddVBand="0" w:evenVBand="0" w:oddHBand="1" w:evenHBand="0" w:firstRowFirstColumn="0" w:firstRowLastColumn="0" w:lastRowFirstColumn="0" w:lastRowLastColumn="0"/>
            </w:pPr>
            <w:r w:rsidRPr="00857A09">
              <w:t>Email "Demande d</w:t>
            </w:r>
            <w:r w:rsidR="00CD2831">
              <w:t>’</w:t>
            </w:r>
            <w:r w:rsidRPr="00857A09">
              <w:t>inscription reçue"</w:t>
            </w:r>
          </w:p>
        </w:tc>
        <w:tc>
          <w:tcPr>
            <w:tcW w:w="0" w:type="auto"/>
            <w:hideMark/>
          </w:tcPr>
          <w:p w14:paraId="5E522470" w14:textId="77777777" w:rsidR="00857A09" w:rsidRPr="00857A09" w:rsidRDefault="00857A09" w:rsidP="00857A09">
            <w:pPr>
              <w:spacing w:after="160" w:line="249" w:lineRule="auto"/>
              <w:cnfStyle w:val="000000100000" w:firstRow="0" w:lastRow="0" w:firstColumn="0" w:lastColumn="0" w:oddVBand="0" w:evenVBand="0" w:oddHBand="1" w:evenHBand="0" w:firstRowFirstColumn="0" w:firstRowLastColumn="0" w:lastRowFirstColumn="0" w:lastRowLastColumn="0"/>
            </w:pPr>
            <w:r w:rsidRPr="00857A09">
              <w:t>Historique + Envoi</w:t>
            </w:r>
          </w:p>
        </w:tc>
        <w:tc>
          <w:tcPr>
            <w:tcW w:w="0" w:type="auto"/>
            <w:hideMark/>
          </w:tcPr>
          <w:p w14:paraId="104CCA76" w14:textId="77777777" w:rsidR="00857A09" w:rsidRPr="00857A09" w:rsidRDefault="00857A09" w:rsidP="00857A09">
            <w:pPr>
              <w:spacing w:after="160" w:line="249" w:lineRule="auto"/>
              <w:cnfStyle w:val="000000100000" w:firstRow="0" w:lastRow="0" w:firstColumn="0" w:lastColumn="0" w:oddVBand="0" w:evenVBand="0" w:oddHBand="1" w:evenHBand="0" w:firstRowFirstColumn="0" w:firstRowLastColumn="0" w:lastRowFirstColumn="0" w:lastRowLastColumn="0"/>
            </w:pPr>
            <w:r w:rsidRPr="00857A09">
              <w:t>Peut être</w:t>
            </w:r>
          </w:p>
        </w:tc>
      </w:tr>
    </w:tbl>
    <w:p w14:paraId="777ACA24" w14:textId="77777777" w:rsidR="00857A09" w:rsidRDefault="00857A09" w:rsidP="00983666"/>
    <w:p w14:paraId="4CA9F85E" w14:textId="2D131417" w:rsidR="00BC4770" w:rsidRDefault="00BC4770" w:rsidP="00BC4770">
      <w:pPr>
        <w:pStyle w:val="Heading2"/>
        <w:rPr>
          <w:b/>
          <w:bCs/>
        </w:rPr>
      </w:pPr>
      <w:bookmarkStart w:id="332" w:name="_Toc235708355"/>
      <w:r>
        <w:rPr>
          <w:b/>
          <w:bCs/>
        </w:rPr>
        <w:t>1</w:t>
      </w:r>
      <w:r w:rsidR="002F6C17">
        <w:rPr>
          <w:b/>
          <w:bCs/>
        </w:rPr>
        <w:t>8</w:t>
      </w:r>
      <w:r>
        <w:rPr>
          <w:b/>
          <w:bCs/>
        </w:rPr>
        <w:t>.1</w:t>
      </w:r>
      <w:r w:rsidR="0058472D">
        <w:rPr>
          <w:b/>
          <w:bCs/>
        </w:rPr>
        <w:t>3</w:t>
      </w:r>
      <w:r>
        <w:rPr>
          <w:b/>
          <w:bCs/>
        </w:rPr>
        <w:t xml:space="preserve"> Objets métier concernés</w:t>
      </w:r>
      <w:bookmarkEnd w:id="332"/>
    </w:p>
    <w:p w14:paraId="2FAA048B" w14:textId="77777777" w:rsidR="00BC4770" w:rsidRPr="007B1ED3" w:rsidRDefault="00BC4770">
      <w:pPr>
        <w:pStyle w:val="ListParagraph"/>
        <w:numPr>
          <w:ilvl w:val="0"/>
          <w:numId w:val="254"/>
        </w:numPr>
      </w:pPr>
      <w:r w:rsidRPr="007B1ED3">
        <w:t xml:space="preserve">Notification </w:t>
      </w:r>
    </w:p>
    <w:p w14:paraId="287D0C88" w14:textId="77777777" w:rsidR="00BC4770" w:rsidRPr="007B1ED3" w:rsidRDefault="00BC4770">
      <w:pPr>
        <w:pStyle w:val="ListParagraph"/>
        <w:numPr>
          <w:ilvl w:val="0"/>
          <w:numId w:val="254"/>
        </w:numPr>
      </w:pPr>
      <w:r w:rsidRPr="007B1ED3">
        <w:t xml:space="preserve">Activity </w:t>
      </w:r>
    </w:p>
    <w:p w14:paraId="6056948C" w14:textId="77777777" w:rsidR="00BC4770" w:rsidRPr="007B1ED3" w:rsidRDefault="00BC4770">
      <w:pPr>
        <w:pStyle w:val="ListParagraph"/>
        <w:numPr>
          <w:ilvl w:val="0"/>
          <w:numId w:val="254"/>
        </w:numPr>
      </w:pPr>
      <w:r w:rsidRPr="007B1ED3">
        <w:t xml:space="preserve">User </w:t>
      </w:r>
    </w:p>
    <w:p w14:paraId="748DA236" w14:textId="77777777" w:rsidR="00BC4770" w:rsidRPr="007B1ED3" w:rsidRDefault="00BC4770">
      <w:pPr>
        <w:pStyle w:val="ListParagraph"/>
        <w:numPr>
          <w:ilvl w:val="0"/>
          <w:numId w:val="254"/>
        </w:numPr>
      </w:pPr>
      <w:r w:rsidRPr="007B1ED3">
        <w:t xml:space="preserve">Enrollment </w:t>
      </w:r>
    </w:p>
    <w:p w14:paraId="7894EC46" w14:textId="77777777" w:rsidR="00BC4770" w:rsidRPr="007B1ED3" w:rsidRDefault="00BC4770">
      <w:pPr>
        <w:pStyle w:val="ListParagraph"/>
        <w:numPr>
          <w:ilvl w:val="0"/>
          <w:numId w:val="254"/>
        </w:numPr>
      </w:pPr>
      <w:r w:rsidRPr="007B1ED3">
        <w:t xml:space="preserve">Session </w:t>
      </w:r>
    </w:p>
    <w:p w14:paraId="0439209C" w14:textId="77777777" w:rsidR="00BC4770" w:rsidRPr="007B1ED3" w:rsidRDefault="00BC4770">
      <w:pPr>
        <w:pStyle w:val="ListParagraph"/>
        <w:numPr>
          <w:ilvl w:val="0"/>
          <w:numId w:val="254"/>
        </w:numPr>
      </w:pPr>
      <w:r w:rsidRPr="007B1ED3">
        <w:t xml:space="preserve">Attendance </w:t>
      </w:r>
    </w:p>
    <w:p w14:paraId="1EA4B8CC" w14:textId="77777777" w:rsidR="00BC4770" w:rsidRPr="007B1ED3" w:rsidRDefault="00BC4770">
      <w:pPr>
        <w:pStyle w:val="ListParagraph"/>
        <w:numPr>
          <w:ilvl w:val="0"/>
          <w:numId w:val="254"/>
        </w:numPr>
      </w:pPr>
      <w:r w:rsidRPr="007B1ED3">
        <w:t xml:space="preserve">Payment </w:t>
      </w:r>
    </w:p>
    <w:p w14:paraId="30521F76" w14:textId="77777777" w:rsidR="00BC4770" w:rsidRDefault="00BC4770">
      <w:pPr>
        <w:pStyle w:val="ListParagraph"/>
        <w:numPr>
          <w:ilvl w:val="0"/>
          <w:numId w:val="254"/>
        </w:numPr>
      </w:pPr>
      <w:r w:rsidRPr="007B1ED3">
        <w:t>Subscription</w:t>
      </w:r>
    </w:p>
    <w:p w14:paraId="42F4F602" w14:textId="77777777" w:rsidR="007B59A0" w:rsidRDefault="007B59A0" w:rsidP="00983666"/>
    <w:p w14:paraId="7092D8C2" w14:textId="66456C3B" w:rsidR="007B59A0" w:rsidRDefault="007B59A0" w:rsidP="007B59A0">
      <w:pPr>
        <w:pStyle w:val="Heading2"/>
        <w:rPr>
          <w:b/>
          <w:bCs/>
        </w:rPr>
      </w:pPr>
      <w:bookmarkStart w:id="333" w:name="_Toc235708356"/>
      <w:r>
        <w:rPr>
          <w:b/>
          <w:bCs/>
        </w:rPr>
        <w:t>1</w:t>
      </w:r>
      <w:r w:rsidR="002F6C17">
        <w:rPr>
          <w:b/>
          <w:bCs/>
        </w:rPr>
        <w:t>8</w:t>
      </w:r>
      <w:r>
        <w:rPr>
          <w:b/>
          <w:bCs/>
        </w:rPr>
        <w:t>.1</w:t>
      </w:r>
      <w:r w:rsidR="0058472D">
        <w:rPr>
          <w:b/>
          <w:bCs/>
        </w:rPr>
        <w:t>4</w:t>
      </w:r>
      <w:r>
        <w:rPr>
          <w:b/>
          <w:bCs/>
        </w:rPr>
        <w:t xml:space="preserve"> Cas d</w:t>
      </w:r>
      <w:r w:rsidR="00CD2831">
        <w:rPr>
          <w:b/>
          <w:bCs/>
        </w:rPr>
        <w:t>’</w:t>
      </w:r>
      <w:r>
        <w:rPr>
          <w:b/>
          <w:bCs/>
        </w:rPr>
        <w:t>erreur</w:t>
      </w:r>
      <w:bookmarkEnd w:id="33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6EBF5389" w14:textId="77777777" w:rsidTr="0030568E">
        <w:trPr>
          <w:tblHeader/>
        </w:trPr>
        <w:tc>
          <w:tcPr>
            <w:tcW w:w="1500" w:type="dxa"/>
            <w:shd w:val="clear" w:color="auto" w:fill="2F5496"/>
            <w:tcMar>
              <w:top w:w="80" w:type="dxa"/>
              <w:left w:w="90" w:type="dxa"/>
              <w:bottom w:w="80" w:type="dxa"/>
              <w:right w:w="90" w:type="dxa"/>
            </w:tcMar>
          </w:tcPr>
          <w:p w14:paraId="551A18A2"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652FF1F1"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7B618463" w14:textId="77777777" w:rsidR="0030568E" w:rsidRDefault="0030568E" w:rsidP="00906524">
            <w:r>
              <w:rPr>
                <w:b/>
                <w:bCs/>
                <w:color w:val="FFFFFF"/>
                <w:sz w:val="17"/>
                <w:szCs w:val="17"/>
              </w:rPr>
              <w:t>Résultat attendu</w:t>
            </w:r>
          </w:p>
        </w:tc>
      </w:tr>
      <w:tr w:rsidR="0030568E" w14:paraId="5E300BD3" w14:textId="77777777" w:rsidTr="0030568E">
        <w:tc>
          <w:tcPr>
            <w:tcW w:w="1500" w:type="dxa"/>
            <w:tcMar>
              <w:top w:w="60" w:type="dxa"/>
              <w:left w:w="90" w:type="dxa"/>
              <w:bottom w:w="60" w:type="dxa"/>
              <w:right w:w="90" w:type="dxa"/>
            </w:tcMar>
          </w:tcPr>
          <w:p w14:paraId="3CF4B14C" w14:textId="77777777" w:rsidR="0030568E" w:rsidRDefault="0030568E" w:rsidP="00906524">
            <w:r>
              <w:rPr>
                <w:b/>
                <w:bCs/>
                <w:sz w:val="17"/>
                <w:szCs w:val="17"/>
              </w:rPr>
              <w:t>ERR-NOT-001</w:t>
            </w:r>
          </w:p>
        </w:tc>
        <w:tc>
          <w:tcPr>
            <w:tcW w:w="4200" w:type="dxa"/>
            <w:tcMar>
              <w:top w:w="60" w:type="dxa"/>
              <w:left w:w="90" w:type="dxa"/>
              <w:bottom w:w="60" w:type="dxa"/>
              <w:right w:w="90" w:type="dxa"/>
            </w:tcMar>
          </w:tcPr>
          <w:p w14:paraId="12427446" w14:textId="77777777" w:rsidR="0030568E" w:rsidRDefault="0030568E" w:rsidP="00906524">
            <w:r>
              <w:rPr>
                <w:sz w:val="17"/>
                <w:szCs w:val="17"/>
              </w:rPr>
              <w:t>Utilisateur inexistant</w:t>
            </w:r>
          </w:p>
        </w:tc>
        <w:tc>
          <w:tcPr>
            <w:tcW w:w="2600" w:type="dxa"/>
            <w:tcMar>
              <w:top w:w="60" w:type="dxa"/>
              <w:left w:w="90" w:type="dxa"/>
              <w:bottom w:w="60" w:type="dxa"/>
              <w:right w:w="90" w:type="dxa"/>
            </w:tcMar>
          </w:tcPr>
          <w:p w14:paraId="1A7355BB" w14:textId="77777777" w:rsidR="0030568E" w:rsidRDefault="0030568E" w:rsidP="00906524">
            <w:r>
              <w:rPr>
                <w:sz w:val="17"/>
                <w:szCs w:val="17"/>
              </w:rPr>
              <w:t>Notification non créée</w:t>
            </w:r>
          </w:p>
        </w:tc>
      </w:tr>
      <w:tr w:rsidR="0030568E" w14:paraId="4ED2FE5F" w14:textId="77777777" w:rsidTr="0030568E">
        <w:tc>
          <w:tcPr>
            <w:tcW w:w="1500" w:type="dxa"/>
            <w:shd w:val="clear" w:color="auto" w:fill="F2F2F2"/>
            <w:tcMar>
              <w:top w:w="60" w:type="dxa"/>
              <w:left w:w="90" w:type="dxa"/>
              <w:bottom w:w="60" w:type="dxa"/>
              <w:right w:w="90" w:type="dxa"/>
            </w:tcMar>
          </w:tcPr>
          <w:p w14:paraId="7442965C" w14:textId="77777777" w:rsidR="0030568E" w:rsidRDefault="0030568E" w:rsidP="00906524">
            <w:r>
              <w:rPr>
                <w:b/>
                <w:bCs/>
                <w:sz w:val="17"/>
                <w:szCs w:val="17"/>
              </w:rPr>
              <w:t>ERR-NOT-002</w:t>
            </w:r>
          </w:p>
        </w:tc>
        <w:tc>
          <w:tcPr>
            <w:tcW w:w="4200" w:type="dxa"/>
            <w:shd w:val="clear" w:color="auto" w:fill="F2F2F2"/>
            <w:tcMar>
              <w:top w:w="60" w:type="dxa"/>
              <w:left w:w="90" w:type="dxa"/>
              <w:bottom w:w="60" w:type="dxa"/>
              <w:right w:w="90" w:type="dxa"/>
            </w:tcMar>
          </w:tcPr>
          <w:p w14:paraId="398F392A" w14:textId="77777777" w:rsidR="0030568E" w:rsidRDefault="0030568E" w:rsidP="00906524">
            <w:r>
              <w:rPr>
                <w:sz w:val="17"/>
                <w:szCs w:val="17"/>
              </w:rPr>
              <w:t>Adresse e-mail invalide</w:t>
            </w:r>
          </w:p>
        </w:tc>
        <w:tc>
          <w:tcPr>
            <w:tcW w:w="2600" w:type="dxa"/>
            <w:shd w:val="clear" w:color="auto" w:fill="F2F2F2"/>
            <w:tcMar>
              <w:top w:w="60" w:type="dxa"/>
              <w:left w:w="90" w:type="dxa"/>
              <w:bottom w:w="60" w:type="dxa"/>
              <w:right w:w="90" w:type="dxa"/>
            </w:tcMar>
          </w:tcPr>
          <w:p w14:paraId="4690CFE8" w14:textId="7E02987E" w:rsidR="0030568E" w:rsidRDefault="0030568E" w:rsidP="00906524">
            <w:r>
              <w:rPr>
                <w:sz w:val="17"/>
                <w:szCs w:val="17"/>
              </w:rPr>
              <w:t>Échec d</w:t>
            </w:r>
            <w:r w:rsidR="00CD2831">
              <w:rPr>
                <w:sz w:val="17"/>
                <w:szCs w:val="17"/>
              </w:rPr>
              <w:t>’</w:t>
            </w:r>
            <w:r>
              <w:rPr>
                <w:sz w:val="17"/>
                <w:szCs w:val="17"/>
              </w:rPr>
              <w:t>envoi enregistré</w:t>
            </w:r>
          </w:p>
        </w:tc>
      </w:tr>
      <w:tr w:rsidR="0030568E" w14:paraId="044BEAEB" w14:textId="77777777" w:rsidTr="0030568E">
        <w:tc>
          <w:tcPr>
            <w:tcW w:w="1500" w:type="dxa"/>
            <w:tcMar>
              <w:top w:w="60" w:type="dxa"/>
              <w:left w:w="90" w:type="dxa"/>
              <w:bottom w:w="60" w:type="dxa"/>
              <w:right w:w="90" w:type="dxa"/>
            </w:tcMar>
          </w:tcPr>
          <w:p w14:paraId="0F756A84" w14:textId="77777777" w:rsidR="0030568E" w:rsidRDefault="0030568E" w:rsidP="00906524">
            <w:r>
              <w:rPr>
                <w:b/>
                <w:bCs/>
                <w:sz w:val="17"/>
                <w:szCs w:val="17"/>
              </w:rPr>
              <w:t>ERR-NOT-003</w:t>
            </w:r>
          </w:p>
        </w:tc>
        <w:tc>
          <w:tcPr>
            <w:tcW w:w="4200" w:type="dxa"/>
            <w:tcMar>
              <w:top w:w="60" w:type="dxa"/>
              <w:left w:w="90" w:type="dxa"/>
              <w:bottom w:w="60" w:type="dxa"/>
              <w:right w:w="90" w:type="dxa"/>
            </w:tcMar>
          </w:tcPr>
          <w:p w14:paraId="268401ED" w14:textId="77777777" w:rsidR="0030568E" w:rsidRDefault="0030568E" w:rsidP="00906524">
            <w:r>
              <w:rPr>
                <w:sz w:val="17"/>
                <w:szCs w:val="17"/>
              </w:rPr>
              <w:t>Canal indisponible</w:t>
            </w:r>
          </w:p>
        </w:tc>
        <w:tc>
          <w:tcPr>
            <w:tcW w:w="2600" w:type="dxa"/>
            <w:tcMar>
              <w:top w:w="60" w:type="dxa"/>
              <w:left w:w="90" w:type="dxa"/>
              <w:bottom w:w="60" w:type="dxa"/>
              <w:right w:w="90" w:type="dxa"/>
            </w:tcMar>
          </w:tcPr>
          <w:p w14:paraId="314AAEE0" w14:textId="71D34FFC" w:rsidR="0030568E" w:rsidRDefault="0030568E" w:rsidP="00906524">
            <w:r>
              <w:rPr>
                <w:sz w:val="17"/>
                <w:szCs w:val="17"/>
              </w:rPr>
              <w:t>Notification conservée dans le centre d</w:t>
            </w:r>
            <w:r w:rsidR="00CD2831">
              <w:rPr>
                <w:sz w:val="17"/>
                <w:szCs w:val="17"/>
              </w:rPr>
              <w:t>’</w:t>
            </w:r>
            <w:r>
              <w:rPr>
                <w:sz w:val="17"/>
                <w:szCs w:val="17"/>
              </w:rPr>
              <w:t>activités</w:t>
            </w:r>
          </w:p>
        </w:tc>
      </w:tr>
      <w:tr w:rsidR="0030568E" w14:paraId="0472A642" w14:textId="77777777" w:rsidTr="0030568E">
        <w:tc>
          <w:tcPr>
            <w:tcW w:w="1500" w:type="dxa"/>
            <w:shd w:val="clear" w:color="auto" w:fill="F2F2F2"/>
            <w:tcMar>
              <w:top w:w="60" w:type="dxa"/>
              <w:left w:w="90" w:type="dxa"/>
              <w:bottom w:w="60" w:type="dxa"/>
              <w:right w:w="90" w:type="dxa"/>
            </w:tcMar>
          </w:tcPr>
          <w:p w14:paraId="6F7FF1A4" w14:textId="77777777" w:rsidR="0030568E" w:rsidRDefault="0030568E" w:rsidP="00906524">
            <w:r>
              <w:rPr>
                <w:b/>
                <w:bCs/>
                <w:sz w:val="17"/>
                <w:szCs w:val="17"/>
              </w:rPr>
              <w:t>ERR-NOT-004</w:t>
            </w:r>
          </w:p>
        </w:tc>
        <w:tc>
          <w:tcPr>
            <w:tcW w:w="4200" w:type="dxa"/>
            <w:shd w:val="clear" w:color="auto" w:fill="F2F2F2"/>
            <w:tcMar>
              <w:top w:w="60" w:type="dxa"/>
              <w:left w:w="90" w:type="dxa"/>
              <w:bottom w:w="60" w:type="dxa"/>
              <w:right w:w="90" w:type="dxa"/>
            </w:tcMar>
          </w:tcPr>
          <w:p w14:paraId="1A660A3B" w14:textId="77777777" w:rsidR="0030568E" w:rsidRDefault="0030568E" w:rsidP="00906524">
            <w:r>
              <w:rPr>
                <w:sz w:val="17"/>
                <w:szCs w:val="17"/>
              </w:rPr>
              <w:t>Événement déjà notifié</w:t>
            </w:r>
          </w:p>
        </w:tc>
        <w:tc>
          <w:tcPr>
            <w:tcW w:w="2600" w:type="dxa"/>
            <w:shd w:val="clear" w:color="auto" w:fill="F2F2F2"/>
            <w:tcMar>
              <w:top w:w="60" w:type="dxa"/>
              <w:left w:w="90" w:type="dxa"/>
              <w:bottom w:w="60" w:type="dxa"/>
              <w:right w:w="90" w:type="dxa"/>
            </w:tcMar>
          </w:tcPr>
          <w:p w14:paraId="57A33167" w14:textId="77777777" w:rsidR="0030568E" w:rsidRDefault="0030568E" w:rsidP="00906524">
            <w:r>
              <w:rPr>
                <w:sz w:val="17"/>
                <w:szCs w:val="17"/>
              </w:rPr>
              <w:t>Aucun doublon envoyé</w:t>
            </w:r>
          </w:p>
        </w:tc>
      </w:tr>
      <w:tr w:rsidR="0030568E" w14:paraId="425B4AFB" w14:textId="77777777" w:rsidTr="0030568E">
        <w:tc>
          <w:tcPr>
            <w:tcW w:w="1500" w:type="dxa"/>
            <w:tcMar>
              <w:top w:w="60" w:type="dxa"/>
              <w:left w:w="90" w:type="dxa"/>
              <w:bottom w:w="60" w:type="dxa"/>
              <w:right w:w="90" w:type="dxa"/>
            </w:tcMar>
          </w:tcPr>
          <w:p w14:paraId="3D60F051" w14:textId="77777777" w:rsidR="0030568E" w:rsidRDefault="0030568E" w:rsidP="00906524">
            <w:r>
              <w:rPr>
                <w:b/>
                <w:bCs/>
                <w:sz w:val="17"/>
                <w:szCs w:val="17"/>
              </w:rPr>
              <w:t>ERR-NOT-005</w:t>
            </w:r>
          </w:p>
        </w:tc>
        <w:tc>
          <w:tcPr>
            <w:tcW w:w="4200" w:type="dxa"/>
            <w:tcMar>
              <w:top w:w="60" w:type="dxa"/>
              <w:left w:w="90" w:type="dxa"/>
              <w:bottom w:w="60" w:type="dxa"/>
              <w:right w:w="90" w:type="dxa"/>
            </w:tcMar>
          </w:tcPr>
          <w:p w14:paraId="4AF0320F" w14:textId="42EE0D9C" w:rsidR="0030568E" w:rsidRDefault="0030568E" w:rsidP="00906524">
            <w:r>
              <w:rPr>
                <w:sz w:val="17"/>
                <w:szCs w:val="17"/>
              </w:rPr>
              <w:t>Taux d</w:t>
            </w:r>
            <w:r w:rsidR="00CD2831">
              <w:rPr>
                <w:sz w:val="17"/>
                <w:szCs w:val="17"/>
              </w:rPr>
              <w:t>’</w:t>
            </w:r>
            <w:r>
              <w:rPr>
                <w:sz w:val="17"/>
                <w:szCs w:val="17"/>
              </w:rPr>
              <w:t>échec d</w:t>
            </w:r>
            <w:r w:rsidR="00CD2831">
              <w:rPr>
                <w:sz w:val="17"/>
                <w:szCs w:val="17"/>
              </w:rPr>
              <w:t>’</w:t>
            </w:r>
            <w:r>
              <w:rPr>
                <w:sz w:val="17"/>
                <w:szCs w:val="17"/>
              </w:rPr>
              <w:t>envoi de notification élevé</w:t>
            </w:r>
          </w:p>
        </w:tc>
        <w:tc>
          <w:tcPr>
            <w:tcW w:w="2600" w:type="dxa"/>
            <w:tcMar>
              <w:top w:w="60" w:type="dxa"/>
              <w:left w:w="90" w:type="dxa"/>
              <w:bottom w:w="60" w:type="dxa"/>
              <w:right w:w="90" w:type="dxa"/>
            </w:tcMar>
          </w:tcPr>
          <w:p w14:paraId="7BBD5318" w14:textId="77777777" w:rsidR="0030568E" w:rsidRDefault="0030568E" w:rsidP="00906524">
            <w:r>
              <w:rPr>
                <w:sz w:val="17"/>
                <w:szCs w:val="17"/>
              </w:rPr>
              <w:t>Alerte Administrateur</w:t>
            </w:r>
          </w:p>
        </w:tc>
      </w:tr>
      <w:tr w:rsidR="0030568E" w14:paraId="0D8C5229" w14:textId="77777777" w:rsidTr="0030568E">
        <w:tc>
          <w:tcPr>
            <w:tcW w:w="1500" w:type="dxa"/>
            <w:shd w:val="clear" w:color="auto" w:fill="F2F2F2"/>
            <w:tcMar>
              <w:top w:w="60" w:type="dxa"/>
              <w:left w:w="90" w:type="dxa"/>
              <w:bottom w:w="60" w:type="dxa"/>
              <w:right w:w="90" w:type="dxa"/>
            </w:tcMar>
          </w:tcPr>
          <w:p w14:paraId="435856B3" w14:textId="77777777" w:rsidR="0030568E" w:rsidRDefault="0030568E" w:rsidP="00906524">
            <w:r>
              <w:rPr>
                <w:b/>
                <w:bCs/>
                <w:sz w:val="17"/>
                <w:szCs w:val="17"/>
              </w:rPr>
              <w:t>ERR-NOT-006</w:t>
            </w:r>
          </w:p>
        </w:tc>
        <w:tc>
          <w:tcPr>
            <w:tcW w:w="4200" w:type="dxa"/>
            <w:shd w:val="clear" w:color="auto" w:fill="F2F2F2"/>
            <w:tcMar>
              <w:top w:w="60" w:type="dxa"/>
              <w:left w:w="90" w:type="dxa"/>
              <w:bottom w:w="60" w:type="dxa"/>
              <w:right w:w="90" w:type="dxa"/>
            </w:tcMar>
          </w:tcPr>
          <w:p w14:paraId="2F02F0DD" w14:textId="77777777" w:rsidR="0030568E" w:rsidRDefault="0030568E" w:rsidP="00906524">
            <w:r>
              <w:rPr>
                <w:sz w:val="17"/>
                <w:szCs w:val="17"/>
              </w:rPr>
              <w:t>Préférences de notification invalides (Version 2)</w:t>
            </w:r>
          </w:p>
        </w:tc>
        <w:tc>
          <w:tcPr>
            <w:tcW w:w="2600" w:type="dxa"/>
            <w:shd w:val="clear" w:color="auto" w:fill="F2F2F2"/>
            <w:tcMar>
              <w:top w:w="60" w:type="dxa"/>
              <w:left w:w="90" w:type="dxa"/>
              <w:bottom w:w="60" w:type="dxa"/>
              <w:right w:w="90" w:type="dxa"/>
            </w:tcMar>
          </w:tcPr>
          <w:p w14:paraId="1EDF0DFA" w14:textId="77777777" w:rsidR="0030568E" w:rsidRDefault="0030568E" w:rsidP="00906524">
            <w:r>
              <w:rPr>
                <w:sz w:val="17"/>
                <w:szCs w:val="17"/>
              </w:rPr>
              <w:t>Modification refusée</w:t>
            </w:r>
          </w:p>
        </w:tc>
      </w:tr>
      <w:tr w:rsidR="0030568E" w14:paraId="1B4199DF" w14:textId="77777777" w:rsidTr="0030568E">
        <w:tc>
          <w:tcPr>
            <w:tcW w:w="1500" w:type="dxa"/>
            <w:tcMar>
              <w:top w:w="60" w:type="dxa"/>
              <w:left w:w="90" w:type="dxa"/>
              <w:bottom w:w="60" w:type="dxa"/>
              <w:right w:w="90" w:type="dxa"/>
            </w:tcMar>
          </w:tcPr>
          <w:p w14:paraId="5B38AD75" w14:textId="77777777" w:rsidR="0030568E" w:rsidRDefault="0030568E" w:rsidP="00906524">
            <w:r>
              <w:rPr>
                <w:b/>
                <w:bCs/>
                <w:sz w:val="17"/>
                <w:szCs w:val="17"/>
              </w:rPr>
              <w:t>ERR-NOT-007</w:t>
            </w:r>
          </w:p>
        </w:tc>
        <w:tc>
          <w:tcPr>
            <w:tcW w:w="4200" w:type="dxa"/>
            <w:tcMar>
              <w:top w:w="60" w:type="dxa"/>
              <w:left w:w="90" w:type="dxa"/>
              <w:bottom w:w="60" w:type="dxa"/>
              <w:right w:w="90" w:type="dxa"/>
            </w:tcMar>
          </w:tcPr>
          <w:p w14:paraId="2863550C" w14:textId="77777777" w:rsidR="0030568E" w:rsidRDefault="0030568E" w:rsidP="00906524">
            <w:r>
              <w:rPr>
                <w:sz w:val="17"/>
                <w:szCs w:val="17"/>
              </w:rPr>
              <w:t>Envoi hors des plages horaires configurées</w:t>
            </w:r>
          </w:p>
        </w:tc>
        <w:tc>
          <w:tcPr>
            <w:tcW w:w="2600" w:type="dxa"/>
            <w:tcMar>
              <w:top w:w="60" w:type="dxa"/>
              <w:left w:w="90" w:type="dxa"/>
              <w:bottom w:w="60" w:type="dxa"/>
              <w:right w:w="90" w:type="dxa"/>
            </w:tcMar>
          </w:tcPr>
          <w:p w14:paraId="05C26449" w14:textId="77777777" w:rsidR="0030568E" w:rsidRDefault="0030568E" w:rsidP="00906524">
            <w:r>
              <w:rPr>
                <w:sz w:val="17"/>
                <w:szCs w:val="17"/>
              </w:rPr>
              <w:t>Envoi différé</w:t>
            </w:r>
          </w:p>
        </w:tc>
      </w:tr>
    </w:tbl>
    <w:p w14:paraId="595AF685" w14:textId="77777777" w:rsidR="007B59A0" w:rsidRDefault="007B59A0" w:rsidP="00983666"/>
    <w:p w14:paraId="51F2EBDF" w14:textId="71616261" w:rsidR="007B1ED3" w:rsidRPr="00B24700" w:rsidRDefault="007B1ED3" w:rsidP="0058472D">
      <w:pPr>
        <w:pStyle w:val="Heading2"/>
        <w:rPr>
          <w:b/>
          <w:bCs/>
          <w:lang w:val="en-US"/>
        </w:rPr>
      </w:pPr>
      <w:bookmarkStart w:id="334" w:name="_Toc235708357"/>
      <w:r w:rsidRPr="00B24700">
        <w:rPr>
          <w:b/>
          <w:bCs/>
          <w:lang w:val="en-US"/>
        </w:rPr>
        <w:lastRenderedPageBreak/>
        <w:t>1</w:t>
      </w:r>
      <w:r w:rsidR="002F6C17">
        <w:rPr>
          <w:b/>
          <w:bCs/>
          <w:lang w:val="en-US"/>
        </w:rPr>
        <w:t>8</w:t>
      </w:r>
      <w:r w:rsidRPr="00B24700">
        <w:rPr>
          <w:b/>
          <w:bCs/>
          <w:lang w:val="en-US"/>
        </w:rPr>
        <w:t>.1</w:t>
      </w:r>
      <w:r w:rsidR="0058472D">
        <w:rPr>
          <w:b/>
          <w:bCs/>
          <w:lang w:val="en-US"/>
        </w:rPr>
        <w:t>5</w:t>
      </w:r>
      <w:r w:rsidRPr="00B24700">
        <w:rPr>
          <w:b/>
          <w:bCs/>
          <w:lang w:val="en-US"/>
        </w:rPr>
        <w:t xml:space="preserve"> </w:t>
      </w:r>
      <w:r>
        <w:rPr>
          <w:b/>
          <w:bCs/>
          <w:lang w:val="en-US"/>
        </w:rPr>
        <w:t>Evènements</w:t>
      </w:r>
      <w:r w:rsidRPr="00B24700">
        <w:rPr>
          <w:b/>
          <w:bCs/>
          <w:lang w:val="en-US"/>
        </w:rPr>
        <w:t xml:space="preserve"> </w:t>
      </w:r>
      <w:r w:rsidR="00332A86">
        <w:rPr>
          <w:b/>
          <w:bCs/>
        </w:rPr>
        <w:t>métier</w:t>
      </w:r>
      <w:bookmarkEnd w:id="33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84146F" w14:paraId="2C660EA6" w14:textId="77777777" w:rsidTr="0084146F">
        <w:trPr>
          <w:tblHeader/>
        </w:trPr>
        <w:tc>
          <w:tcPr>
            <w:tcW w:w="1500" w:type="dxa"/>
            <w:shd w:val="clear" w:color="auto" w:fill="2F5496"/>
            <w:tcMar>
              <w:top w:w="80" w:type="dxa"/>
              <w:left w:w="90" w:type="dxa"/>
              <w:bottom w:w="80" w:type="dxa"/>
              <w:right w:w="90" w:type="dxa"/>
            </w:tcMar>
          </w:tcPr>
          <w:p w14:paraId="66E681C9" w14:textId="77777777" w:rsidR="0084146F" w:rsidRDefault="0084146F"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340DEFA3" w14:textId="77777777" w:rsidR="0084146F" w:rsidRDefault="0084146F"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15AEFE1C" w14:textId="77777777" w:rsidR="0084146F" w:rsidRDefault="0084146F" w:rsidP="00906524">
            <w:r>
              <w:rPr>
                <w:b/>
                <w:bCs/>
                <w:color w:val="FFFFFF"/>
                <w:sz w:val="17"/>
                <w:szCs w:val="17"/>
              </w:rPr>
              <w:t>Description</w:t>
            </w:r>
          </w:p>
        </w:tc>
      </w:tr>
      <w:tr w:rsidR="0084146F" w14:paraId="1180AE3D" w14:textId="77777777" w:rsidTr="0084146F">
        <w:tc>
          <w:tcPr>
            <w:tcW w:w="1500" w:type="dxa"/>
            <w:tcMar>
              <w:top w:w="60" w:type="dxa"/>
              <w:left w:w="90" w:type="dxa"/>
              <w:bottom w:w="60" w:type="dxa"/>
              <w:right w:w="90" w:type="dxa"/>
            </w:tcMar>
          </w:tcPr>
          <w:p w14:paraId="624CD23D" w14:textId="77777777" w:rsidR="0084146F" w:rsidRDefault="0084146F" w:rsidP="00906524">
            <w:r>
              <w:rPr>
                <w:b/>
                <w:bCs/>
                <w:sz w:val="17"/>
                <w:szCs w:val="17"/>
              </w:rPr>
              <w:t>EVT-NOT-001</w:t>
            </w:r>
          </w:p>
        </w:tc>
        <w:tc>
          <w:tcPr>
            <w:tcW w:w="2400" w:type="dxa"/>
            <w:tcMar>
              <w:top w:w="60" w:type="dxa"/>
              <w:left w:w="90" w:type="dxa"/>
              <w:bottom w:w="60" w:type="dxa"/>
              <w:right w:w="90" w:type="dxa"/>
            </w:tcMar>
          </w:tcPr>
          <w:p w14:paraId="382A697E" w14:textId="77777777" w:rsidR="0084146F" w:rsidRDefault="0084146F" w:rsidP="00906524">
            <w:r>
              <w:rPr>
                <w:sz w:val="17"/>
                <w:szCs w:val="17"/>
              </w:rPr>
              <w:t>Activité créée</w:t>
            </w:r>
          </w:p>
        </w:tc>
        <w:tc>
          <w:tcPr>
            <w:tcW w:w="4400" w:type="dxa"/>
            <w:tcMar>
              <w:top w:w="60" w:type="dxa"/>
              <w:left w:w="90" w:type="dxa"/>
              <w:bottom w:w="60" w:type="dxa"/>
              <w:right w:w="90" w:type="dxa"/>
            </w:tcMar>
          </w:tcPr>
          <w:p w14:paraId="4E1DDFDD" w14:textId="58AE6B84" w:rsidR="0084146F" w:rsidRDefault="0084146F" w:rsidP="00906524">
            <w:r>
              <w:rPr>
                <w:sz w:val="17"/>
                <w:szCs w:val="17"/>
              </w:rPr>
              <w:t>Une nouvelle activité est créée dans le centre d</w:t>
            </w:r>
            <w:r w:rsidR="00CD2831">
              <w:rPr>
                <w:sz w:val="17"/>
                <w:szCs w:val="17"/>
              </w:rPr>
              <w:t>’</w:t>
            </w:r>
            <w:r>
              <w:rPr>
                <w:sz w:val="17"/>
                <w:szCs w:val="17"/>
              </w:rPr>
              <w:t>activités</w:t>
            </w:r>
          </w:p>
        </w:tc>
      </w:tr>
      <w:tr w:rsidR="0084146F" w14:paraId="0638236D" w14:textId="77777777" w:rsidTr="0084146F">
        <w:tc>
          <w:tcPr>
            <w:tcW w:w="1500" w:type="dxa"/>
            <w:shd w:val="clear" w:color="auto" w:fill="F2F2F2"/>
            <w:tcMar>
              <w:top w:w="60" w:type="dxa"/>
              <w:left w:w="90" w:type="dxa"/>
              <w:bottom w:w="60" w:type="dxa"/>
              <w:right w:w="90" w:type="dxa"/>
            </w:tcMar>
          </w:tcPr>
          <w:p w14:paraId="10A924B8" w14:textId="77777777" w:rsidR="0084146F" w:rsidRDefault="0084146F" w:rsidP="00906524">
            <w:r>
              <w:rPr>
                <w:b/>
                <w:bCs/>
                <w:sz w:val="17"/>
                <w:szCs w:val="17"/>
              </w:rPr>
              <w:t>EVT-NOT-002</w:t>
            </w:r>
          </w:p>
        </w:tc>
        <w:tc>
          <w:tcPr>
            <w:tcW w:w="2400" w:type="dxa"/>
            <w:shd w:val="clear" w:color="auto" w:fill="F2F2F2"/>
            <w:tcMar>
              <w:top w:w="60" w:type="dxa"/>
              <w:left w:w="90" w:type="dxa"/>
              <w:bottom w:w="60" w:type="dxa"/>
              <w:right w:w="90" w:type="dxa"/>
            </w:tcMar>
          </w:tcPr>
          <w:p w14:paraId="43F2500E" w14:textId="77777777" w:rsidR="0084146F" w:rsidRDefault="0084146F" w:rsidP="00906524">
            <w:r>
              <w:rPr>
                <w:sz w:val="17"/>
                <w:szCs w:val="17"/>
              </w:rPr>
              <w:t>Notification envoyée</w:t>
            </w:r>
          </w:p>
        </w:tc>
        <w:tc>
          <w:tcPr>
            <w:tcW w:w="4400" w:type="dxa"/>
            <w:shd w:val="clear" w:color="auto" w:fill="F2F2F2"/>
            <w:tcMar>
              <w:top w:w="60" w:type="dxa"/>
              <w:left w:w="90" w:type="dxa"/>
              <w:bottom w:w="60" w:type="dxa"/>
              <w:right w:w="90" w:type="dxa"/>
            </w:tcMar>
          </w:tcPr>
          <w:p w14:paraId="41F5FF2E" w14:textId="77777777" w:rsidR="0084146F" w:rsidRDefault="0084146F" w:rsidP="00906524">
            <w:r>
              <w:rPr>
                <w:sz w:val="17"/>
                <w:szCs w:val="17"/>
              </w:rPr>
              <w:t>Une notification est envoyée à un utilisateur</w:t>
            </w:r>
          </w:p>
        </w:tc>
      </w:tr>
      <w:tr w:rsidR="0084146F" w14:paraId="7075C7B0" w14:textId="77777777" w:rsidTr="0084146F">
        <w:tc>
          <w:tcPr>
            <w:tcW w:w="1500" w:type="dxa"/>
            <w:tcMar>
              <w:top w:w="60" w:type="dxa"/>
              <w:left w:w="90" w:type="dxa"/>
              <w:bottom w:w="60" w:type="dxa"/>
              <w:right w:w="90" w:type="dxa"/>
            </w:tcMar>
          </w:tcPr>
          <w:p w14:paraId="32B3C818" w14:textId="77777777" w:rsidR="0084146F" w:rsidRDefault="0084146F" w:rsidP="00906524">
            <w:r>
              <w:rPr>
                <w:b/>
                <w:bCs/>
                <w:sz w:val="17"/>
                <w:szCs w:val="17"/>
              </w:rPr>
              <w:t>EVT-NOT-003</w:t>
            </w:r>
          </w:p>
        </w:tc>
        <w:tc>
          <w:tcPr>
            <w:tcW w:w="2400" w:type="dxa"/>
            <w:tcMar>
              <w:top w:w="60" w:type="dxa"/>
              <w:left w:w="90" w:type="dxa"/>
              <w:bottom w:w="60" w:type="dxa"/>
              <w:right w:w="90" w:type="dxa"/>
            </w:tcMar>
          </w:tcPr>
          <w:p w14:paraId="360FFCBD" w14:textId="77777777" w:rsidR="0084146F" w:rsidRDefault="0084146F" w:rsidP="00906524">
            <w:r>
              <w:rPr>
                <w:sz w:val="17"/>
                <w:szCs w:val="17"/>
              </w:rPr>
              <w:t>Notification consultée</w:t>
            </w:r>
          </w:p>
        </w:tc>
        <w:tc>
          <w:tcPr>
            <w:tcW w:w="4400" w:type="dxa"/>
            <w:tcMar>
              <w:top w:w="60" w:type="dxa"/>
              <w:left w:w="90" w:type="dxa"/>
              <w:bottom w:w="60" w:type="dxa"/>
              <w:right w:w="90" w:type="dxa"/>
            </w:tcMar>
          </w:tcPr>
          <w:p w14:paraId="1E5FA518" w14:textId="77777777" w:rsidR="0084146F" w:rsidRDefault="0084146F" w:rsidP="00906524">
            <w:r>
              <w:rPr>
                <w:sz w:val="17"/>
                <w:szCs w:val="17"/>
              </w:rPr>
              <w:t>Un utilisateur consulte ses notifications</w:t>
            </w:r>
          </w:p>
        </w:tc>
      </w:tr>
      <w:tr w:rsidR="0084146F" w14:paraId="227096EB" w14:textId="77777777" w:rsidTr="0084146F">
        <w:tc>
          <w:tcPr>
            <w:tcW w:w="1500" w:type="dxa"/>
            <w:shd w:val="clear" w:color="auto" w:fill="F2F2F2"/>
            <w:tcMar>
              <w:top w:w="60" w:type="dxa"/>
              <w:left w:w="90" w:type="dxa"/>
              <w:bottom w:w="60" w:type="dxa"/>
              <w:right w:w="90" w:type="dxa"/>
            </w:tcMar>
          </w:tcPr>
          <w:p w14:paraId="717AB195" w14:textId="77777777" w:rsidR="0084146F" w:rsidRDefault="0084146F" w:rsidP="00906524">
            <w:r>
              <w:rPr>
                <w:b/>
                <w:bCs/>
                <w:sz w:val="17"/>
                <w:szCs w:val="17"/>
              </w:rPr>
              <w:t>EVT-NOT-004</w:t>
            </w:r>
          </w:p>
        </w:tc>
        <w:tc>
          <w:tcPr>
            <w:tcW w:w="2400" w:type="dxa"/>
            <w:shd w:val="clear" w:color="auto" w:fill="F2F2F2"/>
            <w:tcMar>
              <w:top w:w="60" w:type="dxa"/>
              <w:left w:w="90" w:type="dxa"/>
              <w:bottom w:w="60" w:type="dxa"/>
              <w:right w:w="90" w:type="dxa"/>
            </w:tcMar>
          </w:tcPr>
          <w:p w14:paraId="0AFB8AB5" w14:textId="77777777" w:rsidR="0084146F" w:rsidRDefault="0084146F" w:rsidP="00906524">
            <w:r>
              <w:rPr>
                <w:sz w:val="17"/>
                <w:szCs w:val="17"/>
              </w:rPr>
              <w:t>Notification archivée</w:t>
            </w:r>
          </w:p>
        </w:tc>
        <w:tc>
          <w:tcPr>
            <w:tcW w:w="4400" w:type="dxa"/>
            <w:shd w:val="clear" w:color="auto" w:fill="F2F2F2"/>
            <w:tcMar>
              <w:top w:w="60" w:type="dxa"/>
              <w:left w:w="90" w:type="dxa"/>
              <w:bottom w:w="60" w:type="dxa"/>
              <w:right w:w="90" w:type="dxa"/>
            </w:tcMar>
          </w:tcPr>
          <w:p w14:paraId="6F04F2AE" w14:textId="77777777" w:rsidR="0084146F" w:rsidRDefault="0084146F" w:rsidP="00906524">
            <w:r>
              <w:rPr>
                <w:sz w:val="17"/>
                <w:szCs w:val="17"/>
              </w:rPr>
              <w:t>Une notification est marquée comme archivée</w:t>
            </w:r>
          </w:p>
        </w:tc>
      </w:tr>
      <w:tr w:rsidR="0084146F" w14:paraId="157088DD" w14:textId="77777777" w:rsidTr="0084146F">
        <w:tc>
          <w:tcPr>
            <w:tcW w:w="1500" w:type="dxa"/>
            <w:tcMar>
              <w:top w:w="60" w:type="dxa"/>
              <w:left w:w="90" w:type="dxa"/>
              <w:bottom w:w="60" w:type="dxa"/>
              <w:right w:w="90" w:type="dxa"/>
            </w:tcMar>
          </w:tcPr>
          <w:p w14:paraId="545A76DC" w14:textId="77777777" w:rsidR="0084146F" w:rsidRDefault="0084146F" w:rsidP="00906524">
            <w:r>
              <w:rPr>
                <w:b/>
                <w:bCs/>
                <w:sz w:val="17"/>
                <w:szCs w:val="17"/>
              </w:rPr>
              <w:t>EVT-NOT-005</w:t>
            </w:r>
          </w:p>
        </w:tc>
        <w:tc>
          <w:tcPr>
            <w:tcW w:w="2400" w:type="dxa"/>
            <w:tcMar>
              <w:top w:w="60" w:type="dxa"/>
              <w:left w:w="90" w:type="dxa"/>
              <w:bottom w:w="60" w:type="dxa"/>
              <w:right w:w="90" w:type="dxa"/>
            </w:tcMar>
          </w:tcPr>
          <w:p w14:paraId="2D8EA652" w14:textId="77777777" w:rsidR="0084146F" w:rsidRDefault="0084146F" w:rsidP="00906524">
            <w:r>
              <w:rPr>
                <w:sz w:val="17"/>
                <w:szCs w:val="17"/>
              </w:rPr>
              <w:t>Notification lue</w:t>
            </w:r>
          </w:p>
        </w:tc>
        <w:tc>
          <w:tcPr>
            <w:tcW w:w="4400" w:type="dxa"/>
            <w:tcMar>
              <w:top w:w="60" w:type="dxa"/>
              <w:left w:w="90" w:type="dxa"/>
              <w:bottom w:w="60" w:type="dxa"/>
              <w:right w:w="90" w:type="dxa"/>
            </w:tcMar>
          </w:tcPr>
          <w:p w14:paraId="548F6DCE" w14:textId="77777777" w:rsidR="0084146F" w:rsidRDefault="0084146F" w:rsidP="00906524">
            <w:r>
              <w:rPr>
                <w:sz w:val="17"/>
                <w:szCs w:val="17"/>
              </w:rPr>
              <w:t>Un utilisateur marque une notification comme lue</w:t>
            </w:r>
          </w:p>
        </w:tc>
      </w:tr>
      <w:tr w:rsidR="0084146F" w14:paraId="3325BB89" w14:textId="77777777" w:rsidTr="0084146F">
        <w:tc>
          <w:tcPr>
            <w:tcW w:w="1500" w:type="dxa"/>
            <w:shd w:val="clear" w:color="auto" w:fill="F2F2F2"/>
            <w:tcMar>
              <w:top w:w="60" w:type="dxa"/>
              <w:left w:w="90" w:type="dxa"/>
              <w:bottom w:w="60" w:type="dxa"/>
              <w:right w:w="90" w:type="dxa"/>
            </w:tcMar>
          </w:tcPr>
          <w:p w14:paraId="193F4168" w14:textId="77777777" w:rsidR="0084146F" w:rsidRDefault="0084146F" w:rsidP="00906524">
            <w:r>
              <w:rPr>
                <w:b/>
                <w:bCs/>
                <w:sz w:val="17"/>
                <w:szCs w:val="17"/>
              </w:rPr>
              <w:t>EVT-NOT-006</w:t>
            </w:r>
          </w:p>
        </w:tc>
        <w:tc>
          <w:tcPr>
            <w:tcW w:w="2400" w:type="dxa"/>
            <w:shd w:val="clear" w:color="auto" w:fill="F2F2F2"/>
            <w:tcMar>
              <w:top w:w="60" w:type="dxa"/>
              <w:left w:w="90" w:type="dxa"/>
              <w:bottom w:w="60" w:type="dxa"/>
              <w:right w:w="90" w:type="dxa"/>
            </w:tcMar>
          </w:tcPr>
          <w:p w14:paraId="2ABCF252" w14:textId="77777777" w:rsidR="0084146F" w:rsidRDefault="0084146F" w:rsidP="00906524">
            <w:r>
              <w:rPr>
                <w:sz w:val="17"/>
                <w:szCs w:val="17"/>
              </w:rPr>
              <w:t>E-mail envoyé</w:t>
            </w:r>
          </w:p>
        </w:tc>
        <w:tc>
          <w:tcPr>
            <w:tcW w:w="4400" w:type="dxa"/>
            <w:shd w:val="clear" w:color="auto" w:fill="F2F2F2"/>
            <w:tcMar>
              <w:top w:w="60" w:type="dxa"/>
              <w:left w:w="90" w:type="dxa"/>
              <w:bottom w:w="60" w:type="dxa"/>
              <w:right w:w="90" w:type="dxa"/>
            </w:tcMar>
          </w:tcPr>
          <w:p w14:paraId="2DA90ED4" w14:textId="77777777" w:rsidR="0084146F" w:rsidRDefault="0084146F" w:rsidP="00906524">
            <w:r>
              <w:rPr>
                <w:sz w:val="17"/>
                <w:szCs w:val="17"/>
              </w:rPr>
              <w:t>Un e-mail de notification est envoyé</w:t>
            </w:r>
          </w:p>
        </w:tc>
      </w:tr>
    </w:tbl>
    <w:p w14:paraId="6A2CB815" w14:textId="77777777" w:rsidR="007B1ED3" w:rsidRDefault="007B1ED3" w:rsidP="007B1ED3"/>
    <w:p w14:paraId="64963169" w14:textId="7D7B2398" w:rsidR="00A71EA2" w:rsidRPr="00B24700" w:rsidRDefault="00A71EA2" w:rsidP="00A71EA2">
      <w:pPr>
        <w:pStyle w:val="Heading2"/>
        <w:rPr>
          <w:b/>
          <w:bCs/>
          <w:lang w:val="en-US"/>
        </w:rPr>
      </w:pPr>
      <w:bookmarkStart w:id="335" w:name="_Toc235708358"/>
      <w:r w:rsidRPr="00B24700">
        <w:rPr>
          <w:b/>
          <w:bCs/>
          <w:lang w:val="en-US"/>
        </w:rPr>
        <w:t>1</w:t>
      </w:r>
      <w:r w:rsidR="002F6C17">
        <w:rPr>
          <w:b/>
          <w:bCs/>
          <w:lang w:val="en-US"/>
        </w:rPr>
        <w:t>8</w:t>
      </w:r>
      <w:r w:rsidRPr="00B24700">
        <w:rPr>
          <w:b/>
          <w:bCs/>
          <w:lang w:val="en-US"/>
        </w:rPr>
        <w:t>.1</w:t>
      </w:r>
      <w:r w:rsidR="0058472D">
        <w:rPr>
          <w:b/>
          <w:bCs/>
          <w:lang w:val="en-US"/>
        </w:rPr>
        <w:t>6</w:t>
      </w:r>
      <w:r w:rsidRPr="00B24700">
        <w:rPr>
          <w:b/>
          <w:bCs/>
          <w:lang w:val="en-US"/>
        </w:rPr>
        <w:t xml:space="preserve"> </w:t>
      </w:r>
      <w:r>
        <w:rPr>
          <w:b/>
          <w:bCs/>
          <w:lang w:val="en-US"/>
        </w:rPr>
        <w:t>Règles</w:t>
      </w:r>
      <w:r w:rsidRPr="00B24700">
        <w:rPr>
          <w:b/>
          <w:bCs/>
          <w:lang w:val="en-US"/>
        </w:rPr>
        <w:t xml:space="preserve"> métier</w:t>
      </w:r>
      <w:bookmarkEnd w:id="335"/>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5C1821" w14:paraId="631C02DC" w14:textId="77777777" w:rsidTr="005C1821">
        <w:trPr>
          <w:tblHeader/>
        </w:trPr>
        <w:tc>
          <w:tcPr>
            <w:tcW w:w="1600" w:type="dxa"/>
            <w:shd w:val="clear" w:color="auto" w:fill="2F5496"/>
            <w:tcMar>
              <w:top w:w="80" w:type="dxa"/>
              <w:left w:w="100" w:type="dxa"/>
              <w:bottom w:w="80" w:type="dxa"/>
              <w:right w:w="100" w:type="dxa"/>
            </w:tcMar>
          </w:tcPr>
          <w:p w14:paraId="7F01C3BE" w14:textId="77777777" w:rsidR="005C1821" w:rsidRDefault="005C1821"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01BF4238" w14:textId="77777777" w:rsidR="005C1821" w:rsidRDefault="005C1821" w:rsidP="00906524">
            <w:r>
              <w:rPr>
                <w:b/>
                <w:bCs/>
                <w:color w:val="FFFFFF"/>
                <w:sz w:val="18"/>
                <w:szCs w:val="18"/>
              </w:rPr>
              <w:t>Règle</w:t>
            </w:r>
          </w:p>
        </w:tc>
      </w:tr>
      <w:tr w:rsidR="005C1821" w14:paraId="3B2ECF47" w14:textId="77777777" w:rsidTr="005C1821">
        <w:tc>
          <w:tcPr>
            <w:tcW w:w="1600" w:type="dxa"/>
            <w:tcMar>
              <w:top w:w="60" w:type="dxa"/>
              <w:left w:w="100" w:type="dxa"/>
              <w:bottom w:w="60" w:type="dxa"/>
              <w:right w:w="100" w:type="dxa"/>
            </w:tcMar>
          </w:tcPr>
          <w:p w14:paraId="44A69DD2" w14:textId="77777777" w:rsidR="005C1821" w:rsidRDefault="005C1821" w:rsidP="00906524">
            <w:r>
              <w:rPr>
                <w:b/>
                <w:bCs/>
                <w:sz w:val="18"/>
                <w:szCs w:val="18"/>
              </w:rPr>
              <w:t>RM-NOT-001</w:t>
            </w:r>
          </w:p>
        </w:tc>
        <w:tc>
          <w:tcPr>
            <w:tcW w:w="6300" w:type="dxa"/>
            <w:tcMar>
              <w:top w:w="60" w:type="dxa"/>
              <w:left w:w="100" w:type="dxa"/>
              <w:bottom w:w="60" w:type="dxa"/>
              <w:right w:w="100" w:type="dxa"/>
            </w:tcMar>
          </w:tcPr>
          <w:p w14:paraId="47014A58" w14:textId="77777777" w:rsidR="005C1821" w:rsidRDefault="005C1821" w:rsidP="00906524">
            <w:r>
              <w:rPr>
                <w:sz w:val="18"/>
                <w:szCs w:val="18"/>
              </w:rPr>
              <w:t>Toute action importante génère automatiquement une activité.</w:t>
            </w:r>
          </w:p>
        </w:tc>
      </w:tr>
      <w:tr w:rsidR="005C1821" w14:paraId="26FC9BDF" w14:textId="77777777" w:rsidTr="005C1821">
        <w:tc>
          <w:tcPr>
            <w:tcW w:w="1600" w:type="dxa"/>
            <w:shd w:val="clear" w:color="auto" w:fill="F2F2F2"/>
            <w:tcMar>
              <w:top w:w="60" w:type="dxa"/>
              <w:left w:w="100" w:type="dxa"/>
              <w:bottom w:w="60" w:type="dxa"/>
              <w:right w:w="100" w:type="dxa"/>
            </w:tcMar>
          </w:tcPr>
          <w:p w14:paraId="0DD29DD4" w14:textId="77777777" w:rsidR="005C1821" w:rsidRDefault="005C1821" w:rsidP="00906524">
            <w:r>
              <w:rPr>
                <w:b/>
                <w:bCs/>
                <w:sz w:val="18"/>
                <w:szCs w:val="18"/>
              </w:rPr>
              <w:t>RM-NOT-002</w:t>
            </w:r>
          </w:p>
        </w:tc>
        <w:tc>
          <w:tcPr>
            <w:tcW w:w="6300" w:type="dxa"/>
            <w:shd w:val="clear" w:color="auto" w:fill="F2F2F2"/>
            <w:tcMar>
              <w:top w:w="60" w:type="dxa"/>
              <w:left w:w="100" w:type="dxa"/>
              <w:bottom w:w="60" w:type="dxa"/>
              <w:right w:w="100" w:type="dxa"/>
            </w:tcMar>
          </w:tcPr>
          <w:p w14:paraId="63FD88FB" w14:textId="0D210C47" w:rsidR="005C1821" w:rsidRDefault="005C1821" w:rsidP="00906524">
            <w:r>
              <w:rPr>
                <w:sz w:val="18"/>
                <w:szCs w:val="18"/>
              </w:rPr>
              <w:t>Une activité peut produire une notification selon sa nature et son niveau d</w:t>
            </w:r>
            <w:r w:rsidR="00CD2831">
              <w:rPr>
                <w:sz w:val="18"/>
                <w:szCs w:val="18"/>
              </w:rPr>
              <w:t>’</w:t>
            </w:r>
            <w:r>
              <w:rPr>
                <w:sz w:val="18"/>
                <w:szCs w:val="18"/>
              </w:rPr>
              <w:t>importance.</w:t>
            </w:r>
          </w:p>
        </w:tc>
      </w:tr>
      <w:tr w:rsidR="005C1821" w14:paraId="2B5C1CFF" w14:textId="77777777" w:rsidTr="005C1821">
        <w:tc>
          <w:tcPr>
            <w:tcW w:w="1600" w:type="dxa"/>
            <w:tcMar>
              <w:top w:w="60" w:type="dxa"/>
              <w:left w:w="100" w:type="dxa"/>
              <w:bottom w:w="60" w:type="dxa"/>
              <w:right w:w="100" w:type="dxa"/>
            </w:tcMar>
          </w:tcPr>
          <w:p w14:paraId="43F48756" w14:textId="77777777" w:rsidR="005C1821" w:rsidRDefault="005C1821" w:rsidP="00906524">
            <w:r>
              <w:rPr>
                <w:b/>
                <w:bCs/>
                <w:sz w:val="18"/>
                <w:szCs w:val="18"/>
              </w:rPr>
              <w:t>RM-NOT-003</w:t>
            </w:r>
          </w:p>
        </w:tc>
        <w:tc>
          <w:tcPr>
            <w:tcW w:w="6300" w:type="dxa"/>
            <w:tcMar>
              <w:top w:w="60" w:type="dxa"/>
              <w:left w:w="100" w:type="dxa"/>
              <w:bottom w:w="60" w:type="dxa"/>
              <w:right w:w="100" w:type="dxa"/>
            </w:tcMar>
          </w:tcPr>
          <w:p w14:paraId="16F8D978" w14:textId="63209562" w:rsidR="005C1821" w:rsidRDefault="005C1821" w:rsidP="00906524">
            <w:r>
              <w:rPr>
                <w:sz w:val="18"/>
                <w:szCs w:val="18"/>
              </w:rPr>
              <w:t>Chaque utilisateur dispose d</w:t>
            </w:r>
            <w:r w:rsidR="00CD2831">
              <w:rPr>
                <w:sz w:val="18"/>
                <w:szCs w:val="18"/>
              </w:rPr>
              <w:t>’</w:t>
            </w:r>
            <w:r>
              <w:rPr>
                <w:sz w:val="18"/>
                <w:szCs w:val="18"/>
              </w:rPr>
              <w:t>un centre d</w:t>
            </w:r>
            <w:r w:rsidR="00CD2831">
              <w:rPr>
                <w:sz w:val="18"/>
                <w:szCs w:val="18"/>
              </w:rPr>
              <w:t>’</w:t>
            </w:r>
            <w:r>
              <w:rPr>
                <w:sz w:val="18"/>
                <w:szCs w:val="18"/>
              </w:rPr>
              <w:t>activités personnel.</w:t>
            </w:r>
          </w:p>
        </w:tc>
      </w:tr>
      <w:tr w:rsidR="005C1821" w14:paraId="4666C622" w14:textId="77777777" w:rsidTr="005C1821">
        <w:tc>
          <w:tcPr>
            <w:tcW w:w="1600" w:type="dxa"/>
            <w:shd w:val="clear" w:color="auto" w:fill="F2F2F2"/>
            <w:tcMar>
              <w:top w:w="60" w:type="dxa"/>
              <w:left w:w="100" w:type="dxa"/>
              <w:bottom w:w="60" w:type="dxa"/>
              <w:right w:w="100" w:type="dxa"/>
            </w:tcMar>
          </w:tcPr>
          <w:p w14:paraId="07D13B0E" w14:textId="77777777" w:rsidR="005C1821" w:rsidRDefault="005C1821" w:rsidP="00906524">
            <w:r>
              <w:rPr>
                <w:b/>
                <w:bCs/>
                <w:sz w:val="18"/>
                <w:szCs w:val="18"/>
              </w:rPr>
              <w:t>RM-NOT-004</w:t>
            </w:r>
          </w:p>
        </w:tc>
        <w:tc>
          <w:tcPr>
            <w:tcW w:w="6300" w:type="dxa"/>
            <w:shd w:val="clear" w:color="auto" w:fill="F2F2F2"/>
            <w:tcMar>
              <w:top w:w="60" w:type="dxa"/>
              <w:left w:w="100" w:type="dxa"/>
              <w:bottom w:w="60" w:type="dxa"/>
              <w:right w:w="100" w:type="dxa"/>
            </w:tcMar>
          </w:tcPr>
          <w:p w14:paraId="00D34874" w14:textId="7D754473" w:rsidR="005C1821" w:rsidRDefault="005C1821" w:rsidP="00906524">
            <w:r>
              <w:rPr>
                <w:sz w:val="18"/>
                <w:szCs w:val="18"/>
              </w:rPr>
              <w:t>Une activité est systématiquement créée, même lorsqu</w:t>
            </w:r>
            <w:r w:rsidR="00CD2831">
              <w:rPr>
                <w:sz w:val="18"/>
                <w:szCs w:val="18"/>
              </w:rPr>
              <w:t>’</w:t>
            </w:r>
            <w:r>
              <w:rPr>
                <w:sz w:val="18"/>
                <w:szCs w:val="18"/>
              </w:rPr>
              <w:t>aucune notification n</w:t>
            </w:r>
            <w:r w:rsidR="00CD2831">
              <w:rPr>
                <w:sz w:val="18"/>
                <w:szCs w:val="18"/>
              </w:rPr>
              <w:t>’</w:t>
            </w:r>
            <w:r>
              <w:rPr>
                <w:sz w:val="18"/>
                <w:szCs w:val="18"/>
              </w:rPr>
              <w:t>est envoyée.</w:t>
            </w:r>
          </w:p>
        </w:tc>
      </w:tr>
      <w:tr w:rsidR="005C1821" w14:paraId="3D35E2F9" w14:textId="77777777" w:rsidTr="005C1821">
        <w:tc>
          <w:tcPr>
            <w:tcW w:w="1600" w:type="dxa"/>
            <w:tcMar>
              <w:top w:w="60" w:type="dxa"/>
              <w:left w:w="100" w:type="dxa"/>
              <w:bottom w:w="60" w:type="dxa"/>
              <w:right w:w="100" w:type="dxa"/>
            </w:tcMar>
          </w:tcPr>
          <w:p w14:paraId="6FCBD3C0" w14:textId="77777777" w:rsidR="005C1821" w:rsidRDefault="005C1821" w:rsidP="00906524">
            <w:r>
              <w:rPr>
                <w:b/>
                <w:bCs/>
                <w:sz w:val="18"/>
                <w:szCs w:val="18"/>
              </w:rPr>
              <w:t>RM-NOT-005</w:t>
            </w:r>
          </w:p>
        </w:tc>
        <w:tc>
          <w:tcPr>
            <w:tcW w:w="6300" w:type="dxa"/>
            <w:tcMar>
              <w:top w:w="60" w:type="dxa"/>
              <w:left w:w="100" w:type="dxa"/>
              <w:bottom w:w="60" w:type="dxa"/>
              <w:right w:w="100" w:type="dxa"/>
            </w:tcMar>
          </w:tcPr>
          <w:p w14:paraId="79875EF0" w14:textId="77777777" w:rsidR="005C1821" w:rsidRDefault="005C1821" w:rsidP="00906524">
            <w:r>
              <w:rPr>
                <w:sz w:val="18"/>
                <w:szCs w:val="18"/>
              </w:rPr>
              <w:t>Les activités sont classées automatiquement de la plus récente à la plus ancienne.</w:t>
            </w:r>
          </w:p>
        </w:tc>
      </w:tr>
      <w:tr w:rsidR="005C1821" w14:paraId="3BCF668F" w14:textId="77777777" w:rsidTr="005C1821">
        <w:tc>
          <w:tcPr>
            <w:tcW w:w="1600" w:type="dxa"/>
            <w:shd w:val="clear" w:color="auto" w:fill="F2F2F2"/>
            <w:tcMar>
              <w:top w:w="60" w:type="dxa"/>
              <w:left w:w="100" w:type="dxa"/>
              <w:bottom w:w="60" w:type="dxa"/>
              <w:right w:w="100" w:type="dxa"/>
            </w:tcMar>
          </w:tcPr>
          <w:p w14:paraId="57514651" w14:textId="77777777" w:rsidR="005C1821" w:rsidRDefault="005C1821" w:rsidP="00906524">
            <w:r>
              <w:rPr>
                <w:b/>
                <w:bCs/>
                <w:sz w:val="18"/>
                <w:szCs w:val="18"/>
              </w:rPr>
              <w:t>RM-NOT-006</w:t>
            </w:r>
          </w:p>
        </w:tc>
        <w:tc>
          <w:tcPr>
            <w:tcW w:w="6300" w:type="dxa"/>
            <w:shd w:val="clear" w:color="auto" w:fill="F2F2F2"/>
            <w:tcMar>
              <w:top w:w="60" w:type="dxa"/>
              <w:left w:w="100" w:type="dxa"/>
              <w:bottom w:w="60" w:type="dxa"/>
              <w:right w:w="100" w:type="dxa"/>
            </w:tcMar>
          </w:tcPr>
          <w:p w14:paraId="640385CA" w14:textId="77777777" w:rsidR="005C1821" w:rsidRDefault="005C1821" w:rsidP="00906524">
            <w:r>
              <w:rPr>
                <w:sz w:val="18"/>
                <w:szCs w:val="18"/>
              </w:rPr>
              <w:t>GROUPI distingue trois niveaux de priorité : Information, Important, Critique.</w:t>
            </w:r>
          </w:p>
        </w:tc>
      </w:tr>
      <w:tr w:rsidR="005C1821" w14:paraId="57A1C8C4" w14:textId="77777777" w:rsidTr="005C1821">
        <w:tc>
          <w:tcPr>
            <w:tcW w:w="1600" w:type="dxa"/>
            <w:tcMar>
              <w:top w:w="60" w:type="dxa"/>
              <w:left w:w="100" w:type="dxa"/>
              <w:bottom w:w="60" w:type="dxa"/>
              <w:right w:w="100" w:type="dxa"/>
            </w:tcMar>
          </w:tcPr>
          <w:p w14:paraId="1E9E5BC9" w14:textId="77777777" w:rsidR="005C1821" w:rsidRDefault="005C1821" w:rsidP="00906524">
            <w:r>
              <w:rPr>
                <w:b/>
                <w:bCs/>
                <w:sz w:val="18"/>
                <w:szCs w:val="18"/>
              </w:rPr>
              <w:t>RM-NOT-007</w:t>
            </w:r>
          </w:p>
        </w:tc>
        <w:tc>
          <w:tcPr>
            <w:tcW w:w="6300" w:type="dxa"/>
            <w:tcMar>
              <w:top w:w="60" w:type="dxa"/>
              <w:left w:w="100" w:type="dxa"/>
              <w:bottom w:w="60" w:type="dxa"/>
              <w:right w:w="100" w:type="dxa"/>
            </w:tcMar>
          </w:tcPr>
          <w:p w14:paraId="3C33EDB6" w14:textId="41D48654" w:rsidR="005C1821" w:rsidRDefault="005C1821" w:rsidP="00906524">
            <w:r>
              <w:rPr>
                <w:sz w:val="18"/>
                <w:szCs w:val="18"/>
              </w:rPr>
              <w:t>Un même événement ne peut générer qu</w:t>
            </w:r>
            <w:r w:rsidR="00CD2831">
              <w:rPr>
                <w:sz w:val="18"/>
                <w:szCs w:val="18"/>
              </w:rPr>
              <w:t>’</w:t>
            </w:r>
            <w:r>
              <w:rPr>
                <w:sz w:val="18"/>
                <w:szCs w:val="18"/>
              </w:rPr>
              <w:t>une seule notification par canal de communication.</w:t>
            </w:r>
          </w:p>
        </w:tc>
      </w:tr>
      <w:tr w:rsidR="005C1821" w14:paraId="6D525690" w14:textId="77777777" w:rsidTr="005C1821">
        <w:tc>
          <w:tcPr>
            <w:tcW w:w="1600" w:type="dxa"/>
            <w:shd w:val="clear" w:color="auto" w:fill="F2F2F2"/>
            <w:tcMar>
              <w:top w:w="60" w:type="dxa"/>
              <w:left w:w="100" w:type="dxa"/>
              <w:bottom w:w="60" w:type="dxa"/>
              <w:right w:w="100" w:type="dxa"/>
            </w:tcMar>
          </w:tcPr>
          <w:p w14:paraId="749FEC21" w14:textId="77777777" w:rsidR="005C1821" w:rsidRDefault="005C1821" w:rsidP="00906524">
            <w:r>
              <w:rPr>
                <w:b/>
                <w:bCs/>
                <w:sz w:val="18"/>
                <w:szCs w:val="18"/>
              </w:rPr>
              <w:t>RM-NOT-008</w:t>
            </w:r>
          </w:p>
        </w:tc>
        <w:tc>
          <w:tcPr>
            <w:tcW w:w="6300" w:type="dxa"/>
            <w:shd w:val="clear" w:color="auto" w:fill="F2F2F2"/>
            <w:tcMar>
              <w:top w:w="60" w:type="dxa"/>
              <w:left w:w="100" w:type="dxa"/>
              <w:bottom w:w="60" w:type="dxa"/>
              <w:right w:w="100" w:type="dxa"/>
            </w:tcMar>
          </w:tcPr>
          <w:p w14:paraId="3632A187" w14:textId="49BDC680" w:rsidR="005C1821" w:rsidRDefault="005C1821" w:rsidP="00906524">
            <w:r>
              <w:rPr>
                <w:sz w:val="18"/>
                <w:szCs w:val="18"/>
              </w:rPr>
              <w:t>Dans la Version 1, les canaux disponibles sont : Centre d</w:t>
            </w:r>
            <w:r w:rsidR="00CD2831">
              <w:rPr>
                <w:sz w:val="18"/>
                <w:szCs w:val="18"/>
              </w:rPr>
              <w:t>’</w:t>
            </w:r>
            <w:r>
              <w:rPr>
                <w:sz w:val="18"/>
                <w:szCs w:val="18"/>
              </w:rPr>
              <w:t>activités (obligatoire) et Courrier électronique.</w:t>
            </w:r>
          </w:p>
        </w:tc>
      </w:tr>
      <w:tr w:rsidR="005C1821" w14:paraId="6E22F0A1" w14:textId="77777777" w:rsidTr="005C1821">
        <w:tc>
          <w:tcPr>
            <w:tcW w:w="1600" w:type="dxa"/>
            <w:tcMar>
              <w:top w:w="60" w:type="dxa"/>
              <w:left w:w="100" w:type="dxa"/>
              <w:bottom w:w="60" w:type="dxa"/>
              <w:right w:w="100" w:type="dxa"/>
            </w:tcMar>
          </w:tcPr>
          <w:p w14:paraId="0ACFCC13" w14:textId="77777777" w:rsidR="005C1821" w:rsidRDefault="005C1821" w:rsidP="00906524">
            <w:r>
              <w:rPr>
                <w:b/>
                <w:bCs/>
                <w:sz w:val="18"/>
                <w:szCs w:val="18"/>
              </w:rPr>
              <w:t>RM-NOT-009</w:t>
            </w:r>
          </w:p>
        </w:tc>
        <w:tc>
          <w:tcPr>
            <w:tcW w:w="6300" w:type="dxa"/>
            <w:tcMar>
              <w:top w:w="60" w:type="dxa"/>
              <w:left w:w="100" w:type="dxa"/>
              <w:bottom w:w="60" w:type="dxa"/>
              <w:right w:w="100" w:type="dxa"/>
            </w:tcMar>
          </w:tcPr>
          <w:p w14:paraId="60D4AED2" w14:textId="70BF68EC" w:rsidR="005C1821" w:rsidRDefault="005C1821" w:rsidP="00906524">
            <w:r>
              <w:rPr>
                <w:sz w:val="18"/>
                <w:szCs w:val="18"/>
              </w:rPr>
              <w:t>Les notifications critiques sont transmises par Centre d</w:t>
            </w:r>
            <w:r w:rsidR="00CD2831">
              <w:rPr>
                <w:sz w:val="18"/>
                <w:szCs w:val="18"/>
              </w:rPr>
              <w:t>’</w:t>
            </w:r>
            <w:r>
              <w:rPr>
                <w:sz w:val="18"/>
                <w:szCs w:val="18"/>
              </w:rPr>
              <w:t>activités + E-mail.</w:t>
            </w:r>
          </w:p>
        </w:tc>
      </w:tr>
      <w:tr w:rsidR="005C1821" w14:paraId="6550AAC8" w14:textId="77777777" w:rsidTr="005C1821">
        <w:tc>
          <w:tcPr>
            <w:tcW w:w="1600" w:type="dxa"/>
            <w:shd w:val="clear" w:color="auto" w:fill="F2F2F2"/>
            <w:tcMar>
              <w:top w:w="60" w:type="dxa"/>
              <w:left w:w="100" w:type="dxa"/>
              <w:bottom w:w="60" w:type="dxa"/>
              <w:right w:w="100" w:type="dxa"/>
            </w:tcMar>
          </w:tcPr>
          <w:p w14:paraId="4D763EEF" w14:textId="77777777" w:rsidR="005C1821" w:rsidRDefault="005C1821" w:rsidP="00906524">
            <w:r>
              <w:rPr>
                <w:b/>
                <w:bCs/>
                <w:sz w:val="18"/>
                <w:szCs w:val="18"/>
              </w:rPr>
              <w:t>RM-NOT-010</w:t>
            </w:r>
          </w:p>
        </w:tc>
        <w:tc>
          <w:tcPr>
            <w:tcW w:w="6300" w:type="dxa"/>
            <w:shd w:val="clear" w:color="auto" w:fill="F2F2F2"/>
            <w:tcMar>
              <w:top w:w="60" w:type="dxa"/>
              <w:left w:w="100" w:type="dxa"/>
              <w:bottom w:w="60" w:type="dxa"/>
              <w:right w:w="100" w:type="dxa"/>
            </w:tcMar>
          </w:tcPr>
          <w:p w14:paraId="4C5926C6" w14:textId="77777777" w:rsidR="005C1821" w:rsidRDefault="005C1821" w:rsidP="00906524">
            <w:r>
              <w:rPr>
                <w:sz w:val="18"/>
                <w:szCs w:val="18"/>
              </w:rPr>
              <w:t>Les activités peuvent être archivées mais jamais supprimées.</w:t>
            </w:r>
          </w:p>
        </w:tc>
      </w:tr>
      <w:tr w:rsidR="005C1821" w14:paraId="61B1D475" w14:textId="77777777" w:rsidTr="005C1821">
        <w:tc>
          <w:tcPr>
            <w:tcW w:w="1600" w:type="dxa"/>
            <w:tcMar>
              <w:top w:w="60" w:type="dxa"/>
              <w:left w:w="100" w:type="dxa"/>
              <w:bottom w:w="60" w:type="dxa"/>
              <w:right w:w="100" w:type="dxa"/>
            </w:tcMar>
          </w:tcPr>
          <w:p w14:paraId="62B4A427" w14:textId="77777777" w:rsidR="005C1821" w:rsidRDefault="005C1821" w:rsidP="00906524">
            <w:r>
              <w:rPr>
                <w:b/>
                <w:bCs/>
                <w:sz w:val="18"/>
                <w:szCs w:val="18"/>
              </w:rPr>
              <w:t>RM-NOT-011</w:t>
            </w:r>
          </w:p>
        </w:tc>
        <w:tc>
          <w:tcPr>
            <w:tcW w:w="6300" w:type="dxa"/>
            <w:tcMar>
              <w:top w:w="60" w:type="dxa"/>
              <w:left w:w="100" w:type="dxa"/>
              <w:bottom w:w="60" w:type="dxa"/>
              <w:right w:w="100" w:type="dxa"/>
            </w:tcMar>
          </w:tcPr>
          <w:p w14:paraId="470A62C8" w14:textId="178D1AC4" w:rsidR="005C1821" w:rsidRDefault="005C1821" w:rsidP="00906524">
            <w:r>
              <w:rPr>
                <w:sz w:val="18"/>
                <w:szCs w:val="18"/>
              </w:rPr>
              <w:t>Chaque activité conserve : date, heure, utilisateur concerné, type d</w:t>
            </w:r>
            <w:r w:rsidR="00CD2831">
              <w:rPr>
                <w:sz w:val="18"/>
                <w:szCs w:val="18"/>
              </w:rPr>
              <w:t>’</w:t>
            </w:r>
            <w:r>
              <w:rPr>
                <w:sz w:val="18"/>
                <w:szCs w:val="18"/>
              </w:rPr>
              <w:t>événement, niveau de priorité, état.</w:t>
            </w:r>
          </w:p>
        </w:tc>
      </w:tr>
      <w:tr w:rsidR="005C1821" w14:paraId="0E2C09F5" w14:textId="77777777" w:rsidTr="005C1821">
        <w:tc>
          <w:tcPr>
            <w:tcW w:w="1600" w:type="dxa"/>
            <w:shd w:val="clear" w:color="auto" w:fill="F2F2F2"/>
            <w:tcMar>
              <w:top w:w="60" w:type="dxa"/>
              <w:left w:w="100" w:type="dxa"/>
              <w:bottom w:w="60" w:type="dxa"/>
              <w:right w:w="100" w:type="dxa"/>
            </w:tcMar>
          </w:tcPr>
          <w:p w14:paraId="7E307793" w14:textId="77777777" w:rsidR="005C1821" w:rsidRDefault="005C1821" w:rsidP="00906524">
            <w:r>
              <w:rPr>
                <w:b/>
                <w:bCs/>
                <w:sz w:val="18"/>
                <w:szCs w:val="18"/>
              </w:rPr>
              <w:t>RM-NOT-012</w:t>
            </w:r>
          </w:p>
        </w:tc>
        <w:tc>
          <w:tcPr>
            <w:tcW w:w="6300" w:type="dxa"/>
            <w:shd w:val="clear" w:color="auto" w:fill="F2F2F2"/>
            <w:tcMar>
              <w:top w:w="60" w:type="dxa"/>
              <w:left w:w="100" w:type="dxa"/>
              <w:bottom w:w="60" w:type="dxa"/>
              <w:right w:w="100" w:type="dxa"/>
            </w:tcMar>
          </w:tcPr>
          <w:p w14:paraId="246831E6" w14:textId="77777777" w:rsidR="005C1821" w:rsidRDefault="005C1821" w:rsidP="00906524">
            <w:r>
              <w:rPr>
                <w:sz w:val="18"/>
                <w:szCs w:val="18"/>
              </w:rPr>
              <w:t>Les alertes du tableau de bord sont générées à partir des activités critiques et importantes.</w:t>
            </w:r>
          </w:p>
        </w:tc>
      </w:tr>
      <w:tr w:rsidR="005C1821" w14:paraId="579316F0" w14:textId="77777777" w:rsidTr="005C1821">
        <w:tc>
          <w:tcPr>
            <w:tcW w:w="1600" w:type="dxa"/>
            <w:tcMar>
              <w:top w:w="60" w:type="dxa"/>
              <w:left w:w="100" w:type="dxa"/>
              <w:bottom w:w="60" w:type="dxa"/>
              <w:right w:w="100" w:type="dxa"/>
            </w:tcMar>
          </w:tcPr>
          <w:p w14:paraId="4A86C369" w14:textId="77777777" w:rsidR="005C1821" w:rsidRDefault="005C1821" w:rsidP="00906524">
            <w:r>
              <w:rPr>
                <w:b/>
                <w:bCs/>
                <w:sz w:val="18"/>
                <w:szCs w:val="18"/>
              </w:rPr>
              <w:t>RM-NOT-013</w:t>
            </w:r>
          </w:p>
        </w:tc>
        <w:tc>
          <w:tcPr>
            <w:tcW w:w="6300" w:type="dxa"/>
            <w:tcMar>
              <w:top w:w="60" w:type="dxa"/>
              <w:left w:w="100" w:type="dxa"/>
              <w:bottom w:w="60" w:type="dxa"/>
              <w:right w:w="100" w:type="dxa"/>
            </w:tcMar>
          </w:tcPr>
          <w:p w14:paraId="2F0370F5" w14:textId="77777777" w:rsidR="005C1821" w:rsidRDefault="005C1821" w:rsidP="00906524">
            <w:r>
              <w:rPr>
                <w:sz w:val="18"/>
                <w:szCs w:val="18"/>
              </w:rPr>
              <w:t>Les événements identiques sont regroupés sur une période de 5 minutes pour les notifications informatives.</w:t>
            </w:r>
          </w:p>
        </w:tc>
      </w:tr>
      <w:tr w:rsidR="005C1821" w14:paraId="75ED351D" w14:textId="77777777" w:rsidTr="005C1821">
        <w:tc>
          <w:tcPr>
            <w:tcW w:w="1600" w:type="dxa"/>
            <w:shd w:val="clear" w:color="auto" w:fill="F2F2F2"/>
            <w:tcMar>
              <w:top w:w="60" w:type="dxa"/>
              <w:left w:w="100" w:type="dxa"/>
              <w:bottom w:w="60" w:type="dxa"/>
              <w:right w:w="100" w:type="dxa"/>
            </w:tcMar>
          </w:tcPr>
          <w:p w14:paraId="40E3D745" w14:textId="77777777" w:rsidR="005C1821" w:rsidRDefault="005C1821" w:rsidP="00906524">
            <w:r>
              <w:rPr>
                <w:b/>
                <w:bCs/>
                <w:sz w:val="18"/>
                <w:szCs w:val="18"/>
              </w:rPr>
              <w:lastRenderedPageBreak/>
              <w:t>RM-NOT-014</w:t>
            </w:r>
          </w:p>
        </w:tc>
        <w:tc>
          <w:tcPr>
            <w:tcW w:w="6300" w:type="dxa"/>
            <w:shd w:val="clear" w:color="auto" w:fill="F2F2F2"/>
            <w:tcMar>
              <w:top w:w="60" w:type="dxa"/>
              <w:left w:w="100" w:type="dxa"/>
              <w:bottom w:w="60" w:type="dxa"/>
              <w:right w:w="100" w:type="dxa"/>
            </w:tcMar>
          </w:tcPr>
          <w:p w14:paraId="7FC642FC" w14:textId="34FDE29D" w:rsidR="005C1821" w:rsidRDefault="005C1821" w:rsidP="00906524">
            <w:r>
              <w:rPr>
                <w:sz w:val="18"/>
                <w:szCs w:val="18"/>
              </w:rPr>
              <w:t>Les notifications critiques font l</w:t>
            </w:r>
            <w:r w:rsidR="00CD2831">
              <w:rPr>
                <w:sz w:val="18"/>
                <w:szCs w:val="18"/>
              </w:rPr>
              <w:t>’</w:t>
            </w:r>
            <w:r>
              <w:rPr>
                <w:sz w:val="18"/>
                <w:szCs w:val="18"/>
              </w:rPr>
              <w:t>objet d</w:t>
            </w:r>
            <w:r w:rsidR="00CD2831">
              <w:rPr>
                <w:sz w:val="18"/>
                <w:szCs w:val="18"/>
              </w:rPr>
              <w:t>’</w:t>
            </w:r>
            <w:r>
              <w:rPr>
                <w:sz w:val="18"/>
                <w:szCs w:val="18"/>
              </w:rPr>
              <w:t>une tentative de réenvoi en cas d</w:t>
            </w:r>
            <w:r w:rsidR="00CD2831">
              <w:rPr>
                <w:sz w:val="18"/>
                <w:szCs w:val="18"/>
              </w:rPr>
              <w:t>’</w:t>
            </w:r>
            <w:r>
              <w:rPr>
                <w:sz w:val="18"/>
                <w:szCs w:val="18"/>
              </w:rPr>
              <w:t>échec de délivrance.</w:t>
            </w:r>
          </w:p>
        </w:tc>
      </w:tr>
      <w:tr w:rsidR="005C1821" w14:paraId="54F330FC" w14:textId="77777777" w:rsidTr="005C1821">
        <w:tc>
          <w:tcPr>
            <w:tcW w:w="1600" w:type="dxa"/>
            <w:tcMar>
              <w:top w:w="60" w:type="dxa"/>
              <w:left w:w="100" w:type="dxa"/>
              <w:bottom w:w="60" w:type="dxa"/>
              <w:right w:w="100" w:type="dxa"/>
            </w:tcMar>
          </w:tcPr>
          <w:p w14:paraId="281B8EF3" w14:textId="77777777" w:rsidR="005C1821" w:rsidRDefault="005C1821" w:rsidP="00906524">
            <w:r>
              <w:rPr>
                <w:b/>
                <w:bCs/>
                <w:sz w:val="18"/>
                <w:szCs w:val="18"/>
              </w:rPr>
              <w:t>RM-NOT-015</w:t>
            </w:r>
          </w:p>
        </w:tc>
        <w:tc>
          <w:tcPr>
            <w:tcW w:w="6300" w:type="dxa"/>
            <w:tcMar>
              <w:top w:w="60" w:type="dxa"/>
              <w:left w:w="100" w:type="dxa"/>
              <w:bottom w:w="60" w:type="dxa"/>
              <w:right w:w="100" w:type="dxa"/>
            </w:tcMar>
          </w:tcPr>
          <w:p w14:paraId="4447CC08" w14:textId="77777777" w:rsidR="005C1821" w:rsidRDefault="005C1821" w:rsidP="00906524">
            <w:r>
              <w:rPr>
                <w:sz w:val="18"/>
                <w:szCs w:val="18"/>
              </w:rPr>
              <w:t>En Version 2, les utilisateurs pourront personnaliser leurs préférences de notification. En Version 1, les notifications sont obligatoires.</w:t>
            </w:r>
          </w:p>
        </w:tc>
      </w:tr>
      <w:tr w:rsidR="005C1821" w14:paraId="0E689824" w14:textId="77777777" w:rsidTr="005C1821">
        <w:tc>
          <w:tcPr>
            <w:tcW w:w="1600" w:type="dxa"/>
            <w:shd w:val="clear" w:color="auto" w:fill="F2F2F2"/>
            <w:tcMar>
              <w:top w:w="60" w:type="dxa"/>
              <w:left w:w="100" w:type="dxa"/>
              <w:bottom w:w="60" w:type="dxa"/>
              <w:right w:w="100" w:type="dxa"/>
            </w:tcMar>
          </w:tcPr>
          <w:p w14:paraId="10AB0812" w14:textId="77777777" w:rsidR="005C1821" w:rsidRDefault="005C1821" w:rsidP="00906524">
            <w:r>
              <w:rPr>
                <w:b/>
                <w:bCs/>
                <w:sz w:val="18"/>
                <w:szCs w:val="18"/>
              </w:rPr>
              <w:t>RM-NOT-016</w:t>
            </w:r>
          </w:p>
        </w:tc>
        <w:tc>
          <w:tcPr>
            <w:tcW w:w="6300" w:type="dxa"/>
            <w:shd w:val="clear" w:color="auto" w:fill="F2F2F2"/>
            <w:tcMar>
              <w:top w:w="60" w:type="dxa"/>
              <w:left w:w="100" w:type="dxa"/>
              <w:bottom w:w="60" w:type="dxa"/>
              <w:right w:w="100" w:type="dxa"/>
            </w:tcMar>
          </w:tcPr>
          <w:p w14:paraId="0C6149D3" w14:textId="77777777" w:rsidR="005C1821" w:rsidRDefault="005C1821" w:rsidP="00906524">
            <w:r>
              <w:rPr>
                <w:sz w:val="18"/>
                <w:szCs w:val="18"/>
              </w:rPr>
              <w:t>Les notifications critiques et importantes sont envoyées immédiatement.</w:t>
            </w:r>
          </w:p>
        </w:tc>
      </w:tr>
      <w:tr w:rsidR="005C1821" w14:paraId="3C40DDFD" w14:textId="77777777" w:rsidTr="005C1821">
        <w:tc>
          <w:tcPr>
            <w:tcW w:w="1600" w:type="dxa"/>
            <w:tcMar>
              <w:top w:w="60" w:type="dxa"/>
              <w:left w:w="100" w:type="dxa"/>
              <w:bottom w:w="60" w:type="dxa"/>
              <w:right w:w="100" w:type="dxa"/>
            </w:tcMar>
          </w:tcPr>
          <w:p w14:paraId="5DA15652" w14:textId="77777777" w:rsidR="005C1821" w:rsidRDefault="005C1821" w:rsidP="00906524">
            <w:r>
              <w:rPr>
                <w:b/>
                <w:bCs/>
                <w:sz w:val="18"/>
                <w:szCs w:val="18"/>
              </w:rPr>
              <w:t>RM-NOT-017</w:t>
            </w:r>
          </w:p>
        </w:tc>
        <w:tc>
          <w:tcPr>
            <w:tcW w:w="6300" w:type="dxa"/>
            <w:tcMar>
              <w:top w:w="60" w:type="dxa"/>
              <w:left w:w="100" w:type="dxa"/>
              <w:bottom w:w="60" w:type="dxa"/>
              <w:right w:w="100" w:type="dxa"/>
            </w:tcMar>
          </w:tcPr>
          <w:p w14:paraId="11797F4E" w14:textId="065FDA5A" w:rsidR="005C1821" w:rsidRDefault="005C1821" w:rsidP="00906524">
            <w:r>
              <w:rPr>
                <w:sz w:val="18"/>
                <w:szCs w:val="18"/>
              </w:rPr>
              <w:t>Les notifications d</w:t>
            </w:r>
            <w:r w:rsidR="00CD2831">
              <w:rPr>
                <w:sz w:val="18"/>
                <w:szCs w:val="18"/>
              </w:rPr>
              <w:t>’</w:t>
            </w:r>
            <w:r>
              <w:rPr>
                <w:sz w:val="18"/>
                <w:szCs w:val="18"/>
              </w:rPr>
              <w:t>information peuvent être regroupées dans une synthèse quotidienne.</w:t>
            </w:r>
          </w:p>
        </w:tc>
      </w:tr>
    </w:tbl>
    <w:p w14:paraId="7635CCDA" w14:textId="77777777" w:rsidR="00F12D59" w:rsidRDefault="00F12D59"/>
    <w:p w14:paraId="79CC9564" w14:textId="77777777" w:rsidR="00F12D59" w:rsidRDefault="00F12D59"/>
    <w:p w14:paraId="198DA5F6" w14:textId="77777777" w:rsidR="00FA48AB" w:rsidRDefault="00FA48AB">
      <w:pPr>
        <w:suppressAutoHyphens w:val="0"/>
        <w:rPr>
          <w:rFonts w:ascii="Calibri Light" w:eastAsia="Times New Roman" w:hAnsi="Calibri Light" w:cs="Times New Roman"/>
          <w:b/>
          <w:bCs/>
          <w:color w:val="2F5496"/>
          <w:sz w:val="40"/>
          <w:szCs w:val="40"/>
        </w:rPr>
      </w:pPr>
      <w:r>
        <w:rPr>
          <w:b/>
          <w:bCs/>
        </w:rPr>
        <w:br w:type="page"/>
      </w:r>
    </w:p>
    <w:p w14:paraId="315109E3" w14:textId="632BC496" w:rsidR="00C81DCB" w:rsidRDefault="00C81DCB" w:rsidP="00D60ADA">
      <w:pPr>
        <w:pStyle w:val="Heading1"/>
        <w:rPr>
          <w:b/>
          <w:bCs/>
        </w:rPr>
      </w:pPr>
      <w:bookmarkStart w:id="336" w:name="_Toc235708359"/>
      <w:r w:rsidRPr="00983666">
        <w:rPr>
          <w:b/>
          <w:bCs/>
        </w:rPr>
        <w:lastRenderedPageBreak/>
        <w:t>CHAPITRE</w:t>
      </w:r>
      <w:r w:rsidR="000561D9">
        <w:rPr>
          <w:b/>
          <w:bCs/>
        </w:rPr>
        <w:t xml:space="preserve"> </w:t>
      </w:r>
      <w:r w:rsidR="00D60ADA" w:rsidRPr="00983666">
        <w:rPr>
          <w:b/>
          <w:bCs/>
        </w:rPr>
        <w:t>1</w:t>
      </w:r>
      <w:r w:rsidR="002F6C17">
        <w:rPr>
          <w:b/>
          <w:bCs/>
        </w:rPr>
        <w:t>9</w:t>
      </w:r>
      <w:r w:rsidRPr="00983666">
        <w:rPr>
          <w:b/>
          <w:bCs/>
        </w:rPr>
        <w:t xml:space="preserve"> </w:t>
      </w:r>
      <w:r w:rsidR="00F151A9">
        <w:rPr>
          <w:b/>
          <w:bCs/>
        </w:rPr>
        <w:t xml:space="preserve">— </w:t>
      </w:r>
      <w:r w:rsidRPr="00983666">
        <w:rPr>
          <w:b/>
          <w:bCs/>
        </w:rPr>
        <w:t>COMMUNICATION ENTRE ACTEURS</w:t>
      </w:r>
      <w:bookmarkEnd w:id="336"/>
    </w:p>
    <w:p w14:paraId="299493EE" w14:textId="5DAED52B" w:rsidR="00361E54" w:rsidRPr="00361E54" w:rsidRDefault="00361E54" w:rsidP="00361E54">
      <w:pPr>
        <w:pStyle w:val="Heading2"/>
        <w:rPr>
          <w:b/>
          <w:bCs/>
        </w:rPr>
      </w:pPr>
      <w:bookmarkStart w:id="337" w:name="_Toc235708360"/>
      <w:r w:rsidRPr="00361E54">
        <w:rPr>
          <w:b/>
          <w:bCs/>
        </w:rPr>
        <w:t>1</w:t>
      </w:r>
      <w:r w:rsidR="002F6C17">
        <w:rPr>
          <w:b/>
          <w:bCs/>
        </w:rPr>
        <w:t>9</w:t>
      </w:r>
      <w:r w:rsidRPr="00361E54">
        <w:rPr>
          <w:b/>
          <w:bCs/>
        </w:rPr>
        <w:t>.1 Objet</w:t>
      </w:r>
      <w:bookmarkEnd w:id="337"/>
    </w:p>
    <w:p w14:paraId="43FBE48E" w14:textId="77777777" w:rsidR="00361E54" w:rsidRPr="00361E54" w:rsidRDefault="00361E54" w:rsidP="00361E54">
      <w:r w:rsidRPr="00361E54">
        <w:t>Le présent chapitre définit les mécanismes de communication mis à disposition des utilisateurs de GROUPI.</w:t>
      </w:r>
    </w:p>
    <w:p w14:paraId="317C0649" w14:textId="33787F37" w:rsidR="00361E54" w:rsidRPr="00361E54" w:rsidRDefault="00361E54" w:rsidP="00361E54">
      <w:r w:rsidRPr="00361E54">
        <w:t>Il précise les différents moyens d</w:t>
      </w:r>
      <w:r w:rsidR="00CD2831">
        <w:t>’</w:t>
      </w:r>
      <w:r w:rsidRPr="00361E54">
        <w:t>échange, leurs règles d</w:t>
      </w:r>
      <w:r w:rsidR="00CD2831">
        <w:t>’</w:t>
      </w:r>
      <w:r w:rsidRPr="00361E54">
        <w:t>utilisation, leurs niveaux de confidentialité ainsi que leur conservation dans le temps.</w:t>
      </w:r>
    </w:p>
    <w:p w14:paraId="061E90DD" w14:textId="77777777" w:rsidR="00361E54" w:rsidRPr="00361E54" w:rsidRDefault="00361E54" w:rsidP="00361E54"/>
    <w:p w14:paraId="0CF521BC" w14:textId="5B13B92D" w:rsidR="00C81DCB" w:rsidRPr="00983666" w:rsidRDefault="00D60ADA" w:rsidP="00D60ADA">
      <w:pPr>
        <w:pStyle w:val="Heading2"/>
        <w:rPr>
          <w:b/>
          <w:bCs/>
        </w:rPr>
      </w:pPr>
      <w:bookmarkStart w:id="338" w:name="_Toc235708361"/>
      <w:r w:rsidRPr="00983666">
        <w:rPr>
          <w:b/>
          <w:bCs/>
        </w:rPr>
        <w:t>1</w:t>
      </w:r>
      <w:r w:rsidR="002F6C17">
        <w:rPr>
          <w:b/>
          <w:bCs/>
        </w:rPr>
        <w:t>9</w:t>
      </w:r>
      <w:r w:rsidR="00C81DCB" w:rsidRPr="00983666">
        <w:rPr>
          <w:b/>
          <w:bCs/>
        </w:rPr>
        <w:t>.</w:t>
      </w:r>
      <w:r w:rsidR="00361E54">
        <w:rPr>
          <w:b/>
          <w:bCs/>
        </w:rPr>
        <w:t>2</w:t>
      </w:r>
      <w:r w:rsidR="00C81DCB" w:rsidRPr="00983666">
        <w:rPr>
          <w:b/>
          <w:bCs/>
        </w:rPr>
        <w:t xml:space="preserve"> Principes</w:t>
      </w:r>
      <w:bookmarkEnd w:id="338"/>
    </w:p>
    <w:p w14:paraId="4EC92B69" w14:textId="32055FAA" w:rsidR="00C81DCB" w:rsidRPr="00C81DCB" w:rsidRDefault="00C81DCB" w:rsidP="002021DB">
      <w:r w:rsidRPr="00C81DCB">
        <w:t>GROUPI ne se limite pas à la gestion administrative et pédagogique.</w:t>
      </w:r>
      <w:r w:rsidR="002021DB">
        <w:t xml:space="preserve"> </w:t>
      </w:r>
      <w:r w:rsidRPr="00C81DCB">
        <w:t>La plateforme facilite également les échanges entre les différents acteurs, dans le respect des règles de confidentialité et de traçabilité.</w:t>
      </w:r>
    </w:p>
    <w:p w14:paraId="169347DE" w14:textId="77777777" w:rsidR="00C81DCB" w:rsidRPr="00C81DCB" w:rsidRDefault="00C81DCB" w:rsidP="00C81DCB">
      <w:r w:rsidRPr="00C81DCB">
        <w:t>Tous les échanges sont historisés et conservés conformément aux règles définies par GROUPI.</w:t>
      </w:r>
    </w:p>
    <w:p w14:paraId="2B38D8A1" w14:textId="7C077A98" w:rsidR="00C81DCB" w:rsidRPr="00C81DCB" w:rsidRDefault="00C81DCB" w:rsidP="00C81DCB">
      <w:r w:rsidRPr="00C81DCB">
        <w:t>Deux mécanismes de communication sont proposés en version 1 :</w:t>
      </w:r>
    </w:p>
    <w:p w14:paraId="3EDB6F2E" w14:textId="34A9AFEF" w:rsidR="00C81DCB" w:rsidRPr="00C81DCB" w:rsidRDefault="00C81DCB">
      <w:pPr>
        <w:numPr>
          <w:ilvl w:val="0"/>
          <w:numId w:val="171"/>
        </w:numPr>
      </w:pPr>
      <w:r w:rsidRPr="00C81DCB">
        <w:t>Le fil de commentaires de l</w:t>
      </w:r>
      <w:r w:rsidR="00CD2831">
        <w:t>’</w:t>
      </w:r>
      <w:r w:rsidRPr="00C81DCB">
        <w:t>inscription ;</w:t>
      </w:r>
    </w:p>
    <w:p w14:paraId="034517A0" w14:textId="77777777" w:rsidR="00C81DCB" w:rsidRPr="00C81DCB" w:rsidRDefault="00C81DCB">
      <w:pPr>
        <w:numPr>
          <w:ilvl w:val="0"/>
          <w:numId w:val="171"/>
        </w:numPr>
      </w:pPr>
      <w:r w:rsidRPr="00C81DCB">
        <w:t>Les annonces de groupe.</w:t>
      </w:r>
    </w:p>
    <w:p w14:paraId="7A9932C5" w14:textId="263ACF97" w:rsidR="00C81DCB" w:rsidRPr="00C81DCB" w:rsidRDefault="00521384" w:rsidP="00521384">
      <w:r w:rsidRPr="00521384">
        <w:t>Les nouveaux échanges ne peuvent être créés que pour une inscription active. Les échanges existants restent consultables après la clôture de l</w:t>
      </w:r>
      <w:r w:rsidR="00CD2831">
        <w:t>’</w:t>
      </w:r>
      <w:r w:rsidRPr="00521384">
        <w:t>inscription.</w:t>
      </w:r>
      <w:r>
        <w:t xml:space="preserve"> </w:t>
      </w:r>
      <w:r w:rsidR="00C81DCB" w:rsidRPr="00C81DCB">
        <w:t>Aucune messagerie générale ou instantanée n</w:t>
      </w:r>
      <w:r w:rsidR="00CD2831">
        <w:t>’</w:t>
      </w:r>
      <w:r w:rsidR="00C81DCB" w:rsidRPr="00C81DCB">
        <w:t>est proposée dans la version 1.</w:t>
      </w:r>
      <w:r w:rsidR="00B2377B">
        <w:t xml:space="preserve"> </w:t>
      </w:r>
      <w:r w:rsidR="00C81DCB" w:rsidRPr="00C81DCB">
        <w:t>Cette approche garantit la pertinence des échanges et la traçabilité des communications pédagogiques.</w:t>
      </w:r>
    </w:p>
    <w:p w14:paraId="623D9F05" w14:textId="4EE5FA91" w:rsidR="00C81DCB" w:rsidRPr="00C81DCB" w:rsidRDefault="00C81DCB" w:rsidP="00C81DCB"/>
    <w:p w14:paraId="710A772D" w14:textId="18F2F0B0" w:rsidR="00C81DCB" w:rsidRPr="00983666" w:rsidRDefault="00D60ADA" w:rsidP="00D60ADA">
      <w:pPr>
        <w:pStyle w:val="Heading2"/>
        <w:rPr>
          <w:b/>
          <w:bCs/>
        </w:rPr>
      </w:pPr>
      <w:bookmarkStart w:id="339" w:name="_Toc235708362"/>
      <w:r w:rsidRPr="00983666">
        <w:rPr>
          <w:b/>
          <w:bCs/>
        </w:rPr>
        <w:t>1</w:t>
      </w:r>
      <w:r w:rsidR="002F6C17">
        <w:rPr>
          <w:b/>
          <w:bCs/>
        </w:rPr>
        <w:t>9</w:t>
      </w:r>
      <w:r w:rsidR="00C81DCB" w:rsidRPr="00983666">
        <w:rPr>
          <w:b/>
          <w:bCs/>
        </w:rPr>
        <w:t>.</w:t>
      </w:r>
      <w:r w:rsidR="00361E54">
        <w:rPr>
          <w:b/>
          <w:bCs/>
        </w:rPr>
        <w:t>3</w:t>
      </w:r>
      <w:r w:rsidR="00C81DCB" w:rsidRPr="00983666">
        <w:rPr>
          <w:b/>
          <w:bCs/>
        </w:rPr>
        <w:t xml:space="preserve"> Fil de commentaires de l</w:t>
      </w:r>
      <w:r w:rsidR="00CD2831">
        <w:rPr>
          <w:b/>
          <w:bCs/>
        </w:rPr>
        <w:t>’</w:t>
      </w:r>
      <w:r w:rsidR="00C81DCB" w:rsidRPr="00983666">
        <w:rPr>
          <w:b/>
          <w:bCs/>
        </w:rPr>
        <w:t>inscription</w:t>
      </w:r>
      <w:bookmarkEnd w:id="339"/>
    </w:p>
    <w:p w14:paraId="398AFCEC" w14:textId="77777777" w:rsidR="00C81DCB" w:rsidRPr="00D60ADA" w:rsidRDefault="00C81DCB" w:rsidP="00D60ADA">
      <w:pPr>
        <w:pStyle w:val="Title"/>
        <w:rPr>
          <w:sz w:val="32"/>
          <w:szCs w:val="32"/>
        </w:rPr>
      </w:pPr>
      <w:r w:rsidRPr="00D60ADA">
        <w:rPr>
          <w:sz w:val="32"/>
          <w:szCs w:val="32"/>
        </w:rPr>
        <w:t>Définition</w:t>
      </w:r>
    </w:p>
    <w:p w14:paraId="2415C214" w14:textId="77777777" w:rsidR="00C81DCB" w:rsidRPr="00C81DCB" w:rsidRDefault="00C81DCB" w:rsidP="00C81DCB">
      <w:r w:rsidRPr="00C81DCB">
        <w:t>Chaque inscription possède un fil de commentaires privé.</w:t>
      </w:r>
    </w:p>
    <w:p w14:paraId="71C332A8" w14:textId="77777777" w:rsidR="00C81DCB" w:rsidRPr="00C81DCB" w:rsidRDefault="00C81DCB" w:rsidP="00C81DCB">
      <w:r w:rsidRPr="00C81DCB">
        <w:t>Ce fil est accessible uniquement par :</w:t>
      </w:r>
    </w:p>
    <w:p w14:paraId="687B5C7A" w14:textId="77777777" w:rsidR="00C81DCB" w:rsidRPr="00C81DCB" w:rsidRDefault="00C81DCB">
      <w:pPr>
        <w:numPr>
          <w:ilvl w:val="0"/>
          <w:numId w:val="172"/>
        </w:numPr>
      </w:pPr>
      <w:r w:rsidRPr="00C81DCB">
        <w:t>Le Professeur responsable du groupe ;</w:t>
      </w:r>
    </w:p>
    <w:p w14:paraId="5F97A17D" w14:textId="0D1FC1E5" w:rsidR="00C81DCB" w:rsidRPr="00C81DCB" w:rsidRDefault="00C81DCB">
      <w:pPr>
        <w:numPr>
          <w:ilvl w:val="0"/>
          <w:numId w:val="172"/>
        </w:numPr>
      </w:pPr>
      <w:r w:rsidRPr="00C81DCB">
        <w:t>Le Parent de l</w:t>
      </w:r>
      <w:r w:rsidR="00CD2831">
        <w:t>’</w:t>
      </w:r>
      <w:r w:rsidRPr="00C81DCB">
        <w:t>élève concerné.</w:t>
      </w:r>
    </w:p>
    <w:p w14:paraId="485527DB" w14:textId="7AF53178" w:rsidR="00C81DCB" w:rsidRDefault="00C81DCB" w:rsidP="00361E54">
      <w:r w:rsidRPr="00C81DCB">
        <w:t>Le fil de commentaires est lié à l</w:t>
      </w:r>
      <w:r w:rsidR="00CD2831">
        <w:t>’</w:t>
      </w:r>
      <w:r w:rsidRPr="00C81DCB">
        <w:t>inscription.</w:t>
      </w:r>
      <w:r w:rsidR="00361E54">
        <w:t xml:space="preserve"> </w:t>
      </w:r>
      <w:r w:rsidRPr="00C81DCB">
        <w:t>Il reste accessible même après la clôture de l</w:t>
      </w:r>
      <w:r w:rsidR="00CD2831">
        <w:t>’</w:t>
      </w:r>
      <w:r w:rsidRPr="00C81DCB">
        <w:t>inscription.</w:t>
      </w:r>
      <w:r w:rsidR="00361E54">
        <w:t xml:space="preserve"> </w:t>
      </w:r>
      <w:r w:rsidR="00361E54" w:rsidRPr="00361E54">
        <w:t>Les commentaires sont présentés dans un ordre chronologique afin de conserver le contexte des échanges entre le Parent et le Professeur.</w:t>
      </w:r>
    </w:p>
    <w:p w14:paraId="2AFFB31B" w14:textId="77777777" w:rsidR="00003074" w:rsidRPr="00003074" w:rsidRDefault="00003074" w:rsidP="00003074">
      <w:pPr>
        <w:pStyle w:val="Title"/>
        <w:rPr>
          <w:sz w:val="32"/>
          <w:szCs w:val="32"/>
        </w:rPr>
      </w:pPr>
      <w:r w:rsidRPr="00003074">
        <w:rPr>
          <w:sz w:val="32"/>
          <w:szCs w:val="32"/>
        </w:rPr>
        <w:t>Commentaires pédagogiques</w:t>
      </w:r>
    </w:p>
    <w:p w14:paraId="2E86DFE9" w14:textId="77777777" w:rsidR="00003074" w:rsidRPr="00003074" w:rsidRDefault="00003074" w:rsidP="00003074">
      <w:r w:rsidRPr="00003074">
        <w:t>Ils concernent :</w:t>
      </w:r>
    </w:p>
    <w:p w14:paraId="0748C3F7" w14:textId="0EADA7AE" w:rsidR="00003074" w:rsidRPr="00003074" w:rsidRDefault="00003074">
      <w:pPr>
        <w:numPr>
          <w:ilvl w:val="0"/>
          <w:numId w:val="258"/>
        </w:numPr>
      </w:pPr>
      <w:r w:rsidRPr="00003074">
        <w:t xml:space="preserve">Les progrès ; </w:t>
      </w:r>
    </w:p>
    <w:p w14:paraId="0D9297CD" w14:textId="104C5BB2" w:rsidR="00003074" w:rsidRPr="00003074" w:rsidRDefault="00003074">
      <w:pPr>
        <w:numPr>
          <w:ilvl w:val="0"/>
          <w:numId w:val="258"/>
        </w:numPr>
      </w:pPr>
      <w:r w:rsidRPr="00003074">
        <w:t xml:space="preserve">Les difficultés ; </w:t>
      </w:r>
    </w:p>
    <w:p w14:paraId="4BD6485F" w14:textId="60AB8AC8" w:rsidR="00003074" w:rsidRPr="00003074" w:rsidRDefault="00003074">
      <w:pPr>
        <w:numPr>
          <w:ilvl w:val="0"/>
          <w:numId w:val="258"/>
        </w:numPr>
      </w:pPr>
      <w:r w:rsidRPr="00003074">
        <w:t xml:space="preserve">Les conseils. </w:t>
      </w:r>
    </w:p>
    <w:p w14:paraId="76A3477D" w14:textId="77777777" w:rsidR="00003074" w:rsidRPr="00003074" w:rsidRDefault="00003074" w:rsidP="00003074">
      <w:pPr>
        <w:pStyle w:val="Title"/>
        <w:rPr>
          <w:sz w:val="32"/>
          <w:szCs w:val="32"/>
        </w:rPr>
      </w:pPr>
      <w:r w:rsidRPr="00003074">
        <w:rPr>
          <w:sz w:val="32"/>
          <w:szCs w:val="32"/>
        </w:rPr>
        <w:lastRenderedPageBreak/>
        <w:t>Commentaires administratifs</w:t>
      </w:r>
    </w:p>
    <w:p w14:paraId="70FA8496" w14:textId="77777777" w:rsidR="00003074" w:rsidRPr="00003074" w:rsidRDefault="00003074" w:rsidP="00003074">
      <w:r w:rsidRPr="00003074">
        <w:t>Ils concernent :</w:t>
      </w:r>
    </w:p>
    <w:p w14:paraId="55BD6A33" w14:textId="2D21002B" w:rsidR="00003074" w:rsidRPr="00003074" w:rsidRDefault="00003074">
      <w:pPr>
        <w:numPr>
          <w:ilvl w:val="0"/>
          <w:numId w:val="259"/>
        </w:numPr>
      </w:pPr>
      <w:r w:rsidRPr="00003074">
        <w:t xml:space="preserve">Une absence ; </w:t>
      </w:r>
    </w:p>
    <w:p w14:paraId="5E9FFC2B" w14:textId="17F57905" w:rsidR="00003074" w:rsidRPr="00003074" w:rsidRDefault="00003074">
      <w:pPr>
        <w:numPr>
          <w:ilvl w:val="0"/>
          <w:numId w:val="259"/>
        </w:numPr>
      </w:pPr>
      <w:r w:rsidRPr="00003074">
        <w:t xml:space="preserve">Un retard ; </w:t>
      </w:r>
    </w:p>
    <w:p w14:paraId="3A99EF10" w14:textId="3FFB2CF6" w:rsidR="00003074" w:rsidRPr="00003074" w:rsidRDefault="00003074">
      <w:pPr>
        <w:numPr>
          <w:ilvl w:val="0"/>
          <w:numId w:val="259"/>
        </w:numPr>
      </w:pPr>
      <w:r w:rsidRPr="00003074">
        <w:t xml:space="preserve">Une demande particulière ; </w:t>
      </w:r>
    </w:p>
    <w:p w14:paraId="3E7512CD" w14:textId="29E9B3B1" w:rsidR="00003074" w:rsidRPr="00003074" w:rsidRDefault="00003074">
      <w:pPr>
        <w:numPr>
          <w:ilvl w:val="0"/>
          <w:numId w:val="259"/>
        </w:numPr>
      </w:pPr>
      <w:r w:rsidRPr="00003074">
        <w:t>Un changement d</w:t>
      </w:r>
      <w:r w:rsidR="00CD2831">
        <w:t>’</w:t>
      </w:r>
      <w:r w:rsidRPr="00003074">
        <w:t>horaire.</w:t>
      </w:r>
    </w:p>
    <w:p w14:paraId="05E6DEB8" w14:textId="63003F9B" w:rsidR="00C81DCB" w:rsidRPr="00D60ADA" w:rsidRDefault="00C81DCB" w:rsidP="00D60ADA">
      <w:pPr>
        <w:pStyle w:val="Title"/>
        <w:rPr>
          <w:sz w:val="32"/>
          <w:szCs w:val="32"/>
        </w:rPr>
      </w:pPr>
      <w:r w:rsidRPr="00D60ADA">
        <w:rPr>
          <w:sz w:val="32"/>
          <w:szCs w:val="32"/>
        </w:rPr>
        <w:t>Utilisation</w:t>
      </w:r>
    </w:p>
    <w:p w14:paraId="04FAEA60" w14:textId="77777777" w:rsidR="00C81DCB" w:rsidRPr="00C81DCB" w:rsidRDefault="00C81DCB" w:rsidP="00C81DCB">
      <w:r w:rsidRPr="00C81DCB">
        <w:t>Le fil de commentaires permet notamment :</w:t>
      </w:r>
    </w:p>
    <w:p w14:paraId="28FE1AD3" w14:textId="77777777" w:rsidR="00C81DCB" w:rsidRPr="00C81DCB" w:rsidRDefault="00C81DCB">
      <w:pPr>
        <w:numPr>
          <w:ilvl w:val="0"/>
          <w:numId w:val="173"/>
        </w:numPr>
      </w:pPr>
      <w:r w:rsidRPr="00C81DCB">
        <w:t>De déposer des commentaires pédagogiques structurés ;</w:t>
      </w:r>
    </w:p>
    <w:p w14:paraId="3757E21A" w14:textId="4AFD7306" w:rsidR="00C81DCB" w:rsidRPr="00C81DCB" w:rsidRDefault="00C81DCB">
      <w:pPr>
        <w:numPr>
          <w:ilvl w:val="0"/>
          <w:numId w:val="173"/>
        </w:numPr>
      </w:pPr>
      <w:r w:rsidRPr="00C81DCB">
        <w:t>De poser des questions sur le suivi de l</w:t>
      </w:r>
      <w:r w:rsidR="00CD2831">
        <w:t>’</w:t>
      </w:r>
      <w:r w:rsidRPr="00C81DCB">
        <w:t>élève ;</w:t>
      </w:r>
    </w:p>
    <w:p w14:paraId="4189C3EE" w14:textId="44F7020D" w:rsidR="00C81DCB" w:rsidRPr="00C81DCB" w:rsidRDefault="00C81DCB">
      <w:pPr>
        <w:numPr>
          <w:ilvl w:val="0"/>
          <w:numId w:val="173"/>
        </w:numPr>
      </w:pPr>
      <w:r w:rsidRPr="00C81DCB">
        <w:t>D</w:t>
      </w:r>
      <w:r w:rsidR="00CD2831">
        <w:t>’</w:t>
      </w:r>
      <w:r w:rsidRPr="00C81DCB">
        <w:t>échanger sur une situation particulière (absences, difficultés, etc.) ;</w:t>
      </w:r>
    </w:p>
    <w:p w14:paraId="5D2E5C0C" w14:textId="77777777" w:rsidR="00C81DCB" w:rsidRPr="00C81DCB" w:rsidRDefault="00C81DCB">
      <w:pPr>
        <w:numPr>
          <w:ilvl w:val="0"/>
          <w:numId w:val="173"/>
        </w:numPr>
      </w:pPr>
      <w:r w:rsidRPr="00C81DCB">
        <w:t>De fournir un retour personnalisé au Parent.</w:t>
      </w:r>
    </w:p>
    <w:p w14:paraId="568E295A" w14:textId="77777777" w:rsidR="00C81DCB" w:rsidRPr="00D60ADA" w:rsidRDefault="00C81DCB" w:rsidP="00D60ADA">
      <w:pPr>
        <w:pStyle w:val="Title"/>
        <w:rPr>
          <w:sz w:val="32"/>
          <w:szCs w:val="32"/>
        </w:rPr>
      </w:pPr>
      <w:r w:rsidRPr="00D60ADA">
        <w:rPr>
          <w:sz w:val="32"/>
          <w:szCs w:val="32"/>
        </w:rPr>
        <w:t>Statuts des commentaires</w:t>
      </w:r>
    </w:p>
    <w:p w14:paraId="26D5383D" w14:textId="77777777" w:rsidR="00C81DCB" w:rsidRPr="00C81DCB" w:rsidRDefault="00C81DCB" w:rsidP="00C81DCB">
      <w:r w:rsidRPr="00C81DCB">
        <w:t>Un commentaire peut être :</w:t>
      </w:r>
    </w:p>
    <w:p w14:paraId="5CDB4E21" w14:textId="77777777" w:rsidR="00C81DCB" w:rsidRPr="00C81DCB" w:rsidRDefault="00C81DCB">
      <w:pPr>
        <w:numPr>
          <w:ilvl w:val="0"/>
          <w:numId w:val="174"/>
        </w:numPr>
      </w:pPr>
      <w:r w:rsidRPr="00C81DCB">
        <w:t>Rédigé par le Professeur ou le Parent ;</w:t>
      </w:r>
    </w:p>
    <w:p w14:paraId="21AE27D0" w14:textId="23CFB3DD" w:rsidR="002021DB" w:rsidRPr="002021DB" w:rsidRDefault="002021DB">
      <w:pPr>
        <w:numPr>
          <w:ilvl w:val="0"/>
          <w:numId w:val="174"/>
        </w:numPr>
      </w:pPr>
      <w:r w:rsidRPr="002021DB">
        <w:t>Modifié tant qu</w:t>
      </w:r>
      <w:r w:rsidR="00CD2831">
        <w:t>’</w:t>
      </w:r>
      <w:r w:rsidRPr="002021DB">
        <w:t>il n</w:t>
      </w:r>
      <w:r w:rsidR="00CD2831">
        <w:t>’</w:t>
      </w:r>
      <w:r w:rsidRPr="002021DB">
        <w:t xml:space="preserve">a reçu aucune réponse et dans un délai maximal de 48 heures ; </w:t>
      </w:r>
    </w:p>
    <w:p w14:paraId="463A310F" w14:textId="22CF4AE4" w:rsidR="002021DB" w:rsidRDefault="002021DB">
      <w:pPr>
        <w:numPr>
          <w:ilvl w:val="0"/>
          <w:numId w:val="174"/>
        </w:numPr>
      </w:pPr>
      <w:r w:rsidRPr="002021DB">
        <w:t>Supprimé uniquement dans ces mêmes conditions.</w:t>
      </w:r>
    </w:p>
    <w:p w14:paraId="09590450" w14:textId="458CD0FC" w:rsidR="00C81DCB" w:rsidRPr="00C81DCB" w:rsidRDefault="00C81DCB">
      <w:pPr>
        <w:numPr>
          <w:ilvl w:val="0"/>
          <w:numId w:val="174"/>
        </w:numPr>
      </w:pPr>
      <w:r w:rsidRPr="00C81DCB">
        <w:t>Figé (non modifiable après réponse ou après 48 heures).</w:t>
      </w:r>
    </w:p>
    <w:p w14:paraId="37072EF4" w14:textId="77777777" w:rsidR="00C81DCB" w:rsidRPr="00D60ADA" w:rsidRDefault="00C81DCB" w:rsidP="00D60ADA">
      <w:pPr>
        <w:pStyle w:val="Title"/>
        <w:rPr>
          <w:sz w:val="32"/>
          <w:szCs w:val="32"/>
        </w:rPr>
      </w:pPr>
      <w:r w:rsidRPr="00D60ADA">
        <w:rPr>
          <w:sz w:val="32"/>
          <w:szCs w:val="32"/>
        </w:rPr>
        <w:t>Notification</w:t>
      </w:r>
    </w:p>
    <w:p w14:paraId="29A121D4" w14:textId="77777777" w:rsidR="00C81DCB" w:rsidRPr="00C81DCB" w:rsidRDefault="00C81DCB" w:rsidP="00C81DCB">
      <w:r w:rsidRPr="00C81DCB">
        <w:t>Tout nouveau commentaire génère une notification.</w:t>
      </w:r>
    </w:p>
    <w:p w14:paraId="259B9E08" w14:textId="77777777" w:rsidR="00C81DCB" w:rsidRPr="00C81DCB" w:rsidRDefault="00C81DCB">
      <w:pPr>
        <w:numPr>
          <w:ilvl w:val="0"/>
          <w:numId w:val="175"/>
        </w:numPr>
      </w:pPr>
      <w:r w:rsidRPr="00C81DCB">
        <w:t>Niveau de priorité : </w:t>
      </w:r>
      <w:r w:rsidRPr="00C81DCB">
        <w:rPr>
          <w:b/>
          <w:bCs/>
        </w:rPr>
        <w:t>Important</w:t>
      </w:r>
    </w:p>
    <w:p w14:paraId="5E0A4E7A" w14:textId="4A040307" w:rsidR="00C81DCB" w:rsidRPr="00C81DCB" w:rsidRDefault="00C81DCB">
      <w:pPr>
        <w:numPr>
          <w:ilvl w:val="0"/>
          <w:numId w:val="175"/>
        </w:numPr>
      </w:pPr>
      <w:r w:rsidRPr="00C81DCB">
        <w:t>Canal : Centre d</w:t>
      </w:r>
      <w:r w:rsidR="00CD2831">
        <w:t>’</w:t>
      </w:r>
      <w:r w:rsidRPr="00C81DCB">
        <w:t>activités + E-mail</w:t>
      </w:r>
    </w:p>
    <w:p w14:paraId="4C7199A7" w14:textId="77777777" w:rsidR="00C81DCB" w:rsidRPr="00C81DCB" w:rsidRDefault="00C81DCB" w:rsidP="00C81DCB">
      <w:r w:rsidRPr="00C81DCB">
        <w:t>Cette notification permet aux deux parties de réagir rapidement sans avoir à consulter constamment la plateforme.</w:t>
      </w:r>
    </w:p>
    <w:p w14:paraId="3D2074C2" w14:textId="2011AC9B" w:rsidR="00C81DCB" w:rsidRPr="002A3F74" w:rsidRDefault="002021DB" w:rsidP="002A3F74">
      <w:r w:rsidRPr="002A3F74">
        <w:t xml:space="preserve">Dans la version 1, les commentaires sont exclusivement textuels. </w:t>
      </w:r>
      <w:r w:rsidR="002A3F74" w:rsidRPr="002A3F74">
        <w:t>En V</w:t>
      </w:r>
      <w:r w:rsidR="00D748AA">
        <w:t xml:space="preserve">ersion </w:t>
      </w:r>
      <w:r w:rsidR="002A3F74" w:rsidRPr="002A3F74">
        <w:t>2, les pièces jointes (documents, images) pourront être ajoutées aux commentaires et aux annonces, dans la limite de 5 Mo par fichier. Les formats autorisés seront : PDF, JPG, PNG, DOCX</w:t>
      </w:r>
      <w:r w:rsidRPr="002A3F74">
        <w:t>.</w:t>
      </w:r>
    </w:p>
    <w:p w14:paraId="66155D24" w14:textId="77777777" w:rsidR="00521384" w:rsidRPr="00521384" w:rsidRDefault="00521384" w:rsidP="00521384"/>
    <w:p w14:paraId="212C0F32" w14:textId="105D11E4" w:rsidR="00C81DCB" w:rsidRPr="00983666" w:rsidRDefault="00D60ADA" w:rsidP="00D60ADA">
      <w:pPr>
        <w:pStyle w:val="Heading2"/>
        <w:rPr>
          <w:b/>
          <w:bCs/>
        </w:rPr>
      </w:pPr>
      <w:bookmarkStart w:id="340" w:name="_Toc235708363"/>
      <w:r w:rsidRPr="00983666">
        <w:rPr>
          <w:b/>
          <w:bCs/>
        </w:rPr>
        <w:t>1</w:t>
      </w:r>
      <w:r w:rsidR="002F6C17">
        <w:rPr>
          <w:b/>
          <w:bCs/>
        </w:rPr>
        <w:t>9</w:t>
      </w:r>
      <w:r w:rsidR="00C81DCB" w:rsidRPr="00983666">
        <w:rPr>
          <w:b/>
          <w:bCs/>
        </w:rPr>
        <w:t>.</w:t>
      </w:r>
      <w:r w:rsidR="00361E54">
        <w:rPr>
          <w:b/>
          <w:bCs/>
        </w:rPr>
        <w:t>4</w:t>
      </w:r>
      <w:r w:rsidR="00C81DCB" w:rsidRPr="00983666">
        <w:rPr>
          <w:b/>
          <w:bCs/>
        </w:rPr>
        <w:t xml:space="preserve"> Annonces de groupe</w:t>
      </w:r>
      <w:bookmarkEnd w:id="340"/>
    </w:p>
    <w:p w14:paraId="324FA70A" w14:textId="77777777" w:rsidR="00C81DCB" w:rsidRPr="00D60ADA" w:rsidRDefault="00C81DCB" w:rsidP="00D60ADA">
      <w:pPr>
        <w:pStyle w:val="Title"/>
        <w:rPr>
          <w:sz w:val="32"/>
          <w:szCs w:val="32"/>
        </w:rPr>
      </w:pPr>
      <w:r w:rsidRPr="00D60ADA">
        <w:rPr>
          <w:sz w:val="32"/>
          <w:szCs w:val="32"/>
        </w:rPr>
        <w:t>Définition</w:t>
      </w:r>
    </w:p>
    <w:p w14:paraId="5932A065" w14:textId="67146A4F" w:rsidR="00C81DCB" w:rsidRDefault="00C81DCB" w:rsidP="002021DB">
      <w:r w:rsidRPr="00C81DCB">
        <w:t>Le Professeur peut publier des annonces destinées à l</w:t>
      </w:r>
      <w:r w:rsidR="00CD2831">
        <w:t>’</w:t>
      </w:r>
      <w:r w:rsidRPr="00C81DCB">
        <w:t>ensemble des Parents d</w:t>
      </w:r>
      <w:r w:rsidR="00CD2831">
        <w:t>’</w:t>
      </w:r>
      <w:r w:rsidRPr="00C81DCB">
        <w:t>un groupe.</w:t>
      </w:r>
      <w:r w:rsidR="002021DB">
        <w:t xml:space="preserve"> </w:t>
      </w:r>
      <w:r w:rsidRPr="00C81DCB">
        <w:t>Chaque annonce est visible par tous les Parents du groupe.</w:t>
      </w:r>
      <w:r w:rsidR="002021DB">
        <w:t xml:space="preserve"> </w:t>
      </w:r>
      <w:r w:rsidRPr="00C81DCB">
        <w:t>Le Parent ne peut pas répondre à une annonce via la plateforme.</w:t>
      </w:r>
      <w:r w:rsidR="002021DB">
        <w:t xml:space="preserve"> </w:t>
      </w:r>
      <w:r w:rsidRPr="00C81DCB">
        <w:t>Les annonces sont exclusivement unidirectionnelles : Professeur → Parents.</w:t>
      </w:r>
    </w:p>
    <w:p w14:paraId="128D91AB" w14:textId="77777777" w:rsidR="002021DB" w:rsidRPr="002021DB" w:rsidRDefault="002021DB" w:rsidP="002021DB">
      <w:r w:rsidRPr="002021DB">
        <w:lastRenderedPageBreak/>
        <w:t>Le Professeur peut :</w:t>
      </w:r>
    </w:p>
    <w:p w14:paraId="5C1A0D7C" w14:textId="12489B13" w:rsidR="002021DB" w:rsidRPr="002021DB" w:rsidRDefault="002021DB">
      <w:pPr>
        <w:numPr>
          <w:ilvl w:val="0"/>
          <w:numId w:val="255"/>
        </w:numPr>
      </w:pPr>
      <w:r w:rsidRPr="002021DB">
        <w:t xml:space="preserve">Publier immédiatement ; </w:t>
      </w:r>
    </w:p>
    <w:p w14:paraId="6E842902" w14:textId="5B8F0C2A" w:rsidR="002021DB" w:rsidRPr="002021DB" w:rsidRDefault="002021DB">
      <w:pPr>
        <w:numPr>
          <w:ilvl w:val="0"/>
          <w:numId w:val="255"/>
        </w:numPr>
      </w:pPr>
      <w:r w:rsidRPr="002021DB">
        <w:t xml:space="preserve">Programmer une publication ; </w:t>
      </w:r>
    </w:p>
    <w:p w14:paraId="5F261F32" w14:textId="3922F486" w:rsidR="002021DB" w:rsidRPr="002021DB" w:rsidRDefault="002021DB">
      <w:pPr>
        <w:numPr>
          <w:ilvl w:val="0"/>
          <w:numId w:val="255"/>
        </w:numPr>
      </w:pPr>
      <w:r w:rsidRPr="002021DB">
        <w:t>Programmer une date d</w:t>
      </w:r>
      <w:r w:rsidR="00CD2831">
        <w:t>’</w:t>
      </w:r>
      <w:r w:rsidRPr="002021DB">
        <w:t xml:space="preserve">expiration. </w:t>
      </w:r>
    </w:p>
    <w:p w14:paraId="5487A98A" w14:textId="77777777" w:rsidR="002021DB" w:rsidRPr="002021DB" w:rsidRDefault="002021DB" w:rsidP="002021DB">
      <w:r w:rsidRPr="002021DB">
        <w:t>Par exemple</w:t>
      </w:r>
    </w:p>
    <w:p w14:paraId="737FEDF1" w14:textId="0E741BD7" w:rsidR="002021DB" w:rsidRPr="002021DB" w:rsidRDefault="002021DB" w:rsidP="002021DB">
      <w:r w:rsidRPr="002021DB">
        <w:t>"L</w:t>
      </w:r>
      <w:r w:rsidR="00CD2831">
        <w:t>’</w:t>
      </w:r>
      <w:r w:rsidRPr="002021DB">
        <w:t>annonce disparaît automatiquement le 15 septembre."</w:t>
      </w:r>
    </w:p>
    <w:p w14:paraId="06402DD8" w14:textId="77777777" w:rsidR="00C81DCB" w:rsidRPr="00D60ADA" w:rsidRDefault="00C81DCB" w:rsidP="00D60ADA">
      <w:pPr>
        <w:pStyle w:val="Title"/>
        <w:rPr>
          <w:sz w:val="32"/>
          <w:szCs w:val="32"/>
        </w:rPr>
      </w:pPr>
      <w:r w:rsidRPr="00D60ADA">
        <w:rPr>
          <w:sz w:val="32"/>
          <w:szCs w:val="32"/>
        </w:rPr>
        <w:t>Utilisation</w:t>
      </w:r>
    </w:p>
    <w:p w14:paraId="672B6134" w14:textId="77777777" w:rsidR="00C81DCB" w:rsidRPr="00C81DCB" w:rsidRDefault="00C81DCB" w:rsidP="00C81DCB">
      <w:r w:rsidRPr="00C81DCB">
        <w:t>Les annonces permettent notamment :</w:t>
      </w:r>
    </w:p>
    <w:p w14:paraId="063CE867" w14:textId="44F2350B" w:rsidR="00C81DCB" w:rsidRPr="00C81DCB" w:rsidRDefault="00C81DCB">
      <w:pPr>
        <w:numPr>
          <w:ilvl w:val="0"/>
          <w:numId w:val="176"/>
        </w:numPr>
      </w:pPr>
      <w:r w:rsidRPr="00C81DCB">
        <w:t>D</w:t>
      </w:r>
      <w:r w:rsidR="00CD2831">
        <w:t>’</w:t>
      </w:r>
      <w:r w:rsidRPr="00C81DCB">
        <w:t>informer d</w:t>
      </w:r>
      <w:r w:rsidR="00CD2831">
        <w:t>’</w:t>
      </w:r>
      <w:r w:rsidRPr="00C81DCB">
        <w:t>un changement de planning ;</w:t>
      </w:r>
    </w:p>
    <w:p w14:paraId="69AC6918" w14:textId="77777777" w:rsidR="00C81DCB" w:rsidRPr="00C81DCB" w:rsidRDefault="00C81DCB">
      <w:pPr>
        <w:numPr>
          <w:ilvl w:val="0"/>
          <w:numId w:val="176"/>
        </w:numPr>
      </w:pPr>
      <w:r w:rsidRPr="00C81DCB">
        <w:t>De communiquer une date exceptionnelle ;</w:t>
      </w:r>
    </w:p>
    <w:p w14:paraId="1648A7F8" w14:textId="77777777" w:rsidR="00C81DCB" w:rsidRPr="00C81DCB" w:rsidRDefault="00C81DCB">
      <w:pPr>
        <w:numPr>
          <w:ilvl w:val="0"/>
          <w:numId w:val="176"/>
        </w:numPr>
      </w:pPr>
      <w:r w:rsidRPr="00C81DCB">
        <w:t>De partager une information collective ;</w:t>
      </w:r>
    </w:p>
    <w:p w14:paraId="7C609E4C" w14:textId="77777777" w:rsidR="00C81DCB" w:rsidRPr="00C81DCB" w:rsidRDefault="00C81DCB">
      <w:pPr>
        <w:numPr>
          <w:ilvl w:val="0"/>
          <w:numId w:val="176"/>
        </w:numPr>
      </w:pPr>
      <w:r w:rsidRPr="00C81DCB">
        <w:t>De rappeler une règle du groupe.</w:t>
      </w:r>
    </w:p>
    <w:p w14:paraId="21A5B535" w14:textId="172705EE" w:rsidR="00C81DCB" w:rsidRPr="00D60ADA" w:rsidRDefault="00C81DCB" w:rsidP="00D60ADA">
      <w:pPr>
        <w:pStyle w:val="Title"/>
        <w:rPr>
          <w:sz w:val="32"/>
          <w:szCs w:val="32"/>
        </w:rPr>
      </w:pPr>
      <w:r w:rsidRPr="00D60ADA">
        <w:rPr>
          <w:sz w:val="32"/>
          <w:szCs w:val="32"/>
        </w:rPr>
        <w:t>Cycle de vie d</w:t>
      </w:r>
      <w:r w:rsidR="00CD2831">
        <w:rPr>
          <w:sz w:val="32"/>
          <w:szCs w:val="32"/>
        </w:rPr>
        <w:t>’</w:t>
      </w:r>
      <w:r w:rsidRPr="00D60ADA">
        <w:rPr>
          <w:sz w:val="32"/>
          <w:szCs w:val="32"/>
        </w:rPr>
        <w:t>une annonce</w:t>
      </w:r>
    </w:p>
    <w:p w14:paraId="6D2585CC" w14:textId="77777777" w:rsidR="00C81DCB" w:rsidRPr="00C81DCB" w:rsidRDefault="00C81DCB" w:rsidP="00C81DCB">
      <w:r w:rsidRPr="00C81DCB">
        <w:t>Une annonce peut être :</w:t>
      </w:r>
    </w:p>
    <w:p w14:paraId="538AD141" w14:textId="77777777" w:rsidR="00C81DCB" w:rsidRPr="00C81DCB" w:rsidRDefault="00C81DCB">
      <w:pPr>
        <w:numPr>
          <w:ilvl w:val="0"/>
          <w:numId w:val="177"/>
        </w:numPr>
      </w:pPr>
      <w:r w:rsidRPr="00C81DCB">
        <w:t>Créée par le Professeur ;</w:t>
      </w:r>
    </w:p>
    <w:p w14:paraId="0F8A850E" w14:textId="77777777" w:rsidR="00C81DCB" w:rsidRPr="00C81DCB" w:rsidRDefault="00C81DCB">
      <w:pPr>
        <w:numPr>
          <w:ilvl w:val="0"/>
          <w:numId w:val="177"/>
        </w:numPr>
      </w:pPr>
      <w:r w:rsidRPr="00C81DCB">
        <w:t>Publiée immédiatement ou programmée ;</w:t>
      </w:r>
    </w:p>
    <w:p w14:paraId="501F26C7" w14:textId="53E839CA" w:rsidR="00C81DCB" w:rsidRPr="00C81DCB" w:rsidRDefault="00C81DCB">
      <w:pPr>
        <w:numPr>
          <w:ilvl w:val="0"/>
          <w:numId w:val="177"/>
        </w:numPr>
      </w:pPr>
      <w:r w:rsidRPr="00C81DCB">
        <w:t>Modifiée tant qu</w:t>
      </w:r>
      <w:r w:rsidR="00CD2831">
        <w:t>’</w:t>
      </w:r>
      <w:r w:rsidRPr="00C81DCB">
        <w:t>elle n</w:t>
      </w:r>
      <w:r w:rsidR="00CD2831">
        <w:t>’</w:t>
      </w:r>
      <w:r w:rsidRPr="00C81DCB">
        <w:t>a pas été lue par tous les Parents ;</w:t>
      </w:r>
    </w:p>
    <w:p w14:paraId="561F7F14" w14:textId="3C950B6E" w:rsidR="00C81DCB" w:rsidRPr="00C81DCB" w:rsidRDefault="00C81DCB">
      <w:pPr>
        <w:numPr>
          <w:ilvl w:val="0"/>
          <w:numId w:val="177"/>
        </w:numPr>
      </w:pPr>
      <w:r w:rsidRPr="00C81DCB">
        <w:t>Supprimée (mais l</w:t>
      </w:r>
      <w:r w:rsidR="00CD2831">
        <w:t>’</w:t>
      </w:r>
      <w:r w:rsidRPr="00C81DCB">
        <w:t>historique est conservé).</w:t>
      </w:r>
    </w:p>
    <w:p w14:paraId="115AF37E" w14:textId="77777777" w:rsidR="00C81DCB" w:rsidRPr="00D60ADA" w:rsidRDefault="00C81DCB" w:rsidP="00D60ADA">
      <w:pPr>
        <w:pStyle w:val="Title"/>
        <w:rPr>
          <w:sz w:val="32"/>
          <w:szCs w:val="32"/>
        </w:rPr>
      </w:pPr>
      <w:r w:rsidRPr="00D60ADA">
        <w:rPr>
          <w:sz w:val="32"/>
          <w:szCs w:val="32"/>
        </w:rPr>
        <w:t>Notification</w:t>
      </w:r>
    </w:p>
    <w:p w14:paraId="693BD85A" w14:textId="77777777" w:rsidR="00C81DCB" w:rsidRPr="00C81DCB" w:rsidRDefault="00C81DCB" w:rsidP="00C81DCB">
      <w:r w:rsidRPr="00C81DCB">
        <w:t>Toute nouvelle annonce génère une notification.</w:t>
      </w:r>
    </w:p>
    <w:p w14:paraId="37E7DBA6" w14:textId="77777777" w:rsidR="00C81DCB" w:rsidRPr="00C81DCB" w:rsidRDefault="00C81DCB">
      <w:pPr>
        <w:numPr>
          <w:ilvl w:val="0"/>
          <w:numId w:val="178"/>
        </w:numPr>
      </w:pPr>
      <w:r w:rsidRPr="00C81DCB">
        <w:t>Niveau de priorité : </w:t>
      </w:r>
      <w:r w:rsidRPr="00C81DCB">
        <w:rPr>
          <w:b/>
          <w:bCs/>
        </w:rPr>
        <w:t>Important</w:t>
      </w:r>
    </w:p>
    <w:p w14:paraId="54E238CF" w14:textId="1C34A990" w:rsidR="00C81DCB" w:rsidRPr="00C81DCB" w:rsidRDefault="00C81DCB">
      <w:pPr>
        <w:numPr>
          <w:ilvl w:val="0"/>
          <w:numId w:val="178"/>
        </w:numPr>
      </w:pPr>
      <w:r w:rsidRPr="00C81DCB">
        <w:t>Canal : Centre d</w:t>
      </w:r>
      <w:r w:rsidR="00CD2831">
        <w:t>’</w:t>
      </w:r>
      <w:r w:rsidRPr="00C81DCB">
        <w:t>activités + E-mail</w:t>
      </w:r>
    </w:p>
    <w:p w14:paraId="12158C8B" w14:textId="2EA7A09E" w:rsidR="002021DB" w:rsidRDefault="00C81DCB" w:rsidP="002021DB">
      <w:r w:rsidRPr="00C81DCB">
        <w:t xml:space="preserve">Le Parent peut </w:t>
      </w:r>
      <w:r w:rsidR="00B2377B">
        <w:t>consulter</w:t>
      </w:r>
      <w:r w:rsidRPr="00C81DCB">
        <w:t xml:space="preserve"> l</w:t>
      </w:r>
      <w:r w:rsidR="00CD2831">
        <w:t>’</w:t>
      </w:r>
      <w:r w:rsidRPr="00C81DCB">
        <w:t>annonce</w:t>
      </w:r>
      <w:r w:rsidR="00B2377B">
        <w:t>. GROUPI enregistre automatiquement sa date et heure de lecture</w:t>
      </w:r>
      <w:r w:rsidRPr="00C81DCB">
        <w:t>.</w:t>
      </w:r>
      <w:r w:rsidR="002021DB">
        <w:t xml:space="preserve"> </w:t>
      </w:r>
      <w:r w:rsidRPr="00C81DCB">
        <w:t>Cet indicateur est visible uniquement par le Professeur (ex: "Annonce lue par 8 Parents sur 12").</w:t>
      </w:r>
      <w:r w:rsidR="002021DB">
        <w:t xml:space="preserve"> </w:t>
      </w:r>
      <w:r w:rsidRPr="00C81DCB">
        <w:t>Cette fonctionnalité permet au Professeur de savoir si son message a bien été reçu.</w:t>
      </w:r>
      <w:r w:rsidR="002021DB">
        <w:t xml:space="preserve"> </w:t>
      </w:r>
    </w:p>
    <w:p w14:paraId="6354B3EA" w14:textId="7BCA11B0" w:rsidR="002021DB" w:rsidRPr="002021DB" w:rsidRDefault="002021DB" w:rsidP="002021DB">
      <w:r w:rsidRPr="002021DB">
        <w:t>Le Professeur peut consulter :</w:t>
      </w:r>
    </w:p>
    <w:p w14:paraId="4387161D" w14:textId="26AB9AA0" w:rsidR="002021DB" w:rsidRPr="002021DB" w:rsidRDefault="002021DB">
      <w:pPr>
        <w:numPr>
          <w:ilvl w:val="0"/>
          <w:numId w:val="256"/>
        </w:numPr>
      </w:pPr>
      <w:r w:rsidRPr="002021DB">
        <w:t>Le nombre de Parents ayant lu l</w:t>
      </w:r>
      <w:r w:rsidR="00CD2831">
        <w:t>’</w:t>
      </w:r>
      <w:r w:rsidRPr="002021DB">
        <w:t xml:space="preserve">annonce ; </w:t>
      </w:r>
    </w:p>
    <w:p w14:paraId="306824E9" w14:textId="019F82E4" w:rsidR="002021DB" w:rsidRPr="002021DB" w:rsidRDefault="002021DB">
      <w:pPr>
        <w:numPr>
          <w:ilvl w:val="0"/>
          <w:numId w:val="256"/>
        </w:numPr>
      </w:pPr>
      <w:r w:rsidRPr="002021DB">
        <w:t xml:space="preserve">La date de première lecture ; </w:t>
      </w:r>
    </w:p>
    <w:p w14:paraId="265CD856" w14:textId="3417C065" w:rsidR="002021DB" w:rsidRPr="002021DB" w:rsidRDefault="002021DB">
      <w:pPr>
        <w:numPr>
          <w:ilvl w:val="0"/>
          <w:numId w:val="256"/>
        </w:numPr>
      </w:pPr>
      <w:r w:rsidRPr="002021DB">
        <w:t>La liste des Parents n</w:t>
      </w:r>
      <w:r w:rsidR="00CD2831">
        <w:t>’</w:t>
      </w:r>
      <w:r w:rsidRPr="002021DB">
        <w:t>ayant pas encore consulté l</w:t>
      </w:r>
      <w:r w:rsidR="00CD2831">
        <w:t>’</w:t>
      </w:r>
      <w:r w:rsidRPr="002021DB">
        <w:t>annonce.</w:t>
      </w:r>
    </w:p>
    <w:p w14:paraId="5E3FF294" w14:textId="77777777" w:rsidR="00003074" w:rsidRDefault="00003074" w:rsidP="00C81DCB"/>
    <w:p w14:paraId="118CABAA" w14:textId="77777777" w:rsidR="00332A86" w:rsidRDefault="00332A86" w:rsidP="00C81DCB"/>
    <w:p w14:paraId="2C3E6FCC" w14:textId="3158B6FA" w:rsidR="00CA1485" w:rsidRPr="00983666" w:rsidRDefault="00CA1485" w:rsidP="00CA1485">
      <w:pPr>
        <w:pStyle w:val="Heading2"/>
        <w:rPr>
          <w:b/>
          <w:bCs/>
        </w:rPr>
      </w:pPr>
      <w:bookmarkStart w:id="341" w:name="_Toc235708364"/>
      <w:r w:rsidRPr="00983666">
        <w:rPr>
          <w:b/>
          <w:bCs/>
        </w:rPr>
        <w:lastRenderedPageBreak/>
        <w:t>1</w:t>
      </w:r>
      <w:r w:rsidR="002F6C17">
        <w:rPr>
          <w:b/>
          <w:bCs/>
        </w:rPr>
        <w:t>9</w:t>
      </w:r>
      <w:r w:rsidRPr="00983666">
        <w:rPr>
          <w:b/>
          <w:bCs/>
        </w:rPr>
        <w:t>.</w:t>
      </w:r>
      <w:r>
        <w:rPr>
          <w:b/>
          <w:bCs/>
        </w:rPr>
        <w:t>5</w:t>
      </w:r>
      <w:r w:rsidRPr="00983666">
        <w:rPr>
          <w:b/>
          <w:bCs/>
        </w:rPr>
        <w:t xml:space="preserve"> </w:t>
      </w:r>
      <w:r w:rsidRPr="00CA1485">
        <w:rPr>
          <w:b/>
          <w:bCs/>
        </w:rPr>
        <w:t>Communication interdite</w:t>
      </w:r>
      <w:bookmarkEnd w:id="341"/>
    </w:p>
    <w:p w14:paraId="669BF30A" w14:textId="77777777" w:rsidR="00CA1485" w:rsidRPr="00CA1485" w:rsidRDefault="00CA1485" w:rsidP="00CA1485">
      <w:r w:rsidRPr="00CA1485">
        <w:t>Il est interdit :</w:t>
      </w:r>
    </w:p>
    <w:p w14:paraId="07C7A126" w14:textId="4753AA88" w:rsidR="00CA1485" w:rsidRPr="00CA1485" w:rsidRDefault="00CA1485">
      <w:pPr>
        <w:numPr>
          <w:ilvl w:val="0"/>
          <w:numId w:val="288"/>
        </w:numPr>
      </w:pPr>
      <w:r w:rsidRPr="00CA1485">
        <w:t>D</w:t>
      </w:r>
      <w:r w:rsidR="00CD2831">
        <w:t>’</w:t>
      </w:r>
      <w:r w:rsidRPr="00CA1485">
        <w:t xml:space="preserve">utiliser GROUPI pour diffuser de la publicité ; </w:t>
      </w:r>
    </w:p>
    <w:p w14:paraId="107DF278" w14:textId="4C428E59" w:rsidR="00CA1485" w:rsidRPr="00CA1485" w:rsidRDefault="00CA1485">
      <w:pPr>
        <w:numPr>
          <w:ilvl w:val="0"/>
          <w:numId w:val="288"/>
        </w:numPr>
      </w:pPr>
      <w:r w:rsidRPr="00CA1485">
        <w:t>D</w:t>
      </w:r>
      <w:r w:rsidR="00CD2831">
        <w:t>’</w:t>
      </w:r>
      <w:r w:rsidRPr="00CA1485">
        <w:t>envoyer des messages sans lien avec l</w:t>
      </w:r>
      <w:r w:rsidR="00CD2831">
        <w:t>’</w:t>
      </w:r>
      <w:r w:rsidRPr="00CA1485">
        <w:t xml:space="preserve">activité pédagogique ; </w:t>
      </w:r>
    </w:p>
    <w:p w14:paraId="4ACB99E5" w14:textId="290A1AF4" w:rsidR="00CA1485" w:rsidRPr="00CA1485" w:rsidRDefault="00CA1485">
      <w:pPr>
        <w:numPr>
          <w:ilvl w:val="0"/>
          <w:numId w:val="288"/>
        </w:numPr>
      </w:pPr>
      <w:r w:rsidRPr="00CA1485">
        <w:t xml:space="preserve">De publier des contenus offensants, diffamatoires ou illicites ; </w:t>
      </w:r>
    </w:p>
    <w:p w14:paraId="7FDBB7C9" w14:textId="4C3FE296" w:rsidR="00CA1485" w:rsidRPr="00CA1485" w:rsidRDefault="00CA1485">
      <w:pPr>
        <w:numPr>
          <w:ilvl w:val="0"/>
          <w:numId w:val="288"/>
        </w:numPr>
      </w:pPr>
      <w:r w:rsidRPr="00CA1485">
        <w:t>De partager des données personnelles d</w:t>
      </w:r>
      <w:r w:rsidR="00CD2831">
        <w:t>’</w:t>
      </w:r>
      <w:r w:rsidRPr="00CA1485">
        <w:t>autres utilisateurs sans leur accord.</w:t>
      </w:r>
    </w:p>
    <w:p w14:paraId="5642A8AA" w14:textId="77777777" w:rsidR="00CA1485" w:rsidRPr="00C81DCB" w:rsidRDefault="00CA1485" w:rsidP="00C81DCB"/>
    <w:p w14:paraId="15A79E79" w14:textId="7BC23605" w:rsidR="00C81DCB" w:rsidRPr="00983666" w:rsidRDefault="00D60ADA" w:rsidP="00D60ADA">
      <w:pPr>
        <w:pStyle w:val="Heading2"/>
        <w:rPr>
          <w:b/>
          <w:bCs/>
        </w:rPr>
      </w:pPr>
      <w:bookmarkStart w:id="342" w:name="_Toc235708365"/>
      <w:r w:rsidRPr="00983666">
        <w:rPr>
          <w:b/>
          <w:bCs/>
        </w:rPr>
        <w:t>1</w:t>
      </w:r>
      <w:r w:rsidR="002F6C17">
        <w:rPr>
          <w:b/>
          <w:bCs/>
        </w:rPr>
        <w:t>9</w:t>
      </w:r>
      <w:r w:rsidR="00C81DCB" w:rsidRPr="00983666">
        <w:rPr>
          <w:b/>
          <w:bCs/>
        </w:rPr>
        <w:t>.</w:t>
      </w:r>
      <w:r w:rsidR="003848A0">
        <w:rPr>
          <w:b/>
          <w:bCs/>
        </w:rPr>
        <w:t>6</w:t>
      </w:r>
      <w:r w:rsidR="00C81DCB" w:rsidRPr="00983666">
        <w:rPr>
          <w:b/>
          <w:bCs/>
        </w:rPr>
        <w:t xml:space="preserve"> Confidentialité</w:t>
      </w:r>
      <w:bookmarkEnd w:id="342"/>
    </w:p>
    <w:p w14:paraId="5A774ED7" w14:textId="77777777" w:rsidR="00C81DCB" w:rsidRPr="00C81DCB" w:rsidRDefault="00C81DCB" w:rsidP="00C81DCB">
      <w:r w:rsidRPr="00C81DCB">
        <w:t>Les échanges restent strictement privés.</w:t>
      </w:r>
    </w:p>
    <w:p w14:paraId="2E187881" w14:textId="77777777" w:rsidR="00C81DCB" w:rsidRPr="00C81DCB" w:rsidRDefault="00C81DCB" w:rsidP="00C81DCB">
      <w:r w:rsidRPr="00C81DCB">
        <w:t>Le Professeur ne peut pas consulter :</w:t>
      </w:r>
    </w:p>
    <w:p w14:paraId="7BD3C400" w14:textId="77777777" w:rsidR="00C81DCB" w:rsidRPr="00C81DCB" w:rsidRDefault="00C81DCB">
      <w:pPr>
        <w:numPr>
          <w:ilvl w:val="0"/>
          <w:numId w:val="179"/>
        </w:numPr>
      </w:pPr>
      <w:r w:rsidRPr="00C81DCB">
        <w:t>Les commentaires entre un autre Professeur et un Parent ;</w:t>
      </w:r>
    </w:p>
    <w:p w14:paraId="06133DB9" w14:textId="5A780F6A" w:rsidR="00C81DCB" w:rsidRPr="00C81DCB" w:rsidRDefault="00C81DCB">
      <w:pPr>
        <w:numPr>
          <w:ilvl w:val="0"/>
          <w:numId w:val="179"/>
        </w:numPr>
      </w:pPr>
      <w:r w:rsidRPr="00C81DCB">
        <w:t>Les annonces d</w:t>
      </w:r>
      <w:r w:rsidR="00CD2831">
        <w:t>’</w:t>
      </w:r>
      <w:r w:rsidRPr="00C81DCB">
        <w:t>un autre groupe.</w:t>
      </w:r>
    </w:p>
    <w:p w14:paraId="2B33904A" w14:textId="77777777" w:rsidR="00C81DCB" w:rsidRPr="00C81DCB" w:rsidRDefault="00C81DCB" w:rsidP="00C81DCB">
      <w:r w:rsidRPr="00C81DCB">
        <w:t>Le Parent ne peut pas consulter :</w:t>
      </w:r>
    </w:p>
    <w:p w14:paraId="7433358E" w14:textId="77777777" w:rsidR="00C81DCB" w:rsidRPr="00C81DCB" w:rsidRDefault="00C81DCB">
      <w:pPr>
        <w:numPr>
          <w:ilvl w:val="0"/>
          <w:numId w:val="180"/>
        </w:numPr>
      </w:pPr>
      <w:r w:rsidRPr="00C81DCB">
        <w:t>Les commentaires concernant un autre élève ;</w:t>
      </w:r>
    </w:p>
    <w:p w14:paraId="6B9A7E25" w14:textId="5814918E" w:rsidR="00C81DCB" w:rsidRPr="00C81DCB" w:rsidRDefault="00C81DCB">
      <w:pPr>
        <w:numPr>
          <w:ilvl w:val="0"/>
          <w:numId w:val="180"/>
        </w:numPr>
      </w:pPr>
      <w:r w:rsidRPr="00C81DCB">
        <w:t>Les annonces d</w:t>
      </w:r>
      <w:r w:rsidR="00CD2831">
        <w:t>’</w:t>
      </w:r>
      <w:r w:rsidRPr="00C81DCB">
        <w:t>un groupe auquel son enfant n</w:t>
      </w:r>
      <w:r w:rsidR="00CD2831">
        <w:t>’</w:t>
      </w:r>
      <w:r w:rsidRPr="00C81DCB">
        <w:t>est pas inscrit.</w:t>
      </w:r>
    </w:p>
    <w:p w14:paraId="1A1F0986" w14:textId="25A9E7A5" w:rsidR="00E23567" w:rsidRPr="00E23567" w:rsidRDefault="00C81DCB" w:rsidP="00CA1485">
      <w:r w:rsidRPr="00C81DCB">
        <w:t>Cette règle garantit la confidentialité des échanges pédagogiques.</w:t>
      </w:r>
      <w:r w:rsidR="00CA1485">
        <w:t xml:space="preserve"> </w:t>
      </w:r>
      <w:r w:rsidR="00E23567" w:rsidRPr="00E23567">
        <w:t>Aucun Administrateur ne peut modifier les échanges entre un Professeur et un Parent.</w:t>
      </w:r>
    </w:p>
    <w:p w14:paraId="33BD286E" w14:textId="773015FB" w:rsidR="00E23567" w:rsidRPr="00E23567" w:rsidRDefault="00E23567" w:rsidP="00E23567">
      <w:r w:rsidRPr="00E23567">
        <w:t>Le Super Administrateur peut uniquement les consulter dans le cadre d</w:t>
      </w:r>
      <w:r w:rsidR="00CD2831">
        <w:t>’</w:t>
      </w:r>
      <w:r w:rsidRPr="00E23567">
        <w:t>une procédure d</w:t>
      </w:r>
      <w:r w:rsidR="00CD2831">
        <w:t>’</w:t>
      </w:r>
      <w:r w:rsidRPr="00E23567">
        <w:t>assistance ou d</w:t>
      </w:r>
      <w:r w:rsidR="00CD2831">
        <w:t>’</w:t>
      </w:r>
      <w:r w:rsidRPr="00E23567">
        <w:t>audit.</w:t>
      </w:r>
    </w:p>
    <w:p w14:paraId="1BE833E1" w14:textId="77777777" w:rsidR="00E23567" w:rsidRPr="00C81DCB" w:rsidRDefault="00E23567" w:rsidP="00C81DCB"/>
    <w:p w14:paraId="1DE827BE" w14:textId="4FBEA4CF" w:rsidR="00E23567" w:rsidRPr="00983666" w:rsidRDefault="00E23567" w:rsidP="00E23567">
      <w:pPr>
        <w:pStyle w:val="Heading2"/>
        <w:rPr>
          <w:b/>
          <w:bCs/>
        </w:rPr>
      </w:pPr>
      <w:bookmarkStart w:id="343" w:name="_Toc235708366"/>
      <w:r w:rsidRPr="00983666">
        <w:rPr>
          <w:b/>
          <w:bCs/>
        </w:rPr>
        <w:t>1</w:t>
      </w:r>
      <w:r w:rsidR="002F6C17">
        <w:rPr>
          <w:b/>
          <w:bCs/>
        </w:rPr>
        <w:t>9</w:t>
      </w:r>
      <w:r w:rsidRPr="00983666">
        <w:rPr>
          <w:b/>
          <w:bCs/>
        </w:rPr>
        <w:t>.</w:t>
      </w:r>
      <w:r w:rsidR="003848A0">
        <w:rPr>
          <w:b/>
          <w:bCs/>
        </w:rPr>
        <w:t>7</w:t>
      </w:r>
      <w:r w:rsidRPr="00983666">
        <w:rPr>
          <w:b/>
          <w:bCs/>
        </w:rPr>
        <w:t xml:space="preserve"> </w:t>
      </w:r>
      <w:r>
        <w:rPr>
          <w:b/>
          <w:bCs/>
        </w:rPr>
        <w:t xml:space="preserve">Historique </w:t>
      </w:r>
      <w:r w:rsidR="00025CDC">
        <w:rPr>
          <w:b/>
          <w:bCs/>
        </w:rPr>
        <w:t xml:space="preserve">et conservation </w:t>
      </w:r>
      <w:r>
        <w:rPr>
          <w:b/>
          <w:bCs/>
        </w:rPr>
        <w:t>des échanges</w:t>
      </w:r>
      <w:bookmarkEnd w:id="343"/>
    </w:p>
    <w:p w14:paraId="41B77A5C" w14:textId="77777777" w:rsidR="00025CDC" w:rsidRPr="00025CDC" w:rsidRDefault="00025CDC" w:rsidP="00025CDC">
      <w:r w:rsidRPr="00025CDC">
        <w:t>Tous les échanges réalisés dans GROUPI sont historisés.</w:t>
      </w:r>
    </w:p>
    <w:p w14:paraId="36DDE1B5" w14:textId="77777777" w:rsidR="00025CDC" w:rsidRPr="00025CDC" w:rsidRDefault="00025CDC" w:rsidP="00025CDC">
      <w:r w:rsidRPr="00025CDC">
        <w:t>GROUPI conserve notamment :</w:t>
      </w:r>
    </w:p>
    <w:p w14:paraId="79289EC3" w14:textId="77777777" w:rsidR="00025CDC" w:rsidRPr="00025CDC" w:rsidRDefault="00025CDC">
      <w:pPr>
        <w:numPr>
          <w:ilvl w:val="0"/>
          <w:numId w:val="316"/>
        </w:numPr>
      </w:pPr>
      <w:r w:rsidRPr="00025CDC">
        <w:t xml:space="preserve">Les commentaires publiés ; </w:t>
      </w:r>
    </w:p>
    <w:p w14:paraId="265FA005" w14:textId="77777777" w:rsidR="00025CDC" w:rsidRPr="00025CDC" w:rsidRDefault="00025CDC">
      <w:pPr>
        <w:numPr>
          <w:ilvl w:val="0"/>
          <w:numId w:val="316"/>
        </w:numPr>
      </w:pPr>
      <w:r w:rsidRPr="00025CDC">
        <w:t xml:space="preserve">Les réponses ; </w:t>
      </w:r>
    </w:p>
    <w:p w14:paraId="3D8A98FD" w14:textId="77777777" w:rsidR="00025CDC" w:rsidRPr="00025CDC" w:rsidRDefault="00025CDC">
      <w:pPr>
        <w:numPr>
          <w:ilvl w:val="0"/>
          <w:numId w:val="316"/>
        </w:numPr>
      </w:pPr>
      <w:r w:rsidRPr="00025CDC">
        <w:t xml:space="preserve">Les annonces ; </w:t>
      </w:r>
    </w:p>
    <w:p w14:paraId="091BEC18" w14:textId="77777777" w:rsidR="00025CDC" w:rsidRPr="00025CDC" w:rsidRDefault="00025CDC">
      <w:pPr>
        <w:numPr>
          <w:ilvl w:val="0"/>
          <w:numId w:val="316"/>
        </w:numPr>
      </w:pPr>
      <w:r w:rsidRPr="00025CDC">
        <w:t xml:space="preserve">Les dates de création ; </w:t>
      </w:r>
    </w:p>
    <w:p w14:paraId="0F3D0174" w14:textId="77777777" w:rsidR="00025CDC" w:rsidRPr="00025CDC" w:rsidRDefault="00025CDC">
      <w:pPr>
        <w:numPr>
          <w:ilvl w:val="0"/>
          <w:numId w:val="316"/>
        </w:numPr>
      </w:pPr>
      <w:r w:rsidRPr="00025CDC">
        <w:t xml:space="preserve">Les éventuelles modifications ; </w:t>
      </w:r>
    </w:p>
    <w:p w14:paraId="326D837A" w14:textId="77777777" w:rsidR="00025CDC" w:rsidRPr="00025CDC" w:rsidRDefault="00025CDC">
      <w:pPr>
        <w:numPr>
          <w:ilvl w:val="0"/>
          <w:numId w:val="316"/>
        </w:numPr>
      </w:pPr>
      <w:r w:rsidRPr="00025CDC">
        <w:t xml:space="preserve">Les suppressions logiques ; </w:t>
      </w:r>
    </w:p>
    <w:p w14:paraId="2E59ABF9" w14:textId="77777777" w:rsidR="00025CDC" w:rsidRPr="00025CDC" w:rsidRDefault="00025CDC">
      <w:pPr>
        <w:numPr>
          <w:ilvl w:val="0"/>
          <w:numId w:val="316"/>
        </w:numPr>
      </w:pPr>
      <w:r w:rsidRPr="00025CDC">
        <w:t xml:space="preserve">Les dates de lecture des annonces. </w:t>
      </w:r>
    </w:p>
    <w:p w14:paraId="41274254" w14:textId="40671E31" w:rsidR="00025CDC" w:rsidRPr="00025CDC" w:rsidRDefault="00025CDC" w:rsidP="00025CDC">
      <w:r w:rsidRPr="00025CDC">
        <w:t>Aucun échange n</w:t>
      </w:r>
      <w:r w:rsidR="00CD2831">
        <w:t>’</w:t>
      </w:r>
      <w:r w:rsidRPr="00025CDC">
        <w:t>est supprimé physiquement.</w:t>
      </w:r>
    </w:p>
    <w:p w14:paraId="1A286650" w14:textId="0678CDC3" w:rsidR="00025CDC" w:rsidRPr="00025CDC" w:rsidRDefault="00025CDC" w:rsidP="00025CDC">
      <w:r w:rsidRPr="00025CDC">
        <w:t>Les échanges restent associés à l</w:t>
      </w:r>
      <w:r w:rsidR="00CD2831">
        <w:t>’</w:t>
      </w:r>
      <w:r w:rsidRPr="00025CDC">
        <w:t>inscription, même après sa clôture. Ils demeurent consultables par :</w:t>
      </w:r>
    </w:p>
    <w:p w14:paraId="1AE9BDB7" w14:textId="77777777" w:rsidR="00025CDC" w:rsidRPr="00025CDC" w:rsidRDefault="00025CDC">
      <w:pPr>
        <w:numPr>
          <w:ilvl w:val="0"/>
          <w:numId w:val="317"/>
        </w:numPr>
      </w:pPr>
      <w:r w:rsidRPr="00025CDC">
        <w:lastRenderedPageBreak/>
        <w:t xml:space="preserve">Le Professeur responsable ; </w:t>
      </w:r>
    </w:p>
    <w:p w14:paraId="141FE73B" w14:textId="77777777" w:rsidR="00025CDC" w:rsidRPr="00025CDC" w:rsidRDefault="00025CDC">
      <w:pPr>
        <w:numPr>
          <w:ilvl w:val="0"/>
          <w:numId w:val="317"/>
        </w:numPr>
      </w:pPr>
      <w:r w:rsidRPr="00025CDC">
        <w:t xml:space="preserve">Le Parent concerné ; </w:t>
      </w:r>
    </w:p>
    <w:p w14:paraId="26F67C6E" w14:textId="41D551DD" w:rsidR="00025CDC" w:rsidRPr="00025CDC" w:rsidRDefault="00025CDC">
      <w:pPr>
        <w:numPr>
          <w:ilvl w:val="0"/>
          <w:numId w:val="317"/>
        </w:numPr>
      </w:pPr>
      <w:r w:rsidRPr="00025CDC">
        <w:t>Le Super Administrateur dans le cadre d</w:t>
      </w:r>
      <w:r w:rsidR="00CD2831">
        <w:t>’</w:t>
      </w:r>
      <w:r w:rsidRPr="00025CDC">
        <w:t>une procédure d</w:t>
      </w:r>
      <w:r w:rsidR="00CD2831">
        <w:t>’</w:t>
      </w:r>
      <w:r w:rsidRPr="00025CDC">
        <w:t>assistance ou d</w:t>
      </w:r>
      <w:r w:rsidR="00CD2831">
        <w:t>’</w:t>
      </w:r>
      <w:r w:rsidRPr="00025CDC">
        <w:t xml:space="preserve">audit. </w:t>
      </w:r>
    </w:p>
    <w:p w14:paraId="59105210" w14:textId="0C47566D" w:rsidR="00025CDC" w:rsidRPr="00025CDC" w:rsidRDefault="00025CDC" w:rsidP="00025CDC">
      <w:r w:rsidRPr="00025CDC">
        <w:t xml:space="preserve">Les échanges sont conservés pendant une durée de </w:t>
      </w:r>
      <w:r w:rsidRPr="00025CDC">
        <w:rPr>
          <w:b/>
          <w:bCs/>
        </w:rPr>
        <w:t>7 ans</w:t>
      </w:r>
      <w:r w:rsidRPr="00025CDC">
        <w:t xml:space="preserve"> à compter de la clôture de l</w:t>
      </w:r>
      <w:r w:rsidR="00CD2831">
        <w:t>’</w:t>
      </w:r>
      <w:r w:rsidRPr="00025CDC">
        <w:t>inscription, conformément aux obligations légales applicables. À l</w:t>
      </w:r>
      <w:r w:rsidR="00CD2831">
        <w:t>’</w:t>
      </w:r>
      <w:r w:rsidRPr="00025CDC">
        <w:t>issue de cette période, ils peuvent être archivés ou anonymisés conformément à la politique de conservation des données de GROUPI.</w:t>
      </w:r>
    </w:p>
    <w:p w14:paraId="6229224D" w14:textId="77777777" w:rsidR="00025CDC" w:rsidRPr="00025CDC" w:rsidRDefault="00025CDC" w:rsidP="00025CDC">
      <w:r w:rsidRPr="00025CDC">
        <w:t>Les échanges archivés restent consultables mais ne peuvent plus recevoir de nouveaux commentaires ni de nouvelles réponses.</w:t>
      </w:r>
    </w:p>
    <w:p w14:paraId="5F15D2CA" w14:textId="7AF76698" w:rsidR="00025CDC" w:rsidRPr="00025CDC" w:rsidRDefault="00025CDC" w:rsidP="00025CDC">
      <w:r w:rsidRPr="00025CDC">
        <w:t>Cette conservation permet de préserver l</w:t>
      </w:r>
      <w:r w:rsidR="00CD2831">
        <w:t>’</w:t>
      </w:r>
      <w:r w:rsidRPr="00025CDC">
        <w:t>historique pédagogique et administratif de l</w:t>
      </w:r>
      <w:r w:rsidR="00CD2831">
        <w:t>’</w:t>
      </w:r>
      <w:r w:rsidRPr="00025CDC">
        <w:t>inscription, notamment en cas de litige ou de demande d</w:t>
      </w:r>
      <w:r w:rsidR="00CD2831">
        <w:t>’</w:t>
      </w:r>
      <w:r w:rsidRPr="00025CDC">
        <w:t>audit.</w:t>
      </w:r>
    </w:p>
    <w:p w14:paraId="3544D7D6" w14:textId="77777777" w:rsidR="0074769B" w:rsidRPr="00003074" w:rsidRDefault="0074769B" w:rsidP="00003074"/>
    <w:p w14:paraId="7B828483" w14:textId="3528B4D0" w:rsidR="00C81DCB" w:rsidRPr="00983666" w:rsidRDefault="001A6494" w:rsidP="001A6494">
      <w:pPr>
        <w:pStyle w:val="Heading2"/>
        <w:rPr>
          <w:b/>
          <w:bCs/>
        </w:rPr>
      </w:pPr>
      <w:bookmarkStart w:id="344" w:name="_Toc235708367"/>
      <w:r w:rsidRPr="00983666">
        <w:rPr>
          <w:b/>
          <w:bCs/>
        </w:rPr>
        <w:t>1</w:t>
      </w:r>
      <w:r w:rsidR="002F6C17">
        <w:rPr>
          <w:b/>
          <w:bCs/>
        </w:rPr>
        <w:t>9</w:t>
      </w:r>
      <w:r w:rsidR="00C81DCB" w:rsidRPr="00983666">
        <w:rPr>
          <w:b/>
          <w:bCs/>
        </w:rPr>
        <w:t>.</w:t>
      </w:r>
      <w:r w:rsidR="00025CDC">
        <w:rPr>
          <w:b/>
          <w:bCs/>
        </w:rPr>
        <w:t>8</w:t>
      </w:r>
      <w:r w:rsidR="00C81DCB" w:rsidRPr="00983666">
        <w:rPr>
          <w:b/>
          <w:bCs/>
        </w:rPr>
        <w:t xml:space="preserve"> Évolutions futures</w:t>
      </w:r>
      <w:bookmarkEnd w:id="344"/>
    </w:p>
    <w:p w14:paraId="5922854F" w14:textId="77777777" w:rsidR="00C81DCB" w:rsidRPr="00C81DCB" w:rsidRDefault="00C81DCB" w:rsidP="00C81DCB">
      <w:r w:rsidRPr="00C81DCB">
        <w:t>Les versions futures pourront enrichir les mécanismes de communication.</w:t>
      </w:r>
    </w:p>
    <w:p w14:paraId="1C60FAF2" w14:textId="77777777" w:rsidR="00C81DCB" w:rsidRPr="00C81DCB" w:rsidRDefault="00C81DCB" w:rsidP="00C81DCB">
      <w:r w:rsidRPr="00C81DCB">
        <w:t>Parmi les évolutions envisagées :</w:t>
      </w:r>
    </w:p>
    <w:p w14:paraId="4F87E82F" w14:textId="4025EBDA" w:rsidR="00C81DCB" w:rsidRPr="002A3F74" w:rsidRDefault="00C81DCB">
      <w:pPr>
        <w:numPr>
          <w:ilvl w:val="0"/>
          <w:numId w:val="181"/>
        </w:numPr>
      </w:pPr>
      <w:r w:rsidRPr="00C81DCB">
        <w:t>Prise de contact avant inscription (</w:t>
      </w:r>
      <w:r w:rsidR="002A3F74">
        <w:t>V</w:t>
      </w:r>
      <w:r w:rsidR="00D748AA">
        <w:t xml:space="preserve">ersion </w:t>
      </w:r>
      <w:r w:rsidR="002A3F74">
        <w:t>2</w:t>
      </w:r>
      <w:r w:rsidRPr="002A3F74">
        <w:t>)</w:t>
      </w:r>
      <w:r w:rsidR="002A3F74" w:rsidRPr="002A3F74">
        <w:t>, un Parent pourra contacter un Professeur avant d</w:t>
      </w:r>
      <w:r w:rsidR="00CD2831">
        <w:t>’</w:t>
      </w:r>
      <w:r w:rsidR="002A3F74" w:rsidRPr="002A3F74">
        <w:t>effectuer une demande d</w:t>
      </w:r>
      <w:r w:rsidR="00CD2831">
        <w:t>’</w:t>
      </w:r>
      <w:r w:rsidR="002A3F74" w:rsidRPr="002A3F74">
        <w:t>inscription via un formulaire sécurisé. L</w:t>
      </w:r>
      <w:r w:rsidR="00CD2831">
        <w:t>’</w:t>
      </w:r>
      <w:r w:rsidR="002A3F74" w:rsidRPr="002A3F74">
        <w:t>échange reste limité à 3 messages maximum et est historisé</w:t>
      </w:r>
      <w:r w:rsidRPr="002A3F74">
        <w:t xml:space="preserve"> ;</w:t>
      </w:r>
    </w:p>
    <w:p w14:paraId="2BE33DD9" w14:textId="283F11B6" w:rsidR="00C81DCB" w:rsidRPr="00C81DCB" w:rsidRDefault="00C81DCB">
      <w:pPr>
        <w:numPr>
          <w:ilvl w:val="0"/>
          <w:numId w:val="181"/>
        </w:numPr>
      </w:pPr>
      <w:r w:rsidRPr="00C81DCB">
        <w:t>Gestion des pièces jointes (V</w:t>
      </w:r>
      <w:r w:rsidR="00D748AA">
        <w:t xml:space="preserve">ersion </w:t>
      </w:r>
      <w:r w:rsidRPr="00C81DCB">
        <w:t>2) ;</w:t>
      </w:r>
    </w:p>
    <w:p w14:paraId="47C88174" w14:textId="41399249" w:rsidR="00C81DCB" w:rsidRDefault="00C81DCB">
      <w:pPr>
        <w:numPr>
          <w:ilvl w:val="0"/>
          <w:numId w:val="181"/>
        </w:numPr>
      </w:pPr>
      <w:r w:rsidRPr="00C81DCB">
        <w:t>Notifications push (V</w:t>
      </w:r>
      <w:r w:rsidR="00D748AA">
        <w:t xml:space="preserve">ersion </w:t>
      </w:r>
      <w:r w:rsidRPr="00C81DCB">
        <w:t>2) ;</w:t>
      </w:r>
    </w:p>
    <w:p w14:paraId="34D64B86" w14:textId="7D73E36A" w:rsidR="0074769B" w:rsidRPr="0074769B" w:rsidRDefault="0074769B">
      <w:pPr>
        <w:numPr>
          <w:ilvl w:val="0"/>
          <w:numId w:val="181"/>
        </w:numPr>
      </w:pPr>
      <w:r w:rsidRPr="0074769B">
        <w:t xml:space="preserve">Modèles de commentaires pédagogiques pourront être proposés (ex: </w:t>
      </w:r>
      <w:r w:rsidR="00CD2831">
        <w:t>‘</w:t>
      </w:r>
      <w:r w:rsidRPr="0074769B">
        <w:t>Progrès</w:t>
      </w:r>
      <w:r w:rsidR="00CD2831">
        <w:t>’</w:t>
      </w:r>
      <w:r w:rsidRPr="0074769B">
        <w:t xml:space="preserve">, </w:t>
      </w:r>
      <w:r w:rsidR="00CD2831">
        <w:t>‘</w:t>
      </w:r>
      <w:r w:rsidRPr="0074769B">
        <w:t>Difficulté</w:t>
      </w:r>
      <w:r w:rsidR="00CD2831">
        <w:t>’</w:t>
      </w:r>
      <w:r w:rsidRPr="0074769B">
        <w:t xml:space="preserve">, </w:t>
      </w:r>
      <w:r w:rsidR="00CD2831">
        <w:t>‘</w:t>
      </w:r>
      <w:r w:rsidRPr="0074769B">
        <w:t>Objectif</w:t>
      </w:r>
      <w:r w:rsidR="00CD2831">
        <w:t>’</w:t>
      </w:r>
      <w:r w:rsidRPr="0074769B">
        <w:t>), permettant une meilleure structuration des échanges</w:t>
      </w:r>
      <w:r>
        <w:t xml:space="preserve"> (V</w:t>
      </w:r>
      <w:r w:rsidR="00D748AA">
        <w:t xml:space="preserve">ersion </w:t>
      </w:r>
      <w:r>
        <w:t>2)</w:t>
      </w:r>
    </w:p>
    <w:p w14:paraId="721B0DE3" w14:textId="46CD0015" w:rsidR="00C81DCB" w:rsidRPr="00C81DCB" w:rsidRDefault="00C81DCB">
      <w:pPr>
        <w:numPr>
          <w:ilvl w:val="0"/>
          <w:numId w:val="181"/>
        </w:numPr>
      </w:pPr>
      <w:r w:rsidRPr="00C81DCB">
        <w:t>Messagerie instantanée pour les situations urgentes (V</w:t>
      </w:r>
      <w:r w:rsidR="00D748AA">
        <w:t xml:space="preserve">ersion </w:t>
      </w:r>
      <w:r w:rsidRPr="00C81DCB">
        <w:t>3).</w:t>
      </w:r>
    </w:p>
    <w:p w14:paraId="7447A30E" w14:textId="77777777" w:rsidR="00003074" w:rsidRPr="00003074" w:rsidRDefault="00003074" w:rsidP="00003074">
      <w:r w:rsidRPr="00003074">
        <w:t>Le Professeur peut publier une annonce destinée :</w:t>
      </w:r>
    </w:p>
    <w:p w14:paraId="7B473D07" w14:textId="1DA0DFB2" w:rsidR="00003074" w:rsidRPr="00003074" w:rsidRDefault="00003074">
      <w:pPr>
        <w:numPr>
          <w:ilvl w:val="0"/>
          <w:numId w:val="260"/>
        </w:numPr>
      </w:pPr>
      <w:r w:rsidRPr="00003074">
        <w:t xml:space="preserve">À tous les Parents du groupe ; </w:t>
      </w:r>
    </w:p>
    <w:p w14:paraId="76FD39F0" w14:textId="3C4F8E32" w:rsidR="00003074" w:rsidRPr="00003074" w:rsidRDefault="00003074">
      <w:pPr>
        <w:numPr>
          <w:ilvl w:val="0"/>
          <w:numId w:val="260"/>
        </w:numPr>
      </w:pPr>
      <w:r w:rsidRPr="00003074">
        <w:t xml:space="preserve">Uniquement aux Parents des élèves absents ; </w:t>
      </w:r>
    </w:p>
    <w:p w14:paraId="6BA4AAE4" w14:textId="7D85BCC6" w:rsidR="00003074" w:rsidRPr="00003074" w:rsidRDefault="00003074">
      <w:pPr>
        <w:numPr>
          <w:ilvl w:val="0"/>
          <w:numId w:val="260"/>
        </w:numPr>
      </w:pPr>
      <w:r w:rsidRPr="00003074">
        <w:t>Uniquement aux Parents des élèves concernés par une séance exceptionnelle.</w:t>
      </w:r>
    </w:p>
    <w:p w14:paraId="12F0BA00" w14:textId="66106857" w:rsidR="00C81DCB" w:rsidRPr="00C81DCB" w:rsidRDefault="00C81DCB" w:rsidP="00C81DCB">
      <w:r w:rsidRPr="00C81DCB">
        <w:t>Ces évolutions respecteront toujours les principes de confidentialité et de traçabilité définis par GROUPI.</w:t>
      </w:r>
    </w:p>
    <w:p w14:paraId="275FDC45" w14:textId="627779E0" w:rsidR="00C81DCB" w:rsidRDefault="00521384" w:rsidP="00521384">
      <w:r w:rsidRPr="00521384">
        <w:t>En V</w:t>
      </w:r>
      <w:r w:rsidR="00D748AA">
        <w:t xml:space="preserve">ersion </w:t>
      </w:r>
      <w:r w:rsidRPr="00521384">
        <w:t>2, un mécanisme de signalement des messages inappropriés sera disponible. Le signalement est transmis au Super Administrateur pour analyse.</w:t>
      </w:r>
    </w:p>
    <w:p w14:paraId="17F292BA" w14:textId="77777777" w:rsidR="00521384" w:rsidRPr="00521384" w:rsidRDefault="00521384" w:rsidP="00521384">
      <w:r w:rsidRPr="00521384">
        <w:rPr>
          <w:b/>
          <w:bCs/>
        </w:rPr>
        <w:t>Règles</w:t>
      </w:r>
    </w:p>
    <w:p w14:paraId="4FF3B339" w14:textId="77777777" w:rsidR="00521384" w:rsidRPr="00521384" w:rsidRDefault="00521384">
      <w:pPr>
        <w:numPr>
          <w:ilvl w:val="0"/>
          <w:numId w:val="286"/>
        </w:numPr>
      </w:pPr>
      <w:r w:rsidRPr="00521384">
        <w:t>Le Parent peut envoyer un message via un formulaire sécurisé</w:t>
      </w:r>
    </w:p>
    <w:p w14:paraId="532F80C0" w14:textId="77777777" w:rsidR="00521384" w:rsidRPr="00521384" w:rsidRDefault="00521384">
      <w:pPr>
        <w:numPr>
          <w:ilvl w:val="0"/>
          <w:numId w:val="286"/>
        </w:numPr>
      </w:pPr>
      <w:r w:rsidRPr="00521384">
        <w:t>Le Professeur peut répondre</w:t>
      </w:r>
    </w:p>
    <w:p w14:paraId="606B26EE" w14:textId="2B6A19FC" w:rsidR="00521384" w:rsidRPr="00521384" w:rsidRDefault="00521384">
      <w:pPr>
        <w:numPr>
          <w:ilvl w:val="0"/>
          <w:numId w:val="286"/>
        </w:numPr>
      </w:pPr>
      <w:r w:rsidRPr="00521384">
        <w:t>L</w:t>
      </w:r>
      <w:r w:rsidR="00CD2831">
        <w:t>’</w:t>
      </w:r>
      <w:r w:rsidRPr="00521384">
        <w:t>échange est limité à 3 messages au total</w:t>
      </w:r>
    </w:p>
    <w:p w14:paraId="09C168DB" w14:textId="23FFAA35" w:rsidR="00521384" w:rsidRPr="00521384" w:rsidRDefault="00521384">
      <w:pPr>
        <w:numPr>
          <w:ilvl w:val="0"/>
          <w:numId w:val="286"/>
        </w:numPr>
      </w:pPr>
      <w:r w:rsidRPr="00521384">
        <w:t>L</w:t>
      </w:r>
      <w:r w:rsidR="00CD2831">
        <w:t>’</w:t>
      </w:r>
      <w:r w:rsidRPr="00521384">
        <w:t>historique est conservé mais n</w:t>
      </w:r>
      <w:r w:rsidR="00CD2831">
        <w:t>’</w:t>
      </w:r>
      <w:r w:rsidRPr="00521384">
        <w:t>est pas rattaché à une inscription</w:t>
      </w:r>
    </w:p>
    <w:p w14:paraId="5BE05EB7" w14:textId="299F68E4" w:rsidR="00521384" w:rsidRPr="00521384" w:rsidRDefault="00521384">
      <w:pPr>
        <w:numPr>
          <w:ilvl w:val="0"/>
          <w:numId w:val="286"/>
        </w:numPr>
      </w:pPr>
      <w:r w:rsidRPr="00521384">
        <w:lastRenderedPageBreak/>
        <w:t>Une fois l</w:t>
      </w:r>
      <w:r w:rsidR="00520374">
        <w:t>a demande d</w:t>
      </w:r>
      <w:r w:rsidR="00CD2831">
        <w:t>’</w:t>
      </w:r>
      <w:r w:rsidRPr="00521384">
        <w:t xml:space="preserve">inscription </w:t>
      </w:r>
      <w:r w:rsidR="00520374">
        <w:t>valid</w:t>
      </w:r>
      <w:r w:rsidRPr="00521384">
        <w:t>ée, l</w:t>
      </w:r>
      <w:r w:rsidR="00CD2831">
        <w:t>’</w:t>
      </w:r>
      <w:r w:rsidRPr="00521384">
        <w:t>échange est rattaché à l</w:t>
      </w:r>
      <w:r w:rsidR="00CD2831">
        <w:t>’</w:t>
      </w:r>
      <w:r w:rsidRPr="00521384">
        <w:t>inscription</w:t>
      </w:r>
    </w:p>
    <w:p w14:paraId="499E856C" w14:textId="77777777" w:rsidR="00521384" w:rsidRPr="00521384" w:rsidRDefault="00521384" w:rsidP="00521384">
      <w:r w:rsidRPr="00521384">
        <w:rPr>
          <w:b/>
          <w:bCs/>
        </w:rPr>
        <w:t>Limites</w:t>
      </w:r>
    </w:p>
    <w:p w14:paraId="61714C23" w14:textId="77777777" w:rsidR="00521384" w:rsidRPr="00521384" w:rsidRDefault="00521384">
      <w:pPr>
        <w:numPr>
          <w:ilvl w:val="0"/>
          <w:numId w:val="287"/>
        </w:numPr>
      </w:pPr>
      <w:r w:rsidRPr="00521384">
        <w:t>Pas de pièces jointes</w:t>
      </w:r>
    </w:p>
    <w:p w14:paraId="5282B4A1" w14:textId="77777777" w:rsidR="00521384" w:rsidRPr="00521384" w:rsidRDefault="00521384">
      <w:pPr>
        <w:numPr>
          <w:ilvl w:val="0"/>
          <w:numId w:val="287"/>
        </w:numPr>
      </w:pPr>
      <w:r w:rsidRPr="00521384">
        <w:t>Pas de messagerie instantanée</w:t>
      </w:r>
    </w:p>
    <w:p w14:paraId="7B585D20" w14:textId="69902723" w:rsidR="00521384" w:rsidRPr="00521384" w:rsidRDefault="00521384">
      <w:pPr>
        <w:numPr>
          <w:ilvl w:val="0"/>
          <w:numId w:val="287"/>
        </w:numPr>
      </w:pPr>
      <w:r w:rsidRPr="00521384">
        <w:t>L</w:t>
      </w:r>
      <w:r w:rsidR="00CD2831">
        <w:t>’</w:t>
      </w:r>
      <w:r w:rsidRPr="00521384">
        <w:t>échange est asynchrone et modéré par le Professeur</w:t>
      </w:r>
    </w:p>
    <w:p w14:paraId="7F327A70" w14:textId="77777777" w:rsidR="00521384" w:rsidRPr="00521384" w:rsidRDefault="00521384" w:rsidP="00521384"/>
    <w:p w14:paraId="0939C18F" w14:textId="1932C046" w:rsidR="002A3F74" w:rsidRPr="00983666" w:rsidRDefault="002A3F74" w:rsidP="002A3F74">
      <w:pPr>
        <w:pStyle w:val="Heading2"/>
        <w:rPr>
          <w:b/>
          <w:bCs/>
        </w:rPr>
      </w:pPr>
      <w:bookmarkStart w:id="345" w:name="_Toc235708368"/>
      <w:r w:rsidRPr="00983666">
        <w:rPr>
          <w:b/>
          <w:bCs/>
        </w:rPr>
        <w:t>1</w:t>
      </w:r>
      <w:r w:rsidR="002F6C17">
        <w:rPr>
          <w:b/>
          <w:bCs/>
        </w:rPr>
        <w:t>9</w:t>
      </w:r>
      <w:r w:rsidRPr="00983666">
        <w:rPr>
          <w:b/>
          <w:bCs/>
        </w:rPr>
        <w:t>.</w:t>
      </w:r>
      <w:r w:rsidR="00025CDC">
        <w:rPr>
          <w:b/>
          <w:bCs/>
        </w:rPr>
        <w:t>9</w:t>
      </w:r>
      <w:r w:rsidRPr="00983666">
        <w:rPr>
          <w:b/>
          <w:bCs/>
        </w:rPr>
        <w:t xml:space="preserve"> </w:t>
      </w:r>
      <w:r>
        <w:rPr>
          <w:b/>
          <w:bCs/>
        </w:rPr>
        <w:t>Objets métier concernés</w:t>
      </w:r>
      <w:bookmarkEnd w:id="345"/>
    </w:p>
    <w:p w14:paraId="07C32F38" w14:textId="08855A39" w:rsidR="002A3F74" w:rsidRPr="000C64F0" w:rsidRDefault="00521384">
      <w:pPr>
        <w:pStyle w:val="ListParagraph"/>
        <w:numPr>
          <w:ilvl w:val="0"/>
          <w:numId w:val="257"/>
        </w:numPr>
      </w:pPr>
      <w:r w:rsidRPr="00521384">
        <w:t>EnrollmentConversation</w:t>
      </w:r>
      <w:r w:rsidR="002A3F74" w:rsidRPr="000C64F0">
        <w:t xml:space="preserve"> </w:t>
      </w:r>
    </w:p>
    <w:p w14:paraId="65F72785" w14:textId="77777777" w:rsidR="002A3F74" w:rsidRPr="000C64F0" w:rsidRDefault="002A3F74">
      <w:pPr>
        <w:pStyle w:val="ListParagraph"/>
        <w:numPr>
          <w:ilvl w:val="0"/>
          <w:numId w:val="257"/>
        </w:numPr>
      </w:pPr>
      <w:r w:rsidRPr="000C64F0">
        <w:t xml:space="preserve">GroupAnnouncement </w:t>
      </w:r>
    </w:p>
    <w:p w14:paraId="55B411A6" w14:textId="77777777" w:rsidR="002A3F74" w:rsidRPr="000C64F0" w:rsidRDefault="002A3F74">
      <w:pPr>
        <w:pStyle w:val="ListParagraph"/>
        <w:numPr>
          <w:ilvl w:val="0"/>
          <w:numId w:val="257"/>
        </w:numPr>
      </w:pPr>
      <w:r w:rsidRPr="000C64F0">
        <w:t xml:space="preserve">Enrollment </w:t>
      </w:r>
    </w:p>
    <w:p w14:paraId="78160290" w14:textId="77777777" w:rsidR="002A3F74" w:rsidRPr="000C64F0" w:rsidRDefault="002A3F74">
      <w:pPr>
        <w:pStyle w:val="ListParagraph"/>
        <w:numPr>
          <w:ilvl w:val="0"/>
          <w:numId w:val="257"/>
        </w:numPr>
      </w:pPr>
      <w:r w:rsidRPr="000C64F0">
        <w:t xml:space="preserve">Group </w:t>
      </w:r>
    </w:p>
    <w:p w14:paraId="7F6D58C7" w14:textId="77777777" w:rsidR="002A3F74" w:rsidRPr="000C64F0" w:rsidRDefault="002A3F74">
      <w:pPr>
        <w:pStyle w:val="ListParagraph"/>
        <w:numPr>
          <w:ilvl w:val="0"/>
          <w:numId w:val="257"/>
        </w:numPr>
      </w:pPr>
      <w:r w:rsidRPr="000C64F0">
        <w:t xml:space="preserve">Parent </w:t>
      </w:r>
    </w:p>
    <w:p w14:paraId="20F3BDE9" w14:textId="77777777" w:rsidR="002A3F74" w:rsidRPr="000C64F0" w:rsidRDefault="002A3F74">
      <w:pPr>
        <w:pStyle w:val="ListParagraph"/>
        <w:numPr>
          <w:ilvl w:val="0"/>
          <w:numId w:val="257"/>
        </w:numPr>
      </w:pPr>
      <w:r w:rsidRPr="000C64F0">
        <w:t xml:space="preserve">TeacherProfile </w:t>
      </w:r>
    </w:p>
    <w:p w14:paraId="41C9519C" w14:textId="77777777" w:rsidR="002A3F74" w:rsidRPr="000C64F0" w:rsidRDefault="002A3F74">
      <w:pPr>
        <w:pStyle w:val="ListParagraph"/>
        <w:numPr>
          <w:ilvl w:val="0"/>
          <w:numId w:val="257"/>
        </w:numPr>
      </w:pPr>
      <w:r w:rsidRPr="000C64F0">
        <w:t xml:space="preserve">Notification </w:t>
      </w:r>
    </w:p>
    <w:p w14:paraId="634CAFD3" w14:textId="77777777" w:rsidR="002A3F74" w:rsidRDefault="002A3F74">
      <w:pPr>
        <w:pStyle w:val="ListParagraph"/>
        <w:numPr>
          <w:ilvl w:val="0"/>
          <w:numId w:val="257"/>
        </w:numPr>
      </w:pPr>
      <w:r w:rsidRPr="000C64F0">
        <w:t>Activity</w:t>
      </w:r>
    </w:p>
    <w:p w14:paraId="75CF0D48" w14:textId="77777777" w:rsidR="002A3F74" w:rsidRDefault="002A3F74"/>
    <w:p w14:paraId="4FEEF02A" w14:textId="0E3D6B33" w:rsidR="000C64F0" w:rsidRPr="00983666" w:rsidRDefault="000C64F0" w:rsidP="000C64F0">
      <w:pPr>
        <w:pStyle w:val="Heading2"/>
        <w:rPr>
          <w:b/>
          <w:bCs/>
        </w:rPr>
      </w:pPr>
      <w:bookmarkStart w:id="346" w:name="_Toc235708369"/>
      <w:r w:rsidRPr="00983666">
        <w:rPr>
          <w:b/>
          <w:bCs/>
        </w:rPr>
        <w:t>1</w:t>
      </w:r>
      <w:r w:rsidR="002F6C17">
        <w:rPr>
          <w:b/>
          <w:bCs/>
        </w:rPr>
        <w:t>9</w:t>
      </w:r>
      <w:r w:rsidRPr="00983666">
        <w:rPr>
          <w:b/>
          <w:bCs/>
        </w:rPr>
        <w:t>.</w:t>
      </w:r>
      <w:r w:rsidR="002A3F74">
        <w:rPr>
          <w:b/>
          <w:bCs/>
        </w:rPr>
        <w:t>1</w:t>
      </w:r>
      <w:r w:rsidR="00025CDC">
        <w:rPr>
          <w:b/>
          <w:bCs/>
        </w:rPr>
        <w:t>0</w:t>
      </w:r>
      <w:r w:rsidRPr="00983666">
        <w:rPr>
          <w:b/>
          <w:bCs/>
        </w:rPr>
        <w:t xml:space="preserve"> </w:t>
      </w:r>
      <w:r>
        <w:rPr>
          <w:b/>
          <w:bCs/>
        </w:rPr>
        <w:t>Cas d</w:t>
      </w:r>
      <w:r w:rsidR="00CD2831">
        <w:rPr>
          <w:b/>
          <w:bCs/>
        </w:rPr>
        <w:t>’</w:t>
      </w:r>
      <w:r>
        <w:rPr>
          <w:b/>
          <w:bCs/>
        </w:rPr>
        <w:t>erreur</w:t>
      </w:r>
      <w:bookmarkEnd w:id="34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0FB26CE0" w14:textId="77777777" w:rsidTr="0030568E">
        <w:trPr>
          <w:tblHeader/>
        </w:trPr>
        <w:tc>
          <w:tcPr>
            <w:tcW w:w="1500" w:type="dxa"/>
            <w:shd w:val="clear" w:color="auto" w:fill="2F5496"/>
            <w:tcMar>
              <w:top w:w="80" w:type="dxa"/>
              <w:left w:w="90" w:type="dxa"/>
              <w:bottom w:w="80" w:type="dxa"/>
              <w:right w:w="90" w:type="dxa"/>
            </w:tcMar>
          </w:tcPr>
          <w:p w14:paraId="787D00D1"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6E953C3F"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6E35337F" w14:textId="77777777" w:rsidR="0030568E" w:rsidRDefault="0030568E" w:rsidP="00906524">
            <w:r>
              <w:rPr>
                <w:b/>
                <w:bCs/>
                <w:color w:val="FFFFFF"/>
                <w:sz w:val="17"/>
                <w:szCs w:val="17"/>
              </w:rPr>
              <w:t>Résultat attendu</w:t>
            </w:r>
          </w:p>
        </w:tc>
      </w:tr>
      <w:tr w:rsidR="0030568E" w14:paraId="484CD632" w14:textId="77777777" w:rsidTr="0030568E">
        <w:tc>
          <w:tcPr>
            <w:tcW w:w="1500" w:type="dxa"/>
            <w:tcMar>
              <w:top w:w="60" w:type="dxa"/>
              <w:left w:w="90" w:type="dxa"/>
              <w:bottom w:w="60" w:type="dxa"/>
              <w:right w:w="90" w:type="dxa"/>
            </w:tcMar>
          </w:tcPr>
          <w:p w14:paraId="4B0794DB" w14:textId="77777777" w:rsidR="0030568E" w:rsidRDefault="0030568E" w:rsidP="00906524">
            <w:r>
              <w:rPr>
                <w:b/>
                <w:bCs/>
                <w:sz w:val="17"/>
                <w:szCs w:val="17"/>
              </w:rPr>
              <w:t>ERR-COM-001</w:t>
            </w:r>
          </w:p>
        </w:tc>
        <w:tc>
          <w:tcPr>
            <w:tcW w:w="4200" w:type="dxa"/>
            <w:tcMar>
              <w:top w:w="60" w:type="dxa"/>
              <w:left w:w="90" w:type="dxa"/>
              <w:bottom w:w="60" w:type="dxa"/>
              <w:right w:w="90" w:type="dxa"/>
            </w:tcMar>
          </w:tcPr>
          <w:p w14:paraId="7CE67A55" w14:textId="77777777" w:rsidR="0030568E" w:rsidRDefault="0030568E" w:rsidP="00906524">
            <w:r>
              <w:rPr>
                <w:sz w:val="17"/>
                <w:szCs w:val="17"/>
              </w:rPr>
              <w:t>Utilisateur non autorisé</w:t>
            </w:r>
          </w:p>
        </w:tc>
        <w:tc>
          <w:tcPr>
            <w:tcW w:w="2600" w:type="dxa"/>
            <w:tcMar>
              <w:top w:w="60" w:type="dxa"/>
              <w:left w:w="90" w:type="dxa"/>
              <w:bottom w:w="60" w:type="dxa"/>
              <w:right w:w="90" w:type="dxa"/>
            </w:tcMar>
          </w:tcPr>
          <w:p w14:paraId="30F01AD9" w14:textId="77777777" w:rsidR="0030568E" w:rsidRDefault="0030568E" w:rsidP="00906524">
            <w:r>
              <w:rPr>
                <w:sz w:val="17"/>
                <w:szCs w:val="17"/>
              </w:rPr>
              <w:t>Accès refusé</w:t>
            </w:r>
          </w:p>
        </w:tc>
      </w:tr>
      <w:tr w:rsidR="0030568E" w14:paraId="6265F234" w14:textId="77777777" w:rsidTr="0030568E">
        <w:tc>
          <w:tcPr>
            <w:tcW w:w="1500" w:type="dxa"/>
            <w:shd w:val="clear" w:color="auto" w:fill="F2F2F2"/>
            <w:tcMar>
              <w:top w:w="60" w:type="dxa"/>
              <w:left w:w="90" w:type="dxa"/>
              <w:bottom w:w="60" w:type="dxa"/>
              <w:right w:w="90" w:type="dxa"/>
            </w:tcMar>
          </w:tcPr>
          <w:p w14:paraId="46C21ED8" w14:textId="77777777" w:rsidR="0030568E" w:rsidRDefault="0030568E" w:rsidP="00906524">
            <w:r>
              <w:rPr>
                <w:b/>
                <w:bCs/>
                <w:sz w:val="17"/>
                <w:szCs w:val="17"/>
              </w:rPr>
              <w:t>ERR-COM-002</w:t>
            </w:r>
          </w:p>
        </w:tc>
        <w:tc>
          <w:tcPr>
            <w:tcW w:w="4200" w:type="dxa"/>
            <w:shd w:val="clear" w:color="auto" w:fill="F2F2F2"/>
            <w:tcMar>
              <w:top w:w="60" w:type="dxa"/>
              <w:left w:w="90" w:type="dxa"/>
              <w:bottom w:w="60" w:type="dxa"/>
              <w:right w:w="90" w:type="dxa"/>
            </w:tcMar>
          </w:tcPr>
          <w:p w14:paraId="202626C7" w14:textId="77777777" w:rsidR="0030568E" w:rsidRDefault="0030568E" w:rsidP="00906524">
            <w:r>
              <w:rPr>
                <w:sz w:val="17"/>
                <w:szCs w:val="17"/>
              </w:rPr>
              <w:t>Inscription terminée ou archivée</w:t>
            </w:r>
          </w:p>
        </w:tc>
        <w:tc>
          <w:tcPr>
            <w:tcW w:w="2600" w:type="dxa"/>
            <w:shd w:val="clear" w:color="auto" w:fill="F2F2F2"/>
            <w:tcMar>
              <w:top w:w="60" w:type="dxa"/>
              <w:left w:w="90" w:type="dxa"/>
              <w:bottom w:w="60" w:type="dxa"/>
              <w:right w:w="90" w:type="dxa"/>
            </w:tcMar>
          </w:tcPr>
          <w:p w14:paraId="72AA5FC1" w14:textId="77777777" w:rsidR="0030568E" w:rsidRDefault="0030568E" w:rsidP="00906524">
            <w:r>
              <w:rPr>
                <w:sz w:val="17"/>
                <w:szCs w:val="17"/>
              </w:rPr>
              <w:t>Nouveau commentaire impossible</w:t>
            </w:r>
          </w:p>
        </w:tc>
      </w:tr>
      <w:tr w:rsidR="0030568E" w14:paraId="2A21DAF8" w14:textId="77777777" w:rsidTr="0030568E">
        <w:tc>
          <w:tcPr>
            <w:tcW w:w="1500" w:type="dxa"/>
            <w:tcMar>
              <w:top w:w="60" w:type="dxa"/>
              <w:left w:w="90" w:type="dxa"/>
              <w:bottom w:w="60" w:type="dxa"/>
              <w:right w:w="90" w:type="dxa"/>
            </w:tcMar>
          </w:tcPr>
          <w:p w14:paraId="7C09A6A1" w14:textId="77777777" w:rsidR="0030568E" w:rsidRDefault="0030568E" w:rsidP="00906524">
            <w:r>
              <w:rPr>
                <w:b/>
                <w:bCs/>
                <w:sz w:val="17"/>
                <w:szCs w:val="17"/>
              </w:rPr>
              <w:t>ERR-COM-003</w:t>
            </w:r>
          </w:p>
        </w:tc>
        <w:tc>
          <w:tcPr>
            <w:tcW w:w="4200" w:type="dxa"/>
            <w:tcMar>
              <w:top w:w="60" w:type="dxa"/>
              <w:left w:w="90" w:type="dxa"/>
              <w:bottom w:w="60" w:type="dxa"/>
              <w:right w:w="90" w:type="dxa"/>
            </w:tcMar>
          </w:tcPr>
          <w:p w14:paraId="194A645A" w14:textId="77777777" w:rsidR="0030568E" w:rsidRDefault="0030568E" w:rsidP="00906524">
            <w:r>
              <w:rPr>
                <w:sz w:val="17"/>
                <w:szCs w:val="17"/>
              </w:rPr>
              <w:t>Groupe archivé</w:t>
            </w:r>
          </w:p>
        </w:tc>
        <w:tc>
          <w:tcPr>
            <w:tcW w:w="2600" w:type="dxa"/>
            <w:tcMar>
              <w:top w:w="60" w:type="dxa"/>
              <w:left w:w="90" w:type="dxa"/>
              <w:bottom w:w="60" w:type="dxa"/>
              <w:right w:w="90" w:type="dxa"/>
            </w:tcMar>
          </w:tcPr>
          <w:p w14:paraId="55F89FE5" w14:textId="77777777" w:rsidR="0030568E" w:rsidRDefault="0030568E" w:rsidP="00906524">
            <w:r>
              <w:rPr>
                <w:sz w:val="17"/>
                <w:szCs w:val="17"/>
              </w:rPr>
              <w:t>Annonce impossible</w:t>
            </w:r>
          </w:p>
        </w:tc>
      </w:tr>
      <w:tr w:rsidR="0030568E" w14:paraId="250AF075" w14:textId="77777777" w:rsidTr="0030568E">
        <w:tc>
          <w:tcPr>
            <w:tcW w:w="1500" w:type="dxa"/>
            <w:shd w:val="clear" w:color="auto" w:fill="F2F2F2"/>
            <w:tcMar>
              <w:top w:w="60" w:type="dxa"/>
              <w:left w:w="90" w:type="dxa"/>
              <w:bottom w:w="60" w:type="dxa"/>
              <w:right w:w="90" w:type="dxa"/>
            </w:tcMar>
          </w:tcPr>
          <w:p w14:paraId="6FDA1B7B" w14:textId="77777777" w:rsidR="0030568E" w:rsidRDefault="0030568E" w:rsidP="00906524">
            <w:r>
              <w:rPr>
                <w:b/>
                <w:bCs/>
                <w:sz w:val="17"/>
                <w:szCs w:val="17"/>
              </w:rPr>
              <w:t>ERR-COM-004</w:t>
            </w:r>
          </w:p>
        </w:tc>
        <w:tc>
          <w:tcPr>
            <w:tcW w:w="4200" w:type="dxa"/>
            <w:shd w:val="clear" w:color="auto" w:fill="F2F2F2"/>
            <w:tcMar>
              <w:top w:w="60" w:type="dxa"/>
              <w:left w:w="90" w:type="dxa"/>
              <w:bottom w:w="60" w:type="dxa"/>
              <w:right w:w="90" w:type="dxa"/>
            </w:tcMar>
          </w:tcPr>
          <w:p w14:paraId="1D5D3127" w14:textId="77777777" w:rsidR="0030568E" w:rsidRDefault="0030568E" w:rsidP="00906524">
            <w:r>
              <w:rPr>
                <w:sz w:val="17"/>
                <w:szCs w:val="17"/>
              </w:rPr>
              <w:t>Commentaire figé</w:t>
            </w:r>
          </w:p>
        </w:tc>
        <w:tc>
          <w:tcPr>
            <w:tcW w:w="2600" w:type="dxa"/>
            <w:shd w:val="clear" w:color="auto" w:fill="F2F2F2"/>
            <w:tcMar>
              <w:top w:w="60" w:type="dxa"/>
              <w:left w:w="90" w:type="dxa"/>
              <w:bottom w:w="60" w:type="dxa"/>
              <w:right w:w="90" w:type="dxa"/>
            </w:tcMar>
          </w:tcPr>
          <w:p w14:paraId="1B335533" w14:textId="77777777" w:rsidR="0030568E" w:rsidRDefault="0030568E" w:rsidP="00906524">
            <w:r>
              <w:rPr>
                <w:sz w:val="17"/>
                <w:szCs w:val="17"/>
              </w:rPr>
              <w:t>Modification refusée</w:t>
            </w:r>
          </w:p>
        </w:tc>
      </w:tr>
      <w:tr w:rsidR="0030568E" w14:paraId="30304B7B" w14:textId="77777777" w:rsidTr="0030568E">
        <w:tc>
          <w:tcPr>
            <w:tcW w:w="1500" w:type="dxa"/>
            <w:tcMar>
              <w:top w:w="60" w:type="dxa"/>
              <w:left w:w="90" w:type="dxa"/>
              <w:bottom w:w="60" w:type="dxa"/>
              <w:right w:w="90" w:type="dxa"/>
            </w:tcMar>
          </w:tcPr>
          <w:p w14:paraId="2FB7757F" w14:textId="77777777" w:rsidR="0030568E" w:rsidRDefault="0030568E" w:rsidP="00906524">
            <w:r>
              <w:rPr>
                <w:b/>
                <w:bCs/>
                <w:sz w:val="17"/>
                <w:szCs w:val="17"/>
              </w:rPr>
              <w:t>ERR-COM-005</w:t>
            </w:r>
          </w:p>
        </w:tc>
        <w:tc>
          <w:tcPr>
            <w:tcW w:w="4200" w:type="dxa"/>
            <w:tcMar>
              <w:top w:w="60" w:type="dxa"/>
              <w:left w:w="90" w:type="dxa"/>
              <w:bottom w:w="60" w:type="dxa"/>
              <w:right w:w="90" w:type="dxa"/>
            </w:tcMar>
          </w:tcPr>
          <w:p w14:paraId="2C235D6F" w14:textId="77777777" w:rsidR="0030568E" w:rsidRDefault="0030568E" w:rsidP="00906524">
            <w:r>
              <w:rPr>
                <w:sz w:val="17"/>
                <w:szCs w:val="17"/>
              </w:rPr>
              <w:t>Annonce expirée</w:t>
            </w:r>
          </w:p>
        </w:tc>
        <w:tc>
          <w:tcPr>
            <w:tcW w:w="2600" w:type="dxa"/>
            <w:tcMar>
              <w:top w:w="60" w:type="dxa"/>
              <w:left w:w="90" w:type="dxa"/>
              <w:bottom w:w="60" w:type="dxa"/>
              <w:right w:w="90" w:type="dxa"/>
            </w:tcMar>
          </w:tcPr>
          <w:p w14:paraId="63C42C0F" w14:textId="77777777" w:rsidR="0030568E" w:rsidRDefault="0030568E" w:rsidP="00906524">
            <w:r>
              <w:rPr>
                <w:sz w:val="17"/>
                <w:szCs w:val="17"/>
              </w:rPr>
              <w:t>Modification interdite</w:t>
            </w:r>
          </w:p>
        </w:tc>
      </w:tr>
      <w:tr w:rsidR="0030568E" w14:paraId="3D20355A" w14:textId="77777777" w:rsidTr="0030568E">
        <w:tc>
          <w:tcPr>
            <w:tcW w:w="1500" w:type="dxa"/>
            <w:shd w:val="clear" w:color="auto" w:fill="F2F2F2"/>
            <w:tcMar>
              <w:top w:w="60" w:type="dxa"/>
              <w:left w:w="90" w:type="dxa"/>
              <w:bottom w:w="60" w:type="dxa"/>
              <w:right w:w="90" w:type="dxa"/>
            </w:tcMar>
          </w:tcPr>
          <w:p w14:paraId="47CC71A5" w14:textId="77777777" w:rsidR="0030568E" w:rsidRDefault="0030568E" w:rsidP="00906524">
            <w:r>
              <w:rPr>
                <w:b/>
                <w:bCs/>
                <w:sz w:val="17"/>
                <w:szCs w:val="17"/>
              </w:rPr>
              <w:t>ERR-COM-006</w:t>
            </w:r>
          </w:p>
        </w:tc>
        <w:tc>
          <w:tcPr>
            <w:tcW w:w="4200" w:type="dxa"/>
            <w:shd w:val="clear" w:color="auto" w:fill="F2F2F2"/>
            <w:tcMar>
              <w:top w:w="60" w:type="dxa"/>
              <w:left w:w="90" w:type="dxa"/>
              <w:bottom w:w="60" w:type="dxa"/>
              <w:right w:w="90" w:type="dxa"/>
            </w:tcMar>
          </w:tcPr>
          <w:p w14:paraId="0930971E" w14:textId="7B9A604B" w:rsidR="0030568E" w:rsidRDefault="0030568E" w:rsidP="00906524">
            <w:r>
              <w:rPr>
                <w:sz w:val="17"/>
                <w:szCs w:val="17"/>
              </w:rPr>
              <w:t>Tentative de consultation d</w:t>
            </w:r>
            <w:r w:rsidR="00CD2831">
              <w:rPr>
                <w:sz w:val="17"/>
                <w:szCs w:val="17"/>
              </w:rPr>
              <w:t>’</w:t>
            </w:r>
            <w:r>
              <w:rPr>
                <w:sz w:val="17"/>
                <w:szCs w:val="17"/>
              </w:rPr>
              <w:t>un fil de commentaires sans autorisation</w:t>
            </w:r>
          </w:p>
        </w:tc>
        <w:tc>
          <w:tcPr>
            <w:tcW w:w="2600" w:type="dxa"/>
            <w:shd w:val="clear" w:color="auto" w:fill="F2F2F2"/>
            <w:tcMar>
              <w:top w:w="60" w:type="dxa"/>
              <w:left w:w="90" w:type="dxa"/>
              <w:bottom w:w="60" w:type="dxa"/>
              <w:right w:w="90" w:type="dxa"/>
            </w:tcMar>
          </w:tcPr>
          <w:p w14:paraId="28221B03" w14:textId="77777777" w:rsidR="0030568E" w:rsidRDefault="0030568E" w:rsidP="00906524">
            <w:r>
              <w:rPr>
                <w:sz w:val="17"/>
                <w:szCs w:val="17"/>
              </w:rPr>
              <w:t>Accès refusé</w:t>
            </w:r>
          </w:p>
        </w:tc>
      </w:tr>
      <w:tr w:rsidR="0030568E" w14:paraId="1400D65D" w14:textId="77777777" w:rsidTr="0030568E">
        <w:tc>
          <w:tcPr>
            <w:tcW w:w="1500" w:type="dxa"/>
            <w:tcMar>
              <w:top w:w="60" w:type="dxa"/>
              <w:left w:w="90" w:type="dxa"/>
              <w:bottom w:w="60" w:type="dxa"/>
              <w:right w:w="90" w:type="dxa"/>
            </w:tcMar>
          </w:tcPr>
          <w:p w14:paraId="17AB8362" w14:textId="77777777" w:rsidR="0030568E" w:rsidRDefault="0030568E" w:rsidP="00906524">
            <w:r>
              <w:rPr>
                <w:b/>
                <w:bCs/>
                <w:sz w:val="17"/>
                <w:szCs w:val="17"/>
              </w:rPr>
              <w:t>ERR-COM-007</w:t>
            </w:r>
          </w:p>
        </w:tc>
        <w:tc>
          <w:tcPr>
            <w:tcW w:w="4200" w:type="dxa"/>
            <w:tcMar>
              <w:top w:w="60" w:type="dxa"/>
              <w:left w:w="90" w:type="dxa"/>
              <w:bottom w:w="60" w:type="dxa"/>
              <w:right w:w="90" w:type="dxa"/>
            </w:tcMar>
          </w:tcPr>
          <w:p w14:paraId="29DBF73B" w14:textId="77777777" w:rsidR="0030568E" w:rsidRDefault="0030568E" w:rsidP="00906524">
            <w:r>
              <w:rPr>
                <w:sz w:val="17"/>
                <w:szCs w:val="17"/>
              </w:rPr>
              <w:t>Annonce programmée sans date de publication</w:t>
            </w:r>
          </w:p>
        </w:tc>
        <w:tc>
          <w:tcPr>
            <w:tcW w:w="2600" w:type="dxa"/>
            <w:tcMar>
              <w:top w:w="60" w:type="dxa"/>
              <w:left w:w="90" w:type="dxa"/>
              <w:bottom w:w="60" w:type="dxa"/>
              <w:right w:w="90" w:type="dxa"/>
            </w:tcMar>
          </w:tcPr>
          <w:p w14:paraId="76A867D9" w14:textId="77777777" w:rsidR="0030568E" w:rsidRDefault="0030568E" w:rsidP="00906524">
            <w:r>
              <w:rPr>
                <w:sz w:val="17"/>
                <w:szCs w:val="17"/>
              </w:rPr>
              <w:t>Publication refusée</w:t>
            </w:r>
          </w:p>
        </w:tc>
      </w:tr>
      <w:tr w:rsidR="0030568E" w14:paraId="523A7B7B" w14:textId="77777777" w:rsidTr="0030568E">
        <w:tc>
          <w:tcPr>
            <w:tcW w:w="1500" w:type="dxa"/>
            <w:shd w:val="clear" w:color="auto" w:fill="F2F2F2"/>
            <w:tcMar>
              <w:top w:w="60" w:type="dxa"/>
              <w:left w:w="90" w:type="dxa"/>
              <w:bottom w:w="60" w:type="dxa"/>
              <w:right w:w="90" w:type="dxa"/>
            </w:tcMar>
          </w:tcPr>
          <w:p w14:paraId="7F2C6CDF" w14:textId="77777777" w:rsidR="0030568E" w:rsidRDefault="0030568E" w:rsidP="00906524">
            <w:r>
              <w:rPr>
                <w:b/>
                <w:bCs/>
                <w:sz w:val="17"/>
                <w:szCs w:val="17"/>
              </w:rPr>
              <w:t>ERR-COM-008</w:t>
            </w:r>
          </w:p>
        </w:tc>
        <w:tc>
          <w:tcPr>
            <w:tcW w:w="4200" w:type="dxa"/>
            <w:shd w:val="clear" w:color="auto" w:fill="F2F2F2"/>
            <w:tcMar>
              <w:top w:w="60" w:type="dxa"/>
              <w:left w:w="90" w:type="dxa"/>
              <w:bottom w:w="60" w:type="dxa"/>
              <w:right w:w="90" w:type="dxa"/>
            </w:tcMar>
          </w:tcPr>
          <w:p w14:paraId="6659A4F7" w14:textId="77777777" w:rsidR="0030568E" w:rsidRDefault="0030568E" w:rsidP="00906524">
            <w:r>
              <w:rPr>
                <w:sz w:val="17"/>
                <w:szCs w:val="17"/>
              </w:rPr>
              <w:t>Pièce jointe non autorisée (Version 2)</w:t>
            </w:r>
          </w:p>
        </w:tc>
        <w:tc>
          <w:tcPr>
            <w:tcW w:w="2600" w:type="dxa"/>
            <w:shd w:val="clear" w:color="auto" w:fill="F2F2F2"/>
            <w:tcMar>
              <w:top w:w="60" w:type="dxa"/>
              <w:left w:w="90" w:type="dxa"/>
              <w:bottom w:w="60" w:type="dxa"/>
              <w:right w:w="90" w:type="dxa"/>
            </w:tcMar>
          </w:tcPr>
          <w:p w14:paraId="181A7E9C" w14:textId="77777777" w:rsidR="0030568E" w:rsidRDefault="0030568E" w:rsidP="00906524">
            <w:r>
              <w:rPr>
                <w:sz w:val="17"/>
                <w:szCs w:val="17"/>
              </w:rPr>
              <w:t>Téléversement refusé</w:t>
            </w:r>
          </w:p>
        </w:tc>
      </w:tr>
      <w:tr w:rsidR="0030568E" w14:paraId="2CCF1501" w14:textId="77777777" w:rsidTr="0030568E">
        <w:tc>
          <w:tcPr>
            <w:tcW w:w="1500" w:type="dxa"/>
            <w:tcMar>
              <w:top w:w="60" w:type="dxa"/>
              <w:left w:w="90" w:type="dxa"/>
              <w:bottom w:w="60" w:type="dxa"/>
              <w:right w:w="90" w:type="dxa"/>
            </w:tcMar>
          </w:tcPr>
          <w:p w14:paraId="28A006BC" w14:textId="77777777" w:rsidR="0030568E" w:rsidRDefault="0030568E" w:rsidP="00906524">
            <w:r>
              <w:rPr>
                <w:b/>
                <w:bCs/>
                <w:sz w:val="17"/>
                <w:szCs w:val="17"/>
              </w:rPr>
              <w:t>ERR-COM-009</w:t>
            </w:r>
          </w:p>
        </w:tc>
        <w:tc>
          <w:tcPr>
            <w:tcW w:w="4200" w:type="dxa"/>
            <w:tcMar>
              <w:top w:w="60" w:type="dxa"/>
              <w:left w:w="90" w:type="dxa"/>
              <w:bottom w:w="60" w:type="dxa"/>
              <w:right w:w="90" w:type="dxa"/>
            </w:tcMar>
          </w:tcPr>
          <w:p w14:paraId="1E2F271A" w14:textId="77777777" w:rsidR="0030568E" w:rsidRDefault="0030568E" w:rsidP="00906524">
            <w:r>
              <w:rPr>
                <w:sz w:val="17"/>
                <w:szCs w:val="17"/>
              </w:rPr>
              <w:t>Taille de pièce jointe excessive (Version 2)</w:t>
            </w:r>
          </w:p>
        </w:tc>
        <w:tc>
          <w:tcPr>
            <w:tcW w:w="2600" w:type="dxa"/>
            <w:tcMar>
              <w:top w:w="60" w:type="dxa"/>
              <w:left w:w="90" w:type="dxa"/>
              <w:bottom w:w="60" w:type="dxa"/>
              <w:right w:w="90" w:type="dxa"/>
            </w:tcMar>
          </w:tcPr>
          <w:p w14:paraId="11FBCAE4" w14:textId="77777777" w:rsidR="0030568E" w:rsidRDefault="0030568E" w:rsidP="00906524">
            <w:r>
              <w:rPr>
                <w:sz w:val="17"/>
                <w:szCs w:val="17"/>
              </w:rPr>
              <w:t>Téléversement refusé</w:t>
            </w:r>
          </w:p>
        </w:tc>
      </w:tr>
      <w:tr w:rsidR="0030568E" w14:paraId="0BBEE59E" w14:textId="77777777" w:rsidTr="0030568E">
        <w:tc>
          <w:tcPr>
            <w:tcW w:w="1500" w:type="dxa"/>
            <w:shd w:val="clear" w:color="auto" w:fill="F2F2F2"/>
            <w:tcMar>
              <w:top w:w="60" w:type="dxa"/>
              <w:left w:w="90" w:type="dxa"/>
              <w:bottom w:w="60" w:type="dxa"/>
              <w:right w:w="90" w:type="dxa"/>
            </w:tcMar>
          </w:tcPr>
          <w:p w14:paraId="1F659212" w14:textId="77777777" w:rsidR="0030568E" w:rsidRDefault="0030568E" w:rsidP="00906524">
            <w:r>
              <w:rPr>
                <w:b/>
                <w:bCs/>
                <w:sz w:val="17"/>
                <w:szCs w:val="17"/>
              </w:rPr>
              <w:t>ERR-COM-010</w:t>
            </w:r>
          </w:p>
        </w:tc>
        <w:tc>
          <w:tcPr>
            <w:tcW w:w="4200" w:type="dxa"/>
            <w:shd w:val="clear" w:color="auto" w:fill="F2F2F2"/>
            <w:tcMar>
              <w:top w:w="60" w:type="dxa"/>
              <w:left w:w="90" w:type="dxa"/>
              <w:bottom w:w="60" w:type="dxa"/>
              <w:right w:w="90" w:type="dxa"/>
            </w:tcMar>
          </w:tcPr>
          <w:p w14:paraId="16A173B0" w14:textId="77777777" w:rsidR="0030568E" w:rsidRDefault="0030568E" w:rsidP="00906524">
            <w:r>
              <w:rPr>
                <w:sz w:val="17"/>
                <w:szCs w:val="17"/>
              </w:rPr>
              <w:t>Nombre de messages de contact avant inscription dépassé (Version 2)</w:t>
            </w:r>
          </w:p>
        </w:tc>
        <w:tc>
          <w:tcPr>
            <w:tcW w:w="2600" w:type="dxa"/>
            <w:shd w:val="clear" w:color="auto" w:fill="F2F2F2"/>
            <w:tcMar>
              <w:top w:w="60" w:type="dxa"/>
              <w:left w:w="90" w:type="dxa"/>
              <w:bottom w:w="60" w:type="dxa"/>
              <w:right w:w="90" w:type="dxa"/>
            </w:tcMar>
          </w:tcPr>
          <w:p w14:paraId="4ADFF4CA" w14:textId="77777777" w:rsidR="0030568E" w:rsidRDefault="0030568E" w:rsidP="00906524">
            <w:r>
              <w:rPr>
                <w:sz w:val="17"/>
                <w:szCs w:val="17"/>
              </w:rPr>
              <w:t>Message refusé</w:t>
            </w:r>
          </w:p>
        </w:tc>
      </w:tr>
    </w:tbl>
    <w:p w14:paraId="168CC461" w14:textId="77777777" w:rsidR="00332A86" w:rsidRDefault="00332A86"/>
    <w:p w14:paraId="1F70B26A" w14:textId="3096405B" w:rsidR="00E026AF" w:rsidRPr="00983666" w:rsidRDefault="00E026AF" w:rsidP="00E026AF">
      <w:pPr>
        <w:pStyle w:val="Heading2"/>
        <w:rPr>
          <w:b/>
          <w:bCs/>
        </w:rPr>
      </w:pPr>
      <w:bookmarkStart w:id="347" w:name="_Toc235708370"/>
      <w:r w:rsidRPr="00983666">
        <w:rPr>
          <w:b/>
          <w:bCs/>
        </w:rPr>
        <w:lastRenderedPageBreak/>
        <w:t>1</w:t>
      </w:r>
      <w:r w:rsidR="002F6C17">
        <w:rPr>
          <w:b/>
          <w:bCs/>
        </w:rPr>
        <w:t>9</w:t>
      </w:r>
      <w:r w:rsidRPr="00983666">
        <w:rPr>
          <w:b/>
          <w:bCs/>
        </w:rPr>
        <w:t>.</w:t>
      </w:r>
      <w:r>
        <w:rPr>
          <w:b/>
          <w:bCs/>
        </w:rPr>
        <w:t>1</w:t>
      </w:r>
      <w:r w:rsidR="00025CDC">
        <w:rPr>
          <w:b/>
          <w:bCs/>
        </w:rPr>
        <w:t>1</w:t>
      </w:r>
      <w:r w:rsidRPr="00983666">
        <w:rPr>
          <w:b/>
          <w:bCs/>
        </w:rPr>
        <w:t xml:space="preserve"> </w:t>
      </w:r>
      <w:r>
        <w:rPr>
          <w:b/>
          <w:bCs/>
        </w:rPr>
        <w:t>Notifications</w:t>
      </w:r>
      <w:bookmarkEnd w:id="34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240E70" w14:paraId="0BC8D2E5" w14:textId="77777777" w:rsidTr="00240E70">
        <w:trPr>
          <w:tblHeader/>
        </w:trPr>
        <w:tc>
          <w:tcPr>
            <w:tcW w:w="1400" w:type="dxa"/>
            <w:shd w:val="clear" w:color="auto" w:fill="2F5496"/>
            <w:tcMar>
              <w:top w:w="80" w:type="dxa"/>
              <w:left w:w="90" w:type="dxa"/>
              <w:bottom w:w="80" w:type="dxa"/>
              <w:right w:w="90" w:type="dxa"/>
            </w:tcMar>
          </w:tcPr>
          <w:p w14:paraId="7BB4312B" w14:textId="77777777" w:rsidR="00240E70" w:rsidRDefault="00240E70" w:rsidP="00906524">
            <w:r>
              <w:rPr>
                <w:b/>
                <w:bCs/>
                <w:color w:val="FFFFFF"/>
                <w:sz w:val="17"/>
                <w:szCs w:val="17"/>
              </w:rPr>
              <w:t>Code</w:t>
            </w:r>
          </w:p>
        </w:tc>
        <w:tc>
          <w:tcPr>
            <w:tcW w:w="4100" w:type="dxa"/>
            <w:shd w:val="clear" w:color="auto" w:fill="2F5496"/>
            <w:tcMar>
              <w:top w:w="80" w:type="dxa"/>
              <w:left w:w="90" w:type="dxa"/>
              <w:bottom w:w="80" w:type="dxa"/>
              <w:right w:w="90" w:type="dxa"/>
            </w:tcMar>
          </w:tcPr>
          <w:p w14:paraId="4ACF4B90" w14:textId="77777777" w:rsidR="00240E70" w:rsidRDefault="00240E70" w:rsidP="00906524">
            <w:r>
              <w:rPr>
                <w:b/>
                <w:bCs/>
                <w:color w:val="FFFFFF"/>
                <w:sz w:val="17"/>
                <w:szCs w:val="17"/>
              </w:rPr>
              <w:t>Notification</w:t>
            </w:r>
          </w:p>
        </w:tc>
        <w:tc>
          <w:tcPr>
            <w:tcW w:w="1700" w:type="dxa"/>
            <w:shd w:val="clear" w:color="auto" w:fill="2F5496"/>
            <w:tcMar>
              <w:top w:w="80" w:type="dxa"/>
              <w:left w:w="90" w:type="dxa"/>
              <w:bottom w:w="80" w:type="dxa"/>
              <w:right w:w="90" w:type="dxa"/>
            </w:tcMar>
          </w:tcPr>
          <w:p w14:paraId="0D92A06B" w14:textId="77777777" w:rsidR="00240E70" w:rsidRDefault="00240E70" w:rsidP="00906524">
            <w:r>
              <w:rPr>
                <w:b/>
                <w:bCs/>
                <w:color w:val="FFFFFF"/>
                <w:sz w:val="17"/>
                <w:szCs w:val="17"/>
              </w:rPr>
              <w:t>Destinataire</w:t>
            </w:r>
          </w:p>
        </w:tc>
        <w:tc>
          <w:tcPr>
            <w:tcW w:w="1100" w:type="dxa"/>
            <w:shd w:val="clear" w:color="auto" w:fill="2F5496"/>
            <w:tcMar>
              <w:top w:w="80" w:type="dxa"/>
              <w:left w:w="90" w:type="dxa"/>
              <w:bottom w:w="80" w:type="dxa"/>
              <w:right w:w="90" w:type="dxa"/>
            </w:tcMar>
          </w:tcPr>
          <w:p w14:paraId="4D20D8D3" w14:textId="77777777" w:rsidR="00240E70" w:rsidRDefault="00240E70" w:rsidP="00906524">
            <w:r>
              <w:rPr>
                <w:b/>
                <w:bCs/>
                <w:color w:val="FFFFFF"/>
                <w:sz w:val="17"/>
                <w:szCs w:val="17"/>
              </w:rPr>
              <w:t>Priorité</w:t>
            </w:r>
          </w:p>
        </w:tc>
      </w:tr>
      <w:tr w:rsidR="00240E70" w14:paraId="7ABE85A7" w14:textId="77777777" w:rsidTr="00240E70">
        <w:tc>
          <w:tcPr>
            <w:tcW w:w="1400" w:type="dxa"/>
            <w:tcMar>
              <w:top w:w="60" w:type="dxa"/>
              <w:left w:w="90" w:type="dxa"/>
              <w:bottom w:w="60" w:type="dxa"/>
              <w:right w:w="90" w:type="dxa"/>
            </w:tcMar>
          </w:tcPr>
          <w:p w14:paraId="324F57D0" w14:textId="77777777" w:rsidR="00240E70" w:rsidRDefault="00240E70" w:rsidP="00906524">
            <w:r>
              <w:rPr>
                <w:b/>
                <w:bCs/>
                <w:sz w:val="17"/>
                <w:szCs w:val="17"/>
              </w:rPr>
              <w:t>NOT-COM-001</w:t>
            </w:r>
          </w:p>
        </w:tc>
        <w:tc>
          <w:tcPr>
            <w:tcW w:w="4100" w:type="dxa"/>
            <w:tcMar>
              <w:top w:w="60" w:type="dxa"/>
              <w:left w:w="90" w:type="dxa"/>
              <w:bottom w:w="60" w:type="dxa"/>
              <w:right w:w="90" w:type="dxa"/>
            </w:tcMar>
          </w:tcPr>
          <w:p w14:paraId="28E88665" w14:textId="77777777" w:rsidR="00240E70" w:rsidRDefault="00240E70" w:rsidP="00906524">
            <w:r>
              <w:rPr>
                <w:sz w:val="17"/>
                <w:szCs w:val="17"/>
              </w:rPr>
              <w:t>Nouveau commentaire pédagogique</w:t>
            </w:r>
          </w:p>
        </w:tc>
        <w:tc>
          <w:tcPr>
            <w:tcW w:w="1700" w:type="dxa"/>
            <w:tcMar>
              <w:top w:w="60" w:type="dxa"/>
              <w:left w:w="90" w:type="dxa"/>
              <w:bottom w:w="60" w:type="dxa"/>
              <w:right w:w="90" w:type="dxa"/>
            </w:tcMar>
          </w:tcPr>
          <w:p w14:paraId="7B7891FD" w14:textId="77777777" w:rsidR="00240E70" w:rsidRDefault="00240E70" w:rsidP="00906524">
            <w:r>
              <w:rPr>
                <w:sz w:val="17"/>
                <w:szCs w:val="17"/>
              </w:rPr>
              <w:t>Parent</w:t>
            </w:r>
          </w:p>
        </w:tc>
        <w:tc>
          <w:tcPr>
            <w:tcW w:w="1100" w:type="dxa"/>
            <w:tcMar>
              <w:top w:w="60" w:type="dxa"/>
              <w:left w:w="90" w:type="dxa"/>
              <w:bottom w:w="60" w:type="dxa"/>
              <w:right w:w="90" w:type="dxa"/>
            </w:tcMar>
          </w:tcPr>
          <w:p w14:paraId="5B858F6E" w14:textId="77777777" w:rsidR="00240E70" w:rsidRDefault="00240E70" w:rsidP="00906524">
            <w:pPr>
              <w:jc w:val="center"/>
            </w:pPr>
            <w:r>
              <w:rPr>
                <w:sz w:val="17"/>
                <w:szCs w:val="17"/>
              </w:rPr>
              <w:t>Important</w:t>
            </w:r>
          </w:p>
        </w:tc>
      </w:tr>
      <w:tr w:rsidR="00240E70" w14:paraId="39F6EE58" w14:textId="77777777" w:rsidTr="00240E70">
        <w:tc>
          <w:tcPr>
            <w:tcW w:w="1400" w:type="dxa"/>
            <w:shd w:val="clear" w:color="auto" w:fill="F2F2F2"/>
            <w:tcMar>
              <w:top w:w="60" w:type="dxa"/>
              <w:left w:w="90" w:type="dxa"/>
              <w:bottom w:w="60" w:type="dxa"/>
              <w:right w:w="90" w:type="dxa"/>
            </w:tcMar>
          </w:tcPr>
          <w:p w14:paraId="7A1A5937" w14:textId="77777777" w:rsidR="00240E70" w:rsidRDefault="00240E70" w:rsidP="00906524">
            <w:r>
              <w:rPr>
                <w:b/>
                <w:bCs/>
                <w:sz w:val="17"/>
                <w:szCs w:val="17"/>
              </w:rPr>
              <w:t>NOT-COM-002</w:t>
            </w:r>
          </w:p>
        </w:tc>
        <w:tc>
          <w:tcPr>
            <w:tcW w:w="4100" w:type="dxa"/>
            <w:shd w:val="clear" w:color="auto" w:fill="F2F2F2"/>
            <w:tcMar>
              <w:top w:w="60" w:type="dxa"/>
              <w:left w:w="90" w:type="dxa"/>
              <w:bottom w:w="60" w:type="dxa"/>
              <w:right w:w="90" w:type="dxa"/>
            </w:tcMar>
          </w:tcPr>
          <w:p w14:paraId="5FDD956E" w14:textId="77777777" w:rsidR="00240E70" w:rsidRDefault="00240E70" w:rsidP="00906524">
            <w:r>
              <w:rPr>
                <w:sz w:val="17"/>
                <w:szCs w:val="17"/>
              </w:rPr>
              <w:t>Réponse à un commentaire</w:t>
            </w:r>
          </w:p>
        </w:tc>
        <w:tc>
          <w:tcPr>
            <w:tcW w:w="1700" w:type="dxa"/>
            <w:shd w:val="clear" w:color="auto" w:fill="F2F2F2"/>
            <w:tcMar>
              <w:top w:w="60" w:type="dxa"/>
              <w:left w:w="90" w:type="dxa"/>
              <w:bottom w:w="60" w:type="dxa"/>
              <w:right w:w="90" w:type="dxa"/>
            </w:tcMar>
          </w:tcPr>
          <w:p w14:paraId="52BA7FF1" w14:textId="77777777" w:rsidR="00240E70" w:rsidRDefault="00240E70" w:rsidP="00906524">
            <w:r>
              <w:rPr>
                <w:sz w:val="17"/>
                <w:szCs w:val="17"/>
              </w:rPr>
              <w:t>Professeur</w:t>
            </w:r>
          </w:p>
        </w:tc>
        <w:tc>
          <w:tcPr>
            <w:tcW w:w="1100" w:type="dxa"/>
            <w:shd w:val="clear" w:color="auto" w:fill="F2F2F2"/>
            <w:tcMar>
              <w:top w:w="60" w:type="dxa"/>
              <w:left w:w="90" w:type="dxa"/>
              <w:bottom w:w="60" w:type="dxa"/>
              <w:right w:w="90" w:type="dxa"/>
            </w:tcMar>
          </w:tcPr>
          <w:p w14:paraId="57CB185E" w14:textId="77777777" w:rsidR="00240E70" w:rsidRDefault="00240E70" w:rsidP="00906524">
            <w:pPr>
              <w:jc w:val="center"/>
            </w:pPr>
            <w:r>
              <w:rPr>
                <w:sz w:val="17"/>
                <w:szCs w:val="17"/>
              </w:rPr>
              <w:t>Important</w:t>
            </w:r>
          </w:p>
        </w:tc>
      </w:tr>
      <w:tr w:rsidR="00240E70" w14:paraId="3A084084" w14:textId="77777777" w:rsidTr="00240E70">
        <w:tc>
          <w:tcPr>
            <w:tcW w:w="1400" w:type="dxa"/>
            <w:tcMar>
              <w:top w:w="60" w:type="dxa"/>
              <w:left w:w="90" w:type="dxa"/>
              <w:bottom w:w="60" w:type="dxa"/>
              <w:right w:w="90" w:type="dxa"/>
            </w:tcMar>
          </w:tcPr>
          <w:p w14:paraId="51226A14" w14:textId="77777777" w:rsidR="00240E70" w:rsidRDefault="00240E70" w:rsidP="00906524">
            <w:r>
              <w:rPr>
                <w:b/>
                <w:bCs/>
                <w:sz w:val="17"/>
                <w:szCs w:val="17"/>
              </w:rPr>
              <w:t>NOT-COM-003</w:t>
            </w:r>
          </w:p>
        </w:tc>
        <w:tc>
          <w:tcPr>
            <w:tcW w:w="4100" w:type="dxa"/>
            <w:tcMar>
              <w:top w:w="60" w:type="dxa"/>
              <w:left w:w="90" w:type="dxa"/>
              <w:bottom w:w="60" w:type="dxa"/>
              <w:right w:w="90" w:type="dxa"/>
            </w:tcMar>
          </w:tcPr>
          <w:p w14:paraId="304C5F60" w14:textId="77777777" w:rsidR="00240E70" w:rsidRDefault="00240E70" w:rsidP="00906524">
            <w:r>
              <w:rPr>
                <w:sz w:val="17"/>
                <w:szCs w:val="17"/>
              </w:rPr>
              <w:t>Nouvelle annonce de groupe</w:t>
            </w:r>
          </w:p>
        </w:tc>
        <w:tc>
          <w:tcPr>
            <w:tcW w:w="1700" w:type="dxa"/>
            <w:tcMar>
              <w:top w:w="60" w:type="dxa"/>
              <w:left w:w="90" w:type="dxa"/>
              <w:bottom w:w="60" w:type="dxa"/>
              <w:right w:w="90" w:type="dxa"/>
            </w:tcMar>
          </w:tcPr>
          <w:p w14:paraId="7CF3C51B" w14:textId="77777777" w:rsidR="00240E70" w:rsidRDefault="00240E70" w:rsidP="00906524">
            <w:r>
              <w:rPr>
                <w:sz w:val="17"/>
                <w:szCs w:val="17"/>
              </w:rPr>
              <w:t>Parents du groupe</w:t>
            </w:r>
          </w:p>
        </w:tc>
        <w:tc>
          <w:tcPr>
            <w:tcW w:w="1100" w:type="dxa"/>
            <w:tcMar>
              <w:top w:w="60" w:type="dxa"/>
              <w:left w:w="90" w:type="dxa"/>
              <w:bottom w:w="60" w:type="dxa"/>
              <w:right w:w="90" w:type="dxa"/>
            </w:tcMar>
          </w:tcPr>
          <w:p w14:paraId="2EDD97D8" w14:textId="77777777" w:rsidR="00240E70" w:rsidRDefault="00240E70" w:rsidP="00906524">
            <w:pPr>
              <w:jc w:val="center"/>
            </w:pPr>
            <w:r>
              <w:rPr>
                <w:sz w:val="17"/>
                <w:szCs w:val="17"/>
              </w:rPr>
              <w:t>Important</w:t>
            </w:r>
          </w:p>
        </w:tc>
      </w:tr>
      <w:tr w:rsidR="00240E70" w14:paraId="5C05751B" w14:textId="77777777" w:rsidTr="00240E70">
        <w:tc>
          <w:tcPr>
            <w:tcW w:w="1400" w:type="dxa"/>
            <w:shd w:val="clear" w:color="auto" w:fill="F2F2F2"/>
            <w:tcMar>
              <w:top w:w="60" w:type="dxa"/>
              <w:left w:w="90" w:type="dxa"/>
              <w:bottom w:w="60" w:type="dxa"/>
              <w:right w:w="90" w:type="dxa"/>
            </w:tcMar>
          </w:tcPr>
          <w:p w14:paraId="699FDA72" w14:textId="77777777" w:rsidR="00240E70" w:rsidRDefault="00240E70" w:rsidP="00906524">
            <w:r>
              <w:rPr>
                <w:b/>
                <w:bCs/>
                <w:sz w:val="17"/>
                <w:szCs w:val="17"/>
              </w:rPr>
              <w:t>NOT-COM-004</w:t>
            </w:r>
          </w:p>
        </w:tc>
        <w:tc>
          <w:tcPr>
            <w:tcW w:w="4100" w:type="dxa"/>
            <w:shd w:val="clear" w:color="auto" w:fill="F2F2F2"/>
            <w:tcMar>
              <w:top w:w="60" w:type="dxa"/>
              <w:left w:w="90" w:type="dxa"/>
              <w:bottom w:w="60" w:type="dxa"/>
              <w:right w:w="90" w:type="dxa"/>
            </w:tcMar>
          </w:tcPr>
          <w:p w14:paraId="348C4718" w14:textId="77777777" w:rsidR="00240E70" w:rsidRDefault="00240E70" w:rsidP="00906524">
            <w:r>
              <w:rPr>
                <w:sz w:val="17"/>
                <w:szCs w:val="17"/>
              </w:rPr>
              <w:t>Annonce de groupe mise à jour</w:t>
            </w:r>
          </w:p>
        </w:tc>
        <w:tc>
          <w:tcPr>
            <w:tcW w:w="1700" w:type="dxa"/>
            <w:shd w:val="clear" w:color="auto" w:fill="F2F2F2"/>
            <w:tcMar>
              <w:top w:w="60" w:type="dxa"/>
              <w:left w:w="90" w:type="dxa"/>
              <w:bottom w:w="60" w:type="dxa"/>
              <w:right w:w="90" w:type="dxa"/>
            </w:tcMar>
          </w:tcPr>
          <w:p w14:paraId="04902AFB" w14:textId="77777777" w:rsidR="00240E70" w:rsidRDefault="00240E70" w:rsidP="00906524">
            <w:r>
              <w:rPr>
                <w:sz w:val="17"/>
                <w:szCs w:val="17"/>
              </w:rPr>
              <w:t>Parents du groupe</w:t>
            </w:r>
          </w:p>
        </w:tc>
        <w:tc>
          <w:tcPr>
            <w:tcW w:w="1100" w:type="dxa"/>
            <w:shd w:val="clear" w:color="auto" w:fill="F2F2F2"/>
            <w:tcMar>
              <w:top w:w="60" w:type="dxa"/>
              <w:left w:w="90" w:type="dxa"/>
              <w:bottom w:w="60" w:type="dxa"/>
              <w:right w:w="90" w:type="dxa"/>
            </w:tcMar>
          </w:tcPr>
          <w:p w14:paraId="29CD88B2" w14:textId="77777777" w:rsidR="00240E70" w:rsidRDefault="00240E70" w:rsidP="00906524">
            <w:pPr>
              <w:jc w:val="center"/>
            </w:pPr>
            <w:r>
              <w:rPr>
                <w:sz w:val="17"/>
                <w:szCs w:val="17"/>
              </w:rPr>
              <w:t>Important</w:t>
            </w:r>
          </w:p>
        </w:tc>
      </w:tr>
      <w:tr w:rsidR="00240E70" w14:paraId="77904C99" w14:textId="77777777" w:rsidTr="00240E70">
        <w:tc>
          <w:tcPr>
            <w:tcW w:w="1400" w:type="dxa"/>
            <w:tcMar>
              <w:top w:w="60" w:type="dxa"/>
              <w:left w:w="90" w:type="dxa"/>
              <w:bottom w:w="60" w:type="dxa"/>
              <w:right w:w="90" w:type="dxa"/>
            </w:tcMar>
          </w:tcPr>
          <w:p w14:paraId="586A75EF" w14:textId="77777777" w:rsidR="00240E70" w:rsidRDefault="00240E70" w:rsidP="00906524">
            <w:r>
              <w:rPr>
                <w:b/>
                <w:bCs/>
                <w:sz w:val="17"/>
                <w:szCs w:val="17"/>
              </w:rPr>
              <w:t>NOT-COM-005</w:t>
            </w:r>
          </w:p>
        </w:tc>
        <w:tc>
          <w:tcPr>
            <w:tcW w:w="4100" w:type="dxa"/>
            <w:tcMar>
              <w:top w:w="60" w:type="dxa"/>
              <w:left w:w="90" w:type="dxa"/>
              <w:bottom w:w="60" w:type="dxa"/>
              <w:right w:w="90" w:type="dxa"/>
            </w:tcMar>
          </w:tcPr>
          <w:p w14:paraId="073B2599" w14:textId="77777777" w:rsidR="00240E70" w:rsidRDefault="00240E70" w:rsidP="00906524">
            <w:r>
              <w:rPr>
                <w:sz w:val="17"/>
                <w:szCs w:val="17"/>
              </w:rPr>
              <w:t>Annonce de groupe expirée</w:t>
            </w:r>
          </w:p>
        </w:tc>
        <w:tc>
          <w:tcPr>
            <w:tcW w:w="1700" w:type="dxa"/>
            <w:tcMar>
              <w:top w:w="60" w:type="dxa"/>
              <w:left w:w="90" w:type="dxa"/>
              <w:bottom w:w="60" w:type="dxa"/>
              <w:right w:w="90" w:type="dxa"/>
            </w:tcMar>
          </w:tcPr>
          <w:p w14:paraId="031E14E9" w14:textId="77777777" w:rsidR="00240E70" w:rsidRDefault="00240E70" w:rsidP="00906524">
            <w:r>
              <w:rPr>
                <w:sz w:val="17"/>
                <w:szCs w:val="17"/>
              </w:rPr>
              <w:t>Professeur</w:t>
            </w:r>
          </w:p>
        </w:tc>
        <w:tc>
          <w:tcPr>
            <w:tcW w:w="1100" w:type="dxa"/>
            <w:tcMar>
              <w:top w:w="60" w:type="dxa"/>
              <w:left w:w="90" w:type="dxa"/>
              <w:bottom w:w="60" w:type="dxa"/>
              <w:right w:w="90" w:type="dxa"/>
            </w:tcMar>
          </w:tcPr>
          <w:p w14:paraId="3414D635" w14:textId="77777777" w:rsidR="00240E70" w:rsidRDefault="00240E70" w:rsidP="00906524">
            <w:pPr>
              <w:jc w:val="center"/>
            </w:pPr>
            <w:r>
              <w:rPr>
                <w:sz w:val="17"/>
                <w:szCs w:val="17"/>
              </w:rPr>
              <w:t>Information</w:t>
            </w:r>
          </w:p>
        </w:tc>
      </w:tr>
      <w:tr w:rsidR="00240E70" w14:paraId="273FE76E" w14:textId="77777777" w:rsidTr="00240E70">
        <w:tc>
          <w:tcPr>
            <w:tcW w:w="1400" w:type="dxa"/>
            <w:shd w:val="clear" w:color="auto" w:fill="F2F2F2"/>
            <w:tcMar>
              <w:top w:w="60" w:type="dxa"/>
              <w:left w:w="90" w:type="dxa"/>
              <w:bottom w:w="60" w:type="dxa"/>
              <w:right w:w="90" w:type="dxa"/>
            </w:tcMar>
          </w:tcPr>
          <w:p w14:paraId="75D78642" w14:textId="77777777" w:rsidR="00240E70" w:rsidRDefault="00240E70" w:rsidP="00906524">
            <w:r>
              <w:rPr>
                <w:b/>
                <w:bCs/>
                <w:sz w:val="17"/>
                <w:szCs w:val="17"/>
              </w:rPr>
              <w:t>NOT-COM-006</w:t>
            </w:r>
          </w:p>
        </w:tc>
        <w:tc>
          <w:tcPr>
            <w:tcW w:w="4100" w:type="dxa"/>
            <w:shd w:val="clear" w:color="auto" w:fill="F2F2F2"/>
            <w:tcMar>
              <w:top w:w="60" w:type="dxa"/>
              <w:left w:w="90" w:type="dxa"/>
              <w:bottom w:w="60" w:type="dxa"/>
              <w:right w:w="90" w:type="dxa"/>
            </w:tcMar>
          </w:tcPr>
          <w:p w14:paraId="68469BC4" w14:textId="77777777" w:rsidR="00240E70" w:rsidRDefault="00240E70" w:rsidP="00906524">
            <w:r>
              <w:rPr>
                <w:sz w:val="17"/>
                <w:szCs w:val="17"/>
              </w:rPr>
              <w:t>Annonce programmée publiée</w:t>
            </w:r>
          </w:p>
        </w:tc>
        <w:tc>
          <w:tcPr>
            <w:tcW w:w="1700" w:type="dxa"/>
            <w:shd w:val="clear" w:color="auto" w:fill="F2F2F2"/>
            <w:tcMar>
              <w:top w:w="60" w:type="dxa"/>
              <w:left w:w="90" w:type="dxa"/>
              <w:bottom w:w="60" w:type="dxa"/>
              <w:right w:w="90" w:type="dxa"/>
            </w:tcMar>
          </w:tcPr>
          <w:p w14:paraId="77D2AFE7" w14:textId="77777777" w:rsidR="00240E70" w:rsidRDefault="00240E70" w:rsidP="00906524">
            <w:r>
              <w:rPr>
                <w:sz w:val="17"/>
                <w:szCs w:val="17"/>
              </w:rPr>
              <w:t>Professeur</w:t>
            </w:r>
          </w:p>
        </w:tc>
        <w:tc>
          <w:tcPr>
            <w:tcW w:w="1100" w:type="dxa"/>
            <w:shd w:val="clear" w:color="auto" w:fill="F2F2F2"/>
            <w:tcMar>
              <w:top w:w="60" w:type="dxa"/>
              <w:left w:w="90" w:type="dxa"/>
              <w:bottom w:w="60" w:type="dxa"/>
              <w:right w:w="90" w:type="dxa"/>
            </w:tcMar>
          </w:tcPr>
          <w:p w14:paraId="68B31ADD" w14:textId="77777777" w:rsidR="00240E70" w:rsidRDefault="00240E70" w:rsidP="00906524">
            <w:pPr>
              <w:jc w:val="center"/>
            </w:pPr>
            <w:r>
              <w:rPr>
                <w:sz w:val="17"/>
                <w:szCs w:val="17"/>
              </w:rPr>
              <w:t>Information</w:t>
            </w:r>
          </w:p>
        </w:tc>
      </w:tr>
    </w:tbl>
    <w:p w14:paraId="587B104C" w14:textId="77777777" w:rsidR="00E026AF" w:rsidRDefault="00E026AF"/>
    <w:p w14:paraId="554178C6" w14:textId="7FA5EC1D" w:rsidR="000A7C45" w:rsidRPr="00983666" w:rsidRDefault="000A7C45" w:rsidP="000A7C45">
      <w:pPr>
        <w:pStyle w:val="Heading2"/>
        <w:rPr>
          <w:b/>
          <w:bCs/>
        </w:rPr>
      </w:pPr>
      <w:bookmarkStart w:id="348" w:name="_Toc235708371"/>
      <w:r w:rsidRPr="00983666">
        <w:rPr>
          <w:b/>
          <w:bCs/>
        </w:rPr>
        <w:t>1</w:t>
      </w:r>
      <w:r w:rsidR="002F6C17">
        <w:rPr>
          <w:b/>
          <w:bCs/>
        </w:rPr>
        <w:t>9</w:t>
      </w:r>
      <w:r w:rsidRPr="00983666">
        <w:rPr>
          <w:b/>
          <w:bCs/>
        </w:rPr>
        <w:t>.</w:t>
      </w:r>
      <w:r>
        <w:rPr>
          <w:b/>
          <w:bCs/>
        </w:rPr>
        <w:t>1</w:t>
      </w:r>
      <w:r w:rsidR="00025CDC">
        <w:rPr>
          <w:b/>
          <w:bCs/>
        </w:rPr>
        <w:t>2</w:t>
      </w:r>
      <w:r w:rsidRPr="00983666">
        <w:rPr>
          <w:b/>
          <w:bCs/>
        </w:rPr>
        <w:t xml:space="preserve"> </w:t>
      </w:r>
      <w:r>
        <w:rPr>
          <w:b/>
          <w:bCs/>
        </w:rPr>
        <w:t>Evènement</w:t>
      </w:r>
      <w:r w:rsidR="00B4176B">
        <w:rPr>
          <w:b/>
          <w:bCs/>
        </w:rPr>
        <w:t>s</w:t>
      </w:r>
      <w:r>
        <w:rPr>
          <w:b/>
          <w:bCs/>
        </w:rPr>
        <w:t xml:space="preserve"> métier</w:t>
      </w:r>
      <w:bookmarkEnd w:id="34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84146F" w14:paraId="280B47B9" w14:textId="77777777" w:rsidTr="0084146F">
        <w:trPr>
          <w:tblHeader/>
        </w:trPr>
        <w:tc>
          <w:tcPr>
            <w:tcW w:w="1500" w:type="dxa"/>
            <w:shd w:val="clear" w:color="auto" w:fill="2F5496"/>
            <w:tcMar>
              <w:top w:w="80" w:type="dxa"/>
              <w:left w:w="90" w:type="dxa"/>
              <w:bottom w:w="80" w:type="dxa"/>
              <w:right w:w="90" w:type="dxa"/>
            </w:tcMar>
          </w:tcPr>
          <w:p w14:paraId="737F7973" w14:textId="77777777" w:rsidR="0084146F" w:rsidRDefault="0084146F"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7C632D14" w14:textId="77777777" w:rsidR="0084146F" w:rsidRDefault="0084146F"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03C565A9" w14:textId="77777777" w:rsidR="0084146F" w:rsidRDefault="0084146F" w:rsidP="00906524">
            <w:r>
              <w:rPr>
                <w:b/>
                <w:bCs/>
                <w:color w:val="FFFFFF"/>
                <w:sz w:val="17"/>
                <w:szCs w:val="17"/>
              </w:rPr>
              <w:t>Description</w:t>
            </w:r>
          </w:p>
        </w:tc>
      </w:tr>
      <w:tr w:rsidR="0084146F" w14:paraId="194919DF" w14:textId="77777777" w:rsidTr="0084146F">
        <w:tc>
          <w:tcPr>
            <w:tcW w:w="1500" w:type="dxa"/>
            <w:tcMar>
              <w:top w:w="60" w:type="dxa"/>
              <w:left w:w="90" w:type="dxa"/>
              <w:bottom w:w="60" w:type="dxa"/>
              <w:right w:w="90" w:type="dxa"/>
            </w:tcMar>
          </w:tcPr>
          <w:p w14:paraId="53CB4385" w14:textId="77777777" w:rsidR="0084146F" w:rsidRDefault="0084146F" w:rsidP="00906524">
            <w:r>
              <w:rPr>
                <w:b/>
                <w:bCs/>
                <w:sz w:val="17"/>
                <w:szCs w:val="17"/>
              </w:rPr>
              <w:t>EVT-COM-001</w:t>
            </w:r>
          </w:p>
        </w:tc>
        <w:tc>
          <w:tcPr>
            <w:tcW w:w="2400" w:type="dxa"/>
            <w:tcMar>
              <w:top w:w="60" w:type="dxa"/>
              <w:left w:w="90" w:type="dxa"/>
              <w:bottom w:w="60" w:type="dxa"/>
              <w:right w:w="90" w:type="dxa"/>
            </w:tcMar>
          </w:tcPr>
          <w:p w14:paraId="37EA31D0" w14:textId="77777777" w:rsidR="0084146F" w:rsidRDefault="0084146F" w:rsidP="00906524">
            <w:r>
              <w:rPr>
                <w:sz w:val="17"/>
                <w:szCs w:val="17"/>
              </w:rPr>
              <w:t>Commentaire créé</w:t>
            </w:r>
          </w:p>
        </w:tc>
        <w:tc>
          <w:tcPr>
            <w:tcW w:w="4400" w:type="dxa"/>
            <w:tcMar>
              <w:top w:w="60" w:type="dxa"/>
              <w:left w:w="90" w:type="dxa"/>
              <w:bottom w:w="60" w:type="dxa"/>
              <w:right w:w="90" w:type="dxa"/>
            </w:tcMar>
          </w:tcPr>
          <w:p w14:paraId="2E85D301" w14:textId="2EED6F19" w:rsidR="0084146F" w:rsidRDefault="0084146F" w:rsidP="00906524">
            <w:r>
              <w:rPr>
                <w:sz w:val="17"/>
                <w:szCs w:val="17"/>
              </w:rPr>
              <w:t>Un commentaire est ajouté au fil d</w:t>
            </w:r>
            <w:r w:rsidR="00CD2831">
              <w:rPr>
                <w:sz w:val="17"/>
                <w:szCs w:val="17"/>
              </w:rPr>
              <w:t>’</w:t>
            </w:r>
            <w:r>
              <w:rPr>
                <w:sz w:val="17"/>
                <w:szCs w:val="17"/>
              </w:rPr>
              <w:t>une inscription</w:t>
            </w:r>
          </w:p>
        </w:tc>
      </w:tr>
      <w:tr w:rsidR="0084146F" w14:paraId="01D5A03E" w14:textId="77777777" w:rsidTr="0084146F">
        <w:tc>
          <w:tcPr>
            <w:tcW w:w="1500" w:type="dxa"/>
            <w:shd w:val="clear" w:color="auto" w:fill="F2F2F2"/>
            <w:tcMar>
              <w:top w:w="60" w:type="dxa"/>
              <w:left w:w="90" w:type="dxa"/>
              <w:bottom w:w="60" w:type="dxa"/>
              <w:right w:w="90" w:type="dxa"/>
            </w:tcMar>
          </w:tcPr>
          <w:p w14:paraId="2472513C" w14:textId="77777777" w:rsidR="0084146F" w:rsidRDefault="0084146F" w:rsidP="00906524">
            <w:r>
              <w:rPr>
                <w:b/>
                <w:bCs/>
                <w:sz w:val="17"/>
                <w:szCs w:val="17"/>
              </w:rPr>
              <w:t>EVT-COM-002</w:t>
            </w:r>
          </w:p>
        </w:tc>
        <w:tc>
          <w:tcPr>
            <w:tcW w:w="2400" w:type="dxa"/>
            <w:shd w:val="clear" w:color="auto" w:fill="F2F2F2"/>
            <w:tcMar>
              <w:top w:w="60" w:type="dxa"/>
              <w:left w:w="90" w:type="dxa"/>
              <w:bottom w:w="60" w:type="dxa"/>
              <w:right w:w="90" w:type="dxa"/>
            </w:tcMar>
          </w:tcPr>
          <w:p w14:paraId="50A340BD" w14:textId="77777777" w:rsidR="0084146F" w:rsidRDefault="0084146F" w:rsidP="00906524">
            <w:r>
              <w:rPr>
                <w:sz w:val="17"/>
                <w:szCs w:val="17"/>
              </w:rPr>
              <w:t>Commentaire modifié</w:t>
            </w:r>
          </w:p>
        </w:tc>
        <w:tc>
          <w:tcPr>
            <w:tcW w:w="4400" w:type="dxa"/>
            <w:shd w:val="clear" w:color="auto" w:fill="F2F2F2"/>
            <w:tcMar>
              <w:top w:w="60" w:type="dxa"/>
              <w:left w:w="90" w:type="dxa"/>
              <w:bottom w:w="60" w:type="dxa"/>
              <w:right w:w="90" w:type="dxa"/>
            </w:tcMar>
          </w:tcPr>
          <w:p w14:paraId="21F7799D" w14:textId="77777777" w:rsidR="0084146F" w:rsidRDefault="0084146F" w:rsidP="00906524">
            <w:r>
              <w:rPr>
                <w:sz w:val="17"/>
                <w:szCs w:val="17"/>
              </w:rPr>
              <w:t>Un commentaire est modifié par son auteur</w:t>
            </w:r>
          </w:p>
        </w:tc>
      </w:tr>
      <w:tr w:rsidR="0084146F" w14:paraId="3A262FC6" w14:textId="77777777" w:rsidTr="0084146F">
        <w:tc>
          <w:tcPr>
            <w:tcW w:w="1500" w:type="dxa"/>
            <w:tcMar>
              <w:top w:w="60" w:type="dxa"/>
              <w:left w:w="90" w:type="dxa"/>
              <w:bottom w:w="60" w:type="dxa"/>
              <w:right w:w="90" w:type="dxa"/>
            </w:tcMar>
          </w:tcPr>
          <w:p w14:paraId="7B712D95" w14:textId="77777777" w:rsidR="0084146F" w:rsidRDefault="0084146F" w:rsidP="00906524">
            <w:r>
              <w:rPr>
                <w:b/>
                <w:bCs/>
                <w:sz w:val="17"/>
                <w:szCs w:val="17"/>
              </w:rPr>
              <w:t>EVT-COM-003</w:t>
            </w:r>
          </w:p>
        </w:tc>
        <w:tc>
          <w:tcPr>
            <w:tcW w:w="2400" w:type="dxa"/>
            <w:tcMar>
              <w:top w:w="60" w:type="dxa"/>
              <w:left w:w="90" w:type="dxa"/>
              <w:bottom w:w="60" w:type="dxa"/>
              <w:right w:w="90" w:type="dxa"/>
            </w:tcMar>
          </w:tcPr>
          <w:p w14:paraId="3FEE9CC6" w14:textId="77777777" w:rsidR="0084146F" w:rsidRDefault="0084146F" w:rsidP="00906524">
            <w:r>
              <w:rPr>
                <w:sz w:val="17"/>
                <w:szCs w:val="17"/>
              </w:rPr>
              <w:t>Commentaire supprimé logiquement</w:t>
            </w:r>
          </w:p>
        </w:tc>
        <w:tc>
          <w:tcPr>
            <w:tcW w:w="4400" w:type="dxa"/>
            <w:tcMar>
              <w:top w:w="60" w:type="dxa"/>
              <w:left w:w="90" w:type="dxa"/>
              <w:bottom w:w="60" w:type="dxa"/>
              <w:right w:w="90" w:type="dxa"/>
            </w:tcMar>
          </w:tcPr>
          <w:p w14:paraId="40013B36" w14:textId="58BF6A15" w:rsidR="0084146F" w:rsidRDefault="0084146F" w:rsidP="00906524">
            <w:r>
              <w:rPr>
                <w:sz w:val="17"/>
                <w:szCs w:val="17"/>
              </w:rPr>
              <w:t>Un commentaire est supprimé (conservé dans l</w:t>
            </w:r>
            <w:r w:rsidR="00CD2831">
              <w:rPr>
                <w:sz w:val="17"/>
                <w:szCs w:val="17"/>
              </w:rPr>
              <w:t>’</w:t>
            </w:r>
            <w:r>
              <w:rPr>
                <w:sz w:val="17"/>
                <w:szCs w:val="17"/>
              </w:rPr>
              <w:t>historique)</w:t>
            </w:r>
          </w:p>
        </w:tc>
      </w:tr>
      <w:tr w:rsidR="0084146F" w14:paraId="599C29F3" w14:textId="77777777" w:rsidTr="0084146F">
        <w:tc>
          <w:tcPr>
            <w:tcW w:w="1500" w:type="dxa"/>
            <w:shd w:val="clear" w:color="auto" w:fill="F2F2F2"/>
            <w:tcMar>
              <w:top w:w="60" w:type="dxa"/>
              <w:left w:w="90" w:type="dxa"/>
              <w:bottom w:w="60" w:type="dxa"/>
              <w:right w:w="90" w:type="dxa"/>
            </w:tcMar>
          </w:tcPr>
          <w:p w14:paraId="660395FF" w14:textId="77777777" w:rsidR="0084146F" w:rsidRDefault="0084146F" w:rsidP="00906524">
            <w:r>
              <w:rPr>
                <w:b/>
                <w:bCs/>
                <w:sz w:val="17"/>
                <w:szCs w:val="17"/>
              </w:rPr>
              <w:t>EVT-COM-004</w:t>
            </w:r>
          </w:p>
        </w:tc>
        <w:tc>
          <w:tcPr>
            <w:tcW w:w="2400" w:type="dxa"/>
            <w:shd w:val="clear" w:color="auto" w:fill="F2F2F2"/>
            <w:tcMar>
              <w:top w:w="60" w:type="dxa"/>
              <w:left w:w="90" w:type="dxa"/>
              <w:bottom w:w="60" w:type="dxa"/>
              <w:right w:w="90" w:type="dxa"/>
            </w:tcMar>
          </w:tcPr>
          <w:p w14:paraId="329E3406" w14:textId="77777777" w:rsidR="0084146F" w:rsidRDefault="0084146F" w:rsidP="00906524">
            <w:r>
              <w:rPr>
                <w:sz w:val="17"/>
                <w:szCs w:val="17"/>
              </w:rPr>
              <w:t>Annonce publiée</w:t>
            </w:r>
          </w:p>
        </w:tc>
        <w:tc>
          <w:tcPr>
            <w:tcW w:w="4400" w:type="dxa"/>
            <w:shd w:val="clear" w:color="auto" w:fill="F2F2F2"/>
            <w:tcMar>
              <w:top w:w="60" w:type="dxa"/>
              <w:left w:w="90" w:type="dxa"/>
              <w:bottom w:w="60" w:type="dxa"/>
              <w:right w:w="90" w:type="dxa"/>
            </w:tcMar>
          </w:tcPr>
          <w:p w14:paraId="7A3EA298" w14:textId="77777777" w:rsidR="0084146F" w:rsidRDefault="0084146F" w:rsidP="00906524">
            <w:r>
              <w:rPr>
                <w:sz w:val="17"/>
                <w:szCs w:val="17"/>
              </w:rPr>
              <w:t>Le Professeur publie une annonce de groupe</w:t>
            </w:r>
          </w:p>
        </w:tc>
      </w:tr>
      <w:tr w:rsidR="0084146F" w14:paraId="3B6D9A42" w14:textId="77777777" w:rsidTr="0084146F">
        <w:tc>
          <w:tcPr>
            <w:tcW w:w="1500" w:type="dxa"/>
            <w:tcMar>
              <w:top w:w="60" w:type="dxa"/>
              <w:left w:w="90" w:type="dxa"/>
              <w:bottom w:w="60" w:type="dxa"/>
              <w:right w:w="90" w:type="dxa"/>
            </w:tcMar>
          </w:tcPr>
          <w:p w14:paraId="570243B7" w14:textId="77777777" w:rsidR="0084146F" w:rsidRDefault="0084146F" w:rsidP="00906524">
            <w:r>
              <w:rPr>
                <w:b/>
                <w:bCs/>
                <w:sz w:val="17"/>
                <w:szCs w:val="17"/>
              </w:rPr>
              <w:t>EVT-COM-005</w:t>
            </w:r>
          </w:p>
        </w:tc>
        <w:tc>
          <w:tcPr>
            <w:tcW w:w="2400" w:type="dxa"/>
            <w:tcMar>
              <w:top w:w="60" w:type="dxa"/>
              <w:left w:w="90" w:type="dxa"/>
              <w:bottom w:w="60" w:type="dxa"/>
              <w:right w:w="90" w:type="dxa"/>
            </w:tcMar>
          </w:tcPr>
          <w:p w14:paraId="0CECA7AA" w14:textId="77777777" w:rsidR="0084146F" w:rsidRDefault="0084146F" w:rsidP="00906524">
            <w:r>
              <w:rPr>
                <w:sz w:val="17"/>
                <w:szCs w:val="17"/>
              </w:rPr>
              <w:t>Annonce lue par un Parent</w:t>
            </w:r>
          </w:p>
        </w:tc>
        <w:tc>
          <w:tcPr>
            <w:tcW w:w="4400" w:type="dxa"/>
            <w:tcMar>
              <w:top w:w="60" w:type="dxa"/>
              <w:left w:w="90" w:type="dxa"/>
              <w:bottom w:w="60" w:type="dxa"/>
              <w:right w:w="90" w:type="dxa"/>
            </w:tcMar>
          </w:tcPr>
          <w:p w14:paraId="6DE8D29D" w14:textId="65322BD1" w:rsidR="0084146F" w:rsidRDefault="0084146F" w:rsidP="00906524">
            <w:r>
              <w:rPr>
                <w:sz w:val="17"/>
                <w:szCs w:val="17"/>
              </w:rPr>
              <w:t>Un Parent consulte l</w:t>
            </w:r>
            <w:r w:rsidR="00CD2831">
              <w:rPr>
                <w:sz w:val="17"/>
                <w:szCs w:val="17"/>
              </w:rPr>
              <w:t>’</w:t>
            </w:r>
            <w:r>
              <w:rPr>
                <w:sz w:val="17"/>
                <w:szCs w:val="17"/>
              </w:rPr>
              <w:t>annonce</w:t>
            </w:r>
          </w:p>
        </w:tc>
      </w:tr>
      <w:tr w:rsidR="0084146F" w14:paraId="2BD971E5" w14:textId="77777777" w:rsidTr="0084146F">
        <w:tc>
          <w:tcPr>
            <w:tcW w:w="1500" w:type="dxa"/>
            <w:shd w:val="clear" w:color="auto" w:fill="F2F2F2"/>
            <w:tcMar>
              <w:top w:w="60" w:type="dxa"/>
              <w:left w:w="90" w:type="dxa"/>
              <w:bottom w:w="60" w:type="dxa"/>
              <w:right w:w="90" w:type="dxa"/>
            </w:tcMar>
          </w:tcPr>
          <w:p w14:paraId="76C3B56F" w14:textId="77777777" w:rsidR="0084146F" w:rsidRDefault="0084146F" w:rsidP="00906524">
            <w:r>
              <w:rPr>
                <w:b/>
                <w:bCs/>
                <w:sz w:val="17"/>
                <w:szCs w:val="17"/>
              </w:rPr>
              <w:t>EVT-COM-006</w:t>
            </w:r>
          </w:p>
        </w:tc>
        <w:tc>
          <w:tcPr>
            <w:tcW w:w="2400" w:type="dxa"/>
            <w:shd w:val="clear" w:color="auto" w:fill="F2F2F2"/>
            <w:tcMar>
              <w:top w:w="60" w:type="dxa"/>
              <w:left w:w="90" w:type="dxa"/>
              <w:bottom w:w="60" w:type="dxa"/>
              <w:right w:w="90" w:type="dxa"/>
            </w:tcMar>
          </w:tcPr>
          <w:p w14:paraId="4D144CE6" w14:textId="77777777" w:rsidR="0084146F" w:rsidRDefault="0084146F" w:rsidP="00906524">
            <w:r>
              <w:rPr>
                <w:sz w:val="17"/>
                <w:szCs w:val="17"/>
              </w:rPr>
              <w:t>Annonce expirée</w:t>
            </w:r>
          </w:p>
        </w:tc>
        <w:tc>
          <w:tcPr>
            <w:tcW w:w="4400" w:type="dxa"/>
            <w:shd w:val="clear" w:color="auto" w:fill="F2F2F2"/>
            <w:tcMar>
              <w:top w:w="60" w:type="dxa"/>
              <w:left w:w="90" w:type="dxa"/>
              <w:bottom w:w="60" w:type="dxa"/>
              <w:right w:w="90" w:type="dxa"/>
            </w:tcMar>
          </w:tcPr>
          <w:p w14:paraId="1ED6EAD9" w14:textId="245DCE39" w:rsidR="0084146F" w:rsidRDefault="0084146F" w:rsidP="00906524">
            <w:r>
              <w:rPr>
                <w:sz w:val="17"/>
                <w:szCs w:val="17"/>
              </w:rPr>
              <w:t>L</w:t>
            </w:r>
            <w:r w:rsidR="00CD2831">
              <w:rPr>
                <w:sz w:val="17"/>
                <w:szCs w:val="17"/>
              </w:rPr>
              <w:t>’</w:t>
            </w:r>
            <w:r>
              <w:rPr>
                <w:sz w:val="17"/>
                <w:szCs w:val="17"/>
              </w:rPr>
              <w:t>annonce arrive à sa date d</w:t>
            </w:r>
            <w:r w:rsidR="00CD2831">
              <w:rPr>
                <w:sz w:val="17"/>
                <w:szCs w:val="17"/>
              </w:rPr>
              <w:t>’</w:t>
            </w:r>
            <w:r>
              <w:rPr>
                <w:sz w:val="17"/>
                <w:szCs w:val="17"/>
              </w:rPr>
              <w:t>expiration</w:t>
            </w:r>
          </w:p>
        </w:tc>
      </w:tr>
      <w:tr w:rsidR="0084146F" w14:paraId="1C3EDA4F" w14:textId="77777777" w:rsidTr="0084146F">
        <w:tc>
          <w:tcPr>
            <w:tcW w:w="1500" w:type="dxa"/>
            <w:tcMar>
              <w:top w:w="60" w:type="dxa"/>
              <w:left w:w="90" w:type="dxa"/>
              <w:bottom w:w="60" w:type="dxa"/>
              <w:right w:w="90" w:type="dxa"/>
            </w:tcMar>
          </w:tcPr>
          <w:p w14:paraId="4FF31FAE" w14:textId="77777777" w:rsidR="0084146F" w:rsidRDefault="0084146F" w:rsidP="00906524">
            <w:r>
              <w:rPr>
                <w:b/>
                <w:bCs/>
                <w:sz w:val="17"/>
                <w:szCs w:val="17"/>
              </w:rPr>
              <w:t>EVT-COM-007</w:t>
            </w:r>
          </w:p>
        </w:tc>
        <w:tc>
          <w:tcPr>
            <w:tcW w:w="2400" w:type="dxa"/>
            <w:tcMar>
              <w:top w:w="60" w:type="dxa"/>
              <w:left w:w="90" w:type="dxa"/>
              <w:bottom w:w="60" w:type="dxa"/>
              <w:right w:w="90" w:type="dxa"/>
            </w:tcMar>
          </w:tcPr>
          <w:p w14:paraId="3D13269C" w14:textId="77777777" w:rsidR="0084146F" w:rsidRDefault="0084146F" w:rsidP="00906524">
            <w:r>
              <w:rPr>
                <w:sz w:val="17"/>
                <w:szCs w:val="17"/>
              </w:rPr>
              <w:t>Annonce programmée publiée</w:t>
            </w:r>
          </w:p>
        </w:tc>
        <w:tc>
          <w:tcPr>
            <w:tcW w:w="4400" w:type="dxa"/>
            <w:tcMar>
              <w:top w:w="60" w:type="dxa"/>
              <w:left w:w="90" w:type="dxa"/>
              <w:bottom w:w="60" w:type="dxa"/>
              <w:right w:w="90" w:type="dxa"/>
            </w:tcMar>
          </w:tcPr>
          <w:p w14:paraId="22BD04B1" w14:textId="77777777" w:rsidR="0084146F" w:rsidRDefault="0084146F" w:rsidP="00906524">
            <w:r>
              <w:rPr>
                <w:sz w:val="17"/>
                <w:szCs w:val="17"/>
              </w:rPr>
              <w:t>Une annonce programmée est automatiquement publiée</w:t>
            </w:r>
          </w:p>
        </w:tc>
      </w:tr>
      <w:tr w:rsidR="0084146F" w14:paraId="5172DA39" w14:textId="77777777" w:rsidTr="0084146F">
        <w:tc>
          <w:tcPr>
            <w:tcW w:w="1500" w:type="dxa"/>
            <w:shd w:val="clear" w:color="auto" w:fill="F2F2F2"/>
            <w:tcMar>
              <w:top w:w="60" w:type="dxa"/>
              <w:left w:w="90" w:type="dxa"/>
              <w:bottom w:w="60" w:type="dxa"/>
              <w:right w:w="90" w:type="dxa"/>
            </w:tcMar>
          </w:tcPr>
          <w:p w14:paraId="3249C3D2" w14:textId="77777777" w:rsidR="0084146F" w:rsidRDefault="0084146F" w:rsidP="00906524">
            <w:r>
              <w:rPr>
                <w:b/>
                <w:bCs/>
                <w:sz w:val="17"/>
                <w:szCs w:val="17"/>
              </w:rPr>
              <w:t>EVT-COM-008</w:t>
            </w:r>
          </w:p>
        </w:tc>
        <w:tc>
          <w:tcPr>
            <w:tcW w:w="2400" w:type="dxa"/>
            <w:shd w:val="clear" w:color="auto" w:fill="F2F2F2"/>
            <w:tcMar>
              <w:top w:w="60" w:type="dxa"/>
              <w:left w:w="90" w:type="dxa"/>
              <w:bottom w:w="60" w:type="dxa"/>
              <w:right w:w="90" w:type="dxa"/>
            </w:tcMar>
          </w:tcPr>
          <w:p w14:paraId="52EA0ED4" w14:textId="77777777" w:rsidR="0084146F" w:rsidRDefault="0084146F" w:rsidP="00906524">
            <w:r>
              <w:rPr>
                <w:sz w:val="17"/>
                <w:szCs w:val="17"/>
              </w:rPr>
              <w:t>Commentaire signalé (Version 2)</w:t>
            </w:r>
          </w:p>
        </w:tc>
        <w:tc>
          <w:tcPr>
            <w:tcW w:w="4400" w:type="dxa"/>
            <w:shd w:val="clear" w:color="auto" w:fill="F2F2F2"/>
            <w:tcMar>
              <w:top w:w="60" w:type="dxa"/>
              <w:left w:w="90" w:type="dxa"/>
              <w:bottom w:w="60" w:type="dxa"/>
              <w:right w:w="90" w:type="dxa"/>
            </w:tcMar>
          </w:tcPr>
          <w:p w14:paraId="7847B60D" w14:textId="77777777" w:rsidR="0084146F" w:rsidRDefault="0084146F" w:rsidP="00906524">
            <w:r>
              <w:rPr>
                <w:sz w:val="17"/>
                <w:szCs w:val="17"/>
              </w:rPr>
              <w:t>Un commentaire est signalé comme inapproprié</w:t>
            </w:r>
          </w:p>
        </w:tc>
      </w:tr>
    </w:tbl>
    <w:p w14:paraId="4A4B04B5" w14:textId="77777777" w:rsidR="000C64F0" w:rsidRDefault="000C64F0"/>
    <w:p w14:paraId="1AE29F64" w14:textId="36BF9249" w:rsidR="00FA48AB" w:rsidRPr="00983666" w:rsidRDefault="00FA48AB" w:rsidP="00FA48AB">
      <w:pPr>
        <w:pStyle w:val="Heading2"/>
        <w:rPr>
          <w:b/>
          <w:bCs/>
        </w:rPr>
      </w:pPr>
      <w:bookmarkStart w:id="349" w:name="_Toc235708372"/>
      <w:r w:rsidRPr="00983666">
        <w:rPr>
          <w:b/>
          <w:bCs/>
        </w:rPr>
        <w:t>1</w:t>
      </w:r>
      <w:r w:rsidR="002F6C17">
        <w:rPr>
          <w:b/>
          <w:bCs/>
        </w:rPr>
        <w:t>9</w:t>
      </w:r>
      <w:r w:rsidRPr="00983666">
        <w:rPr>
          <w:b/>
          <w:bCs/>
        </w:rPr>
        <w:t>.</w:t>
      </w:r>
      <w:r>
        <w:rPr>
          <w:b/>
          <w:bCs/>
        </w:rPr>
        <w:t>1</w:t>
      </w:r>
      <w:r w:rsidR="00025CDC">
        <w:rPr>
          <w:b/>
          <w:bCs/>
        </w:rPr>
        <w:t>3</w:t>
      </w:r>
      <w:r w:rsidRPr="00983666">
        <w:rPr>
          <w:b/>
          <w:bCs/>
        </w:rPr>
        <w:t xml:space="preserve"> </w:t>
      </w:r>
      <w:r>
        <w:rPr>
          <w:b/>
          <w:bCs/>
        </w:rPr>
        <w:t>Règles métier</w:t>
      </w:r>
      <w:bookmarkEnd w:id="349"/>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2C0508" w14:paraId="5EB9EF2C" w14:textId="77777777" w:rsidTr="002C0508">
        <w:trPr>
          <w:tblHeader/>
        </w:trPr>
        <w:tc>
          <w:tcPr>
            <w:tcW w:w="1600" w:type="dxa"/>
            <w:shd w:val="clear" w:color="auto" w:fill="2F5496"/>
            <w:tcMar>
              <w:top w:w="80" w:type="dxa"/>
              <w:left w:w="100" w:type="dxa"/>
              <w:bottom w:w="80" w:type="dxa"/>
              <w:right w:w="100" w:type="dxa"/>
            </w:tcMar>
          </w:tcPr>
          <w:p w14:paraId="7058281A" w14:textId="77777777" w:rsidR="002C0508" w:rsidRDefault="002C0508"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01076CE7" w14:textId="77777777" w:rsidR="002C0508" w:rsidRDefault="002C0508" w:rsidP="00906524">
            <w:r>
              <w:rPr>
                <w:b/>
                <w:bCs/>
                <w:color w:val="FFFFFF"/>
                <w:sz w:val="18"/>
                <w:szCs w:val="18"/>
              </w:rPr>
              <w:t>Règle</w:t>
            </w:r>
          </w:p>
        </w:tc>
      </w:tr>
      <w:tr w:rsidR="002C0508" w14:paraId="78DDAAE3" w14:textId="77777777" w:rsidTr="002C0508">
        <w:tc>
          <w:tcPr>
            <w:tcW w:w="1600" w:type="dxa"/>
            <w:tcMar>
              <w:top w:w="60" w:type="dxa"/>
              <w:left w:w="100" w:type="dxa"/>
              <w:bottom w:w="60" w:type="dxa"/>
              <w:right w:w="100" w:type="dxa"/>
            </w:tcMar>
          </w:tcPr>
          <w:p w14:paraId="1E196336" w14:textId="77777777" w:rsidR="002C0508" w:rsidRDefault="002C0508" w:rsidP="00906524">
            <w:r>
              <w:rPr>
                <w:b/>
                <w:bCs/>
                <w:sz w:val="18"/>
                <w:szCs w:val="18"/>
              </w:rPr>
              <w:t>RM-COM-001</w:t>
            </w:r>
          </w:p>
        </w:tc>
        <w:tc>
          <w:tcPr>
            <w:tcW w:w="6300" w:type="dxa"/>
            <w:tcMar>
              <w:top w:w="60" w:type="dxa"/>
              <w:left w:w="100" w:type="dxa"/>
              <w:bottom w:w="60" w:type="dxa"/>
              <w:right w:w="100" w:type="dxa"/>
            </w:tcMar>
          </w:tcPr>
          <w:p w14:paraId="4EFFBFEB" w14:textId="77777777" w:rsidR="002C0508" w:rsidRDefault="002C0508" w:rsidP="00906524">
            <w:r>
              <w:rPr>
                <w:sz w:val="18"/>
                <w:szCs w:val="18"/>
              </w:rPr>
              <w:t>Tous les échanges sont historisés et conservés conformément aux règles définies par GROUPI.</w:t>
            </w:r>
          </w:p>
        </w:tc>
      </w:tr>
      <w:tr w:rsidR="002C0508" w14:paraId="23E801E0" w14:textId="77777777" w:rsidTr="002C0508">
        <w:tc>
          <w:tcPr>
            <w:tcW w:w="1600" w:type="dxa"/>
            <w:shd w:val="clear" w:color="auto" w:fill="F2F2F2"/>
            <w:tcMar>
              <w:top w:w="60" w:type="dxa"/>
              <w:left w:w="100" w:type="dxa"/>
              <w:bottom w:w="60" w:type="dxa"/>
              <w:right w:w="100" w:type="dxa"/>
            </w:tcMar>
          </w:tcPr>
          <w:p w14:paraId="6AF1B030" w14:textId="77777777" w:rsidR="002C0508" w:rsidRDefault="002C0508" w:rsidP="00906524">
            <w:r>
              <w:rPr>
                <w:b/>
                <w:bCs/>
                <w:sz w:val="18"/>
                <w:szCs w:val="18"/>
              </w:rPr>
              <w:t>RM-COM-002</w:t>
            </w:r>
          </w:p>
        </w:tc>
        <w:tc>
          <w:tcPr>
            <w:tcW w:w="6300" w:type="dxa"/>
            <w:shd w:val="clear" w:color="auto" w:fill="F2F2F2"/>
            <w:tcMar>
              <w:top w:w="60" w:type="dxa"/>
              <w:left w:w="100" w:type="dxa"/>
              <w:bottom w:w="60" w:type="dxa"/>
              <w:right w:w="100" w:type="dxa"/>
            </w:tcMar>
          </w:tcPr>
          <w:p w14:paraId="550106AA" w14:textId="77777777" w:rsidR="002C0508" w:rsidRDefault="002C0508" w:rsidP="00906524">
            <w:r>
              <w:rPr>
                <w:sz w:val="18"/>
                <w:szCs w:val="18"/>
              </w:rPr>
              <w:t>Les échanges se font exclusivement dans le cadre des groupes et des inscriptions actives.</w:t>
            </w:r>
          </w:p>
        </w:tc>
      </w:tr>
      <w:tr w:rsidR="002C0508" w14:paraId="41B09C90" w14:textId="77777777" w:rsidTr="002C0508">
        <w:tc>
          <w:tcPr>
            <w:tcW w:w="1600" w:type="dxa"/>
            <w:tcMar>
              <w:top w:w="60" w:type="dxa"/>
              <w:left w:w="100" w:type="dxa"/>
              <w:bottom w:w="60" w:type="dxa"/>
              <w:right w:w="100" w:type="dxa"/>
            </w:tcMar>
          </w:tcPr>
          <w:p w14:paraId="169CA4B3" w14:textId="77777777" w:rsidR="002C0508" w:rsidRDefault="002C0508" w:rsidP="00906524">
            <w:r>
              <w:rPr>
                <w:b/>
                <w:bCs/>
                <w:sz w:val="18"/>
                <w:szCs w:val="18"/>
              </w:rPr>
              <w:t>RM-COM-003</w:t>
            </w:r>
          </w:p>
        </w:tc>
        <w:tc>
          <w:tcPr>
            <w:tcW w:w="6300" w:type="dxa"/>
            <w:tcMar>
              <w:top w:w="60" w:type="dxa"/>
              <w:left w:w="100" w:type="dxa"/>
              <w:bottom w:w="60" w:type="dxa"/>
              <w:right w:w="100" w:type="dxa"/>
            </w:tcMar>
          </w:tcPr>
          <w:p w14:paraId="126734F5" w14:textId="1D2BB92D" w:rsidR="002C0508" w:rsidRDefault="002C0508" w:rsidP="00906524">
            <w:r>
              <w:rPr>
                <w:sz w:val="18"/>
                <w:szCs w:val="18"/>
              </w:rPr>
              <w:t>Aucune messagerie générale ou instantanée n</w:t>
            </w:r>
            <w:r w:rsidR="00CD2831">
              <w:rPr>
                <w:sz w:val="18"/>
                <w:szCs w:val="18"/>
              </w:rPr>
              <w:t>’</w:t>
            </w:r>
            <w:r>
              <w:rPr>
                <w:sz w:val="18"/>
                <w:szCs w:val="18"/>
              </w:rPr>
              <w:t>est proposée dans la Version 1.</w:t>
            </w:r>
          </w:p>
        </w:tc>
      </w:tr>
      <w:tr w:rsidR="002C0508" w14:paraId="060F6572" w14:textId="77777777" w:rsidTr="002C0508">
        <w:tc>
          <w:tcPr>
            <w:tcW w:w="1600" w:type="dxa"/>
            <w:shd w:val="clear" w:color="auto" w:fill="F2F2F2"/>
            <w:tcMar>
              <w:top w:w="60" w:type="dxa"/>
              <w:left w:w="100" w:type="dxa"/>
              <w:bottom w:w="60" w:type="dxa"/>
              <w:right w:w="100" w:type="dxa"/>
            </w:tcMar>
          </w:tcPr>
          <w:p w14:paraId="2F731FB3" w14:textId="77777777" w:rsidR="002C0508" w:rsidRDefault="002C0508" w:rsidP="00906524">
            <w:r>
              <w:rPr>
                <w:b/>
                <w:bCs/>
                <w:sz w:val="18"/>
                <w:szCs w:val="18"/>
              </w:rPr>
              <w:lastRenderedPageBreak/>
              <w:t>RM-COM-004</w:t>
            </w:r>
          </w:p>
        </w:tc>
        <w:tc>
          <w:tcPr>
            <w:tcW w:w="6300" w:type="dxa"/>
            <w:shd w:val="clear" w:color="auto" w:fill="F2F2F2"/>
            <w:tcMar>
              <w:top w:w="60" w:type="dxa"/>
              <w:left w:w="100" w:type="dxa"/>
              <w:bottom w:w="60" w:type="dxa"/>
              <w:right w:w="100" w:type="dxa"/>
            </w:tcMar>
          </w:tcPr>
          <w:p w14:paraId="6E93D244" w14:textId="77777777" w:rsidR="002C0508" w:rsidRDefault="002C0508" w:rsidP="00906524">
            <w:r>
              <w:rPr>
                <w:sz w:val="18"/>
                <w:szCs w:val="18"/>
              </w:rPr>
              <w:t>Le fil de commentaires est accessible uniquement par le Professeur et le Parent concerné.</w:t>
            </w:r>
          </w:p>
        </w:tc>
      </w:tr>
      <w:tr w:rsidR="002C0508" w14:paraId="4F1C2F48" w14:textId="77777777" w:rsidTr="002C0508">
        <w:tc>
          <w:tcPr>
            <w:tcW w:w="1600" w:type="dxa"/>
            <w:tcMar>
              <w:top w:w="60" w:type="dxa"/>
              <w:left w:w="100" w:type="dxa"/>
              <w:bottom w:w="60" w:type="dxa"/>
              <w:right w:w="100" w:type="dxa"/>
            </w:tcMar>
          </w:tcPr>
          <w:p w14:paraId="17B37AB8" w14:textId="77777777" w:rsidR="002C0508" w:rsidRDefault="002C0508" w:rsidP="00906524">
            <w:r>
              <w:rPr>
                <w:b/>
                <w:bCs/>
                <w:sz w:val="18"/>
                <w:szCs w:val="18"/>
              </w:rPr>
              <w:t>RM-COM-005</w:t>
            </w:r>
          </w:p>
        </w:tc>
        <w:tc>
          <w:tcPr>
            <w:tcW w:w="6300" w:type="dxa"/>
            <w:tcMar>
              <w:top w:w="60" w:type="dxa"/>
              <w:left w:w="100" w:type="dxa"/>
              <w:bottom w:w="60" w:type="dxa"/>
              <w:right w:w="100" w:type="dxa"/>
            </w:tcMar>
          </w:tcPr>
          <w:p w14:paraId="5B779013" w14:textId="0A983691" w:rsidR="002C0508" w:rsidRDefault="002C0508" w:rsidP="00906524">
            <w:r>
              <w:rPr>
                <w:sz w:val="18"/>
                <w:szCs w:val="18"/>
              </w:rPr>
              <w:t>Le fil de commentaires est lié à l</w:t>
            </w:r>
            <w:r w:rsidR="00CD2831">
              <w:rPr>
                <w:sz w:val="18"/>
                <w:szCs w:val="18"/>
              </w:rPr>
              <w:t>’</w:t>
            </w:r>
            <w:r>
              <w:rPr>
                <w:sz w:val="18"/>
                <w:szCs w:val="18"/>
              </w:rPr>
              <w:t>inscription. Il reste accessible même après la clôture.</w:t>
            </w:r>
          </w:p>
        </w:tc>
      </w:tr>
      <w:tr w:rsidR="002C0508" w14:paraId="5DF2F743" w14:textId="77777777" w:rsidTr="002C0508">
        <w:tc>
          <w:tcPr>
            <w:tcW w:w="1600" w:type="dxa"/>
            <w:shd w:val="clear" w:color="auto" w:fill="F2F2F2"/>
            <w:tcMar>
              <w:top w:w="60" w:type="dxa"/>
              <w:left w:w="100" w:type="dxa"/>
              <w:bottom w:w="60" w:type="dxa"/>
              <w:right w:w="100" w:type="dxa"/>
            </w:tcMar>
          </w:tcPr>
          <w:p w14:paraId="074ECEE7" w14:textId="77777777" w:rsidR="002C0508" w:rsidRDefault="002C0508" w:rsidP="00906524">
            <w:r>
              <w:rPr>
                <w:b/>
                <w:bCs/>
                <w:sz w:val="18"/>
                <w:szCs w:val="18"/>
              </w:rPr>
              <w:t>RM-COM-006</w:t>
            </w:r>
          </w:p>
        </w:tc>
        <w:tc>
          <w:tcPr>
            <w:tcW w:w="6300" w:type="dxa"/>
            <w:shd w:val="clear" w:color="auto" w:fill="F2F2F2"/>
            <w:tcMar>
              <w:top w:w="60" w:type="dxa"/>
              <w:left w:w="100" w:type="dxa"/>
              <w:bottom w:w="60" w:type="dxa"/>
              <w:right w:w="100" w:type="dxa"/>
            </w:tcMar>
          </w:tcPr>
          <w:p w14:paraId="75641D0D" w14:textId="1AEA08BC" w:rsidR="002C0508" w:rsidRDefault="002C0508" w:rsidP="00906524">
            <w:r>
              <w:rPr>
                <w:sz w:val="18"/>
                <w:szCs w:val="18"/>
              </w:rPr>
              <w:t>Un commentaire peut être modifié tant qu</w:t>
            </w:r>
            <w:r w:rsidR="00CD2831">
              <w:rPr>
                <w:sz w:val="18"/>
                <w:szCs w:val="18"/>
              </w:rPr>
              <w:t>’</w:t>
            </w:r>
            <w:r>
              <w:rPr>
                <w:sz w:val="18"/>
                <w:szCs w:val="18"/>
              </w:rPr>
              <w:t>il n</w:t>
            </w:r>
            <w:r w:rsidR="00CD2831">
              <w:rPr>
                <w:sz w:val="18"/>
                <w:szCs w:val="18"/>
              </w:rPr>
              <w:t>’</w:t>
            </w:r>
            <w:r>
              <w:rPr>
                <w:sz w:val="18"/>
                <w:szCs w:val="18"/>
              </w:rPr>
              <w:t>a reçu aucune réponse et dans un délai maximal de 48 heures.</w:t>
            </w:r>
          </w:p>
        </w:tc>
      </w:tr>
      <w:tr w:rsidR="002C0508" w14:paraId="1CE65BCC" w14:textId="77777777" w:rsidTr="002C0508">
        <w:tc>
          <w:tcPr>
            <w:tcW w:w="1600" w:type="dxa"/>
            <w:tcMar>
              <w:top w:w="60" w:type="dxa"/>
              <w:left w:w="100" w:type="dxa"/>
              <w:bottom w:w="60" w:type="dxa"/>
              <w:right w:w="100" w:type="dxa"/>
            </w:tcMar>
          </w:tcPr>
          <w:p w14:paraId="4D04AC97" w14:textId="77777777" w:rsidR="002C0508" w:rsidRDefault="002C0508" w:rsidP="00906524">
            <w:r>
              <w:rPr>
                <w:b/>
                <w:bCs/>
                <w:sz w:val="18"/>
                <w:szCs w:val="18"/>
              </w:rPr>
              <w:t>RM-COM-007</w:t>
            </w:r>
          </w:p>
        </w:tc>
        <w:tc>
          <w:tcPr>
            <w:tcW w:w="6300" w:type="dxa"/>
            <w:tcMar>
              <w:top w:w="60" w:type="dxa"/>
              <w:left w:w="100" w:type="dxa"/>
              <w:bottom w:w="60" w:type="dxa"/>
              <w:right w:w="100" w:type="dxa"/>
            </w:tcMar>
          </w:tcPr>
          <w:p w14:paraId="475E023C" w14:textId="77777777" w:rsidR="002C0508" w:rsidRDefault="002C0508" w:rsidP="00906524">
            <w:r>
              <w:rPr>
                <w:sz w:val="18"/>
                <w:szCs w:val="18"/>
              </w:rPr>
              <w:t>Un commentaire peut être supprimé uniquement dans les mêmes conditions.</w:t>
            </w:r>
          </w:p>
        </w:tc>
      </w:tr>
      <w:tr w:rsidR="002C0508" w14:paraId="0CB2A79F" w14:textId="77777777" w:rsidTr="002C0508">
        <w:tc>
          <w:tcPr>
            <w:tcW w:w="1600" w:type="dxa"/>
            <w:shd w:val="clear" w:color="auto" w:fill="F2F2F2"/>
            <w:tcMar>
              <w:top w:w="60" w:type="dxa"/>
              <w:left w:w="100" w:type="dxa"/>
              <w:bottom w:w="60" w:type="dxa"/>
              <w:right w:w="100" w:type="dxa"/>
            </w:tcMar>
          </w:tcPr>
          <w:p w14:paraId="4C5C5C61" w14:textId="77777777" w:rsidR="002C0508" w:rsidRDefault="002C0508" w:rsidP="00906524">
            <w:r>
              <w:rPr>
                <w:b/>
                <w:bCs/>
                <w:sz w:val="18"/>
                <w:szCs w:val="18"/>
              </w:rPr>
              <w:t>RM-COM-008</w:t>
            </w:r>
          </w:p>
        </w:tc>
        <w:tc>
          <w:tcPr>
            <w:tcW w:w="6300" w:type="dxa"/>
            <w:shd w:val="clear" w:color="auto" w:fill="F2F2F2"/>
            <w:tcMar>
              <w:top w:w="60" w:type="dxa"/>
              <w:left w:w="100" w:type="dxa"/>
              <w:bottom w:w="60" w:type="dxa"/>
              <w:right w:w="100" w:type="dxa"/>
            </w:tcMar>
          </w:tcPr>
          <w:p w14:paraId="0E50C2B8" w14:textId="77777777" w:rsidR="002C0508" w:rsidRDefault="002C0508" w:rsidP="00906524">
            <w:r>
              <w:rPr>
                <w:sz w:val="18"/>
                <w:szCs w:val="18"/>
              </w:rPr>
              <w:t>Les commentaires sont exclusivement textuels dans la Version 1.</w:t>
            </w:r>
          </w:p>
        </w:tc>
      </w:tr>
      <w:tr w:rsidR="002C0508" w14:paraId="6AFBA7B6" w14:textId="77777777" w:rsidTr="002C0508">
        <w:tc>
          <w:tcPr>
            <w:tcW w:w="1600" w:type="dxa"/>
            <w:tcMar>
              <w:top w:w="60" w:type="dxa"/>
              <w:left w:w="100" w:type="dxa"/>
              <w:bottom w:w="60" w:type="dxa"/>
              <w:right w:w="100" w:type="dxa"/>
            </w:tcMar>
          </w:tcPr>
          <w:p w14:paraId="3CD53589" w14:textId="77777777" w:rsidR="002C0508" w:rsidRDefault="002C0508" w:rsidP="00906524">
            <w:r>
              <w:rPr>
                <w:b/>
                <w:bCs/>
                <w:sz w:val="18"/>
                <w:szCs w:val="18"/>
              </w:rPr>
              <w:t>RM-COM-009</w:t>
            </w:r>
          </w:p>
        </w:tc>
        <w:tc>
          <w:tcPr>
            <w:tcW w:w="6300" w:type="dxa"/>
            <w:tcMar>
              <w:top w:w="60" w:type="dxa"/>
              <w:left w:w="100" w:type="dxa"/>
              <w:bottom w:w="60" w:type="dxa"/>
              <w:right w:w="100" w:type="dxa"/>
            </w:tcMar>
          </w:tcPr>
          <w:p w14:paraId="5A739A24" w14:textId="77777777" w:rsidR="002C0508" w:rsidRDefault="002C0508" w:rsidP="00906524">
            <w:r>
              <w:rPr>
                <w:sz w:val="18"/>
                <w:szCs w:val="18"/>
              </w:rPr>
              <w:t>Les annonces sont exclusivement unidirectionnelles : Professeur → Parents.</w:t>
            </w:r>
          </w:p>
        </w:tc>
      </w:tr>
      <w:tr w:rsidR="002C0508" w14:paraId="5A6641EA" w14:textId="77777777" w:rsidTr="002C0508">
        <w:tc>
          <w:tcPr>
            <w:tcW w:w="1600" w:type="dxa"/>
            <w:shd w:val="clear" w:color="auto" w:fill="F2F2F2"/>
            <w:tcMar>
              <w:top w:w="60" w:type="dxa"/>
              <w:left w:w="100" w:type="dxa"/>
              <w:bottom w:w="60" w:type="dxa"/>
              <w:right w:w="100" w:type="dxa"/>
            </w:tcMar>
          </w:tcPr>
          <w:p w14:paraId="535DE1BC" w14:textId="77777777" w:rsidR="002C0508" w:rsidRDefault="002C0508" w:rsidP="00906524">
            <w:r>
              <w:rPr>
                <w:b/>
                <w:bCs/>
                <w:sz w:val="18"/>
                <w:szCs w:val="18"/>
              </w:rPr>
              <w:t>RM-COM-010</w:t>
            </w:r>
          </w:p>
        </w:tc>
        <w:tc>
          <w:tcPr>
            <w:tcW w:w="6300" w:type="dxa"/>
            <w:shd w:val="clear" w:color="auto" w:fill="F2F2F2"/>
            <w:tcMar>
              <w:top w:w="60" w:type="dxa"/>
              <w:left w:w="100" w:type="dxa"/>
              <w:bottom w:w="60" w:type="dxa"/>
              <w:right w:w="100" w:type="dxa"/>
            </w:tcMar>
          </w:tcPr>
          <w:p w14:paraId="53A9C36F" w14:textId="77777777" w:rsidR="002C0508" w:rsidRDefault="002C0508" w:rsidP="00906524">
            <w:r>
              <w:rPr>
                <w:sz w:val="18"/>
                <w:szCs w:val="18"/>
              </w:rPr>
              <w:t>Le Parent ne peut pas répondre à une annonce via la plateforme.</w:t>
            </w:r>
          </w:p>
        </w:tc>
      </w:tr>
      <w:tr w:rsidR="002C0508" w14:paraId="77758747" w14:textId="77777777" w:rsidTr="002C0508">
        <w:tc>
          <w:tcPr>
            <w:tcW w:w="1600" w:type="dxa"/>
            <w:tcMar>
              <w:top w:w="60" w:type="dxa"/>
              <w:left w:w="100" w:type="dxa"/>
              <w:bottom w:w="60" w:type="dxa"/>
              <w:right w:w="100" w:type="dxa"/>
            </w:tcMar>
          </w:tcPr>
          <w:p w14:paraId="1FFBA419" w14:textId="77777777" w:rsidR="002C0508" w:rsidRDefault="002C0508" w:rsidP="00906524">
            <w:r>
              <w:rPr>
                <w:b/>
                <w:bCs/>
                <w:sz w:val="18"/>
                <w:szCs w:val="18"/>
              </w:rPr>
              <w:t>RM-COM-011</w:t>
            </w:r>
          </w:p>
        </w:tc>
        <w:tc>
          <w:tcPr>
            <w:tcW w:w="6300" w:type="dxa"/>
            <w:tcMar>
              <w:top w:w="60" w:type="dxa"/>
              <w:left w:w="100" w:type="dxa"/>
              <w:bottom w:w="60" w:type="dxa"/>
              <w:right w:w="100" w:type="dxa"/>
            </w:tcMar>
          </w:tcPr>
          <w:p w14:paraId="13D310C0" w14:textId="6C6C8119" w:rsidR="002C0508" w:rsidRDefault="002C0508" w:rsidP="00906524">
            <w:r>
              <w:rPr>
                <w:sz w:val="18"/>
                <w:szCs w:val="18"/>
              </w:rPr>
              <w:t>Le Professeur peut consulter le nombre de Parents ayant lu l</w:t>
            </w:r>
            <w:r w:rsidR="00CD2831">
              <w:rPr>
                <w:sz w:val="18"/>
                <w:szCs w:val="18"/>
              </w:rPr>
              <w:t>’</w:t>
            </w:r>
            <w:r>
              <w:rPr>
                <w:sz w:val="18"/>
                <w:szCs w:val="18"/>
              </w:rPr>
              <w:t>annonce.</w:t>
            </w:r>
          </w:p>
        </w:tc>
      </w:tr>
      <w:tr w:rsidR="002C0508" w14:paraId="5016D116" w14:textId="77777777" w:rsidTr="002C0508">
        <w:tc>
          <w:tcPr>
            <w:tcW w:w="1600" w:type="dxa"/>
            <w:shd w:val="clear" w:color="auto" w:fill="F2F2F2"/>
            <w:tcMar>
              <w:top w:w="60" w:type="dxa"/>
              <w:left w:w="100" w:type="dxa"/>
              <w:bottom w:w="60" w:type="dxa"/>
              <w:right w:w="100" w:type="dxa"/>
            </w:tcMar>
          </w:tcPr>
          <w:p w14:paraId="72D3AFF7" w14:textId="77777777" w:rsidR="002C0508" w:rsidRDefault="002C0508" w:rsidP="00906524">
            <w:r>
              <w:rPr>
                <w:b/>
                <w:bCs/>
                <w:sz w:val="18"/>
                <w:szCs w:val="18"/>
              </w:rPr>
              <w:t>RM-COM-012</w:t>
            </w:r>
          </w:p>
        </w:tc>
        <w:tc>
          <w:tcPr>
            <w:tcW w:w="6300" w:type="dxa"/>
            <w:shd w:val="clear" w:color="auto" w:fill="F2F2F2"/>
            <w:tcMar>
              <w:top w:w="60" w:type="dxa"/>
              <w:left w:w="100" w:type="dxa"/>
              <w:bottom w:w="60" w:type="dxa"/>
              <w:right w:w="100" w:type="dxa"/>
            </w:tcMar>
          </w:tcPr>
          <w:p w14:paraId="3E129CA1" w14:textId="77777777" w:rsidR="002C0508" w:rsidRDefault="002C0508" w:rsidP="00906524">
            <w:r>
              <w:rPr>
                <w:sz w:val="18"/>
                <w:szCs w:val="18"/>
              </w:rPr>
              <w:t>Aucun Administrateur ne peut modifier les échanges entre un Professeur et un Parent.</w:t>
            </w:r>
          </w:p>
        </w:tc>
      </w:tr>
      <w:tr w:rsidR="002C0508" w14:paraId="0D98E4A4" w14:textId="77777777" w:rsidTr="002C0508">
        <w:tc>
          <w:tcPr>
            <w:tcW w:w="1600" w:type="dxa"/>
            <w:tcMar>
              <w:top w:w="60" w:type="dxa"/>
              <w:left w:w="100" w:type="dxa"/>
              <w:bottom w:w="60" w:type="dxa"/>
              <w:right w:w="100" w:type="dxa"/>
            </w:tcMar>
          </w:tcPr>
          <w:p w14:paraId="16601FB9" w14:textId="77777777" w:rsidR="002C0508" w:rsidRDefault="002C0508" w:rsidP="00906524">
            <w:r>
              <w:rPr>
                <w:b/>
                <w:bCs/>
                <w:sz w:val="18"/>
                <w:szCs w:val="18"/>
              </w:rPr>
              <w:t>RM-COM-013</w:t>
            </w:r>
          </w:p>
        </w:tc>
        <w:tc>
          <w:tcPr>
            <w:tcW w:w="6300" w:type="dxa"/>
            <w:tcMar>
              <w:top w:w="60" w:type="dxa"/>
              <w:left w:w="100" w:type="dxa"/>
              <w:bottom w:w="60" w:type="dxa"/>
              <w:right w:w="100" w:type="dxa"/>
            </w:tcMar>
          </w:tcPr>
          <w:p w14:paraId="00ADB0D0" w14:textId="7E75AF8E" w:rsidR="002C0508" w:rsidRDefault="002C0508" w:rsidP="00906524">
            <w:r>
              <w:rPr>
                <w:sz w:val="18"/>
                <w:szCs w:val="18"/>
              </w:rPr>
              <w:t>Le Super Administrateur peut uniquement consulter les échanges dans le cadre d</w:t>
            </w:r>
            <w:r w:rsidR="00CD2831">
              <w:rPr>
                <w:sz w:val="18"/>
                <w:szCs w:val="18"/>
              </w:rPr>
              <w:t>’</w:t>
            </w:r>
            <w:r>
              <w:rPr>
                <w:sz w:val="18"/>
                <w:szCs w:val="18"/>
              </w:rPr>
              <w:t>une procédure d</w:t>
            </w:r>
            <w:r w:rsidR="00CD2831">
              <w:rPr>
                <w:sz w:val="18"/>
                <w:szCs w:val="18"/>
              </w:rPr>
              <w:t>’</w:t>
            </w:r>
            <w:r>
              <w:rPr>
                <w:sz w:val="18"/>
                <w:szCs w:val="18"/>
              </w:rPr>
              <w:t>assistance ou d</w:t>
            </w:r>
            <w:r w:rsidR="00CD2831">
              <w:rPr>
                <w:sz w:val="18"/>
                <w:szCs w:val="18"/>
              </w:rPr>
              <w:t>’</w:t>
            </w:r>
            <w:r>
              <w:rPr>
                <w:sz w:val="18"/>
                <w:szCs w:val="18"/>
              </w:rPr>
              <w:t>audit.</w:t>
            </w:r>
          </w:p>
        </w:tc>
      </w:tr>
      <w:tr w:rsidR="002C0508" w14:paraId="05EA49D8" w14:textId="77777777" w:rsidTr="002C0508">
        <w:tc>
          <w:tcPr>
            <w:tcW w:w="1600" w:type="dxa"/>
            <w:shd w:val="clear" w:color="auto" w:fill="F2F2F2"/>
            <w:tcMar>
              <w:top w:w="60" w:type="dxa"/>
              <w:left w:w="100" w:type="dxa"/>
              <w:bottom w:w="60" w:type="dxa"/>
              <w:right w:w="100" w:type="dxa"/>
            </w:tcMar>
          </w:tcPr>
          <w:p w14:paraId="3D882090" w14:textId="77777777" w:rsidR="002C0508" w:rsidRDefault="002C0508" w:rsidP="00906524">
            <w:r>
              <w:rPr>
                <w:b/>
                <w:bCs/>
                <w:sz w:val="18"/>
                <w:szCs w:val="18"/>
              </w:rPr>
              <w:t>RM-COM-014</w:t>
            </w:r>
          </w:p>
        </w:tc>
        <w:tc>
          <w:tcPr>
            <w:tcW w:w="6300" w:type="dxa"/>
            <w:shd w:val="clear" w:color="auto" w:fill="F2F2F2"/>
            <w:tcMar>
              <w:top w:w="60" w:type="dxa"/>
              <w:left w:w="100" w:type="dxa"/>
              <w:bottom w:w="60" w:type="dxa"/>
              <w:right w:w="100" w:type="dxa"/>
            </w:tcMar>
          </w:tcPr>
          <w:p w14:paraId="2A560041" w14:textId="4869843C" w:rsidR="002C0508" w:rsidRDefault="002C0508" w:rsidP="00906524">
            <w:r>
              <w:rPr>
                <w:sz w:val="18"/>
                <w:szCs w:val="18"/>
              </w:rPr>
              <w:t>Aucun échange n</w:t>
            </w:r>
            <w:r w:rsidR="00CD2831">
              <w:rPr>
                <w:sz w:val="18"/>
                <w:szCs w:val="18"/>
              </w:rPr>
              <w:t>’</w:t>
            </w:r>
            <w:r>
              <w:rPr>
                <w:sz w:val="18"/>
                <w:szCs w:val="18"/>
              </w:rPr>
              <w:t>est supprimé physiquement.</w:t>
            </w:r>
          </w:p>
        </w:tc>
      </w:tr>
      <w:tr w:rsidR="002C0508" w14:paraId="5440BBF3" w14:textId="77777777" w:rsidTr="002C0508">
        <w:tc>
          <w:tcPr>
            <w:tcW w:w="1600" w:type="dxa"/>
            <w:tcMar>
              <w:top w:w="60" w:type="dxa"/>
              <w:left w:w="100" w:type="dxa"/>
              <w:bottom w:w="60" w:type="dxa"/>
              <w:right w:w="100" w:type="dxa"/>
            </w:tcMar>
          </w:tcPr>
          <w:p w14:paraId="081FA7CF" w14:textId="77777777" w:rsidR="002C0508" w:rsidRDefault="002C0508" w:rsidP="00906524">
            <w:r>
              <w:rPr>
                <w:b/>
                <w:bCs/>
                <w:sz w:val="18"/>
                <w:szCs w:val="18"/>
              </w:rPr>
              <w:t>RM-COM-015</w:t>
            </w:r>
          </w:p>
        </w:tc>
        <w:tc>
          <w:tcPr>
            <w:tcW w:w="6300" w:type="dxa"/>
            <w:tcMar>
              <w:top w:w="60" w:type="dxa"/>
              <w:left w:w="100" w:type="dxa"/>
              <w:bottom w:w="60" w:type="dxa"/>
              <w:right w:w="100" w:type="dxa"/>
            </w:tcMar>
          </w:tcPr>
          <w:p w14:paraId="4175567D" w14:textId="6C28AAF2" w:rsidR="002C0508" w:rsidRDefault="002C0508" w:rsidP="00906524">
            <w:r>
              <w:rPr>
                <w:sz w:val="18"/>
                <w:szCs w:val="18"/>
              </w:rPr>
              <w:t>Les nouveaux commentaires et annonces génèrent une activité dans le centre d</w:t>
            </w:r>
            <w:r w:rsidR="00CD2831">
              <w:rPr>
                <w:sz w:val="18"/>
                <w:szCs w:val="18"/>
              </w:rPr>
              <w:t>’</w:t>
            </w:r>
            <w:r>
              <w:rPr>
                <w:sz w:val="18"/>
                <w:szCs w:val="18"/>
              </w:rPr>
              <w:t>activités.</w:t>
            </w:r>
          </w:p>
        </w:tc>
      </w:tr>
      <w:tr w:rsidR="002C0508" w14:paraId="77E338F4" w14:textId="77777777" w:rsidTr="002C0508">
        <w:tc>
          <w:tcPr>
            <w:tcW w:w="1600" w:type="dxa"/>
            <w:shd w:val="clear" w:color="auto" w:fill="F2F2F2"/>
            <w:tcMar>
              <w:top w:w="60" w:type="dxa"/>
              <w:left w:w="100" w:type="dxa"/>
              <w:bottom w:w="60" w:type="dxa"/>
              <w:right w:w="100" w:type="dxa"/>
            </w:tcMar>
          </w:tcPr>
          <w:p w14:paraId="5277324B" w14:textId="77777777" w:rsidR="002C0508" w:rsidRDefault="002C0508" w:rsidP="00906524">
            <w:r>
              <w:rPr>
                <w:b/>
                <w:bCs/>
                <w:sz w:val="18"/>
                <w:szCs w:val="18"/>
              </w:rPr>
              <w:t>RM-COM-016</w:t>
            </w:r>
          </w:p>
        </w:tc>
        <w:tc>
          <w:tcPr>
            <w:tcW w:w="6300" w:type="dxa"/>
            <w:shd w:val="clear" w:color="auto" w:fill="F2F2F2"/>
            <w:tcMar>
              <w:top w:w="60" w:type="dxa"/>
              <w:left w:w="100" w:type="dxa"/>
              <w:bottom w:w="60" w:type="dxa"/>
              <w:right w:w="100" w:type="dxa"/>
            </w:tcMar>
          </w:tcPr>
          <w:p w14:paraId="41D138FE" w14:textId="128FE94F" w:rsidR="002C0508" w:rsidRDefault="002C0508" w:rsidP="00906524">
            <w:r>
              <w:rPr>
                <w:sz w:val="18"/>
                <w:szCs w:val="18"/>
              </w:rPr>
              <w:t>Les échanges sont conservés pendant une durée de 7 ans à compter de la clôture de l</w:t>
            </w:r>
            <w:r w:rsidR="00CD2831">
              <w:rPr>
                <w:sz w:val="18"/>
                <w:szCs w:val="18"/>
              </w:rPr>
              <w:t>’</w:t>
            </w:r>
            <w:r>
              <w:rPr>
                <w:sz w:val="18"/>
                <w:szCs w:val="18"/>
              </w:rPr>
              <w:t>inscription.</w:t>
            </w:r>
          </w:p>
        </w:tc>
      </w:tr>
      <w:tr w:rsidR="002C0508" w14:paraId="09D132DE" w14:textId="77777777" w:rsidTr="002C0508">
        <w:tc>
          <w:tcPr>
            <w:tcW w:w="1600" w:type="dxa"/>
            <w:tcMar>
              <w:top w:w="60" w:type="dxa"/>
              <w:left w:w="100" w:type="dxa"/>
              <w:bottom w:w="60" w:type="dxa"/>
              <w:right w:w="100" w:type="dxa"/>
            </w:tcMar>
          </w:tcPr>
          <w:p w14:paraId="630CDB21" w14:textId="77777777" w:rsidR="002C0508" w:rsidRDefault="002C0508" w:rsidP="00906524">
            <w:r>
              <w:rPr>
                <w:b/>
                <w:bCs/>
                <w:sz w:val="18"/>
                <w:szCs w:val="18"/>
              </w:rPr>
              <w:t>RM-COM-017</w:t>
            </w:r>
          </w:p>
        </w:tc>
        <w:tc>
          <w:tcPr>
            <w:tcW w:w="6300" w:type="dxa"/>
            <w:tcMar>
              <w:top w:w="60" w:type="dxa"/>
              <w:left w:w="100" w:type="dxa"/>
              <w:bottom w:w="60" w:type="dxa"/>
              <w:right w:w="100" w:type="dxa"/>
            </w:tcMar>
          </w:tcPr>
          <w:p w14:paraId="7F3F6FCE" w14:textId="77777777" w:rsidR="002C0508" w:rsidRDefault="002C0508" w:rsidP="00906524">
            <w:r>
              <w:rPr>
                <w:sz w:val="18"/>
                <w:szCs w:val="18"/>
              </w:rPr>
              <w:t>En Version 2, les pièces jointes (PDF, JPG, PNG, DOCX) seront autorisées dans la limite de 5 Mo par fichier.</w:t>
            </w:r>
          </w:p>
        </w:tc>
      </w:tr>
      <w:tr w:rsidR="002C0508" w14:paraId="5EE700EF" w14:textId="77777777" w:rsidTr="002C0508">
        <w:tc>
          <w:tcPr>
            <w:tcW w:w="1600" w:type="dxa"/>
            <w:shd w:val="clear" w:color="auto" w:fill="F2F2F2"/>
            <w:tcMar>
              <w:top w:w="60" w:type="dxa"/>
              <w:left w:w="100" w:type="dxa"/>
              <w:bottom w:w="60" w:type="dxa"/>
              <w:right w:w="100" w:type="dxa"/>
            </w:tcMar>
          </w:tcPr>
          <w:p w14:paraId="39991A42" w14:textId="77777777" w:rsidR="002C0508" w:rsidRDefault="002C0508" w:rsidP="00906524">
            <w:r>
              <w:rPr>
                <w:b/>
                <w:bCs/>
                <w:sz w:val="18"/>
                <w:szCs w:val="18"/>
              </w:rPr>
              <w:t>RM-COM-018</w:t>
            </w:r>
          </w:p>
        </w:tc>
        <w:tc>
          <w:tcPr>
            <w:tcW w:w="6300" w:type="dxa"/>
            <w:shd w:val="clear" w:color="auto" w:fill="F2F2F2"/>
            <w:tcMar>
              <w:top w:w="60" w:type="dxa"/>
              <w:left w:w="100" w:type="dxa"/>
              <w:bottom w:w="60" w:type="dxa"/>
              <w:right w:w="100" w:type="dxa"/>
            </w:tcMar>
          </w:tcPr>
          <w:p w14:paraId="419124E0" w14:textId="77777777" w:rsidR="002C0508" w:rsidRDefault="002C0508" w:rsidP="00906524">
            <w:r>
              <w:rPr>
                <w:sz w:val="18"/>
                <w:szCs w:val="18"/>
              </w:rPr>
              <w:t>En Version 2, des modèles de commentaires pédagogiques seront proposés pour structurer les retours.</w:t>
            </w:r>
          </w:p>
        </w:tc>
      </w:tr>
      <w:tr w:rsidR="002C0508" w14:paraId="3EE63D4F" w14:textId="77777777" w:rsidTr="002C0508">
        <w:tc>
          <w:tcPr>
            <w:tcW w:w="1600" w:type="dxa"/>
            <w:tcMar>
              <w:top w:w="60" w:type="dxa"/>
              <w:left w:w="100" w:type="dxa"/>
              <w:bottom w:w="60" w:type="dxa"/>
              <w:right w:w="100" w:type="dxa"/>
            </w:tcMar>
          </w:tcPr>
          <w:p w14:paraId="5F1BB527" w14:textId="77777777" w:rsidR="002C0508" w:rsidRDefault="002C0508" w:rsidP="00906524">
            <w:r>
              <w:rPr>
                <w:b/>
                <w:bCs/>
                <w:sz w:val="18"/>
                <w:szCs w:val="18"/>
              </w:rPr>
              <w:t>RM-COM-019</w:t>
            </w:r>
          </w:p>
        </w:tc>
        <w:tc>
          <w:tcPr>
            <w:tcW w:w="6300" w:type="dxa"/>
            <w:tcMar>
              <w:top w:w="60" w:type="dxa"/>
              <w:left w:w="100" w:type="dxa"/>
              <w:bottom w:w="60" w:type="dxa"/>
              <w:right w:w="100" w:type="dxa"/>
            </w:tcMar>
          </w:tcPr>
          <w:p w14:paraId="45017B53" w14:textId="3FF2A93A" w:rsidR="002C0508" w:rsidRDefault="002C0508" w:rsidP="00906524">
            <w:r>
              <w:rPr>
                <w:sz w:val="18"/>
                <w:szCs w:val="18"/>
              </w:rPr>
              <w:t>Le tableau de bord affiche le nombre de commentaires non lus ainsi que le nombre d</w:t>
            </w:r>
            <w:r w:rsidR="00CD2831">
              <w:rPr>
                <w:sz w:val="18"/>
                <w:szCs w:val="18"/>
              </w:rPr>
              <w:t>’</w:t>
            </w:r>
            <w:r>
              <w:rPr>
                <w:sz w:val="18"/>
                <w:szCs w:val="18"/>
              </w:rPr>
              <w:t>annonces non consultées.</w:t>
            </w:r>
          </w:p>
        </w:tc>
      </w:tr>
      <w:tr w:rsidR="002C0508" w14:paraId="4C7234A9" w14:textId="77777777" w:rsidTr="002C0508">
        <w:tc>
          <w:tcPr>
            <w:tcW w:w="1600" w:type="dxa"/>
            <w:shd w:val="clear" w:color="auto" w:fill="F2F2F2"/>
            <w:tcMar>
              <w:top w:w="60" w:type="dxa"/>
              <w:left w:w="100" w:type="dxa"/>
              <w:bottom w:w="60" w:type="dxa"/>
              <w:right w:w="100" w:type="dxa"/>
            </w:tcMar>
          </w:tcPr>
          <w:p w14:paraId="21CAD126" w14:textId="77777777" w:rsidR="002C0508" w:rsidRDefault="002C0508" w:rsidP="00906524">
            <w:r>
              <w:rPr>
                <w:b/>
                <w:bCs/>
                <w:sz w:val="18"/>
                <w:szCs w:val="18"/>
              </w:rPr>
              <w:t>RM-COM-020</w:t>
            </w:r>
          </w:p>
        </w:tc>
        <w:tc>
          <w:tcPr>
            <w:tcW w:w="6300" w:type="dxa"/>
            <w:shd w:val="clear" w:color="auto" w:fill="F2F2F2"/>
            <w:tcMar>
              <w:top w:w="60" w:type="dxa"/>
              <w:left w:w="100" w:type="dxa"/>
              <w:bottom w:w="60" w:type="dxa"/>
              <w:right w:w="100" w:type="dxa"/>
            </w:tcMar>
          </w:tcPr>
          <w:p w14:paraId="7CC66349" w14:textId="189F45C0" w:rsidR="002C0508" w:rsidRDefault="002C0508" w:rsidP="00906524">
            <w:r>
              <w:rPr>
                <w:sz w:val="18"/>
                <w:szCs w:val="18"/>
              </w:rPr>
              <w:t>Le Parent peut réagir à une annonce en contactant le Professeur via le fil de commentaires de l</w:t>
            </w:r>
            <w:r w:rsidR="00CD2831">
              <w:rPr>
                <w:sz w:val="18"/>
                <w:szCs w:val="18"/>
              </w:rPr>
              <w:t>’</w:t>
            </w:r>
            <w:r>
              <w:rPr>
                <w:sz w:val="18"/>
                <w:szCs w:val="18"/>
              </w:rPr>
              <w:t>inscription.</w:t>
            </w:r>
          </w:p>
        </w:tc>
      </w:tr>
    </w:tbl>
    <w:p w14:paraId="5306F090" w14:textId="77777777" w:rsidR="000C64F0" w:rsidRDefault="000C64F0"/>
    <w:p w14:paraId="175E7D83" w14:textId="77777777" w:rsidR="0051549A" w:rsidRDefault="0051549A">
      <w:pPr>
        <w:pageBreakBefore/>
        <w:suppressAutoHyphens w:val="0"/>
      </w:pPr>
    </w:p>
    <w:p w14:paraId="1F01B7A0" w14:textId="5AF422A2" w:rsidR="0051549A" w:rsidRDefault="00000000">
      <w:pPr>
        <w:pStyle w:val="Heading1"/>
        <w:rPr>
          <w:b/>
          <w:bCs/>
        </w:rPr>
      </w:pPr>
      <w:bookmarkStart w:id="350" w:name="_Toc235708373"/>
      <w:r>
        <w:rPr>
          <w:b/>
          <w:bCs/>
        </w:rPr>
        <w:t xml:space="preserve">CHAPITRE </w:t>
      </w:r>
      <w:r w:rsidR="002F6C17">
        <w:rPr>
          <w:b/>
          <w:bCs/>
        </w:rPr>
        <w:t>20</w:t>
      </w:r>
      <w:r>
        <w:rPr>
          <w:b/>
          <w:bCs/>
        </w:rPr>
        <w:t xml:space="preserve"> — CHANGEMENT DE GROUPE</w:t>
      </w:r>
      <w:bookmarkEnd w:id="350"/>
    </w:p>
    <w:p w14:paraId="72A7BE92" w14:textId="7B0A0455" w:rsidR="006A44F1" w:rsidRPr="006A44F1" w:rsidRDefault="002F6C17" w:rsidP="006A44F1">
      <w:pPr>
        <w:pStyle w:val="Heading2"/>
        <w:rPr>
          <w:b/>
          <w:bCs/>
        </w:rPr>
      </w:pPr>
      <w:bookmarkStart w:id="351" w:name="_Toc235708374"/>
      <w:r>
        <w:rPr>
          <w:b/>
          <w:bCs/>
        </w:rPr>
        <w:t>20</w:t>
      </w:r>
      <w:r w:rsidR="006A44F1" w:rsidRPr="006A44F1">
        <w:rPr>
          <w:b/>
          <w:bCs/>
        </w:rPr>
        <w:t>.1 Objet</w:t>
      </w:r>
      <w:bookmarkEnd w:id="351"/>
    </w:p>
    <w:p w14:paraId="3FACAF1A" w14:textId="07542229" w:rsidR="006A44F1" w:rsidRPr="006A44F1" w:rsidRDefault="006A44F1" w:rsidP="00291682">
      <w:r w:rsidRPr="006A44F1">
        <w:t>Le présent chapitre définit les règles applicables au changement de groupe d</w:t>
      </w:r>
      <w:r w:rsidR="00CD2831">
        <w:t>’</w:t>
      </w:r>
      <w:r w:rsidRPr="006A44F1">
        <w:t>un élève.</w:t>
      </w:r>
      <w:r w:rsidR="00291682">
        <w:t xml:space="preserve"> </w:t>
      </w:r>
      <w:r w:rsidRPr="006A44F1">
        <w:t>Il précise les différents types de changement, les validations nécessaires, les impacts pédagogiques et comptables ainsi que la conservation des historiques.</w:t>
      </w:r>
    </w:p>
    <w:p w14:paraId="2B5F2019" w14:textId="77777777" w:rsidR="006A44F1" w:rsidRPr="006A44F1" w:rsidRDefault="006A44F1" w:rsidP="006A44F1"/>
    <w:p w14:paraId="1FEE2EF9" w14:textId="099189B3" w:rsidR="0051549A" w:rsidRDefault="002F6C17">
      <w:pPr>
        <w:pStyle w:val="Heading2"/>
        <w:rPr>
          <w:b/>
          <w:bCs/>
        </w:rPr>
      </w:pPr>
      <w:bookmarkStart w:id="352" w:name="_Toc235708375"/>
      <w:r>
        <w:rPr>
          <w:b/>
          <w:bCs/>
        </w:rPr>
        <w:t>20.</w:t>
      </w:r>
      <w:r w:rsidR="006A44F1">
        <w:rPr>
          <w:b/>
          <w:bCs/>
        </w:rPr>
        <w:t>2</w:t>
      </w:r>
      <w:r>
        <w:rPr>
          <w:b/>
          <w:bCs/>
        </w:rPr>
        <w:t xml:space="preserve"> Principe</w:t>
      </w:r>
      <w:bookmarkEnd w:id="352"/>
    </w:p>
    <w:p w14:paraId="0F8CC2A1" w14:textId="784082C9" w:rsidR="0051549A" w:rsidRDefault="00000000">
      <w:r>
        <w:t>Au cours de l</w:t>
      </w:r>
      <w:r w:rsidR="00CD2831">
        <w:t>’</w:t>
      </w:r>
      <w:r>
        <w:t xml:space="preserve">année </w:t>
      </w:r>
      <w:r w:rsidR="00D471FA">
        <w:t>académique</w:t>
      </w:r>
      <w:r>
        <w:t>, un élève peut être amené à changer de groupe.</w:t>
      </w:r>
    </w:p>
    <w:p w14:paraId="2613487F" w14:textId="77777777" w:rsidR="0051549A" w:rsidRDefault="00000000">
      <w:r>
        <w:t>Ce changement peut être motivé notamment par :</w:t>
      </w:r>
    </w:p>
    <w:p w14:paraId="4CD0F7D8" w14:textId="67CEBEE7" w:rsidR="0051549A" w:rsidRDefault="00000000">
      <w:pPr>
        <w:numPr>
          <w:ilvl w:val="0"/>
          <w:numId w:val="49"/>
        </w:numPr>
      </w:pPr>
      <w:r>
        <w:t>Une incompatibilité d</w:t>
      </w:r>
      <w:r w:rsidR="00CD2831">
        <w:t>’</w:t>
      </w:r>
      <w:r>
        <w:t>horaires ;</w:t>
      </w:r>
    </w:p>
    <w:p w14:paraId="07C0ECCB" w14:textId="6EA25684" w:rsidR="0051549A" w:rsidRDefault="00000000">
      <w:pPr>
        <w:numPr>
          <w:ilvl w:val="0"/>
          <w:numId w:val="49"/>
        </w:numPr>
      </w:pPr>
      <w:r>
        <w:t>Une évolution du niveau de l</w:t>
      </w:r>
      <w:r w:rsidR="00CD2831">
        <w:t>’</w:t>
      </w:r>
      <w:r>
        <w:t>élève ;</w:t>
      </w:r>
    </w:p>
    <w:p w14:paraId="0F48DAA0" w14:textId="77777777" w:rsidR="0051549A" w:rsidRDefault="00000000">
      <w:pPr>
        <w:numPr>
          <w:ilvl w:val="0"/>
          <w:numId w:val="49"/>
        </w:numPr>
      </w:pPr>
      <w:r>
        <w:t>Une réorganisation des groupes ;</w:t>
      </w:r>
    </w:p>
    <w:p w14:paraId="78F7EC69" w14:textId="77777777" w:rsidR="0051549A" w:rsidRDefault="00000000">
      <w:pPr>
        <w:numPr>
          <w:ilvl w:val="0"/>
          <w:numId w:val="49"/>
        </w:numPr>
      </w:pPr>
      <w:r>
        <w:t>Une demande du Parent ;</w:t>
      </w:r>
    </w:p>
    <w:p w14:paraId="5A357280" w14:textId="77777777" w:rsidR="0051549A" w:rsidRDefault="00000000">
      <w:pPr>
        <w:numPr>
          <w:ilvl w:val="0"/>
          <w:numId w:val="49"/>
        </w:numPr>
      </w:pPr>
      <w:r>
        <w:t>Une proposition du Professeur.</w:t>
      </w:r>
    </w:p>
    <w:p w14:paraId="4F768A2A" w14:textId="7C1F4B62" w:rsidR="0051549A" w:rsidRDefault="00000000">
      <w:r>
        <w:t>Le changement de groupe ne supprime jamais l</w:t>
      </w:r>
      <w:r w:rsidR="00CD2831">
        <w:t>’</w:t>
      </w:r>
      <w:r>
        <w:t>historique de l</w:t>
      </w:r>
      <w:r w:rsidR="00CD2831">
        <w:t>’</w:t>
      </w:r>
      <w:r>
        <w:t>élève.</w:t>
      </w:r>
      <w:r w:rsidR="00291682">
        <w:t xml:space="preserve"> Le changement de groupe n</w:t>
      </w:r>
      <w:r w:rsidR="00CD2831">
        <w:t>’</w:t>
      </w:r>
      <w:r w:rsidR="00291682">
        <w:t>est effectué qu</w:t>
      </w:r>
      <w:r w:rsidR="00CD2831">
        <w:t>’</w:t>
      </w:r>
      <w:r w:rsidR="00291682">
        <w:t>entre deux groupes du même professeur.</w:t>
      </w:r>
    </w:p>
    <w:p w14:paraId="369CB44C" w14:textId="03D80F66" w:rsidR="00291682" w:rsidRDefault="00291682" w:rsidP="00C2684E">
      <w:r>
        <w:t xml:space="preserve">Si le </w:t>
      </w:r>
      <w:r w:rsidR="00430AF0">
        <w:t>P</w:t>
      </w:r>
      <w:r>
        <w:t xml:space="preserve">arent </w:t>
      </w:r>
      <w:r w:rsidR="00430AF0">
        <w:t>souhaite</w:t>
      </w:r>
      <w:r>
        <w:t xml:space="preserve"> changer de professeur, il fera une nouvelle demande d</w:t>
      </w:r>
      <w:r w:rsidR="00CD2831">
        <w:t>’</w:t>
      </w:r>
      <w:r>
        <w:t xml:space="preserve">inscription au groupe du nouveau professeur. </w:t>
      </w:r>
      <w:r w:rsidR="00C2684E" w:rsidRPr="00C2684E">
        <w:t>Il s</w:t>
      </w:r>
      <w:r w:rsidR="00CD2831">
        <w:t>’</w:t>
      </w:r>
      <w:r w:rsidR="00C2684E" w:rsidRPr="00C2684E">
        <w:t>agit d</w:t>
      </w:r>
      <w:r w:rsidR="00CD2831">
        <w:t>’</w:t>
      </w:r>
      <w:r w:rsidR="00C2684E" w:rsidRPr="00C2684E">
        <w:t>un processus distinct qui ne peut pas être fusionné avec un changement de groupe.</w:t>
      </w:r>
    </w:p>
    <w:p w14:paraId="119F5C28" w14:textId="5D80BEBC" w:rsidR="0051549A" w:rsidRPr="00291682" w:rsidRDefault="00291682" w:rsidP="00291682">
      <w:r w:rsidRPr="00291682">
        <w:t>Un changement de groupe n</w:t>
      </w:r>
      <w:r w:rsidR="00CD2831">
        <w:t>’</w:t>
      </w:r>
      <w:r w:rsidRPr="00291682">
        <w:t>affecte pas les préinscriptions existantes. Les préinscriptions restent rattachées à l</w:t>
      </w:r>
      <w:r w:rsidR="00CD2831">
        <w:t>’</w:t>
      </w:r>
      <w:r w:rsidRPr="00291682">
        <w:t>élève et au Professeur d</w:t>
      </w:r>
      <w:r w:rsidR="00CD2831">
        <w:t>’</w:t>
      </w:r>
      <w:r w:rsidRPr="00291682">
        <w:t>origine.</w:t>
      </w:r>
    </w:p>
    <w:p w14:paraId="79522987" w14:textId="77777777" w:rsidR="00291682" w:rsidRPr="00291682" w:rsidRDefault="00291682" w:rsidP="00291682"/>
    <w:p w14:paraId="299F176A" w14:textId="1E481762" w:rsidR="0051549A" w:rsidRDefault="002F6C17">
      <w:pPr>
        <w:pStyle w:val="Heading2"/>
        <w:rPr>
          <w:b/>
          <w:bCs/>
        </w:rPr>
      </w:pPr>
      <w:bookmarkStart w:id="353" w:name="_Toc235708376"/>
      <w:r>
        <w:rPr>
          <w:b/>
          <w:bCs/>
        </w:rPr>
        <w:t>20.</w:t>
      </w:r>
      <w:r w:rsidR="00197128">
        <w:rPr>
          <w:b/>
          <w:bCs/>
        </w:rPr>
        <w:t>3</w:t>
      </w:r>
      <w:r>
        <w:rPr>
          <w:b/>
          <w:bCs/>
        </w:rPr>
        <w:t xml:space="preserve"> Initiateur de la demande</w:t>
      </w:r>
      <w:bookmarkEnd w:id="353"/>
    </w:p>
    <w:p w14:paraId="57520FC7" w14:textId="77777777" w:rsidR="0051549A" w:rsidRDefault="00000000">
      <w:r>
        <w:t>Le changement de groupe peut être initié par :</w:t>
      </w:r>
    </w:p>
    <w:p w14:paraId="02343012" w14:textId="77777777" w:rsidR="0051549A" w:rsidRDefault="00000000">
      <w:pPr>
        <w:numPr>
          <w:ilvl w:val="0"/>
          <w:numId w:val="50"/>
        </w:numPr>
      </w:pPr>
      <w:r>
        <w:t>Le Parent ;</w:t>
      </w:r>
    </w:p>
    <w:p w14:paraId="2724CFCC" w14:textId="77777777" w:rsidR="0051549A" w:rsidRDefault="00000000">
      <w:pPr>
        <w:numPr>
          <w:ilvl w:val="0"/>
          <w:numId w:val="50"/>
        </w:numPr>
      </w:pPr>
      <w:r>
        <w:t>Le Professeur.</w:t>
      </w:r>
    </w:p>
    <w:p w14:paraId="43E94C18" w14:textId="47CB314D" w:rsidR="0051549A" w:rsidRDefault="00000000" w:rsidP="007D7230">
      <w:r>
        <w:t>Lorsque le changement est proposé par le Professeur, le Parent est invité à accepter ou à refuser cette proposition.</w:t>
      </w:r>
      <w:r w:rsidR="007D7230">
        <w:t xml:space="preserve"> </w:t>
      </w:r>
      <w:r>
        <w:t>Dans tous les cas, aucune modification n</w:t>
      </w:r>
      <w:r w:rsidR="00CD2831">
        <w:t>’</w:t>
      </w:r>
      <w:r>
        <w:t>est réalisée sans validation des parties concernées.</w:t>
      </w:r>
    </w:p>
    <w:p w14:paraId="68190125" w14:textId="77777777" w:rsidR="0051549A" w:rsidRDefault="0051549A"/>
    <w:p w14:paraId="0CEAA0D2" w14:textId="77777777" w:rsidR="00332A86" w:rsidRDefault="00332A86"/>
    <w:p w14:paraId="224DCCC6" w14:textId="57FA77D4" w:rsidR="0051549A" w:rsidRDefault="002F6C17">
      <w:pPr>
        <w:pStyle w:val="Heading2"/>
        <w:rPr>
          <w:b/>
          <w:bCs/>
        </w:rPr>
      </w:pPr>
      <w:bookmarkStart w:id="354" w:name="_Toc235708377"/>
      <w:r>
        <w:rPr>
          <w:b/>
          <w:bCs/>
        </w:rPr>
        <w:lastRenderedPageBreak/>
        <w:t>20.</w:t>
      </w:r>
      <w:r w:rsidR="00197128">
        <w:rPr>
          <w:b/>
          <w:bCs/>
        </w:rPr>
        <w:t>4</w:t>
      </w:r>
      <w:r>
        <w:rPr>
          <w:b/>
          <w:bCs/>
        </w:rPr>
        <w:t xml:space="preserve"> Types de changement</w:t>
      </w:r>
      <w:bookmarkEnd w:id="354"/>
    </w:p>
    <w:p w14:paraId="1DB583BA" w14:textId="77777777" w:rsidR="0051549A" w:rsidRDefault="00000000">
      <w:r>
        <w:t>GROUPI distingue deux types de changement.</w:t>
      </w:r>
    </w:p>
    <w:p w14:paraId="578B2819" w14:textId="77777777" w:rsidR="0051549A" w:rsidRDefault="00000000">
      <w:pPr>
        <w:pStyle w:val="Title"/>
        <w:rPr>
          <w:sz w:val="32"/>
          <w:szCs w:val="32"/>
        </w:rPr>
      </w:pPr>
      <w:r>
        <w:rPr>
          <w:sz w:val="32"/>
          <w:szCs w:val="32"/>
        </w:rPr>
        <w:t>Changement temporaire</w:t>
      </w:r>
    </w:p>
    <w:p w14:paraId="26E24890" w14:textId="4518C67F" w:rsidR="0051549A" w:rsidRDefault="00000000" w:rsidP="006A44F1">
      <w:r>
        <w:t>L</w:t>
      </w:r>
      <w:r w:rsidR="00CD2831">
        <w:t>’</w:t>
      </w:r>
      <w:r>
        <w:t xml:space="preserve">élève rejoint un autre groupe </w:t>
      </w:r>
      <w:r w:rsidR="007D7230">
        <w:t>pour une seule séance</w:t>
      </w:r>
      <w:r>
        <w:t>.</w:t>
      </w:r>
      <w:r w:rsidR="006A44F1">
        <w:t xml:space="preserve"> </w:t>
      </w:r>
      <w:r>
        <w:t xml:space="preserve">À la fin de cette </w:t>
      </w:r>
      <w:r w:rsidR="007D7230">
        <w:t>séance</w:t>
      </w:r>
      <w:r>
        <w:t>, il réintègre automatiquement son groupe d</w:t>
      </w:r>
      <w:r w:rsidR="00CD2831">
        <w:t>’</w:t>
      </w:r>
      <w:r>
        <w:t>origine.</w:t>
      </w:r>
      <w:r w:rsidR="006A44F1">
        <w:t xml:space="preserve"> </w:t>
      </w:r>
      <w:r>
        <w:t>L</w:t>
      </w:r>
      <w:r w:rsidR="00CD2831">
        <w:t>’</w:t>
      </w:r>
      <w:r>
        <w:t>inscription initiale reste active.</w:t>
      </w:r>
    </w:p>
    <w:p w14:paraId="451EC954" w14:textId="6E0EA505" w:rsidR="006A44F1" w:rsidRDefault="00000000" w:rsidP="006A44F1">
      <w:r>
        <w:t xml:space="preserve">Pendant </w:t>
      </w:r>
      <w:r w:rsidR="006A44F1" w:rsidRPr="006A44F1">
        <w:t>toute la durée du changement temporaire</w:t>
      </w:r>
      <w:r>
        <w:t xml:space="preserve">, </w:t>
      </w:r>
      <w:r w:rsidR="006A44F1" w:rsidRPr="006A44F1">
        <w:t>l</w:t>
      </w:r>
      <w:r w:rsidR="00CD2831">
        <w:t>’</w:t>
      </w:r>
      <w:r w:rsidR="006A44F1" w:rsidRPr="006A44F1">
        <w:t>élève est considéré comme appartenant temporairement au groupe d</w:t>
      </w:r>
      <w:r w:rsidR="00CD2831">
        <w:t>’</w:t>
      </w:r>
      <w:r w:rsidR="006A44F1" w:rsidRPr="006A44F1">
        <w:t>accueil</w:t>
      </w:r>
      <w:r w:rsidR="006A44F1">
        <w:t xml:space="preserve">, </w:t>
      </w:r>
      <w:r>
        <w:t>les présences et les écritures comptables sont enregistrées dans le groupe d</w:t>
      </w:r>
      <w:r w:rsidR="00CD2831">
        <w:t>’</w:t>
      </w:r>
      <w:r>
        <w:t>accueil.</w:t>
      </w:r>
      <w:r w:rsidR="006A44F1">
        <w:t xml:space="preserve"> </w:t>
      </w:r>
      <w:r w:rsidR="006A44F1" w:rsidRPr="006A44F1">
        <w:t>Aucune présence n</w:t>
      </w:r>
      <w:r w:rsidR="00CD2831">
        <w:t>’</w:t>
      </w:r>
      <w:r w:rsidR="006A44F1" w:rsidRPr="006A44F1">
        <w:t>est attendue dans le groupe d</w:t>
      </w:r>
      <w:r w:rsidR="00CD2831">
        <w:t>’</w:t>
      </w:r>
      <w:r w:rsidR="006A44F1" w:rsidRPr="006A44F1">
        <w:t>origine.</w:t>
      </w:r>
    </w:p>
    <w:p w14:paraId="13EC501F" w14:textId="4C16B2FF" w:rsidR="00E46494" w:rsidRDefault="00E46494" w:rsidP="006A44F1">
      <w:r>
        <w:t>Un changement temporaire ne libère pas de place dans le groupe d</w:t>
      </w:r>
      <w:r w:rsidR="00CD2831">
        <w:t>’</w:t>
      </w:r>
      <w:r>
        <w:t>origine sauf pour un autre changement temporaire effectué par un autre parent. Le groupe reste masqué parce que complet.</w:t>
      </w:r>
    </w:p>
    <w:p w14:paraId="61D7E68B" w14:textId="77777777" w:rsidR="0051549A" w:rsidRDefault="00000000">
      <w:pPr>
        <w:pStyle w:val="Title"/>
        <w:rPr>
          <w:sz w:val="32"/>
          <w:szCs w:val="32"/>
        </w:rPr>
      </w:pPr>
      <w:r>
        <w:rPr>
          <w:sz w:val="32"/>
          <w:szCs w:val="32"/>
        </w:rPr>
        <w:t>Changement définitif</w:t>
      </w:r>
    </w:p>
    <w:p w14:paraId="00C6FF3B" w14:textId="6651B000" w:rsidR="0051549A" w:rsidRDefault="00000000" w:rsidP="001B187E">
      <w:r>
        <w:t>L</w:t>
      </w:r>
      <w:r w:rsidR="00CD2831">
        <w:t>’</w:t>
      </w:r>
      <w:r>
        <w:t>inscription actuelle est clôturée.</w:t>
      </w:r>
      <w:r w:rsidR="00CD1D51">
        <w:t xml:space="preserve"> </w:t>
      </w:r>
      <w:r w:rsidR="001B187E" w:rsidRPr="001B187E">
        <w:t>L</w:t>
      </w:r>
      <w:r w:rsidR="00CD2831">
        <w:t>’</w:t>
      </w:r>
      <w:r w:rsidR="001B187E" w:rsidRPr="001B187E">
        <w:t>historique pédagogique et comptable de l</w:t>
      </w:r>
      <w:r w:rsidR="00CD2831">
        <w:t>’</w:t>
      </w:r>
      <w:r w:rsidR="001B187E" w:rsidRPr="001B187E">
        <w:t>inscription d</w:t>
      </w:r>
      <w:r w:rsidR="00CD2831">
        <w:t>’</w:t>
      </w:r>
      <w:r w:rsidR="001B187E" w:rsidRPr="001B187E">
        <w:t>origine est conservé. Une nouvelle inscription est créée dans le groupe de destination afin de poursuivre le suivi de l</w:t>
      </w:r>
      <w:r w:rsidR="00CD2831">
        <w:t>’</w:t>
      </w:r>
      <w:r w:rsidR="001B187E" w:rsidRPr="001B187E">
        <w:t>élève sans altérer les données historiques.</w:t>
      </w:r>
    </w:p>
    <w:p w14:paraId="5C8A3728" w14:textId="3B5ED14C" w:rsidR="00CD1D51" w:rsidRDefault="00174CFC" w:rsidP="00174CFC">
      <w:r w:rsidRPr="00174CFC">
        <w:t>GROUPI vérifie que la capacité de l</w:t>
      </w:r>
      <w:r w:rsidR="00CD2831">
        <w:t>’</w:t>
      </w:r>
      <w:r w:rsidRPr="00174CFC">
        <w:t>abonnement du Professeur est suffisante pour créer une nouvelle inscription dans le groupe de destination.</w:t>
      </w:r>
      <w:r>
        <w:t xml:space="preserve"> </w:t>
      </w:r>
      <w:r w:rsidR="00CD1D51" w:rsidRPr="00CD1D51">
        <w:t>Le changement devient effectif à une date définie.</w:t>
      </w:r>
      <w:r w:rsidR="007D7230">
        <w:t xml:space="preserve"> </w:t>
      </w:r>
      <w:r w:rsidR="00CD1D51" w:rsidRPr="00CD1D51">
        <w:t>Toutes les séances antérieures restent rattachées au groupe d</w:t>
      </w:r>
      <w:r w:rsidR="00CD2831">
        <w:t>’</w:t>
      </w:r>
      <w:r w:rsidR="00CD1D51" w:rsidRPr="00CD1D51">
        <w:t>origine.</w:t>
      </w:r>
      <w:r w:rsidR="00CD1D51">
        <w:t xml:space="preserve"> </w:t>
      </w:r>
      <w:r w:rsidR="00CD1D51" w:rsidRPr="00CD1D51">
        <w:t>Toutes les séances postérieures sont rattachées au groupe d</w:t>
      </w:r>
      <w:r w:rsidR="00CD2831">
        <w:t>’</w:t>
      </w:r>
      <w:r w:rsidR="00CD1D51" w:rsidRPr="00CD1D51">
        <w:t>accueil.</w:t>
      </w:r>
      <w:r>
        <w:t xml:space="preserve"> </w:t>
      </w:r>
    </w:p>
    <w:p w14:paraId="22197741" w14:textId="4D4D38AF" w:rsidR="00174CFC" w:rsidRPr="00174CFC" w:rsidRDefault="00174CFC" w:rsidP="00174CFC">
      <w:r w:rsidRPr="00174CFC">
        <w:t>Les séances déjà planifiées dans l</w:t>
      </w:r>
      <w:r w:rsidR="00CD2831">
        <w:t>’</w:t>
      </w:r>
      <w:r w:rsidRPr="00174CFC">
        <w:t>ancien groupe après la date d</w:t>
      </w:r>
      <w:r w:rsidR="00CD2831">
        <w:t>’</w:t>
      </w:r>
      <w:r w:rsidRPr="00174CFC">
        <w:t>effet sont automatiquement annulées pour l</w:t>
      </w:r>
      <w:r w:rsidR="00CD2831">
        <w:t>’</w:t>
      </w:r>
      <w:r w:rsidRPr="00174CFC">
        <w:t>élève concerné. Les séances déjà planifiées dans le nouveau groupe après la date d</w:t>
      </w:r>
      <w:r w:rsidR="00CD2831">
        <w:t>’</w:t>
      </w:r>
      <w:r w:rsidRPr="00174CFC">
        <w:t>effet sont maintenues.</w:t>
      </w:r>
    </w:p>
    <w:p w14:paraId="2D7382BA" w14:textId="41EB69BD" w:rsidR="00E46494" w:rsidRPr="00E46494" w:rsidRDefault="00E46494" w:rsidP="00E46494">
      <w:r w:rsidRPr="00E46494">
        <w:t>Un changement définitif libère une place dans le groupe d</w:t>
      </w:r>
      <w:r w:rsidR="00CD2831">
        <w:t>’</w:t>
      </w:r>
      <w:r w:rsidRPr="00E46494">
        <w:t>origine. Si le groupe était masqué parce que complet, il redevient visible automatiquement.</w:t>
      </w:r>
    </w:p>
    <w:p w14:paraId="414910C0" w14:textId="7BCF0378" w:rsidR="00666C9F" w:rsidRPr="00666C9F" w:rsidRDefault="00666C9F" w:rsidP="00666C9F">
      <w:pPr>
        <w:pStyle w:val="Title"/>
        <w:rPr>
          <w:sz w:val="32"/>
          <w:szCs w:val="32"/>
        </w:rPr>
      </w:pPr>
      <w:r w:rsidRPr="00666C9F">
        <w:rPr>
          <w:sz w:val="32"/>
          <w:szCs w:val="32"/>
        </w:rPr>
        <w:t>Date d</w:t>
      </w:r>
      <w:r w:rsidR="00CD2831">
        <w:rPr>
          <w:sz w:val="32"/>
          <w:szCs w:val="32"/>
        </w:rPr>
        <w:t>’</w:t>
      </w:r>
      <w:r w:rsidRPr="00666C9F">
        <w:rPr>
          <w:sz w:val="32"/>
          <w:szCs w:val="32"/>
        </w:rPr>
        <w:t>effet</w:t>
      </w:r>
    </w:p>
    <w:p w14:paraId="2B146314" w14:textId="560D3241" w:rsidR="00666C9F" w:rsidRPr="00666C9F" w:rsidRDefault="00666C9F" w:rsidP="00666C9F">
      <w:r w:rsidRPr="00666C9F">
        <w:t>Le changement n</w:t>
      </w:r>
      <w:r w:rsidR="00CD2831">
        <w:t>’</w:t>
      </w:r>
      <w:r w:rsidRPr="00666C9F">
        <w:t>est pas forcément immédiat.</w:t>
      </w:r>
    </w:p>
    <w:p w14:paraId="4829BB20" w14:textId="77777777" w:rsidR="00666C9F" w:rsidRPr="00666C9F" w:rsidRDefault="00666C9F" w:rsidP="00666C9F">
      <w:r w:rsidRPr="00666C9F">
        <w:t>Exemple :</w:t>
      </w:r>
    </w:p>
    <w:p w14:paraId="03FC91B2" w14:textId="67FDBC94" w:rsidR="00666C9F" w:rsidRPr="00666C9F" w:rsidRDefault="00666C9F" w:rsidP="00666C9F">
      <w:r w:rsidRPr="00666C9F">
        <w:t>Aujourd</w:t>
      </w:r>
      <w:r w:rsidR="00CD2831">
        <w:t>’</w:t>
      </w:r>
      <w:r w:rsidRPr="00666C9F">
        <w:t>hui nous sommes mardi.</w:t>
      </w:r>
    </w:p>
    <w:p w14:paraId="0B6E0FB1" w14:textId="77777777" w:rsidR="00666C9F" w:rsidRPr="00666C9F" w:rsidRDefault="00666C9F" w:rsidP="00666C9F">
      <w:r w:rsidRPr="00666C9F">
        <w:t>Le Parent demande un changement.</w:t>
      </w:r>
    </w:p>
    <w:p w14:paraId="185CAB5B" w14:textId="77777777" w:rsidR="00666C9F" w:rsidRPr="00666C9F" w:rsidRDefault="00666C9F" w:rsidP="00666C9F">
      <w:r w:rsidRPr="00666C9F">
        <w:t>Le professeur accepte.</w:t>
      </w:r>
    </w:p>
    <w:p w14:paraId="7E664432" w14:textId="5F6AF940" w:rsidR="00666C9F" w:rsidRPr="00666C9F" w:rsidRDefault="00666C9F" w:rsidP="00BA28F2">
      <w:r w:rsidRPr="00666C9F">
        <w:t xml:space="preserve">Le changement prendra effet </w:t>
      </w:r>
      <w:r w:rsidRPr="00666C9F">
        <w:rPr>
          <w:b/>
          <w:bCs/>
        </w:rPr>
        <w:t>lundi prochain</w:t>
      </w:r>
      <w:r w:rsidRPr="00666C9F">
        <w:t>.</w:t>
      </w:r>
      <w:r w:rsidR="00BA28F2">
        <w:t xml:space="preserve"> </w:t>
      </w:r>
      <w:r w:rsidRPr="00666C9F">
        <w:t>Cela évite de casser le planning en milieu de semaine.</w:t>
      </w:r>
    </w:p>
    <w:p w14:paraId="54061EF0" w14:textId="4AE774E9" w:rsidR="00666C9F" w:rsidRPr="00666C9F" w:rsidRDefault="00666C9F" w:rsidP="00BA28F2">
      <w:r w:rsidRPr="00666C9F">
        <w:t>Toute demande de changement comporte une date d</w:t>
      </w:r>
      <w:r w:rsidR="00CD2831">
        <w:t>’</w:t>
      </w:r>
      <w:r w:rsidRPr="00666C9F">
        <w:t>effet.</w:t>
      </w:r>
      <w:r>
        <w:t xml:space="preserve"> </w:t>
      </w:r>
      <w:r w:rsidRPr="00666C9F">
        <w:t>Cette date est définie par le Professeur lors de la validation.</w:t>
      </w:r>
      <w:r w:rsidR="007D7230">
        <w:t xml:space="preserve"> </w:t>
      </w:r>
      <w:r w:rsidRPr="00666C9F">
        <w:t>Avant cette date, l</w:t>
      </w:r>
      <w:r w:rsidR="00CD2831">
        <w:t>’</w:t>
      </w:r>
      <w:r w:rsidRPr="00666C9F">
        <w:t>élève continue de participer normalement aux séances de son groupe actuel.</w:t>
      </w:r>
      <w:r w:rsidR="00BA28F2">
        <w:t xml:space="preserve"> </w:t>
      </w:r>
      <w:r w:rsidRPr="00666C9F">
        <w:t>À compter de cette date, toutes les nouvelles séances sont rattachées au groupe de destination.</w:t>
      </w:r>
    </w:p>
    <w:p w14:paraId="7EC186CF" w14:textId="2A3B251B" w:rsidR="00CD1D51" w:rsidRPr="00291682" w:rsidRDefault="00291682" w:rsidP="00291682">
      <w:r w:rsidRPr="00291682">
        <w:t>Les séances déjà planifiées dans l</w:t>
      </w:r>
      <w:r w:rsidR="00CD2831">
        <w:t>’</w:t>
      </w:r>
      <w:r w:rsidRPr="00291682">
        <w:t>ancien groupe après la date d</w:t>
      </w:r>
      <w:r w:rsidR="00CD2831">
        <w:t>’</w:t>
      </w:r>
      <w:r w:rsidRPr="00291682">
        <w:t>effet sont automatiquement annulées pour l</w:t>
      </w:r>
      <w:r w:rsidR="00CD2831">
        <w:t>’</w:t>
      </w:r>
      <w:r w:rsidRPr="00291682">
        <w:t>élève concerné</w:t>
      </w:r>
      <w:r w:rsidR="00430AF0">
        <w:t xml:space="preserve"> et celles</w:t>
      </w:r>
      <w:r w:rsidRPr="00291682">
        <w:t xml:space="preserve"> planifiées dans le nouveau groupe après la date d</w:t>
      </w:r>
      <w:r w:rsidR="00CD2831">
        <w:t>’</w:t>
      </w:r>
      <w:r w:rsidRPr="00291682">
        <w:t>effet sont maintenues.</w:t>
      </w:r>
    </w:p>
    <w:p w14:paraId="3F2D19A0" w14:textId="77777777" w:rsidR="00291682" w:rsidRPr="00291682" w:rsidRDefault="00291682" w:rsidP="00291682"/>
    <w:p w14:paraId="6D89E399" w14:textId="5034900D" w:rsidR="0051549A" w:rsidRDefault="002F6C17">
      <w:pPr>
        <w:pStyle w:val="Heading2"/>
        <w:rPr>
          <w:b/>
          <w:bCs/>
        </w:rPr>
      </w:pPr>
      <w:bookmarkStart w:id="355" w:name="_Toc235708378"/>
      <w:r>
        <w:rPr>
          <w:b/>
          <w:bCs/>
        </w:rPr>
        <w:lastRenderedPageBreak/>
        <w:t>20.</w:t>
      </w:r>
      <w:r w:rsidR="00197128">
        <w:rPr>
          <w:b/>
          <w:bCs/>
        </w:rPr>
        <w:t>5</w:t>
      </w:r>
      <w:r>
        <w:rPr>
          <w:b/>
          <w:bCs/>
        </w:rPr>
        <w:t xml:space="preserve"> Validation</w:t>
      </w:r>
      <w:bookmarkEnd w:id="355"/>
    </w:p>
    <w:p w14:paraId="5DED5473" w14:textId="77777777" w:rsidR="0051549A" w:rsidRDefault="00000000">
      <w:r>
        <w:t>Toute demande de changement est soumise au Professeur du groupe concerné.</w:t>
      </w:r>
    </w:p>
    <w:p w14:paraId="74CDA0F5" w14:textId="77777777" w:rsidR="0051549A" w:rsidRDefault="00000000">
      <w:r>
        <w:t>Le Professeur peut :</w:t>
      </w:r>
    </w:p>
    <w:p w14:paraId="0FA4C766" w14:textId="77777777" w:rsidR="0051549A" w:rsidRDefault="00000000">
      <w:pPr>
        <w:numPr>
          <w:ilvl w:val="0"/>
          <w:numId w:val="51"/>
        </w:numPr>
      </w:pPr>
      <w:r>
        <w:t>Accepter ;</w:t>
      </w:r>
    </w:p>
    <w:p w14:paraId="3F825937" w14:textId="77777777" w:rsidR="0051549A" w:rsidRDefault="00000000">
      <w:pPr>
        <w:numPr>
          <w:ilvl w:val="0"/>
          <w:numId w:val="51"/>
        </w:numPr>
      </w:pPr>
      <w:r>
        <w:t>Refuser.</w:t>
      </w:r>
    </w:p>
    <w:p w14:paraId="06A55F90" w14:textId="77777777" w:rsidR="0051549A" w:rsidRDefault="00000000">
      <w:r>
        <w:t>Le Parent est immédiatement informé de la décision.</w:t>
      </w:r>
    </w:p>
    <w:p w14:paraId="36857296" w14:textId="33B1502E" w:rsidR="007D7230" w:rsidRPr="007D7230" w:rsidRDefault="00000000" w:rsidP="007D7230">
      <w:r>
        <w:t>Lorsque le changement est proposé par le Professeur, le Parent doit également donner son accord avant sa mise en œuvre.</w:t>
      </w:r>
      <w:r w:rsidR="007D7230">
        <w:t xml:space="preserve"> </w:t>
      </w:r>
      <w:r w:rsidR="007D7230" w:rsidRPr="007D7230">
        <w:t>En cas de refus, le Professeur peut ajouter un commentaire explicatif. Ce commentaire est inclus dans la notification envoyée au Parent</w:t>
      </w:r>
      <w:r w:rsidR="007D7230">
        <w:t>.</w:t>
      </w:r>
    </w:p>
    <w:p w14:paraId="3B0CD11C" w14:textId="70D19F2F" w:rsidR="0051549A" w:rsidRDefault="00174CFC" w:rsidP="00CB5AB2">
      <w:r>
        <w:t>Les</w:t>
      </w:r>
      <w:r w:rsidR="00CB5AB2" w:rsidRPr="00CB5AB2">
        <w:t xml:space="preserve"> changements de groupe concernent uniquement des groupes appartenant au même Professeur.</w:t>
      </w:r>
    </w:p>
    <w:p w14:paraId="232E077B" w14:textId="77777777" w:rsidR="00CB5AB2" w:rsidRDefault="00CB5AB2" w:rsidP="00CB5AB2"/>
    <w:p w14:paraId="75BEF7CF" w14:textId="2B244C08" w:rsidR="0051549A" w:rsidRDefault="002F6C17">
      <w:pPr>
        <w:pStyle w:val="Heading2"/>
        <w:rPr>
          <w:b/>
          <w:bCs/>
        </w:rPr>
      </w:pPr>
      <w:bookmarkStart w:id="356" w:name="_Toc235708379"/>
      <w:r>
        <w:rPr>
          <w:b/>
          <w:bCs/>
        </w:rPr>
        <w:t>20.</w:t>
      </w:r>
      <w:r w:rsidR="00197128">
        <w:rPr>
          <w:b/>
          <w:bCs/>
        </w:rPr>
        <w:t>6</w:t>
      </w:r>
      <w:r>
        <w:rPr>
          <w:b/>
          <w:bCs/>
        </w:rPr>
        <w:t xml:space="preserve"> Vérifications automatiques</w:t>
      </w:r>
      <w:bookmarkEnd w:id="356"/>
    </w:p>
    <w:p w14:paraId="3A35BBD5" w14:textId="77777777" w:rsidR="0051549A" w:rsidRDefault="00000000">
      <w:r>
        <w:t>Avant de valider un changement, GROUPI vérifie automatiquement :</w:t>
      </w:r>
    </w:p>
    <w:p w14:paraId="3A73A921" w14:textId="77777777" w:rsidR="0051549A" w:rsidRDefault="00000000">
      <w:pPr>
        <w:numPr>
          <w:ilvl w:val="0"/>
          <w:numId w:val="52"/>
        </w:numPr>
      </w:pPr>
      <w:r>
        <w:t>Que le groupe de destination est actif ;</w:t>
      </w:r>
    </w:p>
    <w:p w14:paraId="70DE8605" w14:textId="2ACA0A9A" w:rsidR="00BA28F2" w:rsidRDefault="00BA28F2">
      <w:pPr>
        <w:numPr>
          <w:ilvl w:val="0"/>
          <w:numId w:val="52"/>
        </w:numPr>
      </w:pPr>
      <w:r w:rsidRPr="00BA28F2">
        <w:t>Que le groupe de destination enseigne la même matière</w:t>
      </w:r>
      <w:r>
        <w:t> ;</w:t>
      </w:r>
    </w:p>
    <w:p w14:paraId="629CE7A6" w14:textId="32AF44AA" w:rsidR="00430AF0" w:rsidRDefault="00430AF0">
      <w:pPr>
        <w:numPr>
          <w:ilvl w:val="0"/>
          <w:numId w:val="52"/>
        </w:numPr>
      </w:pPr>
      <w:r w:rsidRPr="00BA28F2">
        <w:t>Que le groupe de destination enseigne l</w:t>
      </w:r>
      <w:r>
        <w:t>e</w:t>
      </w:r>
      <w:r w:rsidRPr="00BA28F2">
        <w:t xml:space="preserve"> même </w:t>
      </w:r>
      <w:r>
        <w:t>niveau ;</w:t>
      </w:r>
    </w:p>
    <w:p w14:paraId="022C2D29" w14:textId="05FF9E5B" w:rsidR="0051549A" w:rsidRDefault="00000000">
      <w:pPr>
        <w:numPr>
          <w:ilvl w:val="0"/>
          <w:numId w:val="52"/>
        </w:numPr>
      </w:pPr>
      <w:r>
        <w:t>Qu</w:t>
      </w:r>
      <w:r w:rsidR="00CD2831">
        <w:t>’</w:t>
      </w:r>
      <w:r>
        <w:t xml:space="preserve">il reste des places disponibles </w:t>
      </w:r>
      <w:r w:rsidR="00174CFC">
        <w:t>(Le professeur peut forcer l</w:t>
      </w:r>
      <w:r w:rsidR="00CD2831">
        <w:t>’</w:t>
      </w:r>
      <w:r w:rsidR="00174CFC">
        <w:t xml:space="preserve">acceptation même si le groupe est complet) </w:t>
      </w:r>
      <w:r>
        <w:t>;</w:t>
      </w:r>
    </w:p>
    <w:p w14:paraId="1939967F" w14:textId="2E310A07" w:rsidR="00CB5AB2" w:rsidRDefault="00CB5AB2">
      <w:pPr>
        <w:numPr>
          <w:ilvl w:val="0"/>
          <w:numId w:val="52"/>
        </w:numPr>
      </w:pPr>
      <w:r w:rsidRPr="00CB5AB2">
        <w:t>Que la date d</w:t>
      </w:r>
      <w:r w:rsidR="00CD2831">
        <w:t>’</w:t>
      </w:r>
      <w:r w:rsidRPr="00CB5AB2">
        <w:t>effet est compatible avec le calendrier des groupes ;</w:t>
      </w:r>
    </w:p>
    <w:p w14:paraId="2F483CF6" w14:textId="77777777" w:rsidR="00CB5AB2" w:rsidRDefault="00000000">
      <w:pPr>
        <w:numPr>
          <w:ilvl w:val="0"/>
          <w:numId w:val="52"/>
        </w:numPr>
      </w:pPr>
      <w:r>
        <w:t>Que le changement est compatible avec les règles de fonctionnement de la plateforme</w:t>
      </w:r>
      <w:r w:rsidR="00CB5AB2">
        <w:t> ;</w:t>
      </w:r>
    </w:p>
    <w:p w14:paraId="214522B0" w14:textId="376E8401" w:rsidR="0051549A" w:rsidRDefault="00CB5AB2">
      <w:pPr>
        <w:numPr>
          <w:ilvl w:val="0"/>
          <w:numId w:val="52"/>
        </w:numPr>
      </w:pPr>
      <w:r>
        <w:t>Q</w:t>
      </w:r>
      <w:r w:rsidRPr="00CB5AB2">
        <w:t>u</w:t>
      </w:r>
      <w:r w:rsidR="00CD2831">
        <w:t>’</w:t>
      </w:r>
      <w:r w:rsidRPr="00CB5AB2">
        <w:t>aucun changement similaire n</w:t>
      </w:r>
      <w:r w:rsidR="00CD2831">
        <w:t>’</w:t>
      </w:r>
      <w:r w:rsidRPr="00CB5AB2">
        <w:t>est déjà en attente.</w:t>
      </w:r>
    </w:p>
    <w:p w14:paraId="74508CE1" w14:textId="4E6EB0D6" w:rsidR="0051549A" w:rsidRDefault="00000000">
      <w:r>
        <w:t>Si l</w:t>
      </w:r>
      <w:r w:rsidR="00CD2831">
        <w:t>’</w:t>
      </w:r>
      <w:r>
        <w:t>une de ces conditions n</w:t>
      </w:r>
      <w:r w:rsidR="00CD2831">
        <w:t>’</w:t>
      </w:r>
      <w:r>
        <w:t>est pas respectée, le changement est refusé.</w:t>
      </w:r>
    </w:p>
    <w:p w14:paraId="513E612B" w14:textId="77777777" w:rsidR="00CB5AB2" w:rsidRDefault="00CB5AB2"/>
    <w:p w14:paraId="295D7155" w14:textId="3636DC8E" w:rsidR="0051549A" w:rsidRDefault="002F6C17">
      <w:pPr>
        <w:pStyle w:val="Heading2"/>
        <w:rPr>
          <w:b/>
          <w:bCs/>
        </w:rPr>
      </w:pPr>
      <w:bookmarkStart w:id="357" w:name="_Toc235708380"/>
      <w:r>
        <w:rPr>
          <w:b/>
          <w:bCs/>
        </w:rPr>
        <w:t>20.</w:t>
      </w:r>
      <w:r w:rsidR="00197128">
        <w:rPr>
          <w:b/>
          <w:bCs/>
        </w:rPr>
        <w:t>7</w:t>
      </w:r>
      <w:r>
        <w:rPr>
          <w:b/>
          <w:bCs/>
        </w:rPr>
        <w:t xml:space="preserve"> Impact pédagogique</w:t>
      </w:r>
      <w:bookmarkEnd w:id="357"/>
    </w:p>
    <w:p w14:paraId="00D18394" w14:textId="571FAF30" w:rsidR="0051549A" w:rsidRDefault="00000000">
      <w:r>
        <w:t>Le changement de groupe ne modifie jamais l</w:t>
      </w:r>
      <w:r w:rsidR="00CD2831">
        <w:t>’</w:t>
      </w:r>
      <w:r>
        <w:t>historique de l</w:t>
      </w:r>
      <w:r w:rsidR="00CD2831">
        <w:t>’</w:t>
      </w:r>
      <w:r>
        <w:t>ancien groupe.</w:t>
      </w:r>
    </w:p>
    <w:p w14:paraId="00B17300" w14:textId="56F289A9" w:rsidR="0051549A" w:rsidRDefault="00000000">
      <w:r>
        <w:t>Les éléments suivants restent définitivement associés à l</w:t>
      </w:r>
      <w:r w:rsidR="00CD2831">
        <w:t>’</w:t>
      </w:r>
      <w:r>
        <w:t>inscription d</w:t>
      </w:r>
      <w:r w:rsidR="00CD2831">
        <w:t>’</w:t>
      </w:r>
      <w:r>
        <w:t>origine :</w:t>
      </w:r>
    </w:p>
    <w:p w14:paraId="32957D40" w14:textId="77777777" w:rsidR="0051549A" w:rsidRDefault="00000000">
      <w:pPr>
        <w:numPr>
          <w:ilvl w:val="0"/>
          <w:numId w:val="53"/>
        </w:numPr>
      </w:pPr>
      <w:r>
        <w:t>Les présences ;</w:t>
      </w:r>
    </w:p>
    <w:p w14:paraId="2BF2D2B5" w14:textId="77777777" w:rsidR="0051549A" w:rsidRDefault="00000000">
      <w:pPr>
        <w:numPr>
          <w:ilvl w:val="0"/>
          <w:numId w:val="53"/>
        </w:numPr>
      </w:pPr>
      <w:r>
        <w:t>Les commentaires pédagogiques ;</w:t>
      </w:r>
    </w:p>
    <w:p w14:paraId="1D8A3BC4" w14:textId="77777777" w:rsidR="0051549A" w:rsidRDefault="00000000">
      <w:pPr>
        <w:numPr>
          <w:ilvl w:val="0"/>
          <w:numId w:val="53"/>
        </w:numPr>
      </w:pPr>
      <w:r>
        <w:t>Les statistiques ;</w:t>
      </w:r>
    </w:p>
    <w:p w14:paraId="5B238D67" w14:textId="77777777" w:rsidR="0051549A" w:rsidRDefault="00000000">
      <w:pPr>
        <w:numPr>
          <w:ilvl w:val="0"/>
          <w:numId w:val="53"/>
        </w:numPr>
      </w:pPr>
      <w:r>
        <w:t>Les séances réalisées.</w:t>
      </w:r>
    </w:p>
    <w:p w14:paraId="7DF49DA4" w14:textId="77777777" w:rsidR="0051549A" w:rsidRDefault="00000000">
      <w:r>
        <w:t>Le nouvel historique débute à compter de la nouvelle inscription.</w:t>
      </w:r>
    </w:p>
    <w:p w14:paraId="2C50906B" w14:textId="77777777" w:rsidR="0051549A" w:rsidRDefault="0051549A"/>
    <w:p w14:paraId="29C12BD2" w14:textId="6FF28F79" w:rsidR="0051549A" w:rsidRDefault="002F6C17">
      <w:pPr>
        <w:pStyle w:val="Heading2"/>
        <w:rPr>
          <w:b/>
          <w:bCs/>
        </w:rPr>
      </w:pPr>
      <w:bookmarkStart w:id="358" w:name="_Toc235708381"/>
      <w:r>
        <w:rPr>
          <w:b/>
          <w:bCs/>
        </w:rPr>
        <w:lastRenderedPageBreak/>
        <w:t>20.</w:t>
      </w:r>
      <w:r w:rsidR="00197128">
        <w:rPr>
          <w:b/>
          <w:bCs/>
        </w:rPr>
        <w:t>8</w:t>
      </w:r>
      <w:r>
        <w:rPr>
          <w:b/>
          <w:bCs/>
        </w:rPr>
        <w:t xml:space="preserve"> Impact comptable</w:t>
      </w:r>
      <w:bookmarkEnd w:id="358"/>
    </w:p>
    <w:p w14:paraId="3B269693" w14:textId="7371592F" w:rsidR="0051549A" w:rsidRDefault="00430AF0" w:rsidP="00430AF0">
      <w:r w:rsidRPr="00430AF0">
        <w:t>Le compte de suivi comptable de l</w:t>
      </w:r>
      <w:r w:rsidR="00CD2831">
        <w:t>’</w:t>
      </w:r>
      <w:r w:rsidRPr="00430AF0">
        <w:t>inscription d</w:t>
      </w:r>
      <w:r w:rsidR="00CD2831">
        <w:t>’</w:t>
      </w:r>
      <w:r w:rsidRPr="00430AF0">
        <w:t>origine est conservé et clôturé avec cette inscription. Une nouvelle inscription entraîne la création d</w:t>
      </w:r>
      <w:r w:rsidR="00CD2831">
        <w:t>’</w:t>
      </w:r>
      <w:r w:rsidRPr="00430AF0">
        <w:t>un nouveau compte de suivi comptable. Le solde restant éventuel est automatiquement reporté sur le nouveau compte afin d</w:t>
      </w:r>
      <w:r w:rsidR="00CD2831">
        <w:t>’</w:t>
      </w:r>
      <w:r w:rsidRPr="00430AF0">
        <w:t>assurer la continuité du suivi financier de l</w:t>
      </w:r>
      <w:r w:rsidR="00CD2831">
        <w:t>’</w:t>
      </w:r>
      <w:r w:rsidRPr="00430AF0">
        <w:t>élève.</w:t>
      </w:r>
    </w:p>
    <w:p w14:paraId="73753614" w14:textId="77777777" w:rsidR="000F65DE" w:rsidRDefault="000F65DE"/>
    <w:p w14:paraId="614A1E03" w14:textId="6C559C25" w:rsidR="0051549A" w:rsidRDefault="002F6C17">
      <w:pPr>
        <w:pStyle w:val="Heading2"/>
        <w:rPr>
          <w:b/>
          <w:bCs/>
        </w:rPr>
      </w:pPr>
      <w:bookmarkStart w:id="359" w:name="_Toc235708382"/>
      <w:r>
        <w:rPr>
          <w:b/>
          <w:bCs/>
        </w:rPr>
        <w:t>20.</w:t>
      </w:r>
      <w:r w:rsidR="00197128">
        <w:rPr>
          <w:b/>
          <w:bCs/>
        </w:rPr>
        <w:t>9</w:t>
      </w:r>
      <w:r>
        <w:rPr>
          <w:b/>
          <w:bCs/>
        </w:rPr>
        <w:t xml:space="preserve"> Notifications</w:t>
      </w:r>
      <w:r w:rsidR="00730970">
        <w:rPr>
          <w:b/>
          <w:bCs/>
        </w:rPr>
        <w:t xml:space="preserve"> possibles</w:t>
      </w:r>
      <w:bookmarkEnd w:id="359"/>
    </w:p>
    <w:p w14:paraId="736E32ED" w14:textId="77777777" w:rsidR="0051549A" w:rsidRDefault="00000000">
      <w:r>
        <w:t>Chaque étape du changement génère automatiquement une activité.</w:t>
      </w:r>
    </w:p>
    <w:p w14:paraId="65A4A621" w14:textId="77777777" w:rsidR="0051549A" w:rsidRDefault="00000000">
      <w:r>
        <w:t>Selon les cas, GROUPI informe :</w:t>
      </w:r>
    </w:p>
    <w:p w14:paraId="78863FE3" w14:textId="77777777" w:rsidR="0051549A" w:rsidRDefault="00000000">
      <w:pPr>
        <w:numPr>
          <w:ilvl w:val="0"/>
          <w:numId w:val="54"/>
        </w:numPr>
      </w:pPr>
      <w:r>
        <w:t>Le Parent ;</w:t>
      </w:r>
    </w:p>
    <w:p w14:paraId="514DE9FD" w14:textId="77777777" w:rsidR="0051549A" w:rsidRDefault="00000000">
      <w:pPr>
        <w:numPr>
          <w:ilvl w:val="0"/>
          <w:numId w:val="54"/>
        </w:numPr>
      </w:pPr>
      <w:r>
        <w:t>Le Professeur.</w:t>
      </w:r>
    </w:p>
    <w:p w14:paraId="351678EF" w14:textId="77777777" w:rsidR="0051549A" w:rsidRDefault="00000000">
      <w:r>
        <w:t>Les notifications concernent notamment :</w:t>
      </w:r>
    </w:p>
    <w:p w14:paraId="3A2A437D" w14:textId="77777777" w:rsidR="0051549A" w:rsidRDefault="00000000">
      <w:pPr>
        <w:numPr>
          <w:ilvl w:val="0"/>
          <w:numId w:val="55"/>
        </w:numPr>
      </w:pPr>
      <w:r>
        <w:t>La création de la demande ;</w:t>
      </w:r>
    </w:p>
    <w:p w14:paraId="026BE403" w14:textId="221A738C" w:rsidR="0051549A" w:rsidRDefault="00000000">
      <w:pPr>
        <w:numPr>
          <w:ilvl w:val="0"/>
          <w:numId w:val="55"/>
        </w:numPr>
      </w:pPr>
      <w:r>
        <w:t>L</w:t>
      </w:r>
      <w:r w:rsidR="00CD2831">
        <w:t>’</w:t>
      </w:r>
      <w:r>
        <w:t>acceptation ;</w:t>
      </w:r>
    </w:p>
    <w:p w14:paraId="0016F327" w14:textId="77777777" w:rsidR="0051549A" w:rsidRDefault="00000000">
      <w:pPr>
        <w:numPr>
          <w:ilvl w:val="0"/>
          <w:numId w:val="55"/>
        </w:numPr>
      </w:pPr>
      <w:r>
        <w:t>Le refus ;</w:t>
      </w:r>
    </w:p>
    <w:p w14:paraId="58624AC6" w14:textId="66F2561C" w:rsidR="00CB5AB2" w:rsidRDefault="00CB5AB2">
      <w:pPr>
        <w:numPr>
          <w:ilvl w:val="0"/>
          <w:numId w:val="55"/>
        </w:numPr>
      </w:pPr>
      <w:r w:rsidRPr="00CB5AB2">
        <w:t>De la date de début du changement</w:t>
      </w:r>
      <w:r>
        <w:t> ;</w:t>
      </w:r>
    </w:p>
    <w:p w14:paraId="0B7ACB28" w14:textId="6B1D566D" w:rsidR="0051549A" w:rsidRDefault="00CB5AB2">
      <w:pPr>
        <w:numPr>
          <w:ilvl w:val="0"/>
          <w:numId w:val="55"/>
        </w:numPr>
      </w:pPr>
      <w:r w:rsidRPr="00CB5AB2">
        <w:t>De la date de fin lorsqu</w:t>
      </w:r>
      <w:r w:rsidR="00CD2831">
        <w:t>’</w:t>
      </w:r>
      <w:r w:rsidRPr="00CB5AB2">
        <w:t>il s</w:t>
      </w:r>
      <w:r w:rsidR="00CD2831">
        <w:t>’</w:t>
      </w:r>
      <w:r w:rsidRPr="00CB5AB2">
        <w:t>agit d</w:t>
      </w:r>
      <w:r w:rsidR="00CD2831">
        <w:t>’</w:t>
      </w:r>
      <w:r w:rsidRPr="00CB5AB2">
        <w:t>un changement temporaire</w:t>
      </w:r>
      <w:r>
        <w:t>.</w:t>
      </w:r>
    </w:p>
    <w:p w14:paraId="00D0798C" w14:textId="77777777" w:rsidR="0051549A" w:rsidRDefault="0051549A"/>
    <w:p w14:paraId="58D3A552" w14:textId="3A931CE3" w:rsidR="0051549A" w:rsidRDefault="002F6C17">
      <w:pPr>
        <w:pStyle w:val="Heading2"/>
        <w:rPr>
          <w:b/>
          <w:bCs/>
        </w:rPr>
      </w:pPr>
      <w:bookmarkStart w:id="360" w:name="_Toc235708383"/>
      <w:r>
        <w:rPr>
          <w:b/>
          <w:bCs/>
        </w:rPr>
        <w:t>20.</w:t>
      </w:r>
      <w:r w:rsidR="00197128">
        <w:rPr>
          <w:b/>
          <w:bCs/>
        </w:rPr>
        <w:t>10</w:t>
      </w:r>
      <w:r>
        <w:rPr>
          <w:b/>
          <w:bCs/>
        </w:rPr>
        <w:t xml:space="preserve"> Historique</w:t>
      </w:r>
      <w:bookmarkEnd w:id="360"/>
    </w:p>
    <w:p w14:paraId="4A7A187D" w14:textId="77777777" w:rsidR="0051549A" w:rsidRDefault="00000000">
      <w:r>
        <w:t>Toutes les demandes de changement sont conservées.</w:t>
      </w:r>
    </w:p>
    <w:p w14:paraId="490A4B00" w14:textId="387159D4" w:rsidR="0051549A" w:rsidRDefault="00000000">
      <w:r>
        <w:t>Pour chacune d</w:t>
      </w:r>
      <w:r w:rsidR="00CD2831">
        <w:t>’</w:t>
      </w:r>
      <w:r>
        <w:t>elles, GROUPI enregistre notamment :</w:t>
      </w:r>
    </w:p>
    <w:p w14:paraId="2AEC25CE" w14:textId="77777777" w:rsidR="0051549A" w:rsidRDefault="00000000">
      <w:pPr>
        <w:numPr>
          <w:ilvl w:val="0"/>
          <w:numId w:val="56"/>
        </w:numPr>
      </w:pPr>
      <w:r>
        <w:t>La date de la demande ;</w:t>
      </w:r>
    </w:p>
    <w:p w14:paraId="40730B67" w14:textId="77777777" w:rsidR="0051549A" w:rsidRDefault="00000000">
      <w:pPr>
        <w:numPr>
          <w:ilvl w:val="0"/>
          <w:numId w:val="56"/>
        </w:numPr>
      </w:pPr>
      <w:r>
        <w:t>Son initiateur ;</w:t>
      </w:r>
    </w:p>
    <w:p w14:paraId="263AC26E" w14:textId="15718769" w:rsidR="00430AF0" w:rsidRDefault="00430AF0">
      <w:pPr>
        <w:numPr>
          <w:ilvl w:val="0"/>
          <w:numId w:val="56"/>
        </w:numPr>
      </w:pPr>
      <w:r>
        <w:t>Le motif de changement ;</w:t>
      </w:r>
    </w:p>
    <w:p w14:paraId="188957C5" w14:textId="7FF850D3" w:rsidR="0051549A" w:rsidRDefault="00000000">
      <w:pPr>
        <w:numPr>
          <w:ilvl w:val="0"/>
          <w:numId w:val="56"/>
        </w:numPr>
      </w:pPr>
      <w:r>
        <w:t>Le groupe d</w:t>
      </w:r>
      <w:r w:rsidR="00CD2831">
        <w:t>’</w:t>
      </w:r>
      <w:r>
        <w:t>origine ;</w:t>
      </w:r>
    </w:p>
    <w:p w14:paraId="67F8E2E0" w14:textId="77777777" w:rsidR="0051549A" w:rsidRDefault="00000000">
      <w:pPr>
        <w:numPr>
          <w:ilvl w:val="0"/>
          <w:numId w:val="56"/>
        </w:numPr>
      </w:pPr>
      <w:r>
        <w:t>Le groupe de destination ;</w:t>
      </w:r>
    </w:p>
    <w:p w14:paraId="5224A210" w14:textId="77777777" w:rsidR="0051549A" w:rsidRDefault="00000000">
      <w:pPr>
        <w:numPr>
          <w:ilvl w:val="0"/>
          <w:numId w:val="56"/>
        </w:numPr>
      </w:pPr>
      <w:r>
        <w:t>Le type de changement ;</w:t>
      </w:r>
    </w:p>
    <w:p w14:paraId="626A0EDC" w14:textId="77777777" w:rsidR="0051549A" w:rsidRDefault="00000000">
      <w:pPr>
        <w:numPr>
          <w:ilvl w:val="0"/>
          <w:numId w:val="56"/>
        </w:numPr>
      </w:pPr>
      <w:r>
        <w:t>La décision finale ;</w:t>
      </w:r>
    </w:p>
    <w:p w14:paraId="03CFDCA4" w14:textId="13CFFC7C" w:rsidR="00430AF0" w:rsidRDefault="00000000">
      <w:pPr>
        <w:numPr>
          <w:ilvl w:val="0"/>
          <w:numId w:val="56"/>
        </w:numPr>
      </w:pPr>
      <w:r>
        <w:t>La date d</w:t>
      </w:r>
      <w:r w:rsidR="00CD2831">
        <w:t>’</w:t>
      </w:r>
      <w:r w:rsidR="00430AF0">
        <w:t>effet ;</w:t>
      </w:r>
    </w:p>
    <w:p w14:paraId="19C8FFF7" w14:textId="1C927791" w:rsidR="0051549A" w:rsidRDefault="00430AF0">
      <w:pPr>
        <w:numPr>
          <w:ilvl w:val="0"/>
          <w:numId w:val="56"/>
        </w:numPr>
      </w:pPr>
      <w:r>
        <w:t>La validation du Parent et du Professeur (selon le cas).</w:t>
      </w:r>
    </w:p>
    <w:p w14:paraId="440216AA" w14:textId="3BC5D07D" w:rsidR="0051549A" w:rsidRDefault="00000000" w:rsidP="00197128">
      <w:r>
        <w:t>Aucune demande n</w:t>
      </w:r>
      <w:r w:rsidR="00CD2831">
        <w:t>’</w:t>
      </w:r>
      <w:r>
        <w:t>est supprimée.</w:t>
      </w:r>
      <w:r w:rsidR="00197128">
        <w:t xml:space="preserve"> </w:t>
      </w:r>
      <w:r>
        <w:t>Cette conservation garantit une traçabilité complète des parcours des élèves.</w:t>
      </w:r>
      <w:r w:rsidR="00197128">
        <w:t xml:space="preserve"> </w:t>
      </w:r>
      <w:r w:rsidR="00197128" w:rsidRPr="00197128">
        <w:t>Les motifs éventuellement renseignés lors de la demande sont également conservés.</w:t>
      </w:r>
    </w:p>
    <w:p w14:paraId="1F2C4BE8" w14:textId="306F5614" w:rsidR="0051549A" w:rsidRDefault="00291682" w:rsidP="00291682">
      <w:r w:rsidRPr="00291682">
        <w:lastRenderedPageBreak/>
        <w:t>GROUPI ne limite pas le nombre de changements par élève. Toutefois, un changement trop fréquent (plus de 3 par année académique) génère une alerte à destination du Professeur.</w:t>
      </w:r>
    </w:p>
    <w:p w14:paraId="73F747B4" w14:textId="77777777" w:rsidR="00291682" w:rsidRPr="00291682" w:rsidRDefault="00291682" w:rsidP="00291682"/>
    <w:p w14:paraId="6A8A35D7" w14:textId="6DD5877F" w:rsidR="00291682" w:rsidRPr="00197128" w:rsidRDefault="002F6C17" w:rsidP="00291682">
      <w:pPr>
        <w:pStyle w:val="Heading2"/>
        <w:rPr>
          <w:b/>
          <w:bCs/>
          <w:lang w:val="en-US"/>
        </w:rPr>
      </w:pPr>
      <w:bookmarkStart w:id="361" w:name="_Toc235708384"/>
      <w:r>
        <w:rPr>
          <w:b/>
          <w:bCs/>
        </w:rPr>
        <w:t>20</w:t>
      </w:r>
      <w:r w:rsidR="00291682" w:rsidRPr="00197128">
        <w:rPr>
          <w:b/>
          <w:bCs/>
          <w:lang w:val="en-US"/>
        </w:rPr>
        <w:t>.1</w:t>
      </w:r>
      <w:r w:rsidR="00291682">
        <w:rPr>
          <w:b/>
          <w:bCs/>
          <w:lang w:val="en-US"/>
        </w:rPr>
        <w:t>1</w:t>
      </w:r>
      <w:r w:rsidR="00291682" w:rsidRPr="00197128">
        <w:rPr>
          <w:b/>
          <w:bCs/>
          <w:lang w:val="en-US"/>
        </w:rPr>
        <w:t xml:space="preserve"> Objets métier concernés</w:t>
      </w:r>
      <w:bookmarkEnd w:id="361"/>
    </w:p>
    <w:p w14:paraId="53405B43" w14:textId="77777777" w:rsidR="00291682" w:rsidRPr="00197128" w:rsidRDefault="00291682">
      <w:pPr>
        <w:pStyle w:val="ListParagraph"/>
        <w:numPr>
          <w:ilvl w:val="0"/>
          <w:numId w:val="261"/>
        </w:numPr>
        <w:rPr>
          <w:lang w:val="en-US"/>
        </w:rPr>
      </w:pPr>
      <w:r w:rsidRPr="00197128">
        <w:rPr>
          <w:lang w:val="en-US"/>
        </w:rPr>
        <w:t xml:space="preserve">Enrollment </w:t>
      </w:r>
    </w:p>
    <w:p w14:paraId="66F9F13B" w14:textId="77777777" w:rsidR="00291682" w:rsidRPr="00197128" w:rsidRDefault="00291682">
      <w:pPr>
        <w:pStyle w:val="ListParagraph"/>
        <w:numPr>
          <w:ilvl w:val="0"/>
          <w:numId w:val="261"/>
        </w:numPr>
        <w:rPr>
          <w:lang w:val="en-US"/>
        </w:rPr>
      </w:pPr>
      <w:r w:rsidRPr="00197128">
        <w:rPr>
          <w:lang w:val="en-US"/>
        </w:rPr>
        <w:t xml:space="preserve">Group </w:t>
      </w:r>
    </w:p>
    <w:p w14:paraId="1DA840BF" w14:textId="77777777" w:rsidR="00291682" w:rsidRPr="00197128" w:rsidRDefault="00291682">
      <w:pPr>
        <w:pStyle w:val="ListParagraph"/>
        <w:numPr>
          <w:ilvl w:val="0"/>
          <w:numId w:val="261"/>
        </w:numPr>
        <w:rPr>
          <w:lang w:val="en-US"/>
        </w:rPr>
      </w:pPr>
      <w:r w:rsidRPr="00197128">
        <w:rPr>
          <w:lang w:val="en-US"/>
        </w:rPr>
        <w:t xml:space="preserve">Student </w:t>
      </w:r>
    </w:p>
    <w:p w14:paraId="5AC8B0D5" w14:textId="77777777" w:rsidR="00291682" w:rsidRPr="00197128" w:rsidRDefault="00291682">
      <w:pPr>
        <w:pStyle w:val="ListParagraph"/>
        <w:numPr>
          <w:ilvl w:val="0"/>
          <w:numId w:val="261"/>
        </w:numPr>
        <w:rPr>
          <w:lang w:val="en-US"/>
        </w:rPr>
      </w:pPr>
      <w:r w:rsidRPr="00197128">
        <w:rPr>
          <w:lang w:val="en-US"/>
        </w:rPr>
        <w:t xml:space="preserve">TeacherProfile </w:t>
      </w:r>
    </w:p>
    <w:p w14:paraId="6034C63A" w14:textId="77777777" w:rsidR="00291682" w:rsidRPr="00197128" w:rsidRDefault="00291682">
      <w:pPr>
        <w:pStyle w:val="ListParagraph"/>
        <w:numPr>
          <w:ilvl w:val="0"/>
          <w:numId w:val="261"/>
        </w:numPr>
        <w:rPr>
          <w:lang w:val="en-US"/>
        </w:rPr>
      </w:pPr>
      <w:r w:rsidRPr="00197128">
        <w:rPr>
          <w:lang w:val="en-US"/>
        </w:rPr>
        <w:t xml:space="preserve">AccountingAccount </w:t>
      </w:r>
    </w:p>
    <w:p w14:paraId="63A579A8" w14:textId="77777777" w:rsidR="00291682" w:rsidRPr="00197128" w:rsidRDefault="00291682">
      <w:pPr>
        <w:pStyle w:val="ListParagraph"/>
        <w:numPr>
          <w:ilvl w:val="0"/>
          <w:numId w:val="261"/>
        </w:numPr>
        <w:rPr>
          <w:lang w:val="en-US"/>
        </w:rPr>
      </w:pPr>
      <w:r w:rsidRPr="00197128">
        <w:rPr>
          <w:lang w:val="en-US"/>
        </w:rPr>
        <w:t xml:space="preserve">Attendance </w:t>
      </w:r>
    </w:p>
    <w:p w14:paraId="5E391306" w14:textId="77777777" w:rsidR="00291682" w:rsidRPr="00197128" w:rsidRDefault="00291682">
      <w:pPr>
        <w:pStyle w:val="ListParagraph"/>
        <w:numPr>
          <w:ilvl w:val="0"/>
          <w:numId w:val="261"/>
        </w:numPr>
        <w:rPr>
          <w:lang w:val="en-US"/>
        </w:rPr>
      </w:pPr>
      <w:r w:rsidRPr="00197128">
        <w:rPr>
          <w:lang w:val="en-US"/>
        </w:rPr>
        <w:t xml:space="preserve">Comment </w:t>
      </w:r>
    </w:p>
    <w:p w14:paraId="4E9BA3B9" w14:textId="49843E6E" w:rsidR="00291682" w:rsidRDefault="00291682">
      <w:pPr>
        <w:pStyle w:val="ListParagraph"/>
        <w:numPr>
          <w:ilvl w:val="0"/>
          <w:numId w:val="261"/>
        </w:numPr>
      </w:pPr>
      <w:r w:rsidRPr="00197128">
        <w:t>GroupTransferRequest</w:t>
      </w:r>
    </w:p>
    <w:p w14:paraId="64CF087C" w14:textId="77777777" w:rsidR="00291682" w:rsidRDefault="00291682"/>
    <w:p w14:paraId="0445636F" w14:textId="4BB3BAC5" w:rsidR="00197128" w:rsidRDefault="002F6C17" w:rsidP="00197128">
      <w:pPr>
        <w:pStyle w:val="Heading2"/>
        <w:rPr>
          <w:b/>
          <w:bCs/>
        </w:rPr>
      </w:pPr>
      <w:bookmarkStart w:id="362" w:name="_Toc235708385"/>
      <w:r>
        <w:rPr>
          <w:b/>
          <w:bCs/>
        </w:rPr>
        <w:t>20</w:t>
      </w:r>
      <w:r w:rsidR="00197128">
        <w:rPr>
          <w:b/>
          <w:bCs/>
        </w:rPr>
        <w:t>.1</w:t>
      </w:r>
      <w:r w:rsidR="00291682">
        <w:rPr>
          <w:b/>
          <w:bCs/>
        </w:rPr>
        <w:t>2</w:t>
      </w:r>
      <w:r w:rsidR="00197128">
        <w:rPr>
          <w:b/>
          <w:bCs/>
        </w:rPr>
        <w:t xml:space="preserve"> Cas d</w:t>
      </w:r>
      <w:r w:rsidR="00CD2831">
        <w:rPr>
          <w:b/>
          <w:bCs/>
        </w:rPr>
        <w:t>’</w:t>
      </w:r>
      <w:r w:rsidR="00197128">
        <w:rPr>
          <w:b/>
          <w:bCs/>
        </w:rPr>
        <w:t>erreur</w:t>
      </w:r>
      <w:bookmarkEnd w:id="36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47F8B820" w14:textId="77777777" w:rsidTr="0030568E">
        <w:trPr>
          <w:tblHeader/>
        </w:trPr>
        <w:tc>
          <w:tcPr>
            <w:tcW w:w="1500" w:type="dxa"/>
            <w:shd w:val="clear" w:color="auto" w:fill="2F5496"/>
            <w:tcMar>
              <w:top w:w="80" w:type="dxa"/>
              <w:left w:w="90" w:type="dxa"/>
              <w:bottom w:w="80" w:type="dxa"/>
              <w:right w:w="90" w:type="dxa"/>
            </w:tcMar>
          </w:tcPr>
          <w:p w14:paraId="33390E61"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2EE96705"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4B22051B" w14:textId="77777777" w:rsidR="0030568E" w:rsidRDefault="0030568E" w:rsidP="00906524">
            <w:r>
              <w:rPr>
                <w:b/>
                <w:bCs/>
                <w:color w:val="FFFFFF"/>
                <w:sz w:val="17"/>
                <w:szCs w:val="17"/>
              </w:rPr>
              <w:t>Résultat attendu</w:t>
            </w:r>
          </w:p>
        </w:tc>
      </w:tr>
      <w:tr w:rsidR="0030568E" w14:paraId="082C2BF8" w14:textId="77777777" w:rsidTr="0030568E">
        <w:tc>
          <w:tcPr>
            <w:tcW w:w="1500" w:type="dxa"/>
            <w:tcMar>
              <w:top w:w="60" w:type="dxa"/>
              <w:left w:w="90" w:type="dxa"/>
              <w:bottom w:w="60" w:type="dxa"/>
              <w:right w:w="90" w:type="dxa"/>
            </w:tcMar>
          </w:tcPr>
          <w:p w14:paraId="2BBC742D" w14:textId="77777777" w:rsidR="0030568E" w:rsidRDefault="0030568E" w:rsidP="00906524">
            <w:r>
              <w:rPr>
                <w:b/>
                <w:bCs/>
                <w:sz w:val="17"/>
                <w:szCs w:val="17"/>
              </w:rPr>
              <w:t>ERR-CHG-001</w:t>
            </w:r>
          </w:p>
        </w:tc>
        <w:tc>
          <w:tcPr>
            <w:tcW w:w="4200" w:type="dxa"/>
            <w:tcMar>
              <w:top w:w="60" w:type="dxa"/>
              <w:left w:w="90" w:type="dxa"/>
              <w:bottom w:w="60" w:type="dxa"/>
              <w:right w:w="90" w:type="dxa"/>
            </w:tcMar>
          </w:tcPr>
          <w:p w14:paraId="77C19FF0" w14:textId="77777777" w:rsidR="0030568E" w:rsidRDefault="0030568E" w:rsidP="00906524">
            <w:r>
              <w:rPr>
                <w:sz w:val="17"/>
                <w:szCs w:val="17"/>
              </w:rPr>
              <w:t>Groupe de destination complet</w:t>
            </w:r>
          </w:p>
        </w:tc>
        <w:tc>
          <w:tcPr>
            <w:tcW w:w="2600" w:type="dxa"/>
            <w:tcMar>
              <w:top w:w="60" w:type="dxa"/>
              <w:left w:w="90" w:type="dxa"/>
              <w:bottom w:w="60" w:type="dxa"/>
              <w:right w:w="90" w:type="dxa"/>
            </w:tcMar>
          </w:tcPr>
          <w:p w14:paraId="5A219FDD" w14:textId="77777777" w:rsidR="0030568E" w:rsidRDefault="0030568E" w:rsidP="00906524">
            <w:r>
              <w:rPr>
                <w:sz w:val="17"/>
                <w:szCs w:val="17"/>
              </w:rPr>
              <w:t>Changement refusé</w:t>
            </w:r>
          </w:p>
        </w:tc>
      </w:tr>
      <w:tr w:rsidR="0030568E" w14:paraId="0CA3D4DC" w14:textId="77777777" w:rsidTr="0030568E">
        <w:tc>
          <w:tcPr>
            <w:tcW w:w="1500" w:type="dxa"/>
            <w:shd w:val="clear" w:color="auto" w:fill="F2F2F2"/>
            <w:tcMar>
              <w:top w:w="60" w:type="dxa"/>
              <w:left w:w="90" w:type="dxa"/>
              <w:bottom w:w="60" w:type="dxa"/>
              <w:right w:w="90" w:type="dxa"/>
            </w:tcMar>
          </w:tcPr>
          <w:p w14:paraId="219F81AB" w14:textId="77777777" w:rsidR="0030568E" w:rsidRDefault="0030568E" w:rsidP="00906524">
            <w:r>
              <w:rPr>
                <w:b/>
                <w:bCs/>
                <w:sz w:val="17"/>
                <w:szCs w:val="17"/>
              </w:rPr>
              <w:t>ERR-CHG-002</w:t>
            </w:r>
          </w:p>
        </w:tc>
        <w:tc>
          <w:tcPr>
            <w:tcW w:w="4200" w:type="dxa"/>
            <w:shd w:val="clear" w:color="auto" w:fill="F2F2F2"/>
            <w:tcMar>
              <w:top w:w="60" w:type="dxa"/>
              <w:left w:w="90" w:type="dxa"/>
              <w:bottom w:w="60" w:type="dxa"/>
              <w:right w:w="90" w:type="dxa"/>
            </w:tcMar>
          </w:tcPr>
          <w:p w14:paraId="7F3E35EA" w14:textId="77777777" w:rsidR="0030568E" w:rsidRDefault="0030568E" w:rsidP="00906524">
            <w:r>
              <w:rPr>
                <w:sz w:val="17"/>
                <w:szCs w:val="17"/>
              </w:rPr>
              <w:t>Groupe archivé</w:t>
            </w:r>
          </w:p>
        </w:tc>
        <w:tc>
          <w:tcPr>
            <w:tcW w:w="2600" w:type="dxa"/>
            <w:shd w:val="clear" w:color="auto" w:fill="F2F2F2"/>
            <w:tcMar>
              <w:top w:w="60" w:type="dxa"/>
              <w:left w:w="90" w:type="dxa"/>
              <w:bottom w:w="60" w:type="dxa"/>
              <w:right w:w="90" w:type="dxa"/>
            </w:tcMar>
          </w:tcPr>
          <w:p w14:paraId="10A74613" w14:textId="77777777" w:rsidR="0030568E" w:rsidRDefault="0030568E" w:rsidP="00906524">
            <w:r>
              <w:rPr>
                <w:sz w:val="17"/>
                <w:szCs w:val="17"/>
              </w:rPr>
              <w:t>Changement impossible</w:t>
            </w:r>
          </w:p>
        </w:tc>
      </w:tr>
      <w:tr w:rsidR="0030568E" w14:paraId="1631E873" w14:textId="77777777" w:rsidTr="0030568E">
        <w:tc>
          <w:tcPr>
            <w:tcW w:w="1500" w:type="dxa"/>
            <w:tcMar>
              <w:top w:w="60" w:type="dxa"/>
              <w:left w:w="90" w:type="dxa"/>
              <w:bottom w:w="60" w:type="dxa"/>
              <w:right w:w="90" w:type="dxa"/>
            </w:tcMar>
          </w:tcPr>
          <w:p w14:paraId="0429AFB4" w14:textId="77777777" w:rsidR="0030568E" w:rsidRDefault="0030568E" w:rsidP="00906524">
            <w:r>
              <w:rPr>
                <w:b/>
                <w:bCs/>
                <w:sz w:val="17"/>
                <w:szCs w:val="17"/>
              </w:rPr>
              <w:t>ERR-CHG-003</w:t>
            </w:r>
          </w:p>
        </w:tc>
        <w:tc>
          <w:tcPr>
            <w:tcW w:w="4200" w:type="dxa"/>
            <w:tcMar>
              <w:top w:w="60" w:type="dxa"/>
              <w:left w:w="90" w:type="dxa"/>
              <w:bottom w:w="60" w:type="dxa"/>
              <w:right w:w="90" w:type="dxa"/>
            </w:tcMar>
          </w:tcPr>
          <w:p w14:paraId="4E462D35" w14:textId="77777777" w:rsidR="0030568E" w:rsidRDefault="0030568E" w:rsidP="00906524">
            <w:r>
              <w:rPr>
                <w:sz w:val="17"/>
                <w:szCs w:val="17"/>
              </w:rPr>
              <w:t>Changement déjà en attente</w:t>
            </w:r>
          </w:p>
        </w:tc>
        <w:tc>
          <w:tcPr>
            <w:tcW w:w="2600" w:type="dxa"/>
            <w:tcMar>
              <w:top w:w="60" w:type="dxa"/>
              <w:left w:w="90" w:type="dxa"/>
              <w:bottom w:w="60" w:type="dxa"/>
              <w:right w:w="90" w:type="dxa"/>
            </w:tcMar>
          </w:tcPr>
          <w:p w14:paraId="75413985" w14:textId="77777777" w:rsidR="0030568E" w:rsidRDefault="0030568E" w:rsidP="00906524">
            <w:r>
              <w:rPr>
                <w:sz w:val="17"/>
                <w:szCs w:val="17"/>
              </w:rPr>
              <w:t>Nouvelle demande refusée</w:t>
            </w:r>
          </w:p>
        </w:tc>
      </w:tr>
      <w:tr w:rsidR="0030568E" w14:paraId="51EEBB62" w14:textId="77777777" w:rsidTr="0030568E">
        <w:tc>
          <w:tcPr>
            <w:tcW w:w="1500" w:type="dxa"/>
            <w:shd w:val="clear" w:color="auto" w:fill="F2F2F2"/>
            <w:tcMar>
              <w:top w:w="60" w:type="dxa"/>
              <w:left w:w="90" w:type="dxa"/>
              <w:bottom w:w="60" w:type="dxa"/>
              <w:right w:w="90" w:type="dxa"/>
            </w:tcMar>
          </w:tcPr>
          <w:p w14:paraId="13AF4A10" w14:textId="77777777" w:rsidR="0030568E" w:rsidRDefault="0030568E" w:rsidP="00906524">
            <w:r>
              <w:rPr>
                <w:b/>
                <w:bCs/>
                <w:sz w:val="17"/>
                <w:szCs w:val="17"/>
              </w:rPr>
              <w:t>ERR-CHG-004</w:t>
            </w:r>
          </w:p>
        </w:tc>
        <w:tc>
          <w:tcPr>
            <w:tcW w:w="4200" w:type="dxa"/>
            <w:shd w:val="clear" w:color="auto" w:fill="F2F2F2"/>
            <w:tcMar>
              <w:top w:w="60" w:type="dxa"/>
              <w:left w:w="90" w:type="dxa"/>
              <w:bottom w:w="60" w:type="dxa"/>
              <w:right w:w="90" w:type="dxa"/>
            </w:tcMar>
          </w:tcPr>
          <w:p w14:paraId="46B909D3" w14:textId="77777777" w:rsidR="0030568E" w:rsidRDefault="0030568E" w:rsidP="00906524">
            <w:r>
              <w:rPr>
                <w:sz w:val="17"/>
                <w:szCs w:val="17"/>
              </w:rPr>
              <w:t>Date de début invalide</w:t>
            </w:r>
          </w:p>
        </w:tc>
        <w:tc>
          <w:tcPr>
            <w:tcW w:w="2600" w:type="dxa"/>
            <w:shd w:val="clear" w:color="auto" w:fill="F2F2F2"/>
            <w:tcMar>
              <w:top w:w="60" w:type="dxa"/>
              <w:left w:w="90" w:type="dxa"/>
              <w:bottom w:w="60" w:type="dxa"/>
              <w:right w:w="90" w:type="dxa"/>
            </w:tcMar>
          </w:tcPr>
          <w:p w14:paraId="43BABE77" w14:textId="77777777" w:rsidR="0030568E" w:rsidRDefault="0030568E" w:rsidP="00906524">
            <w:r>
              <w:rPr>
                <w:sz w:val="17"/>
                <w:szCs w:val="17"/>
              </w:rPr>
              <w:t>Validation refusée</w:t>
            </w:r>
          </w:p>
        </w:tc>
      </w:tr>
      <w:tr w:rsidR="0030568E" w14:paraId="52C9117B" w14:textId="77777777" w:rsidTr="0030568E">
        <w:tc>
          <w:tcPr>
            <w:tcW w:w="1500" w:type="dxa"/>
            <w:tcMar>
              <w:top w:w="60" w:type="dxa"/>
              <w:left w:w="90" w:type="dxa"/>
              <w:bottom w:w="60" w:type="dxa"/>
              <w:right w:w="90" w:type="dxa"/>
            </w:tcMar>
          </w:tcPr>
          <w:p w14:paraId="4E9771D9" w14:textId="77777777" w:rsidR="0030568E" w:rsidRDefault="0030568E" w:rsidP="00906524">
            <w:r>
              <w:rPr>
                <w:b/>
                <w:bCs/>
                <w:sz w:val="17"/>
                <w:szCs w:val="17"/>
              </w:rPr>
              <w:t>ERR-CHG-005</w:t>
            </w:r>
          </w:p>
        </w:tc>
        <w:tc>
          <w:tcPr>
            <w:tcW w:w="4200" w:type="dxa"/>
            <w:tcMar>
              <w:top w:w="60" w:type="dxa"/>
              <w:left w:w="90" w:type="dxa"/>
              <w:bottom w:w="60" w:type="dxa"/>
              <w:right w:w="90" w:type="dxa"/>
            </w:tcMar>
          </w:tcPr>
          <w:p w14:paraId="22F7641B" w14:textId="77777777" w:rsidR="0030568E" w:rsidRDefault="0030568E" w:rsidP="00906524">
            <w:r>
              <w:rPr>
                <w:sz w:val="17"/>
                <w:szCs w:val="17"/>
              </w:rPr>
              <w:t>Élève déjà présent dans le groupe cible</w:t>
            </w:r>
          </w:p>
        </w:tc>
        <w:tc>
          <w:tcPr>
            <w:tcW w:w="2600" w:type="dxa"/>
            <w:tcMar>
              <w:top w:w="60" w:type="dxa"/>
              <w:left w:w="90" w:type="dxa"/>
              <w:bottom w:w="60" w:type="dxa"/>
              <w:right w:w="90" w:type="dxa"/>
            </w:tcMar>
          </w:tcPr>
          <w:p w14:paraId="07C82439" w14:textId="77777777" w:rsidR="0030568E" w:rsidRDefault="0030568E" w:rsidP="00906524">
            <w:r>
              <w:rPr>
                <w:sz w:val="17"/>
                <w:szCs w:val="17"/>
              </w:rPr>
              <w:t>Changement refusé</w:t>
            </w:r>
          </w:p>
        </w:tc>
      </w:tr>
      <w:tr w:rsidR="0030568E" w14:paraId="54A3F204" w14:textId="77777777" w:rsidTr="0030568E">
        <w:tc>
          <w:tcPr>
            <w:tcW w:w="1500" w:type="dxa"/>
            <w:shd w:val="clear" w:color="auto" w:fill="F2F2F2"/>
            <w:tcMar>
              <w:top w:w="60" w:type="dxa"/>
              <w:left w:w="90" w:type="dxa"/>
              <w:bottom w:w="60" w:type="dxa"/>
              <w:right w:w="90" w:type="dxa"/>
            </w:tcMar>
          </w:tcPr>
          <w:p w14:paraId="06B071DB" w14:textId="77777777" w:rsidR="0030568E" w:rsidRDefault="0030568E" w:rsidP="00906524">
            <w:r>
              <w:rPr>
                <w:b/>
                <w:bCs/>
                <w:sz w:val="17"/>
                <w:szCs w:val="17"/>
              </w:rPr>
              <w:t>ERR-CHG-006</w:t>
            </w:r>
          </w:p>
        </w:tc>
        <w:tc>
          <w:tcPr>
            <w:tcW w:w="4200" w:type="dxa"/>
            <w:shd w:val="clear" w:color="auto" w:fill="F2F2F2"/>
            <w:tcMar>
              <w:top w:w="60" w:type="dxa"/>
              <w:left w:w="90" w:type="dxa"/>
              <w:bottom w:w="60" w:type="dxa"/>
              <w:right w:w="90" w:type="dxa"/>
            </w:tcMar>
          </w:tcPr>
          <w:p w14:paraId="3A0C8DB0" w14:textId="77777777" w:rsidR="0030568E" w:rsidRDefault="0030568E" w:rsidP="00906524">
            <w:r>
              <w:rPr>
                <w:sz w:val="17"/>
                <w:szCs w:val="17"/>
              </w:rPr>
              <w:t>Groupe de destination suspendu</w:t>
            </w:r>
          </w:p>
        </w:tc>
        <w:tc>
          <w:tcPr>
            <w:tcW w:w="2600" w:type="dxa"/>
            <w:shd w:val="clear" w:color="auto" w:fill="F2F2F2"/>
            <w:tcMar>
              <w:top w:w="60" w:type="dxa"/>
              <w:left w:w="90" w:type="dxa"/>
              <w:bottom w:w="60" w:type="dxa"/>
              <w:right w:w="90" w:type="dxa"/>
            </w:tcMar>
          </w:tcPr>
          <w:p w14:paraId="0EA47C72" w14:textId="77777777" w:rsidR="0030568E" w:rsidRDefault="0030568E" w:rsidP="00906524">
            <w:r>
              <w:rPr>
                <w:sz w:val="17"/>
                <w:szCs w:val="17"/>
              </w:rPr>
              <w:t>Changement refusé</w:t>
            </w:r>
          </w:p>
        </w:tc>
      </w:tr>
      <w:tr w:rsidR="0030568E" w14:paraId="624203AE" w14:textId="77777777" w:rsidTr="0030568E">
        <w:tc>
          <w:tcPr>
            <w:tcW w:w="1500" w:type="dxa"/>
            <w:tcMar>
              <w:top w:w="60" w:type="dxa"/>
              <w:left w:w="90" w:type="dxa"/>
              <w:bottom w:w="60" w:type="dxa"/>
              <w:right w:w="90" w:type="dxa"/>
            </w:tcMar>
          </w:tcPr>
          <w:p w14:paraId="30885BA5" w14:textId="77777777" w:rsidR="0030568E" w:rsidRDefault="0030568E" w:rsidP="00906524">
            <w:r>
              <w:rPr>
                <w:b/>
                <w:bCs/>
                <w:sz w:val="17"/>
                <w:szCs w:val="17"/>
              </w:rPr>
              <w:t>ERR-CHG-007</w:t>
            </w:r>
          </w:p>
        </w:tc>
        <w:tc>
          <w:tcPr>
            <w:tcW w:w="4200" w:type="dxa"/>
            <w:tcMar>
              <w:top w:w="60" w:type="dxa"/>
              <w:left w:w="90" w:type="dxa"/>
              <w:bottom w:w="60" w:type="dxa"/>
              <w:right w:w="90" w:type="dxa"/>
            </w:tcMar>
          </w:tcPr>
          <w:p w14:paraId="7A309AC3" w14:textId="1C65C718" w:rsidR="0030568E" w:rsidRDefault="0030568E" w:rsidP="00906524">
            <w:r>
              <w:rPr>
                <w:sz w:val="17"/>
                <w:szCs w:val="17"/>
              </w:rPr>
              <w:t>Élève avec solde débiteur dans l</w:t>
            </w:r>
            <w:r w:rsidR="00CD2831">
              <w:rPr>
                <w:sz w:val="17"/>
                <w:szCs w:val="17"/>
              </w:rPr>
              <w:t>’</w:t>
            </w:r>
            <w:r>
              <w:rPr>
                <w:sz w:val="17"/>
                <w:szCs w:val="17"/>
              </w:rPr>
              <w:t>ancien groupe</w:t>
            </w:r>
          </w:p>
        </w:tc>
        <w:tc>
          <w:tcPr>
            <w:tcW w:w="2600" w:type="dxa"/>
            <w:tcMar>
              <w:top w:w="60" w:type="dxa"/>
              <w:left w:w="90" w:type="dxa"/>
              <w:bottom w:w="60" w:type="dxa"/>
              <w:right w:w="90" w:type="dxa"/>
            </w:tcMar>
          </w:tcPr>
          <w:p w14:paraId="35AE122B" w14:textId="77777777" w:rsidR="0030568E" w:rsidRDefault="0030568E" w:rsidP="00906524">
            <w:r>
              <w:rPr>
                <w:sz w:val="17"/>
                <w:szCs w:val="17"/>
              </w:rPr>
              <w:t>Changement autorisé avec avertissement</w:t>
            </w:r>
          </w:p>
        </w:tc>
      </w:tr>
      <w:tr w:rsidR="0030568E" w14:paraId="790446BB" w14:textId="77777777" w:rsidTr="0030568E">
        <w:tc>
          <w:tcPr>
            <w:tcW w:w="1500" w:type="dxa"/>
            <w:shd w:val="clear" w:color="auto" w:fill="F2F2F2"/>
            <w:tcMar>
              <w:top w:w="60" w:type="dxa"/>
              <w:left w:w="90" w:type="dxa"/>
              <w:bottom w:w="60" w:type="dxa"/>
              <w:right w:w="90" w:type="dxa"/>
            </w:tcMar>
          </w:tcPr>
          <w:p w14:paraId="1994118A" w14:textId="77777777" w:rsidR="0030568E" w:rsidRDefault="0030568E" w:rsidP="00906524">
            <w:r>
              <w:rPr>
                <w:b/>
                <w:bCs/>
                <w:sz w:val="17"/>
                <w:szCs w:val="17"/>
              </w:rPr>
              <w:t>ERR-CHG-008</w:t>
            </w:r>
          </w:p>
        </w:tc>
        <w:tc>
          <w:tcPr>
            <w:tcW w:w="4200" w:type="dxa"/>
            <w:shd w:val="clear" w:color="auto" w:fill="F2F2F2"/>
            <w:tcMar>
              <w:top w:w="60" w:type="dxa"/>
              <w:left w:w="90" w:type="dxa"/>
              <w:bottom w:w="60" w:type="dxa"/>
              <w:right w:w="90" w:type="dxa"/>
            </w:tcMar>
          </w:tcPr>
          <w:p w14:paraId="6071A11D" w14:textId="77777777" w:rsidR="0030568E" w:rsidRDefault="0030568E" w:rsidP="00906524">
            <w:r>
              <w:rPr>
                <w:sz w:val="17"/>
                <w:szCs w:val="17"/>
              </w:rPr>
              <w:t>Changement entre Professeurs différents</w:t>
            </w:r>
          </w:p>
        </w:tc>
        <w:tc>
          <w:tcPr>
            <w:tcW w:w="2600" w:type="dxa"/>
            <w:shd w:val="clear" w:color="auto" w:fill="F2F2F2"/>
            <w:tcMar>
              <w:top w:w="60" w:type="dxa"/>
              <w:left w:w="90" w:type="dxa"/>
              <w:bottom w:w="60" w:type="dxa"/>
              <w:right w:w="90" w:type="dxa"/>
            </w:tcMar>
          </w:tcPr>
          <w:p w14:paraId="023EC868" w14:textId="77777777" w:rsidR="0030568E" w:rsidRDefault="0030568E" w:rsidP="00906524">
            <w:r>
              <w:rPr>
                <w:sz w:val="17"/>
                <w:szCs w:val="17"/>
              </w:rPr>
              <w:t>Changement refusé</w:t>
            </w:r>
          </w:p>
        </w:tc>
      </w:tr>
      <w:tr w:rsidR="0030568E" w14:paraId="55D56315" w14:textId="77777777" w:rsidTr="0030568E">
        <w:tc>
          <w:tcPr>
            <w:tcW w:w="1500" w:type="dxa"/>
            <w:tcMar>
              <w:top w:w="60" w:type="dxa"/>
              <w:left w:w="90" w:type="dxa"/>
              <w:bottom w:w="60" w:type="dxa"/>
              <w:right w:w="90" w:type="dxa"/>
            </w:tcMar>
          </w:tcPr>
          <w:p w14:paraId="341A6334" w14:textId="77777777" w:rsidR="0030568E" w:rsidRDefault="0030568E" w:rsidP="00906524">
            <w:r>
              <w:rPr>
                <w:b/>
                <w:bCs/>
                <w:sz w:val="17"/>
                <w:szCs w:val="17"/>
              </w:rPr>
              <w:t>ERR-CHG-009</w:t>
            </w:r>
          </w:p>
        </w:tc>
        <w:tc>
          <w:tcPr>
            <w:tcW w:w="4200" w:type="dxa"/>
            <w:tcMar>
              <w:top w:w="60" w:type="dxa"/>
              <w:left w:w="90" w:type="dxa"/>
              <w:bottom w:w="60" w:type="dxa"/>
              <w:right w:w="90" w:type="dxa"/>
            </w:tcMar>
          </w:tcPr>
          <w:p w14:paraId="735C91B0" w14:textId="4383D1B1" w:rsidR="0030568E" w:rsidRDefault="0030568E" w:rsidP="00906524">
            <w:r>
              <w:rPr>
                <w:sz w:val="17"/>
                <w:szCs w:val="17"/>
              </w:rPr>
              <w:t>Date d</w:t>
            </w:r>
            <w:r w:rsidR="00CD2831">
              <w:rPr>
                <w:sz w:val="17"/>
                <w:szCs w:val="17"/>
              </w:rPr>
              <w:t>’</w:t>
            </w:r>
            <w:r>
              <w:rPr>
                <w:sz w:val="17"/>
                <w:szCs w:val="17"/>
              </w:rPr>
              <w:t>effet antérieure à la date du jour</w:t>
            </w:r>
          </w:p>
        </w:tc>
        <w:tc>
          <w:tcPr>
            <w:tcW w:w="2600" w:type="dxa"/>
            <w:tcMar>
              <w:top w:w="60" w:type="dxa"/>
              <w:left w:w="90" w:type="dxa"/>
              <w:bottom w:w="60" w:type="dxa"/>
              <w:right w:w="90" w:type="dxa"/>
            </w:tcMar>
          </w:tcPr>
          <w:p w14:paraId="414DF7EF" w14:textId="77777777" w:rsidR="0030568E" w:rsidRDefault="0030568E" w:rsidP="00906524">
            <w:r>
              <w:rPr>
                <w:sz w:val="17"/>
                <w:szCs w:val="17"/>
              </w:rPr>
              <w:t>Date invalide</w:t>
            </w:r>
          </w:p>
        </w:tc>
      </w:tr>
      <w:tr w:rsidR="0030568E" w14:paraId="2711341F" w14:textId="77777777" w:rsidTr="0030568E">
        <w:tc>
          <w:tcPr>
            <w:tcW w:w="1500" w:type="dxa"/>
            <w:shd w:val="clear" w:color="auto" w:fill="F2F2F2"/>
            <w:tcMar>
              <w:top w:w="60" w:type="dxa"/>
              <w:left w:w="90" w:type="dxa"/>
              <w:bottom w:w="60" w:type="dxa"/>
              <w:right w:w="90" w:type="dxa"/>
            </w:tcMar>
          </w:tcPr>
          <w:p w14:paraId="7646F3EB" w14:textId="77777777" w:rsidR="0030568E" w:rsidRDefault="0030568E" w:rsidP="00906524">
            <w:r>
              <w:rPr>
                <w:b/>
                <w:bCs/>
                <w:sz w:val="17"/>
                <w:szCs w:val="17"/>
              </w:rPr>
              <w:t>ERR-CHG-010</w:t>
            </w:r>
          </w:p>
        </w:tc>
        <w:tc>
          <w:tcPr>
            <w:tcW w:w="4200" w:type="dxa"/>
            <w:shd w:val="clear" w:color="auto" w:fill="F2F2F2"/>
            <w:tcMar>
              <w:top w:w="60" w:type="dxa"/>
              <w:left w:w="90" w:type="dxa"/>
              <w:bottom w:w="60" w:type="dxa"/>
              <w:right w:w="90" w:type="dxa"/>
            </w:tcMar>
          </w:tcPr>
          <w:p w14:paraId="1B086FAA" w14:textId="77777777" w:rsidR="0030568E" w:rsidRDefault="0030568E" w:rsidP="00906524">
            <w:r>
              <w:rPr>
                <w:sz w:val="17"/>
                <w:szCs w:val="17"/>
              </w:rPr>
              <w:t>Élève avec solde débiteur important</w:t>
            </w:r>
          </w:p>
        </w:tc>
        <w:tc>
          <w:tcPr>
            <w:tcW w:w="2600" w:type="dxa"/>
            <w:shd w:val="clear" w:color="auto" w:fill="F2F2F2"/>
            <w:tcMar>
              <w:top w:w="60" w:type="dxa"/>
              <w:left w:w="90" w:type="dxa"/>
              <w:bottom w:w="60" w:type="dxa"/>
              <w:right w:w="90" w:type="dxa"/>
            </w:tcMar>
          </w:tcPr>
          <w:p w14:paraId="2DB098D0" w14:textId="77777777" w:rsidR="0030568E" w:rsidRDefault="0030568E" w:rsidP="00906524">
            <w:r>
              <w:rPr>
                <w:sz w:val="17"/>
                <w:szCs w:val="17"/>
              </w:rPr>
              <w:t>Changement autorisé avec avertissement</w:t>
            </w:r>
          </w:p>
        </w:tc>
      </w:tr>
      <w:tr w:rsidR="0030568E" w14:paraId="7DB39C79" w14:textId="77777777" w:rsidTr="0030568E">
        <w:tc>
          <w:tcPr>
            <w:tcW w:w="1500" w:type="dxa"/>
            <w:tcMar>
              <w:top w:w="60" w:type="dxa"/>
              <w:left w:w="90" w:type="dxa"/>
              <w:bottom w:w="60" w:type="dxa"/>
              <w:right w:w="90" w:type="dxa"/>
            </w:tcMar>
          </w:tcPr>
          <w:p w14:paraId="5A095F5A" w14:textId="77777777" w:rsidR="0030568E" w:rsidRDefault="0030568E" w:rsidP="00906524">
            <w:r>
              <w:rPr>
                <w:b/>
                <w:bCs/>
                <w:sz w:val="17"/>
                <w:szCs w:val="17"/>
              </w:rPr>
              <w:t>ERR-CHG-011</w:t>
            </w:r>
          </w:p>
        </w:tc>
        <w:tc>
          <w:tcPr>
            <w:tcW w:w="4200" w:type="dxa"/>
            <w:tcMar>
              <w:top w:w="60" w:type="dxa"/>
              <w:left w:w="90" w:type="dxa"/>
              <w:bottom w:w="60" w:type="dxa"/>
              <w:right w:w="90" w:type="dxa"/>
            </w:tcMar>
          </w:tcPr>
          <w:p w14:paraId="349BF496" w14:textId="77777777" w:rsidR="0030568E" w:rsidRDefault="0030568E" w:rsidP="00906524">
            <w:r>
              <w:rPr>
                <w:sz w:val="17"/>
                <w:szCs w:val="17"/>
              </w:rPr>
              <w:t>Nombre de changements excessif (alerte)</w:t>
            </w:r>
          </w:p>
        </w:tc>
        <w:tc>
          <w:tcPr>
            <w:tcW w:w="2600" w:type="dxa"/>
            <w:tcMar>
              <w:top w:w="60" w:type="dxa"/>
              <w:left w:w="90" w:type="dxa"/>
              <w:bottom w:w="60" w:type="dxa"/>
              <w:right w:w="90" w:type="dxa"/>
            </w:tcMar>
          </w:tcPr>
          <w:p w14:paraId="5E02DFC1" w14:textId="77777777" w:rsidR="0030568E" w:rsidRDefault="0030568E" w:rsidP="00906524">
            <w:r>
              <w:rPr>
                <w:sz w:val="17"/>
                <w:szCs w:val="17"/>
              </w:rPr>
              <w:t>Avertissement, changement autorisé</w:t>
            </w:r>
          </w:p>
        </w:tc>
      </w:tr>
      <w:tr w:rsidR="0030568E" w14:paraId="0481A27F" w14:textId="77777777" w:rsidTr="0030568E">
        <w:tc>
          <w:tcPr>
            <w:tcW w:w="1500" w:type="dxa"/>
            <w:shd w:val="clear" w:color="auto" w:fill="F2F2F2"/>
            <w:tcMar>
              <w:top w:w="60" w:type="dxa"/>
              <w:left w:w="90" w:type="dxa"/>
              <w:bottom w:w="60" w:type="dxa"/>
              <w:right w:w="90" w:type="dxa"/>
            </w:tcMar>
          </w:tcPr>
          <w:p w14:paraId="6E86BAC0" w14:textId="77777777" w:rsidR="0030568E" w:rsidRDefault="0030568E" w:rsidP="00906524">
            <w:r>
              <w:rPr>
                <w:b/>
                <w:bCs/>
                <w:sz w:val="17"/>
                <w:szCs w:val="17"/>
              </w:rPr>
              <w:t>ERR-CHG-012</w:t>
            </w:r>
          </w:p>
        </w:tc>
        <w:tc>
          <w:tcPr>
            <w:tcW w:w="4200" w:type="dxa"/>
            <w:shd w:val="clear" w:color="auto" w:fill="F2F2F2"/>
            <w:tcMar>
              <w:top w:w="60" w:type="dxa"/>
              <w:left w:w="90" w:type="dxa"/>
              <w:bottom w:w="60" w:type="dxa"/>
              <w:right w:w="90" w:type="dxa"/>
            </w:tcMar>
          </w:tcPr>
          <w:p w14:paraId="41B74E10" w14:textId="77777777" w:rsidR="0030568E" w:rsidRDefault="0030568E" w:rsidP="00906524">
            <w:r>
              <w:rPr>
                <w:sz w:val="17"/>
                <w:szCs w:val="17"/>
              </w:rPr>
              <w:t>Annulation de changement hors délai</w:t>
            </w:r>
          </w:p>
        </w:tc>
        <w:tc>
          <w:tcPr>
            <w:tcW w:w="2600" w:type="dxa"/>
            <w:shd w:val="clear" w:color="auto" w:fill="F2F2F2"/>
            <w:tcMar>
              <w:top w:w="60" w:type="dxa"/>
              <w:left w:w="90" w:type="dxa"/>
              <w:bottom w:w="60" w:type="dxa"/>
              <w:right w:w="90" w:type="dxa"/>
            </w:tcMar>
          </w:tcPr>
          <w:p w14:paraId="303A8E76" w14:textId="77777777" w:rsidR="0030568E" w:rsidRDefault="0030568E" w:rsidP="00906524">
            <w:r>
              <w:rPr>
                <w:sz w:val="17"/>
                <w:szCs w:val="17"/>
              </w:rPr>
              <w:t>Annulation refusée</w:t>
            </w:r>
          </w:p>
        </w:tc>
      </w:tr>
      <w:tr w:rsidR="0030568E" w14:paraId="3DD28E61" w14:textId="77777777" w:rsidTr="0030568E">
        <w:tc>
          <w:tcPr>
            <w:tcW w:w="1500" w:type="dxa"/>
            <w:tcMar>
              <w:top w:w="60" w:type="dxa"/>
              <w:left w:w="90" w:type="dxa"/>
              <w:bottom w:w="60" w:type="dxa"/>
              <w:right w:w="90" w:type="dxa"/>
            </w:tcMar>
          </w:tcPr>
          <w:p w14:paraId="7C438C65" w14:textId="77777777" w:rsidR="0030568E" w:rsidRDefault="0030568E" w:rsidP="00906524">
            <w:r>
              <w:rPr>
                <w:b/>
                <w:bCs/>
                <w:sz w:val="17"/>
                <w:szCs w:val="17"/>
              </w:rPr>
              <w:t>ERR-CHG-013</w:t>
            </w:r>
          </w:p>
        </w:tc>
        <w:tc>
          <w:tcPr>
            <w:tcW w:w="4200" w:type="dxa"/>
            <w:tcMar>
              <w:top w:w="60" w:type="dxa"/>
              <w:left w:w="90" w:type="dxa"/>
              <w:bottom w:w="60" w:type="dxa"/>
              <w:right w:w="90" w:type="dxa"/>
            </w:tcMar>
          </w:tcPr>
          <w:p w14:paraId="466DE99D" w14:textId="77777777" w:rsidR="0030568E" w:rsidRDefault="0030568E" w:rsidP="00906524">
            <w:r>
              <w:rPr>
                <w:sz w:val="17"/>
                <w:szCs w:val="17"/>
              </w:rPr>
              <w:t>Changement temporaire demandé sur une séance déjà réalisée</w:t>
            </w:r>
          </w:p>
        </w:tc>
        <w:tc>
          <w:tcPr>
            <w:tcW w:w="2600" w:type="dxa"/>
            <w:tcMar>
              <w:top w:w="60" w:type="dxa"/>
              <w:left w:w="90" w:type="dxa"/>
              <w:bottom w:w="60" w:type="dxa"/>
              <w:right w:w="90" w:type="dxa"/>
            </w:tcMar>
          </w:tcPr>
          <w:p w14:paraId="01A80DAC" w14:textId="77777777" w:rsidR="0030568E" w:rsidRDefault="0030568E" w:rsidP="00906524">
            <w:r>
              <w:rPr>
                <w:sz w:val="17"/>
                <w:szCs w:val="17"/>
              </w:rPr>
              <w:t>Changement refusé</w:t>
            </w:r>
          </w:p>
        </w:tc>
      </w:tr>
    </w:tbl>
    <w:p w14:paraId="56C90EF7" w14:textId="77777777" w:rsidR="00332A86" w:rsidRDefault="00332A86"/>
    <w:p w14:paraId="326E33ED" w14:textId="0392BE88" w:rsidR="00C62A0E" w:rsidRDefault="00C62A0E" w:rsidP="00C62A0E">
      <w:pPr>
        <w:pStyle w:val="Heading2"/>
        <w:rPr>
          <w:b/>
          <w:bCs/>
        </w:rPr>
      </w:pPr>
      <w:bookmarkStart w:id="363" w:name="_Toc235708386"/>
      <w:r>
        <w:rPr>
          <w:b/>
          <w:bCs/>
        </w:rPr>
        <w:lastRenderedPageBreak/>
        <w:t>20.13 Notifications</w:t>
      </w:r>
      <w:bookmarkEnd w:id="36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C62A0E" w14:paraId="13DCB176" w14:textId="77777777" w:rsidTr="00BA1272">
        <w:trPr>
          <w:tblHeader/>
        </w:trPr>
        <w:tc>
          <w:tcPr>
            <w:tcW w:w="1400" w:type="dxa"/>
            <w:shd w:val="clear" w:color="auto" w:fill="2F5496"/>
            <w:tcMar>
              <w:top w:w="80" w:type="dxa"/>
              <w:left w:w="90" w:type="dxa"/>
              <w:bottom w:w="80" w:type="dxa"/>
              <w:right w:w="90" w:type="dxa"/>
            </w:tcMar>
          </w:tcPr>
          <w:p w14:paraId="48CAD474" w14:textId="77777777" w:rsidR="00C62A0E" w:rsidRDefault="00C62A0E" w:rsidP="00BA1272">
            <w:r>
              <w:rPr>
                <w:b/>
                <w:bCs/>
                <w:color w:val="FFFFFF"/>
                <w:sz w:val="17"/>
                <w:szCs w:val="17"/>
              </w:rPr>
              <w:t>Code</w:t>
            </w:r>
          </w:p>
        </w:tc>
        <w:tc>
          <w:tcPr>
            <w:tcW w:w="4100" w:type="dxa"/>
            <w:shd w:val="clear" w:color="auto" w:fill="2F5496"/>
            <w:tcMar>
              <w:top w:w="80" w:type="dxa"/>
              <w:left w:w="90" w:type="dxa"/>
              <w:bottom w:w="80" w:type="dxa"/>
              <w:right w:w="90" w:type="dxa"/>
            </w:tcMar>
          </w:tcPr>
          <w:p w14:paraId="28453950" w14:textId="77777777" w:rsidR="00C62A0E" w:rsidRDefault="00C62A0E" w:rsidP="00BA1272">
            <w:r>
              <w:rPr>
                <w:b/>
                <w:bCs/>
                <w:color w:val="FFFFFF"/>
                <w:sz w:val="17"/>
                <w:szCs w:val="17"/>
              </w:rPr>
              <w:t>Notification</w:t>
            </w:r>
          </w:p>
        </w:tc>
        <w:tc>
          <w:tcPr>
            <w:tcW w:w="1700" w:type="dxa"/>
            <w:shd w:val="clear" w:color="auto" w:fill="2F5496"/>
            <w:tcMar>
              <w:top w:w="80" w:type="dxa"/>
              <w:left w:w="90" w:type="dxa"/>
              <w:bottom w:w="80" w:type="dxa"/>
              <w:right w:w="90" w:type="dxa"/>
            </w:tcMar>
          </w:tcPr>
          <w:p w14:paraId="02B47D5F" w14:textId="77777777" w:rsidR="00C62A0E" w:rsidRDefault="00C62A0E" w:rsidP="00BA1272">
            <w:r>
              <w:rPr>
                <w:b/>
                <w:bCs/>
                <w:color w:val="FFFFFF"/>
                <w:sz w:val="17"/>
                <w:szCs w:val="17"/>
              </w:rPr>
              <w:t>Destinataire</w:t>
            </w:r>
          </w:p>
        </w:tc>
        <w:tc>
          <w:tcPr>
            <w:tcW w:w="1100" w:type="dxa"/>
            <w:shd w:val="clear" w:color="auto" w:fill="2F5496"/>
            <w:tcMar>
              <w:top w:w="80" w:type="dxa"/>
              <w:left w:w="90" w:type="dxa"/>
              <w:bottom w:w="80" w:type="dxa"/>
              <w:right w:w="90" w:type="dxa"/>
            </w:tcMar>
          </w:tcPr>
          <w:p w14:paraId="613A47AD" w14:textId="77777777" w:rsidR="00C62A0E" w:rsidRDefault="00C62A0E" w:rsidP="00BA1272">
            <w:r>
              <w:rPr>
                <w:b/>
                <w:bCs/>
                <w:color w:val="FFFFFF"/>
                <w:sz w:val="17"/>
                <w:szCs w:val="17"/>
              </w:rPr>
              <w:t>Priorité</w:t>
            </w:r>
          </w:p>
        </w:tc>
      </w:tr>
      <w:tr w:rsidR="00C62A0E" w14:paraId="4D6D2B8E" w14:textId="77777777" w:rsidTr="00BA1272">
        <w:tc>
          <w:tcPr>
            <w:tcW w:w="1400" w:type="dxa"/>
            <w:tcMar>
              <w:top w:w="60" w:type="dxa"/>
              <w:left w:w="90" w:type="dxa"/>
              <w:bottom w:w="60" w:type="dxa"/>
              <w:right w:w="90" w:type="dxa"/>
            </w:tcMar>
          </w:tcPr>
          <w:p w14:paraId="1490BEC8" w14:textId="77777777" w:rsidR="00C62A0E" w:rsidRDefault="00C62A0E" w:rsidP="00BA1272">
            <w:r>
              <w:rPr>
                <w:b/>
                <w:bCs/>
                <w:sz w:val="17"/>
                <w:szCs w:val="17"/>
              </w:rPr>
              <w:t>NOT-CHG-001</w:t>
            </w:r>
          </w:p>
        </w:tc>
        <w:tc>
          <w:tcPr>
            <w:tcW w:w="4100" w:type="dxa"/>
            <w:tcMar>
              <w:top w:w="60" w:type="dxa"/>
              <w:left w:w="90" w:type="dxa"/>
              <w:bottom w:w="60" w:type="dxa"/>
              <w:right w:w="90" w:type="dxa"/>
            </w:tcMar>
          </w:tcPr>
          <w:p w14:paraId="0FF3BA01" w14:textId="77777777" w:rsidR="00C62A0E" w:rsidRDefault="00C62A0E" w:rsidP="00BA1272">
            <w:r>
              <w:rPr>
                <w:sz w:val="17"/>
                <w:szCs w:val="17"/>
              </w:rPr>
              <w:t>Demande de changement de groupe reçue</w:t>
            </w:r>
          </w:p>
        </w:tc>
        <w:tc>
          <w:tcPr>
            <w:tcW w:w="1700" w:type="dxa"/>
            <w:tcMar>
              <w:top w:w="60" w:type="dxa"/>
              <w:left w:w="90" w:type="dxa"/>
              <w:bottom w:w="60" w:type="dxa"/>
              <w:right w:w="90" w:type="dxa"/>
            </w:tcMar>
          </w:tcPr>
          <w:p w14:paraId="14336672" w14:textId="77777777" w:rsidR="00C62A0E" w:rsidRDefault="00C62A0E" w:rsidP="00BA1272">
            <w:r>
              <w:rPr>
                <w:sz w:val="17"/>
                <w:szCs w:val="17"/>
              </w:rPr>
              <w:t>Professeur</w:t>
            </w:r>
          </w:p>
        </w:tc>
        <w:tc>
          <w:tcPr>
            <w:tcW w:w="1100" w:type="dxa"/>
            <w:tcMar>
              <w:top w:w="60" w:type="dxa"/>
              <w:left w:w="90" w:type="dxa"/>
              <w:bottom w:w="60" w:type="dxa"/>
              <w:right w:w="90" w:type="dxa"/>
            </w:tcMar>
          </w:tcPr>
          <w:p w14:paraId="12EDF218" w14:textId="77777777" w:rsidR="00C62A0E" w:rsidRDefault="00C62A0E" w:rsidP="00BA1272">
            <w:pPr>
              <w:jc w:val="center"/>
            </w:pPr>
            <w:r>
              <w:rPr>
                <w:sz w:val="17"/>
                <w:szCs w:val="17"/>
              </w:rPr>
              <w:t>Important</w:t>
            </w:r>
          </w:p>
        </w:tc>
      </w:tr>
      <w:tr w:rsidR="00C62A0E" w14:paraId="0CD00658" w14:textId="77777777" w:rsidTr="00BA1272">
        <w:tc>
          <w:tcPr>
            <w:tcW w:w="1400" w:type="dxa"/>
            <w:shd w:val="clear" w:color="auto" w:fill="F2F2F2"/>
            <w:tcMar>
              <w:top w:w="60" w:type="dxa"/>
              <w:left w:w="90" w:type="dxa"/>
              <w:bottom w:w="60" w:type="dxa"/>
              <w:right w:w="90" w:type="dxa"/>
            </w:tcMar>
          </w:tcPr>
          <w:p w14:paraId="702CC033" w14:textId="77777777" w:rsidR="00C62A0E" w:rsidRDefault="00C62A0E" w:rsidP="00BA1272">
            <w:r>
              <w:rPr>
                <w:b/>
                <w:bCs/>
                <w:sz w:val="17"/>
                <w:szCs w:val="17"/>
              </w:rPr>
              <w:t>NOT-CHG-002</w:t>
            </w:r>
          </w:p>
        </w:tc>
        <w:tc>
          <w:tcPr>
            <w:tcW w:w="4100" w:type="dxa"/>
            <w:shd w:val="clear" w:color="auto" w:fill="F2F2F2"/>
            <w:tcMar>
              <w:top w:w="60" w:type="dxa"/>
              <w:left w:w="90" w:type="dxa"/>
              <w:bottom w:w="60" w:type="dxa"/>
              <w:right w:w="90" w:type="dxa"/>
            </w:tcMar>
          </w:tcPr>
          <w:p w14:paraId="7FD647A7" w14:textId="77777777" w:rsidR="00C62A0E" w:rsidRDefault="00C62A0E" w:rsidP="00BA1272">
            <w:r>
              <w:rPr>
                <w:sz w:val="17"/>
                <w:szCs w:val="17"/>
              </w:rPr>
              <w:t>Demande de changement de groupe acceptée</w:t>
            </w:r>
          </w:p>
        </w:tc>
        <w:tc>
          <w:tcPr>
            <w:tcW w:w="1700" w:type="dxa"/>
            <w:shd w:val="clear" w:color="auto" w:fill="F2F2F2"/>
            <w:tcMar>
              <w:top w:w="60" w:type="dxa"/>
              <w:left w:w="90" w:type="dxa"/>
              <w:bottom w:w="60" w:type="dxa"/>
              <w:right w:w="90" w:type="dxa"/>
            </w:tcMar>
          </w:tcPr>
          <w:p w14:paraId="5A87DDDC" w14:textId="77777777" w:rsidR="00C62A0E" w:rsidRDefault="00C62A0E" w:rsidP="00BA1272">
            <w:r>
              <w:rPr>
                <w:sz w:val="17"/>
                <w:szCs w:val="17"/>
              </w:rPr>
              <w:t>Parent</w:t>
            </w:r>
          </w:p>
        </w:tc>
        <w:tc>
          <w:tcPr>
            <w:tcW w:w="1100" w:type="dxa"/>
            <w:shd w:val="clear" w:color="auto" w:fill="F2F2F2"/>
            <w:tcMar>
              <w:top w:w="60" w:type="dxa"/>
              <w:left w:w="90" w:type="dxa"/>
              <w:bottom w:w="60" w:type="dxa"/>
              <w:right w:w="90" w:type="dxa"/>
            </w:tcMar>
          </w:tcPr>
          <w:p w14:paraId="29571511" w14:textId="77777777" w:rsidR="00C62A0E" w:rsidRDefault="00C62A0E" w:rsidP="00BA1272">
            <w:pPr>
              <w:jc w:val="center"/>
            </w:pPr>
            <w:r>
              <w:rPr>
                <w:sz w:val="17"/>
                <w:szCs w:val="17"/>
              </w:rPr>
              <w:t>Important</w:t>
            </w:r>
          </w:p>
        </w:tc>
      </w:tr>
      <w:tr w:rsidR="00C62A0E" w14:paraId="3C3909B3" w14:textId="77777777" w:rsidTr="00BA1272">
        <w:tc>
          <w:tcPr>
            <w:tcW w:w="1400" w:type="dxa"/>
            <w:tcMar>
              <w:top w:w="60" w:type="dxa"/>
              <w:left w:w="90" w:type="dxa"/>
              <w:bottom w:w="60" w:type="dxa"/>
              <w:right w:w="90" w:type="dxa"/>
            </w:tcMar>
          </w:tcPr>
          <w:p w14:paraId="2390174A" w14:textId="77777777" w:rsidR="00C62A0E" w:rsidRDefault="00C62A0E" w:rsidP="00BA1272">
            <w:r>
              <w:rPr>
                <w:b/>
                <w:bCs/>
                <w:sz w:val="17"/>
                <w:szCs w:val="17"/>
              </w:rPr>
              <w:t>NOT-CHG-003</w:t>
            </w:r>
          </w:p>
        </w:tc>
        <w:tc>
          <w:tcPr>
            <w:tcW w:w="4100" w:type="dxa"/>
            <w:tcMar>
              <w:top w:w="60" w:type="dxa"/>
              <w:left w:w="90" w:type="dxa"/>
              <w:bottom w:w="60" w:type="dxa"/>
              <w:right w:w="90" w:type="dxa"/>
            </w:tcMar>
          </w:tcPr>
          <w:p w14:paraId="69DA49FF" w14:textId="77777777" w:rsidR="00C62A0E" w:rsidRDefault="00C62A0E" w:rsidP="00BA1272">
            <w:r>
              <w:rPr>
                <w:sz w:val="17"/>
                <w:szCs w:val="17"/>
              </w:rPr>
              <w:t>Demande de changement de groupe refusée</w:t>
            </w:r>
          </w:p>
        </w:tc>
        <w:tc>
          <w:tcPr>
            <w:tcW w:w="1700" w:type="dxa"/>
            <w:tcMar>
              <w:top w:w="60" w:type="dxa"/>
              <w:left w:w="90" w:type="dxa"/>
              <w:bottom w:w="60" w:type="dxa"/>
              <w:right w:w="90" w:type="dxa"/>
            </w:tcMar>
          </w:tcPr>
          <w:p w14:paraId="7655ACDA" w14:textId="77777777" w:rsidR="00C62A0E" w:rsidRDefault="00C62A0E" w:rsidP="00BA1272">
            <w:r>
              <w:rPr>
                <w:sz w:val="17"/>
                <w:szCs w:val="17"/>
              </w:rPr>
              <w:t>Parent</w:t>
            </w:r>
          </w:p>
        </w:tc>
        <w:tc>
          <w:tcPr>
            <w:tcW w:w="1100" w:type="dxa"/>
            <w:tcMar>
              <w:top w:w="60" w:type="dxa"/>
              <w:left w:w="90" w:type="dxa"/>
              <w:bottom w:w="60" w:type="dxa"/>
              <w:right w:w="90" w:type="dxa"/>
            </w:tcMar>
          </w:tcPr>
          <w:p w14:paraId="4FD512A4" w14:textId="77777777" w:rsidR="00C62A0E" w:rsidRDefault="00C62A0E" w:rsidP="00BA1272">
            <w:pPr>
              <w:jc w:val="center"/>
            </w:pPr>
            <w:r>
              <w:rPr>
                <w:sz w:val="17"/>
                <w:szCs w:val="17"/>
              </w:rPr>
              <w:t>Important</w:t>
            </w:r>
          </w:p>
        </w:tc>
      </w:tr>
      <w:tr w:rsidR="00C62A0E" w14:paraId="3946A5FF" w14:textId="77777777" w:rsidTr="00BA1272">
        <w:tc>
          <w:tcPr>
            <w:tcW w:w="1400" w:type="dxa"/>
            <w:shd w:val="clear" w:color="auto" w:fill="F2F2F2"/>
            <w:tcMar>
              <w:top w:w="60" w:type="dxa"/>
              <w:left w:w="90" w:type="dxa"/>
              <w:bottom w:w="60" w:type="dxa"/>
              <w:right w:w="90" w:type="dxa"/>
            </w:tcMar>
          </w:tcPr>
          <w:p w14:paraId="7335F5FC" w14:textId="77777777" w:rsidR="00C62A0E" w:rsidRDefault="00C62A0E" w:rsidP="00BA1272">
            <w:r>
              <w:rPr>
                <w:b/>
                <w:bCs/>
                <w:sz w:val="17"/>
                <w:szCs w:val="17"/>
              </w:rPr>
              <w:t>NOT-CHG-004</w:t>
            </w:r>
          </w:p>
        </w:tc>
        <w:tc>
          <w:tcPr>
            <w:tcW w:w="4100" w:type="dxa"/>
            <w:shd w:val="clear" w:color="auto" w:fill="F2F2F2"/>
            <w:tcMar>
              <w:top w:w="60" w:type="dxa"/>
              <w:left w:w="90" w:type="dxa"/>
              <w:bottom w:w="60" w:type="dxa"/>
              <w:right w:w="90" w:type="dxa"/>
            </w:tcMar>
          </w:tcPr>
          <w:p w14:paraId="782ABC34" w14:textId="77777777" w:rsidR="00C62A0E" w:rsidRDefault="00C62A0E" w:rsidP="00BA1272">
            <w:r>
              <w:rPr>
                <w:sz w:val="17"/>
                <w:szCs w:val="17"/>
              </w:rPr>
              <w:t>Changement temporaire effectué</w:t>
            </w:r>
          </w:p>
        </w:tc>
        <w:tc>
          <w:tcPr>
            <w:tcW w:w="1700" w:type="dxa"/>
            <w:shd w:val="clear" w:color="auto" w:fill="F2F2F2"/>
            <w:tcMar>
              <w:top w:w="60" w:type="dxa"/>
              <w:left w:w="90" w:type="dxa"/>
              <w:bottom w:w="60" w:type="dxa"/>
              <w:right w:w="90" w:type="dxa"/>
            </w:tcMar>
          </w:tcPr>
          <w:p w14:paraId="1A831A3E" w14:textId="77777777" w:rsidR="00C62A0E" w:rsidRDefault="00C62A0E" w:rsidP="00BA1272">
            <w:r>
              <w:rPr>
                <w:sz w:val="17"/>
                <w:szCs w:val="17"/>
              </w:rPr>
              <w:t>Parent, Professeur</w:t>
            </w:r>
          </w:p>
        </w:tc>
        <w:tc>
          <w:tcPr>
            <w:tcW w:w="1100" w:type="dxa"/>
            <w:shd w:val="clear" w:color="auto" w:fill="F2F2F2"/>
            <w:tcMar>
              <w:top w:w="60" w:type="dxa"/>
              <w:left w:w="90" w:type="dxa"/>
              <w:bottom w:w="60" w:type="dxa"/>
              <w:right w:w="90" w:type="dxa"/>
            </w:tcMar>
          </w:tcPr>
          <w:p w14:paraId="32928009" w14:textId="77777777" w:rsidR="00C62A0E" w:rsidRDefault="00C62A0E" w:rsidP="00BA1272">
            <w:pPr>
              <w:jc w:val="center"/>
            </w:pPr>
            <w:r>
              <w:rPr>
                <w:sz w:val="17"/>
                <w:szCs w:val="17"/>
              </w:rPr>
              <w:t>Important</w:t>
            </w:r>
          </w:p>
        </w:tc>
      </w:tr>
      <w:tr w:rsidR="00C62A0E" w14:paraId="2A78994D" w14:textId="77777777" w:rsidTr="00BA1272">
        <w:tc>
          <w:tcPr>
            <w:tcW w:w="1400" w:type="dxa"/>
            <w:tcMar>
              <w:top w:w="60" w:type="dxa"/>
              <w:left w:w="90" w:type="dxa"/>
              <w:bottom w:w="60" w:type="dxa"/>
              <w:right w:w="90" w:type="dxa"/>
            </w:tcMar>
          </w:tcPr>
          <w:p w14:paraId="665B0179" w14:textId="77777777" w:rsidR="00C62A0E" w:rsidRDefault="00C62A0E" w:rsidP="00BA1272">
            <w:r>
              <w:rPr>
                <w:b/>
                <w:bCs/>
                <w:sz w:val="17"/>
                <w:szCs w:val="17"/>
              </w:rPr>
              <w:t>NOT-CHG-005</w:t>
            </w:r>
          </w:p>
        </w:tc>
        <w:tc>
          <w:tcPr>
            <w:tcW w:w="4100" w:type="dxa"/>
            <w:tcMar>
              <w:top w:w="60" w:type="dxa"/>
              <w:left w:w="90" w:type="dxa"/>
              <w:bottom w:w="60" w:type="dxa"/>
              <w:right w:w="90" w:type="dxa"/>
            </w:tcMar>
          </w:tcPr>
          <w:p w14:paraId="4C5476FE" w14:textId="77777777" w:rsidR="00C62A0E" w:rsidRDefault="00C62A0E" w:rsidP="00BA1272">
            <w:r>
              <w:rPr>
                <w:sz w:val="17"/>
                <w:szCs w:val="17"/>
              </w:rPr>
              <w:t>Changement définitif effectué</w:t>
            </w:r>
          </w:p>
        </w:tc>
        <w:tc>
          <w:tcPr>
            <w:tcW w:w="1700" w:type="dxa"/>
            <w:tcMar>
              <w:top w:w="60" w:type="dxa"/>
              <w:left w:w="90" w:type="dxa"/>
              <w:bottom w:w="60" w:type="dxa"/>
              <w:right w:w="90" w:type="dxa"/>
            </w:tcMar>
          </w:tcPr>
          <w:p w14:paraId="5F65C7A9" w14:textId="77777777" w:rsidR="00C62A0E" w:rsidRDefault="00C62A0E" w:rsidP="00BA1272">
            <w:r>
              <w:rPr>
                <w:sz w:val="17"/>
                <w:szCs w:val="17"/>
              </w:rPr>
              <w:t>Parent, Professeur</w:t>
            </w:r>
          </w:p>
        </w:tc>
        <w:tc>
          <w:tcPr>
            <w:tcW w:w="1100" w:type="dxa"/>
            <w:tcMar>
              <w:top w:w="60" w:type="dxa"/>
              <w:left w:w="90" w:type="dxa"/>
              <w:bottom w:w="60" w:type="dxa"/>
              <w:right w:w="90" w:type="dxa"/>
            </w:tcMar>
          </w:tcPr>
          <w:p w14:paraId="5EA992FB" w14:textId="77777777" w:rsidR="00C62A0E" w:rsidRDefault="00C62A0E" w:rsidP="00BA1272">
            <w:pPr>
              <w:jc w:val="center"/>
            </w:pPr>
            <w:r>
              <w:rPr>
                <w:sz w:val="17"/>
                <w:szCs w:val="17"/>
              </w:rPr>
              <w:t>Important</w:t>
            </w:r>
          </w:p>
        </w:tc>
      </w:tr>
      <w:tr w:rsidR="00C62A0E" w14:paraId="7572E722" w14:textId="77777777" w:rsidTr="00BA1272">
        <w:tc>
          <w:tcPr>
            <w:tcW w:w="1400" w:type="dxa"/>
            <w:shd w:val="clear" w:color="auto" w:fill="F2F2F2"/>
            <w:tcMar>
              <w:top w:w="60" w:type="dxa"/>
              <w:left w:w="90" w:type="dxa"/>
              <w:bottom w:w="60" w:type="dxa"/>
              <w:right w:w="90" w:type="dxa"/>
            </w:tcMar>
          </w:tcPr>
          <w:p w14:paraId="6F9DEAF3" w14:textId="77777777" w:rsidR="00C62A0E" w:rsidRDefault="00C62A0E" w:rsidP="00BA1272">
            <w:r>
              <w:rPr>
                <w:b/>
                <w:bCs/>
                <w:sz w:val="17"/>
                <w:szCs w:val="17"/>
              </w:rPr>
              <w:t>NOT-CHG-006</w:t>
            </w:r>
          </w:p>
        </w:tc>
        <w:tc>
          <w:tcPr>
            <w:tcW w:w="4100" w:type="dxa"/>
            <w:shd w:val="clear" w:color="auto" w:fill="F2F2F2"/>
            <w:tcMar>
              <w:top w:w="60" w:type="dxa"/>
              <w:left w:w="90" w:type="dxa"/>
              <w:bottom w:w="60" w:type="dxa"/>
              <w:right w:w="90" w:type="dxa"/>
            </w:tcMar>
          </w:tcPr>
          <w:p w14:paraId="184B4D2A" w14:textId="1197A4D5" w:rsidR="00C62A0E" w:rsidRDefault="00C62A0E" w:rsidP="00BA1272">
            <w:r>
              <w:rPr>
                <w:sz w:val="17"/>
                <w:szCs w:val="17"/>
              </w:rPr>
              <w:t>Retour automatique au groupe d</w:t>
            </w:r>
            <w:r w:rsidR="00CD2831">
              <w:rPr>
                <w:sz w:val="17"/>
                <w:szCs w:val="17"/>
              </w:rPr>
              <w:t>’</w:t>
            </w:r>
            <w:r>
              <w:rPr>
                <w:sz w:val="17"/>
                <w:szCs w:val="17"/>
              </w:rPr>
              <w:t>origine</w:t>
            </w:r>
          </w:p>
        </w:tc>
        <w:tc>
          <w:tcPr>
            <w:tcW w:w="1700" w:type="dxa"/>
            <w:shd w:val="clear" w:color="auto" w:fill="F2F2F2"/>
            <w:tcMar>
              <w:top w:w="60" w:type="dxa"/>
              <w:left w:w="90" w:type="dxa"/>
              <w:bottom w:w="60" w:type="dxa"/>
              <w:right w:w="90" w:type="dxa"/>
            </w:tcMar>
          </w:tcPr>
          <w:p w14:paraId="1BDBF27E" w14:textId="77777777" w:rsidR="00C62A0E" w:rsidRDefault="00C62A0E" w:rsidP="00BA1272">
            <w:r>
              <w:rPr>
                <w:sz w:val="17"/>
                <w:szCs w:val="17"/>
              </w:rPr>
              <w:t>Parent, Professeur</w:t>
            </w:r>
          </w:p>
        </w:tc>
        <w:tc>
          <w:tcPr>
            <w:tcW w:w="1100" w:type="dxa"/>
            <w:shd w:val="clear" w:color="auto" w:fill="F2F2F2"/>
            <w:tcMar>
              <w:top w:w="60" w:type="dxa"/>
              <w:left w:w="90" w:type="dxa"/>
              <w:bottom w:w="60" w:type="dxa"/>
              <w:right w:w="90" w:type="dxa"/>
            </w:tcMar>
          </w:tcPr>
          <w:p w14:paraId="5FF28205" w14:textId="77777777" w:rsidR="00C62A0E" w:rsidRDefault="00C62A0E" w:rsidP="00BA1272">
            <w:pPr>
              <w:jc w:val="center"/>
            </w:pPr>
            <w:r>
              <w:rPr>
                <w:sz w:val="17"/>
                <w:szCs w:val="17"/>
              </w:rPr>
              <w:t>Important</w:t>
            </w:r>
          </w:p>
        </w:tc>
      </w:tr>
      <w:tr w:rsidR="00C62A0E" w14:paraId="7EBDDB9D" w14:textId="77777777" w:rsidTr="00BA1272">
        <w:tc>
          <w:tcPr>
            <w:tcW w:w="1400" w:type="dxa"/>
            <w:tcMar>
              <w:top w:w="60" w:type="dxa"/>
              <w:left w:w="90" w:type="dxa"/>
              <w:bottom w:w="60" w:type="dxa"/>
              <w:right w:w="90" w:type="dxa"/>
            </w:tcMar>
          </w:tcPr>
          <w:p w14:paraId="541A0414" w14:textId="77777777" w:rsidR="00C62A0E" w:rsidRDefault="00C62A0E" w:rsidP="00BA1272">
            <w:r>
              <w:rPr>
                <w:b/>
                <w:bCs/>
                <w:sz w:val="17"/>
                <w:szCs w:val="17"/>
              </w:rPr>
              <w:t>NOT-CHG-007</w:t>
            </w:r>
          </w:p>
        </w:tc>
        <w:tc>
          <w:tcPr>
            <w:tcW w:w="4100" w:type="dxa"/>
            <w:tcMar>
              <w:top w:w="60" w:type="dxa"/>
              <w:left w:w="90" w:type="dxa"/>
              <w:bottom w:w="60" w:type="dxa"/>
              <w:right w:w="90" w:type="dxa"/>
            </w:tcMar>
          </w:tcPr>
          <w:p w14:paraId="051B4F82" w14:textId="3CD7CC41" w:rsidR="00C62A0E" w:rsidRDefault="00C62A0E" w:rsidP="00BA1272">
            <w:r>
              <w:rPr>
                <w:sz w:val="17"/>
                <w:szCs w:val="17"/>
              </w:rPr>
              <w:t>Date d</w:t>
            </w:r>
            <w:r w:rsidR="00CD2831">
              <w:rPr>
                <w:sz w:val="17"/>
                <w:szCs w:val="17"/>
              </w:rPr>
              <w:t>’</w:t>
            </w:r>
            <w:r>
              <w:rPr>
                <w:sz w:val="17"/>
                <w:szCs w:val="17"/>
              </w:rPr>
              <w:t>effet du changement atteinte</w:t>
            </w:r>
          </w:p>
        </w:tc>
        <w:tc>
          <w:tcPr>
            <w:tcW w:w="1700" w:type="dxa"/>
            <w:tcMar>
              <w:top w:w="60" w:type="dxa"/>
              <w:left w:w="90" w:type="dxa"/>
              <w:bottom w:w="60" w:type="dxa"/>
              <w:right w:w="90" w:type="dxa"/>
            </w:tcMar>
          </w:tcPr>
          <w:p w14:paraId="03C5D259" w14:textId="77777777" w:rsidR="00C62A0E" w:rsidRDefault="00C62A0E" w:rsidP="00BA1272">
            <w:r>
              <w:rPr>
                <w:sz w:val="17"/>
                <w:szCs w:val="17"/>
              </w:rPr>
              <w:t>Parent, Professeur</w:t>
            </w:r>
          </w:p>
        </w:tc>
        <w:tc>
          <w:tcPr>
            <w:tcW w:w="1100" w:type="dxa"/>
            <w:tcMar>
              <w:top w:w="60" w:type="dxa"/>
              <w:left w:w="90" w:type="dxa"/>
              <w:bottom w:w="60" w:type="dxa"/>
              <w:right w:w="90" w:type="dxa"/>
            </w:tcMar>
          </w:tcPr>
          <w:p w14:paraId="57234293" w14:textId="77777777" w:rsidR="00C62A0E" w:rsidRDefault="00C62A0E" w:rsidP="00BA1272">
            <w:pPr>
              <w:jc w:val="center"/>
            </w:pPr>
            <w:r>
              <w:rPr>
                <w:sz w:val="17"/>
                <w:szCs w:val="17"/>
              </w:rPr>
              <w:t>Important</w:t>
            </w:r>
          </w:p>
        </w:tc>
      </w:tr>
      <w:tr w:rsidR="00C62A0E" w14:paraId="4F96D3E1" w14:textId="77777777" w:rsidTr="00BA1272">
        <w:tc>
          <w:tcPr>
            <w:tcW w:w="1400" w:type="dxa"/>
            <w:shd w:val="clear" w:color="auto" w:fill="F2F2F2"/>
            <w:tcMar>
              <w:top w:w="60" w:type="dxa"/>
              <w:left w:w="90" w:type="dxa"/>
              <w:bottom w:w="60" w:type="dxa"/>
              <w:right w:w="90" w:type="dxa"/>
            </w:tcMar>
          </w:tcPr>
          <w:p w14:paraId="549F0A8C" w14:textId="77777777" w:rsidR="00C62A0E" w:rsidRDefault="00C62A0E" w:rsidP="00BA1272">
            <w:r>
              <w:rPr>
                <w:b/>
                <w:bCs/>
                <w:sz w:val="17"/>
                <w:szCs w:val="17"/>
              </w:rPr>
              <w:t>NOT-CHG-008</w:t>
            </w:r>
          </w:p>
        </w:tc>
        <w:tc>
          <w:tcPr>
            <w:tcW w:w="4100" w:type="dxa"/>
            <w:shd w:val="clear" w:color="auto" w:fill="F2F2F2"/>
            <w:tcMar>
              <w:top w:w="60" w:type="dxa"/>
              <w:left w:w="90" w:type="dxa"/>
              <w:bottom w:w="60" w:type="dxa"/>
              <w:right w:w="90" w:type="dxa"/>
            </w:tcMar>
          </w:tcPr>
          <w:p w14:paraId="74648814" w14:textId="77777777" w:rsidR="00C62A0E" w:rsidRDefault="00C62A0E" w:rsidP="00BA1272">
            <w:r>
              <w:rPr>
                <w:sz w:val="17"/>
                <w:szCs w:val="17"/>
              </w:rPr>
              <w:t>Changement proposé par le Professeur</w:t>
            </w:r>
          </w:p>
        </w:tc>
        <w:tc>
          <w:tcPr>
            <w:tcW w:w="1700" w:type="dxa"/>
            <w:shd w:val="clear" w:color="auto" w:fill="F2F2F2"/>
            <w:tcMar>
              <w:top w:w="60" w:type="dxa"/>
              <w:left w:w="90" w:type="dxa"/>
              <w:bottom w:w="60" w:type="dxa"/>
              <w:right w:w="90" w:type="dxa"/>
            </w:tcMar>
          </w:tcPr>
          <w:p w14:paraId="4FC564B2" w14:textId="77777777" w:rsidR="00C62A0E" w:rsidRDefault="00C62A0E" w:rsidP="00BA1272">
            <w:r>
              <w:rPr>
                <w:sz w:val="17"/>
                <w:szCs w:val="17"/>
              </w:rPr>
              <w:t>Parent</w:t>
            </w:r>
          </w:p>
        </w:tc>
        <w:tc>
          <w:tcPr>
            <w:tcW w:w="1100" w:type="dxa"/>
            <w:shd w:val="clear" w:color="auto" w:fill="F2F2F2"/>
            <w:tcMar>
              <w:top w:w="60" w:type="dxa"/>
              <w:left w:w="90" w:type="dxa"/>
              <w:bottom w:w="60" w:type="dxa"/>
              <w:right w:w="90" w:type="dxa"/>
            </w:tcMar>
          </w:tcPr>
          <w:p w14:paraId="62B4DD33" w14:textId="77777777" w:rsidR="00C62A0E" w:rsidRDefault="00C62A0E" w:rsidP="00BA1272">
            <w:pPr>
              <w:jc w:val="center"/>
            </w:pPr>
            <w:r>
              <w:rPr>
                <w:sz w:val="17"/>
                <w:szCs w:val="17"/>
              </w:rPr>
              <w:t>Important</w:t>
            </w:r>
          </w:p>
        </w:tc>
      </w:tr>
      <w:tr w:rsidR="00C62A0E" w14:paraId="60F53467" w14:textId="77777777" w:rsidTr="00BA1272">
        <w:tc>
          <w:tcPr>
            <w:tcW w:w="1400" w:type="dxa"/>
            <w:tcMar>
              <w:top w:w="60" w:type="dxa"/>
              <w:left w:w="90" w:type="dxa"/>
              <w:bottom w:w="60" w:type="dxa"/>
              <w:right w:w="90" w:type="dxa"/>
            </w:tcMar>
          </w:tcPr>
          <w:p w14:paraId="684B3D39" w14:textId="77777777" w:rsidR="00C62A0E" w:rsidRDefault="00C62A0E" w:rsidP="00BA1272">
            <w:r>
              <w:rPr>
                <w:b/>
                <w:bCs/>
                <w:sz w:val="17"/>
                <w:szCs w:val="17"/>
              </w:rPr>
              <w:t>NOT-CHG-009</w:t>
            </w:r>
          </w:p>
        </w:tc>
        <w:tc>
          <w:tcPr>
            <w:tcW w:w="4100" w:type="dxa"/>
            <w:tcMar>
              <w:top w:w="60" w:type="dxa"/>
              <w:left w:w="90" w:type="dxa"/>
              <w:bottom w:w="60" w:type="dxa"/>
              <w:right w:w="90" w:type="dxa"/>
            </w:tcMar>
          </w:tcPr>
          <w:p w14:paraId="29788F6C" w14:textId="77777777" w:rsidR="00C62A0E" w:rsidRDefault="00C62A0E" w:rsidP="00BA1272">
            <w:r>
              <w:rPr>
                <w:sz w:val="17"/>
                <w:szCs w:val="17"/>
              </w:rPr>
              <w:t>Proposition de changement acceptée par le Parent</w:t>
            </w:r>
          </w:p>
        </w:tc>
        <w:tc>
          <w:tcPr>
            <w:tcW w:w="1700" w:type="dxa"/>
            <w:tcMar>
              <w:top w:w="60" w:type="dxa"/>
              <w:left w:w="90" w:type="dxa"/>
              <w:bottom w:w="60" w:type="dxa"/>
              <w:right w:w="90" w:type="dxa"/>
            </w:tcMar>
          </w:tcPr>
          <w:p w14:paraId="1122E24D" w14:textId="77777777" w:rsidR="00C62A0E" w:rsidRDefault="00C62A0E" w:rsidP="00BA1272">
            <w:r>
              <w:rPr>
                <w:sz w:val="17"/>
                <w:szCs w:val="17"/>
              </w:rPr>
              <w:t>Professeur</w:t>
            </w:r>
          </w:p>
        </w:tc>
        <w:tc>
          <w:tcPr>
            <w:tcW w:w="1100" w:type="dxa"/>
            <w:tcMar>
              <w:top w:w="60" w:type="dxa"/>
              <w:left w:w="90" w:type="dxa"/>
              <w:bottom w:w="60" w:type="dxa"/>
              <w:right w:w="90" w:type="dxa"/>
            </w:tcMar>
          </w:tcPr>
          <w:p w14:paraId="02506311" w14:textId="77777777" w:rsidR="00C62A0E" w:rsidRDefault="00C62A0E" w:rsidP="00BA1272">
            <w:pPr>
              <w:jc w:val="center"/>
            </w:pPr>
            <w:r>
              <w:rPr>
                <w:sz w:val="17"/>
                <w:szCs w:val="17"/>
              </w:rPr>
              <w:t>Information</w:t>
            </w:r>
          </w:p>
        </w:tc>
      </w:tr>
    </w:tbl>
    <w:p w14:paraId="39E83A39" w14:textId="77777777" w:rsidR="00C62A0E" w:rsidRDefault="00C62A0E" w:rsidP="00C62A0E"/>
    <w:p w14:paraId="7B16BD6F" w14:textId="77777777" w:rsidR="00C62A0E" w:rsidRDefault="00C62A0E"/>
    <w:p w14:paraId="17FAB684" w14:textId="41754A2A" w:rsidR="00666C9F" w:rsidRPr="00197128" w:rsidRDefault="002F6C17" w:rsidP="00666C9F">
      <w:pPr>
        <w:pStyle w:val="Heading2"/>
        <w:rPr>
          <w:b/>
          <w:bCs/>
          <w:lang w:val="en-US"/>
        </w:rPr>
      </w:pPr>
      <w:bookmarkStart w:id="364" w:name="_Toc235708387"/>
      <w:r>
        <w:rPr>
          <w:b/>
          <w:bCs/>
        </w:rPr>
        <w:t>20</w:t>
      </w:r>
      <w:r w:rsidR="00666C9F" w:rsidRPr="00197128">
        <w:rPr>
          <w:b/>
          <w:bCs/>
          <w:lang w:val="en-US"/>
        </w:rPr>
        <w:t>.1</w:t>
      </w:r>
      <w:r w:rsidR="00C62A0E">
        <w:rPr>
          <w:b/>
          <w:bCs/>
          <w:lang w:val="en-US"/>
        </w:rPr>
        <w:t>4</w:t>
      </w:r>
      <w:r w:rsidR="00666C9F" w:rsidRPr="00197128">
        <w:rPr>
          <w:b/>
          <w:bCs/>
          <w:lang w:val="en-US"/>
        </w:rPr>
        <w:t xml:space="preserve"> </w:t>
      </w:r>
      <w:r w:rsidR="00666C9F">
        <w:rPr>
          <w:b/>
          <w:bCs/>
          <w:lang w:val="en-US"/>
        </w:rPr>
        <w:t>Evènements</w:t>
      </w:r>
      <w:r w:rsidR="00666C9F" w:rsidRPr="00197128">
        <w:rPr>
          <w:b/>
          <w:bCs/>
          <w:lang w:val="en-US"/>
        </w:rPr>
        <w:t xml:space="preserve"> métier</w:t>
      </w:r>
      <w:bookmarkEnd w:id="36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803EAC" w14:paraId="52CBE5A9" w14:textId="77777777" w:rsidTr="00803EAC">
        <w:trPr>
          <w:tblHeader/>
        </w:trPr>
        <w:tc>
          <w:tcPr>
            <w:tcW w:w="1500" w:type="dxa"/>
            <w:shd w:val="clear" w:color="auto" w:fill="2F5496"/>
            <w:tcMar>
              <w:top w:w="80" w:type="dxa"/>
              <w:left w:w="90" w:type="dxa"/>
              <w:bottom w:w="80" w:type="dxa"/>
              <w:right w:w="90" w:type="dxa"/>
            </w:tcMar>
          </w:tcPr>
          <w:p w14:paraId="0FB46A07" w14:textId="77777777" w:rsidR="00803EAC" w:rsidRDefault="00803EAC"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175456B4" w14:textId="77777777" w:rsidR="00803EAC" w:rsidRDefault="00803EAC"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198EE7CC" w14:textId="77777777" w:rsidR="00803EAC" w:rsidRDefault="00803EAC" w:rsidP="00906524">
            <w:r>
              <w:rPr>
                <w:b/>
                <w:bCs/>
                <w:color w:val="FFFFFF"/>
                <w:sz w:val="17"/>
                <w:szCs w:val="17"/>
              </w:rPr>
              <w:t>Description</w:t>
            </w:r>
          </w:p>
        </w:tc>
      </w:tr>
      <w:tr w:rsidR="00803EAC" w14:paraId="612E158D" w14:textId="77777777" w:rsidTr="00803EAC">
        <w:tc>
          <w:tcPr>
            <w:tcW w:w="1500" w:type="dxa"/>
            <w:tcMar>
              <w:top w:w="60" w:type="dxa"/>
              <w:left w:w="90" w:type="dxa"/>
              <w:bottom w:w="60" w:type="dxa"/>
              <w:right w:w="90" w:type="dxa"/>
            </w:tcMar>
          </w:tcPr>
          <w:p w14:paraId="7336699F" w14:textId="77777777" w:rsidR="00803EAC" w:rsidRDefault="00803EAC" w:rsidP="00906524">
            <w:r>
              <w:rPr>
                <w:b/>
                <w:bCs/>
                <w:sz w:val="17"/>
                <w:szCs w:val="17"/>
              </w:rPr>
              <w:t>EVT-CHG-001</w:t>
            </w:r>
          </w:p>
        </w:tc>
        <w:tc>
          <w:tcPr>
            <w:tcW w:w="2400" w:type="dxa"/>
            <w:tcMar>
              <w:top w:w="60" w:type="dxa"/>
              <w:left w:w="90" w:type="dxa"/>
              <w:bottom w:w="60" w:type="dxa"/>
              <w:right w:w="90" w:type="dxa"/>
            </w:tcMar>
          </w:tcPr>
          <w:p w14:paraId="097EE1D1" w14:textId="77777777" w:rsidR="00803EAC" w:rsidRDefault="00803EAC" w:rsidP="00906524">
            <w:r>
              <w:rPr>
                <w:sz w:val="17"/>
                <w:szCs w:val="17"/>
              </w:rPr>
              <w:t>Demande de changement créée</w:t>
            </w:r>
          </w:p>
        </w:tc>
        <w:tc>
          <w:tcPr>
            <w:tcW w:w="4400" w:type="dxa"/>
            <w:tcMar>
              <w:top w:w="60" w:type="dxa"/>
              <w:left w:w="90" w:type="dxa"/>
              <w:bottom w:w="60" w:type="dxa"/>
              <w:right w:w="90" w:type="dxa"/>
            </w:tcMar>
          </w:tcPr>
          <w:p w14:paraId="63A9B583" w14:textId="77777777" w:rsidR="00803EAC" w:rsidRDefault="00803EAC" w:rsidP="00906524">
            <w:r>
              <w:rPr>
                <w:sz w:val="17"/>
                <w:szCs w:val="17"/>
              </w:rPr>
              <w:t>Un Parent ou Professeur demande un changement de groupe</w:t>
            </w:r>
          </w:p>
        </w:tc>
      </w:tr>
      <w:tr w:rsidR="00803EAC" w14:paraId="2671890D" w14:textId="77777777" w:rsidTr="00803EAC">
        <w:tc>
          <w:tcPr>
            <w:tcW w:w="1500" w:type="dxa"/>
            <w:shd w:val="clear" w:color="auto" w:fill="F2F2F2"/>
            <w:tcMar>
              <w:top w:w="60" w:type="dxa"/>
              <w:left w:w="90" w:type="dxa"/>
              <w:bottom w:w="60" w:type="dxa"/>
              <w:right w:w="90" w:type="dxa"/>
            </w:tcMar>
          </w:tcPr>
          <w:p w14:paraId="3FFD9CBD" w14:textId="77777777" w:rsidR="00803EAC" w:rsidRDefault="00803EAC" w:rsidP="00906524">
            <w:r>
              <w:rPr>
                <w:b/>
                <w:bCs/>
                <w:sz w:val="17"/>
                <w:szCs w:val="17"/>
              </w:rPr>
              <w:t>EVT-CHG-002</w:t>
            </w:r>
          </w:p>
        </w:tc>
        <w:tc>
          <w:tcPr>
            <w:tcW w:w="2400" w:type="dxa"/>
            <w:shd w:val="clear" w:color="auto" w:fill="F2F2F2"/>
            <w:tcMar>
              <w:top w:w="60" w:type="dxa"/>
              <w:left w:w="90" w:type="dxa"/>
              <w:bottom w:w="60" w:type="dxa"/>
              <w:right w:w="90" w:type="dxa"/>
            </w:tcMar>
          </w:tcPr>
          <w:p w14:paraId="7F72CDC8" w14:textId="77777777" w:rsidR="00803EAC" w:rsidRDefault="00803EAC" w:rsidP="00906524">
            <w:r>
              <w:rPr>
                <w:sz w:val="17"/>
                <w:szCs w:val="17"/>
              </w:rPr>
              <w:t>Demande de changement acceptée</w:t>
            </w:r>
          </w:p>
        </w:tc>
        <w:tc>
          <w:tcPr>
            <w:tcW w:w="4400" w:type="dxa"/>
            <w:shd w:val="clear" w:color="auto" w:fill="F2F2F2"/>
            <w:tcMar>
              <w:top w:w="60" w:type="dxa"/>
              <w:left w:w="90" w:type="dxa"/>
              <w:bottom w:w="60" w:type="dxa"/>
              <w:right w:w="90" w:type="dxa"/>
            </w:tcMar>
          </w:tcPr>
          <w:p w14:paraId="724D6AAA" w14:textId="77777777" w:rsidR="00803EAC" w:rsidRDefault="00803EAC" w:rsidP="00906524">
            <w:r>
              <w:rPr>
                <w:sz w:val="17"/>
                <w:szCs w:val="17"/>
              </w:rPr>
              <w:t>Le Professeur accepte le changement</w:t>
            </w:r>
          </w:p>
        </w:tc>
      </w:tr>
      <w:tr w:rsidR="00803EAC" w14:paraId="564DFCC9" w14:textId="77777777" w:rsidTr="00803EAC">
        <w:tc>
          <w:tcPr>
            <w:tcW w:w="1500" w:type="dxa"/>
            <w:tcMar>
              <w:top w:w="60" w:type="dxa"/>
              <w:left w:w="90" w:type="dxa"/>
              <w:bottom w:w="60" w:type="dxa"/>
              <w:right w:w="90" w:type="dxa"/>
            </w:tcMar>
          </w:tcPr>
          <w:p w14:paraId="6CA38B31" w14:textId="77777777" w:rsidR="00803EAC" w:rsidRDefault="00803EAC" w:rsidP="00906524">
            <w:r>
              <w:rPr>
                <w:b/>
                <w:bCs/>
                <w:sz w:val="17"/>
                <w:szCs w:val="17"/>
              </w:rPr>
              <w:t>EVT-CHG-003</w:t>
            </w:r>
          </w:p>
        </w:tc>
        <w:tc>
          <w:tcPr>
            <w:tcW w:w="2400" w:type="dxa"/>
            <w:tcMar>
              <w:top w:w="60" w:type="dxa"/>
              <w:left w:w="90" w:type="dxa"/>
              <w:bottom w:w="60" w:type="dxa"/>
              <w:right w:w="90" w:type="dxa"/>
            </w:tcMar>
          </w:tcPr>
          <w:p w14:paraId="591FBDFA" w14:textId="77777777" w:rsidR="00803EAC" w:rsidRDefault="00803EAC" w:rsidP="00906524">
            <w:r>
              <w:rPr>
                <w:sz w:val="17"/>
                <w:szCs w:val="17"/>
              </w:rPr>
              <w:t>Demande de changement refusée</w:t>
            </w:r>
          </w:p>
        </w:tc>
        <w:tc>
          <w:tcPr>
            <w:tcW w:w="4400" w:type="dxa"/>
            <w:tcMar>
              <w:top w:w="60" w:type="dxa"/>
              <w:left w:w="90" w:type="dxa"/>
              <w:bottom w:w="60" w:type="dxa"/>
              <w:right w:w="90" w:type="dxa"/>
            </w:tcMar>
          </w:tcPr>
          <w:p w14:paraId="31C7FE4E" w14:textId="77777777" w:rsidR="00803EAC" w:rsidRDefault="00803EAC" w:rsidP="00906524">
            <w:r>
              <w:rPr>
                <w:sz w:val="17"/>
                <w:szCs w:val="17"/>
              </w:rPr>
              <w:t>Le Professeur refuse le changement</w:t>
            </w:r>
          </w:p>
        </w:tc>
      </w:tr>
      <w:tr w:rsidR="00803EAC" w14:paraId="38AEB094" w14:textId="77777777" w:rsidTr="00803EAC">
        <w:tc>
          <w:tcPr>
            <w:tcW w:w="1500" w:type="dxa"/>
            <w:shd w:val="clear" w:color="auto" w:fill="F2F2F2"/>
            <w:tcMar>
              <w:top w:w="60" w:type="dxa"/>
              <w:left w:w="90" w:type="dxa"/>
              <w:bottom w:w="60" w:type="dxa"/>
              <w:right w:w="90" w:type="dxa"/>
            </w:tcMar>
          </w:tcPr>
          <w:p w14:paraId="08E7907A" w14:textId="77777777" w:rsidR="00803EAC" w:rsidRDefault="00803EAC" w:rsidP="00906524">
            <w:r>
              <w:rPr>
                <w:b/>
                <w:bCs/>
                <w:sz w:val="17"/>
                <w:szCs w:val="17"/>
              </w:rPr>
              <w:t>EVT-CHG-004</w:t>
            </w:r>
          </w:p>
        </w:tc>
        <w:tc>
          <w:tcPr>
            <w:tcW w:w="2400" w:type="dxa"/>
            <w:shd w:val="clear" w:color="auto" w:fill="F2F2F2"/>
            <w:tcMar>
              <w:top w:w="60" w:type="dxa"/>
              <w:left w:w="90" w:type="dxa"/>
              <w:bottom w:w="60" w:type="dxa"/>
              <w:right w:w="90" w:type="dxa"/>
            </w:tcMar>
          </w:tcPr>
          <w:p w14:paraId="369E498D" w14:textId="77777777" w:rsidR="00803EAC" w:rsidRDefault="00803EAC" w:rsidP="00906524">
            <w:r>
              <w:rPr>
                <w:sz w:val="17"/>
                <w:szCs w:val="17"/>
              </w:rPr>
              <w:t>Changement définitif appliqué</w:t>
            </w:r>
          </w:p>
        </w:tc>
        <w:tc>
          <w:tcPr>
            <w:tcW w:w="4400" w:type="dxa"/>
            <w:shd w:val="clear" w:color="auto" w:fill="F2F2F2"/>
            <w:tcMar>
              <w:top w:w="60" w:type="dxa"/>
              <w:left w:w="90" w:type="dxa"/>
              <w:bottom w:w="60" w:type="dxa"/>
              <w:right w:w="90" w:type="dxa"/>
            </w:tcMar>
          </w:tcPr>
          <w:p w14:paraId="717866A9" w14:textId="77777777" w:rsidR="00803EAC" w:rsidRDefault="00803EAC" w:rsidP="00906524">
            <w:r>
              <w:rPr>
                <w:sz w:val="17"/>
                <w:szCs w:val="17"/>
              </w:rPr>
              <w:t>Le changement définitif est effectué</w:t>
            </w:r>
          </w:p>
        </w:tc>
      </w:tr>
      <w:tr w:rsidR="00803EAC" w14:paraId="52FBE4B1" w14:textId="77777777" w:rsidTr="00803EAC">
        <w:tc>
          <w:tcPr>
            <w:tcW w:w="1500" w:type="dxa"/>
            <w:tcMar>
              <w:top w:w="60" w:type="dxa"/>
              <w:left w:w="90" w:type="dxa"/>
              <w:bottom w:w="60" w:type="dxa"/>
              <w:right w:w="90" w:type="dxa"/>
            </w:tcMar>
          </w:tcPr>
          <w:p w14:paraId="20B8E70C" w14:textId="77777777" w:rsidR="00803EAC" w:rsidRDefault="00803EAC" w:rsidP="00906524">
            <w:r>
              <w:rPr>
                <w:b/>
                <w:bCs/>
                <w:sz w:val="17"/>
                <w:szCs w:val="17"/>
              </w:rPr>
              <w:t>EVT-CHG-005</w:t>
            </w:r>
          </w:p>
        </w:tc>
        <w:tc>
          <w:tcPr>
            <w:tcW w:w="2400" w:type="dxa"/>
            <w:tcMar>
              <w:top w:w="60" w:type="dxa"/>
              <w:left w:w="90" w:type="dxa"/>
              <w:bottom w:w="60" w:type="dxa"/>
              <w:right w:w="90" w:type="dxa"/>
            </w:tcMar>
          </w:tcPr>
          <w:p w14:paraId="7084838F" w14:textId="77777777" w:rsidR="00803EAC" w:rsidRDefault="00803EAC" w:rsidP="00906524">
            <w:r>
              <w:rPr>
                <w:sz w:val="17"/>
                <w:szCs w:val="17"/>
              </w:rPr>
              <w:t>Retour automatique (temporaire)</w:t>
            </w:r>
          </w:p>
        </w:tc>
        <w:tc>
          <w:tcPr>
            <w:tcW w:w="4400" w:type="dxa"/>
            <w:tcMar>
              <w:top w:w="60" w:type="dxa"/>
              <w:left w:w="90" w:type="dxa"/>
              <w:bottom w:w="60" w:type="dxa"/>
              <w:right w:w="90" w:type="dxa"/>
            </w:tcMar>
          </w:tcPr>
          <w:p w14:paraId="26B7FABD" w14:textId="052ECC2B" w:rsidR="00803EAC" w:rsidRDefault="00803EAC" w:rsidP="00906524">
            <w:r>
              <w:rPr>
                <w:sz w:val="17"/>
                <w:szCs w:val="17"/>
              </w:rPr>
              <w:t>L</w:t>
            </w:r>
            <w:r w:rsidR="00CD2831">
              <w:rPr>
                <w:sz w:val="17"/>
                <w:szCs w:val="17"/>
              </w:rPr>
              <w:t>’</w:t>
            </w:r>
            <w:r>
              <w:rPr>
                <w:sz w:val="17"/>
                <w:szCs w:val="17"/>
              </w:rPr>
              <w:t>élève réintègre automatiquement son groupe d</w:t>
            </w:r>
            <w:r w:rsidR="00CD2831">
              <w:rPr>
                <w:sz w:val="17"/>
                <w:szCs w:val="17"/>
              </w:rPr>
              <w:t>’</w:t>
            </w:r>
            <w:r>
              <w:rPr>
                <w:sz w:val="17"/>
                <w:szCs w:val="17"/>
              </w:rPr>
              <w:t>origine</w:t>
            </w:r>
          </w:p>
        </w:tc>
      </w:tr>
      <w:tr w:rsidR="00803EAC" w14:paraId="6EDE6D07" w14:textId="77777777" w:rsidTr="00803EAC">
        <w:tc>
          <w:tcPr>
            <w:tcW w:w="1500" w:type="dxa"/>
            <w:shd w:val="clear" w:color="auto" w:fill="F2F2F2"/>
            <w:tcMar>
              <w:top w:w="60" w:type="dxa"/>
              <w:left w:w="90" w:type="dxa"/>
              <w:bottom w:w="60" w:type="dxa"/>
              <w:right w:w="90" w:type="dxa"/>
            </w:tcMar>
          </w:tcPr>
          <w:p w14:paraId="24814154" w14:textId="77777777" w:rsidR="00803EAC" w:rsidRDefault="00803EAC" w:rsidP="00906524">
            <w:r>
              <w:rPr>
                <w:b/>
                <w:bCs/>
                <w:sz w:val="17"/>
                <w:szCs w:val="17"/>
              </w:rPr>
              <w:t>EVT-CHG-006</w:t>
            </w:r>
          </w:p>
        </w:tc>
        <w:tc>
          <w:tcPr>
            <w:tcW w:w="2400" w:type="dxa"/>
            <w:shd w:val="clear" w:color="auto" w:fill="F2F2F2"/>
            <w:tcMar>
              <w:top w:w="60" w:type="dxa"/>
              <w:left w:w="90" w:type="dxa"/>
              <w:bottom w:w="60" w:type="dxa"/>
              <w:right w:w="90" w:type="dxa"/>
            </w:tcMar>
          </w:tcPr>
          <w:p w14:paraId="0DB403FE" w14:textId="77777777" w:rsidR="00803EAC" w:rsidRDefault="00803EAC" w:rsidP="00906524">
            <w:r>
              <w:rPr>
                <w:sz w:val="17"/>
                <w:szCs w:val="17"/>
              </w:rPr>
              <w:t>Changement temporaire appliqué</w:t>
            </w:r>
          </w:p>
        </w:tc>
        <w:tc>
          <w:tcPr>
            <w:tcW w:w="4400" w:type="dxa"/>
            <w:shd w:val="clear" w:color="auto" w:fill="F2F2F2"/>
            <w:tcMar>
              <w:top w:w="60" w:type="dxa"/>
              <w:left w:w="90" w:type="dxa"/>
              <w:bottom w:w="60" w:type="dxa"/>
              <w:right w:w="90" w:type="dxa"/>
            </w:tcMar>
          </w:tcPr>
          <w:p w14:paraId="4E09DDE5" w14:textId="77777777" w:rsidR="00803EAC" w:rsidRDefault="00803EAC" w:rsidP="00906524">
            <w:r>
              <w:rPr>
                <w:sz w:val="17"/>
                <w:szCs w:val="17"/>
              </w:rPr>
              <w:t>Le changement temporaire est effectué</w:t>
            </w:r>
          </w:p>
        </w:tc>
      </w:tr>
      <w:tr w:rsidR="00803EAC" w14:paraId="45BFE57F" w14:textId="77777777" w:rsidTr="00803EAC">
        <w:tc>
          <w:tcPr>
            <w:tcW w:w="1500" w:type="dxa"/>
            <w:tcMar>
              <w:top w:w="60" w:type="dxa"/>
              <w:left w:w="90" w:type="dxa"/>
              <w:bottom w:w="60" w:type="dxa"/>
              <w:right w:w="90" w:type="dxa"/>
            </w:tcMar>
          </w:tcPr>
          <w:p w14:paraId="6609A9F0" w14:textId="77777777" w:rsidR="00803EAC" w:rsidRDefault="00803EAC" w:rsidP="00906524">
            <w:r>
              <w:rPr>
                <w:b/>
                <w:bCs/>
                <w:sz w:val="17"/>
                <w:szCs w:val="17"/>
              </w:rPr>
              <w:t>EVT-CHG-007</w:t>
            </w:r>
          </w:p>
        </w:tc>
        <w:tc>
          <w:tcPr>
            <w:tcW w:w="2400" w:type="dxa"/>
            <w:tcMar>
              <w:top w:w="60" w:type="dxa"/>
              <w:left w:w="90" w:type="dxa"/>
              <w:bottom w:w="60" w:type="dxa"/>
              <w:right w:w="90" w:type="dxa"/>
            </w:tcMar>
          </w:tcPr>
          <w:p w14:paraId="1BC95AE5" w14:textId="1B9AE539" w:rsidR="00803EAC" w:rsidRDefault="00803EAC" w:rsidP="00906524">
            <w:r>
              <w:rPr>
                <w:sz w:val="17"/>
                <w:szCs w:val="17"/>
              </w:rPr>
              <w:t>Date d</w:t>
            </w:r>
            <w:r w:rsidR="00CD2831">
              <w:rPr>
                <w:sz w:val="17"/>
                <w:szCs w:val="17"/>
              </w:rPr>
              <w:t>’</w:t>
            </w:r>
            <w:r>
              <w:rPr>
                <w:sz w:val="17"/>
                <w:szCs w:val="17"/>
              </w:rPr>
              <w:t>effet atteinte</w:t>
            </w:r>
          </w:p>
        </w:tc>
        <w:tc>
          <w:tcPr>
            <w:tcW w:w="4400" w:type="dxa"/>
            <w:tcMar>
              <w:top w:w="60" w:type="dxa"/>
              <w:left w:w="90" w:type="dxa"/>
              <w:bottom w:w="60" w:type="dxa"/>
              <w:right w:w="90" w:type="dxa"/>
            </w:tcMar>
          </w:tcPr>
          <w:p w14:paraId="16B0BC97" w14:textId="7B18B678" w:rsidR="00803EAC" w:rsidRDefault="00803EAC" w:rsidP="00906524">
            <w:r>
              <w:rPr>
                <w:sz w:val="17"/>
                <w:szCs w:val="17"/>
              </w:rPr>
              <w:t>La date d</w:t>
            </w:r>
            <w:r w:rsidR="00CD2831">
              <w:rPr>
                <w:sz w:val="17"/>
                <w:szCs w:val="17"/>
              </w:rPr>
              <w:t>’</w:t>
            </w:r>
            <w:r>
              <w:rPr>
                <w:sz w:val="17"/>
                <w:szCs w:val="17"/>
              </w:rPr>
              <w:t>effet du changement est atteinte</w:t>
            </w:r>
          </w:p>
        </w:tc>
      </w:tr>
    </w:tbl>
    <w:p w14:paraId="11A61689" w14:textId="77777777" w:rsidR="00197128" w:rsidRDefault="00197128"/>
    <w:p w14:paraId="24C6B4C2" w14:textId="306196CD" w:rsidR="00FA48AB" w:rsidRPr="00197128" w:rsidRDefault="002F6C17" w:rsidP="00FA48AB">
      <w:pPr>
        <w:pStyle w:val="Heading2"/>
        <w:rPr>
          <w:b/>
          <w:bCs/>
          <w:lang w:val="en-US"/>
        </w:rPr>
      </w:pPr>
      <w:bookmarkStart w:id="365" w:name="_Toc235708388"/>
      <w:r>
        <w:rPr>
          <w:b/>
          <w:bCs/>
        </w:rPr>
        <w:lastRenderedPageBreak/>
        <w:t>20</w:t>
      </w:r>
      <w:r w:rsidR="00FA48AB" w:rsidRPr="00197128">
        <w:rPr>
          <w:b/>
          <w:bCs/>
          <w:lang w:val="en-US"/>
        </w:rPr>
        <w:t>.1</w:t>
      </w:r>
      <w:r w:rsidR="00D43E24">
        <w:rPr>
          <w:b/>
          <w:bCs/>
          <w:lang w:val="en-US"/>
        </w:rPr>
        <w:t>5</w:t>
      </w:r>
      <w:r w:rsidR="00FA48AB" w:rsidRPr="00197128">
        <w:rPr>
          <w:b/>
          <w:bCs/>
          <w:lang w:val="en-US"/>
        </w:rPr>
        <w:t xml:space="preserve"> </w:t>
      </w:r>
      <w:r w:rsidR="00FA48AB">
        <w:rPr>
          <w:b/>
          <w:bCs/>
          <w:lang w:val="en-US"/>
        </w:rPr>
        <w:t>Règles</w:t>
      </w:r>
      <w:r w:rsidR="00FA48AB" w:rsidRPr="00197128">
        <w:rPr>
          <w:b/>
          <w:bCs/>
          <w:lang w:val="en-US"/>
        </w:rPr>
        <w:t xml:space="preserve"> métier</w:t>
      </w:r>
      <w:bookmarkEnd w:id="365"/>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FA7068" w14:paraId="2282D2FD" w14:textId="77777777" w:rsidTr="00FA7068">
        <w:trPr>
          <w:tblHeader/>
        </w:trPr>
        <w:tc>
          <w:tcPr>
            <w:tcW w:w="1600" w:type="dxa"/>
            <w:shd w:val="clear" w:color="auto" w:fill="2F5496"/>
            <w:tcMar>
              <w:top w:w="80" w:type="dxa"/>
              <w:left w:w="100" w:type="dxa"/>
              <w:bottom w:w="80" w:type="dxa"/>
              <w:right w:w="100" w:type="dxa"/>
            </w:tcMar>
          </w:tcPr>
          <w:p w14:paraId="08A37AE0" w14:textId="77777777" w:rsidR="00FA7068" w:rsidRDefault="00FA7068"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02AD8B3E" w14:textId="77777777" w:rsidR="00FA7068" w:rsidRDefault="00FA7068" w:rsidP="00906524">
            <w:r>
              <w:rPr>
                <w:b/>
                <w:bCs/>
                <w:color w:val="FFFFFF"/>
                <w:sz w:val="18"/>
                <w:szCs w:val="18"/>
              </w:rPr>
              <w:t>Règle</w:t>
            </w:r>
          </w:p>
        </w:tc>
      </w:tr>
      <w:tr w:rsidR="00FA7068" w14:paraId="7F8DB9D7" w14:textId="77777777" w:rsidTr="00FA7068">
        <w:tc>
          <w:tcPr>
            <w:tcW w:w="1600" w:type="dxa"/>
            <w:tcMar>
              <w:top w:w="60" w:type="dxa"/>
              <w:left w:w="100" w:type="dxa"/>
              <w:bottom w:w="60" w:type="dxa"/>
              <w:right w:w="100" w:type="dxa"/>
            </w:tcMar>
          </w:tcPr>
          <w:p w14:paraId="0FE5056F" w14:textId="77777777" w:rsidR="00FA7068" w:rsidRDefault="00FA7068" w:rsidP="00906524">
            <w:r>
              <w:rPr>
                <w:b/>
                <w:bCs/>
                <w:sz w:val="18"/>
                <w:szCs w:val="18"/>
              </w:rPr>
              <w:t>RM-CHG-001</w:t>
            </w:r>
          </w:p>
        </w:tc>
        <w:tc>
          <w:tcPr>
            <w:tcW w:w="6300" w:type="dxa"/>
            <w:tcMar>
              <w:top w:w="60" w:type="dxa"/>
              <w:left w:w="100" w:type="dxa"/>
              <w:bottom w:w="60" w:type="dxa"/>
              <w:right w:w="100" w:type="dxa"/>
            </w:tcMar>
          </w:tcPr>
          <w:p w14:paraId="600E3EC6" w14:textId="7B571A24" w:rsidR="00FA7068" w:rsidRDefault="00FA7068" w:rsidP="00906524">
            <w:r>
              <w:rPr>
                <w:sz w:val="18"/>
                <w:szCs w:val="18"/>
              </w:rPr>
              <w:t>Le changement de groupe ne supprime jamais l</w:t>
            </w:r>
            <w:r w:rsidR="00CD2831">
              <w:rPr>
                <w:sz w:val="18"/>
                <w:szCs w:val="18"/>
              </w:rPr>
              <w:t>’</w:t>
            </w:r>
            <w:r>
              <w:rPr>
                <w:sz w:val="18"/>
                <w:szCs w:val="18"/>
              </w:rPr>
              <w:t>historique de l</w:t>
            </w:r>
            <w:r w:rsidR="00CD2831">
              <w:rPr>
                <w:sz w:val="18"/>
                <w:szCs w:val="18"/>
              </w:rPr>
              <w:t>’</w:t>
            </w:r>
            <w:r>
              <w:rPr>
                <w:sz w:val="18"/>
                <w:szCs w:val="18"/>
              </w:rPr>
              <w:t>élève.</w:t>
            </w:r>
          </w:p>
        </w:tc>
      </w:tr>
      <w:tr w:rsidR="00FA7068" w14:paraId="6B2F73A2" w14:textId="77777777" w:rsidTr="00FA7068">
        <w:tc>
          <w:tcPr>
            <w:tcW w:w="1600" w:type="dxa"/>
            <w:shd w:val="clear" w:color="auto" w:fill="F2F2F2"/>
            <w:tcMar>
              <w:top w:w="60" w:type="dxa"/>
              <w:left w:w="100" w:type="dxa"/>
              <w:bottom w:w="60" w:type="dxa"/>
              <w:right w:w="100" w:type="dxa"/>
            </w:tcMar>
          </w:tcPr>
          <w:p w14:paraId="7B1F667C" w14:textId="77777777" w:rsidR="00FA7068" w:rsidRDefault="00FA7068" w:rsidP="00906524">
            <w:r>
              <w:rPr>
                <w:b/>
                <w:bCs/>
                <w:sz w:val="18"/>
                <w:szCs w:val="18"/>
              </w:rPr>
              <w:t>RM-CHG-002</w:t>
            </w:r>
          </w:p>
        </w:tc>
        <w:tc>
          <w:tcPr>
            <w:tcW w:w="6300" w:type="dxa"/>
            <w:shd w:val="clear" w:color="auto" w:fill="F2F2F2"/>
            <w:tcMar>
              <w:top w:w="60" w:type="dxa"/>
              <w:left w:w="100" w:type="dxa"/>
              <w:bottom w:w="60" w:type="dxa"/>
              <w:right w:w="100" w:type="dxa"/>
            </w:tcMar>
          </w:tcPr>
          <w:p w14:paraId="7EABAD23" w14:textId="77777777" w:rsidR="00FA7068" w:rsidRDefault="00FA7068" w:rsidP="00906524">
            <w:r>
              <w:rPr>
                <w:sz w:val="18"/>
                <w:szCs w:val="18"/>
              </w:rPr>
              <w:t>Le changement de groupe peut être initié par le Parent ou le Professeur.</w:t>
            </w:r>
          </w:p>
        </w:tc>
      </w:tr>
      <w:tr w:rsidR="00FA7068" w14:paraId="71C0FC16" w14:textId="77777777" w:rsidTr="00FA7068">
        <w:tc>
          <w:tcPr>
            <w:tcW w:w="1600" w:type="dxa"/>
            <w:tcMar>
              <w:top w:w="60" w:type="dxa"/>
              <w:left w:w="100" w:type="dxa"/>
              <w:bottom w:w="60" w:type="dxa"/>
              <w:right w:w="100" w:type="dxa"/>
            </w:tcMar>
          </w:tcPr>
          <w:p w14:paraId="16741061" w14:textId="77777777" w:rsidR="00FA7068" w:rsidRDefault="00FA7068" w:rsidP="00906524">
            <w:r>
              <w:rPr>
                <w:b/>
                <w:bCs/>
                <w:sz w:val="18"/>
                <w:szCs w:val="18"/>
              </w:rPr>
              <w:t>RM-CHG-003</w:t>
            </w:r>
          </w:p>
        </w:tc>
        <w:tc>
          <w:tcPr>
            <w:tcW w:w="6300" w:type="dxa"/>
            <w:tcMar>
              <w:top w:w="60" w:type="dxa"/>
              <w:left w:w="100" w:type="dxa"/>
              <w:bottom w:w="60" w:type="dxa"/>
              <w:right w:w="100" w:type="dxa"/>
            </w:tcMar>
          </w:tcPr>
          <w:p w14:paraId="7DA51CE5" w14:textId="34BED4E8" w:rsidR="00FA7068" w:rsidRDefault="00FA7068" w:rsidP="00906524">
            <w:r>
              <w:rPr>
                <w:sz w:val="18"/>
                <w:szCs w:val="18"/>
              </w:rPr>
              <w:t>Aucune modification n</w:t>
            </w:r>
            <w:r w:rsidR="00CD2831">
              <w:rPr>
                <w:sz w:val="18"/>
                <w:szCs w:val="18"/>
              </w:rPr>
              <w:t>’</w:t>
            </w:r>
            <w:r>
              <w:rPr>
                <w:sz w:val="18"/>
                <w:szCs w:val="18"/>
              </w:rPr>
              <w:t>est réalisée sans validation des parties concernées.</w:t>
            </w:r>
          </w:p>
        </w:tc>
      </w:tr>
      <w:tr w:rsidR="00FA7068" w14:paraId="3DA99A00" w14:textId="77777777" w:rsidTr="00FA7068">
        <w:tc>
          <w:tcPr>
            <w:tcW w:w="1600" w:type="dxa"/>
            <w:shd w:val="clear" w:color="auto" w:fill="F2F2F2"/>
            <w:tcMar>
              <w:top w:w="60" w:type="dxa"/>
              <w:left w:w="100" w:type="dxa"/>
              <w:bottom w:w="60" w:type="dxa"/>
              <w:right w:w="100" w:type="dxa"/>
            </w:tcMar>
          </w:tcPr>
          <w:p w14:paraId="1393DEB7" w14:textId="77777777" w:rsidR="00FA7068" w:rsidRDefault="00FA7068" w:rsidP="00906524">
            <w:r>
              <w:rPr>
                <w:b/>
                <w:bCs/>
                <w:sz w:val="18"/>
                <w:szCs w:val="18"/>
              </w:rPr>
              <w:t>RM-CHG-004</w:t>
            </w:r>
          </w:p>
        </w:tc>
        <w:tc>
          <w:tcPr>
            <w:tcW w:w="6300" w:type="dxa"/>
            <w:shd w:val="clear" w:color="auto" w:fill="F2F2F2"/>
            <w:tcMar>
              <w:top w:w="60" w:type="dxa"/>
              <w:left w:w="100" w:type="dxa"/>
              <w:bottom w:w="60" w:type="dxa"/>
              <w:right w:w="100" w:type="dxa"/>
            </w:tcMar>
          </w:tcPr>
          <w:p w14:paraId="2AD3DCBC" w14:textId="05B16ADC" w:rsidR="00FA7068" w:rsidRDefault="00FA7068" w:rsidP="00906524">
            <w:r>
              <w:rPr>
                <w:sz w:val="18"/>
                <w:szCs w:val="18"/>
              </w:rPr>
              <w:t>Le changement temporaire implique un retour automatique au groupe d</w:t>
            </w:r>
            <w:r w:rsidR="00CD2831">
              <w:rPr>
                <w:sz w:val="18"/>
                <w:szCs w:val="18"/>
              </w:rPr>
              <w:t>’</w:t>
            </w:r>
            <w:r>
              <w:rPr>
                <w:sz w:val="18"/>
                <w:szCs w:val="18"/>
              </w:rPr>
              <w:t>origine après la période déterminée.</w:t>
            </w:r>
          </w:p>
        </w:tc>
      </w:tr>
      <w:tr w:rsidR="00FA7068" w14:paraId="28459C21" w14:textId="77777777" w:rsidTr="00FA7068">
        <w:tc>
          <w:tcPr>
            <w:tcW w:w="1600" w:type="dxa"/>
            <w:tcMar>
              <w:top w:w="60" w:type="dxa"/>
              <w:left w:w="100" w:type="dxa"/>
              <w:bottom w:w="60" w:type="dxa"/>
              <w:right w:w="100" w:type="dxa"/>
            </w:tcMar>
          </w:tcPr>
          <w:p w14:paraId="2E85BF07" w14:textId="77777777" w:rsidR="00FA7068" w:rsidRDefault="00FA7068" w:rsidP="00906524">
            <w:r>
              <w:rPr>
                <w:b/>
                <w:bCs/>
                <w:sz w:val="18"/>
                <w:szCs w:val="18"/>
              </w:rPr>
              <w:t>RM-CHG-005</w:t>
            </w:r>
          </w:p>
        </w:tc>
        <w:tc>
          <w:tcPr>
            <w:tcW w:w="6300" w:type="dxa"/>
            <w:tcMar>
              <w:top w:w="60" w:type="dxa"/>
              <w:left w:w="100" w:type="dxa"/>
              <w:bottom w:w="60" w:type="dxa"/>
              <w:right w:w="100" w:type="dxa"/>
            </w:tcMar>
          </w:tcPr>
          <w:p w14:paraId="5BFE3EE4" w14:textId="4B4A57BC" w:rsidR="00FA7068" w:rsidRDefault="00FA7068" w:rsidP="00906524">
            <w:r>
              <w:rPr>
                <w:sz w:val="18"/>
                <w:szCs w:val="18"/>
              </w:rPr>
              <w:t>Pendant le changement temporaire, les présences et les écritures comptables sont enregistrées dans le groupe d</w:t>
            </w:r>
            <w:r w:rsidR="00CD2831">
              <w:rPr>
                <w:sz w:val="18"/>
                <w:szCs w:val="18"/>
              </w:rPr>
              <w:t>’</w:t>
            </w:r>
            <w:r>
              <w:rPr>
                <w:sz w:val="18"/>
                <w:szCs w:val="18"/>
              </w:rPr>
              <w:t>accueil.</w:t>
            </w:r>
          </w:p>
        </w:tc>
      </w:tr>
      <w:tr w:rsidR="00FA7068" w14:paraId="2BD8BD58" w14:textId="77777777" w:rsidTr="00FA7068">
        <w:tc>
          <w:tcPr>
            <w:tcW w:w="1600" w:type="dxa"/>
            <w:shd w:val="clear" w:color="auto" w:fill="F2F2F2"/>
            <w:tcMar>
              <w:top w:w="60" w:type="dxa"/>
              <w:left w:w="100" w:type="dxa"/>
              <w:bottom w:w="60" w:type="dxa"/>
              <w:right w:w="100" w:type="dxa"/>
            </w:tcMar>
          </w:tcPr>
          <w:p w14:paraId="11835E21" w14:textId="77777777" w:rsidR="00FA7068" w:rsidRDefault="00FA7068" w:rsidP="00906524">
            <w:r>
              <w:rPr>
                <w:b/>
                <w:bCs/>
                <w:sz w:val="18"/>
                <w:szCs w:val="18"/>
              </w:rPr>
              <w:t>RM-CHG-006</w:t>
            </w:r>
          </w:p>
        </w:tc>
        <w:tc>
          <w:tcPr>
            <w:tcW w:w="6300" w:type="dxa"/>
            <w:shd w:val="clear" w:color="auto" w:fill="F2F2F2"/>
            <w:tcMar>
              <w:top w:w="60" w:type="dxa"/>
              <w:left w:w="100" w:type="dxa"/>
              <w:bottom w:w="60" w:type="dxa"/>
              <w:right w:w="100" w:type="dxa"/>
            </w:tcMar>
          </w:tcPr>
          <w:p w14:paraId="77BEDE0B" w14:textId="7A4B2F4E" w:rsidR="00FA7068" w:rsidRDefault="00FA7068" w:rsidP="00906524">
            <w:r>
              <w:rPr>
                <w:sz w:val="18"/>
                <w:szCs w:val="18"/>
              </w:rPr>
              <w:t>Le changement définitif clôture l</w:t>
            </w:r>
            <w:r w:rsidR="00CD2831">
              <w:rPr>
                <w:sz w:val="18"/>
                <w:szCs w:val="18"/>
              </w:rPr>
              <w:t>’</w:t>
            </w:r>
            <w:r>
              <w:rPr>
                <w:sz w:val="18"/>
                <w:szCs w:val="18"/>
              </w:rPr>
              <w:t>inscription actuelle et crée une nouvelle inscription dans le nouveau groupe.</w:t>
            </w:r>
          </w:p>
        </w:tc>
      </w:tr>
      <w:tr w:rsidR="00FA7068" w14:paraId="3840BC1D" w14:textId="77777777" w:rsidTr="00FA7068">
        <w:tc>
          <w:tcPr>
            <w:tcW w:w="1600" w:type="dxa"/>
            <w:tcMar>
              <w:top w:w="60" w:type="dxa"/>
              <w:left w:w="100" w:type="dxa"/>
              <w:bottom w:w="60" w:type="dxa"/>
              <w:right w:w="100" w:type="dxa"/>
            </w:tcMar>
          </w:tcPr>
          <w:p w14:paraId="34E49F07" w14:textId="77777777" w:rsidR="00FA7068" w:rsidRDefault="00FA7068" w:rsidP="00906524">
            <w:r>
              <w:rPr>
                <w:b/>
                <w:bCs/>
                <w:sz w:val="18"/>
                <w:szCs w:val="18"/>
              </w:rPr>
              <w:t>RM-CHG-007</w:t>
            </w:r>
          </w:p>
        </w:tc>
        <w:tc>
          <w:tcPr>
            <w:tcW w:w="6300" w:type="dxa"/>
            <w:tcMar>
              <w:top w:w="60" w:type="dxa"/>
              <w:left w:w="100" w:type="dxa"/>
              <w:bottom w:w="60" w:type="dxa"/>
              <w:right w:w="100" w:type="dxa"/>
            </w:tcMar>
          </w:tcPr>
          <w:p w14:paraId="41B5A303" w14:textId="1FDA2055" w:rsidR="00FA7068" w:rsidRDefault="00FA7068" w:rsidP="00906524">
            <w:r>
              <w:rPr>
                <w:sz w:val="18"/>
                <w:szCs w:val="18"/>
              </w:rPr>
              <w:t>L</w:t>
            </w:r>
            <w:r w:rsidR="00CD2831">
              <w:rPr>
                <w:sz w:val="18"/>
                <w:szCs w:val="18"/>
              </w:rPr>
              <w:t>’</w:t>
            </w:r>
            <w:r>
              <w:rPr>
                <w:sz w:val="18"/>
                <w:szCs w:val="18"/>
              </w:rPr>
              <w:t>historique pédagogique et comptable de l</w:t>
            </w:r>
            <w:r w:rsidR="00CD2831">
              <w:rPr>
                <w:sz w:val="18"/>
                <w:szCs w:val="18"/>
              </w:rPr>
              <w:t>’</w:t>
            </w:r>
            <w:r>
              <w:rPr>
                <w:sz w:val="18"/>
                <w:szCs w:val="18"/>
              </w:rPr>
              <w:t>ancien groupe est définitivement conservé.</w:t>
            </w:r>
          </w:p>
        </w:tc>
      </w:tr>
      <w:tr w:rsidR="00FA7068" w14:paraId="6A3665AF" w14:textId="77777777" w:rsidTr="00FA7068">
        <w:tc>
          <w:tcPr>
            <w:tcW w:w="1600" w:type="dxa"/>
            <w:shd w:val="clear" w:color="auto" w:fill="F2F2F2"/>
            <w:tcMar>
              <w:top w:w="60" w:type="dxa"/>
              <w:left w:w="100" w:type="dxa"/>
              <w:bottom w:w="60" w:type="dxa"/>
              <w:right w:w="100" w:type="dxa"/>
            </w:tcMar>
          </w:tcPr>
          <w:p w14:paraId="267D7948" w14:textId="77777777" w:rsidR="00FA7068" w:rsidRDefault="00FA7068" w:rsidP="00906524">
            <w:r>
              <w:rPr>
                <w:b/>
                <w:bCs/>
                <w:sz w:val="18"/>
                <w:szCs w:val="18"/>
              </w:rPr>
              <w:t>RM-CHG-008</w:t>
            </w:r>
          </w:p>
        </w:tc>
        <w:tc>
          <w:tcPr>
            <w:tcW w:w="6300" w:type="dxa"/>
            <w:shd w:val="clear" w:color="auto" w:fill="F2F2F2"/>
            <w:tcMar>
              <w:top w:w="60" w:type="dxa"/>
              <w:left w:w="100" w:type="dxa"/>
              <w:bottom w:w="60" w:type="dxa"/>
              <w:right w:w="100" w:type="dxa"/>
            </w:tcMar>
          </w:tcPr>
          <w:p w14:paraId="36A28358" w14:textId="27599388" w:rsidR="00FA7068" w:rsidRDefault="00FA7068" w:rsidP="00906524">
            <w:r>
              <w:rPr>
                <w:sz w:val="18"/>
                <w:szCs w:val="18"/>
              </w:rPr>
              <w:t>Toute demande de changement comporte une date d</w:t>
            </w:r>
            <w:r w:rsidR="00CD2831">
              <w:rPr>
                <w:sz w:val="18"/>
                <w:szCs w:val="18"/>
              </w:rPr>
              <w:t>’</w:t>
            </w:r>
            <w:r>
              <w:rPr>
                <w:sz w:val="18"/>
                <w:szCs w:val="18"/>
              </w:rPr>
              <w:t>effet définie par le Professeur lors de la validation.</w:t>
            </w:r>
          </w:p>
        </w:tc>
      </w:tr>
      <w:tr w:rsidR="00FA7068" w14:paraId="5C113C82" w14:textId="77777777" w:rsidTr="00FA7068">
        <w:tc>
          <w:tcPr>
            <w:tcW w:w="1600" w:type="dxa"/>
            <w:tcMar>
              <w:top w:w="60" w:type="dxa"/>
              <w:left w:w="100" w:type="dxa"/>
              <w:bottom w:w="60" w:type="dxa"/>
              <w:right w:w="100" w:type="dxa"/>
            </w:tcMar>
          </w:tcPr>
          <w:p w14:paraId="43E7E5FB" w14:textId="77777777" w:rsidR="00FA7068" w:rsidRDefault="00FA7068" w:rsidP="00906524">
            <w:r>
              <w:rPr>
                <w:b/>
                <w:bCs/>
                <w:sz w:val="18"/>
                <w:szCs w:val="18"/>
              </w:rPr>
              <w:t>RM-CHG-009</w:t>
            </w:r>
          </w:p>
        </w:tc>
        <w:tc>
          <w:tcPr>
            <w:tcW w:w="6300" w:type="dxa"/>
            <w:tcMar>
              <w:top w:w="60" w:type="dxa"/>
              <w:left w:w="100" w:type="dxa"/>
              <w:bottom w:w="60" w:type="dxa"/>
              <w:right w:w="100" w:type="dxa"/>
            </w:tcMar>
          </w:tcPr>
          <w:p w14:paraId="326EAE3E" w14:textId="2EB3AFCF" w:rsidR="00FA7068" w:rsidRDefault="00FA7068" w:rsidP="00906524">
            <w:r>
              <w:rPr>
                <w:sz w:val="18"/>
                <w:szCs w:val="18"/>
              </w:rPr>
              <w:t>Avant la date d</w:t>
            </w:r>
            <w:r w:rsidR="00CD2831">
              <w:rPr>
                <w:sz w:val="18"/>
                <w:szCs w:val="18"/>
              </w:rPr>
              <w:t>’</w:t>
            </w:r>
            <w:r>
              <w:rPr>
                <w:sz w:val="18"/>
                <w:szCs w:val="18"/>
              </w:rPr>
              <w:t>effet, l</w:t>
            </w:r>
            <w:r w:rsidR="00CD2831">
              <w:rPr>
                <w:sz w:val="18"/>
                <w:szCs w:val="18"/>
              </w:rPr>
              <w:t>’</w:t>
            </w:r>
            <w:r>
              <w:rPr>
                <w:sz w:val="18"/>
                <w:szCs w:val="18"/>
              </w:rPr>
              <w:t>élève continue de participer normalement aux séances de son groupe actuel.</w:t>
            </w:r>
          </w:p>
        </w:tc>
      </w:tr>
      <w:tr w:rsidR="00FA7068" w14:paraId="7BFE9DA6" w14:textId="77777777" w:rsidTr="00FA7068">
        <w:tc>
          <w:tcPr>
            <w:tcW w:w="1600" w:type="dxa"/>
            <w:shd w:val="clear" w:color="auto" w:fill="F2F2F2"/>
            <w:tcMar>
              <w:top w:w="60" w:type="dxa"/>
              <w:left w:w="100" w:type="dxa"/>
              <w:bottom w:w="60" w:type="dxa"/>
              <w:right w:w="100" w:type="dxa"/>
            </w:tcMar>
          </w:tcPr>
          <w:p w14:paraId="1C4B348D" w14:textId="77777777" w:rsidR="00FA7068" w:rsidRDefault="00FA7068" w:rsidP="00906524">
            <w:r>
              <w:rPr>
                <w:b/>
                <w:bCs/>
                <w:sz w:val="18"/>
                <w:szCs w:val="18"/>
              </w:rPr>
              <w:t>RM-CHG-010</w:t>
            </w:r>
          </w:p>
        </w:tc>
        <w:tc>
          <w:tcPr>
            <w:tcW w:w="6300" w:type="dxa"/>
            <w:shd w:val="clear" w:color="auto" w:fill="F2F2F2"/>
            <w:tcMar>
              <w:top w:w="60" w:type="dxa"/>
              <w:left w:w="100" w:type="dxa"/>
              <w:bottom w:w="60" w:type="dxa"/>
              <w:right w:w="100" w:type="dxa"/>
            </w:tcMar>
          </w:tcPr>
          <w:p w14:paraId="0C2BB93A" w14:textId="77777777" w:rsidR="00FA7068" w:rsidRDefault="00FA7068" w:rsidP="00906524">
            <w:r>
              <w:rPr>
                <w:sz w:val="18"/>
                <w:szCs w:val="18"/>
              </w:rPr>
              <w:t>Les changements de groupe concernent uniquement des groupes appartenant au même Professeur.</w:t>
            </w:r>
          </w:p>
        </w:tc>
      </w:tr>
      <w:tr w:rsidR="00FA7068" w14:paraId="47030C92" w14:textId="77777777" w:rsidTr="00FA7068">
        <w:tc>
          <w:tcPr>
            <w:tcW w:w="1600" w:type="dxa"/>
            <w:tcMar>
              <w:top w:w="60" w:type="dxa"/>
              <w:left w:w="100" w:type="dxa"/>
              <w:bottom w:w="60" w:type="dxa"/>
              <w:right w:w="100" w:type="dxa"/>
            </w:tcMar>
          </w:tcPr>
          <w:p w14:paraId="71F2E083" w14:textId="77777777" w:rsidR="00FA7068" w:rsidRDefault="00FA7068" w:rsidP="00906524">
            <w:r>
              <w:rPr>
                <w:b/>
                <w:bCs/>
                <w:sz w:val="18"/>
                <w:szCs w:val="18"/>
              </w:rPr>
              <w:t>RM-CHG-011</w:t>
            </w:r>
          </w:p>
        </w:tc>
        <w:tc>
          <w:tcPr>
            <w:tcW w:w="6300" w:type="dxa"/>
            <w:tcMar>
              <w:top w:w="60" w:type="dxa"/>
              <w:left w:w="100" w:type="dxa"/>
              <w:bottom w:w="60" w:type="dxa"/>
              <w:right w:w="100" w:type="dxa"/>
            </w:tcMar>
          </w:tcPr>
          <w:p w14:paraId="0D9C017F" w14:textId="5F8570A4" w:rsidR="00FA7068" w:rsidRDefault="00FA7068" w:rsidP="00906524">
            <w:r>
              <w:rPr>
                <w:sz w:val="18"/>
                <w:szCs w:val="18"/>
              </w:rPr>
              <w:t>GROUPI vérifie automatiquement les conditions de validation du changement, notamment : - Groupe de destination actif ; - Même matière ; - Niveau compatible ; - Capacité disponible ou dérogation autorisée ; - Date d</w:t>
            </w:r>
            <w:r w:rsidR="00CD2831">
              <w:rPr>
                <w:sz w:val="18"/>
                <w:szCs w:val="18"/>
              </w:rPr>
              <w:t>’</w:t>
            </w:r>
            <w:r>
              <w:rPr>
                <w:sz w:val="18"/>
                <w:szCs w:val="18"/>
              </w:rPr>
              <w:t>effet valide ; - Absence de demande similaire en attente.</w:t>
            </w:r>
          </w:p>
        </w:tc>
      </w:tr>
      <w:tr w:rsidR="00FA7068" w14:paraId="500E675C" w14:textId="77777777" w:rsidTr="00FA7068">
        <w:tc>
          <w:tcPr>
            <w:tcW w:w="1600" w:type="dxa"/>
            <w:shd w:val="clear" w:color="auto" w:fill="F2F2F2"/>
            <w:tcMar>
              <w:top w:w="60" w:type="dxa"/>
              <w:left w:w="100" w:type="dxa"/>
              <w:bottom w:w="60" w:type="dxa"/>
              <w:right w:w="100" w:type="dxa"/>
            </w:tcMar>
          </w:tcPr>
          <w:p w14:paraId="5B0605A5" w14:textId="77777777" w:rsidR="00FA7068" w:rsidRDefault="00FA7068" w:rsidP="00906524">
            <w:r>
              <w:rPr>
                <w:b/>
                <w:bCs/>
                <w:sz w:val="18"/>
                <w:szCs w:val="18"/>
              </w:rPr>
              <w:t>RM-CHG-012</w:t>
            </w:r>
          </w:p>
        </w:tc>
        <w:tc>
          <w:tcPr>
            <w:tcW w:w="6300" w:type="dxa"/>
            <w:shd w:val="clear" w:color="auto" w:fill="F2F2F2"/>
            <w:tcMar>
              <w:top w:w="60" w:type="dxa"/>
              <w:left w:w="100" w:type="dxa"/>
              <w:bottom w:w="60" w:type="dxa"/>
              <w:right w:w="100" w:type="dxa"/>
            </w:tcMar>
          </w:tcPr>
          <w:p w14:paraId="11136529" w14:textId="2E63C0B3" w:rsidR="00FA7068" w:rsidRDefault="00FA7068" w:rsidP="00906524">
            <w:r>
              <w:rPr>
                <w:sz w:val="18"/>
                <w:szCs w:val="18"/>
              </w:rPr>
              <w:t>Le compte de suivi comptable de l</w:t>
            </w:r>
            <w:r w:rsidR="00CD2831">
              <w:rPr>
                <w:sz w:val="18"/>
                <w:szCs w:val="18"/>
              </w:rPr>
              <w:t>’</w:t>
            </w:r>
            <w:r>
              <w:rPr>
                <w:sz w:val="18"/>
                <w:szCs w:val="18"/>
              </w:rPr>
              <w:t>ancienne inscription est conservé. Une nouvelle inscription entraîne la création d</w:t>
            </w:r>
            <w:r w:rsidR="00CD2831">
              <w:rPr>
                <w:sz w:val="18"/>
                <w:szCs w:val="18"/>
              </w:rPr>
              <w:t>’</w:t>
            </w:r>
            <w:r>
              <w:rPr>
                <w:sz w:val="18"/>
                <w:szCs w:val="18"/>
              </w:rPr>
              <w:t>un nouveau compte de suivi comptable indépendant.</w:t>
            </w:r>
          </w:p>
        </w:tc>
      </w:tr>
      <w:tr w:rsidR="00FA7068" w14:paraId="3BEA208D" w14:textId="77777777" w:rsidTr="00FA7068">
        <w:tc>
          <w:tcPr>
            <w:tcW w:w="1600" w:type="dxa"/>
            <w:tcMar>
              <w:top w:w="60" w:type="dxa"/>
              <w:left w:w="100" w:type="dxa"/>
              <w:bottom w:w="60" w:type="dxa"/>
              <w:right w:w="100" w:type="dxa"/>
            </w:tcMar>
          </w:tcPr>
          <w:p w14:paraId="53A00485" w14:textId="77777777" w:rsidR="00FA7068" w:rsidRDefault="00FA7068" w:rsidP="00906524">
            <w:r>
              <w:rPr>
                <w:b/>
                <w:bCs/>
                <w:sz w:val="18"/>
                <w:szCs w:val="18"/>
              </w:rPr>
              <w:t>RM-CHG-013</w:t>
            </w:r>
          </w:p>
        </w:tc>
        <w:tc>
          <w:tcPr>
            <w:tcW w:w="6300" w:type="dxa"/>
            <w:tcMar>
              <w:top w:w="60" w:type="dxa"/>
              <w:left w:w="100" w:type="dxa"/>
              <w:bottom w:w="60" w:type="dxa"/>
              <w:right w:w="100" w:type="dxa"/>
            </w:tcMar>
          </w:tcPr>
          <w:p w14:paraId="3CDA42D3" w14:textId="77777777" w:rsidR="00FA7068" w:rsidRDefault="00FA7068" w:rsidP="00906524">
            <w:r>
              <w:rPr>
                <w:sz w:val="18"/>
                <w:szCs w:val="18"/>
              </w:rPr>
              <w:t>Le solde restant du compte de suivi comptable précédent est automatiquement reporté sur le nouveau compte.</w:t>
            </w:r>
          </w:p>
        </w:tc>
      </w:tr>
      <w:tr w:rsidR="00FA7068" w14:paraId="590235E6" w14:textId="77777777" w:rsidTr="00FA7068">
        <w:tc>
          <w:tcPr>
            <w:tcW w:w="1600" w:type="dxa"/>
            <w:shd w:val="clear" w:color="auto" w:fill="F2F2F2"/>
            <w:tcMar>
              <w:top w:w="60" w:type="dxa"/>
              <w:left w:w="100" w:type="dxa"/>
              <w:bottom w:w="60" w:type="dxa"/>
              <w:right w:w="100" w:type="dxa"/>
            </w:tcMar>
          </w:tcPr>
          <w:p w14:paraId="1FEF8A6E" w14:textId="77777777" w:rsidR="00FA7068" w:rsidRDefault="00FA7068" w:rsidP="00906524">
            <w:r>
              <w:rPr>
                <w:b/>
                <w:bCs/>
                <w:sz w:val="18"/>
                <w:szCs w:val="18"/>
              </w:rPr>
              <w:t>RM-CHG-014</w:t>
            </w:r>
          </w:p>
        </w:tc>
        <w:tc>
          <w:tcPr>
            <w:tcW w:w="6300" w:type="dxa"/>
            <w:shd w:val="clear" w:color="auto" w:fill="F2F2F2"/>
            <w:tcMar>
              <w:top w:w="60" w:type="dxa"/>
              <w:left w:w="100" w:type="dxa"/>
              <w:bottom w:w="60" w:type="dxa"/>
              <w:right w:w="100" w:type="dxa"/>
            </w:tcMar>
          </w:tcPr>
          <w:p w14:paraId="439E6332" w14:textId="2DEC29EA" w:rsidR="00FA7068" w:rsidRDefault="00FA7068" w:rsidP="00906524">
            <w:r>
              <w:rPr>
                <w:sz w:val="18"/>
                <w:szCs w:val="18"/>
              </w:rPr>
              <w:t>Un changement définitif libère une place dans le groupe d</w:t>
            </w:r>
            <w:r w:rsidR="00CD2831">
              <w:rPr>
                <w:sz w:val="18"/>
                <w:szCs w:val="18"/>
              </w:rPr>
              <w:t>’</w:t>
            </w:r>
            <w:r>
              <w:rPr>
                <w:sz w:val="18"/>
                <w:szCs w:val="18"/>
              </w:rPr>
              <w:t>origine. Si le groupe était masqué, il redevient visible automatiquement.</w:t>
            </w:r>
          </w:p>
        </w:tc>
      </w:tr>
      <w:tr w:rsidR="00FA7068" w14:paraId="69D9E0CA" w14:textId="77777777" w:rsidTr="00FA7068">
        <w:tc>
          <w:tcPr>
            <w:tcW w:w="1600" w:type="dxa"/>
            <w:tcMar>
              <w:top w:w="60" w:type="dxa"/>
              <w:left w:w="100" w:type="dxa"/>
              <w:bottom w:w="60" w:type="dxa"/>
              <w:right w:w="100" w:type="dxa"/>
            </w:tcMar>
          </w:tcPr>
          <w:p w14:paraId="44DA92D8" w14:textId="77777777" w:rsidR="00FA7068" w:rsidRDefault="00FA7068" w:rsidP="00906524">
            <w:r>
              <w:rPr>
                <w:b/>
                <w:bCs/>
                <w:sz w:val="18"/>
                <w:szCs w:val="18"/>
              </w:rPr>
              <w:t>RM-CHG-015</w:t>
            </w:r>
          </w:p>
        </w:tc>
        <w:tc>
          <w:tcPr>
            <w:tcW w:w="6300" w:type="dxa"/>
            <w:tcMar>
              <w:top w:w="60" w:type="dxa"/>
              <w:left w:w="100" w:type="dxa"/>
              <w:bottom w:w="60" w:type="dxa"/>
              <w:right w:w="100" w:type="dxa"/>
            </w:tcMar>
          </w:tcPr>
          <w:p w14:paraId="10403D97" w14:textId="180B291E" w:rsidR="00FA7068" w:rsidRDefault="00FA7068" w:rsidP="00906524">
            <w:r>
              <w:rPr>
                <w:sz w:val="18"/>
                <w:szCs w:val="18"/>
              </w:rPr>
              <w:t>Un changement temporaire ne libère pas de place dans le groupe d</w:t>
            </w:r>
            <w:r w:rsidR="00CD2831">
              <w:rPr>
                <w:sz w:val="18"/>
                <w:szCs w:val="18"/>
              </w:rPr>
              <w:t>’</w:t>
            </w:r>
            <w:r>
              <w:rPr>
                <w:sz w:val="18"/>
                <w:szCs w:val="18"/>
              </w:rPr>
              <w:t>origine sauf pour un autre changement temporaire effectué par un autre parent. Le groupe reste masqué parce que complet.</w:t>
            </w:r>
          </w:p>
        </w:tc>
      </w:tr>
      <w:tr w:rsidR="00FA7068" w14:paraId="14E9684F" w14:textId="77777777" w:rsidTr="00FA7068">
        <w:tc>
          <w:tcPr>
            <w:tcW w:w="1600" w:type="dxa"/>
            <w:shd w:val="clear" w:color="auto" w:fill="F2F2F2"/>
            <w:tcMar>
              <w:top w:w="60" w:type="dxa"/>
              <w:left w:w="100" w:type="dxa"/>
              <w:bottom w:w="60" w:type="dxa"/>
              <w:right w:w="100" w:type="dxa"/>
            </w:tcMar>
          </w:tcPr>
          <w:p w14:paraId="6691825E" w14:textId="77777777" w:rsidR="00FA7068" w:rsidRDefault="00FA7068" w:rsidP="00906524">
            <w:r>
              <w:rPr>
                <w:b/>
                <w:bCs/>
                <w:sz w:val="18"/>
                <w:szCs w:val="18"/>
              </w:rPr>
              <w:t>RM-CHG-016</w:t>
            </w:r>
          </w:p>
        </w:tc>
        <w:tc>
          <w:tcPr>
            <w:tcW w:w="6300" w:type="dxa"/>
            <w:shd w:val="clear" w:color="auto" w:fill="F2F2F2"/>
            <w:tcMar>
              <w:top w:w="60" w:type="dxa"/>
              <w:left w:w="100" w:type="dxa"/>
              <w:bottom w:w="60" w:type="dxa"/>
              <w:right w:w="100" w:type="dxa"/>
            </w:tcMar>
          </w:tcPr>
          <w:p w14:paraId="774339F2" w14:textId="55708841" w:rsidR="00FA7068" w:rsidRDefault="00FA7068" w:rsidP="00906524">
            <w:r>
              <w:rPr>
                <w:sz w:val="18"/>
                <w:szCs w:val="18"/>
              </w:rPr>
              <w:t>Les séances déjà planifiées dans l</w:t>
            </w:r>
            <w:r w:rsidR="00CD2831">
              <w:rPr>
                <w:sz w:val="18"/>
                <w:szCs w:val="18"/>
              </w:rPr>
              <w:t>’</w:t>
            </w:r>
            <w:r>
              <w:rPr>
                <w:sz w:val="18"/>
                <w:szCs w:val="18"/>
              </w:rPr>
              <w:t>ancien groupe après la date d</w:t>
            </w:r>
            <w:r w:rsidR="00CD2831">
              <w:rPr>
                <w:sz w:val="18"/>
                <w:szCs w:val="18"/>
              </w:rPr>
              <w:t>’</w:t>
            </w:r>
            <w:r>
              <w:rPr>
                <w:sz w:val="18"/>
                <w:szCs w:val="18"/>
              </w:rPr>
              <w:t>effet sont automatiquement annulées pour l</w:t>
            </w:r>
            <w:r w:rsidR="00CD2831">
              <w:rPr>
                <w:sz w:val="18"/>
                <w:szCs w:val="18"/>
              </w:rPr>
              <w:t>’</w:t>
            </w:r>
            <w:r>
              <w:rPr>
                <w:sz w:val="18"/>
                <w:szCs w:val="18"/>
              </w:rPr>
              <w:t>élève concerné.</w:t>
            </w:r>
          </w:p>
        </w:tc>
      </w:tr>
      <w:tr w:rsidR="00FA7068" w14:paraId="3ED56A39" w14:textId="77777777" w:rsidTr="00FA7068">
        <w:tc>
          <w:tcPr>
            <w:tcW w:w="1600" w:type="dxa"/>
            <w:tcMar>
              <w:top w:w="60" w:type="dxa"/>
              <w:left w:w="100" w:type="dxa"/>
              <w:bottom w:w="60" w:type="dxa"/>
              <w:right w:w="100" w:type="dxa"/>
            </w:tcMar>
          </w:tcPr>
          <w:p w14:paraId="5953509A" w14:textId="77777777" w:rsidR="00FA7068" w:rsidRDefault="00FA7068" w:rsidP="00906524">
            <w:r>
              <w:rPr>
                <w:b/>
                <w:bCs/>
                <w:sz w:val="18"/>
                <w:szCs w:val="18"/>
              </w:rPr>
              <w:t>RM-CHG-017</w:t>
            </w:r>
          </w:p>
        </w:tc>
        <w:tc>
          <w:tcPr>
            <w:tcW w:w="6300" w:type="dxa"/>
            <w:tcMar>
              <w:top w:w="60" w:type="dxa"/>
              <w:left w:w="100" w:type="dxa"/>
              <w:bottom w:w="60" w:type="dxa"/>
              <w:right w:w="100" w:type="dxa"/>
            </w:tcMar>
          </w:tcPr>
          <w:p w14:paraId="6C47FCBC" w14:textId="4F83A11B" w:rsidR="00FA7068" w:rsidRDefault="00FA7068" w:rsidP="00906524">
            <w:r>
              <w:rPr>
                <w:sz w:val="18"/>
                <w:szCs w:val="18"/>
              </w:rPr>
              <w:t>Un changement temporaire est prévu pour une seule séance. L</w:t>
            </w:r>
            <w:r w:rsidR="00CD2831">
              <w:rPr>
                <w:sz w:val="18"/>
                <w:szCs w:val="18"/>
              </w:rPr>
              <w:t>’</w:t>
            </w:r>
            <w:r>
              <w:rPr>
                <w:sz w:val="18"/>
                <w:szCs w:val="18"/>
              </w:rPr>
              <w:t>élève réintègre automatiquement son groupe d</w:t>
            </w:r>
            <w:r w:rsidR="00CD2831">
              <w:rPr>
                <w:sz w:val="18"/>
                <w:szCs w:val="18"/>
              </w:rPr>
              <w:t>’</w:t>
            </w:r>
            <w:r>
              <w:rPr>
                <w:sz w:val="18"/>
                <w:szCs w:val="18"/>
              </w:rPr>
              <w:t>origine à cette date.</w:t>
            </w:r>
          </w:p>
        </w:tc>
      </w:tr>
      <w:tr w:rsidR="00FA7068" w14:paraId="07589EB7" w14:textId="77777777" w:rsidTr="00FA7068">
        <w:tc>
          <w:tcPr>
            <w:tcW w:w="1600" w:type="dxa"/>
            <w:shd w:val="clear" w:color="auto" w:fill="F2F2F2"/>
            <w:tcMar>
              <w:top w:w="60" w:type="dxa"/>
              <w:left w:w="100" w:type="dxa"/>
              <w:bottom w:w="60" w:type="dxa"/>
              <w:right w:w="100" w:type="dxa"/>
            </w:tcMar>
          </w:tcPr>
          <w:p w14:paraId="1C58D5B1" w14:textId="77777777" w:rsidR="00FA7068" w:rsidRDefault="00FA7068" w:rsidP="00906524">
            <w:r>
              <w:rPr>
                <w:b/>
                <w:bCs/>
                <w:sz w:val="18"/>
                <w:szCs w:val="18"/>
              </w:rPr>
              <w:lastRenderedPageBreak/>
              <w:t>RM-CHG-018</w:t>
            </w:r>
          </w:p>
        </w:tc>
        <w:tc>
          <w:tcPr>
            <w:tcW w:w="6300" w:type="dxa"/>
            <w:shd w:val="clear" w:color="auto" w:fill="F2F2F2"/>
            <w:tcMar>
              <w:top w:w="60" w:type="dxa"/>
              <w:left w:w="100" w:type="dxa"/>
              <w:bottom w:w="60" w:type="dxa"/>
              <w:right w:w="100" w:type="dxa"/>
            </w:tcMar>
          </w:tcPr>
          <w:p w14:paraId="170A97A2" w14:textId="77777777" w:rsidR="00FA7068" w:rsidRDefault="00FA7068" w:rsidP="00906524">
            <w:r>
              <w:rPr>
                <w:sz w:val="18"/>
                <w:szCs w:val="18"/>
              </w:rPr>
              <w:t>GROUPI ne limite pas le nombre de changements par élève. Plus de 3 changements par année académique génèrent une alerte.</w:t>
            </w:r>
          </w:p>
        </w:tc>
      </w:tr>
      <w:tr w:rsidR="00FA7068" w14:paraId="559C2F10" w14:textId="77777777" w:rsidTr="00FA7068">
        <w:tc>
          <w:tcPr>
            <w:tcW w:w="1600" w:type="dxa"/>
            <w:tcMar>
              <w:top w:w="60" w:type="dxa"/>
              <w:left w:w="100" w:type="dxa"/>
              <w:bottom w:w="60" w:type="dxa"/>
              <w:right w:w="100" w:type="dxa"/>
            </w:tcMar>
          </w:tcPr>
          <w:p w14:paraId="6DCD90F8" w14:textId="77777777" w:rsidR="00FA7068" w:rsidRDefault="00FA7068" w:rsidP="00906524">
            <w:r>
              <w:rPr>
                <w:b/>
                <w:bCs/>
                <w:sz w:val="18"/>
                <w:szCs w:val="18"/>
              </w:rPr>
              <w:t>RM-CHG-019</w:t>
            </w:r>
          </w:p>
        </w:tc>
        <w:tc>
          <w:tcPr>
            <w:tcW w:w="6300" w:type="dxa"/>
            <w:tcMar>
              <w:top w:w="60" w:type="dxa"/>
              <w:left w:w="100" w:type="dxa"/>
              <w:bottom w:w="60" w:type="dxa"/>
              <w:right w:w="100" w:type="dxa"/>
            </w:tcMar>
          </w:tcPr>
          <w:p w14:paraId="023F66AB" w14:textId="30D025B3" w:rsidR="00FA7068" w:rsidRDefault="00FA7068" w:rsidP="00906524">
            <w:r>
              <w:rPr>
                <w:sz w:val="18"/>
                <w:szCs w:val="18"/>
              </w:rPr>
              <w:t>Un changement de groupe n</w:t>
            </w:r>
            <w:r w:rsidR="00CD2831">
              <w:rPr>
                <w:sz w:val="18"/>
                <w:szCs w:val="18"/>
              </w:rPr>
              <w:t>’</w:t>
            </w:r>
            <w:r>
              <w:rPr>
                <w:sz w:val="18"/>
                <w:szCs w:val="18"/>
              </w:rPr>
              <w:t>affecte pas les préinscriptions existantes.</w:t>
            </w:r>
          </w:p>
        </w:tc>
      </w:tr>
      <w:tr w:rsidR="00FA7068" w14:paraId="568D825B" w14:textId="77777777" w:rsidTr="00FA7068">
        <w:tc>
          <w:tcPr>
            <w:tcW w:w="1600" w:type="dxa"/>
            <w:shd w:val="clear" w:color="auto" w:fill="F2F2F2"/>
            <w:tcMar>
              <w:top w:w="60" w:type="dxa"/>
              <w:left w:w="100" w:type="dxa"/>
              <w:bottom w:w="60" w:type="dxa"/>
              <w:right w:w="100" w:type="dxa"/>
            </w:tcMar>
          </w:tcPr>
          <w:p w14:paraId="63C66ADA" w14:textId="77777777" w:rsidR="00FA7068" w:rsidRDefault="00FA7068" w:rsidP="00906524">
            <w:r>
              <w:rPr>
                <w:b/>
                <w:bCs/>
                <w:sz w:val="18"/>
                <w:szCs w:val="18"/>
              </w:rPr>
              <w:t>RM-CHG-020</w:t>
            </w:r>
          </w:p>
        </w:tc>
        <w:tc>
          <w:tcPr>
            <w:tcW w:w="6300" w:type="dxa"/>
            <w:shd w:val="clear" w:color="auto" w:fill="F2F2F2"/>
            <w:tcMar>
              <w:top w:w="60" w:type="dxa"/>
              <w:left w:w="100" w:type="dxa"/>
              <w:bottom w:w="60" w:type="dxa"/>
              <w:right w:w="100" w:type="dxa"/>
            </w:tcMar>
          </w:tcPr>
          <w:p w14:paraId="4DFE1891" w14:textId="23628D11" w:rsidR="00FA7068" w:rsidRDefault="00FA7068" w:rsidP="00906524">
            <w:r>
              <w:rPr>
                <w:sz w:val="18"/>
                <w:szCs w:val="18"/>
              </w:rPr>
              <w:t>GROUPI vérifie la capacité du groupe d</w:t>
            </w:r>
            <w:r w:rsidR="00CD2831">
              <w:rPr>
                <w:sz w:val="18"/>
                <w:szCs w:val="18"/>
              </w:rPr>
              <w:t>’</w:t>
            </w:r>
            <w:r>
              <w:rPr>
                <w:sz w:val="18"/>
                <w:szCs w:val="18"/>
              </w:rPr>
              <w:t>accueil pour le changement temporaire. Si le groupe est complet, le Professeur peut exceptionnellement autoriser le dépassement temporaire de la capacité maximale du groupe pour cette séance. Cette dérogation n</w:t>
            </w:r>
            <w:r w:rsidR="00CD2831">
              <w:rPr>
                <w:sz w:val="18"/>
                <w:szCs w:val="18"/>
              </w:rPr>
              <w:t>’</w:t>
            </w:r>
            <w:r>
              <w:rPr>
                <w:sz w:val="18"/>
                <w:szCs w:val="18"/>
              </w:rPr>
              <w:t>entraîne aucune modification permanente de la capacité du groupe.</w:t>
            </w:r>
          </w:p>
        </w:tc>
      </w:tr>
      <w:tr w:rsidR="00FA7068" w14:paraId="03FDAC45" w14:textId="77777777" w:rsidTr="00FA7068">
        <w:tc>
          <w:tcPr>
            <w:tcW w:w="1600" w:type="dxa"/>
            <w:tcMar>
              <w:top w:w="60" w:type="dxa"/>
              <w:left w:w="100" w:type="dxa"/>
              <w:bottom w:w="60" w:type="dxa"/>
              <w:right w:w="100" w:type="dxa"/>
            </w:tcMar>
          </w:tcPr>
          <w:p w14:paraId="0DCEB63A" w14:textId="77777777" w:rsidR="00FA7068" w:rsidRDefault="00FA7068" w:rsidP="00906524">
            <w:r>
              <w:rPr>
                <w:b/>
                <w:bCs/>
                <w:sz w:val="18"/>
                <w:szCs w:val="18"/>
              </w:rPr>
              <w:t>RM-CHG-021</w:t>
            </w:r>
          </w:p>
        </w:tc>
        <w:tc>
          <w:tcPr>
            <w:tcW w:w="6300" w:type="dxa"/>
            <w:tcMar>
              <w:top w:w="60" w:type="dxa"/>
              <w:left w:w="100" w:type="dxa"/>
              <w:bottom w:w="60" w:type="dxa"/>
              <w:right w:w="100" w:type="dxa"/>
            </w:tcMar>
          </w:tcPr>
          <w:p w14:paraId="4E318864" w14:textId="77777777" w:rsidR="00FA7068" w:rsidRDefault="00FA7068" w:rsidP="00906524">
            <w:r>
              <w:rPr>
                <w:sz w:val="18"/>
                <w:szCs w:val="18"/>
              </w:rPr>
              <w:t>Une seule demande de changement de groupe peut être en attente pour une même inscription.</w:t>
            </w:r>
          </w:p>
        </w:tc>
      </w:tr>
    </w:tbl>
    <w:p w14:paraId="0168B616" w14:textId="77777777" w:rsidR="0051549A" w:rsidRDefault="0051549A"/>
    <w:p w14:paraId="47EA316B" w14:textId="77777777" w:rsidR="00532DAE" w:rsidRDefault="00532DAE">
      <w:pPr>
        <w:suppressAutoHyphens w:val="0"/>
        <w:rPr>
          <w:rFonts w:ascii="Calibri Light" w:eastAsia="Times New Roman" w:hAnsi="Calibri Light" w:cs="Times New Roman"/>
          <w:b/>
          <w:bCs/>
          <w:color w:val="2F5496"/>
          <w:sz w:val="40"/>
          <w:szCs w:val="40"/>
        </w:rPr>
      </w:pPr>
      <w:r>
        <w:rPr>
          <w:b/>
          <w:bCs/>
        </w:rPr>
        <w:br w:type="page"/>
      </w:r>
    </w:p>
    <w:p w14:paraId="754A1C1E" w14:textId="6A0E76A3" w:rsidR="0051549A" w:rsidRDefault="00000000">
      <w:pPr>
        <w:pStyle w:val="Heading1"/>
        <w:rPr>
          <w:b/>
          <w:bCs/>
        </w:rPr>
      </w:pPr>
      <w:bookmarkStart w:id="366" w:name="_Toc235708389"/>
      <w:r>
        <w:rPr>
          <w:b/>
          <w:bCs/>
        </w:rPr>
        <w:lastRenderedPageBreak/>
        <w:t xml:space="preserve">CHAPITRE </w:t>
      </w:r>
      <w:r w:rsidR="00983666">
        <w:rPr>
          <w:b/>
          <w:bCs/>
        </w:rPr>
        <w:t>2</w:t>
      </w:r>
      <w:r w:rsidR="002F62EF">
        <w:rPr>
          <w:b/>
          <w:bCs/>
        </w:rPr>
        <w:t>1</w:t>
      </w:r>
      <w:r>
        <w:rPr>
          <w:b/>
          <w:bCs/>
        </w:rPr>
        <w:t xml:space="preserve"> — GESTION DES ABONNEMENTS</w:t>
      </w:r>
      <w:bookmarkEnd w:id="366"/>
    </w:p>
    <w:p w14:paraId="13E4DDD1" w14:textId="77777777" w:rsidR="00A075BD" w:rsidRPr="00A075BD" w:rsidRDefault="00A075BD" w:rsidP="00A075BD">
      <w:pPr>
        <w:pStyle w:val="Heading2"/>
        <w:rPr>
          <w:b/>
          <w:bCs/>
        </w:rPr>
      </w:pPr>
      <w:bookmarkStart w:id="367" w:name="_Toc235708390"/>
      <w:r w:rsidRPr="00A075BD">
        <w:rPr>
          <w:b/>
          <w:bCs/>
        </w:rPr>
        <w:t>21.1 Objet</w:t>
      </w:r>
      <w:bookmarkEnd w:id="367"/>
    </w:p>
    <w:p w14:paraId="14CE7EF2" w14:textId="77777777" w:rsidR="00F9569E" w:rsidRPr="00F9569E" w:rsidRDefault="00F9569E" w:rsidP="00F9569E">
      <w:r w:rsidRPr="00F9569E">
        <w:t>Ce chapitre définit les règles de gestion des abonnements des Professeurs au sein de GROUPI.</w:t>
      </w:r>
    </w:p>
    <w:p w14:paraId="50E8BCDD" w14:textId="77777777" w:rsidR="00F9569E" w:rsidRPr="00F9569E" w:rsidRDefault="00F9569E" w:rsidP="00F9569E">
      <w:r w:rsidRPr="00F9569E">
        <w:t>Il précise notamment :</w:t>
      </w:r>
    </w:p>
    <w:p w14:paraId="0BA257E9" w14:textId="6186FAA6" w:rsidR="00F9569E" w:rsidRPr="00F9569E" w:rsidRDefault="00F9569E">
      <w:pPr>
        <w:numPr>
          <w:ilvl w:val="0"/>
          <w:numId w:val="266"/>
        </w:numPr>
      </w:pPr>
      <w:r w:rsidRPr="00F9569E">
        <w:t xml:space="preserve">Les principes de fonctionnement des abonnements ; </w:t>
      </w:r>
    </w:p>
    <w:p w14:paraId="6E132F27" w14:textId="55A682CC" w:rsidR="00F9569E" w:rsidRPr="00F9569E" w:rsidRDefault="00F9569E">
      <w:pPr>
        <w:numPr>
          <w:ilvl w:val="0"/>
          <w:numId w:val="266"/>
        </w:numPr>
      </w:pPr>
      <w:r w:rsidRPr="00F9569E">
        <w:t xml:space="preserve">Les droits associés à chaque offre ; </w:t>
      </w:r>
    </w:p>
    <w:p w14:paraId="7104DD22" w14:textId="16D1757D" w:rsidR="00F9569E" w:rsidRPr="00F9569E" w:rsidRDefault="00F9569E">
      <w:pPr>
        <w:numPr>
          <w:ilvl w:val="0"/>
          <w:numId w:val="266"/>
        </w:numPr>
      </w:pPr>
      <w:r w:rsidRPr="00F9569E">
        <w:t xml:space="preserve">Les modalités de souscription, de renouvellement et de suspension ; </w:t>
      </w:r>
    </w:p>
    <w:p w14:paraId="62A445D4" w14:textId="753ABA05" w:rsidR="00F9569E" w:rsidRPr="00F9569E" w:rsidRDefault="00F9569E">
      <w:pPr>
        <w:numPr>
          <w:ilvl w:val="0"/>
          <w:numId w:val="266"/>
        </w:numPr>
      </w:pPr>
      <w:r w:rsidRPr="00F9569E">
        <w:t>Les conséquences fonctionnelles d</w:t>
      </w:r>
      <w:r w:rsidR="00CD2831">
        <w:t>’</w:t>
      </w:r>
      <w:r w:rsidRPr="00F9569E">
        <w:t xml:space="preserve">un abonnement actif ou expiré. </w:t>
      </w:r>
    </w:p>
    <w:p w14:paraId="3DC07C7C" w14:textId="77777777" w:rsidR="00542C5D" w:rsidRPr="00542C5D" w:rsidRDefault="00542C5D" w:rsidP="00542C5D"/>
    <w:p w14:paraId="3725A901" w14:textId="0FB43551" w:rsidR="0051549A" w:rsidRDefault="004F5A58">
      <w:pPr>
        <w:pStyle w:val="Heading2"/>
        <w:rPr>
          <w:b/>
          <w:bCs/>
        </w:rPr>
      </w:pPr>
      <w:bookmarkStart w:id="368" w:name="_Toc235708391"/>
      <w:r>
        <w:rPr>
          <w:b/>
          <w:bCs/>
        </w:rPr>
        <w:t>2</w:t>
      </w:r>
      <w:r w:rsidR="002F62EF">
        <w:rPr>
          <w:b/>
          <w:bCs/>
        </w:rPr>
        <w:t>1</w:t>
      </w:r>
      <w:r>
        <w:rPr>
          <w:b/>
          <w:bCs/>
        </w:rPr>
        <w:t>.</w:t>
      </w:r>
      <w:r w:rsidR="00A075BD">
        <w:rPr>
          <w:b/>
          <w:bCs/>
        </w:rPr>
        <w:t>2</w:t>
      </w:r>
      <w:r>
        <w:rPr>
          <w:b/>
          <w:bCs/>
        </w:rPr>
        <w:t xml:space="preserve"> Principes</w:t>
      </w:r>
      <w:bookmarkEnd w:id="368"/>
    </w:p>
    <w:p w14:paraId="3AD159D0" w14:textId="77777777" w:rsidR="0051549A" w:rsidRDefault="00000000">
      <w:r>
        <w:t>Les abonnements concernent exclusivement les Professeurs.</w:t>
      </w:r>
    </w:p>
    <w:p w14:paraId="0C6F6139" w14:textId="77777777" w:rsidR="0051549A" w:rsidRDefault="00000000">
      <w:r>
        <w:t>Les Parents utilisent GROUPI gratuitement.</w:t>
      </w:r>
    </w:p>
    <w:p w14:paraId="27F18753" w14:textId="253CA41A" w:rsidR="0051549A" w:rsidRDefault="00000000">
      <w:r>
        <w:t>Chaque Professeur doit disposer d</w:t>
      </w:r>
      <w:r w:rsidR="00CD2831">
        <w:t>’</w:t>
      </w:r>
      <w:r>
        <w:t>un abonnement actif pour accéder aux fonctionnalités correspondant à son offre.</w:t>
      </w:r>
    </w:p>
    <w:p w14:paraId="77E136CB" w14:textId="77777777" w:rsidR="0051549A" w:rsidRDefault="00000000">
      <w:r>
        <w:t xml:space="preserve">Les caractéristiques détaillées de chaque abonnement sont définies dans le </w:t>
      </w:r>
      <w:r>
        <w:rPr>
          <w:b/>
          <w:bCs/>
        </w:rPr>
        <w:t>Catalogue des offres GROUPI</w:t>
      </w:r>
      <w:r>
        <w:t>, document commercial indépendant du présent référentiel.</w:t>
      </w:r>
    </w:p>
    <w:p w14:paraId="15FFFA11" w14:textId="77777777" w:rsidR="0051549A" w:rsidRDefault="00000000">
      <w:r>
        <w:t>Cette séparation permet de faire évoluer les offres sans modifier les règles fonctionnelles de la plateforme.</w:t>
      </w:r>
    </w:p>
    <w:p w14:paraId="18291C72" w14:textId="77777777" w:rsidR="0051549A" w:rsidRDefault="0051549A"/>
    <w:p w14:paraId="7C34F2B7" w14:textId="0D8F2AFB" w:rsidR="0051549A" w:rsidRDefault="004F5A58">
      <w:pPr>
        <w:pStyle w:val="Heading2"/>
        <w:rPr>
          <w:b/>
          <w:bCs/>
        </w:rPr>
      </w:pPr>
      <w:bookmarkStart w:id="369" w:name="_Toc235708392"/>
      <w:r>
        <w:rPr>
          <w:b/>
          <w:bCs/>
        </w:rPr>
        <w:t>2</w:t>
      </w:r>
      <w:r w:rsidR="002F62EF">
        <w:rPr>
          <w:b/>
          <w:bCs/>
        </w:rPr>
        <w:t>1</w:t>
      </w:r>
      <w:r>
        <w:rPr>
          <w:b/>
          <w:bCs/>
        </w:rPr>
        <w:t>.</w:t>
      </w:r>
      <w:r w:rsidR="00A075BD">
        <w:rPr>
          <w:b/>
          <w:bCs/>
        </w:rPr>
        <w:t>3</w:t>
      </w:r>
      <w:r>
        <w:rPr>
          <w:b/>
          <w:bCs/>
        </w:rPr>
        <w:t xml:space="preserve"> Offres disponibles</w:t>
      </w:r>
      <w:bookmarkEnd w:id="369"/>
    </w:p>
    <w:p w14:paraId="16504441" w14:textId="45F67A35" w:rsidR="0051549A" w:rsidRDefault="00000000">
      <w:r>
        <w:t>GROUPI propose plusieurs niveaux d</w:t>
      </w:r>
      <w:r w:rsidR="00CD2831">
        <w:t>’</w:t>
      </w:r>
      <w:r>
        <w:t>abonnement.</w:t>
      </w:r>
    </w:p>
    <w:p w14:paraId="20572923" w14:textId="77777777" w:rsidR="0051549A" w:rsidRDefault="00000000">
      <w:r>
        <w:t>Chaque offre définit notamment :</w:t>
      </w:r>
    </w:p>
    <w:p w14:paraId="4AD1EE0B" w14:textId="72A0272D" w:rsidR="0051549A" w:rsidRDefault="00000000">
      <w:pPr>
        <w:numPr>
          <w:ilvl w:val="0"/>
          <w:numId w:val="61"/>
        </w:numPr>
      </w:pPr>
      <w:r>
        <w:t xml:space="preserve">Le nombre maximal </w:t>
      </w:r>
      <w:r w:rsidR="0033194F">
        <w:t>d</w:t>
      </w:r>
      <w:r w:rsidR="00CD2831">
        <w:t>’</w:t>
      </w:r>
      <w:r w:rsidR="0033194F">
        <w:t>inscriptions actives</w:t>
      </w:r>
      <w:r>
        <w:t xml:space="preserve"> ;</w:t>
      </w:r>
    </w:p>
    <w:p w14:paraId="72A5FD07" w14:textId="77777777" w:rsidR="0051549A" w:rsidRDefault="00000000">
      <w:pPr>
        <w:numPr>
          <w:ilvl w:val="0"/>
          <w:numId w:val="61"/>
        </w:numPr>
      </w:pPr>
      <w:r>
        <w:t>Les fonctionnalités disponibles ;</w:t>
      </w:r>
    </w:p>
    <w:p w14:paraId="64E8D7FF" w14:textId="31BB9E0C" w:rsidR="0051549A" w:rsidRDefault="00000000">
      <w:pPr>
        <w:numPr>
          <w:ilvl w:val="0"/>
          <w:numId w:val="61"/>
        </w:numPr>
      </w:pPr>
      <w:r>
        <w:t>Les capacités d</w:t>
      </w:r>
      <w:r w:rsidR="00CD2831">
        <w:t>’</w:t>
      </w:r>
      <w:r>
        <w:t>export ;</w:t>
      </w:r>
    </w:p>
    <w:p w14:paraId="53B3458D" w14:textId="77777777" w:rsidR="0051549A" w:rsidRDefault="00000000">
      <w:pPr>
        <w:numPr>
          <w:ilvl w:val="0"/>
          <w:numId w:val="61"/>
        </w:numPr>
      </w:pPr>
      <w:r>
        <w:t>Les statistiques accessibles ;</w:t>
      </w:r>
    </w:p>
    <w:p w14:paraId="1F800BFD" w14:textId="77777777" w:rsidR="0051549A" w:rsidRDefault="00000000">
      <w:pPr>
        <w:numPr>
          <w:ilvl w:val="0"/>
          <w:numId w:val="61"/>
        </w:numPr>
      </w:pPr>
      <w:r>
        <w:t>Les services complémentaires.</w:t>
      </w:r>
    </w:p>
    <w:p w14:paraId="0E58B39E" w14:textId="77777777" w:rsidR="0051549A" w:rsidRDefault="00000000">
      <w:r>
        <w:t>Les intitulés, tarifs et contenus des offres sont définis dans le Catalogue des offres.</w:t>
      </w:r>
    </w:p>
    <w:p w14:paraId="7BEF6B8B" w14:textId="77777777" w:rsidR="0051549A" w:rsidRDefault="0051549A"/>
    <w:p w14:paraId="2AFDA7B6" w14:textId="0C25878B" w:rsidR="0051549A" w:rsidRDefault="004F5A58">
      <w:pPr>
        <w:pStyle w:val="Heading2"/>
        <w:rPr>
          <w:b/>
          <w:bCs/>
        </w:rPr>
      </w:pPr>
      <w:bookmarkStart w:id="370" w:name="_Toc235708393"/>
      <w:r>
        <w:rPr>
          <w:b/>
          <w:bCs/>
        </w:rPr>
        <w:t>2</w:t>
      </w:r>
      <w:r w:rsidR="002F62EF">
        <w:rPr>
          <w:b/>
          <w:bCs/>
        </w:rPr>
        <w:t>1</w:t>
      </w:r>
      <w:r>
        <w:rPr>
          <w:b/>
          <w:bCs/>
        </w:rPr>
        <w:t>.</w:t>
      </w:r>
      <w:r w:rsidR="00A075BD">
        <w:rPr>
          <w:b/>
          <w:bCs/>
        </w:rPr>
        <w:t>4</w:t>
      </w:r>
      <w:r>
        <w:rPr>
          <w:b/>
          <w:bCs/>
        </w:rPr>
        <w:t xml:space="preserve"> Fonctionnalités liées à l</w:t>
      </w:r>
      <w:r w:rsidR="00CD2831">
        <w:rPr>
          <w:b/>
          <w:bCs/>
        </w:rPr>
        <w:t>’</w:t>
      </w:r>
      <w:r>
        <w:rPr>
          <w:b/>
          <w:bCs/>
        </w:rPr>
        <w:t>abonnement</w:t>
      </w:r>
      <w:bookmarkEnd w:id="370"/>
    </w:p>
    <w:p w14:paraId="6017C077" w14:textId="218C5A4E" w:rsidR="0051549A" w:rsidRDefault="00000000">
      <w:r>
        <w:t>Chaque abonnement ouvre l</w:t>
      </w:r>
      <w:r w:rsidR="00CD2831">
        <w:t>’</w:t>
      </w:r>
      <w:r>
        <w:t>accès à un ensemble de fonctionnalités.</w:t>
      </w:r>
    </w:p>
    <w:p w14:paraId="3DC7A9DA" w14:textId="77777777" w:rsidR="00532DAE" w:rsidRDefault="00532DAE"/>
    <w:p w14:paraId="0A3F7CC9" w14:textId="7C2F4DC6" w:rsidR="0051549A" w:rsidRDefault="00000000">
      <w:r>
        <w:lastRenderedPageBreak/>
        <w:t>Exemples :</w:t>
      </w:r>
    </w:p>
    <w:p w14:paraId="40A2DF8B" w14:textId="77777777" w:rsidR="0051549A" w:rsidRDefault="00000000">
      <w:pPr>
        <w:numPr>
          <w:ilvl w:val="0"/>
          <w:numId w:val="62"/>
        </w:numPr>
      </w:pPr>
      <w:r>
        <w:t>Tableaux de bord avancés ;</w:t>
      </w:r>
    </w:p>
    <w:p w14:paraId="4366BE00" w14:textId="77777777" w:rsidR="0051549A" w:rsidRDefault="00000000">
      <w:pPr>
        <w:numPr>
          <w:ilvl w:val="0"/>
          <w:numId w:val="62"/>
        </w:numPr>
      </w:pPr>
      <w:r>
        <w:t>Statistiques ;</w:t>
      </w:r>
    </w:p>
    <w:p w14:paraId="5793CC0F" w14:textId="77777777" w:rsidR="0051549A" w:rsidRDefault="00000000">
      <w:pPr>
        <w:numPr>
          <w:ilvl w:val="0"/>
          <w:numId w:val="62"/>
        </w:numPr>
      </w:pPr>
      <w:r>
        <w:t>Exports ;</w:t>
      </w:r>
    </w:p>
    <w:p w14:paraId="5C082EEB" w14:textId="31A2ED17" w:rsidR="0051549A" w:rsidRDefault="00000000">
      <w:pPr>
        <w:numPr>
          <w:ilvl w:val="0"/>
          <w:numId w:val="62"/>
        </w:numPr>
      </w:pPr>
      <w:r>
        <w:t>Outils d</w:t>
      </w:r>
      <w:r w:rsidR="00CD2831">
        <w:t>’</w:t>
      </w:r>
      <w:r>
        <w:t>analyse ;</w:t>
      </w:r>
    </w:p>
    <w:p w14:paraId="40FCD48C" w14:textId="77777777" w:rsidR="0051549A" w:rsidRDefault="00000000">
      <w:pPr>
        <w:numPr>
          <w:ilvl w:val="0"/>
          <w:numId w:val="62"/>
        </w:numPr>
      </w:pPr>
      <w:r>
        <w:t>Fonctionnalités premium ;</w:t>
      </w:r>
    </w:p>
    <w:p w14:paraId="3E72DD45" w14:textId="77777777" w:rsidR="0051549A" w:rsidRDefault="00000000">
      <w:pPr>
        <w:numPr>
          <w:ilvl w:val="0"/>
          <w:numId w:val="62"/>
        </w:numPr>
      </w:pPr>
      <w:r>
        <w:t>Futures évolutions de GROUPI.</w:t>
      </w:r>
    </w:p>
    <w:p w14:paraId="579F74CF" w14:textId="3808924B" w:rsidR="0051549A" w:rsidRDefault="00000000">
      <w:r>
        <w:t>Lorsqu</w:t>
      </w:r>
      <w:r w:rsidR="00CD2831">
        <w:t>’</w:t>
      </w:r>
      <w:r>
        <w:t>une fonctionnalité n</w:t>
      </w:r>
      <w:r w:rsidR="00CD2831">
        <w:t>’</w:t>
      </w:r>
      <w:r>
        <w:t>est pas disponible dans l</w:t>
      </w:r>
      <w:r w:rsidR="00CD2831">
        <w:t>’</w:t>
      </w:r>
      <w:r>
        <w:t>abonnement courant, GROUPI informe le Professeur et lui présente l</w:t>
      </w:r>
      <w:r w:rsidR="00CD2831">
        <w:t>’</w:t>
      </w:r>
      <w:r>
        <w:t>offre permettant d</w:t>
      </w:r>
      <w:r w:rsidR="00CD2831">
        <w:t>’</w:t>
      </w:r>
      <w:r>
        <w:t>y accéder.</w:t>
      </w:r>
    </w:p>
    <w:p w14:paraId="3767E345" w14:textId="77777777" w:rsidR="00804DB5" w:rsidRDefault="00804DB5"/>
    <w:p w14:paraId="1B5113C0" w14:textId="0CA4F125" w:rsidR="0051549A" w:rsidRDefault="004F5A58">
      <w:pPr>
        <w:pStyle w:val="Heading2"/>
        <w:rPr>
          <w:b/>
          <w:bCs/>
        </w:rPr>
      </w:pPr>
      <w:bookmarkStart w:id="371" w:name="_Toc235708394"/>
      <w:r>
        <w:rPr>
          <w:b/>
          <w:bCs/>
        </w:rPr>
        <w:t>2</w:t>
      </w:r>
      <w:r w:rsidR="002F62EF">
        <w:rPr>
          <w:b/>
          <w:bCs/>
        </w:rPr>
        <w:t>1</w:t>
      </w:r>
      <w:r>
        <w:rPr>
          <w:b/>
          <w:bCs/>
        </w:rPr>
        <w:t>.</w:t>
      </w:r>
      <w:r w:rsidR="00A075BD">
        <w:rPr>
          <w:b/>
          <w:bCs/>
        </w:rPr>
        <w:t>5</w:t>
      </w:r>
      <w:r>
        <w:rPr>
          <w:b/>
          <w:bCs/>
        </w:rPr>
        <w:t xml:space="preserve"> Durée</w:t>
      </w:r>
      <w:bookmarkEnd w:id="371"/>
    </w:p>
    <w:p w14:paraId="675F454A" w14:textId="1D8FA063" w:rsidR="00A6483C" w:rsidRPr="00A6483C" w:rsidRDefault="00A6483C" w:rsidP="00A6483C">
      <w:r w:rsidRPr="00A6483C">
        <w:t>Chaque abonnement est rattaché à une seule année académique. Il prend effet à sa date d</w:t>
      </w:r>
      <w:r w:rsidR="00CD2831">
        <w:t>’</w:t>
      </w:r>
      <w:r w:rsidRPr="00A6483C">
        <w:t>activation et expire automatiquement à la fin de l</w:t>
      </w:r>
      <w:r w:rsidR="00CD2831">
        <w:t>’</w:t>
      </w:r>
      <w:r w:rsidRPr="00A6483C">
        <w:t>année académique correspondante, quelle que soit sa date de souscription.</w:t>
      </w:r>
    </w:p>
    <w:p w14:paraId="4CF222D7" w14:textId="18C1ED98" w:rsidR="00A6483C" w:rsidRPr="00A6483C" w:rsidRDefault="00A6483C" w:rsidP="00A6483C">
      <w:r w:rsidRPr="00A6483C">
        <w:t>L</w:t>
      </w:r>
      <w:r w:rsidR="00CD2831">
        <w:t>’</w:t>
      </w:r>
      <w:r w:rsidRPr="00A6483C">
        <w:t xml:space="preserve">offre </w:t>
      </w:r>
      <w:r w:rsidRPr="00A6483C">
        <w:rPr>
          <w:b/>
          <w:bCs/>
        </w:rPr>
        <w:t>Découverte</w:t>
      </w:r>
      <w:r w:rsidRPr="00A6483C">
        <w:t xml:space="preserve"> constitue une exception. Elle est également rattachée à une année académique, mais sa durée est limitée à </w:t>
      </w:r>
      <w:r w:rsidRPr="00A6483C">
        <w:rPr>
          <w:b/>
          <w:bCs/>
        </w:rPr>
        <w:t>30 jours calendaires</w:t>
      </w:r>
      <w:r w:rsidRPr="00A6483C">
        <w:t xml:space="preserve"> à compter de sa date d</w:t>
      </w:r>
      <w:r w:rsidR="00CD2831">
        <w:t>’</w:t>
      </w:r>
      <w:r w:rsidRPr="00A6483C">
        <w:t>activation.</w:t>
      </w:r>
    </w:p>
    <w:p w14:paraId="002F6EB9" w14:textId="2BE6F3E1" w:rsidR="00A6483C" w:rsidRPr="00A6483C" w:rsidRDefault="00A6483C" w:rsidP="00A6483C">
      <w:r w:rsidRPr="00A6483C">
        <w:t>Un Professeur ne peut posséder qu</w:t>
      </w:r>
      <w:r w:rsidR="00CD2831">
        <w:t>’</w:t>
      </w:r>
      <w:r w:rsidRPr="00A6483C">
        <w:t>un seul abonnement actif pour une même année académique.</w:t>
      </w:r>
    </w:p>
    <w:p w14:paraId="25F62A16" w14:textId="77777777" w:rsidR="00A075BD" w:rsidRDefault="00A075BD" w:rsidP="00A075BD"/>
    <w:p w14:paraId="1C9F9D61" w14:textId="285B7974" w:rsidR="0051549A" w:rsidRDefault="004F5A58">
      <w:pPr>
        <w:pStyle w:val="Heading2"/>
        <w:rPr>
          <w:b/>
          <w:bCs/>
        </w:rPr>
      </w:pPr>
      <w:bookmarkStart w:id="372" w:name="_Toc235708395"/>
      <w:r>
        <w:rPr>
          <w:b/>
          <w:bCs/>
        </w:rPr>
        <w:t>2</w:t>
      </w:r>
      <w:r w:rsidR="002F62EF">
        <w:rPr>
          <w:b/>
          <w:bCs/>
        </w:rPr>
        <w:t>1</w:t>
      </w:r>
      <w:r>
        <w:rPr>
          <w:b/>
          <w:bCs/>
        </w:rPr>
        <w:t>.</w:t>
      </w:r>
      <w:r w:rsidR="00804DB5">
        <w:rPr>
          <w:b/>
          <w:bCs/>
        </w:rPr>
        <w:t>6</w:t>
      </w:r>
      <w:r>
        <w:rPr>
          <w:b/>
          <w:bCs/>
        </w:rPr>
        <w:t xml:space="preserve"> Paiement de l</w:t>
      </w:r>
      <w:r w:rsidR="00CD2831">
        <w:rPr>
          <w:b/>
          <w:bCs/>
        </w:rPr>
        <w:t>’</w:t>
      </w:r>
      <w:r>
        <w:rPr>
          <w:b/>
          <w:bCs/>
        </w:rPr>
        <w:t>abonnement</w:t>
      </w:r>
      <w:bookmarkEnd w:id="372"/>
    </w:p>
    <w:p w14:paraId="32654737" w14:textId="0EE9924E" w:rsidR="0051549A" w:rsidRDefault="00000000">
      <w:r>
        <w:t>Le paiement de l</w:t>
      </w:r>
      <w:r w:rsidR="00CD2831">
        <w:t>’</w:t>
      </w:r>
      <w:r>
        <w:t>abonnement est effectué directement auprès de GROUPI.</w:t>
      </w:r>
    </w:p>
    <w:p w14:paraId="7269CC90" w14:textId="5F941C9C" w:rsidR="0051549A" w:rsidRDefault="00000000">
      <w:r>
        <w:t>Dans la version 1 :</w:t>
      </w:r>
    </w:p>
    <w:p w14:paraId="5FD9AA5E" w14:textId="77777777" w:rsidR="0051549A" w:rsidRDefault="00000000">
      <w:pPr>
        <w:numPr>
          <w:ilvl w:val="0"/>
          <w:numId w:val="63"/>
        </w:numPr>
      </w:pPr>
      <w:r>
        <w:t>Le paiement est réalisé exclusivement en espèces ;</w:t>
      </w:r>
    </w:p>
    <w:p w14:paraId="3C69D44E" w14:textId="77777777" w:rsidR="0051549A" w:rsidRDefault="00000000">
      <w:pPr>
        <w:numPr>
          <w:ilvl w:val="0"/>
          <w:numId w:val="63"/>
        </w:numPr>
      </w:pPr>
      <w:r>
        <w:t>La validation est effectuée manuellement par le Super Administrateur ou par un Administrateur autorisé.</w:t>
      </w:r>
    </w:p>
    <w:p w14:paraId="43028D5A" w14:textId="77777777" w:rsidR="0051549A" w:rsidRDefault="00000000">
      <w:r>
        <w:t>Les versions futures pourront intégrer des moyens de paiement électroniques.</w:t>
      </w:r>
    </w:p>
    <w:p w14:paraId="53F58771" w14:textId="77777777" w:rsidR="0051549A" w:rsidRDefault="0051549A"/>
    <w:p w14:paraId="0D59DA69" w14:textId="1D21CA57" w:rsidR="0051549A" w:rsidRDefault="004F5A58">
      <w:pPr>
        <w:pStyle w:val="Heading2"/>
        <w:rPr>
          <w:b/>
          <w:bCs/>
        </w:rPr>
      </w:pPr>
      <w:bookmarkStart w:id="373" w:name="_Toc235708396"/>
      <w:r>
        <w:rPr>
          <w:b/>
          <w:bCs/>
        </w:rPr>
        <w:t>2</w:t>
      </w:r>
      <w:r w:rsidR="002F62EF">
        <w:rPr>
          <w:b/>
          <w:bCs/>
        </w:rPr>
        <w:t>1</w:t>
      </w:r>
      <w:r>
        <w:rPr>
          <w:b/>
          <w:bCs/>
        </w:rPr>
        <w:t>.</w:t>
      </w:r>
      <w:r w:rsidR="00804DB5">
        <w:rPr>
          <w:b/>
          <w:bCs/>
        </w:rPr>
        <w:t>7</w:t>
      </w:r>
      <w:r>
        <w:rPr>
          <w:b/>
          <w:bCs/>
        </w:rPr>
        <w:t xml:space="preserve"> Renouvellement</w:t>
      </w:r>
      <w:bookmarkEnd w:id="373"/>
    </w:p>
    <w:p w14:paraId="017F1098" w14:textId="49860A92" w:rsidR="00A6483C" w:rsidRPr="00A6483C" w:rsidRDefault="00A6483C" w:rsidP="00A6483C">
      <w:r w:rsidRPr="00A6483C">
        <w:t>À l</w:t>
      </w:r>
      <w:r w:rsidR="00CD2831">
        <w:t>’</w:t>
      </w:r>
      <w:r w:rsidRPr="00A6483C">
        <w:t>approche de l</w:t>
      </w:r>
      <w:r w:rsidR="00CD2831">
        <w:t>’</w:t>
      </w:r>
      <w:r w:rsidRPr="00A6483C">
        <w:t>échéance de son abonnement, GROUPI informe automatiquement le Professeur au moyen de rappels. Le tableau de bord affiche également la durée restante de l</w:t>
      </w:r>
      <w:r w:rsidR="00CD2831">
        <w:t>’</w:t>
      </w:r>
      <w:r w:rsidRPr="00A6483C">
        <w:t>abonnement.</w:t>
      </w:r>
    </w:p>
    <w:p w14:paraId="02AC38DE" w14:textId="464F7B28" w:rsidR="00A6483C" w:rsidRPr="00A6483C" w:rsidRDefault="00A6483C" w:rsidP="00A6483C">
      <w:r w:rsidRPr="00A6483C">
        <w:t>Pour continuer à utiliser GROUPI au-delà de son échéance, le Professeur doit souscrire un nouvel abonnement correspondant à l</w:t>
      </w:r>
      <w:r w:rsidR="00CD2831">
        <w:t>’</w:t>
      </w:r>
      <w:r w:rsidRPr="00A6483C">
        <w:t>année académique suivante. Il peut choisir la même offre ou une offre différente, conformément au Catalogue des offres en vigueur.</w:t>
      </w:r>
    </w:p>
    <w:p w14:paraId="240E3F1E" w14:textId="77777777" w:rsidR="00A6483C" w:rsidRPr="00A6483C" w:rsidRDefault="00A6483C" w:rsidP="00A6483C">
      <w:r w:rsidRPr="00A6483C">
        <w:t>Les abonnements ne sont jamais reconduits automatiquement.</w:t>
      </w:r>
    </w:p>
    <w:p w14:paraId="6AE6FF02" w14:textId="77777777" w:rsidR="00FC6219" w:rsidRPr="0033194F" w:rsidRDefault="00FC6219" w:rsidP="006C2D2D"/>
    <w:p w14:paraId="34D94BF2" w14:textId="4E1E2EEB" w:rsidR="0051549A" w:rsidRDefault="004F5A58">
      <w:pPr>
        <w:pStyle w:val="Heading2"/>
        <w:rPr>
          <w:b/>
          <w:bCs/>
        </w:rPr>
      </w:pPr>
      <w:bookmarkStart w:id="374" w:name="_Toc235708397"/>
      <w:r>
        <w:rPr>
          <w:b/>
          <w:bCs/>
        </w:rPr>
        <w:lastRenderedPageBreak/>
        <w:t>2</w:t>
      </w:r>
      <w:r w:rsidR="002F62EF">
        <w:rPr>
          <w:b/>
          <w:bCs/>
        </w:rPr>
        <w:t>1</w:t>
      </w:r>
      <w:r>
        <w:rPr>
          <w:b/>
          <w:bCs/>
        </w:rPr>
        <w:t>.</w:t>
      </w:r>
      <w:r w:rsidR="00804DB5">
        <w:rPr>
          <w:b/>
          <w:bCs/>
        </w:rPr>
        <w:t>8</w:t>
      </w:r>
      <w:r>
        <w:rPr>
          <w:b/>
          <w:bCs/>
        </w:rPr>
        <w:t xml:space="preserve"> Suspension</w:t>
      </w:r>
      <w:bookmarkEnd w:id="374"/>
    </w:p>
    <w:p w14:paraId="0F4346F4" w14:textId="54FF1B2F" w:rsidR="0051549A" w:rsidRDefault="00000000">
      <w:r>
        <w:t>En cas de non-paiement de l</w:t>
      </w:r>
      <w:r w:rsidR="00CD2831">
        <w:t>’</w:t>
      </w:r>
      <w:r>
        <w:t>abonnement, le Super Administrateur ou un Administrateur autorisé peut suspendre l</w:t>
      </w:r>
      <w:r w:rsidR="00CD2831">
        <w:t>’</w:t>
      </w:r>
      <w:r w:rsidR="00FC6219">
        <w:t>abonnement</w:t>
      </w:r>
      <w:r>
        <w:t xml:space="preserve"> du Professeur.</w:t>
      </w:r>
    </w:p>
    <w:p w14:paraId="2305AF6C" w14:textId="77777777" w:rsidR="0051549A" w:rsidRDefault="00000000">
      <w:r>
        <w:t>Le Professeur est immédiatement informé par le canal officiel de communication de GROUPI.</w:t>
      </w:r>
    </w:p>
    <w:p w14:paraId="2C277F3A" w14:textId="77777777" w:rsidR="0051549A" w:rsidRDefault="00000000">
      <w:r>
        <w:t>Pendant la suspension :</w:t>
      </w:r>
    </w:p>
    <w:p w14:paraId="0248A85E" w14:textId="77777777" w:rsidR="0051549A" w:rsidRDefault="00000000">
      <w:pPr>
        <w:numPr>
          <w:ilvl w:val="0"/>
          <w:numId w:val="64"/>
        </w:numPr>
      </w:pPr>
      <w:r>
        <w:t>Les données sont conservées ;</w:t>
      </w:r>
    </w:p>
    <w:p w14:paraId="386FDEE3" w14:textId="77777777" w:rsidR="0051549A" w:rsidRDefault="00000000">
      <w:pPr>
        <w:numPr>
          <w:ilvl w:val="0"/>
          <w:numId w:val="64"/>
        </w:numPr>
      </w:pPr>
      <w:r>
        <w:t>Les groupes restent enregistrés ;</w:t>
      </w:r>
    </w:p>
    <w:p w14:paraId="36C681E9" w14:textId="77777777" w:rsidR="0051549A" w:rsidRDefault="00000000">
      <w:pPr>
        <w:numPr>
          <w:ilvl w:val="0"/>
          <w:numId w:val="64"/>
        </w:numPr>
      </w:pPr>
      <w:r>
        <w:t>Les historiques sont préservés ;</w:t>
      </w:r>
    </w:p>
    <w:p w14:paraId="78729125" w14:textId="1D6BAA75" w:rsidR="0051549A" w:rsidRDefault="00000000">
      <w:pPr>
        <w:numPr>
          <w:ilvl w:val="0"/>
          <w:numId w:val="64"/>
        </w:numPr>
      </w:pPr>
      <w:r>
        <w:t>Aucune nouvelle opération n</w:t>
      </w:r>
      <w:r w:rsidR="00CD2831">
        <w:t>’</w:t>
      </w:r>
      <w:r>
        <w:t>est autorisée.</w:t>
      </w:r>
    </w:p>
    <w:p w14:paraId="4EF40EFB" w14:textId="7362CB32" w:rsidR="00A075BD" w:rsidRDefault="00E37C3B" w:rsidP="00A075BD">
      <w:r>
        <w:t xml:space="preserve">Lorsque le </w:t>
      </w:r>
      <w:r w:rsidR="00CA742D">
        <w:t>P</w:t>
      </w:r>
      <w:r>
        <w:t>rof</w:t>
      </w:r>
      <w:r w:rsidR="00CA742D">
        <w:t>esseur</w:t>
      </w:r>
      <w:r>
        <w:t xml:space="preserve"> accède à son compte, une page l</w:t>
      </w:r>
      <w:r w:rsidR="00CD2831">
        <w:t>’</w:t>
      </w:r>
      <w:r>
        <w:t>invitant à prendre contact avec l</w:t>
      </w:r>
      <w:r w:rsidR="00CD2831">
        <w:t>’</w:t>
      </w:r>
      <w:r>
        <w:t>administration de GROUPI pour régulariser sa situation.</w:t>
      </w:r>
    </w:p>
    <w:p w14:paraId="7CAF060C" w14:textId="77777777" w:rsidR="00E37C3B" w:rsidRDefault="00E37C3B" w:rsidP="00A075BD"/>
    <w:p w14:paraId="089BB713" w14:textId="10CCD0DB" w:rsidR="0051549A" w:rsidRDefault="00A10E9C">
      <w:pPr>
        <w:pStyle w:val="Heading2"/>
        <w:rPr>
          <w:b/>
          <w:bCs/>
        </w:rPr>
      </w:pPr>
      <w:bookmarkStart w:id="375" w:name="_Toc235708398"/>
      <w:r>
        <w:rPr>
          <w:b/>
          <w:bCs/>
        </w:rPr>
        <w:t>2</w:t>
      </w:r>
      <w:r w:rsidR="002F62EF">
        <w:rPr>
          <w:b/>
          <w:bCs/>
        </w:rPr>
        <w:t>1</w:t>
      </w:r>
      <w:r>
        <w:rPr>
          <w:b/>
          <w:bCs/>
        </w:rPr>
        <w:t>.</w:t>
      </w:r>
      <w:r w:rsidR="00804DB5">
        <w:rPr>
          <w:b/>
          <w:bCs/>
        </w:rPr>
        <w:t>9</w:t>
      </w:r>
      <w:r>
        <w:rPr>
          <w:b/>
          <w:bCs/>
        </w:rPr>
        <w:t xml:space="preserve"> Réactivation</w:t>
      </w:r>
      <w:bookmarkEnd w:id="375"/>
    </w:p>
    <w:p w14:paraId="25458B33" w14:textId="4B6DB55D" w:rsidR="0051549A" w:rsidRDefault="00000000" w:rsidP="00FC6219">
      <w:r>
        <w:t>Après régularisation de la situation, l</w:t>
      </w:r>
      <w:r w:rsidR="00CD2831">
        <w:t>’</w:t>
      </w:r>
      <w:r w:rsidR="00FC6219">
        <w:t>abonnement</w:t>
      </w:r>
      <w:r>
        <w:t xml:space="preserve"> peut être réactivé.</w:t>
      </w:r>
      <w:r w:rsidR="00FC6219">
        <w:t xml:space="preserve"> </w:t>
      </w:r>
      <w:r>
        <w:t>La réactivation restitue automatiquement les droits correspondant à l</w:t>
      </w:r>
      <w:r w:rsidR="00CD2831">
        <w:t>’</w:t>
      </w:r>
      <w:r>
        <w:t>abonnement actif.</w:t>
      </w:r>
      <w:r w:rsidR="00FC6219">
        <w:t xml:space="preserve"> </w:t>
      </w:r>
      <w:r>
        <w:t>Aucune donnée n</w:t>
      </w:r>
      <w:r w:rsidR="00CD2831">
        <w:t>’</w:t>
      </w:r>
      <w:r>
        <w:t>est perdue.</w:t>
      </w:r>
    </w:p>
    <w:p w14:paraId="77F9EBAE" w14:textId="77777777" w:rsidR="0051549A" w:rsidRDefault="0051549A"/>
    <w:p w14:paraId="49D36F57" w14:textId="531E2EE3" w:rsidR="0051549A" w:rsidRDefault="00A10E9C">
      <w:pPr>
        <w:pStyle w:val="Heading2"/>
        <w:rPr>
          <w:b/>
          <w:bCs/>
        </w:rPr>
      </w:pPr>
      <w:bookmarkStart w:id="376" w:name="_Toc235708399"/>
      <w:r>
        <w:rPr>
          <w:b/>
          <w:bCs/>
        </w:rPr>
        <w:t>2</w:t>
      </w:r>
      <w:r w:rsidR="002F62EF">
        <w:rPr>
          <w:b/>
          <w:bCs/>
        </w:rPr>
        <w:t>1</w:t>
      </w:r>
      <w:r>
        <w:rPr>
          <w:b/>
          <w:bCs/>
        </w:rPr>
        <w:t>.</w:t>
      </w:r>
      <w:r w:rsidR="00804DB5">
        <w:rPr>
          <w:b/>
          <w:bCs/>
        </w:rPr>
        <w:t>10</w:t>
      </w:r>
      <w:r>
        <w:rPr>
          <w:b/>
          <w:bCs/>
        </w:rPr>
        <w:t xml:space="preserve"> Catalogue des offres</w:t>
      </w:r>
      <w:bookmarkEnd w:id="376"/>
    </w:p>
    <w:p w14:paraId="4F6343A2" w14:textId="77777777" w:rsidR="0051549A" w:rsidRDefault="00000000">
      <w:r>
        <w:t>Le détail commercial des abonnements est volontairement séparé du présent référentiel.</w:t>
      </w:r>
    </w:p>
    <w:p w14:paraId="2E266E53" w14:textId="77777777" w:rsidR="0051549A" w:rsidRDefault="00000000">
      <w:r>
        <w:t>Ce catalogue précise notamment :</w:t>
      </w:r>
    </w:p>
    <w:p w14:paraId="13634324" w14:textId="77777777" w:rsidR="0051549A" w:rsidRDefault="00000000">
      <w:pPr>
        <w:numPr>
          <w:ilvl w:val="0"/>
          <w:numId w:val="65"/>
        </w:numPr>
      </w:pPr>
      <w:r>
        <w:t>Les tarifs ;</w:t>
      </w:r>
    </w:p>
    <w:p w14:paraId="62137F83" w14:textId="77777777" w:rsidR="0051549A" w:rsidRDefault="00000000">
      <w:pPr>
        <w:numPr>
          <w:ilvl w:val="0"/>
          <w:numId w:val="65"/>
        </w:numPr>
      </w:pPr>
      <w:r>
        <w:t>Les limitations ;</w:t>
      </w:r>
    </w:p>
    <w:p w14:paraId="210FB0B7" w14:textId="77777777" w:rsidR="0051549A" w:rsidRDefault="00000000">
      <w:pPr>
        <w:numPr>
          <w:ilvl w:val="0"/>
          <w:numId w:val="65"/>
        </w:numPr>
      </w:pPr>
      <w:r>
        <w:t>Les fonctionnalités disponibles ;</w:t>
      </w:r>
    </w:p>
    <w:p w14:paraId="71FB1413" w14:textId="77777777" w:rsidR="0051549A" w:rsidRDefault="00000000">
      <w:pPr>
        <w:numPr>
          <w:ilvl w:val="0"/>
          <w:numId w:val="65"/>
        </w:numPr>
      </w:pPr>
      <w:r>
        <w:t>Les services inclus ;</w:t>
      </w:r>
    </w:p>
    <w:p w14:paraId="483E1490" w14:textId="77777777" w:rsidR="0051549A" w:rsidRDefault="00000000">
      <w:pPr>
        <w:numPr>
          <w:ilvl w:val="0"/>
          <w:numId w:val="65"/>
        </w:numPr>
      </w:pPr>
      <w:r>
        <w:t>Les options complémentaires.</w:t>
      </w:r>
    </w:p>
    <w:p w14:paraId="10A7B54D" w14:textId="77777777" w:rsidR="0051549A" w:rsidRDefault="00000000">
      <w:r>
        <w:t>Cette organisation permet à GROUPI de faire évoluer son offre commerciale sans remettre en cause son fonctionnement métier.</w:t>
      </w:r>
    </w:p>
    <w:p w14:paraId="0CE30E69" w14:textId="77777777" w:rsidR="0051549A" w:rsidRDefault="0051549A"/>
    <w:p w14:paraId="45850FB6" w14:textId="4F7006D7" w:rsidR="00F9702C" w:rsidRDefault="00A10E9C" w:rsidP="00F9702C">
      <w:pPr>
        <w:pStyle w:val="Heading2"/>
        <w:rPr>
          <w:b/>
          <w:bCs/>
        </w:rPr>
      </w:pPr>
      <w:bookmarkStart w:id="377" w:name="_Toc235708400"/>
      <w:r>
        <w:rPr>
          <w:b/>
          <w:bCs/>
        </w:rPr>
        <w:t>2</w:t>
      </w:r>
      <w:r w:rsidR="002F62EF">
        <w:rPr>
          <w:b/>
          <w:bCs/>
        </w:rPr>
        <w:t>1</w:t>
      </w:r>
      <w:r w:rsidR="00F9702C">
        <w:rPr>
          <w:b/>
          <w:bCs/>
        </w:rPr>
        <w:t>.1</w:t>
      </w:r>
      <w:r w:rsidR="00804DB5">
        <w:rPr>
          <w:b/>
          <w:bCs/>
        </w:rPr>
        <w:t>1</w:t>
      </w:r>
      <w:r w:rsidR="00F9702C">
        <w:rPr>
          <w:b/>
          <w:bCs/>
        </w:rPr>
        <w:t xml:space="preserve"> Evolutions prévues</w:t>
      </w:r>
      <w:bookmarkEnd w:id="377"/>
    </w:p>
    <w:p w14:paraId="6B0AC8B0" w14:textId="30828D69" w:rsidR="00F9702C" w:rsidRPr="00F9702C" w:rsidRDefault="00F9702C" w:rsidP="006C2D2D">
      <w:r w:rsidRPr="00F9702C">
        <w:t>À partir de la Version 2, les abonnements pourront être complétés par des Add-ons permettant au Professeur de personnaliser son environnement de travail selon ses besoins.</w:t>
      </w:r>
      <w:r w:rsidR="006C2D2D">
        <w:t xml:space="preserve"> </w:t>
      </w:r>
      <w:r w:rsidR="006C2D2D" w:rsidRPr="006C2D2D">
        <w:t>Les Add-ons sont indépendants de l</w:t>
      </w:r>
      <w:r w:rsidR="00CD2831">
        <w:t>’</w:t>
      </w:r>
      <w:r w:rsidR="006C2D2D" w:rsidRPr="006C2D2D">
        <w:t>abonnement principal.</w:t>
      </w:r>
      <w:r w:rsidR="006C2D2D">
        <w:t xml:space="preserve"> </w:t>
      </w:r>
      <w:r w:rsidRPr="00F9702C">
        <w:t>Les règles de gestion des Add-ons sont décrites dans le chapitre consacré au modèle économique.</w:t>
      </w:r>
    </w:p>
    <w:p w14:paraId="103111D0" w14:textId="77777777" w:rsidR="00F9702C" w:rsidRDefault="00F9702C"/>
    <w:p w14:paraId="062AAC1C" w14:textId="618800DB" w:rsidR="00A075BD" w:rsidRDefault="00A075BD" w:rsidP="00A075BD">
      <w:pPr>
        <w:pStyle w:val="Heading2"/>
        <w:rPr>
          <w:b/>
          <w:bCs/>
        </w:rPr>
      </w:pPr>
      <w:bookmarkStart w:id="378" w:name="_Toc235708401"/>
      <w:r>
        <w:rPr>
          <w:b/>
          <w:bCs/>
        </w:rPr>
        <w:lastRenderedPageBreak/>
        <w:t>21.1</w:t>
      </w:r>
      <w:r w:rsidR="00804DB5">
        <w:rPr>
          <w:b/>
          <w:bCs/>
        </w:rPr>
        <w:t>2</w:t>
      </w:r>
      <w:r>
        <w:rPr>
          <w:b/>
          <w:bCs/>
        </w:rPr>
        <w:t xml:space="preserve"> Objet</w:t>
      </w:r>
      <w:r w:rsidR="00E37C3B">
        <w:rPr>
          <w:b/>
          <w:bCs/>
        </w:rPr>
        <w:t>s</w:t>
      </w:r>
      <w:r>
        <w:rPr>
          <w:b/>
          <w:bCs/>
        </w:rPr>
        <w:t xml:space="preserve"> métier concernés</w:t>
      </w:r>
      <w:bookmarkEnd w:id="378"/>
    </w:p>
    <w:p w14:paraId="1A946172" w14:textId="0CC16FC4" w:rsidR="00A075BD" w:rsidRPr="00A075BD" w:rsidRDefault="00A075BD">
      <w:pPr>
        <w:pStyle w:val="ListParagraph"/>
        <w:numPr>
          <w:ilvl w:val="0"/>
          <w:numId w:val="265"/>
        </w:numPr>
      </w:pPr>
      <w:r w:rsidRPr="00A075BD">
        <w:t xml:space="preserve">Subscription </w:t>
      </w:r>
    </w:p>
    <w:p w14:paraId="496B177F" w14:textId="710ADC13" w:rsidR="00A075BD" w:rsidRPr="00A075BD" w:rsidRDefault="00A075BD">
      <w:pPr>
        <w:pStyle w:val="ListParagraph"/>
        <w:numPr>
          <w:ilvl w:val="0"/>
          <w:numId w:val="265"/>
        </w:numPr>
      </w:pPr>
      <w:r w:rsidRPr="00A075BD">
        <w:t xml:space="preserve">SubscriptionPlan </w:t>
      </w:r>
    </w:p>
    <w:p w14:paraId="2C714F1C" w14:textId="45F0322D" w:rsidR="00A075BD" w:rsidRPr="00A075BD" w:rsidRDefault="00A075BD">
      <w:pPr>
        <w:pStyle w:val="ListParagraph"/>
        <w:numPr>
          <w:ilvl w:val="0"/>
          <w:numId w:val="265"/>
        </w:numPr>
      </w:pPr>
      <w:r w:rsidRPr="00A075BD">
        <w:t xml:space="preserve">AcademicYear </w:t>
      </w:r>
    </w:p>
    <w:p w14:paraId="6D4A9797" w14:textId="6DE0DD55" w:rsidR="00A075BD" w:rsidRDefault="00A075BD">
      <w:pPr>
        <w:pStyle w:val="ListParagraph"/>
        <w:numPr>
          <w:ilvl w:val="0"/>
          <w:numId w:val="265"/>
        </w:numPr>
      </w:pPr>
      <w:r w:rsidRPr="00A075BD">
        <w:t>TeacherProfile</w:t>
      </w:r>
    </w:p>
    <w:p w14:paraId="7DAC97E6" w14:textId="77777777" w:rsidR="0051549A" w:rsidRDefault="0051549A"/>
    <w:p w14:paraId="7711974C" w14:textId="5C60E155" w:rsidR="00804DB5" w:rsidRDefault="00804DB5" w:rsidP="00804DB5">
      <w:pPr>
        <w:pStyle w:val="Heading2"/>
        <w:rPr>
          <w:b/>
          <w:bCs/>
        </w:rPr>
      </w:pPr>
      <w:bookmarkStart w:id="379" w:name="_Toc235708402"/>
      <w:r>
        <w:rPr>
          <w:b/>
          <w:bCs/>
        </w:rPr>
        <w:t>21.1</w:t>
      </w:r>
      <w:r w:rsidR="00C62A0E">
        <w:rPr>
          <w:b/>
          <w:bCs/>
        </w:rPr>
        <w:t>3</w:t>
      </w:r>
      <w:r>
        <w:rPr>
          <w:b/>
          <w:bCs/>
        </w:rPr>
        <w:t xml:space="preserve"> Cas d</w:t>
      </w:r>
      <w:r w:rsidR="00CD2831">
        <w:rPr>
          <w:b/>
          <w:bCs/>
        </w:rPr>
        <w:t>’</w:t>
      </w:r>
      <w:r>
        <w:rPr>
          <w:b/>
          <w:bCs/>
        </w:rPr>
        <w:t>erreur</w:t>
      </w:r>
      <w:bookmarkEnd w:id="37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5957D27C" w14:textId="77777777" w:rsidTr="0030568E">
        <w:trPr>
          <w:tblHeader/>
        </w:trPr>
        <w:tc>
          <w:tcPr>
            <w:tcW w:w="1500" w:type="dxa"/>
            <w:shd w:val="clear" w:color="auto" w:fill="2F5496"/>
            <w:tcMar>
              <w:top w:w="80" w:type="dxa"/>
              <w:left w:w="90" w:type="dxa"/>
              <w:bottom w:w="80" w:type="dxa"/>
              <w:right w:w="90" w:type="dxa"/>
            </w:tcMar>
          </w:tcPr>
          <w:p w14:paraId="6F20BBE4"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55D4FA8F"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669D2CF8" w14:textId="77777777" w:rsidR="0030568E" w:rsidRDefault="0030568E" w:rsidP="00906524">
            <w:r>
              <w:rPr>
                <w:b/>
                <w:bCs/>
                <w:color w:val="FFFFFF"/>
                <w:sz w:val="17"/>
                <w:szCs w:val="17"/>
              </w:rPr>
              <w:t>Résultat attendu</w:t>
            </w:r>
          </w:p>
        </w:tc>
      </w:tr>
      <w:tr w:rsidR="0030568E" w14:paraId="0E758D5E" w14:textId="77777777" w:rsidTr="0030568E">
        <w:tc>
          <w:tcPr>
            <w:tcW w:w="1500" w:type="dxa"/>
            <w:tcMar>
              <w:top w:w="60" w:type="dxa"/>
              <w:left w:w="90" w:type="dxa"/>
              <w:bottom w:w="60" w:type="dxa"/>
              <w:right w:w="90" w:type="dxa"/>
            </w:tcMar>
          </w:tcPr>
          <w:p w14:paraId="1932C075" w14:textId="77777777" w:rsidR="0030568E" w:rsidRDefault="0030568E" w:rsidP="00906524">
            <w:r>
              <w:rPr>
                <w:b/>
                <w:bCs/>
                <w:sz w:val="17"/>
                <w:szCs w:val="17"/>
              </w:rPr>
              <w:t>ERR-ABO-001</w:t>
            </w:r>
          </w:p>
        </w:tc>
        <w:tc>
          <w:tcPr>
            <w:tcW w:w="4200" w:type="dxa"/>
            <w:tcMar>
              <w:top w:w="60" w:type="dxa"/>
              <w:left w:w="90" w:type="dxa"/>
              <w:bottom w:w="60" w:type="dxa"/>
              <w:right w:w="90" w:type="dxa"/>
            </w:tcMar>
          </w:tcPr>
          <w:p w14:paraId="4B0E0113" w14:textId="2A738064" w:rsidR="0030568E" w:rsidRDefault="0030568E" w:rsidP="00906524">
            <w:r>
              <w:rPr>
                <w:sz w:val="17"/>
                <w:szCs w:val="17"/>
              </w:rPr>
              <w:t>Tentative d</w:t>
            </w:r>
            <w:r w:rsidR="00CD2831">
              <w:rPr>
                <w:sz w:val="17"/>
                <w:szCs w:val="17"/>
              </w:rPr>
              <w:t>’</w:t>
            </w:r>
            <w:r>
              <w:rPr>
                <w:sz w:val="17"/>
                <w:szCs w:val="17"/>
              </w:rPr>
              <w:t>opération avec un abonnement expiré</w:t>
            </w:r>
          </w:p>
        </w:tc>
        <w:tc>
          <w:tcPr>
            <w:tcW w:w="2600" w:type="dxa"/>
            <w:tcMar>
              <w:top w:w="60" w:type="dxa"/>
              <w:left w:w="90" w:type="dxa"/>
              <w:bottom w:w="60" w:type="dxa"/>
              <w:right w:w="90" w:type="dxa"/>
            </w:tcMar>
          </w:tcPr>
          <w:p w14:paraId="734C150F" w14:textId="77777777" w:rsidR="0030568E" w:rsidRDefault="0030568E" w:rsidP="00906524">
            <w:r>
              <w:rPr>
                <w:sz w:val="17"/>
                <w:szCs w:val="17"/>
              </w:rPr>
              <w:t>Opération refusée</w:t>
            </w:r>
          </w:p>
        </w:tc>
      </w:tr>
      <w:tr w:rsidR="0030568E" w14:paraId="2EC85284" w14:textId="77777777" w:rsidTr="0030568E">
        <w:tc>
          <w:tcPr>
            <w:tcW w:w="1500" w:type="dxa"/>
            <w:shd w:val="clear" w:color="auto" w:fill="F2F2F2"/>
            <w:tcMar>
              <w:top w:w="60" w:type="dxa"/>
              <w:left w:w="90" w:type="dxa"/>
              <w:bottom w:w="60" w:type="dxa"/>
              <w:right w:w="90" w:type="dxa"/>
            </w:tcMar>
          </w:tcPr>
          <w:p w14:paraId="4EBD1894" w14:textId="77777777" w:rsidR="0030568E" w:rsidRDefault="0030568E" w:rsidP="00906524">
            <w:r>
              <w:rPr>
                <w:b/>
                <w:bCs/>
                <w:sz w:val="17"/>
                <w:szCs w:val="17"/>
              </w:rPr>
              <w:t>ERR-ABO-002</w:t>
            </w:r>
          </w:p>
        </w:tc>
        <w:tc>
          <w:tcPr>
            <w:tcW w:w="4200" w:type="dxa"/>
            <w:shd w:val="clear" w:color="auto" w:fill="F2F2F2"/>
            <w:tcMar>
              <w:top w:w="60" w:type="dxa"/>
              <w:left w:w="90" w:type="dxa"/>
              <w:bottom w:w="60" w:type="dxa"/>
              <w:right w:w="90" w:type="dxa"/>
            </w:tcMar>
          </w:tcPr>
          <w:p w14:paraId="4764BFE7" w14:textId="2FB64635" w:rsidR="0030568E" w:rsidRDefault="0030568E" w:rsidP="00906524">
            <w:r>
              <w:rPr>
                <w:sz w:val="17"/>
                <w:szCs w:val="17"/>
              </w:rPr>
              <w:t>Tentative d</w:t>
            </w:r>
            <w:r w:rsidR="00CD2831">
              <w:rPr>
                <w:sz w:val="17"/>
                <w:szCs w:val="17"/>
              </w:rPr>
              <w:t>’</w:t>
            </w:r>
            <w:r>
              <w:rPr>
                <w:sz w:val="17"/>
                <w:szCs w:val="17"/>
              </w:rPr>
              <w:t>accès à une fonctionnalité non incluse</w:t>
            </w:r>
          </w:p>
        </w:tc>
        <w:tc>
          <w:tcPr>
            <w:tcW w:w="2600" w:type="dxa"/>
            <w:shd w:val="clear" w:color="auto" w:fill="F2F2F2"/>
            <w:tcMar>
              <w:top w:w="60" w:type="dxa"/>
              <w:left w:w="90" w:type="dxa"/>
              <w:bottom w:w="60" w:type="dxa"/>
              <w:right w:w="90" w:type="dxa"/>
            </w:tcMar>
          </w:tcPr>
          <w:p w14:paraId="7F22EE76" w14:textId="77777777" w:rsidR="0030568E" w:rsidRDefault="0030568E" w:rsidP="00906524">
            <w:r>
              <w:rPr>
                <w:sz w:val="17"/>
                <w:szCs w:val="17"/>
              </w:rPr>
              <w:t>Accès refusé avec proposition de mise à niveau</w:t>
            </w:r>
          </w:p>
        </w:tc>
      </w:tr>
      <w:tr w:rsidR="0030568E" w14:paraId="686FBE85" w14:textId="77777777" w:rsidTr="0030568E">
        <w:tc>
          <w:tcPr>
            <w:tcW w:w="1500" w:type="dxa"/>
            <w:tcMar>
              <w:top w:w="60" w:type="dxa"/>
              <w:left w:w="90" w:type="dxa"/>
              <w:bottom w:w="60" w:type="dxa"/>
              <w:right w:w="90" w:type="dxa"/>
            </w:tcMar>
          </w:tcPr>
          <w:p w14:paraId="561256A9" w14:textId="77777777" w:rsidR="0030568E" w:rsidRDefault="0030568E" w:rsidP="00906524">
            <w:r>
              <w:rPr>
                <w:b/>
                <w:bCs/>
                <w:sz w:val="17"/>
                <w:szCs w:val="17"/>
              </w:rPr>
              <w:t>ERR-ABO-003</w:t>
            </w:r>
          </w:p>
        </w:tc>
        <w:tc>
          <w:tcPr>
            <w:tcW w:w="4200" w:type="dxa"/>
            <w:tcMar>
              <w:top w:w="60" w:type="dxa"/>
              <w:left w:w="90" w:type="dxa"/>
              <w:bottom w:w="60" w:type="dxa"/>
              <w:right w:w="90" w:type="dxa"/>
            </w:tcMar>
          </w:tcPr>
          <w:p w14:paraId="189380E4" w14:textId="77777777" w:rsidR="0030568E" w:rsidRDefault="0030568E" w:rsidP="00906524">
            <w:r>
              <w:rPr>
                <w:sz w:val="17"/>
                <w:szCs w:val="17"/>
              </w:rPr>
              <w:t>Souscription pour une année académique déjà clôturée</w:t>
            </w:r>
          </w:p>
        </w:tc>
        <w:tc>
          <w:tcPr>
            <w:tcW w:w="2600" w:type="dxa"/>
            <w:tcMar>
              <w:top w:w="60" w:type="dxa"/>
              <w:left w:w="90" w:type="dxa"/>
              <w:bottom w:w="60" w:type="dxa"/>
              <w:right w:w="90" w:type="dxa"/>
            </w:tcMar>
          </w:tcPr>
          <w:p w14:paraId="6DC46917" w14:textId="77777777" w:rsidR="0030568E" w:rsidRDefault="0030568E" w:rsidP="00906524">
            <w:r>
              <w:rPr>
                <w:sz w:val="17"/>
                <w:szCs w:val="17"/>
              </w:rPr>
              <w:t>Souscription refusée</w:t>
            </w:r>
          </w:p>
        </w:tc>
      </w:tr>
      <w:tr w:rsidR="0030568E" w14:paraId="62C3C68B" w14:textId="77777777" w:rsidTr="0030568E">
        <w:tc>
          <w:tcPr>
            <w:tcW w:w="1500" w:type="dxa"/>
            <w:shd w:val="clear" w:color="auto" w:fill="F2F2F2"/>
            <w:tcMar>
              <w:top w:w="60" w:type="dxa"/>
              <w:left w:w="90" w:type="dxa"/>
              <w:bottom w:w="60" w:type="dxa"/>
              <w:right w:w="90" w:type="dxa"/>
            </w:tcMar>
          </w:tcPr>
          <w:p w14:paraId="21ECE011" w14:textId="77777777" w:rsidR="0030568E" w:rsidRDefault="0030568E" w:rsidP="00906524">
            <w:r>
              <w:rPr>
                <w:b/>
                <w:bCs/>
                <w:sz w:val="17"/>
                <w:szCs w:val="17"/>
              </w:rPr>
              <w:t>ERR-ABO-004</w:t>
            </w:r>
          </w:p>
        </w:tc>
        <w:tc>
          <w:tcPr>
            <w:tcW w:w="4200" w:type="dxa"/>
            <w:shd w:val="clear" w:color="auto" w:fill="F2F2F2"/>
            <w:tcMar>
              <w:top w:w="60" w:type="dxa"/>
              <w:left w:w="90" w:type="dxa"/>
              <w:bottom w:w="60" w:type="dxa"/>
              <w:right w:w="90" w:type="dxa"/>
            </w:tcMar>
          </w:tcPr>
          <w:p w14:paraId="175CA74C" w14:textId="77777777" w:rsidR="0030568E" w:rsidRDefault="0030568E" w:rsidP="00906524">
            <w:r>
              <w:rPr>
                <w:sz w:val="17"/>
                <w:szCs w:val="17"/>
              </w:rPr>
              <w:t>Réactivation sans abonnement valide</w:t>
            </w:r>
          </w:p>
        </w:tc>
        <w:tc>
          <w:tcPr>
            <w:tcW w:w="2600" w:type="dxa"/>
            <w:shd w:val="clear" w:color="auto" w:fill="F2F2F2"/>
            <w:tcMar>
              <w:top w:w="60" w:type="dxa"/>
              <w:left w:w="90" w:type="dxa"/>
              <w:bottom w:w="60" w:type="dxa"/>
              <w:right w:w="90" w:type="dxa"/>
            </w:tcMar>
          </w:tcPr>
          <w:p w14:paraId="588ACE26" w14:textId="77777777" w:rsidR="0030568E" w:rsidRDefault="0030568E" w:rsidP="00906524">
            <w:r>
              <w:rPr>
                <w:sz w:val="17"/>
                <w:szCs w:val="17"/>
              </w:rPr>
              <w:t>Réactivation impossible</w:t>
            </w:r>
          </w:p>
        </w:tc>
      </w:tr>
      <w:tr w:rsidR="0030568E" w14:paraId="3512A3D5" w14:textId="77777777" w:rsidTr="0030568E">
        <w:tc>
          <w:tcPr>
            <w:tcW w:w="1500" w:type="dxa"/>
            <w:tcMar>
              <w:top w:w="60" w:type="dxa"/>
              <w:left w:w="90" w:type="dxa"/>
              <w:bottom w:w="60" w:type="dxa"/>
              <w:right w:w="90" w:type="dxa"/>
            </w:tcMar>
          </w:tcPr>
          <w:p w14:paraId="0BA4A6AE" w14:textId="77777777" w:rsidR="0030568E" w:rsidRDefault="0030568E" w:rsidP="00906524">
            <w:r>
              <w:rPr>
                <w:b/>
                <w:bCs/>
                <w:sz w:val="17"/>
                <w:szCs w:val="17"/>
              </w:rPr>
              <w:t>ERR-ABO-005</w:t>
            </w:r>
          </w:p>
        </w:tc>
        <w:tc>
          <w:tcPr>
            <w:tcW w:w="4200" w:type="dxa"/>
            <w:tcMar>
              <w:top w:w="60" w:type="dxa"/>
              <w:left w:w="90" w:type="dxa"/>
              <w:bottom w:w="60" w:type="dxa"/>
              <w:right w:w="90" w:type="dxa"/>
            </w:tcMar>
          </w:tcPr>
          <w:p w14:paraId="469B0F11" w14:textId="77777777" w:rsidR="0030568E" w:rsidRDefault="0030568E" w:rsidP="00906524">
            <w:r>
              <w:rPr>
                <w:sz w:val="17"/>
                <w:szCs w:val="17"/>
              </w:rPr>
              <w:t>Deuxième abonnement demandé pour la même année</w:t>
            </w:r>
          </w:p>
        </w:tc>
        <w:tc>
          <w:tcPr>
            <w:tcW w:w="2600" w:type="dxa"/>
            <w:tcMar>
              <w:top w:w="60" w:type="dxa"/>
              <w:left w:w="90" w:type="dxa"/>
              <w:bottom w:w="60" w:type="dxa"/>
              <w:right w:w="90" w:type="dxa"/>
            </w:tcMar>
          </w:tcPr>
          <w:p w14:paraId="459DDF4F" w14:textId="77777777" w:rsidR="0030568E" w:rsidRDefault="0030568E" w:rsidP="00906524">
            <w:r>
              <w:rPr>
                <w:sz w:val="17"/>
                <w:szCs w:val="17"/>
              </w:rPr>
              <w:t>Création refusée</w:t>
            </w:r>
          </w:p>
        </w:tc>
      </w:tr>
      <w:tr w:rsidR="0030568E" w14:paraId="0CFFF448" w14:textId="77777777" w:rsidTr="0030568E">
        <w:tc>
          <w:tcPr>
            <w:tcW w:w="1500" w:type="dxa"/>
            <w:shd w:val="clear" w:color="auto" w:fill="F2F2F2"/>
            <w:tcMar>
              <w:top w:w="60" w:type="dxa"/>
              <w:left w:w="90" w:type="dxa"/>
              <w:bottom w:w="60" w:type="dxa"/>
              <w:right w:w="90" w:type="dxa"/>
            </w:tcMar>
          </w:tcPr>
          <w:p w14:paraId="2723E9B6" w14:textId="77777777" w:rsidR="0030568E" w:rsidRDefault="0030568E" w:rsidP="00906524">
            <w:r>
              <w:rPr>
                <w:b/>
                <w:bCs/>
                <w:sz w:val="17"/>
                <w:szCs w:val="17"/>
              </w:rPr>
              <w:t>ERR-ABO-006</w:t>
            </w:r>
          </w:p>
        </w:tc>
        <w:tc>
          <w:tcPr>
            <w:tcW w:w="4200" w:type="dxa"/>
            <w:shd w:val="clear" w:color="auto" w:fill="F2F2F2"/>
            <w:tcMar>
              <w:top w:w="60" w:type="dxa"/>
              <w:left w:w="90" w:type="dxa"/>
              <w:bottom w:w="60" w:type="dxa"/>
              <w:right w:w="90" w:type="dxa"/>
            </w:tcMar>
          </w:tcPr>
          <w:p w14:paraId="27C9C1F6" w14:textId="49F29ABC" w:rsidR="0030568E" w:rsidRDefault="0030568E" w:rsidP="00906524">
            <w:r>
              <w:rPr>
                <w:sz w:val="17"/>
                <w:szCs w:val="17"/>
              </w:rPr>
              <w:t>Add-on incompatible avec l</w:t>
            </w:r>
            <w:r w:rsidR="00CD2831">
              <w:rPr>
                <w:sz w:val="17"/>
                <w:szCs w:val="17"/>
              </w:rPr>
              <w:t>’</w:t>
            </w:r>
            <w:r>
              <w:rPr>
                <w:sz w:val="17"/>
                <w:szCs w:val="17"/>
              </w:rPr>
              <w:t>offre active (Version 2)</w:t>
            </w:r>
          </w:p>
        </w:tc>
        <w:tc>
          <w:tcPr>
            <w:tcW w:w="2600" w:type="dxa"/>
            <w:shd w:val="clear" w:color="auto" w:fill="F2F2F2"/>
            <w:tcMar>
              <w:top w:w="60" w:type="dxa"/>
              <w:left w:w="90" w:type="dxa"/>
              <w:bottom w:w="60" w:type="dxa"/>
              <w:right w:w="90" w:type="dxa"/>
            </w:tcMar>
          </w:tcPr>
          <w:p w14:paraId="0222C1DA" w14:textId="77777777" w:rsidR="0030568E" w:rsidRDefault="0030568E" w:rsidP="00906524">
            <w:r>
              <w:rPr>
                <w:sz w:val="17"/>
                <w:szCs w:val="17"/>
              </w:rPr>
              <w:t>Activation refusée</w:t>
            </w:r>
          </w:p>
        </w:tc>
      </w:tr>
    </w:tbl>
    <w:p w14:paraId="4782D2C6" w14:textId="77777777" w:rsidR="00A075BD" w:rsidRDefault="00A075BD"/>
    <w:p w14:paraId="010A7374" w14:textId="2639A8B8" w:rsidR="006E1541" w:rsidRDefault="006E1541" w:rsidP="006E1541">
      <w:pPr>
        <w:pStyle w:val="Heading2"/>
        <w:rPr>
          <w:b/>
          <w:bCs/>
        </w:rPr>
      </w:pPr>
      <w:bookmarkStart w:id="380" w:name="_Toc235708403"/>
      <w:r>
        <w:rPr>
          <w:b/>
          <w:bCs/>
        </w:rPr>
        <w:t>21.1</w:t>
      </w:r>
      <w:r w:rsidR="00C62A0E">
        <w:rPr>
          <w:b/>
          <w:bCs/>
        </w:rPr>
        <w:t>4</w:t>
      </w:r>
      <w:r>
        <w:rPr>
          <w:b/>
          <w:bCs/>
        </w:rPr>
        <w:t xml:space="preserve"> Notifications</w:t>
      </w:r>
      <w:bookmarkEnd w:id="38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FE7D9A" w14:paraId="3525E768" w14:textId="77777777" w:rsidTr="00FE7D9A">
        <w:trPr>
          <w:tblHeader/>
        </w:trPr>
        <w:tc>
          <w:tcPr>
            <w:tcW w:w="1400" w:type="dxa"/>
            <w:shd w:val="clear" w:color="auto" w:fill="2F5496"/>
            <w:tcMar>
              <w:top w:w="80" w:type="dxa"/>
              <w:left w:w="90" w:type="dxa"/>
              <w:bottom w:w="80" w:type="dxa"/>
              <w:right w:w="90" w:type="dxa"/>
            </w:tcMar>
          </w:tcPr>
          <w:p w14:paraId="7C3CE28D" w14:textId="77777777" w:rsidR="00FE7D9A" w:rsidRDefault="00FE7D9A" w:rsidP="00906524">
            <w:r>
              <w:rPr>
                <w:b/>
                <w:bCs/>
                <w:color w:val="FFFFFF"/>
                <w:sz w:val="17"/>
                <w:szCs w:val="17"/>
              </w:rPr>
              <w:t>Code</w:t>
            </w:r>
          </w:p>
        </w:tc>
        <w:tc>
          <w:tcPr>
            <w:tcW w:w="4100" w:type="dxa"/>
            <w:shd w:val="clear" w:color="auto" w:fill="2F5496"/>
            <w:tcMar>
              <w:top w:w="80" w:type="dxa"/>
              <w:left w:w="90" w:type="dxa"/>
              <w:bottom w:w="80" w:type="dxa"/>
              <w:right w:w="90" w:type="dxa"/>
            </w:tcMar>
          </w:tcPr>
          <w:p w14:paraId="46CC265F" w14:textId="77777777" w:rsidR="00FE7D9A" w:rsidRDefault="00FE7D9A" w:rsidP="00906524">
            <w:r>
              <w:rPr>
                <w:b/>
                <w:bCs/>
                <w:color w:val="FFFFFF"/>
                <w:sz w:val="17"/>
                <w:szCs w:val="17"/>
              </w:rPr>
              <w:t>Notification</w:t>
            </w:r>
          </w:p>
        </w:tc>
        <w:tc>
          <w:tcPr>
            <w:tcW w:w="1700" w:type="dxa"/>
            <w:shd w:val="clear" w:color="auto" w:fill="2F5496"/>
            <w:tcMar>
              <w:top w:w="80" w:type="dxa"/>
              <w:left w:w="90" w:type="dxa"/>
              <w:bottom w:w="80" w:type="dxa"/>
              <w:right w:w="90" w:type="dxa"/>
            </w:tcMar>
          </w:tcPr>
          <w:p w14:paraId="20E8DAC3" w14:textId="77777777" w:rsidR="00FE7D9A" w:rsidRDefault="00FE7D9A" w:rsidP="00906524">
            <w:r>
              <w:rPr>
                <w:b/>
                <w:bCs/>
                <w:color w:val="FFFFFF"/>
                <w:sz w:val="17"/>
                <w:szCs w:val="17"/>
              </w:rPr>
              <w:t>Destinataire</w:t>
            </w:r>
          </w:p>
        </w:tc>
        <w:tc>
          <w:tcPr>
            <w:tcW w:w="1100" w:type="dxa"/>
            <w:shd w:val="clear" w:color="auto" w:fill="2F5496"/>
            <w:tcMar>
              <w:top w:w="80" w:type="dxa"/>
              <w:left w:w="90" w:type="dxa"/>
              <w:bottom w:w="80" w:type="dxa"/>
              <w:right w:w="90" w:type="dxa"/>
            </w:tcMar>
          </w:tcPr>
          <w:p w14:paraId="201D32EC" w14:textId="77777777" w:rsidR="00FE7D9A" w:rsidRDefault="00FE7D9A" w:rsidP="00906524">
            <w:r>
              <w:rPr>
                <w:b/>
                <w:bCs/>
                <w:color w:val="FFFFFF"/>
                <w:sz w:val="17"/>
                <w:szCs w:val="17"/>
              </w:rPr>
              <w:t>Priorité</w:t>
            </w:r>
          </w:p>
        </w:tc>
      </w:tr>
      <w:tr w:rsidR="00FE7D9A" w14:paraId="36E307D8" w14:textId="77777777" w:rsidTr="00FE7D9A">
        <w:tc>
          <w:tcPr>
            <w:tcW w:w="1400" w:type="dxa"/>
            <w:tcMar>
              <w:top w:w="60" w:type="dxa"/>
              <w:left w:w="90" w:type="dxa"/>
              <w:bottom w:w="60" w:type="dxa"/>
              <w:right w:w="90" w:type="dxa"/>
            </w:tcMar>
          </w:tcPr>
          <w:p w14:paraId="0A2B42F2" w14:textId="77777777" w:rsidR="00FE7D9A" w:rsidRDefault="00FE7D9A" w:rsidP="00906524">
            <w:r>
              <w:rPr>
                <w:b/>
                <w:bCs/>
                <w:sz w:val="17"/>
                <w:szCs w:val="17"/>
              </w:rPr>
              <w:t>NOT-ABO-001</w:t>
            </w:r>
          </w:p>
        </w:tc>
        <w:tc>
          <w:tcPr>
            <w:tcW w:w="4100" w:type="dxa"/>
            <w:tcMar>
              <w:top w:w="60" w:type="dxa"/>
              <w:left w:w="90" w:type="dxa"/>
              <w:bottom w:w="60" w:type="dxa"/>
              <w:right w:w="90" w:type="dxa"/>
            </w:tcMar>
          </w:tcPr>
          <w:p w14:paraId="38B4004D" w14:textId="77777777" w:rsidR="00FE7D9A" w:rsidRDefault="00FE7D9A" w:rsidP="00906524">
            <w:r>
              <w:rPr>
                <w:sz w:val="17"/>
                <w:szCs w:val="17"/>
              </w:rPr>
              <w:t>Abonnement bientôt expiré (J-15)</w:t>
            </w:r>
          </w:p>
        </w:tc>
        <w:tc>
          <w:tcPr>
            <w:tcW w:w="1700" w:type="dxa"/>
            <w:tcMar>
              <w:top w:w="60" w:type="dxa"/>
              <w:left w:w="90" w:type="dxa"/>
              <w:bottom w:w="60" w:type="dxa"/>
              <w:right w:w="90" w:type="dxa"/>
            </w:tcMar>
          </w:tcPr>
          <w:p w14:paraId="6C7C6143" w14:textId="77777777" w:rsidR="00FE7D9A" w:rsidRDefault="00FE7D9A" w:rsidP="00906524">
            <w:r>
              <w:rPr>
                <w:sz w:val="17"/>
                <w:szCs w:val="17"/>
              </w:rPr>
              <w:t>Professeur</w:t>
            </w:r>
          </w:p>
        </w:tc>
        <w:tc>
          <w:tcPr>
            <w:tcW w:w="1100" w:type="dxa"/>
            <w:tcMar>
              <w:top w:w="60" w:type="dxa"/>
              <w:left w:w="90" w:type="dxa"/>
              <w:bottom w:w="60" w:type="dxa"/>
              <w:right w:w="90" w:type="dxa"/>
            </w:tcMar>
          </w:tcPr>
          <w:p w14:paraId="7AAC38A1" w14:textId="77777777" w:rsidR="00FE7D9A" w:rsidRDefault="00FE7D9A" w:rsidP="00906524">
            <w:pPr>
              <w:jc w:val="center"/>
            </w:pPr>
            <w:r>
              <w:rPr>
                <w:sz w:val="17"/>
                <w:szCs w:val="17"/>
              </w:rPr>
              <w:t>Important</w:t>
            </w:r>
          </w:p>
        </w:tc>
      </w:tr>
      <w:tr w:rsidR="00FE7D9A" w14:paraId="2FF2293B" w14:textId="77777777" w:rsidTr="00FE7D9A">
        <w:tc>
          <w:tcPr>
            <w:tcW w:w="1400" w:type="dxa"/>
            <w:shd w:val="clear" w:color="auto" w:fill="F2F2F2"/>
            <w:tcMar>
              <w:top w:w="60" w:type="dxa"/>
              <w:left w:w="90" w:type="dxa"/>
              <w:bottom w:w="60" w:type="dxa"/>
              <w:right w:w="90" w:type="dxa"/>
            </w:tcMar>
          </w:tcPr>
          <w:p w14:paraId="3EB0C0D6" w14:textId="77777777" w:rsidR="00FE7D9A" w:rsidRDefault="00FE7D9A" w:rsidP="00906524">
            <w:r>
              <w:rPr>
                <w:b/>
                <w:bCs/>
                <w:sz w:val="17"/>
                <w:szCs w:val="17"/>
              </w:rPr>
              <w:t>NOT-ABO-002</w:t>
            </w:r>
          </w:p>
        </w:tc>
        <w:tc>
          <w:tcPr>
            <w:tcW w:w="4100" w:type="dxa"/>
            <w:shd w:val="clear" w:color="auto" w:fill="F2F2F2"/>
            <w:tcMar>
              <w:top w:w="60" w:type="dxa"/>
              <w:left w:w="90" w:type="dxa"/>
              <w:bottom w:w="60" w:type="dxa"/>
              <w:right w:w="90" w:type="dxa"/>
            </w:tcMar>
          </w:tcPr>
          <w:p w14:paraId="1DE2A3A4" w14:textId="77777777" w:rsidR="00FE7D9A" w:rsidRDefault="00FE7D9A" w:rsidP="00906524">
            <w:r>
              <w:rPr>
                <w:sz w:val="17"/>
                <w:szCs w:val="17"/>
              </w:rPr>
              <w:t>Abonnement bientôt expiré (J-7)</w:t>
            </w:r>
          </w:p>
        </w:tc>
        <w:tc>
          <w:tcPr>
            <w:tcW w:w="1700" w:type="dxa"/>
            <w:shd w:val="clear" w:color="auto" w:fill="F2F2F2"/>
            <w:tcMar>
              <w:top w:w="60" w:type="dxa"/>
              <w:left w:w="90" w:type="dxa"/>
              <w:bottom w:w="60" w:type="dxa"/>
              <w:right w:w="90" w:type="dxa"/>
            </w:tcMar>
          </w:tcPr>
          <w:p w14:paraId="1AAC9283" w14:textId="77777777" w:rsidR="00FE7D9A" w:rsidRDefault="00FE7D9A" w:rsidP="00906524">
            <w:r>
              <w:rPr>
                <w:sz w:val="17"/>
                <w:szCs w:val="17"/>
              </w:rPr>
              <w:t>Professeur</w:t>
            </w:r>
          </w:p>
        </w:tc>
        <w:tc>
          <w:tcPr>
            <w:tcW w:w="1100" w:type="dxa"/>
            <w:shd w:val="clear" w:color="auto" w:fill="F2F2F2"/>
            <w:tcMar>
              <w:top w:w="60" w:type="dxa"/>
              <w:left w:w="90" w:type="dxa"/>
              <w:bottom w:w="60" w:type="dxa"/>
              <w:right w:w="90" w:type="dxa"/>
            </w:tcMar>
          </w:tcPr>
          <w:p w14:paraId="697D6D73" w14:textId="77777777" w:rsidR="00FE7D9A" w:rsidRDefault="00FE7D9A" w:rsidP="00906524">
            <w:pPr>
              <w:jc w:val="center"/>
            </w:pPr>
            <w:r>
              <w:rPr>
                <w:sz w:val="17"/>
                <w:szCs w:val="17"/>
              </w:rPr>
              <w:t>Critique</w:t>
            </w:r>
          </w:p>
        </w:tc>
      </w:tr>
      <w:tr w:rsidR="00FE7D9A" w14:paraId="72FB8F80" w14:textId="77777777" w:rsidTr="00FE7D9A">
        <w:tc>
          <w:tcPr>
            <w:tcW w:w="1400" w:type="dxa"/>
            <w:tcMar>
              <w:top w:w="60" w:type="dxa"/>
              <w:left w:w="90" w:type="dxa"/>
              <w:bottom w:w="60" w:type="dxa"/>
              <w:right w:w="90" w:type="dxa"/>
            </w:tcMar>
          </w:tcPr>
          <w:p w14:paraId="782485DC" w14:textId="77777777" w:rsidR="00FE7D9A" w:rsidRDefault="00FE7D9A" w:rsidP="00906524">
            <w:r>
              <w:rPr>
                <w:b/>
                <w:bCs/>
                <w:sz w:val="17"/>
                <w:szCs w:val="17"/>
              </w:rPr>
              <w:t>NOT-ABO-003</w:t>
            </w:r>
          </w:p>
        </w:tc>
        <w:tc>
          <w:tcPr>
            <w:tcW w:w="4100" w:type="dxa"/>
            <w:tcMar>
              <w:top w:w="60" w:type="dxa"/>
              <w:left w:w="90" w:type="dxa"/>
              <w:bottom w:w="60" w:type="dxa"/>
              <w:right w:w="90" w:type="dxa"/>
            </w:tcMar>
          </w:tcPr>
          <w:p w14:paraId="2C30496D" w14:textId="77777777" w:rsidR="00FE7D9A" w:rsidRDefault="00FE7D9A" w:rsidP="00906524">
            <w:r>
              <w:rPr>
                <w:sz w:val="17"/>
                <w:szCs w:val="17"/>
              </w:rPr>
              <w:t>Abonnement bientôt expiré (J-3)</w:t>
            </w:r>
          </w:p>
        </w:tc>
        <w:tc>
          <w:tcPr>
            <w:tcW w:w="1700" w:type="dxa"/>
            <w:tcMar>
              <w:top w:w="60" w:type="dxa"/>
              <w:left w:w="90" w:type="dxa"/>
              <w:bottom w:w="60" w:type="dxa"/>
              <w:right w:w="90" w:type="dxa"/>
            </w:tcMar>
          </w:tcPr>
          <w:p w14:paraId="537DA1DB" w14:textId="77777777" w:rsidR="00FE7D9A" w:rsidRDefault="00FE7D9A" w:rsidP="00906524">
            <w:r>
              <w:rPr>
                <w:sz w:val="17"/>
                <w:szCs w:val="17"/>
              </w:rPr>
              <w:t>Professeur</w:t>
            </w:r>
          </w:p>
        </w:tc>
        <w:tc>
          <w:tcPr>
            <w:tcW w:w="1100" w:type="dxa"/>
            <w:tcMar>
              <w:top w:w="60" w:type="dxa"/>
              <w:left w:w="90" w:type="dxa"/>
              <w:bottom w:w="60" w:type="dxa"/>
              <w:right w:w="90" w:type="dxa"/>
            </w:tcMar>
          </w:tcPr>
          <w:p w14:paraId="15B71E6F" w14:textId="77777777" w:rsidR="00FE7D9A" w:rsidRDefault="00FE7D9A" w:rsidP="00906524">
            <w:pPr>
              <w:jc w:val="center"/>
            </w:pPr>
            <w:r>
              <w:rPr>
                <w:sz w:val="17"/>
                <w:szCs w:val="17"/>
              </w:rPr>
              <w:t>Critique</w:t>
            </w:r>
          </w:p>
        </w:tc>
      </w:tr>
      <w:tr w:rsidR="00FE7D9A" w14:paraId="6424B0D4" w14:textId="77777777" w:rsidTr="00FE7D9A">
        <w:tc>
          <w:tcPr>
            <w:tcW w:w="1400" w:type="dxa"/>
            <w:shd w:val="clear" w:color="auto" w:fill="F2F2F2"/>
            <w:tcMar>
              <w:top w:w="60" w:type="dxa"/>
              <w:left w:w="90" w:type="dxa"/>
              <w:bottom w:w="60" w:type="dxa"/>
              <w:right w:w="90" w:type="dxa"/>
            </w:tcMar>
          </w:tcPr>
          <w:p w14:paraId="37BD0AA0" w14:textId="77777777" w:rsidR="00FE7D9A" w:rsidRDefault="00FE7D9A" w:rsidP="00906524">
            <w:r>
              <w:rPr>
                <w:b/>
                <w:bCs/>
                <w:sz w:val="17"/>
                <w:szCs w:val="17"/>
              </w:rPr>
              <w:t>NOT-ABO-004</w:t>
            </w:r>
          </w:p>
        </w:tc>
        <w:tc>
          <w:tcPr>
            <w:tcW w:w="4100" w:type="dxa"/>
            <w:shd w:val="clear" w:color="auto" w:fill="F2F2F2"/>
            <w:tcMar>
              <w:top w:w="60" w:type="dxa"/>
              <w:left w:w="90" w:type="dxa"/>
              <w:bottom w:w="60" w:type="dxa"/>
              <w:right w:w="90" w:type="dxa"/>
            </w:tcMar>
          </w:tcPr>
          <w:p w14:paraId="6A4D6FF8" w14:textId="77777777" w:rsidR="00FE7D9A" w:rsidRDefault="00FE7D9A" w:rsidP="00906524">
            <w:r>
              <w:rPr>
                <w:sz w:val="17"/>
                <w:szCs w:val="17"/>
              </w:rPr>
              <w:t>Abonnement expiré</w:t>
            </w:r>
          </w:p>
        </w:tc>
        <w:tc>
          <w:tcPr>
            <w:tcW w:w="1700" w:type="dxa"/>
            <w:shd w:val="clear" w:color="auto" w:fill="F2F2F2"/>
            <w:tcMar>
              <w:top w:w="60" w:type="dxa"/>
              <w:left w:w="90" w:type="dxa"/>
              <w:bottom w:w="60" w:type="dxa"/>
              <w:right w:w="90" w:type="dxa"/>
            </w:tcMar>
          </w:tcPr>
          <w:p w14:paraId="37CD60C0" w14:textId="77777777" w:rsidR="00FE7D9A" w:rsidRDefault="00FE7D9A" w:rsidP="00906524">
            <w:r>
              <w:rPr>
                <w:sz w:val="17"/>
                <w:szCs w:val="17"/>
              </w:rPr>
              <w:t>Professeur</w:t>
            </w:r>
          </w:p>
        </w:tc>
        <w:tc>
          <w:tcPr>
            <w:tcW w:w="1100" w:type="dxa"/>
            <w:shd w:val="clear" w:color="auto" w:fill="F2F2F2"/>
            <w:tcMar>
              <w:top w:w="60" w:type="dxa"/>
              <w:left w:w="90" w:type="dxa"/>
              <w:bottom w:w="60" w:type="dxa"/>
              <w:right w:w="90" w:type="dxa"/>
            </w:tcMar>
          </w:tcPr>
          <w:p w14:paraId="5D056F8E" w14:textId="77777777" w:rsidR="00FE7D9A" w:rsidRDefault="00FE7D9A" w:rsidP="00906524">
            <w:pPr>
              <w:jc w:val="center"/>
            </w:pPr>
            <w:r>
              <w:rPr>
                <w:sz w:val="17"/>
                <w:szCs w:val="17"/>
              </w:rPr>
              <w:t>Critique</w:t>
            </w:r>
          </w:p>
        </w:tc>
      </w:tr>
      <w:tr w:rsidR="00FE7D9A" w14:paraId="5C4AA1EE" w14:textId="77777777" w:rsidTr="00FE7D9A">
        <w:tc>
          <w:tcPr>
            <w:tcW w:w="1400" w:type="dxa"/>
            <w:tcMar>
              <w:top w:w="60" w:type="dxa"/>
              <w:left w:w="90" w:type="dxa"/>
              <w:bottom w:w="60" w:type="dxa"/>
              <w:right w:w="90" w:type="dxa"/>
            </w:tcMar>
          </w:tcPr>
          <w:p w14:paraId="6EA0A628" w14:textId="77777777" w:rsidR="00FE7D9A" w:rsidRDefault="00FE7D9A" w:rsidP="00906524">
            <w:r>
              <w:rPr>
                <w:b/>
                <w:bCs/>
                <w:sz w:val="17"/>
                <w:szCs w:val="17"/>
              </w:rPr>
              <w:t>NOT-ABO-005</w:t>
            </w:r>
          </w:p>
        </w:tc>
        <w:tc>
          <w:tcPr>
            <w:tcW w:w="4100" w:type="dxa"/>
            <w:tcMar>
              <w:top w:w="60" w:type="dxa"/>
              <w:left w:w="90" w:type="dxa"/>
              <w:bottom w:w="60" w:type="dxa"/>
              <w:right w:w="90" w:type="dxa"/>
            </w:tcMar>
          </w:tcPr>
          <w:p w14:paraId="24133103" w14:textId="77777777" w:rsidR="00FE7D9A" w:rsidRDefault="00FE7D9A" w:rsidP="00906524">
            <w:r>
              <w:rPr>
                <w:sz w:val="17"/>
                <w:szCs w:val="17"/>
              </w:rPr>
              <w:t>Abonnement renouvelé avec succès</w:t>
            </w:r>
          </w:p>
        </w:tc>
        <w:tc>
          <w:tcPr>
            <w:tcW w:w="1700" w:type="dxa"/>
            <w:tcMar>
              <w:top w:w="60" w:type="dxa"/>
              <w:left w:w="90" w:type="dxa"/>
              <w:bottom w:w="60" w:type="dxa"/>
              <w:right w:w="90" w:type="dxa"/>
            </w:tcMar>
          </w:tcPr>
          <w:p w14:paraId="0F4C09E6" w14:textId="77777777" w:rsidR="00FE7D9A" w:rsidRDefault="00FE7D9A" w:rsidP="00906524">
            <w:r>
              <w:rPr>
                <w:sz w:val="17"/>
                <w:szCs w:val="17"/>
              </w:rPr>
              <w:t>Professeur</w:t>
            </w:r>
          </w:p>
        </w:tc>
        <w:tc>
          <w:tcPr>
            <w:tcW w:w="1100" w:type="dxa"/>
            <w:tcMar>
              <w:top w:w="60" w:type="dxa"/>
              <w:left w:w="90" w:type="dxa"/>
              <w:bottom w:w="60" w:type="dxa"/>
              <w:right w:w="90" w:type="dxa"/>
            </w:tcMar>
          </w:tcPr>
          <w:p w14:paraId="73246CCE" w14:textId="77777777" w:rsidR="00FE7D9A" w:rsidRDefault="00FE7D9A" w:rsidP="00906524">
            <w:pPr>
              <w:jc w:val="center"/>
            </w:pPr>
            <w:r>
              <w:rPr>
                <w:sz w:val="17"/>
                <w:szCs w:val="17"/>
              </w:rPr>
              <w:t>Information</w:t>
            </w:r>
          </w:p>
        </w:tc>
      </w:tr>
      <w:tr w:rsidR="00FE7D9A" w14:paraId="64BE2074" w14:textId="77777777" w:rsidTr="00FE7D9A">
        <w:tc>
          <w:tcPr>
            <w:tcW w:w="1400" w:type="dxa"/>
            <w:shd w:val="clear" w:color="auto" w:fill="F2F2F2"/>
            <w:tcMar>
              <w:top w:w="60" w:type="dxa"/>
              <w:left w:w="90" w:type="dxa"/>
              <w:bottom w:w="60" w:type="dxa"/>
              <w:right w:w="90" w:type="dxa"/>
            </w:tcMar>
          </w:tcPr>
          <w:p w14:paraId="363312E9" w14:textId="77777777" w:rsidR="00FE7D9A" w:rsidRDefault="00FE7D9A" w:rsidP="00906524">
            <w:r>
              <w:rPr>
                <w:b/>
                <w:bCs/>
                <w:sz w:val="17"/>
                <w:szCs w:val="17"/>
              </w:rPr>
              <w:t>NOT-ABO-006</w:t>
            </w:r>
          </w:p>
        </w:tc>
        <w:tc>
          <w:tcPr>
            <w:tcW w:w="4100" w:type="dxa"/>
            <w:shd w:val="clear" w:color="auto" w:fill="F2F2F2"/>
            <w:tcMar>
              <w:top w:w="60" w:type="dxa"/>
              <w:left w:w="90" w:type="dxa"/>
              <w:bottom w:w="60" w:type="dxa"/>
              <w:right w:w="90" w:type="dxa"/>
            </w:tcMar>
          </w:tcPr>
          <w:p w14:paraId="60693A40" w14:textId="77777777" w:rsidR="00FE7D9A" w:rsidRDefault="00FE7D9A" w:rsidP="00906524">
            <w:r>
              <w:rPr>
                <w:sz w:val="17"/>
                <w:szCs w:val="17"/>
              </w:rPr>
              <w:t>Abonnement suspendu pour non-paiement</w:t>
            </w:r>
          </w:p>
        </w:tc>
        <w:tc>
          <w:tcPr>
            <w:tcW w:w="1700" w:type="dxa"/>
            <w:shd w:val="clear" w:color="auto" w:fill="F2F2F2"/>
            <w:tcMar>
              <w:top w:w="60" w:type="dxa"/>
              <w:left w:w="90" w:type="dxa"/>
              <w:bottom w:w="60" w:type="dxa"/>
              <w:right w:w="90" w:type="dxa"/>
            </w:tcMar>
          </w:tcPr>
          <w:p w14:paraId="3FEC9FA3" w14:textId="77777777" w:rsidR="00FE7D9A" w:rsidRDefault="00FE7D9A" w:rsidP="00906524">
            <w:r>
              <w:rPr>
                <w:sz w:val="17"/>
                <w:szCs w:val="17"/>
              </w:rPr>
              <w:t>Professeur</w:t>
            </w:r>
          </w:p>
        </w:tc>
        <w:tc>
          <w:tcPr>
            <w:tcW w:w="1100" w:type="dxa"/>
            <w:shd w:val="clear" w:color="auto" w:fill="F2F2F2"/>
            <w:tcMar>
              <w:top w:w="60" w:type="dxa"/>
              <w:left w:w="90" w:type="dxa"/>
              <w:bottom w:w="60" w:type="dxa"/>
              <w:right w:w="90" w:type="dxa"/>
            </w:tcMar>
          </w:tcPr>
          <w:p w14:paraId="73B509C0" w14:textId="77777777" w:rsidR="00FE7D9A" w:rsidRDefault="00FE7D9A" w:rsidP="00906524">
            <w:pPr>
              <w:jc w:val="center"/>
            </w:pPr>
            <w:r>
              <w:rPr>
                <w:sz w:val="17"/>
                <w:szCs w:val="17"/>
              </w:rPr>
              <w:t>Critique</w:t>
            </w:r>
          </w:p>
        </w:tc>
      </w:tr>
      <w:tr w:rsidR="00FE7D9A" w14:paraId="2BD816A1" w14:textId="77777777" w:rsidTr="00FE7D9A">
        <w:tc>
          <w:tcPr>
            <w:tcW w:w="1400" w:type="dxa"/>
            <w:tcMar>
              <w:top w:w="60" w:type="dxa"/>
              <w:left w:w="90" w:type="dxa"/>
              <w:bottom w:w="60" w:type="dxa"/>
              <w:right w:w="90" w:type="dxa"/>
            </w:tcMar>
          </w:tcPr>
          <w:p w14:paraId="6CEFDCCE" w14:textId="77777777" w:rsidR="00FE7D9A" w:rsidRDefault="00FE7D9A" w:rsidP="00906524">
            <w:r>
              <w:rPr>
                <w:b/>
                <w:bCs/>
                <w:sz w:val="17"/>
                <w:szCs w:val="17"/>
              </w:rPr>
              <w:t>NOT-ABO-007</w:t>
            </w:r>
          </w:p>
        </w:tc>
        <w:tc>
          <w:tcPr>
            <w:tcW w:w="4100" w:type="dxa"/>
            <w:tcMar>
              <w:top w:w="60" w:type="dxa"/>
              <w:left w:w="90" w:type="dxa"/>
              <w:bottom w:w="60" w:type="dxa"/>
              <w:right w:w="90" w:type="dxa"/>
            </w:tcMar>
          </w:tcPr>
          <w:p w14:paraId="48F6B370" w14:textId="77777777" w:rsidR="00FE7D9A" w:rsidRDefault="00FE7D9A" w:rsidP="00906524">
            <w:r>
              <w:rPr>
                <w:sz w:val="17"/>
                <w:szCs w:val="17"/>
              </w:rPr>
              <w:t>Abonnement réactivé</w:t>
            </w:r>
          </w:p>
        </w:tc>
        <w:tc>
          <w:tcPr>
            <w:tcW w:w="1700" w:type="dxa"/>
            <w:tcMar>
              <w:top w:w="60" w:type="dxa"/>
              <w:left w:w="90" w:type="dxa"/>
              <w:bottom w:w="60" w:type="dxa"/>
              <w:right w:w="90" w:type="dxa"/>
            </w:tcMar>
          </w:tcPr>
          <w:p w14:paraId="3B4E990B" w14:textId="77777777" w:rsidR="00FE7D9A" w:rsidRDefault="00FE7D9A" w:rsidP="00906524">
            <w:r>
              <w:rPr>
                <w:sz w:val="17"/>
                <w:szCs w:val="17"/>
              </w:rPr>
              <w:t>Professeur</w:t>
            </w:r>
          </w:p>
        </w:tc>
        <w:tc>
          <w:tcPr>
            <w:tcW w:w="1100" w:type="dxa"/>
            <w:tcMar>
              <w:top w:w="60" w:type="dxa"/>
              <w:left w:w="90" w:type="dxa"/>
              <w:bottom w:w="60" w:type="dxa"/>
              <w:right w:w="90" w:type="dxa"/>
            </w:tcMar>
          </w:tcPr>
          <w:p w14:paraId="51520E2A" w14:textId="77777777" w:rsidR="00FE7D9A" w:rsidRDefault="00FE7D9A" w:rsidP="00906524">
            <w:pPr>
              <w:jc w:val="center"/>
            </w:pPr>
            <w:r>
              <w:rPr>
                <w:sz w:val="17"/>
                <w:szCs w:val="17"/>
              </w:rPr>
              <w:t>Important</w:t>
            </w:r>
          </w:p>
        </w:tc>
      </w:tr>
    </w:tbl>
    <w:p w14:paraId="43DBD2EE" w14:textId="77777777" w:rsidR="006E1541" w:rsidRDefault="006E1541"/>
    <w:p w14:paraId="6C10BD9E" w14:textId="53F31F22" w:rsidR="00C62A0E" w:rsidRDefault="00C62A0E" w:rsidP="00C62A0E">
      <w:pPr>
        <w:pStyle w:val="Heading2"/>
        <w:rPr>
          <w:b/>
          <w:bCs/>
        </w:rPr>
      </w:pPr>
      <w:bookmarkStart w:id="381" w:name="_Toc235708404"/>
      <w:r>
        <w:rPr>
          <w:b/>
          <w:bCs/>
        </w:rPr>
        <w:t>21.15 Evènements métier</w:t>
      </w:r>
      <w:bookmarkEnd w:id="38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C62A0E" w14:paraId="006E116A" w14:textId="77777777" w:rsidTr="00BA1272">
        <w:trPr>
          <w:tblHeader/>
        </w:trPr>
        <w:tc>
          <w:tcPr>
            <w:tcW w:w="1500" w:type="dxa"/>
            <w:shd w:val="clear" w:color="auto" w:fill="2F5496"/>
            <w:tcMar>
              <w:top w:w="80" w:type="dxa"/>
              <w:left w:w="90" w:type="dxa"/>
              <w:bottom w:w="80" w:type="dxa"/>
              <w:right w:w="90" w:type="dxa"/>
            </w:tcMar>
          </w:tcPr>
          <w:p w14:paraId="59474ECF" w14:textId="77777777" w:rsidR="00C62A0E" w:rsidRDefault="00C62A0E" w:rsidP="00BA1272">
            <w:r>
              <w:rPr>
                <w:b/>
                <w:bCs/>
                <w:color w:val="FFFFFF"/>
                <w:sz w:val="17"/>
                <w:szCs w:val="17"/>
              </w:rPr>
              <w:t>Code</w:t>
            </w:r>
          </w:p>
        </w:tc>
        <w:tc>
          <w:tcPr>
            <w:tcW w:w="2400" w:type="dxa"/>
            <w:shd w:val="clear" w:color="auto" w:fill="2F5496"/>
            <w:tcMar>
              <w:top w:w="80" w:type="dxa"/>
              <w:left w:w="90" w:type="dxa"/>
              <w:bottom w:w="80" w:type="dxa"/>
              <w:right w:w="90" w:type="dxa"/>
            </w:tcMar>
          </w:tcPr>
          <w:p w14:paraId="1FA73125" w14:textId="77777777" w:rsidR="00C62A0E" w:rsidRDefault="00C62A0E" w:rsidP="00BA1272">
            <w:r>
              <w:rPr>
                <w:b/>
                <w:bCs/>
                <w:color w:val="FFFFFF"/>
                <w:sz w:val="17"/>
                <w:szCs w:val="17"/>
              </w:rPr>
              <w:t>Événement</w:t>
            </w:r>
          </w:p>
        </w:tc>
        <w:tc>
          <w:tcPr>
            <w:tcW w:w="4400" w:type="dxa"/>
            <w:shd w:val="clear" w:color="auto" w:fill="2F5496"/>
            <w:tcMar>
              <w:top w:w="80" w:type="dxa"/>
              <w:left w:w="90" w:type="dxa"/>
              <w:bottom w:w="80" w:type="dxa"/>
              <w:right w:w="90" w:type="dxa"/>
            </w:tcMar>
          </w:tcPr>
          <w:p w14:paraId="6C151907" w14:textId="77777777" w:rsidR="00C62A0E" w:rsidRDefault="00C62A0E" w:rsidP="00BA1272">
            <w:r>
              <w:rPr>
                <w:b/>
                <w:bCs/>
                <w:color w:val="FFFFFF"/>
                <w:sz w:val="17"/>
                <w:szCs w:val="17"/>
              </w:rPr>
              <w:t>Description</w:t>
            </w:r>
          </w:p>
        </w:tc>
      </w:tr>
      <w:tr w:rsidR="00C62A0E" w14:paraId="293FDAA8" w14:textId="77777777" w:rsidTr="00BA1272">
        <w:tc>
          <w:tcPr>
            <w:tcW w:w="1500" w:type="dxa"/>
            <w:tcMar>
              <w:top w:w="60" w:type="dxa"/>
              <w:left w:w="90" w:type="dxa"/>
              <w:bottom w:w="60" w:type="dxa"/>
              <w:right w:w="90" w:type="dxa"/>
            </w:tcMar>
          </w:tcPr>
          <w:p w14:paraId="199ECA54" w14:textId="77777777" w:rsidR="00C62A0E" w:rsidRDefault="00C62A0E" w:rsidP="00BA1272">
            <w:r>
              <w:rPr>
                <w:b/>
                <w:bCs/>
                <w:sz w:val="17"/>
                <w:szCs w:val="17"/>
              </w:rPr>
              <w:t>EVT-ABO-001</w:t>
            </w:r>
          </w:p>
        </w:tc>
        <w:tc>
          <w:tcPr>
            <w:tcW w:w="2400" w:type="dxa"/>
            <w:tcMar>
              <w:top w:w="60" w:type="dxa"/>
              <w:left w:w="90" w:type="dxa"/>
              <w:bottom w:w="60" w:type="dxa"/>
              <w:right w:w="90" w:type="dxa"/>
            </w:tcMar>
          </w:tcPr>
          <w:p w14:paraId="7BC4C28B" w14:textId="77777777" w:rsidR="00C62A0E" w:rsidRDefault="00C62A0E" w:rsidP="00BA1272">
            <w:r>
              <w:rPr>
                <w:sz w:val="17"/>
                <w:szCs w:val="17"/>
              </w:rPr>
              <w:t>Abonnement souscrit</w:t>
            </w:r>
          </w:p>
        </w:tc>
        <w:tc>
          <w:tcPr>
            <w:tcW w:w="4400" w:type="dxa"/>
            <w:tcMar>
              <w:top w:w="60" w:type="dxa"/>
              <w:left w:w="90" w:type="dxa"/>
              <w:bottom w:w="60" w:type="dxa"/>
              <w:right w:w="90" w:type="dxa"/>
            </w:tcMar>
          </w:tcPr>
          <w:p w14:paraId="46684585" w14:textId="77777777" w:rsidR="00C62A0E" w:rsidRDefault="00C62A0E" w:rsidP="00BA1272">
            <w:r>
              <w:rPr>
                <w:sz w:val="17"/>
                <w:szCs w:val="17"/>
              </w:rPr>
              <w:t>Le Professeur souscrit un abonnement</w:t>
            </w:r>
          </w:p>
        </w:tc>
      </w:tr>
      <w:tr w:rsidR="00C62A0E" w14:paraId="7B6483BB" w14:textId="77777777" w:rsidTr="00BA1272">
        <w:tc>
          <w:tcPr>
            <w:tcW w:w="1500" w:type="dxa"/>
            <w:shd w:val="clear" w:color="auto" w:fill="F2F2F2"/>
            <w:tcMar>
              <w:top w:w="60" w:type="dxa"/>
              <w:left w:w="90" w:type="dxa"/>
              <w:bottom w:w="60" w:type="dxa"/>
              <w:right w:w="90" w:type="dxa"/>
            </w:tcMar>
          </w:tcPr>
          <w:p w14:paraId="11B4229F" w14:textId="77777777" w:rsidR="00C62A0E" w:rsidRDefault="00C62A0E" w:rsidP="00BA1272">
            <w:r>
              <w:rPr>
                <w:b/>
                <w:bCs/>
                <w:sz w:val="17"/>
                <w:szCs w:val="17"/>
              </w:rPr>
              <w:lastRenderedPageBreak/>
              <w:t>EVT-ABO-002</w:t>
            </w:r>
          </w:p>
        </w:tc>
        <w:tc>
          <w:tcPr>
            <w:tcW w:w="2400" w:type="dxa"/>
            <w:shd w:val="clear" w:color="auto" w:fill="F2F2F2"/>
            <w:tcMar>
              <w:top w:w="60" w:type="dxa"/>
              <w:left w:w="90" w:type="dxa"/>
              <w:bottom w:w="60" w:type="dxa"/>
              <w:right w:w="90" w:type="dxa"/>
            </w:tcMar>
          </w:tcPr>
          <w:p w14:paraId="46A0DB18" w14:textId="77777777" w:rsidR="00C62A0E" w:rsidRDefault="00C62A0E" w:rsidP="00BA1272">
            <w:r>
              <w:rPr>
                <w:sz w:val="17"/>
                <w:szCs w:val="17"/>
              </w:rPr>
              <w:t>Abonnement renouvelé</w:t>
            </w:r>
          </w:p>
        </w:tc>
        <w:tc>
          <w:tcPr>
            <w:tcW w:w="4400" w:type="dxa"/>
            <w:shd w:val="clear" w:color="auto" w:fill="F2F2F2"/>
            <w:tcMar>
              <w:top w:w="60" w:type="dxa"/>
              <w:left w:w="90" w:type="dxa"/>
              <w:bottom w:w="60" w:type="dxa"/>
              <w:right w:w="90" w:type="dxa"/>
            </w:tcMar>
          </w:tcPr>
          <w:p w14:paraId="2401FD70" w14:textId="77777777" w:rsidR="00C62A0E" w:rsidRDefault="00C62A0E" w:rsidP="00BA1272">
            <w:r>
              <w:rPr>
                <w:sz w:val="17"/>
                <w:szCs w:val="17"/>
              </w:rPr>
              <w:t>Abonnement souscrit pour une nouvelle année académique</w:t>
            </w:r>
          </w:p>
        </w:tc>
      </w:tr>
      <w:tr w:rsidR="00C62A0E" w14:paraId="5922DE51" w14:textId="77777777" w:rsidTr="00BA1272">
        <w:tc>
          <w:tcPr>
            <w:tcW w:w="1500" w:type="dxa"/>
            <w:tcMar>
              <w:top w:w="60" w:type="dxa"/>
              <w:left w:w="90" w:type="dxa"/>
              <w:bottom w:w="60" w:type="dxa"/>
              <w:right w:w="90" w:type="dxa"/>
            </w:tcMar>
          </w:tcPr>
          <w:p w14:paraId="5A1E992A" w14:textId="77777777" w:rsidR="00C62A0E" w:rsidRDefault="00C62A0E" w:rsidP="00BA1272">
            <w:r>
              <w:rPr>
                <w:b/>
                <w:bCs/>
                <w:sz w:val="17"/>
                <w:szCs w:val="17"/>
              </w:rPr>
              <w:t>EVT-ABO-003</w:t>
            </w:r>
          </w:p>
        </w:tc>
        <w:tc>
          <w:tcPr>
            <w:tcW w:w="2400" w:type="dxa"/>
            <w:tcMar>
              <w:top w:w="60" w:type="dxa"/>
              <w:left w:w="90" w:type="dxa"/>
              <w:bottom w:w="60" w:type="dxa"/>
              <w:right w:w="90" w:type="dxa"/>
            </w:tcMar>
          </w:tcPr>
          <w:p w14:paraId="62E6C064" w14:textId="77777777" w:rsidR="00C62A0E" w:rsidRDefault="00C62A0E" w:rsidP="00BA1272">
            <w:r>
              <w:rPr>
                <w:sz w:val="17"/>
                <w:szCs w:val="17"/>
              </w:rPr>
              <w:t>Abonnement suspendu</w:t>
            </w:r>
          </w:p>
        </w:tc>
        <w:tc>
          <w:tcPr>
            <w:tcW w:w="4400" w:type="dxa"/>
            <w:tcMar>
              <w:top w:w="60" w:type="dxa"/>
              <w:left w:w="90" w:type="dxa"/>
              <w:bottom w:w="60" w:type="dxa"/>
              <w:right w:w="90" w:type="dxa"/>
            </w:tcMar>
          </w:tcPr>
          <w:p w14:paraId="496F97E4" w14:textId="21C2201D" w:rsidR="00C62A0E" w:rsidRDefault="00C62A0E" w:rsidP="00BA1272">
            <w:r>
              <w:rPr>
                <w:sz w:val="17"/>
                <w:szCs w:val="17"/>
              </w:rPr>
              <w:t>L</w:t>
            </w:r>
            <w:r w:rsidR="00CD2831">
              <w:rPr>
                <w:sz w:val="17"/>
                <w:szCs w:val="17"/>
              </w:rPr>
              <w:t>’</w:t>
            </w:r>
            <w:r>
              <w:rPr>
                <w:sz w:val="17"/>
                <w:szCs w:val="17"/>
              </w:rPr>
              <w:t>abonnement est suspendu (non-paiement)</w:t>
            </w:r>
          </w:p>
        </w:tc>
      </w:tr>
      <w:tr w:rsidR="00C62A0E" w14:paraId="495B91A9" w14:textId="77777777" w:rsidTr="00BA1272">
        <w:tc>
          <w:tcPr>
            <w:tcW w:w="1500" w:type="dxa"/>
            <w:shd w:val="clear" w:color="auto" w:fill="F2F2F2"/>
            <w:tcMar>
              <w:top w:w="60" w:type="dxa"/>
              <w:left w:w="90" w:type="dxa"/>
              <w:bottom w:w="60" w:type="dxa"/>
              <w:right w:w="90" w:type="dxa"/>
            </w:tcMar>
          </w:tcPr>
          <w:p w14:paraId="29B7B71F" w14:textId="77777777" w:rsidR="00C62A0E" w:rsidRDefault="00C62A0E" w:rsidP="00BA1272">
            <w:r>
              <w:rPr>
                <w:b/>
                <w:bCs/>
                <w:sz w:val="17"/>
                <w:szCs w:val="17"/>
              </w:rPr>
              <w:t>EVT-ABO-004</w:t>
            </w:r>
          </w:p>
        </w:tc>
        <w:tc>
          <w:tcPr>
            <w:tcW w:w="2400" w:type="dxa"/>
            <w:shd w:val="clear" w:color="auto" w:fill="F2F2F2"/>
            <w:tcMar>
              <w:top w:w="60" w:type="dxa"/>
              <w:left w:w="90" w:type="dxa"/>
              <w:bottom w:w="60" w:type="dxa"/>
              <w:right w:w="90" w:type="dxa"/>
            </w:tcMar>
          </w:tcPr>
          <w:p w14:paraId="07F8F71B" w14:textId="77777777" w:rsidR="00C62A0E" w:rsidRDefault="00C62A0E" w:rsidP="00BA1272">
            <w:r>
              <w:rPr>
                <w:sz w:val="17"/>
                <w:szCs w:val="17"/>
              </w:rPr>
              <w:t>Abonnement réactivé</w:t>
            </w:r>
          </w:p>
        </w:tc>
        <w:tc>
          <w:tcPr>
            <w:tcW w:w="4400" w:type="dxa"/>
            <w:shd w:val="clear" w:color="auto" w:fill="F2F2F2"/>
            <w:tcMar>
              <w:top w:w="60" w:type="dxa"/>
              <w:left w:w="90" w:type="dxa"/>
              <w:bottom w:w="60" w:type="dxa"/>
              <w:right w:w="90" w:type="dxa"/>
            </w:tcMar>
          </w:tcPr>
          <w:p w14:paraId="752C8E4A" w14:textId="2BBE3901" w:rsidR="00C62A0E" w:rsidRDefault="00C62A0E" w:rsidP="00BA1272">
            <w:r>
              <w:rPr>
                <w:sz w:val="17"/>
                <w:szCs w:val="17"/>
              </w:rPr>
              <w:t>L</w:t>
            </w:r>
            <w:r w:rsidR="00CD2831">
              <w:rPr>
                <w:sz w:val="17"/>
                <w:szCs w:val="17"/>
              </w:rPr>
              <w:t>’</w:t>
            </w:r>
            <w:r>
              <w:rPr>
                <w:sz w:val="17"/>
                <w:szCs w:val="17"/>
              </w:rPr>
              <w:t>abonnement est réactivé après régularisation</w:t>
            </w:r>
          </w:p>
        </w:tc>
      </w:tr>
      <w:tr w:rsidR="00C62A0E" w14:paraId="2DE8DECF" w14:textId="77777777" w:rsidTr="00BA1272">
        <w:tc>
          <w:tcPr>
            <w:tcW w:w="1500" w:type="dxa"/>
            <w:tcMar>
              <w:top w:w="60" w:type="dxa"/>
              <w:left w:w="90" w:type="dxa"/>
              <w:bottom w:w="60" w:type="dxa"/>
              <w:right w:w="90" w:type="dxa"/>
            </w:tcMar>
          </w:tcPr>
          <w:p w14:paraId="58EFE612" w14:textId="77777777" w:rsidR="00C62A0E" w:rsidRDefault="00C62A0E" w:rsidP="00BA1272">
            <w:r>
              <w:rPr>
                <w:b/>
                <w:bCs/>
                <w:sz w:val="17"/>
                <w:szCs w:val="17"/>
              </w:rPr>
              <w:t>EVT-ABO-005</w:t>
            </w:r>
          </w:p>
        </w:tc>
        <w:tc>
          <w:tcPr>
            <w:tcW w:w="2400" w:type="dxa"/>
            <w:tcMar>
              <w:top w:w="60" w:type="dxa"/>
              <w:left w:w="90" w:type="dxa"/>
              <w:bottom w:w="60" w:type="dxa"/>
              <w:right w:w="90" w:type="dxa"/>
            </w:tcMar>
          </w:tcPr>
          <w:p w14:paraId="065A2D0A" w14:textId="77777777" w:rsidR="00C62A0E" w:rsidRDefault="00C62A0E" w:rsidP="00BA1272">
            <w:r>
              <w:rPr>
                <w:sz w:val="17"/>
                <w:szCs w:val="17"/>
              </w:rPr>
              <w:t>Abonnement arrivé à échéance</w:t>
            </w:r>
          </w:p>
        </w:tc>
        <w:tc>
          <w:tcPr>
            <w:tcW w:w="4400" w:type="dxa"/>
            <w:tcMar>
              <w:top w:w="60" w:type="dxa"/>
              <w:left w:w="90" w:type="dxa"/>
              <w:bottom w:w="60" w:type="dxa"/>
              <w:right w:w="90" w:type="dxa"/>
            </w:tcMar>
          </w:tcPr>
          <w:p w14:paraId="4C7E8CB5" w14:textId="7BED162A" w:rsidR="00C62A0E" w:rsidRDefault="00C62A0E" w:rsidP="00BA1272">
            <w:r>
              <w:rPr>
                <w:sz w:val="17"/>
                <w:szCs w:val="17"/>
              </w:rPr>
              <w:t>L</w:t>
            </w:r>
            <w:r w:rsidR="00CD2831">
              <w:rPr>
                <w:sz w:val="17"/>
                <w:szCs w:val="17"/>
              </w:rPr>
              <w:t>’</w:t>
            </w:r>
            <w:r>
              <w:rPr>
                <w:sz w:val="17"/>
                <w:szCs w:val="17"/>
              </w:rPr>
              <w:t>abonnement expire en fin d</w:t>
            </w:r>
            <w:r w:rsidR="00CD2831">
              <w:rPr>
                <w:sz w:val="17"/>
                <w:szCs w:val="17"/>
              </w:rPr>
              <w:t>’</w:t>
            </w:r>
            <w:r>
              <w:rPr>
                <w:sz w:val="17"/>
                <w:szCs w:val="17"/>
              </w:rPr>
              <w:t>année académique</w:t>
            </w:r>
          </w:p>
        </w:tc>
      </w:tr>
      <w:tr w:rsidR="00C62A0E" w14:paraId="37A2522E" w14:textId="77777777" w:rsidTr="00BA1272">
        <w:tc>
          <w:tcPr>
            <w:tcW w:w="1500" w:type="dxa"/>
            <w:shd w:val="clear" w:color="auto" w:fill="F2F2F2"/>
            <w:tcMar>
              <w:top w:w="60" w:type="dxa"/>
              <w:left w:w="90" w:type="dxa"/>
              <w:bottom w:w="60" w:type="dxa"/>
              <w:right w:w="90" w:type="dxa"/>
            </w:tcMar>
          </w:tcPr>
          <w:p w14:paraId="59B889FB" w14:textId="77777777" w:rsidR="00C62A0E" w:rsidRDefault="00C62A0E" w:rsidP="00BA1272">
            <w:r>
              <w:rPr>
                <w:b/>
                <w:bCs/>
                <w:sz w:val="17"/>
                <w:szCs w:val="17"/>
              </w:rPr>
              <w:t>EVT-ABO-006</w:t>
            </w:r>
          </w:p>
        </w:tc>
        <w:tc>
          <w:tcPr>
            <w:tcW w:w="2400" w:type="dxa"/>
            <w:shd w:val="clear" w:color="auto" w:fill="F2F2F2"/>
            <w:tcMar>
              <w:top w:w="60" w:type="dxa"/>
              <w:left w:w="90" w:type="dxa"/>
              <w:bottom w:w="60" w:type="dxa"/>
              <w:right w:w="90" w:type="dxa"/>
            </w:tcMar>
          </w:tcPr>
          <w:p w14:paraId="179259C6" w14:textId="0F537DDC" w:rsidR="00C62A0E" w:rsidRDefault="00C62A0E" w:rsidP="00BA1272">
            <w:r>
              <w:rPr>
                <w:sz w:val="17"/>
                <w:szCs w:val="17"/>
              </w:rPr>
              <w:t>Rappel d</w:t>
            </w:r>
            <w:r w:rsidR="00CD2831">
              <w:rPr>
                <w:sz w:val="17"/>
                <w:szCs w:val="17"/>
              </w:rPr>
              <w:t>’</w:t>
            </w:r>
            <w:r>
              <w:rPr>
                <w:sz w:val="17"/>
                <w:szCs w:val="17"/>
              </w:rPr>
              <w:t>échéance envoyé</w:t>
            </w:r>
          </w:p>
        </w:tc>
        <w:tc>
          <w:tcPr>
            <w:tcW w:w="4400" w:type="dxa"/>
            <w:shd w:val="clear" w:color="auto" w:fill="F2F2F2"/>
            <w:tcMar>
              <w:top w:w="60" w:type="dxa"/>
              <w:left w:w="90" w:type="dxa"/>
              <w:bottom w:w="60" w:type="dxa"/>
              <w:right w:w="90" w:type="dxa"/>
            </w:tcMar>
          </w:tcPr>
          <w:p w14:paraId="648AB082" w14:textId="2F5610F6" w:rsidR="00C62A0E" w:rsidRDefault="00C62A0E" w:rsidP="00BA1272">
            <w:r>
              <w:rPr>
                <w:sz w:val="17"/>
                <w:szCs w:val="17"/>
              </w:rPr>
              <w:t>GROUPI envoie un rappel avant l</w:t>
            </w:r>
            <w:r w:rsidR="00CD2831">
              <w:rPr>
                <w:sz w:val="17"/>
                <w:szCs w:val="17"/>
              </w:rPr>
              <w:t>’</w:t>
            </w:r>
            <w:r>
              <w:rPr>
                <w:sz w:val="17"/>
                <w:szCs w:val="17"/>
              </w:rPr>
              <w:t>expiration</w:t>
            </w:r>
          </w:p>
        </w:tc>
      </w:tr>
    </w:tbl>
    <w:p w14:paraId="69377837" w14:textId="77777777" w:rsidR="00C62A0E" w:rsidRDefault="00C62A0E" w:rsidP="00C62A0E"/>
    <w:p w14:paraId="121AB18F" w14:textId="20CE2600" w:rsidR="00D5749C" w:rsidRDefault="00D5749C" w:rsidP="00D5749C">
      <w:pPr>
        <w:pStyle w:val="Heading2"/>
        <w:rPr>
          <w:b/>
          <w:bCs/>
        </w:rPr>
      </w:pPr>
      <w:bookmarkStart w:id="382" w:name="_Toc235708405"/>
      <w:r>
        <w:rPr>
          <w:b/>
          <w:bCs/>
        </w:rPr>
        <w:t>21.1</w:t>
      </w:r>
      <w:r w:rsidR="006E1541">
        <w:rPr>
          <w:b/>
          <w:bCs/>
        </w:rPr>
        <w:t>6</w:t>
      </w:r>
      <w:r>
        <w:rPr>
          <w:b/>
          <w:bCs/>
        </w:rPr>
        <w:t xml:space="preserve"> Règles métier</w:t>
      </w:r>
      <w:bookmarkEnd w:id="382"/>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5C7E53" w14:paraId="2847417D" w14:textId="77777777" w:rsidTr="005C7E53">
        <w:trPr>
          <w:tblHeader/>
        </w:trPr>
        <w:tc>
          <w:tcPr>
            <w:tcW w:w="1600" w:type="dxa"/>
            <w:shd w:val="clear" w:color="auto" w:fill="2F5496"/>
            <w:tcMar>
              <w:top w:w="80" w:type="dxa"/>
              <w:left w:w="100" w:type="dxa"/>
              <w:bottom w:w="80" w:type="dxa"/>
              <w:right w:w="100" w:type="dxa"/>
            </w:tcMar>
          </w:tcPr>
          <w:p w14:paraId="7EF301DD" w14:textId="77777777" w:rsidR="005C7E53" w:rsidRDefault="005C7E53"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4B9B7006" w14:textId="77777777" w:rsidR="005C7E53" w:rsidRDefault="005C7E53" w:rsidP="00906524">
            <w:r>
              <w:rPr>
                <w:b/>
                <w:bCs/>
                <w:color w:val="FFFFFF"/>
                <w:sz w:val="18"/>
                <w:szCs w:val="18"/>
              </w:rPr>
              <w:t>Règle</w:t>
            </w:r>
          </w:p>
        </w:tc>
      </w:tr>
      <w:tr w:rsidR="005C7E53" w14:paraId="27AE55A3" w14:textId="77777777" w:rsidTr="005C7E53">
        <w:tc>
          <w:tcPr>
            <w:tcW w:w="1600" w:type="dxa"/>
            <w:tcMar>
              <w:top w:w="60" w:type="dxa"/>
              <w:left w:w="100" w:type="dxa"/>
              <w:bottom w:w="60" w:type="dxa"/>
              <w:right w:w="100" w:type="dxa"/>
            </w:tcMar>
          </w:tcPr>
          <w:p w14:paraId="50A831CD" w14:textId="77777777" w:rsidR="005C7E53" w:rsidRDefault="005C7E53" w:rsidP="00906524">
            <w:r>
              <w:rPr>
                <w:b/>
                <w:bCs/>
                <w:sz w:val="18"/>
                <w:szCs w:val="18"/>
              </w:rPr>
              <w:t>RM-ABO-001</w:t>
            </w:r>
          </w:p>
        </w:tc>
        <w:tc>
          <w:tcPr>
            <w:tcW w:w="6300" w:type="dxa"/>
            <w:tcMar>
              <w:top w:w="60" w:type="dxa"/>
              <w:left w:w="100" w:type="dxa"/>
              <w:bottom w:w="60" w:type="dxa"/>
              <w:right w:w="100" w:type="dxa"/>
            </w:tcMar>
          </w:tcPr>
          <w:p w14:paraId="5F8B53B2" w14:textId="02772502" w:rsidR="005C7E53" w:rsidRDefault="005C7E53" w:rsidP="00906524">
            <w:r>
              <w:rPr>
                <w:sz w:val="18"/>
                <w:szCs w:val="18"/>
              </w:rPr>
              <w:t>Chaque abonnement est obligatoirement rattaché à une seule année académique. L</w:t>
            </w:r>
            <w:r w:rsidR="00CD2831">
              <w:rPr>
                <w:sz w:val="18"/>
                <w:szCs w:val="18"/>
              </w:rPr>
              <w:t>’</w:t>
            </w:r>
            <w:r>
              <w:rPr>
                <w:sz w:val="18"/>
                <w:szCs w:val="18"/>
              </w:rPr>
              <w:t>offre Découverte est également rattachée à une année académique mais expire automatiquement 30 jours calendaires après son activation.</w:t>
            </w:r>
          </w:p>
        </w:tc>
      </w:tr>
      <w:tr w:rsidR="005C7E53" w14:paraId="03789F87" w14:textId="77777777" w:rsidTr="005C7E53">
        <w:tc>
          <w:tcPr>
            <w:tcW w:w="1600" w:type="dxa"/>
            <w:shd w:val="clear" w:color="auto" w:fill="F2F2F2"/>
            <w:tcMar>
              <w:top w:w="60" w:type="dxa"/>
              <w:left w:w="100" w:type="dxa"/>
              <w:bottom w:w="60" w:type="dxa"/>
              <w:right w:w="100" w:type="dxa"/>
            </w:tcMar>
          </w:tcPr>
          <w:p w14:paraId="661808E2" w14:textId="77777777" w:rsidR="005C7E53" w:rsidRDefault="005C7E53" w:rsidP="00906524">
            <w:r>
              <w:rPr>
                <w:b/>
                <w:bCs/>
                <w:sz w:val="18"/>
                <w:szCs w:val="18"/>
              </w:rPr>
              <w:t>RM-ABO-002</w:t>
            </w:r>
          </w:p>
        </w:tc>
        <w:tc>
          <w:tcPr>
            <w:tcW w:w="6300" w:type="dxa"/>
            <w:shd w:val="clear" w:color="auto" w:fill="F2F2F2"/>
            <w:tcMar>
              <w:top w:w="60" w:type="dxa"/>
              <w:left w:w="100" w:type="dxa"/>
              <w:bottom w:w="60" w:type="dxa"/>
              <w:right w:w="100" w:type="dxa"/>
            </w:tcMar>
          </w:tcPr>
          <w:p w14:paraId="4319A88F" w14:textId="1B7214CE" w:rsidR="005C7E53" w:rsidRDefault="005C7E53" w:rsidP="00906524">
            <w:r>
              <w:rPr>
                <w:sz w:val="18"/>
                <w:szCs w:val="18"/>
              </w:rPr>
              <w:t>L</w:t>
            </w:r>
            <w:r w:rsidR="00CD2831">
              <w:rPr>
                <w:sz w:val="18"/>
                <w:szCs w:val="18"/>
              </w:rPr>
              <w:t>’</w:t>
            </w:r>
            <w:r>
              <w:rPr>
                <w:sz w:val="18"/>
                <w:szCs w:val="18"/>
              </w:rPr>
              <w:t>abonnement expire automatiquement à la fin de l</w:t>
            </w:r>
            <w:r w:rsidR="00CD2831">
              <w:rPr>
                <w:sz w:val="18"/>
                <w:szCs w:val="18"/>
              </w:rPr>
              <w:t>’</w:t>
            </w:r>
            <w:r>
              <w:rPr>
                <w:sz w:val="18"/>
                <w:szCs w:val="18"/>
              </w:rPr>
              <w:t>année académique correspondante, quelle que soit sa date de souscription à l</w:t>
            </w:r>
            <w:r w:rsidR="00CD2831">
              <w:rPr>
                <w:sz w:val="18"/>
                <w:szCs w:val="18"/>
              </w:rPr>
              <w:t>’</w:t>
            </w:r>
            <w:r>
              <w:rPr>
                <w:sz w:val="18"/>
                <w:szCs w:val="18"/>
              </w:rPr>
              <w:t>exception de l</w:t>
            </w:r>
            <w:r w:rsidR="00CD2831">
              <w:rPr>
                <w:sz w:val="18"/>
                <w:szCs w:val="18"/>
              </w:rPr>
              <w:t>’</w:t>
            </w:r>
            <w:r>
              <w:rPr>
                <w:sz w:val="18"/>
                <w:szCs w:val="18"/>
              </w:rPr>
              <w:t>offre Découverte qui expire automatiquement 30 jours calendaires après son activation.</w:t>
            </w:r>
          </w:p>
        </w:tc>
      </w:tr>
      <w:tr w:rsidR="005C7E53" w14:paraId="79CEC88A" w14:textId="77777777" w:rsidTr="005C7E53">
        <w:tc>
          <w:tcPr>
            <w:tcW w:w="1600" w:type="dxa"/>
            <w:tcMar>
              <w:top w:w="60" w:type="dxa"/>
              <w:left w:w="100" w:type="dxa"/>
              <w:bottom w:w="60" w:type="dxa"/>
              <w:right w:w="100" w:type="dxa"/>
            </w:tcMar>
          </w:tcPr>
          <w:p w14:paraId="458CAAA0" w14:textId="77777777" w:rsidR="005C7E53" w:rsidRDefault="005C7E53" w:rsidP="00906524">
            <w:r>
              <w:rPr>
                <w:b/>
                <w:bCs/>
                <w:sz w:val="18"/>
                <w:szCs w:val="18"/>
              </w:rPr>
              <w:t>RM-ABO-003</w:t>
            </w:r>
          </w:p>
        </w:tc>
        <w:tc>
          <w:tcPr>
            <w:tcW w:w="6300" w:type="dxa"/>
            <w:tcMar>
              <w:top w:w="60" w:type="dxa"/>
              <w:left w:w="100" w:type="dxa"/>
              <w:bottom w:w="60" w:type="dxa"/>
              <w:right w:w="100" w:type="dxa"/>
            </w:tcMar>
          </w:tcPr>
          <w:p w14:paraId="407A98E3" w14:textId="250534AF" w:rsidR="005C7E53" w:rsidRDefault="005C7E53" w:rsidP="00906524">
            <w:r>
              <w:rPr>
                <w:sz w:val="18"/>
                <w:szCs w:val="18"/>
              </w:rPr>
              <w:t>Un Professeur souhaitant continuer à utiliser GROUPI pour l</w:t>
            </w:r>
            <w:r w:rsidR="00CD2831">
              <w:rPr>
                <w:sz w:val="18"/>
                <w:szCs w:val="18"/>
              </w:rPr>
              <w:t>’</w:t>
            </w:r>
            <w:r>
              <w:rPr>
                <w:sz w:val="18"/>
                <w:szCs w:val="18"/>
              </w:rPr>
              <w:t>année suivante doit souscrire un nouvel abonnement.</w:t>
            </w:r>
          </w:p>
        </w:tc>
      </w:tr>
      <w:tr w:rsidR="005C7E53" w14:paraId="7D670D6D" w14:textId="77777777" w:rsidTr="005C7E53">
        <w:tc>
          <w:tcPr>
            <w:tcW w:w="1600" w:type="dxa"/>
            <w:shd w:val="clear" w:color="auto" w:fill="F2F2F2"/>
            <w:tcMar>
              <w:top w:w="60" w:type="dxa"/>
              <w:left w:w="100" w:type="dxa"/>
              <w:bottom w:w="60" w:type="dxa"/>
              <w:right w:w="100" w:type="dxa"/>
            </w:tcMar>
          </w:tcPr>
          <w:p w14:paraId="0CF05956" w14:textId="77777777" w:rsidR="005C7E53" w:rsidRDefault="005C7E53" w:rsidP="00906524">
            <w:r>
              <w:rPr>
                <w:b/>
                <w:bCs/>
                <w:sz w:val="18"/>
                <w:szCs w:val="18"/>
              </w:rPr>
              <w:t>RM-ABO-004</w:t>
            </w:r>
          </w:p>
        </w:tc>
        <w:tc>
          <w:tcPr>
            <w:tcW w:w="6300" w:type="dxa"/>
            <w:shd w:val="clear" w:color="auto" w:fill="F2F2F2"/>
            <w:tcMar>
              <w:top w:w="60" w:type="dxa"/>
              <w:left w:w="100" w:type="dxa"/>
              <w:bottom w:w="60" w:type="dxa"/>
              <w:right w:w="100" w:type="dxa"/>
            </w:tcMar>
          </w:tcPr>
          <w:p w14:paraId="7B9FEDD0" w14:textId="77777777" w:rsidR="005C7E53" w:rsidRDefault="005C7E53" w:rsidP="00906524">
            <w:r>
              <w:rPr>
                <w:sz w:val="18"/>
                <w:szCs w:val="18"/>
              </w:rPr>
              <w:t>Les abonnements ne sont jamais reconduits automatiquement.</w:t>
            </w:r>
          </w:p>
        </w:tc>
      </w:tr>
      <w:tr w:rsidR="005C7E53" w14:paraId="24A4F3EE" w14:textId="77777777" w:rsidTr="005C7E53">
        <w:tc>
          <w:tcPr>
            <w:tcW w:w="1600" w:type="dxa"/>
            <w:tcMar>
              <w:top w:w="60" w:type="dxa"/>
              <w:left w:w="100" w:type="dxa"/>
              <w:bottom w:w="60" w:type="dxa"/>
              <w:right w:w="100" w:type="dxa"/>
            </w:tcMar>
          </w:tcPr>
          <w:p w14:paraId="757B1B9C" w14:textId="77777777" w:rsidR="005C7E53" w:rsidRDefault="005C7E53" w:rsidP="00906524">
            <w:r>
              <w:rPr>
                <w:b/>
                <w:bCs/>
                <w:sz w:val="18"/>
                <w:szCs w:val="18"/>
              </w:rPr>
              <w:t>RM-ABO-005</w:t>
            </w:r>
          </w:p>
        </w:tc>
        <w:tc>
          <w:tcPr>
            <w:tcW w:w="6300" w:type="dxa"/>
            <w:tcMar>
              <w:top w:w="60" w:type="dxa"/>
              <w:left w:w="100" w:type="dxa"/>
              <w:bottom w:w="60" w:type="dxa"/>
              <w:right w:w="100" w:type="dxa"/>
            </w:tcMar>
          </w:tcPr>
          <w:p w14:paraId="0EDF2A2F" w14:textId="73E647E1" w:rsidR="005C7E53" w:rsidRDefault="005C7E53" w:rsidP="00906524">
            <w:r>
              <w:rPr>
                <w:sz w:val="18"/>
                <w:szCs w:val="18"/>
              </w:rPr>
              <w:t>Un Professeur ne peut posséder qu</w:t>
            </w:r>
            <w:r w:rsidR="00CD2831">
              <w:rPr>
                <w:sz w:val="18"/>
                <w:szCs w:val="18"/>
              </w:rPr>
              <w:t>’</w:t>
            </w:r>
            <w:r>
              <w:rPr>
                <w:sz w:val="18"/>
                <w:szCs w:val="18"/>
              </w:rPr>
              <w:t>un seul abonnement actif par année académique.</w:t>
            </w:r>
          </w:p>
        </w:tc>
      </w:tr>
      <w:tr w:rsidR="005C7E53" w14:paraId="1421EC4B" w14:textId="77777777" w:rsidTr="005C7E53">
        <w:tc>
          <w:tcPr>
            <w:tcW w:w="1600" w:type="dxa"/>
            <w:shd w:val="clear" w:color="auto" w:fill="F2F2F2"/>
            <w:tcMar>
              <w:top w:w="60" w:type="dxa"/>
              <w:left w:w="100" w:type="dxa"/>
              <w:bottom w:w="60" w:type="dxa"/>
              <w:right w:w="100" w:type="dxa"/>
            </w:tcMar>
          </w:tcPr>
          <w:p w14:paraId="672EC574" w14:textId="77777777" w:rsidR="005C7E53" w:rsidRDefault="005C7E53" w:rsidP="00906524">
            <w:r>
              <w:rPr>
                <w:b/>
                <w:bCs/>
                <w:sz w:val="18"/>
                <w:szCs w:val="18"/>
              </w:rPr>
              <w:t>RM-ABO-006</w:t>
            </w:r>
          </w:p>
        </w:tc>
        <w:tc>
          <w:tcPr>
            <w:tcW w:w="6300" w:type="dxa"/>
            <w:shd w:val="clear" w:color="auto" w:fill="F2F2F2"/>
            <w:tcMar>
              <w:top w:w="60" w:type="dxa"/>
              <w:left w:w="100" w:type="dxa"/>
              <w:bottom w:w="60" w:type="dxa"/>
              <w:right w:w="100" w:type="dxa"/>
            </w:tcMar>
          </w:tcPr>
          <w:p w14:paraId="0859E4BC" w14:textId="728E5BF2" w:rsidR="005C7E53" w:rsidRDefault="005C7E53" w:rsidP="00906524">
            <w:r>
              <w:rPr>
                <w:sz w:val="18"/>
                <w:szCs w:val="18"/>
              </w:rPr>
              <w:t>Des rappels automatiques sont envoyés avant l</w:t>
            </w:r>
            <w:r w:rsidR="00CD2831">
              <w:rPr>
                <w:sz w:val="18"/>
                <w:szCs w:val="18"/>
              </w:rPr>
              <w:t>’</w:t>
            </w:r>
            <w:r>
              <w:rPr>
                <w:sz w:val="18"/>
                <w:szCs w:val="18"/>
              </w:rPr>
              <w:t>échéance de l</w:t>
            </w:r>
            <w:r w:rsidR="00CD2831">
              <w:rPr>
                <w:sz w:val="18"/>
                <w:szCs w:val="18"/>
              </w:rPr>
              <w:t>’</w:t>
            </w:r>
            <w:r>
              <w:rPr>
                <w:sz w:val="18"/>
                <w:szCs w:val="18"/>
              </w:rPr>
              <w:t>abonnement.</w:t>
            </w:r>
          </w:p>
        </w:tc>
      </w:tr>
      <w:tr w:rsidR="005C7E53" w14:paraId="64DB4DF1" w14:textId="77777777" w:rsidTr="005C7E53">
        <w:tc>
          <w:tcPr>
            <w:tcW w:w="1600" w:type="dxa"/>
            <w:tcMar>
              <w:top w:w="60" w:type="dxa"/>
              <w:left w:w="100" w:type="dxa"/>
              <w:bottom w:w="60" w:type="dxa"/>
              <w:right w:w="100" w:type="dxa"/>
            </w:tcMar>
          </w:tcPr>
          <w:p w14:paraId="7472A4ED" w14:textId="77777777" w:rsidR="005C7E53" w:rsidRDefault="005C7E53" w:rsidP="00906524">
            <w:r>
              <w:rPr>
                <w:b/>
                <w:bCs/>
                <w:sz w:val="18"/>
                <w:szCs w:val="18"/>
              </w:rPr>
              <w:t>RM-ABO-007</w:t>
            </w:r>
          </w:p>
        </w:tc>
        <w:tc>
          <w:tcPr>
            <w:tcW w:w="6300" w:type="dxa"/>
            <w:tcMar>
              <w:top w:w="60" w:type="dxa"/>
              <w:left w:w="100" w:type="dxa"/>
              <w:bottom w:w="60" w:type="dxa"/>
              <w:right w:w="100" w:type="dxa"/>
            </w:tcMar>
          </w:tcPr>
          <w:p w14:paraId="6D2E1454" w14:textId="390F7995" w:rsidR="005C7E53" w:rsidRDefault="005C7E53" w:rsidP="00906524">
            <w:r>
              <w:rPr>
                <w:sz w:val="18"/>
                <w:szCs w:val="18"/>
              </w:rPr>
              <w:t>En cas de non-paiement, le Super Administrateur ou un Administrateur autorisé peut suspendre l</w:t>
            </w:r>
            <w:r w:rsidR="00CD2831">
              <w:rPr>
                <w:sz w:val="18"/>
                <w:szCs w:val="18"/>
              </w:rPr>
              <w:t>’</w:t>
            </w:r>
            <w:r>
              <w:rPr>
                <w:sz w:val="18"/>
                <w:szCs w:val="18"/>
              </w:rPr>
              <w:t>abonnement du Professeur.</w:t>
            </w:r>
          </w:p>
        </w:tc>
      </w:tr>
      <w:tr w:rsidR="005C7E53" w14:paraId="61348CC2" w14:textId="77777777" w:rsidTr="005C7E53">
        <w:tc>
          <w:tcPr>
            <w:tcW w:w="1600" w:type="dxa"/>
            <w:shd w:val="clear" w:color="auto" w:fill="F2F2F2"/>
            <w:tcMar>
              <w:top w:w="60" w:type="dxa"/>
              <w:left w:w="100" w:type="dxa"/>
              <w:bottom w:w="60" w:type="dxa"/>
              <w:right w:w="100" w:type="dxa"/>
            </w:tcMar>
          </w:tcPr>
          <w:p w14:paraId="4C49F602" w14:textId="77777777" w:rsidR="005C7E53" w:rsidRDefault="005C7E53" w:rsidP="00906524">
            <w:r>
              <w:rPr>
                <w:b/>
                <w:bCs/>
                <w:sz w:val="18"/>
                <w:szCs w:val="18"/>
              </w:rPr>
              <w:t>RM-ABO-008</w:t>
            </w:r>
          </w:p>
        </w:tc>
        <w:tc>
          <w:tcPr>
            <w:tcW w:w="6300" w:type="dxa"/>
            <w:shd w:val="clear" w:color="auto" w:fill="F2F2F2"/>
            <w:tcMar>
              <w:top w:w="60" w:type="dxa"/>
              <w:left w:w="100" w:type="dxa"/>
              <w:bottom w:w="60" w:type="dxa"/>
              <w:right w:w="100" w:type="dxa"/>
            </w:tcMar>
          </w:tcPr>
          <w:p w14:paraId="4C6F944D" w14:textId="3183E5DC" w:rsidR="005C7E53" w:rsidRDefault="005C7E53" w:rsidP="00906524">
            <w:r>
              <w:rPr>
                <w:sz w:val="18"/>
                <w:szCs w:val="18"/>
              </w:rPr>
              <w:t>Pendant la suspension, les données sont conservées, les groupes restent enregistrés, les historiques sont préservés et aucune nouvelle opération n</w:t>
            </w:r>
            <w:r w:rsidR="00CD2831">
              <w:rPr>
                <w:sz w:val="18"/>
                <w:szCs w:val="18"/>
              </w:rPr>
              <w:t>’</w:t>
            </w:r>
            <w:r>
              <w:rPr>
                <w:sz w:val="18"/>
                <w:szCs w:val="18"/>
              </w:rPr>
              <w:t>est autorisée.</w:t>
            </w:r>
          </w:p>
        </w:tc>
      </w:tr>
      <w:tr w:rsidR="005C7E53" w14:paraId="2413BB0C" w14:textId="77777777" w:rsidTr="005C7E53">
        <w:tc>
          <w:tcPr>
            <w:tcW w:w="1600" w:type="dxa"/>
            <w:tcMar>
              <w:top w:w="60" w:type="dxa"/>
              <w:left w:w="100" w:type="dxa"/>
              <w:bottom w:w="60" w:type="dxa"/>
              <w:right w:w="100" w:type="dxa"/>
            </w:tcMar>
          </w:tcPr>
          <w:p w14:paraId="3808E517" w14:textId="77777777" w:rsidR="005C7E53" w:rsidRDefault="005C7E53" w:rsidP="00906524">
            <w:r>
              <w:rPr>
                <w:b/>
                <w:bCs/>
                <w:sz w:val="18"/>
                <w:szCs w:val="18"/>
              </w:rPr>
              <w:t>RM-ABO-009</w:t>
            </w:r>
          </w:p>
        </w:tc>
        <w:tc>
          <w:tcPr>
            <w:tcW w:w="6300" w:type="dxa"/>
            <w:tcMar>
              <w:top w:w="60" w:type="dxa"/>
              <w:left w:w="100" w:type="dxa"/>
              <w:bottom w:w="60" w:type="dxa"/>
              <w:right w:w="100" w:type="dxa"/>
            </w:tcMar>
          </w:tcPr>
          <w:p w14:paraId="48496B70" w14:textId="54349A17" w:rsidR="005C7E53" w:rsidRDefault="005C7E53" w:rsidP="00906524">
            <w:r>
              <w:rPr>
                <w:sz w:val="18"/>
                <w:szCs w:val="18"/>
              </w:rPr>
              <w:t>Après régularisation, l</w:t>
            </w:r>
            <w:r w:rsidR="00CD2831">
              <w:rPr>
                <w:sz w:val="18"/>
                <w:szCs w:val="18"/>
              </w:rPr>
              <w:t>’</w:t>
            </w:r>
            <w:r>
              <w:rPr>
                <w:sz w:val="18"/>
                <w:szCs w:val="18"/>
              </w:rPr>
              <w:t xml:space="preserve">abonnement compte </w:t>
            </w:r>
            <w:r w:rsidR="00900D57">
              <w:rPr>
                <w:sz w:val="18"/>
                <w:szCs w:val="18"/>
              </w:rPr>
              <w:t>peut-être</w:t>
            </w:r>
            <w:r>
              <w:rPr>
                <w:sz w:val="18"/>
                <w:szCs w:val="18"/>
              </w:rPr>
              <w:t xml:space="preserve"> réactivé. Aucune donnée n</w:t>
            </w:r>
            <w:r w:rsidR="00CD2831">
              <w:rPr>
                <w:sz w:val="18"/>
                <w:szCs w:val="18"/>
              </w:rPr>
              <w:t>’</w:t>
            </w:r>
            <w:r>
              <w:rPr>
                <w:sz w:val="18"/>
                <w:szCs w:val="18"/>
              </w:rPr>
              <w:t>est perdue.</w:t>
            </w:r>
          </w:p>
        </w:tc>
      </w:tr>
    </w:tbl>
    <w:p w14:paraId="33633B7F" w14:textId="77777777" w:rsidR="00A075BD" w:rsidRDefault="00A075BD"/>
    <w:p w14:paraId="5029F510" w14:textId="2AF6E121" w:rsidR="005534C8" w:rsidRDefault="005534C8">
      <w:pPr>
        <w:suppressAutoHyphens w:val="0"/>
      </w:pPr>
      <w:r>
        <w:br w:type="page"/>
      </w:r>
    </w:p>
    <w:p w14:paraId="448B2C10" w14:textId="77777777" w:rsidR="005534C8" w:rsidRPr="005534C8" w:rsidRDefault="005534C8" w:rsidP="005534C8">
      <w:pPr>
        <w:pStyle w:val="Heading1"/>
        <w:rPr>
          <w:b/>
          <w:bCs/>
        </w:rPr>
      </w:pPr>
      <w:bookmarkStart w:id="383" w:name="_Toc235708406"/>
      <w:r w:rsidRPr="005534C8">
        <w:rPr>
          <w:b/>
          <w:bCs/>
        </w:rPr>
        <w:lastRenderedPageBreak/>
        <w:t>CHAPITRE 22 — GESTION DES DROITS LIÉS AUX ABONNEMENTS</w:t>
      </w:r>
      <w:bookmarkEnd w:id="383"/>
    </w:p>
    <w:p w14:paraId="2A26459E" w14:textId="77777777" w:rsidR="005534C8" w:rsidRPr="005534C8" w:rsidRDefault="005534C8" w:rsidP="005534C8">
      <w:pPr>
        <w:pStyle w:val="Heading2"/>
        <w:rPr>
          <w:b/>
          <w:bCs/>
        </w:rPr>
      </w:pPr>
      <w:bookmarkStart w:id="384" w:name="_Toc235708407"/>
      <w:r w:rsidRPr="005534C8">
        <w:rPr>
          <w:b/>
          <w:bCs/>
        </w:rPr>
        <w:t>22.1 Objet</w:t>
      </w:r>
      <w:bookmarkEnd w:id="384"/>
    </w:p>
    <w:p w14:paraId="19499624" w14:textId="355DA94B" w:rsidR="005534C8" w:rsidRPr="005534C8" w:rsidRDefault="005534C8" w:rsidP="005534C8">
      <w:r w:rsidRPr="005534C8">
        <w:t>Le présent chapitre définit les règles de contrôle des fonctionnalités accessibles au Professeur selon l</w:t>
      </w:r>
      <w:r w:rsidR="00CD2831">
        <w:t>’</w:t>
      </w:r>
      <w:r w:rsidRPr="005534C8">
        <w:t>abonnement souscrit.</w:t>
      </w:r>
    </w:p>
    <w:p w14:paraId="3711B174" w14:textId="77777777" w:rsidR="005534C8" w:rsidRPr="005534C8" w:rsidRDefault="005534C8" w:rsidP="005534C8">
      <w:r w:rsidRPr="005534C8">
        <w:t>Il précise notamment :</w:t>
      </w:r>
    </w:p>
    <w:p w14:paraId="3CD188D5" w14:textId="6A253771" w:rsidR="005534C8" w:rsidRPr="005534C8" w:rsidRDefault="005534C8">
      <w:pPr>
        <w:numPr>
          <w:ilvl w:val="0"/>
          <w:numId w:val="292"/>
        </w:numPr>
      </w:pPr>
      <w:r w:rsidRPr="005534C8">
        <w:t xml:space="preserve">Les principes généraux de contrôle des droits ; </w:t>
      </w:r>
    </w:p>
    <w:p w14:paraId="4D7B171D" w14:textId="3CF0B791" w:rsidR="005534C8" w:rsidRPr="005534C8" w:rsidRDefault="005534C8">
      <w:pPr>
        <w:numPr>
          <w:ilvl w:val="0"/>
          <w:numId w:val="292"/>
        </w:numPr>
      </w:pPr>
      <w:r w:rsidRPr="005534C8">
        <w:t xml:space="preserve">Les fonctionnalités soumises à abonnement ; </w:t>
      </w:r>
    </w:p>
    <w:p w14:paraId="0632952C" w14:textId="3086DADA" w:rsidR="005534C8" w:rsidRPr="005534C8" w:rsidRDefault="005534C8">
      <w:pPr>
        <w:numPr>
          <w:ilvl w:val="0"/>
          <w:numId w:val="292"/>
        </w:numPr>
      </w:pPr>
      <w:r w:rsidRPr="005534C8">
        <w:t xml:space="preserve">Les règles de vérification des autorisations ; </w:t>
      </w:r>
    </w:p>
    <w:p w14:paraId="5D916018" w14:textId="659F895E" w:rsidR="005534C8" w:rsidRPr="005534C8" w:rsidRDefault="005534C8">
      <w:pPr>
        <w:numPr>
          <w:ilvl w:val="0"/>
          <w:numId w:val="292"/>
        </w:numPr>
      </w:pPr>
      <w:r w:rsidRPr="005534C8">
        <w:t>Le comportement de GROUPI lorsqu</w:t>
      </w:r>
      <w:r w:rsidR="00CD2831">
        <w:t>’</w:t>
      </w:r>
      <w:r w:rsidRPr="005534C8">
        <w:t>une fonctionnalité n</w:t>
      </w:r>
      <w:r w:rsidR="00CD2831">
        <w:t>’</w:t>
      </w:r>
      <w:r w:rsidRPr="005534C8">
        <w:t xml:space="preserve">est pas disponible ; </w:t>
      </w:r>
    </w:p>
    <w:p w14:paraId="2D2071E1" w14:textId="41D6864A" w:rsidR="005534C8" w:rsidRPr="005534C8" w:rsidRDefault="005534C8">
      <w:pPr>
        <w:numPr>
          <w:ilvl w:val="0"/>
          <w:numId w:val="292"/>
        </w:numPr>
      </w:pPr>
      <w:r w:rsidRPr="005534C8">
        <w:t>Les mécanismes d</w:t>
      </w:r>
      <w:r w:rsidR="00CD2831">
        <w:t>’</w:t>
      </w:r>
      <w:r w:rsidRPr="005534C8">
        <w:t xml:space="preserve">évolution des droits. </w:t>
      </w:r>
    </w:p>
    <w:p w14:paraId="50BD9390" w14:textId="28C03B26" w:rsidR="005534C8" w:rsidRPr="005534C8" w:rsidRDefault="005534C8" w:rsidP="005534C8"/>
    <w:p w14:paraId="13D2D874" w14:textId="77777777" w:rsidR="005534C8" w:rsidRPr="005534C8" w:rsidRDefault="005534C8" w:rsidP="005534C8">
      <w:pPr>
        <w:pStyle w:val="Heading2"/>
        <w:rPr>
          <w:b/>
          <w:bCs/>
        </w:rPr>
      </w:pPr>
      <w:bookmarkStart w:id="385" w:name="_Toc235708408"/>
      <w:r w:rsidRPr="005534C8">
        <w:rPr>
          <w:b/>
          <w:bCs/>
        </w:rPr>
        <w:t>22.2 Principes</w:t>
      </w:r>
      <w:bookmarkEnd w:id="385"/>
    </w:p>
    <w:p w14:paraId="3799C361" w14:textId="70C25618" w:rsidR="00883EC6" w:rsidRPr="00883EC6" w:rsidRDefault="00883EC6" w:rsidP="00883EC6">
      <w:r w:rsidRPr="00883EC6">
        <w:t>Les droits d</w:t>
      </w:r>
      <w:r w:rsidR="00CD2831">
        <w:t>’</w:t>
      </w:r>
      <w:r w:rsidRPr="00883EC6">
        <w:t>accès aux fonctionnalités sont déterminés automatiquement à partir de l</w:t>
      </w:r>
      <w:r w:rsidR="00CD2831">
        <w:t>’</w:t>
      </w:r>
      <w:r w:rsidRPr="00883EC6">
        <w:t>abonnement actif du Professeur pour l</w:t>
      </w:r>
      <w:r w:rsidR="00CD2831">
        <w:t>’</w:t>
      </w:r>
      <w:r w:rsidRPr="00883EC6">
        <w:t>année académique en cours.</w:t>
      </w:r>
    </w:p>
    <w:p w14:paraId="20E9246D" w14:textId="792E3E3F" w:rsidR="00883EC6" w:rsidRPr="00883EC6" w:rsidRDefault="00883EC6" w:rsidP="00362A13">
      <w:r w:rsidRPr="00883EC6">
        <w:t xml:space="preserve">Avant toute opération soumise à restriction, GROUPI vérifie automatiquement que le Professeur dispose des autorisations nécessaires. </w:t>
      </w:r>
      <w:r w:rsidR="00362A13" w:rsidRPr="00362A13">
        <w:t>Les contrôles d</w:t>
      </w:r>
      <w:r w:rsidR="00CD2831">
        <w:t>’</w:t>
      </w:r>
      <w:r w:rsidR="00362A13" w:rsidRPr="00362A13">
        <w:t>autorisation sont systématiquement réalisés avant l</w:t>
      </w:r>
      <w:r w:rsidR="00CD2831">
        <w:t>’</w:t>
      </w:r>
      <w:r w:rsidR="00362A13" w:rsidRPr="00362A13">
        <w:t>exécution de toute fonctionnalité soumise à restriction.</w:t>
      </w:r>
    </w:p>
    <w:p w14:paraId="45296DFE" w14:textId="0B99F0F8" w:rsidR="005534C8" w:rsidRPr="005534C8" w:rsidRDefault="005534C8" w:rsidP="005534C8"/>
    <w:p w14:paraId="616D8FD9" w14:textId="77777777" w:rsidR="005534C8" w:rsidRPr="005534C8" w:rsidRDefault="005534C8" w:rsidP="005534C8">
      <w:pPr>
        <w:pStyle w:val="Heading2"/>
        <w:rPr>
          <w:b/>
          <w:bCs/>
        </w:rPr>
      </w:pPr>
      <w:bookmarkStart w:id="386" w:name="_Toc235708409"/>
      <w:r w:rsidRPr="005534C8">
        <w:rPr>
          <w:b/>
          <w:bCs/>
        </w:rPr>
        <w:t>22.3 Fonctionnalités soumises à contrôle</w:t>
      </w:r>
      <w:bookmarkEnd w:id="386"/>
    </w:p>
    <w:p w14:paraId="43346B39" w14:textId="4F90FBDE" w:rsidR="005534C8" w:rsidRPr="005534C8" w:rsidRDefault="005534C8" w:rsidP="00235F41">
      <w:r w:rsidRPr="00235F41">
        <w:t>Selon l</w:t>
      </w:r>
      <w:r w:rsidR="00CD2831">
        <w:t>’</w:t>
      </w:r>
      <w:r w:rsidRPr="00235F41">
        <w:t>abonnement souscrit, les fonctionnalités pouvant être soumises à autorisation comprennent</w:t>
      </w:r>
      <w:r w:rsidRPr="005534C8">
        <w:t xml:space="preserve"> notamment :</w:t>
      </w:r>
    </w:p>
    <w:p w14:paraId="4D02390E" w14:textId="79EF154F" w:rsidR="005534C8" w:rsidRPr="005534C8" w:rsidRDefault="005534C8">
      <w:pPr>
        <w:numPr>
          <w:ilvl w:val="0"/>
          <w:numId w:val="293"/>
        </w:numPr>
      </w:pPr>
      <w:r w:rsidRPr="005534C8">
        <w:t xml:space="preserve">Les exports de données ; </w:t>
      </w:r>
    </w:p>
    <w:p w14:paraId="6953B5A2" w14:textId="0EAFF965" w:rsidR="005534C8" w:rsidRPr="005534C8" w:rsidRDefault="005534C8">
      <w:pPr>
        <w:numPr>
          <w:ilvl w:val="0"/>
          <w:numId w:val="293"/>
        </w:numPr>
      </w:pPr>
      <w:r w:rsidRPr="005534C8">
        <w:t xml:space="preserve">Les statistiques avancées ; </w:t>
      </w:r>
    </w:p>
    <w:p w14:paraId="4B6C091A" w14:textId="4E3BB614" w:rsidR="005534C8" w:rsidRPr="005534C8" w:rsidRDefault="005534C8">
      <w:pPr>
        <w:numPr>
          <w:ilvl w:val="0"/>
          <w:numId w:val="293"/>
        </w:numPr>
      </w:pPr>
      <w:r w:rsidRPr="005534C8">
        <w:t xml:space="preserve">Les tableaux de bord enrichis ; </w:t>
      </w:r>
    </w:p>
    <w:p w14:paraId="0AA610F3" w14:textId="1A2809B5" w:rsidR="005534C8" w:rsidRPr="005534C8" w:rsidRDefault="005534C8">
      <w:pPr>
        <w:numPr>
          <w:ilvl w:val="0"/>
          <w:numId w:val="293"/>
        </w:numPr>
      </w:pPr>
      <w:r w:rsidRPr="005534C8">
        <w:t>Les outils d</w:t>
      </w:r>
      <w:r w:rsidR="00CD2831">
        <w:t>’</w:t>
      </w:r>
      <w:r w:rsidRPr="005534C8">
        <w:t xml:space="preserve">analyse pédagogique ; </w:t>
      </w:r>
    </w:p>
    <w:p w14:paraId="1FE50056" w14:textId="65042320" w:rsidR="005534C8" w:rsidRPr="005534C8" w:rsidRDefault="005534C8">
      <w:pPr>
        <w:numPr>
          <w:ilvl w:val="0"/>
          <w:numId w:val="293"/>
        </w:numPr>
      </w:pPr>
      <w:r w:rsidRPr="005534C8">
        <w:t xml:space="preserve">Les fonctionnalités premium ; </w:t>
      </w:r>
    </w:p>
    <w:p w14:paraId="2F4AB6B7" w14:textId="0E382393" w:rsidR="005534C8" w:rsidRPr="005534C8" w:rsidRDefault="005534C8">
      <w:pPr>
        <w:numPr>
          <w:ilvl w:val="0"/>
          <w:numId w:val="293"/>
        </w:numPr>
      </w:pPr>
      <w:r w:rsidRPr="005534C8">
        <w:t xml:space="preserve">Les futures fonctionnalités optionnelles proposées par GROUPI. </w:t>
      </w:r>
    </w:p>
    <w:p w14:paraId="60504B4B" w14:textId="77777777" w:rsidR="005534C8" w:rsidRPr="005534C8" w:rsidRDefault="005534C8" w:rsidP="005534C8">
      <w:r w:rsidRPr="005534C8">
        <w:t>Cette liste pourra évoluer au fil des versions de la plateforme.</w:t>
      </w:r>
    </w:p>
    <w:p w14:paraId="03655AA9" w14:textId="1AB9654B" w:rsidR="005534C8" w:rsidRPr="005534C8" w:rsidRDefault="005534C8" w:rsidP="005534C8"/>
    <w:p w14:paraId="6253B3C6" w14:textId="77777777" w:rsidR="005534C8" w:rsidRPr="005534C8" w:rsidRDefault="005534C8" w:rsidP="005534C8">
      <w:pPr>
        <w:pStyle w:val="Heading2"/>
        <w:rPr>
          <w:b/>
          <w:bCs/>
        </w:rPr>
      </w:pPr>
      <w:bookmarkStart w:id="387" w:name="_Toc235708410"/>
      <w:r w:rsidRPr="005534C8">
        <w:rPr>
          <w:b/>
          <w:bCs/>
        </w:rPr>
        <w:t>22.4 Vérification des droits</w:t>
      </w:r>
      <w:bookmarkEnd w:id="387"/>
    </w:p>
    <w:p w14:paraId="40249D7A" w14:textId="68512C58" w:rsidR="005534C8" w:rsidRPr="005534C8" w:rsidRDefault="005534C8" w:rsidP="005534C8">
      <w:r w:rsidRPr="005534C8">
        <w:t>Avant l</w:t>
      </w:r>
      <w:r w:rsidR="00CD2831">
        <w:t>’</w:t>
      </w:r>
      <w:r w:rsidRPr="005534C8">
        <w:t>exécution d</w:t>
      </w:r>
      <w:r w:rsidR="00CD2831">
        <w:t>’</w:t>
      </w:r>
      <w:r w:rsidRPr="005534C8">
        <w:t>une fonctionnalité restreinte, GROUPI vérifie notamment :</w:t>
      </w:r>
    </w:p>
    <w:p w14:paraId="57BA3666" w14:textId="348A057A" w:rsidR="005534C8" w:rsidRPr="005534C8" w:rsidRDefault="005534C8">
      <w:pPr>
        <w:numPr>
          <w:ilvl w:val="0"/>
          <w:numId w:val="294"/>
        </w:numPr>
      </w:pPr>
      <w:r w:rsidRPr="005534C8">
        <w:t>Qu</w:t>
      </w:r>
      <w:r w:rsidR="00CD2831">
        <w:t>’</w:t>
      </w:r>
      <w:r w:rsidRPr="005534C8">
        <w:t>un abonnement actif existe pour l</w:t>
      </w:r>
      <w:r w:rsidR="00CD2831">
        <w:t>’</w:t>
      </w:r>
      <w:r w:rsidRPr="005534C8">
        <w:t xml:space="preserve">année académique en cours ; </w:t>
      </w:r>
    </w:p>
    <w:p w14:paraId="1DC5C22B" w14:textId="724CE24B" w:rsidR="005534C8" w:rsidRPr="005534C8" w:rsidRDefault="005534C8">
      <w:pPr>
        <w:numPr>
          <w:ilvl w:val="0"/>
          <w:numId w:val="294"/>
        </w:numPr>
      </w:pPr>
      <w:r w:rsidRPr="005534C8">
        <w:lastRenderedPageBreak/>
        <w:t>Que la fonctionnalité est incluse dans l</w:t>
      </w:r>
      <w:r w:rsidR="00CD2831">
        <w:t>’</w:t>
      </w:r>
      <w:r w:rsidRPr="005534C8">
        <w:t xml:space="preserve">offre souscrite ; </w:t>
      </w:r>
    </w:p>
    <w:p w14:paraId="46B6C0AA" w14:textId="72815E6C" w:rsidR="005534C8" w:rsidRPr="005534C8" w:rsidRDefault="005534C8">
      <w:pPr>
        <w:numPr>
          <w:ilvl w:val="0"/>
          <w:numId w:val="294"/>
        </w:numPr>
      </w:pPr>
      <w:r w:rsidRPr="005534C8">
        <w:t>Que l</w:t>
      </w:r>
      <w:r w:rsidR="00CD2831">
        <w:t>’</w:t>
      </w:r>
      <w:r w:rsidR="00362A13">
        <w:t>abonnement</w:t>
      </w:r>
      <w:r w:rsidRPr="005534C8">
        <w:t xml:space="preserve"> du Professeur n</w:t>
      </w:r>
      <w:r w:rsidR="00CD2831">
        <w:t>’</w:t>
      </w:r>
      <w:r w:rsidRPr="005534C8">
        <w:t xml:space="preserve">est pas suspendu ; </w:t>
      </w:r>
    </w:p>
    <w:p w14:paraId="6C0A19D0" w14:textId="775AA341" w:rsidR="005534C8" w:rsidRPr="005534C8" w:rsidRDefault="005534C8">
      <w:pPr>
        <w:numPr>
          <w:ilvl w:val="0"/>
          <w:numId w:val="294"/>
        </w:numPr>
      </w:pPr>
      <w:r w:rsidRPr="005534C8">
        <w:t xml:space="preserve">Que les éventuels modules complémentaires nécessaires sont actifs. </w:t>
      </w:r>
    </w:p>
    <w:p w14:paraId="5A8D3B85" w14:textId="30CDB194" w:rsidR="005534C8" w:rsidRPr="005534C8" w:rsidRDefault="005534C8" w:rsidP="005534C8">
      <w:r w:rsidRPr="005534C8">
        <w:t>Si l</w:t>
      </w:r>
      <w:r w:rsidR="00CD2831">
        <w:t>’</w:t>
      </w:r>
      <w:r w:rsidRPr="005534C8">
        <w:t>une de ces conditions n</w:t>
      </w:r>
      <w:r w:rsidR="00CD2831">
        <w:t>’</w:t>
      </w:r>
      <w:r w:rsidRPr="005534C8">
        <w:t>est pas satisfaite, l</w:t>
      </w:r>
      <w:r w:rsidR="00CD2831">
        <w:t>’</w:t>
      </w:r>
      <w:r w:rsidRPr="005534C8">
        <w:t>opération est refusée.</w:t>
      </w:r>
    </w:p>
    <w:p w14:paraId="77313A00" w14:textId="137F59F6" w:rsidR="005534C8" w:rsidRDefault="00D20335" w:rsidP="00362A13">
      <w:r w:rsidRPr="00D20335">
        <w:t xml:space="preserve">Le Catalogue des offres définit pour chaque offre la liste des fonctionnalités incluses. </w:t>
      </w:r>
      <w:r w:rsidR="00362A13" w:rsidRPr="00362A13">
        <w:t>GROUPI associe chaque fonctionnalité aux droits requis pour son utilisation.</w:t>
      </w:r>
    </w:p>
    <w:p w14:paraId="248A9FD5" w14:textId="66FA85A2" w:rsidR="00D20335" w:rsidRPr="00D20335" w:rsidRDefault="00D20335" w:rsidP="00D20335">
      <w:r w:rsidRPr="00D20335">
        <w:t>Les fonctionnalités premium sont des fonctionnalités avancées réservées à l</w:t>
      </w:r>
      <w:r w:rsidR="00CD2831">
        <w:t>’</w:t>
      </w:r>
      <w:r w:rsidRPr="00D20335">
        <w:t>offre Pro. Elles sont définies dans le Catalogue des offres.</w:t>
      </w:r>
    </w:p>
    <w:p w14:paraId="1EE38369" w14:textId="77777777" w:rsidR="00D20335" w:rsidRPr="00D20335" w:rsidRDefault="00D20335" w:rsidP="00D20335"/>
    <w:p w14:paraId="368B064A" w14:textId="77777777" w:rsidR="005534C8" w:rsidRPr="005534C8" w:rsidRDefault="005534C8" w:rsidP="005534C8">
      <w:pPr>
        <w:pStyle w:val="Heading2"/>
        <w:rPr>
          <w:b/>
          <w:bCs/>
        </w:rPr>
      </w:pPr>
      <w:bookmarkStart w:id="388" w:name="_Toc235708411"/>
      <w:r w:rsidRPr="005534C8">
        <w:rPr>
          <w:b/>
          <w:bCs/>
        </w:rPr>
        <w:t>22.5 Fonctionnalité indisponible</w:t>
      </w:r>
      <w:bookmarkEnd w:id="388"/>
    </w:p>
    <w:p w14:paraId="0E7D1B21" w14:textId="35950504" w:rsidR="005534C8" w:rsidRPr="005534C8" w:rsidRDefault="005534C8" w:rsidP="005534C8">
      <w:r w:rsidRPr="005534C8">
        <w:t>Lorsqu</w:t>
      </w:r>
      <w:r w:rsidR="00CD2831">
        <w:t>’</w:t>
      </w:r>
      <w:r w:rsidRPr="005534C8">
        <w:t>un Professeur tente d</w:t>
      </w:r>
      <w:r w:rsidR="00CD2831">
        <w:t>’</w:t>
      </w:r>
      <w:r w:rsidRPr="005534C8">
        <w:t>utiliser une fonctionnalité non incluse dans son abonnement, GROUPI :</w:t>
      </w:r>
    </w:p>
    <w:p w14:paraId="70867715" w14:textId="55B69264" w:rsidR="005534C8" w:rsidRPr="005534C8" w:rsidRDefault="005534C8">
      <w:pPr>
        <w:numPr>
          <w:ilvl w:val="0"/>
          <w:numId w:val="295"/>
        </w:numPr>
      </w:pPr>
      <w:r w:rsidRPr="005534C8">
        <w:t>Refuse l</w:t>
      </w:r>
      <w:r w:rsidR="00CD2831">
        <w:t>’</w:t>
      </w:r>
      <w:r w:rsidRPr="005534C8">
        <w:t>exécution de l</w:t>
      </w:r>
      <w:r w:rsidR="00CD2831">
        <w:t>’</w:t>
      </w:r>
      <w:r w:rsidRPr="005534C8">
        <w:t xml:space="preserve">opération ; </w:t>
      </w:r>
    </w:p>
    <w:p w14:paraId="71936660" w14:textId="01ADA578" w:rsidR="005534C8" w:rsidRPr="005534C8" w:rsidRDefault="005534C8">
      <w:pPr>
        <w:numPr>
          <w:ilvl w:val="0"/>
          <w:numId w:val="295"/>
        </w:numPr>
      </w:pPr>
      <w:r w:rsidRPr="005534C8">
        <w:t xml:space="preserve">Affiche un message explicatif ; </w:t>
      </w:r>
    </w:p>
    <w:p w14:paraId="3ECB538E" w14:textId="09DFFF06" w:rsidR="005534C8" w:rsidRPr="005534C8" w:rsidRDefault="005534C8">
      <w:pPr>
        <w:numPr>
          <w:ilvl w:val="0"/>
          <w:numId w:val="295"/>
        </w:numPr>
      </w:pPr>
      <w:r w:rsidRPr="005534C8">
        <w:t>Présente l</w:t>
      </w:r>
      <w:r w:rsidR="00CD2831">
        <w:t>’</w:t>
      </w:r>
      <w:r w:rsidRPr="005534C8">
        <w:t>offre permettant d</w:t>
      </w:r>
      <w:r w:rsidR="00CD2831">
        <w:t>’</w:t>
      </w:r>
      <w:r w:rsidRPr="005534C8">
        <w:t xml:space="preserve">accéder à cette fonctionnalité. </w:t>
      </w:r>
    </w:p>
    <w:p w14:paraId="195150F8" w14:textId="56F9F32A" w:rsidR="005534C8" w:rsidRPr="005534C8" w:rsidRDefault="005534C8" w:rsidP="005534C8">
      <w:r w:rsidRPr="005534C8">
        <w:t>Aucune donnée n</w:t>
      </w:r>
      <w:r w:rsidR="00CD2831">
        <w:t>’</w:t>
      </w:r>
      <w:r w:rsidRPr="005534C8">
        <w:t>est modifiée.</w:t>
      </w:r>
    </w:p>
    <w:p w14:paraId="5F9C0086" w14:textId="67BE0D82" w:rsidR="005534C8" w:rsidRDefault="00EE7484" w:rsidP="00EE7484">
      <w:r w:rsidRPr="00EE7484">
        <w:t>En V</w:t>
      </w:r>
      <w:r w:rsidR="00947F12">
        <w:t xml:space="preserve">ersion </w:t>
      </w:r>
      <w:r w:rsidRPr="00EE7484">
        <w:t>2, certains modules complémentaires (Add-ons) peuvent être souscrits indépendamment. Les droits correspondants sont activés dès la souscription et révoqués à l</w:t>
      </w:r>
      <w:r w:rsidR="00CD2831">
        <w:t>’</w:t>
      </w:r>
      <w:r w:rsidRPr="00EE7484">
        <w:t>expiration de l</w:t>
      </w:r>
      <w:r w:rsidR="00CD2831">
        <w:t>’</w:t>
      </w:r>
      <w:r w:rsidRPr="00EE7484">
        <w:t>Add-on</w:t>
      </w:r>
      <w:r>
        <w:t>.</w:t>
      </w:r>
    </w:p>
    <w:p w14:paraId="186605F3" w14:textId="77777777" w:rsidR="00EE7484" w:rsidRPr="00EE7484" w:rsidRDefault="00EE7484" w:rsidP="00EE7484"/>
    <w:p w14:paraId="7ECD0AFD" w14:textId="77777777" w:rsidR="005534C8" w:rsidRPr="005534C8" w:rsidRDefault="005534C8" w:rsidP="005534C8">
      <w:pPr>
        <w:pStyle w:val="Heading2"/>
        <w:rPr>
          <w:b/>
          <w:bCs/>
        </w:rPr>
      </w:pPr>
      <w:bookmarkStart w:id="389" w:name="_Toc235708412"/>
      <w:r w:rsidRPr="005534C8">
        <w:rPr>
          <w:b/>
          <w:bCs/>
        </w:rPr>
        <w:t>22.6 Évolution des droits</w:t>
      </w:r>
      <w:bookmarkEnd w:id="389"/>
    </w:p>
    <w:p w14:paraId="67B975E6" w14:textId="3EE728A6" w:rsidR="00883EC6" w:rsidRDefault="00883EC6" w:rsidP="00883EC6">
      <w:r w:rsidRPr="00883EC6">
        <w:t>Toute modification de l</w:t>
      </w:r>
      <w:r w:rsidR="00CD2831">
        <w:t>’</w:t>
      </w:r>
      <w:r w:rsidRPr="00883EC6">
        <w:t>état de l</w:t>
      </w:r>
      <w:r w:rsidR="00CD2831">
        <w:t>’</w:t>
      </w:r>
      <w:r w:rsidRPr="00883EC6">
        <w:t>abonnement (activation, expiration, suspension ou changement d</w:t>
      </w:r>
      <w:r w:rsidR="00CD2831">
        <w:t>’</w:t>
      </w:r>
      <w:r w:rsidRPr="00883EC6">
        <w:t>offre) entraîne automatiquement un recalcul des droits du Professeur. Les nouvelles autorisations sont appliquées immédiatement, sans intervention technique.</w:t>
      </w:r>
    </w:p>
    <w:p w14:paraId="211727C9" w14:textId="77777777" w:rsidR="00883EC6" w:rsidRPr="005534C8" w:rsidRDefault="00883EC6" w:rsidP="00883EC6"/>
    <w:p w14:paraId="220E22BB" w14:textId="77777777" w:rsidR="005534C8" w:rsidRPr="005534C8" w:rsidRDefault="005534C8" w:rsidP="005534C8">
      <w:pPr>
        <w:pStyle w:val="Heading2"/>
        <w:rPr>
          <w:b/>
          <w:bCs/>
        </w:rPr>
      </w:pPr>
      <w:bookmarkStart w:id="390" w:name="_Toc235708413"/>
      <w:r w:rsidRPr="005534C8">
        <w:rPr>
          <w:b/>
          <w:bCs/>
        </w:rPr>
        <w:t>22.7 Consultation après expiration</w:t>
      </w:r>
      <w:bookmarkEnd w:id="390"/>
    </w:p>
    <w:p w14:paraId="13572073" w14:textId="722D7C5B" w:rsidR="005534C8" w:rsidRPr="005534C8" w:rsidRDefault="005534C8" w:rsidP="005534C8">
      <w:r w:rsidRPr="005534C8">
        <w:t>Lorsque l</w:t>
      </w:r>
      <w:r w:rsidR="00CD2831">
        <w:t>’</w:t>
      </w:r>
      <w:r w:rsidRPr="005534C8">
        <w:t>abonnement est expiré ou suspendu, GROUPI distingue les droits de consultation des droits de modification.</w:t>
      </w:r>
    </w:p>
    <w:p w14:paraId="10849E51" w14:textId="77777777" w:rsidR="005534C8" w:rsidRDefault="005534C8" w:rsidP="005534C8">
      <w:r w:rsidRPr="005534C8">
        <w:t>Par défaut :</w:t>
      </w:r>
    </w:p>
    <w:tbl>
      <w:tblPr>
        <w:tblStyle w:val="GridTable5Dark-Accent1"/>
        <w:tblW w:w="0" w:type="auto"/>
        <w:tblLook w:val="04A0" w:firstRow="1" w:lastRow="0" w:firstColumn="1" w:lastColumn="0" w:noHBand="0" w:noVBand="1"/>
      </w:tblPr>
      <w:tblGrid>
        <w:gridCol w:w="2357"/>
        <w:gridCol w:w="1280"/>
        <w:gridCol w:w="2233"/>
        <w:gridCol w:w="783"/>
        <w:gridCol w:w="1109"/>
      </w:tblGrid>
      <w:tr w:rsidR="00883EC6" w:rsidRPr="00883EC6" w14:paraId="647A68B8" w14:textId="77777777" w:rsidTr="00532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3E977" w14:textId="77777777" w:rsidR="00883EC6" w:rsidRPr="00883EC6" w:rsidRDefault="00883EC6" w:rsidP="00883EC6">
            <w:pPr>
              <w:spacing w:after="160" w:line="249" w:lineRule="auto"/>
            </w:pPr>
            <w:r w:rsidRPr="00883EC6">
              <w:t>Fonction</w:t>
            </w:r>
          </w:p>
        </w:tc>
        <w:tc>
          <w:tcPr>
            <w:tcW w:w="0" w:type="auto"/>
            <w:hideMark/>
          </w:tcPr>
          <w:p w14:paraId="05705C77" w14:textId="77777777" w:rsidR="00883EC6" w:rsidRPr="00883EC6" w:rsidRDefault="00883EC6" w:rsidP="00883EC6">
            <w:pPr>
              <w:spacing w:after="160" w:line="249" w:lineRule="auto"/>
              <w:cnfStyle w:val="100000000000" w:firstRow="1" w:lastRow="0" w:firstColumn="0" w:lastColumn="0" w:oddVBand="0" w:evenVBand="0" w:oddHBand="0" w:evenHBand="0" w:firstRowFirstColumn="0" w:firstRowLastColumn="0" w:lastRowFirstColumn="0" w:lastRowLastColumn="0"/>
            </w:pPr>
            <w:r w:rsidRPr="00883EC6">
              <w:t>Actif</w:t>
            </w:r>
          </w:p>
        </w:tc>
        <w:tc>
          <w:tcPr>
            <w:tcW w:w="0" w:type="auto"/>
            <w:hideMark/>
          </w:tcPr>
          <w:p w14:paraId="4297F9BA" w14:textId="77777777" w:rsidR="00883EC6" w:rsidRPr="00883EC6" w:rsidRDefault="00883EC6" w:rsidP="00883EC6">
            <w:pPr>
              <w:spacing w:after="160" w:line="249" w:lineRule="auto"/>
              <w:cnfStyle w:val="100000000000" w:firstRow="1" w:lastRow="0" w:firstColumn="0" w:lastColumn="0" w:oddVBand="0" w:evenVBand="0" w:oddHBand="0" w:evenHBand="0" w:firstRowFirstColumn="0" w:firstRowLastColumn="0" w:lastRowFirstColumn="0" w:lastRowLastColumn="0"/>
            </w:pPr>
            <w:r w:rsidRPr="00883EC6">
              <w:t>Expiré (délai de grâce)</w:t>
            </w:r>
          </w:p>
        </w:tc>
        <w:tc>
          <w:tcPr>
            <w:tcW w:w="0" w:type="auto"/>
            <w:hideMark/>
          </w:tcPr>
          <w:p w14:paraId="5B542CC2" w14:textId="77777777" w:rsidR="00883EC6" w:rsidRPr="00883EC6" w:rsidRDefault="00883EC6" w:rsidP="00883EC6">
            <w:pPr>
              <w:spacing w:after="160" w:line="249" w:lineRule="auto"/>
              <w:cnfStyle w:val="100000000000" w:firstRow="1" w:lastRow="0" w:firstColumn="0" w:lastColumn="0" w:oddVBand="0" w:evenVBand="0" w:oddHBand="0" w:evenHBand="0" w:firstRowFirstColumn="0" w:firstRowLastColumn="0" w:lastRowFirstColumn="0" w:lastRowLastColumn="0"/>
            </w:pPr>
            <w:r w:rsidRPr="00883EC6">
              <w:t>Expiré</w:t>
            </w:r>
          </w:p>
        </w:tc>
        <w:tc>
          <w:tcPr>
            <w:tcW w:w="0" w:type="auto"/>
            <w:hideMark/>
          </w:tcPr>
          <w:p w14:paraId="474606A9" w14:textId="77777777" w:rsidR="00883EC6" w:rsidRPr="00883EC6" w:rsidRDefault="00883EC6" w:rsidP="00883EC6">
            <w:pPr>
              <w:spacing w:after="160" w:line="249" w:lineRule="auto"/>
              <w:cnfStyle w:val="100000000000" w:firstRow="1" w:lastRow="0" w:firstColumn="0" w:lastColumn="0" w:oddVBand="0" w:evenVBand="0" w:oddHBand="0" w:evenHBand="0" w:firstRowFirstColumn="0" w:firstRowLastColumn="0" w:lastRowFirstColumn="0" w:lastRowLastColumn="0"/>
            </w:pPr>
            <w:r w:rsidRPr="00883EC6">
              <w:t>Suspendu</w:t>
            </w:r>
          </w:p>
        </w:tc>
      </w:tr>
      <w:tr w:rsidR="00883EC6" w:rsidRPr="00883EC6" w14:paraId="26A9CCE9"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04731" w14:textId="77777777" w:rsidR="00883EC6" w:rsidRPr="00883EC6" w:rsidRDefault="00883EC6" w:rsidP="00883EC6">
            <w:pPr>
              <w:spacing w:after="160" w:line="249" w:lineRule="auto"/>
            </w:pPr>
            <w:r w:rsidRPr="00883EC6">
              <w:t>Connexion</w:t>
            </w:r>
          </w:p>
        </w:tc>
        <w:tc>
          <w:tcPr>
            <w:tcW w:w="0" w:type="auto"/>
            <w:hideMark/>
          </w:tcPr>
          <w:p w14:paraId="5687EF4D" w14:textId="77777777" w:rsidR="00883EC6" w:rsidRPr="00883EC6" w:rsidRDefault="00883EC6" w:rsidP="00883EC6">
            <w:pPr>
              <w:spacing w:after="160" w:line="249" w:lineRule="auto"/>
              <w:cnfStyle w:val="000000100000" w:firstRow="0" w:lastRow="0" w:firstColumn="0" w:lastColumn="0" w:oddVBand="0" w:evenVBand="0" w:oddHBand="1"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c>
          <w:tcPr>
            <w:tcW w:w="0" w:type="auto"/>
            <w:hideMark/>
          </w:tcPr>
          <w:p w14:paraId="37F44845" w14:textId="77777777" w:rsidR="00883EC6" w:rsidRPr="00883EC6" w:rsidRDefault="00883EC6" w:rsidP="00883EC6">
            <w:pPr>
              <w:spacing w:after="160" w:line="249" w:lineRule="auto"/>
              <w:cnfStyle w:val="000000100000" w:firstRow="0" w:lastRow="0" w:firstColumn="0" w:lastColumn="0" w:oddVBand="0" w:evenVBand="0" w:oddHBand="1"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c>
          <w:tcPr>
            <w:tcW w:w="0" w:type="auto"/>
            <w:hideMark/>
          </w:tcPr>
          <w:p w14:paraId="31855D1A" w14:textId="77777777" w:rsidR="00883EC6" w:rsidRPr="00883EC6" w:rsidRDefault="00883EC6" w:rsidP="00883EC6">
            <w:pPr>
              <w:spacing w:after="160" w:line="249" w:lineRule="auto"/>
              <w:cnfStyle w:val="000000100000" w:firstRow="0" w:lastRow="0" w:firstColumn="0" w:lastColumn="0" w:oddVBand="0" w:evenVBand="0" w:oddHBand="1"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c>
          <w:tcPr>
            <w:tcW w:w="0" w:type="auto"/>
            <w:hideMark/>
          </w:tcPr>
          <w:p w14:paraId="645186B5" w14:textId="77777777" w:rsidR="00883EC6" w:rsidRPr="00883EC6" w:rsidRDefault="00883EC6" w:rsidP="00883EC6">
            <w:pPr>
              <w:spacing w:after="160" w:line="249" w:lineRule="auto"/>
              <w:cnfStyle w:val="000000100000" w:firstRow="0" w:lastRow="0" w:firstColumn="0" w:lastColumn="0" w:oddVBand="0" w:evenVBand="0" w:oddHBand="1"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r>
      <w:tr w:rsidR="00883EC6" w:rsidRPr="00883EC6" w14:paraId="477286CA" w14:textId="77777777" w:rsidTr="00532DAE">
        <w:tc>
          <w:tcPr>
            <w:cnfStyle w:val="001000000000" w:firstRow="0" w:lastRow="0" w:firstColumn="1" w:lastColumn="0" w:oddVBand="0" w:evenVBand="0" w:oddHBand="0" w:evenHBand="0" w:firstRowFirstColumn="0" w:firstRowLastColumn="0" w:lastRowFirstColumn="0" w:lastRowLastColumn="0"/>
            <w:tcW w:w="0" w:type="auto"/>
            <w:hideMark/>
          </w:tcPr>
          <w:p w14:paraId="5B26C37C" w14:textId="77777777" w:rsidR="00883EC6" w:rsidRPr="00883EC6" w:rsidRDefault="00883EC6" w:rsidP="00883EC6">
            <w:pPr>
              <w:spacing w:after="160" w:line="249" w:lineRule="auto"/>
            </w:pPr>
            <w:r w:rsidRPr="00883EC6">
              <w:t>Consultation</w:t>
            </w:r>
          </w:p>
        </w:tc>
        <w:tc>
          <w:tcPr>
            <w:tcW w:w="0" w:type="auto"/>
            <w:hideMark/>
          </w:tcPr>
          <w:p w14:paraId="792658C4" w14:textId="77777777" w:rsidR="00883EC6" w:rsidRPr="00883EC6" w:rsidRDefault="00883EC6" w:rsidP="00883EC6">
            <w:pPr>
              <w:spacing w:after="160" w:line="249" w:lineRule="auto"/>
              <w:cnfStyle w:val="000000000000" w:firstRow="0" w:lastRow="0" w:firstColumn="0" w:lastColumn="0" w:oddVBand="0" w:evenVBand="0" w:oddHBand="0"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c>
          <w:tcPr>
            <w:tcW w:w="0" w:type="auto"/>
            <w:hideMark/>
          </w:tcPr>
          <w:p w14:paraId="4F28468C" w14:textId="77777777" w:rsidR="00883EC6" w:rsidRPr="00883EC6" w:rsidRDefault="00883EC6" w:rsidP="00883EC6">
            <w:pPr>
              <w:spacing w:after="160" w:line="249" w:lineRule="auto"/>
              <w:cnfStyle w:val="000000000000" w:firstRow="0" w:lastRow="0" w:firstColumn="0" w:lastColumn="0" w:oddVBand="0" w:evenVBand="0" w:oddHBand="0"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c>
          <w:tcPr>
            <w:tcW w:w="0" w:type="auto"/>
            <w:hideMark/>
          </w:tcPr>
          <w:p w14:paraId="57273FB3" w14:textId="77777777" w:rsidR="00883EC6" w:rsidRPr="00883EC6" w:rsidRDefault="00883EC6" w:rsidP="00883EC6">
            <w:pPr>
              <w:spacing w:after="160" w:line="249" w:lineRule="auto"/>
              <w:cnfStyle w:val="000000000000" w:firstRow="0" w:lastRow="0" w:firstColumn="0" w:lastColumn="0" w:oddVBand="0" w:evenVBand="0" w:oddHBand="0"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c>
          <w:tcPr>
            <w:tcW w:w="0" w:type="auto"/>
            <w:hideMark/>
          </w:tcPr>
          <w:p w14:paraId="17C3A3E0" w14:textId="77777777" w:rsidR="00883EC6" w:rsidRPr="00883EC6" w:rsidRDefault="00883EC6" w:rsidP="00883EC6">
            <w:pPr>
              <w:spacing w:after="160" w:line="249" w:lineRule="auto"/>
              <w:cnfStyle w:val="000000000000" w:firstRow="0" w:lastRow="0" w:firstColumn="0" w:lastColumn="0" w:oddVBand="0" w:evenVBand="0" w:oddHBand="0"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r>
      <w:tr w:rsidR="00883EC6" w:rsidRPr="00883EC6" w14:paraId="702C4F61"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9D8FD" w14:textId="77777777" w:rsidR="00883EC6" w:rsidRPr="00883EC6" w:rsidRDefault="00883EC6" w:rsidP="00883EC6">
            <w:pPr>
              <w:spacing w:after="160" w:line="249" w:lineRule="auto"/>
            </w:pPr>
            <w:r w:rsidRPr="00883EC6">
              <w:t>Création / Modification</w:t>
            </w:r>
          </w:p>
        </w:tc>
        <w:tc>
          <w:tcPr>
            <w:tcW w:w="0" w:type="auto"/>
            <w:hideMark/>
          </w:tcPr>
          <w:p w14:paraId="01F62114" w14:textId="77777777" w:rsidR="00883EC6" w:rsidRPr="00883EC6" w:rsidRDefault="00883EC6" w:rsidP="00883EC6">
            <w:pPr>
              <w:spacing w:after="160" w:line="249" w:lineRule="auto"/>
              <w:cnfStyle w:val="000000100000" w:firstRow="0" w:lastRow="0" w:firstColumn="0" w:lastColumn="0" w:oddVBand="0" w:evenVBand="0" w:oddHBand="1"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c>
          <w:tcPr>
            <w:tcW w:w="0" w:type="auto"/>
            <w:hideMark/>
          </w:tcPr>
          <w:p w14:paraId="5A5FB476" w14:textId="77777777" w:rsidR="00883EC6" w:rsidRPr="00883EC6" w:rsidRDefault="00883EC6" w:rsidP="00883EC6">
            <w:pPr>
              <w:spacing w:after="160" w:line="249" w:lineRule="auto"/>
              <w:cnfStyle w:val="000000100000" w:firstRow="0" w:lastRow="0" w:firstColumn="0" w:lastColumn="0" w:oddVBand="0" w:evenVBand="0" w:oddHBand="1" w:evenHBand="0" w:firstRowFirstColumn="0" w:firstRowLastColumn="0" w:lastRowFirstColumn="0" w:lastRowLastColumn="0"/>
              <w:rPr>
                <w:b/>
                <w:bCs/>
                <w:color w:val="00B050"/>
              </w:rPr>
            </w:pPr>
            <w:r w:rsidRPr="00883EC6">
              <w:rPr>
                <w:rFonts w:ascii="Segoe UI Symbol" w:hAnsi="Segoe UI Symbol" w:cs="Segoe UI Symbol"/>
                <w:b/>
                <w:bCs/>
                <w:color w:val="00B050"/>
              </w:rPr>
              <w:t>✔</w:t>
            </w:r>
          </w:p>
        </w:tc>
        <w:tc>
          <w:tcPr>
            <w:tcW w:w="0" w:type="auto"/>
            <w:hideMark/>
          </w:tcPr>
          <w:p w14:paraId="249AF58D" w14:textId="77777777" w:rsidR="00883EC6" w:rsidRPr="00883EC6" w:rsidRDefault="00883EC6" w:rsidP="00883EC6">
            <w:pPr>
              <w:spacing w:after="160" w:line="249" w:lineRule="auto"/>
              <w:cnfStyle w:val="000000100000" w:firstRow="0" w:lastRow="0" w:firstColumn="0" w:lastColumn="0" w:oddVBand="0" w:evenVBand="0" w:oddHBand="1" w:evenHBand="0" w:firstRowFirstColumn="0" w:firstRowLastColumn="0" w:lastRowFirstColumn="0" w:lastRowLastColumn="0"/>
              <w:rPr>
                <w:color w:val="EE0000"/>
              </w:rPr>
            </w:pPr>
            <w:r w:rsidRPr="00883EC6">
              <w:rPr>
                <w:rFonts w:ascii="Segoe UI Emoji" w:hAnsi="Segoe UI Emoji" w:cs="Segoe UI Emoji"/>
                <w:color w:val="EE0000"/>
              </w:rPr>
              <w:t>❌</w:t>
            </w:r>
          </w:p>
        </w:tc>
        <w:tc>
          <w:tcPr>
            <w:tcW w:w="0" w:type="auto"/>
            <w:hideMark/>
          </w:tcPr>
          <w:p w14:paraId="67CAF52B" w14:textId="77777777" w:rsidR="00883EC6" w:rsidRPr="00883EC6" w:rsidRDefault="00883EC6" w:rsidP="00883EC6">
            <w:pPr>
              <w:spacing w:after="160" w:line="249" w:lineRule="auto"/>
              <w:cnfStyle w:val="000000100000" w:firstRow="0" w:lastRow="0" w:firstColumn="0" w:lastColumn="0" w:oddVBand="0" w:evenVBand="0" w:oddHBand="1" w:evenHBand="0" w:firstRowFirstColumn="0" w:firstRowLastColumn="0" w:lastRowFirstColumn="0" w:lastRowLastColumn="0"/>
              <w:rPr>
                <w:color w:val="EE0000"/>
              </w:rPr>
            </w:pPr>
            <w:r w:rsidRPr="00883EC6">
              <w:rPr>
                <w:rFonts w:ascii="Segoe UI Emoji" w:hAnsi="Segoe UI Emoji" w:cs="Segoe UI Emoji"/>
                <w:color w:val="EE0000"/>
              </w:rPr>
              <w:t>❌</w:t>
            </w:r>
          </w:p>
        </w:tc>
      </w:tr>
      <w:tr w:rsidR="00883EC6" w:rsidRPr="00883EC6" w14:paraId="29AACD5E" w14:textId="77777777" w:rsidTr="00532DAE">
        <w:tc>
          <w:tcPr>
            <w:cnfStyle w:val="001000000000" w:firstRow="0" w:lastRow="0" w:firstColumn="1" w:lastColumn="0" w:oddVBand="0" w:evenVBand="0" w:oddHBand="0" w:evenHBand="0" w:firstRowFirstColumn="0" w:firstRowLastColumn="0" w:lastRowFirstColumn="0" w:lastRowLastColumn="0"/>
            <w:tcW w:w="0" w:type="auto"/>
            <w:hideMark/>
          </w:tcPr>
          <w:p w14:paraId="6EEE377E" w14:textId="77777777" w:rsidR="00883EC6" w:rsidRPr="00883EC6" w:rsidRDefault="00883EC6" w:rsidP="00883EC6">
            <w:pPr>
              <w:spacing w:after="160" w:line="249" w:lineRule="auto"/>
            </w:pPr>
            <w:r w:rsidRPr="00883EC6">
              <w:t>Exports</w:t>
            </w:r>
          </w:p>
        </w:tc>
        <w:tc>
          <w:tcPr>
            <w:tcW w:w="0" w:type="auto"/>
            <w:hideMark/>
          </w:tcPr>
          <w:p w14:paraId="43D3D555" w14:textId="25CB3401" w:rsidR="00883EC6" w:rsidRPr="00883EC6" w:rsidRDefault="00883EC6" w:rsidP="00883EC6">
            <w:pPr>
              <w:spacing w:after="160" w:line="249" w:lineRule="auto"/>
              <w:cnfStyle w:val="000000000000" w:firstRow="0" w:lastRow="0" w:firstColumn="0" w:lastColumn="0" w:oddVBand="0" w:evenVBand="0" w:oddHBand="0" w:evenHBand="0" w:firstRowFirstColumn="0" w:firstRowLastColumn="0" w:lastRowFirstColumn="0" w:lastRowLastColumn="0"/>
            </w:pPr>
            <w:r w:rsidRPr="00883EC6">
              <w:t>Selon l</w:t>
            </w:r>
            <w:r w:rsidR="00CD2831">
              <w:t>’</w:t>
            </w:r>
            <w:r w:rsidRPr="00883EC6">
              <w:t>offre</w:t>
            </w:r>
          </w:p>
        </w:tc>
        <w:tc>
          <w:tcPr>
            <w:tcW w:w="0" w:type="auto"/>
            <w:hideMark/>
          </w:tcPr>
          <w:p w14:paraId="30AC01C2" w14:textId="77777777" w:rsidR="00883EC6" w:rsidRPr="00883EC6" w:rsidRDefault="00883EC6" w:rsidP="00883EC6">
            <w:pPr>
              <w:spacing w:after="160" w:line="249" w:lineRule="auto"/>
              <w:cnfStyle w:val="000000000000" w:firstRow="0" w:lastRow="0" w:firstColumn="0" w:lastColumn="0" w:oddVBand="0" w:evenVBand="0" w:oddHBand="0" w:evenHBand="0" w:firstRowFirstColumn="0" w:firstRowLastColumn="0" w:lastRowFirstColumn="0" w:lastRowLastColumn="0"/>
              <w:rPr>
                <w:color w:val="EE0000"/>
              </w:rPr>
            </w:pPr>
            <w:r w:rsidRPr="00883EC6">
              <w:rPr>
                <w:rFonts w:ascii="Segoe UI Emoji" w:hAnsi="Segoe UI Emoji" w:cs="Segoe UI Emoji"/>
                <w:color w:val="EE0000"/>
              </w:rPr>
              <w:t>❌</w:t>
            </w:r>
          </w:p>
        </w:tc>
        <w:tc>
          <w:tcPr>
            <w:tcW w:w="0" w:type="auto"/>
            <w:hideMark/>
          </w:tcPr>
          <w:p w14:paraId="51CC4E2F" w14:textId="77777777" w:rsidR="00883EC6" w:rsidRPr="00883EC6" w:rsidRDefault="00883EC6" w:rsidP="00883EC6">
            <w:pPr>
              <w:spacing w:after="160" w:line="249" w:lineRule="auto"/>
              <w:cnfStyle w:val="000000000000" w:firstRow="0" w:lastRow="0" w:firstColumn="0" w:lastColumn="0" w:oddVBand="0" w:evenVBand="0" w:oddHBand="0" w:evenHBand="0" w:firstRowFirstColumn="0" w:firstRowLastColumn="0" w:lastRowFirstColumn="0" w:lastRowLastColumn="0"/>
              <w:rPr>
                <w:color w:val="EE0000"/>
              </w:rPr>
            </w:pPr>
            <w:r w:rsidRPr="00883EC6">
              <w:rPr>
                <w:rFonts w:ascii="Segoe UI Emoji" w:hAnsi="Segoe UI Emoji" w:cs="Segoe UI Emoji"/>
                <w:color w:val="EE0000"/>
              </w:rPr>
              <w:t>❌</w:t>
            </w:r>
          </w:p>
        </w:tc>
        <w:tc>
          <w:tcPr>
            <w:tcW w:w="0" w:type="auto"/>
            <w:hideMark/>
          </w:tcPr>
          <w:p w14:paraId="25E051B1" w14:textId="77777777" w:rsidR="00883EC6" w:rsidRPr="00883EC6" w:rsidRDefault="00883EC6" w:rsidP="00883EC6">
            <w:pPr>
              <w:spacing w:after="160" w:line="249" w:lineRule="auto"/>
              <w:cnfStyle w:val="000000000000" w:firstRow="0" w:lastRow="0" w:firstColumn="0" w:lastColumn="0" w:oddVBand="0" w:evenVBand="0" w:oddHBand="0" w:evenHBand="0" w:firstRowFirstColumn="0" w:firstRowLastColumn="0" w:lastRowFirstColumn="0" w:lastRowLastColumn="0"/>
              <w:rPr>
                <w:color w:val="EE0000"/>
              </w:rPr>
            </w:pPr>
            <w:r w:rsidRPr="00883EC6">
              <w:rPr>
                <w:rFonts w:ascii="Segoe UI Emoji" w:hAnsi="Segoe UI Emoji" w:cs="Segoe UI Emoji"/>
                <w:color w:val="EE0000"/>
              </w:rPr>
              <w:t>❌</w:t>
            </w:r>
          </w:p>
        </w:tc>
      </w:tr>
    </w:tbl>
    <w:p w14:paraId="59C0EC33" w14:textId="77777777" w:rsidR="00883EC6" w:rsidRPr="005534C8" w:rsidRDefault="00883EC6" w:rsidP="005534C8"/>
    <w:p w14:paraId="5BB552A1" w14:textId="77777777" w:rsidR="005534C8" w:rsidRPr="005534C8" w:rsidRDefault="005534C8" w:rsidP="005534C8">
      <w:r w:rsidRPr="005534C8">
        <w:lastRenderedPageBreak/>
        <w:t>Les droits effectifs pourront évoluer selon les politiques commerciales définies par GROUPI.</w:t>
      </w:r>
    </w:p>
    <w:p w14:paraId="562FDA35" w14:textId="4BAF7F07" w:rsidR="005534C8" w:rsidRDefault="00EE7484" w:rsidP="00EE7484">
      <w:r w:rsidRPr="00EE7484">
        <w:t>Pendant le délai de grâce de 7 jours suivant l</w:t>
      </w:r>
      <w:r w:rsidR="00CD2831">
        <w:t>’</w:t>
      </w:r>
      <w:r w:rsidRPr="00EE7484">
        <w:t>expiration, les droits de modification sont maintenus pour permettre la régularisation. Passé ce délai, l</w:t>
      </w:r>
      <w:r w:rsidR="00CD2831">
        <w:t>’</w:t>
      </w:r>
      <w:r w:rsidR="009C7F6C">
        <w:t>espace Professeur</w:t>
      </w:r>
      <w:r w:rsidRPr="00EE7484">
        <w:t xml:space="preserve"> bascule en mode </w:t>
      </w:r>
      <w:r w:rsidR="00CD2831">
        <w:t>‘</w:t>
      </w:r>
      <w:r w:rsidRPr="00EE7484">
        <w:t>Lecture seule</w:t>
      </w:r>
      <w:r w:rsidR="00CD2831">
        <w:t>’</w:t>
      </w:r>
      <w:r>
        <w:t>.</w:t>
      </w:r>
    </w:p>
    <w:p w14:paraId="6BD51693" w14:textId="77777777" w:rsidR="00EE7484" w:rsidRPr="00EE7484" w:rsidRDefault="00EE7484" w:rsidP="00EE7484"/>
    <w:p w14:paraId="04D2F66E" w14:textId="77777777" w:rsidR="005534C8" w:rsidRPr="005534C8" w:rsidRDefault="005534C8" w:rsidP="005534C8">
      <w:pPr>
        <w:pStyle w:val="Heading2"/>
        <w:rPr>
          <w:b/>
          <w:bCs/>
        </w:rPr>
      </w:pPr>
      <w:bookmarkStart w:id="391" w:name="_Toc235708414"/>
      <w:r w:rsidRPr="005534C8">
        <w:rPr>
          <w:b/>
          <w:bCs/>
        </w:rPr>
        <w:t>22.8 Objets métier concernés</w:t>
      </w:r>
      <w:bookmarkEnd w:id="391"/>
    </w:p>
    <w:p w14:paraId="2C447EE7" w14:textId="77777777" w:rsidR="005534C8" w:rsidRPr="005534C8" w:rsidRDefault="005534C8">
      <w:pPr>
        <w:numPr>
          <w:ilvl w:val="0"/>
          <w:numId w:val="296"/>
        </w:numPr>
      </w:pPr>
      <w:r w:rsidRPr="005534C8">
        <w:t xml:space="preserve">Subscription </w:t>
      </w:r>
    </w:p>
    <w:p w14:paraId="5AC52C72" w14:textId="77777777" w:rsidR="005534C8" w:rsidRPr="005534C8" w:rsidRDefault="005534C8">
      <w:pPr>
        <w:numPr>
          <w:ilvl w:val="0"/>
          <w:numId w:val="296"/>
        </w:numPr>
      </w:pPr>
      <w:r w:rsidRPr="005534C8">
        <w:t xml:space="preserve">SubscriptionPlan </w:t>
      </w:r>
    </w:p>
    <w:p w14:paraId="157EB774" w14:textId="77777777" w:rsidR="005534C8" w:rsidRPr="005534C8" w:rsidRDefault="005534C8">
      <w:pPr>
        <w:numPr>
          <w:ilvl w:val="0"/>
          <w:numId w:val="296"/>
        </w:numPr>
      </w:pPr>
      <w:r w:rsidRPr="005534C8">
        <w:t xml:space="preserve">Feature </w:t>
      </w:r>
    </w:p>
    <w:p w14:paraId="3950A18D" w14:textId="77777777" w:rsidR="005534C8" w:rsidRPr="005534C8" w:rsidRDefault="005534C8">
      <w:pPr>
        <w:numPr>
          <w:ilvl w:val="0"/>
          <w:numId w:val="296"/>
        </w:numPr>
      </w:pPr>
      <w:r w:rsidRPr="005534C8">
        <w:t xml:space="preserve">TeacherProfile </w:t>
      </w:r>
    </w:p>
    <w:p w14:paraId="655271D7" w14:textId="1E78415D" w:rsidR="005534C8" w:rsidRPr="005534C8" w:rsidRDefault="005534C8" w:rsidP="005534C8"/>
    <w:p w14:paraId="26E63A38" w14:textId="40BF64E8" w:rsidR="005534C8" w:rsidRPr="005534C8" w:rsidRDefault="005534C8" w:rsidP="005534C8">
      <w:pPr>
        <w:pStyle w:val="Heading2"/>
        <w:rPr>
          <w:b/>
          <w:bCs/>
        </w:rPr>
      </w:pPr>
      <w:bookmarkStart w:id="392" w:name="_Toc235708415"/>
      <w:r w:rsidRPr="005534C8">
        <w:rPr>
          <w:b/>
          <w:bCs/>
        </w:rPr>
        <w:t>22.9 Cas d</w:t>
      </w:r>
      <w:r w:rsidR="00CD2831">
        <w:rPr>
          <w:b/>
          <w:bCs/>
        </w:rPr>
        <w:t>’</w:t>
      </w:r>
      <w:r w:rsidRPr="005534C8">
        <w:rPr>
          <w:b/>
          <w:bCs/>
        </w:rPr>
        <w:t>erreur</w:t>
      </w:r>
      <w:bookmarkEnd w:id="39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26B593A9" w14:textId="77777777" w:rsidTr="0030568E">
        <w:trPr>
          <w:tblHeader/>
        </w:trPr>
        <w:tc>
          <w:tcPr>
            <w:tcW w:w="1500" w:type="dxa"/>
            <w:shd w:val="clear" w:color="auto" w:fill="2F5496"/>
            <w:tcMar>
              <w:top w:w="80" w:type="dxa"/>
              <w:left w:w="90" w:type="dxa"/>
              <w:bottom w:w="80" w:type="dxa"/>
              <w:right w:w="90" w:type="dxa"/>
            </w:tcMar>
          </w:tcPr>
          <w:p w14:paraId="4BB24437"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10EFCAB3"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5A3FEAE6" w14:textId="77777777" w:rsidR="0030568E" w:rsidRDefault="0030568E" w:rsidP="00906524">
            <w:r>
              <w:rPr>
                <w:b/>
                <w:bCs/>
                <w:color w:val="FFFFFF"/>
                <w:sz w:val="17"/>
                <w:szCs w:val="17"/>
              </w:rPr>
              <w:t>Résultat attendu</w:t>
            </w:r>
          </w:p>
        </w:tc>
      </w:tr>
      <w:tr w:rsidR="0030568E" w14:paraId="4563AC87" w14:textId="77777777" w:rsidTr="0030568E">
        <w:tc>
          <w:tcPr>
            <w:tcW w:w="1500" w:type="dxa"/>
            <w:tcMar>
              <w:top w:w="60" w:type="dxa"/>
              <w:left w:w="90" w:type="dxa"/>
              <w:bottom w:w="60" w:type="dxa"/>
              <w:right w:w="90" w:type="dxa"/>
            </w:tcMar>
          </w:tcPr>
          <w:p w14:paraId="1EEE949C" w14:textId="77777777" w:rsidR="0030568E" w:rsidRDefault="0030568E" w:rsidP="00906524">
            <w:r>
              <w:rPr>
                <w:b/>
                <w:bCs/>
                <w:sz w:val="17"/>
                <w:szCs w:val="17"/>
              </w:rPr>
              <w:t>ERR-PERM-001</w:t>
            </w:r>
          </w:p>
        </w:tc>
        <w:tc>
          <w:tcPr>
            <w:tcW w:w="4200" w:type="dxa"/>
            <w:tcMar>
              <w:top w:w="60" w:type="dxa"/>
              <w:left w:w="90" w:type="dxa"/>
              <w:bottom w:w="60" w:type="dxa"/>
              <w:right w:w="90" w:type="dxa"/>
            </w:tcMar>
          </w:tcPr>
          <w:p w14:paraId="41C7F2D3" w14:textId="77777777" w:rsidR="0030568E" w:rsidRDefault="0030568E" w:rsidP="00906524">
            <w:r>
              <w:rPr>
                <w:sz w:val="17"/>
                <w:szCs w:val="17"/>
              </w:rPr>
              <w:t>Aucun abonnement actif</w:t>
            </w:r>
          </w:p>
        </w:tc>
        <w:tc>
          <w:tcPr>
            <w:tcW w:w="2600" w:type="dxa"/>
            <w:tcMar>
              <w:top w:w="60" w:type="dxa"/>
              <w:left w:w="90" w:type="dxa"/>
              <w:bottom w:w="60" w:type="dxa"/>
              <w:right w:w="90" w:type="dxa"/>
            </w:tcMar>
          </w:tcPr>
          <w:p w14:paraId="2EBB4D70" w14:textId="77777777" w:rsidR="0030568E" w:rsidRDefault="0030568E" w:rsidP="00906524">
            <w:r>
              <w:rPr>
                <w:sz w:val="17"/>
                <w:szCs w:val="17"/>
              </w:rPr>
              <w:t>Fonction refusée</w:t>
            </w:r>
          </w:p>
        </w:tc>
      </w:tr>
      <w:tr w:rsidR="0030568E" w14:paraId="0B7F545A" w14:textId="77777777" w:rsidTr="0030568E">
        <w:tc>
          <w:tcPr>
            <w:tcW w:w="1500" w:type="dxa"/>
            <w:shd w:val="clear" w:color="auto" w:fill="F2F2F2"/>
            <w:tcMar>
              <w:top w:w="60" w:type="dxa"/>
              <w:left w:w="90" w:type="dxa"/>
              <w:bottom w:w="60" w:type="dxa"/>
              <w:right w:w="90" w:type="dxa"/>
            </w:tcMar>
          </w:tcPr>
          <w:p w14:paraId="1BDE8F16" w14:textId="77777777" w:rsidR="0030568E" w:rsidRDefault="0030568E" w:rsidP="00906524">
            <w:r>
              <w:rPr>
                <w:b/>
                <w:bCs/>
                <w:sz w:val="17"/>
                <w:szCs w:val="17"/>
              </w:rPr>
              <w:t>ERR-PERM-002</w:t>
            </w:r>
          </w:p>
        </w:tc>
        <w:tc>
          <w:tcPr>
            <w:tcW w:w="4200" w:type="dxa"/>
            <w:shd w:val="clear" w:color="auto" w:fill="F2F2F2"/>
            <w:tcMar>
              <w:top w:w="60" w:type="dxa"/>
              <w:left w:w="90" w:type="dxa"/>
              <w:bottom w:w="60" w:type="dxa"/>
              <w:right w:w="90" w:type="dxa"/>
            </w:tcMar>
          </w:tcPr>
          <w:p w14:paraId="442402E1" w14:textId="77777777" w:rsidR="0030568E" w:rsidRDefault="0030568E" w:rsidP="00906524">
            <w:r>
              <w:rPr>
                <w:sz w:val="17"/>
                <w:szCs w:val="17"/>
              </w:rPr>
              <w:t>Fonctionnalité non incluse</w:t>
            </w:r>
          </w:p>
        </w:tc>
        <w:tc>
          <w:tcPr>
            <w:tcW w:w="2600" w:type="dxa"/>
            <w:shd w:val="clear" w:color="auto" w:fill="F2F2F2"/>
            <w:tcMar>
              <w:top w:w="60" w:type="dxa"/>
              <w:left w:w="90" w:type="dxa"/>
              <w:bottom w:w="60" w:type="dxa"/>
              <w:right w:w="90" w:type="dxa"/>
            </w:tcMar>
          </w:tcPr>
          <w:p w14:paraId="348F3AF2" w14:textId="77777777" w:rsidR="0030568E" w:rsidRDefault="0030568E" w:rsidP="00906524">
            <w:r>
              <w:rPr>
                <w:sz w:val="17"/>
                <w:szCs w:val="17"/>
              </w:rPr>
              <w:t>Fonction refusée avec proposition de mise à niveau</w:t>
            </w:r>
          </w:p>
        </w:tc>
      </w:tr>
      <w:tr w:rsidR="0030568E" w14:paraId="4F0CEEFC" w14:textId="77777777" w:rsidTr="0030568E">
        <w:tc>
          <w:tcPr>
            <w:tcW w:w="1500" w:type="dxa"/>
            <w:tcMar>
              <w:top w:w="60" w:type="dxa"/>
              <w:left w:w="90" w:type="dxa"/>
              <w:bottom w:w="60" w:type="dxa"/>
              <w:right w:w="90" w:type="dxa"/>
            </w:tcMar>
          </w:tcPr>
          <w:p w14:paraId="2ED3C88E" w14:textId="77777777" w:rsidR="0030568E" w:rsidRDefault="0030568E" w:rsidP="00906524">
            <w:r>
              <w:rPr>
                <w:b/>
                <w:bCs/>
                <w:sz w:val="17"/>
                <w:szCs w:val="17"/>
              </w:rPr>
              <w:t>ERR-PERM-003</w:t>
            </w:r>
          </w:p>
        </w:tc>
        <w:tc>
          <w:tcPr>
            <w:tcW w:w="4200" w:type="dxa"/>
            <w:tcMar>
              <w:top w:w="60" w:type="dxa"/>
              <w:left w:w="90" w:type="dxa"/>
              <w:bottom w:w="60" w:type="dxa"/>
              <w:right w:w="90" w:type="dxa"/>
            </w:tcMar>
          </w:tcPr>
          <w:p w14:paraId="0DC1AA7C" w14:textId="77777777" w:rsidR="0030568E" w:rsidRDefault="0030568E" w:rsidP="00906524">
            <w:r>
              <w:rPr>
                <w:sz w:val="17"/>
                <w:szCs w:val="17"/>
              </w:rPr>
              <w:t>Abonnement suspendu</w:t>
            </w:r>
          </w:p>
        </w:tc>
        <w:tc>
          <w:tcPr>
            <w:tcW w:w="2600" w:type="dxa"/>
            <w:tcMar>
              <w:top w:w="60" w:type="dxa"/>
              <w:left w:w="90" w:type="dxa"/>
              <w:bottom w:w="60" w:type="dxa"/>
              <w:right w:w="90" w:type="dxa"/>
            </w:tcMar>
          </w:tcPr>
          <w:p w14:paraId="59B601AE" w14:textId="77777777" w:rsidR="0030568E" w:rsidRDefault="0030568E" w:rsidP="00906524">
            <w:r>
              <w:rPr>
                <w:sz w:val="17"/>
                <w:szCs w:val="17"/>
              </w:rPr>
              <w:t>Fonction refusée</w:t>
            </w:r>
          </w:p>
        </w:tc>
      </w:tr>
      <w:tr w:rsidR="0030568E" w14:paraId="02E4AF7A" w14:textId="77777777" w:rsidTr="0030568E">
        <w:tc>
          <w:tcPr>
            <w:tcW w:w="1500" w:type="dxa"/>
            <w:shd w:val="clear" w:color="auto" w:fill="F2F2F2"/>
            <w:tcMar>
              <w:top w:w="60" w:type="dxa"/>
              <w:left w:w="90" w:type="dxa"/>
              <w:bottom w:w="60" w:type="dxa"/>
              <w:right w:w="90" w:type="dxa"/>
            </w:tcMar>
          </w:tcPr>
          <w:p w14:paraId="3E39284B" w14:textId="77777777" w:rsidR="0030568E" w:rsidRDefault="0030568E" w:rsidP="00906524">
            <w:r>
              <w:rPr>
                <w:b/>
                <w:bCs/>
                <w:sz w:val="17"/>
                <w:szCs w:val="17"/>
              </w:rPr>
              <w:t>ERR-PERM-004</w:t>
            </w:r>
          </w:p>
        </w:tc>
        <w:tc>
          <w:tcPr>
            <w:tcW w:w="4200" w:type="dxa"/>
            <w:shd w:val="clear" w:color="auto" w:fill="F2F2F2"/>
            <w:tcMar>
              <w:top w:w="60" w:type="dxa"/>
              <w:left w:w="90" w:type="dxa"/>
              <w:bottom w:w="60" w:type="dxa"/>
              <w:right w:w="90" w:type="dxa"/>
            </w:tcMar>
          </w:tcPr>
          <w:p w14:paraId="31CB8A8E" w14:textId="77777777" w:rsidR="0030568E" w:rsidRDefault="0030568E" w:rsidP="00906524">
            <w:r>
              <w:rPr>
                <w:sz w:val="17"/>
                <w:szCs w:val="17"/>
              </w:rPr>
              <w:t>Module complémentaire absent</w:t>
            </w:r>
          </w:p>
        </w:tc>
        <w:tc>
          <w:tcPr>
            <w:tcW w:w="2600" w:type="dxa"/>
            <w:shd w:val="clear" w:color="auto" w:fill="F2F2F2"/>
            <w:tcMar>
              <w:top w:w="60" w:type="dxa"/>
              <w:left w:w="90" w:type="dxa"/>
              <w:bottom w:w="60" w:type="dxa"/>
              <w:right w:w="90" w:type="dxa"/>
            </w:tcMar>
          </w:tcPr>
          <w:p w14:paraId="688F4419" w14:textId="77777777" w:rsidR="0030568E" w:rsidRDefault="0030568E" w:rsidP="00906524">
            <w:r>
              <w:rPr>
                <w:sz w:val="17"/>
                <w:szCs w:val="17"/>
              </w:rPr>
              <w:t>Fonction refusée</w:t>
            </w:r>
          </w:p>
        </w:tc>
      </w:tr>
      <w:tr w:rsidR="0030568E" w14:paraId="30FD692A" w14:textId="77777777" w:rsidTr="0030568E">
        <w:tc>
          <w:tcPr>
            <w:tcW w:w="1500" w:type="dxa"/>
            <w:tcMar>
              <w:top w:w="60" w:type="dxa"/>
              <w:left w:w="90" w:type="dxa"/>
              <w:bottom w:w="60" w:type="dxa"/>
              <w:right w:w="90" w:type="dxa"/>
            </w:tcMar>
          </w:tcPr>
          <w:p w14:paraId="1A2C868E" w14:textId="77777777" w:rsidR="0030568E" w:rsidRDefault="0030568E" w:rsidP="00906524">
            <w:r>
              <w:rPr>
                <w:b/>
                <w:bCs/>
                <w:sz w:val="17"/>
                <w:szCs w:val="17"/>
              </w:rPr>
              <w:t>ERR-PERM-005</w:t>
            </w:r>
          </w:p>
        </w:tc>
        <w:tc>
          <w:tcPr>
            <w:tcW w:w="4200" w:type="dxa"/>
            <w:tcMar>
              <w:top w:w="60" w:type="dxa"/>
              <w:left w:w="90" w:type="dxa"/>
              <w:bottom w:w="60" w:type="dxa"/>
              <w:right w:w="90" w:type="dxa"/>
            </w:tcMar>
          </w:tcPr>
          <w:p w14:paraId="3932C803" w14:textId="0AB3A741" w:rsidR="0030568E" w:rsidRDefault="0030568E" w:rsidP="00906524">
            <w:r>
              <w:rPr>
                <w:sz w:val="17"/>
                <w:szCs w:val="17"/>
              </w:rPr>
              <w:t>Tentative d</w:t>
            </w:r>
            <w:r w:rsidR="00CD2831">
              <w:rPr>
                <w:sz w:val="17"/>
                <w:szCs w:val="17"/>
              </w:rPr>
              <w:t>’</w:t>
            </w:r>
            <w:r>
              <w:rPr>
                <w:sz w:val="17"/>
                <w:szCs w:val="17"/>
              </w:rPr>
              <w:t>utilisation d</w:t>
            </w:r>
            <w:r w:rsidR="00CD2831">
              <w:rPr>
                <w:sz w:val="17"/>
                <w:szCs w:val="17"/>
              </w:rPr>
              <w:t>’</w:t>
            </w:r>
            <w:r>
              <w:rPr>
                <w:sz w:val="17"/>
                <w:szCs w:val="17"/>
              </w:rPr>
              <w:t>un Add-on non souscrit (Version 2)</w:t>
            </w:r>
          </w:p>
        </w:tc>
        <w:tc>
          <w:tcPr>
            <w:tcW w:w="2600" w:type="dxa"/>
            <w:tcMar>
              <w:top w:w="60" w:type="dxa"/>
              <w:left w:w="90" w:type="dxa"/>
              <w:bottom w:w="60" w:type="dxa"/>
              <w:right w:w="90" w:type="dxa"/>
            </w:tcMar>
          </w:tcPr>
          <w:p w14:paraId="6C2FDE13" w14:textId="77777777" w:rsidR="0030568E" w:rsidRDefault="0030568E" w:rsidP="00906524">
            <w:r>
              <w:rPr>
                <w:sz w:val="17"/>
                <w:szCs w:val="17"/>
              </w:rPr>
              <w:t>Fonction refusée avec proposition</w:t>
            </w:r>
          </w:p>
        </w:tc>
      </w:tr>
      <w:tr w:rsidR="0030568E" w14:paraId="762DF449" w14:textId="77777777" w:rsidTr="0030568E">
        <w:tc>
          <w:tcPr>
            <w:tcW w:w="1500" w:type="dxa"/>
            <w:shd w:val="clear" w:color="auto" w:fill="F2F2F2"/>
            <w:tcMar>
              <w:top w:w="60" w:type="dxa"/>
              <w:left w:w="90" w:type="dxa"/>
              <w:bottom w:w="60" w:type="dxa"/>
              <w:right w:w="90" w:type="dxa"/>
            </w:tcMar>
          </w:tcPr>
          <w:p w14:paraId="04B84648" w14:textId="77777777" w:rsidR="0030568E" w:rsidRDefault="0030568E" w:rsidP="00906524">
            <w:r>
              <w:rPr>
                <w:b/>
                <w:bCs/>
                <w:sz w:val="17"/>
                <w:szCs w:val="17"/>
              </w:rPr>
              <w:t>ERR-PERM-006</w:t>
            </w:r>
          </w:p>
        </w:tc>
        <w:tc>
          <w:tcPr>
            <w:tcW w:w="4200" w:type="dxa"/>
            <w:shd w:val="clear" w:color="auto" w:fill="F2F2F2"/>
            <w:tcMar>
              <w:top w:w="60" w:type="dxa"/>
              <w:left w:w="90" w:type="dxa"/>
              <w:bottom w:w="60" w:type="dxa"/>
              <w:right w:w="90" w:type="dxa"/>
            </w:tcMar>
          </w:tcPr>
          <w:p w14:paraId="2C6CD95A" w14:textId="77777777" w:rsidR="0030568E" w:rsidRDefault="0030568E" w:rsidP="00906524">
            <w:r>
              <w:rPr>
                <w:sz w:val="17"/>
                <w:szCs w:val="17"/>
              </w:rPr>
              <w:t>Abonnement en délai de grâce --- fonction de modification</w:t>
            </w:r>
          </w:p>
        </w:tc>
        <w:tc>
          <w:tcPr>
            <w:tcW w:w="2600" w:type="dxa"/>
            <w:shd w:val="clear" w:color="auto" w:fill="F2F2F2"/>
            <w:tcMar>
              <w:top w:w="60" w:type="dxa"/>
              <w:left w:w="90" w:type="dxa"/>
              <w:bottom w:w="60" w:type="dxa"/>
              <w:right w:w="90" w:type="dxa"/>
            </w:tcMar>
          </w:tcPr>
          <w:p w14:paraId="66DB1714" w14:textId="77777777" w:rsidR="0030568E" w:rsidRDefault="0030568E" w:rsidP="00906524">
            <w:r>
              <w:rPr>
                <w:sz w:val="17"/>
                <w:szCs w:val="17"/>
              </w:rPr>
              <w:t>Autorisée (temporairement)</w:t>
            </w:r>
          </w:p>
        </w:tc>
      </w:tr>
    </w:tbl>
    <w:p w14:paraId="79A33196" w14:textId="0FFDD0A2" w:rsidR="005534C8" w:rsidRDefault="005534C8" w:rsidP="005534C8"/>
    <w:p w14:paraId="54D9BC82" w14:textId="05C86873" w:rsidR="005D3CB4" w:rsidRPr="005534C8" w:rsidRDefault="005D3CB4" w:rsidP="005D3CB4">
      <w:pPr>
        <w:pStyle w:val="Heading2"/>
        <w:rPr>
          <w:b/>
          <w:bCs/>
        </w:rPr>
      </w:pPr>
      <w:bookmarkStart w:id="393" w:name="_Toc235708416"/>
      <w:r w:rsidRPr="005534C8">
        <w:rPr>
          <w:b/>
          <w:bCs/>
        </w:rPr>
        <w:t>22.1</w:t>
      </w:r>
      <w:r>
        <w:rPr>
          <w:b/>
          <w:bCs/>
        </w:rPr>
        <w:t>0</w:t>
      </w:r>
      <w:r w:rsidRPr="005534C8">
        <w:rPr>
          <w:b/>
          <w:bCs/>
        </w:rPr>
        <w:t xml:space="preserve"> Notifications</w:t>
      </w:r>
      <w:bookmarkEnd w:id="39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5D3CB4" w14:paraId="53E91EB7" w14:textId="77777777" w:rsidTr="00BA1272">
        <w:trPr>
          <w:tblHeader/>
        </w:trPr>
        <w:tc>
          <w:tcPr>
            <w:tcW w:w="1400" w:type="dxa"/>
            <w:shd w:val="clear" w:color="auto" w:fill="2F5496"/>
            <w:tcMar>
              <w:top w:w="80" w:type="dxa"/>
              <w:left w:w="90" w:type="dxa"/>
              <w:bottom w:w="80" w:type="dxa"/>
              <w:right w:w="90" w:type="dxa"/>
            </w:tcMar>
          </w:tcPr>
          <w:p w14:paraId="4021A590" w14:textId="77777777" w:rsidR="005D3CB4" w:rsidRDefault="005D3CB4" w:rsidP="00BA1272">
            <w:r>
              <w:rPr>
                <w:b/>
                <w:bCs/>
                <w:color w:val="FFFFFF"/>
                <w:sz w:val="17"/>
                <w:szCs w:val="17"/>
              </w:rPr>
              <w:t>Code</w:t>
            </w:r>
          </w:p>
        </w:tc>
        <w:tc>
          <w:tcPr>
            <w:tcW w:w="4100" w:type="dxa"/>
            <w:shd w:val="clear" w:color="auto" w:fill="2F5496"/>
            <w:tcMar>
              <w:top w:w="80" w:type="dxa"/>
              <w:left w:w="90" w:type="dxa"/>
              <w:bottom w:w="80" w:type="dxa"/>
              <w:right w:w="90" w:type="dxa"/>
            </w:tcMar>
          </w:tcPr>
          <w:p w14:paraId="65D95316" w14:textId="77777777" w:rsidR="005D3CB4" w:rsidRDefault="005D3CB4" w:rsidP="00BA1272">
            <w:r>
              <w:rPr>
                <w:b/>
                <w:bCs/>
                <w:color w:val="FFFFFF"/>
                <w:sz w:val="17"/>
                <w:szCs w:val="17"/>
              </w:rPr>
              <w:t>Notification</w:t>
            </w:r>
          </w:p>
        </w:tc>
        <w:tc>
          <w:tcPr>
            <w:tcW w:w="1700" w:type="dxa"/>
            <w:shd w:val="clear" w:color="auto" w:fill="2F5496"/>
            <w:tcMar>
              <w:top w:w="80" w:type="dxa"/>
              <w:left w:w="90" w:type="dxa"/>
              <w:bottom w:w="80" w:type="dxa"/>
              <w:right w:w="90" w:type="dxa"/>
            </w:tcMar>
          </w:tcPr>
          <w:p w14:paraId="5D5561A9" w14:textId="77777777" w:rsidR="005D3CB4" w:rsidRDefault="005D3CB4" w:rsidP="00BA1272">
            <w:r>
              <w:rPr>
                <w:b/>
                <w:bCs/>
                <w:color w:val="FFFFFF"/>
                <w:sz w:val="17"/>
                <w:szCs w:val="17"/>
              </w:rPr>
              <w:t>Destinataire</w:t>
            </w:r>
          </w:p>
        </w:tc>
        <w:tc>
          <w:tcPr>
            <w:tcW w:w="1100" w:type="dxa"/>
            <w:shd w:val="clear" w:color="auto" w:fill="2F5496"/>
            <w:tcMar>
              <w:top w:w="80" w:type="dxa"/>
              <w:left w:w="90" w:type="dxa"/>
              <w:bottom w:w="80" w:type="dxa"/>
              <w:right w:w="90" w:type="dxa"/>
            </w:tcMar>
          </w:tcPr>
          <w:p w14:paraId="2F907519" w14:textId="77777777" w:rsidR="005D3CB4" w:rsidRDefault="005D3CB4" w:rsidP="00BA1272">
            <w:r>
              <w:rPr>
                <w:b/>
                <w:bCs/>
                <w:color w:val="FFFFFF"/>
                <w:sz w:val="17"/>
                <w:szCs w:val="17"/>
              </w:rPr>
              <w:t>Priorité</w:t>
            </w:r>
          </w:p>
        </w:tc>
      </w:tr>
      <w:tr w:rsidR="005D3CB4" w14:paraId="5F2AFE80" w14:textId="77777777" w:rsidTr="00BA1272">
        <w:tc>
          <w:tcPr>
            <w:tcW w:w="1400" w:type="dxa"/>
            <w:tcMar>
              <w:top w:w="60" w:type="dxa"/>
              <w:left w:w="90" w:type="dxa"/>
              <w:bottom w:w="60" w:type="dxa"/>
              <w:right w:w="90" w:type="dxa"/>
            </w:tcMar>
          </w:tcPr>
          <w:p w14:paraId="314C3C21" w14:textId="77777777" w:rsidR="005D3CB4" w:rsidRDefault="005D3CB4" w:rsidP="00BA1272">
            <w:r>
              <w:rPr>
                <w:b/>
                <w:bCs/>
                <w:sz w:val="17"/>
                <w:szCs w:val="17"/>
              </w:rPr>
              <w:t>NOT-PERM-001</w:t>
            </w:r>
          </w:p>
        </w:tc>
        <w:tc>
          <w:tcPr>
            <w:tcW w:w="4100" w:type="dxa"/>
            <w:tcMar>
              <w:top w:w="60" w:type="dxa"/>
              <w:left w:w="90" w:type="dxa"/>
              <w:bottom w:w="60" w:type="dxa"/>
              <w:right w:w="90" w:type="dxa"/>
            </w:tcMar>
          </w:tcPr>
          <w:p w14:paraId="54AB9C2C" w14:textId="677385C1" w:rsidR="005D3CB4" w:rsidRDefault="005D3CB4" w:rsidP="00BA1272">
            <w:r>
              <w:rPr>
                <w:sz w:val="17"/>
                <w:szCs w:val="17"/>
              </w:rPr>
              <w:t>Fonctionnalité indisponible dans l</w:t>
            </w:r>
            <w:r w:rsidR="00CD2831">
              <w:rPr>
                <w:sz w:val="17"/>
                <w:szCs w:val="17"/>
              </w:rPr>
              <w:t>’</w:t>
            </w:r>
            <w:r>
              <w:rPr>
                <w:sz w:val="17"/>
                <w:szCs w:val="17"/>
              </w:rPr>
              <w:t>offre actuelle</w:t>
            </w:r>
          </w:p>
        </w:tc>
        <w:tc>
          <w:tcPr>
            <w:tcW w:w="1700" w:type="dxa"/>
            <w:tcMar>
              <w:top w:w="60" w:type="dxa"/>
              <w:left w:w="90" w:type="dxa"/>
              <w:bottom w:w="60" w:type="dxa"/>
              <w:right w:w="90" w:type="dxa"/>
            </w:tcMar>
          </w:tcPr>
          <w:p w14:paraId="56932A2F" w14:textId="77777777" w:rsidR="005D3CB4" w:rsidRDefault="005D3CB4" w:rsidP="00BA1272">
            <w:r>
              <w:rPr>
                <w:sz w:val="17"/>
                <w:szCs w:val="17"/>
              </w:rPr>
              <w:t>Professeur</w:t>
            </w:r>
          </w:p>
        </w:tc>
        <w:tc>
          <w:tcPr>
            <w:tcW w:w="1100" w:type="dxa"/>
            <w:tcMar>
              <w:top w:w="60" w:type="dxa"/>
              <w:left w:w="90" w:type="dxa"/>
              <w:bottom w:w="60" w:type="dxa"/>
              <w:right w:w="90" w:type="dxa"/>
            </w:tcMar>
          </w:tcPr>
          <w:p w14:paraId="66C643FC" w14:textId="77777777" w:rsidR="005D3CB4" w:rsidRDefault="005D3CB4" w:rsidP="00BA1272">
            <w:pPr>
              <w:jc w:val="center"/>
            </w:pPr>
            <w:r>
              <w:rPr>
                <w:sz w:val="17"/>
                <w:szCs w:val="17"/>
              </w:rPr>
              <w:t>Information</w:t>
            </w:r>
          </w:p>
        </w:tc>
      </w:tr>
      <w:tr w:rsidR="005D3CB4" w14:paraId="6FD03106" w14:textId="77777777" w:rsidTr="00BA1272">
        <w:tc>
          <w:tcPr>
            <w:tcW w:w="1400" w:type="dxa"/>
            <w:shd w:val="clear" w:color="auto" w:fill="F2F2F2"/>
            <w:tcMar>
              <w:top w:w="60" w:type="dxa"/>
              <w:left w:w="90" w:type="dxa"/>
              <w:bottom w:w="60" w:type="dxa"/>
              <w:right w:w="90" w:type="dxa"/>
            </w:tcMar>
          </w:tcPr>
          <w:p w14:paraId="0F725A2E" w14:textId="77777777" w:rsidR="005D3CB4" w:rsidRDefault="005D3CB4" w:rsidP="00BA1272">
            <w:r>
              <w:rPr>
                <w:b/>
                <w:bCs/>
                <w:sz w:val="17"/>
                <w:szCs w:val="17"/>
              </w:rPr>
              <w:t>NOT-PERM-002</w:t>
            </w:r>
          </w:p>
        </w:tc>
        <w:tc>
          <w:tcPr>
            <w:tcW w:w="4100" w:type="dxa"/>
            <w:shd w:val="clear" w:color="auto" w:fill="F2F2F2"/>
            <w:tcMar>
              <w:top w:w="60" w:type="dxa"/>
              <w:left w:w="90" w:type="dxa"/>
              <w:bottom w:w="60" w:type="dxa"/>
              <w:right w:w="90" w:type="dxa"/>
            </w:tcMar>
          </w:tcPr>
          <w:p w14:paraId="30FA5CD8" w14:textId="77777777" w:rsidR="005D3CB4" w:rsidRDefault="005D3CB4" w:rsidP="00BA1272">
            <w:r>
              <w:rPr>
                <w:sz w:val="17"/>
                <w:szCs w:val="17"/>
              </w:rPr>
              <w:t>Nouveaux droits activés</w:t>
            </w:r>
          </w:p>
        </w:tc>
        <w:tc>
          <w:tcPr>
            <w:tcW w:w="1700" w:type="dxa"/>
            <w:shd w:val="clear" w:color="auto" w:fill="F2F2F2"/>
            <w:tcMar>
              <w:top w:w="60" w:type="dxa"/>
              <w:left w:w="90" w:type="dxa"/>
              <w:bottom w:w="60" w:type="dxa"/>
              <w:right w:w="90" w:type="dxa"/>
            </w:tcMar>
          </w:tcPr>
          <w:p w14:paraId="0FC8A4E9" w14:textId="77777777" w:rsidR="005D3CB4" w:rsidRDefault="005D3CB4" w:rsidP="00BA1272">
            <w:r>
              <w:rPr>
                <w:sz w:val="17"/>
                <w:szCs w:val="17"/>
              </w:rPr>
              <w:t>Professeur</w:t>
            </w:r>
          </w:p>
        </w:tc>
        <w:tc>
          <w:tcPr>
            <w:tcW w:w="1100" w:type="dxa"/>
            <w:shd w:val="clear" w:color="auto" w:fill="F2F2F2"/>
            <w:tcMar>
              <w:top w:w="60" w:type="dxa"/>
              <w:left w:w="90" w:type="dxa"/>
              <w:bottom w:w="60" w:type="dxa"/>
              <w:right w:w="90" w:type="dxa"/>
            </w:tcMar>
          </w:tcPr>
          <w:p w14:paraId="1F6B3B57" w14:textId="77777777" w:rsidR="005D3CB4" w:rsidRDefault="005D3CB4" w:rsidP="00BA1272">
            <w:pPr>
              <w:jc w:val="center"/>
            </w:pPr>
            <w:r>
              <w:rPr>
                <w:sz w:val="17"/>
                <w:szCs w:val="17"/>
              </w:rPr>
              <w:t>Information</w:t>
            </w:r>
          </w:p>
        </w:tc>
      </w:tr>
      <w:tr w:rsidR="005D3CB4" w14:paraId="37177046" w14:textId="77777777" w:rsidTr="00BA1272">
        <w:tc>
          <w:tcPr>
            <w:tcW w:w="1400" w:type="dxa"/>
            <w:tcMar>
              <w:top w:w="60" w:type="dxa"/>
              <w:left w:w="90" w:type="dxa"/>
              <w:bottom w:w="60" w:type="dxa"/>
              <w:right w:w="90" w:type="dxa"/>
            </w:tcMar>
          </w:tcPr>
          <w:p w14:paraId="20F5AAC4" w14:textId="77777777" w:rsidR="005D3CB4" w:rsidRDefault="005D3CB4" w:rsidP="00BA1272">
            <w:r>
              <w:rPr>
                <w:b/>
                <w:bCs/>
                <w:sz w:val="17"/>
                <w:szCs w:val="17"/>
              </w:rPr>
              <w:t>NOT-PERM-003</w:t>
            </w:r>
          </w:p>
        </w:tc>
        <w:tc>
          <w:tcPr>
            <w:tcW w:w="4100" w:type="dxa"/>
            <w:tcMar>
              <w:top w:w="60" w:type="dxa"/>
              <w:left w:w="90" w:type="dxa"/>
              <w:bottom w:w="60" w:type="dxa"/>
              <w:right w:w="90" w:type="dxa"/>
            </w:tcMar>
          </w:tcPr>
          <w:p w14:paraId="0BA4F726" w14:textId="77777777" w:rsidR="005D3CB4" w:rsidRDefault="005D3CB4" w:rsidP="00BA1272">
            <w:r>
              <w:rPr>
                <w:sz w:val="17"/>
                <w:szCs w:val="17"/>
              </w:rPr>
              <w:t>Droits suspendus</w:t>
            </w:r>
          </w:p>
        </w:tc>
        <w:tc>
          <w:tcPr>
            <w:tcW w:w="1700" w:type="dxa"/>
            <w:tcMar>
              <w:top w:w="60" w:type="dxa"/>
              <w:left w:w="90" w:type="dxa"/>
              <w:bottom w:w="60" w:type="dxa"/>
              <w:right w:w="90" w:type="dxa"/>
            </w:tcMar>
          </w:tcPr>
          <w:p w14:paraId="52AA2D64" w14:textId="77777777" w:rsidR="005D3CB4" w:rsidRDefault="005D3CB4" w:rsidP="00BA1272">
            <w:r>
              <w:rPr>
                <w:sz w:val="17"/>
                <w:szCs w:val="17"/>
              </w:rPr>
              <w:t>Professeur</w:t>
            </w:r>
          </w:p>
        </w:tc>
        <w:tc>
          <w:tcPr>
            <w:tcW w:w="1100" w:type="dxa"/>
            <w:tcMar>
              <w:top w:w="60" w:type="dxa"/>
              <w:left w:w="90" w:type="dxa"/>
              <w:bottom w:w="60" w:type="dxa"/>
              <w:right w:w="90" w:type="dxa"/>
            </w:tcMar>
          </w:tcPr>
          <w:p w14:paraId="659C4532" w14:textId="77777777" w:rsidR="005D3CB4" w:rsidRDefault="005D3CB4" w:rsidP="00BA1272">
            <w:pPr>
              <w:jc w:val="center"/>
            </w:pPr>
            <w:r>
              <w:rPr>
                <w:sz w:val="17"/>
                <w:szCs w:val="17"/>
              </w:rPr>
              <w:t>Important</w:t>
            </w:r>
          </w:p>
        </w:tc>
      </w:tr>
      <w:tr w:rsidR="005D3CB4" w14:paraId="1D9240DC" w14:textId="77777777" w:rsidTr="00BA1272">
        <w:tc>
          <w:tcPr>
            <w:tcW w:w="1400" w:type="dxa"/>
            <w:shd w:val="clear" w:color="auto" w:fill="F2F2F2"/>
            <w:tcMar>
              <w:top w:w="60" w:type="dxa"/>
              <w:left w:w="90" w:type="dxa"/>
              <w:bottom w:w="60" w:type="dxa"/>
              <w:right w:w="90" w:type="dxa"/>
            </w:tcMar>
          </w:tcPr>
          <w:p w14:paraId="193AF07E" w14:textId="77777777" w:rsidR="005D3CB4" w:rsidRDefault="005D3CB4" w:rsidP="00BA1272">
            <w:r>
              <w:rPr>
                <w:b/>
                <w:bCs/>
                <w:sz w:val="17"/>
                <w:szCs w:val="17"/>
              </w:rPr>
              <w:t>NOT-PERM-004</w:t>
            </w:r>
          </w:p>
        </w:tc>
        <w:tc>
          <w:tcPr>
            <w:tcW w:w="4100" w:type="dxa"/>
            <w:shd w:val="clear" w:color="auto" w:fill="F2F2F2"/>
            <w:tcMar>
              <w:top w:w="60" w:type="dxa"/>
              <w:left w:w="90" w:type="dxa"/>
              <w:bottom w:w="60" w:type="dxa"/>
              <w:right w:w="90" w:type="dxa"/>
            </w:tcMar>
          </w:tcPr>
          <w:p w14:paraId="0528DB0F" w14:textId="6AB41DFB" w:rsidR="005D3CB4" w:rsidRDefault="005D3CB4" w:rsidP="00BA1272">
            <w:r>
              <w:rPr>
                <w:sz w:val="17"/>
                <w:szCs w:val="17"/>
              </w:rPr>
              <w:t>Droits retirés (changement d</w:t>
            </w:r>
            <w:r w:rsidR="00CD2831">
              <w:rPr>
                <w:sz w:val="17"/>
                <w:szCs w:val="17"/>
              </w:rPr>
              <w:t>’</w:t>
            </w:r>
            <w:r>
              <w:rPr>
                <w:sz w:val="17"/>
                <w:szCs w:val="17"/>
              </w:rPr>
              <w:t>offre)</w:t>
            </w:r>
          </w:p>
        </w:tc>
        <w:tc>
          <w:tcPr>
            <w:tcW w:w="1700" w:type="dxa"/>
            <w:shd w:val="clear" w:color="auto" w:fill="F2F2F2"/>
            <w:tcMar>
              <w:top w:w="60" w:type="dxa"/>
              <w:left w:w="90" w:type="dxa"/>
              <w:bottom w:w="60" w:type="dxa"/>
              <w:right w:w="90" w:type="dxa"/>
            </w:tcMar>
          </w:tcPr>
          <w:p w14:paraId="0B68744B" w14:textId="77777777" w:rsidR="005D3CB4" w:rsidRDefault="005D3CB4" w:rsidP="00BA1272">
            <w:r>
              <w:rPr>
                <w:sz w:val="17"/>
                <w:szCs w:val="17"/>
              </w:rPr>
              <w:t>Professeur</w:t>
            </w:r>
          </w:p>
        </w:tc>
        <w:tc>
          <w:tcPr>
            <w:tcW w:w="1100" w:type="dxa"/>
            <w:shd w:val="clear" w:color="auto" w:fill="F2F2F2"/>
            <w:tcMar>
              <w:top w:w="60" w:type="dxa"/>
              <w:left w:w="90" w:type="dxa"/>
              <w:bottom w:w="60" w:type="dxa"/>
              <w:right w:w="90" w:type="dxa"/>
            </w:tcMar>
          </w:tcPr>
          <w:p w14:paraId="41420A4F" w14:textId="77777777" w:rsidR="005D3CB4" w:rsidRDefault="005D3CB4" w:rsidP="00BA1272">
            <w:pPr>
              <w:jc w:val="center"/>
            </w:pPr>
            <w:r>
              <w:rPr>
                <w:sz w:val="17"/>
                <w:szCs w:val="17"/>
              </w:rPr>
              <w:t>Important</w:t>
            </w:r>
          </w:p>
        </w:tc>
      </w:tr>
    </w:tbl>
    <w:p w14:paraId="0ECEE854" w14:textId="77777777" w:rsidR="005D3CB4" w:rsidRPr="005534C8" w:rsidRDefault="005D3CB4" w:rsidP="005D3CB4"/>
    <w:p w14:paraId="10BD9A6B" w14:textId="77777777" w:rsidR="005D3CB4" w:rsidRPr="005534C8" w:rsidRDefault="005D3CB4" w:rsidP="005534C8"/>
    <w:p w14:paraId="04B232CB" w14:textId="26598BFB" w:rsidR="005534C8" w:rsidRPr="005534C8" w:rsidRDefault="005534C8" w:rsidP="005534C8">
      <w:pPr>
        <w:pStyle w:val="Heading2"/>
        <w:rPr>
          <w:b/>
          <w:bCs/>
        </w:rPr>
      </w:pPr>
      <w:bookmarkStart w:id="394" w:name="_Toc235708417"/>
      <w:r w:rsidRPr="005534C8">
        <w:rPr>
          <w:b/>
          <w:bCs/>
        </w:rPr>
        <w:lastRenderedPageBreak/>
        <w:t>22.1</w:t>
      </w:r>
      <w:r w:rsidR="005D3CB4">
        <w:rPr>
          <w:b/>
          <w:bCs/>
        </w:rPr>
        <w:t>1</w:t>
      </w:r>
      <w:r w:rsidRPr="005534C8">
        <w:rPr>
          <w:b/>
          <w:bCs/>
        </w:rPr>
        <w:t xml:space="preserve"> </w:t>
      </w:r>
      <w:r w:rsidR="00445B1D">
        <w:rPr>
          <w:b/>
          <w:bCs/>
        </w:rPr>
        <w:t>E</w:t>
      </w:r>
      <w:r w:rsidRPr="005534C8">
        <w:rPr>
          <w:b/>
          <w:bCs/>
        </w:rPr>
        <w:t>vènements métier</w:t>
      </w:r>
      <w:bookmarkEnd w:id="39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1120BA" w14:paraId="65844E7F" w14:textId="77777777" w:rsidTr="001120BA">
        <w:trPr>
          <w:tblHeader/>
        </w:trPr>
        <w:tc>
          <w:tcPr>
            <w:tcW w:w="1500" w:type="dxa"/>
            <w:shd w:val="clear" w:color="auto" w:fill="2F5496"/>
            <w:tcMar>
              <w:top w:w="80" w:type="dxa"/>
              <w:left w:w="90" w:type="dxa"/>
              <w:bottom w:w="80" w:type="dxa"/>
              <w:right w:w="90" w:type="dxa"/>
            </w:tcMar>
          </w:tcPr>
          <w:p w14:paraId="617FE2F1" w14:textId="77777777" w:rsidR="001120BA" w:rsidRDefault="001120BA"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02322ADF" w14:textId="77777777" w:rsidR="001120BA" w:rsidRDefault="001120BA"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59A34F07" w14:textId="77777777" w:rsidR="001120BA" w:rsidRDefault="001120BA" w:rsidP="00906524">
            <w:r>
              <w:rPr>
                <w:b/>
                <w:bCs/>
                <w:color w:val="FFFFFF"/>
                <w:sz w:val="17"/>
                <w:szCs w:val="17"/>
              </w:rPr>
              <w:t>Description</w:t>
            </w:r>
          </w:p>
        </w:tc>
      </w:tr>
      <w:tr w:rsidR="001120BA" w14:paraId="63FB83DA" w14:textId="77777777" w:rsidTr="001120BA">
        <w:tc>
          <w:tcPr>
            <w:tcW w:w="1500" w:type="dxa"/>
            <w:tcMar>
              <w:top w:w="60" w:type="dxa"/>
              <w:left w:w="90" w:type="dxa"/>
              <w:bottom w:w="60" w:type="dxa"/>
              <w:right w:w="90" w:type="dxa"/>
            </w:tcMar>
          </w:tcPr>
          <w:p w14:paraId="1FC43F19" w14:textId="77777777" w:rsidR="001120BA" w:rsidRDefault="001120BA" w:rsidP="00906524">
            <w:r>
              <w:rPr>
                <w:b/>
                <w:bCs/>
                <w:sz w:val="17"/>
                <w:szCs w:val="17"/>
              </w:rPr>
              <w:t>EVT-PERM-001</w:t>
            </w:r>
          </w:p>
        </w:tc>
        <w:tc>
          <w:tcPr>
            <w:tcW w:w="2400" w:type="dxa"/>
            <w:tcMar>
              <w:top w:w="60" w:type="dxa"/>
              <w:left w:w="90" w:type="dxa"/>
              <w:bottom w:w="60" w:type="dxa"/>
              <w:right w:w="90" w:type="dxa"/>
            </w:tcMar>
          </w:tcPr>
          <w:p w14:paraId="46B55735" w14:textId="77777777" w:rsidR="001120BA" w:rsidRDefault="001120BA" w:rsidP="00906524">
            <w:r>
              <w:rPr>
                <w:sz w:val="17"/>
                <w:szCs w:val="17"/>
              </w:rPr>
              <w:t>Droit accordé</w:t>
            </w:r>
          </w:p>
        </w:tc>
        <w:tc>
          <w:tcPr>
            <w:tcW w:w="4400" w:type="dxa"/>
            <w:tcMar>
              <w:top w:w="60" w:type="dxa"/>
              <w:left w:w="90" w:type="dxa"/>
              <w:bottom w:w="60" w:type="dxa"/>
              <w:right w:w="90" w:type="dxa"/>
            </w:tcMar>
          </w:tcPr>
          <w:p w14:paraId="35DF5DC7" w14:textId="77777777" w:rsidR="001120BA" w:rsidRDefault="001120BA" w:rsidP="00906524">
            <w:r>
              <w:rPr>
                <w:sz w:val="17"/>
                <w:szCs w:val="17"/>
              </w:rPr>
              <w:t>Une fonctionnalité devient disponible</w:t>
            </w:r>
          </w:p>
        </w:tc>
      </w:tr>
      <w:tr w:rsidR="001120BA" w14:paraId="0DF8FAEA" w14:textId="77777777" w:rsidTr="001120BA">
        <w:tc>
          <w:tcPr>
            <w:tcW w:w="1500" w:type="dxa"/>
            <w:shd w:val="clear" w:color="auto" w:fill="F2F2F2"/>
            <w:tcMar>
              <w:top w:w="60" w:type="dxa"/>
              <w:left w:w="90" w:type="dxa"/>
              <w:bottom w:w="60" w:type="dxa"/>
              <w:right w:w="90" w:type="dxa"/>
            </w:tcMar>
          </w:tcPr>
          <w:p w14:paraId="42FE3390" w14:textId="77777777" w:rsidR="001120BA" w:rsidRDefault="001120BA" w:rsidP="00906524">
            <w:r>
              <w:rPr>
                <w:b/>
                <w:bCs/>
                <w:sz w:val="17"/>
                <w:szCs w:val="17"/>
              </w:rPr>
              <w:t>EVT-PERM-002</w:t>
            </w:r>
          </w:p>
        </w:tc>
        <w:tc>
          <w:tcPr>
            <w:tcW w:w="2400" w:type="dxa"/>
            <w:shd w:val="clear" w:color="auto" w:fill="F2F2F2"/>
            <w:tcMar>
              <w:top w:w="60" w:type="dxa"/>
              <w:left w:w="90" w:type="dxa"/>
              <w:bottom w:w="60" w:type="dxa"/>
              <w:right w:w="90" w:type="dxa"/>
            </w:tcMar>
          </w:tcPr>
          <w:p w14:paraId="2D0CEE56" w14:textId="77777777" w:rsidR="001120BA" w:rsidRDefault="001120BA" w:rsidP="00906524">
            <w:r>
              <w:rPr>
                <w:sz w:val="17"/>
                <w:szCs w:val="17"/>
              </w:rPr>
              <w:t>Droit retiré</w:t>
            </w:r>
          </w:p>
        </w:tc>
        <w:tc>
          <w:tcPr>
            <w:tcW w:w="4400" w:type="dxa"/>
            <w:shd w:val="clear" w:color="auto" w:fill="F2F2F2"/>
            <w:tcMar>
              <w:top w:w="60" w:type="dxa"/>
              <w:left w:w="90" w:type="dxa"/>
              <w:bottom w:w="60" w:type="dxa"/>
              <w:right w:w="90" w:type="dxa"/>
            </w:tcMar>
          </w:tcPr>
          <w:p w14:paraId="6420169B" w14:textId="77777777" w:rsidR="001120BA" w:rsidRDefault="001120BA" w:rsidP="00906524">
            <w:r>
              <w:rPr>
                <w:sz w:val="17"/>
                <w:szCs w:val="17"/>
              </w:rPr>
              <w:t>Une fonctionnalité devient indisponible</w:t>
            </w:r>
          </w:p>
        </w:tc>
      </w:tr>
      <w:tr w:rsidR="001120BA" w14:paraId="7C932A59" w14:textId="77777777" w:rsidTr="001120BA">
        <w:tc>
          <w:tcPr>
            <w:tcW w:w="1500" w:type="dxa"/>
            <w:tcMar>
              <w:top w:w="60" w:type="dxa"/>
              <w:left w:w="90" w:type="dxa"/>
              <w:bottom w:w="60" w:type="dxa"/>
              <w:right w:w="90" w:type="dxa"/>
            </w:tcMar>
          </w:tcPr>
          <w:p w14:paraId="23BE95F6" w14:textId="77777777" w:rsidR="001120BA" w:rsidRDefault="001120BA" w:rsidP="00906524">
            <w:r>
              <w:rPr>
                <w:b/>
                <w:bCs/>
                <w:sz w:val="17"/>
                <w:szCs w:val="17"/>
              </w:rPr>
              <w:t>EVT-PERM-003</w:t>
            </w:r>
          </w:p>
        </w:tc>
        <w:tc>
          <w:tcPr>
            <w:tcW w:w="2400" w:type="dxa"/>
            <w:tcMar>
              <w:top w:w="60" w:type="dxa"/>
              <w:left w:w="90" w:type="dxa"/>
              <w:bottom w:w="60" w:type="dxa"/>
              <w:right w:w="90" w:type="dxa"/>
            </w:tcMar>
          </w:tcPr>
          <w:p w14:paraId="618BC59F" w14:textId="63F0F204" w:rsidR="001120BA" w:rsidRDefault="001120BA" w:rsidP="00906524">
            <w:r>
              <w:rPr>
                <w:sz w:val="17"/>
                <w:szCs w:val="17"/>
              </w:rPr>
              <w:t>Contrôle d</w:t>
            </w:r>
            <w:r w:rsidR="00CD2831">
              <w:rPr>
                <w:sz w:val="17"/>
                <w:szCs w:val="17"/>
              </w:rPr>
              <w:t>’</w:t>
            </w:r>
            <w:r>
              <w:rPr>
                <w:sz w:val="17"/>
                <w:szCs w:val="17"/>
              </w:rPr>
              <w:t>autorisation refusé</w:t>
            </w:r>
          </w:p>
        </w:tc>
        <w:tc>
          <w:tcPr>
            <w:tcW w:w="4400" w:type="dxa"/>
            <w:tcMar>
              <w:top w:w="60" w:type="dxa"/>
              <w:left w:w="90" w:type="dxa"/>
              <w:bottom w:w="60" w:type="dxa"/>
              <w:right w:w="90" w:type="dxa"/>
            </w:tcMar>
          </w:tcPr>
          <w:p w14:paraId="4A295B00" w14:textId="77777777" w:rsidR="001120BA" w:rsidRDefault="001120BA" w:rsidP="00906524">
            <w:r>
              <w:rPr>
                <w:sz w:val="17"/>
                <w:szCs w:val="17"/>
              </w:rPr>
              <w:t>Une opération est refusée pour insuffisance de droits</w:t>
            </w:r>
          </w:p>
        </w:tc>
      </w:tr>
      <w:tr w:rsidR="001120BA" w14:paraId="44252819" w14:textId="77777777" w:rsidTr="001120BA">
        <w:tc>
          <w:tcPr>
            <w:tcW w:w="1500" w:type="dxa"/>
            <w:shd w:val="clear" w:color="auto" w:fill="F2F2F2"/>
            <w:tcMar>
              <w:top w:w="60" w:type="dxa"/>
              <w:left w:w="90" w:type="dxa"/>
              <w:bottom w:w="60" w:type="dxa"/>
              <w:right w:w="90" w:type="dxa"/>
            </w:tcMar>
          </w:tcPr>
          <w:p w14:paraId="34CC8175" w14:textId="77777777" w:rsidR="001120BA" w:rsidRDefault="001120BA" w:rsidP="00906524">
            <w:r>
              <w:rPr>
                <w:b/>
                <w:bCs/>
                <w:sz w:val="17"/>
                <w:szCs w:val="17"/>
              </w:rPr>
              <w:t>EVT-PERM-004</w:t>
            </w:r>
          </w:p>
        </w:tc>
        <w:tc>
          <w:tcPr>
            <w:tcW w:w="2400" w:type="dxa"/>
            <w:shd w:val="clear" w:color="auto" w:fill="F2F2F2"/>
            <w:tcMar>
              <w:top w:w="60" w:type="dxa"/>
              <w:left w:w="90" w:type="dxa"/>
              <w:bottom w:w="60" w:type="dxa"/>
              <w:right w:w="90" w:type="dxa"/>
            </w:tcMar>
          </w:tcPr>
          <w:p w14:paraId="248F395A" w14:textId="56C81936" w:rsidR="001120BA" w:rsidRDefault="001120BA" w:rsidP="00906524">
            <w:r>
              <w:rPr>
                <w:sz w:val="17"/>
                <w:szCs w:val="17"/>
              </w:rPr>
              <w:t>Droits modifiés (changement d</w:t>
            </w:r>
            <w:r w:rsidR="00CD2831">
              <w:rPr>
                <w:sz w:val="17"/>
                <w:szCs w:val="17"/>
              </w:rPr>
              <w:t>’</w:t>
            </w:r>
            <w:r>
              <w:rPr>
                <w:sz w:val="17"/>
                <w:szCs w:val="17"/>
              </w:rPr>
              <w:t>offre)</w:t>
            </w:r>
          </w:p>
        </w:tc>
        <w:tc>
          <w:tcPr>
            <w:tcW w:w="4400" w:type="dxa"/>
            <w:shd w:val="clear" w:color="auto" w:fill="F2F2F2"/>
            <w:tcMar>
              <w:top w:w="60" w:type="dxa"/>
              <w:left w:w="90" w:type="dxa"/>
              <w:bottom w:w="60" w:type="dxa"/>
              <w:right w:w="90" w:type="dxa"/>
            </w:tcMar>
          </w:tcPr>
          <w:p w14:paraId="2597EEFD" w14:textId="126C840A" w:rsidR="001120BA" w:rsidRDefault="001120BA" w:rsidP="00906524">
            <w:r>
              <w:rPr>
                <w:sz w:val="17"/>
                <w:szCs w:val="17"/>
              </w:rPr>
              <w:t>Les droits sont mis à jour suite à un changement d</w:t>
            </w:r>
            <w:r w:rsidR="00CD2831">
              <w:rPr>
                <w:sz w:val="17"/>
                <w:szCs w:val="17"/>
              </w:rPr>
              <w:t>’</w:t>
            </w:r>
            <w:r>
              <w:rPr>
                <w:sz w:val="17"/>
                <w:szCs w:val="17"/>
              </w:rPr>
              <w:t>offre</w:t>
            </w:r>
          </w:p>
        </w:tc>
      </w:tr>
      <w:tr w:rsidR="001120BA" w14:paraId="5A240AF1" w14:textId="77777777" w:rsidTr="001120BA">
        <w:tc>
          <w:tcPr>
            <w:tcW w:w="1500" w:type="dxa"/>
            <w:tcMar>
              <w:top w:w="60" w:type="dxa"/>
              <w:left w:w="90" w:type="dxa"/>
              <w:bottom w:w="60" w:type="dxa"/>
              <w:right w:w="90" w:type="dxa"/>
            </w:tcMar>
          </w:tcPr>
          <w:p w14:paraId="60802005" w14:textId="77777777" w:rsidR="001120BA" w:rsidRDefault="001120BA" w:rsidP="00906524">
            <w:r>
              <w:rPr>
                <w:b/>
                <w:bCs/>
                <w:sz w:val="17"/>
                <w:szCs w:val="17"/>
              </w:rPr>
              <w:t>EVT-PERM-005</w:t>
            </w:r>
          </w:p>
        </w:tc>
        <w:tc>
          <w:tcPr>
            <w:tcW w:w="2400" w:type="dxa"/>
            <w:tcMar>
              <w:top w:w="60" w:type="dxa"/>
              <w:left w:w="90" w:type="dxa"/>
              <w:bottom w:w="60" w:type="dxa"/>
              <w:right w:w="90" w:type="dxa"/>
            </w:tcMar>
          </w:tcPr>
          <w:p w14:paraId="2E5950F6" w14:textId="77777777" w:rsidR="001120BA" w:rsidRDefault="001120BA" w:rsidP="00906524">
            <w:r>
              <w:rPr>
                <w:sz w:val="17"/>
                <w:szCs w:val="17"/>
              </w:rPr>
              <w:t>Droits en délai de grâce</w:t>
            </w:r>
          </w:p>
        </w:tc>
        <w:tc>
          <w:tcPr>
            <w:tcW w:w="4400" w:type="dxa"/>
            <w:tcMar>
              <w:top w:w="60" w:type="dxa"/>
              <w:left w:w="90" w:type="dxa"/>
              <w:bottom w:w="60" w:type="dxa"/>
              <w:right w:w="90" w:type="dxa"/>
            </w:tcMar>
          </w:tcPr>
          <w:p w14:paraId="3383AB7C" w14:textId="77777777" w:rsidR="001120BA" w:rsidRDefault="001120BA" w:rsidP="00906524">
            <w:r>
              <w:rPr>
                <w:sz w:val="17"/>
                <w:szCs w:val="17"/>
              </w:rPr>
              <w:t>Les droits sont maintenus pendant le délai de grâce</w:t>
            </w:r>
          </w:p>
        </w:tc>
      </w:tr>
    </w:tbl>
    <w:p w14:paraId="44BF558C" w14:textId="6D3C154E" w:rsidR="005534C8" w:rsidRPr="005534C8" w:rsidRDefault="005534C8" w:rsidP="005534C8"/>
    <w:p w14:paraId="7AA0CE31" w14:textId="77777777" w:rsidR="005534C8" w:rsidRPr="005534C8" w:rsidRDefault="005534C8" w:rsidP="005534C8">
      <w:pPr>
        <w:pStyle w:val="Heading2"/>
        <w:rPr>
          <w:b/>
          <w:bCs/>
        </w:rPr>
      </w:pPr>
      <w:bookmarkStart w:id="395" w:name="_Toc235708418"/>
      <w:r w:rsidRPr="005534C8">
        <w:rPr>
          <w:b/>
          <w:bCs/>
        </w:rPr>
        <w:t>22.12 Règles métier</w:t>
      </w:r>
      <w:bookmarkEnd w:id="395"/>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3C0ECF" w14:paraId="58D187D3" w14:textId="77777777" w:rsidTr="003C0ECF">
        <w:trPr>
          <w:tblHeader/>
        </w:trPr>
        <w:tc>
          <w:tcPr>
            <w:tcW w:w="1600" w:type="dxa"/>
            <w:shd w:val="clear" w:color="auto" w:fill="2F5496"/>
            <w:tcMar>
              <w:top w:w="80" w:type="dxa"/>
              <w:left w:w="100" w:type="dxa"/>
              <w:bottom w:w="80" w:type="dxa"/>
              <w:right w:w="100" w:type="dxa"/>
            </w:tcMar>
          </w:tcPr>
          <w:p w14:paraId="1DD44BD3" w14:textId="77777777" w:rsidR="003C0ECF" w:rsidRDefault="003C0ECF"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746DABE0" w14:textId="77777777" w:rsidR="003C0ECF" w:rsidRDefault="003C0ECF" w:rsidP="00906524">
            <w:r>
              <w:rPr>
                <w:b/>
                <w:bCs/>
                <w:color w:val="FFFFFF"/>
                <w:sz w:val="18"/>
                <w:szCs w:val="18"/>
              </w:rPr>
              <w:t>Règle</w:t>
            </w:r>
          </w:p>
        </w:tc>
      </w:tr>
      <w:tr w:rsidR="003C0ECF" w14:paraId="6D29B2D9" w14:textId="77777777" w:rsidTr="003C0ECF">
        <w:tc>
          <w:tcPr>
            <w:tcW w:w="1600" w:type="dxa"/>
            <w:tcMar>
              <w:top w:w="60" w:type="dxa"/>
              <w:left w:w="100" w:type="dxa"/>
              <w:bottom w:w="60" w:type="dxa"/>
              <w:right w:w="100" w:type="dxa"/>
            </w:tcMar>
          </w:tcPr>
          <w:p w14:paraId="79549180" w14:textId="77777777" w:rsidR="003C0ECF" w:rsidRDefault="003C0ECF" w:rsidP="00906524">
            <w:r>
              <w:rPr>
                <w:b/>
                <w:bCs/>
                <w:sz w:val="18"/>
                <w:szCs w:val="18"/>
              </w:rPr>
              <w:t>RM-PERM-001</w:t>
            </w:r>
          </w:p>
        </w:tc>
        <w:tc>
          <w:tcPr>
            <w:tcW w:w="6300" w:type="dxa"/>
            <w:tcMar>
              <w:top w:w="60" w:type="dxa"/>
              <w:left w:w="100" w:type="dxa"/>
              <w:bottom w:w="60" w:type="dxa"/>
              <w:right w:w="100" w:type="dxa"/>
            </w:tcMar>
          </w:tcPr>
          <w:p w14:paraId="3C5ED243" w14:textId="1E9DCA60" w:rsidR="003C0ECF" w:rsidRDefault="003C0ECF" w:rsidP="00906524">
            <w:r>
              <w:rPr>
                <w:sz w:val="18"/>
                <w:szCs w:val="18"/>
              </w:rPr>
              <w:t>Les droits sont déterminés exclusivement par l</w:t>
            </w:r>
            <w:r w:rsidR="00CD2831">
              <w:rPr>
                <w:sz w:val="18"/>
                <w:szCs w:val="18"/>
              </w:rPr>
              <w:t>’</w:t>
            </w:r>
            <w:r>
              <w:rPr>
                <w:sz w:val="18"/>
                <w:szCs w:val="18"/>
              </w:rPr>
              <w:t>abonnement actif du Professeur.</w:t>
            </w:r>
          </w:p>
        </w:tc>
      </w:tr>
      <w:tr w:rsidR="003C0ECF" w14:paraId="5A95B607" w14:textId="77777777" w:rsidTr="003C0ECF">
        <w:tc>
          <w:tcPr>
            <w:tcW w:w="1600" w:type="dxa"/>
            <w:shd w:val="clear" w:color="auto" w:fill="F2F2F2"/>
            <w:tcMar>
              <w:top w:w="60" w:type="dxa"/>
              <w:left w:w="100" w:type="dxa"/>
              <w:bottom w:w="60" w:type="dxa"/>
              <w:right w:w="100" w:type="dxa"/>
            </w:tcMar>
          </w:tcPr>
          <w:p w14:paraId="73BF1674" w14:textId="77777777" w:rsidR="003C0ECF" w:rsidRDefault="003C0ECF" w:rsidP="00906524">
            <w:r>
              <w:rPr>
                <w:b/>
                <w:bCs/>
                <w:sz w:val="18"/>
                <w:szCs w:val="18"/>
              </w:rPr>
              <w:t>RM-PERM-002</w:t>
            </w:r>
          </w:p>
        </w:tc>
        <w:tc>
          <w:tcPr>
            <w:tcW w:w="6300" w:type="dxa"/>
            <w:shd w:val="clear" w:color="auto" w:fill="F2F2F2"/>
            <w:tcMar>
              <w:top w:w="60" w:type="dxa"/>
              <w:left w:w="100" w:type="dxa"/>
              <w:bottom w:w="60" w:type="dxa"/>
              <w:right w:w="100" w:type="dxa"/>
            </w:tcMar>
          </w:tcPr>
          <w:p w14:paraId="04CD6870" w14:textId="36C38318" w:rsidR="003C0ECF" w:rsidRDefault="003C0ECF" w:rsidP="00906524">
            <w:r>
              <w:rPr>
                <w:sz w:val="18"/>
                <w:szCs w:val="18"/>
              </w:rPr>
              <w:t>Toute fonctionnalité soumise à restriction fait l</w:t>
            </w:r>
            <w:r w:rsidR="00CD2831">
              <w:rPr>
                <w:sz w:val="18"/>
                <w:szCs w:val="18"/>
              </w:rPr>
              <w:t>’</w:t>
            </w:r>
            <w:r>
              <w:rPr>
                <w:sz w:val="18"/>
                <w:szCs w:val="18"/>
              </w:rPr>
              <w:t>objet d</w:t>
            </w:r>
            <w:r w:rsidR="00CD2831">
              <w:rPr>
                <w:sz w:val="18"/>
                <w:szCs w:val="18"/>
              </w:rPr>
              <w:t>’</w:t>
            </w:r>
            <w:r>
              <w:rPr>
                <w:sz w:val="18"/>
                <w:szCs w:val="18"/>
              </w:rPr>
              <w:t>un contrôle d</w:t>
            </w:r>
            <w:r w:rsidR="00CD2831">
              <w:rPr>
                <w:sz w:val="18"/>
                <w:szCs w:val="18"/>
              </w:rPr>
              <w:t>’</w:t>
            </w:r>
            <w:r>
              <w:rPr>
                <w:sz w:val="18"/>
                <w:szCs w:val="18"/>
              </w:rPr>
              <w:t>autorisation avant son exécution.</w:t>
            </w:r>
          </w:p>
        </w:tc>
      </w:tr>
      <w:tr w:rsidR="003C0ECF" w14:paraId="65084480" w14:textId="77777777" w:rsidTr="003C0ECF">
        <w:tc>
          <w:tcPr>
            <w:tcW w:w="1600" w:type="dxa"/>
            <w:tcMar>
              <w:top w:w="60" w:type="dxa"/>
              <w:left w:w="100" w:type="dxa"/>
              <w:bottom w:w="60" w:type="dxa"/>
              <w:right w:w="100" w:type="dxa"/>
            </w:tcMar>
          </w:tcPr>
          <w:p w14:paraId="3C751D1C" w14:textId="77777777" w:rsidR="003C0ECF" w:rsidRDefault="003C0ECF" w:rsidP="00906524">
            <w:r>
              <w:rPr>
                <w:b/>
                <w:bCs/>
                <w:sz w:val="18"/>
                <w:szCs w:val="18"/>
              </w:rPr>
              <w:t>RM-PERM-003</w:t>
            </w:r>
          </w:p>
        </w:tc>
        <w:tc>
          <w:tcPr>
            <w:tcW w:w="6300" w:type="dxa"/>
            <w:tcMar>
              <w:top w:w="60" w:type="dxa"/>
              <w:left w:w="100" w:type="dxa"/>
              <w:bottom w:w="60" w:type="dxa"/>
              <w:right w:w="100" w:type="dxa"/>
            </w:tcMar>
          </w:tcPr>
          <w:p w14:paraId="73EA8A98" w14:textId="73CDB54D" w:rsidR="003C0ECF" w:rsidRDefault="003C0ECF" w:rsidP="00906524">
            <w:r>
              <w:rPr>
                <w:sz w:val="18"/>
                <w:szCs w:val="18"/>
              </w:rPr>
              <w:t>Une fonctionnalité non incluse dans l</w:t>
            </w:r>
            <w:r w:rsidR="00CD2831">
              <w:rPr>
                <w:sz w:val="18"/>
                <w:szCs w:val="18"/>
              </w:rPr>
              <w:t>’</w:t>
            </w:r>
            <w:r>
              <w:rPr>
                <w:sz w:val="18"/>
                <w:szCs w:val="18"/>
              </w:rPr>
              <w:t>offre est refusée sans modifier les données.</w:t>
            </w:r>
          </w:p>
        </w:tc>
      </w:tr>
      <w:tr w:rsidR="003C0ECF" w14:paraId="17B98771" w14:textId="77777777" w:rsidTr="003C0ECF">
        <w:tc>
          <w:tcPr>
            <w:tcW w:w="1600" w:type="dxa"/>
            <w:shd w:val="clear" w:color="auto" w:fill="F2F2F2"/>
            <w:tcMar>
              <w:top w:w="60" w:type="dxa"/>
              <w:left w:w="100" w:type="dxa"/>
              <w:bottom w:w="60" w:type="dxa"/>
              <w:right w:w="100" w:type="dxa"/>
            </w:tcMar>
          </w:tcPr>
          <w:p w14:paraId="0938D059" w14:textId="77777777" w:rsidR="003C0ECF" w:rsidRDefault="003C0ECF" w:rsidP="00906524">
            <w:r>
              <w:rPr>
                <w:b/>
                <w:bCs/>
                <w:sz w:val="18"/>
                <w:szCs w:val="18"/>
              </w:rPr>
              <w:t>RM-PERM-004</w:t>
            </w:r>
          </w:p>
        </w:tc>
        <w:tc>
          <w:tcPr>
            <w:tcW w:w="6300" w:type="dxa"/>
            <w:shd w:val="clear" w:color="auto" w:fill="F2F2F2"/>
            <w:tcMar>
              <w:top w:w="60" w:type="dxa"/>
              <w:left w:w="100" w:type="dxa"/>
              <w:bottom w:w="60" w:type="dxa"/>
              <w:right w:w="100" w:type="dxa"/>
            </w:tcMar>
          </w:tcPr>
          <w:p w14:paraId="639DA4BF" w14:textId="72E91B9C" w:rsidR="003C0ECF" w:rsidRDefault="003C0ECF" w:rsidP="00906524">
            <w:r>
              <w:rPr>
                <w:sz w:val="18"/>
                <w:szCs w:val="18"/>
              </w:rPr>
              <w:t>GROUPI informe le Professeur de l</w:t>
            </w:r>
            <w:r w:rsidR="00CD2831">
              <w:rPr>
                <w:sz w:val="18"/>
                <w:szCs w:val="18"/>
              </w:rPr>
              <w:t>’</w:t>
            </w:r>
            <w:r>
              <w:rPr>
                <w:sz w:val="18"/>
                <w:szCs w:val="18"/>
              </w:rPr>
              <w:t>offre permettant d</w:t>
            </w:r>
            <w:r w:rsidR="00CD2831">
              <w:rPr>
                <w:sz w:val="18"/>
                <w:szCs w:val="18"/>
              </w:rPr>
              <w:t>’</w:t>
            </w:r>
            <w:r>
              <w:rPr>
                <w:sz w:val="18"/>
                <w:szCs w:val="18"/>
              </w:rPr>
              <w:t>accéder à une fonctionnalité indisponible.</w:t>
            </w:r>
          </w:p>
        </w:tc>
      </w:tr>
      <w:tr w:rsidR="003C0ECF" w14:paraId="018FD404" w14:textId="77777777" w:rsidTr="003C0ECF">
        <w:tc>
          <w:tcPr>
            <w:tcW w:w="1600" w:type="dxa"/>
            <w:tcMar>
              <w:top w:w="60" w:type="dxa"/>
              <w:left w:w="100" w:type="dxa"/>
              <w:bottom w:w="60" w:type="dxa"/>
              <w:right w:w="100" w:type="dxa"/>
            </w:tcMar>
          </w:tcPr>
          <w:p w14:paraId="438DB23F" w14:textId="77777777" w:rsidR="003C0ECF" w:rsidRDefault="003C0ECF" w:rsidP="00906524">
            <w:r>
              <w:rPr>
                <w:b/>
                <w:bCs/>
                <w:sz w:val="18"/>
                <w:szCs w:val="18"/>
              </w:rPr>
              <w:t>RM-PERM-005</w:t>
            </w:r>
          </w:p>
        </w:tc>
        <w:tc>
          <w:tcPr>
            <w:tcW w:w="6300" w:type="dxa"/>
            <w:tcMar>
              <w:top w:w="60" w:type="dxa"/>
              <w:left w:w="100" w:type="dxa"/>
              <w:bottom w:w="60" w:type="dxa"/>
              <w:right w:w="100" w:type="dxa"/>
            </w:tcMar>
          </w:tcPr>
          <w:p w14:paraId="2DFBFD92" w14:textId="41EAE716" w:rsidR="003C0ECF" w:rsidRDefault="003C0ECF" w:rsidP="00906524">
            <w:r>
              <w:rPr>
                <w:sz w:val="18"/>
                <w:szCs w:val="18"/>
              </w:rPr>
              <w:t>Les droits sont mis à jour automatiquement lors de l</w:t>
            </w:r>
            <w:r w:rsidR="00CD2831">
              <w:rPr>
                <w:sz w:val="18"/>
                <w:szCs w:val="18"/>
              </w:rPr>
              <w:t>’</w:t>
            </w:r>
            <w:r>
              <w:rPr>
                <w:sz w:val="18"/>
                <w:szCs w:val="18"/>
              </w:rPr>
              <w:t>activation, de l</w:t>
            </w:r>
            <w:r w:rsidR="00CD2831">
              <w:rPr>
                <w:sz w:val="18"/>
                <w:szCs w:val="18"/>
              </w:rPr>
              <w:t>’</w:t>
            </w:r>
            <w:r>
              <w:rPr>
                <w:sz w:val="18"/>
                <w:szCs w:val="18"/>
              </w:rPr>
              <w:t>expiration ou de la suspension d</w:t>
            </w:r>
            <w:r w:rsidR="00CD2831">
              <w:rPr>
                <w:sz w:val="18"/>
                <w:szCs w:val="18"/>
              </w:rPr>
              <w:t>’</w:t>
            </w:r>
            <w:r>
              <w:rPr>
                <w:sz w:val="18"/>
                <w:szCs w:val="18"/>
              </w:rPr>
              <w:t>un abonnement.</w:t>
            </w:r>
          </w:p>
        </w:tc>
      </w:tr>
      <w:tr w:rsidR="003C0ECF" w14:paraId="7A30AED0" w14:textId="77777777" w:rsidTr="003C0ECF">
        <w:tc>
          <w:tcPr>
            <w:tcW w:w="1600" w:type="dxa"/>
            <w:shd w:val="clear" w:color="auto" w:fill="F2F2F2"/>
            <w:tcMar>
              <w:top w:w="60" w:type="dxa"/>
              <w:left w:w="100" w:type="dxa"/>
              <w:bottom w:w="60" w:type="dxa"/>
              <w:right w:w="100" w:type="dxa"/>
            </w:tcMar>
          </w:tcPr>
          <w:p w14:paraId="05C54B2A" w14:textId="77777777" w:rsidR="003C0ECF" w:rsidRDefault="003C0ECF" w:rsidP="00906524">
            <w:r>
              <w:rPr>
                <w:b/>
                <w:bCs/>
                <w:sz w:val="18"/>
                <w:szCs w:val="18"/>
              </w:rPr>
              <w:t>RM-PERM-006</w:t>
            </w:r>
          </w:p>
        </w:tc>
        <w:tc>
          <w:tcPr>
            <w:tcW w:w="6300" w:type="dxa"/>
            <w:shd w:val="clear" w:color="auto" w:fill="F2F2F2"/>
            <w:tcMar>
              <w:top w:w="60" w:type="dxa"/>
              <w:left w:w="100" w:type="dxa"/>
              <w:bottom w:w="60" w:type="dxa"/>
              <w:right w:w="100" w:type="dxa"/>
            </w:tcMar>
          </w:tcPr>
          <w:p w14:paraId="7CE13617" w14:textId="7BB33863" w:rsidR="003C0ECF" w:rsidRDefault="003C0ECF" w:rsidP="00906524">
            <w:r>
              <w:rPr>
                <w:sz w:val="18"/>
                <w:szCs w:val="18"/>
              </w:rPr>
              <w:t>L</w:t>
            </w:r>
            <w:r w:rsidR="00CD2831">
              <w:rPr>
                <w:sz w:val="18"/>
                <w:szCs w:val="18"/>
              </w:rPr>
              <w:t>’</w:t>
            </w:r>
            <w:r>
              <w:rPr>
                <w:sz w:val="18"/>
                <w:szCs w:val="18"/>
              </w:rPr>
              <w:t>expiration ou la suspension d</w:t>
            </w:r>
            <w:r w:rsidR="00CD2831">
              <w:rPr>
                <w:sz w:val="18"/>
                <w:szCs w:val="18"/>
              </w:rPr>
              <w:t>’</w:t>
            </w:r>
            <w:r>
              <w:rPr>
                <w:sz w:val="18"/>
                <w:szCs w:val="18"/>
              </w:rPr>
              <w:t>un abonnement n</w:t>
            </w:r>
            <w:r w:rsidR="00CD2831">
              <w:rPr>
                <w:sz w:val="18"/>
                <w:szCs w:val="18"/>
              </w:rPr>
              <w:t>’</w:t>
            </w:r>
            <w:r>
              <w:rPr>
                <w:sz w:val="18"/>
                <w:szCs w:val="18"/>
              </w:rPr>
              <w:t>entraîne jamais la suppression des données du Professeur.</w:t>
            </w:r>
          </w:p>
        </w:tc>
      </w:tr>
      <w:tr w:rsidR="003C0ECF" w14:paraId="3F3F3D1C" w14:textId="77777777" w:rsidTr="003C0ECF">
        <w:tc>
          <w:tcPr>
            <w:tcW w:w="1600" w:type="dxa"/>
            <w:tcMar>
              <w:top w:w="60" w:type="dxa"/>
              <w:left w:w="100" w:type="dxa"/>
              <w:bottom w:w="60" w:type="dxa"/>
              <w:right w:w="100" w:type="dxa"/>
            </w:tcMar>
          </w:tcPr>
          <w:p w14:paraId="38AF5926" w14:textId="77777777" w:rsidR="003C0ECF" w:rsidRDefault="003C0ECF" w:rsidP="00906524">
            <w:r>
              <w:rPr>
                <w:b/>
                <w:bCs/>
                <w:sz w:val="18"/>
                <w:szCs w:val="18"/>
              </w:rPr>
              <w:t>RM-PERM-007</w:t>
            </w:r>
          </w:p>
        </w:tc>
        <w:tc>
          <w:tcPr>
            <w:tcW w:w="6300" w:type="dxa"/>
            <w:tcMar>
              <w:top w:w="60" w:type="dxa"/>
              <w:left w:w="100" w:type="dxa"/>
              <w:bottom w:w="60" w:type="dxa"/>
              <w:right w:w="100" w:type="dxa"/>
            </w:tcMar>
          </w:tcPr>
          <w:p w14:paraId="39FBDCC0" w14:textId="77777777" w:rsidR="003C0ECF" w:rsidRDefault="003C0ECF" w:rsidP="00906524">
            <w:r>
              <w:rPr>
                <w:sz w:val="18"/>
                <w:szCs w:val="18"/>
              </w:rPr>
              <w:t>Les droits de consultation peuvent être maintenus après expiration ou suspension selon les règles définies par GROUPI.</w:t>
            </w:r>
          </w:p>
        </w:tc>
      </w:tr>
      <w:tr w:rsidR="003C0ECF" w14:paraId="2D76E033" w14:textId="77777777" w:rsidTr="003C0ECF">
        <w:tc>
          <w:tcPr>
            <w:tcW w:w="1600" w:type="dxa"/>
            <w:shd w:val="clear" w:color="auto" w:fill="F2F2F2"/>
            <w:tcMar>
              <w:top w:w="60" w:type="dxa"/>
              <w:left w:w="100" w:type="dxa"/>
              <w:bottom w:w="60" w:type="dxa"/>
              <w:right w:w="100" w:type="dxa"/>
            </w:tcMar>
          </w:tcPr>
          <w:p w14:paraId="78183C47" w14:textId="77777777" w:rsidR="003C0ECF" w:rsidRDefault="003C0ECF" w:rsidP="00906524">
            <w:r>
              <w:rPr>
                <w:b/>
                <w:bCs/>
                <w:sz w:val="18"/>
                <w:szCs w:val="18"/>
              </w:rPr>
              <w:t>RM-PERM-008</w:t>
            </w:r>
          </w:p>
        </w:tc>
        <w:tc>
          <w:tcPr>
            <w:tcW w:w="6300" w:type="dxa"/>
            <w:shd w:val="clear" w:color="auto" w:fill="F2F2F2"/>
            <w:tcMar>
              <w:top w:w="60" w:type="dxa"/>
              <w:left w:w="100" w:type="dxa"/>
              <w:bottom w:w="60" w:type="dxa"/>
              <w:right w:w="100" w:type="dxa"/>
            </w:tcMar>
          </w:tcPr>
          <w:p w14:paraId="54CD5937" w14:textId="4F0B6D78" w:rsidR="003C0ECF" w:rsidRDefault="003C0ECF" w:rsidP="00906524">
            <w:r>
              <w:rPr>
                <w:sz w:val="18"/>
                <w:szCs w:val="18"/>
              </w:rPr>
              <w:t>Pendant le délai de grâce de 7 jours suivant l</w:t>
            </w:r>
            <w:r w:rsidR="00CD2831">
              <w:rPr>
                <w:sz w:val="18"/>
                <w:szCs w:val="18"/>
              </w:rPr>
              <w:t>’</w:t>
            </w:r>
            <w:r>
              <w:rPr>
                <w:sz w:val="18"/>
                <w:szCs w:val="18"/>
              </w:rPr>
              <w:t>expiration, les droits de modification sont maintenus pour permettre la régularisation.</w:t>
            </w:r>
          </w:p>
        </w:tc>
      </w:tr>
      <w:tr w:rsidR="003C0ECF" w14:paraId="621F3C19" w14:textId="77777777" w:rsidTr="003C0ECF">
        <w:tc>
          <w:tcPr>
            <w:tcW w:w="1600" w:type="dxa"/>
            <w:tcMar>
              <w:top w:w="60" w:type="dxa"/>
              <w:left w:w="100" w:type="dxa"/>
              <w:bottom w:w="60" w:type="dxa"/>
              <w:right w:w="100" w:type="dxa"/>
            </w:tcMar>
          </w:tcPr>
          <w:p w14:paraId="4483CFD5" w14:textId="77777777" w:rsidR="003C0ECF" w:rsidRDefault="003C0ECF" w:rsidP="00906524">
            <w:r>
              <w:rPr>
                <w:b/>
                <w:bCs/>
                <w:sz w:val="18"/>
                <w:szCs w:val="18"/>
              </w:rPr>
              <w:t>RM-PERM-009</w:t>
            </w:r>
          </w:p>
        </w:tc>
        <w:tc>
          <w:tcPr>
            <w:tcW w:w="6300" w:type="dxa"/>
            <w:tcMar>
              <w:top w:w="60" w:type="dxa"/>
              <w:left w:w="100" w:type="dxa"/>
              <w:bottom w:w="60" w:type="dxa"/>
              <w:right w:w="100" w:type="dxa"/>
            </w:tcMar>
          </w:tcPr>
          <w:p w14:paraId="0FC8E6EA" w14:textId="5D06F6FC" w:rsidR="003C0ECF" w:rsidRDefault="003C0ECF" w:rsidP="00906524">
            <w:r>
              <w:rPr>
                <w:sz w:val="18"/>
                <w:szCs w:val="18"/>
              </w:rPr>
              <w:t>Les droits des Administrateurs et du Super Administrateur sont déterminés par leur rôle et ne dépendent jamais d</w:t>
            </w:r>
            <w:r w:rsidR="00CD2831">
              <w:rPr>
                <w:sz w:val="18"/>
                <w:szCs w:val="18"/>
              </w:rPr>
              <w:t>’</w:t>
            </w:r>
            <w:r>
              <w:rPr>
                <w:sz w:val="18"/>
                <w:szCs w:val="18"/>
              </w:rPr>
              <w:t>un abonnement.</w:t>
            </w:r>
          </w:p>
        </w:tc>
      </w:tr>
      <w:tr w:rsidR="003C0ECF" w14:paraId="057F620A" w14:textId="77777777" w:rsidTr="003C0ECF">
        <w:tc>
          <w:tcPr>
            <w:tcW w:w="1600" w:type="dxa"/>
            <w:shd w:val="clear" w:color="auto" w:fill="F2F2F2"/>
            <w:tcMar>
              <w:top w:w="60" w:type="dxa"/>
              <w:left w:w="100" w:type="dxa"/>
              <w:bottom w:w="60" w:type="dxa"/>
              <w:right w:w="100" w:type="dxa"/>
            </w:tcMar>
          </w:tcPr>
          <w:p w14:paraId="635175DA" w14:textId="77777777" w:rsidR="003C0ECF" w:rsidRDefault="003C0ECF" w:rsidP="00906524">
            <w:r>
              <w:rPr>
                <w:b/>
                <w:bCs/>
                <w:sz w:val="18"/>
                <w:szCs w:val="18"/>
              </w:rPr>
              <w:t>RM-PERM-010</w:t>
            </w:r>
          </w:p>
        </w:tc>
        <w:tc>
          <w:tcPr>
            <w:tcW w:w="6300" w:type="dxa"/>
            <w:shd w:val="clear" w:color="auto" w:fill="F2F2F2"/>
            <w:tcMar>
              <w:top w:w="60" w:type="dxa"/>
              <w:left w:w="100" w:type="dxa"/>
              <w:bottom w:w="60" w:type="dxa"/>
              <w:right w:w="100" w:type="dxa"/>
            </w:tcMar>
          </w:tcPr>
          <w:p w14:paraId="4723262E" w14:textId="77777777" w:rsidR="003C0ECF" w:rsidRDefault="003C0ECF" w:rsidP="00906524">
            <w:r>
              <w:rPr>
                <w:sz w:val="18"/>
                <w:szCs w:val="18"/>
              </w:rPr>
              <w:t>En Version 2, les Add-ons activent des droits complémentaires révoqués à leur expiration.</w:t>
            </w:r>
          </w:p>
        </w:tc>
      </w:tr>
    </w:tbl>
    <w:p w14:paraId="66479CED" w14:textId="77777777" w:rsidR="00532DAE" w:rsidRDefault="00532DAE">
      <w:pPr>
        <w:pStyle w:val="Heading1"/>
        <w:rPr>
          <w:b/>
          <w:bCs/>
        </w:rPr>
      </w:pPr>
    </w:p>
    <w:p w14:paraId="3B51DE36" w14:textId="77777777" w:rsidR="00532DAE" w:rsidRDefault="00532DAE">
      <w:pPr>
        <w:suppressAutoHyphens w:val="0"/>
        <w:rPr>
          <w:rFonts w:ascii="Calibri Light" w:eastAsia="Times New Roman" w:hAnsi="Calibri Light" w:cs="Times New Roman"/>
          <w:b/>
          <w:bCs/>
          <w:color w:val="2F5496"/>
          <w:sz w:val="40"/>
          <w:szCs w:val="40"/>
        </w:rPr>
      </w:pPr>
      <w:r>
        <w:rPr>
          <w:b/>
          <w:bCs/>
        </w:rPr>
        <w:br w:type="page"/>
      </w:r>
    </w:p>
    <w:p w14:paraId="48ADC72F" w14:textId="645C1300" w:rsidR="0051549A" w:rsidRDefault="00000000">
      <w:pPr>
        <w:pStyle w:val="Heading1"/>
        <w:rPr>
          <w:b/>
          <w:bCs/>
        </w:rPr>
      </w:pPr>
      <w:bookmarkStart w:id="396" w:name="_Toc235708419"/>
      <w:r>
        <w:rPr>
          <w:b/>
          <w:bCs/>
        </w:rPr>
        <w:lastRenderedPageBreak/>
        <w:t xml:space="preserve">CHAPITRE </w:t>
      </w:r>
      <w:r w:rsidR="00A10E9C">
        <w:rPr>
          <w:b/>
          <w:bCs/>
        </w:rPr>
        <w:t>2</w:t>
      </w:r>
      <w:r w:rsidR="0035561A">
        <w:rPr>
          <w:b/>
          <w:bCs/>
        </w:rPr>
        <w:t>3</w:t>
      </w:r>
      <w:r>
        <w:rPr>
          <w:b/>
          <w:bCs/>
        </w:rPr>
        <w:t xml:space="preserve"> — LES RÉFÉRENTIELS MÉTIER</w:t>
      </w:r>
      <w:bookmarkEnd w:id="396"/>
    </w:p>
    <w:p w14:paraId="6BA612CE" w14:textId="73EF0AC7" w:rsidR="00CF1B82" w:rsidRPr="00CF1B82" w:rsidRDefault="00CF1B82" w:rsidP="00CF1B82">
      <w:pPr>
        <w:pStyle w:val="Heading2"/>
        <w:rPr>
          <w:b/>
          <w:bCs/>
        </w:rPr>
      </w:pPr>
      <w:bookmarkStart w:id="397" w:name="_Toc235708420"/>
      <w:r w:rsidRPr="00CF1B82">
        <w:rPr>
          <w:b/>
          <w:bCs/>
        </w:rPr>
        <w:t>2</w:t>
      </w:r>
      <w:r w:rsidR="0035561A">
        <w:rPr>
          <w:b/>
          <w:bCs/>
        </w:rPr>
        <w:t>3</w:t>
      </w:r>
      <w:r w:rsidRPr="00CF1B82">
        <w:rPr>
          <w:b/>
          <w:bCs/>
        </w:rPr>
        <w:t>.1 Objet</w:t>
      </w:r>
      <w:bookmarkEnd w:id="397"/>
    </w:p>
    <w:p w14:paraId="5D2C6A3C" w14:textId="77777777" w:rsidR="00CF1B82" w:rsidRPr="00CF1B82" w:rsidRDefault="00CF1B82" w:rsidP="00CF1B82">
      <w:r w:rsidRPr="00CF1B82">
        <w:t>Ce chapitre définit les référentiels métier utilisés par GROUPI.</w:t>
      </w:r>
    </w:p>
    <w:p w14:paraId="0BF47450" w14:textId="128000E3" w:rsidR="00CF1B82" w:rsidRPr="00CF1B82" w:rsidRDefault="00CF1B82" w:rsidP="00CF1B82">
      <w:r w:rsidRPr="00CF1B82">
        <w:t>Les référentiels constituent les données de référence communes à l</w:t>
      </w:r>
      <w:r w:rsidR="00CD2831">
        <w:t>’</w:t>
      </w:r>
      <w:r w:rsidRPr="00CF1B82">
        <w:t>ensemble de la plateforme. Ils garantissent l</w:t>
      </w:r>
      <w:r w:rsidR="00CD2831">
        <w:t>’</w:t>
      </w:r>
      <w:r w:rsidRPr="00CF1B82">
        <w:t>uniformité des informations, la cohérence des traitements, le respect des règles métier et la qualité des recherches, des contrôles et des statistiques.</w:t>
      </w:r>
    </w:p>
    <w:p w14:paraId="3C1EE5D9" w14:textId="724ED926" w:rsidR="00CF1B82" w:rsidRPr="00CF1B82" w:rsidRDefault="00CF1B82" w:rsidP="00CF1B82">
      <w:r w:rsidRPr="00CF1B82">
        <w:t>Ils sont utilisés par l</w:t>
      </w:r>
      <w:r w:rsidR="00CD2831">
        <w:t>’</w:t>
      </w:r>
      <w:r w:rsidRPr="00CF1B82">
        <w:t>ensemble des fonctionnalités de GROUPI, notamment pour :</w:t>
      </w:r>
    </w:p>
    <w:p w14:paraId="086485EF" w14:textId="4C6B2597" w:rsidR="00CF1B82" w:rsidRPr="00CF1B82" w:rsidRDefault="00CF1B82">
      <w:pPr>
        <w:numPr>
          <w:ilvl w:val="0"/>
          <w:numId w:val="267"/>
        </w:numPr>
      </w:pPr>
      <w:r w:rsidRPr="00CF1B82">
        <w:t xml:space="preserve">La gestion des profils ; </w:t>
      </w:r>
    </w:p>
    <w:p w14:paraId="1372DBF9" w14:textId="704A40D3" w:rsidR="00CF1B82" w:rsidRPr="00CF1B82" w:rsidRDefault="00CF1B82">
      <w:pPr>
        <w:numPr>
          <w:ilvl w:val="0"/>
          <w:numId w:val="267"/>
        </w:numPr>
      </w:pPr>
      <w:r w:rsidRPr="00CF1B82">
        <w:t xml:space="preserve">La création des groupes ; </w:t>
      </w:r>
    </w:p>
    <w:p w14:paraId="386D9123" w14:textId="54BF70C0" w:rsidR="00CF1B82" w:rsidRPr="00CF1B82" w:rsidRDefault="00CF1B82">
      <w:pPr>
        <w:numPr>
          <w:ilvl w:val="0"/>
          <w:numId w:val="267"/>
        </w:numPr>
      </w:pPr>
      <w:r w:rsidRPr="00CF1B82">
        <w:t xml:space="preserve">Les inscriptions ; </w:t>
      </w:r>
    </w:p>
    <w:p w14:paraId="5E65AF99" w14:textId="199885F9" w:rsidR="00CF1B82" w:rsidRPr="00CF1B82" w:rsidRDefault="00CF1B82">
      <w:pPr>
        <w:numPr>
          <w:ilvl w:val="0"/>
          <w:numId w:val="267"/>
        </w:numPr>
      </w:pPr>
      <w:r w:rsidRPr="00CF1B82">
        <w:t xml:space="preserve">Les situations scolaires ; </w:t>
      </w:r>
    </w:p>
    <w:p w14:paraId="7E0E7026" w14:textId="5B373306" w:rsidR="00CF1B82" w:rsidRPr="00CF1B82" w:rsidRDefault="00CF1B82">
      <w:pPr>
        <w:numPr>
          <w:ilvl w:val="0"/>
          <w:numId w:val="267"/>
        </w:numPr>
      </w:pPr>
      <w:r w:rsidRPr="00CF1B82">
        <w:t xml:space="preserve">Les recherches ; </w:t>
      </w:r>
    </w:p>
    <w:p w14:paraId="0AF14D68" w14:textId="66E34CF8" w:rsidR="00CF1B82" w:rsidRPr="00CF1B82" w:rsidRDefault="00CF1B82">
      <w:pPr>
        <w:numPr>
          <w:ilvl w:val="0"/>
          <w:numId w:val="267"/>
        </w:numPr>
      </w:pPr>
      <w:r w:rsidRPr="00CF1B82">
        <w:t xml:space="preserve">Les contrôles de cohérence ; </w:t>
      </w:r>
    </w:p>
    <w:p w14:paraId="66333BF6" w14:textId="34F5DEC6" w:rsidR="00CF1B82" w:rsidRPr="00CF1B82" w:rsidRDefault="00CF1B82">
      <w:pPr>
        <w:numPr>
          <w:ilvl w:val="0"/>
          <w:numId w:val="267"/>
        </w:numPr>
      </w:pPr>
      <w:r w:rsidRPr="00CF1B82">
        <w:t xml:space="preserve">Les statistiques. </w:t>
      </w:r>
    </w:p>
    <w:p w14:paraId="4AA28D29" w14:textId="7A8107AF" w:rsidR="009B0731" w:rsidRDefault="004C7544" w:rsidP="004C7544">
      <w:r w:rsidRPr="004C7544">
        <w:t>Les référentiels sont administrés exclusivement par les Administrateurs habilités de GROUPI</w:t>
      </w:r>
      <w:r w:rsidR="00A00C8F" w:rsidRPr="00A00C8F">
        <w:t>.</w:t>
      </w:r>
    </w:p>
    <w:p w14:paraId="3F728614" w14:textId="77777777" w:rsidR="00A00C8F" w:rsidRPr="00A00C8F" w:rsidRDefault="00A00C8F" w:rsidP="00A00C8F"/>
    <w:p w14:paraId="4DBF40EC" w14:textId="4B2786AD" w:rsidR="0051549A" w:rsidRDefault="00A10E9C">
      <w:pPr>
        <w:pStyle w:val="Heading2"/>
        <w:rPr>
          <w:b/>
          <w:bCs/>
        </w:rPr>
      </w:pPr>
      <w:bookmarkStart w:id="398" w:name="_Toc235708421"/>
      <w:r>
        <w:rPr>
          <w:b/>
          <w:bCs/>
        </w:rPr>
        <w:t>2</w:t>
      </w:r>
      <w:r w:rsidR="0035561A">
        <w:rPr>
          <w:b/>
          <w:bCs/>
        </w:rPr>
        <w:t>3</w:t>
      </w:r>
      <w:r>
        <w:rPr>
          <w:b/>
          <w:bCs/>
        </w:rPr>
        <w:t>.</w:t>
      </w:r>
      <w:r w:rsidR="00CF1B82">
        <w:rPr>
          <w:b/>
          <w:bCs/>
        </w:rPr>
        <w:t>2</w:t>
      </w:r>
      <w:r>
        <w:rPr>
          <w:b/>
          <w:bCs/>
        </w:rPr>
        <w:t xml:space="preserve"> Principes</w:t>
      </w:r>
      <w:bookmarkEnd w:id="398"/>
    </w:p>
    <w:p w14:paraId="3D2A7853" w14:textId="13477626" w:rsidR="0051549A" w:rsidRDefault="00000000">
      <w:r>
        <w:t>GROUPI s</w:t>
      </w:r>
      <w:r w:rsidR="00CD2831">
        <w:t>’</w:t>
      </w:r>
      <w:r>
        <w:t>appuie sur plusieurs référentiels métier.</w:t>
      </w:r>
    </w:p>
    <w:p w14:paraId="2156D2C8" w14:textId="1F0024A9" w:rsidR="0051549A" w:rsidRDefault="00000000">
      <w:r>
        <w:t>Ces référentiels constituent la base commune utilisée par l</w:t>
      </w:r>
      <w:r w:rsidR="00CD2831">
        <w:t>’</w:t>
      </w:r>
      <w:r>
        <w:t>ensemble des utilisateurs.</w:t>
      </w:r>
    </w:p>
    <w:p w14:paraId="1AE11933" w14:textId="77777777" w:rsidR="0051549A" w:rsidRDefault="00000000">
      <w:r>
        <w:t>Ils garantissent :</w:t>
      </w:r>
    </w:p>
    <w:p w14:paraId="48908B80" w14:textId="77777777" w:rsidR="0051549A" w:rsidRDefault="00000000">
      <w:pPr>
        <w:numPr>
          <w:ilvl w:val="0"/>
          <w:numId w:val="66"/>
        </w:numPr>
      </w:pPr>
      <w:r>
        <w:t>La cohérence des données ;</w:t>
      </w:r>
    </w:p>
    <w:p w14:paraId="6C447C66" w14:textId="6E3EA464" w:rsidR="0051549A" w:rsidRDefault="00000000">
      <w:pPr>
        <w:numPr>
          <w:ilvl w:val="0"/>
          <w:numId w:val="66"/>
        </w:numPr>
      </w:pPr>
      <w:r>
        <w:t>L</w:t>
      </w:r>
      <w:r w:rsidR="00CD2831">
        <w:t>’</w:t>
      </w:r>
      <w:r>
        <w:t>uniformité des informations ;</w:t>
      </w:r>
    </w:p>
    <w:p w14:paraId="1A653929" w14:textId="77777777" w:rsidR="0051549A" w:rsidRDefault="00000000">
      <w:pPr>
        <w:numPr>
          <w:ilvl w:val="0"/>
          <w:numId w:val="66"/>
        </w:numPr>
      </w:pPr>
      <w:r>
        <w:t>Le respect des règles métier ;</w:t>
      </w:r>
    </w:p>
    <w:p w14:paraId="384EA725" w14:textId="77777777" w:rsidR="0051549A" w:rsidRDefault="00000000">
      <w:pPr>
        <w:numPr>
          <w:ilvl w:val="0"/>
          <w:numId w:val="66"/>
        </w:numPr>
      </w:pPr>
      <w:r>
        <w:t>La qualité des recherches et des statistiques.</w:t>
      </w:r>
    </w:p>
    <w:p w14:paraId="0712472B" w14:textId="77777777" w:rsidR="009359D4" w:rsidRDefault="009359D4" w:rsidP="009359D4">
      <w:r w:rsidRPr="009359D4">
        <w:t>Les référentiels sont exclusivement administrés par les Administrateurs autorisés de GROUPI.</w:t>
      </w:r>
    </w:p>
    <w:p w14:paraId="0D5FF9DB" w14:textId="40B1FBB6" w:rsidR="0051549A" w:rsidRDefault="00000000" w:rsidP="009359D4">
      <w:r>
        <w:t>Aucun Professeur ni Parent ne peut créer ou modifier ces données.</w:t>
      </w:r>
    </w:p>
    <w:p w14:paraId="3600FC35" w14:textId="77777777" w:rsidR="0051549A" w:rsidRDefault="0051549A"/>
    <w:p w14:paraId="5ED85930" w14:textId="6651D62E" w:rsidR="0051549A" w:rsidRDefault="00A10E9C">
      <w:pPr>
        <w:pStyle w:val="Heading2"/>
        <w:rPr>
          <w:b/>
          <w:bCs/>
        </w:rPr>
      </w:pPr>
      <w:bookmarkStart w:id="399" w:name="_Toc235708422"/>
      <w:r>
        <w:rPr>
          <w:b/>
          <w:bCs/>
        </w:rPr>
        <w:t>2</w:t>
      </w:r>
      <w:r w:rsidR="0035561A">
        <w:rPr>
          <w:b/>
          <w:bCs/>
        </w:rPr>
        <w:t>3</w:t>
      </w:r>
      <w:r>
        <w:rPr>
          <w:b/>
          <w:bCs/>
        </w:rPr>
        <w:t>.</w:t>
      </w:r>
      <w:r w:rsidR="00A11030">
        <w:rPr>
          <w:b/>
          <w:bCs/>
        </w:rPr>
        <w:t>3</w:t>
      </w:r>
      <w:r>
        <w:rPr>
          <w:b/>
          <w:bCs/>
        </w:rPr>
        <w:t xml:space="preserve"> Référentiels disponibles</w:t>
      </w:r>
      <w:bookmarkEnd w:id="399"/>
    </w:p>
    <w:p w14:paraId="2CE281C5" w14:textId="32CF32B3" w:rsidR="0051549A" w:rsidRDefault="00000000">
      <w:r>
        <w:t>La version 1 comprend notamment les référentiels suivants :</w:t>
      </w:r>
    </w:p>
    <w:p w14:paraId="08993BA9" w14:textId="77777777" w:rsidR="0051549A" w:rsidRDefault="00000000">
      <w:pPr>
        <w:numPr>
          <w:ilvl w:val="0"/>
          <w:numId w:val="67"/>
        </w:numPr>
      </w:pPr>
      <w:r>
        <w:t>Matières ;</w:t>
      </w:r>
    </w:p>
    <w:p w14:paraId="799274BE" w14:textId="77777777" w:rsidR="0051549A" w:rsidRDefault="00000000">
      <w:pPr>
        <w:numPr>
          <w:ilvl w:val="0"/>
          <w:numId w:val="67"/>
        </w:numPr>
      </w:pPr>
      <w:r>
        <w:t>Niveaux scolaires ;</w:t>
      </w:r>
    </w:p>
    <w:p w14:paraId="02959FA1" w14:textId="77777777" w:rsidR="0051549A" w:rsidRDefault="00000000">
      <w:pPr>
        <w:numPr>
          <w:ilvl w:val="0"/>
          <w:numId w:val="67"/>
        </w:numPr>
      </w:pPr>
      <w:r>
        <w:t>Établissements scolaires ;</w:t>
      </w:r>
    </w:p>
    <w:p w14:paraId="411987AE" w14:textId="77777777" w:rsidR="0051549A" w:rsidRDefault="00000000">
      <w:pPr>
        <w:numPr>
          <w:ilvl w:val="0"/>
          <w:numId w:val="67"/>
        </w:numPr>
      </w:pPr>
      <w:r>
        <w:lastRenderedPageBreak/>
        <w:t>Villes ;</w:t>
      </w:r>
    </w:p>
    <w:p w14:paraId="0B76EDCA" w14:textId="77777777" w:rsidR="0051549A" w:rsidRDefault="00000000">
      <w:pPr>
        <w:numPr>
          <w:ilvl w:val="0"/>
          <w:numId w:val="67"/>
        </w:numPr>
      </w:pPr>
      <w:r>
        <w:t>Relations Matière / Niveau (SubjectLevel).</w:t>
      </w:r>
    </w:p>
    <w:p w14:paraId="6C8D251D" w14:textId="452A6C43" w:rsidR="0051549A" w:rsidRDefault="00000000">
      <w:r>
        <w:t>D</w:t>
      </w:r>
      <w:r w:rsidR="00CD2831">
        <w:t>’</w:t>
      </w:r>
      <w:r>
        <w:t>autres référentiels pourront être ajoutés dans les versions futures.</w:t>
      </w:r>
    </w:p>
    <w:p w14:paraId="7DD5B55B" w14:textId="0A13EFBC" w:rsidR="0051549A" w:rsidRPr="000D3CBC" w:rsidRDefault="000D3CBC" w:rsidP="000D3CBC">
      <w:r w:rsidRPr="000D3CBC">
        <w:t>Toute nouvelle entrée dans un référentiel (matière, niveau, établissement) est soumise à validation par le Super Administrateur avant d</w:t>
      </w:r>
      <w:r w:rsidR="00CD2831">
        <w:t>’</w:t>
      </w:r>
      <w:r w:rsidRPr="000D3CBC">
        <w:t>être activée. Une validation est nécessaire pour garantir la qualité et la cohérence des données.</w:t>
      </w:r>
    </w:p>
    <w:p w14:paraId="34F8DE13" w14:textId="77777777" w:rsidR="000D3CBC" w:rsidRPr="000D3CBC" w:rsidRDefault="000D3CBC" w:rsidP="000D3CBC"/>
    <w:p w14:paraId="0A9B4C96" w14:textId="4FD7244F" w:rsidR="0051549A" w:rsidRDefault="00A10E9C">
      <w:pPr>
        <w:pStyle w:val="Heading2"/>
        <w:rPr>
          <w:b/>
          <w:bCs/>
        </w:rPr>
      </w:pPr>
      <w:bookmarkStart w:id="400" w:name="_Toc235708423"/>
      <w:r>
        <w:rPr>
          <w:b/>
          <w:bCs/>
        </w:rPr>
        <w:t>2</w:t>
      </w:r>
      <w:r w:rsidR="0035561A">
        <w:rPr>
          <w:b/>
          <w:bCs/>
        </w:rPr>
        <w:t>3</w:t>
      </w:r>
      <w:r>
        <w:rPr>
          <w:b/>
          <w:bCs/>
        </w:rPr>
        <w:t>.</w:t>
      </w:r>
      <w:r w:rsidR="009C19AB">
        <w:rPr>
          <w:b/>
          <w:bCs/>
        </w:rPr>
        <w:t>4</w:t>
      </w:r>
      <w:r>
        <w:rPr>
          <w:b/>
          <w:bCs/>
        </w:rPr>
        <w:t xml:space="preserve"> Matières</w:t>
      </w:r>
      <w:bookmarkEnd w:id="400"/>
    </w:p>
    <w:p w14:paraId="02D5D8F5" w14:textId="77777777" w:rsidR="0051549A" w:rsidRDefault="00000000">
      <w:r>
        <w:t>Le référentiel des matières contient la liste officielle des disciplines pouvant être enseignées.</w:t>
      </w:r>
    </w:p>
    <w:p w14:paraId="60F0E6E6" w14:textId="77777777" w:rsidR="0051549A" w:rsidRDefault="00000000">
      <w:r>
        <w:t>Exemples :</w:t>
      </w:r>
    </w:p>
    <w:p w14:paraId="14D6F2BB" w14:textId="77777777" w:rsidR="0051549A" w:rsidRDefault="00000000">
      <w:pPr>
        <w:numPr>
          <w:ilvl w:val="0"/>
          <w:numId w:val="68"/>
        </w:numPr>
      </w:pPr>
      <w:r>
        <w:t>Mathématiques ;</w:t>
      </w:r>
    </w:p>
    <w:p w14:paraId="152AAD01" w14:textId="77777777" w:rsidR="0051549A" w:rsidRDefault="00000000">
      <w:pPr>
        <w:numPr>
          <w:ilvl w:val="0"/>
          <w:numId w:val="68"/>
        </w:numPr>
      </w:pPr>
      <w:r>
        <w:t>Physique ;</w:t>
      </w:r>
    </w:p>
    <w:p w14:paraId="213BB444" w14:textId="77777777" w:rsidR="0051549A" w:rsidRDefault="00000000">
      <w:pPr>
        <w:numPr>
          <w:ilvl w:val="0"/>
          <w:numId w:val="68"/>
        </w:numPr>
      </w:pPr>
      <w:r>
        <w:t>Sciences naturelles ;</w:t>
      </w:r>
    </w:p>
    <w:p w14:paraId="0A7F5153" w14:textId="77777777" w:rsidR="0051549A" w:rsidRDefault="00000000">
      <w:pPr>
        <w:numPr>
          <w:ilvl w:val="0"/>
          <w:numId w:val="68"/>
        </w:numPr>
      </w:pPr>
      <w:r>
        <w:t>Français ;</w:t>
      </w:r>
    </w:p>
    <w:p w14:paraId="515F8E9B" w14:textId="77777777" w:rsidR="0051549A" w:rsidRDefault="00000000">
      <w:pPr>
        <w:numPr>
          <w:ilvl w:val="0"/>
          <w:numId w:val="68"/>
        </w:numPr>
      </w:pPr>
      <w:r>
        <w:t>Anglais ;</w:t>
      </w:r>
    </w:p>
    <w:p w14:paraId="59EEA5A7" w14:textId="77777777" w:rsidR="0051549A" w:rsidRDefault="00000000">
      <w:pPr>
        <w:numPr>
          <w:ilvl w:val="0"/>
          <w:numId w:val="68"/>
        </w:numPr>
      </w:pPr>
      <w:r>
        <w:t>Philosophie.</w:t>
      </w:r>
    </w:p>
    <w:p w14:paraId="3355CD3D" w14:textId="77777777" w:rsidR="0051549A" w:rsidRDefault="00000000">
      <w:r>
        <w:t>Le Professeur sélectionne ses matières dans cette liste.</w:t>
      </w:r>
    </w:p>
    <w:p w14:paraId="7DAF6144" w14:textId="7C7664C1" w:rsidR="0051549A" w:rsidRDefault="00000000">
      <w:r>
        <w:t>Aucune saisie libre n</w:t>
      </w:r>
      <w:r w:rsidR="00CD2831">
        <w:t>’</w:t>
      </w:r>
      <w:r>
        <w:t>est autorisée.</w:t>
      </w:r>
    </w:p>
    <w:p w14:paraId="4C33722D" w14:textId="77777777" w:rsidR="0051549A" w:rsidRDefault="0051549A"/>
    <w:p w14:paraId="6CB00794" w14:textId="009B9E15" w:rsidR="0051549A" w:rsidRDefault="00601DFF">
      <w:pPr>
        <w:pStyle w:val="Heading2"/>
        <w:rPr>
          <w:b/>
          <w:bCs/>
        </w:rPr>
      </w:pPr>
      <w:bookmarkStart w:id="401" w:name="_Toc235708424"/>
      <w:r>
        <w:rPr>
          <w:b/>
          <w:bCs/>
        </w:rPr>
        <w:t>2</w:t>
      </w:r>
      <w:r w:rsidR="0035561A">
        <w:rPr>
          <w:b/>
          <w:bCs/>
        </w:rPr>
        <w:t>3</w:t>
      </w:r>
      <w:r>
        <w:rPr>
          <w:b/>
          <w:bCs/>
        </w:rPr>
        <w:t>.</w:t>
      </w:r>
      <w:r w:rsidR="00A11030">
        <w:rPr>
          <w:b/>
          <w:bCs/>
        </w:rPr>
        <w:t>5</w:t>
      </w:r>
      <w:r>
        <w:rPr>
          <w:b/>
          <w:bCs/>
        </w:rPr>
        <w:t xml:space="preserve"> Niveaux scolaires</w:t>
      </w:r>
      <w:bookmarkEnd w:id="401"/>
    </w:p>
    <w:p w14:paraId="381FB3CC" w14:textId="77777777" w:rsidR="0051549A" w:rsidRDefault="00000000">
      <w:r>
        <w:t>Le référentiel des niveaux scolaires contient la liste officielle des niveaux pris en charge par GROUPI.</w:t>
      </w:r>
    </w:p>
    <w:p w14:paraId="33417CD7" w14:textId="77777777" w:rsidR="0051549A" w:rsidRDefault="00000000">
      <w:r>
        <w:t>Exemples :</w:t>
      </w:r>
    </w:p>
    <w:p w14:paraId="725F14E0" w14:textId="77777777" w:rsidR="0051549A" w:rsidRDefault="00000000">
      <w:pPr>
        <w:numPr>
          <w:ilvl w:val="0"/>
          <w:numId w:val="69"/>
        </w:numPr>
      </w:pPr>
      <w:r>
        <w:t>7ᵉ année ;</w:t>
      </w:r>
    </w:p>
    <w:p w14:paraId="44B0CE3C" w14:textId="77777777" w:rsidR="0051549A" w:rsidRDefault="00000000">
      <w:pPr>
        <w:numPr>
          <w:ilvl w:val="0"/>
          <w:numId w:val="69"/>
        </w:numPr>
      </w:pPr>
      <w:r>
        <w:t>8ᵉ année ;</w:t>
      </w:r>
    </w:p>
    <w:p w14:paraId="4DE4AD30" w14:textId="77777777" w:rsidR="0051549A" w:rsidRDefault="00000000">
      <w:pPr>
        <w:numPr>
          <w:ilvl w:val="0"/>
          <w:numId w:val="69"/>
        </w:numPr>
      </w:pPr>
      <w:r>
        <w:t>9ᵉ année ;</w:t>
      </w:r>
    </w:p>
    <w:p w14:paraId="58D4D8A9" w14:textId="77777777" w:rsidR="0051549A" w:rsidRDefault="00000000">
      <w:pPr>
        <w:numPr>
          <w:ilvl w:val="0"/>
          <w:numId w:val="69"/>
        </w:numPr>
      </w:pPr>
      <w:r>
        <w:t>1ʳᵉ année secondaire ;</w:t>
      </w:r>
    </w:p>
    <w:p w14:paraId="7888BD82" w14:textId="77777777" w:rsidR="0051549A" w:rsidRDefault="00000000">
      <w:pPr>
        <w:numPr>
          <w:ilvl w:val="0"/>
          <w:numId w:val="69"/>
        </w:numPr>
      </w:pPr>
      <w:r>
        <w:t>Bac Sciences ;</w:t>
      </w:r>
    </w:p>
    <w:p w14:paraId="30DB1692" w14:textId="77777777" w:rsidR="0051549A" w:rsidRDefault="00000000">
      <w:pPr>
        <w:numPr>
          <w:ilvl w:val="0"/>
          <w:numId w:val="69"/>
        </w:numPr>
      </w:pPr>
      <w:r>
        <w:t>Bac Lettres.</w:t>
      </w:r>
    </w:p>
    <w:p w14:paraId="5FFD99B5" w14:textId="77777777" w:rsidR="0051549A" w:rsidRDefault="00000000">
      <w:r>
        <w:t>Les niveaux sont utilisés dans :</w:t>
      </w:r>
    </w:p>
    <w:p w14:paraId="1EFE9736" w14:textId="77777777" w:rsidR="0051549A" w:rsidRDefault="00000000">
      <w:pPr>
        <w:numPr>
          <w:ilvl w:val="0"/>
          <w:numId w:val="70"/>
        </w:numPr>
      </w:pPr>
      <w:r>
        <w:t>Les profils des Professeurs ;</w:t>
      </w:r>
    </w:p>
    <w:p w14:paraId="27FBC005" w14:textId="77777777" w:rsidR="0051549A" w:rsidRDefault="00000000">
      <w:pPr>
        <w:numPr>
          <w:ilvl w:val="0"/>
          <w:numId w:val="70"/>
        </w:numPr>
      </w:pPr>
      <w:r>
        <w:t>Les profils des élèves ;</w:t>
      </w:r>
    </w:p>
    <w:p w14:paraId="00024BA6" w14:textId="77777777" w:rsidR="0051549A" w:rsidRDefault="00000000">
      <w:pPr>
        <w:numPr>
          <w:ilvl w:val="0"/>
          <w:numId w:val="70"/>
        </w:numPr>
      </w:pPr>
      <w:r>
        <w:t>Les groupes ;</w:t>
      </w:r>
    </w:p>
    <w:p w14:paraId="731CCBE2" w14:textId="77777777" w:rsidR="0051549A" w:rsidRDefault="00000000">
      <w:pPr>
        <w:numPr>
          <w:ilvl w:val="0"/>
          <w:numId w:val="70"/>
        </w:numPr>
      </w:pPr>
      <w:r>
        <w:lastRenderedPageBreak/>
        <w:t>Les statistiques.</w:t>
      </w:r>
    </w:p>
    <w:p w14:paraId="32C6A03B" w14:textId="6010791B" w:rsidR="0051549A" w:rsidRPr="00A00C8F" w:rsidRDefault="00A00C8F" w:rsidP="00A00C8F">
      <w:r w:rsidRPr="00A00C8F">
        <w:t>En cas de modification d</w:t>
      </w:r>
      <w:r w:rsidR="00CD2831">
        <w:t>’</w:t>
      </w:r>
      <w:r w:rsidRPr="00A00C8F">
        <w:t>un niveau scolaire (ex: changement de nom), une nouvelle entrée est créée dans le référentiel. L</w:t>
      </w:r>
      <w:r w:rsidR="00CD2831">
        <w:t>’</w:t>
      </w:r>
      <w:r w:rsidRPr="00A00C8F">
        <w:t>ancienne entrée est marquée comme inactive. Les données historiques restent rattachées à l</w:t>
      </w:r>
      <w:r w:rsidR="00CD2831">
        <w:t>’</w:t>
      </w:r>
      <w:r w:rsidRPr="00A00C8F">
        <w:t>ancienne entrée.</w:t>
      </w:r>
    </w:p>
    <w:p w14:paraId="0C131492" w14:textId="77777777" w:rsidR="00A00C8F" w:rsidRPr="00A00C8F" w:rsidRDefault="00A00C8F" w:rsidP="00A00C8F"/>
    <w:p w14:paraId="08FDB3E8" w14:textId="0987845D" w:rsidR="0051549A" w:rsidRDefault="00601DFF">
      <w:pPr>
        <w:pStyle w:val="Heading2"/>
        <w:rPr>
          <w:b/>
          <w:bCs/>
        </w:rPr>
      </w:pPr>
      <w:bookmarkStart w:id="402" w:name="_Toc235708425"/>
      <w:r>
        <w:rPr>
          <w:b/>
          <w:bCs/>
        </w:rPr>
        <w:t>2</w:t>
      </w:r>
      <w:r w:rsidR="0035561A">
        <w:rPr>
          <w:b/>
          <w:bCs/>
        </w:rPr>
        <w:t>3</w:t>
      </w:r>
      <w:r>
        <w:rPr>
          <w:b/>
          <w:bCs/>
        </w:rPr>
        <w:t>.</w:t>
      </w:r>
      <w:r w:rsidR="00A11030">
        <w:rPr>
          <w:b/>
          <w:bCs/>
        </w:rPr>
        <w:t>6</w:t>
      </w:r>
      <w:r>
        <w:rPr>
          <w:b/>
          <w:bCs/>
        </w:rPr>
        <w:t xml:space="preserve"> Établissements scolaires</w:t>
      </w:r>
      <w:bookmarkEnd w:id="402"/>
    </w:p>
    <w:p w14:paraId="07EB6ECD" w14:textId="77777777" w:rsidR="0051549A" w:rsidRDefault="00000000">
      <w:r>
        <w:t>Le référentiel des établissements contient la liste officielle des établissements scolaires reconnus par GROUPI.</w:t>
      </w:r>
    </w:p>
    <w:p w14:paraId="6E0665B1" w14:textId="77777777" w:rsidR="0051549A" w:rsidRDefault="00000000">
      <w:r>
        <w:t>Chaque établissement comporte notamment :</w:t>
      </w:r>
    </w:p>
    <w:p w14:paraId="0678327D" w14:textId="77777777" w:rsidR="0051549A" w:rsidRDefault="00000000">
      <w:pPr>
        <w:numPr>
          <w:ilvl w:val="0"/>
          <w:numId w:val="71"/>
        </w:numPr>
      </w:pPr>
      <w:r>
        <w:t>Son nom officiel ;</w:t>
      </w:r>
    </w:p>
    <w:p w14:paraId="4A5D154E" w14:textId="3B83BDEC" w:rsidR="00A11030" w:rsidRDefault="00A11030">
      <w:pPr>
        <w:numPr>
          <w:ilvl w:val="0"/>
          <w:numId w:val="71"/>
        </w:numPr>
      </w:pPr>
      <w:r>
        <w:t xml:space="preserve">Son type </w:t>
      </w:r>
      <w:r w:rsidRPr="00A11030">
        <w:t>(collège, lycée, école primaire</w:t>
      </w:r>
      <w:r>
        <w:t>) ;</w:t>
      </w:r>
    </w:p>
    <w:p w14:paraId="4C358A33" w14:textId="77777777" w:rsidR="0051549A" w:rsidRDefault="00000000">
      <w:pPr>
        <w:numPr>
          <w:ilvl w:val="0"/>
          <w:numId w:val="71"/>
        </w:numPr>
      </w:pPr>
      <w:r>
        <w:t>Sa ville ;</w:t>
      </w:r>
    </w:p>
    <w:p w14:paraId="3D03A77C" w14:textId="77777777" w:rsidR="0051549A" w:rsidRDefault="00000000">
      <w:pPr>
        <w:numPr>
          <w:ilvl w:val="0"/>
          <w:numId w:val="71"/>
        </w:numPr>
      </w:pPr>
      <w:r>
        <w:t>Son adresse ;</w:t>
      </w:r>
    </w:p>
    <w:p w14:paraId="503D1B89" w14:textId="77777777" w:rsidR="0051549A" w:rsidRDefault="00000000">
      <w:pPr>
        <w:numPr>
          <w:ilvl w:val="0"/>
          <w:numId w:val="71"/>
        </w:numPr>
      </w:pPr>
      <w:r>
        <w:t>Ses coordonnées géographiques (latitude et longitude).</w:t>
      </w:r>
    </w:p>
    <w:p w14:paraId="5356284A" w14:textId="51D8C974" w:rsidR="0051549A" w:rsidRDefault="00000000">
      <w:r>
        <w:t>Les coordonnées GPS ne sont pas exploitées dans la version 1.</w:t>
      </w:r>
    </w:p>
    <w:p w14:paraId="3F534824" w14:textId="513730B5" w:rsidR="0051549A" w:rsidRDefault="00000000" w:rsidP="002B6339">
      <w:r>
        <w:t>Elles sont conservées afin de permettre, dans une version future, la recherche de groupes selon la proximité géographique.</w:t>
      </w:r>
      <w:r w:rsidR="002B6339">
        <w:t xml:space="preserve"> </w:t>
      </w:r>
      <w:r>
        <w:t>Les Parents sélectionnent exclusivement un établissement existant dans ce référentiel.</w:t>
      </w:r>
      <w:r w:rsidR="002B6339">
        <w:t xml:space="preserve"> </w:t>
      </w:r>
      <w:r>
        <w:t>Aucune saisie libre n</w:t>
      </w:r>
      <w:r w:rsidR="00CD2831">
        <w:t>’</w:t>
      </w:r>
      <w:r>
        <w:t>est autorisée.</w:t>
      </w:r>
    </w:p>
    <w:p w14:paraId="79036018" w14:textId="2C0BCE4B" w:rsidR="0051549A" w:rsidRPr="002B6339" w:rsidRDefault="002B6339" w:rsidP="002B6339">
      <w:r w:rsidRPr="002B6339">
        <w:t>Les Parents peuvent demander l</w:t>
      </w:r>
      <w:r w:rsidR="00CD2831">
        <w:t>’</w:t>
      </w:r>
      <w:r w:rsidRPr="002B6339">
        <w:t>ajout d</w:t>
      </w:r>
      <w:r w:rsidR="00CD2831">
        <w:t>’</w:t>
      </w:r>
      <w:r w:rsidRPr="002B6339">
        <w:t>un établissement scolaire via leur espace. La demande est transmise à l</w:t>
      </w:r>
      <w:r w:rsidR="00CD2831">
        <w:t>’</w:t>
      </w:r>
      <w:r w:rsidRPr="002B6339">
        <w:t>Administrateur. L</w:t>
      </w:r>
      <w:r w:rsidR="00CD2831">
        <w:t>’</w:t>
      </w:r>
      <w:r w:rsidRPr="002B6339">
        <w:t>Administrateur vérifie l</w:t>
      </w:r>
      <w:r w:rsidR="00CD2831">
        <w:t>’</w:t>
      </w:r>
      <w:r w:rsidRPr="002B6339">
        <w:t>existence de l</w:t>
      </w:r>
      <w:r w:rsidR="00CD2831">
        <w:t>’</w:t>
      </w:r>
      <w:r w:rsidRPr="002B6339">
        <w:t>établissement et l</w:t>
      </w:r>
      <w:r w:rsidR="00CD2831">
        <w:t>’</w:t>
      </w:r>
      <w:r w:rsidRPr="002B6339">
        <w:t>ajoute au référentiel si les conditions sont remplies. Le Parent est informé de la décision.</w:t>
      </w:r>
    </w:p>
    <w:p w14:paraId="4D461C55" w14:textId="77777777" w:rsidR="002B6339" w:rsidRPr="002B6339" w:rsidRDefault="002B6339" w:rsidP="002B6339"/>
    <w:p w14:paraId="118A82D1" w14:textId="6EC1D520" w:rsidR="0051549A" w:rsidRDefault="00601DFF">
      <w:pPr>
        <w:pStyle w:val="Heading2"/>
        <w:rPr>
          <w:b/>
          <w:bCs/>
        </w:rPr>
      </w:pPr>
      <w:bookmarkStart w:id="403" w:name="_Toc235708426"/>
      <w:r>
        <w:rPr>
          <w:b/>
          <w:bCs/>
        </w:rPr>
        <w:t>2</w:t>
      </w:r>
      <w:r w:rsidR="0035561A">
        <w:rPr>
          <w:b/>
          <w:bCs/>
        </w:rPr>
        <w:t>3</w:t>
      </w:r>
      <w:r>
        <w:rPr>
          <w:b/>
          <w:bCs/>
        </w:rPr>
        <w:t>.</w:t>
      </w:r>
      <w:r w:rsidR="00A11030">
        <w:rPr>
          <w:b/>
          <w:bCs/>
        </w:rPr>
        <w:t>7</w:t>
      </w:r>
      <w:r>
        <w:rPr>
          <w:b/>
          <w:bCs/>
        </w:rPr>
        <w:t xml:space="preserve"> Villes</w:t>
      </w:r>
      <w:bookmarkEnd w:id="403"/>
    </w:p>
    <w:p w14:paraId="09C9366A" w14:textId="77777777" w:rsidR="0051549A" w:rsidRDefault="00000000">
      <w:r>
        <w:t>Le référentiel des villes contient la liste officielle des villes utilisées par GROUPI.</w:t>
      </w:r>
    </w:p>
    <w:p w14:paraId="0739339D" w14:textId="77777777" w:rsidR="0051549A" w:rsidRDefault="00000000">
      <w:r>
        <w:t>Il est notamment utilisé pour :</w:t>
      </w:r>
    </w:p>
    <w:p w14:paraId="387DBCDE" w14:textId="77777777" w:rsidR="0051549A" w:rsidRDefault="00000000">
      <w:pPr>
        <w:numPr>
          <w:ilvl w:val="0"/>
          <w:numId w:val="72"/>
        </w:numPr>
      </w:pPr>
      <w:r>
        <w:t>Les profils des utilisateurs ;</w:t>
      </w:r>
    </w:p>
    <w:p w14:paraId="4AC35848" w14:textId="77777777" w:rsidR="0051549A" w:rsidRDefault="00000000">
      <w:pPr>
        <w:numPr>
          <w:ilvl w:val="0"/>
          <w:numId w:val="72"/>
        </w:numPr>
      </w:pPr>
      <w:r>
        <w:t>Les établissements scolaires ;</w:t>
      </w:r>
    </w:p>
    <w:p w14:paraId="431E8E82" w14:textId="77777777" w:rsidR="0051549A" w:rsidRDefault="00000000">
      <w:pPr>
        <w:numPr>
          <w:ilvl w:val="0"/>
          <w:numId w:val="72"/>
        </w:numPr>
      </w:pPr>
      <w:r>
        <w:t>Les recherches de groupes ;</w:t>
      </w:r>
    </w:p>
    <w:p w14:paraId="064DEE97" w14:textId="77777777" w:rsidR="0051549A" w:rsidRDefault="00000000">
      <w:pPr>
        <w:numPr>
          <w:ilvl w:val="0"/>
          <w:numId w:val="72"/>
        </w:numPr>
      </w:pPr>
      <w:r>
        <w:t>Les statistiques géographiques.</w:t>
      </w:r>
    </w:p>
    <w:p w14:paraId="76C6D6C4" w14:textId="77777777" w:rsidR="0051549A" w:rsidRDefault="0051549A"/>
    <w:p w14:paraId="452A1B15" w14:textId="0F509D1D" w:rsidR="0051549A" w:rsidRDefault="00601DFF">
      <w:pPr>
        <w:pStyle w:val="Heading2"/>
        <w:rPr>
          <w:b/>
          <w:bCs/>
        </w:rPr>
      </w:pPr>
      <w:bookmarkStart w:id="404" w:name="_Toc235708427"/>
      <w:r>
        <w:rPr>
          <w:b/>
          <w:bCs/>
        </w:rPr>
        <w:t>2</w:t>
      </w:r>
      <w:r w:rsidR="0035561A">
        <w:rPr>
          <w:b/>
          <w:bCs/>
        </w:rPr>
        <w:t>3</w:t>
      </w:r>
      <w:r>
        <w:rPr>
          <w:b/>
          <w:bCs/>
        </w:rPr>
        <w:t>.</w:t>
      </w:r>
      <w:r w:rsidR="00A11030">
        <w:rPr>
          <w:b/>
          <w:bCs/>
        </w:rPr>
        <w:t>8</w:t>
      </w:r>
      <w:r>
        <w:rPr>
          <w:b/>
          <w:bCs/>
        </w:rPr>
        <w:t xml:space="preserve"> SubjectLevel</w:t>
      </w:r>
      <w:bookmarkEnd w:id="404"/>
    </w:p>
    <w:p w14:paraId="7B5DD475" w14:textId="020B93E5" w:rsidR="0051549A" w:rsidRDefault="00000000">
      <w:r>
        <w:t xml:space="preserve">Le référentiel </w:t>
      </w:r>
      <w:r>
        <w:rPr>
          <w:b/>
          <w:bCs/>
        </w:rPr>
        <w:t>SubjectLevel</w:t>
      </w:r>
      <w:r>
        <w:t xml:space="preserve"> constitue l</w:t>
      </w:r>
      <w:r w:rsidR="00CD2831">
        <w:t>’</w:t>
      </w:r>
      <w:r>
        <w:t>une des règles métier fondamentales de GROUPI.</w:t>
      </w:r>
    </w:p>
    <w:p w14:paraId="59AC98EB" w14:textId="77777777" w:rsidR="0051549A" w:rsidRDefault="00000000">
      <w:r>
        <w:t>Il définit les combinaisons autorisées entre les matières et les niveaux scolaires.</w:t>
      </w:r>
    </w:p>
    <w:p w14:paraId="4D73587F" w14:textId="77777777" w:rsidR="0051549A" w:rsidRDefault="00000000">
      <w:r>
        <w:t>Exemple :</w:t>
      </w:r>
    </w:p>
    <w:tbl>
      <w:tblPr>
        <w:tblStyle w:val="GridTable5Dark-Accent1"/>
        <w:tblW w:w="4672" w:type="dxa"/>
        <w:tblLook w:val="04A0" w:firstRow="1" w:lastRow="0" w:firstColumn="1" w:lastColumn="0" w:noHBand="0" w:noVBand="1"/>
      </w:tblPr>
      <w:tblGrid>
        <w:gridCol w:w="1980"/>
        <w:gridCol w:w="1701"/>
        <w:gridCol w:w="991"/>
      </w:tblGrid>
      <w:tr w:rsidR="0051549A" w14:paraId="57D36D0F" w14:textId="77777777" w:rsidTr="00532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16D3E8" w14:textId="77777777" w:rsidR="0051549A" w:rsidRDefault="00000000">
            <w:pPr>
              <w:rPr>
                <w:b w:val="0"/>
                <w:bCs w:val="0"/>
                <w:color w:val="FFFFFF"/>
              </w:rPr>
            </w:pPr>
            <w:r>
              <w:rPr>
                <w:color w:val="FFFFFF"/>
              </w:rPr>
              <w:lastRenderedPageBreak/>
              <w:t>Matière</w:t>
            </w:r>
          </w:p>
        </w:tc>
        <w:tc>
          <w:tcPr>
            <w:tcW w:w="1701" w:type="dxa"/>
          </w:tcPr>
          <w:p w14:paraId="4FCC47F8" w14:textId="77777777" w:rsidR="0051549A" w:rsidRDefault="00000000">
            <w:pPr>
              <w:cnfStyle w:val="100000000000" w:firstRow="1" w:lastRow="0" w:firstColumn="0" w:lastColumn="0" w:oddVBand="0" w:evenVBand="0" w:oddHBand="0" w:evenHBand="0" w:firstRowFirstColumn="0" w:firstRowLastColumn="0" w:lastRowFirstColumn="0" w:lastRowLastColumn="0"/>
              <w:rPr>
                <w:b w:val="0"/>
                <w:bCs w:val="0"/>
                <w:color w:val="FFFFFF"/>
              </w:rPr>
            </w:pPr>
            <w:r>
              <w:rPr>
                <w:color w:val="FFFFFF"/>
              </w:rPr>
              <w:t>Niveau</w:t>
            </w:r>
          </w:p>
        </w:tc>
        <w:tc>
          <w:tcPr>
            <w:tcW w:w="991" w:type="dxa"/>
          </w:tcPr>
          <w:p w14:paraId="6AF1C304" w14:textId="77777777" w:rsidR="0051549A" w:rsidRDefault="00000000">
            <w:pPr>
              <w:cnfStyle w:val="100000000000" w:firstRow="1" w:lastRow="0" w:firstColumn="0" w:lastColumn="0" w:oddVBand="0" w:evenVBand="0" w:oddHBand="0" w:evenHBand="0" w:firstRowFirstColumn="0" w:firstRowLastColumn="0" w:lastRowFirstColumn="0" w:lastRowLastColumn="0"/>
              <w:rPr>
                <w:b w:val="0"/>
                <w:bCs w:val="0"/>
                <w:color w:val="FFFFFF"/>
              </w:rPr>
            </w:pPr>
            <w:r>
              <w:rPr>
                <w:color w:val="FFFFFF"/>
              </w:rPr>
              <w:t>Autorisé</w:t>
            </w:r>
          </w:p>
        </w:tc>
      </w:tr>
      <w:tr w:rsidR="0051549A" w14:paraId="546ACE58"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0BB4FC" w14:textId="77777777" w:rsidR="0051549A" w:rsidRDefault="00000000">
            <w:pPr>
              <w:rPr>
                <w:b w:val="0"/>
                <w:bCs w:val="0"/>
              </w:rPr>
            </w:pPr>
            <w:r>
              <w:t>Mathématiques</w:t>
            </w:r>
          </w:p>
        </w:tc>
        <w:tc>
          <w:tcPr>
            <w:tcW w:w="1701" w:type="dxa"/>
          </w:tcPr>
          <w:p w14:paraId="0D2B0DE7" w14:textId="77777777" w:rsidR="0051549A" w:rsidRDefault="00000000">
            <w:pPr>
              <w:cnfStyle w:val="000000100000" w:firstRow="0" w:lastRow="0" w:firstColumn="0" w:lastColumn="0" w:oddVBand="0" w:evenVBand="0" w:oddHBand="1" w:evenHBand="0" w:firstRowFirstColumn="0" w:firstRowLastColumn="0" w:lastRowFirstColumn="0" w:lastRowLastColumn="0"/>
            </w:pPr>
            <w:r>
              <w:t>Bac Sciences</w:t>
            </w:r>
          </w:p>
        </w:tc>
        <w:tc>
          <w:tcPr>
            <w:tcW w:w="991" w:type="dxa"/>
          </w:tcPr>
          <w:p w14:paraId="47C10F0A" w14:textId="77777777" w:rsidR="0051549A" w:rsidRPr="00532DAE" w:rsidRDefault="00000000">
            <w:pPr>
              <w:cnfStyle w:val="000000100000" w:firstRow="0" w:lastRow="0" w:firstColumn="0" w:lastColumn="0" w:oddVBand="0" w:evenVBand="0" w:oddHBand="1" w:evenHBand="0" w:firstRowFirstColumn="0" w:firstRowLastColumn="0" w:lastRowFirstColumn="0" w:lastRowLastColumn="0"/>
              <w:rPr>
                <w:b/>
                <w:bCs/>
              </w:rPr>
            </w:pPr>
            <w:r w:rsidRPr="00532DAE">
              <w:rPr>
                <w:rFonts w:ascii="Segoe UI Symbol" w:hAnsi="Segoe UI Symbol" w:cs="Segoe UI Symbol"/>
                <w:b/>
                <w:bCs/>
                <w:color w:val="00B050"/>
              </w:rPr>
              <w:t>✔</w:t>
            </w:r>
          </w:p>
        </w:tc>
      </w:tr>
      <w:tr w:rsidR="0051549A" w14:paraId="4D1EF4B5" w14:textId="77777777" w:rsidTr="00532DAE">
        <w:tc>
          <w:tcPr>
            <w:cnfStyle w:val="001000000000" w:firstRow="0" w:lastRow="0" w:firstColumn="1" w:lastColumn="0" w:oddVBand="0" w:evenVBand="0" w:oddHBand="0" w:evenHBand="0" w:firstRowFirstColumn="0" w:firstRowLastColumn="0" w:lastRowFirstColumn="0" w:lastRowLastColumn="0"/>
            <w:tcW w:w="1980" w:type="dxa"/>
          </w:tcPr>
          <w:p w14:paraId="207AEC66" w14:textId="77777777" w:rsidR="0051549A" w:rsidRDefault="00000000">
            <w:pPr>
              <w:rPr>
                <w:b w:val="0"/>
                <w:bCs w:val="0"/>
              </w:rPr>
            </w:pPr>
            <w:r>
              <w:t>Mathématiques</w:t>
            </w:r>
          </w:p>
        </w:tc>
        <w:tc>
          <w:tcPr>
            <w:tcW w:w="1701" w:type="dxa"/>
          </w:tcPr>
          <w:p w14:paraId="26CBC425" w14:textId="77777777" w:rsidR="0051549A" w:rsidRDefault="00000000">
            <w:pPr>
              <w:cnfStyle w:val="000000000000" w:firstRow="0" w:lastRow="0" w:firstColumn="0" w:lastColumn="0" w:oddVBand="0" w:evenVBand="0" w:oddHBand="0" w:evenHBand="0" w:firstRowFirstColumn="0" w:firstRowLastColumn="0" w:lastRowFirstColumn="0" w:lastRowLastColumn="0"/>
            </w:pPr>
            <w:r>
              <w:t>Bac Lettres</w:t>
            </w:r>
          </w:p>
        </w:tc>
        <w:tc>
          <w:tcPr>
            <w:tcW w:w="991" w:type="dxa"/>
          </w:tcPr>
          <w:p w14:paraId="72309708" w14:textId="77777777" w:rsidR="0051549A" w:rsidRPr="00532DAE" w:rsidRDefault="00000000">
            <w:pPr>
              <w:cnfStyle w:val="000000000000" w:firstRow="0" w:lastRow="0" w:firstColumn="0" w:lastColumn="0" w:oddVBand="0" w:evenVBand="0" w:oddHBand="0" w:evenHBand="0" w:firstRowFirstColumn="0" w:firstRowLastColumn="0" w:lastRowFirstColumn="0" w:lastRowLastColumn="0"/>
              <w:rPr>
                <w:b/>
                <w:bCs/>
              </w:rPr>
            </w:pPr>
            <w:r w:rsidRPr="00532DAE">
              <w:rPr>
                <w:rFonts w:ascii="Segoe UI Symbol" w:hAnsi="Segoe UI Symbol" w:cs="Segoe UI Symbol"/>
                <w:b/>
                <w:bCs/>
                <w:color w:val="EE0000"/>
              </w:rPr>
              <w:t>✘</w:t>
            </w:r>
          </w:p>
        </w:tc>
      </w:tr>
      <w:tr w:rsidR="0051549A" w14:paraId="3FDEE578"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9EA5B0" w14:textId="77777777" w:rsidR="0051549A" w:rsidRDefault="00000000">
            <w:pPr>
              <w:rPr>
                <w:b w:val="0"/>
                <w:bCs w:val="0"/>
              </w:rPr>
            </w:pPr>
            <w:r>
              <w:t>Philosophie</w:t>
            </w:r>
          </w:p>
        </w:tc>
        <w:tc>
          <w:tcPr>
            <w:tcW w:w="1701" w:type="dxa"/>
          </w:tcPr>
          <w:p w14:paraId="5C4713EC" w14:textId="77777777" w:rsidR="0051549A" w:rsidRDefault="00000000">
            <w:pPr>
              <w:cnfStyle w:val="000000100000" w:firstRow="0" w:lastRow="0" w:firstColumn="0" w:lastColumn="0" w:oddVBand="0" w:evenVBand="0" w:oddHBand="1" w:evenHBand="0" w:firstRowFirstColumn="0" w:firstRowLastColumn="0" w:lastRowFirstColumn="0" w:lastRowLastColumn="0"/>
            </w:pPr>
            <w:r>
              <w:t>Bac Lettres</w:t>
            </w:r>
          </w:p>
        </w:tc>
        <w:tc>
          <w:tcPr>
            <w:tcW w:w="991" w:type="dxa"/>
          </w:tcPr>
          <w:p w14:paraId="2DD42D69" w14:textId="77777777" w:rsidR="0051549A" w:rsidRPr="00532DAE" w:rsidRDefault="00000000">
            <w:pPr>
              <w:cnfStyle w:val="000000100000" w:firstRow="0" w:lastRow="0" w:firstColumn="0" w:lastColumn="0" w:oddVBand="0" w:evenVBand="0" w:oddHBand="1" w:evenHBand="0" w:firstRowFirstColumn="0" w:firstRowLastColumn="0" w:lastRowFirstColumn="0" w:lastRowLastColumn="0"/>
              <w:rPr>
                <w:b/>
                <w:bCs/>
              </w:rPr>
            </w:pPr>
            <w:r w:rsidRPr="00532DAE">
              <w:rPr>
                <w:rFonts w:ascii="Segoe UI Symbol" w:hAnsi="Segoe UI Symbol" w:cs="Segoe UI Symbol"/>
                <w:b/>
                <w:bCs/>
                <w:color w:val="00B050"/>
              </w:rPr>
              <w:t>✔</w:t>
            </w:r>
          </w:p>
        </w:tc>
      </w:tr>
    </w:tbl>
    <w:p w14:paraId="68C8A50E" w14:textId="77777777" w:rsidR="009359D4" w:rsidRDefault="009359D4"/>
    <w:p w14:paraId="00574D69" w14:textId="4AF73F35" w:rsidR="009359D4" w:rsidRDefault="009359D4" w:rsidP="009359D4">
      <w:r w:rsidRPr="009359D4">
        <w:t>Lorsqu</w:t>
      </w:r>
      <w:r w:rsidR="00CD2831">
        <w:t>’</w:t>
      </w:r>
      <w:r w:rsidRPr="009359D4">
        <w:t xml:space="preserve">un Professeur met à jour les matières et niveaux de son profil ou crée un groupe, GROUPI vérifie automatiquement la compatibilité. </w:t>
      </w:r>
    </w:p>
    <w:p w14:paraId="3669B0A9" w14:textId="6E4401D0" w:rsidR="0051549A" w:rsidRDefault="00000000" w:rsidP="009359D4">
      <w:r>
        <w:t>Toute combinaison interdite est immédiatement refusée.</w:t>
      </w:r>
      <w:r w:rsidR="008A34A9">
        <w:t xml:space="preserve"> </w:t>
      </w:r>
      <w:r>
        <w:t>Cette vérification garantit la cohérence pédagogique de l</w:t>
      </w:r>
      <w:r w:rsidR="00CD2831">
        <w:t>’</w:t>
      </w:r>
      <w:r>
        <w:t>ensemble de la plateforme.</w:t>
      </w:r>
    </w:p>
    <w:p w14:paraId="5850E9A7" w14:textId="3D7E35C8" w:rsidR="008A34A9" w:rsidRDefault="008A34A9" w:rsidP="008A34A9">
      <w:r w:rsidRPr="008A34A9">
        <w:t>Le référentiel SubjectLevel constitue la seule source officielle permettant de déterminer les associations autorisées entre les matières et les niveaux scolaires.</w:t>
      </w:r>
    </w:p>
    <w:p w14:paraId="0FAB1539" w14:textId="77777777" w:rsidR="0051549A" w:rsidRDefault="0051549A"/>
    <w:p w14:paraId="3159D4B2" w14:textId="23DF156A" w:rsidR="0051549A" w:rsidRDefault="00601DFF">
      <w:pPr>
        <w:pStyle w:val="Heading2"/>
        <w:rPr>
          <w:b/>
          <w:bCs/>
        </w:rPr>
      </w:pPr>
      <w:bookmarkStart w:id="405" w:name="_Toc235708428"/>
      <w:r>
        <w:rPr>
          <w:b/>
          <w:bCs/>
        </w:rPr>
        <w:t>2</w:t>
      </w:r>
      <w:r w:rsidR="0035561A">
        <w:rPr>
          <w:b/>
          <w:bCs/>
        </w:rPr>
        <w:t>3</w:t>
      </w:r>
      <w:r>
        <w:rPr>
          <w:b/>
          <w:bCs/>
        </w:rPr>
        <w:t>.</w:t>
      </w:r>
      <w:r w:rsidR="00A11030">
        <w:rPr>
          <w:b/>
          <w:bCs/>
        </w:rPr>
        <w:t>9</w:t>
      </w:r>
      <w:r>
        <w:rPr>
          <w:b/>
          <w:bCs/>
        </w:rPr>
        <w:t xml:space="preserve"> Utilisation des référentiels</w:t>
      </w:r>
      <w:bookmarkEnd w:id="405"/>
    </w:p>
    <w:p w14:paraId="5E4171DA" w14:textId="77777777" w:rsidR="0051549A" w:rsidRDefault="00000000">
      <w:r>
        <w:t>Les référentiels interviennent automatiquement dans de nombreuses fonctionnalités.</w:t>
      </w:r>
    </w:p>
    <w:p w14:paraId="0FB99316" w14:textId="77777777" w:rsidR="0051549A" w:rsidRDefault="00000000">
      <w:r>
        <w:t>Ils sont notamment utilisés pour :</w:t>
      </w:r>
    </w:p>
    <w:p w14:paraId="5D4C7321" w14:textId="77777777" w:rsidR="0051549A" w:rsidRDefault="00000000">
      <w:pPr>
        <w:numPr>
          <w:ilvl w:val="0"/>
          <w:numId w:val="73"/>
        </w:numPr>
      </w:pPr>
      <w:r>
        <w:t>La création des profils ;</w:t>
      </w:r>
    </w:p>
    <w:p w14:paraId="58E9A569" w14:textId="77777777" w:rsidR="0051549A" w:rsidRDefault="00000000">
      <w:pPr>
        <w:numPr>
          <w:ilvl w:val="0"/>
          <w:numId w:val="73"/>
        </w:numPr>
      </w:pPr>
      <w:r>
        <w:t>La création des groupes ;</w:t>
      </w:r>
    </w:p>
    <w:p w14:paraId="167B809E" w14:textId="77777777" w:rsidR="0051549A" w:rsidRDefault="00000000">
      <w:pPr>
        <w:numPr>
          <w:ilvl w:val="0"/>
          <w:numId w:val="73"/>
        </w:numPr>
      </w:pPr>
      <w:r>
        <w:t>Les inscriptions ;</w:t>
      </w:r>
    </w:p>
    <w:p w14:paraId="1B01EE37" w14:textId="77777777" w:rsidR="0051549A" w:rsidRDefault="00000000">
      <w:pPr>
        <w:numPr>
          <w:ilvl w:val="0"/>
          <w:numId w:val="73"/>
        </w:numPr>
      </w:pPr>
      <w:r>
        <w:t>Les recherches ;</w:t>
      </w:r>
    </w:p>
    <w:p w14:paraId="341C6C07" w14:textId="77777777" w:rsidR="0051549A" w:rsidRDefault="00000000">
      <w:pPr>
        <w:numPr>
          <w:ilvl w:val="0"/>
          <w:numId w:val="73"/>
        </w:numPr>
      </w:pPr>
      <w:r>
        <w:t>Les statistiques ;</w:t>
      </w:r>
    </w:p>
    <w:p w14:paraId="41691D49" w14:textId="77777777" w:rsidR="0051549A" w:rsidRDefault="00000000">
      <w:pPr>
        <w:numPr>
          <w:ilvl w:val="0"/>
          <w:numId w:val="73"/>
        </w:numPr>
      </w:pPr>
      <w:r>
        <w:t>Les contrôles de cohérence.</w:t>
      </w:r>
    </w:p>
    <w:p w14:paraId="78956410" w14:textId="77777777" w:rsidR="0051549A" w:rsidRDefault="00000000">
      <w:r>
        <w:t>Les utilisateurs travaillent ainsi toujours avec des données homogènes.</w:t>
      </w:r>
    </w:p>
    <w:p w14:paraId="162CC542" w14:textId="1910519C" w:rsidR="0051549A" w:rsidRDefault="001A6DBE" w:rsidP="001A6DBE">
      <w:r w:rsidRPr="001A6DBE">
        <w:t>Les modifications sont historisées pour assurer la traçabilité.</w:t>
      </w:r>
    </w:p>
    <w:p w14:paraId="04AFA433" w14:textId="77777777" w:rsidR="001A6DBE" w:rsidRPr="001A6DBE" w:rsidRDefault="001A6DBE" w:rsidP="001A6DBE"/>
    <w:p w14:paraId="4E9829CD" w14:textId="3A471420" w:rsidR="0051549A" w:rsidRDefault="00601DFF">
      <w:pPr>
        <w:pStyle w:val="Heading2"/>
        <w:rPr>
          <w:b/>
          <w:bCs/>
        </w:rPr>
      </w:pPr>
      <w:bookmarkStart w:id="406" w:name="_Toc235708429"/>
      <w:r>
        <w:rPr>
          <w:b/>
          <w:bCs/>
        </w:rPr>
        <w:t>2</w:t>
      </w:r>
      <w:r w:rsidR="0035561A">
        <w:rPr>
          <w:b/>
          <w:bCs/>
        </w:rPr>
        <w:t>3</w:t>
      </w:r>
      <w:r>
        <w:rPr>
          <w:b/>
          <w:bCs/>
        </w:rPr>
        <w:t>.</w:t>
      </w:r>
      <w:r w:rsidR="00A11030">
        <w:rPr>
          <w:b/>
          <w:bCs/>
        </w:rPr>
        <w:t>10</w:t>
      </w:r>
      <w:r>
        <w:rPr>
          <w:b/>
          <w:bCs/>
        </w:rPr>
        <w:t xml:space="preserve"> Évolution des référentiels</w:t>
      </w:r>
      <w:bookmarkEnd w:id="406"/>
    </w:p>
    <w:p w14:paraId="3E88797C" w14:textId="77777777" w:rsidR="0051549A" w:rsidRDefault="00000000">
      <w:r>
        <w:t>Les référentiels peuvent évoluer au fil du temps.</w:t>
      </w:r>
    </w:p>
    <w:p w14:paraId="14A965FD" w14:textId="77777777" w:rsidR="0051549A" w:rsidRDefault="00000000">
      <w:r>
        <w:t>Exemples :</w:t>
      </w:r>
    </w:p>
    <w:p w14:paraId="41BA4984" w14:textId="0AF3EFFE" w:rsidR="0051549A" w:rsidRDefault="00000000">
      <w:pPr>
        <w:numPr>
          <w:ilvl w:val="0"/>
          <w:numId w:val="74"/>
        </w:numPr>
      </w:pPr>
      <w:r>
        <w:t>Création d</w:t>
      </w:r>
      <w:r w:rsidR="00CD2831">
        <w:t>’</w:t>
      </w:r>
      <w:r>
        <w:t>une nouvelle matière ;</w:t>
      </w:r>
    </w:p>
    <w:p w14:paraId="22A3260C" w14:textId="078EB50A" w:rsidR="0051549A" w:rsidRDefault="00000000">
      <w:pPr>
        <w:numPr>
          <w:ilvl w:val="0"/>
          <w:numId w:val="74"/>
        </w:numPr>
      </w:pPr>
      <w:r>
        <w:t>Ajout d</w:t>
      </w:r>
      <w:r w:rsidR="00CD2831">
        <w:t>’</w:t>
      </w:r>
      <w:r>
        <w:t>un nouveau niveau scolaire ;</w:t>
      </w:r>
    </w:p>
    <w:p w14:paraId="67F74CB6" w14:textId="5E8D1DF5" w:rsidR="0051549A" w:rsidRDefault="00000000">
      <w:pPr>
        <w:numPr>
          <w:ilvl w:val="0"/>
          <w:numId w:val="74"/>
        </w:numPr>
      </w:pPr>
      <w:r>
        <w:t>Ouverture d</w:t>
      </w:r>
      <w:r w:rsidR="00CD2831">
        <w:t>’</w:t>
      </w:r>
      <w:r>
        <w:t>un nouvel établissement.</w:t>
      </w:r>
    </w:p>
    <w:p w14:paraId="1546BE5B" w14:textId="67D14D79" w:rsidR="0051549A" w:rsidRDefault="00000000">
      <w:r>
        <w:t xml:space="preserve">Ces évolutions sont réalisées exclusivement par </w:t>
      </w:r>
      <w:r w:rsidR="00B06F3C">
        <w:t>l</w:t>
      </w:r>
      <w:r w:rsidR="00CD2831">
        <w:t>’</w:t>
      </w:r>
      <w:r>
        <w:t xml:space="preserve">un </w:t>
      </w:r>
      <w:r w:rsidR="00B06F3C">
        <w:t xml:space="preserve">des </w:t>
      </w:r>
      <w:r>
        <w:t>Administrateur</w:t>
      </w:r>
      <w:r w:rsidR="00B06F3C">
        <w:t>s</w:t>
      </w:r>
      <w:r>
        <w:t xml:space="preserve"> disposant des autorisations nécessaires</w:t>
      </w:r>
      <w:r w:rsidR="00B06F3C">
        <w:t xml:space="preserve"> et validées par le Super Administrateur</w:t>
      </w:r>
      <w:r>
        <w:t>.</w:t>
      </w:r>
    </w:p>
    <w:p w14:paraId="5FC1A498" w14:textId="77777777" w:rsidR="009359D4" w:rsidRDefault="009359D4" w:rsidP="009359D4">
      <w:r w:rsidRPr="009359D4">
        <w:t>Toute modification est immédiatement prise en compte pour les nouvelles opérations, sans altérer les données historiques.</w:t>
      </w:r>
    </w:p>
    <w:p w14:paraId="5C0EB9E7" w14:textId="70DF55D9" w:rsidR="00A11030" w:rsidRDefault="001A6DBE" w:rsidP="009359D4">
      <w:r w:rsidRPr="001A6DBE">
        <w:lastRenderedPageBreak/>
        <w:t>Les Administrateurs peuvent exporter les référentiels au format CSV pour des besoins d</w:t>
      </w:r>
      <w:r w:rsidR="00CD2831">
        <w:t>’</w:t>
      </w:r>
      <w:r w:rsidRPr="001A6DBE">
        <w:t>audit ou d</w:t>
      </w:r>
      <w:r w:rsidR="00CD2831">
        <w:t>’</w:t>
      </w:r>
      <w:r w:rsidRPr="001A6DBE">
        <w:t>analyse.</w:t>
      </w:r>
    </w:p>
    <w:p w14:paraId="48D33D5A" w14:textId="77777777" w:rsidR="001A6DBE" w:rsidRPr="001A6DBE" w:rsidRDefault="001A6DBE" w:rsidP="001A6DBE"/>
    <w:p w14:paraId="53DF55DF" w14:textId="291F910E" w:rsidR="0051549A" w:rsidRDefault="00601DFF">
      <w:pPr>
        <w:pStyle w:val="Heading2"/>
        <w:rPr>
          <w:b/>
          <w:bCs/>
        </w:rPr>
      </w:pPr>
      <w:bookmarkStart w:id="407" w:name="_Toc235708430"/>
      <w:r>
        <w:rPr>
          <w:b/>
          <w:bCs/>
        </w:rPr>
        <w:t>2</w:t>
      </w:r>
      <w:r w:rsidR="0035561A">
        <w:rPr>
          <w:b/>
          <w:bCs/>
        </w:rPr>
        <w:t>3</w:t>
      </w:r>
      <w:r>
        <w:rPr>
          <w:b/>
          <w:bCs/>
        </w:rPr>
        <w:t>.1</w:t>
      </w:r>
      <w:r w:rsidR="00A11030">
        <w:rPr>
          <w:b/>
          <w:bCs/>
        </w:rPr>
        <w:t>1</w:t>
      </w:r>
      <w:r>
        <w:rPr>
          <w:b/>
          <w:bCs/>
        </w:rPr>
        <w:t xml:space="preserve"> Données d</w:t>
      </w:r>
      <w:r w:rsidR="00CD2831">
        <w:rPr>
          <w:b/>
          <w:bCs/>
        </w:rPr>
        <w:t>’</w:t>
      </w:r>
      <w:r>
        <w:rPr>
          <w:b/>
          <w:bCs/>
        </w:rPr>
        <w:t>initialisation (Seeds)</w:t>
      </w:r>
      <w:bookmarkEnd w:id="407"/>
    </w:p>
    <w:p w14:paraId="44D84F25" w14:textId="77777777" w:rsidR="00ED59EA" w:rsidRPr="00ED59EA" w:rsidRDefault="00ED59EA" w:rsidP="00ED59EA">
      <w:r w:rsidRPr="00ED59EA">
        <w:t>Lors du déploiement de GROUPI, les principaux référentiels sont initialisés à partir des données officielles de la plateforme (Seeds).</w:t>
      </w:r>
    </w:p>
    <w:p w14:paraId="39611F2D" w14:textId="77777777" w:rsidR="00ED59EA" w:rsidRPr="00ED59EA" w:rsidRDefault="00ED59EA" w:rsidP="00ED59EA">
      <w:r w:rsidRPr="00ED59EA">
        <w:t>Ces données constituent la version de référence utilisée par GROUPI.</w:t>
      </w:r>
    </w:p>
    <w:p w14:paraId="5DF5C7EE" w14:textId="77777777" w:rsidR="00ED59EA" w:rsidRPr="00ED59EA" w:rsidRDefault="00ED59EA" w:rsidP="00ED59EA">
      <w:r w:rsidRPr="00ED59EA">
        <w:t>Les référentiels sont ensuite administrés exclusivement par les Administrateurs autorisés.</w:t>
      </w:r>
    </w:p>
    <w:p w14:paraId="3903D359" w14:textId="53B6FACD" w:rsidR="00ED59EA" w:rsidRPr="00ED59EA" w:rsidRDefault="00ED59EA" w:rsidP="00ED59EA">
      <w:r w:rsidRPr="00ED59EA">
        <w:t>Les mises à jour des référentiels sont réalisées selon un mécanisme d</w:t>
      </w:r>
      <w:r w:rsidR="00CD2831">
        <w:t>’</w:t>
      </w:r>
      <w:r w:rsidRPr="00ED59EA">
        <w:t>ajout ou de mise à jour (</w:t>
      </w:r>
      <w:r w:rsidRPr="00ED59EA">
        <w:rPr>
          <w:i/>
          <w:iCs/>
        </w:rPr>
        <w:t>upsert</w:t>
      </w:r>
      <w:r w:rsidRPr="00ED59EA">
        <w:t>).</w:t>
      </w:r>
    </w:p>
    <w:p w14:paraId="62CFC7A9" w14:textId="77777777" w:rsidR="00ED59EA" w:rsidRPr="00ED59EA" w:rsidRDefault="00ED59EA" w:rsidP="00ED59EA">
      <w:r w:rsidRPr="00ED59EA">
        <w:t>Ce mécanisme permet notamment :</w:t>
      </w:r>
    </w:p>
    <w:p w14:paraId="582B7F6D" w14:textId="4A872F35" w:rsidR="00ED59EA" w:rsidRPr="00ED59EA" w:rsidRDefault="001A6494">
      <w:pPr>
        <w:numPr>
          <w:ilvl w:val="0"/>
          <w:numId w:val="163"/>
        </w:numPr>
      </w:pPr>
      <w:r w:rsidRPr="00ED59EA">
        <w:t>D</w:t>
      </w:r>
      <w:r w:rsidR="00CD2831">
        <w:t>’</w:t>
      </w:r>
      <w:r w:rsidRPr="00ED59EA">
        <w:t>ajouter</w:t>
      </w:r>
      <w:r w:rsidR="00ED59EA" w:rsidRPr="00ED59EA">
        <w:t xml:space="preserve"> de nouvelles données de référence ; </w:t>
      </w:r>
    </w:p>
    <w:p w14:paraId="17C45B0E" w14:textId="724AC855" w:rsidR="00ED59EA" w:rsidRPr="00ED59EA" w:rsidRDefault="001A6494">
      <w:pPr>
        <w:numPr>
          <w:ilvl w:val="0"/>
          <w:numId w:val="163"/>
        </w:numPr>
      </w:pPr>
      <w:r w:rsidRPr="00ED59EA">
        <w:t>De</w:t>
      </w:r>
      <w:r w:rsidR="00ED59EA" w:rsidRPr="00ED59EA">
        <w:t xml:space="preserve"> mettre à jour certaines informations existantes ; </w:t>
      </w:r>
    </w:p>
    <w:p w14:paraId="62E5F57C" w14:textId="6BBD77A7" w:rsidR="00ED59EA" w:rsidRPr="00ED59EA" w:rsidRDefault="001A6494">
      <w:pPr>
        <w:numPr>
          <w:ilvl w:val="0"/>
          <w:numId w:val="163"/>
        </w:numPr>
      </w:pPr>
      <w:r w:rsidRPr="00ED59EA">
        <w:t>De</w:t>
      </w:r>
      <w:r w:rsidR="00ED59EA" w:rsidRPr="00ED59EA">
        <w:t xml:space="preserve"> conserver les données déjà utilisées par les historiques de GROUPI. </w:t>
      </w:r>
    </w:p>
    <w:p w14:paraId="2B07883D" w14:textId="77777777" w:rsidR="00ED59EA" w:rsidRPr="00ED59EA" w:rsidRDefault="00ED59EA" w:rsidP="00ED59EA">
      <w:r w:rsidRPr="00ED59EA">
        <w:t>Les mises à jour ne doivent jamais entraîner la suppression de données encore référencées par des groupes, des inscriptions ou des historiques pédagogiques.</w:t>
      </w:r>
    </w:p>
    <w:p w14:paraId="5B025F1B" w14:textId="6940FFC7" w:rsidR="00ED59EA" w:rsidRPr="00ED59EA" w:rsidRDefault="00ED59EA" w:rsidP="00ED59EA">
      <w:r w:rsidRPr="00ED59EA">
        <w:t>Lorsqu</w:t>
      </w:r>
      <w:r w:rsidR="00CD2831">
        <w:t>’</w:t>
      </w:r>
      <w:r w:rsidRPr="00ED59EA">
        <w:t xml:space="preserve">une donnée ne doit plus être proposée aux nouveaux utilisateurs, elle est déclarée </w:t>
      </w:r>
      <w:r w:rsidRPr="00ED59EA">
        <w:rPr>
          <w:b/>
          <w:bCs/>
        </w:rPr>
        <w:t>inactive</w:t>
      </w:r>
      <w:r w:rsidRPr="00ED59EA">
        <w:t xml:space="preserve"> plutôt que supprimée.</w:t>
      </w:r>
    </w:p>
    <w:p w14:paraId="05076B93" w14:textId="77777777" w:rsidR="00ED59EA" w:rsidRPr="00ED59EA" w:rsidRDefault="00ED59EA" w:rsidP="00ED59EA">
      <w:r w:rsidRPr="00ED59EA">
        <w:t>Cette approche garantit :</w:t>
      </w:r>
    </w:p>
    <w:p w14:paraId="08B694F0" w14:textId="5BF916EE" w:rsidR="00ED59EA" w:rsidRPr="00ED59EA" w:rsidRDefault="001A6494">
      <w:pPr>
        <w:numPr>
          <w:ilvl w:val="0"/>
          <w:numId w:val="164"/>
        </w:numPr>
      </w:pPr>
      <w:r w:rsidRPr="00ED59EA">
        <w:t>La</w:t>
      </w:r>
      <w:r w:rsidR="00ED59EA" w:rsidRPr="00ED59EA">
        <w:t xml:space="preserve"> cohérence des historiques ; </w:t>
      </w:r>
    </w:p>
    <w:p w14:paraId="5F7C66F2" w14:textId="3820131E" w:rsidR="00ED59EA" w:rsidRPr="00ED59EA" w:rsidRDefault="001A6494">
      <w:pPr>
        <w:numPr>
          <w:ilvl w:val="0"/>
          <w:numId w:val="164"/>
        </w:numPr>
      </w:pPr>
      <w:r w:rsidRPr="00ED59EA">
        <w:t>La</w:t>
      </w:r>
      <w:r w:rsidR="00ED59EA" w:rsidRPr="00ED59EA">
        <w:t xml:space="preserve"> traçabilité des données ; </w:t>
      </w:r>
    </w:p>
    <w:p w14:paraId="42862EC0" w14:textId="6BC2751C" w:rsidR="00ED59EA" w:rsidRDefault="001A6494">
      <w:pPr>
        <w:numPr>
          <w:ilvl w:val="0"/>
          <w:numId w:val="164"/>
        </w:numPr>
      </w:pPr>
      <w:r w:rsidRPr="00ED59EA">
        <w:t>La</w:t>
      </w:r>
      <w:r w:rsidR="00ED59EA" w:rsidRPr="00ED59EA">
        <w:t xml:space="preserve"> compatibilité avec les évolutions futures de GROUPI. </w:t>
      </w:r>
    </w:p>
    <w:p w14:paraId="653A5506" w14:textId="77777777" w:rsidR="00ED59EA" w:rsidRPr="001A6494" w:rsidRDefault="00ED59EA" w:rsidP="001A6494">
      <w:pPr>
        <w:pStyle w:val="Title"/>
        <w:rPr>
          <w:sz w:val="32"/>
          <w:szCs w:val="32"/>
        </w:rPr>
      </w:pPr>
      <w:r w:rsidRPr="001A6494">
        <w:rPr>
          <w:sz w:val="32"/>
          <w:szCs w:val="32"/>
        </w:rPr>
        <w:t>Gestion des référentiels obsolètes</w:t>
      </w:r>
    </w:p>
    <w:p w14:paraId="09DCA6F1" w14:textId="34D509F1" w:rsidR="00ED59EA" w:rsidRPr="00ED59EA" w:rsidRDefault="00ED59EA" w:rsidP="00ED59EA">
      <w:r w:rsidRPr="00ED59EA">
        <w:t>Une matière, un niveau scolaire ou un établissement devenu obsolète ne peut pas être supprimé s</w:t>
      </w:r>
      <w:r w:rsidR="00CD2831">
        <w:t>’</w:t>
      </w:r>
      <w:r w:rsidRPr="00ED59EA">
        <w:t>il est encore utilisé par des données historiques.</w:t>
      </w:r>
    </w:p>
    <w:p w14:paraId="70FD2445" w14:textId="77777777" w:rsidR="00ED59EA" w:rsidRPr="00ED59EA" w:rsidRDefault="00ED59EA" w:rsidP="00ED59EA">
      <w:r w:rsidRPr="00ED59EA">
        <w:t xml:space="preserve">Dans ce cas, GROUPI le rend simplement </w:t>
      </w:r>
      <w:r w:rsidRPr="00ED59EA">
        <w:rPr>
          <w:b/>
          <w:bCs/>
        </w:rPr>
        <w:t>inactif</w:t>
      </w:r>
      <w:r w:rsidRPr="00ED59EA">
        <w:t>.</w:t>
      </w:r>
    </w:p>
    <w:p w14:paraId="3A65582A" w14:textId="77777777" w:rsidR="00ED59EA" w:rsidRPr="00ED59EA" w:rsidRDefault="00ED59EA" w:rsidP="00ED59EA">
      <w:r w:rsidRPr="00ED59EA">
        <w:t>Une donnée inactive :</w:t>
      </w:r>
    </w:p>
    <w:p w14:paraId="5CF408B7" w14:textId="25C6F6F4" w:rsidR="00ED59EA" w:rsidRPr="00ED59EA" w:rsidRDefault="001A6494">
      <w:pPr>
        <w:numPr>
          <w:ilvl w:val="0"/>
          <w:numId w:val="165"/>
        </w:numPr>
      </w:pPr>
      <w:r w:rsidRPr="00ED59EA">
        <w:t>Reste</w:t>
      </w:r>
      <w:r w:rsidR="00ED59EA" w:rsidRPr="00ED59EA">
        <w:t xml:space="preserve"> visible dans les historiques ; </w:t>
      </w:r>
    </w:p>
    <w:p w14:paraId="18FF3CEF" w14:textId="37EEF73A" w:rsidR="00ED59EA" w:rsidRPr="00ED59EA" w:rsidRDefault="001A6494">
      <w:pPr>
        <w:numPr>
          <w:ilvl w:val="0"/>
          <w:numId w:val="165"/>
        </w:numPr>
      </w:pPr>
      <w:r w:rsidRPr="00ED59EA">
        <w:t>N</w:t>
      </w:r>
      <w:r w:rsidR="00CD2831">
        <w:t>’</w:t>
      </w:r>
      <w:r w:rsidRPr="00ED59EA">
        <w:t>est</w:t>
      </w:r>
      <w:r w:rsidR="00ED59EA" w:rsidRPr="00ED59EA">
        <w:t xml:space="preserve"> plus proposée lors des nouvelles créations ; </w:t>
      </w:r>
    </w:p>
    <w:p w14:paraId="12D1583F" w14:textId="5A39B292" w:rsidR="00ED59EA" w:rsidRPr="00ED59EA" w:rsidRDefault="001A6494">
      <w:pPr>
        <w:numPr>
          <w:ilvl w:val="0"/>
          <w:numId w:val="165"/>
        </w:numPr>
      </w:pPr>
      <w:r w:rsidRPr="00ED59EA">
        <w:t>Peut</w:t>
      </w:r>
      <w:r w:rsidR="00ED59EA" w:rsidRPr="00ED59EA">
        <w:t xml:space="preserve"> être réactivée ultérieurement si nécessaire. </w:t>
      </w:r>
    </w:p>
    <w:p w14:paraId="64102A98" w14:textId="77777777" w:rsidR="00ED59EA" w:rsidRPr="00ED59EA" w:rsidRDefault="00ED59EA" w:rsidP="00ED59EA">
      <w:r w:rsidRPr="00ED59EA">
        <w:t>Cette règle évite un problème classique :</w:t>
      </w:r>
    </w:p>
    <w:p w14:paraId="5B3F05AC" w14:textId="4600BBBA" w:rsidR="00ED59EA" w:rsidRPr="00ED59EA" w:rsidRDefault="00ED59EA" w:rsidP="00ED59EA">
      <w:r w:rsidRPr="00ED59EA">
        <w:t>En 2028, le ministère change le nom d</w:t>
      </w:r>
      <w:r w:rsidR="00CD2831">
        <w:t>’</w:t>
      </w:r>
      <w:r w:rsidRPr="00ED59EA">
        <w:t>un niveau scolaire.</w:t>
      </w:r>
    </w:p>
    <w:p w14:paraId="1BC98C60" w14:textId="77777777" w:rsidR="00ED59EA" w:rsidRPr="00ED59EA" w:rsidRDefault="00ED59EA" w:rsidP="00ED59EA">
      <w:r w:rsidRPr="00ED59EA">
        <w:t>Si on le supprime :</w:t>
      </w:r>
    </w:p>
    <w:p w14:paraId="1E1B0024" w14:textId="752652F2" w:rsidR="00ED59EA" w:rsidRPr="00ED59EA" w:rsidRDefault="001A6494">
      <w:pPr>
        <w:numPr>
          <w:ilvl w:val="0"/>
          <w:numId w:val="166"/>
        </w:numPr>
      </w:pPr>
      <w:r w:rsidRPr="00ED59EA">
        <w:t>Les</w:t>
      </w:r>
      <w:r w:rsidR="00ED59EA" w:rsidRPr="00ED59EA">
        <w:t xml:space="preserve"> anciens groupes deviennent incohérents ; </w:t>
      </w:r>
    </w:p>
    <w:p w14:paraId="0CE12093" w14:textId="3F7E88EB" w:rsidR="00ED59EA" w:rsidRPr="00ED59EA" w:rsidRDefault="001A6494">
      <w:pPr>
        <w:numPr>
          <w:ilvl w:val="0"/>
          <w:numId w:val="166"/>
        </w:numPr>
      </w:pPr>
      <w:r w:rsidRPr="00ED59EA">
        <w:lastRenderedPageBreak/>
        <w:t>Les</w:t>
      </w:r>
      <w:r w:rsidR="00ED59EA" w:rsidRPr="00ED59EA">
        <w:t xml:space="preserve"> statistiques sont cassées ; </w:t>
      </w:r>
    </w:p>
    <w:p w14:paraId="33AB636C" w14:textId="5BD77285" w:rsidR="00ED59EA" w:rsidRPr="00ED59EA" w:rsidRDefault="001A6494">
      <w:pPr>
        <w:numPr>
          <w:ilvl w:val="0"/>
          <w:numId w:val="166"/>
        </w:numPr>
      </w:pPr>
      <w:r w:rsidRPr="00ED59EA">
        <w:t>Les</w:t>
      </w:r>
      <w:r w:rsidR="00ED59EA" w:rsidRPr="00ED59EA">
        <w:t xml:space="preserve"> historiques ne sont plus compréhensibles. </w:t>
      </w:r>
    </w:p>
    <w:p w14:paraId="5111ECAB" w14:textId="0B17AE11" w:rsidR="00ED59EA" w:rsidRPr="00ED59EA" w:rsidRDefault="00ED59EA" w:rsidP="00ED59EA">
      <w:r w:rsidRPr="00ED59EA">
        <w:t xml:space="preserve">Avec le principe </w:t>
      </w:r>
      <w:r w:rsidRPr="00ED59EA">
        <w:rPr>
          <w:b/>
          <w:bCs/>
        </w:rPr>
        <w:t>upsert + inactivation</w:t>
      </w:r>
      <w:r w:rsidRPr="00ED59EA">
        <w:t>, on conserve l</w:t>
      </w:r>
      <w:r w:rsidR="00CD2831">
        <w:t>’</w:t>
      </w:r>
      <w:r w:rsidRPr="00ED59EA">
        <w:t>intégrité de toutes les données historiques tout en permettant au référentiel d</w:t>
      </w:r>
      <w:r w:rsidR="00CD2831">
        <w:t>’</w:t>
      </w:r>
      <w:r w:rsidRPr="00ED59EA">
        <w:t>évoluer. C</w:t>
      </w:r>
      <w:r w:rsidR="00CD2831">
        <w:t>’</w:t>
      </w:r>
      <w:r w:rsidRPr="00ED59EA">
        <w:t>est une approche robuste qui sera particulièrement utile lorsque GROUPI sera utilisé sur plusieurs années académiques.</w:t>
      </w:r>
    </w:p>
    <w:p w14:paraId="22F4811D" w14:textId="3A90FF12" w:rsidR="00ED59EA" w:rsidRDefault="001A6DBE" w:rsidP="001A6DBE">
      <w:r w:rsidRPr="001A6DBE">
        <w:t>En V</w:t>
      </w:r>
      <w:r w:rsidR="00947F12">
        <w:t xml:space="preserve">ersion </w:t>
      </w:r>
      <w:r w:rsidRPr="001A6DBE">
        <w:t>2, chaque entrée de référentiel pourra être enrichie de métadonnées (codes officiels, identifiants nationaux, etc.) pour faciliter les interopérabilités.</w:t>
      </w:r>
    </w:p>
    <w:p w14:paraId="292ACB86" w14:textId="77777777" w:rsidR="001A6DBE" w:rsidRDefault="001A6DBE" w:rsidP="001A6DBE"/>
    <w:p w14:paraId="6A4ED393" w14:textId="1FF2B781" w:rsidR="00A11030" w:rsidRPr="00A11030" w:rsidRDefault="00A11030" w:rsidP="00A11030">
      <w:pPr>
        <w:pStyle w:val="Heading2"/>
        <w:rPr>
          <w:b/>
          <w:bCs/>
          <w:lang w:val="en-US"/>
        </w:rPr>
      </w:pPr>
      <w:bookmarkStart w:id="408" w:name="_Toc235708431"/>
      <w:r w:rsidRPr="00A11030">
        <w:rPr>
          <w:b/>
          <w:bCs/>
          <w:lang w:val="en-US"/>
        </w:rPr>
        <w:t>2</w:t>
      </w:r>
      <w:r w:rsidR="0035561A">
        <w:rPr>
          <w:b/>
          <w:bCs/>
          <w:lang w:val="en-US"/>
        </w:rPr>
        <w:t>3</w:t>
      </w:r>
      <w:r w:rsidRPr="00A11030">
        <w:rPr>
          <w:b/>
          <w:bCs/>
          <w:lang w:val="en-US"/>
        </w:rPr>
        <w:t>.1</w:t>
      </w:r>
      <w:r w:rsidR="00730970">
        <w:rPr>
          <w:b/>
          <w:bCs/>
          <w:lang w:val="en-US"/>
        </w:rPr>
        <w:t>2</w:t>
      </w:r>
      <w:r w:rsidRPr="00A11030">
        <w:rPr>
          <w:b/>
          <w:bCs/>
          <w:lang w:val="en-US"/>
        </w:rPr>
        <w:t xml:space="preserve"> Objets métier concernés</w:t>
      </w:r>
      <w:bookmarkEnd w:id="408"/>
    </w:p>
    <w:p w14:paraId="50EA4794" w14:textId="397F9E4A" w:rsidR="00A11030" w:rsidRPr="00A11030" w:rsidRDefault="00A11030">
      <w:pPr>
        <w:pStyle w:val="ListParagraph"/>
        <w:numPr>
          <w:ilvl w:val="0"/>
          <w:numId w:val="268"/>
        </w:numPr>
        <w:rPr>
          <w:lang w:val="en-US"/>
        </w:rPr>
      </w:pPr>
      <w:r w:rsidRPr="00A11030">
        <w:rPr>
          <w:lang w:val="en-US"/>
        </w:rPr>
        <w:t xml:space="preserve">Subject </w:t>
      </w:r>
    </w:p>
    <w:p w14:paraId="46C8E543" w14:textId="18724028" w:rsidR="00A11030" w:rsidRPr="00A11030" w:rsidRDefault="00A11030">
      <w:pPr>
        <w:pStyle w:val="ListParagraph"/>
        <w:numPr>
          <w:ilvl w:val="0"/>
          <w:numId w:val="268"/>
        </w:numPr>
        <w:rPr>
          <w:lang w:val="en-US"/>
        </w:rPr>
      </w:pPr>
      <w:r w:rsidRPr="00A11030">
        <w:rPr>
          <w:lang w:val="en-US"/>
        </w:rPr>
        <w:t xml:space="preserve">SchoolLevel </w:t>
      </w:r>
    </w:p>
    <w:p w14:paraId="241015C8" w14:textId="4C60A0A1" w:rsidR="00A11030" w:rsidRPr="00A11030" w:rsidRDefault="00A11030">
      <w:pPr>
        <w:pStyle w:val="ListParagraph"/>
        <w:numPr>
          <w:ilvl w:val="0"/>
          <w:numId w:val="268"/>
        </w:numPr>
        <w:rPr>
          <w:lang w:val="en-US"/>
        </w:rPr>
      </w:pPr>
      <w:r w:rsidRPr="00A11030">
        <w:rPr>
          <w:lang w:val="en-US"/>
        </w:rPr>
        <w:t xml:space="preserve">SubjectLevel </w:t>
      </w:r>
    </w:p>
    <w:p w14:paraId="1820565A" w14:textId="5D40FE73" w:rsidR="00A11030" w:rsidRPr="00A11030" w:rsidRDefault="00A11030">
      <w:pPr>
        <w:pStyle w:val="ListParagraph"/>
        <w:numPr>
          <w:ilvl w:val="0"/>
          <w:numId w:val="268"/>
        </w:numPr>
        <w:rPr>
          <w:lang w:val="en-US"/>
        </w:rPr>
      </w:pPr>
      <w:r w:rsidRPr="00A11030">
        <w:rPr>
          <w:lang w:val="en-US"/>
        </w:rPr>
        <w:t xml:space="preserve">School </w:t>
      </w:r>
    </w:p>
    <w:p w14:paraId="2B9D731E" w14:textId="3713C852" w:rsidR="00A11030" w:rsidRPr="00A11030" w:rsidRDefault="00A11030">
      <w:pPr>
        <w:pStyle w:val="ListParagraph"/>
        <w:numPr>
          <w:ilvl w:val="0"/>
          <w:numId w:val="268"/>
        </w:numPr>
        <w:rPr>
          <w:lang w:val="en-US"/>
        </w:rPr>
      </w:pPr>
      <w:r w:rsidRPr="00A11030">
        <w:rPr>
          <w:lang w:val="en-US"/>
        </w:rPr>
        <w:t xml:space="preserve">City </w:t>
      </w:r>
    </w:p>
    <w:p w14:paraId="5256171F" w14:textId="14616E32" w:rsidR="00A11030" w:rsidRPr="00A11030" w:rsidRDefault="00A11030">
      <w:pPr>
        <w:pStyle w:val="ListParagraph"/>
        <w:numPr>
          <w:ilvl w:val="0"/>
          <w:numId w:val="268"/>
        </w:numPr>
        <w:rPr>
          <w:lang w:val="en-US"/>
        </w:rPr>
      </w:pPr>
      <w:r w:rsidRPr="00A11030">
        <w:rPr>
          <w:lang w:val="en-US"/>
        </w:rPr>
        <w:t xml:space="preserve">ReferenceData </w:t>
      </w:r>
    </w:p>
    <w:p w14:paraId="3323A4ED" w14:textId="77777777" w:rsidR="00A11030" w:rsidRDefault="00A11030" w:rsidP="00ED59EA">
      <w:pPr>
        <w:rPr>
          <w:lang w:val="en-US"/>
        </w:rPr>
      </w:pPr>
    </w:p>
    <w:p w14:paraId="5127BC86" w14:textId="341D701A" w:rsidR="00A11030" w:rsidRPr="00A11030" w:rsidRDefault="00A11030" w:rsidP="00A11030">
      <w:pPr>
        <w:pStyle w:val="Heading2"/>
        <w:rPr>
          <w:b/>
          <w:bCs/>
          <w:lang w:val="en-US"/>
        </w:rPr>
      </w:pPr>
      <w:bookmarkStart w:id="409" w:name="_Toc235708432"/>
      <w:r w:rsidRPr="00A11030">
        <w:rPr>
          <w:b/>
          <w:bCs/>
          <w:lang w:val="en-US"/>
        </w:rPr>
        <w:t>2</w:t>
      </w:r>
      <w:r w:rsidR="0035561A">
        <w:rPr>
          <w:b/>
          <w:bCs/>
          <w:lang w:val="en-US"/>
        </w:rPr>
        <w:t>3</w:t>
      </w:r>
      <w:r w:rsidRPr="00A11030">
        <w:rPr>
          <w:b/>
          <w:bCs/>
          <w:lang w:val="en-US"/>
        </w:rPr>
        <w:t>.1</w:t>
      </w:r>
      <w:r w:rsidR="00730970">
        <w:rPr>
          <w:b/>
          <w:bCs/>
          <w:lang w:val="en-US"/>
        </w:rPr>
        <w:t>3</w:t>
      </w:r>
      <w:r w:rsidRPr="00A11030">
        <w:rPr>
          <w:b/>
          <w:bCs/>
          <w:lang w:val="en-US"/>
        </w:rPr>
        <w:t xml:space="preserve"> </w:t>
      </w:r>
      <w:r>
        <w:rPr>
          <w:b/>
          <w:bCs/>
          <w:lang w:val="en-US"/>
        </w:rPr>
        <w:t>Cas d</w:t>
      </w:r>
      <w:r w:rsidR="00CD2831">
        <w:rPr>
          <w:b/>
          <w:bCs/>
          <w:lang w:val="en-US"/>
        </w:rPr>
        <w:t>’</w:t>
      </w:r>
      <w:r>
        <w:rPr>
          <w:b/>
          <w:bCs/>
          <w:lang w:val="en-US"/>
        </w:rPr>
        <w:t>erreur</w:t>
      </w:r>
      <w:bookmarkEnd w:id="40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6519B45E" w14:textId="77777777" w:rsidTr="0030568E">
        <w:trPr>
          <w:tblHeader/>
        </w:trPr>
        <w:tc>
          <w:tcPr>
            <w:tcW w:w="1500" w:type="dxa"/>
            <w:shd w:val="clear" w:color="auto" w:fill="2F5496"/>
            <w:tcMar>
              <w:top w:w="80" w:type="dxa"/>
              <w:left w:w="90" w:type="dxa"/>
              <w:bottom w:w="80" w:type="dxa"/>
              <w:right w:w="90" w:type="dxa"/>
            </w:tcMar>
          </w:tcPr>
          <w:p w14:paraId="372B8B19"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1C84069D"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0FFE8849" w14:textId="77777777" w:rsidR="0030568E" w:rsidRDefault="0030568E" w:rsidP="00906524">
            <w:r>
              <w:rPr>
                <w:b/>
                <w:bCs/>
                <w:color w:val="FFFFFF"/>
                <w:sz w:val="17"/>
                <w:szCs w:val="17"/>
              </w:rPr>
              <w:t>Résultat attendu</w:t>
            </w:r>
          </w:p>
        </w:tc>
      </w:tr>
      <w:tr w:rsidR="0030568E" w14:paraId="3A85948C" w14:textId="77777777" w:rsidTr="0030568E">
        <w:tc>
          <w:tcPr>
            <w:tcW w:w="1500" w:type="dxa"/>
            <w:tcMar>
              <w:top w:w="60" w:type="dxa"/>
              <w:left w:w="90" w:type="dxa"/>
              <w:bottom w:w="60" w:type="dxa"/>
              <w:right w:w="90" w:type="dxa"/>
            </w:tcMar>
          </w:tcPr>
          <w:p w14:paraId="26297422" w14:textId="77777777" w:rsidR="0030568E" w:rsidRDefault="0030568E" w:rsidP="00906524">
            <w:r>
              <w:rPr>
                <w:b/>
                <w:bCs/>
                <w:sz w:val="17"/>
                <w:szCs w:val="17"/>
              </w:rPr>
              <w:t>ERR-REF-001</w:t>
            </w:r>
          </w:p>
        </w:tc>
        <w:tc>
          <w:tcPr>
            <w:tcW w:w="4200" w:type="dxa"/>
            <w:tcMar>
              <w:top w:w="60" w:type="dxa"/>
              <w:left w:w="90" w:type="dxa"/>
              <w:bottom w:w="60" w:type="dxa"/>
              <w:right w:w="90" w:type="dxa"/>
            </w:tcMar>
          </w:tcPr>
          <w:p w14:paraId="1F590B1B" w14:textId="77777777" w:rsidR="0030568E" w:rsidRDefault="0030568E" w:rsidP="00906524">
            <w:r>
              <w:rPr>
                <w:sz w:val="17"/>
                <w:szCs w:val="17"/>
              </w:rPr>
              <w:t>Référentiel inexistant</w:t>
            </w:r>
          </w:p>
        </w:tc>
        <w:tc>
          <w:tcPr>
            <w:tcW w:w="2600" w:type="dxa"/>
            <w:tcMar>
              <w:top w:w="60" w:type="dxa"/>
              <w:left w:w="90" w:type="dxa"/>
              <w:bottom w:w="60" w:type="dxa"/>
              <w:right w:w="90" w:type="dxa"/>
            </w:tcMar>
          </w:tcPr>
          <w:p w14:paraId="360BBA9D" w14:textId="77777777" w:rsidR="0030568E" w:rsidRDefault="0030568E" w:rsidP="00906524">
            <w:r>
              <w:rPr>
                <w:sz w:val="17"/>
                <w:szCs w:val="17"/>
              </w:rPr>
              <w:t>Sélection impossible</w:t>
            </w:r>
          </w:p>
        </w:tc>
      </w:tr>
      <w:tr w:rsidR="0030568E" w14:paraId="60221708" w14:textId="77777777" w:rsidTr="0030568E">
        <w:tc>
          <w:tcPr>
            <w:tcW w:w="1500" w:type="dxa"/>
            <w:shd w:val="clear" w:color="auto" w:fill="F2F2F2"/>
            <w:tcMar>
              <w:top w:w="60" w:type="dxa"/>
              <w:left w:w="90" w:type="dxa"/>
              <w:bottom w:w="60" w:type="dxa"/>
              <w:right w:w="90" w:type="dxa"/>
            </w:tcMar>
          </w:tcPr>
          <w:p w14:paraId="31A0A117" w14:textId="77777777" w:rsidR="0030568E" w:rsidRDefault="0030568E" w:rsidP="00906524">
            <w:r>
              <w:rPr>
                <w:b/>
                <w:bCs/>
                <w:sz w:val="17"/>
                <w:szCs w:val="17"/>
              </w:rPr>
              <w:t>ERR-REF-002</w:t>
            </w:r>
          </w:p>
        </w:tc>
        <w:tc>
          <w:tcPr>
            <w:tcW w:w="4200" w:type="dxa"/>
            <w:shd w:val="clear" w:color="auto" w:fill="F2F2F2"/>
            <w:tcMar>
              <w:top w:w="60" w:type="dxa"/>
              <w:left w:w="90" w:type="dxa"/>
              <w:bottom w:w="60" w:type="dxa"/>
              <w:right w:w="90" w:type="dxa"/>
            </w:tcMar>
          </w:tcPr>
          <w:p w14:paraId="7A50CE36" w14:textId="77777777" w:rsidR="0030568E" w:rsidRDefault="0030568E" w:rsidP="00906524">
            <w:r>
              <w:rPr>
                <w:sz w:val="17"/>
                <w:szCs w:val="17"/>
              </w:rPr>
              <w:t>Donnée de référence déjà utilisée dans des historiques</w:t>
            </w:r>
          </w:p>
        </w:tc>
        <w:tc>
          <w:tcPr>
            <w:tcW w:w="2600" w:type="dxa"/>
            <w:shd w:val="clear" w:color="auto" w:fill="F2F2F2"/>
            <w:tcMar>
              <w:top w:w="60" w:type="dxa"/>
              <w:left w:w="90" w:type="dxa"/>
              <w:bottom w:w="60" w:type="dxa"/>
              <w:right w:w="90" w:type="dxa"/>
            </w:tcMar>
          </w:tcPr>
          <w:p w14:paraId="0903EC2D" w14:textId="77777777" w:rsidR="0030568E" w:rsidRDefault="0030568E" w:rsidP="00906524">
            <w:r>
              <w:rPr>
                <w:sz w:val="17"/>
                <w:szCs w:val="17"/>
              </w:rPr>
              <w:t>Suppression interdite</w:t>
            </w:r>
          </w:p>
        </w:tc>
      </w:tr>
      <w:tr w:rsidR="0030568E" w14:paraId="6062617A" w14:textId="77777777" w:rsidTr="0030568E">
        <w:tc>
          <w:tcPr>
            <w:tcW w:w="1500" w:type="dxa"/>
            <w:tcMar>
              <w:top w:w="60" w:type="dxa"/>
              <w:left w:w="90" w:type="dxa"/>
              <w:bottom w:w="60" w:type="dxa"/>
              <w:right w:w="90" w:type="dxa"/>
            </w:tcMar>
          </w:tcPr>
          <w:p w14:paraId="16DA7622" w14:textId="77777777" w:rsidR="0030568E" w:rsidRDefault="0030568E" w:rsidP="00906524">
            <w:r>
              <w:rPr>
                <w:b/>
                <w:bCs/>
                <w:sz w:val="17"/>
                <w:szCs w:val="17"/>
              </w:rPr>
              <w:t>ERR-REF-003</w:t>
            </w:r>
          </w:p>
        </w:tc>
        <w:tc>
          <w:tcPr>
            <w:tcW w:w="4200" w:type="dxa"/>
            <w:tcMar>
              <w:top w:w="60" w:type="dxa"/>
              <w:left w:w="90" w:type="dxa"/>
              <w:bottom w:w="60" w:type="dxa"/>
              <w:right w:w="90" w:type="dxa"/>
            </w:tcMar>
          </w:tcPr>
          <w:p w14:paraId="55F2C33A" w14:textId="77777777" w:rsidR="0030568E" w:rsidRDefault="0030568E" w:rsidP="00906524">
            <w:r>
              <w:rPr>
                <w:sz w:val="17"/>
                <w:szCs w:val="17"/>
              </w:rPr>
              <w:t>Duplication de donnée de référence</w:t>
            </w:r>
          </w:p>
        </w:tc>
        <w:tc>
          <w:tcPr>
            <w:tcW w:w="2600" w:type="dxa"/>
            <w:tcMar>
              <w:top w:w="60" w:type="dxa"/>
              <w:left w:w="90" w:type="dxa"/>
              <w:bottom w:w="60" w:type="dxa"/>
              <w:right w:w="90" w:type="dxa"/>
            </w:tcMar>
          </w:tcPr>
          <w:p w14:paraId="5D386FD8" w14:textId="77777777" w:rsidR="0030568E" w:rsidRDefault="0030568E" w:rsidP="00906524">
            <w:r>
              <w:rPr>
                <w:sz w:val="17"/>
                <w:szCs w:val="17"/>
              </w:rPr>
              <w:t>Création refusée</w:t>
            </w:r>
          </w:p>
        </w:tc>
      </w:tr>
      <w:tr w:rsidR="0030568E" w14:paraId="34AAC038" w14:textId="77777777" w:rsidTr="0030568E">
        <w:tc>
          <w:tcPr>
            <w:tcW w:w="1500" w:type="dxa"/>
            <w:shd w:val="clear" w:color="auto" w:fill="F2F2F2"/>
            <w:tcMar>
              <w:top w:w="60" w:type="dxa"/>
              <w:left w:w="90" w:type="dxa"/>
              <w:bottom w:w="60" w:type="dxa"/>
              <w:right w:w="90" w:type="dxa"/>
            </w:tcMar>
          </w:tcPr>
          <w:p w14:paraId="394272DE" w14:textId="77777777" w:rsidR="0030568E" w:rsidRDefault="0030568E" w:rsidP="00906524">
            <w:r>
              <w:rPr>
                <w:b/>
                <w:bCs/>
                <w:sz w:val="17"/>
                <w:szCs w:val="17"/>
              </w:rPr>
              <w:t>ERR-REF-004</w:t>
            </w:r>
          </w:p>
        </w:tc>
        <w:tc>
          <w:tcPr>
            <w:tcW w:w="4200" w:type="dxa"/>
            <w:shd w:val="clear" w:color="auto" w:fill="F2F2F2"/>
            <w:tcMar>
              <w:top w:w="60" w:type="dxa"/>
              <w:left w:w="90" w:type="dxa"/>
              <w:bottom w:w="60" w:type="dxa"/>
              <w:right w:w="90" w:type="dxa"/>
            </w:tcMar>
          </w:tcPr>
          <w:p w14:paraId="453D778E" w14:textId="77777777" w:rsidR="0030568E" w:rsidRDefault="0030568E" w:rsidP="00906524">
            <w:r>
              <w:rPr>
                <w:sz w:val="17"/>
                <w:szCs w:val="17"/>
              </w:rPr>
              <w:t>Référentiel inactif</w:t>
            </w:r>
          </w:p>
        </w:tc>
        <w:tc>
          <w:tcPr>
            <w:tcW w:w="2600" w:type="dxa"/>
            <w:shd w:val="clear" w:color="auto" w:fill="F2F2F2"/>
            <w:tcMar>
              <w:top w:w="60" w:type="dxa"/>
              <w:left w:w="90" w:type="dxa"/>
              <w:bottom w:w="60" w:type="dxa"/>
              <w:right w:w="90" w:type="dxa"/>
            </w:tcMar>
          </w:tcPr>
          <w:p w14:paraId="6220524F" w14:textId="77777777" w:rsidR="0030568E" w:rsidRDefault="0030568E" w:rsidP="00906524">
            <w:r>
              <w:rPr>
                <w:sz w:val="17"/>
                <w:szCs w:val="17"/>
              </w:rPr>
              <w:t>Utilisation impossible pour les nouvelles créations</w:t>
            </w:r>
          </w:p>
        </w:tc>
      </w:tr>
      <w:tr w:rsidR="0030568E" w14:paraId="795934BA" w14:textId="77777777" w:rsidTr="0030568E">
        <w:tc>
          <w:tcPr>
            <w:tcW w:w="1500" w:type="dxa"/>
            <w:tcMar>
              <w:top w:w="60" w:type="dxa"/>
              <w:left w:w="90" w:type="dxa"/>
              <w:bottom w:w="60" w:type="dxa"/>
              <w:right w:w="90" w:type="dxa"/>
            </w:tcMar>
          </w:tcPr>
          <w:p w14:paraId="159CE65C" w14:textId="77777777" w:rsidR="0030568E" w:rsidRDefault="0030568E" w:rsidP="00906524">
            <w:r>
              <w:rPr>
                <w:b/>
                <w:bCs/>
                <w:sz w:val="17"/>
                <w:szCs w:val="17"/>
              </w:rPr>
              <w:t>ERR-REF-005</w:t>
            </w:r>
          </w:p>
        </w:tc>
        <w:tc>
          <w:tcPr>
            <w:tcW w:w="4200" w:type="dxa"/>
            <w:tcMar>
              <w:top w:w="60" w:type="dxa"/>
              <w:left w:w="90" w:type="dxa"/>
              <w:bottom w:w="60" w:type="dxa"/>
              <w:right w:w="90" w:type="dxa"/>
            </w:tcMar>
          </w:tcPr>
          <w:p w14:paraId="3F3E0BDF" w14:textId="77777777" w:rsidR="0030568E" w:rsidRDefault="0030568E" w:rsidP="00906524">
            <w:r>
              <w:rPr>
                <w:sz w:val="17"/>
                <w:szCs w:val="17"/>
              </w:rPr>
              <w:t>Établissement scolaire déjà existant</w:t>
            </w:r>
          </w:p>
        </w:tc>
        <w:tc>
          <w:tcPr>
            <w:tcW w:w="2600" w:type="dxa"/>
            <w:tcMar>
              <w:top w:w="60" w:type="dxa"/>
              <w:left w:w="90" w:type="dxa"/>
              <w:bottom w:w="60" w:type="dxa"/>
              <w:right w:w="90" w:type="dxa"/>
            </w:tcMar>
          </w:tcPr>
          <w:p w14:paraId="4A5A498C" w14:textId="77777777" w:rsidR="0030568E" w:rsidRDefault="0030568E" w:rsidP="00906524">
            <w:r>
              <w:rPr>
                <w:sz w:val="17"/>
                <w:szCs w:val="17"/>
              </w:rPr>
              <w:t>Ajout refusé</w:t>
            </w:r>
          </w:p>
        </w:tc>
      </w:tr>
      <w:tr w:rsidR="0030568E" w14:paraId="5C38A448" w14:textId="77777777" w:rsidTr="0030568E">
        <w:tc>
          <w:tcPr>
            <w:tcW w:w="1500" w:type="dxa"/>
            <w:shd w:val="clear" w:color="auto" w:fill="F2F2F2"/>
            <w:tcMar>
              <w:top w:w="60" w:type="dxa"/>
              <w:left w:w="90" w:type="dxa"/>
              <w:bottom w:w="60" w:type="dxa"/>
              <w:right w:w="90" w:type="dxa"/>
            </w:tcMar>
          </w:tcPr>
          <w:p w14:paraId="6E48AE44" w14:textId="77777777" w:rsidR="0030568E" w:rsidRDefault="0030568E" w:rsidP="00906524">
            <w:r>
              <w:rPr>
                <w:b/>
                <w:bCs/>
                <w:sz w:val="17"/>
                <w:szCs w:val="17"/>
              </w:rPr>
              <w:t>ERR-REF-006</w:t>
            </w:r>
          </w:p>
        </w:tc>
        <w:tc>
          <w:tcPr>
            <w:tcW w:w="4200" w:type="dxa"/>
            <w:shd w:val="clear" w:color="auto" w:fill="F2F2F2"/>
            <w:tcMar>
              <w:top w:w="60" w:type="dxa"/>
              <w:left w:w="90" w:type="dxa"/>
              <w:bottom w:w="60" w:type="dxa"/>
              <w:right w:w="90" w:type="dxa"/>
            </w:tcMar>
          </w:tcPr>
          <w:p w14:paraId="755259B7" w14:textId="07C7E1A7" w:rsidR="0030568E" w:rsidRDefault="0030568E" w:rsidP="00906524">
            <w:r>
              <w:rPr>
                <w:sz w:val="17"/>
                <w:szCs w:val="17"/>
              </w:rPr>
              <w:t>Tentative de suppression d</w:t>
            </w:r>
            <w:r w:rsidR="00CD2831">
              <w:rPr>
                <w:sz w:val="17"/>
                <w:szCs w:val="17"/>
              </w:rPr>
              <w:t>’</w:t>
            </w:r>
            <w:r>
              <w:rPr>
                <w:sz w:val="17"/>
                <w:szCs w:val="17"/>
              </w:rPr>
              <w:t>un référentiel utilisé par des données actives</w:t>
            </w:r>
          </w:p>
        </w:tc>
        <w:tc>
          <w:tcPr>
            <w:tcW w:w="2600" w:type="dxa"/>
            <w:shd w:val="clear" w:color="auto" w:fill="F2F2F2"/>
            <w:tcMar>
              <w:top w:w="60" w:type="dxa"/>
              <w:left w:w="90" w:type="dxa"/>
              <w:bottom w:w="60" w:type="dxa"/>
              <w:right w:w="90" w:type="dxa"/>
            </w:tcMar>
          </w:tcPr>
          <w:p w14:paraId="7348BAC9" w14:textId="77777777" w:rsidR="0030568E" w:rsidRDefault="0030568E" w:rsidP="00906524">
            <w:r>
              <w:rPr>
                <w:sz w:val="17"/>
                <w:szCs w:val="17"/>
              </w:rPr>
              <w:t>Suppression refusée</w:t>
            </w:r>
          </w:p>
        </w:tc>
      </w:tr>
      <w:tr w:rsidR="0030568E" w14:paraId="6B05EFE5" w14:textId="77777777" w:rsidTr="0030568E">
        <w:tc>
          <w:tcPr>
            <w:tcW w:w="1500" w:type="dxa"/>
            <w:tcMar>
              <w:top w:w="60" w:type="dxa"/>
              <w:left w:w="90" w:type="dxa"/>
              <w:bottom w:w="60" w:type="dxa"/>
              <w:right w:w="90" w:type="dxa"/>
            </w:tcMar>
          </w:tcPr>
          <w:p w14:paraId="04033321" w14:textId="77777777" w:rsidR="0030568E" w:rsidRDefault="0030568E" w:rsidP="00906524">
            <w:r>
              <w:rPr>
                <w:b/>
                <w:bCs/>
                <w:sz w:val="17"/>
                <w:szCs w:val="17"/>
              </w:rPr>
              <w:t>ERR-REF-007</w:t>
            </w:r>
          </w:p>
        </w:tc>
        <w:tc>
          <w:tcPr>
            <w:tcW w:w="4200" w:type="dxa"/>
            <w:tcMar>
              <w:top w:w="60" w:type="dxa"/>
              <w:left w:w="90" w:type="dxa"/>
              <w:bottom w:w="60" w:type="dxa"/>
              <w:right w:w="90" w:type="dxa"/>
            </w:tcMar>
          </w:tcPr>
          <w:p w14:paraId="09CD2BB8" w14:textId="1D081CC5" w:rsidR="0030568E" w:rsidRDefault="0030568E" w:rsidP="00906524">
            <w:r>
              <w:rPr>
                <w:sz w:val="17"/>
                <w:szCs w:val="17"/>
              </w:rPr>
              <w:t>Tentative de modification d</w:t>
            </w:r>
            <w:r w:rsidR="00CD2831">
              <w:rPr>
                <w:sz w:val="17"/>
                <w:szCs w:val="17"/>
              </w:rPr>
              <w:t>’</w:t>
            </w:r>
            <w:r>
              <w:rPr>
                <w:sz w:val="17"/>
                <w:szCs w:val="17"/>
              </w:rPr>
              <w:t>un référentiel sans autorisation</w:t>
            </w:r>
          </w:p>
        </w:tc>
        <w:tc>
          <w:tcPr>
            <w:tcW w:w="2600" w:type="dxa"/>
            <w:tcMar>
              <w:top w:w="60" w:type="dxa"/>
              <w:left w:w="90" w:type="dxa"/>
              <w:bottom w:w="60" w:type="dxa"/>
              <w:right w:w="90" w:type="dxa"/>
            </w:tcMar>
          </w:tcPr>
          <w:p w14:paraId="1F12E433" w14:textId="77777777" w:rsidR="0030568E" w:rsidRDefault="0030568E" w:rsidP="00906524">
            <w:r>
              <w:rPr>
                <w:sz w:val="17"/>
                <w:szCs w:val="17"/>
              </w:rPr>
              <w:t>Opération refusée</w:t>
            </w:r>
          </w:p>
        </w:tc>
      </w:tr>
    </w:tbl>
    <w:p w14:paraId="128814A3" w14:textId="77777777" w:rsidR="00A11030" w:rsidRDefault="00A11030" w:rsidP="00ED59EA">
      <w:pPr>
        <w:rPr>
          <w:lang w:val="en-US"/>
        </w:rPr>
      </w:pPr>
    </w:p>
    <w:p w14:paraId="0E260448" w14:textId="64513349" w:rsidR="000E4CD1" w:rsidRPr="00A11030" w:rsidRDefault="000E4CD1" w:rsidP="000E4CD1">
      <w:pPr>
        <w:pStyle w:val="Heading2"/>
        <w:rPr>
          <w:b/>
          <w:bCs/>
          <w:lang w:val="en-US"/>
        </w:rPr>
      </w:pPr>
      <w:bookmarkStart w:id="410" w:name="_Toc235708433"/>
      <w:r w:rsidRPr="00A11030">
        <w:rPr>
          <w:b/>
          <w:bCs/>
          <w:lang w:val="en-US"/>
        </w:rPr>
        <w:t>2</w:t>
      </w:r>
      <w:r w:rsidR="0035561A">
        <w:rPr>
          <w:b/>
          <w:bCs/>
          <w:lang w:val="en-US"/>
        </w:rPr>
        <w:t>3</w:t>
      </w:r>
      <w:r w:rsidRPr="00A11030">
        <w:rPr>
          <w:b/>
          <w:bCs/>
          <w:lang w:val="en-US"/>
        </w:rPr>
        <w:t>.1</w:t>
      </w:r>
      <w:r w:rsidR="00730970">
        <w:rPr>
          <w:b/>
          <w:bCs/>
          <w:lang w:val="en-US"/>
        </w:rPr>
        <w:t>4</w:t>
      </w:r>
      <w:r w:rsidRPr="00A11030">
        <w:rPr>
          <w:b/>
          <w:bCs/>
          <w:lang w:val="en-US"/>
        </w:rPr>
        <w:t xml:space="preserve"> </w:t>
      </w:r>
      <w:r>
        <w:rPr>
          <w:b/>
          <w:bCs/>
          <w:lang w:val="en-US"/>
        </w:rPr>
        <w:t>Notifications</w:t>
      </w:r>
      <w:bookmarkEnd w:id="41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1700"/>
        <w:gridCol w:w="1100"/>
      </w:tblGrid>
      <w:tr w:rsidR="00FE7D9A" w14:paraId="299B5A6A" w14:textId="77777777" w:rsidTr="00FE7D9A">
        <w:trPr>
          <w:tblHeader/>
        </w:trPr>
        <w:tc>
          <w:tcPr>
            <w:tcW w:w="1400" w:type="dxa"/>
            <w:shd w:val="clear" w:color="auto" w:fill="2F5496"/>
            <w:tcMar>
              <w:top w:w="80" w:type="dxa"/>
              <w:left w:w="90" w:type="dxa"/>
              <w:bottom w:w="80" w:type="dxa"/>
              <w:right w:w="90" w:type="dxa"/>
            </w:tcMar>
          </w:tcPr>
          <w:p w14:paraId="76A9412C" w14:textId="77777777" w:rsidR="00FE7D9A" w:rsidRDefault="00FE7D9A" w:rsidP="00906524">
            <w:r>
              <w:rPr>
                <w:b/>
                <w:bCs/>
                <w:color w:val="FFFFFF"/>
                <w:sz w:val="17"/>
                <w:szCs w:val="17"/>
              </w:rPr>
              <w:t>Code</w:t>
            </w:r>
          </w:p>
        </w:tc>
        <w:tc>
          <w:tcPr>
            <w:tcW w:w="4100" w:type="dxa"/>
            <w:shd w:val="clear" w:color="auto" w:fill="2F5496"/>
            <w:tcMar>
              <w:top w:w="80" w:type="dxa"/>
              <w:left w:w="90" w:type="dxa"/>
              <w:bottom w:w="80" w:type="dxa"/>
              <w:right w:w="90" w:type="dxa"/>
            </w:tcMar>
          </w:tcPr>
          <w:p w14:paraId="56362CB8" w14:textId="77777777" w:rsidR="00FE7D9A" w:rsidRDefault="00FE7D9A" w:rsidP="00906524">
            <w:r>
              <w:rPr>
                <w:b/>
                <w:bCs/>
                <w:color w:val="FFFFFF"/>
                <w:sz w:val="17"/>
                <w:szCs w:val="17"/>
              </w:rPr>
              <w:t>Notification</w:t>
            </w:r>
          </w:p>
        </w:tc>
        <w:tc>
          <w:tcPr>
            <w:tcW w:w="1700" w:type="dxa"/>
            <w:shd w:val="clear" w:color="auto" w:fill="2F5496"/>
            <w:tcMar>
              <w:top w:w="80" w:type="dxa"/>
              <w:left w:w="90" w:type="dxa"/>
              <w:bottom w:w="80" w:type="dxa"/>
              <w:right w:w="90" w:type="dxa"/>
            </w:tcMar>
          </w:tcPr>
          <w:p w14:paraId="775E72DF" w14:textId="77777777" w:rsidR="00FE7D9A" w:rsidRDefault="00FE7D9A" w:rsidP="00906524">
            <w:r>
              <w:rPr>
                <w:b/>
                <w:bCs/>
                <w:color w:val="FFFFFF"/>
                <w:sz w:val="17"/>
                <w:szCs w:val="17"/>
              </w:rPr>
              <w:t>Destinataire</w:t>
            </w:r>
          </w:p>
        </w:tc>
        <w:tc>
          <w:tcPr>
            <w:tcW w:w="1100" w:type="dxa"/>
            <w:shd w:val="clear" w:color="auto" w:fill="2F5496"/>
            <w:tcMar>
              <w:top w:w="80" w:type="dxa"/>
              <w:left w:w="90" w:type="dxa"/>
              <w:bottom w:w="80" w:type="dxa"/>
              <w:right w:w="90" w:type="dxa"/>
            </w:tcMar>
          </w:tcPr>
          <w:p w14:paraId="7D69C1A8" w14:textId="77777777" w:rsidR="00FE7D9A" w:rsidRDefault="00FE7D9A" w:rsidP="00906524">
            <w:r>
              <w:rPr>
                <w:b/>
                <w:bCs/>
                <w:color w:val="FFFFFF"/>
                <w:sz w:val="17"/>
                <w:szCs w:val="17"/>
              </w:rPr>
              <w:t>Priorité</w:t>
            </w:r>
          </w:p>
        </w:tc>
      </w:tr>
      <w:tr w:rsidR="00FE7D9A" w14:paraId="1D1D14C9" w14:textId="77777777" w:rsidTr="00FE7D9A">
        <w:tc>
          <w:tcPr>
            <w:tcW w:w="1400" w:type="dxa"/>
            <w:tcMar>
              <w:top w:w="60" w:type="dxa"/>
              <w:left w:w="90" w:type="dxa"/>
              <w:bottom w:w="60" w:type="dxa"/>
              <w:right w:w="90" w:type="dxa"/>
            </w:tcMar>
          </w:tcPr>
          <w:p w14:paraId="47E84C67" w14:textId="77777777" w:rsidR="00FE7D9A" w:rsidRDefault="00FE7D9A" w:rsidP="00906524">
            <w:r>
              <w:rPr>
                <w:b/>
                <w:bCs/>
                <w:sz w:val="17"/>
                <w:szCs w:val="17"/>
              </w:rPr>
              <w:t>NOT-REF-001</w:t>
            </w:r>
          </w:p>
        </w:tc>
        <w:tc>
          <w:tcPr>
            <w:tcW w:w="4100" w:type="dxa"/>
            <w:tcMar>
              <w:top w:w="60" w:type="dxa"/>
              <w:left w:w="90" w:type="dxa"/>
              <w:bottom w:w="60" w:type="dxa"/>
              <w:right w:w="90" w:type="dxa"/>
            </w:tcMar>
          </w:tcPr>
          <w:p w14:paraId="35C7F897" w14:textId="77777777" w:rsidR="00FE7D9A" w:rsidRDefault="00FE7D9A" w:rsidP="00906524">
            <w:r>
              <w:rPr>
                <w:sz w:val="17"/>
                <w:szCs w:val="17"/>
              </w:rPr>
              <w:t>Nouveau référentiel ajouté</w:t>
            </w:r>
          </w:p>
        </w:tc>
        <w:tc>
          <w:tcPr>
            <w:tcW w:w="1700" w:type="dxa"/>
            <w:tcMar>
              <w:top w:w="60" w:type="dxa"/>
              <w:left w:w="90" w:type="dxa"/>
              <w:bottom w:w="60" w:type="dxa"/>
              <w:right w:w="90" w:type="dxa"/>
            </w:tcMar>
          </w:tcPr>
          <w:p w14:paraId="53988548" w14:textId="77777777" w:rsidR="00FE7D9A" w:rsidRDefault="00FE7D9A" w:rsidP="00906524">
            <w:r>
              <w:rPr>
                <w:sz w:val="17"/>
                <w:szCs w:val="17"/>
              </w:rPr>
              <w:t>Administrateur</w:t>
            </w:r>
          </w:p>
        </w:tc>
        <w:tc>
          <w:tcPr>
            <w:tcW w:w="1100" w:type="dxa"/>
            <w:tcMar>
              <w:top w:w="60" w:type="dxa"/>
              <w:left w:w="90" w:type="dxa"/>
              <w:bottom w:w="60" w:type="dxa"/>
              <w:right w:w="90" w:type="dxa"/>
            </w:tcMar>
          </w:tcPr>
          <w:p w14:paraId="1D3DFF7D" w14:textId="77777777" w:rsidR="00FE7D9A" w:rsidRDefault="00FE7D9A" w:rsidP="00906524">
            <w:pPr>
              <w:jc w:val="center"/>
            </w:pPr>
            <w:r>
              <w:rPr>
                <w:sz w:val="17"/>
                <w:szCs w:val="17"/>
              </w:rPr>
              <w:t>Information</w:t>
            </w:r>
          </w:p>
        </w:tc>
      </w:tr>
      <w:tr w:rsidR="00FE7D9A" w14:paraId="4193EF66" w14:textId="77777777" w:rsidTr="00FE7D9A">
        <w:tc>
          <w:tcPr>
            <w:tcW w:w="1400" w:type="dxa"/>
            <w:shd w:val="clear" w:color="auto" w:fill="F2F2F2"/>
            <w:tcMar>
              <w:top w:w="60" w:type="dxa"/>
              <w:left w:w="90" w:type="dxa"/>
              <w:bottom w:w="60" w:type="dxa"/>
              <w:right w:w="90" w:type="dxa"/>
            </w:tcMar>
          </w:tcPr>
          <w:p w14:paraId="7FB3190A" w14:textId="77777777" w:rsidR="00FE7D9A" w:rsidRDefault="00FE7D9A" w:rsidP="00906524">
            <w:r>
              <w:rPr>
                <w:b/>
                <w:bCs/>
                <w:sz w:val="17"/>
                <w:szCs w:val="17"/>
              </w:rPr>
              <w:t>NOT-REF-002</w:t>
            </w:r>
          </w:p>
        </w:tc>
        <w:tc>
          <w:tcPr>
            <w:tcW w:w="4100" w:type="dxa"/>
            <w:shd w:val="clear" w:color="auto" w:fill="F2F2F2"/>
            <w:tcMar>
              <w:top w:w="60" w:type="dxa"/>
              <w:left w:w="90" w:type="dxa"/>
              <w:bottom w:w="60" w:type="dxa"/>
              <w:right w:w="90" w:type="dxa"/>
            </w:tcMar>
          </w:tcPr>
          <w:p w14:paraId="14D4936A" w14:textId="77777777" w:rsidR="00FE7D9A" w:rsidRDefault="00FE7D9A" w:rsidP="00906524">
            <w:r>
              <w:rPr>
                <w:sz w:val="17"/>
                <w:szCs w:val="17"/>
              </w:rPr>
              <w:t>Référentiel modifié</w:t>
            </w:r>
          </w:p>
        </w:tc>
        <w:tc>
          <w:tcPr>
            <w:tcW w:w="1700" w:type="dxa"/>
            <w:shd w:val="clear" w:color="auto" w:fill="F2F2F2"/>
            <w:tcMar>
              <w:top w:w="60" w:type="dxa"/>
              <w:left w:w="90" w:type="dxa"/>
              <w:bottom w:w="60" w:type="dxa"/>
              <w:right w:w="90" w:type="dxa"/>
            </w:tcMar>
          </w:tcPr>
          <w:p w14:paraId="3A2809DF" w14:textId="77777777" w:rsidR="00FE7D9A" w:rsidRDefault="00FE7D9A" w:rsidP="00906524">
            <w:r>
              <w:rPr>
                <w:sz w:val="17"/>
                <w:szCs w:val="17"/>
              </w:rPr>
              <w:t>Administrateur</w:t>
            </w:r>
          </w:p>
        </w:tc>
        <w:tc>
          <w:tcPr>
            <w:tcW w:w="1100" w:type="dxa"/>
            <w:shd w:val="clear" w:color="auto" w:fill="F2F2F2"/>
            <w:tcMar>
              <w:top w:w="60" w:type="dxa"/>
              <w:left w:w="90" w:type="dxa"/>
              <w:bottom w:w="60" w:type="dxa"/>
              <w:right w:w="90" w:type="dxa"/>
            </w:tcMar>
          </w:tcPr>
          <w:p w14:paraId="2D0F8AFA" w14:textId="77777777" w:rsidR="00FE7D9A" w:rsidRDefault="00FE7D9A" w:rsidP="00906524">
            <w:pPr>
              <w:jc w:val="center"/>
            </w:pPr>
            <w:r>
              <w:rPr>
                <w:sz w:val="17"/>
                <w:szCs w:val="17"/>
              </w:rPr>
              <w:t>Information</w:t>
            </w:r>
          </w:p>
        </w:tc>
      </w:tr>
      <w:tr w:rsidR="00FE7D9A" w14:paraId="215BDD7F" w14:textId="77777777" w:rsidTr="00FE7D9A">
        <w:tc>
          <w:tcPr>
            <w:tcW w:w="1400" w:type="dxa"/>
            <w:tcMar>
              <w:top w:w="60" w:type="dxa"/>
              <w:left w:w="90" w:type="dxa"/>
              <w:bottom w:w="60" w:type="dxa"/>
              <w:right w:w="90" w:type="dxa"/>
            </w:tcMar>
          </w:tcPr>
          <w:p w14:paraId="6353EFE6" w14:textId="77777777" w:rsidR="00FE7D9A" w:rsidRDefault="00FE7D9A" w:rsidP="00906524">
            <w:r>
              <w:rPr>
                <w:b/>
                <w:bCs/>
                <w:sz w:val="17"/>
                <w:szCs w:val="17"/>
              </w:rPr>
              <w:lastRenderedPageBreak/>
              <w:t>NOT-REF-003</w:t>
            </w:r>
          </w:p>
        </w:tc>
        <w:tc>
          <w:tcPr>
            <w:tcW w:w="4100" w:type="dxa"/>
            <w:tcMar>
              <w:top w:w="60" w:type="dxa"/>
              <w:left w:w="90" w:type="dxa"/>
              <w:bottom w:w="60" w:type="dxa"/>
              <w:right w:w="90" w:type="dxa"/>
            </w:tcMar>
          </w:tcPr>
          <w:p w14:paraId="26272E36" w14:textId="7E1605B3" w:rsidR="00FE7D9A" w:rsidRDefault="00FE7D9A" w:rsidP="00906524">
            <w:r>
              <w:rPr>
                <w:sz w:val="17"/>
                <w:szCs w:val="17"/>
              </w:rPr>
              <w:t>Demande d</w:t>
            </w:r>
            <w:r w:rsidR="00CD2831">
              <w:rPr>
                <w:sz w:val="17"/>
                <w:szCs w:val="17"/>
              </w:rPr>
              <w:t>’</w:t>
            </w:r>
            <w:r>
              <w:rPr>
                <w:sz w:val="17"/>
                <w:szCs w:val="17"/>
              </w:rPr>
              <w:t>ajout d</w:t>
            </w:r>
            <w:r w:rsidR="00CD2831">
              <w:rPr>
                <w:sz w:val="17"/>
                <w:szCs w:val="17"/>
              </w:rPr>
              <w:t>’</w:t>
            </w:r>
            <w:r>
              <w:rPr>
                <w:sz w:val="17"/>
                <w:szCs w:val="17"/>
              </w:rPr>
              <w:t>établissement</w:t>
            </w:r>
          </w:p>
        </w:tc>
        <w:tc>
          <w:tcPr>
            <w:tcW w:w="1700" w:type="dxa"/>
            <w:tcMar>
              <w:top w:w="60" w:type="dxa"/>
              <w:left w:w="90" w:type="dxa"/>
              <w:bottom w:w="60" w:type="dxa"/>
              <w:right w:w="90" w:type="dxa"/>
            </w:tcMar>
          </w:tcPr>
          <w:p w14:paraId="4824976C" w14:textId="77777777" w:rsidR="00FE7D9A" w:rsidRDefault="00FE7D9A" w:rsidP="00906524">
            <w:r>
              <w:rPr>
                <w:sz w:val="17"/>
                <w:szCs w:val="17"/>
              </w:rPr>
              <w:t>Administrateur</w:t>
            </w:r>
          </w:p>
        </w:tc>
        <w:tc>
          <w:tcPr>
            <w:tcW w:w="1100" w:type="dxa"/>
            <w:tcMar>
              <w:top w:w="60" w:type="dxa"/>
              <w:left w:w="90" w:type="dxa"/>
              <w:bottom w:w="60" w:type="dxa"/>
              <w:right w:w="90" w:type="dxa"/>
            </w:tcMar>
          </w:tcPr>
          <w:p w14:paraId="3ED1E0DA" w14:textId="77777777" w:rsidR="00FE7D9A" w:rsidRDefault="00FE7D9A" w:rsidP="00906524">
            <w:pPr>
              <w:jc w:val="center"/>
            </w:pPr>
            <w:r>
              <w:rPr>
                <w:sz w:val="17"/>
                <w:szCs w:val="17"/>
              </w:rPr>
              <w:t>Important</w:t>
            </w:r>
          </w:p>
        </w:tc>
      </w:tr>
      <w:tr w:rsidR="00FE7D9A" w14:paraId="087BA312" w14:textId="77777777" w:rsidTr="00FE7D9A">
        <w:tc>
          <w:tcPr>
            <w:tcW w:w="1400" w:type="dxa"/>
            <w:shd w:val="clear" w:color="auto" w:fill="F2F2F2"/>
            <w:tcMar>
              <w:top w:w="60" w:type="dxa"/>
              <w:left w:w="90" w:type="dxa"/>
              <w:bottom w:w="60" w:type="dxa"/>
              <w:right w:w="90" w:type="dxa"/>
            </w:tcMar>
          </w:tcPr>
          <w:p w14:paraId="5C4D0F40" w14:textId="77777777" w:rsidR="00FE7D9A" w:rsidRDefault="00FE7D9A" w:rsidP="00906524">
            <w:r>
              <w:rPr>
                <w:b/>
                <w:bCs/>
                <w:sz w:val="17"/>
                <w:szCs w:val="17"/>
              </w:rPr>
              <w:t>NOT-REF-004</w:t>
            </w:r>
          </w:p>
        </w:tc>
        <w:tc>
          <w:tcPr>
            <w:tcW w:w="4100" w:type="dxa"/>
            <w:shd w:val="clear" w:color="auto" w:fill="F2F2F2"/>
            <w:tcMar>
              <w:top w:w="60" w:type="dxa"/>
              <w:left w:w="90" w:type="dxa"/>
              <w:bottom w:w="60" w:type="dxa"/>
              <w:right w:w="90" w:type="dxa"/>
            </w:tcMar>
          </w:tcPr>
          <w:p w14:paraId="134EFA59" w14:textId="0A3A63C8" w:rsidR="00FE7D9A" w:rsidRDefault="00FE7D9A" w:rsidP="00906524">
            <w:r>
              <w:rPr>
                <w:sz w:val="17"/>
                <w:szCs w:val="17"/>
              </w:rPr>
              <w:t>Demande d</w:t>
            </w:r>
            <w:r w:rsidR="00CD2831">
              <w:rPr>
                <w:sz w:val="17"/>
                <w:szCs w:val="17"/>
              </w:rPr>
              <w:t>’</w:t>
            </w:r>
            <w:r>
              <w:rPr>
                <w:sz w:val="17"/>
                <w:szCs w:val="17"/>
              </w:rPr>
              <w:t>ajout d</w:t>
            </w:r>
            <w:r w:rsidR="00CD2831">
              <w:rPr>
                <w:sz w:val="17"/>
                <w:szCs w:val="17"/>
              </w:rPr>
              <w:t>’</w:t>
            </w:r>
            <w:r>
              <w:rPr>
                <w:sz w:val="17"/>
                <w:szCs w:val="17"/>
              </w:rPr>
              <w:t>établissement acceptée</w:t>
            </w:r>
          </w:p>
        </w:tc>
        <w:tc>
          <w:tcPr>
            <w:tcW w:w="1700" w:type="dxa"/>
            <w:shd w:val="clear" w:color="auto" w:fill="F2F2F2"/>
            <w:tcMar>
              <w:top w:w="60" w:type="dxa"/>
              <w:left w:w="90" w:type="dxa"/>
              <w:bottom w:w="60" w:type="dxa"/>
              <w:right w:w="90" w:type="dxa"/>
            </w:tcMar>
          </w:tcPr>
          <w:p w14:paraId="57E6D19E" w14:textId="77777777" w:rsidR="00FE7D9A" w:rsidRDefault="00FE7D9A" w:rsidP="00906524">
            <w:r>
              <w:rPr>
                <w:sz w:val="17"/>
                <w:szCs w:val="17"/>
              </w:rPr>
              <w:t>Parent</w:t>
            </w:r>
          </w:p>
        </w:tc>
        <w:tc>
          <w:tcPr>
            <w:tcW w:w="1100" w:type="dxa"/>
            <w:shd w:val="clear" w:color="auto" w:fill="F2F2F2"/>
            <w:tcMar>
              <w:top w:w="60" w:type="dxa"/>
              <w:left w:w="90" w:type="dxa"/>
              <w:bottom w:w="60" w:type="dxa"/>
              <w:right w:w="90" w:type="dxa"/>
            </w:tcMar>
          </w:tcPr>
          <w:p w14:paraId="4D047775" w14:textId="77777777" w:rsidR="00FE7D9A" w:rsidRDefault="00FE7D9A" w:rsidP="00906524">
            <w:pPr>
              <w:jc w:val="center"/>
            </w:pPr>
            <w:r>
              <w:rPr>
                <w:sz w:val="17"/>
                <w:szCs w:val="17"/>
              </w:rPr>
              <w:t>Information</w:t>
            </w:r>
          </w:p>
        </w:tc>
      </w:tr>
      <w:tr w:rsidR="00FE7D9A" w14:paraId="03BAF02C" w14:textId="77777777" w:rsidTr="00FE7D9A">
        <w:tc>
          <w:tcPr>
            <w:tcW w:w="1400" w:type="dxa"/>
            <w:tcMar>
              <w:top w:w="60" w:type="dxa"/>
              <w:left w:w="90" w:type="dxa"/>
              <w:bottom w:w="60" w:type="dxa"/>
              <w:right w:w="90" w:type="dxa"/>
            </w:tcMar>
          </w:tcPr>
          <w:p w14:paraId="0A2BA184" w14:textId="77777777" w:rsidR="00FE7D9A" w:rsidRDefault="00FE7D9A" w:rsidP="00906524">
            <w:r>
              <w:rPr>
                <w:b/>
                <w:bCs/>
                <w:sz w:val="17"/>
                <w:szCs w:val="17"/>
              </w:rPr>
              <w:t>NOT-REF-005</w:t>
            </w:r>
          </w:p>
        </w:tc>
        <w:tc>
          <w:tcPr>
            <w:tcW w:w="4100" w:type="dxa"/>
            <w:tcMar>
              <w:top w:w="60" w:type="dxa"/>
              <w:left w:w="90" w:type="dxa"/>
              <w:bottom w:w="60" w:type="dxa"/>
              <w:right w:w="90" w:type="dxa"/>
            </w:tcMar>
          </w:tcPr>
          <w:p w14:paraId="46DFEC5E" w14:textId="437C70FF" w:rsidR="00FE7D9A" w:rsidRDefault="00FE7D9A" w:rsidP="00906524">
            <w:r>
              <w:rPr>
                <w:sz w:val="17"/>
                <w:szCs w:val="17"/>
              </w:rPr>
              <w:t>Demande d</w:t>
            </w:r>
            <w:r w:rsidR="00CD2831">
              <w:rPr>
                <w:sz w:val="17"/>
                <w:szCs w:val="17"/>
              </w:rPr>
              <w:t>’</w:t>
            </w:r>
            <w:r>
              <w:rPr>
                <w:sz w:val="17"/>
                <w:szCs w:val="17"/>
              </w:rPr>
              <w:t>ajout d</w:t>
            </w:r>
            <w:r w:rsidR="00CD2831">
              <w:rPr>
                <w:sz w:val="17"/>
                <w:szCs w:val="17"/>
              </w:rPr>
              <w:t>’</w:t>
            </w:r>
            <w:r>
              <w:rPr>
                <w:sz w:val="17"/>
                <w:szCs w:val="17"/>
              </w:rPr>
              <w:t>établissement refusée</w:t>
            </w:r>
          </w:p>
        </w:tc>
        <w:tc>
          <w:tcPr>
            <w:tcW w:w="1700" w:type="dxa"/>
            <w:tcMar>
              <w:top w:w="60" w:type="dxa"/>
              <w:left w:w="90" w:type="dxa"/>
              <w:bottom w:w="60" w:type="dxa"/>
              <w:right w:w="90" w:type="dxa"/>
            </w:tcMar>
          </w:tcPr>
          <w:p w14:paraId="177B9A75" w14:textId="77777777" w:rsidR="00FE7D9A" w:rsidRDefault="00FE7D9A" w:rsidP="00906524">
            <w:r>
              <w:rPr>
                <w:sz w:val="17"/>
                <w:szCs w:val="17"/>
              </w:rPr>
              <w:t>Parent</w:t>
            </w:r>
          </w:p>
        </w:tc>
        <w:tc>
          <w:tcPr>
            <w:tcW w:w="1100" w:type="dxa"/>
            <w:tcMar>
              <w:top w:w="60" w:type="dxa"/>
              <w:left w:w="90" w:type="dxa"/>
              <w:bottom w:w="60" w:type="dxa"/>
              <w:right w:w="90" w:type="dxa"/>
            </w:tcMar>
          </w:tcPr>
          <w:p w14:paraId="7BE138D7" w14:textId="77777777" w:rsidR="00FE7D9A" w:rsidRDefault="00FE7D9A" w:rsidP="00906524">
            <w:pPr>
              <w:jc w:val="center"/>
            </w:pPr>
            <w:r>
              <w:rPr>
                <w:sz w:val="17"/>
                <w:szCs w:val="17"/>
              </w:rPr>
              <w:t>Information</w:t>
            </w:r>
          </w:p>
        </w:tc>
      </w:tr>
      <w:tr w:rsidR="00FE7D9A" w14:paraId="7E6D3FFD" w14:textId="77777777" w:rsidTr="00FE7D9A">
        <w:tc>
          <w:tcPr>
            <w:tcW w:w="1400" w:type="dxa"/>
            <w:shd w:val="clear" w:color="auto" w:fill="F2F2F2"/>
            <w:tcMar>
              <w:top w:w="60" w:type="dxa"/>
              <w:left w:w="90" w:type="dxa"/>
              <w:bottom w:w="60" w:type="dxa"/>
              <w:right w:w="90" w:type="dxa"/>
            </w:tcMar>
          </w:tcPr>
          <w:p w14:paraId="359C86C6" w14:textId="77777777" w:rsidR="00FE7D9A" w:rsidRDefault="00FE7D9A" w:rsidP="00906524">
            <w:r>
              <w:rPr>
                <w:b/>
                <w:bCs/>
                <w:sz w:val="17"/>
                <w:szCs w:val="17"/>
              </w:rPr>
              <w:t>NOT-REF-006</w:t>
            </w:r>
          </w:p>
        </w:tc>
        <w:tc>
          <w:tcPr>
            <w:tcW w:w="4100" w:type="dxa"/>
            <w:shd w:val="clear" w:color="auto" w:fill="F2F2F2"/>
            <w:tcMar>
              <w:top w:w="60" w:type="dxa"/>
              <w:left w:w="90" w:type="dxa"/>
              <w:bottom w:w="60" w:type="dxa"/>
              <w:right w:w="90" w:type="dxa"/>
            </w:tcMar>
          </w:tcPr>
          <w:p w14:paraId="50EB3C03" w14:textId="77777777" w:rsidR="00FE7D9A" w:rsidRDefault="00FE7D9A" w:rsidP="00906524">
            <w:r>
              <w:rPr>
                <w:sz w:val="17"/>
                <w:szCs w:val="17"/>
              </w:rPr>
              <w:t>Référentiel inactivé</w:t>
            </w:r>
          </w:p>
        </w:tc>
        <w:tc>
          <w:tcPr>
            <w:tcW w:w="1700" w:type="dxa"/>
            <w:shd w:val="clear" w:color="auto" w:fill="F2F2F2"/>
            <w:tcMar>
              <w:top w:w="60" w:type="dxa"/>
              <w:left w:w="90" w:type="dxa"/>
              <w:bottom w:w="60" w:type="dxa"/>
              <w:right w:w="90" w:type="dxa"/>
            </w:tcMar>
          </w:tcPr>
          <w:p w14:paraId="6B6A1003" w14:textId="77777777" w:rsidR="00FE7D9A" w:rsidRDefault="00FE7D9A" w:rsidP="00906524">
            <w:r>
              <w:rPr>
                <w:sz w:val="17"/>
                <w:szCs w:val="17"/>
              </w:rPr>
              <w:t>Administrateur</w:t>
            </w:r>
          </w:p>
        </w:tc>
        <w:tc>
          <w:tcPr>
            <w:tcW w:w="1100" w:type="dxa"/>
            <w:shd w:val="clear" w:color="auto" w:fill="F2F2F2"/>
            <w:tcMar>
              <w:top w:w="60" w:type="dxa"/>
              <w:left w:w="90" w:type="dxa"/>
              <w:bottom w:w="60" w:type="dxa"/>
              <w:right w:w="90" w:type="dxa"/>
            </w:tcMar>
          </w:tcPr>
          <w:p w14:paraId="5EF52385" w14:textId="77777777" w:rsidR="00FE7D9A" w:rsidRDefault="00FE7D9A" w:rsidP="00906524">
            <w:pPr>
              <w:jc w:val="center"/>
            </w:pPr>
            <w:r>
              <w:rPr>
                <w:sz w:val="17"/>
                <w:szCs w:val="17"/>
              </w:rPr>
              <w:t>Information</w:t>
            </w:r>
          </w:p>
        </w:tc>
      </w:tr>
    </w:tbl>
    <w:p w14:paraId="14584216" w14:textId="77777777" w:rsidR="00A8180C" w:rsidRDefault="00A8180C" w:rsidP="00ED59EA">
      <w:pPr>
        <w:rPr>
          <w:lang w:val="en-US"/>
        </w:rPr>
      </w:pPr>
    </w:p>
    <w:p w14:paraId="39B65799" w14:textId="3EAA2204" w:rsidR="005D3CB4" w:rsidRPr="00A11030" w:rsidRDefault="005D3CB4" w:rsidP="005D3CB4">
      <w:pPr>
        <w:pStyle w:val="Heading2"/>
        <w:rPr>
          <w:b/>
          <w:bCs/>
          <w:lang w:val="en-US"/>
        </w:rPr>
      </w:pPr>
      <w:bookmarkStart w:id="411" w:name="_Toc235708434"/>
      <w:r w:rsidRPr="00A11030">
        <w:rPr>
          <w:b/>
          <w:bCs/>
          <w:lang w:val="en-US"/>
        </w:rPr>
        <w:t>2</w:t>
      </w:r>
      <w:r>
        <w:rPr>
          <w:b/>
          <w:bCs/>
          <w:lang w:val="en-US"/>
        </w:rPr>
        <w:t>3</w:t>
      </w:r>
      <w:r w:rsidRPr="00A11030">
        <w:rPr>
          <w:b/>
          <w:bCs/>
          <w:lang w:val="en-US"/>
        </w:rPr>
        <w:t>.1</w:t>
      </w:r>
      <w:r w:rsidR="00730970">
        <w:rPr>
          <w:b/>
          <w:bCs/>
          <w:lang w:val="en-US"/>
        </w:rPr>
        <w:t>5</w:t>
      </w:r>
      <w:r w:rsidRPr="00A11030">
        <w:rPr>
          <w:b/>
          <w:bCs/>
          <w:lang w:val="en-US"/>
        </w:rPr>
        <w:t xml:space="preserve"> </w:t>
      </w:r>
      <w:r>
        <w:rPr>
          <w:b/>
          <w:bCs/>
          <w:lang w:val="en-US"/>
        </w:rPr>
        <w:t>Evènements</w:t>
      </w:r>
      <w:r w:rsidRPr="00A11030">
        <w:rPr>
          <w:b/>
          <w:bCs/>
          <w:lang w:val="en-US"/>
        </w:rPr>
        <w:t xml:space="preserve"> métier</w:t>
      </w:r>
      <w:bookmarkEnd w:id="41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5D3CB4" w14:paraId="09458621" w14:textId="77777777" w:rsidTr="00BA1272">
        <w:trPr>
          <w:tblHeader/>
        </w:trPr>
        <w:tc>
          <w:tcPr>
            <w:tcW w:w="1500" w:type="dxa"/>
            <w:shd w:val="clear" w:color="auto" w:fill="2F5496"/>
            <w:tcMar>
              <w:top w:w="80" w:type="dxa"/>
              <w:left w:w="90" w:type="dxa"/>
              <w:bottom w:w="80" w:type="dxa"/>
              <w:right w:w="90" w:type="dxa"/>
            </w:tcMar>
          </w:tcPr>
          <w:p w14:paraId="234B6DAA" w14:textId="77777777" w:rsidR="005D3CB4" w:rsidRDefault="005D3CB4" w:rsidP="00BA1272">
            <w:r>
              <w:rPr>
                <w:b/>
                <w:bCs/>
                <w:color w:val="FFFFFF"/>
                <w:sz w:val="17"/>
                <w:szCs w:val="17"/>
              </w:rPr>
              <w:t>Code</w:t>
            </w:r>
          </w:p>
        </w:tc>
        <w:tc>
          <w:tcPr>
            <w:tcW w:w="2400" w:type="dxa"/>
            <w:shd w:val="clear" w:color="auto" w:fill="2F5496"/>
            <w:tcMar>
              <w:top w:w="80" w:type="dxa"/>
              <w:left w:w="90" w:type="dxa"/>
              <w:bottom w:w="80" w:type="dxa"/>
              <w:right w:w="90" w:type="dxa"/>
            </w:tcMar>
          </w:tcPr>
          <w:p w14:paraId="1FBAC782" w14:textId="77777777" w:rsidR="005D3CB4" w:rsidRDefault="005D3CB4" w:rsidP="00BA1272">
            <w:r>
              <w:rPr>
                <w:b/>
                <w:bCs/>
                <w:color w:val="FFFFFF"/>
                <w:sz w:val="17"/>
                <w:szCs w:val="17"/>
              </w:rPr>
              <w:t>Événement</w:t>
            </w:r>
          </w:p>
        </w:tc>
        <w:tc>
          <w:tcPr>
            <w:tcW w:w="4400" w:type="dxa"/>
            <w:shd w:val="clear" w:color="auto" w:fill="2F5496"/>
            <w:tcMar>
              <w:top w:w="80" w:type="dxa"/>
              <w:left w:w="90" w:type="dxa"/>
              <w:bottom w:w="80" w:type="dxa"/>
              <w:right w:w="90" w:type="dxa"/>
            </w:tcMar>
          </w:tcPr>
          <w:p w14:paraId="5B849B45" w14:textId="77777777" w:rsidR="005D3CB4" w:rsidRDefault="005D3CB4" w:rsidP="00BA1272">
            <w:r>
              <w:rPr>
                <w:b/>
                <w:bCs/>
                <w:color w:val="FFFFFF"/>
                <w:sz w:val="17"/>
                <w:szCs w:val="17"/>
              </w:rPr>
              <w:t>Description</w:t>
            </w:r>
          </w:p>
        </w:tc>
      </w:tr>
      <w:tr w:rsidR="005D3CB4" w14:paraId="7FADE6BA" w14:textId="77777777" w:rsidTr="00BA1272">
        <w:tc>
          <w:tcPr>
            <w:tcW w:w="1500" w:type="dxa"/>
            <w:tcMar>
              <w:top w:w="60" w:type="dxa"/>
              <w:left w:w="90" w:type="dxa"/>
              <w:bottom w:w="60" w:type="dxa"/>
              <w:right w:w="90" w:type="dxa"/>
            </w:tcMar>
          </w:tcPr>
          <w:p w14:paraId="4B374E38" w14:textId="77777777" w:rsidR="005D3CB4" w:rsidRDefault="005D3CB4" w:rsidP="00BA1272">
            <w:r>
              <w:rPr>
                <w:b/>
                <w:bCs/>
                <w:sz w:val="17"/>
                <w:szCs w:val="17"/>
              </w:rPr>
              <w:t>EVT-REF-001</w:t>
            </w:r>
          </w:p>
        </w:tc>
        <w:tc>
          <w:tcPr>
            <w:tcW w:w="2400" w:type="dxa"/>
            <w:tcMar>
              <w:top w:w="60" w:type="dxa"/>
              <w:left w:w="90" w:type="dxa"/>
              <w:bottom w:w="60" w:type="dxa"/>
              <w:right w:w="90" w:type="dxa"/>
            </w:tcMar>
          </w:tcPr>
          <w:p w14:paraId="23C096F5" w14:textId="77777777" w:rsidR="005D3CB4" w:rsidRDefault="005D3CB4" w:rsidP="00BA1272">
            <w:r>
              <w:rPr>
                <w:sz w:val="17"/>
                <w:szCs w:val="17"/>
              </w:rPr>
              <w:t>Nouvelle entrée de référentiel créée</w:t>
            </w:r>
          </w:p>
        </w:tc>
        <w:tc>
          <w:tcPr>
            <w:tcW w:w="4400" w:type="dxa"/>
            <w:tcMar>
              <w:top w:w="60" w:type="dxa"/>
              <w:left w:w="90" w:type="dxa"/>
              <w:bottom w:w="60" w:type="dxa"/>
              <w:right w:w="90" w:type="dxa"/>
            </w:tcMar>
          </w:tcPr>
          <w:p w14:paraId="2E6BFBF6" w14:textId="77777777" w:rsidR="005D3CB4" w:rsidRDefault="005D3CB4" w:rsidP="00BA1272">
            <w:r>
              <w:rPr>
                <w:sz w:val="17"/>
                <w:szCs w:val="17"/>
              </w:rPr>
              <w:t>Une nouvelle entrée est ajoutée dans un référentiel (matière, niveau, établissement ou ville).</w:t>
            </w:r>
          </w:p>
        </w:tc>
      </w:tr>
      <w:tr w:rsidR="005D3CB4" w14:paraId="4AB8E071" w14:textId="77777777" w:rsidTr="00BA1272">
        <w:tc>
          <w:tcPr>
            <w:tcW w:w="1500" w:type="dxa"/>
            <w:shd w:val="clear" w:color="auto" w:fill="F2F2F2"/>
            <w:tcMar>
              <w:top w:w="60" w:type="dxa"/>
              <w:left w:w="90" w:type="dxa"/>
              <w:bottom w:w="60" w:type="dxa"/>
              <w:right w:w="90" w:type="dxa"/>
            </w:tcMar>
          </w:tcPr>
          <w:p w14:paraId="4D797005" w14:textId="77777777" w:rsidR="005D3CB4" w:rsidRDefault="005D3CB4" w:rsidP="00BA1272">
            <w:r>
              <w:rPr>
                <w:b/>
                <w:bCs/>
                <w:sz w:val="17"/>
                <w:szCs w:val="17"/>
              </w:rPr>
              <w:t>EVT-REF-002</w:t>
            </w:r>
          </w:p>
        </w:tc>
        <w:tc>
          <w:tcPr>
            <w:tcW w:w="2400" w:type="dxa"/>
            <w:shd w:val="clear" w:color="auto" w:fill="F2F2F2"/>
            <w:tcMar>
              <w:top w:w="60" w:type="dxa"/>
              <w:left w:w="90" w:type="dxa"/>
              <w:bottom w:w="60" w:type="dxa"/>
              <w:right w:w="90" w:type="dxa"/>
            </w:tcMar>
          </w:tcPr>
          <w:p w14:paraId="46CB52CC" w14:textId="77777777" w:rsidR="005D3CB4" w:rsidRDefault="005D3CB4" w:rsidP="00BA1272">
            <w:r>
              <w:rPr>
                <w:sz w:val="17"/>
                <w:szCs w:val="17"/>
              </w:rPr>
              <w:t>Nouvelle entrée de référentiel modifié</w:t>
            </w:r>
          </w:p>
        </w:tc>
        <w:tc>
          <w:tcPr>
            <w:tcW w:w="4400" w:type="dxa"/>
            <w:shd w:val="clear" w:color="auto" w:fill="F2F2F2"/>
            <w:tcMar>
              <w:top w:w="60" w:type="dxa"/>
              <w:left w:w="90" w:type="dxa"/>
              <w:bottom w:w="60" w:type="dxa"/>
              <w:right w:w="90" w:type="dxa"/>
            </w:tcMar>
          </w:tcPr>
          <w:p w14:paraId="013433EE" w14:textId="7F1BFB36" w:rsidR="005D3CB4" w:rsidRDefault="005D3CB4" w:rsidP="00BA1272">
            <w:r>
              <w:rPr>
                <w:sz w:val="17"/>
                <w:szCs w:val="17"/>
              </w:rPr>
              <w:t>Une entrée existante d</w:t>
            </w:r>
            <w:r w:rsidR="00CD2831">
              <w:rPr>
                <w:sz w:val="17"/>
                <w:szCs w:val="17"/>
              </w:rPr>
              <w:t>’</w:t>
            </w:r>
            <w:r>
              <w:rPr>
                <w:sz w:val="17"/>
                <w:szCs w:val="17"/>
              </w:rPr>
              <w:t>un référentiel est modifiée.</w:t>
            </w:r>
          </w:p>
        </w:tc>
      </w:tr>
      <w:tr w:rsidR="005D3CB4" w14:paraId="75C695C4" w14:textId="77777777" w:rsidTr="00BA1272">
        <w:tc>
          <w:tcPr>
            <w:tcW w:w="1500" w:type="dxa"/>
            <w:tcMar>
              <w:top w:w="60" w:type="dxa"/>
              <w:left w:w="90" w:type="dxa"/>
              <w:bottom w:w="60" w:type="dxa"/>
              <w:right w:w="90" w:type="dxa"/>
            </w:tcMar>
          </w:tcPr>
          <w:p w14:paraId="3187249F" w14:textId="77777777" w:rsidR="005D3CB4" w:rsidRDefault="005D3CB4" w:rsidP="00BA1272">
            <w:r>
              <w:rPr>
                <w:b/>
                <w:bCs/>
                <w:sz w:val="17"/>
                <w:szCs w:val="17"/>
              </w:rPr>
              <w:t>EVT-REF-003</w:t>
            </w:r>
          </w:p>
        </w:tc>
        <w:tc>
          <w:tcPr>
            <w:tcW w:w="2400" w:type="dxa"/>
            <w:tcMar>
              <w:top w:w="60" w:type="dxa"/>
              <w:left w:w="90" w:type="dxa"/>
              <w:bottom w:w="60" w:type="dxa"/>
              <w:right w:w="90" w:type="dxa"/>
            </w:tcMar>
          </w:tcPr>
          <w:p w14:paraId="2894B756" w14:textId="77777777" w:rsidR="005D3CB4" w:rsidRDefault="005D3CB4" w:rsidP="00BA1272">
            <w:r>
              <w:rPr>
                <w:sz w:val="17"/>
                <w:szCs w:val="17"/>
              </w:rPr>
              <w:t>Référentiel inactivé</w:t>
            </w:r>
          </w:p>
        </w:tc>
        <w:tc>
          <w:tcPr>
            <w:tcW w:w="4400" w:type="dxa"/>
            <w:tcMar>
              <w:top w:w="60" w:type="dxa"/>
              <w:left w:w="90" w:type="dxa"/>
              <w:bottom w:w="60" w:type="dxa"/>
              <w:right w:w="90" w:type="dxa"/>
            </w:tcMar>
          </w:tcPr>
          <w:p w14:paraId="6C4A3455" w14:textId="77777777" w:rsidR="005D3CB4" w:rsidRDefault="005D3CB4" w:rsidP="00BA1272">
            <w:r>
              <w:rPr>
                <w:sz w:val="17"/>
                <w:szCs w:val="17"/>
              </w:rPr>
              <w:t>Un référentiel est marqué comme inactif</w:t>
            </w:r>
          </w:p>
        </w:tc>
      </w:tr>
      <w:tr w:rsidR="005D3CB4" w14:paraId="5CD4A52A" w14:textId="77777777" w:rsidTr="00BA1272">
        <w:tc>
          <w:tcPr>
            <w:tcW w:w="1500" w:type="dxa"/>
            <w:shd w:val="clear" w:color="auto" w:fill="F2F2F2"/>
            <w:tcMar>
              <w:top w:w="60" w:type="dxa"/>
              <w:left w:w="90" w:type="dxa"/>
              <w:bottom w:w="60" w:type="dxa"/>
              <w:right w:w="90" w:type="dxa"/>
            </w:tcMar>
          </w:tcPr>
          <w:p w14:paraId="5E6C67D4" w14:textId="77777777" w:rsidR="005D3CB4" w:rsidRDefault="005D3CB4" w:rsidP="00BA1272">
            <w:r>
              <w:rPr>
                <w:b/>
                <w:bCs/>
                <w:sz w:val="17"/>
                <w:szCs w:val="17"/>
              </w:rPr>
              <w:t>EVT-REF-004</w:t>
            </w:r>
          </w:p>
        </w:tc>
        <w:tc>
          <w:tcPr>
            <w:tcW w:w="2400" w:type="dxa"/>
            <w:shd w:val="clear" w:color="auto" w:fill="F2F2F2"/>
            <w:tcMar>
              <w:top w:w="60" w:type="dxa"/>
              <w:left w:w="90" w:type="dxa"/>
              <w:bottom w:w="60" w:type="dxa"/>
              <w:right w:w="90" w:type="dxa"/>
            </w:tcMar>
          </w:tcPr>
          <w:p w14:paraId="7FD811F1" w14:textId="77777777" w:rsidR="005D3CB4" w:rsidRDefault="005D3CB4" w:rsidP="00BA1272">
            <w:r>
              <w:rPr>
                <w:sz w:val="17"/>
                <w:szCs w:val="17"/>
              </w:rPr>
              <w:t>Référentiel réactivé</w:t>
            </w:r>
          </w:p>
        </w:tc>
        <w:tc>
          <w:tcPr>
            <w:tcW w:w="4400" w:type="dxa"/>
            <w:shd w:val="clear" w:color="auto" w:fill="F2F2F2"/>
            <w:tcMar>
              <w:top w:w="60" w:type="dxa"/>
              <w:left w:w="90" w:type="dxa"/>
              <w:bottom w:w="60" w:type="dxa"/>
              <w:right w:w="90" w:type="dxa"/>
            </w:tcMar>
          </w:tcPr>
          <w:p w14:paraId="1F355A44" w14:textId="77777777" w:rsidR="005D3CB4" w:rsidRDefault="005D3CB4" w:rsidP="00BA1272">
            <w:r>
              <w:rPr>
                <w:sz w:val="17"/>
                <w:szCs w:val="17"/>
              </w:rPr>
              <w:t>Un référentiel inactif est réactivé</w:t>
            </w:r>
          </w:p>
        </w:tc>
      </w:tr>
      <w:tr w:rsidR="005D3CB4" w14:paraId="4CB7AE0D" w14:textId="77777777" w:rsidTr="00BA1272">
        <w:tc>
          <w:tcPr>
            <w:tcW w:w="1500" w:type="dxa"/>
            <w:tcMar>
              <w:top w:w="60" w:type="dxa"/>
              <w:left w:w="90" w:type="dxa"/>
              <w:bottom w:w="60" w:type="dxa"/>
              <w:right w:w="90" w:type="dxa"/>
            </w:tcMar>
          </w:tcPr>
          <w:p w14:paraId="64D11A84" w14:textId="77777777" w:rsidR="005D3CB4" w:rsidRDefault="005D3CB4" w:rsidP="00BA1272">
            <w:r>
              <w:rPr>
                <w:b/>
                <w:bCs/>
                <w:sz w:val="17"/>
                <w:szCs w:val="17"/>
              </w:rPr>
              <w:t>EVT-REF-005</w:t>
            </w:r>
          </w:p>
        </w:tc>
        <w:tc>
          <w:tcPr>
            <w:tcW w:w="2400" w:type="dxa"/>
            <w:tcMar>
              <w:top w:w="60" w:type="dxa"/>
              <w:left w:w="90" w:type="dxa"/>
              <w:bottom w:w="60" w:type="dxa"/>
              <w:right w:w="90" w:type="dxa"/>
            </w:tcMar>
          </w:tcPr>
          <w:p w14:paraId="44F32720" w14:textId="582A3B71" w:rsidR="005D3CB4" w:rsidRDefault="005D3CB4" w:rsidP="00BA1272">
            <w:r>
              <w:rPr>
                <w:sz w:val="17"/>
                <w:szCs w:val="17"/>
              </w:rPr>
              <w:t>Demande d</w:t>
            </w:r>
            <w:r w:rsidR="00CD2831">
              <w:rPr>
                <w:sz w:val="17"/>
                <w:szCs w:val="17"/>
              </w:rPr>
              <w:t>’</w:t>
            </w:r>
            <w:r>
              <w:rPr>
                <w:sz w:val="17"/>
                <w:szCs w:val="17"/>
              </w:rPr>
              <w:t>ajout d</w:t>
            </w:r>
            <w:r w:rsidR="00CD2831">
              <w:rPr>
                <w:sz w:val="17"/>
                <w:szCs w:val="17"/>
              </w:rPr>
              <w:t>’</w:t>
            </w:r>
            <w:r>
              <w:rPr>
                <w:sz w:val="17"/>
                <w:szCs w:val="17"/>
              </w:rPr>
              <w:t>établissement</w:t>
            </w:r>
          </w:p>
        </w:tc>
        <w:tc>
          <w:tcPr>
            <w:tcW w:w="4400" w:type="dxa"/>
            <w:tcMar>
              <w:top w:w="60" w:type="dxa"/>
              <w:left w:w="90" w:type="dxa"/>
              <w:bottom w:w="60" w:type="dxa"/>
              <w:right w:w="90" w:type="dxa"/>
            </w:tcMar>
          </w:tcPr>
          <w:p w14:paraId="3F30C30D" w14:textId="68C0DC74" w:rsidR="005D3CB4" w:rsidRDefault="005D3CB4" w:rsidP="00BA1272">
            <w:r>
              <w:rPr>
                <w:sz w:val="17"/>
                <w:szCs w:val="17"/>
              </w:rPr>
              <w:t>Un Parent ou Professeur demande l</w:t>
            </w:r>
            <w:r w:rsidR="00CD2831">
              <w:rPr>
                <w:sz w:val="17"/>
                <w:szCs w:val="17"/>
              </w:rPr>
              <w:t>’</w:t>
            </w:r>
            <w:r>
              <w:rPr>
                <w:sz w:val="17"/>
                <w:szCs w:val="17"/>
              </w:rPr>
              <w:t>ajout d</w:t>
            </w:r>
            <w:r w:rsidR="00CD2831">
              <w:rPr>
                <w:sz w:val="17"/>
                <w:szCs w:val="17"/>
              </w:rPr>
              <w:t>’</w:t>
            </w:r>
            <w:r>
              <w:rPr>
                <w:sz w:val="17"/>
                <w:szCs w:val="17"/>
              </w:rPr>
              <w:t>un établissement</w:t>
            </w:r>
          </w:p>
        </w:tc>
      </w:tr>
    </w:tbl>
    <w:p w14:paraId="2AB69672" w14:textId="77777777" w:rsidR="005D3CB4" w:rsidRPr="005D3CB4" w:rsidRDefault="005D3CB4" w:rsidP="00ED59EA"/>
    <w:p w14:paraId="50992517" w14:textId="1A626BEE" w:rsidR="00BA4396" w:rsidRPr="00A11030" w:rsidRDefault="00BA4396" w:rsidP="00BA4396">
      <w:pPr>
        <w:pStyle w:val="Heading2"/>
        <w:rPr>
          <w:b/>
          <w:bCs/>
          <w:lang w:val="en-US"/>
        </w:rPr>
      </w:pPr>
      <w:bookmarkStart w:id="412" w:name="_Toc235708435"/>
      <w:r w:rsidRPr="00A11030">
        <w:rPr>
          <w:b/>
          <w:bCs/>
          <w:lang w:val="en-US"/>
        </w:rPr>
        <w:t>2</w:t>
      </w:r>
      <w:r w:rsidR="0035561A">
        <w:rPr>
          <w:b/>
          <w:bCs/>
          <w:lang w:val="en-US"/>
        </w:rPr>
        <w:t>3</w:t>
      </w:r>
      <w:r w:rsidRPr="00A11030">
        <w:rPr>
          <w:b/>
          <w:bCs/>
          <w:lang w:val="en-US"/>
        </w:rPr>
        <w:t>.1</w:t>
      </w:r>
      <w:r w:rsidR="00730970">
        <w:rPr>
          <w:b/>
          <w:bCs/>
          <w:lang w:val="en-US"/>
        </w:rPr>
        <w:t>6</w:t>
      </w:r>
      <w:r w:rsidRPr="00A11030">
        <w:rPr>
          <w:b/>
          <w:bCs/>
          <w:lang w:val="en-US"/>
        </w:rPr>
        <w:t xml:space="preserve"> </w:t>
      </w:r>
      <w:r>
        <w:rPr>
          <w:b/>
          <w:bCs/>
          <w:lang w:val="en-US"/>
        </w:rPr>
        <w:t>Règles métier</w:t>
      </w:r>
      <w:bookmarkEnd w:id="412"/>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3C0ECF" w14:paraId="11A5718D" w14:textId="77777777" w:rsidTr="003C0ECF">
        <w:trPr>
          <w:tblHeader/>
        </w:trPr>
        <w:tc>
          <w:tcPr>
            <w:tcW w:w="1600" w:type="dxa"/>
            <w:shd w:val="clear" w:color="auto" w:fill="2F5496"/>
            <w:tcMar>
              <w:top w:w="80" w:type="dxa"/>
              <w:left w:w="100" w:type="dxa"/>
              <w:bottom w:w="80" w:type="dxa"/>
              <w:right w:w="100" w:type="dxa"/>
            </w:tcMar>
          </w:tcPr>
          <w:p w14:paraId="2C1C9CDE" w14:textId="77777777" w:rsidR="003C0ECF" w:rsidRDefault="003C0ECF"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60BAA88B" w14:textId="77777777" w:rsidR="003C0ECF" w:rsidRDefault="003C0ECF" w:rsidP="00906524">
            <w:r>
              <w:rPr>
                <w:b/>
                <w:bCs/>
                <w:color w:val="FFFFFF"/>
                <w:sz w:val="18"/>
                <w:szCs w:val="18"/>
              </w:rPr>
              <w:t>Règle</w:t>
            </w:r>
          </w:p>
        </w:tc>
      </w:tr>
      <w:tr w:rsidR="003C0ECF" w14:paraId="65CF587B" w14:textId="77777777" w:rsidTr="003C0ECF">
        <w:tc>
          <w:tcPr>
            <w:tcW w:w="1600" w:type="dxa"/>
            <w:tcMar>
              <w:top w:w="60" w:type="dxa"/>
              <w:left w:w="100" w:type="dxa"/>
              <w:bottom w:w="60" w:type="dxa"/>
              <w:right w:w="100" w:type="dxa"/>
            </w:tcMar>
          </w:tcPr>
          <w:p w14:paraId="1301EC31" w14:textId="77777777" w:rsidR="003C0ECF" w:rsidRDefault="003C0ECF" w:rsidP="00906524">
            <w:r>
              <w:rPr>
                <w:b/>
                <w:bCs/>
                <w:sz w:val="18"/>
                <w:szCs w:val="18"/>
              </w:rPr>
              <w:t>RM-REF-001</w:t>
            </w:r>
          </w:p>
        </w:tc>
        <w:tc>
          <w:tcPr>
            <w:tcW w:w="6300" w:type="dxa"/>
            <w:tcMar>
              <w:top w:w="60" w:type="dxa"/>
              <w:left w:w="100" w:type="dxa"/>
              <w:bottom w:w="60" w:type="dxa"/>
              <w:right w:w="100" w:type="dxa"/>
            </w:tcMar>
          </w:tcPr>
          <w:p w14:paraId="4BCECF98" w14:textId="77777777" w:rsidR="003C0ECF" w:rsidRDefault="003C0ECF" w:rsidP="00906524">
            <w:r>
              <w:rPr>
                <w:sz w:val="18"/>
                <w:szCs w:val="18"/>
              </w:rPr>
              <w:t>Seuls le Super Administrateur et les Administrateurs disposant des permissions spécifiques peuvent modifier les référentiels.</w:t>
            </w:r>
          </w:p>
        </w:tc>
      </w:tr>
      <w:tr w:rsidR="003C0ECF" w14:paraId="0ED07F54" w14:textId="77777777" w:rsidTr="003C0ECF">
        <w:tc>
          <w:tcPr>
            <w:tcW w:w="1600" w:type="dxa"/>
            <w:shd w:val="clear" w:color="auto" w:fill="F2F2F2"/>
            <w:tcMar>
              <w:top w:w="60" w:type="dxa"/>
              <w:left w:w="100" w:type="dxa"/>
              <w:bottom w:w="60" w:type="dxa"/>
              <w:right w:w="100" w:type="dxa"/>
            </w:tcMar>
          </w:tcPr>
          <w:p w14:paraId="5E825E7E" w14:textId="77777777" w:rsidR="003C0ECF" w:rsidRDefault="003C0ECF" w:rsidP="00906524">
            <w:r>
              <w:rPr>
                <w:b/>
                <w:bCs/>
                <w:sz w:val="18"/>
                <w:szCs w:val="18"/>
              </w:rPr>
              <w:t>RM-REF-002</w:t>
            </w:r>
          </w:p>
        </w:tc>
        <w:tc>
          <w:tcPr>
            <w:tcW w:w="6300" w:type="dxa"/>
            <w:shd w:val="clear" w:color="auto" w:fill="F2F2F2"/>
            <w:tcMar>
              <w:top w:w="60" w:type="dxa"/>
              <w:left w:w="100" w:type="dxa"/>
              <w:bottom w:w="60" w:type="dxa"/>
              <w:right w:w="100" w:type="dxa"/>
            </w:tcMar>
          </w:tcPr>
          <w:p w14:paraId="4A6FF29F" w14:textId="77777777" w:rsidR="003C0ECF" w:rsidRDefault="003C0ECF" w:rsidP="00906524">
            <w:r>
              <w:rPr>
                <w:sz w:val="18"/>
                <w:szCs w:val="18"/>
              </w:rPr>
              <w:t>Aucun Professeur ni Parent ne peut créer ou modifier les données des référentiels.</w:t>
            </w:r>
          </w:p>
        </w:tc>
      </w:tr>
      <w:tr w:rsidR="003C0ECF" w14:paraId="4E0CC361" w14:textId="77777777" w:rsidTr="003C0ECF">
        <w:tc>
          <w:tcPr>
            <w:tcW w:w="1600" w:type="dxa"/>
            <w:tcMar>
              <w:top w:w="60" w:type="dxa"/>
              <w:left w:w="100" w:type="dxa"/>
              <w:bottom w:w="60" w:type="dxa"/>
              <w:right w:w="100" w:type="dxa"/>
            </w:tcMar>
          </w:tcPr>
          <w:p w14:paraId="6FB169B1" w14:textId="77777777" w:rsidR="003C0ECF" w:rsidRDefault="003C0ECF" w:rsidP="00906524">
            <w:r>
              <w:rPr>
                <w:b/>
                <w:bCs/>
                <w:sz w:val="18"/>
                <w:szCs w:val="18"/>
              </w:rPr>
              <w:t>RM-REF-003</w:t>
            </w:r>
          </w:p>
        </w:tc>
        <w:tc>
          <w:tcPr>
            <w:tcW w:w="6300" w:type="dxa"/>
            <w:tcMar>
              <w:top w:w="60" w:type="dxa"/>
              <w:left w:w="100" w:type="dxa"/>
              <w:bottom w:w="60" w:type="dxa"/>
              <w:right w:w="100" w:type="dxa"/>
            </w:tcMar>
          </w:tcPr>
          <w:p w14:paraId="0430A3A4" w14:textId="77777777" w:rsidR="003C0ECF" w:rsidRDefault="003C0ECF" w:rsidP="00906524">
            <w:r>
              <w:rPr>
                <w:sz w:val="18"/>
                <w:szCs w:val="18"/>
              </w:rPr>
              <w:t>Le référentiel SubjectLevel définit les combinaisons autorisées entre les matières et les niveaux scolaires.</w:t>
            </w:r>
          </w:p>
        </w:tc>
      </w:tr>
      <w:tr w:rsidR="003C0ECF" w14:paraId="1B3B4D71" w14:textId="77777777" w:rsidTr="003C0ECF">
        <w:tc>
          <w:tcPr>
            <w:tcW w:w="1600" w:type="dxa"/>
            <w:shd w:val="clear" w:color="auto" w:fill="F2F2F2"/>
            <w:tcMar>
              <w:top w:w="60" w:type="dxa"/>
              <w:left w:w="100" w:type="dxa"/>
              <w:bottom w:w="60" w:type="dxa"/>
              <w:right w:w="100" w:type="dxa"/>
            </w:tcMar>
          </w:tcPr>
          <w:p w14:paraId="5AB04B9C" w14:textId="77777777" w:rsidR="003C0ECF" w:rsidRDefault="003C0ECF" w:rsidP="00906524">
            <w:r>
              <w:rPr>
                <w:b/>
                <w:bCs/>
                <w:sz w:val="18"/>
                <w:szCs w:val="18"/>
              </w:rPr>
              <w:t>RM-REF-004</w:t>
            </w:r>
          </w:p>
        </w:tc>
        <w:tc>
          <w:tcPr>
            <w:tcW w:w="6300" w:type="dxa"/>
            <w:shd w:val="clear" w:color="auto" w:fill="F2F2F2"/>
            <w:tcMar>
              <w:top w:w="60" w:type="dxa"/>
              <w:left w:w="100" w:type="dxa"/>
              <w:bottom w:w="60" w:type="dxa"/>
              <w:right w:w="100" w:type="dxa"/>
            </w:tcMar>
          </w:tcPr>
          <w:p w14:paraId="385184AD" w14:textId="3A18BF37" w:rsidR="003C0ECF" w:rsidRDefault="003C0ECF" w:rsidP="00906524">
            <w:r>
              <w:rPr>
                <w:sz w:val="18"/>
                <w:szCs w:val="18"/>
              </w:rPr>
              <w:t>Lorsqu</w:t>
            </w:r>
            <w:r w:rsidR="00CD2831">
              <w:rPr>
                <w:sz w:val="18"/>
                <w:szCs w:val="18"/>
              </w:rPr>
              <w:t>’</w:t>
            </w:r>
            <w:r>
              <w:rPr>
                <w:sz w:val="18"/>
                <w:szCs w:val="18"/>
              </w:rPr>
              <w:t>un Professeur met à jour les matières et niveaux de son profil ou crée un groupe, GROUPI vérifie automatiquement la compatibilité.</w:t>
            </w:r>
          </w:p>
        </w:tc>
      </w:tr>
      <w:tr w:rsidR="003C0ECF" w14:paraId="06A52D22" w14:textId="77777777" w:rsidTr="003C0ECF">
        <w:tc>
          <w:tcPr>
            <w:tcW w:w="1600" w:type="dxa"/>
            <w:tcMar>
              <w:top w:w="60" w:type="dxa"/>
              <w:left w:w="100" w:type="dxa"/>
              <w:bottom w:w="60" w:type="dxa"/>
              <w:right w:w="100" w:type="dxa"/>
            </w:tcMar>
          </w:tcPr>
          <w:p w14:paraId="4D16A15F" w14:textId="77777777" w:rsidR="003C0ECF" w:rsidRDefault="003C0ECF" w:rsidP="00906524">
            <w:r>
              <w:rPr>
                <w:b/>
                <w:bCs/>
                <w:sz w:val="18"/>
                <w:szCs w:val="18"/>
              </w:rPr>
              <w:t>RM-REF-005</w:t>
            </w:r>
          </w:p>
        </w:tc>
        <w:tc>
          <w:tcPr>
            <w:tcW w:w="6300" w:type="dxa"/>
            <w:tcMar>
              <w:top w:w="60" w:type="dxa"/>
              <w:left w:w="100" w:type="dxa"/>
              <w:bottom w:w="60" w:type="dxa"/>
              <w:right w:w="100" w:type="dxa"/>
            </w:tcMar>
          </w:tcPr>
          <w:p w14:paraId="783991A0" w14:textId="77777777" w:rsidR="003C0ECF" w:rsidRDefault="003C0ECF" w:rsidP="00906524">
            <w:r>
              <w:rPr>
                <w:sz w:val="18"/>
                <w:szCs w:val="18"/>
              </w:rPr>
              <w:t>Toute combinaison interdite est immédiatement refusée.</w:t>
            </w:r>
          </w:p>
        </w:tc>
      </w:tr>
      <w:tr w:rsidR="003C0ECF" w14:paraId="6EB11FD9" w14:textId="77777777" w:rsidTr="003C0ECF">
        <w:tc>
          <w:tcPr>
            <w:tcW w:w="1600" w:type="dxa"/>
            <w:shd w:val="clear" w:color="auto" w:fill="F2F2F2"/>
            <w:tcMar>
              <w:top w:w="60" w:type="dxa"/>
              <w:left w:w="100" w:type="dxa"/>
              <w:bottom w:w="60" w:type="dxa"/>
              <w:right w:w="100" w:type="dxa"/>
            </w:tcMar>
          </w:tcPr>
          <w:p w14:paraId="09C11792" w14:textId="77777777" w:rsidR="003C0ECF" w:rsidRDefault="003C0ECF" w:rsidP="00906524">
            <w:r>
              <w:rPr>
                <w:b/>
                <w:bCs/>
                <w:sz w:val="18"/>
                <w:szCs w:val="18"/>
              </w:rPr>
              <w:t>RM-REF-006</w:t>
            </w:r>
          </w:p>
        </w:tc>
        <w:tc>
          <w:tcPr>
            <w:tcW w:w="6300" w:type="dxa"/>
            <w:shd w:val="clear" w:color="auto" w:fill="F2F2F2"/>
            <w:tcMar>
              <w:top w:w="60" w:type="dxa"/>
              <w:left w:w="100" w:type="dxa"/>
              <w:bottom w:w="60" w:type="dxa"/>
              <w:right w:w="100" w:type="dxa"/>
            </w:tcMar>
          </w:tcPr>
          <w:p w14:paraId="4FB1E194" w14:textId="75E1A545" w:rsidR="003C0ECF" w:rsidRDefault="003C0ECF" w:rsidP="00906524">
            <w:r>
              <w:rPr>
                <w:sz w:val="18"/>
                <w:szCs w:val="18"/>
              </w:rPr>
              <w:t>Les mises à jour des référentiels sont réalisées selon un mécanisme d</w:t>
            </w:r>
            <w:r w:rsidR="00CD2831">
              <w:rPr>
                <w:sz w:val="18"/>
                <w:szCs w:val="18"/>
              </w:rPr>
              <w:t>’</w:t>
            </w:r>
            <w:r>
              <w:rPr>
                <w:sz w:val="18"/>
                <w:szCs w:val="18"/>
              </w:rPr>
              <w:t>ajout ou de mise à jour (upsert).</w:t>
            </w:r>
          </w:p>
        </w:tc>
      </w:tr>
      <w:tr w:rsidR="003C0ECF" w14:paraId="2AE1C981" w14:textId="77777777" w:rsidTr="003C0ECF">
        <w:tc>
          <w:tcPr>
            <w:tcW w:w="1600" w:type="dxa"/>
            <w:tcMar>
              <w:top w:w="60" w:type="dxa"/>
              <w:left w:w="100" w:type="dxa"/>
              <w:bottom w:w="60" w:type="dxa"/>
              <w:right w:w="100" w:type="dxa"/>
            </w:tcMar>
          </w:tcPr>
          <w:p w14:paraId="1C1FC38B" w14:textId="77777777" w:rsidR="003C0ECF" w:rsidRDefault="003C0ECF" w:rsidP="00906524">
            <w:r>
              <w:rPr>
                <w:b/>
                <w:bCs/>
                <w:sz w:val="18"/>
                <w:szCs w:val="18"/>
              </w:rPr>
              <w:t>RM-REF-007</w:t>
            </w:r>
          </w:p>
        </w:tc>
        <w:tc>
          <w:tcPr>
            <w:tcW w:w="6300" w:type="dxa"/>
            <w:tcMar>
              <w:top w:w="60" w:type="dxa"/>
              <w:left w:w="100" w:type="dxa"/>
              <w:bottom w:w="60" w:type="dxa"/>
              <w:right w:w="100" w:type="dxa"/>
            </w:tcMar>
          </w:tcPr>
          <w:p w14:paraId="099D5AC8" w14:textId="77777777" w:rsidR="003C0ECF" w:rsidRDefault="003C0ECF" w:rsidP="00906524">
            <w:r>
              <w:rPr>
                <w:sz w:val="18"/>
                <w:szCs w:val="18"/>
              </w:rPr>
              <w:t>Les mises à jour ne doivent jamais entraîner la suppression de données encore référencées par des groupes, des inscriptions ou des historiques.</w:t>
            </w:r>
          </w:p>
        </w:tc>
      </w:tr>
      <w:tr w:rsidR="003C0ECF" w14:paraId="537AE61D" w14:textId="77777777" w:rsidTr="003C0ECF">
        <w:tc>
          <w:tcPr>
            <w:tcW w:w="1600" w:type="dxa"/>
            <w:shd w:val="clear" w:color="auto" w:fill="F2F2F2"/>
            <w:tcMar>
              <w:top w:w="60" w:type="dxa"/>
              <w:left w:w="100" w:type="dxa"/>
              <w:bottom w:w="60" w:type="dxa"/>
              <w:right w:w="100" w:type="dxa"/>
            </w:tcMar>
          </w:tcPr>
          <w:p w14:paraId="32FC132F" w14:textId="77777777" w:rsidR="003C0ECF" w:rsidRDefault="003C0ECF" w:rsidP="00906524">
            <w:r>
              <w:rPr>
                <w:b/>
                <w:bCs/>
                <w:sz w:val="18"/>
                <w:szCs w:val="18"/>
              </w:rPr>
              <w:lastRenderedPageBreak/>
              <w:t>RM-REF-008</w:t>
            </w:r>
          </w:p>
        </w:tc>
        <w:tc>
          <w:tcPr>
            <w:tcW w:w="6300" w:type="dxa"/>
            <w:shd w:val="clear" w:color="auto" w:fill="F2F2F2"/>
            <w:tcMar>
              <w:top w:w="60" w:type="dxa"/>
              <w:left w:w="100" w:type="dxa"/>
              <w:bottom w:w="60" w:type="dxa"/>
              <w:right w:w="100" w:type="dxa"/>
            </w:tcMar>
          </w:tcPr>
          <w:p w14:paraId="0B78CA32" w14:textId="27DF232E" w:rsidR="003C0ECF" w:rsidRDefault="003C0ECF" w:rsidP="00906524">
            <w:r>
              <w:rPr>
                <w:sz w:val="18"/>
                <w:szCs w:val="18"/>
              </w:rPr>
              <w:t>Lorsqu</w:t>
            </w:r>
            <w:r w:rsidR="00CD2831">
              <w:rPr>
                <w:sz w:val="18"/>
                <w:szCs w:val="18"/>
              </w:rPr>
              <w:t>’</w:t>
            </w:r>
            <w:r>
              <w:rPr>
                <w:sz w:val="18"/>
                <w:szCs w:val="18"/>
              </w:rPr>
              <w:t>une donnée ne doit plus être proposée aux nouveaux utilisateurs, elle est déclarée inactive plutôt que supprimée.</w:t>
            </w:r>
          </w:p>
        </w:tc>
      </w:tr>
      <w:tr w:rsidR="003C0ECF" w14:paraId="4A01CE8B" w14:textId="77777777" w:rsidTr="003C0ECF">
        <w:tc>
          <w:tcPr>
            <w:tcW w:w="1600" w:type="dxa"/>
            <w:tcMar>
              <w:top w:w="60" w:type="dxa"/>
              <w:left w:w="100" w:type="dxa"/>
              <w:bottom w:w="60" w:type="dxa"/>
              <w:right w:w="100" w:type="dxa"/>
            </w:tcMar>
          </w:tcPr>
          <w:p w14:paraId="2CDAD282" w14:textId="77777777" w:rsidR="003C0ECF" w:rsidRDefault="003C0ECF" w:rsidP="00906524">
            <w:r>
              <w:rPr>
                <w:b/>
                <w:bCs/>
                <w:sz w:val="18"/>
                <w:szCs w:val="18"/>
              </w:rPr>
              <w:t>RM-REF-009</w:t>
            </w:r>
          </w:p>
        </w:tc>
        <w:tc>
          <w:tcPr>
            <w:tcW w:w="6300" w:type="dxa"/>
            <w:tcMar>
              <w:top w:w="60" w:type="dxa"/>
              <w:left w:w="100" w:type="dxa"/>
              <w:bottom w:w="60" w:type="dxa"/>
              <w:right w:w="100" w:type="dxa"/>
            </w:tcMar>
          </w:tcPr>
          <w:p w14:paraId="61CA9540" w14:textId="043E59EC" w:rsidR="003C0ECF" w:rsidRDefault="003C0ECF" w:rsidP="00906524">
            <w:r>
              <w:rPr>
                <w:sz w:val="18"/>
                <w:szCs w:val="18"/>
              </w:rPr>
              <w:t>Une donnée inactive reste visible dans les historiques, n</w:t>
            </w:r>
            <w:r w:rsidR="00CD2831">
              <w:rPr>
                <w:sz w:val="18"/>
                <w:szCs w:val="18"/>
              </w:rPr>
              <w:t>’</w:t>
            </w:r>
            <w:r>
              <w:rPr>
                <w:sz w:val="18"/>
                <w:szCs w:val="18"/>
              </w:rPr>
              <w:t>est plus proposée lors des nouvelles créations, et peut être réactivée ultérieurement.</w:t>
            </w:r>
          </w:p>
        </w:tc>
      </w:tr>
      <w:tr w:rsidR="003C0ECF" w14:paraId="0E110CAD" w14:textId="77777777" w:rsidTr="003C0ECF">
        <w:tc>
          <w:tcPr>
            <w:tcW w:w="1600" w:type="dxa"/>
            <w:shd w:val="clear" w:color="auto" w:fill="F2F2F2"/>
            <w:tcMar>
              <w:top w:w="60" w:type="dxa"/>
              <w:left w:w="100" w:type="dxa"/>
              <w:bottom w:w="60" w:type="dxa"/>
              <w:right w:w="100" w:type="dxa"/>
            </w:tcMar>
          </w:tcPr>
          <w:p w14:paraId="425D945F" w14:textId="77777777" w:rsidR="003C0ECF" w:rsidRDefault="003C0ECF" w:rsidP="00906524">
            <w:r>
              <w:rPr>
                <w:b/>
                <w:bCs/>
                <w:sz w:val="18"/>
                <w:szCs w:val="18"/>
              </w:rPr>
              <w:t>RM-REF-010</w:t>
            </w:r>
          </w:p>
        </w:tc>
        <w:tc>
          <w:tcPr>
            <w:tcW w:w="6300" w:type="dxa"/>
            <w:shd w:val="clear" w:color="auto" w:fill="F2F2F2"/>
            <w:tcMar>
              <w:top w:w="60" w:type="dxa"/>
              <w:left w:w="100" w:type="dxa"/>
              <w:bottom w:w="60" w:type="dxa"/>
              <w:right w:w="100" w:type="dxa"/>
            </w:tcMar>
          </w:tcPr>
          <w:p w14:paraId="1B11CD3E" w14:textId="77777777" w:rsidR="003C0ECF" w:rsidRDefault="003C0ECF" w:rsidP="00906524">
            <w:r>
              <w:rPr>
                <w:sz w:val="18"/>
                <w:szCs w:val="18"/>
              </w:rPr>
              <w:t>Les établissements scolaires sont rattachés à une ville du référentiel City.</w:t>
            </w:r>
          </w:p>
        </w:tc>
      </w:tr>
      <w:tr w:rsidR="003C0ECF" w14:paraId="578D2001" w14:textId="77777777" w:rsidTr="003C0ECF">
        <w:tc>
          <w:tcPr>
            <w:tcW w:w="1600" w:type="dxa"/>
            <w:tcMar>
              <w:top w:w="60" w:type="dxa"/>
              <w:left w:w="100" w:type="dxa"/>
              <w:bottom w:w="60" w:type="dxa"/>
              <w:right w:w="100" w:type="dxa"/>
            </w:tcMar>
          </w:tcPr>
          <w:p w14:paraId="3F1FFBE0" w14:textId="77777777" w:rsidR="003C0ECF" w:rsidRDefault="003C0ECF" w:rsidP="00906524">
            <w:r>
              <w:rPr>
                <w:b/>
                <w:bCs/>
                <w:sz w:val="18"/>
                <w:szCs w:val="18"/>
              </w:rPr>
              <w:t>RM-REF-011</w:t>
            </w:r>
          </w:p>
        </w:tc>
        <w:tc>
          <w:tcPr>
            <w:tcW w:w="6300" w:type="dxa"/>
            <w:tcMar>
              <w:top w:w="60" w:type="dxa"/>
              <w:left w:w="100" w:type="dxa"/>
              <w:bottom w:w="60" w:type="dxa"/>
              <w:right w:w="100" w:type="dxa"/>
            </w:tcMar>
          </w:tcPr>
          <w:p w14:paraId="490E8E9A" w14:textId="77777777" w:rsidR="003C0ECF" w:rsidRDefault="003C0ECF" w:rsidP="00906524">
            <w:r>
              <w:rPr>
                <w:sz w:val="18"/>
                <w:szCs w:val="18"/>
              </w:rPr>
              <w:t>Toute nouvelle entrée dans un référentiel est soumise à validation par le Super Administrateur avant activation.</w:t>
            </w:r>
          </w:p>
        </w:tc>
      </w:tr>
      <w:tr w:rsidR="003C0ECF" w14:paraId="188F6FAE" w14:textId="77777777" w:rsidTr="003C0ECF">
        <w:tc>
          <w:tcPr>
            <w:tcW w:w="1600" w:type="dxa"/>
            <w:shd w:val="clear" w:color="auto" w:fill="F2F2F2"/>
            <w:tcMar>
              <w:top w:w="60" w:type="dxa"/>
              <w:left w:w="100" w:type="dxa"/>
              <w:bottom w:w="60" w:type="dxa"/>
              <w:right w:w="100" w:type="dxa"/>
            </w:tcMar>
          </w:tcPr>
          <w:p w14:paraId="5C11A73F" w14:textId="77777777" w:rsidR="003C0ECF" w:rsidRDefault="003C0ECF" w:rsidP="00906524">
            <w:r>
              <w:rPr>
                <w:b/>
                <w:bCs/>
                <w:sz w:val="18"/>
                <w:szCs w:val="18"/>
              </w:rPr>
              <w:t>RM-REF-012</w:t>
            </w:r>
          </w:p>
        </w:tc>
        <w:tc>
          <w:tcPr>
            <w:tcW w:w="6300" w:type="dxa"/>
            <w:shd w:val="clear" w:color="auto" w:fill="F2F2F2"/>
            <w:tcMar>
              <w:top w:w="60" w:type="dxa"/>
              <w:left w:w="100" w:type="dxa"/>
              <w:bottom w:w="60" w:type="dxa"/>
              <w:right w:w="100" w:type="dxa"/>
            </w:tcMar>
          </w:tcPr>
          <w:p w14:paraId="2C49F068" w14:textId="77777777" w:rsidR="003C0ECF" w:rsidRDefault="003C0ECF" w:rsidP="00906524">
            <w:r>
              <w:rPr>
                <w:sz w:val="18"/>
                <w:szCs w:val="18"/>
              </w:rPr>
              <w:t>Chaque entrée de référentiel possède une date de création, une date de dernière modification et un état (actif/inactif).</w:t>
            </w:r>
          </w:p>
        </w:tc>
      </w:tr>
      <w:tr w:rsidR="003C0ECF" w14:paraId="5593DC71" w14:textId="77777777" w:rsidTr="003C0ECF">
        <w:tc>
          <w:tcPr>
            <w:tcW w:w="1600" w:type="dxa"/>
            <w:tcMar>
              <w:top w:w="60" w:type="dxa"/>
              <w:left w:w="100" w:type="dxa"/>
              <w:bottom w:w="60" w:type="dxa"/>
              <w:right w:w="100" w:type="dxa"/>
            </w:tcMar>
          </w:tcPr>
          <w:p w14:paraId="51BC19D6" w14:textId="77777777" w:rsidR="003C0ECF" w:rsidRDefault="003C0ECF" w:rsidP="00906524">
            <w:r>
              <w:rPr>
                <w:b/>
                <w:bCs/>
                <w:sz w:val="18"/>
                <w:szCs w:val="18"/>
              </w:rPr>
              <w:t>RM-REF-013</w:t>
            </w:r>
          </w:p>
        </w:tc>
        <w:tc>
          <w:tcPr>
            <w:tcW w:w="6300" w:type="dxa"/>
            <w:tcMar>
              <w:top w:w="60" w:type="dxa"/>
              <w:left w:w="100" w:type="dxa"/>
              <w:bottom w:w="60" w:type="dxa"/>
              <w:right w:w="100" w:type="dxa"/>
            </w:tcMar>
          </w:tcPr>
          <w:p w14:paraId="3838065A" w14:textId="5F4193BD" w:rsidR="003C0ECF" w:rsidRDefault="003C0ECF" w:rsidP="00906524">
            <w:r>
              <w:rPr>
                <w:sz w:val="18"/>
                <w:szCs w:val="18"/>
              </w:rPr>
              <w:t>Les Administrateurs peuvent exporter les référentiels au format CSV pour des besoins d</w:t>
            </w:r>
            <w:r w:rsidR="00CD2831">
              <w:rPr>
                <w:sz w:val="18"/>
                <w:szCs w:val="18"/>
              </w:rPr>
              <w:t>’</w:t>
            </w:r>
            <w:r>
              <w:rPr>
                <w:sz w:val="18"/>
                <w:szCs w:val="18"/>
              </w:rPr>
              <w:t>audit.</w:t>
            </w:r>
          </w:p>
        </w:tc>
      </w:tr>
    </w:tbl>
    <w:p w14:paraId="6A5BA7D5" w14:textId="77777777" w:rsidR="00A11030" w:rsidRPr="00BA4396" w:rsidRDefault="00A11030" w:rsidP="00ED59EA"/>
    <w:p w14:paraId="6802818B" w14:textId="77777777" w:rsidR="00A11030" w:rsidRPr="00BA4396" w:rsidRDefault="00A11030" w:rsidP="00ED59EA"/>
    <w:p w14:paraId="3B65BB30" w14:textId="77777777" w:rsidR="004C0DE0" w:rsidRPr="00BA4396" w:rsidRDefault="004C0DE0">
      <w:pPr>
        <w:suppressAutoHyphens w:val="0"/>
        <w:rPr>
          <w:b/>
          <w:bCs/>
        </w:rPr>
      </w:pPr>
      <w:r w:rsidRPr="00BA4396">
        <w:rPr>
          <w:b/>
          <w:bCs/>
        </w:rPr>
        <w:br w:type="page"/>
      </w:r>
    </w:p>
    <w:p w14:paraId="0C88DBD3" w14:textId="77777777" w:rsidR="009B0731" w:rsidRPr="00BA4396" w:rsidRDefault="009B0731" w:rsidP="00525D1C">
      <w:pPr>
        <w:pStyle w:val="Heading1"/>
        <w:rPr>
          <w:b/>
          <w:bCs/>
        </w:rPr>
      </w:pPr>
    </w:p>
    <w:p w14:paraId="54F61B19" w14:textId="77777777" w:rsidR="009B0731" w:rsidRPr="00BA4396" w:rsidRDefault="009B0731" w:rsidP="00525D1C">
      <w:pPr>
        <w:pStyle w:val="Heading1"/>
        <w:rPr>
          <w:b/>
          <w:bCs/>
        </w:rPr>
      </w:pPr>
    </w:p>
    <w:p w14:paraId="7513C1D5" w14:textId="77777777" w:rsidR="009B0731" w:rsidRPr="00BA4396" w:rsidRDefault="009B0731" w:rsidP="00525D1C">
      <w:pPr>
        <w:pStyle w:val="Heading1"/>
        <w:rPr>
          <w:b/>
          <w:bCs/>
        </w:rPr>
      </w:pPr>
    </w:p>
    <w:p w14:paraId="23E9355A" w14:textId="77777777" w:rsidR="009B0731" w:rsidRPr="00BA4396" w:rsidRDefault="009B0731" w:rsidP="00525D1C">
      <w:pPr>
        <w:pStyle w:val="Heading1"/>
        <w:rPr>
          <w:b/>
          <w:bCs/>
        </w:rPr>
      </w:pPr>
    </w:p>
    <w:p w14:paraId="41EF3FC4" w14:textId="77777777" w:rsidR="009B0731" w:rsidRPr="00BA4396" w:rsidRDefault="009B0731" w:rsidP="00525D1C">
      <w:pPr>
        <w:pStyle w:val="Heading1"/>
        <w:rPr>
          <w:b/>
          <w:bCs/>
        </w:rPr>
      </w:pPr>
    </w:p>
    <w:p w14:paraId="2511455A" w14:textId="77777777" w:rsidR="009B0731" w:rsidRPr="00BA4396" w:rsidRDefault="009B0731" w:rsidP="00525D1C">
      <w:pPr>
        <w:pStyle w:val="Heading1"/>
        <w:rPr>
          <w:b/>
          <w:bCs/>
        </w:rPr>
      </w:pPr>
    </w:p>
    <w:p w14:paraId="605DF9DE" w14:textId="126E1B12" w:rsidR="00525D1C" w:rsidRDefault="00525D1C" w:rsidP="00525D1C">
      <w:pPr>
        <w:pStyle w:val="Heading1"/>
        <w:rPr>
          <w:b/>
          <w:bCs/>
        </w:rPr>
      </w:pPr>
      <w:bookmarkStart w:id="413" w:name="_Toc235708436"/>
      <w:r w:rsidRPr="00525D1C">
        <w:rPr>
          <w:b/>
          <w:bCs/>
        </w:rPr>
        <w:t>PARTIE V — RÈGLES FONCTIONNELLES</w:t>
      </w:r>
      <w:bookmarkEnd w:id="413"/>
    </w:p>
    <w:p w14:paraId="0BF78683" w14:textId="77777777" w:rsidR="00525D1C" w:rsidRDefault="00525D1C">
      <w:pPr>
        <w:suppressAutoHyphens w:val="0"/>
        <w:rPr>
          <w:rFonts w:ascii="Calibri Light" w:eastAsia="Times New Roman" w:hAnsi="Calibri Light" w:cs="Times New Roman"/>
          <w:b/>
          <w:bCs/>
          <w:color w:val="2F5496"/>
          <w:sz w:val="40"/>
          <w:szCs w:val="40"/>
        </w:rPr>
      </w:pPr>
      <w:r>
        <w:rPr>
          <w:b/>
          <w:bCs/>
        </w:rPr>
        <w:br w:type="page"/>
      </w:r>
    </w:p>
    <w:p w14:paraId="3655A7B3" w14:textId="54820AA3" w:rsidR="004C0DE0" w:rsidRPr="00601DFF" w:rsidRDefault="004C0DE0" w:rsidP="00601DFF">
      <w:pPr>
        <w:pStyle w:val="Heading1"/>
        <w:rPr>
          <w:b/>
          <w:bCs/>
        </w:rPr>
      </w:pPr>
      <w:bookmarkStart w:id="414" w:name="_Toc235708437"/>
      <w:r w:rsidRPr="00601DFF">
        <w:rPr>
          <w:b/>
          <w:bCs/>
        </w:rPr>
        <w:lastRenderedPageBreak/>
        <w:t xml:space="preserve">CHAPITRE </w:t>
      </w:r>
      <w:r w:rsidR="00601DFF" w:rsidRPr="00601DFF">
        <w:rPr>
          <w:b/>
          <w:bCs/>
        </w:rPr>
        <w:t>2</w:t>
      </w:r>
      <w:r w:rsidR="0035561A">
        <w:rPr>
          <w:b/>
          <w:bCs/>
        </w:rPr>
        <w:t>4</w:t>
      </w:r>
      <w:r w:rsidRPr="00601DFF">
        <w:rPr>
          <w:b/>
          <w:bCs/>
        </w:rPr>
        <w:t xml:space="preserve"> — RÈGLES TRANSVERSALES</w:t>
      </w:r>
      <w:bookmarkEnd w:id="414"/>
    </w:p>
    <w:p w14:paraId="0F0F4776" w14:textId="510176DF" w:rsidR="004C0DE0" w:rsidRPr="00601DFF" w:rsidRDefault="00601DFF" w:rsidP="00601DFF">
      <w:pPr>
        <w:pStyle w:val="Heading2"/>
        <w:rPr>
          <w:b/>
          <w:bCs/>
        </w:rPr>
      </w:pPr>
      <w:bookmarkStart w:id="415" w:name="_Toc235708438"/>
      <w:r w:rsidRPr="00601DFF">
        <w:rPr>
          <w:b/>
          <w:bCs/>
        </w:rPr>
        <w:t>2</w:t>
      </w:r>
      <w:r w:rsidR="0035561A">
        <w:rPr>
          <w:b/>
          <w:bCs/>
        </w:rPr>
        <w:t>4</w:t>
      </w:r>
      <w:r w:rsidR="004C0DE0" w:rsidRPr="00601DFF">
        <w:rPr>
          <w:b/>
          <w:bCs/>
        </w:rPr>
        <w:t>.1 Objet</w:t>
      </w:r>
      <w:bookmarkEnd w:id="415"/>
    </w:p>
    <w:p w14:paraId="275D1F22" w14:textId="14165C6C" w:rsidR="004C0DE0" w:rsidRPr="004C7544" w:rsidRDefault="004C0DE0" w:rsidP="004C7544">
      <w:r w:rsidRPr="004C0DE0">
        <w:t>Les règles décrites dans ce chapitre s</w:t>
      </w:r>
      <w:r w:rsidR="00CD2831">
        <w:t>’</w:t>
      </w:r>
      <w:r w:rsidRPr="004C0DE0">
        <w:t>appliquent à l</w:t>
      </w:r>
      <w:r w:rsidR="00CD2831">
        <w:t>’</w:t>
      </w:r>
      <w:r w:rsidRPr="004C0DE0">
        <w:t>ensemble des fonctionnalités de GROUPI.</w:t>
      </w:r>
      <w:r w:rsidR="004C7544">
        <w:t xml:space="preserve"> </w:t>
      </w:r>
      <w:r w:rsidRPr="004C0DE0">
        <w:t>Elles complètent les règles spécifiques décrites dans les chapitres fonctionnels.</w:t>
      </w:r>
      <w:r w:rsidR="004C7544">
        <w:t xml:space="preserve"> </w:t>
      </w:r>
      <w:r w:rsidR="00D80BFD" w:rsidRPr="00D80BFD">
        <w:t>Les règles transversales s</w:t>
      </w:r>
      <w:r w:rsidR="00CD2831">
        <w:t>’</w:t>
      </w:r>
      <w:r w:rsidR="00D80BFD" w:rsidRPr="00D80BFD">
        <w:t>appliquent à l</w:t>
      </w:r>
      <w:r w:rsidR="00CD2831">
        <w:t>’</w:t>
      </w:r>
      <w:r w:rsidR="00D80BFD" w:rsidRPr="00D80BFD">
        <w:t>ensemble de la plateforme sauf lorsqu</w:t>
      </w:r>
      <w:r w:rsidR="00CD2831">
        <w:t>’</w:t>
      </w:r>
      <w:r w:rsidR="00D80BFD" w:rsidRPr="00D80BFD">
        <w:t xml:space="preserve">une règle spécifique est explicitement définie dans un chapitre </w:t>
      </w:r>
      <w:r w:rsidR="00D80BFD" w:rsidRPr="004C7544">
        <w:t>fonctionnel.</w:t>
      </w:r>
      <w:r w:rsidR="004C7544" w:rsidRPr="004C7544">
        <w:t xml:space="preserve"> En cas de conflit entre une règle transversale et une règle spécifique à un chapitre, la règle spécifique prévaut.</w:t>
      </w:r>
    </w:p>
    <w:p w14:paraId="563370F2" w14:textId="77777777" w:rsidR="00D80BFD" w:rsidRPr="004C0DE0" w:rsidRDefault="00D80BFD" w:rsidP="00D80BFD"/>
    <w:p w14:paraId="3A801905" w14:textId="10BF7DBA" w:rsidR="004C0DE0" w:rsidRPr="00601DFF" w:rsidRDefault="00601DFF" w:rsidP="00601DFF">
      <w:pPr>
        <w:pStyle w:val="Heading2"/>
        <w:rPr>
          <w:b/>
          <w:bCs/>
        </w:rPr>
      </w:pPr>
      <w:bookmarkStart w:id="416" w:name="_Toc235708439"/>
      <w:r w:rsidRPr="00601DFF">
        <w:rPr>
          <w:b/>
          <w:bCs/>
        </w:rPr>
        <w:t>2</w:t>
      </w:r>
      <w:r w:rsidR="0035561A">
        <w:rPr>
          <w:b/>
          <w:bCs/>
        </w:rPr>
        <w:t>4</w:t>
      </w:r>
      <w:r w:rsidR="004C0DE0" w:rsidRPr="00601DFF">
        <w:rPr>
          <w:b/>
          <w:bCs/>
        </w:rPr>
        <w:t>.2 Gestion du temps</w:t>
      </w:r>
      <w:bookmarkEnd w:id="416"/>
    </w:p>
    <w:p w14:paraId="18E6F676" w14:textId="2892BA77" w:rsidR="004C0DE0" w:rsidRPr="004C0DE0" w:rsidRDefault="00942747" w:rsidP="00942747">
      <w:r w:rsidRPr="00942747">
        <w:t>Toutes les dates et heures sont enregistrées au format UTC puis affichées dans le fuseau horaire officiel de la plateforme</w:t>
      </w:r>
      <w:r w:rsidR="00E317CC">
        <w:t xml:space="preserve"> lors de l</w:t>
      </w:r>
      <w:r w:rsidR="00CD2831">
        <w:t>’</w:t>
      </w:r>
      <w:r w:rsidR="00E317CC">
        <w:t>affichage</w:t>
      </w:r>
      <w:r w:rsidRPr="00942747">
        <w:t>.</w:t>
      </w:r>
      <w:r>
        <w:t xml:space="preserve"> </w:t>
      </w:r>
      <w:r w:rsidR="004C0DE0" w:rsidRPr="004C0DE0">
        <w:t>Les opérations sont horodatées automatiquement.</w:t>
      </w:r>
    </w:p>
    <w:p w14:paraId="6F89C150" w14:textId="77777777" w:rsidR="004C0DE0" w:rsidRPr="004C0DE0" w:rsidRDefault="004C0DE0" w:rsidP="004C0DE0">
      <w:r w:rsidRPr="004C0DE0">
        <w:t>Chaque enregistrement comporte au minimum :</w:t>
      </w:r>
    </w:p>
    <w:p w14:paraId="12CA1FF6" w14:textId="3D21FA92" w:rsidR="004C0DE0" w:rsidRDefault="00601DFF">
      <w:pPr>
        <w:numPr>
          <w:ilvl w:val="0"/>
          <w:numId w:val="199"/>
        </w:numPr>
      </w:pPr>
      <w:r w:rsidRPr="004C0DE0">
        <w:t>Date</w:t>
      </w:r>
      <w:r w:rsidR="004C0DE0" w:rsidRPr="004C0DE0">
        <w:t xml:space="preserve"> de création ; </w:t>
      </w:r>
    </w:p>
    <w:p w14:paraId="38C860CE" w14:textId="333E399B" w:rsidR="007830F5" w:rsidRPr="004C0DE0" w:rsidRDefault="007830F5">
      <w:pPr>
        <w:numPr>
          <w:ilvl w:val="0"/>
          <w:numId w:val="199"/>
        </w:numPr>
      </w:pPr>
      <w:r>
        <w:t>Auteur de la création ;</w:t>
      </w:r>
    </w:p>
    <w:p w14:paraId="6F38EA9E" w14:textId="3754602E" w:rsidR="004C0DE0" w:rsidRPr="004C0DE0" w:rsidRDefault="00601DFF">
      <w:pPr>
        <w:numPr>
          <w:ilvl w:val="0"/>
          <w:numId w:val="199"/>
        </w:numPr>
      </w:pPr>
      <w:r w:rsidRPr="004C0DE0">
        <w:t>Date</w:t>
      </w:r>
      <w:r w:rsidR="004C0DE0" w:rsidRPr="004C0DE0">
        <w:t xml:space="preserve"> de dernière modification ; </w:t>
      </w:r>
    </w:p>
    <w:p w14:paraId="758DAFD3" w14:textId="3CEBEA06" w:rsidR="004C0DE0" w:rsidRPr="004C0DE0" w:rsidRDefault="00601DFF">
      <w:pPr>
        <w:numPr>
          <w:ilvl w:val="0"/>
          <w:numId w:val="199"/>
        </w:numPr>
      </w:pPr>
      <w:r w:rsidRPr="004C0DE0">
        <w:t>Auteur</w:t>
      </w:r>
      <w:r w:rsidR="004C0DE0" w:rsidRPr="004C0DE0">
        <w:t xml:space="preserve"> de la modification. </w:t>
      </w:r>
    </w:p>
    <w:p w14:paraId="579F1861" w14:textId="417DB402" w:rsidR="004C0DE0" w:rsidRPr="004C0DE0" w:rsidRDefault="004C0DE0" w:rsidP="004C0DE0"/>
    <w:p w14:paraId="0D771C48" w14:textId="456B9F1C" w:rsidR="004C0DE0" w:rsidRPr="00601DFF" w:rsidRDefault="00601DFF" w:rsidP="00601DFF">
      <w:pPr>
        <w:pStyle w:val="Heading2"/>
        <w:rPr>
          <w:b/>
          <w:bCs/>
        </w:rPr>
      </w:pPr>
      <w:bookmarkStart w:id="417" w:name="_Toc235708440"/>
      <w:r w:rsidRPr="00601DFF">
        <w:rPr>
          <w:b/>
          <w:bCs/>
        </w:rPr>
        <w:t>2</w:t>
      </w:r>
      <w:r w:rsidR="0035561A">
        <w:rPr>
          <w:b/>
          <w:bCs/>
        </w:rPr>
        <w:t>4</w:t>
      </w:r>
      <w:r w:rsidR="004C0DE0" w:rsidRPr="00601DFF">
        <w:rPr>
          <w:b/>
          <w:bCs/>
        </w:rPr>
        <w:t>.3 Année académique</w:t>
      </w:r>
      <w:bookmarkEnd w:id="417"/>
    </w:p>
    <w:p w14:paraId="2D849DDF" w14:textId="77777777" w:rsidR="004C0DE0" w:rsidRPr="004C0DE0" w:rsidRDefault="004C0DE0" w:rsidP="004C0DE0">
      <w:r w:rsidRPr="004C0DE0">
        <w:t>Toutes les données pédagogiques sont rattachées à une année académique.</w:t>
      </w:r>
    </w:p>
    <w:p w14:paraId="53A931D4" w14:textId="77777777" w:rsidR="004C0DE0" w:rsidRPr="004C0DE0" w:rsidRDefault="004C0DE0" w:rsidP="004C0DE0">
      <w:r w:rsidRPr="004C0DE0">
        <w:t>Exemples :</w:t>
      </w:r>
    </w:p>
    <w:p w14:paraId="1CE9663D" w14:textId="6B71CB0F" w:rsidR="004C0DE0" w:rsidRPr="004C0DE0" w:rsidRDefault="00601DFF">
      <w:pPr>
        <w:numPr>
          <w:ilvl w:val="0"/>
          <w:numId w:val="200"/>
        </w:numPr>
      </w:pPr>
      <w:r w:rsidRPr="004C0DE0">
        <w:t>Groupes</w:t>
      </w:r>
      <w:r w:rsidR="004C0DE0" w:rsidRPr="004C0DE0">
        <w:t xml:space="preserve"> ; </w:t>
      </w:r>
    </w:p>
    <w:p w14:paraId="4103EBEE" w14:textId="021F7998" w:rsidR="004C0DE0" w:rsidRPr="004C0DE0" w:rsidRDefault="00601DFF">
      <w:pPr>
        <w:numPr>
          <w:ilvl w:val="0"/>
          <w:numId w:val="200"/>
        </w:numPr>
      </w:pPr>
      <w:r w:rsidRPr="004C0DE0">
        <w:t>Préinscriptions</w:t>
      </w:r>
      <w:r w:rsidR="004C0DE0" w:rsidRPr="004C0DE0">
        <w:t xml:space="preserve"> ; </w:t>
      </w:r>
    </w:p>
    <w:p w14:paraId="4E7EE506" w14:textId="6BBE53FB" w:rsidR="004C0DE0" w:rsidRPr="004C0DE0" w:rsidRDefault="00601DFF">
      <w:pPr>
        <w:numPr>
          <w:ilvl w:val="0"/>
          <w:numId w:val="200"/>
        </w:numPr>
      </w:pPr>
      <w:r w:rsidRPr="004C0DE0">
        <w:t>Inscriptions</w:t>
      </w:r>
      <w:r w:rsidR="004C0DE0" w:rsidRPr="004C0DE0">
        <w:t xml:space="preserve"> ; </w:t>
      </w:r>
    </w:p>
    <w:p w14:paraId="7524EFAB" w14:textId="03EDB478" w:rsidR="004C0DE0" w:rsidRPr="004C0DE0" w:rsidRDefault="00601DFF">
      <w:pPr>
        <w:numPr>
          <w:ilvl w:val="0"/>
          <w:numId w:val="200"/>
        </w:numPr>
      </w:pPr>
      <w:r w:rsidRPr="004C0DE0">
        <w:t>Séances</w:t>
      </w:r>
      <w:r w:rsidR="004C0DE0" w:rsidRPr="004C0DE0">
        <w:t xml:space="preserve"> ; </w:t>
      </w:r>
    </w:p>
    <w:p w14:paraId="250B60D1" w14:textId="6264EED5" w:rsidR="004C0DE0" w:rsidRPr="004C0DE0" w:rsidRDefault="00601DFF">
      <w:pPr>
        <w:numPr>
          <w:ilvl w:val="0"/>
          <w:numId w:val="200"/>
        </w:numPr>
      </w:pPr>
      <w:r w:rsidRPr="004C0DE0">
        <w:t>Présences</w:t>
      </w:r>
      <w:r w:rsidR="004C0DE0" w:rsidRPr="004C0DE0">
        <w:t xml:space="preserve"> ; </w:t>
      </w:r>
    </w:p>
    <w:p w14:paraId="408E08C5" w14:textId="7685E545" w:rsidR="004C0DE0" w:rsidRPr="004C0DE0" w:rsidRDefault="00601DFF">
      <w:pPr>
        <w:numPr>
          <w:ilvl w:val="0"/>
          <w:numId w:val="200"/>
        </w:numPr>
      </w:pPr>
      <w:r w:rsidRPr="004C0DE0">
        <w:t>Statistiques</w:t>
      </w:r>
      <w:r w:rsidR="004C0DE0" w:rsidRPr="004C0DE0">
        <w:t xml:space="preserve">. </w:t>
      </w:r>
    </w:p>
    <w:p w14:paraId="4446F223" w14:textId="3114DEBE" w:rsidR="004C0DE0" w:rsidRDefault="004008BE" w:rsidP="004008BE">
      <w:r w:rsidRPr="004008BE">
        <w:t>La clôture d</w:t>
      </w:r>
      <w:r w:rsidR="00CD2831">
        <w:t>’</w:t>
      </w:r>
      <w:r w:rsidRPr="004008BE">
        <w:t>une année académique verrouille toutes les données associées. Aucune modification, création ou suppression n</w:t>
      </w:r>
      <w:r w:rsidR="00CD2831">
        <w:t>’</w:t>
      </w:r>
      <w:r w:rsidRPr="004008BE">
        <w:t>est possible sur les données de cette année. Les données restent consultables en lecture seule.</w:t>
      </w:r>
    </w:p>
    <w:p w14:paraId="10FC22D6" w14:textId="77777777" w:rsidR="004008BE" w:rsidRPr="004008BE" w:rsidRDefault="004008BE" w:rsidP="004008BE"/>
    <w:p w14:paraId="70C40E51" w14:textId="11C676C9" w:rsidR="004C0DE0" w:rsidRPr="00DA34B7" w:rsidRDefault="00601DFF" w:rsidP="00601DFF">
      <w:pPr>
        <w:pStyle w:val="Heading2"/>
        <w:rPr>
          <w:b/>
          <w:bCs/>
        </w:rPr>
      </w:pPr>
      <w:bookmarkStart w:id="418" w:name="_Toc235708441"/>
      <w:r w:rsidRPr="00DA34B7">
        <w:rPr>
          <w:b/>
          <w:bCs/>
        </w:rPr>
        <w:t>2</w:t>
      </w:r>
      <w:r w:rsidR="0035561A">
        <w:rPr>
          <w:b/>
          <w:bCs/>
        </w:rPr>
        <w:t>4</w:t>
      </w:r>
      <w:r w:rsidR="004C0DE0" w:rsidRPr="00DA34B7">
        <w:rPr>
          <w:b/>
          <w:bCs/>
        </w:rPr>
        <w:t>.4 Historisation</w:t>
      </w:r>
      <w:bookmarkEnd w:id="418"/>
    </w:p>
    <w:p w14:paraId="2C661EF5" w14:textId="77777777" w:rsidR="004C0DE0" w:rsidRPr="004C0DE0" w:rsidRDefault="004C0DE0" w:rsidP="004C0DE0">
      <w:r w:rsidRPr="004C0DE0">
        <w:t>Les données métier importantes sont historisées.</w:t>
      </w:r>
    </w:p>
    <w:p w14:paraId="64BE5546" w14:textId="77777777" w:rsidR="004C0DE0" w:rsidRPr="004C0DE0" w:rsidRDefault="004C0DE0" w:rsidP="004C0DE0">
      <w:r w:rsidRPr="004C0DE0">
        <w:t>GROUPI ne supprime jamais :</w:t>
      </w:r>
    </w:p>
    <w:p w14:paraId="74DA4813" w14:textId="4763AB4B" w:rsidR="004C0DE0" w:rsidRPr="004C0DE0" w:rsidRDefault="00601DFF">
      <w:pPr>
        <w:numPr>
          <w:ilvl w:val="0"/>
          <w:numId w:val="201"/>
        </w:numPr>
      </w:pPr>
      <w:r w:rsidRPr="004C0DE0">
        <w:lastRenderedPageBreak/>
        <w:t>Les</w:t>
      </w:r>
      <w:r w:rsidR="004C0DE0" w:rsidRPr="004C0DE0">
        <w:t xml:space="preserve"> inscriptions ; </w:t>
      </w:r>
    </w:p>
    <w:p w14:paraId="750C0573" w14:textId="3E13D7A8" w:rsidR="004C0DE0" w:rsidRPr="004C0DE0" w:rsidRDefault="00601DFF">
      <w:pPr>
        <w:numPr>
          <w:ilvl w:val="0"/>
          <w:numId w:val="201"/>
        </w:numPr>
      </w:pPr>
      <w:r w:rsidRPr="004C0DE0">
        <w:t>Les</w:t>
      </w:r>
      <w:r w:rsidR="004C0DE0" w:rsidRPr="004C0DE0">
        <w:t xml:space="preserve"> séances réalisées ; </w:t>
      </w:r>
    </w:p>
    <w:p w14:paraId="6939F30D" w14:textId="673A3050" w:rsidR="004C0DE0" w:rsidRPr="004C0DE0" w:rsidRDefault="00601DFF">
      <w:pPr>
        <w:numPr>
          <w:ilvl w:val="0"/>
          <w:numId w:val="201"/>
        </w:numPr>
      </w:pPr>
      <w:r w:rsidRPr="004C0DE0">
        <w:t>Les</w:t>
      </w:r>
      <w:r w:rsidR="004C0DE0" w:rsidRPr="004C0DE0">
        <w:t xml:space="preserve"> présences ; </w:t>
      </w:r>
    </w:p>
    <w:p w14:paraId="6F2E37AD" w14:textId="799F4978" w:rsidR="004C0DE0" w:rsidRPr="004C0DE0" w:rsidRDefault="00601DFF">
      <w:pPr>
        <w:numPr>
          <w:ilvl w:val="0"/>
          <w:numId w:val="201"/>
        </w:numPr>
      </w:pPr>
      <w:r w:rsidRPr="004C0DE0">
        <w:t>Les</w:t>
      </w:r>
      <w:r w:rsidR="004C0DE0" w:rsidRPr="004C0DE0">
        <w:t xml:space="preserve"> commentaires ; </w:t>
      </w:r>
    </w:p>
    <w:p w14:paraId="5B1ACEA6" w14:textId="1AE657D4" w:rsidR="004C0DE0" w:rsidRPr="004C0DE0" w:rsidRDefault="00601DFF">
      <w:pPr>
        <w:numPr>
          <w:ilvl w:val="0"/>
          <w:numId w:val="201"/>
        </w:numPr>
      </w:pPr>
      <w:r w:rsidRPr="004C0DE0">
        <w:t>Les</w:t>
      </w:r>
      <w:r w:rsidR="004C0DE0" w:rsidRPr="004C0DE0">
        <w:t xml:space="preserve"> écritures comptables. </w:t>
      </w:r>
    </w:p>
    <w:p w14:paraId="16BB1F26" w14:textId="41236452" w:rsidR="004C0DE0" w:rsidRDefault="00C91E5D" w:rsidP="00C91E5D">
      <w:r w:rsidRPr="00C91E5D">
        <w:t>Les données historisées restent disponibles en consultation selon les droits d</w:t>
      </w:r>
      <w:r w:rsidR="00CD2831">
        <w:t>’</w:t>
      </w:r>
      <w:r w:rsidRPr="00C91E5D">
        <w:t>accès de l</w:t>
      </w:r>
      <w:r w:rsidR="00CD2831">
        <w:t>’</w:t>
      </w:r>
      <w:r w:rsidRPr="00C91E5D">
        <w:t>utilisateur.</w:t>
      </w:r>
    </w:p>
    <w:p w14:paraId="0FC468ED" w14:textId="77777777" w:rsidR="00C91E5D" w:rsidRPr="004C0DE0" w:rsidRDefault="00C91E5D" w:rsidP="00C91E5D"/>
    <w:p w14:paraId="23A6B71E" w14:textId="5C37825D" w:rsidR="004C0DE0" w:rsidRPr="00DA34B7" w:rsidRDefault="00601DFF" w:rsidP="00601DFF">
      <w:pPr>
        <w:pStyle w:val="Heading2"/>
        <w:rPr>
          <w:b/>
          <w:bCs/>
        </w:rPr>
      </w:pPr>
      <w:bookmarkStart w:id="419" w:name="_Toc235708442"/>
      <w:r w:rsidRPr="00DA34B7">
        <w:rPr>
          <w:b/>
          <w:bCs/>
        </w:rPr>
        <w:t>2</w:t>
      </w:r>
      <w:r w:rsidR="0035561A">
        <w:rPr>
          <w:b/>
          <w:bCs/>
        </w:rPr>
        <w:t>4</w:t>
      </w:r>
      <w:r w:rsidR="004C0DE0" w:rsidRPr="00DA34B7">
        <w:rPr>
          <w:b/>
          <w:bCs/>
        </w:rPr>
        <w:t>.5 Archivage</w:t>
      </w:r>
      <w:bookmarkEnd w:id="419"/>
    </w:p>
    <w:p w14:paraId="4DCBCA39" w14:textId="77777777" w:rsidR="004C0DE0" w:rsidRPr="004C0DE0" w:rsidRDefault="004C0DE0" w:rsidP="004C0DE0">
      <w:r w:rsidRPr="004C0DE0">
        <w:t>Les objets terminés peuvent être archivés.</w:t>
      </w:r>
    </w:p>
    <w:p w14:paraId="1E19BBC2" w14:textId="12385497" w:rsidR="004C0DE0" w:rsidRPr="004C0DE0" w:rsidRDefault="004C0DE0" w:rsidP="004C0DE0">
      <w:r w:rsidRPr="004C0DE0">
        <w:t>L</w:t>
      </w:r>
      <w:r w:rsidR="00CD2831">
        <w:t>’</w:t>
      </w:r>
      <w:r w:rsidRPr="004C0DE0">
        <w:t>archivage :</w:t>
      </w:r>
    </w:p>
    <w:p w14:paraId="5C44CD27" w14:textId="1E3DBB55" w:rsidR="004C0DE0" w:rsidRPr="004C0DE0" w:rsidRDefault="00601DFF">
      <w:pPr>
        <w:numPr>
          <w:ilvl w:val="0"/>
          <w:numId w:val="202"/>
        </w:numPr>
      </w:pPr>
      <w:r w:rsidRPr="004C0DE0">
        <w:t>Interdit</w:t>
      </w:r>
      <w:r w:rsidR="004C0DE0" w:rsidRPr="004C0DE0">
        <w:t xml:space="preserve"> toute modification ; </w:t>
      </w:r>
    </w:p>
    <w:p w14:paraId="567F3C8A" w14:textId="48F7E045" w:rsidR="004C0DE0" w:rsidRPr="004C0DE0" w:rsidRDefault="00601DFF">
      <w:pPr>
        <w:numPr>
          <w:ilvl w:val="0"/>
          <w:numId w:val="202"/>
        </w:numPr>
      </w:pPr>
      <w:r w:rsidRPr="004C0DE0">
        <w:t>Conserve</w:t>
      </w:r>
      <w:r w:rsidR="004C0DE0" w:rsidRPr="004C0DE0">
        <w:t xml:space="preserve"> l</w:t>
      </w:r>
      <w:r w:rsidR="00CD2831">
        <w:t>’</w:t>
      </w:r>
      <w:r w:rsidR="004C0DE0" w:rsidRPr="004C0DE0">
        <w:t xml:space="preserve">historique ; </w:t>
      </w:r>
    </w:p>
    <w:p w14:paraId="6A425F22" w14:textId="62910D98" w:rsidR="004C0DE0" w:rsidRPr="004C0DE0" w:rsidRDefault="00601DFF">
      <w:pPr>
        <w:numPr>
          <w:ilvl w:val="0"/>
          <w:numId w:val="202"/>
        </w:numPr>
      </w:pPr>
      <w:r w:rsidRPr="004C0DE0">
        <w:t>Permet</w:t>
      </w:r>
      <w:r w:rsidR="004C0DE0" w:rsidRPr="004C0DE0">
        <w:t xml:space="preserve"> les consultations. </w:t>
      </w:r>
    </w:p>
    <w:p w14:paraId="0F4895DD" w14:textId="4FD49947" w:rsidR="004C0DE0" w:rsidRPr="004C0DE0" w:rsidRDefault="004C0DE0" w:rsidP="004C0DE0">
      <w:r w:rsidRPr="004C0DE0">
        <w:t>L</w:t>
      </w:r>
      <w:r w:rsidR="00CD2831">
        <w:t>’</w:t>
      </w:r>
      <w:r w:rsidRPr="004C0DE0">
        <w:t>archivage ne constitue pas une suppression.</w:t>
      </w:r>
    </w:p>
    <w:p w14:paraId="6EA9F216" w14:textId="71C36046" w:rsidR="004C0DE0" w:rsidRPr="004C0DE0" w:rsidRDefault="004C0DE0" w:rsidP="004C0DE0"/>
    <w:p w14:paraId="08B915AE" w14:textId="4F8F73EC" w:rsidR="004C0DE0" w:rsidRPr="00DA34B7" w:rsidRDefault="00601DFF" w:rsidP="00601DFF">
      <w:pPr>
        <w:pStyle w:val="Heading2"/>
        <w:rPr>
          <w:b/>
          <w:bCs/>
        </w:rPr>
      </w:pPr>
      <w:bookmarkStart w:id="420" w:name="_Toc235708443"/>
      <w:r w:rsidRPr="00DA34B7">
        <w:rPr>
          <w:b/>
          <w:bCs/>
        </w:rPr>
        <w:t>2</w:t>
      </w:r>
      <w:r w:rsidR="0035561A">
        <w:rPr>
          <w:b/>
          <w:bCs/>
        </w:rPr>
        <w:t>4</w:t>
      </w:r>
      <w:r w:rsidR="004C0DE0" w:rsidRPr="00DA34B7">
        <w:rPr>
          <w:b/>
          <w:bCs/>
        </w:rPr>
        <w:t>.6 Suppression</w:t>
      </w:r>
      <w:bookmarkEnd w:id="420"/>
    </w:p>
    <w:p w14:paraId="3F81660A" w14:textId="77777777" w:rsidR="004C0DE0" w:rsidRPr="004C0DE0" w:rsidRDefault="004C0DE0" w:rsidP="004C0DE0">
      <w:r w:rsidRPr="004C0DE0">
        <w:t>La suppression physique des données métier est interdite.</w:t>
      </w:r>
    </w:p>
    <w:p w14:paraId="62345F74" w14:textId="3BC30401" w:rsidR="004C0DE0" w:rsidRPr="004C0DE0" w:rsidRDefault="004C0DE0" w:rsidP="002967FA">
      <w:r w:rsidRPr="004C0DE0">
        <w:t>Lorsqu</w:t>
      </w:r>
      <w:r w:rsidR="00CD2831">
        <w:t>’</w:t>
      </w:r>
      <w:r w:rsidRPr="004C0DE0">
        <w:t xml:space="preserve">un utilisateur demande la suppression de son compte, GROUPI applique une </w:t>
      </w:r>
      <w:r w:rsidR="002967FA" w:rsidRPr="002967FA">
        <w:t>désactivation logique du compte</w:t>
      </w:r>
      <w:r w:rsidRPr="004C0DE0">
        <w:t xml:space="preserve"> conformément aux règles de conservation des données.</w:t>
      </w:r>
    </w:p>
    <w:p w14:paraId="0E3ECC78" w14:textId="77777777" w:rsidR="004C0DE0" w:rsidRPr="004C0DE0" w:rsidRDefault="004C0DE0" w:rsidP="004C0DE0">
      <w:r w:rsidRPr="004C0DE0">
        <w:t>Les données nécessaires :</w:t>
      </w:r>
    </w:p>
    <w:p w14:paraId="1A36DD94" w14:textId="0B01187D" w:rsidR="004C0DE0" w:rsidRPr="004C0DE0" w:rsidRDefault="00601DFF">
      <w:pPr>
        <w:numPr>
          <w:ilvl w:val="0"/>
          <w:numId w:val="203"/>
        </w:numPr>
      </w:pPr>
      <w:r w:rsidRPr="004C0DE0">
        <w:t>Aux</w:t>
      </w:r>
      <w:r w:rsidR="004C0DE0" w:rsidRPr="004C0DE0">
        <w:t xml:space="preserve"> obligations légales ; </w:t>
      </w:r>
    </w:p>
    <w:p w14:paraId="45DF4344" w14:textId="7BE61419" w:rsidR="004C0DE0" w:rsidRPr="004C0DE0" w:rsidRDefault="00601DFF">
      <w:pPr>
        <w:numPr>
          <w:ilvl w:val="0"/>
          <w:numId w:val="203"/>
        </w:numPr>
      </w:pPr>
      <w:r w:rsidRPr="004C0DE0">
        <w:t>Aux</w:t>
      </w:r>
      <w:r w:rsidR="004C0DE0" w:rsidRPr="004C0DE0">
        <w:t xml:space="preserve"> historiques pédagogiques ; </w:t>
      </w:r>
    </w:p>
    <w:p w14:paraId="21247301" w14:textId="7B082F40" w:rsidR="004C0DE0" w:rsidRPr="004C0DE0" w:rsidRDefault="00601DFF">
      <w:pPr>
        <w:numPr>
          <w:ilvl w:val="0"/>
          <w:numId w:val="203"/>
        </w:numPr>
      </w:pPr>
      <w:r w:rsidRPr="004C0DE0">
        <w:t>Aux</w:t>
      </w:r>
      <w:r w:rsidR="004C0DE0" w:rsidRPr="004C0DE0">
        <w:t xml:space="preserve"> historiques comptables ; </w:t>
      </w:r>
    </w:p>
    <w:p w14:paraId="0E5CA50A" w14:textId="77777777" w:rsidR="004C0DE0" w:rsidRPr="004C0DE0" w:rsidRDefault="004C0DE0" w:rsidP="004C0DE0">
      <w:r w:rsidRPr="004C0DE0">
        <w:t>restent conservées.</w:t>
      </w:r>
    </w:p>
    <w:p w14:paraId="1334228A" w14:textId="040994A7" w:rsidR="004C0DE0" w:rsidRPr="004C0DE0" w:rsidRDefault="004C0DE0" w:rsidP="004C0DE0"/>
    <w:p w14:paraId="521DBA8F" w14:textId="53FF550B" w:rsidR="004C0DE0" w:rsidRPr="00DA34B7" w:rsidRDefault="00601DFF" w:rsidP="00601DFF">
      <w:pPr>
        <w:pStyle w:val="Heading2"/>
        <w:rPr>
          <w:b/>
          <w:bCs/>
        </w:rPr>
      </w:pPr>
      <w:bookmarkStart w:id="421" w:name="_Toc235708444"/>
      <w:r w:rsidRPr="00DA34B7">
        <w:rPr>
          <w:b/>
          <w:bCs/>
        </w:rPr>
        <w:t>2</w:t>
      </w:r>
      <w:r w:rsidR="0035561A">
        <w:rPr>
          <w:b/>
          <w:bCs/>
        </w:rPr>
        <w:t>4</w:t>
      </w:r>
      <w:r w:rsidR="004C0DE0" w:rsidRPr="00DA34B7">
        <w:rPr>
          <w:b/>
          <w:bCs/>
        </w:rPr>
        <w:t>.7 Traçabilité</w:t>
      </w:r>
      <w:bookmarkEnd w:id="421"/>
    </w:p>
    <w:p w14:paraId="598AE327" w14:textId="77777777" w:rsidR="004C0DE0" w:rsidRPr="004C0DE0" w:rsidRDefault="004C0DE0" w:rsidP="004C0DE0">
      <w:r w:rsidRPr="004C0DE0">
        <w:t>Toutes les opérations importantes sont enregistrées.</w:t>
      </w:r>
    </w:p>
    <w:p w14:paraId="40393BE4" w14:textId="77777777" w:rsidR="004C0DE0" w:rsidRPr="004C0DE0" w:rsidRDefault="004C0DE0" w:rsidP="004C0DE0">
      <w:r w:rsidRPr="004C0DE0">
        <w:t>Exemples :</w:t>
      </w:r>
    </w:p>
    <w:p w14:paraId="6EBB62CE" w14:textId="0CD8F6EF" w:rsidR="004C0DE0" w:rsidRPr="004C0DE0" w:rsidRDefault="00601DFF">
      <w:pPr>
        <w:numPr>
          <w:ilvl w:val="0"/>
          <w:numId w:val="204"/>
        </w:numPr>
      </w:pPr>
      <w:r w:rsidRPr="004C0DE0">
        <w:t>Validation</w:t>
      </w:r>
      <w:r w:rsidR="004C0DE0" w:rsidRPr="004C0DE0">
        <w:t xml:space="preserve"> ; </w:t>
      </w:r>
    </w:p>
    <w:p w14:paraId="25CA75E5" w14:textId="0072112E" w:rsidR="004C0DE0" w:rsidRPr="004C0DE0" w:rsidRDefault="00601DFF">
      <w:pPr>
        <w:numPr>
          <w:ilvl w:val="0"/>
          <w:numId w:val="204"/>
        </w:numPr>
      </w:pPr>
      <w:r w:rsidRPr="004C0DE0">
        <w:t>Suspension</w:t>
      </w:r>
      <w:r w:rsidR="004C0DE0" w:rsidRPr="004C0DE0">
        <w:t xml:space="preserve"> ; </w:t>
      </w:r>
    </w:p>
    <w:p w14:paraId="63198BCF" w14:textId="171E284A" w:rsidR="004C0DE0" w:rsidRPr="004C0DE0" w:rsidRDefault="00601DFF">
      <w:pPr>
        <w:numPr>
          <w:ilvl w:val="0"/>
          <w:numId w:val="204"/>
        </w:numPr>
      </w:pPr>
      <w:r w:rsidRPr="004C0DE0">
        <w:t>Paiement</w:t>
      </w:r>
      <w:r w:rsidR="004C0DE0" w:rsidRPr="004C0DE0">
        <w:t xml:space="preserve"> ; </w:t>
      </w:r>
    </w:p>
    <w:p w14:paraId="66157830" w14:textId="3CC9189E" w:rsidR="004C0DE0" w:rsidRPr="004C0DE0" w:rsidRDefault="00601DFF">
      <w:pPr>
        <w:numPr>
          <w:ilvl w:val="0"/>
          <w:numId w:val="204"/>
        </w:numPr>
      </w:pPr>
      <w:r w:rsidRPr="004C0DE0">
        <w:t>Modification</w:t>
      </w:r>
      <w:r w:rsidR="004C0DE0" w:rsidRPr="004C0DE0">
        <w:t xml:space="preserve"> d</w:t>
      </w:r>
      <w:r w:rsidR="00CD2831">
        <w:t>’</w:t>
      </w:r>
      <w:r w:rsidR="004C0DE0" w:rsidRPr="004C0DE0">
        <w:t xml:space="preserve">une présence ; </w:t>
      </w:r>
    </w:p>
    <w:p w14:paraId="60B0AA2B" w14:textId="1CC9841A" w:rsidR="004C0DE0" w:rsidRPr="004C0DE0" w:rsidRDefault="00601DFF">
      <w:pPr>
        <w:numPr>
          <w:ilvl w:val="0"/>
          <w:numId w:val="204"/>
        </w:numPr>
      </w:pPr>
      <w:r w:rsidRPr="004C0DE0">
        <w:lastRenderedPageBreak/>
        <w:t>Changement</w:t>
      </w:r>
      <w:r w:rsidR="004C0DE0" w:rsidRPr="004C0DE0">
        <w:t xml:space="preserve"> de groupe ; </w:t>
      </w:r>
    </w:p>
    <w:p w14:paraId="747D2090" w14:textId="43011094" w:rsidR="004C0DE0" w:rsidRPr="004C0DE0" w:rsidRDefault="00601DFF">
      <w:pPr>
        <w:numPr>
          <w:ilvl w:val="0"/>
          <w:numId w:val="204"/>
        </w:numPr>
      </w:pPr>
      <w:r w:rsidRPr="004C0DE0">
        <w:t>Export</w:t>
      </w:r>
      <w:r w:rsidR="004C0DE0" w:rsidRPr="004C0DE0">
        <w:t xml:space="preserve">. </w:t>
      </w:r>
    </w:p>
    <w:p w14:paraId="7F57388F" w14:textId="77777777" w:rsidR="004C0DE0" w:rsidRPr="004C0DE0" w:rsidRDefault="004C0DE0" w:rsidP="004C0DE0">
      <w:r w:rsidRPr="004C0DE0">
        <w:t>Chaque journal précise notamment :</w:t>
      </w:r>
    </w:p>
    <w:p w14:paraId="5021B6B7" w14:textId="7BD2DAE6" w:rsidR="004C0DE0" w:rsidRPr="004C0DE0" w:rsidRDefault="00601DFF">
      <w:pPr>
        <w:numPr>
          <w:ilvl w:val="0"/>
          <w:numId w:val="205"/>
        </w:numPr>
      </w:pPr>
      <w:r w:rsidRPr="004C0DE0">
        <w:t>L</w:t>
      </w:r>
      <w:r w:rsidR="00CD2831">
        <w:t>’</w:t>
      </w:r>
      <w:r w:rsidRPr="004C0DE0">
        <w:t>utilisateur</w:t>
      </w:r>
      <w:r w:rsidR="004C0DE0" w:rsidRPr="004C0DE0">
        <w:t xml:space="preserve"> ; </w:t>
      </w:r>
    </w:p>
    <w:p w14:paraId="386B728F" w14:textId="4DFAE7A3" w:rsidR="004C0DE0" w:rsidRPr="004C0DE0" w:rsidRDefault="00601DFF">
      <w:pPr>
        <w:numPr>
          <w:ilvl w:val="0"/>
          <w:numId w:val="205"/>
        </w:numPr>
      </w:pPr>
      <w:r w:rsidRPr="004C0DE0">
        <w:t>La</w:t>
      </w:r>
      <w:r w:rsidR="004C0DE0" w:rsidRPr="004C0DE0">
        <w:t xml:space="preserve"> date ; </w:t>
      </w:r>
    </w:p>
    <w:p w14:paraId="0D1696E4" w14:textId="0EE21CA0" w:rsidR="004C0DE0" w:rsidRPr="004C0DE0" w:rsidRDefault="00601DFF">
      <w:pPr>
        <w:numPr>
          <w:ilvl w:val="0"/>
          <w:numId w:val="205"/>
        </w:numPr>
      </w:pPr>
      <w:r w:rsidRPr="004C0DE0">
        <w:t>L</w:t>
      </w:r>
      <w:r w:rsidR="00CD2831">
        <w:t>’</w:t>
      </w:r>
      <w:r w:rsidRPr="004C0DE0">
        <w:t>opération</w:t>
      </w:r>
      <w:r w:rsidR="004C0DE0" w:rsidRPr="004C0DE0">
        <w:t xml:space="preserve"> réalisée. </w:t>
      </w:r>
    </w:p>
    <w:p w14:paraId="36A7727C" w14:textId="6CF987DD" w:rsidR="004C0DE0" w:rsidRDefault="00E317CC" w:rsidP="00E317CC">
      <w:r w:rsidRPr="00E317CC">
        <w:t>Les logs d</w:t>
      </w:r>
      <w:r w:rsidR="00CD2831">
        <w:t>’</w:t>
      </w:r>
      <w:r w:rsidRPr="00E317CC">
        <w:t>audit peuvent être consultés par le Super Administrateur et, sur demande, par les autorités compétentes.</w:t>
      </w:r>
    </w:p>
    <w:p w14:paraId="7887871E" w14:textId="77777777" w:rsidR="00E317CC" w:rsidRPr="00E317CC" w:rsidRDefault="00E317CC" w:rsidP="00E317CC"/>
    <w:p w14:paraId="50DFC7BA" w14:textId="76F5DE5E" w:rsidR="004C0DE0" w:rsidRPr="00DA34B7" w:rsidRDefault="00601DFF" w:rsidP="00601DFF">
      <w:pPr>
        <w:pStyle w:val="Heading2"/>
        <w:rPr>
          <w:b/>
          <w:bCs/>
        </w:rPr>
      </w:pPr>
      <w:bookmarkStart w:id="422" w:name="_Toc235708445"/>
      <w:r w:rsidRPr="00DA34B7">
        <w:rPr>
          <w:b/>
          <w:bCs/>
        </w:rPr>
        <w:t>2</w:t>
      </w:r>
      <w:r w:rsidR="0035561A">
        <w:rPr>
          <w:b/>
          <w:bCs/>
        </w:rPr>
        <w:t>4</w:t>
      </w:r>
      <w:r w:rsidR="004C0DE0" w:rsidRPr="00DA34B7">
        <w:rPr>
          <w:b/>
          <w:bCs/>
        </w:rPr>
        <w:t>.8 Notifications</w:t>
      </w:r>
      <w:bookmarkEnd w:id="422"/>
    </w:p>
    <w:p w14:paraId="33FE0BC1" w14:textId="77777777" w:rsidR="004C0DE0" w:rsidRPr="004C0DE0" w:rsidRDefault="004C0DE0" w:rsidP="004C0DE0">
      <w:r w:rsidRPr="004C0DE0">
        <w:t>Les notifications sont générées automatiquement selon les règles décrites dans chaque chapitre.</w:t>
      </w:r>
    </w:p>
    <w:p w14:paraId="3415B525" w14:textId="77777777" w:rsidR="004C0DE0" w:rsidRPr="004C0DE0" w:rsidRDefault="004C0DE0" w:rsidP="004C0DE0">
      <w:r w:rsidRPr="004C0DE0">
        <w:t>Les événements critiques sont transmis :</w:t>
      </w:r>
    </w:p>
    <w:p w14:paraId="3FD3119A" w14:textId="51893928" w:rsidR="004C0DE0" w:rsidRPr="004C0DE0" w:rsidRDefault="00601DFF">
      <w:pPr>
        <w:numPr>
          <w:ilvl w:val="0"/>
          <w:numId w:val="206"/>
        </w:numPr>
      </w:pPr>
      <w:r w:rsidRPr="004C0DE0">
        <w:t>Dans</w:t>
      </w:r>
      <w:r w:rsidR="004C0DE0" w:rsidRPr="004C0DE0">
        <w:t xml:space="preserve"> le centre d</w:t>
      </w:r>
      <w:r w:rsidR="00CD2831">
        <w:t>’</w:t>
      </w:r>
      <w:r w:rsidR="004C0DE0" w:rsidRPr="004C0DE0">
        <w:t xml:space="preserve">activités ; </w:t>
      </w:r>
    </w:p>
    <w:p w14:paraId="1F570D86" w14:textId="25FE92BC" w:rsidR="004C0DE0" w:rsidRPr="004C0DE0" w:rsidRDefault="00601DFF">
      <w:pPr>
        <w:numPr>
          <w:ilvl w:val="0"/>
          <w:numId w:val="206"/>
        </w:numPr>
      </w:pPr>
      <w:r w:rsidRPr="004C0DE0">
        <w:t>Par</w:t>
      </w:r>
      <w:r w:rsidR="004C0DE0" w:rsidRPr="004C0DE0">
        <w:t xml:space="preserve"> e-mail. </w:t>
      </w:r>
    </w:p>
    <w:p w14:paraId="69AE9994" w14:textId="77777777" w:rsidR="004C0DE0" w:rsidRPr="004C0DE0" w:rsidRDefault="004C0DE0" w:rsidP="004C0DE0">
      <w:r w:rsidRPr="004C0DE0">
        <w:t>Les notifications par SMS pourront être proposées dans une version ultérieure.</w:t>
      </w:r>
    </w:p>
    <w:p w14:paraId="6A46C30A" w14:textId="32500A84" w:rsidR="004C0DE0" w:rsidRPr="004C0DE0" w:rsidRDefault="004C0DE0" w:rsidP="004C0DE0"/>
    <w:p w14:paraId="37B555A3" w14:textId="05FE87B1" w:rsidR="004C0DE0" w:rsidRPr="00DA34B7" w:rsidRDefault="00601DFF" w:rsidP="00601DFF">
      <w:pPr>
        <w:pStyle w:val="Heading2"/>
        <w:rPr>
          <w:b/>
          <w:bCs/>
        </w:rPr>
      </w:pPr>
      <w:bookmarkStart w:id="423" w:name="_Toc235708446"/>
      <w:r w:rsidRPr="00DA34B7">
        <w:rPr>
          <w:b/>
          <w:bCs/>
        </w:rPr>
        <w:t>2</w:t>
      </w:r>
      <w:r w:rsidR="0035561A">
        <w:rPr>
          <w:b/>
          <w:bCs/>
        </w:rPr>
        <w:t>4</w:t>
      </w:r>
      <w:r w:rsidR="004C0DE0" w:rsidRPr="00DA34B7">
        <w:rPr>
          <w:b/>
          <w:bCs/>
        </w:rPr>
        <w:t>.9 Recalcul automatique</w:t>
      </w:r>
      <w:bookmarkEnd w:id="423"/>
    </w:p>
    <w:p w14:paraId="7ACCB008" w14:textId="77777777" w:rsidR="00856A2D" w:rsidRDefault="00856A2D" w:rsidP="00856A2D">
      <w:r w:rsidRPr="00856A2D">
        <w:t xml:space="preserve">Certains indicateurs métier sont recalculés automatiquement. </w:t>
      </w:r>
    </w:p>
    <w:p w14:paraId="07951AA7" w14:textId="4886EA05" w:rsidR="004C0DE0" w:rsidRPr="004C0DE0" w:rsidRDefault="004C0DE0" w:rsidP="00856A2D">
      <w:r w:rsidRPr="004C0DE0">
        <w:t>Exemples :</w:t>
      </w:r>
    </w:p>
    <w:p w14:paraId="7E2C1A88" w14:textId="28EABA09" w:rsidR="004C0DE0" w:rsidRPr="004C0DE0" w:rsidRDefault="00601DFF">
      <w:pPr>
        <w:numPr>
          <w:ilvl w:val="0"/>
          <w:numId w:val="207"/>
        </w:numPr>
      </w:pPr>
      <w:r w:rsidRPr="004C0DE0">
        <w:t>Solde</w:t>
      </w:r>
      <w:r w:rsidR="004C0DE0" w:rsidRPr="004C0DE0">
        <w:t xml:space="preserve"> du compte </w:t>
      </w:r>
      <w:r w:rsidR="00761336" w:rsidRPr="00761336">
        <w:t>de suivi</w:t>
      </w:r>
      <w:r w:rsidR="00761336">
        <w:t xml:space="preserve"> </w:t>
      </w:r>
      <w:r w:rsidR="004C0DE0" w:rsidRPr="004C0DE0">
        <w:t xml:space="preserve">comptable ; </w:t>
      </w:r>
    </w:p>
    <w:p w14:paraId="7D02D780" w14:textId="5736A421" w:rsidR="004C0DE0" w:rsidRPr="004C0DE0" w:rsidRDefault="00601DFF">
      <w:pPr>
        <w:numPr>
          <w:ilvl w:val="0"/>
          <w:numId w:val="207"/>
        </w:numPr>
      </w:pPr>
      <w:r w:rsidRPr="004C0DE0">
        <w:t>Taux</w:t>
      </w:r>
      <w:r w:rsidR="004C0DE0" w:rsidRPr="004C0DE0">
        <w:t xml:space="preserve"> de présence ; </w:t>
      </w:r>
    </w:p>
    <w:p w14:paraId="711252B1" w14:textId="4474DA85" w:rsidR="004C0DE0" w:rsidRPr="004C0DE0" w:rsidRDefault="00601DFF">
      <w:pPr>
        <w:numPr>
          <w:ilvl w:val="0"/>
          <w:numId w:val="207"/>
        </w:numPr>
      </w:pPr>
      <w:r w:rsidRPr="004C0DE0">
        <w:t>Statistiques</w:t>
      </w:r>
      <w:r w:rsidR="004C0DE0" w:rsidRPr="004C0DE0">
        <w:t xml:space="preserve"> ; </w:t>
      </w:r>
    </w:p>
    <w:p w14:paraId="5CC1B140" w14:textId="1BC739CB" w:rsidR="002967FA" w:rsidRDefault="00601DFF">
      <w:pPr>
        <w:numPr>
          <w:ilvl w:val="0"/>
          <w:numId w:val="207"/>
        </w:numPr>
      </w:pPr>
      <w:r w:rsidRPr="004C0DE0">
        <w:t>Capacité</w:t>
      </w:r>
      <w:r w:rsidR="004C0DE0" w:rsidRPr="004C0DE0">
        <w:t xml:space="preserve"> restante d</w:t>
      </w:r>
      <w:r w:rsidR="00CD2831">
        <w:t>’</w:t>
      </w:r>
      <w:r w:rsidR="004C0DE0" w:rsidRPr="004C0DE0">
        <w:t>un groupe</w:t>
      </w:r>
      <w:r w:rsidR="002967FA">
        <w:t> ;</w:t>
      </w:r>
    </w:p>
    <w:p w14:paraId="32336441" w14:textId="5A0EECB3" w:rsidR="002967FA" w:rsidRPr="002967FA" w:rsidRDefault="002967FA">
      <w:pPr>
        <w:numPr>
          <w:ilvl w:val="0"/>
          <w:numId w:val="207"/>
        </w:numPr>
      </w:pPr>
      <w:r w:rsidRPr="002967FA">
        <w:t xml:space="preserve">Comportement de paiement du Parent ; </w:t>
      </w:r>
    </w:p>
    <w:p w14:paraId="7899E5E8" w14:textId="4D7B2DA0" w:rsidR="002967FA" w:rsidRPr="002967FA" w:rsidRDefault="002967FA">
      <w:pPr>
        <w:numPr>
          <w:ilvl w:val="0"/>
          <w:numId w:val="207"/>
        </w:numPr>
      </w:pPr>
      <w:r w:rsidRPr="002967FA">
        <w:t>Chiffre d</w:t>
      </w:r>
      <w:r w:rsidR="00CD2831">
        <w:t>’</w:t>
      </w:r>
      <w:r w:rsidRPr="002967FA">
        <w:t xml:space="preserve">affaires prévisionnel ; </w:t>
      </w:r>
    </w:p>
    <w:p w14:paraId="4315DC62" w14:textId="4A32561D" w:rsidR="002967FA" w:rsidRPr="002967FA" w:rsidRDefault="002967FA">
      <w:pPr>
        <w:numPr>
          <w:ilvl w:val="0"/>
          <w:numId w:val="207"/>
        </w:numPr>
      </w:pPr>
      <w:r w:rsidRPr="002967FA">
        <w:t>Chiffre d</w:t>
      </w:r>
      <w:r w:rsidR="00CD2831">
        <w:t>’</w:t>
      </w:r>
      <w:r w:rsidRPr="002967FA">
        <w:t xml:space="preserve">affaires réalisé ; </w:t>
      </w:r>
    </w:p>
    <w:p w14:paraId="66FB409E" w14:textId="14A42F36" w:rsidR="004C0DE0" w:rsidRPr="004C0DE0" w:rsidRDefault="002967FA">
      <w:pPr>
        <w:numPr>
          <w:ilvl w:val="0"/>
          <w:numId w:val="207"/>
        </w:numPr>
      </w:pPr>
      <w:r w:rsidRPr="002967FA">
        <w:t>Chiffre d</w:t>
      </w:r>
      <w:r w:rsidR="00CD2831">
        <w:t>’</w:t>
      </w:r>
      <w:r w:rsidRPr="002967FA">
        <w:t>affaires encaissé</w:t>
      </w:r>
      <w:r w:rsidR="004C0DE0" w:rsidRPr="004C0DE0">
        <w:t xml:space="preserve">. </w:t>
      </w:r>
    </w:p>
    <w:p w14:paraId="4FEAD207" w14:textId="05E01EEF" w:rsidR="004C0DE0" w:rsidRPr="004C0DE0" w:rsidRDefault="004C0DE0" w:rsidP="004C0DE0">
      <w:r w:rsidRPr="004C0DE0">
        <w:t>Les utilisateurs n</w:t>
      </w:r>
      <w:r w:rsidR="00CD2831">
        <w:t>’</w:t>
      </w:r>
      <w:r w:rsidRPr="004C0DE0">
        <w:t>effectuent jamais ces recalculs manuellement.</w:t>
      </w:r>
    </w:p>
    <w:p w14:paraId="7E882E35" w14:textId="3ACE96B4" w:rsidR="004C0DE0" w:rsidRPr="004C0DE0" w:rsidRDefault="004C0DE0" w:rsidP="004C0DE0"/>
    <w:p w14:paraId="49619506" w14:textId="22B0F47A" w:rsidR="004C0DE0" w:rsidRPr="00DA34B7" w:rsidRDefault="00601DFF" w:rsidP="00601DFF">
      <w:pPr>
        <w:pStyle w:val="Heading2"/>
        <w:rPr>
          <w:b/>
          <w:bCs/>
        </w:rPr>
      </w:pPr>
      <w:bookmarkStart w:id="424" w:name="_Toc235708447"/>
      <w:r w:rsidRPr="00DA34B7">
        <w:rPr>
          <w:b/>
          <w:bCs/>
        </w:rPr>
        <w:t>2</w:t>
      </w:r>
      <w:r w:rsidR="0035561A">
        <w:rPr>
          <w:b/>
          <w:bCs/>
        </w:rPr>
        <w:t>4</w:t>
      </w:r>
      <w:r w:rsidR="004C0DE0" w:rsidRPr="00DA34B7">
        <w:rPr>
          <w:b/>
          <w:bCs/>
        </w:rPr>
        <w:t>.10 Verrouillage des données</w:t>
      </w:r>
      <w:bookmarkEnd w:id="424"/>
    </w:p>
    <w:p w14:paraId="3F9EE511" w14:textId="77777777" w:rsidR="004C0DE0" w:rsidRPr="004C0DE0" w:rsidRDefault="004C0DE0" w:rsidP="004C0DE0">
      <w:r w:rsidRPr="004C0DE0">
        <w:t>Certaines données deviennent définitivement verrouillées.</w:t>
      </w:r>
    </w:p>
    <w:p w14:paraId="4DC68781" w14:textId="77777777" w:rsidR="004C0DE0" w:rsidRPr="004C0DE0" w:rsidRDefault="004C0DE0" w:rsidP="004C0DE0">
      <w:r w:rsidRPr="004C0DE0">
        <w:t>Exemples :</w:t>
      </w:r>
    </w:p>
    <w:p w14:paraId="544940E5" w14:textId="078A6D63" w:rsidR="004C0DE0" w:rsidRPr="004C0DE0" w:rsidRDefault="00601DFF">
      <w:pPr>
        <w:numPr>
          <w:ilvl w:val="0"/>
          <w:numId w:val="208"/>
        </w:numPr>
      </w:pPr>
      <w:r w:rsidRPr="004C0DE0">
        <w:lastRenderedPageBreak/>
        <w:t>Une</w:t>
      </w:r>
      <w:r w:rsidR="004C0DE0" w:rsidRPr="004C0DE0">
        <w:t xml:space="preserve"> séance après expiration du délai de modification ; </w:t>
      </w:r>
    </w:p>
    <w:p w14:paraId="194B73A6" w14:textId="7980B308" w:rsidR="004C0DE0" w:rsidRPr="004C0DE0" w:rsidRDefault="00601DFF">
      <w:pPr>
        <w:numPr>
          <w:ilvl w:val="0"/>
          <w:numId w:val="208"/>
        </w:numPr>
      </w:pPr>
      <w:r w:rsidRPr="004C0DE0">
        <w:t>Une</w:t>
      </w:r>
      <w:r w:rsidR="004C0DE0" w:rsidRPr="004C0DE0">
        <w:t xml:space="preserve"> année académique clôturée ; </w:t>
      </w:r>
    </w:p>
    <w:p w14:paraId="7EA074B4" w14:textId="030D49C4" w:rsidR="004C0DE0" w:rsidRPr="004C0DE0" w:rsidRDefault="00601DFF">
      <w:pPr>
        <w:numPr>
          <w:ilvl w:val="0"/>
          <w:numId w:val="208"/>
        </w:numPr>
      </w:pPr>
      <w:r w:rsidRPr="004C0DE0">
        <w:t>Une</w:t>
      </w:r>
      <w:r w:rsidR="004C0DE0" w:rsidRPr="004C0DE0">
        <w:t xml:space="preserve"> inscription archivée. </w:t>
      </w:r>
    </w:p>
    <w:p w14:paraId="6CAA0F94" w14:textId="77777777" w:rsidR="004C0DE0" w:rsidRDefault="004C0DE0" w:rsidP="004C0DE0">
      <w:r w:rsidRPr="004C0DE0">
        <w:t>Une donnée verrouillée ne peut plus être modifiée.</w:t>
      </w:r>
    </w:p>
    <w:p w14:paraId="47D89D1A" w14:textId="77777777" w:rsidR="000E7413" w:rsidRPr="004C0DE0" w:rsidRDefault="000E7413" w:rsidP="004C0DE0"/>
    <w:p w14:paraId="1F31489F" w14:textId="60AA1FC7" w:rsidR="004C0DE0" w:rsidRPr="00DA34B7" w:rsidRDefault="00601DFF" w:rsidP="00601DFF">
      <w:pPr>
        <w:pStyle w:val="Heading2"/>
        <w:rPr>
          <w:b/>
          <w:bCs/>
        </w:rPr>
      </w:pPr>
      <w:bookmarkStart w:id="425" w:name="_Toc235708448"/>
      <w:r w:rsidRPr="00DA34B7">
        <w:rPr>
          <w:b/>
          <w:bCs/>
        </w:rPr>
        <w:t>2</w:t>
      </w:r>
      <w:r w:rsidR="0035561A">
        <w:rPr>
          <w:b/>
          <w:bCs/>
        </w:rPr>
        <w:t>4</w:t>
      </w:r>
      <w:r w:rsidR="004C0DE0" w:rsidRPr="00DA34B7">
        <w:rPr>
          <w:b/>
          <w:bCs/>
        </w:rPr>
        <w:t>.1</w:t>
      </w:r>
      <w:r w:rsidR="00730970">
        <w:rPr>
          <w:b/>
          <w:bCs/>
        </w:rPr>
        <w:t>1</w:t>
      </w:r>
      <w:r w:rsidR="004C0DE0" w:rsidRPr="00DA34B7">
        <w:rPr>
          <w:b/>
          <w:bCs/>
        </w:rPr>
        <w:t xml:space="preserve"> Confidentialité</w:t>
      </w:r>
      <w:bookmarkEnd w:id="425"/>
    </w:p>
    <w:p w14:paraId="7F8B774C" w14:textId="02B2CDC9" w:rsidR="004C0DE0" w:rsidRPr="004C0DE0" w:rsidRDefault="00E109FE" w:rsidP="00E109FE">
      <w:r w:rsidRPr="00E109FE">
        <w:t>Chaque utilisateur n</w:t>
      </w:r>
      <w:r w:rsidR="00CD2831">
        <w:t>’</w:t>
      </w:r>
      <w:r w:rsidRPr="00E109FE">
        <w:t>accède qu</w:t>
      </w:r>
      <w:r w:rsidR="00CD2831">
        <w:t>’</w:t>
      </w:r>
      <w:r w:rsidRPr="00E109FE">
        <w:t>aux données strictement nécessaires à l</w:t>
      </w:r>
      <w:r w:rsidR="00CD2831">
        <w:t>’</w:t>
      </w:r>
      <w:r w:rsidRPr="00E109FE">
        <w:t>exercice de ses fonctions.</w:t>
      </w:r>
      <w:r>
        <w:t xml:space="preserve"> </w:t>
      </w:r>
      <w:r w:rsidR="004C0DE0" w:rsidRPr="004C0DE0">
        <w:t>Le principe du moindre privilège est appliqué dans toute la plateforme.</w:t>
      </w:r>
      <w:r>
        <w:t xml:space="preserve"> </w:t>
      </w:r>
      <w:r w:rsidRPr="00E109FE">
        <w:t>Toute tentative d</w:t>
      </w:r>
      <w:r w:rsidR="00CD2831">
        <w:t>’</w:t>
      </w:r>
      <w:r w:rsidRPr="00E109FE">
        <w:t>accès à une donnée non autorisée est automatiquement refusée.</w:t>
      </w:r>
    </w:p>
    <w:p w14:paraId="246C98E5" w14:textId="310925B5" w:rsidR="004C0DE0" w:rsidRPr="004C0DE0" w:rsidRDefault="004C0DE0" w:rsidP="004C0DE0"/>
    <w:p w14:paraId="75324D73" w14:textId="714FFD56" w:rsidR="004C0DE0" w:rsidRPr="00DA34B7" w:rsidRDefault="00601DFF" w:rsidP="000E7413">
      <w:pPr>
        <w:pStyle w:val="Heading2"/>
        <w:rPr>
          <w:b/>
          <w:bCs/>
        </w:rPr>
      </w:pPr>
      <w:bookmarkStart w:id="426" w:name="_Toc235708449"/>
      <w:r w:rsidRPr="00DA34B7">
        <w:rPr>
          <w:b/>
          <w:bCs/>
        </w:rPr>
        <w:t>2</w:t>
      </w:r>
      <w:r w:rsidR="0035561A">
        <w:rPr>
          <w:b/>
          <w:bCs/>
        </w:rPr>
        <w:t>4</w:t>
      </w:r>
      <w:r w:rsidR="004C0DE0" w:rsidRPr="00DA34B7">
        <w:rPr>
          <w:b/>
          <w:bCs/>
        </w:rPr>
        <w:t>.1</w:t>
      </w:r>
      <w:r w:rsidR="00730970">
        <w:rPr>
          <w:b/>
          <w:bCs/>
        </w:rPr>
        <w:t>2</w:t>
      </w:r>
      <w:r w:rsidR="004C0DE0" w:rsidRPr="00DA34B7">
        <w:rPr>
          <w:b/>
          <w:bCs/>
        </w:rPr>
        <w:t xml:space="preserve"> </w:t>
      </w:r>
      <w:r w:rsidR="000E7413" w:rsidRPr="000E7413">
        <w:rPr>
          <w:b/>
          <w:bCs/>
        </w:rPr>
        <w:t>Intégrité référentielle</w:t>
      </w:r>
      <w:bookmarkEnd w:id="426"/>
    </w:p>
    <w:p w14:paraId="094215CC" w14:textId="6063191E" w:rsidR="004C0DE0" w:rsidRPr="004C0DE0" w:rsidRDefault="004C0DE0" w:rsidP="00E317CC">
      <w:r w:rsidRPr="004C0DE0">
        <w:t>GROUPI garantit la cohérence des relations entre les objets métier.</w:t>
      </w:r>
      <w:r w:rsidR="00E317CC">
        <w:t xml:space="preserve"> </w:t>
      </w:r>
      <w:r w:rsidRPr="004C0DE0">
        <w:t>Une opération qui entraînerait une incohérence est refusée automatiquement.</w:t>
      </w:r>
    </w:p>
    <w:p w14:paraId="474AF01A" w14:textId="77777777" w:rsidR="004C0DE0" w:rsidRPr="004C0DE0" w:rsidRDefault="004C0DE0" w:rsidP="004C0DE0">
      <w:r w:rsidRPr="004C0DE0">
        <w:t>Exemple :</w:t>
      </w:r>
    </w:p>
    <w:p w14:paraId="20E9E9BE" w14:textId="655A128B" w:rsidR="004C0DE0" w:rsidRPr="004C0DE0" w:rsidRDefault="00601DFF">
      <w:pPr>
        <w:numPr>
          <w:ilvl w:val="0"/>
          <w:numId w:val="209"/>
        </w:numPr>
      </w:pPr>
      <w:r w:rsidRPr="004C0DE0">
        <w:t>Suppression</w:t>
      </w:r>
      <w:r w:rsidR="004C0DE0" w:rsidRPr="004C0DE0">
        <w:t xml:space="preserve"> d</w:t>
      </w:r>
      <w:r w:rsidR="00CD2831">
        <w:t>’</w:t>
      </w:r>
      <w:r w:rsidR="004C0DE0" w:rsidRPr="004C0DE0">
        <w:t xml:space="preserve">un groupe contenant encore des inscriptions actives ; </w:t>
      </w:r>
    </w:p>
    <w:p w14:paraId="0F2DD8CD" w14:textId="7CB80D06" w:rsidR="00186C87" w:rsidRDefault="00601DFF">
      <w:pPr>
        <w:numPr>
          <w:ilvl w:val="0"/>
          <w:numId w:val="209"/>
        </w:numPr>
      </w:pPr>
      <w:r w:rsidRPr="004C0DE0">
        <w:t>Création</w:t>
      </w:r>
      <w:r w:rsidR="004C0DE0" w:rsidRPr="004C0DE0">
        <w:t xml:space="preserve"> d</w:t>
      </w:r>
      <w:r w:rsidR="00CD2831">
        <w:t>’</w:t>
      </w:r>
      <w:r w:rsidR="004C0DE0" w:rsidRPr="004C0DE0">
        <w:t>une séance pour un groupe archivé</w:t>
      </w:r>
      <w:r w:rsidR="00186C87">
        <w:t> ;</w:t>
      </w:r>
    </w:p>
    <w:p w14:paraId="54F362A7" w14:textId="7FF44985" w:rsidR="00186C87" w:rsidRPr="00186C87" w:rsidRDefault="00186C87">
      <w:pPr>
        <w:numPr>
          <w:ilvl w:val="0"/>
          <w:numId w:val="209"/>
        </w:numPr>
      </w:pPr>
      <w:r w:rsidRPr="00186C87">
        <w:t>Création d</w:t>
      </w:r>
      <w:r w:rsidR="00CD2831">
        <w:t>’</w:t>
      </w:r>
      <w:r w:rsidRPr="00186C87">
        <w:t xml:space="preserve">une inscription sur un groupe clôturé ; </w:t>
      </w:r>
    </w:p>
    <w:p w14:paraId="181C8D05" w14:textId="1E0CCA72" w:rsidR="00186C87" w:rsidRPr="00186C87" w:rsidRDefault="00186C87">
      <w:pPr>
        <w:numPr>
          <w:ilvl w:val="0"/>
          <w:numId w:val="209"/>
        </w:numPr>
      </w:pPr>
      <w:r w:rsidRPr="00186C87">
        <w:t>Création d</w:t>
      </w:r>
      <w:r w:rsidR="00CD2831">
        <w:t>’</w:t>
      </w:r>
      <w:r w:rsidRPr="00186C87">
        <w:t xml:space="preserve">un groupe avec une combinaison Matière/Niveau interdite ; </w:t>
      </w:r>
    </w:p>
    <w:p w14:paraId="1A5AB5F6" w14:textId="23C2B1A0" w:rsidR="00186C87" w:rsidRPr="00186C87" w:rsidRDefault="00186C87">
      <w:pPr>
        <w:numPr>
          <w:ilvl w:val="0"/>
          <w:numId w:val="209"/>
        </w:numPr>
      </w:pPr>
      <w:r w:rsidRPr="00186C87">
        <w:t>Suppression d</w:t>
      </w:r>
      <w:r w:rsidR="00CD2831">
        <w:t>’</w:t>
      </w:r>
      <w:r w:rsidRPr="00186C87">
        <w:t xml:space="preserve">un établissement scolaire encore utilisé. </w:t>
      </w:r>
    </w:p>
    <w:p w14:paraId="0633D10C" w14:textId="77777777" w:rsidR="0051549A" w:rsidRDefault="0051549A"/>
    <w:p w14:paraId="2729F051" w14:textId="11EB18E4" w:rsidR="00310D09" w:rsidRPr="00DA34B7" w:rsidRDefault="00310D09" w:rsidP="00310D09">
      <w:pPr>
        <w:pStyle w:val="Heading2"/>
        <w:rPr>
          <w:b/>
          <w:bCs/>
        </w:rPr>
      </w:pPr>
      <w:bookmarkStart w:id="427" w:name="_Toc235708450"/>
      <w:r w:rsidRPr="00DA34B7">
        <w:rPr>
          <w:b/>
          <w:bCs/>
        </w:rPr>
        <w:t>2</w:t>
      </w:r>
      <w:r w:rsidR="0035561A">
        <w:rPr>
          <w:b/>
          <w:bCs/>
        </w:rPr>
        <w:t>4</w:t>
      </w:r>
      <w:r w:rsidRPr="00DA34B7">
        <w:rPr>
          <w:b/>
          <w:bCs/>
        </w:rPr>
        <w:t>.1</w:t>
      </w:r>
      <w:r w:rsidR="00730970">
        <w:rPr>
          <w:b/>
          <w:bCs/>
        </w:rPr>
        <w:t>3</w:t>
      </w:r>
      <w:r w:rsidRPr="00DA34B7">
        <w:rPr>
          <w:b/>
          <w:bCs/>
        </w:rPr>
        <w:t xml:space="preserve"> </w:t>
      </w:r>
      <w:r>
        <w:rPr>
          <w:b/>
          <w:bCs/>
        </w:rPr>
        <w:t>Atomicité des opérations</w:t>
      </w:r>
      <w:bookmarkEnd w:id="427"/>
    </w:p>
    <w:p w14:paraId="1E51E820" w14:textId="2B80B555" w:rsidR="00310D09" w:rsidRPr="00310D09" w:rsidRDefault="00310D09" w:rsidP="00310D09">
      <w:r w:rsidRPr="00310D09">
        <w:t>Certaines opérations métier sont exécutées de manière atomique.</w:t>
      </w:r>
      <w:r>
        <w:t xml:space="preserve"> </w:t>
      </w:r>
      <w:r w:rsidRPr="00310D09">
        <w:t>Lorsqu</w:t>
      </w:r>
      <w:r w:rsidR="00CD2831">
        <w:t>’</w:t>
      </w:r>
      <w:r w:rsidRPr="00310D09">
        <w:t>une opération comprend plusieurs traitements dépendants, soit l</w:t>
      </w:r>
      <w:r w:rsidR="00CD2831">
        <w:t>’</w:t>
      </w:r>
      <w:r w:rsidRPr="00310D09">
        <w:t>ensemble est exécuté avec succès, soit aucune modification n</w:t>
      </w:r>
      <w:r w:rsidR="00CD2831">
        <w:t>’</w:t>
      </w:r>
      <w:r w:rsidRPr="00310D09">
        <w:t>est conservée.</w:t>
      </w:r>
    </w:p>
    <w:p w14:paraId="4742CF6B" w14:textId="77777777" w:rsidR="00310D09" w:rsidRPr="00310D09" w:rsidRDefault="00310D09" w:rsidP="00310D09">
      <w:r w:rsidRPr="00310D09">
        <w:t>Exemples :</w:t>
      </w:r>
    </w:p>
    <w:p w14:paraId="691C13C3" w14:textId="78B77BE4" w:rsidR="00310D09" w:rsidRPr="00310D09" w:rsidRDefault="00310D09">
      <w:pPr>
        <w:numPr>
          <w:ilvl w:val="0"/>
          <w:numId w:val="269"/>
        </w:numPr>
      </w:pPr>
      <w:r w:rsidRPr="00310D09">
        <w:t>Acceptation d</w:t>
      </w:r>
      <w:r w:rsidR="00CD2831">
        <w:t>’</w:t>
      </w:r>
      <w:r w:rsidRPr="00310D09">
        <w:t xml:space="preserve">une inscription ; </w:t>
      </w:r>
    </w:p>
    <w:p w14:paraId="752EFC26" w14:textId="26BDB418" w:rsidR="00310D09" w:rsidRPr="00310D09" w:rsidRDefault="00310D09">
      <w:pPr>
        <w:numPr>
          <w:ilvl w:val="0"/>
          <w:numId w:val="269"/>
        </w:numPr>
      </w:pPr>
      <w:r w:rsidRPr="00310D09">
        <w:t xml:space="preserve">Changement de groupe ; </w:t>
      </w:r>
    </w:p>
    <w:p w14:paraId="268C359E" w14:textId="21DBCBCB" w:rsidR="00310D09" w:rsidRPr="00310D09" w:rsidRDefault="00310D09">
      <w:pPr>
        <w:numPr>
          <w:ilvl w:val="0"/>
          <w:numId w:val="269"/>
        </w:numPr>
      </w:pPr>
      <w:r w:rsidRPr="00310D09">
        <w:t xml:space="preserve">Validation des présences ; </w:t>
      </w:r>
    </w:p>
    <w:p w14:paraId="6BF1B2F5" w14:textId="7E5477F1" w:rsidR="00310D09" w:rsidRPr="00310D09" w:rsidRDefault="00310D09">
      <w:pPr>
        <w:numPr>
          <w:ilvl w:val="0"/>
          <w:numId w:val="269"/>
        </w:numPr>
      </w:pPr>
      <w:r w:rsidRPr="00310D09">
        <w:t>Enregistrement d</w:t>
      </w:r>
      <w:r w:rsidR="00CD2831">
        <w:t>’</w:t>
      </w:r>
      <w:r w:rsidRPr="00310D09">
        <w:t xml:space="preserve">un paiement ; </w:t>
      </w:r>
    </w:p>
    <w:p w14:paraId="326B4290" w14:textId="1CE3059F" w:rsidR="00310D09" w:rsidRPr="00310D09" w:rsidRDefault="00310D09">
      <w:pPr>
        <w:numPr>
          <w:ilvl w:val="0"/>
          <w:numId w:val="269"/>
        </w:numPr>
      </w:pPr>
      <w:r w:rsidRPr="00310D09">
        <w:t>Modification d</w:t>
      </w:r>
      <w:r w:rsidR="00CD2831">
        <w:t>’</w:t>
      </w:r>
      <w:r w:rsidRPr="00310D09">
        <w:t xml:space="preserve">une présence entraînant une mise à jour comptable. </w:t>
      </w:r>
    </w:p>
    <w:p w14:paraId="57E554F8" w14:textId="77777777" w:rsidR="00310D09" w:rsidRPr="00310D09" w:rsidRDefault="00310D09" w:rsidP="00310D09">
      <w:r w:rsidRPr="00310D09">
        <w:t>Cette règle garantit la cohérence permanente des données.</w:t>
      </w:r>
    </w:p>
    <w:p w14:paraId="6B9AA7F2" w14:textId="79BA86FB" w:rsidR="00310D09" w:rsidRDefault="00E317CC" w:rsidP="00E317CC">
      <w:r w:rsidRPr="00E317CC">
        <w:t>Les opérations longues (génération d</w:t>
      </w:r>
      <w:r w:rsidR="00CD2831">
        <w:t>’</w:t>
      </w:r>
      <w:r w:rsidRPr="00E317CC">
        <w:t>export, recalcul massif) sont exécutées de manière asynchrone. L</w:t>
      </w:r>
      <w:r w:rsidR="00CD2831">
        <w:t>’</w:t>
      </w:r>
      <w:r w:rsidRPr="00E317CC">
        <w:t>utilisateur est notifié à la fin du traitement.</w:t>
      </w:r>
    </w:p>
    <w:p w14:paraId="430B2FB3" w14:textId="77777777" w:rsidR="00E317CC" w:rsidRPr="00E317CC" w:rsidRDefault="00E317CC" w:rsidP="00E317CC"/>
    <w:p w14:paraId="2E6060D6" w14:textId="7BA011A6" w:rsidR="00310D09" w:rsidRPr="00DA34B7" w:rsidRDefault="00310D09" w:rsidP="00310D09">
      <w:pPr>
        <w:pStyle w:val="Heading2"/>
        <w:rPr>
          <w:b/>
          <w:bCs/>
        </w:rPr>
      </w:pPr>
      <w:bookmarkStart w:id="428" w:name="_Toc235708451"/>
      <w:r w:rsidRPr="00DA34B7">
        <w:rPr>
          <w:b/>
          <w:bCs/>
        </w:rPr>
        <w:lastRenderedPageBreak/>
        <w:t>2</w:t>
      </w:r>
      <w:r w:rsidR="0035561A">
        <w:rPr>
          <w:b/>
          <w:bCs/>
        </w:rPr>
        <w:t>4</w:t>
      </w:r>
      <w:r w:rsidRPr="00DA34B7">
        <w:rPr>
          <w:b/>
          <w:bCs/>
        </w:rPr>
        <w:t>.1</w:t>
      </w:r>
      <w:r w:rsidR="00730970">
        <w:rPr>
          <w:b/>
          <w:bCs/>
        </w:rPr>
        <w:t>4</w:t>
      </w:r>
      <w:r w:rsidRPr="00DA34B7">
        <w:rPr>
          <w:b/>
          <w:bCs/>
        </w:rPr>
        <w:t xml:space="preserve"> </w:t>
      </w:r>
      <w:r>
        <w:rPr>
          <w:b/>
          <w:bCs/>
        </w:rPr>
        <w:t>Objets métier concernés</w:t>
      </w:r>
      <w:bookmarkEnd w:id="428"/>
    </w:p>
    <w:p w14:paraId="2D916A85" w14:textId="657FC8BE" w:rsidR="00310D09" w:rsidRPr="00310D09" w:rsidRDefault="00310D09">
      <w:pPr>
        <w:pStyle w:val="ListParagraph"/>
        <w:numPr>
          <w:ilvl w:val="0"/>
          <w:numId w:val="270"/>
        </w:numPr>
        <w:rPr>
          <w:lang w:val="en-US"/>
        </w:rPr>
      </w:pPr>
      <w:r w:rsidRPr="00310D09">
        <w:rPr>
          <w:lang w:val="en-US"/>
        </w:rPr>
        <w:t xml:space="preserve">AuditLog </w:t>
      </w:r>
    </w:p>
    <w:p w14:paraId="3EB0322E" w14:textId="62F8BEDE" w:rsidR="00310D09" w:rsidRPr="00310D09" w:rsidRDefault="00310D09">
      <w:pPr>
        <w:pStyle w:val="ListParagraph"/>
        <w:numPr>
          <w:ilvl w:val="0"/>
          <w:numId w:val="270"/>
        </w:numPr>
        <w:rPr>
          <w:lang w:val="en-US"/>
        </w:rPr>
      </w:pPr>
      <w:r w:rsidRPr="00310D09">
        <w:rPr>
          <w:lang w:val="en-US"/>
        </w:rPr>
        <w:t xml:space="preserve">Notification </w:t>
      </w:r>
    </w:p>
    <w:p w14:paraId="0881DB97" w14:textId="13D59DD5" w:rsidR="00310D09" w:rsidRPr="00310D09" w:rsidRDefault="00310D09">
      <w:pPr>
        <w:pStyle w:val="ListParagraph"/>
        <w:numPr>
          <w:ilvl w:val="0"/>
          <w:numId w:val="270"/>
        </w:numPr>
        <w:rPr>
          <w:lang w:val="en-US"/>
        </w:rPr>
      </w:pPr>
      <w:r w:rsidRPr="00310D09">
        <w:rPr>
          <w:lang w:val="en-US"/>
        </w:rPr>
        <w:t xml:space="preserve">Activity </w:t>
      </w:r>
    </w:p>
    <w:p w14:paraId="78D1F144" w14:textId="4F39742C" w:rsidR="00310D09" w:rsidRPr="00310D09" w:rsidRDefault="00310D09">
      <w:pPr>
        <w:pStyle w:val="ListParagraph"/>
        <w:numPr>
          <w:ilvl w:val="0"/>
          <w:numId w:val="270"/>
        </w:numPr>
        <w:rPr>
          <w:lang w:val="en-US"/>
        </w:rPr>
      </w:pPr>
      <w:r w:rsidRPr="00310D09">
        <w:rPr>
          <w:lang w:val="en-US"/>
        </w:rPr>
        <w:t xml:space="preserve">AcademicYear </w:t>
      </w:r>
    </w:p>
    <w:p w14:paraId="5F9691B3" w14:textId="77777777" w:rsidR="00310D09" w:rsidRDefault="00310D09">
      <w:pPr>
        <w:rPr>
          <w:lang w:val="en-US"/>
        </w:rPr>
      </w:pPr>
    </w:p>
    <w:p w14:paraId="080B1763" w14:textId="43D473C7" w:rsidR="00340F09" w:rsidRPr="00DA34B7" w:rsidRDefault="00340F09" w:rsidP="00340F09">
      <w:pPr>
        <w:pStyle w:val="Heading2"/>
        <w:rPr>
          <w:b/>
          <w:bCs/>
        </w:rPr>
      </w:pPr>
      <w:bookmarkStart w:id="429" w:name="_Toc235708452"/>
      <w:r w:rsidRPr="00DA34B7">
        <w:rPr>
          <w:b/>
          <w:bCs/>
        </w:rPr>
        <w:t>2</w:t>
      </w:r>
      <w:r>
        <w:rPr>
          <w:b/>
          <w:bCs/>
        </w:rPr>
        <w:t>4</w:t>
      </w:r>
      <w:r w:rsidRPr="00DA34B7">
        <w:rPr>
          <w:b/>
          <w:bCs/>
        </w:rPr>
        <w:t>.1</w:t>
      </w:r>
      <w:r w:rsidR="00730970">
        <w:rPr>
          <w:b/>
          <w:bCs/>
        </w:rPr>
        <w:t>5</w:t>
      </w:r>
      <w:r w:rsidRPr="00DA34B7">
        <w:rPr>
          <w:b/>
          <w:bCs/>
        </w:rPr>
        <w:t xml:space="preserve"> </w:t>
      </w:r>
      <w:r>
        <w:rPr>
          <w:b/>
          <w:bCs/>
        </w:rPr>
        <w:t>Cas d</w:t>
      </w:r>
      <w:r w:rsidR="00CD2831">
        <w:rPr>
          <w:b/>
          <w:bCs/>
        </w:rPr>
        <w:t>’</w:t>
      </w:r>
      <w:r>
        <w:rPr>
          <w:b/>
          <w:bCs/>
        </w:rPr>
        <w:t>erreur</w:t>
      </w:r>
      <w:bookmarkEnd w:id="42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40F09" w14:paraId="44A757D1" w14:textId="77777777" w:rsidTr="00BA1272">
        <w:trPr>
          <w:tblHeader/>
        </w:trPr>
        <w:tc>
          <w:tcPr>
            <w:tcW w:w="1500" w:type="dxa"/>
            <w:shd w:val="clear" w:color="auto" w:fill="2F5496"/>
            <w:tcMar>
              <w:top w:w="80" w:type="dxa"/>
              <w:left w:w="90" w:type="dxa"/>
              <w:bottom w:w="80" w:type="dxa"/>
              <w:right w:w="90" w:type="dxa"/>
            </w:tcMar>
          </w:tcPr>
          <w:p w14:paraId="2C8CEF88" w14:textId="77777777" w:rsidR="00340F09" w:rsidRDefault="00340F09" w:rsidP="00BA1272">
            <w:r>
              <w:rPr>
                <w:b/>
                <w:bCs/>
                <w:color w:val="FFFFFF"/>
                <w:sz w:val="17"/>
                <w:szCs w:val="17"/>
              </w:rPr>
              <w:t>Code</w:t>
            </w:r>
          </w:p>
        </w:tc>
        <w:tc>
          <w:tcPr>
            <w:tcW w:w="4200" w:type="dxa"/>
            <w:shd w:val="clear" w:color="auto" w:fill="2F5496"/>
            <w:tcMar>
              <w:top w:w="80" w:type="dxa"/>
              <w:left w:w="90" w:type="dxa"/>
              <w:bottom w:w="80" w:type="dxa"/>
              <w:right w:w="90" w:type="dxa"/>
            </w:tcMar>
          </w:tcPr>
          <w:p w14:paraId="35CE0195" w14:textId="77777777" w:rsidR="00340F09" w:rsidRDefault="00340F09" w:rsidP="00BA1272">
            <w:r>
              <w:rPr>
                <w:b/>
                <w:bCs/>
                <w:color w:val="FFFFFF"/>
                <w:sz w:val="17"/>
                <w:szCs w:val="17"/>
              </w:rPr>
              <w:t>Situation</w:t>
            </w:r>
          </w:p>
        </w:tc>
        <w:tc>
          <w:tcPr>
            <w:tcW w:w="2600" w:type="dxa"/>
            <w:shd w:val="clear" w:color="auto" w:fill="2F5496"/>
            <w:tcMar>
              <w:top w:w="80" w:type="dxa"/>
              <w:left w:w="90" w:type="dxa"/>
              <w:bottom w:w="80" w:type="dxa"/>
              <w:right w:w="90" w:type="dxa"/>
            </w:tcMar>
          </w:tcPr>
          <w:p w14:paraId="3B1F8E6A" w14:textId="77777777" w:rsidR="00340F09" w:rsidRDefault="00340F09" w:rsidP="00BA1272">
            <w:r>
              <w:rPr>
                <w:b/>
                <w:bCs/>
                <w:color w:val="FFFFFF"/>
                <w:sz w:val="17"/>
                <w:szCs w:val="17"/>
              </w:rPr>
              <w:t>Résultat attendu</w:t>
            </w:r>
          </w:p>
        </w:tc>
      </w:tr>
      <w:tr w:rsidR="00340F09" w14:paraId="328DC24C" w14:textId="77777777" w:rsidTr="00BA1272">
        <w:tc>
          <w:tcPr>
            <w:tcW w:w="1500" w:type="dxa"/>
            <w:tcMar>
              <w:top w:w="60" w:type="dxa"/>
              <w:left w:w="90" w:type="dxa"/>
              <w:bottom w:w="60" w:type="dxa"/>
              <w:right w:w="90" w:type="dxa"/>
            </w:tcMar>
          </w:tcPr>
          <w:p w14:paraId="62E0C890" w14:textId="77777777" w:rsidR="00340F09" w:rsidRDefault="00340F09" w:rsidP="00BA1272">
            <w:r>
              <w:rPr>
                <w:b/>
                <w:bCs/>
                <w:sz w:val="17"/>
                <w:szCs w:val="17"/>
              </w:rPr>
              <w:t>ERR-TRS-001</w:t>
            </w:r>
          </w:p>
        </w:tc>
        <w:tc>
          <w:tcPr>
            <w:tcW w:w="4200" w:type="dxa"/>
            <w:tcMar>
              <w:top w:w="60" w:type="dxa"/>
              <w:left w:w="90" w:type="dxa"/>
              <w:bottom w:w="60" w:type="dxa"/>
              <w:right w:w="90" w:type="dxa"/>
            </w:tcMar>
          </w:tcPr>
          <w:p w14:paraId="647B1BC5" w14:textId="593E373D" w:rsidR="00340F09" w:rsidRDefault="00340F09" w:rsidP="00BA1272">
            <w:r>
              <w:rPr>
                <w:sz w:val="17"/>
                <w:szCs w:val="17"/>
              </w:rPr>
              <w:t>Modification d</w:t>
            </w:r>
            <w:r w:rsidR="00CD2831">
              <w:rPr>
                <w:sz w:val="17"/>
                <w:szCs w:val="17"/>
              </w:rPr>
              <w:t>’</w:t>
            </w:r>
            <w:r>
              <w:rPr>
                <w:sz w:val="17"/>
                <w:szCs w:val="17"/>
              </w:rPr>
              <w:t>une donnée verrouillée</w:t>
            </w:r>
          </w:p>
        </w:tc>
        <w:tc>
          <w:tcPr>
            <w:tcW w:w="2600" w:type="dxa"/>
            <w:tcMar>
              <w:top w:w="60" w:type="dxa"/>
              <w:left w:w="90" w:type="dxa"/>
              <w:bottom w:w="60" w:type="dxa"/>
              <w:right w:w="90" w:type="dxa"/>
            </w:tcMar>
          </w:tcPr>
          <w:p w14:paraId="61E53E23" w14:textId="77777777" w:rsidR="00340F09" w:rsidRDefault="00340F09" w:rsidP="00BA1272">
            <w:r>
              <w:rPr>
                <w:sz w:val="17"/>
                <w:szCs w:val="17"/>
              </w:rPr>
              <w:t>Refus.</w:t>
            </w:r>
          </w:p>
        </w:tc>
      </w:tr>
      <w:tr w:rsidR="00340F09" w14:paraId="232F2DA4" w14:textId="77777777" w:rsidTr="00BA1272">
        <w:tc>
          <w:tcPr>
            <w:tcW w:w="1500" w:type="dxa"/>
            <w:shd w:val="clear" w:color="auto" w:fill="F2F2F2"/>
            <w:tcMar>
              <w:top w:w="60" w:type="dxa"/>
              <w:left w:w="90" w:type="dxa"/>
              <w:bottom w:w="60" w:type="dxa"/>
              <w:right w:w="90" w:type="dxa"/>
            </w:tcMar>
          </w:tcPr>
          <w:p w14:paraId="0363A193" w14:textId="77777777" w:rsidR="00340F09" w:rsidRDefault="00340F09" w:rsidP="00BA1272">
            <w:r>
              <w:rPr>
                <w:b/>
                <w:bCs/>
                <w:sz w:val="17"/>
                <w:szCs w:val="17"/>
              </w:rPr>
              <w:t>ERR-TRS-002</w:t>
            </w:r>
          </w:p>
        </w:tc>
        <w:tc>
          <w:tcPr>
            <w:tcW w:w="4200" w:type="dxa"/>
            <w:shd w:val="clear" w:color="auto" w:fill="F2F2F2"/>
            <w:tcMar>
              <w:top w:w="60" w:type="dxa"/>
              <w:left w:w="90" w:type="dxa"/>
              <w:bottom w:w="60" w:type="dxa"/>
              <w:right w:w="90" w:type="dxa"/>
            </w:tcMar>
          </w:tcPr>
          <w:p w14:paraId="203A2E37" w14:textId="77777777" w:rsidR="00340F09" w:rsidRDefault="00340F09" w:rsidP="00BA1272">
            <w:r>
              <w:rPr>
                <w:sz w:val="17"/>
                <w:szCs w:val="17"/>
              </w:rPr>
              <w:t>Suppression physique interdite</w:t>
            </w:r>
          </w:p>
        </w:tc>
        <w:tc>
          <w:tcPr>
            <w:tcW w:w="2600" w:type="dxa"/>
            <w:shd w:val="clear" w:color="auto" w:fill="F2F2F2"/>
            <w:tcMar>
              <w:top w:w="60" w:type="dxa"/>
              <w:left w:w="90" w:type="dxa"/>
              <w:bottom w:w="60" w:type="dxa"/>
              <w:right w:w="90" w:type="dxa"/>
            </w:tcMar>
          </w:tcPr>
          <w:p w14:paraId="730BB517" w14:textId="77777777" w:rsidR="00340F09" w:rsidRDefault="00340F09" w:rsidP="00BA1272">
            <w:r>
              <w:rPr>
                <w:sz w:val="17"/>
                <w:szCs w:val="17"/>
              </w:rPr>
              <w:t>Refus.</w:t>
            </w:r>
          </w:p>
        </w:tc>
      </w:tr>
      <w:tr w:rsidR="00340F09" w14:paraId="6D59794A" w14:textId="77777777" w:rsidTr="00BA1272">
        <w:tc>
          <w:tcPr>
            <w:tcW w:w="1500" w:type="dxa"/>
            <w:tcMar>
              <w:top w:w="60" w:type="dxa"/>
              <w:left w:w="90" w:type="dxa"/>
              <w:bottom w:w="60" w:type="dxa"/>
              <w:right w:w="90" w:type="dxa"/>
            </w:tcMar>
          </w:tcPr>
          <w:p w14:paraId="63F6B0D6" w14:textId="77777777" w:rsidR="00340F09" w:rsidRDefault="00340F09" w:rsidP="00BA1272">
            <w:r>
              <w:rPr>
                <w:b/>
                <w:bCs/>
                <w:sz w:val="17"/>
                <w:szCs w:val="17"/>
              </w:rPr>
              <w:t>ERR-TRS-003</w:t>
            </w:r>
          </w:p>
        </w:tc>
        <w:tc>
          <w:tcPr>
            <w:tcW w:w="4200" w:type="dxa"/>
            <w:tcMar>
              <w:top w:w="60" w:type="dxa"/>
              <w:left w:w="90" w:type="dxa"/>
              <w:bottom w:w="60" w:type="dxa"/>
              <w:right w:w="90" w:type="dxa"/>
            </w:tcMar>
          </w:tcPr>
          <w:p w14:paraId="09EAEDCB" w14:textId="414EAE5C" w:rsidR="00340F09" w:rsidRDefault="00340F09" w:rsidP="00BA1272">
            <w:r>
              <w:rPr>
                <w:sz w:val="17"/>
                <w:szCs w:val="17"/>
              </w:rPr>
              <w:t>Création d</w:t>
            </w:r>
            <w:r w:rsidR="00CD2831">
              <w:rPr>
                <w:sz w:val="17"/>
                <w:szCs w:val="17"/>
              </w:rPr>
              <w:t>’</w:t>
            </w:r>
            <w:r>
              <w:rPr>
                <w:sz w:val="17"/>
                <w:szCs w:val="17"/>
              </w:rPr>
              <w:t>une donnée sur une année académique clôturée</w:t>
            </w:r>
          </w:p>
        </w:tc>
        <w:tc>
          <w:tcPr>
            <w:tcW w:w="2600" w:type="dxa"/>
            <w:tcMar>
              <w:top w:w="60" w:type="dxa"/>
              <w:left w:w="90" w:type="dxa"/>
              <w:bottom w:w="60" w:type="dxa"/>
              <w:right w:w="90" w:type="dxa"/>
            </w:tcMar>
          </w:tcPr>
          <w:p w14:paraId="14B13561" w14:textId="77777777" w:rsidR="00340F09" w:rsidRDefault="00340F09" w:rsidP="00BA1272">
            <w:r>
              <w:rPr>
                <w:sz w:val="17"/>
                <w:szCs w:val="17"/>
              </w:rPr>
              <w:t>Refus.</w:t>
            </w:r>
          </w:p>
        </w:tc>
      </w:tr>
      <w:tr w:rsidR="00340F09" w14:paraId="098D5939" w14:textId="77777777" w:rsidTr="00BA1272">
        <w:tc>
          <w:tcPr>
            <w:tcW w:w="1500" w:type="dxa"/>
            <w:shd w:val="clear" w:color="auto" w:fill="F2F2F2"/>
            <w:tcMar>
              <w:top w:w="60" w:type="dxa"/>
              <w:left w:w="90" w:type="dxa"/>
              <w:bottom w:w="60" w:type="dxa"/>
              <w:right w:w="90" w:type="dxa"/>
            </w:tcMar>
          </w:tcPr>
          <w:p w14:paraId="1C8F0EC9" w14:textId="77777777" w:rsidR="00340F09" w:rsidRDefault="00340F09" w:rsidP="00BA1272">
            <w:r>
              <w:rPr>
                <w:b/>
                <w:bCs/>
                <w:sz w:val="17"/>
                <w:szCs w:val="17"/>
              </w:rPr>
              <w:t>ERR-TRS-004</w:t>
            </w:r>
          </w:p>
        </w:tc>
        <w:tc>
          <w:tcPr>
            <w:tcW w:w="4200" w:type="dxa"/>
            <w:shd w:val="clear" w:color="auto" w:fill="F2F2F2"/>
            <w:tcMar>
              <w:top w:w="60" w:type="dxa"/>
              <w:left w:w="90" w:type="dxa"/>
              <w:bottom w:w="60" w:type="dxa"/>
              <w:right w:w="90" w:type="dxa"/>
            </w:tcMar>
          </w:tcPr>
          <w:p w14:paraId="3736F516" w14:textId="1601FEB9" w:rsidR="00340F09" w:rsidRDefault="00340F09" w:rsidP="00BA1272">
            <w:r>
              <w:rPr>
                <w:sz w:val="17"/>
                <w:szCs w:val="17"/>
              </w:rPr>
              <w:t>Tentative d</w:t>
            </w:r>
            <w:r w:rsidR="00CD2831">
              <w:rPr>
                <w:sz w:val="17"/>
                <w:szCs w:val="17"/>
              </w:rPr>
              <w:t>’</w:t>
            </w:r>
            <w:r>
              <w:rPr>
                <w:sz w:val="17"/>
                <w:szCs w:val="17"/>
              </w:rPr>
              <w:t>accès à une donnée non autorisée</w:t>
            </w:r>
          </w:p>
        </w:tc>
        <w:tc>
          <w:tcPr>
            <w:tcW w:w="2600" w:type="dxa"/>
            <w:shd w:val="clear" w:color="auto" w:fill="F2F2F2"/>
            <w:tcMar>
              <w:top w:w="60" w:type="dxa"/>
              <w:left w:w="90" w:type="dxa"/>
              <w:bottom w:w="60" w:type="dxa"/>
              <w:right w:w="90" w:type="dxa"/>
            </w:tcMar>
          </w:tcPr>
          <w:p w14:paraId="52650C15" w14:textId="77777777" w:rsidR="00340F09" w:rsidRDefault="00340F09" w:rsidP="00BA1272">
            <w:r>
              <w:rPr>
                <w:sz w:val="17"/>
                <w:szCs w:val="17"/>
              </w:rPr>
              <w:t>Accès refusé.</w:t>
            </w:r>
          </w:p>
        </w:tc>
      </w:tr>
    </w:tbl>
    <w:p w14:paraId="7963E312" w14:textId="77777777" w:rsidR="00340F09" w:rsidRDefault="00340F09">
      <w:pPr>
        <w:rPr>
          <w:lang w:val="en-US"/>
        </w:rPr>
      </w:pPr>
    </w:p>
    <w:p w14:paraId="2CA9C24D" w14:textId="2688CC28" w:rsidR="00310D09" w:rsidRPr="00DA34B7" w:rsidRDefault="00310D09" w:rsidP="00310D09">
      <w:pPr>
        <w:pStyle w:val="Heading2"/>
        <w:rPr>
          <w:b/>
          <w:bCs/>
        </w:rPr>
      </w:pPr>
      <w:bookmarkStart w:id="430" w:name="_Toc235708453"/>
      <w:r w:rsidRPr="00DA34B7">
        <w:rPr>
          <w:b/>
          <w:bCs/>
        </w:rPr>
        <w:t>2</w:t>
      </w:r>
      <w:r w:rsidR="0035561A">
        <w:rPr>
          <w:b/>
          <w:bCs/>
        </w:rPr>
        <w:t>4</w:t>
      </w:r>
      <w:r w:rsidRPr="00DA34B7">
        <w:rPr>
          <w:b/>
          <w:bCs/>
        </w:rPr>
        <w:t>.1</w:t>
      </w:r>
      <w:r w:rsidR="00730970">
        <w:rPr>
          <w:b/>
          <w:bCs/>
        </w:rPr>
        <w:t>6</w:t>
      </w:r>
      <w:r w:rsidRPr="00DA34B7">
        <w:rPr>
          <w:b/>
          <w:bCs/>
        </w:rPr>
        <w:t xml:space="preserve"> </w:t>
      </w:r>
      <w:r>
        <w:rPr>
          <w:b/>
          <w:bCs/>
        </w:rPr>
        <w:t>Evènements métier</w:t>
      </w:r>
      <w:bookmarkEnd w:id="43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1120BA" w14:paraId="51CF85F1" w14:textId="77777777" w:rsidTr="001120BA">
        <w:trPr>
          <w:tblHeader/>
        </w:trPr>
        <w:tc>
          <w:tcPr>
            <w:tcW w:w="1500" w:type="dxa"/>
            <w:shd w:val="clear" w:color="auto" w:fill="2F5496"/>
            <w:tcMar>
              <w:top w:w="80" w:type="dxa"/>
              <w:left w:w="90" w:type="dxa"/>
              <w:bottom w:w="80" w:type="dxa"/>
              <w:right w:w="90" w:type="dxa"/>
            </w:tcMar>
          </w:tcPr>
          <w:p w14:paraId="0F725784" w14:textId="77777777" w:rsidR="001120BA" w:rsidRDefault="001120BA"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30942BEF" w14:textId="77777777" w:rsidR="001120BA" w:rsidRDefault="001120BA"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3F664684" w14:textId="77777777" w:rsidR="001120BA" w:rsidRDefault="001120BA" w:rsidP="00906524">
            <w:r>
              <w:rPr>
                <w:b/>
                <w:bCs/>
                <w:color w:val="FFFFFF"/>
                <w:sz w:val="17"/>
                <w:szCs w:val="17"/>
              </w:rPr>
              <w:t>Description</w:t>
            </w:r>
          </w:p>
        </w:tc>
      </w:tr>
      <w:tr w:rsidR="001120BA" w14:paraId="5C7D4F94" w14:textId="77777777" w:rsidTr="001120BA">
        <w:tc>
          <w:tcPr>
            <w:tcW w:w="1500" w:type="dxa"/>
            <w:tcMar>
              <w:top w:w="60" w:type="dxa"/>
              <w:left w:w="90" w:type="dxa"/>
              <w:bottom w:w="60" w:type="dxa"/>
              <w:right w:w="90" w:type="dxa"/>
            </w:tcMar>
          </w:tcPr>
          <w:p w14:paraId="21525368" w14:textId="27EE0092" w:rsidR="001120BA" w:rsidRDefault="001120BA" w:rsidP="00906524">
            <w:r>
              <w:rPr>
                <w:b/>
                <w:bCs/>
                <w:sz w:val="17"/>
                <w:szCs w:val="17"/>
              </w:rPr>
              <w:t>EVT-</w:t>
            </w:r>
            <w:r w:rsidR="00924944">
              <w:rPr>
                <w:b/>
                <w:bCs/>
                <w:sz w:val="17"/>
                <w:szCs w:val="17"/>
              </w:rPr>
              <w:t>TRS</w:t>
            </w:r>
            <w:r>
              <w:rPr>
                <w:b/>
                <w:bCs/>
                <w:sz w:val="17"/>
                <w:szCs w:val="17"/>
              </w:rPr>
              <w:t>-001</w:t>
            </w:r>
          </w:p>
        </w:tc>
        <w:tc>
          <w:tcPr>
            <w:tcW w:w="2400" w:type="dxa"/>
            <w:tcMar>
              <w:top w:w="60" w:type="dxa"/>
              <w:left w:w="90" w:type="dxa"/>
              <w:bottom w:w="60" w:type="dxa"/>
              <w:right w:w="90" w:type="dxa"/>
            </w:tcMar>
          </w:tcPr>
          <w:p w14:paraId="6E5682FD" w14:textId="77777777" w:rsidR="001120BA" w:rsidRDefault="001120BA" w:rsidP="00906524">
            <w:r>
              <w:rPr>
                <w:sz w:val="17"/>
                <w:szCs w:val="17"/>
              </w:rPr>
              <w:t>Donnée historisée</w:t>
            </w:r>
          </w:p>
        </w:tc>
        <w:tc>
          <w:tcPr>
            <w:tcW w:w="4400" w:type="dxa"/>
            <w:tcMar>
              <w:top w:w="60" w:type="dxa"/>
              <w:left w:w="90" w:type="dxa"/>
              <w:bottom w:w="60" w:type="dxa"/>
              <w:right w:w="90" w:type="dxa"/>
            </w:tcMar>
          </w:tcPr>
          <w:p w14:paraId="07EC0552" w14:textId="779C9461" w:rsidR="001120BA" w:rsidRDefault="001120BA" w:rsidP="00906524">
            <w:r>
              <w:rPr>
                <w:sz w:val="17"/>
                <w:szCs w:val="17"/>
              </w:rPr>
              <w:t>Une donnée métier est transférée dans l</w:t>
            </w:r>
            <w:r w:rsidR="00CD2831">
              <w:rPr>
                <w:sz w:val="17"/>
                <w:szCs w:val="17"/>
              </w:rPr>
              <w:t>’</w:t>
            </w:r>
            <w:r>
              <w:rPr>
                <w:sz w:val="17"/>
                <w:szCs w:val="17"/>
              </w:rPr>
              <w:t>historique tout en restant consultable selon les droits de l</w:t>
            </w:r>
            <w:r w:rsidR="00CD2831">
              <w:rPr>
                <w:sz w:val="17"/>
                <w:szCs w:val="17"/>
              </w:rPr>
              <w:t>’</w:t>
            </w:r>
            <w:r>
              <w:rPr>
                <w:sz w:val="17"/>
                <w:szCs w:val="17"/>
              </w:rPr>
              <w:t>utilisateur.</w:t>
            </w:r>
          </w:p>
        </w:tc>
      </w:tr>
      <w:tr w:rsidR="001120BA" w14:paraId="10C97764" w14:textId="77777777" w:rsidTr="001120BA">
        <w:tc>
          <w:tcPr>
            <w:tcW w:w="1500" w:type="dxa"/>
            <w:shd w:val="clear" w:color="auto" w:fill="F2F2F2"/>
            <w:tcMar>
              <w:top w:w="60" w:type="dxa"/>
              <w:left w:w="90" w:type="dxa"/>
              <w:bottom w:w="60" w:type="dxa"/>
              <w:right w:w="90" w:type="dxa"/>
            </w:tcMar>
          </w:tcPr>
          <w:p w14:paraId="4E62D4D4" w14:textId="14EEFC9D" w:rsidR="001120BA" w:rsidRDefault="001120BA" w:rsidP="00906524">
            <w:r>
              <w:rPr>
                <w:b/>
                <w:bCs/>
                <w:sz w:val="17"/>
                <w:szCs w:val="17"/>
              </w:rPr>
              <w:t>EVT-</w:t>
            </w:r>
            <w:r w:rsidR="00924944">
              <w:rPr>
                <w:b/>
                <w:bCs/>
                <w:sz w:val="17"/>
                <w:szCs w:val="17"/>
              </w:rPr>
              <w:t>TRS</w:t>
            </w:r>
            <w:r>
              <w:rPr>
                <w:b/>
                <w:bCs/>
                <w:sz w:val="17"/>
                <w:szCs w:val="17"/>
              </w:rPr>
              <w:t>-002</w:t>
            </w:r>
          </w:p>
        </w:tc>
        <w:tc>
          <w:tcPr>
            <w:tcW w:w="2400" w:type="dxa"/>
            <w:shd w:val="clear" w:color="auto" w:fill="F2F2F2"/>
            <w:tcMar>
              <w:top w:w="60" w:type="dxa"/>
              <w:left w:w="90" w:type="dxa"/>
              <w:bottom w:w="60" w:type="dxa"/>
              <w:right w:w="90" w:type="dxa"/>
            </w:tcMar>
          </w:tcPr>
          <w:p w14:paraId="408BB0B7" w14:textId="77777777" w:rsidR="001120BA" w:rsidRDefault="001120BA" w:rsidP="00906524">
            <w:r>
              <w:rPr>
                <w:sz w:val="17"/>
                <w:szCs w:val="17"/>
              </w:rPr>
              <w:t>Donnée archivée</w:t>
            </w:r>
          </w:p>
        </w:tc>
        <w:tc>
          <w:tcPr>
            <w:tcW w:w="4400" w:type="dxa"/>
            <w:shd w:val="clear" w:color="auto" w:fill="F2F2F2"/>
            <w:tcMar>
              <w:top w:w="60" w:type="dxa"/>
              <w:left w:w="90" w:type="dxa"/>
              <w:bottom w:w="60" w:type="dxa"/>
              <w:right w:w="90" w:type="dxa"/>
            </w:tcMar>
          </w:tcPr>
          <w:p w14:paraId="4A07454E" w14:textId="77777777" w:rsidR="001120BA" w:rsidRDefault="001120BA" w:rsidP="00906524">
            <w:r>
              <w:rPr>
                <w:sz w:val="17"/>
                <w:szCs w:val="17"/>
              </w:rPr>
              <w:t>Un objet métier est archivé et devient non modifiable tout en restant consultable.</w:t>
            </w:r>
          </w:p>
        </w:tc>
      </w:tr>
      <w:tr w:rsidR="001120BA" w14:paraId="158A08D5" w14:textId="77777777" w:rsidTr="001120BA">
        <w:tc>
          <w:tcPr>
            <w:tcW w:w="1500" w:type="dxa"/>
            <w:tcMar>
              <w:top w:w="60" w:type="dxa"/>
              <w:left w:w="90" w:type="dxa"/>
              <w:bottom w:w="60" w:type="dxa"/>
              <w:right w:w="90" w:type="dxa"/>
            </w:tcMar>
          </w:tcPr>
          <w:p w14:paraId="1BF603C2" w14:textId="57985BF0" w:rsidR="001120BA" w:rsidRDefault="001120BA" w:rsidP="00906524">
            <w:r>
              <w:rPr>
                <w:b/>
                <w:bCs/>
                <w:sz w:val="17"/>
                <w:szCs w:val="17"/>
              </w:rPr>
              <w:t>EVT-</w:t>
            </w:r>
            <w:r w:rsidR="00924944">
              <w:rPr>
                <w:b/>
                <w:bCs/>
                <w:sz w:val="17"/>
                <w:szCs w:val="17"/>
              </w:rPr>
              <w:t>TRS</w:t>
            </w:r>
            <w:r>
              <w:rPr>
                <w:b/>
                <w:bCs/>
                <w:sz w:val="17"/>
                <w:szCs w:val="17"/>
              </w:rPr>
              <w:t>-003</w:t>
            </w:r>
          </w:p>
        </w:tc>
        <w:tc>
          <w:tcPr>
            <w:tcW w:w="2400" w:type="dxa"/>
            <w:tcMar>
              <w:top w:w="60" w:type="dxa"/>
              <w:left w:w="90" w:type="dxa"/>
              <w:bottom w:w="60" w:type="dxa"/>
              <w:right w:w="90" w:type="dxa"/>
            </w:tcMar>
          </w:tcPr>
          <w:p w14:paraId="47FAE771" w14:textId="77777777" w:rsidR="001120BA" w:rsidRDefault="001120BA" w:rsidP="00906524">
            <w:r>
              <w:rPr>
                <w:sz w:val="17"/>
                <w:szCs w:val="17"/>
              </w:rPr>
              <w:t>Recalcul automatique effectué</w:t>
            </w:r>
          </w:p>
        </w:tc>
        <w:tc>
          <w:tcPr>
            <w:tcW w:w="4400" w:type="dxa"/>
            <w:tcMar>
              <w:top w:w="60" w:type="dxa"/>
              <w:left w:w="90" w:type="dxa"/>
              <w:bottom w:w="60" w:type="dxa"/>
              <w:right w:w="90" w:type="dxa"/>
            </w:tcMar>
          </w:tcPr>
          <w:p w14:paraId="7F8DBC34" w14:textId="79B1597B" w:rsidR="001120BA" w:rsidRDefault="001120BA" w:rsidP="00906524">
            <w:r>
              <w:rPr>
                <w:sz w:val="17"/>
                <w:szCs w:val="17"/>
              </w:rPr>
              <w:t>GROUPI recalcule automatiquement un ou plusieurs indicateurs métier à la suite d</w:t>
            </w:r>
            <w:r w:rsidR="00CD2831">
              <w:rPr>
                <w:sz w:val="17"/>
                <w:szCs w:val="17"/>
              </w:rPr>
              <w:t>’</w:t>
            </w:r>
            <w:r>
              <w:rPr>
                <w:sz w:val="17"/>
                <w:szCs w:val="17"/>
              </w:rPr>
              <w:t>une opération ayant un impact sur les données.</w:t>
            </w:r>
          </w:p>
        </w:tc>
      </w:tr>
      <w:tr w:rsidR="001120BA" w14:paraId="5BE65FDA" w14:textId="77777777" w:rsidTr="001120BA">
        <w:tc>
          <w:tcPr>
            <w:tcW w:w="1500" w:type="dxa"/>
            <w:shd w:val="clear" w:color="auto" w:fill="F2F2F2"/>
            <w:tcMar>
              <w:top w:w="60" w:type="dxa"/>
              <w:left w:w="90" w:type="dxa"/>
              <w:bottom w:w="60" w:type="dxa"/>
              <w:right w:w="90" w:type="dxa"/>
            </w:tcMar>
          </w:tcPr>
          <w:p w14:paraId="6B818581" w14:textId="351101EE" w:rsidR="001120BA" w:rsidRDefault="001120BA" w:rsidP="00906524">
            <w:r>
              <w:rPr>
                <w:b/>
                <w:bCs/>
                <w:sz w:val="17"/>
                <w:szCs w:val="17"/>
              </w:rPr>
              <w:t>EVT-</w:t>
            </w:r>
            <w:r w:rsidR="00924944">
              <w:rPr>
                <w:b/>
                <w:bCs/>
                <w:sz w:val="17"/>
                <w:szCs w:val="17"/>
              </w:rPr>
              <w:t>TRS</w:t>
            </w:r>
            <w:r>
              <w:rPr>
                <w:b/>
                <w:bCs/>
                <w:sz w:val="17"/>
                <w:szCs w:val="17"/>
              </w:rPr>
              <w:t>-004</w:t>
            </w:r>
          </w:p>
        </w:tc>
        <w:tc>
          <w:tcPr>
            <w:tcW w:w="2400" w:type="dxa"/>
            <w:shd w:val="clear" w:color="auto" w:fill="F2F2F2"/>
            <w:tcMar>
              <w:top w:w="60" w:type="dxa"/>
              <w:left w:w="90" w:type="dxa"/>
              <w:bottom w:w="60" w:type="dxa"/>
              <w:right w:w="90" w:type="dxa"/>
            </w:tcMar>
          </w:tcPr>
          <w:p w14:paraId="62EB938E" w14:textId="77777777" w:rsidR="001120BA" w:rsidRDefault="001120BA" w:rsidP="00906524">
            <w:r>
              <w:rPr>
                <w:sz w:val="17"/>
                <w:szCs w:val="17"/>
              </w:rPr>
              <w:t>Donnée verrouillée</w:t>
            </w:r>
          </w:p>
        </w:tc>
        <w:tc>
          <w:tcPr>
            <w:tcW w:w="4400" w:type="dxa"/>
            <w:shd w:val="clear" w:color="auto" w:fill="F2F2F2"/>
            <w:tcMar>
              <w:top w:w="60" w:type="dxa"/>
              <w:left w:w="90" w:type="dxa"/>
              <w:bottom w:w="60" w:type="dxa"/>
              <w:right w:w="90" w:type="dxa"/>
            </w:tcMar>
          </w:tcPr>
          <w:p w14:paraId="0288ABCC" w14:textId="168214CB" w:rsidR="001120BA" w:rsidRDefault="001120BA" w:rsidP="00906524">
            <w:r>
              <w:rPr>
                <w:sz w:val="17"/>
                <w:szCs w:val="17"/>
              </w:rPr>
              <w:t>Une donnée devient définitivement non modifiable en raison d</w:t>
            </w:r>
            <w:r w:rsidR="00CD2831">
              <w:rPr>
                <w:sz w:val="17"/>
                <w:szCs w:val="17"/>
              </w:rPr>
              <w:t>’</w:t>
            </w:r>
            <w:r>
              <w:rPr>
                <w:sz w:val="17"/>
                <w:szCs w:val="17"/>
              </w:rPr>
              <w:t>une règle métier (clôture d</w:t>
            </w:r>
            <w:r w:rsidR="00CD2831">
              <w:rPr>
                <w:sz w:val="17"/>
                <w:szCs w:val="17"/>
              </w:rPr>
              <w:t>’</w:t>
            </w:r>
            <w:r>
              <w:rPr>
                <w:sz w:val="17"/>
                <w:szCs w:val="17"/>
              </w:rPr>
              <w:t>année académique, archivage, expiration d</w:t>
            </w:r>
            <w:r w:rsidR="00CD2831">
              <w:rPr>
                <w:sz w:val="17"/>
                <w:szCs w:val="17"/>
              </w:rPr>
              <w:t>’</w:t>
            </w:r>
            <w:r>
              <w:rPr>
                <w:sz w:val="17"/>
                <w:szCs w:val="17"/>
              </w:rPr>
              <w:t>un délai, etc.).</w:t>
            </w:r>
          </w:p>
        </w:tc>
      </w:tr>
      <w:tr w:rsidR="001120BA" w14:paraId="34861B56" w14:textId="77777777" w:rsidTr="001120BA">
        <w:tc>
          <w:tcPr>
            <w:tcW w:w="1500" w:type="dxa"/>
            <w:tcMar>
              <w:top w:w="60" w:type="dxa"/>
              <w:left w:w="90" w:type="dxa"/>
              <w:bottom w:w="60" w:type="dxa"/>
              <w:right w:w="90" w:type="dxa"/>
            </w:tcMar>
          </w:tcPr>
          <w:p w14:paraId="2FF80470" w14:textId="14D4FF9A" w:rsidR="001120BA" w:rsidRDefault="001120BA" w:rsidP="00906524">
            <w:r>
              <w:rPr>
                <w:b/>
                <w:bCs/>
                <w:sz w:val="17"/>
                <w:szCs w:val="17"/>
              </w:rPr>
              <w:t>EVT-</w:t>
            </w:r>
            <w:r w:rsidR="00924944">
              <w:rPr>
                <w:b/>
                <w:bCs/>
                <w:sz w:val="17"/>
                <w:szCs w:val="17"/>
              </w:rPr>
              <w:t>TRS</w:t>
            </w:r>
            <w:r>
              <w:rPr>
                <w:b/>
                <w:bCs/>
                <w:sz w:val="17"/>
                <w:szCs w:val="17"/>
              </w:rPr>
              <w:t>-005</w:t>
            </w:r>
          </w:p>
        </w:tc>
        <w:tc>
          <w:tcPr>
            <w:tcW w:w="2400" w:type="dxa"/>
            <w:tcMar>
              <w:top w:w="60" w:type="dxa"/>
              <w:left w:w="90" w:type="dxa"/>
              <w:bottom w:w="60" w:type="dxa"/>
              <w:right w:w="90" w:type="dxa"/>
            </w:tcMar>
          </w:tcPr>
          <w:p w14:paraId="58CF1926" w14:textId="77777777" w:rsidR="001120BA" w:rsidRDefault="001120BA" w:rsidP="00906524">
            <w:r>
              <w:rPr>
                <w:sz w:val="17"/>
                <w:szCs w:val="17"/>
              </w:rPr>
              <w:t>Année académique clôturée</w:t>
            </w:r>
          </w:p>
        </w:tc>
        <w:tc>
          <w:tcPr>
            <w:tcW w:w="4400" w:type="dxa"/>
            <w:tcMar>
              <w:top w:w="60" w:type="dxa"/>
              <w:left w:w="90" w:type="dxa"/>
              <w:bottom w:w="60" w:type="dxa"/>
              <w:right w:w="90" w:type="dxa"/>
            </w:tcMar>
          </w:tcPr>
          <w:p w14:paraId="1C04A631" w14:textId="45C4C585" w:rsidR="001120BA" w:rsidRDefault="001120BA" w:rsidP="00906524">
            <w:r>
              <w:rPr>
                <w:sz w:val="17"/>
                <w:szCs w:val="17"/>
              </w:rPr>
              <w:t>L</w:t>
            </w:r>
            <w:r w:rsidR="00CD2831">
              <w:rPr>
                <w:sz w:val="17"/>
                <w:szCs w:val="17"/>
              </w:rPr>
              <w:t>’</w:t>
            </w:r>
            <w:r>
              <w:rPr>
                <w:sz w:val="17"/>
                <w:szCs w:val="17"/>
              </w:rPr>
              <w:t>année académique est clôturée et l</w:t>
            </w:r>
            <w:r w:rsidR="00CD2831">
              <w:rPr>
                <w:sz w:val="17"/>
                <w:szCs w:val="17"/>
              </w:rPr>
              <w:t>’</w:t>
            </w:r>
            <w:r>
              <w:rPr>
                <w:sz w:val="17"/>
                <w:szCs w:val="17"/>
              </w:rPr>
              <w:t>ensemble des données associées bascule automatiquement en lecture seule.</w:t>
            </w:r>
          </w:p>
        </w:tc>
      </w:tr>
      <w:tr w:rsidR="001120BA" w14:paraId="0C8D19A0" w14:textId="77777777" w:rsidTr="001120BA">
        <w:tc>
          <w:tcPr>
            <w:tcW w:w="1500" w:type="dxa"/>
            <w:shd w:val="clear" w:color="auto" w:fill="F2F2F2"/>
            <w:tcMar>
              <w:top w:w="60" w:type="dxa"/>
              <w:left w:w="90" w:type="dxa"/>
              <w:bottom w:w="60" w:type="dxa"/>
              <w:right w:w="90" w:type="dxa"/>
            </w:tcMar>
          </w:tcPr>
          <w:p w14:paraId="17D375E8" w14:textId="2F460593" w:rsidR="001120BA" w:rsidRDefault="001120BA" w:rsidP="00906524">
            <w:r>
              <w:rPr>
                <w:b/>
                <w:bCs/>
                <w:sz w:val="17"/>
                <w:szCs w:val="17"/>
              </w:rPr>
              <w:t>EVT-</w:t>
            </w:r>
            <w:r w:rsidR="00924944">
              <w:rPr>
                <w:b/>
                <w:bCs/>
                <w:sz w:val="17"/>
                <w:szCs w:val="17"/>
              </w:rPr>
              <w:t>TRS</w:t>
            </w:r>
            <w:r>
              <w:rPr>
                <w:b/>
                <w:bCs/>
                <w:sz w:val="17"/>
                <w:szCs w:val="17"/>
              </w:rPr>
              <w:t>-006</w:t>
            </w:r>
          </w:p>
        </w:tc>
        <w:tc>
          <w:tcPr>
            <w:tcW w:w="2400" w:type="dxa"/>
            <w:shd w:val="clear" w:color="auto" w:fill="F2F2F2"/>
            <w:tcMar>
              <w:top w:w="60" w:type="dxa"/>
              <w:left w:w="90" w:type="dxa"/>
              <w:bottom w:w="60" w:type="dxa"/>
              <w:right w:w="90" w:type="dxa"/>
            </w:tcMar>
          </w:tcPr>
          <w:p w14:paraId="265EF995" w14:textId="77777777" w:rsidR="001120BA" w:rsidRDefault="001120BA" w:rsidP="00906524">
            <w:r>
              <w:rPr>
                <w:sz w:val="17"/>
                <w:szCs w:val="17"/>
              </w:rPr>
              <w:t>Opération refusée pour incohérence</w:t>
            </w:r>
          </w:p>
        </w:tc>
        <w:tc>
          <w:tcPr>
            <w:tcW w:w="4400" w:type="dxa"/>
            <w:shd w:val="clear" w:color="auto" w:fill="F2F2F2"/>
            <w:tcMar>
              <w:top w:w="60" w:type="dxa"/>
              <w:left w:w="90" w:type="dxa"/>
              <w:bottom w:w="60" w:type="dxa"/>
              <w:right w:w="90" w:type="dxa"/>
            </w:tcMar>
          </w:tcPr>
          <w:p w14:paraId="24999ABA" w14:textId="77777777" w:rsidR="001120BA" w:rsidRDefault="001120BA" w:rsidP="00906524">
            <w:r>
              <w:rPr>
                <w:sz w:val="17"/>
                <w:szCs w:val="17"/>
              </w:rPr>
              <w:t>GROUPI refuse automatiquement une opération qui entraînerait une incohérence fonctionnelle ou référentielle.</w:t>
            </w:r>
          </w:p>
        </w:tc>
      </w:tr>
      <w:tr w:rsidR="001120BA" w14:paraId="3718C636" w14:textId="77777777" w:rsidTr="001120BA">
        <w:tc>
          <w:tcPr>
            <w:tcW w:w="1500" w:type="dxa"/>
            <w:tcMar>
              <w:top w:w="60" w:type="dxa"/>
              <w:left w:w="90" w:type="dxa"/>
              <w:bottom w:w="60" w:type="dxa"/>
              <w:right w:w="90" w:type="dxa"/>
            </w:tcMar>
          </w:tcPr>
          <w:p w14:paraId="1C1CB424" w14:textId="6F76761C" w:rsidR="001120BA" w:rsidRDefault="001120BA" w:rsidP="00906524">
            <w:r>
              <w:rPr>
                <w:b/>
                <w:bCs/>
                <w:sz w:val="17"/>
                <w:szCs w:val="17"/>
              </w:rPr>
              <w:t>EVT-</w:t>
            </w:r>
            <w:r w:rsidR="00924944">
              <w:rPr>
                <w:b/>
                <w:bCs/>
                <w:sz w:val="17"/>
                <w:szCs w:val="17"/>
              </w:rPr>
              <w:t>TRS</w:t>
            </w:r>
            <w:r>
              <w:rPr>
                <w:b/>
                <w:bCs/>
                <w:sz w:val="17"/>
                <w:szCs w:val="17"/>
              </w:rPr>
              <w:t>-007</w:t>
            </w:r>
          </w:p>
        </w:tc>
        <w:tc>
          <w:tcPr>
            <w:tcW w:w="2400" w:type="dxa"/>
            <w:tcMar>
              <w:top w:w="60" w:type="dxa"/>
              <w:left w:w="90" w:type="dxa"/>
              <w:bottom w:w="60" w:type="dxa"/>
              <w:right w:w="90" w:type="dxa"/>
            </w:tcMar>
          </w:tcPr>
          <w:p w14:paraId="14379894" w14:textId="77777777" w:rsidR="001120BA" w:rsidRDefault="001120BA" w:rsidP="00906524">
            <w:r>
              <w:rPr>
                <w:sz w:val="17"/>
                <w:szCs w:val="17"/>
              </w:rPr>
              <w:t>Traitement asynchrone terminé</w:t>
            </w:r>
          </w:p>
        </w:tc>
        <w:tc>
          <w:tcPr>
            <w:tcW w:w="4400" w:type="dxa"/>
            <w:tcMar>
              <w:top w:w="60" w:type="dxa"/>
              <w:left w:w="90" w:type="dxa"/>
              <w:bottom w:w="60" w:type="dxa"/>
              <w:right w:w="90" w:type="dxa"/>
            </w:tcMar>
          </w:tcPr>
          <w:p w14:paraId="33E534E4" w14:textId="77777777" w:rsidR="001120BA" w:rsidRDefault="001120BA" w:rsidP="00906524">
            <w:r>
              <w:rPr>
                <w:sz w:val="17"/>
                <w:szCs w:val="17"/>
              </w:rPr>
              <w:t>Une opération exécutée en arrière-plan (export, recalcul massif, etc.) est terminée et son résultat est disponible.</w:t>
            </w:r>
          </w:p>
        </w:tc>
      </w:tr>
    </w:tbl>
    <w:p w14:paraId="283F5CA2" w14:textId="77777777" w:rsidR="00310D09" w:rsidRPr="00856A2D" w:rsidRDefault="00310D09"/>
    <w:p w14:paraId="2DF80749" w14:textId="2ECBABEC" w:rsidR="00F3207F" w:rsidRPr="00310D09" w:rsidRDefault="00F3207F" w:rsidP="00F3207F">
      <w:pPr>
        <w:pStyle w:val="Heading2"/>
        <w:rPr>
          <w:b/>
          <w:bCs/>
          <w:lang w:val="en-US"/>
        </w:rPr>
      </w:pPr>
      <w:bookmarkStart w:id="431" w:name="_Toc235708454"/>
      <w:r w:rsidRPr="00310D09">
        <w:rPr>
          <w:b/>
          <w:bCs/>
          <w:lang w:val="en-US"/>
        </w:rPr>
        <w:lastRenderedPageBreak/>
        <w:t>2</w:t>
      </w:r>
      <w:r w:rsidR="0035561A">
        <w:rPr>
          <w:b/>
          <w:bCs/>
          <w:lang w:val="en-US"/>
        </w:rPr>
        <w:t>4</w:t>
      </w:r>
      <w:r w:rsidRPr="00310D09">
        <w:rPr>
          <w:b/>
          <w:bCs/>
          <w:lang w:val="en-US"/>
        </w:rPr>
        <w:t>.1</w:t>
      </w:r>
      <w:r w:rsidR="00730970">
        <w:rPr>
          <w:b/>
          <w:bCs/>
          <w:lang w:val="en-US"/>
        </w:rPr>
        <w:t>7</w:t>
      </w:r>
      <w:r w:rsidRPr="00310D09">
        <w:rPr>
          <w:b/>
          <w:bCs/>
          <w:lang w:val="en-US"/>
        </w:rPr>
        <w:t xml:space="preserve"> Règles métier</w:t>
      </w:r>
      <w:bookmarkEnd w:id="431"/>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46193F" w14:paraId="5143EBD7" w14:textId="77777777" w:rsidTr="0046193F">
        <w:trPr>
          <w:tblHeader/>
        </w:trPr>
        <w:tc>
          <w:tcPr>
            <w:tcW w:w="1600" w:type="dxa"/>
            <w:shd w:val="clear" w:color="auto" w:fill="2F5496"/>
            <w:tcMar>
              <w:top w:w="80" w:type="dxa"/>
              <w:left w:w="100" w:type="dxa"/>
              <w:bottom w:w="80" w:type="dxa"/>
              <w:right w:w="100" w:type="dxa"/>
            </w:tcMar>
          </w:tcPr>
          <w:p w14:paraId="6F294BF1" w14:textId="77777777" w:rsidR="0046193F" w:rsidRDefault="0046193F"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E535843" w14:textId="77777777" w:rsidR="0046193F" w:rsidRDefault="0046193F" w:rsidP="00906524">
            <w:r>
              <w:rPr>
                <w:b/>
                <w:bCs/>
                <w:color w:val="FFFFFF"/>
                <w:sz w:val="18"/>
                <w:szCs w:val="18"/>
              </w:rPr>
              <w:t>Règle</w:t>
            </w:r>
          </w:p>
        </w:tc>
      </w:tr>
      <w:tr w:rsidR="0046193F" w14:paraId="4FBAC136" w14:textId="77777777" w:rsidTr="0046193F">
        <w:tc>
          <w:tcPr>
            <w:tcW w:w="1600" w:type="dxa"/>
            <w:tcMar>
              <w:top w:w="60" w:type="dxa"/>
              <w:left w:w="100" w:type="dxa"/>
              <w:bottom w:w="60" w:type="dxa"/>
              <w:right w:w="100" w:type="dxa"/>
            </w:tcMar>
          </w:tcPr>
          <w:p w14:paraId="35BB713F" w14:textId="77777777" w:rsidR="0046193F" w:rsidRDefault="0046193F" w:rsidP="00906524">
            <w:r>
              <w:rPr>
                <w:b/>
                <w:bCs/>
                <w:sz w:val="18"/>
                <w:szCs w:val="18"/>
              </w:rPr>
              <w:t>RM-TRS-001</w:t>
            </w:r>
          </w:p>
        </w:tc>
        <w:tc>
          <w:tcPr>
            <w:tcW w:w="6300" w:type="dxa"/>
            <w:tcMar>
              <w:top w:w="60" w:type="dxa"/>
              <w:left w:w="100" w:type="dxa"/>
              <w:bottom w:w="60" w:type="dxa"/>
              <w:right w:w="100" w:type="dxa"/>
            </w:tcMar>
          </w:tcPr>
          <w:p w14:paraId="72F44511" w14:textId="77777777" w:rsidR="0046193F" w:rsidRDefault="0046193F" w:rsidP="00906524">
            <w:r>
              <w:rPr>
                <w:sz w:val="18"/>
                <w:szCs w:val="18"/>
              </w:rPr>
              <w:t>Toutes les données pédagogiques sont rattachées à une année académique.</w:t>
            </w:r>
          </w:p>
        </w:tc>
      </w:tr>
      <w:tr w:rsidR="0046193F" w14:paraId="080AAA53" w14:textId="77777777" w:rsidTr="0046193F">
        <w:tc>
          <w:tcPr>
            <w:tcW w:w="1600" w:type="dxa"/>
            <w:shd w:val="clear" w:color="auto" w:fill="F2F2F2"/>
            <w:tcMar>
              <w:top w:w="60" w:type="dxa"/>
              <w:left w:w="100" w:type="dxa"/>
              <w:bottom w:w="60" w:type="dxa"/>
              <w:right w:w="100" w:type="dxa"/>
            </w:tcMar>
          </w:tcPr>
          <w:p w14:paraId="4A931F9D" w14:textId="77777777" w:rsidR="0046193F" w:rsidRDefault="0046193F" w:rsidP="00906524">
            <w:r>
              <w:rPr>
                <w:b/>
                <w:bCs/>
                <w:sz w:val="18"/>
                <w:szCs w:val="18"/>
              </w:rPr>
              <w:t>RM-TRS-002</w:t>
            </w:r>
          </w:p>
        </w:tc>
        <w:tc>
          <w:tcPr>
            <w:tcW w:w="6300" w:type="dxa"/>
            <w:shd w:val="clear" w:color="auto" w:fill="F2F2F2"/>
            <w:tcMar>
              <w:top w:w="60" w:type="dxa"/>
              <w:left w:w="100" w:type="dxa"/>
              <w:bottom w:w="60" w:type="dxa"/>
              <w:right w:w="100" w:type="dxa"/>
            </w:tcMar>
          </w:tcPr>
          <w:p w14:paraId="0930B290" w14:textId="5DA92D89" w:rsidR="0046193F" w:rsidRDefault="0046193F" w:rsidP="00906524">
            <w:r>
              <w:rPr>
                <w:sz w:val="18"/>
                <w:szCs w:val="18"/>
              </w:rPr>
              <w:t>La clôture d</w:t>
            </w:r>
            <w:r w:rsidR="00CD2831">
              <w:rPr>
                <w:sz w:val="18"/>
                <w:szCs w:val="18"/>
              </w:rPr>
              <w:t>’</w:t>
            </w:r>
            <w:r>
              <w:rPr>
                <w:sz w:val="18"/>
                <w:szCs w:val="18"/>
              </w:rPr>
              <w:t>une année académique verrouille définitivement toutes les données associées qui deviennent consultables en lecture seule.</w:t>
            </w:r>
          </w:p>
        </w:tc>
      </w:tr>
      <w:tr w:rsidR="0046193F" w14:paraId="75FC2764" w14:textId="77777777" w:rsidTr="0046193F">
        <w:tc>
          <w:tcPr>
            <w:tcW w:w="1600" w:type="dxa"/>
            <w:tcMar>
              <w:top w:w="60" w:type="dxa"/>
              <w:left w:w="100" w:type="dxa"/>
              <w:bottom w:w="60" w:type="dxa"/>
              <w:right w:w="100" w:type="dxa"/>
            </w:tcMar>
          </w:tcPr>
          <w:p w14:paraId="1C34D6B8" w14:textId="77777777" w:rsidR="0046193F" w:rsidRDefault="0046193F" w:rsidP="00906524">
            <w:r>
              <w:rPr>
                <w:b/>
                <w:bCs/>
                <w:sz w:val="18"/>
                <w:szCs w:val="18"/>
              </w:rPr>
              <w:t>RM-TRS-003</w:t>
            </w:r>
          </w:p>
        </w:tc>
        <w:tc>
          <w:tcPr>
            <w:tcW w:w="6300" w:type="dxa"/>
            <w:tcMar>
              <w:top w:w="60" w:type="dxa"/>
              <w:left w:w="100" w:type="dxa"/>
              <w:bottom w:w="60" w:type="dxa"/>
              <w:right w:w="100" w:type="dxa"/>
            </w:tcMar>
          </w:tcPr>
          <w:p w14:paraId="321E1CE6" w14:textId="77777777" w:rsidR="0046193F" w:rsidRDefault="0046193F" w:rsidP="00906524">
            <w:r>
              <w:rPr>
                <w:sz w:val="18"/>
                <w:szCs w:val="18"/>
              </w:rPr>
              <w:t>Les données métier importantes sont historisées. GROUPI ne supprime jamais : les inscriptions, les séances réalisées, les présences, les commentaires, les écritures comptables.</w:t>
            </w:r>
          </w:p>
        </w:tc>
      </w:tr>
      <w:tr w:rsidR="0046193F" w14:paraId="3D744711" w14:textId="77777777" w:rsidTr="0046193F">
        <w:tc>
          <w:tcPr>
            <w:tcW w:w="1600" w:type="dxa"/>
            <w:shd w:val="clear" w:color="auto" w:fill="F2F2F2"/>
            <w:tcMar>
              <w:top w:w="60" w:type="dxa"/>
              <w:left w:w="100" w:type="dxa"/>
              <w:bottom w:w="60" w:type="dxa"/>
              <w:right w:w="100" w:type="dxa"/>
            </w:tcMar>
          </w:tcPr>
          <w:p w14:paraId="658023B5" w14:textId="77777777" w:rsidR="0046193F" w:rsidRDefault="0046193F" w:rsidP="00906524">
            <w:r>
              <w:rPr>
                <w:b/>
                <w:bCs/>
                <w:sz w:val="18"/>
                <w:szCs w:val="18"/>
              </w:rPr>
              <w:t>RM-TRS-004</w:t>
            </w:r>
          </w:p>
        </w:tc>
        <w:tc>
          <w:tcPr>
            <w:tcW w:w="6300" w:type="dxa"/>
            <w:shd w:val="clear" w:color="auto" w:fill="F2F2F2"/>
            <w:tcMar>
              <w:top w:w="60" w:type="dxa"/>
              <w:left w:w="100" w:type="dxa"/>
              <w:bottom w:w="60" w:type="dxa"/>
              <w:right w:w="100" w:type="dxa"/>
            </w:tcMar>
          </w:tcPr>
          <w:p w14:paraId="7FE6C4AC" w14:textId="0B43B311" w:rsidR="0046193F" w:rsidRDefault="0046193F" w:rsidP="00906524">
            <w:r>
              <w:rPr>
                <w:sz w:val="18"/>
                <w:szCs w:val="18"/>
              </w:rPr>
              <w:t>L</w:t>
            </w:r>
            <w:r w:rsidR="00CD2831">
              <w:rPr>
                <w:sz w:val="18"/>
                <w:szCs w:val="18"/>
              </w:rPr>
              <w:t>’</w:t>
            </w:r>
            <w:r>
              <w:rPr>
                <w:sz w:val="18"/>
                <w:szCs w:val="18"/>
              </w:rPr>
              <w:t>archivage interdit toute modification, conserve l</w:t>
            </w:r>
            <w:r w:rsidR="00CD2831">
              <w:rPr>
                <w:sz w:val="18"/>
                <w:szCs w:val="18"/>
              </w:rPr>
              <w:t>’</w:t>
            </w:r>
            <w:r>
              <w:rPr>
                <w:sz w:val="18"/>
                <w:szCs w:val="18"/>
              </w:rPr>
              <w:t>historique et permet les consultations.</w:t>
            </w:r>
          </w:p>
        </w:tc>
      </w:tr>
      <w:tr w:rsidR="0046193F" w14:paraId="5EC89F38" w14:textId="77777777" w:rsidTr="0046193F">
        <w:tc>
          <w:tcPr>
            <w:tcW w:w="1600" w:type="dxa"/>
            <w:tcMar>
              <w:top w:w="60" w:type="dxa"/>
              <w:left w:w="100" w:type="dxa"/>
              <w:bottom w:w="60" w:type="dxa"/>
              <w:right w:w="100" w:type="dxa"/>
            </w:tcMar>
          </w:tcPr>
          <w:p w14:paraId="30D724A7" w14:textId="77777777" w:rsidR="0046193F" w:rsidRDefault="0046193F" w:rsidP="00906524">
            <w:r>
              <w:rPr>
                <w:b/>
                <w:bCs/>
                <w:sz w:val="18"/>
                <w:szCs w:val="18"/>
              </w:rPr>
              <w:t>RM-TRS-005</w:t>
            </w:r>
          </w:p>
        </w:tc>
        <w:tc>
          <w:tcPr>
            <w:tcW w:w="6300" w:type="dxa"/>
            <w:tcMar>
              <w:top w:w="60" w:type="dxa"/>
              <w:left w:w="100" w:type="dxa"/>
              <w:bottom w:w="60" w:type="dxa"/>
              <w:right w:w="100" w:type="dxa"/>
            </w:tcMar>
          </w:tcPr>
          <w:p w14:paraId="48A5ED77" w14:textId="77777777" w:rsidR="0046193F" w:rsidRDefault="0046193F" w:rsidP="00906524">
            <w:r>
              <w:rPr>
                <w:sz w:val="18"/>
                <w:szCs w:val="18"/>
              </w:rPr>
              <w:t>La suppression physique des données métier est interdite.</w:t>
            </w:r>
          </w:p>
        </w:tc>
      </w:tr>
      <w:tr w:rsidR="0046193F" w14:paraId="089CFA6D" w14:textId="77777777" w:rsidTr="0046193F">
        <w:tc>
          <w:tcPr>
            <w:tcW w:w="1600" w:type="dxa"/>
            <w:shd w:val="clear" w:color="auto" w:fill="F2F2F2"/>
            <w:tcMar>
              <w:top w:w="60" w:type="dxa"/>
              <w:left w:w="100" w:type="dxa"/>
              <w:bottom w:w="60" w:type="dxa"/>
              <w:right w:w="100" w:type="dxa"/>
            </w:tcMar>
          </w:tcPr>
          <w:p w14:paraId="51911F14" w14:textId="77777777" w:rsidR="0046193F" w:rsidRDefault="0046193F" w:rsidP="00906524">
            <w:r>
              <w:rPr>
                <w:b/>
                <w:bCs/>
                <w:sz w:val="18"/>
                <w:szCs w:val="18"/>
              </w:rPr>
              <w:t>RM-TRS-006</w:t>
            </w:r>
          </w:p>
        </w:tc>
        <w:tc>
          <w:tcPr>
            <w:tcW w:w="6300" w:type="dxa"/>
            <w:shd w:val="clear" w:color="auto" w:fill="F2F2F2"/>
            <w:tcMar>
              <w:top w:w="60" w:type="dxa"/>
              <w:left w:w="100" w:type="dxa"/>
              <w:bottom w:w="60" w:type="dxa"/>
              <w:right w:w="100" w:type="dxa"/>
            </w:tcMar>
          </w:tcPr>
          <w:p w14:paraId="47622625" w14:textId="77777777" w:rsidR="0046193F" w:rsidRDefault="0046193F" w:rsidP="00906524">
            <w:r>
              <w:rPr>
                <w:sz w:val="18"/>
                <w:szCs w:val="18"/>
              </w:rPr>
              <w:t>Toutes les opérations importantes sont enregistrées dans des journaux de traçabilité.</w:t>
            </w:r>
          </w:p>
        </w:tc>
      </w:tr>
      <w:tr w:rsidR="0046193F" w14:paraId="66214B94" w14:textId="77777777" w:rsidTr="0046193F">
        <w:tc>
          <w:tcPr>
            <w:tcW w:w="1600" w:type="dxa"/>
            <w:tcMar>
              <w:top w:w="60" w:type="dxa"/>
              <w:left w:w="100" w:type="dxa"/>
              <w:bottom w:w="60" w:type="dxa"/>
              <w:right w:w="100" w:type="dxa"/>
            </w:tcMar>
          </w:tcPr>
          <w:p w14:paraId="093FDB4D" w14:textId="77777777" w:rsidR="0046193F" w:rsidRDefault="0046193F" w:rsidP="00906524">
            <w:r>
              <w:rPr>
                <w:b/>
                <w:bCs/>
                <w:sz w:val="18"/>
                <w:szCs w:val="18"/>
              </w:rPr>
              <w:t>RM-TRS-007</w:t>
            </w:r>
          </w:p>
        </w:tc>
        <w:tc>
          <w:tcPr>
            <w:tcW w:w="6300" w:type="dxa"/>
            <w:tcMar>
              <w:top w:w="60" w:type="dxa"/>
              <w:left w:w="100" w:type="dxa"/>
              <w:bottom w:w="60" w:type="dxa"/>
              <w:right w:w="100" w:type="dxa"/>
            </w:tcMar>
          </w:tcPr>
          <w:p w14:paraId="71CCD92F" w14:textId="77777777" w:rsidR="0046193F" w:rsidRDefault="0046193F" w:rsidP="00906524">
            <w:r>
              <w:rPr>
                <w:sz w:val="18"/>
                <w:szCs w:val="18"/>
              </w:rPr>
              <w:t>Les notifications sont générées automatiquement selon les règles décrites dans chaque chapitre.</w:t>
            </w:r>
          </w:p>
        </w:tc>
      </w:tr>
      <w:tr w:rsidR="0046193F" w14:paraId="467709BC" w14:textId="77777777" w:rsidTr="0046193F">
        <w:tc>
          <w:tcPr>
            <w:tcW w:w="1600" w:type="dxa"/>
            <w:shd w:val="clear" w:color="auto" w:fill="F2F2F2"/>
            <w:tcMar>
              <w:top w:w="60" w:type="dxa"/>
              <w:left w:w="100" w:type="dxa"/>
              <w:bottom w:w="60" w:type="dxa"/>
              <w:right w:w="100" w:type="dxa"/>
            </w:tcMar>
          </w:tcPr>
          <w:p w14:paraId="265D5452" w14:textId="77777777" w:rsidR="0046193F" w:rsidRDefault="0046193F" w:rsidP="00906524">
            <w:r>
              <w:rPr>
                <w:b/>
                <w:bCs/>
                <w:sz w:val="18"/>
                <w:szCs w:val="18"/>
              </w:rPr>
              <w:t>RM-TRS-008</w:t>
            </w:r>
          </w:p>
        </w:tc>
        <w:tc>
          <w:tcPr>
            <w:tcW w:w="6300" w:type="dxa"/>
            <w:shd w:val="clear" w:color="auto" w:fill="F2F2F2"/>
            <w:tcMar>
              <w:top w:w="60" w:type="dxa"/>
              <w:left w:w="100" w:type="dxa"/>
              <w:bottom w:w="60" w:type="dxa"/>
              <w:right w:w="100" w:type="dxa"/>
            </w:tcMar>
          </w:tcPr>
          <w:p w14:paraId="65788250" w14:textId="77777777" w:rsidR="0046193F" w:rsidRDefault="0046193F" w:rsidP="00906524">
            <w:r>
              <w:rPr>
                <w:sz w:val="18"/>
                <w:szCs w:val="18"/>
              </w:rPr>
              <w:t>Les indicateurs métier sont recalculés automatiquement après toute modification ayant un impact sur leur valeur.</w:t>
            </w:r>
          </w:p>
        </w:tc>
      </w:tr>
      <w:tr w:rsidR="0046193F" w14:paraId="11156A0D" w14:textId="77777777" w:rsidTr="0046193F">
        <w:tc>
          <w:tcPr>
            <w:tcW w:w="1600" w:type="dxa"/>
            <w:tcMar>
              <w:top w:w="60" w:type="dxa"/>
              <w:left w:w="100" w:type="dxa"/>
              <w:bottom w:w="60" w:type="dxa"/>
              <w:right w:w="100" w:type="dxa"/>
            </w:tcMar>
          </w:tcPr>
          <w:p w14:paraId="5FBD44C4" w14:textId="77777777" w:rsidR="0046193F" w:rsidRDefault="0046193F" w:rsidP="00906524">
            <w:r>
              <w:rPr>
                <w:b/>
                <w:bCs/>
                <w:sz w:val="18"/>
                <w:szCs w:val="18"/>
              </w:rPr>
              <w:t>RM-TRS-009</w:t>
            </w:r>
          </w:p>
        </w:tc>
        <w:tc>
          <w:tcPr>
            <w:tcW w:w="6300" w:type="dxa"/>
            <w:tcMar>
              <w:top w:w="60" w:type="dxa"/>
              <w:left w:w="100" w:type="dxa"/>
              <w:bottom w:w="60" w:type="dxa"/>
              <w:right w:w="100" w:type="dxa"/>
            </w:tcMar>
          </w:tcPr>
          <w:p w14:paraId="7B03FA60" w14:textId="77777777" w:rsidR="0046193F" w:rsidRDefault="0046193F" w:rsidP="00906524">
            <w:r>
              <w:rPr>
                <w:sz w:val="18"/>
                <w:szCs w:val="18"/>
              </w:rPr>
              <w:t>Une donnée verrouillée ne peut plus être modifiée.</w:t>
            </w:r>
          </w:p>
        </w:tc>
      </w:tr>
      <w:tr w:rsidR="0046193F" w14:paraId="5EF599C2" w14:textId="77777777" w:rsidTr="0046193F">
        <w:tc>
          <w:tcPr>
            <w:tcW w:w="1600" w:type="dxa"/>
            <w:shd w:val="clear" w:color="auto" w:fill="F2F2F2"/>
            <w:tcMar>
              <w:top w:w="60" w:type="dxa"/>
              <w:left w:w="100" w:type="dxa"/>
              <w:bottom w:w="60" w:type="dxa"/>
              <w:right w:w="100" w:type="dxa"/>
            </w:tcMar>
          </w:tcPr>
          <w:p w14:paraId="7D9238E7" w14:textId="77777777" w:rsidR="0046193F" w:rsidRDefault="0046193F" w:rsidP="00906524">
            <w:r>
              <w:rPr>
                <w:b/>
                <w:bCs/>
                <w:sz w:val="18"/>
                <w:szCs w:val="18"/>
              </w:rPr>
              <w:t>RM-TRS-010</w:t>
            </w:r>
          </w:p>
        </w:tc>
        <w:tc>
          <w:tcPr>
            <w:tcW w:w="6300" w:type="dxa"/>
            <w:shd w:val="clear" w:color="auto" w:fill="F2F2F2"/>
            <w:tcMar>
              <w:top w:w="60" w:type="dxa"/>
              <w:left w:w="100" w:type="dxa"/>
              <w:bottom w:w="60" w:type="dxa"/>
              <w:right w:w="100" w:type="dxa"/>
            </w:tcMar>
          </w:tcPr>
          <w:p w14:paraId="6D9E015B" w14:textId="77777777" w:rsidR="0046193F" w:rsidRDefault="0046193F" w:rsidP="00906524">
            <w:r>
              <w:rPr>
                <w:sz w:val="18"/>
                <w:szCs w:val="18"/>
              </w:rPr>
              <w:t>Le principe du moindre privilège est appliqué dans toute la plateforme.</w:t>
            </w:r>
          </w:p>
        </w:tc>
      </w:tr>
      <w:tr w:rsidR="0046193F" w14:paraId="3783F2B8" w14:textId="77777777" w:rsidTr="0046193F">
        <w:tc>
          <w:tcPr>
            <w:tcW w:w="1600" w:type="dxa"/>
            <w:tcMar>
              <w:top w:w="60" w:type="dxa"/>
              <w:left w:w="100" w:type="dxa"/>
              <w:bottom w:w="60" w:type="dxa"/>
              <w:right w:w="100" w:type="dxa"/>
            </w:tcMar>
          </w:tcPr>
          <w:p w14:paraId="0F188A63" w14:textId="77777777" w:rsidR="0046193F" w:rsidRDefault="0046193F" w:rsidP="00906524">
            <w:r>
              <w:rPr>
                <w:b/>
                <w:bCs/>
                <w:sz w:val="18"/>
                <w:szCs w:val="18"/>
              </w:rPr>
              <w:t>RM-TRS-011</w:t>
            </w:r>
          </w:p>
        </w:tc>
        <w:tc>
          <w:tcPr>
            <w:tcW w:w="6300" w:type="dxa"/>
            <w:tcMar>
              <w:top w:w="60" w:type="dxa"/>
              <w:left w:w="100" w:type="dxa"/>
              <w:bottom w:w="60" w:type="dxa"/>
              <w:right w:w="100" w:type="dxa"/>
            </w:tcMar>
          </w:tcPr>
          <w:p w14:paraId="3B81A273" w14:textId="77777777" w:rsidR="0046193F" w:rsidRDefault="0046193F" w:rsidP="00906524">
            <w:r>
              <w:rPr>
                <w:sz w:val="18"/>
                <w:szCs w:val="18"/>
              </w:rPr>
              <w:t>Une opération qui entraînerait une incohérence est refusée automatiquement.</w:t>
            </w:r>
          </w:p>
        </w:tc>
      </w:tr>
      <w:tr w:rsidR="0046193F" w14:paraId="460FD3F3" w14:textId="77777777" w:rsidTr="0046193F">
        <w:tc>
          <w:tcPr>
            <w:tcW w:w="1600" w:type="dxa"/>
            <w:shd w:val="clear" w:color="auto" w:fill="F2F2F2"/>
            <w:tcMar>
              <w:top w:w="60" w:type="dxa"/>
              <w:left w:w="100" w:type="dxa"/>
              <w:bottom w:w="60" w:type="dxa"/>
              <w:right w:w="100" w:type="dxa"/>
            </w:tcMar>
          </w:tcPr>
          <w:p w14:paraId="5C03448C" w14:textId="77777777" w:rsidR="0046193F" w:rsidRDefault="0046193F" w:rsidP="00906524">
            <w:r>
              <w:rPr>
                <w:b/>
                <w:bCs/>
                <w:sz w:val="18"/>
                <w:szCs w:val="18"/>
              </w:rPr>
              <w:t>RM-TRS-012</w:t>
            </w:r>
          </w:p>
        </w:tc>
        <w:tc>
          <w:tcPr>
            <w:tcW w:w="6300" w:type="dxa"/>
            <w:shd w:val="clear" w:color="auto" w:fill="F2F2F2"/>
            <w:tcMar>
              <w:top w:w="60" w:type="dxa"/>
              <w:left w:w="100" w:type="dxa"/>
              <w:bottom w:w="60" w:type="dxa"/>
              <w:right w:w="100" w:type="dxa"/>
            </w:tcMar>
          </w:tcPr>
          <w:p w14:paraId="0469A88C" w14:textId="77777777" w:rsidR="0046193F" w:rsidRDefault="0046193F" w:rsidP="00906524">
            <w:r>
              <w:rPr>
                <w:sz w:val="18"/>
                <w:szCs w:val="18"/>
              </w:rPr>
              <w:t>En cas de conflit entre une règle transversale et une règle spécifique, la règle spécifique prévaut.</w:t>
            </w:r>
          </w:p>
        </w:tc>
      </w:tr>
      <w:tr w:rsidR="0046193F" w14:paraId="57A4D35F" w14:textId="77777777" w:rsidTr="0046193F">
        <w:tc>
          <w:tcPr>
            <w:tcW w:w="1600" w:type="dxa"/>
            <w:tcMar>
              <w:top w:w="60" w:type="dxa"/>
              <w:left w:w="100" w:type="dxa"/>
              <w:bottom w:w="60" w:type="dxa"/>
              <w:right w:w="100" w:type="dxa"/>
            </w:tcMar>
          </w:tcPr>
          <w:p w14:paraId="6842E545" w14:textId="77777777" w:rsidR="0046193F" w:rsidRDefault="0046193F" w:rsidP="00906524">
            <w:r>
              <w:rPr>
                <w:b/>
                <w:bCs/>
                <w:sz w:val="18"/>
                <w:szCs w:val="18"/>
              </w:rPr>
              <w:t>RM-TRS-013</w:t>
            </w:r>
          </w:p>
        </w:tc>
        <w:tc>
          <w:tcPr>
            <w:tcW w:w="6300" w:type="dxa"/>
            <w:tcMar>
              <w:top w:w="60" w:type="dxa"/>
              <w:left w:w="100" w:type="dxa"/>
              <w:bottom w:w="60" w:type="dxa"/>
              <w:right w:w="100" w:type="dxa"/>
            </w:tcMar>
          </w:tcPr>
          <w:p w14:paraId="696279A8" w14:textId="77777777" w:rsidR="0046193F" w:rsidRDefault="0046193F" w:rsidP="00906524">
            <w:r>
              <w:rPr>
                <w:sz w:val="18"/>
                <w:szCs w:val="18"/>
              </w:rPr>
              <w:t>Les données sont conservées conformément aux obligations légales (7 ans pour les données comptables). Passé ce délai, les données peuvent être anonymisées.</w:t>
            </w:r>
          </w:p>
        </w:tc>
      </w:tr>
      <w:tr w:rsidR="0046193F" w14:paraId="4AA6054C" w14:textId="77777777" w:rsidTr="0046193F">
        <w:tc>
          <w:tcPr>
            <w:tcW w:w="1600" w:type="dxa"/>
            <w:shd w:val="clear" w:color="auto" w:fill="F2F2F2"/>
            <w:tcMar>
              <w:top w:w="60" w:type="dxa"/>
              <w:left w:w="100" w:type="dxa"/>
              <w:bottom w:w="60" w:type="dxa"/>
              <w:right w:w="100" w:type="dxa"/>
            </w:tcMar>
          </w:tcPr>
          <w:p w14:paraId="694DB569" w14:textId="77777777" w:rsidR="0046193F" w:rsidRDefault="0046193F" w:rsidP="00906524">
            <w:r>
              <w:rPr>
                <w:b/>
                <w:bCs/>
                <w:sz w:val="18"/>
                <w:szCs w:val="18"/>
              </w:rPr>
              <w:t>RM-TRS-014</w:t>
            </w:r>
          </w:p>
        </w:tc>
        <w:tc>
          <w:tcPr>
            <w:tcW w:w="6300" w:type="dxa"/>
            <w:shd w:val="clear" w:color="auto" w:fill="F2F2F2"/>
            <w:tcMar>
              <w:top w:w="60" w:type="dxa"/>
              <w:left w:w="100" w:type="dxa"/>
              <w:bottom w:w="60" w:type="dxa"/>
              <w:right w:w="100" w:type="dxa"/>
            </w:tcMar>
          </w:tcPr>
          <w:p w14:paraId="65355C14" w14:textId="77777777" w:rsidR="0046193F" w:rsidRDefault="0046193F" w:rsidP="00906524">
            <w:r>
              <w:rPr>
                <w:sz w:val="18"/>
                <w:szCs w:val="18"/>
              </w:rPr>
              <w:t>Chaque enregistrement comporte : date de création, auteur de la création, date de dernière modification, auteur de la dernière modification.</w:t>
            </w:r>
          </w:p>
        </w:tc>
      </w:tr>
      <w:tr w:rsidR="0046193F" w14:paraId="17245183" w14:textId="77777777" w:rsidTr="0046193F">
        <w:tc>
          <w:tcPr>
            <w:tcW w:w="1600" w:type="dxa"/>
            <w:tcMar>
              <w:top w:w="60" w:type="dxa"/>
              <w:left w:w="100" w:type="dxa"/>
              <w:bottom w:w="60" w:type="dxa"/>
              <w:right w:w="100" w:type="dxa"/>
            </w:tcMar>
          </w:tcPr>
          <w:p w14:paraId="5E261C4F" w14:textId="77777777" w:rsidR="0046193F" w:rsidRDefault="0046193F" w:rsidP="00906524">
            <w:r>
              <w:rPr>
                <w:b/>
                <w:bCs/>
                <w:sz w:val="18"/>
                <w:szCs w:val="18"/>
              </w:rPr>
              <w:t>RM-TRS-015</w:t>
            </w:r>
          </w:p>
        </w:tc>
        <w:tc>
          <w:tcPr>
            <w:tcW w:w="6300" w:type="dxa"/>
            <w:tcMar>
              <w:top w:w="60" w:type="dxa"/>
              <w:left w:w="100" w:type="dxa"/>
              <w:bottom w:w="60" w:type="dxa"/>
              <w:right w:w="100" w:type="dxa"/>
            </w:tcMar>
          </w:tcPr>
          <w:p w14:paraId="7718EB85" w14:textId="161E4666" w:rsidR="0046193F" w:rsidRDefault="0046193F" w:rsidP="00906524">
            <w:r>
              <w:rPr>
                <w:sz w:val="18"/>
                <w:szCs w:val="18"/>
              </w:rPr>
              <w:t>Les opérations longues (exports, recalculs massifs) sont exécutées de manière asynchrone avec notification à l</w:t>
            </w:r>
            <w:r w:rsidR="00CD2831">
              <w:rPr>
                <w:sz w:val="18"/>
                <w:szCs w:val="18"/>
              </w:rPr>
              <w:t>’</w:t>
            </w:r>
            <w:r>
              <w:rPr>
                <w:sz w:val="18"/>
                <w:szCs w:val="18"/>
              </w:rPr>
              <w:t>utilisateur.</w:t>
            </w:r>
          </w:p>
        </w:tc>
      </w:tr>
      <w:tr w:rsidR="0046193F" w14:paraId="419A7F5A" w14:textId="77777777" w:rsidTr="0046193F">
        <w:tc>
          <w:tcPr>
            <w:tcW w:w="1600" w:type="dxa"/>
            <w:shd w:val="clear" w:color="auto" w:fill="F2F2F2"/>
            <w:tcMar>
              <w:top w:w="60" w:type="dxa"/>
              <w:left w:w="100" w:type="dxa"/>
              <w:bottom w:w="60" w:type="dxa"/>
              <w:right w:w="100" w:type="dxa"/>
            </w:tcMar>
          </w:tcPr>
          <w:p w14:paraId="6757C297" w14:textId="77777777" w:rsidR="0046193F" w:rsidRDefault="0046193F" w:rsidP="00906524">
            <w:r>
              <w:rPr>
                <w:b/>
                <w:bCs/>
                <w:sz w:val="18"/>
                <w:szCs w:val="18"/>
              </w:rPr>
              <w:t>RM-TRS-016</w:t>
            </w:r>
          </w:p>
        </w:tc>
        <w:tc>
          <w:tcPr>
            <w:tcW w:w="6300" w:type="dxa"/>
            <w:shd w:val="clear" w:color="auto" w:fill="F2F2F2"/>
            <w:tcMar>
              <w:top w:w="60" w:type="dxa"/>
              <w:left w:w="100" w:type="dxa"/>
              <w:bottom w:w="60" w:type="dxa"/>
              <w:right w:w="100" w:type="dxa"/>
            </w:tcMar>
          </w:tcPr>
          <w:p w14:paraId="2CD0F6F2" w14:textId="0FC476F3" w:rsidR="0046193F" w:rsidRDefault="0046193F" w:rsidP="00906524">
            <w:r>
              <w:rPr>
                <w:sz w:val="18"/>
                <w:szCs w:val="18"/>
              </w:rPr>
              <w:t>Les logs d</w:t>
            </w:r>
            <w:r w:rsidR="00CD2831">
              <w:rPr>
                <w:sz w:val="18"/>
                <w:szCs w:val="18"/>
              </w:rPr>
              <w:t>’</w:t>
            </w:r>
            <w:r>
              <w:rPr>
                <w:sz w:val="18"/>
                <w:szCs w:val="18"/>
              </w:rPr>
              <w:t>audit sont conservés pendant 7 ans.</w:t>
            </w:r>
          </w:p>
        </w:tc>
      </w:tr>
      <w:tr w:rsidR="0046193F" w14:paraId="37F41243" w14:textId="77777777" w:rsidTr="0046193F">
        <w:tc>
          <w:tcPr>
            <w:tcW w:w="1600" w:type="dxa"/>
            <w:tcMar>
              <w:top w:w="60" w:type="dxa"/>
              <w:left w:w="100" w:type="dxa"/>
              <w:bottom w:w="60" w:type="dxa"/>
              <w:right w:w="100" w:type="dxa"/>
            </w:tcMar>
          </w:tcPr>
          <w:p w14:paraId="5F147928" w14:textId="77777777" w:rsidR="0046193F" w:rsidRDefault="0046193F" w:rsidP="00906524">
            <w:r>
              <w:rPr>
                <w:b/>
                <w:bCs/>
                <w:sz w:val="18"/>
                <w:szCs w:val="18"/>
              </w:rPr>
              <w:t>RM-TRS-017</w:t>
            </w:r>
          </w:p>
        </w:tc>
        <w:tc>
          <w:tcPr>
            <w:tcW w:w="6300" w:type="dxa"/>
            <w:tcMar>
              <w:top w:w="60" w:type="dxa"/>
              <w:left w:w="100" w:type="dxa"/>
              <w:bottom w:w="60" w:type="dxa"/>
              <w:right w:w="100" w:type="dxa"/>
            </w:tcMar>
          </w:tcPr>
          <w:p w14:paraId="2F78EF17" w14:textId="3C718F80" w:rsidR="0046193F" w:rsidRDefault="0046193F" w:rsidP="00906524">
            <w:r>
              <w:rPr>
                <w:sz w:val="18"/>
                <w:szCs w:val="18"/>
              </w:rPr>
              <w:t>Les sessions utilisateur expirent après 30 minutes d</w:t>
            </w:r>
            <w:r w:rsidR="00CD2831">
              <w:rPr>
                <w:sz w:val="18"/>
                <w:szCs w:val="18"/>
              </w:rPr>
              <w:t>’</w:t>
            </w:r>
            <w:r>
              <w:rPr>
                <w:sz w:val="18"/>
                <w:szCs w:val="18"/>
              </w:rPr>
              <w:t>inactivité. Ce délai est paramétrable.</w:t>
            </w:r>
          </w:p>
        </w:tc>
      </w:tr>
      <w:tr w:rsidR="0046193F" w14:paraId="36510C08" w14:textId="77777777" w:rsidTr="0046193F">
        <w:tc>
          <w:tcPr>
            <w:tcW w:w="1600" w:type="dxa"/>
            <w:shd w:val="clear" w:color="auto" w:fill="F2F2F2"/>
            <w:tcMar>
              <w:top w:w="60" w:type="dxa"/>
              <w:left w:w="100" w:type="dxa"/>
              <w:bottom w:w="60" w:type="dxa"/>
              <w:right w:w="100" w:type="dxa"/>
            </w:tcMar>
          </w:tcPr>
          <w:p w14:paraId="296D71B4" w14:textId="77777777" w:rsidR="0046193F" w:rsidRDefault="0046193F" w:rsidP="00906524">
            <w:r>
              <w:rPr>
                <w:b/>
                <w:bCs/>
                <w:sz w:val="18"/>
                <w:szCs w:val="18"/>
              </w:rPr>
              <w:t>RM-TRS-018</w:t>
            </w:r>
          </w:p>
        </w:tc>
        <w:tc>
          <w:tcPr>
            <w:tcW w:w="6300" w:type="dxa"/>
            <w:shd w:val="clear" w:color="auto" w:fill="F2F2F2"/>
            <w:tcMar>
              <w:top w:w="60" w:type="dxa"/>
              <w:left w:w="100" w:type="dxa"/>
              <w:bottom w:w="60" w:type="dxa"/>
              <w:right w:w="100" w:type="dxa"/>
            </w:tcMar>
          </w:tcPr>
          <w:p w14:paraId="66AFC64D" w14:textId="351339FC" w:rsidR="0046193F" w:rsidRDefault="0046193F" w:rsidP="00906524">
            <w:r>
              <w:rPr>
                <w:sz w:val="18"/>
                <w:szCs w:val="18"/>
              </w:rPr>
              <w:t>Les dates sont stockées en UTC et converties dans le fuseau horaire officiel de la plateforme lors de l</w:t>
            </w:r>
            <w:r w:rsidR="00CD2831">
              <w:rPr>
                <w:sz w:val="18"/>
                <w:szCs w:val="18"/>
              </w:rPr>
              <w:t>’</w:t>
            </w:r>
            <w:r>
              <w:rPr>
                <w:sz w:val="18"/>
                <w:szCs w:val="18"/>
              </w:rPr>
              <w:t>affichage.</w:t>
            </w:r>
          </w:p>
        </w:tc>
      </w:tr>
    </w:tbl>
    <w:p w14:paraId="0CE76B0A" w14:textId="642F3574" w:rsidR="001D58BC" w:rsidRDefault="001D58BC">
      <w:pPr>
        <w:suppressAutoHyphens w:val="0"/>
      </w:pPr>
      <w:r>
        <w:br w:type="page"/>
      </w:r>
    </w:p>
    <w:p w14:paraId="0AD00097" w14:textId="77B94DBF" w:rsidR="001D58BC" w:rsidRPr="00025E1B" w:rsidRDefault="001D58BC" w:rsidP="001D58BC">
      <w:pPr>
        <w:pStyle w:val="Heading1"/>
        <w:rPr>
          <w:b/>
          <w:bCs/>
        </w:rPr>
      </w:pPr>
      <w:bookmarkStart w:id="432" w:name="_Toc235708455"/>
      <w:r w:rsidRPr="00025E1B">
        <w:rPr>
          <w:b/>
          <w:bCs/>
        </w:rPr>
        <w:lastRenderedPageBreak/>
        <w:t>CHAPITRE 2</w:t>
      </w:r>
      <w:r w:rsidR="0035561A">
        <w:rPr>
          <w:b/>
          <w:bCs/>
        </w:rPr>
        <w:t>5</w:t>
      </w:r>
      <w:r w:rsidRPr="00025E1B">
        <w:rPr>
          <w:b/>
          <w:bCs/>
        </w:rPr>
        <w:t xml:space="preserve"> — RÈGLES DE CALCUL</w:t>
      </w:r>
      <w:bookmarkEnd w:id="432"/>
    </w:p>
    <w:p w14:paraId="68B35E85" w14:textId="699CDA4E" w:rsidR="001D58BC" w:rsidRPr="00025E1B" w:rsidRDefault="001D58BC" w:rsidP="001D58BC">
      <w:pPr>
        <w:pStyle w:val="Heading2"/>
        <w:rPr>
          <w:b/>
          <w:bCs/>
        </w:rPr>
      </w:pPr>
      <w:bookmarkStart w:id="433" w:name="_Toc235708456"/>
      <w:r w:rsidRPr="00025E1B">
        <w:rPr>
          <w:b/>
          <w:bCs/>
        </w:rPr>
        <w:t>2</w:t>
      </w:r>
      <w:r w:rsidR="0035561A">
        <w:rPr>
          <w:b/>
          <w:bCs/>
        </w:rPr>
        <w:t>5</w:t>
      </w:r>
      <w:r w:rsidRPr="00025E1B">
        <w:rPr>
          <w:b/>
          <w:bCs/>
        </w:rPr>
        <w:t>.1 Objet</w:t>
      </w:r>
      <w:bookmarkEnd w:id="433"/>
    </w:p>
    <w:p w14:paraId="3A29E4D6" w14:textId="5272ABF4" w:rsidR="001D58BC" w:rsidRPr="001D58BC" w:rsidRDefault="001D58BC" w:rsidP="00565169">
      <w:r w:rsidRPr="001D58BC">
        <w:t>Le présent chapitre décrit les formules de calcul utilisées par GROUPI.</w:t>
      </w:r>
      <w:r w:rsidR="00565169">
        <w:t xml:space="preserve"> </w:t>
      </w:r>
      <w:r w:rsidRPr="001D58BC">
        <w:t>Ces calculs sont réalisés automatiquement par la plateforme.</w:t>
      </w:r>
      <w:r w:rsidR="00565169">
        <w:t xml:space="preserve"> </w:t>
      </w:r>
      <w:r w:rsidRPr="001D58BC">
        <w:t>Les utilisateurs ne peuvent jamais modifier directement les résultats calculés.</w:t>
      </w:r>
    </w:p>
    <w:p w14:paraId="743CC546" w14:textId="4ADFC067" w:rsidR="001D58BC" w:rsidRDefault="001D58BC" w:rsidP="001D58BC"/>
    <w:p w14:paraId="54F70496" w14:textId="7A3911FC" w:rsidR="00565169" w:rsidRPr="00025E1B" w:rsidRDefault="00565169" w:rsidP="00565169">
      <w:pPr>
        <w:pStyle w:val="Heading2"/>
        <w:rPr>
          <w:b/>
          <w:bCs/>
        </w:rPr>
      </w:pPr>
      <w:bookmarkStart w:id="434" w:name="_Toc235708457"/>
      <w:r w:rsidRPr="00025E1B">
        <w:rPr>
          <w:b/>
          <w:bCs/>
        </w:rPr>
        <w:t>2</w:t>
      </w:r>
      <w:r w:rsidR="0035561A">
        <w:rPr>
          <w:b/>
          <w:bCs/>
        </w:rPr>
        <w:t>5</w:t>
      </w:r>
      <w:r w:rsidRPr="00025E1B">
        <w:rPr>
          <w:b/>
          <w:bCs/>
        </w:rPr>
        <w:t>.</w:t>
      </w:r>
      <w:r>
        <w:rPr>
          <w:b/>
          <w:bCs/>
        </w:rPr>
        <w:t>2</w:t>
      </w:r>
      <w:r w:rsidRPr="00025E1B">
        <w:rPr>
          <w:b/>
          <w:bCs/>
        </w:rPr>
        <w:t xml:space="preserve"> </w:t>
      </w:r>
      <w:r>
        <w:rPr>
          <w:b/>
          <w:bCs/>
        </w:rPr>
        <w:t>Principes</w:t>
      </w:r>
      <w:bookmarkEnd w:id="434"/>
    </w:p>
    <w:p w14:paraId="771C26B0" w14:textId="1A1EF4F2" w:rsidR="00565169" w:rsidRPr="00565169" w:rsidRDefault="00036144" w:rsidP="00036144">
      <w:r w:rsidRPr="00036144">
        <w:t>Les indicateurs sont calculés à partir des données métier. Certains indicateurs peuvent être matérialisés (cache) pour des raisons de performance, mais leur valeur reste entièrement dérivable des données métier et ne constitue jamais la source officielle.</w:t>
      </w:r>
      <w:r w:rsidR="00565169">
        <w:t xml:space="preserve"> </w:t>
      </w:r>
      <w:r w:rsidR="00565169" w:rsidRPr="00565169">
        <w:t>Les utilisateurs ne peuvent jamais modifier directement une valeur calculée.</w:t>
      </w:r>
    </w:p>
    <w:p w14:paraId="09E2C2A3" w14:textId="60D495D9" w:rsidR="00F4550D" w:rsidRDefault="00F4550D" w:rsidP="00F4550D">
      <w:r w:rsidRPr="005327D0">
        <w:t>Les calculs sont exécutés dans l</w:t>
      </w:r>
      <w:r w:rsidR="00CD2831">
        <w:t>’</w:t>
      </w:r>
      <w:r w:rsidRPr="005327D0">
        <w:t xml:space="preserve">ordre suivant : </w:t>
      </w:r>
    </w:p>
    <w:p w14:paraId="5B51AD0C" w14:textId="77777777" w:rsidR="00F4550D" w:rsidRDefault="00F4550D" w:rsidP="00F4550D">
      <w:pPr>
        <w:ind w:firstLine="708"/>
      </w:pPr>
      <w:r w:rsidRPr="005327D0">
        <w:t xml:space="preserve">1. Écritures comptables et paiements, </w:t>
      </w:r>
    </w:p>
    <w:p w14:paraId="67688A49" w14:textId="77777777" w:rsidR="00F4550D" w:rsidRDefault="00F4550D" w:rsidP="00F4550D">
      <w:pPr>
        <w:ind w:firstLine="708"/>
      </w:pPr>
      <w:r w:rsidRPr="005327D0">
        <w:t xml:space="preserve">2. Solde comptable, </w:t>
      </w:r>
    </w:p>
    <w:p w14:paraId="308E060F" w14:textId="77777777" w:rsidR="00F4550D" w:rsidRDefault="00F4550D" w:rsidP="00F4550D">
      <w:pPr>
        <w:ind w:firstLine="708"/>
      </w:pPr>
      <w:r w:rsidRPr="005327D0">
        <w:t xml:space="preserve">3. Indicateurs financiers (CA), </w:t>
      </w:r>
    </w:p>
    <w:p w14:paraId="538B4ABC" w14:textId="77777777" w:rsidR="00F4550D" w:rsidRPr="005327D0" w:rsidRDefault="00F4550D" w:rsidP="00F4550D">
      <w:pPr>
        <w:ind w:firstLine="708"/>
      </w:pPr>
      <w:r w:rsidRPr="005327D0">
        <w:t>4. Indicateurs pédagogiques (assiduité, absences).</w:t>
      </w:r>
    </w:p>
    <w:p w14:paraId="2F1CC318" w14:textId="5AE176C2" w:rsidR="00565169" w:rsidRPr="001D58BC" w:rsidRDefault="00DD310F" w:rsidP="00DD310F">
      <w:r w:rsidRPr="00DD310F">
        <w:t>Les pourcentages et les montants financiers sont arrondis à deux décimales selon la règle de l</w:t>
      </w:r>
      <w:r w:rsidR="00CD2831">
        <w:t>’</w:t>
      </w:r>
      <w:r w:rsidRPr="00DD310F">
        <w:t>arrondi bancaire.</w:t>
      </w:r>
    </w:p>
    <w:p w14:paraId="5A68FEF9" w14:textId="4D57E287" w:rsidR="001D58BC" w:rsidRPr="00025E1B" w:rsidRDefault="001D58BC" w:rsidP="001D58BC">
      <w:pPr>
        <w:pStyle w:val="Heading2"/>
        <w:rPr>
          <w:b/>
          <w:bCs/>
        </w:rPr>
      </w:pPr>
      <w:bookmarkStart w:id="435" w:name="_Toc235708458"/>
      <w:r w:rsidRPr="00025E1B">
        <w:rPr>
          <w:b/>
          <w:bCs/>
        </w:rPr>
        <w:t>2</w:t>
      </w:r>
      <w:r w:rsidR="0035561A">
        <w:rPr>
          <w:b/>
          <w:bCs/>
        </w:rPr>
        <w:t>5</w:t>
      </w:r>
      <w:r w:rsidRPr="00025E1B">
        <w:rPr>
          <w:b/>
          <w:bCs/>
        </w:rPr>
        <w:t>.</w:t>
      </w:r>
      <w:r w:rsidR="00565169">
        <w:rPr>
          <w:b/>
          <w:bCs/>
        </w:rPr>
        <w:t>3</w:t>
      </w:r>
      <w:r w:rsidRPr="00025E1B">
        <w:rPr>
          <w:b/>
          <w:bCs/>
        </w:rPr>
        <w:t xml:space="preserve"> Solde comptable</w:t>
      </w:r>
      <w:bookmarkEnd w:id="435"/>
    </w:p>
    <w:p w14:paraId="090A69B5" w14:textId="48D556B2" w:rsidR="001D58BC" w:rsidRPr="001D58BC" w:rsidRDefault="001D58BC" w:rsidP="001D58BC">
      <w:r w:rsidRPr="001D58BC">
        <w:t>Chaque inscription possède un solde comptable</w:t>
      </w:r>
      <w:r w:rsidR="00036144">
        <w:t xml:space="preserve"> exprimé en </w:t>
      </w:r>
      <w:r w:rsidR="009C5AA6">
        <w:t>TND</w:t>
      </w:r>
      <w:r w:rsidR="00036144">
        <w:t>.</w:t>
      </w:r>
    </w:p>
    <w:p w14:paraId="6F85F0A9" w14:textId="77777777" w:rsidR="001D58BC" w:rsidRPr="001D58BC" w:rsidRDefault="001D58BC" w:rsidP="001D58BC">
      <w:pPr>
        <w:rPr>
          <w:b/>
          <w:bCs/>
        </w:rPr>
      </w:pPr>
      <w:r w:rsidRPr="001D58BC">
        <w:rPr>
          <w:b/>
          <w:bCs/>
        </w:rPr>
        <w:t>Formule</w:t>
      </w:r>
    </w:p>
    <w:p w14:paraId="006E6E2C" w14:textId="77777777" w:rsidR="001D58BC" w:rsidRPr="001D58BC" w:rsidRDefault="001D58BC" w:rsidP="001D58BC">
      <w:r w:rsidRPr="001D58BC">
        <w:t>Solde = Total des crédits − Total des débits</w:t>
      </w:r>
    </w:p>
    <w:p w14:paraId="27853B51" w14:textId="19F6DAEA" w:rsidR="001D58BC" w:rsidRPr="001D58BC" w:rsidRDefault="0035561A" w:rsidP="001D58BC">
      <w:r w:rsidRPr="001D58BC">
        <w:t>Avec</w:t>
      </w:r>
      <w:r w:rsidR="001D58BC" w:rsidRPr="001D58BC">
        <w:t xml:space="preserve"> :</w:t>
      </w:r>
    </w:p>
    <w:p w14:paraId="3D416825" w14:textId="6E24C782" w:rsidR="001D58BC" w:rsidRPr="001D58BC" w:rsidRDefault="001D58BC">
      <w:pPr>
        <w:numPr>
          <w:ilvl w:val="0"/>
          <w:numId w:val="210"/>
        </w:numPr>
      </w:pPr>
      <w:r w:rsidRPr="001D58BC">
        <w:t xml:space="preserve">Crédit = </w:t>
      </w:r>
      <w:r w:rsidR="00784ACE" w:rsidRPr="00784ACE">
        <w:t>écriture comptable de type Crédit</w:t>
      </w:r>
    </w:p>
    <w:p w14:paraId="114530FE" w14:textId="10993BCF" w:rsidR="001D58BC" w:rsidRPr="001D58BC" w:rsidRDefault="001D58BC">
      <w:pPr>
        <w:numPr>
          <w:ilvl w:val="0"/>
          <w:numId w:val="210"/>
        </w:numPr>
      </w:pPr>
      <w:r w:rsidRPr="001D58BC">
        <w:t xml:space="preserve">Débit = </w:t>
      </w:r>
      <w:r w:rsidR="00784ACE" w:rsidRPr="00784ACE">
        <w:t>écriture comptable de type Débit</w:t>
      </w:r>
    </w:p>
    <w:p w14:paraId="26753E77" w14:textId="7F5EB1E6" w:rsidR="001D58BC" w:rsidRPr="00810BEC" w:rsidRDefault="00565169" w:rsidP="00810BEC">
      <w:r w:rsidRPr="00810BEC">
        <w:t>Les ajustements comptables sont pris en compte dans le calcul du solde.</w:t>
      </w:r>
      <w:r w:rsidR="00810BEC" w:rsidRPr="00810BEC">
        <w:t xml:space="preserve"> Les ajustements comptables modifient le solde mais n</w:t>
      </w:r>
      <w:r w:rsidR="00CD2831">
        <w:t>’</w:t>
      </w:r>
      <w:r w:rsidR="00810BEC" w:rsidRPr="00810BEC">
        <w:t>ont pas d</w:t>
      </w:r>
      <w:r w:rsidR="00CD2831">
        <w:t>’</w:t>
      </w:r>
      <w:r w:rsidR="00810BEC" w:rsidRPr="00810BEC">
        <w:t>impact sur les indicateurs pédagogiques (taux d</w:t>
      </w:r>
      <w:r w:rsidR="00CD2831">
        <w:t>’</w:t>
      </w:r>
      <w:r w:rsidR="00810BEC" w:rsidRPr="00810BEC">
        <w:t>assiduité, absences).</w:t>
      </w:r>
    </w:p>
    <w:p w14:paraId="22D488B1" w14:textId="77777777" w:rsidR="00565169" w:rsidRPr="001D58BC" w:rsidRDefault="00565169" w:rsidP="00565169"/>
    <w:p w14:paraId="7AEA2BED" w14:textId="7DB0F3E5" w:rsidR="001D58BC" w:rsidRPr="00025E1B" w:rsidRDefault="001D58BC" w:rsidP="001D58BC">
      <w:pPr>
        <w:pStyle w:val="Heading2"/>
        <w:rPr>
          <w:b/>
          <w:bCs/>
        </w:rPr>
      </w:pPr>
      <w:bookmarkStart w:id="436" w:name="_Toc235708459"/>
      <w:r w:rsidRPr="00025E1B">
        <w:rPr>
          <w:b/>
          <w:bCs/>
        </w:rPr>
        <w:t>2</w:t>
      </w:r>
      <w:r w:rsidR="0035561A">
        <w:rPr>
          <w:b/>
          <w:bCs/>
        </w:rPr>
        <w:t>5</w:t>
      </w:r>
      <w:r w:rsidRPr="00025E1B">
        <w:rPr>
          <w:b/>
          <w:bCs/>
        </w:rPr>
        <w:t>.</w:t>
      </w:r>
      <w:r w:rsidR="00565169">
        <w:rPr>
          <w:b/>
          <w:bCs/>
        </w:rPr>
        <w:t>4</w:t>
      </w:r>
      <w:r w:rsidRPr="00025E1B">
        <w:rPr>
          <w:b/>
          <w:bCs/>
        </w:rPr>
        <w:t xml:space="preserve"> Taux d</w:t>
      </w:r>
      <w:r w:rsidR="00CD2831">
        <w:rPr>
          <w:b/>
          <w:bCs/>
        </w:rPr>
        <w:t>’</w:t>
      </w:r>
      <w:r w:rsidRPr="00025E1B">
        <w:rPr>
          <w:b/>
          <w:bCs/>
        </w:rPr>
        <w:t>assiduité</w:t>
      </w:r>
      <w:bookmarkEnd w:id="436"/>
    </w:p>
    <w:p w14:paraId="04A414FE" w14:textId="75A51AC5" w:rsidR="001D58BC" w:rsidRPr="001D58BC" w:rsidRDefault="001D58BC" w:rsidP="001D58BC">
      <w:r w:rsidRPr="001D58BC">
        <w:t>Le taux d</w:t>
      </w:r>
      <w:r w:rsidR="00CD2831">
        <w:t>’</w:t>
      </w:r>
      <w:r w:rsidRPr="001D58BC">
        <w:t>assiduité est calculé pour chaque inscription</w:t>
      </w:r>
      <w:r w:rsidR="00036144">
        <w:t xml:space="preserve"> et exprimé en %.</w:t>
      </w:r>
    </w:p>
    <w:p w14:paraId="25C60B59" w14:textId="77777777" w:rsidR="001D58BC" w:rsidRPr="001D58BC" w:rsidRDefault="001D58BC" w:rsidP="001D58BC">
      <w:pPr>
        <w:rPr>
          <w:b/>
          <w:bCs/>
        </w:rPr>
      </w:pPr>
      <w:r w:rsidRPr="001D58BC">
        <w:rPr>
          <w:b/>
          <w:bCs/>
        </w:rPr>
        <w:t>Formule</w:t>
      </w:r>
    </w:p>
    <w:p w14:paraId="39AE1C37" w14:textId="39F9514A" w:rsidR="001D58BC" w:rsidRPr="001D58BC" w:rsidRDefault="001D58BC" w:rsidP="00565169">
      <w:r w:rsidRPr="001D58BC">
        <w:t>Taux d</w:t>
      </w:r>
      <w:r w:rsidR="00CD2831">
        <w:t>’</w:t>
      </w:r>
      <w:r w:rsidRPr="001D58BC">
        <w:t xml:space="preserve">assiduité =(Nombre de présences / </w:t>
      </w:r>
      <w:r w:rsidR="00565169" w:rsidRPr="00565169">
        <w:t>Nombre de séances auxquelles l</w:t>
      </w:r>
      <w:r w:rsidR="00CD2831">
        <w:t>’</w:t>
      </w:r>
      <w:r w:rsidR="00565169" w:rsidRPr="00565169">
        <w:t>élève était inscrit</w:t>
      </w:r>
      <w:r w:rsidRPr="001D58BC">
        <w:t>)× 100</w:t>
      </w:r>
    </w:p>
    <w:p w14:paraId="3A474429" w14:textId="324144C4" w:rsidR="001D58BC" w:rsidRPr="000E7413" w:rsidRDefault="001D58BC" w:rsidP="00036144">
      <w:r w:rsidRPr="001D58BC">
        <w:lastRenderedPageBreak/>
        <w:t>Les retards sont considérés comme des présences.</w:t>
      </w:r>
      <w:r w:rsidR="000E7413">
        <w:t xml:space="preserve"> </w:t>
      </w:r>
      <w:r w:rsidRPr="001D58BC">
        <w:t>Les absences excusées et non excusées sont considérées comme des absences.</w:t>
      </w:r>
      <w:r w:rsidR="00036144">
        <w:t xml:space="preserve"> </w:t>
      </w:r>
      <w:r w:rsidR="000E7413" w:rsidRPr="000E7413">
        <w:t>Le taux d</w:t>
      </w:r>
      <w:r w:rsidR="00CD2831">
        <w:t>’</w:t>
      </w:r>
      <w:r w:rsidR="000E7413" w:rsidRPr="000E7413">
        <w:t>assiduité est calculé sur l</w:t>
      </w:r>
      <w:r w:rsidR="00CD2831">
        <w:t>’</w:t>
      </w:r>
      <w:r w:rsidR="000E7413" w:rsidRPr="000E7413">
        <w:t>année académique en cours.</w:t>
      </w:r>
    </w:p>
    <w:p w14:paraId="77D7E44D" w14:textId="1F6A23DE" w:rsidR="000E7413" w:rsidRDefault="00810BEC" w:rsidP="00810BEC">
      <w:r w:rsidRPr="00810BEC">
        <w:t>Nombre de retards = Compteur cumulé des retards enregistrés pour l</w:t>
      </w:r>
      <w:r w:rsidR="00CD2831">
        <w:t>’</w:t>
      </w:r>
      <w:r w:rsidRPr="00810BEC">
        <w:t xml:space="preserve">inscription. </w:t>
      </w:r>
    </w:p>
    <w:p w14:paraId="1CFBE0F8" w14:textId="77777777" w:rsidR="00810BEC" w:rsidRPr="00810BEC" w:rsidRDefault="00810BEC" w:rsidP="00810BEC"/>
    <w:p w14:paraId="5B0EAD43" w14:textId="72C978E3" w:rsidR="001D58BC" w:rsidRPr="00025E1B" w:rsidRDefault="001D58BC" w:rsidP="001D58BC">
      <w:pPr>
        <w:pStyle w:val="Heading2"/>
        <w:rPr>
          <w:b/>
          <w:bCs/>
        </w:rPr>
      </w:pPr>
      <w:bookmarkStart w:id="437" w:name="_Toc235708460"/>
      <w:r w:rsidRPr="00025E1B">
        <w:rPr>
          <w:b/>
          <w:bCs/>
        </w:rPr>
        <w:t>2</w:t>
      </w:r>
      <w:r w:rsidR="0035561A">
        <w:rPr>
          <w:b/>
          <w:bCs/>
        </w:rPr>
        <w:t>5</w:t>
      </w:r>
      <w:r w:rsidRPr="00025E1B">
        <w:rPr>
          <w:b/>
          <w:bCs/>
        </w:rPr>
        <w:t>.</w:t>
      </w:r>
      <w:r w:rsidR="009C19AB">
        <w:rPr>
          <w:b/>
          <w:bCs/>
        </w:rPr>
        <w:t>5</w:t>
      </w:r>
      <w:r w:rsidRPr="00025E1B">
        <w:rPr>
          <w:b/>
          <w:bCs/>
        </w:rPr>
        <w:t xml:space="preserve"> Nombre d</w:t>
      </w:r>
      <w:r w:rsidR="00CD2831">
        <w:rPr>
          <w:b/>
          <w:bCs/>
        </w:rPr>
        <w:t>’</w:t>
      </w:r>
      <w:r w:rsidRPr="00025E1B">
        <w:rPr>
          <w:b/>
          <w:bCs/>
        </w:rPr>
        <w:t>absences consécutives</w:t>
      </w:r>
      <w:bookmarkEnd w:id="437"/>
    </w:p>
    <w:p w14:paraId="5D19D168" w14:textId="053C2B11" w:rsidR="001D58BC" w:rsidRPr="001D58BC" w:rsidRDefault="001D58BC" w:rsidP="001D58BC">
      <w:r w:rsidRPr="001D58BC">
        <w:t>Le compteur d</w:t>
      </w:r>
      <w:r w:rsidR="00CD2831">
        <w:t>’</w:t>
      </w:r>
      <w:r w:rsidRPr="001D58BC">
        <w:t>absences consécutives est utilisé pour détecter un risque d</w:t>
      </w:r>
      <w:r w:rsidR="00CD2831">
        <w:t>’</w:t>
      </w:r>
      <w:r w:rsidRPr="001D58BC">
        <w:t>abandon.</w:t>
      </w:r>
    </w:p>
    <w:p w14:paraId="42837C77" w14:textId="29632B6A" w:rsidR="001D58BC" w:rsidRPr="001D58BC" w:rsidRDefault="001D58BC" w:rsidP="001D58BC">
      <w:pPr>
        <w:rPr>
          <w:b/>
          <w:bCs/>
        </w:rPr>
      </w:pPr>
      <w:r w:rsidRPr="001D58BC">
        <w:rPr>
          <w:b/>
          <w:bCs/>
        </w:rPr>
        <w:t>Règle</w:t>
      </w:r>
    </w:p>
    <w:p w14:paraId="494ABA78" w14:textId="1A30F812" w:rsidR="001D58BC" w:rsidRPr="001D58BC" w:rsidRDefault="001D58BC" w:rsidP="001D58BC">
      <w:r w:rsidRPr="001D58BC">
        <w:t>Présence→ compteur = 0</w:t>
      </w:r>
      <w:r w:rsidRPr="001D58BC">
        <w:br/>
      </w:r>
      <w:r w:rsidRPr="001D58BC">
        <w:br/>
        <w:t>Absence→ compteur = compteur +1</w:t>
      </w:r>
    </w:p>
    <w:p w14:paraId="52E0743F" w14:textId="77777777" w:rsidR="001D58BC" w:rsidRPr="001D58BC" w:rsidRDefault="001D58BC" w:rsidP="001D58BC">
      <w:r w:rsidRPr="001D58BC">
        <w:t>Lorsque le seuil défini dans le groupe est atteint, une alerte est générée.</w:t>
      </w:r>
    </w:p>
    <w:p w14:paraId="785FB09B" w14:textId="77777777" w:rsidR="001D58BC" w:rsidRPr="001D58BC" w:rsidRDefault="001D58BC" w:rsidP="001D58BC"/>
    <w:p w14:paraId="143C7155" w14:textId="6983BD6A" w:rsidR="001D58BC" w:rsidRPr="00025E1B" w:rsidRDefault="001D58BC" w:rsidP="001D58BC">
      <w:pPr>
        <w:pStyle w:val="Heading2"/>
        <w:rPr>
          <w:b/>
          <w:bCs/>
        </w:rPr>
      </w:pPr>
      <w:bookmarkStart w:id="438" w:name="_Toc235708461"/>
      <w:r w:rsidRPr="00025E1B">
        <w:rPr>
          <w:b/>
          <w:bCs/>
        </w:rPr>
        <w:t>2</w:t>
      </w:r>
      <w:r w:rsidR="0035561A">
        <w:rPr>
          <w:b/>
          <w:bCs/>
        </w:rPr>
        <w:t>5</w:t>
      </w:r>
      <w:r w:rsidRPr="00025E1B">
        <w:rPr>
          <w:b/>
          <w:bCs/>
        </w:rPr>
        <w:t>.</w:t>
      </w:r>
      <w:r w:rsidR="009C19AB">
        <w:rPr>
          <w:b/>
          <w:bCs/>
        </w:rPr>
        <w:t>6</w:t>
      </w:r>
      <w:r w:rsidRPr="00025E1B">
        <w:rPr>
          <w:b/>
          <w:bCs/>
        </w:rPr>
        <w:t xml:space="preserve"> Taux d</w:t>
      </w:r>
      <w:r w:rsidR="00CD2831">
        <w:rPr>
          <w:b/>
          <w:bCs/>
        </w:rPr>
        <w:t>’</w:t>
      </w:r>
      <w:r w:rsidRPr="00025E1B">
        <w:rPr>
          <w:b/>
          <w:bCs/>
        </w:rPr>
        <w:t>occupation d</w:t>
      </w:r>
      <w:r w:rsidR="00CD2831">
        <w:rPr>
          <w:b/>
          <w:bCs/>
        </w:rPr>
        <w:t>’</w:t>
      </w:r>
      <w:r w:rsidRPr="00025E1B">
        <w:rPr>
          <w:b/>
          <w:bCs/>
        </w:rPr>
        <w:t>un groupe</w:t>
      </w:r>
      <w:bookmarkEnd w:id="438"/>
    </w:p>
    <w:p w14:paraId="6DD48B70" w14:textId="77777777" w:rsidR="001D58BC" w:rsidRPr="001D58BC" w:rsidRDefault="001D58BC" w:rsidP="001D58BC">
      <w:pPr>
        <w:rPr>
          <w:b/>
          <w:bCs/>
        </w:rPr>
      </w:pPr>
      <w:r w:rsidRPr="001D58BC">
        <w:rPr>
          <w:b/>
          <w:bCs/>
        </w:rPr>
        <w:t>Formule</w:t>
      </w:r>
    </w:p>
    <w:p w14:paraId="0DF6456C" w14:textId="41AC709E" w:rsidR="001D58BC" w:rsidRPr="001D58BC" w:rsidRDefault="001D58BC" w:rsidP="001D58BC">
      <w:r w:rsidRPr="001D58BC">
        <w:t>Taux d</w:t>
      </w:r>
      <w:r w:rsidR="00CD2831">
        <w:t>’</w:t>
      </w:r>
      <w:r w:rsidRPr="001D58BC">
        <w:t>occupation =(Nombre d</w:t>
      </w:r>
      <w:r w:rsidR="00CD2831">
        <w:t>’</w:t>
      </w:r>
      <w:r w:rsidRPr="001D58BC">
        <w:t>inscriptions actives /Capacité maximale)×100</w:t>
      </w:r>
    </w:p>
    <w:p w14:paraId="3BD1EBEB" w14:textId="77777777" w:rsidR="001D58BC" w:rsidRPr="001D58BC" w:rsidRDefault="001D58BC" w:rsidP="001D58BC">
      <w:r w:rsidRPr="001D58BC">
        <w:t>Les inscriptions suspendues, terminées ou archivées ne sont pas prises en compte.</w:t>
      </w:r>
    </w:p>
    <w:p w14:paraId="7F546C3C" w14:textId="6AADAB96" w:rsidR="001D58BC" w:rsidRDefault="00C96816" w:rsidP="00C96816">
      <w:r w:rsidRPr="00C96816">
        <w:t>Taux d</w:t>
      </w:r>
      <w:r w:rsidR="00CD2831">
        <w:t>’</w:t>
      </w:r>
      <w:r w:rsidRPr="00C96816">
        <w:t>occupation global du Professeur = (Total des inscriptions actives / Capacité totale de l</w:t>
      </w:r>
      <w:r w:rsidR="00CD2831">
        <w:t>’</w:t>
      </w:r>
      <w:r w:rsidRPr="00C96816">
        <w:t>abonnement) × 100.</w:t>
      </w:r>
    </w:p>
    <w:p w14:paraId="7828247F" w14:textId="47B5EAE0" w:rsidR="00036144" w:rsidRDefault="008E0D15" w:rsidP="008E0D15">
      <w:r w:rsidRPr="008E0D15">
        <w:t>Les taux d</w:t>
      </w:r>
      <w:r w:rsidR="00CD2831">
        <w:t>’</w:t>
      </w:r>
      <w:r w:rsidRPr="008E0D15">
        <w:t>occupation sont exprimés en pourcentage (%) et arrondis à deux décimales.</w:t>
      </w:r>
    </w:p>
    <w:p w14:paraId="7163E3AF" w14:textId="77777777" w:rsidR="008E0D15" w:rsidRPr="00C96816" w:rsidRDefault="008E0D15" w:rsidP="008E0D15"/>
    <w:p w14:paraId="64C94024" w14:textId="79DBCAB8" w:rsidR="001D58BC" w:rsidRPr="00025E1B" w:rsidRDefault="001D58BC" w:rsidP="001D58BC">
      <w:pPr>
        <w:pStyle w:val="Heading2"/>
        <w:rPr>
          <w:b/>
          <w:bCs/>
        </w:rPr>
      </w:pPr>
      <w:bookmarkStart w:id="439" w:name="_Toc235708462"/>
      <w:r w:rsidRPr="00025E1B">
        <w:rPr>
          <w:b/>
          <w:bCs/>
        </w:rPr>
        <w:t>2</w:t>
      </w:r>
      <w:r w:rsidR="0035561A">
        <w:rPr>
          <w:b/>
          <w:bCs/>
        </w:rPr>
        <w:t>5</w:t>
      </w:r>
      <w:r w:rsidRPr="00025E1B">
        <w:rPr>
          <w:b/>
          <w:bCs/>
        </w:rPr>
        <w:t>.</w:t>
      </w:r>
      <w:r w:rsidR="009C19AB">
        <w:rPr>
          <w:b/>
          <w:bCs/>
        </w:rPr>
        <w:t>7</w:t>
      </w:r>
      <w:r w:rsidRPr="00025E1B">
        <w:rPr>
          <w:b/>
          <w:bCs/>
        </w:rPr>
        <w:t xml:space="preserve"> Nombre de places disponibles</w:t>
      </w:r>
      <w:bookmarkEnd w:id="439"/>
    </w:p>
    <w:p w14:paraId="17AE9925" w14:textId="0DC4472D" w:rsidR="001D58BC" w:rsidRPr="001D58BC" w:rsidRDefault="001D58BC" w:rsidP="001D58BC">
      <w:r w:rsidRPr="001D58BC">
        <w:t>Places disponibles =Capacité maximale−Nombre d</w:t>
      </w:r>
      <w:r w:rsidR="00CD2831">
        <w:t>’</w:t>
      </w:r>
      <w:r w:rsidRPr="001D58BC">
        <w:t>inscriptions actives</w:t>
      </w:r>
    </w:p>
    <w:p w14:paraId="2035E1C8" w14:textId="184D74D9" w:rsidR="001D58BC" w:rsidRPr="001D58BC" w:rsidRDefault="001D58BC" w:rsidP="001D58BC"/>
    <w:p w14:paraId="4E23781E" w14:textId="27151650" w:rsidR="001D58BC" w:rsidRPr="00025E1B" w:rsidRDefault="001D58BC" w:rsidP="001D58BC">
      <w:pPr>
        <w:pStyle w:val="Heading2"/>
        <w:rPr>
          <w:b/>
          <w:bCs/>
        </w:rPr>
      </w:pPr>
      <w:bookmarkStart w:id="440" w:name="_Toc235708463"/>
      <w:r w:rsidRPr="00025E1B">
        <w:rPr>
          <w:b/>
          <w:bCs/>
        </w:rPr>
        <w:t>2</w:t>
      </w:r>
      <w:r w:rsidR="0035561A">
        <w:rPr>
          <w:b/>
          <w:bCs/>
        </w:rPr>
        <w:t>5</w:t>
      </w:r>
      <w:r w:rsidRPr="00025E1B">
        <w:rPr>
          <w:b/>
          <w:bCs/>
        </w:rPr>
        <w:t>.</w:t>
      </w:r>
      <w:r w:rsidR="009C19AB">
        <w:rPr>
          <w:b/>
          <w:bCs/>
        </w:rPr>
        <w:t>8</w:t>
      </w:r>
      <w:r w:rsidRPr="00025E1B">
        <w:rPr>
          <w:b/>
          <w:bCs/>
        </w:rPr>
        <w:t xml:space="preserve"> Score de complétude du profil</w:t>
      </w:r>
      <w:bookmarkEnd w:id="440"/>
    </w:p>
    <w:p w14:paraId="15A0ECB4" w14:textId="161C0949" w:rsidR="001D58BC" w:rsidRPr="001D58BC" w:rsidRDefault="001D58BC" w:rsidP="001D58BC">
      <w:r w:rsidRPr="001D58BC">
        <w:t>Le score est calculé automatiquement</w:t>
      </w:r>
      <w:r w:rsidR="00036144">
        <w:t xml:space="preserve"> en %</w:t>
      </w:r>
      <w:r w:rsidRPr="001D58BC">
        <w:t>.</w:t>
      </w:r>
      <w:r>
        <w:t xml:space="preserve"> </w:t>
      </w:r>
      <w:r w:rsidRPr="001D58BC">
        <w:t>Chaque information obligatoire ou facultative possède un poids.</w:t>
      </w:r>
    </w:p>
    <w:p w14:paraId="59A581D1" w14:textId="77777777" w:rsidR="001D58BC" w:rsidRPr="001D58BC" w:rsidRDefault="001D58BC" w:rsidP="001D58BC">
      <w:r w:rsidRPr="001D58BC">
        <w:t>Exemple :</w:t>
      </w:r>
    </w:p>
    <w:tbl>
      <w:tblPr>
        <w:tblStyle w:val="GridTable5Dark-Accent1"/>
        <w:tblW w:w="0" w:type="auto"/>
        <w:tblLook w:val="04A0" w:firstRow="1" w:lastRow="0" w:firstColumn="1" w:lastColumn="0" w:noHBand="0" w:noVBand="1"/>
      </w:tblPr>
      <w:tblGrid>
        <w:gridCol w:w="1458"/>
        <w:gridCol w:w="1342"/>
      </w:tblGrid>
      <w:tr w:rsidR="001D58BC" w:rsidRPr="001D58BC" w14:paraId="71940B74" w14:textId="77777777" w:rsidTr="00532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21341" w14:textId="77777777" w:rsidR="001D58BC" w:rsidRPr="001D58BC" w:rsidRDefault="001D58BC" w:rsidP="001D58BC">
            <w:pPr>
              <w:spacing w:after="160" w:line="249" w:lineRule="auto"/>
            </w:pPr>
            <w:r w:rsidRPr="001D58BC">
              <w:t>Élément</w:t>
            </w:r>
          </w:p>
        </w:tc>
        <w:tc>
          <w:tcPr>
            <w:tcW w:w="0" w:type="auto"/>
            <w:hideMark/>
          </w:tcPr>
          <w:p w14:paraId="5C5986C5" w14:textId="77777777" w:rsidR="001D58BC" w:rsidRPr="001D58BC" w:rsidRDefault="001D58BC" w:rsidP="001D58BC">
            <w:pPr>
              <w:spacing w:after="160" w:line="249" w:lineRule="auto"/>
              <w:cnfStyle w:val="100000000000" w:firstRow="1" w:lastRow="0" w:firstColumn="0" w:lastColumn="0" w:oddVBand="0" w:evenVBand="0" w:oddHBand="0" w:evenHBand="0" w:firstRowFirstColumn="0" w:firstRowLastColumn="0" w:lastRowFirstColumn="0" w:lastRowLastColumn="0"/>
            </w:pPr>
            <w:r w:rsidRPr="001D58BC">
              <w:t>Pondération</w:t>
            </w:r>
          </w:p>
        </w:tc>
      </w:tr>
      <w:tr w:rsidR="001D58BC" w:rsidRPr="001D58BC" w14:paraId="4F82995C"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863D0" w14:textId="77777777" w:rsidR="001D58BC" w:rsidRPr="001D58BC" w:rsidRDefault="001D58BC" w:rsidP="001D58BC">
            <w:pPr>
              <w:spacing w:after="160" w:line="249" w:lineRule="auto"/>
            </w:pPr>
            <w:r w:rsidRPr="001D58BC">
              <w:t>Nom</w:t>
            </w:r>
          </w:p>
        </w:tc>
        <w:tc>
          <w:tcPr>
            <w:tcW w:w="0" w:type="auto"/>
            <w:hideMark/>
          </w:tcPr>
          <w:p w14:paraId="266A1A60" w14:textId="77777777" w:rsidR="001D58BC" w:rsidRPr="001D58BC" w:rsidRDefault="001D58BC" w:rsidP="00532DAE">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1D58BC">
              <w:t>10 %</w:t>
            </w:r>
          </w:p>
        </w:tc>
      </w:tr>
      <w:tr w:rsidR="001D58BC" w:rsidRPr="001D58BC" w14:paraId="65195362" w14:textId="77777777" w:rsidTr="00532DAE">
        <w:tc>
          <w:tcPr>
            <w:cnfStyle w:val="001000000000" w:firstRow="0" w:lastRow="0" w:firstColumn="1" w:lastColumn="0" w:oddVBand="0" w:evenVBand="0" w:oddHBand="0" w:evenHBand="0" w:firstRowFirstColumn="0" w:firstRowLastColumn="0" w:lastRowFirstColumn="0" w:lastRowLastColumn="0"/>
            <w:tcW w:w="0" w:type="auto"/>
            <w:hideMark/>
          </w:tcPr>
          <w:p w14:paraId="60423902" w14:textId="77777777" w:rsidR="001D58BC" w:rsidRPr="001D58BC" w:rsidRDefault="001D58BC" w:rsidP="001D58BC">
            <w:pPr>
              <w:spacing w:after="160" w:line="249" w:lineRule="auto"/>
            </w:pPr>
            <w:r w:rsidRPr="001D58BC">
              <w:t>Téléphone</w:t>
            </w:r>
          </w:p>
        </w:tc>
        <w:tc>
          <w:tcPr>
            <w:tcW w:w="0" w:type="auto"/>
            <w:hideMark/>
          </w:tcPr>
          <w:p w14:paraId="6791F2B7" w14:textId="77777777" w:rsidR="001D58BC" w:rsidRPr="001D58BC" w:rsidRDefault="001D58BC" w:rsidP="00532DAE">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1D58BC">
              <w:t>10 %</w:t>
            </w:r>
          </w:p>
        </w:tc>
      </w:tr>
      <w:tr w:rsidR="001D58BC" w:rsidRPr="001D58BC" w14:paraId="3083DC19"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0CEF0" w14:textId="77777777" w:rsidR="001D58BC" w:rsidRPr="001D58BC" w:rsidRDefault="001D58BC" w:rsidP="001D58BC">
            <w:pPr>
              <w:spacing w:after="160" w:line="249" w:lineRule="auto"/>
            </w:pPr>
            <w:r w:rsidRPr="001D58BC">
              <w:t>Ville</w:t>
            </w:r>
          </w:p>
        </w:tc>
        <w:tc>
          <w:tcPr>
            <w:tcW w:w="0" w:type="auto"/>
            <w:hideMark/>
          </w:tcPr>
          <w:p w14:paraId="0F2F9C17" w14:textId="77777777" w:rsidR="001D58BC" w:rsidRPr="001D58BC" w:rsidRDefault="001D58BC" w:rsidP="00532DAE">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1D58BC">
              <w:t>10 %</w:t>
            </w:r>
          </w:p>
        </w:tc>
      </w:tr>
      <w:tr w:rsidR="001D58BC" w:rsidRPr="001D58BC" w14:paraId="7714A889" w14:textId="77777777" w:rsidTr="00532DAE">
        <w:tc>
          <w:tcPr>
            <w:cnfStyle w:val="001000000000" w:firstRow="0" w:lastRow="0" w:firstColumn="1" w:lastColumn="0" w:oddVBand="0" w:evenVBand="0" w:oddHBand="0" w:evenHBand="0" w:firstRowFirstColumn="0" w:firstRowLastColumn="0" w:lastRowFirstColumn="0" w:lastRowLastColumn="0"/>
            <w:tcW w:w="0" w:type="auto"/>
            <w:hideMark/>
          </w:tcPr>
          <w:p w14:paraId="4D9F7855" w14:textId="77777777" w:rsidR="001D58BC" w:rsidRPr="001D58BC" w:rsidRDefault="001D58BC" w:rsidP="001D58BC">
            <w:pPr>
              <w:spacing w:after="160" w:line="249" w:lineRule="auto"/>
            </w:pPr>
            <w:r w:rsidRPr="001D58BC">
              <w:t>Matières</w:t>
            </w:r>
          </w:p>
        </w:tc>
        <w:tc>
          <w:tcPr>
            <w:tcW w:w="0" w:type="auto"/>
            <w:hideMark/>
          </w:tcPr>
          <w:p w14:paraId="79D83921" w14:textId="77777777" w:rsidR="001D58BC" w:rsidRPr="001D58BC" w:rsidRDefault="001D58BC" w:rsidP="00532DAE">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1D58BC">
              <w:t>20 %</w:t>
            </w:r>
          </w:p>
        </w:tc>
      </w:tr>
      <w:tr w:rsidR="001D58BC" w:rsidRPr="001D58BC" w14:paraId="0F3CB50C"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29238" w14:textId="77777777" w:rsidR="001D58BC" w:rsidRPr="001D58BC" w:rsidRDefault="001D58BC" w:rsidP="001D58BC">
            <w:pPr>
              <w:spacing w:after="160" w:line="249" w:lineRule="auto"/>
            </w:pPr>
            <w:r w:rsidRPr="001D58BC">
              <w:t>Niveaux</w:t>
            </w:r>
          </w:p>
        </w:tc>
        <w:tc>
          <w:tcPr>
            <w:tcW w:w="0" w:type="auto"/>
            <w:hideMark/>
          </w:tcPr>
          <w:p w14:paraId="08005154" w14:textId="77777777" w:rsidR="001D58BC" w:rsidRPr="001D58BC" w:rsidRDefault="001D58BC" w:rsidP="00532DAE">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1D58BC">
              <w:t>20 %</w:t>
            </w:r>
          </w:p>
        </w:tc>
      </w:tr>
      <w:tr w:rsidR="001D58BC" w:rsidRPr="001D58BC" w14:paraId="76ED1949" w14:textId="77777777" w:rsidTr="00532DAE">
        <w:tc>
          <w:tcPr>
            <w:cnfStyle w:val="001000000000" w:firstRow="0" w:lastRow="0" w:firstColumn="1" w:lastColumn="0" w:oddVBand="0" w:evenVBand="0" w:oddHBand="0" w:evenHBand="0" w:firstRowFirstColumn="0" w:firstRowLastColumn="0" w:lastRowFirstColumn="0" w:lastRowLastColumn="0"/>
            <w:tcW w:w="0" w:type="auto"/>
            <w:hideMark/>
          </w:tcPr>
          <w:p w14:paraId="26FA434F" w14:textId="77777777" w:rsidR="001D58BC" w:rsidRPr="001D58BC" w:rsidRDefault="001D58BC" w:rsidP="001D58BC">
            <w:pPr>
              <w:spacing w:after="160" w:line="249" w:lineRule="auto"/>
            </w:pPr>
            <w:r w:rsidRPr="001D58BC">
              <w:lastRenderedPageBreak/>
              <w:t>Photo</w:t>
            </w:r>
          </w:p>
        </w:tc>
        <w:tc>
          <w:tcPr>
            <w:tcW w:w="0" w:type="auto"/>
            <w:hideMark/>
          </w:tcPr>
          <w:p w14:paraId="69F4FF25" w14:textId="77777777" w:rsidR="001D58BC" w:rsidRPr="001D58BC" w:rsidRDefault="001D58BC" w:rsidP="00532DAE">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1D58BC">
              <w:t>10 %</w:t>
            </w:r>
          </w:p>
        </w:tc>
      </w:tr>
      <w:tr w:rsidR="001D58BC" w:rsidRPr="001D58BC" w14:paraId="774CA2E7"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0067A" w14:textId="77777777" w:rsidR="001D58BC" w:rsidRPr="001D58BC" w:rsidRDefault="001D58BC" w:rsidP="001D58BC">
            <w:pPr>
              <w:spacing w:after="160" w:line="249" w:lineRule="auto"/>
            </w:pPr>
            <w:r w:rsidRPr="001D58BC">
              <w:t>Biographie</w:t>
            </w:r>
          </w:p>
        </w:tc>
        <w:tc>
          <w:tcPr>
            <w:tcW w:w="0" w:type="auto"/>
            <w:hideMark/>
          </w:tcPr>
          <w:p w14:paraId="13351AAA" w14:textId="77777777" w:rsidR="001D58BC" w:rsidRPr="001D58BC" w:rsidRDefault="001D58BC" w:rsidP="00532DAE">
            <w:pPr>
              <w:spacing w:after="160" w:line="249" w:lineRule="auto"/>
              <w:jc w:val="center"/>
              <w:cnfStyle w:val="000000100000" w:firstRow="0" w:lastRow="0" w:firstColumn="0" w:lastColumn="0" w:oddVBand="0" w:evenVBand="0" w:oddHBand="1" w:evenHBand="0" w:firstRowFirstColumn="0" w:firstRowLastColumn="0" w:lastRowFirstColumn="0" w:lastRowLastColumn="0"/>
            </w:pPr>
            <w:r w:rsidRPr="001D58BC">
              <w:t>10 %</w:t>
            </w:r>
          </w:p>
        </w:tc>
      </w:tr>
      <w:tr w:rsidR="001D58BC" w:rsidRPr="001D58BC" w14:paraId="565F5FBB" w14:textId="77777777" w:rsidTr="00532DAE">
        <w:tc>
          <w:tcPr>
            <w:cnfStyle w:val="001000000000" w:firstRow="0" w:lastRow="0" w:firstColumn="1" w:lastColumn="0" w:oddVBand="0" w:evenVBand="0" w:oddHBand="0" w:evenHBand="0" w:firstRowFirstColumn="0" w:firstRowLastColumn="0" w:lastRowFirstColumn="0" w:lastRowLastColumn="0"/>
            <w:tcW w:w="0" w:type="auto"/>
            <w:hideMark/>
          </w:tcPr>
          <w:p w14:paraId="521277A2" w14:textId="77777777" w:rsidR="001D58BC" w:rsidRPr="001D58BC" w:rsidRDefault="001D58BC" w:rsidP="001D58BC">
            <w:pPr>
              <w:spacing w:after="160" w:line="249" w:lineRule="auto"/>
            </w:pPr>
            <w:r w:rsidRPr="001D58BC">
              <w:t>Disponibilités</w:t>
            </w:r>
          </w:p>
        </w:tc>
        <w:tc>
          <w:tcPr>
            <w:tcW w:w="0" w:type="auto"/>
            <w:hideMark/>
          </w:tcPr>
          <w:p w14:paraId="29845FE3" w14:textId="77777777" w:rsidR="001D58BC" w:rsidRPr="001D58BC" w:rsidRDefault="001D58BC" w:rsidP="00532DAE">
            <w:pPr>
              <w:spacing w:after="160" w:line="249" w:lineRule="auto"/>
              <w:jc w:val="center"/>
              <w:cnfStyle w:val="000000000000" w:firstRow="0" w:lastRow="0" w:firstColumn="0" w:lastColumn="0" w:oddVBand="0" w:evenVBand="0" w:oddHBand="0" w:evenHBand="0" w:firstRowFirstColumn="0" w:firstRowLastColumn="0" w:lastRowFirstColumn="0" w:lastRowLastColumn="0"/>
            </w:pPr>
            <w:r w:rsidRPr="001D58BC">
              <w:t>10 %</w:t>
            </w:r>
          </w:p>
        </w:tc>
      </w:tr>
    </w:tbl>
    <w:p w14:paraId="59AF7EE3" w14:textId="77777777" w:rsidR="001D58BC" w:rsidRDefault="001D58BC" w:rsidP="001D58BC"/>
    <w:p w14:paraId="76BD5CAD" w14:textId="77777777" w:rsidR="001B1609" w:rsidRDefault="001B1609" w:rsidP="001B1609">
      <w:r w:rsidRPr="001B1609">
        <w:t>Score de complétude = Somme des pondérations des informations renseignées</w:t>
      </w:r>
    </w:p>
    <w:p w14:paraId="24F9D96A" w14:textId="1DE1B3D9" w:rsidR="001D58BC" w:rsidRPr="00C96816" w:rsidRDefault="00C96816" w:rsidP="001B1609">
      <w:r w:rsidRPr="00C96816">
        <w:t>La pondération des éléments du score de complétude est définie par GROUPI. Elle peut évoluer sans modification du présent référentiel. La somme des pondérations est toujours égale à 100%.</w:t>
      </w:r>
    </w:p>
    <w:p w14:paraId="20167DDE" w14:textId="6A96441D" w:rsidR="001D58BC" w:rsidRPr="001D58BC" w:rsidRDefault="001D58BC" w:rsidP="001D58BC"/>
    <w:p w14:paraId="19E776A2" w14:textId="4D01FC62" w:rsidR="001D58BC" w:rsidRPr="00025E1B" w:rsidRDefault="001D58BC" w:rsidP="001D58BC">
      <w:pPr>
        <w:pStyle w:val="Heading2"/>
        <w:rPr>
          <w:b/>
          <w:bCs/>
        </w:rPr>
      </w:pPr>
      <w:bookmarkStart w:id="441" w:name="_Toc235708464"/>
      <w:r w:rsidRPr="00025E1B">
        <w:rPr>
          <w:b/>
          <w:bCs/>
        </w:rPr>
        <w:t>2</w:t>
      </w:r>
      <w:r w:rsidR="0035561A">
        <w:rPr>
          <w:b/>
          <w:bCs/>
        </w:rPr>
        <w:t>5</w:t>
      </w:r>
      <w:r w:rsidRPr="00025E1B">
        <w:rPr>
          <w:b/>
          <w:bCs/>
        </w:rPr>
        <w:t>.</w:t>
      </w:r>
      <w:r w:rsidR="009C19AB">
        <w:rPr>
          <w:b/>
          <w:bCs/>
        </w:rPr>
        <w:t>9</w:t>
      </w:r>
      <w:r w:rsidRPr="00025E1B">
        <w:rPr>
          <w:b/>
          <w:bCs/>
        </w:rPr>
        <w:t xml:space="preserve"> Comportement de paiement</w:t>
      </w:r>
      <w:bookmarkEnd w:id="441"/>
    </w:p>
    <w:p w14:paraId="6F56D043" w14:textId="1187B4F6" w:rsidR="00565169" w:rsidRPr="00565169" w:rsidRDefault="00565169" w:rsidP="00F4550D">
      <w:r w:rsidRPr="00565169">
        <w:t xml:space="preserve">Le comportement de paiement est déterminé </w:t>
      </w:r>
      <w:r w:rsidR="00F4550D" w:rsidRPr="00F4550D">
        <w:t>à partir des critères suivants</w:t>
      </w:r>
      <w:r w:rsidR="00F4550D">
        <w:t xml:space="preserve"> </w:t>
      </w:r>
      <w:r w:rsidRPr="00565169">
        <w:t>:</w:t>
      </w:r>
    </w:p>
    <w:p w14:paraId="70807D9E" w14:textId="25DE99D9" w:rsidR="00565169" w:rsidRPr="00565169" w:rsidRDefault="00565169">
      <w:pPr>
        <w:numPr>
          <w:ilvl w:val="0"/>
          <w:numId w:val="271"/>
        </w:numPr>
      </w:pPr>
      <w:r w:rsidRPr="00565169">
        <w:t xml:space="preserve">Du nombre de paiements attendus ; </w:t>
      </w:r>
    </w:p>
    <w:p w14:paraId="0C600A2B" w14:textId="6E319799" w:rsidR="00565169" w:rsidRPr="00565169" w:rsidRDefault="00565169">
      <w:pPr>
        <w:numPr>
          <w:ilvl w:val="0"/>
          <w:numId w:val="271"/>
        </w:numPr>
      </w:pPr>
      <w:r w:rsidRPr="00565169">
        <w:t xml:space="preserve">Du nombre de paiements réalisés ; </w:t>
      </w:r>
    </w:p>
    <w:p w14:paraId="5B72B929" w14:textId="12BD27A4" w:rsidR="00565169" w:rsidRPr="00565169" w:rsidRDefault="00565169">
      <w:pPr>
        <w:numPr>
          <w:ilvl w:val="0"/>
          <w:numId w:val="271"/>
        </w:numPr>
      </w:pPr>
      <w:r w:rsidRPr="00565169">
        <w:t xml:space="preserve">Des retards de paiement ; </w:t>
      </w:r>
    </w:p>
    <w:p w14:paraId="5B3633CF" w14:textId="755B55CA" w:rsidR="00565169" w:rsidRPr="00565169" w:rsidRDefault="00565169">
      <w:pPr>
        <w:numPr>
          <w:ilvl w:val="0"/>
          <w:numId w:val="271"/>
        </w:numPr>
      </w:pPr>
      <w:r w:rsidRPr="00565169">
        <w:t xml:space="preserve">Des impayés. </w:t>
      </w:r>
    </w:p>
    <w:p w14:paraId="496E64D7" w14:textId="77777777" w:rsidR="00565169" w:rsidRPr="00565169" w:rsidRDefault="00565169" w:rsidP="00565169">
      <w:r w:rsidRPr="00565169">
        <w:t>Le mode de calcul détaillé est paramétrable par GROUPI.</w:t>
      </w:r>
    </w:p>
    <w:p w14:paraId="009FECBB" w14:textId="77777777" w:rsidR="001D58BC" w:rsidRPr="001D58BC" w:rsidRDefault="001D58BC" w:rsidP="001D58BC">
      <w:r w:rsidRPr="001D58BC">
        <w:t>Le résultat est classé automatiquement :</w:t>
      </w:r>
    </w:p>
    <w:p w14:paraId="124961C8" w14:textId="77777777" w:rsidR="001D58BC" w:rsidRPr="001D58BC" w:rsidRDefault="001D58BC">
      <w:pPr>
        <w:numPr>
          <w:ilvl w:val="0"/>
          <w:numId w:val="211"/>
        </w:numPr>
      </w:pPr>
      <w:r w:rsidRPr="001D58BC">
        <w:t xml:space="preserve">Excellent </w:t>
      </w:r>
    </w:p>
    <w:p w14:paraId="2438F0B4" w14:textId="77777777" w:rsidR="001D58BC" w:rsidRPr="001D58BC" w:rsidRDefault="001D58BC">
      <w:pPr>
        <w:numPr>
          <w:ilvl w:val="0"/>
          <w:numId w:val="211"/>
        </w:numPr>
      </w:pPr>
      <w:r w:rsidRPr="001D58BC">
        <w:t xml:space="preserve">Moyen </w:t>
      </w:r>
    </w:p>
    <w:p w14:paraId="3776ED77" w14:textId="77777777" w:rsidR="001D58BC" w:rsidRPr="001D58BC" w:rsidRDefault="001D58BC">
      <w:pPr>
        <w:numPr>
          <w:ilvl w:val="0"/>
          <w:numId w:val="211"/>
        </w:numPr>
      </w:pPr>
      <w:r w:rsidRPr="001D58BC">
        <w:t xml:space="preserve">Mauvais </w:t>
      </w:r>
    </w:p>
    <w:p w14:paraId="2CC67BED" w14:textId="067D65D3" w:rsidR="001D58BC" w:rsidRPr="0063750B" w:rsidRDefault="0063750B" w:rsidP="0063750B">
      <w:r w:rsidRPr="0063750B">
        <w:t>Les seuils par défaut sont : Excellent (≥ 90% de paiements à temps), Moyen (50% à 89%), Mauvais (&lt; 50% ou présence d</w:t>
      </w:r>
      <w:r w:rsidR="00CD2831">
        <w:t>’</w:t>
      </w:r>
      <w:r w:rsidRPr="0063750B">
        <w:t>impayés). Ces seuils sont paramétrables.</w:t>
      </w:r>
    </w:p>
    <w:p w14:paraId="1F440874" w14:textId="77777777" w:rsidR="0063750B" w:rsidRPr="0063750B" w:rsidRDefault="0063750B" w:rsidP="0063750B"/>
    <w:p w14:paraId="558CF0EA" w14:textId="1711C701" w:rsidR="001D58BC" w:rsidRPr="00025E1B" w:rsidRDefault="001D58BC" w:rsidP="001D58BC">
      <w:pPr>
        <w:pStyle w:val="Heading2"/>
        <w:rPr>
          <w:b/>
          <w:bCs/>
        </w:rPr>
      </w:pPr>
      <w:bookmarkStart w:id="442" w:name="_Toc235708465"/>
      <w:r w:rsidRPr="00025E1B">
        <w:rPr>
          <w:b/>
          <w:bCs/>
        </w:rPr>
        <w:t>2</w:t>
      </w:r>
      <w:r w:rsidR="0035561A">
        <w:rPr>
          <w:b/>
          <w:bCs/>
        </w:rPr>
        <w:t>5</w:t>
      </w:r>
      <w:r w:rsidRPr="00025E1B">
        <w:rPr>
          <w:b/>
          <w:bCs/>
        </w:rPr>
        <w:t>.</w:t>
      </w:r>
      <w:r w:rsidR="009C19AB">
        <w:rPr>
          <w:b/>
          <w:bCs/>
        </w:rPr>
        <w:t>10</w:t>
      </w:r>
      <w:r w:rsidRPr="00025E1B">
        <w:rPr>
          <w:b/>
          <w:bCs/>
        </w:rPr>
        <w:t xml:space="preserve"> Solde global d</w:t>
      </w:r>
      <w:r w:rsidR="00CD2831">
        <w:rPr>
          <w:b/>
          <w:bCs/>
        </w:rPr>
        <w:t>’</w:t>
      </w:r>
      <w:r w:rsidRPr="00025E1B">
        <w:rPr>
          <w:b/>
          <w:bCs/>
        </w:rPr>
        <w:t>un Parent</w:t>
      </w:r>
      <w:bookmarkEnd w:id="442"/>
    </w:p>
    <w:p w14:paraId="1B03153B" w14:textId="77777777" w:rsidR="001D58BC" w:rsidRPr="001D58BC" w:rsidRDefault="001D58BC" w:rsidP="001D58BC">
      <w:r w:rsidRPr="001D58BC">
        <w:t>Pour chaque enfant :</w:t>
      </w:r>
    </w:p>
    <w:p w14:paraId="60523234" w14:textId="510FEDB3" w:rsidR="001D58BC" w:rsidRPr="001D58BC" w:rsidRDefault="001D58BC" w:rsidP="001D58BC">
      <w:r w:rsidRPr="001D58BC">
        <w:t>Somme des soldes</w:t>
      </w:r>
      <w:r>
        <w:t xml:space="preserve"> </w:t>
      </w:r>
      <w:r w:rsidRPr="001D58BC">
        <w:t>de toutes ses inscriptions</w:t>
      </w:r>
    </w:p>
    <w:p w14:paraId="4C5CD074" w14:textId="77777777" w:rsidR="001D58BC" w:rsidRPr="001D58BC" w:rsidRDefault="001D58BC" w:rsidP="001D58BC">
      <w:r w:rsidRPr="001D58BC">
        <w:t>Pour le Parent :</w:t>
      </w:r>
    </w:p>
    <w:p w14:paraId="1FB5CAA2" w14:textId="19CCE277" w:rsidR="001D58BC" w:rsidRPr="001D58BC" w:rsidRDefault="001D58BC" w:rsidP="001D58BC">
      <w:r w:rsidRPr="001D58BC">
        <w:t>Somme des soldes</w:t>
      </w:r>
      <w:r>
        <w:t xml:space="preserve"> </w:t>
      </w:r>
      <w:r w:rsidRPr="001D58BC">
        <w:t>de tous les enfants</w:t>
      </w:r>
    </w:p>
    <w:p w14:paraId="1C2B7030" w14:textId="22CD81C5" w:rsidR="001D58BC" w:rsidRDefault="00036144" w:rsidP="001D58BC">
      <w:r>
        <w:t xml:space="preserve">Les soldes sont exprimés en </w:t>
      </w:r>
      <w:r w:rsidR="009C5AA6">
        <w:t>TND</w:t>
      </w:r>
      <w:r>
        <w:t>.</w:t>
      </w:r>
    </w:p>
    <w:p w14:paraId="1BB5554F" w14:textId="77777777" w:rsidR="00036144" w:rsidRDefault="00036144" w:rsidP="001D58BC"/>
    <w:p w14:paraId="73DB293F" w14:textId="779CF258" w:rsidR="00565169" w:rsidRPr="00025E1B" w:rsidRDefault="00565169" w:rsidP="00565169">
      <w:pPr>
        <w:pStyle w:val="Heading2"/>
        <w:rPr>
          <w:b/>
          <w:bCs/>
        </w:rPr>
      </w:pPr>
      <w:bookmarkStart w:id="443" w:name="_Toc235708466"/>
      <w:r w:rsidRPr="00025E1B">
        <w:rPr>
          <w:b/>
          <w:bCs/>
        </w:rPr>
        <w:t>2</w:t>
      </w:r>
      <w:r w:rsidR="0035561A">
        <w:rPr>
          <w:b/>
          <w:bCs/>
        </w:rPr>
        <w:t>5</w:t>
      </w:r>
      <w:r w:rsidRPr="00025E1B">
        <w:rPr>
          <w:b/>
          <w:bCs/>
        </w:rPr>
        <w:t>.1</w:t>
      </w:r>
      <w:r w:rsidR="009C19AB">
        <w:rPr>
          <w:b/>
          <w:bCs/>
        </w:rPr>
        <w:t>1</w:t>
      </w:r>
      <w:r w:rsidRPr="00025E1B">
        <w:rPr>
          <w:b/>
          <w:bCs/>
        </w:rPr>
        <w:t xml:space="preserve"> Chiffre d</w:t>
      </w:r>
      <w:r w:rsidR="00CD2831">
        <w:rPr>
          <w:b/>
          <w:bCs/>
        </w:rPr>
        <w:t>’</w:t>
      </w:r>
      <w:r w:rsidRPr="00025E1B">
        <w:rPr>
          <w:b/>
          <w:bCs/>
        </w:rPr>
        <w:t xml:space="preserve">affaires </w:t>
      </w:r>
      <w:r>
        <w:rPr>
          <w:b/>
          <w:bCs/>
        </w:rPr>
        <w:t>prévisionnel</w:t>
      </w:r>
      <w:bookmarkEnd w:id="443"/>
    </w:p>
    <w:p w14:paraId="4994D7A6" w14:textId="637A7527" w:rsidR="00565169" w:rsidRPr="00565169" w:rsidRDefault="006C01F5" w:rsidP="006C01F5">
      <w:r w:rsidRPr="006C01F5">
        <w:t>Le chiffre d</w:t>
      </w:r>
      <w:r w:rsidR="00CD2831">
        <w:t>’</w:t>
      </w:r>
      <w:r w:rsidRPr="006C01F5">
        <w:t>affaires prévisionnel correspond à la somme des séances futures susceptibles d</w:t>
      </w:r>
      <w:r w:rsidR="00CD2831">
        <w:t>’</w:t>
      </w:r>
      <w:r w:rsidRPr="006C01F5">
        <w:t xml:space="preserve">être facturées selon les inscriptions actuellement actives et les tarifs appliqués à ces inscriptions. Il est </w:t>
      </w:r>
      <w:r w:rsidRPr="006C01F5">
        <w:lastRenderedPageBreak/>
        <w:t>recalculé automatiquement après toute modification des groupes, des inscriptions, des séances ou des tarifs.</w:t>
      </w:r>
      <w:r>
        <w:t xml:space="preserve"> </w:t>
      </w:r>
      <w:r w:rsidR="00036144">
        <w:t xml:space="preserve">Il est exprimé en </w:t>
      </w:r>
      <w:r w:rsidR="009C5AA6">
        <w:t>TND</w:t>
      </w:r>
      <w:r w:rsidR="00036144">
        <w:t>.</w:t>
      </w:r>
    </w:p>
    <w:p w14:paraId="65B41243" w14:textId="22D065B4" w:rsidR="00565169" w:rsidRPr="008E4DE6" w:rsidRDefault="008E4DE6" w:rsidP="008E4DE6">
      <w:r w:rsidRPr="008E4DE6">
        <w:t>Le CA prévisionnel est calculé sur les séances futures planifiées jusqu</w:t>
      </w:r>
      <w:r w:rsidR="00CD2831">
        <w:t>’</w:t>
      </w:r>
      <w:r w:rsidRPr="008E4DE6">
        <w:t>à la fin de l</w:t>
      </w:r>
      <w:r w:rsidR="00CD2831">
        <w:t>’</w:t>
      </w:r>
      <w:r w:rsidRPr="008E4DE6">
        <w:t>année académique ou la fin du mois selon la demande du professeur.</w:t>
      </w:r>
    </w:p>
    <w:p w14:paraId="5F5B38FB" w14:textId="77777777" w:rsidR="008E4DE6" w:rsidRPr="008E4DE6" w:rsidRDefault="008E4DE6" w:rsidP="008E4DE6"/>
    <w:p w14:paraId="497B91EA" w14:textId="6727A121" w:rsidR="001D58BC" w:rsidRPr="00025E1B" w:rsidRDefault="001D58BC" w:rsidP="001D58BC">
      <w:pPr>
        <w:pStyle w:val="Heading2"/>
        <w:rPr>
          <w:b/>
          <w:bCs/>
        </w:rPr>
      </w:pPr>
      <w:bookmarkStart w:id="444" w:name="_Toc235708467"/>
      <w:r w:rsidRPr="00025E1B">
        <w:rPr>
          <w:b/>
          <w:bCs/>
        </w:rPr>
        <w:t>2</w:t>
      </w:r>
      <w:r w:rsidR="0035561A">
        <w:rPr>
          <w:b/>
          <w:bCs/>
        </w:rPr>
        <w:t>5</w:t>
      </w:r>
      <w:r w:rsidRPr="00025E1B">
        <w:rPr>
          <w:b/>
          <w:bCs/>
        </w:rPr>
        <w:t>.1</w:t>
      </w:r>
      <w:r w:rsidR="009C19AB">
        <w:rPr>
          <w:b/>
          <w:bCs/>
        </w:rPr>
        <w:t>2</w:t>
      </w:r>
      <w:r w:rsidRPr="00025E1B">
        <w:rPr>
          <w:b/>
          <w:bCs/>
        </w:rPr>
        <w:t xml:space="preserve"> Chiffre d</w:t>
      </w:r>
      <w:r w:rsidR="00CD2831">
        <w:rPr>
          <w:b/>
          <w:bCs/>
        </w:rPr>
        <w:t>’</w:t>
      </w:r>
      <w:r w:rsidRPr="00025E1B">
        <w:rPr>
          <w:b/>
          <w:bCs/>
        </w:rPr>
        <w:t>affaires encaissé</w:t>
      </w:r>
      <w:bookmarkEnd w:id="444"/>
    </w:p>
    <w:p w14:paraId="2499ABDB" w14:textId="304F3424" w:rsidR="001D58BC" w:rsidRPr="001D58BC" w:rsidRDefault="001D58BC" w:rsidP="001D58BC">
      <w:r w:rsidRPr="001D58BC">
        <w:t>Le chiffre d</w:t>
      </w:r>
      <w:r w:rsidR="00CD2831">
        <w:t>’</w:t>
      </w:r>
      <w:r w:rsidRPr="001D58BC">
        <w:t>affaires encaissé correspond uniquement aux paiements enregistrés.</w:t>
      </w:r>
      <w:r w:rsidR="00036144">
        <w:t xml:space="preserve"> Il est exprimé en </w:t>
      </w:r>
      <w:r w:rsidR="009C5AA6">
        <w:t>TND</w:t>
      </w:r>
      <w:r w:rsidR="00036144">
        <w:t>.</w:t>
      </w:r>
    </w:p>
    <w:p w14:paraId="02DF6C10" w14:textId="0564DFF1" w:rsidR="001D58BC" w:rsidRPr="001D58BC" w:rsidRDefault="001D58BC" w:rsidP="00AF4462">
      <w:r w:rsidRPr="001D58BC">
        <w:t xml:space="preserve">CA encaissé =Somme des </w:t>
      </w:r>
      <w:r w:rsidR="00AF4462" w:rsidRPr="00AF4462">
        <w:t>Écritures comptables (crédits)</w:t>
      </w:r>
      <w:r>
        <w:t xml:space="preserve"> </w:t>
      </w:r>
      <w:r w:rsidRPr="001D58BC">
        <w:t>sur la période sélectionnée.</w:t>
      </w:r>
    </w:p>
    <w:p w14:paraId="504160FA" w14:textId="56BC05D1" w:rsidR="001D58BC" w:rsidRPr="001D58BC" w:rsidRDefault="001D58BC" w:rsidP="001D58BC"/>
    <w:p w14:paraId="77323561" w14:textId="55C9EEE2" w:rsidR="001D58BC" w:rsidRPr="00025E1B" w:rsidRDefault="001D58BC" w:rsidP="008A72EE">
      <w:pPr>
        <w:pStyle w:val="Heading2"/>
        <w:rPr>
          <w:b/>
          <w:bCs/>
        </w:rPr>
      </w:pPr>
      <w:bookmarkStart w:id="445" w:name="_Toc235708468"/>
      <w:r w:rsidRPr="00025E1B">
        <w:rPr>
          <w:b/>
          <w:bCs/>
        </w:rPr>
        <w:t>2</w:t>
      </w:r>
      <w:r w:rsidR="0035561A">
        <w:rPr>
          <w:b/>
          <w:bCs/>
        </w:rPr>
        <w:t>5</w:t>
      </w:r>
      <w:r w:rsidRPr="00025E1B">
        <w:rPr>
          <w:b/>
          <w:bCs/>
        </w:rPr>
        <w:t>.1</w:t>
      </w:r>
      <w:r w:rsidR="009C19AB">
        <w:rPr>
          <w:b/>
          <w:bCs/>
        </w:rPr>
        <w:t>3</w:t>
      </w:r>
      <w:r w:rsidRPr="00025E1B">
        <w:rPr>
          <w:b/>
          <w:bCs/>
        </w:rPr>
        <w:t xml:space="preserve"> Chiffre d</w:t>
      </w:r>
      <w:r w:rsidR="00CD2831">
        <w:rPr>
          <w:b/>
          <w:bCs/>
        </w:rPr>
        <w:t>’</w:t>
      </w:r>
      <w:r w:rsidRPr="00025E1B">
        <w:rPr>
          <w:b/>
          <w:bCs/>
        </w:rPr>
        <w:t>affaires facturé</w:t>
      </w:r>
      <w:bookmarkEnd w:id="445"/>
    </w:p>
    <w:p w14:paraId="67AAC7A9" w14:textId="2D69DCEF" w:rsidR="00AF4462" w:rsidRDefault="00AF4462" w:rsidP="00AF4462">
      <w:r w:rsidRPr="00AF4462">
        <w:t>Le chiffre d</w:t>
      </w:r>
      <w:r w:rsidR="00CD2831">
        <w:t>’</w:t>
      </w:r>
      <w:r w:rsidRPr="00AF4462">
        <w:t>affaires facturé correspond à la somme des écritures comptables de type Débit enregistrées sur la période sélectionnée. Il est exprimé en TND.</w:t>
      </w:r>
    </w:p>
    <w:p w14:paraId="3C070DF9" w14:textId="5374894B" w:rsidR="001D58BC" w:rsidRDefault="001D58BC" w:rsidP="00AF4462">
      <w:r w:rsidRPr="001D58BC">
        <w:t>CA facturé =</w:t>
      </w:r>
      <w:r w:rsidR="00AF4462" w:rsidRPr="00AF4462">
        <w:t xml:space="preserve"> </w:t>
      </w:r>
      <w:r w:rsidR="008E0D15" w:rsidRPr="001D58BC">
        <w:t xml:space="preserve">Somme des </w:t>
      </w:r>
      <w:r w:rsidR="008E0D15" w:rsidRPr="00AF4462">
        <w:t>Écritures comptables (</w:t>
      </w:r>
      <w:r w:rsidR="008E0D15">
        <w:t>déb</w:t>
      </w:r>
      <w:r w:rsidR="008E0D15" w:rsidRPr="00AF4462">
        <w:t>its)</w:t>
      </w:r>
      <w:r w:rsidR="008E0D15">
        <w:t xml:space="preserve"> </w:t>
      </w:r>
      <w:r w:rsidR="008E0D15" w:rsidRPr="001D58BC">
        <w:t>sur la période sélectionnée</w:t>
      </w:r>
      <w:r w:rsidR="008E0D15">
        <w:t>.</w:t>
      </w:r>
    </w:p>
    <w:p w14:paraId="71FF0558" w14:textId="77777777" w:rsidR="00810BEC" w:rsidRPr="001D58BC" w:rsidRDefault="00810BEC" w:rsidP="001D58BC"/>
    <w:p w14:paraId="799B362A" w14:textId="0FC7502E" w:rsidR="001D58BC" w:rsidRPr="00025E1B" w:rsidRDefault="001D58BC" w:rsidP="008A72EE">
      <w:pPr>
        <w:pStyle w:val="Heading2"/>
        <w:rPr>
          <w:b/>
          <w:bCs/>
        </w:rPr>
      </w:pPr>
      <w:bookmarkStart w:id="446" w:name="_Toc235708469"/>
      <w:r w:rsidRPr="00025E1B">
        <w:rPr>
          <w:b/>
          <w:bCs/>
        </w:rPr>
        <w:t>2</w:t>
      </w:r>
      <w:r w:rsidR="0035561A">
        <w:rPr>
          <w:b/>
          <w:bCs/>
        </w:rPr>
        <w:t>5</w:t>
      </w:r>
      <w:r w:rsidRPr="00025E1B">
        <w:rPr>
          <w:b/>
          <w:bCs/>
        </w:rPr>
        <w:t>.1</w:t>
      </w:r>
      <w:r w:rsidR="009C19AB">
        <w:rPr>
          <w:b/>
          <w:bCs/>
        </w:rPr>
        <w:t>4</w:t>
      </w:r>
      <w:r w:rsidRPr="00025E1B">
        <w:rPr>
          <w:b/>
          <w:bCs/>
        </w:rPr>
        <w:t xml:space="preserve"> Tarif appliqué</w:t>
      </w:r>
      <w:bookmarkEnd w:id="446"/>
    </w:p>
    <w:p w14:paraId="5279DAEC" w14:textId="77777777" w:rsidR="001D58BC" w:rsidRPr="001D58BC" w:rsidRDefault="001D58BC" w:rsidP="001D58BC">
      <w:r w:rsidRPr="001D58BC">
        <w:t>Le tarif utilisé lors de la facturation est déterminé selon la règle suivante :</w:t>
      </w:r>
    </w:p>
    <w:p w14:paraId="27D07EB4" w14:textId="27E79173" w:rsidR="001D58BC" w:rsidRPr="001D58BC" w:rsidRDefault="001D58BC">
      <w:pPr>
        <w:numPr>
          <w:ilvl w:val="0"/>
          <w:numId w:val="212"/>
        </w:numPr>
      </w:pPr>
      <w:r w:rsidRPr="001D58BC">
        <w:t>Tarif personnalisé de l</w:t>
      </w:r>
      <w:r w:rsidR="00CD2831">
        <w:t>’</w:t>
      </w:r>
      <w:r w:rsidRPr="001D58BC">
        <w:t xml:space="preserve">inscription (si défini) ; </w:t>
      </w:r>
    </w:p>
    <w:p w14:paraId="0499999C" w14:textId="77777777" w:rsidR="001D58BC" w:rsidRPr="001D58BC" w:rsidRDefault="001D58BC">
      <w:pPr>
        <w:numPr>
          <w:ilvl w:val="0"/>
          <w:numId w:val="212"/>
        </w:numPr>
      </w:pPr>
      <w:r w:rsidRPr="001D58BC">
        <w:t xml:space="preserve">À défaut, tarif public du groupe. </w:t>
      </w:r>
    </w:p>
    <w:p w14:paraId="13A69D76" w14:textId="64089059" w:rsidR="001D58BC" w:rsidRPr="001D58BC" w:rsidRDefault="001D58BC" w:rsidP="001D58BC">
      <w:r w:rsidRPr="001D58BC">
        <w:t>Le tarif de référence du Professeur n</w:t>
      </w:r>
      <w:r w:rsidR="00CD2831">
        <w:t>’</w:t>
      </w:r>
      <w:r w:rsidRPr="001D58BC">
        <w:t>est jamais utilisé pour la facturation.</w:t>
      </w:r>
    </w:p>
    <w:p w14:paraId="79F37CA6" w14:textId="476EEC19" w:rsidR="001D58BC" w:rsidRDefault="00036144" w:rsidP="001D58BC">
      <w:r>
        <w:t xml:space="preserve">Le tarif est exprimé en </w:t>
      </w:r>
      <w:r w:rsidR="00BD28D6">
        <w:t>TND</w:t>
      </w:r>
      <w:r>
        <w:t>.</w:t>
      </w:r>
    </w:p>
    <w:p w14:paraId="60109CEF" w14:textId="77777777" w:rsidR="00036144" w:rsidRPr="001D58BC" w:rsidRDefault="00036144" w:rsidP="001D58BC"/>
    <w:p w14:paraId="0D01E2C5" w14:textId="11F71AA2" w:rsidR="001D58BC" w:rsidRPr="00025E1B" w:rsidRDefault="001D58BC" w:rsidP="008A72EE">
      <w:pPr>
        <w:pStyle w:val="Heading2"/>
        <w:rPr>
          <w:b/>
          <w:bCs/>
        </w:rPr>
      </w:pPr>
      <w:bookmarkStart w:id="447" w:name="_Toc235708470"/>
      <w:r w:rsidRPr="00025E1B">
        <w:rPr>
          <w:b/>
          <w:bCs/>
        </w:rPr>
        <w:t>2</w:t>
      </w:r>
      <w:r w:rsidR="0035561A">
        <w:rPr>
          <w:b/>
          <w:bCs/>
        </w:rPr>
        <w:t>5</w:t>
      </w:r>
      <w:r w:rsidRPr="00025E1B">
        <w:rPr>
          <w:b/>
          <w:bCs/>
        </w:rPr>
        <w:t>.1</w:t>
      </w:r>
      <w:r w:rsidR="009C19AB">
        <w:rPr>
          <w:b/>
          <w:bCs/>
        </w:rPr>
        <w:t>5</w:t>
      </w:r>
      <w:r w:rsidRPr="00025E1B">
        <w:rPr>
          <w:b/>
          <w:bCs/>
        </w:rPr>
        <w:t xml:space="preserve"> Statistiques</w:t>
      </w:r>
      <w:bookmarkEnd w:id="447"/>
    </w:p>
    <w:p w14:paraId="77325307" w14:textId="117011C0" w:rsidR="001D58BC" w:rsidRPr="001D58BC" w:rsidRDefault="001D58BC" w:rsidP="00C8304D">
      <w:r w:rsidRPr="001D58BC">
        <w:t>Les tableaux de bord utilisent exclusivement les données validées.</w:t>
      </w:r>
      <w:r w:rsidR="00C8304D">
        <w:t xml:space="preserve"> </w:t>
      </w:r>
      <w:r w:rsidRPr="001D58BC">
        <w:t>Les statistiques sont recalculées automatiquement après toute modification ayant un impact sur :</w:t>
      </w:r>
    </w:p>
    <w:p w14:paraId="60A819AB" w14:textId="29002484" w:rsidR="001D58BC" w:rsidRPr="001D58BC" w:rsidRDefault="008A72EE">
      <w:pPr>
        <w:numPr>
          <w:ilvl w:val="0"/>
          <w:numId w:val="213"/>
        </w:numPr>
      </w:pPr>
      <w:r w:rsidRPr="001D58BC">
        <w:t>Les</w:t>
      </w:r>
      <w:r w:rsidR="001D58BC" w:rsidRPr="001D58BC">
        <w:t xml:space="preserve"> présences ; </w:t>
      </w:r>
    </w:p>
    <w:p w14:paraId="2BEDA524" w14:textId="70521B54" w:rsidR="001D58BC" w:rsidRPr="001D58BC" w:rsidRDefault="008A72EE">
      <w:pPr>
        <w:numPr>
          <w:ilvl w:val="0"/>
          <w:numId w:val="213"/>
        </w:numPr>
      </w:pPr>
      <w:r w:rsidRPr="001D58BC">
        <w:t>Les</w:t>
      </w:r>
      <w:r w:rsidR="001D58BC" w:rsidRPr="001D58BC">
        <w:t xml:space="preserve"> séances ; </w:t>
      </w:r>
    </w:p>
    <w:p w14:paraId="56E51EC2" w14:textId="30B9D137" w:rsidR="001D58BC" w:rsidRPr="001D58BC" w:rsidRDefault="008A72EE">
      <w:pPr>
        <w:numPr>
          <w:ilvl w:val="0"/>
          <w:numId w:val="213"/>
        </w:numPr>
      </w:pPr>
      <w:r w:rsidRPr="001D58BC">
        <w:t>Les</w:t>
      </w:r>
      <w:r w:rsidR="001D58BC" w:rsidRPr="001D58BC">
        <w:t xml:space="preserve"> paiements ; </w:t>
      </w:r>
    </w:p>
    <w:p w14:paraId="2ED9D9A9" w14:textId="6F0810C9" w:rsidR="001D58BC" w:rsidRPr="001D58BC" w:rsidRDefault="008A72EE">
      <w:pPr>
        <w:numPr>
          <w:ilvl w:val="0"/>
          <w:numId w:val="213"/>
        </w:numPr>
      </w:pPr>
      <w:r w:rsidRPr="001D58BC">
        <w:t>Les</w:t>
      </w:r>
      <w:r w:rsidR="001D58BC" w:rsidRPr="001D58BC">
        <w:t xml:space="preserve"> inscriptions. </w:t>
      </w:r>
    </w:p>
    <w:p w14:paraId="767FF26C" w14:textId="25A2D3EE" w:rsidR="001D58BC" w:rsidRDefault="001C75E9" w:rsidP="001C75E9">
      <w:r w:rsidRPr="001C75E9">
        <w:t>Les calculs peuvent être exécutés de manière asynchrone pour préserver les performances de la plateforme. L</w:t>
      </w:r>
      <w:r w:rsidR="00CD2831">
        <w:t>’</w:t>
      </w:r>
      <w:r w:rsidRPr="001C75E9">
        <w:t>utilisateur est informé lorsque le résultat est disponible.</w:t>
      </w:r>
    </w:p>
    <w:p w14:paraId="5A28FE16" w14:textId="33D120C7" w:rsidR="00810BEC" w:rsidRPr="00810BEC" w:rsidRDefault="00810BEC" w:rsidP="00810BEC">
      <w:r w:rsidRPr="00810BEC">
        <w:t>En V</w:t>
      </w:r>
      <w:r w:rsidR="00947F12">
        <w:t xml:space="preserve">ersion </w:t>
      </w:r>
      <w:r w:rsidRPr="00810BEC">
        <w:t>2, des statistiques agrégées par matière et par niveau seront calculées à partir des données de tous les Professeurs.</w:t>
      </w:r>
    </w:p>
    <w:p w14:paraId="54B75321" w14:textId="423B3268" w:rsidR="001D58BC" w:rsidRDefault="001D58BC" w:rsidP="008A72EE">
      <w:pPr>
        <w:pStyle w:val="Title"/>
        <w:rPr>
          <w:b/>
          <w:bCs/>
          <w:sz w:val="28"/>
          <w:szCs w:val="28"/>
        </w:rPr>
      </w:pPr>
      <w:r w:rsidRPr="008A72EE">
        <w:rPr>
          <w:b/>
          <w:bCs/>
          <w:sz w:val="28"/>
          <w:szCs w:val="28"/>
        </w:rPr>
        <w:t>Matrice des calculs</w:t>
      </w:r>
    </w:p>
    <w:tbl>
      <w:tblPr>
        <w:tblStyle w:val="GridTable5Dark-Accent1"/>
        <w:tblW w:w="9209" w:type="dxa"/>
        <w:tblLook w:val="04A0" w:firstRow="1" w:lastRow="0" w:firstColumn="1" w:lastColumn="0" w:noHBand="0" w:noVBand="1"/>
      </w:tblPr>
      <w:tblGrid>
        <w:gridCol w:w="2263"/>
        <w:gridCol w:w="2977"/>
        <w:gridCol w:w="3969"/>
      </w:tblGrid>
      <w:tr w:rsidR="00810BEC" w:rsidRPr="00810BEC" w14:paraId="289BBA6B" w14:textId="77777777" w:rsidTr="00532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D6462D8" w14:textId="77777777" w:rsidR="00810BEC" w:rsidRPr="00810BEC" w:rsidRDefault="00810BEC" w:rsidP="00810BEC">
            <w:pPr>
              <w:spacing w:after="160" w:line="249" w:lineRule="auto"/>
            </w:pPr>
            <w:r w:rsidRPr="00810BEC">
              <w:lastRenderedPageBreak/>
              <w:t>Calcul</w:t>
            </w:r>
          </w:p>
        </w:tc>
        <w:tc>
          <w:tcPr>
            <w:tcW w:w="2977" w:type="dxa"/>
            <w:hideMark/>
          </w:tcPr>
          <w:p w14:paraId="3F30F6E0" w14:textId="77777777" w:rsidR="00810BEC" w:rsidRPr="00810BEC" w:rsidRDefault="00810BEC" w:rsidP="00810BEC">
            <w:pPr>
              <w:spacing w:after="160" w:line="249" w:lineRule="auto"/>
              <w:cnfStyle w:val="100000000000" w:firstRow="1" w:lastRow="0" w:firstColumn="0" w:lastColumn="0" w:oddVBand="0" w:evenVBand="0" w:oddHBand="0" w:evenHBand="0" w:firstRowFirstColumn="0" w:firstRowLastColumn="0" w:lastRowFirstColumn="0" w:lastRowLastColumn="0"/>
            </w:pPr>
            <w:r w:rsidRPr="00810BEC">
              <w:t>Utilisé par</w:t>
            </w:r>
          </w:p>
        </w:tc>
        <w:tc>
          <w:tcPr>
            <w:tcW w:w="3969" w:type="dxa"/>
            <w:hideMark/>
          </w:tcPr>
          <w:p w14:paraId="547BB356" w14:textId="77777777" w:rsidR="00810BEC" w:rsidRPr="00810BEC" w:rsidRDefault="00810BEC" w:rsidP="00810BEC">
            <w:pPr>
              <w:spacing w:after="160" w:line="249" w:lineRule="auto"/>
              <w:cnfStyle w:val="100000000000" w:firstRow="1" w:lastRow="0" w:firstColumn="0" w:lastColumn="0" w:oddVBand="0" w:evenVBand="0" w:oddHBand="0" w:evenHBand="0" w:firstRowFirstColumn="0" w:firstRowLastColumn="0" w:lastRowFirstColumn="0" w:lastRowLastColumn="0"/>
            </w:pPr>
            <w:r w:rsidRPr="00810BEC">
              <w:t>Dépend de</w:t>
            </w:r>
          </w:p>
        </w:tc>
      </w:tr>
      <w:tr w:rsidR="00810BEC" w:rsidRPr="00810BEC" w14:paraId="2177503E"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94B5BFB" w14:textId="77777777" w:rsidR="00810BEC" w:rsidRPr="00810BEC" w:rsidRDefault="00810BEC" w:rsidP="00810BEC">
            <w:pPr>
              <w:spacing w:after="160" w:line="249" w:lineRule="auto"/>
            </w:pPr>
            <w:r w:rsidRPr="00810BEC">
              <w:t>Solde comptable</w:t>
            </w:r>
          </w:p>
        </w:tc>
        <w:tc>
          <w:tcPr>
            <w:tcW w:w="2977" w:type="dxa"/>
            <w:hideMark/>
          </w:tcPr>
          <w:p w14:paraId="5B14A677"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Tableau de bord Professeur, Parent</w:t>
            </w:r>
          </w:p>
        </w:tc>
        <w:tc>
          <w:tcPr>
            <w:tcW w:w="3969" w:type="dxa"/>
            <w:hideMark/>
          </w:tcPr>
          <w:p w14:paraId="42430DDB" w14:textId="10375CE8" w:rsidR="00810BEC" w:rsidRPr="00810BEC" w:rsidRDefault="006C01F5" w:rsidP="006C01F5">
            <w:pPr>
              <w:spacing w:after="160" w:line="249" w:lineRule="auto"/>
              <w:cnfStyle w:val="000000100000" w:firstRow="0" w:lastRow="0" w:firstColumn="0" w:lastColumn="0" w:oddVBand="0" w:evenVBand="0" w:oddHBand="1" w:evenHBand="0" w:firstRowFirstColumn="0" w:firstRowLastColumn="0" w:lastRowFirstColumn="0" w:lastRowLastColumn="0"/>
            </w:pPr>
            <w:r w:rsidRPr="006C01F5">
              <w:t>Écritures comptables (Crédits, Débits, Ajustements)</w:t>
            </w:r>
          </w:p>
        </w:tc>
      </w:tr>
      <w:tr w:rsidR="00810BEC" w:rsidRPr="00810BEC" w14:paraId="54F001B6" w14:textId="77777777" w:rsidTr="00532DAE">
        <w:tc>
          <w:tcPr>
            <w:cnfStyle w:val="001000000000" w:firstRow="0" w:lastRow="0" w:firstColumn="1" w:lastColumn="0" w:oddVBand="0" w:evenVBand="0" w:oddHBand="0" w:evenHBand="0" w:firstRowFirstColumn="0" w:firstRowLastColumn="0" w:lastRowFirstColumn="0" w:lastRowLastColumn="0"/>
            <w:tcW w:w="2263" w:type="dxa"/>
            <w:hideMark/>
          </w:tcPr>
          <w:p w14:paraId="794E3183" w14:textId="5E98BE86" w:rsidR="00810BEC" w:rsidRPr="00810BEC" w:rsidRDefault="00810BEC" w:rsidP="00810BEC">
            <w:pPr>
              <w:spacing w:after="160" w:line="249" w:lineRule="auto"/>
            </w:pPr>
            <w:r w:rsidRPr="00810BEC">
              <w:t>Taux d</w:t>
            </w:r>
            <w:r w:rsidR="00CD2831">
              <w:t>’</w:t>
            </w:r>
            <w:r w:rsidRPr="00810BEC">
              <w:t>assiduité</w:t>
            </w:r>
          </w:p>
        </w:tc>
        <w:tc>
          <w:tcPr>
            <w:tcW w:w="2977" w:type="dxa"/>
            <w:hideMark/>
          </w:tcPr>
          <w:p w14:paraId="47CE6A5F"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Tableaux de bord</w:t>
            </w:r>
          </w:p>
        </w:tc>
        <w:tc>
          <w:tcPr>
            <w:tcW w:w="3969" w:type="dxa"/>
            <w:hideMark/>
          </w:tcPr>
          <w:p w14:paraId="54D39B0C"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Présences, Séances planifiées</w:t>
            </w:r>
          </w:p>
        </w:tc>
      </w:tr>
      <w:tr w:rsidR="00810BEC" w:rsidRPr="00810BEC" w14:paraId="5EAF80F5"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67E819B" w14:textId="77777777" w:rsidR="00810BEC" w:rsidRPr="00810BEC" w:rsidRDefault="00810BEC" w:rsidP="00810BEC">
            <w:pPr>
              <w:spacing w:after="160" w:line="249" w:lineRule="auto"/>
            </w:pPr>
            <w:r w:rsidRPr="00810BEC">
              <w:t>Places disponibles</w:t>
            </w:r>
          </w:p>
        </w:tc>
        <w:tc>
          <w:tcPr>
            <w:tcW w:w="2977" w:type="dxa"/>
            <w:hideMark/>
          </w:tcPr>
          <w:p w14:paraId="0E3ECCA9"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Recherche des groupes</w:t>
            </w:r>
          </w:p>
        </w:tc>
        <w:tc>
          <w:tcPr>
            <w:tcW w:w="3969" w:type="dxa"/>
            <w:hideMark/>
          </w:tcPr>
          <w:p w14:paraId="1A3E2F76"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Inscriptions actives, Capacité du groupe</w:t>
            </w:r>
          </w:p>
        </w:tc>
      </w:tr>
      <w:tr w:rsidR="00810BEC" w:rsidRPr="00810BEC" w14:paraId="202BE9BD" w14:textId="77777777" w:rsidTr="00532DAE">
        <w:tc>
          <w:tcPr>
            <w:cnfStyle w:val="001000000000" w:firstRow="0" w:lastRow="0" w:firstColumn="1" w:lastColumn="0" w:oddVBand="0" w:evenVBand="0" w:oddHBand="0" w:evenHBand="0" w:firstRowFirstColumn="0" w:firstRowLastColumn="0" w:lastRowFirstColumn="0" w:lastRowLastColumn="0"/>
            <w:tcW w:w="2263" w:type="dxa"/>
            <w:hideMark/>
          </w:tcPr>
          <w:p w14:paraId="0DF30E99" w14:textId="26D4D606" w:rsidR="00810BEC" w:rsidRPr="00810BEC" w:rsidRDefault="00810BEC" w:rsidP="00810BEC">
            <w:pPr>
              <w:spacing w:after="160" w:line="249" w:lineRule="auto"/>
            </w:pPr>
            <w:r w:rsidRPr="00810BEC">
              <w:t>Taux d</w:t>
            </w:r>
            <w:r w:rsidR="00CD2831">
              <w:t>’</w:t>
            </w:r>
            <w:r w:rsidRPr="00810BEC">
              <w:t>occupation</w:t>
            </w:r>
          </w:p>
        </w:tc>
        <w:tc>
          <w:tcPr>
            <w:tcW w:w="2977" w:type="dxa"/>
            <w:hideMark/>
          </w:tcPr>
          <w:p w14:paraId="4083C405"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Tableau de bord Professeur</w:t>
            </w:r>
          </w:p>
        </w:tc>
        <w:tc>
          <w:tcPr>
            <w:tcW w:w="3969" w:type="dxa"/>
            <w:hideMark/>
          </w:tcPr>
          <w:p w14:paraId="1A03D5C0"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Groupes, Inscriptions actives</w:t>
            </w:r>
          </w:p>
        </w:tc>
      </w:tr>
      <w:tr w:rsidR="00810BEC" w:rsidRPr="00810BEC" w14:paraId="393CF36F"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FB2B9F9" w14:textId="77777777" w:rsidR="00810BEC" w:rsidRPr="00810BEC" w:rsidRDefault="00810BEC" w:rsidP="00810BEC">
            <w:pPr>
              <w:spacing w:after="160" w:line="249" w:lineRule="auto"/>
            </w:pPr>
            <w:r w:rsidRPr="00810BEC">
              <w:t>Score de complétude</w:t>
            </w:r>
          </w:p>
        </w:tc>
        <w:tc>
          <w:tcPr>
            <w:tcW w:w="2977" w:type="dxa"/>
            <w:hideMark/>
          </w:tcPr>
          <w:p w14:paraId="169555C8"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Tableau de bord Professeur</w:t>
            </w:r>
          </w:p>
        </w:tc>
        <w:tc>
          <w:tcPr>
            <w:tcW w:w="3969" w:type="dxa"/>
            <w:hideMark/>
          </w:tcPr>
          <w:p w14:paraId="7A08A8B4"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Profil (informations renseignées)</w:t>
            </w:r>
          </w:p>
        </w:tc>
      </w:tr>
      <w:tr w:rsidR="00810BEC" w:rsidRPr="00810BEC" w14:paraId="47A62333" w14:textId="77777777" w:rsidTr="00532DAE">
        <w:tc>
          <w:tcPr>
            <w:cnfStyle w:val="001000000000" w:firstRow="0" w:lastRow="0" w:firstColumn="1" w:lastColumn="0" w:oddVBand="0" w:evenVBand="0" w:oddHBand="0" w:evenHBand="0" w:firstRowFirstColumn="0" w:firstRowLastColumn="0" w:lastRowFirstColumn="0" w:lastRowLastColumn="0"/>
            <w:tcW w:w="2263" w:type="dxa"/>
            <w:hideMark/>
          </w:tcPr>
          <w:p w14:paraId="7253AE7B" w14:textId="77777777" w:rsidR="00810BEC" w:rsidRPr="00810BEC" w:rsidRDefault="00810BEC" w:rsidP="00810BEC">
            <w:pPr>
              <w:spacing w:after="160" w:line="249" w:lineRule="auto"/>
            </w:pPr>
            <w:r w:rsidRPr="00810BEC">
              <w:t>Comportement de paiement</w:t>
            </w:r>
          </w:p>
        </w:tc>
        <w:tc>
          <w:tcPr>
            <w:tcW w:w="2977" w:type="dxa"/>
            <w:hideMark/>
          </w:tcPr>
          <w:p w14:paraId="0F5997A0"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Inscriptions</w:t>
            </w:r>
          </w:p>
        </w:tc>
        <w:tc>
          <w:tcPr>
            <w:tcW w:w="3969" w:type="dxa"/>
            <w:hideMark/>
          </w:tcPr>
          <w:p w14:paraId="7B1AA12D"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Paiements, Échéances</w:t>
            </w:r>
          </w:p>
        </w:tc>
      </w:tr>
      <w:tr w:rsidR="00810BEC" w:rsidRPr="00810BEC" w14:paraId="0D87DD4C"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BA12C13" w14:textId="77777777" w:rsidR="00810BEC" w:rsidRPr="00810BEC" w:rsidRDefault="00810BEC" w:rsidP="00810BEC">
            <w:pPr>
              <w:spacing w:after="160" w:line="249" w:lineRule="auto"/>
            </w:pPr>
            <w:r w:rsidRPr="00810BEC">
              <w:t>Solde global Parent</w:t>
            </w:r>
          </w:p>
        </w:tc>
        <w:tc>
          <w:tcPr>
            <w:tcW w:w="2977" w:type="dxa"/>
            <w:hideMark/>
          </w:tcPr>
          <w:p w14:paraId="0124B8DC"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Tableau de bord Parent</w:t>
            </w:r>
          </w:p>
        </w:tc>
        <w:tc>
          <w:tcPr>
            <w:tcW w:w="3969" w:type="dxa"/>
            <w:hideMark/>
          </w:tcPr>
          <w:p w14:paraId="78D48F3C"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Soldes des inscriptions des enfants</w:t>
            </w:r>
          </w:p>
        </w:tc>
      </w:tr>
      <w:tr w:rsidR="00810BEC" w:rsidRPr="00810BEC" w14:paraId="2AF20CE1" w14:textId="77777777" w:rsidTr="00532DAE">
        <w:tc>
          <w:tcPr>
            <w:cnfStyle w:val="001000000000" w:firstRow="0" w:lastRow="0" w:firstColumn="1" w:lastColumn="0" w:oddVBand="0" w:evenVBand="0" w:oddHBand="0" w:evenHBand="0" w:firstRowFirstColumn="0" w:firstRowLastColumn="0" w:lastRowFirstColumn="0" w:lastRowLastColumn="0"/>
            <w:tcW w:w="2263" w:type="dxa"/>
            <w:hideMark/>
          </w:tcPr>
          <w:p w14:paraId="30416C3A" w14:textId="77777777" w:rsidR="00810BEC" w:rsidRPr="00810BEC" w:rsidRDefault="00810BEC" w:rsidP="00810BEC">
            <w:pPr>
              <w:spacing w:after="160" w:line="249" w:lineRule="auto"/>
            </w:pPr>
            <w:r w:rsidRPr="00810BEC">
              <w:t>CA prévisionnel</w:t>
            </w:r>
          </w:p>
        </w:tc>
        <w:tc>
          <w:tcPr>
            <w:tcW w:w="2977" w:type="dxa"/>
            <w:hideMark/>
          </w:tcPr>
          <w:p w14:paraId="58E1A8B6"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Tableau de bord Professeur</w:t>
            </w:r>
          </w:p>
        </w:tc>
        <w:tc>
          <w:tcPr>
            <w:tcW w:w="3969" w:type="dxa"/>
            <w:hideMark/>
          </w:tcPr>
          <w:p w14:paraId="64123E6F"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Groupes, Séances futures, Inscriptions, Tarifs</w:t>
            </w:r>
          </w:p>
        </w:tc>
      </w:tr>
      <w:tr w:rsidR="00810BEC" w:rsidRPr="00810BEC" w14:paraId="0CDF46C2"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2E4E470" w14:textId="77777777" w:rsidR="00810BEC" w:rsidRPr="00810BEC" w:rsidRDefault="00810BEC" w:rsidP="00810BEC">
            <w:pPr>
              <w:spacing w:after="160" w:line="249" w:lineRule="auto"/>
            </w:pPr>
            <w:r w:rsidRPr="00810BEC">
              <w:t>CA facturé</w:t>
            </w:r>
          </w:p>
        </w:tc>
        <w:tc>
          <w:tcPr>
            <w:tcW w:w="2977" w:type="dxa"/>
            <w:hideMark/>
          </w:tcPr>
          <w:p w14:paraId="421C6837"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Tableau de bord Professeur</w:t>
            </w:r>
          </w:p>
        </w:tc>
        <w:tc>
          <w:tcPr>
            <w:tcW w:w="3969" w:type="dxa"/>
            <w:hideMark/>
          </w:tcPr>
          <w:p w14:paraId="56D6E36A"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Écritures comptables (débits)</w:t>
            </w:r>
          </w:p>
        </w:tc>
      </w:tr>
      <w:tr w:rsidR="00810BEC" w:rsidRPr="00810BEC" w14:paraId="148FEDEE" w14:textId="77777777" w:rsidTr="00532DAE">
        <w:tc>
          <w:tcPr>
            <w:cnfStyle w:val="001000000000" w:firstRow="0" w:lastRow="0" w:firstColumn="1" w:lastColumn="0" w:oddVBand="0" w:evenVBand="0" w:oddHBand="0" w:evenHBand="0" w:firstRowFirstColumn="0" w:firstRowLastColumn="0" w:lastRowFirstColumn="0" w:lastRowLastColumn="0"/>
            <w:tcW w:w="2263" w:type="dxa"/>
            <w:hideMark/>
          </w:tcPr>
          <w:p w14:paraId="6CAA2D82" w14:textId="77777777" w:rsidR="00810BEC" w:rsidRPr="00810BEC" w:rsidRDefault="00810BEC" w:rsidP="00810BEC">
            <w:pPr>
              <w:spacing w:after="160" w:line="249" w:lineRule="auto"/>
            </w:pPr>
            <w:r w:rsidRPr="00810BEC">
              <w:t>CA encaissé</w:t>
            </w:r>
          </w:p>
        </w:tc>
        <w:tc>
          <w:tcPr>
            <w:tcW w:w="2977" w:type="dxa"/>
            <w:hideMark/>
          </w:tcPr>
          <w:p w14:paraId="57A0B46F"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Tableau de bord Professeur</w:t>
            </w:r>
          </w:p>
        </w:tc>
        <w:tc>
          <w:tcPr>
            <w:tcW w:w="3969" w:type="dxa"/>
            <w:hideMark/>
          </w:tcPr>
          <w:p w14:paraId="4B36E8DB" w14:textId="68F1B95E" w:rsidR="00810BEC" w:rsidRPr="00810BEC" w:rsidRDefault="006C01F5" w:rsidP="006C01F5">
            <w:pPr>
              <w:spacing w:after="160" w:line="249" w:lineRule="auto"/>
              <w:cnfStyle w:val="000000000000" w:firstRow="0" w:lastRow="0" w:firstColumn="0" w:lastColumn="0" w:oddVBand="0" w:evenVBand="0" w:oddHBand="0" w:evenHBand="0" w:firstRowFirstColumn="0" w:firstRowLastColumn="0" w:lastRowFirstColumn="0" w:lastRowLastColumn="0"/>
            </w:pPr>
            <w:r w:rsidRPr="006C01F5">
              <w:t>Écritures comptables (Crédits)</w:t>
            </w:r>
          </w:p>
        </w:tc>
      </w:tr>
      <w:tr w:rsidR="00810BEC" w:rsidRPr="00810BEC" w14:paraId="20AAA509" w14:textId="77777777" w:rsidTr="0053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0A78B2A" w14:textId="3F1FC019" w:rsidR="00810BEC" w:rsidRPr="00810BEC" w:rsidRDefault="00810BEC" w:rsidP="00810BEC">
            <w:pPr>
              <w:spacing w:after="160" w:line="249" w:lineRule="auto"/>
            </w:pPr>
            <w:r w:rsidRPr="00810BEC">
              <w:t>Compteur d</w:t>
            </w:r>
            <w:r w:rsidR="00CD2831">
              <w:t>’</w:t>
            </w:r>
            <w:r w:rsidRPr="00810BEC">
              <w:t>absences</w:t>
            </w:r>
          </w:p>
        </w:tc>
        <w:tc>
          <w:tcPr>
            <w:tcW w:w="2977" w:type="dxa"/>
            <w:hideMark/>
          </w:tcPr>
          <w:p w14:paraId="6692C3F0" w14:textId="25D73A08"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Détection d</w:t>
            </w:r>
            <w:r w:rsidR="00CD2831">
              <w:t>’</w:t>
            </w:r>
            <w:r w:rsidRPr="00810BEC">
              <w:t>abandon</w:t>
            </w:r>
          </w:p>
        </w:tc>
        <w:tc>
          <w:tcPr>
            <w:tcW w:w="3969" w:type="dxa"/>
            <w:hideMark/>
          </w:tcPr>
          <w:p w14:paraId="2773CDCB" w14:textId="77777777" w:rsidR="00810BEC" w:rsidRPr="00810BEC" w:rsidRDefault="00810BEC" w:rsidP="00810BEC">
            <w:pPr>
              <w:spacing w:after="160" w:line="249" w:lineRule="auto"/>
              <w:cnfStyle w:val="000000100000" w:firstRow="0" w:lastRow="0" w:firstColumn="0" w:lastColumn="0" w:oddVBand="0" w:evenVBand="0" w:oddHBand="1" w:evenHBand="0" w:firstRowFirstColumn="0" w:firstRowLastColumn="0" w:lastRowFirstColumn="0" w:lastRowLastColumn="0"/>
            </w:pPr>
            <w:r w:rsidRPr="00810BEC">
              <w:t>Présences, Absences consécutives</w:t>
            </w:r>
          </w:p>
        </w:tc>
      </w:tr>
      <w:tr w:rsidR="00810BEC" w:rsidRPr="00810BEC" w14:paraId="57E96055" w14:textId="77777777" w:rsidTr="00532DAE">
        <w:tc>
          <w:tcPr>
            <w:cnfStyle w:val="001000000000" w:firstRow="0" w:lastRow="0" w:firstColumn="1" w:lastColumn="0" w:oddVBand="0" w:evenVBand="0" w:oddHBand="0" w:evenHBand="0" w:firstRowFirstColumn="0" w:firstRowLastColumn="0" w:lastRowFirstColumn="0" w:lastRowLastColumn="0"/>
            <w:tcW w:w="2263" w:type="dxa"/>
            <w:hideMark/>
          </w:tcPr>
          <w:p w14:paraId="4D8A1E43" w14:textId="63BB3B02" w:rsidR="00810BEC" w:rsidRPr="00810BEC" w:rsidRDefault="00810BEC" w:rsidP="00810BEC">
            <w:pPr>
              <w:spacing w:after="160" w:line="249" w:lineRule="auto"/>
            </w:pPr>
            <w:r w:rsidRPr="00810BEC">
              <w:t>Taux d</w:t>
            </w:r>
            <w:r w:rsidR="00CD2831">
              <w:t>’</w:t>
            </w:r>
            <w:r w:rsidRPr="00810BEC">
              <w:t>occupation global</w:t>
            </w:r>
          </w:p>
        </w:tc>
        <w:tc>
          <w:tcPr>
            <w:tcW w:w="2977" w:type="dxa"/>
            <w:hideMark/>
          </w:tcPr>
          <w:p w14:paraId="46B7E1EE"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Tableau de bord Professeur</w:t>
            </w:r>
          </w:p>
        </w:tc>
        <w:tc>
          <w:tcPr>
            <w:tcW w:w="3969" w:type="dxa"/>
            <w:hideMark/>
          </w:tcPr>
          <w:p w14:paraId="17634F64" w14:textId="77777777" w:rsidR="00810BEC" w:rsidRPr="00810BEC" w:rsidRDefault="00810BEC" w:rsidP="00810BEC">
            <w:pPr>
              <w:spacing w:after="160" w:line="249" w:lineRule="auto"/>
              <w:cnfStyle w:val="000000000000" w:firstRow="0" w:lastRow="0" w:firstColumn="0" w:lastColumn="0" w:oddVBand="0" w:evenVBand="0" w:oddHBand="0" w:evenHBand="0" w:firstRowFirstColumn="0" w:firstRowLastColumn="0" w:lastRowFirstColumn="0" w:lastRowLastColumn="0"/>
            </w:pPr>
            <w:r w:rsidRPr="00810BEC">
              <w:t>Inscriptions actives totales, Capacité abonnement</w:t>
            </w:r>
          </w:p>
        </w:tc>
      </w:tr>
    </w:tbl>
    <w:p w14:paraId="169DA0BB" w14:textId="77777777" w:rsidR="008A72EE" w:rsidRPr="008A72EE" w:rsidRDefault="008A72EE" w:rsidP="008A72EE"/>
    <w:p w14:paraId="2FB28B10" w14:textId="18FB2AC3" w:rsidR="000E7413" w:rsidRPr="00C8304D" w:rsidRDefault="000E7413" w:rsidP="000E7413">
      <w:pPr>
        <w:pStyle w:val="Heading2"/>
        <w:rPr>
          <w:b/>
          <w:bCs/>
          <w:lang w:val="en-US"/>
        </w:rPr>
      </w:pPr>
      <w:bookmarkStart w:id="448" w:name="_Toc235708471"/>
      <w:r w:rsidRPr="00C8304D">
        <w:rPr>
          <w:b/>
          <w:bCs/>
          <w:lang w:val="en-US"/>
        </w:rPr>
        <w:t>2</w:t>
      </w:r>
      <w:r>
        <w:rPr>
          <w:b/>
          <w:bCs/>
          <w:lang w:val="en-US"/>
        </w:rPr>
        <w:t>5</w:t>
      </w:r>
      <w:r w:rsidRPr="00C8304D">
        <w:rPr>
          <w:b/>
          <w:bCs/>
          <w:lang w:val="en-US"/>
        </w:rPr>
        <w:t>.1</w:t>
      </w:r>
      <w:r>
        <w:rPr>
          <w:b/>
          <w:bCs/>
          <w:lang w:val="en-US"/>
        </w:rPr>
        <w:t>6</w:t>
      </w:r>
      <w:r w:rsidRPr="00C8304D">
        <w:rPr>
          <w:b/>
          <w:bCs/>
          <w:lang w:val="en-US"/>
        </w:rPr>
        <w:t xml:space="preserve"> Objets métier concernés</w:t>
      </w:r>
      <w:bookmarkEnd w:id="448"/>
    </w:p>
    <w:p w14:paraId="6F8DBB94" w14:textId="77777777" w:rsidR="000E7413" w:rsidRPr="00C8304D" w:rsidRDefault="000E7413">
      <w:pPr>
        <w:pStyle w:val="ListParagraph"/>
        <w:numPr>
          <w:ilvl w:val="0"/>
          <w:numId w:val="272"/>
        </w:numPr>
        <w:rPr>
          <w:lang w:val="en-US"/>
        </w:rPr>
      </w:pPr>
      <w:r w:rsidRPr="00C8304D">
        <w:rPr>
          <w:lang w:val="en-US"/>
        </w:rPr>
        <w:t xml:space="preserve">AccountingEntry </w:t>
      </w:r>
    </w:p>
    <w:p w14:paraId="2B6203A5" w14:textId="77777777" w:rsidR="000E7413" w:rsidRPr="00C8304D" w:rsidRDefault="000E7413">
      <w:pPr>
        <w:pStyle w:val="ListParagraph"/>
        <w:numPr>
          <w:ilvl w:val="0"/>
          <w:numId w:val="272"/>
        </w:numPr>
        <w:rPr>
          <w:lang w:val="en-US"/>
        </w:rPr>
      </w:pPr>
      <w:r w:rsidRPr="00C8304D">
        <w:rPr>
          <w:lang w:val="en-US"/>
        </w:rPr>
        <w:t xml:space="preserve">Attendance </w:t>
      </w:r>
    </w:p>
    <w:p w14:paraId="6A32938D" w14:textId="77777777" w:rsidR="000E7413" w:rsidRDefault="000E7413">
      <w:pPr>
        <w:pStyle w:val="ListParagraph"/>
        <w:numPr>
          <w:ilvl w:val="0"/>
          <w:numId w:val="272"/>
        </w:numPr>
        <w:rPr>
          <w:lang w:val="en-US"/>
        </w:rPr>
      </w:pPr>
      <w:r w:rsidRPr="00C8304D">
        <w:rPr>
          <w:lang w:val="en-US"/>
        </w:rPr>
        <w:t xml:space="preserve">Group </w:t>
      </w:r>
    </w:p>
    <w:p w14:paraId="3153746C" w14:textId="77777777" w:rsidR="000E7413" w:rsidRPr="00C8304D" w:rsidRDefault="000E7413">
      <w:pPr>
        <w:pStyle w:val="ListParagraph"/>
        <w:numPr>
          <w:ilvl w:val="0"/>
          <w:numId w:val="272"/>
        </w:numPr>
        <w:rPr>
          <w:lang w:val="en-US"/>
        </w:rPr>
      </w:pPr>
      <w:r w:rsidRPr="005C5439">
        <w:t>GroupMembership</w:t>
      </w:r>
    </w:p>
    <w:p w14:paraId="69A611CC" w14:textId="77777777" w:rsidR="000E7413" w:rsidRPr="00C8304D" w:rsidRDefault="000E7413">
      <w:pPr>
        <w:pStyle w:val="ListParagraph"/>
        <w:numPr>
          <w:ilvl w:val="0"/>
          <w:numId w:val="272"/>
        </w:numPr>
        <w:rPr>
          <w:lang w:val="en-US"/>
        </w:rPr>
      </w:pPr>
      <w:r w:rsidRPr="00C8304D">
        <w:rPr>
          <w:lang w:val="en-US"/>
        </w:rPr>
        <w:t xml:space="preserve">Subscription </w:t>
      </w:r>
    </w:p>
    <w:p w14:paraId="2305B2A7" w14:textId="77777777" w:rsidR="000E7413" w:rsidRPr="00C8304D" w:rsidRDefault="000E7413">
      <w:pPr>
        <w:pStyle w:val="ListParagraph"/>
        <w:numPr>
          <w:ilvl w:val="0"/>
          <w:numId w:val="272"/>
        </w:numPr>
        <w:rPr>
          <w:lang w:val="en-US"/>
        </w:rPr>
      </w:pPr>
      <w:r w:rsidRPr="00C8304D">
        <w:rPr>
          <w:lang w:val="en-US"/>
        </w:rPr>
        <w:t xml:space="preserve">Payment </w:t>
      </w:r>
    </w:p>
    <w:p w14:paraId="6AC524E8" w14:textId="77777777" w:rsidR="000E7413" w:rsidRDefault="000E7413"/>
    <w:p w14:paraId="3D381B06" w14:textId="7502F4F5" w:rsidR="00C8304D" w:rsidRPr="00025E1B" w:rsidRDefault="00C8304D" w:rsidP="00C8304D">
      <w:pPr>
        <w:pStyle w:val="Heading2"/>
        <w:rPr>
          <w:b/>
          <w:bCs/>
        </w:rPr>
      </w:pPr>
      <w:bookmarkStart w:id="449" w:name="_Toc235708472"/>
      <w:r w:rsidRPr="00025E1B">
        <w:rPr>
          <w:b/>
          <w:bCs/>
        </w:rPr>
        <w:t>2</w:t>
      </w:r>
      <w:r w:rsidR="0035561A">
        <w:rPr>
          <w:b/>
          <w:bCs/>
        </w:rPr>
        <w:t>5</w:t>
      </w:r>
      <w:r w:rsidRPr="00025E1B">
        <w:rPr>
          <w:b/>
          <w:bCs/>
        </w:rPr>
        <w:t>.1</w:t>
      </w:r>
      <w:r w:rsidR="000E7413">
        <w:rPr>
          <w:b/>
          <w:bCs/>
        </w:rPr>
        <w:t>7</w:t>
      </w:r>
      <w:r w:rsidRPr="00025E1B">
        <w:rPr>
          <w:b/>
          <w:bCs/>
        </w:rPr>
        <w:t xml:space="preserve"> </w:t>
      </w:r>
      <w:r>
        <w:rPr>
          <w:b/>
          <w:bCs/>
        </w:rPr>
        <w:t>Cas d</w:t>
      </w:r>
      <w:r w:rsidR="00CD2831">
        <w:rPr>
          <w:b/>
          <w:bCs/>
        </w:rPr>
        <w:t>’</w:t>
      </w:r>
      <w:r>
        <w:rPr>
          <w:b/>
          <w:bCs/>
        </w:rPr>
        <w:t>erreur</w:t>
      </w:r>
      <w:bookmarkEnd w:id="44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0BC79451" w14:textId="77777777" w:rsidTr="0030568E">
        <w:trPr>
          <w:tblHeader/>
        </w:trPr>
        <w:tc>
          <w:tcPr>
            <w:tcW w:w="1500" w:type="dxa"/>
            <w:shd w:val="clear" w:color="auto" w:fill="2F5496"/>
            <w:tcMar>
              <w:top w:w="80" w:type="dxa"/>
              <w:left w:w="90" w:type="dxa"/>
              <w:bottom w:w="80" w:type="dxa"/>
              <w:right w:w="90" w:type="dxa"/>
            </w:tcMar>
          </w:tcPr>
          <w:p w14:paraId="7A4056DE"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11517AD6"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7DE224B4" w14:textId="77777777" w:rsidR="0030568E" w:rsidRDefault="0030568E" w:rsidP="00906524">
            <w:r>
              <w:rPr>
                <w:b/>
                <w:bCs/>
                <w:color w:val="FFFFFF"/>
                <w:sz w:val="17"/>
                <w:szCs w:val="17"/>
              </w:rPr>
              <w:t>Résultat attendu</w:t>
            </w:r>
          </w:p>
        </w:tc>
      </w:tr>
      <w:tr w:rsidR="0030568E" w14:paraId="61EAF144" w14:textId="77777777" w:rsidTr="0030568E">
        <w:tc>
          <w:tcPr>
            <w:tcW w:w="1500" w:type="dxa"/>
            <w:tcMar>
              <w:top w:w="60" w:type="dxa"/>
              <w:left w:w="90" w:type="dxa"/>
              <w:bottom w:w="60" w:type="dxa"/>
              <w:right w:w="90" w:type="dxa"/>
            </w:tcMar>
          </w:tcPr>
          <w:p w14:paraId="029193F0" w14:textId="77777777" w:rsidR="0030568E" w:rsidRDefault="0030568E" w:rsidP="00906524">
            <w:r>
              <w:rPr>
                <w:b/>
                <w:bCs/>
                <w:sz w:val="17"/>
                <w:szCs w:val="17"/>
              </w:rPr>
              <w:t>ERR-CAL-001</w:t>
            </w:r>
          </w:p>
        </w:tc>
        <w:tc>
          <w:tcPr>
            <w:tcW w:w="4200" w:type="dxa"/>
            <w:tcMar>
              <w:top w:w="60" w:type="dxa"/>
              <w:left w:w="90" w:type="dxa"/>
              <w:bottom w:w="60" w:type="dxa"/>
              <w:right w:w="90" w:type="dxa"/>
            </w:tcMar>
          </w:tcPr>
          <w:p w14:paraId="25E50D9E" w14:textId="77777777" w:rsidR="0030568E" w:rsidRDefault="0030568E" w:rsidP="00906524">
            <w:r>
              <w:rPr>
                <w:sz w:val="17"/>
                <w:szCs w:val="17"/>
              </w:rPr>
              <w:t>Division par zéro</w:t>
            </w:r>
          </w:p>
        </w:tc>
        <w:tc>
          <w:tcPr>
            <w:tcW w:w="2600" w:type="dxa"/>
            <w:tcMar>
              <w:top w:w="60" w:type="dxa"/>
              <w:left w:w="90" w:type="dxa"/>
              <w:bottom w:w="60" w:type="dxa"/>
              <w:right w:w="90" w:type="dxa"/>
            </w:tcMar>
          </w:tcPr>
          <w:p w14:paraId="5F483F6A" w14:textId="07C0CB58" w:rsidR="0030568E" w:rsidRDefault="0030568E" w:rsidP="00906524">
            <w:r>
              <w:rPr>
                <w:sz w:val="17"/>
                <w:szCs w:val="17"/>
              </w:rPr>
              <w:t>Le résultat est fixé à la valeur neutre définie pour l</w:t>
            </w:r>
            <w:r w:rsidR="00CD2831">
              <w:rPr>
                <w:sz w:val="17"/>
                <w:szCs w:val="17"/>
              </w:rPr>
              <w:t>’</w:t>
            </w:r>
            <w:r>
              <w:rPr>
                <w:sz w:val="17"/>
                <w:szCs w:val="17"/>
              </w:rPr>
              <w:t>indicateur (0 %, 0 TND ou calcul impossible).</w:t>
            </w:r>
          </w:p>
        </w:tc>
      </w:tr>
      <w:tr w:rsidR="0030568E" w14:paraId="41071E0B" w14:textId="77777777" w:rsidTr="0030568E">
        <w:tc>
          <w:tcPr>
            <w:tcW w:w="1500" w:type="dxa"/>
            <w:shd w:val="clear" w:color="auto" w:fill="F2F2F2"/>
            <w:tcMar>
              <w:top w:w="60" w:type="dxa"/>
              <w:left w:w="90" w:type="dxa"/>
              <w:bottom w:w="60" w:type="dxa"/>
              <w:right w:w="90" w:type="dxa"/>
            </w:tcMar>
          </w:tcPr>
          <w:p w14:paraId="0D36AF13" w14:textId="77777777" w:rsidR="0030568E" w:rsidRDefault="0030568E" w:rsidP="00906524">
            <w:r>
              <w:rPr>
                <w:b/>
                <w:bCs/>
                <w:sz w:val="17"/>
                <w:szCs w:val="17"/>
              </w:rPr>
              <w:t>ERR-CAL-002</w:t>
            </w:r>
          </w:p>
        </w:tc>
        <w:tc>
          <w:tcPr>
            <w:tcW w:w="4200" w:type="dxa"/>
            <w:shd w:val="clear" w:color="auto" w:fill="F2F2F2"/>
            <w:tcMar>
              <w:top w:w="60" w:type="dxa"/>
              <w:left w:w="90" w:type="dxa"/>
              <w:bottom w:w="60" w:type="dxa"/>
              <w:right w:w="90" w:type="dxa"/>
            </w:tcMar>
          </w:tcPr>
          <w:p w14:paraId="05E71890" w14:textId="77777777" w:rsidR="0030568E" w:rsidRDefault="0030568E" w:rsidP="00906524">
            <w:r>
              <w:rPr>
                <w:sz w:val="17"/>
                <w:szCs w:val="17"/>
              </w:rPr>
              <w:t>Données incomplètes</w:t>
            </w:r>
          </w:p>
        </w:tc>
        <w:tc>
          <w:tcPr>
            <w:tcW w:w="2600" w:type="dxa"/>
            <w:shd w:val="clear" w:color="auto" w:fill="F2F2F2"/>
            <w:tcMar>
              <w:top w:w="60" w:type="dxa"/>
              <w:left w:w="90" w:type="dxa"/>
              <w:bottom w:w="60" w:type="dxa"/>
              <w:right w:w="90" w:type="dxa"/>
            </w:tcMar>
          </w:tcPr>
          <w:p w14:paraId="0DA609AF" w14:textId="77777777" w:rsidR="0030568E" w:rsidRDefault="0030568E" w:rsidP="00906524">
            <w:r>
              <w:rPr>
                <w:sz w:val="17"/>
                <w:szCs w:val="17"/>
              </w:rPr>
              <w:t>Calcul impossible, résultat non disponible.</w:t>
            </w:r>
          </w:p>
        </w:tc>
      </w:tr>
      <w:tr w:rsidR="0030568E" w14:paraId="2592A8D4" w14:textId="77777777" w:rsidTr="0030568E">
        <w:tc>
          <w:tcPr>
            <w:tcW w:w="1500" w:type="dxa"/>
            <w:tcMar>
              <w:top w:w="60" w:type="dxa"/>
              <w:left w:w="90" w:type="dxa"/>
              <w:bottom w:w="60" w:type="dxa"/>
              <w:right w:w="90" w:type="dxa"/>
            </w:tcMar>
          </w:tcPr>
          <w:p w14:paraId="4918654F" w14:textId="77777777" w:rsidR="0030568E" w:rsidRDefault="0030568E" w:rsidP="00906524">
            <w:r>
              <w:rPr>
                <w:b/>
                <w:bCs/>
                <w:sz w:val="17"/>
                <w:szCs w:val="17"/>
              </w:rPr>
              <w:t>ERR-CAL-003</w:t>
            </w:r>
          </w:p>
        </w:tc>
        <w:tc>
          <w:tcPr>
            <w:tcW w:w="4200" w:type="dxa"/>
            <w:tcMar>
              <w:top w:w="60" w:type="dxa"/>
              <w:left w:w="90" w:type="dxa"/>
              <w:bottom w:w="60" w:type="dxa"/>
              <w:right w:w="90" w:type="dxa"/>
            </w:tcMar>
          </w:tcPr>
          <w:p w14:paraId="47F37552" w14:textId="77777777" w:rsidR="0030568E" w:rsidRDefault="0030568E" w:rsidP="00906524">
            <w:r>
              <w:rPr>
                <w:sz w:val="17"/>
                <w:szCs w:val="17"/>
              </w:rPr>
              <w:t>Référence métier absente</w:t>
            </w:r>
          </w:p>
        </w:tc>
        <w:tc>
          <w:tcPr>
            <w:tcW w:w="2600" w:type="dxa"/>
            <w:tcMar>
              <w:top w:w="60" w:type="dxa"/>
              <w:left w:w="90" w:type="dxa"/>
              <w:bottom w:w="60" w:type="dxa"/>
              <w:right w:w="90" w:type="dxa"/>
            </w:tcMar>
          </w:tcPr>
          <w:p w14:paraId="61E89AA9" w14:textId="77777777" w:rsidR="0030568E" w:rsidRDefault="0030568E" w:rsidP="00906524">
            <w:r>
              <w:rPr>
                <w:sz w:val="17"/>
                <w:szCs w:val="17"/>
              </w:rPr>
              <w:t>Calcul refusé.</w:t>
            </w:r>
          </w:p>
        </w:tc>
      </w:tr>
    </w:tbl>
    <w:p w14:paraId="0F5B50D1" w14:textId="77777777" w:rsidR="00C8304D" w:rsidRDefault="00C8304D"/>
    <w:p w14:paraId="5261DC7D" w14:textId="38A80BCF" w:rsidR="00036144" w:rsidRPr="00025E1B" w:rsidRDefault="00036144" w:rsidP="00036144">
      <w:pPr>
        <w:pStyle w:val="Heading2"/>
        <w:rPr>
          <w:b/>
          <w:bCs/>
        </w:rPr>
      </w:pPr>
      <w:bookmarkStart w:id="450" w:name="_Toc235708473"/>
      <w:r w:rsidRPr="00025E1B">
        <w:rPr>
          <w:b/>
          <w:bCs/>
        </w:rPr>
        <w:lastRenderedPageBreak/>
        <w:t>2</w:t>
      </w:r>
      <w:r>
        <w:rPr>
          <w:b/>
          <w:bCs/>
        </w:rPr>
        <w:t>5</w:t>
      </w:r>
      <w:r w:rsidRPr="00025E1B">
        <w:rPr>
          <w:b/>
          <w:bCs/>
        </w:rPr>
        <w:t>.1</w:t>
      </w:r>
      <w:r>
        <w:rPr>
          <w:b/>
          <w:bCs/>
        </w:rPr>
        <w:t>8</w:t>
      </w:r>
      <w:r w:rsidRPr="00025E1B">
        <w:rPr>
          <w:b/>
          <w:bCs/>
        </w:rPr>
        <w:t xml:space="preserve"> </w:t>
      </w:r>
      <w:r>
        <w:rPr>
          <w:b/>
          <w:bCs/>
        </w:rPr>
        <w:t>Evènements métier</w:t>
      </w:r>
      <w:bookmarkEnd w:id="450"/>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1120BA" w14:paraId="6654CC3C" w14:textId="77777777" w:rsidTr="001120BA">
        <w:trPr>
          <w:tblHeader/>
        </w:trPr>
        <w:tc>
          <w:tcPr>
            <w:tcW w:w="1500" w:type="dxa"/>
            <w:shd w:val="clear" w:color="auto" w:fill="2F5496"/>
            <w:tcMar>
              <w:top w:w="80" w:type="dxa"/>
              <w:left w:w="90" w:type="dxa"/>
              <w:bottom w:w="80" w:type="dxa"/>
              <w:right w:w="90" w:type="dxa"/>
            </w:tcMar>
          </w:tcPr>
          <w:p w14:paraId="2D1226F6" w14:textId="77777777" w:rsidR="001120BA" w:rsidRDefault="001120BA"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2C6D72ED" w14:textId="77777777" w:rsidR="001120BA" w:rsidRDefault="001120BA"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7DDEB37A" w14:textId="77777777" w:rsidR="001120BA" w:rsidRDefault="001120BA" w:rsidP="00906524">
            <w:r>
              <w:rPr>
                <w:b/>
                <w:bCs/>
                <w:color w:val="FFFFFF"/>
                <w:sz w:val="17"/>
                <w:szCs w:val="17"/>
              </w:rPr>
              <w:t>Description</w:t>
            </w:r>
          </w:p>
        </w:tc>
      </w:tr>
      <w:tr w:rsidR="001120BA" w14:paraId="11987EFF" w14:textId="77777777" w:rsidTr="001120BA">
        <w:tc>
          <w:tcPr>
            <w:tcW w:w="1500" w:type="dxa"/>
            <w:tcMar>
              <w:top w:w="60" w:type="dxa"/>
              <w:left w:w="90" w:type="dxa"/>
              <w:bottom w:w="60" w:type="dxa"/>
              <w:right w:w="90" w:type="dxa"/>
            </w:tcMar>
          </w:tcPr>
          <w:p w14:paraId="5E2BFBCD" w14:textId="77777777" w:rsidR="001120BA" w:rsidRDefault="001120BA" w:rsidP="00906524">
            <w:r>
              <w:rPr>
                <w:b/>
                <w:bCs/>
                <w:sz w:val="17"/>
                <w:szCs w:val="17"/>
              </w:rPr>
              <w:t>EVT-CAL-001</w:t>
            </w:r>
          </w:p>
        </w:tc>
        <w:tc>
          <w:tcPr>
            <w:tcW w:w="2400" w:type="dxa"/>
            <w:tcMar>
              <w:top w:w="60" w:type="dxa"/>
              <w:left w:w="90" w:type="dxa"/>
              <w:bottom w:w="60" w:type="dxa"/>
              <w:right w:w="90" w:type="dxa"/>
            </w:tcMar>
          </w:tcPr>
          <w:p w14:paraId="5867D7CA" w14:textId="77777777" w:rsidR="001120BA" w:rsidRDefault="001120BA" w:rsidP="00906524">
            <w:r>
              <w:rPr>
                <w:sz w:val="17"/>
                <w:szCs w:val="17"/>
              </w:rPr>
              <w:t>Recalcul automatique déclenché</w:t>
            </w:r>
          </w:p>
        </w:tc>
        <w:tc>
          <w:tcPr>
            <w:tcW w:w="4400" w:type="dxa"/>
            <w:tcMar>
              <w:top w:w="60" w:type="dxa"/>
              <w:left w:w="90" w:type="dxa"/>
              <w:bottom w:w="60" w:type="dxa"/>
              <w:right w:w="90" w:type="dxa"/>
            </w:tcMar>
          </w:tcPr>
          <w:p w14:paraId="22CE44F0" w14:textId="2E24EDB0" w:rsidR="001120BA" w:rsidRDefault="001120BA" w:rsidP="00906524">
            <w:r>
              <w:rPr>
                <w:sz w:val="17"/>
                <w:szCs w:val="17"/>
              </w:rPr>
              <w:t>Un événement déclenche le recalcul d</w:t>
            </w:r>
            <w:r w:rsidR="00CD2831">
              <w:rPr>
                <w:sz w:val="17"/>
                <w:szCs w:val="17"/>
              </w:rPr>
              <w:t>’</w:t>
            </w:r>
            <w:r>
              <w:rPr>
                <w:sz w:val="17"/>
                <w:szCs w:val="17"/>
              </w:rPr>
              <w:t>un indicateur</w:t>
            </w:r>
          </w:p>
        </w:tc>
      </w:tr>
      <w:tr w:rsidR="001120BA" w14:paraId="041702F6" w14:textId="77777777" w:rsidTr="001120BA">
        <w:tc>
          <w:tcPr>
            <w:tcW w:w="1500" w:type="dxa"/>
            <w:shd w:val="clear" w:color="auto" w:fill="F2F2F2"/>
            <w:tcMar>
              <w:top w:w="60" w:type="dxa"/>
              <w:left w:w="90" w:type="dxa"/>
              <w:bottom w:w="60" w:type="dxa"/>
              <w:right w:w="90" w:type="dxa"/>
            </w:tcMar>
          </w:tcPr>
          <w:p w14:paraId="224CB3B6" w14:textId="77777777" w:rsidR="001120BA" w:rsidRDefault="001120BA" w:rsidP="00906524">
            <w:r>
              <w:rPr>
                <w:b/>
                <w:bCs/>
                <w:sz w:val="17"/>
                <w:szCs w:val="17"/>
              </w:rPr>
              <w:t>EVT-CAL-002</w:t>
            </w:r>
          </w:p>
        </w:tc>
        <w:tc>
          <w:tcPr>
            <w:tcW w:w="2400" w:type="dxa"/>
            <w:shd w:val="clear" w:color="auto" w:fill="F2F2F2"/>
            <w:tcMar>
              <w:top w:w="60" w:type="dxa"/>
              <w:left w:w="90" w:type="dxa"/>
              <w:bottom w:w="60" w:type="dxa"/>
              <w:right w:w="90" w:type="dxa"/>
            </w:tcMar>
          </w:tcPr>
          <w:p w14:paraId="739713FF" w14:textId="77777777" w:rsidR="001120BA" w:rsidRDefault="001120BA" w:rsidP="00906524">
            <w:r>
              <w:rPr>
                <w:sz w:val="17"/>
                <w:szCs w:val="17"/>
              </w:rPr>
              <w:t>Recalcul asynchrone terminé</w:t>
            </w:r>
          </w:p>
        </w:tc>
        <w:tc>
          <w:tcPr>
            <w:tcW w:w="4400" w:type="dxa"/>
            <w:shd w:val="clear" w:color="auto" w:fill="F2F2F2"/>
            <w:tcMar>
              <w:top w:w="60" w:type="dxa"/>
              <w:left w:w="90" w:type="dxa"/>
              <w:bottom w:w="60" w:type="dxa"/>
              <w:right w:w="90" w:type="dxa"/>
            </w:tcMar>
          </w:tcPr>
          <w:p w14:paraId="05E71766" w14:textId="77777777" w:rsidR="001120BA" w:rsidRDefault="001120BA" w:rsidP="00906524">
            <w:r>
              <w:rPr>
                <w:sz w:val="17"/>
                <w:szCs w:val="17"/>
              </w:rPr>
              <w:t>Un calcul asynchrone est terminé, le résultat est disponible</w:t>
            </w:r>
          </w:p>
        </w:tc>
      </w:tr>
    </w:tbl>
    <w:p w14:paraId="1CF1EADC" w14:textId="77777777" w:rsidR="00036144" w:rsidRDefault="00036144"/>
    <w:p w14:paraId="75A01174" w14:textId="23EF2FD2" w:rsidR="009C19AB" w:rsidRPr="00C8304D" w:rsidRDefault="009C19AB" w:rsidP="009C19AB">
      <w:pPr>
        <w:pStyle w:val="Heading2"/>
        <w:rPr>
          <w:b/>
          <w:bCs/>
          <w:lang w:val="en-US"/>
        </w:rPr>
      </w:pPr>
      <w:bookmarkStart w:id="451" w:name="_Toc235708474"/>
      <w:r w:rsidRPr="00C8304D">
        <w:rPr>
          <w:b/>
          <w:bCs/>
          <w:lang w:val="en-US"/>
        </w:rPr>
        <w:t>2</w:t>
      </w:r>
      <w:r w:rsidR="0035561A">
        <w:rPr>
          <w:b/>
          <w:bCs/>
          <w:lang w:val="en-US"/>
        </w:rPr>
        <w:t>5</w:t>
      </w:r>
      <w:r w:rsidRPr="00C8304D">
        <w:rPr>
          <w:b/>
          <w:bCs/>
          <w:lang w:val="en-US"/>
        </w:rPr>
        <w:t>.1</w:t>
      </w:r>
      <w:r w:rsidR="00036144">
        <w:rPr>
          <w:b/>
          <w:bCs/>
          <w:lang w:val="en-US"/>
        </w:rPr>
        <w:t>9</w:t>
      </w:r>
      <w:r w:rsidRPr="00C8304D">
        <w:rPr>
          <w:b/>
          <w:bCs/>
          <w:lang w:val="en-US"/>
        </w:rPr>
        <w:t xml:space="preserve"> </w:t>
      </w:r>
      <w:r>
        <w:rPr>
          <w:b/>
          <w:bCs/>
          <w:lang w:val="en-US"/>
        </w:rPr>
        <w:t>Règles</w:t>
      </w:r>
      <w:r w:rsidRPr="00C8304D">
        <w:rPr>
          <w:b/>
          <w:bCs/>
          <w:lang w:val="en-US"/>
        </w:rPr>
        <w:t xml:space="preserve"> métier</w:t>
      </w:r>
      <w:bookmarkEnd w:id="451"/>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46193F" w14:paraId="5DE34FA1" w14:textId="77777777" w:rsidTr="0046193F">
        <w:trPr>
          <w:tblHeader/>
        </w:trPr>
        <w:tc>
          <w:tcPr>
            <w:tcW w:w="1600" w:type="dxa"/>
            <w:shd w:val="clear" w:color="auto" w:fill="2F5496"/>
            <w:tcMar>
              <w:top w:w="80" w:type="dxa"/>
              <w:left w:w="100" w:type="dxa"/>
              <w:bottom w:w="80" w:type="dxa"/>
              <w:right w:w="100" w:type="dxa"/>
            </w:tcMar>
          </w:tcPr>
          <w:p w14:paraId="2240E55B" w14:textId="77777777" w:rsidR="0046193F" w:rsidRDefault="0046193F"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2EAB8AD5" w14:textId="77777777" w:rsidR="0046193F" w:rsidRDefault="0046193F" w:rsidP="00906524">
            <w:r>
              <w:rPr>
                <w:b/>
                <w:bCs/>
                <w:color w:val="FFFFFF"/>
                <w:sz w:val="18"/>
                <w:szCs w:val="18"/>
              </w:rPr>
              <w:t>Règle</w:t>
            </w:r>
          </w:p>
        </w:tc>
      </w:tr>
      <w:tr w:rsidR="0046193F" w14:paraId="56737B5D" w14:textId="77777777" w:rsidTr="0046193F">
        <w:tc>
          <w:tcPr>
            <w:tcW w:w="1600" w:type="dxa"/>
            <w:tcMar>
              <w:top w:w="60" w:type="dxa"/>
              <w:left w:w="100" w:type="dxa"/>
              <w:bottom w:w="60" w:type="dxa"/>
              <w:right w:w="100" w:type="dxa"/>
            </w:tcMar>
          </w:tcPr>
          <w:p w14:paraId="7472B232" w14:textId="77777777" w:rsidR="0046193F" w:rsidRDefault="0046193F" w:rsidP="00906524">
            <w:r>
              <w:rPr>
                <w:b/>
                <w:bCs/>
                <w:sz w:val="18"/>
                <w:szCs w:val="18"/>
              </w:rPr>
              <w:t>RM-CAL-001</w:t>
            </w:r>
          </w:p>
        </w:tc>
        <w:tc>
          <w:tcPr>
            <w:tcW w:w="6300" w:type="dxa"/>
            <w:tcMar>
              <w:top w:w="60" w:type="dxa"/>
              <w:left w:w="100" w:type="dxa"/>
              <w:bottom w:w="60" w:type="dxa"/>
              <w:right w:w="100" w:type="dxa"/>
            </w:tcMar>
          </w:tcPr>
          <w:p w14:paraId="6F2B18C7" w14:textId="77777777" w:rsidR="0046193F" w:rsidRDefault="0046193F" w:rsidP="00906524">
            <w:r>
              <w:rPr>
                <w:sz w:val="18"/>
                <w:szCs w:val="18"/>
              </w:rPr>
              <w:t>Tous les indicateurs métier sont calculés automatiquement par GROUPI. Aucun utilisateur ne peut les modifier manuellement.</w:t>
            </w:r>
          </w:p>
        </w:tc>
      </w:tr>
      <w:tr w:rsidR="0046193F" w14:paraId="46D75393" w14:textId="77777777" w:rsidTr="0046193F">
        <w:tc>
          <w:tcPr>
            <w:tcW w:w="1600" w:type="dxa"/>
            <w:shd w:val="clear" w:color="auto" w:fill="F2F2F2"/>
            <w:tcMar>
              <w:top w:w="60" w:type="dxa"/>
              <w:left w:w="100" w:type="dxa"/>
              <w:bottom w:w="60" w:type="dxa"/>
              <w:right w:w="100" w:type="dxa"/>
            </w:tcMar>
          </w:tcPr>
          <w:p w14:paraId="27509506" w14:textId="77777777" w:rsidR="0046193F" w:rsidRDefault="0046193F" w:rsidP="00906524">
            <w:r>
              <w:rPr>
                <w:b/>
                <w:bCs/>
                <w:sz w:val="18"/>
                <w:szCs w:val="18"/>
              </w:rPr>
              <w:t>RM-CAL-002</w:t>
            </w:r>
          </w:p>
        </w:tc>
        <w:tc>
          <w:tcPr>
            <w:tcW w:w="6300" w:type="dxa"/>
            <w:shd w:val="clear" w:color="auto" w:fill="F2F2F2"/>
            <w:tcMar>
              <w:top w:w="60" w:type="dxa"/>
              <w:left w:w="100" w:type="dxa"/>
              <w:bottom w:w="60" w:type="dxa"/>
              <w:right w:w="100" w:type="dxa"/>
            </w:tcMar>
          </w:tcPr>
          <w:p w14:paraId="5971D2C8" w14:textId="1B1F763F" w:rsidR="0046193F" w:rsidRDefault="0046193F" w:rsidP="00906524">
            <w:r>
              <w:rPr>
                <w:sz w:val="18"/>
                <w:szCs w:val="18"/>
              </w:rPr>
              <w:t>Toute modification d</w:t>
            </w:r>
            <w:r w:rsidR="00CD2831">
              <w:rPr>
                <w:sz w:val="18"/>
                <w:szCs w:val="18"/>
              </w:rPr>
              <w:t>’</w:t>
            </w:r>
            <w:r>
              <w:rPr>
                <w:sz w:val="18"/>
                <w:szCs w:val="18"/>
              </w:rPr>
              <w:t>une donnée source entraîne le recalcul automatique des indicateurs impactés.</w:t>
            </w:r>
          </w:p>
        </w:tc>
      </w:tr>
      <w:tr w:rsidR="0046193F" w14:paraId="7C44C496" w14:textId="77777777" w:rsidTr="0046193F">
        <w:tc>
          <w:tcPr>
            <w:tcW w:w="1600" w:type="dxa"/>
            <w:tcMar>
              <w:top w:w="60" w:type="dxa"/>
              <w:left w:w="100" w:type="dxa"/>
              <w:bottom w:w="60" w:type="dxa"/>
              <w:right w:w="100" w:type="dxa"/>
            </w:tcMar>
          </w:tcPr>
          <w:p w14:paraId="4DAE023F" w14:textId="77777777" w:rsidR="0046193F" w:rsidRDefault="0046193F" w:rsidP="00906524">
            <w:r>
              <w:rPr>
                <w:b/>
                <w:bCs/>
                <w:sz w:val="18"/>
                <w:szCs w:val="18"/>
              </w:rPr>
              <w:t>RM-CAL-003</w:t>
            </w:r>
          </w:p>
        </w:tc>
        <w:tc>
          <w:tcPr>
            <w:tcW w:w="6300" w:type="dxa"/>
            <w:tcMar>
              <w:top w:w="60" w:type="dxa"/>
              <w:left w:w="100" w:type="dxa"/>
              <w:bottom w:w="60" w:type="dxa"/>
              <w:right w:w="100" w:type="dxa"/>
            </w:tcMar>
          </w:tcPr>
          <w:p w14:paraId="27990E8B" w14:textId="77777777" w:rsidR="0046193F" w:rsidRDefault="0046193F" w:rsidP="00906524">
            <w:r>
              <w:rPr>
                <w:sz w:val="18"/>
                <w:szCs w:val="18"/>
              </w:rPr>
              <w:t>Les calculs opérationnels utilisent exclusivement des données validées et non archivées. Les données archivées ou verrouillées restent utilisées uniquement pour les calculs historiques.</w:t>
            </w:r>
          </w:p>
        </w:tc>
      </w:tr>
      <w:tr w:rsidR="0046193F" w14:paraId="74253C67" w14:textId="77777777" w:rsidTr="0046193F">
        <w:tc>
          <w:tcPr>
            <w:tcW w:w="1600" w:type="dxa"/>
            <w:shd w:val="clear" w:color="auto" w:fill="F2F2F2"/>
            <w:tcMar>
              <w:top w:w="60" w:type="dxa"/>
              <w:left w:w="100" w:type="dxa"/>
              <w:bottom w:w="60" w:type="dxa"/>
              <w:right w:w="100" w:type="dxa"/>
            </w:tcMar>
          </w:tcPr>
          <w:p w14:paraId="7536ADCB" w14:textId="77777777" w:rsidR="0046193F" w:rsidRDefault="0046193F" w:rsidP="00906524">
            <w:r>
              <w:rPr>
                <w:b/>
                <w:bCs/>
                <w:sz w:val="18"/>
                <w:szCs w:val="18"/>
              </w:rPr>
              <w:t>RM-CAL-004</w:t>
            </w:r>
          </w:p>
        </w:tc>
        <w:tc>
          <w:tcPr>
            <w:tcW w:w="6300" w:type="dxa"/>
            <w:shd w:val="clear" w:color="auto" w:fill="F2F2F2"/>
            <w:tcMar>
              <w:top w:w="60" w:type="dxa"/>
              <w:left w:w="100" w:type="dxa"/>
              <w:bottom w:w="60" w:type="dxa"/>
              <w:right w:w="100" w:type="dxa"/>
            </w:tcMar>
          </w:tcPr>
          <w:p w14:paraId="4DB635F6" w14:textId="4A864482" w:rsidR="0046193F" w:rsidRDefault="0046193F" w:rsidP="00906524">
            <w:r>
              <w:rPr>
                <w:sz w:val="18"/>
                <w:szCs w:val="18"/>
              </w:rPr>
              <w:t>Les calculs sont réalisés dans le contexte d</w:t>
            </w:r>
            <w:r w:rsidR="00CD2831">
              <w:rPr>
                <w:sz w:val="18"/>
                <w:szCs w:val="18"/>
              </w:rPr>
              <w:t>’</w:t>
            </w:r>
            <w:r>
              <w:rPr>
                <w:sz w:val="18"/>
                <w:szCs w:val="18"/>
              </w:rPr>
              <w:t>une année académique déterminée, sauf pour les indicateurs explicitement définis comme globaux.</w:t>
            </w:r>
          </w:p>
        </w:tc>
      </w:tr>
      <w:tr w:rsidR="0046193F" w14:paraId="5F5AC1E1" w14:textId="77777777" w:rsidTr="0046193F">
        <w:tc>
          <w:tcPr>
            <w:tcW w:w="1600" w:type="dxa"/>
            <w:tcMar>
              <w:top w:w="60" w:type="dxa"/>
              <w:left w:w="100" w:type="dxa"/>
              <w:bottom w:w="60" w:type="dxa"/>
              <w:right w:w="100" w:type="dxa"/>
            </w:tcMar>
          </w:tcPr>
          <w:p w14:paraId="538B2DAF" w14:textId="77777777" w:rsidR="0046193F" w:rsidRDefault="0046193F" w:rsidP="00906524">
            <w:r>
              <w:rPr>
                <w:b/>
                <w:bCs/>
                <w:sz w:val="18"/>
                <w:szCs w:val="18"/>
              </w:rPr>
              <w:t>RM-CAL-005</w:t>
            </w:r>
          </w:p>
        </w:tc>
        <w:tc>
          <w:tcPr>
            <w:tcW w:w="6300" w:type="dxa"/>
            <w:tcMar>
              <w:top w:w="60" w:type="dxa"/>
              <w:left w:w="100" w:type="dxa"/>
              <w:bottom w:w="60" w:type="dxa"/>
              <w:right w:w="100" w:type="dxa"/>
            </w:tcMar>
          </w:tcPr>
          <w:p w14:paraId="1D646C91" w14:textId="24F7013A" w:rsidR="0046193F" w:rsidRDefault="0046193F" w:rsidP="00906524">
            <w:r>
              <w:rPr>
                <w:sz w:val="18"/>
                <w:szCs w:val="18"/>
              </w:rPr>
              <w:t>Le solde comptable d</w:t>
            </w:r>
            <w:r w:rsidR="00CD2831">
              <w:rPr>
                <w:sz w:val="18"/>
                <w:szCs w:val="18"/>
              </w:rPr>
              <w:t>’</w:t>
            </w:r>
            <w:r>
              <w:rPr>
                <w:sz w:val="18"/>
                <w:szCs w:val="18"/>
              </w:rPr>
              <w:t>une inscription est toujours calculé à partir des écritures comptables enregistrées.</w:t>
            </w:r>
          </w:p>
        </w:tc>
      </w:tr>
      <w:tr w:rsidR="0046193F" w14:paraId="63F33EE7" w14:textId="77777777" w:rsidTr="0046193F">
        <w:tc>
          <w:tcPr>
            <w:tcW w:w="1600" w:type="dxa"/>
            <w:shd w:val="clear" w:color="auto" w:fill="F2F2F2"/>
            <w:tcMar>
              <w:top w:w="60" w:type="dxa"/>
              <w:left w:w="100" w:type="dxa"/>
              <w:bottom w:w="60" w:type="dxa"/>
              <w:right w:w="100" w:type="dxa"/>
            </w:tcMar>
          </w:tcPr>
          <w:p w14:paraId="37CCCA14" w14:textId="77777777" w:rsidR="0046193F" w:rsidRDefault="0046193F" w:rsidP="00906524">
            <w:r>
              <w:rPr>
                <w:b/>
                <w:bCs/>
                <w:sz w:val="18"/>
                <w:szCs w:val="18"/>
              </w:rPr>
              <w:t>RM-CAL-006</w:t>
            </w:r>
          </w:p>
        </w:tc>
        <w:tc>
          <w:tcPr>
            <w:tcW w:w="6300" w:type="dxa"/>
            <w:shd w:val="clear" w:color="auto" w:fill="F2F2F2"/>
            <w:tcMar>
              <w:top w:w="60" w:type="dxa"/>
              <w:left w:w="100" w:type="dxa"/>
              <w:bottom w:w="60" w:type="dxa"/>
              <w:right w:w="100" w:type="dxa"/>
            </w:tcMar>
          </w:tcPr>
          <w:p w14:paraId="467125FA" w14:textId="77777777" w:rsidR="0046193F" w:rsidRDefault="0046193F" w:rsidP="00906524">
            <w:r>
              <w:rPr>
                <w:sz w:val="18"/>
                <w:szCs w:val="18"/>
              </w:rPr>
              <w:t>Le tarif appliqué à une séance est déterminé selon la hiérarchie définie dans le référentiel (tarif personnalisé puis tarif du groupe).</w:t>
            </w:r>
          </w:p>
        </w:tc>
      </w:tr>
      <w:tr w:rsidR="0046193F" w14:paraId="345F6287" w14:textId="77777777" w:rsidTr="0046193F">
        <w:tc>
          <w:tcPr>
            <w:tcW w:w="1600" w:type="dxa"/>
            <w:tcMar>
              <w:top w:w="60" w:type="dxa"/>
              <w:left w:w="100" w:type="dxa"/>
              <w:bottom w:w="60" w:type="dxa"/>
              <w:right w:w="100" w:type="dxa"/>
            </w:tcMar>
          </w:tcPr>
          <w:p w14:paraId="05C12207" w14:textId="77777777" w:rsidR="0046193F" w:rsidRDefault="0046193F" w:rsidP="00906524">
            <w:r>
              <w:rPr>
                <w:b/>
                <w:bCs/>
                <w:sz w:val="18"/>
                <w:szCs w:val="18"/>
              </w:rPr>
              <w:t>RM-CAL-007</w:t>
            </w:r>
          </w:p>
        </w:tc>
        <w:tc>
          <w:tcPr>
            <w:tcW w:w="6300" w:type="dxa"/>
            <w:tcMar>
              <w:top w:w="60" w:type="dxa"/>
              <w:left w:w="100" w:type="dxa"/>
              <w:bottom w:w="60" w:type="dxa"/>
              <w:right w:w="100" w:type="dxa"/>
            </w:tcMar>
          </w:tcPr>
          <w:p w14:paraId="5D430E8E" w14:textId="77777777" w:rsidR="0046193F" w:rsidRDefault="0046193F" w:rsidP="00906524">
            <w:r>
              <w:rPr>
                <w:sz w:val="18"/>
                <w:szCs w:val="18"/>
              </w:rPr>
              <w:t>Les données verrouillées ou archivées ne peuvent plus être modifiées mais restent prises en compte dans les calculs historiques.</w:t>
            </w:r>
          </w:p>
        </w:tc>
      </w:tr>
      <w:tr w:rsidR="0046193F" w14:paraId="3DB6CB1A" w14:textId="77777777" w:rsidTr="0046193F">
        <w:tc>
          <w:tcPr>
            <w:tcW w:w="1600" w:type="dxa"/>
            <w:shd w:val="clear" w:color="auto" w:fill="F2F2F2"/>
            <w:tcMar>
              <w:top w:w="60" w:type="dxa"/>
              <w:left w:w="100" w:type="dxa"/>
              <w:bottom w:w="60" w:type="dxa"/>
              <w:right w:w="100" w:type="dxa"/>
            </w:tcMar>
          </w:tcPr>
          <w:p w14:paraId="4A53B6AD" w14:textId="77777777" w:rsidR="0046193F" w:rsidRDefault="0046193F" w:rsidP="00906524">
            <w:r>
              <w:rPr>
                <w:b/>
                <w:bCs/>
                <w:sz w:val="18"/>
                <w:szCs w:val="18"/>
              </w:rPr>
              <w:t>RM-CAL-008</w:t>
            </w:r>
          </w:p>
        </w:tc>
        <w:tc>
          <w:tcPr>
            <w:tcW w:w="6300" w:type="dxa"/>
            <w:shd w:val="clear" w:color="auto" w:fill="F2F2F2"/>
            <w:tcMar>
              <w:top w:w="60" w:type="dxa"/>
              <w:left w:w="100" w:type="dxa"/>
              <w:bottom w:w="60" w:type="dxa"/>
              <w:right w:w="100" w:type="dxa"/>
            </w:tcMar>
          </w:tcPr>
          <w:p w14:paraId="0893D854" w14:textId="77777777" w:rsidR="0046193F" w:rsidRDefault="0046193F" w:rsidP="00906524">
            <w:r>
              <w:rPr>
                <w:sz w:val="18"/>
                <w:szCs w:val="18"/>
              </w:rPr>
              <w:t>Les exports utilisent les valeurs calculées au moment de leur génération et ne sont jamais mis à jour automatiquement.</w:t>
            </w:r>
          </w:p>
        </w:tc>
      </w:tr>
      <w:tr w:rsidR="0046193F" w14:paraId="672383F2" w14:textId="77777777" w:rsidTr="0046193F">
        <w:tc>
          <w:tcPr>
            <w:tcW w:w="1600" w:type="dxa"/>
            <w:tcMar>
              <w:top w:w="60" w:type="dxa"/>
              <w:left w:w="100" w:type="dxa"/>
              <w:bottom w:w="60" w:type="dxa"/>
              <w:right w:w="100" w:type="dxa"/>
            </w:tcMar>
          </w:tcPr>
          <w:p w14:paraId="289A8195" w14:textId="77777777" w:rsidR="0046193F" w:rsidRDefault="0046193F" w:rsidP="00906524">
            <w:r>
              <w:rPr>
                <w:b/>
                <w:bCs/>
                <w:sz w:val="18"/>
                <w:szCs w:val="18"/>
              </w:rPr>
              <w:t>RM-CAL-009</w:t>
            </w:r>
          </w:p>
        </w:tc>
        <w:tc>
          <w:tcPr>
            <w:tcW w:w="6300" w:type="dxa"/>
            <w:tcMar>
              <w:top w:w="60" w:type="dxa"/>
              <w:left w:w="100" w:type="dxa"/>
              <w:bottom w:w="60" w:type="dxa"/>
              <w:right w:w="100" w:type="dxa"/>
            </w:tcMar>
          </w:tcPr>
          <w:p w14:paraId="4A6A0280" w14:textId="77777777" w:rsidR="0046193F" w:rsidRDefault="0046193F" w:rsidP="00906524">
            <w:r>
              <w:rPr>
                <w:sz w:val="18"/>
                <w:szCs w:val="18"/>
              </w:rPr>
              <w:t>Les formules de calcul peuvent évoluer entre deux versions de GROUPI sans remettre en cause les données historiques déjà enregistrées.</w:t>
            </w:r>
          </w:p>
        </w:tc>
      </w:tr>
      <w:tr w:rsidR="0046193F" w14:paraId="17C6C903" w14:textId="77777777" w:rsidTr="0046193F">
        <w:tc>
          <w:tcPr>
            <w:tcW w:w="1600" w:type="dxa"/>
            <w:shd w:val="clear" w:color="auto" w:fill="F2F2F2"/>
            <w:tcMar>
              <w:top w:w="60" w:type="dxa"/>
              <w:left w:w="100" w:type="dxa"/>
              <w:bottom w:w="60" w:type="dxa"/>
              <w:right w:w="100" w:type="dxa"/>
            </w:tcMar>
          </w:tcPr>
          <w:p w14:paraId="5889CB88" w14:textId="77777777" w:rsidR="0046193F" w:rsidRDefault="0046193F" w:rsidP="00906524">
            <w:r>
              <w:rPr>
                <w:b/>
                <w:bCs/>
                <w:sz w:val="18"/>
                <w:szCs w:val="18"/>
              </w:rPr>
              <w:t>RM-CAL-010</w:t>
            </w:r>
          </w:p>
        </w:tc>
        <w:tc>
          <w:tcPr>
            <w:tcW w:w="6300" w:type="dxa"/>
            <w:shd w:val="clear" w:color="auto" w:fill="F2F2F2"/>
            <w:tcMar>
              <w:top w:w="60" w:type="dxa"/>
              <w:left w:w="100" w:type="dxa"/>
              <w:bottom w:w="60" w:type="dxa"/>
              <w:right w:w="100" w:type="dxa"/>
            </w:tcMar>
          </w:tcPr>
          <w:p w14:paraId="3951FA79" w14:textId="3FC225A7" w:rsidR="0046193F" w:rsidRDefault="0046193F" w:rsidP="00906524">
            <w:r>
              <w:rPr>
                <w:sz w:val="18"/>
                <w:szCs w:val="18"/>
              </w:rPr>
              <w:t>Les montants sont arrondis à deux décimales selon la règle de l</w:t>
            </w:r>
            <w:r w:rsidR="00CD2831">
              <w:rPr>
                <w:sz w:val="18"/>
                <w:szCs w:val="18"/>
              </w:rPr>
              <w:t>’</w:t>
            </w:r>
            <w:r>
              <w:rPr>
                <w:sz w:val="18"/>
                <w:szCs w:val="18"/>
              </w:rPr>
              <w:t>arrondi bancaire.</w:t>
            </w:r>
          </w:p>
        </w:tc>
      </w:tr>
      <w:tr w:rsidR="0046193F" w14:paraId="0820E8DD" w14:textId="77777777" w:rsidTr="0046193F">
        <w:tc>
          <w:tcPr>
            <w:tcW w:w="1600" w:type="dxa"/>
            <w:tcMar>
              <w:top w:w="60" w:type="dxa"/>
              <w:left w:w="100" w:type="dxa"/>
              <w:bottom w:w="60" w:type="dxa"/>
              <w:right w:w="100" w:type="dxa"/>
            </w:tcMar>
          </w:tcPr>
          <w:p w14:paraId="401A4770" w14:textId="77777777" w:rsidR="0046193F" w:rsidRDefault="0046193F" w:rsidP="00906524">
            <w:r>
              <w:rPr>
                <w:b/>
                <w:bCs/>
                <w:sz w:val="18"/>
                <w:szCs w:val="18"/>
              </w:rPr>
              <w:t>RM-CAL-011</w:t>
            </w:r>
          </w:p>
        </w:tc>
        <w:tc>
          <w:tcPr>
            <w:tcW w:w="6300" w:type="dxa"/>
            <w:tcMar>
              <w:top w:w="60" w:type="dxa"/>
              <w:left w:w="100" w:type="dxa"/>
              <w:bottom w:w="60" w:type="dxa"/>
              <w:right w:w="100" w:type="dxa"/>
            </w:tcMar>
          </w:tcPr>
          <w:p w14:paraId="4B337B3D" w14:textId="1589C96C" w:rsidR="0046193F" w:rsidRDefault="0046193F" w:rsidP="00906524">
            <w:r>
              <w:rPr>
                <w:sz w:val="18"/>
                <w:szCs w:val="18"/>
              </w:rPr>
              <w:t>Les calculs sont exécutés dans l</w:t>
            </w:r>
            <w:r w:rsidR="00CD2831">
              <w:rPr>
                <w:sz w:val="18"/>
                <w:szCs w:val="18"/>
              </w:rPr>
              <w:t>’</w:t>
            </w:r>
            <w:r>
              <w:rPr>
                <w:sz w:val="18"/>
                <w:szCs w:val="18"/>
              </w:rPr>
              <w:t>ordre de dépendance : paiements/écritures → solde → indicateurs financiers → indicateurs pédagogiques.</w:t>
            </w:r>
          </w:p>
        </w:tc>
      </w:tr>
      <w:tr w:rsidR="0046193F" w14:paraId="43D48670" w14:textId="77777777" w:rsidTr="0046193F">
        <w:tc>
          <w:tcPr>
            <w:tcW w:w="1600" w:type="dxa"/>
            <w:shd w:val="clear" w:color="auto" w:fill="F2F2F2"/>
            <w:tcMar>
              <w:top w:w="60" w:type="dxa"/>
              <w:left w:w="100" w:type="dxa"/>
              <w:bottom w:w="60" w:type="dxa"/>
              <w:right w:w="100" w:type="dxa"/>
            </w:tcMar>
          </w:tcPr>
          <w:p w14:paraId="71922C57" w14:textId="77777777" w:rsidR="0046193F" w:rsidRDefault="0046193F" w:rsidP="00906524">
            <w:r>
              <w:rPr>
                <w:b/>
                <w:bCs/>
                <w:sz w:val="18"/>
                <w:szCs w:val="18"/>
              </w:rPr>
              <w:t>RM-CAL-012</w:t>
            </w:r>
          </w:p>
        </w:tc>
        <w:tc>
          <w:tcPr>
            <w:tcW w:w="6300" w:type="dxa"/>
            <w:shd w:val="clear" w:color="auto" w:fill="F2F2F2"/>
            <w:tcMar>
              <w:top w:w="60" w:type="dxa"/>
              <w:left w:w="100" w:type="dxa"/>
              <w:bottom w:w="60" w:type="dxa"/>
              <w:right w:w="100" w:type="dxa"/>
            </w:tcMar>
          </w:tcPr>
          <w:p w14:paraId="0FBBFF71" w14:textId="77777777" w:rsidR="0046193F" w:rsidRDefault="0046193F" w:rsidP="00906524">
            <w:r>
              <w:rPr>
                <w:sz w:val="18"/>
                <w:szCs w:val="18"/>
              </w:rPr>
              <w:t>Les seuils de comportement de paiement sont paramétrables. Les valeurs par défaut sont : Excellent (≥ 90%), Moyen (50% à 89%), Mauvais (&lt; 50%).</w:t>
            </w:r>
          </w:p>
        </w:tc>
      </w:tr>
      <w:tr w:rsidR="0046193F" w14:paraId="255B8239" w14:textId="77777777" w:rsidTr="0046193F">
        <w:tc>
          <w:tcPr>
            <w:tcW w:w="1600" w:type="dxa"/>
            <w:tcMar>
              <w:top w:w="60" w:type="dxa"/>
              <w:left w:w="100" w:type="dxa"/>
              <w:bottom w:w="60" w:type="dxa"/>
              <w:right w:w="100" w:type="dxa"/>
            </w:tcMar>
          </w:tcPr>
          <w:p w14:paraId="4B364330" w14:textId="77777777" w:rsidR="0046193F" w:rsidRDefault="0046193F" w:rsidP="00906524">
            <w:r>
              <w:rPr>
                <w:b/>
                <w:bCs/>
                <w:sz w:val="18"/>
                <w:szCs w:val="18"/>
              </w:rPr>
              <w:t>RM-CAL-013</w:t>
            </w:r>
          </w:p>
        </w:tc>
        <w:tc>
          <w:tcPr>
            <w:tcW w:w="6300" w:type="dxa"/>
            <w:tcMar>
              <w:top w:w="60" w:type="dxa"/>
              <w:left w:w="100" w:type="dxa"/>
              <w:bottom w:w="60" w:type="dxa"/>
              <w:right w:w="100" w:type="dxa"/>
            </w:tcMar>
          </w:tcPr>
          <w:p w14:paraId="7BBC73BB" w14:textId="2BBE8596" w:rsidR="0046193F" w:rsidRDefault="0046193F" w:rsidP="00906524">
            <w:r>
              <w:rPr>
                <w:sz w:val="18"/>
                <w:szCs w:val="18"/>
              </w:rPr>
              <w:t>Le taux d</w:t>
            </w:r>
            <w:r w:rsidR="00CD2831">
              <w:rPr>
                <w:sz w:val="18"/>
                <w:szCs w:val="18"/>
              </w:rPr>
              <w:t>’</w:t>
            </w:r>
            <w:r>
              <w:rPr>
                <w:sz w:val="18"/>
                <w:szCs w:val="18"/>
              </w:rPr>
              <w:t>assiduité est calculé sur l</w:t>
            </w:r>
            <w:r w:rsidR="00CD2831">
              <w:rPr>
                <w:sz w:val="18"/>
                <w:szCs w:val="18"/>
              </w:rPr>
              <w:t>’</w:t>
            </w:r>
            <w:r>
              <w:rPr>
                <w:sz w:val="18"/>
                <w:szCs w:val="18"/>
              </w:rPr>
              <w:t>année académique en cours.</w:t>
            </w:r>
          </w:p>
        </w:tc>
      </w:tr>
      <w:tr w:rsidR="0046193F" w14:paraId="00790C8A" w14:textId="77777777" w:rsidTr="0046193F">
        <w:tc>
          <w:tcPr>
            <w:tcW w:w="1600" w:type="dxa"/>
            <w:shd w:val="clear" w:color="auto" w:fill="F2F2F2"/>
            <w:tcMar>
              <w:top w:w="60" w:type="dxa"/>
              <w:left w:w="100" w:type="dxa"/>
              <w:bottom w:w="60" w:type="dxa"/>
              <w:right w:w="100" w:type="dxa"/>
            </w:tcMar>
          </w:tcPr>
          <w:p w14:paraId="429F7E1A" w14:textId="77777777" w:rsidR="0046193F" w:rsidRDefault="0046193F" w:rsidP="00906524">
            <w:r>
              <w:rPr>
                <w:b/>
                <w:bCs/>
                <w:sz w:val="18"/>
                <w:szCs w:val="18"/>
              </w:rPr>
              <w:t>RM-CAL-014</w:t>
            </w:r>
          </w:p>
        </w:tc>
        <w:tc>
          <w:tcPr>
            <w:tcW w:w="6300" w:type="dxa"/>
            <w:shd w:val="clear" w:color="auto" w:fill="F2F2F2"/>
            <w:tcMar>
              <w:top w:w="60" w:type="dxa"/>
              <w:left w:w="100" w:type="dxa"/>
              <w:bottom w:w="60" w:type="dxa"/>
              <w:right w:w="100" w:type="dxa"/>
            </w:tcMar>
          </w:tcPr>
          <w:p w14:paraId="7BB58A87" w14:textId="7EB8782D" w:rsidR="0046193F" w:rsidRDefault="0046193F" w:rsidP="00906524">
            <w:r>
              <w:rPr>
                <w:sz w:val="18"/>
                <w:szCs w:val="18"/>
              </w:rPr>
              <w:t>Les ajustements comptables modifient le solde mais n</w:t>
            </w:r>
            <w:r w:rsidR="00CD2831">
              <w:rPr>
                <w:sz w:val="18"/>
                <w:szCs w:val="18"/>
              </w:rPr>
              <w:t>’</w:t>
            </w:r>
            <w:r>
              <w:rPr>
                <w:sz w:val="18"/>
                <w:szCs w:val="18"/>
              </w:rPr>
              <w:t>ont pas d</w:t>
            </w:r>
            <w:r w:rsidR="00CD2831">
              <w:rPr>
                <w:sz w:val="18"/>
                <w:szCs w:val="18"/>
              </w:rPr>
              <w:t>’</w:t>
            </w:r>
            <w:r>
              <w:rPr>
                <w:sz w:val="18"/>
                <w:szCs w:val="18"/>
              </w:rPr>
              <w:t>impact sur les indicateurs pédagogiques.</w:t>
            </w:r>
          </w:p>
        </w:tc>
      </w:tr>
      <w:tr w:rsidR="0046193F" w14:paraId="5476039A" w14:textId="77777777" w:rsidTr="0046193F">
        <w:tc>
          <w:tcPr>
            <w:tcW w:w="1600" w:type="dxa"/>
            <w:tcMar>
              <w:top w:w="60" w:type="dxa"/>
              <w:left w:w="100" w:type="dxa"/>
              <w:bottom w:w="60" w:type="dxa"/>
              <w:right w:w="100" w:type="dxa"/>
            </w:tcMar>
          </w:tcPr>
          <w:p w14:paraId="3EE2CC4B" w14:textId="77777777" w:rsidR="0046193F" w:rsidRDefault="0046193F" w:rsidP="00906524">
            <w:r>
              <w:rPr>
                <w:b/>
                <w:bCs/>
                <w:sz w:val="18"/>
                <w:szCs w:val="18"/>
              </w:rPr>
              <w:lastRenderedPageBreak/>
              <w:t>RM-CAL-015</w:t>
            </w:r>
          </w:p>
        </w:tc>
        <w:tc>
          <w:tcPr>
            <w:tcW w:w="6300" w:type="dxa"/>
            <w:tcMar>
              <w:top w:w="60" w:type="dxa"/>
              <w:left w:w="100" w:type="dxa"/>
              <w:bottom w:w="60" w:type="dxa"/>
              <w:right w:w="100" w:type="dxa"/>
            </w:tcMar>
          </w:tcPr>
          <w:p w14:paraId="1DC44200" w14:textId="77777777" w:rsidR="0046193F" w:rsidRDefault="0046193F" w:rsidP="00906524">
            <w:r>
              <w:rPr>
                <w:sz w:val="18"/>
                <w:szCs w:val="18"/>
              </w:rPr>
              <w:t>Les statistiques agrégées par matière et par niveau seront disponibles en Version 2.</w:t>
            </w:r>
          </w:p>
        </w:tc>
      </w:tr>
    </w:tbl>
    <w:p w14:paraId="156AC45D" w14:textId="77777777" w:rsidR="00810BEC" w:rsidRDefault="00810BEC"/>
    <w:p w14:paraId="46FF7CB4" w14:textId="77777777" w:rsidR="00810BEC" w:rsidRDefault="00810BEC"/>
    <w:p w14:paraId="752E291D" w14:textId="77777777" w:rsidR="00810BEC" w:rsidRDefault="00810BEC"/>
    <w:p w14:paraId="3970C169" w14:textId="77777777" w:rsidR="00810BEC" w:rsidRDefault="00810BEC">
      <w:pPr>
        <w:suppressAutoHyphens w:val="0"/>
        <w:rPr>
          <w:rFonts w:ascii="Calibri Light" w:eastAsia="Times New Roman" w:hAnsi="Calibri Light" w:cs="Times New Roman"/>
          <w:b/>
          <w:bCs/>
          <w:color w:val="2F5496"/>
          <w:sz w:val="40"/>
          <w:szCs w:val="40"/>
        </w:rPr>
      </w:pPr>
      <w:r>
        <w:rPr>
          <w:b/>
          <w:bCs/>
        </w:rPr>
        <w:br w:type="page"/>
      </w:r>
    </w:p>
    <w:p w14:paraId="5DF31185" w14:textId="1A293206" w:rsidR="0051549A" w:rsidRDefault="00000000">
      <w:pPr>
        <w:pStyle w:val="Heading1"/>
        <w:rPr>
          <w:b/>
          <w:bCs/>
        </w:rPr>
      </w:pPr>
      <w:bookmarkStart w:id="452" w:name="_Toc235708475"/>
      <w:r>
        <w:rPr>
          <w:b/>
          <w:bCs/>
        </w:rPr>
        <w:lastRenderedPageBreak/>
        <w:t xml:space="preserve">CHAPITRE </w:t>
      </w:r>
      <w:r w:rsidR="00261F6D">
        <w:rPr>
          <w:b/>
          <w:bCs/>
        </w:rPr>
        <w:t>2</w:t>
      </w:r>
      <w:r w:rsidR="0035561A">
        <w:rPr>
          <w:b/>
          <w:bCs/>
        </w:rPr>
        <w:t>6</w:t>
      </w:r>
      <w:r>
        <w:rPr>
          <w:b/>
          <w:bCs/>
        </w:rPr>
        <w:t xml:space="preserve"> — RÈGLES MÉTIER GÉNÉRALES</w:t>
      </w:r>
      <w:bookmarkEnd w:id="452"/>
    </w:p>
    <w:p w14:paraId="50F406EA" w14:textId="0CEE2D2C" w:rsidR="0051549A" w:rsidRDefault="00261F6D">
      <w:pPr>
        <w:pStyle w:val="Heading2"/>
        <w:rPr>
          <w:b/>
          <w:bCs/>
        </w:rPr>
      </w:pPr>
      <w:bookmarkStart w:id="453" w:name="_Toc235708476"/>
      <w:r>
        <w:rPr>
          <w:b/>
          <w:bCs/>
        </w:rPr>
        <w:t>2</w:t>
      </w:r>
      <w:r w:rsidR="0035561A">
        <w:rPr>
          <w:b/>
          <w:bCs/>
        </w:rPr>
        <w:t>6</w:t>
      </w:r>
      <w:r>
        <w:rPr>
          <w:b/>
          <w:bCs/>
        </w:rPr>
        <w:t>.1 Objet</w:t>
      </w:r>
      <w:bookmarkEnd w:id="453"/>
    </w:p>
    <w:p w14:paraId="3CBA128E" w14:textId="14806D1C" w:rsidR="0051549A" w:rsidRDefault="00000000">
      <w:r>
        <w:t>Le présent chapitre définit les règles métier transversales applicables à l</w:t>
      </w:r>
      <w:r w:rsidR="00CD2831">
        <w:t>’</w:t>
      </w:r>
      <w:r>
        <w:t>ensemble de GROUPI.</w:t>
      </w:r>
    </w:p>
    <w:p w14:paraId="4966995E" w14:textId="3263EC23" w:rsidR="0051549A" w:rsidRDefault="00000000">
      <w:r>
        <w:t>Ces règles s</w:t>
      </w:r>
      <w:r w:rsidR="00CD2831">
        <w:t>’</w:t>
      </w:r>
      <w:r>
        <w:t>imposent à toutes les fonctionnalités de la plateforme.</w:t>
      </w:r>
    </w:p>
    <w:p w14:paraId="00168571" w14:textId="77777777" w:rsidR="0051549A" w:rsidRDefault="00000000">
      <w:r>
        <w:t>En cas de conflit entre une contrainte technique et une règle métier, la règle métier prévaut.</w:t>
      </w:r>
    </w:p>
    <w:p w14:paraId="7B09EECE" w14:textId="77777777" w:rsidR="0051549A" w:rsidRDefault="0051549A"/>
    <w:p w14:paraId="471B3BDD" w14:textId="5DC26874" w:rsidR="0051549A" w:rsidRDefault="00261F6D">
      <w:pPr>
        <w:pStyle w:val="Heading2"/>
        <w:rPr>
          <w:b/>
          <w:bCs/>
        </w:rPr>
      </w:pPr>
      <w:bookmarkStart w:id="454" w:name="_Toc235708477"/>
      <w:r>
        <w:rPr>
          <w:b/>
          <w:bCs/>
        </w:rPr>
        <w:t>2</w:t>
      </w:r>
      <w:r w:rsidR="0035561A">
        <w:rPr>
          <w:b/>
          <w:bCs/>
        </w:rPr>
        <w:t>6</w:t>
      </w:r>
      <w:r>
        <w:rPr>
          <w:b/>
          <w:bCs/>
        </w:rPr>
        <w:t>.2 Unicité des comptes</w:t>
      </w:r>
      <w:bookmarkEnd w:id="454"/>
    </w:p>
    <w:p w14:paraId="422BC0CC" w14:textId="166F75F1" w:rsidR="0051549A" w:rsidRDefault="00000000" w:rsidP="00F61ADE">
      <w:r>
        <w:t>Chaque utilisateur possède un compte unique.</w:t>
      </w:r>
      <w:r w:rsidR="00F61ADE">
        <w:t xml:space="preserve"> </w:t>
      </w:r>
      <w:r>
        <w:t>Un même utilisateur peut cumuler plusieurs rôles.</w:t>
      </w:r>
    </w:p>
    <w:p w14:paraId="239022A9" w14:textId="77777777" w:rsidR="0051549A" w:rsidRDefault="00000000">
      <w:r>
        <w:t>Exemple :</w:t>
      </w:r>
    </w:p>
    <w:p w14:paraId="6B8E6AFC" w14:textId="77777777" w:rsidR="0051549A" w:rsidRDefault="00000000">
      <w:pPr>
        <w:numPr>
          <w:ilvl w:val="0"/>
          <w:numId w:val="75"/>
        </w:numPr>
      </w:pPr>
      <w:r>
        <w:t>Professeur ;</w:t>
      </w:r>
    </w:p>
    <w:p w14:paraId="51AB2B39" w14:textId="77777777" w:rsidR="0051549A" w:rsidRDefault="00000000">
      <w:pPr>
        <w:numPr>
          <w:ilvl w:val="0"/>
          <w:numId w:val="75"/>
        </w:numPr>
      </w:pPr>
      <w:r>
        <w:t>Parent.</w:t>
      </w:r>
    </w:p>
    <w:p w14:paraId="2EA61648" w14:textId="077F9995" w:rsidR="0051549A" w:rsidRDefault="00000000">
      <w:r>
        <w:t>Dans ce cas, l</w:t>
      </w:r>
      <w:r w:rsidR="00CD2831">
        <w:t>’</w:t>
      </w:r>
      <w:r>
        <w:t>utilisateur conserve :</w:t>
      </w:r>
    </w:p>
    <w:p w14:paraId="34B18333" w14:textId="77777777" w:rsidR="0051549A" w:rsidRDefault="00000000">
      <w:pPr>
        <w:numPr>
          <w:ilvl w:val="0"/>
          <w:numId w:val="76"/>
        </w:numPr>
      </w:pPr>
      <w:r>
        <w:t>Une seule adresse électronique ;</w:t>
      </w:r>
    </w:p>
    <w:p w14:paraId="19031A77" w14:textId="77777777" w:rsidR="0051549A" w:rsidRDefault="00000000">
      <w:pPr>
        <w:numPr>
          <w:ilvl w:val="0"/>
          <w:numId w:val="76"/>
        </w:numPr>
      </w:pPr>
      <w:r>
        <w:t>Un seul mot de passe ;</w:t>
      </w:r>
    </w:p>
    <w:p w14:paraId="271B0007" w14:textId="77777777" w:rsidR="0051549A" w:rsidRDefault="00000000">
      <w:pPr>
        <w:numPr>
          <w:ilvl w:val="0"/>
          <w:numId w:val="76"/>
        </w:numPr>
      </w:pPr>
      <w:r>
        <w:t>Un seul profil utilisateur.</w:t>
      </w:r>
    </w:p>
    <w:p w14:paraId="51DCDA3E" w14:textId="77777777" w:rsidR="0051549A" w:rsidRDefault="00000000">
      <w:r>
        <w:t>Les fonctionnalités disponibles dépendent uniquement des rôles qui lui sont attribués.</w:t>
      </w:r>
    </w:p>
    <w:p w14:paraId="20AD643A" w14:textId="77777777" w:rsidR="0051549A" w:rsidRDefault="0051549A"/>
    <w:p w14:paraId="36EAC788" w14:textId="316962AE" w:rsidR="0051549A" w:rsidRDefault="00261F6D">
      <w:pPr>
        <w:pStyle w:val="Heading2"/>
        <w:rPr>
          <w:b/>
          <w:bCs/>
        </w:rPr>
      </w:pPr>
      <w:bookmarkStart w:id="455" w:name="_Toc235708478"/>
      <w:r>
        <w:rPr>
          <w:b/>
          <w:bCs/>
        </w:rPr>
        <w:t>2</w:t>
      </w:r>
      <w:r w:rsidR="0035561A">
        <w:rPr>
          <w:b/>
          <w:bCs/>
        </w:rPr>
        <w:t>6</w:t>
      </w:r>
      <w:r>
        <w:rPr>
          <w:b/>
          <w:bCs/>
        </w:rPr>
        <w:t>.3 Validation des utilisateurs</w:t>
      </w:r>
      <w:bookmarkEnd w:id="455"/>
    </w:p>
    <w:p w14:paraId="67F58AAA" w14:textId="6AFFB5F7" w:rsidR="0051549A" w:rsidRDefault="00000000">
      <w:r>
        <w:t>Les Professeurs et les Parents doivent être validés avant d</w:t>
      </w:r>
      <w:r w:rsidR="00CD2831">
        <w:t>’</w:t>
      </w:r>
      <w:r>
        <w:t>accéder aux fonctionnalités nécessitant une autorisation.</w:t>
      </w:r>
    </w:p>
    <w:p w14:paraId="51D588ED" w14:textId="77777777" w:rsidR="0051549A" w:rsidRDefault="00000000">
      <w:r>
        <w:t>Les validations sont réalisées exclusivement par :</w:t>
      </w:r>
    </w:p>
    <w:p w14:paraId="07F2DEE4" w14:textId="77777777" w:rsidR="0051549A" w:rsidRDefault="00000000">
      <w:pPr>
        <w:numPr>
          <w:ilvl w:val="0"/>
          <w:numId w:val="77"/>
        </w:numPr>
      </w:pPr>
      <w:r>
        <w:t>Le Super Administrateur ;</w:t>
      </w:r>
    </w:p>
    <w:p w14:paraId="0B5D8ECC" w14:textId="77777777" w:rsidR="0051549A" w:rsidRDefault="00000000">
      <w:pPr>
        <w:numPr>
          <w:ilvl w:val="0"/>
          <w:numId w:val="77"/>
        </w:numPr>
      </w:pPr>
      <w:r>
        <w:t>Un Administrateur disposant des autorisations nécessaires.</w:t>
      </w:r>
    </w:p>
    <w:p w14:paraId="1F3BE3E8" w14:textId="029160C5" w:rsidR="0051549A" w:rsidRPr="008E4A4D" w:rsidRDefault="008E4A4D" w:rsidP="008E4A4D">
      <w:r w:rsidRPr="008E4A4D">
        <w:t>La validation d</w:t>
      </w:r>
      <w:r w:rsidR="00CD2831">
        <w:t>’</w:t>
      </w:r>
      <w:r w:rsidRPr="008E4A4D">
        <w:t>un compte est effectuée après vérification des informations obligatoires et des éventuelles alertes de sécurité. L</w:t>
      </w:r>
      <w:r w:rsidR="00CD2831">
        <w:t>’</w:t>
      </w:r>
      <w:r w:rsidRPr="008E4A4D">
        <w:t>Administrateur peut refuser la validation si les conditions ne sont pas remplies.</w:t>
      </w:r>
    </w:p>
    <w:p w14:paraId="64669AD7" w14:textId="77777777" w:rsidR="008E4A4D" w:rsidRPr="008E4A4D" w:rsidRDefault="008E4A4D" w:rsidP="008E4A4D"/>
    <w:p w14:paraId="57A2ECCF" w14:textId="75259EA7" w:rsidR="0051549A" w:rsidRDefault="00261F6D">
      <w:pPr>
        <w:pStyle w:val="Heading2"/>
        <w:rPr>
          <w:b/>
          <w:bCs/>
        </w:rPr>
      </w:pPr>
      <w:bookmarkStart w:id="456" w:name="_Toc235708479"/>
      <w:r>
        <w:rPr>
          <w:b/>
          <w:bCs/>
        </w:rPr>
        <w:t>2</w:t>
      </w:r>
      <w:r w:rsidR="0035561A">
        <w:rPr>
          <w:b/>
          <w:bCs/>
        </w:rPr>
        <w:t>6</w:t>
      </w:r>
      <w:r>
        <w:rPr>
          <w:b/>
          <w:bCs/>
        </w:rPr>
        <w:t>.4 Séparation des responsabilités</w:t>
      </w:r>
      <w:bookmarkEnd w:id="456"/>
    </w:p>
    <w:p w14:paraId="20639D83" w14:textId="77777777" w:rsidR="0051549A" w:rsidRDefault="00000000">
      <w:r>
        <w:t>GROUPI distingue clairement les responsabilités des différents acteurs.</w:t>
      </w:r>
    </w:p>
    <w:p w14:paraId="289E7C0A" w14:textId="77777777" w:rsidR="0051549A" w:rsidRDefault="00000000">
      <w:r>
        <w:t>Par exemple :</w:t>
      </w:r>
    </w:p>
    <w:p w14:paraId="6309501E" w14:textId="77777777" w:rsidR="0051549A" w:rsidRDefault="00000000">
      <w:pPr>
        <w:numPr>
          <w:ilvl w:val="0"/>
          <w:numId w:val="78"/>
        </w:numPr>
      </w:pPr>
      <w:r>
        <w:t>Le Parent recherche les groupes ;</w:t>
      </w:r>
    </w:p>
    <w:p w14:paraId="7753697C" w14:textId="77777777" w:rsidR="0051549A" w:rsidRDefault="00000000">
      <w:pPr>
        <w:numPr>
          <w:ilvl w:val="0"/>
          <w:numId w:val="78"/>
        </w:numPr>
      </w:pPr>
      <w:r>
        <w:t>Le Professeur décide des inscriptions ;</w:t>
      </w:r>
    </w:p>
    <w:p w14:paraId="5602AB0A" w14:textId="77777777" w:rsidR="0051549A" w:rsidRDefault="00000000">
      <w:pPr>
        <w:numPr>
          <w:ilvl w:val="0"/>
          <w:numId w:val="78"/>
        </w:numPr>
      </w:pPr>
      <w:r>
        <w:lastRenderedPageBreak/>
        <w:t>GROUPI ne réalise aucun paiement entre les Parents et les Professeurs ;</w:t>
      </w:r>
    </w:p>
    <w:p w14:paraId="3F68752D" w14:textId="5FD478C6" w:rsidR="0051549A" w:rsidRDefault="00000000">
      <w:pPr>
        <w:numPr>
          <w:ilvl w:val="0"/>
          <w:numId w:val="78"/>
        </w:numPr>
      </w:pPr>
      <w:r>
        <w:t xml:space="preserve">Le Super Administrateur définit les </w:t>
      </w:r>
      <w:r w:rsidR="00CA570A">
        <w:t>permission</w:t>
      </w:r>
      <w:r>
        <w:t>s des Administrateurs.</w:t>
      </w:r>
    </w:p>
    <w:p w14:paraId="6DF56704" w14:textId="0AA16EAC" w:rsidR="00CA570A" w:rsidRPr="00CA570A" w:rsidRDefault="00CA570A" w:rsidP="00CA570A">
      <w:r w:rsidRPr="00CA570A">
        <w:t>Le Super Administrateur peut déléguer certaines responsabilités à des Administrateurs. La délégation est tracée et peut être révoquée à tout moment.</w:t>
      </w:r>
    </w:p>
    <w:p w14:paraId="25641152" w14:textId="752A2C60" w:rsidR="0051549A" w:rsidRDefault="00000000">
      <w:r>
        <w:t>Cette séparation garantit une organisation claire et cohérente.</w:t>
      </w:r>
    </w:p>
    <w:p w14:paraId="0AF945B1" w14:textId="3566D21A" w:rsidR="0051549A" w:rsidRPr="00373E60" w:rsidRDefault="00373E60" w:rsidP="00373E60">
      <w:r w:rsidRPr="00373E60">
        <w:t>Un utilisateur cumulant plusieurs rôles (Professeur et Parent) doit respecter l</w:t>
      </w:r>
      <w:r w:rsidR="00CD2831">
        <w:t>’</w:t>
      </w:r>
      <w:r w:rsidRPr="00373E60">
        <w:t>ensemble des règles applicables à chaque rôle. En cas de conflit, le rôle Professeur prévaut pour les opérations pédagogiques.</w:t>
      </w:r>
    </w:p>
    <w:p w14:paraId="2F49F2FA" w14:textId="77777777" w:rsidR="00373E60" w:rsidRPr="00373E60" w:rsidRDefault="00373E60" w:rsidP="00373E60"/>
    <w:p w14:paraId="17F3550B" w14:textId="3D230F01" w:rsidR="0051549A" w:rsidRDefault="00261F6D">
      <w:pPr>
        <w:pStyle w:val="Heading2"/>
        <w:rPr>
          <w:b/>
          <w:bCs/>
        </w:rPr>
      </w:pPr>
      <w:bookmarkStart w:id="457" w:name="_Toc235708480"/>
      <w:r>
        <w:rPr>
          <w:b/>
          <w:bCs/>
        </w:rPr>
        <w:t>2</w:t>
      </w:r>
      <w:r w:rsidR="0035561A">
        <w:rPr>
          <w:b/>
          <w:bCs/>
        </w:rPr>
        <w:t>6</w:t>
      </w:r>
      <w:r>
        <w:rPr>
          <w:b/>
          <w:bCs/>
        </w:rPr>
        <w:t>.5 Intégrité pédagogique</w:t>
      </w:r>
      <w:bookmarkEnd w:id="457"/>
    </w:p>
    <w:p w14:paraId="6D12543F" w14:textId="77777777" w:rsidR="0051549A" w:rsidRDefault="00000000">
      <w:r>
        <w:t>Chaque groupe est obligatoirement associé :</w:t>
      </w:r>
    </w:p>
    <w:p w14:paraId="7336D923" w14:textId="77777777" w:rsidR="0051549A" w:rsidRDefault="00000000">
      <w:pPr>
        <w:numPr>
          <w:ilvl w:val="0"/>
          <w:numId w:val="79"/>
        </w:numPr>
      </w:pPr>
      <w:r>
        <w:t>À un seul Professeur ;</w:t>
      </w:r>
    </w:p>
    <w:p w14:paraId="1A35156B" w14:textId="77777777" w:rsidR="0051549A" w:rsidRDefault="00000000">
      <w:pPr>
        <w:numPr>
          <w:ilvl w:val="0"/>
          <w:numId w:val="79"/>
        </w:numPr>
      </w:pPr>
      <w:r>
        <w:t>À une seule matière ;</w:t>
      </w:r>
    </w:p>
    <w:p w14:paraId="01836D89" w14:textId="77777777" w:rsidR="0051549A" w:rsidRDefault="00000000">
      <w:pPr>
        <w:numPr>
          <w:ilvl w:val="0"/>
          <w:numId w:val="79"/>
        </w:numPr>
      </w:pPr>
      <w:r>
        <w:t>À un seul niveau scolaire.</w:t>
      </w:r>
    </w:p>
    <w:p w14:paraId="2A0DD512" w14:textId="71DEA098" w:rsidR="0051549A" w:rsidRDefault="00000000">
      <w:r>
        <w:t>Les combinaisons matière / niveau sont systématiquement vérifiées à l</w:t>
      </w:r>
      <w:r w:rsidR="00CD2831">
        <w:t>’</w:t>
      </w:r>
      <w:r>
        <w:t>aide du référentiel SubjectLevel.</w:t>
      </w:r>
    </w:p>
    <w:p w14:paraId="6FB3E522" w14:textId="77777777" w:rsidR="0051549A" w:rsidRDefault="00000000">
      <w:r>
        <w:t>Toute combinaison interdite est refusée.</w:t>
      </w:r>
    </w:p>
    <w:p w14:paraId="636A4DA3" w14:textId="77777777" w:rsidR="0051549A" w:rsidRDefault="0051549A"/>
    <w:p w14:paraId="00314740" w14:textId="1446D34E" w:rsidR="0051549A" w:rsidRDefault="00261F6D">
      <w:pPr>
        <w:pStyle w:val="Heading2"/>
        <w:rPr>
          <w:b/>
          <w:bCs/>
        </w:rPr>
      </w:pPr>
      <w:bookmarkStart w:id="458" w:name="_Toc235708481"/>
      <w:r>
        <w:rPr>
          <w:b/>
          <w:bCs/>
        </w:rPr>
        <w:t>2</w:t>
      </w:r>
      <w:r w:rsidR="0035561A">
        <w:rPr>
          <w:b/>
          <w:bCs/>
        </w:rPr>
        <w:t>6</w:t>
      </w:r>
      <w:r>
        <w:rPr>
          <w:b/>
          <w:bCs/>
        </w:rPr>
        <w:t>.6 Intégrité comptable</w:t>
      </w:r>
      <w:bookmarkEnd w:id="458"/>
    </w:p>
    <w:p w14:paraId="7D871E57" w14:textId="4CCF2E70" w:rsidR="0051549A" w:rsidRDefault="00000000" w:rsidP="00761336">
      <w:r>
        <w:t xml:space="preserve">Chaque inscription possède un compte </w:t>
      </w:r>
      <w:r w:rsidR="00761336" w:rsidRPr="00761336">
        <w:t>de suivi</w:t>
      </w:r>
      <w:r w:rsidR="00761336">
        <w:t xml:space="preserve"> </w:t>
      </w:r>
      <w:r>
        <w:t>comptable totalement indépendant.</w:t>
      </w:r>
    </w:p>
    <w:p w14:paraId="43A3E35F" w14:textId="77777777" w:rsidR="0051549A" w:rsidRDefault="00000000">
      <w:r>
        <w:t>Les écritures comptables ne peuvent jamais être fusionnées entre plusieurs inscriptions.</w:t>
      </w:r>
    </w:p>
    <w:p w14:paraId="01568DCE" w14:textId="77777777" w:rsidR="0051549A" w:rsidRDefault="00000000">
      <w:r>
        <w:t>Le calcul du solde est entièrement automatique.</w:t>
      </w:r>
    </w:p>
    <w:p w14:paraId="708AC697" w14:textId="77777777" w:rsidR="0051549A" w:rsidRDefault="00000000">
      <w:r>
        <w:t>Toutes les opérations comptables restent historisées.</w:t>
      </w:r>
    </w:p>
    <w:p w14:paraId="16F175E3" w14:textId="77777777" w:rsidR="0051549A" w:rsidRDefault="0051549A"/>
    <w:p w14:paraId="48443B30" w14:textId="361F2816" w:rsidR="0051549A" w:rsidRDefault="00261F6D">
      <w:pPr>
        <w:pStyle w:val="Heading2"/>
        <w:rPr>
          <w:b/>
          <w:bCs/>
        </w:rPr>
      </w:pPr>
      <w:bookmarkStart w:id="459" w:name="_Toc235708482"/>
      <w:r>
        <w:rPr>
          <w:b/>
          <w:bCs/>
        </w:rPr>
        <w:t>2</w:t>
      </w:r>
      <w:r w:rsidR="0035561A">
        <w:rPr>
          <w:b/>
          <w:bCs/>
        </w:rPr>
        <w:t>6</w:t>
      </w:r>
      <w:r>
        <w:rPr>
          <w:b/>
          <w:bCs/>
        </w:rPr>
        <w:t>.7 Immuabilité des données</w:t>
      </w:r>
      <w:bookmarkEnd w:id="459"/>
    </w:p>
    <w:p w14:paraId="7C9F8357" w14:textId="77777777" w:rsidR="0051549A" w:rsidRDefault="00000000">
      <w:r>
        <w:t>Certaines informations deviennent définitivement non modifiables après validation.</w:t>
      </w:r>
    </w:p>
    <w:p w14:paraId="0E7E97D2" w14:textId="77777777" w:rsidR="0051549A" w:rsidRDefault="00000000">
      <w:r>
        <w:t>Exemples :</w:t>
      </w:r>
    </w:p>
    <w:p w14:paraId="29930677" w14:textId="77777777" w:rsidR="0051549A" w:rsidRDefault="00000000">
      <w:pPr>
        <w:numPr>
          <w:ilvl w:val="0"/>
          <w:numId w:val="80"/>
        </w:numPr>
      </w:pPr>
      <w:r>
        <w:t>Les séances verrouillées ;</w:t>
      </w:r>
    </w:p>
    <w:p w14:paraId="086BDF65" w14:textId="77777777" w:rsidR="0051549A" w:rsidRDefault="00000000">
      <w:pPr>
        <w:numPr>
          <w:ilvl w:val="0"/>
          <w:numId w:val="80"/>
        </w:numPr>
      </w:pPr>
      <w:r>
        <w:t>Les écritures comptables ;</w:t>
      </w:r>
    </w:p>
    <w:p w14:paraId="2D65E934" w14:textId="77777777" w:rsidR="0051549A" w:rsidRDefault="00000000">
      <w:pPr>
        <w:numPr>
          <w:ilvl w:val="0"/>
          <w:numId w:val="80"/>
        </w:numPr>
      </w:pPr>
      <w:r>
        <w:t>Les historiques.</w:t>
      </w:r>
    </w:p>
    <w:p w14:paraId="39B03C9E" w14:textId="67C06C5D" w:rsidR="0051549A" w:rsidRDefault="00000000">
      <w:r>
        <w:t>Lorsqu</w:t>
      </w:r>
      <w:r w:rsidR="00CD2831">
        <w:t>’</w:t>
      </w:r>
      <w:r>
        <w:t>une correction est autorisée, GROUPI conserve toujours une trace de la modification.</w:t>
      </w:r>
    </w:p>
    <w:p w14:paraId="3912533D" w14:textId="0CFE7DD2" w:rsidR="0051549A" w:rsidRDefault="00000000">
      <w:r>
        <w:t>Aucune donnée historique n</w:t>
      </w:r>
      <w:r w:rsidR="00CD2831">
        <w:t>’</w:t>
      </w:r>
      <w:r>
        <w:t>est supprimée.</w:t>
      </w:r>
    </w:p>
    <w:p w14:paraId="0F101CD6" w14:textId="77777777" w:rsidR="0051549A" w:rsidRDefault="0051549A"/>
    <w:p w14:paraId="782EF0C4" w14:textId="2B27E5D5" w:rsidR="0051549A" w:rsidRDefault="00261F6D">
      <w:pPr>
        <w:pStyle w:val="Heading2"/>
        <w:rPr>
          <w:b/>
          <w:bCs/>
        </w:rPr>
      </w:pPr>
      <w:bookmarkStart w:id="460" w:name="_Toc235708483"/>
      <w:r>
        <w:rPr>
          <w:b/>
          <w:bCs/>
        </w:rPr>
        <w:lastRenderedPageBreak/>
        <w:t>2</w:t>
      </w:r>
      <w:r w:rsidR="0035561A">
        <w:rPr>
          <w:b/>
          <w:bCs/>
        </w:rPr>
        <w:t>6</w:t>
      </w:r>
      <w:r>
        <w:rPr>
          <w:b/>
          <w:bCs/>
        </w:rPr>
        <w:t>.8 Délai de correction des séances</w:t>
      </w:r>
      <w:bookmarkEnd w:id="460"/>
    </w:p>
    <w:p w14:paraId="3BD783CB" w14:textId="77777777" w:rsidR="0051549A" w:rsidRDefault="00000000">
      <w:r>
        <w:t>Une séance réalisée peut être corrigée uniquement pendant les quarante-huit heures suivant son déroulement.</w:t>
      </w:r>
    </w:p>
    <w:p w14:paraId="55E7CE7F" w14:textId="77777777" w:rsidR="0051549A" w:rsidRDefault="00000000">
      <w:r>
        <w:t>Les corrections autorisées concernent exclusivement :</w:t>
      </w:r>
    </w:p>
    <w:p w14:paraId="38E9D07A" w14:textId="77777777" w:rsidR="0051549A" w:rsidRDefault="00000000">
      <w:pPr>
        <w:numPr>
          <w:ilvl w:val="0"/>
          <w:numId w:val="81"/>
        </w:numPr>
      </w:pPr>
      <w:r>
        <w:t>La présence des élèves ;</w:t>
      </w:r>
    </w:p>
    <w:p w14:paraId="7CEFB933" w14:textId="77777777" w:rsidR="0051549A" w:rsidRDefault="00000000">
      <w:pPr>
        <w:numPr>
          <w:ilvl w:val="0"/>
          <w:numId w:val="81"/>
        </w:numPr>
      </w:pPr>
      <w:r>
        <w:t>La facturation de la séance.</w:t>
      </w:r>
    </w:p>
    <w:p w14:paraId="13A0D46A" w14:textId="223FE3AC" w:rsidR="0051549A" w:rsidRDefault="0008430F" w:rsidP="0008430F">
      <w:r w:rsidRPr="0008430F">
        <w:t>Toute correction validée entraîne automatiquement une notification au Parent concerné.</w:t>
      </w:r>
      <w:r w:rsidR="007F3110">
        <w:t xml:space="preserve"> </w:t>
      </w:r>
      <w:r w:rsidRPr="0008430F">
        <w:t>Toute correction validée entraîne automatiquement le recalcul des écritures comptables, des soldes, des statistiques et des indicateurs concernés.</w:t>
      </w:r>
    </w:p>
    <w:p w14:paraId="1C0195CA" w14:textId="5FD0EA79" w:rsidR="0051549A" w:rsidRDefault="00000000">
      <w:r>
        <w:t>À l</w:t>
      </w:r>
      <w:r w:rsidR="00CD2831">
        <w:t>’</w:t>
      </w:r>
      <w:r>
        <w:t>issue de ce délai, la séance est définitivement verrouillée.</w:t>
      </w:r>
    </w:p>
    <w:p w14:paraId="03DC3177" w14:textId="77777777" w:rsidR="0051549A" w:rsidRDefault="0051549A"/>
    <w:p w14:paraId="316255DB" w14:textId="4BC4D006" w:rsidR="0051549A" w:rsidRDefault="00261F6D">
      <w:pPr>
        <w:pStyle w:val="Heading2"/>
        <w:rPr>
          <w:b/>
          <w:bCs/>
        </w:rPr>
      </w:pPr>
      <w:bookmarkStart w:id="461" w:name="_Toc235708484"/>
      <w:r>
        <w:rPr>
          <w:b/>
          <w:bCs/>
        </w:rPr>
        <w:t>2</w:t>
      </w:r>
      <w:r w:rsidR="0035561A">
        <w:rPr>
          <w:b/>
          <w:bCs/>
        </w:rPr>
        <w:t>6</w:t>
      </w:r>
      <w:r>
        <w:rPr>
          <w:b/>
          <w:bCs/>
        </w:rPr>
        <w:t>.9 Traçabilité</w:t>
      </w:r>
      <w:bookmarkEnd w:id="461"/>
    </w:p>
    <w:p w14:paraId="2484922B" w14:textId="77777777" w:rsidR="0051549A" w:rsidRDefault="00000000">
      <w:r>
        <w:t>Les opérations importantes réalisées dans GROUPI sont historisées.</w:t>
      </w:r>
    </w:p>
    <w:p w14:paraId="0CE84CC6" w14:textId="77777777" w:rsidR="0051549A" w:rsidRDefault="00000000">
      <w:r>
        <w:t>Selon leur nature, GROUPI enregistre notamment :</w:t>
      </w:r>
    </w:p>
    <w:p w14:paraId="46D5F08A" w14:textId="1C0DF192" w:rsidR="0051549A" w:rsidRDefault="00000000">
      <w:pPr>
        <w:numPr>
          <w:ilvl w:val="0"/>
          <w:numId w:val="82"/>
        </w:numPr>
      </w:pPr>
      <w:r>
        <w:t>L</w:t>
      </w:r>
      <w:r w:rsidR="00CD2831">
        <w:t>’</w:t>
      </w:r>
      <w:r>
        <w:t>utilisateur concerné ;</w:t>
      </w:r>
    </w:p>
    <w:p w14:paraId="1879C935" w14:textId="77777777" w:rsidR="0051549A" w:rsidRDefault="00000000">
      <w:pPr>
        <w:numPr>
          <w:ilvl w:val="0"/>
          <w:numId w:val="82"/>
        </w:numPr>
      </w:pPr>
      <w:r>
        <w:t>La date ;</w:t>
      </w:r>
    </w:p>
    <w:p w14:paraId="1328BF63" w14:textId="3953D8F4" w:rsidR="0051549A" w:rsidRDefault="00000000">
      <w:pPr>
        <w:numPr>
          <w:ilvl w:val="0"/>
          <w:numId w:val="82"/>
        </w:numPr>
      </w:pPr>
      <w:r>
        <w:t>L</w:t>
      </w:r>
      <w:r w:rsidR="00CD2831">
        <w:t>’</w:t>
      </w:r>
      <w:r>
        <w:t>heure ;</w:t>
      </w:r>
    </w:p>
    <w:p w14:paraId="1D42F73C" w14:textId="62A85F87" w:rsidR="0051549A" w:rsidRDefault="00000000">
      <w:pPr>
        <w:numPr>
          <w:ilvl w:val="0"/>
          <w:numId w:val="82"/>
        </w:numPr>
      </w:pPr>
      <w:r>
        <w:t>L</w:t>
      </w:r>
      <w:r w:rsidR="00CD2831">
        <w:t>’</w:t>
      </w:r>
      <w:r>
        <w:t>opération réalisée.</w:t>
      </w:r>
    </w:p>
    <w:p w14:paraId="2D136A1A" w14:textId="77777777" w:rsidR="0051549A" w:rsidRDefault="00000000">
      <w:r>
        <w:t>Cette traçabilité permet :</w:t>
      </w:r>
    </w:p>
    <w:p w14:paraId="5CDA2EDA" w14:textId="062437E5" w:rsidR="0051549A" w:rsidRDefault="00000000">
      <w:pPr>
        <w:numPr>
          <w:ilvl w:val="0"/>
          <w:numId w:val="83"/>
        </w:numPr>
      </w:pPr>
      <w:r>
        <w:t>L</w:t>
      </w:r>
      <w:r w:rsidR="00CD2831">
        <w:t>’</w:t>
      </w:r>
      <w:r>
        <w:t>audit ;</w:t>
      </w:r>
    </w:p>
    <w:p w14:paraId="39443F02" w14:textId="77777777" w:rsidR="0051549A" w:rsidRDefault="00000000">
      <w:pPr>
        <w:numPr>
          <w:ilvl w:val="0"/>
          <w:numId w:val="83"/>
        </w:numPr>
      </w:pPr>
      <w:r>
        <w:t>Le support ;</w:t>
      </w:r>
    </w:p>
    <w:p w14:paraId="0A31F317" w14:textId="77777777" w:rsidR="0051549A" w:rsidRDefault="00000000">
      <w:pPr>
        <w:numPr>
          <w:ilvl w:val="0"/>
          <w:numId w:val="83"/>
        </w:numPr>
      </w:pPr>
      <w:r>
        <w:t>La résolution des litiges.</w:t>
      </w:r>
    </w:p>
    <w:p w14:paraId="39477825" w14:textId="77777777" w:rsidR="0051549A" w:rsidRDefault="0051549A"/>
    <w:p w14:paraId="05D90587" w14:textId="73AC6C9C" w:rsidR="0051549A" w:rsidRDefault="00261F6D">
      <w:pPr>
        <w:pStyle w:val="Heading2"/>
        <w:rPr>
          <w:b/>
          <w:bCs/>
        </w:rPr>
      </w:pPr>
      <w:bookmarkStart w:id="462" w:name="_Toc235708485"/>
      <w:r>
        <w:rPr>
          <w:b/>
          <w:bCs/>
        </w:rPr>
        <w:t>2</w:t>
      </w:r>
      <w:r w:rsidR="0035561A">
        <w:rPr>
          <w:b/>
          <w:bCs/>
        </w:rPr>
        <w:t>6</w:t>
      </w:r>
      <w:r>
        <w:rPr>
          <w:b/>
          <w:bCs/>
        </w:rPr>
        <w:t>.10 Confidentialité</w:t>
      </w:r>
      <w:bookmarkEnd w:id="462"/>
    </w:p>
    <w:p w14:paraId="71B5B699" w14:textId="77777777" w:rsidR="0051549A" w:rsidRDefault="00000000">
      <w:r>
        <w:t>Chaque utilisateur ne peut consulter que les informations correspondant à son rôle.</w:t>
      </w:r>
    </w:p>
    <w:p w14:paraId="632B1260" w14:textId="77777777" w:rsidR="0051549A" w:rsidRDefault="00000000">
      <w:r>
        <w:t>Ainsi :</w:t>
      </w:r>
    </w:p>
    <w:p w14:paraId="066CE464" w14:textId="77777777" w:rsidR="0051549A" w:rsidRDefault="00000000">
      <w:r>
        <w:t>Le Parent ne peut jamais consulter :</w:t>
      </w:r>
    </w:p>
    <w:p w14:paraId="1A8278F1" w14:textId="0F9D809F" w:rsidR="0051549A" w:rsidRDefault="00000000">
      <w:pPr>
        <w:numPr>
          <w:ilvl w:val="0"/>
          <w:numId w:val="84"/>
        </w:numPr>
      </w:pPr>
      <w:r>
        <w:t>Les autres élèves d</w:t>
      </w:r>
      <w:r w:rsidR="00CD2831">
        <w:t>’</w:t>
      </w:r>
      <w:r>
        <w:t>un groupe ;</w:t>
      </w:r>
    </w:p>
    <w:p w14:paraId="1A667A43" w14:textId="048A0605" w:rsidR="0051549A" w:rsidRDefault="00000000">
      <w:pPr>
        <w:numPr>
          <w:ilvl w:val="0"/>
          <w:numId w:val="84"/>
        </w:numPr>
      </w:pPr>
      <w:r>
        <w:t xml:space="preserve">Les comptes </w:t>
      </w:r>
      <w:r w:rsidR="00F50F83">
        <w:t xml:space="preserve">de suivi </w:t>
      </w:r>
      <w:r>
        <w:t>comptables des autres familles ;</w:t>
      </w:r>
    </w:p>
    <w:p w14:paraId="686D2578" w14:textId="6EE1B192" w:rsidR="0051549A" w:rsidRDefault="00000000">
      <w:pPr>
        <w:numPr>
          <w:ilvl w:val="0"/>
          <w:numId w:val="84"/>
        </w:numPr>
      </w:pPr>
      <w:r>
        <w:t>Les commentaires concernant d</w:t>
      </w:r>
      <w:r w:rsidR="00CD2831">
        <w:t>’</w:t>
      </w:r>
      <w:r>
        <w:t>autres élèves.</w:t>
      </w:r>
    </w:p>
    <w:p w14:paraId="3E435139" w14:textId="77777777" w:rsidR="0051549A" w:rsidRDefault="00000000">
      <w:r>
        <w:t>Le Professeur ne peut consulter que les données relatives à ses propres groupes.</w:t>
      </w:r>
    </w:p>
    <w:p w14:paraId="378FCF60" w14:textId="77777777" w:rsidR="0051549A" w:rsidRDefault="00000000">
      <w:r>
        <w:t>Les Administrateurs ne visualisent que les informations autorisées par le Super Administrateur.</w:t>
      </w:r>
    </w:p>
    <w:p w14:paraId="23135D49" w14:textId="05BEB555" w:rsidR="0051549A" w:rsidRPr="006D25F3" w:rsidRDefault="0008430F" w:rsidP="0008430F">
      <w:r w:rsidRPr="0008430F">
        <w:lastRenderedPageBreak/>
        <w:t>GROUPI applique les règles de confidentialité et de protection des données personnelles définies au paragraphe 26.14.</w:t>
      </w:r>
      <w:r w:rsidR="006D25F3" w:rsidRPr="006D25F3">
        <w:t xml:space="preserve"> Les utilisateurs disposent d</w:t>
      </w:r>
      <w:r w:rsidR="00CD2831">
        <w:t>’</w:t>
      </w:r>
      <w:r w:rsidR="006D25F3" w:rsidRPr="006D25F3">
        <w:t>un droit d</w:t>
      </w:r>
      <w:r w:rsidR="00CD2831">
        <w:t>’</w:t>
      </w:r>
      <w:r w:rsidR="006D25F3" w:rsidRPr="006D25F3">
        <w:t>accès, de rectification et de suppression de leurs données personnelles.</w:t>
      </w:r>
    </w:p>
    <w:p w14:paraId="66EC8497" w14:textId="77777777" w:rsidR="006D25F3" w:rsidRPr="006D25F3" w:rsidRDefault="006D25F3" w:rsidP="006D25F3"/>
    <w:p w14:paraId="38EE70F8" w14:textId="0B4FC257" w:rsidR="0051549A" w:rsidRDefault="00261F6D">
      <w:pPr>
        <w:pStyle w:val="Heading2"/>
        <w:rPr>
          <w:b/>
          <w:bCs/>
        </w:rPr>
      </w:pPr>
      <w:bookmarkStart w:id="463" w:name="_Toc235708486"/>
      <w:r>
        <w:rPr>
          <w:b/>
          <w:bCs/>
        </w:rPr>
        <w:t>2</w:t>
      </w:r>
      <w:r w:rsidR="0035561A">
        <w:rPr>
          <w:b/>
          <w:bCs/>
        </w:rPr>
        <w:t>6</w:t>
      </w:r>
      <w:r>
        <w:rPr>
          <w:b/>
          <w:bCs/>
        </w:rPr>
        <w:t>.11 Notifications</w:t>
      </w:r>
      <w:bookmarkEnd w:id="463"/>
    </w:p>
    <w:p w14:paraId="3155504C" w14:textId="131324B5" w:rsidR="0051549A" w:rsidRDefault="00000000" w:rsidP="00C95B2F">
      <w:r>
        <w:t>Toute opération importante susceptible d</w:t>
      </w:r>
      <w:r w:rsidR="00CD2831">
        <w:t>’</w:t>
      </w:r>
      <w:r>
        <w:t>avoir un impact sur un utilisateur génère automatiquement une activité.</w:t>
      </w:r>
      <w:r w:rsidR="00C95B2F">
        <w:t xml:space="preserve"> </w:t>
      </w:r>
      <w:r w:rsidR="00C95B2F" w:rsidRPr="00C95B2F">
        <w:t>Les règles détaillées de diffusion des notifications sont définies dans le chapitre consacré aux Notifications.</w:t>
      </w:r>
      <w:r w:rsidR="00C95B2F">
        <w:t xml:space="preserve"> </w:t>
      </w:r>
      <w:r>
        <w:t>Selon les cas, GROUPI envoie également une notification.</w:t>
      </w:r>
    </w:p>
    <w:p w14:paraId="30F62F54" w14:textId="5C1E2414" w:rsidR="0051549A" w:rsidRDefault="00000000">
      <w:r>
        <w:t>Les utilisateurs disposent ainsi d</w:t>
      </w:r>
      <w:r w:rsidR="00CD2831">
        <w:t>’</w:t>
      </w:r>
      <w:r>
        <w:t>une information rapide et transparente sur les événements les concernant.</w:t>
      </w:r>
    </w:p>
    <w:p w14:paraId="152DDD2A" w14:textId="77777777" w:rsidR="00261F6D" w:rsidRDefault="00261F6D"/>
    <w:p w14:paraId="6F827A70" w14:textId="45A4A592" w:rsidR="0051549A" w:rsidRDefault="00261F6D">
      <w:pPr>
        <w:pStyle w:val="Heading2"/>
        <w:rPr>
          <w:b/>
          <w:bCs/>
        </w:rPr>
      </w:pPr>
      <w:bookmarkStart w:id="464" w:name="_Toc235708487"/>
      <w:r>
        <w:rPr>
          <w:b/>
          <w:bCs/>
        </w:rPr>
        <w:t>2</w:t>
      </w:r>
      <w:r w:rsidR="0035561A">
        <w:rPr>
          <w:b/>
          <w:bCs/>
        </w:rPr>
        <w:t>6</w:t>
      </w:r>
      <w:r>
        <w:rPr>
          <w:b/>
          <w:bCs/>
        </w:rPr>
        <w:t>.12 Évolutivité</w:t>
      </w:r>
      <w:bookmarkEnd w:id="464"/>
    </w:p>
    <w:p w14:paraId="4371A569" w14:textId="3F03FFE8" w:rsidR="0051549A" w:rsidRDefault="00000000" w:rsidP="00C95B2F">
      <w:r>
        <w:t>GROUPI est conçu pour évoluer progressivement.</w:t>
      </w:r>
      <w:r w:rsidR="00C95B2F">
        <w:t xml:space="preserve"> </w:t>
      </w:r>
      <w:r>
        <w:t>Les nouvelles fonctionnalités devront respecter l</w:t>
      </w:r>
      <w:r w:rsidR="00CD2831">
        <w:t>’</w:t>
      </w:r>
      <w:r>
        <w:t>ensemble des règles métier définies dans le présent référentiel.</w:t>
      </w:r>
    </w:p>
    <w:p w14:paraId="79E37C31" w14:textId="77777777" w:rsidR="0051549A" w:rsidRDefault="00000000">
      <w:r>
        <w:t>Aucune évolution ne devra remettre en cause :</w:t>
      </w:r>
    </w:p>
    <w:p w14:paraId="272055D8" w14:textId="393E2AB2" w:rsidR="0051549A" w:rsidRDefault="00000000">
      <w:pPr>
        <w:numPr>
          <w:ilvl w:val="0"/>
          <w:numId w:val="85"/>
        </w:numPr>
      </w:pPr>
      <w:r>
        <w:t>L</w:t>
      </w:r>
      <w:r w:rsidR="00CD2831">
        <w:t>’</w:t>
      </w:r>
      <w:r>
        <w:t>intégrité des données ;</w:t>
      </w:r>
    </w:p>
    <w:p w14:paraId="1E8A04A1" w14:textId="77777777" w:rsidR="0051549A" w:rsidRDefault="00000000">
      <w:pPr>
        <w:numPr>
          <w:ilvl w:val="0"/>
          <w:numId w:val="85"/>
        </w:numPr>
      </w:pPr>
      <w:r>
        <w:t>La traçabilité ;</w:t>
      </w:r>
    </w:p>
    <w:p w14:paraId="2FE06111" w14:textId="77777777" w:rsidR="0051549A" w:rsidRDefault="00000000">
      <w:pPr>
        <w:numPr>
          <w:ilvl w:val="0"/>
          <w:numId w:val="85"/>
        </w:numPr>
      </w:pPr>
      <w:r>
        <w:t>La cohérence comptable ;</w:t>
      </w:r>
    </w:p>
    <w:p w14:paraId="4DF89514" w14:textId="77777777" w:rsidR="0051549A" w:rsidRDefault="00000000">
      <w:pPr>
        <w:numPr>
          <w:ilvl w:val="0"/>
          <w:numId w:val="85"/>
        </w:numPr>
      </w:pPr>
      <w:r>
        <w:t>La confidentialité ;</w:t>
      </w:r>
    </w:p>
    <w:p w14:paraId="547BFA2E" w14:textId="77777777" w:rsidR="0051549A" w:rsidRDefault="00000000">
      <w:pPr>
        <w:numPr>
          <w:ilvl w:val="0"/>
          <w:numId w:val="85"/>
        </w:numPr>
      </w:pPr>
      <w:r>
        <w:t>La séparation des responsabilités.</w:t>
      </w:r>
    </w:p>
    <w:p w14:paraId="33398F5A" w14:textId="02959586" w:rsidR="0051549A" w:rsidRDefault="00C95B2F" w:rsidP="00C95B2F">
      <w:r w:rsidRPr="00C95B2F">
        <w:t>Toute nouvelle fonctionnalité devra s</w:t>
      </w:r>
      <w:r w:rsidR="00CD2831">
        <w:t>’</w:t>
      </w:r>
      <w:r w:rsidRPr="00C95B2F">
        <w:t>intégrer au modèle métier existant sans remettre en cause les objets métier déjà définis.</w:t>
      </w:r>
    </w:p>
    <w:p w14:paraId="08814D02" w14:textId="5D7AABC7" w:rsidR="00C95B2F" w:rsidRPr="00C95B2F" w:rsidRDefault="00C95B2F" w:rsidP="00C95B2F">
      <w:r w:rsidRPr="00C95B2F">
        <w:t>Les règles métier générales ne peuvent être modifiées que par décision du Super Administrateur, après validation par l</w:t>
      </w:r>
      <w:r w:rsidR="00CD2831">
        <w:t>’</w:t>
      </w:r>
      <w:r w:rsidRPr="00C95B2F">
        <w:t>équipe de direction de GROUPI. Toute modification est tracée et communiquée à l</w:t>
      </w:r>
      <w:r w:rsidR="00CD2831">
        <w:t>’</w:t>
      </w:r>
      <w:r w:rsidRPr="00C95B2F">
        <w:t>ensemble des Administrateurs.</w:t>
      </w:r>
    </w:p>
    <w:p w14:paraId="32D77BAA" w14:textId="77777777" w:rsidR="00C95B2F" w:rsidRDefault="00C95B2F" w:rsidP="00C95B2F"/>
    <w:p w14:paraId="7A134F02" w14:textId="69FD7685" w:rsidR="00EF5C31" w:rsidRDefault="00EF5C31" w:rsidP="00EF5C31">
      <w:pPr>
        <w:pStyle w:val="Heading2"/>
        <w:rPr>
          <w:b/>
          <w:bCs/>
        </w:rPr>
      </w:pPr>
      <w:bookmarkStart w:id="465" w:name="_Toc235708488"/>
      <w:r>
        <w:rPr>
          <w:b/>
          <w:bCs/>
        </w:rPr>
        <w:t xml:space="preserve">26.13 </w:t>
      </w:r>
      <w:r w:rsidRPr="00EF5C31">
        <w:rPr>
          <w:b/>
          <w:bCs/>
        </w:rPr>
        <w:t>Modifications des règles métier générales</w:t>
      </w:r>
      <w:bookmarkEnd w:id="465"/>
    </w:p>
    <w:p w14:paraId="3462888F" w14:textId="77777777" w:rsidR="00EF5C31" w:rsidRPr="00EF5C31" w:rsidRDefault="00EF5C31" w:rsidP="00EF5C31">
      <w:r w:rsidRPr="00EF5C31">
        <w:t>Les règles métier générales constituent le socle fondamental de GROUPI. Elles ne peuvent être modifiées que dans les conditions suivantes :</w:t>
      </w:r>
    </w:p>
    <w:p w14:paraId="431DAD2A" w14:textId="77777777" w:rsidR="00EF5C31" w:rsidRPr="00EF5C31" w:rsidRDefault="00EF5C31">
      <w:pPr>
        <w:pStyle w:val="ListParagraph"/>
        <w:numPr>
          <w:ilvl w:val="0"/>
          <w:numId w:val="297"/>
        </w:numPr>
      </w:pPr>
      <w:r w:rsidRPr="00EF5C31">
        <w:rPr>
          <w:b/>
          <w:bCs/>
        </w:rPr>
        <w:t>Initiative</w:t>
      </w:r>
      <w:r w:rsidRPr="00EF5C31">
        <w:t> : La proposition de modification est soumise par un Administrateur ou le Super Administrateur</w:t>
      </w:r>
    </w:p>
    <w:p w14:paraId="64890E94" w14:textId="77777777" w:rsidR="00EF5C31" w:rsidRPr="00EF5C31" w:rsidRDefault="00EF5C31">
      <w:pPr>
        <w:pStyle w:val="ListParagraph"/>
        <w:numPr>
          <w:ilvl w:val="0"/>
          <w:numId w:val="297"/>
        </w:numPr>
      </w:pPr>
      <w:r w:rsidRPr="00EF5C31">
        <w:rPr>
          <w:b/>
          <w:bCs/>
        </w:rPr>
        <w:t>Validation</w:t>
      </w:r>
      <w:r w:rsidRPr="00EF5C31">
        <w:t> : La modification est approuvée par le Super Administrateur</w:t>
      </w:r>
    </w:p>
    <w:p w14:paraId="79013A4D" w14:textId="5CEE2363" w:rsidR="00EF5C31" w:rsidRPr="00EF5C31" w:rsidRDefault="00EF5C31">
      <w:pPr>
        <w:pStyle w:val="ListParagraph"/>
        <w:numPr>
          <w:ilvl w:val="0"/>
          <w:numId w:val="297"/>
        </w:numPr>
      </w:pPr>
      <w:r w:rsidRPr="00EF5C31">
        <w:rPr>
          <w:b/>
          <w:bCs/>
        </w:rPr>
        <w:t>Impact</w:t>
      </w:r>
      <w:r w:rsidRPr="00EF5C31">
        <w:t> : L</w:t>
      </w:r>
      <w:r w:rsidR="00CD2831">
        <w:t>’</w:t>
      </w:r>
      <w:r w:rsidRPr="00EF5C31">
        <w:t>impact de la modification sur les fonctionnalités existantes est analysé</w:t>
      </w:r>
    </w:p>
    <w:p w14:paraId="3F268373" w14:textId="7834EE44" w:rsidR="00EF5C31" w:rsidRPr="00EF5C31" w:rsidRDefault="00EF5C31">
      <w:pPr>
        <w:pStyle w:val="ListParagraph"/>
        <w:numPr>
          <w:ilvl w:val="0"/>
          <w:numId w:val="297"/>
        </w:numPr>
      </w:pPr>
      <w:r w:rsidRPr="00EF5C31">
        <w:rPr>
          <w:b/>
          <w:bCs/>
        </w:rPr>
        <w:t>Traçabilité</w:t>
      </w:r>
      <w:r w:rsidRPr="00EF5C31">
        <w:t> : La modification est enregistrée dans l</w:t>
      </w:r>
      <w:r w:rsidR="00CD2831">
        <w:t>’</w:t>
      </w:r>
      <w:r w:rsidRPr="00EF5C31">
        <w:t>historique des règles métier</w:t>
      </w:r>
    </w:p>
    <w:p w14:paraId="438DA6C6" w14:textId="6A8B0967" w:rsidR="00EF5C31" w:rsidRPr="00EF5C31" w:rsidRDefault="00EF5C31">
      <w:pPr>
        <w:pStyle w:val="ListParagraph"/>
        <w:numPr>
          <w:ilvl w:val="0"/>
          <w:numId w:val="297"/>
        </w:numPr>
      </w:pPr>
      <w:r w:rsidRPr="00EF5C31">
        <w:rPr>
          <w:b/>
          <w:bCs/>
        </w:rPr>
        <w:t>Communication</w:t>
      </w:r>
      <w:r w:rsidRPr="00EF5C31">
        <w:t> : La modification est communiquée à l</w:t>
      </w:r>
      <w:r w:rsidR="00CD2831">
        <w:t>’</w:t>
      </w:r>
      <w:r w:rsidRPr="00EF5C31">
        <w:t>ensemble des Administrateurs</w:t>
      </w:r>
    </w:p>
    <w:p w14:paraId="37BA4EB2" w14:textId="77777777" w:rsidR="00EF5C31" w:rsidRDefault="00EF5C31" w:rsidP="00C95B2F"/>
    <w:p w14:paraId="65D0908F" w14:textId="53A18205" w:rsidR="00EF5C31" w:rsidRDefault="00EF5C31" w:rsidP="00EF5C31">
      <w:pPr>
        <w:pStyle w:val="Heading2"/>
        <w:rPr>
          <w:b/>
          <w:bCs/>
        </w:rPr>
      </w:pPr>
      <w:bookmarkStart w:id="466" w:name="_Toc235708489"/>
      <w:r>
        <w:rPr>
          <w:b/>
          <w:bCs/>
        </w:rPr>
        <w:lastRenderedPageBreak/>
        <w:t xml:space="preserve">26.14 </w:t>
      </w:r>
      <w:r w:rsidRPr="00EF5C31">
        <w:rPr>
          <w:b/>
          <w:bCs/>
        </w:rPr>
        <w:t>Protection des données personnelles</w:t>
      </w:r>
      <w:bookmarkEnd w:id="466"/>
    </w:p>
    <w:p w14:paraId="67C7A848" w14:textId="2F5AB99A" w:rsidR="00EF5C31" w:rsidRPr="00EF5C31" w:rsidRDefault="00EF5C31" w:rsidP="00EF5C31">
      <w:r w:rsidRPr="00EF5C31">
        <w:t>GROUPI s</w:t>
      </w:r>
      <w:r w:rsidR="00CD2831">
        <w:t>’</w:t>
      </w:r>
      <w:r w:rsidRPr="00EF5C31">
        <w:t>engage à respecter la réglementation applicable en matière de protection des données personnelles.</w:t>
      </w:r>
    </w:p>
    <w:p w14:paraId="718FBF19" w14:textId="77777777" w:rsidR="00EF5C31" w:rsidRPr="00EF5C31" w:rsidRDefault="00EF5C31" w:rsidP="00EF5C31">
      <w:r w:rsidRPr="00EF5C31">
        <w:rPr>
          <w:b/>
          <w:bCs/>
        </w:rPr>
        <w:t>Principes</w:t>
      </w:r>
    </w:p>
    <w:p w14:paraId="32A32655" w14:textId="5C3CBA75" w:rsidR="00EF5C31" w:rsidRPr="00EF5C31" w:rsidRDefault="00EF5C31">
      <w:pPr>
        <w:numPr>
          <w:ilvl w:val="0"/>
          <w:numId w:val="298"/>
        </w:numPr>
      </w:pPr>
      <w:r w:rsidRPr="00EF5C31">
        <w:t>Les données personnelles sont collectées pour des finalités déterminées, explicites et légitimes</w:t>
      </w:r>
      <w:r w:rsidR="0008430F">
        <w:t> ;</w:t>
      </w:r>
    </w:p>
    <w:p w14:paraId="38025549" w14:textId="0116C9F8" w:rsidR="00EF5C31" w:rsidRPr="00EF5C31" w:rsidRDefault="00EF5C31">
      <w:pPr>
        <w:numPr>
          <w:ilvl w:val="0"/>
          <w:numId w:val="298"/>
        </w:numPr>
      </w:pPr>
      <w:r w:rsidRPr="00EF5C31">
        <w:t>Les données sont conservées pendant une durée limitée</w:t>
      </w:r>
      <w:r w:rsidR="0008430F">
        <w:t> ;</w:t>
      </w:r>
    </w:p>
    <w:p w14:paraId="4C8E9328" w14:textId="4AFB952D" w:rsidR="00EF5C31" w:rsidRPr="00EF5C31" w:rsidRDefault="00EF5C31">
      <w:pPr>
        <w:numPr>
          <w:ilvl w:val="0"/>
          <w:numId w:val="298"/>
        </w:numPr>
      </w:pPr>
      <w:r w:rsidRPr="00EF5C31">
        <w:t>Les utilisateurs disposent d</w:t>
      </w:r>
      <w:r w:rsidR="00CD2831">
        <w:t>’</w:t>
      </w:r>
      <w:r w:rsidRPr="00EF5C31">
        <w:t>un droit d</w:t>
      </w:r>
      <w:r w:rsidR="00CD2831">
        <w:t>’</w:t>
      </w:r>
      <w:r w:rsidRPr="00EF5C31">
        <w:t>accès, de rectification et de suppression</w:t>
      </w:r>
      <w:r w:rsidR="0008430F">
        <w:t> ;</w:t>
      </w:r>
    </w:p>
    <w:p w14:paraId="14B043DE" w14:textId="27F846F9" w:rsidR="00EF5C31" w:rsidRPr="00EF5C31" w:rsidRDefault="0008430F">
      <w:pPr>
        <w:numPr>
          <w:ilvl w:val="0"/>
          <w:numId w:val="298"/>
        </w:numPr>
      </w:pPr>
      <w:r w:rsidRPr="0008430F">
        <w:t>Les données personnelles sont protégées contre tout accès, toute modification, toute divulgation ou toute destruction non autorisé.</w:t>
      </w:r>
    </w:p>
    <w:p w14:paraId="1C88C1B6" w14:textId="22482CBB" w:rsidR="00EF5C31" w:rsidRDefault="0008430F" w:rsidP="0008430F">
      <w:r w:rsidRPr="0008430F">
        <w:t>Les données personnelles ne sont accessibles qu</w:t>
      </w:r>
      <w:r w:rsidR="00CD2831">
        <w:t>’</w:t>
      </w:r>
      <w:r w:rsidRPr="0008430F">
        <w:t>aux utilisateurs autorisés selon leurs droits.</w:t>
      </w:r>
    </w:p>
    <w:p w14:paraId="60780D16" w14:textId="77777777" w:rsidR="0008430F" w:rsidRPr="00C95B2F" w:rsidRDefault="0008430F" w:rsidP="0008430F"/>
    <w:p w14:paraId="0082BF07" w14:textId="5822AAE0" w:rsidR="00F61ADE" w:rsidRDefault="00F61ADE" w:rsidP="00F61ADE">
      <w:pPr>
        <w:pStyle w:val="Heading2"/>
        <w:rPr>
          <w:b/>
          <w:bCs/>
        </w:rPr>
      </w:pPr>
      <w:bookmarkStart w:id="467" w:name="_Toc235708490"/>
      <w:r>
        <w:rPr>
          <w:b/>
          <w:bCs/>
        </w:rPr>
        <w:t>2</w:t>
      </w:r>
      <w:r w:rsidR="0035561A">
        <w:rPr>
          <w:b/>
          <w:bCs/>
        </w:rPr>
        <w:t>6</w:t>
      </w:r>
      <w:r>
        <w:rPr>
          <w:b/>
          <w:bCs/>
        </w:rPr>
        <w:t>.1</w:t>
      </w:r>
      <w:r w:rsidR="00EF5C31">
        <w:rPr>
          <w:b/>
          <w:bCs/>
        </w:rPr>
        <w:t>5</w:t>
      </w:r>
      <w:r>
        <w:rPr>
          <w:b/>
          <w:bCs/>
        </w:rPr>
        <w:t xml:space="preserve"> Objets métier concernés</w:t>
      </w:r>
      <w:bookmarkEnd w:id="467"/>
    </w:p>
    <w:p w14:paraId="6F8B7770" w14:textId="4B28ADD1" w:rsidR="00F61ADE" w:rsidRPr="00F61ADE" w:rsidRDefault="00F61ADE">
      <w:pPr>
        <w:pStyle w:val="ListParagraph"/>
        <w:numPr>
          <w:ilvl w:val="0"/>
          <w:numId w:val="273"/>
        </w:numPr>
        <w:rPr>
          <w:lang w:val="en-US"/>
        </w:rPr>
      </w:pPr>
      <w:r w:rsidRPr="00F61ADE">
        <w:rPr>
          <w:lang w:val="en-US"/>
        </w:rPr>
        <w:t xml:space="preserve">User </w:t>
      </w:r>
    </w:p>
    <w:p w14:paraId="5471F5E1" w14:textId="20BCAC34" w:rsidR="00F61ADE" w:rsidRPr="00F61ADE" w:rsidRDefault="00F61ADE">
      <w:pPr>
        <w:pStyle w:val="ListParagraph"/>
        <w:numPr>
          <w:ilvl w:val="0"/>
          <w:numId w:val="273"/>
        </w:numPr>
        <w:rPr>
          <w:lang w:val="en-US"/>
        </w:rPr>
      </w:pPr>
      <w:r w:rsidRPr="00F61ADE">
        <w:rPr>
          <w:lang w:val="en-US"/>
        </w:rPr>
        <w:t xml:space="preserve">UserRole </w:t>
      </w:r>
    </w:p>
    <w:p w14:paraId="32F28BAF" w14:textId="18004446" w:rsidR="00F61ADE" w:rsidRPr="00F61ADE" w:rsidRDefault="00F61ADE">
      <w:pPr>
        <w:pStyle w:val="ListParagraph"/>
        <w:numPr>
          <w:ilvl w:val="0"/>
          <w:numId w:val="273"/>
        </w:numPr>
        <w:rPr>
          <w:lang w:val="en-US"/>
        </w:rPr>
      </w:pPr>
      <w:r w:rsidRPr="00F61ADE">
        <w:rPr>
          <w:lang w:val="en-US"/>
        </w:rPr>
        <w:t xml:space="preserve">TeacherProfile </w:t>
      </w:r>
    </w:p>
    <w:p w14:paraId="1DE59556" w14:textId="2D4D1725" w:rsidR="00F61ADE" w:rsidRPr="00F61ADE" w:rsidRDefault="00F61ADE">
      <w:pPr>
        <w:pStyle w:val="ListParagraph"/>
        <w:numPr>
          <w:ilvl w:val="0"/>
          <w:numId w:val="273"/>
        </w:numPr>
        <w:rPr>
          <w:lang w:val="en-US"/>
        </w:rPr>
      </w:pPr>
      <w:r w:rsidRPr="00F61ADE">
        <w:rPr>
          <w:lang w:val="en-US"/>
        </w:rPr>
        <w:t xml:space="preserve">ParentProfile </w:t>
      </w:r>
    </w:p>
    <w:p w14:paraId="0B9ED924" w14:textId="6D7070E7" w:rsidR="00F61ADE" w:rsidRDefault="00F61ADE">
      <w:pPr>
        <w:pStyle w:val="ListParagraph"/>
        <w:numPr>
          <w:ilvl w:val="0"/>
          <w:numId w:val="273"/>
        </w:numPr>
        <w:rPr>
          <w:lang w:val="en-US"/>
        </w:rPr>
      </w:pPr>
      <w:r w:rsidRPr="00F61ADE">
        <w:rPr>
          <w:lang w:val="en-US"/>
        </w:rPr>
        <w:t xml:space="preserve">Student </w:t>
      </w:r>
    </w:p>
    <w:p w14:paraId="1D3A7881" w14:textId="77777777" w:rsidR="0008430F" w:rsidRPr="00F61ADE" w:rsidRDefault="0008430F" w:rsidP="0008430F">
      <w:pPr>
        <w:pStyle w:val="ListParagraph"/>
        <w:rPr>
          <w:lang w:val="en-US"/>
        </w:rPr>
      </w:pPr>
    </w:p>
    <w:p w14:paraId="67FCE5D6" w14:textId="6C3BA3CB" w:rsidR="00F61ADE" w:rsidRPr="00F61ADE" w:rsidRDefault="00F61ADE">
      <w:pPr>
        <w:pStyle w:val="ListParagraph"/>
        <w:numPr>
          <w:ilvl w:val="0"/>
          <w:numId w:val="273"/>
        </w:numPr>
        <w:rPr>
          <w:lang w:val="en-US"/>
        </w:rPr>
      </w:pPr>
      <w:r w:rsidRPr="00F61ADE">
        <w:rPr>
          <w:lang w:val="en-US"/>
        </w:rPr>
        <w:t xml:space="preserve">Group </w:t>
      </w:r>
    </w:p>
    <w:p w14:paraId="6C0A1F93" w14:textId="498A6C1A" w:rsidR="00F61ADE" w:rsidRDefault="00F61ADE">
      <w:pPr>
        <w:pStyle w:val="ListParagraph"/>
        <w:numPr>
          <w:ilvl w:val="0"/>
          <w:numId w:val="273"/>
        </w:numPr>
        <w:rPr>
          <w:lang w:val="en-US"/>
        </w:rPr>
      </w:pPr>
      <w:r w:rsidRPr="00F61ADE">
        <w:rPr>
          <w:lang w:val="en-US"/>
        </w:rPr>
        <w:t xml:space="preserve">Enrollment </w:t>
      </w:r>
    </w:p>
    <w:p w14:paraId="317AA35E" w14:textId="77777777" w:rsidR="0008430F" w:rsidRPr="00F61ADE" w:rsidRDefault="0008430F">
      <w:pPr>
        <w:pStyle w:val="ListParagraph"/>
        <w:numPr>
          <w:ilvl w:val="0"/>
          <w:numId w:val="273"/>
        </w:numPr>
        <w:rPr>
          <w:lang w:val="en-US"/>
        </w:rPr>
      </w:pPr>
      <w:r w:rsidRPr="00F61ADE">
        <w:rPr>
          <w:lang w:val="en-US"/>
        </w:rPr>
        <w:t xml:space="preserve">Session </w:t>
      </w:r>
    </w:p>
    <w:p w14:paraId="71C2DECB" w14:textId="77777777" w:rsidR="0008430F" w:rsidRDefault="0008430F">
      <w:pPr>
        <w:pStyle w:val="ListParagraph"/>
        <w:numPr>
          <w:ilvl w:val="0"/>
          <w:numId w:val="273"/>
        </w:numPr>
        <w:rPr>
          <w:lang w:val="en-US"/>
        </w:rPr>
      </w:pPr>
      <w:r w:rsidRPr="00F61ADE">
        <w:rPr>
          <w:lang w:val="en-US"/>
        </w:rPr>
        <w:t xml:space="preserve">Attendance </w:t>
      </w:r>
    </w:p>
    <w:p w14:paraId="6FE698EB" w14:textId="77777777" w:rsidR="0008430F" w:rsidRPr="00F61ADE" w:rsidRDefault="0008430F" w:rsidP="0008430F">
      <w:pPr>
        <w:pStyle w:val="ListParagraph"/>
        <w:rPr>
          <w:lang w:val="en-US"/>
        </w:rPr>
      </w:pPr>
    </w:p>
    <w:p w14:paraId="62847801" w14:textId="77777777" w:rsidR="0008430F" w:rsidRDefault="0008430F">
      <w:pPr>
        <w:pStyle w:val="ListParagraph"/>
        <w:numPr>
          <w:ilvl w:val="0"/>
          <w:numId w:val="273"/>
        </w:numPr>
        <w:rPr>
          <w:lang w:val="en-US"/>
        </w:rPr>
      </w:pPr>
      <w:r w:rsidRPr="00F61ADE">
        <w:rPr>
          <w:lang w:val="en-US"/>
        </w:rPr>
        <w:t xml:space="preserve">AccountingEntry </w:t>
      </w:r>
    </w:p>
    <w:p w14:paraId="2CC39124" w14:textId="77777777" w:rsidR="0008430F" w:rsidRPr="0008430F" w:rsidRDefault="0008430F">
      <w:pPr>
        <w:pStyle w:val="ListParagraph"/>
        <w:numPr>
          <w:ilvl w:val="0"/>
          <w:numId w:val="273"/>
        </w:numPr>
        <w:rPr>
          <w:lang w:val="en-US"/>
        </w:rPr>
      </w:pPr>
      <w:r w:rsidRPr="00A349E0">
        <w:t>Subscription</w:t>
      </w:r>
    </w:p>
    <w:p w14:paraId="01678B40" w14:textId="77777777" w:rsidR="0008430F" w:rsidRPr="00F61ADE" w:rsidRDefault="0008430F" w:rsidP="0008430F">
      <w:pPr>
        <w:pStyle w:val="ListParagraph"/>
        <w:rPr>
          <w:lang w:val="en-US"/>
        </w:rPr>
      </w:pPr>
    </w:p>
    <w:p w14:paraId="20E411E3" w14:textId="20CFDF34" w:rsidR="00F61ADE" w:rsidRPr="00F61ADE" w:rsidRDefault="00F61ADE">
      <w:pPr>
        <w:pStyle w:val="ListParagraph"/>
        <w:numPr>
          <w:ilvl w:val="0"/>
          <w:numId w:val="273"/>
        </w:numPr>
        <w:rPr>
          <w:lang w:val="en-US"/>
        </w:rPr>
      </w:pPr>
      <w:r w:rsidRPr="00F61ADE">
        <w:rPr>
          <w:lang w:val="en-US"/>
        </w:rPr>
        <w:t xml:space="preserve">Notification </w:t>
      </w:r>
    </w:p>
    <w:p w14:paraId="61A21A63" w14:textId="77777777" w:rsidR="0008430F" w:rsidRPr="0008430F" w:rsidRDefault="0008430F">
      <w:pPr>
        <w:pStyle w:val="ListParagraph"/>
        <w:numPr>
          <w:ilvl w:val="0"/>
          <w:numId w:val="273"/>
        </w:numPr>
        <w:rPr>
          <w:lang w:val="en-US"/>
        </w:rPr>
      </w:pPr>
      <w:r>
        <w:t>Activity</w:t>
      </w:r>
    </w:p>
    <w:p w14:paraId="6FB15124" w14:textId="474E40A1" w:rsidR="00F61ADE" w:rsidRPr="0008430F" w:rsidRDefault="00A349E0">
      <w:pPr>
        <w:pStyle w:val="ListParagraph"/>
        <w:numPr>
          <w:ilvl w:val="0"/>
          <w:numId w:val="273"/>
        </w:numPr>
        <w:rPr>
          <w:lang w:val="en-US"/>
        </w:rPr>
      </w:pPr>
      <w:r w:rsidRPr="00A349E0">
        <w:t>AuditLog</w:t>
      </w:r>
    </w:p>
    <w:p w14:paraId="3D646BC8" w14:textId="77777777" w:rsidR="0008430F" w:rsidRPr="0008430F" w:rsidRDefault="0008430F" w:rsidP="0008430F">
      <w:pPr>
        <w:pStyle w:val="ListParagraph"/>
        <w:rPr>
          <w:lang w:val="en-US"/>
        </w:rPr>
      </w:pPr>
    </w:p>
    <w:p w14:paraId="149A5AD7" w14:textId="77777777" w:rsidR="0008430F" w:rsidRPr="00F61ADE" w:rsidRDefault="0008430F">
      <w:pPr>
        <w:pStyle w:val="ListParagraph"/>
        <w:numPr>
          <w:ilvl w:val="0"/>
          <w:numId w:val="273"/>
        </w:numPr>
        <w:rPr>
          <w:lang w:val="en-US"/>
        </w:rPr>
      </w:pPr>
      <w:r>
        <w:rPr>
          <w:lang w:val="en-US"/>
        </w:rPr>
        <w:t>AcademicYear</w:t>
      </w:r>
    </w:p>
    <w:p w14:paraId="6D2740EE" w14:textId="77777777" w:rsidR="00730970" w:rsidRPr="00A349E0" w:rsidRDefault="00730970" w:rsidP="00730970"/>
    <w:p w14:paraId="15F2EEB6" w14:textId="0E97EB62" w:rsidR="00730970" w:rsidRDefault="00730970" w:rsidP="00730970">
      <w:pPr>
        <w:pStyle w:val="Heading2"/>
        <w:rPr>
          <w:b/>
          <w:bCs/>
        </w:rPr>
      </w:pPr>
      <w:bookmarkStart w:id="468" w:name="_Toc235708491"/>
      <w:r>
        <w:rPr>
          <w:b/>
          <w:bCs/>
        </w:rPr>
        <w:t>26.16 Cas d</w:t>
      </w:r>
      <w:r w:rsidR="00CD2831">
        <w:rPr>
          <w:b/>
          <w:bCs/>
        </w:rPr>
        <w:t>’</w:t>
      </w:r>
      <w:r>
        <w:rPr>
          <w:b/>
          <w:bCs/>
        </w:rPr>
        <w:t>erreur</w:t>
      </w:r>
      <w:bookmarkEnd w:id="46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730970" w14:paraId="4B8A079D" w14:textId="77777777" w:rsidTr="00535788">
        <w:trPr>
          <w:tblHeader/>
        </w:trPr>
        <w:tc>
          <w:tcPr>
            <w:tcW w:w="1500" w:type="dxa"/>
            <w:shd w:val="clear" w:color="auto" w:fill="2F5496"/>
            <w:tcMar>
              <w:top w:w="80" w:type="dxa"/>
              <w:left w:w="90" w:type="dxa"/>
              <w:bottom w:w="80" w:type="dxa"/>
              <w:right w:w="90" w:type="dxa"/>
            </w:tcMar>
          </w:tcPr>
          <w:p w14:paraId="23BC8686" w14:textId="77777777" w:rsidR="00730970" w:rsidRDefault="00730970" w:rsidP="00535788">
            <w:r>
              <w:rPr>
                <w:b/>
                <w:bCs/>
                <w:color w:val="FFFFFF"/>
                <w:sz w:val="17"/>
                <w:szCs w:val="17"/>
              </w:rPr>
              <w:t>Code</w:t>
            </w:r>
          </w:p>
        </w:tc>
        <w:tc>
          <w:tcPr>
            <w:tcW w:w="4200" w:type="dxa"/>
            <w:shd w:val="clear" w:color="auto" w:fill="2F5496"/>
            <w:tcMar>
              <w:top w:w="80" w:type="dxa"/>
              <w:left w:w="90" w:type="dxa"/>
              <w:bottom w:w="80" w:type="dxa"/>
              <w:right w:w="90" w:type="dxa"/>
            </w:tcMar>
          </w:tcPr>
          <w:p w14:paraId="12818452" w14:textId="77777777" w:rsidR="00730970" w:rsidRDefault="00730970" w:rsidP="00535788">
            <w:r>
              <w:rPr>
                <w:b/>
                <w:bCs/>
                <w:color w:val="FFFFFF"/>
                <w:sz w:val="17"/>
                <w:szCs w:val="17"/>
              </w:rPr>
              <w:t>Situation</w:t>
            </w:r>
          </w:p>
        </w:tc>
        <w:tc>
          <w:tcPr>
            <w:tcW w:w="2600" w:type="dxa"/>
            <w:shd w:val="clear" w:color="auto" w:fill="2F5496"/>
            <w:tcMar>
              <w:top w:w="80" w:type="dxa"/>
              <w:left w:w="90" w:type="dxa"/>
              <w:bottom w:w="80" w:type="dxa"/>
              <w:right w:w="90" w:type="dxa"/>
            </w:tcMar>
          </w:tcPr>
          <w:p w14:paraId="0DBDF5C4" w14:textId="77777777" w:rsidR="00730970" w:rsidRDefault="00730970" w:rsidP="00535788">
            <w:r>
              <w:rPr>
                <w:b/>
                <w:bCs/>
                <w:color w:val="FFFFFF"/>
                <w:sz w:val="17"/>
                <w:szCs w:val="17"/>
              </w:rPr>
              <w:t>Résultat attendu</w:t>
            </w:r>
          </w:p>
        </w:tc>
      </w:tr>
      <w:tr w:rsidR="00730970" w14:paraId="4B91EF58" w14:textId="77777777" w:rsidTr="00535788">
        <w:tc>
          <w:tcPr>
            <w:tcW w:w="1500" w:type="dxa"/>
            <w:tcMar>
              <w:top w:w="60" w:type="dxa"/>
              <w:left w:w="90" w:type="dxa"/>
              <w:bottom w:w="60" w:type="dxa"/>
              <w:right w:w="90" w:type="dxa"/>
            </w:tcMar>
          </w:tcPr>
          <w:p w14:paraId="095300B5" w14:textId="77777777" w:rsidR="00730970" w:rsidRDefault="00730970" w:rsidP="00535788">
            <w:r>
              <w:rPr>
                <w:b/>
                <w:bCs/>
                <w:sz w:val="17"/>
                <w:szCs w:val="17"/>
              </w:rPr>
              <w:t>ERR-GEN-001</w:t>
            </w:r>
          </w:p>
        </w:tc>
        <w:tc>
          <w:tcPr>
            <w:tcW w:w="4200" w:type="dxa"/>
            <w:tcMar>
              <w:top w:w="60" w:type="dxa"/>
              <w:left w:w="90" w:type="dxa"/>
              <w:bottom w:w="60" w:type="dxa"/>
              <w:right w:w="90" w:type="dxa"/>
            </w:tcMar>
          </w:tcPr>
          <w:p w14:paraId="504EDE18" w14:textId="77777777" w:rsidR="00730970" w:rsidRDefault="00730970" w:rsidP="00535788">
            <w:r>
              <w:rPr>
                <w:sz w:val="17"/>
                <w:szCs w:val="17"/>
              </w:rPr>
              <w:t>Opération interdite par une règle métier</w:t>
            </w:r>
          </w:p>
        </w:tc>
        <w:tc>
          <w:tcPr>
            <w:tcW w:w="2600" w:type="dxa"/>
            <w:tcMar>
              <w:top w:w="60" w:type="dxa"/>
              <w:left w:w="90" w:type="dxa"/>
              <w:bottom w:w="60" w:type="dxa"/>
              <w:right w:w="90" w:type="dxa"/>
            </w:tcMar>
          </w:tcPr>
          <w:p w14:paraId="7CAB1D5A" w14:textId="77777777" w:rsidR="00730970" w:rsidRDefault="00730970" w:rsidP="00535788">
            <w:r>
              <w:rPr>
                <w:sz w:val="17"/>
                <w:szCs w:val="17"/>
              </w:rPr>
              <w:t>Refus avec message explicite.</w:t>
            </w:r>
          </w:p>
        </w:tc>
      </w:tr>
      <w:tr w:rsidR="00730970" w14:paraId="0E260FD0" w14:textId="77777777" w:rsidTr="00535788">
        <w:tc>
          <w:tcPr>
            <w:tcW w:w="1500" w:type="dxa"/>
            <w:shd w:val="clear" w:color="auto" w:fill="F2F2F2"/>
            <w:tcMar>
              <w:top w:w="60" w:type="dxa"/>
              <w:left w:w="90" w:type="dxa"/>
              <w:bottom w:w="60" w:type="dxa"/>
              <w:right w:w="90" w:type="dxa"/>
            </w:tcMar>
          </w:tcPr>
          <w:p w14:paraId="3897E14E" w14:textId="77777777" w:rsidR="00730970" w:rsidRDefault="00730970" w:rsidP="00535788">
            <w:r>
              <w:rPr>
                <w:b/>
                <w:bCs/>
                <w:sz w:val="17"/>
                <w:szCs w:val="17"/>
              </w:rPr>
              <w:t>ERR-GEN-002</w:t>
            </w:r>
          </w:p>
        </w:tc>
        <w:tc>
          <w:tcPr>
            <w:tcW w:w="4200" w:type="dxa"/>
            <w:shd w:val="clear" w:color="auto" w:fill="F2F2F2"/>
            <w:tcMar>
              <w:top w:w="60" w:type="dxa"/>
              <w:left w:w="90" w:type="dxa"/>
              <w:bottom w:w="60" w:type="dxa"/>
              <w:right w:w="90" w:type="dxa"/>
            </w:tcMar>
          </w:tcPr>
          <w:p w14:paraId="35AB3B1D" w14:textId="50DA9832" w:rsidR="00730970" w:rsidRDefault="00730970" w:rsidP="00535788">
            <w:r>
              <w:rPr>
                <w:sz w:val="17"/>
                <w:szCs w:val="17"/>
              </w:rPr>
              <w:t>Modification d</w:t>
            </w:r>
            <w:r w:rsidR="00CD2831">
              <w:rPr>
                <w:sz w:val="17"/>
                <w:szCs w:val="17"/>
              </w:rPr>
              <w:t>’</w:t>
            </w:r>
            <w:r>
              <w:rPr>
                <w:sz w:val="17"/>
                <w:szCs w:val="17"/>
              </w:rPr>
              <w:t>un objet verrouillé</w:t>
            </w:r>
          </w:p>
        </w:tc>
        <w:tc>
          <w:tcPr>
            <w:tcW w:w="2600" w:type="dxa"/>
            <w:shd w:val="clear" w:color="auto" w:fill="F2F2F2"/>
            <w:tcMar>
              <w:top w:w="60" w:type="dxa"/>
              <w:left w:w="90" w:type="dxa"/>
              <w:bottom w:w="60" w:type="dxa"/>
              <w:right w:w="90" w:type="dxa"/>
            </w:tcMar>
          </w:tcPr>
          <w:p w14:paraId="05078FD8" w14:textId="77777777" w:rsidR="00730970" w:rsidRDefault="00730970" w:rsidP="00535788">
            <w:r>
              <w:rPr>
                <w:sz w:val="17"/>
                <w:szCs w:val="17"/>
              </w:rPr>
              <w:t>Modification refusée.</w:t>
            </w:r>
          </w:p>
        </w:tc>
      </w:tr>
      <w:tr w:rsidR="00730970" w14:paraId="01B5B2C7" w14:textId="77777777" w:rsidTr="00535788">
        <w:tc>
          <w:tcPr>
            <w:tcW w:w="1500" w:type="dxa"/>
            <w:tcMar>
              <w:top w:w="60" w:type="dxa"/>
              <w:left w:w="90" w:type="dxa"/>
              <w:bottom w:w="60" w:type="dxa"/>
              <w:right w:w="90" w:type="dxa"/>
            </w:tcMar>
          </w:tcPr>
          <w:p w14:paraId="653956D5" w14:textId="77777777" w:rsidR="00730970" w:rsidRDefault="00730970" w:rsidP="00535788">
            <w:r>
              <w:rPr>
                <w:b/>
                <w:bCs/>
                <w:sz w:val="17"/>
                <w:szCs w:val="17"/>
              </w:rPr>
              <w:t>ERR-GEN-003</w:t>
            </w:r>
          </w:p>
        </w:tc>
        <w:tc>
          <w:tcPr>
            <w:tcW w:w="4200" w:type="dxa"/>
            <w:tcMar>
              <w:top w:w="60" w:type="dxa"/>
              <w:left w:w="90" w:type="dxa"/>
              <w:bottom w:w="60" w:type="dxa"/>
              <w:right w:w="90" w:type="dxa"/>
            </w:tcMar>
          </w:tcPr>
          <w:p w14:paraId="63C51307" w14:textId="77777777" w:rsidR="00730970" w:rsidRDefault="00730970" w:rsidP="00535788">
            <w:r>
              <w:rPr>
                <w:sz w:val="17"/>
                <w:szCs w:val="17"/>
              </w:rPr>
              <w:t>Accès à une ressource non autorisée</w:t>
            </w:r>
          </w:p>
        </w:tc>
        <w:tc>
          <w:tcPr>
            <w:tcW w:w="2600" w:type="dxa"/>
            <w:tcMar>
              <w:top w:w="60" w:type="dxa"/>
              <w:left w:w="90" w:type="dxa"/>
              <w:bottom w:w="60" w:type="dxa"/>
              <w:right w:w="90" w:type="dxa"/>
            </w:tcMar>
          </w:tcPr>
          <w:p w14:paraId="1A77D1BB" w14:textId="77777777" w:rsidR="00730970" w:rsidRDefault="00730970" w:rsidP="00535788">
            <w:r>
              <w:rPr>
                <w:sz w:val="17"/>
                <w:szCs w:val="17"/>
              </w:rPr>
              <w:t>Accès refusé.</w:t>
            </w:r>
          </w:p>
        </w:tc>
      </w:tr>
      <w:tr w:rsidR="00730970" w14:paraId="3E52B19A" w14:textId="77777777" w:rsidTr="00535788">
        <w:tc>
          <w:tcPr>
            <w:tcW w:w="1500" w:type="dxa"/>
            <w:shd w:val="clear" w:color="auto" w:fill="F2F2F2"/>
            <w:tcMar>
              <w:top w:w="60" w:type="dxa"/>
              <w:left w:w="90" w:type="dxa"/>
              <w:bottom w:w="60" w:type="dxa"/>
              <w:right w:w="90" w:type="dxa"/>
            </w:tcMar>
          </w:tcPr>
          <w:p w14:paraId="3298267B" w14:textId="77777777" w:rsidR="00730970" w:rsidRDefault="00730970" w:rsidP="00535788">
            <w:r>
              <w:rPr>
                <w:b/>
                <w:bCs/>
                <w:sz w:val="17"/>
                <w:szCs w:val="17"/>
              </w:rPr>
              <w:lastRenderedPageBreak/>
              <w:t>ERR-GEN-004</w:t>
            </w:r>
          </w:p>
        </w:tc>
        <w:tc>
          <w:tcPr>
            <w:tcW w:w="4200" w:type="dxa"/>
            <w:shd w:val="clear" w:color="auto" w:fill="F2F2F2"/>
            <w:tcMar>
              <w:top w:w="60" w:type="dxa"/>
              <w:left w:w="90" w:type="dxa"/>
              <w:bottom w:w="60" w:type="dxa"/>
              <w:right w:w="90" w:type="dxa"/>
            </w:tcMar>
          </w:tcPr>
          <w:p w14:paraId="1208FA48" w14:textId="1141B70D" w:rsidR="00730970" w:rsidRDefault="00730970" w:rsidP="00535788">
            <w:r>
              <w:rPr>
                <w:sz w:val="17"/>
                <w:szCs w:val="17"/>
              </w:rPr>
              <w:t>Violation d</w:t>
            </w:r>
            <w:r w:rsidR="00CD2831">
              <w:rPr>
                <w:sz w:val="17"/>
                <w:szCs w:val="17"/>
              </w:rPr>
              <w:t>’</w:t>
            </w:r>
            <w:r>
              <w:rPr>
                <w:sz w:val="17"/>
                <w:szCs w:val="17"/>
              </w:rPr>
              <w:t>une règle d</w:t>
            </w:r>
            <w:r w:rsidR="00CD2831">
              <w:rPr>
                <w:sz w:val="17"/>
                <w:szCs w:val="17"/>
              </w:rPr>
              <w:t>’</w:t>
            </w:r>
            <w:r>
              <w:rPr>
                <w:sz w:val="17"/>
                <w:szCs w:val="17"/>
              </w:rPr>
              <w:t>intégrité</w:t>
            </w:r>
          </w:p>
        </w:tc>
        <w:tc>
          <w:tcPr>
            <w:tcW w:w="2600" w:type="dxa"/>
            <w:shd w:val="clear" w:color="auto" w:fill="F2F2F2"/>
            <w:tcMar>
              <w:top w:w="60" w:type="dxa"/>
              <w:left w:w="90" w:type="dxa"/>
              <w:bottom w:w="60" w:type="dxa"/>
              <w:right w:w="90" w:type="dxa"/>
            </w:tcMar>
          </w:tcPr>
          <w:p w14:paraId="7D764C1B" w14:textId="77777777" w:rsidR="00730970" w:rsidRDefault="00730970" w:rsidP="00535788">
            <w:r>
              <w:rPr>
                <w:sz w:val="17"/>
                <w:szCs w:val="17"/>
              </w:rPr>
              <w:t>Transaction annulée.</w:t>
            </w:r>
          </w:p>
        </w:tc>
      </w:tr>
    </w:tbl>
    <w:p w14:paraId="2610CA22" w14:textId="77777777" w:rsidR="00730970" w:rsidRDefault="00730970">
      <w:pPr>
        <w:rPr>
          <w:lang w:val="en-US"/>
        </w:rPr>
      </w:pPr>
    </w:p>
    <w:p w14:paraId="2F1D296A" w14:textId="52400494" w:rsidR="00F61ADE" w:rsidRDefault="00F61ADE" w:rsidP="00F61ADE">
      <w:pPr>
        <w:pStyle w:val="Heading2"/>
        <w:rPr>
          <w:b/>
          <w:bCs/>
        </w:rPr>
      </w:pPr>
      <w:bookmarkStart w:id="469" w:name="_Toc235708492"/>
      <w:r>
        <w:rPr>
          <w:b/>
          <w:bCs/>
        </w:rPr>
        <w:t>2</w:t>
      </w:r>
      <w:r w:rsidR="0035561A">
        <w:rPr>
          <w:b/>
          <w:bCs/>
        </w:rPr>
        <w:t>6</w:t>
      </w:r>
      <w:r>
        <w:rPr>
          <w:b/>
          <w:bCs/>
        </w:rPr>
        <w:t>.1</w:t>
      </w:r>
      <w:r w:rsidR="00730970">
        <w:rPr>
          <w:b/>
          <w:bCs/>
        </w:rPr>
        <w:t>7</w:t>
      </w:r>
      <w:r>
        <w:rPr>
          <w:b/>
          <w:bCs/>
        </w:rPr>
        <w:t xml:space="preserve"> Evènements métier</w:t>
      </w:r>
      <w:bookmarkEnd w:id="469"/>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EA42BD" w14:paraId="357D4F44" w14:textId="77777777" w:rsidTr="00EA42BD">
        <w:trPr>
          <w:tblHeader/>
        </w:trPr>
        <w:tc>
          <w:tcPr>
            <w:tcW w:w="1500" w:type="dxa"/>
            <w:shd w:val="clear" w:color="auto" w:fill="2F5496"/>
            <w:tcMar>
              <w:top w:w="80" w:type="dxa"/>
              <w:left w:w="90" w:type="dxa"/>
              <w:bottom w:w="80" w:type="dxa"/>
              <w:right w:w="90" w:type="dxa"/>
            </w:tcMar>
          </w:tcPr>
          <w:p w14:paraId="51338AD0" w14:textId="77777777" w:rsidR="00EA42BD" w:rsidRDefault="00EA42BD"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41611E09" w14:textId="77777777" w:rsidR="00EA42BD" w:rsidRDefault="00EA42BD"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45CA1C41" w14:textId="77777777" w:rsidR="00EA42BD" w:rsidRDefault="00EA42BD" w:rsidP="00906524">
            <w:r>
              <w:rPr>
                <w:b/>
                <w:bCs/>
                <w:color w:val="FFFFFF"/>
                <w:sz w:val="17"/>
                <w:szCs w:val="17"/>
              </w:rPr>
              <w:t>Description</w:t>
            </w:r>
          </w:p>
        </w:tc>
      </w:tr>
      <w:tr w:rsidR="00EA42BD" w14:paraId="527716D7" w14:textId="77777777" w:rsidTr="00EA42BD">
        <w:tc>
          <w:tcPr>
            <w:tcW w:w="1500" w:type="dxa"/>
            <w:tcMar>
              <w:top w:w="60" w:type="dxa"/>
              <w:left w:w="90" w:type="dxa"/>
              <w:bottom w:w="60" w:type="dxa"/>
              <w:right w:w="90" w:type="dxa"/>
            </w:tcMar>
          </w:tcPr>
          <w:p w14:paraId="2356C1BD" w14:textId="77777777" w:rsidR="00EA42BD" w:rsidRDefault="00EA42BD" w:rsidP="00906524">
            <w:r>
              <w:rPr>
                <w:b/>
                <w:bCs/>
                <w:sz w:val="17"/>
                <w:szCs w:val="17"/>
              </w:rPr>
              <w:t>EVT-GEN-001</w:t>
            </w:r>
          </w:p>
        </w:tc>
        <w:tc>
          <w:tcPr>
            <w:tcW w:w="2400" w:type="dxa"/>
            <w:tcMar>
              <w:top w:w="60" w:type="dxa"/>
              <w:left w:w="90" w:type="dxa"/>
              <w:bottom w:w="60" w:type="dxa"/>
              <w:right w:w="90" w:type="dxa"/>
            </w:tcMar>
          </w:tcPr>
          <w:p w14:paraId="525347ED" w14:textId="77777777" w:rsidR="00EA42BD" w:rsidRDefault="00EA42BD" w:rsidP="00906524">
            <w:r>
              <w:rPr>
                <w:sz w:val="17"/>
                <w:szCs w:val="17"/>
              </w:rPr>
              <w:t>Règle métier validée</w:t>
            </w:r>
          </w:p>
        </w:tc>
        <w:tc>
          <w:tcPr>
            <w:tcW w:w="4400" w:type="dxa"/>
            <w:tcMar>
              <w:top w:w="60" w:type="dxa"/>
              <w:left w:w="90" w:type="dxa"/>
              <w:bottom w:w="60" w:type="dxa"/>
              <w:right w:w="90" w:type="dxa"/>
            </w:tcMar>
          </w:tcPr>
          <w:p w14:paraId="5FFB27E3" w14:textId="77777777" w:rsidR="00EA42BD" w:rsidRDefault="00EA42BD" w:rsidP="00906524">
            <w:r>
              <w:rPr>
                <w:sz w:val="17"/>
                <w:szCs w:val="17"/>
              </w:rPr>
              <w:t>Une règle métier générale est validée par le Super Administrateur.</w:t>
            </w:r>
          </w:p>
        </w:tc>
      </w:tr>
      <w:tr w:rsidR="00EA42BD" w14:paraId="08512440" w14:textId="77777777" w:rsidTr="00EA42BD">
        <w:tc>
          <w:tcPr>
            <w:tcW w:w="1500" w:type="dxa"/>
            <w:shd w:val="clear" w:color="auto" w:fill="F2F2F2"/>
            <w:tcMar>
              <w:top w:w="60" w:type="dxa"/>
              <w:left w:w="90" w:type="dxa"/>
              <w:bottom w:w="60" w:type="dxa"/>
              <w:right w:w="90" w:type="dxa"/>
            </w:tcMar>
          </w:tcPr>
          <w:p w14:paraId="3DB42573" w14:textId="77777777" w:rsidR="00EA42BD" w:rsidRDefault="00EA42BD" w:rsidP="00906524">
            <w:r>
              <w:rPr>
                <w:b/>
                <w:bCs/>
                <w:sz w:val="17"/>
                <w:szCs w:val="17"/>
              </w:rPr>
              <w:t>EVT-GEN-002</w:t>
            </w:r>
          </w:p>
        </w:tc>
        <w:tc>
          <w:tcPr>
            <w:tcW w:w="2400" w:type="dxa"/>
            <w:shd w:val="clear" w:color="auto" w:fill="F2F2F2"/>
            <w:tcMar>
              <w:top w:w="60" w:type="dxa"/>
              <w:left w:w="90" w:type="dxa"/>
              <w:bottom w:w="60" w:type="dxa"/>
              <w:right w:w="90" w:type="dxa"/>
            </w:tcMar>
          </w:tcPr>
          <w:p w14:paraId="430D8378" w14:textId="77777777" w:rsidR="00EA42BD" w:rsidRDefault="00EA42BD" w:rsidP="00906524">
            <w:r>
              <w:rPr>
                <w:sz w:val="17"/>
                <w:szCs w:val="17"/>
              </w:rPr>
              <w:t>Opération refusée</w:t>
            </w:r>
          </w:p>
        </w:tc>
        <w:tc>
          <w:tcPr>
            <w:tcW w:w="4400" w:type="dxa"/>
            <w:shd w:val="clear" w:color="auto" w:fill="F2F2F2"/>
            <w:tcMar>
              <w:top w:w="60" w:type="dxa"/>
              <w:left w:w="90" w:type="dxa"/>
              <w:bottom w:w="60" w:type="dxa"/>
              <w:right w:w="90" w:type="dxa"/>
            </w:tcMar>
          </w:tcPr>
          <w:p w14:paraId="78797280" w14:textId="77777777" w:rsidR="00EA42BD" w:rsidRDefault="00EA42BD" w:rsidP="00906524">
            <w:r>
              <w:rPr>
                <w:sz w:val="17"/>
                <w:szCs w:val="17"/>
              </w:rPr>
              <w:t>Une opération est refusée car elle ne respecte pas une règle métier générale.</w:t>
            </w:r>
          </w:p>
        </w:tc>
      </w:tr>
      <w:tr w:rsidR="00EA42BD" w14:paraId="3B384D31" w14:textId="77777777" w:rsidTr="00EA42BD">
        <w:tc>
          <w:tcPr>
            <w:tcW w:w="1500" w:type="dxa"/>
            <w:tcMar>
              <w:top w:w="60" w:type="dxa"/>
              <w:left w:w="90" w:type="dxa"/>
              <w:bottom w:w="60" w:type="dxa"/>
              <w:right w:w="90" w:type="dxa"/>
            </w:tcMar>
          </w:tcPr>
          <w:p w14:paraId="2BE85210" w14:textId="77777777" w:rsidR="00EA42BD" w:rsidRDefault="00EA42BD" w:rsidP="00906524">
            <w:r>
              <w:rPr>
                <w:b/>
                <w:bCs/>
                <w:sz w:val="17"/>
                <w:szCs w:val="17"/>
              </w:rPr>
              <w:t>EVT-GEN-003</w:t>
            </w:r>
          </w:p>
        </w:tc>
        <w:tc>
          <w:tcPr>
            <w:tcW w:w="2400" w:type="dxa"/>
            <w:tcMar>
              <w:top w:w="60" w:type="dxa"/>
              <w:left w:w="90" w:type="dxa"/>
              <w:bottom w:w="60" w:type="dxa"/>
              <w:right w:w="90" w:type="dxa"/>
            </w:tcMar>
          </w:tcPr>
          <w:p w14:paraId="0AA10D1A" w14:textId="77777777" w:rsidR="00EA42BD" w:rsidRDefault="00EA42BD" w:rsidP="00906524">
            <w:r>
              <w:rPr>
                <w:sz w:val="17"/>
                <w:szCs w:val="17"/>
              </w:rPr>
              <w:t>Objet verrouillé</w:t>
            </w:r>
          </w:p>
        </w:tc>
        <w:tc>
          <w:tcPr>
            <w:tcW w:w="4400" w:type="dxa"/>
            <w:tcMar>
              <w:top w:w="60" w:type="dxa"/>
              <w:left w:w="90" w:type="dxa"/>
              <w:bottom w:w="60" w:type="dxa"/>
              <w:right w:w="90" w:type="dxa"/>
            </w:tcMar>
          </w:tcPr>
          <w:p w14:paraId="5F805764" w14:textId="77777777" w:rsidR="00EA42BD" w:rsidRDefault="00EA42BD" w:rsidP="00906524">
            <w:r>
              <w:rPr>
                <w:sz w:val="17"/>
                <w:szCs w:val="17"/>
              </w:rPr>
              <w:t>Un objet métier devient définitivement non modifiable.</w:t>
            </w:r>
          </w:p>
        </w:tc>
      </w:tr>
      <w:tr w:rsidR="00EA42BD" w14:paraId="7239E905" w14:textId="77777777" w:rsidTr="00EA42BD">
        <w:tc>
          <w:tcPr>
            <w:tcW w:w="1500" w:type="dxa"/>
            <w:shd w:val="clear" w:color="auto" w:fill="F2F2F2"/>
            <w:tcMar>
              <w:top w:w="60" w:type="dxa"/>
              <w:left w:w="90" w:type="dxa"/>
              <w:bottom w:w="60" w:type="dxa"/>
              <w:right w:w="90" w:type="dxa"/>
            </w:tcMar>
          </w:tcPr>
          <w:p w14:paraId="79F61402" w14:textId="77777777" w:rsidR="00EA42BD" w:rsidRDefault="00EA42BD" w:rsidP="00906524">
            <w:r>
              <w:rPr>
                <w:b/>
                <w:bCs/>
                <w:sz w:val="17"/>
                <w:szCs w:val="17"/>
              </w:rPr>
              <w:t>EVT-GEN-004</w:t>
            </w:r>
          </w:p>
        </w:tc>
        <w:tc>
          <w:tcPr>
            <w:tcW w:w="2400" w:type="dxa"/>
            <w:shd w:val="clear" w:color="auto" w:fill="F2F2F2"/>
            <w:tcMar>
              <w:top w:w="60" w:type="dxa"/>
              <w:left w:w="90" w:type="dxa"/>
              <w:bottom w:w="60" w:type="dxa"/>
              <w:right w:w="90" w:type="dxa"/>
            </w:tcMar>
          </w:tcPr>
          <w:p w14:paraId="706A8E4E" w14:textId="77777777" w:rsidR="00EA42BD" w:rsidRDefault="00EA42BD" w:rsidP="00906524">
            <w:r>
              <w:rPr>
                <w:sz w:val="17"/>
                <w:szCs w:val="17"/>
              </w:rPr>
              <w:t>Objet archivé</w:t>
            </w:r>
          </w:p>
        </w:tc>
        <w:tc>
          <w:tcPr>
            <w:tcW w:w="4400" w:type="dxa"/>
            <w:shd w:val="clear" w:color="auto" w:fill="F2F2F2"/>
            <w:tcMar>
              <w:top w:w="60" w:type="dxa"/>
              <w:left w:w="90" w:type="dxa"/>
              <w:bottom w:w="60" w:type="dxa"/>
              <w:right w:w="90" w:type="dxa"/>
            </w:tcMar>
          </w:tcPr>
          <w:p w14:paraId="42E230A9" w14:textId="77777777" w:rsidR="00EA42BD" w:rsidRDefault="00EA42BD" w:rsidP="00906524">
            <w:r>
              <w:rPr>
                <w:sz w:val="17"/>
                <w:szCs w:val="17"/>
              </w:rPr>
              <w:t>Un objet métier est archivé conformément aux règles de conservation.</w:t>
            </w:r>
          </w:p>
        </w:tc>
      </w:tr>
      <w:tr w:rsidR="00EA42BD" w14:paraId="77060E46" w14:textId="77777777" w:rsidTr="00EA42BD">
        <w:tc>
          <w:tcPr>
            <w:tcW w:w="1500" w:type="dxa"/>
            <w:tcMar>
              <w:top w:w="60" w:type="dxa"/>
              <w:left w:w="90" w:type="dxa"/>
              <w:bottom w:w="60" w:type="dxa"/>
              <w:right w:w="90" w:type="dxa"/>
            </w:tcMar>
          </w:tcPr>
          <w:p w14:paraId="32AD5B21" w14:textId="77777777" w:rsidR="00EA42BD" w:rsidRDefault="00EA42BD" w:rsidP="00906524">
            <w:r>
              <w:rPr>
                <w:b/>
                <w:bCs/>
                <w:sz w:val="17"/>
                <w:szCs w:val="17"/>
              </w:rPr>
              <w:t>EVT-GEN-005</w:t>
            </w:r>
          </w:p>
        </w:tc>
        <w:tc>
          <w:tcPr>
            <w:tcW w:w="2400" w:type="dxa"/>
            <w:tcMar>
              <w:top w:w="60" w:type="dxa"/>
              <w:left w:w="90" w:type="dxa"/>
              <w:bottom w:w="60" w:type="dxa"/>
              <w:right w:w="90" w:type="dxa"/>
            </w:tcMar>
          </w:tcPr>
          <w:p w14:paraId="3F8DD3A2" w14:textId="77777777" w:rsidR="00EA42BD" w:rsidRDefault="00EA42BD" w:rsidP="00906524">
            <w:r>
              <w:rPr>
                <w:sz w:val="17"/>
                <w:szCs w:val="17"/>
              </w:rPr>
              <w:t>Notification métier générée</w:t>
            </w:r>
          </w:p>
        </w:tc>
        <w:tc>
          <w:tcPr>
            <w:tcW w:w="4400" w:type="dxa"/>
            <w:tcMar>
              <w:top w:w="60" w:type="dxa"/>
              <w:left w:w="90" w:type="dxa"/>
              <w:bottom w:w="60" w:type="dxa"/>
              <w:right w:w="90" w:type="dxa"/>
            </w:tcMar>
          </w:tcPr>
          <w:p w14:paraId="3EFCD51A" w14:textId="77777777" w:rsidR="00EA42BD" w:rsidRDefault="00EA42BD" w:rsidP="00906524">
            <w:r>
              <w:rPr>
                <w:sz w:val="17"/>
                <w:szCs w:val="17"/>
              </w:rPr>
              <w:t>Une activité ou une notification est générée automatiquement suite à une opération métier.</w:t>
            </w:r>
          </w:p>
        </w:tc>
      </w:tr>
    </w:tbl>
    <w:p w14:paraId="60689E25" w14:textId="77777777" w:rsidR="00F61ADE" w:rsidRPr="00445B1D" w:rsidRDefault="00F61ADE"/>
    <w:p w14:paraId="47A4BC3D" w14:textId="68CE1F39" w:rsidR="00E87997" w:rsidRDefault="00E87997" w:rsidP="00E87997">
      <w:pPr>
        <w:pStyle w:val="Heading2"/>
        <w:rPr>
          <w:b/>
          <w:bCs/>
        </w:rPr>
      </w:pPr>
      <w:bookmarkStart w:id="470" w:name="_Toc235708493"/>
      <w:r>
        <w:rPr>
          <w:b/>
          <w:bCs/>
        </w:rPr>
        <w:t>2</w:t>
      </w:r>
      <w:r w:rsidR="0035561A">
        <w:rPr>
          <w:b/>
          <w:bCs/>
        </w:rPr>
        <w:t>6</w:t>
      </w:r>
      <w:r>
        <w:rPr>
          <w:b/>
          <w:bCs/>
        </w:rPr>
        <w:t>.1</w:t>
      </w:r>
      <w:r w:rsidR="00EF5C31">
        <w:rPr>
          <w:b/>
          <w:bCs/>
        </w:rPr>
        <w:t>8</w:t>
      </w:r>
      <w:r>
        <w:rPr>
          <w:b/>
          <w:bCs/>
        </w:rPr>
        <w:t xml:space="preserve"> Règles métier</w:t>
      </w:r>
      <w:bookmarkEnd w:id="470"/>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46193F" w14:paraId="33D68391" w14:textId="77777777" w:rsidTr="0046193F">
        <w:trPr>
          <w:tblHeader/>
        </w:trPr>
        <w:tc>
          <w:tcPr>
            <w:tcW w:w="1600" w:type="dxa"/>
            <w:shd w:val="clear" w:color="auto" w:fill="2F5496"/>
            <w:tcMar>
              <w:top w:w="80" w:type="dxa"/>
              <w:left w:w="100" w:type="dxa"/>
              <w:bottom w:w="80" w:type="dxa"/>
              <w:right w:w="100" w:type="dxa"/>
            </w:tcMar>
          </w:tcPr>
          <w:p w14:paraId="1789B553" w14:textId="77777777" w:rsidR="0046193F" w:rsidRDefault="0046193F"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8FDE262" w14:textId="77777777" w:rsidR="0046193F" w:rsidRDefault="0046193F" w:rsidP="00906524">
            <w:r>
              <w:rPr>
                <w:b/>
                <w:bCs/>
                <w:color w:val="FFFFFF"/>
                <w:sz w:val="18"/>
                <w:szCs w:val="18"/>
              </w:rPr>
              <w:t>Règle</w:t>
            </w:r>
          </w:p>
        </w:tc>
      </w:tr>
      <w:tr w:rsidR="0046193F" w14:paraId="0D97A757" w14:textId="77777777" w:rsidTr="0046193F">
        <w:tc>
          <w:tcPr>
            <w:tcW w:w="1600" w:type="dxa"/>
            <w:tcMar>
              <w:top w:w="60" w:type="dxa"/>
              <w:left w:w="100" w:type="dxa"/>
              <w:bottom w:w="60" w:type="dxa"/>
              <w:right w:w="100" w:type="dxa"/>
            </w:tcMar>
          </w:tcPr>
          <w:p w14:paraId="478214A9" w14:textId="77777777" w:rsidR="0046193F" w:rsidRDefault="0046193F" w:rsidP="00906524">
            <w:r>
              <w:rPr>
                <w:b/>
                <w:bCs/>
                <w:sz w:val="18"/>
                <w:szCs w:val="18"/>
              </w:rPr>
              <w:t>RM-GEN-001</w:t>
            </w:r>
          </w:p>
        </w:tc>
        <w:tc>
          <w:tcPr>
            <w:tcW w:w="6300" w:type="dxa"/>
            <w:tcMar>
              <w:top w:w="60" w:type="dxa"/>
              <w:left w:w="100" w:type="dxa"/>
              <w:bottom w:w="60" w:type="dxa"/>
              <w:right w:w="100" w:type="dxa"/>
            </w:tcMar>
          </w:tcPr>
          <w:p w14:paraId="645F8011" w14:textId="77777777" w:rsidR="0046193F" w:rsidRDefault="0046193F" w:rsidP="00906524">
            <w:r>
              <w:rPr>
                <w:sz w:val="18"/>
                <w:szCs w:val="18"/>
              </w:rPr>
              <w:t>Chaque utilisateur possède un compte unique dans GROUPI, quel que soit le nombre de rôles qui lui sont attribués.</w:t>
            </w:r>
          </w:p>
        </w:tc>
      </w:tr>
      <w:tr w:rsidR="0046193F" w14:paraId="5B5E75B0" w14:textId="77777777" w:rsidTr="0046193F">
        <w:tc>
          <w:tcPr>
            <w:tcW w:w="1600" w:type="dxa"/>
            <w:shd w:val="clear" w:color="auto" w:fill="F2F2F2"/>
            <w:tcMar>
              <w:top w:w="60" w:type="dxa"/>
              <w:left w:w="100" w:type="dxa"/>
              <w:bottom w:w="60" w:type="dxa"/>
              <w:right w:w="100" w:type="dxa"/>
            </w:tcMar>
          </w:tcPr>
          <w:p w14:paraId="0DFB59EC" w14:textId="77777777" w:rsidR="0046193F" w:rsidRDefault="0046193F" w:rsidP="00906524">
            <w:r>
              <w:rPr>
                <w:b/>
                <w:bCs/>
                <w:sz w:val="18"/>
                <w:szCs w:val="18"/>
              </w:rPr>
              <w:t>RM-GEN-002</w:t>
            </w:r>
          </w:p>
        </w:tc>
        <w:tc>
          <w:tcPr>
            <w:tcW w:w="6300" w:type="dxa"/>
            <w:shd w:val="clear" w:color="auto" w:fill="F2F2F2"/>
            <w:tcMar>
              <w:top w:w="60" w:type="dxa"/>
              <w:left w:w="100" w:type="dxa"/>
              <w:bottom w:w="60" w:type="dxa"/>
              <w:right w:w="100" w:type="dxa"/>
            </w:tcMar>
          </w:tcPr>
          <w:p w14:paraId="7EB577BD" w14:textId="77777777" w:rsidR="0046193F" w:rsidRDefault="0046193F" w:rsidP="00906524">
            <w:r>
              <w:rPr>
                <w:sz w:val="18"/>
                <w:szCs w:val="18"/>
              </w:rPr>
              <w:t>Un utilisateur peut cumuler plusieurs rôles tout en conservant une authentification unique.</w:t>
            </w:r>
          </w:p>
        </w:tc>
      </w:tr>
      <w:tr w:rsidR="0046193F" w14:paraId="119B87AA" w14:textId="77777777" w:rsidTr="0046193F">
        <w:tc>
          <w:tcPr>
            <w:tcW w:w="1600" w:type="dxa"/>
            <w:tcMar>
              <w:top w:w="60" w:type="dxa"/>
              <w:left w:w="100" w:type="dxa"/>
              <w:bottom w:w="60" w:type="dxa"/>
              <w:right w:w="100" w:type="dxa"/>
            </w:tcMar>
          </w:tcPr>
          <w:p w14:paraId="51D5BA1A" w14:textId="77777777" w:rsidR="0046193F" w:rsidRDefault="0046193F" w:rsidP="00906524">
            <w:r>
              <w:rPr>
                <w:b/>
                <w:bCs/>
                <w:sz w:val="18"/>
                <w:szCs w:val="18"/>
              </w:rPr>
              <w:t>RM-GEN-003</w:t>
            </w:r>
          </w:p>
        </w:tc>
        <w:tc>
          <w:tcPr>
            <w:tcW w:w="6300" w:type="dxa"/>
            <w:tcMar>
              <w:top w:w="60" w:type="dxa"/>
              <w:left w:w="100" w:type="dxa"/>
              <w:bottom w:w="60" w:type="dxa"/>
              <w:right w:w="100" w:type="dxa"/>
            </w:tcMar>
          </w:tcPr>
          <w:p w14:paraId="0F515722" w14:textId="373FA1DF" w:rsidR="0046193F" w:rsidRDefault="0046193F" w:rsidP="00906524">
            <w:r>
              <w:rPr>
                <w:sz w:val="18"/>
                <w:szCs w:val="18"/>
              </w:rPr>
              <w:t>Les Professeurs et les Parents doivent être validés avant d</w:t>
            </w:r>
            <w:r w:rsidR="00CD2831">
              <w:rPr>
                <w:sz w:val="18"/>
                <w:szCs w:val="18"/>
              </w:rPr>
              <w:t>’</w:t>
            </w:r>
            <w:r>
              <w:rPr>
                <w:sz w:val="18"/>
                <w:szCs w:val="18"/>
              </w:rPr>
              <w:t>accéder aux fonctionnalités nécessitant une autorisation.</w:t>
            </w:r>
          </w:p>
        </w:tc>
      </w:tr>
      <w:tr w:rsidR="0046193F" w14:paraId="240ED46D" w14:textId="77777777" w:rsidTr="0046193F">
        <w:tc>
          <w:tcPr>
            <w:tcW w:w="1600" w:type="dxa"/>
            <w:shd w:val="clear" w:color="auto" w:fill="F2F2F2"/>
            <w:tcMar>
              <w:top w:w="60" w:type="dxa"/>
              <w:left w:w="100" w:type="dxa"/>
              <w:bottom w:w="60" w:type="dxa"/>
              <w:right w:w="100" w:type="dxa"/>
            </w:tcMar>
          </w:tcPr>
          <w:p w14:paraId="16B049D8" w14:textId="77777777" w:rsidR="0046193F" w:rsidRDefault="0046193F" w:rsidP="00906524">
            <w:r>
              <w:rPr>
                <w:b/>
                <w:bCs/>
                <w:sz w:val="18"/>
                <w:szCs w:val="18"/>
              </w:rPr>
              <w:t>RM-GEN-004</w:t>
            </w:r>
          </w:p>
        </w:tc>
        <w:tc>
          <w:tcPr>
            <w:tcW w:w="6300" w:type="dxa"/>
            <w:shd w:val="clear" w:color="auto" w:fill="F2F2F2"/>
            <w:tcMar>
              <w:top w:w="60" w:type="dxa"/>
              <w:left w:w="100" w:type="dxa"/>
              <w:bottom w:w="60" w:type="dxa"/>
              <w:right w:w="100" w:type="dxa"/>
            </w:tcMar>
          </w:tcPr>
          <w:p w14:paraId="040DA915" w14:textId="77777777" w:rsidR="0046193F" w:rsidRDefault="0046193F" w:rsidP="00906524">
            <w:r>
              <w:rPr>
                <w:sz w:val="18"/>
                <w:szCs w:val="18"/>
              </w:rPr>
              <w:t>Les responsabilités des différents acteurs sont strictement séparées conformément aux principes métier de GROUPI.</w:t>
            </w:r>
          </w:p>
        </w:tc>
      </w:tr>
      <w:tr w:rsidR="0046193F" w14:paraId="39230B42" w14:textId="77777777" w:rsidTr="0046193F">
        <w:tc>
          <w:tcPr>
            <w:tcW w:w="1600" w:type="dxa"/>
            <w:tcMar>
              <w:top w:w="60" w:type="dxa"/>
              <w:left w:w="100" w:type="dxa"/>
              <w:bottom w:w="60" w:type="dxa"/>
              <w:right w:w="100" w:type="dxa"/>
            </w:tcMar>
          </w:tcPr>
          <w:p w14:paraId="67F80F65" w14:textId="77777777" w:rsidR="0046193F" w:rsidRDefault="0046193F" w:rsidP="00906524">
            <w:r>
              <w:rPr>
                <w:b/>
                <w:bCs/>
                <w:sz w:val="18"/>
                <w:szCs w:val="18"/>
              </w:rPr>
              <w:t>RM-GEN-005</w:t>
            </w:r>
          </w:p>
        </w:tc>
        <w:tc>
          <w:tcPr>
            <w:tcW w:w="6300" w:type="dxa"/>
            <w:tcMar>
              <w:top w:w="60" w:type="dxa"/>
              <w:left w:w="100" w:type="dxa"/>
              <w:bottom w:w="60" w:type="dxa"/>
              <w:right w:w="100" w:type="dxa"/>
            </w:tcMar>
          </w:tcPr>
          <w:p w14:paraId="32737F91" w14:textId="77777777" w:rsidR="0046193F" w:rsidRDefault="0046193F" w:rsidP="00906524">
            <w:r>
              <w:rPr>
                <w:sz w:val="18"/>
                <w:szCs w:val="18"/>
              </w:rPr>
              <w:t>Chaque groupe est associé à un seul Professeur, une seule matière et un seul niveau scolaire.</w:t>
            </w:r>
          </w:p>
        </w:tc>
      </w:tr>
      <w:tr w:rsidR="0046193F" w14:paraId="18B80D95" w14:textId="77777777" w:rsidTr="0046193F">
        <w:tc>
          <w:tcPr>
            <w:tcW w:w="1600" w:type="dxa"/>
            <w:shd w:val="clear" w:color="auto" w:fill="F2F2F2"/>
            <w:tcMar>
              <w:top w:w="60" w:type="dxa"/>
              <w:left w:w="100" w:type="dxa"/>
              <w:bottom w:w="60" w:type="dxa"/>
              <w:right w:w="100" w:type="dxa"/>
            </w:tcMar>
          </w:tcPr>
          <w:p w14:paraId="1073B4A7" w14:textId="77777777" w:rsidR="0046193F" w:rsidRDefault="0046193F" w:rsidP="00906524">
            <w:r>
              <w:rPr>
                <w:b/>
                <w:bCs/>
                <w:sz w:val="18"/>
                <w:szCs w:val="18"/>
              </w:rPr>
              <w:t>RM-GEN-006</w:t>
            </w:r>
          </w:p>
        </w:tc>
        <w:tc>
          <w:tcPr>
            <w:tcW w:w="6300" w:type="dxa"/>
            <w:shd w:val="clear" w:color="auto" w:fill="F2F2F2"/>
            <w:tcMar>
              <w:top w:w="60" w:type="dxa"/>
              <w:left w:w="100" w:type="dxa"/>
              <w:bottom w:w="60" w:type="dxa"/>
              <w:right w:w="100" w:type="dxa"/>
            </w:tcMar>
          </w:tcPr>
          <w:p w14:paraId="41E61DB2" w14:textId="5090B4C4" w:rsidR="0046193F" w:rsidRDefault="0046193F" w:rsidP="00906524">
            <w:r>
              <w:rPr>
                <w:sz w:val="18"/>
                <w:szCs w:val="18"/>
              </w:rPr>
              <w:t>Toute combinaison matière / niveau est contrôlée à l</w:t>
            </w:r>
            <w:r w:rsidR="00CD2831">
              <w:rPr>
                <w:sz w:val="18"/>
                <w:szCs w:val="18"/>
              </w:rPr>
              <w:t>’</w:t>
            </w:r>
            <w:r>
              <w:rPr>
                <w:sz w:val="18"/>
                <w:szCs w:val="18"/>
              </w:rPr>
              <w:t>aide du référentiel SubjectLevel.</w:t>
            </w:r>
          </w:p>
        </w:tc>
      </w:tr>
      <w:tr w:rsidR="0046193F" w14:paraId="568688EE" w14:textId="77777777" w:rsidTr="0046193F">
        <w:tc>
          <w:tcPr>
            <w:tcW w:w="1600" w:type="dxa"/>
            <w:tcMar>
              <w:top w:w="60" w:type="dxa"/>
              <w:left w:w="100" w:type="dxa"/>
              <w:bottom w:w="60" w:type="dxa"/>
              <w:right w:w="100" w:type="dxa"/>
            </w:tcMar>
          </w:tcPr>
          <w:p w14:paraId="67EDD91B" w14:textId="77777777" w:rsidR="0046193F" w:rsidRDefault="0046193F" w:rsidP="00906524">
            <w:r>
              <w:rPr>
                <w:b/>
                <w:bCs/>
                <w:sz w:val="18"/>
                <w:szCs w:val="18"/>
              </w:rPr>
              <w:t>RM-GEN-007</w:t>
            </w:r>
          </w:p>
        </w:tc>
        <w:tc>
          <w:tcPr>
            <w:tcW w:w="6300" w:type="dxa"/>
            <w:tcMar>
              <w:top w:w="60" w:type="dxa"/>
              <w:left w:w="100" w:type="dxa"/>
              <w:bottom w:w="60" w:type="dxa"/>
              <w:right w:w="100" w:type="dxa"/>
            </w:tcMar>
          </w:tcPr>
          <w:p w14:paraId="2AAEC1B1" w14:textId="77777777" w:rsidR="0046193F" w:rsidRDefault="0046193F" w:rsidP="00906524">
            <w:r>
              <w:rPr>
                <w:sz w:val="18"/>
                <w:szCs w:val="18"/>
              </w:rPr>
              <w:t>Chaque inscription possède un compte de suivi comptable totalement indépendant des autres inscriptions.</w:t>
            </w:r>
          </w:p>
        </w:tc>
      </w:tr>
      <w:tr w:rsidR="0046193F" w14:paraId="4066C80E" w14:textId="77777777" w:rsidTr="0046193F">
        <w:tc>
          <w:tcPr>
            <w:tcW w:w="1600" w:type="dxa"/>
            <w:shd w:val="clear" w:color="auto" w:fill="F2F2F2"/>
            <w:tcMar>
              <w:top w:w="60" w:type="dxa"/>
              <w:left w:w="100" w:type="dxa"/>
              <w:bottom w:w="60" w:type="dxa"/>
              <w:right w:w="100" w:type="dxa"/>
            </w:tcMar>
          </w:tcPr>
          <w:p w14:paraId="024003E8" w14:textId="77777777" w:rsidR="0046193F" w:rsidRDefault="0046193F" w:rsidP="00906524">
            <w:r>
              <w:rPr>
                <w:b/>
                <w:bCs/>
                <w:sz w:val="18"/>
                <w:szCs w:val="18"/>
              </w:rPr>
              <w:t>RM-GEN-008</w:t>
            </w:r>
          </w:p>
        </w:tc>
        <w:tc>
          <w:tcPr>
            <w:tcW w:w="6300" w:type="dxa"/>
            <w:shd w:val="clear" w:color="auto" w:fill="F2F2F2"/>
            <w:tcMar>
              <w:top w:w="60" w:type="dxa"/>
              <w:left w:w="100" w:type="dxa"/>
              <w:bottom w:w="60" w:type="dxa"/>
              <w:right w:w="100" w:type="dxa"/>
            </w:tcMar>
          </w:tcPr>
          <w:p w14:paraId="6CE28EE8" w14:textId="77777777" w:rsidR="0046193F" w:rsidRDefault="0046193F" w:rsidP="00906524">
            <w:r>
              <w:rPr>
                <w:sz w:val="18"/>
                <w:szCs w:val="18"/>
              </w:rPr>
              <w:t>Les écritures comptables de deux inscriptions différentes ne peuvent jamais être fusionnées.</w:t>
            </w:r>
          </w:p>
        </w:tc>
      </w:tr>
      <w:tr w:rsidR="0046193F" w14:paraId="14673727" w14:textId="77777777" w:rsidTr="0046193F">
        <w:tc>
          <w:tcPr>
            <w:tcW w:w="1600" w:type="dxa"/>
            <w:tcMar>
              <w:top w:w="60" w:type="dxa"/>
              <w:left w:w="100" w:type="dxa"/>
              <w:bottom w:w="60" w:type="dxa"/>
              <w:right w:w="100" w:type="dxa"/>
            </w:tcMar>
          </w:tcPr>
          <w:p w14:paraId="42158DF6" w14:textId="77777777" w:rsidR="0046193F" w:rsidRDefault="0046193F" w:rsidP="00906524">
            <w:r>
              <w:rPr>
                <w:b/>
                <w:bCs/>
                <w:sz w:val="18"/>
                <w:szCs w:val="18"/>
              </w:rPr>
              <w:lastRenderedPageBreak/>
              <w:t>RM-GEN-009</w:t>
            </w:r>
          </w:p>
        </w:tc>
        <w:tc>
          <w:tcPr>
            <w:tcW w:w="6300" w:type="dxa"/>
            <w:tcMar>
              <w:top w:w="60" w:type="dxa"/>
              <w:left w:w="100" w:type="dxa"/>
              <w:bottom w:w="60" w:type="dxa"/>
              <w:right w:w="100" w:type="dxa"/>
            </w:tcMar>
          </w:tcPr>
          <w:p w14:paraId="4FF3FE24" w14:textId="77777777" w:rsidR="0046193F" w:rsidRDefault="0046193F" w:rsidP="00906524">
            <w:r>
              <w:rPr>
                <w:sz w:val="18"/>
                <w:szCs w:val="18"/>
              </w:rPr>
              <w:t>Les données historiques ne sont jamais supprimées ; seules des corrections historisées sont autorisées lorsque les règles métier le permettent.</w:t>
            </w:r>
          </w:p>
        </w:tc>
      </w:tr>
      <w:tr w:rsidR="0046193F" w14:paraId="226D2A27" w14:textId="77777777" w:rsidTr="0046193F">
        <w:tc>
          <w:tcPr>
            <w:tcW w:w="1600" w:type="dxa"/>
            <w:shd w:val="clear" w:color="auto" w:fill="F2F2F2"/>
            <w:tcMar>
              <w:top w:w="60" w:type="dxa"/>
              <w:left w:w="100" w:type="dxa"/>
              <w:bottom w:w="60" w:type="dxa"/>
              <w:right w:w="100" w:type="dxa"/>
            </w:tcMar>
          </w:tcPr>
          <w:p w14:paraId="56BB9A59" w14:textId="77777777" w:rsidR="0046193F" w:rsidRDefault="0046193F" w:rsidP="00906524">
            <w:r>
              <w:rPr>
                <w:b/>
                <w:bCs/>
                <w:sz w:val="18"/>
                <w:szCs w:val="18"/>
              </w:rPr>
              <w:t>RM-GEN-010</w:t>
            </w:r>
          </w:p>
        </w:tc>
        <w:tc>
          <w:tcPr>
            <w:tcW w:w="6300" w:type="dxa"/>
            <w:shd w:val="clear" w:color="auto" w:fill="F2F2F2"/>
            <w:tcMar>
              <w:top w:w="60" w:type="dxa"/>
              <w:left w:w="100" w:type="dxa"/>
              <w:bottom w:w="60" w:type="dxa"/>
              <w:right w:w="100" w:type="dxa"/>
            </w:tcMar>
          </w:tcPr>
          <w:p w14:paraId="761D3799" w14:textId="77777777" w:rsidR="0046193F" w:rsidRDefault="0046193F" w:rsidP="00906524">
            <w:r>
              <w:rPr>
                <w:sz w:val="18"/>
                <w:szCs w:val="18"/>
              </w:rPr>
              <w:t>Une séance ne peut être corrigée que pendant la période de modification autorisée définie par GROUPI.</w:t>
            </w:r>
          </w:p>
        </w:tc>
      </w:tr>
      <w:tr w:rsidR="0046193F" w14:paraId="3279CAB8" w14:textId="77777777" w:rsidTr="0046193F">
        <w:tc>
          <w:tcPr>
            <w:tcW w:w="1600" w:type="dxa"/>
            <w:tcMar>
              <w:top w:w="60" w:type="dxa"/>
              <w:left w:w="100" w:type="dxa"/>
              <w:bottom w:w="60" w:type="dxa"/>
              <w:right w:w="100" w:type="dxa"/>
            </w:tcMar>
          </w:tcPr>
          <w:p w14:paraId="50F6E073" w14:textId="77777777" w:rsidR="0046193F" w:rsidRDefault="0046193F" w:rsidP="00906524">
            <w:r>
              <w:rPr>
                <w:b/>
                <w:bCs/>
                <w:sz w:val="18"/>
                <w:szCs w:val="18"/>
              </w:rPr>
              <w:t>RM-GEN-011</w:t>
            </w:r>
          </w:p>
        </w:tc>
        <w:tc>
          <w:tcPr>
            <w:tcW w:w="6300" w:type="dxa"/>
            <w:tcMar>
              <w:top w:w="60" w:type="dxa"/>
              <w:left w:w="100" w:type="dxa"/>
              <w:bottom w:w="60" w:type="dxa"/>
              <w:right w:w="100" w:type="dxa"/>
            </w:tcMar>
          </w:tcPr>
          <w:p w14:paraId="2A0D8427" w14:textId="77777777" w:rsidR="0046193F" w:rsidRDefault="0046193F" w:rsidP="00906524">
            <w:r>
              <w:rPr>
                <w:sz w:val="18"/>
                <w:szCs w:val="18"/>
              </w:rPr>
              <w:t>Toute opération métier importante est historisée afin de garantir la traçabilité complète de la plateforme.</w:t>
            </w:r>
          </w:p>
        </w:tc>
      </w:tr>
      <w:tr w:rsidR="0046193F" w14:paraId="7F8382A3" w14:textId="77777777" w:rsidTr="0046193F">
        <w:tc>
          <w:tcPr>
            <w:tcW w:w="1600" w:type="dxa"/>
            <w:shd w:val="clear" w:color="auto" w:fill="F2F2F2"/>
            <w:tcMar>
              <w:top w:w="60" w:type="dxa"/>
              <w:left w:w="100" w:type="dxa"/>
              <w:bottom w:w="60" w:type="dxa"/>
              <w:right w:w="100" w:type="dxa"/>
            </w:tcMar>
          </w:tcPr>
          <w:p w14:paraId="0562BF07" w14:textId="77777777" w:rsidR="0046193F" w:rsidRDefault="0046193F" w:rsidP="00906524">
            <w:r>
              <w:rPr>
                <w:b/>
                <w:bCs/>
                <w:sz w:val="18"/>
                <w:szCs w:val="18"/>
              </w:rPr>
              <w:t>RM-GEN-012</w:t>
            </w:r>
          </w:p>
        </w:tc>
        <w:tc>
          <w:tcPr>
            <w:tcW w:w="6300" w:type="dxa"/>
            <w:shd w:val="clear" w:color="auto" w:fill="F2F2F2"/>
            <w:tcMar>
              <w:top w:w="60" w:type="dxa"/>
              <w:left w:w="100" w:type="dxa"/>
              <w:bottom w:w="60" w:type="dxa"/>
              <w:right w:w="100" w:type="dxa"/>
            </w:tcMar>
          </w:tcPr>
          <w:p w14:paraId="38471C47" w14:textId="22452AAF" w:rsidR="0046193F" w:rsidRDefault="0046193F" w:rsidP="00906524">
            <w:r>
              <w:rPr>
                <w:sz w:val="18"/>
                <w:szCs w:val="18"/>
              </w:rPr>
              <w:t>Chaque utilisateur ne peut consulter que les informations correspondant à ses droits d</w:t>
            </w:r>
            <w:r w:rsidR="00CD2831">
              <w:rPr>
                <w:sz w:val="18"/>
                <w:szCs w:val="18"/>
              </w:rPr>
              <w:t>’</w:t>
            </w:r>
            <w:r>
              <w:rPr>
                <w:sz w:val="18"/>
                <w:szCs w:val="18"/>
              </w:rPr>
              <w:t>accès.</w:t>
            </w:r>
          </w:p>
        </w:tc>
      </w:tr>
      <w:tr w:rsidR="0046193F" w14:paraId="3C16A97C" w14:textId="77777777" w:rsidTr="0046193F">
        <w:tc>
          <w:tcPr>
            <w:tcW w:w="1600" w:type="dxa"/>
            <w:tcMar>
              <w:top w:w="60" w:type="dxa"/>
              <w:left w:w="100" w:type="dxa"/>
              <w:bottom w:w="60" w:type="dxa"/>
              <w:right w:w="100" w:type="dxa"/>
            </w:tcMar>
          </w:tcPr>
          <w:p w14:paraId="7337A072" w14:textId="77777777" w:rsidR="0046193F" w:rsidRDefault="0046193F" w:rsidP="00906524">
            <w:r>
              <w:rPr>
                <w:b/>
                <w:bCs/>
                <w:sz w:val="18"/>
                <w:szCs w:val="18"/>
              </w:rPr>
              <w:t>RM-GEN-013</w:t>
            </w:r>
          </w:p>
        </w:tc>
        <w:tc>
          <w:tcPr>
            <w:tcW w:w="6300" w:type="dxa"/>
            <w:tcMar>
              <w:top w:w="60" w:type="dxa"/>
              <w:left w:w="100" w:type="dxa"/>
              <w:bottom w:w="60" w:type="dxa"/>
              <w:right w:w="100" w:type="dxa"/>
            </w:tcMar>
          </w:tcPr>
          <w:p w14:paraId="381331B9" w14:textId="11DE274A" w:rsidR="0046193F" w:rsidRDefault="0046193F" w:rsidP="00906524">
            <w:r>
              <w:rPr>
                <w:sz w:val="18"/>
                <w:szCs w:val="18"/>
              </w:rPr>
              <w:t>Toute opération susceptible d</w:t>
            </w:r>
            <w:r w:rsidR="00CD2831">
              <w:rPr>
                <w:sz w:val="18"/>
                <w:szCs w:val="18"/>
              </w:rPr>
              <w:t>’</w:t>
            </w:r>
            <w:r>
              <w:rPr>
                <w:sz w:val="18"/>
                <w:szCs w:val="18"/>
              </w:rPr>
              <w:t>avoir un impact sur un utilisateur génère automatiquement une activité et, le cas échéant, une notification.</w:t>
            </w:r>
          </w:p>
        </w:tc>
      </w:tr>
      <w:tr w:rsidR="0046193F" w14:paraId="4C88DF8D" w14:textId="77777777" w:rsidTr="0046193F">
        <w:tc>
          <w:tcPr>
            <w:tcW w:w="1600" w:type="dxa"/>
            <w:shd w:val="clear" w:color="auto" w:fill="F2F2F2"/>
            <w:tcMar>
              <w:top w:w="60" w:type="dxa"/>
              <w:left w:w="100" w:type="dxa"/>
              <w:bottom w:w="60" w:type="dxa"/>
              <w:right w:w="100" w:type="dxa"/>
            </w:tcMar>
          </w:tcPr>
          <w:p w14:paraId="4C70D708" w14:textId="77777777" w:rsidR="0046193F" w:rsidRDefault="0046193F" w:rsidP="00906524">
            <w:r>
              <w:rPr>
                <w:b/>
                <w:bCs/>
                <w:sz w:val="18"/>
                <w:szCs w:val="18"/>
              </w:rPr>
              <w:t>RM-GEN-014</w:t>
            </w:r>
          </w:p>
        </w:tc>
        <w:tc>
          <w:tcPr>
            <w:tcW w:w="6300" w:type="dxa"/>
            <w:shd w:val="clear" w:color="auto" w:fill="F2F2F2"/>
            <w:tcMar>
              <w:top w:w="60" w:type="dxa"/>
              <w:left w:w="100" w:type="dxa"/>
              <w:bottom w:w="60" w:type="dxa"/>
              <w:right w:w="100" w:type="dxa"/>
            </w:tcMar>
          </w:tcPr>
          <w:p w14:paraId="1FF637B5" w14:textId="1E1ADA49" w:rsidR="0046193F" w:rsidRDefault="0046193F" w:rsidP="00906524">
            <w:r>
              <w:rPr>
                <w:sz w:val="18"/>
                <w:szCs w:val="18"/>
              </w:rPr>
              <w:t>Toute évolution fonctionnelle de GROUPI doit respecter les principes fondamentaux d</w:t>
            </w:r>
            <w:r w:rsidR="00CD2831">
              <w:rPr>
                <w:sz w:val="18"/>
                <w:szCs w:val="18"/>
              </w:rPr>
              <w:t>’</w:t>
            </w:r>
            <w:r>
              <w:rPr>
                <w:sz w:val="18"/>
                <w:szCs w:val="18"/>
              </w:rPr>
              <w:t>intégrité, de traçabilité, de confidentialité et de séparation des responsabilités définis dans le présent référentiel.</w:t>
            </w:r>
          </w:p>
        </w:tc>
      </w:tr>
      <w:tr w:rsidR="0046193F" w14:paraId="0DA6FACD" w14:textId="77777777" w:rsidTr="0046193F">
        <w:tc>
          <w:tcPr>
            <w:tcW w:w="1600" w:type="dxa"/>
            <w:tcMar>
              <w:top w:w="60" w:type="dxa"/>
              <w:left w:w="100" w:type="dxa"/>
              <w:bottom w:w="60" w:type="dxa"/>
              <w:right w:w="100" w:type="dxa"/>
            </w:tcMar>
          </w:tcPr>
          <w:p w14:paraId="39F4F585" w14:textId="77777777" w:rsidR="0046193F" w:rsidRDefault="0046193F" w:rsidP="00906524">
            <w:r>
              <w:rPr>
                <w:b/>
                <w:bCs/>
                <w:sz w:val="18"/>
                <w:szCs w:val="18"/>
              </w:rPr>
              <w:t>RM-GEN-015</w:t>
            </w:r>
          </w:p>
        </w:tc>
        <w:tc>
          <w:tcPr>
            <w:tcW w:w="6300" w:type="dxa"/>
            <w:tcMar>
              <w:top w:w="60" w:type="dxa"/>
              <w:left w:w="100" w:type="dxa"/>
              <w:bottom w:w="60" w:type="dxa"/>
              <w:right w:w="100" w:type="dxa"/>
            </w:tcMar>
          </w:tcPr>
          <w:p w14:paraId="057BCC3B" w14:textId="487F53DE" w:rsidR="0046193F" w:rsidRDefault="0046193F" w:rsidP="00906524">
            <w:r>
              <w:rPr>
                <w:sz w:val="18"/>
                <w:szCs w:val="18"/>
              </w:rPr>
              <w:t>Toute opération métier doit respecter les droits d</w:t>
            </w:r>
            <w:r w:rsidR="00CD2831">
              <w:rPr>
                <w:sz w:val="18"/>
                <w:szCs w:val="18"/>
              </w:rPr>
              <w:t>’</w:t>
            </w:r>
            <w:r>
              <w:rPr>
                <w:sz w:val="18"/>
                <w:szCs w:val="18"/>
              </w:rPr>
              <w:t>accès de l</w:t>
            </w:r>
            <w:r w:rsidR="00CD2831">
              <w:rPr>
                <w:sz w:val="18"/>
                <w:szCs w:val="18"/>
              </w:rPr>
              <w:t>’</w:t>
            </w:r>
            <w:r>
              <w:rPr>
                <w:sz w:val="18"/>
                <w:szCs w:val="18"/>
              </w:rPr>
              <w:t>utilisateur avant toute exécution.</w:t>
            </w:r>
          </w:p>
        </w:tc>
      </w:tr>
      <w:tr w:rsidR="0046193F" w14:paraId="670D93F7" w14:textId="77777777" w:rsidTr="0046193F">
        <w:tc>
          <w:tcPr>
            <w:tcW w:w="1600" w:type="dxa"/>
            <w:shd w:val="clear" w:color="auto" w:fill="F2F2F2"/>
            <w:tcMar>
              <w:top w:w="60" w:type="dxa"/>
              <w:left w:w="100" w:type="dxa"/>
              <w:bottom w:w="60" w:type="dxa"/>
              <w:right w:w="100" w:type="dxa"/>
            </w:tcMar>
          </w:tcPr>
          <w:p w14:paraId="59F041D8" w14:textId="77777777" w:rsidR="0046193F" w:rsidRDefault="0046193F" w:rsidP="00906524">
            <w:r>
              <w:rPr>
                <w:b/>
                <w:bCs/>
                <w:sz w:val="18"/>
                <w:szCs w:val="18"/>
              </w:rPr>
              <w:t>RM-GEN-016</w:t>
            </w:r>
          </w:p>
        </w:tc>
        <w:tc>
          <w:tcPr>
            <w:tcW w:w="6300" w:type="dxa"/>
            <w:shd w:val="clear" w:color="auto" w:fill="F2F2F2"/>
            <w:tcMar>
              <w:top w:w="60" w:type="dxa"/>
              <w:left w:w="100" w:type="dxa"/>
              <w:bottom w:w="60" w:type="dxa"/>
              <w:right w:w="100" w:type="dxa"/>
            </w:tcMar>
          </w:tcPr>
          <w:p w14:paraId="711ADE39" w14:textId="77777777" w:rsidR="0046193F" w:rsidRDefault="0046193F" w:rsidP="00906524">
            <w:r>
              <w:rPr>
                <w:sz w:val="18"/>
                <w:szCs w:val="18"/>
              </w:rPr>
              <w:t>Toute opération métier composée de plusieurs traitements dépendants est exécutée de manière atomique.</w:t>
            </w:r>
          </w:p>
        </w:tc>
      </w:tr>
      <w:tr w:rsidR="0046193F" w14:paraId="081336DD" w14:textId="77777777" w:rsidTr="0046193F">
        <w:tc>
          <w:tcPr>
            <w:tcW w:w="1600" w:type="dxa"/>
            <w:tcMar>
              <w:top w:w="60" w:type="dxa"/>
              <w:left w:w="100" w:type="dxa"/>
              <w:bottom w:w="60" w:type="dxa"/>
              <w:right w:w="100" w:type="dxa"/>
            </w:tcMar>
          </w:tcPr>
          <w:p w14:paraId="0EF24625" w14:textId="77777777" w:rsidR="0046193F" w:rsidRDefault="0046193F" w:rsidP="00906524">
            <w:r>
              <w:rPr>
                <w:b/>
                <w:bCs/>
                <w:sz w:val="18"/>
                <w:szCs w:val="18"/>
              </w:rPr>
              <w:t>RM-GEN-017</w:t>
            </w:r>
          </w:p>
        </w:tc>
        <w:tc>
          <w:tcPr>
            <w:tcW w:w="6300" w:type="dxa"/>
            <w:tcMar>
              <w:top w:w="60" w:type="dxa"/>
              <w:left w:w="100" w:type="dxa"/>
              <w:bottom w:w="60" w:type="dxa"/>
              <w:right w:w="100" w:type="dxa"/>
            </w:tcMar>
          </w:tcPr>
          <w:p w14:paraId="7F79C3FE" w14:textId="77777777" w:rsidR="0046193F" w:rsidRDefault="0046193F" w:rsidP="00906524">
            <w:r>
              <w:rPr>
                <w:sz w:val="18"/>
                <w:szCs w:val="18"/>
              </w:rPr>
              <w:t>Les règles métier générales ne peuvent être modifiées que par décision du Super Administrateur. Toute modification est tracée.</w:t>
            </w:r>
          </w:p>
        </w:tc>
      </w:tr>
      <w:tr w:rsidR="0046193F" w14:paraId="3AD009B5" w14:textId="77777777" w:rsidTr="0046193F">
        <w:tc>
          <w:tcPr>
            <w:tcW w:w="1600" w:type="dxa"/>
            <w:shd w:val="clear" w:color="auto" w:fill="F2F2F2"/>
            <w:tcMar>
              <w:top w:w="60" w:type="dxa"/>
              <w:left w:w="100" w:type="dxa"/>
              <w:bottom w:w="60" w:type="dxa"/>
              <w:right w:w="100" w:type="dxa"/>
            </w:tcMar>
          </w:tcPr>
          <w:p w14:paraId="642C7275" w14:textId="77777777" w:rsidR="0046193F" w:rsidRDefault="0046193F" w:rsidP="00906524">
            <w:r>
              <w:rPr>
                <w:b/>
                <w:bCs/>
                <w:sz w:val="18"/>
                <w:szCs w:val="18"/>
              </w:rPr>
              <w:t>RM-GEN-018</w:t>
            </w:r>
          </w:p>
        </w:tc>
        <w:tc>
          <w:tcPr>
            <w:tcW w:w="6300" w:type="dxa"/>
            <w:shd w:val="clear" w:color="auto" w:fill="F2F2F2"/>
            <w:tcMar>
              <w:top w:w="60" w:type="dxa"/>
              <w:left w:w="100" w:type="dxa"/>
              <w:bottom w:w="60" w:type="dxa"/>
              <w:right w:w="100" w:type="dxa"/>
            </w:tcMar>
          </w:tcPr>
          <w:p w14:paraId="182FD8DC" w14:textId="77777777" w:rsidR="0046193F" w:rsidRDefault="0046193F" w:rsidP="00906524">
            <w:r>
              <w:rPr>
                <w:sz w:val="18"/>
                <w:szCs w:val="18"/>
              </w:rPr>
              <w:t>GROUPI respecte la réglementation applicable en matière de protection des données personnelles.</w:t>
            </w:r>
          </w:p>
        </w:tc>
      </w:tr>
      <w:tr w:rsidR="0046193F" w14:paraId="72C6D6A2" w14:textId="77777777" w:rsidTr="0046193F">
        <w:tc>
          <w:tcPr>
            <w:tcW w:w="1600" w:type="dxa"/>
            <w:tcMar>
              <w:top w:w="60" w:type="dxa"/>
              <w:left w:w="100" w:type="dxa"/>
              <w:bottom w:w="60" w:type="dxa"/>
              <w:right w:w="100" w:type="dxa"/>
            </w:tcMar>
          </w:tcPr>
          <w:p w14:paraId="5A114B2E" w14:textId="77777777" w:rsidR="0046193F" w:rsidRDefault="0046193F" w:rsidP="00906524">
            <w:r>
              <w:rPr>
                <w:b/>
                <w:bCs/>
                <w:sz w:val="18"/>
                <w:szCs w:val="18"/>
              </w:rPr>
              <w:t>RM-GEN-019</w:t>
            </w:r>
          </w:p>
        </w:tc>
        <w:tc>
          <w:tcPr>
            <w:tcW w:w="6300" w:type="dxa"/>
            <w:tcMar>
              <w:top w:w="60" w:type="dxa"/>
              <w:left w:w="100" w:type="dxa"/>
              <w:bottom w:w="60" w:type="dxa"/>
              <w:right w:w="100" w:type="dxa"/>
            </w:tcMar>
          </w:tcPr>
          <w:p w14:paraId="647E0929" w14:textId="77777777" w:rsidR="0046193F" w:rsidRDefault="0046193F" w:rsidP="00906524">
            <w:r>
              <w:rPr>
                <w:sz w:val="18"/>
                <w:szCs w:val="18"/>
              </w:rPr>
              <w:t>Un utilisateur cumulant plusieurs rôles respecte les règles applicables à chaque rôle. En cas de conflit, le rôle Professeur prévaut pour les opérations pédagogiques.</w:t>
            </w:r>
          </w:p>
        </w:tc>
      </w:tr>
      <w:tr w:rsidR="0046193F" w14:paraId="643B1CD8" w14:textId="77777777" w:rsidTr="0046193F">
        <w:tc>
          <w:tcPr>
            <w:tcW w:w="1600" w:type="dxa"/>
            <w:shd w:val="clear" w:color="auto" w:fill="F2F2F2"/>
            <w:tcMar>
              <w:top w:w="60" w:type="dxa"/>
              <w:left w:w="100" w:type="dxa"/>
              <w:bottom w:w="60" w:type="dxa"/>
              <w:right w:w="100" w:type="dxa"/>
            </w:tcMar>
          </w:tcPr>
          <w:p w14:paraId="5124E6C8" w14:textId="77777777" w:rsidR="0046193F" w:rsidRDefault="0046193F" w:rsidP="00906524">
            <w:r>
              <w:rPr>
                <w:b/>
                <w:bCs/>
                <w:sz w:val="18"/>
                <w:szCs w:val="18"/>
              </w:rPr>
              <w:t>RM-GEN-020</w:t>
            </w:r>
          </w:p>
        </w:tc>
        <w:tc>
          <w:tcPr>
            <w:tcW w:w="6300" w:type="dxa"/>
            <w:shd w:val="clear" w:color="auto" w:fill="F2F2F2"/>
            <w:tcMar>
              <w:top w:w="60" w:type="dxa"/>
              <w:left w:w="100" w:type="dxa"/>
              <w:bottom w:w="60" w:type="dxa"/>
              <w:right w:w="100" w:type="dxa"/>
            </w:tcMar>
          </w:tcPr>
          <w:p w14:paraId="0FB67015" w14:textId="77777777" w:rsidR="0046193F" w:rsidRDefault="0046193F" w:rsidP="00906524">
            <w:r>
              <w:rPr>
                <w:sz w:val="18"/>
                <w:szCs w:val="18"/>
              </w:rPr>
              <w:t>Les données sont conservées conformément aux obligations légales (7 ans pour les données comptables).</w:t>
            </w:r>
          </w:p>
        </w:tc>
      </w:tr>
      <w:tr w:rsidR="0046193F" w14:paraId="39E0C4ED" w14:textId="77777777" w:rsidTr="0046193F">
        <w:tc>
          <w:tcPr>
            <w:tcW w:w="1600" w:type="dxa"/>
            <w:tcMar>
              <w:top w:w="60" w:type="dxa"/>
              <w:left w:w="100" w:type="dxa"/>
              <w:bottom w:w="60" w:type="dxa"/>
              <w:right w:w="100" w:type="dxa"/>
            </w:tcMar>
          </w:tcPr>
          <w:p w14:paraId="4ACE8041" w14:textId="77777777" w:rsidR="0046193F" w:rsidRDefault="0046193F" w:rsidP="00906524">
            <w:r>
              <w:rPr>
                <w:b/>
                <w:bCs/>
                <w:sz w:val="18"/>
                <w:szCs w:val="18"/>
              </w:rPr>
              <w:t>RM-GEN-021</w:t>
            </w:r>
          </w:p>
        </w:tc>
        <w:tc>
          <w:tcPr>
            <w:tcW w:w="6300" w:type="dxa"/>
            <w:tcMar>
              <w:top w:w="60" w:type="dxa"/>
              <w:left w:w="100" w:type="dxa"/>
              <w:bottom w:w="60" w:type="dxa"/>
              <w:right w:w="100" w:type="dxa"/>
            </w:tcMar>
          </w:tcPr>
          <w:p w14:paraId="6F1B2C21" w14:textId="4CFEF141" w:rsidR="0046193F" w:rsidRDefault="0046193F" w:rsidP="00906524">
            <w:r>
              <w:rPr>
                <w:sz w:val="18"/>
                <w:szCs w:val="18"/>
              </w:rPr>
              <w:t>Les règles de sécurité définies au Chapitre 9 s</w:t>
            </w:r>
            <w:r w:rsidR="00CD2831">
              <w:rPr>
                <w:sz w:val="18"/>
                <w:szCs w:val="18"/>
              </w:rPr>
              <w:t>’</w:t>
            </w:r>
            <w:r>
              <w:rPr>
                <w:sz w:val="18"/>
                <w:szCs w:val="18"/>
              </w:rPr>
              <w:t>appliquent à l</w:t>
            </w:r>
            <w:r w:rsidR="00CD2831">
              <w:rPr>
                <w:sz w:val="18"/>
                <w:szCs w:val="18"/>
              </w:rPr>
              <w:t>’</w:t>
            </w:r>
            <w:r>
              <w:rPr>
                <w:sz w:val="18"/>
                <w:szCs w:val="18"/>
              </w:rPr>
              <w:t>ensemble des fonctionnalités de GROUPI.</w:t>
            </w:r>
          </w:p>
        </w:tc>
      </w:tr>
    </w:tbl>
    <w:p w14:paraId="7561E540" w14:textId="77777777" w:rsidR="00E87997" w:rsidRPr="00E87997" w:rsidRDefault="00E87997"/>
    <w:p w14:paraId="549B8242" w14:textId="77777777" w:rsidR="00F61ADE" w:rsidRPr="00E87997" w:rsidRDefault="00F61ADE"/>
    <w:p w14:paraId="3BC070E9" w14:textId="77777777" w:rsidR="00064727" w:rsidRDefault="00064727">
      <w:pPr>
        <w:suppressAutoHyphens w:val="0"/>
        <w:rPr>
          <w:rFonts w:ascii="Calibri Light" w:eastAsia="Times New Roman" w:hAnsi="Calibri Light" w:cs="Times New Roman"/>
          <w:b/>
          <w:bCs/>
          <w:color w:val="2F5496"/>
          <w:sz w:val="40"/>
          <w:szCs w:val="40"/>
        </w:rPr>
      </w:pPr>
      <w:r>
        <w:rPr>
          <w:b/>
          <w:bCs/>
        </w:rPr>
        <w:br w:type="page"/>
      </w:r>
    </w:p>
    <w:p w14:paraId="5AAD331C" w14:textId="1DDCD412" w:rsidR="0051549A" w:rsidRDefault="00000000">
      <w:pPr>
        <w:pStyle w:val="Heading1"/>
        <w:rPr>
          <w:b/>
          <w:bCs/>
        </w:rPr>
      </w:pPr>
      <w:bookmarkStart w:id="471" w:name="_Toc235708494"/>
      <w:r>
        <w:rPr>
          <w:b/>
          <w:bCs/>
        </w:rPr>
        <w:lastRenderedPageBreak/>
        <w:t xml:space="preserve">CHAPITRE </w:t>
      </w:r>
      <w:r w:rsidR="00261F6D">
        <w:rPr>
          <w:b/>
          <w:bCs/>
        </w:rPr>
        <w:t>2</w:t>
      </w:r>
      <w:r w:rsidR="0035561A">
        <w:rPr>
          <w:b/>
          <w:bCs/>
        </w:rPr>
        <w:t>7</w:t>
      </w:r>
      <w:r>
        <w:rPr>
          <w:b/>
          <w:bCs/>
        </w:rPr>
        <w:t xml:space="preserve"> — ARCHITECTURE </w:t>
      </w:r>
      <w:r w:rsidR="002D6F1C">
        <w:rPr>
          <w:b/>
          <w:bCs/>
        </w:rPr>
        <w:t>METIER</w:t>
      </w:r>
      <w:bookmarkEnd w:id="471"/>
    </w:p>
    <w:p w14:paraId="24A6F0C1" w14:textId="77777777" w:rsidR="00A349E0" w:rsidRDefault="00A349E0" w:rsidP="00A349E0"/>
    <w:p w14:paraId="3319394A" w14:textId="5C5A6583" w:rsidR="00A349E0" w:rsidRPr="00A349E0" w:rsidRDefault="00A349E0" w:rsidP="00A349E0">
      <w:pPr>
        <w:pStyle w:val="Heading2"/>
        <w:rPr>
          <w:b/>
          <w:bCs/>
        </w:rPr>
      </w:pPr>
      <w:bookmarkStart w:id="472" w:name="_Toc235708495"/>
      <w:r w:rsidRPr="00A349E0">
        <w:rPr>
          <w:b/>
          <w:bCs/>
        </w:rPr>
        <w:t>2</w:t>
      </w:r>
      <w:r w:rsidR="0035561A">
        <w:rPr>
          <w:b/>
          <w:bCs/>
        </w:rPr>
        <w:t>7</w:t>
      </w:r>
      <w:r w:rsidRPr="00A349E0">
        <w:rPr>
          <w:b/>
          <w:bCs/>
        </w:rPr>
        <w:t>.1 Objet</w:t>
      </w:r>
      <w:bookmarkEnd w:id="472"/>
    </w:p>
    <w:p w14:paraId="69B7A4D2" w14:textId="471D5017" w:rsidR="00A349E0" w:rsidRPr="00A349E0" w:rsidRDefault="00A349E0" w:rsidP="00A349E0">
      <w:r w:rsidRPr="00A349E0">
        <w:t>Ce chapitre décrit l</w:t>
      </w:r>
      <w:r w:rsidR="00CD2831">
        <w:t>’</w:t>
      </w:r>
      <w:r w:rsidRPr="00A349E0">
        <w:t>organisation fonctionnelle de GROUPI en domaines métier.</w:t>
      </w:r>
    </w:p>
    <w:p w14:paraId="453AFD6E" w14:textId="77777777" w:rsidR="00A349E0" w:rsidRPr="00A349E0" w:rsidRDefault="00A349E0" w:rsidP="00A349E0">
      <w:r w:rsidRPr="00A349E0">
        <w:t>Il présente les principaux domaines fonctionnels de la plateforme, leurs responsabilités respectives ainsi que leurs interactions.</w:t>
      </w:r>
    </w:p>
    <w:p w14:paraId="03194972" w14:textId="049844A2" w:rsidR="00A349E0" w:rsidRPr="00A349E0" w:rsidRDefault="00A349E0" w:rsidP="00A349E0">
      <w:r w:rsidRPr="00A349E0">
        <w:t>Cette architecture constitue la référence fonctionnelle utilisée pour la conception de l</w:t>
      </w:r>
      <w:r w:rsidR="00CD2831">
        <w:t>’</w:t>
      </w:r>
      <w:r w:rsidRPr="00A349E0">
        <w:t>architecture logicielle de GROUPI.</w:t>
      </w:r>
    </w:p>
    <w:p w14:paraId="45090197" w14:textId="77777777" w:rsidR="00A349E0" w:rsidRPr="00A349E0" w:rsidRDefault="00A349E0" w:rsidP="00A349E0"/>
    <w:p w14:paraId="418E96E8" w14:textId="6628C1ED" w:rsidR="0051549A" w:rsidRDefault="00261F6D">
      <w:pPr>
        <w:pStyle w:val="Heading2"/>
        <w:rPr>
          <w:b/>
          <w:bCs/>
        </w:rPr>
      </w:pPr>
      <w:bookmarkStart w:id="473" w:name="_Toc235708496"/>
      <w:r>
        <w:rPr>
          <w:b/>
          <w:bCs/>
        </w:rPr>
        <w:t>2</w:t>
      </w:r>
      <w:r w:rsidR="0035561A">
        <w:rPr>
          <w:b/>
          <w:bCs/>
        </w:rPr>
        <w:t>7</w:t>
      </w:r>
      <w:r>
        <w:rPr>
          <w:b/>
          <w:bCs/>
        </w:rPr>
        <w:t>.</w:t>
      </w:r>
      <w:r w:rsidR="00A349E0">
        <w:rPr>
          <w:b/>
          <w:bCs/>
        </w:rPr>
        <w:t>2</w:t>
      </w:r>
      <w:r>
        <w:rPr>
          <w:b/>
          <w:bCs/>
        </w:rPr>
        <w:t xml:space="preserve"> Principes</w:t>
      </w:r>
      <w:bookmarkEnd w:id="473"/>
    </w:p>
    <w:p w14:paraId="1640250A" w14:textId="3814CACA" w:rsidR="0051549A" w:rsidRDefault="00000000">
      <w:r>
        <w:t>L</w:t>
      </w:r>
      <w:r w:rsidR="00CD2831">
        <w:t>’</w:t>
      </w:r>
      <w:r>
        <w:t>architecture fonctionnelle de GROUPI est organisée autour de plusieurs domaines métier indépendants.</w:t>
      </w:r>
    </w:p>
    <w:p w14:paraId="35D9B38B" w14:textId="771641A7" w:rsidR="0051549A" w:rsidRDefault="00000000">
      <w:r>
        <w:t>Chaque domaine est responsable d</w:t>
      </w:r>
      <w:r w:rsidR="00CD2831">
        <w:t>’</w:t>
      </w:r>
      <w:r>
        <w:t>un ensemble cohérent de fonctionnalités.</w:t>
      </w:r>
    </w:p>
    <w:p w14:paraId="680F0E47" w14:textId="77777777" w:rsidR="0084600F" w:rsidRPr="0084600F" w:rsidRDefault="0084600F" w:rsidP="0084600F">
      <w:pPr>
        <w:pStyle w:val="Title"/>
        <w:rPr>
          <w:sz w:val="32"/>
          <w:szCs w:val="32"/>
        </w:rPr>
      </w:pPr>
      <w:r w:rsidRPr="0084600F">
        <w:rPr>
          <w:sz w:val="32"/>
          <w:szCs w:val="32"/>
        </w:rPr>
        <w:t>Domaines cœur</w:t>
      </w:r>
    </w:p>
    <w:p w14:paraId="24A3A46B" w14:textId="77777777" w:rsidR="0084600F" w:rsidRPr="0084600F" w:rsidRDefault="0084600F">
      <w:pPr>
        <w:numPr>
          <w:ilvl w:val="0"/>
          <w:numId w:val="322"/>
        </w:numPr>
      </w:pPr>
      <w:r w:rsidRPr="0084600F">
        <w:t xml:space="preserve">Utilisateurs </w:t>
      </w:r>
    </w:p>
    <w:p w14:paraId="34E7628E" w14:textId="77777777" w:rsidR="0084600F" w:rsidRPr="0084600F" w:rsidRDefault="0084600F">
      <w:pPr>
        <w:numPr>
          <w:ilvl w:val="0"/>
          <w:numId w:val="322"/>
        </w:numPr>
      </w:pPr>
      <w:r w:rsidRPr="0084600F">
        <w:t xml:space="preserve">Pédagogique </w:t>
      </w:r>
    </w:p>
    <w:p w14:paraId="2BBCB894" w14:textId="77777777" w:rsidR="0084600F" w:rsidRPr="0084600F" w:rsidRDefault="0084600F">
      <w:pPr>
        <w:numPr>
          <w:ilvl w:val="0"/>
          <w:numId w:val="322"/>
        </w:numPr>
      </w:pPr>
      <w:r w:rsidRPr="0084600F">
        <w:t xml:space="preserve">Comptable </w:t>
      </w:r>
    </w:p>
    <w:p w14:paraId="0201DB30" w14:textId="77777777" w:rsidR="0084600F" w:rsidRPr="0084600F" w:rsidRDefault="0084600F">
      <w:pPr>
        <w:numPr>
          <w:ilvl w:val="0"/>
          <w:numId w:val="322"/>
        </w:numPr>
      </w:pPr>
      <w:r w:rsidRPr="0084600F">
        <w:t xml:space="preserve">Commercial </w:t>
      </w:r>
    </w:p>
    <w:p w14:paraId="1C42769D" w14:textId="77777777" w:rsidR="0084600F" w:rsidRPr="0084600F" w:rsidRDefault="0084600F" w:rsidP="0084600F">
      <w:pPr>
        <w:pStyle w:val="Title"/>
        <w:rPr>
          <w:sz w:val="32"/>
          <w:szCs w:val="32"/>
        </w:rPr>
      </w:pPr>
      <w:r w:rsidRPr="0084600F">
        <w:rPr>
          <w:sz w:val="32"/>
          <w:szCs w:val="32"/>
        </w:rPr>
        <w:t>Domaines support</w:t>
      </w:r>
    </w:p>
    <w:p w14:paraId="3CCD2507" w14:textId="77777777" w:rsidR="0084600F" w:rsidRPr="0084600F" w:rsidRDefault="0084600F">
      <w:pPr>
        <w:numPr>
          <w:ilvl w:val="0"/>
          <w:numId w:val="323"/>
        </w:numPr>
      </w:pPr>
      <w:r w:rsidRPr="0084600F">
        <w:t xml:space="preserve">Communication </w:t>
      </w:r>
    </w:p>
    <w:p w14:paraId="25124CAB" w14:textId="77777777" w:rsidR="0084600F" w:rsidRPr="0084600F" w:rsidRDefault="0084600F">
      <w:pPr>
        <w:numPr>
          <w:ilvl w:val="0"/>
          <w:numId w:val="323"/>
        </w:numPr>
      </w:pPr>
      <w:r w:rsidRPr="0084600F">
        <w:t xml:space="preserve">Pilotage </w:t>
      </w:r>
    </w:p>
    <w:p w14:paraId="4A140EC4" w14:textId="77777777" w:rsidR="0084600F" w:rsidRPr="0084600F" w:rsidRDefault="0084600F">
      <w:pPr>
        <w:numPr>
          <w:ilvl w:val="0"/>
          <w:numId w:val="323"/>
        </w:numPr>
      </w:pPr>
      <w:r w:rsidRPr="0084600F">
        <w:t xml:space="preserve">Référentiels </w:t>
      </w:r>
    </w:p>
    <w:p w14:paraId="7E875C73" w14:textId="77777777" w:rsidR="0084600F" w:rsidRPr="0084600F" w:rsidRDefault="0084600F">
      <w:pPr>
        <w:numPr>
          <w:ilvl w:val="0"/>
          <w:numId w:val="323"/>
        </w:numPr>
      </w:pPr>
      <w:r w:rsidRPr="0084600F">
        <w:t>Administration</w:t>
      </w:r>
    </w:p>
    <w:p w14:paraId="13E2FF40" w14:textId="3F232AD0" w:rsidR="00EF5C31" w:rsidRDefault="00000000" w:rsidP="00EF5C31">
      <w:r>
        <w:t>Les domaines échangent leurs informations afin de garantir la cohérence globale de la plateforme.</w:t>
      </w:r>
      <w:r w:rsidR="00EF5C31">
        <w:t xml:space="preserve"> </w:t>
      </w:r>
      <w:r w:rsidR="00EF5C31" w:rsidRPr="00EF5C31">
        <w:t>Les échanges entre domaines se font via des év</w:t>
      </w:r>
      <w:r w:rsidR="002F03DC">
        <w:t>è</w:t>
      </w:r>
      <w:r w:rsidR="00EF5C31" w:rsidRPr="00EF5C31">
        <w:t xml:space="preserve">nements métier asynchrones. Exemple : un événement </w:t>
      </w:r>
      <w:r w:rsidR="00CD2831">
        <w:t>‘</w:t>
      </w:r>
      <w:r w:rsidR="00EF5C31" w:rsidRPr="00EF5C31">
        <w:t>Présence validée</w:t>
      </w:r>
      <w:r w:rsidR="00CD2831">
        <w:t>’</w:t>
      </w:r>
      <w:r w:rsidR="00EF5C31" w:rsidRPr="00EF5C31">
        <w:t xml:space="preserve"> est émis par le domaine Pédagogique et consommé par les domaines Comptable, Communication et Pilotage.</w:t>
      </w:r>
    </w:p>
    <w:p w14:paraId="7EF829EB" w14:textId="7B98B6C0" w:rsidR="000326B7" w:rsidRDefault="00463DFF" w:rsidP="00463DFF">
      <w:r w:rsidRPr="00463DFF">
        <w:t>GROUPI distingue les Domaines Cœur (Utilisateurs, Pédagogique, Comptable et Commercial) des Domaines Support (Communication, Pilotage, Référentiels et Administration). Les domaines cœur sont prioritaires en matière de disponibilité, de robustesse et de performance.</w:t>
      </w:r>
    </w:p>
    <w:p w14:paraId="4CEE38B0" w14:textId="6CD4FA5F" w:rsidR="00853109" w:rsidRPr="00853109" w:rsidRDefault="00853109" w:rsidP="00853109">
      <w:r w:rsidRPr="00853109">
        <w:t>Chaque domaine expose des APIs permettant aux autres domaines d</w:t>
      </w:r>
      <w:r w:rsidR="00CD2831">
        <w:t>’</w:t>
      </w:r>
      <w:r w:rsidRPr="00853109">
        <w:t>accéder à ses fonctionnalités. Les APIs sont documentées et versionnées.</w:t>
      </w:r>
    </w:p>
    <w:p w14:paraId="056C4857" w14:textId="77777777" w:rsidR="0051549A" w:rsidRDefault="00000000">
      <w:r>
        <w:t>Cette organisation facilite :</w:t>
      </w:r>
    </w:p>
    <w:p w14:paraId="261FD9FE" w14:textId="77777777" w:rsidR="0051549A" w:rsidRDefault="00000000">
      <w:pPr>
        <w:numPr>
          <w:ilvl w:val="0"/>
          <w:numId w:val="86"/>
        </w:numPr>
      </w:pPr>
      <w:r>
        <w:t>La maintenance ;</w:t>
      </w:r>
    </w:p>
    <w:p w14:paraId="2EFABB71" w14:textId="304FE73D" w:rsidR="0051549A" w:rsidRDefault="00000000">
      <w:pPr>
        <w:numPr>
          <w:ilvl w:val="0"/>
          <w:numId w:val="86"/>
        </w:numPr>
      </w:pPr>
      <w:r>
        <w:lastRenderedPageBreak/>
        <w:t>L</w:t>
      </w:r>
      <w:r w:rsidR="00CD2831">
        <w:t>’</w:t>
      </w:r>
      <w:r>
        <w:t>évolution fonctionnelle ;</w:t>
      </w:r>
    </w:p>
    <w:p w14:paraId="63F5B38B" w14:textId="77777777" w:rsidR="0051549A" w:rsidRDefault="00000000">
      <w:pPr>
        <w:numPr>
          <w:ilvl w:val="0"/>
          <w:numId w:val="86"/>
        </w:numPr>
      </w:pPr>
      <w:r>
        <w:t>La séparation des responsabilités ;</w:t>
      </w:r>
    </w:p>
    <w:p w14:paraId="63F5BF00" w14:textId="77AFBD14" w:rsidR="0051549A" w:rsidRDefault="00000000">
      <w:pPr>
        <w:numPr>
          <w:ilvl w:val="0"/>
          <w:numId w:val="86"/>
        </w:numPr>
      </w:pPr>
      <w:r>
        <w:t>L</w:t>
      </w:r>
      <w:r w:rsidR="00CD2831">
        <w:t>’</w:t>
      </w:r>
      <w:r>
        <w:t>architecture logicielle.</w:t>
      </w:r>
    </w:p>
    <w:p w14:paraId="65AD453B" w14:textId="579D1459" w:rsidR="0051549A" w:rsidRDefault="00A56AC7" w:rsidP="00A56AC7">
      <w:r w:rsidRPr="00A56AC7">
        <w:t>Chaque donnée métier possède un domaine propriétaire unique (Source of Truth). Les autres domaines ne conservent que les informations nécessaires à leur fonctionnement et ne peuvent jamais modifier directement les données dont ils ne sont pas propriétaires.</w:t>
      </w:r>
    </w:p>
    <w:p w14:paraId="3A955032" w14:textId="77777777" w:rsidR="00A56AC7" w:rsidRDefault="00A56AC7" w:rsidP="00A56AC7"/>
    <w:p w14:paraId="4345C74B" w14:textId="7ADB37FF" w:rsidR="0051549A" w:rsidRDefault="00261F6D">
      <w:pPr>
        <w:pStyle w:val="Heading2"/>
        <w:rPr>
          <w:b/>
          <w:bCs/>
        </w:rPr>
      </w:pPr>
      <w:bookmarkStart w:id="474" w:name="_Toc235708497"/>
      <w:r>
        <w:rPr>
          <w:b/>
          <w:bCs/>
        </w:rPr>
        <w:t>2</w:t>
      </w:r>
      <w:r w:rsidR="0035561A">
        <w:rPr>
          <w:b/>
          <w:bCs/>
        </w:rPr>
        <w:t>7</w:t>
      </w:r>
      <w:r>
        <w:rPr>
          <w:b/>
          <w:bCs/>
        </w:rPr>
        <w:t>.</w:t>
      </w:r>
      <w:r w:rsidR="00A349E0">
        <w:rPr>
          <w:b/>
          <w:bCs/>
        </w:rPr>
        <w:t>3</w:t>
      </w:r>
      <w:r>
        <w:rPr>
          <w:b/>
          <w:bCs/>
        </w:rPr>
        <w:t xml:space="preserve"> Domaine Utilisateurs</w:t>
      </w:r>
      <w:bookmarkEnd w:id="474"/>
    </w:p>
    <w:p w14:paraId="66FB606F" w14:textId="77777777" w:rsidR="0051549A" w:rsidRDefault="00000000">
      <w:r>
        <w:t>Ce domaine gère :</w:t>
      </w:r>
    </w:p>
    <w:p w14:paraId="54AF7A82" w14:textId="77777777" w:rsidR="0051549A" w:rsidRDefault="00000000">
      <w:pPr>
        <w:numPr>
          <w:ilvl w:val="0"/>
          <w:numId w:val="87"/>
        </w:numPr>
      </w:pPr>
      <w:r>
        <w:t>Les comptes utilisateurs ;</w:t>
      </w:r>
    </w:p>
    <w:p w14:paraId="6AFBB48D" w14:textId="77777777" w:rsidR="0051549A" w:rsidRDefault="00000000">
      <w:pPr>
        <w:numPr>
          <w:ilvl w:val="0"/>
          <w:numId w:val="87"/>
        </w:numPr>
      </w:pPr>
      <w:r>
        <w:t>Les rôles ;</w:t>
      </w:r>
    </w:p>
    <w:p w14:paraId="554A7191" w14:textId="77777777" w:rsidR="0051549A" w:rsidRDefault="00000000">
      <w:pPr>
        <w:numPr>
          <w:ilvl w:val="0"/>
          <w:numId w:val="87"/>
        </w:numPr>
      </w:pPr>
      <w:r>
        <w:t>Les validations ;</w:t>
      </w:r>
    </w:p>
    <w:p w14:paraId="23F3BAB1" w14:textId="77777777" w:rsidR="0051549A" w:rsidRDefault="00000000">
      <w:pPr>
        <w:numPr>
          <w:ilvl w:val="0"/>
          <w:numId w:val="87"/>
        </w:numPr>
      </w:pPr>
      <w:r>
        <w:t>Les profils ;</w:t>
      </w:r>
    </w:p>
    <w:p w14:paraId="7ECD9743" w14:textId="77777777" w:rsidR="00A349E0" w:rsidRDefault="00000000">
      <w:pPr>
        <w:numPr>
          <w:ilvl w:val="0"/>
          <w:numId w:val="87"/>
        </w:numPr>
      </w:pPr>
      <w:r>
        <w:t>Les autorisations</w:t>
      </w:r>
      <w:r w:rsidR="00A349E0">
        <w:t> ;</w:t>
      </w:r>
    </w:p>
    <w:p w14:paraId="440A10BF" w14:textId="09AEBC62" w:rsidR="00A349E0" w:rsidRDefault="00A349E0">
      <w:pPr>
        <w:numPr>
          <w:ilvl w:val="0"/>
          <w:numId w:val="87"/>
        </w:numPr>
      </w:pPr>
      <w:r>
        <w:t>L</w:t>
      </w:r>
      <w:r w:rsidR="00CD2831">
        <w:t>’</w:t>
      </w:r>
      <w:r>
        <w:t>authentification ;</w:t>
      </w:r>
    </w:p>
    <w:p w14:paraId="271B85F5" w14:textId="77777777" w:rsidR="0084600F" w:rsidRDefault="00A349E0">
      <w:pPr>
        <w:numPr>
          <w:ilvl w:val="0"/>
          <w:numId w:val="87"/>
        </w:numPr>
      </w:pPr>
      <w:r>
        <w:t>La gestion des sessions</w:t>
      </w:r>
      <w:r w:rsidR="0084600F">
        <w:t> ;</w:t>
      </w:r>
    </w:p>
    <w:p w14:paraId="76BF5399" w14:textId="77777777" w:rsidR="0084600F" w:rsidRDefault="0084600F">
      <w:pPr>
        <w:numPr>
          <w:ilvl w:val="0"/>
          <w:numId w:val="87"/>
        </w:numPr>
      </w:pPr>
      <w:r>
        <w:t>La g</w:t>
      </w:r>
      <w:r w:rsidRPr="0084600F">
        <w:t>estion des mots de passe</w:t>
      </w:r>
      <w:r>
        <w:t> ;</w:t>
      </w:r>
    </w:p>
    <w:p w14:paraId="1E58AF6E" w14:textId="77777777" w:rsidR="0084600F" w:rsidRDefault="0084600F">
      <w:pPr>
        <w:numPr>
          <w:ilvl w:val="0"/>
          <w:numId w:val="87"/>
        </w:numPr>
      </w:pPr>
      <w:r>
        <w:t>La g</w:t>
      </w:r>
      <w:r w:rsidRPr="0084600F">
        <w:t>estion des connexions</w:t>
      </w:r>
      <w:r>
        <w:t> ;</w:t>
      </w:r>
    </w:p>
    <w:p w14:paraId="1FA7DFC0" w14:textId="71480E97" w:rsidR="0084600F" w:rsidRDefault="0084600F">
      <w:pPr>
        <w:numPr>
          <w:ilvl w:val="0"/>
          <w:numId w:val="87"/>
        </w:numPr>
      </w:pPr>
      <w:r w:rsidRPr="0084600F">
        <w:t>Gestion des appareils connectés (Version 2)</w:t>
      </w:r>
      <w:r>
        <w:t>.</w:t>
      </w:r>
    </w:p>
    <w:p w14:paraId="0413C750" w14:textId="631A0ACA" w:rsidR="0051549A" w:rsidRDefault="00000000">
      <w:r>
        <w:t>Il constitue le point d</w:t>
      </w:r>
      <w:r w:rsidR="00CD2831">
        <w:t>’</w:t>
      </w:r>
      <w:r>
        <w:t>entrée de tous les utilisateurs de GROUPI.</w:t>
      </w:r>
    </w:p>
    <w:p w14:paraId="05D1F373" w14:textId="77777777" w:rsidR="0051549A" w:rsidRDefault="0051549A"/>
    <w:p w14:paraId="62753CC5" w14:textId="6A5D1B44" w:rsidR="0051549A" w:rsidRDefault="00261F6D">
      <w:pPr>
        <w:pStyle w:val="Heading2"/>
        <w:rPr>
          <w:b/>
          <w:bCs/>
        </w:rPr>
      </w:pPr>
      <w:bookmarkStart w:id="475" w:name="_Toc235708498"/>
      <w:r>
        <w:rPr>
          <w:b/>
          <w:bCs/>
        </w:rPr>
        <w:t>2</w:t>
      </w:r>
      <w:r w:rsidR="0035561A">
        <w:rPr>
          <w:b/>
          <w:bCs/>
        </w:rPr>
        <w:t>7</w:t>
      </w:r>
      <w:r>
        <w:rPr>
          <w:b/>
          <w:bCs/>
        </w:rPr>
        <w:t>.</w:t>
      </w:r>
      <w:r w:rsidR="00A349E0">
        <w:rPr>
          <w:b/>
          <w:bCs/>
        </w:rPr>
        <w:t>4</w:t>
      </w:r>
      <w:r>
        <w:rPr>
          <w:b/>
          <w:bCs/>
        </w:rPr>
        <w:t xml:space="preserve"> Domaine Pédagogique</w:t>
      </w:r>
      <w:bookmarkEnd w:id="475"/>
    </w:p>
    <w:p w14:paraId="46A94209" w14:textId="77777777" w:rsidR="0051549A" w:rsidRDefault="00000000">
      <w:r>
        <w:t>Le domaine pédagogique constitue le cœur de GROUPI.</w:t>
      </w:r>
    </w:p>
    <w:p w14:paraId="66571F65" w14:textId="77777777" w:rsidR="0051549A" w:rsidRDefault="00000000">
      <w:r>
        <w:t>Il gère notamment :</w:t>
      </w:r>
    </w:p>
    <w:p w14:paraId="375C5483" w14:textId="77777777" w:rsidR="0051549A" w:rsidRDefault="00000000">
      <w:pPr>
        <w:numPr>
          <w:ilvl w:val="0"/>
          <w:numId w:val="88"/>
        </w:numPr>
      </w:pPr>
      <w:r>
        <w:t>Les groupes ;</w:t>
      </w:r>
    </w:p>
    <w:p w14:paraId="6C22F1DD" w14:textId="77777777" w:rsidR="0051549A" w:rsidRDefault="00000000">
      <w:pPr>
        <w:numPr>
          <w:ilvl w:val="0"/>
          <w:numId w:val="88"/>
        </w:numPr>
      </w:pPr>
      <w:r>
        <w:t>Les séances ;</w:t>
      </w:r>
    </w:p>
    <w:p w14:paraId="13A5A80B" w14:textId="77777777" w:rsidR="0051549A" w:rsidRDefault="00000000">
      <w:pPr>
        <w:numPr>
          <w:ilvl w:val="0"/>
          <w:numId w:val="88"/>
        </w:numPr>
      </w:pPr>
      <w:r>
        <w:t>Les modèles de séances ;</w:t>
      </w:r>
    </w:p>
    <w:p w14:paraId="552C721B" w14:textId="77777777" w:rsidR="0051549A" w:rsidRDefault="00000000">
      <w:pPr>
        <w:numPr>
          <w:ilvl w:val="0"/>
          <w:numId w:val="88"/>
        </w:numPr>
      </w:pPr>
      <w:r>
        <w:t>Les inscriptions ;</w:t>
      </w:r>
    </w:p>
    <w:p w14:paraId="7FAF2B0B" w14:textId="0DF9EA58" w:rsidR="00AA7472" w:rsidRDefault="00AA7472">
      <w:pPr>
        <w:numPr>
          <w:ilvl w:val="0"/>
          <w:numId w:val="88"/>
        </w:numPr>
      </w:pPr>
      <w:r>
        <w:t>Les préinscriptions ;</w:t>
      </w:r>
    </w:p>
    <w:p w14:paraId="252253EC" w14:textId="77777777" w:rsidR="0051549A" w:rsidRDefault="00000000">
      <w:pPr>
        <w:numPr>
          <w:ilvl w:val="0"/>
          <w:numId w:val="88"/>
        </w:numPr>
      </w:pPr>
      <w:r>
        <w:t>Les changements de groupe ;</w:t>
      </w:r>
    </w:p>
    <w:p w14:paraId="30FA3D9B" w14:textId="77777777" w:rsidR="0051549A" w:rsidRDefault="00000000">
      <w:pPr>
        <w:numPr>
          <w:ilvl w:val="0"/>
          <w:numId w:val="88"/>
        </w:numPr>
      </w:pPr>
      <w:r>
        <w:t>Les présences ;</w:t>
      </w:r>
    </w:p>
    <w:p w14:paraId="0B1A37FB" w14:textId="77777777" w:rsidR="0051549A" w:rsidRDefault="00000000">
      <w:pPr>
        <w:numPr>
          <w:ilvl w:val="0"/>
          <w:numId w:val="88"/>
        </w:numPr>
      </w:pPr>
      <w:r>
        <w:t>Les retards ;</w:t>
      </w:r>
    </w:p>
    <w:p w14:paraId="44707615" w14:textId="77777777" w:rsidR="0084600F" w:rsidRDefault="00000000">
      <w:pPr>
        <w:numPr>
          <w:ilvl w:val="0"/>
          <w:numId w:val="88"/>
        </w:numPr>
      </w:pPr>
      <w:r>
        <w:lastRenderedPageBreak/>
        <w:t>Les commentaires pédagogiques</w:t>
      </w:r>
      <w:r w:rsidR="0084600F">
        <w:t> ;</w:t>
      </w:r>
    </w:p>
    <w:p w14:paraId="31A4E9C4" w14:textId="4BEE651D" w:rsidR="0084600F" w:rsidRDefault="0084600F">
      <w:pPr>
        <w:numPr>
          <w:ilvl w:val="0"/>
          <w:numId w:val="88"/>
        </w:numPr>
      </w:pPr>
      <w:r>
        <w:t xml:space="preserve">Le </w:t>
      </w:r>
      <w:r w:rsidRPr="0084600F">
        <w:t>calendrier scolaire</w:t>
      </w:r>
      <w:r>
        <w:t> ;</w:t>
      </w:r>
    </w:p>
    <w:p w14:paraId="403CF8EF" w14:textId="77777777" w:rsidR="0084600F" w:rsidRDefault="0084600F">
      <w:pPr>
        <w:numPr>
          <w:ilvl w:val="0"/>
          <w:numId w:val="88"/>
        </w:numPr>
      </w:pPr>
      <w:r>
        <w:t xml:space="preserve">Les </w:t>
      </w:r>
      <w:r w:rsidRPr="0084600F">
        <w:t>vacances</w:t>
      </w:r>
      <w:r>
        <w:t> ;</w:t>
      </w:r>
    </w:p>
    <w:p w14:paraId="07E25567" w14:textId="3292A18F" w:rsidR="0051549A" w:rsidRDefault="0084600F">
      <w:pPr>
        <w:numPr>
          <w:ilvl w:val="0"/>
          <w:numId w:val="88"/>
        </w:numPr>
      </w:pPr>
      <w:r w:rsidRPr="0084600F">
        <w:t>planification récurrente</w:t>
      </w:r>
      <w:r>
        <w:t>.</w:t>
      </w:r>
    </w:p>
    <w:p w14:paraId="10F31342" w14:textId="6318AC3E" w:rsidR="0051549A" w:rsidRDefault="00000000">
      <w:r>
        <w:t>Toutes les activités liées à l</w:t>
      </w:r>
      <w:r w:rsidR="00CD2831">
        <w:t>’</w:t>
      </w:r>
      <w:r>
        <w:t>enseignement sont pilotées par ce domaine.</w:t>
      </w:r>
    </w:p>
    <w:p w14:paraId="58367F5A" w14:textId="77777777" w:rsidR="0051549A" w:rsidRDefault="0051549A"/>
    <w:p w14:paraId="3DC07843" w14:textId="461BF79A" w:rsidR="0051549A" w:rsidRDefault="00261F6D">
      <w:pPr>
        <w:pStyle w:val="Heading2"/>
        <w:rPr>
          <w:b/>
          <w:bCs/>
        </w:rPr>
      </w:pPr>
      <w:bookmarkStart w:id="476" w:name="_Toc235708499"/>
      <w:r>
        <w:rPr>
          <w:b/>
          <w:bCs/>
        </w:rPr>
        <w:t>2</w:t>
      </w:r>
      <w:r w:rsidR="0035561A">
        <w:rPr>
          <w:b/>
          <w:bCs/>
        </w:rPr>
        <w:t>7</w:t>
      </w:r>
      <w:r>
        <w:rPr>
          <w:b/>
          <w:bCs/>
        </w:rPr>
        <w:t>.</w:t>
      </w:r>
      <w:r w:rsidR="00AA7472">
        <w:rPr>
          <w:b/>
          <w:bCs/>
        </w:rPr>
        <w:t>5</w:t>
      </w:r>
      <w:r>
        <w:rPr>
          <w:b/>
          <w:bCs/>
        </w:rPr>
        <w:t xml:space="preserve"> Domaine Comptable</w:t>
      </w:r>
      <w:bookmarkEnd w:id="476"/>
    </w:p>
    <w:p w14:paraId="1BD270A4" w14:textId="77777777" w:rsidR="0051549A" w:rsidRDefault="00000000">
      <w:r>
        <w:t>Le domaine comptable assure le suivi financier des inscriptions.</w:t>
      </w:r>
    </w:p>
    <w:p w14:paraId="7338164C" w14:textId="77777777" w:rsidR="0051549A" w:rsidRDefault="00000000">
      <w:r>
        <w:t>Il est responsable notamment :</w:t>
      </w:r>
    </w:p>
    <w:p w14:paraId="49BC4FD4" w14:textId="5C85156A" w:rsidR="0051549A" w:rsidRDefault="00000000">
      <w:pPr>
        <w:numPr>
          <w:ilvl w:val="0"/>
          <w:numId w:val="89"/>
        </w:numPr>
      </w:pPr>
      <w:r>
        <w:t xml:space="preserve">Des comptes </w:t>
      </w:r>
      <w:r w:rsidR="00F50F83">
        <w:t xml:space="preserve">de suivi </w:t>
      </w:r>
      <w:r>
        <w:t>comptables ;</w:t>
      </w:r>
    </w:p>
    <w:p w14:paraId="584F5959" w14:textId="77777777" w:rsidR="0051549A" w:rsidRDefault="00000000">
      <w:pPr>
        <w:numPr>
          <w:ilvl w:val="0"/>
          <w:numId w:val="89"/>
        </w:numPr>
      </w:pPr>
      <w:r>
        <w:t>Des écritures comptables ;</w:t>
      </w:r>
    </w:p>
    <w:p w14:paraId="7723834B" w14:textId="77777777" w:rsidR="0051549A" w:rsidRDefault="00000000">
      <w:pPr>
        <w:numPr>
          <w:ilvl w:val="0"/>
          <w:numId w:val="89"/>
        </w:numPr>
      </w:pPr>
      <w:r>
        <w:t>Des paiements enregistrés ;</w:t>
      </w:r>
    </w:p>
    <w:p w14:paraId="2870DDE4" w14:textId="77777777" w:rsidR="0051549A" w:rsidRDefault="00000000">
      <w:pPr>
        <w:numPr>
          <w:ilvl w:val="0"/>
          <w:numId w:val="89"/>
        </w:numPr>
      </w:pPr>
      <w:r>
        <w:t>Des débits ;</w:t>
      </w:r>
    </w:p>
    <w:p w14:paraId="0CFD413C" w14:textId="77777777" w:rsidR="0051549A" w:rsidRDefault="00000000">
      <w:pPr>
        <w:numPr>
          <w:ilvl w:val="0"/>
          <w:numId w:val="89"/>
        </w:numPr>
      </w:pPr>
      <w:r>
        <w:t>Des crédits ;</w:t>
      </w:r>
    </w:p>
    <w:p w14:paraId="6ABC4042" w14:textId="77777777" w:rsidR="0051549A" w:rsidRDefault="00000000">
      <w:pPr>
        <w:numPr>
          <w:ilvl w:val="0"/>
          <w:numId w:val="89"/>
        </w:numPr>
      </w:pPr>
      <w:r>
        <w:t>Des soldes ;</w:t>
      </w:r>
    </w:p>
    <w:p w14:paraId="52FA1D49" w14:textId="17B8C05A" w:rsidR="0051549A" w:rsidRDefault="00000000">
      <w:pPr>
        <w:numPr>
          <w:ilvl w:val="0"/>
          <w:numId w:val="89"/>
        </w:numPr>
      </w:pPr>
      <w:r>
        <w:t>Du chiffre d</w:t>
      </w:r>
      <w:r w:rsidR="00CD2831">
        <w:t>’</w:t>
      </w:r>
      <w:r>
        <w:t>affaires prévisionnel ;</w:t>
      </w:r>
    </w:p>
    <w:p w14:paraId="4599FEBB" w14:textId="1F543954" w:rsidR="00AA7472" w:rsidRDefault="00AA7472">
      <w:pPr>
        <w:numPr>
          <w:ilvl w:val="0"/>
          <w:numId w:val="89"/>
        </w:numPr>
      </w:pPr>
      <w:r>
        <w:t>Du chiffre d</w:t>
      </w:r>
      <w:r w:rsidR="00CD2831">
        <w:t>’</w:t>
      </w:r>
      <w:r>
        <w:t>affaires facturé ;</w:t>
      </w:r>
    </w:p>
    <w:p w14:paraId="2486D4A1" w14:textId="03319F28" w:rsidR="00D15191" w:rsidRDefault="00000000">
      <w:pPr>
        <w:numPr>
          <w:ilvl w:val="0"/>
          <w:numId w:val="89"/>
        </w:numPr>
      </w:pPr>
      <w:r>
        <w:t>Du chiffre d</w:t>
      </w:r>
      <w:r w:rsidR="00CD2831">
        <w:t>’</w:t>
      </w:r>
      <w:r>
        <w:t>affaires encaissé</w:t>
      </w:r>
      <w:r w:rsidR="00D15191">
        <w:t> ;</w:t>
      </w:r>
    </w:p>
    <w:p w14:paraId="60425647" w14:textId="2A6BA155" w:rsidR="0051549A" w:rsidRDefault="00D15191">
      <w:pPr>
        <w:numPr>
          <w:ilvl w:val="0"/>
          <w:numId w:val="89"/>
        </w:numPr>
      </w:pPr>
      <w:r>
        <w:t>Des a</w:t>
      </w:r>
      <w:r w:rsidRPr="00D15191">
        <w:t>justements comptables</w:t>
      </w:r>
      <w:r>
        <w:t>.</w:t>
      </w:r>
    </w:p>
    <w:p w14:paraId="2BD10DD8" w14:textId="069764EB" w:rsidR="0051549A" w:rsidRDefault="00000000" w:rsidP="00261F6D">
      <w:r>
        <w:t>Ce domaine ne réalise jamais les paiements.</w:t>
      </w:r>
      <w:r w:rsidR="00261F6D">
        <w:t xml:space="preserve"> </w:t>
      </w:r>
      <w:r>
        <w:t>Il en assure uniquement le suivi.</w:t>
      </w:r>
    </w:p>
    <w:p w14:paraId="0E0CF44F" w14:textId="77777777" w:rsidR="0051549A" w:rsidRDefault="0051549A"/>
    <w:p w14:paraId="2579983F" w14:textId="49483B13" w:rsidR="00ED59EA" w:rsidRPr="00601DFF" w:rsidRDefault="00261F6D" w:rsidP="00261F6D">
      <w:pPr>
        <w:pStyle w:val="Heading2"/>
        <w:rPr>
          <w:b/>
          <w:bCs/>
        </w:rPr>
      </w:pPr>
      <w:bookmarkStart w:id="477" w:name="_Toc235708500"/>
      <w:r w:rsidRPr="00601DFF">
        <w:rPr>
          <w:b/>
          <w:bCs/>
        </w:rPr>
        <w:t>2</w:t>
      </w:r>
      <w:r w:rsidR="0035561A">
        <w:rPr>
          <w:b/>
          <w:bCs/>
        </w:rPr>
        <w:t>7</w:t>
      </w:r>
      <w:r w:rsidRPr="00601DFF">
        <w:rPr>
          <w:b/>
          <w:bCs/>
        </w:rPr>
        <w:t>.</w:t>
      </w:r>
      <w:r w:rsidR="00AA7472">
        <w:rPr>
          <w:b/>
          <w:bCs/>
        </w:rPr>
        <w:t>6</w:t>
      </w:r>
      <w:r w:rsidR="00ED59EA" w:rsidRPr="00601DFF">
        <w:rPr>
          <w:b/>
          <w:bCs/>
        </w:rPr>
        <w:t xml:space="preserve"> Domaine commercial</w:t>
      </w:r>
      <w:bookmarkEnd w:id="477"/>
    </w:p>
    <w:p w14:paraId="44D27012" w14:textId="77777777" w:rsidR="00ED59EA" w:rsidRPr="00ED59EA" w:rsidRDefault="00ED59EA" w:rsidP="00ED59EA">
      <w:r w:rsidRPr="00ED59EA">
        <w:t>Le domaine commercial pilote les relations entre les Professeurs et GROUPI.</w:t>
      </w:r>
    </w:p>
    <w:p w14:paraId="58222B71" w14:textId="77777777" w:rsidR="00ED59EA" w:rsidRPr="00ED59EA" w:rsidRDefault="00ED59EA" w:rsidP="00ED59EA">
      <w:r w:rsidRPr="00ED59EA">
        <w:t>Il gère notamment :</w:t>
      </w:r>
    </w:p>
    <w:p w14:paraId="31E98424" w14:textId="01E9CE48" w:rsidR="00ED59EA" w:rsidRPr="00ED59EA" w:rsidRDefault="00261F6D">
      <w:pPr>
        <w:numPr>
          <w:ilvl w:val="0"/>
          <w:numId w:val="167"/>
        </w:numPr>
      </w:pPr>
      <w:r w:rsidRPr="00ED59EA">
        <w:t>Les</w:t>
      </w:r>
      <w:r w:rsidR="00ED59EA" w:rsidRPr="00ED59EA">
        <w:t xml:space="preserve"> offres commerciales ; </w:t>
      </w:r>
    </w:p>
    <w:p w14:paraId="667F16BE" w14:textId="3C381E4E" w:rsidR="00ED59EA" w:rsidRPr="00ED59EA" w:rsidRDefault="00261F6D">
      <w:pPr>
        <w:numPr>
          <w:ilvl w:val="0"/>
          <w:numId w:val="167"/>
        </w:numPr>
      </w:pPr>
      <w:r w:rsidRPr="00ED59EA">
        <w:t>Les</w:t>
      </w:r>
      <w:r w:rsidR="00ED59EA" w:rsidRPr="00ED59EA">
        <w:t xml:space="preserve"> abonnements ; </w:t>
      </w:r>
    </w:p>
    <w:p w14:paraId="349863AC" w14:textId="30921C56" w:rsidR="00ED59EA" w:rsidRPr="00ED59EA" w:rsidRDefault="00261F6D">
      <w:pPr>
        <w:numPr>
          <w:ilvl w:val="0"/>
          <w:numId w:val="167"/>
        </w:numPr>
      </w:pPr>
      <w:r w:rsidRPr="00ED59EA">
        <w:t>Les</w:t>
      </w:r>
      <w:r w:rsidR="00ED59EA" w:rsidRPr="00ED59EA">
        <w:t xml:space="preserve"> renouvellements ; </w:t>
      </w:r>
    </w:p>
    <w:p w14:paraId="55347F7F" w14:textId="7AD0B417" w:rsidR="00ED59EA" w:rsidRPr="00ED59EA" w:rsidRDefault="00261F6D">
      <w:pPr>
        <w:numPr>
          <w:ilvl w:val="0"/>
          <w:numId w:val="167"/>
        </w:numPr>
      </w:pPr>
      <w:r w:rsidRPr="00ED59EA">
        <w:t>Les</w:t>
      </w:r>
      <w:r w:rsidR="00ED59EA" w:rsidRPr="00ED59EA">
        <w:t xml:space="preserve"> paiements d</w:t>
      </w:r>
      <w:r w:rsidR="00CD2831">
        <w:t>’</w:t>
      </w:r>
      <w:r w:rsidR="00ED59EA" w:rsidRPr="00ED59EA">
        <w:t xml:space="preserve">abonnement ; </w:t>
      </w:r>
    </w:p>
    <w:p w14:paraId="5A0C05F3" w14:textId="5BA73C41" w:rsidR="00ED59EA" w:rsidRDefault="00261F6D">
      <w:pPr>
        <w:numPr>
          <w:ilvl w:val="0"/>
          <w:numId w:val="167"/>
        </w:numPr>
      </w:pPr>
      <w:r w:rsidRPr="00ED59EA">
        <w:t>Les</w:t>
      </w:r>
      <w:r w:rsidR="00ED59EA" w:rsidRPr="00ED59EA">
        <w:t xml:space="preserve"> suspensions pour non-paiement ; </w:t>
      </w:r>
    </w:p>
    <w:p w14:paraId="2B0B0F5C" w14:textId="2819B4D1" w:rsidR="00AA7472" w:rsidRPr="00ED59EA" w:rsidRDefault="00AA7472">
      <w:pPr>
        <w:numPr>
          <w:ilvl w:val="0"/>
          <w:numId w:val="167"/>
        </w:numPr>
      </w:pPr>
      <w:r>
        <w:t>Catalogue des offres ;</w:t>
      </w:r>
    </w:p>
    <w:p w14:paraId="1A4D1AD0" w14:textId="7E5CEA8D" w:rsidR="00ED59EA" w:rsidRPr="00ED59EA" w:rsidRDefault="00261F6D">
      <w:pPr>
        <w:numPr>
          <w:ilvl w:val="0"/>
          <w:numId w:val="167"/>
        </w:numPr>
      </w:pPr>
      <w:r w:rsidRPr="00ED59EA">
        <w:t>Les</w:t>
      </w:r>
      <w:r w:rsidR="00ED59EA" w:rsidRPr="00ED59EA">
        <w:t xml:space="preserve"> limitations liées aux offres ; </w:t>
      </w:r>
    </w:p>
    <w:p w14:paraId="6E5EE406" w14:textId="77777777" w:rsidR="00D15191" w:rsidRDefault="00261F6D">
      <w:pPr>
        <w:numPr>
          <w:ilvl w:val="0"/>
          <w:numId w:val="167"/>
        </w:numPr>
      </w:pPr>
      <w:r w:rsidRPr="00ED59EA">
        <w:t>Les</w:t>
      </w:r>
      <w:r w:rsidR="00ED59EA" w:rsidRPr="00ED59EA">
        <w:t xml:space="preserve"> statistiques commerciales</w:t>
      </w:r>
      <w:r w:rsidR="00D15191">
        <w:t> ;</w:t>
      </w:r>
    </w:p>
    <w:p w14:paraId="1B0A67BE" w14:textId="1F9F89AC" w:rsidR="00ED59EA" w:rsidRPr="00ED59EA" w:rsidRDefault="00D15191">
      <w:pPr>
        <w:numPr>
          <w:ilvl w:val="0"/>
          <w:numId w:val="167"/>
        </w:numPr>
      </w:pPr>
      <w:r>
        <w:lastRenderedPageBreak/>
        <w:t xml:space="preserve">La </w:t>
      </w:r>
      <w:r w:rsidRPr="00D15191">
        <w:t>gestion des Add-ons (Version 2)</w:t>
      </w:r>
      <w:r w:rsidR="00ED59EA" w:rsidRPr="00ED59EA">
        <w:t xml:space="preserve">. </w:t>
      </w:r>
    </w:p>
    <w:p w14:paraId="793AB71E" w14:textId="77777777" w:rsidR="00ED59EA" w:rsidRPr="00ED59EA" w:rsidRDefault="00ED59EA" w:rsidP="00ED59EA">
      <w:r w:rsidRPr="00ED59EA">
        <w:t>Les opérations de ce domaine sont totalement indépendantes du moteur comptable des inscriptions.</w:t>
      </w:r>
    </w:p>
    <w:p w14:paraId="5C8FE498" w14:textId="5F2704D8" w:rsidR="00ED59EA" w:rsidRPr="00ED59EA" w:rsidRDefault="00ED59EA" w:rsidP="00ED59EA">
      <w:r w:rsidRPr="00ED59EA">
        <w:t xml:space="preserve">Les paiements des abonnements ne sont jamais enregistrés dans les comptes </w:t>
      </w:r>
      <w:r w:rsidR="00F50F83">
        <w:t xml:space="preserve">de suivi </w:t>
      </w:r>
      <w:r w:rsidRPr="00ED59EA">
        <w:t>comptables des élèves.</w:t>
      </w:r>
    </w:p>
    <w:p w14:paraId="065F8F7A" w14:textId="77777777" w:rsidR="00ED59EA" w:rsidRDefault="00ED59EA"/>
    <w:p w14:paraId="22053033" w14:textId="28CA4DF6" w:rsidR="0051549A" w:rsidRDefault="00261F6D">
      <w:pPr>
        <w:pStyle w:val="Heading2"/>
        <w:rPr>
          <w:b/>
          <w:bCs/>
        </w:rPr>
      </w:pPr>
      <w:bookmarkStart w:id="478" w:name="_Toc235708501"/>
      <w:r>
        <w:rPr>
          <w:b/>
          <w:bCs/>
        </w:rPr>
        <w:t>2</w:t>
      </w:r>
      <w:r w:rsidR="0035561A">
        <w:rPr>
          <w:b/>
          <w:bCs/>
        </w:rPr>
        <w:t>7</w:t>
      </w:r>
      <w:r>
        <w:rPr>
          <w:b/>
          <w:bCs/>
        </w:rPr>
        <w:t>.</w:t>
      </w:r>
      <w:r w:rsidR="00AA7472">
        <w:rPr>
          <w:b/>
          <w:bCs/>
        </w:rPr>
        <w:t>7</w:t>
      </w:r>
      <w:r>
        <w:rPr>
          <w:b/>
          <w:bCs/>
        </w:rPr>
        <w:t xml:space="preserve"> Domaine Communication</w:t>
      </w:r>
      <w:bookmarkEnd w:id="478"/>
    </w:p>
    <w:p w14:paraId="3C16E287" w14:textId="77777777" w:rsidR="0051549A" w:rsidRDefault="00000000">
      <w:r>
        <w:t>Ce domaine centralise toutes les interactions entre GROUPI et ses utilisateurs.</w:t>
      </w:r>
    </w:p>
    <w:p w14:paraId="54FD3241" w14:textId="77777777" w:rsidR="0051549A" w:rsidRDefault="00000000">
      <w:r>
        <w:t>Il gère notamment :</w:t>
      </w:r>
    </w:p>
    <w:p w14:paraId="107DBFF5" w14:textId="77777777" w:rsidR="0051549A" w:rsidRDefault="00000000">
      <w:pPr>
        <w:numPr>
          <w:ilvl w:val="0"/>
          <w:numId w:val="90"/>
        </w:numPr>
      </w:pPr>
      <w:r>
        <w:t>Les notifications ;</w:t>
      </w:r>
    </w:p>
    <w:p w14:paraId="4339D366" w14:textId="2E7E6C7F" w:rsidR="0051549A" w:rsidRDefault="00000000">
      <w:pPr>
        <w:numPr>
          <w:ilvl w:val="0"/>
          <w:numId w:val="90"/>
        </w:numPr>
      </w:pPr>
      <w:r>
        <w:t>Le centre d</w:t>
      </w:r>
      <w:r w:rsidR="00CD2831">
        <w:t>’</w:t>
      </w:r>
      <w:r>
        <w:t>activités ;</w:t>
      </w:r>
    </w:p>
    <w:p w14:paraId="086A5ED0" w14:textId="77777777" w:rsidR="0051549A" w:rsidRDefault="00000000">
      <w:pPr>
        <w:numPr>
          <w:ilvl w:val="0"/>
          <w:numId w:val="90"/>
        </w:numPr>
      </w:pPr>
      <w:r>
        <w:t>Les alertes ;</w:t>
      </w:r>
    </w:p>
    <w:p w14:paraId="453AE278" w14:textId="4CF850D2" w:rsidR="00AA7472" w:rsidRDefault="00AA7472">
      <w:pPr>
        <w:numPr>
          <w:ilvl w:val="0"/>
          <w:numId w:val="90"/>
        </w:numPr>
      </w:pPr>
      <w:r>
        <w:t>Commentaires privés ;</w:t>
      </w:r>
    </w:p>
    <w:p w14:paraId="66D10D72" w14:textId="0176EC87" w:rsidR="001D3EC0" w:rsidRDefault="001D3EC0">
      <w:pPr>
        <w:numPr>
          <w:ilvl w:val="0"/>
          <w:numId w:val="90"/>
        </w:numPr>
      </w:pPr>
      <w:r>
        <w:t>Messages système ;</w:t>
      </w:r>
    </w:p>
    <w:p w14:paraId="0263C663" w14:textId="516699D4" w:rsidR="00AA7472" w:rsidRDefault="00AA7472">
      <w:pPr>
        <w:numPr>
          <w:ilvl w:val="0"/>
          <w:numId w:val="90"/>
        </w:numPr>
      </w:pPr>
      <w:r>
        <w:t>Annonces de groupe ;</w:t>
      </w:r>
    </w:p>
    <w:p w14:paraId="48EB281A" w14:textId="77777777" w:rsidR="00D15191" w:rsidRDefault="00000000">
      <w:pPr>
        <w:numPr>
          <w:ilvl w:val="0"/>
          <w:numId w:val="90"/>
        </w:numPr>
      </w:pPr>
      <w:r>
        <w:t>Les rappels</w:t>
      </w:r>
      <w:r w:rsidR="00D15191">
        <w:t> ;</w:t>
      </w:r>
    </w:p>
    <w:p w14:paraId="111D0BFD" w14:textId="6E916A20" w:rsidR="00D15191" w:rsidRDefault="00D15191">
      <w:pPr>
        <w:numPr>
          <w:ilvl w:val="0"/>
          <w:numId w:val="90"/>
        </w:numPr>
      </w:pPr>
      <w:r w:rsidRPr="00D15191">
        <w:t>Modèles de notifications</w:t>
      </w:r>
      <w:r>
        <w:t> ;</w:t>
      </w:r>
    </w:p>
    <w:p w14:paraId="73C41705" w14:textId="5686EBF0" w:rsidR="0051549A" w:rsidRDefault="00D15191">
      <w:pPr>
        <w:numPr>
          <w:ilvl w:val="0"/>
          <w:numId w:val="90"/>
        </w:numPr>
      </w:pPr>
      <w:r w:rsidRPr="00D15191">
        <w:t>Préférences de notification</w:t>
      </w:r>
      <w:r>
        <w:t>.</w:t>
      </w:r>
    </w:p>
    <w:p w14:paraId="44B40344" w14:textId="3A9A8D27" w:rsidR="0051549A" w:rsidRDefault="00000000">
      <w:r>
        <w:t>L</w:t>
      </w:r>
      <w:r w:rsidR="00CD2831">
        <w:t>’</w:t>
      </w:r>
      <w:r>
        <w:t>objectif est d</w:t>
      </w:r>
      <w:r w:rsidR="00CD2831">
        <w:t>’</w:t>
      </w:r>
      <w:r>
        <w:t>assurer une communication proactive avec les utilisateurs.</w:t>
      </w:r>
    </w:p>
    <w:p w14:paraId="48EE29A2" w14:textId="77777777" w:rsidR="0051549A" w:rsidRDefault="0051549A"/>
    <w:p w14:paraId="73C01533" w14:textId="2FC48C89" w:rsidR="0051549A" w:rsidRDefault="00261F6D">
      <w:pPr>
        <w:pStyle w:val="Heading2"/>
        <w:rPr>
          <w:b/>
          <w:bCs/>
        </w:rPr>
      </w:pPr>
      <w:bookmarkStart w:id="479" w:name="_Toc235708502"/>
      <w:r>
        <w:rPr>
          <w:b/>
          <w:bCs/>
        </w:rPr>
        <w:t>2</w:t>
      </w:r>
      <w:r w:rsidR="0035561A">
        <w:rPr>
          <w:b/>
          <w:bCs/>
        </w:rPr>
        <w:t>7</w:t>
      </w:r>
      <w:r>
        <w:rPr>
          <w:b/>
          <w:bCs/>
        </w:rPr>
        <w:t>.</w:t>
      </w:r>
      <w:r w:rsidR="00AA7472">
        <w:rPr>
          <w:b/>
          <w:bCs/>
        </w:rPr>
        <w:t>8</w:t>
      </w:r>
      <w:r>
        <w:rPr>
          <w:b/>
          <w:bCs/>
        </w:rPr>
        <w:t xml:space="preserve"> Domaine Référentiels</w:t>
      </w:r>
      <w:bookmarkEnd w:id="479"/>
    </w:p>
    <w:p w14:paraId="2AFA2E34" w14:textId="053A39FC" w:rsidR="0051549A" w:rsidRDefault="00000000">
      <w:r>
        <w:t>Ce domaine regroupe l</w:t>
      </w:r>
      <w:r w:rsidR="00CD2831">
        <w:t>’</w:t>
      </w:r>
      <w:r>
        <w:t>ensemble des données de référence utilisées par GROUPI.</w:t>
      </w:r>
    </w:p>
    <w:p w14:paraId="5ACB514A" w14:textId="77777777" w:rsidR="0051549A" w:rsidRDefault="00000000">
      <w:r>
        <w:t>Il comprend notamment :</w:t>
      </w:r>
    </w:p>
    <w:p w14:paraId="44FA59E7" w14:textId="77777777" w:rsidR="0051549A" w:rsidRDefault="00000000">
      <w:pPr>
        <w:numPr>
          <w:ilvl w:val="0"/>
          <w:numId w:val="91"/>
        </w:numPr>
      </w:pPr>
      <w:r>
        <w:t>Les matières ;</w:t>
      </w:r>
    </w:p>
    <w:p w14:paraId="5357BA79" w14:textId="77777777" w:rsidR="0051549A" w:rsidRDefault="00000000">
      <w:pPr>
        <w:numPr>
          <w:ilvl w:val="0"/>
          <w:numId w:val="91"/>
        </w:numPr>
      </w:pPr>
      <w:r>
        <w:t>Les niveaux scolaires ;</w:t>
      </w:r>
    </w:p>
    <w:p w14:paraId="67999FB4" w14:textId="77777777" w:rsidR="0051549A" w:rsidRDefault="00000000">
      <w:pPr>
        <w:numPr>
          <w:ilvl w:val="0"/>
          <w:numId w:val="91"/>
        </w:numPr>
      </w:pPr>
      <w:r>
        <w:t>Les établissements ;</w:t>
      </w:r>
    </w:p>
    <w:p w14:paraId="0B909DE0" w14:textId="77777777" w:rsidR="0051549A" w:rsidRDefault="00000000">
      <w:pPr>
        <w:numPr>
          <w:ilvl w:val="0"/>
          <w:numId w:val="91"/>
        </w:numPr>
      </w:pPr>
      <w:r>
        <w:t>Les villes ;</w:t>
      </w:r>
    </w:p>
    <w:p w14:paraId="460559EA" w14:textId="77777777" w:rsidR="0051549A" w:rsidRDefault="00000000">
      <w:pPr>
        <w:numPr>
          <w:ilvl w:val="0"/>
          <w:numId w:val="91"/>
        </w:numPr>
      </w:pPr>
      <w:r>
        <w:t>Les relations SubjectLevel.</w:t>
      </w:r>
    </w:p>
    <w:p w14:paraId="5657410B" w14:textId="77777777" w:rsidR="0051549A" w:rsidRDefault="00000000">
      <w:r>
        <w:t>Ces référentiels garantissent la cohérence de toutes les données métier.</w:t>
      </w:r>
    </w:p>
    <w:p w14:paraId="6C67376F" w14:textId="77777777" w:rsidR="0051549A" w:rsidRDefault="0051549A"/>
    <w:p w14:paraId="4EC68181" w14:textId="77140C7C" w:rsidR="0051549A" w:rsidRDefault="00261F6D">
      <w:pPr>
        <w:pStyle w:val="Heading2"/>
        <w:rPr>
          <w:b/>
          <w:bCs/>
        </w:rPr>
      </w:pPr>
      <w:bookmarkStart w:id="480" w:name="_Toc235708503"/>
      <w:r>
        <w:rPr>
          <w:b/>
          <w:bCs/>
        </w:rPr>
        <w:t>2</w:t>
      </w:r>
      <w:r w:rsidR="0035561A">
        <w:rPr>
          <w:b/>
          <w:bCs/>
        </w:rPr>
        <w:t>7</w:t>
      </w:r>
      <w:r>
        <w:rPr>
          <w:b/>
          <w:bCs/>
        </w:rPr>
        <w:t>.</w:t>
      </w:r>
      <w:r w:rsidR="00AA7472">
        <w:rPr>
          <w:b/>
          <w:bCs/>
        </w:rPr>
        <w:t>9</w:t>
      </w:r>
      <w:r>
        <w:rPr>
          <w:b/>
          <w:bCs/>
        </w:rPr>
        <w:t xml:space="preserve"> Domaine Pilotage</w:t>
      </w:r>
      <w:bookmarkEnd w:id="480"/>
    </w:p>
    <w:p w14:paraId="30630629" w14:textId="164925D5" w:rsidR="0051549A" w:rsidRDefault="00000000">
      <w:r>
        <w:t>Le domaine Pilotage regroupe les fonctionnalités d</w:t>
      </w:r>
      <w:r w:rsidR="00CD2831">
        <w:t>’</w:t>
      </w:r>
      <w:r>
        <w:t>aide à la décision.</w:t>
      </w:r>
    </w:p>
    <w:p w14:paraId="61F013A1" w14:textId="77777777" w:rsidR="0051549A" w:rsidRDefault="00000000">
      <w:r>
        <w:t>Il produit notamment :</w:t>
      </w:r>
    </w:p>
    <w:p w14:paraId="522E054B" w14:textId="77777777" w:rsidR="0051549A" w:rsidRDefault="00000000">
      <w:pPr>
        <w:numPr>
          <w:ilvl w:val="0"/>
          <w:numId w:val="92"/>
        </w:numPr>
      </w:pPr>
      <w:r>
        <w:lastRenderedPageBreak/>
        <w:t>Les tableaux de bord ;</w:t>
      </w:r>
    </w:p>
    <w:p w14:paraId="4A8DE71C" w14:textId="77777777" w:rsidR="0051549A" w:rsidRDefault="00000000">
      <w:pPr>
        <w:numPr>
          <w:ilvl w:val="0"/>
          <w:numId w:val="92"/>
        </w:numPr>
      </w:pPr>
      <w:r>
        <w:t>Les statistiques ;</w:t>
      </w:r>
    </w:p>
    <w:p w14:paraId="40E80758" w14:textId="34203B89" w:rsidR="0051549A" w:rsidRDefault="00000000">
      <w:pPr>
        <w:numPr>
          <w:ilvl w:val="0"/>
          <w:numId w:val="92"/>
        </w:numPr>
      </w:pPr>
      <w:r>
        <w:t>Les indicateurs d</w:t>
      </w:r>
      <w:r w:rsidR="00CD2831">
        <w:t>’</w:t>
      </w:r>
      <w:r>
        <w:t>activité ;</w:t>
      </w:r>
    </w:p>
    <w:p w14:paraId="25368CCF" w14:textId="40D31AF5" w:rsidR="00AA7472" w:rsidRDefault="00AA7472">
      <w:pPr>
        <w:numPr>
          <w:ilvl w:val="0"/>
          <w:numId w:val="92"/>
        </w:numPr>
      </w:pPr>
      <w:r>
        <w:t>Les indicateurs de performance ;</w:t>
      </w:r>
    </w:p>
    <w:p w14:paraId="615C9299" w14:textId="2C831BCF" w:rsidR="001D3EC0" w:rsidRDefault="001D3EC0">
      <w:pPr>
        <w:numPr>
          <w:ilvl w:val="0"/>
          <w:numId w:val="92"/>
        </w:numPr>
      </w:pPr>
      <w:r>
        <w:t>Historique des indicateurs ;</w:t>
      </w:r>
    </w:p>
    <w:p w14:paraId="5EAFE46F" w14:textId="021A1C75" w:rsidR="001D3EC0" w:rsidRDefault="001D3EC0">
      <w:pPr>
        <w:numPr>
          <w:ilvl w:val="0"/>
          <w:numId w:val="92"/>
        </w:numPr>
      </w:pPr>
      <w:r w:rsidRPr="001D3EC0">
        <w:t>Exports statistiques</w:t>
      </w:r>
      <w:r>
        <w:t> ;</w:t>
      </w:r>
    </w:p>
    <w:p w14:paraId="1486468F" w14:textId="77777777" w:rsidR="00D15191" w:rsidRDefault="00000000">
      <w:pPr>
        <w:numPr>
          <w:ilvl w:val="0"/>
          <w:numId w:val="92"/>
        </w:numPr>
      </w:pPr>
      <w:r>
        <w:t>Les rapports</w:t>
      </w:r>
      <w:r w:rsidR="00D15191">
        <w:t> ;</w:t>
      </w:r>
    </w:p>
    <w:p w14:paraId="4F85E165" w14:textId="2AC922CA" w:rsidR="0051549A" w:rsidRDefault="00D15191">
      <w:pPr>
        <w:numPr>
          <w:ilvl w:val="0"/>
          <w:numId w:val="92"/>
        </w:numPr>
      </w:pPr>
      <w:r>
        <w:t xml:space="preserve">Les </w:t>
      </w:r>
      <w:r w:rsidRPr="00D15191">
        <w:t>indicateurs IA (Version 2)</w:t>
      </w:r>
      <w:r>
        <w:t>.</w:t>
      </w:r>
    </w:p>
    <w:p w14:paraId="5E24B2DC" w14:textId="77777777" w:rsidR="0051549A" w:rsidRDefault="00000000">
      <w:r>
        <w:t>Les informations présentées sont calculées automatiquement à partir des autres domaines fonctionnels.</w:t>
      </w:r>
    </w:p>
    <w:p w14:paraId="40EE9397" w14:textId="77777777" w:rsidR="0051549A" w:rsidRDefault="0051549A"/>
    <w:p w14:paraId="58AACBDC" w14:textId="642D42AB" w:rsidR="00AA7472" w:rsidRDefault="00AA7472" w:rsidP="00AA7472">
      <w:pPr>
        <w:pStyle w:val="Heading2"/>
        <w:rPr>
          <w:b/>
          <w:bCs/>
        </w:rPr>
      </w:pPr>
      <w:bookmarkStart w:id="481" w:name="_Toc235708504"/>
      <w:r>
        <w:rPr>
          <w:b/>
          <w:bCs/>
        </w:rPr>
        <w:t>2</w:t>
      </w:r>
      <w:r w:rsidR="0035561A">
        <w:rPr>
          <w:b/>
          <w:bCs/>
        </w:rPr>
        <w:t>7</w:t>
      </w:r>
      <w:r>
        <w:rPr>
          <w:b/>
          <w:bCs/>
        </w:rPr>
        <w:t>.10 Domaine Administration</w:t>
      </w:r>
      <w:bookmarkEnd w:id="481"/>
    </w:p>
    <w:p w14:paraId="28216156" w14:textId="77777777" w:rsidR="00AA7472" w:rsidRPr="00AA7472" w:rsidRDefault="00AA7472" w:rsidP="00AA7472">
      <w:r w:rsidRPr="00AA7472">
        <w:t>Responsable de :</w:t>
      </w:r>
    </w:p>
    <w:p w14:paraId="239FE208" w14:textId="5A4A541B" w:rsidR="00AA7472" w:rsidRPr="00AA7472" w:rsidRDefault="00AA7472">
      <w:pPr>
        <w:numPr>
          <w:ilvl w:val="0"/>
          <w:numId w:val="274"/>
        </w:numPr>
      </w:pPr>
      <w:r w:rsidRPr="00AA7472">
        <w:t xml:space="preserve">Validations administratives ; </w:t>
      </w:r>
    </w:p>
    <w:p w14:paraId="47AF12D0" w14:textId="6273194D" w:rsidR="00AA7472" w:rsidRPr="00AA7472" w:rsidRDefault="00AA7472">
      <w:pPr>
        <w:numPr>
          <w:ilvl w:val="0"/>
          <w:numId w:val="274"/>
        </w:numPr>
      </w:pPr>
      <w:r w:rsidRPr="00AA7472">
        <w:t xml:space="preserve">Gestion des administrateurs ; </w:t>
      </w:r>
    </w:p>
    <w:p w14:paraId="2271A176" w14:textId="03DA5832" w:rsidR="00AA7472" w:rsidRPr="00AA7472" w:rsidRDefault="00AA7472">
      <w:pPr>
        <w:numPr>
          <w:ilvl w:val="0"/>
          <w:numId w:val="274"/>
        </w:numPr>
      </w:pPr>
      <w:r w:rsidRPr="00AA7472">
        <w:t xml:space="preserve">Audit ; </w:t>
      </w:r>
    </w:p>
    <w:p w14:paraId="7C4BF4EB" w14:textId="53D1B71C" w:rsidR="00AA7472" w:rsidRPr="00AA7472" w:rsidRDefault="00AA7472">
      <w:pPr>
        <w:numPr>
          <w:ilvl w:val="0"/>
          <w:numId w:val="274"/>
        </w:numPr>
      </w:pPr>
      <w:r w:rsidRPr="00AA7472">
        <w:t xml:space="preserve">Supervision ; </w:t>
      </w:r>
    </w:p>
    <w:p w14:paraId="1B28070F" w14:textId="77777777" w:rsidR="00853109" w:rsidRDefault="00AA7472">
      <w:pPr>
        <w:numPr>
          <w:ilvl w:val="0"/>
          <w:numId w:val="274"/>
        </w:numPr>
      </w:pPr>
      <w:r w:rsidRPr="00AA7472">
        <w:t>Paramétrage de la plateforme</w:t>
      </w:r>
      <w:r w:rsidR="00853109">
        <w:t>.</w:t>
      </w:r>
    </w:p>
    <w:p w14:paraId="7FF1FE9B" w14:textId="264A2BF8" w:rsidR="00853109" w:rsidRDefault="00853109">
      <w:pPr>
        <w:numPr>
          <w:ilvl w:val="0"/>
          <w:numId w:val="274"/>
        </w:numPr>
      </w:pPr>
      <w:r w:rsidRPr="00853109">
        <w:t>Gestion des référentiels</w:t>
      </w:r>
      <w:r>
        <w:t> ;</w:t>
      </w:r>
    </w:p>
    <w:p w14:paraId="357D5ACF" w14:textId="4D8F561A" w:rsidR="00853109" w:rsidRDefault="00853109">
      <w:pPr>
        <w:numPr>
          <w:ilvl w:val="0"/>
          <w:numId w:val="274"/>
        </w:numPr>
      </w:pPr>
      <w:r w:rsidRPr="00853109">
        <w:t>Gestion des paramètres système</w:t>
      </w:r>
      <w:r>
        <w:t> ;</w:t>
      </w:r>
    </w:p>
    <w:p w14:paraId="4C20506D" w14:textId="500B1A1F" w:rsidR="00853109" w:rsidRDefault="00853109">
      <w:pPr>
        <w:numPr>
          <w:ilvl w:val="0"/>
          <w:numId w:val="274"/>
        </w:numPr>
      </w:pPr>
      <w:r w:rsidRPr="00853109">
        <w:t>Gestion des années académiques</w:t>
      </w:r>
      <w:r>
        <w:t> ;</w:t>
      </w:r>
    </w:p>
    <w:p w14:paraId="68FBB5F3" w14:textId="791590CA" w:rsidR="00853109" w:rsidRDefault="00853109">
      <w:pPr>
        <w:numPr>
          <w:ilvl w:val="0"/>
          <w:numId w:val="274"/>
        </w:numPr>
      </w:pPr>
      <w:r w:rsidRPr="00853109">
        <w:t>Gestion des audits</w:t>
      </w:r>
      <w:r>
        <w:t> ;</w:t>
      </w:r>
    </w:p>
    <w:p w14:paraId="704C0B26" w14:textId="77777777" w:rsidR="00D15191" w:rsidRDefault="00853109">
      <w:pPr>
        <w:numPr>
          <w:ilvl w:val="0"/>
          <w:numId w:val="274"/>
        </w:numPr>
      </w:pPr>
      <w:r w:rsidRPr="00853109">
        <w:t>Gestion des autorisations administratives</w:t>
      </w:r>
      <w:r w:rsidR="00D15191">
        <w:t> ;</w:t>
      </w:r>
    </w:p>
    <w:p w14:paraId="1946F972" w14:textId="634662A6" w:rsidR="00D15191" w:rsidRDefault="00D15191">
      <w:pPr>
        <w:numPr>
          <w:ilvl w:val="0"/>
          <w:numId w:val="274"/>
        </w:numPr>
      </w:pPr>
      <w:r w:rsidRPr="00D15191">
        <w:t>Gestion des logs</w:t>
      </w:r>
      <w:r>
        <w:t> ;</w:t>
      </w:r>
    </w:p>
    <w:p w14:paraId="4BA64A0B" w14:textId="1A6CC52E" w:rsidR="00D15191" w:rsidRDefault="00D15191">
      <w:pPr>
        <w:numPr>
          <w:ilvl w:val="0"/>
          <w:numId w:val="274"/>
        </w:numPr>
      </w:pPr>
      <w:r w:rsidRPr="00D15191">
        <w:t>Gestion des événements système</w:t>
      </w:r>
      <w:r>
        <w:t> ;</w:t>
      </w:r>
    </w:p>
    <w:p w14:paraId="42C8949B" w14:textId="1B50EF2A" w:rsidR="001D3EC0" w:rsidRDefault="001D3EC0">
      <w:pPr>
        <w:numPr>
          <w:ilvl w:val="0"/>
          <w:numId w:val="274"/>
        </w:numPr>
      </w:pPr>
      <w:r w:rsidRPr="001D3EC0">
        <w:t>Gestion des tâches planifiées</w:t>
      </w:r>
      <w:r>
        <w:t> ;</w:t>
      </w:r>
    </w:p>
    <w:p w14:paraId="48E6F244" w14:textId="0F219D31" w:rsidR="001D3EC0" w:rsidRDefault="001D3EC0">
      <w:pPr>
        <w:numPr>
          <w:ilvl w:val="0"/>
          <w:numId w:val="274"/>
        </w:numPr>
      </w:pPr>
      <w:r w:rsidRPr="001D3EC0">
        <w:t>Surveillance des traitements asynchrones</w:t>
      </w:r>
      <w:r>
        <w:t> ;</w:t>
      </w:r>
    </w:p>
    <w:p w14:paraId="08FFDF66" w14:textId="661D741E" w:rsidR="00AA7472" w:rsidRPr="00AA7472" w:rsidRDefault="00D15191">
      <w:pPr>
        <w:numPr>
          <w:ilvl w:val="0"/>
          <w:numId w:val="274"/>
        </w:numPr>
      </w:pPr>
      <w:r w:rsidRPr="00D15191">
        <w:t>Configuration générale</w:t>
      </w:r>
      <w:r w:rsidR="00AA7472" w:rsidRPr="00AA7472">
        <w:t>.</w:t>
      </w:r>
    </w:p>
    <w:p w14:paraId="5DD4A767" w14:textId="77777777" w:rsidR="00AA7472" w:rsidRDefault="00AA7472"/>
    <w:p w14:paraId="1BA0D063" w14:textId="0166A7E0" w:rsidR="0051549A" w:rsidRDefault="00261F6D">
      <w:pPr>
        <w:pStyle w:val="Heading2"/>
        <w:rPr>
          <w:b/>
          <w:bCs/>
        </w:rPr>
      </w:pPr>
      <w:bookmarkStart w:id="482" w:name="_Toc235708505"/>
      <w:r>
        <w:rPr>
          <w:b/>
          <w:bCs/>
        </w:rPr>
        <w:t>2</w:t>
      </w:r>
      <w:r w:rsidR="0035561A">
        <w:rPr>
          <w:b/>
          <w:bCs/>
        </w:rPr>
        <w:t>7</w:t>
      </w:r>
      <w:r>
        <w:rPr>
          <w:b/>
          <w:bCs/>
        </w:rPr>
        <w:t>.</w:t>
      </w:r>
      <w:r w:rsidR="00AA7472">
        <w:rPr>
          <w:b/>
          <w:bCs/>
        </w:rPr>
        <w:t>11</w:t>
      </w:r>
      <w:r>
        <w:rPr>
          <w:b/>
          <w:bCs/>
        </w:rPr>
        <w:t xml:space="preserve"> Collaboration entre les domaines</w:t>
      </w:r>
      <w:bookmarkEnd w:id="482"/>
    </w:p>
    <w:p w14:paraId="03673937" w14:textId="1DBB07D5" w:rsidR="0051549A" w:rsidRDefault="00000000" w:rsidP="00AA7472">
      <w:r>
        <w:t>Les domaines fonctionnels restent indépendants mais coopèrent en permanence.</w:t>
      </w:r>
      <w:r w:rsidR="00AA7472">
        <w:t xml:space="preserve"> Ils </w:t>
      </w:r>
      <w:r w:rsidR="00AA7472" w:rsidRPr="00AA7472">
        <w:t>échangent des informations mais restent faiblement couplés.</w:t>
      </w:r>
    </w:p>
    <w:p w14:paraId="2A0A9EE4" w14:textId="77777777" w:rsidR="0051549A" w:rsidRDefault="00000000">
      <w:r>
        <w:lastRenderedPageBreak/>
        <w:t>Exemple :</w:t>
      </w:r>
    </w:p>
    <w:p w14:paraId="747E553C" w14:textId="77777777" w:rsidR="0051549A" w:rsidRDefault="00000000">
      <w:r>
        <w:t>Une présence validée par le Professeur entraîne automatiquement :</w:t>
      </w:r>
    </w:p>
    <w:p w14:paraId="2D98D8C8" w14:textId="77777777" w:rsidR="0051549A" w:rsidRDefault="00000000">
      <w:pPr>
        <w:numPr>
          <w:ilvl w:val="0"/>
          <w:numId w:val="93"/>
        </w:numPr>
      </w:pPr>
      <w:r>
        <w:t>Une mise à jour du domaine pédagogique ;</w:t>
      </w:r>
    </w:p>
    <w:p w14:paraId="5BC13F68" w14:textId="77777777" w:rsidR="0051549A" w:rsidRDefault="00000000">
      <w:pPr>
        <w:numPr>
          <w:ilvl w:val="0"/>
          <w:numId w:val="93"/>
        </w:numPr>
      </w:pPr>
      <w:r>
        <w:t>Une écriture dans le domaine comptable selon les règles du groupe ;</w:t>
      </w:r>
    </w:p>
    <w:p w14:paraId="1FAA4EF3" w14:textId="77777777" w:rsidR="0051549A" w:rsidRDefault="00000000">
      <w:pPr>
        <w:numPr>
          <w:ilvl w:val="0"/>
          <w:numId w:val="93"/>
        </w:numPr>
      </w:pPr>
      <w:r>
        <w:t>Une activité dans le domaine Communication ;</w:t>
      </w:r>
    </w:p>
    <w:p w14:paraId="63A395C5" w14:textId="77777777" w:rsidR="0051549A" w:rsidRDefault="00000000">
      <w:pPr>
        <w:numPr>
          <w:ilvl w:val="0"/>
          <w:numId w:val="93"/>
        </w:numPr>
      </w:pPr>
      <w:r>
        <w:t>Une mise à jour des tableaux de bord du domaine Pilotage.</w:t>
      </w:r>
    </w:p>
    <w:p w14:paraId="15B58A13" w14:textId="77777777" w:rsidR="0051549A" w:rsidRDefault="00000000">
      <w:r>
        <w:t>Cette organisation garantit que chaque information est enregistrée une seule fois puis exploitée par les différents domaines concernés.</w:t>
      </w:r>
    </w:p>
    <w:p w14:paraId="6E3667F0" w14:textId="2A906281" w:rsidR="0051549A" w:rsidRDefault="001D3EC0" w:rsidP="001D3EC0">
      <w:r w:rsidRPr="001D3EC0">
        <w:t>Les domaines ne partagent jamais directement leurs bases de données. Les échanges s</w:t>
      </w:r>
      <w:r w:rsidR="00CD2831">
        <w:t>’</w:t>
      </w:r>
      <w:r w:rsidRPr="001D3EC0">
        <w:t>effectuent exclusivement via des év</w:t>
      </w:r>
      <w:r w:rsidR="002F03DC">
        <w:t>è</w:t>
      </w:r>
      <w:r w:rsidRPr="001D3EC0">
        <w:t>nements métier ou des APIs versionnées.</w:t>
      </w:r>
    </w:p>
    <w:p w14:paraId="683376AA" w14:textId="77777777" w:rsidR="001D3EC0" w:rsidRDefault="001D3EC0" w:rsidP="001D3EC0"/>
    <w:p w14:paraId="10EC1D37" w14:textId="4D4DAABF" w:rsidR="005E0EB6" w:rsidRDefault="005E0EB6" w:rsidP="005E0EB6">
      <w:pPr>
        <w:pStyle w:val="Heading2"/>
        <w:rPr>
          <w:b/>
          <w:bCs/>
        </w:rPr>
      </w:pPr>
      <w:bookmarkStart w:id="483" w:name="_Toc235708506"/>
      <w:r>
        <w:rPr>
          <w:b/>
          <w:bCs/>
        </w:rPr>
        <w:t xml:space="preserve">27.12 </w:t>
      </w:r>
      <w:r w:rsidRPr="005E0EB6">
        <w:rPr>
          <w:b/>
          <w:bCs/>
        </w:rPr>
        <w:t>Dépendances entre domaines</w:t>
      </w:r>
      <w:bookmarkEnd w:id="483"/>
    </w:p>
    <w:tbl>
      <w:tblPr>
        <w:tblStyle w:val="GridTable4-Accent1"/>
        <w:tblW w:w="0" w:type="auto"/>
        <w:tblLook w:val="04A0" w:firstRow="1" w:lastRow="0" w:firstColumn="1" w:lastColumn="0" w:noHBand="0" w:noVBand="1"/>
      </w:tblPr>
      <w:tblGrid>
        <w:gridCol w:w="1663"/>
        <w:gridCol w:w="2393"/>
      </w:tblGrid>
      <w:tr w:rsidR="001D3EC0" w:rsidRPr="001D3EC0" w14:paraId="6FC130DC" w14:textId="77777777" w:rsidTr="00064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CF048" w14:textId="77777777" w:rsidR="001D3EC0" w:rsidRPr="001D3EC0" w:rsidRDefault="001D3EC0" w:rsidP="001D3EC0">
            <w:pPr>
              <w:spacing w:after="160" w:line="249" w:lineRule="auto"/>
            </w:pPr>
            <w:r w:rsidRPr="001D3EC0">
              <w:t>Domaine</w:t>
            </w:r>
          </w:p>
        </w:tc>
        <w:tc>
          <w:tcPr>
            <w:tcW w:w="0" w:type="auto"/>
            <w:hideMark/>
          </w:tcPr>
          <w:p w14:paraId="543AD318" w14:textId="77777777" w:rsidR="001D3EC0" w:rsidRPr="001D3EC0" w:rsidRDefault="001D3EC0" w:rsidP="001D3EC0">
            <w:pPr>
              <w:spacing w:after="160" w:line="249" w:lineRule="auto"/>
              <w:cnfStyle w:val="100000000000" w:firstRow="1" w:lastRow="0" w:firstColumn="0" w:lastColumn="0" w:oddVBand="0" w:evenVBand="0" w:oddHBand="0" w:evenHBand="0" w:firstRowFirstColumn="0" w:firstRowLastColumn="0" w:lastRowFirstColumn="0" w:lastRowLastColumn="0"/>
            </w:pPr>
            <w:r w:rsidRPr="001D3EC0">
              <w:t>Dépend de</w:t>
            </w:r>
          </w:p>
        </w:tc>
      </w:tr>
      <w:tr w:rsidR="001D3EC0" w:rsidRPr="001D3EC0" w14:paraId="277FC253"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C4C66" w14:textId="77777777" w:rsidR="001D3EC0" w:rsidRPr="001D3EC0" w:rsidRDefault="001D3EC0" w:rsidP="001D3EC0">
            <w:pPr>
              <w:spacing w:after="160" w:line="249" w:lineRule="auto"/>
            </w:pPr>
            <w:r w:rsidRPr="001D3EC0">
              <w:t>Utilisateurs</w:t>
            </w:r>
          </w:p>
        </w:tc>
        <w:tc>
          <w:tcPr>
            <w:tcW w:w="0" w:type="auto"/>
            <w:hideMark/>
          </w:tcPr>
          <w:p w14:paraId="788BD538" w14:textId="77777777" w:rsidR="001D3EC0" w:rsidRPr="001D3EC0" w:rsidRDefault="001D3EC0" w:rsidP="001D3EC0">
            <w:pPr>
              <w:spacing w:after="160" w:line="249" w:lineRule="auto"/>
              <w:cnfStyle w:val="000000100000" w:firstRow="0" w:lastRow="0" w:firstColumn="0" w:lastColumn="0" w:oddVBand="0" w:evenVBand="0" w:oddHBand="1" w:evenHBand="0" w:firstRowFirstColumn="0" w:firstRowLastColumn="0" w:lastRowFirstColumn="0" w:lastRowLastColumn="0"/>
            </w:pPr>
            <w:r w:rsidRPr="001D3EC0">
              <w:t>Aucun</w:t>
            </w:r>
          </w:p>
        </w:tc>
      </w:tr>
      <w:tr w:rsidR="001D3EC0" w:rsidRPr="001D3EC0" w14:paraId="4293FEC4"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6B4EC317" w14:textId="77777777" w:rsidR="001D3EC0" w:rsidRPr="001D3EC0" w:rsidRDefault="001D3EC0" w:rsidP="001D3EC0">
            <w:pPr>
              <w:spacing w:after="160" w:line="249" w:lineRule="auto"/>
            </w:pPr>
            <w:r w:rsidRPr="001D3EC0">
              <w:t>Référentiels</w:t>
            </w:r>
          </w:p>
        </w:tc>
        <w:tc>
          <w:tcPr>
            <w:tcW w:w="0" w:type="auto"/>
            <w:hideMark/>
          </w:tcPr>
          <w:p w14:paraId="479F3A7F" w14:textId="77777777" w:rsidR="001D3EC0" w:rsidRPr="001D3EC0" w:rsidRDefault="001D3EC0" w:rsidP="001D3EC0">
            <w:pPr>
              <w:spacing w:after="160" w:line="249" w:lineRule="auto"/>
              <w:cnfStyle w:val="000000000000" w:firstRow="0" w:lastRow="0" w:firstColumn="0" w:lastColumn="0" w:oddVBand="0" w:evenVBand="0" w:oddHBand="0" w:evenHBand="0" w:firstRowFirstColumn="0" w:firstRowLastColumn="0" w:lastRowFirstColumn="0" w:lastRowLastColumn="0"/>
            </w:pPr>
            <w:r w:rsidRPr="001D3EC0">
              <w:t>Aucun</w:t>
            </w:r>
          </w:p>
        </w:tc>
      </w:tr>
      <w:tr w:rsidR="001D3EC0" w:rsidRPr="001D3EC0" w14:paraId="63A76CAE"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17CDF" w14:textId="77777777" w:rsidR="001D3EC0" w:rsidRPr="001D3EC0" w:rsidRDefault="001D3EC0" w:rsidP="001D3EC0">
            <w:pPr>
              <w:spacing w:after="160" w:line="249" w:lineRule="auto"/>
            </w:pPr>
            <w:r w:rsidRPr="001D3EC0">
              <w:t>Commercial</w:t>
            </w:r>
          </w:p>
        </w:tc>
        <w:tc>
          <w:tcPr>
            <w:tcW w:w="0" w:type="auto"/>
            <w:hideMark/>
          </w:tcPr>
          <w:p w14:paraId="48403E6B" w14:textId="77777777" w:rsidR="001D3EC0" w:rsidRPr="001D3EC0" w:rsidRDefault="001D3EC0" w:rsidP="001D3EC0">
            <w:pPr>
              <w:spacing w:after="160" w:line="249" w:lineRule="auto"/>
              <w:cnfStyle w:val="000000100000" w:firstRow="0" w:lastRow="0" w:firstColumn="0" w:lastColumn="0" w:oddVBand="0" w:evenVBand="0" w:oddHBand="1" w:evenHBand="0" w:firstRowFirstColumn="0" w:firstRowLastColumn="0" w:lastRowFirstColumn="0" w:lastRowLastColumn="0"/>
            </w:pPr>
            <w:r w:rsidRPr="001D3EC0">
              <w:t>Utilisateurs</w:t>
            </w:r>
          </w:p>
        </w:tc>
      </w:tr>
      <w:tr w:rsidR="001D3EC0" w:rsidRPr="001D3EC0" w14:paraId="170F11E7"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290138F0" w14:textId="77777777" w:rsidR="001D3EC0" w:rsidRPr="001D3EC0" w:rsidRDefault="001D3EC0" w:rsidP="001D3EC0">
            <w:pPr>
              <w:spacing w:after="160" w:line="249" w:lineRule="auto"/>
            </w:pPr>
            <w:r w:rsidRPr="001D3EC0">
              <w:t>Pédagogique</w:t>
            </w:r>
          </w:p>
        </w:tc>
        <w:tc>
          <w:tcPr>
            <w:tcW w:w="0" w:type="auto"/>
            <w:hideMark/>
          </w:tcPr>
          <w:p w14:paraId="2EF20DFB" w14:textId="77777777" w:rsidR="001D3EC0" w:rsidRPr="001D3EC0" w:rsidRDefault="001D3EC0" w:rsidP="001D3EC0">
            <w:pPr>
              <w:spacing w:after="160" w:line="249" w:lineRule="auto"/>
              <w:cnfStyle w:val="000000000000" w:firstRow="0" w:lastRow="0" w:firstColumn="0" w:lastColumn="0" w:oddVBand="0" w:evenVBand="0" w:oddHBand="0" w:evenHBand="0" w:firstRowFirstColumn="0" w:firstRowLastColumn="0" w:lastRowFirstColumn="0" w:lastRowLastColumn="0"/>
            </w:pPr>
            <w:r w:rsidRPr="001D3EC0">
              <w:t>Utilisateurs, Référentiels</w:t>
            </w:r>
          </w:p>
        </w:tc>
      </w:tr>
      <w:tr w:rsidR="001D3EC0" w:rsidRPr="001D3EC0" w14:paraId="5619EA34"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E9BD7" w14:textId="77777777" w:rsidR="001D3EC0" w:rsidRPr="001D3EC0" w:rsidRDefault="001D3EC0" w:rsidP="001D3EC0">
            <w:pPr>
              <w:spacing w:after="160" w:line="249" w:lineRule="auto"/>
            </w:pPr>
            <w:r w:rsidRPr="001D3EC0">
              <w:t>Comptable</w:t>
            </w:r>
          </w:p>
        </w:tc>
        <w:tc>
          <w:tcPr>
            <w:tcW w:w="0" w:type="auto"/>
            <w:hideMark/>
          </w:tcPr>
          <w:p w14:paraId="6F1D6789" w14:textId="77777777" w:rsidR="001D3EC0" w:rsidRPr="001D3EC0" w:rsidRDefault="001D3EC0" w:rsidP="001D3EC0">
            <w:pPr>
              <w:spacing w:after="160" w:line="249" w:lineRule="auto"/>
              <w:cnfStyle w:val="000000100000" w:firstRow="0" w:lastRow="0" w:firstColumn="0" w:lastColumn="0" w:oddVBand="0" w:evenVBand="0" w:oddHBand="1" w:evenHBand="0" w:firstRowFirstColumn="0" w:firstRowLastColumn="0" w:lastRowFirstColumn="0" w:lastRowLastColumn="0"/>
            </w:pPr>
            <w:r w:rsidRPr="001D3EC0">
              <w:t>Pédagogique</w:t>
            </w:r>
          </w:p>
        </w:tc>
      </w:tr>
      <w:tr w:rsidR="001D3EC0" w:rsidRPr="001D3EC0" w14:paraId="1468AE86"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3B3ABB69" w14:textId="77777777" w:rsidR="001D3EC0" w:rsidRPr="001D3EC0" w:rsidRDefault="001D3EC0" w:rsidP="001D3EC0">
            <w:pPr>
              <w:spacing w:after="160" w:line="249" w:lineRule="auto"/>
            </w:pPr>
            <w:r w:rsidRPr="001D3EC0">
              <w:t>Communication</w:t>
            </w:r>
          </w:p>
        </w:tc>
        <w:tc>
          <w:tcPr>
            <w:tcW w:w="0" w:type="auto"/>
            <w:hideMark/>
          </w:tcPr>
          <w:p w14:paraId="573481E9" w14:textId="77777777" w:rsidR="001D3EC0" w:rsidRPr="001D3EC0" w:rsidRDefault="001D3EC0" w:rsidP="001D3EC0">
            <w:pPr>
              <w:spacing w:after="160" w:line="249" w:lineRule="auto"/>
              <w:cnfStyle w:val="000000000000" w:firstRow="0" w:lastRow="0" w:firstColumn="0" w:lastColumn="0" w:oddVBand="0" w:evenVBand="0" w:oddHBand="0" w:evenHBand="0" w:firstRowFirstColumn="0" w:firstRowLastColumn="0" w:lastRowFirstColumn="0" w:lastRowLastColumn="0"/>
            </w:pPr>
            <w:r w:rsidRPr="001D3EC0">
              <w:t>Tous</w:t>
            </w:r>
          </w:p>
        </w:tc>
      </w:tr>
      <w:tr w:rsidR="001D3EC0" w:rsidRPr="001D3EC0" w14:paraId="2173C64E"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C0D38" w14:textId="77777777" w:rsidR="001D3EC0" w:rsidRPr="001D3EC0" w:rsidRDefault="001D3EC0" w:rsidP="001D3EC0">
            <w:pPr>
              <w:spacing w:after="160" w:line="249" w:lineRule="auto"/>
            </w:pPr>
            <w:r w:rsidRPr="001D3EC0">
              <w:t>Pilotage</w:t>
            </w:r>
          </w:p>
        </w:tc>
        <w:tc>
          <w:tcPr>
            <w:tcW w:w="0" w:type="auto"/>
            <w:hideMark/>
          </w:tcPr>
          <w:p w14:paraId="7693DC35" w14:textId="77777777" w:rsidR="001D3EC0" w:rsidRPr="001D3EC0" w:rsidRDefault="001D3EC0" w:rsidP="001D3EC0">
            <w:pPr>
              <w:spacing w:after="160" w:line="249" w:lineRule="auto"/>
              <w:cnfStyle w:val="000000100000" w:firstRow="0" w:lastRow="0" w:firstColumn="0" w:lastColumn="0" w:oddVBand="0" w:evenVBand="0" w:oddHBand="1" w:evenHBand="0" w:firstRowFirstColumn="0" w:firstRowLastColumn="0" w:lastRowFirstColumn="0" w:lastRowLastColumn="0"/>
            </w:pPr>
            <w:r w:rsidRPr="001D3EC0">
              <w:t>Tous</w:t>
            </w:r>
          </w:p>
        </w:tc>
      </w:tr>
      <w:tr w:rsidR="001D3EC0" w:rsidRPr="001D3EC0" w14:paraId="6752FC29"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718B6B49" w14:textId="77777777" w:rsidR="001D3EC0" w:rsidRPr="001D3EC0" w:rsidRDefault="001D3EC0" w:rsidP="001D3EC0">
            <w:pPr>
              <w:spacing w:after="160" w:line="249" w:lineRule="auto"/>
            </w:pPr>
            <w:r w:rsidRPr="001D3EC0">
              <w:t>Administration</w:t>
            </w:r>
          </w:p>
        </w:tc>
        <w:tc>
          <w:tcPr>
            <w:tcW w:w="0" w:type="auto"/>
            <w:hideMark/>
          </w:tcPr>
          <w:p w14:paraId="0C9FBE44" w14:textId="77777777" w:rsidR="001D3EC0" w:rsidRPr="001D3EC0" w:rsidRDefault="001D3EC0" w:rsidP="001D3EC0">
            <w:pPr>
              <w:spacing w:after="160" w:line="249" w:lineRule="auto"/>
              <w:cnfStyle w:val="000000000000" w:firstRow="0" w:lastRow="0" w:firstColumn="0" w:lastColumn="0" w:oddVBand="0" w:evenVBand="0" w:oddHBand="0" w:evenHBand="0" w:firstRowFirstColumn="0" w:firstRowLastColumn="0" w:lastRowFirstColumn="0" w:lastRowLastColumn="0"/>
            </w:pPr>
            <w:r w:rsidRPr="001D3EC0">
              <w:t>Tous</w:t>
            </w:r>
          </w:p>
        </w:tc>
      </w:tr>
    </w:tbl>
    <w:p w14:paraId="34ED5BEB" w14:textId="77777777" w:rsidR="005E0EB6" w:rsidRDefault="005E0EB6"/>
    <w:p w14:paraId="5098B417" w14:textId="5A80DFCF" w:rsidR="005E0EB6" w:rsidRDefault="005E0EB6" w:rsidP="005E0EB6">
      <w:r w:rsidRPr="005E0EB6">
        <w:t>Un domaine métier ne peut jamais modifier directement les données d</w:t>
      </w:r>
      <w:r w:rsidR="00CD2831">
        <w:t>’</w:t>
      </w:r>
      <w:r w:rsidRPr="005E0EB6">
        <w:t>un autre domaine.</w:t>
      </w:r>
      <w:r>
        <w:t xml:space="preserve"> </w:t>
      </w:r>
      <w:r w:rsidRPr="005E0EB6">
        <w:t>Toute interaction entre domaines s</w:t>
      </w:r>
      <w:r w:rsidR="00CD2831">
        <w:t>’</w:t>
      </w:r>
      <w:r w:rsidRPr="005E0EB6">
        <w:t>effectue par des év</w:t>
      </w:r>
      <w:r w:rsidR="002F03DC">
        <w:t>è</w:t>
      </w:r>
      <w:r w:rsidRPr="005E0EB6">
        <w:t>nements métier ou des services clairement définis.</w:t>
      </w:r>
    </w:p>
    <w:p w14:paraId="1B0429E6" w14:textId="77777777" w:rsidR="005E0EB6" w:rsidRDefault="005E0EB6"/>
    <w:p w14:paraId="28CB7B9F" w14:textId="64110D32" w:rsidR="00D15191" w:rsidRDefault="00D15191">
      <w:r>
        <w:rPr>
          <w:noProof/>
        </w:rPr>
        <w:lastRenderedPageBreak/>
        <w:drawing>
          <wp:inline distT="0" distB="0" distL="0" distR="0" wp14:anchorId="7D34212F" wp14:editId="669B6064">
            <wp:extent cx="5760720" cy="3923030"/>
            <wp:effectExtent l="0" t="0" r="0" b="1270"/>
            <wp:docPr id="5316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6353" name="Picture 531663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923030"/>
                    </a:xfrm>
                    <a:prstGeom prst="rect">
                      <a:avLst/>
                    </a:prstGeom>
                  </pic:spPr>
                </pic:pic>
              </a:graphicData>
            </a:graphic>
          </wp:inline>
        </w:drawing>
      </w:r>
    </w:p>
    <w:p w14:paraId="6B1CC6A3" w14:textId="77777777" w:rsidR="00D15191" w:rsidRDefault="00D15191"/>
    <w:p w14:paraId="383E41F2" w14:textId="69D4A7CA" w:rsidR="0051549A" w:rsidRDefault="00261F6D">
      <w:pPr>
        <w:pStyle w:val="Heading2"/>
        <w:rPr>
          <w:b/>
          <w:bCs/>
        </w:rPr>
      </w:pPr>
      <w:bookmarkStart w:id="484" w:name="_Toc235708507"/>
      <w:r>
        <w:rPr>
          <w:b/>
          <w:bCs/>
        </w:rPr>
        <w:t>2</w:t>
      </w:r>
      <w:r w:rsidR="0035561A">
        <w:rPr>
          <w:b/>
          <w:bCs/>
        </w:rPr>
        <w:t>7</w:t>
      </w:r>
      <w:r>
        <w:rPr>
          <w:b/>
          <w:bCs/>
        </w:rPr>
        <w:t>.1</w:t>
      </w:r>
      <w:r w:rsidR="002D6F1C">
        <w:rPr>
          <w:b/>
          <w:bCs/>
        </w:rPr>
        <w:t>3</w:t>
      </w:r>
      <w:r>
        <w:rPr>
          <w:b/>
          <w:bCs/>
        </w:rPr>
        <w:t xml:space="preserve"> Évolutivité</w:t>
      </w:r>
      <w:bookmarkEnd w:id="484"/>
    </w:p>
    <w:p w14:paraId="4774C026" w14:textId="77777777" w:rsidR="0051549A" w:rsidRDefault="00000000">
      <w:r>
        <w:t>Cette architecture est conçue pour évoluer.</w:t>
      </w:r>
    </w:p>
    <w:p w14:paraId="64FC4679" w14:textId="2FD43CED" w:rsidR="0051549A" w:rsidRDefault="00000000">
      <w:r>
        <w:t>Les futurs modules de GROUPI devront s</w:t>
      </w:r>
      <w:r w:rsidR="00CD2831">
        <w:t>’</w:t>
      </w:r>
      <w:r>
        <w:t>intégrer dans l</w:t>
      </w:r>
      <w:r w:rsidR="00CD2831">
        <w:t>’</w:t>
      </w:r>
      <w:r>
        <w:t>un des domaines existants ou constituer un nouveau domaine fonctionnel, sans remettre en cause les principes généraux de la plateforme.</w:t>
      </w:r>
    </w:p>
    <w:p w14:paraId="3D28738A" w14:textId="77777777" w:rsidR="0051549A" w:rsidRDefault="00000000">
      <w:r>
        <w:t>Cette approche garantit une architecture stable, cohérente et durable.</w:t>
      </w:r>
    </w:p>
    <w:p w14:paraId="53E537F8" w14:textId="77777777" w:rsidR="0051549A" w:rsidRDefault="0051549A"/>
    <w:p w14:paraId="655E852C" w14:textId="2DF997AB" w:rsidR="00D15191" w:rsidRDefault="00D15191" w:rsidP="00D15191">
      <w:pPr>
        <w:pStyle w:val="Heading2"/>
        <w:rPr>
          <w:b/>
          <w:bCs/>
        </w:rPr>
      </w:pPr>
      <w:bookmarkStart w:id="485" w:name="_Toc235708508"/>
      <w:r>
        <w:rPr>
          <w:b/>
          <w:bCs/>
        </w:rPr>
        <w:t xml:space="preserve">27.14 </w:t>
      </w:r>
      <w:r w:rsidRPr="00D15191">
        <w:rPr>
          <w:b/>
          <w:bCs/>
        </w:rPr>
        <w:t>Objets métier concernés</w:t>
      </w:r>
      <w:bookmarkEnd w:id="485"/>
    </w:p>
    <w:p w14:paraId="10E5AAD7" w14:textId="5329F741" w:rsidR="00D15191" w:rsidRPr="00D15191" w:rsidRDefault="00D15191">
      <w:pPr>
        <w:pStyle w:val="ListParagraph"/>
        <w:numPr>
          <w:ilvl w:val="0"/>
          <w:numId w:val="324"/>
        </w:numPr>
        <w:rPr>
          <w:lang w:val="en-US"/>
        </w:rPr>
      </w:pPr>
      <w:r w:rsidRPr="00D15191">
        <w:rPr>
          <w:lang w:val="en-US"/>
        </w:rPr>
        <w:t xml:space="preserve">User </w:t>
      </w:r>
    </w:p>
    <w:p w14:paraId="55D7BA8B" w14:textId="7968C77A" w:rsidR="00D15191" w:rsidRPr="00D15191" w:rsidRDefault="00D15191">
      <w:pPr>
        <w:pStyle w:val="ListParagraph"/>
        <w:numPr>
          <w:ilvl w:val="0"/>
          <w:numId w:val="324"/>
        </w:numPr>
        <w:rPr>
          <w:lang w:val="en-US"/>
        </w:rPr>
      </w:pPr>
      <w:r w:rsidRPr="00D15191">
        <w:rPr>
          <w:lang w:val="en-US"/>
        </w:rPr>
        <w:t xml:space="preserve">UserRole </w:t>
      </w:r>
    </w:p>
    <w:p w14:paraId="501C486D" w14:textId="76C6F97A" w:rsidR="00D15191" w:rsidRPr="00D15191" w:rsidRDefault="00D15191">
      <w:pPr>
        <w:pStyle w:val="ListParagraph"/>
        <w:numPr>
          <w:ilvl w:val="0"/>
          <w:numId w:val="324"/>
        </w:numPr>
        <w:rPr>
          <w:lang w:val="en-US"/>
        </w:rPr>
      </w:pPr>
      <w:r w:rsidRPr="00D15191">
        <w:rPr>
          <w:lang w:val="en-US"/>
        </w:rPr>
        <w:t xml:space="preserve">TeacherProfile </w:t>
      </w:r>
    </w:p>
    <w:p w14:paraId="681366F2" w14:textId="67EDD092" w:rsidR="00D15191" w:rsidRPr="00D15191" w:rsidRDefault="00D15191">
      <w:pPr>
        <w:pStyle w:val="ListParagraph"/>
        <w:numPr>
          <w:ilvl w:val="0"/>
          <w:numId w:val="324"/>
        </w:numPr>
        <w:rPr>
          <w:lang w:val="en-US"/>
        </w:rPr>
      </w:pPr>
      <w:r w:rsidRPr="00D15191">
        <w:rPr>
          <w:lang w:val="en-US"/>
        </w:rPr>
        <w:t xml:space="preserve">ParentProfile </w:t>
      </w:r>
    </w:p>
    <w:p w14:paraId="4B613A97" w14:textId="54BF35A3" w:rsidR="00D15191" w:rsidRPr="00D15191" w:rsidRDefault="00D15191">
      <w:pPr>
        <w:pStyle w:val="ListParagraph"/>
        <w:numPr>
          <w:ilvl w:val="0"/>
          <w:numId w:val="324"/>
        </w:numPr>
        <w:rPr>
          <w:lang w:val="en-US"/>
        </w:rPr>
      </w:pPr>
      <w:r w:rsidRPr="00D15191">
        <w:rPr>
          <w:lang w:val="en-US"/>
        </w:rPr>
        <w:t xml:space="preserve">Student </w:t>
      </w:r>
    </w:p>
    <w:p w14:paraId="6C11832D" w14:textId="1372382F" w:rsidR="00D15191" w:rsidRPr="00D15191" w:rsidRDefault="00D15191">
      <w:pPr>
        <w:pStyle w:val="ListParagraph"/>
        <w:numPr>
          <w:ilvl w:val="0"/>
          <w:numId w:val="324"/>
        </w:numPr>
        <w:rPr>
          <w:lang w:val="en-US"/>
        </w:rPr>
      </w:pPr>
      <w:r w:rsidRPr="00D15191">
        <w:rPr>
          <w:lang w:val="en-US"/>
        </w:rPr>
        <w:t xml:space="preserve">Group </w:t>
      </w:r>
    </w:p>
    <w:p w14:paraId="76E24AC2" w14:textId="1812C91A" w:rsidR="00D15191" w:rsidRPr="00D15191" w:rsidRDefault="00D15191">
      <w:pPr>
        <w:pStyle w:val="ListParagraph"/>
        <w:numPr>
          <w:ilvl w:val="0"/>
          <w:numId w:val="324"/>
        </w:numPr>
        <w:rPr>
          <w:lang w:val="en-US"/>
        </w:rPr>
      </w:pPr>
      <w:r w:rsidRPr="00D15191">
        <w:rPr>
          <w:lang w:val="en-US"/>
        </w:rPr>
        <w:t xml:space="preserve">Session </w:t>
      </w:r>
    </w:p>
    <w:p w14:paraId="625AE697" w14:textId="3D01D2B7" w:rsidR="00D15191" w:rsidRDefault="00D15191">
      <w:pPr>
        <w:pStyle w:val="ListParagraph"/>
        <w:numPr>
          <w:ilvl w:val="0"/>
          <w:numId w:val="324"/>
        </w:numPr>
        <w:rPr>
          <w:lang w:val="en-US"/>
        </w:rPr>
      </w:pPr>
      <w:r w:rsidRPr="00D15191">
        <w:rPr>
          <w:lang w:val="en-US"/>
        </w:rPr>
        <w:t xml:space="preserve">Attendance </w:t>
      </w:r>
    </w:p>
    <w:p w14:paraId="232AD94F" w14:textId="6C8DEAD5" w:rsidR="001D3EC0" w:rsidRDefault="001D3EC0">
      <w:pPr>
        <w:pStyle w:val="ListParagraph"/>
        <w:numPr>
          <w:ilvl w:val="0"/>
          <w:numId w:val="324"/>
        </w:numPr>
        <w:rPr>
          <w:lang w:val="en-US"/>
        </w:rPr>
      </w:pPr>
      <w:r>
        <w:rPr>
          <w:lang w:val="en-US"/>
        </w:rPr>
        <w:t>Activity</w:t>
      </w:r>
    </w:p>
    <w:p w14:paraId="3CDE5AF1" w14:textId="652F59A8" w:rsidR="001D3EC0" w:rsidRPr="00D15191" w:rsidRDefault="001D3EC0">
      <w:pPr>
        <w:pStyle w:val="ListParagraph"/>
        <w:numPr>
          <w:ilvl w:val="0"/>
          <w:numId w:val="324"/>
        </w:numPr>
        <w:rPr>
          <w:lang w:val="en-US"/>
        </w:rPr>
      </w:pPr>
      <w:r w:rsidRPr="001D3EC0">
        <w:t>AuditLog</w:t>
      </w:r>
    </w:p>
    <w:p w14:paraId="544D2145" w14:textId="26612BE0" w:rsidR="00D15191" w:rsidRPr="00D15191" w:rsidRDefault="00D15191">
      <w:pPr>
        <w:pStyle w:val="ListParagraph"/>
        <w:numPr>
          <w:ilvl w:val="0"/>
          <w:numId w:val="324"/>
        </w:numPr>
        <w:rPr>
          <w:lang w:val="en-US"/>
        </w:rPr>
      </w:pPr>
      <w:r w:rsidRPr="00D15191">
        <w:rPr>
          <w:lang w:val="en-US"/>
        </w:rPr>
        <w:t xml:space="preserve">Enrollment </w:t>
      </w:r>
    </w:p>
    <w:p w14:paraId="2E023BEB" w14:textId="34565732" w:rsidR="00D15191" w:rsidRPr="00D15191" w:rsidRDefault="00D15191">
      <w:pPr>
        <w:pStyle w:val="ListParagraph"/>
        <w:numPr>
          <w:ilvl w:val="0"/>
          <w:numId w:val="324"/>
        </w:numPr>
        <w:rPr>
          <w:lang w:val="en-US"/>
        </w:rPr>
      </w:pPr>
      <w:r w:rsidRPr="00D15191">
        <w:rPr>
          <w:lang w:val="en-US"/>
        </w:rPr>
        <w:t xml:space="preserve">AccountingEntry </w:t>
      </w:r>
    </w:p>
    <w:p w14:paraId="26C176C5" w14:textId="6B151254" w:rsidR="00D15191" w:rsidRPr="00D15191" w:rsidRDefault="00D15191">
      <w:pPr>
        <w:pStyle w:val="ListParagraph"/>
        <w:numPr>
          <w:ilvl w:val="0"/>
          <w:numId w:val="324"/>
        </w:numPr>
        <w:rPr>
          <w:lang w:val="en-US"/>
        </w:rPr>
      </w:pPr>
      <w:r w:rsidRPr="00D15191">
        <w:rPr>
          <w:lang w:val="en-US"/>
        </w:rPr>
        <w:t xml:space="preserve">Subscription </w:t>
      </w:r>
    </w:p>
    <w:p w14:paraId="66F63995" w14:textId="15E8B72A" w:rsidR="00D15191" w:rsidRPr="00D15191" w:rsidRDefault="00D15191">
      <w:pPr>
        <w:pStyle w:val="ListParagraph"/>
        <w:numPr>
          <w:ilvl w:val="0"/>
          <w:numId w:val="324"/>
        </w:numPr>
        <w:rPr>
          <w:lang w:val="en-US"/>
        </w:rPr>
      </w:pPr>
      <w:r w:rsidRPr="00D15191">
        <w:rPr>
          <w:lang w:val="en-US"/>
        </w:rPr>
        <w:t xml:space="preserve">Notification </w:t>
      </w:r>
    </w:p>
    <w:p w14:paraId="0F0BF70D" w14:textId="093C5194" w:rsidR="00D15191" w:rsidRPr="00D15191" w:rsidRDefault="00D15191">
      <w:pPr>
        <w:pStyle w:val="ListParagraph"/>
        <w:numPr>
          <w:ilvl w:val="0"/>
          <w:numId w:val="324"/>
        </w:numPr>
        <w:rPr>
          <w:lang w:val="en-US"/>
        </w:rPr>
      </w:pPr>
      <w:r w:rsidRPr="00D15191">
        <w:rPr>
          <w:lang w:val="en-US"/>
        </w:rPr>
        <w:lastRenderedPageBreak/>
        <w:t xml:space="preserve">Dashboard </w:t>
      </w:r>
    </w:p>
    <w:p w14:paraId="5911731B" w14:textId="1EA660FA" w:rsidR="00D15191" w:rsidRPr="00D15191" w:rsidRDefault="00D15191">
      <w:pPr>
        <w:pStyle w:val="ListParagraph"/>
        <w:numPr>
          <w:ilvl w:val="0"/>
          <w:numId w:val="324"/>
        </w:numPr>
        <w:rPr>
          <w:lang w:val="en-US"/>
        </w:rPr>
      </w:pPr>
      <w:r w:rsidRPr="00D15191">
        <w:rPr>
          <w:lang w:val="en-US"/>
        </w:rPr>
        <w:t xml:space="preserve">AcademicYear </w:t>
      </w:r>
    </w:p>
    <w:p w14:paraId="0D79B44B" w14:textId="40B686C5" w:rsidR="00D15191" w:rsidRPr="00D15191" w:rsidRDefault="00D15191">
      <w:pPr>
        <w:pStyle w:val="ListParagraph"/>
        <w:numPr>
          <w:ilvl w:val="0"/>
          <w:numId w:val="324"/>
        </w:numPr>
        <w:rPr>
          <w:lang w:val="en-US"/>
        </w:rPr>
      </w:pPr>
      <w:r w:rsidRPr="00D15191">
        <w:rPr>
          <w:lang w:val="en-US"/>
        </w:rPr>
        <w:t xml:space="preserve">Subject </w:t>
      </w:r>
    </w:p>
    <w:p w14:paraId="110660CA" w14:textId="0347A858" w:rsidR="00D15191" w:rsidRPr="00D15191" w:rsidRDefault="00D15191">
      <w:pPr>
        <w:pStyle w:val="ListParagraph"/>
        <w:numPr>
          <w:ilvl w:val="0"/>
          <w:numId w:val="324"/>
        </w:numPr>
      </w:pPr>
      <w:r w:rsidRPr="00D15191">
        <w:t xml:space="preserve">Level </w:t>
      </w:r>
    </w:p>
    <w:p w14:paraId="3CBBDA0F" w14:textId="2D765568" w:rsidR="00D15191" w:rsidRPr="00D15191" w:rsidRDefault="00D15191">
      <w:pPr>
        <w:pStyle w:val="ListParagraph"/>
        <w:numPr>
          <w:ilvl w:val="0"/>
          <w:numId w:val="324"/>
        </w:numPr>
      </w:pPr>
      <w:r w:rsidRPr="00D15191">
        <w:t xml:space="preserve">School </w:t>
      </w:r>
    </w:p>
    <w:p w14:paraId="355814D2" w14:textId="0694A1FB" w:rsidR="00D15191" w:rsidRDefault="00D15191">
      <w:pPr>
        <w:pStyle w:val="ListParagraph"/>
        <w:numPr>
          <w:ilvl w:val="0"/>
          <w:numId w:val="324"/>
        </w:numPr>
      </w:pPr>
      <w:r w:rsidRPr="00D15191">
        <w:t>City</w:t>
      </w:r>
    </w:p>
    <w:p w14:paraId="1849711B" w14:textId="0BBB9AE7" w:rsidR="001D3EC0" w:rsidRDefault="001D3EC0">
      <w:pPr>
        <w:pStyle w:val="ListParagraph"/>
        <w:numPr>
          <w:ilvl w:val="0"/>
          <w:numId w:val="324"/>
        </w:numPr>
      </w:pPr>
      <w:r w:rsidRPr="001D3EC0">
        <w:t>AddOn</w:t>
      </w:r>
    </w:p>
    <w:p w14:paraId="63883E8E" w14:textId="77777777" w:rsidR="00D15191" w:rsidRDefault="00D15191"/>
    <w:p w14:paraId="597D8A04" w14:textId="2C1DC6BF" w:rsidR="00D15191" w:rsidRDefault="00D15191" w:rsidP="00D15191">
      <w:pPr>
        <w:pStyle w:val="Heading2"/>
        <w:rPr>
          <w:b/>
          <w:bCs/>
        </w:rPr>
      </w:pPr>
      <w:bookmarkStart w:id="486" w:name="_Toc235708509"/>
      <w:r>
        <w:rPr>
          <w:b/>
          <w:bCs/>
        </w:rPr>
        <w:t>27.1</w:t>
      </w:r>
      <w:r w:rsidR="00340F09">
        <w:rPr>
          <w:b/>
          <w:bCs/>
        </w:rPr>
        <w:t>5</w:t>
      </w:r>
      <w:r>
        <w:rPr>
          <w:b/>
          <w:bCs/>
        </w:rPr>
        <w:t xml:space="preserve"> </w:t>
      </w:r>
      <w:r w:rsidRPr="00D15191">
        <w:rPr>
          <w:b/>
          <w:bCs/>
        </w:rPr>
        <w:t>Cas d</w:t>
      </w:r>
      <w:r w:rsidR="00CD2831">
        <w:rPr>
          <w:b/>
          <w:bCs/>
        </w:rPr>
        <w:t>’</w:t>
      </w:r>
      <w:r w:rsidRPr="00D15191">
        <w:rPr>
          <w:b/>
          <w:bCs/>
        </w:rPr>
        <w:t>erreur</w:t>
      </w:r>
      <w:bookmarkEnd w:id="486"/>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tblGrid>
      <w:tr w:rsidR="0030568E" w14:paraId="314BBB0F" w14:textId="77777777" w:rsidTr="0030568E">
        <w:trPr>
          <w:tblHeader/>
        </w:trPr>
        <w:tc>
          <w:tcPr>
            <w:tcW w:w="1500" w:type="dxa"/>
            <w:shd w:val="clear" w:color="auto" w:fill="2F5496"/>
            <w:tcMar>
              <w:top w:w="80" w:type="dxa"/>
              <w:left w:w="90" w:type="dxa"/>
              <w:bottom w:w="80" w:type="dxa"/>
              <w:right w:w="90" w:type="dxa"/>
            </w:tcMar>
          </w:tcPr>
          <w:p w14:paraId="516D0471" w14:textId="77777777" w:rsidR="0030568E" w:rsidRDefault="0030568E"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5E50426F" w14:textId="77777777" w:rsidR="0030568E" w:rsidRDefault="0030568E"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48117EEE" w14:textId="77777777" w:rsidR="0030568E" w:rsidRDefault="0030568E" w:rsidP="00906524">
            <w:r>
              <w:rPr>
                <w:b/>
                <w:bCs/>
                <w:color w:val="FFFFFF"/>
                <w:sz w:val="17"/>
                <w:szCs w:val="17"/>
              </w:rPr>
              <w:t>Résultat attendu</w:t>
            </w:r>
          </w:p>
        </w:tc>
      </w:tr>
      <w:tr w:rsidR="0030568E" w14:paraId="43FFDD01" w14:textId="77777777" w:rsidTr="0030568E">
        <w:tc>
          <w:tcPr>
            <w:tcW w:w="1500" w:type="dxa"/>
            <w:tcMar>
              <w:top w:w="60" w:type="dxa"/>
              <w:left w:w="90" w:type="dxa"/>
              <w:bottom w:w="60" w:type="dxa"/>
              <w:right w:w="90" w:type="dxa"/>
            </w:tcMar>
          </w:tcPr>
          <w:p w14:paraId="41540225" w14:textId="77777777" w:rsidR="0030568E" w:rsidRDefault="0030568E" w:rsidP="00906524">
            <w:r>
              <w:rPr>
                <w:b/>
                <w:bCs/>
                <w:sz w:val="17"/>
                <w:szCs w:val="17"/>
              </w:rPr>
              <w:t>ERR-ARC-001</w:t>
            </w:r>
          </w:p>
        </w:tc>
        <w:tc>
          <w:tcPr>
            <w:tcW w:w="4200" w:type="dxa"/>
            <w:tcMar>
              <w:top w:w="60" w:type="dxa"/>
              <w:left w:w="90" w:type="dxa"/>
              <w:bottom w:w="60" w:type="dxa"/>
              <w:right w:w="90" w:type="dxa"/>
            </w:tcMar>
          </w:tcPr>
          <w:p w14:paraId="4EE31B29" w14:textId="77777777" w:rsidR="0030568E" w:rsidRDefault="0030568E" w:rsidP="00906524">
            <w:r>
              <w:rPr>
                <w:sz w:val="17"/>
                <w:szCs w:val="17"/>
              </w:rPr>
              <w:t>Domaine indisponible</w:t>
            </w:r>
          </w:p>
        </w:tc>
        <w:tc>
          <w:tcPr>
            <w:tcW w:w="2600" w:type="dxa"/>
            <w:tcMar>
              <w:top w:w="60" w:type="dxa"/>
              <w:left w:w="90" w:type="dxa"/>
              <w:bottom w:w="60" w:type="dxa"/>
              <w:right w:w="90" w:type="dxa"/>
            </w:tcMar>
          </w:tcPr>
          <w:p w14:paraId="7995C5F0" w14:textId="77777777" w:rsidR="0030568E" w:rsidRDefault="0030568E" w:rsidP="00906524">
            <w:r>
              <w:rPr>
                <w:sz w:val="17"/>
                <w:szCs w:val="17"/>
              </w:rPr>
              <w:t>Opération différée ou refusée</w:t>
            </w:r>
          </w:p>
        </w:tc>
      </w:tr>
      <w:tr w:rsidR="0030568E" w14:paraId="0EA985E4" w14:textId="77777777" w:rsidTr="0030568E">
        <w:tc>
          <w:tcPr>
            <w:tcW w:w="1500" w:type="dxa"/>
            <w:shd w:val="clear" w:color="auto" w:fill="F2F2F2"/>
            <w:tcMar>
              <w:top w:w="60" w:type="dxa"/>
              <w:left w:w="90" w:type="dxa"/>
              <w:bottom w:w="60" w:type="dxa"/>
              <w:right w:w="90" w:type="dxa"/>
            </w:tcMar>
          </w:tcPr>
          <w:p w14:paraId="49CE4AED" w14:textId="77777777" w:rsidR="0030568E" w:rsidRDefault="0030568E" w:rsidP="00906524">
            <w:r>
              <w:rPr>
                <w:b/>
                <w:bCs/>
                <w:sz w:val="17"/>
                <w:szCs w:val="17"/>
              </w:rPr>
              <w:t>ERR-ARC-002</w:t>
            </w:r>
          </w:p>
        </w:tc>
        <w:tc>
          <w:tcPr>
            <w:tcW w:w="4200" w:type="dxa"/>
            <w:shd w:val="clear" w:color="auto" w:fill="F2F2F2"/>
            <w:tcMar>
              <w:top w:w="60" w:type="dxa"/>
              <w:left w:w="90" w:type="dxa"/>
              <w:bottom w:w="60" w:type="dxa"/>
              <w:right w:w="90" w:type="dxa"/>
            </w:tcMar>
          </w:tcPr>
          <w:p w14:paraId="0A1D5598" w14:textId="2CD83C99" w:rsidR="0030568E" w:rsidRDefault="00654D5C" w:rsidP="00906524">
            <w:r>
              <w:rPr>
                <w:sz w:val="17"/>
                <w:szCs w:val="17"/>
              </w:rPr>
              <w:t>E</w:t>
            </w:r>
            <w:r w:rsidR="0030568E">
              <w:rPr>
                <w:sz w:val="17"/>
                <w:szCs w:val="17"/>
              </w:rPr>
              <w:t>v</w:t>
            </w:r>
            <w:r w:rsidR="002F03DC">
              <w:rPr>
                <w:sz w:val="17"/>
                <w:szCs w:val="17"/>
              </w:rPr>
              <w:t>è</w:t>
            </w:r>
            <w:r w:rsidR="0030568E">
              <w:rPr>
                <w:sz w:val="17"/>
                <w:szCs w:val="17"/>
              </w:rPr>
              <w:t>nement métier invalide</w:t>
            </w:r>
          </w:p>
        </w:tc>
        <w:tc>
          <w:tcPr>
            <w:tcW w:w="2600" w:type="dxa"/>
            <w:shd w:val="clear" w:color="auto" w:fill="F2F2F2"/>
            <w:tcMar>
              <w:top w:w="60" w:type="dxa"/>
              <w:left w:w="90" w:type="dxa"/>
              <w:bottom w:w="60" w:type="dxa"/>
              <w:right w:w="90" w:type="dxa"/>
            </w:tcMar>
          </w:tcPr>
          <w:p w14:paraId="2269667C" w14:textId="77777777" w:rsidR="0030568E" w:rsidRDefault="0030568E" w:rsidP="00906524">
            <w:r>
              <w:rPr>
                <w:sz w:val="17"/>
                <w:szCs w:val="17"/>
              </w:rPr>
              <w:t>Événement rejeté</w:t>
            </w:r>
          </w:p>
        </w:tc>
      </w:tr>
      <w:tr w:rsidR="0030568E" w14:paraId="43B1E5EF" w14:textId="77777777" w:rsidTr="0030568E">
        <w:tc>
          <w:tcPr>
            <w:tcW w:w="1500" w:type="dxa"/>
            <w:tcMar>
              <w:top w:w="60" w:type="dxa"/>
              <w:left w:w="90" w:type="dxa"/>
              <w:bottom w:w="60" w:type="dxa"/>
              <w:right w:w="90" w:type="dxa"/>
            </w:tcMar>
          </w:tcPr>
          <w:p w14:paraId="18823347" w14:textId="77777777" w:rsidR="0030568E" w:rsidRDefault="0030568E" w:rsidP="00906524">
            <w:r>
              <w:rPr>
                <w:b/>
                <w:bCs/>
                <w:sz w:val="17"/>
                <w:szCs w:val="17"/>
              </w:rPr>
              <w:t>ERR-ARC-003</w:t>
            </w:r>
          </w:p>
        </w:tc>
        <w:tc>
          <w:tcPr>
            <w:tcW w:w="4200" w:type="dxa"/>
            <w:tcMar>
              <w:top w:w="60" w:type="dxa"/>
              <w:left w:w="90" w:type="dxa"/>
              <w:bottom w:w="60" w:type="dxa"/>
              <w:right w:w="90" w:type="dxa"/>
            </w:tcMar>
          </w:tcPr>
          <w:p w14:paraId="55F5EE27" w14:textId="77777777" w:rsidR="0030568E" w:rsidRDefault="0030568E" w:rsidP="00906524">
            <w:r>
              <w:rPr>
                <w:sz w:val="17"/>
                <w:szCs w:val="17"/>
              </w:rPr>
              <w:t>Dépendance circulaire détectée</w:t>
            </w:r>
          </w:p>
        </w:tc>
        <w:tc>
          <w:tcPr>
            <w:tcW w:w="2600" w:type="dxa"/>
            <w:tcMar>
              <w:top w:w="60" w:type="dxa"/>
              <w:left w:w="90" w:type="dxa"/>
              <w:bottom w:w="60" w:type="dxa"/>
              <w:right w:w="90" w:type="dxa"/>
            </w:tcMar>
          </w:tcPr>
          <w:p w14:paraId="56BE3352" w14:textId="64A3781E" w:rsidR="0030568E" w:rsidRDefault="0030568E" w:rsidP="00906524">
            <w:r>
              <w:rPr>
                <w:sz w:val="17"/>
                <w:szCs w:val="17"/>
              </w:rPr>
              <w:t>Refus de l</w:t>
            </w:r>
            <w:r w:rsidR="00CD2831">
              <w:rPr>
                <w:sz w:val="17"/>
                <w:szCs w:val="17"/>
              </w:rPr>
              <w:t>’</w:t>
            </w:r>
            <w:r>
              <w:rPr>
                <w:sz w:val="17"/>
                <w:szCs w:val="17"/>
              </w:rPr>
              <w:t>opération</w:t>
            </w:r>
          </w:p>
        </w:tc>
      </w:tr>
      <w:tr w:rsidR="0030568E" w14:paraId="3F2112F5" w14:textId="77777777" w:rsidTr="0030568E">
        <w:tc>
          <w:tcPr>
            <w:tcW w:w="1500" w:type="dxa"/>
            <w:shd w:val="clear" w:color="auto" w:fill="F2F2F2"/>
            <w:tcMar>
              <w:top w:w="60" w:type="dxa"/>
              <w:left w:w="90" w:type="dxa"/>
              <w:bottom w:w="60" w:type="dxa"/>
              <w:right w:w="90" w:type="dxa"/>
            </w:tcMar>
          </w:tcPr>
          <w:p w14:paraId="1ACEE242" w14:textId="77777777" w:rsidR="0030568E" w:rsidRDefault="0030568E" w:rsidP="00906524">
            <w:r>
              <w:rPr>
                <w:b/>
                <w:bCs/>
                <w:sz w:val="17"/>
                <w:szCs w:val="17"/>
              </w:rPr>
              <w:t>ERR-ARC-004</w:t>
            </w:r>
          </w:p>
        </w:tc>
        <w:tc>
          <w:tcPr>
            <w:tcW w:w="4200" w:type="dxa"/>
            <w:shd w:val="clear" w:color="auto" w:fill="F2F2F2"/>
            <w:tcMar>
              <w:top w:w="60" w:type="dxa"/>
              <w:left w:w="90" w:type="dxa"/>
              <w:bottom w:w="60" w:type="dxa"/>
              <w:right w:w="90" w:type="dxa"/>
            </w:tcMar>
          </w:tcPr>
          <w:p w14:paraId="0DCACF0D" w14:textId="77777777" w:rsidR="0030568E" w:rsidRDefault="0030568E" w:rsidP="00906524">
            <w:r>
              <w:rPr>
                <w:sz w:val="17"/>
                <w:szCs w:val="17"/>
              </w:rPr>
              <w:t>Accès direct à un domaine interdit</w:t>
            </w:r>
          </w:p>
        </w:tc>
        <w:tc>
          <w:tcPr>
            <w:tcW w:w="2600" w:type="dxa"/>
            <w:shd w:val="clear" w:color="auto" w:fill="F2F2F2"/>
            <w:tcMar>
              <w:top w:w="60" w:type="dxa"/>
              <w:left w:w="90" w:type="dxa"/>
              <w:bottom w:w="60" w:type="dxa"/>
              <w:right w:w="90" w:type="dxa"/>
            </w:tcMar>
          </w:tcPr>
          <w:p w14:paraId="3875EDBB" w14:textId="77777777" w:rsidR="0030568E" w:rsidRDefault="0030568E" w:rsidP="00906524">
            <w:r>
              <w:rPr>
                <w:sz w:val="17"/>
                <w:szCs w:val="17"/>
              </w:rPr>
              <w:t>Refus</w:t>
            </w:r>
          </w:p>
        </w:tc>
      </w:tr>
      <w:tr w:rsidR="0030568E" w14:paraId="632F3A69" w14:textId="77777777" w:rsidTr="0030568E">
        <w:tc>
          <w:tcPr>
            <w:tcW w:w="1500" w:type="dxa"/>
            <w:tcMar>
              <w:top w:w="60" w:type="dxa"/>
              <w:left w:w="90" w:type="dxa"/>
              <w:bottom w:w="60" w:type="dxa"/>
              <w:right w:w="90" w:type="dxa"/>
            </w:tcMar>
          </w:tcPr>
          <w:p w14:paraId="72E12927" w14:textId="77777777" w:rsidR="0030568E" w:rsidRDefault="0030568E" w:rsidP="00906524">
            <w:r>
              <w:rPr>
                <w:b/>
                <w:bCs/>
                <w:sz w:val="17"/>
                <w:szCs w:val="17"/>
              </w:rPr>
              <w:t>ERR-ARC-005</w:t>
            </w:r>
          </w:p>
        </w:tc>
        <w:tc>
          <w:tcPr>
            <w:tcW w:w="4200" w:type="dxa"/>
            <w:tcMar>
              <w:top w:w="60" w:type="dxa"/>
              <w:left w:w="90" w:type="dxa"/>
              <w:bottom w:w="60" w:type="dxa"/>
              <w:right w:w="90" w:type="dxa"/>
            </w:tcMar>
          </w:tcPr>
          <w:p w14:paraId="42F4A971" w14:textId="77777777" w:rsidR="0030568E" w:rsidRDefault="0030568E" w:rsidP="00906524">
            <w:r>
              <w:rPr>
                <w:sz w:val="17"/>
                <w:szCs w:val="17"/>
              </w:rPr>
              <w:t>API incompatible</w:t>
            </w:r>
          </w:p>
        </w:tc>
        <w:tc>
          <w:tcPr>
            <w:tcW w:w="2600" w:type="dxa"/>
            <w:tcMar>
              <w:top w:w="60" w:type="dxa"/>
              <w:left w:w="90" w:type="dxa"/>
              <w:bottom w:w="60" w:type="dxa"/>
              <w:right w:w="90" w:type="dxa"/>
            </w:tcMar>
          </w:tcPr>
          <w:p w14:paraId="3F1519A9" w14:textId="77777777" w:rsidR="0030568E" w:rsidRDefault="0030568E" w:rsidP="00906524">
            <w:r>
              <w:rPr>
                <w:sz w:val="17"/>
                <w:szCs w:val="17"/>
              </w:rPr>
              <w:t>Refus de la requête</w:t>
            </w:r>
          </w:p>
        </w:tc>
      </w:tr>
      <w:tr w:rsidR="0030568E" w14:paraId="5B4DEBDF" w14:textId="77777777" w:rsidTr="0030568E">
        <w:tc>
          <w:tcPr>
            <w:tcW w:w="1500" w:type="dxa"/>
            <w:shd w:val="clear" w:color="auto" w:fill="F2F2F2"/>
            <w:tcMar>
              <w:top w:w="60" w:type="dxa"/>
              <w:left w:w="90" w:type="dxa"/>
              <w:bottom w:w="60" w:type="dxa"/>
              <w:right w:w="90" w:type="dxa"/>
            </w:tcMar>
          </w:tcPr>
          <w:p w14:paraId="25E0AA4F" w14:textId="77777777" w:rsidR="0030568E" w:rsidRDefault="0030568E" w:rsidP="00906524">
            <w:r>
              <w:rPr>
                <w:b/>
                <w:bCs/>
                <w:sz w:val="17"/>
                <w:szCs w:val="17"/>
              </w:rPr>
              <w:t>ERR-ARC-006</w:t>
            </w:r>
          </w:p>
        </w:tc>
        <w:tc>
          <w:tcPr>
            <w:tcW w:w="4200" w:type="dxa"/>
            <w:shd w:val="clear" w:color="auto" w:fill="F2F2F2"/>
            <w:tcMar>
              <w:top w:w="60" w:type="dxa"/>
              <w:left w:w="90" w:type="dxa"/>
              <w:bottom w:w="60" w:type="dxa"/>
              <w:right w:w="90" w:type="dxa"/>
            </w:tcMar>
          </w:tcPr>
          <w:p w14:paraId="36F25C36" w14:textId="406029DB" w:rsidR="0030568E" w:rsidRDefault="0030568E" w:rsidP="00906524">
            <w:r>
              <w:rPr>
                <w:sz w:val="17"/>
                <w:szCs w:val="17"/>
              </w:rPr>
              <w:t>Version d</w:t>
            </w:r>
            <w:r w:rsidR="00CD2831">
              <w:rPr>
                <w:sz w:val="17"/>
                <w:szCs w:val="17"/>
              </w:rPr>
              <w:t>’</w:t>
            </w:r>
            <w:r>
              <w:rPr>
                <w:sz w:val="17"/>
                <w:szCs w:val="17"/>
              </w:rPr>
              <w:t>événement inconnue</w:t>
            </w:r>
          </w:p>
        </w:tc>
        <w:tc>
          <w:tcPr>
            <w:tcW w:w="2600" w:type="dxa"/>
            <w:shd w:val="clear" w:color="auto" w:fill="F2F2F2"/>
            <w:tcMar>
              <w:top w:w="60" w:type="dxa"/>
              <w:left w:w="90" w:type="dxa"/>
              <w:bottom w:w="60" w:type="dxa"/>
              <w:right w:w="90" w:type="dxa"/>
            </w:tcMar>
          </w:tcPr>
          <w:p w14:paraId="0AC85059" w14:textId="77777777" w:rsidR="0030568E" w:rsidRDefault="0030568E" w:rsidP="00906524">
            <w:r>
              <w:rPr>
                <w:sz w:val="17"/>
                <w:szCs w:val="17"/>
              </w:rPr>
              <w:t>Événement ignoré et journalisé</w:t>
            </w:r>
          </w:p>
        </w:tc>
      </w:tr>
    </w:tbl>
    <w:p w14:paraId="625090A6" w14:textId="77777777" w:rsidR="00D15191" w:rsidRDefault="00D15191"/>
    <w:p w14:paraId="4168AD69" w14:textId="619653ED" w:rsidR="00340F09" w:rsidRDefault="00340F09" w:rsidP="00340F09">
      <w:pPr>
        <w:pStyle w:val="Heading2"/>
        <w:rPr>
          <w:b/>
          <w:bCs/>
        </w:rPr>
      </w:pPr>
      <w:bookmarkStart w:id="487" w:name="_Toc235708510"/>
      <w:r>
        <w:rPr>
          <w:b/>
          <w:bCs/>
        </w:rPr>
        <w:t xml:space="preserve">27.16 </w:t>
      </w:r>
      <w:r w:rsidR="00445B1D">
        <w:rPr>
          <w:b/>
          <w:bCs/>
        </w:rPr>
        <w:t>E</w:t>
      </w:r>
      <w:r w:rsidRPr="00D15191">
        <w:rPr>
          <w:b/>
          <w:bCs/>
        </w:rPr>
        <w:t>vènements métier</w:t>
      </w:r>
      <w:bookmarkEnd w:id="487"/>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340F09" w14:paraId="6D15D05D" w14:textId="77777777" w:rsidTr="00BA1272">
        <w:trPr>
          <w:tblHeader/>
        </w:trPr>
        <w:tc>
          <w:tcPr>
            <w:tcW w:w="1500" w:type="dxa"/>
            <w:shd w:val="clear" w:color="auto" w:fill="2F5496"/>
            <w:tcMar>
              <w:top w:w="80" w:type="dxa"/>
              <w:left w:w="90" w:type="dxa"/>
              <w:bottom w:w="80" w:type="dxa"/>
              <w:right w:w="90" w:type="dxa"/>
            </w:tcMar>
          </w:tcPr>
          <w:p w14:paraId="67D17E6B" w14:textId="77777777" w:rsidR="00340F09" w:rsidRDefault="00340F09" w:rsidP="00BA1272">
            <w:r>
              <w:rPr>
                <w:b/>
                <w:bCs/>
                <w:color w:val="FFFFFF"/>
                <w:sz w:val="17"/>
                <w:szCs w:val="17"/>
              </w:rPr>
              <w:t>Code</w:t>
            </w:r>
          </w:p>
        </w:tc>
        <w:tc>
          <w:tcPr>
            <w:tcW w:w="2400" w:type="dxa"/>
            <w:shd w:val="clear" w:color="auto" w:fill="2F5496"/>
            <w:tcMar>
              <w:top w:w="80" w:type="dxa"/>
              <w:left w:w="90" w:type="dxa"/>
              <w:bottom w:w="80" w:type="dxa"/>
              <w:right w:w="90" w:type="dxa"/>
            </w:tcMar>
          </w:tcPr>
          <w:p w14:paraId="6AEBB093" w14:textId="77777777" w:rsidR="00340F09" w:rsidRDefault="00340F09" w:rsidP="00BA1272">
            <w:r>
              <w:rPr>
                <w:b/>
                <w:bCs/>
                <w:color w:val="FFFFFF"/>
                <w:sz w:val="17"/>
                <w:szCs w:val="17"/>
              </w:rPr>
              <w:t>Événement</w:t>
            </w:r>
          </w:p>
        </w:tc>
        <w:tc>
          <w:tcPr>
            <w:tcW w:w="4400" w:type="dxa"/>
            <w:shd w:val="clear" w:color="auto" w:fill="2F5496"/>
            <w:tcMar>
              <w:top w:w="80" w:type="dxa"/>
              <w:left w:w="90" w:type="dxa"/>
              <w:bottom w:w="80" w:type="dxa"/>
              <w:right w:w="90" w:type="dxa"/>
            </w:tcMar>
          </w:tcPr>
          <w:p w14:paraId="6EE1F235" w14:textId="77777777" w:rsidR="00340F09" w:rsidRDefault="00340F09" w:rsidP="00BA1272">
            <w:r>
              <w:rPr>
                <w:b/>
                <w:bCs/>
                <w:color w:val="FFFFFF"/>
                <w:sz w:val="17"/>
                <w:szCs w:val="17"/>
              </w:rPr>
              <w:t>Description</w:t>
            </w:r>
          </w:p>
        </w:tc>
      </w:tr>
      <w:tr w:rsidR="00340F09" w14:paraId="3831A392" w14:textId="77777777" w:rsidTr="00BA1272">
        <w:tc>
          <w:tcPr>
            <w:tcW w:w="1500" w:type="dxa"/>
            <w:tcMar>
              <w:top w:w="60" w:type="dxa"/>
              <w:left w:w="90" w:type="dxa"/>
              <w:bottom w:w="60" w:type="dxa"/>
              <w:right w:w="90" w:type="dxa"/>
            </w:tcMar>
          </w:tcPr>
          <w:p w14:paraId="78E77C63" w14:textId="77777777" w:rsidR="00340F09" w:rsidRDefault="00340F09" w:rsidP="00BA1272">
            <w:r>
              <w:rPr>
                <w:b/>
                <w:bCs/>
                <w:sz w:val="17"/>
                <w:szCs w:val="17"/>
              </w:rPr>
              <w:t>EVT-ARC-001</w:t>
            </w:r>
          </w:p>
        </w:tc>
        <w:tc>
          <w:tcPr>
            <w:tcW w:w="2400" w:type="dxa"/>
            <w:tcMar>
              <w:top w:w="60" w:type="dxa"/>
              <w:left w:w="90" w:type="dxa"/>
              <w:bottom w:w="60" w:type="dxa"/>
              <w:right w:w="90" w:type="dxa"/>
            </w:tcMar>
          </w:tcPr>
          <w:p w14:paraId="639BE4DD" w14:textId="77777777" w:rsidR="00340F09" w:rsidRDefault="00340F09" w:rsidP="00BA1272">
            <w:r>
              <w:rPr>
                <w:sz w:val="17"/>
                <w:szCs w:val="17"/>
              </w:rPr>
              <w:t>Domaine créé</w:t>
            </w:r>
          </w:p>
        </w:tc>
        <w:tc>
          <w:tcPr>
            <w:tcW w:w="4400" w:type="dxa"/>
            <w:tcMar>
              <w:top w:w="60" w:type="dxa"/>
              <w:left w:w="90" w:type="dxa"/>
              <w:bottom w:w="60" w:type="dxa"/>
              <w:right w:w="90" w:type="dxa"/>
            </w:tcMar>
          </w:tcPr>
          <w:p w14:paraId="6EA7D8B6" w14:textId="77777777" w:rsidR="00340F09" w:rsidRDefault="00340F09" w:rsidP="00BA1272">
            <w:r>
              <w:rPr>
                <w:sz w:val="17"/>
                <w:szCs w:val="17"/>
              </w:rPr>
              <w:t>Un nouveau domaine fonctionnel est intégré à GROUPI</w:t>
            </w:r>
          </w:p>
        </w:tc>
      </w:tr>
      <w:tr w:rsidR="00340F09" w14:paraId="700FF764" w14:textId="77777777" w:rsidTr="00BA1272">
        <w:tc>
          <w:tcPr>
            <w:tcW w:w="1500" w:type="dxa"/>
            <w:shd w:val="clear" w:color="auto" w:fill="F2F2F2"/>
            <w:tcMar>
              <w:top w:w="60" w:type="dxa"/>
              <w:left w:w="90" w:type="dxa"/>
              <w:bottom w:w="60" w:type="dxa"/>
              <w:right w:w="90" w:type="dxa"/>
            </w:tcMar>
          </w:tcPr>
          <w:p w14:paraId="635CEFC7" w14:textId="77777777" w:rsidR="00340F09" w:rsidRDefault="00340F09" w:rsidP="00BA1272">
            <w:r>
              <w:rPr>
                <w:b/>
                <w:bCs/>
                <w:sz w:val="17"/>
                <w:szCs w:val="17"/>
              </w:rPr>
              <w:t>EVT-ARC-002</w:t>
            </w:r>
          </w:p>
        </w:tc>
        <w:tc>
          <w:tcPr>
            <w:tcW w:w="2400" w:type="dxa"/>
            <w:shd w:val="clear" w:color="auto" w:fill="F2F2F2"/>
            <w:tcMar>
              <w:top w:w="60" w:type="dxa"/>
              <w:left w:w="90" w:type="dxa"/>
              <w:bottom w:w="60" w:type="dxa"/>
              <w:right w:w="90" w:type="dxa"/>
            </w:tcMar>
          </w:tcPr>
          <w:p w14:paraId="7F679A07" w14:textId="77777777" w:rsidR="00340F09" w:rsidRDefault="00340F09" w:rsidP="00BA1272">
            <w:r>
              <w:rPr>
                <w:sz w:val="17"/>
                <w:szCs w:val="17"/>
              </w:rPr>
              <w:t>Événement inter-domaines publié</w:t>
            </w:r>
          </w:p>
        </w:tc>
        <w:tc>
          <w:tcPr>
            <w:tcW w:w="4400" w:type="dxa"/>
            <w:shd w:val="clear" w:color="auto" w:fill="F2F2F2"/>
            <w:tcMar>
              <w:top w:w="60" w:type="dxa"/>
              <w:left w:w="90" w:type="dxa"/>
              <w:bottom w:w="60" w:type="dxa"/>
              <w:right w:w="90" w:type="dxa"/>
            </w:tcMar>
          </w:tcPr>
          <w:p w14:paraId="448CFE98" w14:textId="66CED638" w:rsidR="00340F09" w:rsidRDefault="00340F09" w:rsidP="00BA1272">
            <w:r>
              <w:rPr>
                <w:sz w:val="17"/>
                <w:szCs w:val="17"/>
              </w:rPr>
              <w:t>Un domaine publie un év</w:t>
            </w:r>
            <w:r w:rsidR="002F03DC">
              <w:rPr>
                <w:sz w:val="17"/>
                <w:szCs w:val="17"/>
              </w:rPr>
              <w:t>è</w:t>
            </w:r>
            <w:r>
              <w:rPr>
                <w:sz w:val="17"/>
                <w:szCs w:val="17"/>
              </w:rPr>
              <w:t>nement métier</w:t>
            </w:r>
          </w:p>
        </w:tc>
      </w:tr>
      <w:tr w:rsidR="00340F09" w14:paraId="799E6162" w14:textId="77777777" w:rsidTr="00BA1272">
        <w:tc>
          <w:tcPr>
            <w:tcW w:w="1500" w:type="dxa"/>
            <w:tcMar>
              <w:top w:w="60" w:type="dxa"/>
              <w:left w:w="90" w:type="dxa"/>
              <w:bottom w:w="60" w:type="dxa"/>
              <w:right w:w="90" w:type="dxa"/>
            </w:tcMar>
          </w:tcPr>
          <w:p w14:paraId="2F929FEE" w14:textId="77777777" w:rsidR="00340F09" w:rsidRDefault="00340F09" w:rsidP="00BA1272">
            <w:r>
              <w:rPr>
                <w:b/>
                <w:bCs/>
                <w:sz w:val="17"/>
                <w:szCs w:val="17"/>
              </w:rPr>
              <w:t>EVT-ARC-003</w:t>
            </w:r>
          </w:p>
        </w:tc>
        <w:tc>
          <w:tcPr>
            <w:tcW w:w="2400" w:type="dxa"/>
            <w:tcMar>
              <w:top w:w="60" w:type="dxa"/>
              <w:left w:w="90" w:type="dxa"/>
              <w:bottom w:w="60" w:type="dxa"/>
              <w:right w:w="90" w:type="dxa"/>
            </w:tcMar>
          </w:tcPr>
          <w:p w14:paraId="270E36D1" w14:textId="77777777" w:rsidR="00340F09" w:rsidRDefault="00340F09" w:rsidP="00BA1272">
            <w:r>
              <w:rPr>
                <w:sz w:val="17"/>
                <w:szCs w:val="17"/>
              </w:rPr>
              <w:t>Événement inter-domaines consommé</w:t>
            </w:r>
          </w:p>
        </w:tc>
        <w:tc>
          <w:tcPr>
            <w:tcW w:w="4400" w:type="dxa"/>
            <w:tcMar>
              <w:top w:w="60" w:type="dxa"/>
              <w:left w:w="90" w:type="dxa"/>
              <w:bottom w:w="60" w:type="dxa"/>
              <w:right w:w="90" w:type="dxa"/>
            </w:tcMar>
          </w:tcPr>
          <w:p w14:paraId="6759C318" w14:textId="6483D796" w:rsidR="00340F09" w:rsidRDefault="00340F09" w:rsidP="00BA1272">
            <w:r>
              <w:rPr>
                <w:sz w:val="17"/>
                <w:szCs w:val="17"/>
              </w:rPr>
              <w:t>Un domaine traite un événement provenant d</w:t>
            </w:r>
            <w:r w:rsidR="00CD2831">
              <w:rPr>
                <w:sz w:val="17"/>
                <w:szCs w:val="17"/>
              </w:rPr>
              <w:t>’</w:t>
            </w:r>
            <w:r>
              <w:rPr>
                <w:sz w:val="17"/>
                <w:szCs w:val="17"/>
              </w:rPr>
              <w:t>un autre domaine</w:t>
            </w:r>
          </w:p>
        </w:tc>
      </w:tr>
      <w:tr w:rsidR="00340F09" w14:paraId="37526CC9" w14:textId="77777777" w:rsidTr="00BA1272">
        <w:tc>
          <w:tcPr>
            <w:tcW w:w="1500" w:type="dxa"/>
            <w:shd w:val="clear" w:color="auto" w:fill="F2F2F2"/>
            <w:tcMar>
              <w:top w:w="60" w:type="dxa"/>
              <w:left w:w="90" w:type="dxa"/>
              <w:bottom w:w="60" w:type="dxa"/>
              <w:right w:w="90" w:type="dxa"/>
            </w:tcMar>
          </w:tcPr>
          <w:p w14:paraId="4C0ADB7F" w14:textId="77777777" w:rsidR="00340F09" w:rsidRDefault="00340F09" w:rsidP="00BA1272">
            <w:r>
              <w:rPr>
                <w:b/>
                <w:bCs/>
                <w:sz w:val="17"/>
                <w:szCs w:val="17"/>
              </w:rPr>
              <w:t>EVT-ARC-004</w:t>
            </w:r>
          </w:p>
        </w:tc>
        <w:tc>
          <w:tcPr>
            <w:tcW w:w="2400" w:type="dxa"/>
            <w:shd w:val="clear" w:color="auto" w:fill="F2F2F2"/>
            <w:tcMar>
              <w:top w:w="60" w:type="dxa"/>
              <w:left w:w="90" w:type="dxa"/>
              <w:bottom w:w="60" w:type="dxa"/>
              <w:right w:w="90" w:type="dxa"/>
            </w:tcMar>
          </w:tcPr>
          <w:p w14:paraId="57936A62" w14:textId="77777777" w:rsidR="00340F09" w:rsidRDefault="00340F09" w:rsidP="00BA1272">
            <w:r>
              <w:rPr>
                <w:sz w:val="17"/>
                <w:szCs w:val="17"/>
              </w:rPr>
              <w:t>API inter-domaines appelée</w:t>
            </w:r>
          </w:p>
        </w:tc>
        <w:tc>
          <w:tcPr>
            <w:tcW w:w="4400" w:type="dxa"/>
            <w:shd w:val="clear" w:color="auto" w:fill="F2F2F2"/>
            <w:tcMar>
              <w:top w:w="60" w:type="dxa"/>
              <w:left w:w="90" w:type="dxa"/>
              <w:bottom w:w="60" w:type="dxa"/>
              <w:right w:w="90" w:type="dxa"/>
            </w:tcMar>
          </w:tcPr>
          <w:p w14:paraId="4D6503DF" w14:textId="77777777" w:rsidR="00340F09" w:rsidRDefault="00340F09" w:rsidP="00BA1272">
            <w:r>
              <w:rPr>
                <w:sz w:val="17"/>
                <w:szCs w:val="17"/>
              </w:rPr>
              <w:t>Un domaine utilise un service exposé par un autre domaine</w:t>
            </w:r>
          </w:p>
        </w:tc>
      </w:tr>
      <w:tr w:rsidR="00340F09" w14:paraId="1FC702F1" w14:textId="77777777" w:rsidTr="00BA1272">
        <w:tc>
          <w:tcPr>
            <w:tcW w:w="1500" w:type="dxa"/>
            <w:tcMar>
              <w:top w:w="60" w:type="dxa"/>
              <w:left w:w="90" w:type="dxa"/>
              <w:bottom w:w="60" w:type="dxa"/>
              <w:right w:w="90" w:type="dxa"/>
            </w:tcMar>
          </w:tcPr>
          <w:p w14:paraId="70242EA3" w14:textId="77777777" w:rsidR="00340F09" w:rsidRDefault="00340F09" w:rsidP="00BA1272">
            <w:r>
              <w:rPr>
                <w:b/>
                <w:bCs/>
                <w:sz w:val="17"/>
                <w:szCs w:val="17"/>
              </w:rPr>
              <w:t>EVT-ARC-005</w:t>
            </w:r>
          </w:p>
        </w:tc>
        <w:tc>
          <w:tcPr>
            <w:tcW w:w="2400" w:type="dxa"/>
            <w:tcMar>
              <w:top w:w="60" w:type="dxa"/>
              <w:left w:w="90" w:type="dxa"/>
              <w:bottom w:w="60" w:type="dxa"/>
              <w:right w:w="90" w:type="dxa"/>
            </w:tcMar>
          </w:tcPr>
          <w:p w14:paraId="371E1854" w14:textId="77777777" w:rsidR="00340F09" w:rsidRDefault="00340F09" w:rsidP="00BA1272">
            <w:r>
              <w:rPr>
                <w:sz w:val="17"/>
                <w:szCs w:val="17"/>
              </w:rPr>
              <w:t>Synchronisation terminée</w:t>
            </w:r>
          </w:p>
        </w:tc>
        <w:tc>
          <w:tcPr>
            <w:tcW w:w="4400" w:type="dxa"/>
            <w:tcMar>
              <w:top w:w="60" w:type="dxa"/>
              <w:left w:w="90" w:type="dxa"/>
              <w:bottom w:w="60" w:type="dxa"/>
              <w:right w:w="90" w:type="dxa"/>
            </w:tcMar>
          </w:tcPr>
          <w:p w14:paraId="189824C3" w14:textId="77777777" w:rsidR="00340F09" w:rsidRDefault="00340F09" w:rsidP="00BA1272">
            <w:r>
              <w:rPr>
                <w:sz w:val="17"/>
                <w:szCs w:val="17"/>
              </w:rPr>
              <w:t>Les domaines sont synchronisés</w:t>
            </w:r>
          </w:p>
        </w:tc>
      </w:tr>
      <w:tr w:rsidR="00340F09" w14:paraId="558999BE" w14:textId="77777777" w:rsidTr="00BA1272">
        <w:tc>
          <w:tcPr>
            <w:tcW w:w="1500" w:type="dxa"/>
            <w:shd w:val="clear" w:color="auto" w:fill="F2F2F2"/>
            <w:tcMar>
              <w:top w:w="60" w:type="dxa"/>
              <w:left w:w="90" w:type="dxa"/>
              <w:bottom w:w="60" w:type="dxa"/>
              <w:right w:w="90" w:type="dxa"/>
            </w:tcMar>
          </w:tcPr>
          <w:p w14:paraId="30C89093" w14:textId="77777777" w:rsidR="00340F09" w:rsidRDefault="00340F09" w:rsidP="00BA1272">
            <w:r>
              <w:rPr>
                <w:b/>
                <w:bCs/>
                <w:sz w:val="17"/>
                <w:szCs w:val="17"/>
              </w:rPr>
              <w:t>EVT-ARC-006</w:t>
            </w:r>
          </w:p>
        </w:tc>
        <w:tc>
          <w:tcPr>
            <w:tcW w:w="2400" w:type="dxa"/>
            <w:shd w:val="clear" w:color="auto" w:fill="F2F2F2"/>
            <w:tcMar>
              <w:top w:w="60" w:type="dxa"/>
              <w:left w:w="90" w:type="dxa"/>
              <w:bottom w:w="60" w:type="dxa"/>
              <w:right w:w="90" w:type="dxa"/>
            </w:tcMar>
          </w:tcPr>
          <w:p w14:paraId="195F13A6" w14:textId="602A1B9A" w:rsidR="00340F09" w:rsidRDefault="00340F09" w:rsidP="00BA1272">
            <w:r>
              <w:rPr>
                <w:sz w:val="17"/>
                <w:szCs w:val="17"/>
              </w:rPr>
              <w:t>Rejeu d</w:t>
            </w:r>
            <w:r w:rsidR="00CD2831">
              <w:rPr>
                <w:sz w:val="17"/>
                <w:szCs w:val="17"/>
              </w:rPr>
              <w:t>’</w:t>
            </w:r>
            <w:r>
              <w:rPr>
                <w:sz w:val="17"/>
                <w:szCs w:val="17"/>
              </w:rPr>
              <w:t>événements</w:t>
            </w:r>
          </w:p>
        </w:tc>
        <w:tc>
          <w:tcPr>
            <w:tcW w:w="4400" w:type="dxa"/>
            <w:shd w:val="clear" w:color="auto" w:fill="F2F2F2"/>
            <w:tcMar>
              <w:top w:w="60" w:type="dxa"/>
              <w:left w:w="90" w:type="dxa"/>
              <w:bottom w:w="60" w:type="dxa"/>
              <w:right w:w="90" w:type="dxa"/>
            </w:tcMar>
          </w:tcPr>
          <w:p w14:paraId="6F817C47" w14:textId="77777777" w:rsidR="00340F09" w:rsidRDefault="00340F09" w:rsidP="00BA1272">
            <w:r>
              <w:rPr>
                <w:sz w:val="17"/>
                <w:szCs w:val="17"/>
              </w:rPr>
              <w:t>Relecture des événements après incident</w:t>
            </w:r>
          </w:p>
        </w:tc>
      </w:tr>
    </w:tbl>
    <w:p w14:paraId="1ADBE1DF" w14:textId="77777777" w:rsidR="00340F09" w:rsidRDefault="00340F09" w:rsidP="00340F09"/>
    <w:p w14:paraId="7D2E8595" w14:textId="7E96ADA5" w:rsidR="00D15191" w:rsidRDefault="00D15191" w:rsidP="00D15191">
      <w:pPr>
        <w:pStyle w:val="Heading2"/>
        <w:rPr>
          <w:b/>
          <w:bCs/>
        </w:rPr>
      </w:pPr>
      <w:bookmarkStart w:id="488" w:name="_Toc235708511"/>
      <w:r>
        <w:rPr>
          <w:b/>
          <w:bCs/>
        </w:rPr>
        <w:t xml:space="preserve">27.17 </w:t>
      </w:r>
      <w:r w:rsidRPr="00D15191">
        <w:rPr>
          <w:b/>
          <w:bCs/>
        </w:rPr>
        <w:t>Règles métier</w:t>
      </w:r>
      <w:bookmarkEnd w:id="488"/>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46193F" w14:paraId="4D4D8896" w14:textId="77777777" w:rsidTr="0046193F">
        <w:trPr>
          <w:tblHeader/>
        </w:trPr>
        <w:tc>
          <w:tcPr>
            <w:tcW w:w="1600" w:type="dxa"/>
            <w:shd w:val="clear" w:color="auto" w:fill="2F5496"/>
            <w:tcMar>
              <w:top w:w="80" w:type="dxa"/>
              <w:left w:w="100" w:type="dxa"/>
              <w:bottom w:w="80" w:type="dxa"/>
              <w:right w:w="100" w:type="dxa"/>
            </w:tcMar>
          </w:tcPr>
          <w:p w14:paraId="7372BCDA" w14:textId="77777777" w:rsidR="0046193F" w:rsidRDefault="0046193F"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3C3DE4D" w14:textId="77777777" w:rsidR="0046193F" w:rsidRDefault="0046193F" w:rsidP="00906524">
            <w:r>
              <w:rPr>
                <w:b/>
                <w:bCs/>
                <w:color w:val="FFFFFF"/>
                <w:sz w:val="18"/>
                <w:szCs w:val="18"/>
              </w:rPr>
              <w:t>Règle</w:t>
            </w:r>
          </w:p>
        </w:tc>
      </w:tr>
      <w:tr w:rsidR="0046193F" w14:paraId="12CF9D77" w14:textId="77777777" w:rsidTr="0046193F">
        <w:tc>
          <w:tcPr>
            <w:tcW w:w="1600" w:type="dxa"/>
            <w:tcMar>
              <w:top w:w="60" w:type="dxa"/>
              <w:left w:w="100" w:type="dxa"/>
              <w:bottom w:w="60" w:type="dxa"/>
              <w:right w:w="100" w:type="dxa"/>
            </w:tcMar>
          </w:tcPr>
          <w:p w14:paraId="327DCCAB" w14:textId="77777777" w:rsidR="0046193F" w:rsidRDefault="0046193F" w:rsidP="00906524">
            <w:r>
              <w:rPr>
                <w:b/>
                <w:bCs/>
                <w:sz w:val="18"/>
                <w:szCs w:val="18"/>
              </w:rPr>
              <w:t>RM-ARC-001</w:t>
            </w:r>
          </w:p>
        </w:tc>
        <w:tc>
          <w:tcPr>
            <w:tcW w:w="6300" w:type="dxa"/>
            <w:tcMar>
              <w:top w:w="60" w:type="dxa"/>
              <w:left w:w="100" w:type="dxa"/>
              <w:bottom w:w="60" w:type="dxa"/>
              <w:right w:w="100" w:type="dxa"/>
            </w:tcMar>
          </w:tcPr>
          <w:p w14:paraId="1F217E5C" w14:textId="77777777" w:rsidR="0046193F" w:rsidRDefault="0046193F" w:rsidP="00906524">
            <w:r>
              <w:rPr>
                <w:sz w:val="18"/>
                <w:szCs w:val="18"/>
              </w:rPr>
              <w:t>Chaque domaine métier est responsable exclusivement de ses propres données.</w:t>
            </w:r>
          </w:p>
        </w:tc>
      </w:tr>
      <w:tr w:rsidR="0046193F" w14:paraId="7E381C9D" w14:textId="77777777" w:rsidTr="0046193F">
        <w:tc>
          <w:tcPr>
            <w:tcW w:w="1600" w:type="dxa"/>
            <w:shd w:val="clear" w:color="auto" w:fill="F2F2F2"/>
            <w:tcMar>
              <w:top w:w="60" w:type="dxa"/>
              <w:left w:w="100" w:type="dxa"/>
              <w:bottom w:w="60" w:type="dxa"/>
              <w:right w:w="100" w:type="dxa"/>
            </w:tcMar>
          </w:tcPr>
          <w:p w14:paraId="41D8A989" w14:textId="77777777" w:rsidR="0046193F" w:rsidRDefault="0046193F" w:rsidP="00906524">
            <w:r>
              <w:rPr>
                <w:b/>
                <w:bCs/>
                <w:sz w:val="18"/>
                <w:szCs w:val="18"/>
              </w:rPr>
              <w:lastRenderedPageBreak/>
              <w:t>RM-ARC-002</w:t>
            </w:r>
          </w:p>
        </w:tc>
        <w:tc>
          <w:tcPr>
            <w:tcW w:w="6300" w:type="dxa"/>
            <w:shd w:val="clear" w:color="auto" w:fill="F2F2F2"/>
            <w:tcMar>
              <w:top w:w="60" w:type="dxa"/>
              <w:left w:w="100" w:type="dxa"/>
              <w:bottom w:w="60" w:type="dxa"/>
              <w:right w:w="100" w:type="dxa"/>
            </w:tcMar>
          </w:tcPr>
          <w:p w14:paraId="2FECB54D" w14:textId="2AA926E7" w:rsidR="0046193F" w:rsidRDefault="0046193F" w:rsidP="00906524">
            <w:r>
              <w:rPr>
                <w:sz w:val="18"/>
                <w:szCs w:val="18"/>
              </w:rPr>
              <w:t>Les domaines communiquent par év</w:t>
            </w:r>
            <w:r w:rsidR="002F03DC">
              <w:rPr>
                <w:sz w:val="18"/>
                <w:szCs w:val="18"/>
              </w:rPr>
              <w:t>è</w:t>
            </w:r>
            <w:r>
              <w:rPr>
                <w:sz w:val="18"/>
                <w:szCs w:val="18"/>
              </w:rPr>
              <w:t>nements métier ou services exposés.</w:t>
            </w:r>
          </w:p>
        </w:tc>
      </w:tr>
      <w:tr w:rsidR="0046193F" w14:paraId="18EA33B2" w14:textId="77777777" w:rsidTr="0046193F">
        <w:tc>
          <w:tcPr>
            <w:tcW w:w="1600" w:type="dxa"/>
            <w:tcMar>
              <w:top w:w="60" w:type="dxa"/>
              <w:left w:w="100" w:type="dxa"/>
              <w:bottom w:w="60" w:type="dxa"/>
              <w:right w:w="100" w:type="dxa"/>
            </w:tcMar>
          </w:tcPr>
          <w:p w14:paraId="49AE9DCF" w14:textId="77777777" w:rsidR="0046193F" w:rsidRDefault="0046193F" w:rsidP="00906524">
            <w:r>
              <w:rPr>
                <w:b/>
                <w:bCs/>
                <w:sz w:val="18"/>
                <w:szCs w:val="18"/>
              </w:rPr>
              <w:t>RM-ARC-003</w:t>
            </w:r>
          </w:p>
        </w:tc>
        <w:tc>
          <w:tcPr>
            <w:tcW w:w="6300" w:type="dxa"/>
            <w:tcMar>
              <w:top w:w="60" w:type="dxa"/>
              <w:left w:w="100" w:type="dxa"/>
              <w:bottom w:w="60" w:type="dxa"/>
              <w:right w:w="100" w:type="dxa"/>
            </w:tcMar>
          </w:tcPr>
          <w:p w14:paraId="4AE8E1E5" w14:textId="08A93997" w:rsidR="0046193F" w:rsidRDefault="0046193F" w:rsidP="00906524">
            <w:r>
              <w:rPr>
                <w:sz w:val="18"/>
                <w:szCs w:val="18"/>
              </w:rPr>
              <w:t>Un domaine ne modifie jamais directement les données d</w:t>
            </w:r>
            <w:r w:rsidR="00CD2831">
              <w:rPr>
                <w:sz w:val="18"/>
                <w:szCs w:val="18"/>
              </w:rPr>
              <w:t>’</w:t>
            </w:r>
            <w:r>
              <w:rPr>
                <w:sz w:val="18"/>
                <w:szCs w:val="18"/>
              </w:rPr>
              <w:t>un autre domaine.</w:t>
            </w:r>
          </w:p>
        </w:tc>
      </w:tr>
      <w:tr w:rsidR="0046193F" w14:paraId="51A9246D" w14:textId="77777777" w:rsidTr="0046193F">
        <w:tc>
          <w:tcPr>
            <w:tcW w:w="1600" w:type="dxa"/>
            <w:shd w:val="clear" w:color="auto" w:fill="F2F2F2"/>
            <w:tcMar>
              <w:top w:w="60" w:type="dxa"/>
              <w:left w:w="100" w:type="dxa"/>
              <w:bottom w:w="60" w:type="dxa"/>
              <w:right w:w="100" w:type="dxa"/>
            </w:tcMar>
          </w:tcPr>
          <w:p w14:paraId="6BCDE32B" w14:textId="77777777" w:rsidR="0046193F" w:rsidRDefault="0046193F" w:rsidP="00906524">
            <w:r>
              <w:rPr>
                <w:b/>
                <w:bCs/>
                <w:sz w:val="18"/>
                <w:szCs w:val="18"/>
              </w:rPr>
              <w:t>RM-ARC-004</w:t>
            </w:r>
          </w:p>
        </w:tc>
        <w:tc>
          <w:tcPr>
            <w:tcW w:w="6300" w:type="dxa"/>
            <w:shd w:val="clear" w:color="auto" w:fill="F2F2F2"/>
            <w:tcMar>
              <w:top w:w="60" w:type="dxa"/>
              <w:left w:w="100" w:type="dxa"/>
              <w:bottom w:w="60" w:type="dxa"/>
              <w:right w:w="100" w:type="dxa"/>
            </w:tcMar>
          </w:tcPr>
          <w:p w14:paraId="5490C89A" w14:textId="77777777" w:rsidR="0046193F" w:rsidRDefault="0046193F" w:rsidP="00906524">
            <w:r>
              <w:rPr>
                <w:sz w:val="18"/>
                <w:szCs w:val="18"/>
              </w:rPr>
              <w:t>Les domaines cœur sont prioritaires en matière de disponibilité.</w:t>
            </w:r>
          </w:p>
        </w:tc>
      </w:tr>
      <w:tr w:rsidR="0046193F" w14:paraId="504FB557" w14:textId="77777777" w:rsidTr="0046193F">
        <w:tc>
          <w:tcPr>
            <w:tcW w:w="1600" w:type="dxa"/>
            <w:tcMar>
              <w:top w:w="60" w:type="dxa"/>
              <w:left w:w="100" w:type="dxa"/>
              <w:bottom w:w="60" w:type="dxa"/>
              <w:right w:w="100" w:type="dxa"/>
            </w:tcMar>
          </w:tcPr>
          <w:p w14:paraId="60E7526C" w14:textId="77777777" w:rsidR="0046193F" w:rsidRDefault="0046193F" w:rsidP="00906524">
            <w:r>
              <w:rPr>
                <w:b/>
                <w:bCs/>
                <w:sz w:val="18"/>
                <w:szCs w:val="18"/>
              </w:rPr>
              <w:t>RM-ARC-005</w:t>
            </w:r>
          </w:p>
        </w:tc>
        <w:tc>
          <w:tcPr>
            <w:tcW w:w="6300" w:type="dxa"/>
            <w:tcMar>
              <w:top w:w="60" w:type="dxa"/>
              <w:left w:w="100" w:type="dxa"/>
              <w:bottom w:w="60" w:type="dxa"/>
              <w:right w:w="100" w:type="dxa"/>
            </w:tcMar>
          </w:tcPr>
          <w:p w14:paraId="2551D77F" w14:textId="77777777" w:rsidR="0046193F" w:rsidRDefault="0046193F" w:rsidP="00906524">
            <w:r>
              <w:rPr>
                <w:sz w:val="18"/>
                <w:szCs w:val="18"/>
              </w:rPr>
              <w:t>Toute nouvelle fonctionnalité est rattachée à un domaine métier.</w:t>
            </w:r>
          </w:p>
        </w:tc>
      </w:tr>
      <w:tr w:rsidR="0046193F" w14:paraId="76F75E36" w14:textId="77777777" w:rsidTr="0046193F">
        <w:tc>
          <w:tcPr>
            <w:tcW w:w="1600" w:type="dxa"/>
            <w:shd w:val="clear" w:color="auto" w:fill="F2F2F2"/>
            <w:tcMar>
              <w:top w:w="60" w:type="dxa"/>
              <w:left w:w="100" w:type="dxa"/>
              <w:bottom w:w="60" w:type="dxa"/>
              <w:right w:w="100" w:type="dxa"/>
            </w:tcMar>
          </w:tcPr>
          <w:p w14:paraId="1CECAEF0" w14:textId="77777777" w:rsidR="0046193F" w:rsidRDefault="0046193F" w:rsidP="00906524">
            <w:r>
              <w:rPr>
                <w:b/>
                <w:bCs/>
                <w:sz w:val="18"/>
                <w:szCs w:val="18"/>
              </w:rPr>
              <w:t>RM-ARC-006</w:t>
            </w:r>
          </w:p>
        </w:tc>
        <w:tc>
          <w:tcPr>
            <w:tcW w:w="6300" w:type="dxa"/>
            <w:shd w:val="clear" w:color="auto" w:fill="F2F2F2"/>
            <w:tcMar>
              <w:top w:w="60" w:type="dxa"/>
              <w:left w:w="100" w:type="dxa"/>
              <w:bottom w:w="60" w:type="dxa"/>
              <w:right w:w="100" w:type="dxa"/>
            </w:tcMar>
          </w:tcPr>
          <w:p w14:paraId="3EFFE8FB" w14:textId="77777777" w:rsidR="0046193F" w:rsidRDefault="0046193F" w:rsidP="00906524">
            <w:r>
              <w:rPr>
                <w:sz w:val="18"/>
                <w:szCs w:val="18"/>
              </w:rPr>
              <w:t>Les APIs inter-domaines sont versionnées.</w:t>
            </w:r>
          </w:p>
        </w:tc>
      </w:tr>
      <w:tr w:rsidR="0046193F" w14:paraId="35F1D3E2" w14:textId="77777777" w:rsidTr="0046193F">
        <w:tc>
          <w:tcPr>
            <w:tcW w:w="1600" w:type="dxa"/>
            <w:tcMar>
              <w:top w:w="60" w:type="dxa"/>
              <w:left w:w="100" w:type="dxa"/>
              <w:bottom w:w="60" w:type="dxa"/>
              <w:right w:w="100" w:type="dxa"/>
            </w:tcMar>
          </w:tcPr>
          <w:p w14:paraId="0AE6356E" w14:textId="77777777" w:rsidR="0046193F" w:rsidRDefault="0046193F" w:rsidP="00906524">
            <w:r>
              <w:rPr>
                <w:b/>
                <w:bCs/>
                <w:sz w:val="18"/>
                <w:szCs w:val="18"/>
              </w:rPr>
              <w:t>RM-ARC-007</w:t>
            </w:r>
          </w:p>
        </w:tc>
        <w:tc>
          <w:tcPr>
            <w:tcW w:w="6300" w:type="dxa"/>
            <w:tcMar>
              <w:top w:w="60" w:type="dxa"/>
              <w:left w:w="100" w:type="dxa"/>
              <w:bottom w:w="60" w:type="dxa"/>
              <w:right w:w="100" w:type="dxa"/>
            </w:tcMar>
          </w:tcPr>
          <w:p w14:paraId="3C9C8185" w14:textId="3E2EB4D5" w:rsidR="0046193F" w:rsidRDefault="0046193F" w:rsidP="00906524">
            <w:r>
              <w:rPr>
                <w:sz w:val="18"/>
                <w:szCs w:val="18"/>
              </w:rPr>
              <w:t>Les év</w:t>
            </w:r>
            <w:r w:rsidR="002F03DC">
              <w:rPr>
                <w:sz w:val="18"/>
                <w:szCs w:val="18"/>
              </w:rPr>
              <w:t>è</w:t>
            </w:r>
            <w:r>
              <w:rPr>
                <w:sz w:val="18"/>
                <w:szCs w:val="18"/>
              </w:rPr>
              <w:t>nements métier constituent le mécanisme privilégié de communication asynchrone.</w:t>
            </w:r>
          </w:p>
        </w:tc>
      </w:tr>
      <w:tr w:rsidR="0046193F" w14:paraId="7B202665" w14:textId="77777777" w:rsidTr="0046193F">
        <w:tc>
          <w:tcPr>
            <w:tcW w:w="1600" w:type="dxa"/>
            <w:shd w:val="clear" w:color="auto" w:fill="F2F2F2"/>
            <w:tcMar>
              <w:top w:w="60" w:type="dxa"/>
              <w:left w:w="100" w:type="dxa"/>
              <w:bottom w:w="60" w:type="dxa"/>
              <w:right w:w="100" w:type="dxa"/>
            </w:tcMar>
          </w:tcPr>
          <w:p w14:paraId="195A5C05" w14:textId="77777777" w:rsidR="0046193F" w:rsidRDefault="0046193F" w:rsidP="00906524">
            <w:r>
              <w:rPr>
                <w:b/>
                <w:bCs/>
                <w:sz w:val="18"/>
                <w:szCs w:val="18"/>
              </w:rPr>
              <w:t>RM-ARC-008</w:t>
            </w:r>
          </w:p>
        </w:tc>
        <w:tc>
          <w:tcPr>
            <w:tcW w:w="6300" w:type="dxa"/>
            <w:shd w:val="clear" w:color="auto" w:fill="F2F2F2"/>
            <w:tcMar>
              <w:top w:w="60" w:type="dxa"/>
              <w:left w:w="100" w:type="dxa"/>
              <w:bottom w:w="60" w:type="dxa"/>
              <w:right w:w="100" w:type="dxa"/>
            </w:tcMar>
          </w:tcPr>
          <w:p w14:paraId="3A88FA44" w14:textId="77777777" w:rsidR="0046193F" w:rsidRDefault="0046193F" w:rsidP="00906524">
            <w:r>
              <w:rPr>
                <w:sz w:val="18"/>
                <w:szCs w:val="18"/>
              </w:rPr>
              <w:t>Les référentiels sont la source unique des données de référence.</w:t>
            </w:r>
          </w:p>
        </w:tc>
      </w:tr>
      <w:tr w:rsidR="0046193F" w14:paraId="73C2FE2C" w14:textId="77777777" w:rsidTr="0046193F">
        <w:tc>
          <w:tcPr>
            <w:tcW w:w="1600" w:type="dxa"/>
            <w:tcMar>
              <w:top w:w="60" w:type="dxa"/>
              <w:left w:w="100" w:type="dxa"/>
              <w:bottom w:w="60" w:type="dxa"/>
              <w:right w:w="100" w:type="dxa"/>
            </w:tcMar>
          </w:tcPr>
          <w:p w14:paraId="1B6DF910" w14:textId="77777777" w:rsidR="0046193F" w:rsidRDefault="0046193F" w:rsidP="00906524">
            <w:r>
              <w:rPr>
                <w:b/>
                <w:bCs/>
                <w:sz w:val="18"/>
                <w:szCs w:val="18"/>
              </w:rPr>
              <w:t>RM-ARC-009</w:t>
            </w:r>
          </w:p>
        </w:tc>
        <w:tc>
          <w:tcPr>
            <w:tcW w:w="6300" w:type="dxa"/>
            <w:tcMar>
              <w:top w:w="60" w:type="dxa"/>
              <w:left w:w="100" w:type="dxa"/>
              <w:bottom w:w="60" w:type="dxa"/>
              <w:right w:w="100" w:type="dxa"/>
            </w:tcMar>
          </w:tcPr>
          <w:p w14:paraId="64F8A4C4" w14:textId="77777777" w:rsidR="0046193F" w:rsidRDefault="0046193F" w:rsidP="00906524">
            <w:r>
              <w:rPr>
                <w:sz w:val="18"/>
                <w:szCs w:val="18"/>
              </w:rPr>
              <w:t>Les tableaux de bord utilisent uniquement les données publiées par les domaines producteurs.</w:t>
            </w:r>
          </w:p>
        </w:tc>
      </w:tr>
      <w:tr w:rsidR="0046193F" w14:paraId="1C783BD0" w14:textId="77777777" w:rsidTr="0046193F">
        <w:tc>
          <w:tcPr>
            <w:tcW w:w="1600" w:type="dxa"/>
            <w:shd w:val="clear" w:color="auto" w:fill="F2F2F2"/>
            <w:tcMar>
              <w:top w:w="60" w:type="dxa"/>
              <w:left w:w="100" w:type="dxa"/>
              <w:bottom w:w="60" w:type="dxa"/>
              <w:right w:w="100" w:type="dxa"/>
            </w:tcMar>
          </w:tcPr>
          <w:p w14:paraId="1A9DCFE1" w14:textId="77777777" w:rsidR="0046193F" w:rsidRDefault="0046193F" w:rsidP="00906524">
            <w:r>
              <w:rPr>
                <w:b/>
                <w:bCs/>
                <w:sz w:val="18"/>
                <w:szCs w:val="18"/>
              </w:rPr>
              <w:t>RM-ARC-010</w:t>
            </w:r>
          </w:p>
        </w:tc>
        <w:tc>
          <w:tcPr>
            <w:tcW w:w="6300" w:type="dxa"/>
            <w:shd w:val="clear" w:color="auto" w:fill="F2F2F2"/>
            <w:tcMar>
              <w:top w:w="60" w:type="dxa"/>
              <w:left w:w="100" w:type="dxa"/>
              <w:bottom w:w="60" w:type="dxa"/>
              <w:right w:w="100" w:type="dxa"/>
            </w:tcMar>
          </w:tcPr>
          <w:p w14:paraId="333CA1D0" w14:textId="7AB57864" w:rsidR="0046193F" w:rsidRDefault="0046193F" w:rsidP="00906524">
            <w:r>
              <w:rPr>
                <w:sz w:val="18"/>
                <w:szCs w:val="18"/>
              </w:rPr>
              <w:t>Les domaines restent faiblement couplés afin de faciliter l</w:t>
            </w:r>
            <w:r w:rsidR="00CD2831">
              <w:rPr>
                <w:sz w:val="18"/>
                <w:szCs w:val="18"/>
              </w:rPr>
              <w:t>’</w:t>
            </w:r>
            <w:r>
              <w:rPr>
                <w:sz w:val="18"/>
                <w:szCs w:val="18"/>
              </w:rPr>
              <w:t>évolution de GROUPI.</w:t>
            </w:r>
          </w:p>
        </w:tc>
      </w:tr>
      <w:tr w:rsidR="0046193F" w14:paraId="07C23309" w14:textId="77777777" w:rsidTr="0046193F">
        <w:tc>
          <w:tcPr>
            <w:tcW w:w="1600" w:type="dxa"/>
            <w:tcMar>
              <w:top w:w="60" w:type="dxa"/>
              <w:left w:w="100" w:type="dxa"/>
              <w:bottom w:w="60" w:type="dxa"/>
              <w:right w:w="100" w:type="dxa"/>
            </w:tcMar>
          </w:tcPr>
          <w:p w14:paraId="4B9B5468" w14:textId="77777777" w:rsidR="0046193F" w:rsidRDefault="0046193F" w:rsidP="00906524">
            <w:r>
              <w:rPr>
                <w:b/>
                <w:bCs/>
                <w:sz w:val="18"/>
                <w:szCs w:val="18"/>
              </w:rPr>
              <w:t>RM-ARC-011</w:t>
            </w:r>
          </w:p>
        </w:tc>
        <w:tc>
          <w:tcPr>
            <w:tcW w:w="6300" w:type="dxa"/>
            <w:tcMar>
              <w:top w:w="60" w:type="dxa"/>
              <w:left w:w="100" w:type="dxa"/>
              <w:bottom w:w="60" w:type="dxa"/>
              <w:right w:w="100" w:type="dxa"/>
            </w:tcMar>
          </w:tcPr>
          <w:p w14:paraId="2101FC50" w14:textId="77777777" w:rsidR="0046193F" w:rsidRDefault="0046193F" w:rsidP="00906524">
            <w:r>
              <w:rPr>
                <w:sz w:val="18"/>
                <w:szCs w:val="18"/>
              </w:rPr>
              <w:t>Chaque domaine est propriétaire exclusif de ses objets métier.</w:t>
            </w:r>
          </w:p>
        </w:tc>
      </w:tr>
      <w:tr w:rsidR="0046193F" w14:paraId="05F714B2" w14:textId="77777777" w:rsidTr="0046193F">
        <w:tc>
          <w:tcPr>
            <w:tcW w:w="1600" w:type="dxa"/>
            <w:shd w:val="clear" w:color="auto" w:fill="F2F2F2"/>
            <w:tcMar>
              <w:top w:w="60" w:type="dxa"/>
              <w:left w:w="100" w:type="dxa"/>
              <w:bottom w:w="60" w:type="dxa"/>
              <w:right w:w="100" w:type="dxa"/>
            </w:tcMar>
          </w:tcPr>
          <w:p w14:paraId="402C8D3A" w14:textId="77777777" w:rsidR="0046193F" w:rsidRDefault="0046193F" w:rsidP="00906524">
            <w:r>
              <w:rPr>
                <w:b/>
                <w:bCs/>
                <w:sz w:val="18"/>
                <w:szCs w:val="18"/>
              </w:rPr>
              <w:t>RM-ARC-012</w:t>
            </w:r>
          </w:p>
        </w:tc>
        <w:tc>
          <w:tcPr>
            <w:tcW w:w="6300" w:type="dxa"/>
            <w:shd w:val="clear" w:color="auto" w:fill="F2F2F2"/>
            <w:tcMar>
              <w:top w:w="60" w:type="dxa"/>
              <w:left w:w="100" w:type="dxa"/>
              <w:bottom w:w="60" w:type="dxa"/>
              <w:right w:w="100" w:type="dxa"/>
            </w:tcMar>
          </w:tcPr>
          <w:p w14:paraId="0832C350" w14:textId="77777777" w:rsidR="0046193F" w:rsidRDefault="0046193F" w:rsidP="00906524">
            <w:r>
              <w:rPr>
                <w:sz w:val="18"/>
                <w:szCs w:val="18"/>
              </w:rPr>
              <w:t>Les échanges inter-domaines doivent être idempotents afin de garantir la cohérence en cas de retraitement.</w:t>
            </w:r>
          </w:p>
        </w:tc>
      </w:tr>
      <w:tr w:rsidR="0046193F" w14:paraId="535F58A2" w14:textId="77777777" w:rsidTr="0046193F">
        <w:tc>
          <w:tcPr>
            <w:tcW w:w="1600" w:type="dxa"/>
            <w:tcMar>
              <w:top w:w="60" w:type="dxa"/>
              <w:left w:w="100" w:type="dxa"/>
              <w:bottom w:w="60" w:type="dxa"/>
              <w:right w:w="100" w:type="dxa"/>
            </w:tcMar>
          </w:tcPr>
          <w:p w14:paraId="72E19587" w14:textId="77777777" w:rsidR="0046193F" w:rsidRDefault="0046193F" w:rsidP="00906524">
            <w:r>
              <w:rPr>
                <w:b/>
                <w:bCs/>
                <w:sz w:val="18"/>
                <w:szCs w:val="18"/>
              </w:rPr>
              <w:t>RM-ARC-013</w:t>
            </w:r>
          </w:p>
        </w:tc>
        <w:tc>
          <w:tcPr>
            <w:tcW w:w="6300" w:type="dxa"/>
            <w:tcMar>
              <w:top w:w="60" w:type="dxa"/>
              <w:left w:w="100" w:type="dxa"/>
              <w:bottom w:w="60" w:type="dxa"/>
              <w:right w:w="100" w:type="dxa"/>
            </w:tcMar>
          </w:tcPr>
          <w:p w14:paraId="533243F8" w14:textId="3AE966B6" w:rsidR="0046193F" w:rsidRDefault="0046193F" w:rsidP="00906524">
            <w:r>
              <w:rPr>
                <w:sz w:val="18"/>
                <w:szCs w:val="18"/>
              </w:rPr>
              <w:t>Les év</w:t>
            </w:r>
            <w:r w:rsidR="002F03DC">
              <w:rPr>
                <w:sz w:val="18"/>
                <w:szCs w:val="18"/>
              </w:rPr>
              <w:t>è</w:t>
            </w:r>
            <w:r>
              <w:rPr>
                <w:sz w:val="18"/>
                <w:szCs w:val="18"/>
              </w:rPr>
              <w:t>nements métier sont immuables après leur publication.</w:t>
            </w:r>
          </w:p>
        </w:tc>
      </w:tr>
      <w:tr w:rsidR="0046193F" w14:paraId="598F4B55" w14:textId="77777777" w:rsidTr="0046193F">
        <w:tc>
          <w:tcPr>
            <w:tcW w:w="1600" w:type="dxa"/>
            <w:shd w:val="clear" w:color="auto" w:fill="F2F2F2"/>
            <w:tcMar>
              <w:top w:w="60" w:type="dxa"/>
              <w:left w:w="100" w:type="dxa"/>
              <w:bottom w:w="60" w:type="dxa"/>
              <w:right w:w="100" w:type="dxa"/>
            </w:tcMar>
          </w:tcPr>
          <w:p w14:paraId="0BD82907" w14:textId="77777777" w:rsidR="0046193F" w:rsidRDefault="0046193F" w:rsidP="00906524">
            <w:r>
              <w:rPr>
                <w:b/>
                <w:bCs/>
                <w:sz w:val="18"/>
                <w:szCs w:val="18"/>
              </w:rPr>
              <w:t>RM-ARC-014</w:t>
            </w:r>
          </w:p>
        </w:tc>
        <w:tc>
          <w:tcPr>
            <w:tcW w:w="6300" w:type="dxa"/>
            <w:shd w:val="clear" w:color="auto" w:fill="F2F2F2"/>
            <w:tcMar>
              <w:top w:w="60" w:type="dxa"/>
              <w:left w:w="100" w:type="dxa"/>
              <w:bottom w:w="60" w:type="dxa"/>
              <w:right w:w="100" w:type="dxa"/>
            </w:tcMar>
          </w:tcPr>
          <w:p w14:paraId="7EAAB3C7" w14:textId="77777777" w:rsidR="0046193F" w:rsidRDefault="0046193F" w:rsidP="00906524">
            <w:r>
              <w:rPr>
                <w:sz w:val="18"/>
                <w:szCs w:val="18"/>
              </w:rPr>
              <w:t>Les domaines consommateurs restent tolérants aux évolutions de version des événements publiés.</w:t>
            </w:r>
          </w:p>
        </w:tc>
      </w:tr>
      <w:tr w:rsidR="0046193F" w14:paraId="290F3BBC" w14:textId="77777777" w:rsidTr="0046193F">
        <w:tc>
          <w:tcPr>
            <w:tcW w:w="1600" w:type="dxa"/>
            <w:tcMar>
              <w:top w:w="60" w:type="dxa"/>
              <w:left w:w="100" w:type="dxa"/>
              <w:bottom w:w="60" w:type="dxa"/>
              <w:right w:w="100" w:type="dxa"/>
            </w:tcMar>
          </w:tcPr>
          <w:p w14:paraId="6949F496" w14:textId="77777777" w:rsidR="0046193F" w:rsidRDefault="0046193F" w:rsidP="00906524">
            <w:r>
              <w:rPr>
                <w:b/>
                <w:bCs/>
                <w:sz w:val="18"/>
                <w:szCs w:val="18"/>
              </w:rPr>
              <w:t>RM-ARC-015</w:t>
            </w:r>
          </w:p>
        </w:tc>
        <w:tc>
          <w:tcPr>
            <w:tcW w:w="6300" w:type="dxa"/>
            <w:tcMar>
              <w:top w:w="60" w:type="dxa"/>
              <w:left w:w="100" w:type="dxa"/>
              <w:bottom w:w="60" w:type="dxa"/>
              <w:right w:w="100" w:type="dxa"/>
            </w:tcMar>
          </w:tcPr>
          <w:p w14:paraId="5539103B" w14:textId="77777777" w:rsidR="0046193F" w:rsidRDefault="0046193F" w:rsidP="00906524">
            <w:r>
              <w:rPr>
                <w:sz w:val="18"/>
                <w:szCs w:val="18"/>
              </w:rPr>
              <w:t>Toute communication synchrone entre domaines doit utiliser une API officiellement versionnée.</w:t>
            </w:r>
          </w:p>
        </w:tc>
      </w:tr>
    </w:tbl>
    <w:p w14:paraId="7BFAFCD4" w14:textId="77777777" w:rsidR="00D15191" w:rsidRDefault="00D15191"/>
    <w:p w14:paraId="38927350" w14:textId="77777777" w:rsidR="00D15191" w:rsidRDefault="00D15191"/>
    <w:p w14:paraId="1BA0FFD6" w14:textId="32A0DDC7" w:rsidR="001C5085" w:rsidRDefault="001C5085">
      <w:pPr>
        <w:suppressAutoHyphens w:val="0"/>
      </w:pPr>
      <w:r>
        <w:br w:type="page"/>
      </w:r>
    </w:p>
    <w:p w14:paraId="4E8C3DB7" w14:textId="6D1E118F" w:rsidR="001C5085" w:rsidRPr="00440367" w:rsidRDefault="001C5085" w:rsidP="002F62EF">
      <w:pPr>
        <w:pStyle w:val="Heading1"/>
        <w:rPr>
          <w:b/>
          <w:bCs/>
        </w:rPr>
      </w:pPr>
      <w:bookmarkStart w:id="489" w:name="_Toc235708512"/>
      <w:r w:rsidRPr="00440367">
        <w:rPr>
          <w:b/>
          <w:bCs/>
        </w:rPr>
        <w:lastRenderedPageBreak/>
        <w:t xml:space="preserve">CHAPITRE </w:t>
      </w:r>
      <w:r w:rsidR="002F62EF" w:rsidRPr="00440367">
        <w:rPr>
          <w:b/>
          <w:bCs/>
        </w:rPr>
        <w:t>2</w:t>
      </w:r>
      <w:r w:rsidR="0035561A">
        <w:rPr>
          <w:b/>
          <w:bCs/>
        </w:rPr>
        <w:t>8</w:t>
      </w:r>
      <w:r w:rsidRPr="00440367">
        <w:rPr>
          <w:b/>
          <w:bCs/>
        </w:rPr>
        <w:t xml:space="preserve"> — WORKFLOWS MÉTIER</w:t>
      </w:r>
      <w:bookmarkEnd w:id="489"/>
    </w:p>
    <w:p w14:paraId="75287F6D" w14:textId="727F9CEA" w:rsidR="001C5085" w:rsidRDefault="001C5085" w:rsidP="001C5085">
      <w:pPr>
        <w:rPr>
          <w:b/>
          <w:bCs/>
        </w:rPr>
      </w:pPr>
      <w:r w:rsidRPr="001C5085">
        <w:rPr>
          <w:b/>
          <w:bCs/>
        </w:rPr>
        <w:t>WF-001 — Cycle de vie d</w:t>
      </w:r>
      <w:r w:rsidR="00CD2831">
        <w:rPr>
          <w:b/>
          <w:bCs/>
        </w:rPr>
        <w:t>’</w:t>
      </w:r>
      <w:r w:rsidRPr="001C5085">
        <w:rPr>
          <w:b/>
          <w:bCs/>
        </w:rPr>
        <w:t>un Professeur</w:t>
      </w:r>
    </w:p>
    <w:tbl>
      <w:tblPr>
        <w:tblStyle w:val="GridTable4-Accent1"/>
        <w:tblW w:w="8784" w:type="dxa"/>
        <w:tblLook w:val="04A0" w:firstRow="1" w:lastRow="0" w:firstColumn="1" w:lastColumn="0" w:noHBand="0" w:noVBand="1"/>
      </w:tblPr>
      <w:tblGrid>
        <w:gridCol w:w="1561"/>
        <w:gridCol w:w="7223"/>
      </w:tblGrid>
      <w:tr w:rsidR="00C70D69" w:rsidRPr="00C70D69" w14:paraId="2C94AB75" w14:textId="77777777" w:rsidTr="00C70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74369" w14:textId="77777777" w:rsidR="00C70D69" w:rsidRPr="00C70D69" w:rsidRDefault="00C70D69" w:rsidP="00C70D69">
            <w:pPr>
              <w:spacing w:after="160" w:line="249" w:lineRule="auto"/>
            </w:pPr>
            <w:r w:rsidRPr="00C70D69">
              <w:t>Rubrique</w:t>
            </w:r>
          </w:p>
        </w:tc>
        <w:tc>
          <w:tcPr>
            <w:tcW w:w="7223" w:type="dxa"/>
            <w:hideMark/>
          </w:tcPr>
          <w:p w14:paraId="4FE202DD" w14:textId="77777777" w:rsidR="00C70D69" w:rsidRPr="00C70D69" w:rsidRDefault="00C70D69" w:rsidP="00C70D69">
            <w:pPr>
              <w:spacing w:after="160" w:line="249" w:lineRule="auto"/>
              <w:cnfStyle w:val="100000000000" w:firstRow="1" w:lastRow="0" w:firstColumn="0" w:lastColumn="0" w:oddVBand="0" w:evenVBand="0" w:oddHBand="0" w:evenHBand="0" w:firstRowFirstColumn="0" w:firstRowLastColumn="0" w:lastRowFirstColumn="0" w:lastRowLastColumn="0"/>
            </w:pPr>
            <w:r w:rsidRPr="00C70D69">
              <w:t>Contenu</w:t>
            </w:r>
          </w:p>
        </w:tc>
      </w:tr>
      <w:tr w:rsidR="00C70D69" w:rsidRPr="00C70D69" w14:paraId="0B15D42F"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5E8272CE" w14:textId="77777777" w:rsidR="00C70D69" w:rsidRPr="00C70D69" w:rsidRDefault="00C70D69" w:rsidP="00C70D69">
            <w:pPr>
              <w:spacing w:after="160" w:line="249" w:lineRule="auto"/>
            </w:pPr>
            <w:r w:rsidRPr="00C70D69">
              <w:t>Code</w:t>
            </w:r>
          </w:p>
        </w:tc>
        <w:tc>
          <w:tcPr>
            <w:tcW w:w="7223" w:type="dxa"/>
            <w:shd w:val="clear" w:color="auto" w:fill="F2F2F2" w:themeFill="background1" w:themeFillShade="F2"/>
            <w:hideMark/>
          </w:tcPr>
          <w:p w14:paraId="4D7B37BB"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WF-001</w:t>
            </w:r>
          </w:p>
        </w:tc>
      </w:tr>
      <w:tr w:rsidR="00C70D69" w:rsidRPr="00C70D69" w14:paraId="177B9FA0"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5F79BAFB" w14:textId="77777777" w:rsidR="00C70D69" w:rsidRPr="00C70D69" w:rsidRDefault="00C70D69" w:rsidP="00C70D69">
            <w:pPr>
              <w:spacing w:after="160" w:line="249" w:lineRule="auto"/>
            </w:pPr>
            <w:r w:rsidRPr="00C70D69">
              <w:t>Nom</w:t>
            </w:r>
          </w:p>
        </w:tc>
        <w:tc>
          <w:tcPr>
            <w:tcW w:w="7223" w:type="dxa"/>
            <w:hideMark/>
          </w:tcPr>
          <w:p w14:paraId="5C0719F4" w14:textId="1BC5511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Cycle de vie d</w:t>
            </w:r>
            <w:r w:rsidR="00CD2831">
              <w:t>’</w:t>
            </w:r>
            <w:r w:rsidRPr="00C70D69">
              <w:t>un Professeur</w:t>
            </w:r>
          </w:p>
        </w:tc>
      </w:tr>
      <w:tr w:rsidR="00C70D69" w:rsidRPr="00C70D69" w14:paraId="24723824"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CA78BDF" w14:textId="77777777" w:rsidR="00C70D69" w:rsidRPr="00C70D69" w:rsidRDefault="00C70D69" w:rsidP="00C70D69">
            <w:pPr>
              <w:spacing w:after="160" w:line="249" w:lineRule="auto"/>
            </w:pPr>
            <w:r w:rsidRPr="00C70D69">
              <w:t>Objectif</w:t>
            </w:r>
          </w:p>
        </w:tc>
        <w:tc>
          <w:tcPr>
            <w:tcW w:w="7223" w:type="dxa"/>
            <w:shd w:val="clear" w:color="auto" w:fill="F2F2F2" w:themeFill="background1" w:themeFillShade="F2"/>
            <w:hideMark/>
          </w:tcPr>
          <w:p w14:paraId="42ADE68B" w14:textId="2E0265C8"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Permettre à un Professeur de créer son compte, d</w:t>
            </w:r>
            <w:r w:rsidR="00CD2831">
              <w:t>’</w:t>
            </w:r>
            <w:r w:rsidRPr="00C70D69">
              <w:t>être validé, d</w:t>
            </w:r>
            <w:r w:rsidR="00CD2831">
              <w:t>’</w:t>
            </w:r>
            <w:r w:rsidRPr="00C70D69">
              <w:t>exercer son activité, de modifier son profil et, le cas échéant, de voir son compte suspendu, désactivé ou archivé.</w:t>
            </w:r>
          </w:p>
        </w:tc>
      </w:tr>
      <w:tr w:rsidR="00C70D69" w:rsidRPr="00C70D69" w14:paraId="55BC0DED"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4CE08828" w14:textId="77777777" w:rsidR="00C70D69" w:rsidRPr="00C70D69" w:rsidRDefault="00C70D69" w:rsidP="00C70D69">
            <w:pPr>
              <w:spacing w:after="160" w:line="249" w:lineRule="auto"/>
            </w:pPr>
            <w:r w:rsidRPr="00C70D69">
              <w:t>Acteurs</w:t>
            </w:r>
          </w:p>
        </w:tc>
        <w:tc>
          <w:tcPr>
            <w:tcW w:w="7223" w:type="dxa"/>
            <w:hideMark/>
          </w:tcPr>
          <w:p w14:paraId="5CD44085"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Professeur, Administrateur (ou Super Administrateur), Système</w:t>
            </w:r>
          </w:p>
        </w:tc>
      </w:tr>
      <w:tr w:rsidR="00C70D69" w:rsidRPr="00C70D69" w14:paraId="0024C400"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A6F0E3F" w14:textId="77777777" w:rsidR="00C70D69" w:rsidRPr="00C70D69" w:rsidRDefault="00C70D69" w:rsidP="00C70D69">
            <w:pPr>
              <w:spacing w:after="160" w:line="249" w:lineRule="auto"/>
            </w:pPr>
            <w:r w:rsidRPr="00C70D69">
              <w:t>Déclencheur</w:t>
            </w:r>
          </w:p>
        </w:tc>
        <w:tc>
          <w:tcPr>
            <w:tcW w:w="7223" w:type="dxa"/>
            <w:shd w:val="clear" w:color="auto" w:fill="F2F2F2" w:themeFill="background1" w:themeFillShade="F2"/>
            <w:hideMark/>
          </w:tcPr>
          <w:p w14:paraId="018255DE"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Le Professeur crée son compte utilisateur.</w:t>
            </w:r>
          </w:p>
        </w:tc>
      </w:tr>
      <w:tr w:rsidR="00C70D69" w:rsidRPr="00C70D69" w14:paraId="758F4813"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1D7FD6C5" w14:textId="77777777" w:rsidR="00C70D69" w:rsidRPr="00C70D69" w:rsidRDefault="00C70D69" w:rsidP="00C70D69">
            <w:pPr>
              <w:spacing w:after="160" w:line="249" w:lineRule="auto"/>
            </w:pPr>
            <w:r w:rsidRPr="00C70D69">
              <w:t>Préconditions</w:t>
            </w:r>
          </w:p>
        </w:tc>
        <w:tc>
          <w:tcPr>
            <w:tcW w:w="7223" w:type="dxa"/>
            <w:hideMark/>
          </w:tcPr>
          <w:p w14:paraId="4C5F0D55"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Aucune.</w:t>
            </w:r>
          </w:p>
        </w:tc>
      </w:tr>
      <w:tr w:rsidR="00C70D69" w:rsidRPr="00C70D69" w14:paraId="1C819584"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4CCE4B6" w14:textId="77777777" w:rsidR="00C70D69" w:rsidRPr="00C70D69" w:rsidRDefault="00C70D69" w:rsidP="00C70D69">
            <w:pPr>
              <w:spacing w:after="160" w:line="249" w:lineRule="auto"/>
            </w:pPr>
            <w:r w:rsidRPr="00C70D69">
              <w:t>Postconditions</w:t>
            </w:r>
          </w:p>
        </w:tc>
        <w:tc>
          <w:tcPr>
            <w:tcW w:w="7223" w:type="dxa"/>
            <w:shd w:val="clear" w:color="auto" w:fill="F2F2F2" w:themeFill="background1" w:themeFillShade="F2"/>
            <w:hideMark/>
          </w:tcPr>
          <w:p w14:paraId="136ECB7F"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Le compte utilisateur existe avec un statut final (PENDING_VALIDATION, ACTIVE, SUSPENDED, DISABLED ou ARCHIVED). Le profil Professeur est associé.</w:t>
            </w:r>
          </w:p>
        </w:tc>
      </w:tr>
    </w:tbl>
    <w:p w14:paraId="32519C48" w14:textId="77777777" w:rsidR="00C70D69" w:rsidRPr="00C70D69" w:rsidRDefault="00C70D69" w:rsidP="00C70D69">
      <w:r w:rsidRPr="00C70D69">
        <w:rPr>
          <w:b/>
          <w:bCs/>
        </w:rPr>
        <w:t>Étapes nominales :</w:t>
      </w:r>
    </w:p>
    <w:p w14:paraId="7FE539E3" w14:textId="11051693" w:rsidR="00C70D69" w:rsidRPr="00C70D69" w:rsidRDefault="00C70D69">
      <w:pPr>
        <w:numPr>
          <w:ilvl w:val="0"/>
          <w:numId w:val="332"/>
        </w:numPr>
      </w:pPr>
      <w:r w:rsidRPr="00C70D69">
        <w:t>Le Professeur s</w:t>
      </w:r>
      <w:r w:rsidR="00CD2831">
        <w:t>’</w:t>
      </w:r>
      <w:r w:rsidRPr="00C70D69">
        <w:t>inscrit sur GROUPI : création du compte User et du TeacherProfile associé (statut PENDING_VALIDATION).</w:t>
      </w:r>
    </w:p>
    <w:p w14:paraId="17EAC176" w14:textId="77777777" w:rsidR="00C70D69" w:rsidRPr="00C70D69" w:rsidRDefault="00C70D69">
      <w:pPr>
        <w:numPr>
          <w:ilvl w:val="0"/>
          <w:numId w:val="332"/>
        </w:numPr>
      </w:pPr>
      <w:r w:rsidRPr="00C70D69">
        <w:t>Le Professeur complète son profil (nom, prénom, téléphone, ville, au moins une matière, au moins un niveau). Le score de complétude est recalculé à chaque modification.</w:t>
      </w:r>
    </w:p>
    <w:p w14:paraId="240C996C" w14:textId="77777777" w:rsidR="00C70D69" w:rsidRPr="00C70D69" w:rsidRDefault="00C70D69">
      <w:pPr>
        <w:numPr>
          <w:ilvl w:val="0"/>
          <w:numId w:val="332"/>
        </w:numPr>
      </w:pPr>
      <w:r w:rsidRPr="00C70D69">
        <w:t>Un Administrateur (ou Super Administrateur) valide le compte si les informations obligatoires sont présentes et que le contrôle de cohérence SubjectLevel est satisfait. Le compte passe en ACTIVE.</w:t>
      </w:r>
    </w:p>
    <w:p w14:paraId="126677A3" w14:textId="77777777" w:rsidR="00C70D69" w:rsidRPr="00C70D69" w:rsidRDefault="00C70D69">
      <w:pPr>
        <w:numPr>
          <w:ilvl w:val="0"/>
          <w:numId w:val="332"/>
        </w:numPr>
      </w:pPr>
      <w:r w:rsidRPr="00C70D69">
        <w:t>Le Professeur peut alors créer des groupes, accepter des inscriptions, gérer des séances, saisir des présences, enregistrer des paiements, etc., dans la limite de son abonnement.</w:t>
      </w:r>
    </w:p>
    <w:p w14:paraId="000872EC" w14:textId="77777777" w:rsidR="00C70D69" w:rsidRPr="00C70D69" w:rsidRDefault="00C70D69">
      <w:pPr>
        <w:numPr>
          <w:ilvl w:val="0"/>
          <w:numId w:val="332"/>
        </w:numPr>
      </w:pPr>
      <w:r w:rsidRPr="00C70D69">
        <w:t>Le Professeur peut modifier son profil à tout moment ; toute modification des matières ou niveaux est soumise à validation administrative.</w:t>
      </w:r>
    </w:p>
    <w:p w14:paraId="5F2D7EE1" w14:textId="55C6AA05" w:rsidR="00C70D69" w:rsidRPr="00C70D69" w:rsidRDefault="00C70D69">
      <w:pPr>
        <w:numPr>
          <w:ilvl w:val="0"/>
          <w:numId w:val="332"/>
        </w:numPr>
      </w:pPr>
      <w:r w:rsidRPr="00C70D69">
        <w:t>En fin d</w:t>
      </w:r>
      <w:r w:rsidR="00CD2831">
        <w:t>’</w:t>
      </w:r>
      <w:r w:rsidRPr="00C70D69">
        <w:t>année académique, si l</w:t>
      </w:r>
      <w:r w:rsidR="00CD2831">
        <w:t>’</w:t>
      </w:r>
      <w:r w:rsidRPr="00C70D69">
        <w:t>abonnement n</w:t>
      </w:r>
      <w:r w:rsidR="00CD2831">
        <w:t>’</w:t>
      </w:r>
      <w:r w:rsidRPr="00C70D69">
        <w:t>est pas renouvelé, le compte bascule en mode lecture seule, puis est suspendu après le délai de grâce (7 jours).</w:t>
      </w:r>
    </w:p>
    <w:p w14:paraId="6F6971F3" w14:textId="4D755746" w:rsidR="00C70D69" w:rsidRPr="00C70D69" w:rsidRDefault="00C70D69">
      <w:pPr>
        <w:numPr>
          <w:ilvl w:val="0"/>
          <w:numId w:val="332"/>
        </w:numPr>
      </w:pPr>
      <w:r w:rsidRPr="00C70D69">
        <w:t>Le Professeur peut demander la désactivation de son compte ; si aucun historique métier n</w:t>
      </w:r>
      <w:r w:rsidR="00CD2831">
        <w:t>’</w:t>
      </w:r>
      <w:r w:rsidRPr="00C70D69">
        <w:t>existe, le compte peut être supprimé physiquement ; sinon, il est anonymisé ou archivé selon les règles.</w:t>
      </w:r>
    </w:p>
    <w:p w14:paraId="3B457A8D" w14:textId="77777777" w:rsidR="00C70D69" w:rsidRPr="00C70D69" w:rsidRDefault="00C70D69" w:rsidP="00C70D69">
      <w:r w:rsidRPr="00C70D69">
        <w:rPr>
          <w:b/>
          <w:bCs/>
        </w:rPr>
        <w:t>Variantes / exceptions :</w:t>
      </w:r>
    </w:p>
    <w:p w14:paraId="737B560D" w14:textId="447C16E0" w:rsidR="00C70D69" w:rsidRPr="00C70D69" w:rsidRDefault="00C70D69">
      <w:pPr>
        <w:numPr>
          <w:ilvl w:val="0"/>
          <w:numId w:val="333"/>
        </w:numPr>
      </w:pPr>
      <w:r w:rsidRPr="00C70D69">
        <w:t>Le compte peut être suspendu par un Administrateur pour non-paiement de l</w:t>
      </w:r>
      <w:r w:rsidR="00CD2831">
        <w:t>’</w:t>
      </w:r>
      <w:r w:rsidRPr="00C70D69">
        <w:t>abonnement, fraude, ou non-respect des CGU.</w:t>
      </w:r>
    </w:p>
    <w:p w14:paraId="5DA120F7" w14:textId="77777777" w:rsidR="00C70D69" w:rsidRPr="00C70D69" w:rsidRDefault="00C70D69">
      <w:pPr>
        <w:numPr>
          <w:ilvl w:val="0"/>
          <w:numId w:val="333"/>
        </w:numPr>
      </w:pPr>
      <w:r w:rsidRPr="00C70D69">
        <w:t>Le compte suspendu peut être réactivé par un Administrateur après régularisation.</w:t>
      </w:r>
    </w:p>
    <w:p w14:paraId="097A8178" w14:textId="77777777" w:rsidR="00C70D69" w:rsidRPr="00C70D69" w:rsidRDefault="00C70D69">
      <w:pPr>
        <w:numPr>
          <w:ilvl w:val="0"/>
          <w:numId w:val="333"/>
        </w:numPr>
      </w:pPr>
      <w:r w:rsidRPr="00C70D69">
        <w:t>Le compte peut être désactivé à la demande du Professeur ou par décision administrative.</w:t>
      </w:r>
    </w:p>
    <w:p w14:paraId="3BC594FD" w14:textId="77777777" w:rsidR="00C70D69" w:rsidRPr="00C70D69" w:rsidRDefault="00C70D69">
      <w:pPr>
        <w:numPr>
          <w:ilvl w:val="0"/>
          <w:numId w:val="333"/>
        </w:numPr>
      </w:pPr>
      <w:r w:rsidRPr="00C70D69">
        <w:lastRenderedPageBreak/>
        <w:t>Un compte archivé ne peut pas être réactivé.</w:t>
      </w:r>
    </w:p>
    <w:p w14:paraId="25F170D3" w14:textId="77777777" w:rsidR="00C70D69" w:rsidRPr="00C70D69" w:rsidRDefault="00C70D69" w:rsidP="00C70D69">
      <w:r w:rsidRPr="00C70D69">
        <w:rPr>
          <w:b/>
          <w:bCs/>
        </w:rPr>
        <w:t>Règles métier associées :</w:t>
      </w:r>
      <w:r w:rsidRPr="00C70D69">
        <w:t> RM-ACC-001 à RM-ACC-021, RM-TPR-001 à RM-TPR-015, RM-CYC-001 à RM-CYC-033</w:t>
      </w:r>
    </w:p>
    <w:p w14:paraId="3A8209FF" w14:textId="03BAD999" w:rsidR="00C70D69" w:rsidRPr="00C70D69" w:rsidRDefault="00B53F07" w:rsidP="00C70D69">
      <w:r>
        <w:rPr>
          <w:b/>
          <w:bCs/>
        </w:rPr>
        <w:t>E</w:t>
      </w:r>
      <w:r w:rsidR="00C70D69" w:rsidRPr="00C70D69">
        <w:rPr>
          <w:b/>
          <w:bCs/>
        </w:rPr>
        <w:t>v</w:t>
      </w:r>
      <w:r w:rsidR="002F03DC">
        <w:rPr>
          <w:b/>
          <w:bCs/>
        </w:rPr>
        <w:t>è</w:t>
      </w:r>
      <w:r w:rsidR="00C70D69" w:rsidRPr="00C70D69">
        <w:rPr>
          <w:b/>
          <w:bCs/>
        </w:rPr>
        <w:t>nements métier :</w:t>
      </w:r>
      <w:r w:rsidR="00C70D69" w:rsidRPr="00C70D69">
        <w:t> EVT-CYC-001, EVT-CYC-002, EVT-CYC-003, EVT-CYC-004, EVT-CYC-005, EVT-CYC-007, EVT-CYC-009, EVT-TPR-001 à EVT-TPR-007</w:t>
      </w:r>
    </w:p>
    <w:p w14:paraId="29C65015" w14:textId="77777777" w:rsidR="00C70D69" w:rsidRPr="00C70D69" w:rsidRDefault="00C70D69" w:rsidP="00C70D69">
      <w:pPr>
        <w:rPr>
          <w:lang w:val="en-US"/>
        </w:rPr>
      </w:pPr>
      <w:r w:rsidRPr="00C70D69">
        <w:rPr>
          <w:b/>
          <w:bCs/>
          <w:lang w:val="en-US"/>
        </w:rPr>
        <w:t>Notifications :</w:t>
      </w:r>
      <w:r w:rsidRPr="00C70D69">
        <w:rPr>
          <w:lang w:val="en-US"/>
        </w:rPr>
        <w:t> NOT-CYC-001, NOT-CYC-002, NOT-CYC-003, NOT-CYC-004, NOT-CYC-005, NOT-CYC-009, NOT-CYC-010, NOT-TPR-001 à NOT-TPR-005</w:t>
      </w:r>
    </w:p>
    <w:p w14:paraId="37FB044E" w14:textId="2CF1D876" w:rsidR="00C70D69" w:rsidRPr="00C70D69" w:rsidRDefault="00C70D69" w:rsidP="00C70D69">
      <w:r w:rsidRPr="00C70D69">
        <w:rPr>
          <w:b/>
          <w:bCs/>
        </w:rPr>
        <w:t>Cas d</w:t>
      </w:r>
      <w:r w:rsidR="00CD2831">
        <w:rPr>
          <w:b/>
          <w:bCs/>
        </w:rPr>
        <w:t>’</w:t>
      </w:r>
      <w:r w:rsidRPr="00C70D69">
        <w:rPr>
          <w:b/>
          <w:bCs/>
        </w:rPr>
        <w:t>erreur :</w:t>
      </w:r>
      <w:r w:rsidRPr="00C70D69">
        <w:t> ERR-ACC-001 à ERR-ACC-008, ERR-TPR-001 à ERR-TPR-009, ERR-CYC-001 à ERR-CYC-008</w:t>
      </w:r>
    </w:p>
    <w:p w14:paraId="33E0F389" w14:textId="77777777" w:rsidR="00C70D69" w:rsidRPr="00C70D69" w:rsidRDefault="00C70D69" w:rsidP="00C70D69">
      <w:r w:rsidRPr="00C70D69">
        <w:rPr>
          <w:b/>
          <w:bCs/>
        </w:rPr>
        <w:t>Objets métier impactés :</w:t>
      </w:r>
      <w:r w:rsidRPr="00C70D69">
        <w:t> User, TeacherProfile, Subject, SchoolLevel, Subscription, AcademicYear</w:t>
      </w:r>
    </w:p>
    <w:p w14:paraId="34D1501D" w14:textId="77777777" w:rsidR="00C70D69" w:rsidRPr="00C70D69" w:rsidRDefault="00C70D69" w:rsidP="001C5085"/>
    <w:p w14:paraId="72146CD2" w14:textId="4607B51F" w:rsidR="001C5085" w:rsidRPr="001C5085" w:rsidRDefault="009D71E3" w:rsidP="009D71E3">
      <w:r>
        <w:rPr>
          <w:noProof/>
        </w:rPr>
        <w:drawing>
          <wp:inline distT="0" distB="0" distL="0" distR="0" wp14:anchorId="635215FB" wp14:editId="57E0D1D0">
            <wp:extent cx="5760720" cy="651933"/>
            <wp:effectExtent l="0" t="0" r="11430" b="0"/>
            <wp:docPr id="154487724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49FB3AC" w14:textId="79518DE0" w:rsidR="001C5085" w:rsidRDefault="001C5085" w:rsidP="001C5085">
      <w:pPr>
        <w:rPr>
          <w:b/>
          <w:bCs/>
        </w:rPr>
      </w:pPr>
      <w:r w:rsidRPr="001C5085">
        <w:rPr>
          <w:b/>
          <w:bCs/>
        </w:rPr>
        <w:t>WF-002 — Cycle de vie d</w:t>
      </w:r>
      <w:r w:rsidR="00CD2831">
        <w:rPr>
          <w:b/>
          <w:bCs/>
        </w:rPr>
        <w:t>’</w:t>
      </w:r>
      <w:r w:rsidRPr="001C5085">
        <w:rPr>
          <w:b/>
          <w:bCs/>
        </w:rPr>
        <w:t>un Parent</w:t>
      </w:r>
    </w:p>
    <w:tbl>
      <w:tblPr>
        <w:tblStyle w:val="GridTable4-Accent1"/>
        <w:tblW w:w="9209" w:type="dxa"/>
        <w:tblLook w:val="04A0" w:firstRow="1" w:lastRow="0" w:firstColumn="1" w:lastColumn="0" w:noHBand="0" w:noVBand="1"/>
      </w:tblPr>
      <w:tblGrid>
        <w:gridCol w:w="1561"/>
        <w:gridCol w:w="7648"/>
      </w:tblGrid>
      <w:tr w:rsidR="00C70D69" w:rsidRPr="00C70D69" w14:paraId="636FBBD1" w14:textId="77777777" w:rsidTr="00C70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2E297" w14:textId="77777777" w:rsidR="00C70D69" w:rsidRPr="00C70D69" w:rsidRDefault="00C70D69" w:rsidP="00C70D69">
            <w:pPr>
              <w:spacing w:after="160" w:line="249" w:lineRule="auto"/>
            </w:pPr>
            <w:r w:rsidRPr="00C70D69">
              <w:t>Rubrique</w:t>
            </w:r>
          </w:p>
        </w:tc>
        <w:tc>
          <w:tcPr>
            <w:tcW w:w="7648" w:type="dxa"/>
            <w:hideMark/>
          </w:tcPr>
          <w:p w14:paraId="1FCBAB1A" w14:textId="77777777" w:rsidR="00C70D69" w:rsidRPr="00C70D69" w:rsidRDefault="00C70D69" w:rsidP="00C70D69">
            <w:pPr>
              <w:spacing w:after="160" w:line="249" w:lineRule="auto"/>
              <w:cnfStyle w:val="100000000000" w:firstRow="1" w:lastRow="0" w:firstColumn="0" w:lastColumn="0" w:oddVBand="0" w:evenVBand="0" w:oddHBand="0" w:evenHBand="0" w:firstRowFirstColumn="0" w:firstRowLastColumn="0" w:lastRowFirstColumn="0" w:lastRowLastColumn="0"/>
            </w:pPr>
            <w:r w:rsidRPr="00C70D69">
              <w:t>Contenu</w:t>
            </w:r>
          </w:p>
        </w:tc>
      </w:tr>
      <w:tr w:rsidR="00C70D69" w:rsidRPr="00C70D69" w14:paraId="62107DC0"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508523AE" w14:textId="77777777" w:rsidR="00C70D69" w:rsidRPr="00C70D69" w:rsidRDefault="00C70D69" w:rsidP="00C70D69">
            <w:pPr>
              <w:spacing w:after="160" w:line="249" w:lineRule="auto"/>
            </w:pPr>
            <w:r w:rsidRPr="00C70D69">
              <w:t>Code</w:t>
            </w:r>
          </w:p>
        </w:tc>
        <w:tc>
          <w:tcPr>
            <w:tcW w:w="7648" w:type="dxa"/>
            <w:shd w:val="clear" w:color="auto" w:fill="F2F2F2" w:themeFill="background1" w:themeFillShade="F2"/>
            <w:hideMark/>
          </w:tcPr>
          <w:p w14:paraId="1EB6B37D"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WF-002</w:t>
            </w:r>
          </w:p>
        </w:tc>
      </w:tr>
      <w:tr w:rsidR="00C70D69" w:rsidRPr="00C70D69" w14:paraId="44FEC653"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2DB5298F" w14:textId="77777777" w:rsidR="00C70D69" w:rsidRPr="00C70D69" w:rsidRDefault="00C70D69" w:rsidP="00C70D69">
            <w:pPr>
              <w:spacing w:after="160" w:line="249" w:lineRule="auto"/>
            </w:pPr>
            <w:r w:rsidRPr="00C70D69">
              <w:t>Nom</w:t>
            </w:r>
          </w:p>
        </w:tc>
        <w:tc>
          <w:tcPr>
            <w:tcW w:w="7648" w:type="dxa"/>
            <w:hideMark/>
          </w:tcPr>
          <w:p w14:paraId="1A0821A0" w14:textId="0B86BA9B"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Cycle de vie d</w:t>
            </w:r>
            <w:r w:rsidR="00CD2831">
              <w:t>’</w:t>
            </w:r>
            <w:r w:rsidRPr="00C70D69">
              <w:t>un Parent</w:t>
            </w:r>
          </w:p>
        </w:tc>
      </w:tr>
      <w:tr w:rsidR="00C70D69" w:rsidRPr="00C70D69" w14:paraId="3DA8CBB5"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D0B37C3" w14:textId="77777777" w:rsidR="00C70D69" w:rsidRPr="00C70D69" w:rsidRDefault="00C70D69" w:rsidP="00C70D69">
            <w:pPr>
              <w:spacing w:after="160" w:line="249" w:lineRule="auto"/>
            </w:pPr>
            <w:r w:rsidRPr="00C70D69">
              <w:t>Objectif</w:t>
            </w:r>
          </w:p>
        </w:tc>
        <w:tc>
          <w:tcPr>
            <w:tcW w:w="7648" w:type="dxa"/>
            <w:shd w:val="clear" w:color="auto" w:fill="F2F2F2" w:themeFill="background1" w:themeFillShade="F2"/>
            <w:hideMark/>
          </w:tcPr>
          <w:p w14:paraId="32673D56" w14:textId="46A2538A"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Permettre à un Parent de créer son compte, d</w:t>
            </w:r>
            <w:r w:rsidR="00CD2831">
              <w:t>’</w:t>
            </w:r>
            <w:r w:rsidRPr="00C70D69">
              <w:t>être validé, de gérer ses enfants et leurs situations scolaires, et d</w:t>
            </w:r>
            <w:r w:rsidR="00CD2831">
              <w:t>’</w:t>
            </w:r>
            <w:r w:rsidRPr="00C70D69">
              <w:t>interagir avec les Professeurs via les inscriptions, préinscriptions et commentaires.</w:t>
            </w:r>
          </w:p>
        </w:tc>
      </w:tr>
      <w:tr w:rsidR="00C70D69" w:rsidRPr="00C70D69" w14:paraId="149ADAA4"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0F9BB2D4" w14:textId="77777777" w:rsidR="00C70D69" w:rsidRPr="00C70D69" w:rsidRDefault="00C70D69" w:rsidP="00C70D69">
            <w:pPr>
              <w:spacing w:after="160" w:line="249" w:lineRule="auto"/>
            </w:pPr>
            <w:r w:rsidRPr="00C70D69">
              <w:t>Acteurs</w:t>
            </w:r>
          </w:p>
        </w:tc>
        <w:tc>
          <w:tcPr>
            <w:tcW w:w="7648" w:type="dxa"/>
            <w:hideMark/>
          </w:tcPr>
          <w:p w14:paraId="63281AD9"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Parent, Administrateur, Système</w:t>
            </w:r>
          </w:p>
        </w:tc>
      </w:tr>
      <w:tr w:rsidR="00C70D69" w:rsidRPr="00C70D69" w14:paraId="74A359ED"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3C276F5" w14:textId="77777777" w:rsidR="00C70D69" w:rsidRPr="00C70D69" w:rsidRDefault="00C70D69" w:rsidP="00C70D69">
            <w:pPr>
              <w:spacing w:after="160" w:line="249" w:lineRule="auto"/>
            </w:pPr>
            <w:r w:rsidRPr="00C70D69">
              <w:t>Déclencheur</w:t>
            </w:r>
          </w:p>
        </w:tc>
        <w:tc>
          <w:tcPr>
            <w:tcW w:w="7648" w:type="dxa"/>
            <w:shd w:val="clear" w:color="auto" w:fill="F2F2F2" w:themeFill="background1" w:themeFillShade="F2"/>
            <w:hideMark/>
          </w:tcPr>
          <w:p w14:paraId="265A6361"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Le Parent crée son compte utilisateur.</w:t>
            </w:r>
          </w:p>
        </w:tc>
      </w:tr>
      <w:tr w:rsidR="00C70D69" w:rsidRPr="00C70D69" w14:paraId="63A0FD95"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39BDC332" w14:textId="77777777" w:rsidR="00C70D69" w:rsidRPr="00C70D69" w:rsidRDefault="00C70D69" w:rsidP="00C70D69">
            <w:pPr>
              <w:spacing w:after="160" w:line="249" w:lineRule="auto"/>
            </w:pPr>
            <w:r w:rsidRPr="00C70D69">
              <w:t>Préconditions</w:t>
            </w:r>
          </w:p>
        </w:tc>
        <w:tc>
          <w:tcPr>
            <w:tcW w:w="7648" w:type="dxa"/>
            <w:hideMark/>
          </w:tcPr>
          <w:p w14:paraId="3FF636CC"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Aucune.</w:t>
            </w:r>
          </w:p>
        </w:tc>
      </w:tr>
      <w:tr w:rsidR="00C70D69" w:rsidRPr="00C70D69" w14:paraId="0F3193E5"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322D364A" w14:textId="77777777" w:rsidR="00C70D69" w:rsidRPr="00C70D69" w:rsidRDefault="00C70D69" w:rsidP="00C70D69">
            <w:pPr>
              <w:spacing w:after="160" w:line="249" w:lineRule="auto"/>
            </w:pPr>
            <w:r w:rsidRPr="00C70D69">
              <w:t>Postconditions</w:t>
            </w:r>
          </w:p>
        </w:tc>
        <w:tc>
          <w:tcPr>
            <w:tcW w:w="7648" w:type="dxa"/>
            <w:shd w:val="clear" w:color="auto" w:fill="F2F2F2" w:themeFill="background1" w:themeFillShade="F2"/>
            <w:hideMark/>
          </w:tcPr>
          <w:p w14:paraId="0B8883B6"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Le compte utilisateur existe avec un statut final (PENDING_VALIDATION, ACTIVE, SUSPENDED, DISABLED ou ARCHIVED). Le profil Parent et éventuellement des profils Élèves sont créés.</w:t>
            </w:r>
          </w:p>
        </w:tc>
      </w:tr>
    </w:tbl>
    <w:p w14:paraId="7C036332" w14:textId="77777777" w:rsidR="00C70D69" w:rsidRPr="00C70D69" w:rsidRDefault="00C70D69" w:rsidP="00C70D69">
      <w:r w:rsidRPr="00C70D69">
        <w:rPr>
          <w:b/>
          <w:bCs/>
        </w:rPr>
        <w:t>Étapes nominales :</w:t>
      </w:r>
    </w:p>
    <w:p w14:paraId="29017F69" w14:textId="2B270C7E" w:rsidR="00C70D69" w:rsidRPr="00C70D69" w:rsidRDefault="00C70D69">
      <w:pPr>
        <w:numPr>
          <w:ilvl w:val="0"/>
          <w:numId w:val="334"/>
        </w:numPr>
      </w:pPr>
      <w:r w:rsidRPr="00C70D69">
        <w:t>Le Parent s</w:t>
      </w:r>
      <w:r w:rsidR="00CD2831">
        <w:t>’</w:t>
      </w:r>
      <w:r w:rsidRPr="00C70D69">
        <w:t>inscrit sur GROUPI : création du compte User et du ParentProfile associé (statut PENDING_VALIDATION).</w:t>
      </w:r>
    </w:p>
    <w:p w14:paraId="39819791" w14:textId="77777777" w:rsidR="00C70D69" w:rsidRPr="00C70D69" w:rsidRDefault="00C70D69">
      <w:pPr>
        <w:numPr>
          <w:ilvl w:val="0"/>
          <w:numId w:val="334"/>
        </w:numPr>
      </w:pPr>
      <w:r w:rsidRPr="00C70D69">
        <w:t>Le Parent complète son profil (nom, prénom, téléphone, ville).</w:t>
      </w:r>
    </w:p>
    <w:p w14:paraId="3BA066E6" w14:textId="77777777" w:rsidR="00C70D69" w:rsidRPr="00C70D69" w:rsidRDefault="00C70D69">
      <w:pPr>
        <w:numPr>
          <w:ilvl w:val="0"/>
          <w:numId w:val="334"/>
        </w:numPr>
      </w:pPr>
      <w:r w:rsidRPr="00C70D69">
        <w:t>Le Parent ajoute un ou plusieurs enfants (Student) et renseigne pour chacun la situation scolaire initiale (niveau, établissement, classe).</w:t>
      </w:r>
    </w:p>
    <w:p w14:paraId="13985B80" w14:textId="77777777" w:rsidR="00C70D69" w:rsidRPr="00C70D69" w:rsidRDefault="00C70D69">
      <w:pPr>
        <w:numPr>
          <w:ilvl w:val="0"/>
          <w:numId w:val="334"/>
        </w:numPr>
      </w:pPr>
      <w:r w:rsidRPr="00C70D69">
        <w:t>Un Administrateur valide le compte Parent (après vérification des informations obligatoires).</w:t>
      </w:r>
    </w:p>
    <w:p w14:paraId="56FAFE16" w14:textId="1BBD531B" w:rsidR="00C70D69" w:rsidRPr="00C70D69" w:rsidRDefault="00C70D69">
      <w:pPr>
        <w:numPr>
          <w:ilvl w:val="0"/>
          <w:numId w:val="334"/>
        </w:numPr>
      </w:pPr>
      <w:r w:rsidRPr="00C70D69">
        <w:t>Une fois validé, le Parent peut rechercher des groupes, soumettre des demandes d</w:t>
      </w:r>
      <w:r w:rsidR="00CD2831">
        <w:t>’</w:t>
      </w:r>
      <w:r w:rsidRPr="00C70D69">
        <w:t>inscription, gérer des préinscriptions pour l</w:t>
      </w:r>
      <w:r w:rsidR="00CD2831">
        <w:t>’</w:t>
      </w:r>
      <w:r w:rsidRPr="00C70D69">
        <w:t>année suivante, consulter les présences, commentaires et comptes de suivi comptable de ses enfants.</w:t>
      </w:r>
    </w:p>
    <w:p w14:paraId="75F281DB" w14:textId="6AC729E9" w:rsidR="00C70D69" w:rsidRPr="00C70D69" w:rsidRDefault="00C70D69">
      <w:pPr>
        <w:numPr>
          <w:ilvl w:val="0"/>
          <w:numId w:val="334"/>
        </w:numPr>
      </w:pPr>
      <w:r w:rsidRPr="00C70D69">
        <w:lastRenderedPageBreak/>
        <w:t>Le Parent peut mettre à jour la situation scolaire de ses enfants (passage en nouvelle année, changement d</w:t>
      </w:r>
      <w:r w:rsidR="00CD2831">
        <w:t>’</w:t>
      </w:r>
      <w:r w:rsidRPr="00C70D69">
        <w:t>établissement, redoublement, etc.) ; certaines modifications sont soumises à validation administrative.</w:t>
      </w:r>
    </w:p>
    <w:p w14:paraId="736CB607" w14:textId="77777777" w:rsidR="00C70D69" w:rsidRPr="00C70D69" w:rsidRDefault="00C70D69">
      <w:pPr>
        <w:numPr>
          <w:ilvl w:val="0"/>
          <w:numId w:val="334"/>
        </w:numPr>
      </w:pPr>
      <w:r w:rsidRPr="00C70D69">
        <w:t>Le Parent peut demander la désactivation de son compte ; les profils des enfants et leurs historiques sont conservés.</w:t>
      </w:r>
    </w:p>
    <w:p w14:paraId="2C9013F8" w14:textId="77777777" w:rsidR="00C70D69" w:rsidRPr="00C70D69" w:rsidRDefault="00C70D69" w:rsidP="00C70D69">
      <w:r w:rsidRPr="00C70D69">
        <w:rPr>
          <w:b/>
          <w:bCs/>
        </w:rPr>
        <w:t>Variantes / exceptions :</w:t>
      </w:r>
    </w:p>
    <w:p w14:paraId="2E5ADA73" w14:textId="77777777" w:rsidR="00C70D69" w:rsidRPr="00C70D69" w:rsidRDefault="00C70D69">
      <w:pPr>
        <w:numPr>
          <w:ilvl w:val="0"/>
          <w:numId w:val="335"/>
        </w:numPr>
      </w:pPr>
      <w:r w:rsidRPr="00C70D69">
        <w:t>Le compte Parent peut être suspendu pour fraude ou non-respect des CGU.</w:t>
      </w:r>
    </w:p>
    <w:p w14:paraId="6E7B40F2" w14:textId="0A4F7F20" w:rsidR="00C70D69" w:rsidRPr="00C70D69" w:rsidRDefault="00C70D69">
      <w:pPr>
        <w:numPr>
          <w:ilvl w:val="0"/>
          <w:numId w:val="335"/>
        </w:numPr>
      </w:pPr>
      <w:r w:rsidRPr="00C70D69">
        <w:t>Un enfant peut être archivé s</w:t>
      </w:r>
      <w:r w:rsidR="00CD2831">
        <w:t>’</w:t>
      </w:r>
      <w:r w:rsidRPr="00C70D69">
        <w:t>il ne suit plus aucun groupe, puis réactivé.</w:t>
      </w:r>
    </w:p>
    <w:p w14:paraId="09777595" w14:textId="77777777" w:rsidR="00C70D69" w:rsidRPr="00C70D69" w:rsidRDefault="00C70D69">
      <w:pPr>
        <w:numPr>
          <w:ilvl w:val="0"/>
          <w:numId w:val="335"/>
        </w:numPr>
      </w:pPr>
      <w:r w:rsidRPr="00C70D69">
        <w:t>Un élève peut être rattaché à plusieurs comptes Parent uniquement en Version 2.</w:t>
      </w:r>
    </w:p>
    <w:p w14:paraId="46E69DBC" w14:textId="6E0AEEAD" w:rsidR="00C70D69" w:rsidRPr="00C70D69" w:rsidRDefault="00C70D69" w:rsidP="00C70D69">
      <w:r w:rsidRPr="00C70D69">
        <w:rPr>
          <w:b/>
          <w:bCs/>
        </w:rPr>
        <w:t>Règles métier associées :</w:t>
      </w:r>
      <w:r w:rsidRPr="00C70D69">
        <w:t> RM-PAR-001 à RM-PAR-018, RM-SCH-001 à RM-SCH-02</w:t>
      </w:r>
      <w:r w:rsidR="00E948E9">
        <w:t>0</w:t>
      </w:r>
      <w:r w:rsidRPr="00C70D69">
        <w:t>, RM-CYC-001 à RM-CYC-033</w:t>
      </w:r>
    </w:p>
    <w:p w14:paraId="183E0F83" w14:textId="0CFB2C18" w:rsidR="00C70D69" w:rsidRPr="00C70D69" w:rsidRDefault="00B53F07" w:rsidP="00C70D69">
      <w:r>
        <w:rPr>
          <w:b/>
          <w:bCs/>
        </w:rPr>
        <w:t>E</w:t>
      </w:r>
      <w:r w:rsidR="00C70D69" w:rsidRPr="00C70D69">
        <w:rPr>
          <w:b/>
          <w:bCs/>
        </w:rPr>
        <w:t>v</w:t>
      </w:r>
      <w:r w:rsidR="002F03DC">
        <w:rPr>
          <w:b/>
          <w:bCs/>
        </w:rPr>
        <w:t>è</w:t>
      </w:r>
      <w:r w:rsidR="00C70D69" w:rsidRPr="00C70D69">
        <w:rPr>
          <w:b/>
          <w:bCs/>
        </w:rPr>
        <w:t>nements métier :</w:t>
      </w:r>
      <w:r w:rsidR="00C70D69" w:rsidRPr="00C70D69">
        <w:t> EVT-PAR-001 à EVT-PAR-009, EVT-CYC-001, EVT-CYC-002, EVT-SCH-001 à EVT-SCH-008</w:t>
      </w:r>
    </w:p>
    <w:p w14:paraId="1FE5E2BE" w14:textId="77777777" w:rsidR="00C70D69" w:rsidRPr="00C70D69" w:rsidRDefault="00C70D69" w:rsidP="00C70D69">
      <w:pPr>
        <w:rPr>
          <w:lang w:val="en-US"/>
        </w:rPr>
      </w:pPr>
      <w:r w:rsidRPr="00C70D69">
        <w:rPr>
          <w:b/>
          <w:bCs/>
          <w:lang w:val="en-US"/>
        </w:rPr>
        <w:t>Notifications :</w:t>
      </w:r>
      <w:r w:rsidRPr="00C70D69">
        <w:rPr>
          <w:lang w:val="en-US"/>
        </w:rPr>
        <w:t> NOT-PAR-001 à NOT-PAR-011, NOT-CYC-001, NOT-CYC-002, NOT-CYC-003, NOT-SCH-001 à NOT-SCH-009</w:t>
      </w:r>
    </w:p>
    <w:p w14:paraId="513857CF" w14:textId="116868A8" w:rsidR="00C70D69" w:rsidRPr="00C70D69" w:rsidRDefault="00C70D69" w:rsidP="00C70D69">
      <w:r w:rsidRPr="00C70D69">
        <w:rPr>
          <w:b/>
          <w:bCs/>
        </w:rPr>
        <w:t>Cas d</w:t>
      </w:r>
      <w:r w:rsidR="00CD2831">
        <w:rPr>
          <w:b/>
          <w:bCs/>
        </w:rPr>
        <w:t>’</w:t>
      </w:r>
      <w:r w:rsidRPr="00C70D69">
        <w:rPr>
          <w:b/>
          <w:bCs/>
        </w:rPr>
        <w:t>erreur :</w:t>
      </w:r>
      <w:r w:rsidRPr="00C70D69">
        <w:t> ERR-PAR-001 à ERR-PAR-009, ERR-CYC-001 à ERR-CYC-008, ERR-SCH-001 à ERR-SCH-010</w:t>
      </w:r>
    </w:p>
    <w:p w14:paraId="798D704B" w14:textId="77777777" w:rsidR="00C70D69" w:rsidRPr="00C70D69" w:rsidRDefault="00C70D69" w:rsidP="00C70D69">
      <w:pPr>
        <w:rPr>
          <w:lang w:val="en-US"/>
        </w:rPr>
      </w:pPr>
      <w:r w:rsidRPr="00C70D69">
        <w:rPr>
          <w:b/>
          <w:bCs/>
          <w:lang w:val="en-US"/>
        </w:rPr>
        <w:t>Objets métier impactés :</w:t>
      </w:r>
      <w:r w:rsidRPr="00C70D69">
        <w:rPr>
          <w:lang w:val="en-US"/>
        </w:rPr>
        <w:t> User, ParentProfile, Student, StudentSchoolSituation, School, SchoolLevel, AcademicYear</w:t>
      </w:r>
    </w:p>
    <w:p w14:paraId="54B4908A" w14:textId="77777777" w:rsidR="00C70D69" w:rsidRPr="00C70D69" w:rsidRDefault="00C70D69" w:rsidP="001C5085">
      <w:pPr>
        <w:rPr>
          <w:lang w:val="en-US"/>
        </w:rPr>
      </w:pPr>
    </w:p>
    <w:p w14:paraId="5275BD01" w14:textId="4BF3A04A" w:rsidR="001C5085" w:rsidRPr="001C5085" w:rsidRDefault="009D71E3" w:rsidP="009D71E3">
      <w:r>
        <w:rPr>
          <w:noProof/>
        </w:rPr>
        <w:drawing>
          <wp:inline distT="0" distB="0" distL="0" distR="0" wp14:anchorId="3BC1A0EC" wp14:editId="559AAE02">
            <wp:extent cx="5760720" cy="651933"/>
            <wp:effectExtent l="0" t="0" r="11430" b="0"/>
            <wp:docPr id="56380755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9E0BFD6" w14:textId="71FDB134" w:rsidR="001C5085" w:rsidRDefault="001C5085" w:rsidP="001C5085">
      <w:pPr>
        <w:rPr>
          <w:b/>
          <w:bCs/>
        </w:rPr>
      </w:pPr>
      <w:r w:rsidRPr="001C5085">
        <w:rPr>
          <w:b/>
          <w:bCs/>
        </w:rPr>
        <w:t>WF-003 — Cycle de vie d</w:t>
      </w:r>
      <w:r w:rsidR="00CD2831">
        <w:rPr>
          <w:b/>
          <w:bCs/>
        </w:rPr>
        <w:t>’</w:t>
      </w:r>
      <w:r w:rsidRPr="001C5085">
        <w:rPr>
          <w:b/>
          <w:bCs/>
        </w:rPr>
        <w:t>une Préinscription</w:t>
      </w:r>
    </w:p>
    <w:tbl>
      <w:tblPr>
        <w:tblStyle w:val="GridTable4-Accent1"/>
        <w:tblW w:w="9067" w:type="dxa"/>
        <w:tblLayout w:type="fixed"/>
        <w:tblLook w:val="04A0" w:firstRow="1" w:lastRow="0" w:firstColumn="1" w:lastColumn="0" w:noHBand="0" w:noVBand="1"/>
      </w:tblPr>
      <w:tblGrid>
        <w:gridCol w:w="1561"/>
        <w:gridCol w:w="7506"/>
      </w:tblGrid>
      <w:tr w:rsidR="00C70D69" w:rsidRPr="00C70D69" w14:paraId="65D3D4D3" w14:textId="77777777" w:rsidTr="00C70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hideMark/>
          </w:tcPr>
          <w:p w14:paraId="279C24ED" w14:textId="77777777" w:rsidR="00C70D69" w:rsidRPr="00C70D69" w:rsidRDefault="00C70D69" w:rsidP="00C70D69">
            <w:pPr>
              <w:spacing w:after="160" w:line="249" w:lineRule="auto"/>
            </w:pPr>
            <w:r w:rsidRPr="00C70D69">
              <w:t>Rubrique</w:t>
            </w:r>
          </w:p>
        </w:tc>
        <w:tc>
          <w:tcPr>
            <w:tcW w:w="7506" w:type="dxa"/>
            <w:hideMark/>
          </w:tcPr>
          <w:p w14:paraId="2C41728A" w14:textId="77777777" w:rsidR="00C70D69" w:rsidRPr="00C70D69" w:rsidRDefault="00C70D69" w:rsidP="00C70D69">
            <w:pPr>
              <w:spacing w:after="160" w:line="249" w:lineRule="auto"/>
              <w:cnfStyle w:val="100000000000" w:firstRow="1" w:lastRow="0" w:firstColumn="0" w:lastColumn="0" w:oddVBand="0" w:evenVBand="0" w:oddHBand="0" w:evenHBand="0" w:firstRowFirstColumn="0" w:firstRowLastColumn="0" w:lastRowFirstColumn="0" w:lastRowLastColumn="0"/>
            </w:pPr>
            <w:r w:rsidRPr="00C70D69">
              <w:t>Contenu</w:t>
            </w:r>
          </w:p>
        </w:tc>
      </w:tr>
      <w:tr w:rsidR="00C70D69" w:rsidRPr="00C70D69" w14:paraId="01A09E97"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shd w:val="clear" w:color="auto" w:fill="F2F2F2" w:themeFill="background1" w:themeFillShade="F2"/>
            <w:hideMark/>
          </w:tcPr>
          <w:p w14:paraId="0A988171" w14:textId="77777777" w:rsidR="00C70D69" w:rsidRPr="00C70D69" w:rsidRDefault="00C70D69" w:rsidP="00C70D69">
            <w:pPr>
              <w:spacing w:after="160" w:line="249" w:lineRule="auto"/>
            </w:pPr>
            <w:r w:rsidRPr="00C70D69">
              <w:t>Code</w:t>
            </w:r>
          </w:p>
        </w:tc>
        <w:tc>
          <w:tcPr>
            <w:tcW w:w="7506" w:type="dxa"/>
            <w:shd w:val="clear" w:color="auto" w:fill="F2F2F2" w:themeFill="background1" w:themeFillShade="F2"/>
            <w:hideMark/>
          </w:tcPr>
          <w:p w14:paraId="17AA76EA"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WF-003</w:t>
            </w:r>
          </w:p>
        </w:tc>
      </w:tr>
      <w:tr w:rsidR="00C70D69" w:rsidRPr="00C70D69" w14:paraId="6DF508FA" w14:textId="77777777" w:rsidTr="00C70D69">
        <w:tc>
          <w:tcPr>
            <w:cnfStyle w:val="001000000000" w:firstRow="0" w:lastRow="0" w:firstColumn="1" w:lastColumn="0" w:oddVBand="0" w:evenVBand="0" w:oddHBand="0" w:evenHBand="0" w:firstRowFirstColumn="0" w:firstRowLastColumn="0" w:lastRowFirstColumn="0" w:lastRowLastColumn="0"/>
            <w:tcW w:w="1561" w:type="dxa"/>
            <w:hideMark/>
          </w:tcPr>
          <w:p w14:paraId="09F0C773" w14:textId="77777777" w:rsidR="00C70D69" w:rsidRPr="00C70D69" w:rsidRDefault="00C70D69" w:rsidP="00C70D69">
            <w:pPr>
              <w:spacing w:after="160" w:line="249" w:lineRule="auto"/>
            </w:pPr>
            <w:r w:rsidRPr="00C70D69">
              <w:t>Nom</w:t>
            </w:r>
          </w:p>
        </w:tc>
        <w:tc>
          <w:tcPr>
            <w:tcW w:w="7506" w:type="dxa"/>
            <w:hideMark/>
          </w:tcPr>
          <w:p w14:paraId="752029EB" w14:textId="5ED74DEB"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Cycle de vie d</w:t>
            </w:r>
            <w:r w:rsidR="00CD2831">
              <w:t>’</w:t>
            </w:r>
            <w:r w:rsidRPr="00C70D69">
              <w:t>une préinscription</w:t>
            </w:r>
          </w:p>
        </w:tc>
      </w:tr>
      <w:tr w:rsidR="00C70D69" w:rsidRPr="00C70D69" w14:paraId="0424CA58"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shd w:val="clear" w:color="auto" w:fill="F2F2F2" w:themeFill="background1" w:themeFillShade="F2"/>
            <w:hideMark/>
          </w:tcPr>
          <w:p w14:paraId="6C6656EE" w14:textId="77777777" w:rsidR="00C70D69" w:rsidRPr="00C70D69" w:rsidRDefault="00C70D69" w:rsidP="00C70D69">
            <w:pPr>
              <w:spacing w:after="160" w:line="249" w:lineRule="auto"/>
            </w:pPr>
            <w:r w:rsidRPr="00C70D69">
              <w:t>Objectif</w:t>
            </w:r>
          </w:p>
        </w:tc>
        <w:tc>
          <w:tcPr>
            <w:tcW w:w="7506" w:type="dxa"/>
            <w:shd w:val="clear" w:color="auto" w:fill="F2F2F2" w:themeFill="background1" w:themeFillShade="F2"/>
            <w:hideMark/>
          </w:tcPr>
          <w:p w14:paraId="2D21C8E5" w14:textId="0E10EA08"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Permettre à un Parent de manifester son intérêt pour une future année académique auprès d</w:t>
            </w:r>
            <w:r w:rsidR="00CD2831">
              <w:t>’</w:t>
            </w:r>
            <w:r w:rsidRPr="00C70D69">
              <w:t>un Professeur, et au Professeur de transformer cette manifestation en demande d</w:t>
            </w:r>
            <w:r w:rsidR="00CD2831">
              <w:t>’</w:t>
            </w:r>
            <w:r w:rsidRPr="00C70D69">
              <w:t>inscription lorsque les groupes sont créés.</w:t>
            </w:r>
          </w:p>
        </w:tc>
      </w:tr>
      <w:tr w:rsidR="00C70D69" w:rsidRPr="00C70D69" w14:paraId="00C7433D" w14:textId="77777777" w:rsidTr="00C70D69">
        <w:tc>
          <w:tcPr>
            <w:cnfStyle w:val="001000000000" w:firstRow="0" w:lastRow="0" w:firstColumn="1" w:lastColumn="0" w:oddVBand="0" w:evenVBand="0" w:oddHBand="0" w:evenHBand="0" w:firstRowFirstColumn="0" w:firstRowLastColumn="0" w:lastRowFirstColumn="0" w:lastRowLastColumn="0"/>
            <w:tcW w:w="1561" w:type="dxa"/>
            <w:hideMark/>
          </w:tcPr>
          <w:p w14:paraId="12733A95" w14:textId="77777777" w:rsidR="00C70D69" w:rsidRPr="00C70D69" w:rsidRDefault="00C70D69" w:rsidP="00C70D69">
            <w:pPr>
              <w:spacing w:after="160" w:line="249" w:lineRule="auto"/>
            </w:pPr>
            <w:r w:rsidRPr="00C70D69">
              <w:t>Acteurs</w:t>
            </w:r>
          </w:p>
        </w:tc>
        <w:tc>
          <w:tcPr>
            <w:tcW w:w="7506" w:type="dxa"/>
            <w:hideMark/>
          </w:tcPr>
          <w:p w14:paraId="699B2AD6"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Parent, Professeur, Système</w:t>
            </w:r>
          </w:p>
        </w:tc>
      </w:tr>
      <w:tr w:rsidR="00C70D69" w:rsidRPr="00C70D69" w14:paraId="3CA31DA6"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shd w:val="clear" w:color="auto" w:fill="F2F2F2" w:themeFill="background1" w:themeFillShade="F2"/>
            <w:hideMark/>
          </w:tcPr>
          <w:p w14:paraId="776B396C" w14:textId="77777777" w:rsidR="00C70D69" w:rsidRPr="00C70D69" w:rsidRDefault="00C70D69" w:rsidP="00C70D69">
            <w:pPr>
              <w:spacing w:after="160" w:line="249" w:lineRule="auto"/>
            </w:pPr>
            <w:r w:rsidRPr="00C70D69">
              <w:t>Déclencheur</w:t>
            </w:r>
          </w:p>
        </w:tc>
        <w:tc>
          <w:tcPr>
            <w:tcW w:w="7506" w:type="dxa"/>
            <w:shd w:val="clear" w:color="auto" w:fill="F2F2F2" w:themeFill="background1" w:themeFillShade="F2"/>
            <w:hideMark/>
          </w:tcPr>
          <w:p w14:paraId="6786E243"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Le Parent crée une préinscription pour un enfant, un Professeur et une année académique future.</w:t>
            </w:r>
          </w:p>
        </w:tc>
      </w:tr>
      <w:tr w:rsidR="00C70D69" w:rsidRPr="00C70D69" w14:paraId="6D0DB7A8" w14:textId="77777777" w:rsidTr="00C70D69">
        <w:tc>
          <w:tcPr>
            <w:cnfStyle w:val="001000000000" w:firstRow="0" w:lastRow="0" w:firstColumn="1" w:lastColumn="0" w:oddVBand="0" w:evenVBand="0" w:oddHBand="0" w:evenHBand="0" w:firstRowFirstColumn="0" w:firstRowLastColumn="0" w:lastRowFirstColumn="0" w:lastRowLastColumn="0"/>
            <w:tcW w:w="1561" w:type="dxa"/>
            <w:hideMark/>
          </w:tcPr>
          <w:p w14:paraId="58B54611" w14:textId="77777777" w:rsidR="00C70D69" w:rsidRPr="00C70D69" w:rsidRDefault="00C70D69" w:rsidP="00C70D69">
            <w:pPr>
              <w:spacing w:after="160" w:line="249" w:lineRule="auto"/>
            </w:pPr>
            <w:r w:rsidRPr="00C70D69">
              <w:t>Préconditions</w:t>
            </w:r>
          </w:p>
        </w:tc>
        <w:tc>
          <w:tcPr>
            <w:tcW w:w="7506" w:type="dxa"/>
            <w:hideMark/>
          </w:tcPr>
          <w:p w14:paraId="3D4DCF12" w14:textId="53D4DE74"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Le Parent est validé ; la période de préinscription est ouverte pour le Professeur concerné ; l</w:t>
            </w:r>
            <w:r w:rsidR="00CD2831">
              <w:t>’</w:t>
            </w:r>
            <w:r w:rsidRPr="00C70D69">
              <w:t>enfant appartient au Parent ; l</w:t>
            </w:r>
            <w:r w:rsidR="00CD2831">
              <w:t>’</w:t>
            </w:r>
            <w:r w:rsidRPr="00C70D69">
              <w:t>année académique visée est future.</w:t>
            </w:r>
          </w:p>
        </w:tc>
      </w:tr>
      <w:tr w:rsidR="00C70D69" w:rsidRPr="00C70D69" w14:paraId="2A375B7B"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shd w:val="clear" w:color="auto" w:fill="F2F2F2" w:themeFill="background1" w:themeFillShade="F2"/>
            <w:hideMark/>
          </w:tcPr>
          <w:p w14:paraId="424BAB3B" w14:textId="77777777" w:rsidR="00C70D69" w:rsidRPr="00C70D69" w:rsidRDefault="00C70D69" w:rsidP="00C70D69">
            <w:pPr>
              <w:spacing w:after="160" w:line="249" w:lineRule="auto"/>
            </w:pPr>
            <w:r w:rsidRPr="00C70D69">
              <w:lastRenderedPageBreak/>
              <w:t>Postconditions</w:t>
            </w:r>
          </w:p>
        </w:tc>
        <w:tc>
          <w:tcPr>
            <w:tcW w:w="7506" w:type="dxa"/>
            <w:shd w:val="clear" w:color="auto" w:fill="F2F2F2" w:themeFill="background1" w:themeFillShade="F2"/>
            <w:hideMark/>
          </w:tcPr>
          <w:p w14:paraId="6BF4D25E" w14:textId="0FF21519"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Une préinscription existe avec un statut (OUVERTE, PROPOSEE, CONFIRMEE, TRANSFORMEE, EXPIREE, CLOTUREE, ANNULEE ou REFUSEE). Si transformée, une demande d</w:t>
            </w:r>
            <w:r w:rsidR="00CD2831">
              <w:t>’</w:t>
            </w:r>
            <w:r w:rsidRPr="00C70D69">
              <w:t>inscription est créée.</w:t>
            </w:r>
          </w:p>
        </w:tc>
      </w:tr>
    </w:tbl>
    <w:p w14:paraId="28BD56ED" w14:textId="77777777" w:rsidR="00C70D69" w:rsidRPr="00C70D69" w:rsidRDefault="00C70D69" w:rsidP="00C70D69">
      <w:r w:rsidRPr="00C70D69">
        <w:rPr>
          <w:b/>
          <w:bCs/>
        </w:rPr>
        <w:t>Étapes nominales :</w:t>
      </w:r>
    </w:p>
    <w:p w14:paraId="02BC8264" w14:textId="77777777" w:rsidR="00C70D69" w:rsidRPr="00C70D69" w:rsidRDefault="00C70D69">
      <w:pPr>
        <w:numPr>
          <w:ilvl w:val="0"/>
          <w:numId w:val="336"/>
        </w:numPr>
      </w:pPr>
      <w:r w:rsidRPr="00C70D69">
        <w:t>Le Parent crée une préinscription pour son enfant, le Professeur choisi, le niveau scolaire prévu et éventuellement la matière.</w:t>
      </w:r>
    </w:p>
    <w:p w14:paraId="14E2E3F6" w14:textId="77777777" w:rsidR="00C70D69" w:rsidRPr="00C70D69" w:rsidRDefault="00C70D69">
      <w:pPr>
        <w:numPr>
          <w:ilvl w:val="0"/>
          <w:numId w:val="336"/>
        </w:numPr>
      </w:pPr>
      <w:r w:rsidRPr="00C70D69">
        <w:t>Le Professeur consulte les préinscriptions reçues dans son tableau de bord.</w:t>
      </w:r>
    </w:p>
    <w:p w14:paraId="5F501F99" w14:textId="4B13E130" w:rsidR="00C70D69" w:rsidRPr="00C70D69" w:rsidRDefault="00C70D69">
      <w:pPr>
        <w:numPr>
          <w:ilvl w:val="0"/>
          <w:numId w:val="336"/>
        </w:numPr>
      </w:pPr>
      <w:r w:rsidRPr="00C70D69">
        <w:t>Lorsque le Professeur crée un groupe pour l</w:t>
      </w:r>
      <w:r w:rsidR="00CD2831">
        <w:t>’</w:t>
      </w:r>
      <w:r w:rsidRPr="00C70D69">
        <w:t>année académique visée, le système recherche automatiquement les préinscriptions compatibles (même Professeur, même matière, même niveau).</w:t>
      </w:r>
    </w:p>
    <w:p w14:paraId="1FD90926" w14:textId="77777777" w:rsidR="00C70D69" w:rsidRPr="00C70D69" w:rsidRDefault="00C70D69">
      <w:pPr>
        <w:numPr>
          <w:ilvl w:val="0"/>
          <w:numId w:val="336"/>
        </w:numPr>
      </w:pPr>
      <w:r w:rsidRPr="00C70D69">
        <w:t>Les préinscriptions compatibles sont proposées au Professeur, qui peut décider de les transformer ou non.</w:t>
      </w:r>
    </w:p>
    <w:p w14:paraId="6440C51A" w14:textId="6C777DE8" w:rsidR="00C70D69" w:rsidRPr="00C70D69" w:rsidRDefault="00C70D69">
      <w:pPr>
        <w:numPr>
          <w:ilvl w:val="0"/>
          <w:numId w:val="336"/>
        </w:numPr>
      </w:pPr>
      <w:r w:rsidRPr="00C70D69">
        <w:t>Le Professeur peut envoyer une proposition au Parent (invitation à confirmer la préinscription). La préinscription passe à l</w:t>
      </w:r>
      <w:r w:rsidR="00CD2831">
        <w:t>’</w:t>
      </w:r>
      <w:r w:rsidRPr="00C70D69">
        <w:t>état PROPOSEE.</w:t>
      </w:r>
    </w:p>
    <w:p w14:paraId="23D66F88" w14:textId="77777777" w:rsidR="00C70D69" w:rsidRPr="00C70D69" w:rsidRDefault="00C70D69">
      <w:pPr>
        <w:numPr>
          <w:ilvl w:val="0"/>
          <w:numId w:val="336"/>
        </w:numPr>
      </w:pPr>
      <w:r w:rsidRPr="00C70D69">
        <w:t>Le Parent reçoit une notification et peut confirmer ou refuser la proposition.</w:t>
      </w:r>
    </w:p>
    <w:p w14:paraId="74817C42" w14:textId="28F3B1CD" w:rsidR="00C70D69" w:rsidRPr="00C70D69" w:rsidRDefault="00C70D69">
      <w:pPr>
        <w:numPr>
          <w:ilvl w:val="0"/>
          <w:numId w:val="336"/>
        </w:numPr>
      </w:pPr>
      <w:r w:rsidRPr="00C70D69">
        <w:t>Si le Parent confirme, le système vérifie que le groupe dispose encore de places disponibles et que la capacité d</w:t>
      </w:r>
      <w:r w:rsidR="00CD2831">
        <w:t>’</w:t>
      </w:r>
      <w:r w:rsidRPr="00C70D69">
        <w:t>abonnement du Professeur le permet. Si oui, la préinscription est transformée en demande d</w:t>
      </w:r>
      <w:r w:rsidR="00CD2831">
        <w:t>’</w:t>
      </w:r>
      <w:r w:rsidRPr="00C70D69">
        <w:t>inscription (statut TRANSFORMEE). Sinon, la confirmation est refusée.</w:t>
      </w:r>
    </w:p>
    <w:p w14:paraId="2688F799" w14:textId="0C7A2CD7" w:rsidR="00C70D69" w:rsidRPr="00C70D69" w:rsidRDefault="00C70D69">
      <w:pPr>
        <w:numPr>
          <w:ilvl w:val="0"/>
          <w:numId w:val="336"/>
        </w:numPr>
      </w:pPr>
      <w:r w:rsidRPr="00C70D69">
        <w:t>Si le Parent refuse ou ne répond pas avant la date d</w:t>
      </w:r>
      <w:r w:rsidR="00CD2831">
        <w:t>’</w:t>
      </w:r>
      <w:r w:rsidRPr="00C70D69">
        <w:t>expiration, la préinscription passe à REFUSEE ou EXPIREE.</w:t>
      </w:r>
    </w:p>
    <w:p w14:paraId="6F8F79BA" w14:textId="77777777" w:rsidR="00C70D69" w:rsidRPr="00C70D69" w:rsidRDefault="00C70D69" w:rsidP="00C70D69">
      <w:r w:rsidRPr="00C70D69">
        <w:rPr>
          <w:b/>
          <w:bCs/>
        </w:rPr>
        <w:t>Variantes / exceptions :</w:t>
      </w:r>
    </w:p>
    <w:p w14:paraId="6E3DC9E8" w14:textId="7C9401F8" w:rsidR="00C70D69" w:rsidRPr="00C70D69" w:rsidRDefault="00C70D69">
      <w:pPr>
        <w:numPr>
          <w:ilvl w:val="0"/>
          <w:numId w:val="337"/>
        </w:numPr>
      </w:pPr>
      <w:r w:rsidRPr="00C70D69">
        <w:t>Le Parent peut annuler sa préinscription tant qu</w:t>
      </w:r>
      <w:r w:rsidR="00CD2831">
        <w:t>’</w:t>
      </w:r>
      <w:r w:rsidRPr="00C70D69">
        <w:t>aucune proposition n</w:t>
      </w:r>
      <w:r w:rsidR="00CD2831">
        <w:t>’</w:t>
      </w:r>
      <w:r w:rsidRPr="00C70D69">
        <w:t>a été envoyée.</w:t>
      </w:r>
    </w:p>
    <w:p w14:paraId="5377B481" w14:textId="77777777" w:rsidR="00C70D69" w:rsidRPr="00C70D69" w:rsidRDefault="00C70D69">
      <w:pPr>
        <w:numPr>
          <w:ilvl w:val="0"/>
          <w:numId w:val="337"/>
        </w:numPr>
      </w:pPr>
      <w:r w:rsidRPr="00C70D69">
        <w:t>Une préinscription peut expirer sans proposition si le Professeur ne crée pas de groupe correspondant avant la rentrée.</w:t>
      </w:r>
    </w:p>
    <w:p w14:paraId="32549002" w14:textId="43D5510B" w:rsidR="00C70D69" w:rsidRPr="00C70D69" w:rsidRDefault="00C70D69">
      <w:pPr>
        <w:numPr>
          <w:ilvl w:val="0"/>
          <w:numId w:val="337"/>
        </w:numPr>
      </w:pPr>
      <w:r w:rsidRPr="00C70D69">
        <w:t>Une préinscription transformée en demande d</w:t>
      </w:r>
      <w:r w:rsidR="00CD2831">
        <w:t>’</w:t>
      </w:r>
      <w:r w:rsidRPr="00C70D69">
        <w:t>inscription ne peut plus être réutilisée.</w:t>
      </w:r>
    </w:p>
    <w:p w14:paraId="712559B7" w14:textId="77777777" w:rsidR="00C70D69" w:rsidRPr="00C70D69" w:rsidRDefault="00C70D69" w:rsidP="00C70D69">
      <w:r w:rsidRPr="00C70D69">
        <w:rPr>
          <w:b/>
          <w:bCs/>
        </w:rPr>
        <w:t>Règles métier associées :</w:t>
      </w:r>
      <w:r w:rsidRPr="00C70D69">
        <w:t> RM-PRE-001 à RM-PRE-031, RM-INS-001 à RM-INS-010</w:t>
      </w:r>
    </w:p>
    <w:p w14:paraId="40EFBC23" w14:textId="4F9A9C1A" w:rsidR="00C70D69" w:rsidRPr="00C70D69" w:rsidRDefault="00B53F07" w:rsidP="00C70D69">
      <w:r>
        <w:rPr>
          <w:b/>
          <w:bCs/>
        </w:rPr>
        <w:t>E</w:t>
      </w:r>
      <w:r w:rsidR="00C70D69" w:rsidRPr="00C70D69">
        <w:rPr>
          <w:b/>
          <w:bCs/>
        </w:rPr>
        <w:t>v</w:t>
      </w:r>
      <w:r w:rsidR="002F03DC">
        <w:rPr>
          <w:b/>
          <w:bCs/>
        </w:rPr>
        <w:t>è</w:t>
      </w:r>
      <w:r w:rsidR="00C70D69" w:rsidRPr="00C70D69">
        <w:rPr>
          <w:b/>
          <w:bCs/>
        </w:rPr>
        <w:t>nements métier :</w:t>
      </w:r>
      <w:r w:rsidR="00C70D69" w:rsidRPr="00C70D69">
        <w:t> EVT-PRE-001 à EVT-PRE-010</w:t>
      </w:r>
    </w:p>
    <w:p w14:paraId="481171E4" w14:textId="77777777" w:rsidR="00C70D69" w:rsidRPr="00C70D69" w:rsidRDefault="00C70D69" w:rsidP="00C70D69">
      <w:r w:rsidRPr="00C70D69">
        <w:rPr>
          <w:b/>
          <w:bCs/>
        </w:rPr>
        <w:t>Notifications :</w:t>
      </w:r>
      <w:r w:rsidRPr="00C70D69">
        <w:t> NOT-PRE-001 à NOT-PRE-012</w:t>
      </w:r>
    </w:p>
    <w:p w14:paraId="604B163C" w14:textId="42195BFF" w:rsidR="00C70D69" w:rsidRPr="00C70D69" w:rsidRDefault="00C70D69" w:rsidP="00C70D69">
      <w:r w:rsidRPr="00C70D69">
        <w:rPr>
          <w:b/>
          <w:bCs/>
        </w:rPr>
        <w:t>Cas d</w:t>
      </w:r>
      <w:r w:rsidR="00CD2831">
        <w:rPr>
          <w:b/>
          <w:bCs/>
        </w:rPr>
        <w:t>’</w:t>
      </w:r>
      <w:r w:rsidRPr="00C70D69">
        <w:rPr>
          <w:b/>
          <w:bCs/>
        </w:rPr>
        <w:t>erreur :</w:t>
      </w:r>
      <w:r w:rsidRPr="00C70D69">
        <w:t> ERR-PRE-001 à ERR-PRE-018</w:t>
      </w:r>
    </w:p>
    <w:p w14:paraId="3BA0F6E8" w14:textId="77777777" w:rsidR="00C70D69" w:rsidRPr="00C70D69" w:rsidRDefault="00C70D69" w:rsidP="00C70D69">
      <w:r w:rsidRPr="00C70D69">
        <w:rPr>
          <w:b/>
          <w:bCs/>
        </w:rPr>
        <w:t>Objets métier impactés :</w:t>
      </w:r>
      <w:r w:rsidRPr="00C70D69">
        <w:t> PreEnrollment, Student, TeacherProfile, Group, Enrollment (en cas de transformation)</w:t>
      </w:r>
    </w:p>
    <w:p w14:paraId="6426F76C" w14:textId="77777777" w:rsidR="00C70D69" w:rsidRPr="00C70D69" w:rsidRDefault="00C70D69" w:rsidP="001C5085"/>
    <w:p w14:paraId="4D01B5AF" w14:textId="5C0469A8" w:rsidR="001C5085" w:rsidRPr="001C5085" w:rsidRDefault="009D71E3" w:rsidP="009D71E3">
      <w:r>
        <w:rPr>
          <w:noProof/>
        </w:rPr>
        <w:drawing>
          <wp:inline distT="0" distB="0" distL="0" distR="0" wp14:anchorId="26688001" wp14:editId="1ECDF14E">
            <wp:extent cx="5760720" cy="651510"/>
            <wp:effectExtent l="0" t="0" r="11430" b="0"/>
            <wp:docPr id="201271278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101906AB" w14:textId="77777777" w:rsidR="00C70D69" w:rsidRDefault="00C70D69" w:rsidP="001C5085">
      <w:pPr>
        <w:rPr>
          <w:b/>
          <w:bCs/>
        </w:rPr>
      </w:pPr>
    </w:p>
    <w:p w14:paraId="55A3C6DA" w14:textId="1293CEF9" w:rsidR="001C5085" w:rsidRDefault="001C5085" w:rsidP="001C5085">
      <w:pPr>
        <w:rPr>
          <w:b/>
          <w:bCs/>
        </w:rPr>
      </w:pPr>
      <w:r w:rsidRPr="001C5085">
        <w:rPr>
          <w:b/>
          <w:bCs/>
        </w:rPr>
        <w:lastRenderedPageBreak/>
        <w:t>WF-004 — Cycle de vie d</w:t>
      </w:r>
      <w:r w:rsidR="00CD2831">
        <w:rPr>
          <w:b/>
          <w:bCs/>
        </w:rPr>
        <w:t>’</w:t>
      </w:r>
      <w:r w:rsidRPr="001C5085">
        <w:rPr>
          <w:b/>
          <w:bCs/>
        </w:rPr>
        <w:t>une Inscription</w:t>
      </w:r>
    </w:p>
    <w:tbl>
      <w:tblPr>
        <w:tblStyle w:val="GridTable4-Accent1"/>
        <w:tblW w:w="9067" w:type="dxa"/>
        <w:tblLook w:val="04A0" w:firstRow="1" w:lastRow="0" w:firstColumn="1" w:lastColumn="0" w:noHBand="0" w:noVBand="1"/>
      </w:tblPr>
      <w:tblGrid>
        <w:gridCol w:w="1561"/>
        <w:gridCol w:w="7506"/>
      </w:tblGrid>
      <w:tr w:rsidR="00C70D69" w:rsidRPr="00C70D69" w14:paraId="03824D3B" w14:textId="77777777" w:rsidTr="00C70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EE5C9" w14:textId="77777777" w:rsidR="00C70D69" w:rsidRPr="00C70D69" w:rsidRDefault="00C70D69" w:rsidP="00C70D69">
            <w:pPr>
              <w:spacing w:after="160" w:line="249" w:lineRule="auto"/>
            </w:pPr>
            <w:r w:rsidRPr="00C70D69">
              <w:t>Rubrique</w:t>
            </w:r>
          </w:p>
        </w:tc>
        <w:tc>
          <w:tcPr>
            <w:tcW w:w="7506" w:type="dxa"/>
            <w:hideMark/>
          </w:tcPr>
          <w:p w14:paraId="13D23D31" w14:textId="77777777" w:rsidR="00C70D69" w:rsidRPr="00C70D69" w:rsidRDefault="00C70D69" w:rsidP="00C70D69">
            <w:pPr>
              <w:spacing w:after="160" w:line="249" w:lineRule="auto"/>
              <w:cnfStyle w:val="100000000000" w:firstRow="1" w:lastRow="0" w:firstColumn="0" w:lastColumn="0" w:oddVBand="0" w:evenVBand="0" w:oddHBand="0" w:evenHBand="0" w:firstRowFirstColumn="0" w:firstRowLastColumn="0" w:lastRowFirstColumn="0" w:lastRowLastColumn="0"/>
            </w:pPr>
            <w:r w:rsidRPr="00C70D69">
              <w:t>Contenu</w:t>
            </w:r>
          </w:p>
        </w:tc>
      </w:tr>
      <w:tr w:rsidR="00C70D69" w:rsidRPr="00C70D69" w14:paraId="55590C82"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38D98E66" w14:textId="77777777" w:rsidR="00C70D69" w:rsidRPr="00C70D69" w:rsidRDefault="00C70D69" w:rsidP="00C70D69">
            <w:pPr>
              <w:spacing w:after="160" w:line="249" w:lineRule="auto"/>
            </w:pPr>
            <w:r w:rsidRPr="00C70D69">
              <w:t>Code</w:t>
            </w:r>
          </w:p>
        </w:tc>
        <w:tc>
          <w:tcPr>
            <w:tcW w:w="7506" w:type="dxa"/>
            <w:shd w:val="clear" w:color="auto" w:fill="F2F2F2" w:themeFill="background1" w:themeFillShade="F2"/>
            <w:hideMark/>
          </w:tcPr>
          <w:p w14:paraId="0D38C137"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WF-004</w:t>
            </w:r>
          </w:p>
        </w:tc>
      </w:tr>
      <w:tr w:rsidR="00C70D69" w:rsidRPr="00C70D69" w14:paraId="24E4C69E"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5441B38A" w14:textId="77777777" w:rsidR="00C70D69" w:rsidRPr="00C70D69" w:rsidRDefault="00C70D69" w:rsidP="00C70D69">
            <w:pPr>
              <w:spacing w:after="160" w:line="249" w:lineRule="auto"/>
            </w:pPr>
            <w:r w:rsidRPr="00C70D69">
              <w:t>Nom</w:t>
            </w:r>
          </w:p>
        </w:tc>
        <w:tc>
          <w:tcPr>
            <w:tcW w:w="7506" w:type="dxa"/>
            <w:hideMark/>
          </w:tcPr>
          <w:p w14:paraId="77918694" w14:textId="4F7A9CCC"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Cycle de vie d</w:t>
            </w:r>
            <w:r w:rsidR="00CD2831">
              <w:t>’</w:t>
            </w:r>
            <w:r w:rsidRPr="00C70D69">
              <w:t>une inscription</w:t>
            </w:r>
          </w:p>
        </w:tc>
      </w:tr>
      <w:tr w:rsidR="00C70D69" w:rsidRPr="00C70D69" w14:paraId="787ED195"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7A44FC5" w14:textId="77777777" w:rsidR="00C70D69" w:rsidRPr="00C70D69" w:rsidRDefault="00C70D69" w:rsidP="00C70D69">
            <w:pPr>
              <w:spacing w:after="160" w:line="249" w:lineRule="auto"/>
            </w:pPr>
            <w:r w:rsidRPr="00C70D69">
              <w:t>Objectif</w:t>
            </w:r>
          </w:p>
        </w:tc>
        <w:tc>
          <w:tcPr>
            <w:tcW w:w="7506" w:type="dxa"/>
            <w:shd w:val="clear" w:color="auto" w:fill="F2F2F2" w:themeFill="background1" w:themeFillShade="F2"/>
            <w:hideMark/>
          </w:tcPr>
          <w:p w14:paraId="7595377E" w14:textId="766D8419"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Permettre à un Parent d</w:t>
            </w:r>
            <w:r w:rsidR="00CD2831">
              <w:t>’</w:t>
            </w:r>
            <w:r w:rsidRPr="00C70D69">
              <w:t>inscrire son enfant dans un groupe, avec validation du Professeur, création d</w:t>
            </w:r>
            <w:r w:rsidR="00CD2831">
              <w:t>’</w:t>
            </w:r>
            <w:r w:rsidRPr="00C70D69">
              <w:t>une inscription active et de son compte de suivi comptable.</w:t>
            </w:r>
          </w:p>
        </w:tc>
      </w:tr>
      <w:tr w:rsidR="00C70D69" w:rsidRPr="00C70D69" w14:paraId="2052876D"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343B483A" w14:textId="77777777" w:rsidR="00C70D69" w:rsidRPr="00C70D69" w:rsidRDefault="00C70D69" w:rsidP="00C70D69">
            <w:pPr>
              <w:spacing w:after="160" w:line="249" w:lineRule="auto"/>
            </w:pPr>
            <w:r w:rsidRPr="00C70D69">
              <w:t>Acteurs</w:t>
            </w:r>
          </w:p>
        </w:tc>
        <w:tc>
          <w:tcPr>
            <w:tcW w:w="7506" w:type="dxa"/>
            <w:hideMark/>
          </w:tcPr>
          <w:p w14:paraId="614E9FBA"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Parent, Professeur, Système</w:t>
            </w:r>
          </w:p>
        </w:tc>
      </w:tr>
      <w:tr w:rsidR="00C70D69" w:rsidRPr="00C70D69" w14:paraId="4458BF75"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92226CF" w14:textId="77777777" w:rsidR="00C70D69" w:rsidRPr="00C70D69" w:rsidRDefault="00C70D69" w:rsidP="00C70D69">
            <w:pPr>
              <w:spacing w:after="160" w:line="249" w:lineRule="auto"/>
            </w:pPr>
            <w:r w:rsidRPr="00C70D69">
              <w:t>Déclencheur</w:t>
            </w:r>
          </w:p>
        </w:tc>
        <w:tc>
          <w:tcPr>
            <w:tcW w:w="7506" w:type="dxa"/>
            <w:shd w:val="clear" w:color="auto" w:fill="F2F2F2" w:themeFill="background1" w:themeFillShade="F2"/>
            <w:hideMark/>
          </w:tcPr>
          <w:p w14:paraId="4E378E3E" w14:textId="40031D2A"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Le Parent soumet une demande d</w:t>
            </w:r>
            <w:r w:rsidR="00CD2831">
              <w:t>’</w:t>
            </w:r>
            <w:r w:rsidRPr="00C70D69">
              <w:t>inscription pour un enfant dans un groupe.</w:t>
            </w:r>
          </w:p>
        </w:tc>
      </w:tr>
      <w:tr w:rsidR="00C70D69" w:rsidRPr="00C70D69" w14:paraId="546DD534"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1BB5CAAA" w14:textId="77777777" w:rsidR="00C70D69" w:rsidRPr="00C70D69" w:rsidRDefault="00C70D69" w:rsidP="00C70D69">
            <w:pPr>
              <w:spacing w:after="160" w:line="249" w:lineRule="auto"/>
            </w:pPr>
            <w:r w:rsidRPr="00C70D69">
              <w:t>Préconditions</w:t>
            </w:r>
          </w:p>
        </w:tc>
        <w:tc>
          <w:tcPr>
            <w:tcW w:w="7506" w:type="dxa"/>
            <w:hideMark/>
          </w:tcPr>
          <w:p w14:paraId="282CA976" w14:textId="0A436269"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Compte Parent validé ; compte Professeur actif ; groupe ouvert et non complet ; capacité d</w:t>
            </w:r>
            <w:r w:rsidR="00CD2831">
              <w:t>’</w:t>
            </w:r>
            <w:r w:rsidRPr="00C70D69">
              <w:t>abonnement du Professeur disponible ; année académique ouverte ; situation scolaire active de l</w:t>
            </w:r>
            <w:r w:rsidR="00CD2831">
              <w:t>’</w:t>
            </w:r>
            <w:r w:rsidRPr="00C70D69">
              <w:t>élève pour l</w:t>
            </w:r>
            <w:r w:rsidR="00CD2831">
              <w:t>’</w:t>
            </w:r>
            <w:r w:rsidRPr="00C70D69">
              <w:t>année concernée ; l</w:t>
            </w:r>
            <w:r w:rsidR="00CD2831">
              <w:t>’</w:t>
            </w:r>
            <w:r w:rsidRPr="00C70D69">
              <w:t>élève n</w:t>
            </w:r>
            <w:r w:rsidR="00CD2831">
              <w:t>’</w:t>
            </w:r>
            <w:r w:rsidRPr="00C70D69">
              <w:t>est pas déjà inscrit dans ce groupe.</w:t>
            </w:r>
          </w:p>
        </w:tc>
      </w:tr>
      <w:tr w:rsidR="00C70D69" w:rsidRPr="00C70D69" w14:paraId="0FBCD5D5"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49914B8" w14:textId="77777777" w:rsidR="00C70D69" w:rsidRPr="00C70D69" w:rsidRDefault="00C70D69" w:rsidP="00C70D69">
            <w:pPr>
              <w:spacing w:after="160" w:line="249" w:lineRule="auto"/>
            </w:pPr>
            <w:r w:rsidRPr="00C70D69">
              <w:t>Postconditions</w:t>
            </w:r>
          </w:p>
        </w:tc>
        <w:tc>
          <w:tcPr>
            <w:tcW w:w="7506" w:type="dxa"/>
            <w:shd w:val="clear" w:color="auto" w:fill="F2F2F2" w:themeFill="background1" w:themeFillShade="F2"/>
            <w:hideMark/>
          </w:tcPr>
          <w:p w14:paraId="4FBC8EBD" w14:textId="3F0992BB"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En cas d</w:t>
            </w:r>
            <w:r w:rsidR="00CD2831">
              <w:t>’</w:t>
            </w:r>
            <w:r w:rsidRPr="00C70D69">
              <w:t>acceptation : une inscription ACTIVE existe, une place est consommée dans le groupe, un compte de suivi comptable est créé, le Parent en est notifié. En cas de refus ou d</w:t>
            </w:r>
            <w:r w:rsidR="00CD2831">
              <w:t>’</w:t>
            </w:r>
            <w:r w:rsidRPr="00C70D69">
              <w:t>expiration : la demande est clôturée sans inscription.</w:t>
            </w:r>
          </w:p>
        </w:tc>
      </w:tr>
    </w:tbl>
    <w:p w14:paraId="5A6418CE" w14:textId="77777777" w:rsidR="00C70D69" w:rsidRPr="00C70D69" w:rsidRDefault="00C70D69" w:rsidP="00C70D69">
      <w:r w:rsidRPr="00C70D69">
        <w:rPr>
          <w:b/>
          <w:bCs/>
        </w:rPr>
        <w:t>Étapes nominales :</w:t>
      </w:r>
    </w:p>
    <w:p w14:paraId="4D187B2A" w14:textId="050C9DE5" w:rsidR="00C70D69" w:rsidRPr="00C70D69" w:rsidRDefault="00C70D69">
      <w:pPr>
        <w:numPr>
          <w:ilvl w:val="0"/>
          <w:numId w:val="338"/>
        </w:numPr>
      </w:pPr>
      <w:r w:rsidRPr="00C70D69">
        <w:t>Le Parent recherche un groupe et envoie une demande pour l</w:t>
      </w:r>
      <w:r w:rsidR="00CD2831">
        <w:t>’</w:t>
      </w:r>
      <w:r w:rsidRPr="00C70D69">
        <w:t>un de ses enfants (statut EN_ATTENTE).</w:t>
      </w:r>
    </w:p>
    <w:p w14:paraId="3F39DC6A" w14:textId="5DA9418E" w:rsidR="00C70D69" w:rsidRPr="00C70D69" w:rsidRDefault="00C70D69">
      <w:pPr>
        <w:numPr>
          <w:ilvl w:val="0"/>
          <w:numId w:val="338"/>
        </w:numPr>
      </w:pPr>
      <w:r w:rsidRPr="00C70D69">
        <w:t>Le système vérifie automatiquement les préconditions ; si l</w:t>
      </w:r>
      <w:r w:rsidR="00CD2831">
        <w:t>’</w:t>
      </w:r>
      <w:r w:rsidRPr="00C70D69">
        <w:t>une échoue, la demande est immédiatement refusée et notifiée au Parent.</w:t>
      </w:r>
    </w:p>
    <w:p w14:paraId="29C9A666" w14:textId="77777777" w:rsidR="00C70D69" w:rsidRPr="00C70D69" w:rsidRDefault="00C70D69">
      <w:pPr>
        <w:numPr>
          <w:ilvl w:val="0"/>
          <w:numId w:val="338"/>
        </w:numPr>
      </w:pPr>
      <w:r w:rsidRPr="00C70D69">
        <w:t>Le Professeur reçoit une notification de la demande.</w:t>
      </w:r>
    </w:p>
    <w:p w14:paraId="3801735E" w14:textId="04AEF442" w:rsidR="00C70D69" w:rsidRPr="00C70D69" w:rsidRDefault="00C70D69">
      <w:pPr>
        <w:numPr>
          <w:ilvl w:val="0"/>
          <w:numId w:val="338"/>
        </w:numPr>
      </w:pPr>
      <w:r w:rsidRPr="00C70D69">
        <w:t>Le Professeur consulte la demande et les informations du Parent et de l</w:t>
      </w:r>
      <w:r w:rsidR="00CD2831">
        <w:t>’</w:t>
      </w:r>
      <w:r w:rsidRPr="00C70D69">
        <w:t>élève (y compris le comportement de paiement du Parent).</w:t>
      </w:r>
    </w:p>
    <w:p w14:paraId="2AB3AE99" w14:textId="77777777" w:rsidR="00C70D69" w:rsidRPr="00C70D69" w:rsidRDefault="00C70D69">
      <w:pPr>
        <w:numPr>
          <w:ilvl w:val="0"/>
          <w:numId w:val="338"/>
        </w:numPr>
      </w:pPr>
      <w:r w:rsidRPr="00C70D69">
        <w:t>Le Professeur accepte ou refuse :</w:t>
      </w:r>
    </w:p>
    <w:p w14:paraId="4A3DE811" w14:textId="2F0830C8" w:rsidR="00C70D69" w:rsidRPr="00C70D69" w:rsidRDefault="00C70D69">
      <w:pPr>
        <w:numPr>
          <w:ilvl w:val="1"/>
          <w:numId w:val="338"/>
        </w:numPr>
      </w:pPr>
      <w:r w:rsidRPr="00C70D69">
        <w:rPr>
          <w:b/>
          <w:bCs/>
        </w:rPr>
        <w:t>Acceptation</w:t>
      </w:r>
      <w:r w:rsidRPr="00C70D69">
        <w:t> : le système crée l</w:t>
      </w:r>
      <w:r w:rsidR="00CD2831">
        <w:t>’</w:t>
      </w:r>
      <w:r w:rsidRPr="00C70D69">
        <w:t>inscription ACTIVE, consomme la place, crée le compte de suivi comptable, et notifie le Parent. Un tarif personnalisé peut être défini.</w:t>
      </w:r>
    </w:p>
    <w:p w14:paraId="43FCAEC4" w14:textId="77777777" w:rsidR="00C70D69" w:rsidRPr="00C70D69" w:rsidRDefault="00C70D69">
      <w:pPr>
        <w:numPr>
          <w:ilvl w:val="1"/>
          <w:numId w:val="338"/>
        </w:numPr>
      </w:pPr>
      <w:r w:rsidRPr="00C70D69">
        <w:rPr>
          <w:b/>
          <w:bCs/>
        </w:rPr>
        <w:t>Refus</w:t>
      </w:r>
      <w:r w:rsidRPr="00C70D69">
        <w:t> : le système clôture la demande (statut REFUSEE) et notifie le Parent.</w:t>
      </w:r>
    </w:p>
    <w:p w14:paraId="4FC95FD5" w14:textId="12D1E63B" w:rsidR="00C70D69" w:rsidRPr="00C70D69" w:rsidRDefault="00C70D69">
      <w:pPr>
        <w:numPr>
          <w:ilvl w:val="0"/>
          <w:numId w:val="338"/>
        </w:numPr>
      </w:pPr>
      <w:r w:rsidRPr="00C70D69">
        <w:t>L</w:t>
      </w:r>
      <w:r w:rsidR="00CD2831">
        <w:t>’</w:t>
      </w:r>
      <w:r w:rsidRPr="00C70D69">
        <w:t>inscription active permet à l</w:t>
      </w:r>
      <w:r w:rsidR="00CD2831">
        <w:t>’</w:t>
      </w:r>
      <w:r w:rsidRPr="00C70D69">
        <w:t>élève de participer aux séances, d</w:t>
      </w:r>
      <w:r w:rsidR="00CD2831">
        <w:t>’</w:t>
      </w:r>
      <w:r w:rsidRPr="00C70D69">
        <w:t>avoir des présences, des commentaires, et génère des écritures comptables.</w:t>
      </w:r>
    </w:p>
    <w:p w14:paraId="7B6E44EB" w14:textId="7BB2F8F8" w:rsidR="00C70D69" w:rsidRPr="00C70D69" w:rsidRDefault="00C70D69">
      <w:pPr>
        <w:numPr>
          <w:ilvl w:val="0"/>
          <w:numId w:val="338"/>
        </w:numPr>
      </w:pPr>
      <w:r w:rsidRPr="00C70D69">
        <w:t>L</w:t>
      </w:r>
      <w:r w:rsidR="00CD2831">
        <w:t>’</w:t>
      </w:r>
      <w:r w:rsidRPr="00C70D69">
        <w:t>inscription peut être suspendue ou réactivée par le Professeur.</w:t>
      </w:r>
    </w:p>
    <w:p w14:paraId="5056E3B5" w14:textId="74F321F8" w:rsidR="00C70D69" w:rsidRPr="00C70D69" w:rsidRDefault="00C70D69">
      <w:pPr>
        <w:numPr>
          <w:ilvl w:val="0"/>
          <w:numId w:val="338"/>
        </w:numPr>
      </w:pPr>
      <w:r w:rsidRPr="00C70D69">
        <w:t>En fin d</w:t>
      </w:r>
      <w:r w:rsidR="00CD2831">
        <w:t>’</w:t>
      </w:r>
      <w:r w:rsidRPr="00C70D69">
        <w:t>année académique ou sur décision du Professeur, l</w:t>
      </w:r>
      <w:r w:rsidR="00CD2831">
        <w:t>’</w:t>
      </w:r>
      <w:r w:rsidRPr="00C70D69">
        <w:t>inscription est archivée (statut ARCHIVEE).</w:t>
      </w:r>
    </w:p>
    <w:p w14:paraId="306A65CE" w14:textId="77777777" w:rsidR="00C70D69" w:rsidRPr="00C70D69" w:rsidRDefault="00C70D69" w:rsidP="00C70D69">
      <w:r w:rsidRPr="00C70D69">
        <w:rPr>
          <w:b/>
          <w:bCs/>
        </w:rPr>
        <w:t>Variantes / exceptions :</w:t>
      </w:r>
    </w:p>
    <w:p w14:paraId="7CD05B83" w14:textId="5C90A5CE" w:rsidR="00C70D69" w:rsidRPr="00C70D69" w:rsidRDefault="00C70D69">
      <w:pPr>
        <w:numPr>
          <w:ilvl w:val="0"/>
          <w:numId w:val="339"/>
        </w:numPr>
      </w:pPr>
      <w:r w:rsidRPr="00C70D69">
        <w:t>Le Parent peut annuler sa demande tant qu</w:t>
      </w:r>
      <w:r w:rsidR="00CD2831">
        <w:t>’</w:t>
      </w:r>
      <w:r w:rsidRPr="00C70D69">
        <w:t>elle est EN_ATTENTE.</w:t>
      </w:r>
    </w:p>
    <w:p w14:paraId="60539BF6" w14:textId="0C02A945" w:rsidR="00C70D69" w:rsidRPr="00C70D69" w:rsidRDefault="00C70D69">
      <w:pPr>
        <w:numPr>
          <w:ilvl w:val="0"/>
          <w:numId w:val="339"/>
        </w:numPr>
      </w:pPr>
      <w:r w:rsidRPr="00C70D69">
        <w:t>Le Professeur dispose d</w:t>
      </w:r>
      <w:r w:rsidR="00CD2831">
        <w:t>’</w:t>
      </w:r>
      <w:r w:rsidRPr="00C70D69">
        <w:t>un délai de 7 jours pour répondre ; passé ce délai, la demande expire automatiquement.</w:t>
      </w:r>
    </w:p>
    <w:p w14:paraId="02931173" w14:textId="5AE34D24" w:rsidR="00C70D69" w:rsidRPr="00C70D69" w:rsidRDefault="00C70D69">
      <w:pPr>
        <w:numPr>
          <w:ilvl w:val="0"/>
          <w:numId w:val="339"/>
        </w:numPr>
      </w:pPr>
      <w:r w:rsidRPr="00C70D69">
        <w:lastRenderedPageBreak/>
        <w:t>Si le groupe devient complet entre la demande et la décision, l</w:t>
      </w:r>
      <w:r w:rsidR="00CD2831">
        <w:t>’</w:t>
      </w:r>
      <w:r w:rsidRPr="00C70D69">
        <w:t>acceptation est refusée.</w:t>
      </w:r>
    </w:p>
    <w:p w14:paraId="5F111D86" w14:textId="4552242C" w:rsidR="00C70D69" w:rsidRPr="00C70D69" w:rsidRDefault="00C70D69">
      <w:pPr>
        <w:numPr>
          <w:ilvl w:val="0"/>
          <w:numId w:val="339"/>
        </w:numPr>
      </w:pPr>
      <w:r w:rsidRPr="00C70D69">
        <w:t>L</w:t>
      </w:r>
      <w:r w:rsidR="00CD2831">
        <w:t>’</w:t>
      </w:r>
      <w:r w:rsidRPr="00C70D69">
        <w:t>inscription peut être suspendue pour non-paiement ou à la demande du Professeur, puis réactivée.</w:t>
      </w:r>
    </w:p>
    <w:p w14:paraId="2EA69917" w14:textId="77777777" w:rsidR="00C70D69" w:rsidRPr="00C70D69" w:rsidRDefault="00C70D69">
      <w:pPr>
        <w:numPr>
          <w:ilvl w:val="0"/>
          <w:numId w:val="339"/>
        </w:numPr>
      </w:pPr>
      <w:r w:rsidRPr="00C70D69">
        <w:t>Un changement de groupe peut être demandé (voir WF-004bis – Changement de groupe).</w:t>
      </w:r>
    </w:p>
    <w:p w14:paraId="484BD80E" w14:textId="40A7B25D" w:rsidR="00C70D69" w:rsidRPr="00C70D69" w:rsidRDefault="00C70D69" w:rsidP="00C70D69">
      <w:r w:rsidRPr="00C70D69">
        <w:rPr>
          <w:b/>
          <w:bCs/>
        </w:rPr>
        <w:t>Règles métier associées :</w:t>
      </w:r>
      <w:r w:rsidRPr="00C70D69">
        <w:t> RM-INS-001 à RM-INS-05</w:t>
      </w:r>
      <w:r w:rsidR="00D17C56">
        <w:t>8</w:t>
      </w:r>
      <w:r w:rsidRPr="00C70D69">
        <w:t>, RM-SUB-009, RM-SUB-011, RM-SUB-025, RM-GRP-012, RM-GRP-014, RM-GRP-019</w:t>
      </w:r>
    </w:p>
    <w:p w14:paraId="20AC5C9E" w14:textId="79285DE2" w:rsidR="00C70D69" w:rsidRPr="00C70D69" w:rsidRDefault="00B53F07" w:rsidP="00C70D69">
      <w:r>
        <w:rPr>
          <w:b/>
          <w:bCs/>
        </w:rPr>
        <w:t>E</w:t>
      </w:r>
      <w:r w:rsidR="00C70D69" w:rsidRPr="00C70D69">
        <w:rPr>
          <w:b/>
          <w:bCs/>
        </w:rPr>
        <w:t>v</w:t>
      </w:r>
      <w:r w:rsidR="002F03DC">
        <w:rPr>
          <w:b/>
          <w:bCs/>
        </w:rPr>
        <w:t>è</w:t>
      </w:r>
      <w:r w:rsidR="00C70D69" w:rsidRPr="00C70D69">
        <w:rPr>
          <w:b/>
          <w:bCs/>
        </w:rPr>
        <w:t>nements métier :</w:t>
      </w:r>
      <w:r w:rsidR="00C70D69" w:rsidRPr="00C70D69">
        <w:t> EVT-INS-001 à EVT-INS-018, EVT-CPT-001</w:t>
      </w:r>
    </w:p>
    <w:p w14:paraId="0F69D079" w14:textId="77777777" w:rsidR="00C70D69" w:rsidRPr="00C70D69" w:rsidRDefault="00C70D69" w:rsidP="00C70D69">
      <w:r w:rsidRPr="00C70D69">
        <w:rPr>
          <w:b/>
          <w:bCs/>
        </w:rPr>
        <w:t>Notifications :</w:t>
      </w:r>
      <w:r w:rsidRPr="00C70D69">
        <w:t> NOT-INS-001 à NOT-INS-016</w:t>
      </w:r>
    </w:p>
    <w:p w14:paraId="696F78D6" w14:textId="42A19AFD" w:rsidR="00C70D69" w:rsidRPr="00C70D69" w:rsidRDefault="00C70D69" w:rsidP="00C70D69">
      <w:r w:rsidRPr="00C70D69">
        <w:rPr>
          <w:b/>
          <w:bCs/>
        </w:rPr>
        <w:t>Cas d</w:t>
      </w:r>
      <w:r w:rsidR="00CD2831">
        <w:rPr>
          <w:b/>
          <w:bCs/>
        </w:rPr>
        <w:t>’</w:t>
      </w:r>
      <w:r w:rsidRPr="00C70D69">
        <w:rPr>
          <w:b/>
          <w:bCs/>
        </w:rPr>
        <w:t>erreur :</w:t>
      </w:r>
      <w:r w:rsidRPr="00C70D69">
        <w:t> ERR-INS-001 à ERR-INS-032</w:t>
      </w:r>
    </w:p>
    <w:p w14:paraId="747BA37F" w14:textId="77777777" w:rsidR="00C70D69" w:rsidRPr="00C70D69" w:rsidRDefault="00C70D69" w:rsidP="00C70D69">
      <w:r w:rsidRPr="00C70D69">
        <w:rPr>
          <w:b/>
          <w:bCs/>
        </w:rPr>
        <w:t>Objets métier impactés :</w:t>
      </w:r>
      <w:r w:rsidRPr="00C70D69">
        <w:t> Enrollment, AccountingAccount, Group, Student, Subscription, Attendance (ultérieurement)</w:t>
      </w:r>
    </w:p>
    <w:p w14:paraId="42443BEC" w14:textId="77777777" w:rsidR="00C70D69" w:rsidRPr="00C70D69" w:rsidRDefault="00C70D69" w:rsidP="001C5085"/>
    <w:p w14:paraId="1C95B7E5" w14:textId="12D64964" w:rsidR="001C5085" w:rsidRPr="001C5085" w:rsidRDefault="00CA5773" w:rsidP="003D4E42">
      <w:r>
        <w:rPr>
          <w:noProof/>
        </w:rPr>
        <w:drawing>
          <wp:inline distT="0" distB="0" distL="0" distR="0" wp14:anchorId="346D9E46" wp14:editId="0B211968">
            <wp:extent cx="5760720" cy="651510"/>
            <wp:effectExtent l="0" t="0" r="11430" b="0"/>
            <wp:docPr id="54902234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6BC7CF8" w14:textId="098DEA88" w:rsidR="001C5085" w:rsidRDefault="001C5085" w:rsidP="001C5085">
      <w:pPr>
        <w:rPr>
          <w:b/>
          <w:bCs/>
        </w:rPr>
      </w:pPr>
      <w:r w:rsidRPr="001C5085">
        <w:rPr>
          <w:b/>
          <w:bCs/>
        </w:rPr>
        <w:t>WF-005 — Cycle de vie d</w:t>
      </w:r>
      <w:r w:rsidR="00CD2831">
        <w:rPr>
          <w:b/>
          <w:bCs/>
        </w:rPr>
        <w:t>’</w:t>
      </w:r>
      <w:r w:rsidRPr="001C5085">
        <w:rPr>
          <w:b/>
          <w:bCs/>
        </w:rPr>
        <w:t>une Séance</w:t>
      </w:r>
    </w:p>
    <w:tbl>
      <w:tblPr>
        <w:tblStyle w:val="GridTable4-Accent1"/>
        <w:tblW w:w="9067" w:type="dxa"/>
        <w:tblLook w:val="04A0" w:firstRow="1" w:lastRow="0" w:firstColumn="1" w:lastColumn="0" w:noHBand="0" w:noVBand="1"/>
      </w:tblPr>
      <w:tblGrid>
        <w:gridCol w:w="1561"/>
        <w:gridCol w:w="7506"/>
      </w:tblGrid>
      <w:tr w:rsidR="00C70D69" w:rsidRPr="00C70D69" w14:paraId="63E02EDF" w14:textId="77777777" w:rsidTr="00C70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B8CF4" w14:textId="77777777" w:rsidR="00C70D69" w:rsidRPr="00C70D69" w:rsidRDefault="00C70D69" w:rsidP="00C70D69">
            <w:pPr>
              <w:spacing w:after="160" w:line="249" w:lineRule="auto"/>
            </w:pPr>
            <w:r w:rsidRPr="00C70D69">
              <w:t>Rubrique</w:t>
            </w:r>
          </w:p>
        </w:tc>
        <w:tc>
          <w:tcPr>
            <w:tcW w:w="7506" w:type="dxa"/>
            <w:hideMark/>
          </w:tcPr>
          <w:p w14:paraId="549B462E" w14:textId="77777777" w:rsidR="00C70D69" w:rsidRPr="00C70D69" w:rsidRDefault="00C70D69" w:rsidP="00C70D69">
            <w:pPr>
              <w:spacing w:after="160" w:line="249" w:lineRule="auto"/>
              <w:cnfStyle w:val="100000000000" w:firstRow="1" w:lastRow="0" w:firstColumn="0" w:lastColumn="0" w:oddVBand="0" w:evenVBand="0" w:oddHBand="0" w:evenHBand="0" w:firstRowFirstColumn="0" w:firstRowLastColumn="0" w:lastRowFirstColumn="0" w:lastRowLastColumn="0"/>
            </w:pPr>
            <w:r w:rsidRPr="00C70D69">
              <w:t>Contenu</w:t>
            </w:r>
          </w:p>
        </w:tc>
      </w:tr>
      <w:tr w:rsidR="00C70D69" w:rsidRPr="00C70D69" w14:paraId="26D0F8A4"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A730AE3" w14:textId="77777777" w:rsidR="00C70D69" w:rsidRPr="00C70D69" w:rsidRDefault="00C70D69" w:rsidP="00C70D69">
            <w:pPr>
              <w:spacing w:after="160" w:line="249" w:lineRule="auto"/>
            </w:pPr>
            <w:r w:rsidRPr="00C70D69">
              <w:t>Code</w:t>
            </w:r>
          </w:p>
        </w:tc>
        <w:tc>
          <w:tcPr>
            <w:tcW w:w="7506" w:type="dxa"/>
            <w:shd w:val="clear" w:color="auto" w:fill="F2F2F2" w:themeFill="background1" w:themeFillShade="F2"/>
            <w:hideMark/>
          </w:tcPr>
          <w:p w14:paraId="1A757332"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WF-005</w:t>
            </w:r>
          </w:p>
        </w:tc>
      </w:tr>
      <w:tr w:rsidR="00C70D69" w:rsidRPr="00C70D69" w14:paraId="79AE36CD"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39DF7D40" w14:textId="77777777" w:rsidR="00C70D69" w:rsidRPr="00C70D69" w:rsidRDefault="00C70D69" w:rsidP="00C70D69">
            <w:pPr>
              <w:spacing w:after="160" w:line="249" w:lineRule="auto"/>
            </w:pPr>
            <w:r w:rsidRPr="00C70D69">
              <w:t>Nom</w:t>
            </w:r>
          </w:p>
        </w:tc>
        <w:tc>
          <w:tcPr>
            <w:tcW w:w="7506" w:type="dxa"/>
            <w:hideMark/>
          </w:tcPr>
          <w:p w14:paraId="4DD4D9A4" w14:textId="3B81EBF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Cycle de vie d</w:t>
            </w:r>
            <w:r w:rsidR="00CD2831">
              <w:t>’</w:t>
            </w:r>
            <w:r w:rsidRPr="00C70D69">
              <w:t>une séance</w:t>
            </w:r>
          </w:p>
        </w:tc>
      </w:tr>
      <w:tr w:rsidR="00C70D69" w:rsidRPr="00C70D69" w14:paraId="1D777022"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B794897" w14:textId="77777777" w:rsidR="00C70D69" w:rsidRPr="00C70D69" w:rsidRDefault="00C70D69" w:rsidP="00C70D69">
            <w:pPr>
              <w:spacing w:after="160" w:line="249" w:lineRule="auto"/>
            </w:pPr>
            <w:r w:rsidRPr="00C70D69">
              <w:t>Objectif</w:t>
            </w:r>
          </w:p>
        </w:tc>
        <w:tc>
          <w:tcPr>
            <w:tcW w:w="7506" w:type="dxa"/>
            <w:shd w:val="clear" w:color="auto" w:fill="F2F2F2" w:themeFill="background1" w:themeFillShade="F2"/>
            <w:hideMark/>
          </w:tcPr>
          <w:p w14:paraId="66E294E8" w14:textId="5F153D4D"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Gérer la planification, la génération automatique, les modifications, l</w:t>
            </w:r>
            <w:r w:rsidR="00CD2831">
              <w:t>’</w:t>
            </w:r>
            <w:r w:rsidRPr="00C70D69">
              <w:t>annulation et le verrouillage des séances d</w:t>
            </w:r>
            <w:r w:rsidR="00CD2831">
              <w:t>’</w:t>
            </w:r>
            <w:r w:rsidRPr="00C70D69">
              <w:t>un groupe, ainsi que la saisie des présences et l</w:t>
            </w:r>
            <w:r w:rsidR="00CD2831">
              <w:t>’</w:t>
            </w:r>
            <w:r w:rsidRPr="00C70D69">
              <w:t>impact comptable.</w:t>
            </w:r>
          </w:p>
        </w:tc>
      </w:tr>
      <w:tr w:rsidR="00C70D69" w:rsidRPr="00C70D69" w14:paraId="6A75F41F"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0A1598C1" w14:textId="77777777" w:rsidR="00C70D69" w:rsidRPr="00C70D69" w:rsidRDefault="00C70D69" w:rsidP="00C70D69">
            <w:pPr>
              <w:spacing w:after="160" w:line="249" w:lineRule="auto"/>
            </w:pPr>
            <w:r w:rsidRPr="00C70D69">
              <w:t>Acteurs</w:t>
            </w:r>
          </w:p>
        </w:tc>
        <w:tc>
          <w:tcPr>
            <w:tcW w:w="7506" w:type="dxa"/>
            <w:hideMark/>
          </w:tcPr>
          <w:p w14:paraId="7991D3C4"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Professeur, Système, Parents (information)</w:t>
            </w:r>
          </w:p>
        </w:tc>
      </w:tr>
      <w:tr w:rsidR="00C70D69" w:rsidRPr="00C70D69" w14:paraId="10BE940D"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4A233515" w14:textId="77777777" w:rsidR="00C70D69" w:rsidRPr="00C70D69" w:rsidRDefault="00C70D69" w:rsidP="00C70D69">
            <w:pPr>
              <w:spacing w:after="160" w:line="249" w:lineRule="auto"/>
            </w:pPr>
            <w:r w:rsidRPr="00C70D69">
              <w:t>Déclencheur</w:t>
            </w:r>
          </w:p>
        </w:tc>
        <w:tc>
          <w:tcPr>
            <w:tcW w:w="7506" w:type="dxa"/>
            <w:shd w:val="clear" w:color="auto" w:fill="F2F2F2" w:themeFill="background1" w:themeFillShade="F2"/>
            <w:hideMark/>
          </w:tcPr>
          <w:p w14:paraId="43B84F14"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La séance est générée automatiquement à partir du planning hebdomadaire du groupe, ou créée manuellement par le Professeur (séance exceptionnelle).</w:t>
            </w:r>
          </w:p>
        </w:tc>
      </w:tr>
      <w:tr w:rsidR="00C70D69" w:rsidRPr="00C70D69" w14:paraId="233545B3"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7A426BC5" w14:textId="77777777" w:rsidR="00C70D69" w:rsidRPr="00C70D69" w:rsidRDefault="00C70D69" w:rsidP="00C70D69">
            <w:pPr>
              <w:spacing w:after="160" w:line="249" w:lineRule="auto"/>
            </w:pPr>
            <w:r w:rsidRPr="00C70D69">
              <w:t>Préconditions</w:t>
            </w:r>
          </w:p>
        </w:tc>
        <w:tc>
          <w:tcPr>
            <w:tcW w:w="7506" w:type="dxa"/>
            <w:hideMark/>
          </w:tcPr>
          <w:p w14:paraId="612D557B" w14:textId="2AAA7A2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Le groupe existe et est actif ; un planning hebdomadaire est défini ; l</w:t>
            </w:r>
            <w:r w:rsidR="00CD2831">
              <w:t>’</w:t>
            </w:r>
            <w:r w:rsidRPr="00C70D69">
              <w:t>année académique est ouverte ; l</w:t>
            </w:r>
            <w:r w:rsidR="00CD2831">
              <w:t>’</w:t>
            </w:r>
            <w:r w:rsidRPr="00C70D69">
              <w:t>abonnement du Professeur est actif.</w:t>
            </w:r>
          </w:p>
        </w:tc>
      </w:tr>
      <w:tr w:rsidR="00C70D69" w:rsidRPr="00C70D69" w14:paraId="682F8775"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4DBF9AB9" w14:textId="77777777" w:rsidR="00C70D69" w:rsidRPr="00C70D69" w:rsidRDefault="00C70D69" w:rsidP="00C70D69">
            <w:pPr>
              <w:spacing w:after="160" w:line="249" w:lineRule="auto"/>
            </w:pPr>
            <w:r w:rsidRPr="00C70D69">
              <w:t>Postconditions</w:t>
            </w:r>
          </w:p>
        </w:tc>
        <w:tc>
          <w:tcPr>
            <w:tcW w:w="7506" w:type="dxa"/>
            <w:shd w:val="clear" w:color="auto" w:fill="F2F2F2" w:themeFill="background1" w:themeFillShade="F2"/>
            <w:hideMark/>
          </w:tcPr>
          <w:p w14:paraId="4A9F9BF9"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Une séance est créée avec un statut final (PLANIFIEE, EN_COURS, TERMINEE, ANNULEE ou VERROUILLEE). Les présences peuvent être saisies, et des écritures comptables peuvent être générées.</w:t>
            </w:r>
          </w:p>
        </w:tc>
      </w:tr>
    </w:tbl>
    <w:p w14:paraId="026C71D8" w14:textId="77777777" w:rsidR="00C70D69" w:rsidRPr="00C70D69" w:rsidRDefault="00C70D69" w:rsidP="00C70D69">
      <w:r w:rsidRPr="00C70D69">
        <w:rPr>
          <w:b/>
          <w:bCs/>
        </w:rPr>
        <w:t>Étapes nominales :</w:t>
      </w:r>
    </w:p>
    <w:p w14:paraId="155812E2" w14:textId="43AD6481" w:rsidR="00C70D69" w:rsidRPr="00C70D69" w:rsidRDefault="00C70D69">
      <w:pPr>
        <w:numPr>
          <w:ilvl w:val="0"/>
          <w:numId w:val="340"/>
        </w:numPr>
      </w:pPr>
      <w:r w:rsidRPr="00C70D69">
        <w:rPr>
          <w:b/>
          <w:bCs/>
        </w:rPr>
        <w:t>Génération automatique</w:t>
      </w:r>
      <w:r w:rsidRPr="00C70D69">
        <w:t> : selon le planning hebdomadaire, le système crée les séances futures jusqu</w:t>
      </w:r>
      <w:r w:rsidR="00CD2831">
        <w:t>’</w:t>
      </w:r>
      <w:r w:rsidRPr="00C70D69">
        <w:t>à la fin de l</w:t>
      </w:r>
      <w:r w:rsidR="00CD2831">
        <w:t>’</w:t>
      </w:r>
      <w:r w:rsidRPr="00C70D69">
        <w:t>année académique.</w:t>
      </w:r>
    </w:p>
    <w:p w14:paraId="6ED93068" w14:textId="011C689D" w:rsidR="00C70D69" w:rsidRPr="00C70D69" w:rsidRDefault="00C70D69">
      <w:pPr>
        <w:numPr>
          <w:ilvl w:val="0"/>
          <w:numId w:val="340"/>
        </w:numPr>
      </w:pPr>
      <w:r w:rsidRPr="00C70D69">
        <w:rPr>
          <w:b/>
          <w:bCs/>
        </w:rPr>
        <w:t>Modifications</w:t>
      </w:r>
      <w:r w:rsidRPr="00C70D69">
        <w:t> : le Professeur peut déplacer, annuler ou créer des séances exceptionnelles. Une séance annulée ne génère pas d</w:t>
      </w:r>
      <w:r w:rsidR="00CD2831">
        <w:t>’</w:t>
      </w:r>
      <w:r w:rsidRPr="00C70D69">
        <w:t>écriture comptable.</w:t>
      </w:r>
    </w:p>
    <w:p w14:paraId="1D23017E" w14:textId="77777777" w:rsidR="00C70D69" w:rsidRPr="00C70D69" w:rsidRDefault="00C70D69">
      <w:pPr>
        <w:numPr>
          <w:ilvl w:val="0"/>
          <w:numId w:val="340"/>
        </w:numPr>
      </w:pPr>
      <w:r w:rsidRPr="00C70D69">
        <w:rPr>
          <w:b/>
          <w:bCs/>
        </w:rPr>
        <w:lastRenderedPageBreak/>
        <w:t>Déroulement</w:t>
      </w:r>
      <w:r w:rsidRPr="00C70D69">
        <w:t> : le jour de la séance, le Professeur la marque comme EN_COURS puis TERMINEE.</w:t>
      </w:r>
    </w:p>
    <w:p w14:paraId="62FCEE0D" w14:textId="77777777" w:rsidR="00C70D69" w:rsidRPr="00C70D69" w:rsidRDefault="00C70D69">
      <w:pPr>
        <w:numPr>
          <w:ilvl w:val="0"/>
          <w:numId w:val="340"/>
        </w:numPr>
      </w:pPr>
      <w:r w:rsidRPr="00C70D69">
        <w:rPr>
          <w:b/>
          <w:bCs/>
        </w:rPr>
        <w:t>Saisie des présences</w:t>
      </w:r>
      <w:r w:rsidRPr="00C70D69">
        <w:t> : dans les 48 heures suivant la séance, le Professeur saisit le statut de chaque élève (PRESENT, ABSENT_EXCUSE, ABSENT_NON_EXCUSE, RETARD).</w:t>
      </w:r>
    </w:p>
    <w:p w14:paraId="1C455A2B" w14:textId="77777777" w:rsidR="00C70D69" w:rsidRPr="00C70D69" w:rsidRDefault="00C70D69">
      <w:pPr>
        <w:numPr>
          <w:ilvl w:val="0"/>
          <w:numId w:val="340"/>
        </w:numPr>
      </w:pPr>
      <w:r w:rsidRPr="00C70D69">
        <w:rPr>
          <w:b/>
          <w:bCs/>
        </w:rPr>
        <w:t>Facturation</w:t>
      </w:r>
      <w:r w:rsidRPr="00C70D69">
        <w:t> : dès validation des présences, le système génère automatiquement les écritures comptables SESSION selon les règles de facturation du groupe.</w:t>
      </w:r>
    </w:p>
    <w:p w14:paraId="2BA0D740" w14:textId="4A0C1577" w:rsidR="00C70D69" w:rsidRPr="00C70D69" w:rsidRDefault="00C70D69">
      <w:pPr>
        <w:numPr>
          <w:ilvl w:val="0"/>
          <w:numId w:val="340"/>
        </w:numPr>
      </w:pPr>
      <w:r w:rsidRPr="00C70D69">
        <w:rPr>
          <w:b/>
          <w:bCs/>
        </w:rPr>
        <w:t>Verrouillage</w:t>
      </w:r>
      <w:r w:rsidRPr="00C70D69">
        <w:t> : 48 heures après la fin de la séance, celle-ci passe en VERROUILLEE ; plus aucune modification n</w:t>
      </w:r>
      <w:r w:rsidR="00CD2831">
        <w:t>’</w:t>
      </w:r>
      <w:r w:rsidRPr="00C70D69">
        <w:t>est autorisée (sauf ajustement exceptionnel par un Administrateur).</w:t>
      </w:r>
    </w:p>
    <w:p w14:paraId="546E6B7F" w14:textId="77777777" w:rsidR="00C70D69" w:rsidRPr="00C70D69" w:rsidRDefault="00C70D69" w:rsidP="00C70D69">
      <w:r w:rsidRPr="00C70D69">
        <w:rPr>
          <w:b/>
          <w:bCs/>
        </w:rPr>
        <w:t>Variantes / exceptions :</w:t>
      </w:r>
    </w:p>
    <w:p w14:paraId="2B1EB849" w14:textId="402C11AE" w:rsidR="00C70D69" w:rsidRPr="00C70D69" w:rsidRDefault="00C70D69">
      <w:pPr>
        <w:numPr>
          <w:ilvl w:val="0"/>
          <w:numId w:val="341"/>
        </w:numPr>
      </w:pPr>
      <w:r w:rsidRPr="00C70D69">
        <w:t>Le Professeur peut définir des périodes d</w:t>
      </w:r>
      <w:r w:rsidR="00CD2831">
        <w:t>’</w:t>
      </w:r>
      <w:r w:rsidRPr="00C70D69">
        <w:t>interruption (vacances, congés) suspendent la génération des séances.</w:t>
      </w:r>
    </w:p>
    <w:p w14:paraId="5490977E" w14:textId="77777777" w:rsidR="00C70D69" w:rsidRPr="00C70D69" w:rsidRDefault="00C70D69">
      <w:pPr>
        <w:numPr>
          <w:ilvl w:val="0"/>
          <w:numId w:val="341"/>
        </w:numPr>
      </w:pPr>
      <w:r w:rsidRPr="00C70D69">
        <w:t>Une séance peut être reportée à une autre date ; la séance initiale est annulée et une nouvelle séance est créée.</w:t>
      </w:r>
    </w:p>
    <w:p w14:paraId="4A10A7D8" w14:textId="77777777" w:rsidR="00C70D69" w:rsidRPr="00C70D69" w:rsidRDefault="00C70D69">
      <w:pPr>
        <w:numPr>
          <w:ilvl w:val="0"/>
          <w:numId w:val="341"/>
        </w:numPr>
      </w:pPr>
      <w:r w:rsidRPr="00C70D69">
        <w:t>En cas de conflit de planning avec une autre séance du même Professeur, une alerte est générée (non bloquante en Version 1).</w:t>
      </w:r>
    </w:p>
    <w:p w14:paraId="7C03F8F5" w14:textId="0979F590" w:rsidR="00C70D69" w:rsidRPr="00C70D69" w:rsidRDefault="00C70D69">
      <w:pPr>
        <w:numPr>
          <w:ilvl w:val="0"/>
          <w:numId w:val="341"/>
        </w:numPr>
      </w:pPr>
      <w:r w:rsidRPr="00C70D69">
        <w:t>Si l</w:t>
      </w:r>
      <w:r w:rsidR="00CD2831">
        <w:t>’</w:t>
      </w:r>
      <w:r w:rsidRPr="00C70D69">
        <w:t>abonnement du Professeur expire ou si aucun élève n</w:t>
      </w:r>
      <w:r w:rsidR="00CD2831">
        <w:t>’</w:t>
      </w:r>
      <w:r w:rsidRPr="00C70D69">
        <w:t>est inscrit, la génération est suspendue.</w:t>
      </w:r>
    </w:p>
    <w:p w14:paraId="3F72D9FF" w14:textId="77777777" w:rsidR="00C70D69" w:rsidRPr="00C70D69" w:rsidRDefault="00C70D69">
      <w:pPr>
        <w:numPr>
          <w:ilvl w:val="0"/>
          <w:numId w:val="341"/>
        </w:numPr>
      </w:pPr>
      <w:r w:rsidRPr="00C70D69">
        <w:t>Une séance annulée ne peut pas être réactivée.</w:t>
      </w:r>
    </w:p>
    <w:p w14:paraId="3421E361" w14:textId="77777777" w:rsidR="00C70D69" w:rsidRPr="00C70D69" w:rsidRDefault="00C70D69" w:rsidP="00C70D69">
      <w:r w:rsidRPr="00C70D69">
        <w:rPr>
          <w:b/>
          <w:bCs/>
        </w:rPr>
        <w:t>Règles métier associées :</w:t>
      </w:r>
      <w:r w:rsidRPr="00C70D69">
        <w:t> RM-SES-001 à RM-SES-047, RM-ATT-001 à RM-ATT-032, RM-CPT-009, RM-CPT-026</w:t>
      </w:r>
    </w:p>
    <w:p w14:paraId="131CCE9E" w14:textId="3E7EC354" w:rsidR="00C70D69" w:rsidRPr="00C70D69" w:rsidRDefault="00B53F07" w:rsidP="00C70D69">
      <w:r>
        <w:rPr>
          <w:b/>
          <w:bCs/>
        </w:rPr>
        <w:t>E</w:t>
      </w:r>
      <w:r w:rsidR="00C70D69" w:rsidRPr="00C70D69">
        <w:rPr>
          <w:b/>
          <w:bCs/>
        </w:rPr>
        <w:t>v</w:t>
      </w:r>
      <w:r w:rsidR="002F03DC">
        <w:rPr>
          <w:b/>
          <w:bCs/>
        </w:rPr>
        <w:t>è</w:t>
      </w:r>
      <w:r w:rsidR="00C70D69" w:rsidRPr="00C70D69">
        <w:rPr>
          <w:b/>
          <w:bCs/>
        </w:rPr>
        <w:t>nements métier :</w:t>
      </w:r>
      <w:r w:rsidR="00C70D69" w:rsidRPr="00C70D69">
        <w:t> EVT-SES-001 à EVT-SES-026, EVT-ATT-001 à EVT-ATT-018, EVT-CPT-003</w:t>
      </w:r>
    </w:p>
    <w:p w14:paraId="532F36B9" w14:textId="77777777" w:rsidR="00C70D69" w:rsidRPr="00C70D69" w:rsidRDefault="00C70D69" w:rsidP="00C70D69">
      <w:r w:rsidRPr="00C70D69">
        <w:rPr>
          <w:b/>
          <w:bCs/>
        </w:rPr>
        <w:t>Notifications :</w:t>
      </w:r>
      <w:r w:rsidRPr="00C70D69">
        <w:t> NOT-SES-001 à NOT-SES-018, NOT-ATT-001 à NOT-ATT-019</w:t>
      </w:r>
    </w:p>
    <w:p w14:paraId="5553414E" w14:textId="5371F78E" w:rsidR="00C70D69" w:rsidRPr="00C70D69" w:rsidRDefault="00C70D69" w:rsidP="00C70D69">
      <w:r w:rsidRPr="00C70D69">
        <w:rPr>
          <w:b/>
          <w:bCs/>
        </w:rPr>
        <w:t>Cas d</w:t>
      </w:r>
      <w:r w:rsidR="00CD2831">
        <w:rPr>
          <w:b/>
          <w:bCs/>
        </w:rPr>
        <w:t>’</w:t>
      </w:r>
      <w:r w:rsidRPr="00C70D69">
        <w:rPr>
          <w:b/>
          <w:bCs/>
        </w:rPr>
        <w:t>erreur :</w:t>
      </w:r>
      <w:r w:rsidRPr="00C70D69">
        <w:t> ERR-SES-001 à ERR-SES-030, ERR-ATT-001 à ERR-ATT-022</w:t>
      </w:r>
    </w:p>
    <w:p w14:paraId="75FD2EF7" w14:textId="77777777" w:rsidR="00C70D69" w:rsidRPr="00C70D69" w:rsidRDefault="00C70D69" w:rsidP="00C70D69">
      <w:r w:rsidRPr="00C70D69">
        <w:rPr>
          <w:b/>
          <w:bCs/>
        </w:rPr>
        <w:t>Objets métier impactés :</w:t>
      </w:r>
      <w:r w:rsidRPr="00C70D69">
        <w:t> Session, Attendance, AccountingEntry, Payment, Group, Enrollment</w:t>
      </w:r>
    </w:p>
    <w:p w14:paraId="57791738" w14:textId="77777777" w:rsidR="00C70D69" w:rsidRPr="00C70D69" w:rsidRDefault="00C70D69" w:rsidP="001C5085"/>
    <w:p w14:paraId="0FC42513" w14:textId="2FBF0020" w:rsidR="001C5085" w:rsidRPr="001C5085" w:rsidRDefault="005C478B" w:rsidP="004365D4">
      <w:r>
        <w:rPr>
          <w:noProof/>
        </w:rPr>
        <w:drawing>
          <wp:inline distT="0" distB="0" distL="0" distR="0" wp14:anchorId="0B8FAA77" wp14:editId="14033BA4">
            <wp:extent cx="5760720" cy="651510"/>
            <wp:effectExtent l="0" t="0" r="11430" b="0"/>
            <wp:docPr id="165205519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2CF0AB6" w14:textId="77777777" w:rsidR="001C5085" w:rsidRDefault="001C5085" w:rsidP="001C5085">
      <w:pPr>
        <w:rPr>
          <w:b/>
          <w:bCs/>
        </w:rPr>
      </w:pPr>
      <w:r w:rsidRPr="001C5085">
        <w:rPr>
          <w:b/>
          <w:bCs/>
        </w:rPr>
        <w:t>WF-006 — Workflow comptable</w:t>
      </w:r>
    </w:p>
    <w:tbl>
      <w:tblPr>
        <w:tblStyle w:val="GridTable4-Accent1"/>
        <w:tblW w:w="9067" w:type="dxa"/>
        <w:tblLook w:val="04A0" w:firstRow="1" w:lastRow="0" w:firstColumn="1" w:lastColumn="0" w:noHBand="0" w:noVBand="1"/>
      </w:tblPr>
      <w:tblGrid>
        <w:gridCol w:w="1561"/>
        <w:gridCol w:w="7506"/>
      </w:tblGrid>
      <w:tr w:rsidR="00C70D69" w:rsidRPr="00C70D69" w14:paraId="026A6E93" w14:textId="77777777" w:rsidTr="00C70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B0C5E" w14:textId="77777777" w:rsidR="00C70D69" w:rsidRPr="00C70D69" w:rsidRDefault="00C70D69" w:rsidP="00C70D69">
            <w:pPr>
              <w:spacing w:after="160" w:line="249" w:lineRule="auto"/>
            </w:pPr>
            <w:r w:rsidRPr="00C70D69">
              <w:t>Rubrique</w:t>
            </w:r>
          </w:p>
        </w:tc>
        <w:tc>
          <w:tcPr>
            <w:tcW w:w="7506" w:type="dxa"/>
            <w:hideMark/>
          </w:tcPr>
          <w:p w14:paraId="1E962DDE" w14:textId="77777777" w:rsidR="00C70D69" w:rsidRPr="00C70D69" w:rsidRDefault="00C70D69" w:rsidP="00C70D69">
            <w:pPr>
              <w:spacing w:after="160" w:line="249" w:lineRule="auto"/>
              <w:cnfStyle w:val="100000000000" w:firstRow="1" w:lastRow="0" w:firstColumn="0" w:lastColumn="0" w:oddVBand="0" w:evenVBand="0" w:oddHBand="0" w:evenHBand="0" w:firstRowFirstColumn="0" w:firstRowLastColumn="0" w:lastRowFirstColumn="0" w:lastRowLastColumn="0"/>
            </w:pPr>
            <w:r w:rsidRPr="00C70D69">
              <w:t>Contenu</w:t>
            </w:r>
          </w:p>
        </w:tc>
      </w:tr>
      <w:tr w:rsidR="00C70D69" w:rsidRPr="00C70D69" w14:paraId="5F2907EA"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4820B779" w14:textId="77777777" w:rsidR="00C70D69" w:rsidRPr="00C70D69" w:rsidRDefault="00C70D69" w:rsidP="00C70D69">
            <w:pPr>
              <w:spacing w:after="160" w:line="249" w:lineRule="auto"/>
            </w:pPr>
            <w:r w:rsidRPr="00C70D69">
              <w:t>Code</w:t>
            </w:r>
          </w:p>
        </w:tc>
        <w:tc>
          <w:tcPr>
            <w:tcW w:w="7506" w:type="dxa"/>
            <w:shd w:val="clear" w:color="auto" w:fill="F2F2F2" w:themeFill="background1" w:themeFillShade="F2"/>
            <w:hideMark/>
          </w:tcPr>
          <w:p w14:paraId="2A2B6E09"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WF-006</w:t>
            </w:r>
          </w:p>
        </w:tc>
      </w:tr>
      <w:tr w:rsidR="00C70D69" w:rsidRPr="00C70D69" w14:paraId="571E1F52"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44218223" w14:textId="77777777" w:rsidR="00C70D69" w:rsidRPr="00C70D69" w:rsidRDefault="00C70D69" w:rsidP="00C70D69">
            <w:pPr>
              <w:spacing w:after="160" w:line="249" w:lineRule="auto"/>
            </w:pPr>
            <w:r w:rsidRPr="00C70D69">
              <w:t>Nom</w:t>
            </w:r>
          </w:p>
        </w:tc>
        <w:tc>
          <w:tcPr>
            <w:tcW w:w="7506" w:type="dxa"/>
            <w:hideMark/>
          </w:tcPr>
          <w:p w14:paraId="548A424B" w14:textId="76DAA34E"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Workflow comptable d</w:t>
            </w:r>
            <w:r w:rsidR="00CD2831">
              <w:t>’</w:t>
            </w:r>
            <w:r w:rsidRPr="00C70D69">
              <w:t>une inscription</w:t>
            </w:r>
          </w:p>
        </w:tc>
      </w:tr>
      <w:tr w:rsidR="00C70D69" w:rsidRPr="00C70D69" w14:paraId="16E2478F"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39A47218" w14:textId="77777777" w:rsidR="00C70D69" w:rsidRPr="00C70D69" w:rsidRDefault="00C70D69" w:rsidP="00C70D69">
            <w:pPr>
              <w:spacing w:after="160" w:line="249" w:lineRule="auto"/>
            </w:pPr>
            <w:r w:rsidRPr="00C70D69">
              <w:t>Objectif</w:t>
            </w:r>
          </w:p>
        </w:tc>
        <w:tc>
          <w:tcPr>
            <w:tcW w:w="7506" w:type="dxa"/>
            <w:shd w:val="clear" w:color="auto" w:fill="F2F2F2" w:themeFill="background1" w:themeFillShade="F2"/>
            <w:hideMark/>
          </w:tcPr>
          <w:p w14:paraId="74B9CC5F"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Assurer le suivi financier des inscriptions en générant des écritures pour les séances facturées et les paiements enregistrés, en maintenant un solde à jour et en déclenchant des alertes en cas de dérive.</w:t>
            </w:r>
          </w:p>
        </w:tc>
      </w:tr>
      <w:tr w:rsidR="00C70D69" w:rsidRPr="00C70D69" w14:paraId="3A060486"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01DFF3EC" w14:textId="77777777" w:rsidR="00C70D69" w:rsidRPr="00C70D69" w:rsidRDefault="00C70D69" w:rsidP="00C70D69">
            <w:pPr>
              <w:spacing w:after="160" w:line="249" w:lineRule="auto"/>
            </w:pPr>
            <w:r w:rsidRPr="00C70D69">
              <w:t>Acteurs</w:t>
            </w:r>
          </w:p>
        </w:tc>
        <w:tc>
          <w:tcPr>
            <w:tcW w:w="7506" w:type="dxa"/>
            <w:hideMark/>
          </w:tcPr>
          <w:p w14:paraId="079D5657"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Professeur, Parent, Système, Administrateur (pour ajustements exceptionnels)</w:t>
            </w:r>
          </w:p>
        </w:tc>
      </w:tr>
      <w:tr w:rsidR="00C70D69" w:rsidRPr="00C70D69" w14:paraId="62F91FCE"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3E86D01" w14:textId="77777777" w:rsidR="00C70D69" w:rsidRPr="00C70D69" w:rsidRDefault="00C70D69" w:rsidP="00C70D69">
            <w:pPr>
              <w:spacing w:after="160" w:line="249" w:lineRule="auto"/>
            </w:pPr>
            <w:r w:rsidRPr="00C70D69">
              <w:lastRenderedPageBreak/>
              <w:t>Déclencheur</w:t>
            </w:r>
          </w:p>
        </w:tc>
        <w:tc>
          <w:tcPr>
            <w:tcW w:w="7506" w:type="dxa"/>
            <w:shd w:val="clear" w:color="auto" w:fill="F2F2F2" w:themeFill="background1" w:themeFillShade="F2"/>
            <w:hideMark/>
          </w:tcPr>
          <w:p w14:paraId="56AA6BDF" w14:textId="74AAFA40"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Soit la validation des présences d</w:t>
            </w:r>
            <w:r w:rsidR="00CD2831">
              <w:t>’</w:t>
            </w:r>
            <w:r w:rsidRPr="00C70D69">
              <w:t>une séance, soit l</w:t>
            </w:r>
            <w:r w:rsidR="00CD2831">
              <w:t>’</w:t>
            </w:r>
            <w:r w:rsidRPr="00C70D69">
              <w:t>enregistrement d</w:t>
            </w:r>
            <w:r w:rsidR="00CD2831">
              <w:t>’</w:t>
            </w:r>
            <w:r w:rsidRPr="00C70D69">
              <w:t>un paiement par le Professeur.</w:t>
            </w:r>
          </w:p>
        </w:tc>
      </w:tr>
      <w:tr w:rsidR="00C70D69" w:rsidRPr="00C70D69" w14:paraId="7BA253E8"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0A45FADB" w14:textId="77777777" w:rsidR="00C70D69" w:rsidRPr="00C70D69" w:rsidRDefault="00C70D69" w:rsidP="00C70D69">
            <w:pPr>
              <w:spacing w:after="160" w:line="249" w:lineRule="auto"/>
            </w:pPr>
            <w:r w:rsidRPr="00C70D69">
              <w:t>Préconditions</w:t>
            </w:r>
          </w:p>
        </w:tc>
        <w:tc>
          <w:tcPr>
            <w:tcW w:w="7506" w:type="dxa"/>
            <w:hideMark/>
          </w:tcPr>
          <w:p w14:paraId="39B54EF1" w14:textId="23E1631B"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Pour une facturation : inscription active ; séance terminée et présences validées ; règles de facturation du groupe définies. Pour un paiement : le Professeur a reçu l</w:t>
            </w:r>
            <w:r w:rsidR="00CD2831">
              <w:t>’</w:t>
            </w:r>
            <w:r w:rsidRPr="00C70D69">
              <w:t>argent directement du Parent.</w:t>
            </w:r>
          </w:p>
        </w:tc>
      </w:tr>
      <w:tr w:rsidR="00C70D69" w:rsidRPr="00C70D69" w14:paraId="252D0011"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D79DBC0" w14:textId="77777777" w:rsidR="00C70D69" w:rsidRPr="00C70D69" w:rsidRDefault="00C70D69" w:rsidP="00C70D69">
            <w:pPr>
              <w:spacing w:after="160" w:line="249" w:lineRule="auto"/>
            </w:pPr>
            <w:r w:rsidRPr="00C70D69">
              <w:t>Postconditions</w:t>
            </w:r>
          </w:p>
        </w:tc>
        <w:tc>
          <w:tcPr>
            <w:tcW w:w="7506" w:type="dxa"/>
            <w:shd w:val="clear" w:color="auto" w:fill="F2F2F2" w:themeFill="background1" w:themeFillShade="F2"/>
            <w:hideMark/>
          </w:tcPr>
          <w:p w14:paraId="66F020F3" w14:textId="5C3E788F"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Une écriture comptable (SESSION ou PAYMENT) est créée et rattachée au compte de suivi comptable de l</w:t>
            </w:r>
            <w:r w:rsidR="00CD2831">
              <w:t>’</w:t>
            </w:r>
            <w:r w:rsidRPr="00C70D69">
              <w:t>inscription. Le solde est recalculé. Des notifications et alertes peuvent être générées.</w:t>
            </w:r>
          </w:p>
        </w:tc>
      </w:tr>
    </w:tbl>
    <w:p w14:paraId="4A685455" w14:textId="77777777" w:rsidR="00C70D69" w:rsidRPr="00C70D69" w:rsidRDefault="00C70D69" w:rsidP="00C70D69">
      <w:r w:rsidRPr="00C70D69">
        <w:rPr>
          <w:b/>
          <w:bCs/>
        </w:rPr>
        <w:t>Étapes nominales (facturation) :</w:t>
      </w:r>
    </w:p>
    <w:p w14:paraId="1F7817A6" w14:textId="248A4EFE" w:rsidR="00C70D69" w:rsidRPr="00C70D69" w:rsidRDefault="00C70D69">
      <w:pPr>
        <w:numPr>
          <w:ilvl w:val="0"/>
          <w:numId w:val="342"/>
        </w:numPr>
      </w:pPr>
      <w:r w:rsidRPr="00C70D69">
        <w:t>Le Professeur saisit les présences d</w:t>
      </w:r>
      <w:r w:rsidR="00CD2831">
        <w:t>’</w:t>
      </w:r>
      <w:r w:rsidRPr="00C70D69">
        <w:t>une séance.</w:t>
      </w:r>
    </w:p>
    <w:p w14:paraId="5D2FFBD1" w14:textId="77777777" w:rsidR="00C70D69" w:rsidRPr="00C70D69" w:rsidRDefault="00C70D69">
      <w:pPr>
        <w:numPr>
          <w:ilvl w:val="0"/>
          <w:numId w:val="342"/>
        </w:numPr>
      </w:pPr>
      <w:r w:rsidRPr="00C70D69">
        <w:t>Le système valide les présences (tous les élèves ont un statut).</w:t>
      </w:r>
    </w:p>
    <w:p w14:paraId="14DC69D4" w14:textId="77777777" w:rsidR="00C70D69" w:rsidRPr="00C70D69" w:rsidRDefault="00C70D69">
      <w:pPr>
        <w:numPr>
          <w:ilvl w:val="0"/>
          <w:numId w:val="342"/>
        </w:numPr>
      </w:pPr>
      <w:r w:rsidRPr="00C70D69">
        <w:t>Pour chaque élève, le système applique les règles de facturation du groupe (présent → facturé ; absent excusé → selon politique ; absent non excusé → selon politique).</w:t>
      </w:r>
    </w:p>
    <w:p w14:paraId="66D4A8E1" w14:textId="77777777" w:rsidR="00C70D69" w:rsidRPr="00C70D69" w:rsidRDefault="00C70D69">
      <w:pPr>
        <w:numPr>
          <w:ilvl w:val="0"/>
          <w:numId w:val="342"/>
        </w:numPr>
      </w:pPr>
      <w:r w:rsidRPr="00C70D69">
        <w:t>Une écriture comptable de type SESSION est créée pour chaque inscription concernée, avec le tarif applicable (personnalisé ou public).</w:t>
      </w:r>
    </w:p>
    <w:p w14:paraId="075FA8CB" w14:textId="77777777" w:rsidR="00C70D69" w:rsidRPr="00C70D69" w:rsidRDefault="00C70D69">
      <w:pPr>
        <w:numPr>
          <w:ilvl w:val="0"/>
          <w:numId w:val="342"/>
        </w:numPr>
      </w:pPr>
      <w:r w:rsidRPr="00C70D69">
        <w:t>Le solde du compte de suivi comptable est recalculé (Crédits - Débits).</w:t>
      </w:r>
    </w:p>
    <w:p w14:paraId="7BDB1A2E" w14:textId="77777777" w:rsidR="00C70D69" w:rsidRPr="00C70D69" w:rsidRDefault="00C70D69">
      <w:pPr>
        <w:numPr>
          <w:ilvl w:val="0"/>
          <w:numId w:val="342"/>
        </w:numPr>
      </w:pPr>
      <w:r w:rsidRPr="00C70D69">
        <w:t>Le Parent reçoit une notification si une nouvelle séance est facturée.</w:t>
      </w:r>
    </w:p>
    <w:p w14:paraId="1F885DE2" w14:textId="04F8BE12" w:rsidR="00C70D69" w:rsidRPr="00C70D69" w:rsidRDefault="00C70D69">
      <w:pPr>
        <w:numPr>
          <w:ilvl w:val="0"/>
          <w:numId w:val="342"/>
        </w:numPr>
      </w:pPr>
      <w:r w:rsidRPr="00C70D69">
        <w:t>Si le solde débiteur dépasse le seuil d</w:t>
      </w:r>
      <w:r w:rsidR="00CD2831">
        <w:t>’</w:t>
      </w:r>
      <w:r w:rsidRPr="00C70D69">
        <w:t>alerte (4 séances par défaut), une alerte critique est émise vers le Professeur et le Parent.</w:t>
      </w:r>
    </w:p>
    <w:p w14:paraId="4D8674A7" w14:textId="77777777" w:rsidR="00C70D69" w:rsidRPr="00C70D69" w:rsidRDefault="00C70D69" w:rsidP="00C70D69">
      <w:r w:rsidRPr="00C70D69">
        <w:rPr>
          <w:b/>
          <w:bCs/>
        </w:rPr>
        <w:t>Étapes nominales (paiement) :</w:t>
      </w:r>
    </w:p>
    <w:p w14:paraId="3A36046F" w14:textId="77777777" w:rsidR="00C70D69" w:rsidRPr="00C70D69" w:rsidRDefault="00C70D69">
      <w:pPr>
        <w:numPr>
          <w:ilvl w:val="0"/>
          <w:numId w:val="343"/>
        </w:numPr>
      </w:pPr>
      <w:r w:rsidRPr="00C70D69">
        <w:t>Le Parent paie le Professeur (hors plateforme).</w:t>
      </w:r>
    </w:p>
    <w:p w14:paraId="4554E107" w14:textId="77777777" w:rsidR="00C70D69" w:rsidRPr="00C70D69" w:rsidRDefault="00C70D69">
      <w:pPr>
        <w:numPr>
          <w:ilvl w:val="0"/>
          <w:numId w:val="343"/>
        </w:numPr>
      </w:pPr>
      <w:r w:rsidRPr="00C70D69">
        <w:t>Le Professeur enregistre le paiement dans GROUPI (montant, mode, date, éventuel commentaire).</w:t>
      </w:r>
    </w:p>
    <w:p w14:paraId="6449A70D" w14:textId="77777777" w:rsidR="00C70D69" w:rsidRPr="00C70D69" w:rsidRDefault="00C70D69">
      <w:pPr>
        <w:numPr>
          <w:ilvl w:val="0"/>
          <w:numId w:val="343"/>
        </w:numPr>
      </w:pPr>
      <w:r w:rsidRPr="00C70D69">
        <w:t>Le système crée une écriture comptable de type PAYMENT pour le montant indiqué.</w:t>
      </w:r>
    </w:p>
    <w:p w14:paraId="789A91EF" w14:textId="77777777" w:rsidR="00C70D69" w:rsidRPr="00C70D69" w:rsidRDefault="00C70D69">
      <w:pPr>
        <w:numPr>
          <w:ilvl w:val="0"/>
          <w:numId w:val="343"/>
        </w:numPr>
      </w:pPr>
      <w:r w:rsidRPr="00C70D69">
        <w:t>Le solde du compte de suivi comptable est recalculé.</w:t>
      </w:r>
    </w:p>
    <w:p w14:paraId="5CDD7376" w14:textId="06BB82DC" w:rsidR="00C70D69" w:rsidRPr="00C70D69" w:rsidRDefault="00C70D69">
      <w:pPr>
        <w:numPr>
          <w:ilvl w:val="0"/>
          <w:numId w:val="343"/>
        </w:numPr>
      </w:pPr>
      <w:r w:rsidRPr="00C70D69">
        <w:t>Le Parent reçoit une notification de l</w:t>
      </w:r>
      <w:r w:rsidR="00CD2831">
        <w:t>’</w:t>
      </w:r>
      <w:r w:rsidRPr="00C70D69">
        <w:t>enregistrement du paiement.</w:t>
      </w:r>
    </w:p>
    <w:p w14:paraId="36A3569A" w14:textId="77777777" w:rsidR="00C70D69" w:rsidRPr="00C70D69" w:rsidRDefault="00C70D69" w:rsidP="00C70D69">
      <w:r w:rsidRPr="00C70D69">
        <w:rPr>
          <w:b/>
          <w:bCs/>
        </w:rPr>
        <w:t>Variantes / exceptions :</w:t>
      </w:r>
    </w:p>
    <w:p w14:paraId="333E1887" w14:textId="7AD4CE5E" w:rsidR="00C70D69" w:rsidRPr="00C70D69" w:rsidRDefault="00C70D69">
      <w:pPr>
        <w:numPr>
          <w:ilvl w:val="0"/>
          <w:numId w:val="344"/>
        </w:numPr>
      </w:pPr>
      <w:r w:rsidRPr="00C70D69">
        <w:t>Le Professeur peut modifier ou supprimer un paiement dans les 48 heures suivant son enregistrement (création d</w:t>
      </w:r>
      <w:r w:rsidR="00CD2831">
        <w:t>’</w:t>
      </w:r>
      <w:r w:rsidRPr="00C70D69">
        <w:t>une écriture inverse).</w:t>
      </w:r>
    </w:p>
    <w:p w14:paraId="703FD0ED" w14:textId="77777777" w:rsidR="00C70D69" w:rsidRPr="00C70D69" w:rsidRDefault="00C70D69">
      <w:pPr>
        <w:numPr>
          <w:ilvl w:val="0"/>
          <w:numId w:val="344"/>
        </w:numPr>
      </w:pPr>
      <w:r w:rsidRPr="00C70D69">
        <w:t>Un ajustement comptable (ADJUSTMENT) peut être créé par le Professeur pour corriger une erreur, dans le délai de 48 heures suivant la séance.</w:t>
      </w:r>
    </w:p>
    <w:p w14:paraId="5B3F04CA" w14:textId="77777777" w:rsidR="00C70D69" w:rsidRPr="00C70D69" w:rsidRDefault="00C70D69">
      <w:pPr>
        <w:numPr>
          <w:ilvl w:val="0"/>
          <w:numId w:val="344"/>
        </w:numPr>
      </w:pPr>
      <w:r w:rsidRPr="00C70D69">
        <w:t>Un ajustement administratif (ADMIN_ADJUSTMENT) peut être effectué par un Administrateur en dehors du délai, pour des corrections exceptionnelles.</w:t>
      </w:r>
    </w:p>
    <w:p w14:paraId="1BA79A6B" w14:textId="3619849F" w:rsidR="00C70D69" w:rsidRPr="00C70D69" w:rsidRDefault="00C70D69">
      <w:pPr>
        <w:numPr>
          <w:ilvl w:val="0"/>
          <w:numId w:val="344"/>
        </w:numPr>
      </w:pPr>
      <w:r w:rsidRPr="00C70D69">
        <w:t>En fin d</w:t>
      </w:r>
      <w:r w:rsidR="00CD2831">
        <w:t>’</w:t>
      </w:r>
      <w:r w:rsidRPr="00C70D69">
        <w:t>année académique, le compte de suivi comptable est verrouillé (LOCKED) puis archivé (ARCHIVED).</w:t>
      </w:r>
    </w:p>
    <w:p w14:paraId="07DBB6F8" w14:textId="77777777" w:rsidR="00C70D69" w:rsidRPr="00C70D69" w:rsidRDefault="00C70D69" w:rsidP="00C70D69">
      <w:r w:rsidRPr="00C70D69">
        <w:rPr>
          <w:b/>
          <w:bCs/>
        </w:rPr>
        <w:t>Règles métier associées :</w:t>
      </w:r>
      <w:r w:rsidRPr="00C70D69">
        <w:t> RM-CPT-001 à RM-CPT-040, RM-ATT-007, RM-ATT-008, RM-CAL-001 à RM-CAL-015</w:t>
      </w:r>
    </w:p>
    <w:p w14:paraId="1306EF22" w14:textId="5C6DF723" w:rsidR="00C70D69" w:rsidRPr="00C70D69" w:rsidRDefault="00B53F07" w:rsidP="00C70D69">
      <w:r>
        <w:rPr>
          <w:b/>
          <w:bCs/>
        </w:rPr>
        <w:lastRenderedPageBreak/>
        <w:t>E</w:t>
      </w:r>
      <w:r w:rsidR="00C70D69" w:rsidRPr="00C70D69">
        <w:rPr>
          <w:b/>
          <w:bCs/>
        </w:rPr>
        <w:t>v</w:t>
      </w:r>
      <w:r w:rsidR="002F03DC">
        <w:rPr>
          <w:b/>
          <w:bCs/>
        </w:rPr>
        <w:t>è</w:t>
      </w:r>
      <w:r w:rsidR="00C70D69" w:rsidRPr="00C70D69">
        <w:rPr>
          <w:b/>
          <w:bCs/>
        </w:rPr>
        <w:t>nements métier :</w:t>
      </w:r>
      <w:r w:rsidR="00C70D69" w:rsidRPr="00C70D69">
        <w:t> EVT-CPT-001 à EVT-CPT-016, EVT-ATT-014</w:t>
      </w:r>
    </w:p>
    <w:p w14:paraId="0C10B72F" w14:textId="77777777" w:rsidR="00C70D69" w:rsidRPr="00C70D69" w:rsidRDefault="00C70D69" w:rsidP="00C70D69">
      <w:pPr>
        <w:rPr>
          <w:lang w:val="en-US"/>
        </w:rPr>
      </w:pPr>
      <w:r w:rsidRPr="00C70D69">
        <w:rPr>
          <w:b/>
          <w:bCs/>
          <w:lang w:val="en-US"/>
        </w:rPr>
        <w:t>Notifications :</w:t>
      </w:r>
      <w:r w:rsidRPr="00C70D69">
        <w:rPr>
          <w:lang w:val="en-US"/>
        </w:rPr>
        <w:t> NOT-CPT-001 à NOT-CPT-015</w:t>
      </w:r>
    </w:p>
    <w:p w14:paraId="785032A7" w14:textId="34739033" w:rsidR="00C70D69" w:rsidRPr="00C70D69" w:rsidRDefault="00C70D69" w:rsidP="00C70D69">
      <w:r w:rsidRPr="00C70D69">
        <w:rPr>
          <w:b/>
          <w:bCs/>
        </w:rPr>
        <w:t>Cas d</w:t>
      </w:r>
      <w:r w:rsidR="00CD2831">
        <w:rPr>
          <w:b/>
          <w:bCs/>
        </w:rPr>
        <w:t>’</w:t>
      </w:r>
      <w:r w:rsidRPr="00C70D69">
        <w:rPr>
          <w:b/>
          <w:bCs/>
        </w:rPr>
        <w:t>erreur :</w:t>
      </w:r>
      <w:r w:rsidRPr="00C70D69">
        <w:t> ERR-CPT-001 à ERR-CPT-011</w:t>
      </w:r>
    </w:p>
    <w:p w14:paraId="37B433CB" w14:textId="77777777" w:rsidR="00C70D69" w:rsidRPr="00C70D69" w:rsidRDefault="00C70D69" w:rsidP="00C70D69">
      <w:r w:rsidRPr="00C70D69">
        <w:rPr>
          <w:b/>
          <w:bCs/>
        </w:rPr>
        <w:t>Objets métier impactés :</w:t>
      </w:r>
      <w:r w:rsidRPr="00C70D69">
        <w:t> AccountingAccount, AccountingEntry, Payment, Attendance, Session, Enrollment</w:t>
      </w:r>
    </w:p>
    <w:p w14:paraId="34226BAA" w14:textId="77777777" w:rsidR="00C70D69" w:rsidRPr="00C70D69" w:rsidRDefault="00C70D69" w:rsidP="001C5085"/>
    <w:p w14:paraId="68BEBB92" w14:textId="0957D78C" w:rsidR="001C5085" w:rsidRPr="001C5085" w:rsidRDefault="004365D4" w:rsidP="004365D4">
      <w:r>
        <w:rPr>
          <w:noProof/>
        </w:rPr>
        <w:drawing>
          <wp:inline distT="0" distB="0" distL="0" distR="0" wp14:anchorId="705C8BE8" wp14:editId="216B2102">
            <wp:extent cx="5760720" cy="651510"/>
            <wp:effectExtent l="0" t="0" r="49530" b="0"/>
            <wp:docPr id="12037801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782EBA96" w14:textId="6816CE51" w:rsidR="001C5085" w:rsidRDefault="001C5085" w:rsidP="001C5085">
      <w:pPr>
        <w:rPr>
          <w:b/>
          <w:bCs/>
        </w:rPr>
      </w:pPr>
      <w:r w:rsidRPr="001C5085">
        <w:rPr>
          <w:b/>
          <w:bCs/>
        </w:rPr>
        <w:t>WF-007 — Workflow d</w:t>
      </w:r>
      <w:r w:rsidR="00CD2831">
        <w:rPr>
          <w:b/>
          <w:bCs/>
        </w:rPr>
        <w:t>’</w:t>
      </w:r>
      <w:r w:rsidRPr="001C5085">
        <w:rPr>
          <w:b/>
          <w:bCs/>
        </w:rPr>
        <w:t>abonnement</w:t>
      </w:r>
    </w:p>
    <w:tbl>
      <w:tblPr>
        <w:tblStyle w:val="GridTable4-Accent1"/>
        <w:tblW w:w="9067" w:type="dxa"/>
        <w:tblLook w:val="04A0" w:firstRow="1" w:lastRow="0" w:firstColumn="1" w:lastColumn="0" w:noHBand="0" w:noVBand="1"/>
      </w:tblPr>
      <w:tblGrid>
        <w:gridCol w:w="1561"/>
        <w:gridCol w:w="7506"/>
      </w:tblGrid>
      <w:tr w:rsidR="00C70D69" w:rsidRPr="00C70D69" w14:paraId="59ED935D" w14:textId="77777777" w:rsidTr="00C70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1E34A" w14:textId="77777777" w:rsidR="00C70D69" w:rsidRPr="00C70D69" w:rsidRDefault="00C70D69" w:rsidP="00C70D69">
            <w:pPr>
              <w:spacing w:after="160" w:line="249" w:lineRule="auto"/>
            </w:pPr>
            <w:r w:rsidRPr="00C70D69">
              <w:t>Rubrique</w:t>
            </w:r>
          </w:p>
        </w:tc>
        <w:tc>
          <w:tcPr>
            <w:tcW w:w="7506" w:type="dxa"/>
            <w:hideMark/>
          </w:tcPr>
          <w:p w14:paraId="712956A3" w14:textId="77777777" w:rsidR="00C70D69" w:rsidRPr="00C70D69" w:rsidRDefault="00C70D69" w:rsidP="00C70D69">
            <w:pPr>
              <w:spacing w:after="160" w:line="249" w:lineRule="auto"/>
              <w:cnfStyle w:val="100000000000" w:firstRow="1" w:lastRow="0" w:firstColumn="0" w:lastColumn="0" w:oddVBand="0" w:evenVBand="0" w:oddHBand="0" w:evenHBand="0" w:firstRowFirstColumn="0" w:firstRowLastColumn="0" w:lastRowFirstColumn="0" w:lastRowLastColumn="0"/>
            </w:pPr>
            <w:r w:rsidRPr="00C70D69">
              <w:t>Contenu</w:t>
            </w:r>
          </w:p>
        </w:tc>
      </w:tr>
      <w:tr w:rsidR="00C70D69" w:rsidRPr="00C70D69" w14:paraId="4CCA6F62"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0A3B4336" w14:textId="77777777" w:rsidR="00C70D69" w:rsidRPr="00C70D69" w:rsidRDefault="00C70D69" w:rsidP="00C70D69">
            <w:pPr>
              <w:spacing w:after="160" w:line="249" w:lineRule="auto"/>
            </w:pPr>
            <w:r w:rsidRPr="00C70D69">
              <w:t>Code</w:t>
            </w:r>
          </w:p>
        </w:tc>
        <w:tc>
          <w:tcPr>
            <w:tcW w:w="7506" w:type="dxa"/>
            <w:shd w:val="clear" w:color="auto" w:fill="F2F2F2" w:themeFill="background1" w:themeFillShade="F2"/>
            <w:hideMark/>
          </w:tcPr>
          <w:p w14:paraId="1E8E1BBA"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WF-007</w:t>
            </w:r>
          </w:p>
        </w:tc>
      </w:tr>
      <w:tr w:rsidR="00C70D69" w:rsidRPr="00C70D69" w14:paraId="1DAE49EE"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0D1FE104" w14:textId="77777777" w:rsidR="00C70D69" w:rsidRPr="00C70D69" w:rsidRDefault="00C70D69" w:rsidP="00C70D69">
            <w:pPr>
              <w:spacing w:after="160" w:line="249" w:lineRule="auto"/>
            </w:pPr>
            <w:r w:rsidRPr="00C70D69">
              <w:t>Nom</w:t>
            </w:r>
          </w:p>
        </w:tc>
        <w:tc>
          <w:tcPr>
            <w:tcW w:w="7506" w:type="dxa"/>
            <w:hideMark/>
          </w:tcPr>
          <w:p w14:paraId="1B0804D6" w14:textId="0483081E"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Workflow d</w:t>
            </w:r>
            <w:r w:rsidR="00CD2831">
              <w:t>’</w:t>
            </w:r>
            <w:r w:rsidRPr="00C70D69">
              <w:t>abonnement d</w:t>
            </w:r>
            <w:r w:rsidR="00CD2831">
              <w:t>’</w:t>
            </w:r>
            <w:r w:rsidRPr="00C70D69">
              <w:t>un Professeur</w:t>
            </w:r>
          </w:p>
        </w:tc>
      </w:tr>
      <w:tr w:rsidR="00C70D69" w:rsidRPr="00C70D69" w14:paraId="2FE9F6E9"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4256EE2D" w14:textId="77777777" w:rsidR="00C70D69" w:rsidRPr="00C70D69" w:rsidRDefault="00C70D69" w:rsidP="00C70D69">
            <w:pPr>
              <w:spacing w:after="160" w:line="249" w:lineRule="auto"/>
            </w:pPr>
            <w:r w:rsidRPr="00C70D69">
              <w:t>Objectif</w:t>
            </w:r>
          </w:p>
        </w:tc>
        <w:tc>
          <w:tcPr>
            <w:tcW w:w="7506" w:type="dxa"/>
            <w:shd w:val="clear" w:color="auto" w:fill="F2F2F2" w:themeFill="background1" w:themeFillShade="F2"/>
            <w:hideMark/>
          </w:tcPr>
          <w:p w14:paraId="1BFC0F77"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Permettre au Professeur de souscrire, renouveler, modifier ou voir suspendre son abonnement, et gérer les droits associés.</w:t>
            </w:r>
          </w:p>
        </w:tc>
      </w:tr>
      <w:tr w:rsidR="00C70D69" w:rsidRPr="00C70D69" w14:paraId="317F8129"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3DB228B4" w14:textId="77777777" w:rsidR="00C70D69" w:rsidRPr="00C70D69" w:rsidRDefault="00C70D69" w:rsidP="00C70D69">
            <w:pPr>
              <w:spacing w:after="160" w:line="249" w:lineRule="auto"/>
            </w:pPr>
            <w:r w:rsidRPr="00C70D69">
              <w:t>Acteurs</w:t>
            </w:r>
          </w:p>
        </w:tc>
        <w:tc>
          <w:tcPr>
            <w:tcW w:w="7506" w:type="dxa"/>
            <w:hideMark/>
          </w:tcPr>
          <w:p w14:paraId="76D055FB"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Professeur, Administrateur (ou Super Administrateur), Système</w:t>
            </w:r>
          </w:p>
        </w:tc>
      </w:tr>
      <w:tr w:rsidR="00C70D69" w:rsidRPr="00C70D69" w14:paraId="3208A30A"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038AC8DB" w14:textId="77777777" w:rsidR="00C70D69" w:rsidRPr="00C70D69" w:rsidRDefault="00C70D69" w:rsidP="00C70D69">
            <w:pPr>
              <w:spacing w:after="160" w:line="249" w:lineRule="auto"/>
            </w:pPr>
            <w:r w:rsidRPr="00C70D69">
              <w:t>Déclencheur</w:t>
            </w:r>
          </w:p>
        </w:tc>
        <w:tc>
          <w:tcPr>
            <w:tcW w:w="7506" w:type="dxa"/>
            <w:shd w:val="clear" w:color="auto" w:fill="F2F2F2" w:themeFill="background1" w:themeFillShade="F2"/>
            <w:hideMark/>
          </w:tcPr>
          <w:p w14:paraId="7E482D8E" w14:textId="62CF624B"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Souscription d</w:t>
            </w:r>
            <w:r w:rsidR="00CD2831">
              <w:t>’</w:t>
            </w:r>
            <w:r w:rsidRPr="00C70D69">
              <w:t>un nouvel abonnement (offre Découverte, Intermédiaire ou Pro) par le Professeur, ou échéance de l</w:t>
            </w:r>
            <w:r w:rsidR="00CD2831">
              <w:t>’</w:t>
            </w:r>
            <w:r w:rsidRPr="00C70D69">
              <w:t>abonnement en cours.</w:t>
            </w:r>
          </w:p>
        </w:tc>
      </w:tr>
      <w:tr w:rsidR="00C70D69" w:rsidRPr="00C70D69" w14:paraId="5DABFF85"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10637341" w14:textId="77777777" w:rsidR="00C70D69" w:rsidRPr="00C70D69" w:rsidRDefault="00C70D69" w:rsidP="00C70D69">
            <w:pPr>
              <w:spacing w:after="160" w:line="249" w:lineRule="auto"/>
            </w:pPr>
            <w:r w:rsidRPr="00C70D69">
              <w:t>Préconditions</w:t>
            </w:r>
          </w:p>
        </w:tc>
        <w:tc>
          <w:tcPr>
            <w:tcW w:w="7506" w:type="dxa"/>
            <w:hideMark/>
          </w:tcPr>
          <w:p w14:paraId="52493611" w14:textId="0663DA0A"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Le Professeur a un compte validé ; l</w:t>
            </w:r>
            <w:r w:rsidR="00CD2831">
              <w:t>’</w:t>
            </w:r>
            <w:r w:rsidRPr="00C70D69">
              <w:t>année académique est ouverte ou va s</w:t>
            </w:r>
            <w:r w:rsidR="00CD2831">
              <w:t>’</w:t>
            </w:r>
            <w:r w:rsidRPr="00C70D69">
              <w:t>ouvrir ; le Professeur n</w:t>
            </w:r>
            <w:r w:rsidR="00CD2831">
              <w:t>’</w:t>
            </w:r>
            <w:r w:rsidRPr="00C70D69">
              <w:t>a pas d</w:t>
            </w:r>
            <w:r w:rsidR="00CD2831">
              <w:t>’</w:t>
            </w:r>
            <w:r w:rsidRPr="00C70D69">
              <w:t>autre abonnement actif pour la même année.</w:t>
            </w:r>
          </w:p>
        </w:tc>
      </w:tr>
      <w:tr w:rsidR="00C70D69" w:rsidRPr="00C70D69" w14:paraId="4715A383"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A7666E3" w14:textId="77777777" w:rsidR="00C70D69" w:rsidRPr="00C70D69" w:rsidRDefault="00C70D69" w:rsidP="00C70D69">
            <w:pPr>
              <w:spacing w:after="160" w:line="249" w:lineRule="auto"/>
            </w:pPr>
            <w:r w:rsidRPr="00C70D69">
              <w:t>Postconditions</w:t>
            </w:r>
          </w:p>
        </w:tc>
        <w:tc>
          <w:tcPr>
            <w:tcW w:w="7506" w:type="dxa"/>
            <w:shd w:val="clear" w:color="auto" w:fill="F2F2F2" w:themeFill="background1" w:themeFillShade="F2"/>
            <w:hideMark/>
          </w:tcPr>
          <w:p w14:paraId="1B55D694" w14:textId="6F9658A6"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Un abonnement est créé avec un statut (PENDING_PAYMENT, ACTIVE, SUSPENDED, EXPIRED, DISABLED, ARCHIVED). Les droits d</w:t>
            </w:r>
            <w:r w:rsidR="00CD2831">
              <w:t>’</w:t>
            </w:r>
            <w:r w:rsidRPr="00C70D69">
              <w:t>accès aux fonctionnalités sont ajustés en conséquence.</w:t>
            </w:r>
          </w:p>
        </w:tc>
      </w:tr>
    </w:tbl>
    <w:p w14:paraId="242EB7D3" w14:textId="77777777" w:rsidR="00C70D69" w:rsidRPr="00C70D69" w:rsidRDefault="00C70D69" w:rsidP="00C70D69">
      <w:r w:rsidRPr="00C70D69">
        <w:rPr>
          <w:b/>
          <w:bCs/>
        </w:rPr>
        <w:t>Étapes nominales (souscription) :</w:t>
      </w:r>
    </w:p>
    <w:p w14:paraId="2F4EEE53" w14:textId="77777777" w:rsidR="00C70D69" w:rsidRPr="00C70D69" w:rsidRDefault="00C70D69">
      <w:pPr>
        <w:numPr>
          <w:ilvl w:val="0"/>
          <w:numId w:val="345"/>
        </w:numPr>
      </w:pPr>
      <w:r w:rsidRPr="00C70D69">
        <w:t>Le Professeur choisit une offre dans le catalogue (Découverte, Intermédiaire, Pro).</w:t>
      </w:r>
    </w:p>
    <w:p w14:paraId="0219A35F" w14:textId="4850634B" w:rsidR="00C70D69" w:rsidRPr="00C70D69" w:rsidRDefault="00C70D69">
      <w:pPr>
        <w:numPr>
          <w:ilvl w:val="0"/>
          <w:numId w:val="345"/>
        </w:numPr>
      </w:pPr>
      <w:r w:rsidRPr="00C70D69">
        <w:t>Le système vérifie l</w:t>
      </w:r>
      <w:r w:rsidR="00CD2831">
        <w:t>’</w:t>
      </w:r>
      <w:r w:rsidRPr="00C70D69">
        <w:t>éligibilité (ex: offre Découverte non déjà utilisée) et crée l</w:t>
      </w:r>
      <w:r w:rsidR="00CD2831">
        <w:t>’</w:t>
      </w:r>
      <w:r w:rsidRPr="00C70D69">
        <w:t>abonnement avec le statut PENDING_PAYMENT.</w:t>
      </w:r>
    </w:p>
    <w:p w14:paraId="2C9D3659" w14:textId="01E28584" w:rsidR="00C70D69" w:rsidRPr="00C70D69" w:rsidRDefault="00C70D69">
      <w:pPr>
        <w:numPr>
          <w:ilvl w:val="0"/>
          <w:numId w:val="345"/>
        </w:numPr>
      </w:pPr>
      <w:r w:rsidRPr="00C70D69">
        <w:t>Le paiement est effectué en espèces (Version 1) ; un Administrateur valide manuellement le paiement, l</w:t>
      </w:r>
      <w:r w:rsidR="00CD2831">
        <w:t>’</w:t>
      </w:r>
      <w:r w:rsidRPr="00C70D69">
        <w:t>abonnement passe en ACTIVE.</w:t>
      </w:r>
    </w:p>
    <w:p w14:paraId="263ACF13" w14:textId="3923760D" w:rsidR="00C70D69" w:rsidRPr="00C70D69" w:rsidRDefault="00C70D69">
      <w:pPr>
        <w:numPr>
          <w:ilvl w:val="0"/>
          <w:numId w:val="345"/>
        </w:numPr>
      </w:pPr>
      <w:r w:rsidRPr="00C70D69">
        <w:t>Les droits correspondant à l</w:t>
      </w:r>
      <w:r w:rsidR="00CD2831">
        <w:t>’</w:t>
      </w:r>
      <w:r w:rsidRPr="00C70D69">
        <w:t>offre sont immédiatement appliqués (capacité, fonctionnalités).</w:t>
      </w:r>
    </w:p>
    <w:p w14:paraId="3926D51C" w14:textId="28204817" w:rsidR="00C70D69" w:rsidRPr="00C70D69" w:rsidRDefault="00C70D69">
      <w:pPr>
        <w:numPr>
          <w:ilvl w:val="0"/>
          <w:numId w:val="345"/>
        </w:numPr>
      </w:pPr>
      <w:r w:rsidRPr="00C70D69">
        <w:t>L</w:t>
      </w:r>
      <w:r w:rsidR="00CD2831">
        <w:t>’</w:t>
      </w:r>
      <w:r w:rsidRPr="00C70D69">
        <w:t>abonnement est valable jusqu</w:t>
      </w:r>
      <w:r w:rsidR="00CD2831">
        <w:t>’</w:t>
      </w:r>
      <w:r w:rsidRPr="00C70D69">
        <w:t>à la fin de l</w:t>
      </w:r>
      <w:r w:rsidR="00CD2831">
        <w:t>’</w:t>
      </w:r>
      <w:r w:rsidRPr="00C70D69">
        <w:t>année académique (sauf offre Découverte : 30 jours).</w:t>
      </w:r>
    </w:p>
    <w:p w14:paraId="21CA5868" w14:textId="68052823" w:rsidR="00C70D69" w:rsidRPr="00C70D69" w:rsidRDefault="00C70D69">
      <w:pPr>
        <w:numPr>
          <w:ilvl w:val="0"/>
          <w:numId w:val="345"/>
        </w:numPr>
      </w:pPr>
      <w:r w:rsidRPr="00C70D69">
        <w:t>Des rappels automatiques sont envoyés avant l</w:t>
      </w:r>
      <w:r w:rsidR="00CD2831">
        <w:t>’</w:t>
      </w:r>
      <w:r w:rsidRPr="00C70D69">
        <w:t>échéance (J-15, J-7, J-3).</w:t>
      </w:r>
    </w:p>
    <w:p w14:paraId="6AAE6153" w14:textId="77777777" w:rsidR="00C70D69" w:rsidRPr="00C70D69" w:rsidRDefault="00C70D69" w:rsidP="00C70D69">
      <w:r w:rsidRPr="00C70D69">
        <w:rPr>
          <w:b/>
          <w:bCs/>
        </w:rPr>
        <w:t>Étapes nominales (renouvellement) :</w:t>
      </w:r>
    </w:p>
    <w:p w14:paraId="3ED89B4C" w14:textId="77C4409C" w:rsidR="00C70D69" w:rsidRPr="00C70D69" w:rsidRDefault="00C70D69">
      <w:pPr>
        <w:numPr>
          <w:ilvl w:val="0"/>
          <w:numId w:val="346"/>
        </w:numPr>
      </w:pPr>
      <w:r w:rsidRPr="00C70D69">
        <w:t>Le Professeur souscrit un nouvel abonnement pour l</w:t>
      </w:r>
      <w:r w:rsidR="00CD2831">
        <w:t>’</w:t>
      </w:r>
      <w:r w:rsidRPr="00C70D69">
        <w:t>année académique suivante (même offre ou autre).</w:t>
      </w:r>
    </w:p>
    <w:p w14:paraId="16CA8CE7" w14:textId="099F8744" w:rsidR="00C70D69" w:rsidRPr="00C70D69" w:rsidRDefault="00C70D69">
      <w:pPr>
        <w:numPr>
          <w:ilvl w:val="0"/>
          <w:numId w:val="346"/>
        </w:numPr>
      </w:pPr>
      <w:r w:rsidRPr="00C70D69">
        <w:lastRenderedPageBreak/>
        <w:t>Le paiement est validé ; un nouvel abonnement est créé, l</w:t>
      </w:r>
      <w:r w:rsidR="00CD2831">
        <w:t>’</w:t>
      </w:r>
      <w:r w:rsidRPr="00C70D69">
        <w:t>ancien est marqué EXPIRED.</w:t>
      </w:r>
    </w:p>
    <w:p w14:paraId="738C28AC" w14:textId="77777777" w:rsidR="00C70D69" w:rsidRPr="00C70D69" w:rsidRDefault="00C70D69">
      <w:pPr>
        <w:numPr>
          <w:ilvl w:val="0"/>
          <w:numId w:val="346"/>
        </w:numPr>
      </w:pPr>
      <w:r w:rsidRPr="00C70D69">
        <w:t>Les droits sont actualisés.</w:t>
      </w:r>
    </w:p>
    <w:p w14:paraId="63013582" w14:textId="77777777" w:rsidR="00C70D69" w:rsidRPr="00C70D69" w:rsidRDefault="00C70D69" w:rsidP="00C70D69">
      <w:r w:rsidRPr="00C70D69">
        <w:rPr>
          <w:b/>
          <w:bCs/>
        </w:rPr>
        <w:t>Variantes / exceptions :</w:t>
      </w:r>
    </w:p>
    <w:p w14:paraId="406EB323" w14:textId="5F5CA265" w:rsidR="00C70D69" w:rsidRPr="00C70D69" w:rsidRDefault="00C70D69">
      <w:pPr>
        <w:numPr>
          <w:ilvl w:val="0"/>
          <w:numId w:val="347"/>
        </w:numPr>
      </w:pPr>
      <w:r w:rsidRPr="00C70D69">
        <w:t>Si le paiement n</w:t>
      </w:r>
      <w:r w:rsidR="00CD2831">
        <w:t>’</w:t>
      </w:r>
      <w:r w:rsidRPr="00C70D69">
        <w:t>est pas effectué, l</w:t>
      </w:r>
      <w:r w:rsidR="00CD2831">
        <w:t>’</w:t>
      </w:r>
      <w:r w:rsidRPr="00C70D69">
        <w:t>abonnement reste PENDING_PAYMENT jusqu</w:t>
      </w:r>
      <w:r w:rsidR="00CD2831">
        <w:t>’</w:t>
      </w:r>
      <w:r w:rsidRPr="00C70D69">
        <w:t>à expiration (ou annulation).</w:t>
      </w:r>
    </w:p>
    <w:p w14:paraId="71DB29AB" w14:textId="118D32C9" w:rsidR="00C70D69" w:rsidRPr="00C70D69" w:rsidRDefault="00C70D69">
      <w:pPr>
        <w:numPr>
          <w:ilvl w:val="0"/>
          <w:numId w:val="347"/>
        </w:numPr>
      </w:pPr>
      <w:r w:rsidRPr="00C70D69">
        <w:t>En cas de non-paiement après la date d</w:t>
      </w:r>
      <w:r w:rsidR="00CD2831">
        <w:t>’</w:t>
      </w:r>
      <w:r w:rsidRPr="00C70D69">
        <w:t>échéance, l</w:t>
      </w:r>
      <w:r w:rsidR="00CD2831">
        <w:t>’</w:t>
      </w:r>
      <w:r w:rsidRPr="00C70D69">
        <w:t>abonnement est suspendu (statut SUSPENDED) ; le Professeur est en mode lecture seule.</w:t>
      </w:r>
    </w:p>
    <w:p w14:paraId="7FDA6ACC" w14:textId="725C7619" w:rsidR="00C70D69" w:rsidRPr="00C70D69" w:rsidRDefault="00C70D69">
      <w:pPr>
        <w:numPr>
          <w:ilvl w:val="0"/>
          <w:numId w:val="347"/>
        </w:numPr>
      </w:pPr>
      <w:r w:rsidRPr="00C70D69">
        <w:t>Le Professeur peut changer d</w:t>
      </w:r>
      <w:r w:rsidR="00CD2831">
        <w:t>’</w:t>
      </w:r>
      <w:r w:rsidRPr="00C70D69">
        <w:t>offre en cours d</w:t>
      </w:r>
      <w:r w:rsidR="00CD2831">
        <w:t>’</w:t>
      </w:r>
      <w:r w:rsidRPr="00C70D69">
        <w:t>année (passage à une offre supérieure immédiat, retour à une offre inférieure soumis à capacité).</w:t>
      </w:r>
    </w:p>
    <w:p w14:paraId="794000AD" w14:textId="77777777" w:rsidR="00C70D69" w:rsidRPr="00C70D69" w:rsidRDefault="00C70D69">
      <w:pPr>
        <w:numPr>
          <w:ilvl w:val="0"/>
          <w:numId w:val="347"/>
        </w:numPr>
      </w:pPr>
      <w:r w:rsidRPr="00C70D69">
        <w:t>Un add-on (Version 2) peut être souscrit indépendamment.</w:t>
      </w:r>
    </w:p>
    <w:p w14:paraId="2766F4B2" w14:textId="77777777" w:rsidR="00C70D69" w:rsidRPr="00C70D69" w:rsidRDefault="00C70D69" w:rsidP="00C70D69">
      <w:r w:rsidRPr="00C70D69">
        <w:rPr>
          <w:b/>
          <w:bCs/>
        </w:rPr>
        <w:t>Règles métier associées :</w:t>
      </w:r>
      <w:r w:rsidRPr="00C70D69">
        <w:t> RM-SUB-001 à RM-SUB-026, RM-ABO-001 à RM-ABO-009, RM-PERM-001 à RM-PERM-010</w:t>
      </w:r>
    </w:p>
    <w:p w14:paraId="33C61047" w14:textId="2D7203AE" w:rsidR="00C70D69" w:rsidRPr="00C70D69" w:rsidRDefault="00654690" w:rsidP="00C70D69">
      <w:r>
        <w:rPr>
          <w:b/>
          <w:bCs/>
        </w:rPr>
        <w:t>E</w:t>
      </w:r>
      <w:r w:rsidR="00C70D69" w:rsidRPr="00C70D69">
        <w:rPr>
          <w:b/>
          <w:bCs/>
        </w:rPr>
        <w:t>v</w:t>
      </w:r>
      <w:r w:rsidR="002F03DC">
        <w:rPr>
          <w:b/>
          <w:bCs/>
        </w:rPr>
        <w:t>è</w:t>
      </w:r>
      <w:r w:rsidR="00C70D69" w:rsidRPr="00C70D69">
        <w:rPr>
          <w:b/>
          <w:bCs/>
        </w:rPr>
        <w:t>nements métier :</w:t>
      </w:r>
      <w:r w:rsidR="00C70D69" w:rsidRPr="00C70D69">
        <w:t> EVT-SUB-001 à EVT-SUB-007, EVT-ABO-001 à EVT-ABO-006, EVT-PERM-001 à EVT-PERM-005</w:t>
      </w:r>
    </w:p>
    <w:p w14:paraId="506B55CC" w14:textId="77777777" w:rsidR="00C70D69" w:rsidRPr="00C70D69" w:rsidRDefault="00C70D69" w:rsidP="00C70D69">
      <w:pPr>
        <w:rPr>
          <w:lang w:val="en-US"/>
        </w:rPr>
      </w:pPr>
      <w:r w:rsidRPr="00C70D69">
        <w:rPr>
          <w:b/>
          <w:bCs/>
          <w:lang w:val="en-US"/>
        </w:rPr>
        <w:t>Notifications :</w:t>
      </w:r>
      <w:r w:rsidRPr="00C70D69">
        <w:rPr>
          <w:lang w:val="en-US"/>
        </w:rPr>
        <w:t> NOT-ABO-001 à NOT-ABO-007, NOT-PERM-001 à NOT-PERM-004</w:t>
      </w:r>
    </w:p>
    <w:p w14:paraId="40C7636D" w14:textId="7FDCBDB3" w:rsidR="00C70D69" w:rsidRPr="00C70D69" w:rsidRDefault="00C70D69" w:rsidP="00C70D69">
      <w:r w:rsidRPr="00C70D69">
        <w:rPr>
          <w:b/>
          <w:bCs/>
        </w:rPr>
        <w:t>Cas d</w:t>
      </w:r>
      <w:r w:rsidR="00CD2831">
        <w:rPr>
          <w:b/>
          <w:bCs/>
        </w:rPr>
        <w:t>’</w:t>
      </w:r>
      <w:r w:rsidRPr="00C70D69">
        <w:rPr>
          <w:b/>
          <w:bCs/>
        </w:rPr>
        <w:t>erreur :</w:t>
      </w:r>
      <w:r w:rsidRPr="00C70D69">
        <w:t> ERR-SUB-001 à ERR-SUB-007, ERR-ABO-001 à ERR-ABO-006, ERR-PERM-001 à ERR-PERM-006</w:t>
      </w:r>
    </w:p>
    <w:p w14:paraId="3C3E3127" w14:textId="77777777" w:rsidR="00C70D69" w:rsidRPr="00C70D69" w:rsidRDefault="00C70D69" w:rsidP="00C70D69">
      <w:r w:rsidRPr="00C70D69">
        <w:rPr>
          <w:b/>
          <w:bCs/>
        </w:rPr>
        <w:t>Objets métier impactés :</w:t>
      </w:r>
      <w:r w:rsidRPr="00C70D69">
        <w:t> Subscription, SubscriptionPlan, TeacherProfile, User (pour les droits)</w:t>
      </w:r>
    </w:p>
    <w:p w14:paraId="07691289" w14:textId="77777777" w:rsidR="00C70D69" w:rsidRPr="00C70D69" w:rsidRDefault="00C70D69" w:rsidP="001C5085"/>
    <w:p w14:paraId="5918493A" w14:textId="072636A2" w:rsidR="001C5085" w:rsidRPr="001C5085" w:rsidRDefault="006950B5" w:rsidP="006950B5">
      <w:r>
        <w:rPr>
          <w:noProof/>
        </w:rPr>
        <w:drawing>
          <wp:inline distT="0" distB="0" distL="0" distR="0" wp14:anchorId="1C17C73E" wp14:editId="63170741">
            <wp:extent cx="5760720" cy="651510"/>
            <wp:effectExtent l="0" t="0" r="11430" b="0"/>
            <wp:docPr id="110267459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13BE1216" w14:textId="411790D7" w:rsidR="001C5085" w:rsidRDefault="001C5085" w:rsidP="001C5085">
      <w:pPr>
        <w:rPr>
          <w:b/>
          <w:bCs/>
        </w:rPr>
      </w:pPr>
      <w:r w:rsidRPr="001C5085">
        <w:rPr>
          <w:b/>
          <w:bCs/>
        </w:rPr>
        <w:t>WF-008 — Workflow d</w:t>
      </w:r>
      <w:r w:rsidR="00CD2831">
        <w:rPr>
          <w:b/>
          <w:bCs/>
        </w:rPr>
        <w:t>’</w:t>
      </w:r>
      <w:r w:rsidRPr="001C5085">
        <w:rPr>
          <w:b/>
          <w:bCs/>
        </w:rPr>
        <w:t>une notification</w:t>
      </w:r>
    </w:p>
    <w:tbl>
      <w:tblPr>
        <w:tblStyle w:val="GridTable4-Accent1"/>
        <w:tblW w:w="9067" w:type="dxa"/>
        <w:tblLook w:val="04A0" w:firstRow="1" w:lastRow="0" w:firstColumn="1" w:lastColumn="0" w:noHBand="0" w:noVBand="1"/>
      </w:tblPr>
      <w:tblGrid>
        <w:gridCol w:w="1561"/>
        <w:gridCol w:w="7506"/>
      </w:tblGrid>
      <w:tr w:rsidR="00C70D69" w:rsidRPr="00C70D69" w14:paraId="442E9484" w14:textId="77777777" w:rsidTr="00C70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0E10B" w14:textId="77777777" w:rsidR="00C70D69" w:rsidRPr="00C70D69" w:rsidRDefault="00C70D69" w:rsidP="00C70D69">
            <w:pPr>
              <w:spacing w:after="160" w:line="249" w:lineRule="auto"/>
            </w:pPr>
            <w:r w:rsidRPr="00C70D69">
              <w:t>Rubrique</w:t>
            </w:r>
          </w:p>
        </w:tc>
        <w:tc>
          <w:tcPr>
            <w:tcW w:w="7506" w:type="dxa"/>
            <w:hideMark/>
          </w:tcPr>
          <w:p w14:paraId="1D864C6C" w14:textId="77777777" w:rsidR="00C70D69" w:rsidRPr="00C70D69" w:rsidRDefault="00C70D69" w:rsidP="00C70D69">
            <w:pPr>
              <w:spacing w:after="160" w:line="249" w:lineRule="auto"/>
              <w:cnfStyle w:val="100000000000" w:firstRow="1" w:lastRow="0" w:firstColumn="0" w:lastColumn="0" w:oddVBand="0" w:evenVBand="0" w:oddHBand="0" w:evenHBand="0" w:firstRowFirstColumn="0" w:firstRowLastColumn="0" w:lastRowFirstColumn="0" w:lastRowLastColumn="0"/>
            </w:pPr>
            <w:r w:rsidRPr="00C70D69">
              <w:t>Contenu</w:t>
            </w:r>
          </w:p>
        </w:tc>
      </w:tr>
      <w:tr w:rsidR="00C70D69" w:rsidRPr="00C70D69" w14:paraId="35D51029"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4A045828" w14:textId="77777777" w:rsidR="00C70D69" w:rsidRPr="00C70D69" w:rsidRDefault="00C70D69" w:rsidP="00C70D69">
            <w:pPr>
              <w:spacing w:after="160" w:line="249" w:lineRule="auto"/>
            </w:pPr>
            <w:r w:rsidRPr="00C70D69">
              <w:t>Code</w:t>
            </w:r>
          </w:p>
        </w:tc>
        <w:tc>
          <w:tcPr>
            <w:tcW w:w="7506" w:type="dxa"/>
            <w:shd w:val="clear" w:color="auto" w:fill="F2F2F2" w:themeFill="background1" w:themeFillShade="F2"/>
            <w:hideMark/>
          </w:tcPr>
          <w:p w14:paraId="23B6C5F5" w14:textId="77777777"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WF-008</w:t>
            </w:r>
          </w:p>
        </w:tc>
      </w:tr>
      <w:tr w:rsidR="00C70D69" w:rsidRPr="00C70D69" w14:paraId="6075B4F7"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49D9CBA9" w14:textId="77777777" w:rsidR="00C70D69" w:rsidRPr="00C70D69" w:rsidRDefault="00C70D69" w:rsidP="00C70D69">
            <w:pPr>
              <w:spacing w:after="160" w:line="249" w:lineRule="auto"/>
            </w:pPr>
            <w:r w:rsidRPr="00C70D69">
              <w:t>Nom</w:t>
            </w:r>
          </w:p>
        </w:tc>
        <w:tc>
          <w:tcPr>
            <w:tcW w:w="7506" w:type="dxa"/>
            <w:hideMark/>
          </w:tcPr>
          <w:p w14:paraId="4366F945" w14:textId="29C0EB8A"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Workflow de génération et d</w:t>
            </w:r>
            <w:r w:rsidR="00CD2831">
              <w:t>’</w:t>
            </w:r>
            <w:r w:rsidRPr="00C70D69">
              <w:t>envoi d</w:t>
            </w:r>
            <w:r w:rsidR="00CD2831">
              <w:t>’</w:t>
            </w:r>
            <w:r w:rsidRPr="00C70D69">
              <w:t>une notification</w:t>
            </w:r>
          </w:p>
        </w:tc>
      </w:tr>
      <w:tr w:rsidR="00C70D69" w:rsidRPr="00C70D69" w14:paraId="5739B1E3"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EAC4CF6" w14:textId="77777777" w:rsidR="00C70D69" w:rsidRPr="00C70D69" w:rsidRDefault="00C70D69" w:rsidP="00C70D69">
            <w:pPr>
              <w:spacing w:after="160" w:line="249" w:lineRule="auto"/>
            </w:pPr>
            <w:r w:rsidRPr="00C70D69">
              <w:t>Objectif</w:t>
            </w:r>
          </w:p>
        </w:tc>
        <w:tc>
          <w:tcPr>
            <w:tcW w:w="7506" w:type="dxa"/>
            <w:shd w:val="clear" w:color="auto" w:fill="F2F2F2" w:themeFill="background1" w:themeFillShade="F2"/>
            <w:hideMark/>
          </w:tcPr>
          <w:p w14:paraId="53113C0D" w14:textId="7A33DDB4"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Garantir que tout événement important est porté à la connaissance des utilisateurs concernés via le centre d</w:t>
            </w:r>
            <w:r w:rsidR="00CD2831">
              <w:t>’</w:t>
            </w:r>
            <w:r w:rsidRPr="00C70D69">
              <w:t>activités et, si nécessaire, par des canaux externes (email, SMS à terme).</w:t>
            </w:r>
          </w:p>
        </w:tc>
      </w:tr>
      <w:tr w:rsidR="00C70D69" w:rsidRPr="00C70D69" w14:paraId="62EF9AF2"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5B6A3245" w14:textId="77777777" w:rsidR="00C70D69" w:rsidRPr="00C70D69" w:rsidRDefault="00C70D69" w:rsidP="00C70D69">
            <w:pPr>
              <w:spacing w:after="160" w:line="249" w:lineRule="auto"/>
            </w:pPr>
            <w:r w:rsidRPr="00C70D69">
              <w:t>Acteurs</w:t>
            </w:r>
          </w:p>
        </w:tc>
        <w:tc>
          <w:tcPr>
            <w:tcW w:w="7506" w:type="dxa"/>
            <w:hideMark/>
          </w:tcPr>
          <w:p w14:paraId="141774FC" w14:textId="77777777"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Système, Utilisateurs (destinataires)</w:t>
            </w:r>
          </w:p>
        </w:tc>
      </w:tr>
      <w:tr w:rsidR="00C70D69" w:rsidRPr="00C70D69" w14:paraId="009DA285"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D1826FC" w14:textId="77777777" w:rsidR="00C70D69" w:rsidRPr="00C70D69" w:rsidRDefault="00C70D69" w:rsidP="00C70D69">
            <w:pPr>
              <w:spacing w:after="160" w:line="249" w:lineRule="auto"/>
            </w:pPr>
            <w:r w:rsidRPr="00C70D69">
              <w:t>Déclencheur</w:t>
            </w:r>
          </w:p>
        </w:tc>
        <w:tc>
          <w:tcPr>
            <w:tcW w:w="7506" w:type="dxa"/>
            <w:shd w:val="clear" w:color="auto" w:fill="F2F2F2" w:themeFill="background1" w:themeFillShade="F2"/>
            <w:hideMark/>
          </w:tcPr>
          <w:p w14:paraId="429C48B2" w14:textId="34FAE858"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Un év</w:t>
            </w:r>
            <w:r w:rsidR="002F03DC">
              <w:t>è</w:t>
            </w:r>
            <w:r w:rsidRPr="00C70D69">
              <w:t>nement métier (EVT-xxx) ou une action utilisateur nécessitant une information ou une alerte.</w:t>
            </w:r>
          </w:p>
        </w:tc>
      </w:tr>
      <w:tr w:rsidR="00C70D69" w:rsidRPr="00C70D69" w14:paraId="5A375724" w14:textId="77777777" w:rsidTr="00C70D69">
        <w:tc>
          <w:tcPr>
            <w:cnfStyle w:val="001000000000" w:firstRow="0" w:lastRow="0" w:firstColumn="1" w:lastColumn="0" w:oddVBand="0" w:evenVBand="0" w:oddHBand="0" w:evenHBand="0" w:firstRowFirstColumn="0" w:firstRowLastColumn="0" w:lastRowFirstColumn="0" w:lastRowLastColumn="0"/>
            <w:tcW w:w="0" w:type="auto"/>
            <w:hideMark/>
          </w:tcPr>
          <w:p w14:paraId="3A70713A" w14:textId="77777777" w:rsidR="00C70D69" w:rsidRPr="00C70D69" w:rsidRDefault="00C70D69" w:rsidP="00C70D69">
            <w:pPr>
              <w:spacing w:after="160" w:line="249" w:lineRule="auto"/>
            </w:pPr>
            <w:r w:rsidRPr="00C70D69">
              <w:t>Préconditions</w:t>
            </w:r>
          </w:p>
        </w:tc>
        <w:tc>
          <w:tcPr>
            <w:tcW w:w="7506" w:type="dxa"/>
            <w:hideMark/>
          </w:tcPr>
          <w:p w14:paraId="06B49EA8" w14:textId="77553458" w:rsidR="00C70D69" w:rsidRPr="00C70D69" w:rsidRDefault="00C70D69" w:rsidP="00C70D69">
            <w:pPr>
              <w:spacing w:after="160" w:line="249" w:lineRule="auto"/>
              <w:cnfStyle w:val="000000000000" w:firstRow="0" w:lastRow="0" w:firstColumn="0" w:lastColumn="0" w:oddVBand="0" w:evenVBand="0" w:oddHBand="0" w:evenHBand="0" w:firstRowFirstColumn="0" w:firstRowLastColumn="0" w:lastRowFirstColumn="0" w:lastRowLastColumn="0"/>
            </w:pPr>
            <w:r w:rsidRPr="00C70D69">
              <w:t>L</w:t>
            </w:r>
            <w:r w:rsidR="00CD2831">
              <w:t>’</w:t>
            </w:r>
            <w:r w:rsidRPr="00C70D69">
              <w:t>événement a été produit ; les données de l</w:t>
            </w:r>
            <w:r w:rsidR="00CD2831">
              <w:t>’</w:t>
            </w:r>
            <w:r w:rsidRPr="00C70D69">
              <w:t>utilisateur destinataire sont disponibles (email, préférences).</w:t>
            </w:r>
          </w:p>
        </w:tc>
      </w:tr>
      <w:tr w:rsidR="00C70D69" w:rsidRPr="00C70D69" w14:paraId="59AAB927" w14:textId="77777777" w:rsidTr="00C70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816DE31" w14:textId="77777777" w:rsidR="00C70D69" w:rsidRPr="00C70D69" w:rsidRDefault="00C70D69" w:rsidP="00C70D69">
            <w:pPr>
              <w:spacing w:after="160" w:line="249" w:lineRule="auto"/>
            </w:pPr>
            <w:r w:rsidRPr="00C70D69">
              <w:lastRenderedPageBreak/>
              <w:t>Postconditions</w:t>
            </w:r>
          </w:p>
        </w:tc>
        <w:tc>
          <w:tcPr>
            <w:tcW w:w="7506" w:type="dxa"/>
            <w:shd w:val="clear" w:color="auto" w:fill="F2F2F2" w:themeFill="background1" w:themeFillShade="F2"/>
            <w:hideMark/>
          </w:tcPr>
          <w:p w14:paraId="4056B6AC" w14:textId="1D49D070" w:rsidR="00C70D69" w:rsidRPr="00C70D69" w:rsidRDefault="00C70D69" w:rsidP="00C70D69">
            <w:pPr>
              <w:spacing w:after="160" w:line="249" w:lineRule="auto"/>
              <w:cnfStyle w:val="000000100000" w:firstRow="0" w:lastRow="0" w:firstColumn="0" w:lastColumn="0" w:oddVBand="0" w:evenVBand="0" w:oddHBand="1" w:evenHBand="0" w:firstRowFirstColumn="0" w:firstRowLastColumn="0" w:lastRowFirstColumn="0" w:lastRowLastColumn="0"/>
            </w:pPr>
            <w:r w:rsidRPr="00C70D69">
              <w:t>Une notification est enregistrée dans le centre d</w:t>
            </w:r>
            <w:r w:rsidR="00CD2831">
              <w:t>’</w:t>
            </w:r>
            <w:r w:rsidRPr="00C70D69">
              <w:t>activités de l</w:t>
            </w:r>
            <w:r w:rsidR="00CD2831">
              <w:t>’</w:t>
            </w:r>
            <w:r w:rsidRPr="00C70D69">
              <w:t>utilisateur, avec le niveau de priorité approprié ; un email est envoyé pour les notifications importantes et critiques.</w:t>
            </w:r>
          </w:p>
        </w:tc>
      </w:tr>
    </w:tbl>
    <w:p w14:paraId="058DF0C0" w14:textId="77777777" w:rsidR="00C70D69" w:rsidRPr="00C70D69" w:rsidRDefault="00C70D69" w:rsidP="00C70D69">
      <w:r w:rsidRPr="00C70D69">
        <w:rPr>
          <w:b/>
          <w:bCs/>
        </w:rPr>
        <w:t>Étapes nominales :</w:t>
      </w:r>
    </w:p>
    <w:p w14:paraId="3159B896" w14:textId="3C53E57F" w:rsidR="00C70D69" w:rsidRPr="00C70D69" w:rsidRDefault="00C70D69">
      <w:pPr>
        <w:numPr>
          <w:ilvl w:val="0"/>
          <w:numId w:val="348"/>
        </w:numPr>
      </w:pPr>
      <w:r w:rsidRPr="00C70D69">
        <w:t>Un év</w:t>
      </w:r>
      <w:r w:rsidR="002F03DC">
        <w:t>è</w:t>
      </w:r>
      <w:r w:rsidRPr="00C70D69">
        <w:t>nement métier est émis (ex: EVT-INS-001 – nouvelle demande d</w:t>
      </w:r>
      <w:r w:rsidR="00CD2831">
        <w:t>’</w:t>
      </w:r>
      <w:r w:rsidRPr="00C70D69">
        <w:t>inscription).</w:t>
      </w:r>
    </w:p>
    <w:p w14:paraId="5A0B2D3B" w14:textId="18A0BD12" w:rsidR="00C70D69" w:rsidRPr="00C70D69" w:rsidRDefault="00C70D69">
      <w:pPr>
        <w:numPr>
          <w:ilvl w:val="0"/>
          <w:numId w:val="348"/>
        </w:numPr>
      </w:pPr>
      <w:r w:rsidRPr="00C70D69">
        <w:t>Le système identifie le ou les utilisateurs concernés par l</w:t>
      </w:r>
      <w:r w:rsidR="00CD2831">
        <w:t>’</w:t>
      </w:r>
      <w:r w:rsidRPr="00C70D69">
        <w:t>événement (destinataires).</w:t>
      </w:r>
    </w:p>
    <w:p w14:paraId="79D308FF" w14:textId="77777777" w:rsidR="00C70D69" w:rsidRPr="00C70D69" w:rsidRDefault="00C70D69">
      <w:pPr>
        <w:numPr>
          <w:ilvl w:val="0"/>
          <w:numId w:val="348"/>
        </w:numPr>
      </w:pPr>
      <w:r w:rsidRPr="00C70D69">
        <w:t>Le système détermine le niveau de priorité (INFORMATION, IMPORTANT, CRITIQUE) et le canal de diffusion approprié.</w:t>
      </w:r>
    </w:p>
    <w:p w14:paraId="300D134D" w14:textId="3FABE56D" w:rsidR="00C70D69" w:rsidRPr="00C70D69" w:rsidRDefault="00C70D69">
      <w:pPr>
        <w:numPr>
          <w:ilvl w:val="0"/>
          <w:numId w:val="348"/>
        </w:numPr>
      </w:pPr>
      <w:r w:rsidRPr="00C70D69">
        <w:t>Une activité est créée dans le centre d</w:t>
      </w:r>
      <w:r w:rsidR="00CD2831">
        <w:t>’</w:t>
      </w:r>
      <w:r w:rsidRPr="00C70D69">
        <w:t>activités de chaque destinataire (obligatoire).</w:t>
      </w:r>
    </w:p>
    <w:p w14:paraId="00AA43C6" w14:textId="77777777" w:rsidR="00C70D69" w:rsidRPr="00C70D69" w:rsidRDefault="00C70D69">
      <w:pPr>
        <w:numPr>
          <w:ilvl w:val="0"/>
          <w:numId w:val="348"/>
        </w:numPr>
      </w:pPr>
      <w:r w:rsidRPr="00C70D69">
        <w:t>Si la priorité est IMPORTANT ou CRITIQUE, une notification est envoyée par email.</w:t>
      </w:r>
    </w:p>
    <w:p w14:paraId="1EF6AB65" w14:textId="07AE7D69" w:rsidR="00C70D69" w:rsidRPr="00C70D69" w:rsidRDefault="00C70D69">
      <w:pPr>
        <w:numPr>
          <w:ilvl w:val="0"/>
          <w:numId w:val="348"/>
        </w:numPr>
      </w:pPr>
      <w:r w:rsidRPr="00C70D69">
        <w:t>L</w:t>
      </w:r>
      <w:r w:rsidR="00CD2831">
        <w:t>’</w:t>
      </w:r>
      <w:r w:rsidRPr="00C70D69">
        <w:t>événement est enregistré dans les logs de notification.</w:t>
      </w:r>
    </w:p>
    <w:p w14:paraId="7819F876" w14:textId="4ACEB6D6" w:rsidR="00C70D69" w:rsidRPr="00C70D69" w:rsidRDefault="00C70D69">
      <w:pPr>
        <w:numPr>
          <w:ilvl w:val="0"/>
          <w:numId w:val="348"/>
        </w:numPr>
      </w:pPr>
      <w:r w:rsidRPr="00C70D69">
        <w:t>L</w:t>
      </w:r>
      <w:r w:rsidR="00CD2831">
        <w:t>’</w:t>
      </w:r>
      <w:r w:rsidRPr="00C70D69">
        <w:t>utilisateur peut consulter ses notifications, les marquer comme lues, ou les archiver.</w:t>
      </w:r>
    </w:p>
    <w:p w14:paraId="175DCA1B" w14:textId="77777777" w:rsidR="00C70D69" w:rsidRPr="00C70D69" w:rsidRDefault="00C70D69" w:rsidP="00C70D69">
      <w:r w:rsidRPr="00C70D69">
        <w:rPr>
          <w:b/>
          <w:bCs/>
        </w:rPr>
        <w:t>Variantes / exceptions :</w:t>
      </w:r>
    </w:p>
    <w:p w14:paraId="041F3A04" w14:textId="120AEB5C" w:rsidR="00C70D69" w:rsidRPr="00C70D69" w:rsidRDefault="00C70D69">
      <w:pPr>
        <w:numPr>
          <w:ilvl w:val="0"/>
          <w:numId w:val="349"/>
        </w:numPr>
      </w:pPr>
      <w:r w:rsidRPr="00C70D69">
        <w:t>En cas d</w:t>
      </w:r>
      <w:r w:rsidR="00CD2831">
        <w:t>’</w:t>
      </w:r>
      <w:r w:rsidRPr="00C70D69">
        <w:t>échec d</w:t>
      </w:r>
      <w:r w:rsidR="00CD2831">
        <w:t>’</w:t>
      </w:r>
      <w:r w:rsidRPr="00C70D69">
        <w:t>envoi email, le système tente une nouvelle fois (jusqu</w:t>
      </w:r>
      <w:r w:rsidR="00CD2831">
        <w:t>’</w:t>
      </w:r>
      <w:r w:rsidRPr="00C70D69">
        <w:t>à 3 tentatives) et enregistre l</w:t>
      </w:r>
      <w:r w:rsidR="00CD2831">
        <w:t>’</w:t>
      </w:r>
      <w:r w:rsidRPr="00C70D69">
        <w:t>échec.</w:t>
      </w:r>
    </w:p>
    <w:p w14:paraId="3D015484" w14:textId="77777777" w:rsidR="00C70D69" w:rsidRPr="00C70D69" w:rsidRDefault="00C70D69">
      <w:pPr>
        <w:numPr>
          <w:ilvl w:val="0"/>
          <w:numId w:val="349"/>
        </w:numPr>
      </w:pPr>
      <w:r w:rsidRPr="00C70D69">
        <w:t>Les événements informatifs peuvent être regroupés dans une synthèse quotidienne.</w:t>
      </w:r>
    </w:p>
    <w:p w14:paraId="7714141B" w14:textId="6C95A952" w:rsidR="00C70D69" w:rsidRPr="00C70D69" w:rsidRDefault="00C70D69">
      <w:pPr>
        <w:numPr>
          <w:ilvl w:val="0"/>
          <w:numId w:val="349"/>
        </w:numPr>
      </w:pPr>
      <w:r w:rsidRPr="00C70D69">
        <w:t>Les notifications critiques font l</w:t>
      </w:r>
      <w:r w:rsidR="00CD2831">
        <w:t>’</w:t>
      </w:r>
      <w:r w:rsidRPr="00C70D69">
        <w:t>objet d</w:t>
      </w:r>
      <w:r w:rsidR="00CD2831">
        <w:t>’</w:t>
      </w:r>
      <w:r w:rsidRPr="00C70D69">
        <w:t>une transmission prioritaire.</w:t>
      </w:r>
    </w:p>
    <w:p w14:paraId="58544CF0" w14:textId="0854510F" w:rsidR="00C70D69" w:rsidRPr="00C70D69" w:rsidRDefault="00C70D69">
      <w:pPr>
        <w:numPr>
          <w:ilvl w:val="0"/>
          <w:numId w:val="349"/>
        </w:numPr>
      </w:pPr>
      <w:r w:rsidRPr="00C70D69">
        <w:t>En Version 2, l</w:t>
      </w:r>
      <w:r w:rsidR="00CD2831">
        <w:t>’</w:t>
      </w:r>
      <w:r w:rsidRPr="00C70D69">
        <w:t>utilisateur pourra personnaliser ses préférences (activer/désactiver certains types de notifications).</w:t>
      </w:r>
    </w:p>
    <w:p w14:paraId="35187A37" w14:textId="77777777" w:rsidR="00C70D69" w:rsidRPr="00C70D69" w:rsidRDefault="00C70D69" w:rsidP="00C70D69">
      <w:r w:rsidRPr="00C70D69">
        <w:rPr>
          <w:b/>
          <w:bCs/>
        </w:rPr>
        <w:t>Règles métier associées :</w:t>
      </w:r>
      <w:r w:rsidRPr="00C70D69">
        <w:t> RM-NOT-001 à RM-NOT-017, RM-COM-015</w:t>
      </w:r>
    </w:p>
    <w:p w14:paraId="07156075" w14:textId="52C9A130" w:rsidR="00C70D69" w:rsidRPr="00C70D69" w:rsidRDefault="00654690" w:rsidP="00C70D69">
      <w:pPr>
        <w:rPr>
          <w:lang w:val="en-US"/>
        </w:rPr>
      </w:pPr>
      <w:r>
        <w:rPr>
          <w:b/>
          <w:bCs/>
          <w:lang w:val="en-US"/>
        </w:rPr>
        <w:t>E</w:t>
      </w:r>
      <w:r w:rsidR="00C70D69" w:rsidRPr="00C70D69">
        <w:rPr>
          <w:b/>
          <w:bCs/>
          <w:lang w:val="en-US"/>
        </w:rPr>
        <w:t>v</w:t>
      </w:r>
      <w:r w:rsidR="002F03DC">
        <w:rPr>
          <w:b/>
          <w:bCs/>
          <w:lang w:val="en-US"/>
        </w:rPr>
        <w:t>è</w:t>
      </w:r>
      <w:r w:rsidR="00C70D69" w:rsidRPr="00C70D69">
        <w:rPr>
          <w:b/>
          <w:bCs/>
          <w:lang w:val="en-US"/>
        </w:rPr>
        <w:t>nements métier :</w:t>
      </w:r>
      <w:r w:rsidR="00C70D69" w:rsidRPr="00C70D69">
        <w:rPr>
          <w:lang w:val="en-US"/>
        </w:rPr>
        <w:t> EVT-NOT-001, EVT-NOT-002, EVT-NOT-003, EVT-NOT-004, EVT-NOT-005, EVT-NOT-006</w:t>
      </w:r>
    </w:p>
    <w:p w14:paraId="5A221F20" w14:textId="77777777" w:rsidR="00C70D69" w:rsidRPr="00C70D69" w:rsidRDefault="00C70D69" w:rsidP="00C70D69">
      <w:r w:rsidRPr="00C70D69">
        <w:rPr>
          <w:b/>
          <w:bCs/>
        </w:rPr>
        <w:t>Notifications :</w:t>
      </w:r>
      <w:r w:rsidRPr="00C70D69">
        <w:t> (cette workflow génère les notifications listées dans les autres domaines)</w:t>
      </w:r>
    </w:p>
    <w:p w14:paraId="6A10F86C" w14:textId="61067335" w:rsidR="00C70D69" w:rsidRPr="00C70D69" w:rsidRDefault="00C70D69" w:rsidP="00C70D69">
      <w:r w:rsidRPr="00C70D69">
        <w:rPr>
          <w:b/>
          <w:bCs/>
        </w:rPr>
        <w:t>Cas d</w:t>
      </w:r>
      <w:r w:rsidR="00CD2831">
        <w:rPr>
          <w:b/>
          <w:bCs/>
        </w:rPr>
        <w:t>’</w:t>
      </w:r>
      <w:r w:rsidRPr="00C70D69">
        <w:rPr>
          <w:b/>
          <w:bCs/>
        </w:rPr>
        <w:t>erreur :</w:t>
      </w:r>
      <w:r w:rsidRPr="00C70D69">
        <w:t> ERR-NOT-001 à ERR-NOT-007</w:t>
      </w:r>
    </w:p>
    <w:p w14:paraId="2817335C" w14:textId="77777777" w:rsidR="00C70D69" w:rsidRPr="00C70D69" w:rsidRDefault="00C70D69" w:rsidP="00C70D69">
      <w:r w:rsidRPr="00C70D69">
        <w:rPr>
          <w:b/>
          <w:bCs/>
        </w:rPr>
        <w:t>Objets métier impactés :</w:t>
      </w:r>
      <w:r w:rsidRPr="00C70D69">
        <w:t> Notification, Activity, User, EmailLog (éventuellement)</w:t>
      </w:r>
    </w:p>
    <w:p w14:paraId="07FBDA0E" w14:textId="77777777" w:rsidR="00C70D69" w:rsidRPr="00C70D69" w:rsidRDefault="00C70D69" w:rsidP="001C5085"/>
    <w:p w14:paraId="6068F4FB" w14:textId="24630D9A" w:rsidR="0051549A" w:rsidRDefault="006950B5" w:rsidP="006950B5">
      <w:r>
        <w:rPr>
          <w:noProof/>
        </w:rPr>
        <w:drawing>
          <wp:inline distT="0" distB="0" distL="0" distR="0" wp14:anchorId="4B3C7640" wp14:editId="50AC127F">
            <wp:extent cx="5760720" cy="651510"/>
            <wp:effectExtent l="19050" t="0" r="11430" b="0"/>
            <wp:docPr id="168284069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64B49624" w14:textId="77777777" w:rsidR="001C5085" w:rsidRDefault="001C5085"/>
    <w:p w14:paraId="7849F9A1" w14:textId="77777777" w:rsidR="00064727" w:rsidRDefault="00064727">
      <w:pPr>
        <w:suppressAutoHyphens w:val="0"/>
        <w:rPr>
          <w:rFonts w:ascii="Calibri Light" w:eastAsia="Times New Roman" w:hAnsi="Calibri Light" w:cs="Times New Roman"/>
          <w:b/>
          <w:bCs/>
          <w:color w:val="2F5496"/>
          <w:sz w:val="40"/>
          <w:szCs w:val="40"/>
        </w:rPr>
      </w:pPr>
      <w:r>
        <w:rPr>
          <w:b/>
          <w:bCs/>
        </w:rPr>
        <w:br w:type="page"/>
      </w:r>
    </w:p>
    <w:p w14:paraId="6E112036" w14:textId="4A9604FB" w:rsidR="0051549A" w:rsidRDefault="00000000">
      <w:pPr>
        <w:pStyle w:val="Heading1"/>
        <w:rPr>
          <w:b/>
          <w:bCs/>
        </w:rPr>
      </w:pPr>
      <w:bookmarkStart w:id="490" w:name="_Toc235708513"/>
      <w:r>
        <w:rPr>
          <w:b/>
          <w:bCs/>
        </w:rPr>
        <w:lastRenderedPageBreak/>
        <w:t>CHAPITRE 2</w:t>
      </w:r>
      <w:r w:rsidR="0035561A">
        <w:rPr>
          <w:b/>
          <w:bCs/>
        </w:rPr>
        <w:t>9</w:t>
      </w:r>
      <w:r>
        <w:rPr>
          <w:b/>
          <w:bCs/>
        </w:rPr>
        <w:t xml:space="preserve"> — FEUILLE DE ROUTE ET ÉVOLUTIONS</w:t>
      </w:r>
      <w:bookmarkEnd w:id="490"/>
    </w:p>
    <w:p w14:paraId="041A42D9" w14:textId="77777777" w:rsidR="00F56A46" w:rsidRDefault="00F56A46" w:rsidP="00F56A46"/>
    <w:p w14:paraId="6ED2D13C" w14:textId="35829017" w:rsidR="00F56A46" w:rsidRPr="00F56A46" w:rsidRDefault="00F56A46" w:rsidP="00F56A46">
      <w:pPr>
        <w:pStyle w:val="Heading2"/>
        <w:rPr>
          <w:b/>
          <w:bCs/>
        </w:rPr>
      </w:pPr>
      <w:bookmarkStart w:id="491" w:name="_Toc235708514"/>
      <w:r w:rsidRPr="00F56A46">
        <w:rPr>
          <w:b/>
          <w:bCs/>
        </w:rPr>
        <w:t>2</w:t>
      </w:r>
      <w:r w:rsidR="0035561A">
        <w:rPr>
          <w:b/>
          <w:bCs/>
        </w:rPr>
        <w:t>9</w:t>
      </w:r>
      <w:r w:rsidRPr="00F56A46">
        <w:rPr>
          <w:b/>
          <w:bCs/>
        </w:rPr>
        <w:t>.1 Objet</w:t>
      </w:r>
      <w:bookmarkEnd w:id="491"/>
    </w:p>
    <w:p w14:paraId="322B41BD" w14:textId="77777777" w:rsidR="00F56A46" w:rsidRDefault="00F56A46" w:rsidP="00F56A46">
      <w:r w:rsidRPr="00F56A46">
        <w:t>Ce chapitre présente les principales évolutions fonctionnelles envisagées pour les futures versions de GROUPI.</w:t>
      </w:r>
      <w:r>
        <w:t xml:space="preserve"> </w:t>
      </w:r>
    </w:p>
    <w:p w14:paraId="1D0BA22A" w14:textId="47D6BBF3" w:rsidR="00F56A46" w:rsidRDefault="00F56A46" w:rsidP="00F56A46">
      <w:r w:rsidRPr="00F56A46">
        <w:t>Il ne constitue pas un engagement contractuel mais décrit la vision d</w:t>
      </w:r>
      <w:r w:rsidR="00CD2831">
        <w:t>’</w:t>
      </w:r>
      <w:r w:rsidRPr="00F56A46">
        <w:t>évolution de la plateforme ainsi que les orientations retenues à moyen et long terme.</w:t>
      </w:r>
      <w:r>
        <w:t xml:space="preserve"> </w:t>
      </w:r>
    </w:p>
    <w:p w14:paraId="28B1E9BA" w14:textId="1F4E61D3" w:rsidR="00F56A46" w:rsidRPr="00F56A46" w:rsidRDefault="00F56A46" w:rsidP="00F56A46">
      <w:r w:rsidRPr="00F56A46">
        <w:t>Ces évolutions respecteront les principes métier définis dans le présent référentiel.</w:t>
      </w:r>
    </w:p>
    <w:p w14:paraId="58E6BAF3" w14:textId="77777777" w:rsidR="00F56A46" w:rsidRPr="00F56A46" w:rsidRDefault="00F56A46" w:rsidP="00F56A46"/>
    <w:p w14:paraId="220DB0B4" w14:textId="343D4EC6" w:rsidR="0051549A" w:rsidRDefault="00000000">
      <w:pPr>
        <w:pStyle w:val="Heading2"/>
        <w:rPr>
          <w:b/>
          <w:bCs/>
        </w:rPr>
      </w:pPr>
      <w:bookmarkStart w:id="492" w:name="_Toc235708515"/>
      <w:r>
        <w:rPr>
          <w:b/>
          <w:bCs/>
        </w:rPr>
        <w:t>2</w:t>
      </w:r>
      <w:r w:rsidR="0035561A">
        <w:rPr>
          <w:b/>
          <w:bCs/>
        </w:rPr>
        <w:t>9</w:t>
      </w:r>
      <w:r>
        <w:rPr>
          <w:b/>
          <w:bCs/>
        </w:rPr>
        <w:t>.</w:t>
      </w:r>
      <w:r w:rsidR="00F56A46">
        <w:rPr>
          <w:b/>
          <w:bCs/>
        </w:rPr>
        <w:t>2</w:t>
      </w:r>
      <w:r>
        <w:rPr>
          <w:b/>
          <w:bCs/>
        </w:rPr>
        <w:t xml:space="preserve"> Philosophie</w:t>
      </w:r>
      <w:bookmarkEnd w:id="492"/>
    </w:p>
    <w:p w14:paraId="06DC9F26" w14:textId="04B54B79" w:rsidR="0051549A" w:rsidRDefault="00000000" w:rsidP="00011B23">
      <w:r>
        <w:t>GROUPI est conçu comme une plateforme évolutive.</w:t>
      </w:r>
      <w:r w:rsidR="00011B23">
        <w:t xml:space="preserve"> </w:t>
      </w:r>
      <w:r>
        <w:t>La version 1 répond aux besoins essentiels des professeurs de cours particuliers tout en préparant les évolutions futures.</w:t>
      </w:r>
    </w:p>
    <w:p w14:paraId="58D21F71" w14:textId="77777777" w:rsidR="0051549A" w:rsidRDefault="00000000">
      <w:r>
        <w:t>Les développements seront réalisés progressivement, sans remettre en cause les principes métier définis dans le présent référentiel.</w:t>
      </w:r>
    </w:p>
    <w:p w14:paraId="52545E9C" w14:textId="0FA9E127" w:rsidR="00905ED3" w:rsidRDefault="00905ED3" w:rsidP="00905ED3">
      <w:pPr>
        <w:pStyle w:val="Heading2"/>
        <w:rPr>
          <w:b/>
          <w:bCs/>
        </w:rPr>
      </w:pPr>
    </w:p>
    <w:tbl>
      <w:tblPr>
        <w:tblStyle w:val="GridTable4-Accent1"/>
        <w:tblW w:w="9493" w:type="dxa"/>
        <w:tblLook w:val="04A0" w:firstRow="1" w:lastRow="0" w:firstColumn="1" w:lastColumn="0" w:noHBand="0" w:noVBand="1"/>
      </w:tblPr>
      <w:tblGrid>
        <w:gridCol w:w="900"/>
        <w:gridCol w:w="1817"/>
        <w:gridCol w:w="6776"/>
      </w:tblGrid>
      <w:tr w:rsidR="00905ED3" w:rsidRPr="002B328D" w14:paraId="190CC806" w14:textId="77777777" w:rsidTr="00064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E6D07" w14:textId="77777777" w:rsidR="00905ED3" w:rsidRPr="002B328D" w:rsidRDefault="00905ED3" w:rsidP="007F7B70">
            <w:pPr>
              <w:spacing w:after="160" w:line="249" w:lineRule="auto"/>
            </w:pPr>
            <w:r w:rsidRPr="002B328D">
              <w:t>Version</w:t>
            </w:r>
          </w:p>
        </w:tc>
        <w:tc>
          <w:tcPr>
            <w:tcW w:w="0" w:type="auto"/>
            <w:hideMark/>
          </w:tcPr>
          <w:p w14:paraId="69695DA9" w14:textId="77777777" w:rsidR="00905ED3" w:rsidRPr="002B328D" w:rsidRDefault="00905ED3" w:rsidP="007F7B70">
            <w:pPr>
              <w:spacing w:after="160" w:line="249" w:lineRule="auto"/>
              <w:cnfStyle w:val="100000000000" w:firstRow="1" w:lastRow="0" w:firstColumn="0" w:lastColumn="0" w:oddVBand="0" w:evenVBand="0" w:oddHBand="0" w:evenHBand="0" w:firstRowFirstColumn="0" w:firstRowLastColumn="0" w:lastRowFirstColumn="0" w:lastRowLastColumn="0"/>
            </w:pPr>
            <w:r w:rsidRPr="002B328D">
              <w:t>Période indicatrice</w:t>
            </w:r>
          </w:p>
        </w:tc>
        <w:tc>
          <w:tcPr>
            <w:tcW w:w="6776" w:type="dxa"/>
            <w:hideMark/>
          </w:tcPr>
          <w:p w14:paraId="0A3B1E79" w14:textId="77777777" w:rsidR="00905ED3" w:rsidRPr="002B328D" w:rsidRDefault="00905ED3" w:rsidP="007F7B70">
            <w:pPr>
              <w:spacing w:after="160" w:line="249" w:lineRule="auto"/>
              <w:cnfStyle w:val="100000000000" w:firstRow="1" w:lastRow="0" w:firstColumn="0" w:lastColumn="0" w:oddVBand="0" w:evenVBand="0" w:oddHBand="0" w:evenHBand="0" w:firstRowFirstColumn="0" w:firstRowLastColumn="0" w:lastRowFirstColumn="0" w:lastRowLastColumn="0"/>
            </w:pPr>
            <w:r w:rsidRPr="002B328D">
              <w:t>Fonctionnalités principales</w:t>
            </w:r>
          </w:p>
        </w:tc>
      </w:tr>
      <w:tr w:rsidR="00905ED3" w:rsidRPr="002B328D" w14:paraId="1A105350"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24D46" w14:textId="77777777" w:rsidR="00905ED3" w:rsidRPr="002B328D" w:rsidRDefault="00905ED3" w:rsidP="00064727">
            <w:pPr>
              <w:spacing w:after="160" w:line="249" w:lineRule="auto"/>
              <w:jc w:val="center"/>
            </w:pPr>
            <w:r>
              <w:t>1</w:t>
            </w:r>
          </w:p>
        </w:tc>
        <w:tc>
          <w:tcPr>
            <w:tcW w:w="0" w:type="auto"/>
            <w:hideMark/>
          </w:tcPr>
          <w:p w14:paraId="483B27A8" w14:textId="77777777" w:rsidR="00905ED3" w:rsidRPr="002B328D" w:rsidRDefault="00905ED3" w:rsidP="007F7B70">
            <w:pPr>
              <w:spacing w:after="160" w:line="249" w:lineRule="auto"/>
              <w:cnfStyle w:val="000000100000" w:firstRow="0" w:lastRow="0" w:firstColumn="0" w:lastColumn="0" w:oddVBand="0" w:evenVBand="0" w:oddHBand="1" w:evenHBand="0" w:firstRowFirstColumn="0" w:firstRowLastColumn="0" w:lastRowFirstColumn="0" w:lastRowLastColumn="0"/>
            </w:pPr>
            <w:r w:rsidRPr="002B328D">
              <w:t>Lancement</w:t>
            </w:r>
          </w:p>
        </w:tc>
        <w:tc>
          <w:tcPr>
            <w:tcW w:w="6776" w:type="dxa"/>
            <w:hideMark/>
          </w:tcPr>
          <w:p w14:paraId="206D3ED6" w14:textId="77777777" w:rsidR="00905ED3" w:rsidRPr="002B328D" w:rsidRDefault="00905ED3" w:rsidP="007F7B70">
            <w:pPr>
              <w:spacing w:after="160" w:line="249" w:lineRule="auto"/>
              <w:cnfStyle w:val="000000100000" w:firstRow="0" w:lastRow="0" w:firstColumn="0" w:lastColumn="0" w:oddVBand="0" w:evenVBand="0" w:oddHBand="1" w:evenHBand="0" w:firstRowFirstColumn="0" w:firstRowLastColumn="0" w:lastRowFirstColumn="0" w:lastRowLastColumn="0"/>
            </w:pPr>
            <w:r w:rsidRPr="002B328D">
              <w:t>Gestion des groupes, inscriptions, séances, présences, comptabilité, abonnements.</w:t>
            </w:r>
          </w:p>
        </w:tc>
      </w:tr>
      <w:tr w:rsidR="00905ED3" w:rsidRPr="002B328D" w14:paraId="04C2FB25"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7F58E70B" w14:textId="77777777" w:rsidR="00905ED3" w:rsidRPr="002B328D" w:rsidRDefault="00905ED3" w:rsidP="00064727">
            <w:pPr>
              <w:spacing w:after="160" w:line="249" w:lineRule="auto"/>
              <w:jc w:val="center"/>
            </w:pPr>
            <w:r w:rsidRPr="002B328D">
              <w:t>2</w:t>
            </w:r>
          </w:p>
        </w:tc>
        <w:tc>
          <w:tcPr>
            <w:tcW w:w="0" w:type="auto"/>
            <w:hideMark/>
          </w:tcPr>
          <w:p w14:paraId="10A4A00A" w14:textId="77777777" w:rsidR="00905ED3" w:rsidRPr="002B328D" w:rsidRDefault="00905ED3" w:rsidP="007F7B70">
            <w:pPr>
              <w:spacing w:after="160" w:line="249" w:lineRule="auto"/>
              <w:cnfStyle w:val="000000000000" w:firstRow="0" w:lastRow="0" w:firstColumn="0" w:lastColumn="0" w:oddVBand="0" w:evenVBand="0" w:oddHBand="0" w:evenHBand="0" w:firstRowFirstColumn="0" w:firstRowLastColumn="0" w:lastRowFirstColumn="0" w:lastRowLastColumn="0"/>
            </w:pPr>
            <w:r w:rsidRPr="002B328D">
              <w:t>12-18 mois après V</w:t>
            </w:r>
            <w:r>
              <w:t xml:space="preserve">ersion </w:t>
            </w:r>
            <w:r w:rsidRPr="002B328D">
              <w:t>1</w:t>
            </w:r>
          </w:p>
        </w:tc>
        <w:tc>
          <w:tcPr>
            <w:tcW w:w="6776" w:type="dxa"/>
            <w:hideMark/>
          </w:tcPr>
          <w:p w14:paraId="169C49AC" w14:textId="40A23A8A" w:rsidR="00905ED3" w:rsidRPr="002B328D" w:rsidRDefault="00905ED3" w:rsidP="007F7B70">
            <w:pPr>
              <w:spacing w:after="160" w:line="249" w:lineRule="auto"/>
              <w:cnfStyle w:val="000000000000" w:firstRow="0" w:lastRow="0" w:firstColumn="0" w:lastColumn="0" w:oddVBand="0" w:evenVBand="0" w:oddHBand="0" w:evenHBand="0" w:firstRowFirstColumn="0" w:firstRowLastColumn="0" w:lastRowFirstColumn="0" w:lastRowLastColumn="0"/>
            </w:pPr>
            <w:r w:rsidRPr="002B328D">
              <w:t>IA (assistant pédagogique, détection d</w:t>
            </w:r>
            <w:r w:rsidR="00CD2831">
              <w:t>’</w:t>
            </w:r>
            <w:r w:rsidRPr="002B328D">
              <w:t>abandon), paiement électronique, liste d</w:t>
            </w:r>
            <w:r w:rsidR="00CD2831">
              <w:t>’</w:t>
            </w:r>
            <w:r w:rsidRPr="002B328D">
              <w:t>attente, diplômes, calendrier intelligent.</w:t>
            </w:r>
          </w:p>
        </w:tc>
      </w:tr>
      <w:tr w:rsidR="00905ED3" w:rsidRPr="002B328D" w14:paraId="0FD087B8"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95BA2" w14:textId="77777777" w:rsidR="00905ED3" w:rsidRPr="002B328D" w:rsidRDefault="00905ED3" w:rsidP="00064727">
            <w:pPr>
              <w:spacing w:after="160" w:line="249" w:lineRule="auto"/>
              <w:jc w:val="center"/>
            </w:pPr>
            <w:r w:rsidRPr="002B328D">
              <w:t>3</w:t>
            </w:r>
          </w:p>
        </w:tc>
        <w:tc>
          <w:tcPr>
            <w:tcW w:w="0" w:type="auto"/>
            <w:hideMark/>
          </w:tcPr>
          <w:p w14:paraId="18AD419A" w14:textId="77777777" w:rsidR="00905ED3" w:rsidRPr="002B328D" w:rsidRDefault="00905ED3" w:rsidP="007F7B70">
            <w:pPr>
              <w:spacing w:after="160" w:line="249" w:lineRule="auto"/>
              <w:cnfStyle w:val="000000100000" w:firstRow="0" w:lastRow="0" w:firstColumn="0" w:lastColumn="0" w:oddVBand="0" w:evenVBand="0" w:oddHBand="1" w:evenHBand="0" w:firstRowFirstColumn="0" w:firstRowLastColumn="0" w:lastRowFirstColumn="0" w:lastRowLastColumn="0"/>
            </w:pPr>
            <w:r w:rsidRPr="002B328D">
              <w:t>24-36 mois après V</w:t>
            </w:r>
            <w:r>
              <w:t xml:space="preserve">ersion </w:t>
            </w:r>
            <w:r w:rsidRPr="002B328D">
              <w:t>1</w:t>
            </w:r>
          </w:p>
        </w:tc>
        <w:tc>
          <w:tcPr>
            <w:tcW w:w="6776" w:type="dxa"/>
            <w:hideMark/>
          </w:tcPr>
          <w:p w14:paraId="49BA6C10" w14:textId="77777777" w:rsidR="00905ED3" w:rsidRPr="002B328D" w:rsidRDefault="00905ED3" w:rsidP="007F7B70">
            <w:pPr>
              <w:spacing w:after="160" w:line="249" w:lineRule="auto"/>
              <w:cnfStyle w:val="000000100000" w:firstRow="0" w:lastRow="0" w:firstColumn="0" w:lastColumn="0" w:oddVBand="0" w:evenVBand="0" w:oddHBand="1" w:evenHBand="0" w:firstRowFirstColumn="0" w:firstRowLastColumn="0" w:lastRowFirstColumn="0" w:lastRowLastColumn="0"/>
            </w:pPr>
            <w:r w:rsidRPr="002B328D">
              <w:t>Géolocalisation, assistant pédagogique intelligent, analyse comportementale.</w:t>
            </w:r>
          </w:p>
        </w:tc>
      </w:tr>
      <w:tr w:rsidR="00905ED3" w:rsidRPr="002B328D" w14:paraId="06D0E573"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4DF35285" w14:textId="77777777" w:rsidR="00905ED3" w:rsidRPr="002B328D" w:rsidRDefault="00905ED3" w:rsidP="00064727">
            <w:pPr>
              <w:spacing w:after="160" w:line="249" w:lineRule="auto"/>
              <w:jc w:val="center"/>
            </w:pPr>
            <w:r w:rsidRPr="002B328D">
              <w:t>4</w:t>
            </w:r>
          </w:p>
        </w:tc>
        <w:tc>
          <w:tcPr>
            <w:tcW w:w="0" w:type="auto"/>
            <w:hideMark/>
          </w:tcPr>
          <w:p w14:paraId="0AB18665" w14:textId="77777777" w:rsidR="00905ED3" w:rsidRPr="002B328D" w:rsidRDefault="00905ED3" w:rsidP="007F7B70">
            <w:pPr>
              <w:spacing w:after="160" w:line="249" w:lineRule="auto"/>
              <w:cnfStyle w:val="000000000000" w:firstRow="0" w:lastRow="0" w:firstColumn="0" w:lastColumn="0" w:oddVBand="0" w:evenVBand="0" w:oddHBand="0" w:evenHBand="0" w:firstRowFirstColumn="0" w:firstRowLastColumn="0" w:lastRowFirstColumn="0" w:lastRowLastColumn="0"/>
            </w:pPr>
            <w:r w:rsidRPr="002B328D">
              <w:t>Au-delà de 36 mois</w:t>
            </w:r>
          </w:p>
        </w:tc>
        <w:tc>
          <w:tcPr>
            <w:tcW w:w="6776" w:type="dxa"/>
            <w:hideMark/>
          </w:tcPr>
          <w:p w14:paraId="577D8E82" w14:textId="77777777" w:rsidR="00905ED3" w:rsidRPr="002B328D" w:rsidRDefault="00905ED3" w:rsidP="007F7B70">
            <w:pPr>
              <w:spacing w:after="160" w:line="249" w:lineRule="auto"/>
              <w:cnfStyle w:val="000000000000" w:firstRow="0" w:lastRow="0" w:firstColumn="0" w:lastColumn="0" w:oddVBand="0" w:evenVBand="0" w:oddHBand="0" w:evenHBand="0" w:firstRowFirstColumn="0" w:firstRowLastColumn="0" w:lastRowFirstColumn="0" w:lastRowLastColumn="0"/>
            </w:pPr>
            <w:r w:rsidRPr="002B328D">
              <w:t>Marketplace, cours en visioconférence, application élève, API publique, connecteurs.</w:t>
            </w:r>
          </w:p>
        </w:tc>
      </w:tr>
    </w:tbl>
    <w:p w14:paraId="16FF268D" w14:textId="77777777" w:rsidR="00905ED3" w:rsidRPr="00905ED3" w:rsidRDefault="00905ED3" w:rsidP="00905ED3">
      <w:r w:rsidRPr="00905ED3">
        <w:t>Ces échéances sont indicatives et pourront être ajustées en fonction des priorités produit et des retours utilisateurs.</w:t>
      </w:r>
    </w:p>
    <w:p w14:paraId="67F962A3" w14:textId="4CC292BA" w:rsidR="00011B23" w:rsidRPr="00661C0F" w:rsidRDefault="00661C0F" w:rsidP="00661C0F">
      <w:r w:rsidRPr="00661C0F">
        <w:t>Les évolutions de GROUPI sont validées par le comité de pilotage produit. Les priorités sont définies en fonction des retours utilisateurs, des opportunités de marché et de la vision stratégique de GROUPI.</w:t>
      </w:r>
    </w:p>
    <w:p w14:paraId="65FC7A70" w14:textId="3CFA3BD7" w:rsidR="00661C0F" w:rsidRPr="00582C86" w:rsidRDefault="00907C82" w:rsidP="00582C86">
      <w:r w:rsidRPr="00907C82">
        <w:t xml:space="preserve">La feuille de route de GROUPI est enrichie en continu par les retours des utilisateurs. Les Professeurs </w:t>
      </w:r>
      <w:r w:rsidRPr="00582C86">
        <w:t>et Parents sont invités à partager leurs suggestions via le centre d</w:t>
      </w:r>
      <w:r w:rsidR="00CD2831">
        <w:t>’</w:t>
      </w:r>
      <w:r w:rsidRPr="00582C86">
        <w:t>assistance.</w:t>
      </w:r>
      <w:r w:rsidR="00582C86" w:rsidRPr="00582C86">
        <w:t xml:space="preserve"> La feuille de route de GROUPI est régulièrement ajustée en fonction des évolutions du marché des cours particuliers et des offres concurrentes.</w:t>
      </w:r>
    </w:p>
    <w:p w14:paraId="6D2C7EB8" w14:textId="2CC081C9" w:rsidR="00D715B1" w:rsidRPr="00D715B1" w:rsidRDefault="00D715B1" w:rsidP="00D715B1">
      <w:r w:rsidRPr="00D715B1">
        <w:t>Les nouvelles fonctionnalités seront proposées selon les offres d</w:t>
      </w:r>
      <w:r w:rsidR="00CD2831">
        <w:t>’</w:t>
      </w:r>
      <w:r w:rsidRPr="00D715B1">
        <w:t>abonnement en vigueur. Certaines fonctionnalités avancées pourront être proposées sous forme d</w:t>
      </w:r>
      <w:r w:rsidR="00CD2831">
        <w:t>’</w:t>
      </w:r>
      <w:r w:rsidRPr="00D715B1">
        <w:t>Add-ons payants.</w:t>
      </w:r>
    </w:p>
    <w:p w14:paraId="5C116144" w14:textId="1ABA33C6" w:rsidR="00D715B1" w:rsidRPr="005B5ACF" w:rsidRDefault="005B5ACF" w:rsidP="005B5ACF">
      <w:r w:rsidRPr="005B5ACF">
        <w:lastRenderedPageBreak/>
        <w:t>Parallèlement aux évolutions fonctionnelles, GROUPI investira dans la performance (temps de réponse), la scalabilité (support d</w:t>
      </w:r>
      <w:r w:rsidR="00CD2831">
        <w:t>’</w:t>
      </w:r>
      <w:r w:rsidRPr="005B5ACF">
        <w:t>un nombre croissant d</w:t>
      </w:r>
      <w:r w:rsidR="00CD2831">
        <w:t>’</w:t>
      </w:r>
      <w:r w:rsidRPr="005B5ACF">
        <w:t>utilisateurs) et la sécurité (renforcement des mécanismes de protection).</w:t>
      </w:r>
    </w:p>
    <w:p w14:paraId="65C79CEF" w14:textId="48620830" w:rsidR="005B5ACF" w:rsidRPr="005B5ACF" w:rsidRDefault="007A714A" w:rsidP="005B5ACF">
      <w:r w:rsidRPr="00DE3AE7">
        <w:rPr>
          <w:b/>
          <w:bCs/>
          <w:sz w:val="24"/>
          <w:szCs w:val="24"/>
        </w:rPr>
        <w:t>Les évolutions futures devront préserver la compatibilité avec les données historiques des versions précédentes. Aucune nouvelle fonctionnalité ne devra remettre en cause l</w:t>
      </w:r>
      <w:r w:rsidR="00CD2831">
        <w:rPr>
          <w:b/>
          <w:bCs/>
          <w:sz w:val="24"/>
          <w:szCs w:val="24"/>
        </w:rPr>
        <w:t>’</w:t>
      </w:r>
      <w:r w:rsidRPr="00DE3AE7">
        <w:rPr>
          <w:b/>
          <w:bCs/>
          <w:sz w:val="24"/>
          <w:szCs w:val="24"/>
        </w:rPr>
        <w:t>intégrité, la traçabilité ou la cohérence des données déjà enregistrées dans GROUPI.</w:t>
      </w:r>
    </w:p>
    <w:p w14:paraId="5F48A297" w14:textId="57F2E249" w:rsidR="0051549A" w:rsidRDefault="00000000">
      <w:pPr>
        <w:pStyle w:val="Heading2"/>
        <w:rPr>
          <w:b/>
          <w:bCs/>
        </w:rPr>
      </w:pPr>
      <w:bookmarkStart w:id="493" w:name="_Toc235708516"/>
      <w:r>
        <w:rPr>
          <w:b/>
          <w:bCs/>
        </w:rPr>
        <w:t>2</w:t>
      </w:r>
      <w:r w:rsidR="0035561A">
        <w:rPr>
          <w:b/>
          <w:bCs/>
        </w:rPr>
        <w:t>9</w:t>
      </w:r>
      <w:r>
        <w:rPr>
          <w:b/>
          <w:bCs/>
        </w:rPr>
        <w:t>.</w:t>
      </w:r>
      <w:r w:rsidR="00352E6F">
        <w:rPr>
          <w:b/>
          <w:bCs/>
        </w:rPr>
        <w:t>3</w:t>
      </w:r>
      <w:r>
        <w:rPr>
          <w:b/>
          <w:bCs/>
        </w:rPr>
        <w:t xml:space="preserve"> </w:t>
      </w:r>
      <w:r w:rsidR="002B328D">
        <w:rPr>
          <w:b/>
          <w:bCs/>
        </w:rPr>
        <w:t>Court terme</w:t>
      </w:r>
      <w:bookmarkEnd w:id="493"/>
    </w:p>
    <w:p w14:paraId="00926854" w14:textId="77777777" w:rsidR="0051549A" w:rsidRDefault="00000000">
      <w:r>
        <w:t>La deuxième version de GROUPI enrichira principalement les fonctionnalités existantes.</w:t>
      </w:r>
    </w:p>
    <w:p w14:paraId="0BB92075" w14:textId="77777777" w:rsidR="0051549A" w:rsidRPr="00CD162F" w:rsidRDefault="00000000" w:rsidP="00CD162F">
      <w:pPr>
        <w:pStyle w:val="Title"/>
        <w:rPr>
          <w:color w:val="0070C0"/>
          <w:sz w:val="32"/>
          <w:szCs w:val="32"/>
        </w:rPr>
      </w:pPr>
      <w:r w:rsidRPr="00CD162F">
        <w:rPr>
          <w:color w:val="0070C0"/>
          <w:sz w:val="32"/>
          <w:szCs w:val="32"/>
        </w:rPr>
        <w:t>Intelligence artificielle</w:t>
      </w:r>
    </w:p>
    <w:p w14:paraId="581ED5FC" w14:textId="1A20A29A" w:rsidR="0051549A" w:rsidRDefault="00000000">
      <w:r>
        <w:t>L</w:t>
      </w:r>
      <w:r w:rsidR="00CD2831">
        <w:t>’</w:t>
      </w:r>
      <w:r>
        <w:t>intelligence artificielle viendra assister le Professeur dans son activité quotidienne.</w:t>
      </w:r>
    </w:p>
    <w:p w14:paraId="15015237" w14:textId="25C3A4D5" w:rsidR="002B328D" w:rsidRDefault="002B328D">
      <w:r>
        <w:t>Assistant administratif :</w:t>
      </w:r>
    </w:p>
    <w:p w14:paraId="037741DE" w14:textId="42CADC48" w:rsidR="00CA7D0E" w:rsidRPr="00CA7D0E" w:rsidRDefault="00CA7D0E" w:rsidP="00CA7D0E">
      <w:r w:rsidRPr="00CA7D0E">
        <w:t>L</w:t>
      </w:r>
      <w:r w:rsidR="00CD2831">
        <w:t>’</w:t>
      </w:r>
      <w:r w:rsidRPr="00CA7D0E">
        <w:t>assistant administratif automatise les tâches chronophages.</w:t>
      </w:r>
    </w:p>
    <w:tbl>
      <w:tblPr>
        <w:tblStyle w:val="GridTable5Dark-Accent1"/>
        <w:tblW w:w="9634" w:type="dxa"/>
        <w:tblLook w:val="04A0" w:firstRow="1" w:lastRow="0" w:firstColumn="1" w:lastColumn="0" w:noHBand="0" w:noVBand="1"/>
      </w:tblPr>
      <w:tblGrid>
        <w:gridCol w:w="3416"/>
        <w:gridCol w:w="6218"/>
      </w:tblGrid>
      <w:tr w:rsidR="00CA7D0E" w:rsidRPr="00CA7D0E" w14:paraId="2D762F71" w14:textId="77777777" w:rsidTr="00064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DA4C0" w14:textId="77777777" w:rsidR="00CA7D0E" w:rsidRPr="00CA7D0E" w:rsidRDefault="00CA7D0E" w:rsidP="00CA7D0E">
            <w:pPr>
              <w:spacing w:after="160" w:line="249" w:lineRule="auto"/>
            </w:pPr>
            <w:r w:rsidRPr="00CA7D0E">
              <w:t>Fonctionnalité</w:t>
            </w:r>
          </w:p>
        </w:tc>
        <w:tc>
          <w:tcPr>
            <w:tcW w:w="6218" w:type="dxa"/>
            <w:hideMark/>
          </w:tcPr>
          <w:p w14:paraId="3826396F" w14:textId="77777777" w:rsidR="00CA7D0E" w:rsidRPr="00CA7D0E" w:rsidRDefault="00CA7D0E" w:rsidP="00CA7D0E">
            <w:pPr>
              <w:spacing w:after="160" w:line="249" w:lineRule="auto"/>
              <w:cnfStyle w:val="100000000000" w:firstRow="1" w:lastRow="0" w:firstColumn="0" w:lastColumn="0" w:oddVBand="0" w:evenVBand="0" w:oddHBand="0" w:evenHBand="0" w:firstRowFirstColumn="0" w:firstRowLastColumn="0" w:lastRowFirstColumn="0" w:lastRowLastColumn="0"/>
            </w:pPr>
            <w:r w:rsidRPr="00CA7D0E">
              <w:t>Description</w:t>
            </w:r>
          </w:p>
        </w:tc>
      </w:tr>
      <w:tr w:rsidR="00CA7D0E" w:rsidRPr="00CA7D0E" w14:paraId="41A7CCC2"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6CCE8" w14:textId="77777777" w:rsidR="00CA7D0E" w:rsidRPr="00CA7D0E" w:rsidRDefault="00CA7D0E" w:rsidP="00CA7D0E">
            <w:pPr>
              <w:spacing w:after="160" w:line="249" w:lineRule="auto"/>
            </w:pPr>
            <w:r w:rsidRPr="00CA7D0E">
              <w:t>Génération automatique des séances selon calendrier scolaire</w:t>
            </w:r>
          </w:p>
        </w:tc>
        <w:tc>
          <w:tcPr>
            <w:tcW w:w="6218" w:type="dxa"/>
            <w:hideMark/>
          </w:tcPr>
          <w:p w14:paraId="61EFA55D" w14:textId="04A109D0" w:rsidR="00CA7D0E" w:rsidRPr="00CA7D0E" w:rsidRDefault="00CA7D0E" w:rsidP="00CA7D0E">
            <w:pPr>
              <w:spacing w:after="160" w:line="249" w:lineRule="auto"/>
              <w:cnfStyle w:val="000000100000" w:firstRow="0" w:lastRow="0" w:firstColumn="0" w:lastColumn="0" w:oddVBand="0" w:evenVBand="0" w:oddHBand="1" w:evenHBand="0" w:firstRowFirstColumn="0" w:firstRowLastColumn="0" w:lastRowFirstColumn="0" w:lastRowLastColumn="0"/>
            </w:pPr>
            <w:r w:rsidRPr="00CA7D0E">
              <w:t>L</w:t>
            </w:r>
            <w:r w:rsidR="00CD2831">
              <w:t>’</w:t>
            </w:r>
            <w:r w:rsidRPr="00CA7D0E">
              <w:t>IA génère automatiquement les séances du groupe en prenant en compte le calendrier scolaire officiel, les vacances et les jours fériés. Le Professeur n</w:t>
            </w:r>
            <w:r w:rsidR="00CD2831">
              <w:t>’</w:t>
            </w:r>
            <w:r w:rsidRPr="00CA7D0E">
              <w:t>a plus à saisir manuellement chaque séance.</w:t>
            </w:r>
          </w:p>
        </w:tc>
      </w:tr>
      <w:tr w:rsidR="00CA7D0E" w:rsidRPr="00CA7D0E" w14:paraId="1844B1CC"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5D66FE80" w14:textId="77777777" w:rsidR="00CA7D0E" w:rsidRPr="00CA7D0E" w:rsidRDefault="00CA7D0E" w:rsidP="00CA7D0E">
            <w:pPr>
              <w:spacing w:after="160" w:line="249" w:lineRule="auto"/>
            </w:pPr>
            <w:r w:rsidRPr="00CA7D0E">
              <w:t>Détection des risques de retard de paiement</w:t>
            </w:r>
          </w:p>
        </w:tc>
        <w:tc>
          <w:tcPr>
            <w:tcW w:w="6218" w:type="dxa"/>
            <w:hideMark/>
          </w:tcPr>
          <w:p w14:paraId="533E4E0A" w14:textId="4EE503B7" w:rsidR="00CA7D0E" w:rsidRPr="00CA7D0E" w:rsidRDefault="00CA7D0E" w:rsidP="00CA7D0E">
            <w:pPr>
              <w:spacing w:after="160" w:line="249" w:lineRule="auto"/>
              <w:cnfStyle w:val="000000000000" w:firstRow="0" w:lastRow="0" w:firstColumn="0" w:lastColumn="0" w:oddVBand="0" w:evenVBand="0" w:oddHBand="0" w:evenHBand="0" w:firstRowFirstColumn="0" w:firstRowLastColumn="0" w:lastRowFirstColumn="0" w:lastRowLastColumn="0"/>
            </w:pPr>
            <w:r w:rsidRPr="00CA7D0E">
              <w:t>L</w:t>
            </w:r>
            <w:r w:rsidR="00CD2831">
              <w:t>’</w:t>
            </w:r>
            <w:r w:rsidRPr="00CA7D0E">
              <w:t>IA analyse l</w:t>
            </w:r>
            <w:r w:rsidR="00CD2831">
              <w:t>’</w:t>
            </w:r>
            <w:r w:rsidRPr="00CA7D0E">
              <w:t>historique des paiements et alerte le Professeur lorsque le comportement de paiement d</w:t>
            </w:r>
            <w:r w:rsidR="00CD2831">
              <w:t>’</w:t>
            </w:r>
            <w:r w:rsidRPr="00CA7D0E">
              <w:t>un Parent se dégrade, lui permettant d</w:t>
            </w:r>
            <w:r w:rsidR="00CD2831">
              <w:t>’</w:t>
            </w:r>
            <w:r w:rsidRPr="00CA7D0E">
              <w:t>agir préventivement.</w:t>
            </w:r>
          </w:p>
        </w:tc>
      </w:tr>
      <w:tr w:rsidR="00CA7D0E" w:rsidRPr="00CA7D0E" w14:paraId="2B93E740"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5A29F" w14:textId="3580E053" w:rsidR="00CA7D0E" w:rsidRPr="00CA7D0E" w:rsidRDefault="00CA7D0E" w:rsidP="00CA7D0E">
            <w:pPr>
              <w:spacing w:after="160" w:line="249" w:lineRule="auto"/>
            </w:pPr>
            <w:r w:rsidRPr="00CA7D0E">
              <w:t>Recommandations d</w:t>
            </w:r>
            <w:r w:rsidR="00CD2831">
              <w:t>’</w:t>
            </w:r>
            <w:r w:rsidRPr="00CA7D0E">
              <w:t>organisation des groupes</w:t>
            </w:r>
          </w:p>
        </w:tc>
        <w:tc>
          <w:tcPr>
            <w:tcW w:w="6218" w:type="dxa"/>
            <w:hideMark/>
          </w:tcPr>
          <w:p w14:paraId="3C1C7A7D" w14:textId="793324B0" w:rsidR="00CA7D0E" w:rsidRPr="00CA7D0E" w:rsidRDefault="00CA7D0E" w:rsidP="00CA7D0E">
            <w:pPr>
              <w:spacing w:after="160" w:line="249" w:lineRule="auto"/>
              <w:cnfStyle w:val="000000100000" w:firstRow="0" w:lastRow="0" w:firstColumn="0" w:lastColumn="0" w:oddVBand="0" w:evenVBand="0" w:oddHBand="1" w:evenHBand="0" w:firstRowFirstColumn="0" w:firstRowLastColumn="0" w:lastRowFirstColumn="0" w:lastRowLastColumn="0"/>
            </w:pPr>
            <w:r w:rsidRPr="00CA7D0E">
              <w:t>L</w:t>
            </w:r>
            <w:r w:rsidR="00CD2831">
              <w:t>’</w:t>
            </w:r>
            <w:r w:rsidRPr="00CA7D0E">
              <w:t>IA analyse la demande (préinscriptions, niveaux, matières) et suggère au Professeur une organisation optimale de ses groupes pour la rentrée suivante.</w:t>
            </w:r>
          </w:p>
        </w:tc>
      </w:tr>
    </w:tbl>
    <w:p w14:paraId="1243AB26" w14:textId="77777777" w:rsidR="002B328D" w:rsidRDefault="002B328D"/>
    <w:p w14:paraId="0DB1697F" w14:textId="61E2E579" w:rsidR="002B328D" w:rsidRDefault="002B328D">
      <w:r>
        <w:t>Assistant pédagogique :</w:t>
      </w:r>
    </w:p>
    <w:p w14:paraId="4B81C88B" w14:textId="159AEF01" w:rsidR="00CA7D0E" w:rsidRPr="00CA7D0E" w:rsidRDefault="00CA7D0E" w:rsidP="00CA7D0E">
      <w:r w:rsidRPr="00CA7D0E">
        <w:t>L</w:t>
      </w:r>
      <w:r w:rsidR="00CD2831">
        <w:t>’</w:t>
      </w:r>
      <w:r w:rsidRPr="00CA7D0E">
        <w:t>assistant pédagogique accompagne le Professeur dans son cœur de métier.</w:t>
      </w:r>
    </w:p>
    <w:tbl>
      <w:tblPr>
        <w:tblStyle w:val="GridTable5Dark-Accent1"/>
        <w:tblW w:w="9634" w:type="dxa"/>
        <w:tblLook w:val="04A0" w:firstRow="1" w:lastRow="0" w:firstColumn="1" w:lastColumn="0" w:noHBand="0" w:noVBand="1"/>
      </w:tblPr>
      <w:tblGrid>
        <w:gridCol w:w="2858"/>
        <w:gridCol w:w="6776"/>
      </w:tblGrid>
      <w:tr w:rsidR="00CA7D0E" w:rsidRPr="00CA7D0E" w14:paraId="4F642484" w14:textId="77777777" w:rsidTr="00064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B135D" w14:textId="77777777" w:rsidR="00CA7D0E" w:rsidRPr="00CA7D0E" w:rsidRDefault="00CA7D0E" w:rsidP="00CA7D0E">
            <w:pPr>
              <w:spacing w:after="160" w:line="249" w:lineRule="auto"/>
            </w:pPr>
            <w:r w:rsidRPr="00CA7D0E">
              <w:t>Fonctionnalité</w:t>
            </w:r>
          </w:p>
        </w:tc>
        <w:tc>
          <w:tcPr>
            <w:tcW w:w="6776" w:type="dxa"/>
            <w:hideMark/>
          </w:tcPr>
          <w:p w14:paraId="05A2BE1D" w14:textId="77777777" w:rsidR="00CA7D0E" w:rsidRPr="00CA7D0E" w:rsidRDefault="00CA7D0E" w:rsidP="00CA7D0E">
            <w:pPr>
              <w:spacing w:after="160" w:line="249" w:lineRule="auto"/>
              <w:cnfStyle w:val="100000000000" w:firstRow="1" w:lastRow="0" w:firstColumn="0" w:lastColumn="0" w:oddVBand="0" w:evenVBand="0" w:oddHBand="0" w:evenHBand="0" w:firstRowFirstColumn="0" w:firstRowLastColumn="0" w:lastRowFirstColumn="0" w:lastRowLastColumn="0"/>
            </w:pPr>
            <w:r w:rsidRPr="00CA7D0E">
              <w:t>Description</w:t>
            </w:r>
          </w:p>
        </w:tc>
      </w:tr>
      <w:tr w:rsidR="00CA7D0E" w:rsidRPr="00CA7D0E" w14:paraId="3C4E4FBE"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9CED1" w14:textId="77777777" w:rsidR="00CA7D0E" w:rsidRPr="00CA7D0E" w:rsidRDefault="00CA7D0E" w:rsidP="00CA7D0E">
            <w:pPr>
              <w:spacing w:after="160" w:line="249" w:lineRule="auto"/>
            </w:pPr>
            <w:r w:rsidRPr="00CA7D0E">
              <w:t>Détection automatique des abandons</w:t>
            </w:r>
          </w:p>
        </w:tc>
        <w:tc>
          <w:tcPr>
            <w:tcW w:w="6776" w:type="dxa"/>
            <w:hideMark/>
          </w:tcPr>
          <w:p w14:paraId="71E01338" w14:textId="36EB4CED" w:rsidR="00CA7D0E" w:rsidRPr="00CA7D0E" w:rsidRDefault="00CA7D0E" w:rsidP="00CA7D0E">
            <w:pPr>
              <w:spacing w:after="160" w:line="249" w:lineRule="auto"/>
              <w:cnfStyle w:val="000000100000" w:firstRow="0" w:lastRow="0" w:firstColumn="0" w:lastColumn="0" w:oddVBand="0" w:evenVBand="0" w:oddHBand="1" w:evenHBand="0" w:firstRowFirstColumn="0" w:firstRowLastColumn="0" w:lastRowFirstColumn="0" w:lastRowLastColumn="0"/>
            </w:pPr>
            <w:r w:rsidRPr="00CA7D0E">
              <w:t>L</w:t>
            </w:r>
            <w:r w:rsidR="00CD2831">
              <w:t>’</w:t>
            </w:r>
            <w:r w:rsidRPr="00CA7D0E">
              <w:t>IA analyse les absences, les retards et la participation pour identifier les élèves susceptibles d</w:t>
            </w:r>
            <w:r w:rsidR="00CD2831">
              <w:t>’</w:t>
            </w:r>
            <w:r w:rsidRPr="00CA7D0E">
              <w:t>abandonner. Elle alerte le Professeur afin qu</w:t>
            </w:r>
            <w:r w:rsidR="00CD2831">
              <w:t>’</w:t>
            </w:r>
            <w:r w:rsidRPr="00CA7D0E">
              <w:t>il puisse intervenir rapidement.</w:t>
            </w:r>
          </w:p>
        </w:tc>
      </w:tr>
      <w:tr w:rsidR="00CA7D0E" w:rsidRPr="00CA7D0E" w14:paraId="2A160A95"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2356045E" w14:textId="328DE7D2" w:rsidR="00CA7D0E" w:rsidRPr="00CA7D0E" w:rsidRDefault="00CA7D0E" w:rsidP="00CA7D0E">
            <w:pPr>
              <w:spacing w:after="160" w:line="249" w:lineRule="auto"/>
            </w:pPr>
            <w:r w:rsidRPr="00CA7D0E">
              <w:t>Analyse de l</w:t>
            </w:r>
            <w:r w:rsidR="00CD2831">
              <w:t>’</w:t>
            </w:r>
            <w:r w:rsidRPr="00CA7D0E">
              <w:t>assiduité des élèves</w:t>
            </w:r>
          </w:p>
        </w:tc>
        <w:tc>
          <w:tcPr>
            <w:tcW w:w="6776" w:type="dxa"/>
            <w:hideMark/>
          </w:tcPr>
          <w:p w14:paraId="35F2438B" w14:textId="1A83C89A" w:rsidR="00CA7D0E" w:rsidRPr="00CA7D0E" w:rsidRDefault="00CA7D0E" w:rsidP="00CA7D0E">
            <w:pPr>
              <w:spacing w:after="160" w:line="249" w:lineRule="auto"/>
              <w:cnfStyle w:val="000000000000" w:firstRow="0" w:lastRow="0" w:firstColumn="0" w:lastColumn="0" w:oddVBand="0" w:evenVBand="0" w:oddHBand="0" w:evenHBand="0" w:firstRowFirstColumn="0" w:firstRowLastColumn="0" w:lastRowFirstColumn="0" w:lastRowLastColumn="0"/>
            </w:pPr>
            <w:r w:rsidRPr="00CA7D0E">
              <w:t>L</w:t>
            </w:r>
            <w:r w:rsidR="00CD2831">
              <w:t>’</w:t>
            </w:r>
            <w:r w:rsidRPr="00CA7D0E">
              <w:t>IA synthétise les données de présence pour fournir une vision claire de l</w:t>
            </w:r>
            <w:r w:rsidR="00CD2831">
              <w:t>’</w:t>
            </w:r>
            <w:r w:rsidRPr="00CA7D0E">
              <w:t>assiduité de chaque élève, en mettant en évidence les tendances (ex: baisse de présence).</w:t>
            </w:r>
          </w:p>
        </w:tc>
      </w:tr>
      <w:tr w:rsidR="00CA7D0E" w:rsidRPr="00CA7D0E" w14:paraId="3186747A"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0BCDD" w14:textId="77777777" w:rsidR="00CA7D0E" w:rsidRPr="00CA7D0E" w:rsidRDefault="00CA7D0E" w:rsidP="00CA7D0E">
            <w:pPr>
              <w:spacing w:after="160" w:line="249" w:lineRule="auto"/>
            </w:pPr>
            <w:r w:rsidRPr="00CA7D0E">
              <w:t>Recommandations pédagogiques</w:t>
            </w:r>
          </w:p>
        </w:tc>
        <w:tc>
          <w:tcPr>
            <w:tcW w:w="6776" w:type="dxa"/>
            <w:hideMark/>
          </w:tcPr>
          <w:p w14:paraId="737A2FBE" w14:textId="1B6C0B2F" w:rsidR="00CA7D0E" w:rsidRPr="00CA7D0E" w:rsidRDefault="00CA7D0E" w:rsidP="00CA7D0E">
            <w:pPr>
              <w:spacing w:after="160" w:line="249" w:lineRule="auto"/>
              <w:cnfStyle w:val="000000100000" w:firstRow="0" w:lastRow="0" w:firstColumn="0" w:lastColumn="0" w:oddVBand="0" w:evenVBand="0" w:oddHBand="1" w:evenHBand="0" w:firstRowFirstColumn="0" w:firstRowLastColumn="0" w:lastRowFirstColumn="0" w:lastRowLastColumn="0"/>
            </w:pPr>
            <w:r w:rsidRPr="00CA7D0E">
              <w:t>L</w:t>
            </w:r>
            <w:r w:rsidR="00CD2831">
              <w:t>’</w:t>
            </w:r>
            <w:r w:rsidRPr="00CA7D0E">
              <w:t>IA suggère des actions pédagogiques adaptées à chaque élève en fonction de son profil (progrès, difficultés, assiduité) afin d</w:t>
            </w:r>
            <w:r w:rsidR="00CD2831">
              <w:t>’</w:t>
            </w:r>
            <w:r w:rsidRPr="00CA7D0E">
              <w:t>améliorer sa progression.</w:t>
            </w:r>
          </w:p>
        </w:tc>
      </w:tr>
      <w:tr w:rsidR="00CA7D0E" w:rsidRPr="00CA7D0E" w14:paraId="7E36CC3C"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0E2F27E4" w14:textId="77777777" w:rsidR="00CA7D0E" w:rsidRPr="00CA7D0E" w:rsidRDefault="00CA7D0E" w:rsidP="00CA7D0E">
            <w:pPr>
              <w:spacing w:after="160" w:line="249" w:lineRule="auto"/>
            </w:pPr>
            <w:r w:rsidRPr="00CA7D0E">
              <w:t>Aide à la rédaction des commentaires</w:t>
            </w:r>
          </w:p>
        </w:tc>
        <w:tc>
          <w:tcPr>
            <w:tcW w:w="6776" w:type="dxa"/>
            <w:hideMark/>
          </w:tcPr>
          <w:p w14:paraId="421A18D0" w14:textId="609DE878" w:rsidR="00CA7D0E" w:rsidRPr="00CA7D0E" w:rsidRDefault="00CA7D0E" w:rsidP="00CA7D0E">
            <w:pPr>
              <w:spacing w:after="160" w:line="249" w:lineRule="auto"/>
              <w:cnfStyle w:val="000000000000" w:firstRow="0" w:lastRow="0" w:firstColumn="0" w:lastColumn="0" w:oddVBand="0" w:evenVBand="0" w:oddHBand="0" w:evenHBand="0" w:firstRowFirstColumn="0" w:firstRowLastColumn="0" w:lastRowFirstColumn="0" w:lastRowLastColumn="0"/>
            </w:pPr>
            <w:r w:rsidRPr="00CA7D0E">
              <w:t>L</w:t>
            </w:r>
            <w:r w:rsidR="00CD2831">
              <w:t>’</w:t>
            </w:r>
            <w:r w:rsidRPr="00CA7D0E">
              <w:t xml:space="preserve">IA propose des trames de commentaires pédagogiques personnalisables, à partir des données disponibles (présences, notes, </w:t>
            </w:r>
            <w:r w:rsidRPr="00CA7D0E">
              <w:lastRenderedPageBreak/>
              <w:t>comportement). Le Professeur gagne du temps tout en conservant la maîtrise du contenu final.</w:t>
            </w:r>
          </w:p>
        </w:tc>
      </w:tr>
      <w:tr w:rsidR="00CA7D0E" w:rsidRPr="00CA7D0E" w14:paraId="0E226EC3"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6107C" w14:textId="77777777" w:rsidR="00CA7D0E" w:rsidRPr="00CA7D0E" w:rsidRDefault="00CA7D0E" w:rsidP="00CA7D0E">
            <w:pPr>
              <w:spacing w:after="160" w:line="249" w:lineRule="auto"/>
            </w:pPr>
            <w:r w:rsidRPr="00CA7D0E">
              <w:lastRenderedPageBreak/>
              <w:t>Génération de synthèses destinées aux Parents</w:t>
            </w:r>
          </w:p>
        </w:tc>
        <w:tc>
          <w:tcPr>
            <w:tcW w:w="6776" w:type="dxa"/>
            <w:hideMark/>
          </w:tcPr>
          <w:p w14:paraId="75F33418" w14:textId="5B1F2C13" w:rsidR="00CA7D0E" w:rsidRPr="00CA7D0E" w:rsidRDefault="00CA7D0E" w:rsidP="00CA7D0E">
            <w:pPr>
              <w:spacing w:after="160" w:line="249" w:lineRule="auto"/>
              <w:cnfStyle w:val="000000100000" w:firstRow="0" w:lastRow="0" w:firstColumn="0" w:lastColumn="0" w:oddVBand="0" w:evenVBand="0" w:oddHBand="1" w:evenHBand="0" w:firstRowFirstColumn="0" w:firstRowLastColumn="0" w:lastRowFirstColumn="0" w:lastRowLastColumn="0"/>
            </w:pPr>
            <w:r w:rsidRPr="00CA7D0E">
              <w:t>L</w:t>
            </w:r>
            <w:r w:rsidR="00CD2831">
              <w:t>’</w:t>
            </w:r>
            <w:r w:rsidRPr="00CA7D0E">
              <w:t>IA produit automatiquement des synthèses claires et structurées à destination des Parents, reprenant les éléments clés du suivi de l</w:t>
            </w:r>
            <w:r w:rsidR="00CD2831">
              <w:t>’</w:t>
            </w:r>
            <w:r w:rsidRPr="00CA7D0E">
              <w:t>élève.</w:t>
            </w:r>
          </w:p>
        </w:tc>
      </w:tr>
    </w:tbl>
    <w:p w14:paraId="4AB3FF73" w14:textId="77777777" w:rsidR="002B328D" w:rsidRDefault="002B328D"/>
    <w:p w14:paraId="3889CE47" w14:textId="10B01746" w:rsidR="002B328D" w:rsidRDefault="002B328D">
      <w:r>
        <w:t xml:space="preserve">Assistant décisionnel : </w:t>
      </w:r>
    </w:p>
    <w:p w14:paraId="07A08736" w14:textId="2B82CF8E" w:rsidR="00CA7D0E" w:rsidRPr="00CA7D0E" w:rsidRDefault="00CA7D0E" w:rsidP="00CA7D0E">
      <w:r w:rsidRPr="00CA7D0E">
        <w:t>L</w:t>
      </w:r>
      <w:r w:rsidR="00CD2831">
        <w:t>’</w:t>
      </w:r>
      <w:r w:rsidRPr="00CA7D0E">
        <w:t>assistant décisionnel aide le Professeur à piloter son activité.</w:t>
      </w:r>
    </w:p>
    <w:tbl>
      <w:tblPr>
        <w:tblStyle w:val="GridTable5Dark-Accent1"/>
        <w:tblW w:w="9209" w:type="dxa"/>
        <w:tblLook w:val="04A0" w:firstRow="1" w:lastRow="0" w:firstColumn="1" w:lastColumn="0" w:noHBand="0" w:noVBand="1"/>
      </w:tblPr>
      <w:tblGrid>
        <w:gridCol w:w="2644"/>
        <w:gridCol w:w="6565"/>
      </w:tblGrid>
      <w:tr w:rsidR="00CA7D0E" w:rsidRPr="00CA7D0E" w14:paraId="28350C41" w14:textId="77777777" w:rsidTr="00064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E0BA5" w14:textId="77777777" w:rsidR="00CA7D0E" w:rsidRPr="00CA7D0E" w:rsidRDefault="00CA7D0E" w:rsidP="00CA7D0E">
            <w:pPr>
              <w:spacing w:after="160" w:line="249" w:lineRule="auto"/>
            </w:pPr>
            <w:r w:rsidRPr="00CA7D0E">
              <w:t>Fonctionnalité</w:t>
            </w:r>
          </w:p>
        </w:tc>
        <w:tc>
          <w:tcPr>
            <w:tcW w:w="6565" w:type="dxa"/>
            <w:hideMark/>
          </w:tcPr>
          <w:p w14:paraId="306184EC" w14:textId="77777777" w:rsidR="00CA7D0E" w:rsidRPr="00CA7D0E" w:rsidRDefault="00CA7D0E" w:rsidP="00CA7D0E">
            <w:pPr>
              <w:spacing w:after="160" w:line="249" w:lineRule="auto"/>
              <w:cnfStyle w:val="100000000000" w:firstRow="1" w:lastRow="0" w:firstColumn="0" w:lastColumn="0" w:oddVBand="0" w:evenVBand="0" w:oddHBand="0" w:evenHBand="0" w:firstRowFirstColumn="0" w:firstRowLastColumn="0" w:lastRowFirstColumn="0" w:lastRowLastColumn="0"/>
            </w:pPr>
            <w:r w:rsidRPr="00CA7D0E">
              <w:t>Description</w:t>
            </w:r>
          </w:p>
        </w:tc>
      </w:tr>
      <w:tr w:rsidR="00CA7D0E" w:rsidRPr="00CA7D0E" w14:paraId="14CFF8B8"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3EE23" w14:textId="3028225D" w:rsidR="00CA7D0E" w:rsidRPr="00CA7D0E" w:rsidRDefault="00CA7D0E" w:rsidP="00CA7D0E">
            <w:pPr>
              <w:spacing w:after="160" w:line="249" w:lineRule="auto"/>
            </w:pPr>
            <w:r w:rsidRPr="00CA7D0E">
              <w:t>Prévision du chiffre d</w:t>
            </w:r>
            <w:r w:rsidR="00CD2831">
              <w:t>’</w:t>
            </w:r>
            <w:r w:rsidRPr="00CA7D0E">
              <w:t>affaires prévisionnel</w:t>
            </w:r>
          </w:p>
        </w:tc>
        <w:tc>
          <w:tcPr>
            <w:tcW w:w="6565" w:type="dxa"/>
            <w:hideMark/>
          </w:tcPr>
          <w:p w14:paraId="7B7363FE" w14:textId="0A61D3C6" w:rsidR="00CA7D0E" w:rsidRPr="00CA7D0E" w:rsidRDefault="00CA7D0E" w:rsidP="00CA7D0E">
            <w:pPr>
              <w:spacing w:after="160" w:line="249" w:lineRule="auto"/>
              <w:cnfStyle w:val="000000100000" w:firstRow="0" w:lastRow="0" w:firstColumn="0" w:lastColumn="0" w:oddVBand="0" w:evenVBand="0" w:oddHBand="1" w:evenHBand="0" w:firstRowFirstColumn="0" w:firstRowLastColumn="0" w:lastRowFirstColumn="0" w:lastRowLastColumn="0"/>
            </w:pPr>
            <w:r w:rsidRPr="00CA7D0E">
              <w:t>L</w:t>
            </w:r>
            <w:r w:rsidR="00CD2831">
              <w:t>’</w:t>
            </w:r>
            <w:r w:rsidRPr="00CA7D0E">
              <w:t>IA calcule une projection du chiffre d</w:t>
            </w:r>
            <w:r w:rsidR="00CD2831">
              <w:t>’</w:t>
            </w:r>
            <w:r w:rsidRPr="00CA7D0E">
              <w:t>affaires à venir en combinant les séances planifiées, le taux de présence historique observé et les tarifs appliqués. Le Professeur peut ainsi anticiper ses revenus.</w:t>
            </w:r>
          </w:p>
        </w:tc>
      </w:tr>
    </w:tbl>
    <w:p w14:paraId="26D6C204" w14:textId="77777777" w:rsidR="002B328D" w:rsidRDefault="002B328D"/>
    <w:p w14:paraId="083038BB" w14:textId="37720360" w:rsidR="0051549A" w:rsidRDefault="00000000" w:rsidP="002B328D">
      <w:r>
        <w:t>L</w:t>
      </w:r>
      <w:r w:rsidR="00CD2831">
        <w:t>’</w:t>
      </w:r>
      <w:r>
        <w:t>IA restera un outil d</w:t>
      </w:r>
      <w:r w:rsidR="00CD2831">
        <w:t>’</w:t>
      </w:r>
      <w:r>
        <w:t>aide à la décision.</w:t>
      </w:r>
      <w:r w:rsidR="002B328D">
        <w:t xml:space="preserve"> </w:t>
      </w:r>
      <w:r>
        <w:t>Le Professeur conservera toujours la décision finale.</w:t>
      </w:r>
    </w:p>
    <w:p w14:paraId="3CFD15FB" w14:textId="6E9F7CF2" w:rsidR="0051549A" w:rsidRDefault="00000000">
      <w:r>
        <w:t>Une version future pourra permettre à certains élèves majeurs de disposer d</w:t>
      </w:r>
      <w:r w:rsidR="00CD2831">
        <w:t>’</w:t>
      </w:r>
      <w:r>
        <w:t>un espace personnel dédié.</w:t>
      </w:r>
    </w:p>
    <w:p w14:paraId="544112ED" w14:textId="77777777" w:rsidR="0051549A" w:rsidRPr="00CD162F" w:rsidRDefault="00000000" w:rsidP="00CD162F">
      <w:pPr>
        <w:pStyle w:val="Title"/>
        <w:rPr>
          <w:color w:val="0070C0"/>
          <w:sz w:val="32"/>
          <w:szCs w:val="32"/>
        </w:rPr>
      </w:pPr>
      <w:r w:rsidRPr="00CD162F">
        <w:rPr>
          <w:color w:val="0070C0"/>
          <w:sz w:val="32"/>
          <w:szCs w:val="32"/>
        </w:rPr>
        <w:t>Paiement électronique</w:t>
      </w:r>
    </w:p>
    <w:p w14:paraId="5F7FF8A5" w14:textId="77777777" w:rsidR="0051549A" w:rsidRDefault="00000000">
      <w:r>
        <w:t>La plateforme pourra intégrer plusieurs moyens de paiement.</w:t>
      </w:r>
    </w:p>
    <w:p w14:paraId="4B72B705" w14:textId="77777777" w:rsidR="0051549A" w:rsidRDefault="00000000">
      <w:r>
        <w:t>Exemples :</w:t>
      </w:r>
    </w:p>
    <w:p w14:paraId="0AE415EF" w14:textId="77777777" w:rsidR="0051549A" w:rsidRDefault="00000000">
      <w:pPr>
        <w:numPr>
          <w:ilvl w:val="0"/>
          <w:numId w:val="94"/>
        </w:numPr>
      </w:pPr>
      <w:r>
        <w:t>Carte bancaire ;</w:t>
      </w:r>
    </w:p>
    <w:p w14:paraId="6B2A2081" w14:textId="77777777" w:rsidR="0051549A" w:rsidRDefault="00000000">
      <w:pPr>
        <w:numPr>
          <w:ilvl w:val="0"/>
          <w:numId w:val="94"/>
        </w:numPr>
      </w:pPr>
      <w:r>
        <w:t>Portefeuille électronique ;</w:t>
      </w:r>
    </w:p>
    <w:p w14:paraId="4A2DD4EC" w14:textId="77777777" w:rsidR="0051549A" w:rsidRDefault="00000000">
      <w:pPr>
        <w:numPr>
          <w:ilvl w:val="0"/>
          <w:numId w:val="94"/>
        </w:numPr>
      </w:pPr>
      <w:r>
        <w:t>Paiement mobile ;</w:t>
      </w:r>
    </w:p>
    <w:p w14:paraId="5B4E367A" w14:textId="77777777" w:rsidR="0051549A" w:rsidRDefault="00000000">
      <w:pPr>
        <w:numPr>
          <w:ilvl w:val="0"/>
          <w:numId w:val="94"/>
        </w:numPr>
      </w:pPr>
      <w:r>
        <w:t>Virements.</w:t>
      </w:r>
    </w:p>
    <w:p w14:paraId="5719D08A" w14:textId="77777777" w:rsidR="00DE3AE7" w:rsidRPr="00DE3AE7" w:rsidRDefault="00DE3AE7" w:rsidP="00DE3AE7">
      <w:r w:rsidRPr="00DE3AE7">
        <w:t>Le paiement électronique concernera dans un premier temps exclusivement les abonnements GROUPI.</w:t>
      </w:r>
    </w:p>
    <w:p w14:paraId="14623532" w14:textId="36B0E89E" w:rsidR="00DE3AE7" w:rsidRPr="00DE3AE7" w:rsidRDefault="00DE3AE7" w:rsidP="00DE3AE7">
      <w:r w:rsidRPr="00DE3AE7">
        <w:t>L</w:t>
      </w:r>
      <w:r w:rsidR="00CD2831">
        <w:t>’</w:t>
      </w:r>
      <w:r w:rsidRPr="00DE3AE7">
        <w:t>intégration éventuelle des paiements entre Parents et Professeurs fera l</w:t>
      </w:r>
      <w:r w:rsidR="00CD2831">
        <w:t>’</w:t>
      </w:r>
      <w:r w:rsidRPr="00DE3AE7">
        <w:t>objet d</w:t>
      </w:r>
      <w:r w:rsidR="00CD2831">
        <w:t>’</w:t>
      </w:r>
      <w:r w:rsidRPr="00DE3AE7">
        <w:t>une décision stratégique ultérieure et pourrait être proposée sous forme d</w:t>
      </w:r>
      <w:r w:rsidR="00CD2831">
        <w:t>’</w:t>
      </w:r>
      <w:r w:rsidRPr="00DE3AE7">
        <w:t>un service optionnel.</w:t>
      </w:r>
    </w:p>
    <w:p w14:paraId="4F35B9BA" w14:textId="06C43226" w:rsidR="0051549A" w:rsidRPr="00CD162F" w:rsidRDefault="00000000" w:rsidP="00CD162F">
      <w:pPr>
        <w:pStyle w:val="Title"/>
        <w:rPr>
          <w:color w:val="0070C0"/>
          <w:sz w:val="32"/>
          <w:szCs w:val="32"/>
        </w:rPr>
      </w:pPr>
      <w:r w:rsidRPr="00CD162F">
        <w:rPr>
          <w:color w:val="0070C0"/>
          <w:sz w:val="32"/>
          <w:szCs w:val="32"/>
        </w:rPr>
        <w:t>Liste d</w:t>
      </w:r>
      <w:r w:rsidR="00CD2831">
        <w:rPr>
          <w:color w:val="0070C0"/>
          <w:sz w:val="32"/>
          <w:szCs w:val="32"/>
        </w:rPr>
        <w:t>’</w:t>
      </w:r>
      <w:r w:rsidRPr="00CD162F">
        <w:rPr>
          <w:color w:val="0070C0"/>
          <w:sz w:val="32"/>
          <w:szCs w:val="32"/>
        </w:rPr>
        <w:t>attente</w:t>
      </w:r>
    </w:p>
    <w:p w14:paraId="5B22EFAF" w14:textId="78F7CB36" w:rsidR="0051549A" w:rsidRDefault="00000000">
      <w:r>
        <w:t>Lorsqu</w:t>
      </w:r>
      <w:r w:rsidR="00CD2831">
        <w:t>’</w:t>
      </w:r>
      <w:r>
        <w:t>un groupe est complet, les Parents pourront demander à être placés sur une liste d</w:t>
      </w:r>
      <w:r w:rsidR="00CD2831">
        <w:t>’</w:t>
      </w:r>
      <w:r>
        <w:t>attente.</w:t>
      </w:r>
    </w:p>
    <w:p w14:paraId="6651E19E" w14:textId="71C45E05" w:rsidR="0051549A" w:rsidRDefault="00000000">
      <w:r>
        <w:t>Ils seront automatiquement informés lorsqu</w:t>
      </w:r>
      <w:r w:rsidR="00CD2831">
        <w:t>’</w:t>
      </w:r>
      <w:r>
        <w:t>une place deviendra disponible.</w:t>
      </w:r>
    </w:p>
    <w:p w14:paraId="6E494A74" w14:textId="77777777" w:rsidR="0051549A" w:rsidRPr="00CD162F" w:rsidRDefault="00000000" w:rsidP="00CD162F">
      <w:pPr>
        <w:pStyle w:val="Title"/>
        <w:rPr>
          <w:color w:val="0070C0"/>
          <w:sz w:val="32"/>
          <w:szCs w:val="32"/>
        </w:rPr>
      </w:pPr>
      <w:r w:rsidRPr="00CD162F">
        <w:rPr>
          <w:color w:val="0070C0"/>
          <w:sz w:val="32"/>
          <w:szCs w:val="32"/>
        </w:rPr>
        <w:t>Vérification des diplômes</w:t>
      </w:r>
    </w:p>
    <w:p w14:paraId="0CBA3F1A" w14:textId="77777777" w:rsidR="0051549A" w:rsidRDefault="00000000">
      <w:r>
        <w:t>Les Professeurs pourront transmettre leurs diplômes.</w:t>
      </w:r>
    </w:p>
    <w:p w14:paraId="60137EC4" w14:textId="77777777" w:rsidR="0051549A" w:rsidRDefault="00000000">
      <w:r>
        <w:t>GROUPI permettra :</w:t>
      </w:r>
    </w:p>
    <w:p w14:paraId="66F3197D" w14:textId="77777777" w:rsidR="0051549A" w:rsidRDefault="00000000">
      <w:pPr>
        <w:numPr>
          <w:ilvl w:val="0"/>
          <w:numId w:val="95"/>
        </w:numPr>
      </w:pPr>
      <w:r>
        <w:t>Leur dépôt ;</w:t>
      </w:r>
    </w:p>
    <w:p w14:paraId="1725CD05" w14:textId="77777777" w:rsidR="0051549A" w:rsidRDefault="00000000">
      <w:pPr>
        <w:numPr>
          <w:ilvl w:val="0"/>
          <w:numId w:val="95"/>
        </w:numPr>
      </w:pPr>
      <w:r>
        <w:t>Leur validation ;</w:t>
      </w:r>
    </w:p>
    <w:p w14:paraId="2036EEEB" w14:textId="77777777" w:rsidR="0051549A" w:rsidRDefault="00000000">
      <w:pPr>
        <w:numPr>
          <w:ilvl w:val="0"/>
          <w:numId w:val="95"/>
        </w:numPr>
      </w:pPr>
      <w:r>
        <w:lastRenderedPageBreak/>
        <w:t>Leur affichage sur le profil.</w:t>
      </w:r>
    </w:p>
    <w:p w14:paraId="76786663" w14:textId="77777777" w:rsidR="0051549A" w:rsidRDefault="00000000">
      <w:r>
        <w:t>Cette fonctionnalité renforcera la confiance des Parents.</w:t>
      </w:r>
    </w:p>
    <w:p w14:paraId="03FCECF0" w14:textId="77777777" w:rsidR="0051549A" w:rsidRPr="00CD162F" w:rsidRDefault="00000000" w:rsidP="00CD162F">
      <w:pPr>
        <w:pStyle w:val="Title"/>
        <w:rPr>
          <w:color w:val="0070C0"/>
          <w:sz w:val="32"/>
          <w:szCs w:val="32"/>
        </w:rPr>
      </w:pPr>
      <w:r w:rsidRPr="00CD162F">
        <w:rPr>
          <w:color w:val="0070C0"/>
          <w:sz w:val="32"/>
          <w:szCs w:val="32"/>
        </w:rPr>
        <w:t>Calendrier intelligent</w:t>
      </w:r>
    </w:p>
    <w:p w14:paraId="191A682A" w14:textId="77777777" w:rsidR="0051549A" w:rsidRDefault="00000000">
      <w:r>
        <w:t>Le calendrier pourra proposer automatiquement :</w:t>
      </w:r>
    </w:p>
    <w:p w14:paraId="251AD6D8" w14:textId="77777777" w:rsidR="0051549A" w:rsidRDefault="00000000">
      <w:pPr>
        <w:numPr>
          <w:ilvl w:val="0"/>
          <w:numId w:val="96"/>
        </w:numPr>
      </w:pPr>
      <w:r>
        <w:t>Les meilleures dates de rattrapage ;</w:t>
      </w:r>
    </w:p>
    <w:p w14:paraId="11B0F02B" w14:textId="77777777" w:rsidR="0051549A" w:rsidRDefault="00000000">
      <w:pPr>
        <w:numPr>
          <w:ilvl w:val="0"/>
          <w:numId w:val="96"/>
        </w:numPr>
      </w:pPr>
      <w:r>
        <w:t>Des réorganisations de planning ;</w:t>
      </w:r>
    </w:p>
    <w:p w14:paraId="4BFA50FA" w14:textId="64DBA51F" w:rsidR="0051549A" w:rsidRDefault="00000000">
      <w:pPr>
        <w:numPr>
          <w:ilvl w:val="0"/>
          <w:numId w:val="96"/>
        </w:numPr>
      </w:pPr>
      <w:r>
        <w:t>Des optimisations d</w:t>
      </w:r>
      <w:r w:rsidR="00CD2831">
        <w:t>’</w:t>
      </w:r>
      <w:r>
        <w:t>emploi du temps.</w:t>
      </w:r>
    </w:p>
    <w:p w14:paraId="5D0158DE" w14:textId="36D00658" w:rsidR="0051549A" w:rsidRDefault="004905C5" w:rsidP="004905C5">
      <w:r w:rsidRPr="004905C5">
        <w:t>Les fonctionnalités de V</w:t>
      </w:r>
      <w:r w:rsidR="00947F12">
        <w:t xml:space="preserve">ersion </w:t>
      </w:r>
      <w:r w:rsidRPr="004905C5">
        <w:t>2 seront priorisées selon les retours utilisateurs, le rapport valeur/effort et les évolutions du marché. L</w:t>
      </w:r>
      <w:r w:rsidR="00CD2831">
        <w:t>’</w:t>
      </w:r>
      <w:r w:rsidRPr="004905C5">
        <w:t>ordre de livraison pourra être ajusté.</w:t>
      </w:r>
      <w:r>
        <w:t xml:space="preserve"> </w:t>
      </w:r>
      <w:r w:rsidR="00DE3AE7" w:rsidRPr="00DE3AE7">
        <w:t>Les versions futures permettront également l</w:t>
      </w:r>
      <w:r w:rsidR="00CD2831">
        <w:t>’</w:t>
      </w:r>
      <w:r w:rsidR="00DE3AE7" w:rsidRPr="00DE3AE7">
        <w:t>ajout d</w:t>
      </w:r>
      <w:r w:rsidR="00CD2831">
        <w:t>’</w:t>
      </w:r>
      <w:r w:rsidR="00DE3AE7" w:rsidRPr="00DE3AE7">
        <w:t>extensions fonctionnelles (Add-ons) permettant aux Professeurs de personnaliser leur environnement selon leurs besoins.</w:t>
      </w:r>
    </w:p>
    <w:p w14:paraId="1BCC231C" w14:textId="48109D26" w:rsidR="00DE3AE7" w:rsidRPr="008A26EA" w:rsidRDefault="008A26EA" w:rsidP="008A26EA">
      <w:r w:rsidRPr="008A26EA">
        <w:t>Une application mobile pour les Parents (consultation des présences, paiements, notifications) est envisagée en V</w:t>
      </w:r>
      <w:r w:rsidR="00947F12">
        <w:t xml:space="preserve">ersion </w:t>
      </w:r>
      <w:r w:rsidRPr="008A26EA">
        <w:t>2. Une application complète pour tous les acteurs est prévue pour V</w:t>
      </w:r>
      <w:r w:rsidR="00947F12">
        <w:t>ersion</w:t>
      </w:r>
      <w:r w:rsidRPr="008A26EA">
        <w:t>3/V</w:t>
      </w:r>
      <w:r w:rsidR="00947F12">
        <w:t xml:space="preserve">ersion </w:t>
      </w:r>
      <w:r w:rsidRPr="008A26EA">
        <w:t>4.</w:t>
      </w:r>
    </w:p>
    <w:p w14:paraId="054D344A" w14:textId="77777777" w:rsidR="008A26EA" w:rsidRPr="008A26EA" w:rsidRDefault="008A26EA" w:rsidP="008A26EA"/>
    <w:p w14:paraId="17BB1285" w14:textId="7455A689" w:rsidR="0051549A" w:rsidRDefault="00000000">
      <w:pPr>
        <w:pStyle w:val="Heading2"/>
        <w:rPr>
          <w:b/>
          <w:bCs/>
        </w:rPr>
      </w:pPr>
      <w:bookmarkStart w:id="494" w:name="_Toc235708517"/>
      <w:r>
        <w:rPr>
          <w:b/>
          <w:bCs/>
        </w:rPr>
        <w:t>2</w:t>
      </w:r>
      <w:r w:rsidR="0035561A">
        <w:rPr>
          <w:b/>
          <w:bCs/>
        </w:rPr>
        <w:t>9</w:t>
      </w:r>
      <w:r>
        <w:rPr>
          <w:b/>
          <w:bCs/>
        </w:rPr>
        <w:t>.</w:t>
      </w:r>
      <w:r w:rsidR="00352E6F">
        <w:rPr>
          <w:b/>
          <w:bCs/>
        </w:rPr>
        <w:t>4</w:t>
      </w:r>
      <w:r>
        <w:rPr>
          <w:b/>
          <w:bCs/>
        </w:rPr>
        <w:t xml:space="preserve"> </w:t>
      </w:r>
      <w:r w:rsidR="002B328D">
        <w:rPr>
          <w:b/>
          <w:bCs/>
        </w:rPr>
        <w:t>Moyen terme</w:t>
      </w:r>
      <w:bookmarkEnd w:id="494"/>
    </w:p>
    <w:p w14:paraId="7EC231EF" w14:textId="77777777" w:rsidR="0051549A" w:rsidRDefault="00000000">
      <w:r>
        <w:t>La troisième version introduira des services à forte valeur ajoutée.</w:t>
      </w:r>
    </w:p>
    <w:p w14:paraId="7B0291CF" w14:textId="77777777" w:rsidR="0051549A" w:rsidRPr="00CD162F" w:rsidRDefault="00000000" w:rsidP="00CD162F">
      <w:pPr>
        <w:pStyle w:val="Title"/>
        <w:rPr>
          <w:color w:val="0070C0"/>
          <w:sz w:val="32"/>
          <w:szCs w:val="32"/>
        </w:rPr>
      </w:pPr>
      <w:r w:rsidRPr="00CD162F">
        <w:rPr>
          <w:color w:val="0070C0"/>
          <w:sz w:val="32"/>
          <w:szCs w:val="32"/>
        </w:rPr>
        <w:t>Géolocalisation</w:t>
      </w:r>
    </w:p>
    <w:p w14:paraId="2CA0B94C" w14:textId="6747028D" w:rsidR="0051549A" w:rsidRDefault="00000000">
      <w:r>
        <w:t>La recherche de groupes pourra s</w:t>
      </w:r>
      <w:r w:rsidR="00CD2831">
        <w:t>’</w:t>
      </w:r>
      <w:r>
        <w:t>effectuer selon :</w:t>
      </w:r>
    </w:p>
    <w:p w14:paraId="2CF15F45" w14:textId="77777777" w:rsidR="0051549A" w:rsidRDefault="00000000">
      <w:pPr>
        <w:numPr>
          <w:ilvl w:val="0"/>
          <w:numId w:val="97"/>
        </w:numPr>
      </w:pPr>
      <w:r>
        <w:t>La proximité géographique ;</w:t>
      </w:r>
    </w:p>
    <w:p w14:paraId="42E0988F" w14:textId="77777777" w:rsidR="0051549A" w:rsidRDefault="00000000">
      <w:pPr>
        <w:numPr>
          <w:ilvl w:val="0"/>
          <w:numId w:val="97"/>
        </w:numPr>
      </w:pPr>
      <w:r>
        <w:t>Le temps de trajet ;</w:t>
      </w:r>
    </w:p>
    <w:p w14:paraId="3D496C28" w14:textId="77777777" w:rsidR="0051549A" w:rsidRDefault="00000000">
      <w:pPr>
        <w:numPr>
          <w:ilvl w:val="0"/>
          <w:numId w:val="97"/>
        </w:numPr>
      </w:pPr>
      <w:r>
        <w:t>La localisation des établissements scolaires.</w:t>
      </w:r>
    </w:p>
    <w:p w14:paraId="44C71BF0" w14:textId="77777777" w:rsidR="0051549A" w:rsidRDefault="00000000">
      <w:r>
        <w:t>Les coordonnées GPS déjà présentes dans les référentiels permettront cette évolution.</w:t>
      </w:r>
    </w:p>
    <w:p w14:paraId="2587A520" w14:textId="77777777" w:rsidR="0051549A" w:rsidRPr="00CD162F" w:rsidRDefault="00000000" w:rsidP="00CD162F">
      <w:pPr>
        <w:pStyle w:val="Title"/>
        <w:rPr>
          <w:color w:val="0070C0"/>
          <w:sz w:val="32"/>
          <w:szCs w:val="32"/>
        </w:rPr>
      </w:pPr>
      <w:r w:rsidRPr="00CD162F">
        <w:rPr>
          <w:color w:val="0070C0"/>
          <w:sz w:val="32"/>
          <w:szCs w:val="32"/>
        </w:rPr>
        <w:t>Assistant pédagogique intelligent</w:t>
      </w:r>
    </w:p>
    <w:p w14:paraId="5FD6756B" w14:textId="07C0A07D" w:rsidR="0051549A" w:rsidRDefault="00000000">
      <w:r>
        <w:t>L</w:t>
      </w:r>
      <w:r w:rsidR="00CD2831">
        <w:t>’</w:t>
      </w:r>
      <w:r>
        <w:t>intelligence artificielle deviendra un véritable assistant du Professeur.</w:t>
      </w:r>
    </w:p>
    <w:p w14:paraId="41637DEF" w14:textId="77777777" w:rsidR="0051549A" w:rsidRDefault="00000000">
      <w:r>
        <w:t>Elle pourra notamment :</w:t>
      </w:r>
    </w:p>
    <w:p w14:paraId="20E32187" w14:textId="77777777" w:rsidR="0051549A" w:rsidRDefault="00000000">
      <w:pPr>
        <w:numPr>
          <w:ilvl w:val="0"/>
          <w:numId w:val="98"/>
        </w:numPr>
      </w:pPr>
      <w:r>
        <w:t>Détecter les élèves en difficulté ;</w:t>
      </w:r>
    </w:p>
    <w:p w14:paraId="4489FA81" w14:textId="4F05ECB6" w:rsidR="0051549A" w:rsidRDefault="00000000">
      <w:pPr>
        <w:numPr>
          <w:ilvl w:val="0"/>
          <w:numId w:val="98"/>
        </w:numPr>
      </w:pPr>
      <w:r>
        <w:t>Identifier les risques d</w:t>
      </w:r>
      <w:r w:rsidR="00CD2831">
        <w:t>’</w:t>
      </w:r>
      <w:r>
        <w:t>abandon ;</w:t>
      </w:r>
    </w:p>
    <w:p w14:paraId="7C5C051F" w14:textId="77777777" w:rsidR="0051549A" w:rsidRDefault="00000000">
      <w:pPr>
        <w:numPr>
          <w:ilvl w:val="0"/>
          <w:numId w:val="98"/>
        </w:numPr>
      </w:pPr>
      <w:r>
        <w:t>Proposer des exercices adaptés ;</w:t>
      </w:r>
    </w:p>
    <w:p w14:paraId="713D636E" w14:textId="77777777" w:rsidR="0051549A" w:rsidRDefault="00000000">
      <w:pPr>
        <w:numPr>
          <w:ilvl w:val="0"/>
          <w:numId w:val="98"/>
        </w:numPr>
      </w:pPr>
      <w:r>
        <w:t>Analyser la progression des élèves ;</w:t>
      </w:r>
    </w:p>
    <w:p w14:paraId="5B1C65D3" w14:textId="77777777" w:rsidR="0051549A" w:rsidRDefault="00000000">
      <w:pPr>
        <w:numPr>
          <w:ilvl w:val="0"/>
          <w:numId w:val="98"/>
        </w:numPr>
      </w:pPr>
      <w:r>
        <w:t>Suggérer des actions de fidélisation des Parents ;</w:t>
      </w:r>
    </w:p>
    <w:p w14:paraId="6B7B3B06" w14:textId="6B977F4E" w:rsidR="0051549A" w:rsidRDefault="00000000">
      <w:pPr>
        <w:numPr>
          <w:ilvl w:val="0"/>
          <w:numId w:val="98"/>
        </w:numPr>
      </w:pPr>
      <w:r>
        <w:t>Recommander des améliorations d</w:t>
      </w:r>
      <w:r w:rsidR="00CD2831">
        <w:t>’</w:t>
      </w:r>
      <w:r>
        <w:t>organisation.</w:t>
      </w:r>
    </w:p>
    <w:p w14:paraId="71943A2E" w14:textId="77777777" w:rsidR="0051549A" w:rsidRPr="00CD162F" w:rsidRDefault="00000000" w:rsidP="00CD162F">
      <w:pPr>
        <w:pStyle w:val="Title"/>
        <w:rPr>
          <w:color w:val="0070C0"/>
          <w:sz w:val="32"/>
          <w:szCs w:val="32"/>
        </w:rPr>
      </w:pPr>
      <w:r w:rsidRPr="00CD162F">
        <w:rPr>
          <w:color w:val="0070C0"/>
          <w:sz w:val="32"/>
          <w:szCs w:val="32"/>
        </w:rPr>
        <w:t>Analyse comportementale</w:t>
      </w:r>
    </w:p>
    <w:p w14:paraId="5E88F138" w14:textId="77777777" w:rsidR="0051549A" w:rsidRDefault="00000000">
      <w:r>
        <w:lastRenderedPageBreak/>
        <w:t>GROUPI pourra produire des indicateurs avancés concernant :</w:t>
      </w:r>
    </w:p>
    <w:p w14:paraId="469ACA95" w14:textId="77777777" w:rsidR="0051549A" w:rsidRDefault="00000000">
      <w:pPr>
        <w:numPr>
          <w:ilvl w:val="0"/>
          <w:numId w:val="99"/>
        </w:numPr>
      </w:pPr>
      <w:r>
        <w:t>Les comportements de paiement ;</w:t>
      </w:r>
    </w:p>
    <w:p w14:paraId="3B5A9CC8" w14:textId="2D0F7393" w:rsidR="0051549A" w:rsidRDefault="00000000">
      <w:pPr>
        <w:numPr>
          <w:ilvl w:val="0"/>
          <w:numId w:val="99"/>
        </w:numPr>
      </w:pPr>
      <w:r>
        <w:t>L</w:t>
      </w:r>
      <w:r w:rsidR="00CD2831">
        <w:t>’</w:t>
      </w:r>
      <w:r>
        <w:t>assiduité ;</w:t>
      </w:r>
    </w:p>
    <w:p w14:paraId="1E3D78A7" w14:textId="77777777" w:rsidR="0051549A" w:rsidRDefault="00000000">
      <w:pPr>
        <w:numPr>
          <w:ilvl w:val="0"/>
          <w:numId w:val="99"/>
        </w:numPr>
      </w:pPr>
      <w:r>
        <w:t>Les retards ;</w:t>
      </w:r>
    </w:p>
    <w:p w14:paraId="374A69E6" w14:textId="77777777" w:rsidR="0051549A" w:rsidRDefault="00000000">
      <w:pPr>
        <w:numPr>
          <w:ilvl w:val="0"/>
          <w:numId w:val="99"/>
        </w:numPr>
      </w:pPr>
      <w:r>
        <w:t>Les abandons ;</w:t>
      </w:r>
    </w:p>
    <w:p w14:paraId="3CCD5E1E" w14:textId="77777777" w:rsidR="0051549A" w:rsidRDefault="00000000">
      <w:pPr>
        <w:numPr>
          <w:ilvl w:val="0"/>
          <w:numId w:val="99"/>
        </w:numPr>
      </w:pPr>
      <w:r>
        <w:t>La fidélité des familles.</w:t>
      </w:r>
    </w:p>
    <w:p w14:paraId="2DA07C44" w14:textId="77777777" w:rsidR="0051549A" w:rsidRDefault="00000000">
      <w:r>
        <w:t>Ces informations aideront le Professeur dans ses décisions.</w:t>
      </w:r>
    </w:p>
    <w:p w14:paraId="00CC0E9B" w14:textId="77777777" w:rsidR="0051549A" w:rsidRDefault="0051549A"/>
    <w:p w14:paraId="295F17A8" w14:textId="2716FD7E" w:rsidR="00DE3AE7" w:rsidRDefault="00DE3AE7" w:rsidP="00DE3AE7">
      <w:pPr>
        <w:pStyle w:val="Heading2"/>
        <w:rPr>
          <w:b/>
          <w:bCs/>
        </w:rPr>
      </w:pPr>
      <w:bookmarkStart w:id="495" w:name="_Toc235708518"/>
      <w:r>
        <w:rPr>
          <w:b/>
          <w:bCs/>
        </w:rPr>
        <w:t>2</w:t>
      </w:r>
      <w:r w:rsidR="0035561A">
        <w:rPr>
          <w:b/>
          <w:bCs/>
        </w:rPr>
        <w:t>9</w:t>
      </w:r>
      <w:r>
        <w:rPr>
          <w:b/>
          <w:bCs/>
        </w:rPr>
        <w:t>.</w:t>
      </w:r>
      <w:r w:rsidR="00352E6F">
        <w:rPr>
          <w:b/>
          <w:bCs/>
        </w:rPr>
        <w:t>5</w:t>
      </w:r>
      <w:r>
        <w:rPr>
          <w:b/>
          <w:bCs/>
        </w:rPr>
        <w:t xml:space="preserve"> </w:t>
      </w:r>
      <w:r w:rsidR="002B328D">
        <w:rPr>
          <w:b/>
          <w:bCs/>
        </w:rPr>
        <w:t>Long terme</w:t>
      </w:r>
      <w:bookmarkEnd w:id="495"/>
    </w:p>
    <w:p w14:paraId="203AC7B7" w14:textId="77777777" w:rsidR="00DE3AE7" w:rsidRPr="00DE3AE7" w:rsidRDefault="00DE3AE7" w:rsidP="00DE3AE7">
      <w:r w:rsidRPr="00DE3AE7">
        <w:t>Écosystème éducatif complet</w:t>
      </w:r>
    </w:p>
    <w:p w14:paraId="0A0C81D0" w14:textId="77777777" w:rsidR="00DE3AE7" w:rsidRPr="00DE3AE7" w:rsidRDefault="00DE3AE7">
      <w:pPr>
        <w:numPr>
          <w:ilvl w:val="0"/>
          <w:numId w:val="276"/>
        </w:numPr>
      </w:pPr>
      <w:r w:rsidRPr="00DE3AE7">
        <w:t xml:space="preserve">Marketplace de professeurs </w:t>
      </w:r>
    </w:p>
    <w:p w14:paraId="1CDCC33C" w14:textId="77777777" w:rsidR="00DE3AE7" w:rsidRPr="00DE3AE7" w:rsidRDefault="00DE3AE7">
      <w:pPr>
        <w:numPr>
          <w:ilvl w:val="0"/>
          <w:numId w:val="276"/>
        </w:numPr>
      </w:pPr>
      <w:r w:rsidRPr="00DE3AE7">
        <w:t xml:space="preserve">Cours en visioconférence </w:t>
      </w:r>
    </w:p>
    <w:p w14:paraId="5C3A90E3" w14:textId="77777777" w:rsidR="00DE3AE7" w:rsidRPr="00DE3AE7" w:rsidRDefault="00DE3AE7">
      <w:pPr>
        <w:numPr>
          <w:ilvl w:val="0"/>
          <w:numId w:val="276"/>
        </w:numPr>
      </w:pPr>
      <w:r w:rsidRPr="00DE3AE7">
        <w:t xml:space="preserve">Gestion documentaire </w:t>
      </w:r>
    </w:p>
    <w:p w14:paraId="4DD5483B" w14:textId="77777777" w:rsidR="00DE3AE7" w:rsidRPr="00DE3AE7" w:rsidRDefault="00DE3AE7">
      <w:pPr>
        <w:numPr>
          <w:ilvl w:val="0"/>
          <w:numId w:val="276"/>
        </w:numPr>
      </w:pPr>
      <w:r w:rsidRPr="00DE3AE7">
        <w:t xml:space="preserve">Exercices interactifs </w:t>
      </w:r>
    </w:p>
    <w:p w14:paraId="0A40CB44" w14:textId="77777777" w:rsidR="00DE3AE7" w:rsidRPr="00DE3AE7" w:rsidRDefault="00DE3AE7">
      <w:pPr>
        <w:numPr>
          <w:ilvl w:val="0"/>
          <w:numId w:val="276"/>
        </w:numPr>
      </w:pPr>
      <w:r w:rsidRPr="00DE3AE7">
        <w:t xml:space="preserve">Application élève </w:t>
      </w:r>
    </w:p>
    <w:p w14:paraId="72C29C48" w14:textId="77777777" w:rsidR="00DE3AE7" w:rsidRPr="00DE3AE7" w:rsidRDefault="00DE3AE7">
      <w:pPr>
        <w:numPr>
          <w:ilvl w:val="0"/>
          <w:numId w:val="276"/>
        </w:numPr>
      </w:pPr>
      <w:r w:rsidRPr="00DE3AE7">
        <w:t xml:space="preserve">API publique </w:t>
      </w:r>
    </w:p>
    <w:p w14:paraId="2EF27948" w14:textId="77777777" w:rsidR="00DE3AE7" w:rsidRPr="00DE3AE7" w:rsidRDefault="00DE3AE7">
      <w:pPr>
        <w:numPr>
          <w:ilvl w:val="0"/>
          <w:numId w:val="276"/>
        </w:numPr>
      </w:pPr>
      <w:r w:rsidRPr="00DE3AE7">
        <w:t xml:space="preserve">Connecteurs avec les ERP scolaires </w:t>
      </w:r>
    </w:p>
    <w:p w14:paraId="27239434" w14:textId="77777777" w:rsidR="00DE3AE7" w:rsidRPr="00DE3AE7" w:rsidRDefault="00DE3AE7">
      <w:pPr>
        <w:numPr>
          <w:ilvl w:val="0"/>
          <w:numId w:val="276"/>
        </w:numPr>
      </w:pPr>
      <w:r w:rsidRPr="00DE3AE7">
        <w:t>Analyse prédictive avancée</w:t>
      </w:r>
    </w:p>
    <w:p w14:paraId="3DC1DF0E" w14:textId="77777777" w:rsidR="00DE3AE7" w:rsidRDefault="00DE3AE7"/>
    <w:p w14:paraId="2F58F1E1" w14:textId="71FBA21A" w:rsidR="0051549A" w:rsidRDefault="00000000">
      <w:pPr>
        <w:pStyle w:val="Heading2"/>
        <w:rPr>
          <w:b/>
          <w:bCs/>
        </w:rPr>
      </w:pPr>
      <w:bookmarkStart w:id="496" w:name="_Toc235708519"/>
      <w:r>
        <w:rPr>
          <w:b/>
          <w:bCs/>
        </w:rPr>
        <w:t>2</w:t>
      </w:r>
      <w:r w:rsidR="0035561A">
        <w:rPr>
          <w:b/>
          <w:bCs/>
        </w:rPr>
        <w:t>9</w:t>
      </w:r>
      <w:r>
        <w:rPr>
          <w:b/>
          <w:bCs/>
        </w:rPr>
        <w:t>.</w:t>
      </w:r>
      <w:r w:rsidR="00352E6F">
        <w:rPr>
          <w:b/>
          <w:bCs/>
        </w:rPr>
        <w:t>6</w:t>
      </w:r>
      <w:r>
        <w:rPr>
          <w:b/>
          <w:bCs/>
        </w:rPr>
        <w:t xml:space="preserve"> GROUPI School</w:t>
      </w:r>
      <w:bookmarkEnd w:id="496"/>
    </w:p>
    <w:p w14:paraId="0244069B" w14:textId="77777777" w:rsidR="0051549A" w:rsidRDefault="00000000">
      <w:r>
        <w:t>Une déclinaison de la plateforme sera développée pour les établissements de soutien scolaire.</w:t>
      </w:r>
    </w:p>
    <w:p w14:paraId="1CACEB13" w14:textId="77777777" w:rsidR="00DE3AE7" w:rsidRPr="00DE3AE7" w:rsidRDefault="00DE3AE7" w:rsidP="00DE3AE7">
      <w:r w:rsidRPr="00DE3AE7">
        <w:t>GROUPI School pourra gérer :</w:t>
      </w:r>
    </w:p>
    <w:p w14:paraId="30C2EE27" w14:textId="4B8BB26C" w:rsidR="00DE3AE7" w:rsidRPr="00DE3AE7" w:rsidRDefault="00DE3AE7">
      <w:pPr>
        <w:numPr>
          <w:ilvl w:val="0"/>
          <w:numId w:val="275"/>
        </w:numPr>
      </w:pPr>
      <w:r w:rsidRPr="00DE3AE7">
        <w:t xml:space="preserve">Plusieurs enseignants </w:t>
      </w:r>
    </w:p>
    <w:p w14:paraId="41371520" w14:textId="05836C25" w:rsidR="00DE3AE7" w:rsidRPr="00DE3AE7" w:rsidRDefault="00DE3AE7">
      <w:pPr>
        <w:numPr>
          <w:ilvl w:val="0"/>
          <w:numId w:val="275"/>
        </w:numPr>
      </w:pPr>
      <w:r w:rsidRPr="00DE3AE7">
        <w:t xml:space="preserve">Plusieurs secrétaires </w:t>
      </w:r>
    </w:p>
    <w:p w14:paraId="793246FC" w14:textId="17ADBB7D" w:rsidR="00DE3AE7" w:rsidRPr="00DE3AE7" w:rsidRDefault="00DE3AE7">
      <w:pPr>
        <w:numPr>
          <w:ilvl w:val="0"/>
          <w:numId w:val="275"/>
        </w:numPr>
      </w:pPr>
      <w:r w:rsidRPr="00DE3AE7">
        <w:t xml:space="preserve">Plusieurs administrateurs </w:t>
      </w:r>
    </w:p>
    <w:p w14:paraId="18DA3400" w14:textId="03DCABAB" w:rsidR="00DE3AE7" w:rsidRPr="00DE3AE7" w:rsidRDefault="00DE3AE7">
      <w:pPr>
        <w:numPr>
          <w:ilvl w:val="0"/>
          <w:numId w:val="275"/>
        </w:numPr>
      </w:pPr>
      <w:r w:rsidRPr="00DE3AE7">
        <w:t xml:space="preserve">Plusieurs salles </w:t>
      </w:r>
    </w:p>
    <w:p w14:paraId="0609A09F" w14:textId="313C19BC" w:rsidR="00DE3AE7" w:rsidRPr="00DE3AE7" w:rsidRDefault="00DE3AE7">
      <w:pPr>
        <w:numPr>
          <w:ilvl w:val="0"/>
          <w:numId w:val="275"/>
        </w:numPr>
      </w:pPr>
      <w:r w:rsidRPr="00DE3AE7">
        <w:t xml:space="preserve">Plusieurs sites </w:t>
      </w:r>
    </w:p>
    <w:p w14:paraId="3A63A537" w14:textId="3E1198EC" w:rsidR="00DE3AE7" w:rsidRPr="00DE3AE7" w:rsidRDefault="00DE3AE7">
      <w:pPr>
        <w:numPr>
          <w:ilvl w:val="0"/>
          <w:numId w:val="275"/>
        </w:numPr>
      </w:pPr>
      <w:r w:rsidRPr="00DE3AE7">
        <w:t xml:space="preserve">Emplois du temps </w:t>
      </w:r>
    </w:p>
    <w:p w14:paraId="1BC60454" w14:textId="42A5C56C" w:rsidR="00DE3AE7" w:rsidRPr="00DE3AE7" w:rsidRDefault="00DE3AE7">
      <w:pPr>
        <w:numPr>
          <w:ilvl w:val="0"/>
          <w:numId w:val="275"/>
        </w:numPr>
      </w:pPr>
      <w:r w:rsidRPr="00DE3AE7">
        <w:t xml:space="preserve">Affectation automatique des enseignants </w:t>
      </w:r>
    </w:p>
    <w:p w14:paraId="16A0B9B9" w14:textId="75C9D9BA" w:rsidR="00DE3AE7" w:rsidRPr="00DE3AE7" w:rsidRDefault="00DE3AE7">
      <w:pPr>
        <w:numPr>
          <w:ilvl w:val="0"/>
          <w:numId w:val="275"/>
        </w:numPr>
      </w:pPr>
      <w:r w:rsidRPr="00DE3AE7">
        <w:t xml:space="preserve">Comptabilité centralisée </w:t>
      </w:r>
    </w:p>
    <w:p w14:paraId="2F01B251" w14:textId="6FA5FA81" w:rsidR="00DE3AE7" w:rsidRPr="00DE3AE7" w:rsidRDefault="00DE3AE7">
      <w:pPr>
        <w:numPr>
          <w:ilvl w:val="0"/>
          <w:numId w:val="275"/>
        </w:numPr>
      </w:pPr>
      <w:r w:rsidRPr="00DE3AE7">
        <w:t>Statistiques par établissement</w:t>
      </w:r>
    </w:p>
    <w:p w14:paraId="68C7213F" w14:textId="77777777" w:rsidR="0051549A" w:rsidRDefault="00000000">
      <w:r>
        <w:t>Les principes métier resteront identiques à ceux de GROUPI.</w:t>
      </w:r>
    </w:p>
    <w:p w14:paraId="3A535EBB" w14:textId="60C3AE24" w:rsidR="0051549A" w:rsidRPr="00582C86" w:rsidRDefault="00582C86" w:rsidP="00582C86">
      <w:r w:rsidRPr="00582C86">
        <w:lastRenderedPageBreak/>
        <w:t>GROUPI School nécessitera une extension des modèles de données (Salle, Site, Enseignant, Secrétaire) et des règles de gestion adaptées (comptabilité centralisée, planning multi-enseignants).</w:t>
      </w:r>
    </w:p>
    <w:p w14:paraId="41BD6942" w14:textId="7D9FCAA3" w:rsidR="00582C86" w:rsidRDefault="00E63E43" w:rsidP="00E63E43">
      <w:r w:rsidRPr="00E63E43">
        <w:t xml:space="preserve">Dans les versions futures, un rôle </w:t>
      </w:r>
      <w:r w:rsidR="00CD2831">
        <w:t>‘</w:t>
      </w:r>
      <w:r w:rsidRPr="00E63E43">
        <w:t>Assistant</w:t>
      </w:r>
      <w:r w:rsidR="00CD2831">
        <w:t>’</w:t>
      </w:r>
      <w:r w:rsidRPr="00E63E43">
        <w:t xml:space="preserve"> ou </w:t>
      </w:r>
      <w:r w:rsidR="00CD2831">
        <w:t>‘</w:t>
      </w:r>
      <w:r w:rsidRPr="00E63E43">
        <w:t>Secrétaire</w:t>
      </w:r>
      <w:r w:rsidR="00CD2831">
        <w:t>’</w:t>
      </w:r>
      <w:r w:rsidRPr="00E63E43">
        <w:t xml:space="preserve"> pourra être créé pour aider les Professeurs dans la gestion administrative.</w:t>
      </w:r>
    </w:p>
    <w:p w14:paraId="05A9840B" w14:textId="77777777" w:rsidR="00E63E43" w:rsidRPr="00E63E43" w:rsidRDefault="00E63E43" w:rsidP="00E63E43"/>
    <w:p w14:paraId="2B65F48A" w14:textId="13CC87FE" w:rsidR="0051549A" w:rsidRDefault="00000000">
      <w:pPr>
        <w:pStyle w:val="Heading2"/>
        <w:rPr>
          <w:b/>
          <w:bCs/>
        </w:rPr>
      </w:pPr>
      <w:bookmarkStart w:id="497" w:name="_Toc235708520"/>
      <w:r>
        <w:rPr>
          <w:b/>
          <w:bCs/>
        </w:rPr>
        <w:t>2</w:t>
      </w:r>
      <w:r w:rsidR="0035561A">
        <w:rPr>
          <w:b/>
          <w:bCs/>
        </w:rPr>
        <w:t>9</w:t>
      </w:r>
      <w:r>
        <w:rPr>
          <w:b/>
          <w:bCs/>
        </w:rPr>
        <w:t>.</w:t>
      </w:r>
      <w:r w:rsidR="00352E6F">
        <w:rPr>
          <w:b/>
          <w:bCs/>
        </w:rPr>
        <w:t>7</w:t>
      </w:r>
      <w:r>
        <w:rPr>
          <w:b/>
          <w:bCs/>
        </w:rPr>
        <w:t xml:space="preserve"> Ouverture de la plateforme</w:t>
      </w:r>
      <w:bookmarkEnd w:id="497"/>
    </w:p>
    <w:p w14:paraId="01632C5A" w14:textId="77777777" w:rsidR="0051549A" w:rsidRDefault="00000000">
      <w:r>
        <w:t>À plus long terme, GROUPI pourra proposer :</w:t>
      </w:r>
    </w:p>
    <w:p w14:paraId="54A9207B" w14:textId="77777777" w:rsidR="0051549A" w:rsidRDefault="00000000">
      <w:pPr>
        <w:numPr>
          <w:ilvl w:val="0"/>
          <w:numId w:val="100"/>
        </w:numPr>
      </w:pPr>
      <w:r>
        <w:t>Une application mobile complète ;</w:t>
      </w:r>
    </w:p>
    <w:p w14:paraId="774FF9D4" w14:textId="77777777" w:rsidR="0051549A" w:rsidRDefault="00000000">
      <w:pPr>
        <w:numPr>
          <w:ilvl w:val="0"/>
          <w:numId w:val="100"/>
        </w:numPr>
      </w:pPr>
      <w:r>
        <w:t>Une API publique sécurisée ;</w:t>
      </w:r>
    </w:p>
    <w:p w14:paraId="52303BF1" w14:textId="77777777" w:rsidR="0051549A" w:rsidRDefault="00000000">
      <w:pPr>
        <w:numPr>
          <w:ilvl w:val="0"/>
          <w:numId w:val="100"/>
        </w:numPr>
      </w:pPr>
      <w:r>
        <w:t>Des intégrations avec des services tiers ;</w:t>
      </w:r>
    </w:p>
    <w:p w14:paraId="1F786531" w14:textId="77777777" w:rsidR="0051549A" w:rsidRDefault="00000000">
      <w:pPr>
        <w:numPr>
          <w:ilvl w:val="0"/>
          <w:numId w:val="100"/>
        </w:numPr>
      </w:pPr>
      <w:r>
        <w:t>Des connecteurs vers des solutions comptables ou pédagogiques.</w:t>
      </w:r>
    </w:p>
    <w:p w14:paraId="68CEDE11" w14:textId="77777777" w:rsidR="0051549A" w:rsidRDefault="0051549A"/>
    <w:p w14:paraId="632A2723" w14:textId="48889C09" w:rsidR="0051549A" w:rsidRDefault="00000000">
      <w:pPr>
        <w:pStyle w:val="Heading2"/>
        <w:rPr>
          <w:b/>
          <w:bCs/>
        </w:rPr>
      </w:pPr>
      <w:bookmarkStart w:id="498" w:name="_Toc235708521"/>
      <w:r>
        <w:rPr>
          <w:b/>
          <w:bCs/>
        </w:rPr>
        <w:t>2</w:t>
      </w:r>
      <w:r w:rsidR="0035561A">
        <w:rPr>
          <w:b/>
          <w:bCs/>
        </w:rPr>
        <w:t>9</w:t>
      </w:r>
      <w:r>
        <w:rPr>
          <w:b/>
          <w:bCs/>
        </w:rPr>
        <w:t>.</w:t>
      </w:r>
      <w:r w:rsidR="00352E6F">
        <w:rPr>
          <w:b/>
          <w:bCs/>
        </w:rPr>
        <w:t>8</w:t>
      </w:r>
      <w:r>
        <w:rPr>
          <w:b/>
          <w:bCs/>
        </w:rPr>
        <w:t xml:space="preserve"> Vision</w:t>
      </w:r>
      <w:bookmarkEnd w:id="498"/>
    </w:p>
    <w:p w14:paraId="632C584F" w14:textId="77777777" w:rsidR="0051549A" w:rsidRDefault="00000000">
      <w:r>
        <w:t>La vocation de GROUPI est de devenir la plateforme de référence pour la gestion des cours particuliers.</w:t>
      </w:r>
    </w:p>
    <w:p w14:paraId="3744AC6F" w14:textId="77777777" w:rsidR="0051549A" w:rsidRDefault="00000000">
      <w:r>
        <w:t>Chaque évolution devra respecter les principes fondamentaux de la plateforme :</w:t>
      </w:r>
    </w:p>
    <w:p w14:paraId="60980114" w14:textId="77777777" w:rsidR="0051549A" w:rsidRDefault="00000000">
      <w:pPr>
        <w:numPr>
          <w:ilvl w:val="0"/>
          <w:numId w:val="101"/>
        </w:numPr>
      </w:pPr>
      <w:r>
        <w:t>Simplicité ;</w:t>
      </w:r>
    </w:p>
    <w:p w14:paraId="426E458A" w14:textId="77777777" w:rsidR="0051549A" w:rsidRDefault="00000000">
      <w:pPr>
        <w:numPr>
          <w:ilvl w:val="0"/>
          <w:numId w:val="101"/>
        </w:numPr>
      </w:pPr>
      <w:r>
        <w:t>Transparence ;</w:t>
      </w:r>
    </w:p>
    <w:p w14:paraId="1B6EA0D8" w14:textId="77777777" w:rsidR="0051549A" w:rsidRDefault="00000000">
      <w:pPr>
        <w:numPr>
          <w:ilvl w:val="0"/>
          <w:numId w:val="101"/>
        </w:numPr>
      </w:pPr>
      <w:r>
        <w:t>Traçabilité ;</w:t>
      </w:r>
    </w:p>
    <w:p w14:paraId="7E1D2C8C" w14:textId="77777777" w:rsidR="0051549A" w:rsidRDefault="00000000">
      <w:pPr>
        <w:numPr>
          <w:ilvl w:val="0"/>
          <w:numId w:val="101"/>
        </w:numPr>
      </w:pPr>
      <w:r>
        <w:t>Sécurité ;</w:t>
      </w:r>
    </w:p>
    <w:p w14:paraId="4042EBE6" w14:textId="77777777" w:rsidR="0051549A" w:rsidRDefault="00000000">
      <w:pPr>
        <w:numPr>
          <w:ilvl w:val="0"/>
          <w:numId w:val="101"/>
        </w:numPr>
      </w:pPr>
      <w:r>
        <w:t>Évolutivité.</w:t>
      </w:r>
    </w:p>
    <w:p w14:paraId="6260A5E7" w14:textId="77777777" w:rsidR="0051549A" w:rsidRDefault="00000000">
      <w:r>
        <w:t>Les innovations technologiques viendront enrichir GROUPI sans remettre en cause son fonctionnement métier.</w:t>
      </w:r>
    </w:p>
    <w:p w14:paraId="30C97678" w14:textId="77777777" w:rsidR="0051549A" w:rsidRDefault="0051549A"/>
    <w:p w14:paraId="45804FA2" w14:textId="680447ED" w:rsidR="002B328D" w:rsidRDefault="002B328D" w:rsidP="002B328D">
      <w:pPr>
        <w:pStyle w:val="Heading2"/>
        <w:rPr>
          <w:b/>
          <w:bCs/>
        </w:rPr>
      </w:pPr>
      <w:bookmarkStart w:id="499" w:name="_Toc235708522"/>
      <w:r>
        <w:rPr>
          <w:b/>
          <w:bCs/>
        </w:rPr>
        <w:t>29.</w:t>
      </w:r>
      <w:r w:rsidR="00850E16">
        <w:rPr>
          <w:b/>
          <w:bCs/>
        </w:rPr>
        <w:t>9</w:t>
      </w:r>
      <w:r>
        <w:rPr>
          <w:b/>
          <w:bCs/>
        </w:rPr>
        <w:t xml:space="preserve"> </w:t>
      </w:r>
      <w:r w:rsidRPr="002B328D">
        <w:rPr>
          <w:b/>
          <w:bCs/>
        </w:rPr>
        <w:t>Priorisation des fonctionnalités V</w:t>
      </w:r>
      <w:r w:rsidR="0093703E">
        <w:rPr>
          <w:b/>
          <w:bCs/>
        </w:rPr>
        <w:t xml:space="preserve">ersion </w:t>
      </w:r>
      <w:r w:rsidRPr="002B328D">
        <w:rPr>
          <w:b/>
          <w:bCs/>
        </w:rPr>
        <w:t>2</w:t>
      </w:r>
      <w:bookmarkEnd w:id="499"/>
    </w:p>
    <w:p w14:paraId="52BD4334" w14:textId="558F5839" w:rsidR="002B328D" w:rsidRPr="002B328D" w:rsidRDefault="002B328D" w:rsidP="002B328D">
      <w:r w:rsidRPr="002B328D">
        <w:t>Les fonctionnalités de V</w:t>
      </w:r>
      <w:r w:rsidR="0093703E">
        <w:t xml:space="preserve">ersion </w:t>
      </w:r>
      <w:r w:rsidRPr="002B328D">
        <w:t>2 seront livrées par vagues successives, selon l</w:t>
      </w:r>
      <w:r w:rsidR="00CD2831">
        <w:t>’</w:t>
      </w:r>
      <w:r w:rsidRPr="002B328D">
        <w:t>ordre de priorité suivant :</w:t>
      </w:r>
    </w:p>
    <w:p w14:paraId="41C811F2" w14:textId="482679D3" w:rsidR="002B328D" w:rsidRPr="002B328D" w:rsidRDefault="002B328D">
      <w:pPr>
        <w:pStyle w:val="ListParagraph"/>
        <w:numPr>
          <w:ilvl w:val="0"/>
          <w:numId w:val="299"/>
        </w:numPr>
      </w:pPr>
      <w:r w:rsidRPr="002B328D">
        <w:rPr>
          <w:b/>
          <w:bCs/>
        </w:rPr>
        <w:t>Liste d</w:t>
      </w:r>
      <w:r w:rsidR="00CD2831">
        <w:rPr>
          <w:b/>
          <w:bCs/>
        </w:rPr>
        <w:t>’</w:t>
      </w:r>
      <w:r w:rsidRPr="002B328D">
        <w:rPr>
          <w:b/>
          <w:bCs/>
        </w:rPr>
        <w:t>attente</w:t>
      </w:r>
      <w:r w:rsidRPr="002B328D">
        <w:t> : Forte demande des Professeurs, faible complexité technique.</w:t>
      </w:r>
    </w:p>
    <w:p w14:paraId="33655039" w14:textId="77777777" w:rsidR="002B328D" w:rsidRPr="002B328D" w:rsidRDefault="002B328D">
      <w:pPr>
        <w:pStyle w:val="ListParagraph"/>
        <w:numPr>
          <w:ilvl w:val="0"/>
          <w:numId w:val="299"/>
        </w:numPr>
      </w:pPr>
      <w:r w:rsidRPr="002B328D">
        <w:rPr>
          <w:b/>
          <w:bCs/>
        </w:rPr>
        <w:t>Vérification des diplômes</w:t>
      </w:r>
      <w:r w:rsidRPr="002B328D">
        <w:t> : Renforce la confiance, complexité modérée.</w:t>
      </w:r>
    </w:p>
    <w:p w14:paraId="50C37658" w14:textId="68FD484E" w:rsidR="002B328D" w:rsidRPr="002B328D" w:rsidRDefault="002B328D">
      <w:pPr>
        <w:pStyle w:val="ListParagraph"/>
        <w:numPr>
          <w:ilvl w:val="0"/>
          <w:numId w:val="299"/>
        </w:numPr>
      </w:pPr>
      <w:r w:rsidRPr="002B328D">
        <w:rPr>
          <w:b/>
          <w:bCs/>
        </w:rPr>
        <w:t>IA de détection d</w:t>
      </w:r>
      <w:r w:rsidR="00CD2831">
        <w:rPr>
          <w:b/>
          <w:bCs/>
        </w:rPr>
        <w:t>’</w:t>
      </w:r>
      <w:r w:rsidRPr="002B328D">
        <w:rPr>
          <w:b/>
          <w:bCs/>
        </w:rPr>
        <w:t>abandon</w:t>
      </w:r>
      <w:r w:rsidRPr="002B328D">
        <w:t> : Valeur ajoutée forte, complexité technique modérée.</w:t>
      </w:r>
    </w:p>
    <w:p w14:paraId="759FED6D" w14:textId="3FA9D58D" w:rsidR="002B328D" w:rsidRPr="002B328D" w:rsidRDefault="002B328D">
      <w:pPr>
        <w:pStyle w:val="ListParagraph"/>
        <w:numPr>
          <w:ilvl w:val="0"/>
          <w:numId w:val="299"/>
        </w:numPr>
      </w:pPr>
      <w:r w:rsidRPr="002B328D">
        <w:rPr>
          <w:b/>
          <w:bCs/>
        </w:rPr>
        <w:t>Calendrier intelligent</w:t>
      </w:r>
      <w:r w:rsidRPr="002B328D">
        <w:t> : Améliore l</w:t>
      </w:r>
      <w:r w:rsidR="00CD2831">
        <w:t>’</w:t>
      </w:r>
      <w:r w:rsidRPr="002B328D">
        <w:t>expérience Professeur, complexité modérée.</w:t>
      </w:r>
    </w:p>
    <w:p w14:paraId="1364582D" w14:textId="77777777" w:rsidR="002B328D" w:rsidRPr="002B328D" w:rsidRDefault="002B328D">
      <w:pPr>
        <w:pStyle w:val="ListParagraph"/>
        <w:numPr>
          <w:ilvl w:val="0"/>
          <w:numId w:val="299"/>
        </w:numPr>
      </w:pPr>
      <w:r w:rsidRPr="002B328D">
        <w:rPr>
          <w:b/>
          <w:bCs/>
        </w:rPr>
        <w:t>IA de rédaction des commentaires</w:t>
      </w:r>
      <w:r w:rsidRPr="002B328D">
        <w:t> : Gain de temps pour les Professeurs, complexité technique élevée.</w:t>
      </w:r>
    </w:p>
    <w:p w14:paraId="0B976748" w14:textId="77777777" w:rsidR="002B328D" w:rsidRPr="002B328D" w:rsidRDefault="002B328D">
      <w:pPr>
        <w:pStyle w:val="ListParagraph"/>
        <w:numPr>
          <w:ilvl w:val="0"/>
          <w:numId w:val="299"/>
        </w:numPr>
      </w:pPr>
      <w:r w:rsidRPr="002B328D">
        <w:rPr>
          <w:b/>
          <w:bCs/>
        </w:rPr>
        <w:t>Paiement électronique</w:t>
      </w:r>
      <w:r w:rsidRPr="002B328D">
        <w:t> : Complexité technique et juridique élevée, nécessite une préparation approfondie.</w:t>
      </w:r>
    </w:p>
    <w:p w14:paraId="7CA79EB4" w14:textId="77777777" w:rsidR="002B328D" w:rsidRDefault="002B328D"/>
    <w:p w14:paraId="1ECAF966" w14:textId="7C4DAC2F" w:rsidR="002B328D" w:rsidRDefault="002B328D" w:rsidP="002B328D">
      <w:pPr>
        <w:pStyle w:val="Heading2"/>
        <w:rPr>
          <w:b/>
          <w:bCs/>
        </w:rPr>
      </w:pPr>
      <w:bookmarkStart w:id="500" w:name="_Toc235708523"/>
      <w:r>
        <w:rPr>
          <w:b/>
          <w:bCs/>
        </w:rPr>
        <w:lastRenderedPageBreak/>
        <w:t>29.1</w:t>
      </w:r>
      <w:r w:rsidR="00850E16">
        <w:rPr>
          <w:b/>
          <w:bCs/>
        </w:rPr>
        <w:t>0</w:t>
      </w:r>
      <w:r>
        <w:rPr>
          <w:b/>
          <w:bCs/>
        </w:rPr>
        <w:t xml:space="preserve"> </w:t>
      </w:r>
      <w:r w:rsidRPr="002B328D">
        <w:rPr>
          <w:b/>
          <w:bCs/>
        </w:rPr>
        <w:t>Formation et accompagnement</w:t>
      </w:r>
      <w:bookmarkEnd w:id="500"/>
    </w:p>
    <w:p w14:paraId="066EB76E" w14:textId="77777777" w:rsidR="002B328D" w:rsidRPr="002B328D" w:rsidRDefault="002B328D" w:rsidP="002B328D">
      <w:r w:rsidRPr="002B328D">
        <w:t>Chaque évolution majeure de GROUPI sera accompagnée de :</w:t>
      </w:r>
    </w:p>
    <w:p w14:paraId="607FA8C9" w14:textId="77777777" w:rsidR="002B328D" w:rsidRPr="002B328D" w:rsidRDefault="002B328D">
      <w:pPr>
        <w:numPr>
          <w:ilvl w:val="0"/>
          <w:numId w:val="300"/>
        </w:numPr>
      </w:pPr>
      <w:r w:rsidRPr="002B328D">
        <w:t>Vidéos de démonstration des nouvelles fonctionnalités</w:t>
      </w:r>
    </w:p>
    <w:p w14:paraId="1C7B1F35" w14:textId="77777777" w:rsidR="002B328D" w:rsidRPr="002B328D" w:rsidRDefault="002B328D">
      <w:pPr>
        <w:numPr>
          <w:ilvl w:val="0"/>
          <w:numId w:val="300"/>
        </w:numPr>
      </w:pPr>
      <w:r w:rsidRPr="002B328D">
        <w:t>Tutoriels écrits pas à pas</w:t>
      </w:r>
    </w:p>
    <w:p w14:paraId="3A68F538" w14:textId="77777777" w:rsidR="002B328D" w:rsidRPr="002B328D" w:rsidRDefault="002B328D">
      <w:pPr>
        <w:numPr>
          <w:ilvl w:val="0"/>
          <w:numId w:val="300"/>
        </w:numPr>
      </w:pPr>
      <w:r w:rsidRPr="002B328D">
        <w:t>FAQ dédiée aux nouvelles fonctionnalités</w:t>
      </w:r>
    </w:p>
    <w:p w14:paraId="67942B53" w14:textId="77777777" w:rsidR="002B328D" w:rsidRPr="002B328D" w:rsidRDefault="002B328D">
      <w:pPr>
        <w:numPr>
          <w:ilvl w:val="0"/>
          <w:numId w:val="300"/>
        </w:numPr>
      </w:pPr>
      <w:r w:rsidRPr="002B328D">
        <w:t>Webinaires de présentation (pour les évolutions majeures)</w:t>
      </w:r>
    </w:p>
    <w:p w14:paraId="3A4F0205" w14:textId="77777777" w:rsidR="002B328D" w:rsidRPr="002B328D" w:rsidRDefault="002B328D">
      <w:pPr>
        <w:numPr>
          <w:ilvl w:val="0"/>
          <w:numId w:val="300"/>
        </w:numPr>
      </w:pPr>
      <w:r w:rsidRPr="002B328D">
        <w:t>Support prioritaire pendant la phase de lancement</w:t>
      </w:r>
    </w:p>
    <w:p w14:paraId="49AA0340" w14:textId="77777777" w:rsidR="002B328D" w:rsidRDefault="002B328D"/>
    <w:p w14:paraId="5EF5EA37" w14:textId="2FABE3F5" w:rsidR="00DE3AE7" w:rsidRPr="00DE3AE7" w:rsidRDefault="00DE3AE7" w:rsidP="00DE3AE7">
      <w:pPr>
        <w:pStyle w:val="Heading2"/>
        <w:rPr>
          <w:b/>
          <w:bCs/>
          <w:lang w:val="en-US"/>
        </w:rPr>
      </w:pPr>
      <w:bookmarkStart w:id="501" w:name="_Toc235708524"/>
      <w:r w:rsidRPr="00DE3AE7">
        <w:rPr>
          <w:b/>
          <w:bCs/>
          <w:lang w:val="en-US"/>
        </w:rPr>
        <w:t>2</w:t>
      </w:r>
      <w:r w:rsidR="0035561A">
        <w:rPr>
          <w:b/>
          <w:bCs/>
          <w:lang w:val="en-US"/>
        </w:rPr>
        <w:t>9</w:t>
      </w:r>
      <w:r w:rsidRPr="00DE3AE7">
        <w:rPr>
          <w:b/>
          <w:bCs/>
          <w:lang w:val="en-US"/>
        </w:rPr>
        <w:t>.</w:t>
      </w:r>
      <w:r w:rsidR="002B328D">
        <w:rPr>
          <w:b/>
          <w:bCs/>
          <w:lang w:val="en-US"/>
        </w:rPr>
        <w:t>1</w:t>
      </w:r>
      <w:r w:rsidR="00850E16">
        <w:rPr>
          <w:b/>
          <w:bCs/>
          <w:lang w:val="en-US"/>
        </w:rPr>
        <w:t>1</w:t>
      </w:r>
      <w:r w:rsidRPr="00DE3AE7">
        <w:rPr>
          <w:b/>
          <w:bCs/>
          <w:lang w:val="en-US"/>
        </w:rPr>
        <w:t xml:space="preserve"> Objets métier concernés</w:t>
      </w:r>
      <w:bookmarkEnd w:id="501"/>
    </w:p>
    <w:p w14:paraId="6392F917" w14:textId="55163589" w:rsidR="00DE3AE7" w:rsidRPr="00DE3AE7" w:rsidRDefault="00DE3AE7">
      <w:pPr>
        <w:pStyle w:val="ListParagraph"/>
        <w:numPr>
          <w:ilvl w:val="0"/>
          <w:numId w:val="277"/>
        </w:numPr>
        <w:rPr>
          <w:lang w:val="en-US"/>
        </w:rPr>
      </w:pPr>
      <w:r w:rsidRPr="00DE3AE7">
        <w:rPr>
          <w:lang w:val="en-US"/>
        </w:rPr>
        <w:t xml:space="preserve">AIRecommendation </w:t>
      </w:r>
    </w:p>
    <w:p w14:paraId="186AE623" w14:textId="3F64AD76" w:rsidR="00DE3AE7" w:rsidRPr="00DE3AE7" w:rsidRDefault="00DE3AE7">
      <w:pPr>
        <w:pStyle w:val="ListParagraph"/>
        <w:numPr>
          <w:ilvl w:val="0"/>
          <w:numId w:val="277"/>
        </w:numPr>
        <w:rPr>
          <w:lang w:val="en-US"/>
        </w:rPr>
      </w:pPr>
      <w:r w:rsidRPr="00DE3AE7">
        <w:rPr>
          <w:lang w:val="en-US"/>
        </w:rPr>
        <w:t xml:space="preserve">WaitingList </w:t>
      </w:r>
    </w:p>
    <w:p w14:paraId="580B8D14" w14:textId="4EE8A066" w:rsidR="00DE3AE7" w:rsidRPr="00DE3AE7" w:rsidRDefault="00DE3AE7">
      <w:pPr>
        <w:pStyle w:val="ListParagraph"/>
        <w:numPr>
          <w:ilvl w:val="0"/>
          <w:numId w:val="277"/>
        </w:numPr>
        <w:rPr>
          <w:lang w:val="en-US"/>
        </w:rPr>
      </w:pPr>
      <w:r w:rsidRPr="00DE3AE7">
        <w:rPr>
          <w:lang w:val="en-US"/>
        </w:rPr>
        <w:t xml:space="preserve">TeacherDiploma </w:t>
      </w:r>
    </w:p>
    <w:p w14:paraId="4E30133A" w14:textId="0FFC07BE" w:rsidR="00DE3AE7" w:rsidRPr="00DE3AE7" w:rsidRDefault="00DE3AE7">
      <w:pPr>
        <w:pStyle w:val="ListParagraph"/>
        <w:numPr>
          <w:ilvl w:val="0"/>
          <w:numId w:val="277"/>
        </w:numPr>
        <w:rPr>
          <w:lang w:val="en-US"/>
        </w:rPr>
      </w:pPr>
      <w:r w:rsidRPr="00DE3AE7">
        <w:rPr>
          <w:lang w:val="en-US"/>
        </w:rPr>
        <w:t xml:space="preserve">ElectronicPayment </w:t>
      </w:r>
    </w:p>
    <w:p w14:paraId="255E858B" w14:textId="01C777A5" w:rsidR="00DE3AE7" w:rsidRPr="00DE3AE7" w:rsidRDefault="00DE3AE7">
      <w:pPr>
        <w:pStyle w:val="ListParagraph"/>
        <w:numPr>
          <w:ilvl w:val="0"/>
          <w:numId w:val="277"/>
        </w:numPr>
        <w:rPr>
          <w:lang w:val="en-US"/>
        </w:rPr>
      </w:pPr>
      <w:r w:rsidRPr="00DE3AE7">
        <w:rPr>
          <w:lang w:val="en-US"/>
        </w:rPr>
        <w:t xml:space="preserve">AddOn </w:t>
      </w:r>
    </w:p>
    <w:p w14:paraId="3635E76F" w14:textId="64FE49F3" w:rsidR="00DE3AE7" w:rsidRPr="00DE3AE7" w:rsidRDefault="00DE3AE7">
      <w:pPr>
        <w:pStyle w:val="ListParagraph"/>
        <w:numPr>
          <w:ilvl w:val="0"/>
          <w:numId w:val="277"/>
        </w:numPr>
        <w:rPr>
          <w:lang w:val="en-US"/>
        </w:rPr>
      </w:pPr>
      <w:r w:rsidRPr="00DE3AE7">
        <w:rPr>
          <w:lang w:val="en-US"/>
        </w:rPr>
        <w:t xml:space="preserve">School </w:t>
      </w:r>
    </w:p>
    <w:p w14:paraId="4CFC612B" w14:textId="1E9650EF" w:rsidR="00DE3AE7" w:rsidRPr="00DE3AE7" w:rsidRDefault="00DE3AE7">
      <w:pPr>
        <w:pStyle w:val="ListParagraph"/>
        <w:numPr>
          <w:ilvl w:val="0"/>
          <w:numId w:val="277"/>
        </w:numPr>
      </w:pPr>
      <w:r w:rsidRPr="00DE3AE7">
        <w:t xml:space="preserve">Campus </w:t>
      </w:r>
    </w:p>
    <w:p w14:paraId="09289248" w14:textId="2DE044CC" w:rsidR="00DE3AE7" w:rsidRPr="00DE3AE7" w:rsidRDefault="00DE3AE7">
      <w:pPr>
        <w:pStyle w:val="ListParagraph"/>
        <w:numPr>
          <w:ilvl w:val="0"/>
          <w:numId w:val="277"/>
        </w:numPr>
      </w:pPr>
      <w:r w:rsidRPr="00DE3AE7">
        <w:t xml:space="preserve">Classroom </w:t>
      </w:r>
    </w:p>
    <w:p w14:paraId="40C4AF65" w14:textId="3B45BCE2" w:rsidR="00002581" w:rsidRDefault="00DE3AE7">
      <w:pPr>
        <w:pStyle w:val="ListParagraph"/>
        <w:numPr>
          <w:ilvl w:val="0"/>
          <w:numId w:val="277"/>
        </w:numPr>
      </w:pPr>
      <w:r w:rsidRPr="00DE3AE7">
        <w:t>MobileNotification</w:t>
      </w:r>
    </w:p>
    <w:p w14:paraId="3E201163" w14:textId="77777777" w:rsidR="00002581" w:rsidRDefault="00002581"/>
    <w:p w14:paraId="6B47F45D" w14:textId="3E54CD2E" w:rsidR="00DE3AE7" w:rsidRPr="00DE3AE7" w:rsidRDefault="00DE3AE7" w:rsidP="00DE3AE7">
      <w:pPr>
        <w:pStyle w:val="Heading2"/>
        <w:rPr>
          <w:b/>
          <w:bCs/>
          <w:lang w:val="en-US"/>
        </w:rPr>
      </w:pPr>
      <w:bookmarkStart w:id="502" w:name="_Toc235708525"/>
      <w:r w:rsidRPr="00DE3AE7">
        <w:rPr>
          <w:b/>
          <w:bCs/>
          <w:lang w:val="en-US"/>
        </w:rPr>
        <w:t>2</w:t>
      </w:r>
      <w:r w:rsidR="0035561A">
        <w:rPr>
          <w:b/>
          <w:bCs/>
          <w:lang w:val="en-US"/>
        </w:rPr>
        <w:t>9</w:t>
      </w:r>
      <w:r w:rsidRPr="00DE3AE7">
        <w:rPr>
          <w:b/>
          <w:bCs/>
          <w:lang w:val="en-US"/>
        </w:rPr>
        <w:t>.</w:t>
      </w:r>
      <w:r w:rsidR="00352E6F">
        <w:rPr>
          <w:b/>
          <w:bCs/>
          <w:lang w:val="en-US"/>
        </w:rPr>
        <w:t>1</w:t>
      </w:r>
      <w:r w:rsidR="00850E16">
        <w:rPr>
          <w:b/>
          <w:bCs/>
          <w:lang w:val="en-US"/>
        </w:rPr>
        <w:t>2</w:t>
      </w:r>
      <w:r w:rsidRPr="00DE3AE7">
        <w:rPr>
          <w:b/>
          <w:bCs/>
          <w:lang w:val="en-US"/>
        </w:rPr>
        <w:t xml:space="preserve"> </w:t>
      </w:r>
      <w:r>
        <w:rPr>
          <w:b/>
          <w:bCs/>
          <w:lang w:val="en-US"/>
        </w:rPr>
        <w:t>Ev</w:t>
      </w:r>
      <w:r w:rsidR="002F03DC">
        <w:rPr>
          <w:b/>
          <w:bCs/>
          <w:lang w:val="en-US"/>
        </w:rPr>
        <w:t>è</w:t>
      </w:r>
      <w:r>
        <w:rPr>
          <w:b/>
          <w:bCs/>
          <w:lang w:val="en-US"/>
        </w:rPr>
        <w:t>nements</w:t>
      </w:r>
      <w:r w:rsidRPr="00DE3AE7">
        <w:rPr>
          <w:b/>
          <w:bCs/>
          <w:lang w:val="en-US"/>
        </w:rPr>
        <w:t xml:space="preserve"> métier</w:t>
      </w:r>
      <w:bookmarkEnd w:id="50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tblGrid>
      <w:tr w:rsidR="00EA42BD" w14:paraId="7894A8DA" w14:textId="77777777" w:rsidTr="00EA42BD">
        <w:trPr>
          <w:tblHeader/>
        </w:trPr>
        <w:tc>
          <w:tcPr>
            <w:tcW w:w="1500" w:type="dxa"/>
            <w:shd w:val="clear" w:color="auto" w:fill="2F5496"/>
            <w:tcMar>
              <w:top w:w="80" w:type="dxa"/>
              <w:left w:w="90" w:type="dxa"/>
              <w:bottom w:w="80" w:type="dxa"/>
              <w:right w:w="90" w:type="dxa"/>
            </w:tcMar>
          </w:tcPr>
          <w:p w14:paraId="4856212E" w14:textId="77777777" w:rsidR="00EA42BD" w:rsidRDefault="00EA42BD"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2B43AE11" w14:textId="77777777" w:rsidR="00EA42BD" w:rsidRDefault="00EA42BD"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5E79792C" w14:textId="77777777" w:rsidR="00EA42BD" w:rsidRDefault="00EA42BD" w:rsidP="00906524">
            <w:r>
              <w:rPr>
                <w:b/>
                <w:bCs/>
                <w:color w:val="FFFFFF"/>
                <w:sz w:val="17"/>
                <w:szCs w:val="17"/>
              </w:rPr>
              <w:t>Description</w:t>
            </w:r>
          </w:p>
        </w:tc>
      </w:tr>
      <w:tr w:rsidR="00EA42BD" w14:paraId="6128D695" w14:textId="77777777" w:rsidTr="00EA42BD">
        <w:tc>
          <w:tcPr>
            <w:tcW w:w="1500" w:type="dxa"/>
            <w:tcMar>
              <w:top w:w="60" w:type="dxa"/>
              <w:left w:w="90" w:type="dxa"/>
              <w:bottom w:w="60" w:type="dxa"/>
              <w:right w:w="90" w:type="dxa"/>
            </w:tcMar>
          </w:tcPr>
          <w:p w14:paraId="7A1EB963" w14:textId="77777777" w:rsidR="00EA42BD" w:rsidRDefault="00EA42BD" w:rsidP="00906524">
            <w:r>
              <w:rPr>
                <w:b/>
                <w:bCs/>
                <w:sz w:val="17"/>
                <w:szCs w:val="17"/>
              </w:rPr>
              <w:t>EVT-ROAD-001</w:t>
            </w:r>
          </w:p>
        </w:tc>
        <w:tc>
          <w:tcPr>
            <w:tcW w:w="2400" w:type="dxa"/>
            <w:tcMar>
              <w:top w:w="60" w:type="dxa"/>
              <w:left w:w="90" w:type="dxa"/>
              <w:bottom w:w="60" w:type="dxa"/>
              <w:right w:w="90" w:type="dxa"/>
            </w:tcMar>
          </w:tcPr>
          <w:p w14:paraId="07BB1776" w14:textId="77777777" w:rsidR="00EA42BD" w:rsidRDefault="00EA42BD" w:rsidP="00906524">
            <w:r>
              <w:rPr>
                <w:sz w:val="17"/>
                <w:szCs w:val="17"/>
              </w:rPr>
              <w:t>Fonctionnalité Version 2 activée</w:t>
            </w:r>
          </w:p>
        </w:tc>
        <w:tc>
          <w:tcPr>
            <w:tcW w:w="4400" w:type="dxa"/>
            <w:tcMar>
              <w:top w:w="60" w:type="dxa"/>
              <w:left w:w="90" w:type="dxa"/>
              <w:bottom w:w="60" w:type="dxa"/>
              <w:right w:w="90" w:type="dxa"/>
            </w:tcMar>
          </w:tcPr>
          <w:p w14:paraId="2F7FAD29" w14:textId="77777777" w:rsidR="00EA42BD" w:rsidRDefault="00EA42BD" w:rsidP="00906524">
            <w:r>
              <w:rPr>
                <w:sz w:val="17"/>
                <w:szCs w:val="17"/>
              </w:rPr>
              <w:t>Une fonctionnalité de la Version 2 est activée</w:t>
            </w:r>
          </w:p>
        </w:tc>
      </w:tr>
      <w:tr w:rsidR="00EA42BD" w14:paraId="07E56021" w14:textId="77777777" w:rsidTr="00EA42BD">
        <w:tc>
          <w:tcPr>
            <w:tcW w:w="1500" w:type="dxa"/>
            <w:shd w:val="clear" w:color="auto" w:fill="F2F2F2"/>
            <w:tcMar>
              <w:top w:w="60" w:type="dxa"/>
              <w:left w:w="90" w:type="dxa"/>
              <w:bottom w:w="60" w:type="dxa"/>
              <w:right w:w="90" w:type="dxa"/>
            </w:tcMar>
          </w:tcPr>
          <w:p w14:paraId="76BD0285" w14:textId="77777777" w:rsidR="00EA42BD" w:rsidRDefault="00EA42BD" w:rsidP="00906524">
            <w:r>
              <w:rPr>
                <w:b/>
                <w:bCs/>
                <w:sz w:val="17"/>
                <w:szCs w:val="17"/>
              </w:rPr>
              <w:t>EVT-ROAD-002</w:t>
            </w:r>
          </w:p>
        </w:tc>
        <w:tc>
          <w:tcPr>
            <w:tcW w:w="2400" w:type="dxa"/>
            <w:shd w:val="clear" w:color="auto" w:fill="F2F2F2"/>
            <w:tcMar>
              <w:top w:w="60" w:type="dxa"/>
              <w:left w:w="90" w:type="dxa"/>
              <w:bottom w:w="60" w:type="dxa"/>
              <w:right w:w="90" w:type="dxa"/>
            </w:tcMar>
          </w:tcPr>
          <w:p w14:paraId="4C1693D7" w14:textId="77777777" w:rsidR="00EA42BD" w:rsidRDefault="00EA42BD" w:rsidP="00906524">
            <w:r>
              <w:rPr>
                <w:sz w:val="17"/>
                <w:szCs w:val="17"/>
              </w:rPr>
              <w:t>Add-on souscrit</w:t>
            </w:r>
          </w:p>
        </w:tc>
        <w:tc>
          <w:tcPr>
            <w:tcW w:w="4400" w:type="dxa"/>
            <w:shd w:val="clear" w:color="auto" w:fill="F2F2F2"/>
            <w:tcMar>
              <w:top w:w="60" w:type="dxa"/>
              <w:left w:w="90" w:type="dxa"/>
              <w:bottom w:w="60" w:type="dxa"/>
              <w:right w:w="90" w:type="dxa"/>
            </w:tcMar>
          </w:tcPr>
          <w:p w14:paraId="19326BC3" w14:textId="77777777" w:rsidR="00EA42BD" w:rsidRDefault="00EA42BD" w:rsidP="00906524">
            <w:r>
              <w:rPr>
                <w:sz w:val="17"/>
                <w:szCs w:val="17"/>
              </w:rPr>
              <w:t>Un Professeur souscrit un Add-on</w:t>
            </w:r>
          </w:p>
        </w:tc>
      </w:tr>
      <w:tr w:rsidR="00EA42BD" w14:paraId="1E9FE4CB" w14:textId="77777777" w:rsidTr="00EA42BD">
        <w:tc>
          <w:tcPr>
            <w:tcW w:w="1500" w:type="dxa"/>
            <w:tcMar>
              <w:top w:w="60" w:type="dxa"/>
              <w:left w:w="90" w:type="dxa"/>
              <w:bottom w:w="60" w:type="dxa"/>
              <w:right w:w="90" w:type="dxa"/>
            </w:tcMar>
          </w:tcPr>
          <w:p w14:paraId="05A584A5" w14:textId="77777777" w:rsidR="00EA42BD" w:rsidRDefault="00EA42BD" w:rsidP="00906524">
            <w:r>
              <w:rPr>
                <w:b/>
                <w:bCs/>
                <w:sz w:val="17"/>
                <w:szCs w:val="17"/>
              </w:rPr>
              <w:t>EVT-ROAD-003</w:t>
            </w:r>
          </w:p>
        </w:tc>
        <w:tc>
          <w:tcPr>
            <w:tcW w:w="2400" w:type="dxa"/>
            <w:tcMar>
              <w:top w:w="60" w:type="dxa"/>
              <w:left w:w="90" w:type="dxa"/>
              <w:bottom w:w="60" w:type="dxa"/>
              <w:right w:w="90" w:type="dxa"/>
            </w:tcMar>
          </w:tcPr>
          <w:p w14:paraId="39DE5953" w14:textId="77777777" w:rsidR="00EA42BD" w:rsidRDefault="00EA42BD" w:rsidP="00906524">
            <w:r>
              <w:rPr>
                <w:sz w:val="17"/>
                <w:szCs w:val="17"/>
              </w:rPr>
              <w:t>Diplôme validé</w:t>
            </w:r>
          </w:p>
        </w:tc>
        <w:tc>
          <w:tcPr>
            <w:tcW w:w="4400" w:type="dxa"/>
            <w:tcMar>
              <w:top w:w="60" w:type="dxa"/>
              <w:left w:w="90" w:type="dxa"/>
              <w:bottom w:w="60" w:type="dxa"/>
              <w:right w:w="90" w:type="dxa"/>
            </w:tcMar>
          </w:tcPr>
          <w:p w14:paraId="2215A583" w14:textId="77777777" w:rsidR="00EA42BD" w:rsidRDefault="00EA42BD" w:rsidP="00906524">
            <w:r>
              <w:rPr>
                <w:sz w:val="17"/>
                <w:szCs w:val="17"/>
              </w:rPr>
              <w:t>Un diplôme de Professeur est validé</w:t>
            </w:r>
          </w:p>
        </w:tc>
      </w:tr>
      <w:tr w:rsidR="00EA42BD" w14:paraId="5DA7327B" w14:textId="77777777" w:rsidTr="00EA42BD">
        <w:tc>
          <w:tcPr>
            <w:tcW w:w="1500" w:type="dxa"/>
            <w:shd w:val="clear" w:color="auto" w:fill="F2F2F2"/>
            <w:tcMar>
              <w:top w:w="60" w:type="dxa"/>
              <w:left w:w="90" w:type="dxa"/>
              <w:bottom w:w="60" w:type="dxa"/>
              <w:right w:w="90" w:type="dxa"/>
            </w:tcMar>
          </w:tcPr>
          <w:p w14:paraId="77190833" w14:textId="77777777" w:rsidR="00EA42BD" w:rsidRDefault="00EA42BD" w:rsidP="00906524">
            <w:r>
              <w:rPr>
                <w:b/>
                <w:bCs/>
                <w:sz w:val="17"/>
                <w:szCs w:val="17"/>
              </w:rPr>
              <w:t>EVT-ROAD-004</w:t>
            </w:r>
          </w:p>
        </w:tc>
        <w:tc>
          <w:tcPr>
            <w:tcW w:w="2400" w:type="dxa"/>
            <w:shd w:val="clear" w:color="auto" w:fill="F2F2F2"/>
            <w:tcMar>
              <w:top w:w="60" w:type="dxa"/>
              <w:left w:w="90" w:type="dxa"/>
              <w:bottom w:w="60" w:type="dxa"/>
              <w:right w:w="90" w:type="dxa"/>
            </w:tcMar>
          </w:tcPr>
          <w:p w14:paraId="165C7F2C" w14:textId="498237A9" w:rsidR="00EA42BD" w:rsidRDefault="00EA42BD" w:rsidP="00906524">
            <w:r>
              <w:rPr>
                <w:sz w:val="17"/>
                <w:szCs w:val="17"/>
              </w:rPr>
              <w:t>Élève ajouté à une liste d</w:t>
            </w:r>
            <w:r w:rsidR="00CD2831">
              <w:rPr>
                <w:sz w:val="17"/>
                <w:szCs w:val="17"/>
              </w:rPr>
              <w:t>’</w:t>
            </w:r>
            <w:r>
              <w:rPr>
                <w:sz w:val="17"/>
                <w:szCs w:val="17"/>
              </w:rPr>
              <w:t>attente</w:t>
            </w:r>
          </w:p>
        </w:tc>
        <w:tc>
          <w:tcPr>
            <w:tcW w:w="4400" w:type="dxa"/>
            <w:shd w:val="clear" w:color="auto" w:fill="F2F2F2"/>
            <w:tcMar>
              <w:top w:w="60" w:type="dxa"/>
              <w:left w:w="90" w:type="dxa"/>
              <w:bottom w:w="60" w:type="dxa"/>
              <w:right w:w="90" w:type="dxa"/>
            </w:tcMar>
          </w:tcPr>
          <w:p w14:paraId="75876B29" w14:textId="040A6807" w:rsidR="00EA42BD" w:rsidRDefault="00EA42BD" w:rsidP="00906524">
            <w:r>
              <w:rPr>
                <w:sz w:val="17"/>
                <w:szCs w:val="17"/>
              </w:rPr>
              <w:t>Un Parent inscrit son enfant sur une liste d</w:t>
            </w:r>
            <w:r w:rsidR="00CD2831">
              <w:rPr>
                <w:sz w:val="17"/>
                <w:szCs w:val="17"/>
              </w:rPr>
              <w:t>’</w:t>
            </w:r>
            <w:r>
              <w:rPr>
                <w:sz w:val="17"/>
                <w:szCs w:val="17"/>
              </w:rPr>
              <w:t>attente</w:t>
            </w:r>
          </w:p>
        </w:tc>
      </w:tr>
      <w:tr w:rsidR="00EA42BD" w14:paraId="0283DE2D" w14:textId="77777777" w:rsidTr="00EA42BD">
        <w:tc>
          <w:tcPr>
            <w:tcW w:w="1500" w:type="dxa"/>
            <w:tcMar>
              <w:top w:w="60" w:type="dxa"/>
              <w:left w:w="90" w:type="dxa"/>
              <w:bottom w:w="60" w:type="dxa"/>
              <w:right w:w="90" w:type="dxa"/>
            </w:tcMar>
          </w:tcPr>
          <w:p w14:paraId="72488AB9" w14:textId="77777777" w:rsidR="00EA42BD" w:rsidRDefault="00EA42BD" w:rsidP="00906524">
            <w:r>
              <w:rPr>
                <w:b/>
                <w:bCs/>
                <w:sz w:val="17"/>
                <w:szCs w:val="17"/>
              </w:rPr>
              <w:t>EVT-ROAD-005</w:t>
            </w:r>
          </w:p>
        </w:tc>
        <w:tc>
          <w:tcPr>
            <w:tcW w:w="2400" w:type="dxa"/>
            <w:tcMar>
              <w:top w:w="60" w:type="dxa"/>
              <w:left w:w="90" w:type="dxa"/>
              <w:bottom w:w="60" w:type="dxa"/>
              <w:right w:w="90" w:type="dxa"/>
            </w:tcMar>
          </w:tcPr>
          <w:p w14:paraId="63FEC694" w14:textId="77777777" w:rsidR="00EA42BD" w:rsidRDefault="00EA42BD" w:rsidP="00906524">
            <w:r>
              <w:rPr>
                <w:sz w:val="17"/>
                <w:szCs w:val="17"/>
              </w:rPr>
              <w:t>Paiement électronique confirmé</w:t>
            </w:r>
          </w:p>
        </w:tc>
        <w:tc>
          <w:tcPr>
            <w:tcW w:w="4400" w:type="dxa"/>
            <w:tcMar>
              <w:top w:w="60" w:type="dxa"/>
              <w:left w:w="90" w:type="dxa"/>
              <w:bottom w:w="60" w:type="dxa"/>
              <w:right w:w="90" w:type="dxa"/>
            </w:tcMar>
          </w:tcPr>
          <w:p w14:paraId="401500D8" w14:textId="77777777" w:rsidR="00EA42BD" w:rsidRDefault="00EA42BD" w:rsidP="00906524">
            <w:r>
              <w:rPr>
                <w:sz w:val="17"/>
                <w:szCs w:val="17"/>
              </w:rPr>
              <w:t>Un paiement électronique est confirmé</w:t>
            </w:r>
          </w:p>
        </w:tc>
      </w:tr>
    </w:tbl>
    <w:p w14:paraId="6FB9251A" w14:textId="77777777" w:rsidR="00DE3AE7" w:rsidRDefault="00DE3AE7"/>
    <w:p w14:paraId="6F67D04F" w14:textId="51042722" w:rsidR="007A714A" w:rsidRPr="007A714A" w:rsidRDefault="007A714A" w:rsidP="007A714A">
      <w:pPr>
        <w:pStyle w:val="Heading2"/>
        <w:rPr>
          <w:b/>
          <w:bCs/>
        </w:rPr>
      </w:pPr>
      <w:bookmarkStart w:id="503" w:name="_Toc235708526"/>
      <w:r w:rsidRPr="007A714A">
        <w:rPr>
          <w:b/>
          <w:bCs/>
        </w:rPr>
        <w:t>29.1</w:t>
      </w:r>
      <w:r w:rsidR="00850E16">
        <w:rPr>
          <w:b/>
          <w:bCs/>
        </w:rPr>
        <w:t>3</w:t>
      </w:r>
      <w:r w:rsidRPr="007A714A">
        <w:rPr>
          <w:b/>
          <w:bCs/>
        </w:rPr>
        <w:t xml:space="preserve"> Règles métier</w:t>
      </w:r>
      <w:bookmarkEnd w:id="503"/>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46193F" w14:paraId="0ACB87D0" w14:textId="77777777" w:rsidTr="0046193F">
        <w:trPr>
          <w:tblHeader/>
        </w:trPr>
        <w:tc>
          <w:tcPr>
            <w:tcW w:w="1600" w:type="dxa"/>
            <w:shd w:val="clear" w:color="auto" w:fill="2F5496"/>
            <w:tcMar>
              <w:top w:w="80" w:type="dxa"/>
              <w:left w:w="100" w:type="dxa"/>
              <w:bottom w:w="80" w:type="dxa"/>
              <w:right w:w="100" w:type="dxa"/>
            </w:tcMar>
          </w:tcPr>
          <w:p w14:paraId="6FB9311B" w14:textId="77777777" w:rsidR="0046193F" w:rsidRDefault="0046193F"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2E9DD9FD" w14:textId="77777777" w:rsidR="0046193F" w:rsidRDefault="0046193F" w:rsidP="00906524">
            <w:r>
              <w:rPr>
                <w:b/>
                <w:bCs/>
                <w:color w:val="FFFFFF"/>
                <w:sz w:val="18"/>
                <w:szCs w:val="18"/>
              </w:rPr>
              <w:t>Règle</w:t>
            </w:r>
          </w:p>
        </w:tc>
      </w:tr>
      <w:tr w:rsidR="0046193F" w14:paraId="62C50C06" w14:textId="77777777" w:rsidTr="0046193F">
        <w:tc>
          <w:tcPr>
            <w:tcW w:w="1600" w:type="dxa"/>
            <w:tcMar>
              <w:top w:w="60" w:type="dxa"/>
              <w:left w:w="100" w:type="dxa"/>
              <w:bottom w:w="60" w:type="dxa"/>
              <w:right w:w="100" w:type="dxa"/>
            </w:tcMar>
          </w:tcPr>
          <w:p w14:paraId="3D25E372" w14:textId="77777777" w:rsidR="0046193F" w:rsidRDefault="0046193F" w:rsidP="00906524">
            <w:r>
              <w:rPr>
                <w:b/>
                <w:bCs/>
                <w:sz w:val="18"/>
                <w:szCs w:val="18"/>
              </w:rPr>
              <w:t>RM-ROAD-001</w:t>
            </w:r>
          </w:p>
        </w:tc>
        <w:tc>
          <w:tcPr>
            <w:tcW w:w="6300" w:type="dxa"/>
            <w:tcMar>
              <w:top w:w="60" w:type="dxa"/>
              <w:left w:w="100" w:type="dxa"/>
              <w:bottom w:w="60" w:type="dxa"/>
              <w:right w:w="100" w:type="dxa"/>
            </w:tcMar>
          </w:tcPr>
          <w:p w14:paraId="71935EAF" w14:textId="77777777" w:rsidR="0046193F" w:rsidRDefault="0046193F" w:rsidP="00906524">
            <w:r>
              <w:rPr>
                <w:sz w:val="18"/>
                <w:szCs w:val="18"/>
              </w:rPr>
              <w:t>Les évolutions de GROUPI sont validées par le comité de pilotage produit.</w:t>
            </w:r>
          </w:p>
        </w:tc>
      </w:tr>
      <w:tr w:rsidR="0046193F" w14:paraId="6982DC82" w14:textId="77777777" w:rsidTr="0046193F">
        <w:tc>
          <w:tcPr>
            <w:tcW w:w="1600" w:type="dxa"/>
            <w:shd w:val="clear" w:color="auto" w:fill="F2F2F2"/>
            <w:tcMar>
              <w:top w:w="60" w:type="dxa"/>
              <w:left w:w="100" w:type="dxa"/>
              <w:bottom w:w="60" w:type="dxa"/>
              <w:right w:w="100" w:type="dxa"/>
            </w:tcMar>
          </w:tcPr>
          <w:p w14:paraId="3C6B3E43" w14:textId="77777777" w:rsidR="0046193F" w:rsidRDefault="0046193F" w:rsidP="00906524">
            <w:r>
              <w:rPr>
                <w:b/>
                <w:bCs/>
                <w:sz w:val="18"/>
                <w:szCs w:val="18"/>
              </w:rPr>
              <w:lastRenderedPageBreak/>
              <w:t>RM-ROAD-002</w:t>
            </w:r>
          </w:p>
        </w:tc>
        <w:tc>
          <w:tcPr>
            <w:tcW w:w="6300" w:type="dxa"/>
            <w:shd w:val="clear" w:color="auto" w:fill="F2F2F2"/>
            <w:tcMar>
              <w:top w:w="60" w:type="dxa"/>
              <w:left w:w="100" w:type="dxa"/>
              <w:bottom w:w="60" w:type="dxa"/>
              <w:right w:w="100" w:type="dxa"/>
            </w:tcMar>
          </w:tcPr>
          <w:p w14:paraId="79406262" w14:textId="77777777" w:rsidR="0046193F" w:rsidRDefault="0046193F" w:rsidP="00906524">
            <w:r>
              <w:rPr>
                <w:sz w:val="18"/>
                <w:szCs w:val="18"/>
              </w:rPr>
              <w:t>Les migrations entre versions préservent les données historiques. Les utilisateurs sont informés des évolutions.</w:t>
            </w:r>
          </w:p>
        </w:tc>
      </w:tr>
      <w:tr w:rsidR="0046193F" w14:paraId="381C656A" w14:textId="77777777" w:rsidTr="0046193F">
        <w:tc>
          <w:tcPr>
            <w:tcW w:w="1600" w:type="dxa"/>
            <w:tcMar>
              <w:top w:w="60" w:type="dxa"/>
              <w:left w:w="100" w:type="dxa"/>
              <w:bottom w:w="60" w:type="dxa"/>
              <w:right w:w="100" w:type="dxa"/>
            </w:tcMar>
          </w:tcPr>
          <w:p w14:paraId="5C526927" w14:textId="77777777" w:rsidR="0046193F" w:rsidRDefault="0046193F" w:rsidP="00906524">
            <w:r>
              <w:rPr>
                <w:b/>
                <w:bCs/>
                <w:sz w:val="18"/>
                <w:szCs w:val="18"/>
              </w:rPr>
              <w:t>RM-ROAD-003</w:t>
            </w:r>
          </w:p>
        </w:tc>
        <w:tc>
          <w:tcPr>
            <w:tcW w:w="6300" w:type="dxa"/>
            <w:tcMar>
              <w:top w:w="60" w:type="dxa"/>
              <w:left w:w="100" w:type="dxa"/>
              <w:bottom w:w="60" w:type="dxa"/>
              <w:right w:w="100" w:type="dxa"/>
            </w:tcMar>
          </w:tcPr>
          <w:p w14:paraId="6098D5A8" w14:textId="77777777" w:rsidR="0046193F" w:rsidRDefault="0046193F" w:rsidP="00906524">
            <w:r>
              <w:rPr>
                <w:sz w:val="18"/>
                <w:szCs w:val="18"/>
              </w:rPr>
              <w:t>Chaque évolution majeure est accompagnée de supports de formation (vidéos, tutoriels, FAQ).</w:t>
            </w:r>
          </w:p>
        </w:tc>
      </w:tr>
      <w:tr w:rsidR="0046193F" w14:paraId="6E0624A8" w14:textId="77777777" w:rsidTr="0046193F">
        <w:tc>
          <w:tcPr>
            <w:tcW w:w="1600" w:type="dxa"/>
            <w:shd w:val="clear" w:color="auto" w:fill="F2F2F2"/>
            <w:tcMar>
              <w:top w:w="60" w:type="dxa"/>
              <w:left w:w="100" w:type="dxa"/>
              <w:bottom w:w="60" w:type="dxa"/>
              <w:right w:w="100" w:type="dxa"/>
            </w:tcMar>
          </w:tcPr>
          <w:p w14:paraId="346B5AFE" w14:textId="77777777" w:rsidR="0046193F" w:rsidRDefault="0046193F" w:rsidP="00906524">
            <w:r>
              <w:rPr>
                <w:b/>
                <w:bCs/>
                <w:sz w:val="18"/>
                <w:szCs w:val="18"/>
              </w:rPr>
              <w:t>RM-ROAD-004</w:t>
            </w:r>
          </w:p>
        </w:tc>
        <w:tc>
          <w:tcPr>
            <w:tcW w:w="6300" w:type="dxa"/>
            <w:shd w:val="clear" w:color="auto" w:fill="F2F2F2"/>
            <w:tcMar>
              <w:top w:w="60" w:type="dxa"/>
              <w:left w:w="100" w:type="dxa"/>
              <w:bottom w:w="60" w:type="dxa"/>
              <w:right w:w="100" w:type="dxa"/>
            </w:tcMar>
          </w:tcPr>
          <w:p w14:paraId="158E80B1" w14:textId="6AFECAD1" w:rsidR="0046193F" w:rsidRDefault="0046193F" w:rsidP="00906524">
            <w:r>
              <w:rPr>
                <w:sz w:val="18"/>
                <w:szCs w:val="18"/>
              </w:rPr>
              <w:t>Les nouvelles fonctionnalités sont proposées selon les offres d</w:t>
            </w:r>
            <w:r w:rsidR="00CD2831">
              <w:rPr>
                <w:sz w:val="18"/>
                <w:szCs w:val="18"/>
              </w:rPr>
              <w:t>’</w:t>
            </w:r>
            <w:r>
              <w:rPr>
                <w:sz w:val="18"/>
                <w:szCs w:val="18"/>
              </w:rPr>
              <w:t>abonnement en vigueur.</w:t>
            </w:r>
          </w:p>
        </w:tc>
      </w:tr>
      <w:tr w:rsidR="0046193F" w14:paraId="418DD233" w14:textId="77777777" w:rsidTr="0046193F">
        <w:tc>
          <w:tcPr>
            <w:tcW w:w="1600" w:type="dxa"/>
            <w:tcMar>
              <w:top w:w="60" w:type="dxa"/>
              <w:left w:w="100" w:type="dxa"/>
              <w:bottom w:w="60" w:type="dxa"/>
              <w:right w:w="100" w:type="dxa"/>
            </w:tcMar>
          </w:tcPr>
          <w:p w14:paraId="7CB945F3" w14:textId="77777777" w:rsidR="0046193F" w:rsidRDefault="0046193F" w:rsidP="00906524">
            <w:r>
              <w:rPr>
                <w:b/>
                <w:bCs/>
                <w:sz w:val="18"/>
                <w:szCs w:val="18"/>
              </w:rPr>
              <w:t>RM-ROAD-005</w:t>
            </w:r>
          </w:p>
        </w:tc>
        <w:tc>
          <w:tcPr>
            <w:tcW w:w="6300" w:type="dxa"/>
            <w:tcMar>
              <w:top w:w="60" w:type="dxa"/>
              <w:left w:w="100" w:type="dxa"/>
              <w:bottom w:w="60" w:type="dxa"/>
              <w:right w:w="100" w:type="dxa"/>
            </w:tcMar>
          </w:tcPr>
          <w:p w14:paraId="6ABD8478" w14:textId="77777777" w:rsidR="0046193F" w:rsidRDefault="0046193F" w:rsidP="00906524">
            <w:r>
              <w:rPr>
                <w:sz w:val="18"/>
                <w:szCs w:val="18"/>
              </w:rPr>
              <w:t>La feuille de route est enrichie en continu par les retours des utilisateurs.</w:t>
            </w:r>
          </w:p>
        </w:tc>
      </w:tr>
    </w:tbl>
    <w:p w14:paraId="41B24758" w14:textId="77777777" w:rsidR="007A714A" w:rsidRDefault="007A714A"/>
    <w:p w14:paraId="75DC114A" w14:textId="4560BF88" w:rsidR="00DE3AE7" w:rsidRPr="00DE3AE7" w:rsidRDefault="00DE3AE7" w:rsidP="00DE3AE7">
      <w:pPr>
        <w:rPr>
          <w:b/>
          <w:bCs/>
          <w:sz w:val="24"/>
          <w:szCs w:val="24"/>
        </w:rPr>
      </w:pPr>
    </w:p>
    <w:p w14:paraId="610C6D70" w14:textId="77777777" w:rsidR="00064727" w:rsidRDefault="00064727">
      <w:pPr>
        <w:suppressAutoHyphens w:val="0"/>
        <w:rPr>
          <w:rFonts w:ascii="Calibri Light" w:eastAsia="Times New Roman" w:hAnsi="Calibri Light" w:cs="Times New Roman"/>
          <w:b/>
          <w:bCs/>
          <w:color w:val="2F5496"/>
          <w:sz w:val="40"/>
          <w:szCs w:val="40"/>
        </w:rPr>
      </w:pPr>
      <w:r>
        <w:rPr>
          <w:b/>
          <w:bCs/>
        </w:rPr>
        <w:br w:type="page"/>
      </w:r>
    </w:p>
    <w:p w14:paraId="1D62B930" w14:textId="4731EAE0" w:rsidR="0051549A" w:rsidRDefault="00000000">
      <w:pPr>
        <w:pStyle w:val="Heading1"/>
        <w:rPr>
          <w:b/>
          <w:bCs/>
        </w:rPr>
      </w:pPr>
      <w:bookmarkStart w:id="504" w:name="_Toc235708527"/>
      <w:r>
        <w:rPr>
          <w:b/>
          <w:bCs/>
        </w:rPr>
        <w:lastRenderedPageBreak/>
        <w:t xml:space="preserve">CHAPITRE </w:t>
      </w:r>
      <w:r w:rsidR="0035561A">
        <w:rPr>
          <w:b/>
          <w:bCs/>
        </w:rPr>
        <w:t>30</w:t>
      </w:r>
      <w:r>
        <w:rPr>
          <w:b/>
          <w:bCs/>
        </w:rPr>
        <w:t xml:space="preserve"> — CONCLUSION</w:t>
      </w:r>
      <w:bookmarkEnd w:id="504"/>
    </w:p>
    <w:p w14:paraId="4EC61118" w14:textId="224EF730" w:rsidR="00CF2E78" w:rsidRDefault="00CF2E78" w:rsidP="00CF2E78">
      <w:r w:rsidRPr="00CF2E78">
        <w:t>Ce chapitre clôt le référentiel fonctionnel de GROUPI.</w:t>
      </w:r>
      <w:r>
        <w:t xml:space="preserve"> </w:t>
      </w:r>
      <w:r w:rsidRPr="00CF2E78">
        <w:t>Il rappelle les principes fondateurs du projet, la portée du document et son rôle comme référence officielle pour toute évolution fonctionnelle de la plateforme.</w:t>
      </w:r>
    </w:p>
    <w:p w14:paraId="334C05D8" w14:textId="568A347D" w:rsidR="00CF2E78" w:rsidRDefault="00CF2E78" w:rsidP="00CF2E78">
      <w:r w:rsidRPr="00CF2E78">
        <w:t>GROUPI est conçu comme une plateforme complète de gestion des cours particuliers, couvrant l</w:t>
      </w:r>
      <w:r w:rsidR="00CD2831">
        <w:t>’</w:t>
      </w:r>
      <w:r w:rsidRPr="00CF2E78">
        <w:t>ensemble du cycle de vie de l</w:t>
      </w:r>
      <w:r w:rsidR="00CD2831">
        <w:t>’</w:t>
      </w:r>
      <w:r w:rsidRPr="00CF2E78">
        <w:t>activité d</w:t>
      </w:r>
      <w:r w:rsidR="00CD2831">
        <w:t>’</w:t>
      </w:r>
      <w:r w:rsidRPr="00CF2E78">
        <w:t>un Professeur : création de son profil, gestion des groupes, inscriptions, suivi pédagogique, comptabilité, communication avec les Parents et pilotage de son activité.</w:t>
      </w:r>
    </w:p>
    <w:p w14:paraId="31E75C3A" w14:textId="3DFC605C" w:rsidR="00CF2E78" w:rsidRDefault="00CF2E78" w:rsidP="00CF2E78">
      <w:r w:rsidRPr="00CF2E78">
        <w:t>GROUPI n</w:t>
      </w:r>
      <w:r w:rsidR="00CD2831">
        <w:t>’</w:t>
      </w:r>
      <w:r w:rsidRPr="00CF2E78">
        <w:t>a pas vocation à remplacer le Professeur dans ses décisions. La plateforme automatise les tâches administratives, comptables et organisationnelles afin de lui permettre de consacrer davantage de temps à sa mission principale : l</w:t>
      </w:r>
      <w:r w:rsidR="00CD2831">
        <w:t>’</w:t>
      </w:r>
      <w:r w:rsidRPr="00CF2E78">
        <w:t>accompagnement pédagogique de ses élèves.</w:t>
      </w:r>
    </w:p>
    <w:p w14:paraId="27B63CA3" w14:textId="4A4AC7FF" w:rsidR="0051549A" w:rsidRDefault="00000000" w:rsidP="00CF2E78">
      <w:r>
        <w:t>Le projet repose sur trois principes fondamentaux :</w:t>
      </w:r>
    </w:p>
    <w:p w14:paraId="1540FF33" w14:textId="02CA37E0" w:rsidR="0051549A" w:rsidRDefault="00000000">
      <w:pPr>
        <w:numPr>
          <w:ilvl w:val="0"/>
          <w:numId w:val="102"/>
        </w:numPr>
      </w:pPr>
      <w:r>
        <w:t xml:space="preserve">Simplicité </w:t>
      </w:r>
      <w:r w:rsidR="00CF2E78">
        <w:t>d</w:t>
      </w:r>
      <w:r w:rsidR="00CD2831">
        <w:t>’</w:t>
      </w:r>
      <w:r w:rsidR="00CF2E78">
        <w:t>utilisation ;</w:t>
      </w:r>
    </w:p>
    <w:p w14:paraId="798B1407" w14:textId="3F92AEAF" w:rsidR="0051549A" w:rsidRDefault="00000000">
      <w:pPr>
        <w:numPr>
          <w:ilvl w:val="0"/>
          <w:numId w:val="102"/>
        </w:numPr>
      </w:pPr>
      <w:r>
        <w:t xml:space="preserve">Transparence </w:t>
      </w:r>
      <w:r w:rsidR="00CF2E78">
        <w:t>des échanges ;</w:t>
      </w:r>
    </w:p>
    <w:p w14:paraId="678C3BD7" w14:textId="42245B37" w:rsidR="0051549A" w:rsidRDefault="00CF2E78">
      <w:pPr>
        <w:numPr>
          <w:ilvl w:val="0"/>
          <w:numId w:val="102"/>
        </w:numPr>
      </w:pPr>
      <w:r w:rsidRPr="00CF2E78">
        <w:t>Traçabilité des opérations</w:t>
      </w:r>
      <w:r>
        <w:t> ;</w:t>
      </w:r>
    </w:p>
    <w:p w14:paraId="3D929C9E" w14:textId="1D019BCB" w:rsidR="00CF2E78" w:rsidRDefault="00CF2E78">
      <w:pPr>
        <w:numPr>
          <w:ilvl w:val="0"/>
          <w:numId w:val="102"/>
        </w:numPr>
      </w:pPr>
      <w:r w:rsidRPr="00CF2E78">
        <w:t>Cohérence des données</w:t>
      </w:r>
      <w:r>
        <w:t> ;</w:t>
      </w:r>
    </w:p>
    <w:p w14:paraId="7E9D6940" w14:textId="56BA7D7B" w:rsidR="00CF2E78" w:rsidRDefault="00CF2E78">
      <w:pPr>
        <w:numPr>
          <w:ilvl w:val="0"/>
          <w:numId w:val="102"/>
        </w:numPr>
      </w:pPr>
      <w:r w:rsidRPr="00CF2E78">
        <w:t>Sécurité des informations</w:t>
      </w:r>
      <w:r>
        <w:t> ;</w:t>
      </w:r>
    </w:p>
    <w:p w14:paraId="23EBD2F7" w14:textId="7FC655B5" w:rsidR="00CF2E78" w:rsidRDefault="00CF2E78">
      <w:pPr>
        <w:numPr>
          <w:ilvl w:val="0"/>
          <w:numId w:val="102"/>
        </w:numPr>
      </w:pPr>
      <w:r w:rsidRPr="00CF2E78">
        <w:t>Évolutivité de la plateforme</w:t>
      </w:r>
      <w:r>
        <w:t>.</w:t>
      </w:r>
    </w:p>
    <w:p w14:paraId="09E08525" w14:textId="64B3A9FE" w:rsidR="0051549A" w:rsidRDefault="00000000">
      <w:r>
        <w:t>L</w:t>
      </w:r>
      <w:r w:rsidR="00CD2831">
        <w:t>’</w:t>
      </w:r>
      <w:r>
        <w:t>architecture retenue permet d</w:t>
      </w:r>
      <w:r w:rsidR="00CD2831">
        <w:t>’</w:t>
      </w:r>
      <w:r>
        <w:t>ajouter progressivement de nouvelles fonctionnalités tout en garantissant la stabilité du système.</w:t>
      </w:r>
    </w:p>
    <w:p w14:paraId="44745BAF" w14:textId="58CA4A11" w:rsidR="0051549A" w:rsidRDefault="00CF2E78" w:rsidP="00CF2E78">
      <w:r w:rsidRPr="00CF2E78">
        <w:t>Le présent référentiel constitue la référence fonctionnelle officielle de GROUPI. Toute évolution, correction ou nouvelle fonctionnalité devra être conçue dans le respect des règles métier, des principes d</w:t>
      </w:r>
      <w:r w:rsidR="00CD2831">
        <w:t>’</w:t>
      </w:r>
      <w:r w:rsidRPr="00CF2E78">
        <w:t>architecture et des contraintes fonctionnelles définis dans ce document afin de préserver la cohérence globale de la plateforme.</w:t>
      </w:r>
    </w:p>
    <w:p w14:paraId="3EEE0EEF" w14:textId="1C3CDFEE" w:rsidR="003E7E1E" w:rsidRDefault="003E7E1E">
      <w:pPr>
        <w:suppressAutoHyphens w:val="0"/>
      </w:pPr>
      <w:r>
        <w:br w:type="page"/>
      </w:r>
    </w:p>
    <w:p w14:paraId="3B0D54DD" w14:textId="2A6648B4" w:rsidR="000F4ECB" w:rsidRDefault="000F4ECB">
      <w:pPr>
        <w:suppressAutoHyphens w:val="0"/>
        <w:rPr>
          <w:rFonts w:ascii="Calibri Light" w:eastAsia="Times New Roman" w:hAnsi="Calibri Light" w:cs="Times New Roman"/>
          <w:b/>
          <w:bCs/>
          <w:color w:val="2F5496"/>
          <w:sz w:val="40"/>
          <w:szCs w:val="40"/>
        </w:rPr>
      </w:pPr>
    </w:p>
    <w:p w14:paraId="1D46E541" w14:textId="77777777" w:rsidR="00AF242C" w:rsidRDefault="00AF242C" w:rsidP="00525D1C">
      <w:pPr>
        <w:pStyle w:val="Heading1"/>
        <w:rPr>
          <w:b/>
          <w:bCs/>
        </w:rPr>
      </w:pPr>
    </w:p>
    <w:p w14:paraId="2B74C74D" w14:textId="77777777" w:rsidR="00AF242C" w:rsidRDefault="00AF242C" w:rsidP="00525D1C">
      <w:pPr>
        <w:pStyle w:val="Heading1"/>
        <w:rPr>
          <w:b/>
          <w:bCs/>
        </w:rPr>
      </w:pPr>
    </w:p>
    <w:p w14:paraId="5FD0F92F" w14:textId="77777777" w:rsidR="00AF242C" w:rsidRDefault="00AF242C" w:rsidP="00525D1C">
      <w:pPr>
        <w:pStyle w:val="Heading1"/>
        <w:rPr>
          <w:b/>
          <w:bCs/>
        </w:rPr>
      </w:pPr>
    </w:p>
    <w:p w14:paraId="2EC2BC56" w14:textId="77777777" w:rsidR="00AF242C" w:rsidRDefault="00AF242C" w:rsidP="00525D1C">
      <w:pPr>
        <w:pStyle w:val="Heading1"/>
        <w:rPr>
          <w:b/>
          <w:bCs/>
        </w:rPr>
      </w:pPr>
    </w:p>
    <w:p w14:paraId="045A459E" w14:textId="77777777" w:rsidR="00AF242C" w:rsidRDefault="00AF242C" w:rsidP="00525D1C">
      <w:pPr>
        <w:pStyle w:val="Heading1"/>
        <w:rPr>
          <w:b/>
          <w:bCs/>
        </w:rPr>
      </w:pPr>
    </w:p>
    <w:p w14:paraId="66E40227" w14:textId="77777777" w:rsidR="00AF242C" w:rsidRDefault="00AF242C" w:rsidP="00525D1C">
      <w:pPr>
        <w:pStyle w:val="Heading1"/>
        <w:rPr>
          <w:b/>
          <w:bCs/>
        </w:rPr>
      </w:pPr>
    </w:p>
    <w:p w14:paraId="53EB9896" w14:textId="77777777" w:rsidR="00AF242C" w:rsidRDefault="00AF242C" w:rsidP="00525D1C">
      <w:pPr>
        <w:pStyle w:val="Heading1"/>
        <w:rPr>
          <w:b/>
          <w:bCs/>
        </w:rPr>
      </w:pPr>
    </w:p>
    <w:p w14:paraId="6227F886" w14:textId="54336D0E" w:rsidR="00525D1C" w:rsidRDefault="00525D1C" w:rsidP="00525D1C">
      <w:pPr>
        <w:pStyle w:val="Heading1"/>
        <w:rPr>
          <w:b/>
          <w:bCs/>
        </w:rPr>
      </w:pPr>
      <w:bookmarkStart w:id="505" w:name="_Toc235708528"/>
      <w:r w:rsidRPr="00525D1C">
        <w:rPr>
          <w:b/>
          <w:bCs/>
        </w:rPr>
        <w:t>PARTIE VI — ANNEXES DE RÉFÉRENCE</w:t>
      </w:r>
      <w:bookmarkEnd w:id="505"/>
    </w:p>
    <w:p w14:paraId="400C7F9E" w14:textId="77777777" w:rsidR="00525D1C" w:rsidRDefault="00525D1C">
      <w:pPr>
        <w:suppressAutoHyphens w:val="0"/>
        <w:rPr>
          <w:rFonts w:ascii="Calibri Light" w:eastAsia="Times New Roman" w:hAnsi="Calibri Light" w:cs="Times New Roman"/>
          <w:b/>
          <w:bCs/>
          <w:color w:val="2F5496"/>
          <w:sz w:val="40"/>
          <w:szCs w:val="40"/>
        </w:rPr>
      </w:pPr>
      <w:r>
        <w:rPr>
          <w:b/>
          <w:bCs/>
        </w:rPr>
        <w:br w:type="page"/>
      </w:r>
    </w:p>
    <w:p w14:paraId="29A40490" w14:textId="6E328458" w:rsidR="00525D1C" w:rsidRDefault="00525D1C">
      <w:pPr>
        <w:pStyle w:val="Heading1"/>
        <w:rPr>
          <w:b/>
          <w:bCs/>
        </w:rPr>
      </w:pPr>
      <w:bookmarkStart w:id="506" w:name="_Toc235708529"/>
      <w:r>
        <w:rPr>
          <w:b/>
          <w:bCs/>
        </w:rPr>
        <w:lastRenderedPageBreak/>
        <w:t xml:space="preserve">Annexe A — </w:t>
      </w:r>
      <w:r w:rsidR="008C31EF">
        <w:rPr>
          <w:b/>
          <w:bCs/>
        </w:rPr>
        <w:t>Lexique métier</w:t>
      </w:r>
      <w:bookmarkEnd w:id="506"/>
    </w:p>
    <w:p w14:paraId="3DBC7302" w14:textId="77777777" w:rsidR="00D846B1" w:rsidRPr="00D846B1" w:rsidRDefault="00D846B1" w:rsidP="00D846B1">
      <w:pPr>
        <w:pStyle w:val="Heading2"/>
        <w:rPr>
          <w:b/>
          <w:bCs/>
        </w:rPr>
      </w:pPr>
      <w:bookmarkStart w:id="507" w:name="_Toc235708530"/>
      <w:r w:rsidRPr="00D846B1">
        <w:rPr>
          <w:b/>
          <w:bCs/>
        </w:rPr>
        <w:t>A.1 Objet</w:t>
      </w:r>
      <w:bookmarkEnd w:id="507"/>
      <w:r w:rsidRPr="00D846B1">
        <w:rPr>
          <w:b/>
          <w:bCs/>
        </w:rPr>
        <w:t xml:space="preserve"> </w:t>
      </w:r>
    </w:p>
    <w:p w14:paraId="721A1F2E" w14:textId="631C2D14" w:rsidR="00525D1C" w:rsidRDefault="008C31EF" w:rsidP="008C31EF">
      <w:r w:rsidRPr="008C31EF">
        <w:t>Le présent lexique définit l</w:t>
      </w:r>
      <w:r w:rsidR="00CD2831">
        <w:t>’</w:t>
      </w:r>
      <w:r w:rsidRPr="008C31EF">
        <w:t>ensemble des termes métier utilisés dans le référentiel fonctionnel de GROUPI. Les définitions constituent la référence officielle. Lorsqu</w:t>
      </w:r>
      <w:r w:rsidR="00CD2831">
        <w:t>’</w:t>
      </w:r>
      <w:r w:rsidRPr="008C31EF">
        <w:t>un terme est utilisé dans un chapitre, il doit être interprété conformément à la définition donnée dans ce lexique.</w:t>
      </w:r>
    </w:p>
    <w:p w14:paraId="20ED2D10" w14:textId="77777777" w:rsidR="008C31EF" w:rsidRDefault="008C31EF" w:rsidP="00525D1C"/>
    <w:p w14:paraId="53B41701" w14:textId="023EC39C" w:rsidR="00D846B1" w:rsidRPr="00D846B1" w:rsidRDefault="00D846B1" w:rsidP="00D846B1">
      <w:pPr>
        <w:pStyle w:val="Heading2"/>
        <w:rPr>
          <w:b/>
          <w:bCs/>
        </w:rPr>
      </w:pPr>
      <w:bookmarkStart w:id="508" w:name="_Toc235708531"/>
      <w:r w:rsidRPr="00D846B1">
        <w:rPr>
          <w:b/>
          <w:bCs/>
        </w:rPr>
        <w:t>A.</w:t>
      </w:r>
      <w:r>
        <w:rPr>
          <w:b/>
          <w:bCs/>
        </w:rPr>
        <w:t>2</w:t>
      </w:r>
      <w:r w:rsidRPr="00D846B1">
        <w:rPr>
          <w:b/>
          <w:bCs/>
        </w:rPr>
        <w:t xml:space="preserve"> </w:t>
      </w:r>
      <w:r>
        <w:rPr>
          <w:b/>
          <w:bCs/>
        </w:rPr>
        <w:t>Concepts métier</w:t>
      </w:r>
      <w:bookmarkEnd w:id="508"/>
      <w:r w:rsidRPr="00D846B1">
        <w:rPr>
          <w:b/>
          <w:bCs/>
        </w:rPr>
        <w:t xml:space="preserve"> </w:t>
      </w:r>
    </w:p>
    <w:p w14:paraId="796D200F" w14:textId="77777777" w:rsidR="00D846B1" w:rsidRDefault="00D846B1" w:rsidP="00525D1C"/>
    <w:p w14:paraId="7ABE3D15" w14:textId="77777777" w:rsidR="008C31EF" w:rsidRPr="008C31EF" w:rsidRDefault="008C31EF" w:rsidP="008C31EF">
      <w:pPr>
        <w:rPr>
          <w:b/>
          <w:bCs/>
          <w:sz w:val="28"/>
          <w:szCs w:val="28"/>
        </w:rPr>
      </w:pPr>
      <w:r w:rsidRPr="008C31EF">
        <w:rPr>
          <w:b/>
          <w:bCs/>
          <w:sz w:val="28"/>
          <w:szCs w:val="28"/>
        </w:rPr>
        <w:t>A</w:t>
      </w:r>
    </w:p>
    <w:p w14:paraId="6F3A42C4" w14:textId="06E3D847" w:rsidR="008C31EF" w:rsidRPr="008C31EF" w:rsidRDefault="008C31EF" w:rsidP="008C31EF"/>
    <w:p w14:paraId="29204806" w14:textId="77777777" w:rsidR="008C31EF" w:rsidRPr="008C31EF" w:rsidRDefault="008C31EF" w:rsidP="008C31EF">
      <w:r w:rsidRPr="008C31EF">
        <w:rPr>
          <w:b/>
          <w:bCs/>
        </w:rPr>
        <w:t>Abonnement (Subscription)</w:t>
      </w:r>
    </w:p>
    <w:p w14:paraId="5677DA88" w14:textId="77777777" w:rsidR="008C31EF" w:rsidRPr="008C31EF" w:rsidRDefault="008C31EF" w:rsidP="008C31EF">
      <w:r w:rsidRPr="008C31EF">
        <w:t>Contrat liant un Professeur à GROUPI et lui donnant accès à un ensemble de fonctionnalités pendant une période déterminée.</w:t>
      </w:r>
    </w:p>
    <w:p w14:paraId="4F0770C4" w14:textId="7EC8004B" w:rsidR="008C31EF" w:rsidRPr="008C31EF" w:rsidRDefault="008C31EF" w:rsidP="008C31EF">
      <w:r w:rsidRPr="008C31EF">
        <w:t>L</w:t>
      </w:r>
      <w:r w:rsidR="00CD2831">
        <w:t>’</w:t>
      </w:r>
      <w:r w:rsidRPr="008C31EF">
        <w:t>abonnement est personnel, non transférable et rattaché à une année académique.</w:t>
      </w:r>
    </w:p>
    <w:p w14:paraId="6B7DF57A" w14:textId="77777777" w:rsidR="008C31EF" w:rsidRPr="008C31EF" w:rsidRDefault="008C31EF" w:rsidP="008C31EF">
      <w:r w:rsidRPr="008C31EF">
        <w:t>Voir aussi : </w:t>
      </w:r>
      <w:r w:rsidRPr="008C31EF">
        <w:rPr>
          <w:i/>
          <w:iCs/>
        </w:rPr>
        <w:t>Offre Découverte, Offre Intermédiaire, Offre Pro, Add-on</w:t>
      </w:r>
    </w:p>
    <w:p w14:paraId="5A3F4733" w14:textId="6DECE1D9" w:rsidR="008C31EF" w:rsidRPr="008C31EF" w:rsidRDefault="008C31EF" w:rsidP="008C31EF"/>
    <w:p w14:paraId="489B4F5C" w14:textId="77777777" w:rsidR="008C31EF" w:rsidRPr="008C31EF" w:rsidRDefault="008C31EF" w:rsidP="008C31EF">
      <w:r w:rsidRPr="008C31EF">
        <w:rPr>
          <w:b/>
          <w:bCs/>
        </w:rPr>
        <w:t>Abonnement actif</w:t>
      </w:r>
    </w:p>
    <w:p w14:paraId="0940627A" w14:textId="3BC93B91" w:rsidR="008C31EF" w:rsidRPr="008C31EF" w:rsidRDefault="008C31EF" w:rsidP="008C31EF">
      <w:r w:rsidRPr="008C31EF">
        <w:t>Abonnement validé permettant l</w:t>
      </w:r>
      <w:r w:rsidR="00CD2831">
        <w:t>’</w:t>
      </w:r>
      <w:r w:rsidRPr="008C31EF">
        <w:t>utilisation normale de la plateforme.</w:t>
      </w:r>
    </w:p>
    <w:p w14:paraId="060EA4EF" w14:textId="33A13BAB" w:rsidR="008C31EF" w:rsidRPr="008C31EF" w:rsidRDefault="008C31EF" w:rsidP="008C31EF"/>
    <w:p w14:paraId="7ADA2AA7" w14:textId="77777777" w:rsidR="008C31EF" w:rsidRPr="008C31EF" w:rsidRDefault="008C31EF" w:rsidP="008C31EF">
      <w:r w:rsidRPr="008C31EF">
        <w:rPr>
          <w:b/>
          <w:bCs/>
        </w:rPr>
        <w:t>Abonnement suspendu</w:t>
      </w:r>
    </w:p>
    <w:p w14:paraId="1EA353F6" w14:textId="77777777" w:rsidR="008C31EF" w:rsidRPr="008C31EF" w:rsidRDefault="008C31EF" w:rsidP="008C31EF">
      <w:r w:rsidRPr="008C31EF">
        <w:t>Abonnement temporairement désactivé suite à une décision administrative ou à un défaut de paiement.</w:t>
      </w:r>
    </w:p>
    <w:p w14:paraId="7AD8D19D" w14:textId="4B7AD015" w:rsidR="008C31EF" w:rsidRPr="008C31EF" w:rsidRDefault="008C31EF" w:rsidP="008C31EF"/>
    <w:p w14:paraId="6AEE7EA6" w14:textId="77777777" w:rsidR="008C31EF" w:rsidRPr="008C31EF" w:rsidRDefault="008C31EF" w:rsidP="008C31EF">
      <w:r w:rsidRPr="008C31EF">
        <w:rPr>
          <w:b/>
          <w:bCs/>
        </w:rPr>
        <w:t>Activité (Activity)</w:t>
      </w:r>
    </w:p>
    <w:p w14:paraId="5A7DA801" w14:textId="6DFA4A52" w:rsidR="008C31EF" w:rsidRPr="008C31EF" w:rsidRDefault="008C31EF" w:rsidP="008C31EF">
      <w:r w:rsidRPr="008C31EF">
        <w:t>Événement enregistré dans le Centre d</w:t>
      </w:r>
      <w:r w:rsidR="00CD2831">
        <w:t>’</w:t>
      </w:r>
      <w:r w:rsidRPr="008C31EF">
        <w:t>activités d</w:t>
      </w:r>
      <w:r w:rsidR="00CD2831">
        <w:t>’</w:t>
      </w:r>
      <w:r w:rsidRPr="008C31EF">
        <w:t>un utilisateur.</w:t>
      </w:r>
    </w:p>
    <w:p w14:paraId="21A31864" w14:textId="77777777" w:rsidR="008C31EF" w:rsidRPr="008C31EF" w:rsidRDefault="008C31EF" w:rsidP="008C31EF">
      <w:r w:rsidRPr="008C31EF">
        <w:t>Toute opération importante génère automatiquement une activité.</w:t>
      </w:r>
    </w:p>
    <w:p w14:paraId="08EB68A2" w14:textId="418DA1FA" w:rsidR="008C31EF" w:rsidRPr="008C31EF" w:rsidRDefault="008C31EF" w:rsidP="008C31EF"/>
    <w:p w14:paraId="4A19BA16" w14:textId="77777777" w:rsidR="008C31EF" w:rsidRPr="008C31EF" w:rsidRDefault="008C31EF" w:rsidP="008C31EF">
      <w:r w:rsidRPr="008C31EF">
        <w:rPr>
          <w:b/>
          <w:bCs/>
        </w:rPr>
        <w:t>Add-on</w:t>
      </w:r>
    </w:p>
    <w:p w14:paraId="5804B06A" w14:textId="254DB2BE" w:rsidR="008C31EF" w:rsidRPr="008C31EF" w:rsidRDefault="008C31EF" w:rsidP="008C31EF">
      <w:r w:rsidRPr="008C31EF">
        <w:t>Option complémentaire permettant au Professeur d</w:t>
      </w:r>
      <w:r w:rsidR="00CD2831">
        <w:t>’</w:t>
      </w:r>
      <w:r w:rsidRPr="008C31EF">
        <w:t>activer des fonctionnalités spécifiques sans changer d</w:t>
      </w:r>
      <w:r w:rsidR="00CD2831">
        <w:t>’</w:t>
      </w:r>
      <w:r w:rsidRPr="008C31EF">
        <w:t>offre d</w:t>
      </w:r>
      <w:r w:rsidR="00CD2831">
        <w:t>’</w:t>
      </w:r>
      <w:r w:rsidRPr="008C31EF">
        <w:t>abonnement.</w:t>
      </w:r>
    </w:p>
    <w:p w14:paraId="46F0A4DB" w14:textId="77777777" w:rsidR="008C31EF" w:rsidRPr="008C31EF" w:rsidRDefault="008C31EF" w:rsidP="008C31EF">
      <w:r w:rsidRPr="008C31EF">
        <w:t>Disponible à partir de la Version 2.</w:t>
      </w:r>
    </w:p>
    <w:p w14:paraId="18F130F0" w14:textId="718BC052" w:rsidR="008C31EF" w:rsidRDefault="008C31EF" w:rsidP="008C31EF"/>
    <w:p w14:paraId="664D3A88" w14:textId="77777777" w:rsidR="00D846B1" w:rsidRPr="008C31EF" w:rsidRDefault="00D846B1" w:rsidP="008C31EF"/>
    <w:p w14:paraId="77EF36AF" w14:textId="77777777" w:rsidR="008C31EF" w:rsidRPr="008C31EF" w:rsidRDefault="008C31EF" w:rsidP="008C31EF">
      <w:r w:rsidRPr="008C31EF">
        <w:rPr>
          <w:b/>
          <w:bCs/>
        </w:rPr>
        <w:lastRenderedPageBreak/>
        <w:t>Administrateur (Administrator)</w:t>
      </w:r>
    </w:p>
    <w:p w14:paraId="2F11CD10" w14:textId="0E26AEB6" w:rsidR="008C31EF" w:rsidRPr="008C31EF" w:rsidRDefault="008C31EF" w:rsidP="008C31EF">
      <w:r w:rsidRPr="008C31EF">
        <w:t>Utilisateur disposant d</w:t>
      </w:r>
      <w:r w:rsidR="00CD2831">
        <w:t>’</w:t>
      </w:r>
      <w:r w:rsidRPr="008C31EF">
        <w:t>autorisations de gestion accordées par le Super Administrateur.</w:t>
      </w:r>
    </w:p>
    <w:p w14:paraId="58F4B175" w14:textId="77777777" w:rsidR="008C31EF" w:rsidRPr="008C31EF" w:rsidRDefault="008C31EF" w:rsidP="008C31EF">
      <w:r w:rsidRPr="008C31EF">
        <w:t>Ses autorisations sont configurables individuellement.</w:t>
      </w:r>
    </w:p>
    <w:p w14:paraId="3E48BCC1" w14:textId="195DF517" w:rsidR="008C31EF" w:rsidRPr="008C31EF" w:rsidRDefault="008C31EF" w:rsidP="008C31EF"/>
    <w:p w14:paraId="077E1D7F" w14:textId="77777777" w:rsidR="008C31EF" w:rsidRPr="008C31EF" w:rsidRDefault="008C31EF" w:rsidP="008C31EF">
      <w:r w:rsidRPr="008C31EF">
        <w:rPr>
          <w:b/>
          <w:bCs/>
        </w:rPr>
        <w:t>Ajustement comptable (Adjustment)</w:t>
      </w:r>
    </w:p>
    <w:p w14:paraId="0C3E3B66" w14:textId="77777777" w:rsidR="008C31EF" w:rsidRPr="008C31EF" w:rsidRDefault="008C31EF" w:rsidP="008C31EF">
      <w:r w:rsidRPr="008C31EF">
        <w:t>Écriture comptable exceptionnelle permettant de corriger une opération financière tout en conservant la traçabilité complète des mouvements.</w:t>
      </w:r>
    </w:p>
    <w:p w14:paraId="4A797C9D" w14:textId="77777777" w:rsidR="008C31EF" w:rsidRPr="008C31EF" w:rsidRDefault="008C31EF" w:rsidP="008C31EF">
      <w:r w:rsidRPr="008C31EF">
        <w:t>Un ajustement crée une nouvelle écriture et ne modifie jamais les écritures précédentes.</w:t>
      </w:r>
    </w:p>
    <w:p w14:paraId="31AE7498" w14:textId="44902B07" w:rsidR="008C31EF" w:rsidRPr="008C31EF" w:rsidRDefault="008C31EF" w:rsidP="008C31EF"/>
    <w:p w14:paraId="0CBBB1BB" w14:textId="77777777" w:rsidR="008C31EF" w:rsidRPr="008C31EF" w:rsidRDefault="008C31EF" w:rsidP="008C31EF">
      <w:r w:rsidRPr="008C31EF">
        <w:rPr>
          <w:b/>
          <w:bCs/>
        </w:rPr>
        <w:t>Alerte</w:t>
      </w:r>
    </w:p>
    <w:p w14:paraId="179E037D" w14:textId="67B26683" w:rsidR="008C31EF" w:rsidRPr="008C31EF" w:rsidRDefault="008C31EF" w:rsidP="008C31EF">
      <w:r w:rsidRPr="008C31EF">
        <w:t>Information nécessitant une attention particulière de l</w:t>
      </w:r>
      <w:r w:rsidR="00CD2831">
        <w:t>’</w:t>
      </w:r>
      <w:r w:rsidRPr="008C31EF">
        <w:t>utilisateur.</w:t>
      </w:r>
    </w:p>
    <w:p w14:paraId="23F8A0DD" w14:textId="77777777" w:rsidR="008C31EF" w:rsidRPr="008C31EF" w:rsidRDefault="008C31EF" w:rsidP="008C31EF">
      <w:r w:rsidRPr="008C31EF">
        <w:t>Les alertes apparaissent directement sur le tableau de bord concerné.</w:t>
      </w:r>
    </w:p>
    <w:p w14:paraId="143FF895" w14:textId="69CF83CE" w:rsidR="008C31EF" w:rsidRPr="008C31EF" w:rsidRDefault="008C31EF" w:rsidP="008C31EF"/>
    <w:p w14:paraId="75302BBD" w14:textId="77777777" w:rsidR="008C31EF" w:rsidRPr="008C31EF" w:rsidRDefault="008C31EF" w:rsidP="008C31EF">
      <w:r w:rsidRPr="008C31EF">
        <w:rPr>
          <w:b/>
          <w:bCs/>
        </w:rPr>
        <w:t>Année académique (AcademicYear)</w:t>
      </w:r>
    </w:p>
    <w:p w14:paraId="540AFA07" w14:textId="07FB540B" w:rsidR="008C31EF" w:rsidRPr="008C31EF" w:rsidRDefault="008C31EF" w:rsidP="008C31EF">
      <w:r w:rsidRPr="008C31EF">
        <w:t>Période scolaire de référence utilisée par GROUPI pour regrouper l</w:t>
      </w:r>
      <w:r w:rsidR="00CD2831">
        <w:t>’</w:t>
      </w:r>
      <w:r w:rsidRPr="008C31EF">
        <w:t>ensemble des données pédagogiques, comptables et statistiques.</w:t>
      </w:r>
    </w:p>
    <w:p w14:paraId="4426CEDC" w14:textId="77777777" w:rsidR="008C31EF" w:rsidRPr="008C31EF" w:rsidRDefault="008C31EF" w:rsidP="008C31EF">
      <w:r w:rsidRPr="008C31EF">
        <w:t>Toutes les inscriptions, groupes, séances et abonnements sont rattachés à une année académique.</w:t>
      </w:r>
    </w:p>
    <w:p w14:paraId="1FDAB27A" w14:textId="77777777" w:rsidR="008C31EF" w:rsidRPr="008C31EF" w:rsidRDefault="008C31EF" w:rsidP="008C31EF">
      <w:r w:rsidRPr="008C31EF">
        <w:t>Voir aussi : </w:t>
      </w:r>
      <w:r w:rsidRPr="008C31EF">
        <w:rPr>
          <w:i/>
          <w:iCs/>
        </w:rPr>
        <w:t>Situation scolaire</w:t>
      </w:r>
    </w:p>
    <w:p w14:paraId="23FDC305" w14:textId="590074FD" w:rsidR="008C31EF" w:rsidRPr="008C31EF" w:rsidRDefault="008C31EF" w:rsidP="008C31EF"/>
    <w:p w14:paraId="592F6258" w14:textId="77777777" w:rsidR="008C31EF" w:rsidRPr="008C31EF" w:rsidRDefault="008C31EF" w:rsidP="008C31EF">
      <w:r w:rsidRPr="008C31EF">
        <w:rPr>
          <w:b/>
          <w:bCs/>
        </w:rPr>
        <w:t>Annonce (GroupAnnouncement)</w:t>
      </w:r>
    </w:p>
    <w:p w14:paraId="09DCA768" w14:textId="0DDE7CE4" w:rsidR="008C31EF" w:rsidRPr="008C31EF" w:rsidRDefault="008C31EF" w:rsidP="008C31EF">
      <w:r w:rsidRPr="008C31EF">
        <w:t>Message collectif publié par un Professeur à destination de tous les Parents d</w:t>
      </w:r>
      <w:r w:rsidR="00CD2831">
        <w:t>’</w:t>
      </w:r>
      <w:r w:rsidRPr="008C31EF">
        <w:t>un groupe.</w:t>
      </w:r>
    </w:p>
    <w:p w14:paraId="710F07A9" w14:textId="77777777" w:rsidR="008C31EF" w:rsidRPr="008C31EF" w:rsidRDefault="008C31EF" w:rsidP="008C31EF">
      <w:r w:rsidRPr="008C31EF">
        <w:t>Les annonces sont exclusivement unidirectionnelles : Professeur → Parents.</w:t>
      </w:r>
    </w:p>
    <w:p w14:paraId="68A5D827" w14:textId="0194F11F" w:rsidR="008C31EF" w:rsidRPr="008C31EF" w:rsidRDefault="008C31EF" w:rsidP="008C31EF"/>
    <w:p w14:paraId="3D623074" w14:textId="77777777" w:rsidR="008C31EF" w:rsidRPr="008C31EF" w:rsidRDefault="008C31EF" w:rsidP="008C31EF">
      <w:r w:rsidRPr="008C31EF">
        <w:rPr>
          <w:b/>
          <w:bCs/>
        </w:rPr>
        <w:t>Archivage</w:t>
      </w:r>
    </w:p>
    <w:p w14:paraId="7AE99546" w14:textId="0B965437" w:rsidR="008C31EF" w:rsidRPr="008C31EF" w:rsidRDefault="008C31EF" w:rsidP="008C31EF">
      <w:r w:rsidRPr="008C31EF">
        <w:t>Changement d</w:t>
      </w:r>
      <w:r w:rsidR="00CD2831">
        <w:t>’</w:t>
      </w:r>
      <w:r w:rsidRPr="008C31EF">
        <w:t>état d</w:t>
      </w:r>
      <w:r w:rsidR="00CD2831">
        <w:t>’</w:t>
      </w:r>
      <w:r w:rsidRPr="008C31EF">
        <w:t>un objet métier le rendant non modifiable tout en conservant définitivement ses données pour consultation.</w:t>
      </w:r>
    </w:p>
    <w:p w14:paraId="6E10950A" w14:textId="4F0A557C" w:rsidR="008C31EF" w:rsidRPr="008C31EF" w:rsidRDefault="008C31EF" w:rsidP="008C31EF">
      <w:r w:rsidRPr="008C31EF">
        <w:t>L</w:t>
      </w:r>
      <w:r w:rsidR="00CD2831">
        <w:t>’</w:t>
      </w:r>
      <w:r w:rsidRPr="008C31EF">
        <w:t>archivage ne constitue pas une suppression.</w:t>
      </w:r>
    </w:p>
    <w:p w14:paraId="0D328F28" w14:textId="49F2D241" w:rsidR="008C31EF" w:rsidRPr="008C31EF" w:rsidRDefault="008C31EF" w:rsidP="008C31EF"/>
    <w:p w14:paraId="67AAA202" w14:textId="77777777" w:rsidR="008C31EF" w:rsidRPr="008C31EF" w:rsidRDefault="008C31EF" w:rsidP="008C31EF">
      <w:r w:rsidRPr="008C31EF">
        <w:rPr>
          <w:b/>
          <w:bCs/>
        </w:rPr>
        <w:t>Audit</w:t>
      </w:r>
    </w:p>
    <w:p w14:paraId="18161493" w14:textId="77777777" w:rsidR="008C31EF" w:rsidRPr="008C31EF" w:rsidRDefault="008C31EF" w:rsidP="008C31EF">
      <w:r w:rsidRPr="008C31EF">
        <w:t>Processus de vérification et de contrôle des opérations réalisées dans GROUPI.</w:t>
      </w:r>
    </w:p>
    <w:p w14:paraId="222009D2" w14:textId="3C4CB7CF" w:rsidR="008C31EF" w:rsidRPr="008C31EF" w:rsidRDefault="008C31EF" w:rsidP="008C31EF">
      <w:r w:rsidRPr="008C31EF">
        <w:t>Toutes les opérations importantes sont traçables grâce aux journaux d</w:t>
      </w:r>
      <w:r w:rsidR="00CD2831">
        <w:t>’</w:t>
      </w:r>
      <w:r w:rsidRPr="008C31EF">
        <w:t>audit.</w:t>
      </w:r>
    </w:p>
    <w:p w14:paraId="42257C87" w14:textId="0378F6F6" w:rsidR="008C31EF" w:rsidRDefault="008C31EF" w:rsidP="008C31EF"/>
    <w:p w14:paraId="04A3B5EE" w14:textId="77777777" w:rsidR="00D846B1" w:rsidRPr="008C31EF" w:rsidRDefault="00D846B1" w:rsidP="008C31EF"/>
    <w:p w14:paraId="33272C92" w14:textId="77777777" w:rsidR="008C31EF" w:rsidRPr="008C31EF" w:rsidRDefault="008C31EF" w:rsidP="008C31EF">
      <w:pPr>
        <w:rPr>
          <w:b/>
          <w:bCs/>
          <w:sz w:val="28"/>
          <w:szCs w:val="28"/>
        </w:rPr>
      </w:pPr>
      <w:r w:rsidRPr="008C31EF">
        <w:rPr>
          <w:b/>
          <w:bCs/>
          <w:sz w:val="28"/>
          <w:szCs w:val="28"/>
        </w:rPr>
        <w:lastRenderedPageBreak/>
        <w:t>B</w:t>
      </w:r>
    </w:p>
    <w:p w14:paraId="00E5BB9A" w14:textId="52A6F729" w:rsidR="008C31EF" w:rsidRPr="008C31EF" w:rsidRDefault="008C31EF" w:rsidP="008C31EF"/>
    <w:p w14:paraId="085ABF44" w14:textId="77777777" w:rsidR="008C31EF" w:rsidRPr="008C31EF" w:rsidRDefault="008C31EF" w:rsidP="008C31EF">
      <w:r w:rsidRPr="008C31EF">
        <w:rPr>
          <w:b/>
          <w:bCs/>
        </w:rPr>
        <w:t>Bénéficiaire</w:t>
      </w:r>
    </w:p>
    <w:p w14:paraId="1C684FA6" w14:textId="7F191E33" w:rsidR="008C31EF" w:rsidRPr="008C31EF" w:rsidRDefault="008C31EF" w:rsidP="008C31EF">
      <w:r w:rsidRPr="008C31EF">
        <w:t>Personne ou organisation tirant profit de l</w:t>
      </w:r>
      <w:r w:rsidR="00CD2831">
        <w:t>’</w:t>
      </w:r>
      <w:r w:rsidRPr="008C31EF">
        <w:t>utilisation de GROUPI.</w:t>
      </w:r>
    </w:p>
    <w:p w14:paraId="68C45E45" w14:textId="77777777" w:rsidR="008C31EF" w:rsidRPr="008C31EF" w:rsidRDefault="008C31EF" w:rsidP="008C31EF">
      <w:r w:rsidRPr="008C31EF">
        <w:t>Les bénéficiaires sont : les Professeurs, les Parents, les Élèves (indirectement), les Administrateurs et le Super Administrateur.</w:t>
      </w:r>
    </w:p>
    <w:p w14:paraId="50615FC9" w14:textId="6A64B7C8" w:rsidR="008C31EF" w:rsidRPr="008C31EF" w:rsidRDefault="008C31EF" w:rsidP="008C31EF"/>
    <w:p w14:paraId="42A47497" w14:textId="77777777" w:rsidR="008C31EF" w:rsidRPr="008C31EF" w:rsidRDefault="008C31EF" w:rsidP="008C31EF">
      <w:pPr>
        <w:rPr>
          <w:b/>
          <w:bCs/>
          <w:sz w:val="28"/>
          <w:szCs w:val="28"/>
        </w:rPr>
      </w:pPr>
      <w:r w:rsidRPr="008C31EF">
        <w:rPr>
          <w:b/>
          <w:bCs/>
          <w:sz w:val="28"/>
          <w:szCs w:val="28"/>
        </w:rPr>
        <w:t>C</w:t>
      </w:r>
    </w:p>
    <w:p w14:paraId="3A19A524" w14:textId="34EB7655" w:rsidR="008C31EF" w:rsidRPr="008C31EF" w:rsidRDefault="008C31EF" w:rsidP="008C31EF"/>
    <w:p w14:paraId="04E11938" w14:textId="77777777" w:rsidR="008C31EF" w:rsidRPr="008C31EF" w:rsidRDefault="008C31EF" w:rsidP="008C31EF">
      <w:r w:rsidRPr="008C31EF">
        <w:rPr>
          <w:b/>
          <w:bCs/>
        </w:rPr>
        <w:t>Calendrier scolaire</w:t>
      </w:r>
    </w:p>
    <w:p w14:paraId="4A91233A" w14:textId="77777777" w:rsidR="008C31EF" w:rsidRPr="008C31EF" w:rsidRDefault="008C31EF" w:rsidP="008C31EF">
      <w:r w:rsidRPr="008C31EF">
        <w:t>Calendrier officiel des périodes scolaires (jours fériés, vacances, examens, etc.).</w:t>
      </w:r>
    </w:p>
    <w:p w14:paraId="3D015684" w14:textId="77777777" w:rsidR="008C31EF" w:rsidRPr="008C31EF" w:rsidRDefault="008C31EF" w:rsidP="008C31EF">
      <w:r w:rsidRPr="008C31EF">
        <w:t>À partir de la Version 2, GROUPI pourra exploiter automatiquement le calendrier scolaire officiel.</w:t>
      </w:r>
    </w:p>
    <w:p w14:paraId="7760D5C0" w14:textId="48276C53" w:rsidR="008C31EF" w:rsidRPr="008C31EF" w:rsidRDefault="008C31EF" w:rsidP="008C31EF"/>
    <w:p w14:paraId="58F511BF" w14:textId="77777777" w:rsidR="008C31EF" w:rsidRPr="008C31EF" w:rsidRDefault="008C31EF" w:rsidP="008C31EF">
      <w:r w:rsidRPr="008C31EF">
        <w:rPr>
          <w:b/>
          <w:bCs/>
        </w:rPr>
        <w:t>Capacité maximale</w:t>
      </w:r>
    </w:p>
    <w:p w14:paraId="4CB6B4E9" w14:textId="3BC7A3B2" w:rsidR="008C31EF" w:rsidRPr="008C31EF" w:rsidRDefault="008C31EF" w:rsidP="008C31EF">
      <w:r w:rsidRPr="008C31EF">
        <w:t>Nombre maximal d</w:t>
      </w:r>
      <w:r w:rsidR="00CD2831">
        <w:t>’</w:t>
      </w:r>
      <w:r w:rsidRPr="008C31EF">
        <w:t>élèves pouvant être inscrits simultanément dans un groupe.</w:t>
      </w:r>
    </w:p>
    <w:p w14:paraId="18473766" w14:textId="77777777" w:rsidR="008C31EF" w:rsidRPr="008C31EF" w:rsidRDefault="008C31EF" w:rsidP="008C31EF">
      <w:r w:rsidRPr="008C31EF">
        <w:t>La capacité est définie par le Professeur lors de la création du groupe.</w:t>
      </w:r>
    </w:p>
    <w:p w14:paraId="7F24F4FB" w14:textId="2B739700" w:rsidR="008C31EF" w:rsidRPr="008C31EF" w:rsidRDefault="008C31EF" w:rsidP="008C31EF"/>
    <w:p w14:paraId="47D7327A" w14:textId="77777777" w:rsidR="008C31EF" w:rsidRPr="008C31EF" w:rsidRDefault="008C31EF" w:rsidP="008C31EF">
      <w:r w:rsidRPr="008C31EF">
        <w:rPr>
          <w:b/>
          <w:bCs/>
        </w:rPr>
        <w:t>Catalogue des offres</w:t>
      </w:r>
    </w:p>
    <w:p w14:paraId="25B83E60" w14:textId="45EEC114" w:rsidR="008C31EF" w:rsidRPr="008C31EF" w:rsidRDefault="008C31EF" w:rsidP="008C31EF">
      <w:r w:rsidRPr="008C31EF">
        <w:t>Document commercial indépendant du présent référentiel définissant les tarifs, les limitations et les fonctionnalités des offres d</w:t>
      </w:r>
      <w:r w:rsidR="00CD2831">
        <w:t>’</w:t>
      </w:r>
      <w:r w:rsidRPr="008C31EF">
        <w:t>abonnement.</w:t>
      </w:r>
    </w:p>
    <w:p w14:paraId="283DAA5D" w14:textId="0C74B597" w:rsidR="008C31EF" w:rsidRPr="008C31EF" w:rsidRDefault="008C31EF" w:rsidP="008C31EF"/>
    <w:p w14:paraId="60BD822E" w14:textId="74FE46DC" w:rsidR="008C31EF" w:rsidRPr="008C31EF" w:rsidRDefault="008C31EF" w:rsidP="008C31EF">
      <w:r w:rsidRPr="008C31EF">
        <w:rPr>
          <w:b/>
          <w:bCs/>
        </w:rPr>
        <w:t>Centre d</w:t>
      </w:r>
      <w:r w:rsidR="00CD2831">
        <w:rPr>
          <w:b/>
          <w:bCs/>
        </w:rPr>
        <w:t>’</w:t>
      </w:r>
      <w:r w:rsidRPr="008C31EF">
        <w:rPr>
          <w:b/>
          <w:bCs/>
        </w:rPr>
        <w:t>activités</w:t>
      </w:r>
    </w:p>
    <w:p w14:paraId="61381B17" w14:textId="77777777" w:rsidR="008C31EF" w:rsidRPr="008C31EF" w:rsidRDefault="008C31EF" w:rsidP="008C31EF">
      <w:r w:rsidRPr="008C31EF">
        <w:t>Historique chronologique des événements concernant un utilisateur.</w:t>
      </w:r>
    </w:p>
    <w:p w14:paraId="40742F47" w14:textId="77777777" w:rsidR="008C31EF" w:rsidRPr="008C31EF" w:rsidRDefault="008C31EF" w:rsidP="008C31EF">
      <w:r w:rsidRPr="008C31EF">
        <w:t>Toutes les activités sont conservées et classées de la plus récente à la plus ancienne.</w:t>
      </w:r>
    </w:p>
    <w:p w14:paraId="44467C2D" w14:textId="77777777" w:rsidR="008C31EF" w:rsidRPr="008C31EF" w:rsidRDefault="008C31EF" w:rsidP="008C31EF">
      <w:r w:rsidRPr="008C31EF">
        <w:t>Voir aussi : </w:t>
      </w:r>
      <w:r w:rsidRPr="008C31EF">
        <w:rPr>
          <w:i/>
          <w:iCs/>
        </w:rPr>
        <w:t>Activité, Notification</w:t>
      </w:r>
    </w:p>
    <w:p w14:paraId="5F16ABD4" w14:textId="74672C7B" w:rsidR="008C31EF" w:rsidRPr="008C31EF" w:rsidRDefault="008C31EF" w:rsidP="008C31EF"/>
    <w:p w14:paraId="03CAC9EC" w14:textId="77777777" w:rsidR="008C31EF" w:rsidRPr="008C31EF" w:rsidRDefault="008C31EF" w:rsidP="008C31EF">
      <w:r w:rsidRPr="008C31EF">
        <w:rPr>
          <w:b/>
          <w:bCs/>
        </w:rPr>
        <w:t>Changement de groupe</w:t>
      </w:r>
    </w:p>
    <w:p w14:paraId="15B11769" w14:textId="21AAAA88" w:rsidR="008C31EF" w:rsidRPr="008C31EF" w:rsidRDefault="008C31EF" w:rsidP="008C31EF">
      <w:r w:rsidRPr="008C31EF">
        <w:t>Transfert temporaire ou définitif d</w:t>
      </w:r>
      <w:r w:rsidR="00CD2831">
        <w:t>’</w:t>
      </w:r>
      <w:r w:rsidRPr="008C31EF">
        <w:t>un élève d</w:t>
      </w:r>
      <w:r w:rsidR="00CD2831">
        <w:t>’</w:t>
      </w:r>
      <w:r w:rsidRPr="008C31EF">
        <w:t>un groupe vers un autre.</w:t>
      </w:r>
    </w:p>
    <w:p w14:paraId="45DBE538" w14:textId="1EF25807" w:rsidR="008C31EF" w:rsidRPr="008C31EF" w:rsidRDefault="008C31EF" w:rsidP="008C31EF">
      <w:r w:rsidRPr="008C31EF">
        <w:t>Le changement ne supprime jamais l</w:t>
      </w:r>
      <w:r w:rsidR="00CD2831">
        <w:t>’</w:t>
      </w:r>
      <w:r w:rsidRPr="008C31EF">
        <w:t>historique de l</w:t>
      </w:r>
      <w:r w:rsidR="00CD2831">
        <w:t>’</w:t>
      </w:r>
      <w:r w:rsidRPr="008C31EF">
        <w:t>élève.</w:t>
      </w:r>
    </w:p>
    <w:p w14:paraId="1FF57986" w14:textId="35226797" w:rsidR="008C31EF" w:rsidRPr="008C31EF" w:rsidRDefault="008C31EF" w:rsidP="008C31EF"/>
    <w:p w14:paraId="2743DDE7" w14:textId="59864115" w:rsidR="008C31EF" w:rsidRPr="008C31EF" w:rsidRDefault="008C31EF" w:rsidP="008C31EF">
      <w:r w:rsidRPr="008C31EF">
        <w:rPr>
          <w:b/>
          <w:bCs/>
        </w:rPr>
        <w:t>Chiffre d</w:t>
      </w:r>
      <w:r w:rsidR="00CD2831">
        <w:rPr>
          <w:b/>
          <w:bCs/>
        </w:rPr>
        <w:t>’</w:t>
      </w:r>
      <w:r w:rsidRPr="008C31EF">
        <w:rPr>
          <w:b/>
          <w:bCs/>
        </w:rPr>
        <w:t>affaires encaissé</w:t>
      </w:r>
    </w:p>
    <w:p w14:paraId="71A4A0AF" w14:textId="77777777" w:rsidR="008C31EF" w:rsidRPr="008C31EF" w:rsidRDefault="008C31EF" w:rsidP="008C31EF">
      <w:r w:rsidRPr="008C31EF">
        <w:t>Montant total des paiements enregistrés par le Professeur sur une période donnée.</w:t>
      </w:r>
    </w:p>
    <w:p w14:paraId="6F841623" w14:textId="373718E1" w:rsidR="008C31EF" w:rsidRPr="008C31EF" w:rsidRDefault="008C31EF" w:rsidP="008C31EF">
      <w:r w:rsidRPr="008C31EF">
        <w:rPr>
          <w:b/>
          <w:bCs/>
        </w:rPr>
        <w:lastRenderedPageBreak/>
        <w:t>Chiffre d</w:t>
      </w:r>
      <w:r w:rsidR="00CD2831">
        <w:rPr>
          <w:b/>
          <w:bCs/>
        </w:rPr>
        <w:t>’</w:t>
      </w:r>
      <w:r w:rsidRPr="008C31EF">
        <w:rPr>
          <w:b/>
          <w:bCs/>
        </w:rPr>
        <w:t>affaires facturé</w:t>
      </w:r>
    </w:p>
    <w:p w14:paraId="39523859" w14:textId="77777777" w:rsidR="008C31EF" w:rsidRPr="008C31EF" w:rsidRDefault="008C31EF" w:rsidP="008C31EF">
      <w:r w:rsidRPr="008C31EF">
        <w:t>Montant total correspondant aux séances effectivement facturées sur une période donnée.</w:t>
      </w:r>
    </w:p>
    <w:p w14:paraId="22487D15" w14:textId="3109BCC9" w:rsidR="008C31EF" w:rsidRPr="008C31EF" w:rsidRDefault="008C31EF" w:rsidP="008C31EF"/>
    <w:p w14:paraId="51F364CC" w14:textId="51A1FA8D" w:rsidR="008C31EF" w:rsidRPr="008C31EF" w:rsidRDefault="008C31EF" w:rsidP="008C31EF">
      <w:r w:rsidRPr="008C31EF">
        <w:rPr>
          <w:b/>
          <w:bCs/>
        </w:rPr>
        <w:t>Chiffre d</w:t>
      </w:r>
      <w:r w:rsidR="00CD2831">
        <w:rPr>
          <w:b/>
          <w:bCs/>
        </w:rPr>
        <w:t>’</w:t>
      </w:r>
      <w:r w:rsidRPr="008C31EF">
        <w:rPr>
          <w:b/>
          <w:bCs/>
        </w:rPr>
        <w:t>affaires prévisionnel</w:t>
      </w:r>
    </w:p>
    <w:p w14:paraId="016EBB9B" w14:textId="3776B8D2" w:rsidR="008C31EF" w:rsidRPr="008C31EF" w:rsidRDefault="008C31EF" w:rsidP="008C31EF">
      <w:r w:rsidRPr="008C31EF">
        <w:t>Montant estimé des séances futures susceptibles d</w:t>
      </w:r>
      <w:r w:rsidR="00CD2831">
        <w:t>’</w:t>
      </w:r>
      <w:r w:rsidRPr="008C31EF">
        <w:t>être facturées selon les inscriptions, les tarifs et les séances planifiées.</w:t>
      </w:r>
    </w:p>
    <w:p w14:paraId="101FE674" w14:textId="5D9C4B00" w:rsidR="008C31EF" w:rsidRPr="008C31EF" w:rsidRDefault="008C31EF" w:rsidP="008C31EF"/>
    <w:p w14:paraId="32D8AC03" w14:textId="025316F2" w:rsidR="008C31EF" w:rsidRPr="008C31EF" w:rsidRDefault="008C31EF" w:rsidP="008C31EF">
      <w:r w:rsidRPr="008C31EF">
        <w:rPr>
          <w:b/>
          <w:bCs/>
        </w:rPr>
        <w:t>Classe</w:t>
      </w:r>
      <w:r w:rsidR="00272369">
        <w:rPr>
          <w:b/>
          <w:bCs/>
        </w:rPr>
        <w:t xml:space="preserve"> scolaire</w:t>
      </w:r>
    </w:p>
    <w:p w14:paraId="3D4BB316" w14:textId="5C1C60B2" w:rsidR="008C31EF" w:rsidRPr="008C31EF" w:rsidRDefault="008C31EF" w:rsidP="008C31EF">
      <w:r w:rsidRPr="008C31EF">
        <w:t>Information indicative renseignée par le Parent pour préciser l</w:t>
      </w:r>
      <w:r w:rsidR="00CD2831">
        <w:t>’</w:t>
      </w:r>
      <w:r w:rsidRPr="008C31EF">
        <w:t>environnement scolaire de l</w:t>
      </w:r>
      <w:r w:rsidR="00CD2831">
        <w:t>’</w:t>
      </w:r>
      <w:r w:rsidRPr="008C31EF">
        <w:t>élève.</w:t>
      </w:r>
    </w:p>
    <w:p w14:paraId="1C2239D5" w14:textId="5012EBA4" w:rsidR="008C31EF" w:rsidRPr="008C31EF" w:rsidRDefault="008C31EF" w:rsidP="008C31EF">
      <w:r w:rsidRPr="008C31EF">
        <w:t xml:space="preserve">La classe </w:t>
      </w:r>
      <w:r w:rsidR="00272369">
        <w:t xml:space="preserve">scolaire </w:t>
      </w:r>
      <w:r w:rsidRPr="008C31EF">
        <w:t>ne modifie jamais le niveau scolaire officiel utilisé par GROUPI.</w:t>
      </w:r>
    </w:p>
    <w:p w14:paraId="681172A6" w14:textId="4FF632FD" w:rsidR="008C31EF" w:rsidRPr="008C31EF" w:rsidRDefault="008C31EF" w:rsidP="008C31EF"/>
    <w:p w14:paraId="00683515" w14:textId="3C368CA6" w:rsidR="008C31EF" w:rsidRPr="008C31EF" w:rsidRDefault="008C31EF" w:rsidP="008C31EF">
      <w:r w:rsidRPr="008C31EF">
        <w:rPr>
          <w:b/>
          <w:bCs/>
        </w:rPr>
        <w:t>Clôture d</w:t>
      </w:r>
      <w:r w:rsidR="00CD2831">
        <w:rPr>
          <w:b/>
          <w:bCs/>
        </w:rPr>
        <w:t>’</w:t>
      </w:r>
      <w:r w:rsidRPr="008C31EF">
        <w:rPr>
          <w:b/>
          <w:bCs/>
        </w:rPr>
        <w:t>inscription</w:t>
      </w:r>
    </w:p>
    <w:p w14:paraId="38C913E3" w14:textId="0E54207E" w:rsidR="008C31EF" w:rsidRPr="008C31EF" w:rsidRDefault="008C31EF" w:rsidP="008C31EF">
      <w:r w:rsidRPr="008C31EF">
        <w:t>Fin officielle d</w:t>
      </w:r>
      <w:r w:rsidR="00CD2831">
        <w:t>’</w:t>
      </w:r>
      <w:r w:rsidRPr="008C31EF">
        <w:t>une inscription.</w:t>
      </w:r>
    </w:p>
    <w:p w14:paraId="150CBA38" w14:textId="618B87B9" w:rsidR="008C31EF" w:rsidRPr="008C31EF" w:rsidRDefault="008C31EF" w:rsidP="008C31EF">
      <w:r w:rsidRPr="008C31EF">
        <w:t>L</w:t>
      </w:r>
      <w:r w:rsidR="00CD2831">
        <w:t>’</w:t>
      </w:r>
      <w:r w:rsidRPr="008C31EF">
        <w:t>historique pédagogique et comptable reste conservé.</w:t>
      </w:r>
    </w:p>
    <w:p w14:paraId="2450B489" w14:textId="330EF4A5" w:rsidR="008C31EF" w:rsidRPr="008C31EF" w:rsidRDefault="008C31EF" w:rsidP="008C31EF"/>
    <w:p w14:paraId="472ABC78" w14:textId="77777777" w:rsidR="008C31EF" w:rsidRPr="008C31EF" w:rsidRDefault="008C31EF" w:rsidP="008C31EF">
      <w:r w:rsidRPr="008C31EF">
        <w:rPr>
          <w:b/>
          <w:bCs/>
        </w:rPr>
        <w:t>Commentaire pédagogique (Comment)</w:t>
      </w:r>
    </w:p>
    <w:p w14:paraId="4D8D131F" w14:textId="51C4994C" w:rsidR="008C31EF" w:rsidRPr="008C31EF" w:rsidRDefault="008C31EF" w:rsidP="008C31EF">
      <w:r w:rsidRPr="008C31EF">
        <w:t>Observation rédigée par le Professeur ou le Parent concernant un élève dans le cadre d</w:t>
      </w:r>
      <w:r w:rsidR="00CD2831">
        <w:t>’</w:t>
      </w:r>
      <w:r w:rsidRPr="008C31EF">
        <w:t>une inscription.</w:t>
      </w:r>
    </w:p>
    <w:p w14:paraId="382369B3" w14:textId="042043A5" w:rsidR="008C31EF" w:rsidRPr="008C31EF" w:rsidRDefault="008C31EF" w:rsidP="008C31EF">
      <w:r w:rsidRPr="008C31EF">
        <w:t>Les commentaires sont exclusivement textuels dans la V</w:t>
      </w:r>
      <w:r w:rsidR="00947F12">
        <w:t xml:space="preserve">ersion </w:t>
      </w:r>
      <w:r w:rsidRPr="008C31EF">
        <w:t>1.</w:t>
      </w:r>
    </w:p>
    <w:p w14:paraId="419ABEE9" w14:textId="5FCC2486" w:rsidR="008C31EF" w:rsidRPr="008C31EF" w:rsidRDefault="008C31EF" w:rsidP="008C31EF"/>
    <w:p w14:paraId="689AC40A" w14:textId="5027AAC6" w:rsidR="008C31EF" w:rsidRPr="008C31EF" w:rsidRDefault="008C31EF" w:rsidP="00761336">
      <w:r w:rsidRPr="008C31EF">
        <w:rPr>
          <w:b/>
          <w:bCs/>
        </w:rPr>
        <w:t xml:space="preserve">Compte </w:t>
      </w:r>
      <w:r w:rsidR="00761336" w:rsidRPr="00761336">
        <w:rPr>
          <w:b/>
          <w:bCs/>
        </w:rPr>
        <w:t>de suivi</w:t>
      </w:r>
      <w:r w:rsidR="00761336">
        <w:rPr>
          <w:b/>
          <w:bCs/>
        </w:rPr>
        <w:t xml:space="preserve"> </w:t>
      </w:r>
      <w:r w:rsidRPr="008C31EF">
        <w:rPr>
          <w:b/>
          <w:bCs/>
        </w:rPr>
        <w:t>comptable (AccountingAccount)</w:t>
      </w:r>
    </w:p>
    <w:p w14:paraId="145F93D8" w14:textId="77777777" w:rsidR="008C31EF" w:rsidRPr="008C31EF" w:rsidRDefault="008C31EF" w:rsidP="008C31EF">
      <w:r w:rsidRPr="008C31EF">
        <w:t>Registre des écritures financières associé à une inscription.</w:t>
      </w:r>
    </w:p>
    <w:p w14:paraId="31B781A3" w14:textId="20699A53" w:rsidR="008C31EF" w:rsidRPr="008C31EF" w:rsidRDefault="008C31EF" w:rsidP="00761336">
      <w:r w:rsidRPr="008C31EF">
        <w:t xml:space="preserve">Chaque inscription possède son propre compte </w:t>
      </w:r>
      <w:r w:rsidR="00761336" w:rsidRPr="00761336">
        <w:t>de suivi</w:t>
      </w:r>
      <w:r w:rsidR="00761336">
        <w:t xml:space="preserve"> </w:t>
      </w:r>
      <w:r w:rsidRPr="008C31EF">
        <w:t>comptable.</w:t>
      </w:r>
    </w:p>
    <w:p w14:paraId="67F51E95" w14:textId="77777777" w:rsidR="008C31EF" w:rsidRPr="008C31EF" w:rsidRDefault="008C31EF" w:rsidP="008C31EF">
      <w:r w:rsidRPr="008C31EF">
        <w:t>Voir aussi : </w:t>
      </w:r>
      <w:r w:rsidRPr="008C31EF">
        <w:rPr>
          <w:i/>
          <w:iCs/>
        </w:rPr>
        <w:t>Écriture comptable, Solde comptable</w:t>
      </w:r>
    </w:p>
    <w:p w14:paraId="41A32833" w14:textId="35A20691" w:rsidR="008C31EF" w:rsidRPr="008C31EF" w:rsidRDefault="008C31EF" w:rsidP="008C31EF"/>
    <w:p w14:paraId="2B49FFD9" w14:textId="77777777" w:rsidR="008C31EF" w:rsidRPr="008C31EF" w:rsidRDefault="008C31EF" w:rsidP="008C31EF">
      <w:r w:rsidRPr="008C31EF">
        <w:rPr>
          <w:b/>
          <w:bCs/>
        </w:rPr>
        <w:t>Confiance</w:t>
      </w:r>
    </w:p>
    <w:p w14:paraId="50E90112" w14:textId="77777777" w:rsidR="008C31EF" w:rsidRPr="008C31EF" w:rsidRDefault="008C31EF" w:rsidP="008C31EF">
      <w:r w:rsidRPr="008C31EF">
        <w:t>Valeur fondamentale de GROUPI.</w:t>
      </w:r>
    </w:p>
    <w:p w14:paraId="15DAF632" w14:textId="77777777" w:rsidR="008C31EF" w:rsidRPr="008C31EF" w:rsidRDefault="008C31EF" w:rsidP="008C31EF">
      <w:r w:rsidRPr="008C31EF">
        <w:t>Les comptes Professeurs et Parents sont soumis à une procédure de validation afin de garantir la fiabilité des informations diffusées sur la plateforme.</w:t>
      </w:r>
    </w:p>
    <w:p w14:paraId="0C2389CD" w14:textId="23E2B302" w:rsidR="008C31EF" w:rsidRPr="008C31EF" w:rsidRDefault="008C31EF" w:rsidP="008C31EF"/>
    <w:p w14:paraId="4A6A2256" w14:textId="77777777" w:rsidR="008C31EF" w:rsidRPr="008C31EF" w:rsidRDefault="008C31EF" w:rsidP="008C31EF">
      <w:r w:rsidRPr="008C31EF">
        <w:rPr>
          <w:b/>
          <w:bCs/>
        </w:rPr>
        <w:t>Crédit</w:t>
      </w:r>
    </w:p>
    <w:p w14:paraId="6E02B9FC" w14:textId="07469BD2" w:rsidR="008C31EF" w:rsidRPr="008C31EF" w:rsidRDefault="008C31EF" w:rsidP="00761336">
      <w:r w:rsidRPr="008C31EF">
        <w:t>Écriture représentant un paiement enregistré.</w:t>
      </w:r>
      <w:r w:rsidR="00D846B1">
        <w:t xml:space="preserve"> </w:t>
      </w:r>
      <w:r w:rsidRPr="008C31EF">
        <w:t xml:space="preserve">Un crédit augmente le solde du compte </w:t>
      </w:r>
      <w:r w:rsidR="00761336" w:rsidRPr="00761336">
        <w:t>de suivi</w:t>
      </w:r>
      <w:r w:rsidR="00761336">
        <w:t xml:space="preserve"> </w:t>
      </w:r>
      <w:r w:rsidRPr="008C31EF">
        <w:t>comptable.</w:t>
      </w:r>
    </w:p>
    <w:p w14:paraId="79A5F0CE" w14:textId="77777777" w:rsidR="008C31EF" w:rsidRPr="008C31EF" w:rsidRDefault="008C31EF" w:rsidP="008C31EF">
      <w:r w:rsidRPr="008C31EF">
        <w:lastRenderedPageBreak/>
        <w:t>Voir aussi : </w:t>
      </w:r>
      <w:r w:rsidRPr="008C31EF">
        <w:rPr>
          <w:i/>
          <w:iCs/>
        </w:rPr>
        <w:t>Débit, Écriture comptable</w:t>
      </w:r>
    </w:p>
    <w:p w14:paraId="09A94E36" w14:textId="77777777" w:rsidR="008C31EF" w:rsidRPr="008C31EF" w:rsidRDefault="008C31EF" w:rsidP="008C31EF"/>
    <w:p w14:paraId="0FE5A32A" w14:textId="77777777" w:rsidR="008C31EF" w:rsidRPr="008C31EF" w:rsidRDefault="008C31EF" w:rsidP="008C31EF">
      <w:pPr>
        <w:rPr>
          <w:b/>
          <w:bCs/>
          <w:sz w:val="28"/>
          <w:szCs w:val="28"/>
        </w:rPr>
      </w:pPr>
      <w:r w:rsidRPr="008C31EF">
        <w:rPr>
          <w:b/>
          <w:bCs/>
          <w:sz w:val="28"/>
          <w:szCs w:val="28"/>
        </w:rPr>
        <w:t>D</w:t>
      </w:r>
    </w:p>
    <w:p w14:paraId="77B12BB1" w14:textId="3F2A1328" w:rsidR="008C31EF" w:rsidRPr="008C31EF" w:rsidRDefault="008C31EF" w:rsidP="008C31EF"/>
    <w:p w14:paraId="62E6104C" w14:textId="77777777" w:rsidR="008C31EF" w:rsidRPr="008C31EF" w:rsidRDefault="008C31EF" w:rsidP="008C31EF">
      <w:r w:rsidRPr="008C31EF">
        <w:rPr>
          <w:b/>
          <w:bCs/>
        </w:rPr>
        <w:t>Dashboard</w:t>
      </w:r>
    </w:p>
    <w:p w14:paraId="2F0C1C23" w14:textId="77777777" w:rsidR="008C31EF" w:rsidRPr="008C31EF" w:rsidRDefault="008C31EF" w:rsidP="008C31EF">
      <w:r w:rsidRPr="008C31EF">
        <w:rPr>
          <w:i/>
          <w:iCs/>
        </w:rPr>
        <w:t>Voir Tableau de bord</w:t>
      </w:r>
    </w:p>
    <w:p w14:paraId="7EA02D19" w14:textId="4C2DBF72" w:rsidR="008C31EF" w:rsidRPr="008C31EF" w:rsidRDefault="008C31EF" w:rsidP="008C31EF"/>
    <w:p w14:paraId="61EF15BC" w14:textId="77777777" w:rsidR="008C31EF" w:rsidRPr="008C31EF" w:rsidRDefault="008C31EF" w:rsidP="008C31EF">
      <w:r w:rsidRPr="008C31EF">
        <w:rPr>
          <w:b/>
          <w:bCs/>
        </w:rPr>
        <w:t>Débit</w:t>
      </w:r>
    </w:p>
    <w:p w14:paraId="2C21BEAA" w14:textId="77777777" w:rsidR="008C31EF" w:rsidRPr="008C31EF" w:rsidRDefault="008C31EF" w:rsidP="008C31EF">
      <w:r w:rsidRPr="008C31EF">
        <w:t>Écriture représentant une séance facturée.</w:t>
      </w:r>
    </w:p>
    <w:p w14:paraId="259C52C8" w14:textId="67FC5746" w:rsidR="008C31EF" w:rsidRPr="008C31EF" w:rsidRDefault="008C31EF" w:rsidP="00761336">
      <w:r w:rsidRPr="008C31EF">
        <w:t xml:space="preserve">Un débit diminue le solde du compte </w:t>
      </w:r>
      <w:r w:rsidR="00761336" w:rsidRPr="00761336">
        <w:t>de suivi</w:t>
      </w:r>
      <w:r w:rsidR="00761336">
        <w:t xml:space="preserve"> </w:t>
      </w:r>
      <w:r w:rsidRPr="008C31EF">
        <w:t>comptable.</w:t>
      </w:r>
    </w:p>
    <w:p w14:paraId="79208005" w14:textId="77777777" w:rsidR="008C31EF" w:rsidRPr="008C31EF" w:rsidRDefault="008C31EF" w:rsidP="008C31EF">
      <w:r w:rsidRPr="008C31EF">
        <w:t>Voir aussi : </w:t>
      </w:r>
      <w:r w:rsidRPr="008C31EF">
        <w:rPr>
          <w:i/>
          <w:iCs/>
        </w:rPr>
        <w:t>Crédit, Écriture comptable</w:t>
      </w:r>
    </w:p>
    <w:p w14:paraId="6EDC36F3" w14:textId="1216510F" w:rsidR="008C31EF" w:rsidRPr="008C31EF" w:rsidRDefault="008C31EF" w:rsidP="008C31EF"/>
    <w:p w14:paraId="1135014A" w14:textId="0BB5B2AB" w:rsidR="008C31EF" w:rsidRPr="008C31EF" w:rsidRDefault="008C31EF" w:rsidP="008C31EF">
      <w:r w:rsidRPr="008C31EF">
        <w:rPr>
          <w:b/>
          <w:bCs/>
        </w:rPr>
        <w:t>Demande d</w:t>
      </w:r>
      <w:r w:rsidR="00CD2831">
        <w:rPr>
          <w:b/>
          <w:bCs/>
        </w:rPr>
        <w:t>’</w:t>
      </w:r>
      <w:r w:rsidRPr="008C31EF">
        <w:rPr>
          <w:b/>
          <w:bCs/>
        </w:rPr>
        <w:t>inscription</w:t>
      </w:r>
    </w:p>
    <w:p w14:paraId="397F34D9" w14:textId="4C8BA738" w:rsidR="008C31EF" w:rsidRPr="008C31EF" w:rsidRDefault="008C31EF" w:rsidP="008C31EF">
      <w:r w:rsidRPr="008C31EF">
        <w:t>Demande envoyée par un Parent afin qu</w:t>
      </w:r>
      <w:r w:rsidR="00CD2831">
        <w:t>’</w:t>
      </w:r>
      <w:r w:rsidRPr="008C31EF">
        <w:t>un élève rejoigne un groupe.</w:t>
      </w:r>
    </w:p>
    <w:p w14:paraId="601B2ED0" w14:textId="52CA2EE6" w:rsidR="008C31EF" w:rsidRPr="008C31EF" w:rsidRDefault="008C31EF" w:rsidP="008C31EF">
      <w:r w:rsidRPr="008C31EF">
        <w:t>Une demande d</w:t>
      </w:r>
      <w:r w:rsidR="00CD2831">
        <w:t>’</w:t>
      </w:r>
      <w:r w:rsidRPr="008C31EF">
        <w:t>inscription ne garantit jamais l</w:t>
      </w:r>
      <w:r w:rsidR="00CD2831">
        <w:t>’</w:t>
      </w:r>
      <w:r w:rsidRPr="008C31EF">
        <w:t>admission dans le groupe.</w:t>
      </w:r>
    </w:p>
    <w:p w14:paraId="0DDFD46E" w14:textId="7D305B5A" w:rsidR="008C31EF" w:rsidRPr="008C31EF" w:rsidRDefault="008C31EF" w:rsidP="008C31EF"/>
    <w:p w14:paraId="5EE544E5" w14:textId="77777777" w:rsidR="008C31EF" w:rsidRPr="008C31EF" w:rsidRDefault="008C31EF" w:rsidP="008C31EF">
      <w:r w:rsidRPr="008C31EF">
        <w:rPr>
          <w:b/>
          <w:bCs/>
        </w:rPr>
        <w:t>Désactivation</w:t>
      </w:r>
    </w:p>
    <w:p w14:paraId="1C90E33B" w14:textId="77777777" w:rsidR="008C31EF" w:rsidRPr="008C31EF" w:rsidRDefault="008C31EF" w:rsidP="008C31EF">
      <w:r w:rsidRPr="008C31EF">
        <w:t>Action administrative rendant un compte ou un objet métier inutilisable.</w:t>
      </w:r>
    </w:p>
    <w:p w14:paraId="7D6A0055" w14:textId="1B539958" w:rsidR="008C31EF" w:rsidRPr="008C31EF" w:rsidRDefault="008C31EF" w:rsidP="008C31EF">
      <w:r w:rsidRPr="008C31EF">
        <w:t>La désactivation conserve l</w:t>
      </w:r>
      <w:r w:rsidR="00CD2831">
        <w:t>’</w:t>
      </w:r>
      <w:r w:rsidRPr="008C31EF">
        <w:t>intégralité des données historiques.</w:t>
      </w:r>
    </w:p>
    <w:p w14:paraId="669BBC08" w14:textId="432D80A9" w:rsidR="008C31EF" w:rsidRPr="008C31EF" w:rsidRDefault="008C31EF" w:rsidP="008C31EF"/>
    <w:p w14:paraId="7F89622F" w14:textId="77777777" w:rsidR="008C31EF" w:rsidRPr="008C31EF" w:rsidRDefault="008C31EF" w:rsidP="008C31EF">
      <w:r w:rsidRPr="008C31EF">
        <w:rPr>
          <w:b/>
          <w:bCs/>
        </w:rPr>
        <w:t>Domaine fonctionnel</w:t>
      </w:r>
    </w:p>
    <w:p w14:paraId="548898C3" w14:textId="77777777" w:rsidR="008C31EF" w:rsidRPr="008C31EF" w:rsidRDefault="008C31EF" w:rsidP="008C31EF">
      <w:r w:rsidRPr="008C31EF">
        <w:t>Ensemble cohérent de fonctionnalités partageant une même responsabilité métier.</w:t>
      </w:r>
    </w:p>
    <w:p w14:paraId="17595C11" w14:textId="77777777" w:rsidR="008C31EF" w:rsidRPr="008C31EF" w:rsidRDefault="008C31EF" w:rsidP="008C31EF">
      <w:r w:rsidRPr="008C31EF">
        <w:t>GROUPI est organisé autour de plusieurs domaines : Utilisateurs, Pédagogique, Comptable, Commercial, Communication, Référentiels, Pilotage et Administration.</w:t>
      </w:r>
    </w:p>
    <w:p w14:paraId="5A2DA8E1" w14:textId="43AD9BB3" w:rsidR="008C31EF" w:rsidRPr="008C31EF" w:rsidRDefault="008C31EF" w:rsidP="008C31EF"/>
    <w:p w14:paraId="24B49C20" w14:textId="77777777" w:rsidR="008C31EF" w:rsidRPr="008C31EF" w:rsidRDefault="008C31EF" w:rsidP="008C31EF">
      <w:pPr>
        <w:rPr>
          <w:b/>
          <w:bCs/>
          <w:sz w:val="28"/>
          <w:szCs w:val="28"/>
        </w:rPr>
      </w:pPr>
      <w:r w:rsidRPr="008C31EF">
        <w:rPr>
          <w:b/>
          <w:bCs/>
          <w:sz w:val="28"/>
          <w:szCs w:val="28"/>
        </w:rPr>
        <w:t>E</w:t>
      </w:r>
    </w:p>
    <w:p w14:paraId="3FD6500A" w14:textId="763B06BA" w:rsidR="008C31EF" w:rsidRPr="008C31EF" w:rsidRDefault="008C31EF" w:rsidP="008C31EF"/>
    <w:p w14:paraId="1BC9765D" w14:textId="77777777" w:rsidR="008C31EF" w:rsidRPr="008C31EF" w:rsidRDefault="008C31EF" w:rsidP="008C31EF">
      <w:r w:rsidRPr="008C31EF">
        <w:rPr>
          <w:b/>
          <w:bCs/>
        </w:rPr>
        <w:t>Écriture comptable (AccountingEntry)</w:t>
      </w:r>
    </w:p>
    <w:p w14:paraId="1ACE8263" w14:textId="21256430" w:rsidR="008C31EF" w:rsidRPr="008C31EF" w:rsidRDefault="008C31EF" w:rsidP="00761336">
      <w:r w:rsidRPr="008C31EF">
        <w:t xml:space="preserve">Mouvement enregistré dans le compte </w:t>
      </w:r>
      <w:r w:rsidR="00761336" w:rsidRPr="00761336">
        <w:t>de suivi</w:t>
      </w:r>
      <w:r w:rsidR="00761336">
        <w:t xml:space="preserve"> </w:t>
      </w:r>
      <w:r w:rsidRPr="008C31EF">
        <w:t>comptable d</w:t>
      </w:r>
      <w:r w:rsidR="00CD2831">
        <w:t>’</w:t>
      </w:r>
      <w:r w:rsidRPr="008C31EF">
        <w:t>une inscription.</w:t>
      </w:r>
    </w:p>
    <w:p w14:paraId="7F6CD711" w14:textId="77777777" w:rsidR="008C31EF" w:rsidRPr="008C31EF" w:rsidRDefault="008C31EF" w:rsidP="008C31EF">
      <w:r w:rsidRPr="008C31EF">
        <w:t>Une écriture est soit un crédit (paiement), soit un débit (séance facturée).</w:t>
      </w:r>
    </w:p>
    <w:p w14:paraId="0D83B5D8" w14:textId="262B8FBF" w:rsidR="008C31EF" w:rsidRPr="008C31EF" w:rsidRDefault="008C31EF" w:rsidP="008C31EF">
      <w:r w:rsidRPr="008C31EF">
        <w:t>Aucune écriture n</w:t>
      </w:r>
      <w:r w:rsidR="00CD2831">
        <w:t>’</w:t>
      </w:r>
      <w:r w:rsidRPr="008C31EF">
        <w:t>est supprimée ; les corrections sont effectuées par de nouvelles écritures.</w:t>
      </w:r>
    </w:p>
    <w:p w14:paraId="10E3CCF4" w14:textId="77777777" w:rsidR="008C31EF" w:rsidRPr="008C31EF" w:rsidRDefault="008C31EF" w:rsidP="008C31EF">
      <w:r w:rsidRPr="008C31EF">
        <w:t>Voir aussi : </w:t>
      </w:r>
      <w:r w:rsidRPr="008C31EF">
        <w:rPr>
          <w:i/>
          <w:iCs/>
        </w:rPr>
        <w:t>Crédit, Débit, Ajustement comptable</w:t>
      </w:r>
    </w:p>
    <w:p w14:paraId="0E3A69EF" w14:textId="517E1291" w:rsidR="008C31EF" w:rsidRDefault="008C31EF" w:rsidP="008C31EF"/>
    <w:p w14:paraId="71FEBFA0" w14:textId="77777777" w:rsidR="008C31EF" w:rsidRPr="008C31EF" w:rsidRDefault="008C31EF" w:rsidP="008C31EF">
      <w:r w:rsidRPr="008C31EF">
        <w:rPr>
          <w:b/>
          <w:bCs/>
        </w:rPr>
        <w:t>Élève (Student)</w:t>
      </w:r>
    </w:p>
    <w:p w14:paraId="550A5A1B" w14:textId="77777777" w:rsidR="008C31EF" w:rsidRPr="008C31EF" w:rsidRDefault="008C31EF" w:rsidP="008C31EF">
      <w:r w:rsidRPr="008C31EF">
        <w:t>Personne bénéficiant des cours dispensés par un Professeur.</w:t>
      </w:r>
    </w:p>
    <w:p w14:paraId="092F96C1" w14:textId="027442A8" w:rsidR="008C31EF" w:rsidRPr="008C31EF" w:rsidRDefault="008C31EF" w:rsidP="008C31EF">
      <w:r w:rsidRPr="008C31EF">
        <w:t>Dans la Version 1, l</w:t>
      </w:r>
      <w:r w:rsidR="00CD2831">
        <w:t>’</w:t>
      </w:r>
      <w:r w:rsidRPr="008C31EF">
        <w:t>Élève ne possède pas de compte utilisateur. Toutes les interactions sont réalisées par l</w:t>
      </w:r>
      <w:r w:rsidR="00CD2831">
        <w:t>’</w:t>
      </w:r>
      <w:r w:rsidRPr="008C31EF">
        <w:t>intermédiaire de son Parent.</w:t>
      </w:r>
    </w:p>
    <w:p w14:paraId="01B70E88" w14:textId="4BF2A77C" w:rsidR="008C31EF" w:rsidRPr="008C31EF" w:rsidRDefault="008C31EF" w:rsidP="008C31EF"/>
    <w:p w14:paraId="66B53585" w14:textId="77777777" w:rsidR="008C31EF" w:rsidRPr="008C31EF" w:rsidRDefault="008C31EF" w:rsidP="008C31EF">
      <w:r w:rsidRPr="008C31EF">
        <w:rPr>
          <w:b/>
          <w:bCs/>
        </w:rPr>
        <w:t>Établissement scolaire (School)</w:t>
      </w:r>
    </w:p>
    <w:p w14:paraId="50D31F69" w14:textId="77777777" w:rsidR="008C31EF" w:rsidRPr="008C31EF" w:rsidRDefault="008C31EF" w:rsidP="008C31EF">
      <w:r w:rsidRPr="008C31EF">
        <w:t>Établissement scolaire reconnu par GROUPI.</w:t>
      </w:r>
    </w:p>
    <w:p w14:paraId="4E68E5CC" w14:textId="14B79AD7" w:rsidR="008C31EF" w:rsidRPr="008C31EF" w:rsidRDefault="008C31EF" w:rsidP="008C31EF">
      <w:r w:rsidRPr="008C31EF">
        <w:t>Les établissements sont gérés via un référentiel officiel et sont partagés par l</w:t>
      </w:r>
      <w:r w:rsidR="00CD2831">
        <w:t>’</w:t>
      </w:r>
      <w:r w:rsidRPr="008C31EF">
        <w:t>ensemble de la plateforme.</w:t>
      </w:r>
    </w:p>
    <w:p w14:paraId="2944971B" w14:textId="37101EE8" w:rsidR="008C31EF" w:rsidRPr="008C31EF" w:rsidRDefault="008C31EF" w:rsidP="008C31EF"/>
    <w:p w14:paraId="4765B209" w14:textId="6107B274" w:rsidR="008C31EF" w:rsidRPr="008C31EF" w:rsidRDefault="00654D5C" w:rsidP="008C31EF">
      <w:r>
        <w:rPr>
          <w:b/>
          <w:bCs/>
        </w:rPr>
        <w:t>E</w:t>
      </w:r>
      <w:r w:rsidR="008C31EF" w:rsidRPr="008C31EF">
        <w:rPr>
          <w:b/>
          <w:bCs/>
        </w:rPr>
        <w:t>v</w:t>
      </w:r>
      <w:r w:rsidR="002F03DC">
        <w:rPr>
          <w:b/>
          <w:bCs/>
        </w:rPr>
        <w:t>è</w:t>
      </w:r>
      <w:r w:rsidR="008C31EF" w:rsidRPr="008C31EF">
        <w:rPr>
          <w:b/>
          <w:bCs/>
        </w:rPr>
        <w:t>nement métier (BusinessEvent)</w:t>
      </w:r>
    </w:p>
    <w:p w14:paraId="236BEB32" w14:textId="5AFCDCA3" w:rsidR="008C31EF" w:rsidRPr="008C31EF" w:rsidRDefault="008C31EF" w:rsidP="008C31EF">
      <w:r w:rsidRPr="008C31EF">
        <w:t>Événement significatif généré automatiquement par GROUPI à la suite d</w:t>
      </w:r>
      <w:r w:rsidR="00CD2831">
        <w:t>’</w:t>
      </w:r>
      <w:r w:rsidRPr="008C31EF">
        <w:t>une opération fonctionnelle.</w:t>
      </w:r>
    </w:p>
    <w:p w14:paraId="7E2AB487" w14:textId="77777777" w:rsidR="008C31EF" w:rsidRPr="008C31EF" w:rsidRDefault="008C31EF" w:rsidP="008C31EF">
      <w:r w:rsidRPr="008C31EF">
        <w:t>Chaque évènement métier est identifié par un code unique (EVT-xxx).</w:t>
      </w:r>
    </w:p>
    <w:p w14:paraId="475C974E" w14:textId="007E827A" w:rsidR="008C31EF" w:rsidRPr="008C31EF" w:rsidRDefault="008C31EF" w:rsidP="008C31EF"/>
    <w:p w14:paraId="46255358" w14:textId="77777777" w:rsidR="008C31EF" w:rsidRPr="008C31EF" w:rsidRDefault="008C31EF" w:rsidP="008C31EF">
      <w:r w:rsidRPr="008C31EF">
        <w:rPr>
          <w:b/>
          <w:bCs/>
        </w:rPr>
        <w:t>Évolutivité</w:t>
      </w:r>
    </w:p>
    <w:p w14:paraId="20FB1FCD" w14:textId="77777777" w:rsidR="008C31EF" w:rsidRPr="008C31EF" w:rsidRDefault="008C31EF" w:rsidP="008C31EF">
      <w:r w:rsidRPr="008C31EF">
        <w:t>Valeur fondamentale de GROUPI.</w:t>
      </w:r>
    </w:p>
    <w:p w14:paraId="5CFFC43A" w14:textId="69898CF4" w:rsidR="008C31EF" w:rsidRPr="008C31EF" w:rsidRDefault="008C31EF" w:rsidP="008C31EF">
      <w:r w:rsidRPr="008C31EF">
        <w:t>L</w:t>
      </w:r>
      <w:r w:rsidR="00CD2831">
        <w:t>’</w:t>
      </w:r>
      <w:r w:rsidRPr="008C31EF">
        <w:t>architecture fonctionnelle de GROUPI est pensée pour permettre l</w:t>
      </w:r>
      <w:r w:rsidR="00CD2831">
        <w:t>’</w:t>
      </w:r>
      <w:r w:rsidRPr="008C31EF">
        <w:t>ajout de nouvelles fonctionnalités sans remettre en cause les fondations du système.</w:t>
      </w:r>
    </w:p>
    <w:p w14:paraId="5B17CD38" w14:textId="10602DC8" w:rsidR="008C31EF" w:rsidRPr="008C31EF" w:rsidRDefault="008C31EF" w:rsidP="008C31EF"/>
    <w:p w14:paraId="3B28C99E" w14:textId="77777777" w:rsidR="008C31EF" w:rsidRPr="008C31EF" w:rsidRDefault="008C31EF" w:rsidP="008C31EF">
      <w:r w:rsidRPr="008C31EF">
        <w:rPr>
          <w:b/>
          <w:bCs/>
        </w:rPr>
        <w:t>Export</w:t>
      </w:r>
    </w:p>
    <w:p w14:paraId="26CB77EF" w14:textId="77777777" w:rsidR="008C31EF" w:rsidRPr="008C31EF" w:rsidRDefault="008C31EF" w:rsidP="008C31EF">
      <w:r w:rsidRPr="008C31EF">
        <w:t>Extraction de données au format PDF, Excel ou CSV.</w:t>
      </w:r>
    </w:p>
    <w:p w14:paraId="66C4D4E1" w14:textId="77777777" w:rsidR="008C31EF" w:rsidRPr="008C31EF" w:rsidRDefault="008C31EF" w:rsidP="008C31EF">
      <w:r w:rsidRPr="008C31EF">
        <w:t>Les exports sont réservés aux offres payantes (Intermédiaire et Pro).</w:t>
      </w:r>
    </w:p>
    <w:p w14:paraId="28279967" w14:textId="54C9129F" w:rsidR="008C31EF" w:rsidRPr="008C31EF" w:rsidRDefault="008C31EF" w:rsidP="008C31EF"/>
    <w:p w14:paraId="1234B9D8" w14:textId="77777777" w:rsidR="008C31EF" w:rsidRPr="008C31EF" w:rsidRDefault="008C31EF" w:rsidP="008C31EF">
      <w:pPr>
        <w:rPr>
          <w:b/>
          <w:bCs/>
          <w:sz w:val="28"/>
          <w:szCs w:val="28"/>
        </w:rPr>
      </w:pPr>
      <w:r w:rsidRPr="008C31EF">
        <w:rPr>
          <w:b/>
          <w:bCs/>
          <w:sz w:val="28"/>
          <w:szCs w:val="28"/>
        </w:rPr>
        <w:t>F</w:t>
      </w:r>
    </w:p>
    <w:p w14:paraId="0BCA5A81" w14:textId="40DC2F3F" w:rsidR="008C31EF" w:rsidRPr="008C31EF" w:rsidRDefault="008C31EF" w:rsidP="008C31EF"/>
    <w:p w14:paraId="6CFEC1D4" w14:textId="77777777" w:rsidR="008C31EF" w:rsidRPr="008C31EF" w:rsidRDefault="008C31EF" w:rsidP="008C31EF">
      <w:r w:rsidRPr="008C31EF">
        <w:rPr>
          <w:b/>
          <w:bCs/>
        </w:rPr>
        <w:t>Fil de commentaires</w:t>
      </w:r>
    </w:p>
    <w:p w14:paraId="045EE059" w14:textId="77777777" w:rsidR="008C31EF" w:rsidRPr="008C31EF" w:rsidRDefault="008C31EF" w:rsidP="008C31EF">
      <w:r w:rsidRPr="008C31EF">
        <w:t>Espace de discussion privé associé à une inscription.</w:t>
      </w:r>
    </w:p>
    <w:p w14:paraId="46D17366" w14:textId="77777777" w:rsidR="008C31EF" w:rsidRPr="008C31EF" w:rsidRDefault="008C31EF" w:rsidP="008C31EF">
      <w:r w:rsidRPr="008C31EF">
        <w:t>Le fil de commentaires est accessible uniquement par le Professeur et le Parent concerné.</w:t>
      </w:r>
    </w:p>
    <w:p w14:paraId="6C44EB51" w14:textId="5A0D5F00" w:rsidR="008C31EF" w:rsidRPr="008C31EF" w:rsidRDefault="008C31EF" w:rsidP="008C31EF"/>
    <w:p w14:paraId="2B046568" w14:textId="77777777" w:rsidR="008C31EF" w:rsidRPr="008C31EF" w:rsidRDefault="008C31EF" w:rsidP="008C31EF">
      <w:r w:rsidRPr="008C31EF">
        <w:rPr>
          <w:b/>
          <w:bCs/>
        </w:rPr>
        <w:t>Fuseau horaire</w:t>
      </w:r>
    </w:p>
    <w:p w14:paraId="62B31EAC" w14:textId="77777777" w:rsidR="008C31EF" w:rsidRPr="008C31EF" w:rsidRDefault="008C31EF" w:rsidP="008C31EF">
      <w:r w:rsidRPr="008C31EF">
        <w:t>Le fuseau horaire de référence de GROUPI est Africa/Tunis (UTC+1).</w:t>
      </w:r>
    </w:p>
    <w:p w14:paraId="0CAC88CD" w14:textId="34AD25DC" w:rsidR="008C31EF" w:rsidRPr="008C31EF" w:rsidRDefault="008C31EF" w:rsidP="008C31EF">
      <w:r w:rsidRPr="008C31EF">
        <w:lastRenderedPageBreak/>
        <w:t>Tous les horodatages sont enregistrés en temps universel coordonné (UTC) puis convertis pour l</w:t>
      </w:r>
      <w:r w:rsidR="00CD2831">
        <w:t>’</w:t>
      </w:r>
      <w:r w:rsidRPr="008C31EF">
        <w:t>affichage.</w:t>
      </w:r>
    </w:p>
    <w:p w14:paraId="3675F16F" w14:textId="77777777" w:rsidR="008C31EF" w:rsidRPr="008C31EF" w:rsidRDefault="008C31EF" w:rsidP="008C31EF">
      <w:pPr>
        <w:rPr>
          <w:b/>
          <w:bCs/>
          <w:sz w:val="28"/>
          <w:szCs w:val="28"/>
        </w:rPr>
      </w:pPr>
      <w:r w:rsidRPr="008C31EF">
        <w:rPr>
          <w:b/>
          <w:bCs/>
          <w:sz w:val="28"/>
          <w:szCs w:val="28"/>
        </w:rPr>
        <w:t>G</w:t>
      </w:r>
    </w:p>
    <w:p w14:paraId="65BC09E9" w14:textId="4AF87E0E" w:rsidR="008C31EF" w:rsidRPr="008C31EF" w:rsidRDefault="008C31EF" w:rsidP="008C31EF"/>
    <w:p w14:paraId="79D520A2" w14:textId="77777777" w:rsidR="008C31EF" w:rsidRPr="008C31EF" w:rsidRDefault="008C31EF" w:rsidP="008C31EF">
      <w:r w:rsidRPr="008C31EF">
        <w:rPr>
          <w:b/>
          <w:bCs/>
        </w:rPr>
        <w:t>Glossaire</w:t>
      </w:r>
    </w:p>
    <w:p w14:paraId="0051E3C3" w14:textId="77777777" w:rsidR="008C31EF" w:rsidRPr="008C31EF" w:rsidRDefault="008C31EF" w:rsidP="008C31EF">
      <w:r w:rsidRPr="008C31EF">
        <w:t>Référentiel définissant le vocabulaire officiel utilisé dans GROUPI.</w:t>
      </w:r>
    </w:p>
    <w:p w14:paraId="609B5B85" w14:textId="3A08B3AE" w:rsidR="008C31EF" w:rsidRPr="008C31EF" w:rsidRDefault="008C31EF" w:rsidP="008C31EF"/>
    <w:p w14:paraId="4312F98D" w14:textId="77777777" w:rsidR="008C31EF" w:rsidRPr="008C31EF" w:rsidRDefault="008C31EF" w:rsidP="008C31EF">
      <w:r w:rsidRPr="008C31EF">
        <w:rPr>
          <w:b/>
          <w:bCs/>
        </w:rPr>
        <w:t>Groupe (Group)</w:t>
      </w:r>
    </w:p>
    <w:p w14:paraId="49FC5E3A" w14:textId="77777777" w:rsidR="008C31EF" w:rsidRPr="008C31EF" w:rsidRDefault="008C31EF" w:rsidP="008C31EF">
      <w:r w:rsidRPr="008C31EF">
        <w:t>Unité pédagogique principale de GROUPI.</w:t>
      </w:r>
    </w:p>
    <w:p w14:paraId="71B7C643" w14:textId="132383FF" w:rsidR="008C31EF" w:rsidRPr="008C31EF" w:rsidRDefault="008C31EF" w:rsidP="008C31EF">
      <w:r w:rsidRPr="008C31EF">
        <w:t>Un groupe représente un ensemble d</w:t>
      </w:r>
      <w:r w:rsidR="00CD2831">
        <w:t>’</w:t>
      </w:r>
      <w:r w:rsidRPr="008C31EF">
        <w:t>élèves suivant une même matière avec un même Professeur.</w:t>
      </w:r>
    </w:p>
    <w:p w14:paraId="323DE776" w14:textId="77777777" w:rsidR="008C31EF" w:rsidRPr="008C31EF" w:rsidRDefault="008C31EF" w:rsidP="008C31EF">
      <w:r w:rsidRPr="008C31EF">
        <w:t>Voir aussi : </w:t>
      </w:r>
      <w:r w:rsidRPr="008C31EF">
        <w:rPr>
          <w:i/>
          <w:iCs/>
        </w:rPr>
        <w:t>Groupe actif, Groupe archivé</w:t>
      </w:r>
    </w:p>
    <w:p w14:paraId="0BE55BBC" w14:textId="7AE1F6D2" w:rsidR="008C31EF" w:rsidRPr="008C31EF" w:rsidRDefault="008C31EF" w:rsidP="008C31EF"/>
    <w:p w14:paraId="78FCE1CF" w14:textId="77777777" w:rsidR="008C31EF" w:rsidRPr="008C31EF" w:rsidRDefault="008C31EF" w:rsidP="008C31EF">
      <w:r w:rsidRPr="008C31EF">
        <w:rPr>
          <w:b/>
          <w:bCs/>
        </w:rPr>
        <w:t>Groupe actif</w:t>
      </w:r>
    </w:p>
    <w:p w14:paraId="186FA9FA" w14:textId="77777777" w:rsidR="008C31EF" w:rsidRPr="008C31EF" w:rsidRDefault="008C31EF" w:rsidP="008C31EF">
      <w:r w:rsidRPr="008C31EF">
        <w:t>Groupe pouvant accueillir des séances et des inscriptions.</w:t>
      </w:r>
    </w:p>
    <w:p w14:paraId="0ED8A554" w14:textId="49C6C39C" w:rsidR="008C31EF" w:rsidRPr="008C31EF" w:rsidRDefault="008C31EF" w:rsidP="008C31EF"/>
    <w:p w14:paraId="284B4243" w14:textId="77777777" w:rsidR="008C31EF" w:rsidRPr="008C31EF" w:rsidRDefault="008C31EF" w:rsidP="008C31EF">
      <w:r w:rsidRPr="008C31EF">
        <w:rPr>
          <w:b/>
          <w:bCs/>
        </w:rPr>
        <w:t>Groupe archivé</w:t>
      </w:r>
    </w:p>
    <w:p w14:paraId="6A39C766" w14:textId="77777777" w:rsidR="008C31EF" w:rsidRPr="008C31EF" w:rsidRDefault="008C31EF" w:rsidP="008C31EF">
      <w:r w:rsidRPr="008C31EF">
        <w:t>Groupe conservé à des fins historiques mais ne pouvant plus être modifié.</w:t>
      </w:r>
    </w:p>
    <w:p w14:paraId="45A383B3" w14:textId="694B121C" w:rsidR="008C31EF" w:rsidRPr="008C31EF" w:rsidRDefault="008C31EF" w:rsidP="008C31EF"/>
    <w:p w14:paraId="2D00363B" w14:textId="77777777" w:rsidR="008C31EF" w:rsidRPr="008C31EF" w:rsidRDefault="008C31EF" w:rsidP="008C31EF">
      <w:r w:rsidRPr="008C31EF">
        <w:rPr>
          <w:b/>
          <w:bCs/>
        </w:rPr>
        <w:t>Groupe complet</w:t>
      </w:r>
    </w:p>
    <w:p w14:paraId="7C2D44DB" w14:textId="77777777" w:rsidR="008C31EF" w:rsidRPr="008C31EF" w:rsidRDefault="008C31EF" w:rsidP="008C31EF">
      <w:r w:rsidRPr="008C31EF">
        <w:t>Groupe ayant atteint sa capacité maximale.</w:t>
      </w:r>
    </w:p>
    <w:p w14:paraId="6FB77413" w14:textId="77777777" w:rsidR="008C31EF" w:rsidRPr="008C31EF" w:rsidRDefault="008C31EF" w:rsidP="008C31EF">
      <w:r w:rsidRPr="008C31EF">
        <w:t>Un groupe complet ne peut plus accepter de nouvelles inscriptions.</w:t>
      </w:r>
    </w:p>
    <w:p w14:paraId="6BECFA1B" w14:textId="00029F3B" w:rsidR="008C31EF" w:rsidRPr="008C31EF" w:rsidRDefault="008C31EF" w:rsidP="008C31EF"/>
    <w:p w14:paraId="7D43CBBA" w14:textId="77777777" w:rsidR="008C31EF" w:rsidRPr="008C31EF" w:rsidRDefault="008C31EF" w:rsidP="008C31EF">
      <w:r w:rsidRPr="008C31EF">
        <w:rPr>
          <w:b/>
          <w:bCs/>
        </w:rPr>
        <w:t>Groupe masqué</w:t>
      </w:r>
    </w:p>
    <w:p w14:paraId="2CEB8A65" w14:textId="77777777" w:rsidR="008C31EF" w:rsidRPr="008C31EF" w:rsidRDefault="008C31EF" w:rsidP="008C31EF">
      <w:r w:rsidRPr="008C31EF">
        <w:t>Groupe disparaissant automatiquement des résultats de recherche lorsque sa capacité maximale est atteinte.</w:t>
      </w:r>
    </w:p>
    <w:p w14:paraId="632906DA" w14:textId="7FA352DA" w:rsidR="008C31EF" w:rsidRPr="008C31EF" w:rsidRDefault="008C31EF" w:rsidP="008C31EF"/>
    <w:p w14:paraId="37F8C1F2" w14:textId="77777777" w:rsidR="008C31EF" w:rsidRPr="008C31EF" w:rsidRDefault="008C31EF" w:rsidP="008C31EF">
      <w:r w:rsidRPr="008C31EF">
        <w:rPr>
          <w:b/>
          <w:bCs/>
        </w:rPr>
        <w:t>Groupe visible</w:t>
      </w:r>
    </w:p>
    <w:p w14:paraId="5D353834" w14:textId="77777777" w:rsidR="008C31EF" w:rsidRPr="008C31EF" w:rsidRDefault="008C31EF" w:rsidP="008C31EF">
      <w:r w:rsidRPr="008C31EF">
        <w:t>Groupe restant affiché dans les résultats de recherche même lorsque sa capacité maximale est atteinte (mention "Complet").</w:t>
      </w:r>
    </w:p>
    <w:p w14:paraId="5DBA142E" w14:textId="37AE6CC8" w:rsidR="008C31EF" w:rsidRPr="008C31EF" w:rsidRDefault="008C31EF" w:rsidP="008C31EF"/>
    <w:p w14:paraId="46A51B20" w14:textId="77777777" w:rsidR="008C31EF" w:rsidRPr="008C31EF" w:rsidRDefault="008C31EF" w:rsidP="008C31EF">
      <w:pPr>
        <w:rPr>
          <w:b/>
          <w:bCs/>
          <w:sz w:val="28"/>
          <w:szCs w:val="28"/>
        </w:rPr>
      </w:pPr>
      <w:r w:rsidRPr="008C31EF">
        <w:rPr>
          <w:b/>
          <w:bCs/>
          <w:sz w:val="28"/>
          <w:szCs w:val="28"/>
        </w:rPr>
        <w:t>H</w:t>
      </w:r>
    </w:p>
    <w:p w14:paraId="470E827A" w14:textId="39901889" w:rsidR="008C31EF" w:rsidRPr="008C31EF" w:rsidRDefault="008C31EF" w:rsidP="008C31EF"/>
    <w:p w14:paraId="12B052B9" w14:textId="77777777" w:rsidR="008C31EF" w:rsidRPr="008C31EF" w:rsidRDefault="008C31EF" w:rsidP="008C31EF">
      <w:r w:rsidRPr="008C31EF">
        <w:rPr>
          <w:b/>
          <w:bCs/>
        </w:rPr>
        <w:t>Historique</w:t>
      </w:r>
    </w:p>
    <w:p w14:paraId="7F460FD7" w14:textId="7686A38F" w:rsidR="008C31EF" w:rsidRPr="008C31EF" w:rsidRDefault="008C31EF" w:rsidP="008C31EF">
      <w:r w:rsidRPr="008C31EF">
        <w:lastRenderedPageBreak/>
        <w:t>Ensemble des informations conservées afin d</w:t>
      </w:r>
      <w:r w:rsidR="00CD2831">
        <w:t>’</w:t>
      </w:r>
      <w:r w:rsidRPr="008C31EF">
        <w:t>assurer la traçabilité complète des opérations réalisées dans GROUPI.</w:t>
      </w:r>
      <w:r>
        <w:t xml:space="preserve"> </w:t>
      </w:r>
      <w:r w:rsidRPr="008C31EF">
        <w:t>Aucune donnée historique n</w:t>
      </w:r>
      <w:r w:rsidR="00CD2831">
        <w:t>’</w:t>
      </w:r>
      <w:r w:rsidRPr="008C31EF">
        <w:t>est supprimée.</w:t>
      </w:r>
    </w:p>
    <w:p w14:paraId="05DA0AD5" w14:textId="77777777" w:rsidR="008C31EF" w:rsidRPr="008C31EF" w:rsidRDefault="008C31EF" w:rsidP="008C31EF">
      <w:r w:rsidRPr="008C31EF">
        <w:rPr>
          <w:b/>
          <w:bCs/>
        </w:rPr>
        <w:t>Horodatage</w:t>
      </w:r>
    </w:p>
    <w:p w14:paraId="18DE347F" w14:textId="27150DFC" w:rsidR="008C31EF" w:rsidRPr="008C31EF" w:rsidRDefault="008C31EF" w:rsidP="008C31EF">
      <w:r w:rsidRPr="008C31EF">
        <w:t>Date et heure enregistrées automatiquement lors d</w:t>
      </w:r>
      <w:r w:rsidR="00CD2831">
        <w:t>’</w:t>
      </w:r>
      <w:r w:rsidRPr="008C31EF">
        <w:t>une opération.</w:t>
      </w:r>
    </w:p>
    <w:p w14:paraId="1F909892" w14:textId="0455F8D5" w:rsidR="008C31EF" w:rsidRPr="008C31EF" w:rsidRDefault="008C31EF" w:rsidP="008C31EF"/>
    <w:p w14:paraId="0939E7DE" w14:textId="77777777" w:rsidR="008C31EF" w:rsidRPr="008C31EF" w:rsidRDefault="008C31EF" w:rsidP="008C31EF">
      <w:pPr>
        <w:rPr>
          <w:b/>
          <w:bCs/>
          <w:sz w:val="28"/>
          <w:szCs w:val="28"/>
        </w:rPr>
      </w:pPr>
      <w:r w:rsidRPr="008C31EF">
        <w:rPr>
          <w:b/>
          <w:bCs/>
          <w:sz w:val="28"/>
          <w:szCs w:val="28"/>
        </w:rPr>
        <w:t>I</w:t>
      </w:r>
    </w:p>
    <w:p w14:paraId="0D80E66D" w14:textId="7137AA0A" w:rsidR="008C31EF" w:rsidRPr="008C31EF" w:rsidRDefault="008C31EF" w:rsidP="008C31EF"/>
    <w:p w14:paraId="25148E9C" w14:textId="77777777" w:rsidR="008C31EF" w:rsidRPr="008C31EF" w:rsidRDefault="008C31EF" w:rsidP="008C31EF">
      <w:r w:rsidRPr="008C31EF">
        <w:rPr>
          <w:b/>
          <w:bCs/>
        </w:rPr>
        <w:t>Immuabilité</w:t>
      </w:r>
    </w:p>
    <w:p w14:paraId="20AFB431" w14:textId="77777777" w:rsidR="008C31EF" w:rsidRPr="008C31EF" w:rsidRDefault="008C31EF" w:rsidP="008C31EF">
      <w:r w:rsidRPr="008C31EF">
        <w:t>Principe selon lequel certaines données deviennent définitivement non modifiables.</w:t>
      </w:r>
    </w:p>
    <w:p w14:paraId="0FA07426" w14:textId="77777777" w:rsidR="008C31EF" w:rsidRPr="008C31EF" w:rsidRDefault="008C31EF" w:rsidP="008C31EF">
      <w:r w:rsidRPr="008C31EF">
        <w:t>Exemples : les séances verrouillées, les écritures comptables, les historiques.</w:t>
      </w:r>
    </w:p>
    <w:p w14:paraId="1994A010" w14:textId="7F833757" w:rsidR="008C31EF" w:rsidRPr="008C31EF" w:rsidRDefault="008C31EF" w:rsidP="008C31EF"/>
    <w:p w14:paraId="75CD3983" w14:textId="77777777" w:rsidR="008C31EF" w:rsidRPr="008C31EF" w:rsidRDefault="008C31EF" w:rsidP="008C31EF">
      <w:r w:rsidRPr="008C31EF">
        <w:rPr>
          <w:b/>
          <w:bCs/>
        </w:rPr>
        <w:t>Information</w:t>
      </w:r>
    </w:p>
    <w:p w14:paraId="5D243D2A" w14:textId="77777777" w:rsidR="008C31EF" w:rsidRPr="008C31EF" w:rsidRDefault="008C31EF" w:rsidP="008C31EF">
      <w:r w:rsidRPr="008C31EF">
        <w:t>Niveau de priorité le plus bas pour une activité ou une notification.</w:t>
      </w:r>
    </w:p>
    <w:p w14:paraId="524B67B9" w14:textId="77777777" w:rsidR="008C31EF" w:rsidRPr="008C31EF" w:rsidRDefault="008C31EF" w:rsidP="008C31EF">
      <w:r w:rsidRPr="008C31EF">
        <w:t>Exemples : nouvelle séance planifiée, paiement enregistré, commentaire pédagogique.</w:t>
      </w:r>
    </w:p>
    <w:p w14:paraId="31D6FA87" w14:textId="77777777" w:rsidR="008C31EF" w:rsidRPr="008C31EF" w:rsidRDefault="008C31EF" w:rsidP="008C31EF">
      <w:r w:rsidRPr="008C31EF">
        <w:t>Voir aussi : </w:t>
      </w:r>
      <w:r w:rsidRPr="008C31EF">
        <w:rPr>
          <w:i/>
          <w:iCs/>
        </w:rPr>
        <w:t>Important, Critique</w:t>
      </w:r>
    </w:p>
    <w:p w14:paraId="1F55CA1D" w14:textId="67EF1298" w:rsidR="008C31EF" w:rsidRPr="008C31EF" w:rsidRDefault="008C31EF" w:rsidP="008C31EF"/>
    <w:p w14:paraId="39376F6F" w14:textId="77777777" w:rsidR="008C31EF" w:rsidRPr="008C31EF" w:rsidRDefault="008C31EF" w:rsidP="008C31EF">
      <w:r w:rsidRPr="008C31EF">
        <w:rPr>
          <w:b/>
          <w:bCs/>
        </w:rPr>
        <w:t>Important</w:t>
      </w:r>
    </w:p>
    <w:p w14:paraId="01090028" w14:textId="38EE0FCA" w:rsidR="008C31EF" w:rsidRPr="008C31EF" w:rsidRDefault="008C31EF" w:rsidP="008C31EF">
      <w:r w:rsidRPr="008C31EF">
        <w:t>Niveau de priorité moyen pour une activité ou une notification.</w:t>
      </w:r>
      <w:r>
        <w:t xml:space="preserve"> </w:t>
      </w:r>
      <w:r w:rsidRPr="008C31EF">
        <w:t>Une action ou une vigilance est recommandée.</w:t>
      </w:r>
    </w:p>
    <w:p w14:paraId="5157AD83" w14:textId="69A2AB87" w:rsidR="008C31EF" w:rsidRPr="008C31EF" w:rsidRDefault="008C31EF" w:rsidP="008C31EF">
      <w:r w:rsidRPr="008C31EF">
        <w:t>Exemples : votre enfant est absent, une demande d</w:t>
      </w:r>
      <w:r w:rsidR="00CD2831">
        <w:t>’</w:t>
      </w:r>
      <w:r w:rsidRPr="008C31EF">
        <w:t>inscription est en attente.</w:t>
      </w:r>
    </w:p>
    <w:p w14:paraId="2BA85029" w14:textId="77777777" w:rsidR="008C31EF" w:rsidRPr="008C31EF" w:rsidRDefault="008C31EF" w:rsidP="008C31EF">
      <w:r w:rsidRPr="008C31EF">
        <w:t>Voir aussi : </w:t>
      </w:r>
      <w:r w:rsidRPr="008C31EF">
        <w:rPr>
          <w:i/>
          <w:iCs/>
        </w:rPr>
        <w:t>Information, Critique</w:t>
      </w:r>
    </w:p>
    <w:p w14:paraId="73180477" w14:textId="59A93326" w:rsidR="008C31EF" w:rsidRPr="008C31EF" w:rsidRDefault="008C31EF" w:rsidP="008C31EF"/>
    <w:p w14:paraId="7B7045AF" w14:textId="77777777" w:rsidR="008C31EF" w:rsidRPr="008C31EF" w:rsidRDefault="008C31EF" w:rsidP="008C31EF">
      <w:r w:rsidRPr="008C31EF">
        <w:rPr>
          <w:b/>
          <w:bCs/>
        </w:rPr>
        <w:t>Inscription (Enrollment)</w:t>
      </w:r>
    </w:p>
    <w:p w14:paraId="12485971" w14:textId="023755CD" w:rsidR="008C31EF" w:rsidRPr="008C31EF" w:rsidRDefault="008C31EF" w:rsidP="008C31EF">
      <w:r w:rsidRPr="008C31EF">
        <w:t>Lien administratif, pédagogique et comptable entre un Parent, un Élève et un Groupe.</w:t>
      </w:r>
      <w:r>
        <w:t xml:space="preserve"> </w:t>
      </w:r>
      <w:r w:rsidRPr="008C31EF">
        <w:t>Chaque inscription est totalement indépendante.</w:t>
      </w:r>
    </w:p>
    <w:p w14:paraId="7C9C0263" w14:textId="77777777" w:rsidR="008C31EF" w:rsidRPr="008C31EF" w:rsidRDefault="008C31EF" w:rsidP="008C31EF">
      <w:r w:rsidRPr="008C31EF">
        <w:t>Voir aussi : </w:t>
      </w:r>
      <w:r w:rsidRPr="008C31EF">
        <w:rPr>
          <w:i/>
          <w:iCs/>
        </w:rPr>
        <w:t>Inscription active, Inscription suspendue</w:t>
      </w:r>
    </w:p>
    <w:p w14:paraId="081494F7" w14:textId="4B1C2227" w:rsidR="008C31EF" w:rsidRPr="008C31EF" w:rsidRDefault="008C31EF" w:rsidP="008C31EF"/>
    <w:p w14:paraId="18A38B18" w14:textId="77777777" w:rsidR="008C31EF" w:rsidRPr="008C31EF" w:rsidRDefault="008C31EF" w:rsidP="008C31EF">
      <w:r w:rsidRPr="008C31EF">
        <w:rPr>
          <w:b/>
          <w:bCs/>
        </w:rPr>
        <w:t>Inscription active</w:t>
      </w:r>
    </w:p>
    <w:p w14:paraId="551BD682" w14:textId="77777777" w:rsidR="008C31EF" w:rsidRPr="008C31EF" w:rsidRDefault="008C31EF" w:rsidP="008C31EF">
      <w:r w:rsidRPr="008C31EF">
        <w:t>Inscription autorisant la participation aux séances.</w:t>
      </w:r>
    </w:p>
    <w:p w14:paraId="28011B4F" w14:textId="11571AD9" w:rsidR="008C31EF" w:rsidRPr="008C31EF" w:rsidRDefault="008C31EF" w:rsidP="008C31EF"/>
    <w:p w14:paraId="4D81769F" w14:textId="77777777" w:rsidR="008C31EF" w:rsidRPr="008C31EF" w:rsidRDefault="008C31EF" w:rsidP="008C31EF">
      <w:r w:rsidRPr="008C31EF">
        <w:rPr>
          <w:b/>
          <w:bCs/>
        </w:rPr>
        <w:t>Inscription suspendue</w:t>
      </w:r>
    </w:p>
    <w:p w14:paraId="7AB09231" w14:textId="77777777" w:rsidR="008C31EF" w:rsidRPr="008C31EF" w:rsidRDefault="008C31EF" w:rsidP="008C31EF">
      <w:r w:rsidRPr="008C31EF">
        <w:t>Inscription temporairement interrompue.</w:t>
      </w:r>
    </w:p>
    <w:p w14:paraId="62E5593C" w14:textId="55ADA0CA" w:rsidR="008C31EF" w:rsidRDefault="008C31EF" w:rsidP="008C31EF"/>
    <w:p w14:paraId="6BFDCF9E" w14:textId="77777777" w:rsidR="008C31EF" w:rsidRPr="008C31EF" w:rsidRDefault="008C31EF" w:rsidP="008C31EF"/>
    <w:p w14:paraId="139D4152" w14:textId="77777777" w:rsidR="008C31EF" w:rsidRPr="008C31EF" w:rsidRDefault="008C31EF" w:rsidP="008C31EF">
      <w:r w:rsidRPr="008C31EF">
        <w:rPr>
          <w:b/>
          <w:bCs/>
        </w:rPr>
        <w:t>Intelligence artificielle (IA)</w:t>
      </w:r>
    </w:p>
    <w:p w14:paraId="12DF9732" w14:textId="77777777" w:rsidR="008C31EF" w:rsidRPr="008C31EF" w:rsidRDefault="008C31EF" w:rsidP="008C31EF">
      <w:r w:rsidRPr="008C31EF">
        <w:t>Technologie utilisée à partir de la Version 2 pour assister le Professeur dans son activité quotidienne.</w:t>
      </w:r>
    </w:p>
    <w:p w14:paraId="26B819AE" w14:textId="25F65F59" w:rsidR="008C31EF" w:rsidRPr="008C31EF" w:rsidRDefault="008C31EF" w:rsidP="008C31EF">
      <w:r w:rsidRPr="008C31EF">
        <w:t>L</w:t>
      </w:r>
      <w:r w:rsidR="00CD2831">
        <w:t>’</w:t>
      </w:r>
      <w:r w:rsidRPr="008C31EF">
        <w:t>IA reste un outil d</w:t>
      </w:r>
      <w:r w:rsidR="00CD2831">
        <w:t>’</w:t>
      </w:r>
      <w:r w:rsidRPr="008C31EF">
        <w:t>aide à la décision ; le Professeur conserve toujours la décision finale.</w:t>
      </w:r>
    </w:p>
    <w:p w14:paraId="7FBDEABE" w14:textId="0312C3AF" w:rsidR="008C31EF" w:rsidRPr="008C31EF" w:rsidRDefault="008C31EF" w:rsidP="008C31EF"/>
    <w:p w14:paraId="33E3869E" w14:textId="77777777" w:rsidR="008C31EF" w:rsidRPr="008C31EF" w:rsidRDefault="008C31EF" w:rsidP="008C31EF">
      <w:r w:rsidRPr="008C31EF">
        <w:rPr>
          <w:b/>
          <w:bCs/>
        </w:rPr>
        <w:t>Intégrité des données</w:t>
      </w:r>
    </w:p>
    <w:p w14:paraId="3AB01E29" w14:textId="77777777" w:rsidR="008C31EF" w:rsidRPr="008C31EF" w:rsidRDefault="008C31EF" w:rsidP="008C31EF">
      <w:r w:rsidRPr="008C31EF">
        <w:t>Garantie que les informations restent cohérentes entre elles.</w:t>
      </w:r>
    </w:p>
    <w:p w14:paraId="1181DEAB" w14:textId="6A1992DA" w:rsidR="008C31EF" w:rsidRPr="008C31EF" w:rsidRDefault="008C31EF" w:rsidP="008C31EF">
      <w:r w:rsidRPr="008C31EF">
        <w:t>GROUPI garantit l</w:t>
      </w:r>
      <w:r w:rsidR="00CD2831">
        <w:t>’</w:t>
      </w:r>
      <w:r w:rsidRPr="008C31EF">
        <w:t>intégrité pédagogique et comptable de toutes les données.</w:t>
      </w:r>
    </w:p>
    <w:p w14:paraId="3E47FC72" w14:textId="01E9B79E" w:rsidR="008C31EF" w:rsidRPr="008C31EF" w:rsidRDefault="008C31EF" w:rsidP="008C31EF"/>
    <w:p w14:paraId="6AAC6F56" w14:textId="77777777" w:rsidR="008C31EF" w:rsidRPr="008C31EF" w:rsidRDefault="008C31EF" w:rsidP="008C31EF">
      <w:pPr>
        <w:rPr>
          <w:b/>
          <w:bCs/>
          <w:sz w:val="28"/>
          <w:szCs w:val="28"/>
        </w:rPr>
      </w:pPr>
      <w:r w:rsidRPr="008C31EF">
        <w:rPr>
          <w:b/>
          <w:bCs/>
          <w:sz w:val="28"/>
          <w:szCs w:val="28"/>
        </w:rPr>
        <w:t>J</w:t>
      </w:r>
    </w:p>
    <w:p w14:paraId="743832D8" w14:textId="7E35CDDD" w:rsidR="008C31EF" w:rsidRPr="008C31EF" w:rsidRDefault="008C31EF" w:rsidP="008C31EF"/>
    <w:p w14:paraId="2B038B4C" w14:textId="5DE4A7E2" w:rsidR="008C31EF" w:rsidRPr="008C31EF" w:rsidRDefault="008C31EF" w:rsidP="008C31EF">
      <w:r w:rsidRPr="008C31EF">
        <w:rPr>
          <w:b/>
          <w:bCs/>
        </w:rPr>
        <w:t>Journal d</w:t>
      </w:r>
      <w:r w:rsidR="00CD2831">
        <w:rPr>
          <w:b/>
          <w:bCs/>
        </w:rPr>
        <w:t>’</w:t>
      </w:r>
      <w:r w:rsidRPr="008C31EF">
        <w:rPr>
          <w:b/>
          <w:bCs/>
        </w:rPr>
        <w:t>audit</w:t>
      </w:r>
    </w:p>
    <w:p w14:paraId="42039BC8" w14:textId="77777777" w:rsidR="008C31EF" w:rsidRPr="008C31EF" w:rsidRDefault="008C31EF" w:rsidP="008C31EF">
      <w:r w:rsidRPr="008C31EF">
        <w:t>Historique des opérations importantes réalisées dans GROUPI.</w:t>
      </w:r>
    </w:p>
    <w:p w14:paraId="1F7C11D6" w14:textId="0BA40389" w:rsidR="008C31EF" w:rsidRPr="008C31EF" w:rsidRDefault="008C31EF" w:rsidP="008C31EF">
      <w:r w:rsidRPr="008C31EF">
        <w:t>Le journal d</w:t>
      </w:r>
      <w:r w:rsidR="00CD2831">
        <w:t>’</w:t>
      </w:r>
      <w:r w:rsidRPr="008C31EF">
        <w:t>audit est accessible uniquement aux utilisateurs autorisés.</w:t>
      </w:r>
    </w:p>
    <w:p w14:paraId="75C511D6" w14:textId="7127813A" w:rsidR="008C31EF" w:rsidRPr="008C31EF" w:rsidRDefault="008C31EF" w:rsidP="008C31EF"/>
    <w:p w14:paraId="244A2971" w14:textId="77777777" w:rsidR="008C31EF" w:rsidRPr="008C31EF" w:rsidRDefault="008C31EF" w:rsidP="008C31EF">
      <w:r w:rsidRPr="008C31EF">
        <w:rPr>
          <w:b/>
          <w:bCs/>
        </w:rPr>
        <w:t>Journal des connexions</w:t>
      </w:r>
    </w:p>
    <w:p w14:paraId="4C24A0B4" w14:textId="5D693B3A" w:rsidR="008C31EF" w:rsidRPr="008C31EF" w:rsidRDefault="008C31EF" w:rsidP="008C31EF">
      <w:r w:rsidRPr="008C31EF">
        <w:t>Historique des connexions d</w:t>
      </w:r>
      <w:r w:rsidR="00CD2831">
        <w:t>’</w:t>
      </w:r>
      <w:r w:rsidRPr="008C31EF">
        <w:t>un utilisateur.</w:t>
      </w:r>
    </w:p>
    <w:p w14:paraId="3435EC43" w14:textId="35170A01" w:rsidR="008C31EF" w:rsidRPr="008C31EF" w:rsidRDefault="008C31EF" w:rsidP="008C31EF">
      <w:r w:rsidRPr="008C31EF">
        <w:t>Chaque utilisateur peut consulter l</w:t>
      </w:r>
      <w:r w:rsidR="00CD2831">
        <w:t>’</w:t>
      </w:r>
      <w:r w:rsidRPr="008C31EF">
        <w:t>historique de ses connexions.</w:t>
      </w:r>
    </w:p>
    <w:p w14:paraId="13B59C23" w14:textId="139580A4" w:rsidR="008C31EF" w:rsidRPr="008C31EF" w:rsidRDefault="008C31EF" w:rsidP="008C31EF"/>
    <w:p w14:paraId="39339D5E" w14:textId="77777777" w:rsidR="008C31EF" w:rsidRPr="008C31EF" w:rsidRDefault="008C31EF" w:rsidP="008C31EF">
      <w:pPr>
        <w:rPr>
          <w:b/>
          <w:bCs/>
          <w:sz w:val="28"/>
          <w:szCs w:val="28"/>
        </w:rPr>
      </w:pPr>
      <w:r w:rsidRPr="008C31EF">
        <w:rPr>
          <w:b/>
          <w:bCs/>
          <w:sz w:val="28"/>
          <w:szCs w:val="28"/>
        </w:rPr>
        <w:t>L</w:t>
      </w:r>
    </w:p>
    <w:p w14:paraId="0C28F0E6" w14:textId="6974BCB6" w:rsidR="008C31EF" w:rsidRPr="008C31EF" w:rsidRDefault="008C31EF" w:rsidP="008C31EF"/>
    <w:p w14:paraId="19AE618D" w14:textId="006F62CC" w:rsidR="008C31EF" w:rsidRPr="008C31EF" w:rsidRDefault="008C31EF" w:rsidP="008C31EF">
      <w:r w:rsidRPr="008C31EF">
        <w:rPr>
          <w:b/>
          <w:bCs/>
        </w:rPr>
        <w:t>Lieu d</w:t>
      </w:r>
      <w:r w:rsidR="00CD2831">
        <w:rPr>
          <w:b/>
          <w:bCs/>
        </w:rPr>
        <w:t>’</w:t>
      </w:r>
      <w:r w:rsidRPr="008C31EF">
        <w:rPr>
          <w:b/>
          <w:bCs/>
        </w:rPr>
        <w:t>enseignement (TeachingLocation)</w:t>
      </w:r>
    </w:p>
    <w:p w14:paraId="51E12853" w14:textId="1554E146" w:rsidR="008C31EF" w:rsidRPr="008C31EF" w:rsidRDefault="008C31EF" w:rsidP="008C31EF">
      <w:r w:rsidRPr="008C31EF">
        <w:t>Lieu physique ou virtuel où se déroulent les séances d</w:t>
      </w:r>
      <w:r w:rsidR="00CD2831">
        <w:t>’</w:t>
      </w:r>
      <w:r w:rsidRPr="008C31EF">
        <w:t>un groupe.</w:t>
      </w:r>
    </w:p>
    <w:p w14:paraId="45D4EAA5" w14:textId="3E78879B" w:rsidR="008C31EF" w:rsidRPr="008C31EF" w:rsidRDefault="008C31EF" w:rsidP="008C31EF"/>
    <w:p w14:paraId="143A8466" w14:textId="2E5DB95B" w:rsidR="008C31EF" w:rsidRPr="008C31EF" w:rsidRDefault="008C31EF" w:rsidP="008C31EF">
      <w:r w:rsidRPr="008C31EF">
        <w:rPr>
          <w:b/>
          <w:bCs/>
        </w:rPr>
        <w:t>Liste d</w:t>
      </w:r>
      <w:r w:rsidR="00CD2831">
        <w:rPr>
          <w:b/>
          <w:bCs/>
        </w:rPr>
        <w:t>’</w:t>
      </w:r>
      <w:r w:rsidRPr="008C31EF">
        <w:rPr>
          <w:b/>
          <w:bCs/>
        </w:rPr>
        <w:t>attente</w:t>
      </w:r>
    </w:p>
    <w:p w14:paraId="23F60955" w14:textId="4E8A8A5E" w:rsidR="008C31EF" w:rsidRPr="008C31EF" w:rsidRDefault="008C31EF" w:rsidP="008C31EF">
      <w:r w:rsidRPr="008C31EF">
        <w:t>Liste des demandes d</w:t>
      </w:r>
      <w:r w:rsidR="00CD2831">
        <w:t>’</w:t>
      </w:r>
      <w:r w:rsidRPr="008C31EF">
        <w:t>inscription enregistrées lorsque la capacité maximale d</w:t>
      </w:r>
      <w:r w:rsidR="00CD2831">
        <w:t>’</w:t>
      </w:r>
      <w:r w:rsidRPr="008C31EF">
        <w:t>un groupe est atteinte.</w:t>
      </w:r>
    </w:p>
    <w:p w14:paraId="30D0D846" w14:textId="5B3AD2CC" w:rsidR="008C31EF" w:rsidRPr="008C31EF" w:rsidRDefault="008C31EF" w:rsidP="008C31EF">
      <w:r w:rsidRPr="008C31EF">
        <w:t>Les demandes sont traitées lorsqu</w:t>
      </w:r>
      <w:r w:rsidR="00CD2831">
        <w:t>’</w:t>
      </w:r>
      <w:r w:rsidRPr="008C31EF">
        <w:t>une place devient disponible.</w:t>
      </w:r>
    </w:p>
    <w:p w14:paraId="5705B977" w14:textId="77777777" w:rsidR="008C31EF" w:rsidRPr="008C31EF" w:rsidRDefault="008C31EF" w:rsidP="008C31EF">
      <w:r w:rsidRPr="008C31EF">
        <w:t>Fonctionnalité prévue pour la Version 2.</w:t>
      </w:r>
    </w:p>
    <w:p w14:paraId="11A8E160" w14:textId="30F717F5" w:rsidR="008C31EF" w:rsidRDefault="008C31EF" w:rsidP="008C31EF"/>
    <w:p w14:paraId="587E9C2A" w14:textId="77777777" w:rsidR="008C31EF" w:rsidRDefault="008C31EF" w:rsidP="008C31EF"/>
    <w:p w14:paraId="23F19CE8" w14:textId="77777777" w:rsidR="008C31EF" w:rsidRPr="008C31EF" w:rsidRDefault="008C31EF" w:rsidP="008C31EF"/>
    <w:p w14:paraId="16DADCDF" w14:textId="77777777" w:rsidR="008C31EF" w:rsidRPr="008C31EF" w:rsidRDefault="008C31EF" w:rsidP="008C31EF">
      <w:pPr>
        <w:rPr>
          <w:b/>
          <w:bCs/>
          <w:sz w:val="28"/>
          <w:szCs w:val="28"/>
        </w:rPr>
      </w:pPr>
      <w:r w:rsidRPr="008C31EF">
        <w:rPr>
          <w:b/>
          <w:bCs/>
          <w:sz w:val="28"/>
          <w:szCs w:val="28"/>
        </w:rPr>
        <w:lastRenderedPageBreak/>
        <w:t>M</w:t>
      </w:r>
    </w:p>
    <w:p w14:paraId="655804F1" w14:textId="125ED2E5" w:rsidR="008C31EF" w:rsidRPr="008C31EF" w:rsidRDefault="008C31EF" w:rsidP="008C31EF"/>
    <w:p w14:paraId="7CC278A6" w14:textId="77777777" w:rsidR="008C31EF" w:rsidRPr="008C31EF" w:rsidRDefault="008C31EF" w:rsidP="008C31EF">
      <w:r w:rsidRPr="008C31EF">
        <w:rPr>
          <w:b/>
          <w:bCs/>
        </w:rPr>
        <w:t>Matière (Subject)</w:t>
      </w:r>
    </w:p>
    <w:p w14:paraId="4B9B761C" w14:textId="77777777" w:rsidR="008C31EF" w:rsidRPr="008C31EF" w:rsidRDefault="008C31EF" w:rsidP="008C31EF">
      <w:r w:rsidRPr="008C31EF">
        <w:t>Discipline enseignée dans un groupe.</w:t>
      </w:r>
    </w:p>
    <w:p w14:paraId="260EE91D" w14:textId="77777777" w:rsidR="008C31EF" w:rsidRPr="008C31EF" w:rsidRDefault="008C31EF" w:rsidP="008C31EF">
      <w:r w:rsidRPr="008C31EF">
        <w:t>Les matières sont gérées via un référentiel officiel de GROUPI.</w:t>
      </w:r>
    </w:p>
    <w:p w14:paraId="2511C851" w14:textId="071D3EBC" w:rsidR="008C31EF" w:rsidRPr="008C31EF" w:rsidRDefault="008C31EF" w:rsidP="008C31EF"/>
    <w:p w14:paraId="363E898B" w14:textId="77777777" w:rsidR="008C31EF" w:rsidRPr="008C31EF" w:rsidRDefault="008C31EF" w:rsidP="008C31EF">
      <w:r w:rsidRPr="008C31EF">
        <w:rPr>
          <w:b/>
          <w:bCs/>
        </w:rPr>
        <w:t>Moindre privilège (Least Privilege)</w:t>
      </w:r>
    </w:p>
    <w:p w14:paraId="182F633A" w14:textId="2E9BA27E" w:rsidR="008C31EF" w:rsidRPr="008C31EF" w:rsidRDefault="008C31EF" w:rsidP="008C31EF">
      <w:r w:rsidRPr="008C31EF">
        <w:t>Principe de sécurité selon lequel chaque utilisateur ne peut accéder qu</w:t>
      </w:r>
      <w:r w:rsidR="00CD2831">
        <w:t>’</w:t>
      </w:r>
      <w:r w:rsidRPr="008C31EF">
        <w:t>aux informations et aux fonctionnalités nécessaires à l</w:t>
      </w:r>
      <w:r w:rsidR="00CD2831">
        <w:t>’</w:t>
      </w:r>
      <w:r w:rsidRPr="008C31EF">
        <w:t>exercice de son rôle.</w:t>
      </w:r>
    </w:p>
    <w:p w14:paraId="6CFE77B7" w14:textId="07FC6C98" w:rsidR="008C31EF" w:rsidRPr="008C31EF" w:rsidRDefault="008C31EF" w:rsidP="008C31EF"/>
    <w:p w14:paraId="7943AAE7" w14:textId="77777777" w:rsidR="008C31EF" w:rsidRPr="008C31EF" w:rsidRDefault="008C31EF" w:rsidP="008C31EF">
      <w:pPr>
        <w:rPr>
          <w:b/>
          <w:bCs/>
          <w:sz w:val="28"/>
          <w:szCs w:val="28"/>
        </w:rPr>
      </w:pPr>
      <w:r w:rsidRPr="008C31EF">
        <w:rPr>
          <w:b/>
          <w:bCs/>
          <w:sz w:val="28"/>
          <w:szCs w:val="28"/>
        </w:rPr>
        <w:t>N</w:t>
      </w:r>
    </w:p>
    <w:p w14:paraId="340050D6" w14:textId="79DEC2D4" w:rsidR="008C31EF" w:rsidRPr="008C31EF" w:rsidRDefault="008C31EF" w:rsidP="008C31EF"/>
    <w:p w14:paraId="0B29F165" w14:textId="77777777" w:rsidR="008C31EF" w:rsidRPr="008C31EF" w:rsidRDefault="008C31EF" w:rsidP="008C31EF">
      <w:r w:rsidRPr="008C31EF">
        <w:rPr>
          <w:b/>
          <w:bCs/>
        </w:rPr>
        <w:t>Niveau scolaire (SchoolLevel)</w:t>
      </w:r>
    </w:p>
    <w:p w14:paraId="631E6663" w14:textId="03BBC472" w:rsidR="008C31EF" w:rsidRPr="008C31EF" w:rsidRDefault="008C31EF" w:rsidP="008C31EF">
      <w:r w:rsidRPr="008C31EF">
        <w:t>Classe</w:t>
      </w:r>
      <w:r w:rsidR="00272369">
        <w:t xml:space="preserve"> scolaire </w:t>
      </w:r>
      <w:r w:rsidRPr="008C31EF">
        <w:t>ou niveau d</w:t>
      </w:r>
      <w:r w:rsidR="00CD2831">
        <w:t>’</w:t>
      </w:r>
      <w:r w:rsidRPr="008C31EF">
        <w:t>études officiel associé aux groupes et aux élèves.</w:t>
      </w:r>
    </w:p>
    <w:p w14:paraId="204AD4BC" w14:textId="77777777" w:rsidR="008C31EF" w:rsidRPr="008C31EF" w:rsidRDefault="008C31EF" w:rsidP="008C31EF">
      <w:r w:rsidRPr="008C31EF">
        <w:t>Les niveaux sont gérés via un référentiel officiel de GROUPI.</w:t>
      </w:r>
    </w:p>
    <w:p w14:paraId="71CFF1EE" w14:textId="71E54762" w:rsidR="008C31EF" w:rsidRPr="008C31EF" w:rsidRDefault="008C31EF" w:rsidP="008C31EF"/>
    <w:p w14:paraId="51813C28" w14:textId="77777777" w:rsidR="008C31EF" w:rsidRPr="008C31EF" w:rsidRDefault="008C31EF" w:rsidP="008C31EF">
      <w:r w:rsidRPr="008C31EF">
        <w:rPr>
          <w:b/>
          <w:bCs/>
        </w:rPr>
        <w:t>Notification (Notification)</w:t>
      </w:r>
    </w:p>
    <w:p w14:paraId="65EDBEBE" w14:textId="77777777" w:rsidR="008C31EF" w:rsidRPr="008C31EF" w:rsidRDefault="008C31EF" w:rsidP="008C31EF">
      <w:r w:rsidRPr="008C31EF">
        <w:t>Information transmise automatiquement à un utilisateur.</w:t>
      </w:r>
    </w:p>
    <w:p w14:paraId="6CBB74A9" w14:textId="29367AFF" w:rsidR="008C31EF" w:rsidRPr="008C31EF" w:rsidRDefault="008C31EF" w:rsidP="008C31EF">
      <w:r w:rsidRPr="008C31EF">
        <w:t>Les notifications sont générées à la suite d</w:t>
      </w:r>
      <w:r w:rsidR="00CD2831">
        <w:t>’</w:t>
      </w:r>
      <w:r w:rsidRPr="008C31EF">
        <w:t>événements importants et utilisent plusieurs canaux de communication selon leur niveau de priorité.</w:t>
      </w:r>
    </w:p>
    <w:p w14:paraId="6E7757F9" w14:textId="27267F0F" w:rsidR="008C31EF" w:rsidRPr="008C31EF" w:rsidRDefault="008C31EF" w:rsidP="008C31EF">
      <w:r w:rsidRPr="008C31EF">
        <w:t>Voir aussi : </w:t>
      </w:r>
      <w:r w:rsidRPr="008C31EF">
        <w:rPr>
          <w:i/>
          <w:iCs/>
        </w:rPr>
        <w:t>Centre d</w:t>
      </w:r>
      <w:r w:rsidR="00CD2831">
        <w:rPr>
          <w:i/>
          <w:iCs/>
        </w:rPr>
        <w:t>’</w:t>
      </w:r>
      <w:r w:rsidRPr="008C31EF">
        <w:rPr>
          <w:i/>
          <w:iCs/>
        </w:rPr>
        <w:t>activités, Activité</w:t>
      </w:r>
    </w:p>
    <w:p w14:paraId="7376F0E7" w14:textId="03F06AEC" w:rsidR="008C31EF" w:rsidRPr="008C31EF" w:rsidRDefault="008C31EF" w:rsidP="008C31EF"/>
    <w:p w14:paraId="3504BB17" w14:textId="77777777" w:rsidR="008C31EF" w:rsidRPr="008C31EF" w:rsidRDefault="008C31EF" w:rsidP="008C31EF">
      <w:pPr>
        <w:rPr>
          <w:b/>
          <w:bCs/>
          <w:sz w:val="28"/>
          <w:szCs w:val="28"/>
        </w:rPr>
      </w:pPr>
      <w:r w:rsidRPr="008C31EF">
        <w:rPr>
          <w:b/>
          <w:bCs/>
          <w:sz w:val="28"/>
          <w:szCs w:val="28"/>
        </w:rPr>
        <w:t>O</w:t>
      </w:r>
    </w:p>
    <w:p w14:paraId="118A2DDC" w14:textId="39429E00" w:rsidR="008C31EF" w:rsidRPr="008C31EF" w:rsidRDefault="008C31EF" w:rsidP="008C31EF"/>
    <w:p w14:paraId="7D0E15DA" w14:textId="77777777" w:rsidR="008C31EF" w:rsidRPr="008C31EF" w:rsidRDefault="008C31EF" w:rsidP="008C31EF">
      <w:r w:rsidRPr="008C31EF">
        <w:rPr>
          <w:b/>
          <w:bCs/>
        </w:rPr>
        <w:t>Offre Découverte (Discovery Plan)</w:t>
      </w:r>
    </w:p>
    <w:p w14:paraId="20695099" w14:textId="4704F805" w:rsidR="008C31EF" w:rsidRPr="008C31EF" w:rsidRDefault="008C31EF" w:rsidP="008C31EF">
      <w:r w:rsidRPr="008C31EF">
        <w:t>Offre d</w:t>
      </w:r>
      <w:r w:rsidR="00CD2831">
        <w:t>’</w:t>
      </w:r>
      <w:r w:rsidRPr="008C31EF">
        <w:t>abonnement gratuite d</w:t>
      </w:r>
      <w:r w:rsidR="00CD2831">
        <w:t>’</w:t>
      </w:r>
      <w:r w:rsidRPr="008C31EF">
        <w:t>une durée d</w:t>
      </w:r>
      <w:r w:rsidR="00CD2831">
        <w:t>’</w:t>
      </w:r>
      <w:r w:rsidRPr="008C31EF">
        <w:t>un mois permettant de découvrir les principales fonctionnalités de GROUPI.</w:t>
      </w:r>
    </w:p>
    <w:p w14:paraId="0345AF90" w14:textId="77777777" w:rsidR="008C31EF" w:rsidRPr="008C31EF" w:rsidRDefault="008C31EF" w:rsidP="008C31EF">
      <w:r w:rsidRPr="008C31EF">
        <w:t>Capacité : 20 inscriptions actives simultanées.</w:t>
      </w:r>
    </w:p>
    <w:p w14:paraId="236CE0B6" w14:textId="4BB43DAA" w:rsidR="008C31EF" w:rsidRPr="008C31EF" w:rsidRDefault="008C31EF" w:rsidP="008C31EF"/>
    <w:p w14:paraId="22F55ED8" w14:textId="77777777" w:rsidR="008C31EF" w:rsidRPr="008C31EF" w:rsidRDefault="008C31EF" w:rsidP="008C31EF">
      <w:r w:rsidRPr="008C31EF">
        <w:rPr>
          <w:b/>
          <w:bCs/>
        </w:rPr>
        <w:t>Offre Intermédiaire (Intermediate Plan)</w:t>
      </w:r>
    </w:p>
    <w:p w14:paraId="3A443BD7" w14:textId="6AD0DFEF" w:rsidR="008C31EF" w:rsidRPr="008C31EF" w:rsidRDefault="008C31EF" w:rsidP="008C31EF">
      <w:r w:rsidRPr="008C31EF">
        <w:t>Offre d</w:t>
      </w:r>
      <w:r w:rsidR="00CD2831">
        <w:t>’</w:t>
      </w:r>
      <w:r w:rsidRPr="008C31EF">
        <w:t xml:space="preserve">abonnement payante à 49 </w:t>
      </w:r>
      <w:r w:rsidR="009C5AA6">
        <w:t>TND</w:t>
      </w:r>
      <w:r w:rsidRPr="008C31EF">
        <w:t>.</w:t>
      </w:r>
    </w:p>
    <w:p w14:paraId="66B889DC" w14:textId="77777777" w:rsidR="008C31EF" w:rsidRPr="008C31EF" w:rsidRDefault="008C31EF" w:rsidP="008C31EF">
      <w:r w:rsidRPr="008C31EF">
        <w:t>Capacité : 50 inscriptions actives simultanées.</w:t>
      </w:r>
    </w:p>
    <w:p w14:paraId="508DA632" w14:textId="77777777" w:rsidR="008C31EF" w:rsidRPr="008C31EF" w:rsidRDefault="008C31EF" w:rsidP="008C31EF">
      <w:r w:rsidRPr="008C31EF">
        <w:lastRenderedPageBreak/>
        <w:t>Fonctionnalités : statistiques, exports PDF, Excel et CSV.</w:t>
      </w:r>
    </w:p>
    <w:p w14:paraId="652DADDE" w14:textId="5CAE9087" w:rsidR="008C31EF" w:rsidRPr="008C31EF" w:rsidRDefault="008C31EF" w:rsidP="008C31EF"/>
    <w:p w14:paraId="24741875" w14:textId="77777777" w:rsidR="008C31EF" w:rsidRPr="008C31EF" w:rsidRDefault="008C31EF" w:rsidP="008C31EF">
      <w:r w:rsidRPr="008C31EF">
        <w:rPr>
          <w:b/>
          <w:bCs/>
        </w:rPr>
        <w:t>Offre Pro (Pro Plan)</w:t>
      </w:r>
    </w:p>
    <w:p w14:paraId="14DB0F2E" w14:textId="29EB7656" w:rsidR="008C31EF" w:rsidRPr="008C31EF" w:rsidRDefault="008C31EF" w:rsidP="008C31EF">
      <w:r w:rsidRPr="008C31EF">
        <w:t>Offre d</w:t>
      </w:r>
      <w:r w:rsidR="00CD2831">
        <w:t>’</w:t>
      </w:r>
      <w:r w:rsidRPr="008C31EF">
        <w:t xml:space="preserve">abonnement payante à 99 </w:t>
      </w:r>
      <w:r w:rsidR="009C5AA6">
        <w:t>TND</w:t>
      </w:r>
      <w:r w:rsidRPr="008C31EF">
        <w:t>.</w:t>
      </w:r>
    </w:p>
    <w:p w14:paraId="32E226E9" w14:textId="77777777" w:rsidR="008C31EF" w:rsidRPr="008C31EF" w:rsidRDefault="008C31EF" w:rsidP="008C31EF">
      <w:r w:rsidRPr="008C31EF">
        <w:t>Capacité : illimitée.</w:t>
      </w:r>
    </w:p>
    <w:p w14:paraId="28FB9243" w14:textId="77777777" w:rsidR="008C31EF" w:rsidRPr="008C31EF" w:rsidRDefault="008C31EF" w:rsidP="008C31EF">
      <w:r w:rsidRPr="008C31EF">
        <w:t>Fonctionnalités : toutes les fonctionnalités de GROUPI, y compris les fonctionnalités Premium.</w:t>
      </w:r>
    </w:p>
    <w:p w14:paraId="5626D11B" w14:textId="2FEB68DB" w:rsidR="008C31EF" w:rsidRPr="008C31EF" w:rsidRDefault="008C31EF" w:rsidP="008C31EF"/>
    <w:p w14:paraId="2A30DE90" w14:textId="77777777" w:rsidR="008C31EF" w:rsidRPr="008C31EF" w:rsidRDefault="008C31EF" w:rsidP="008C31EF">
      <w:pPr>
        <w:rPr>
          <w:b/>
          <w:bCs/>
          <w:sz w:val="28"/>
          <w:szCs w:val="28"/>
        </w:rPr>
      </w:pPr>
      <w:r w:rsidRPr="008C31EF">
        <w:rPr>
          <w:b/>
          <w:bCs/>
          <w:sz w:val="28"/>
          <w:szCs w:val="28"/>
        </w:rPr>
        <w:t>P</w:t>
      </w:r>
    </w:p>
    <w:p w14:paraId="2FD7076A" w14:textId="75225CEB" w:rsidR="008C31EF" w:rsidRPr="008C31EF" w:rsidRDefault="008C31EF" w:rsidP="008C31EF"/>
    <w:p w14:paraId="674443D3" w14:textId="77777777" w:rsidR="008C31EF" w:rsidRPr="008C31EF" w:rsidRDefault="008C31EF" w:rsidP="008C31EF">
      <w:r w:rsidRPr="008C31EF">
        <w:rPr>
          <w:b/>
          <w:bCs/>
        </w:rPr>
        <w:t>Paiement (Payment)</w:t>
      </w:r>
    </w:p>
    <w:p w14:paraId="40EAD915" w14:textId="77777777" w:rsidR="008C31EF" w:rsidRPr="008C31EF" w:rsidRDefault="008C31EF" w:rsidP="008C31EF">
      <w:r w:rsidRPr="008C31EF">
        <w:t>Montant reçu par le Professeur et enregistré dans GROUPI.</w:t>
      </w:r>
    </w:p>
    <w:p w14:paraId="0C96D5E5" w14:textId="0B509607" w:rsidR="008C31EF" w:rsidRPr="008C31EF" w:rsidRDefault="008C31EF" w:rsidP="008C31EF">
      <w:r w:rsidRPr="008C31EF">
        <w:t>GROUPI n</w:t>
      </w:r>
      <w:r w:rsidR="00CD2831">
        <w:t>’</w:t>
      </w:r>
      <w:r w:rsidRPr="008C31EF">
        <w:t>intervient jamais dans la transaction financière ; il assure uniquement le suivi comptable.</w:t>
      </w:r>
    </w:p>
    <w:p w14:paraId="11986ED0" w14:textId="42538886" w:rsidR="008C31EF" w:rsidRPr="008C31EF" w:rsidRDefault="008C31EF" w:rsidP="008C31EF"/>
    <w:p w14:paraId="1FDFD304" w14:textId="77777777" w:rsidR="008C31EF" w:rsidRPr="008C31EF" w:rsidRDefault="008C31EF" w:rsidP="008C31EF">
      <w:r w:rsidRPr="008C31EF">
        <w:rPr>
          <w:b/>
          <w:bCs/>
        </w:rPr>
        <w:t>Parent (Parent)</w:t>
      </w:r>
    </w:p>
    <w:p w14:paraId="68AF15CB" w14:textId="426B1031" w:rsidR="008C31EF" w:rsidRPr="008C31EF" w:rsidRDefault="008C31EF" w:rsidP="008C31EF">
      <w:r w:rsidRPr="008C31EF">
        <w:t>Responsable légal d</w:t>
      </w:r>
      <w:r w:rsidR="00CD2831">
        <w:t>’</w:t>
      </w:r>
      <w:r w:rsidRPr="008C31EF">
        <w:t>un ou plusieurs élèves.</w:t>
      </w:r>
    </w:p>
    <w:p w14:paraId="1FE408AE" w14:textId="0EC982F9" w:rsidR="008C31EF" w:rsidRPr="008C31EF" w:rsidRDefault="008C31EF" w:rsidP="008C31EF">
      <w:r w:rsidRPr="008C31EF">
        <w:t>Le Parent est l</w:t>
      </w:r>
      <w:r w:rsidR="00CD2831">
        <w:t>’</w:t>
      </w:r>
      <w:r w:rsidRPr="008C31EF">
        <w:t>interlocuteur principal entre sa famille et le Professeur.</w:t>
      </w:r>
    </w:p>
    <w:p w14:paraId="0A2DBF53" w14:textId="19A95EEA" w:rsidR="008C31EF" w:rsidRPr="008C31EF" w:rsidRDefault="008C31EF" w:rsidP="008C31EF"/>
    <w:p w14:paraId="18118AE7" w14:textId="48F32081" w:rsidR="008C31EF" w:rsidRPr="008C31EF" w:rsidRDefault="008C31EF" w:rsidP="008C31EF">
      <w:r w:rsidRPr="008C31EF">
        <w:rPr>
          <w:b/>
          <w:bCs/>
        </w:rPr>
        <w:t>Période d</w:t>
      </w:r>
      <w:r w:rsidR="00CD2831">
        <w:rPr>
          <w:b/>
          <w:bCs/>
        </w:rPr>
        <w:t>’</w:t>
      </w:r>
      <w:r w:rsidRPr="008C31EF">
        <w:rPr>
          <w:b/>
          <w:bCs/>
        </w:rPr>
        <w:t>interruption</w:t>
      </w:r>
    </w:p>
    <w:p w14:paraId="740A78C9" w14:textId="615ECA80" w:rsidR="008C31EF" w:rsidRPr="008C31EF" w:rsidRDefault="008C31EF" w:rsidP="008C31EF">
      <w:r w:rsidRPr="008C31EF">
        <w:t>Période pendant laquelle aucune séance n</w:t>
      </w:r>
      <w:r w:rsidR="00CD2831">
        <w:t>’</w:t>
      </w:r>
      <w:r w:rsidRPr="008C31EF">
        <w:t>est générée pour un groupe.</w:t>
      </w:r>
    </w:p>
    <w:p w14:paraId="50C8B20D" w14:textId="77777777" w:rsidR="008C31EF" w:rsidRPr="008C31EF" w:rsidRDefault="008C31EF" w:rsidP="008C31EF">
      <w:r w:rsidRPr="008C31EF">
        <w:t>Exemples : vacances scolaires, congés personnels, examens.</w:t>
      </w:r>
    </w:p>
    <w:p w14:paraId="3E638074" w14:textId="11AAEF82" w:rsidR="008C31EF" w:rsidRPr="008C31EF" w:rsidRDefault="008C31EF" w:rsidP="008C31EF"/>
    <w:p w14:paraId="0A43B2EB" w14:textId="77777777" w:rsidR="008C31EF" w:rsidRPr="008C31EF" w:rsidRDefault="008C31EF" w:rsidP="008C31EF">
      <w:r w:rsidRPr="008C31EF">
        <w:rPr>
          <w:b/>
          <w:bCs/>
        </w:rPr>
        <w:t>Permission</w:t>
      </w:r>
    </w:p>
    <w:p w14:paraId="62338D81" w14:textId="33606D7A" w:rsidR="008C31EF" w:rsidRPr="008C31EF" w:rsidRDefault="008C31EF" w:rsidP="008C31EF">
      <w:r w:rsidRPr="008C31EF">
        <w:t>Droit accordé à un utilisateur d</w:t>
      </w:r>
      <w:r w:rsidR="00CD2831">
        <w:t>’</w:t>
      </w:r>
      <w:r w:rsidRPr="008C31EF">
        <w:t>accéder à une fonctionnalité ou d</w:t>
      </w:r>
      <w:r w:rsidR="00CD2831">
        <w:t>’</w:t>
      </w:r>
      <w:r w:rsidRPr="008C31EF">
        <w:t>effectuer une opération.</w:t>
      </w:r>
    </w:p>
    <w:p w14:paraId="6EC8672D" w14:textId="77777777" w:rsidR="008C31EF" w:rsidRPr="008C31EF" w:rsidRDefault="008C31EF" w:rsidP="008C31EF">
      <w:r w:rsidRPr="008C31EF">
        <w:t>Les permissions sont gérées selon un modèle RBAC (Role Based Access Control).</w:t>
      </w:r>
    </w:p>
    <w:p w14:paraId="192B16F8" w14:textId="65B3000D" w:rsidR="008C31EF" w:rsidRPr="008C31EF" w:rsidRDefault="008C31EF" w:rsidP="008C31EF"/>
    <w:p w14:paraId="251CF80B" w14:textId="77777777" w:rsidR="008C31EF" w:rsidRPr="008C31EF" w:rsidRDefault="008C31EF" w:rsidP="008C31EF">
      <w:r w:rsidRPr="008C31EF">
        <w:rPr>
          <w:b/>
          <w:bCs/>
        </w:rPr>
        <w:t>Planning hebdomadaire</w:t>
      </w:r>
    </w:p>
    <w:p w14:paraId="63649091" w14:textId="6C6C5EC8" w:rsidR="008C31EF" w:rsidRPr="008C31EF" w:rsidRDefault="008C31EF" w:rsidP="008C31EF">
      <w:r w:rsidRPr="008C31EF">
        <w:t>Modèle récurrent définissant les séances d</w:t>
      </w:r>
      <w:r w:rsidR="00CD2831">
        <w:t>’</w:t>
      </w:r>
      <w:r w:rsidRPr="008C31EF">
        <w:t>un groupe.</w:t>
      </w:r>
    </w:p>
    <w:p w14:paraId="240AEAF6" w14:textId="77777777" w:rsidR="008C31EF" w:rsidRPr="008C31EF" w:rsidRDefault="008C31EF" w:rsidP="008C31EF">
      <w:r w:rsidRPr="008C31EF">
        <w:t>Le planning est composé de créneaux (jour, heure, durée, mode, lieu).</w:t>
      </w:r>
    </w:p>
    <w:p w14:paraId="51E4A281" w14:textId="1F15EAE9" w:rsidR="008C31EF" w:rsidRPr="008C31EF" w:rsidRDefault="008C31EF" w:rsidP="008C31EF"/>
    <w:p w14:paraId="4B3AFF1C" w14:textId="77777777" w:rsidR="008C31EF" w:rsidRPr="008C31EF" w:rsidRDefault="008C31EF" w:rsidP="008C31EF">
      <w:r w:rsidRPr="008C31EF">
        <w:rPr>
          <w:b/>
          <w:bCs/>
        </w:rPr>
        <w:t>Préinscription (PreEnrollment)</w:t>
      </w:r>
    </w:p>
    <w:p w14:paraId="3159C39E" w14:textId="45762580" w:rsidR="008C31EF" w:rsidRPr="008C31EF" w:rsidRDefault="008C31EF" w:rsidP="008C31EF">
      <w:r w:rsidRPr="008C31EF">
        <w:t>Manifestation d</w:t>
      </w:r>
      <w:r w:rsidR="00CD2831">
        <w:t>’</w:t>
      </w:r>
      <w:r w:rsidRPr="008C31EF">
        <w:t>intérêt d</w:t>
      </w:r>
      <w:r w:rsidR="00CD2831">
        <w:t>’</w:t>
      </w:r>
      <w:r w:rsidRPr="008C31EF">
        <w:t>un Parent pour inscrire son enfant auprès d</w:t>
      </w:r>
      <w:r w:rsidR="00CD2831">
        <w:t>’</w:t>
      </w:r>
      <w:r w:rsidRPr="008C31EF">
        <w:t>un Professeur pour une future année académique.</w:t>
      </w:r>
    </w:p>
    <w:p w14:paraId="5BB25432" w14:textId="17DDCF4D" w:rsidR="008C31EF" w:rsidRPr="008C31EF" w:rsidRDefault="008C31EF" w:rsidP="008C31EF">
      <w:r w:rsidRPr="008C31EF">
        <w:lastRenderedPageBreak/>
        <w:t>Une préinscription n</w:t>
      </w:r>
      <w:r w:rsidR="00CD2831">
        <w:t>’</w:t>
      </w:r>
      <w:r w:rsidRPr="008C31EF">
        <w:t>engage ni le Parent ni le Professeur.</w:t>
      </w:r>
    </w:p>
    <w:p w14:paraId="6354ED29" w14:textId="26E1AD9C" w:rsidR="008C31EF" w:rsidRPr="008C31EF" w:rsidRDefault="008C31EF" w:rsidP="008C31EF"/>
    <w:p w14:paraId="4C1B266B" w14:textId="77777777" w:rsidR="008C31EF" w:rsidRPr="008C31EF" w:rsidRDefault="008C31EF" w:rsidP="008C31EF">
      <w:r w:rsidRPr="008C31EF">
        <w:rPr>
          <w:b/>
          <w:bCs/>
        </w:rPr>
        <w:t>Présence (Attendance)</w:t>
      </w:r>
    </w:p>
    <w:p w14:paraId="489DBF9F" w14:textId="7F617600" w:rsidR="008C31EF" w:rsidRPr="008C31EF" w:rsidRDefault="008C31EF" w:rsidP="008C31EF">
      <w:r w:rsidRPr="008C31EF">
        <w:t>Enregistrement décrivant la participation d</w:t>
      </w:r>
      <w:r w:rsidR="00CD2831">
        <w:t>’</w:t>
      </w:r>
      <w:r w:rsidRPr="008C31EF">
        <w:t>un Élève à une séance donnée.</w:t>
      </w:r>
    </w:p>
    <w:p w14:paraId="66CD0E0D" w14:textId="77777777" w:rsidR="008C31EF" w:rsidRPr="008C31EF" w:rsidRDefault="008C31EF" w:rsidP="008C31EF">
      <w:r w:rsidRPr="008C31EF">
        <w:t>Voir aussi : </w:t>
      </w:r>
      <w:r w:rsidRPr="008C31EF">
        <w:rPr>
          <w:i/>
          <w:iCs/>
        </w:rPr>
        <w:t>Présent, Absent excusé, Absent non excusé, Retard</w:t>
      </w:r>
    </w:p>
    <w:p w14:paraId="63A0FA03" w14:textId="3ACDFFA8" w:rsidR="008C31EF" w:rsidRPr="008C31EF" w:rsidRDefault="008C31EF" w:rsidP="008C31EF"/>
    <w:p w14:paraId="31A43782" w14:textId="77777777" w:rsidR="008C31EF" w:rsidRPr="008C31EF" w:rsidRDefault="008C31EF" w:rsidP="008C31EF">
      <w:r w:rsidRPr="008C31EF">
        <w:rPr>
          <w:b/>
          <w:bCs/>
        </w:rPr>
        <w:t>Présent</w:t>
      </w:r>
    </w:p>
    <w:p w14:paraId="03F237B8" w14:textId="77777777" w:rsidR="008C31EF" w:rsidRPr="008C31EF" w:rsidRDefault="008C31EF" w:rsidP="008C31EF">
      <w:r w:rsidRPr="008C31EF">
        <w:t>Élève ayant participé normalement à la séance.</w:t>
      </w:r>
    </w:p>
    <w:p w14:paraId="7E5037E0" w14:textId="0BD59C89" w:rsidR="008C31EF" w:rsidRPr="008C31EF" w:rsidRDefault="008C31EF" w:rsidP="008C31EF"/>
    <w:p w14:paraId="667C88C1" w14:textId="77777777" w:rsidR="008C31EF" w:rsidRPr="008C31EF" w:rsidRDefault="008C31EF" w:rsidP="008C31EF">
      <w:r w:rsidRPr="008C31EF">
        <w:rPr>
          <w:b/>
          <w:bCs/>
        </w:rPr>
        <w:t>Absent excusé</w:t>
      </w:r>
    </w:p>
    <w:p w14:paraId="52974208" w14:textId="77777777" w:rsidR="008C31EF" w:rsidRPr="008C31EF" w:rsidRDefault="008C31EF" w:rsidP="008C31EF">
      <w:r w:rsidRPr="008C31EF">
        <w:t>Élève absent ayant prévenu le Professeur avant ou pendant la séance.</w:t>
      </w:r>
    </w:p>
    <w:p w14:paraId="0FCD18A8" w14:textId="1CE2F8B5" w:rsidR="008C31EF" w:rsidRPr="008C31EF" w:rsidRDefault="008C31EF" w:rsidP="008C31EF"/>
    <w:p w14:paraId="4A37A026" w14:textId="77777777" w:rsidR="008C31EF" w:rsidRPr="008C31EF" w:rsidRDefault="008C31EF" w:rsidP="008C31EF">
      <w:r w:rsidRPr="008C31EF">
        <w:rPr>
          <w:b/>
          <w:bCs/>
        </w:rPr>
        <w:t>Absent non excusé</w:t>
      </w:r>
    </w:p>
    <w:p w14:paraId="5307B7B5" w14:textId="5FBBD3D7" w:rsidR="008C31EF" w:rsidRPr="008C31EF" w:rsidRDefault="008C31EF" w:rsidP="008C31EF">
      <w:r w:rsidRPr="008C31EF">
        <w:t>Élève absent n</w:t>
      </w:r>
      <w:r w:rsidR="00CD2831">
        <w:t>’</w:t>
      </w:r>
      <w:r w:rsidRPr="008C31EF">
        <w:t>ayant pas informé le Professeur.</w:t>
      </w:r>
    </w:p>
    <w:p w14:paraId="6A1F75CA" w14:textId="4A6BEF6D" w:rsidR="008C31EF" w:rsidRPr="008C31EF" w:rsidRDefault="008C31EF" w:rsidP="008C31EF"/>
    <w:p w14:paraId="53F6BAD2" w14:textId="77777777" w:rsidR="008C31EF" w:rsidRPr="008C31EF" w:rsidRDefault="008C31EF" w:rsidP="008C31EF">
      <w:r w:rsidRPr="008C31EF">
        <w:rPr>
          <w:b/>
          <w:bCs/>
        </w:rPr>
        <w:t>Retard</w:t>
      </w:r>
    </w:p>
    <w:p w14:paraId="3B69EE78" w14:textId="77777777" w:rsidR="008C31EF" w:rsidRPr="008C31EF" w:rsidRDefault="008C31EF" w:rsidP="008C31EF">
      <w:r w:rsidRPr="008C31EF">
        <w:t>Élève arrivé après le début de la séance.</w:t>
      </w:r>
    </w:p>
    <w:p w14:paraId="69EE45D0" w14:textId="29CD00DD" w:rsidR="008C31EF" w:rsidRPr="008C31EF" w:rsidRDefault="008C31EF" w:rsidP="008C31EF"/>
    <w:p w14:paraId="74F91CB1" w14:textId="77777777" w:rsidR="008C31EF" w:rsidRPr="008C31EF" w:rsidRDefault="008C31EF" w:rsidP="008C31EF">
      <w:r w:rsidRPr="008C31EF">
        <w:rPr>
          <w:b/>
          <w:bCs/>
        </w:rPr>
        <w:t>Principe fondateur</w:t>
      </w:r>
    </w:p>
    <w:p w14:paraId="13CEB43B" w14:textId="77777777" w:rsidR="008C31EF" w:rsidRPr="008C31EF" w:rsidRDefault="008C31EF" w:rsidP="008C31EF">
      <w:r w:rsidRPr="008C31EF">
        <w:t>Principe fondamental guidant la conception de GROUPI.</w:t>
      </w:r>
    </w:p>
    <w:p w14:paraId="7BE4EDB5" w14:textId="77777777" w:rsidR="008C31EF" w:rsidRPr="008C31EF" w:rsidRDefault="008C31EF" w:rsidP="008C31EF">
      <w:r w:rsidRPr="008C31EF">
        <w:t>Exemples : une seule source de vérité, aucune suppression des données historiques, automatisation maximale des tâches répétitives.</w:t>
      </w:r>
    </w:p>
    <w:p w14:paraId="18803463" w14:textId="38A6F713" w:rsidR="008C31EF" w:rsidRPr="008C31EF" w:rsidRDefault="008C31EF" w:rsidP="008C31EF"/>
    <w:p w14:paraId="096688B8" w14:textId="77777777" w:rsidR="008C31EF" w:rsidRPr="008C31EF" w:rsidRDefault="008C31EF" w:rsidP="008C31EF">
      <w:r w:rsidRPr="008C31EF">
        <w:rPr>
          <w:b/>
          <w:bCs/>
        </w:rPr>
        <w:t>Professeur (Teacher)</w:t>
      </w:r>
    </w:p>
    <w:p w14:paraId="3D97AAA6" w14:textId="77777777" w:rsidR="008C31EF" w:rsidRPr="008C31EF" w:rsidRDefault="008C31EF" w:rsidP="008C31EF">
      <w:r w:rsidRPr="008C31EF">
        <w:t>Utilisateur principal de GROUPI.</w:t>
      </w:r>
    </w:p>
    <w:p w14:paraId="7E7A77CB" w14:textId="77777777" w:rsidR="008C31EF" w:rsidRPr="008C31EF" w:rsidRDefault="008C31EF" w:rsidP="008C31EF">
      <w:r w:rsidRPr="008C31EF">
        <w:t>Le Professeur crée et administre des groupes, gère les inscriptions, organise les séances, saisit les présences et suit les paiements.</w:t>
      </w:r>
    </w:p>
    <w:p w14:paraId="3B52B09D" w14:textId="7861771B" w:rsidR="008C31EF" w:rsidRPr="008C31EF" w:rsidRDefault="008C31EF" w:rsidP="008C31EF"/>
    <w:p w14:paraId="6E4E5943" w14:textId="77777777" w:rsidR="008C31EF" w:rsidRPr="008C31EF" w:rsidRDefault="008C31EF" w:rsidP="008C31EF">
      <w:r w:rsidRPr="008C31EF">
        <w:rPr>
          <w:b/>
          <w:bCs/>
        </w:rPr>
        <w:t>Profil</w:t>
      </w:r>
    </w:p>
    <w:p w14:paraId="4EC36490" w14:textId="77777777" w:rsidR="008C31EF" w:rsidRPr="008C31EF" w:rsidRDefault="008C31EF" w:rsidP="008C31EF">
      <w:r w:rsidRPr="008C31EF">
        <w:t>Ensemble des informations décrivant un utilisateur.</w:t>
      </w:r>
    </w:p>
    <w:p w14:paraId="38F5C0A7" w14:textId="77777777" w:rsidR="008C31EF" w:rsidRPr="008C31EF" w:rsidRDefault="008C31EF" w:rsidP="008C31EF">
      <w:r w:rsidRPr="008C31EF">
        <w:t>GROUPI distingue le Profil Professeur, le Profil Parent et le Profil Élève.</w:t>
      </w:r>
    </w:p>
    <w:p w14:paraId="46ECA66D" w14:textId="4E233387" w:rsidR="008C31EF" w:rsidRDefault="008C31EF" w:rsidP="008C31EF"/>
    <w:p w14:paraId="45B0D987" w14:textId="77777777" w:rsidR="008C31EF" w:rsidRPr="008C31EF" w:rsidRDefault="008C31EF" w:rsidP="008C31EF"/>
    <w:p w14:paraId="7FB982AE" w14:textId="77777777" w:rsidR="008C31EF" w:rsidRPr="008C31EF" w:rsidRDefault="008C31EF" w:rsidP="008C31EF">
      <w:pPr>
        <w:rPr>
          <w:b/>
          <w:bCs/>
          <w:sz w:val="28"/>
          <w:szCs w:val="28"/>
        </w:rPr>
      </w:pPr>
      <w:r w:rsidRPr="008C31EF">
        <w:rPr>
          <w:b/>
          <w:bCs/>
          <w:sz w:val="28"/>
          <w:szCs w:val="28"/>
        </w:rPr>
        <w:lastRenderedPageBreak/>
        <w:t>R</w:t>
      </w:r>
    </w:p>
    <w:p w14:paraId="0AD73A4F" w14:textId="2C95EBD5" w:rsidR="008C31EF" w:rsidRPr="008C31EF" w:rsidRDefault="008C31EF" w:rsidP="008C31EF"/>
    <w:p w14:paraId="7DE4AE27" w14:textId="77777777" w:rsidR="008C31EF" w:rsidRPr="008C31EF" w:rsidRDefault="008C31EF" w:rsidP="008C31EF">
      <w:r w:rsidRPr="008C31EF">
        <w:rPr>
          <w:b/>
          <w:bCs/>
        </w:rPr>
        <w:t>Réactivation</w:t>
      </w:r>
    </w:p>
    <w:p w14:paraId="48FA1CFB" w14:textId="0F20A224" w:rsidR="008C31EF" w:rsidRPr="008C31EF" w:rsidRDefault="008C31EF" w:rsidP="008C31EF">
      <w:r w:rsidRPr="008C31EF">
        <w:t>Action permettant de rétablir les droits d</w:t>
      </w:r>
      <w:r w:rsidR="00CD2831">
        <w:t>’</w:t>
      </w:r>
      <w:r w:rsidRPr="008C31EF">
        <w:t>un compte, d</w:t>
      </w:r>
      <w:r w:rsidR="00CD2831">
        <w:t>’</w:t>
      </w:r>
      <w:r w:rsidRPr="008C31EF">
        <w:t>une inscription ou d</w:t>
      </w:r>
      <w:r w:rsidR="00CD2831">
        <w:t>’</w:t>
      </w:r>
      <w:r w:rsidRPr="008C31EF">
        <w:t>un abonnement précédemment suspendu.</w:t>
      </w:r>
    </w:p>
    <w:p w14:paraId="3E36AB1E" w14:textId="0E85116A" w:rsidR="008C31EF" w:rsidRPr="008C31EF" w:rsidRDefault="008C31EF" w:rsidP="008C31EF"/>
    <w:p w14:paraId="524F60E2" w14:textId="77777777" w:rsidR="008C31EF" w:rsidRPr="008C31EF" w:rsidRDefault="008C31EF" w:rsidP="008C31EF">
      <w:r w:rsidRPr="008C31EF">
        <w:rPr>
          <w:b/>
          <w:bCs/>
        </w:rPr>
        <w:t>Référentiel (ReferenceData)</w:t>
      </w:r>
    </w:p>
    <w:p w14:paraId="4A44A6C7" w14:textId="77777777" w:rsidR="008C31EF" w:rsidRPr="008C31EF" w:rsidRDefault="008C31EF" w:rsidP="008C31EF">
      <w:r w:rsidRPr="008C31EF">
        <w:t>Liste officielle de données communes administrées par GROUPI.</w:t>
      </w:r>
    </w:p>
    <w:p w14:paraId="46BEF09E" w14:textId="77777777" w:rsidR="008C31EF" w:rsidRPr="008C31EF" w:rsidRDefault="008C31EF" w:rsidP="008C31EF">
      <w:r w:rsidRPr="008C31EF">
        <w:t>Exemples : matières, niveaux scolaires, établissements scolaires, villes, relations SubjectLevel.</w:t>
      </w:r>
    </w:p>
    <w:p w14:paraId="2621AC73" w14:textId="21F9CA7B" w:rsidR="008C31EF" w:rsidRPr="008C31EF" w:rsidRDefault="008C31EF" w:rsidP="008C31EF"/>
    <w:p w14:paraId="74E18374" w14:textId="77777777" w:rsidR="008C31EF" w:rsidRPr="008C31EF" w:rsidRDefault="008C31EF" w:rsidP="008C31EF">
      <w:r w:rsidRPr="008C31EF">
        <w:rPr>
          <w:b/>
          <w:bCs/>
        </w:rPr>
        <w:t>Registre de présence</w:t>
      </w:r>
    </w:p>
    <w:p w14:paraId="0A7CE484" w14:textId="77445A55" w:rsidR="008C31EF" w:rsidRPr="008C31EF" w:rsidRDefault="008C31EF" w:rsidP="008C31EF">
      <w:r w:rsidRPr="008C31EF">
        <w:t>Historique officiel des présences d</w:t>
      </w:r>
      <w:r w:rsidR="00CD2831">
        <w:t>’</w:t>
      </w:r>
      <w:r w:rsidRPr="008C31EF">
        <w:t>un groupe.</w:t>
      </w:r>
    </w:p>
    <w:p w14:paraId="74575AAA" w14:textId="77777777" w:rsidR="008C31EF" w:rsidRPr="008C31EF" w:rsidRDefault="008C31EF" w:rsidP="008C31EF">
      <w:r w:rsidRPr="008C31EF">
        <w:t>Le registre constitue une preuve historique des participations aux séances.</w:t>
      </w:r>
    </w:p>
    <w:p w14:paraId="563E2D3C" w14:textId="06D9824A" w:rsidR="008C31EF" w:rsidRPr="008C31EF" w:rsidRDefault="008C31EF" w:rsidP="008C31EF"/>
    <w:p w14:paraId="2A5A2BD8" w14:textId="77777777" w:rsidR="008C31EF" w:rsidRPr="008C31EF" w:rsidRDefault="008C31EF" w:rsidP="008C31EF">
      <w:r w:rsidRPr="008C31EF">
        <w:rPr>
          <w:b/>
          <w:bCs/>
        </w:rPr>
        <w:t>Règle métier (BusinessRule)</w:t>
      </w:r>
    </w:p>
    <w:p w14:paraId="6050B729" w14:textId="77777777" w:rsidR="008C31EF" w:rsidRPr="008C31EF" w:rsidRDefault="008C31EF" w:rsidP="008C31EF">
      <w:r w:rsidRPr="008C31EF">
        <w:t>Règle définissant le fonctionnement métier de GROUPI.</w:t>
      </w:r>
    </w:p>
    <w:p w14:paraId="138F9ADB" w14:textId="77777777" w:rsidR="008C31EF" w:rsidRPr="008C31EF" w:rsidRDefault="008C31EF" w:rsidP="008C31EF">
      <w:r w:rsidRPr="008C31EF">
        <w:t>Chaque règle est identifiée par un code unique (RM-xxx).</w:t>
      </w:r>
    </w:p>
    <w:p w14:paraId="073479CF" w14:textId="61680DCC" w:rsidR="008C31EF" w:rsidRPr="008C31EF" w:rsidRDefault="008C31EF" w:rsidP="008C31EF"/>
    <w:p w14:paraId="0331C129" w14:textId="77777777" w:rsidR="008C31EF" w:rsidRPr="008C31EF" w:rsidRDefault="008C31EF" w:rsidP="008C31EF">
      <w:r w:rsidRPr="008C31EF">
        <w:rPr>
          <w:b/>
          <w:bCs/>
        </w:rPr>
        <w:t>Rôle (Role)</w:t>
      </w:r>
    </w:p>
    <w:p w14:paraId="26CBF5E6" w14:textId="77777777" w:rsidR="008C31EF" w:rsidRPr="008C31EF" w:rsidRDefault="008C31EF" w:rsidP="008C31EF">
      <w:r w:rsidRPr="008C31EF">
        <w:t>Fonction attribuée à un utilisateur.</w:t>
      </w:r>
    </w:p>
    <w:p w14:paraId="79A52E47" w14:textId="77777777" w:rsidR="008C31EF" w:rsidRPr="008C31EF" w:rsidRDefault="008C31EF" w:rsidP="008C31EF">
      <w:r w:rsidRPr="008C31EF">
        <w:t>Les rôles possibles sont : Professeur, Parent, Administrateur, Super Administrateur.</w:t>
      </w:r>
    </w:p>
    <w:p w14:paraId="50ED53B3" w14:textId="6FE63ECC" w:rsidR="008C31EF" w:rsidRPr="008C31EF" w:rsidRDefault="008C31EF" w:rsidP="008C31EF"/>
    <w:p w14:paraId="3BB0E83F" w14:textId="77777777" w:rsidR="008C31EF" w:rsidRPr="008C31EF" w:rsidRDefault="008C31EF" w:rsidP="008C31EF">
      <w:pPr>
        <w:rPr>
          <w:b/>
          <w:bCs/>
          <w:sz w:val="28"/>
          <w:szCs w:val="28"/>
        </w:rPr>
      </w:pPr>
      <w:r w:rsidRPr="008C31EF">
        <w:rPr>
          <w:b/>
          <w:bCs/>
          <w:sz w:val="28"/>
          <w:szCs w:val="28"/>
        </w:rPr>
        <w:t>S</w:t>
      </w:r>
    </w:p>
    <w:p w14:paraId="0CCA9A26" w14:textId="6F040354" w:rsidR="008C31EF" w:rsidRPr="008C31EF" w:rsidRDefault="008C31EF" w:rsidP="008C31EF"/>
    <w:p w14:paraId="53884E70" w14:textId="77777777" w:rsidR="008C31EF" w:rsidRPr="008C31EF" w:rsidRDefault="008C31EF" w:rsidP="008C31EF">
      <w:r w:rsidRPr="008C31EF">
        <w:rPr>
          <w:b/>
          <w:bCs/>
        </w:rPr>
        <w:t>Séance (Session)</w:t>
      </w:r>
    </w:p>
    <w:p w14:paraId="2F360617" w14:textId="77777777" w:rsidR="008C31EF" w:rsidRPr="008C31EF" w:rsidRDefault="008C31EF" w:rsidP="008C31EF">
      <w:r w:rsidRPr="008C31EF">
        <w:t>Cours programmé appartenant à un groupe.</w:t>
      </w:r>
    </w:p>
    <w:p w14:paraId="46946D4F" w14:textId="129B8D1B" w:rsidR="008C31EF" w:rsidRPr="008C31EF" w:rsidRDefault="008C31EF" w:rsidP="008C31EF">
      <w:r w:rsidRPr="008C31EF">
        <w:t>La séance constitue l</w:t>
      </w:r>
      <w:r w:rsidR="00CD2831">
        <w:t>’</w:t>
      </w:r>
      <w:r w:rsidRPr="008C31EF">
        <w:t>unité opérationnelle de base de l</w:t>
      </w:r>
      <w:r w:rsidR="00CD2831">
        <w:t>’</w:t>
      </w:r>
      <w:r w:rsidRPr="008C31EF">
        <w:t>activité pédagogique de GROUPI.</w:t>
      </w:r>
    </w:p>
    <w:p w14:paraId="47323814" w14:textId="0800AB06" w:rsidR="008C31EF" w:rsidRPr="008C31EF" w:rsidRDefault="008C31EF" w:rsidP="008C31EF"/>
    <w:p w14:paraId="6C9E42EF" w14:textId="77777777" w:rsidR="008C31EF" w:rsidRPr="008C31EF" w:rsidRDefault="008C31EF" w:rsidP="008C31EF">
      <w:r w:rsidRPr="008C31EF">
        <w:rPr>
          <w:b/>
          <w:bCs/>
        </w:rPr>
        <w:t>Séance verrouillée</w:t>
      </w:r>
    </w:p>
    <w:p w14:paraId="0E7ACBB4" w14:textId="77777777" w:rsidR="008C31EF" w:rsidRPr="008C31EF" w:rsidRDefault="008C31EF" w:rsidP="008C31EF">
      <w:r w:rsidRPr="008C31EF">
        <w:t>Séance devenue définitivement non modifiable.</w:t>
      </w:r>
    </w:p>
    <w:p w14:paraId="17E57C0E" w14:textId="77777777" w:rsidR="008C31EF" w:rsidRPr="008C31EF" w:rsidRDefault="008C31EF" w:rsidP="008C31EF">
      <w:r w:rsidRPr="008C31EF">
        <w:t>Une séance est verrouillée 48 heures après sa réalisation.</w:t>
      </w:r>
    </w:p>
    <w:p w14:paraId="59D4D962" w14:textId="1CADC240" w:rsidR="008C31EF" w:rsidRPr="008C31EF" w:rsidRDefault="008C31EF" w:rsidP="008C31EF"/>
    <w:p w14:paraId="55A47C90" w14:textId="77777777" w:rsidR="008C31EF" w:rsidRPr="008C31EF" w:rsidRDefault="008C31EF" w:rsidP="008C31EF">
      <w:r w:rsidRPr="008C31EF">
        <w:rPr>
          <w:b/>
          <w:bCs/>
        </w:rPr>
        <w:lastRenderedPageBreak/>
        <w:t>Seed</w:t>
      </w:r>
    </w:p>
    <w:p w14:paraId="224B72BC" w14:textId="77777777" w:rsidR="008C31EF" w:rsidRPr="008C31EF" w:rsidRDefault="008C31EF" w:rsidP="008C31EF">
      <w:r w:rsidRPr="008C31EF">
        <w:t>Jeu de données de référence utilisé pour initialiser automatiquement les référentiels lors du déploiement de GROUPI.</w:t>
      </w:r>
    </w:p>
    <w:p w14:paraId="437D68A5" w14:textId="5101C626" w:rsidR="008C31EF" w:rsidRPr="008C31EF" w:rsidRDefault="008C31EF" w:rsidP="008C31EF"/>
    <w:p w14:paraId="3D244D52" w14:textId="15797AE6" w:rsidR="008C31EF" w:rsidRPr="008C31EF" w:rsidRDefault="008C31EF" w:rsidP="008C31EF">
      <w:r w:rsidRPr="008C31EF">
        <w:rPr>
          <w:b/>
          <w:bCs/>
        </w:rPr>
        <w:t>Signalement d</w:t>
      </w:r>
      <w:r w:rsidR="00CD2831">
        <w:rPr>
          <w:b/>
          <w:bCs/>
        </w:rPr>
        <w:t>’</w:t>
      </w:r>
      <w:r w:rsidRPr="008C31EF">
        <w:rPr>
          <w:b/>
          <w:bCs/>
        </w:rPr>
        <w:t>absence</w:t>
      </w:r>
    </w:p>
    <w:p w14:paraId="34B7124A" w14:textId="2A666BB0" w:rsidR="008C31EF" w:rsidRPr="008C31EF" w:rsidRDefault="008C31EF" w:rsidP="008C31EF">
      <w:r w:rsidRPr="008C31EF">
        <w:t>Fonctionnalité permettant au Parent de signaler l</w:t>
      </w:r>
      <w:r w:rsidR="00CD2831">
        <w:t>’</w:t>
      </w:r>
      <w:r w:rsidRPr="008C31EF">
        <w:t>absence prévisible de son enfant avant le début d</w:t>
      </w:r>
      <w:r w:rsidR="00CD2831">
        <w:t>’</w:t>
      </w:r>
      <w:r w:rsidRPr="008C31EF">
        <w:t>une séance.</w:t>
      </w:r>
    </w:p>
    <w:p w14:paraId="6E457001" w14:textId="77777777" w:rsidR="008C31EF" w:rsidRPr="008C31EF" w:rsidRDefault="008C31EF" w:rsidP="008C31EF">
      <w:r w:rsidRPr="008C31EF">
        <w:t>Le signalement ne modifie jamais automatiquement la présence ; le Professeur reste seul responsable de la validation définitive.</w:t>
      </w:r>
    </w:p>
    <w:p w14:paraId="78E6CF5F" w14:textId="4C1B82C9" w:rsidR="008C31EF" w:rsidRPr="008C31EF" w:rsidRDefault="008C31EF" w:rsidP="008C31EF"/>
    <w:p w14:paraId="49AE56D6" w14:textId="77777777" w:rsidR="008C31EF" w:rsidRPr="008C31EF" w:rsidRDefault="008C31EF" w:rsidP="008C31EF">
      <w:r w:rsidRPr="008C31EF">
        <w:rPr>
          <w:b/>
          <w:bCs/>
        </w:rPr>
        <w:t>Simplicité</w:t>
      </w:r>
    </w:p>
    <w:p w14:paraId="40463C2A" w14:textId="77777777" w:rsidR="008C31EF" w:rsidRPr="008C31EF" w:rsidRDefault="008C31EF" w:rsidP="008C31EF">
      <w:r w:rsidRPr="008C31EF">
        <w:t>Valeur fondamentale de GROUPI.</w:t>
      </w:r>
    </w:p>
    <w:p w14:paraId="617EEABA" w14:textId="0612E9F0" w:rsidR="008C31EF" w:rsidRPr="008C31EF" w:rsidRDefault="008C31EF" w:rsidP="008C31EF">
      <w:r w:rsidRPr="008C31EF">
        <w:t>L</w:t>
      </w:r>
      <w:r w:rsidR="00CD2831">
        <w:t>’</w:t>
      </w:r>
      <w:r w:rsidRPr="008C31EF">
        <w:t>application doit rester intuitive et accessible, quel que soit le niveau de maîtrise informatique de ses utilisateurs.</w:t>
      </w:r>
    </w:p>
    <w:p w14:paraId="5CFFC8BF" w14:textId="567530D6" w:rsidR="008C31EF" w:rsidRPr="008C31EF" w:rsidRDefault="008C31EF" w:rsidP="008C31EF"/>
    <w:p w14:paraId="5BC525CC" w14:textId="77777777" w:rsidR="008C31EF" w:rsidRPr="008C31EF" w:rsidRDefault="008C31EF" w:rsidP="008C31EF">
      <w:r w:rsidRPr="008C31EF">
        <w:rPr>
          <w:b/>
          <w:bCs/>
        </w:rPr>
        <w:t>Situation scolaire (StudentSchoolSituation)</w:t>
      </w:r>
    </w:p>
    <w:p w14:paraId="3547D7DB" w14:textId="44925997" w:rsidR="008C31EF" w:rsidRPr="008C31EF" w:rsidRDefault="008C31EF" w:rsidP="008C31EF">
      <w:r w:rsidRPr="008C31EF">
        <w:t>Ensemble des informations décrivant la scolarité actuelle d</w:t>
      </w:r>
      <w:r w:rsidR="00CD2831">
        <w:t>’</w:t>
      </w:r>
      <w:r w:rsidRPr="008C31EF">
        <w:t>un élève.</w:t>
      </w:r>
    </w:p>
    <w:p w14:paraId="2030B0BF" w14:textId="77777777" w:rsidR="008C31EF" w:rsidRPr="008C31EF" w:rsidRDefault="008C31EF" w:rsidP="008C31EF">
      <w:r w:rsidRPr="008C31EF">
        <w:t>Un élève possède une seule situation scolaire active à un instant donné.</w:t>
      </w:r>
    </w:p>
    <w:p w14:paraId="06F94E1B" w14:textId="68DF5715" w:rsidR="008C31EF" w:rsidRPr="008C31EF" w:rsidRDefault="008C31EF" w:rsidP="008C31EF"/>
    <w:p w14:paraId="2536168F" w14:textId="77777777" w:rsidR="008C31EF" w:rsidRPr="008C31EF" w:rsidRDefault="008C31EF" w:rsidP="008C31EF">
      <w:r w:rsidRPr="008C31EF">
        <w:rPr>
          <w:b/>
          <w:bCs/>
        </w:rPr>
        <w:t>Solde comptable</w:t>
      </w:r>
    </w:p>
    <w:p w14:paraId="270C40FF" w14:textId="0228CF58" w:rsidR="008C31EF" w:rsidRPr="008C31EF" w:rsidRDefault="008C31EF" w:rsidP="008C31EF">
      <w:r w:rsidRPr="008C31EF">
        <w:t>Différence entre les crédits et les débits d</w:t>
      </w:r>
      <w:r w:rsidR="00CD2831">
        <w:t>’</w:t>
      </w:r>
      <w:r w:rsidRPr="008C31EF">
        <w:t>une inscription.</w:t>
      </w:r>
    </w:p>
    <w:p w14:paraId="1C263056" w14:textId="77777777" w:rsidR="008C31EF" w:rsidRPr="008C31EF" w:rsidRDefault="008C31EF" w:rsidP="008C31EF">
      <w:r w:rsidRPr="008C31EF">
        <w:t>Solde = Total des crédits − Total des débits.</w:t>
      </w:r>
    </w:p>
    <w:p w14:paraId="0019017A" w14:textId="5B1CBC8F" w:rsidR="008C31EF" w:rsidRPr="008C31EF" w:rsidRDefault="008C31EF" w:rsidP="008C31EF"/>
    <w:p w14:paraId="5A5A5B91" w14:textId="77777777" w:rsidR="008C31EF" w:rsidRPr="008C31EF" w:rsidRDefault="008C31EF" w:rsidP="008C31EF">
      <w:r w:rsidRPr="008C31EF">
        <w:rPr>
          <w:b/>
          <w:bCs/>
        </w:rPr>
        <w:t>Super Administrateur (SuperAdmin)</w:t>
      </w:r>
    </w:p>
    <w:p w14:paraId="5777B6FF" w14:textId="0E90AB0A" w:rsidR="008C31EF" w:rsidRPr="008C31EF" w:rsidRDefault="008C31EF" w:rsidP="008C31EF">
      <w:r w:rsidRPr="008C31EF">
        <w:t>Utilisateur possédant tous les droits d</w:t>
      </w:r>
      <w:r w:rsidR="00CD2831">
        <w:t>’</w:t>
      </w:r>
      <w:r w:rsidRPr="008C31EF">
        <w:t>administration de GROUPI.</w:t>
      </w:r>
    </w:p>
    <w:p w14:paraId="26B43CA4" w14:textId="60AEAAAA" w:rsidR="008C31EF" w:rsidRPr="008C31EF" w:rsidRDefault="008C31EF" w:rsidP="008C31EF">
      <w:r w:rsidRPr="008C31EF">
        <w:t>Le Super Administrateur est créé uniquement lors de l</w:t>
      </w:r>
      <w:r w:rsidR="00CD2831">
        <w:t>’</w:t>
      </w:r>
      <w:r w:rsidRPr="008C31EF">
        <w:t>installation du système.</w:t>
      </w:r>
    </w:p>
    <w:p w14:paraId="6B87178C" w14:textId="787AA46B" w:rsidR="008C31EF" w:rsidRPr="008C31EF" w:rsidRDefault="008C31EF" w:rsidP="008C31EF"/>
    <w:p w14:paraId="389F4A00" w14:textId="77777777" w:rsidR="008C31EF" w:rsidRPr="008C31EF" w:rsidRDefault="008C31EF" w:rsidP="008C31EF">
      <w:r w:rsidRPr="008C31EF">
        <w:rPr>
          <w:b/>
          <w:bCs/>
        </w:rPr>
        <w:t>Suspension</w:t>
      </w:r>
    </w:p>
    <w:p w14:paraId="51E6AA74" w14:textId="77A9581A" w:rsidR="008C31EF" w:rsidRPr="008C31EF" w:rsidRDefault="008C31EF" w:rsidP="008C31EF">
      <w:r w:rsidRPr="008C31EF">
        <w:t>État temporaire empêchant l</w:t>
      </w:r>
      <w:r w:rsidR="00CD2831">
        <w:t>’</w:t>
      </w:r>
      <w:r w:rsidRPr="008C31EF">
        <w:t>utilisation normale d</w:t>
      </w:r>
      <w:r w:rsidR="00CD2831">
        <w:t>’</w:t>
      </w:r>
      <w:r w:rsidRPr="008C31EF">
        <w:t>un compte, d</w:t>
      </w:r>
      <w:r w:rsidR="00CD2831">
        <w:t>’</w:t>
      </w:r>
      <w:r w:rsidRPr="008C31EF">
        <w:t>une inscription ou d</w:t>
      </w:r>
      <w:r w:rsidR="00CD2831">
        <w:t>’</w:t>
      </w:r>
      <w:r w:rsidRPr="008C31EF">
        <w:t>un abonnement sans supprimer les données associées.</w:t>
      </w:r>
    </w:p>
    <w:p w14:paraId="192616C9" w14:textId="1402A159" w:rsidR="008C31EF" w:rsidRDefault="008C31EF" w:rsidP="008C31EF"/>
    <w:p w14:paraId="5B980087" w14:textId="77777777" w:rsidR="008C31EF" w:rsidRDefault="008C31EF" w:rsidP="008C31EF"/>
    <w:p w14:paraId="03D03944" w14:textId="77777777" w:rsidR="008C31EF" w:rsidRPr="008C31EF" w:rsidRDefault="008C31EF" w:rsidP="008C31EF"/>
    <w:p w14:paraId="6544CD0C" w14:textId="77777777" w:rsidR="008C31EF" w:rsidRPr="008C31EF" w:rsidRDefault="008C31EF" w:rsidP="008C31EF">
      <w:pPr>
        <w:rPr>
          <w:b/>
          <w:bCs/>
          <w:sz w:val="28"/>
          <w:szCs w:val="28"/>
        </w:rPr>
      </w:pPr>
      <w:r w:rsidRPr="008C31EF">
        <w:rPr>
          <w:b/>
          <w:bCs/>
          <w:sz w:val="28"/>
          <w:szCs w:val="28"/>
        </w:rPr>
        <w:lastRenderedPageBreak/>
        <w:t>T</w:t>
      </w:r>
    </w:p>
    <w:p w14:paraId="1B7B2FC3" w14:textId="43F48C34" w:rsidR="008C31EF" w:rsidRPr="008C31EF" w:rsidRDefault="008C31EF" w:rsidP="008C31EF"/>
    <w:p w14:paraId="5FE3FC9E" w14:textId="77777777" w:rsidR="008C31EF" w:rsidRPr="008C31EF" w:rsidRDefault="008C31EF" w:rsidP="008C31EF">
      <w:r w:rsidRPr="008C31EF">
        <w:rPr>
          <w:b/>
          <w:bCs/>
        </w:rPr>
        <w:t>Tableau de bord (Dashboard)</w:t>
      </w:r>
    </w:p>
    <w:p w14:paraId="485F1CC1" w14:textId="14127C9B" w:rsidR="008C31EF" w:rsidRPr="008C31EF" w:rsidRDefault="008C31EF" w:rsidP="008C31EF">
      <w:r w:rsidRPr="008C31EF">
        <w:t>Vue synthétique des informations essentielles d</w:t>
      </w:r>
      <w:r w:rsidR="00CD2831">
        <w:t>’</w:t>
      </w:r>
      <w:r w:rsidRPr="008C31EF">
        <w:t>un utilisateur.</w:t>
      </w:r>
    </w:p>
    <w:p w14:paraId="03DEEC69" w14:textId="3B18E74D" w:rsidR="008C31EF" w:rsidRPr="008C31EF" w:rsidRDefault="008C31EF" w:rsidP="008C31EF">
      <w:r w:rsidRPr="008C31EF">
        <w:t>Chaque utilisateur dispose d</w:t>
      </w:r>
      <w:r w:rsidR="00CD2831">
        <w:t>’</w:t>
      </w:r>
      <w:r w:rsidRPr="008C31EF">
        <w:t>un tableau de bord adapté à son rôle.</w:t>
      </w:r>
    </w:p>
    <w:p w14:paraId="1A2038E3" w14:textId="663197FA" w:rsidR="008C31EF" w:rsidRPr="008C31EF" w:rsidRDefault="008C31EF" w:rsidP="008C31EF"/>
    <w:p w14:paraId="61330D8B" w14:textId="77777777" w:rsidR="008C31EF" w:rsidRPr="008C31EF" w:rsidRDefault="008C31EF" w:rsidP="008C31EF">
      <w:r w:rsidRPr="008C31EF">
        <w:rPr>
          <w:b/>
          <w:bCs/>
        </w:rPr>
        <w:t>Tarif de référence GROUPI</w:t>
      </w:r>
    </w:p>
    <w:p w14:paraId="7E9B665C" w14:textId="77777777" w:rsidR="008C31EF" w:rsidRPr="008C31EF" w:rsidRDefault="008C31EF" w:rsidP="008C31EF">
      <w:r w:rsidRPr="008C31EF">
        <w:t>Tarif calculé automatiquement par GROUPI à partir des tarifs publics pratiqués par les groupes actifs de la plateforme.</w:t>
      </w:r>
    </w:p>
    <w:p w14:paraId="2AB2C199" w14:textId="77777777" w:rsidR="008C31EF" w:rsidRPr="008C31EF" w:rsidRDefault="008C31EF" w:rsidP="008C31EF">
      <w:r w:rsidRPr="008C31EF">
        <w:t>Ce tarif est indicatif et ne peut pas être modifié par le Professeur.</w:t>
      </w:r>
    </w:p>
    <w:p w14:paraId="26B9CCE5" w14:textId="17A04D74" w:rsidR="008C31EF" w:rsidRPr="008C31EF" w:rsidRDefault="008C31EF" w:rsidP="008C31EF"/>
    <w:p w14:paraId="40F63D84" w14:textId="77777777" w:rsidR="008C31EF" w:rsidRPr="008C31EF" w:rsidRDefault="008C31EF" w:rsidP="008C31EF">
      <w:r w:rsidRPr="008C31EF">
        <w:rPr>
          <w:b/>
          <w:bCs/>
        </w:rPr>
        <w:t>Tarif personnalisé</w:t>
      </w:r>
    </w:p>
    <w:p w14:paraId="41A2C001" w14:textId="77777777" w:rsidR="008C31EF" w:rsidRPr="008C31EF" w:rsidRDefault="008C31EF" w:rsidP="008C31EF">
      <w:r w:rsidRPr="008C31EF">
        <w:t>Tarif spécifique appliqué à une inscription.</w:t>
      </w:r>
    </w:p>
    <w:p w14:paraId="1BACB20B" w14:textId="3259C42D" w:rsidR="008C31EF" w:rsidRPr="008C31EF" w:rsidRDefault="008C31EF" w:rsidP="008C31EF">
      <w:r w:rsidRPr="008C31EF">
        <w:t>Le tarif personnalisé remplace le tarif public du groupe uniquement pour l</w:t>
      </w:r>
      <w:r w:rsidR="00CD2831">
        <w:t>’</w:t>
      </w:r>
      <w:r w:rsidRPr="008C31EF">
        <w:t>inscription concernée.</w:t>
      </w:r>
    </w:p>
    <w:p w14:paraId="4B371501" w14:textId="7BC829BD" w:rsidR="008C31EF" w:rsidRPr="008C31EF" w:rsidRDefault="008C31EF" w:rsidP="008C31EF"/>
    <w:p w14:paraId="1B2DAC5F" w14:textId="77777777" w:rsidR="008C31EF" w:rsidRPr="008C31EF" w:rsidRDefault="008C31EF" w:rsidP="008C31EF">
      <w:r w:rsidRPr="008C31EF">
        <w:rPr>
          <w:b/>
          <w:bCs/>
        </w:rPr>
        <w:t>Tarif public</w:t>
      </w:r>
    </w:p>
    <w:p w14:paraId="423A664B" w14:textId="644A3B19" w:rsidR="008C31EF" w:rsidRPr="008C31EF" w:rsidRDefault="008C31EF" w:rsidP="008C31EF">
      <w:r w:rsidRPr="008C31EF">
        <w:t>Tarif standard défini au niveau d</w:t>
      </w:r>
      <w:r w:rsidR="00CD2831">
        <w:t>’</w:t>
      </w:r>
      <w:r w:rsidRPr="008C31EF">
        <w:t>un groupe.</w:t>
      </w:r>
    </w:p>
    <w:p w14:paraId="55732469" w14:textId="7B676ED2" w:rsidR="008C31EF" w:rsidRPr="008C31EF" w:rsidRDefault="008C31EF" w:rsidP="008C31EF">
      <w:r w:rsidRPr="008C31EF">
        <w:t>Le tarif public est visible par tous les Parents avant toute demande d</w:t>
      </w:r>
      <w:r w:rsidR="00CD2831">
        <w:t>’</w:t>
      </w:r>
      <w:r w:rsidRPr="008C31EF">
        <w:t>inscription.</w:t>
      </w:r>
    </w:p>
    <w:p w14:paraId="3D48AFD4" w14:textId="48F62641" w:rsidR="008C31EF" w:rsidRPr="008C31EF" w:rsidRDefault="008C31EF" w:rsidP="008C31EF"/>
    <w:p w14:paraId="288E3022" w14:textId="654957B1" w:rsidR="008C31EF" w:rsidRPr="008C31EF" w:rsidRDefault="008C31EF" w:rsidP="008C31EF">
      <w:r w:rsidRPr="008C31EF">
        <w:rPr>
          <w:b/>
          <w:bCs/>
        </w:rPr>
        <w:t>Taux d</w:t>
      </w:r>
      <w:r w:rsidR="00CD2831">
        <w:rPr>
          <w:b/>
          <w:bCs/>
        </w:rPr>
        <w:t>’</w:t>
      </w:r>
      <w:r w:rsidRPr="008C31EF">
        <w:rPr>
          <w:b/>
          <w:bCs/>
        </w:rPr>
        <w:t>assiduité</w:t>
      </w:r>
    </w:p>
    <w:p w14:paraId="71D95334" w14:textId="65C981BD" w:rsidR="008C31EF" w:rsidRPr="008C31EF" w:rsidRDefault="008C31EF" w:rsidP="008C31EF">
      <w:r w:rsidRPr="008C31EF">
        <w:t>Pourcentage représentant la participation effective d</w:t>
      </w:r>
      <w:r w:rsidR="00CD2831">
        <w:t>’</w:t>
      </w:r>
      <w:r w:rsidRPr="008C31EF">
        <w:t>un Élève aux séances réalisées.</w:t>
      </w:r>
    </w:p>
    <w:p w14:paraId="3959DD57" w14:textId="2626695A" w:rsidR="008C31EF" w:rsidRPr="008C31EF" w:rsidRDefault="008C31EF" w:rsidP="008C31EF"/>
    <w:p w14:paraId="478D185D" w14:textId="07D8F998" w:rsidR="008C31EF" w:rsidRPr="008C31EF" w:rsidRDefault="008C31EF" w:rsidP="008C31EF">
      <w:r w:rsidRPr="008C31EF">
        <w:rPr>
          <w:b/>
          <w:bCs/>
        </w:rPr>
        <w:t>Taux d</w:t>
      </w:r>
      <w:r w:rsidR="00CD2831">
        <w:rPr>
          <w:b/>
          <w:bCs/>
        </w:rPr>
        <w:t>’</w:t>
      </w:r>
      <w:r w:rsidRPr="008C31EF">
        <w:rPr>
          <w:b/>
          <w:bCs/>
        </w:rPr>
        <w:t>occupation</w:t>
      </w:r>
    </w:p>
    <w:p w14:paraId="0AEC85C0" w14:textId="7E90242D" w:rsidR="008C31EF" w:rsidRPr="008C31EF" w:rsidRDefault="008C31EF" w:rsidP="008C31EF">
      <w:r w:rsidRPr="008C31EF">
        <w:t>Rapport entre le nombre d</w:t>
      </w:r>
      <w:r w:rsidR="00CD2831">
        <w:t>’</w:t>
      </w:r>
      <w:r w:rsidRPr="008C31EF">
        <w:t>inscriptions actives et la capacité maximale d</w:t>
      </w:r>
      <w:r w:rsidR="00CD2831">
        <w:t>’</w:t>
      </w:r>
      <w:r w:rsidRPr="008C31EF">
        <w:t>un groupe.</w:t>
      </w:r>
    </w:p>
    <w:p w14:paraId="2ED3C1AF" w14:textId="2AA45E17" w:rsidR="008C31EF" w:rsidRPr="008C31EF" w:rsidRDefault="008C31EF" w:rsidP="008C31EF"/>
    <w:p w14:paraId="0CBA337D" w14:textId="77777777" w:rsidR="008C31EF" w:rsidRPr="008C31EF" w:rsidRDefault="008C31EF" w:rsidP="008C31EF">
      <w:r w:rsidRPr="008C31EF">
        <w:rPr>
          <w:b/>
          <w:bCs/>
        </w:rPr>
        <w:t>Traçabilité</w:t>
      </w:r>
    </w:p>
    <w:p w14:paraId="5E55FEE0" w14:textId="77777777" w:rsidR="008C31EF" w:rsidRPr="008C31EF" w:rsidRDefault="008C31EF" w:rsidP="008C31EF">
      <w:r w:rsidRPr="008C31EF">
        <w:t>Valeur fondamentale de GROUPI.</w:t>
      </w:r>
    </w:p>
    <w:p w14:paraId="241FC79F" w14:textId="37EF1B14" w:rsidR="008C31EF" w:rsidRPr="008C31EF" w:rsidRDefault="008C31EF" w:rsidP="008C31EF">
      <w:r w:rsidRPr="008C31EF">
        <w:t>Capacité à retrouver l</w:t>
      </w:r>
      <w:r w:rsidR="00CD2831">
        <w:t>’</w:t>
      </w:r>
      <w:r w:rsidRPr="008C31EF">
        <w:t>historique complet d</w:t>
      </w:r>
      <w:r w:rsidR="00CD2831">
        <w:t>’</w:t>
      </w:r>
      <w:r w:rsidRPr="008C31EF">
        <w:t>une opération.</w:t>
      </w:r>
    </w:p>
    <w:p w14:paraId="7239D5FB" w14:textId="5D6F6B1D" w:rsidR="008C31EF" w:rsidRPr="008C31EF" w:rsidRDefault="008C31EF" w:rsidP="008C31EF">
      <w:r w:rsidRPr="008C31EF">
        <w:t>Aucune opération importante n</w:t>
      </w:r>
      <w:r w:rsidR="00CD2831">
        <w:t>’</w:t>
      </w:r>
      <w:r w:rsidRPr="008C31EF">
        <w:t>est supprimée ; les informations essentielles sont historisées.</w:t>
      </w:r>
    </w:p>
    <w:p w14:paraId="2FD2F95E" w14:textId="7EBA5B43" w:rsidR="008C31EF" w:rsidRPr="008C31EF" w:rsidRDefault="008C31EF" w:rsidP="008C31EF"/>
    <w:p w14:paraId="4BB5564D" w14:textId="77777777" w:rsidR="008C31EF" w:rsidRPr="008C31EF" w:rsidRDefault="008C31EF" w:rsidP="008C31EF">
      <w:r w:rsidRPr="008C31EF">
        <w:rPr>
          <w:b/>
          <w:bCs/>
        </w:rPr>
        <w:t>Transparence</w:t>
      </w:r>
    </w:p>
    <w:p w14:paraId="06BCA8EF" w14:textId="77777777" w:rsidR="008C31EF" w:rsidRPr="008C31EF" w:rsidRDefault="008C31EF" w:rsidP="008C31EF">
      <w:r w:rsidRPr="008C31EF">
        <w:t>Valeur fondamentale de GROUPI.</w:t>
      </w:r>
    </w:p>
    <w:p w14:paraId="0EA98DF4" w14:textId="72B050FE" w:rsidR="008C31EF" w:rsidRPr="008C31EF" w:rsidRDefault="008C31EF" w:rsidP="008C31EF">
      <w:r w:rsidRPr="008C31EF">
        <w:lastRenderedPageBreak/>
        <w:t>Chaque acteur doit disposer d</w:t>
      </w:r>
      <w:r w:rsidR="00CD2831">
        <w:t>’</w:t>
      </w:r>
      <w:r w:rsidRPr="008C31EF">
        <w:t>une information claire et fiable.</w:t>
      </w:r>
    </w:p>
    <w:p w14:paraId="19B774CD" w14:textId="77777777" w:rsidR="008C31EF" w:rsidRPr="008C31EF" w:rsidRDefault="008C31EF" w:rsidP="008C31EF">
      <w:r w:rsidRPr="008C31EF">
        <w:t>Toute modification importante est communiquée immédiatement aux personnes concernées.</w:t>
      </w:r>
    </w:p>
    <w:p w14:paraId="2E08A7ED" w14:textId="4E4C2169" w:rsidR="008C31EF" w:rsidRPr="008C31EF" w:rsidRDefault="008C31EF" w:rsidP="008C31EF"/>
    <w:p w14:paraId="1D1F0591" w14:textId="77777777" w:rsidR="008C31EF" w:rsidRPr="008C31EF" w:rsidRDefault="008C31EF" w:rsidP="008C31EF">
      <w:pPr>
        <w:rPr>
          <w:b/>
          <w:bCs/>
          <w:sz w:val="28"/>
          <w:szCs w:val="28"/>
        </w:rPr>
      </w:pPr>
      <w:r w:rsidRPr="008C31EF">
        <w:rPr>
          <w:b/>
          <w:bCs/>
          <w:sz w:val="28"/>
          <w:szCs w:val="28"/>
        </w:rPr>
        <w:t>U</w:t>
      </w:r>
    </w:p>
    <w:p w14:paraId="4A2556AE" w14:textId="59AA8D96" w:rsidR="008C31EF" w:rsidRPr="008C31EF" w:rsidRDefault="008C31EF" w:rsidP="008C31EF"/>
    <w:p w14:paraId="157B243C" w14:textId="77777777" w:rsidR="008C31EF" w:rsidRPr="008C31EF" w:rsidRDefault="008C31EF" w:rsidP="008C31EF">
      <w:r w:rsidRPr="008C31EF">
        <w:rPr>
          <w:b/>
          <w:bCs/>
        </w:rPr>
        <w:t>Upsert</w:t>
      </w:r>
    </w:p>
    <w:p w14:paraId="3029CF2A" w14:textId="7429AC80" w:rsidR="008C31EF" w:rsidRPr="008C31EF" w:rsidRDefault="008C31EF" w:rsidP="008C31EF">
      <w:r w:rsidRPr="008C31EF">
        <w:t>Mécanisme consistant à créer une donnée si elle n</w:t>
      </w:r>
      <w:r w:rsidR="00CD2831">
        <w:t>’</w:t>
      </w:r>
      <w:r w:rsidRPr="008C31EF">
        <w:t>existe pas ou à mettre à jour la donnée existante dans le cas contraire.</w:t>
      </w:r>
    </w:p>
    <w:p w14:paraId="4EFD4F08" w14:textId="77777777" w:rsidR="008C31EF" w:rsidRPr="008C31EF" w:rsidRDefault="008C31EF" w:rsidP="008C31EF">
      <w:r w:rsidRPr="008C31EF">
        <w:t>Ce mécanisme est utilisé pour les mises à jour des référentiels.</w:t>
      </w:r>
    </w:p>
    <w:p w14:paraId="66CDB866" w14:textId="7F06A887" w:rsidR="008C31EF" w:rsidRPr="008C31EF" w:rsidRDefault="008C31EF" w:rsidP="008C31EF"/>
    <w:p w14:paraId="7D2820BB" w14:textId="77777777" w:rsidR="008C31EF" w:rsidRPr="008C31EF" w:rsidRDefault="008C31EF" w:rsidP="008C31EF">
      <w:r w:rsidRPr="008C31EF">
        <w:rPr>
          <w:b/>
          <w:bCs/>
        </w:rPr>
        <w:t>Utilisateur (User)</w:t>
      </w:r>
    </w:p>
    <w:p w14:paraId="077C938F" w14:textId="09C248BE" w:rsidR="008C31EF" w:rsidRPr="008C31EF" w:rsidRDefault="008C31EF" w:rsidP="008C31EF">
      <w:r w:rsidRPr="008C31EF">
        <w:t>Toute personne disposant d</w:t>
      </w:r>
      <w:r w:rsidR="00CD2831">
        <w:t>’</w:t>
      </w:r>
      <w:r w:rsidRPr="008C31EF">
        <w:t>un compte GROUPI.</w:t>
      </w:r>
    </w:p>
    <w:p w14:paraId="51357E89" w14:textId="77777777" w:rsidR="008C31EF" w:rsidRPr="008C31EF" w:rsidRDefault="008C31EF" w:rsidP="008C31EF">
      <w:r w:rsidRPr="008C31EF">
        <w:t>Un utilisateur peut cumuler plusieurs rôles.</w:t>
      </w:r>
    </w:p>
    <w:p w14:paraId="0C442058" w14:textId="3D7C389B" w:rsidR="008C31EF" w:rsidRPr="008C31EF" w:rsidRDefault="008C31EF" w:rsidP="008C31EF"/>
    <w:p w14:paraId="2C9989E4" w14:textId="77777777" w:rsidR="008C31EF" w:rsidRPr="008C31EF" w:rsidRDefault="008C31EF" w:rsidP="008C31EF">
      <w:pPr>
        <w:rPr>
          <w:b/>
          <w:bCs/>
          <w:sz w:val="28"/>
          <w:szCs w:val="28"/>
        </w:rPr>
      </w:pPr>
      <w:r w:rsidRPr="008C31EF">
        <w:rPr>
          <w:b/>
          <w:bCs/>
          <w:sz w:val="28"/>
          <w:szCs w:val="28"/>
        </w:rPr>
        <w:t>V</w:t>
      </w:r>
    </w:p>
    <w:p w14:paraId="194BB2F7" w14:textId="61946BFF" w:rsidR="008C31EF" w:rsidRPr="008C31EF" w:rsidRDefault="008C31EF" w:rsidP="008C31EF"/>
    <w:p w14:paraId="081D7DFB" w14:textId="77777777" w:rsidR="008C31EF" w:rsidRPr="008C31EF" w:rsidRDefault="008C31EF" w:rsidP="008C31EF">
      <w:r w:rsidRPr="008C31EF">
        <w:rPr>
          <w:b/>
          <w:bCs/>
        </w:rPr>
        <w:t>Validation</w:t>
      </w:r>
    </w:p>
    <w:p w14:paraId="6E76CE43" w14:textId="77777777" w:rsidR="008C31EF" w:rsidRPr="008C31EF" w:rsidRDefault="008C31EF" w:rsidP="008C31EF">
      <w:r w:rsidRPr="008C31EF">
        <w:t>Action autorisant officiellement un compte, une demande ou une opération.</w:t>
      </w:r>
    </w:p>
    <w:p w14:paraId="5ED3D680" w14:textId="77777777" w:rsidR="008C31EF" w:rsidRPr="008C31EF" w:rsidRDefault="008C31EF" w:rsidP="008C31EF">
      <w:r w:rsidRPr="008C31EF">
        <w:t>Les validations sont réalisées exclusivement par le Super Administrateur ou un Administrateur habilité.</w:t>
      </w:r>
    </w:p>
    <w:p w14:paraId="7FD8D792" w14:textId="15FFFFBD" w:rsidR="008C31EF" w:rsidRPr="008C31EF" w:rsidRDefault="008C31EF" w:rsidP="008C31EF"/>
    <w:p w14:paraId="3CD2EB88" w14:textId="77777777" w:rsidR="008C31EF" w:rsidRPr="008C31EF" w:rsidRDefault="008C31EF" w:rsidP="008C31EF">
      <w:r w:rsidRPr="008C31EF">
        <w:rPr>
          <w:b/>
          <w:bCs/>
        </w:rPr>
        <w:t>Valeur</w:t>
      </w:r>
    </w:p>
    <w:p w14:paraId="02A2A50A" w14:textId="77777777" w:rsidR="008C31EF" w:rsidRPr="008C31EF" w:rsidRDefault="008C31EF" w:rsidP="008C31EF">
      <w:r w:rsidRPr="008C31EF">
        <w:t>Principe fondamental guidant le développement de GROUPI.</w:t>
      </w:r>
    </w:p>
    <w:p w14:paraId="34A221F0" w14:textId="77777777" w:rsidR="008C31EF" w:rsidRPr="008C31EF" w:rsidRDefault="008C31EF" w:rsidP="008C31EF">
      <w:r w:rsidRPr="008C31EF">
        <w:t>Les valeurs sont : Simplicité, Transparence, Confiance, Traçabilité, Évolutivité.</w:t>
      </w:r>
    </w:p>
    <w:p w14:paraId="4AFCBB99" w14:textId="1902B0EE" w:rsidR="008C31EF" w:rsidRPr="008C31EF" w:rsidRDefault="008C31EF" w:rsidP="008C31EF"/>
    <w:p w14:paraId="5CB5AB08" w14:textId="77777777" w:rsidR="008C31EF" w:rsidRPr="008C31EF" w:rsidRDefault="008C31EF" w:rsidP="008C31EF">
      <w:r w:rsidRPr="008C31EF">
        <w:rPr>
          <w:b/>
          <w:bCs/>
        </w:rPr>
        <w:t>Ville (City)</w:t>
      </w:r>
    </w:p>
    <w:p w14:paraId="406F3290" w14:textId="77777777" w:rsidR="008C31EF" w:rsidRPr="008C31EF" w:rsidRDefault="008C31EF" w:rsidP="008C31EF">
      <w:r w:rsidRPr="008C31EF">
        <w:t>Localité de référence utilisée dans GROUPI.</w:t>
      </w:r>
    </w:p>
    <w:p w14:paraId="04F3A44B" w14:textId="77777777" w:rsidR="008C31EF" w:rsidRPr="008C31EF" w:rsidRDefault="008C31EF" w:rsidP="008C31EF">
      <w:r w:rsidRPr="008C31EF">
        <w:t>Les villes sont gérées via un référentiel officiel.</w:t>
      </w:r>
    </w:p>
    <w:p w14:paraId="11F28CE4" w14:textId="174A67F1" w:rsidR="008C31EF" w:rsidRPr="008C31EF" w:rsidRDefault="008C31EF" w:rsidP="008C31EF"/>
    <w:p w14:paraId="2113D0C9" w14:textId="77777777" w:rsidR="008C31EF" w:rsidRPr="008C31EF" w:rsidRDefault="008C31EF" w:rsidP="008C31EF">
      <w:r w:rsidRPr="008C31EF">
        <w:rPr>
          <w:b/>
          <w:bCs/>
        </w:rPr>
        <w:t>Visibilité</w:t>
      </w:r>
    </w:p>
    <w:p w14:paraId="103D6D37" w14:textId="694C21C5" w:rsidR="008C31EF" w:rsidRPr="008C31EF" w:rsidRDefault="008C31EF" w:rsidP="008C31EF">
      <w:r w:rsidRPr="008C31EF">
        <w:t>Paramètre définissant si un groupe reste visible dans les résultats de recherche lorsqu</w:t>
      </w:r>
      <w:r w:rsidR="00CD2831">
        <w:t>’</w:t>
      </w:r>
      <w:r w:rsidRPr="008C31EF">
        <w:t>il est complet.</w:t>
      </w:r>
    </w:p>
    <w:p w14:paraId="1F938151" w14:textId="77777777" w:rsidR="008C31EF" w:rsidRPr="008C31EF" w:rsidRDefault="008C31EF" w:rsidP="008C31EF">
      <w:r w:rsidRPr="008C31EF">
        <w:t>Deux options possibles : Visible ou Masqué.</w:t>
      </w:r>
    </w:p>
    <w:p w14:paraId="16A12D14" w14:textId="77777777" w:rsidR="008C31EF" w:rsidRPr="008C31EF" w:rsidRDefault="008C31EF" w:rsidP="008C31EF">
      <w:r w:rsidRPr="008C31EF">
        <w:rPr>
          <w:b/>
          <w:bCs/>
        </w:rPr>
        <w:lastRenderedPageBreak/>
        <w:t>Vision</w:t>
      </w:r>
    </w:p>
    <w:p w14:paraId="404B1F39" w14:textId="77777777" w:rsidR="008C31EF" w:rsidRPr="008C31EF" w:rsidRDefault="008C31EF" w:rsidP="008C31EF">
      <w:r w:rsidRPr="008C31EF">
        <w:t>Ambition à long terme de GROUPI : devenir la plateforme de référence pour la gestion des cours particuliers en Tunisie.</w:t>
      </w:r>
    </w:p>
    <w:p w14:paraId="1CF9A813" w14:textId="4A37765F" w:rsidR="008C31EF" w:rsidRPr="008C31EF" w:rsidRDefault="008C31EF" w:rsidP="008C31EF"/>
    <w:p w14:paraId="30B196A1" w14:textId="77777777" w:rsidR="008C31EF" w:rsidRPr="008C31EF" w:rsidRDefault="008C31EF" w:rsidP="008C31EF">
      <w:pPr>
        <w:rPr>
          <w:b/>
          <w:bCs/>
          <w:sz w:val="28"/>
          <w:szCs w:val="28"/>
        </w:rPr>
      </w:pPr>
      <w:r w:rsidRPr="008C31EF">
        <w:rPr>
          <w:b/>
          <w:bCs/>
          <w:sz w:val="28"/>
          <w:szCs w:val="28"/>
        </w:rPr>
        <w:t>W</w:t>
      </w:r>
    </w:p>
    <w:p w14:paraId="27EC5B08" w14:textId="4CC4F7A6" w:rsidR="008C31EF" w:rsidRPr="008C31EF" w:rsidRDefault="008C31EF" w:rsidP="008C31EF"/>
    <w:p w14:paraId="316D12C1" w14:textId="77777777" w:rsidR="008C31EF" w:rsidRPr="008C31EF" w:rsidRDefault="008C31EF" w:rsidP="008C31EF">
      <w:r w:rsidRPr="008C31EF">
        <w:rPr>
          <w:b/>
          <w:bCs/>
        </w:rPr>
        <w:t>Workflow</w:t>
      </w:r>
    </w:p>
    <w:p w14:paraId="40754F94" w14:textId="461F3809" w:rsidR="008C31EF" w:rsidRPr="008C31EF" w:rsidRDefault="008C31EF" w:rsidP="008C31EF">
      <w:r w:rsidRPr="008C31EF">
        <w:t>Enchaînement d</w:t>
      </w:r>
      <w:r w:rsidR="00CD2831">
        <w:t>’</w:t>
      </w:r>
      <w:r w:rsidRPr="008C31EF">
        <w:t>opérations métier définissant un processus complet.</w:t>
      </w:r>
    </w:p>
    <w:p w14:paraId="6F7AB5F5" w14:textId="1F454987" w:rsidR="008C31EF" w:rsidRPr="008C31EF" w:rsidRDefault="008C31EF" w:rsidP="008C31EF">
      <w:r w:rsidRPr="008C31EF">
        <w:t>GROUPI définit plusieurs workflows : cycle de vie d</w:t>
      </w:r>
      <w:r w:rsidR="00CD2831">
        <w:t>’</w:t>
      </w:r>
      <w:r w:rsidRPr="008C31EF">
        <w:t>un compte, processus d</w:t>
      </w:r>
      <w:r w:rsidR="00CD2831">
        <w:t>’</w:t>
      </w:r>
      <w:r w:rsidRPr="008C31EF">
        <w:t>inscription, génération des séances, etc.</w:t>
      </w:r>
    </w:p>
    <w:p w14:paraId="51A365FF" w14:textId="4CD3F93F" w:rsidR="008C31EF" w:rsidRPr="008C31EF" w:rsidRDefault="008C31EF" w:rsidP="008C31EF"/>
    <w:p w14:paraId="048CDA5B" w14:textId="77777777" w:rsidR="008C31EF" w:rsidRPr="008C31EF" w:rsidRDefault="008C31EF" w:rsidP="008C31EF">
      <w:pPr>
        <w:rPr>
          <w:b/>
          <w:bCs/>
        </w:rPr>
      </w:pPr>
      <w:r w:rsidRPr="008C31EF">
        <w:rPr>
          <w:b/>
          <w:bCs/>
        </w:rPr>
        <w:t>Termes techniques</w:t>
      </w:r>
    </w:p>
    <w:tbl>
      <w:tblPr>
        <w:tblStyle w:val="GridTable4-Accent1"/>
        <w:tblW w:w="9634" w:type="dxa"/>
        <w:tblLook w:val="04A0" w:firstRow="1" w:lastRow="0" w:firstColumn="1" w:lastColumn="0" w:noHBand="0" w:noVBand="1"/>
      </w:tblPr>
      <w:tblGrid>
        <w:gridCol w:w="972"/>
        <w:gridCol w:w="8662"/>
      </w:tblGrid>
      <w:tr w:rsidR="008C31EF" w:rsidRPr="008C31EF" w14:paraId="5A9A564D" w14:textId="77777777" w:rsidTr="00ED07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18C0F" w14:textId="77777777" w:rsidR="008C31EF" w:rsidRPr="008C31EF" w:rsidRDefault="008C31EF" w:rsidP="008C31EF">
            <w:pPr>
              <w:spacing w:after="160" w:line="249" w:lineRule="auto"/>
            </w:pPr>
            <w:r w:rsidRPr="008C31EF">
              <w:t>Terme</w:t>
            </w:r>
          </w:p>
        </w:tc>
        <w:tc>
          <w:tcPr>
            <w:tcW w:w="8662" w:type="dxa"/>
            <w:hideMark/>
          </w:tcPr>
          <w:p w14:paraId="1286DB5E" w14:textId="77777777" w:rsidR="008C31EF" w:rsidRPr="008C31EF" w:rsidRDefault="008C31EF" w:rsidP="008C31EF">
            <w:pPr>
              <w:spacing w:after="160" w:line="249" w:lineRule="auto"/>
              <w:cnfStyle w:val="100000000000" w:firstRow="1" w:lastRow="0" w:firstColumn="0" w:lastColumn="0" w:oddVBand="0" w:evenVBand="0" w:oddHBand="0" w:evenHBand="0" w:firstRowFirstColumn="0" w:firstRowLastColumn="0" w:lastRowFirstColumn="0" w:lastRowLastColumn="0"/>
            </w:pPr>
            <w:r w:rsidRPr="008C31EF">
              <w:t>Définition</w:t>
            </w:r>
          </w:p>
        </w:tc>
      </w:tr>
      <w:tr w:rsidR="008C31EF" w:rsidRPr="008C31EF" w14:paraId="56104097" w14:textId="77777777" w:rsidTr="00ED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DA7CE" w14:textId="77777777" w:rsidR="008C31EF" w:rsidRPr="008C31EF" w:rsidRDefault="008C31EF" w:rsidP="008C31EF">
            <w:pPr>
              <w:spacing w:after="160" w:line="249" w:lineRule="auto"/>
            </w:pPr>
            <w:r w:rsidRPr="008C31EF">
              <w:t>API</w:t>
            </w:r>
          </w:p>
        </w:tc>
        <w:tc>
          <w:tcPr>
            <w:tcW w:w="8662" w:type="dxa"/>
            <w:hideMark/>
          </w:tcPr>
          <w:p w14:paraId="514B6FE3" w14:textId="08D57788" w:rsidR="008C31EF" w:rsidRPr="008C31EF" w:rsidRDefault="008C31EF" w:rsidP="008C31EF">
            <w:pPr>
              <w:spacing w:after="160" w:line="249" w:lineRule="auto"/>
              <w:cnfStyle w:val="000000100000" w:firstRow="0" w:lastRow="0" w:firstColumn="0" w:lastColumn="0" w:oddVBand="0" w:evenVBand="0" w:oddHBand="1" w:evenHBand="0" w:firstRowFirstColumn="0" w:firstRowLastColumn="0" w:lastRowFirstColumn="0" w:lastRowLastColumn="0"/>
            </w:pPr>
            <w:r w:rsidRPr="008C31EF">
              <w:t>Interface de programmation permettant à des applications tierces d</w:t>
            </w:r>
            <w:r w:rsidR="00CD2831">
              <w:t>’</w:t>
            </w:r>
            <w:r w:rsidRPr="008C31EF">
              <w:t>interagir avec GROUPI.</w:t>
            </w:r>
          </w:p>
        </w:tc>
      </w:tr>
      <w:tr w:rsidR="008C31EF" w:rsidRPr="008C31EF" w14:paraId="171D0B7E" w14:textId="77777777" w:rsidTr="00ED0750">
        <w:tc>
          <w:tcPr>
            <w:cnfStyle w:val="001000000000" w:firstRow="0" w:lastRow="0" w:firstColumn="1" w:lastColumn="0" w:oddVBand="0" w:evenVBand="0" w:oddHBand="0" w:evenHBand="0" w:firstRowFirstColumn="0" w:firstRowLastColumn="0" w:lastRowFirstColumn="0" w:lastRowLastColumn="0"/>
            <w:tcW w:w="0" w:type="auto"/>
            <w:hideMark/>
          </w:tcPr>
          <w:p w14:paraId="488AB4A0" w14:textId="77777777" w:rsidR="008C31EF" w:rsidRPr="008C31EF" w:rsidRDefault="008C31EF" w:rsidP="008C31EF">
            <w:pPr>
              <w:spacing w:after="160" w:line="249" w:lineRule="auto"/>
            </w:pPr>
            <w:r w:rsidRPr="008C31EF">
              <w:t>CRUD</w:t>
            </w:r>
          </w:p>
        </w:tc>
        <w:tc>
          <w:tcPr>
            <w:tcW w:w="8662" w:type="dxa"/>
            <w:hideMark/>
          </w:tcPr>
          <w:p w14:paraId="0C403AD1" w14:textId="77777777" w:rsidR="008C31EF" w:rsidRPr="008C31EF" w:rsidRDefault="008C31EF" w:rsidP="008C31EF">
            <w:pPr>
              <w:spacing w:after="160" w:line="249" w:lineRule="auto"/>
              <w:cnfStyle w:val="000000000000" w:firstRow="0" w:lastRow="0" w:firstColumn="0" w:lastColumn="0" w:oddVBand="0" w:evenVBand="0" w:oddHBand="0" w:evenHBand="0" w:firstRowFirstColumn="0" w:firstRowLastColumn="0" w:lastRowFirstColumn="0" w:lastRowLastColumn="0"/>
            </w:pPr>
            <w:r w:rsidRPr="008C31EF">
              <w:t>Acronyme désignant les quatre opérations de base : Create, Read, Update, Delete.</w:t>
            </w:r>
          </w:p>
        </w:tc>
      </w:tr>
      <w:tr w:rsidR="008C31EF" w:rsidRPr="008C31EF" w14:paraId="15865860" w14:textId="77777777" w:rsidTr="00ED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E90A7" w14:textId="77777777" w:rsidR="008C31EF" w:rsidRPr="008C31EF" w:rsidRDefault="008C31EF" w:rsidP="008C31EF">
            <w:pPr>
              <w:spacing w:after="160" w:line="249" w:lineRule="auto"/>
            </w:pPr>
            <w:r w:rsidRPr="008C31EF">
              <w:t>DDD</w:t>
            </w:r>
          </w:p>
        </w:tc>
        <w:tc>
          <w:tcPr>
            <w:tcW w:w="8662" w:type="dxa"/>
            <w:hideMark/>
          </w:tcPr>
          <w:p w14:paraId="71103320" w14:textId="77777777" w:rsidR="008C31EF" w:rsidRPr="008C31EF" w:rsidRDefault="008C31EF" w:rsidP="008C31EF">
            <w:pPr>
              <w:spacing w:after="160" w:line="249" w:lineRule="auto"/>
              <w:cnfStyle w:val="000000100000" w:firstRow="0" w:lastRow="0" w:firstColumn="0" w:lastColumn="0" w:oddVBand="0" w:evenVBand="0" w:oddHBand="1" w:evenHBand="0" w:firstRowFirstColumn="0" w:firstRowLastColumn="0" w:lastRowFirstColumn="0" w:lastRowLastColumn="0"/>
            </w:pPr>
            <w:r w:rsidRPr="008C31EF">
              <w:t>Domain-Driven Design, approche de conception logicielle centrée sur le domaine métier.</w:t>
            </w:r>
          </w:p>
        </w:tc>
      </w:tr>
      <w:tr w:rsidR="008C31EF" w:rsidRPr="008C31EF" w14:paraId="499412A3" w14:textId="77777777" w:rsidTr="00ED0750">
        <w:tc>
          <w:tcPr>
            <w:cnfStyle w:val="001000000000" w:firstRow="0" w:lastRow="0" w:firstColumn="1" w:lastColumn="0" w:oddVBand="0" w:evenVBand="0" w:oddHBand="0" w:evenHBand="0" w:firstRowFirstColumn="0" w:firstRowLastColumn="0" w:lastRowFirstColumn="0" w:lastRowLastColumn="0"/>
            <w:tcW w:w="0" w:type="auto"/>
            <w:hideMark/>
          </w:tcPr>
          <w:p w14:paraId="5DF91731" w14:textId="77777777" w:rsidR="008C31EF" w:rsidRPr="008C31EF" w:rsidRDefault="008C31EF" w:rsidP="008C31EF">
            <w:pPr>
              <w:spacing w:after="160" w:line="249" w:lineRule="auto"/>
            </w:pPr>
            <w:r w:rsidRPr="008C31EF">
              <w:t>ERD</w:t>
            </w:r>
          </w:p>
        </w:tc>
        <w:tc>
          <w:tcPr>
            <w:tcW w:w="8662" w:type="dxa"/>
            <w:hideMark/>
          </w:tcPr>
          <w:p w14:paraId="37FB951C" w14:textId="77777777" w:rsidR="008C31EF" w:rsidRPr="008C31EF" w:rsidRDefault="008C31EF" w:rsidP="008C31EF">
            <w:pPr>
              <w:spacing w:after="160" w:line="249" w:lineRule="auto"/>
              <w:cnfStyle w:val="000000000000" w:firstRow="0" w:lastRow="0" w:firstColumn="0" w:lastColumn="0" w:oddVBand="0" w:evenVBand="0" w:oddHBand="0" w:evenHBand="0" w:firstRowFirstColumn="0" w:firstRowLastColumn="0" w:lastRowFirstColumn="0" w:lastRowLastColumn="0"/>
            </w:pPr>
            <w:r w:rsidRPr="008C31EF">
              <w:t>Entity-Relationship Diagram, diagramme représentant les entités et leurs relations.</w:t>
            </w:r>
          </w:p>
        </w:tc>
      </w:tr>
      <w:tr w:rsidR="008C31EF" w:rsidRPr="008C31EF" w14:paraId="3DC72D49" w14:textId="77777777" w:rsidTr="00ED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BCB49" w14:textId="77777777" w:rsidR="008C31EF" w:rsidRPr="008C31EF" w:rsidRDefault="008C31EF" w:rsidP="008C31EF">
            <w:pPr>
              <w:spacing w:after="160" w:line="249" w:lineRule="auto"/>
            </w:pPr>
            <w:r w:rsidRPr="008C31EF">
              <w:t>JWT</w:t>
            </w:r>
          </w:p>
        </w:tc>
        <w:tc>
          <w:tcPr>
            <w:tcW w:w="8662" w:type="dxa"/>
            <w:hideMark/>
          </w:tcPr>
          <w:p w14:paraId="03D281B8" w14:textId="2E1F5F9D" w:rsidR="008C31EF" w:rsidRPr="008C31EF" w:rsidRDefault="008C31EF" w:rsidP="008C31EF">
            <w:pPr>
              <w:spacing w:after="160" w:line="249" w:lineRule="auto"/>
              <w:cnfStyle w:val="000000100000" w:firstRow="0" w:lastRow="0" w:firstColumn="0" w:lastColumn="0" w:oddVBand="0" w:evenVBand="0" w:oddHBand="1" w:evenHBand="0" w:firstRowFirstColumn="0" w:firstRowLastColumn="0" w:lastRowFirstColumn="0" w:lastRowLastColumn="0"/>
            </w:pPr>
            <w:r w:rsidRPr="008C31EF">
              <w:t>JSON Web Token, standard utilisé pour l</w:t>
            </w:r>
            <w:r w:rsidR="00CD2831">
              <w:t>’</w:t>
            </w:r>
            <w:r w:rsidRPr="008C31EF">
              <w:t>authentification.</w:t>
            </w:r>
          </w:p>
        </w:tc>
      </w:tr>
      <w:tr w:rsidR="008C31EF" w:rsidRPr="008C31EF" w14:paraId="49E4A72B" w14:textId="77777777" w:rsidTr="00ED0750">
        <w:tc>
          <w:tcPr>
            <w:cnfStyle w:val="001000000000" w:firstRow="0" w:lastRow="0" w:firstColumn="1" w:lastColumn="0" w:oddVBand="0" w:evenVBand="0" w:oddHBand="0" w:evenHBand="0" w:firstRowFirstColumn="0" w:firstRowLastColumn="0" w:lastRowFirstColumn="0" w:lastRowLastColumn="0"/>
            <w:tcW w:w="0" w:type="auto"/>
            <w:hideMark/>
          </w:tcPr>
          <w:p w14:paraId="1D212143" w14:textId="77777777" w:rsidR="008C31EF" w:rsidRPr="008C31EF" w:rsidRDefault="008C31EF" w:rsidP="008C31EF">
            <w:pPr>
              <w:spacing w:after="160" w:line="249" w:lineRule="auto"/>
            </w:pPr>
            <w:r w:rsidRPr="008C31EF">
              <w:t>MFA</w:t>
            </w:r>
          </w:p>
        </w:tc>
        <w:tc>
          <w:tcPr>
            <w:tcW w:w="8662" w:type="dxa"/>
            <w:hideMark/>
          </w:tcPr>
          <w:p w14:paraId="1B05D5B8" w14:textId="276BE852" w:rsidR="008C31EF" w:rsidRPr="008C31EF" w:rsidRDefault="008C31EF" w:rsidP="008C31EF">
            <w:pPr>
              <w:spacing w:after="160" w:line="249" w:lineRule="auto"/>
              <w:cnfStyle w:val="000000000000" w:firstRow="0" w:lastRow="0" w:firstColumn="0" w:lastColumn="0" w:oddVBand="0" w:evenVBand="0" w:oddHBand="0" w:evenHBand="0" w:firstRowFirstColumn="0" w:firstRowLastColumn="0" w:lastRowFirstColumn="0" w:lastRowLastColumn="0"/>
            </w:pPr>
            <w:r w:rsidRPr="008C31EF">
              <w:t>Multi-Factor Authentication, authentification à plusieurs facteurs (prévue en V</w:t>
            </w:r>
            <w:r w:rsidR="0093703E">
              <w:t xml:space="preserve">ersion </w:t>
            </w:r>
            <w:r w:rsidRPr="008C31EF">
              <w:t>2).</w:t>
            </w:r>
          </w:p>
        </w:tc>
      </w:tr>
      <w:tr w:rsidR="008C31EF" w:rsidRPr="008C31EF" w14:paraId="2459EFCC" w14:textId="77777777" w:rsidTr="00ED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E06B8" w14:textId="77777777" w:rsidR="008C31EF" w:rsidRPr="008C31EF" w:rsidRDefault="008C31EF" w:rsidP="008C31EF">
            <w:pPr>
              <w:spacing w:after="160" w:line="249" w:lineRule="auto"/>
            </w:pPr>
            <w:r w:rsidRPr="008C31EF">
              <w:t>RBAC</w:t>
            </w:r>
          </w:p>
        </w:tc>
        <w:tc>
          <w:tcPr>
            <w:tcW w:w="8662" w:type="dxa"/>
            <w:hideMark/>
          </w:tcPr>
          <w:p w14:paraId="3D84A27A" w14:textId="77777777" w:rsidR="008C31EF" w:rsidRPr="008C31EF" w:rsidRDefault="008C31EF" w:rsidP="008C31EF">
            <w:pPr>
              <w:spacing w:after="160" w:line="249" w:lineRule="auto"/>
              <w:cnfStyle w:val="000000100000" w:firstRow="0" w:lastRow="0" w:firstColumn="0" w:lastColumn="0" w:oddVBand="0" w:evenVBand="0" w:oddHBand="1" w:evenHBand="0" w:firstRowFirstColumn="0" w:firstRowLastColumn="0" w:lastRowFirstColumn="0" w:lastRowLastColumn="0"/>
            </w:pPr>
            <w:r w:rsidRPr="008C31EF">
              <w:t>Role-Based Access Control, modèle de gestion des permissions basé sur les rôles.</w:t>
            </w:r>
          </w:p>
        </w:tc>
      </w:tr>
      <w:tr w:rsidR="008C31EF" w:rsidRPr="008C31EF" w14:paraId="7A8A7EF1" w14:textId="77777777" w:rsidTr="00ED0750">
        <w:tc>
          <w:tcPr>
            <w:cnfStyle w:val="001000000000" w:firstRow="0" w:lastRow="0" w:firstColumn="1" w:lastColumn="0" w:oddVBand="0" w:evenVBand="0" w:oddHBand="0" w:evenHBand="0" w:firstRowFirstColumn="0" w:firstRowLastColumn="0" w:lastRowFirstColumn="0" w:lastRowLastColumn="0"/>
            <w:tcW w:w="0" w:type="auto"/>
            <w:hideMark/>
          </w:tcPr>
          <w:p w14:paraId="295137E8" w14:textId="77777777" w:rsidR="008C31EF" w:rsidRPr="008C31EF" w:rsidRDefault="008C31EF" w:rsidP="008C31EF">
            <w:pPr>
              <w:spacing w:after="160" w:line="249" w:lineRule="auto"/>
            </w:pPr>
            <w:r w:rsidRPr="008C31EF">
              <w:t>SMS</w:t>
            </w:r>
          </w:p>
        </w:tc>
        <w:tc>
          <w:tcPr>
            <w:tcW w:w="8662" w:type="dxa"/>
            <w:hideMark/>
          </w:tcPr>
          <w:p w14:paraId="2BDA8E1B" w14:textId="77777777" w:rsidR="008C31EF" w:rsidRPr="008C31EF" w:rsidRDefault="008C31EF" w:rsidP="008C31EF">
            <w:pPr>
              <w:spacing w:after="160" w:line="249" w:lineRule="auto"/>
              <w:cnfStyle w:val="000000000000" w:firstRow="0" w:lastRow="0" w:firstColumn="0" w:lastColumn="0" w:oddVBand="0" w:evenVBand="0" w:oddHBand="0" w:evenHBand="0" w:firstRowFirstColumn="0" w:firstRowLastColumn="0" w:lastRowFirstColumn="0" w:lastRowLastColumn="0"/>
            </w:pPr>
            <w:r w:rsidRPr="008C31EF">
              <w:t>Short Message Service, canal de notification prévu dans une version ultérieure.</w:t>
            </w:r>
          </w:p>
        </w:tc>
      </w:tr>
      <w:tr w:rsidR="008C31EF" w:rsidRPr="008C31EF" w14:paraId="2E70DE82" w14:textId="77777777" w:rsidTr="00ED0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4DB4A" w14:textId="77777777" w:rsidR="008C31EF" w:rsidRPr="008C31EF" w:rsidRDefault="008C31EF" w:rsidP="008C31EF">
            <w:pPr>
              <w:spacing w:after="160" w:line="249" w:lineRule="auto"/>
            </w:pPr>
            <w:r w:rsidRPr="008C31EF">
              <w:t>UUID</w:t>
            </w:r>
          </w:p>
        </w:tc>
        <w:tc>
          <w:tcPr>
            <w:tcW w:w="8662" w:type="dxa"/>
            <w:hideMark/>
          </w:tcPr>
          <w:p w14:paraId="3CCD638D" w14:textId="77777777" w:rsidR="008C31EF" w:rsidRPr="008C31EF" w:rsidRDefault="008C31EF" w:rsidP="008C31EF">
            <w:pPr>
              <w:spacing w:after="160" w:line="249" w:lineRule="auto"/>
              <w:cnfStyle w:val="000000100000" w:firstRow="0" w:lastRow="0" w:firstColumn="0" w:lastColumn="0" w:oddVBand="0" w:evenVBand="0" w:oddHBand="1" w:evenHBand="0" w:firstRowFirstColumn="0" w:firstRowLastColumn="0" w:lastRowFirstColumn="0" w:lastRowLastColumn="0"/>
            </w:pPr>
            <w:r w:rsidRPr="008C31EF">
              <w:t>Identifiant unique universel utilisé pour identifier les objets métier.</w:t>
            </w:r>
          </w:p>
        </w:tc>
      </w:tr>
      <w:tr w:rsidR="008C31EF" w:rsidRPr="008C31EF" w14:paraId="61E0B0FD" w14:textId="77777777" w:rsidTr="00ED0750">
        <w:tc>
          <w:tcPr>
            <w:cnfStyle w:val="001000000000" w:firstRow="0" w:lastRow="0" w:firstColumn="1" w:lastColumn="0" w:oddVBand="0" w:evenVBand="0" w:oddHBand="0" w:evenHBand="0" w:firstRowFirstColumn="0" w:firstRowLastColumn="0" w:lastRowFirstColumn="0" w:lastRowLastColumn="0"/>
            <w:tcW w:w="0" w:type="auto"/>
            <w:hideMark/>
          </w:tcPr>
          <w:p w14:paraId="3B14E33D" w14:textId="77777777" w:rsidR="008C31EF" w:rsidRPr="008C31EF" w:rsidRDefault="008C31EF" w:rsidP="008C31EF">
            <w:pPr>
              <w:spacing w:after="160" w:line="249" w:lineRule="auto"/>
            </w:pPr>
            <w:r w:rsidRPr="008C31EF">
              <w:t>UTC</w:t>
            </w:r>
          </w:p>
        </w:tc>
        <w:tc>
          <w:tcPr>
            <w:tcW w:w="8662" w:type="dxa"/>
            <w:hideMark/>
          </w:tcPr>
          <w:p w14:paraId="2B5E75FA" w14:textId="77777777" w:rsidR="008C31EF" w:rsidRPr="008C31EF" w:rsidRDefault="008C31EF" w:rsidP="008C31EF">
            <w:pPr>
              <w:spacing w:after="160" w:line="249" w:lineRule="auto"/>
              <w:cnfStyle w:val="000000000000" w:firstRow="0" w:lastRow="0" w:firstColumn="0" w:lastColumn="0" w:oddVBand="0" w:evenVBand="0" w:oddHBand="0" w:evenHBand="0" w:firstRowFirstColumn="0" w:firstRowLastColumn="0" w:lastRowFirstColumn="0" w:lastRowLastColumn="0"/>
            </w:pPr>
            <w:r w:rsidRPr="008C31EF">
              <w:t>Coordinated Universal Time, temps universel coordonné utilisé pour les horodatages.</w:t>
            </w:r>
          </w:p>
        </w:tc>
      </w:tr>
    </w:tbl>
    <w:p w14:paraId="36E339BA" w14:textId="77777777" w:rsidR="008C31EF" w:rsidRDefault="008C31EF" w:rsidP="00525D1C"/>
    <w:p w14:paraId="2DDA221B" w14:textId="753089DE" w:rsidR="00D846B1" w:rsidRPr="00D846B1" w:rsidRDefault="00D846B1" w:rsidP="00D846B1">
      <w:pPr>
        <w:pStyle w:val="Heading2"/>
        <w:rPr>
          <w:b/>
          <w:bCs/>
        </w:rPr>
      </w:pPr>
      <w:bookmarkStart w:id="509" w:name="_Toc235708532"/>
      <w:r w:rsidRPr="00D846B1">
        <w:rPr>
          <w:b/>
          <w:bCs/>
        </w:rPr>
        <w:t>A.</w:t>
      </w:r>
      <w:r>
        <w:rPr>
          <w:b/>
          <w:bCs/>
        </w:rPr>
        <w:t>3</w:t>
      </w:r>
      <w:r w:rsidRPr="00D846B1">
        <w:rPr>
          <w:b/>
          <w:bCs/>
        </w:rPr>
        <w:t xml:space="preserve"> Objet</w:t>
      </w:r>
      <w:r>
        <w:rPr>
          <w:b/>
          <w:bCs/>
        </w:rPr>
        <w:t>s métier</w:t>
      </w:r>
      <w:bookmarkEnd w:id="509"/>
      <w:r w:rsidRPr="00D846B1">
        <w:rPr>
          <w:b/>
          <w:bCs/>
        </w:rPr>
        <w:t xml:space="preserve"> </w:t>
      </w:r>
    </w:p>
    <w:tbl>
      <w:tblPr>
        <w:tblStyle w:val="GridTable5Dark-Accent1"/>
        <w:tblW w:w="0" w:type="auto"/>
        <w:tblLook w:val="04A0" w:firstRow="1" w:lastRow="0" w:firstColumn="1" w:lastColumn="0" w:noHBand="0" w:noVBand="1"/>
      </w:tblPr>
      <w:tblGrid>
        <w:gridCol w:w="1983"/>
        <w:gridCol w:w="4251"/>
      </w:tblGrid>
      <w:tr w:rsidR="00D846B1" w:rsidRPr="00D846B1" w14:paraId="0AA5DD72" w14:textId="77777777" w:rsidTr="00064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8FB6D" w14:textId="77777777" w:rsidR="00D846B1" w:rsidRPr="00D846B1" w:rsidRDefault="00D846B1" w:rsidP="00D846B1">
            <w:pPr>
              <w:spacing w:after="160" w:line="249" w:lineRule="auto"/>
            </w:pPr>
            <w:r w:rsidRPr="00D846B1">
              <w:t>Objet</w:t>
            </w:r>
          </w:p>
        </w:tc>
        <w:tc>
          <w:tcPr>
            <w:tcW w:w="0" w:type="auto"/>
            <w:hideMark/>
          </w:tcPr>
          <w:p w14:paraId="5D7272AA" w14:textId="77777777" w:rsidR="00D846B1" w:rsidRPr="00D846B1" w:rsidRDefault="00D846B1" w:rsidP="00D846B1">
            <w:pPr>
              <w:spacing w:after="160" w:line="249" w:lineRule="auto"/>
              <w:cnfStyle w:val="100000000000" w:firstRow="1" w:lastRow="0" w:firstColumn="0" w:lastColumn="0" w:oddVBand="0" w:evenVBand="0" w:oddHBand="0" w:evenHBand="0" w:firstRowFirstColumn="0" w:firstRowLastColumn="0" w:lastRowFirstColumn="0" w:lastRowLastColumn="0"/>
            </w:pPr>
            <w:r w:rsidRPr="00D846B1">
              <w:t>Description</w:t>
            </w:r>
          </w:p>
        </w:tc>
      </w:tr>
      <w:tr w:rsidR="00D846B1" w:rsidRPr="00D846B1" w14:paraId="72559DC3"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D114B" w14:textId="77777777" w:rsidR="00D846B1" w:rsidRPr="00D846B1" w:rsidRDefault="00D846B1" w:rsidP="00D846B1">
            <w:pPr>
              <w:spacing w:after="160" w:line="249" w:lineRule="auto"/>
            </w:pPr>
            <w:r w:rsidRPr="00D846B1">
              <w:t>AcademicYear</w:t>
            </w:r>
          </w:p>
        </w:tc>
        <w:tc>
          <w:tcPr>
            <w:tcW w:w="0" w:type="auto"/>
            <w:hideMark/>
          </w:tcPr>
          <w:p w14:paraId="13FD2A8A"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Représente une année académique.</w:t>
            </w:r>
          </w:p>
        </w:tc>
      </w:tr>
      <w:tr w:rsidR="00D846B1" w:rsidRPr="00D846B1" w14:paraId="21FEDDD5"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5992336E" w14:textId="77777777" w:rsidR="00D846B1" w:rsidRPr="00D846B1" w:rsidRDefault="00D846B1" w:rsidP="00D846B1">
            <w:pPr>
              <w:spacing w:after="160" w:line="249" w:lineRule="auto"/>
            </w:pPr>
            <w:r w:rsidRPr="00D846B1">
              <w:t>User</w:t>
            </w:r>
          </w:p>
        </w:tc>
        <w:tc>
          <w:tcPr>
            <w:tcW w:w="0" w:type="auto"/>
            <w:hideMark/>
          </w:tcPr>
          <w:p w14:paraId="58CBEAE3"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Compte utilisateur de la plateforme.</w:t>
            </w:r>
          </w:p>
        </w:tc>
      </w:tr>
      <w:tr w:rsidR="00D846B1" w:rsidRPr="00D846B1" w14:paraId="3AD8366F"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10646" w14:textId="77777777" w:rsidR="00D846B1" w:rsidRPr="00D846B1" w:rsidRDefault="00D846B1" w:rsidP="00D846B1">
            <w:pPr>
              <w:spacing w:after="160" w:line="249" w:lineRule="auto"/>
            </w:pPr>
            <w:r w:rsidRPr="00D846B1">
              <w:t>TeacherProfile</w:t>
            </w:r>
          </w:p>
        </w:tc>
        <w:tc>
          <w:tcPr>
            <w:tcW w:w="0" w:type="auto"/>
            <w:hideMark/>
          </w:tcPr>
          <w:p w14:paraId="5BAA99B9"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Profil Professeur associé à un utilisateur.</w:t>
            </w:r>
          </w:p>
        </w:tc>
      </w:tr>
      <w:tr w:rsidR="00D846B1" w:rsidRPr="00D846B1" w14:paraId="66CF8AC3"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13AD0D34" w14:textId="77777777" w:rsidR="00D846B1" w:rsidRPr="00D846B1" w:rsidRDefault="00D846B1" w:rsidP="00D846B1">
            <w:pPr>
              <w:spacing w:after="160" w:line="249" w:lineRule="auto"/>
            </w:pPr>
            <w:r w:rsidRPr="00D846B1">
              <w:t>ParentProfile</w:t>
            </w:r>
          </w:p>
        </w:tc>
        <w:tc>
          <w:tcPr>
            <w:tcW w:w="0" w:type="auto"/>
            <w:hideMark/>
          </w:tcPr>
          <w:p w14:paraId="70E0454D"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Profil Parent associé à un utilisateur.</w:t>
            </w:r>
          </w:p>
        </w:tc>
      </w:tr>
      <w:tr w:rsidR="00D846B1" w:rsidRPr="00D846B1" w14:paraId="3944CF13"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B5B58" w14:textId="77777777" w:rsidR="00D846B1" w:rsidRPr="00D846B1" w:rsidRDefault="00D846B1" w:rsidP="00D846B1">
            <w:pPr>
              <w:spacing w:after="160" w:line="249" w:lineRule="auto"/>
            </w:pPr>
            <w:r w:rsidRPr="00D846B1">
              <w:t>StudentProfile</w:t>
            </w:r>
          </w:p>
        </w:tc>
        <w:tc>
          <w:tcPr>
            <w:tcW w:w="0" w:type="auto"/>
            <w:hideMark/>
          </w:tcPr>
          <w:p w14:paraId="25BC0627"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Profil Élève.</w:t>
            </w:r>
          </w:p>
        </w:tc>
      </w:tr>
      <w:tr w:rsidR="00D846B1" w:rsidRPr="00D846B1" w14:paraId="13CE5DD1"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1FC8DBA1" w14:textId="77777777" w:rsidR="00D846B1" w:rsidRPr="00D846B1" w:rsidRDefault="00D846B1" w:rsidP="00D846B1">
            <w:pPr>
              <w:spacing w:after="160" w:line="249" w:lineRule="auto"/>
            </w:pPr>
            <w:r w:rsidRPr="00D846B1">
              <w:lastRenderedPageBreak/>
              <w:t>Group</w:t>
            </w:r>
          </w:p>
        </w:tc>
        <w:tc>
          <w:tcPr>
            <w:tcW w:w="0" w:type="auto"/>
            <w:hideMark/>
          </w:tcPr>
          <w:p w14:paraId="779E6D27"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Groupe pédagogique.</w:t>
            </w:r>
          </w:p>
        </w:tc>
      </w:tr>
      <w:tr w:rsidR="00D846B1" w:rsidRPr="00D846B1" w14:paraId="66D3B976"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1DD16" w14:textId="77777777" w:rsidR="00D846B1" w:rsidRPr="00D846B1" w:rsidRDefault="00D846B1" w:rsidP="00D846B1">
            <w:pPr>
              <w:spacing w:after="160" w:line="249" w:lineRule="auto"/>
            </w:pPr>
            <w:r w:rsidRPr="00D846B1">
              <w:t>GroupMembership</w:t>
            </w:r>
          </w:p>
        </w:tc>
        <w:tc>
          <w:tcPr>
            <w:tcW w:w="0" w:type="auto"/>
            <w:hideMark/>
          </w:tcPr>
          <w:p w14:paraId="4FBB7DBE" w14:textId="1E168C30"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Inscription d</w:t>
            </w:r>
            <w:r w:rsidR="00CD2831">
              <w:t>’</w:t>
            </w:r>
            <w:r w:rsidRPr="00D846B1">
              <w:t>un élève dans un groupe.</w:t>
            </w:r>
          </w:p>
        </w:tc>
      </w:tr>
      <w:tr w:rsidR="00D846B1" w:rsidRPr="00D846B1" w14:paraId="0CB1886E"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637EE318" w14:textId="77777777" w:rsidR="00D846B1" w:rsidRPr="00D846B1" w:rsidRDefault="00D846B1" w:rsidP="00D846B1">
            <w:pPr>
              <w:spacing w:after="160" w:line="249" w:lineRule="auto"/>
            </w:pPr>
            <w:r w:rsidRPr="00D846B1">
              <w:t>Session</w:t>
            </w:r>
          </w:p>
        </w:tc>
        <w:tc>
          <w:tcPr>
            <w:tcW w:w="0" w:type="auto"/>
            <w:hideMark/>
          </w:tcPr>
          <w:p w14:paraId="15DAF9E5"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Séance pédagogique.</w:t>
            </w:r>
          </w:p>
        </w:tc>
      </w:tr>
      <w:tr w:rsidR="00D846B1" w:rsidRPr="00D846B1" w14:paraId="125CEBE3"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BAD52" w14:textId="77777777" w:rsidR="00D846B1" w:rsidRPr="00D846B1" w:rsidRDefault="00D846B1" w:rsidP="00D846B1">
            <w:pPr>
              <w:spacing w:after="160" w:line="249" w:lineRule="auto"/>
            </w:pPr>
            <w:r w:rsidRPr="00D846B1">
              <w:t>Attendance</w:t>
            </w:r>
          </w:p>
        </w:tc>
        <w:tc>
          <w:tcPr>
            <w:tcW w:w="0" w:type="auto"/>
            <w:hideMark/>
          </w:tcPr>
          <w:p w14:paraId="4DC4CF98" w14:textId="1E32041B"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Présence d</w:t>
            </w:r>
            <w:r w:rsidR="00CD2831">
              <w:t>’</w:t>
            </w:r>
            <w:r w:rsidRPr="00D846B1">
              <w:t>un élève à une séance.</w:t>
            </w:r>
          </w:p>
        </w:tc>
      </w:tr>
      <w:tr w:rsidR="00D846B1" w:rsidRPr="00D846B1" w14:paraId="4CD1B85F"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11D22C00" w14:textId="77777777" w:rsidR="00D846B1" w:rsidRPr="00D846B1" w:rsidRDefault="00D846B1" w:rsidP="00D846B1">
            <w:pPr>
              <w:spacing w:after="160" w:line="249" w:lineRule="auto"/>
            </w:pPr>
            <w:r w:rsidRPr="00D846B1">
              <w:t>AttendanceStatus</w:t>
            </w:r>
          </w:p>
        </w:tc>
        <w:tc>
          <w:tcPr>
            <w:tcW w:w="0" w:type="auto"/>
            <w:hideMark/>
          </w:tcPr>
          <w:p w14:paraId="46EEA8E2" w14:textId="0BBA5DF2"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Statut d</w:t>
            </w:r>
            <w:r w:rsidR="00CD2831">
              <w:t>’</w:t>
            </w:r>
            <w:r w:rsidRPr="00D846B1">
              <w:t>une présence.</w:t>
            </w:r>
          </w:p>
        </w:tc>
      </w:tr>
      <w:tr w:rsidR="00D846B1" w:rsidRPr="00D846B1" w14:paraId="66C19ED3"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FF49" w14:textId="77777777" w:rsidR="00D846B1" w:rsidRPr="00D846B1" w:rsidRDefault="00D846B1" w:rsidP="00D846B1">
            <w:pPr>
              <w:spacing w:after="160" w:line="249" w:lineRule="auto"/>
            </w:pPr>
            <w:r w:rsidRPr="00D846B1">
              <w:t>AccountingAccount</w:t>
            </w:r>
          </w:p>
        </w:tc>
        <w:tc>
          <w:tcPr>
            <w:tcW w:w="0" w:type="auto"/>
            <w:hideMark/>
          </w:tcPr>
          <w:p w14:paraId="69406723" w14:textId="6D806589" w:rsidR="00D846B1" w:rsidRPr="00D846B1" w:rsidRDefault="00D846B1" w:rsidP="00761336">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 xml:space="preserve">Compte </w:t>
            </w:r>
            <w:r w:rsidR="00761336" w:rsidRPr="00761336">
              <w:t>de suivi</w:t>
            </w:r>
            <w:r w:rsidR="00761336">
              <w:t xml:space="preserve"> </w:t>
            </w:r>
            <w:r w:rsidRPr="00D846B1">
              <w:t>comptable d</w:t>
            </w:r>
            <w:r w:rsidR="00CD2831">
              <w:t>’</w:t>
            </w:r>
            <w:r w:rsidRPr="00D846B1">
              <w:t>une inscription.</w:t>
            </w:r>
          </w:p>
        </w:tc>
      </w:tr>
      <w:tr w:rsidR="00D846B1" w:rsidRPr="00D846B1" w14:paraId="4D47C72E"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2CF7012F" w14:textId="77777777" w:rsidR="00D846B1" w:rsidRPr="00D846B1" w:rsidRDefault="00D846B1" w:rsidP="00D846B1">
            <w:pPr>
              <w:spacing w:after="160" w:line="249" w:lineRule="auto"/>
            </w:pPr>
            <w:r w:rsidRPr="00D846B1">
              <w:t>AccountingEntry</w:t>
            </w:r>
          </w:p>
        </w:tc>
        <w:tc>
          <w:tcPr>
            <w:tcW w:w="0" w:type="auto"/>
            <w:hideMark/>
          </w:tcPr>
          <w:p w14:paraId="1AF53D92"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Écriture comptable.</w:t>
            </w:r>
          </w:p>
        </w:tc>
      </w:tr>
      <w:tr w:rsidR="00D846B1" w:rsidRPr="00D846B1" w14:paraId="71E37955"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111F1" w14:textId="77777777" w:rsidR="00D846B1" w:rsidRPr="00D846B1" w:rsidRDefault="00D846B1" w:rsidP="00D846B1">
            <w:pPr>
              <w:spacing w:after="160" w:line="249" w:lineRule="auto"/>
            </w:pPr>
            <w:r w:rsidRPr="00D846B1">
              <w:t>Payment</w:t>
            </w:r>
          </w:p>
        </w:tc>
        <w:tc>
          <w:tcPr>
            <w:tcW w:w="0" w:type="auto"/>
            <w:hideMark/>
          </w:tcPr>
          <w:p w14:paraId="050A296A"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Paiement enregistré.</w:t>
            </w:r>
          </w:p>
        </w:tc>
      </w:tr>
      <w:tr w:rsidR="00D846B1" w:rsidRPr="00D846B1" w14:paraId="2CD89E10"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3EB2AA10" w14:textId="77777777" w:rsidR="00D846B1" w:rsidRPr="00D846B1" w:rsidRDefault="00D846B1" w:rsidP="00D846B1">
            <w:pPr>
              <w:spacing w:after="160" w:line="249" w:lineRule="auto"/>
            </w:pPr>
            <w:r w:rsidRPr="00D846B1">
              <w:t>PaymentMethod</w:t>
            </w:r>
          </w:p>
        </w:tc>
        <w:tc>
          <w:tcPr>
            <w:tcW w:w="0" w:type="auto"/>
            <w:hideMark/>
          </w:tcPr>
          <w:p w14:paraId="67330F23"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Moyen de paiement.</w:t>
            </w:r>
          </w:p>
        </w:tc>
      </w:tr>
      <w:tr w:rsidR="00D846B1" w:rsidRPr="00D846B1" w14:paraId="401A4775"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49851" w14:textId="77777777" w:rsidR="00D846B1" w:rsidRPr="00D846B1" w:rsidRDefault="00D846B1" w:rsidP="00D846B1">
            <w:pPr>
              <w:spacing w:after="160" w:line="249" w:lineRule="auto"/>
            </w:pPr>
            <w:r w:rsidRPr="00D846B1">
              <w:t>Subscription</w:t>
            </w:r>
          </w:p>
        </w:tc>
        <w:tc>
          <w:tcPr>
            <w:tcW w:w="0" w:type="auto"/>
            <w:hideMark/>
          </w:tcPr>
          <w:p w14:paraId="35C4205C" w14:textId="0D2418BA"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Abonnement d</w:t>
            </w:r>
            <w:r w:rsidR="00CD2831">
              <w:t>’</w:t>
            </w:r>
            <w:r w:rsidRPr="00D846B1">
              <w:t>un Professeur.</w:t>
            </w:r>
          </w:p>
        </w:tc>
      </w:tr>
      <w:tr w:rsidR="00D846B1" w:rsidRPr="00D846B1" w14:paraId="68276F43"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4B342BC5" w14:textId="77777777" w:rsidR="00D846B1" w:rsidRPr="00D846B1" w:rsidRDefault="00D846B1" w:rsidP="00D846B1">
            <w:pPr>
              <w:spacing w:after="160" w:line="249" w:lineRule="auto"/>
            </w:pPr>
            <w:r w:rsidRPr="00D846B1">
              <w:t>SubscriptionPlan</w:t>
            </w:r>
          </w:p>
        </w:tc>
        <w:tc>
          <w:tcPr>
            <w:tcW w:w="0" w:type="auto"/>
            <w:hideMark/>
          </w:tcPr>
          <w:p w14:paraId="2B7FFD5C" w14:textId="60AF3A5F"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Offre d</w:t>
            </w:r>
            <w:r w:rsidR="00CD2831">
              <w:t>’</w:t>
            </w:r>
            <w:r w:rsidRPr="00D846B1">
              <w:t>abonnement.</w:t>
            </w:r>
          </w:p>
        </w:tc>
      </w:tr>
      <w:tr w:rsidR="00D846B1" w:rsidRPr="00D846B1" w14:paraId="07631271"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44A0F" w14:textId="77777777" w:rsidR="00D846B1" w:rsidRPr="00D846B1" w:rsidRDefault="00D846B1" w:rsidP="00D846B1">
            <w:pPr>
              <w:spacing w:after="160" w:line="249" w:lineRule="auto"/>
            </w:pPr>
            <w:r w:rsidRPr="00D846B1">
              <w:t>Notification</w:t>
            </w:r>
          </w:p>
        </w:tc>
        <w:tc>
          <w:tcPr>
            <w:tcW w:w="0" w:type="auto"/>
            <w:hideMark/>
          </w:tcPr>
          <w:p w14:paraId="0FFA10CC"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Notification envoyée à un utilisateur.</w:t>
            </w:r>
          </w:p>
        </w:tc>
      </w:tr>
      <w:tr w:rsidR="00D846B1" w:rsidRPr="00D846B1" w14:paraId="2C16AF17"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7EC73298" w14:textId="77777777" w:rsidR="00D846B1" w:rsidRPr="00D846B1" w:rsidRDefault="00D846B1" w:rsidP="00D846B1">
            <w:pPr>
              <w:spacing w:after="160" w:line="249" w:lineRule="auto"/>
            </w:pPr>
            <w:r w:rsidRPr="00D846B1">
              <w:t>Activity</w:t>
            </w:r>
          </w:p>
        </w:tc>
        <w:tc>
          <w:tcPr>
            <w:tcW w:w="0" w:type="auto"/>
            <w:hideMark/>
          </w:tcPr>
          <w:p w14:paraId="3AECDE3D" w14:textId="07C1092E"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Activité du centre d</w:t>
            </w:r>
            <w:r w:rsidR="00CD2831">
              <w:t>’</w:t>
            </w:r>
            <w:r w:rsidRPr="00D846B1">
              <w:t>activités.</w:t>
            </w:r>
          </w:p>
        </w:tc>
      </w:tr>
    </w:tbl>
    <w:p w14:paraId="515CCA1A" w14:textId="77777777" w:rsidR="00D846B1" w:rsidRDefault="00D846B1" w:rsidP="00525D1C"/>
    <w:p w14:paraId="060D2EF7" w14:textId="31BD3824" w:rsidR="00D846B1" w:rsidRPr="00D846B1" w:rsidRDefault="00D846B1" w:rsidP="00D846B1">
      <w:pPr>
        <w:pStyle w:val="Heading2"/>
        <w:rPr>
          <w:b/>
          <w:bCs/>
        </w:rPr>
      </w:pPr>
      <w:bookmarkStart w:id="510" w:name="_Toc235708533"/>
      <w:r w:rsidRPr="00D846B1">
        <w:rPr>
          <w:b/>
          <w:bCs/>
        </w:rPr>
        <w:t>A.</w:t>
      </w:r>
      <w:r>
        <w:rPr>
          <w:b/>
          <w:bCs/>
        </w:rPr>
        <w:t>4</w:t>
      </w:r>
      <w:r w:rsidRPr="00D846B1">
        <w:rPr>
          <w:b/>
          <w:bCs/>
        </w:rPr>
        <w:t xml:space="preserve"> </w:t>
      </w:r>
      <w:r>
        <w:rPr>
          <w:b/>
          <w:bCs/>
        </w:rPr>
        <w:t>Indicateurs métier</w:t>
      </w:r>
      <w:bookmarkEnd w:id="510"/>
      <w:r w:rsidRPr="00D846B1">
        <w:rPr>
          <w:b/>
          <w:bCs/>
        </w:rPr>
        <w:t xml:space="preserve"> </w:t>
      </w:r>
    </w:p>
    <w:tbl>
      <w:tblPr>
        <w:tblStyle w:val="GridTable5Dark-Accent1"/>
        <w:tblW w:w="0" w:type="auto"/>
        <w:tblLook w:val="04A0" w:firstRow="1" w:lastRow="0" w:firstColumn="1" w:lastColumn="0" w:noHBand="0" w:noVBand="1"/>
      </w:tblPr>
      <w:tblGrid>
        <w:gridCol w:w="2894"/>
        <w:gridCol w:w="5088"/>
      </w:tblGrid>
      <w:tr w:rsidR="00D846B1" w:rsidRPr="00D846B1" w14:paraId="3B77E6D2" w14:textId="77777777" w:rsidTr="00064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2992A" w14:textId="77777777" w:rsidR="00D846B1" w:rsidRPr="00D846B1" w:rsidRDefault="00D846B1" w:rsidP="00D846B1">
            <w:pPr>
              <w:spacing w:after="160" w:line="249" w:lineRule="auto"/>
            </w:pPr>
            <w:r w:rsidRPr="00D846B1">
              <w:t>Indicateur</w:t>
            </w:r>
          </w:p>
        </w:tc>
        <w:tc>
          <w:tcPr>
            <w:tcW w:w="0" w:type="auto"/>
            <w:hideMark/>
          </w:tcPr>
          <w:p w14:paraId="237ADCDE" w14:textId="77777777" w:rsidR="00D846B1" w:rsidRPr="00D846B1" w:rsidRDefault="00D846B1" w:rsidP="00D846B1">
            <w:pPr>
              <w:spacing w:after="160" w:line="249" w:lineRule="auto"/>
              <w:cnfStyle w:val="100000000000" w:firstRow="1" w:lastRow="0" w:firstColumn="0" w:lastColumn="0" w:oddVBand="0" w:evenVBand="0" w:oddHBand="0" w:evenHBand="0" w:firstRowFirstColumn="0" w:firstRowLastColumn="0" w:lastRowFirstColumn="0" w:lastRowLastColumn="0"/>
            </w:pPr>
            <w:r w:rsidRPr="00D846B1">
              <w:t>Description</w:t>
            </w:r>
          </w:p>
        </w:tc>
      </w:tr>
      <w:tr w:rsidR="00D846B1" w:rsidRPr="00D846B1" w14:paraId="26D8F787"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EECA5" w14:textId="77777777" w:rsidR="00D846B1" w:rsidRPr="00D846B1" w:rsidRDefault="00D846B1" w:rsidP="00D846B1">
            <w:pPr>
              <w:spacing w:after="160" w:line="249" w:lineRule="auto"/>
            </w:pPr>
            <w:r w:rsidRPr="00D846B1">
              <w:t>Solde comptable</w:t>
            </w:r>
          </w:p>
        </w:tc>
        <w:tc>
          <w:tcPr>
            <w:tcW w:w="0" w:type="auto"/>
            <w:hideMark/>
          </w:tcPr>
          <w:p w14:paraId="60292E10"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Crédit − Débit.</w:t>
            </w:r>
          </w:p>
        </w:tc>
      </w:tr>
      <w:tr w:rsidR="00D846B1" w:rsidRPr="00D846B1" w14:paraId="75DE5170"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6C9CCD1B" w14:textId="2B254A0B" w:rsidR="00D846B1" w:rsidRPr="00D846B1" w:rsidRDefault="00D846B1" w:rsidP="00D846B1">
            <w:pPr>
              <w:spacing w:after="160" w:line="249" w:lineRule="auto"/>
            </w:pPr>
            <w:r w:rsidRPr="00D846B1">
              <w:t>Taux d</w:t>
            </w:r>
            <w:r w:rsidR="00CD2831">
              <w:t>’</w:t>
            </w:r>
            <w:r w:rsidRPr="00D846B1">
              <w:t>assiduité</w:t>
            </w:r>
          </w:p>
        </w:tc>
        <w:tc>
          <w:tcPr>
            <w:tcW w:w="0" w:type="auto"/>
            <w:hideMark/>
          </w:tcPr>
          <w:p w14:paraId="5675878F"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Pourcentage de présence.</w:t>
            </w:r>
          </w:p>
        </w:tc>
      </w:tr>
      <w:tr w:rsidR="00D846B1" w:rsidRPr="00D846B1" w14:paraId="4D5305F8"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72361" w14:textId="300110C8" w:rsidR="00D846B1" w:rsidRPr="00D846B1" w:rsidRDefault="00D846B1" w:rsidP="00D846B1">
            <w:pPr>
              <w:spacing w:after="160" w:line="249" w:lineRule="auto"/>
            </w:pPr>
            <w:r w:rsidRPr="00D846B1">
              <w:t>Taux d</w:t>
            </w:r>
            <w:r w:rsidR="00CD2831">
              <w:t>’</w:t>
            </w:r>
            <w:r w:rsidRPr="00D846B1">
              <w:t>occupation</w:t>
            </w:r>
          </w:p>
        </w:tc>
        <w:tc>
          <w:tcPr>
            <w:tcW w:w="0" w:type="auto"/>
            <w:hideMark/>
          </w:tcPr>
          <w:p w14:paraId="7A453D71" w14:textId="3F7128F2"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Occupation d</w:t>
            </w:r>
            <w:r w:rsidR="00CD2831">
              <w:t>’</w:t>
            </w:r>
            <w:r w:rsidRPr="00D846B1">
              <w:t>un groupe.</w:t>
            </w:r>
          </w:p>
        </w:tc>
      </w:tr>
      <w:tr w:rsidR="00D846B1" w:rsidRPr="00D846B1" w14:paraId="16DC754A"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0518E6EB" w14:textId="77777777" w:rsidR="00D846B1" w:rsidRPr="00D846B1" w:rsidRDefault="00D846B1" w:rsidP="00D846B1">
            <w:pPr>
              <w:spacing w:after="160" w:line="249" w:lineRule="auto"/>
            </w:pPr>
            <w:r w:rsidRPr="00D846B1">
              <w:t>Places disponibles</w:t>
            </w:r>
          </w:p>
        </w:tc>
        <w:tc>
          <w:tcPr>
            <w:tcW w:w="0" w:type="auto"/>
            <w:hideMark/>
          </w:tcPr>
          <w:p w14:paraId="275F8776" w14:textId="787BF11C"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Capacité restante d</w:t>
            </w:r>
            <w:r w:rsidR="00CD2831">
              <w:t>’</w:t>
            </w:r>
            <w:r w:rsidRPr="00D846B1">
              <w:t>un groupe.</w:t>
            </w:r>
          </w:p>
        </w:tc>
      </w:tr>
      <w:tr w:rsidR="00D846B1" w:rsidRPr="00D846B1" w14:paraId="1B0953D1"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C4CEF" w14:textId="77777777" w:rsidR="00D846B1" w:rsidRPr="00D846B1" w:rsidRDefault="00D846B1" w:rsidP="00D846B1">
            <w:pPr>
              <w:spacing w:after="160" w:line="249" w:lineRule="auto"/>
            </w:pPr>
            <w:r w:rsidRPr="00D846B1">
              <w:t>Score de complétude</w:t>
            </w:r>
          </w:p>
        </w:tc>
        <w:tc>
          <w:tcPr>
            <w:tcW w:w="0" w:type="auto"/>
            <w:hideMark/>
          </w:tcPr>
          <w:p w14:paraId="7B703760"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Niveau de complétude du profil.</w:t>
            </w:r>
          </w:p>
        </w:tc>
      </w:tr>
      <w:tr w:rsidR="00D846B1" w:rsidRPr="00D846B1" w14:paraId="420D99FE"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4FE128CE" w14:textId="77777777" w:rsidR="00D846B1" w:rsidRPr="00D846B1" w:rsidRDefault="00D846B1" w:rsidP="00D846B1">
            <w:pPr>
              <w:spacing w:after="160" w:line="249" w:lineRule="auto"/>
            </w:pPr>
            <w:r w:rsidRPr="00D846B1">
              <w:t>Comportement de paiement</w:t>
            </w:r>
          </w:p>
        </w:tc>
        <w:tc>
          <w:tcPr>
            <w:tcW w:w="0" w:type="auto"/>
            <w:hideMark/>
          </w:tcPr>
          <w:p w14:paraId="0BE7434D"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Indicateur calculé sur les paiements.</w:t>
            </w:r>
          </w:p>
        </w:tc>
      </w:tr>
      <w:tr w:rsidR="00D846B1" w:rsidRPr="00D846B1" w14:paraId="6F4328D9"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987E2" w14:textId="77777777" w:rsidR="00D846B1" w:rsidRPr="00D846B1" w:rsidRDefault="00D846B1" w:rsidP="00D846B1">
            <w:pPr>
              <w:spacing w:after="160" w:line="249" w:lineRule="auto"/>
            </w:pPr>
            <w:r w:rsidRPr="00D846B1">
              <w:t>Solde global Parent</w:t>
            </w:r>
          </w:p>
        </w:tc>
        <w:tc>
          <w:tcPr>
            <w:tcW w:w="0" w:type="auto"/>
            <w:hideMark/>
          </w:tcPr>
          <w:p w14:paraId="1A3E9E14"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Somme des soldes des inscriptions de tous les enfants.</w:t>
            </w:r>
          </w:p>
        </w:tc>
      </w:tr>
      <w:tr w:rsidR="00D846B1" w:rsidRPr="00D846B1" w14:paraId="7F8562D9"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7E8306E3" w14:textId="66909CCB" w:rsidR="00D846B1" w:rsidRPr="00D846B1" w:rsidRDefault="00D846B1" w:rsidP="00D846B1">
            <w:pPr>
              <w:spacing w:after="160" w:line="249" w:lineRule="auto"/>
            </w:pPr>
            <w:r w:rsidRPr="00D846B1">
              <w:t>Chiffre d</w:t>
            </w:r>
            <w:r w:rsidR="00CD2831">
              <w:t>’</w:t>
            </w:r>
            <w:r w:rsidRPr="00D846B1">
              <w:t>affaires prévisionnel</w:t>
            </w:r>
          </w:p>
        </w:tc>
        <w:tc>
          <w:tcPr>
            <w:tcW w:w="0" w:type="auto"/>
            <w:hideMark/>
          </w:tcPr>
          <w:p w14:paraId="03AC2EA0"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Estimation des recettes futures.</w:t>
            </w:r>
          </w:p>
        </w:tc>
      </w:tr>
      <w:tr w:rsidR="00D846B1" w:rsidRPr="00D846B1" w14:paraId="388B5B95"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E1DE9" w14:textId="177EDA42" w:rsidR="00D846B1" w:rsidRPr="00D846B1" w:rsidRDefault="00D846B1" w:rsidP="00D846B1">
            <w:pPr>
              <w:spacing w:after="160" w:line="249" w:lineRule="auto"/>
            </w:pPr>
            <w:r w:rsidRPr="00D846B1">
              <w:t>Chiffre d</w:t>
            </w:r>
            <w:r w:rsidR="00CD2831">
              <w:t>’</w:t>
            </w:r>
            <w:r w:rsidRPr="00D846B1">
              <w:t>affaires facturé</w:t>
            </w:r>
          </w:p>
        </w:tc>
        <w:tc>
          <w:tcPr>
            <w:tcW w:w="0" w:type="auto"/>
            <w:hideMark/>
          </w:tcPr>
          <w:p w14:paraId="733E4FE1"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Somme des séances facturées.</w:t>
            </w:r>
          </w:p>
        </w:tc>
      </w:tr>
      <w:tr w:rsidR="00D846B1" w:rsidRPr="00D846B1" w14:paraId="05863486"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55452BE2" w14:textId="0E1703FF" w:rsidR="00D846B1" w:rsidRPr="00D846B1" w:rsidRDefault="00D846B1" w:rsidP="00D846B1">
            <w:pPr>
              <w:spacing w:after="160" w:line="249" w:lineRule="auto"/>
            </w:pPr>
            <w:r w:rsidRPr="00D846B1">
              <w:t>Chiffre d</w:t>
            </w:r>
            <w:r w:rsidR="00CD2831">
              <w:t>’</w:t>
            </w:r>
            <w:r w:rsidRPr="00D846B1">
              <w:t>affaires encaissé</w:t>
            </w:r>
          </w:p>
        </w:tc>
        <w:tc>
          <w:tcPr>
            <w:tcW w:w="0" w:type="auto"/>
            <w:hideMark/>
          </w:tcPr>
          <w:p w14:paraId="59B16540"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Somme des paiements enregistrés.</w:t>
            </w:r>
          </w:p>
        </w:tc>
      </w:tr>
    </w:tbl>
    <w:p w14:paraId="201FFBD7" w14:textId="77777777" w:rsidR="00D846B1" w:rsidRDefault="00D846B1" w:rsidP="00525D1C"/>
    <w:p w14:paraId="6BD25304" w14:textId="404D01A9" w:rsidR="00D846B1" w:rsidRPr="00D846B1" w:rsidRDefault="00D846B1" w:rsidP="00D846B1">
      <w:pPr>
        <w:pStyle w:val="Heading2"/>
        <w:rPr>
          <w:b/>
          <w:bCs/>
        </w:rPr>
      </w:pPr>
      <w:bookmarkStart w:id="511" w:name="_Toc235708534"/>
      <w:r w:rsidRPr="00D846B1">
        <w:rPr>
          <w:b/>
          <w:bCs/>
        </w:rPr>
        <w:t>A.</w:t>
      </w:r>
      <w:r>
        <w:rPr>
          <w:b/>
          <w:bCs/>
        </w:rPr>
        <w:t>5</w:t>
      </w:r>
      <w:r w:rsidRPr="00D846B1">
        <w:rPr>
          <w:b/>
          <w:bCs/>
        </w:rPr>
        <w:t xml:space="preserve"> </w:t>
      </w:r>
      <w:r>
        <w:rPr>
          <w:b/>
          <w:bCs/>
        </w:rPr>
        <w:t>Concepts techniques</w:t>
      </w:r>
      <w:bookmarkEnd w:id="511"/>
      <w:r w:rsidRPr="00D846B1">
        <w:rPr>
          <w:b/>
          <w:bCs/>
        </w:rPr>
        <w:t xml:space="preserve"> </w:t>
      </w:r>
    </w:p>
    <w:tbl>
      <w:tblPr>
        <w:tblStyle w:val="GridTable5Dark-Accent1"/>
        <w:tblW w:w="0" w:type="auto"/>
        <w:tblLook w:val="04A0" w:firstRow="1" w:lastRow="0" w:firstColumn="1" w:lastColumn="0" w:noHBand="0" w:noVBand="1"/>
      </w:tblPr>
      <w:tblGrid>
        <w:gridCol w:w="1899"/>
        <w:gridCol w:w="5829"/>
      </w:tblGrid>
      <w:tr w:rsidR="00D846B1" w:rsidRPr="00D846B1" w14:paraId="45A19453" w14:textId="77777777" w:rsidTr="00064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B0E62" w14:textId="77777777" w:rsidR="00D846B1" w:rsidRPr="00D846B1" w:rsidRDefault="00D846B1" w:rsidP="00D846B1">
            <w:pPr>
              <w:spacing w:after="160" w:line="249" w:lineRule="auto"/>
            </w:pPr>
            <w:r w:rsidRPr="00D846B1">
              <w:t>Terme</w:t>
            </w:r>
          </w:p>
        </w:tc>
        <w:tc>
          <w:tcPr>
            <w:tcW w:w="0" w:type="auto"/>
            <w:hideMark/>
          </w:tcPr>
          <w:p w14:paraId="0263B19D" w14:textId="77777777" w:rsidR="00D846B1" w:rsidRPr="00D846B1" w:rsidRDefault="00D846B1" w:rsidP="00D846B1">
            <w:pPr>
              <w:spacing w:after="160" w:line="249" w:lineRule="auto"/>
              <w:cnfStyle w:val="100000000000" w:firstRow="1" w:lastRow="0" w:firstColumn="0" w:lastColumn="0" w:oddVBand="0" w:evenVBand="0" w:oddHBand="0" w:evenHBand="0" w:firstRowFirstColumn="0" w:firstRowLastColumn="0" w:lastRowFirstColumn="0" w:lastRowLastColumn="0"/>
            </w:pPr>
            <w:r w:rsidRPr="00D846B1">
              <w:t>Description</w:t>
            </w:r>
          </w:p>
        </w:tc>
      </w:tr>
      <w:tr w:rsidR="00D846B1" w:rsidRPr="00D846B1" w14:paraId="70984420"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40826" w14:textId="77777777" w:rsidR="00D846B1" w:rsidRPr="00D846B1" w:rsidRDefault="00D846B1" w:rsidP="00D846B1">
            <w:pPr>
              <w:spacing w:after="160" w:line="249" w:lineRule="auto"/>
            </w:pPr>
            <w:r w:rsidRPr="00D846B1">
              <w:t>Seed</w:t>
            </w:r>
          </w:p>
        </w:tc>
        <w:tc>
          <w:tcPr>
            <w:tcW w:w="0" w:type="auto"/>
            <w:hideMark/>
          </w:tcPr>
          <w:p w14:paraId="15797C0A"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Jeu initial de données utilisé pour peupler les référentiels.</w:t>
            </w:r>
          </w:p>
        </w:tc>
      </w:tr>
      <w:tr w:rsidR="00D846B1" w:rsidRPr="00D846B1" w14:paraId="2B84349B"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1C7A7E2E" w14:textId="77777777" w:rsidR="00D846B1" w:rsidRPr="00D846B1" w:rsidRDefault="00D846B1" w:rsidP="00D846B1">
            <w:pPr>
              <w:spacing w:after="160" w:line="249" w:lineRule="auto"/>
            </w:pPr>
            <w:r w:rsidRPr="00D846B1">
              <w:t>Upsert</w:t>
            </w:r>
          </w:p>
        </w:tc>
        <w:tc>
          <w:tcPr>
            <w:tcW w:w="0" w:type="auto"/>
            <w:hideMark/>
          </w:tcPr>
          <w:p w14:paraId="22477C9C"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Créer si absent, mettre à jour sinon.</w:t>
            </w:r>
          </w:p>
        </w:tc>
      </w:tr>
      <w:tr w:rsidR="00D846B1" w:rsidRPr="00D846B1" w14:paraId="349313B3"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2E02D" w14:textId="77777777" w:rsidR="00D846B1" w:rsidRPr="00D846B1" w:rsidRDefault="00D846B1" w:rsidP="00D846B1">
            <w:pPr>
              <w:spacing w:after="160" w:line="249" w:lineRule="auto"/>
            </w:pPr>
            <w:r w:rsidRPr="00D846B1">
              <w:lastRenderedPageBreak/>
              <w:t>Donnée inactive</w:t>
            </w:r>
          </w:p>
        </w:tc>
        <w:tc>
          <w:tcPr>
            <w:tcW w:w="0" w:type="auto"/>
            <w:hideMark/>
          </w:tcPr>
          <w:p w14:paraId="5FBEC4DC"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Donnée conservée mais non proposée aux nouvelles créations.</w:t>
            </w:r>
          </w:p>
        </w:tc>
      </w:tr>
      <w:tr w:rsidR="00D846B1" w:rsidRPr="00D846B1" w14:paraId="02B7F621"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09678376" w14:textId="1F4D49DF" w:rsidR="00D846B1" w:rsidRPr="00D846B1" w:rsidRDefault="00654D5C" w:rsidP="00D846B1">
            <w:pPr>
              <w:spacing w:after="160" w:line="249" w:lineRule="auto"/>
            </w:pPr>
            <w:r>
              <w:t>E</w:t>
            </w:r>
            <w:r w:rsidR="00D846B1" w:rsidRPr="00D846B1">
              <w:t>v</w:t>
            </w:r>
            <w:r w:rsidR="002F03DC">
              <w:t>è</w:t>
            </w:r>
            <w:r w:rsidR="00D846B1" w:rsidRPr="00D846B1">
              <w:t>nement métier</w:t>
            </w:r>
          </w:p>
        </w:tc>
        <w:tc>
          <w:tcPr>
            <w:tcW w:w="0" w:type="auto"/>
            <w:hideMark/>
          </w:tcPr>
          <w:p w14:paraId="632AF9A4"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Événement fonctionnel généré par GROUPI.</w:t>
            </w:r>
          </w:p>
        </w:tc>
      </w:tr>
      <w:tr w:rsidR="00D846B1" w:rsidRPr="00D846B1" w14:paraId="123FBC06"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9F287" w14:textId="53D41B62" w:rsidR="00D846B1" w:rsidRPr="00D846B1" w:rsidRDefault="00D846B1" w:rsidP="00D846B1">
            <w:pPr>
              <w:spacing w:after="160" w:line="249" w:lineRule="auto"/>
            </w:pPr>
            <w:r w:rsidRPr="00D846B1">
              <w:t>Cas d</w:t>
            </w:r>
            <w:r w:rsidR="00CD2831">
              <w:t>’</w:t>
            </w:r>
            <w:r w:rsidRPr="00D846B1">
              <w:t>erreur</w:t>
            </w:r>
          </w:p>
        </w:tc>
        <w:tc>
          <w:tcPr>
            <w:tcW w:w="0" w:type="auto"/>
            <w:hideMark/>
          </w:tcPr>
          <w:p w14:paraId="098A1B23" w14:textId="1777098A"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Situation métier entraînant un refus de l</w:t>
            </w:r>
            <w:r w:rsidR="00CD2831">
              <w:t>’</w:t>
            </w:r>
            <w:r w:rsidRPr="00D846B1">
              <w:t>opération.</w:t>
            </w:r>
          </w:p>
        </w:tc>
      </w:tr>
      <w:tr w:rsidR="00D846B1" w:rsidRPr="00D846B1" w14:paraId="242BAB91"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321CEF66" w14:textId="77777777" w:rsidR="00D846B1" w:rsidRPr="00D846B1" w:rsidRDefault="00D846B1" w:rsidP="00D846B1">
            <w:pPr>
              <w:spacing w:after="160" w:line="249" w:lineRule="auto"/>
            </w:pPr>
            <w:r w:rsidRPr="00D846B1">
              <w:t>Historisation</w:t>
            </w:r>
          </w:p>
        </w:tc>
        <w:tc>
          <w:tcPr>
            <w:tcW w:w="0" w:type="auto"/>
            <w:hideMark/>
          </w:tcPr>
          <w:p w14:paraId="1B18DEE5"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Conservation permanente des données métier.</w:t>
            </w:r>
          </w:p>
        </w:tc>
      </w:tr>
      <w:tr w:rsidR="00D846B1" w:rsidRPr="00D846B1" w14:paraId="7EE1EB5F"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1B23E" w14:textId="77777777" w:rsidR="00D846B1" w:rsidRPr="00D846B1" w:rsidRDefault="00D846B1" w:rsidP="00D846B1">
            <w:pPr>
              <w:spacing w:after="160" w:line="249" w:lineRule="auto"/>
            </w:pPr>
            <w:r w:rsidRPr="00D846B1">
              <w:t>Archivage</w:t>
            </w:r>
          </w:p>
        </w:tc>
        <w:tc>
          <w:tcPr>
            <w:tcW w:w="0" w:type="auto"/>
            <w:hideMark/>
          </w:tcPr>
          <w:p w14:paraId="50FFC2D3" w14:textId="6F808372"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Passage d</w:t>
            </w:r>
            <w:r w:rsidR="00CD2831">
              <w:t>’</w:t>
            </w:r>
            <w:r w:rsidRPr="00D846B1">
              <w:t>un objet en lecture seule.</w:t>
            </w:r>
          </w:p>
        </w:tc>
      </w:tr>
      <w:tr w:rsidR="00D846B1" w:rsidRPr="00D846B1" w14:paraId="629484AB"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3C0F89BB" w14:textId="77777777" w:rsidR="00D846B1" w:rsidRPr="00D846B1" w:rsidRDefault="00D846B1" w:rsidP="00D846B1">
            <w:pPr>
              <w:spacing w:after="160" w:line="249" w:lineRule="auto"/>
            </w:pPr>
            <w:r w:rsidRPr="00D846B1">
              <w:t>Suspension</w:t>
            </w:r>
          </w:p>
        </w:tc>
        <w:tc>
          <w:tcPr>
            <w:tcW w:w="0" w:type="auto"/>
            <w:hideMark/>
          </w:tcPr>
          <w:p w14:paraId="3B23AC44" w14:textId="4699E790"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Désactivation temporaire d</w:t>
            </w:r>
            <w:r w:rsidR="00CD2831">
              <w:t>’</w:t>
            </w:r>
            <w:r w:rsidRPr="00D846B1">
              <w:t>un objet ou d</w:t>
            </w:r>
            <w:r w:rsidR="00CD2831">
              <w:t>’</w:t>
            </w:r>
            <w:r w:rsidRPr="00D846B1">
              <w:t>un compte.</w:t>
            </w:r>
          </w:p>
        </w:tc>
      </w:tr>
      <w:tr w:rsidR="00D846B1" w:rsidRPr="00D846B1" w14:paraId="624D9F3E"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27766" w14:textId="77777777" w:rsidR="00D846B1" w:rsidRPr="00D846B1" w:rsidRDefault="00D846B1" w:rsidP="00D846B1">
            <w:pPr>
              <w:spacing w:after="160" w:line="249" w:lineRule="auto"/>
            </w:pPr>
            <w:r w:rsidRPr="00D846B1">
              <w:t>Réactivation</w:t>
            </w:r>
          </w:p>
        </w:tc>
        <w:tc>
          <w:tcPr>
            <w:tcW w:w="0" w:type="auto"/>
            <w:hideMark/>
          </w:tcPr>
          <w:p w14:paraId="379B77BF" w14:textId="7A6C7D49"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Retour à l</w:t>
            </w:r>
            <w:r w:rsidR="00CD2831">
              <w:t>’</w:t>
            </w:r>
            <w:r w:rsidRPr="00D846B1">
              <w:t>état actif.</w:t>
            </w:r>
          </w:p>
        </w:tc>
      </w:tr>
      <w:tr w:rsidR="00D846B1" w:rsidRPr="00D846B1" w14:paraId="1ED557F6"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56E30AF4" w14:textId="77777777" w:rsidR="00D846B1" w:rsidRPr="00D846B1" w:rsidRDefault="00D846B1" w:rsidP="00D846B1">
            <w:pPr>
              <w:spacing w:after="160" w:line="249" w:lineRule="auto"/>
            </w:pPr>
            <w:r w:rsidRPr="00D846B1">
              <w:t>Audit</w:t>
            </w:r>
          </w:p>
        </w:tc>
        <w:tc>
          <w:tcPr>
            <w:tcW w:w="0" w:type="auto"/>
            <w:hideMark/>
          </w:tcPr>
          <w:p w14:paraId="5F280F07"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Vérification de la traçabilité des opérations.</w:t>
            </w:r>
          </w:p>
        </w:tc>
      </w:tr>
      <w:tr w:rsidR="00D846B1" w:rsidRPr="00D846B1" w14:paraId="234896D0"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C38BA" w14:textId="77777777" w:rsidR="00D846B1" w:rsidRPr="00D846B1" w:rsidRDefault="00D846B1" w:rsidP="00D846B1">
            <w:pPr>
              <w:spacing w:after="160" w:line="249" w:lineRule="auto"/>
            </w:pPr>
            <w:r w:rsidRPr="00D846B1">
              <w:t>RBAC</w:t>
            </w:r>
          </w:p>
        </w:tc>
        <w:tc>
          <w:tcPr>
            <w:tcW w:w="0" w:type="auto"/>
            <w:hideMark/>
          </w:tcPr>
          <w:p w14:paraId="793938E5"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Gestion des droits basée sur les rôles.</w:t>
            </w:r>
          </w:p>
        </w:tc>
      </w:tr>
      <w:tr w:rsidR="00D846B1" w:rsidRPr="00D846B1" w14:paraId="61872A2D"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32CE7983" w14:textId="77777777" w:rsidR="00D846B1" w:rsidRPr="00D846B1" w:rsidRDefault="00D846B1" w:rsidP="00D846B1">
            <w:pPr>
              <w:spacing w:after="160" w:line="249" w:lineRule="auto"/>
            </w:pPr>
            <w:r w:rsidRPr="00D846B1">
              <w:t>UUID</w:t>
            </w:r>
          </w:p>
        </w:tc>
        <w:tc>
          <w:tcPr>
            <w:tcW w:w="0" w:type="auto"/>
            <w:hideMark/>
          </w:tcPr>
          <w:p w14:paraId="36186929" w14:textId="77777777"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Identifiant unique universel.</w:t>
            </w:r>
          </w:p>
        </w:tc>
      </w:tr>
      <w:tr w:rsidR="00D846B1" w:rsidRPr="00D846B1" w14:paraId="3152BFB6"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9E9D9" w14:textId="77777777" w:rsidR="00D846B1" w:rsidRPr="00D846B1" w:rsidRDefault="00D846B1" w:rsidP="00D846B1">
            <w:pPr>
              <w:spacing w:after="160" w:line="249" w:lineRule="auto"/>
            </w:pPr>
            <w:r w:rsidRPr="00D846B1">
              <w:t>API</w:t>
            </w:r>
          </w:p>
        </w:tc>
        <w:tc>
          <w:tcPr>
            <w:tcW w:w="0" w:type="auto"/>
            <w:hideMark/>
          </w:tcPr>
          <w:p w14:paraId="0F3CFA15"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Interface de programmation.</w:t>
            </w:r>
          </w:p>
        </w:tc>
      </w:tr>
      <w:tr w:rsidR="00D846B1" w:rsidRPr="00D846B1" w14:paraId="38B2D2E4" w14:textId="77777777" w:rsidTr="00064727">
        <w:tc>
          <w:tcPr>
            <w:cnfStyle w:val="001000000000" w:firstRow="0" w:lastRow="0" w:firstColumn="1" w:lastColumn="0" w:oddVBand="0" w:evenVBand="0" w:oddHBand="0" w:evenHBand="0" w:firstRowFirstColumn="0" w:firstRowLastColumn="0" w:lastRowFirstColumn="0" w:lastRowLastColumn="0"/>
            <w:tcW w:w="0" w:type="auto"/>
            <w:hideMark/>
          </w:tcPr>
          <w:p w14:paraId="4E9178EA" w14:textId="77777777" w:rsidR="00D846B1" w:rsidRPr="00D846B1" w:rsidRDefault="00D846B1" w:rsidP="00D846B1">
            <w:pPr>
              <w:spacing w:after="160" w:line="249" w:lineRule="auto"/>
            </w:pPr>
            <w:r w:rsidRPr="00D846B1">
              <w:t>JWT</w:t>
            </w:r>
          </w:p>
        </w:tc>
        <w:tc>
          <w:tcPr>
            <w:tcW w:w="0" w:type="auto"/>
            <w:hideMark/>
          </w:tcPr>
          <w:p w14:paraId="3DD89402" w14:textId="793733DE" w:rsidR="00D846B1" w:rsidRPr="00D846B1" w:rsidRDefault="00D846B1" w:rsidP="00D846B1">
            <w:pPr>
              <w:spacing w:after="160" w:line="249" w:lineRule="auto"/>
              <w:cnfStyle w:val="000000000000" w:firstRow="0" w:lastRow="0" w:firstColumn="0" w:lastColumn="0" w:oddVBand="0" w:evenVBand="0" w:oddHBand="0" w:evenHBand="0" w:firstRowFirstColumn="0" w:firstRowLastColumn="0" w:lastRowFirstColumn="0" w:lastRowLastColumn="0"/>
            </w:pPr>
            <w:r w:rsidRPr="00D846B1">
              <w:t>Jeton d</w:t>
            </w:r>
            <w:r w:rsidR="00CD2831">
              <w:t>’</w:t>
            </w:r>
            <w:r w:rsidRPr="00D846B1">
              <w:t>authentification.</w:t>
            </w:r>
          </w:p>
        </w:tc>
      </w:tr>
      <w:tr w:rsidR="00D846B1" w:rsidRPr="00D846B1" w14:paraId="483D185C" w14:textId="77777777" w:rsidTr="00064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13737" w14:textId="77777777" w:rsidR="00D846B1" w:rsidRPr="00D846B1" w:rsidRDefault="00D846B1" w:rsidP="00D846B1">
            <w:pPr>
              <w:spacing w:after="160" w:line="249" w:lineRule="auto"/>
            </w:pPr>
            <w:r w:rsidRPr="00D846B1">
              <w:t>UTC</w:t>
            </w:r>
          </w:p>
        </w:tc>
        <w:tc>
          <w:tcPr>
            <w:tcW w:w="0" w:type="auto"/>
            <w:hideMark/>
          </w:tcPr>
          <w:p w14:paraId="29C01046" w14:textId="77777777" w:rsidR="00D846B1" w:rsidRPr="00D846B1" w:rsidRDefault="00D846B1" w:rsidP="00D846B1">
            <w:pPr>
              <w:spacing w:after="160" w:line="249" w:lineRule="auto"/>
              <w:cnfStyle w:val="000000100000" w:firstRow="0" w:lastRow="0" w:firstColumn="0" w:lastColumn="0" w:oddVBand="0" w:evenVBand="0" w:oddHBand="1" w:evenHBand="0" w:firstRowFirstColumn="0" w:firstRowLastColumn="0" w:lastRowFirstColumn="0" w:lastRowLastColumn="0"/>
            </w:pPr>
            <w:r w:rsidRPr="00D846B1">
              <w:t>Temps universel coordonné.</w:t>
            </w:r>
          </w:p>
        </w:tc>
      </w:tr>
    </w:tbl>
    <w:p w14:paraId="4478DD65" w14:textId="77777777" w:rsidR="00D846B1" w:rsidRDefault="00D846B1" w:rsidP="00525D1C"/>
    <w:p w14:paraId="07C86512" w14:textId="77777777" w:rsidR="00D846B1" w:rsidRDefault="00D846B1" w:rsidP="00525D1C"/>
    <w:p w14:paraId="264F824A" w14:textId="77777777" w:rsidR="00525D1C" w:rsidRDefault="00525D1C">
      <w:pPr>
        <w:suppressAutoHyphens w:val="0"/>
        <w:rPr>
          <w:rFonts w:ascii="Calibri Light" w:eastAsia="Times New Roman" w:hAnsi="Calibri Light" w:cs="Times New Roman"/>
          <w:b/>
          <w:bCs/>
          <w:color w:val="2F5496"/>
          <w:sz w:val="40"/>
          <w:szCs w:val="40"/>
        </w:rPr>
      </w:pPr>
      <w:r>
        <w:rPr>
          <w:b/>
          <w:bCs/>
        </w:rPr>
        <w:br w:type="page"/>
      </w:r>
    </w:p>
    <w:p w14:paraId="587DC544" w14:textId="398E61ED" w:rsidR="00525D1C" w:rsidRDefault="00525D1C" w:rsidP="00525D1C">
      <w:pPr>
        <w:pStyle w:val="Heading1"/>
        <w:rPr>
          <w:b/>
          <w:bCs/>
        </w:rPr>
      </w:pPr>
      <w:bookmarkStart w:id="512" w:name="_Toc235708535"/>
      <w:r>
        <w:rPr>
          <w:b/>
          <w:bCs/>
        </w:rPr>
        <w:lastRenderedPageBreak/>
        <w:t>Annexe B — Index des règles métier</w:t>
      </w:r>
      <w:bookmarkEnd w:id="512"/>
    </w:p>
    <w:p w14:paraId="7562394E" w14:textId="77777777" w:rsidR="00B808C7" w:rsidRDefault="00B808C7" w:rsidP="00B808C7">
      <w:pPr>
        <w:spacing w:after="100"/>
      </w:pPr>
      <w:r>
        <w:t>Chaque règle reçoit un identifiant unique (RM-xxx), qui pourra être cité dans le référentiel fonctionnel, les User Stories, le code (// RM-023) et les tests.</w:t>
      </w:r>
    </w:p>
    <w:p w14:paraId="543D6949" w14:textId="77777777" w:rsidR="00B808C7" w:rsidRPr="00B808C7" w:rsidRDefault="00B808C7" w:rsidP="00B808C7">
      <w:pPr>
        <w:spacing w:after="100"/>
        <w:rPr>
          <w:sz w:val="24"/>
          <w:szCs w:val="24"/>
        </w:rPr>
      </w:pPr>
      <w:r w:rsidRPr="00B808C7">
        <w:t>Cet index constitue la synthèse consolidée de toutes les règles métier de GROUPI. Chaque chapitre reste la source de vérité normative ; cet index en est le reflet et doit être régénéré en cas de modification des chapitres.</w:t>
      </w:r>
    </w:p>
    <w:p w14:paraId="52FCEA6A" w14:textId="77777777" w:rsidR="00B808C7" w:rsidRDefault="00B808C7" w:rsidP="00B808C7">
      <w:pPr>
        <w:spacing w:after="200"/>
      </w:pPr>
      <w:r>
        <w:rPr>
          <w:b/>
          <w:bCs/>
        </w:rPr>
        <w:t>Total : 626 règles réparties sur 27 domaines.</w:t>
      </w:r>
    </w:p>
    <w:p w14:paraId="0D1D2858" w14:textId="77777777" w:rsidR="0022158C" w:rsidRPr="00ED0750" w:rsidRDefault="0022158C" w:rsidP="00ED0750">
      <w:pPr>
        <w:pStyle w:val="Title"/>
        <w:rPr>
          <w:color w:val="0070C0"/>
          <w:sz w:val="32"/>
          <w:szCs w:val="32"/>
        </w:rPr>
      </w:pPr>
      <w:r w:rsidRPr="00ED0750">
        <w:rPr>
          <w:color w:val="0070C0"/>
          <w:sz w:val="32"/>
          <w:szCs w:val="32"/>
        </w:rPr>
        <w:t>Domaine NAM — Conventions de nommage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33A7941A" w14:textId="77777777" w:rsidTr="00906524">
        <w:trPr>
          <w:tblHeader/>
        </w:trPr>
        <w:tc>
          <w:tcPr>
            <w:tcW w:w="1600" w:type="dxa"/>
            <w:shd w:val="clear" w:color="auto" w:fill="2F5496"/>
            <w:tcMar>
              <w:top w:w="80" w:type="dxa"/>
              <w:left w:w="100" w:type="dxa"/>
              <w:bottom w:w="80" w:type="dxa"/>
              <w:right w:w="100" w:type="dxa"/>
            </w:tcMar>
          </w:tcPr>
          <w:p w14:paraId="4CE5E163"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2A046E87"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07110989" w14:textId="77777777" w:rsidR="00EE5582" w:rsidRDefault="00EE5582" w:rsidP="00906524">
            <w:r>
              <w:rPr>
                <w:b/>
                <w:bCs/>
                <w:color w:val="FFFFFF"/>
                <w:sz w:val="18"/>
                <w:szCs w:val="18"/>
              </w:rPr>
              <w:t>Chap.</w:t>
            </w:r>
          </w:p>
        </w:tc>
      </w:tr>
      <w:tr w:rsidR="00EE5582" w14:paraId="1C8C4BEB" w14:textId="77777777" w:rsidTr="00906524">
        <w:tc>
          <w:tcPr>
            <w:tcW w:w="1600" w:type="dxa"/>
            <w:tcMar>
              <w:top w:w="60" w:type="dxa"/>
              <w:left w:w="100" w:type="dxa"/>
              <w:bottom w:w="60" w:type="dxa"/>
              <w:right w:w="100" w:type="dxa"/>
            </w:tcMar>
          </w:tcPr>
          <w:p w14:paraId="3EE9804A" w14:textId="77777777" w:rsidR="00EE5582" w:rsidRDefault="00EE5582" w:rsidP="00906524">
            <w:r>
              <w:rPr>
                <w:b/>
                <w:bCs/>
                <w:sz w:val="18"/>
                <w:szCs w:val="18"/>
              </w:rPr>
              <w:t>RM-NAM-001</w:t>
            </w:r>
          </w:p>
        </w:tc>
        <w:tc>
          <w:tcPr>
            <w:tcW w:w="6300" w:type="dxa"/>
            <w:tcMar>
              <w:top w:w="60" w:type="dxa"/>
              <w:left w:w="100" w:type="dxa"/>
              <w:bottom w:w="60" w:type="dxa"/>
              <w:right w:w="100" w:type="dxa"/>
            </w:tcMar>
          </w:tcPr>
          <w:p w14:paraId="1EEB5E5E" w14:textId="77777777" w:rsidR="00EE5582" w:rsidRDefault="00EE5582" w:rsidP="00906524">
            <w:r>
              <w:rPr>
                <w:sz w:val="18"/>
                <w:szCs w:val="18"/>
              </w:rPr>
              <w:t>Tous les objets métier sont nommés en anglais, au singulier et en PascalCase.</w:t>
            </w:r>
          </w:p>
        </w:tc>
        <w:tc>
          <w:tcPr>
            <w:tcW w:w="1000" w:type="dxa"/>
            <w:tcMar>
              <w:top w:w="60" w:type="dxa"/>
              <w:left w:w="100" w:type="dxa"/>
              <w:bottom w:w="60" w:type="dxa"/>
              <w:right w:w="100" w:type="dxa"/>
            </w:tcMar>
          </w:tcPr>
          <w:p w14:paraId="468FFA90" w14:textId="77777777" w:rsidR="00EE5582" w:rsidRDefault="00EE5582" w:rsidP="00906524">
            <w:pPr>
              <w:jc w:val="center"/>
            </w:pPr>
            <w:r>
              <w:rPr>
                <w:sz w:val="18"/>
                <w:szCs w:val="18"/>
              </w:rPr>
              <w:t>2</w:t>
            </w:r>
          </w:p>
        </w:tc>
      </w:tr>
      <w:tr w:rsidR="00EE5582" w14:paraId="2DA87479" w14:textId="77777777" w:rsidTr="00906524">
        <w:tc>
          <w:tcPr>
            <w:tcW w:w="1600" w:type="dxa"/>
            <w:shd w:val="clear" w:color="auto" w:fill="F2F2F2"/>
            <w:tcMar>
              <w:top w:w="60" w:type="dxa"/>
              <w:left w:w="100" w:type="dxa"/>
              <w:bottom w:w="60" w:type="dxa"/>
              <w:right w:w="100" w:type="dxa"/>
            </w:tcMar>
          </w:tcPr>
          <w:p w14:paraId="4D493589" w14:textId="77777777" w:rsidR="00EE5582" w:rsidRDefault="00EE5582" w:rsidP="00906524">
            <w:r>
              <w:rPr>
                <w:b/>
                <w:bCs/>
                <w:sz w:val="18"/>
                <w:szCs w:val="18"/>
              </w:rPr>
              <w:t>RM-NAM-002</w:t>
            </w:r>
          </w:p>
        </w:tc>
        <w:tc>
          <w:tcPr>
            <w:tcW w:w="6300" w:type="dxa"/>
            <w:shd w:val="clear" w:color="auto" w:fill="F2F2F2"/>
            <w:tcMar>
              <w:top w:w="60" w:type="dxa"/>
              <w:left w:w="100" w:type="dxa"/>
              <w:bottom w:w="60" w:type="dxa"/>
              <w:right w:w="100" w:type="dxa"/>
            </w:tcMar>
          </w:tcPr>
          <w:p w14:paraId="0C97A755" w14:textId="77777777" w:rsidR="00EE5582" w:rsidRDefault="00EE5582" w:rsidP="00906524">
            <w:r>
              <w:rPr>
                <w:sz w:val="18"/>
                <w:szCs w:val="18"/>
              </w:rPr>
              <w:t>Toutes les tables de base de données utilisent le snake_case au singulier.</w:t>
            </w:r>
          </w:p>
        </w:tc>
        <w:tc>
          <w:tcPr>
            <w:tcW w:w="1000" w:type="dxa"/>
            <w:shd w:val="clear" w:color="auto" w:fill="F2F2F2"/>
            <w:tcMar>
              <w:top w:w="60" w:type="dxa"/>
              <w:left w:w="100" w:type="dxa"/>
              <w:bottom w:w="60" w:type="dxa"/>
              <w:right w:w="100" w:type="dxa"/>
            </w:tcMar>
          </w:tcPr>
          <w:p w14:paraId="30FB2433" w14:textId="77777777" w:rsidR="00EE5582" w:rsidRDefault="00EE5582" w:rsidP="00906524">
            <w:pPr>
              <w:jc w:val="center"/>
            </w:pPr>
            <w:r>
              <w:rPr>
                <w:sz w:val="18"/>
                <w:szCs w:val="18"/>
              </w:rPr>
              <w:t>2</w:t>
            </w:r>
          </w:p>
        </w:tc>
      </w:tr>
      <w:tr w:rsidR="00EE5582" w14:paraId="2FE7F336" w14:textId="77777777" w:rsidTr="00906524">
        <w:tc>
          <w:tcPr>
            <w:tcW w:w="1600" w:type="dxa"/>
            <w:tcMar>
              <w:top w:w="60" w:type="dxa"/>
              <w:left w:w="100" w:type="dxa"/>
              <w:bottom w:w="60" w:type="dxa"/>
              <w:right w:w="100" w:type="dxa"/>
            </w:tcMar>
          </w:tcPr>
          <w:p w14:paraId="3289056C" w14:textId="77777777" w:rsidR="00EE5582" w:rsidRDefault="00EE5582" w:rsidP="00906524">
            <w:r>
              <w:rPr>
                <w:b/>
                <w:bCs/>
                <w:sz w:val="18"/>
                <w:szCs w:val="18"/>
              </w:rPr>
              <w:t>RM-NAM-003</w:t>
            </w:r>
          </w:p>
        </w:tc>
        <w:tc>
          <w:tcPr>
            <w:tcW w:w="6300" w:type="dxa"/>
            <w:tcMar>
              <w:top w:w="60" w:type="dxa"/>
              <w:left w:w="100" w:type="dxa"/>
              <w:bottom w:w="60" w:type="dxa"/>
              <w:right w:w="100" w:type="dxa"/>
            </w:tcMar>
          </w:tcPr>
          <w:p w14:paraId="4DA1D44E" w14:textId="2250790E" w:rsidR="00EE5582" w:rsidRDefault="00EE5582" w:rsidP="00906524">
            <w:r>
              <w:rPr>
                <w:sz w:val="18"/>
                <w:szCs w:val="18"/>
              </w:rPr>
              <w:t>Les états métier sont exprimés exclusivement à l</w:t>
            </w:r>
            <w:r w:rsidR="00CD2831">
              <w:rPr>
                <w:sz w:val="18"/>
                <w:szCs w:val="18"/>
              </w:rPr>
              <w:t>’</w:t>
            </w:r>
            <w:r>
              <w:rPr>
                <w:sz w:val="18"/>
                <w:szCs w:val="18"/>
              </w:rPr>
              <w:t>aide d</w:t>
            </w:r>
            <w:r w:rsidR="00CD2831">
              <w:rPr>
                <w:sz w:val="18"/>
                <w:szCs w:val="18"/>
              </w:rPr>
              <w:t>’</w:t>
            </w:r>
            <w:r>
              <w:rPr>
                <w:sz w:val="18"/>
                <w:szCs w:val="18"/>
              </w:rPr>
              <w:t>énumérations officielles.</w:t>
            </w:r>
          </w:p>
        </w:tc>
        <w:tc>
          <w:tcPr>
            <w:tcW w:w="1000" w:type="dxa"/>
            <w:tcMar>
              <w:top w:w="60" w:type="dxa"/>
              <w:left w:w="100" w:type="dxa"/>
              <w:bottom w:w="60" w:type="dxa"/>
              <w:right w:w="100" w:type="dxa"/>
            </w:tcMar>
          </w:tcPr>
          <w:p w14:paraId="545A8688" w14:textId="77777777" w:rsidR="00EE5582" w:rsidRDefault="00EE5582" w:rsidP="00906524">
            <w:pPr>
              <w:jc w:val="center"/>
            </w:pPr>
            <w:r>
              <w:rPr>
                <w:sz w:val="18"/>
                <w:szCs w:val="18"/>
              </w:rPr>
              <w:t>2</w:t>
            </w:r>
          </w:p>
        </w:tc>
      </w:tr>
      <w:tr w:rsidR="00EE5582" w14:paraId="2C77B7F3" w14:textId="77777777" w:rsidTr="00906524">
        <w:tc>
          <w:tcPr>
            <w:tcW w:w="1600" w:type="dxa"/>
            <w:shd w:val="clear" w:color="auto" w:fill="F2F2F2"/>
            <w:tcMar>
              <w:top w:w="60" w:type="dxa"/>
              <w:left w:w="100" w:type="dxa"/>
              <w:bottom w:w="60" w:type="dxa"/>
              <w:right w:w="100" w:type="dxa"/>
            </w:tcMar>
          </w:tcPr>
          <w:p w14:paraId="706A365B" w14:textId="77777777" w:rsidR="00EE5582" w:rsidRDefault="00EE5582" w:rsidP="00906524">
            <w:r>
              <w:rPr>
                <w:b/>
                <w:bCs/>
                <w:sz w:val="18"/>
                <w:szCs w:val="18"/>
              </w:rPr>
              <w:t>RM-NAM-004</w:t>
            </w:r>
          </w:p>
        </w:tc>
        <w:tc>
          <w:tcPr>
            <w:tcW w:w="6300" w:type="dxa"/>
            <w:shd w:val="clear" w:color="auto" w:fill="F2F2F2"/>
            <w:tcMar>
              <w:top w:w="60" w:type="dxa"/>
              <w:left w:w="100" w:type="dxa"/>
              <w:bottom w:w="60" w:type="dxa"/>
              <w:right w:w="100" w:type="dxa"/>
            </w:tcMar>
          </w:tcPr>
          <w:p w14:paraId="35B435CC" w14:textId="44095A94" w:rsidR="00EE5582" w:rsidRDefault="00EE5582" w:rsidP="00906524">
            <w:r>
              <w:rPr>
                <w:sz w:val="18"/>
                <w:szCs w:val="18"/>
              </w:rPr>
              <w:t>Les permissions suivent obligatoirement le format [RESOURCE]_[ACTION], où RESOURCE est l</w:t>
            </w:r>
            <w:r w:rsidR="00CD2831">
              <w:rPr>
                <w:sz w:val="18"/>
                <w:szCs w:val="18"/>
              </w:rPr>
              <w:t>’</w:t>
            </w:r>
            <w:r>
              <w:rPr>
                <w:sz w:val="18"/>
                <w:szCs w:val="18"/>
              </w:rPr>
              <w:t>abréviation officielle de la ressource.</w:t>
            </w:r>
          </w:p>
        </w:tc>
        <w:tc>
          <w:tcPr>
            <w:tcW w:w="1000" w:type="dxa"/>
            <w:shd w:val="clear" w:color="auto" w:fill="F2F2F2"/>
            <w:tcMar>
              <w:top w:w="60" w:type="dxa"/>
              <w:left w:w="100" w:type="dxa"/>
              <w:bottom w:w="60" w:type="dxa"/>
              <w:right w:w="100" w:type="dxa"/>
            </w:tcMar>
          </w:tcPr>
          <w:p w14:paraId="5D80ACF2" w14:textId="77777777" w:rsidR="00EE5582" w:rsidRDefault="00EE5582" w:rsidP="00906524">
            <w:pPr>
              <w:jc w:val="center"/>
            </w:pPr>
            <w:r>
              <w:rPr>
                <w:sz w:val="18"/>
                <w:szCs w:val="18"/>
              </w:rPr>
              <w:t>2</w:t>
            </w:r>
          </w:p>
        </w:tc>
      </w:tr>
      <w:tr w:rsidR="00EE5582" w14:paraId="2CA885F9" w14:textId="77777777" w:rsidTr="00906524">
        <w:tc>
          <w:tcPr>
            <w:tcW w:w="1600" w:type="dxa"/>
            <w:tcMar>
              <w:top w:w="60" w:type="dxa"/>
              <w:left w:w="100" w:type="dxa"/>
              <w:bottom w:w="60" w:type="dxa"/>
              <w:right w:w="100" w:type="dxa"/>
            </w:tcMar>
          </w:tcPr>
          <w:p w14:paraId="07D8BEAC" w14:textId="77777777" w:rsidR="00EE5582" w:rsidRDefault="00EE5582" w:rsidP="00906524">
            <w:r>
              <w:rPr>
                <w:b/>
                <w:bCs/>
                <w:sz w:val="18"/>
                <w:szCs w:val="18"/>
              </w:rPr>
              <w:t>RM-NAM-005</w:t>
            </w:r>
          </w:p>
        </w:tc>
        <w:tc>
          <w:tcPr>
            <w:tcW w:w="6300" w:type="dxa"/>
            <w:tcMar>
              <w:top w:w="60" w:type="dxa"/>
              <w:left w:w="100" w:type="dxa"/>
              <w:bottom w:w="60" w:type="dxa"/>
              <w:right w:w="100" w:type="dxa"/>
            </w:tcMar>
          </w:tcPr>
          <w:p w14:paraId="21177459" w14:textId="22B9E098" w:rsidR="00EE5582" w:rsidRDefault="00EE5582" w:rsidP="00906524">
            <w:r>
              <w:rPr>
                <w:sz w:val="18"/>
                <w:szCs w:val="18"/>
              </w:rPr>
              <w:t>Les codes des règles métier, événements, calculs et cas d</w:t>
            </w:r>
            <w:r w:rsidR="00CD2831">
              <w:rPr>
                <w:sz w:val="18"/>
                <w:szCs w:val="18"/>
              </w:rPr>
              <w:t>’</w:t>
            </w:r>
            <w:r>
              <w:rPr>
                <w:sz w:val="18"/>
                <w:szCs w:val="18"/>
              </w:rPr>
              <w:t>erreur sont uniques dans tout le référentiel.</w:t>
            </w:r>
          </w:p>
        </w:tc>
        <w:tc>
          <w:tcPr>
            <w:tcW w:w="1000" w:type="dxa"/>
            <w:tcMar>
              <w:top w:w="60" w:type="dxa"/>
              <w:left w:w="100" w:type="dxa"/>
              <w:bottom w:w="60" w:type="dxa"/>
              <w:right w:w="100" w:type="dxa"/>
            </w:tcMar>
          </w:tcPr>
          <w:p w14:paraId="1BD74616" w14:textId="77777777" w:rsidR="00EE5582" w:rsidRDefault="00EE5582" w:rsidP="00906524">
            <w:pPr>
              <w:jc w:val="center"/>
            </w:pPr>
            <w:r>
              <w:rPr>
                <w:sz w:val="18"/>
                <w:szCs w:val="18"/>
              </w:rPr>
              <w:t>2</w:t>
            </w:r>
          </w:p>
        </w:tc>
      </w:tr>
      <w:tr w:rsidR="00EE5582" w14:paraId="7C540F53" w14:textId="77777777" w:rsidTr="00906524">
        <w:tc>
          <w:tcPr>
            <w:tcW w:w="1600" w:type="dxa"/>
            <w:shd w:val="clear" w:color="auto" w:fill="F2F2F2"/>
            <w:tcMar>
              <w:top w:w="60" w:type="dxa"/>
              <w:left w:w="100" w:type="dxa"/>
              <w:bottom w:w="60" w:type="dxa"/>
              <w:right w:w="100" w:type="dxa"/>
            </w:tcMar>
          </w:tcPr>
          <w:p w14:paraId="58285BFA" w14:textId="77777777" w:rsidR="00EE5582" w:rsidRDefault="00EE5582" w:rsidP="00906524">
            <w:r>
              <w:rPr>
                <w:b/>
                <w:bCs/>
                <w:sz w:val="18"/>
                <w:szCs w:val="18"/>
              </w:rPr>
              <w:t>RM-NAM-006</w:t>
            </w:r>
          </w:p>
        </w:tc>
        <w:tc>
          <w:tcPr>
            <w:tcW w:w="6300" w:type="dxa"/>
            <w:shd w:val="clear" w:color="auto" w:fill="F2F2F2"/>
            <w:tcMar>
              <w:top w:w="60" w:type="dxa"/>
              <w:left w:w="100" w:type="dxa"/>
              <w:bottom w:w="60" w:type="dxa"/>
              <w:right w:w="100" w:type="dxa"/>
            </w:tcMar>
          </w:tcPr>
          <w:p w14:paraId="1F5D5A57" w14:textId="5D4BE43C" w:rsidR="00EE5582" w:rsidRDefault="00EE5582" w:rsidP="00906524">
            <w:r>
              <w:rPr>
                <w:sz w:val="18"/>
                <w:szCs w:val="18"/>
              </w:rPr>
              <w:t>Les routes API utilisent REST, l</w:t>
            </w:r>
            <w:r w:rsidR="00CD2831">
              <w:rPr>
                <w:sz w:val="18"/>
                <w:szCs w:val="18"/>
              </w:rPr>
              <w:t>’</w:t>
            </w:r>
            <w:r>
              <w:rPr>
                <w:sz w:val="18"/>
                <w:szCs w:val="18"/>
              </w:rPr>
              <w:t>anglais, le pluriel et le kebab-case.</w:t>
            </w:r>
          </w:p>
        </w:tc>
        <w:tc>
          <w:tcPr>
            <w:tcW w:w="1000" w:type="dxa"/>
            <w:shd w:val="clear" w:color="auto" w:fill="F2F2F2"/>
            <w:tcMar>
              <w:top w:w="60" w:type="dxa"/>
              <w:left w:w="100" w:type="dxa"/>
              <w:bottom w:w="60" w:type="dxa"/>
              <w:right w:w="100" w:type="dxa"/>
            </w:tcMar>
          </w:tcPr>
          <w:p w14:paraId="5B5F913F" w14:textId="77777777" w:rsidR="00EE5582" w:rsidRDefault="00EE5582" w:rsidP="00906524">
            <w:pPr>
              <w:jc w:val="center"/>
            </w:pPr>
            <w:r>
              <w:rPr>
                <w:sz w:val="18"/>
                <w:szCs w:val="18"/>
              </w:rPr>
              <w:t>2</w:t>
            </w:r>
          </w:p>
        </w:tc>
      </w:tr>
      <w:tr w:rsidR="00EE5582" w14:paraId="43FCCEAC" w14:textId="77777777" w:rsidTr="00906524">
        <w:tc>
          <w:tcPr>
            <w:tcW w:w="1600" w:type="dxa"/>
            <w:tcMar>
              <w:top w:w="60" w:type="dxa"/>
              <w:left w:w="100" w:type="dxa"/>
              <w:bottom w:w="60" w:type="dxa"/>
              <w:right w:w="100" w:type="dxa"/>
            </w:tcMar>
          </w:tcPr>
          <w:p w14:paraId="3FDCE381" w14:textId="77777777" w:rsidR="00EE5582" w:rsidRDefault="00EE5582" w:rsidP="00906524">
            <w:r>
              <w:rPr>
                <w:b/>
                <w:bCs/>
                <w:sz w:val="18"/>
                <w:szCs w:val="18"/>
              </w:rPr>
              <w:t>RM-NAM-007</w:t>
            </w:r>
          </w:p>
        </w:tc>
        <w:tc>
          <w:tcPr>
            <w:tcW w:w="6300" w:type="dxa"/>
            <w:tcMar>
              <w:top w:w="60" w:type="dxa"/>
              <w:left w:w="100" w:type="dxa"/>
              <w:bottom w:w="60" w:type="dxa"/>
              <w:right w:w="100" w:type="dxa"/>
            </w:tcMar>
          </w:tcPr>
          <w:p w14:paraId="1810AB8D" w14:textId="77777777" w:rsidR="00EE5582" w:rsidRDefault="00EE5582" w:rsidP="00906524">
            <w:r>
              <w:rPr>
                <w:sz w:val="18"/>
                <w:szCs w:val="18"/>
              </w:rPr>
              <w:t>La terminologie officielle du référentiel est obligatoire dans toute la documentation, le code et les interfaces utilisateur.</w:t>
            </w:r>
          </w:p>
        </w:tc>
        <w:tc>
          <w:tcPr>
            <w:tcW w:w="1000" w:type="dxa"/>
            <w:tcMar>
              <w:top w:w="60" w:type="dxa"/>
              <w:left w:w="100" w:type="dxa"/>
              <w:bottom w:w="60" w:type="dxa"/>
              <w:right w:w="100" w:type="dxa"/>
            </w:tcMar>
          </w:tcPr>
          <w:p w14:paraId="5291F1F9" w14:textId="77777777" w:rsidR="00EE5582" w:rsidRDefault="00EE5582" w:rsidP="00906524">
            <w:pPr>
              <w:jc w:val="center"/>
            </w:pPr>
            <w:r>
              <w:rPr>
                <w:sz w:val="18"/>
                <w:szCs w:val="18"/>
              </w:rPr>
              <w:t>2</w:t>
            </w:r>
          </w:p>
        </w:tc>
      </w:tr>
      <w:tr w:rsidR="00EE5582" w14:paraId="12EC02E0" w14:textId="77777777" w:rsidTr="00906524">
        <w:tc>
          <w:tcPr>
            <w:tcW w:w="1600" w:type="dxa"/>
            <w:shd w:val="clear" w:color="auto" w:fill="F2F2F2"/>
            <w:tcMar>
              <w:top w:w="60" w:type="dxa"/>
              <w:left w:w="100" w:type="dxa"/>
              <w:bottom w:w="60" w:type="dxa"/>
              <w:right w:w="100" w:type="dxa"/>
            </w:tcMar>
          </w:tcPr>
          <w:p w14:paraId="549187EE" w14:textId="77777777" w:rsidR="00EE5582" w:rsidRDefault="00EE5582" w:rsidP="00906524">
            <w:r>
              <w:rPr>
                <w:b/>
                <w:bCs/>
                <w:sz w:val="18"/>
                <w:szCs w:val="18"/>
              </w:rPr>
              <w:t>RM-NAM-008</w:t>
            </w:r>
          </w:p>
        </w:tc>
        <w:tc>
          <w:tcPr>
            <w:tcW w:w="6300" w:type="dxa"/>
            <w:shd w:val="clear" w:color="auto" w:fill="F2F2F2"/>
            <w:tcMar>
              <w:top w:w="60" w:type="dxa"/>
              <w:left w:w="100" w:type="dxa"/>
              <w:bottom w:w="60" w:type="dxa"/>
              <w:right w:w="100" w:type="dxa"/>
            </w:tcMar>
          </w:tcPr>
          <w:p w14:paraId="6E18A16E" w14:textId="77777777" w:rsidR="00EE5582" w:rsidRDefault="00EE5582" w:rsidP="00906524">
            <w:r>
              <w:rPr>
                <w:sz w:val="18"/>
                <w:szCs w:val="18"/>
              </w:rPr>
              <w:t>Les dates techniques sont stockées en UTC et affichées selon le fuseau Africa/Tunis.</w:t>
            </w:r>
          </w:p>
        </w:tc>
        <w:tc>
          <w:tcPr>
            <w:tcW w:w="1000" w:type="dxa"/>
            <w:shd w:val="clear" w:color="auto" w:fill="F2F2F2"/>
            <w:tcMar>
              <w:top w:w="60" w:type="dxa"/>
              <w:left w:w="100" w:type="dxa"/>
              <w:bottom w:w="60" w:type="dxa"/>
              <w:right w:w="100" w:type="dxa"/>
            </w:tcMar>
          </w:tcPr>
          <w:p w14:paraId="41F5EF59" w14:textId="77777777" w:rsidR="00EE5582" w:rsidRDefault="00EE5582" w:rsidP="00906524">
            <w:pPr>
              <w:jc w:val="center"/>
            </w:pPr>
            <w:r>
              <w:rPr>
                <w:sz w:val="18"/>
                <w:szCs w:val="18"/>
              </w:rPr>
              <w:t>2</w:t>
            </w:r>
          </w:p>
        </w:tc>
      </w:tr>
    </w:tbl>
    <w:p w14:paraId="2894DA12" w14:textId="77777777" w:rsidR="00ED0750" w:rsidRDefault="00ED0750" w:rsidP="00ED0750">
      <w:pPr>
        <w:pStyle w:val="Title"/>
        <w:rPr>
          <w:color w:val="0070C0"/>
          <w:sz w:val="32"/>
          <w:szCs w:val="32"/>
        </w:rPr>
      </w:pPr>
    </w:p>
    <w:p w14:paraId="69ED38C9" w14:textId="7813BF0A" w:rsidR="0022158C" w:rsidRPr="00ED0750" w:rsidRDefault="0022158C" w:rsidP="00ED0750">
      <w:pPr>
        <w:pStyle w:val="Title"/>
        <w:rPr>
          <w:color w:val="0070C0"/>
          <w:sz w:val="32"/>
          <w:szCs w:val="32"/>
        </w:rPr>
      </w:pPr>
      <w:r w:rsidRPr="00ED0750">
        <w:rPr>
          <w:color w:val="0070C0"/>
          <w:sz w:val="32"/>
          <w:szCs w:val="32"/>
        </w:rPr>
        <w:t>Domaine ACC — Comptes et sécurité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665C5D42" w14:textId="77777777" w:rsidTr="00906524">
        <w:trPr>
          <w:tblHeader/>
        </w:trPr>
        <w:tc>
          <w:tcPr>
            <w:tcW w:w="1600" w:type="dxa"/>
            <w:shd w:val="clear" w:color="auto" w:fill="2F5496"/>
            <w:tcMar>
              <w:top w:w="80" w:type="dxa"/>
              <w:left w:w="100" w:type="dxa"/>
              <w:bottom w:w="80" w:type="dxa"/>
              <w:right w:w="100" w:type="dxa"/>
            </w:tcMar>
          </w:tcPr>
          <w:p w14:paraId="2D14E4A4"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5943E6C"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732B7CB7" w14:textId="77777777" w:rsidR="00EE5582" w:rsidRDefault="00EE5582" w:rsidP="00906524">
            <w:r>
              <w:rPr>
                <w:b/>
                <w:bCs/>
                <w:color w:val="FFFFFF"/>
                <w:sz w:val="18"/>
                <w:szCs w:val="18"/>
              </w:rPr>
              <w:t>Chap.</w:t>
            </w:r>
          </w:p>
        </w:tc>
      </w:tr>
      <w:tr w:rsidR="00EE5582" w14:paraId="4519B12F" w14:textId="77777777" w:rsidTr="00906524">
        <w:tc>
          <w:tcPr>
            <w:tcW w:w="1600" w:type="dxa"/>
            <w:tcMar>
              <w:top w:w="60" w:type="dxa"/>
              <w:left w:w="100" w:type="dxa"/>
              <w:bottom w:w="60" w:type="dxa"/>
              <w:right w:w="100" w:type="dxa"/>
            </w:tcMar>
          </w:tcPr>
          <w:p w14:paraId="007292A9" w14:textId="77777777" w:rsidR="00EE5582" w:rsidRDefault="00EE5582" w:rsidP="00906524">
            <w:r>
              <w:rPr>
                <w:b/>
                <w:bCs/>
                <w:sz w:val="18"/>
                <w:szCs w:val="18"/>
              </w:rPr>
              <w:t>RM-ACC-001</w:t>
            </w:r>
          </w:p>
        </w:tc>
        <w:tc>
          <w:tcPr>
            <w:tcW w:w="6300" w:type="dxa"/>
            <w:tcMar>
              <w:top w:w="60" w:type="dxa"/>
              <w:left w:w="100" w:type="dxa"/>
              <w:bottom w:w="60" w:type="dxa"/>
              <w:right w:w="100" w:type="dxa"/>
            </w:tcMar>
          </w:tcPr>
          <w:p w14:paraId="4670FD2A" w14:textId="77777777" w:rsidR="00EE5582" w:rsidRDefault="00EE5582" w:rsidP="00906524">
            <w:r>
              <w:rPr>
                <w:sz w:val="18"/>
                <w:szCs w:val="18"/>
              </w:rPr>
              <w:t>Un utilisateur possède un seul compte GROUPI.</w:t>
            </w:r>
          </w:p>
        </w:tc>
        <w:tc>
          <w:tcPr>
            <w:tcW w:w="1000" w:type="dxa"/>
            <w:tcMar>
              <w:top w:w="60" w:type="dxa"/>
              <w:left w:w="100" w:type="dxa"/>
              <w:bottom w:w="60" w:type="dxa"/>
              <w:right w:w="100" w:type="dxa"/>
            </w:tcMar>
          </w:tcPr>
          <w:p w14:paraId="77AD0EB2" w14:textId="77777777" w:rsidR="00EE5582" w:rsidRDefault="00EE5582" w:rsidP="00906524">
            <w:pPr>
              <w:jc w:val="center"/>
            </w:pPr>
            <w:r>
              <w:rPr>
                <w:sz w:val="18"/>
                <w:szCs w:val="18"/>
              </w:rPr>
              <w:t>3</w:t>
            </w:r>
          </w:p>
        </w:tc>
      </w:tr>
      <w:tr w:rsidR="00EE5582" w14:paraId="69897D0F" w14:textId="77777777" w:rsidTr="00906524">
        <w:tc>
          <w:tcPr>
            <w:tcW w:w="1600" w:type="dxa"/>
            <w:shd w:val="clear" w:color="auto" w:fill="F2F2F2"/>
            <w:tcMar>
              <w:top w:w="60" w:type="dxa"/>
              <w:left w:w="100" w:type="dxa"/>
              <w:bottom w:w="60" w:type="dxa"/>
              <w:right w:w="100" w:type="dxa"/>
            </w:tcMar>
          </w:tcPr>
          <w:p w14:paraId="05AF2EEC" w14:textId="77777777" w:rsidR="00EE5582" w:rsidRDefault="00EE5582" w:rsidP="00906524">
            <w:r>
              <w:rPr>
                <w:b/>
                <w:bCs/>
                <w:sz w:val="18"/>
                <w:szCs w:val="18"/>
              </w:rPr>
              <w:t>RM-ACC-002</w:t>
            </w:r>
          </w:p>
        </w:tc>
        <w:tc>
          <w:tcPr>
            <w:tcW w:w="6300" w:type="dxa"/>
            <w:shd w:val="clear" w:color="auto" w:fill="F2F2F2"/>
            <w:tcMar>
              <w:top w:w="60" w:type="dxa"/>
              <w:left w:w="100" w:type="dxa"/>
              <w:bottom w:w="60" w:type="dxa"/>
              <w:right w:w="100" w:type="dxa"/>
            </w:tcMar>
          </w:tcPr>
          <w:p w14:paraId="2CA7B4DB" w14:textId="77777777" w:rsidR="00EE5582" w:rsidRDefault="00EE5582" w:rsidP="00906524">
            <w:r>
              <w:rPr>
                <w:sz w:val="18"/>
                <w:szCs w:val="18"/>
              </w:rPr>
              <w:t>Un utilisateur peut cumuler plusieurs rôles (Professeur, Parent).</w:t>
            </w:r>
          </w:p>
        </w:tc>
        <w:tc>
          <w:tcPr>
            <w:tcW w:w="1000" w:type="dxa"/>
            <w:shd w:val="clear" w:color="auto" w:fill="F2F2F2"/>
            <w:tcMar>
              <w:top w:w="60" w:type="dxa"/>
              <w:left w:w="100" w:type="dxa"/>
              <w:bottom w:w="60" w:type="dxa"/>
              <w:right w:w="100" w:type="dxa"/>
            </w:tcMar>
          </w:tcPr>
          <w:p w14:paraId="38D1F3FA" w14:textId="77777777" w:rsidR="00EE5582" w:rsidRDefault="00EE5582" w:rsidP="00906524">
            <w:pPr>
              <w:jc w:val="center"/>
            </w:pPr>
            <w:r>
              <w:rPr>
                <w:sz w:val="18"/>
                <w:szCs w:val="18"/>
              </w:rPr>
              <w:t>3</w:t>
            </w:r>
          </w:p>
        </w:tc>
      </w:tr>
      <w:tr w:rsidR="00EE5582" w14:paraId="164376AE" w14:textId="77777777" w:rsidTr="00906524">
        <w:tc>
          <w:tcPr>
            <w:tcW w:w="1600" w:type="dxa"/>
            <w:tcMar>
              <w:top w:w="60" w:type="dxa"/>
              <w:left w:w="100" w:type="dxa"/>
              <w:bottom w:w="60" w:type="dxa"/>
              <w:right w:w="100" w:type="dxa"/>
            </w:tcMar>
          </w:tcPr>
          <w:p w14:paraId="5A8F8DFA" w14:textId="77777777" w:rsidR="00EE5582" w:rsidRDefault="00EE5582" w:rsidP="00906524">
            <w:r>
              <w:rPr>
                <w:b/>
                <w:bCs/>
                <w:sz w:val="18"/>
                <w:szCs w:val="18"/>
              </w:rPr>
              <w:t>RM-ACC-003</w:t>
            </w:r>
          </w:p>
        </w:tc>
        <w:tc>
          <w:tcPr>
            <w:tcW w:w="6300" w:type="dxa"/>
            <w:tcMar>
              <w:top w:w="60" w:type="dxa"/>
              <w:left w:w="100" w:type="dxa"/>
              <w:bottom w:w="60" w:type="dxa"/>
              <w:right w:w="100" w:type="dxa"/>
            </w:tcMar>
          </w:tcPr>
          <w:p w14:paraId="50468E61" w14:textId="15F66639" w:rsidR="00EE5582" w:rsidRDefault="00EE5582" w:rsidP="00906524">
            <w:r>
              <w:rPr>
                <w:sz w:val="18"/>
                <w:szCs w:val="18"/>
              </w:rPr>
              <w:t>Le Super Administrateur est créé uniquement lors de l</w:t>
            </w:r>
            <w:r w:rsidR="00CD2831">
              <w:rPr>
                <w:sz w:val="18"/>
                <w:szCs w:val="18"/>
              </w:rPr>
              <w:t>’</w:t>
            </w:r>
            <w:r>
              <w:rPr>
                <w:sz w:val="18"/>
                <w:szCs w:val="18"/>
              </w:rPr>
              <w:t>installation.</w:t>
            </w:r>
          </w:p>
        </w:tc>
        <w:tc>
          <w:tcPr>
            <w:tcW w:w="1000" w:type="dxa"/>
            <w:tcMar>
              <w:top w:w="60" w:type="dxa"/>
              <w:left w:w="100" w:type="dxa"/>
              <w:bottom w:w="60" w:type="dxa"/>
              <w:right w:w="100" w:type="dxa"/>
            </w:tcMar>
          </w:tcPr>
          <w:p w14:paraId="3DD101EB" w14:textId="77777777" w:rsidR="00EE5582" w:rsidRDefault="00EE5582" w:rsidP="00906524">
            <w:pPr>
              <w:jc w:val="center"/>
            </w:pPr>
            <w:r>
              <w:rPr>
                <w:sz w:val="18"/>
                <w:szCs w:val="18"/>
              </w:rPr>
              <w:t>3</w:t>
            </w:r>
          </w:p>
        </w:tc>
      </w:tr>
      <w:tr w:rsidR="00EE5582" w14:paraId="4D78137B" w14:textId="77777777" w:rsidTr="00906524">
        <w:tc>
          <w:tcPr>
            <w:tcW w:w="1600" w:type="dxa"/>
            <w:shd w:val="clear" w:color="auto" w:fill="F2F2F2"/>
            <w:tcMar>
              <w:top w:w="60" w:type="dxa"/>
              <w:left w:w="100" w:type="dxa"/>
              <w:bottom w:w="60" w:type="dxa"/>
              <w:right w:w="100" w:type="dxa"/>
            </w:tcMar>
          </w:tcPr>
          <w:p w14:paraId="352CB0AD" w14:textId="77777777" w:rsidR="00EE5582" w:rsidRDefault="00EE5582" w:rsidP="00906524">
            <w:r>
              <w:rPr>
                <w:b/>
                <w:bCs/>
                <w:sz w:val="18"/>
                <w:szCs w:val="18"/>
              </w:rPr>
              <w:t>RM-ACC-004</w:t>
            </w:r>
          </w:p>
        </w:tc>
        <w:tc>
          <w:tcPr>
            <w:tcW w:w="6300" w:type="dxa"/>
            <w:shd w:val="clear" w:color="auto" w:fill="F2F2F2"/>
            <w:tcMar>
              <w:top w:w="60" w:type="dxa"/>
              <w:left w:w="100" w:type="dxa"/>
              <w:bottom w:w="60" w:type="dxa"/>
              <w:right w:w="100" w:type="dxa"/>
            </w:tcMar>
          </w:tcPr>
          <w:p w14:paraId="0E82B0EC" w14:textId="5CA942E3" w:rsidR="00EE5582" w:rsidRDefault="00EE5582" w:rsidP="00906524">
            <w:r>
              <w:rPr>
                <w:sz w:val="18"/>
                <w:szCs w:val="18"/>
              </w:rPr>
              <w:t>Un Professeur ne peut utiliser GROUPI qu</w:t>
            </w:r>
            <w:r w:rsidR="00CD2831">
              <w:rPr>
                <w:sz w:val="18"/>
                <w:szCs w:val="18"/>
              </w:rPr>
              <w:t>’</w:t>
            </w:r>
            <w:r>
              <w:rPr>
                <w:sz w:val="18"/>
                <w:szCs w:val="18"/>
              </w:rPr>
              <w:t>après validation.</w:t>
            </w:r>
          </w:p>
        </w:tc>
        <w:tc>
          <w:tcPr>
            <w:tcW w:w="1000" w:type="dxa"/>
            <w:shd w:val="clear" w:color="auto" w:fill="F2F2F2"/>
            <w:tcMar>
              <w:top w:w="60" w:type="dxa"/>
              <w:left w:w="100" w:type="dxa"/>
              <w:bottom w:w="60" w:type="dxa"/>
              <w:right w:w="100" w:type="dxa"/>
            </w:tcMar>
          </w:tcPr>
          <w:p w14:paraId="46C9F991" w14:textId="77777777" w:rsidR="00EE5582" w:rsidRDefault="00EE5582" w:rsidP="00906524">
            <w:pPr>
              <w:jc w:val="center"/>
            </w:pPr>
            <w:r>
              <w:rPr>
                <w:sz w:val="18"/>
                <w:szCs w:val="18"/>
              </w:rPr>
              <w:t>3</w:t>
            </w:r>
          </w:p>
        </w:tc>
      </w:tr>
      <w:tr w:rsidR="00EE5582" w14:paraId="6F38138A" w14:textId="77777777" w:rsidTr="00906524">
        <w:tc>
          <w:tcPr>
            <w:tcW w:w="1600" w:type="dxa"/>
            <w:tcMar>
              <w:top w:w="60" w:type="dxa"/>
              <w:left w:w="100" w:type="dxa"/>
              <w:bottom w:w="60" w:type="dxa"/>
              <w:right w:w="100" w:type="dxa"/>
            </w:tcMar>
          </w:tcPr>
          <w:p w14:paraId="12902D6D" w14:textId="77777777" w:rsidR="00EE5582" w:rsidRDefault="00EE5582" w:rsidP="00906524">
            <w:r>
              <w:rPr>
                <w:b/>
                <w:bCs/>
                <w:sz w:val="18"/>
                <w:szCs w:val="18"/>
              </w:rPr>
              <w:t>RM-ACC-005</w:t>
            </w:r>
          </w:p>
        </w:tc>
        <w:tc>
          <w:tcPr>
            <w:tcW w:w="6300" w:type="dxa"/>
            <w:tcMar>
              <w:top w:w="60" w:type="dxa"/>
              <w:left w:w="100" w:type="dxa"/>
              <w:bottom w:w="60" w:type="dxa"/>
              <w:right w:w="100" w:type="dxa"/>
            </w:tcMar>
          </w:tcPr>
          <w:p w14:paraId="402B7CF9" w14:textId="697D62C9" w:rsidR="00EE5582" w:rsidRDefault="00EE5582" w:rsidP="00906524">
            <w:r>
              <w:rPr>
                <w:sz w:val="18"/>
                <w:szCs w:val="18"/>
              </w:rPr>
              <w:t>Un Parent ne peut inscrire un enfant qu</w:t>
            </w:r>
            <w:r w:rsidR="00CD2831">
              <w:rPr>
                <w:sz w:val="18"/>
                <w:szCs w:val="18"/>
              </w:rPr>
              <w:t>’</w:t>
            </w:r>
            <w:r>
              <w:rPr>
                <w:sz w:val="18"/>
                <w:szCs w:val="18"/>
              </w:rPr>
              <w:t>après validation.</w:t>
            </w:r>
          </w:p>
        </w:tc>
        <w:tc>
          <w:tcPr>
            <w:tcW w:w="1000" w:type="dxa"/>
            <w:tcMar>
              <w:top w:w="60" w:type="dxa"/>
              <w:left w:w="100" w:type="dxa"/>
              <w:bottom w:w="60" w:type="dxa"/>
              <w:right w:w="100" w:type="dxa"/>
            </w:tcMar>
          </w:tcPr>
          <w:p w14:paraId="5F663625" w14:textId="77777777" w:rsidR="00EE5582" w:rsidRDefault="00EE5582" w:rsidP="00906524">
            <w:pPr>
              <w:jc w:val="center"/>
            </w:pPr>
            <w:r>
              <w:rPr>
                <w:sz w:val="18"/>
                <w:szCs w:val="18"/>
              </w:rPr>
              <w:t>3</w:t>
            </w:r>
          </w:p>
        </w:tc>
      </w:tr>
      <w:tr w:rsidR="00EE5582" w14:paraId="4FFDED71" w14:textId="77777777" w:rsidTr="00906524">
        <w:tc>
          <w:tcPr>
            <w:tcW w:w="1600" w:type="dxa"/>
            <w:shd w:val="clear" w:color="auto" w:fill="F2F2F2"/>
            <w:tcMar>
              <w:top w:w="60" w:type="dxa"/>
              <w:left w:w="100" w:type="dxa"/>
              <w:bottom w:w="60" w:type="dxa"/>
              <w:right w:w="100" w:type="dxa"/>
            </w:tcMar>
          </w:tcPr>
          <w:p w14:paraId="555276C3" w14:textId="77777777" w:rsidR="00EE5582" w:rsidRDefault="00EE5582" w:rsidP="00906524">
            <w:r>
              <w:rPr>
                <w:b/>
                <w:bCs/>
                <w:sz w:val="18"/>
                <w:szCs w:val="18"/>
              </w:rPr>
              <w:t>RM-ACC-006</w:t>
            </w:r>
          </w:p>
        </w:tc>
        <w:tc>
          <w:tcPr>
            <w:tcW w:w="6300" w:type="dxa"/>
            <w:shd w:val="clear" w:color="auto" w:fill="F2F2F2"/>
            <w:tcMar>
              <w:top w:w="60" w:type="dxa"/>
              <w:left w:w="100" w:type="dxa"/>
              <w:bottom w:w="60" w:type="dxa"/>
              <w:right w:w="100" w:type="dxa"/>
            </w:tcMar>
          </w:tcPr>
          <w:p w14:paraId="57A30AC1" w14:textId="77777777" w:rsidR="00EE5582" w:rsidRDefault="00EE5582" w:rsidP="00906524">
            <w:r>
              <w:rPr>
                <w:sz w:val="18"/>
                <w:szCs w:val="18"/>
              </w:rPr>
              <w:t>Un compte suspendu ne peut plus accéder aux fonctionnalités nécessitant une authentification.</w:t>
            </w:r>
          </w:p>
        </w:tc>
        <w:tc>
          <w:tcPr>
            <w:tcW w:w="1000" w:type="dxa"/>
            <w:shd w:val="clear" w:color="auto" w:fill="F2F2F2"/>
            <w:tcMar>
              <w:top w:w="60" w:type="dxa"/>
              <w:left w:w="100" w:type="dxa"/>
              <w:bottom w:w="60" w:type="dxa"/>
              <w:right w:w="100" w:type="dxa"/>
            </w:tcMar>
          </w:tcPr>
          <w:p w14:paraId="24E067E1" w14:textId="77777777" w:rsidR="00EE5582" w:rsidRDefault="00EE5582" w:rsidP="00906524">
            <w:pPr>
              <w:jc w:val="center"/>
            </w:pPr>
            <w:r>
              <w:rPr>
                <w:sz w:val="18"/>
                <w:szCs w:val="18"/>
              </w:rPr>
              <w:t>3</w:t>
            </w:r>
          </w:p>
        </w:tc>
      </w:tr>
      <w:tr w:rsidR="00EE5582" w14:paraId="20E51F24" w14:textId="77777777" w:rsidTr="00906524">
        <w:tc>
          <w:tcPr>
            <w:tcW w:w="1600" w:type="dxa"/>
            <w:tcMar>
              <w:top w:w="60" w:type="dxa"/>
              <w:left w:w="100" w:type="dxa"/>
              <w:bottom w:w="60" w:type="dxa"/>
              <w:right w:w="100" w:type="dxa"/>
            </w:tcMar>
          </w:tcPr>
          <w:p w14:paraId="5B8AE58F" w14:textId="77777777" w:rsidR="00EE5582" w:rsidRDefault="00EE5582" w:rsidP="00906524">
            <w:r>
              <w:rPr>
                <w:b/>
                <w:bCs/>
                <w:sz w:val="18"/>
                <w:szCs w:val="18"/>
              </w:rPr>
              <w:t>RM-ACC-007</w:t>
            </w:r>
          </w:p>
        </w:tc>
        <w:tc>
          <w:tcPr>
            <w:tcW w:w="6300" w:type="dxa"/>
            <w:tcMar>
              <w:top w:w="60" w:type="dxa"/>
              <w:left w:w="100" w:type="dxa"/>
              <w:bottom w:w="60" w:type="dxa"/>
              <w:right w:w="100" w:type="dxa"/>
            </w:tcMar>
          </w:tcPr>
          <w:p w14:paraId="7A959329" w14:textId="77777777" w:rsidR="00EE5582" w:rsidRDefault="00EE5582" w:rsidP="00906524">
            <w:r>
              <w:rPr>
                <w:sz w:val="18"/>
                <w:szCs w:val="18"/>
              </w:rPr>
              <w:t>Un compte désactivé ne peut plus être utilisé pour aucune connexion.</w:t>
            </w:r>
          </w:p>
        </w:tc>
        <w:tc>
          <w:tcPr>
            <w:tcW w:w="1000" w:type="dxa"/>
            <w:tcMar>
              <w:top w:w="60" w:type="dxa"/>
              <w:left w:w="100" w:type="dxa"/>
              <w:bottom w:w="60" w:type="dxa"/>
              <w:right w:w="100" w:type="dxa"/>
            </w:tcMar>
          </w:tcPr>
          <w:p w14:paraId="573B8188" w14:textId="77777777" w:rsidR="00EE5582" w:rsidRDefault="00EE5582" w:rsidP="00906524">
            <w:pPr>
              <w:jc w:val="center"/>
            </w:pPr>
            <w:r>
              <w:rPr>
                <w:sz w:val="18"/>
                <w:szCs w:val="18"/>
              </w:rPr>
              <w:t>3</w:t>
            </w:r>
          </w:p>
        </w:tc>
      </w:tr>
      <w:tr w:rsidR="00EE5582" w14:paraId="194BD915" w14:textId="77777777" w:rsidTr="00906524">
        <w:tc>
          <w:tcPr>
            <w:tcW w:w="1600" w:type="dxa"/>
            <w:shd w:val="clear" w:color="auto" w:fill="F2F2F2"/>
            <w:tcMar>
              <w:top w:w="60" w:type="dxa"/>
              <w:left w:w="100" w:type="dxa"/>
              <w:bottom w:w="60" w:type="dxa"/>
              <w:right w:w="100" w:type="dxa"/>
            </w:tcMar>
          </w:tcPr>
          <w:p w14:paraId="10E86EAA" w14:textId="77777777" w:rsidR="00EE5582" w:rsidRDefault="00EE5582" w:rsidP="00906524">
            <w:r>
              <w:rPr>
                <w:b/>
                <w:bCs/>
                <w:sz w:val="18"/>
                <w:szCs w:val="18"/>
              </w:rPr>
              <w:lastRenderedPageBreak/>
              <w:t>RM-ACC-008</w:t>
            </w:r>
          </w:p>
        </w:tc>
        <w:tc>
          <w:tcPr>
            <w:tcW w:w="6300" w:type="dxa"/>
            <w:shd w:val="clear" w:color="auto" w:fill="F2F2F2"/>
            <w:tcMar>
              <w:top w:w="60" w:type="dxa"/>
              <w:left w:w="100" w:type="dxa"/>
              <w:bottom w:w="60" w:type="dxa"/>
              <w:right w:w="100" w:type="dxa"/>
            </w:tcMar>
          </w:tcPr>
          <w:p w14:paraId="3FEA2748" w14:textId="5E152BB4" w:rsidR="00EE5582" w:rsidRDefault="00EE5582" w:rsidP="00906524">
            <w:r>
              <w:rPr>
                <w:sz w:val="18"/>
                <w:szCs w:val="18"/>
              </w:rPr>
              <w:t>Les données d</w:t>
            </w:r>
            <w:r w:rsidR="00CD2831">
              <w:rPr>
                <w:sz w:val="18"/>
                <w:szCs w:val="18"/>
              </w:rPr>
              <w:t>’</w:t>
            </w:r>
            <w:r>
              <w:rPr>
                <w:sz w:val="18"/>
                <w:szCs w:val="18"/>
              </w:rPr>
              <w:t>un compte désactivé ou suspendu sont conservées intégralement.</w:t>
            </w:r>
          </w:p>
        </w:tc>
        <w:tc>
          <w:tcPr>
            <w:tcW w:w="1000" w:type="dxa"/>
            <w:shd w:val="clear" w:color="auto" w:fill="F2F2F2"/>
            <w:tcMar>
              <w:top w:w="60" w:type="dxa"/>
              <w:left w:w="100" w:type="dxa"/>
              <w:bottom w:w="60" w:type="dxa"/>
              <w:right w:w="100" w:type="dxa"/>
            </w:tcMar>
          </w:tcPr>
          <w:p w14:paraId="14F1BF7D" w14:textId="77777777" w:rsidR="00EE5582" w:rsidRDefault="00EE5582" w:rsidP="00906524">
            <w:pPr>
              <w:jc w:val="center"/>
            </w:pPr>
            <w:r>
              <w:rPr>
                <w:sz w:val="18"/>
                <w:szCs w:val="18"/>
              </w:rPr>
              <w:t>3</w:t>
            </w:r>
          </w:p>
        </w:tc>
      </w:tr>
      <w:tr w:rsidR="00EE5582" w14:paraId="3ADDC172" w14:textId="77777777" w:rsidTr="00906524">
        <w:tc>
          <w:tcPr>
            <w:tcW w:w="1600" w:type="dxa"/>
            <w:tcMar>
              <w:top w:w="60" w:type="dxa"/>
              <w:left w:w="100" w:type="dxa"/>
              <w:bottom w:w="60" w:type="dxa"/>
              <w:right w:w="100" w:type="dxa"/>
            </w:tcMar>
          </w:tcPr>
          <w:p w14:paraId="0DD3B6BA" w14:textId="77777777" w:rsidR="00EE5582" w:rsidRDefault="00EE5582" w:rsidP="00906524">
            <w:r>
              <w:rPr>
                <w:b/>
                <w:bCs/>
                <w:sz w:val="18"/>
                <w:szCs w:val="18"/>
              </w:rPr>
              <w:t>RM-ACC-009</w:t>
            </w:r>
          </w:p>
        </w:tc>
        <w:tc>
          <w:tcPr>
            <w:tcW w:w="6300" w:type="dxa"/>
            <w:tcMar>
              <w:top w:w="60" w:type="dxa"/>
              <w:left w:w="100" w:type="dxa"/>
              <w:bottom w:w="60" w:type="dxa"/>
              <w:right w:w="100" w:type="dxa"/>
            </w:tcMar>
          </w:tcPr>
          <w:p w14:paraId="0E15A49D" w14:textId="78BE1643" w:rsidR="00EE5582" w:rsidRDefault="00EE5582" w:rsidP="00906524">
            <w:r>
              <w:rPr>
                <w:sz w:val="18"/>
                <w:szCs w:val="18"/>
              </w:rPr>
              <w:t>La désactivation d</w:t>
            </w:r>
            <w:r w:rsidR="00CD2831">
              <w:rPr>
                <w:sz w:val="18"/>
                <w:szCs w:val="18"/>
              </w:rPr>
              <w:t>’</w:t>
            </w:r>
            <w:r>
              <w:rPr>
                <w:sz w:val="18"/>
                <w:szCs w:val="18"/>
              </w:rPr>
              <w:t>un compte entraîne la fermeture immédiate de toutes les sessions actives.</w:t>
            </w:r>
          </w:p>
        </w:tc>
        <w:tc>
          <w:tcPr>
            <w:tcW w:w="1000" w:type="dxa"/>
            <w:tcMar>
              <w:top w:w="60" w:type="dxa"/>
              <w:left w:w="100" w:type="dxa"/>
              <w:bottom w:w="60" w:type="dxa"/>
              <w:right w:w="100" w:type="dxa"/>
            </w:tcMar>
          </w:tcPr>
          <w:p w14:paraId="6F58C07F" w14:textId="77777777" w:rsidR="00EE5582" w:rsidRDefault="00EE5582" w:rsidP="00906524">
            <w:pPr>
              <w:jc w:val="center"/>
            </w:pPr>
            <w:r>
              <w:rPr>
                <w:sz w:val="18"/>
                <w:szCs w:val="18"/>
              </w:rPr>
              <w:t>3</w:t>
            </w:r>
          </w:p>
        </w:tc>
      </w:tr>
      <w:tr w:rsidR="00EE5582" w14:paraId="6ADEC8FA" w14:textId="77777777" w:rsidTr="00906524">
        <w:tc>
          <w:tcPr>
            <w:tcW w:w="1600" w:type="dxa"/>
            <w:shd w:val="clear" w:color="auto" w:fill="F2F2F2"/>
            <w:tcMar>
              <w:top w:w="60" w:type="dxa"/>
              <w:left w:w="100" w:type="dxa"/>
              <w:bottom w:w="60" w:type="dxa"/>
              <w:right w:w="100" w:type="dxa"/>
            </w:tcMar>
          </w:tcPr>
          <w:p w14:paraId="68530F40" w14:textId="77777777" w:rsidR="00EE5582" w:rsidRDefault="00EE5582" w:rsidP="00906524">
            <w:r>
              <w:rPr>
                <w:b/>
                <w:bCs/>
                <w:sz w:val="18"/>
                <w:szCs w:val="18"/>
              </w:rPr>
              <w:t>RM-ACC-010</w:t>
            </w:r>
          </w:p>
        </w:tc>
        <w:tc>
          <w:tcPr>
            <w:tcW w:w="6300" w:type="dxa"/>
            <w:shd w:val="clear" w:color="auto" w:fill="F2F2F2"/>
            <w:tcMar>
              <w:top w:w="60" w:type="dxa"/>
              <w:left w:w="100" w:type="dxa"/>
              <w:bottom w:w="60" w:type="dxa"/>
              <w:right w:w="100" w:type="dxa"/>
            </w:tcMar>
          </w:tcPr>
          <w:p w14:paraId="557CE61C" w14:textId="77777777" w:rsidR="00EE5582" w:rsidRDefault="00EE5582" w:rsidP="00906524">
            <w:r>
              <w:rPr>
                <w:sz w:val="18"/>
                <w:szCs w:val="18"/>
              </w:rPr>
              <w:t>Aucun utilisateur ayant produit des données métier ne peut être supprimé physiquement.</w:t>
            </w:r>
          </w:p>
        </w:tc>
        <w:tc>
          <w:tcPr>
            <w:tcW w:w="1000" w:type="dxa"/>
            <w:shd w:val="clear" w:color="auto" w:fill="F2F2F2"/>
            <w:tcMar>
              <w:top w:w="60" w:type="dxa"/>
              <w:left w:w="100" w:type="dxa"/>
              <w:bottom w:w="60" w:type="dxa"/>
              <w:right w:w="100" w:type="dxa"/>
            </w:tcMar>
          </w:tcPr>
          <w:p w14:paraId="3394B489" w14:textId="77777777" w:rsidR="00EE5582" w:rsidRDefault="00EE5582" w:rsidP="00906524">
            <w:pPr>
              <w:jc w:val="center"/>
            </w:pPr>
            <w:r>
              <w:rPr>
                <w:sz w:val="18"/>
                <w:szCs w:val="18"/>
              </w:rPr>
              <w:t>3</w:t>
            </w:r>
          </w:p>
        </w:tc>
      </w:tr>
      <w:tr w:rsidR="00EE5582" w14:paraId="3BC48C6D" w14:textId="77777777" w:rsidTr="00906524">
        <w:tc>
          <w:tcPr>
            <w:tcW w:w="1600" w:type="dxa"/>
            <w:tcMar>
              <w:top w:w="60" w:type="dxa"/>
              <w:left w:w="100" w:type="dxa"/>
              <w:bottom w:w="60" w:type="dxa"/>
              <w:right w:w="100" w:type="dxa"/>
            </w:tcMar>
          </w:tcPr>
          <w:p w14:paraId="7FD11D85" w14:textId="77777777" w:rsidR="00EE5582" w:rsidRDefault="00EE5582" w:rsidP="00906524">
            <w:r>
              <w:rPr>
                <w:b/>
                <w:bCs/>
                <w:sz w:val="18"/>
                <w:szCs w:val="18"/>
              </w:rPr>
              <w:t>RM-ACC-011</w:t>
            </w:r>
          </w:p>
        </w:tc>
        <w:tc>
          <w:tcPr>
            <w:tcW w:w="6300" w:type="dxa"/>
            <w:tcMar>
              <w:top w:w="60" w:type="dxa"/>
              <w:left w:w="100" w:type="dxa"/>
              <w:bottom w:w="60" w:type="dxa"/>
              <w:right w:w="100" w:type="dxa"/>
            </w:tcMar>
          </w:tcPr>
          <w:p w14:paraId="14667D84" w14:textId="77777777" w:rsidR="00EE5582" w:rsidRDefault="00EE5582" w:rsidP="00906524">
            <w:r>
              <w:rPr>
                <w:sz w:val="18"/>
                <w:szCs w:val="18"/>
              </w:rPr>
              <w:t>Un compte ne peut jamais être partagé entre plusieurs personnes.</w:t>
            </w:r>
          </w:p>
        </w:tc>
        <w:tc>
          <w:tcPr>
            <w:tcW w:w="1000" w:type="dxa"/>
            <w:tcMar>
              <w:top w:w="60" w:type="dxa"/>
              <w:left w:w="100" w:type="dxa"/>
              <w:bottom w:w="60" w:type="dxa"/>
              <w:right w:w="100" w:type="dxa"/>
            </w:tcMar>
          </w:tcPr>
          <w:p w14:paraId="3AE9F0B8" w14:textId="77777777" w:rsidR="00EE5582" w:rsidRDefault="00EE5582" w:rsidP="00906524">
            <w:pPr>
              <w:jc w:val="center"/>
            </w:pPr>
            <w:r>
              <w:rPr>
                <w:sz w:val="18"/>
                <w:szCs w:val="18"/>
              </w:rPr>
              <w:t>3</w:t>
            </w:r>
          </w:p>
        </w:tc>
      </w:tr>
      <w:tr w:rsidR="00EE5582" w14:paraId="3DEC137F" w14:textId="77777777" w:rsidTr="00906524">
        <w:tc>
          <w:tcPr>
            <w:tcW w:w="1600" w:type="dxa"/>
            <w:shd w:val="clear" w:color="auto" w:fill="F2F2F2"/>
            <w:tcMar>
              <w:top w:w="60" w:type="dxa"/>
              <w:left w:w="100" w:type="dxa"/>
              <w:bottom w:w="60" w:type="dxa"/>
              <w:right w:w="100" w:type="dxa"/>
            </w:tcMar>
          </w:tcPr>
          <w:p w14:paraId="7E4BF34E" w14:textId="77777777" w:rsidR="00EE5582" w:rsidRDefault="00EE5582" w:rsidP="00906524">
            <w:r>
              <w:rPr>
                <w:b/>
                <w:bCs/>
                <w:sz w:val="18"/>
                <w:szCs w:val="18"/>
              </w:rPr>
              <w:t>RM-ACC-012</w:t>
            </w:r>
          </w:p>
        </w:tc>
        <w:tc>
          <w:tcPr>
            <w:tcW w:w="6300" w:type="dxa"/>
            <w:shd w:val="clear" w:color="auto" w:fill="F2F2F2"/>
            <w:tcMar>
              <w:top w:w="60" w:type="dxa"/>
              <w:left w:w="100" w:type="dxa"/>
              <w:bottom w:w="60" w:type="dxa"/>
              <w:right w:w="100" w:type="dxa"/>
            </w:tcMar>
          </w:tcPr>
          <w:p w14:paraId="42C20301" w14:textId="77777777" w:rsidR="00EE5582" w:rsidRDefault="00EE5582" w:rsidP="00906524">
            <w:r>
              <w:rPr>
                <w:sz w:val="18"/>
                <w:szCs w:val="18"/>
              </w:rPr>
              <w:t>Un Administrateur ne peut jamais attribuer ou modifier ses propres permissions.</w:t>
            </w:r>
          </w:p>
        </w:tc>
        <w:tc>
          <w:tcPr>
            <w:tcW w:w="1000" w:type="dxa"/>
            <w:shd w:val="clear" w:color="auto" w:fill="F2F2F2"/>
            <w:tcMar>
              <w:top w:w="60" w:type="dxa"/>
              <w:left w:w="100" w:type="dxa"/>
              <w:bottom w:w="60" w:type="dxa"/>
              <w:right w:w="100" w:type="dxa"/>
            </w:tcMar>
          </w:tcPr>
          <w:p w14:paraId="27FA0705" w14:textId="77777777" w:rsidR="00EE5582" w:rsidRDefault="00EE5582" w:rsidP="00906524">
            <w:pPr>
              <w:jc w:val="center"/>
            </w:pPr>
            <w:r>
              <w:rPr>
                <w:sz w:val="18"/>
                <w:szCs w:val="18"/>
              </w:rPr>
              <w:t>3</w:t>
            </w:r>
          </w:p>
        </w:tc>
      </w:tr>
      <w:tr w:rsidR="00EE5582" w14:paraId="6BFD2C5A" w14:textId="77777777" w:rsidTr="00906524">
        <w:tc>
          <w:tcPr>
            <w:tcW w:w="1600" w:type="dxa"/>
            <w:tcMar>
              <w:top w:w="60" w:type="dxa"/>
              <w:left w:w="100" w:type="dxa"/>
              <w:bottom w:w="60" w:type="dxa"/>
              <w:right w:w="100" w:type="dxa"/>
            </w:tcMar>
          </w:tcPr>
          <w:p w14:paraId="24B4D052" w14:textId="77777777" w:rsidR="00EE5582" w:rsidRDefault="00EE5582" w:rsidP="00906524">
            <w:r>
              <w:rPr>
                <w:b/>
                <w:bCs/>
                <w:sz w:val="18"/>
                <w:szCs w:val="18"/>
              </w:rPr>
              <w:t>RM-ACC-013</w:t>
            </w:r>
          </w:p>
        </w:tc>
        <w:tc>
          <w:tcPr>
            <w:tcW w:w="6300" w:type="dxa"/>
            <w:tcMar>
              <w:top w:w="60" w:type="dxa"/>
              <w:left w:w="100" w:type="dxa"/>
              <w:bottom w:w="60" w:type="dxa"/>
              <w:right w:w="100" w:type="dxa"/>
            </w:tcMar>
          </w:tcPr>
          <w:p w14:paraId="47A8A3D1" w14:textId="77777777" w:rsidR="00EE5582" w:rsidRDefault="00EE5582" w:rsidP="00906524">
            <w:r>
              <w:rPr>
                <w:sz w:val="18"/>
                <w:szCs w:val="18"/>
              </w:rPr>
              <w:t>Les permissions prennent effet immédiatement après leur modification.</w:t>
            </w:r>
          </w:p>
        </w:tc>
        <w:tc>
          <w:tcPr>
            <w:tcW w:w="1000" w:type="dxa"/>
            <w:tcMar>
              <w:top w:w="60" w:type="dxa"/>
              <w:left w:w="100" w:type="dxa"/>
              <w:bottom w:w="60" w:type="dxa"/>
              <w:right w:w="100" w:type="dxa"/>
            </w:tcMar>
          </w:tcPr>
          <w:p w14:paraId="2BA17473" w14:textId="77777777" w:rsidR="00EE5582" w:rsidRDefault="00EE5582" w:rsidP="00906524">
            <w:pPr>
              <w:jc w:val="center"/>
            </w:pPr>
            <w:r>
              <w:rPr>
                <w:sz w:val="18"/>
                <w:szCs w:val="18"/>
              </w:rPr>
              <w:t>3</w:t>
            </w:r>
          </w:p>
        </w:tc>
      </w:tr>
      <w:tr w:rsidR="00EE5582" w14:paraId="58106C44" w14:textId="77777777" w:rsidTr="00906524">
        <w:tc>
          <w:tcPr>
            <w:tcW w:w="1600" w:type="dxa"/>
            <w:shd w:val="clear" w:color="auto" w:fill="F2F2F2"/>
            <w:tcMar>
              <w:top w:w="60" w:type="dxa"/>
              <w:left w:w="100" w:type="dxa"/>
              <w:bottom w:w="60" w:type="dxa"/>
              <w:right w:w="100" w:type="dxa"/>
            </w:tcMar>
          </w:tcPr>
          <w:p w14:paraId="6A9B6AF5" w14:textId="77777777" w:rsidR="00EE5582" w:rsidRDefault="00EE5582" w:rsidP="00906524">
            <w:r>
              <w:rPr>
                <w:b/>
                <w:bCs/>
                <w:sz w:val="18"/>
                <w:szCs w:val="18"/>
              </w:rPr>
              <w:t>RM-ACC-014</w:t>
            </w:r>
          </w:p>
        </w:tc>
        <w:tc>
          <w:tcPr>
            <w:tcW w:w="6300" w:type="dxa"/>
            <w:shd w:val="clear" w:color="auto" w:fill="F2F2F2"/>
            <w:tcMar>
              <w:top w:w="60" w:type="dxa"/>
              <w:left w:w="100" w:type="dxa"/>
              <w:bottom w:w="60" w:type="dxa"/>
              <w:right w:w="100" w:type="dxa"/>
            </w:tcMar>
          </w:tcPr>
          <w:p w14:paraId="6763395B" w14:textId="77777777" w:rsidR="00EE5582" w:rsidRDefault="00EE5582" w:rsidP="00906524">
            <w:r>
              <w:rPr>
                <w:sz w:val="18"/>
                <w:szCs w:val="18"/>
              </w:rPr>
              <w:t>Le rôle de Super Administrateur est unique. À un instant donné, un seul compte peut posséder ce rôle.</w:t>
            </w:r>
          </w:p>
        </w:tc>
        <w:tc>
          <w:tcPr>
            <w:tcW w:w="1000" w:type="dxa"/>
            <w:shd w:val="clear" w:color="auto" w:fill="F2F2F2"/>
            <w:tcMar>
              <w:top w:w="60" w:type="dxa"/>
              <w:left w:w="100" w:type="dxa"/>
              <w:bottom w:w="60" w:type="dxa"/>
              <w:right w:w="100" w:type="dxa"/>
            </w:tcMar>
          </w:tcPr>
          <w:p w14:paraId="649C37AA" w14:textId="77777777" w:rsidR="00EE5582" w:rsidRDefault="00EE5582" w:rsidP="00906524">
            <w:pPr>
              <w:jc w:val="center"/>
            </w:pPr>
            <w:r>
              <w:rPr>
                <w:sz w:val="18"/>
                <w:szCs w:val="18"/>
              </w:rPr>
              <w:t>3</w:t>
            </w:r>
          </w:p>
        </w:tc>
      </w:tr>
      <w:tr w:rsidR="00EE5582" w14:paraId="4DB12EBB" w14:textId="77777777" w:rsidTr="00906524">
        <w:tc>
          <w:tcPr>
            <w:tcW w:w="1600" w:type="dxa"/>
            <w:tcMar>
              <w:top w:w="60" w:type="dxa"/>
              <w:left w:w="100" w:type="dxa"/>
              <w:bottom w:w="60" w:type="dxa"/>
              <w:right w:w="100" w:type="dxa"/>
            </w:tcMar>
          </w:tcPr>
          <w:p w14:paraId="0916620B" w14:textId="77777777" w:rsidR="00EE5582" w:rsidRDefault="00EE5582" w:rsidP="00906524">
            <w:r>
              <w:rPr>
                <w:b/>
                <w:bCs/>
                <w:sz w:val="18"/>
                <w:szCs w:val="18"/>
              </w:rPr>
              <w:t>RM-ACC-015</w:t>
            </w:r>
          </w:p>
        </w:tc>
        <w:tc>
          <w:tcPr>
            <w:tcW w:w="6300" w:type="dxa"/>
            <w:tcMar>
              <w:top w:w="60" w:type="dxa"/>
              <w:left w:w="100" w:type="dxa"/>
              <w:bottom w:w="60" w:type="dxa"/>
              <w:right w:w="100" w:type="dxa"/>
            </w:tcMar>
          </w:tcPr>
          <w:p w14:paraId="3ABC04B5" w14:textId="77777777" w:rsidR="00EE5582" w:rsidRDefault="00EE5582" w:rsidP="00906524">
            <w:r>
              <w:rPr>
                <w:sz w:val="18"/>
                <w:szCs w:val="18"/>
              </w:rPr>
              <w:t>Un compte utilisateur ne peut être validé que par un Super Administrateur ou un Administrateur habilité.</w:t>
            </w:r>
          </w:p>
        </w:tc>
        <w:tc>
          <w:tcPr>
            <w:tcW w:w="1000" w:type="dxa"/>
            <w:tcMar>
              <w:top w:w="60" w:type="dxa"/>
              <w:left w:w="100" w:type="dxa"/>
              <w:bottom w:w="60" w:type="dxa"/>
              <w:right w:w="100" w:type="dxa"/>
            </w:tcMar>
          </w:tcPr>
          <w:p w14:paraId="5A0D5CE2" w14:textId="77777777" w:rsidR="00EE5582" w:rsidRDefault="00EE5582" w:rsidP="00906524">
            <w:pPr>
              <w:jc w:val="center"/>
            </w:pPr>
            <w:r>
              <w:rPr>
                <w:sz w:val="18"/>
                <w:szCs w:val="18"/>
              </w:rPr>
              <w:t>3</w:t>
            </w:r>
          </w:p>
        </w:tc>
      </w:tr>
      <w:tr w:rsidR="00EE5582" w14:paraId="1C81C297" w14:textId="77777777" w:rsidTr="00906524">
        <w:tc>
          <w:tcPr>
            <w:tcW w:w="1600" w:type="dxa"/>
            <w:shd w:val="clear" w:color="auto" w:fill="F2F2F2"/>
            <w:tcMar>
              <w:top w:w="60" w:type="dxa"/>
              <w:left w:w="100" w:type="dxa"/>
              <w:bottom w:w="60" w:type="dxa"/>
              <w:right w:w="100" w:type="dxa"/>
            </w:tcMar>
          </w:tcPr>
          <w:p w14:paraId="215A939A" w14:textId="77777777" w:rsidR="00EE5582" w:rsidRDefault="00EE5582" w:rsidP="00906524">
            <w:r>
              <w:rPr>
                <w:b/>
                <w:bCs/>
                <w:sz w:val="18"/>
                <w:szCs w:val="18"/>
              </w:rPr>
              <w:t>RM-ACC-016</w:t>
            </w:r>
          </w:p>
        </w:tc>
        <w:tc>
          <w:tcPr>
            <w:tcW w:w="6300" w:type="dxa"/>
            <w:shd w:val="clear" w:color="auto" w:fill="F2F2F2"/>
            <w:tcMar>
              <w:top w:w="60" w:type="dxa"/>
              <w:left w:w="100" w:type="dxa"/>
              <w:bottom w:w="60" w:type="dxa"/>
              <w:right w:w="100" w:type="dxa"/>
            </w:tcMar>
          </w:tcPr>
          <w:p w14:paraId="2ADD425B" w14:textId="6BAD4BEA" w:rsidR="00EE5582" w:rsidRDefault="00EE5582" w:rsidP="00906524">
            <w:r>
              <w:rPr>
                <w:sz w:val="18"/>
                <w:szCs w:val="18"/>
              </w:rPr>
              <w:t>La désactivation d</w:t>
            </w:r>
            <w:r w:rsidR="00CD2831">
              <w:rPr>
                <w:sz w:val="18"/>
                <w:szCs w:val="18"/>
              </w:rPr>
              <w:t>’</w:t>
            </w:r>
            <w:r>
              <w:rPr>
                <w:sz w:val="18"/>
                <w:szCs w:val="18"/>
              </w:rPr>
              <w:t>un compte Parent ne supprime pas les profils Élèves associés. Ces derniers peuvent être réaffectés par un Administrateur à un nouveau compte Parent</w:t>
            </w:r>
          </w:p>
        </w:tc>
        <w:tc>
          <w:tcPr>
            <w:tcW w:w="1000" w:type="dxa"/>
            <w:shd w:val="clear" w:color="auto" w:fill="F2F2F2"/>
            <w:tcMar>
              <w:top w:w="60" w:type="dxa"/>
              <w:left w:w="100" w:type="dxa"/>
              <w:bottom w:w="60" w:type="dxa"/>
              <w:right w:w="100" w:type="dxa"/>
            </w:tcMar>
          </w:tcPr>
          <w:p w14:paraId="05475482" w14:textId="77777777" w:rsidR="00EE5582" w:rsidRDefault="00EE5582" w:rsidP="00906524">
            <w:pPr>
              <w:jc w:val="center"/>
            </w:pPr>
            <w:r>
              <w:rPr>
                <w:sz w:val="18"/>
                <w:szCs w:val="18"/>
              </w:rPr>
              <w:t>3</w:t>
            </w:r>
          </w:p>
        </w:tc>
      </w:tr>
      <w:tr w:rsidR="00EE5582" w14:paraId="22CFF9E1" w14:textId="77777777" w:rsidTr="00906524">
        <w:tc>
          <w:tcPr>
            <w:tcW w:w="1600" w:type="dxa"/>
            <w:tcMar>
              <w:top w:w="60" w:type="dxa"/>
              <w:left w:w="100" w:type="dxa"/>
              <w:bottom w:w="60" w:type="dxa"/>
              <w:right w:w="100" w:type="dxa"/>
            </w:tcMar>
          </w:tcPr>
          <w:p w14:paraId="3912D9A5" w14:textId="77777777" w:rsidR="00EE5582" w:rsidRDefault="00EE5582" w:rsidP="00906524">
            <w:r>
              <w:rPr>
                <w:b/>
                <w:bCs/>
                <w:sz w:val="18"/>
                <w:szCs w:val="18"/>
              </w:rPr>
              <w:t>RM-ACC-017</w:t>
            </w:r>
          </w:p>
        </w:tc>
        <w:tc>
          <w:tcPr>
            <w:tcW w:w="6300" w:type="dxa"/>
            <w:tcMar>
              <w:top w:w="60" w:type="dxa"/>
              <w:left w:w="100" w:type="dxa"/>
              <w:bottom w:w="60" w:type="dxa"/>
              <w:right w:w="100" w:type="dxa"/>
            </w:tcMar>
          </w:tcPr>
          <w:p w14:paraId="23347106" w14:textId="0A1C0BDC" w:rsidR="00EE5582" w:rsidRDefault="00EE5582" w:rsidP="00906524">
            <w:r>
              <w:rPr>
                <w:sz w:val="18"/>
                <w:szCs w:val="18"/>
              </w:rPr>
              <w:t>Une adresse électronique ne peut être associée qu</w:t>
            </w:r>
            <w:r w:rsidR="00CD2831">
              <w:rPr>
                <w:sz w:val="18"/>
                <w:szCs w:val="18"/>
              </w:rPr>
              <w:t>’</w:t>
            </w:r>
            <w:r>
              <w:rPr>
                <w:sz w:val="18"/>
                <w:szCs w:val="18"/>
              </w:rPr>
              <w:t>à un seul compte utilisateur</w:t>
            </w:r>
          </w:p>
        </w:tc>
        <w:tc>
          <w:tcPr>
            <w:tcW w:w="1000" w:type="dxa"/>
            <w:tcMar>
              <w:top w:w="60" w:type="dxa"/>
              <w:left w:w="100" w:type="dxa"/>
              <w:bottom w:w="60" w:type="dxa"/>
              <w:right w:w="100" w:type="dxa"/>
            </w:tcMar>
          </w:tcPr>
          <w:p w14:paraId="2DE0C41B" w14:textId="77777777" w:rsidR="00EE5582" w:rsidRDefault="00EE5582" w:rsidP="00906524">
            <w:pPr>
              <w:jc w:val="center"/>
            </w:pPr>
            <w:r>
              <w:rPr>
                <w:sz w:val="18"/>
                <w:szCs w:val="18"/>
              </w:rPr>
              <w:t>3</w:t>
            </w:r>
          </w:p>
        </w:tc>
      </w:tr>
      <w:tr w:rsidR="00EE5582" w14:paraId="63E654C4" w14:textId="77777777" w:rsidTr="00906524">
        <w:tc>
          <w:tcPr>
            <w:tcW w:w="1600" w:type="dxa"/>
            <w:shd w:val="clear" w:color="auto" w:fill="F2F2F2"/>
            <w:tcMar>
              <w:top w:w="60" w:type="dxa"/>
              <w:left w:w="100" w:type="dxa"/>
              <w:bottom w:w="60" w:type="dxa"/>
              <w:right w:w="100" w:type="dxa"/>
            </w:tcMar>
          </w:tcPr>
          <w:p w14:paraId="1FB1FDD0" w14:textId="77777777" w:rsidR="00EE5582" w:rsidRDefault="00EE5582" w:rsidP="00906524">
            <w:r>
              <w:rPr>
                <w:b/>
                <w:bCs/>
                <w:sz w:val="18"/>
                <w:szCs w:val="18"/>
              </w:rPr>
              <w:t>RM-ACC-018</w:t>
            </w:r>
          </w:p>
        </w:tc>
        <w:tc>
          <w:tcPr>
            <w:tcW w:w="6300" w:type="dxa"/>
            <w:shd w:val="clear" w:color="auto" w:fill="F2F2F2"/>
            <w:tcMar>
              <w:top w:w="60" w:type="dxa"/>
              <w:left w:w="100" w:type="dxa"/>
              <w:bottom w:w="60" w:type="dxa"/>
              <w:right w:w="100" w:type="dxa"/>
            </w:tcMar>
          </w:tcPr>
          <w:p w14:paraId="0A62DC92" w14:textId="1B2D5D3F" w:rsidR="00EE5582" w:rsidRDefault="00EE5582" w:rsidP="00906524">
            <w:r>
              <w:rPr>
                <w:sz w:val="18"/>
                <w:szCs w:val="18"/>
              </w:rPr>
              <w:t>Un Élève ne peut être rattaché qu</w:t>
            </w:r>
            <w:r w:rsidR="00CD2831">
              <w:rPr>
                <w:sz w:val="18"/>
                <w:szCs w:val="18"/>
              </w:rPr>
              <w:t>’</w:t>
            </w:r>
            <w:r>
              <w:rPr>
                <w:sz w:val="18"/>
                <w:szCs w:val="18"/>
              </w:rPr>
              <w:t>à un seul Parent dans la Version 1</w:t>
            </w:r>
          </w:p>
        </w:tc>
        <w:tc>
          <w:tcPr>
            <w:tcW w:w="1000" w:type="dxa"/>
            <w:shd w:val="clear" w:color="auto" w:fill="F2F2F2"/>
            <w:tcMar>
              <w:top w:w="60" w:type="dxa"/>
              <w:left w:w="100" w:type="dxa"/>
              <w:bottom w:w="60" w:type="dxa"/>
              <w:right w:w="100" w:type="dxa"/>
            </w:tcMar>
          </w:tcPr>
          <w:p w14:paraId="0DB495DF" w14:textId="77777777" w:rsidR="00EE5582" w:rsidRDefault="00EE5582" w:rsidP="00906524">
            <w:pPr>
              <w:jc w:val="center"/>
            </w:pPr>
            <w:r>
              <w:rPr>
                <w:sz w:val="18"/>
                <w:szCs w:val="18"/>
              </w:rPr>
              <w:t>3</w:t>
            </w:r>
          </w:p>
        </w:tc>
      </w:tr>
      <w:tr w:rsidR="00EE5582" w14:paraId="13685B8C" w14:textId="77777777" w:rsidTr="00906524">
        <w:tc>
          <w:tcPr>
            <w:tcW w:w="1600" w:type="dxa"/>
            <w:tcMar>
              <w:top w:w="60" w:type="dxa"/>
              <w:left w:w="100" w:type="dxa"/>
              <w:bottom w:w="60" w:type="dxa"/>
              <w:right w:w="100" w:type="dxa"/>
            </w:tcMar>
          </w:tcPr>
          <w:p w14:paraId="164ECB5B" w14:textId="77777777" w:rsidR="00EE5582" w:rsidRDefault="00EE5582" w:rsidP="00906524">
            <w:r>
              <w:rPr>
                <w:b/>
                <w:bCs/>
                <w:sz w:val="18"/>
                <w:szCs w:val="18"/>
              </w:rPr>
              <w:t>RM-ACC-019</w:t>
            </w:r>
          </w:p>
        </w:tc>
        <w:tc>
          <w:tcPr>
            <w:tcW w:w="6300" w:type="dxa"/>
            <w:tcMar>
              <w:top w:w="60" w:type="dxa"/>
              <w:left w:w="100" w:type="dxa"/>
              <w:bottom w:w="60" w:type="dxa"/>
              <w:right w:w="100" w:type="dxa"/>
            </w:tcMar>
          </w:tcPr>
          <w:p w14:paraId="67DC27F7" w14:textId="7531BE85" w:rsidR="00EE5582" w:rsidRDefault="00EE5582" w:rsidP="00906524">
            <w:r>
              <w:rPr>
                <w:sz w:val="18"/>
                <w:szCs w:val="18"/>
              </w:rPr>
              <w:t>Toute connexion utilisateur est enregistrée dans le journal d</w:t>
            </w:r>
            <w:r w:rsidR="00CD2831">
              <w:rPr>
                <w:sz w:val="18"/>
                <w:szCs w:val="18"/>
              </w:rPr>
              <w:t>’</w:t>
            </w:r>
            <w:r>
              <w:rPr>
                <w:sz w:val="18"/>
                <w:szCs w:val="18"/>
              </w:rPr>
              <w:t>audit (AuditLog).</w:t>
            </w:r>
          </w:p>
        </w:tc>
        <w:tc>
          <w:tcPr>
            <w:tcW w:w="1000" w:type="dxa"/>
            <w:tcMar>
              <w:top w:w="60" w:type="dxa"/>
              <w:left w:w="100" w:type="dxa"/>
              <w:bottom w:w="60" w:type="dxa"/>
              <w:right w:w="100" w:type="dxa"/>
            </w:tcMar>
          </w:tcPr>
          <w:p w14:paraId="03F61AA2" w14:textId="77777777" w:rsidR="00EE5582" w:rsidRDefault="00EE5582" w:rsidP="00906524">
            <w:pPr>
              <w:jc w:val="center"/>
            </w:pPr>
            <w:r>
              <w:rPr>
                <w:sz w:val="18"/>
                <w:szCs w:val="18"/>
              </w:rPr>
              <w:t>3</w:t>
            </w:r>
          </w:p>
        </w:tc>
      </w:tr>
      <w:tr w:rsidR="00EE5582" w14:paraId="43EE189F" w14:textId="77777777" w:rsidTr="00906524">
        <w:tc>
          <w:tcPr>
            <w:tcW w:w="1600" w:type="dxa"/>
            <w:shd w:val="clear" w:color="auto" w:fill="F2F2F2"/>
            <w:tcMar>
              <w:top w:w="60" w:type="dxa"/>
              <w:left w:w="100" w:type="dxa"/>
              <w:bottom w:w="60" w:type="dxa"/>
              <w:right w:w="100" w:type="dxa"/>
            </w:tcMar>
          </w:tcPr>
          <w:p w14:paraId="258CC129" w14:textId="77777777" w:rsidR="00EE5582" w:rsidRDefault="00EE5582" w:rsidP="00906524">
            <w:r>
              <w:rPr>
                <w:b/>
                <w:bCs/>
                <w:sz w:val="18"/>
                <w:szCs w:val="18"/>
              </w:rPr>
              <w:t>RM-ACC-020</w:t>
            </w:r>
          </w:p>
        </w:tc>
        <w:tc>
          <w:tcPr>
            <w:tcW w:w="6300" w:type="dxa"/>
            <w:shd w:val="clear" w:color="auto" w:fill="F2F2F2"/>
            <w:tcMar>
              <w:top w:w="60" w:type="dxa"/>
              <w:left w:w="100" w:type="dxa"/>
              <w:bottom w:w="60" w:type="dxa"/>
              <w:right w:w="100" w:type="dxa"/>
            </w:tcMar>
          </w:tcPr>
          <w:p w14:paraId="23DAF752" w14:textId="6052DDC8" w:rsidR="00EE5582" w:rsidRDefault="00EE5582" w:rsidP="00906524">
            <w:r>
              <w:rPr>
                <w:sz w:val="18"/>
                <w:szCs w:val="18"/>
              </w:rPr>
              <w:t>Toute action métier significative est historisée et rattachée à l</w:t>
            </w:r>
            <w:r w:rsidR="00CD2831">
              <w:rPr>
                <w:sz w:val="18"/>
                <w:szCs w:val="18"/>
              </w:rPr>
              <w:t>’</w:t>
            </w:r>
            <w:r>
              <w:rPr>
                <w:sz w:val="18"/>
                <w:szCs w:val="18"/>
              </w:rPr>
              <w:t>utilisateur qui l</w:t>
            </w:r>
            <w:r w:rsidR="00CD2831">
              <w:rPr>
                <w:sz w:val="18"/>
                <w:szCs w:val="18"/>
              </w:rPr>
              <w:t>’</w:t>
            </w:r>
            <w:r>
              <w:rPr>
                <w:sz w:val="18"/>
                <w:szCs w:val="18"/>
              </w:rPr>
              <w:t>a réalisée.</w:t>
            </w:r>
          </w:p>
        </w:tc>
        <w:tc>
          <w:tcPr>
            <w:tcW w:w="1000" w:type="dxa"/>
            <w:shd w:val="clear" w:color="auto" w:fill="F2F2F2"/>
            <w:tcMar>
              <w:top w:w="60" w:type="dxa"/>
              <w:left w:w="100" w:type="dxa"/>
              <w:bottom w:w="60" w:type="dxa"/>
              <w:right w:w="100" w:type="dxa"/>
            </w:tcMar>
          </w:tcPr>
          <w:p w14:paraId="224ECBD3" w14:textId="77777777" w:rsidR="00EE5582" w:rsidRDefault="00EE5582" w:rsidP="00906524">
            <w:pPr>
              <w:jc w:val="center"/>
            </w:pPr>
            <w:r>
              <w:rPr>
                <w:sz w:val="18"/>
                <w:szCs w:val="18"/>
              </w:rPr>
              <w:t>3</w:t>
            </w:r>
          </w:p>
        </w:tc>
      </w:tr>
      <w:tr w:rsidR="00EE5582" w14:paraId="4208B28A" w14:textId="77777777" w:rsidTr="00906524">
        <w:tc>
          <w:tcPr>
            <w:tcW w:w="1600" w:type="dxa"/>
            <w:tcMar>
              <w:top w:w="60" w:type="dxa"/>
              <w:left w:w="100" w:type="dxa"/>
              <w:bottom w:w="60" w:type="dxa"/>
              <w:right w:w="100" w:type="dxa"/>
            </w:tcMar>
          </w:tcPr>
          <w:p w14:paraId="203363BB" w14:textId="77777777" w:rsidR="00EE5582" w:rsidRDefault="00EE5582" w:rsidP="00906524">
            <w:r>
              <w:rPr>
                <w:b/>
                <w:bCs/>
                <w:sz w:val="18"/>
                <w:szCs w:val="18"/>
              </w:rPr>
              <w:t>RM-ACC-021</w:t>
            </w:r>
          </w:p>
        </w:tc>
        <w:tc>
          <w:tcPr>
            <w:tcW w:w="6300" w:type="dxa"/>
            <w:tcMar>
              <w:top w:w="60" w:type="dxa"/>
              <w:left w:w="100" w:type="dxa"/>
              <w:bottom w:w="60" w:type="dxa"/>
              <w:right w:w="100" w:type="dxa"/>
            </w:tcMar>
          </w:tcPr>
          <w:p w14:paraId="6E85B9D9" w14:textId="41AFB9EE" w:rsidR="00EE5582" w:rsidRDefault="00EE5582" w:rsidP="00906524">
            <w:r>
              <w:rPr>
                <w:sz w:val="18"/>
                <w:szCs w:val="18"/>
              </w:rPr>
              <w:t>Les droits d</w:t>
            </w:r>
            <w:r w:rsidR="00CD2831">
              <w:rPr>
                <w:sz w:val="18"/>
                <w:szCs w:val="18"/>
              </w:rPr>
              <w:t>’</w:t>
            </w:r>
            <w:r>
              <w:rPr>
                <w:sz w:val="18"/>
                <w:szCs w:val="18"/>
              </w:rPr>
              <w:t>accès d</w:t>
            </w:r>
            <w:r w:rsidR="00CD2831">
              <w:rPr>
                <w:sz w:val="18"/>
                <w:szCs w:val="18"/>
              </w:rPr>
              <w:t>’</w:t>
            </w:r>
            <w:r>
              <w:rPr>
                <w:sz w:val="18"/>
                <w:szCs w:val="18"/>
              </w:rPr>
              <w:t>un utilisateur sont strictement déterminés par les permissions qui lui sont attribuées.</w:t>
            </w:r>
          </w:p>
        </w:tc>
        <w:tc>
          <w:tcPr>
            <w:tcW w:w="1000" w:type="dxa"/>
            <w:tcMar>
              <w:top w:w="60" w:type="dxa"/>
              <w:left w:w="100" w:type="dxa"/>
              <w:bottom w:w="60" w:type="dxa"/>
              <w:right w:w="100" w:type="dxa"/>
            </w:tcMar>
          </w:tcPr>
          <w:p w14:paraId="1B37AD86" w14:textId="77777777" w:rsidR="00EE5582" w:rsidRDefault="00EE5582" w:rsidP="00906524">
            <w:pPr>
              <w:jc w:val="center"/>
            </w:pPr>
            <w:r>
              <w:rPr>
                <w:sz w:val="18"/>
                <w:szCs w:val="18"/>
              </w:rPr>
              <w:t>3</w:t>
            </w:r>
          </w:p>
        </w:tc>
      </w:tr>
    </w:tbl>
    <w:p w14:paraId="27CCB3BC" w14:textId="77777777" w:rsidR="00ED0750" w:rsidRDefault="00ED0750" w:rsidP="00ED0750">
      <w:pPr>
        <w:pStyle w:val="Title"/>
        <w:rPr>
          <w:color w:val="0070C0"/>
          <w:sz w:val="32"/>
          <w:szCs w:val="32"/>
        </w:rPr>
      </w:pPr>
    </w:p>
    <w:p w14:paraId="03E9A904" w14:textId="4F5FC31B" w:rsidR="0022158C" w:rsidRPr="00ED0750" w:rsidRDefault="0022158C" w:rsidP="00ED0750">
      <w:pPr>
        <w:pStyle w:val="Title"/>
        <w:rPr>
          <w:color w:val="0070C0"/>
          <w:sz w:val="32"/>
          <w:szCs w:val="32"/>
        </w:rPr>
      </w:pPr>
      <w:r w:rsidRPr="00ED0750">
        <w:rPr>
          <w:color w:val="0070C0"/>
          <w:sz w:val="32"/>
          <w:szCs w:val="32"/>
        </w:rPr>
        <w:t>Domaine SUB —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1097573B" w14:textId="77777777" w:rsidTr="00906524">
        <w:trPr>
          <w:tblHeader/>
        </w:trPr>
        <w:tc>
          <w:tcPr>
            <w:tcW w:w="1600" w:type="dxa"/>
            <w:shd w:val="clear" w:color="auto" w:fill="2F5496"/>
            <w:tcMar>
              <w:top w:w="80" w:type="dxa"/>
              <w:left w:w="100" w:type="dxa"/>
              <w:bottom w:w="80" w:type="dxa"/>
              <w:right w:w="100" w:type="dxa"/>
            </w:tcMar>
          </w:tcPr>
          <w:p w14:paraId="0D65D23E"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63F3F89"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1375284A" w14:textId="77777777" w:rsidR="00EE5582" w:rsidRDefault="00EE5582" w:rsidP="00906524">
            <w:r>
              <w:rPr>
                <w:b/>
                <w:bCs/>
                <w:color w:val="FFFFFF"/>
                <w:sz w:val="18"/>
                <w:szCs w:val="18"/>
              </w:rPr>
              <w:t>Chap.</w:t>
            </w:r>
          </w:p>
        </w:tc>
      </w:tr>
      <w:tr w:rsidR="00EE5582" w14:paraId="56583ECA" w14:textId="77777777" w:rsidTr="00906524">
        <w:tc>
          <w:tcPr>
            <w:tcW w:w="1600" w:type="dxa"/>
            <w:tcMar>
              <w:top w:w="60" w:type="dxa"/>
              <w:left w:w="100" w:type="dxa"/>
              <w:bottom w:w="60" w:type="dxa"/>
              <w:right w:w="100" w:type="dxa"/>
            </w:tcMar>
          </w:tcPr>
          <w:p w14:paraId="18FA3CB1" w14:textId="77777777" w:rsidR="00EE5582" w:rsidRDefault="00EE5582" w:rsidP="00906524">
            <w:r>
              <w:rPr>
                <w:b/>
                <w:bCs/>
                <w:sz w:val="18"/>
                <w:szCs w:val="18"/>
              </w:rPr>
              <w:t>RM-SUB-001</w:t>
            </w:r>
          </w:p>
        </w:tc>
        <w:tc>
          <w:tcPr>
            <w:tcW w:w="6300" w:type="dxa"/>
            <w:tcMar>
              <w:top w:w="60" w:type="dxa"/>
              <w:left w:w="100" w:type="dxa"/>
              <w:bottom w:w="60" w:type="dxa"/>
              <w:right w:w="100" w:type="dxa"/>
            </w:tcMar>
          </w:tcPr>
          <w:p w14:paraId="52F70600" w14:textId="77777777" w:rsidR="00EE5582" w:rsidRDefault="00EE5582" w:rsidP="00906524">
            <w:r>
              <w:rPr>
                <w:sz w:val="18"/>
                <w:szCs w:val="18"/>
              </w:rPr>
              <w:t>Les abonnements concernent uniquement les Professeurs.</w:t>
            </w:r>
          </w:p>
        </w:tc>
        <w:tc>
          <w:tcPr>
            <w:tcW w:w="1000" w:type="dxa"/>
            <w:tcMar>
              <w:top w:w="60" w:type="dxa"/>
              <w:left w:w="100" w:type="dxa"/>
              <w:bottom w:w="60" w:type="dxa"/>
              <w:right w:w="100" w:type="dxa"/>
            </w:tcMar>
          </w:tcPr>
          <w:p w14:paraId="69AE1493" w14:textId="77777777" w:rsidR="00EE5582" w:rsidRDefault="00EE5582" w:rsidP="00906524">
            <w:pPr>
              <w:jc w:val="center"/>
            </w:pPr>
            <w:r>
              <w:rPr>
                <w:sz w:val="18"/>
                <w:szCs w:val="18"/>
              </w:rPr>
              <w:t>4</w:t>
            </w:r>
          </w:p>
        </w:tc>
      </w:tr>
      <w:tr w:rsidR="00EE5582" w14:paraId="00458926" w14:textId="77777777" w:rsidTr="00906524">
        <w:tc>
          <w:tcPr>
            <w:tcW w:w="1600" w:type="dxa"/>
            <w:shd w:val="clear" w:color="auto" w:fill="F2F2F2"/>
            <w:tcMar>
              <w:top w:w="60" w:type="dxa"/>
              <w:left w:w="100" w:type="dxa"/>
              <w:bottom w:w="60" w:type="dxa"/>
              <w:right w:w="100" w:type="dxa"/>
            </w:tcMar>
          </w:tcPr>
          <w:p w14:paraId="126DC119" w14:textId="77777777" w:rsidR="00EE5582" w:rsidRDefault="00EE5582" w:rsidP="00906524">
            <w:r>
              <w:rPr>
                <w:b/>
                <w:bCs/>
                <w:sz w:val="18"/>
                <w:szCs w:val="18"/>
              </w:rPr>
              <w:t>RM-SUB-002</w:t>
            </w:r>
          </w:p>
        </w:tc>
        <w:tc>
          <w:tcPr>
            <w:tcW w:w="6300" w:type="dxa"/>
            <w:shd w:val="clear" w:color="auto" w:fill="F2F2F2"/>
            <w:tcMar>
              <w:top w:w="60" w:type="dxa"/>
              <w:left w:w="100" w:type="dxa"/>
              <w:bottom w:w="60" w:type="dxa"/>
              <w:right w:w="100" w:type="dxa"/>
            </w:tcMar>
          </w:tcPr>
          <w:p w14:paraId="17959D46" w14:textId="77777777" w:rsidR="00EE5582" w:rsidRDefault="00EE5582" w:rsidP="00906524">
            <w:r>
              <w:rPr>
                <w:sz w:val="18"/>
                <w:szCs w:val="18"/>
              </w:rPr>
              <w:t>Les Parents utilisent GROUPI gratuitement.</w:t>
            </w:r>
          </w:p>
        </w:tc>
        <w:tc>
          <w:tcPr>
            <w:tcW w:w="1000" w:type="dxa"/>
            <w:shd w:val="clear" w:color="auto" w:fill="F2F2F2"/>
            <w:tcMar>
              <w:top w:w="60" w:type="dxa"/>
              <w:left w:w="100" w:type="dxa"/>
              <w:bottom w:w="60" w:type="dxa"/>
              <w:right w:w="100" w:type="dxa"/>
            </w:tcMar>
          </w:tcPr>
          <w:p w14:paraId="61BF3AF4" w14:textId="77777777" w:rsidR="00EE5582" w:rsidRDefault="00EE5582" w:rsidP="00906524">
            <w:pPr>
              <w:jc w:val="center"/>
            </w:pPr>
            <w:r>
              <w:rPr>
                <w:sz w:val="18"/>
                <w:szCs w:val="18"/>
              </w:rPr>
              <w:t>4</w:t>
            </w:r>
          </w:p>
        </w:tc>
      </w:tr>
      <w:tr w:rsidR="00EE5582" w14:paraId="0559F6B5" w14:textId="77777777" w:rsidTr="00906524">
        <w:tc>
          <w:tcPr>
            <w:tcW w:w="1600" w:type="dxa"/>
            <w:tcMar>
              <w:top w:w="60" w:type="dxa"/>
              <w:left w:w="100" w:type="dxa"/>
              <w:bottom w:w="60" w:type="dxa"/>
              <w:right w:w="100" w:type="dxa"/>
            </w:tcMar>
          </w:tcPr>
          <w:p w14:paraId="06AB1681" w14:textId="77777777" w:rsidR="00EE5582" w:rsidRDefault="00EE5582" w:rsidP="00906524">
            <w:r>
              <w:rPr>
                <w:b/>
                <w:bCs/>
                <w:sz w:val="18"/>
                <w:szCs w:val="18"/>
              </w:rPr>
              <w:t>RM-SUB-003</w:t>
            </w:r>
          </w:p>
        </w:tc>
        <w:tc>
          <w:tcPr>
            <w:tcW w:w="6300" w:type="dxa"/>
            <w:tcMar>
              <w:top w:w="60" w:type="dxa"/>
              <w:left w:w="100" w:type="dxa"/>
              <w:bottom w:w="60" w:type="dxa"/>
              <w:right w:w="100" w:type="dxa"/>
            </w:tcMar>
          </w:tcPr>
          <w:p w14:paraId="6C8AFFF8" w14:textId="77777777" w:rsidR="00EE5582" w:rsidRDefault="00EE5582" w:rsidP="00906524">
            <w:r>
              <w:rPr>
                <w:sz w:val="18"/>
                <w:szCs w:val="18"/>
              </w:rPr>
              <w:t>Les abonnements sont personnels et non transférables.</w:t>
            </w:r>
          </w:p>
        </w:tc>
        <w:tc>
          <w:tcPr>
            <w:tcW w:w="1000" w:type="dxa"/>
            <w:tcMar>
              <w:top w:w="60" w:type="dxa"/>
              <w:left w:w="100" w:type="dxa"/>
              <w:bottom w:w="60" w:type="dxa"/>
              <w:right w:w="100" w:type="dxa"/>
            </w:tcMar>
          </w:tcPr>
          <w:p w14:paraId="2B8AC2A5" w14:textId="77777777" w:rsidR="00EE5582" w:rsidRDefault="00EE5582" w:rsidP="00906524">
            <w:pPr>
              <w:jc w:val="center"/>
            </w:pPr>
            <w:r>
              <w:rPr>
                <w:sz w:val="18"/>
                <w:szCs w:val="18"/>
              </w:rPr>
              <w:t>4</w:t>
            </w:r>
          </w:p>
        </w:tc>
      </w:tr>
      <w:tr w:rsidR="00EE5582" w14:paraId="1DE1E955" w14:textId="77777777" w:rsidTr="00906524">
        <w:tc>
          <w:tcPr>
            <w:tcW w:w="1600" w:type="dxa"/>
            <w:shd w:val="clear" w:color="auto" w:fill="F2F2F2"/>
            <w:tcMar>
              <w:top w:w="60" w:type="dxa"/>
              <w:left w:w="100" w:type="dxa"/>
              <w:bottom w:w="60" w:type="dxa"/>
              <w:right w:w="100" w:type="dxa"/>
            </w:tcMar>
          </w:tcPr>
          <w:p w14:paraId="675A2B29" w14:textId="77777777" w:rsidR="00EE5582" w:rsidRDefault="00EE5582" w:rsidP="00906524">
            <w:r>
              <w:rPr>
                <w:b/>
                <w:bCs/>
                <w:sz w:val="18"/>
                <w:szCs w:val="18"/>
              </w:rPr>
              <w:t>RM-SUB-004</w:t>
            </w:r>
          </w:p>
        </w:tc>
        <w:tc>
          <w:tcPr>
            <w:tcW w:w="6300" w:type="dxa"/>
            <w:shd w:val="clear" w:color="auto" w:fill="F2F2F2"/>
            <w:tcMar>
              <w:top w:w="60" w:type="dxa"/>
              <w:left w:w="100" w:type="dxa"/>
              <w:bottom w:w="60" w:type="dxa"/>
              <w:right w:w="100" w:type="dxa"/>
            </w:tcMar>
          </w:tcPr>
          <w:p w14:paraId="0936A096" w14:textId="55B2A1AE" w:rsidR="00EE5582" w:rsidRDefault="00EE5582" w:rsidP="00906524">
            <w:r>
              <w:rPr>
                <w:sz w:val="18"/>
                <w:szCs w:val="18"/>
              </w:rPr>
              <w:t>L</w:t>
            </w:r>
            <w:r w:rsidR="00CD2831">
              <w:rPr>
                <w:sz w:val="18"/>
                <w:szCs w:val="18"/>
              </w:rPr>
              <w:t>’</w:t>
            </w:r>
            <w:r>
              <w:rPr>
                <w:sz w:val="18"/>
                <w:szCs w:val="18"/>
              </w:rPr>
              <w:t>offre Découverte est gratuite et d</w:t>
            </w:r>
            <w:r w:rsidR="00CD2831">
              <w:rPr>
                <w:sz w:val="18"/>
                <w:szCs w:val="18"/>
              </w:rPr>
              <w:t>’</w:t>
            </w:r>
            <w:r>
              <w:rPr>
                <w:sz w:val="18"/>
                <w:szCs w:val="18"/>
              </w:rPr>
              <w:t>une durée de 30 jours calendaires.</w:t>
            </w:r>
          </w:p>
        </w:tc>
        <w:tc>
          <w:tcPr>
            <w:tcW w:w="1000" w:type="dxa"/>
            <w:shd w:val="clear" w:color="auto" w:fill="F2F2F2"/>
            <w:tcMar>
              <w:top w:w="60" w:type="dxa"/>
              <w:left w:w="100" w:type="dxa"/>
              <w:bottom w:w="60" w:type="dxa"/>
              <w:right w:w="100" w:type="dxa"/>
            </w:tcMar>
          </w:tcPr>
          <w:p w14:paraId="0FBB420F" w14:textId="77777777" w:rsidR="00EE5582" w:rsidRDefault="00EE5582" w:rsidP="00906524">
            <w:pPr>
              <w:jc w:val="center"/>
            </w:pPr>
            <w:r>
              <w:rPr>
                <w:sz w:val="18"/>
                <w:szCs w:val="18"/>
              </w:rPr>
              <w:t>4</w:t>
            </w:r>
          </w:p>
        </w:tc>
      </w:tr>
      <w:tr w:rsidR="00EE5582" w14:paraId="7A149557" w14:textId="77777777" w:rsidTr="00906524">
        <w:tc>
          <w:tcPr>
            <w:tcW w:w="1600" w:type="dxa"/>
            <w:tcMar>
              <w:top w:w="60" w:type="dxa"/>
              <w:left w:w="100" w:type="dxa"/>
              <w:bottom w:w="60" w:type="dxa"/>
              <w:right w:w="100" w:type="dxa"/>
            </w:tcMar>
          </w:tcPr>
          <w:p w14:paraId="7EC117F9" w14:textId="77777777" w:rsidR="00EE5582" w:rsidRDefault="00EE5582" w:rsidP="00906524">
            <w:r>
              <w:rPr>
                <w:b/>
                <w:bCs/>
                <w:sz w:val="18"/>
                <w:szCs w:val="18"/>
              </w:rPr>
              <w:t>RM-SUB-005</w:t>
            </w:r>
          </w:p>
        </w:tc>
        <w:tc>
          <w:tcPr>
            <w:tcW w:w="6300" w:type="dxa"/>
            <w:tcMar>
              <w:top w:w="60" w:type="dxa"/>
              <w:left w:w="100" w:type="dxa"/>
              <w:bottom w:w="60" w:type="dxa"/>
              <w:right w:w="100" w:type="dxa"/>
            </w:tcMar>
          </w:tcPr>
          <w:p w14:paraId="50C1B134" w14:textId="2DE46CF4" w:rsidR="00EE5582" w:rsidRDefault="00EE5582" w:rsidP="00906524">
            <w:r>
              <w:rPr>
                <w:sz w:val="18"/>
                <w:szCs w:val="18"/>
              </w:rPr>
              <w:t>L</w:t>
            </w:r>
            <w:r w:rsidR="00CD2831">
              <w:rPr>
                <w:sz w:val="18"/>
                <w:szCs w:val="18"/>
              </w:rPr>
              <w:t>’</w:t>
            </w:r>
            <w:r>
              <w:rPr>
                <w:sz w:val="18"/>
                <w:szCs w:val="18"/>
              </w:rPr>
              <w:t>offre Découverte ne peut être utilisée qu</w:t>
            </w:r>
            <w:r w:rsidR="00CD2831">
              <w:rPr>
                <w:sz w:val="18"/>
                <w:szCs w:val="18"/>
              </w:rPr>
              <w:t>’</w:t>
            </w:r>
            <w:r>
              <w:rPr>
                <w:sz w:val="18"/>
                <w:szCs w:val="18"/>
              </w:rPr>
              <w:t>une seule fois par Professeur.</w:t>
            </w:r>
          </w:p>
        </w:tc>
        <w:tc>
          <w:tcPr>
            <w:tcW w:w="1000" w:type="dxa"/>
            <w:tcMar>
              <w:top w:w="60" w:type="dxa"/>
              <w:left w:w="100" w:type="dxa"/>
              <w:bottom w:w="60" w:type="dxa"/>
              <w:right w:w="100" w:type="dxa"/>
            </w:tcMar>
          </w:tcPr>
          <w:p w14:paraId="31B7FA93" w14:textId="77777777" w:rsidR="00EE5582" w:rsidRDefault="00EE5582" w:rsidP="00906524">
            <w:pPr>
              <w:jc w:val="center"/>
            </w:pPr>
            <w:r>
              <w:rPr>
                <w:sz w:val="18"/>
                <w:szCs w:val="18"/>
              </w:rPr>
              <w:t>4</w:t>
            </w:r>
          </w:p>
        </w:tc>
      </w:tr>
      <w:tr w:rsidR="00EE5582" w14:paraId="0FAF6AF9" w14:textId="77777777" w:rsidTr="00906524">
        <w:tc>
          <w:tcPr>
            <w:tcW w:w="1600" w:type="dxa"/>
            <w:shd w:val="clear" w:color="auto" w:fill="F2F2F2"/>
            <w:tcMar>
              <w:top w:w="60" w:type="dxa"/>
              <w:left w:w="100" w:type="dxa"/>
              <w:bottom w:w="60" w:type="dxa"/>
              <w:right w:w="100" w:type="dxa"/>
            </w:tcMar>
          </w:tcPr>
          <w:p w14:paraId="02B236CD" w14:textId="77777777" w:rsidR="00EE5582" w:rsidRDefault="00EE5582" w:rsidP="00906524">
            <w:r>
              <w:rPr>
                <w:b/>
                <w:bCs/>
                <w:sz w:val="18"/>
                <w:szCs w:val="18"/>
              </w:rPr>
              <w:lastRenderedPageBreak/>
              <w:t>RM-SUB-006</w:t>
            </w:r>
          </w:p>
        </w:tc>
        <w:tc>
          <w:tcPr>
            <w:tcW w:w="6300" w:type="dxa"/>
            <w:shd w:val="clear" w:color="auto" w:fill="F2F2F2"/>
            <w:tcMar>
              <w:top w:w="60" w:type="dxa"/>
              <w:left w:w="100" w:type="dxa"/>
              <w:bottom w:w="60" w:type="dxa"/>
              <w:right w:w="100" w:type="dxa"/>
            </w:tcMar>
          </w:tcPr>
          <w:p w14:paraId="09ED0442" w14:textId="4A8D8437" w:rsidR="00EE5582" w:rsidRDefault="00EE5582" w:rsidP="00906524">
            <w:r>
              <w:rPr>
                <w:sz w:val="18"/>
                <w:szCs w:val="18"/>
              </w:rPr>
              <w:t>L</w:t>
            </w:r>
            <w:r w:rsidR="00CD2831">
              <w:rPr>
                <w:sz w:val="18"/>
                <w:szCs w:val="18"/>
              </w:rPr>
              <w:t>’</w:t>
            </w:r>
            <w:r>
              <w:rPr>
                <w:sz w:val="18"/>
                <w:szCs w:val="18"/>
              </w:rPr>
              <w:t>offre Découverte permet de gérer jusqu</w:t>
            </w:r>
            <w:r w:rsidR="00CD2831">
              <w:rPr>
                <w:sz w:val="18"/>
                <w:szCs w:val="18"/>
              </w:rPr>
              <w:t>’</w:t>
            </w:r>
            <w:r>
              <w:rPr>
                <w:sz w:val="18"/>
                <w:szCs w:val="18"/>
              </w:rPr>
              <w:t>à 20 inscriptions actives simultanées. Le dépassement de cette capacité suit le régime générique décrit en 4.5 (blocage des nouvelles inscriptions uniquement).</w:t>
            </w:r>
          </w:p>
        </w:tc>
        <w:tc>
          <w:tcPr>
            <w:tcW w:w="1000" w:type="dxa"/>
            <w:shd w:val="clear" w:color="auto" w:fill="F2F2F2"/>
            <w:tcMar>
              <w:top w:w="60" w:type="dxa"/>
              <w:left w:w="100" w:type="dxa"/>
              <w:bottom w:w="60" w:type="dxa"/>
              <w:right w:w="100" w:type="dxa"/>
            </w:tcMar>
          </w:tcPr>
          <w:p w14:paraId="64C90AC7" w14:textId="77777777" w:rsidR="00EE5582" w:rsidRDefault="00EE5582" w:rsidP="00906524">
            <w:pPr>
              <w:jc w:val="center"/>
            </w:pPr>
            <w:r>
              <w:rPr>
                <w:sz w:val="18"/>
                <w:szCs w:val="18"/>
              </w:rPr>
              <w:t>4</w:t>
            </w:r>
          </w:p>
        </w:tc>
      </w:tr>
      <w:tr w:rsidR="00EE5582" w14:paraId="21F5F286" w14:textId="77777777" w:rsidTr="00906524">
        <w:tc>
          <w:tcPr>
            <w:tcW w:w="1600" w:type="dxa"/>
            <w:tcMar>
              <w:top w:w="60" w:type="dxa"/>
              <w:left w:w="100" w:type="dxa"/>
              <w:bottom w:w="60" w:type="dxa"/>
              <w:right w:w="100" w:type="dxa"/>
            </w:tcMar>
          </w:tcPr>
          <w:p w14:paraId="57A79238" w14:textId="77777777" w:rsidR="00EE5582" w:rsidRDefault="00EE5582" w:rsidP="00906524">
            <w:r>
              <w:rPr>
                <w:b/>
                <w:bCs/>
                <w:sz w:val="18"/>
                <w:szCs w:val="18"/>
              </w:rPr>
              <w:t>RM-SUB-007</w:t>
            </w:r>
          </w:p>
        </w:tc>
        <w:tc>
          <w:tcPr>
            <w:tcW w:w="6300" w:type="dxa"/>
            <w:tcMar>
              <w:top w:w="60" w:type="dxa"/>
              <w:left w:w="100" w:type="dxa"/>
              <w:bottom w:w="60" w:type="dxa"/>
              <w:right w:w="100" w:type="dxa"/>
            </w:tcMar>
          </w:tcPr>
          <w:p w14:paraId="52A15E49" w14:textId="746D3C28" w:rsidR="00EE5582" w:rsidRDefault="00EE5582" w:rsidP="00906524">
            <w:r>
              <w:rPr>
                <w:sz w:val="18"/>
                <w:szCs w:val="18"/>
              </w:rPr>
              <w:t>L</w:t>
            </w:r>
            <w:r w:rsidR="00CD2831">
              <w:rPr>
                <w:sz w:val="18"/>
                <w:szCs w:val="18"/>
              </w:rPr>
              <w:t>’</w:t>
            </w:r>
            <w:r>
              <w:rPr>
                <w:sz w:val="18"/>
                <w:szCs w:val="18"/>
              </w:rPr>
              <w:t>offre Intermédiaire permet de gérer jusqu</w:t>
            </w:r>
            <w:r w:rsidR="00CD2831">
              <w:rPr>
                <w:sz w:val="18"/>
                <w:szCs w:val="18"/>
              </w:rPr>
              <w:t>’</w:t>
            </w:r>
            <w:r>
              <w:rPr>
                <w:sz w:val="18"/>
                <w:szCs w:val="18"/>
              </w:rPr>
              <w:t>à 50 inscriptions actives simultanées.</w:t>
            </w:r>
          </w:p>
        </w:tc>
        <w:tc>
          <w:tcPr>
            <w:tcW w:w="1000" w:type="dxa"/>
            <w:tcMar>
              <w:top w:w="60" w:type="dxa"/>
              <w:left w:w="100" w:type="dxa"/>
              <w:bottom w:w="60" w:type="dxa"/>
              <w:right w:w="100" w:type="dxa"/>
            </w:tcMar>
          </w:tcPr>
          <w:p w14:paraId="13AAFE99" w14:textId="77777777" w:rsidR="00EE5582" w:rsidRDefault="00EE5582" w:rsidP="00906524">
            <w:pPr>
              <w:jc w:val="center"/>
            </w:pPr>
            <w:r>
              <w:rPr>
                <w:sz w:val="18"/>
                <w:szCs w:val="18"/>
              </w:rPr>
              <w:t>4</w:t>
            </w:r>
          </w:p>
        </w:tc>
      </w:tr>
      <w:tr w:rsidR="00EE5582" w14:paraId="11937225" w14:textId="77777777" w:rsidTr="00906524">
        <w:tc>
          <w:tcPr>
            <w:tcW w:w="1600" w:type="dxa"/>
            <w:shd w:val="clear" w:color="auto" w:fill="F2F2F2"/>
            <w:tcMar>
              <w:top w:w="60" w:type="dxa"/>
              <w:left w:w="100" w:type="dxa"/>
              <w:bottom w:w="60" w:type="dxa"/>
              <w:right w:w="100" w:type="dxa"/>
            </w:tcMar>
          </w:tcPr>
          <w:p w14:paraId="7365C855" w14:textId="77777777" w:rsidR="00EE5582" w:rsidRDefault="00EE5582" w:rsidP="00906524">
            <w:r>
              <w:rPr>
                <w:b/>
                <w:bCs/>
                <w:sz w:val="18"/>
                <w:szCs w:val="18"/>
              </w:rPr>
              <w:t>RM-SUB-008</w:t>
            </w:r>
          </w:p>
        </w:tc>
        <w:tc>
          <w:tcPr>
            <w:tcW w:w="6300" w:type="dxa"/>
            <w:shd w:val="clear" w:color="auto" w:fill="F2F2F2"/>
            <w:tcMar>
              <w:top w:w="60" w:type="dxa"/>
              <w:left w:w="100" w:type="dxa"/>
              <w:bottom w:w="60" w:type="dxa"/>
              <w:right w:w="100" w:type="dxa"/>
            </w:tcMar>
          </w:tcPr>
          <w:p w14:paraId="22C353ED" w14:textId="7D7C3D85" w:rsidR="00EE5582" w:rsidRDefault="00EE5582" w:rsidP="00906524">
            <w:r>
              <w:rPr>
                <w:sz w:val="18"/>
                <w:szCs w:val="18"/>
              </w:rPr>
              <w:t>L</w:t>
            </w:r>
            <w:r w:rsidR="00CD2831">
              <w:rPr>
                <w:sz w:val="18"/>
                <w:szCs w:val="18"/>
              </w:rPr>
              <w:t>’</w:t>
            </w:r>
            <w:r>
              <w:rPr>
                <w:sz w:val="18"/>
                <w:szCs w:val="18"/>
              </w:rPr>
              <w:t>offre Pro permet de gérer un nombre illimité d</w:t>
            </w:r>
            <w:r w:rsidR="00CD2831">
              <w:rPr>
                <w:sz w:val="18"/>
                <w:szCs w:val="18"/>
              </w:rPr>
              <w:t>’</w:t>
            </w:r>
            <w:r>
              <w:rPr>
                <w:sz w:val="18"/>
                <w:szCs w:val="18"/>
              </w:rPr>
              <w:t>inscriptions actives.</w:t>
            </w:r>
          </w:p>
        </w:tc>
        <w:tc>
          <w:tcPr>
            <w:tcW w:w="1000" w:type="dxa"/>
            <w:shd w:val="clear" w:color="auto" w:fill="F2F2F2"/>
            <w:tcMar>
              <w:top w:w="60" w:type="dxa"/>
              <w:left w:w="100" w:type="dxa"/>
              <w:bottom w:w="60" w:type="dxa"/>
              <w:right w:w="100" w:type="dxa"/>
            </w:tcMar>
          </w:tcPr>
          <w:p w14:paraId="3A776611" w14:textId="77777777" w:rsidR="00EE5582" w:rsidRDefault="00EE5582" w:rsidP="00906524">
            <w:pPr>
              <w:jc w:val="center"/>
            </w:pPr>
            <w:r>
              <w:rPr>
                <w:sz w:val="18"/>
                <w:szCs w:val="18"/>
              </w:rPr>
              <w:t>4</w:t>
            </w:r>
          </w:p>
        </w:tc>
      </w:tr>
      <w:tr w:rsidR="00EE5582" w14:paraId="0A2E99BE" w14:textId="77777777" w:rsidTr="00906524">
        <w:tc>
          <w:tcPr>
            <w:tcW w:w="1600" w:type="dxa"/>
            <w:tcMar>
              <w:top w:w="60" w:type="dxa"/>
              <w:left w:w="100" w:type="dxa"/>
              <w:bottom w:w="60" w:type="dxa"/>
              <w:right w:w="100" w:type="dxa"/>
            </w:tcMar>
          </w:tcPr>
          <w:p w14:paraId="608EB25B" w14:textId="77777777" w:rsidR="00EE5582" w:rsidRDefault="00EE5582" w:rsidP="00906524">
            <w:r>
              <w:rPr>
                <w:b/>
                <w:bCs/>
                <w:sz w:val="18"/>
                <w:szCs w:val="18"/>
              </w:rPr>
              <w:t>RM-SUB-009</w:t>
            </w:r>
          </w:p>
        </w:tc>
        <w:tc>
          <w:tcPr>
            <w:tcW w:w="6300" w:type="dxa"/>
            <w:tcMar>
              <w:top w:w="60" w:type="dxa"/>
              <w:left w:w="100" w:type="dxa"/>
              <w:bottom w:w="60" w:type="dxa"/>
              <w:right w:w="100" w:type="dxa"/>
            </w:tcMar>
          </w:tcPr>
          <w:p w14:paraId="5D5D40BF" w14:textId="196AF8D0" w:rsidR="00EE5582" w:rsidRDefault="00EE5582" w:rsidP="00906524">
            <w:r>
              <w:rPr>
                <w:sz w:val="18"/>
                <w:szCs w:val="18"/>
              </w:rPr>
              <w:t>Une inscription est comptabilisée lorsqu</w:t>
            </w:r>
            <w:r w:rsidR="00CD2831">
              <w:rPr>
                <w:sz w:val="18"/>
                <w:szCs w:val="18"/>
              </w:rPr>
              <w:t>’</w:t>
            </w:r>
            <w:r>
              <w:rPr>
                <w:sz w:val="18"/>
                <w:szCs w:val="18"/>
              </w:rPr>
              <w:t>elle est dans un état considéré comme actif conformément au chapitre des inscriptions.</w:t>
            </w:r>
          </w:p>
        </w:tc>
        <w:tc>
          <w:tcPr>
            <w:tcW w:w="1000" w:type="dxa"/>
            <w:tcMar>
              <w:top w:w="60" w:type="dxa"/>
              <w:left w:w="100" w:type="dxa"/>
              <w:bottom w:w="60" w:type="dxa"/>
              <w:right w:w="100" w:type="dxa"/>
            </w:tcMar>
          </w:tcPr>
          <w:p w14:paraId="5D89CA9C" w14:textId="77777777" w:rsidR="00EE5582" w:rsidRDefault="00EE5582" w:rsidP="00906524">
            <w:pPr>
              <w:jc w:val="center"/>
            </w:pPr>
            <w:r>
              <w:rPr>
                <w:sz w:val="18"/>
                <w:szCs w:val="18"/>
              </w:rPr>
              <w:t>4</w:t>
            </w:r>
          </w:p>
        </w:tc>
      </w:tr>
      <w:tr w:rsidR="00EE5582" w14:paraId="55FBA9FE" w14:textId="77777777" w:rsidTr="00906524">
        <w:tc>
          <w:tcPr>
            <w:tcW w:w="1600" w:type="dxa"/>
            <w:shd w:val="clear" w:color="auto" w:fill="F2F2F2"/>
            <w:tcMar>
              <w:top w:w="60" w:type="dxa"/>
              <w:left w:w="100" w:type="dxa"/>
              <w:bottom w:w="60" w:type="dxa"/>
              <w:right w:w="100" w:type="dxa"/>
            </w:tcMar>
          </w:tcPr>
          <w:p w14:paraId="38CCC40C" w14:textId="77777777" w:rsidR="00EE5582" w:rsidRDefault="00EE5582" w:rsidP="00906524">
            <w:r>
              <w:rPr>
                <w:b/>
                <w:bCs/>
                <w:sz w:val="18"/>
                <w:szCs w:val="18"/>
              </w:rPr>
              <w:t>RM-SUB-010</w:t>
            </w:r>
          </w:p>
        </w:tc>
        <w:tc>
          <w:tcPr>
            <w:tcW w:w="6300" w:type="dxa"/>
            <w:shd w:val="clear" w:color="auto" w:fill="F2F2F2"/>
            <w:tcMar>
              <w:top w:w="60" w:type="dxa"/>
              <w:left w:w="100" w:type="dxa"/>
              <w:bottom w:w="60" w:type="dxa"/>
              <w:right w:w="100" w:type="dxa"/>
            </w:tcMar>
          </w:tcPr>
          <w:p w14:paraId="2289D8C7" w14:textId="77777777" w:rsidR="00EE5582" w:rsidRDefault="00EE5582" w:rsidP="00906524">
            <w:r>
              <w:rPr>
                <w:sz w:val="18"/>
                <w:szCs w:val="18"/>
              </w:rPr>
              <w:t>Les inscriptions clôturées ou archivées ne sont pas comptabilisées dans la capacité.</w:t>
            </w:r>
          </w:p>
        </w:tc>
        <w:tc>
          <w:tcPr>
            <w:tcW w:w="1000" w:type="dxa"/>
            <w:shd w:val="clear" w:color="auto" w:fill="F2F2F2"/>
            <w:tcMar>
              <w:top w:w="60" w:type="dxa"/>
              <w:left w:w="100" w:type="dxa"/>
              <w:bottom w:w="60" w:type="dxa"/>
              <w:right w:w="100" w:type="dxa"/>
            </w:tcMar>
          </w:tcPr>
          <w:p w14:paraId="1D4E0AA9" w14:textId="77777777" w:rsidR="00EE5582" w:rsidRDefault="00EE5582" w:rsidP="00906524">
            <w:pPr>
              <w:jc w:val="center"/>
            </w:pPr>
            <w:r>
              <w:rPr>
                <w:sz w:val="18"/>
                <w:szCs w:val="18"/>
              </w:rPr>
              <w:t>4</w:t>
            </w:r>
          </w:p>
        </w:tc>
      </w:tr>
      <w:tr w:rsidR="00EE5582" w14:paraId="6A87845D" w14:textId="77777777" w:rsidTr="00906524">
        <w:tc>
          <w:tcPr>
            <w:tcW w:w="1600" w:type="dxa"/>
            <w:tcMar>
              <w:top w:w="60" w:type="dxa"/>
              <w:left w:w="100" w:type="dxa"/>
              <w:bottom w:w="60" w:type="dxa"/>
              <w:right w:w="100" w:type="dxa"/>
            </w:tcMar>
          </w:tcPr>
          <w:p w14:paraId="32B562BF" w14:textId="77777777" w:rsidR="00EE5582" w:rsidRDefault="00EE5582" w:rsidP="00906524">
            <w:r>
              <w:rPr>
                <w:b/>
                <w:bCs/>
                <w:sz w:val="18"/>
                <w:szCs w:val="18"/>
              </w:rPr>
              <w:t>RM-SUB-011</w:t>
            </w:r>
          </w:p>
        </w:tc>
        <w:tc>
          <w:tcPr>
            <w:tcW w:w="6300" w:type="dxa"/>
            <w:tcMar>
              <w:top w:w="60" w:type="dxa"/>
              <w:left w:w="100" w:type="dxa"/>
              <w:bottom w:w="60" w:type="dxa"/>
              <w:right w:w="100" w:type="dxa"/>
            </w:tcMar>
          </w:tcPr>
          <w:p w14:paraId="7399FB52" w14:textId="77777777" w:rsidR="00EE5582" w:rsidRDefault="00EE5582" w:rsidP="00906524">
            <w:r>
              <w:rPr>
                <w:sz w:val="18"/>
                <w:szCs w:val="18"/>
              </w:rPr>
              <w:t>Lorsque la capacité maximale est atteinte, aucune nouvelle inscription ne peut être acceptée.</w:t>
            </w:r>
          </w:p>
        </w:tc>
        <w:tc>
          <w:tcPr>
            <w:tcW w:w="1000" w:type="dxa"/>
            <w:tcMar>
              <w:top w:w="60" w:type="dxa"/>
              <w:left w:w="100" w:type="dxa"/>
              <w:bottom w:w="60" w:type="dxa"/>
              <w:right w:w="100" w:type="dxa"/>
            </w:tcMar>
          </w:tcPr>
          <w:p w14:paraId="754B72FF" w14:textId="77777777" w:rsidR="00EE5582" w:rsidRDefault="00EE5582" w:rsidP="00906524">
            <w:pPr>
              <w:jc w:val="center"/>
            </w:pPr>
            <w:r>
              <w:rPr>
                <w:sz w:val="18"/>
                <w:szCs w:val="18"/>
              </w:rPr>
              <w:t>4</w:t>
            </w:r>
          </w:p>
        </w:tc>
      </w:tr>
      <w:tr w:rsidR="00EE5582" w14:paraId="05B77EF4" w14:textId="77777777" w:rsidTr="00906524">
        <w:tc>
          <w:tcPr>
            <w:tcW w:w="1600" w:type="dxa"/>
            <w:shd w:val="clear" w:color="auto" w:fill="F2F2F2"/>
            <w:tcMar>
              <w:top w:w="60" w:type="dxa"/>
              <w:left w:w="100" w:type="dxa"/>
              <w:bottom w:w="60" w:type="dxa"/>
              <w:right w:w="100" w:type="dxa"/>
            </w:tcMar>
          </w:tcPr>
          <w:p w14:paraId="6BEDDAFE" w14:textId="77777777" w:rsidR="00EE5582" w:rsidRDefault="00EE5582" w:rsidP="00906524">
            <w:r>
              <w:rPr>
                <w:b/>
                <w:bCs/>
                <w:sz w:val="18"/>
                <w:szCs w:val="18"/>
              </w:rPr>
              <w:t>RM-SUB-012</w:t>
            </w:r>
          </w:p>
        </w:tc>
        <w:tc>
          <w:tcPr>
            <w:tcW w:w="6300" w:type="dxa"/>
            <w:shd w:val="clear" w:color="auto" w:fill="F2F2F2"/>
            <w:tcMar>
              <w:top w:w="60" w:type="dxa"/>
              <w:left w:w="100" w:type="dxa"/>
              <w:bottom w:w="60" w:type="dxa"/>
              <w:right w:w="100" w:type="dxa"/>
            </w:tcMar>
          </w:tcPr>
          <w:p w14:paraId="1EF7421A" w14:textId="7277F473" w:rsidR="00EE5582" w:rsidRDefault="00EE5582" w:rsidP="00906524">
            <w:r>
              <w:rPr>
                <w:sz w:val="18"/>
                <w:szCs w:val="18"/>
              </w:rPr>
              <w:t>Le passage à une offre supérieure prend effet dès l</w:t>
            </w:r>
            <w:r w:rsidR="00CD2831">
              <w:rPr>
                <w:sz w:val="18"/>
                <w:szCs w:val="18"/>
              </w:rPr>
              <w:t>’</w:t>
            </w:r>
            <w:r>
              <w:rPr>
                <w:sz w:val="18"/>
                <w:szCs w:val="18"/>
              </w:rPr>
              <w:t>activation du nouvel abonnement.</w:t>
            </w:r>
          </w:p>
        </w:tc>
        <w:tc>
          <w:tcPr>
            <w:tcW w:w="1000" w:type="dxa"/>
            <w:shd w:val="clear" w:color="auto" w:fill="F2F2F2"/>
            <w:tcMar>
              <w:top w:w="60" w:type="dxa"/>
              <w:left w:w="100" w:type="dxa"/>
              <w:bottom w:w="60" w:type="dxa"/>
              <w:right w:w="100" w:type="dxa"/>
            </w:tcMar>
          </w:tcPr>
          <w:p w14:paraId="0EAFB4CB" w14:textId="77777777" w:rsidR="00EE5582" w:rsidRDefault="00EE5582" w:rsidP="00906524">
            <w:pPr>
              <w:jc w:val="center"/>
            </w:pPr>
            <w:r>
              <w:rPr>
                <w:sz w:val="18"/>
                <w:szCs w:val="18"/>
              </w:rPr>
              <w:t>4</w:t>
            </w:r>
          </w:p>
        </w:tc>
      </w:tr>
      <w:tr w:rsidR="00EE5582" w14:paraId="02C26B34" w14:textId="77777777" w:rsidTr="00906524">
        <w:tc>
          <w:tcPr>
            <w:tcW w:w="1600" w:type="dxa"/>
            <w:tcMar>
              <w:top w:w="60" w:type="dxa"/>
              <w:left w:w="100" w:type="dxa"/>
              <w:bottom w:w="60" w:type="dxa"/>
              <w:right w:w="100" w:type="dxa"/>
            </w:tcMar>
          </w:tcPr>
          <w:p w14:paraId="6B8E1AC0" w14:textId="77777777" w:rsidR="00EE5582" w:rsidRDefault="00EE5582" w:rsidP="00906524">
            <w:r>
              <w:rPr>
                <w:b/>
                <w:bCs/>
                <w:sz w:val="18"/>
                <w:szCs w:val="18"/>
              </w:rPr>
              <w:t>RM-SUB-013</w:t>
            </w:r>
          </w:p>
        </w:tc>
        <w:tc>
          <w:tcPr>
            <w:tcW w:w="6300" w:type="dxa"/>
            <w:tcMar>
              <w:top w:w="60" w:type="dxa"/>
              <w:left w:w="100" w:type="dxa"/>
              <w:bottom w:w="60" w:type="dxa"/>
              <w:right w:w="100" w:type="dxa"/>
            </w:tcMar>
          </w:tcPr>
          <w:p w14:paraId="45A515DC" w14:textId="6BDB222B" w:rsidR="00EE5582" w:rsidRDefault="00EE5582" w:rsidP="00906524">
            <w:r>
              <w:rPr>
                <w:sz w:val="18"/>
                <w:szCs w:val="18"/>
              </w:rPr>
              <w:t>Le retour vers une offre inférieure est refusé si le nombre d</w:t>
            </w:r>
            <w:r w:rsidR="00CD2831">
              <w:rPr>
                <w:sz w:val="18"/>
                <w:szCs w:val="18"/>
              </w:rPr>
              <w:t>’</w:t>
            </w:r>
            <w:r>
              <w:rPr>
                <w:sz w:val="18"/>
                <w:szCs w:val="18"/>
              </w:rPr>
              <w:t>inscriptions actives dépasse la capacité de la nouvelle offre.</w:t>
            </w:r>
          </w:p>
        </w:tc>
        <w:tc>
          <w:tcPr>
            <w:tcW w:w="1000" w:type="dxa"/>
            <w:tcMar>
              <w:top w:w="60" w:type="dxa"/>
              <w:left w:w="100" w:type="dxa"/>
              <w:bottom w:w="60" w:type="dxa"/>
              <w:right w:w="100" w:type="dxa"/>
            </w:tcMar>
          </w:tcPr>
          <w:p w14:paraId="69447827" w14:textId="77777777" w:rsidR="00EE5582" w:rsidRDefault="00EE5582" w:rsidP="00906524">
            <w:pPr>
              <w:jc w:val="center"/>
            </w:pPr>
            <w:r>
              <w:rPr>
                <w:sz w:val="18"/>
                <w:szCs w:val="18"/>
              </w:rPr>
              <w:t>4</w:t>
            </w:r>
          </w:p>
        </w:tc>
      </w:tr>
      <w:tr w:rsidR="00EE5582" w14:paraId="79C390F6" w14:textId="77777777" w:rsidTr="00906524">
        <w:tc>
          <w:tcPr>
            <w:tcW w:w="1600" w:type="dxa"/>
            <w:shd w:val="clear" w:color="auto" w:fill="F2F2F2"/>
            <w:tcMar>
              <w:top w:w="60" w:type="dxa"/>
              <w:left w:w="100" w:type="dxa"/>
              <w:bottom w:w="60" w:type="dxa"/>
              <w:right w:w="100" w:type="dxa"/>
            </w:tcMar>
          </w:tcPr>
          <w:p w14:paraId="7797671B" w14:textId="77777777" w:rsidR="00EE5582" w:rsidRDefault="00EE5582" w:rsidP="00906524">
            <w:r>
              <w:rPr>
                <w:b/>
                <w:bCs/>
                <w:sz w:val="18"/>
                <w:szCs w:val="18"/>
              </w:rPr>
              <w:t>RM-SUB-014</w:t>
            </w:r>
          </w:p>
        </w:tc>
        <w:tc>
          <w:tcPr>
            <w:tcW w:w="6300" w:type="dxa"/>
            <w:shd w:val="clear" w:color="auto" w:fill="F2F2F2"/>
            <w:tcMar>
              <w:top w:w="60" w:type="dxa"/>
              <w:left w:w="100" w:type="dxa"/>
              <w:bottom w:w="60" w:type="dxa"/>
              <w:right w:w="100" w:type="dxa"/>
            </w:tcMar>
          </w:tcPr>
          <w:p w14:paraId="065B6004" w14:textId="27E83DE3" w:rsidR="00EE5582" w:rsidRDefault="00EE5582" w:rsidP="00906524">
            <w:r>
              <w:rPr>
                <w:sz w:val="18"/>
                <w:szCs w:val="18"/>
              </w:rPr>
              <w:t>L</w:t>
            </w:r>
            <w:r w:rsidR="00CD2831">
              <w:rPr>
                <w:sz w:val="18"/>
                <w:szCs w:val="18"/>
              </w:rPr>
              <w:t>’</w:t>
            </w:r>
            <w:r>
              <w:rPr>
                <w:sz w:val="18"/>
                <w:szCs w:val="18"/>
              </w:rPr>
              <w:t>offre Découverte ne donne pas accès aux statistiques avancées.</w:t>
            </w:r>
          </w:p>
        </w:tc>
        <w:tc>
          <w:tcPr>
            <w:tcW w:w="1000" w:type="dxa"/>
            <w:shd w:val="clear" w:color="auto" w:fill="F2F2F2"/>
            <w:tcMar>
              <w:top w:w="60" w:type="dxa"/>
              <w:left w:w="100" w:type="dxa"/>
              <w:bottom w:w="60" w:type="dxa"/>
              <w:right w:w="100" w:type="dxa"/>
            </w:tcMar>
          </w:tcPr>
          <w:p w14:paraId="7A7F1E8A" w14:textId="77777777" w:rsidR="00EE5582" w:rsidRDefault="00EE5582" w:rsidP="00906524">
            <w:pPr>
              <w:jc w:val="center"/>
            </w:pPr>
            <w:r>
              <w:rPr>
                <w:sz w:val="18"/>
                <w:szCs w:val="18"/>
              </w:rPr>
              <w:t>4</w:t>
            </w:r>
          </w:p>
        </w:tc>
      </w:tr>
      <w:tr w:rsidR="00EE5582" w14:paraId="4A08319A" w14:textId="77777777" w:rsidTr="00906524">
        <w:tc>
          <w:tcPr>
            <w:tcW w:w="1600" w:type="dxa"/>
            <w:tcMar>
              <w:top w:w="60" w:type="dxa"/>
              <w:left w:w="100" w:type="dxa"/>
              <w:bottom w:w="60" w:type="dxa"/>
              <w:right w:w="100" w:type="dxa"/>
            </w:tcMar>
          </w:tcPr>
          <w:p w14:paraId="5E9D1EE2" w14:textId="77777777" w:rsidR="00EE5582" w:rsidRDefault="00EE5582" w:rsidP="00906524">
            <w:r>
              <w:rPr>
                <w:b/>
                <w:bCs/>
                <w:sz w:val="18"/>
                <w:szCs w:val="18"/>
              </w:rPr>
              <w:t>RM-SUB-015</w:t>
            </w:r>
          </w:p>
        </w:tc>
        <w:tc>
          <w:tcPr>
            <w:tcW w:w="6300" w:type="dxa"/>
            <w:tcMar>
              <w:top w:w="60" w:type="dxa"/>
              <w:left w:w="100" w:type="dxa"/>
              <w:bottom w:w="60" w:type="dxa"/>
              <w:right w:w="100" w:type="dxa"/>
            </w:tcMar>
          </w:tcPr>
          <w:p w14:paraId="4CB6A522" w14:textId="38DC61E7" w:rsidR="00EE5582" w:rsidRDefault="00EE5582" w:rsidP="00906524">
            <w:r>
              <w:rPr>
                <w:sz w:val="18"/>
                <w:szCs w:val="18"/>
              </w:rPr>
              <w:t>L</w:t>
            </w:r>
            <w:r w:rsidR="00CD2831">
              <w:rPr>
                <w:sz w:val="18"/>
                <w:szCs w:val="18"/>
              </w:rPr>
              <w:t>’</w:t>
            </w:r>
            <w:r>
              <w:rPr>
                <w:sz w:val="18"/>
                <w:szCs w:val="18"/>
              </w:rPr>
              <w:t>offre Découverte ne donne pas accès aux exports.</w:t>
            </w:r>
          </w:p>
        </w:tc>
        <w:tc>
          <w:tcPr>
            <w:tcW w:w="1000" w:type="dxa"/>
            <w:tcMar>
              <w:top w:w="60" w:type="dxa"/>
              <w:left w:w="100" w:type="dxa"/>
              <w:bottom w:w="60" w:type="dxa"/>
              <w:right w:w="100" w:type="dxa"/>
            </w:tcMar>
          </w:tcPr>
          <w:p w14:paraId="15E9EBCF" w14:textId="77777777" w:rsidR="00EE5582" w:rsidRDefault="00EE5582" w:rsidP="00906524">
            <w:pPr>
              <w:jc w:val="center"/>
            </w:pPr>
            <w:r>
              <w:rPr>
                <w:sz w:val="18"/>
                <w:szCs w:val="18"/>
              </w:rPr>
              <w:t>4</w:t>
            </w:r>
          </w:p>
        </w:tc>
      </w:tr>
      <w:tr w:rsidR="00EE5582" w14:paraId="4BF9539C" w14:textId="77777777" w:rsidTr="00906524">
        <w:tc>
          <w:tcPr>
            <w:tcW w:w="1600" w:type="dxa"/>
            <w:shd w:val="clear" w:color="auto" w:fill="F2F2F2"/>
            <w:tcMar>
              <w:top w:w="60" w:type="dxa"/>
              <w:left w:w="100" w:type="dxa"/>
              <w:bottom w:w="60" w:type="dxa"/>
              <w:right w:w="100" w:type="dxa"/>
            </w:tcMar>
          </w:tcPr>
          <w:p w14:paraId="3763ACC6" w14:textId="77777777" w:rsidR="00EE5582" w:rsidRDefault="00EE5582" w:rsidP="00906524">
            <w:r>
              <w:rPr>
                <w:b/>
                <w:bCs/>
                <w:sz w:val="18"/>
                <w:szCs w:val="18"/>
              </w:rPr>
              <w:t>RM-SUB-016</w:t>
            </w:r>
          </w:p>
        </w:tc>
        <w:tc>
          <w:tcPr>
            <w:tcW w:w="6300" w:type="dxa"/>
            <w:shd w:val="clear" w:color="auto" w:fill="F2F2F2"/>
            <w:tcMar>
              <w:top w:w="60" w:type="dxa"/>
              <w:left w:w="100" w:type="dxa"/>
              <w:bottom w:w="60" w:type="dxa"/>
              <w:right w:w="100" w:type="dxa"/>
            </w:tcMar>
          </w:tcPr>
          <w:p w14:paraId="05E7FAE1" w14:textId="3E472D31" w:rsidR="00EE5582" w:rsidRDefault="00EE5582" w:rsidP="00906524">
            <w:r>
              <w:rPr>
                <w:sz w:val="18"/>
                <w:szCs w:val="18"/>
              </w:rPr>
              <w:t>L</w:t>
            </w:r>
            <w:r w:rsidR="00CD2831">
              <w:rPr>
                <w:sz w:val="18"/>
                <w:szCs w:val="18"/>
              </w:rPr>
              <w:t>’</w:t>
            </w:r>
            <w:r>
              <w:rPr>
                <w:sz w:val="18"/>
                <w:szCs w:val="18"/>
              </w:rPr>
              <w:t>offre Découverte ne donne pas accès aux fonctionnalités réservées aux offres payantes.</w:t>
            </w:r>
          </w:p>
        </w:tc>
        <w:tc>
          <w:tcPr>
            <w:tcW w:w="1000" w:type="dxa"/>
            <w:shd w:val="clear" w:color="auto" w:fill="F2F2F2"/>
            <w:tcMar>
              <w:top w:w="60" w:type="dxa"/>
              <w:left w:w="100" w:type="dxa"/>
              <w:bottom w:w="60" w:type="dxa"/>
              <w:right w:w="100" w:type="dxa"/>
            </w:tcMar>
          </w:tcPr>
          <w:p w14:paraId="2F904023" w14:textId="77777777" w:rsidR="00EE5582" w:rsidRDefault="00EE5582" w:rsidP="00906524">
            <w:pPr>
              <w:jc w:val="center"/>
            </w:pPr>
            <w:r>
              <w:rPr>
                <w:sz w:val="18"/>
                <w:szCs w:val="18"/>
              </w:rPr>
              <w:t>4</w:t>
            </w:r>
          </w:p>
        </w:tc>
      </w:tr>
      <w:tr w:rsidR="00EE5582" w14:paraId="6CCF366C" w14:textId="77777777" w:rsidTr="00906524">
        <w:tc>
          <w:tcPr>
            <w:tcW w:w="1600" w:type="dxa"/>
            <w:tcMar>
              <w:top w:w="60" w:type="dxa"/>
              <w:left w:w="100" w:type="dxa"/>
              <w:bottom w:w="60" w:type="dxa"/>
              <w:right w:w="100" w:type="dxa"/>
            </w:tcMar>
          </w:tcPr>
          <w:p w14:paraId="370959CB" w14:textId="77777777" w:rsidR="00EE5582" w:rsidRDefault="00EE5582" w:rsidP="00906524">
            <w:r>
              <w:rPr>
                <w:b/>
                <w:bCs/>
                <w:sz w:val="18"/>
                <w:szCs w:val="18"/>
              </w:rPr>
              <w:t>RM-SUB-017</w:t>
            </w:r>
          </w:p>
        </w:tc>
        <w:tc>
          <w:tcPr>
            <w:tcW w:w="6300" w:type="dxa"/>
            <w:tcMar>
              <w:top w:w="60" w:type="dxa"/>
              <w:left w:w="100" w:type="dxa"/>
              <w:bottom w:w="60" w:type="dxa"/>
              <w:right w:w="100" w:type="dxa"/>
            </w:tcMar>
          </w:tcPr>
          <w:p w14:paraId="7CC69D94" w14:textId="6284341D" w:rsidR="00EE5582" w:rsidRDefault="00EE5582" w:rsidP="00906524">
            <w:r>
              <w:rPr>
                <w:sz w:val="18"/>
                <w:szCs w:val="18"/>
              </w:rPr>
              <w:t>L</w:t>
            </w:r>
            <w:r w:rsidR="00CD2831">
              <w:rPr>
                <w:sz w:val="18"/>
                <w:szCs w:val="18"/>
              </w:rPr>
              <w:t>’</w:t>
            </w:r>
            <w:r>
              <w:rPr>
                <w:sz w:val="18"/>
                <w:szCs w:val="18"/>
              </w:rPr>
              <w:t>abonnement du Professeur n</w:t>
            </w:r>
            <w:r w:rsidR="00CD2831">
              <w:rPr>
                <w:sz w:val="18"/>
                <w:szCs w:val="18"/>
              </w:rPr>
              <w:t>’</w:t>
            </w:r>
            <w:r>
              <w:rPr>
                <w:sz w:val="18"/>
                <w:szCs w:val="18"/>
              </w:rPr>
              <w:t>est jamais reconduit automatiquement : il expire à son échéance (RM-SUB-024) si le Professeur ne souscrit pas activement un nouvel abonnement. Ce non-renouvellement n</w:t>
            </w:r>
            <w:r w:rsidR="00CD2831">
              <w:rPr>
                <w:sz w:val="18"/>
                <w:szCs w:val="18"/>
              </w:rPr>
              <w:t>’</w:t>
            </w:r>
            <w:r>
              <w:rPr>
                <w:sz w:val="18"/>
                <w:szCs w:val="18"/>
              </w:rPr>
              <w:t>entraîne ni remboursement partiel, ni suppression des données du Professeur.</w:t>
            </w:r>
          </w:p>
        </w:tc>
        <w:tc>
          <w:tcPr>
            <w:tcW w:w="1000" w:type="dxa"/>
            <w:tcMar>
              <w:top w:w="60" w:type="dxa"/>
              <w:left w:w="100" w:type="dxa"/>
              <w:bottom w:w="60" w:type="dxa"/>
              <w:right w:w="100" w:type="dxa"/>
            </w:tcMar>
          </w:tcPr>
          <w:p w14:paraId="6A9838FD" w14:textId="77777777" w:rsidR="00EE5582" w:rsidRDefault="00EE5582" w:rsidP="00906524">
            <w:pPr>
              <w:jc w:val="center"/>
            </w:pPr>
            <w:r>
              <w:rPr>
                <w:sz w:val="18"/>
                <w:szCs w:val="18"/>
              </w:rPr>
              <w:t>4</w:t>
            </w:r>
          </w:p>
        </w:tc>
      </w:tr>
      <w:tr w:rsidR="00EE5582" w14:paraId="35CC89BE" w14:textId="77777777" w:rsidTr="00906524">
        <w:tc>
          <w:tcPr>
            <w:tcW w:w="1600" w:type="dxa"/>
            <w:shd w:val="clear" w:color="auto" w:fill="F2F2F2"/>
            <w:tcMar>
              <w:top w:w="60" w:type="dxa"/>
              <w:left w:w="100" w:type="dxa"/>
              <w:bottom w:w="60" w:type="dxa"/>
              <w:right w:w="100" w:type="dxa"/>
            </w:tcMar>
          </w:tcPr>
          <w:p w14:paraId="6467B861" w14:textId="77777777" w:rsidR="00EE5582" w:rsidRDefault="00EE5582" w:rsidP="00906524">
            <w:r>
              <w:rPr>
                <w:b/>
                <w:bCs/>
                <w:sz w:val="18"/>
                <w:szCs w:val="18"/>
              </w:rPr>
              <w:t>RM-SUB-018</w:t>
            </w:r>
          </w:p>
        </w:tc>
        <w:tc>
          <w:tcPr>
            <w:tcW w:w="6300" w:type="dxa"/>
            <w:shd w:val="clear" w:color="auto" w:fill="F2F2F2"/>
            <w:tcMar>
              <w:top w:w="60" w:type="dxa"/>
              <w:left w:w="100" w:type="dxa"/>
              <w:bottom w:w="60" w:type="dxa"/>
              <w:right w:w="100" w:type="dxa"/>
            </w:tcMar>
          </w:tcPr>
          <w:p w14:paraId="7A1957D9" w14:textId="77777777" w:rsidR="00EE5582" w:rsidRDefault="00EE5582" w:rsidP="00906524">
            <w:r>
              <w:rPr>
                <w:sz w:val="18"/>
                <w:szCs w:val="18"/>
              </w:rPr>
              <w:t>Les paiements des abonnements sont totalement indépendants des paiements réalisés entre les Parents et les Professeurs pour les séances.</w:t>
            </w:r>
          </w:p>
        </w:tc>
        <w:tc>
          <w:tcPr>
            <w:tcW w:w="1000" w:type="dxa"/>
            <w:shd w:val="clear" w:color="auto" w:fill="F2F2F2"/>
            <w:tcMar>
              <w:top w:w="60" w:type="dxa"/>
              <w:left w:w="100" w:type="dxa"/>
              <w:bottom w:w="60" w:type="dxa"/>
              <w:right w:w="100" w:type="dxa"/>
            </w:tcMar>
          </w:tcPr>
          <w:p w14:paraId="394C0E47" w14:textId="77777777" w:rsidR="00EE5582" w:rsidRDefault="00EE5582" w:rsidP="00906524">
            <w:pPr>
              <w:jc w:val="center"/>
            </w:pPr>
            <w:r>
              <w:rPr>
                <w:sz w:val="18"/>
                <w:szCs w:val="18"/>
              </w:rPr>
              <w:t>4</w:t>
            </w:r>
          </w:p>
        </w:tc>
      </w:tr>
      <w:tr w:rsidR="00EE5582" w14:paraId="66100E40" w14:textId="77777777" w:rsidTr="00906524">
        <w:tc>
          <w:tcPr>
            <w:tcW w:w="1600" w:type="dxa"/>
            <w:tcMar>
              <w:top w:w="60" w:type="dxa"/>
              <w:left w:w="100" w:type="dxa"/>
              <w:bottom w:w="60" w:type="dxa"/>
              <w:right w:w="100" w:type="dxa"/>
            </w:tcMar>
          </w:tcPr>
          <w:p w14:paraId="02CD1099" w14:textId="77777777" w:rsidR="00EE5582" w:rsidRDefault="00EE5582" w:rsidP="00906524">
            <w:r>
              <w:rPr>
                <w:b/>
                <w:bCs/>
                <w:sz w:val="18"/>
                <w:szCs w:val="18"/>
              </w:rPr>
              <w:t>RM-SUB-019</w:t>
            </w:r>
          </w:p>
        </w:tc>
        <w:tc>
          <w:tcPr>
            <w:tcW w:w="6300" w:type="dxa"/>
            <w:tcMar>
              <w:top w:w="60" w:type="dxa"/>
              <w:left w:w="100" w:type="dxa"/>
              <w:bottom w:w="60" w:type="dxa"/>
              <w:right w:w="100" w:type="dxa"/>
            </w:tcMar>
          </w:tcPr>
          <w:p w14:paraId="10027781" w14:textId="77777777" w:rsidR="00EE5582" w:rsidRDefault="00EE5582" w:rsidP="00906524">
            <w:r>
              <w:rPr>
                <w:sz w:val="18"/>
                <w:szCs w:val="18"/>
              </w:rPr>
              <w:t>La création de plusieurs comptes pour bénéficier de plusieurs offres Découverte est interdite.</w:t>
            </w:r>
          </w:p>
        </w:tc>
        <w:tc>
          <w:tcPr>
            <w:tcW w:w="1000" w:type="dxa"/>
            <w:tcMar>
              <w:top w:w="60" w:type="dxa"/>
              <w:left w:w="100" w:type="dxa"/>
              <w:bottom w:w="60" w:type="dxa"/>
              <w:right w:w="100" w:type="dxa"/>
            </w:tcMar>
          </w:tcPr>
          <w:p w14:paraId="49AF5300" w14:textId="77777777" w:rsidR="00EE5582" w:rsidRDefault="00EE5582" w:rsidP="00906524">
            <w:pPr>
              <w:jc w:val="center"/>
            </w:pPr>
            <w:r>
              <w:rPr>
                <w:sz w:val="18"/>
                <w:szCs w:val="18"/>
              </w:rPr>
              <w:t>4</w:t>
            </w:r>
          </w:p>
        </w:tc>
      </w:tr>
      <w:tr w:rsidR="00EE5582" w14:paraId="34921647" w14:textId="77777777" w:rsidTr="00906524">
        <w:tc>
          <w:tcPr>
            <w:tcW w:w="1600" w:type="dxa"/>
            <w:shd w:val="clear" w:color="auto" w:fill="F2F2F2"/>
            <w:tcMar>
              <w:top w:w="60" w:type="dxa"/>
              <w:left w:w="100" w:type="dxa"/>
              <w:bottom w:w="60" w:type="dxa"/>
              <w:right w:w="100" w:type="dxa"/>
            </w:tcMar>
          </w:tcPr>
          <w:p w14:paraId="10FF92A2" w14:textId="77777777" w:rsidR="00EE5582" w:rsidRDefault="00EE5582" w:rsidP="00906524">
            <w:r>
              <w:rPr>
                <w:b/>
                <w:bCs/>
                <w:sz w:val="18"/>
                <w:szCs w:val="18"/>
              </w:rPr>
              <w:t>RM-SUB-020</w:t>
            </w:r>
          </w:p>
        </w:tc>
        <w:tc>
          <w:tcPr>
            <w:tcW w:w="6300" w:type="dxa"/>
            <w:shd w:val="clear" w:color="auto" w:fill="F2F2F2"/>
            <w:tcMar>
              <w:top w:w="60" w:type="dxa"/>
              <w:left w:w="100" w:type="dxa"/>
              <w:bottom w:w="60" w:type="dxa"/>
              <w:right w:w="100" w:type="dxa"/>
            </w:tcMar>
          </w:tcPr>
          <w:p w14:paraId="37A8FB1D" w14:textId="1D1F219E" w:rsidR="00EE5582" w:rsidRDefault="00EE5582" w:rsidP="00906524">
            <w:r>
              <w:rPr>
                <w:sz w:val="18"/>
                <w:szCs w:val="18"/>
              </w:rPr>
              <w:t>À l</w:t>
            </w:r>
            <w:r w:rsidR="00CD2831">
              <w:rPr>
                <w:sz w:val="18"/>
                <w:szCs w:val="18"/>
              </w:rPr>
              <w:t>’</w:t>
            </w:r>
            <w:r>
              <w:rPr>
                <w:sz w:val="18"/>
                <w:szCs w:val="18"/>
              </w:rPr>
              <w:t>expiration de l</w:t>
            </w:r>
            <w:r w:rsidR="00CD2831">
              <w:rPr>
                <w:sz w:val="18"/>
                <w:szCs w:val="18"/>
              </w:rPr>
              <w:t>’</w:t>
            </w:r>
            <w:r>
              <w:rPr>
                <w:sz w:val="18"/>
                <w:szCs w:val="18"/>
              </w:rPr>
              <w:t>offre Découverte, le compte Professeur bascule en mode « Lecture Seule ». Il peut consulter ses données historiques, mais ne peut plus créer de nouvelles séances ou accepter de nouvelles inscriptions tant qu</w:t>
            </w:r>
            <w:r w:rsidR="00CD2831">
              <w:rPr>
                <w:sz w:val="18"/>
                <w:szCs w:val="18"/>
              </w:rPr>
              <w:t>’</w:t>
            </w:r>
            <w:r>
              <w:rPr>
                <w:sz w:val="18"/>
                <w:szCs w:val="18"/>
              </w:rPr>
              <w:t>un abonnement payant n</w:t>
            </w:r>
            <w:r w:rsidR="00CD2831">
              <w:rPr>
                <w:sz w:val="18"/>
                <w:szCs w:val="18"/>
              </w:rPr>
              <w:t>’</w:t>
            </w:r>
            <w:r>
              <w:rPr>
                <w:sz w:val="18"/>
                <w:szCs w:val="18"/>
              </w:rPr>
              <w:t>est pas souscrit.</w:t>
            </w:r>
          </w:p>
        </w:tc>
        <w:tc>
          <w:tcPr>
            <w:tcW w:w="1000" w:type="dxa"/>
            <w:shd w:val="clear" w:color="auto" w:fill="F2F2F2"/>
            <w:tcMar>
              <w:top w:w="60" w:type="dxa"/>
              <w:left w:w="100" w:type="dxa"/>
              <w:bottom w:w="60" w:type="dxa"/>
              <w:right w:w="100" w:type="dxa"/>
            </w:tcMar>
          </w:tcPr>
          <w:p w14:paraId="68B64C18" w14:textId="77777777" w:rsidR="00EE5582" w:rsidRDefault="00EE5582" w:rsidP="00906524">
            <w:pPr>
              <w:jc w:val="center"/>
            </w:pPr>
            <w:r>
              <w:rPr>
                <w:sz w:val="18"/>
                <w:szCs w:val="18"/>
              </w:rPr>
              <w:t>4</w:t>
            </w:r>
          </w:p>
        </w:tc>
      </w:tr>
      <w:tr w:rsidR="00EE5582" w14:paraId="7B846186" w14:textId="77777777" w:rsidTr="00906524">
        <w:tc>
          <w:tcPr>
            <w:tcW w:w="1600" w:type="dxa"/>
            <w:tcMar>
              <w:top w:w="60" w:type="dxa"/>
              <w:left w:w="100" w:type="dxa"/>
              <w:bottom w:w="60" w:type="dxa"/>
              <w:right w:w="100" w:type="dxa"/>
            </w:tcMar>
          </w:tcPr>
          <w:p w14:paraId="636D684C" w14:textId="77777777" w:rsidR="00EE5582" w:rsidRDefault="00EE5582" w:rsidP="00906524">
            <w:r>
              <w:rPr>
                <w:b/>
                <w:bCs/>
                <w:sz w:val="18"/>
                <w:szCs w:val="18"/>
              </w:rPr>
              <w:t>RM-SUB-021</w:t>
            </w:r>
          </w:p>
        </w:tc>
        <w:tc>
          <w:tcPr>
            <w:tcW w:w="6300" w:type="dxa"/>
            <w:tcMar>
              <w:top w:w="60" w:type="dxa"/>
              <w:left w:w="100" w:type="dxa"/>
              <w:bottom w:w="60" w:type="dxa"/>
              <w:right w:w="100" w:type="dxa"/>
            </w:tcMar>
          </w:tcPr>
          <w:p w14:paraId="774728E3" w14:textId="04CEB161" w:rsidR="00EE5582" w:rsidRDefault="00EE5582" w:rsidP="00906524">
            <w:r>
              <w:rPr>
                <w:sz w:val="18"/>
                <w:szCs w:val="18"/>
              </w:rPr>
              <w:t>Le système peut proposer automatiquement au Professeur la clôture d</w:t>
            </w:r>
            <w:r w:rsidR="00CD2831">
              <w:rPr>
                <w:sz w:val="18"/>
                <w:szCs w:val="18"/>
              </w:rPr>
              <w:t>’</w:t>
            </w:r>
            <w:r>
              <w:rPr>
                <w:sz w:val="18"/>
                <w:szCs w:val="18"/>
              </w:rPr>
              <w:t>une inscription lorsqu</w:t>
            </w:r>
            <w:r w:rsidR="00CD2831">
              <w:rPr>
                <w:sz w:val="18"/>
                <w:szCs w:val="18"/>
              </w:rPr>
              <w:t>’</w:t>
            </w:r>
            <w:r>
              <w:rPr>
                <w:sz w:val="18"/>
                <w:szCs w:val="18"/>
              </w:rPr>
              <w:t>aucune séance n</w:t>
            </w:r>
            <w:r w:rsidR="00CD2831">
              <w:rPr>
                <w:sz w:val="18"/>
                <w:szCs w:val="18"/>
              </w:rPr>
              <w:t>’</w:t>
            </w:r>
            <w:r>
              <w:rPr>
                <w:sz w:val="18"/>
                <w:szCs w:val="18"/>
              </w:rPr>
              <w:t>a été enregistrée depuis trois mois (paramétrable). La décision finale appartient toujours au Professeur.</w:t>
            </w:r>
          </w:p>
        </w:tc>
        <w:tc>
          <w:tcPr>
            <w:tcW w:w="1000" w:type="dxa"/>
            <w:tcMar>
              <w:top w:w="60" w:type="dxa"/>
              <w:left w:w="100" w:type="dxa"/>
              <w:bottom w:w="60" w:type="dxa"/>
              <w:right w:w="100" w:type="dxa"/>
            </w:tcMar>
          </w:tcPr>
          <w:p w14:paraId="7FF88146" w14:textId="77777777" w:rsidR="00EE5582" w:rsidRDefault="00EE5582" w:rsidP="00906524">
            <w:pPr>
              <w:jc w:val="center"/>
            </w:pPr>
            <w:r>
              <w:rPr>
                <w:sz w:val="18"/>
                <w:szCs w:val="18"/>
              </w:rPr>
              <w:t>4</w:t>
            </w:r>
          </w:p>
        </w:tc>
      </w:tr>
      <w:tr w:rsidR="00EE5582" w14:paraId="60799B25" w14:textId="77777777" w:rsidTr="00906524">
        <w:tc>
          <w:tcPr>
            <w:tcW w:w="1600" w:type="dxa"/>
            <w:shd w:val="clear" w:color="auto" w:fill="F2F2F2"/>
            <w:tcMar>
              <w:top w:w="60" w:type="dxa"/>
              <w:left w:w="100" w:type="dxa"/>
              <w:bottom w:w="60" w:type="dxa"/>
              <w:right w:w="100" w:type="dxa"/>
            </w:tcMar>
          </w:tcPr>
          <w:p w14:paraId="209E3EB4" w14:textId="77777777" w:rsidR="00EE5582" w:rsidRDefault="00EE5582" w:rsidP="00906524">
            <w:r>
              <w:rPr>
                <w:b/>
                <w:bCs/>
                <w:sz w:val="18"/>
                <w:szCs w:val="18"/>
              </w:rPr>
              <w:t>RM-SUB-022</w:t>
            </w:r>
          </w:p>
        </w:tc>
        <w:tc>
          <w:tcPr>
            <w:tcW w:w="6300" w:type="dxa"/>
            <w:shd w:val="clear" w:color="auto" w:fill="F2F2F2"/>
            <w:tcMar>
              <w:top w:w="60" w:type="dxa"/>
              <w:left w:w="100" w:type="dxa"/>
              <w:bottom w:w="60" w:type="dxa"/>
              <w:right w:w="100" w:type="dxa"/>
            </w:tcMar>
          </w:tcPr>
          <w:p w14:paraId="71D83DF4" w14:textId="48763148" w:rsidR="00EE5582" w:rsidRDefault="00EE5582" w:rsidP="00906524">
            <w:r>
              <w:rPr>
                <w:sz w:val="18"/>
                <w:szCs w:val="18"/>
              </w:rPr>
              <w:t>La suspension d</w:t>
            </w:r>
            <w:r w:rsidR="00CD2831">
              <w:rPr>
                <w:sz w:val="18"/>
                <w:szCs w:val="18"/>
              </w:rPr>
              <w:t>’</w:t>
            </w:r>
            <w:r>
              <w:rPr>
                <w:sz w:val="18"/>
                <w:szCs w:val="18"/>
              </w:rPr>
              <w:t>un abonnement pour impayé entraîne une restriction des fonctionnalités (création et acceptation bloquées) mais ne supprime pas l</w:t>
            </w:r>
            <w:r w:rsidR="00CD2831">
              <w:rPr>
                <w:sz w:val="18"/>
                <w:szCs w:val="18"/>
              </w:rPr>
              <w:t>’</w:t>
            </w:r>
            <w:r>
              <w:rPr>
                <w:sz w:val="18"/>
                <w:szCs w:val="18"/>
              </w:rPr>
              <w:t>accès en consultation pendant un délai de grâce de 7 jours.</w:t>
            </w:r>
          </w:p>
        </w:tc>
        <w:tc>
          <w:tcPr>
            <w:tcW w:w="1000" w:type="dxa"/>
            <w:shd w:val="clear" w:color="auto" w:fill="F2F2F2"/>
            <w:tcMar>
              <w:top w:w="60" w:type="dxa"/>
              <w:left w:w="100" w:type="dxa"/>
              <w:bottom w:w="60" w:type="dxa"/>
              <w:right w:w="100" w:type="dxa"/>
            </w:tcMar>
          </w:tcPr>
          <w:p w14:paraId="0FCDAD2F" w14:textId="77777777" w:rsidR="00EE5582" w:rsidRDefault="00EE5582" w:rsidP="00906524">
            <w:pPr>
              <w:jc w:val="center"/>
            </w:pPr>
            <w:r>
              <w:rPr>
                <w:sz w:val="18"/>
                <w:szCs w:val="18"/>
              </w:rPr>
              <w:t>4</w:t>
            </w:r>
          </w:p>
        </w:tc>
      </w:tr>
      <w:tr w:rsidR="00EE5582" w14:paraId="7DDB2585" w14:textId="77777777" w:rsidTr="00906524">
        <w:tc>
          <w:tcPr>
            <w:tcW w:w="1600" w:type="dxa"/>
            <w:tcMar>
              <w:top w:w="60" w:type="dxa"/>
              <w:left w:w="100" w:type="dxa"/>
              <w:bottom w:w="60" w:type="dxa"/>
              <w:right w:w="100" w:type="dxa"/>
            </w:tcMar>
          </w:tcPr>
          <w:p w14:paraId="3441C7B0" w14:textId="77777777" w:rsidR="00EE5582" w:rsidRDefault="00EE5582" w:rsidP="00906524">
            <w:r>
              <w:rPr>
                <w:b/>
                <w:bCs/>
                <w:sz w:val="18"/>
                <w:szCs w:val="18"/>
              </w:rPr>
              <w:lastRenderedPageBreak/>
              <w:t>RM-SUB-023</w:t>
            </w:r>
          </w:p>
        </w:tc>
        <w:tc>
          <w:tcPr>
            <w:tcW w:w="6300" w:type="dxa"/>
            <w:tcMar>
              <w:top w:w="60" w:type="dxa"/>
              <w:left w:w="100" w:type="dxa"/>
              <w:bottom w:w="60" w:type="dxa"/>
              <w:right w:w="100" w:type="dxa"/>
            </w:tcMar>
          </w:tcPr>
          <w:p w14:paraId="5A967E55" w14:textId="2D19BF9C" w:rsidR="00EE5582" w:rsidRDefault="00EE5582" w:rsidP="00906524">
            <w:r>
              <w:rPr>
                <w:sz w:val="18"/>
                <w:szCs w:val="18"/>
              </w:rPr>
              <w:t>Un Professeur ne peut posséder qu</w:t>
            </w:r>
            <w:r w:rsidR="00CD2831">
              <w:rPr>
                <w:sz w:val="18"/>
                <w:szCs w:val="18"/>
              </w:rPr>
              <w:t>’</w:t>
            </w:r>
            <w:r>
              <w:rPr>
                <w:sz w:val="18"/>
                <w:szCs w:val="18"/>
              </w:rPr>
              <w:t>un seul abonnement actif par année académique.</w:t>
            </w:r>
          </w:p>
        </w:tc>
        <w:tc>
          <w:tcPr>
            <w:tcW w:w="1000" w:type="dxa"/>
            <w:tcMar>
              <w:top w:w="60" w:type="dxa"/>
              <w:left w:w="100" w:type="dxa"/>
              <w:bottom w:w="60" w:type="dxa"/>
              <w:right w:w="100" w:type="dxa"/>
            </w:tcMar>
          </w:tcPr>
          <w:p w14:paraId="5A796316" w14:textId="77777777" w:rsidR="00EE5582" w:rsidRDefault="00EE5582" w:rsidP="00906524">
            <w:pPr>
              <w:jc w:val="center"/>
            </w:pPr>
            <w:r>
              <w:rPr>
                <w:sz w:val="18"/>
                <w:szCs w:val="18"/>
              </w:rPr>
              <w:t>4</w:t>
            </w:r>
          </w:p>
        </w:tc>
      </w:tr>
      <w:tr w:rsidR="00EE5582" w14:paraId="635EF62D" w14:textId="77777777" w:rsidTr="00906524">
        <w:tc>
          <w:tcPr>
            <w:tcW w:w="1600" w:type="dxa"/>
            <w:shd w:val="clear" w:color="auto" w:fill="F2F2F2"/>
            <w:tcMar>
              <w:top w:w="60" w:type="dxa"/>
              <w:left w:w="100" w:type="dxa"/>
              <w:bottom w:w="60" w:type="dxa"/>
              <w:right w:w="100" w:type="dxa"/>
            </w:tcMar>
          </w:tcPr>
          <w:p w14:paraId="5B3B5A0C" w14:textId="77777777" w:rsidR="00EE5582" w:rsidRDefault="00EE5582" w:rsidP="00906524">
            <w:r>
              <w:rPr>
                <w:b/>
                <w:bCs/>
                <w:sz w:val="18"/>
                <w:szCs w:val="18"/>
              </w:rPr>
              <w:t>RM-SUB-024</w:t>
            </w:r>
          </w:p>
        </w:tc>
        <w:tc>
          <w:tcPr>
            <w:tcW w:w="6300" w:type="dxa"/>
            <w:shd w:val="clear" w:color="auto" w:fill="F2F2F2"/>
            <w:tcMar>
              <w:top w:w="60" w:type="dxa"/>
              <w:left w:w="100" w:type="dxa"/>
              <w:bottom w:w="60" w:type="dxa"/>
              <w:right w:w="100" w:type="dxa"/>
            </w:tcMar>
          </w:tcPr>
          <w:p w14:paraId="0EFA6C95" w14:textId="77777777" w:rsidR="00EE5582" w:rsidRDefault="00EE5582" w:rsidP="00906524">
            <w:r>
              <w:rPr>
                <w:sz w:val="18"/>
                <w:szCs w:val="18"/>
              </w:rPr>
              <w:t>Tout abonnement expire automatiquement à la fin de son année académique.</w:t>
            </w:r>
          </w:p>
        </w:tc>
        <w:tc>
          <w:tcPr>
            <w:tcW w:w="1000" w:type="dxa"/>
            <w:shd w:val="clear" w:color="auto" w:fill="F2F2F2"/>
            <w:tcMar>
              <w:top w:w="60" w:type="dxa"/>
              <w:left w:w="100" w:type="dxa"/>
              <w:bottom w:w="60" w:type="dxa"/>
              <w:right w:w="100" w:type="dxa"/>
            </w:tcMar>
          </w:tcPr>
          <w:p w14:paraId="38244B06" w14:textId="77777777" w:rsidR="00EE5582" w:rsidRDefault="00EE5582" w:rsidP="00906524">
            <w:pPr>
              <w:jc w:val="center"/>
            </w:pPr>
            <w:r>
              <w:rPr>
                <w:sz w:val="18"/>
                <w:szCs w:val="18"/>
              </w:rPr>
              <w:t>4</w:t>
            </w:r>
          </w:p>
        </w:tc>
      </w:tr>
      <w:tr w:rsidR="00EE5582" w14:paraId="467A3F3D" w14:textId="77777777" w:rsidTr="00906524">
        <w:tc>
          <w:tcPr>
            <w:tcW w:w="1600" w:type="dxa"/>
            <w:tcMar>
              <w:top w:w="60" w:type="dxa"/>
              <w:left w:w="100" w:type="dxa"/>
              <w:bottom w:w="60" w:type="dxa"/>
              <w:right w:w="100" w:type="dxa"/>
            </w:tcMar>
          </w:tcPr>
          <w:p w14:paraId="4D1703C0" w14:textId="77777777" w:rsidR="00EE5582" w:rsidRDefault="00EE5582" w:rsidP="00906524">
            <w:r>
              <w:rPr>
                <w:b/>
                <w:bCs/>
                <w:sz w:val="18"/>
                <w:szCs w:val="18"/>
              </w:rPr>
              <w:t>RM-SUB-025</w:t>
            </w:r>
          </w:p>
        </w:tc>
        <w:tc>
          <w:tcPr>
            <w:tcW w:w="6300" w:type="dxa"/>
            <w:tcMar>
              <w:top w:w="60" w:type="dxa"/>
              <w:left w:w="100" w:type="dxa"/>
              <w:bottom w:w="60" w:type="dxa"/>
              <w:right w:w="100" w:type="dxa"/>
            </w:tcMar>
          </w:tcPr>
          <w:p w14:paraId="06F7A9B5" w14:textId="1CF3106A" w:rsidR="00EE5582" w:rsidRDefault="00EE5582" w:rsidP="00906524">
            <w:r>
              <w:rPr>
                <w:sz w:val="18"/>
                <w:szCs w:val="18"/>
              </w:rPr>
              <w:t>Le renouvellement d</w:t>
            </w:r>
            <w:r w:rsidR="00CD2831">
              <w:rPr>
                <w:sz w:val="18"/>
                <w:szCs w:val="18"/>
              </w:rPr>
              <w:t>’</w:t>
            </w:r>
            <w:r>
              <w:rPr>
                <w:sz w:val="18"/>
                <w:szCs w:val="18"/>
              </w:rPr>
              <w:t>un abonnement crée un nouvel abonnement pour l</w:t>
            </w:r>
            <w:r w:rsidR="00CD2831">
              <w:rPr>
                <w:sz w:val="18"/>
                <w:szCs w:val="18"/>
              </w:rPr>
              <w:t>’</w:t>
            </w:r>
            <w:r>
              <w:rPr>
                <w:sz w:val="18"/>
                <w:szCs w:val="18"/>
              </w:rPr>
              <w:t>année académique suivante.</w:t>
            </w:r>
          </w:p>
        </w:tc>
        <w:tc>
          <w:tcPr>
            <w:tcW w:w="1000" w:type="dxa"/>
            <w:tcMar>
              <w:top w:w="60" w:type="dxa"/>
              <w:left w:w="100" w:type="dxa"/>
              <w:bottom w:w="60" w:type="dxa"/>
              <w:right w:w="100" w:type="dxa"/>
            </w:tcMar>
          </w:tcPr>
          <w:p w14:paraId="663626C5" w14:textId="77777777" w:rsidR="00EE5582" w:rsidRDefault="00EE5582" w:rsidP="00906524">
            <w:pPr>
              <w:jc w:val="center"/>
            </w:pPr>
            <w:r>
              <w:rPr>
                <w:sz w:val="18"/>
                <w:szCs w:val="18"/>
              </w:rPr>
              <w:t>4</w:t>
            </w:r>
          </w:p>
        </w:tc>
      </w:tr>
      <w:tr w:rsidR="00EE5582" w14:paraId="1CE0726D" w14:textId="77777777" w:rsidTr="00906524">
        <w:tc>
          <w:tcPr>
            <w:tcW w:w="1600" w:type="dxa"/>
            <w:shd w:val="clear" w:color="auto" w:fill="F2F2F2"/>
            <w:tcMar>
              <w:top w:w="60" w:type="dxa"/>
              <w:left w:w="100" w:type="dxa"/>
              <w:bottom w:w="60" w:type="dxa"/>
              <w:right w:w="100" w:type="dxa"/>
            </w:tcMar>
          </w:tcPr>
          <w:p w14:paraId="5AD8E1AC" w14:textId="77777777" w:rsidR="00EE5582" w:rsidRDefault="00EE5582" w:rsidP="00906524">
            <w:r>
              <w:rPr>
                <w:b/>
                <w:bCs/>
                <w:sz w:val="18"/>
                <w:szCs w:val="18"/>
              </w:rPr>
              <w:t>RM-SUB-026</w:t>
            </w:r>
          </w:p>
        </w:tc>
        <w:tc>
          <w:tcPr>
            <w:tcW w:w="6300" w:type="dxa"/>
            <w:shd w:val="clear" w:color="auto" w:fill="F2F2F2"/>
            <w:tcMar>
              <w:top w:w="60" w:type="dxa"/>
              <w:left w:w="100" w:type="dxa"/>
              <w:bottom w:w="60" w:type="dxa"/>
              <w:right w:w="100" w:type="dxa"/>
            </w:tcMar>
          </w:tcPr>
          <w:p w14:paraId="4D566D82" w14:textId="52C16A8B" w:rsidR="00EE5582" w:rsidRDefault="00EE5582" w:rsidP="00906524">
            <w:r>
              <w:rPr>
                <w:sz w:val="18"/>
                <w:szCs w:val="18"/>
              </w:rPr>
              <w:t>Un abonnement souscrit en cours d</w:t>
            </w:r>
            <w:r w:rsidR="00CD2831">
              <w:rPr>
                <w:sz w:val="18"/>
                <w:szCs w:val="18"/>
              </w:rPr>
              <w:t>’</w:t>
            </w:r>
            <w:r>
              <w:rPr>
                <w:sz w:val="18"/>
                <w:szCs w:val="18"/>
              </w:rPr>
              <w:t>année académique expire à la fin de la même année. Le tarif est calculé selon les règles commerciales définies par GROUPI.</w:t>
            </w:r>
          </w:p>
        </w:tc>
        <w:tc>
          <w:tcPr>
            <w:tcW w:w="1000" w:type="dxa"/>
            <w:shd w:val="clear" w:color="auto" w:fill="F2F2F2"/>
            <w:tcMar>
              <w:top w:w="60" w:type="dxa"/>
              <w:left w:w="100" w:type="dxa"/>
              <w:bottom w:w="60" w:type="dxa"/>
              <w:right w:w="100" w:type="dxa"/>
            </w:tcMar>
          </w:tcPr>
          <w:p w14:paraId="07B3EEE5" w14:textId="77777777" w:rsidR="00EE5582" w:rsidRDefault="00EE5582" w:rsidP="00906524">
            <w:pPr>
              <w:jc w:val="center"/>
            </w:pPr>
            <w:r>
              <w:rPr>
                <w:sz w:val="18"/>
                <w:szCs w:val="18"/>
              </w:rPr>
              <w:t>4</w:t>
            </w:r>
          </w:p>
        </w:tc>
      </w:tr>
    </w:tbl>
    <w:p w14:paraId="2151A6C7" w14:textId="77777777" w:rsidR="00ED0750" w:rsidRDefault="00ED0750" w:rsidP="00ED0750">
      <w:pPr>
        <w:pStyle w:val="Title"/>
        <w:rPr>
          <w:color w:val="0070C0"/>
          <w:sz w:val="32"/>
          <w:szCs w:val="32"/>
        </w:rPr>
      </w:pPr>
    </w:p>
    <w:p w14:paraId="2C877334" w14:textId="17688F64" w:rsidR="0022158C" w:rsidRPr="00ED0750" w:rsidRDefault="0022158C" w:rsidP="00ED0750">
      <w:pPr>
        <w:pStyle w:val="Title"/>
        <w:rPr>
          <w:color w:val="0070C0"/>
          <w:sz w:val="32"/>
          <w:szCs w:val="32"/>
        </w:rPr>
      </w:pPr>
      <w:r w:rsidRPr="00ED0750">
        <w:rPr>
          <w:color w:val="0070C0"/>
          <w:sz w:val="32"/>
          <w:szCs w:val="32"/>
        </w:rPr>
        <w:t>Domaine TPR — Profil Professeur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65872C90" w14:textId="77777777" w:rsidTr="00906524">
        <w:trPr>
          <w:tblHeader/>
        </w:trPr>
        <w:tc>
          <w:tcPr>
            <w:tcW w:w="1600" w:type="dxa"/>
            <w:shd w:val="clear" w:color="auto" w:fill="2F5496"/>
            <w:tcMar>
              <w:top w:w="80" w:type="dxa"/>
              <w:left w:w="100" w:type="dxa"/>
              <w:bottom w:w="80" w:type="dxa"/>
              <w:right w:w="100" w:type="dxa"/>
            </w:tcMar>
          </w:tcPr>
          <w:p w14:paraId="6E60D327"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3917BB4"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4F4357AB" w14:textId="77777777" w:rsidR="00EE5582" w:rsidRDefault="00EE5582" w:rsidP="00906524">
            <w:r>
              <w:rPr>
                <w:b/>
                <w:bCs/>
                <w:color w:val="FFFFFF"/>
                <w:sz w:val="18"/>
                <w:szCs w:val="18"/>
              </w:rPr>
              <w:t>Chap.</w:t>
            </w:r>
          </w:p>
        </w:tc>
      </w:tr>
      <w:tr w:rsidR="00EE5582" w14:paraId="2EB466C5" w14:textId="77777777" w:rsidTr="00906524">
        <w:tc>
          <w:tcPr>
            <w:tcW w:w="1600" w:type="dxa"/>
            <w:tcMar>
              <w:top w:w="60" w:type="dxa"/>
              <w:left w:w="100" w:type="dxa"/>
              <w:bottom w:w="60" w:type="dxa"/>
              <w:right w:w="100" w:type="dxa"/>
            </w:tcMar>
          </w:tcPr>
          <w:p w14:paraId="0DC56A4E" w14:textId="77777777" w:rsidR="00EE5582" w:rsidRDefault="00EE5582" w:rsidP="00906524">
            <w:r>
              <w:rPr>
                <w:b/>
                <w:bCs/>
                <w:sz w:val="18"/>
                <w:szCs w:val="18"/>
              </w:rPr>
              <w:t>RM-TPR-001</w:t>
            </w:r>
          </w:p>
        </w:tc>
        <w:tc>
          <w:tcPr>
            <w:tcW w:w="6300" w:type="dxa"/>
            <w:tcMar>
              <w:top w:w="60" w:type="dxa"/>
              <w:left w:w="100" w:type="dxa"/>
              <w:bottom w:w="60" w:type="dxa"/>
              <w:right w:w="100" w:type="dxa"/>
            </w:tcMar>
          </w:tcPr>
          <w:p w14:paraId="698BEB94" w14:textId="514824EA" w:rsidR="00EE5582" w:rsidRDefault="00EE5582" w:rsidP="00906524">
            <w:r>
              <w:rPr>
                <w:sz w:val="18"/>
                <w:szCs w:val="18"/>
              </w:rPr>
              <w:t>Le profil minimum d</w:t>
            </w:r>
            <w:r w:rsidR="00CD2831">
              <w:rPr>
                <w:sz w:val="18"/>
                <w:szCs w:val="18"/>
              </w:rPr>
              <w:t>’</w:t>
            </w:r>
            <w:r>
              <w:rPr>
                <w:sz w:val="18"/>
                <w:szCs w:val="18"/>
              </w:rPr>
              <w:t>un Professeur comprend : nom, prénom, téléphone, ville, au moins une matière, au moins un niveau.</w:t>
            </w:r>
          </w:p>
        </w:tc>
        <w:tc>
          <w:tcPr>
            <w:tcW w:w="1000" w:type="dxa"/>
            <w:tcMar>
              <w:top w:w="60" w:type="dxa"/>
              <w:left w:w="100" w:type="dxa"/>
              <w:bottom w:w="60" w:type="dxa"/>
              <w:right w:w="100" w:type="dxa"/>
            </w:tcMar>
          </w:tcPr>
          <w:p w14:paraId="37D98447" w14:textId="77777777" w:rsidR="00EE5582" w:rsidRDefault="00EE5582" w:rsidP="00906524">
            <w:pPr>
              <w:jc w:val="center"/>
            </w:pPr>
            <w:r>
              <w:rPr>
                <w:sz w:val="18"/>
                <w:szCs w:val="18"/>
              </w:rPr>
              <w:t>5</w:t>
            </w:r>
          </w:p>
        </w:tc>
      </w:tr>
      <w:tr w:rsidR="00EE5582" w14:paraId="4F834573" w14:textId="77777777" w:rsidTr="00906524">
        <w:tc>
          <w:tcPr>
            <w:tcW w:w="1600" w:type="dxa"/>
            <w:shd w:val="clear" w:color="auto" w:fill="F2F2F2"/>
            <w:tcMar>
              <w:top w:w="60" w:type="dxa"/>
              <w:left w:w="100" w:type="dxa"/>
              <w:bottom w:w="60" w:type="dxa"/>
              <w:right w:w="100" w:type="dxa"/>
            </w:tcMar>
          </w:tcPr>
          <w:p w14:paraId="59D75846" w14:textId="77777777" w:rsidR="00EE5582" w:rsidRDefault="00EE5582" w:rsidP="00906524">
            <w:r>
              <w:rPr>
                <w:b/>
                <w:bCs/>
                <w:sz w:val="18"/>
                <w:szCs w:val="18"/>
              </w:rPr>
              <w:t>RM-TPR-002</w:t>
            </w:r>
          </w:p>
        </w:tc>
        <w:tc>
          <w:tcPr>
            <w:tcW w:w="6300" w:type="dxa"/>
            <w:shd w:val="clear" w:color="auto" w:fill="F2F2F2"/>
            <w:tcMar>
              <w:top w:w="60" w:type="dxa"/>
              <w:left w:w="100" w:type="dxa"/>
              <w:bottom w:w="60" w:type="dxa"/>
              <w:right w:w="100" w:type="dxa"/>
            </w:tcMar>
          </w:tcPr>
          <w:p w14:paraId="356264ED" w14:textId="77777777" w:rsidR="00EE5582" w:rsidRDefault="00EE5582" w:rsidP="00906524">
            <w:r>
              <w:rPr>
                <w:sz w:val="18"/>
                <w:szCs w:val="18"/>
              </w:rPr>
              <w:t>Les matières et niveaux sont obligatoirement sélectionnés dans les référentiels officiels de GROUPI.</w:t>
            </w:r>
          </w:p>
        </w:tc>
        <w:tc>
          <w:tcPr>
            <w:tcW w:w="1000" w:type="dxa"/>
            <w:shd w:val="clear" w:color="auto" w:fill="F2F2F2"/>
            <w:tcMar>
              <w:top w:w="60" w:type="dxa"/>
              <w:left w:w="100" w:type="dxa"/>
              <w:bottom w:w="60" w:type="dxa"/>
              <w:right w:w="100" w:type="dxa"/>
            </w:tcMar>
          </w:tcPr>
          <w:p w14:paraId="1AC6965E" w14:textId="77777777" w:rsidR="00EE5582" w:rsidRDefault="00EE5582" w:rsidP="00906524">
            <w:pPr>
              <w:jc w:val="center"/>
            </w:pPr>
            <w:r>
              <w:rPr>
                <w:sz w:val="18"/>
                <w:szCs w:val="18"/>
              </w:rPr>
              <w:t>5</w:t>
            </w:r>
          </w:p>
        </w:tc>
      </w:tr>
      <w:tr w:rsidR="00EE5582" w14:paraId="601AC29F" w14:textId="77777777" w:rsidTr="00906524">
        <w:tc>
          <w:tcPr>
            <w:tcW w:w="1600" w:type="dxa"/>
            <w:tcMar>
              <w:top w:w="60" w:type="dxa"/>
              <w:left w:w="100" w:type="dxa"/>
              <w:bottom w:w="60" w:type="dxa"/>
              <w:right w:w="100" w:type="dxa"/>
            </w:tcMar>
          </w:tcPr>
          <w:p w14:paraId="7A0C3A8B" w14:textId="77777777" w:rsidR="00EE5582" w:rsidRDefault="00EE5582" w:rsidP="00906524">
            <w:r>
              <w:rPr>
                <w:b/>
                <w:bCs/>
                <w:sz w:val="18"/>
                <w:szCs w:val="18"/>
              </w:rPr>
              <w:t>RM-TPR-003</w:t>
            </w:r>
          </w:p>
        </w:tc>
        <w:tc>
          <w:tcPr>
            <w:tcW w:w="6300" w:type="dxa"/>
            <w:tcMar>
              <w:top w:w="60" w:type="dxa"/>
              <w:left w:w="100" w:type="dxa"/>
              <w:bottom w:w="60" w:type="dxa"/>
              <w:right w:w="100" w:type="dxa"/>
            </w:tcMar>
          </w:tcPr>
          <w:p w14:paraId="422EEAAB" w14:textId="77777777" w:rsidR="00EE5582" w:rsidRDefault="00EE5582" w:rsidP="00906524">
            <w:r>
              <w:rPr>
                <w:sz w:val="18"/>
                <w:szCs w:val="18"/>
              </w:rPr>
              <w:t>Toute modification des matières nécessite une validation administrative.</w:t>
            </w:r>
          </w:p>
        </w:tc>
        <w:tc>
          <w:tcPr>
            <w:tcW w:w="1000" w:type="dxa"/>
            <w:tcMar>
              <w:top w:w="60" w:type="dxa"/>
              <w:left w:w="100" w:type="dxa"/>
              <w:bottom w:w="60" w:type="dxa"/>
              <w:right w:w="100" w:type="dxa"/>
            </w:tcMar>
          </w:tcPr>
          <w:p w14:paraId="1CED8BD9" w14:textId="77777777" w:rsidR="00EE5582" w:rsidRDefault="00EE5582" w:rsidP="00906524">
            <w:pPr>
              <w:jc w:val="center"/>
            </w:pPr>
            <w:r>
              <w:rPr>
                <w:sz w:val="18"/>
                <w:szCs w:val="18"/>
              </w:rPr>
              <w:t>5</w:t>
            </w:r>
          </w:p>
        </w:tc>
      </w:tr>
      <w:tr w:rsidR="00EE5582" w14:paraId="3823C7EA" w14:textId="77777777" w:rsidTr="00906524">
        <w:tc>
          <w:tcPr>
            <w:tcW w:w="1600" w:type="dxa"/>
            <w:shd w:val="clear" w:color="auto" w:fill="F2F2F2"/>
            <w:tcMar>
              <w:top w:w="60" w:type="dxa"/>
              <w:left w:w="100" w:type="dxa"/>
              <w:bottom w:w="60" w:type="dxa"/>
              <w:right w:w="100" w:type="dxa"/>
            </w:tcMar>
          </w:tcPr>
          <w:p w14:paraId="7DA92FD7" w14:textId="77777777" w:rsidR="00EE5582" w:rsidRDefault="00EE5582" w:rsidP="00906524">
            <w:r>
              <w:rPr>
                <w:b/>
                <w:bCs/>
                <w:sz w:val="18"/>
                <w:szCs w:val="18"/>
              </w:rPr>
              <w:t>RM-TPR-004</w:t>
            </w:r>
          </w:p>
        </w:tc>
        <w:tc>
          <w:tcPr>
            <w:tcW w:w="6300" w:type="dxa"/>
            <w:shd w:val="clear" w:color="auto" w:fill="F2F2F2"/>
            <w:tcMar>
              <w:top w:w="60" w:type="dxa"/>
              <w:left w:w="100" w:type="dxa"/>
              <w:bottom w:w="60" w:type="dxa"/>
              <w:right w:w="100" w:type="dxa"/>
            </w:tcMar>
          </w:tcPr>
          <w:p w14:paraId="5E9D4264" w14:textId="77777777" w:rsidR="00EE5582" w:rsidRDefault="00EE5582" w:rsidP="00906524">
            <w:r>
              <w:rPr>
                <w:sz w:val="18"/>
                <w:szCs w:val="18"/>
              </w:rPr>
              <w:t>Toute modification des niveaux nécessite une validation administrative.</w:t>
            </w:r>
          </w:p>
        </w:tc>
        <w:tc>
          <w:tcPr>
            <w:tcW w:w="1000" w:type="dxa"/>
            <w:shd w:val="clear" w:color="auto" w:fill="F2F2F2"/>
            <w:tcMar>
              <w:top w:w="60" w:type="dxa"/>
              <w:left w:w="100" w:type="dxa"/>
              <w:bottom w:w="60" w:type="dxa"/>
              <w:right w:w="100" w:type="dxa"/>
            </w:tcMar>
          </w:tcPr>
          <w:p w14:paraId="5208D6C3" w14:textId="77777777" w:rsidR="00EE5582" w:rsidRDefault="00EE5582" w:rsidP="00906524">
            <w:pPr>
              <w:jc w:val="center"/>
            </w:pPr>
            <w:r>
              <w:rPr>
                <w:sz w:val="18"/>
                <w:szCs w:val="18"/>
              </w:rPr>
              <w:t>5</w:t>
            </w:r>
          </w:p>
        </w:tc>
      </w:tr>
      <w:tr w:rsidR="00EE5582" w14:paraId="13C54095" w14:textId="77777777" w:rsidTr="00906524">
        <w:tc>
          <w:tcPr>
            <w:tcW w:w="1600" w:type="dxa"/>
            <w:tcMar>
              <w:top w:w="60" w:type="dxa"/>
              <w:left w:w="100" w:type="dxa"/>
              <w:bottom w:w="60" w:type="dxa"/>
              <w:right w:w="100" w:type="dxa"/>
            </w:tcMar>
          </w:tcPr>
          <w:p w14:paraId="4FB92403" w14:textId="77777777" w:rsidR="00EE5582" w:rsidRDefault="00EE5582" w:rsidP="00906524">
            <w:r>
              <w:rPr>
                <w:b/>
                <w:bCs/>
                <w:sz w:val="18"/>
                <w:szCs w:val="18"/>
              </w:rPr>
              <w:t>RM-TPR-005</w:t>
            </w:r>
          </w:p>
        </w:tc>
        <w:tc>
          <w:tcPr>
            <w:tcW w:w="6300" w:type="dxa"/>
            <w:tcMar>
              <w:top w:w="60" w:type="dxa"/>
              <w:left w:w="100" w:type="dxa"/>
              <w:bottom w:w="60" w:type="dxa"/>
              <w:right w:w="100" w:type="dxa"/>
            </w:tcMar>
          </w:tcPr>
          <w:p w14:paraId="0CA77649" w14:textId="5908DC9F" w:rsidR="00EE5582" w:rsidRDefault="00EE5582" w:rsidP="00906524">
            <w:r>
              <w:rPr>
                <w:sz w:val="18"/>
                <w:szCs w:val="18"/>
              </w:rPr>
              <w:t>Tant qu</w:t>
            </w:r>
            <w:r w:rsidR="00CD2831">
              <w:rPr>
                <w:sz w:val="18"/>
                <w:szCs w:val="18"/>
              </w:rPr>
              <w:t>’</w:t>
            </w:r>
            <w:r>
              <w:rPr>
                <w:sz w:val="18"/>
                <w:szCs w:val="18"/>
              </w:rPr>
              <w:t>une modification est en attente de validation, les informations précédemment validées continuent d</w:t>
            </w:r>
            <w:r w:rsidR="00CD2831">
              <w:rPr>
                <w:sz w:val="18"/>
                <w:szCs w:val="18"/>
              </w:rPr>
              <w:t>’</w:t>
            </w:r>
            <w:r>
              <w:rPr>
                <w:sz w:val="18"/>
                <w:szCs w:val="18"/>
              </w:rPr>
              <w:t>être utilisées.</w:t>
            </w:r>
          </w:p>
        </w:tc>
        <w:tc>
          <w:tcPr>
            <w:tcW w:w="1000" w:type="dxa"/>
            <w:tcMar>
              <w:top w:w="60" w:type="dxa"/>
              <w:left w:w="100" w:type="dxa"/>
              <w:bottom w:w="60" w:type="dxa"/>
              <w:right w:w="100" w:type="dxa"/>
            </w:tcMar>
          </w:tcPr>
          <w:p w14:paraId="0F719747" w14:textId="77777777" w:rsidR="00EE5582" w:rsidRDefault="00EE5582" w:rsidP="00906524">
            <w:pPr>
              <w:jc w:val="center"/>
            </w:pPr>
            <w:r>
              <w:rPr>
                <w:sz w:val="18"/>
                <w:szCs w:val="18"/>
              </w:rPr>
              <w:t>5</w:t>
            </w:r>
          </w:p>
        </w:tc>
      </w:tr>
      <w:tr w:rsidR="00EE5582" w14:paraId="70ACCB81" w14:textId="77777777" w:rsidTr="00906524">
        <w:tc>
          <w:tcPr>
            <w:tcW w:w="1600" w:type="dxa"/>
            <w:shd w:val="clear" w:color="auto" w:fill="F2F2F2"/>
            <w:tcMar>
              <w:top w:w="60" w:type="dxa"/>
              <w:left w:w="100" w:type="dxa"/>
              <w:bottom w:w="60" w:type="dxa"/>
              <w:right w:w="100" w:type="dxa"/>
            </w:tcMar>
          </w:tcPr>
          <w:p w14:paraId="114B5A0A" w14:textId="77777777" w:rsidR="00EE5582" w:rsidRDefault="00EE5582" w:rsidP="00906524">
            <w:r>
              <w:rPr>
                <w:b/>
                <w:bCs/>
                <w:sz w:val="18"/>
                <w:szCs w:val="18"/>
              </w:rPr>
              <w:t>RM-TPR-006</w:t>
            </w:r>
          </w:p>
        </w:tc>
        <w:tc>
          <w:tcPr>
            <w:tcW w:w="6300" w:type="dxa"/>
            <w:shd w:val="clear" w:color="auto" w:fill="F2F2F2"/>
            <w:tcMar>
              <w:top w:w="60" w:type="dxa"/>
              <w:left w:w="100" w:type="dxa"/>
              <w:bottom w:w="60" w:type="dxa"/>
              <w:right w:w="100" w:type="dxa"/>
            </w:tcMar>
          </w:tcPr>
          <w:p w14:paraId="12C9F72B" w14:textId="77777777" w:rsidR="00EE5582" w:rsidRDefault="00EE5582" w:rsidP="00906524">
            <w:r>
              <w:rPr>
                <w:sz w:val="18"/>
                <w:szCs w:val="18"/>
              </w:rPr>
              <w:t>Le Professeur ne peut enseigner que des combinaisons Matière/Niveau autorisées par SubjectLevel.</w:t>
            </w:r>
          </w:p>
        </w:tc>
        <w:tc>
          <w:tcPr>
            <w:tcW w:w="1000" w:type="dxa"/>
            <w:shd w:val="clear" w:color="auto" w:fill="F2F2F2"/>
            <w:tcMar>
              <w:top w:w="60" w:type="dxa"/>
              <w:left w:w="100" w:type="dxa"/>
              <w:bottom w:w="60" w:type="dxa"/>
              <w:right w:w="100" w:type="dxa"/>
            </w:tcMar>
          </w:tcPr>
          <w:p w14:paraId="691BF5AD" w14:textId="77777777" w:rsidR="00EE5582" w:rsidRDefault="00EE5582" w:rsidP="00906524">
            <w:pPr>
              <w:jc w:val="center"/>
            </w:pPr>
            <w:r>
              <w:rPr>
                <w:sz w:val="18"/>
                <w:szCs w:val="18"/>
              </w:rPr>
              <w:t>5</w:t>
            </w:r>
          </w:p>
        </w:tc>
      </w:tr>
      <w:tr w:rsidR="00EE5582" w14:paraId="300C7719" w14:textId="77777777" w:rsidTr="00906524">
        <w:tc>
          <w:tcPr>
            <w:tcW w:w="1600" w:type="dxa"/>
            <w:tcMar>
              <w:top w:w="60" w:type="dxa"/>
              <w:left w:w="100" w:type="dxa"/>
              <w:bottom w:w="60" w:type="dxa"/>
              <w:right w:w="100" w:type="dxa"/>
            </w:tcMar>
          </w:tcPr>
          <w:p w14:paraId="30081604" w14:textId="77777777" w:rsidR="00EE5582" w:rsidRDefault="00EE5582" w:rsidP="00906524">
            <w:r>
              <w:rPr>
                <w:b/>
                <w:bCs/>
                <w:sz w:val="18"/>
                <w:szCs w:val="18"/>
              </w:rPr>
              <w:t>RM-TPR-007</w:t>
            </w:r>
          </w:p>
        </w:tc>
        <w:tc>
          <w:tcPr>
            <w:tcW w:w="6300" w:type="dxa"/>
            <w:tcMar>
              <w:top w:w="60" w:type="dxa"/>
              <w:left w:w="100" w:type="dxa"/>
              <w:bottom w:w="60" w:type="dxa"/>
              <w:right w:w="100" w:type="dxa"/>
            </w:tcMar>
          </w:tcPr>
          <w:p w14:paraId="41415E8F" w14:textId="4A37FEAB" w:rsidR="00EE5582" w:rsidRDefault="00EE5582" w:rsidP="00906524">
            <w:r>
              <w:rPr>
                <w:sz w:val="18"/>
                <w:szCs w:val="18"/>
              </w:rPr>
              <w:t>Le Professeur doit toujours disposer d</w:t>
            </w:r>
            <w:r w:rsidR="00CD2831">
              <w:rPr>
                <w:sz w:val="18"/>
                <w:szCs w:val="18"/>
              </w:rPr>
              <w:t>’</w:t>
            </w:r>
            <w:r>
              <w:rPr>
                <w:sz w:val="18"/>
                <w:szCs w:val="18"/>
              </w:rPr>
              <w:t>au moins une matière et d</w:t>
            </w:r>
            <w:r w:rsidR="00CD2831">
              <w:rPr>
                <w:sz w:val="18"/>
                <w:szCs w:val="18"/>
              </w:rPr>
              <w:t>’</w:t>
            </w:r>
            <w:r>
              <w:rPr>
                <w:sz w:val="18"/>
                <w:szCs w:val="18"/>
              </w:rPr>
              <w:t>au moins un niveau validés.</w:t>
            </w:r>
          </w:p>
        </w:tc>
        <w:tc>
          <w:tcPr>
            <w:tcW w:w="1000" w:type="dxa"/>
            <w:tcMar>
              <w:top w:w="60" w:type="dxa"/>
              <w:left w:w="100" w:type="dxa"/>
              <w:bottom w:w="60" w:type="dxa"/>
              <w:right w:w="100" w:type="dxa"/>
            </w:tcMar>
          </w:tcPr>
          <w:p w14:paraId="03D57C41" w14:textId="77777777" w:rsidR="00EE5582" w:rsidRDefault="00EE5582" w:rsidP="00906524">
            <w:pPr>
              <w:jc w:val="center"/>
            </w:pPr>
            <w:r>
              <w:rPr>
                <w:sz w:val="18"/>
                <w:szCs w:val="18"/>
              </w:rPr>
              <w:t>5</w:t>
            </w:r>
          </w:p>
        </w:tc>
      </w:tr>
      <w:tr w:rsidR="00EE5582" w14:paraId="24F761F5" w14:textId="77777777" w:rsidTr="00906524">
        <w:tc>
          <w:tcPr>
            <w:tcW w:w="1600" w:type="dxa"/>
            <w:shd w:val="clear" w:color="auto" w:fill="F2F2F2"/>
            <w:tcMar>
              <w:top w:w="60" w:type="dxa"/>
              <w:left w:w="100" w:type="dxa"/>
              <w:bottom w:w="60" w:type="dxa"/>
              <w:right w:w="100" w:type="dxa"/>
            </w:tcMar>
          </w:tcPr>
          <w:p w14:paraId="6941B75F" w14:textId="77777777" w:rsidR="00EE5582" w:rsidRDefault="00EE5582" w:rsidP="00906524">
            <w:r>
              <w:rPr>
                <w:b/>
                <w:bCs/>
                <w:sz w:val="18"/>
                <w:szCs w:val="18"/>
              </w:rPr>
              <w:t>RM-TPR-008</w:t>
            </w:r>
          </w:p>
        </w:tc>
        <w:tc>
          <w:tcPr>
            <w:tcW w:w="6300" w:type="dxa"/>
            <w:shd w:val="clear" w:color="auto" w:fill="F2F2F2"/>
            <w:tcMar>
              <w:top w:w="60" w:type="dxa"/>
              <w:left w:w="100" w:type="dxa"/>
              <w:bottom w:w="60" w:type="dxa"/>
              <w:right w:w="100" w:type="dxa"/>
            </w:tcMar>
          </w:tcPr>
          <w:p w14:paraId="1924A7AF" w14:textId="4E5B9DFE" w:rsidR="00EE5582" w:rsidRDefault="00EE5582" w:rsidP="00906524">
            <w:r>
              <w:rPr>
                <w:sz w:val="18"/>
                <w:szCs w:val="18"/>
              </w:rPr>
              <w:t>La vérification SubjectLevel est effectuée lors de la création du profil, de la modification du profil et de la création d</w:t>
            </w:r>
            <w:r w:rsidR="00CD2831">
              <w:rPr>
                <w:sz w:val="18"/>
                <w:szCs w:val="18"/>
              </w:rPr>
              <w:t>’</w:t>
            </w:r>
            <w:r>
              <w:rPr>
                <w:sz w:val="18"/>
                <w:szCs w:val="18"/>
              </w:rPr>
              <w:t>un groupe.</w:t>
            </w:r>
          </w:p>
        </w:tc>
        <w:tc>
          <w:tcPr>
            <w:tcW w:w="1000" w:type="dxa"/>
            <w:shd w:val="clear" w:color="auto" w:fill="F2F2F2"/>
            <w:tcMar>
              <w:top w:w="60" w:type="dxa"/>
              <w:left w:w="100" w:type="dxa"/>
              <w:bottom w:w="60" w:type="dxa"/>
              <w:right w:w="100" w:type="dxa"/>
            </w:tcMar>
          </w:tcPr>
          <w:p w14:paraId="2E4194D4" w14:textId="77777777" w:rsidR="00EE5582" w:rsidRDefault="00EE5582" w:rsidP="00906524">
            <w:pPr>
              <w:jc w:val="center"/>
            </w:pPr>
            <w:r>
              <w:rPr>
                <w:sz w:val="18"/>
                <w:szCs w:val="18"/>
              </w:rPr>
              <w:t>5</w:t>
            </w:r>
          </w:p>
        </w:tc>
      </w:tr>
      <w:tr w:rsidR="00EE5582" w14:paraId="58680810" w14:textId="77777777" w:rsidTr="00906524">
        <w:tc>
          <w:tcPr>
            <w:tcW w:w="1600" w:type="dxa"/>
            <w:tcMar>
              <w:top w:w="60" w:type="dxa"/>
              <w:left w:w="100" w:type="dxa"/>
              <w:bottom w:w="60" w:type="dxa"/>
              <w:right w:w="100" w:type="dxa"/>
            </w:tcMar>
          </w:tcPr>
          <w:p w14:paraId="4175BEC8" w14:textId="77777777" w:rsidR="00EE5582" w:rsidRDefault="00EE5582" w:rsidP="00906524">
            <w:r>
              <w:rPr>
                <w:b/>
                <w:bCs/>
                <w:sz w:val="18"/>
                <w:szCs w:val="18"/>
              </w:rPr>
              <w:t>RM-TPR-009</w:t>
            </w:r>
          </w:p>
        </w:tc>
        <w:tc>
          <w:tcPr>
            <w:tcW w:w="6300" w:type="dxa"/>
            <w:tcMar>
              <w:top w:w="60" w:type="dxa"/>
              <w:left w:w="100" w:type="dxa"/>
              <w:bottom w:w="60" w:type="dxa"/>
              <w:right w:w="100" w:type="dxa"/>
            </w:tcMar>
          </w:tcPr>
          <w:p w14:paraId="5D24E322" w14:textId="77777777" w:rsidR="00EE5582" w:rsidRDefault="00EE5582" w:rsidP="00906524">
            <w:r>
              <w:rPr>
                <w:sz w:val="18"/>
                <w:szCs w:val="18"/>
              </w:rPr>
              <w:t>Le score de complétude est recalculé automatiquement après chaque modification du profil.</w:t>
            </w:r>
          </w:p>
        </w:tc>
        <w:tc>
          <w:tcPr>
            <w:tcW w:w="1000" w:type="dxa"/>
            <w:tcMar>
              <w:top w:w="60" w:type="dxa"/>
              <w:left w:w="100" w:type="dxa"/>
              <w:bottom w:w="60" w:type="dxa"/>
              <w:right w:w="100" w:type="dxa"/>
            </w:tcMar>
          </w:tcPr>
          <w:p w14:paraId="6B2A7F71" w14:textId="77777777" w:rsidR="00EE5582" w:rsidRDefault="00EE5582" w:rsidP="00906524">
            <w:pPr>
              <w:jc w:val="center"/>
            </w:pPr>
            <w:r>
              <w:rPr>
                <w:sz w:val="18"/>
                <w:szCs w:val="18"/>
              </w:rPr>
              <w:t>5</w:t>
            </w:r>
          </w:p>
        </w:tc>
      </w:tr>
      <w:tr w:rsidR="00EE5582" w14:paraId="2B1D42C9" w14:textId="77777777" w:rsidTr="00906524">
        <w:tc>
          <w:tcPr>
            <w:tcW w:w="1600" w:type="dxa"/>
            <w:shd w:val="clear" w:color="auto" w:fill="F2F2F2"/>
            <w:tcMar>
              <w:top w:w="60" w:type="dxa"/>
              <w:left w:w="100" w:type="dxa"/>
              <w:bottom w:w="60" w:type="dxa"/>
              <w:right w:w="100" w:type="dxa"/>
            </w:tcMar>
          </w:tcPr>
          <w:p w14:paraId="2A0A2AF3" w14:textId="77777777" w:rsidR="00EE5582" w:rsidRDefault="00EE5582" w:rsidP="00906524">
            <w:r>
              <w:rPr>
                <w:b/>
                <w:bCs/>
                <w:sz w:val="18"/>
                <w:szCs w:val="18"/>
              </w:rPr>
              <w:t>RM-TPR-010</w:t>
            </w:r>
          </w:p>
        </w:tc>
        <w:tc>
          <w:tcPr>
            <w:tcW w:w="6300" w:type="dxa"/>
            <w:shd w:val="clear" w:color="auto" w:fill="F2F2F2"/>
            <w:tcMar>
              <w:top w:w="60" w:type="dxa"/>
              <w:left w:w="100" w:type="dxa"/>
              <w:bottom w:w="60" w:type="dxa"/>
              <w:right w:w="100" w:type="dxa"/>
            </w:tcMar>
          </w:tcPr>
          <w:p w14:paraId="631E7DA6" w14:textId="5914BAD5" w:rsidR="00EE5582" w:rsidRDefault="00EE5582" w:rsidP="00906524">
            <w:r>
              <w:rPr>
                <w:sz w:val="18"/>
                <w:szCs w:val="18"/>
              </w:rPr>
              <w:t>Le score de complétude n</w:t>
            </w:r>
            <w:r w:rsidR="00CD2831">
              <w:rPr>
                <w:sz w:val="18"/>
                <w:szCs w:val="18"/>
              </w:rPr>
              <w:t>’</w:t>
            </w:r>
            <w:r>
              <w:rPr>
                <w:sz w:val="18"/>
                <w:szCs w:val="18"/>
              </w:rPr>
              <w:t>influence pas la validation du compte.</w:t>
            </w:r>
          </w:p>
        </w:tc>
        <w:tc>
          <w:tcPr>
            <w:tcW w:w="1000" w:type="dxa"/>
            <w:shd w:val="clear" w:color="auto" w:fill="F2F2F2"/>
            <w:tcMar>
              <w:top w:w="60" w:type="dxa"/>
              <w:left w:w="100" w:type="dxa"/>
              <w:bottom w:w="60" w:type="dxa"/>
              <w:right w:w="100" w:type="dxa"/>
            </w:tcMar>
          </w:tcPr>
          <w:p w14:paraId="23C72D30" w14:textId="77777777" w:rsidR="00EE5582" w:rsidRDefault="00EE5582" w:rsidP="00906524">
            <w:pPr>
              <w:jc w:val="center"/>
            </w:pPr>
            <w:r>
              <w:rPr>
                <w:sz w:val="18"/>
                <w:szCs w:val="18"/>
              </w:rPr>
              <w:t>5</w:t>
            </w:r>
          </w:p>
        </w:tc>
      </w:tr>
      <w:tr w:rsidR="00EE5582" w14:paraId="6833AFB8" w14:textId="77777777" w:rsidTr="00906524">
        <w:tc>
          <w:tcPr>
            <w:tcW w:w="1600" w:type="dxa"/>
            <w:tcMar>
              <w:top w:w="60" w:type="dxa"/>
              <w:left w:w="100" w:type="dxa"/>
              <w:bottom w:w="60" w:type="dxa"/>
              <w:right w:w="100" w:type="dxa"/>
            </w:tcMar>
          </w:tcPr>
          <w:p w14:paraId="1C97E347" w14:textId="77777777" w:rsidR="00EE5582" w:rsidRDefault="00EE5582" w:rsidP="00906524">
            <w:r>
              <w:rPr>
                <w:b/>
                <w:bCs/>
                <w:sz w:val="18"/>
                <w:szCs w:val="18"/>
              </w:rPr>
              <w:t>RM-TPR-011</w:t>
            </w:r>
          </w:p>
        </w:tc>
        <w:tc>
          <w:tcPr>
            <w:tcW w:w="6300" w:type="dxa"/>
            <w:tcMar>
              <w:top w:w="60" w:type="dxa"/>
              <w:left w:w="100" w:type="dxa"/>
              <w:bottom w:w="60" w:type="dxa"/>
              <w:right w:w="100" w:type="dxa"/>
            </w:tcMar>
          </w:tcPr>
          <w:p w14:paraId="09F6CE7F" w14:textId="2681D63F" w:rsidR="00EE5582" w:rsidRDefault="00EE5582" w:rsidP="00906524">
            <w:r>
              <w:rPr>
                <w:sz w:val="18"/>
                <w:szCs w:val="18"/>
              </w:rPr>
              <w:t>Le score de complétude n</w:t>
            </w:r>
            <w:r w:rsidR="00CD2831">
              <w:rPr>
                <w:sz w:val="18"/>
                <w:szCs w:val="18"/>
              </w:rPr>
              <w:t>’</w:t>
            </w:r>
            <w:r>
              <w:rPr>
                <w:sz w:val="18"/>
                <w:szCs w:val="18"/>
              </w:rPr>
              <w:t>est jamais visible par les Parents.</w:t>
            </w:r>
          </w:p>
        </w:tc>
        <w:tc>
          <w:tcPr>
            <w:tcW w:w="1000" w:type="dxa"/>
            <w:tcMar>
              <w:top w:w="60" w:type="dxa"/>
              <w:left w:w="100" w:type="dxa"/>
              <w:bottom w:w="60" w:type="dxa"/>
              <w:right w:w="100" w:type="dxa"/>
            </w:tcMar>
          </w:tcPr>
          <w:p w14:paraId="5C5C9E59" w14:textId="77777777" w:rsidR="00EE5582" w:rsidRDefault="00EE5582" w:rsidP="00906524">
            <w:pPr>
              <w:jc w:val="center"/>
            </w:pPr>
            <w:r>
              <w:rPr>
                <w:sz w:val="18"/>
                <w:szCs w:val="18"/>
              </w:rPr>
              <w:t>5</w:t>
            </w:r>
          </w:p>
        </w:tc>
      </w:tr>
      <w:tr w:rsidR="00EE5582" w14:paraId="439C7D73" w14:textId="77777777" w:rsidTr="00906524">
        <w:tc>
          <w:tcPr>
            <w:tcW w:w="1600" w:type="dxa"/>
            <w:shd w:val="clear" w:color="auto" w:fill="F2F2F2"/>
            <w:tcMar>
              <w:top w:w="60" w:type="dxa"/>
              <w:left w:w="100" w:type="dxa"/>
              <w:bottom w:w="60" w:type="dxa"/>
              <w:right w:w="100" w:type="dxa"/>
            </w:tcMar>
          </w:tcPr>
          <w:p w14:paraId="21E91B8F" w14:textId="77777777" w:rsidR="00EE5582" w:rsidRDefault="00EE5582" w:rsidP="00906524">
            <w:r>
              <w:rPr>
                <w:b/>
                <w:bCs/>
                <w:sz w:val="18"/>
                <w:szCs w:val="18"/>
              </w:rPr>
              <w:t>RM-TPR-012</w:t>
            </w:r>
          </w:p>
        </w:tc>
        <w:tc>
          <w:tcPr>
            <w:tcW w:w="6300" w:type="dxa"/>
            <w:shd w:val="clear" w:color="auto" w:fill="F2F2F2"/>
            <w:tcMar>
              <w:top w:w="60" w:type="dxa"/>
              <w:left w:w="100" w:type="dxa"/>
              <w:bottom w:w="60" w:type="dxa"/>
              <w:right w:w="100" w:type="dxa"/>
            </w:tcMar>
          </w:tcPr>
          <w:p w14:paraId="06D2FE24" w14:textId="00BF89AC" w:rsidR="00EE5582" w:rsidRDefault="00EE5582" w:rsidP="00906524">
            <w:r>
              <w:rPr>
                <w:sz w:val="18"/>
                <w:szCs w:val="18"/>
              </w:rPr>
              <w:t>Le dépôt d</w:t>
            </w:r>
            <w:r w:rsidR="00CD2831">
              <w:rPr>
                <w:sz w:val="18"/>
                <w:szCs w:val="18"/>
              </w:rPr>
              <w:t>’</w:t>
            </w:r>
            <w:r>
              <w:rPr>
                <w:sz w:val="18"/>
                <w:szCs w:val="18"/>
              </w:rPr>
              <w:t>un diplôme est disponible dès la Version 1 mais reste facultatif et non vérifié. La vérification officielle des diplômes sera introduite dans une version ultérieure.</w:t>
            </w:r>
          </w:p>
        </w:tc>
        <w:tc>
          <w:tcPr>
            <w:tcW w:w="1000" w:type="dxa"/>
            <w:shd w:val="clear" w:color="auto" w:fill="F2F2F2"/>
            <w:tcMar>
              <w:top w:w="60" w:type="dxa"/>
              <w:left w:w="100" w:type="dxa"/>
              <w:bottom w:w="60" w:type="dxa"/>
              <w:right w:w="100" w:type="dxa"/>
            </w:tcMar>
          </w:tcPr>
          <w:p w14:paraId="676C5F9A" w14:textId="77777777" w:rsidR="00EE5582" w:rsidRDefault="00EE5582" w:rsidP="00906524">
            <w:pPr>
              <w:jc w:val="center"/>
            </w:pPr>
            <w:r>
              <w:rPr>
                <w:sz w:val="18"/>
                <w:szCs w:val="18"/>
              </w:rPr>
              <w:t>5</w:t>
            </w:r>
          </w:p>
        </w:tc>
      </w:tr>
      <w:tr w:rsidR="00EE5582" w14:paraId="7A3B6F27" w14:textId="77777777" w:rsidTr="00906524">
        <w:tc>
          <w:tcPr>
            <w:tcW w:w="1600" w:type="dxa"/>
            <w:tcMar>
              <w:top w:w="60" w:type="dxa"/>
              <w:left w:w="100" w:type="dxa"/>
              <w:bottom w:w="60" w:type="dxa"/>
              <w:right w:w="100" w:type="dxa"/>
            </w:tcMar>
          </w:tcPr>
          <w:p w14:paraId="65856AD5" w14:textId="77777777" w:rsidR="00EE5582" w:rsidRDefault="00EE5582" w:rsidP="00906524">
            <w:r>
              <w:rPr>
                <w:b/>
                <w:bCs/>
                <w:sz w:val="18"/>
                <w:szCs w:val="18"/>
              </w:rPr>
              <w:t>RM-TPR-013</w:t>
            </w:r>
          </w:p>
        </w:tc>
        <w:tc>
          <w:tcPr>
            <w:tcW w:w="6300" w:type="dxa"/>
            <w:tcMar>
              <w:top w:w="60" w:type="dxa"/>
              <w:left w:w="100" w:type="dxa"/>
              <w:bottom w:w="60" w:type="dxa"/>
              <w:right w:w="100" w:type="dxa"/>
            </w:tcMar>
          </w:tcPr>
          <w:p w14:paraId="4A606736" w14:textId="6189ED7B" w:rsidR="00EE5582" w:rsidRDefault="00EE5582" w:rsidP="00906524">
            <w:r>
              <w:rPr>
                <w:sz w:val="18"/>
                <w:szCs w:val="18"/>
              </w:rPr>
              <w:t>Les informations suivantes sont publiques : Nom et prénom, ville, matières, niveaux, biographie, photo, expérience, lieux d</w:t>
            </w:r>
            <w:r w:rsidR="00CD2831">
              <w:rPr>
                <w:sz w:val="18"/>
                <w:szCs w:val="18"/>
              </w:rPr>
              <w:t>’</w:t>
            </w:r>
            <w:r>
              <w:rPr>
                <w:sz w:val="18"/>
                <w:szCs w:val="18"/>
              </w:rPr>
              <w:t>enseignement, Disponibilités.</w:t>
            </w:r>
          </w:p>
        </w:tc>
        <w:tc>
          <w:tcPr>
            <w:tcW w:w="1000" w:type="dxa"/>
            <w:tcMar>
              <w:top w:w="60" w:type="dxa"/>
              <w:left w:w="100" w:type="dxa"/>
              <w:bottom w:w="60" w:type="dxa"/>
              <w:right w:w="100" w:type="dxa"/>
            </w:tcMar>
          </w:tcPr>
          <w:p w14:paraId="6F6469CA" w14:textId="77777777" w:rsidR="00EE5582" w:rsidRDefault="00EE5582" w:rsidP="00906524">
            <w:pPr>
              <w:jc w:val="center"/>
            </w:pPr>
            <w:r>
              <w:rPr>
                <w:sz w:val="18"/>
                <w:szCs w:val="18"/>
              </w:rPr>
              <w:t>5</w:t>
            </w:r>
          </w:p>
        </w:tc>
      </w:tr>
      <w:tr w:rsidR="00EE5582" w14:paraId="03126890" w14:textId="77777777" w:rsidTr="00906524">
        <w:tc>
          <w:tcPr>
            <w:tcW w:w="1600" w:type="dxa"/>
            <w:shd w:val="clear" w:color="auto" w:fill="F2F2F2"/>
            <w:tcMar>
              <w:top w:w="60" w:type="dxa"/>
              <w:left w:w="100" w:type="dxa"/>
              <w:bottom w:w="60" w:type="dxa"/>
              <w:right w:w="100" w:type="dxa"/>
            </w:tcMar>
          </w:tcPr>
          <w:p w14:paraId="55242646" w14:textId="77777777" w:rsidR="00EE5582" w:rsidRDefault="00EE5582" w:rsidP="00906524">
            <w:r>
              <w:rPr>
                <w:b/>
                <w:bCs/>
                <w:sz w:val="18"/>
                <w:szCs w:val="18"/>
              </w:rPr>
              <w:lastRenderedPageBreak/>
              <w:t>RM-TPR-014</w:t>
            </w:r>
          </w:p>
        </w:tc>
        <w:tc>
          <w:tcPr>
            <w:tcW w:w="6300" w:type="dxa"/>
            <w:shd w:val="clear" w:color="auto" w:fill="F2F2F2"/>
            <w:tcMar>
              <w:top w:w="60" w:type="dxa"/>
              <w:left w:w="100" w:type="dxa"/>
              <w:bottom w:w="60" w:type="dxa"/>
              <w:right w:w="100" w:type="dxa"/>
            </w:tcMar>
          </w:tcPr>
          <w:p w14:paraId="66DD360D" w14:textId="77777777" w:rsidR="00EE5582" w:rsidRDefault="00EE5582" w:rsidP="00906524">
            <w:r>
              <w:rPr>
                <w:sz w:val="18"/>
                <w:szCs w:val="18"/>
              </w:rPr>
              <w:t>Les informations suivantes sont privées : téléphone, historique, abonnement, tableaux de bord, diplôme.</w:t>
            </w:r>
          </w:p>
        </w:tc>
        <w:tc>
          <w:tcPr>
            <w:tcW w:w="1000" w:type="dxa"/>
            <w:shd w:val="clear" w:color="auto" w:fill="F2F2F2"/>
            <w:tcMar>
              <w:top w:w="60" w:type="dxa"/>
              <w:left w:w="100" w:type="dxa"/>
              <w:bottom w:w="60" w:type="dxa"/>
              <w:right w:w="100" w:type="dxa"/>
            </w:tcMar>
          </w:tcPr>
          <w:p w14:paraId="4F6F7CC5" w14:textId="77777777" w:rsidR="00EE5582" w:rsidRDefault="00EE5582" w:rsidP="00906524">
            <w:pPr>
              <w:jc w:val="center"/>
            </w:pPr>
            <w:r>
              <w:rPr>
                <w:sz w:val="18"/>
                <w:szCs w:val="18"/>
              </w:rPr>
              <w:t>5</w:t>
            </w:r>
          </w:p>
        </w:tc>
      </w:tr>
      <w:tr w:rsidR="00EE5582" w14:paraId="742756E0" w14:textId="77777777" w:rsidTr="00906524">
        <w:tc>
          <w:tcPr>
            <w:tcW w:w="1600" w:type="dxa"/>
            <w:tcMar>
              <w:top w:w="60" w:type="dxa"/>
              <w:left w:w="100" w:type="dxa"/>
              <w:bottom w:w="60" w:type="dxa"/>
              <w:right w:w="100" w:type="dxa"/>
            </w:tcMar>
          </w:tcPr>
          <w:p w14:paraId="74420B5D" w14:textId="77777777" w:rsidR="00EE5582" w:rsidRDefault="00EE5582" w:rsidP="00906524">
            <w:r>
              <w:rPr>
                <w:b/>
                <w:bCs/>
                <w:sz w:val="18"/>
                <w:szCs w:val="18"/>
              </w:rPr>
              <w:t>RM-TPR-015</w:t>
            </w:r>
          </w:p>
        </w:tc>
        <w:tc>
          <w:tcPr>
            <w:tcW w:w="6300" w:type="dxa"/>
            <w:tcMar>
              <w:top w:w="60" w:type="dxa"/>
              <w:left w:w="100" w:type="dxa"/>
              <w:bottom w:w="60" w:type="dxa"/>
              <w:right w:w="100" w:type="dxa"/>
            </w:tcMar>
          </w:tcPr>
          <w:p w14:paraId="24BAF1B0" w14:textId="77777777" w:rsidR="00EE5582" w:rsidRDefault="00EE5582" w:rsidP="00906524">
            <w:r>
              <w:rPr>
                <w:sz w:val="18"/>
                <w:szCs w:val="18"/>
              </w:rPr>
              <w:t>Seul le Professeur ou un Administrateur autorisé peut modifier les informations du profil professionnel.</w:t>
            </w:r>
          </w:p>
        </w:tc>
        <w:tc>
          <w:tcPr>
            <w:tcW w:w="1000" w:type="dxa"/>
            <w:tcMar>
              <w:top w:w="60" w:type="dxa"/>
              <w:left w:w="100" w:type="dxa"/>
              <w:bottom w:w="60" w:type="dxa"/>
              <w:right w:w="100" w:type="dxa"/>
            </w:tcMar>
          </w:tcPr>
          <w:p w14:paraId="32D6C3EE" w14:textId="77777777" w:rsidR="00EE5582" w:rsidRDefault="00EE5582" w:rsidP="00906524">
            <w:pPr>
              <w:jc w:val="center"/>
            </w:pPr>
            <w:r>
              <w:rPr>
                <w:sz w:val="18"/>
                <w:szCs w:val="18"/>
              </w:rPr>
              <w:t>5</w:t>
            </w:r>
          </w:p>
        </w:tc>
      </w:tr>
    </w:tbl>
    <w:p w14:paraId="4908B1E5" w14:textId="77777777" w:rsidR="00ED0750" w:rsidRDefault="00ED0750" w:rsidP="00ED0750">
      <w:pPr>
        <w:pStyle w:val="Title"/>
        <w:rPr>
          <w:color w:val="0070C0"/>
          <w:sz w:val="32"/>
          <w:szCs w:val="32"/>
        </w:rPr>
      </w:pPr>
    </w:p>
    <w:p w14:paraId="7DC881AF" w14:textId="00FB701D" w:rsidR="0022158C" w:rsidRPr="00ED0750" w:rsidRDefault="0022158C" w:rsidP="00ED0750">
      <w:pPr>
        <w:pStyle w:val="Title"/>
        <w:rPr>
          <w:color w:val="0070C0"/>
          <w:sz w:val="32"/>
          <w:szCs w:val="32"/>
        </w:rPr>
      </w:pPr>
      <w:r w:rsidRPr="00ED0750">
        <w:rPr>
          <w:color w:val="0070C0"/>
          <w:sz w:val="32"/>
          <w:szCs w:val="32"/>
        </w:rPr>
        <w:t>Domaine PAR — Profil Parent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2F789765" w14:textId="77777777" w:rsidTr="00906524">
        <w:trPr>
          <w:tblHeader/>
        </w:trPr>
        <w:tc>
          <w:tcPr>
            <w:tcW w:w="1600" w:type="dxa"/>
            <w:shd w:val="clear" w:color="auto" w:fill="2F5496"/>
            <w:tcMar>
              <w:top w:w="80" w:type="dxa"/>
              <w:left w:w="100" w:type="dxa"/>
              <w:bottom w:w="80" w:type="dxa"/>
              <w:right w:w="100" w:type="dxa"/>
            </w:tcMar>
          </w:tcPr>
          <w:p w14:paraId="4DC19AC0"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75A9DF4"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0A6A6A31" w14:textId="77777777" w:rsidR="00EE5582" w:rsidRDefault="00EE5582" w:rsidP="00906524">
            <w:r>
              <w:rPr>
                <w:b/>
                <w:bCs/>
                <w:color w:val="FFFFFF"/>
                <w:sz w:val="18"/>
                <w:szCs w:val="18"/>
              </w:rPr>
              <w:t>Chap.</w:t>
            </w:r>
          </w:p>
        </w:tc>
      </w:tr>
      <w:tr w:rsidR="00EE5582" w14:paraId="55C8C97A" w14:textId="77777777" w:rsidTr="00906524">
        <w:tc>
          <w:tcPr>
            <w:tcW w:w="1600" w:type="dxa"/>
            <w:tcMar>
              <w:top w:w="60" w:type="dxa"/>
              <w:left w:w="100" w:type="dxa"/>
              <w:bottom w:w="60" w:type="dxa"/>
              <w:right w:w="100" w:type="dxa"/>
            </w:tcMar>
          </w:tcPr>
          <w:p w14:paraId="4054BD02" w14:textId="77777777" w:rsidR="00EE5582" w:rsidRDefault="00EE5582" w:rsidP="00906524">
            <w:r>
              <w:rPr>
                <w:b/>
                <w:bCs/>
                <w:sz w:val="18"/>
                <w:szCs w:val="18"/>
              </w:rPr>
              <w:t>RM-PAR-001</w:t>
            </w:r>
          </w:p>
        </w:tc>
        <w:tc>
          <w:tcPr>
            <w:tcW w:w="6300" w:type="dxa"/>
            <w:tcMar>
              <w:top w:w="60" w:type="dxa"/>
              <w:left w:w="100" w:type="dxa"/>
              <w:bottom w:w="60" w:type="dxa"/>
              <w:right w:w="100" w:type="dxa"/>
            </w:tcMar>
          </w:tcPr>
          <w:p w14:paraId="0DE3BBDD" w14:textId="77777777" w:rsidR="00EE5582" w:rsidRDefault="00EE5582" w:rsidP="00906524">
            <w:r>
              <w:rPr>
                <w:sz w:val="18"/>
                <w:szCs w:val="18"/>
              </w:rPr>
              <w:t>Les informations suivantes sont nécessaires pour la validation du compte Parent : nom, prénom, téléphone, ville.</w:t>
            </w:r>
          </w:p>
        </w:tc>
        <w:tc>
          <w:tcPr>
            <w:tcW w:w="1000" w:type="dxa"/>
            <w:tcMar>
              <w:top w:w="60" w:type="dxa"/>
              <w:left w:w="100" w:type="dxa"/>
              <w:bottom w:w="60" w:type="dxa"/>
              <w:right w:w="100" w:type="dxa"/>
            </w:tcMar>
          </w:tcPr>
          <w:p w14:paraId="74AAC15C" w14:textId="77777777" w:rsidR="00EE5582" w:rsidRDefault="00EE5582" w:rsidP="00906524">
            <w:pPr>
              <w:jc w:val="center"/>
            </w:pPr>
            <w:r>
              <w:rPr>
                <w:sz w:val="18"/>
                <w:szCs w:val="18"/>
              </w:rPr>
              <w:t>6</w:t>
            </w:r>
          </w:p>
        </w:tc>
      </w:tr>
      <w:tr w:rsidR="00EE5582" w14:paraId="16545531" w14:textId="77777777" w:rsidTr="00906524">
        <w:tc>
          <w:tcPr>
            <w:tcW w:w="1600" w:type="dxa"/>
            <w:shd w:val="clear" w:color="auto" w:fill="F2F2F2"/>
            <w:tcMar>
              <w:top w:w="60" w:type="dxa"/>
              <w:left w:w="100" w:type="dxa"/>
              <w:bottom w:w="60" w:type="dxa"/>
              <w:right w:w="100" w:type="dxa"/>
            </w:tcMar>
          </w:tcPr>
          <w:p w14:paraId="12E62C42" w14:textId="77777777" w:rsidR="00EE5582" w:rsidRDefault="00EE5582" w:rsidP="00906524">
            <w:r>
              <w:rPr>
                <w:b/>
                <w:bCs/>
                <w:sz w:val="18"/>
                <w:szCs w:val="18"/>
              </w:rPr>
              <w:t>RM-PAR-002</w:t>
            </w:r>
          </w:p>
        </w:tc>
        <w:tc>
          <w:tcPr>
            <w:tcW w:w="6300" w:type="dxa"/>
            <w:shd w:val="clear" w:color="auto" w:fill="F2F2F2"/>
            <w:tcMar>
              <w:top w:w="60" w:type="dxa"/>
              <w:left w:w="100" w:type="dxa"/>
              <w:bottom w:w="60" w:type="dxa"/>
              <w:right w:w="100" w:type="dxa"/>
            </w:tcMar>
          </w:tcPr>
          <w:p w14:paraId="233C98C6" w14:textId="59D63C4B" w:rsidR="00EE5582" w:rsidRDefault="00EE5582" w:rsidP="00906524">
            <w:r>
              <w:rPr>
                <w:sz w:val="18"/>
                <w:szCs w:val="18"/>
              </w:rPr>
              <w:t>Le Parent peut gérer un nombre illimité d</w:t>
            </w:r>
            <w:r w:rsidR="00CD2831">
              <w:rPr>
                <w:sz w:val="18"/>
                <w:szCs w:val="18"/>
              </w:rPr>
              <w:t>’</w:t>
            </w:r>
            <w:r>
              <w:rPr>
                <w:sz w:val="18"/>
                <w:szCs w:val="18"/>
              </w:rPr>
              <w:t>enfants.</w:t>
            </w:r>
          </w:p>
        </w:tc>
        <w:tc>
          <w:tcPr>
            <w:tcW w:w="1000" w:type="dxa"/>
            <w:shd w:val="clear" w:color="auto" w:fill="F2F2F2"/>
            <w:tcMar>
              <w:top w:w="60" w:type="dxa"/>
              <w:left w:w="100" w:type="dxa"/>
              <w:bottom w:w="60" w:type="dxa"/>
              <w:right w:w="100" w:type="dxa"/>
            </w:tcMar>
          </w:tcPr>
          <w:p w14:paraId="66BDB1A1" w14:textId="77777777" w:rsidR="00EE5582" w:rsidRDefault="00EE5582" w:rsidP="00906524">
            <w:pPr>
              <w:jc w:val="center"/>
            </w:pPr>
            <w:r>
              <w:rPr>
                <w:sz w:val="18"/>
                <w:szCs w:val="18"/>
              </w:rPr>
              <w:t>6</w:t>
            </w:r>
          </w:p>
        </w:tc>
      </w:tr>
      <w:tr w:rsidR="00EE5582" w14:paraId="0290F98B" w14:textId="77777777" w:rsidTr="00906524">
        <w:tc>
          <w:tcPr>
            <w:tcW w:w="1600" w:type="dxa"/>
            <w:tcMar>
              <w:top w:w="60" w:type="dxa"/>
              <w:left w:w="100" w:type="dxa"/>
              <w:bottom w:w="60" w:type="dxa"/>
              <w:right w:w="100" w:type="dxa"/>
            </w:tcMar>
          </w:tcPr>
          <w:p w14:paraId="3C54FB43" w14:textId="77777777" w:rsidR="00EE5582" w:rsidRDefault="00EE5582" w:rsidP="00906524">
            <w:r>
              <w:rPr>
                <w:b/>
                <w:bCs/>
                <w:sz w:val="18"/>
                <w:szCs w:val="18"/>
              </w:rPr>
              <w:t>RM-PAR-003</w:t>
            </w:r>
          </w:p>
        </w:tc>
        <w:tc>
          <w:tcPr>
            <w:tcW w:w="6300" w:type="dxa"/>
            <w:tcMar>
              <w:top w:w="60" w:type="dxa"/>
              <w:left w:w="100" w:type="dxa"/>
              <w:bottom w:w="60" w:type="dxa"/>
              <w:right w:w="100" w:type="dxa"/>
            </w:tcMar>
          </w:tcPr>
          <w:p w14:paraId="2338179A" w14:textId="1ECE5264" w:rsidR="00EE5582" w:rsidRDefault="00EE5582" w:rsidP="00906524">
            <w:r>
              <w:rPr>
                <w:sz w:val="18"/>
                <w:szCs w:val="18"/>
              </w:rPr>
              <w:t>Les informations propres au profil de l</w:t>
            </w:r>
            <w:r w:rsidR="00CD2831">
              <w:rPr>
                <w:sz w:val="18"/>
                <w:szCs w:val="18"/>
              </w:rPr>
              <w:t>’</w:t>
            </w:r>
            <w:r>
              <w:rPr>
                <w:sz w:val="18"/>
                <w:szCs w:val="18"/>
              </w:rPr>
              <w:t>enfant sont : nom, prénom. Le niveau scolaire, l</w:t>
            </w:r>
            <w:r w:rsidR="00CD2831">
              <w:rPr>
                <w:sz w:val="18"/>
                <w:szCs w:val="18"/>
              </w:rPr>
              <w:t>’</w:t>
            </w:r>
            <w:r>
              <w:rPr>
                <w:sz w:val="18"/>
                <w:szCs w:val="18"/>
              </w:rPr>
              <w:t>établissement et la classe scolaire sont déclarés par le Parent lors de la création du profil et gérés ensuite via la situation scolaire de l</w:t>
            </w:r>
            <w:r w:rsidR="00CD2831">
              <w:rPr>
                <w:sz w:val="18"/>
                <w:szCs w:val="18"/>
              </w:rPr>
              <w:t>’</w:t>
            </w:r>
            <w:r>
              <w:rPr>
                <w:sz w:val="18"/>
                <w:szCs w:val="18"/>
              </w:rPr>
              <w:t>élève (voir Chapitre La Situation Scolaire), qui seule fait foi sur ces informations.</w:t>
            </w:r>
          </w:p>
        </w:tc>
        <w:tc>
          <w:tcPr>
            <w:tcW w:w="1000" w:type="dxa"/>
            <w:tcMar>
              <w:top w:w="60" w:type="dxa"/>
              <w:left w:w="100" w:type="dxa"/>
              <w:bottom w:w="60" w:type="dxa"/>
              <w:right w:w="100" w:type="dxa"/>
            </w:tcMar>
          </w:tcPr>
          <w:p w14:paraId="39EE35C1" w14:textId="77777777" w:rsidR="00EE5582" w:rsidRDefault="00EE5582" w:rsidP="00906524">
            <w:pPr>
              <w:jc w:val="center"/>
            </w:pPr>
            <w:r>
              <w:rPr>
                <w:sz w:val="18"/>
                <w:szCs w:val="18"/>
              </w:rPr>
              <w:t>6</w:t>
            </w:r>
          </w:p>
        </w:tc>
      </w:tr>
      <w:tr w:rsidR="00EE5582" w14:paraId="2C030926" w14:textId="77777777" w:rsidTr="00906524">
        <w:tc>
          <w:tcPr>
            <w:tcW w:w="1600" w:type="dxa"/>
            <w:shd w:val="clear" w:color="auto" w:fill="F2F2F2"/>
            <w:tcMar>
              <w:top w:w="60" w:type="dxa"/>
              <w:left w:w="100" w:type="dxa"/>
              <w:bottom w:w="60" w:type="dxa"/>
              <w:right w:w="100" w:type="dxa"/>
            </w:tcMar>
          </w:tcPr>
          <w:p w14:paraId="0EC20777" w14:textId="77777777" w:rsidR="00EE5582" w:rsidRDefault="00EE5582" w:rsidP="00906524">
            <w:r>
              <w:rPr>
                <w:b/>
                <w:bCs/>
                <w:sz w:val="18"/>
                <w:szCs w:val="18"/>
              </w:rPr>
              <w:t>RM-PAR-004</w:t>
            </w:r>
          </w:p>
        </w:tc>
        <w:tc>
          <w:tcPr>
            <w:tcW w:w="6300" w:type="dxa"/>
            <w:shd w:val="clear" w:color="auto" w:fill="F2F2F2"/>
            <w:tcMar>
              <w:top w:w="60" w:type="dxa"/>
              <w:left w:w="100" w:type="dxa"/>
              <w:bottom w:w="60" w:type="dxa"/>
              <w:right w:w="100" w:type="dxa"/>
            </w:tcMar>
          </w:tcPr>
          <w:p w14:paraId="44A51C07" w14:textId="43298993" w:rsidR="00EE5582" w:rsidRDefault="00EE5582" w:rsidP="00906524">
            <w:r>
              <w:rPr>
                <w:sz w:val="18"/>
                <w:szCs w:val="18"/>
              </w:rPr>
              <w:t>L</w:t>
            </w:r>
            <w:r w:rsidR="00CD2831">
              <w:rPr>
                <w:sz w:val="18"/>
                <w:szCs w:val="18"/>
              </w:rPr>
              <w:t>’</w:t>
            </w:r>
            <w:r>
              <w:rPr>
                <w:sz w:val="18"/>
                <w:szCs w:val="18"/>
              </w:rPr>
              <w:t>établissement scolaire est obligatoirement sélectionné dans le référentiel officiel de GROUPI.</w:t>
            </w:r>
          </w:p>
        </w:tc>
        <w:tc>
          <w:tcPr>
            <w:tcW w:w="1000" w:type="dxa"/>
            <w:shd w:val="clear" w:color="auto" w:fill="F2F2F2"/>
            <w:tcMar>
              <w:top w:w="60" w:type="dxa"/>
              <w:left w:w="100" w:type="dxa"/>
              <w:bottom w:w="60" w:type="dxa"/>
              <w:right w:w="100" w:type="dxa"/>
            </w:tcMar>
          </w:tcPr>
          <w:p w14:paraId="0D310114" w14:textId="77777777" w:rsidR="00EE5582" w:rsidRDefault="00EE5582" w:rsidP="00906524">
            <w:pPr>
              <w:jc w:val="center"/>
            </w:pPr>
            <w:r>
              <w:rPr>
                <w:sz w:val="18"/>
                <w:szCs w:val="18"/>
              </w:rPr>
              <w:t>6</w:t>
            </w:r>
          </w:p>
        </w:tc>
      </w:tr>
      <w:tr w:rsidR="00EE5582" w14:paraId="299F9258" w14:textId="77777777" w:rsidTr="00906524">
        <w:tc>
          <w:tcPr>
            <w:tcW w:w="1600" w:type="dxa"/>
            <w:tcMar>
              <w:top w:w="60" w:type="dxa"/>
              <w:left w:w="100" w:type="dxa"/>
              <w:bottom w:w="60" w:type="dxa"/>
              <w:right w:w="100" w:type="dxa"/>
            </w:tcMar>
          </w:tcPr>
          <w:p w14:paraId="0B82C914" w14:textId="77777777" w:rsidR="00EE5582" w:rsidRDefault="00EE5582" w:rsidP="00906524">
            <w:r>
              <w:rPr>
                <w:b/>
                <w:bCs/>
                <w:sz w:val="18"/>
                <w:szCs w:val="18"/>
              </w:rPr>
              <w:t>RM-PAR-005</w:t>
            </w:r>
          </w:p>
        </w:tc>
        <w:tc>
          <w:tcPr>
            <w:tcW w:w="6300" w:type="dxa"/>
            <w:tcMar>
              <w:top w:w="60" w:type="dxa"/>
              <w:left w:w="100" w:type="dxa"/>
              <w:bottom w:w="60" w:type="dxa"/>
              <w:right w:w="100" w:type="dxa"/>
            </w:tcMar>
          </w:tcPr>
          <w:p w14:paraId="3368C8AD" w14:textId="72C414E9" w:rsidR="00EE5582" w:rsidRDefault="00EE5582" w:rsidP="00906524">
            <w:r>
              <w:rPr>
                <w:sz w:val="18"/>
                <w:szCs w:val="18"/>
              </w:rPr>
              <w:t>Aucune saisie libre d</w:t>
            </w:r>
            <w:r w:rsidR="00CD2831">
              <w:rPr>
                <w:sz w:val="18"/>
                <w:szCs w:val="18"/>
              </w:rPr>
              <w:t>’</w:t>
            </w:r>
            <w:r>
              <w:rPr>
                <w:sz w:val="18"/>
                <w:szCs w:val="18"/>
              </w:rPr>
              <w:t>établissement scolaire n</w:t>
            </w:r>
            <w:r w:rsidR="00CD2831">
              <w:rPr>
                <w:sz w:val="18"/>
                <w:szCs w:val="18"/>
              </w:rPr>
              <w:t>’</w:t>
            </w:r>
            <w:r>
              <w:rPr>
                <w:sz w:val="18"/>
                <w:szCs w:val="18"/>
              </w:rPr>
              <w:t>est autorisée.</w:t>
            </w:r>
          </w:p>
        </w:tc>
        <w:tc>
          <w:tcPr>
            <w:tcW w:w="1000" w:type="dxa"/>
            <w:tcMar>
              <w:top w:w="60" w:type="dxa"/>
              <w:left w:w="100" w:type="dxa"/>
              <w:bottom w:w="60" w:type="dxa"/>
              <w:right w:w="100" w:type="dxa"/>
            </w:tcMar>
          </w:tcPr>
          <w:p w14:paraId="55E76877" w14:textId="77777777" w:rsidR="00EE5582" w:rsidRDefault="00EE5582" w:rsidP="00906524">
            <w:pPr>
              <w:jc w:val="center"/>
            </w:pPr>
            <w:r>
              <w:rPr>
                <w:sz w:val="18"/>
                <w:szCs w:val="18"/>
              </w:rPr>
              <w:t>6</w:t>
            </w:r>
          </w:p>
        </w:tc>
      </w:tr>
      <w:tr w:rsidR="00EE5582" w14:paraId="4C5EFCB5" w14:textId="77777777" w:rsidTr="00906524">
        <w:tc>
          <w:tcPr>
            <w:tcW w:w="1600" w:type="dxa"/>
            <w:shd w:val="clear" w:color="auto" w:fill="F2F2F2"/>
            <w:tcMar>
              <w:top w:w="60" w:type="dxa"/>
              <w:left w:w="100" w:type="dxa"/>
              <w:bottom w:w="60" w:type="dxa"/>
              <w:right w:w="100" w:type="dxa"/>
            </w:tcMar>
          </w:tcPr>
          <w:p w14:paraId="69BE1022" w14:textId="77777777" w:rsidR="00EE5582" w:rsidRDefault="00EE5582" w:rsidP="00906524">
            <w:r>
              <w:rPr>
                <w:b/>
                <w:bCs/>
                <w:sz w:val="18"/>
                <w:szCs w:val="18"/>
              </w:rPr>
              <w:t>RM-PAR-006</w:t>
            </w:r>
          </w:p>
        </w:tc>
        <w:tc>
          <w:tcPr>
            <w:tcW w:w="6300" w:type="dxa"/>
            <w:shd w:val="clear" w:color="auto" w:fill="F2F2F2"/>
            <w:tcMar>
              <w:top w:w="60" w:type="dxa"/>
              <w:left w:w="100" w:type="dxa"/>
              <w:bottom w:w="60" w:type="dxa"/>
              <w:right w:w="100" w:type="dxa"/>
            </w:tcMar>
          </w:tcPr>
          <w:p w14:paraId="3B7DE435" w14:textId="606E2A95" w:rsidR="00EE5582" w:rsidRDefault="00EE5582" w:rsidP="00906524">
            <w:r>
              <w:rPr>
                <w:sz w:val="18"/>
                <w:szCs w:val="18"/>
              </w:rPr>
              <w:t>Les établissements sont partagés par l</w:t>
            </w:r>
            <w:r w:rsidR="00CD2831">
              <w:rPr>
                <w:sz w:val="18"/>
                <w:szCs w:val="18"/>
              </w:rPr>
              <w:t>’</w:t>
            </w:r>
            <w:r>
              <w:rPr>
                <w:sz w:val="18"/>
                <w:szCs w:val="18"/>
              </w:rPr>
              <w:t>ensemble de la plateforme.</w:t>
            </w:r>
          </w:p>
        </w:tc>
        <w:tc>
          <w:tcPr>
            <w:tcW w:w="1000" w:type="dxa"/>
            <w:shd w:val="clear" w:color="auto" w:fill="F2F2F2"/>
            <w:tcMar>
              <w:top w:w="60" w:type="dxa"/>
              <w:left w:w="100" w:type="dxa"/>
              <w:bottom w:w="60" w:type="dxa"/>
              <w:right w:w="100" w:type="dxa"/>
            </w:tcMar>
          </w:tcPr>
          <w:p w14:paraId="67A8A8C2" w14:textId="77777777" w:rsidR="00EE5582" w:rsidRDefault="00EE5582" w:rsidP="00906524">
            <w:pPr>
              <w:jc w:val="center"/>
            </w:pPr>
            <w:r>
              <w:rPr>
                <w:sz w:val="18"/>
                <w:szCs w:val="18"/>
              </w:rPr>
              <w:t>6</w:t>
            </w:r>
          </w:p>
        </w:tc>
      </w:tr>
      <w:tr w:rsidR="00EE5582" w14:paraId="5F277507" w14:textId="77777777" w:rsidTr="00906524">
        <w:tc>
          <w:tcPr>
            <w:tcW w:w="1600" w:type="dxa"/>
            <w:tcMar>
              <w:top w:w="60" w:type="dxa"/>
              <w:left w:w="100" w:type="dxa"/>
              <w:bottom w:w="60" w:type="dxa"/>
              <w:right w:w="100" w:type="dxa"/>
            </w:tcMar>
          </w:tcPr>
          <w:p w14:paraId="73118A9C" w14:textId="77777777" w:rsidR="00EE5582" w:rsidRDefault="00EE5582" w:rsidP="00906524">
            <w:r>
              <w:rPr>
                <w:b/>
                <w:bCs/>
                <w:sz w:val="18"/>
                <w:szCs w:val="18"/>
              </w:rPr>
              <w:t>RM-PAR-007</w:t>
            </w:r>
          </w:p>
        </w:tc>
        <w:tc>
          <w:tcPr>
            <w:tcW w:w="6300" w:type="dxa"/>
            <w:tcMar>
              <w:top w:w="60" w:type="dxa"/>
              <w:left w:w="100" w:type="dxa"/>
              <w:bottom w:w="60" w:type="dxa"/>
              <w:right w:w="100" w:type="dxa"/>
            </w:tcMar>
          </w:tcPr>
          <w:p w14:paraId="02FF813B" w14:textId="16345668" w:rsidR="00EE5582" w:rsidRDefault="00EE5582" w:rsidP="00906524">
            <w:r>
              <w:rPr>
                <w:sz w:val="18"/>
                <w:szCs w:val="18"/>
              </w:rPr>
              <w:t>Le Professeur peut consulter : l</w:t>
            </w:r>
            <w:r w:rsidR="00CD2831">
              <w:rPr>
                <w:sz w:val="18"/>
                <w:szCs w:val="18"/>
              </w:rPr>
              <w:t>’</w:t>
            </w:r>
            <w:r>
              <w:rPr>
                <w:sz w:val="18"/>
                <w:szCs w:val="18"/>
              </w:rPr>
              <w:t>identité de l</w:t>
            </w:r>
            <w:r w:rsidR="00CD2831">
              <w:rPr>
                <w:sz w:val="18"/>
                <w:szCs w:val="18"/>
              </w:rPr>
              <w:t>’</w:t>
            </w:r>
            <w:r>
              <w:rPr>
                <w:sz w:val="18"/>
                <w:szCs w:val="18"/>
              </w:rPr>
              <w:t>élève (nom, prénom), ainsi que le niveau, la classe scolaire et l</w:t>
            </w:r>
            <w:r w:rsidR="00CD2831">
              <w:rPr>
                <w:sz w:val="18"/>
                <w:szCs w:val="18"/>
              </w:rPr>
              <w:t>’</w:t>
            </w:r>
            <w:r>
              <w:rPr>
                <w:sz w:val="18"/>
                <w:szCs w:val="18"/>
              </w:rPr>
              <w:t>établissement issus de sa situation scolaire active.</w:t>
            </w:r>
          </w:p>
        </w:tc>
        <w:tc>
          <w:tcPr>
            <w:tcW w:w="1000" w:type="dxa"/>
            <w:tcMar>
              <w:top w:w="60" w:type="dxa"/>
              <w:left w:w="100" w:type="dxa"/>
              <w:bottom w:w="60" w:type="dxa"/>
              <w:right w:w="100" w:type="dxa"/>
            </w:tcMar>
          </w:tcPr>
          <w:p w14:paraId="1F0D5FF8" w14:textId="77777777" w:rsidR="00EE5582" w:rsidRDefault="00EE5582" w:rsidP="00906524">
            <w:pPr>
              <w:jc w:val="center"/>
            </w:pPr>
            <w:r>
              <w:rPr>
                <w:sz w:val="18"/>
                <w:szCs w:val="18"/>
              </w:rPr>
              <w:t>6</w:t>
            </w:r>
          </w:p>
        </w:tc>
      </w:tr>
      <w:tr w:rsidR="00EE5582" w14:paraId="389EBDE1" w14:textId="77777777" w:rsidTr="00906524">
        <w:tc>
          <w:tcPr>
            <w:tcW w:w="1600" w:type="dxa"/>
            <w:shd w:val="clear" w:color="auto" w:fill="F2F2F2"/>
            <w:tcMar>
              <w:top w:w="60" w:type="dxa"/>
              <w:left w:w="100" w:type="dxa"/>
              <w:bottom w:w="60" w:type="dxa"/>
              <w:right w:w="100" w:type="dxa"/>
            </w:tcMar>
          </w:tcPr>
          <w:p w14:paraId="07C16669" w14:textId="77777777" w:rsidR="00EE5582" w:rsidRDefault="00EE5582" w:rsidP="00906524">
            <w:r>
              <w:rPr>
                <w:b/>
                <w:bCs/>
                <w:sz w:val="18"/>
                <w:szCs w:val="18"/>
              </w:rPr>
              <w:t>RM-PAR-008</w:t>
            </w:r>
          </w:p>
        </w:tc>
        <w:tc>
          <w:tcPr>
            <w:tcW w:w="6300" w:type="dxa"/>
            <w:shd w:val="clear" w:color="auto" w:fill="F2F2F2"/>
            <w:tcMar>
              <w:top w:w="60" w:type="dxa"/>
              <w:left w:w="100" w:type="dxa"/>
              <w:bottom w:w="60" w:type="dxa"/>
              <w:right w:w="100" w:type="dxa"/>
            </w:tcMar>
          </w:tcPr>
          <w:p w14:paraId="21828DF5" w14:textId="6601E70A" w:rsidR="00EE5582" w:rsidRDefault="00EE5582" w:rsidP="00906524">
            <w:r>
              <w:rPr>
                <w:sz w:val="18"/>
                <w:szCs w:val="18"/>
              </w:rPr>
              <w:t>Le Professeur ne voit jamais l</w:t>
            </w:r>
            <w:r w:rsidR="00CD2831">
              <w:rPr>
                <w:sz w:val="18"/>
                <w:szCs w:val="18"/>
              </w:rPr>
              <w:t>’</w:t>
            </w:r>
            <w:r>
              <w:rPr>
                <w:sz w:val="18"/>
                <w:szCs w:val="18"/>
              </w:rPr>
              <w:t>historique des autres enfants, les autres groupes ou les comptes comptables des autres inscriptions.</w:t>
            </w:r>
          </w:p>
        </w:tc>
        <w:tc>
          <w:tcPr>
            <w:tcW w:w="1000" w:type="dxa"/>
            <w:shd w:val="clear" w:color="auto" w:fill="F2F2F2"/>
            <w:tcMar>
              <w:top w:w="60" w:type="dxa"/>
              <w:left w:w="100" w:type="dxa"/>
              <w:bottom w:w="60" w:type="dxa"/>
              <w:right w:w="100" w:type="dxa"/>
            </w:tcMar>
          </w:tcPr>
          <w:p w14:paraId="288CB23E" w14:textId="77777777" w:rsidR="00EE5582" w:rsidRDefault="00EE5582" w:rsidP="00906524">
            <w:pPr>
              <w:jc w:val="center"/>
            </w:pPr>
            <w:r>
              <w:rPr>
                <w:sz w:val="18"/>
                <w:szCs w:val="18"/>
              </w:rPr>
              <w:t>6</w:t>
            </w:r>
          </w:p>
        </w:tc>
      </w:tr>
      <w:tr w:rsidR="00EE5582" w14:paraId="3EE91E72" w14:textId="77777777" w:rsidTr="00906524">
        <w:tc>
          <w:tcPr>
            <w:tcW w:w="1600" w:type="dxa"/>
            <w:tcMar>
              <w:top w:w="60" w:type="dxa"/>
              <w:left w:w="100" w:type="dxa"/>
              <w:bottom w:w="60" w:type="dxa"/>
              <w:right w:w="100" w:type="dxa"/>
            </w:tcMar>
          </w:tcPr>
          <w:p w14:paraId="3CE733E9" w14:textId="77777777" w:rsidR="00EE5582" w:rsidRDefault="00EE5582" w:rsidP="00906524">
            <w:r>
              <w:rPr>
                <w:b/>
                <w:bCs/>
                <w:sz w:val="18"/>
                <w:szCs w:val="18"/>
              </w:rPr>
              <w:t>RM-PAR-009</w:t>
            </w:r>
          </w:p>
        </w:tc>
        <w:tc>
          <w:tcPr>
            <w:tcW w:w="6300" w:type="dxa"/>
            <w:tcMar>
              <w:top w:w="60" w:type="dxa"/>
              <w:left w:w="100" w:type="dxa"/>
              <w:bottom w:w="60" w:type="dxa"/>
              <w:right w:w="100" w:type="dxa"/>
            </w:tcMar>
          </w:tcPr>
          <w:p w14:paraId="0CBF3CF3" w14:textId="274E2466" w:rsidR="00EE5582" w:rsidRDefault="00EE5582" w:rsidP="00906524">
            <w:r>
              <w:rPr>
                <w:sz w:val="18"/>
                <w:szCs w:val="18"/>
              </w:rPr>
              <w:t>Un profil Élève n</w:t>
            </w:r>
            <w:r w:rsidR="00CD2831">
              <w:rPr>
                <w:sz w:val="18"/>
                <w:szCs w:val="18"/>
              </w:rPr>
              <w:t>’</w:t>
            </w:r>
            <w:r>
              <w:rPr>
                <w:sz w:val="18"/>
                <w:szCs w:val="18"/>
              </w:rPr>
              <w:t>est jamais supprimé dès lors qu</w:t>
            </w:r>
            <w:r w:rsidR="00CD2831">
              <w:rPr>
                <w:sz w:val="18"/>
                <w:szCs w:val="18"/>
              </w:rPr>
              <w:t>’</w:t>
            </w:r>
            <w:r>
              <w:rPr>
                <w:sz w:val="18"/>
                <w:szCs w:val="18"/>
              </w:rPr>
              <w:t>il possède un historique pédagogique ou comptable.</w:t>
            </w:r>
          </w:p>
        </w:tc>
        <w:tc>
          <w:tcPr>
            <w:tcW w:w="1000" w:type="dxa"/>
            <w:tcMar>
              <w:top w:w="60" w:type="dxa"/>
              <w:left w:w="100" w:type="dxa"/>
              <w:bottom w:w="60" w:type="dxa"/>
              <w:right w:w="100" w:type="dxa"/>
            </w:tcMar>
          </w:tcPr>
          <w:p w14:paraId="1F91FECF" w14:textId="77777777" w:rsidR="00EE5582" w:rsidRDefault="00EE5582" w:rsidP="00906524">
            <w:pPr>
              <w:jc w:val="center"/>
            </w:pPr>
            <w:r>
              <w:rPr>
                <w:sz w:val="18"/>
                <w:szCs w:val="18"/>
              </w:rPr>
              <w:t>6</w:t>
            </w:r>
          </w:p>
        </w:tc>
      </w:tr>
      <w:tr w:rsidR="00EE5582" w14:paraId="19888965" w14:textId="77777777" w:rsidTr="00906524">
        <w:tc>
          <w:tcPr>
            <w:tcW w:w="1600" w:type="dxa"/>
            <w:shd w:val="clear" w:color="auto" w:fill="F2F2F2"/>
            <w:tcMar>
              <w:top w:w="60" w:type="dxa"/>
              <w:left w:w="100" w:type="dxa"/>
              <w:bottom w:w="60" w:type="dxa"/>
              <w:right w:w="100" w:type="dxa"/>
            </w:tcMar>
          </w:tcPr>
          <w:p w14:paraId="1041CDB0" w14:textId="77777777" w:rsidR="00EE5582" w:rsidRDefault="00EE5582" w:rsidP="00906524">
            <w:r>
              <w:rPr>
                <w:b/>
                <w:bCs/>
                <w:sz w:val="18"/>
                <w:szCs w:val="18"/>
              </w:rPr>
              <w:t>RM-PAR-010</w:t>
            </w:r>
          </w:p>
        </w:tc>
        <w:tc>
          <w:tcPr>
            <w:tcW w:w="6300" w:type="dxa"/>
            <w:shd w:val="clear" w:color="auto" w:fill="F2F2F2"/>
            <w:tcMar>
              <w:top w:w="60" w:type="dxa"/>
              <w:left w:w="100" w:type="dxa"/>
              <w:bottom w:w="60" w:type="dxa"/>
              <w:right w:w="100" w:type="dxa"/>
            </w:tcMar>
          </w:tcPr>
          <w:p w14:paraId="477C9D59" w14:textId="77777777" w:rsidR="00EE5582" w:rsidRDefault="00EE5582" w:rsidP="00906524">
            <w:r>
              <w:rPr>
                <w:sz w:val="18"/>
                <w:szCs w:val="18"/>
              </w:rPr>
              <w:t>La classe scolaire constitue une information indicative. Elle ne modifie jamais le niveau scolaire officiel.</w:t>
            </w:r>
          </w:p>
        </w:tc>
        <w:tc>
          <w:tcPr>
            <w:tcW w:w="1000" w:type="dxa"/>
            <w:shd w:val="clear" w:color="auto" w:fill="F2F2F2"/>
            <w:tcMar>
              <w:top w:w="60" w:type="dxa"/>
              <w:left w:w="100" w:type="dxa"/>
              <w:bottom w:w="60" w:type="dxa"/>
              <w:right w:w="100" w:type="dxa"/>
            </w:tcMar>
          </w:tcPr>
          <w:p w14:paraId="12AD32F5" w14:textId="77777777" w:rsidR="00EE5582" w:rsidRDefault="00EE5582" w:rsidP="00906524">
            <w:pPr>
              <w:jc w:val="center"/>
            </w:pPr>
            <w:r>
              <w:rPr>
                <w:sz w:val="18"/>
                <w:szCs w:val="18"/>
              </w:rPr>
              <w:t>6</w:t>
            </w:r>
          </w:p>
        </w:tc>
      </w:tr>
      <w:tr w:rsidR="00EE5582" w14:paraId="6C768181" w14:textId="77777777" w:rsidTr="00906524">
        <w:tc>
          <w:tcPr>
            <w:tcW w:w="1600" w:type="dxa"/>
            <w:tcMar>
              <w:top w:w="60" w:type="dxa"/>
              <w:left w:w="100" w:type="dxa"/>
              <w:bottom w:w="60" w:type="dxa"/>
              <w:right w:w="100" w:type="dxa"/>
            </w:tcMar>
          </w:tcPr>
          <w:p w14:paraId="260B977F" w14:textId="77777777" w:rsidR="00EE5582" w:rsidRDefault="00EE5582" w:rsidP="00906524">
            <w:r>
              <w:rPr>
                <w:b/>
                <w:bCs/>
                <w:sz w:val="18"/>
                <w:szCs w:val="18"/>
              </w:rPr>
              <w:t>RM-PAR-011</w:t>
            </w:r>
          </w:p>
        </w:tc>
        <w:tc>
          <w:tcPr>
            <w:tcW w:w="6300" w:type="dxa"/>
            <w:tcMar>
              <w:top w:w="60" w:type="dxa"/>
              <w:left w:w="100" w:type="dxa"/>
              <w:bottom w:w="60" w:type="dxa"/>
              <w:right w:w="100" w:type="dxa"/>
            </w:tcMar>
          </w:tcPr>
          <w:p w14:paraId="25BFB8A2" w14:textId="09566CE5" w:rsidR="00EE5582" w:rsidRDefault="00EE5582" w:rsidP="00906524">
            <w:r>
              <w:rPr>
                <w:sz w:val="18"/>
                <w:szCs w:val="18"/>
              </w:rPr>
              <w:t>Le Parent ne peut jamais consulter les informations concernant d</w:t>
            </w:r>
            <w:r w:rsidR="00CD2831">
              <w:rPr>
                <w:sz w:val="18"/>
                <w:szCs w:val="18"/>
              </w:rPr>
              <w:t>’</w:t>
            </w:r>
            <w:r>
              <w:rPr>
                <w:sz w:val="18"/>
                <w:szCs w:val="18"/>
              </w:rPr>
              <w:t>autres familles.</w:t>
            </w:r>
          </w:p>
        </w:tc>
        <w:tc>
          <w:tcPr>
            <w:tcW w:w="1000" w:type="dxa"/>
            <w:tcMar>
              <w:top w:w="60" w:type="dxa"/>
              <w:left w:w="100" w:type="dxa"/>
              <w:bottom w:w="60" w:type="dxa"/>
              <w:right w:w="100" w:type="dxa"/>
            </w:tcMar>
          </w:tcPr>
          <w:p w14:paraId="471ADBFE" w14:textId="77777777" w:rsidR="00EE5582" w:rsidRDefault="00EE5582" w:rsidP="00906524">
            <w:pPr>
              <w:jc w:val="center"/>
            </w:pPr>
            <w:r>
              <w:rPr>
                <w:sz w:val="18"/>
                <w:szCs w:val="18"/>
              </w:rPr>
              <w:t>6</w:t>
            </w:r>
          </w:p>
        </w:tc>
      </w:tr>
      <w:tr w:rsidR="00EE5582" w14:paraId="04D2E77D" w14:textId="77777777" w:rsidTr="00906524">
        <w:tc>
          <w:tcPr>
            <w:tcW w:w="1600" w:type="dxa"/>
            <w:shd w:val="clear" w:color="auto" w:fill="F2F2F2"/>
            <w:tcMar>
              <w:top w:w="60" w:type="dxa"/>
              <w:left w:w="100" w:type="dxa"/>
              <w:bottom w:w="60" w:type="dxa"/>
              <w:right w:w="100" w:type="dxa"/>
            </w:tcMar>
          </w:tcPr>
          <w:p w14:paraId="195310BA" w14:textId="77777777" w:rsidR="00EE5582" w:rsidRDefault="00EE5582" w:rsidP="00906524">
            <w:r>
              <w:rPr>
                <w:b/>
                <w:bCs/>
                <w:sz w:val="18"/>
                <w:szCs w:val="18"/>
              </w:rPr>
              <w:t>RM-PAR-012</w:t>
            </w:r>
          </w:p>
        </w:tc>
        <w:tc>
          <w:tcPr>
            <w:tcW w:w="6300" w:type="dxa"/>
            <w:shd w:val="clear" w:color="auto" w:fill="F2F2F2"/>
            <w:tcMar>
              <w:top w:w="60" w:type="dxa"/>
              <w:left w:w="100" w:type="dxa"/>
              <w:bottom w:w="60" w:type="dxa"/>
              <w:right w:w="100" w:type="dxa"/>
            </w:tcMar>
          </w:tcPr>
          <w:p w14:paraId="22B5618D" w14:textId="2C4CF316" w:rsidR="00EE5582" w:rsidRDefault="00EE5582" w:rsidP="00906524">
            <w:r>
              <w:rPr>
                <w:sz w:val="18"/>
                <w:szCs w:val="18"/>
              </w:rPr>
              <w:t>Un Parent peut représenter plusieurs élèves. Chaque élève reste rattaché à un seul compte Parent dans la Version 1. L</w:t>
            </w:r>
            <w:r w:rsidR="00CD2831">
              <w:rPr>
                <w:sz w:val="18"/>
                <w:szCs w:val="18"/>
              </w:rPr>
              <w:t>’</w:t>
            </w:r>
            <w:r>
              <w:rPr>
                <w:sz w:val="18"/>
                <w:szCs w:val="18"/>
              </w:rPr>
              <w:t>association à plusieurs Parents est prévue en Version 2.</w:t>
            </w:r>
          </w:p>
        </w:tc>
        <w:tc>
          <w:tcPr>
            <w:tcW w:w="1000" w:type="dxa"/>
            <w:shd w:val="clear" w:color="auto" w:fill="F2F2F2"/>
            <w:tcMar>
              <w:top w:w="60" w:type="dxa"/>
              <w:left w:w="100" w:type="dxa"/>
              <w:bottom w:w="60" w:type="dxa"/>
              <w:right w:w="100" w:type="dxa"/>
            </w:tcMar>
          </w:tcPr>
          <w:p w14:paraId="236C179F" w14:textId="77777777" w:rsidR="00EE5582" w:rsidRDefault="00EE5582" w:rsidP="00906524">
            <w:pPr>
              <w:jc w:val="center"/>
            </w:pPr>
            <w:r>
              <w:rPr>
                <w:sz w:val="18"/>
                <w:szCs w:val="18"/>
              </w:rPr>
              <w:t>6</w:t>
            </w:r>
          </w:p>
        </w:tc>
      </w:tr>
      <w:tr w:rsidR="00EE5582" w14:paraId="57A0717A" w14:textId="77777777" w:rsidTr="00906524">
        <w:tc>
          <w:tcPr>
            <w:tcW w:w="1600" w:type="dxa"/>
            <w:tcMar>
              <w:top w:w="60" w:type="dxa"/>
              <w:left w:w="100" w:type="dxa"/>
              <w:bottom w:w="60" w:type="dxa"/>
              <w:right w:w="100" w:type="dxa"/>
            </w:tcMar>
          </w:tcPr>
          <w:p w14:paraId="2A0746C8" w14:textId="77777777" w:rsidR="00EE5582" w:rsidRDefault="00EE5582" w:rsidP="00906524">
            <w:r>
              <w:rPr>
                <w:b/>
                <w:bCs/>
                <w:sz w:val="18"/>
                <w:szCs w:val="18"/>
              </w:rPr>
              <w:t>RM-PAR-013</w:t>
            </w:r>
          </w:p>
        </w:tc>
        <w:tc>
          <w:tcPr>
            <w:tcW w:w="6300" w:type="dxa"/>
            <w:tcMar>
              <w:top w:w="60" w:type="dxa"/>
              <w:left w:w="100" w:type="dxa"/>
              <w:bottom w:w="60" w:type="dxa"/>
              <w:right w:w="100" w:type="dxa"/>
            </w:tcMar>
          </w:tcPr>
          <w:p w14:paraId="74332C1D" w14:textId="77777777" w:rsidR="00EE5582" w:rsidRDefault="00EE5582" w:rsidP="00906524">
            <w:r>
              <w:rPr>
                <w:sz w:val="18"/>
                <w:szCs w:val="18"/>
              </w:rPr>
              <w:t>Le compte Parent est validé après vérification des informations obligatoires par un Administrateur.</w:t>
            </w:r>
          </w:p>
        </w:tc>
        <w:tc>
          <w:tcPr>
            <w:tcW w:w="1000" w:type="dxa"/>
            <w:tcMar>
              <w:top w:w="60" w:type="dxa"/>
              <w:left w:w="100" w:type="dxa"/>
              <w:bottom w:w="60" w:type="dxa"/>
              <w:right w:w="100" w:type="dxa"/>
            </w:tcMar>
          </w:tcPr>
          <w:p w14:paraId="6A303CFC" w14:textId="77777777" w:rsidR="00EE5582" w:rsidRDefault="00EE5582" w:rsidP="00906524">
            <w:pPr>
              <w:jc w:val="center"/>
            </w:pPr>
            <w:r>
              <w:rPr>
                <w:sz w:val="18"/>
                <w:szCs w:val="18"/>
              </w:rPr>
              <w:t>6</w:t>
            </w:r>
          </w:p>
        </w:tc>
      </w:tr>
      <w:tr w:rsidR="00EE5582" w14:paraId="266C0960" w14:textId="77777777" w:rsidTr="00906524">
        <w:tc>
          <w:tcPr>
            <w:tcW w:w="1600" w:type="dxa"/>
            <w:shd w:val="clear" w:color="auto" w:fill="F2F2F2"/>
            <w:tcMar>
              <w:top w:w="60" w:type="dxa"/>
              <w:left w:w="100" w:type="dxa"/>
              <w:bottom w:w="60" w:type="dxa"/>
              <w:right w:w="100" w:type="dxa"/>
            </w:tcMar>
          </w:tcPr>
          <w:p w14:paraId="412E3EAB" w14:textId="77777777" w:rsidR="00EE5582" w:rsidRDefault="00EE5582" w:rsidP="00906524">
            <w:r>
              <w:rPr>
                <w:b/>
                <w:bCs/>
                <w:sz w:val="18"/>
                <w:szCs w:val="18"/>
              </w:rPr>
              <w:t>RM-PAR-014</w:t>
            </w:r>
          </w:p>
        </w:tc>
        <w:tc>
          <w:tcPr>
            <w:tcW w:w="6300" w:type="dxa"/>
            <w:shd w:val="clear" w:color="auto" w:fill="F2F2F2"/>
            <w:tcMar>
              <w:top w:w="60" w:type="dxa"/>
              <w:left w:w="100" w:type="dxa"/>
              <w:bottom w:w="60" w:type="dxa"/>
              <w:right w:w="100" w:type="dxa"/>
            </w:tcMar>
          </w:tcPr>
          <w:p w14:paraId="26270ECC" w14:textId="3AB5F4EA" w:rsidR="00EE5582" w:rsidRDefault="00EE5582" w:rsidP="00906524">
            <w:r>
              <w:rPr>
                <w:sz w:val="18"/>
                <w:szCs w:val="18"/>
              </w:rPr>
              <w:t>Le Parent est informé lorsque la capacité maximale du Professeur est atteinte. La demande d</w:t>
            </w:r>
            <w:r w:rsidR="00CD2831">
              <w:rPr>
                <w:sz w:val="18"/>
                <w:szCs w:val="18"/>
              </w:rPr>
              <w:t>’</w:t>
            </w:r>
            <w:r>
              <w:rPr>
                <w:sz w:val="18"/>
                <w:szCs w:val="18"/>
              </w:rPr>
              <w:t>inscription peut être refusée ou mise en attente conformément aux règles de gestion des inscriptions.</w:t>
            </w:r>
          </w:p>
        </w:tc>
        <w:tc>
          <w:tcPr>
            <w:tcW w:w="1000" w:type="dxa"/>
            <w:shd w:val="clear" w:color="auto" w:fill="F2F2F2"/>
            <w:tcMar>
              <w:top w:w="60" w:type="dxa"/>
              <w:left w:w="100" w:type="dxa"/>
              <w:bottom w:w="60" w:type="dxa"/>
              <w:right w:w="100" w:type="dxa"/>
            </w:tcMar>
          </w:tcPr>
          <w:p w14:paraId="436F786F" w14:textId="77777777" w:rsidR="00EE5582" w:rsidRDefault="00EE5582" w:rsidP="00906524">
            <w:pPr>
              <w:jc w:val="center"/>
            </w:pPr>
            <w:r>
              <w:rPr>
                <w:sz w:val="18"/>
                <w:szCs w:val="18"/>
              </w:rPr>
              <w:t>6</w:t>
            </w:r>
          </w:p>
        </w:tc>
      </w:tr>
      <w:tr w:rsidR="00EE5582" w14:paraId="4A7485DA" w14:textId="77777777" w:rsidTr="00906524">
        <w:tc>
          <w:tcPr>
            <w:tcW w:w="1600" w:type="dxa"/>
            <w:tcMar>
              <w:top w:w="60" w:type="dxa"/>
              <w:left w:w="100" w:type="dxa"/>
              <w:bottom w:w="60" w:type="dxa"/>
              <w:right w:w="100" w:type="dxa"/>
            </w:tcMar>
          </w:tcPr>
          <w:p w14:paraId="19B0738E" w14:textId="77777777" w:rsidR="00EE5582" w:rsidRDefault="00EE5582" w:rsidP="00906524">
            <w:r>
              <w:rPr>
                <w:b/>
                <w:bCs/>
                <w:sz w:val="18"/>
                <w:szCs w:val="18"/>
              </w:rPr>
              <w:lastRenderedPageBreak/>
              <w:t>RM-PAR-015</w:t>
            </w:r>
          </w:p>
        </w:tc>
        <w:tc>
          <w:tcPr>
            <w:tcW w:w="6300" w:type="dxa"/>
            <w:tcMar>
              <w:top w:w="60" w:type="dxa"/>
              <w:left w:w="100" w:type="dxa"/>
              <w:bottom w:w="60" w:type="dxa"/>
              <w:right w:w="100" w:type="dxa"/>
            </w:tcMar>
          </w:tcPr>
          <w:p w14:paraId="214DD399" w14:textId="77777777" w:rsidR="00EE5582" w:rsidRDefault="00EE5582" w:rsidP="00906524">
            <w:r>
              <w:rPr>
                <w:sz w:val="18"/>
                <w:szCs w:val="18"/>
              </w:rPr>
              <w:t>Le profil élève archivé peut être réactivé à tout moment par le Parent.</w:t>
            </w:r>
          </w:p>
        </w:tc>
        <w:tc>
          <w:tcPr>
            <w:tcW w:w="1000" w:type="dxa"/>
            <w:tcMar>
              <w:top w:w="60" w:type="dxa"/>
              <w:left w:w="100" w:type="dxa"/>
              <w:bottom w:w="60" w:type="dxa"/>
              <w:right w:w="100" w:type="dxa"/>
            </w:tcMar>
          </w:tcPr>
          <w:p w14:paraId="41BB5339" w14:textId="77777777" w:rsidR="00EE5582" w:rsidRDefault="00EE5582" w:rsidP="00906524">
            <w:pPr>
              <w:jc w:val="center"/>
            </w:pPr>
            <w:r>
              <w:rPr>
                <w:sz w:val="18"/>
                <w:szCs w:val="18"/>
              </w:rPr>
              <w:t>6</w:t>
            </w:r>
          </w:p>
        </w:tc>
      </w:tr>
      <w:tr w:rsidR="00EE5582" w14:paraId="2D627FE6" w14:textId="77777777" w:rsidTr="00906524">
        <w:tc>
          <w:tcPr>
            <w:tcW w:w="1600" w:type="dxa"/>
            <w:shd w:val="clear" w:color="auto" w:fill="F2F2F2"/>
            <w:tcMar>
              <w:top w:w="60" w:type="dxa"/>
              <w:left w:w="100" w:type="dxa"/>
              <w:bottom w:w="60" w:type="dxa"/>
              <w:right w:w="100" w:type="dxa"/>
            </w:tcMar>
          </w:tcPr>
          <w:p w14:paraId="733FD55B" w14:textId="77777777" w:rsidR="00EE5582" w:rsidRDefault="00EE5582" w:rsidP="00906524">
            <w:r>
              <w:rPr>
                <w:b/>
                <w:bCs/>
                <w:sz w:val="18"/>
                <w:szCs w:val="18"/>
              </w:rPr>
              <w:t>RM-PAR-016</w:t>
            </w:r>
          </w:p>
        </w:tc>
        <w:tc>
          <w:tcPr>
            <w:tcW w:w="6300" w:type="dxa"/>
            <w:shd w:val="clear" w:color="auto" w:fill="F2F2F2"/>
            <w:tcMar>
              <w:top w:w="60" w:type="dxa"/>
              <w:left w:w="100" w:type="dxa"/>
              <w:bottom w:w="60" w:type="dxa"/>
              <w:right w:w="100" w:type="dxa"/>
            </w:tcMar>
          </w:tcPr>
          <w:p w14:paraId="72E90A1A" w14:textId="77777777" w:rsidR="00EE5582" w:rsidRDefault="00EE5582" w:rsidP="00906524">
            <w:r>
              <w:rPr>
                <w:sz w:val="18"/>
                <w:szCs w:val="18"/>
              </w:rPr>
              <w:t>Un Parent ne peut pas créer deux profils représentant le même enfant.</w:t>
            </w:r>
          </w:p>
        </w:tc>
        <w:tc>
          <w:tcPr>
            <w:tcW w:w="1000" w:type="dxa"/>
            <w:shd w:val="clear" w:color="auto" w:fill="F2F2F2"/>
            <w:tcMar>
              <w:top w:w="60" w:type="dxa"/>
              <w:left w:w="100" w:type="dxa"/>
              <w:bottom w:w="60" w:type="dxa"/>
              <w:right w:w="100" w:type="dxa"/>
            </w:tcMar>
          </w:tcPr>
          <w:p w14:paraId="713585FF" w14:textId="77777777" w:rsidR="00EE5582" w:rsidRDefault="00EE5582" w:rsidP="00906524">
            <w:pPr>
              <w:jc w:val="center"/>
            </w:pPr>
            <w:r>
              <w:rPr>
                <w:sz w:val="18"/>
                <w:szCs w:val="18"/>
              </w:rPr>
              <w:t>6</w:t>
            </w:r>
          </w:p>
        </w:tc>
      </w:tr>
      <w:tr w:rsidR="00EE5582" w14:paraId="257FD951" w14:textId="77777777" w:rsidTr="00906524">
        <w:tc>
          <w:tcPr>
            <w:tcW w:w="1600" w:type="dxa"/>
            <w:tcMar>
              <w:top w:w="60" w:type="dxa"/>
              <w:left w:w="100" w:type="dxa"/>
              <w:bottom w:w="60" w:type="dxa"/>
              <w:right w:w="100" w:type="dxa"/>
            </w:tcMar>
          </w:tcPr>
          <w:p w14:paraId="36D16290" w14:textId="77777777" w:rsidR="00EE5582" w:rsidRDefault="00EE5582" w:rsidP="00906524">
            <w:r>
              <w:rPr>
                <w:b/>
                <w:bCs/>
                <w:sz w:val="18"/>
                <w:szCs w:val="18"/>
              </w:rPr>
              <w:t>RM-PAR-017</w:t>
            </w:r>
          </w:p>
        </w:tc>
        <w:tc>
          <w:tcPr>
            <w:tcW w:w="6300" w:type="dxa"/>
            <w:tcMar>
              <w:top w:w="60" w:type="dxa"/>
              <w:left w:w="100" w:type="dxa"/>
              <w:bottom w:w="60" w:type="dxa"/>
              <w:right w:w="100" w:type="dxa"/>
            </w:tcMar>
          </w:tcPr>
          <w:p w14:paraId="19BEF725" w14:textId="37997F34" w:rsidR="00EE5582" w:rsidRDefault="00EE5582" w:rsidP="00906524">
            <w:r>
              <w:rPr>
                <w:sz w:val="18"/>
                <w:szCs w:val="18"/>
              </w:rPr>
              <w:t>La désactivation d</w:t>
            </w:r>
            <w:r w:rsidR="00CD2831">
              <w:rPr>
                <w:sz w:val="18"/>
                <w:szCs w:val="18"/>
              </w:rPr>
              <w:t>’</w:t>
            </w:r>
            <w:r>
              <w:rPr>
                <w:sz w:val="18"/>
                <w:szCs w:val="18"/>
              </w:rPr>
              <w:t>un compte Parent n</w:t>
            </w:r>
            <w:r w:rsidR="00CD2831">
              <w:rPr>
                <w:sz w:val="18"/>
                <w:szCs w:val="18"/>
              </w:rPr>
              <w:t>’</w:t>
            </w:r>
            <w:r>
              <w:rPr>
                <w:sz w:val="18"/>
                <w:szCs w:val="18"/>
              </w:rPr>
              <w:t>entraîne jamais la suppression des données pédagogiques ou comptables des enfants.</w:t>
            </w:r>
          </w:p>
        </w:tc>
        <w:tc>
          <w:tcPr>
            <w:tcW w:w="1000" w:type="dxa"/>
            <w:tcMar>
              <w:top w:w="60" w:type="dxa"/>
              <w:left w:w="100" w:type="dxa"/>
              <w:bottom w:w="60" w:type="dxa"/>
              <w:right w:w="100" w:type="dxa"/>
            </w:tcMar>
          </w:tcPr>
          <w:p w14:paraId="4E1C0F32" w14:textId="77777777" w:rsidR="00EE5582" w:rsidRDefault="00EE5582" w:rsidP="00906524">
            <w:pPr>
              <w:jc w:val="center"/>
            </w:pPr>
            <w:r>
              <w:rPr>
                <w:sz w:val="18"/>
                <w:szCs w:val="18"/>
              </w:rPr>
              <w:t>6</w:t>
            </w:r>
          </w:p>
        </w:tc>
      </w:tr>
      <w:tr w:rsidR="00EE5582" w14:paraId="12F720FF" w14:textId="77777777" w:rsidTr="00906524">
        <w:tc>
          <w:tcPr>
            <w:tcW w:w="1600" w:type="dxa"/>
            <w:shd w:val="clear" w:color="auto" w:fill="F2F2F2"/>
            <w:tcMar>
              <w:top w:w="60" w:type="dxa"/>
              <w:left w:w="100" w:type="dxa"/>
              <w:bottom w:w="60" w:type="dxa"/>
              <w:right w:w="100" w:type="dxa"/>
            </w:tcMar>
          </w:tcPr>
          <w:p w14:paraId="34C0BE56" w14:textId="77777777" w:rsidR="00EE5582" w:rsidRDefault="00EE5582" w:rsidP="00906524">
            <w:r>
              <w:rPr>
                <w:b/>
                <w:bCs/>
                <w:sz w:val="18"/>
                <w:szCs w:val="18"/>
              </w:rPr>
              <w:t>RM-PAR-018</w:t>
            </w:r>
          </w:p>
        </w:tc>
        <w:tc>
          <w:tcPr>
            <w:tcW w:w="6300" w:type="dxa"/>
            <w:shd w:val="clear" w:color="auto" w:fill="F2F2F2"/>
            <w:tcMar>
              <w:top w:w="60" w:type="dxa"/>
              <w:left w:w="100" w:type="dxa"/>
              <w:bottom w:w="60" w:type="dxa"/>
              <w:right w:w="100" w:type="dxa"/>
            </w:tcMar>
          </w:tcPr>
          <w:p w14:paraId="6152AEC6" w14:textId="62107FE4" w:rsidR="00EE5582" w:rsidRDefault="00EE5582" w:rsidP="00906524">
            <w:r>
              <w:rPr>
                <w:sz w:val="18"/>
                <w:szCs w:val="18"/>
              </w:rPr>
              <w:t>Le Professeur ne peut consulter les informations d</w:t>
            </w:r>
            <w:r w:rsidR="00CD2831">
              <w:rPr>
                <w:sz w:val="18"/>
                <w:szCs w:val="18"/>
              </w:rPr>
              <w:t>’</w:t>
            </w:r>
            <w:r>
              <w:rPr>
                <w:sz w:val="18"/>
                <w:szCs w:val="18"/>
              </w:rPr>
              <w:t>un élève que si celui-ci est ou a été inscrit dans l</w:t>
            </w:r>
            <w:r w:rsidR="00CD2831">
              <w:rPr>
                <w:sz w:val="18"/>
                <w:szCs w:val="18"/>
              </w:rPr>
              <w:t>’</w:t>
            </w:r>
            <w:r>
              <w:rPr>
                <w:sz w:val="18"/>
                <w:szCs w:val="18"/>
              </w:rPr>
              <w:t>un de ses groupes.</w:t>
            </w:r>
          </w:p>
        </w:tc>
        <w:tc>
          <w:tcPr>
            <w:tcW w:w="1000" w:type="dxa"/>
            <w:shd w:val="clear" w:color="auto" w:fill="F2F2F2"/>
            <w:tcMar>
              <w:top w:w="60" w:type="dxa"/>
              <w:left w:w="100" w:type="dxa"/>
              <w:bottom w:w="60" w:type="dxa"/>
              <w:right w:w="100" w:type="dxa"/>
            </w:tcMar>
          </w:tcPr>
          <w:p w14:paraId="3C07D159" w14:textId="77777777" w:rsidR="00EE5582" w:rsidRDefault="00EE5582" w:rsidP="00906524">
            <w:pPr>
              <w:jc w:val="center"/>
            </w:pPr>
            <w:r>
              <w:rPr>
                <w:sz w:val="18"/>
                <w:szCs w:val="18"/>
              </w:rPr>
              <w:t>6</w:t>
            </w:r>
          </w:p>
        </w:tc>
      </w:tr>
    </w:tbl>
    <w:p w14:paraId="32356C3F" w14:textId="77777777" w:rsidR="00ED0750" w:rsidRDefault="00ED0750" w:rsidP="00ED0750">
      <w:pPr>
        <w:pStyle w:val="Title"/>
        <w:rPr>
          <w:color w:val="0070C0"/>
          <w:sz w:val="32"/>
          <w:szCs w:val="32"/>
        </w:rPr>
      </w:pPr>
    </w:p>
    <w:p w14:paraId="0D783918" w14:textId="401CF6D0" w:rsidR="0022158C" w:rsidRPr="00ED0750" w:rsidRDefault="0022158C" w:rsidP="00ED0750">
      <w:pPr>
        <w:pStyle w:val="Title"/>
        <w:rPr>
          <w:color w:val="0070C0"/>
          <w:sz w:val="32"/>
          <w:szCs w:val="32"/>
        </w:rPr>
      </w:pPr>
      <w:r w:rsidRPr="00ED0750">
        <w:rPr>
          <w:color w:val="0070C0"/>
          <w:sz w:val="32"/>
          <w:szCs w:val="32"/>
        </w:rPr>
        <w:t>Domaine SCH — Situation scolaire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7AF88DF6" w14:textId="77777777" w:rsidTr="00906524">
        <w:trPr>
          <w:tblHeader/>
        </w:trPr>
        <w:tc>
          <w:tcPr>
            <w:tcW w:w="1600" w:type="dxa"/>
            <w:shd w:val="clear" w:color="auto" w:fill="2F5496"/>
            <w:tcMar>
              <w:top w:w="80" w:type="dxa"/>
              <w:left w:w="100" w:type="dxa"/>
              <w:bottom w:w="80" w:type="dxa"/>
              <w:right w:w="100" w:type="dxa"/>
            </w:tcMar>
          </w:tcPr>
          <w:p w14:paraId="08ECBA99"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7CBF3D2B"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4F9AA6A9" w14:textId="77777777" w:rsidR="00EE5582" w:rsidRDefault="00EE5582" w:rsidP="00906524">
            <w:r>
              <w:rPr>
                <w:b/>
                <w:bCs/>
                <w:color w:val="FFFFFF"/>
                <w:sz w:val="18"/>
                <w:szCs w:val="18"/>
              </w:rPr>
              <w:t>Chap.</w:t>
            </w:r>
          </w:p>
        </w:tc>
      </w:tr>
      <w:tr w:rsidR="00EE5582" w14:paraId="1D5860EF" w14:textId="77777777" w:rsidTr="00906524">
        <w:tc>
          <w:tcPr>
            <w:tcW w:w="1600" w:type="dxa"/>
            <w:tcMar>
              <w:top w:w="60" w:type="dxa"/>
              <w:left w:w="100" w:type="dxa"/>
              <w:bottom w:w="60" w:type="dxa"/>
              <w:right w:w="100" w:type="dxa"/>
            </w:tcMar>
          </w:tcPr>
          <w:p w14:paraId="2C6B1E24" w14:textId="77777777" w:rsidR="00EE5582" w:rsidRDefault="00EE5582" w:rsidP="00906524">
            <w:r>
              <w:rPr>
                <w:b/>
                <w:bCs/>
                <w:sz w:val="18"/>
                <w:szCs w:val="18"/>
              </w:rPr>
              <w:t>RM-SCH-001</w:t>
            </w:r>
          </w:p>
        </w:tc>
        <w:tc>
          <w:tcPr>
            <w:tcW w:w="6300" w:type="dxa"/>
            <w:tcMar>
              <w:top w:w="60" w:type="dxa"/>
              <w:left w:w="100" w:type="dxa"/>
              <w:bottom w:w="60" w:type="dxa"/>
              <w:right w:w="100" w:type="dxa"/>
            </w:tcMar>
          </w:tcPr>
          <w:p w14:paraId="247003A7" w14:textId="77777777" w:rsidR="00EE5582" w:rsidRDefault="00EE5582" w:rsidP="00906524">
            <w:r>
              <w:rPr>
                <w:sz w:val="18"/>
                <w:szCs w:val="18"/>
              </w:rPr>
              <w:t>Une situation scolaire est toujours rattachée à un seul élève.</w:t>
            </w:r>
          </w:p>
        </w:tc>
        <w:tc>
          <w:tcPr>
            <w:tcW w:w="1000" w:type="dxa"/>
            <w:tcMar>
              <w:top w:w="60" w:type="dxa"/>
              <w:left w:w="100" w:type="dxa"/>
              <w:bottom w:w="60" w:type="dxa"/>
              <w:right w:w="100" w:type="dxa"/>
            </w:tcMar>
          </w:tcPr>
          <w:p w14:paraId="7848D676" w14:textId="77777777" w:rsidR="00EE5582" w:rsidRDefault="00EE5582" w:rsidP="00906524">
            <w:pPr>
              <w:jc w:val="center"/>
            </w:pPr>
            <w:r>
              <w:rPr>
                <w:sz w:val="18"/>
                <w:szCs w:val="18"/>
              </w:rPr>
              <w:t>7</w:t>
            </w:r>
          </w:p>
        </w:tc>
      </w:tr>
      <w:tr w:rsidR="00EE5582" w14:paraId="562B9ED1" w14:textId="77777777" w:rsidTr="00906524">
        <w:tc>
          <w:tcPr>
            <w:tcW w:w="1600" w:type="dxa"/>
            <w:shd w:val="clear" w:color="auto" w:fill="F2F2F2"/>
            <w:tcMar>
              <w:top w:w="60" w:type="dxa"/>
              <w:left w:w="100" w:type="dxa"/>
              <w:bottom w:w="60" w:type="dxa"/>
              <w:right w:w="100" w:type="dxa"/>
            </w:tcMar>
          </w:tcPr>
          <w:p w14:paraId="628B723C" w14:textId="77777777" w:rsidR="00EE5582" w:rsidRDefault="00EE5582" w:rsidP="00906524">
            <w:r>
              <w:rPr>
                <w:b/>
                <w:bCs/>
                <w:sz w:val="18"/>
                <w:szCs w:val="18"/>
              </w:rPr>
              <w:t>RM-SCH-002</w:t>
            </w:r>
          </w:p>
        </w:tc>
        <w:tc>
          <w:tcPr>
            <w:tcW w:w="6300" w:type="dxa"/>
            <w:shd w:val="clear" w:color="auto" w:fill="F2F2F2"/>
            <w:tcMar>
              <w:top w:w="60" w:type="dxa"/>
              <w:left w:w="100" w:type="dxa"/>
              <w:bottom w:w="60" w:type="dxa"/>
              <w:right w:w="100" w:type="dxa"/>
            </w:tcMar>
          </w:tcPr>
          <w:p w14:paraId="1AAA5798" w14:textId="77777777" w:rsidR="00EE5582" w:rsidRDefault="00EE5582" w:rsidP="00906524">
            <w:r>
              <w:rPr>
                <w:sz w:val="18"/>
                <w:szCs w:val="18"/>
              </w:rPr>
              <w:t>Un élève possède une seule situation scolaire active à un instant donné.</w:t>
            </w:r>
          </w:p>
        </w:tc>
        <w:tc>
          <w:tcPr>
            <w:tcW w:w="1000" w:type="dxa"/>
            <w:shd w:val="clear" w:color="auto" w:fill="F2F2F2"/>
            <w:tcMar>
              <w:top w:w="60" w:type="dxa"/>
              <w:left w:w="100" w:type="dxa"/>
              <w:bottom w:w="60" w:type="dxa"/>
              <w:right w:w="100" w:type="dxa"/>
            </w:tcMar>
          </w:tcPr>
          <w:p w14:paraId="13EF15FF" w14:textId="77777777" w:rsidR="00EE5582" w:rsidRDefault="00EE5582" w:rsidP="00906524">
            <w:pPr>
              <w:jc w:val="center"/>
            </w:pPr>
            <w:r>
              <w:rPr>
                <w:sz w:val="18"/>
                <w:szCs w:val="18"/>
              </w:rPr>
              <w:t>7</w:t>
            </w:r>
          </w:p>
        </w:tc>
      </w:tr>
      <w:tr w:rsidR="00EE5582" w14:paraId="7836CE6B" w14:textId="77777777" w:rsidTr="00906524">
        <w:tc>
          <w:tcPr>
            <w:tcW w:w="1600" w:type="dxa"/>
            <w:tcMar>
              <w:top w:w="60" w:type="dxa"/>
              <w:left w:w="100" w:type="dxa"/>
              <w:bottom w:w="60" w:type="dxa"/>
              <w:right w:w="100" w:type="dxa"/>
            </w:tcMar>
          </w:tcPr>
          <w:p w14:paraId="6278A731" w14:textId="77777777" w:rsidR="00EE5582" w:rsidRDefault="00EE5582" w:rsidP="00906524">
            <w:r>
              <w:rPr>
                <w:b/>
                <w:bCs/>
                <w:sz w:val="18"/>
                <w:szCs w:val="18"/>
              </w:rPr>
              <w:t>RM-SCH-003</w:t>
            </w:r>
          </w:p>
        </w:tc>
        <w:tc>
          <w:tcPr>
            <w:tcW w:w="6300" w:type="dxa"/>
            <w:tcMar>
              <w:top w:w="60" w:type="dxa"/>
              <w:left w:w="100" w:type="dxa"/>
              <w:bottom w:w="60" w:type="dxa"/>
              <w:right w:w="100" w:type="dxa"/>
            </w:tcMar>
          </w:tcPr>
          <w:p w14:paraId="49B2F8E3" w14:textId="77777777" w:rsidR="00EE5582" w:rsidRDefault="00EE5582" w:rsidP="00906524">
            <w:r>
              <w:rPr>
                <w:sz w:val="18"/>
                <w:szCs w:val="18"/>
              </w:rPr>
              <w:t>Une situation scolaire est toujours rattachée à une année académique.</w:t>
            </w:r>
          </w:p>
        </w:tc>
        <w:tc>
          <w:tcPr>
            <w:tcW w:w="1000" w:type="dxa"/>
            <w:tcMar>
              <w:top w:w="60" w:type="dxa"/>
              <w:left w:w="100" w:type="dxa"/>
              <w:bottom w:w="60" w:type="dxa"/>
              <w:right w:w="100" w:type="dxa"/>
            </w:tcMar>
          </w:tcPr>
          <w:p w14:paraId="7203007E" w14:textId="77777777" w:rsidR="00EE5582" w:rsidRDefault="00EE5582" w:rsidP="00906524">
            <w:pPr>
              <w:jc w:val="center"/>
            </w:pPr>
            <w:r>
              <w:rPr>
                <w:sz w:val="18"/>
                <w:szCs w:val="18"/>
              </w:rPr>
              <w:t>7</w:t>
            </w:r>
          </w:p>
        </w:tc>
      </w:tr>
      <w:tr w:rsidR="00EE5582" w14:paraId="3931D8CA" w14:textId="77777777" w:rsidTr="00906524">
        <w:tc>
          <w:tcPr>
            <w:tcW w:w="1600" w:type="dxa"/>
            <w:shd w:val="clear" w:color="auto" w:fill="F2F2F2"/>
            <w:tcMar>
              <w:top w:w="60" w:type="dxa"/>
              <w:left w:w="100" w:type="dxa"/>
              <w:bottom w:w="60" w:type="dxa"/>
              <w:right w:w="100" w:type="dxa"/>
            </w:tcMar>
          </w:tcPr>
          <w:p w14:paraId="6999C765" w14:textId="45590D56" w:rsidR="00EE5582" w:rsidRDefault="00EE5582" w:rsidP="00906524">
            <w:r>
              <w:rPr>
                <w:b/>
                <w:bCs/>
                <w:sz w:val="18"/>
                <w:szCs w:val="18"/>
              </w:rPr>
              <w:t>RM-SCH-00</w:t>
            </w:r>
            <w:r w:rsidR="00E948E9">
              <w:rPr>
                <w:b/>
                <w:bCs/>
                <w:sz w:val="18"/>
                <w:szCs w:val="18"/>
              </w:rPr>
              <w:t>4</w:t>
            </w:r>
          </w:p>
        </w:tc>
        <w:tc>
          <w:tcPr>
            <w:tcW w:w="6300" w:type="dxa"/>
            <w:shd w:val="clear" w:color="auto" w:fill="F2F2F2"/>
            <w:tcMar>
              <w:top w:w="60" w:type="dxa"/>
              <w:left w:w="100" w:type="dxa"/>
              <w:bottom w:w="60" w:type="dxa"/>
              <w:right w:w="100" w:type="dxa"/>
            </w:tcMar>
          </w:tcPr>
          <w:p w14:paraId="4B835684" w14:textId="25DF4514" w:rsidR="00EE5582" w:rsidRDefault="00EE5582" w:rsidP="00906524">
            <w:r>
              <w:rPr>
                <w:sz w:val="18"/>
                <w:szCs w:val="18"/>
              </w:rPr>
              <w:t>Une nouvelle situation scolaire est créée notamment lors : de la création du profil de l</w:t>
            </w:r>
            <w:r w:rsidR="00CD2831">
              <w:rPr>
                <w:sz w:val="18"/>
                <w:szCs w:val="18"/>
              </w:rPr>
              <w:t>’</w:t>
            </w:r>
            <w:r>
              <w:rPr>
                <w:sz w:val="18"/>
                <w:szCs w:val="18"/>
              </w:rPr>
              <w:t>élève, du passage à une nouvelle année académique, d</w:t>
            </w:r>
            <w:r w:rsidR="00CD2831">
              <w:rPr>
                <w:sz w:val="18"/>
                <w:szCs w:val="18"/>
              </w:rPr>
              <w:t>’</w:t>
            </w:r>
            <w:r>
              <w:rPr>
                <w:sz w:val="18"/>
                <w:szCs w:val="18"/>
              </w:rPr>
              <w:t>un changement de niveau, d</w:t>
            </w:r>
            <w:r w:rsidR="00CD2831">
              <w:rPr>
                <w:sz w:val="18"/>
                <w:szCs w:val="18"/>
              </w:rPr>
              <w:t>’</w:t>
            </w:r>
            <w:r>
              <w:rPr>
                <w:sz w:val="18"/>
                <w:szCs w:val="18"/>
              </w:rPr>
              <w:t>un changement d</w:t>
            </w:r>
            <w:r w:rsidR="00CD2831">
              <w:rPr>
                <w:sz w:val="18"/>
                <w:szCs w:val="18"/>
              </w:rPr>
              <w:t>’</w:t>
            </w:r>
            <w:r>
              <w:rPr>
                <w:sz w:val="18"/>
                <w:szCs w:val="18"/>
              </w:rPr>
              <w:t>établissement, d</w:t>
            </w:r>
            <w:r w:rsidR="00CD2831">
              <w:rPr>
                <w:sz w:val="18"/>
                <w:szCs w:val="18"/>
              </w:rPr>
              <w:t>’</w:t>
            </w:r>
            <w:r>
              <w:rPr>
                <w:sz w:val="18"/>
                <w:szCs w:val="18"/>
              </w:rPr>
              <w:t>un redoublement, d</w:t>
            </w:r>
            <w:r w:rsidR="00CD2831">
              <w:rPr>
                <w:sz w:val="18"/>
                <w:szCs w:val="18"/>
              </w:rPr>
              <w:t>’</w:t>
            </w:r>
            <w:r>
              <w:rPr>
                <w:sz w:val="18"/>
                <w:szCs w:val="18"/>
              </w:rPr>
              <w:t>une réorientation.</w:t>
            </w:r>
          </w:p>
        </w:tc>
        <w:tc>
          <w:tcPr>
            <w:tcW w:w="1000" w:type="dxa"/>
            <w:shd w:val="clear" w:color="auto" w:fill="F2F2F2"/>
            <w:tcMar>
              <w:top w:w="60" w:type="dxa"/>
              <w:left w:w="100" w:type="dxa"/>
              <w:bottom w:w="60" w:type="dxa"/>
              <w:right w:w="100" w:type="dxa"/>
            </w:tcMar>
          </w:tcPr>
          <w:p w14:paraId="089AE437" w14:textId="77777777" w:rsidR="00EE5582" w:rsidRDefault="00EE5582" w:rsidP="00906524">
            <w:pPr>
              <w:jc w:val="center"/>
            </w:pPr>
            <w:r>
              <w:rPr>
                <w:sz w:val="18"/>
                <w:szCs w:val="18"/>
              </w:rPr>
              <w:t>7</w:t>
            </w:r>
          </w:p>
        </w:tc>
      </w:tr>
      <w:tr w:rsidR="00EE5582" w14:paraId="67A1A36B" w14:textId="77777777" w:rsidTr="00906524">
        <w:tc>
          <w:tcPr>
            <w:tcW w:w="1600" w:type="dxa"/>
            <w:tcMar>
              <w:top w:w="60" w:type="dxa"/>
              <w:left w:w="100" w:type="dxa"/>
              <w:bottom w:w="60" w:type="dxa"/>
              <w:right w:w="100" w:type="dxa"/>
            </w:tcMar>
          </w:tcPr>
          <w:p w14:paraId="485689CF" w14:textId="284F8892" w:rsidR="00EE5582" w:rsidRDefault="00EE5582" w:rsidP="00906524">
            <w:r>
              <w:rPr>
                <w:b/>
                <w:bCs/>
                <w:sz w:val="18"/>
                <w:szCs w:val="18"/>
              </w:rPr>
              <w:t>RM-SCH-00</w:t>
            </w:r>
            <w:r w:rsidR="00E948E9">
              <w:rPr>
                <w:b/>
                <w:bCs/>
                <w:sz w:val="18"/>
                <w:szCs w:val="18"/>
              </w:rPr>
              <w:t>5</w:t>
            </w:r>
          </w:p>
        </w:tc>
        <w:tc>
          <w:tcPr>
            <w:tcW w:w="6300" w:type="dxa"/>
            <w:tcMar>
              <w:top w:w="60" w:type="dxa"/>
              <w:left w:w="100" w:type="dxa"/>
              <w:bottom w:w="60" w:type="dxa"/>
              <w:right w:w="100" w:type="dxa"/>
            </w:tcMar>
          </w:tcPr>
          <w:p w14:paraId="3AF1AE87" w14:textId="77777777" w:rsidR="00EE5582" w:rsidRDefault="00EE5582" w:rsidP="00906524">
            <w:r>
              <w:rPr>
                <w:sz w:val="18"/>
                <w:szCs w:val="18"/>
              </w:rPr>
              <w:t>GROUPI conserve toutes les situations scolaires successives.</w:t>
            </w:r>
          </w:p>
        </w:tc>
        <w:tc>
          <w:tcPr>
            <w:tcW w:w="1000" w:type="dxa"/>
            <w:tcMar>
              <w:top w:w="60" w:type="dxa"/>
              <w:left w:w="100" w:type="dxa"/>
              <w:bottom w:w="60" w:type="dxa"/>
              <w:right w:w="100" w:type="dxa"/>
            </w:tcMar>
          </w:tcPr>
          <w:p w14:paraId="64C15332" w14:textId="77777777" w:rsidR="00EE5582" w:rsidRDefault="00EE5582" w:rsidP="00906524">
            <w:pPr>
              <w:jc w:val="center"/>
            </w:pPr>
            <w:r>
              <w:rPr>
                <w:sz w:val="18"/>
                <w:szCs w:val="18"/>
              </w:rPr>
              <w:t>7</w:t>
            </w:r>
          </w:p>
        </w:tc>
      </w:tr>
      <w:tr w:rsidR="00EE5582" w14:paraId="433F42D9" w14:textId="77777777" w:rsidTr="00906524">
        <w:tc>
          <w:tcPr>
            <w:tcW w:w="1600" w:type="dxa"/>
            <w:shd w:val="clear" w:color="auto" w:fill="F2F2F2"/>
            <w:tcMar>
              <w:top w:w="60" w:type="dxa"/>
              <w:left w:w="100" w:type="dxa"/>
              <w:bottom w:w="60" w:type="dxa"/>
              <w:right w:w="100" w:type="dxa"/>
            </w:tcMar>
          </w:tcPr>
          <w:p w14:paraId="3F071C2F" w14:textId="743943CC" w:rsidR="00EE5582" w:rsidRDefault="00EE5582" w:rsidP="00906524">
            <w:r>
              <w:rPr>
                <w:b/>
                <w:bCs/>
                <w:sz w:val="18"/>
                <w:szCs w:val="18"/>
              </w:rPr>
              <w:t>RM-SCH-00</w:t>
            </w:r>
            <w:r w:rsidR="00E948E9">
              <w:rPr>
                <w:b/>
                <w:bCs/>
                <w:sz w:val="18"/>
                <w:szCs w:val="18"/>
              </w:rPr>
              <w:t>6</w:t>
            </w:r>
          </w:p>
        </w:tc>
        <w:tc>
          <w:tcPr>
            <w:tcW w:w="6300" w:type="dxa"/>
            <w:shd w:val="clear" w:color="auto" w:fill="F2F2F2"/>
            <w:tcMar>
              <w:top w:w="60" w:type="dxa"/>
              <w:left w:w="100" w:type="dxa"/>
              <w:bottom w:w="60" w:type="dxa"/>
              <w:right w:w="100" w:type="dxa"/>
            </w:tcMar>
          </w:tcPr>
          <w:p w14:paraId="0ED10886" w14:textId="54A35DDF" w:rsidR="00EE5582" w:rsidRDefault="00EE5582" w:rsidP="00906524">
            <w:r>
              <w:rPr>
                <w:sz w:val="18"/>
                <w:szCs w:val="18"/>
              </w:rPr>
              <w:t>Aucune situation scolaire n</w:t>
            </w:r>
            <w:r w:rsidR="00CD2831">
              <w:rPr>
                <w:sz w:val="18"/>
                <w:szCs w:val="18"/>
              </w:rPr>
              <w:t>’</w:t>
            </w:r>
            <w:r>
              <w:rPr>
                <w:sz w:val="18"/>
                <w:szCs w:val="18"/>
              </w:rPr>
              <w:t>est supprimée.</w:t>
            </w:r>
          </w:p>
        </w:tc>
        <w:tc>
          <w:tcPr>
            <w:tcW w:w="1000" w:type="dxa"/>
            <w:shd w:val="clear" w:color="auto" w:fill="F2F2F2"/>
            <w:tcMar>
              <w:top w:w="60" w:type="dxa"/>
              <w:left w:w="100" w:type="dxa"/>
              <w:bottom w:w="60" w:type="dxa"/>
              <w:right w:w="100" w:type="dxa"/>
            </w:tcMar>
          </w:tcPr>
          <w:p w14:paraId="0440C12B" w14:textId="77777777" w:rsidR="00EE5582" w:rsidRDefault="00EE5582" w:rsidP="00906524">
            <w:pPr>
              <w:jc w:val="center"/>
            </w:pPr>
            <w:r>
              <w:rPr>
                <w:sz w:val="18"/>
                <w:szCs w:val="18"/>
              </w:rPr>
              <w:t>7</w:t>
            </w:r>
          </w:p>
        </w:tc>
      </w:tr>
      <w:tr w:rsidR="00EE5582" w14:paraId="647C9DBE" w14:textId="77777777" w:rsidTr="00906524">
        <w:tc>
          <w:tcPr>
            <w:tcW w:w="1600" w:type="dxa"/>
            <w:tcMar>
              <w:top w:w="60" w:type="dxa"/>
              <w:left w:w="100" w:type="dxa"/>
              <w:bottom w:w="60" w:type="dxa"/>
              <w:right w:w="100" w:type="dxa"/>
            </w:tcMar>
          </w:tcPr>
          <w:p w14:paraId="6CF44975" w14:textId="720EC189" w:rsidR="00EE5582" w:rsidRDefault="00EE5582" w:rsidP="00906524">
            <w:r>
              <w:rPr>
                <w:b/>
                <w:bCs/>
                <w:sz w:val="18"/>
                <w:szCs w:val="18"/>
              </w:rPr>
              <w:t>RM-SCH-00</w:t>
            </w:r>
            <w:r w:rsidR="00E948E9">
              <w:rPr>
                <w:b/>
                <w:bCs/>
                <w:sz w:val="18"/>
                <w:szCs w:val="18"/>
              </w:rPr>
              <w:t>7</w:t>
            </w:r>
          </w:p>
        </w:tc>
        <w:tc>
          <w:tcPr>
            <w:tcW w:w="6300" w:type="dxa"/>
            <w:tcMar>
              <w:top w:w="60" w:type="dxa"/>
              <w:left w:w="100" w:type="dxa"/>
              <w:bottom w:w="60" w:type="dxa"/>
              <w:right w:w="100" w:type="dxa"/>
            </w:tcMar>
          </w:tcPr>
          <w:p w14:paraId="72B30A68" w14:textId="77777777" w:rsidR="00EE5582" w:rsidRDefault="00EE5582" w:rsidP="00906524">
            <w:r>
              <w:rPr>
                <w:sz w:val="18"/>
                <w:szCs w:val="18"/>
              </w:rPr>
              <w:t>Les groupes suivis, les inscriptions et les statistiques restent rattachés à la situation scolaire qui était active au moment des faits.</w:t>
            </w:r>
          </w:p>
        </w:tc>
        <w:tc>
          <w:tcPr>
            <w:tcW w:w="1000" w:type="dxa"/>
            <w:tcMar>
              <w:top w:w="60" w:type="dxa"/>
              <w:left w:w="100" w:type="dxa"/>
              <w:bottom w:w="60" w:type="dxa"/>
              <w:right w:w="100" w:type="dxa"/>
            </w:tcMar>
          </w:tcPr>
          <w:p w14:paraId="59A33031" w14:textId="77777777" w:rsidR="00EE5582" w:rsidRDefault="00EE5582" w:rsidP="00906524">
            <w:pPr>
              <w:jc w:val="center"/>
            </w:pPr>
            <w:r>
              <w:rPr>
                <w:sz w:val="18"/>
                <w:szCs w:val="18"/>
              </w:rPr>
              <w:t>7</w:t>
            </w:r>
          </w:p>
        </w:tc>
      </w:tr>
      <w:tr w:rsidR="00EE5582" w14:paraId="5CF18266" w14:textId="77777777" w:rsidTr="00906524">
        <w:tc>
          <w:tcPr>
            <w:tcW w:w="1600" w:type="dxa"/>
            <w:shd w:val="clear" w:color="auto" w:fill="F2F2F2"/>
            <w:tcMar>
              <w:top w:w="60" w:type="dxa"/>
              <w:left w:w="100" w:type="dxa"/>
              <w:bottom w:w="60" w:type="dxa"/>
              <w:right w:w="100" w:type="dxa"/>
            </w:tcMar>
          </w:tcPr>
          <w:p w14:paraId="1BBC68FA" w14:textId="5D4C8684" w:rsidR="00EE5582" w:rsidRDefault="00EE5582" w:rsidP="00906524">
            <w:r>
              <w:rPr>
                <w:b/>
                <w:bCs/>
                <w:sz w:val="18"/>
                <w:szCs w:val="18"/>
              </w:rPr>
              <w:t>RM-SCH-00</w:t>
            </w:r>
            <w:r w:rsidR="00E948E9">
              <w:rPr>
                <w:b/>
                <w:bCs/>
                <w:sz w:val="18"/>
                <w:szCs w:val="18"/>
              </w:rPr>
              <w:t>8</w:t>
            </w:r>
          </w:p>
        </w:tc>
        <w:tc>
          <w:tcPr>
            <w:tcW w:w="6300" w:type="dxa"/>
            <w:shd w:val="clear" w:color="auto" w:fill="F2F2F2"/>
            <w:tcMar>
              <w:top w:w="60" w:type="dxa"/>
              <w:left w:w="100" w:type="dxa"/>
              <w:bottom w:w="60" w:type="dxa"/>
              <w:right w:w="100" w:type="dxa"/>
            </w:tcMar>
          </w:tcPr>
          <w:p w14:paraId="26140854" w14:textId="77777777" w:rsidR="00EE5582" w:rsidRDefault="00EE5582" w:rsidP="00906524">
            <w:r>
              <w:rPr>
                <w:sz w:val="18"/>
                <w:szCs w:val="18"/>
              </w:rPr>
              <w:t>Le Parent est invité à mettre à jour la situation scolaire de son enfant au début de chaque année académique.</w:t>
            </w:r>
          </w:p>
        </w:tc>
        <w:tc>
          <w:tcPr>
            <w:tcW w:w="1000" w:type="dxa"/>
            <w:shd w:val="clear" w:color="auto" w:fill="F2F2F2"/>
            <w:tcMar>
              <w:top w:w="60" w:type="dxa"/>
              <w:left w:w="100" w:type="dxa"/>
              <w:bottom w:w="60" w:type="dxa"/>
              <w:right w:w="100" w:type="dxa"/>
            </w:tcMar>
          </w:tcPr>
          <w:p w14:paraId="69903942" w14:textId="77777777" w:rsidR="00EE5582" w:rsidRDefault="00EE5582" w:rsidP="00906524">
            <w:pPr>
              <w:jc w:val="center"/>
            </w:pPr>
            <w:r>
              <w:rPr>
                <w:sz w:val="18"/>
                <w:szCs w:val="18"/>
              </w:rPr>
              <w:t>7</w:t>
            </w:r>
          </w:p>
        </w:tc>
      </w:tr>
      <w:tr w:rsidR="00EE5582" w14:paraId="63F41F13" w14:textId="77777777" w:rsidTr="00906524">
        <w:tc>
          <w:tcPr>
            <w:tcW w:w="1600" w:type="dxa"/>
            <w:tcMar>
              <w:top w:w="60" w:type="dxa"/>
              <w:left w:w="100" w:type="dxa"/>
              <w:bottom w:w="60" w:type="dxa"/>
              <w:right w:w="100" w:type="dxa"/>
            </w:tcMar>
          </w:tcPr>
          <w:p w14:paraId="382472B3" w14:textId="11AD00C2" w:rsidR="00EE5582" w:rsidRDefault="00EE5582" w:rsidP="00906524">
            <w:r>
              <w:rPr>
                <w:b/>
                <w:bCs/>
                <w:sz w:val="18"/>
                <w:szCs w:val="18"/>
              </w:rPr>
              <w:t>RM-SCH-0</w:t>
            </w:r>
            <w:r w:rsidR="00E948E9">
              <w:rPr>
                <w:b/>
                <w:bCs/>
                <w:sz w:val="18"/>
                <w:szCs w:val="18"/>
              </w:rPr>
              <w:t>09</w:t>
            </w:r>
          </w:p>
        </w:tc>
        <w:tc>
          <w:tcPr>
            <w:tcW w:w="6300" w:type="dxa"/>
            <w:tcMar>
              <w:top w:w="60" w:type="dxa"/>
              <w:left w:w="100" w:type="dxa"/>
              <w:bottom w:w="60" w:type="dxa"/>
              <w:right w:w="100" w:type="dxa"/>
            </w:tcMar>
          </w:tcPr>
          <w:p w14:paraId="6951093A" w14:textId="161BB127" w:rsidR="00EE5582" w:rsidRDefault="00EE5582" w:rsidP="00906524">
            <w:r>
              <w:rPr>
                <w:sz w:val="18"/>
                <w:szCs w:val="18"/>
              </w:rPr>
              <w:t>Toute demande d</w:t>
            </w:r>
            <w:r w:rsidR="00CD2831">
              <w:rPr>
                <w:sz w:val="18"/>
                <w:szCs w:val="18"/>
              </w:rPr>
              <w:t>’</w:t>
            </w:r>
            <w:r>
              <w:rPr>
                <w:sz w:val="18"/>
                <w:szCs w:val="18"/>
              </w:rPr>
              <w:t>inscription nécessite une situation scolaire active pour l</w:t>
            </w:r>
            <w:r w:rsidR="00CD2831">
              <w:rPr>
                <w:sz w:val="18"/>
                <w:szCs w:val="18"/>
              </w:rPr>
              <w:t>’</w:t>
            </w:r>
            <w:r>
              <w:rPr>
                <w:sz w:val="18"/>
                <w:szCs w:val="18"/>
              </w:rPr>
              <w:t>élève concerné, sur l</w:t>
            </w:r>
            <w:r w:rsidR="00CD2831">
              <w:rPr>
                <w:sz w:val="18"/>
                <w:szCs w:val="18"/>
              </w:rPr>
              <w:t>’</w:t>
            </w:r>
            <w:r>
              <w:rPr>
                <w:sz w:val="18"/>
                <w:szCs w:val="18"/>
              </w:rPr>
              <w:t>année académique correspondante.</w:t>
            </w:r>
          </w:p>
        </w:tc>
        <w:tc>
          <w:tcPr>
            <w:tcW w:w="1000" w:type="dxa"/>
            <w:tcMar>
              <w:top w:w="60" w:type="dxa"/>
              <w:left w:w="100" w:type="dxa"/>
              <w:bottom w:w="60" w:type="dxa"/>
              <w:right w:w="100" w:type="dxa"/>
            </w:tcMar>
          </w:tcPr>
          <w:p w14:paraId="64DBEBDB" w14:textId="77777777" w:rsidR="00EE5582" w:rsidRDefault="00EE5582" w:rsidP="00906524">
            <w:pPr>
              <w:jc w:val="center"/>
            </w:pPr>
            <w:r>
              <w:rPr>
                <w:sz w:val="18"/>
                <w:szCs w:val="18"/>
              </w:rPr>
              <w:t>7</w:t>
            </w:r>
          </w:p>
        </w:tc>
      </w:tr>
      <w:tr w:rsidR="00EE5582" w14:paraId="1FE807D1" w14:textId="77777777" w:rsidTr="00906524">
        <w:tc>
          <w:tcPr>
            <w:tcW w:w="1600" w:type="dxa"/>
            <w:shd w:val="clear" w:color="auto" w:fill="F2F2F2"/>
            <w:tcMar>
              <w:top w:w="60" w:type="dxa"/>
              <w:left w:w="100" w:type="dxa"/>
              <w:bottom w:w="60" w:type="dxa"/>
              <w:right w:w="100" w:type="dxa"/>
            </w:tcMar>
          </w:tcPr>
          <w:p w14:paraId="27591909" w14:textId="454600C3" w:rsidR="00EE5582" w:rsidRDefault="00EE5582" w:rsidP="00906524">
            <w:r>
              <w:rPr>
                <w:b/>
                <w:bCs/>
                <w:sz w:val="18"/>
                <w:szCs w:val="18"/>
              </w:rPr>
              <w:t>RM-SCH-01</w:t>
            </w:r>
            <w:r w:rsidR="00E948E9">
              <w:rPr>
                <w:b/>
                <w:bCs/>
                <w:sz w:val="18"/>
                <w:szCs w:val="18"/>
              </w:rPr>
              <w:t>0</w:t>
            </w:r>
          </w:p>
        </w:tc>
        <w:tc>
          <w:tcPr>
            <w:tcW w:w="6300" w:type="dxa"/>
            <w:shd w:val="clear" w:color="auto" w:fill="F2F2F2"/>
            <w:tcMar>
              <w:top w:w="60" w:type="dxa"/>
              <w:left w:w="100" w:type="dxa"/>
              <w:bottom w:w="60" w:type="dxa"/>
              <w:right w:w="100" w:type="dxa"/>
            </w:tcMar>
          </w:tcPr>
          <w:p w14:paraId="20222EC9" w14:textId="51078C2B" w:rsidR="00EE5582" w:rsidRDefault="00EE5582" w:rsidP="00906524">
            <w:r>
              <w:rPr>
                <w:sz w:val="18"/>
                <w:szCs w:val="18"/>
              </w:rPr>
              <w:t>En cas de changement de situation en cours d</w:t>
            </w:r>
            <w:r w:rsidR="00CD2831">
              <w:rPr>
                <w:sz w:val="18"/>
                <w:szCs w:val="18"/>
              </w:rPr>
              <w:t>’</w:t>
            </w:r>
            <w:r>
              <w:rPr>
                <w:sz w:val="18"/>
                <w:szCs w:val="18"/>
              </w:rPr>
              <w:t>année, les inscriptions existantes restent rattachées à l</w:t>
            </w:r>
            <w:r w:rsidR="00CD2831">
              <w:rPr>
                <w:sz w:val="18"/>
                <w:szCs w:val="18"/>
              </w:rPr>
              <w:t>’</w:t>
            </w:r>
            <w:r>
              <w:rPr>
                <w:sz w:val="18"/>
                <w:szCs w:val="18"/>
              </w:rPr>
              <w:t>ancienne situation.</w:t>
            </w:r>
          </w:p>
        </w:tc>
        <w:tc>
          <w:tcPr>
            <w:tcW w:w="1000" w:type="dxa"/>
            <w:shd w:val="clear" w:color="auto" w:fill="F2F2F2"/>
            <w:tcMar>
              <w:top w:w="60" w:type="dxa"/>
              <w:left w:w="100" w:type="dxa"/>
              <w:bottom w:w="60" w:type="dxa"/>
              <w:right w:w="100" w:type="dxa"/>
            </w:tcMar>
          </w:tcPr>
          <w:p w14:paraId="5A69978E" w14:textId="77777777" w:rsidR="00EE5582" w:rsidRDefault="00EE5582" w:rsidP="00906524">
            <w:pPr>
              <w:jc w:val="center"/>
            </w:pPr>
            <w:r>
              <w:rPr>
                <w:sz w:val="18"/>
                <w:szCs w:val="18"/>
              </w:rPr>
              <w:t>7</w:t>
            </w:r>
          </w:p>
        </w:tc>
      </w:tr>
      <w:tr w:rsidR="00EE5582" w14:paraId="6EE91EC5" w14:textId="77777777" w:rsidTr="00906524">
        <w:tc>
          <w:tcPr>
            <w:tcW w:w="1600" w:type="dxa"/>
            <w:tcMar>
              <w:top w:w="60" w:type="dxa"/>
              <w:left w:w="100" w:type="dxa"/>
              <w:bottom w:w="60" w:type="dxa"/>
              <w:right w:w="100" w:type="dxa"/>
            </w:tcMar>
          </w:tcPr>
          <w:p w14:paraId="23809F9D" w14:textId="4AFD2447" w:rsidR="00EE5582" w:rsidRDefault="00EE5582" w:rsidP="00906524">
            <w:r>
              <w:rPr>
                <w:b/>
                <w:bCs/>
                <w:sz w:val="18"/>
                <w:szCs w:val="18"/>
              </w:rPr>
              <w:t>RM-SCH-01</w:t>
            </w:r>
            <w:r w:rsidR="00E948E9">
              <w:rPr>
                <w:b/>
                <w:bCs/>
                <w:sz w:val="18"/>
                <w:szCs w:val="18"/>
              </w:rPr>
              <w:t>1</w:t>
            </w:r>
          </w:p>
        </w:tc>
        <w:tc>
          <w:tcPr>
            <w:tcW w:w="6300" w:type="dxa"/>
            <w:tcMar>
              <w:top w:w="60" w:type="dxa"/>
              <w:left w:w="100" w:type="dxa"/>
              <w:bottom w:w="60" w:type="dxa"/>
              <w:right w:w="100" w:type="dxa"/>
            </w:tcMar>
          </w:tcPr>
          <w:p w14:paraId="187816D7" w14:textId="73FEA65D" w:rsidR="00EE5582" w:rsidRDefault="00EE5582" w:rsidP="00906524">
            <w:r>
              <w:rPr>
                <w:sz w:val="18"/>
                <w:szCs w:val="18"/>
              </w:rPr>
              <w:t>La mise à jour de routine de la situation scolaire (passage à une nouvelle année académique avec progression de niveau attendue, sans changement d</w:t>
            </w:r>
            <w:r w:rsidR="00CD2831">
              <w:rPr>
                <w:sz w:val="18"/>
                <w:szCs w:val="18"/>
              </w:rPr>
              <w:t>’</w:t>
            </w:r>
            <w:r>
              <w:rPr>
                <w:sz w:val="18"/>
                <w:szCs w:val="18"/>
              </w:rPr>
              <w:t>établissement) est déclarée par le Parent et devient active automatiquement, sous réserve de la vérification de cohérence âge/niveau.</w:t>
            </w:r>
          </w:p>
        </w:tc>
        <w:tc>
          <w:tcPr>
            <w:tcW w:w="1000" w:type="dxa"/>
            <w:tcMar>
              <w:top w:w="60" w:type="dxa"/>
              <w:left w:w="100" w:type="dxa"/>
              <w:bottom w:w="60" w:type="dxa"/>
              <w:right w:w="100" w:type="dxa"/>
            </w:tcMar>
          </w:tcPr>
          <w:p w14:paraId="5210F08C" w14:textId="77777777" w:rsidR="00EE5582" w:rsidRDefault="00EE5582" w:rsidP="00906524">
            <w:pPr>
              <w:jc w:val="center"/>
            </w:pPr>
            <w:r>
              <w:rPr>
                <w:sz w:val="18"/>
                <w:szCs w:val="18"/>
              </w:rPr>
              <w:t>7</w:t>
            </w:r>
          </w:p>
        </w:tc>
      </w:tr>
      <w:tr w:rsidR="00EE5582" w14:paraId="0486D06B" w14:textId="77777777" w:rsidTr="00906524">
        <w:tc>
          <w:tcPr>
            <w:tcW w:w="1600" w:type="dxa"/>
            <w:shd w:val="clear" w:color="auto" w:fill="F2F2F2"/>
            <w:tcMar>
              <w:top w:w="60" w:type="dxa"/>
              <w:left w:w="100" w:type="dxa"/>
              <w:bottom w:w="60" w:type="dxa"/>
              <w:right w:w="100" w:type="dxa"/>
            </w:tcMar>
          </w:tcPr>
          <w:p w14:paraId="004E6BB3" w14:textId="109939A1" w:rsidR="00EE5582" w:rsidRDefault="00EE5582" w:rsidP="00906524">
            <w:r>
              <w:rPr>
                <w:b/>
                <w:bCs/>
                <w:sz w:val="18"/>
                <w:szCs w:val="18"/>
              </w:rPr>
              <w:t>RM-SCH-01</w:t>
            </w:r>
            <w:r w:rsidR="00E948E9">
              <w:rPr>
                <w:b/>
                <w:bCs/>
                <w:sz w:val="18"/>
                <w:szCs w:val="18"/>
              </w:rPr>
              <w:t>2</w:t>
            </w:r>
          </w:p>
        </w:tc>
        <w:tc>
          <w:tcPr>
            <w:tcW w:w="6300" w:type="dxa"/>
            <w:shd w:val="clear" w:color="auto" w:fill="F2F2F2"/>
            <w:tcMar>
              <w:top w:w="60" w:type="dxa"/>
              <w:left w:w="100" w:type="dxa"/>
              <w:bottom w:w="60" w:type="dxa"/>
              <w:right w:w="100" w:type="dxa"/>
            </w:tcMar>
          </w:tcPr>
          <w:p w14:paraId="5B865684" w14:textId="5F2DB917" w:rsidR="00EE5582" w:rsidRDefault="00EE5582" w:rsidP="00906524">
            <w:r>
              <w:rPr>
                <w:sz w:val="18"/>
                <w:szCs w:val="18"/>
              </w:rPr>
              <w:t>Les autres cas de modification --- changement d</w:t>
            </w:r>
            <w:r w:rsidR="00CD2831">
              <w:rPr>
                <w:sz w:val="18"/>
                <w:szCs w:val="18"/>
              </w:rPr>
              <w:t>’</w:t>
            </w:r>
            <w:r>
              <w:rPr>
                <w:sz w:val="18"/>
                <w:szCs w:val="18"/>
              </w:rPr>
              <w:t>établissement, redoublement, réorientation, ou changement de niveau ne correspondant pas à une progression standard --- sont soumis à validation par un Administrateur.</w:t>
            </w:r>
          </w:p>
        </w:tc>
        <w:tc>
          <w:tcPr>
            <w:tcW w:w="1000" w:type="dxa"/>
            <w:shd w:val="clear" w:color="auto" w:fill="F2F2F2"/>
            <w:tcMar>
              <w:top w:w="60" w:type="dxa"/>
              <w:left w:w="100" w:type="dxa"/>
              <w:bottom w:w="60" w:type="dxa"/>
              <w:right w:w="100" w:type="dxa"/>
            </w:tcMar>
          </w:tcPr>
          <w:p w14:paraId="4BB1F167" w14:textId="77777777" w:rsidR="00EE5582" w:rsidRDefault="00EE5582" w:rsidP="00906524">
            <w:pPr>
              <w:jc w:val="center"/>
            </w:pPr>
            <w:r>
              <w:rPr>
                <w:sz w:val="18"/>
                <w:szCs w:val="18"/>
              </w:rPr>
              <w:t>7</w:t>
            </w:r>
          </w:p>
        </w:tc>
      </w:tr>
      <w:tr w:rsidR="00EE5582" w14:paraId="26DC29F3" w14:textId="77777777" w:rsidTr="00906524">
        <w:tc>
          <w:tcPr>
            <w:tcW w:w="1600" w:type="dxa"/>
            <w:tcMar>
              <w:top w:w="60" w:type="dxa"/>
              <w:left w:w="100" w:type="dxa"/>
              <w:bottom w:w="60" w:type="dxa"/>
              <w:right w:w="100" w:type="dxa"/>
            </w:tcMar>
          </w:tcPr>
          <w:p w14:paraId="42F63DBC" w14:textId="1DE8362A" w:rsidR="00EE5582" w:rsidRDefault="00EE5582" w:rsidP="00906524">
            <w:r>
              <w:rPr>
                <w:b/>
                <w:bCs/>
                <w:sz w:val="18"/>
                <w:szCs w:val="18"/>
              </w:rPr>
              <w:t>RM-SCH-01</w:t>
            </w:r>
            <w:r w:rsidR="00E948E9">
              <w:rPr>
                <w:b/>
                <w:bCs/>
                <w:sz w:val="18"/>
                <w:szCs w:val="18"/>
              </w:rPr>
              <w:t>3</w:t>
            </w:r>
          </w:p>
        </w:tc>
        <w:tc>
          <w:tcPr>
            <w:tcW w:w="6300" w:type="dxa"/>
            <w:tcMar>
              <w:top w:w="60" w:type="dxa"/>
              <w:left w:w="100" w:type="dxa"/>
              <w:bottom w:w="60" w:type="dxa"/>
              <w:right w:w="100" w:type="dxa"/>
            </w:tcMar>
          </w:tcPr>
          <w:p w14:paraId="7BAB3D38" w14:textId="68C4903F" w:rsidR="00EE5582" w:rsidRDefault="00EE5582" w:rsidP="00906524">
            <w:r>
              <w:rPr>
                <w:sz w:val="18"/>
                <w:szCs w:val="18"/>
              </w:rPr>
              <w:t>Tant qu</w:t>
            </w:r>
            <w:r w:rsidR="00CD2831">
              <w:rPr>
                <w:sz w:val="18"/>
                <w:szCs w:val="18"/>
              </w:rPr>
              <w:t>’</w:t>
            </w:r>
            <w:r>
              <w:rPr>
                <w:sz w:val="18"/>
                <w:szCs w:val="18"/>
              </w:rPr>
              <w:t>une modification est en attente de validation, la situation scolaire précédemment validée continue d</w:t>
            </w:r>
            <w:r w:rsidR="00CD2831">
              <w:rPr>
                <w:sz w:val="18"/>
                <w:szCs w:val="18"/>
              </w:rPr>
              <w:t>’</w:t>
            </w:r>
            <w:r>
              <w:rPr>
                <w:sz w:val="18"/>
                <w:szCs w:val="18"/>
              </w:rPr>
              <w:t>être utilisée par GROUPI.</w:t>
            </w:r>
          </w:p>
        </w:tc>
        <w:tc>
          <w:tcPr>
            <w:tcW w:w="1000" w:type="dxa"/>
            <w:tcMar>
              <w:top w:w="60" w:type="dxa"/>
              <w:left w:w="100" w:type="dxa"/>
              <w:bottom w:w="60" w:type="dxa"/>
              <w:right w:w="100" w:type="dxa"/>
            </w:tcMar>
          </w:tcPr>
          <w:p w14:paraId="73588B12" w14:textId="77777777" w:rsidR="00EE5582" w:rsidRDefault="00EE5582" w:rsidP="00906524">
            <w:pPr>
              <w:jc w:val="center"/>
            </w:pPr>
            <w:r>
              <w:rPr>
                <w:sz w:val="18"/>
                <w:szCs w:val="18"/>
              </w:rPr>
              <w:t>7</w:t>
            </w:r>
          </w:p>
        </w:tc>
      </w:tr>
      <w:tr w:rsidR="00EE5582" w14:paraId="2AD12EB8" w14:textId="77777777" w:rsidTr="00906524">
        <w:tc>
          <w:tcPr>
            <w:tcW w:w="1600" w:type="dxa"/>
            <w:shd w:val="clear" w:color="auto" w:fill="F2F2F2"/>
            <w:tcMar>
              <w:top w:w="60" w:type="dxa"/>
              <w:left w:w="100" w:type="dxa"/>
              <w:bottom w:w="60" w:type="dxa"/>
              <w:right w:w="100" w:type="dxa"/>
            </w:tcMar>
          </w:tcPr>
          <w:p w14:paraId="67422538" w14:textId="77CB6BC7" w:rsidR="00EE5582" w:rsidRDefault="00EE5582" w:rsidP="00906524">
            <w:r>
              <w:rPr>
                <w:b/>
                <w:bCs/>
                <w:sz w:val="18"/>
                <w:szCs w:val="18"/>
              </w:rPr>
              <w:lastRenderedPageBreak/>
              <w:t>RM-SCH-01</w:t>
            </w:r>
            <w:r w:rsidR="00E948E9">
              <w:rPr>
                <w:b/>
                <w:bCs/>
                <w:sz w:val="18"/>
                <w:szCs w:val="18"/>
              </w:rPr>
              <w:t>4</w:t>
            </w:r>
          </w:p>
        </w:tc>
        <w:tc>
          <w:tcPr>
            <w:tcW w:w="6300" w:type="dxa"/>
            <w:shd w:val="clear" w:color="auto" w:fill="F2F2F2"/>
            <w:tcMar>
              <w:top w:w="60" w:type="dxa"/>
              <w:left w:w="100" w:type="dxa"/>
              <w:bottom w:w="60" w:type="dxa"/>
              <w:right w:w="100" w:type="dxa"/>
            </w:tcMar>
          </w:tcPr>
          <w:p w14:paraId="6F9ABC4B" w14:textId="2F7D64F6" w:rsidR="00EE5582" w:rsidRDefault="00EE5582" w:rsidP="00906524">
            <w:r>
              <w:rPr>
                <w:sz w:val="18"/>
                <w:szCs w:val="18"/>
              </w:rPr>
              <w:t>Une situation scolaire clôturée est figée définitivement. Aucune opération de modification, de réouverture ou de suppression n</w:t>
            </w:r>
            <w:r w:rsidR="00CD2831">
              <w:rPr>
                <w:sz w:val="18"/>
                <w:szCs w:val="18"/>
              </w:rPr>
              <w:t>’</w:t>
            </w:r>
            <w:r>
              <w:rPr>
                <w:sz w:val="18"/>
                <w:szCs w:val="18"/>
              </w:rPr>
              <w:t>est autorisée. Toute correction d</w:t>
            </w:r>
            <w:r w:rsidR="00CD2831">
              <w:rPr>
                <w:sz w:val="18"/>
                <w:szCs w:val="18"/>
              </w:rPr>
              <w:t>’</w:t>
            </w:r>
            <w:r>
              <w:rPr>
                <w:sz w:val="18"/>
                <w:szCs w:val="18"/>
              </w:rPr>
              <w:t>une situation scolaire clôturée nécessite la création d</w:t>
            </w:r>
            <w:r w:rsidR="00CD2831">
              <w:rPr>
                <w:sz w:val="18"/>
                <w:szCs w:val="18"/>
              </w:rPr>
              <w:t>’</w:t>
            </w:r>
            <w:r>
              <w:rPr>
                <w:sz w:val="18"/>
                <w:szCs w:val="18"/>
              </w:rPr>
              <w:t>une nouvelle situation scolaire ou, à titre exceptionnel, une intervention d</w:t>
            </w:r>
            <w:r w:rsidR="00CD2831">
              <w:rPr>
                <w:sz w:val="18"/>
                <w:szCs w:val="18"/>
              </w:rPr>
              <w:t>’</w:t>
            </w:r>
            <w:r>
              <w:rPr>
                <w:sz w:val="18"/>
                <w:szCs w:val="18"/>
              </w:rPr>
              <w:t>un Administrateur autorisé, obligatoirement tracée dans le journal d</w:t>
            </w:r>
            <w:r w:rsidR="00CD2831">
              <w:rPr>
                <w:sz w:val="18"/>
                <w:szCs w:val="18"/>
              </w:rPr>
              <w:t>’</w:t>
            </w:r>
            <w:r>
              <w:rPr>
                <w:sz w:val="18"/>
                <w:szCs w:val="18"/>
              </w:rPr>
              <w:t>audit.</w:t>
            </w:r>
          </w:p>
        </w:tc>
        <w:tc>
          <w:tcPr>
            <w:tcW w:w="1000" w:type="dxa"/>
            <w:shd w:val="clear" w:color="auto" w:fill="F2F2F2"/>
            <w:tcMar>
              <w:top w:w="60" w:type="dxa"/>
              <w:left w:w="100" w:type="dxa"/>
              <w:bottom w:w="60" w:type="dxa"/>
              <w:right w:w="100" w:type="dxa"/>
            </w:tcMar>
          </w:tcPr>
          <w:p w14:paraId="1E36791E" w14:textId="77777777" w:rsidR="00EE5582" w:rsidRDefault="00EE5582" w:rsidP="00906524">
            <w:pPr>
              <w:jc w:val="center"/>
            </w:pPr>
            <w:r>
              <w:rPr>
                <w:sz w:val="18"/>
                <w:szCs w:val="18"/>
              </w:rPr>
              <w:t>7</w:t>
            </w:r>
          </w:p>
        </w:tc>
      </w:tr>
      <w:tr w:rsidR="00EE5582" w14:paraId="617F863C" w14:textId="77777777" w:rsidTr="00906524">
        <w:tc>
          <w:tcPr>
            <w:tcW w:w="1600" w:type="dxa"/>
            <w:tcMar>
              <w:top w:w="60" w:type="dxa"/>
              <w:left w:w="100" w:type="dxa"/>
              <w:bottom w:w="60" w:type="dxa"/>
              <w:right w:w="100" w:type="dxa"/>
            </w:tcMar>
          </w:tcPr>
          <w:p w14:paraId="35FA12E0" w14:textId="63A4C882" w:rsidR="00EE5582" w:rsidRDefault="00EE5582" w:rsidP="00906524">
            <w:r>
              <w:rPr>
                <w:b/>
                <w:bCs/>
                <w:sz w:val="18"/>
                <w:szCs w:val="18"/>
              </w:rPr>
              <w:t>RM-SCH-01</w:t>
            </w:r>
            <w:r w:rsidR="00E948E9">
              <w:rPr>
                <w:b/>
                <w:bCs/>
                <w:sz w:val="18"/>
                <w:szCs w:val="18"/>
              </w:rPr>
              <w:t>5</w:t>
            </w:r>
          </w:p>
        </w:tc>
        <w:tc>
          <w:tcPr>
            <w:tcW w:w="6300" w:type="dxa"/>
            <w:tcMar>
              <w:top w:w="60" w:type="dxa"/>
              <w:left w:w="100" w:type="dxa"/>
              <w:bottom w:w="60" w:type="dxa"/>
              <w:right w:w="100" w:type="dxa"/>
            </w:tcMar>
          </w:tcPr>
          <w:p w14:paraId="55B2E088" w14:textId="5564E420" w:rsidR="00EE5582" w:rsidRDefault="00EE5582" w:rsidP="00906524">
            <w:r>
              <w:rPr>
                <w:sz w:val="18"/>
                <w:szCs w:val="18"/>
              </w:rPr>
              <w:t>Les périodes de validité de deux situations scolaires d</w:t>
            </w:r>
            <w:r w:rsidR="00CD2831">
              <w:rPr>
                <w:sz w:val="18"/>
                <w:szCs w:val="18"/>
              </w:rPr>
              <w:t>’</w:t>
            </w:r>
            <w:r>
              <w:rPr>
                <w:sz w:val="18"/>
                <w:szCs w:val="18"/>
              </w:rPr>
              <w:t>un même élève ne peuvent jamais se chevaucher.</w:t>
            </w:r>
          </w:p>
        </w:tc>
        <w:tc>
          <w:tcPr>
            <w:tcW w:w="1000" w:type="dxa"/>
            <w:tcMar>
              <w:top w:w="60" w:type="dxa"/>
              <w:left w:w="100" w:type="dxa"/>
              <w:bottom w:w="60" w:type="dxa"/>
              <w:right w:w="100" w:type="dxa"/>
            </w:tcMar>
          </w:tcPr>
          <w:p w14:paraId="4A5CB459" w14:textId="77777777" w:rsidR="00EE5582" w:rsidRDefault="00EE5582" w:rsidP="00906524">
            <w:pPr>
              <w:jc w:val="center"/>
            </w:pPr>
            <w:r>
              <w:rPr>
                <w:sz w:val="18"/>
                <w:szCs w:val="18"/>
              </w:rPr>
              <w:t>7</w:t>
            </w:r>
          </w:p>
        </w:tc>
      </w:tr>
      <w:tr w:rsidR="00EE5582" w14:paraId="78C05FDB" w14:textId="77777777" w:rsidTr="00906524">
        <w:tc>
          <w:tcPr>
            <w:tcW w:w="1600" w:type="dxa"/>
            <w:shd w:val="clear" w:color="auto" w:fill="F2F2F2"/>
            <w:tcMar>
              <w:top w:w="60" w:type="dxa"/>
              <w:left w:w="100" w:type="dxa"/>
              <w:bottom w:w="60" w:type="dxa"/>
              <w:right w:w="100" w:type="dxa"/>
            </w:tcMar>
          </w:tcPr>
          <w:p w14:paraId="744D85B5" w14:textId="5F07E040" w:rsidR="00EE5582" w:rsidRDefault="00EE5582" w:rsidP="00906524">
            <w:r>
              <w:rPr>
                <w:b/>
                <w:bCs/>
                <w:sz w:val="18"/>
                <w:szCs w:val="18"/>
              </w:rPr>
              <w:t>RM-SCH-01</w:t>
            </w:r>
            <w:r w:rsidR="00E948E9">
              <w:rPr>
                <w:b/>
                <w:bCs/>
                <w:sz w:val="18"/>
                <w:szCs w:val="18"/>
              </w:rPr>
              <w:t>6</w:t>
            </w:r>
          </w:p>
        </w:tc>
        <w:tc>
          <w:tcPr>
            <w:tcW w:w="6300" w:type="dxa"/>
            <w:shd w:val="clear" w:color="auto" w:fill="F2F2F2"/>
            <w:tcMar>
              <w:top w:w="60" w:type="dxa"/>
              <w:left w:w="100" w:type="dxa"/>
              <w:bottom w:w="60" w:type="dxa"/>
              <w:right w:w="100" w:type="dxa"/>
            </w:tcMar>
          </w:tcPr>
          <w:p w14:paraId="5D0F6FC2" w14:textId="77777777" w:rsidR="00EE5582" w:rsidRDefault="00EE5582" w:rsidP="00906524">
            <w:r>
              <w:rPr>
                <w:sz w:val="18"/>
                <w:szCs w:val="18"/>
              </w:rPr>
              <w:t>Toute nouvelle situation scolaire devient la situation scolaire active après sa validation, le cas échéant.</w:t>
            </w:r>
          </w:p>
        </w:tc>
        <w:tc>
          <w:tcPr>
            <w:tcW w:w="1000" w:type="dxa"/>
            <w:shd w:val="clear" w:color="auto" w:fill="F2F2F2"/>
            <w:tcMar>
              <w:top w:w="60" w:type="dxa"/>
              <w:left w:w="100" w:type="dxa"/>
              <w:bottom w:w="60" w:type="dxa"/>
              <w:right w:w="100" w:type="dxa"/>
            </w:tcMar>
          </w:tcPr>
          <w:p w14:paraId="343F3AD2" w14:textId="77777777" w:rsidR="00EE5582" w:rsidRDefault="00EE5582" w:rsidP="00906524">
            <w:pPr>
              <w:jc w:val="center"/>
            </w:pPr>
            <w:r>
              <w:rPr>
                <w:sz w:val="18"/>
                <w:szCs w:val="18"/>
              </w:rPr>
              <w:t>7</w:t>
            </w:r>
          </w:p>
        </w:tc>
      </w:tr>
      <w:tr w:rsidR="00EE5582" w14:paraId="3EC5CA7F" w14:textId="77777777" w:rsidTr="00906524">
        <w:tc>
          <w:tcPr>
            <w:tcW w:w="1600" w:type="dxa"/>
            <w:tcMar>
              <w:top w:w="60" w:type="dxa"/>
              <w:left w:w="100" w:type="dxa"/>
              <w:bottom w:w="60" w:type="dxa"/>
              <w:right w:w="100" w:type="dxa"/>
            </w:tcMar>
          </w:tcPr>
          <w:p w14:paraId="072A3F09" w14:textId="577A6F46" w:rsidR="00EE5582" w:rsidRDefault="00EE5582" w:rsidP="00906524">
            <w:r>
              <w:rPr>
                <w:b/>
                <w:bCs/>
                <w:sz w:val="18"/>
                <w:szCs w:val="18"/>
              </w:rPr>
              <w:t>RM-SCH-01</w:t>
            </w:r>
            <w:r w:rsidR="00E948E9">
              <w:rPr>
                <w:b/>
                <w:bCs/>
                <w:sz w:val="18"/>
                <w:szCs w:val="18"/>
              </w:rPr>
              <w:t>7</w:t>
            </w:r>
          </w:p>
        </w:tc>
        <w:tc>
          <w:tcPr>
            <w:tcW w:w="6300" w:type="dxa"/>
            <w:tcMar>
              <w:top w:w="60" w:type="dxa"/>
              <w:left w:w="100" w:type="dxa"/>
              <w:bottom w:w="60" w:type="dxa"/>
              <w:right w:w="100" w:type="dxa"/>
            </w:tcMar>
          </w:tcPr>
          <w:p w14:paraId="7AC0F416" w14:textId="3282680F" w:rsidR="00EE5582" w:rsidRDefault="00EE5582" w:rsidP="00906524">
            <w:r>
              <w:rPr>
                <w:sz w:val="18"/>
                <w:szCs w:val="18"/>
              </w:rPr>
              <w:t>Une situation scolaire active peut être clôturée uniquement lors de la création d</w:t>
            </w:r>
            <w:r w:rsidR="00CD2831">
              <w:rPr>
                <w:sz w:val="18"/>
                <w:szCs w:val="18"/>
              </w:rPr>
              <w:t>’</w:t>
            </w:r>
            <w:r>
              <w:rPr>
                <w:sz w:val="18"/>
                <w:szCs w:val="18"/>
              </w:rPr>
              <w:t>une nouvelle situation scolaire ou par une opération administrative exceptionnelle.</w:t>
            </w:r>
          </w:p>
        </w:tc>
        <w:tc>
          <w:tcPr>
            <w:tcW w:w="1000" w:type="dxa"/>
            <w:tcMar>
              <w:top w:w="60" w:type="dxa"/>
              <w:left w:w="100" w:type="dxa"/>
              <w:bottom w:w="60" w:type="dxa"/>
              <w:right w:w="100" w:type="dxa"/>
            </w:tcMar>
          </w:tcPr>
          <w:p w14:paraId="5760FC8E" w14:textId="77777777" w:rsidR="00EE5582" w:rsidRDefault="00EE5582" w:rsidP="00906524">
            <w:pPr>
              <w:jc w:val="center"/>
            </w:pPr>
            <w:r>
              <w:rPr>
                <w:sz w:val="18"/>
                <w:szCs w:val="18"/>
              </w:rPr>
              <w:t>7</w:t>
            </w:r>
          </w:p>
        </w:tc>
      </w:tr>
      <w:tr w:rsidR="00EE5582" w14:paraId="10642ADC" w14:textId="77777777" w:rsidTr="00906524">
        <w:tc>
          <w:tcPr>
            <w:tcW w:w="1600" w:type="dxa"/>
            <w:shd w:val="clear" w:color="auto" w:fill="F2F2F2"/>
            <w:tcMar>
              <w:top w:w="60" w:type="dxa"/>
              <w:left w:w="100" w:type="dxa"/>
              <w:bottom w:w="60" w:type="dxa"/>
              <w:right w:w="100" w:type="dxa"/>
            </w:tcMar>
          </w:tcPr>
          <w:p w14:paraId="44F64E17" w14:textId="604CD6C8" w:rsidR="00EE5582" w:rsidRDefault="00EE5582" w:rsidP="00906524">
            <w:r>
              <w:rPr>
                <w:b/>
                <w:bCs/>
                <w:sz w:val="18"/>
                <w:szCs w:val="18"/>
              </w:rPr>
              <w:t>RM-SCH-0</w:t>
            </w:r>
            <w:r w:rsidR="00E948E9">
              <w:rPr>
                <w:b/>
                <w:bCs/>
                <w:sz w:val="18"/>
                <w:szCs w:val="18"/>
              </w:rPr>
              <w:t>18</w:t>
            </w:r>
          </w:p>
        </w:tc>
        <w:tc>
          <w:tcPr>
            <w:tcW w:w="6300" w:type="dxa"/>
            <w:shd w:val="clear" w:color="auto" w:fill="F2F2F2"/>
            <w:tcMar>
              <w:top w:w="60" w:type="dxa"/>
              <w:left w:w="100" w:type="dxa"/>
              <w:bottom w:w="60" w:type="dxa"/>
              <w:right w:w="100" w:type="dxa"/>
            </w:tcMar>
          </w:tcPr>
          <w:p w14:paraId="381EAE09" w14:textId="77777777" w:rsidR="00EE5582" w:rsidRDefault="00EE5582" w:rsidP="00906524">
            <w:r>
              <w:rPr>
                <w:sz w:val="18"/>
                <w:szCs w:val="18"/>
              </w:rPr>
              <w:t>Une situation scolaire est créée pour une seule année académique et ne peut jamais être réutilisée pour une autre année académique.</w:t>
            </w:r>
          </w:p>
        </w:tc>
        <w:tc>
          <w:tcPr>
            <w:tcW w:w="1000" w:type="dxa"/>
            <w:shd w:val="clear" w:color="auto" w:fill="F2F2F2"/>
            <w:tcMar>
              <w:top w:w="60" w:type="dxa"/>
              <w:left w:w="100" w:type="dxa"/>
              <w:bottom w:w="60" w:type="dxa"/>
              <w:right w:w="100" w:type="dxa"/>
            </w:tcMar>
          </w:tcPr>
          <w:p w14:paraId="0C075568" w14:textId="77777777" w:rsidR="00EE5582" w:rsidRDefault="00EE5582" w:rsidP="00906524">
            <w:pPr>
              <w:jc w:val="center"/>
            </w:pPr>
            <w:r>
              <w:rPr>
                <w:sz w:val="18"/>
                <w:szCs w:val="18"/>
              </w:rPr>
              <w:t>7</w:t>
            </w:r>
          </w:p>
        </w:tc>
      </w:tr>
      <w:tr w:rsidR="00EE5582" w14:paraId="1D64F77B" w14:textId="77777777" w:rsidTr="00906524">
        <w:tc>
          <w:tcPr>
            <w:tcW w:w="1600" w:type="dxa"/>
            <w:tcMar>
              <w:top w:w="60" w:type="dxa"/>
              <w:left w:w="100" w:type="dxa"/>
              <w:bottom w:w="60" w:type="dxa"/>
              <w:right w:w="100" w:type="dxa"/>
            </w:tcMar>
          </w:tcPr>
          <w:p w14:paraId="6DCCF69C" w14:textId="0A1CBA60" w:rsidR="00EE5582" w:rsidRDefault="00EE5582" w:rsidP="00906524">
            <w:r>
              <w:rPr>
                <w:b/>
                <w:bCs/>
                <w:sz w:val="18"/>
                <w:szCs w:val="18"/>
              </w:rPr>
              <w:t>RM-SCH-0</w:t>
            </w:r>
            <w:r w:rsidR="00E948E9">
              <w:rPr>
                <w:b/>
                <w:bCs/>
                <w:sz w:val="18"/>
                <w:szCs w:val="18"/>
              </w:rPr>
              <w:t>19</w:t>
            </w:r>
          </w:p>
        </w:tc>
        <w:tc>
          <w:tcPr>
            <w:tcW w:w="6300" w:type="dxa"/>
            <w:tcMar>
              <w:top w:w="60" w:type="dxa"/>
              <w:left w:w="100" w:type="dxa"/>
              <w:bottom w:w="60" w:type="dxa"/>
              <w:right w:w="100" w:type="dxa"/>
            </w:tcMar>
          </w:tcPr>
          <w:p w14:paraId="6B1DC3D1" w14:textId="58045E65" w:rsidR="00EE5582" w:rsidRDefault="00EE5582" w:rsidP="00906524">
            <w:r>
              <w:rPr>
                <w:sz w:val="18"/>
                <w:szCs w:val="18"/>
              </w:rPr>
              <w:t>GROUPI vérifie la cohérence entre l</w:t>
            </w:r>
            <w:r w:rsidR="00CD2831">
              <w:rPr>
                <w:sz w:val="18"/>
                <w:szCs w:val="18"/>
              </w:rPr>
              <w:t>’</w:t>
            </w:r>
            <w:r>
              <w:rPr>
                <w:sz w:val="18"/>
                <w:szCs w:val="18"/>
              </w:rPr>
              <w:t>âge de l</w:t>
            </w:r>
            <w:r w:rsidR="00CD2831">
              <w:rPr>
                <w:sz w:val="18"/>
                <w:szCs w:val="18"/>
              </w:rPr>
              <w:t>’</w:t>
            </w:r>
            <w:r>
              <w:rPr>
                <w:sz w:val="18"/>
                <w:szCs w:val="18"/>
              </w:rPr>
              <w:t>élève et son niveau scolaire lors de toute création ou modification de situation scolaire. Une alerte est générée en cas d</w:t>
            </w:r>
            <w:r w:rsidR="00CD2831">
              <w:rPr>
                <w:sz w:val="18"/>
                <w:szCs w:val="18"/>
              </w:rPr>
              <w:t>’</w:t>
            </w:r>
            <w:r>
              <w:rPr>
                <w:sz w:val="18"/>
                <w:szCs w:val="18"/>
              </w:rPr>
              <w:t>incohérence significative</w:t>
            </w:r>
          </w:p>
        </w:tc>
        <w:tc>
          <w:tcPr>
            <w:tcW w:w="1000" w:type="dxa"/>
            <w:tcMar>
              <w:top w:w="60" w:type="dxa"/>
              <w:left w:w="100" w:type="dxa"/>
              <w:bottom w:w="60" w:type="dxa"/>
              <w:right w:w="100" w:type="dxa"/>
            </w:tcMar>
          </w:tcPr>
          <w:p w14:paraId="6FEE2095" w14:textId="77777777" w:rsidR="00EE5582" w:rsidRDefault="00EE5582" w:rsidP="00906524">
            <w:pPr>
              <w:jc w:val="center"/>
            </w:pPr>
            <w:r>
              <w:rPr>
                <w:sz w:val="18"/>
                <w:szCs w:val="18"/>
              </w:rPr>
              <w:t>7</w:t>
            </w:r>
          </w:p>
        </w:tc>
      </w:tr>
      <w:tr w:rsidR="00EE5582" w14:paraId="04DDA0DF" w14:textId="77777777" w:rsidTr="00906524">
        <w:tc>
          <w:tcPr>
            <w:tcW w:w="1600" w:type="dxa"/>
            <w:shd w:val="clear" w:color="auto" w:fill="F2F2F2"/>
            <w:tcMar>
              <w:top w:w="60" w:type="dxa"/>
              <w:left w:w="100" w:type="dxa"/>
              <w:bottom w:w="60" w:type="dxa"/>
              <w:right w:w="100" w:type="dxa"/>
            </w:tcMar>
          </w:tcPr>
          <w:p w14:paraId="4576ED32" w14:textId="66F560C5" w:rsidR="00EE5582" w:rsidRDefault="00EE5582" w:rsidP="00906524">
            <w:r>
              <w:rPr>
                <w:b/>
                <w:bCs/>
                <w:sz w:val="18"/>
                <w:szCs w:val="18"/>
              </w:rPr>
              <w:t>RM-SCH-02</w:t>
            </w:r>
            <w:r w:rsidR="00E948E9">
              <w:rPr>
                <w:b/>
                <w:bCs/>
                <w:sz w:val="18"/>
                <w:szCs w:val="18"/>
              </w:rPr>
              <w:t>0</w:t>
            </w:r>
          </w:p>
        </w:tc>
        <w:tc>
          <w:tcPr>
            <w:tcW w:w="6300" w:type="dxa"/>
            <w:shd w:val="clear" w:color="auto" w:fill="F2F2F2"/>
            <w:tcMar>
              <w:top w:w="60" w:type="dxa"/>
              <w:left w:w="100" w:type="dxa"/>
              <w:bottom w:w="60" w:type="dxa"/>
              <w:right w:w="100" w:type="dxa"/>
            </w:tcMar>
          </w:tcPr>
          <w:p w14:paraId="7E7663E3" w14:textId="4D2B6ABA" w:rsidR="00EE5582" w:rsidRDefault="00EE5582" w:rsidP="00906524">
            <w:r>
              <w:rPr>
                <w:sz w:val="18"/>
                <w:szCs w:val="18"/>
              </w:rPr>
              <w:t>La création initiale d</w:t>
            </w:r>
            <w:r w:rsidR="00CD2831">
              <w:rPr>
                <w:sz w:val="18"/>
                <w:szCs w:val="18"/>
              </w:rPr>
              <w:t>’</w:t>
            </w:r>
            <w:r>
              <w:rPr>
                <w:sz w:val="18"/>
                <w:szCs w:val="18"/>
              </w:rPr>
              <w:t>une situation scolaire, lors de l</w:t>
            </w:r>
            <w:r w:rsidR="00CD2831">
              <w:rPr>
                <w:sz w:val="18"/>
                <w:szCs w:val="18"/>
              </w:rPr>
              <w:t>’</w:t>
            </w:r>
            <w:r>
              <w:rPr>
                <w:sz w:val="18"/>
                <w:szCs w:val="18"/>
              </w:rPr>
              <w:t>inscription du Parent, suit le même régime automatique que la mise à jour de routine, sous réserve de la vérification de cohérence âge/niveau</w:t>
            </w:r>
          </w:p>
        </w:tc>
        <w:tc>
          <w:tcPr>
            <w:tcW w:w="1000" w:type="dxa"/>
            <w:shd w:val="clear" w:color="auto" w:fill="F2F2F2"/>
            <w:tcMar>
              <w:top w:w="60" w:type="dxa"/>
              <w:left w:w="100" w:type="dxa"/>
              <w:bottom w:w="60" w:type="dxa"/>
              <w:right w:w="100" w:type="dxa"/>
            </w:tcMar>
          </w:tcPr>
          <w:p w14:paraId="1EE2FBAB" w14:textId="77777777" w:rsidR="00EE5582" w:rsidRDefault="00EE5582" w:rsidP="00906524">
            <w:pPr>
              <w:jc w:val="center"/>
            </w:pPr>
            <w:r>
              <w:rPr>
                <w:sz w:val="18"/>
                <w:szCs w:val="18"/>
              </w:rPr>
              <w:t>7</w:t>
            </w:r>
          </w:p>
        </w:tc>
      </w:tr>
    </w:tbl>
    <w:p w14:paraId="5291465D" w14:textId="77777777" w:rsidR="00ED0750" w:rsidRDefault="00ED0750" w:rsidP="00ED0750">
      <w:pPr>
        <w:pStyle w:val="Title"/>
        <w:rPr>
          <w:color w:val="0070C0"/>
          <w:sz w:val="32"/>
          <w:szCs w:val="32"/>
        </w:rPr>
      </w:pPr>
    </w:p>
    <w:p w14:paraId="2AFA7653" w14:textId="56609718" w:rsidR="0022158C" w:rsidRPr="00ED0750" w:rsidRDefault="0022158C" w:rsidP="00ED0750">
      <w:pPr>
        <w:pStyle w:val="Title"/>
        <w:rPr>
          <w:color w:val="0070C0"/>
          <w:sz w:val="32"/>
          <w:szCs w:val="32"/>
        </w:rPr>
      </w:pPr>
      <w:r w:rsidRPr="00ED0750">
        <w:rPr>
          <w:color w:val="0070C0"/>
          <w:sz w:val="32"/>
          <w:szCs w:val="32"/>
        </w:rPr>
        <w:t>Domaine CYC — Cycle de vie des comptes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2A66013C" w14:textId="77777777" w:rsidTr="00906524">
        <w:trPr>
          <w:tblHeader/>
        </w:trPr>
        <w:tc>
          <w:tcPr>
            <w:tcW w:w="1600" w:type="dxa"/>
            <w:shd w:val="clear" w:color="auto" w:fill="2F5496"/>
            <w:tcMar>
              <w:top w:w="80" w:type="dxa"/>
              <w:left w:w="100" w:type="dxa"/>
              <w:bottom w:w="80" w:type="dxa"/>
              <w:right w:w="100" w:type="dxa"/>
            </w:tcMar>
          </w:tcPr>
          <w:p w14:paraId="2C608C19"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0EEB72D4"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79A0D706" w14:textId="77777777" w:rsidR="00EE5582" w:rsidRDefault="00EE5582" w:rsidP="00906524">
            <w:r>
              <w:rPr>
                <w:b/>
                <w:bCs/>
                <w:color w:val="FFFFFF"/>
                <w:sz w:val="18"/>
                <w:szCs w:val="18"/>
              </w:rPr>
              <w:t>Chap.</w:t>
            </w:r>
          </w:p>
        </w:tc>
      </w:tr>
      <w:tr w:rsidR="00EE5582" w14:paraId="4B747F2C" w14:textId="77777777" w:rsidTr="00906524">
        <w:tc>
          <w:tcPr>
            <w:tcW w:w="1600" w:type="dxa"/>
            <w:tcMar>
              <w:top w:w="60" w:type="dxa"/>
              <w:left w:w="100" w:type="dxa"/>
              <w:bottom w:w="60" w:type="dxa"/>
              <w:right w:w="100" w:type="dxa"/>
            </w:tcMar>
          </w:tcPr>
          <w:p w14:paraId="264A1E9C" w14:textId="77777777" w:rsidR="00EE5582" w:rsidRDefault="00EE5582" w:rsidP="00906524">
            <w:r>
              <w:rPr>
                <w:b/>
                <w:bCs/>
                <w:sz w:val="18"/>
                <w:szCs w:val="18"/>
              </w:rPr>
              <w:t>RM-CYC-001</w:t>
            </w:r>
          </w:p>
        </w:tc>
        <w:tc>
          <w:tcPr>
            <w:tcW w:w="6300" w:type="dxa"/>
            <w:tcMar>
              <w:top w:w="60" w:type="dxa"/>
              <w:left w:w="100" w:type="dxa"/>
              <w:bottom w:w="60" w:type="dxa"/>
              <w:right w:w="100" w:type="dxa"/>
            </w:tcMar>
          </w:tcPr>
          <w:p w14:paraId="048508EA" w14:textId="5030896C" w:rsidR="00EE5582" w:rsidRDefault="00EE5582" w:rsidP="00906524">
            <w:r>
              <w:rPr>
                <w:sz w:val="18"/>
                <w:szCs w:val="18"/>
              </w:rPr>
              <w:t>Le changement d</w:t>
            </w:r>
            <w:r w:rsidR="00CD2831">
              <w:rPr>
                <w:sz w:val="18"/>
                <w:szCs w:val="18"/>
              </w:rPr>
              <w:t>’</w:t>
            </w:r>
            <w:r>
              <w:rPr>
                <w:sz w:val="18"/>
                <w:szCs w:val="18"/>
              </w:rPr>
              <w:t>état d</w:t>
            </w:r>
            <w:r w:rsidR="00CD2831">
              <w:rPr>
                <w:sz w:val="18"/>
                <w:szCs w:val="18"/>
              </w:rPr>
              <w:t>’</w:t>
            </w:r>
            <w:r>
              <w:rPr>
                <w:sz w:val="18"/>
                <w:szCs w:val="18"/>
              </w:rPr>
              <w:t>un compte n</w:t>
            </w:r>
            <w:r w:rsidR="00CD2831">
              <w:rPr>
                <w:sz w:val="18"/>
                <w:szCs w:val="18"/>
              </w:rPr>
              <w:t>’</w:t>
            </w:r>
            <w:r>
              <w:rPr>
                <w:sz w:val="18"/>
                <w:szCs w:val="18"/>
              </w:rPr>
              <w:t>entraîne jamais la suppression des données produites par l</w:t>
            </w:r>
            <w:r w:rsidR="00CD2831">
              <w:rPr>
                <w:sz w:val="18"/>
                <w:szCs w:val="18"/>
              </w:rPr>
              <w:t>’</w:t>
            </w:r>
            <w:r>
              <w:rPr>
                <w:sz w:val="18"/>
                <w:szCs w:val="18"/>
              </w:rPr>
              <w:t>utilisateur.</w:t>
            </w:r>
          </w:p>
        </w:tc>
        <w:tc>
          <w:tcPr>
            <w:tcW w:w="1000" w:type="dxa"/>
            <w:tcMar>
              <w:top w:w="60" w:type="dxa"/>
              <w:left w:w="100" w:type="dxa"/>
              <w:bottom w:w="60" w:type="dxa"/>
              <w:right w:w="100" w:type="dxa"/>
            </w:tcMar>
          </w:tcPr>
          <w:p w14:paraId="7EB39BFF" w14:textId="77777777" w:rsidR="00EE5582" w:rsidRDefault="00EE5582" w:rsidP="00906524">
            <w:pPr>
              <w:jc w:val="center"/>
            </w:pPr>
            <w:r>
              <w:rPr>
                <w:sz w:val="18"/>
                <w:szCs w:val="18"/>
              </w:rPr>
              <w:t>8</w:t>
            </w:r>
          </w:p>
        </w:tc>
      </w:tr>
      <w:tr w:rsidR="00EE5582" w14:paraId="235CD4CB" w14:textId="77777777" w:rsidTr="00906524">
        <w:tc>
          <w:tcPr>
            <w:tcW w:w="1600" w:type="dxa"/>
            <w:shd w:val="clear" w:color="auto" w:fill="F2F2F2"/>
            <w:tcMar>
              <w:top w:w="60" w:type="dxa"/>
              <w:left w:w="100" w:type="dxa"/>
              <w:bottom w:w="60" w:type="dxa"/>
              <w:right w:w="100" w:type="dxa"/>
            </w:tcMar>
          </w:tcPr>
          <w:p w14:paraId="4F3F8670" w14:textId="77777777" w:rsidR="00EE5582" w:rsidRDefault="00EE5582" w:rsidP="00906524">
            <w:r>
              <w:rPr>
                <w:b/>
                <w:bCs/>
                <w:sz w:val="18"/>
                <w:szCs w:val="18"/>
              </w:rPr>
              <w:t>RM-CYC-002</w:t>
            </w:r>
          </w:p>
        </w:tc>
        <w:tc>
          <w:tcPr>
            <w:tcW w:w="6300" w:type="dxa"/>
            <w:shd w:val="clear" w:color="auto" w:fill="F2F2F2"/>
            <w:tcMar>
              <w:top w:w="60" w:type="dxa"/>
              <w:left w:w="100" w:type="dxa"/>
              <w:bottom w:w="60" w:type="dxa"/>
              <w:right w:w="100" w:type="dxa"/>
            </w:tcMar>
          </w:tcPr>
          <w:p w14:paraId="53154D27" w14:textId="77777777" w:rsidR="00EE5582" w:rsidRDefault="00EE5582" w:rsidP="00906524">
            <w:r>
              <w:rPr>
                <w:sz w:val="18"/>
                <w:szCs w:val="18"/>
              </w:rPr>
              <w:t>Les transitions possibles sont : En attente → Actif, Actif → Suspendu, Suspendu → Actif, Actif → Désactivé, Suspendu → Désactivé, Désactivé → Archivé (Version 2).</w:t>
            </w:r>
          </w:p>
        </w:tc>
        <w:tc>
          <w:tcPr>
            <w:tcW w:w="1000" w:type="dxa"/>
            <w:shd w:val="clear" w:color="auto" w:fill="F2F2F2"/>
            <w:tcMar>
              <w:top w:w="60" w:type="dxa"/>
              <w:left w:w="100" w:type="dxa"/>
              <w:bottom w:w="60" w:type="dxa"/>
              <w:right w:w="100" w:type="dxa"/>
            </w:tcMar>
          </w:tcPr>
          <w:p w14:paraId="733DC288" w14:textId="77777777" w:rsidR="00EE5582" w:rsidRDefault="00EE5582" w:rsidP="00906524">
            <w:pPr>
              <w:jc w:val="center"/>
            </w:pPr>
            <w:r>
              <w:rPr>
                <w:sz w:val="18"/>
                <w:szCs w:val="18"/>
              </w:rPr>
              <w:t>8</w:t>
            </w:r>
          </w:p>
        </w:tc>
      </w:tr>
      <w:tr w:rsidR="00EE5582" w14:paraId="61D2CE7A" w14:textId="77777777" w:rsidTr="00906524">
        <w:tc>
          <w:tcPr>
            <w:tcW w:w="1600" w:type="dxa"/>
            <w:tcMar>
              <w:top w:w="60" w:type="dxa"/>
              <w:left w:w="100" w:type="dxa"/>
              <w:bottom w:w="60" w:type="dxa"/>
              <w:right w:w="100" w:type="dxa"/>
            </w:tcMar>
          </w:tcPr>
          <w:p w14:paraId="3B5C2D1D" w14:textId="77777777" w:rsidR="00EE5582" w:rsidRDefault="00EE5582" w:rsidP="00906524">
            <w:r>
              <w:rPr>
                <w:b/>
                <w:bCs/>
                <w:sz w:val="18"/>
                <w:szCs w:val="18"/>
              </w:rPr>
              <w:t>RM-CYC-003</w:t>
            </w:r>
          </w:p>
        </w:tc>
        <w:tc>
          <w:tcPr>
            <w:tcW w:w="6300" w:type="dxa"/>
            <w:tcMar>
              <w:top w:w="60" w:type="dxa"/>
              <w:left w:w="100" w:type="dxa"/>
              <w:bottom w:w="60" w:type="dxa"/>
              <w:right w:w="100" w:type="dxa"/>
            </w:tcMar>
          </w:tcPr>
          <w:p w14:paraId="5A3B824E" w14:textId="77777777" w:rsidR="00EE5582" w:rsidRDefault="00EE5582" w:rsidP="00906524">
            <w:r>
              <w:rPr>
                <w:sz w:val="18"/>
                <w:szCs w:val="18"/>
              </w:rPr>
              <w:t>Toute autre transition que celles définies est interdite.</w:t>
            </w:r>
          </w:p>
        </w:tc>
        <w:tc>
          <w:tcPr>
            <w:tcW w:w="1000" w:type="dxa"/>
            <w:tcMar>
              <w:top w:w="60" w:type="dxa"/>
              <w:left w:w="100" w:type="dxa"/>
              <w:bottom w:w="60" w:type="dxa"/>
              <w:right w:w="100" w:type="dxa"/>
            </w:tcMar>
          </w:tcPr>
          <w:p w14:paraId="3802E332" w14:textId="77777777" w:rsidR="00EE5582" w:rsidRDefault="00EE5582" w:rsidP="00906524">
            <w:pPr>
              <w:jc w:val="center"/>
            </w:pPr>
            <w:r>
              <w:rPr>
                <w:sz w:val="18"/>
                <w:szCs w:val="18"/>
              </w:rPr>
              <w:t>8</w:t>
            </w:r>
          </w:p>
        </w:tc>
      </w:tr>
      <w:tr w:rsidR="00EE5582" w14:paraId="18F891AD" w14:textId="77777777" w:rsidTr="00906524">
        <w:tc>
          <w:tcPr>
            <w:tcW w:w="1600" w:type="dxa"/>
            <w:shd w:val="clear" w:color="auto" w:fill="F2F2F2"/>
            <w:tcMar>
              <w:top w:w="60" w:type="dxa"/>
              <w:left w:w="100" w:type="dxa"/>
              <w:bottom w:w="60" w:type="dxa"/>
              <w:right w:w="100" w:type="dxa"/>
            </w:tcMar>
          </w:tcPr>
          <w:p w14:paraId="6F480BF0" w14:textId="77777777" w:rsidR="00EE5582" w:rsidRDefault="00EE5582" w:rsidP="00906524">
            <w:r>
              <w:rPr>
                <w:b/>
                <w:bCs/>
                <w:sz w:val="18"/>
                <w:szCs w:val="18"/>
              </w:rPr>
              <w:t>RM-CYC-004</w:t>
            </w:r>
          </w:p>
        </w:tc>
        <w:tc>
          <w:tcPr>
            <w:tcW w:w="6300" w:type="dxa"/>
            <w:shd w:val="clear" w:color="auto" w:fill="F2F2F2"/>
            <w:tcMar>
              <w:top w:w="60" w:type="dxa"/>
              <w:left w:w="100" w:type="dxa"/>
              <w:bottom w:w="60" w:type="dxa"/>
              <w:right w:w="100" w:type="dxa"/>
            </w:tcMar>
          </w:tcPr>
          <w:p w14:paraId="39FEEC6D" w14:textId="47DECD4E" w:rsidR="00EE5582" w:rsidRDefault="00EE5582" w:rsidP="00906524">
            <w:r>
              <w:rPr>
                <w:sz w:val="18"/>
                <w:szCs w:val="18"/>
              </w:rPr>
              <w:t>Chaque changement d</w:t>
            </w:r>
            <w:r w:rsidR="00CD2831">
              <w:rPr>
                <w:sz w:val="18"/>
                <w:szCs w:val="18"/>
              </w:rPr>
              <w:t>’</w:t>
            </w:r>
            <w:r>
              <w:rPr>
                <w:sz w:val="18"/>
                <w:szCs w:val="18"/>
              </w:rPr>
              <w:t>état est historisé.</w:t>
            </w:r>
          </w:p>
        </w:tc>
        <w:tc>
          <w:tcPr>
            <w:tcW w:w="1000" w:type="dxa"/>
            <w:shd w:val="clear" w:color="auto" w:fill="F2F2F2"/>
            <w:tcMar>
              <w:top w:w="60" w:type="dxa"/>
              <w:left w:w="100" w:type="dxa"/>
              <w:bottom w:w="60" w:type="dxa"/>
              <w:right w:w="100" w:type="dxa"/>
            </w:tcMar>
          </w:tcPr>
          <w:p w14:paraId="03C0DD5B" w14:textId="77777777" w:rsidR="00EE5582" w:rsidRDefault="00EE5582" w:rsidP="00906524">
            <w:pPr>
              <w:jc w:val="center"/>
            </w:pPr>
            <w:r>
              <w:rPr>
                <w:sz w:val="18"/>
                <w:szCs w:val="18"/>
              </w:rPr>
              <w:t>8</w:t>
            </w:r>
          </w:p>
        </w:tc>
      </w:tr>
      <w:tr w:rsidR="00EE5582" w14:paraId="4EE30948" w14:textId="77777777" w:rsidTr="00906524">
        <w:tc>
          <w:tcPr>
            <w:tcW w:w="1600" w:type="dxa"/>
            <w:tcMar>
              <w:top w:w="60" w:type="dxa"/>
              <w:left w:w="100" w:type="dxa"/>
              <w:bottom w:w="60" w:type="dxa"/>
              <w:right w:w="100" w:type="dxa"/>
            </w:tcMar>
          </w:tcPr>
          <w:p w14:paraId="12F9545F" w14:textId="77777777" w:rsidR="00EE5582" w:rsidRDefault="00EE5582" w:rsidP="00906524">
            <w:r>
              <w:rPr>
                <w:b/>
                <w:bCs/>
                <w:sz w:val="18"/>
                <w:szCs w:val="18"/>
              </w:rPr>
              <w:t>RM-CYC-005</w:t>
            </w:r>
          </w:p>
        </w:tc>
        <w:tc>
          <w:tcPr>
            <w:tcW w:w="6300" w:type="dxa"/>
            <w:tcMar>
              <w:top w:w="60" w:type="dxa"/>
              <w:left w:w="100" w:type="dxa"/>
              <w:bottom w:w="60" w:type="dxa"/>
              <w:right w:w="100" w:type="dxa"/>
            </w:tcMar>
          </w:tcPr>
          <w:p w14:paraId="02266EAC" w14:textId="77777777" w:rsidR="00EE5582" w:rsidRDefault="00EE5582" w:rsidP="00906524">
            <w:r>
              <w:rPr>
                <w:sz w:val="18"/>
                <w:szCs w:val="18"/>
              </w:rPr>
              <w:t>Avant validation, le Professeur peut compléter son profil et consulter son tableau de bord.</w:t>
            </w:r>
          </w:p>
        </w:tc>
        <w:tc>
          <w:tcPr>
            <w:tcW w:w="1000" w:type="dxa"/>
            <w:tcMar>
              <w:top w:w="60" w:type="dxa"/>
              <w:left w:w="100" w:type="dxa"/>
              <w:bottom w:w="60" w:type="dxa"/>
              <w:right w:w="100" w:type="dxa"/>
            </w:tcMar>
          </w:tcPr>
          <w:p w14:paraId="17706BC4" w14:textId="77777777" w:rsidR="00EE5582" w:rsidRDefault="00EE5582" w:rsidP="00906524">
            <w:pPr>
              <w:jc w:val="center"/>
            </w:pPr>
            <w:r>
              <w:rPr>
                <w:sz w:val="18"/>
                <w:szCs w:val="18"/>
              </w:rPr>
              <w:t>8</w:t>
            </w:r>
          </w:p>
        </w:tc>
      </w:tr>
      <w:tr w:rsidR="00EE5582" w14:paraId="5008AF1B" w14:textId="77777777" w:rsidTr="00906524">
        <w:tc>
          <w:tcPr>
            <w:tcW w:w="1600" w:type="dxa"/>
            <w:shd w:val="clear" w:color="auto" w:fill="F2F2F2"/>
            <w:tcMar>
              <w:top w:w="60" w:type="dxa"/>
              <w:left w:w="100" w:type="dxa"/>
              <w:bottom w:w="60" w:type="dxa"/>
              <w:right w:w="100" w:type="dxa"/>
            </w:tcMar>
          </w:tcPr>
          <w:p w14:paraId="76E80025" w14:textId="77777777" w:rsidR="00EE5582" w:rsidRDefault="00EE5582" w:rsidP="00906524">
            <w:r>
              <w:rPr>
                <w:b/>
                <w:bCs/>
                <w:sz w:val="18"/>
                <w:szCs w:val="18"/>
              </w:rPr>
              <w:t>RM-CYC-006</w:t>
            </w:r>
          </w:p>
        </w:tc>
        <w:tc>
          <w:tcPr>
            <w:tcW w:w="6300" w:type="dxa"/>
            <w:shd w:val="clear" w:color="auto" w:fill="F2F2F2"/>
            <w:tcMar>
              <w:top w:w="60" w:type="dxa"/>
              <w:left w:w="100" w:type="dxa"/>
              <w:bottom w:w="60" w:type="dxa"/>
              <w:right w:w="100" w:type="dxa"/>
            </w:tcMar>
          </w:tcPr>
          <w:p w14:paraId="3D5A8859" w14:textId="77777777" w:rsidR="00EE5582" w:rsidRDefault="00EE5582" w:rsidP="00906524">
            <w:r>
              <w:rPr>
                <w:sz w:val="18"/>
                <w:szCs w:val="18"/>
              </w:rPr>
              <w:t>Avant validation, le Professeur ne peut pas créer de groupes, accepter des inscriptions ou utiliser les fonctionnalités réservées.</w:t>
            </w:r>
          </w:p>
        </w:tc>
        <w:tc>
          <w:tcPr>
            <w:tcW w:w="1000" w:type="dxa"/>
            <w:shd w:val="clear" w:color="auto" w:fill="F2F2F2"/>
            <w:tcMar>
              <w:top w:w="60" w:type="dxa"/>
              <w:left w:w="100" w:type="dxa"/>
              <w:bottom w:w="60" w:type="dxa"/>
              <w:right w:w="100" w:type="dxa"/>
            </w:tcMar>
          </w:tcPr>
          <w:p w14:paraId="552D9061" w14:textId="77777777" w:rsidR="00EE5582" w:rsidRDefault="00EE5582" w:rsidP="00906524">
            <w:pPr>
              <w:jc w:val="center"/>
            </w:pPr>
            <w:r>
              <w:rPr>
                <w:sz w:val="18"/>
                <w:szCs w:val="18"/>
              </w:rPr>
              <w:t>8</w:t>
            </w:r>
          </w:p>
        </w:tc>
      </w:tr>
      <w:tr w:rsidR="00EE5582" w14:paraId="64AEF778" w14:textId="77777777" w:rsidTr="00906524">
        <w:tc>
          <w:tcPr>
            <w:tcW w:w="1600" w:type="dxa"/>
            <w:tcMar>
              <w:top w:w="60" w:type="dxa"/>
              <w:left w:w="100" w:type="dxa"/>
              <w:bottom w:w="60" w:type="dxa"/>
              <w:right w:w="100" w:type="dxa"/>
            </w:tcMar>
          </w:tcPr>
          <w:p w14:paraId="78327ECA" w14:textId="77777777" w:rsidR="00EE5582" w:rsidRDefault="00EE5582" w:rsidP="00906524">
            <w:r>
              <w:rPr>
                <w:b/>
                <w:bCs/>
                <w:sz w:val="18"/>
                <w:szCs w:val="18"/>
              </w:rPr>
              <w:t>RM-CYC-007</w:t>
            </w:r>
          </w:p>
        </w:tc>
        <w:tc>
          <w:tcPr>
            <w:tcW w:w="6300" w:type="dxa"/>
            <w:tcMar>
              <w:top w:w="60" w:type="dxa"/>
              <w:left w:w="100" w:type="dxa"/>
              <w:bottom w:w="60" w:type="dxa"/>
              <w:right w:w="100" w:type="dxa"/>
            </w:tcMar>
          </w:tcPr>
          <w:p w14:paraId="4436FF5F" w14:textId="77777777" w:rsidR="00EE5582" w:rsidRDefault="00EE5582" w:rsidP="00906524">
            <w:r>
              <w:rPr>
                <w:sz w:val="18"/>
                <w:szCs w:val="18"/>
              </w:rPr>
              <w:t>Avant validation, le Parent peut compléter son profil, enregistrer ses enfants et sélectionner leurs établissements.</w:t>
            </w:r>
          </w:p>
        </w:tc>
        <w:tc>
          <w:tcPr>
            <w:tcW w:w="1000" w:type="dxa"/>
            <w:tcMar>
              <w:top w:w="60" w:type="dxa"/>
              <w:left w:w="100" w:type="dxa"/>
              <w:bottom w:w="60" w:type="dxa"/>
              <w:right w:w="100" w:type="dxa"/>
            </w:tcMar>
          </w:tcPr>
          <w:p w14:paraId="0CEFC03F" w14:textId="77777777" w:rsidR="00EE5582" w:rsidRDefault="00EE5582" w:rsidP="00906524">
            <w:pPr>
              <w:jc w:val="center"/>
            </w:pPr>
            <w:r>
              <w:rPr>
                <w:sz w:val="18"/>
                <w:szCs w:val="18"/>
              </w:rPr>
              <w:t>8</w:t>
            </w:r>
          </w:p>
        </w:tc>
      </w:tr>
      <w:tr w:rsidR="00EE5582" w14:paraId="3D54B0B8" w14:textId="77777777" w:rsidTr="00906524">
        <w:tc>
          <w:tcPr>
            <w:tcW w:w="1600" w:type="dxa"/>
            <w:shd w:val="clear" w:color="auto" w:fill="F2F2F2"/>
            <w:tcMar>
              <w:top w:w="60" w:type="dxa"/>
              <w:left w:w="100" w:type="dxa"/>
              <w:bottom w:w="60" w:type="dxa"/>
              <w:right w:w="100" w:type="dxa"/>
            </w:tcMar>
          </w:tcPr>
          <w:p w14:paraId="2758947B" w14:textId="77777777" w:rsidR="00EE5582" w:rsidRDefault="00EE5582" w:rsidP="00906524">
            <w:r>
              <w:rPr>
                <w:b/>
                <w:bCs/>
                <w:sz w:val="18"/>
                <w:szCs w:val="18"/>
              </w:rPr>
              <w:lastRenderedPageBreak/>
              <w:t>RM-CYC-008</w:t>
            </w:r>
          </w:p>
        </w:tc>
        <w:tc>
          <w:tcPr>
            <w:tcW w:w="6300" w:type="dxa"/>
            <w:shd w:val="clear" w:color="auto" w:fill="F2F2F2"/>
            <w:tcMar>
              <w:top w:w="60" w:type="dxa"/>
              <w:left w:w="100" w:type="dxa"/>
              <w:bottom w:w="60" w:type="dxa"/>
              <w:right w:w="100" w:type="dxa"/>
            </w:tcMar>
          </w:tcPr>
          <w:p w14:paraId="0C44FD04" w14:textId="75AAA80D" w:rsidR="00EE5582" w:rsidRDefault="00EE5582" w:rsidP="00906524">
            <w:r>
              <w:rPr>
                <w:sz w:val="18"/>
                <w:szCs w:val="18"/>
              </w:rPr>
              <w:t>Avant validation, le Parent ne peut pas rechercher des groupes, envoyer des demandes d</w:t>
            </w:r>
            <w:r w:rsidR="00CD2831">
              <w:rPr>
                <w:sz w:val="18"/>
                <w:szCs w:val="18"/>
              </w:rPr>
              <w:t>’</w:t>
            </w:r>
            <w:r>
              <w:rPr>
                <w:sz w:val="18"/>
                <w:szCs w:val="18"/>
              </w:rPr>
              <w:t>inscription ou consulter les informations pédagogiques.</w:t>
            </w:r>
          </w:p>
        </w:tc>
        <w:tc>
          <w:tcPr>
            <w:tcW w:w="1000" w:type="dxa"/>
            <w:shd w:val="clear" w:color="auto" w:fill="F2F2F2"/>
            <w:tcMar>
              <w:top w:w="60" w:type="dxa"/>
              <w:left w:w="100" w:type="dxa"/>
              <w:bottom w:w="60" w:type="dxa"/>
              <w:right w:w="100" w:type="dxa"/>
            </w:tcMar>
          </w:tcPr>
          <w:p w14:paraId="4DAB3D1F" w14:textId="77777777" w:rsidR="00EE5582" w:rsidRDefault="00EE5582" w:rsidP="00906524">
            <w:pPr>
              <w:jc w:val="center"/>
            </w:pPr>
            <w:r>
              <w:rPr>
                <w:sz w:val="18"/>
                <w:szCs w:val="18"/>
              </w:rPr>
              <w:t>8</w:t>
            </w:r>
          </w:p>
        </w:tc>
      </w:tr>
      <w:tr w:rsidR="00EE5582" w14:paraId="3C94C16F" w14:textId="77777777" w:rsidTr="00906524">
        <w:tc>
          <w:tcPr>
            <w:tcW w:w="1600" w:type="dxa"/>
            <w:tcMar>
              <w:top w:w="60" w:type="dxa"/>
              <w:left w:w="100" w:type="dxa"/>
              <w:bottom w:w="60" w:type="dxa"/>
              <w:right w:w="100" w:type="dxa"/>
            </w:tcMar>
          </w:tcPr>
          <w:p w14:paraId="750C503E" w14:textId="77777777" w:rsidR="00EE5582" w:rsidRDefault="00EE5582" w:rsidP="00906524">
            <w:r>
              <w:rPr>
                <w:b/>
                <w:bCs/>
                <w:sz w:val="18"/>
                <w:szCs w:val="18"/>
              </w:rPr>
              <w:t>RM-CYC-009</w:t>
            </w:r>
          </w:p>
        </w:tc>
        <w:tc>
          <w:tcPr>
            <w:tcW w:w="6300" w:type="dxa"/>
            <w:tcMar>
              <w:top w:w="60" w:type="dxa"/>
              <w:left w:w="100" w:type="dxa"/>
              <w:bottom w:w="60" w:type="dxa"/>
              <w:right w:w="100" w:type="dxa"/>
            </w:tcMar>
          </w:tcPr>
          <w:p w14:paraId="746F4CB6" w14:textId="0789444F" w:rsidR="00EE5582" w:rsidRDefault="00EE5582" w:rsidP="00906524">
            <w:r>
              <w:rPr>
                <w:sz w:val="18"/>
                <w:szCs w:val="18"/>
              </w:rPr>
              <w:t>La suspension peut intervenir notamment en cas de non-paiement de l</w:t>
            </w:r>
            <w:r w:rsidR="00CD2831">
              <w:rPr>
                <w:sz w:val="18"/>
                <w:szCs w:val="18"/>
              </w:rPr>
              <w:t>’</w:t>
            </w:r>
            <w:r>
              <w:rPr>
                <w:sz w:val="18"/>
                <w:szCs w:val="18"/>
              </w:rPr>
              <w:t>abonnement, de fraude, d</w:t>
            </w:r>
            <w:r w:rsidR="00CD2831">
              <w:rPr>
                <w:sz w:val="18"/>
                <w:szCs w:val="18"/>
              </w:rPr>
              <w:t>’</w:t>
            </w:r>
            <w:r>
              <w:rPr>
                <w:sz w:val="18"/>
                <w:szCs w:val="18"/>
              </w:rPr>
              <w:t>utilisation abusive ou de non-respect des conditions générales.</w:t>
            </w:r>
          </w:p>
        </w:tc>
        <w:tc>
          <w:tcPr>
            <w:tcW w:w="1000" w:type="dxa"/>
            <w:tcMar>
              <w:top w:w="60" w:type="dxa"/>
              <w:left w:w="100" w:type="dxa"/>
              <w:bottom w:w="60" w:type="dxa"/>
              <w:right w:w="100" w:type="dxa"/>
            </w:tcMar>
          </w:tcPr>
          <w:p w14:paraId="6CDEDB6C" w14:textId="77777777" w:rsidR="00EE5582" w:rsidRDefault="00EE5582" w:rsidP="00906524">
            <w:pPr>
              <w:jc w:val="center"/>
            </w:pPr>
            <w:r>
              <w:rPr>
                <w:sz w:val="18"/>
                <w:szCs w:val="18"/>
              </w:rPr>
              <w:t>8</w:t>
            </w:r>
          </w:p>
        </w:tc>
      </w:tr>
      <w:tr w:rsidR="00EE5582" w14:paraId="00D0CF1A" w14:textId="77777777" w:rsidTr="00906524">
        <w:tc>
          <w:tcPr>
            <w:tcW w:w="1600" w:type="dxa"/>
            <w:shd w:val="clear" w:color="auto" w:fill="F2F2F2"/>
            <w:tcMar>
              <w:top w:w="60" w:type="dxa"/>
              <w:left w:w="100" w:type="dxa"/>
              <w:bottom w:w="60" w:type="dxa"/>
              <w:right w:w="100" w:type="dxa"/>
            </w:tcMar>
          </w:tcPr>
          <w:p w14:paraId="31CD9B43" w14:textId="77777777" w:rsidR="00EE5582" w:rsidRDefault="00EE5582" w:rsidP="00906524">
            <w:r>
              <w:rPr>
                <w:b/>
                <w:bCs/>
                <w:sz w:val="18"/>
                <w:szCs w:val="18"/>
              </w:rPr>
              <w:t>RM-CYC-010</w:t>
            </w:r>
          </w:p>
        </w:tc>
        <w:tc>
          <w:tcPr>
            <w:tcW w:w="6300" w:type="dxa"/>
            <w:shd w:val="clear" w:color="auto" w:fill="F2F2F2"/>
            <w:tcMar>
              <w:top w:w="60" w:type="dxa"/>
              <w:left w:w="100" w:type="dxa"/>
              <w:bottom w:w="60" w:type="dxa"/>
              <w:right w:w="100" w:type="dxa"/>
            </w:tcMar>
          </w:tcPr>
          <w:p w14:paraId="37CA2E4F" w14:textId="77777777" w:rsidR="00EE5582" w:rsidRDefault="00EE5582" w:rsidP="00906524">
            <w:r>
              <w:rPr>
                <w:sz w:val="18"/>
                <w:szCs w:val="18"/>
              </w:rPr>
              <w:t>Pendant la suspension, les données restent accessibles aux Administrateurs et les historiques sont conservés.</w:t>
            </w:r>
          </w:p>
        </w:tc>
        <w:tc>
          <w:tcPr>
            <w:tcW w:w="1000" w:type="dxa"/>
            <w:shd w:val="clear" w:color="auto" w:fill="F2F2F2"/>
            <w:tcMar>
              <w:top w:w="60" w:type="dxa"/>
              <w:left w:w="100" w:type="dxa"/>
              <w:bottom w:w="60" w:type="dxa"/>
              <w:right w:w="100" w:type="dxa"/>
            </w:tcMar>
          </w:tcPr>
          <w:p w14:paraId="625F65CA" w14:textId="77777777" w:rsidR="00EE5582" w:rsidRDefault="00EE5582" w:rsidP="00906524">
            <w:pPr>
              <w:jc w:val="center"/>
            </w:pPr>
            <w:r>
              <w:rPr>
                <w:sz w:val="18"/>
                <w:szCs w:val="18"/>
              </w:rPr>
              <w:t>8</w:t>
            </w:r>
          </w:p>
        </w:tc>
      </w:tr>
      <w:tr w:rsidR="00EE5582" w14:paraId="688069E9" w14:textId="77777777" w:rsidTr="00906524">
        <w:tc>
          <w:tcPr>
            <w:tcW w:w="1600" w:type="dxa"/>
            <w:tcMar>
              <w:top w:w="60" w:type="dxa"/>
              <w:left w:w="100" w:type="dxa"/>
              <w:bottom w:w="60" w:type="dxa"/>
              <w:right w:w="100" w:type="dxa"/>
            </w:tcMar>
          </w:tcPr>
          <w:p w14:paraId="65A5CE51" w14:textId="77777777" w:rsidR="00EE5582" w:rsidRDefault="00EE5582" w:rsidP="00906524">
            <w:r>
              <w:rPr>
                <w:b/>
                <w:bCs/>
                <w:sz w:val="18"/>
                <w:szCs w:val="18"/>
              </w:rPr>
              <w:t>RM-CYC-011</w:t>
            </w:r>
          </w:p>
        </w:tc>
        <w:tc>
          <w:tcPr>
            <w:tcW w:w="6300" w:type="dxa"/>
            <w:tcMar>
              <w:top w:w="60" w:type="dxa"/>
              <w:left w:w="100" w:type="dxa"/>
              <w:bottom w:w="60" w:type="dxa"/>
              <w:right w:w="100" w:type="dxa"/>
            </w:tcMar>
          </w:tcPr>
          <w:p w14:paraId="24E8EA45" w14:textId="77777777" w:rsidR="00EE5582" w:rsidRDefault="00EE5582" w:rsidP="00906524">
            <w:r>
              <w:rPr>
                <w:sz w:val="18"/>
                <w:szCs w:val="18"/>
              </w:rPr>
              <w:t>Un compte suspendu devient indisponible pour tous les rôles qui lui sont associés.</w:t>
            </w:r>
          </w:p>
        </w:tc>
        <w:tc>
          <w:tcPr>
            <w:tcW w:w="1000" w:type="dxa"/>
            <w:tcMar>
              <w:top w:w="60" w:type="dxa"/>
              <w:left w:w="100" w:type="dxa"/>
              <w:bottom w:w="60" w:type="dxa"/>
              <w:right w:w="100" w:type="dxa"/>
            </w:tcMar>
          </w:tcPr>
          <w:p w14:paraId="16702D24" w14:textId="77777777" w:rsidR="00EE5582" w:rsidRDefault="00EE5582" w:rsidP="00906524">
            <w:pPr>
              <w:jc w:val="center"/>
            </w:pPr>
            <w:r>
              <w:rPr>
                <w:sz w:val="18"/>
                <w:szCs w:val="18"/>
              </w:rPr>
              <w:t>8</w:t>
            </w:r>
          </w:p>
        </w:tc>
      </w:tr>
      <w:tr w:rsidR="00EE5582" w14:paraId="438B55FD" w14:textId="77777777" w:rsidTr="00906524">
        <w:tc>
          <w:tcPr>
            <w:tcW w:w="1600" w:type="dxa"/>
            <w:shd w:val="clear" w:color="auto" w:fill="F2F2F2"/>
            <w:tcMar>
              <w:top w:w="60" w:type="dxa"/>
              <w:left w:w="100" w:type="dxa"/>
              <w:bottom w:w="60" w:type="dxa"/>
              <w:right w:w="100" w:type="dxa"/>
            </w:tcMar>
          </w:tcPr>
          <w:p w14:paraId="216BF374" w14:textId="77777777" w:rsidR="00EE5582" w:rsidRDefault="00EE5582" w:rsidP="00906524">
            <w:r>
              <w:rPr>
                <w:b/>
                <w:bCs/>
                <w:sz w:val="18"/>
                <w:szCs w:val="18"/>
              </w:rPr>
              <w:t>RM-CYC-012</w:t>
            </w:r>
          </w:p>
        </w:tc>
        <w:tc>
          <w:tcPr>
            <w:tcW w:w="6300" w:type="dxa"/>
            <w:shd w:val="clear" w:color="auto" w:fill="F2F2F2"/>
            <w:tcMar>
              <w:top w:w="60" w:type="dxa"/>
              <w:left w:w="100" w:type="dxa"/>
              <w:bottom w:w="60" w:type="dxa"/>
              <w:right w:w="100" w:type="dxa"/>
            </w:tcMar>
          </w:tcPr>
          <w:p w14:paraId="45675A85" w14:textId="77777777" w:rsidR="00EE5582" w:rsidRDefault="00EE5582" w:rsidP="00906524">
            <w:r>
              <w:rPr>
                <w:sz w:val="18"/>
                <w:szCs w:val="18"/>
              </w:rPr>
              <w:t>La désactivation entraîne : fermeture des sessions, impossibilité de se connecter, conservation des données métier.</w:t>
            </w:r>
          </w:p>
        </w:tc>
        <w:tc>
          <w:tcPr>
            <w:tcW w:w="1000" w:type="dxa"/>
            <w:shd w:val="clear" w:color="auto" w:fill="F2F2F2"/>
            <w:tcMar>
              <w:top w:w="60" w:type="dxa"/>
              <w:left w:w="100" w:type="dxa"/>
              <w:bottom w:w="60" w:type="dxa"/>
              <w:right w:w="100" w:type="dxa"/>
            </w:tcMar>
          </w:tcPr>
          <w:p w14:paraId="29086EB1" w14:textId="77777777" w:rsidR="00EE5582" w:rsidRDefault="00EE5582" w:rsidP="00906524">
            <w:pPr>
              <w:jc w:val="center"/>
            </w:pPr>
            <w:r>
              <w:rPr>
                <w:sz w:val="18"/>
                <w:szCs w:val="18"/>
              </w:rPr>
              <w:t>8</w:t>
            </w:r>
          </w:p>
        </w:tc>
      </w:tr>
      <w:tr w:rsidR="00EE5582" w14:paraId="7DFC6F59" w14:textId="77777777" w:rsidTr="00906524">
        <w:tc>
          <w:tcPr>
            <w:tcW w:w="1600" w:type="dxa"/>
            <w:tcMar>
              <w:top w:w="60" w:type="dxa"/>
              <w:left w:w="100" w:type="dxa"/>
              <w:bottom w:w="60" w:type="dxa"/>
              <w:right w:w="100" w:type="dxa"/>
            </w:tcMar>
          </w:tcPr>
          <w:p w14:paraId="536EB502" w14:textId="77777777" w:rsidR="00EE5582" w:rsidRDefault="00EE5582" w:rsidP="00906524">
            <w:r>
              <w:rPr>
                <w:b/>
                <w:bCs/>
                <w:sz w:val="18"/>
                <w:szCs w:val="18"/>
              </w:rPr>
              <w:t>RM-CYC-013</w:t>
            </w:r>
          </w:p>
        </w:tc>
        <w:tc>
          <w:tcPr>
            <w:tcW w:w="6300" w:type="dxa"/>
            <w:tcMar>
              <w:top w:w="60" w:type="dxa"/>
              <w:left w:w="100" w:type="dxa"/>
              <w:bottom w:w="60" w:type="dxa"/>
              <w:right w:w="100" w:type="dxa"/>
            </w:tcMar>
          </w:tcPr>
          <w:p w14:paraId="5922EF5B" w14:textId="1FD86E06" w:rsidR="00EE5582" w:rsidRDefault="00EE5582" w:rsidP="00906524">
            <w:r>
              <w:rPr>
                <w:sz w:val="18"/>
                <w:szCs w:val="18"/>
              </w:rPr>
              <w:t>Lorsqu</w:t>
            </w:r>
            <w:r w:rsidR="00CD2831">
              <w:rPr>
                <w:sz w:val="18"/>
                <w:szCs w:val="18"/>
              </w:rPr>
              <w:t>’</w:t>
            </w:r>
            <w:r>
              <w:rPr>
                <w:sz w:val="18"/>
                <w:szCs w:val="18"/>
              </w:rPr>
              <w:t>un compte possède un historique métier, la suppression physique n</w:t>
            </w:r>
            <w:r w:rsidR="00CD2831">
              <w:rPr>
                <w:sz w:val="18"/>
                <w:szCs w:val="18"/>
              </w:rPr>
              <w:t>’</w:t>
            </w:r>
            <w:r>
              <w:rPr>
                <w:sz w:val="18"/>
                <w:szCs w:val="18"/>
              </w:rPr>
              <w:t>est pas autorisée. Seule l</w:t>
            </w:r>
            <w:r w:rsidR="00CD2831">
              <w:rPr>
                <w:sz w:val="18"/>
                <w:szCs w:val="18"/>
              </w:rPr>
              <w:t>’</w:t>
            </w:r>
            <w:r>
              <w:rPr>
                <w:sz w:val="18"/>
                <w:szCs w:val="18"/>
              </w:rPr>
              <w:t>anonymisation est possible.</w:t>
            </w:r>
          </w:p>
        </w:tc>
        <w:tc>
          <w:tcPr>
            <w:tcW w:w="1000" w:type="dxa"/>
            <w:tcMar>
              <w:top w:w="60" w:type="dxa"/>
              <w:left w:w="100" w:type="dxa"/>
              <w:bottom w:w="60" w:type="dxa"/>
              <w:right w:w="100" w:type="dxa"/>
            </w:tcMar>
          </w:tcPr>
          <w:p w14:paraId="2C4569E6" w14:textId="77777777" w:rsidR="00EE5582" w:rsidRDefault="00EE5582" w:rsidP="00906524">
            <w:pPr>
              <w:jc w:val="center"/>
            </w:pPr>
            <w:r>
              <w:rPr>
                <w:sz w:val="18"/>
                <w:szCs w:val="18"/>
              </w:rPr>
              <w:t>8</w:t>
            </w:r>
          </w:p>
        </w:tc>
      </w:tr>
      <w:tr w:rsidR="00EE5582" w14:paraId="1724859F" w14:textId="77777777" w:rsidTr="00906524">
        <w:tc>
          <w:tcPr>
            <w:tcW w:w="1600" w:type="dxa"/>
            <w:shd w:val="clear" w:color="auto" w:fill="F2F2F2"/>
            <w:tcMar>
              <w:top w:w="60" w:type="dxa"/>
              <w:left w:w="100" w:type="dxa"/>
              <w:bottom w:w="60" w:type="dxa"/>
              <w:right w:w="100" w:type="dxa"/>
            </w:tcMar>
          </w:tcPr>
          <w:p w14:paraId="58489E85" w14:textId="77777777" w:rsidR="00EE5582" w:rsidRDefault="00EE5582" w:rsidP="00906524">
            <w:r>
              <w:rPr>
                <w:b/>
                <w:bCs/>
                <w:sz w:val="18"/>
                <w:szCs w:val="18"/>
              </w:rPr>
              <w:t>RM-CYC-014</w:t>
            </w:r>
          </w:p>
        </w:tc>
        <w:tc>
          <w:tcPr>
            <w:tcW w:w="6300" w:type="dxa"/>
            <w:shd w:val="clear" w:color="auto" w:fill="F2F2F2"/>
            <w:tcMar>
              <w:top w:w="60" w:type="dxa"/>
              <w:left w:w="100" w:type="dxa"/>
              <w:bottom w:w="60" w:type="dxa"/>
              <w:right w:w="100" w:type="dxa"/>
            </w:tcMar>
          </w:tcPr>
          <w:p w14:paraId="74F63173" w14:textId="51AB9DC9" w:rsidR="00EE5582" w:rsidRDefault="00EE5582" w:rsidP="00906524">
            <w:r>
              <w:rPr>
                <w:sz w:val="18"/>
                <w:szCs w:val="18"/>
              </w:rPr>
              <w:t>L</w:t>
            </w:r>
            <w:r w:rsidR="00CD2831">
              <w:rPr>
                <w:sz w:val="18"/>
                <w:szCs w:val="18"/>
              </w:rPr>
              <w:t>’</w:t>
            </w:r>
            <w:r>
              <w:rPr>
                <w:sz w:val="18"/>
                <w:szCs w:val="18"/>
              </w:rPr>
              <w:t>utilisateur est immédiatement informé de toute suspension ou désactivation selon les canaux de communication de GROUPI.</w:t>
            </w:r>
          </w:p>
        </w:tc>
        <w:tc>
          <w:tcPr>
            <w:tcW w:w="1000" w:type="dxa"/>
            <w:shd w:val="clear" w:color="auto" w:fill="F2F2F2"/>
            <w:tcMar>
              <w:top w:w="60" w:type="dxa"/>
              <w:left w:w="100" w:type="dxa"/>
              <w:bottom w:w="60" w:type="dxa"/>
              <w:right w:w="100" w:type="dxa"/>
            </w:tcMar>
          </w:tcPr>
          <w:p w14:paraId="23D40084" w14:textId="77777777" w:rsidR="00EE5582" w:rsidRDefault="00EE5582" w:rsidP="00906524">
            <w:pPr>
              <w:jc w:val="center"/>
            </w:pPr>
            <w:r>
              <w:rPr>
                <w:sz w:val="18"/>
                <w:szCs w:val="18"/>
              </w:rPr>
              <w:t>8</w:t>
            </w:r>
          </w:p>
        </w:tc>
      </w:tr>
      <w:tr w:rsidR="00EE5582" w14:paraId="2CFB9F8F" w14:textId="77777777" w:rsidTr="00906524">
        <w:tc>
          <w:tcPr>
            <w:tcW w:w="1600" w:type="dxa"/>
            <w:tcMar>
              <w:top w:w="60" w:type="dxa"/>
              <w:left w:w="100" w:type="dxa"/>
              <w:bottom w:w="60" w:type="dxa"/>
              <w:right w:w="100" w:type="dxa"/>
            </w:tcMar>
          </w:tcPr>
          <w:p w14:paraId="6F26EB0B" w14:textId="77777777" w:rsidR="00EE5582" w:rsidRDefault="00EE5582" w:rsidP="00906524">
            <w:r>
              <w:rPr>
                <w:b/>
                <w:bCs/>
                <w:sz w:val="18"/>
                <w:szCs w:val="18"/>
              </w:rPr>
              <w:t>RM-CYC-015</w:t>
            </w:r>
          </w:p>
        </w:tc>
        <w:tc>
          <w:tcPr>
            <w:tcW w:w="6300" w:type="dxa"/>
            <w:tcMar>
              <w:top w:w="60" w:type="dxa"/>
              <w:left w:w="100" w:type="dxa"/>
              <w:bottom w:w="60" w:type="dxa"/>
              <w:right w:w="100" w:type="dxa"/>
            </w:tcMar>
          </w:tcPr>
          <w:p w14:paraId="4313ED5F" w14:textId="77777777" w:rsidR="00EE5582" w:rsidRDefault="00EE5582" w:rsidP="00906524">
            <w:r>
              <w:rPr>
                <w:sz w:val="18"/>
                <w:szCs w:val="18"/>
              </w:rPr>
              <w:t>Un compte utilisateur ne peut se trouver que dans un seul état à un instant donné. Les états PENDING_VALIDATION, ACTIVE, SUSPENDED, DISABLED et ARCHIVED sont mutuellement exclusifs.</w:t>
            </w:r>
          </w:p>
        </w:tc>
        <w:tc>
          <w:tcPr>
            <w:tcW w:w="1000" w:type="dxa"/>
            <w:tcMar>
              <w:top w:w="60" w:type="dxa"/>
              <w:left w:w="100" w:type="dxa"/>
              <w:bottom w:w="60" w:type="dxa"/>
              <w:right w:w="100" w:type="dxa"/>
            </w:tcMar>
          </w:tcPr>
          <w:p w14:paraId="6E863066" w14:textId="77777777" w:rsidR="00EE5582" w:rsidRDefault="00EE5582" w:rsidP="00906524">
            <w:pPr>
              <w:jc w:val="center"/>
            </w:pPr>
            <w:r>
              <w:rPr>
                <w:sz w:val="18"/>
                <w:szCs w:val="18"/>
              </w:rPr>
              <w:t>8</w:t>
            </w:r>
          </w:p>
        </w:tc>
      </w:tr>
      <w:tr w:rsidR="00EE5582" w14:paraId="391F8C04" w14:textId="77777777" w:rsidTr="00906524">
        <w:tc>
          <w:tcPr>
            <w:tcW w:w="1600" w:type="dxa"/>
            <w:shd w:val="clear" w:color="auto" w:fill="F2F2F2"/>
            <w:tcMar>
              <w:top w:w="60" w:type="dxa"/>
              <w:left w:w="100" w:type="dxa"/>
              <w:bottom w:w="60" w:type="dxa"/>
              <w:right w:w="100" w:type="dxa"/>
            </w:tcMar>
          </w:tcPr>
          <w:p w14:paraId="4C24F702" w14:textId="77777777" w:rsidR="00EE5582" w:rsidRDefault="00EE5582" w:rsidP="00906524">
            <w:r>
              <w:rPr>
                <w:b/>
                <w:bCs/>
                <w:sz w:val="18"/>
                <w:szCs w:val="18"/>
              </w:rPr>
              <w:t>RM-CYC-016</w:t>
            </w:r>
          </w:p>
        </w:tc>
        <w:tc>
          <w:tcPr>
            <w:tcW w:w="6300" w:type="dxa"/>
            <w:shd w:val="clear" w:color="auto" w:fill="F2F2F2"/>
            <w:tcMar>
              <w:top w:w="60" w:type="dxa"/>
              <w:left w:w="100" w:type="dxa"/>
              <w:bottom w:w="60" w:type="dxa"/>
              <w:right w:w="100" w:type="dxa"/>
            </w:tcMar>
          </w:tcPr>
          <w:p w14:paraId="4124DB32" w14:textId="77777777" w:rsidR="00EE5582" w:rsidRDefault="00EE5582" w:rsidP="00906524">
            <w:r>
              <w:rPr>
                <w:sz w:val="18"/>
                <w:szCs w:val="18"/>
              </w:rPr>
              <w:t>La suspension ne modifie jamais les rôles attribués au compte.</w:t>
            </w:r>
          </w:p>
        </w:tc>
        <w:tc>
          <w:tcPr>
            <w:tcW w:w="1000" w:type="dxa"/>
            <w:shd w:val="clear" w:color="auto" w:fill="F2F2F2"/>
            <w:tcMar>
              <w:top w:w="60" w:type="dxa"/>
              <w:left w:w="100" w:type="dxa"/>
              <w:bottom w:w="60" w:type="dxa"/>
              <w:right w:w="100" w:type="dxa"/>
            </w:tcMar>
          </w:tcPr>
          <w:p w14:paraId="3DF9F457" w14:textId="77777777" w:rsidR="00EE5582" w:rsidRDefault="00EE5582" w:rsidP="00906524">
            <w:pPr>
              <w:jc w:val="center"/>
            </w:pPr>
            <w:r>
              <w:rPr>
                <w:sz w:val="18"/>
                <w:szCs w:val="18"/>
              </w:rPr>
              <w:t>8</w:t>
            </w:r>
          </w:p>
        </w:tc>
      </w:tr>
      <w:tr w:rsidR="00EE5582" w14:paraId="5E241246" w14:textId="77777777" w:rsidTr="00906524">
        <w:tc>
          <w:tcPr>
            <w:tcW w:w="1600" w:type="dxa"/>
            <w:tcMar>
              <w:top w:w="60" w:type="dxa"/>
              <w:left w:w="100" w:type="dxa"/>
              <w:bottom w:w="60" w:type="dxa"/>
              <w:right w:w="100" w:type="dxa"/>
            </w:tcMar>
          </w:tcPr>
          <w:p w14:paraId="0A4B4A33" w14:textId="77777777" w:rsidR="00EE5582" w:rsidRDefault="00EE5582" w:rsidP="00906524">
            <w:r>
              <w:rPr>
                <w:b/>
                <w:bCs/>
                <w:sz w:val="18"/>
                <w:szCs w:val="18"/>
              </w:rPr>
              <w:t>RM-CYC-017</w:t>
            </w:r>
          </w:p>
        </w:tc>
        <w:tc>
          <w:tcPr>
            <w:tcW w:w="6300" w:type="dxa"/>
            <w:tcMar>
              <w:top w:w="60" w:type="dxa"/>
              <w:left w:w="100" w:type="dxa"/>
              <w:bottom w:w="60" w:type="dxa"/>
              <w:right w:w="100" w:type="dxa"/>
            </w:tcMar>
          </w:tcPr>
          <w:p w14:paraId="056A4AB7" w14:textId="77777777" w:rsidR="00EE5582" w:rsidRDefault="00EE5582" w:rsidP="00906524">
            <w:r>
              <w:rPr>
                <w:sz w:val="18"/>
                <w:szCs w:val="18"/>
              </w:rPr>
              <w:t>La réactivation restitue automatiquement les rôles précédemment attribués.</w:t>
            </w:r>
          </w:p>
        </w:tc>
        <w:tc>
          <w:tcPr>
            <w:tcW w:w="1000" w:type="dxa"/>
            <w:tcMar>
              <w:top w:w="60" w:type="dxa"/>
              <w:left w:w="100" w:type="dxa"/>
              <w:bottom w:w="60" w:type="dxa"/>
              <w:right w:w="100" w:type="dxa"/>
            </w:tcMar>
          </w:tcPr>
          <w:p w14:paraId="59C10D32" w14:textId="77777777" w:rsidR="00EE5582" w:rsidRDefault="00EE5582" w:rsidP="00906524">
            <w:pPr>
              <w:jc w:val="center"/>
            </w:pPr>
            <w:r>
              <w:rPr>
                <w:sz w:val="18"/>
                <w:szCs w:val="18"/>
              </w:rPr>
              <w:t>8</w:t>
            </w:r>
          </w:p>
        </w:tc>
      </w:tr>
      <w:tr w:rsidR="00EE5582" w14:paraId="27EBE4CA" w14:textId="77777777" w:rsidTr="00906524">
        <w:tc>
          <w:tcPr>
            <w:tcW w:w="1600" w:type="dxa"/>
            <w:shd w:val="clear" w:color="auto" w:fill="F2F2F2"/>
            <w:tcMar>
              <w:top w:w="60" w:type="dxa"/>
              <w:left w:w="100" w:type="dxa"/>
              <w:bottom w:w="60" w:type="dxa"/>
              <w:right w:w="100" w:type="dxa"/>
            </w:tcMar>
          </w:tcPr>
          <w:p w14:paraId="28DE02D7" w14:textId="77777777" w:rsidR="00EE5582" w:rsidRDefault="00EE5582" w:rsidP="00906524">
            <w:r>
              <w:rPr>
                <w:b/>
                <w:bCs/>
                <w:sz w:val="18"/>
                <w:szCs w:val="18"/>
              </w:rPr>
              <w:t>RM-CYC-018</w:t>
            </w:r>
          </w:p>
        </w:tc>
        <w:tc>
          <w:tcPr>
            <w:tcW w:w="6300" w:type="dxa"/>
            <w:shd w:val="clear" w:color="auto" w:fill="F2F2F2"/>
            <w:tcMar>
              <w:top w:w="60" w:type="dxa"/>
              <w:left w:w="100" w:type="dxa"/>
              <w:bottom w:w="60" w:type="dxa"/>
              <w:right w:w="100" w:type="dxa"/>
            </w:tcMar>
          </w:tcPr>
          <w:p w14:paraId="681FABCC" w14:textId="52D0891B" w:rsidR="00EE5582" w:rsidRDefault="00EE5582" w:rsidP="00906524">
            <w:r>
              <w:rPr>
                <w:sz w:val="18"/>
                <w:szCs w:val="18"/>
              </w:rPr>
              <w:t>Une opération d</w:t>
            </w:r>
            <w:r w:rsidR="00CD2831">
              <w:rPr>
                <w:sz w:val="18"/>
                <w:szCs w:val="18"/>
              </w:rPr>
              <w:t>’</w:t>
            </w:r>
            <w:r>
              <w:rPr>
                <w:sz w:val="18"/>
                <w:szCs w:val="18"/>
              </w:rPr>
              <w:t>anonymisation ne modifie jamais les identifiants techniques utilisés par les historiques.</w:t>
            </w:r>
          </w:p>
        </w:tc>
        <w:tc>
          <w:tcPr>
            <w:tcW w:w="1000" w:type="dxa"/>
            <w:shd w:val="clear" w:color="auto" w:fill="F2F2F2"/>
            <w:tcMar>
              <w:top w:w="60" w:type="dxa"/>
              <w:left w:w="100" w:type="dxa"/>
              <w:bottom w:w="60" w:type="dxa"/>
              <w:right w:w="100" w:type="dxa"/>
            </w:tcMar>
          </w:tcPr>
          <w:p w14:paraId="220EAC12" w14:textId="77777777" w:rsidR="00EE5582" w:rsidRDefault="00EE5582" w:rsidP="00906524">
            <w:pPr>
              <w:jc w:val="center"/>
            </w:pPr>
            <w:r>
              <w:rPr>
                <w:sz w:val="18"/>
                <w:szCs w:val="18"/>
              </w:rPr>
              <w:t>8</w:t>
            </w:r>
          </w:p>
        </w:tc>
      </w:tr>
      <w:tr w:rsidR="00EE5582" w14:paraId="379690B1" w14:textId="77777777" w:rsidTr="00906524">
        <w:tc>
          <w:tcPr>
            <w:tcW w:w="1600" w:type="dxa"/>
            <w:tcMar>
              <w:top w:w="60" w:type="dxa"/>
              <w:left w:w="100" w:type="dxa"/>
              <w:bottom w:w="60" w:type="dxa"/>
              <w:right w:w="100" w:type="dxa"/>
            </w:tcMar>
          </w:tcPr>
          <w:p w14:paraId="1FB4E058" w14:textId="77777777" w:rsidR="00EE5582" w:rsidRDefault="00EE5582" w:rsidP="00906524">
            <w:r>
              <w:rPr>
                <w:b/>
                <w:bCs/>
                <w:sz w:val="18"/>
                <w:szCs w:val="18"/>
              </w:rPr>
              <w:t>RM-CYC-019</w:t>
            </w:r>
          </w:p>
        </w:tc>
        <w:tc>
          <w:tcPr>
            <w:tcW w:w="6300" w:type="dxa"/>
            <w:tcMar>
              <w:top w:w="60" w:type="dxa"/>
              <w:left w:w="100" w:type="dxa"/>
              <w:bottom w:w="60" w:type="dxa"/>
              <w:right w:w="100" w:type="dxa"/>
            </w:tcMar>
          </w:tcPr>
          <w:p w14:paraId="790F43F7" w14:textId="77777777" w:rsidR="00EE5582" w:rsidRDefault="00EE5582" w:rsidP="00906524">
            <w:r>
              <w:rPr>
                <w:sz w:val="18"/>
                <w:szCs w:val="18"/>
              </w:rPr>
              <w:t>Un compte archivé ne peut jamais être réactivé.</w:t>
            </w:r>
          </w:p>
        </w:tc>
        <w:tc>
          <w:tcPr>
            <w:tcW w:w="1000" w:type="dxa"/>
            <w:tcMar>
              <w:top w:w="60" w:type="dxa"/>
              <w:left w:w="100" w:type="dxa"/>
              <w:bottom w:w="60" w:type="dxa"/>
              <w:right w:w="100" w:type="dxa"/>
            </w:tcMar>
          </w:tcPr>
          <w:p w14:paraId="59AF5D2E" w14:textId="77777777" w:rsidR="00EE5582" w:rsidRDefault="00EE5582" w:rsidP="00906524">
            <w:pPr>
              <w:jc w:val="center"/>
            </w:pPr>
            <w:r>
              <w:rPr>
                <w:sz w:val="18"/>
                <w:szCs w:val="18"/>
              </w:rPr>
              <w:t>8</w:t>
            </w:r>
          </w:p>
        </w:tc>
      </w:tr>
      <w:tr w:rsidR="00EE5582" w14:paraId="2B8956D5" w14:textId="77777777" w:rsidTr="00906524">
        <w:tc>
          <w:tcPr>
            <w:tcW w:w="1600" w:type="dxa"/>
            <w:shd w:val="clear" w:color="auto" w:fill="F2F2F2"/>
            <w:tcMar>
              <w:top w:w="60" w:type="dxa"/>
              <w:left w:w="100" w:type="dxa"/>
              <w:bottom w:w="60" w:type="dxa"/>
              <w:right w:w="100" w:type="dxa"/>
            </w:tcMar>
          </w:tcPr>
          <w:p w14:paraId="2639AE1E" w14:textId="77777777" w:rsidR="00EE5582" w:rsidRDefault="00EE5582" w:rsidP="00906524">
            <w:r>
              <w:rPr>
                <w:b/>
                <w:bCs/>
                <w:sz w:val="18"/>
                <w:szCs w:val="18"/>
              </w:rPr>
              <w:t>RM-CYC-020</w:t>
            </w:r>
          </w:p>
        </w:tc>
        <w:tc>
          <w:tcPr>
            <w:tcW w:w="6300" w:type="dxa"/>
            <w:shd w:val="clear" w:color="auto" w:fill="F2F2F2"/>
            <w:tcMar>
              <w:top w:w="60" w:type="dxa"/>
              <w:left w:w="100" w:type="dxa"/>
              <w:bottom w:w="60" w:type="dxa"/>
              <w:right w:w="100" w:type="dxa"/>
            </w:tcMar>
          </w:tcPr>
          <w:p w14:paraId="0DD98A3F" w14:textId="09D3D459" w:rsidR="00EE5582" w:rsidRDefault="00EE5582" w:rsidP="00906524">
            <w:r>
              <w:rPr>
                <w:sz w:val="18"/>
                <w:szCs w:val="18"/>
              </w:rPr>
              <w:t>L</w:t>
            </w:r>
            <w:r w:rsidR="00CD2831">
              <w:rPr>
                <w:sz w:val="18"/>
                <w:szCs w:val="18"/>
              </w:rPr>
              <w:t>’</w:t>
            </w:r>
            <w:r>
              <w:rPr>
                <w:sz w:val="18"/>
                <w:szCs w:val="18"/>
              </w:rPr>
              <w:t>expiration d</w:t>
            </w:r>
            <w:r w:rsidR="00CD2831">
              <w:rPr>
                <w:sz w:val="18"/>
                <w:szCs w:val="18"/>
              </w:rPr>
              <w:t>’</w:t>
            </w:r>
            <w:r>
              <w:rPr>
                <w:sz w:val="18"/>
                <w:szCs w:val="18"/>
              </w:rPr>
              <w:t>un abonnement entraîne la suspension automatique du compte Professeur après un délai de grâce de 7 jours.</w:t>
            </w:r>
          </w:p>
        </w:tc>
        <w:tc>
          <w:tcPr>
            <w:tcW w:w="1000" w:type="dxa"/>
            <w:shd w:val="clear" w:color="auto" w:fill="F2F2F2"/>
            <w:tcMar>
              <w:top w:w="60" w:type="dxa"/>
              <w:left w:w="100" w:type="dxa"/>
              <w:bottom w:w="60" w:type="dxa"/>
              <w:right w:w="100" w:type="dxa"/>
            </w:tcMar>
          </w:tcPr>
          <w:p w14:paraId="6D994217" w14:textId="77777777" w:rsidR="00EE5582" w:rsidRDefault="00EE5582" w:rsidP="00906524">
            <w:pPr>
              <w:jc w:val="center"/>
            </w:pPr>
            <w:r>
              <w:rPr>
                <w:sz w:val="18"/>
                <w:szCs w:val="18"/>
              </w:rPr>
              <w:t>8</w:t>
            </w:r>
          </w:p>
        </w:tc>
      </w:tr>
      <w:tr w:rsidR="00EE5582" w14:paraId="38ABCFA4" w14:textId="77777777" w:rsidTr="00906524">
        <w:tc>
          <w:tcPr>
            <w:tcW w:w="1600" w:type="dxa"/>
            <w:tcMar>
              <w:top w:w="60" w:type="dxa"/>
              <w:left w:w="100" w:type="dxa"/>
              <w:bottom w:w="60" w:type="dxa"/>
              <w:right w:w="100" w:type="dxa"/>
            </w:tcMar>
          </w:tcPr>
          <w:p w14:paraId="4ED4E133" w14:textId="77777777" w:rsidR="00EE5582" w:rsidRDefault="00EE5582" w:rsidP="00906524">
            <w:r>
              <w:rPr>
                <w:b/>
                <w:bCs/>
                <w:sz w:val="18"/>
                <w:szCs w:val="18"/>
              </w:rPr>
              <w:t>RM-CYC-021</w:t>
            </w:r>
          </w:p>
        </w:tc>
        <w:tc>
          <w:tcPr>
            <w:tcW w:w="6300" w:type="dxa"/>
            <w:tcMar>
              <w:top w:w="60" w:type="dxa"/>
              <w:left w:w="100" w:type="dxa"/>
              <w:bottom w:w="60" w:type="dxa"/>
              <w:right w:w="100" w:type="dxa"/>
            </w:tcMar>
          </w:tcPr>
          <w:p w14:paraId="57D047BA" w14:textId="77777777" w:rsidR="00EE5582" w:rsidRDefault="00EE5582" w:rsidP="00906524">
            <w:r>
              <w:rPr>
                <w:sz w:val="18"/>
                <w:szCs w:val="18"/>
              </w:rPr>
              <w:t>Pendant la suspension, les fonctionnalités de création, modification et acceptation sont bloquées. La consultation reste possible.</w:t>
            </w:r>
          </w:p>
        </w:tc>
        <w:tc>
          <w:tcPr>
            <w:tcW w:w="1000" w:type="dxa"/>
            <w:tcMar>
              <w:top w:w="60" w:type="dxa"/>
              <w:left w:w="100" w:type="dxa"/>
              <w:bottom w:w="60" w:type="dxa"/>
              <w:right w:w="100" w:type="dxa"/>
            </w:tcMar>
          </w:tcPr>
          <w:p w14:paraId="6C5CA17B" w14:textId="77777777" w:rsidR="00EE5582" w:rsidRDefault="00EE5582" w:rsidP="00906524">
            <w:pPr>
              <w:jc w:val="center"/>
            </w:pPr>
            <w:r>
              <w:rPr>
                <w:sz w:val="18"/>
                <w:szCs w:val="18"/>
              </w:rPr>
              <w:t>8</w:t>
            </w:r>
          </w:p>
        </w:tc>
      </w:tr>
      <w:tr w:rsidR="00EE5582" w14:paraId="0A33AE52" w14:textId="77777777" w:rsidTr="00906524">
        <w:tc>
          <w:tcPr>
            <w:tcW w:w="1600" w:type="dxa"/>
            <w:shd w:val="clear" w:color="auto" w:fill="F2F2F2"/>
            <w:tcMar>
              <w:top w:w="60" w:type="dxa"/>
              <w:left w:w="100" w:type="dxa"/>
              <w:bottom w:w="60" w:type="dxa"/>
              <w:right w:w="100" w:type="dxa"/>
            </w:tcMar>
          </w:tcPr>
          <w:p w14:paraId="3249860B" w14:textId="77777777" w:rsidR="00EE5582" w:rsidRDefault="00EE5582" w:rsidP="00906524">
            <w:r>
              <w:rPr>
                <w:b/>
                <w:bCs/>
                <w:sz w:val="18"/>
                <w:szCs w:val="18"/>
              </w:rPr>
              <w:t>RM-CYC-022</w:t>
            </w:r>
          </w:p>
        </w:tc>
        <w:tc>
          <w:tcPr>
            <w:tcW w:w="6300" w:type="dxa"/>
            <w:shd w:val="clear" w:color="auto" w:fill="F2F2F2"/>
            <w:tcMar>
              <w:top w:w="60" w:type="dxa"/>
              <w:left w:w="100" w:type="dxa"/>
              <w:bottom w:w="60" w:type="dxa"/>
              <w:right w:w="100" w:type="dxa"/>
            </w:tcMar>
          </w:tcPr>
          <w:p w14:paraId="49A82811" w14:textId="77777777" w:rsidR="00EE5582" w:rsidRDefault="00EE5582" w:rsidP="00906524">
            <w:r>
              <w:rPr>
                <w:sz w:val="18"/>
                <w:szCs w:val="18"/>
              </w:rPr>
              <w:t>Les Administrateurs sont créés exclusivement par le Super Administrateur. Ils ne sont pas soumis au processus de validation des autres utilisateurs.</w:t>
            </w:r>
          </w:p>
        </w:tc>
        <w:tc>
          <w:tcPr>
            <w:tcW w:w="1000" w:type="dxa"/>
            <w:shd w:val="clear" w:color="auto" w:fill="F2F2F2"/>
            <w:tcMar>
              <w:top w:w="60" w:type="dxa"/>
              <w:left w:w="100" w:type="dxa"/>
              <w:bottom w:w="60" w:type="dxa"/>
              <w:right w:w="100" w:type="dxa"/>
            </w:tcMar>
          </w:tcPr>
          <w:p w14:paraId="5315E65F" w14:textId="77777777" w:rsidR="00EE5582" w:rsidRDefault="00EE5582" w:rsidP="00906524">
            <w:pPr>
              <w:jc w:val="center"/>
            </w:pPr>
            <w:r>
              <w:rPr>
                <w:sz w:val="18"/>
                <w:szCs w:val="18"/>
              </w:rPr>
              <w:t>8</w:t>
            </w:r>
          </w:p>
        </w:tc>
      </w:tr>
      <w:tr w:rsidR="00EE5582" w14:paraId="557355FE" w14:textId="77777777" w:rsidTr="00906524">
        <w:tc>
          <w:tcPr>
            <w:tcW w:w="1600" w:type="dxa"/>
            <w:tcMar>
              <w:top w:w="60" w:type="dxa"/>
              <w:left w:w="100" w:type="dxa"/>
              <w:bottom w:w="60" w:type="dxa"/>
              <w:right w:w="100" w:type="dxa"/>
            </w:tcMar>
          </w:tcPr>
          <w:p w14:paraId="7BB3312A" w14:textId="77777777" w:rsidR="00EE5582" w:rsidRDefault="00EE5582" w:rsidP="00906524">
            <w:r>
              <w:rPr>
                <w:b/>
                <w:bCs/>
                <w:sz w:val="18"/>
                <w:szCs w:val="18"/>
              </w:rPr>
              <w:t>RM-CYC-023</w:t>
            </w:r>
          </w:p>
        </w:tc>
        <w:tc>
          <w:tcPr>
            <w:tcW w:w="6300" w:type="dxa"/>
            <w:tcMar>
              <w:top w:w="60" w:type="dxa"/>
              <w:left w:w="100" w:type="dxa"/>
              <w:bottom w:w="60" w:type="dxa"/>
              <w:right w:w="100" w:type="dxa"/>
            </w:tcMar>
          </w:tcPr>
          <w:p w14:paraId="24720D00" w14:textId="528D2B23" w:rsidR="00EE5582" w:rsidRDefault="00EE5582" w:rsidP="00906524">
            <w:r>
              <w:rPr>
                <w:sz w:val="18"/>
                <w:szCs w:val="18"/>
              </w:rPr>
              <w:t>Les critères d</w:t>
            </w:r>
            <w:r w:rsidR="00CD2831">
              <w:rPr>
                <w:sz w:val="18"/>
                <w:szCs w:val="18"/>
              </w:rPr>
              <w:t>’</w:t>
            </w:r>
            <w:r>
              <w:rPr>
                <w:sz w:val="18"/>
                <w:szCs w:val="18"/>
              </w:rPr>
              <w:t>archivage d</w:t>
            </w:r>
            <w:r w:rsidR="00CD2831">
              <w:rPr>
                <w:sz w:val="18"/>
                <w:szCs w:val="18"/>
              </w:rPr>
              <w:t>’</w:t>
            </w:r>
            <w:r>
              <w:rPr>
                <w:sz w:val="18"/>
                <w:szCs w:val="18"/>
              </w:rPr>
              <w:t>un compte sont définis par la politique d</w:t>
            </w:r>
            <w:r w:rsidR="00CD2831">
              <w:rPr>
                <w:sz w:val="18"/>
                <w:szCs w:val="18"/>
              </w:rPr>
              <w:t>’</w:t>
            </w:r>
            <w:r>
              <w:rPr>
                <w:sz w:val="18"/>
                <w:szCs w:val="18"/>
              </w:rPr>
              <w:t>archivage de GROUPI. Une période prolongée d</w:t>
            </w:r>
            <w:r w:rsidR="00CD2831">
              <w:rPr>
                <w:sz w:val="18"/>
                <w:szCs w:val="18"/>
              </w:rPr>
              <w:t>’</w:t>
            </w:r>
            <w:r>
              <w:rPr>
                <w:sz w:val="18"/>
                <w:szCs w:val="18"/>
              </w:rPr>
              <w:t>inactivité constitue un critère possible mais ne déclenche pas automatiquement l</w:t>
            </w:r>
            <w:r w:rsidR="00CD2831">
              <w:rPr>
                <w:sz w:val="18"/>
                <w:szCs w:val="18"/>
              </w:rPr>
              <w:t>’</w:t>
            </w:r>
            <w:r>
              <w:rPr>
                <w:sz w:val="18"/>
                <w:szCs w:val="18"/>
              </w:rPr>
              <w:t>archivage.</w:t>
            </w:r>
          </w:p>
        </w:tc>
        <w:tc>
          <w:tcPr>
            <w:tcW w:w="1000" w:type="dxa"/>
            <w:tcMar>
              <w:top w:w="60" w:type="dxa"/>
              <w:left w:w="100" w:type="dxa"/>
              <w:bottom w:w="60" w:type="dxa"/>
              <w:right w:w="100" w:type="dxa"/>
            </w:tcMar>
          </w:tcPr>
          <w:p w14:paraId="46696C7A" w14:textId="77777777" w:rsidR="00EE5582" w:rsidRDefault="00EE5582" w:rsidP="00906524">
            <w:pPr>
              <w:jc w:val="center"/>
            </w:pPr>
            <w:r>
              <w:rPr>
                <w:sz w:val="18"/>
                <w:szCs w:val="18"/>
              </w:rPr>
              <w:t>8</w:t>
            </w:r>
          </w:p>
        </w:tc>
      </w:tr>
      <w:tr w:rsidR="00EE5582" w14:paraId="2D8AF9F4" w14:textId="77777777" w:rsidTr="00906524">
        <w:tc>
          <w:tcPr>
            <w:tcW w:w="1600" w:type="dxa"/>
            <w:shd w:val="clear" w:color="auto" w:fill="F2F2F2"/>
            <w:tcMar>
              <w:top w:w="60" w:type="dxa"/>
              <w:left w:w="100" w:type="dxa"/>
              <w:bottom w:w="60" w:type="dxa"/>
              <w:right w:w="100" w:type="dxa"/>
            </w:tcMar>
          </w:tcPr>
          <w:p w14:paraId="44B6CAAA" w14:textId="77777777" w:rsidR="00EE5582" w:rsidRDefault="00EE5582" w:rsidP="00906524">
            <w:r>
              <w:rPr>
                <w:b/>
                <w:bCs/>
                <w:sz w:val="18"/>
                <w:szCs w:val="18"/>
              </w:rPr>
              <w:t>RM-CYC-024</w:t>
            </w:r>
          </w:p>
        </w:tc>
        <w:tc>
          <w:tcPr>
            <w:tcW w:w="6300" w:type="dxa"/>
            <w:shd w:val="clear" w:color="auto" w:fill="F2F2F2"/>
            <w:tcMar>
              <w:top w:w="60" w:type="dxa"/>
              <w:left w:w="100" w:type="dxa"/>
              <w:bottom w:w="60" w:type="dxa"/>
              <w:right w:w="100" w:type="dxa"/>
            </w:tcMar>
          </w:tcPr>
          <w:p w14:paraId="3389A9FC" w14:textId="3FC92986" w:rsidR="00EE5582" w:rsidRDefault="00EE5582" w:rsidP="00906524">
            <w:r>
              <w:rPr>
                <w:sz w:val="18"/>
                <w:szCs w:val="18"/>
              </w:rPr>
              <w:t>La validation d</w:t>
            </w:r>
            <w:r w:rsidR="00CD2831">
              <w:rPr>
                <w:sz w:val="18"/>
                <w:szCs w:val="18"/>
              </w:rPr>
              <w:t>’</w:t>
            </w:r>
            <w:r>
              <w:rPr>
                <w:sz w:val="18"/>
                <w:szCs w:val="18"/>
              </w:rPr>
              <w:t>un compte Parent ou Professeur est effectuée par un Administrateur autorisé.</w:t>
            </w:r>
          </w:p>
        </w:tc>
        <w:tc>
          <w:tcPr>
            <w:tcW w:w="1000" w:type="dxa"/>
            <w:shd w:val="clear" w:color="auto" w:fill="F2F2F2"/>
            <w:tcMar>
              <w:top w:w="60" w:type="dxa"/>
              <w:left w:w="100" w:type="dxa"/>
              <w:bottom w:w="60" w:type="dxa"/>
              <w:right w:w="100" w:type="dxa"/>
            </w:tcMar>
          </w:tcPr>
          <w:p w14:paraId="434AF44D" w14:textId="77777777" w:rsidR="00EE5582" w:rsidRDefault="00EE5582" w:rsidP="00906524">
            <w:pPr>
              <w:jc w:val="center"/>
            </w:pPr>
            <w:r>
              <w:rPr>
                <w:sz w:val="18"/>
                <w:szCs w:val="18"/>
              </w:rPr>
              <w:t>8</w:t>
            </w:r>
          </w:p>
        </w:tc>
      </w:tr>
      <w:tr w:rsidR="00EE5582" w14:paraId="56BEBC52" w14:textId="77777777" w:rsidTr="00906524">
        <w:tc>
          <w:tcPr>
            <w:tcW w:w="1600" w:type="dxa"/>
            <w:tcMar>
              <w:top w:w="60" w:type="dxa"/>
              <w:left w:w="100" w:type="dxa"/>
              <w:bottom w:w="60" w:type="dxa"/>
              <w:right w:w="100" w:type="dxa"/>
            </w:tcMar>
          </w:tcPr>
          <w:p w14:paraId="47A3C029" w14:textId="77777777" w:rsidR="00EE5582" w:rsidRDefault="00EE5582" w:rsidP="00906524">
            <w:r>
              <w:rPr>
                <w:b/>
                <w:bCs/>
                <w:sz w:val="18"/>
                <w:szCs w:val="18"/>
              </w:rPr>
              <w:t>RM-CYC-025</w:t>
            </w:r>
          </w:p>
        </w:tc>
        <w:tc>
          <w:tcPr>
            <w:tcW w:w="6300" w:type="dxa"/>
            <w:tcMar>
              <w:top w:w="60" w:type="dxa"/>
              <w:left w:w="100" w:type="dxa"/>
              <w:bottom w:w="60" w:type="dxa"/>
              <w:right w:w="100" w:type="dxa"/>
            </w:tcMar>
          </w:tcPr>
          <w:p w14:paraId="700FB969" w14:textId="77777777" w:rsidR="00EE5582" w:rsidRDefault="00EE5582" w:rsidP="00906524">
            <w:r>
              <w:rPr>
                <w:sz w:val="18"/>
                <w:szCs w:val="18"/>
              </w:rPr>
              <w:t>Un compte en attente de validation depuis plus de 30 jours est automatiquement signalé à un Administrateur.</w:t>
            </w:r>
          </w:p>
        </w:tc>
        <w:tc>
          <w:tcPr>
            <w:tcW w:w="1000" w:type="dxa"/>
            <w:tcMar>
              <w:top w:w="60" w:type="dxa"/>
              <w:left w:w="100" w:type="dxa"/>
              <w:bottom w:w="60" w:type="dxa"/>
              <w:right w:w="100" w:type="dxa"/>
            </w:tcMar>
          </w:tcPr>
          <w:p w14:paraId="2648ED27" w14:textId="77777777" w:rsidR="00EE5582" w:rsidRDefault="00EE5582" w:rsidP="00906524">
            <w:pPr>
              <w:jc w:val="center"/>
            </w:pPr>
            <w:r>
              <w:rPr>
                <w:sz w:val="18"/>
                <w:szCs w:val="18"/>
              </w:rPr>
              <w:t>8</w:t>
            </w:r>
          </w:p>
        </w:tc>
      </w:tr>
      <w:tr w:rsidR="00EE5582" w14:paraId="33E3D4E1" w14:textId="77777777" w:rsidTr="00906524">
        <w:tc>
          <w:tcPr>
            <w:tcW w:w="1600" w:type="dxa"/>
            <w:shd w:val="clear" w:color="auto" w:fill="F2F2F2"/>
            <w:tcMar>
              <w:top w:w="60" w:type="dxa"/>
              <w:left w:w="100" w:type="dxa"/>
              <w:bottom w:w="60" w:type="dxa"/>
              <w:right w:w="100" w:type="dxa"/>
            </w:tcMar>
          </w:tcPr>
          <w:p w14:paraId="6E4B76BE" w14:textId="77777777" w:rsidR="00EE5582" w:rsidRDefault="00EE5582" w:rsidP="00906524">
            <w:r>
              <w:rPr>
                <w:b/>
                <w:bCs/>
                <w:sz w:val="18"/>
                <w:szCs w:val="18"/>
              </w:rPr>
              <w:lastRenderedPageBreak/>
              <w:t>RM-CYC-026</w:t>
            </w:r>
          </w:p>
        </w:tc>
        <w:tc>
          <w:tcPr>
            <w:tcW w:w="6300" w:type="dxa"/>
            <w:shd w:val="clear" w:color="auto" w:fill="F2F2F2"/>
            <w:tcMar>
              <w:top w:w="60" w:type="dxa"/>
              <w:left w:w="100" w:type="dxa"/>
              <w:bottom w:w="60" w:type="dxa"/>
              <w:right w:w="100" w:type="dxa"/>
            </w:tcMar>
          </w:tcPr>
          <w:p w14:paraId="601758DF" w14:textId="090BC235" w:rsidR="00EE5582" w:rsidRDefault="00EE5582" w:rsidP="00906524">
            <w:r>
              <w:rPr>
                <w:sz w:val="18"/>
                <w:szCs w:val="18"/>
              </w:rPr>
              <w:t>Toute tentative de transition vers un état non autorisé est refusée et enregistrée dans le journal d</w:t>
            </w:r>
            <w:r w:rsidR="00CD2831">
              <w:rPr>
                <w:sz w:val="18"/>
                <w:szCs w:val="18"/>
              </w:rPr>
              <w:t>’</w:t>
            </w:r>
            <w:r>
              <w:rPr>
                <w:sz w:val="18"/>
                <w:szCs w:val="18"/>
              </w:rPr>
              <w:t>audit.</w:t>
            </w:r>
          </w:p>
        </w:tc>
        <w:tc>
          <w:tcPr>
            <w:tcW w:w="1000" w:type="dxa"/>
            <w:shd w:val="clear" w:color="auto" w:fill="F2F2F2"/>
            <w:tcMar>
              <w:top w:w="60" w:type="dxa"/>
              <w:left w:w="100" w:type="dxa"/>
              <w:bottom w:w="60" w:type="dxa"/>
              <w:right w:w="100" w:type="dxa"/>
            </w:tcMar>
          </w:tcPr>
          <w:p w14:paraId="7AB95AF8" w14:textId="77777777" w:rsidR="00EE5582" w:rsidRDefault="00EE5582" w:rsidP="00906524">
            <w:pPr>
              <w:jc w:val="center"/>
            </w:pPr>
            <w:r>
              <w:rPr>
                <w:sz w:val="18"/>
                <w:szCs w:val="18"/>
              </w:rPr>
              <w:t>8</w:t>
            </w:r>
          </w:p>
        </w:tc>
      </w:tr>
      <w:tr w:rsidR="00EE5582" w14:paraId="6A4A7337" w14:textId="77777777" w:rsidTr="00906524">
        <w:tc>
          <w:tcPr>
            <w:tcW w:w="1600" w:type="dxa"/>
            <w:tcMar>
              <w:top w:w="60" w:type="dxa"/>
              <w:left w:w="100" w:type="dxa"/>
              <w:bottom w:w="60" w:type="dxa"/>
              <w:right w:w="100" w:type="dxa"/>
            </w:tcMar>
          </w:tcPr>
          <w:p w14:paraId="466A8E16" w14:textId="77777777" w:rsidR="00EE5582" w:rsidRDefault="00EE5582" w:rsidP="00906524">
            <w:r>
              <w:rPr>
                <w:b/>
                <w:bCs/>
                <w:sz w:val="18"/>
                <w:szCs w:val="18"/>
              </w:rPr>
              <w:t>RM-CYC-027</w:t>
            </w:r>
          </w:p>
        </w:tc>
        <w:tc>
          <w:tcPr>
            <w:tcW w:w="6300" w:type="dxa"/>
            <w:tcMar>
              <w:top w:w="60" w:type="dxa"/>
              <w:left w:w="100" w:type="dxa"/>
              <w:bottom w:w="60" w:type="dxa"/>
              <w:right w:w="100" w:type="dxa"/>
            </w:tcMar>
          </w:tcPr>
          <w:p w14:paraId="00D9AD60" w14:textId="3A06F5FD" w:rsidR="00EE5582" w:rsidRDefault="00EE5582" w:rsidP="00906524">
            <w:r>
              <w:rPr>
                <w:sz w:val="18"/>
                <w:szCs w:val="18"/>
              </w:rPr>
              <w:t>Tout changement d</w:t>
            </w:r>
            <w:r w:rsidR="00CD2831">
              <w:rPr>
                <w:sz w:val="18"/>
                <w:szCs w:val="18"/>
              </w:rPr>
              <w:t>’</w:t>
            </w:r>
            <w:r>
              <w:rPr>
                <w:sz w:val="18"/>
                <w:szCs w:val="18"/>
              </w:rPr>
              <w:t>état rendant le compte indisponible (SUSPENDED, DISABLED ou ARCHIVED) entraîne immédiatement l</w:t>
            </w:r>
            <w:r w:rsidR="00CD2831">
              <w:rPr>
                <w:sz w:val="18"/>
                <w:szCs w:val="18"/>
              </w:rPr>
              <w:t>’</w:t>
            </w:r>
            <w:r>
              <w:rPr>
                <w:sz w:val="18"/>
                <w:szCs w:val="18"/>
              </w:rPr>
              <w:t>invalidation de l</w:t>
            </w:r>
            <w:r w:rsidR="00CD2831">
              <w:rPr>
                <w:sz w:val="18"/>
                <w:szCs w:val="18"/>
              </w:rPr>
              <w:t>’</w:t>
            </w:r>
            <w:r>
              <w:rPr>
                <w:sz w:val="18"/>
                <w:szCs w:val="18"/>
              </w:rPr>
              <w:t>ensemble des sessions actives et des jetons d</w:t>
            </w:r>
            <w:r w:rsidR="00CD2831">
              <w:rPr>
                <w:sz w:val="18"/>
                <w:szCs w:val="18"/>
              </w:rPr>
              <w:t>’</w:t>
            </w:r>
            <w:r>
              <w:rPr>
                <w:sz w:val="18"/>
                <w:szCs w:val="18"/>
              </w:rPr>
              <w:t>authentification.</w:t>
            </w:r>
          </w:p>
        </w:tc>
        <w:tc>
          <w:tcPr>
            <w:tcW w:w="1000" w:type="dxa"/>
            <w:tcMar>
              <w:top w:w="60" w:type="dxa"/>
              <w:left w:w="100" w:type="dxa"/>
              <w:bottom w:w="60" w:type="dxa"/>
              <w:right w:w="100" w:type="dxa"/>
            </w:tcMar>
          </w:tcPr>
          <w:p w14:paraId="39DCE503" w14:textId="77777777" w:rsidR="00EE5582" w:rsidRDefault="00EE5582" w:rsidP="00906524">
            <w:pPr>
              <w:jc w:val="center"/>
            </w:pPr>
            <w:r>
              <w:rPr>
                <w:sz w:val="18"/>
                <w:szCs w:val="18"/>
              </w:rPr>
              <w:t>8</w:t>
            </w:r>
          </w:p>
        </w:tc>
      </w:tr>
      <w:tr w:rsidR="00EE5582" w14:paraId="29538143" w14:textId="77777777" w:rsidTr="00906524">
        <w:tc>
          <w:tcPr>
            <w:tcW w:w="1600" w:type="dxa"/>
            <w:shd w:val="clear" w:color="auto" w:fill="F2F2F2"/>
            <w:tcMar>
              <w:top w:w="60" w:type="dxa"/>
              <w:left w:w="100" w:type="dxa"/>
              <w:bottom w:w="60" w:type="dxa"/>
              <w:right w:w="100" w:type="dxa"/>
            </w:tcMar>
          </w:tcPr>
          <w:p w14:paraId="4532E317" w14:textId="77777777" w:rsidR="00EE5582" w:rsidRDefault="00EE5582" w:rsidP="00906524">
            <w:r>
              <w:rPr>
                <w:b/>
                <w:bCs/>
                <w:sz w:val="18"/>
                <w:szCs w:val="18"/>
              </w:rPr>
              <w:t>RM-CYC-028</w:t>
            </w:r>
          </w:p>
        </w:tc>
        <w:tc>
          <w:tcPr>
            <w:tcW w:w="6300" w:type="dxa"/>
            <w:shd w:val="clear" w:color="auto" w:fill="F2F2F2"/>
            <w:tcMar>
              <w:top w:w="60" w:type="dxa"/>
              <w:left w:w="100" w:type="dxa"/>
              <w:bottom w:w="60" w:type="dxa"/>
              <w:right w:w="100" w:type="dxa"/>
            </w:tcMar>
          </w:tcPr>
          <w:p w14:paraId="4C3EC897" w14:textId="218B0312" w:rsidR="00EE5582" w:rsidRDefault="00EE5582" w:rsidP="00906524">
            <w:r>
              <w:rPr>
                <w:sz w:val="18"/>
                <w:szCs w:val="18"/>
              </w:rPr>
              <w:t>Les rôles attribués à un utilisateur sont conservés lors d</w:t>
            </w:r>
            <w:r w:rsidR="00CD2831">
              <w:rPr>
                <w:sz w:val="18"/>
                <w:szCs w:val="18"/>
              </w:rPr>
              <w:t>’</w:t>
            </w:r>
            <w:r>
              <w:rPr>
                <w:sz w:val="18"/>
                <w:szCs w:val="18"/>
              </w:rPr>
              <w:t>une suspension ou d</w:t>
            </w:r>
            <w:r w:rsidR="00CD2831">
              <w:rPr>
                <w:sz w:val="18"/>
                <w:szCs w:val="18"/>
              </w:rPr>
              <w:t>’</w:t>
            </w:r>
            <w:r>
              <w:rPr>
                <w:sz w:val="18"/>
                <w:szCs w:val="18"/>
              </w:rPr>
              <w:t>une désactivation. Seul l</w:t>
            </w:r>
            <w:r w:rsidR="00CD2831">
              <w:rPr>
                <w:sz w:val="18"/>
                <w:szCs w:val="18"/>
              </w:rPr>
              <w:t>’</w:t>
            </w:r>
            <w:r>
              <w:rPr>
                <w:sz w:val="18"/>
                <w:szCs w:val="18"/>
              </w:rPr>
              <w:t>état du compte détermine les fonctionnalités accessibles.</w:t>
            </w:r>
          </w:p>
        </w:tc>
        <w:tc>
          <w:tcPr>
            <w:tcW w:w="1000" w:type="dxa"/>
            <w:shd w:val="clear" w:color="auto" w:fill="F2F2F2"/>
            <w:tcMar>
              <w:top w:w="60" w:type="dxa"/>
              <w:left w:w="100" w:type="dxa"/>
              <w:bottom w:w="60" w:type="dxa"/>
              <w:right w:w="100" w:type="dxa"/>
            </w:tcMar>
          </w:tcPr>
          <w:p w14:paraId="1FA21D87" w14:textId="77777777" w:rsidR="00EE5582" w:rsidRDefault="00EE5582" w:rsidP="00906524">
            <w:pPr>
              <w:jc w:val="center"/>
            </w:pPr>
            <w:r>
              <w:rPr>
                <w:sz w:val="18"/>
                <w:szCs w:val="18"/>
              </w:rPr>
              <w:t>8</w:t>
            </w:r>
          </w:p>
        </w:tc>
      </w:tr>
      <w:tr w:rsidR="00EE5582" w14:paraId="7B5CC33F" w14:textId="77777777" w:rsidTr="00906524">
        <w:tc>
          <w:tcPr>
            <w:tcW w:w="1600" w:type="dxa"/>
            <w:tcMar>
              <w:top w:w="60" w:type="dxa"/>
              <w:left w:w="100" w:type="dxa"/>
              <w:bottom w:w="60" w:type="dxa"/>
              <w:right w:w="100" w:type="dxa"/>
            </w:tcMar>
          </w:tcPr>
          <w:p w14:paraId="0392AA2E" w14:textId="77777777" w:rsidR="00EE5582" w:rsidRDefault="00EE5582" w:rsidP="00906524">
            <w:r>
              <w:rPr>
                <w:b/>
                <w:bCs/>
                <w:sz w:val="18"/>
                <w:szCs w:val="18"/>
              </w:rPr>
              <w:t>RM-CYC-029</w:t>
            </w:r>
          </w:p>
        </w:tc>
        <w:tc>
          <w:tcPr>
            <w:tcW w:w="6300" w:type="dxa"/>
            <w:tcMar>
              <w:top w:w="60" w:type="dxa"/>
              <w:left w:w="100" w:type="dxa"/>
              <w:bottom w:w="60" w:type="dxa"/>
              <w:right w:w="100" w:type="dxa"/>
            </w:tcMar>
          </w:tcPr>
          <w:p w14:paraId="2C975B16" w14:textId="4B4B543C" w:rsidR="00EE5582" w:rsidRDefault="00EE5582" w:rsidP="00906524">
            <w:r>
              <w:rPr>
                <w:sz w:val="18"/>
                <w:szCs w:val="18"/>
              </w:rPr>
              <w:t>Toute modification de l</w:t>
            </w:r>
            <w:r w:rsidR="00CD2831">
              <w:rPr>
                <w:sz w:val="18"/>
                <w:szCs w:val="18"/>
              </w:rPr>
              <w:t>’</w:t>
            </w:r>
            <w:r>
              <w:rPr>
                <w:sz w:val="18"/>
                <w:szCs w:val="18"/>
              </w:rPr>
              <w:t>état d</w:t>
            </w:r>
            <w:r w:rsidR="00CD2831">
              <w:rPr>
                <w:sz w:val="18"/>
                <w:szCs w:val="18"/>
              </w:rPr>
              <w:t>’</w:t>
            </w:r>
            <w:r>
              <w:rPr>
                <w:sz w:val="18"/>
                <w:szCs w:val="18"/>
              </w:rPr>
              <w:t>un compte enregistre automatiquement : - la date, - l</w:t>
            </w:r>
            <w:r w:rsidR="00CD2831">
              <w:rPr>
                <w:sz w:val="18"/>
                <w:szCs w:val="18"/>
              </w:rPr>
              <w:t>’</w:t>
            </w:r>
            <w:r>
              <w:rPr>
                <w:sz w:val="18"/>
                <w:szCs w:val="18"/>
              </w:rPr>
              <w:t>auteur, - l</w:t>
            </w:r>
            <w:r w:rsidR="00CD2831">
              <w:rPr>
                <w:sz w:val="18"/>
                <w:szCs w:val="18"/>
              </w:rPr>
              <w:t>’</w:t>
            </w:r>
            <w:r>
              <w:rPr>
                <w:sz w:val="18"/>
                <w:szCs w:val="18"/>
              </w:rPr>
              <w:t>ancien état, - le nouvel état, - le motif, - le commentaire éventuel.</w:t>
            </w:r>
          </w:p>
        </w:tc>
        <w:tc>
          <w:tcPr>
            <w:tcW w:w="1000" w:type="dxa"/>
            <w:tcMar>
              <w:top w:w="60" w:type="dxa"/>
              <w:left w:w="100" w:type="dxa"/>
              <w:bottom w:w="60" w:type="dxa"/>
              <w:right w:w="100" w:type="dxa"/>
            </w:tcMar>
          </w:tcPr>
          <w:p w14:paraId="458E338F" w14:textId="77777777" w:rsidR="00EE5582" w:rsidRDefault="00EE5582" w:rsidP="00906524">
            <w:pPr>
              <w:jc w:val="center"/>
            </w:pPr>
            <w:r>
              <w:rPr>
                <w:sz w:val="18"/>
                <w:szCs w:val="18"/>
              </w:rPr>
              <w:t>8</w:t>
            </w:r>
          </w:p>
        </w:tc>
      </w:tr>
      <w:tr w:rsidR="00EE5582" w14:paraId="5FCAD8C9" w14:textId="77777777" w:rsidTr="00906524">
        <w:tc>
          <w:tcPr>
            <w:tcW w:w="1600" w:type="dxa"/>
            <w:shd w:val="clear" w:color="auto" w:fill="F2F2F2"/>
            <w:tcMar>
              <w:top w:w="60" w:type="dxa"/>
              <w:left w:w="100" w:type="dxa"/>
              <w:bottom w:w="60" w:type="dxa"/>
              <w:right w:w="100" w:type="dxa"/>
            </w:tcMar>
          </w:tcPr>
          <w:p w14:paraId="30BB40F9" w14:textId="77777777" w:rsidR="00EE5582" w:rsidRDefault="00EE5582" w:rsidP="00906524">
            <w:r>
              <w:rPr>
                <w:b/>
                <w:bCs/>
                <w:sz w:val="18"/>
                <w:szCs w:val="18"/>
              </w:rPr>
              <w:t>RM-CYC-030</w:t>
            </w:r>
          </w:p>
        </w:tc>
        <w:tc>
          <w:tcPr>
            <w:tcW w:w="6300" w:type="dxa"/>
            <w:shd w:val="clear" w:color="auto" w:fill="F2F2F2"/>
            <w:tcMar>
              <w:top w:w="60" w:type="dxa"/>
              <w:left w:w="100" w:type="dxa"/>
              <w:bottom w:w="60" w:type="dxa"/>
              <w:right w:w="100" w:type="dxa"/>
            </w:tcMar>
          </w:tcPr>
          <w:p w14:paraId="1AB85851" w14:textId="172FED80" w:rsidR="00EE5582" w:rsidRDefault="00EE5582" w:rsidP="00906524">
            <w:r>
              <w:rPr>
                <w:sz w:val="18"/>
                <w:szCs w:val="18"/>
              </w:rPr>
              <w:t>Le compte Super Administrateur ne peut jamais être désactivé, suspendu, anonymisé ou archivé depuis l</w:t>
            </w:r>
            <w:r w:rsidR="00CD2831">
              <w:rPr>
                <w:sz w:val="18"/>
                <w:szCs w:val="18"/>
              </w:rPr>
              <w:t>’</w:t>
            </w:r>
            <w:r>
              <w:rPr>
                <w:sz w:val="18"/>
                <w:szCs w:val="18"/>
              </w:rPr>
              <w:t>application.</w:t>
            </w:r>
          </w:p>
        </w:tc>
        <w:tc>
          <w:tcPr>
            <w:tcW w:w="1000" w:type="dxa"/>
            <w:shd w:val="clear" w:color="auto" w:fill="F2F2F2"/>
            <w:tcMar>
              <w:top w:w="60" w:type="dxa"/>
              <w:left w:w="100" w:type="dxa"/>
              <w:bottom w:w="60" w:type="dxa"/>
              <w:right w:w="100" w:type="dxa"/>
            </w:tcMar>
          </w:tcPr>
          <w:p w14:paraId="2D20D652" w14:textId="77777777" w:rsidR="00EE5582" w:rsidRDefault="00EE5582" w:rsidP="00906524">
            <w:pPr>
              <w:jc w:val="center"/>
            </w:pPr>
            <w:r>
              <w:rPr>
                <w:sz w:val="18"/>
                <w:szCs w:val="18"/>
              </w:rPr>
              <w:t>8</w:t>
            </w:r>
          </w:p>
        </w:tc>
      </w:tr>
      <w:tr w:rsidR="00EE5582" w14:paraId="043B04C0" w14:textId="77777777" w:rsidTr="00906524">
        <w:tc>
          <w:tcPr>
            <w:tcW w:w="1600" w:type="dxa"/>
            <w:tcMar>
              <w:top w:w="60" w:type="dxa"/>
              <w:left w:w="100" w:type="dxa"/>
              <w:bottom w:w="60" w:type="dxa"/>
              <w:right w:w="100" w:type="dxa"/>
            </w:tcMar>
          </w:tcPr>
          <w:p w14:paraId="03EB7E6D" w14:textId="77777777" w:rsidR="00EE5582" w:rsidRDefault="00EE5582" w:rsidP="00906524">
            <w:r>
              <w:rPr>
                <w:b/>
                <w:bCs/>
                <w:sz w:val="18"/>
                <w:szCs w:val="18"/>
              </w:rPr>
              <w:t>RM-CYC-031</w:t>
            </w:r>
          </w:p>
        </w:tc>
        <w:tc>
          <w:tcPr>
            <w:tcW w:w="6300" w:type="dxa"/>
            <w:tcMar>
              <w:top w:w="60" w:type="dxa"/>
              <w:left w:w="100" w:type="dxa"/>
              <w:bottom w:w="60" w:type="dxa"/>
              <w:right w:w="100" w:type="dxa"/>
            </w:tcMar>
          </w:tcPr>
          <w:p w14:paraId="7C5DC22F" w14:textId="3B35058C" w:rsidR="00EE5582" w:rsidRDefault="00EE5582" w:rsidP="00906524">
            <w:r>
              <w:rPr>
                <w:sz w:val="18"/>
                <w:szCs w:val="18"/>
              </w:rPr>
              <w:t>Les changements d</w:t>
            </w:r>
            <w:r w:rsidR="00CD2831">
              <w:rPr>
                <w:sz w:val="18"/>
                <w:szCs w:val="18"/>
              </w:rPr>
              <w:t>’</w:t>
            </w:r>
            <w:r>
              <w:rPr>
                <w:sz w:val="18"/>
                <w:szCs w:val="18"/>
              </w:rPr>
              <w:t>état d</w:t>
            </w:r>
            <w:r w:rsidR="00CD2831">
              <w:rPr>
                <w:sz w:val="18"/>
                <w:szCs w:val="18"/>
              </w:rPr>
              <w:t>’</w:t>
            </w:r>
            <w:r>
              <w:rPr>
                <w:sz w:val="18"/>
                <w:szCs w:val="18"/>
              </w:rPr>
              <w:t>un compte sont atomiques : une transition est soit entièrement appliquée, soit totalement annulée en cas d</w:t>
            </w:r>
            <w:r w:rsidR="00CD2831">
              <w:rPr>
                <w:sz w:val="18"/>
                <w:szCs w:val="18"/>
              </w:rPr>
              <w:t>’</w:t>
            </w:r>
            <w:r>
              <w:rPr>
                <w:sz w:val="18"/>
                <w:szCs w:val="18"/>
              </w:rPr>
              <w:t>erreur.</w:t>
            </w:r>
          </w:p>
        </w:tc>
        <w:tc>
          <w:tcPr>
            <w:tcW w:w="1000" w:type="dxa"/>
            <w:tcMar>
              <w:top w:w="60" w:type="dxa"/>
              <w:left w:w="100" w:type="dxa"/>
              <w:bottom w:w="60" w:type="dxa"/>
              <w:right w:w="100" w:type="dxa"/>
            </w:tcMar>
          </w:tcPr>
          <w:p w14:paraId="33EF73D2" w14:textId="77777777" w:rsidR="00EE5582" w:rsidRDefault="00EE5582" w:rsidP="00906524">
            <w:pPr>
              <w:jc w:val="center"/>
            </w:pPr>
            <w:r>
              <w:rPr>
                <w:sz w:val="18"/>
                <w:szCs w:val="18"/>
              </w:rPr>
              <w:t>8</w:t>
            </w:r>
          </w:p>
        </w:tc>
      </w:tr>
      <w:tr w:rsidR="00EE5582" w14:paraId="1D6B4546" w14:textId="77777777" w:rsidTr="00906524">
        <w:tc>
          <w:tcPr>
            <w:tcW w:w="1600" w:type="dxa"/>
            <w:shd w:val="clear" w:color="auto" w:fill="F2F2F2"/>
            <w:tcMar>
              <w:top w:w="60" w:type="dxa"/>
              <w:left w:w="100" w:type="dxa"/>
              <w:bottom w:w="60" w:type="dxa"/>
              <w:right w:w="100" w:type="dxa"/>
            </w:tcMar>
          </w:tcPr>
          <w:p w14:paraId="6731FBD6" w14:textId="77777777" w:rsidR="00EE5582" w:rsidRDefault="00EE5582" w:rsidP="00906524">
            <w:r>
              <w:rPr>
                <w:b/>
                <w:bCs/>
                <w:sz w:val="18"/>
                <w:szCs w:val="18"/>
              </w:rPr>
              <w:t>RM-CYC-032</w:t>
            </w:r>
          </w:p>
        </w:tc>
        <w:tc>
          <w:tcPr>
            <w:tcW w:w="6300" w:type="dxa"/>
            <w:shd w:val="clear" w:color="auto" w:fill="F2F2F2"/>
            <w:tcMar>
              <w:top w:w="60" w:type="dxa"/>
              <w:left w:w="100" w:type="dxa"/>
              <w:bottom w:w="60" w:type="dxa"/>
              <w:right w:w="100" w:type="dxa"/>
            </w:tcMar>
          </w:tcPr>
          <w:p w14:paraId="03972287" w14:textId="4720E8E0" w:rsidR="00EE5582" w:rsidRDefault="00EE5582" w:rsidP="00906524">
            <w:r>
              <w:rPr>
                <w:sz w:val="18"/>
                <w:szCs w:val="18"/>
              </w:rPr>
              <w:t>Les notifications liées à un changement d</w:t>
            </w:r>
            <w:r w:rsidR="00CD2831">
              <w:rPr>
                <w:sz w:val="18"/>
                <w:szCs w:val="18"/>
              </w:rPr>
              <w:t>’</w:t>
            </w:r>
            <w:r>
              <w:rPr>
                <w:sz w:val="18"/>
                <w:szCs w:val="18"/>
              </w:rPr>
              <w:t>état sont émises uniquement après la validation complète de la transition et l</w:t>
            </w:r>
            <w:r w:rsidR="00CD2831">
              <w:rPr>
                <w:sz w:val="18"/>
                <w:szCs w:val="18"/>
              </w:rPr>
              <w:t>’</w:t>
            </w:r>
            <w:r>
              <w:rPr>
                <w:sz w:val="18"/>
                <w:szCs w:val="18"/>
              </w:rPr>
              <w:t>enregistrement réussi de celle-ci dans le journal d</w:t>
            </w:r>
            <w:r w:rsidR="00CD2831">
              <w:rPr>
                <w:sz w:val="18"/>
                <w:szCs w:val="18"/>
              </w:rPr>
              <w:t>’</w:t>
            </w:r>
            <w:r>
              <w:rPr>
                <w:sz w:val="18"/>
                <w:szCs w:val="18"/>
              </w:rPr>
              <w:t>audit.</w:t>
            </w:r>
          </w:p>
        </w:tc>
        <w:tc>
          <w:tcPr>
            <w:tcW w:w="1000" w:type="dxa"/>
            <w:shd w:val="clear" w:color="auto" w:fill="F2F2F2"/>
            <w:tcMar>
              <w:top w:w="60" w:type="dxa"/>
              <w:left w:w="100" w:type="dxa"/>
              <w:bottom w:w="60" w:type="dxa"/>
              <w:right w:w="100" w:type="dxa"/>
            </w:tcMar>
          </w:tcPr>
          <w:p w14:paraId="58144A17" w14:textId="77777777" w:rsidR="00EE5582" w:rsidRDefault="00EE5582" w:rsidP="00906524">
            <w:pPr>
              <w:jc w:val="center"/>
            </w:pPr>
            <w:r>
              <w:rPr>
                <w:sz w:val="18"/>
                <w:szCs w:val="18"/>
              </w:rPr>
              <w:t>8</w:t>
            </w:r>
          </w:p>
        </w:tc>
      </w:tr>
      <w:tr w:rsidR="00EE5582" w14:paraId="4D2E412B" w14:textId="77777777" w:rsidTr="00906524">
        <w:tc>
          <w:tcPr>
            <w:tcW w:w="1600" w:type="dxa"/>
            <w:tcMar>
              <w:top w:w="60" w:type="dxa"/>
              <w:left w:w="100" w:type="dxa"/>
              <w:bottom w:w="60" w:type="dxa"/>
              <w:right w:w="100" w:type="dxa"/>
            </w:tcMar>
          </w:tcPr>
          <w:p w14:paraId="374D5E01" w14:textId="77777777" w:rsidR="00EE5582" w:rsidRDefault="00EE5582" w:rsidP="00906524">
            <w:r>
              <w:rPr>
                <w:b/>
                <w:bCs/>
                <w:sz w:val="18"/>
                <w:szCs w:val="18"/>
              </w:rPr>
              <w:t>RM-CYC-033</w:t>
            </w:r>
          </w:p>
        </w:tc>
        <w:tc>
          <w:tcPr>
            <w:tcW w:w="6300" w:type="dxa"/>
            <w:tcMar>
              <w:top w:w="60" w:type="dxa"/>
              <w:left w:w="100" w:type="dxa"/>
              <w:bottom w:w="60" w:type="dxa"/>
              <w:right w:w="100" w:type="dxa"/>
            </w:tcMar>
          </w:tcPr>
          <w:p w14:paraId="2E1C2275" w14:textId="440FF012" w:rsidR="00EE5582" w:rsidRDefault="00EE5582" w:rsidP="00906524">
            <w:r>
              <w:rPr>
                <w:sz w:val="18"/>
                <w:szCs w:val="18"/>
              </w:rPr>
              <w:t>Toute transition d</w:t>
            </w:r>
            <w:r w:rsidR="00CD2831">
              <w:rPr>
                <w:sz w:val="18"/>
                <w:szCs w:val="18"/>
              </w:rPr>
              <w:t>’</w:t>
            </w:r>
            <w:r>
              <w:rPr>
                <w:sz w:val="18"/>
                <w:szCs w:val="18"/>
              </w:rPr>
              <w:t>état est réalisée dans une transaction garantissant la cohérence entre l</w:t>
            </w:r>
            <w:r w:rsidR="00CD2831">
              <w:rPr>
                <w:sz w:val="18"/>
                <w:szCs w:val="18"/>
              </w:rPr>
              <w:t>’</w:t>
            </w:r>
            <w:r>
              <w:rPr>
                <w:sz w:val="18"/>
                <w:szCs w:val="18"/>
              </w:rPr>
              <w:t>état du compte, les sessions actives, les jetons d</w:t>
            </w:r>
            <w:r w:rsidR="00CD2831">
              <w:rPr>
                <w:sz w:val="18"/>
                <w:szCs w:val="18"/>
              </w:rPr>
              <w:t>’</w:t>
            </w:r>
            <w:r>
              <w:rPr>
                <w:sz w:val="18"/>
                <w:szCs w:val="18"/>
              </w:rPr>
              <w:t>authentification, le journal d</w:t>
            </w:r>
            <w:r w:rsidR="00CD2831">
              <w:rPr>
                <w:sz w:val="18"/>
                <w:szCs w:val="18"/>
              </w:rPr>
              <w:t>’</w:t>
            </w:r>
            <w:r>
              <w:rPr>
                <w:sz w:val="18"/>
                <w:szCs w:val="18"/>
              </w:rPr>
              <w:t>audit et les notifications.</w:t>
            </w:r>
          </w:p>
        </w:tc>
        <w:tc>
          <w:tcPr>
            <w:tcW w:w="1000" w:type="dxa"/>
            <w:tcMar>
              <w:top w:w="60" w:type="dxa"/>
              <w:left w:w="100" w:type="dxa"/>
              <w:bottom w:w="60" w:type="dxa"/>
              <w:right w:w="100" w:type="dxa"/>
            </w:tcMar>
          </w:tcPr>
          <w:p w14:paraId="0862B108" w14:textId="77777777" w:rsidR="00EE5582" w:rsidRDefault="00EE5582" w:rsidP="00906524">
            <w:pPr>
              <w:jc w:val="center"/>
            </w:pPr>
            <w:r>
              <w:rPr>
                <w:sz w:val="18"/>
                <w:szCs w:val="18"/>
              </w:rPr>
              <w:t>8</w:t>
            </w:r>
          </w:p>
        </w:tc>
      </w:tr>
    </w:tbl>
    <w:p w14:paraId="05B9BFDD" w14:textId="77777777" w:rsidR="00ED0750" w:rsidRDefault="00ED0750" w:rsidP="00ED0750">
      <w:pPr>
        <w:pStyle w:val="Title"/>
        <w:rPr>
          <w:color w:val="0070C0"/>
          <w:sz w:val="32"/>
          <w:szCs w:val="32"/>
        </w:rPr>
      </w:pPr>
    </w:p>
    <w:p w14:paraId="7E7C779E" w14:textId="33F9803F" w:rsidR="0022158C" w:rsidRPr="00ED0750" w:rsidRDefault="0022158C" w:rsidP="00ED0750">
      <w:pPr>
        <w:pStyle w:val="Title"/>
        <w:rPr>
          <w:color w:val="0070C0"/>
          <w:sz w:val="32"/>
          <w:szCs w:val="32"/>
        </w:rPr>
      </w:pPr>
      <w:r w:rsidRPr="00ED0750">
        <w:rPr>
          <w:color w:val="0070C0"/>
          <w:sz w:val="32"/>
          <w:szCs w:val="32"/>
        </w:rPr>
        <w:t>Domaine SEC — Sécurité des accès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6771B2A4" w14:textId="77777777" w:rsidTr="00906524">
        <w:trPr>
          <w:tblHeader/>
        </w:trPr>
        <w:tc>
          <w:tcPr>
            <w:tcW w:w="1600" w:type="dxa"/>
            <w:shd w:val="clear" w:color="auto" w:fill="2F5496"/>
            <w:tcMar>
              <w:top w:w="80" w:type="dxa"/>
              <w:left w:w="100" w:type="dxa"/>
              <w:bottom w:w="80" w:type="dxa"/>
              <w:right w:w="100" w:type="dxa"/>
            </w:tcMar>
          </w:tcPr>
          <w:p w14:paraId="1DC7983F"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0D287C10"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652C16C0" w14:textId="77777777" w:rsidR="00EE5582" w:rsidRDefault="00EE5582" w:rsidP="00906524">
            <w:r>
              <w:rPr>
                <w:b/>
                <w:bCs/>
                <w:color w:val="FFFFFF"/>
                <w:sz w:val="18"/>
                <w:szCs w:val="18"/>
              </w:rPr>
              <w:t>Chap.</w:t>
            </w:r>
          </w:p>
        </w:tc>
      </w:tr>
      <w:tr w:rsidR="00EE5582" w14:paraId="376A1EAA" w14:textId="77777777" w:rsidTr="00906524">
        <w:tc>
          <w:tcPr>
            <w:tcW w:w="1600" w:type="dxa"/>
            <w:tcMar>
              <w:top w:w="60" w:type="dxa"/>
              <w:left w:w="100" w:type="dxa"/>
              <w:bottom w:w="60" w:type="dxa"/>
              <w:right w:w="100" w:type="dxa"/>
            </w:tcMar>
          </w:tcPr>
          <w:p w14:paraId="0FDF3731" w14:textId="77777777" w:rsidR="00EE5582" w:rsidRDefault="00EE5582" w:rsidP="00906524">
            <w:r>
              <w:rPr>
                <w:b/>
                <w:bCs/>
                <w:sz w:val="18"/>
                <w:szCs w:val="18"/>
              </w:rPr>
              <w:t>RM-SEC-001</w:t>
            </w:r>
          </w:p>
        </w:tc>
        <w:tc>
          <w:tcPr>
            <w:tcW w:w="6300" w:type="dxa"/>
            <w:tcMar>
              <w:top w:w="60" w:type="dxa"/>
              <w:left w:w="100" w:type="dxa"/>
              <w:bottom w:w="60" w:type="dxa"/>
              <w:right w:w="100" w:type="dxa"/>
            </w:tcMar>
          </w:tcPr>
          <w:p w14:paraId="0154FEB7" w14:textId="4ECA7A6A" w:rsidR="00EE5582" w:rsidRDefault="00EE5582" w:rsidP="00906524">
            <w:r>
              <w:rPr>
                <w:sz w:val="18"/>
                <w:szCs w:val="18"/>
              </w:rPr>
              <w:t>L</w:t>
            </w:r>
            <w:r w:rsidR="00CD2831">
              <w:rPr>
                <w:sz w:val="18"/>
                <w:szCs w:val="18"/>
              </w:rPr>
              <w:t>’</w:t>
            </w:r>
            <w:r>
              <w:rPr>
                <w:sz w:val="18"/>
                <w:szCs w:val="18"/>
              </w:rPr>
              <w:t>adresse e-mail constitue l</w:t>
            </w:r>
            <w:r w:rsidR="00CD2831">
              <w:rPr>
                <w:sz w:val="18"/>
                <w:szCs w:val="18"/>
              </w:rPr>
              <w:t>’</w:t>
            </w:r>
            <w:r>
              <w:rPr>
                <w:sz w:val="18"/>
                <w:szCs w:val="18"/>
              </w:rPr>
              <w:t>identifiant unique du compte.</w:t>
            </w:r>
          </w:p>
        </w:tc>
        <w:tc>
          <w:tcPr>
            <w:tcW w:w="1000" w:type="dxa"/>
            <w:tcMar>
              <w:top w:w="60" w:type="dxa"/>
              <w:left w:w="100" w:type="dxa"/>
              <w:bottom w:w="60" w:type="dxa"/>
              <w:right w:w="100" w:type="dxa"/>
            </w:tcMar>
          </w:tcPr>
          <w:p w14:paraId="34BC5087" w14:textId="77777777" w:rsidR="00EE5582" w:rsidRDefault="00EE5582" w:rsidP="00906524">
            <w:pPr>
              <w:jc w:val="center"/>
            </w:pPr>
            <w:r>
              <w:rPr>
                <w:sz w:val="18"/>
                <w:szCs w:val="18"/>
              </w:rPr>
              <w:t>9</w:t>
            </w:r>
          </w:p>
        </w:tc>
      </w:tr>
      <w:tr w:rsidR="00EE5582" w14:paraId="1B589165" w14:textId="77777777" w:rsidTr="00906524">
        <w:tc>
          <w:tcPr>
            <w:tcW w:w="1600" w:type="dxa"/>
            <w:shd w:val="clear" w:color="auto" w:fill="F2F2F2"/>
            <w:tcMar>
              <w:top w:w="60" w:type="dxa"/>
              <w:left w:w="100" w:type="dxa"/>
              <w:bottom w:w="60" w:type="dxa"/>
              <w:right w:w="100" w:type="dxa"/>
            </w:tcMar>
          </w:tcPr>
          <w:p w14:paraId="7D273A01" w14:textId="77777777" w:rsidR="00EE5582" w:rsidRDefault="00EE5582" w:rsidP="00906524">
            <w:r>
              <w:rPr>
                <w:b/>
                <w:bCs/>
                <w:sz w:val="18"/>
                <w:szCs w:val="18"/>
              </w:rPr>
              <w:t>RM-SEC-002</w:t>
            </w:r>
          </w:p>
        </w:tc>
        <w:tc>
          <w:tcPr>
            <w:tcW w:w="6300" w:type="dxa"/>
            <w:shd w:val="clear" w:color="auto" w:fill="F2F2F2"/>
            <w:tcMar>
              <w:top w:w="60" w:type="dxa"/>
              <w:left w:w="100" w:type="dxa"/>
              <w:bottom w:w="60" w:type="dxa"/>
              <w:right w:w="100" w:type="dxa"/>
            </w:tcMar>
          </w:tcPr>
          <w:p w14:paraId="64E94394" w14:textId="77777777" w:rsidR="00EE5582" w:rsidRDefault="00EE5582" w:rsidP="00906524">
            <w:r>
              <w:rPr>
                <w:sz w:val="18"/>
                <w:szCs w:val="18"/>
              </w:rPr>
              <w:t>Les mots de passe sont stockés sous forme hachée.</w:t>
            </w:r>
          </w:p>
        </w:tc>
        <w:tc>
          <w:tcPr>
            <w:tcW w:w="1000" w:type="dxa"/>
            <w:shd w:val="clear" w:color="auto" w:fill="F2F2F2"/>
            <w:tcMar>
              <w:top w:w="60" w:type="dxa"/>
              <w:left w:w="100" w:type="dxa"/>
              <w:bottom w:w="60" w:type="dxa"/>
              <w:right w:w="100" w:type="dxa"/>
            </w:tcMar>
          </w:tcPr>
          <w:p w14:paraId="63D2717C" w14:textId="77777777" w:rsidR="00EE5582" w:rsidRDefault="00EE5582" w:rsidP="00906524">
            <w:pPr>
              <w:jc w:val="center"/>
            </w:pPr>
            <w:r>
              <w:rPr>
                <w:sz w:val="18"/>
                <w:szCs w:val="18"/>
              </w:rPr>
              <w:t>9</w:t>
            </w:r>
          </w:p>
        </w:tc>
      </w:tr>
      <w:tr w:rsidR="00EE5582" w14:paraId="319B3AED" w14:textId="77777777" w:rsidTr="00906524">
        <w:tc>
          <w:tcPr>
            <w:tcW w:w="1600" w:type="dxa"/>
            <w:tcMar>
              <w:top w:w="60" w:type="dxa"/>
              <w:left w:w="100" w:type="dxa"/>
              <w:bottom w:w="60" w:type="dxa"/>
              <w:right w:w="100" w:type="dxa"/>
            </w:tcMar>
          </w:tcPr>
          <w:p w14:paraId="2FCE8005" w14:textId="77777777" w:rsidR="00EE5582" w:rsidRDefault="00EE5582" w:rsidP="00906524">
            <w:r>
              <w:rPr>
                <w:b/>
                <w:bCs/>
                <w:sz w:val="18"/>
                <w:szCs w:val="18"/>
              </w:rPr>
              <w:t>RM-SEC-003</w:t>
            </w:r>
          </w:p>
        </w:tc>
        <w:tc>
          <w:tcPr>
            <w:tcW w:w="6300" w:type="dxa"/>
            <w:tcMar>
              <w:top w:w="60" w:type="dxa"/>
              <w:left w:w="100" w:type="dxa"/>
              <w:bottom w:w="60" w:type="dxa"/>
              <w:right w:w="100" w:type="dxa"/>
            </w:tcMar>
          </w:tcPr>
          <w:p w14:paraId="20121FBA" w14:textId="77777777" w:rsidR="00EE5582" w:rsidRDefault="00EE5582" w:rsidP="00906524">
            <w:r>
              <w:rPr>
                <w:sz w:val="18"/>
                <w:szCs w:val="18"/>
              </w:rPr>
              <w:t>Les mots de passe ne sont jamais accessibles aux administrateurs.</w:t>
            </w:r>
          </w:p>
        </w:tc>
        <w:tc>
          <w:tcPr>
            <w:tcW w:w="1000" w:type="dxa"/>
            <w:tcMar>
              <w:top w:w="60" w:type="dxa"/>
              <w:left w:w="100" w:type="dxa"/>
              <w:bottom w:w="60" w:type="dxa"/>
              <w:right w:w="100" w:type="dxa"/>
            </w:tcMar>
          </w:tcPr>
          <w:p w14:paraId="7257E93A" w14:textId="77777777" w:rsidR="00EE5582" w:rsidRDefault="00EE5582" w:rsidP="00906524">
            <w:pPr>
              <w:jc w:val="center"/>
            </w:pPr>
            <w:r>
              <w:rPr>
                <w:sz w:val="18"/>
                <w:szCs w:val="18"/>
              </w:rPr>
              <w:t>9</w:t>
            </w:r>
          </w:p>
        </w:tc>
      </w:tr>
      <w:tr w:rsidR="00EE5582" w14:paraId="2EE176A5" w14:textId="77777777" w:rsidTr="00906524">
        <w:tc>
          <w:tcPr>
            <w:tcW w:w="1600" w:type="dxa"/>
            <w:shd w:val="clear" w:color="auto" w:fill="F2F2F2"/>
            <w:tcMar>
              <w:top w:w="60" w:type="dxa"/>
              <w:left w:w="100" w:type="dxa"/>
              <w:bottom w:w="60" w:type="dxa"/>
              <w:right w:w="100" w:type="dxa"/>
            </w:tcMar>
          </w:tcPr>
          <w:p w14:paraId="2B305C75" w14:textId="77777777" w:rsidR="00EE5582" w:rsidRDefault="00EE5582" w:rsidP="00906524">
            <w:r>
              <w:rPr>
                <w:b/>
                <w:bCs/>
                <w:sz w:val="18"/>
                <w:szCs w:val="18"/>
              </w:rPr>
              <w:t>RM-SEC-004</w:t>
            </w:r>
          </w:p>
        </w:tc>
        <w:tc>
          <w:tcPr>
            <w:tcW w:w="6300" w:type="dxa"/>
            <w:shd w:val="clear" w:color="auto" w:fill="F2F2F2"/>
            <w:tcMar>
              <w:top w:w="60" w:type="dxa"/>
              <w:left w:w="100" w:type="dxa"/>
              <w:bottom w:w="60" w:type="dxa"/>
              <w:right w:w="100" w:type="dxa"/>
            </w:tcMar>
          </w:tcPr>
          <w:p w14:paraId="7957BD7B" w14:textId="77777777" w:rsidR="00EE5582" w:rsidRDefault="00EE5582" w:rsidP="00906524">
            <w:r>
              <w:rPr>
                <w:sz w:val="18"/>
                <w:szCs w:val="18"/>
              </w:rPr>
              <w:t>La demande de réinitialisation du mot de passe invalide automatiquement tous les liens de réinitialisation précédemment émis.</w:t>
            </w:r>
          </w:p>
        </w:tc>
        <w:tc>
          <w:tcPr>
            <w:tcW w:w="1000" w:type="dxa"/>
            <w:shd w:val="clear" w:color="auto" w:fill="F2F2F2"/>
            <w:tcMar>
              <w:top w:w="60" w:type="dxa"/>
              <w:left w:w="100" w:type="dxa"/>
              <w:bottom w:w="60" w:type="dxa"/>
              <w:right w:w="100" w:type="dxa"/>
            </w:tcMar>
          </w:tcPr>
          <w:p w14:paraId="360D14BD" w14:textId="77777777" w:rsidR="00EE5582" w:rsidRDefault="00EE5582" w:rsidP="00906524">
            <w:pPr>
              <w:jc w:val="center"/>
            </w:pPr>
            <w:r>
              <w:rPr>
                <w:sz w:val="18"/>
                <w:szCs w:val="18"/>
              </w:rPr>
              <w:t>9</w:t>
            </w:r>
          </w:p>
        </w:tc>
      </w:tr>
      <w:tr w:rsidR="00EE5582" w14:paraId="0A29A376" w14:textId="77777777" w:rsidTr="00906524">
        <w:tc>
          <w:tcPr>
            <w:tcW w:w="1600" w:type="dxa"/>
            <w:tcMar>
              <w:top w:w="60" w:type="dxa"/>
              <w:left w:w="100" w:type="dxa"/>
              <w:bottom w:w="60" w:type="dxa"/>
              <w:right w:w="100" w:type="dxa"/>
            </w:tcMar>
          </w:tcPr>
          <w:p w14:paraId="1A916592" w14:textId="77777777" w:rsidR="00EE5582" w:rsidRDefault="00EE5582" w:rsidP="00906524">
            <w:r>
              <w:rPr>
                <w:b/>
                <w:bCs/>
                <w:sz w:val="18"/>
                <w:szCs w:val="18"/>
              </w:rPr>
              <w:t>RM-SEC-005</w:t>
            </w:r>
          </w:p>
        </w:tc>
        <w:tc>
          <w:tcPr>
            <w:tcW w:w="6300" w:type="dxa"/>
            <w:tcMar>
              <w:top w:w="60" w:type="dxa"/>
              <w:left w:w="100" w:type="dxa"/>
              <w:bottom w:w="60" w:type="dxa"/>
              <w:right w:w="100" w:type="dxa"/>
            </w:tcMar>
          </w:tcPr>
          <w:p w14:paraId="56F24C68" w14:textId="77777777" w:rsidR="00EE5582" w:rsidRDefault="00EE5582" w:rsidP="00906524">
            <w:r>
              <w:rPr>
                <w:sz w:val="18"/>
                <w:szCs w:val="18"/>
              </w:rPr>
              <w:t>Le lien de réinitialisation possède une durée de validité limitée et un usage unique.</w:t>
            </w:r>
          </w:p>
        </w:tc>
        <w:tc>
          <w:tcPr>
            <w:tcW w:w="1000" w:type="dxa"/>
            <w:tcMar>
              <w:top w:w="60" w:type="dxa"/>
              <w:left w:w="100" w:type="dxa"/>
              <w:bottom w:w="60" w:type="dxa"/>
              <w:right w:w="100" w:type="dxa"/>
            </w:tcMar>
          </w:tcPr>
          <w:p w14:paraId="286A1EBB" w14:textId="77777777" w:rsidR="00EE5582" w:rsidRDefault="00EE5582" w:rsidP="00906524">
            <w:pPr>
              <w:jc w:val="center"/>
            </w:pPr>
            <w:r>
              <w:rPr>
                <w:sz w:val="18"/>
                <w:szCs w:val="18"/>
              </w:rPr>
              <w:t>9</w:t>
            </w:r>
          </w:p>
        </w:tc>
      </w:tr>
      <w:tr w:rsidR="00EE5582" w14:paraId="0B030038" w14:textId="77777777" w:rsidTr="00906524">
        <w:tc>
          <w:tcPr>
            <w:tcW w:w="1600" w:type="dxa"/>
            <w:shd w:val="clear" w:color="auto" w:fill="F2F2F2"/>
            <w:tcMar>
              <w:top w:w="60" w:type="dxa"/>
              <w:left w:w="100" w:type="dxa"/>
              <w:bottom w:w="60" w:type="dxa"/>
              <w:right w:w="100" w:type="dxa"/>
            </w:tcMar>
          </w:tcPr>
          <w:p w14:paraId="7A7089D4" w14:textId="77777777" w:rsidR="00EE5582" w:rsidRDefault="00EE5582" w:rsidP="00906524">
            <w:r>
              <w:rPr>
                <w:b/>
                <w:bCs/>
                <w:sz w:val="18"/>
                <w:szCs w:val="18"/>
              </w:rPr>
              <w:t>RM-SEC-006</w:t>
            </w:r>
          </w:p>
        </w:tc>
        <w:tc>
          <w:tcPr>
            <w:tcW w:w="6300" w:type="dxa"/>
            <w:shd w:val="clear" w:color="auto" w:fill="F2F2F2"/>
            <w:tcMar>
              <w:top w:w="60" w:type="dxa"/>
              <w:left w:w="100" w:type="dxa"/>
              <w:bottom w:w="60" w:type="dxa"/>
              <w:right w:w="100" w:type="dxa"/>
            </w:tcMar>
          </w:tcPr>
          <w:p w14:paraId="4A649169" w14:textId="77777777" w:rsidR="00EE5582" w:rsidRDefault="00EE5582" w:rsidP="00906524">
            <w:r>
              <w:rPr>
                <w:sz w:val="18"/>
                <w:szCs w:val="18"/>
              </w:rPr>
              <w:t>Chaque connexion crée une session utilisateur.</w:t>
            </w:r>
          </w:p>
        </w:tc>
        <w:tc>
          <w:tcPr>
            <w:tcW w:w="1000" w:type="dxa"/>
            <w:shd w:val="clear" w:color="auto" w:fill="F2F2F2"/>
            <w:tcMar>
              <w:top w:w="60" w:type="dxa"/>
              <w:left w:w="100" w:type="dxa"/>
              <w:bottom w:w="60" w:type="dxa"/>
              <w:right w:w="100" w:type="dxa"/>
            </w:tcMar>
          </w:tcPr>
          <w:p w14:paraId="0F2B4BAE" w14:textId="77777777" w:rsidR="00EE5582" w:rsidRDefault="00EE5582" w:rsidP="00906524">
            <w:pPr>
              <w:jc w:val="center"/>
            </w:pPr>
            <w:r>
              <w:rPr>
                <w:sz w:val="18"/>
                <w:szCs w:val="18"/>
              </w:rPr>
              <w:t>9</w:t>
            </w:r>
          </w:p>
        </w:tc>
      </w:tr>
      <w:tr w:rsidR="00EE5582" w14:paraId="7F385985" w14:textId="77777777" w:rsidTr="00906524">
        <w:tc>
          <w:tcPr>
            <w:tcW w:w="1600" w:type="dxa"/>
            <w:tcMar>
              <w:top w:w="60" w:type="dxa"/>
              <w:left w:w="100" w:type="dxa"/>
              <w:bottom w:w="60" w:type="dxa"/>
              <w:right w:w="100" w:type="dxa"/>
            </w:tcMar>
          </w:tcPr>
          <w:p w14:paraId="0D2C2C0E" w14:textId="77777777" w:rsidR="00EE5582" w:rsidRDefault="00EE5582" w:rsidP="00906524">
            <w:r>
              <w:rPr>
                <w:b/>
                <w:bCs/>
                <w:sz w:val="18"/>
                <w:szCs w:val="18"/>
              </w:rPr>
              <w:t>RM-SEC-007</w:t>
            </w:r>
          </w:p>
        </w:tc>
        <w:tc>
          <w:tcPr>
            <w:tcW w:w="6300" w:type="dxa"/>
            <w:tcMar>
              <w:top w:w="60" w:type="dxa"/>
              <w:left w:w="100" w:type="dxa"/>
              <w:bottom w:w="60" w:type="dxa"/>
              <w:right w:w="100" w:type="dxa"/>
            </w:tcMar>
          </w:tcPr>
          <w:p w14:paraId="72A2C20A" w14:textId="1AE816B1" w:rsidR="00EE5582" w:rsidRDefault="00EE5582" w:rsidP="00906524">
            <w:r>
              <w:rPr>
                <w:sz w:val="18"/>
                <w:szCs w:val="18"/>
              </w:rPr>
              <w:t>La session expire automatiquement après une période d</w:t>
            </w:r>
            <w:r w:rsidR="00CD2831">
              <w:rPr>
                <w:sz w:val="18"/>
                <w:szCs w:val="18"/>
              </w:rPr>
              <w:t>’</w:t>
            </w:r>
            <w:r>
              <w:rPr>
                <w:sz w:val="18"/>
                <w:szCs w:val="18"/>
              </w:rPr>
              <w:t>inactivité ou après une déconnexion volontaire.</w:t>
            </w:r>
          </w:p>
        </w:tc>
        <w:tc>
          <w:tcPr>
            <w:tcW w:w="1000" w:type="dxa"/>
            <w:tcMar>
              <w:top w:w="60" w:type="dxa"/>
              <w:left w:w="100" w:type="dxa"/>
              <w:bottom w:w="60" w:type="dxa"/>
              <w:right w:w="100" w:type="dxa"/>
            </w:tcMar>
          </w:tcPr>
          <w:p w14:paraId="68FAF93C" w14:textId="77777777" w:rsidR="00EE5582" w:rsidRDefault="00EE5582" w:rsidP="00906524">
            <w:pPr>
              <w:jc w:val="center"/>
            </w:pPr>
            <w:r>
              <w:rPr>
                <w:sz w:val="18"/>
                <w:szCs w:val="18"/>
              </w:rPr>
              <w:t>9</w:t>
            </w:r>
          </w:p>
        </w:tc>
      </w:tr>
      <w:tr w:rsidR="00EE5582" w14:paraId="229DFC06" w14:textId="77777777" w:rsidTr="00906524">
        <w:tc>
          <w:tcPr>
            <w:tcW w:w="1600" w:type="dxa"/>
            <w:shd w:val="clear" w:color="auto" w:fill="F2F2F2"/>
            <w:tcMar>
              <w:top w:w="60" w:type="dxa"/>
              <w:left w:w="100" w:type="dxa"/>
              <w:bottom w:w="60" w:type="dxa"/>
              <w:right w:w="100" w:type="dxa"/>
            </w:tcMar>
          </w:tcPr>
          <w:p w14:paraId="2FCF44A5" w14:textId="77777777" w:rsidR="00EE5582" w:rsidRDefault="00EE5582" w:rsidP="00906524">
            <w:r>
              <w:rPr>
                <w:b/>
                <w:bCs/>
                <w:sz w:val="18"/>
                <w:szCs w:val="18"/>
              </w:rPr>
              <w:t>RM-SEC-008</w:t>
            </w:r>
          </w:p>
        </w:tc>
        <w:tc>
          <w:tcPr>
            <w:tcW w:w="6300" w:type="dxa"/>
            <w:shd w:val="clear" w:color="auto" w:fill="F2F2F2"/>
            <w:tcMar>
              <w:top w:w="60" w:type="dxa"/>
              <w:left w:w="100" w:type="dxa"/>
              <w:bottom w:w="60" w:type="dxa"/>
              <w:right w:w="100" w:type="dxa"/>
            </w:tcMar>
          </w:tcPr>
          <w:p w14:paraId="3D893533" w14:textId="2F4048FB" w:rsidR="00EE5582" w:rsidRDefault="00EE5582" w:rsidP="00906524">
            <w:r>
              <w:rPr>
                <w:sz w:val="18"/>
                <w:szCs w:val="18"/>
              </w:rPr>
              <w:t>Les comptes GROUPI sont strictement personnels. Le partage volontaire d</w:t>
            </w:r>
            <w:r w:rsidR="00CD2831">
              <w:rPr>
                <w:sz w:val="18"/>
                <w:szCs w:val="18"/>
              </w:rPr>
              <w:t>’</w:t>
            </w:r>
            <w:r>
              <w:rPr>
                <w:sz w:val="18"/>
                <w:szCs w:val="18"/>
              </w:rPr>
              <w:t>un compte est interdit.</w:t>
            </w:r>
          </w:p>
        </w:tc>
        <w:tc>
          <w:tcPr>
            <w:tcW w:w="1000" w:type="dxa"/>
            <w:shd w:val="clear" w:color="auto" w:fill="F2F2F2"/>
            <w:tcMar>
              <w:top w:w="60" w:type="dxa"/>
              <w:left w:w="100" w:type="dxa"/>
              <w:bottom w:w="60" w:type="dxa"/>
              <w:right w:w="100" w:type="dxa"/>
            </w:tcMar>
          </w:tcPr>
          <w:p w14:paraId="53CAB566" w14:textId="77777777" w:rsidR="00EE5582" w:rsidRDefault="00EE5582" w:rsidP="00906524">
            <w:pPr>
              <w:jc w:val="center"/>
            </w:pPr>
            <w:r>
              <w:rPr>
                <w:sz w:val="18"/>
                <w:szCs w:val="18"/>
              </w:rPr>
              <w:t>9</w:t>
            </w:r>
          </w:p>
        </w:tc>
      </w:tr>
      <w:tr w:rsidR="00EE5582" w14:paraId="275B6479" w14:textId="77777777" w:rsidTr="00906524">
        <w:tc>
          <w:tcPr>
            <w:tcW w:w="1600" w:type="dxa"/>
            <w:tcMar>
              <w:top w:w="60" w:type="dxa"/>
              <w:left w:w="100" w:type="dxa"/>
              <w:bottom w:w="60" w:type="dxa"/>
              <w:right w:w="100" w:type="dxa"/>
            </w:tcMar>
          </w:tcPr>
          <w:p w14:paraId="21DA3039" w14:textId="77777777" w:rsidR="00EE5582" w:rsidRDefault="00EE5582" w:rsidP="00906524">
            <w:r>
              <w:rPr>
                <w:b/>
                <w:bCs/>
                <w:sz w:val="18"/>
                <w:szCs w:val="18"/>
              </w:rPr>
              <w:lastRenderedPageBreak/>
              <w:t>RM-SEC-009</w:t>
            </w:r>
          </w:p>
        </w:tc>
        <w:tc>
          <w:tcPr>
            <w:tcW w:w="6300" w:type="dxa"/>
            <w:tcMar>
              <w:top w:w="60" w:type="dxa"/>
              <w:left w:w="100" w:type="dxa"/>
              <w:bottom w:w="60" w:type="dxa"/>
              <w:right w:w="100" w:type="dxa"/>
            </w:tcMar>
          </w:tcPr>
          <w:p w14:paraId="4A78BD78" w14:textId="4FCF2A54" w:rsidR="00EE5582" w:rsidRDefault="00EE5582" w:rsidP="00906524">
            <w:r>
              <w:rPr>
                <w:sz w:val="18"/>
                <w:szCs w:val="18"/>
              </w:rPr>
              <w:t>Après plusieurs tentatives d</w:t>
            </w:r>
            <w:r w:rsidR="00CD2831">
              <w:rPr>
                <w:sz w:val="18"/>
                <w:szCs w:val="18"/>
              </w:rPr>
              <w:t>’</w:t>
            </w:r>
            <w:r>
              <w:rPr>
                <w:sz w:val="18"/>
                <w:szCs w:val="18"/>
              </w:rPr>
              <w:t>authentification échouées, GROUPI peut retarder les nouvelles tentatives, verrouiller temporairement le compte ou notifier l</w:t>
            </w:r>
            <w:r w:rsidR="00CD2831">
              <w:rPr>
                <w:sz w:val="18"/>
                <w:szCs w:val="18"/>
              </w:rPr>
              <w:t>’</w:t>
            </w:r>
            <w:r>
              <w:rPr>
                <w:sz w:val="18"/>
                <w:szCs w:val="18"/>
              </w:rPr>
              <w:t>utilisateur.</w:t>
            </w:r>
          </w:p>
        </w:tc>
        <w:tc>
          <w:tcPr>
            <w:tcW w:w="1000" w:type="dxa"/>
            <w:tcMar>
              <w:top w:w="60" w:type="dxa"/>
              <w:left w:w="100" w:type="dxa"/>
              <w:bottom w:w="60" w:type="dxa"/>
              <w:right w:w="100" w:type="dxa"/>
            </w:tcMar>
          </w:tcPr>
          <w:p w14:paraId="1509785E" w14:textId="77777777" w:rsidR="00EE5582" w:rsidRDefault="00EE5582" w:rsidP="00906524">
            <w:pPr>
              <w:jc w:val="center"/>
            </w:pPr>
            <w:r>
              <w:rPr>
                <w:sz w:val="18"/>
                <w:szCs w:val="18"/>
              </w:rPr>
              <w:t>9</w:t>
            </w:r>
          </w:p>
        </w:tc>
      </w:tr>
      <w:tr w:rsidR="00EE5582" w14:paraId="06193A38" w14:textId="77777777" w:rsidTr="00906524">
        <w:tc>
          <w:tcPr>
            <w:tcW w:w="1600" w:type="dxa"/>
            <w:shd w:val="clear" w:color="auto" w:fill="F2F2F2"/>
            <w:tcMar>
              <w:top w:w="60" w:type="dxa"/>
              <w:left w:w="100" w:type="dxa"/>
              <w:bottom w:w="60" w:type="dxa"/>
              <w:right w:w="100" w:type="dxa"/>
            </w:tcMar>
          </w:tcPr>
          <w:p w14:paraId="782A43E1" w14:textId="77777777" w:rsidR="00EE5582" w:rsidRDefault="00EE5582" w:rsidP="00906524">
            <w:r>
              <w:rPr>
                <w:b/>
                <w:bCs/>
                <w:sz w:val="18"/>
                <w:szCs w:val="18"/>
              </w:rPr>
              <w:t>RM-SEC-010</w:t>
            </w:r>
          </w:p>
        </w:tc>
        <w:tc>
          <w:tcPr>
            <w:tcW w:w="6300" w:type="dxa"/>
            <w:shd w:val="clear" w:color="auto" w:fill="F2F2F2"/>
            <w:tcMar>
              <w:top w:w="60" w:type="dxa"/>
              <w:left w:w="100" w:type="dxa"/>
              <w:bottom w:w="60" w:type="dxa"/>
              <w:right w:w="100" w:type="dxa"/>
            </w:tcMar>
          </w:tcPr>
          <w:p w14:paraId="087B0B59" w14:textId="106981AB" w:rsidR="00EE5582" w:rsidRDefault="00EE5582" w:rsidP="00906524">
            <w:r>
              <w:rPr>
                <w:sz w:val="18"/>
                <w:szCs w:val="18"/>
              </w:rPr>
              <w:t>Le Super Administrateur peut invalider toutes les sessions d</w:t>
            </w:r>
            <w:r w:rsidR="00CD2831">
              <w:rPr>
                <w:sz w:val="18"/>
                <w:szCs w:val="18"/>
              </w:rPr>
              <w:t>’</w:t>
            </w:r>
            <w:r>
              <w:rPr>
                <w:sz w:val="18"/>
                <w:szCs w:val="18"/>
              </w:rPr>
              <w:t>un utilisateur en cas de demande du titulaire, de suspicion de compromission, de perte d</w:t>
            </w:r>
            <w:r w:rsidR="00CD2831">
              <w:rPr>
                <w:sz w:val="18"/>
                <w:szCs w:val="18"/>
              </w:rPr>
              <w:t>’</w:t>
            </w:r>
            <w:r>
              <w:rPr>
                <w:sz w:val="18"/>
                <w:szCs w:val="18"/>
              </w:rPr>
              <w:t>un appareil, de fraude ou de suspension du compte.</w:t>
            </w:r>
          </w:p>
        </w:tc>
        <w:tc>
          <w:tcPr>
            <w:tcW w:w="1000" w:type="dxa"/>
            <w:shd w:val="clear" w:color="auto" w:fill="F2F2F2"/>
            <w:tcMar>
              <w:top w:w="60" w:type="dxa"/>
              <w:left w:w="100" w:type="dxa"/>
              <w:bottom w:w="60" w:type="dxa"/>
              <w:right w:w="100" w:type="dxa"/>
            </w:tcMar>
          </w:tcPr>
          <w:p w14:paraId="736F0B81" w14:textId="77777777" w:rsidR="00EE5582" w:rsidRDefault="00EE5582" w:rsidP="00906524">
            <w:pPr>
              <w:jc w:val="center"/>
            </w:pPr>
            <w:r>
              <w:rPr>
                <w:sz w:val="18"/>
                <w:szCs w:val="18"/>
              </w:rPr>
              <w:t>9</w:t>
            </w:r>
          </w:p>
        </w:tc>
      </w:tr>
      <w:tr w:rsidR="00EE5582" w14:paraId="064B29AF" w14:textId="77777777" w:rsidTr="00906524">
        <w:tc>
          <w:tcPr>
            <w:tcW w:w="1600" w:type="dxa"/>
            <w:tcMar>
              <w:top w:w="60" w:type="dxa"/>
              <w:left w:w="100" w:type="dxa"/>
              <w:bottom w:w="60" w:type="dxa"/>
              <w:right w:w="100" w:type="dxa"/>
            </w:tcMar>
          </w:tcPr>
          <w:p w14:paraId="10DB2E9E" w14:textId="77777777" w:rsidR="00EE5582" w:rsidRDefault="00EE5582" w:rsidP="00906524">
            <w:r>
              <w:rPr>
                <w:b/>
                <w:bCs/>
                <w:sz w:val="18"/>
                <w:szCs w:val="18"/>
              </w:rPr>
              <w:t>RM-SEC-011</w:t>
            </w:r>
          </w:p>
        </w:tc>
        <w:tc>
          <w:tcPr>
            <w:tcW w:w="6300" w:type="dxa"/>
            <w:tcMar>
              <w:top w:w="60" w:type="dxa"/>
              <w:left w:w="100" w:type="dxa"/>
              <w:bottom w:w="60" w:type="dxa"/>
              <w:right w:w="100" w:type="dxa"/>
            </w:tcMar>
          </w:tcPr>
          <w:p w14:paraId="439826AF" w14:textId="2DB1B80D" w:rsidR="00EE5582" w:rsidRDefault="00EE5582" w:rsidP="00906524">
            <w:r>
              <w:rPr>
                <w:sz w:val="18"/>
                <w:szCs w:val="18"/>
              </w:rPr>
              <w:t>Les sessions expirent après 30 minutes d</w:t>
            </w:r>
            <w:r w:rsidR="00CD2831">
              <w:rPr>
                <w:sz w:val="18"/>
                <w:szCs w:val="18"/>
              </w:rPr>
              <w:t>’</w:t>
            </w:r>
            <w:r>
              <w:rPr>
                <w:sz w:val="18"/>
                <w:szCs w:val="18"/>
              </w:rPr>
              <w:t>inactivité.</w:t>
            </w:r>
          </w:p>
        </w:tc>
        <w:tc>
          <w:tcPr>
            <w:tcW w:w="1000" w:type="dxa"/>
            <w:tcMar>
              <w:top w:w="60" w:type="dxa"/>
              <w:left w:w="100" w:type="dxa"/>
              <w:bottom w:w="60" w:type="dxa"/>
              <w:right w:w="100" w:type="dxa"/>
            </w:tcMar>
          </w:tcPr>
          <w:p w14:paraId="3F10E5C2" w14:textId="77777777" w:rsidR="00EE5582" w:rsidRDefault="00EE5582" w:rsidP="00906524">
            <w:pPr>
              <w:jc w:val="center"/>
            </w:pPr>
            <w:r>
              <w:rPr>
                <w:sz w:val="18"/>
                <w:szCs w:val="18"/>
              </w:rPr>
              <w:t>9</w:t>
            </w:r>
          </w:p>
        </w:tc>
      </w:tr>
      <w:tr w:rsidR="00EE5582" w14:paraId="2CBDA4B6" w14:textId="77777777" w:rsidTr="00906524">
        <w:tc>
          <w:tcPr>
            <w:tcW w:w="1600" w:type="dxa"/>
            <w:shd w:val="clear" w:color="auto" w:fill="F2F2F2"/>
            <w:tcMar>
              <w:top w:w="60" w:type="dxa"/>
              <w:left w:w="100" w:type="dxa"/>
              <w:bottom w:w="60" w:type="dxa"/>
              <w:right w:w="100" w:type="dxa"/>
            </w:tcMar>
          </w:tcPr>
          <w:p w14:paraId="0C8AC8C3" w14:textId="77777777" w:rsidR="00EE5582" w:rsidRDefault="00EE5582" w:rsidP="00906524">
            <w:r>
              <w:rPr>
                <w:b/>
                <w:bCs/>
                <w:sz w:val="18"/>
                <w:szCs w:val="18"/>
              </w:rPr>
              <w:t>RM-SEC-012</w:t>
            </w:r>
          </w:p>
        </w:tc>
        <w:tc>
          <w:tcPr>
            <w:tcW w:w="6300" w:type="dxa"/>
            <w:shd w:val="clear" w:color="auto" w:fill="F2F2F2"/>
            <w:tcMar>
              <w:top w:w="60" w:type="dxa"/>
              <w:left w:w="100" w:type="dxa"/>
              <w:bottom w:w="60" w:type="dxa"/>
              <w:right w:w="100" w:type="dxa"/>
            </w:tcMar>
          </w:tcPr>
          <w:p w14:paraId="43449E6E" w14:textId="6D2D8915" w:rsidR="00EE5582" w:rsidRDefault="00EE5582" w:rsidP="00906524">
            <w:r>
              <w:rPr>
                <w:sz w:val="18"/>
                <w:szCs w:val="18"/>
              </w:rPr>
              <w:t>Les comptes Administrateur sont soumis à des exigences de sécurité renforcées dès la Version 1 (mots de passe d</w:t>
            </w:r>
            <w:r w:rsidR="00CD2831">
              <w:rPr>
                <w:sz w:val="18"/>
                <w:szCs w:val="18"/>
              </w:rPr>
              <w:t>’</w:t>
            </w:r>
            <w:r>
              <w:rPr>
                <w:sz w:val="18"/>
                <w:szCs w:val="18"/>
              </w:rPr>
              <w:t>au moins 16 caractères, journalisation exhaustive, non-partage de session, principe du moindre privilège). L</w:t>
            </w:r>
            <w:r w:rsidR="00CD2831">
              <w:rPr>
                <w:sz w:val="18"/>
                <w:szCs w:val="18"/>
              </w:rPr>
              <w:t>’</w:t>
            </w:r>
            <w:r>
              <w:rPr>
                <w:sz w:val="18"/>
                <w:szCs w:val="18"/>
              </w:rPr>
              <w:t>authentification à deux facteurs, également prévue pour ces comptes, sera disponible en Version 2.</w:t>
            </w:r>
          </w:p>
        </w:tc>
        <w:tc>
          <w:tcPr>
            <w:tcW w:w="1000" w:type="dxa"/>
            <w:shd w:val="clear" w:color="auto" w:fill="F2F2F2"/>
            <w:tcMar>
              <w:top w:w="60" w:type="dxa"/>
              <w:left w:w="100" w:type="dxa"/>
              <w:bottom w:w="60" w:type="dxa"/>
              <w:right w:w="100" w:type="dxa"/>
            </w:tcMar>
          </w:tcPr>
          <w:p w14:paraId="3A7EC7A4" w14:textId="77777777" w:rsidR="00EE5582" w:rsidRDefault="00EE5582" w:rsidP="00906524">
            <w:pPr>
              <w:jc w:val="center"/>
            </w:pPr>
            <w:r>
              <w:rPr>
                <w:sz w:val="18"/>
                <w:szCs w:val="18"/>
              </w:rPr>
              <w:t>9</w:t>
            </w:r>
          </w:p>
        </w:tc>
      </w:tr>
      <w:tr w:rsidR="00EE5582" w14:paraId="780DC002" w14:textId="77777777" w:rsidTr="00906524">
        <w:tc>
          <w:tcPr>
            <w:tcW w:w="1600" w:type="dxa"/>
            <w:tcMar>
              <w:top w:w="60" w:type="dxa"/>
              <w:left w:w="100" w:type="dxa"/>
              <w:bottom w:w="60" w:type="dxa"/>
              <w:right w:w="100" w:type="dxa"/>
            </w:tcMar>
          </w:tcPr>
          <w:p w14:paraId="0264B48F" w14:textId="77777777" w:rsidR="00EE5582" w:rsidRDefault="00EE5582" w:rsidP="00906524">
            <w:r>
              <w:rPr>
                <w:b/>
                <w:bCs/>
                <w:sz w:val="18"/>
                <w:szCs w:val="18"/>
              </w:rPr>
              <w:t>RM-SEC-013</w:t>
            </w:r>
          </w:p>
        </w:tc>
        <w:tc>
          <w:tcPr>
            <w:tcW w:w="6300" w:type="dxa"/>
            <w:tcMar>
              <w:top w:w="60" w:type="dxa"/>
              <w:left w:w="100" w:type="dxa"/>
              <w:bottom w:w="60" w:type="dxa"/>
              <w:right w:w="100" w:type="dxa"/>
            </w:tcMar>
          </w:tcPr>
          <w:p w14:paraId="6C6F8EA4" w14:textId="63AFDC39" w:rsidR="00EE5582" w:rsidRDefault="00EE5582" w:rsidP="00906524">
            <w:r>
              <w:rPr>
                <w:sz w:val="18"/>
                <w:szCs w:val="18"/>
              </w:rPr>
              <w:t>Le score de risque d</w:t>
            </w:r>
            <w:r w:rsidR="00CD2831">
              <w:rPr>
                <w:sz w:val="18"/>
                <w:szCs w:val="18"/>
              </w:rPr>
              <w:t>’</w:t>
            </w:r>
            <w:r>
              <w:rPr>
                <w:sz w:val="18"/>
                <w:szCs w:val="18"/>
              </w:rPr>
              <w:t>un compte est calculé sur une échelle de 0 à 100, à partir des indices de connexions inhabituelles et de partage de compte. Un score &gt; 70 génère une alerte.</w:t>
            </w:r>
          </w:p>
        </w:tc>
        <w:tc>
          <w:tcPr>
            <w:tcW w:w="1000" w:type="dxa"/>
            <w:tcMar>
              <w:top w:w="60" w:type="dxa"/>
              <w:left w:w="100" w:type="dxa"/>
              <w:bottom w:w="60" w:type="dxa"/>
              <w:right w:w="100" w:type="dxa"/>
            </w:tcMar>
          </w:tcPr>
          <w:p w14:paraId="0EC0085E" w14:textId="77777777" w:rsidR="00EE5582" w:rsidRDefault="00EE5582" w:rsidP="00906524">
            <w:pPr>
              <w:jc w:val="center"/>
            </w:pPr>
            <w:r>
              <w:rPr>
                <w:sz w:val="18"/>
                <w:szCs w:val="18"/>
              </w:rPr>
              <w:t>9</w:t>
            </w:r>
          </w:p>
        </w:tc>
      </w:tr>
      <w:tr w:rsidR="00EE5582" w14:paraId="7F280CF3" w14:textId="77777777" w:rsidTr="00906524">
        <w:tc>
          <w:tcPr>
            <w:tcW w:w="1600" w:type="dxa"/>
            <w:shd w:val="clear" w:color="auto" w:fill="F2F2F2"/>
            <w:tcMar>
              <w:top w:w="60" w:type="dxa"/>
              <w:left w:w="100" w:type="dxa"/>
              <w:bottom w:w="60" w:type="dxa"/>
              <w:right w:w="100" w:type="dxa"/>
            </w:tcMar>
          </w:tcPr>
          <w:p w14:paraId="428BFFF7" w14:textId="77777777" w:rsidR="00EE5582" w:rsidRDefault="00EE5582" w:rsidP="00906524">
            <w:r>
              <w:rPr>
                <w:b/>
                <w:bCs/>
                <w:sz w:val="18"/>
                <w:szCs w:val="18"/>
              </w:rPr>
              <w:t>RM-SEC-014</w:t>
            </w:r>
          </w:p>
        </w:tc>
        <w:tc>
          <w:tcPr>
            <w:tcW w:w="6300" w:type="dxa"/>
            <w:shd w:val="clear" w:color="auto" w:fill="F2F2F2"/>
            <w:tcMar>
              <w:top w:w="60" w:type="dxa"/>
              <w:left w:w="100" w:type="dxa"/>
              <w:bottom w:w="60" w:type="dxa"/>
              <w:right w:w="100" w:type="dxa"/>
            </w:tcMar>
          </w:tcPr>
          <w:p w14:paraId="0FE78EA9" w14:textId="624F4234" w:rsidR="00EE5582" w:rsidRDefault="00EE5582" w:rsidP="00906524">
            <w:r>
              <w:rPr>
                <w:sz w:val="18"/>
                <w:szCs w:val="18"/>
              </w:rPr>
              <w:t>Toute connexion depuis un nouvel appareil génère une notification à l</w:t>
            </w:r>
            <w:r w:rsidR="00CD2831">
              <w:rPr>
                <w:sz w:val="18"/>
                <w:szCs w:val="18"/>
              </w:rPr>
              <w:t>’</w:t>
            </w:r>
            <w:r>
              <w:rPr>
                <w:sz w:val="18"/>
                <w:szCs w:val="18"/>
              </w:rPr>
              <w:t>utilisateur.</w:t>
            </w:r>
          </w:p>
        </w:tc>
        <w:tc>
          <w:tcPr>
            <w:tcW w:w="1000" w:type="dxa"/>
            <w:shd w:val="clear" w:color="auto" w:fill="F2F2F2"/>
            <w:tcMar>
              <w:top w:w="60" w:type="dxa"/>
              <w:left w:w="100" w:type="dxa"/>
              <w:bottom w:w="60" w:type="dxa"/>
              <w:right w:w="100" w:type="dxa"/>
            </w:tcMar>
          </w:tcPr>
          <w:p w14:paraId="41589A66" w14:textId="77777777" w:rsidR="00EE5582" w:rsidRDefault="00EE5582" w:rsidP="00906524">
            <w:pPr>
              <w:jc w:val="center"/>
            </w:pPr>
            <w:r>
              <w:rPr>
                <w:sz w:val="18"/>
                <w:szCs w:val="18"/>
              </w:rPr>
              <w:t>9</w:t>
            </w:r>
          </w:p>
        </w:tc>
      </w:tr>
      <w:tr w:rsidR="00EE5582" w14:paraId="58FC538A" w14:textId="77777777" w:rsidTr="00906524">
        <w:tc>
          <w:tcPr>
            <w:tcW w:w="1600" w:type="dxa"/>
            <w:tcMar>
              <w:top w:w="60" w:type="dxa"/>
              <w:left w:w="100" w:type="dxa"/>
              <w:bottom w:w="60" w:type="dxa"/>
              <w:right w:w="100" w:type="dxa"/>
            </w:tcMar>
          </w:tcPr>
          <w:p w14:paraId="3E85B492" w14:textId="77777777" w:rsidR="00EE5582" w:rsidRDefault="00EE5582" w:rsidP="00906524">
            <w:r>
              <w:rPr>
                <w:b/>
                <w:bCs/>
                <w:sz w:val="18"/>
                <w:szCs w:val="18"/>
              </w:rPr>
              <w:t>RM-SEC-015</w:t>
            </w:r>
          </w:p>
        </w:tc>
        <w:tc>
          <w:tcPr>
            <w:tcW w:w="6300" w:type="dxa"/>
            <w:tcMar>
              <w:top w:w="60" w:type="dxa"/>
              <w:left w:w="100" w:type="dxa"/>
              <w:bottom w:w="60" w:type="dxa"/>
              <w:right w:w="100" w:type="dxa"/>
            </w:tcMar>
          </w:tcPr>
          <w:p w14:paraId="2A6D2D44" w14:textId="77777777" w:rsidR="00EE5582" w:rsidRDefault="00EE5582" w:rsidP="00906524">
            <w:r>
              <w:rPr>
                <w:sz w:val="18"/>
                <w:szCs w:val="18"/>
              </w:rPr>
              <w:t>Les liens de réinitialisation de mot de passe ont une validité de 15 minutes.</w:t>
            </w:r>
          </w:p>
        </w:tc>
        <w:tc>
          <w:tcPr>
            <w:tcW w:w="1000" w:type="dxa"/>
            <w:tcMar>
              <w:top w:w="60" w:type="dxa"/>
              <w:left w:w="100" w:type="dxa"/>
              <w:bottom w:w="60" w:type="dxa"/>
              <w:right w:w="100" w:type="dxa"/>
            </w:tcMar>
          </w:tcPr>
          <w:p w14:paraId="396E5695" w14:textId="77777777" w:rsidR="00EE5582" w:rsidRDefault="00EE5582" w:rsidP="00906524">
            <w:pPr>
              <w:jc w:val="center"/>
            </w:pPr>
            <w:r>
              <w:rPr>
                <w:sz w:val="18"/>
                <w:szCs w:val="18"/>
              </w:rPr>
              <w:t>9</w:t>
            </w:r>
          </w:p>
        </w:tc>
      </w:tr>
      <w:tr w:rsidR="00EE5582" w14:paraId="2006F9E0" w14:textId="77777777" w:rsidTr="00906524">
        <w:tc>
          <w:tcPr>
            <w:tcW w:w="1600" w:type="dxa"/>
            <w:shd w:val="clear" w:color="auto" w:fill="F2F2F2"/>
            <w:tcMar>
              <w:top w:w="60" w:type="dxa"/>
              <w:left w:w="100" w:type="dxa"/>
              <w:bottom w:w="60" w:type="dxa"/>
              <w:right w:w="100" w:type="dxa"/>
            </w:tcMar>
          </w:tcPr>
          <w:p w14:paraId="631DC4ED" w14:textId="77777777" w:rsidR="00EE5582" w:rsidRDefault="00EE5582" w:rsidP="00906524">
            <w:r>
              <w:rPr>
                <w:b/>
                <w:bCs/>
                <w:sz w:val="18"/>
                <w:szCs w:val="18"/>
              </w:rPr>
              <w:t>RM-SEC-016</w:t>
            </w:r>
          </w:p>
        </w:tc>
        <w:tc>
          <w:tcPr>
            <w:tcW w:w="6300" w:type="dxa"/>
            <w:shd w:val="clear" w:color="auto" w:fill="F2F2F2"/>
            <w:tcMar>
              <w:top w:w="60" w:type="dxa"/>
              <w:left w:w="100" w:type="dxa"/>
              <w:bottom w:w="60" w:type="dxa"/>
              <w:right w:w="100" w:type="dxa"/>
            </w:tcMar>
          </w:tcPr>
          <w:p w14:paraId="0818923D" w14:textId="77777777" w:rsidR="00EE5582" w:rsidRDefault="00EE5582" w:rsidP="00906524">
            <w:r>
              <w:rPr>
                <w:sz w:val="18"/>
                <w:szCs w:val="18"/>
              </w:rPr>
              <w:t>Après 5 tentatives de connexion échouées consécutives, le compte est verrouillé pour 15 minutes.</w:t>
            </w:r>
          </w:p>
        </w:tc>
        <w:tc>
          <w:tcPr>
            <w:tcW w:w="1000" w:type="dxa"/>
            <w:shd w:val="clear" w:color="auto" w:fill="F2F2F2"/>
            <w:tcMar>
              <w:top w:w="60" w:type="dxa"/>
              <w:left w:w="100" w:type="dxa"/>
              <w:bottom w:w="60" w:type="dxa"/>
              <w:right w:w="100" w:type="dxa"/>
            </w:tcMar>
          </w:tcPr>
          <w:p w14:paraId="31AEF558" w14:textId="77777777" w:rsidR="00EE5582" w:rsidRDefault="00EE5582" w:rsidP="00906524">
            <w:pPr>
              <w:jc w:val="center"/>
            </w:pPr>
            <w:r>
              <w:rPr>
                <w:sz w:val="18"/>
                <w:szCs w:val="18"/>
              </w:rPr>
              <w:t>9</w:t>
            </w:r>
          </w:p>
        </w:tc>
      </w:tr>
      <w:tr w:rsidR="00EE5582" w14:paraId="6ACF4973" w14:textId="77777777" w:rsidTr="00906524">
        <w:tc>
          <w:tcPr>
            <w:tcW w:w="1600" w:type="dxa"/>
            <w:tcMar>
              <w:top w:w="60" w:type="dxa"/>
              <w:left w:w="100" w:type="dxa"/>
              <w:bottom w:w="60" w:type="dxa"/>
              <w:right w:w="100" w:type="dxa"/>
            </w:tcMar>
          </w:tcPr>
          <w:p w14:paraId="46ACD619" w14:textId="77777777" w:rsidR="00EE5582" w:rsidRDefault="00EE5582" w:rsidP="00906524">
            <w:r>
              <w:rPr>
                <w:b/>
                <w:bCs/>
                <w:sz w:val="18"/>
                <w:szCs w:val="18"/>
              </w:rPr>
              <w:t>RM-SEC-017</w:t>
            </w:r>
          </w:p>
        </w:tc>
        <w:tc>
          <w:tcPr>
            <w:tcW w:w="6300" w:type="dxa"/>
            <w:tcMar>
              <w:top w:w="60" w:type="dxa"/>
              <w:left w:w="100" w:type="dxa"/>
              <w:bottom w:w="60" w:type="dxa"/>
              <w:right w:w="100" w:type="dxa"/>
            </w:tcMar>
          </w:tcPr>
          <w:p w14:paraId="6F9E611C" w14:textId="77777777" w:rsidR="00EE5582" w:rsidRDefault="00EE5582" w:rsidP="00906524">
            <w:r>
              <w:rPr>
                <w:sz w:val="18"/>
                <w:szCs w:val="18"/>
              </w:rPr>
              <w:t>La modification du mot de passe entraîne la déconnexion de toutes les sessions actives.</w:t>
            </w:r>
          </w:p>
        </w:tc>
        <w:tc>
          <w:tcPr>
            <w:tcW w:w="1000" w:type="dxa"/>
            <w:tcMar>
              <w:top w:w="60" w:type="dxa"/>
              <w:left w:w="100" w:type="dxa"/>
              <w:bottom w:w="60" w:type="dxa"/>
              <w:right w:w="100" w:type="dxa"/>
            </w:tcMar>
          </w:tcPr>
          <w:p w14:paraId="2A005BD2" w14:textId="77777777" w:rsidR="00EE5582" w:rsidRDefault="00EE5582" w:rsidP="00906524">
            <w:pPr>
              <w:jc w:val="center"/>
            </w:pPr>
            <w:r>
              <w:rPr>
                <w:sz w:val="18"/>
                <w:szCs w:val="18"/>
              </w:rPr>
              <w:t>9</w:t>
            </w:r>
          </w:p>
        </w:tc>
      </w:tr>
      <w:tr w:rsidR="00EE5582" w14:paraId="3E59DCD1" w14:textId="77777777" w:rsidTr="00906524">
        <w:tc>
          <w:tcPr>
            <w:tcW w:w="1600" w:type="dxa"/>
            <w:shd w:val="clear" w:color="auto" w:fill="F2F2F2"/>
            <w:tcMar>
              <w:top w:w="60" w:type="dxa"/>
              <w:left w:w="100" w:type="dxa"/>
              <w:bottom w:w="60" w:type="dxa"/>
              <w:right w:w="100" w:type="dxa"/>
            </w:tcMar>
          </w:tcPr>
          <w:p w14:paraId="2D41A987" w14:textId="77777777" w:rsidR="00EE5582" w:rsidRDefault="00EE5582" w:rsidP="00906524">
            <w:r>
              <w:rPr>
                <w:b/>
                <w:bCs/>
                <w:sz w:val="18"/>
                <w:szCs w:val="18"/>
              </w:rPr>
              <w:t>RM-SEC-018</w:t>
            </w:r>
          </w:p>
        </w:tc>
        <w:tc>
          <w:tcPr>
            <w:tcW w:w="6300" w:type="dxa"/>
            <w:shd w:val="clear" w:color="auto" w:fill="F2F2F2"/>
            <w:tcMar>
              <w:top w:w="60" w:type="dxa"/>
              <w:left w:w="100" w:type="dxa"/>
              <w:bottom w:w="60" w:type="dxa"/>
              <w:right w:w="100" w:type="dxa"/>
            </w:tcMar>
          </w:tcPr>
          <w:p w14:paraId="4B11777C" w14:textId="77777777" w:rsidR="00EE5582" w:rsidRDefault="00EE5582" w:rsidP="00906524">
            <w:r>
              <w:rPr>
                <w:sz w:val="18"/>
                <w:szCs w:val="18"/>
              </w:rPr>
              <w:t>Les Administrateurs ne peuvent pas consulter les mots de passe des utilisateurs.</w:t>
            </w:r>
          </w:p>
        </w:tc>
        <w:tc>
          <w:tcPr>
            <w:tcW w:w="1000" w:type="dxa"/>
            <w:shd w:val="clear" w:color="auto" w:fill="F2F2F2"/>
            <w:tcMar>
              <w:top w:w="60" w:type="dxa"/>
              <w:left w:w="100" w:type="dxa"/>
              <w:bottom w:w="60" w:type="dxa"/>
              <w:right w:w="100" w:type="dxa"/>
            </w:tcMar>
          </w:tcPr>
          <w:p w14:paraId="7821A8E9" w14:textId="77777777" w:rsidR="00EE5582" w:rsidRDefault="00EE5582" w:rsidP="00906524">
            <w:pPr>
              <w:jc w:val="center"/>
            </w:pPr>
            <w:r>
              <w:rPr>
                <w:sz w:val="18"/>
                <w:szCs w:val="18"/>
              </w:rPr>
              <w:t>9</w:t>
            </w:r>
          </w:p>
        </w:tc>
      </w:tr>
      <w:tr w:rsidR="00EE5582" w14:paraId="3EADDAA7" w14:textId="77777777" w:rsidTr="00906524">
        <w:tc>
          <w:tcPr>
            <w:tcW w:w="1600" w:type="dxa"/>
            <w:tcMar>
              <w:top w:w="60" w:type="dxa"/>
              <w:left w:w="100" w:type="dxa"/>
              <w:bottom w:w="60" w:type="dxa"/>
              <w:right w:w="100" w:type="dxa"/>
            </w:tcMar>
          </w:tcPr>
          <w:p w14:paraId="1879269A" w14:textId="77777777" w:rsidR="00EE5582" w:rsidRDefault="00EE5582" w:rsidP="00906524">
            <w:r>
              <w:rPr>
                <w:b/>
                <w:bCs/>
                <w:sz w:val="18"/>
                <w:szCs w:val="18"/>
              </w:rPr>
              <w:t>RM-SEC-019</w:t>
            </w:r>
          </w:p>
        </w:tc>
        <w:tc>
          <w:tcPr>
            <w:tcW w:w="6300" w:type="dxa"/>
            <w:tcMar>
              <w:top w:w="60" w:type="dxa"/>
              <w:left w:w="100" w:type="dxa"/>
              <w:bottom w:w="60" w:type="dxa"/>
              <w:right w:w="100" w:type="dxa"/>
            </w:tcMar>
          </w:tcPr>
          <w:p w14:paraId="7ACAB244" w14:textId="77777777" w:rsidR="00EE5582" w:rsidRDefault="00EE5582" w:rsidP="00906524">
            <w:r>
              <w:rPr>
                <w:sz w:val="18"/>
                <w:szCs w:val="18"/>
              </w:rPr>
              <w:t>La réinitialisation du mot de passe invalide immédiatement toutes les sessions actives.</w:t>
            </w:r>
          </w:p>
        </w:tc>
        <w:tc>
          <w:tcPr>
            <w:tcW w:w="1000" w:type="dxa"/>
            <w:tcMar>
              <w:top w:w="60" w:type="dxa"/>
              <w:left w:w="100" w:type="dxa"/>
              <w:bottom w:w="60" w:type="dxa"/>
              <w:right w:w="100" w:type="dxa"/>
            </w:tcMar>
          </w:tcPr>
          <w:p w14:paraId="4D25D01E" w14:textId="77777777" w:rsidR="00EE5582" w:rsidRDefault="00EE5582" w:rsidP="00906524">
            <w:pPr>
              <w:jc w:val="center"/>
            </w:pPr>
            <w:r>
              <w:rPr>
                <w:sz w:val="18"/>
                <w:szCs w:val="18"/>
              </w:rPr>
              <w:t>9</w:t>
            </w:r>
          </w:p>
        </w:tc>
      </w:tr>
      <w:tr w:rsidR="00EE5582" w14:paraId="14F532A1" w14:textId="77777777" w:rsidTr="00906524">
        <w:tc>
          <w:tcPr>
            <w:tcW w:w="1600" w:type="dxa"/>
            <w:shd w:val="clear" w:color="auto" w:fill="F2F2F2"/>
            <w:tcMar>
              <w:top w:w="60" w:type="dxa"/>
              <w:left w:w="100" w:type="dxa"/>
              <w:bottom w:w="60" w:type="dxa"/>
              <w:right w:w="100" w:type="dxa"/>
            </w:tcMar>
          </w:tcPr>
          <w:p w14:paraId="2EAA04A6" w14:textId="77777777" w:rsidR="00EE5582" w:rsidRDefault="00EE5582" w:rsidP="00906524">
            <w:r>
              <w:rPr>
                <w:b/>
                <w:bCs/>
                <w:sz w:val="18"/>
                <w:szCs w:val="18"/>
              </w:rPr>
              <w:t>RM-SEC-020</w:t>
            </w:r>
          </w:p>
        </w:tc>
        <w:tc>
          <w:tcPr>
            <w:tcW w:w="6300" w:type="dxa"/>
            <w:shd w:val="clear" w:color="auto" w:fill="F2F2F2"/>
            <w:tcMar>
              <w:top w:w="60" w:type="dxa"/>
              <w:left w:w="100" w:type="dxa"/>
              <w:bottom w:w="60" w:type="dxa"/>
              <w:right w:w="100" w:type="dxa"/>
            </w:tcMar>
          </w:tcPr>
          <w:p w14:paraId="4B810ED3" w14:textId="77777777" w:rsidR="00EE5582" w:rsidRDefault="00EE5582" w:rsidP="00906524">
            <w:r>
              <w:rPr>
                <w:sz w:val="18"/>
                <w:szCs w:val="18"/>
              </w:rPr>
              <w:t>Un utilisateur peut disposer simultanément de plusieurs sessions actives sur différents appareils.</w:t>
            </w:r>
          </w:p>
        </w:tc>
        <w:tc>
          <w:tcPr>
            <w:tcW w:w="1000" w:type="dxa"/>
            <w:shd w:val="clear" w:color="auto" w:fill="F2F2F2"/>
            <w:tcMar>
              <w:top w:w="60" w:type="dxa"/>
              <w:left w:w="100" w:type="dxa"/>
              <w:bottom w:w="60" w:type="dxa"/>
              <w:right w:w="100" w:type="dxa"/>
            </w:tcMar>
          </w:tcPr>
          <w:p w14:paraId="3122892C" w14:textId="77777777" w:rsidR="00EE5582" w:rsidRDefault="00EE5582" w:rsidP="00906524">
            <w:pPr>
              <w:jc w:val="center"/>
            </w:pPr>
            <w:r>
              <w:rPr>
                <w:sz w:val="18"/>
                <w:szCs w:val="18"/>
              </w:rPr>
              <w:t>9</w:t>
            </w:r>
          </w:p>
        </w:tc>
      </w:tr>
      <w:tr w:rsidR="00EE5582" w14:paraId="7E45D94B" w14:textId="77777777" w:rsidTr="00906524">
        <w:tc>
          <w:tcPr>
            <w:tcW w:w="1600" w:type="dxa"/>
            <w:tcMar>
              <w:top w:w="60" w:type="dxa"/>
              <w:left w:w="100" w:type="dxa"/>
              <w:bottom w:w="60" w:type="dxa"/>
              <w:right w:w="100" w:type="dxa"/>
            </w:tcMar>
          </w:tcPr>
          <w:p w14:paraId="1DA41592" w14:textId="77777777" w:rsidR="00EE5582" w:rsidRDefault="00EE5582" w:rsidP="00906524">
            <w:r>
              <w:rPr>
                <w:b/>
                <w:bCs/>
                <w:sz w:val="18"/>
                <w:szCs w:val="18"/>
              </w:rPr>
              <w:t>RM-SEC-021</w:t>
            </w:r>
          </w:p>
        </w:tc>
        <w:tc>
          <w:tcPr>
            <w:tcW w:w="6300" w:type="dxa"/>
            <w:tcMar>
              <w:top w:w="60" w:type="dxa"/>
              <w:left w:w="100" w:type="dxa"/>
              <w:bottom w:w="60" w:type="dxa"/>
              <w:right w:w="100" w:type="dxa"/>
            </w:tcMar>
          </w:tcPr>
          <w:p w14:paraId="3ADC35AA" w14:textId="77777777" w:rsidR="00EE5582" w:rsidRDefault="00EE5582" w:rsidP="00906524">
            <w:r>
              <w:rPr>
                <w:sz w:val="18"/>
                <w:szCs w:val="18"/>
              </w:rPr>
              <w:t>Les événements de sécurité sont conservés conformément à la politique de conservation des journaux de GROUPI.</w:t>
            </w:r>
          </w:p>
        </w:tc>
        <w:tc>
          <w:tcPr>
            <w:tcW w:w="1000" w:type="dxa"/>
            <w:tcMar>
              <w:top w:w="60" w:type="dxa"/>
              <w:left w:w="100" w:type="dxa"/>
              <w:bottom w:w="60" w:type="dxa"/>
              <w:right w:w="100" w:type="dxa"/>
            </w:tcMar>
          </w:tcPr>
          <w:p w14:paraId="2D039A5E" w14:textId="77777777" w:rsidR="00EE5582" w:rsidRDefault="00EE5582" w:rsidP="00906524">
            <w:pPr>
              <w:jc w:val="center"/>
            </w:pPr>
            <w:r>
              <w:rPr>
                <w:sz w:val="18"/>
                <w:szCs w:val="18"/>
              </w:rPr>
              <w:t>9</w:t>
            </w:r>
          </w:p>
        </w:tc>
      </w:tr>
      <w:tr w:rsidR="00EE5582" w14:paraId="2719D63A" w14:textId="77777777" w:rsidTr="00906524">
        <w:tc>
          <w:tcPr>
            <w:tcW w:w="1600" w:type="dxa"/>
            <w:shd w:val="clear" w:color="auto" w:fill="F2F2F2"/>
            <w:tcMar>
              <w:top w:w="60" w:type="dxa"/>
              <w:left w:w="100" w:type="dxa"/>
              <w:bottom w:w="60" w:type="dxa"/>
              <w:right w:w="100" w:type="dxa"/>
            </w:tcMar>
          </w:tcPr>
          <w:p w14:paraId="58AE0795" w14:textId="77777777" w:rsidR="00EE5582" w:rsidRDefault="00EE5582" w:rsidP="00906524">
            <w:r>
              <w:rPr>
                <w:b/>
                <w:bCs/>
                <w:sz w:val="18"/>
                <w:szCs w:val="18"/>
              </w:rPr>
              <w:t>RM-SEC-022</w:t>
            </w:r>
          </w:p>
        </w:tc>
        <w:tc>
          <w:tcPr>
            <w:tcW w:w="6300" w:type="dxa"/>
            <w:shd w:val="clear" w:color="auto" w:fill="F2F2F2"/>
            <w:tcMar>
              <w:top w:w="60" w:type="dxa"/>
              <w:left w:w="100" w:type="dxa"/>
              <w:bottom w:w="60" w:type="dxa"/>
              <w:right w:w="100" w:type="dxa"/>
            </w:tcMar>
          </w:tcPr>
          <w:p w14:paraId="2765CA5A" w14:textId="77777777" w:rsidR="00EE5582" w:rsidRDefault="00EE5582" w:rsidP="00906524">
            <w:r>
              <w:rPr>
                <w:sz w:val="18"/>
                <w:szCs w:val="18"/>
              </w:rPr>
              <w:t>Les mécanismes de détection produisent uniquement des indicateurs de risque et ne constituent jamais une preuve de fraude.</w:t>
            </w:r>
          </w:p>
        </w:tc>
        <w:tc>
          <w:tcPr>
            <w:tcW w:w="1000" w:type="dxa"/>
            <w:shd w:val="clear" w:color="auto" w:fill="F2F2F2"/>
            <w:tcMar>
              <w:top w:w="60" w:type="dxa"/>
              <w:left w:w="100" w:type="dxa"/>
              <w:bottom w:w="60" w:type="dxa"/>
              <w:right w:w="100" w:type="dxa"/>
            </w:tcMar>
          </w:tcPr>
          <w:p w14:paraId="0710B5C4" w14:textId="77777777" w:rsidR="00EE5582" w:rsidRDefault="00EE5582" w:rsidP="00906524">
            <w:pPr>
              <w:jc w:val="center"/>
            </w:pPr>
            <w:r>
              <w:rPr>
                <w:sz w:val="18"/>
                <w:szCs w:val="18"/>
              </w:rPr>
              <w:t>9</w:t>
            </w:r>
          </w:p>
        </w:tc>
      </w:tr>
      <w:tr w:rsidR="00EE5582" w14:paraId="6EB1BC4C" w14:textId="77777777" w:rsidTr="00906524">
        <w:tc>
          <w:tcPr>
            <w:tcW w:w="1600" w:type="dxa"/>
            <w:tcMar>
              <w:top w:w="60" w:type="dxa"/>
              <w:left w:w="100" w:type="dxa"/>
              <w:bottom w:w="60" w:type="dxa"/>
              <w:right w:w="100" w:type="dxa"/>
            </w:tcMar>
          </w:tcPr>
          <w:p w14:paraId="253C477D" w14:textId="77777777" w:rsidR="00EE5582" w:rsidRDefault="00EE5582" w:rsidP="00906524">
            <w:r>
              <w:rPr>
                <w:b/>
                <w:bCs/>
                <w:sz w:val="18"/>
                <w:szCs w:val="18"/>
              </w:rPr>
              <w:t>RM-SEC-023</w:t>
            </w:r>
          </w:p>
        </w:tc>
        <w:tc>
          <w:tcPr>
            <w:tcW w:w="6300" w:type="dxa"/>
            <w:tcMar>
              <w:top w:w="60" w:type="dxa"/>
              <w:left w:w="100" w:type="dxa"/>
              <w:bottom w:w="60" w:type="dxa"/>
              <w:right w:w="100" w:type="dxa"/>
            </w:tcMar>
          </w:tcPr>
          <w:p w14:paraId="148F46C7" w14:textId="77777777" w:rsidR="00EE5582" w:rsidRDefault="00EE5582" w:rsidP="00906524">
            <w:r>
              <w:rPr>
                <w:sz w:val="18"/>
                <w:szCs w:val="18"/>
              </w:rPr>
              <w:t>Une session invalidée nécessite systématiquement une nouvelle authentification.</w:t>
            </w:r>
          </w:p>
        </w:tc>
        <w:tc>
          <w:tcPr>
            <w:tcW w:w="1000" w:type="dxa"/>
            <w:tcMar>
              <w:top w:w="60" w:type="dxa"/>
              <w:left w:w="100" w:type="dxa"/>
              <w:bottom w:w="60" w:type="dxa"/>
              <w:right w:w="100" w:type="dxa"/>
            </w:tcMar>
          </w:tcPr>
          <w:p w14:paraId="579AF4E4" w14:textId="77777777" w:rsidR="00EE5582" w:rsidRDefault="00EE5582" w:rsidP="00906524">
            <w:pPr>
              <w:jc w:val="center"/>
            </w:pPr>
            <w:r>
              <w:rPr>
                <w:sz w:val="18"/>
                <w:szCs w:val="18"/>
              </w:rPr>
              <w:t>9</w:t>
            </w:r>
          </w:p>
        </w:tc>
      </w:tr>
      <w:tr w:rsidR="00EE5582" w14:paraId="35B83A22" w14:textId="77777777" w:rsidTr="00906524">
        <w:tc>
          <w:tcPr>
            <w:tcW w:w="1600" w:type="dxa"/>
            <w:shd w:val="clear" w:color="auto" w:fill="F2F2F2"/>
            <w:tcMar>
              <w:top w:w="60" w:type="dxa"/>
              <w:left w:w="100" w:type="dxa"/>
              <w:bottom w:w="60" w:type="dxa"/>
              <w:right w:w="100" w:type="dxa"/>
            </w:tcMar>
          </w:tcPr>
          <w:p w14:paraId="339197E9" w14:textId="77777777" w:rsidR="00EE5582" w:rsidRDefault="00EE5582" w:rsidP="00906524">
            <w:r>
              <w:rPr>
                <w:b/>
                <w:bCs/>
                <w:sz w:val="18"/>
                <w:szCs w:val="18"/>
              </w:rPr>
              <w:t>RM-SEC-024</w:t>
            </w:r>
          </w:p>
        </w:tc>
        <w:tc>
          <w:tcPr>
            <w:tcW w:w="6300" w:type="dxa"/>
            <w:shd w:val="clear" w:color="auto" w:fill="F2F2F2"/>
            <w:tcMar>
              <w:top w:w="60" w:type="dxa"/>
              <w:left w:w="100" w:type="dxa"/>
              <w:bottom w:w="60" w:type="dxa"/>
              <w:right w:w="100" w:type="dxa"/>
            </w:tcMar>
          </w:tcPr>
          <w:p w14:paraId="737D997D" w14:textId="771459A6" w:rsidR="00EE5582" w:rsidRDefault="00EE5582" w:rsidP="00906524">
            <w:r>
              <w:rPr>
                <w:sz w:val="18"/>
                <w:szCs w:val="18"/>
              </w:rPr>
              <w:t>Toute authentification vérifie préalablement l</w:t>
            </w:r>
            <w:r w:rsidR="00CD2831">
              <w:rPr>
                <w:sz w:val="18"/>
                <w:szCs w:val="18"/>
              </w:rPr>
              <w:t>’</w:t>
            </w:r>
            <w:r>
              <w:rPr>
                <w:sz w:val="18"/>
                <w:szCs w:val="18"/>
              </w:rPr>
              <w:t>état du compte utilisateur.</w:t>
            </w:r>
          </w:p>
        </w:tc>
        <w:tc>
          <w:tcPr>
            <w:tcW w:w="1000" w:type="dxa"/>
            <w:shd w:val="clear" w:color="auto" w:fill="F2F2F2"/>
            <w:tcMar>
              <w:top w:w="60" w:type="dxa"/>
              <w:left w:w="100" w:type="dxa"/>
              <w:bottom w:w="60" w:type="dxa"/>
              <w:right w:w="100" w:type="dxa"/>
            </w:tcMar>
          </w:tcPr>
          <w:p w14:paraId="34763411" w14:textId="77777777" w:rsidR="00EE5582" w:rsidRDefault="00EE5582" w:rsidP="00906524">
            <w:pPr>
              <w:jc w:val="center"/>
            </w:pPr>
            <w:r>
              <w:rPr>
                <w:sz w:val="18"/>
                <w:szCs w:val="18"/>
              </w:rPr>
              <w:t>9</w:t>
            </w:r>
          </w:p>
        </w:tc>
      </w:tr>
      <w:tr w:rsidR="00EE5582" w14:paraId="46E0DD9B" w14:textId="77777777" w:rsidTr="00906524">
        <w:tc>
          <w:tcPr>
            <w:tcW w:w="1600" w:type="dxa"/>
            <w:tcMar>
              <w:top w:w="60" w:type="dxa"/>
              <w:left w:w="100" w:type="dxa"/>
              <w:bottom w:w="60" w:type="dxa"/>
              <w:right w:w="100" w:type="dxa"/>
            </w:tcMar>
          </w:tcPr>
          <w:p w14:paraId="779AE88A" w14:textId="77777777" w:rsidR="00EE5582" w:rsidRDefault="00EE5582" w:rsidP="00906524">
            <w:r>
              <w:rPr>
                <w:b/>
                <w:bCs/>
                <w:sz w:val="18"/>
                <w:szCs w:val="18"/>
              </w:rPr>
              <w:t>RM-SEC-025</w:t>
            </w:r>
          </w:p>
        </w:tc>
        <w:tc>
          <w:tcPr>
            <w:tcW w:w="6300" w:type="dxa"/>
            <w:tcMar>
              <w:top w:w="60" w:type="dxa"/>
              <w:left w:w="100" w:type="dxa"/>
              <w:bottom w:w="60" w:type="dxa"/>
              <w:right w:w="100" w:type="dxa"/>
            </w:tcMar>
          </w:tcPr>
          <w:p w14:paraId="0CD7ED33" w14:textId="77777777" w:rsidR="00EE5582" w:rsidRDefault="00EE5582" w:rsidP="00906524">
            <w:r>
              <w:rPr>
                <w:sz w:val="18"/>
                <w:szCs w:val="18"/>
              </w:rPr>
              <w:t>Les sessions utilisateur sont indépendantes les unes des autres et possèdent chacune un identifiant unique.</w:t>
            </w:r>
          </w:p>
        </w:tc>
        <w:tc>
          <w:tcPr>
            <w:tcW w:w="1000" w:type="dxa"/>
            <w:tcMar>
              <w:top w:w="60" w:type="dxa"/>
              <w:left w:w="100" w:type="dxa"/>
              <w:bottom w:w="60" w:type="dxa"/>
              <w:right w:w="100" w:type="dxa"/>
            </w:tcMar>
          </w:tcPr>
          <w:p w14:paraId="52B362C4" w14:textId="77777777" w:rsidR="00EE5582" w:rsidRDefault="00EE5582" w:rsidP="00906524">
            <w:pPr>
              <w:jc w:val="center"/>
            </w:pPr>
            <w:r>
              <w:rPr>
                <w:sz w:val="18"/>
                <w:szCs w:val="18"/>
              </w:rPr>
              <w:t>9</w:t>
            </w:r>
          </w:p>
        </w:tc>
      </w:tr>
      <w:tr w:rsidR="00EE5582" w14:paraId="0840A6B6" w14:textId="77777777" w:rsidTr="00906524">
        <w:tc>
          <w:tcPr>
            <w:tcW w:w="1600" w:type="dxa"/>
            <w:shd w:val="clear" w:color="auto" w:fill="F2F2F2"/>
            <w:tcMar>
              <w:top w:w="60" w:type="dxa"/>
              <w:left w:w="100" w:type="dxa"/>
              <w:bottom w:w="60" w:type="dxa"/>
              <w:right w:w="100" w:type="dxa"/>
            </w:tcMar>
          </w:tcPr>
          <w:p w14:paraId="3BA26C6F" w14:textId="77777777" w:rsidR="00EE5582" w:rsidRDefault="00EE5582" w:rsidP="00906524">
            <w:r>
              <w:rPr>
                <w:b/>
                <w:bCs/>
                <w:sz w:val="18"/>
                <w:szCs w:val="18"/>
              </w:rPr>
              <w:t>RM-SEC-026</w:t>
            </w:r>
          </w:p>
        </w:tc>
        <w:tc>
          <w:tcPr>
            <w:tcW w:w="6300" w:type="dxa"/>
            <w:shd w:val="clear" w:color="auto" w:fill="F2F2F2"/>
            <w:tcMar>
              <w:top w:w="60" w:type="dxa"/>
              <w:left w:w="100" w:type="dxa"/>
              <w:bottom w:w="60" w:type="dxa"/>
              <w:right w:w="100" w:type="dxa"/>
            </w:tcMar>
          </w:tcPr>
          <w:p w14:paraId="6126B218" w14:textId="77777777" w:rsidR="00EE5582" w:rsidRDefault="00EE5582" w:rsidP="00906524">
            <w:r>
              <w:rPr>
                <w:sz w:val="18"/>
                <w:szCs w:val="18"/>
              </w:rPr>
              <w:t>Toute authentification réussie est enregistrée dans le journal des connexions.</w:t>
            </w:r>
          </w:p>
        </w:tc>
        <w:tc>
          <w:tcPr>
            <w:tcW w:w="1000" w:type="dxa"/>
            <w:shd w:val="clear" w:color="auto" w:fill="F2F2F2"/>
            <w:tcMar>
              <w:top w:w="60" w:type="dxa"/>
              <w:left w:w="100" w:type="dxa"/>
              <w:bottom w:w="60" w:type="dxa"/>
              <w:right w:w="100" w:type="dxa"/>
            </w:tcMar>
          </w:tcPr>
          <w:p w14:paraId="248B1F68" w14:textId="77777777" w:rsidR="00EE5582" w:rsidRDefault="00EE5582" w:rsidP="00906524">
            <w:pPr>
              <w:jc w:val="center"/>
            </w:pPr>
            <w:r>
              <w:rPr>
                <w:sz w:val="18"/>
                <w:szCs w:val="18"/>
              </w:rPr>
              <w:t>9</w:t>
            </w:r>
          </w:p>
        </w:tc>
      </w:tr>
      <w:tr w:rsidR="00EE5582" w14:paraId="527E57E9" w14:textId="77777777" w:rsidTr="00906524">
        <w:tc>
          <w:tcPr>
            <w:tcW w:w="1600" w:type="dxa"/>
            <w:tcMar>
              <w:top w:w="60" w:type="dxa"/>
              <w:left w:w="100" w:type="dxa"/>
              <w:bottom w:w="60" w:type="dxa"/>
              <w:right w:w="100" w:type="dxa"/>
            </w:tcMar>
          </w:tcPr>
          <w:p w14:paraId="334843FF" w14:textId="77777777" w:rsidR="00EE5582" w:rsidRDefault="00EE5582" w:rsidP="00906524">
            <w:r>
              <w:rPr>
                <w:b/>
                <w:bCs/>
                <w:sz w:val="18"/>
                <w:szCs w:val="18"/>
              </w:rPr>
              <w:lastRenderedPageBreak/>
              <w:t>RM-SEC-027</w:t>
            </w:r>
          </w:p>
        </w:tc>
        <w:tc>
          <w:tcPr>
            <w:tcW w:w="6300" w:type="dxa"/>
            <w:tcMar>
              <w:top w:w="60" w:type="dxa"/>
              <w:left w:w="100" w:type="dxa"/>
              <w:bottom w:w="60" w:type="dxa"/>
              <w:right w:w="100" w:type="dxa"/>
            </w:tcMar>
          </w:tcPr>
          <w:p w14:paraId="76656A18" w14:textId="038985B3" w:rsidR="00EE5582" w:rsidRDefault="00EE5582" w:rsidP="00906524">
            <w:r>
              <w:rPr>
                <w:sz w:val="18"/>
                <w:szCs w:val="18"/>
              </w:rPr>
              <w:t>Toute tentative d</w:t>
            </w:r>
            <w:r w:rsidR="00CD2831">
              <w:rPr>
                <w:sz w:val="18"/>
                <w:szCs w:val="18"/>
              </w:rPr>
              <w:t>’</w:t>
            </w:r>
            <w:r>
              <w:rPr>
                <w:sz w:val="18"/>
                <w:szCs w:val="18"/>
              </w:rPr>
              <w:t>authentification échouée est enregistrée dans le journal de sécurité.</w:t>
            </w:r>
          </w:p>
        </w:tc>
        <w:tc>
          <w:tcPr>
            <w:tcW w:w="1000" w:type="dxa"/>
            <w:tcMar>
              <w:top w:w="60" w:type="dxa"/>
              <w:left w:w="100" w:type="dxa"/>
              <w:bottom w:w="60" w:type="dxa"/>
              <w:right w:w="100" w:type="dxa"/>
            </w:tcMar>
          </w:tcPr>
          <w:p w14:paraId="2BA42078" w14:textId="77777777" w:rsidR="00EE5582" w:rsidRDefault="00EE5582" w:rsidP="00906524">
            <w:pPr>
              <w:jc w:val="center"/>
            </w:pPr>
            <w:r>
              <w:rPr>
                <w:sz w:val="18"/>
                <w:szCs w:val="18"/>
              </w:rPr>
              <w:t>9</w:t>
            </w:r>
          </w:p>
        </w:tc>
      </w:tr>
      <w:tr w:rsidR="00EE5582" w14:paraId="74A65FEF" w14:textId="77777777" w:rsidTr="00906524">
        <w:tc>
          <w:tcPr>
            <w:tcW w:w="1600" w:type="dxa"/>
            <w:shd w:val="clear" w:color="auto" w:fill="F2F2F2"/>
            <w:tcMar>
              <w:top w:w="60" w:type="dxa"/>
              <w:left w:w="100" w:type="dxa"/>
              <w:bottom w:w="60" w:type="dxa"/>
              <w:right w:w="100" w:type="dxa"/>
            </w:tcMar>
          </w:tcPr>
          <w:p w14:paraId="53FF67F3" w14:textId="77777777" w:rsidR="00EE5582" w:rsidRDefault="00EE5582" w:rsidP="00906524">
            <w:r>
              <w:rPr>
                <w:b/>
                <w:bCs/>
                <w:sz w:val="18"/>
                <w:szCs w:val="18"/>
              </w:rPr>
              <w:t>RM-SEC-028</w:t>
            </w:r>
          </w:p>
        </w:tc>
        <w:tc>
          <w:tcPr>
            <w:tcW w:w="6300" w:type="dxa"/>
            <w:shd w:val="clear" w:color="auto" w:fill="F2F2F2"/>
            <w:tcMar>
              <w:top w:w="60" w:type="dxa"/>
              <w:left w:w="100" w:type="dxa"/>
              <w:bottom w:w="60" w:type="dxa"/>
              <w:right w:w="100" w:type="dxa"/>
            </w:tcMar>
          </w:tcPr>
          <w:p w14:paraId="0843BB1C" w14:textId="77777777" w:rsidR="00EE5582" w:rsidRDefault="00EE5582" w:rsidP="00906524">
            <w:r>
              <w:rPr>
                <w:sz w:val="18"/>
                <w:szCs w:val="18"/>
              </w:rPr>
              <w:t>Les journaux de connexion et de sécurité ne peuvent être modifiés par aucun utilisateur.</w:t>
            </w:r>
          </w:p>
        </w:tc>
        <w:tc>
          <w:tcPr>
            <w:tcW w:w="1000" w:type="dxa"/>
            <w:shd w:val="clear" w:color="auto" w:fill="F2F2F2"/>
            <w:tcMar>
              <w:top w:w="60" w:type="dxa"/>
              <w:left w:w="100" w:type="dxa"/>
              <w:bottom w:w="60" w:type="dxa"/>
              <w:right w:w="100" w:type="dxa"/>
            </w:tcMar>
          </w:tcPr>
          <w:p w14:paraId="296DCEE1" w14:textId="77777777" w:rsidR="00EE5582" w:rsidRDefault="00EE5582" w:rsidP="00906524">
            <w:pPr>
              <w:jc w:val="center"/>
            </w:pPr>
            <w:r>
              <w:rPr>
                <w:sz w:val="18"/>
                <w:szCs w:val="18"/>
              </w:rPr>
              <w:t>9</w:t>
            </w:r>
          </w:p>
        </w:tc>
      </w:tr>
      <w:tr w:rsidR="00EE5582" w14:paraId="48459AE4" w14:textId="77777777" w:rsidTr="00906524">
        <w:tc>
          <w:tcPr>
            <w:tcW w:w="1600" w:type="dxa"/>
            <w:tcMar>
              <w:top w:w="60" w:type="dxa"/>
              <w:left w:w="100" w:type="dxa"/>
              <w:bottom w:w="60" w:type="dxa"/>
              <w:right w:w="100" w:type="dxa"/>
            </w:tcMar>
          </w:tcPr>
          <w:p w14:paraId="2DBB37A1" w14:textId="77777777" w:rsidR="00EE5582" w:rsidRDefault="00EE5582" w:rsidP="00906524">
            <w:r>
              <w:rPr>
                <w:b/>
                <w:bCs/>
                <w:sz w:val="18"/>
                <w:szCs w:val="18"/>
              </w:rPr>
              <w:t>RM-SEC-029</w:t>
            </w:r>
          </w:p>
        </w:tc>
        <w:tc>
          <w:tcPr>
            <w:tcW w:w="6300" w:type="dxa"/>
            <w:tcMar>
              <w:top w:w="60" w:type="dxa"/>
              <w:left w:w="100" w:type="dxa"/>
              <w:bottom w:w="60" w:type="dxa"/>
              <w:right w:w="100" w:type="dxa"/>
            </w:tcMar>
          </w:tcPr>
          <w:p w14:paraId="0251F33C" w14:textId="77777777" w:rsidR="00EE5582" w:rsidRDefault="00EE5582" w:rsidP="00906524">
            <w:r>
              <w:rPr>
                <w:sz w:val="18"/>
                <w:szCs w:val="18"/>
              </w:rPr>
              <w:t>Les mesures de sécurité automatiques appliquées à un compte sont proportionnées au niveau de risque calculé.</w:t>
            </w:r>
          </w:p>
        </w:tc>
        <w:tc>
          <w:tcPr>
            <w:tcW w:w="1000" w:type="dxa"/>
            <w:tcMar>
              <w:top w:w="60" w:type="dxa"/>
              <w:left w:w="100" w:type="dxa"/>
              <w:bottom w:w="60" w:type="dxa"/>
              <w:right w:w="100" w:type="dxa"/>
            </w:tcMar>
          </w:tcPr>
          <w:p w14:paraId="1CECECD0" w14:textId="77777777" w:rsidR="00EE5582" w:rsidRDefault="00EE5582" w:rsidP="00906524">
            <w:pPr>
              <w:jc w:val="center"/>
            </w:pPr>
            <w:r>
              <w:rPr>
                <w:sz w:val="18"/>
                <w:szCs w:val="18"/>
              </w:rPr>
              <w:t>9</w:t>
            </w:r>
          </w:p>
        </w:tc>
      </w:tr>
      <w:tr w:rsidR="00EE5582" w14:paraId="600B6772" w14:textId="77777777" w:rsidTr="00906524">
        <w:tc>
          <w:tcPr>
            <w:tcW w:w="1600" w:type="dxa"/>
            <w:shd w:val="clear" w:color="auto" w:fill="F2F2F2"/>
            <w:tcMar>
              <w:top w:w="60" w:type="dxa"/>
              <w:left w:w="100" w:type="dxa"/>
              <w:bottom w:w="60" w:type="dxa"/>
              <w:right w:w="100" w:type="dxa"/>
            </w:tcMar>
          </w:tcPr>
          <w:p w14:paraId="3153F791" w14:textId="77777777" w:rsidR="00EE5582" w:rsidRDefault="00EE5582" w:rsidP="00906524">
            <w:r>
              <w:rPr>
                <w:b/>
                <w:bCs/>
                <w:sz w:val="18"/>
                <w:szCs w:val="18"/>
              </w:rPr>
              <w:t>RM-SEC-030</w:t>
            </w:r>
          </w:p>
        </w:tc>
        <w:tc>
          <w:tcPr>
            <w:tcW w:w="6300" w:type="dxa"/>
            <w:shd w:val="clear" w:color="auto" w:fill="F2F2F2"/>
            <w:tcMar>
              <w:top w:w="60" w:type="dxa"/>
              <w:left w:w="100" w:type="dxa"/>
              <w:bottom w:w="60" w:type="dxa"/>
              <w:right w:w="100" w:type="dxa"/>
            </w:tcMar>
          </w:tcPr>
          <w:p w14:paraId="7D4D4E3D" w14:textId="712687BC" w:rsidR="00EE5582" w:rsidRDefault="00EE5582" w:rsidP="00906524">
            <w:r>
              <w:rPr>
                <w:sz w:val="18"/>
                <w:szCs w:val="18"/>
              </w:rPr>
              <w:t>Toute invalidation d</w:t>
            </w:r>
            <w:r w:rsidR="00CD2831">
              <w:rPr>
                <w:sz w:val="18"/>
                <w:szCs w:val="18"/>
              </w:rPr>
              <w:t>’</w:t>
            </w:r>
            <w:r>
              <w:rPr>
                <w:sz w:val="18"/>
                <w:szCs w:val="18"/>
              </w:rPr>
              <w:t>une session entraîne la suppression immédiate des jetons d</w:t>
            </w:r>
            <w:r w:rsidR="00CD2831">
              <w:rPr>
                <w:sz w:val="18"/>
                <w:szCs w:val="18"/>
              </w:rPr>
              <w:t>’</w:t>
            </w:r>
            <w:r>
              <w:rPr>
                <w:sz w:val="18"/>
                <w:szCs w:val="18"/>
              </w:rPr>
              <w:t>authentification associés.</w:t>
            </w:r>
          </w:p>
        </w:tc>
        <w:tc>
          <w:tcPr>
            <w:tcW w:w="1000" w:type="dxa"/>
            <w:shd w:val="clear" w:color="auto" w:fill="F2F2F2"/>
            <w:tcMar>
              <w:top w:w="60" w:type="dxa"/>
              <w:left w:w="100" w:type="dxa"/>
              <w:bottom w:w="60" w:type="dxa"/>
              <w:right w:w="100" w:type="dxa"/>
            </w:tcMar>
          </w:tcPr>
          <w:p w14:paraId="19BF6ED4" w14:textId="77777777" w:rsidR="00EE5582" w:rsidRDefault="00EE5582" w:rsidP="00906524">
            <w:pPr>
              <w:jc w:val="center"/>
            </w:pPr>
            <w:r>
              <w:rPr>
                <w:sz w:val="18"/>
                <w:szCs w:val="18"/>
              </w:rPr>
              <w:t>9</w:t>
            </w:r>
          </w:p>
        </w:tc>
      </w:tr>
      <w:tr w:rsidR="00EE5582" w14:paraId="12CF20E2" w14:textId="77777777" w:rsidTr="00906524">
        <w:tc>
          <w:tcPr>
            <w:tcW w:w="1600" w:type="dxa"/>
            <w:tcMar>
              <w:top w:w="60" w:type="dxa"/>
              <w:left w:w="100" w:type="dxa"/>
              <w:bottom w:w="60" w:type="dxa"/>
              <w:right w:w="100" w:type="dxa"/>
            </w:tcMar>
          </w:tcPr>
          <w:p w14:paraId="308C759A" w14:textId="77777777" w:rsidR="00EE5582" w:rsidRDefault="00EE5582" w:rsidP="00906524">
            <w:r>
              <w:rPr>
                <w:b/>
                <w:bCs/>
                <w:sz w:val="18"/>
                <w:szCs w:val="18"/>
              </w:rPr>
              <w:t>RM-SEC-031</w:t>
            </w:r>
          </w:p>
        </w:tc>
        <w:tc>
          <w:tcPr>
            <w:tcW w:w="6300" w:type="dxa"/>
            <w:tcMar>
              <w:top w:w="60" w:type="dxa"/>
              <w:left w:w="100" w:type="dxa"/>
              <w:bottom w:w="60" w:type="dxa"/>
              <w:right w:w="100" w:type="dxa"/>
            </w:tcMar>
          </w:tcPr>
          <w:p w14:paraId="17887215" w14:textId="77777777" w:rsidR="00EE5582" w:rsidRDefault="00EE5582" w:rsidP="00906524">
            <w:r>
              <w:rPr>
                <w:sz w:val="18"/>
                <w:szCs w:val="18"/>
              </w:rPr>
              <w:t>Les informations relatives aux appareils utilisés sont conservées uniquement aux fins de sécurité et conformément à la politique de protection des données de GROUPI.</w:t>
            </w:r>
          </w:p>
        </w:tc>
        <w:tc>
          <w:tcPr>
            <w:tcW w:w="1000" w:type="dxa"/>
            <w:tcMar>
              <w:top w:w="60" w:type="dxa"/>
              <w:left w:w="100" w:type="dxa"/>
              <w:bottom w:w="60" w:type="dxa"/>
              <w:right w:w="100" w:type="dxa"/>
            </w:tcMar>
          </w:tcPr>
          <w:p w14:paraId="688D6100" w14:textId="77777777" w:rsidR="00EE5582" w:rsidRDefault="00EE5582" w:rsidP="00906524">
            <w:pPr>
              <w:jc w:val="center"/>
            </w:pPr>
            <w:r>
              <w:rPr>
                <w:sz w:val="18"/>
                <w:szCs w:val="18"/>
              </w:rPr>
              <w:t>9</w:t>
            </w:r>
          </w:p>
        </w:tc>
      </w:tr>
      <w:tr w:rsidR="00EE5582" w14:paraId="342730D2" w14:textId="77777777" w:rsidTr="00906524">
        <w:tc>
          <w:tcPr>
            <w:tcW w:w="1600" w:type="dxa"/>
            <w:shd w:val="clear" w:color="auto" w:fill="F2F2F2"/>
            <w:tcMar>
              <w:top w:w="60" w:type="dxa"/>
              <w:left w:w="100" w:type="dxa"/>
              <w:bottom w:w="60" w:type="dxa"/>
              <w:right w:w="100" w:type="dxa"/>
            </w:tcMar>
          </w:tcPr>
          <w:p w14:paraId="2F2D3673" w14:textId="77777777" w:rsidR="00EE5582" w:rsidRDefault="00EE5582" w:rsidP="00906524">
            <w:r>
              <w:rPr>
                <w:b/>
                <w:bCs/>
                <w:sz w:val="18"/>
                <w:szCs w:val="18"/>
              </w:rPr>
              <w:t>RM-SEC-032</w:t>
            </w:r>
          </w:p>
        </w:tc>
        <w:tc>
          <w:tcPr>
            <w:tcW w:w="6300" w:type="dxa"/>
            <w:shd w:val="clear" w:color="auto" w:fill="F2F2F2"/>
            <w:tcMar>
              <w:top w:w="60" w:type="dxa"/>
              <w:left w:w="100" w:type="dxa"/>
              <w:bottom w:w="60" w:type="dxa"/>
              <w:right w:w="100" w:type="dxa"/>
            </w:tcMar>
          </w:tcPr>
          <w:p w14:paraId="748EA407" w14:textId="1637AA75" w:rsidR="00EE5582" w:rsidRDefault="00EE5582" w:rsidP="00906524">
            <w:r>
              <w:rPr>
                <w:sz w:val="18"/>
                <w:szCs w:val="18"/>
              </w:rPr>
              <w:t>Les informations de localisation utilisées pour l</w:t>
            </w:r>
            <w:r w:rsidR="00CD2831">
              <w:rPr>
                <w:sz w:val="18"/>
                <w:szCs w:val="18"/>
              </w:rPr>
              <w:t>’</w:t>
            </w:r>
            <w:r>
              <w:rPr>
                <w:sz w:val="18"/>
                <w:szCs w:val="18"/>
              </w:rPr>
              <w:t>analyse des connexions sont approximatives et ne peuvent jamais constituer une preuve de fraude.</w:t>
            </w:r>
          </w:p>
        </w:tc>
        <w:tc>
          <w:tcPr>
            <w:tcW w:w="1000" w:type="dxa"/>
            <w:shd w:val="clear" w:color="auto" w:fill="F2F2F2"/>
            <w:tcMar>
              <w:top w:w="60" w:type="dxa"/>
              <w:left w:w="100" w:type="dxa"/>
              <w:bottom w:w="60" w:type="dxa"/>
              <w:right w:w="100" w:type="dxa"/>
            </w:tcMar>
          </w:tcPr>
          <w:p w14:paraId="1F37A0F9" w14:textId="77777777" w:rsidR="00EE5582" w:rsidRDefault="00EE5582" w:rsidP="00906524">
            <w:pPr>
              <w:jc w:val="center"/>
            </w:pPr>
            <w:r>
              <w:rPr>
                <w:sz w:val="18"/>
                <w:szCs w:val="18"/>
              </w:rPr>
              <w:t>9</w:t>
            </w:r>
          </w:p>
        </w:tc>
      </w:tr>
      <w:tr w:rsidR="00EE5582" w14:paraId="452E8149" w14:textId="77777777" w:rsidTr="00906524">
        <w:tc>
          <w:tcPr>
            <w:tcW w:w="1600" w:type="dxa"/>
            <w:tcMar>
              <w:top w:w="60" w:type="dxa"/>
              <w:left w:w="100" w:type="dxa"/>
              <w:bottom w:w="60" w:type="dxa"/>
              <w:right w:w="100" w:type="dxa"/>
            </w:tcMar>
          </w:tcPr>
          <w:p w14:paraId="5E88C340" w14:textId="77777777" w:rsidR="00EE5582" w:rsidRDefault="00EE5582" w:rsidP="00906524">
            <w:r>
              <w:rPr>
                <w:b/>
                <w:bCs/>
                <w:sz w:val="18"/>
                <w:szCs w:val="18"/>
              </w:rPr>
              <w:t>RM-SEC-033</w:t>
            </w:r>
          </w:p>
        </w:tc>
        <w:tc>
          <w:tcPr>
            <w:tcW w:w="6300" w:type="dxa"/>
            <w:tcMar>
              <w:top w:w="60" w:type="dxa"/>
              <w:left w:w="100" w:type="dxa"/>
              <w:bottom w:w="60" w:type="dxa"/>
              <w:right w:w="100" w:type="dxa"/>
            </w:tcMar>
          </w:tcPr>
          <w:p w14:paraId="3FB75BB8" w14:textId="77777777" w:rsidR="00EE5582" w:rsidRDefault="00EE5582" w:rsidP="00906524">
            <w:r>
              <w:rPr>
                <w:sz w:val="18"/>
                <w:szCs w:val="18"/>
              </w:rPr>
              <w:t>Les changements de mot de passe, les réinitialisations et les invalidations de session sont réalisés de manière atomique afin de garantir la cohérence de la sécurité du compte.</w:t>
            </w:r>
          </w:p>
        </w:tc>
        <w:tc>
          <w:tcPr>
            <w:tcW w:w="1000" w:type="dxa"/>
            <w:tcMar>
              <w:top w:w="60" w:type="dxa"/>
              <w:left w:w="100" w:type="dxa"/>
              <w:bottom w:w="60" w:type="dxa"/>
              <w:right w:w="100" w:type="dxa"/>
            </w:tcMar>
          </w:tcPr>
          <w:p w14:paraId="78468A24" w14:textId="77777777" w:rsidR="00EE5582" w:rsidRDefault="00EE5582" w:rsidP="00906524">
            <w:pPr>
              <w:jc w:val="center"/>
            </w:pPr>
            <w:r>
              <w:rPr>
                <w:sz w:val="18"/>
                <w:szCs w:val="18"/>
              </w:rPr>
              <w:t>9</w:t>
            </w:r>
          </w:p>
        </w:tc>
      </w:tr>
      <w:tr w:rsidR="00EE5582" w14:paraId="11C7BB2A" w14:textId="77777777" w:rsidTr="00906524">
        <w:tc>
          <w:tcPr>
            <w:tcW w:w="1600" w:type="dxa"/>
            <w:shd w:val="clear" w:color="auto" w:fill="F2F2F2"/>
            <w:tcMar>
              <w:top w:w="60" w:type="dxa"/>
              <w:left w:w="100" w:type="dxa"/>
              <w:bottom w:w="60" w:type="dxa"/>
              <w:right w:w="100" w:type="dxa"/>
            </w:tcMar>
          </w:tcPr>
          <w:p w14:paraId="2422B140" w14:textId="77777777" w:rsidR="00EE5582" w:rsidRDefault="00EE5582" w:rsidP="00906524">
            <w:r>
              <w:rPr>
                <w:b/>
                <w:bCs/>
                <w:sz w:val="18"/>
                <w:szCs w:val="18"/>
              </w:rPr>
              <w:t>RM-SEC-034</w:t>
            </w:r>
          </w:p>
        </w:tc>
        <w:tc>
          <w:tcPr>
            <w:tcW w:w="6300" w:type="dxa"/>
            <w:shd w:val="clear" w:color="auto" w:fill="F2F2F2"/>
            <w:tcMar>
              <w:top w:w="60" w:type="dxa"/>
              <w:left w:w="100" w:type="dxa"/>
              <w:bottom w:w="60" w:type="dxa"/>
              <w:right w:w="100" w:type="dxa"/>
            </w:tcMar>
          </w:tcPr>
          <w:p w14:paraId="61F6B505" w14:textId="51B35D07" w:rsidR="00EE5582" w:rsidRDefault="00EE5582" w:rsidP="00906524">
            <w:r>
              <w:rPr>
                <w:sz w:val="18"/>
                <w:szCs w:val="18"/>
              </w:rPr>
              <w:t>Toute authentification réussie régénère un nouveau jeton d</w:t>
            </w:r>
            <w:r w:rsidR="00CD2831">
              <w:rPr>
                <w:sz w:val="18"/>
                <w:szCs w:val="18"/>
              </w:rPr>
              <w:t>’</w:t>
            </w:r>
            <w:r>
              <w:rPr>
                <w:sz w:val="18"/>
                <w:szCs w:val="18"/>
              </w:rPr>
              <w:t>authentification sécurisé.</w:t>
            </w:r>
          </w:p>
        </w:tc>
        <w:tc>
          <w:tcPr>
            <w:tcW w:w="1000" w:type="dxa"/>
            <w:shd w:val="clear" w:color="auto" w:fill="F2F2F2"/>
            <w:tcMar>
              <w:top w:w="60" w:type="dxa"/>
              <w:left w:w="100" w:type="dxa"/>
              <w:bottom w:w="60" w:type="dxa"/>
              <w:right w:w="100" w:type="dxa"/>
            </w:tcMar>
          </w:tcPr>
          <w:p w14:paraId="508B79AD" w14:textId="77777777" w:rsidR="00EE5582" w:rsidRDefault="00EE5582" w:rsidP="00906524">
            <w:pPr>
              <w:jc w:val="center"/>
            </w:pPr>
            <w:r>
              <w:rPr>
                <w:sz w:val="18"/>
                <w:szCs w:val="18"/>
              </w:rPr>
              <w:t>9</w:t>
            </w:r>
          </w:p>
        </w:tc>
      </w:tr>
      <w:tr w:rsidR="00EE5582" w14:paraId="208275CE" w14:textId="77777777" w:rsidTr="00906524">
        <w:tc>
          <w:tcPr>
            <w:tcW w:w="1600" w:type="dxa"/>
            <w:tcMar>
              <w:top w:w="60" w:type="dxa"/>
              <w:left w:w="100" w:type="dxa"/>
              <w:bottom w:w="60" w:type="dxa"/>
              <w:right w:w="100" w:type="dxa"/>
            </w:tcMar>
          </w:tcPr>
          <w:p w14:paraId="36640184" w14:textId="77777777" w:rsidR="00EE5582" w:rsidRDefault="00EE5582" w:rsidP="00906524">
            <w:r>
              <w:rPr>
                <w:b/>
                <w:bCs/>
                <w:sz w:val="18"/>
                <w:szCs w:val="18"/>
              </w:rPr>
              <w:t>RM-SEC-035</w:t>
            </w:r>
          </w:p>
        </w:tc>
        <w:tc>
          <w:tcPr>
            <w:tcW w:w="6300" w:type="dxa"/>
            <w:tcMar>
              <w:top w:w="60" w:type="dxa"/>
              <w:left w:w="100" w:type="dxa"/>
              <w:bottom w:w="60" w:type="dxa"/>
              <w:right w:w="100" w:type="dxa"/>
            </w:tcMar>
          </w:tcPr>
          <w:p w14:paraId="359AF4D4" w14:textId="75728121" w:rsidR="00EE5582" w:rsidRDefault="00EE5582" w:rsidP="00906524">
            <w:r>
              <w:rPr>
                <w:sz w:val="18"/>
                <w:szCs w:val="18"/>
              </w:rPr>
              <w:t>Les jetons d</w:t>
            </w:r>
            <w:r w:rsidR="00CD2831">
              <w:rPr>
                <w:sz w:val="18"/>
                <w:szCs w:val="18"/>
              </w:rPr>
              <w:t>’</w:t>
            </w:r>
            <w:r>
              <w:rPr>
                <w:sz w:val="18"/>
                <w:szCs w:val="18"/>
              </w:rPr>
              <w:t>authentification possèdent une durée de validité limitée conformément à la politique de sécurité de GROUPI.</w:t>
            </w:r>
          </w:p>
        </w:tc>
        <w:tc>
          <w:tcPr>
            <w:tcW w:w="1000" w:type="dxa"/>
            <w:tcMar>
              <w:top w:w="60" w:type="dxa"/>
              <w:left w:w="100" w:type="dxa"/>
              <w:bottom w:w="60" w:type="dxa"/>
              <w:right w:w="100" w:type="dxa"/>
            </w:tcMar>
          </w:tcPr>
          <w:p w14:paraId="14AF349F" w14:textId="77777777" w:rsidR="00EE5582" w:rsidRDefault="00EE5582" w:rsidP="00906524">
            <w:pPr>
              <w:jc w:val="center"/>
            </w:pPr>
            <w:r>
              <w:rPr>
                <w:sz w:val="18"/>
                <w:szCs w:val="18"/>
              </w:rPr>
              <w:t>9</w:t>
            </w:r>
          </w:p>
        </w:tc>
      </w:tr>
      <w:tr w:rsidR="00EE5582" w14:paraId="08AA0588" w14:textId="77777777" w:rsidTr="00906524">
        <w:tc>
          <w:tcPr>
            <w:tcW w:w="1600" w:type="dxa"/>
            <w:shd w:val="clear" w:color="auto" w:fill="F2F2F2"/>
            <w:tcMar>
              <w:top w:w="60" w:type="dxa"/>
              <w:left w:w="100" w:type="dxa"/>
              <w:bottom w:w="60" w:type="dxa"/>
              <w:right w:w="100" w:type="dxa"/>
            </w:tcMar>
          </w:tcPr>
          <w:p w14:paraId="47EE2299" w14:textId="77777777" w:rsidR="00EE5582" w:rsidRDefault="00EE5582" w:rsidP="00906524">
            <w:r>
              <w:rPr>
                <w:b/>
                <w:bCs/>
                <w:sz w:val="18"/>
                <w:szCs w:val="18"/>
              </w:rPr>
              <w:t>RM-SEC-036</w:t>
            </w:r>
          </w:p>
        </w:tc>
        <w:tc>
          <w:tcPr>
            <w:tcW w:w="6300" w:type="dxa"/>
            <w:shd w:val="clear" w:color="auto" w:fill="F2F2F2"/>
            <w:tcMar>
              <w:top w:w="60" w:type="dxa"/>
              <w:left w:w="100" w:type="dxa"/>
              <w:bottom w:w="60" w:type="dxa"/>
              <w:right w:w="100" w:type="dxa"/>
            </w:tcMar>
          </w:tcPr>
          <w:p w14:paraId="15B21B5B" w14:textId="1A2D969A" w:rsidR="00EE5582" w:rsidRDefault="00EE5582" w:rsidP="00906524">
            <w:r>
              <w:rPr>
                <w:sz w:val="18"/>
                <w:szCs w:val="18"/>
              </w:rPr>
              <w:t>Toute déconnexion volontaire invalide immédiatement le jeton d</w:t>
            </w:r>
            <w:r w:rsidR="00CD2831">
              <w:rPr>
                <w:sz w:val="18"/>
                <w:szCs w:val="18"/>
              </w:rPr>
              <w:t>’</w:t>
            </w:r>
            <w:r>
              <w:rPr>
                <w:sz w:val="18"/>
                <w:szCs w:val="18"/>
              </w:rPr>
              <w:t>authentification utilisé.</w:t>
            </w:r>
          </w:p>
        </w:tc>
        <w:tc>
          <w:tcPr>
            <w:tcW w:w="1000" w:type="dxa"/>
            <w:shd w:val="clear" w:color="auto" w:fill="F2F2F2"/>
            <w:tcMar>
              <w:top w:w="60" w:type="dxa"/>
              <w:left w:w="100" w:type="dxa"/>
              <w:bottom w:w="60" w:type="dxa"/>
              <w:right w:w="100" w:type="dxa"/>
            </w:tcMar>
          </w:tcPr>
          <w:p w14:paraId="6CD02861" w14:textId="77777777" w:rsidR="00EE5582" w:rsidRDefault="00EE5582" w:rsidP="00906524">
            <w:pPr>
              <w:jc w:val="center"/>
            </w:pPr>
            <w:r>
              <w:rPr>
                <w:sz w:val="18"/>
                <w:szCs w:val="18"/>
              </w:rPr>
              <w:t>9</w:t>
            </w:r>
          </w:p>
        </w:tc>
      </w:tr>
      <w:tr w:rsidR="00EE5582" w14:paraId="00F0FF1A" w14:textId="77777777" w:rsidTr="00906524">
        <w:tc>
          <w:tcPr>
            <w:tcW w:w="1600" w:type="dxa"/>
            <w:tcMar>
              <w:top w:w="60" w:type="dxa"/>
              <w:left w:w="100" w:type="dxa"/>
              <w:bottom w:w="60" w:type="dxa"/>
              <w:right w:w="100" w:type="dxa"/>
            </w:tcMar>
          </w:tcPr>
          <w:p w14:paraId="7DA2E248" w14:textId="77777777" w:rsidR="00EE5582" w:rsidRDefault="00EE5582" w:rsidP="00906524">
            <w:r>
              <w:rPr>
                <w:b/>
                <w:bCs/>
                <w:sz w:val="18"/>
                <w:szCs w:val="18"/>
              </w:rPr>
              <w:t>RM-SEC-037</w:t>
            </w:r>
          </w:p>
        </w:tc>
        <w:tc>
          <w:tcPr>
            <w:tcW w:w="6300" w:type="dxa"/>
            <w:tcMar>
              <w:top w:w="60" w:type="dxa"/>
              <w:left w:w="100" w:type="dxa"/>
              <w:bottom w:w="60" w:type="dxa"/>
              <w:right w:w="100" w:type="dxa"/>
            </w:tcMar>
          </w:tcPr>
          <w:p w14:paraId="6CCFE6FB" w14:textId="677F62C6" w:rsidR="00EE5582" w:rsidRDefault="00EE5582" w:rsidP="00906524">
            <w:r>
              <w:rPr>
                <w:sz w:val="18"/>
                <w:szCs w:val="18"/>
              </w:rPr>
              <w:t>Un compte verrouillé automatiquement retrouve son état normal à l</w:t>
            </w:r>
            <w:r w:rsidR="00CD2831">
              <w:rPr>
                <w:sz w:val="18"/>
                <w:szCs w:val="18"/>
              </w:rPr>
              <w:t>’</w:t>
            </w:r>
            <w:r>
              <w:rPr>
                <w:sz w:val="18"/>
                <w:szCs w:val="18"/>
              </w:rPr>
              <w:t>expiration du délai de verrouillage sans modification de son état métier.</w:t>
            </w:r>
          </w:p>
        </w:tc>
        <w:tc>
          <w:tcPr>
            <w:tcW w:w="1000" w:type="dxa"/>
            <w:tcMar>
              <w:top w:w="60" w:type="dxa"/>
              <w:left w:w="100" w:type="dxa"/>
              <w:bottom w:w="60" w:type="dxa"/>
              <w:right w:w="100" w:type="dxa"/>
            </w:tcMar>
          </w:tcPr>
          <w:p w14:paraId="7EDD0AB7" w14:textId="77777777" w:rsidR="00EE5582" w:rsidRDefault="00EE5582" w:rsidP="00906524">
            <w:pPr>
              <w:jc w:val="center"/>
            </w:pPr>
            <w:r>
              <w:rPr>
                <w:sz w:val="18"/>
                <w:szCs w:val="18"/>
              </w:rPr>
              <w:t>9</w:t>
            </w:r>
          </w:p>
        </w:tc>
      </w:tr>
      <w:tr w:rsidR="00EE5582" w14:paraId="19BED43D" w14:textId="77777777" w:rsidTr="00906524">
        <w:tc>
          <w:tcPr>
            <w:tcW w:w="1600" w:type="dxa"/>
            <w:shd w:val="clear" w:color="auto" w:fill="F2F2F2"/>
            <w:tcMar>
              <w:top w:w="60" w:type="dxa"/>
              <w:left w:w="100" w:type="dxa"/>
              <w:bottom w:w="60" w:type="dxa"/>
              <w:right w:w="100" w:type="dxa"/>
            </w:tcMar>
          </w:tcPr>
          <w:p w14:paraId="38773C39" w14:textId="77777777" w:rsidR="00EE5582" w:rsidRDefault="00EE5582" w:rsidP="00906524">
            <w:r>
              <w:rPr>
                <w:b/>
                <w:bCs/>
                <w:sz w:val="18"/>
                <w:szCs w:val="18"/>
              </w:rPr>
              <w:t>RM-SEC-038</w:t>
            </w:r>
          </w:p>
        </w:tc>
        <w:tc>
          <w:tcPr>
            <w:tcW w:w="6300" w:type="dxa"/>
            <w:shd w:val="clear" w:color="auto" w:fill="F2F2F2"/>
            <w:tcMar>
              <w:top w:w="60" w:type="dxa"/>
              <w:left w:w="100" w:type="dxa"/>
              <w:bottom w:w="60" w:type="dxa"/>
              <w:right w:w="100" w:type="dxa"/>
            </w:tcMar>
          </w:tcPr>
          <w:p w14:paraId="514E1DE4" w14:textId="38229E6F" w:rsidR="00EE5582" w:rsidRDefault="00EE5582" w:rsidP="00906524">
            <w:r>
              <w:rPr>
                <w:sz w:val="18"/>
                <w:szCs w:val="18"/>
              </w:rPr>
              <w:t>Les informations collectées pour le calcul du score de risque ne sont utilisées qu</w:t>
            </w:r>
            <w:r w:rsidR="00CD2831">
              <w:rPr>
                <w:sz w:val="18"/>
                <w:szCs w:val="18"/>
              </w:rPr>
              <w:t>’</w:t>
            </w:r>
            <w:r>
              <w:rPr>
                <w:sz w:val="18"/>
                <w:szCs w:val="18"/>
              </w:rPr>
              <w:t>à des fins de sécurité et ne peuvent être exploitées à des fins commerciales.</w:t>
            </w:r>
          </w:p>
        </w:tc>
        <w:tc>
          <w:tcPr>
            <w:tcW w:w="1000" w:type="dxa"/>
            <w:shd w:val="clear" w:color="auto" w:fill="F2F2F2"/>
            <w:tcMar>
              <w:top w:w="60" w:type="dxa"/>
              <w:left w:w="100" w:type="dxa"/>
              <w:bottom w:w="60" w:type="dxa"/>
              <w:right w:w="100" w:type="dxa"/>
            </w:tcMar>
          </w:tcPr>
          <w:p w14:paraId="3CDD8833" w14:textId="77777777" w:rsidR="00EE5582" w:rsidRDefault="00EE5582" w:rsidP="00906524">
            <w:pPr>
              <w:jc w:val="center"/>
            </w:pPr>
            <w:r>
              <w:rPr>
                <w:sz w:val="18"/>
                <w:szCs w:val="18"/>
              </w:rPr>
              <w:t>9</w:t>
            </w:r>
          </w:p>
        </w:tc>
      </w:tr>
    </w:tbl>
    <w:p w14:paraId="559BFC12" w14:textId="77777777" w:rsidR="00ED0750" w:rsidRDefault="00ED0750" w:rsidP="00ED0750">
      <w:pPr>
        <w:pStyle w:val="Title"/>
        <w:rPr>
          <w:color w:val="0070C0"/>
          <w:sz w:val="32"/>
          <w:szCs w:val="32"/>
        </w:rPr>
      </w:pPr>
    </w:p>
    <w:p w14:paraId="2A0B968A" w14:textId="57E70AF3" w:rsidR="0022158C" w:rsidRPr="00ED0750" w:rsidRDefault="0022158C" w:rsidP="00ED0750">
      <w:pPr>
        <w:pStyle w:val="Title"/>
        <w:rPr>
          <w:color w:val="0070C0"/>
          <w:sz w:val="32"/>
          <w:szCs w:val="32"/>
        </w:rPr>
      </w:pPr>
      <w:r w:rsidRPr="00ED0750">
        <w:rPr>
          <w:color w:val="0070C0"/>
          <w:sz w:val="32"/>
          <w:szCs w:val="32"/>
        </w:rPr>
        <w:t>Domaine GRP — Groupes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10F7FFE8" w14:textId="77777777" w:rsidTr="00906524">
        <w:trPr>
          <w:tblHeader/>
        </w:trPr>
        <w:tc>
          <w:tcPr>
            <w:tcW w:w="1600" w:type="dxa"/>
            <w:shd w:val="clear" w:color="auto" w:fill="2F5496"/>
            <w:tcMar>
              <w:top w:w="80" w:type="dxa"/>
              <w:left w:w="100" w:type="dxa"/>
              <w:bottom w:w="80" w:type="dxa"/>
              <w:right w:w="100" w:type="dxa"/>
            </w:tcMar>
          </w:tcPr>
          <w:p w14:paraId="02E38428"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6D51AB2D"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7120C379" w14:textId="77777777" w:rsidR="00EE5582" w:rsidRDefault="00EE5582" w:rsidP="00906524">
            <w:r>
              <w:rPr>
                <w:b/>
                <w:bCs/>
                <w:color w:val="FFFFFF"/>
                <w:sz w:val="18"/>
                <w:szCs w:val="18"/>
              </w:rPr>
              <w:t>Chap.</w:t>
            </w:r>
          </w:p>
        </w:tc>
      </w:tr>
      <w:tr w:rsidR="00EE5582" w14:paraId="297E3F96" w14:textId="77777777" w:rsidTr="00906524">
        <w:tc>
          <w:tcPr>
            <w:tcW w:w="1600" w:type="dxa"/>
            <w:tcMar>
              <w:top w:w="60" w:type="dxa"/>
              <w:left w:w="100" w:type="dxa"/>
              <w:bottom w:w="60" w:type="dxa"/>
              <w:right w:w="100" w:type="dxa"/>
            </w:tcMar>
          </w:tcPr>
          <w:p w14:paraId="15212001" w14:textId="77777777" w:rsidR="00EE5582" w:rsidRDefault="00EE5582" w:rsidP="00906524">
            <w:r>
              <w:rPr>
                <w:b/>
                <w:bCs/>
                <w:sz w:val="18"/>
                <w:szCs w:val="18"/>
              </w:rPr>
              <w:t>RM-GRP-001</w:t>
            </w:r>
          </w:p>
        </w:tc>
        <w:tc>
          <w:tcPr>
            <w:tcW w:w="6300" w:type="dxa"/>
            <w:tcMar>
              <w:top w:w="60" w:type="dxa"/>
              <w:left w:w="100" w:type="dxa"/>
              <w:bottom w:w="60" w:type="dxa"/>
              <w:right w:w="100" w:type="dxa"/>
            </w:tcMar>
          </w:tcPr>
          <w:p w14:paraId="32D58D19" w14:textId="77777777" w:rsidR="00EE5582" w:rsidRDefault="00EE5582" w:rsidP="00906524">
            <w:r>
              <w:rPr>
                <w:sz w:val="18"/>
                <w:szCs w:val="18"/>
              </w:rPr>
              <w:t>Un groupe est obligatoirement associé à un seul Professeur.</w:t>
            </w:r>
          </w:p>
        </w:tc>
        <w:tc>
          <w:tcPr>
            <w:tcW w:w="1000" w:type="dxa"/>
            <w:tcMar>
              <w:top w:w="60" w:type="dxa"/>
              <w:left w:w="100" w:type="dxa"/>
              <w:bottom w:w="60" w:type="dxa"/>
              <w:right w:w="100" w:type="dxa"/>
            </w:tcMar>
          </w:tcPr>
          <w:p w14:paraId="4592BD8A" w14:textId="77777777" w:rsidR="00EE5582" w:rsidRDefault="00EE5582" w:rsidP="00906524">
            <w:pPr>
              <w:jc w:val="center"/>
            </w:pPr>
            <w:r>
              <w:rPr>
                <w:sz w:val="18"/>
                <w:szCs w:val="18"/>
              </w:rPr>
              <w:t>10</w:t>
            </w:r>
          </w:p>
        </w:tc>
      </w:tr>
      <w:tr w:rsidR="00EE5582" w14:paraId="46328603" w14:textId="77777777" w:rsidTr="00906524">
        <w:tc>
          <w:tcPr>
            <w:tcW w:w="1600" w:type="dxa"/>
            <w:shd w:val="clear" w:color="auto" w:fill="F2F2F2"/>
            <w:tcMar>
              <w:top w:w="60" w:type="dxa"/>
              <w:left w:w="100" w:type="dxa"/>
              <w:bottom w:w="60" w:type="dxa"/>
              <w:right w:w="100" w:type="dxa"/>
            </w:tcMar>
          </w:tcPr>
          <w:p w14:paraId="6B5A18E8" w14:textId="77777777" w:rsidR="00EE5582" w:rsidRDefault="00EE5582" w:rsidP="00906524">
            <w:r>
              <w:rPr>
                <w:b/>
                <w:bCs/>
                <w:sz w:val="18"/>
                <w:szCs w:val="18"/>
              </w:rPr>
              <w:t>RM-GRP-002</w:t>
            </w:r>
          </w:p>
        </w:tc>
        <w:tc>
          <w:tcPr>
            <w:tcW w:w="6300" w:type="dxa"/>
            <w:shd w:val="clear" w:color="auto" w:fill="F2F2F2"/>
            <w:tcMar>
              <w:top w:w="60" w:type="dxa"/>
              <w:left w:w="100" w:type="dxa"/>
              <w:bottom w:w="60" w:type="dxa"/>
              <w:right w:w="100" w:type="dxa"/>
            </w:tcMar>
          </w:tcPr>
          <w:p w14:paraId="7A7A7E0E" w14:textId="77777777" w:rsidR="00EE5582" w:rsidRDefault="00EE5582" w:rsidP="00906524">
            <w:r>
              <w:rPr>
                <w:sz w:val="18"/>
                <w:szCs w:val="18"/>
              </w:rPr>
              <w:t>Un groupe est obligatoirement associé à une seule matière.</w:t>
            </w:r>
          </w:p>
        </w:tc>
        <w:tc>
          <w:tcPr>
            <w:tcW w:w="1000" w:type="dxa"/>
            <w:shd w:val="clear" w:color="auto" w:fill="F2F2F2"/>
            <w:tcMar>
              <w:top w:w="60" w:type="dxa"/>
              <w:left w:w="100" w:type="dxa"/>
              <w:bottom w:w="60" w:type="dxa"/>
              <w:right w:w="100" w:type="dxa"/>
            </w:tcMar>
          </w:tcPr>
          <w:p w14:paraId="4842D001" w14:textId="77777777" w:rsidR="00EE5582" w:rsidRDefault="00EE5582" w:rsidP="00906524">
            <w:pPr>
              <w:jc w:val="center"/>
            </w:pPr>
            <w:r>
              <w:rPr>
                <w:sz w:val="18"/>
                <w:szCs w:val="18"/>
              </w:rPr>
              <w:t>10</w:t>
            </w:r>
          </w:p>
        </w:tc>
      </w:tr>
      <w:tr w:rsidR="00EE5582" w14:paraId="42AE8AF8" w14:textId="77777777" w:rsidTr="00906524">
        <w:tc>
          <w:tcPr>
            <w:tcW w:w="1600" w:type="dxa"/>
            <w:tcMar>
              <w:top w:w="60" w:type="dxa"/>
              <w:left w:w="100" w:type="dxa"/>
              <w:bottom w:w="60" w:type="dxa"/>
              <w:right w:w="100" w:type="dxa"/>
            </w:tcMar>
          </w:tcPr>
          <w:p w14:paraId="1B4BFE27" w14:textId="77777777" w:rsidR="00EE5582" w:rsidRDefault="00EE5582" w:rsidP="00906524">
            <w:r>
              <w:rPr>
                <w:b/>
                <w:bCs/>
                <w:sz w:val="18"/>
                <w:szCs w:val="18"/>
              </w:rPr>
              <w:t>RM-GRP-003</w:t>
            </w:r>
          </w:p>
        </w:tc>
        <w:tc>
          <w:tcPr>
            <w:tcW w:w="6300" w:type="dxa"/>
            <w:tcMar>
              <w:top w:w="60" w:type="dxa"/>
              <w:left w:w="100" w:type="dxa"/>
              <w:bottom w:w="60" w:type="dxa"/>
              <w:right w:w="100" w:type="dxa"/>
            </w:tcMar>
          </w:tcPr>
          <w:p w14:paraId="4D61E892" w14:textId="77777777" w:rsidR="00EE5582" w:rsidRDefault="00EE5582" w:rsidP="00906524">
            <w:r>
              <w:rPr>
                <w:sz w:val="18"/>
                <w:szCs w:val="18"/>
              </w:rPr>
              <w:t>Un groupe est obligatoirement associé à un seul niveau scolaire.</w:t>
            </w:r>
          </w:p>
        </w:tc>
        <w:tc>
          <w:tcPr>
            <w:tcW w:w="1000" w:type="dxa"/>
            <w:tcMar>
              <w:top w:w="60" w:type="dxa"/>
              <w:left w:w="100" w:type="dxa"/>
              <w:bottom w:w="60" w:type="dxa"/>
              <w:right w:w="100" w:type="dxa"/>
            </w:tcMar>
          </w:tcPr>
          <w:p w14:paraId="4024110A" w14:textId="77777777" w:rsidR="00EE5582" w:rsidRDefault="00EE5582" w:rsidP="00906524">
            <w:pPr>
              <w:jc w:val="center"/>
            </w:pPr>
            <w:r>
              <w:rPr>
                <w:sz w:val="18"/>
                <w:szCs w:val="18"/>
              </w:rPr>
              <w:t>10</w:t>
            </w:r>
          </w:p>
        </w:tc>
      </w:tr>
      <w:tr w:rsidR="00EE5582" w14:paraId="3A3D40A0" w14:textId="77777777" w:rsidTr="00906524">
        <w:tc>
          <w:tcPr>
            <w:tcW w:w="1600" w:type="dxa"/>
            <w:shd w:val="clear" w:color="auto" w:fill="F2F2F2"/>
            <w:tcMar>
              <w:top w:w="60" w:type="dxa"/>
              <w:left w:w="100" w:type="dxa"/>
              <w:bottom w:w="60" w:type="dxa"/>
              <w:right w:w="100" w:type="dxa"/>
            </w:tcMar>
          </w:tcPr>
          <w:p w14:paraId="3D1619DF" w14:textId="77777777" w:rsidR="00EE5582" w:rsidRDefault="00EE5582" w:rsidP="00906524">
            <w:r>
              <w:rPr>
                <w:b/>
                <w:bCs/>
                <w:sz w:val="18"/>
                <w:szCs w:val="18"/>
              </w:rPr>
              <w:t>RM-GRP-004</w:t>
            </w:r>
          </w:p>
        </w:tc>
        <w:tc>
          <w:tcPr>
            <w:tcW w:w="6300" w:type="dxa"/>
            <w:shd w:val="clear" w:color="auto" w:fill="F2F2F2"/>
            <w:tcMar>
              <w:top w:w="60" w:type="dxa"/>
              <w:left w:w="100" w:type="dxa"/>
              <w:bottom w:w="60" w:type="dxa"/>
              <w:right w:w="100" w:type="dxa"/>
            </w:tcMar>
          </w:tcPr>
          <w:p w14:paraId="13EB4852" w14:textId="77777777" w:rsidR="00EE5582" w:rsidRDefault="00EE5582" w:rsidP="00906524">
            <w:r>
              <w:rPr>
                <w:sz w:val="18"/>
                <w:szCs w:val="18"/>
              </w:rPr>
              <w:t>Un groupe est obligatoirement associé à une année académique.</w:t>
            </w:r>
          </w:p>
        </w:tc>
        <w:tc>
          <w:tcPr>
            <w:tcW w:w="1000" w:type="dxa"/>
            <w:shd w:val="clear" w:color="auto" w:fill="F2F2F2"/>
            <w:tcMar>
              <w:top w:w="60" w:type="dxa"/>
              <w:left w:w="100" w:type="dxa"/>
              <w:bottom w:w="60" w:type="dxa"/>
              <w:right w:w="100" w:type="dxa"/>
            </w:tcMar>
          </w:tcPr>
          <w:p w14:paraId="44423021" w14:textId="77777777" w:rsidR="00EE5582" w:rsidRDefault="00EE5582" w:rsidP="00906524">
            <w:pPr>
              <w:jc w:val="center"/>
            </w:pPr>
            <w:r>
              <w:rPr>
                <w:sz w:val="18"/>
                <w:szCs w:val="18"/>
              </w:rPr>
              <w:t>10</w:t>
            </w:r>
          </w:p>
        </w:tc>
      </w:tr>
      <w:tr w:rsidR="00EE5582" w14:paraId="3C1A4A64" w14:textId="77777777" w:rsidTr="00906524">
        <w:tc>
          <w:tcPr>
            <w:tcW w:w="1600" w:type="dxa"/>
            <w:tcMar>
              <w:top w:w="60" w:type="dxa"/>
              <w:left w:w="100" w:type="dxa"/>
              <w:bottom w:w="60" w:type="dxa"/>
              <w:right w:w="100" w:type="dxa"/>
            </w:tcMar>
          </w:tcPr>
          <w:p w14:paraId="5AE4FD69" w14:textId="77777777" w:rsidR="00EE5582" w:rsidRDefault="00EE5582" w:rsidP="00906524">
            <w:r>
              <w:rPr>
                <w:b/>
                <w:bCs/>
                <w:sz w:val="18"/>
                <w:szCs w:val="18"/>
              </w:rPr>
              <w:lastRenderedPageBreak/>
              <w:t>RM-GRP-005</w:t>
            </w:r>
          </w:p>
        </w:tc>
        <w:tc>
          <w:tcPr>
            <w:tcW w:w="6300" w:type="dxa"/>
            <w:tcMar>
              <w:top w:w="60" w:type="dxa"/>
              <w:left w:w="100" w:type="dxa"/>
              <w:bottom w:w="60" w:type="dxa"/>
              <w:right w:w="100" w:type="dxa"/>
            </w:tcMar>
          </w:tcPr>
          <w:p w14:paraId="1DDA8355" w14:textId="77777777" w:rsidR="00EE5582" w:rsidRDefault="00EE5582" w:rsidP="00906524">
            <w:r>
              <w:rPr>
                <w:sz w:val="18"/>
                <w:szCs w:val="18"/>
              </w:rPr>
              <w:t>La combinaison Matière/Niveau est systématiquement vérifiée grâce au référentiel SubjectLevel.</w:t>
            </w:r>
          </w:p>
        </w:tc>
        <w:tc>
          <w:tcPr>
            <w:tcW w:w="1000" w:type="dxa"/>
            <w:tcMar>
              <w:top w:w="60" w:type="dxa"/>
              <w:left w:w="100" w:type="dxa"/>
              <w:bottom w:w="60" w:type="dxa"/>
              <w:right w:w="100" w:type="dxa"/>
            </w:tcMar>
          </w:tcPr>
          <w:p w14:paraId="62ED13B7" w14:textId="77777777" w:rsidR="00EE5582" w:rsidRDefault="00EE5582" w:rsidP="00906524">
            <w:pPr>
              <w:jc w:val="center"/>
            </w:pPr>
            <w:r>
              <w:rPr>
                <w:sz w:val="18"/>
                <w:szCs w:val="18"/>
              </w:rPr>
              <w:t>10</w:t>
            </w:r>
          </w:p>
        </w:tc>
      </w:tr>
      <w:tr w:rsidR="00EE5582" w14:paraId="48F5B7D0" w14:textId="77777777" w:rsidTr="00906524">
        <w:tc>
          <w:tcPr>
            <w:tcW w:w="1600" w:type="dxa"/>
            <w:shd w:val="clear" w:color="auto" w:fill="F2F2F2"/>
            <w:tcMar>
              <w:top w:w="60" w:type="dxa"/>
              <w:left w:w="100" w:type="dxa"/>
              <w:bottom w:w="60" w:type="dxa"/>
              <w:right w:w="100" w:type="dxa"/>
            </w:tcMar>
          </w:tcPr>
          <w:p w14:paraId="57A4C248" w14:textId="77777777" w:rsidR="00EE5582" w:rsidRDefault="00EE5582" w:rsidP="00906524">
            <w:r>
              <w:rPr>
                <w:b/>
                <w:bCs/>
                <w:sz w:val="18"/>
                <w:szCs w:val="18"/>
              </w:rPr>
              <w:t>RM-GRP-006</w:t>
            </w:r>
          </w:p>
        </w:tc>
        <w:tc>
          <w:tcPr>
            <w:tcW w:w="6300" w:type="dxa"/>
            <w:shd w:val="clear" w:color="auto" w:fill="F2F2F2"/>
            <w:tcMar>
              <w:top w:w="60" w:type="dxa"/>
              <w:left w:w="100" w:type="dxa"/>
              <w:bottom w:w="60" w:type="dxa"/>
              <w:right w:w="100" w:type="dxa"/>
            </w:tcMar>
          </w:tcPr>
          <w:p w14:paraId="66BE29D5" w14:textId="77777777" w:rsidR="00EE5582" w:rsidRDefault="00EE5582" w:rsidP="00906524">
            <w:r>
              <w:rPr>
                <w:sz w:val="18"/>
                <w:szCs w:val="18"/>
              </w:rPr>
              <w:t>Toute combinaison interdite entraîne le refus de création du groupe.</w:t>
            </w:r>
          </w:p>
        </w:tc>
        <w:tc>
          <w:tcPr>
            <w:tcW w:w="1000" w:type="dxa"/>
            <w:shd w:val="clear" w:color="auto" w:fill="F2F2F2"/>
            <w:tcMar>
              <w:top w:w="60" w:type="dxa"/>
              <w:left w:w="100" w:type="dxa"/>
              <w:bottom w:w="60" w:type="dxa"/>
              <w:right w:w="100" w:type="dxa"/>
            </w:tcMar>
          </w:tcPr>
          <w:p w14:paraId="2857BCE0" w14:textId="77777777" w:rsidR="00EE5582" w:rsidRDefault="00EE5582" w:rsidP="00906524">
            <w:pPr>
              <w:jc w:val="center"/>
            </w:pPr>
            <w:r>
              <w:rPr>
                <w:sz w:val="18"/>
                <w:szCs w:val="18"/>
              </w:rPr>
              <w:t>10</w:t>
            </w:r>
          </w:p>
        </w:tc>
      </w:tr>
      <w:tr w:rsidR="00EE5582" w14:paraId="6D0CBE8D" w14:textId="77777777" w:rsidTr="00906524">
        <w:tc>
          <w:tcPr>
            <w:tcW w:w="1600" w:type="dxa"/>
            <w:tcMar>
              <w:top w:w="60" w:type="dxa"/>
              <w:left w:w="100" w:type="dxa"/>
              <w:bottom w:w="60" w:type="dxa"/>
              <w:right w:w="100" w:type="dxa"/>
            </w:tcMar>
          </w:tcPr>
          <w:p w14:paraId="1599899F" w14:textId="77777777" w:rsidR="00EE5582" w:rsidRDefault="00EE5582" w:rsidP="00906524">
            <w:r>
              <w:rPr>
                <w:b/>
                <w:bCs/>
                <w:sz w:val="18"/>
                <w:szCs w:val="18"/>
              </w:rPr>
              <w:t>RM-GRP-007</w:t>
            </w:r>
          </w:p>
        </w:tc>
        <w:tc>
          <w:tcPr>
            <w:tcW w:w="6300" w:type="dxa"/>
            <w:tcMar>
              <w:top w:w="60" w:type="dxa"/>
              <w:left w:w="100" w:type="dxa"/>
              <w:bottom w:w="60" w:type="dxa"/>
              <w:right w:w="100" w:type="dxa"/>
            </w:tcMar>
          </w:tcPr>
          <w:p w14:paraId="3E41512F" w14:textId="77777777" w:rsidR="00EE5582" w:rsidRDefault="00EE5582" w:rsidP="00906524">
            <w:r>
              <w:rPr>
                <w:sz w:val="18"/>
                <w:szCs w:val="18"/>
              </w:rPr>
              <w:t>Le planning du groupe est défini par un ou plusieurs créneaux récurrents (jour, heure, durée, mode, lieu).</w:t>
            </w:r>
          </w:p>
        </w:tc>
        <w:tc>
          <w:tcPr>
            <w:tcW w:w="1000" w:type="dxa"/>
            <w:tcMar>
              <w:top w:w="60" w:type="dxa"/>
              <w:left w:w="100" w:type="dxa"/>
              <w:bottom w:w="60" w:type="dxa"/>
              <w:right w:w="100" w:type="dxa"/>
            </w:tcMar>
          </w:tcPr>
          <w:p w14:paraId="6AD4494B" w14:textId="77777777" w:rsidR="00EE5582" w:rsidRDefault="00EE5582" w:rsidP="00906524">
            <w:pPr>
              <w:jc w:val="center"/>
            </w:pPr>
            <w:r>
              <w:rPr>
                <w:sz w:val="18"/>
                <w:szCs w:val="18"/>
              </w:rPr>
              <w:t>10</w:t>
            </w:r>
          </w:p>
        </w:tc>
      </w:tr>
      <w:tr w:rsidR="00EE5582" w14:paraId="32C24E7E" w14:textId="77777777" w:rsidTr="00906524">
        <w:tc>
          <w:tcPr>
            <w:tcW w:w="1600" w:type="dxa"/>
            <w:shd w:val="clear" w:color="auto" w:fill="F2F2F2"/>
            <w:tcMar>
              <w:top w:w="60" w:type="dxa"/>
              <w:left w:w="100" w:type="dxa"/>
              <w:bottom w:w="60" w:type="dxa"/>
              <w:right w:w="100" w:type="dxa"/>
            </w:tcMar>
          </w:tcPr>
          <w:p w14:paraId="1CF70E40" w14:textId="77777777" w:rsidR="00EE5582" w:rsidRDefault="00EE5582" w:rsidP="00906524">
            <w:r>
              <w:rPr>
                <w:b/>
                <w:bCs/>
                <w:sz w:val="18"/>
                <w:szCs w:val="18"/>
              </w:rPr>
              <w:t>RM-GRP-008</w:t>
            </w:r>
          </w:p>
        </w:tc>
        <w:tc>
          <w:tcPr>
            <w:tcW w:w="6300" w:type="dxa"/>
            <w:shd w:val="clear" w:color="auto" w:fill="F2F2F2"/>
            <w:tcMar>
              <w:top w:w="60" w:type="dxa"/>
              <w:left w:w="100" w:type="dxa"/>
              <w:bottom w:w="60" w:type="dxa"/>
              <w:right w:w="100" w:type="dxa"/>
            </w:tcMar>
          </w:tcPr>
          <w:p w14:paraId="4CEA7DCC" w14:textId="77777777" w:rsidR="00EE5582" w:rsidRDefault="00EE5582" w:rsidP="00906524">
            <w:r>
              <w:rPr>
                <w:sz w:val="18"/>
                <w:szCs w:val="18"/>
              </w:rPr>
              <w:t>Les séances sont générées automatiquement à partir du planning hebdomadaire du groupe.</w:t>
            </w:r>
          </w:p>
        </w:tc>
        <w:tc>
          <w:tcPr>
            <w:tcW w:w="1000" w:type="dxa"/>
            <w:shd w:val="clear" w:color="auto" w:fill="F2F2F2"/>
            <w:tcMar>
              <w:top w:w="60" w:type="dxa"/>
              <w:left w:w="100" w:type="dxa"/>
              <w:bottom w:w="60" w:type="dxa"/>
              <w:right w:w="100" w:type="dxa"/>
            </w:tcMar>
          </w:tcPr>
          <w:p w14:paraId="5AE8DF10" w14:textId="77777777" w:rsidR="00EE5582" w:rsidRDefault="00EE5582" w:rsidP="00906524">
            <w:pPr>
              <w:jc w:val="center"/>
            </w:pPr>
            <w:r>
              <w:rPr>
                <w:sz w:val="18"/>
                <w:szCs w:val="18"/>
              </w:rPr>
              <w:t>10</w:t>
            </w:r>
          </w:p>
        </w:tc>
      </w:tr>
      <w:tr w:rsidR="00EE5582" w14:paraId="2162D657" w14:textId="77777777" w:rsidTr="00906524">
        <w:tc>
          <w:tcPr>
            <w:tcW w:w="1600" w:type="dxa"/>
            <w:tcMar>
              <w:top w:w="60" w:type="dxa"/>
              <w:left w:w="100" w:type="dxa"/>
              <w:bottom w:w="60" w:type="dxa"/>
              <w:right w:w="100" w:type="dxa"/>
            </w:tcMar>
          </w:tcPr>
          <w:p w14:paraId="6349FDE8" w14:textId="77777777" w:rsidR="00EE5582" w:rsidRDefault="00EE5582" w:rsidP="00906524">
            <w:r>
              <w:rPr>
                <w:b/>
                <w:bCs/>
                <w:sz w:val="18"/>
                <w:szCs w:val="18"/>
              </w:rPr>
              <w:t>RM-GRP-009</w:t>
            </w:r>
          </w:p>
        </w:tc>
        <w:tc>
          <w:tcPr>
            <w:tcW w:w="6300" w:type="dxa"/>
            <w:tcMar>
              <w:top w:w="60" w:type="dxa"/>
              <w:left w:w="100" w:type="dxa"/>
              <w:bottom w:w="60" w:type="dxa"/>
              <w:right w:w="100" w:type="dxa"/>
            </w:tcMar>
          </w:tcPr>
          <w:p w14:paraId="289E87B9" w14:textId="58671E0B" w:rsidR="00EE5582" w:rsidRDefault="00EE5582" w:rsidP="00906524">
            <w:r>
              <w:rPr>
                <w:sz w:val="18"/>
                <w:szCs w:val="18"/>
              </w:rPr>
              <w:t>Le Professeur peut interrompre temporairement la génération automatique des séances (vacances scolaires, jours fériés ou période d</w:t>
            </w:r>
            <w:r w:rsidR="00CD2831">
              <w:rPr>
                <w:sz w:val="18"/>
                <w:szCs w:val="18"/>
              </w:rPr>
              <w:t>’</w:t>
            </w:r>
            <w:r>
              <w:rPr>
                <w:sz w:val="18"/>
                <w:szCs w:val="18"/>
              </w:rPr>
              <w:t>absence) sans modifier le planning hebdomadaire du groupe.</w:t>
            </w:r>
          </w:p>
        </w:tc>
        <w:tc>
          <w:tcPr>
            <w:tcW w:w="1000" w:type="dxa"/>
            <w:tcMar>
              <w:top w:w="60" w:type="dxa"/>
              <w:left w:w="100" w:type="dxa"/>
              <w:bottom w:w="60" w:type="dxa"/>
              <w:right w:w="100" w:type="dxa"/>
            </w:tcMar>
          </w:tcPr>
          <w:p w14:paraId="64C980E6" w14:textId="77777777" w:rsidR="00EE5582" w:rsidRDefault="00EE5582" w:rsidP="00906524">
            <w:pPr>
              <w:jc w:val="center"/>
            </w:pPr>
            <w:r>
              <w:rPr>
                <w:sz w:val="18"/>
                <w:szCs w:val="18"/>
              </w:rPr>
              <w:t>10</w:t>
            </w:r>
          </w:p>
        </w:tc>
      </w:tr>
      <w:tr w:rsidR="00EE5582" w14:paraId="30D86B83" w14:textId="77777777" w:rsidTr="00906524">
        <w:tc>
          <w:tcPr>
            <w:tcW w:w="1600" w:type="dxa"/>
            <w:shd w:val="clear" w:color="auto" w:fill="F2F2F2"/>
            <w:tcMar>
              <w:top w:w="60" w:type="dxa"/>
              <w:left w:w="100" w:type="dxa"/>
              <w:bottom w:w="60" w:type="dxa"/>
              <w:right w:w="100" w:type="dxa"/>
            </w:tcMar>
          </w:tcPr>
          <w:p w14:paraId="67C598D3" w14:textId="77777777" w:rsidR="00EE5582" w:rsidRDefault="00EE5582" w:rsidP="00906524">
            <w:r>
              <w:rPr>
                <w:b/>
                <w:bCs/>
                <w:sz w:val="18"/>
                <w:szCs w:val="18"/>
              </w:rPr>
              <w:t>RM-GRP-010</w:t>
            </w:r>
          </w:p>
        </w:tc>
        <w:tc>
          <w:tcPr>
            <w:tcW w:w="6300" w:type="dxa"/>
            <w:shd w:val="clear" w:color="auto" w:fill="F2F2F2"/>
            <w:tcMar>
              <w:top w:w="60" w:type="dxa"/>
              <w:left w:w="100" w:type="dxa"/>
              <w:bottom w:w="60" w:type="dxa"/>
              <w:right w:w="100" w:type="dxa"/>
            </w:tcMar>
          </w:tcPr>
          <w:p w14:paraId="2284D2F6" w14:textId="01CF3B46" w:rsidR="00EE5582" w:rsidRDefault="00EE5582" w:rsidP="00906524">
            <w:r>
              <w:rPr>
                <w:sz w:val="18"/>
                <w:szCs w:val="18"/>
              </w:rPr>
              <w:t>Chaque séance est toujours rattachée à un seul lieu d</w:t>
            </w:r>
            <w:r w:rsidR="00CD2831">
              <w:rPr>
                <w:sz w:val="18"/>
                <w:szCs w:val="18"/>
              </w:rPr>
              <w:t>’</w:t>
            </w:r>
            <w:r>
              <w:rPr>
                <w:sz w:val="18"/>
                <w:szCs w:val="18"/>
              </w:rPr>
              <w:t>enseignement.</w:t>
            </w:r>
          </w:p>
        </w:tc>
        <w:tc>
          <w:tcPr>
            <w:tcW w:w="1000" w:type="dxa"/>
            <w:shd w:val="clear" w:color="auto" w:fill="F2F2F2"/>
            <w:tcMar>
              <w:top w:w="60" w:type="dxa"/>
              <w:left w:w="100" w:type="dxa"/>
              <w:bottom w:w="60" w:type="dxa"/>
              <w:right w:w="100" w:type="dxa"/>
            </w:tcMar>
          </w:tcPr>
          <w:p w14:paraId="5C9DE7F4" w14:textId="77777777" w:rsidR="00EE5582" w:rsidRDefault="00EE5582" w:rsidP="00906524">
            <w:pPr>
              <w:jc w:val="center"/>
            </w:pPr>
            <w:r>
              <w:rPr>
                <w:sz w:val="18"/>
                <w:szCs w:val="18"/>
              </w:rPr>
              <w:t>10</w:t>
            </w:r>
          </w:p>
        </w:tc>
      </w:tr>
      <w:tr w:rsidR="00EE5582" w14:paraId="1CF0CB79" w14:textId="77777777" w:rsidTr="00906524">
        <w:tc>
          <w:tcPr>
            <w:tcW w:w="1600" w:type="dxa"/>
            <w:tcMar>
              <w:top w:w="60" w:type="dxa"/>
              <w:left w:w="100" w:type="dxa"/>
              <w:bottom w:w="60" w:type="dxa"/>
              <w:right w:w="100" w:type="dxa"/>
            </w:tcMar>
          </w:tcPr>
          <w:p w14:paraId="79A13B55" w14:textId="77777777" w:rsidR="00EE5582" w:rsidRDefault="00EE5582" w:rsidP="00906524">
            <w:r>
              <w:rPr>
                <w:b/>
                <w:bCs/>
                <w:sz w:val="18"/>
                <w:szCs w:val="18"/>
              </w:rPr>
              <w:t>RM-GRP-011</w:t>
            </w:r>
          </w:p>
        </w:tc>
        <w:tc>
          <w:tcPr>
            <w:tcW w:w="6300" w:type="dxa"/>
            <w:tcMar>
              <w:top w:w="60" w:type="dxa"/>
              <w:left w:w="100" w:type="dxa"/>
              <w:bottom w:w="60" w:type="dxa"/>
              <w:right w:w="100" w:type="dxa"/>
            </w:tcMar>
          </w:tcPr>
          <w:p w14:paraId="396E154E" w14:textId="77777777" w:rsidR="00EE5582" w:rsidRDefault="00EE5582" w:rsidP="00906524">
            <w:r>
              <w:rPr>
                <w:sz w:val="18"/>
                <w:szCs w:val="18"/>
              </w:rPr>
              <w:t>Le Professeur définit librement le tarif public de son groupe.</w:t>
            </w:r>
          </w:p>
        </w:tc>
        <w:tc>
          <w:tcPr>
            <w:tcW w:w="1000" w:type="dxa"/>
            <w:tcMar>
              <w:top w:w="60" w:type="dxa"/>
              <w:left w:w="100" w:type="dxa"/>
              <w:bottom w:w="60" w:type="dxa"/>
              <w:right w:w="100" w:type="dxa"/>
            </w:tcMar>
          </w:tcPr>
          <w:p w14:paraId="4F341AB1" w14:textId="77777777" w:rsidR="00EE5582" w:rsidRDefault="00EE5582" w:rsidP="00906524">
            <w:pPr>
              <w:jc w:val="center"/>
            </w:pPr>
            <w:r>
              <w:rPr>
                <w:sz w:val="18"/>
                <w:szCs w:val="18"/>
              </w:rPr>
              <w:t>10</w:t>
            </w:r>
          </w:p>
        </w:tc>
      </w:tr>
      <w:tr w:rsidR="00EE5582" w14:paraId="0E117A41" w14:textId="77777777" w:rsidTr="00906524">
        <w:tc>
          <w:tcPr>
            <w:tcW w:w="1600" w:type="dxa"/>
            <w:shd w:val="clear" w:color="auto" w:fill="F2F2F2"/>
            <w:tcMar>
              <w:top w:w="60" w:type="dxa"/>
              <w:left w:w="100" w:type="dxa"/>
              <w:bottom w:w="60" w:type="dxa"/>
              <w:right w:w="100" w:type="dxa"/>
            </w:tcMar>
          </w:tcPr>
          <w:p w14:paraId="5CBAAC42" w14:textId="77777777" w:rsidR="00EE5582" w:rsidRDefault="00EE5582" w:rsidP="00906524">
            <w:r>
              <w:rPr>
                <w:b/>
                <w:bCs/>
                <w:sz w:val="18"/>
                <w:szCs w:val="18"/>
              </w:rPr>
              <w:t>RM-GRP-012</w:t>
            </w:r>
          </w:p>
        </w:tc>
        <w:tc>
          <w:tcPr>
            <w:tcW w:w="6300" w:type="dxa"/>
            <w:shd w:val="clear" w:color="auto" w:fill="F2F2F2"/>
            <w:tcMar>
              <w:top w:w="60" w:type="dxa"/>
              <w:left w:w="100" w:type="dxa"/>
              <w:bottom w:w="60" w:type="dxa"/>
              <w:right w:w="100" w:type="dxa"/>
            </w:tcMar>
          </w:tcPr>
          <w:p w14:paraId="006F4EE0" w14:textId="77777777" w:rsidR="00EE5582" w:rsidRDefault="00EE5582" w:rsidP="00906524">
            <w:r>
              <w:rPr>
                <w:sz w:val="18"/>
                <w:szCs w:val="18"/>
              </w:rPr>
              <w:t>La capacité maximale du groupe est définie par le Professeur lors de la création.</w:t>
            </w:r>
          </w:p>
        </w:tc>
        <w:tc>
          <w:tcPr>
            <w:tcW w:w="1000" w:type="dxa"/>
            <w:shd w:val="clear" w:color="auto" w:fill="F2F2F2"/>
            <w:tcMar>
              <w:top w:w="60" w:type="dxa"/>
              <w:left w:w="100" w:type="dxa"/>
              <w:bottom w:w="60" w:type="dxa"/>
              <w:right w:w="100" w:type="dxa"/>
            </w:tcMar>
          </w:tcPr>
          <w:p w14:paraId="49319442" w14:textId="77777777" w:rsidR="00EE5582" w:rsidRDefault="00EE5582" w:rsidP="00906524">
            <w:pPr>
              <w:jc w:val="center"/>
            </w:pPr>
            <w:r>
              <w:rPr>
                <w:sz w:val="18"/>
                <w:szCs w:val="18"/>
              </w:rPr>
              <w:t>10</w:t>
            </w:r>
          </w:p>
        </w:tc>
      </w:tr>
      <w:tr w:rsidR="00EE5582" w14:paraId="3DA15815" w14:textId="77777777" w:rsidTr="00906524">
        <w:tc>
          <w:tcPr>
            <w:tcW w:w="1600" w:type="dxa"/>
            <w:tcMar>
              <w:top w:w="60" w:type="dxa"/>
              <w:left w:w="100" w:type="dxa"/>
              <w:bottom w:w="60" w:type="dxa"/>
              <w:right w:w="100" w:type="dxa"/>
            </w:tcMar>
          </w:tcPr>
          <w:p w14:paraId="4F8BB91F" w14:textId="77777777" w:rsidR="00EE5582" w:rsidRDefault="00EE5582" w:rsidP="00906524">
            <w:r>
              <w:rPr>
                <w:b/>
                <w:bCs/>
                <w:sz w:val="18"/>
                <w:szCs w:val="18"/>
              </w:rPr>
              <w:t>RM-GRP-013</w:t>
            </w:r>
          </w:p>
        </w:tc>
        <w:tc>
          <w:tcPr>
            <w:tcW w:w="6300" w:type="dxa"/>
            <w:tcMar>
              <w:top w:w="60" w:type="dxa"/>
              <w:left w:w="100" w:type="dxa"/>
              <w:bottom w:w="60" w:type="dxa"/>
              <w:right w:w="100" w:type="dxa"/>
            </w:tcMar>
          </w:tcPr>
          <w:p w14:paraId="3E49CC3A" w14:textId="77777777" w:rsidR="00EE5582" w:rsidRDefault="00EE5582" w:rsidP="00906524">
            <w:r>
              <w:rPr>
                <w:sz w:val="18"/>
                <w:szCs w:val="18"/>
              </w:rPr>
              <w:t>Lorsque la capacité maximale est atteinte, le comportement du groupe dépend du choix de visibilité du Professeur.</w:t>
            </w:r>
          </w:p>
        </w:tc>
        <w:tc>
          <w:tcPr>
            <w:tcW w:w="1000" w:type="dxa"/>
            <w:tcMar>
              <w:top w:w="60" w:type="dxa"/>
              <w:left w:w="100" w:type="dxa"/>
              <w:bottom w:w="60" w:type="dxa"/>
              <w:right w:w="100" w:type="dxa"/>
            </w:tcMar>
          </w:tcPr>
          <w:p w14:paraId="302CB17A" w14:textId="77777777" w:rsidR="00EE5582" w:rsidRDefault="00EE5582" w:rsidP="00906524">
            <w:pPr>
              <w:jc w:val="center"/>
            </w:pPr>
            <w:r>
              <w:rPr>
                <w:sz w:val="18"/>
                <w:szCs w:val="18"/>
              </w:rPr>
              <w:t>10</w:t>
            </w:r>
          </w:p>
        </w:tc>
      </w:tr>
      <w:tr w:rsidR="00EE5582" w14:paraId="3CF95077" w14:textId="77777777" w:rsidTr="00906524">
        <w:tc>
          <w:tcPr>
            <w:tcW w:w="1600" w:type="dxa"/>
            <w:shd w:val="clear" w:color="auto" w:fill="F2F2F2"/>
            <w:tcMar>
              <w:top w:w="60" w:type="dxa"/>
              <w:left w:w="100" w:type="dxa"/>
              <w:bottom w:w="60" w:type="dxa"/>
              <w:right w:w="100" w:type="dxa"/>
            </w:tcMar>
          </w:tcPr>
          <w:p w14:paraId="71BCF165" w14:textId="77777777" w:rsidR="00EE5582" w:rsidRDefault="00EE5582" w:rsidP="00906524">
            <w:r>
              <w:rPr>
                <w:b/>
                <w:bCs/>
                <w:sz w:val="18"/>
                <w:szCs w:val="18"/>
              </w:rPr>
              <w:t>RM-GRP-014</w:t>
            </w:r>
          </w:p>
        </w:tc>
        <w:tc>
          <w:tcPr>
            <w:tcW w:w="6300" w:type="dxa"/>
            <w:shd w:val="clear" w:color="auto" w:fill="F2F2F2"/>
            <w:tcMar>
              <w:top w:w="60" w:type="dxa"/>
              <w:left w:w="100" w:type="dxa"/>
              <w:bottom w:w="60" w:type="dxa"/>
              <w:right w:w="100" w:type="dxa"/>
            </w:tcMar>
          </w:tcPr>
          <w:p w14:paraId="7885B2BD" w14:textId="77777777" w:rsidR="00EE5582" w:rsidRDefault="00EE5582" w:rsidP="00906524">
            <w:r>
              <w:rPr>
                <w:sz w:val="18"/>
                <w:szCs w:val="18"/>
              </w:rPr>
              <w:t>Un groupe complet ne peut plus accepter de nouvelles inscriptions.</w:t>
            </w:r>
          </w:p>
        </w:tc>
        <w:tc>
          <w:tcPr>
            <w:tcW w:w="1000" w:type="dxa"/>
            <w:shd w:val="clear" w:color="auto" w:fill="F2F2F2"/>
            <w:tcMar>
              <w:top w:w="60" w:type="dxa"/>
              <w:left w:w="100" w:type="dxa"/>
              <w:bottom w:w="60" w:type="dxa"/>
              <w:right w:w="100" w:type="dxa"/>
            </w:tcMar>
          </w:tcPr>
          <w:p w14:paraId="3C26F106" w14:textId="77777777" w:rsidR="00EE5582" w:rsidRDefault="00EE5582" w:rsidP="00906524">
            <w:pPr>
              <w:jc w:val="center"/>
            </w:pPr>
            <w:r>
              <w:rPr>
                <w:sz w:val="18"/>
                <w:szCs w:val="18"/>
              </w:rPr>
              <w:t>10</w:t>
            </w:r>
          </w:p>
        </w:tc>
      </w:tr>
      <w:tr w:rsidR="00EE5582" w14:paraId="01DFE5C2" w14:textId="77777777" w:rsidTr="00906524">
        <w:tc>
          <w:tcPr>
            <w:tcW w:w="1600" w:type="dxa"/>
            <w:tcMar>
              <w:top w:w="60" w:type="dxa"/>
              <w:left w:w="100" w:type="dxa"/>
              <w:bottom w:w="60" w:type="dxa"/>
              <w:right w:w="100" w:type="dxa"/>
            </w:tcMar>
          </w:tcPr>
          <w:p w14:paraId="4390C48A" w14:textId="77777777" w:rsidR="00EE5582" w:rsidRDefault="00EE5582" w:rsidP="00906524">
            <w:r>
              <w:rPr>
                <w:b/>
                <w:bCs/>
                <w:sz w:val="18"/>
                <w:szCs w:val="18"/>
              </w:rPr>
              <w:t>RM-GRP-015</w:t>
            </w:r>
          </w:p>
        </w:tc>
        <w:tc>
          <w:tcPr>
            <w:tcW w:w="6300" w:type="dxa"/>
            <w:tcMar>
              <w:top w:w="60" w:type="dxa"/>
              <w:left w:w="100" w:type="dxa"/>
              <w:bottom w:w="60" w:type="dxa"/>
              <w:right w:w="100" w:type="dxa"/>
            </w:tcMar>
          </w:tcPr>
          <w:p w14:paraId="23D0BDC6" w14:textId="77777777" w:rsidR="00EE5582" w:rsidRDefault="00EE5582" w:rsidP="00906524">
            <w:r>
              <w:rPr>
                <w:sz w:val="18"/>
                <w:szCs w:val="18"/>
              </w:rPr>
              <w:t>Un groupe peut être dupliqué par le Professeur. La duplication ne conserve jamais les élèves, les présences, les paiements, les commentaires ou les séances réalisées.</w:t>
            </w:r>
          </w:p>
        </w:tc>
        <w:tc>
          <w:tcPr>
            <w:tcW w:w="1000" w:type="dxa"/>
            <w:tcMar>
              <w:top w:w="60" w:type="dxa"/>
              <w:left w:w="100" w:type="dxa"/>
              <w:bottom w:w="60" w:type="dxa"/>
              <w:right w:w="100" w:type="dxa"/>
            </w:tcMar>
          </w:tcPr>
          <w:p w14:paraId="1A0D0E07" w14:textId="77777777" w:rsidR="00EE5582" w:rsidRDefault="00EE5582" w:rsidP="00906524">
            <w:pPr>
              <w:jc w:val="center"/>
            </w:pPr>
            <w:r>
              <w:rPr>
                <w:sz w:val="18"/>
                <w:szCs w:val="18"/>
              </w:rPr>
              <w:t>10</w:t>
            </w:r>
          </w:p>
        </w:tc>
      </w:tr>
      <w:tr w:rsidR="00EE5582" w14:paraId="65B0D38D" w14:textId="77777777" w:rsidTr="00906524">
        <w:tc>
          <w:tcPr>
            <w:tcW w:w="1600" w:type="dxa"/>
            <w:shd w:val="clear" w:color="auto" w:fill="F2F2F2"/>
            <w:tcMar>
              <w:top w:w="60" w:type="dxa"/>
              <w:left w:w="100" w:type="dxa"/>
              <w:bottom w:w="60" w:type="dxa"/>
              <w:right w:w="100" w:type="dxa"/>
            </w:tcMar>
          </w:tcPr>
          <w:p w14:paraId="057DF455" w14:textId="77777777" w:rsidR="00EE5582" w:rsidRDefault="00EE5582" w:rsidP="00906524">
            <w:r>
              <w:rPr>
                <w:b/>
                <w:bCs/>
                <w:sz w:val="18"/>
                <w:szCs w:val="18"/>
              </w:rPr>
              <w:t>RM-GRP-016</w:t>
            </w:r>
          </w:p>
        </w:tc>
        <w:tc>
          <w:tcPr>
            <w:tcW w:w="6300" w:type="dxa"/>
            <w:shd w:val="clear" w:color="auto" w:fill="F2F2F2"/>
            <w:tcMar>
              <w:top w:w="60" w:type="dxa"/>
              <w:left w:w="100" w:type="dxa"/>
              <w:bottom w:w="60" w:type="dxa"/>
              <w:right w:w="100" w:type="dxa"/>
            </w:tcMar>
          </w:tcPr>
          <w:p w14:paraId="4C1324D7" w14:textId="512BCE09" w:rsidR="00EE5582" w:rsidRDefault="00EE5582" w:rsidP="00906524">
            <w:r>
              <w:rPr>
                <w:sz w:val="18"/>
                <w:szCs w:val="18"/>
              </w:rPr>
              <w:t>Après la première inscription, le Professeur ne peut plus modifier la matière, le niveau ou l</w:t>
            </w:r>
            <w:r w:rsidR="00CD2831">
              <w:rPr>
                <w:sz w:val="18"/>
                <w:szCs w:val="18"/>
              </w:rPr>
              <w:t>’</w:t>
            </w:r>
            <w:r>
              <w:rPr>
                <w:sz w:val="18"/>
                <w:szCs w:val="18"/>
              </w:rPr>
              <w:t>année académique du groupe.</w:t>
            </w:r>
          </w:p>
        </w:tc>
        <w:tc>
          <w:tcPr>
            <w:tcW w:w="1000" w:type="dxa"/>
            <w:shd w:val="clear" w:color="auto" w:fill="F2F2F2"/>
            <w:tcMar>
              <w:top w:w="60" w:type="dxa"/>
              <w:left w:w="100" w:type="dxa"/>
              <w:bottom w:w="60" w:type="dxa"/>
              <w:right w:w="100" w:type="dxa"/>
            </w:tcMar>
          </w:tcPr>
          <w:p w14:paraId="15793346" w14:textId="77777777" w:rsidR="00EE5582" w:rsidRDefault="00EE5582" w:rsidP="00906524">
            <w:pPr>
              <w:jc w:val="center"/>
            </w:pPr>
            <w:r>
              <w:rPr>
                <w:sz w:val="18"/>
                <w:szCs w:val="18"/>
              </w:rPr>
              <w:t>10</w:t>
            </w:r>
          </w:p>
        </w:tc>
      </w:tr>
      <w:tr w:rsidR="00EE5582" w14:paraId="7E6F3A43" w14:textId="77777777" w:rsidTr="00906524">
        <w:tc>
          <w:tcPr>
            <w:tcW w:w="1600" w:type="dxa"/>
            <w:tcMar>
              <w:top w:w="60" w:type="dxa"/>
              <w:left w:w="100" w:type="dxa"/>
              <w:bottom w:w="60" w:type="dxa"/>
              <w:right w:w="100" w:type="dxa"/>
            </w:tcMar>
          </w:tcPr>
          <w:p w14:paraId="4BB0C13B" w14:textId="77777777" w:rsidR="00EE5582" w:rsidRDefault="00EE5582" w:rsidP="00906524">
            <w:r>
              <w:rPr>
                <w:b/>
                <w:bCs/>
                <w:sz w:val="18"/>
                <w:szCs w:val="18"/>
              </w:rPr>
              <w:t>RM-GRP-017</w:t>
            </w:r>
          </w:p>
        </w:tc>
        <w:tc>
          <w:tcPr>
            <w:tcW w:w="6300" w:type="dxa"/>
            <w:tcMar>
              <w:top w:w="60" w:type="dxa"/>
              <w:left w:w="100" w:type="dxa"/>
              <w:bottom w:w="60" w:type="dxa"/>
              <w:right w:w="100" w:type="dxa"/>
            </w:tcMar>
          </w:tcPr>
          <w:p w14:paraId="56F1DBAF" w14:textId="77777777" w:rsidR="00EE5582" w:rsidRDefault="00EE5582" w:rsidP="00906524">
            <w:r>
              <w:rPr>
                <w:sz w:val="18"/>
                <w:szCs w:val="18"/>
              </w:rPr>
              <w:t>Un groupe clôturé ou archivé conserve son historique pédagogique et comptable.</w:t>
            </w:r>
          </w:p>
        </w:tc>
        <w:tc>
          <w:tcPr>
            <w:tcW w:w="1000" w:type="dxa"/>
            <w:tcMar>
              <w:top w:w="60" w:type="dxa"/>
              <w:left w:w="100" w:type="dxa"/>
              <w:bottom w:w="60" w:type="dxa"/>
              <w:right w:w="100" w:type="dxa"/>
            </w:tcMar>
          </w:tcPr>
          <w:p w14:paraId="1785ADF4" w14:textId="77777777" w:rsidR="00EE5582" w:rsidRDefault="00EE5582" w:rsidP="00906524">
            <w:pPr>
              <w:jc w:val="center"/>
            </w:pPr>
            <w:r>
              <w:rPr>
                <w:sz w:val="18"/>
                <w:szCs w:val="18"/>
              </w:rPr>
              <w:t>10</w:t>
            </w:r>
          </w:p>
        </w:tc>
      </w:tr>
      <w:tr w:rsidR="00EE5582" w14:paraId="112FD2A0" w14:textId="77777777" w:rsidTr="00906524">
        <w:tc>
          <w:tcPr>
            <w:tcW w:w="1600" w:type="dxa"/>
            <w:shd w:val="clear" w:color="auto" w:fill="F2F2F2"/>
            <w:tcMar>
              <w:top w:w="60" w:type="dxa"/>
              <w:left w:w="100" w:type="dxa"/>
              <w:bottom w:w="60" w:type="dxa"/>
              <w:right w:w="100" w:type="dxa"/>
            </w:tcMar>
          </w:tcPr>
          <w:p w14:paraId="0C1B0744" w14:textId="77777777" w:rsidR="00EE5582" w:rsidRDefault="00EE5582" w:rsidP="00906524">
            <w:r>
              <w:rPr>
                <w:b/>
                <w:bCs/>
                <w:sz w:val="18"/>
                <w:szCs w:val="18"/>
              </w:rPr>
              <w:t>RM-GRP-018</w:t>
            </w:r>
          </w:p>
        </w:tc>
        <w:tc>
          <w:tcPr>
            <w:tcW w:w="6300" w:type="dxa"/>
            <w:shd w:val="clear" w:color="auto" w:fill="F2F2F2"/>
            <w:tcMar>
              <w:top w:w="60" w:type="dxa"/>
              <w:left w:w="100" w:type="dxa"/>
              <w:bottom w:w="60" w:type="dxa"/>
              <w:right w:w="100" w:type="dxa"/>
            </w:tcMar>
          </w:tcPr>
          <w:p w14:paraId="03F276FA" w14:textId="4FD5A65D" w:rsidR="00EE5582" w:rsidRDefault="00EE5582" w:rsidP="00906524">
            <w:r>
              <w:rPr>
                <w:sz w:val="18"/>
                <w:szCs w:val="18"/>
              </w:rPr>
              <w:t>La capacité maximale du groupe est limitée par la capacité de l</w:t>
            </w:r>
            <w:r w:rsidR="00CD2831">
              <w:rPr>
                <w:sz w:val="18"/>
                <w:szCs w:val="18"/>
              </w:rPr>
              <w:t>’</w:t>
            </w:r>
            <w:r>
              <w:rPr>
                <w:sz w:val="18"/>
                <w:szCs w:val="18"/>
              </w:rPr>
              <w:t>abonnement actif du Professeur.</w:t>
            </w:r>
          </w:p>
        </w:tc>
        <w:tc>
          <w:tcPr>
            <w:tcW w:w="1000" w:type="dxa"/>
            <w:shd w:val="clear" w:color="auto" w:fill="F2F2F2"/>
            <w:tcMar>
              <w:top w:w="60" w:type="dxa"/>
              <w:left w:w="100" w:type="dxa"/>
              <w:bottom w:w="60" w:type="dxa"/>
              <w:right w:w="100" w:type="dxa"/>
            </w:tcMar>
          </w:tcPr>
          <w:p w14:paraId="07CAFBF0" w14:textId="77777777" w:rsidR="00EE5582" w:rsidRDefault="00EE5582" w:rsidP="00906524">
            <w:pPr>
              <w:jc w:val="center"/>
            </w:pPr>
            <w:r>
              <w:rPr>
                <w:sz w:val="18"/>
                <w:szCs w:val="18"/>
              </w:rPr>
              <w:t>10</w:t>
            </w:r>
          </w:p>
        </w:tc>
      </w:tr>
      <w:tr w:rsidR="00EE5582" w14:paraId="742C33AB" w14:textId="77777777" w:rsidTr="00906524">
        <w:tc>
          <w:tcPr>
            <w:tcW w:w="1600" w:type="dxa"/>
            <w:tcMar>
              <w:top w:w="60" w:type="dxa"/>
              <w:left w:w="100" w:type="dxa"/>
              <w:bottom w:w="60" w:type="dxa"/>
              <w:right w:w="100" w:type="dxa"/>
            </w:tcMar>
          </w:tcPr>
          <w:p w14:paraId="72AFEC95" w14:textId="77777777" w:rsidR="00EE5582" w:rsidRDefault="00EE5582" w:rsidP="00906524">
            <w:r>
              <w:rPr>
                <w:b/>
                <w:bCs/>
                <w:sz w:val="18"/>
                <w:szCs w:val="18"/>
              </w:rPr>
              <w:t>RM-GRP-019</w:t>
            </w:r>
          </w:p>
        </w:tc>
        <w:tc>
          <w:tcPr>
            <w:tcW w:w="6300" w:type="dxa"/>
            <w:tcMar>
              <w:top w:w="60" w:type="dxa"/>
              <w:left w:w="100" w:type="dxa"/>
              <w:bottom w:w="60" w:type="dxa"/>
              <w:right w:w="100" w:type="dxa"/>
            </w:tcMar>
          </w:tcPr>
          <w:p w14:paraId="621413A0" w14:textId="5FC2992F" w:rsidR="00EE5582" w:rsidRDefault="00EE5582" w:rsidP="00906524">
            <w:r>
              <w:rPr>
                <w:sz w:val="18"/>
                <w:szCs w:val="18"/>
              </w:rPr>
              <w:t>L</w:t>
            </w:r>
            <w:r w:rsidR="00CD2831">
              <w:rPr>
                <w:sz w:val="18"/>
                <w:szCs w:val="18"/>
              </w:rPr>
              <w:t>’</w:t>
            </w:r>
            <w:r>
              <w:rPr>
                <w:sz w:val="18"/>
                <w:szCs w:val="18"/>
              </w:rPr>
              <w:t>acceptation d</w:t>
            </w:r>
            <w:r w:rsidR="00CD2831">
              <w:rPr>
                <w:sz w:val="18"/>
                <w:szCs w:val="18"/>
              </w:rPr>
              <w:t>’</w:t>
            </w:r>
            <w:r>
              <w:rPr>
                <w:sz w:val="18"/>
                <w:szCs w:val="18"/>
              </w:rPr>
              <w:t>une inscription est conditionnée par la capacité disponible du groupe ET de l</w:t>
            </w:r>
            <w:r w:rsidR="00CD2831">
              <w:rPr>
                <w:sz w:val="18"/>
                <w:szCs w:val="18"/>
              </w:rPr>
              <w:t>’</w:t>
            </w:r>
            <w:r>
              <w:rPr>
                <w:sz w:val="18"/>
                <w:szCs w:val="18"/>
              </w:rPr>
              <w:t>abonnement.</w:t>
            </w:r>
          </w:p>
        </w:tc>
        <w:tc>
          <w:tcPr>
            <w:tcW w:w="1000" w:type="dxa"/>
            <w:tcMar>
              <w:top w:w="60" w:type="dxa"/>
              <w:left w:w="100" w:type="dxa"/>
              <w:bottom w:w="60" w:type="dxa"/>
              <w:right w:w="100" w:type="dxa"/>
            </w:tcMar>
          </w:tcPr>
          <w:p w14:paraId="3741D8F0" w14:textId="77777777" w:rsidR="00EE5582" w:rsidRDefault="00EE5582" w:rsidP="00906524">
            <w:pPr>
              <w:jc w:val="center"/>
            </w:pPr>
            <w:r>
              <w:rPr>
                <w:sz w:val="18"/>
                <w:szCs w:val="18"/>
              </w:rPr>
              <w:t>10</w:t>
            </w:r>
          </w:p>
        </w:tc>
      </w:tr>
      <w:tr w:rsidR="00EE5582" w14:paraId="23746424" w14:textId="77777777" w:rsidTr="00906524">
        <w:tc>
          <w:tcPr>
            <w:tcW w:w="1600" w:type="dxa"/>
            <w:shd w:val="clear" w:color="auto" w:fill="F2F2F2"/>
            <w:tcMar>
              <w:top w:w="60" w:type="dxa"/>
              <w:left w:w="100" w:type="dxa"/>
              <w:bottom w:w="60" w:type="dxa"/>
              <w:right w:w="100" w:type="dxa"/>
            </w:tcMar>
          </w:tcPr>
          <w:p w14:paraId="5EC72812" w14:textId="77777777" w:rsidR="00EE5582" w:rsidRDefault="00EE5582" w:rsidP="00906524">
            <w:r>
              <w:rPr>
                <w:b/>
                <w:bCs/>
                <w:sz w:val="18"/>
                <w:szCs w:val="18"/>
              </w:rPr>
              <w:t>RM-GRP-020</w:t>
            </w:r>
          </w:p>
        </w:tc>
        <w:tc>
          <w:tcPr>
            <w:tcW w:w="6300" w:type="dxa"/>
            <w:shd w:val="clear" w:color="auto" w:fill="F2F2F2"/>
            <w:tcMar>
              <w:top w:w="60" w:type="dxa"/>
              <w:left w:w="100" w:type="dxa"/>
              <w:bottom w:w="60" w:type="dxa"/>
              <w:right w:w="100" w:type="dxa"/>
            </w:tcMar>
          </w:tcPr>
          <w:p w14:paraId="19592B9C" w14:textId="77777777" w:rsidR="00EE5582" w:rsidRDefault="00EE5582" w:rsidP="00906524">
            <w:r>
              <w:rPr>
                <w:sz w:val="18"/>
                <w:szCs w:val="18"/>
              </w:rPr>
              <w:t>Un groupe peut être créé sans élève et maintenu actif par le Professeur.</w:t>
            </w:r>
          </w:p>
        </w:tc>
        <w:tc>
          <w:tcPr>
            <w:tcW w:w="1000" w:type="dxa"/>
            <w:shd w:val="clear" w:color="auto" w:fill="F2F2F2"/>
            <w:tcMar>
              <w:top w:w="60" w:type="dxa"/>
              <w:left w:w="100" w:type="dxa"/>
              <w:bottom w:w="60" w:type="dxa"/>
              <w:right w:w="100" w:type="dxa"/>
            </w:tcMar>
          </w:tcPr>
          <w:p w14:paraId="0CEAB6D3" w14:textId="77777777" w:rsidR="00EE5582" w:rsidRDefault="00EE5582" w:rsidP="00906524">
            <w:pPr>
              <w:jc w:val="center"/>
            </w:pPr>
            <w:r>
              <w:rPr>
                <w:sz w:val="18"/>
                <w:szCs w:val="18"/>
              </w:rPr>
              <w:t>10</w:t>
            </w:r>
          </w:p>
        </w:tc>
      </w:tr>
      <w:tr w:rsidR="00EE5582" w14:paraId="739A8599" w14:textId="77777777" w:rsidTr="00906524">
        <w:tc>
          <w:tcPr>
            <w:tcW w:w="1600" w:type="dxa"/>
            <w:tcMar>
              <w:top w:w="60" w:type="dxa"/>
              <w:left w:w="100" w:type="dxa"/>
              <w:bottom w:w="60" w:type="dxa"/>
              <w:right w:w="100" w:type="dxa"/>
            </w:tcMar>
          </w:tcPr>
          <w:p w14:paraId="4332885A" w14:textId="77777777" w:rsidR="00EE5582" w:rsidRDefault="00EE5582" w:rsidP="00906524">
            <w:r>
              <w:rPr>
                <w:b/>
                <w:bCs/>
                <w:sz w:val="18"/>
                <w:szCs w:val="18"/>
              </w:rPr>
              <w:t>RM-GRP-021</w:t>
            </w:r>
          </w:p>
        </w:tc>
        <w:tc>
          <w:tcPr>
            <w:tcW w:w="6300" w:type="dxa"/>
            <w:tcMar>
              <w:top w:w="60" w:type="dxa"/>
              <w:left w:w="100" w:type="dxa"/>
              <w:bottom w:w="60" w:type="dxa"/>
              <w:right w:w="100" w:type="dxa"/>
            </w:tcMar>
          </w:tcPr>
          <w:p w14:paraId="04A5C548" w14:textId="686B0762" w:rsidR="00EE5582" w:rsidRDefault="00EE5582" w:rsidP="00906524">
            <w:r>
              <w:rPr>
                <w:sz w:val="18"/>
                <w:szCs w:val="18"/>
              </w:rPr>
              <w:t>GROUPI détecte les conflits de planning entre groupes d</w:t>
            </w:r>
            <w:r w:rsidR="00CD2831">
              <w:rPr>
                <w:sz w:val="18"/>
                <w:szCs w:val="18"/>
              </w:rPr>
              <w:t>’</w:t>
            </w:r>
            <w:r>
              <w:rPr>
                <w:sz w:val="18"/>
                <w:szCs w:val="18"/>
              </w:rPr>
              <w:t>un même Professeur et génère une alerte non bloquante en Version 1.</w:t>
            </w:r>
          </w:p>
        </w:tc>
        <w:tc>
          <w:tcPr>
            <w:tcW w:w="1000" w:type="dxa"/>
            <w:tcMar>
              <w:top w:w="60" w:type="dxa"/>
              <w:left w:w="100" w:type="dxa"/>
              <w:bottom w:w="60" w:type="dxa"/>
              <w:right w:w="100" w:type="dxa"/>
            </w:tcMar>
          </w:tcPr>
          <w:p w14:paraId="668E13CD" w14:textId="77777777" w:rsidR="00EE5582" w:rsidRDefault="00EE5582" w:rsidP="00906524">
            <w:pPr>
              <w:jc w:val="center"/>
            </w:pPr>
            <w:r>
              <w:rPr>
                <w:sz w:val="18"/>
                <w:szCs w:val="18"/>
              </w:rPr>
              <w:t>10</w:t>
            </w:r>
          </w:p>
        </w:tc>
      </w:tr>
      <w:tr w:rsidR="00EE5582" w14:paraId="15D7554F" w14:textId="77777777" w:rsidTr="00906524">
        <w:tc>
          <w:tcPr>
            <w:tcW w:w="1600" w:type="dxa"/>
            <w:shd w:val="clear" w:color="auto" w:fill="F2F2F2"/>
            <w:tcMar>
              <w:top w:w="60" w:type="dxa"/>
              <w:left w:w="100" w:type="dxa"/>
              <w:bottom w:w="60" w:type="dxa"/>
              <w:right w:w="100" w:type="dxa"/>
            </w:tcMar>
          </w:tcPr>
          <w:p w14:paraId="0A042E87" w14:textId="77777777" w:rsidR="00EE5582" w:rsidRDefault="00EE5582" w:rsidP="00906524">
            <w:r>
              <w:rPr>
                <w:b/>
                <w:bCs/>
                <w:sz w:val="18"/>
                <w:szCs w:val="18"/>
              </w:rPr>
              <w:t>RM-GRP-022</w:t>
            </w:r>
          </w:p>
        </w:tc>
        <w:tc>
          <w:tcPr>
            <w:tcW w:w="6300" w:type="dxa"/>
            <w:shd w:val="clear" w:color="auto" w:fill="F2F2F2"/>
            <w:tcMar>
              <w:top w:w="60" w:type="dxa"/>
              <w:left w:w="100" w:type="dxa"/>
              <w:bottom w:w="60" w:type="dxa"/>
              <w:right w:w="100" w:type="dxa"/>
            </w:tcMar>
          </w:tcPr>
          <w:p w14:paraId="5D79B2E7" w14:textId="39002052" w:rsidR="00EE5582" w:rsidRDefault="00EE5582" w:rsidP="00906524">
            <w:r>
              <w:rPr>
                <w:sz w:val="18"/>
                <w:szCs w:val="18"/>
              </w:rPr>
              <w:t>La modification du tarif public d</w:t>
            </w:r>
            <w:r w:rsidR="00CD2831">
              <w:rPr>
                <w:sz w:val="18"/>
                <w:szCs w:val="18"/>
              </w:rPr>
              <w:t>’</w:t>
            </w:r>
            <w:r>
              <w:rPr>
                <w:sz w:val="18"/>
                <w:szCs w:val="18"/>
              </w:rPr>
              <w:t>un groupe ne s</w:t>
            </w:r>
            <w:r w:rsidR="00CD2831">
              <w:rPr>
                <w:sz w:val="18"/>
                <w:szCs w:val="18"/>
              </w:rPr>
              <w:t>’</w:t>
            </w:r>
            <w:r>
              <w:rPr>
                <w:sz w:val="18"/>
                <w:szCs w:val="18"/>
              </w:rPr>
              <w:t>applique qu</w:t>
            </w:r>
            <w:r w:rsidR="00CD2831">
              <w:rPr>
                <w:sz w:val="18"/>
                <w:szCs w:val="18"/>
              </w:rPr>
              <w:t>’</w:t>
            </w:r>
            <w:r>
              <w:rPr>
                <w:sz w:val="18"/>
                <w:szCs w:val="18"/>
              </w:rPr>
              <w:t>aux nouvelles inscriptions.</w:t>
            </w:r>
          </w:p>
        </w:tc>
        <w:tc>
          <w:tcPr>
            <w:tcW w:w="1000" w:type="dxa"/>
            <w:shd w:val="clear" w:color="auto" w:fill="F2F2F2"/>
            <w:tcMar>
              <w:top w:w="60" w:type="dxa"/>
              <w:left w:w="100" w:type="dxa"/>
              <w:bottom w:w="60" w:type="dxa"/>
              <w:right w:w="100" w:type="dxa"/>
            </w:tcMar>
          </w:tcPr>
          <w:p w14:paraId="20D13B29" w14:textId="77777777" w:rsidR="00EE5582" w:rsidRDefault="00EE5582" w:rsidP="00906524">
            <w:pPr>
              <w:jc w:val="center"/>
            </w:pPr>
            <w:r>
              <w:rPr>
                <w:sz w:val="18"/>
                <w:szCs w:val="18"/>
              </w:rPr>
              <w:t>10</w:t>
            </w:r>
          </w:p>
        </w:tc>
      </w:tr>
      <w:tr w:rsidR="00EE5582" w14:paraId="67095264" w14:textId="77777777" w:rsidTr="00906524">
        <w:tc>
          <w:tcPr>
            <w:tcW w:w="1600" w:type="dxa"/>
            <w:tcMar>
              <w:top w:w="60" w:type="dxa"/>
              <w:left w:w="100" w:type="dxa"/>
              <w:bottom w:w="60" w:type="dxa"/>
              <w:right w:w="100" w:type="dxa"/>
            </w:tcMar>
          </w:tcPr>
          <w:p w14:paraId="00F08122" w14:textId="77777777" w:rsidR="00EE5582" w:rsidRDefault="00EE5582" w:rsidP="00906524">
            <w:r>
              <w:rPr>
                <w:b/>
                <w:bCs/>
                <w:sz w:val="18"/>
                <w:szCs w:val="18"/>
              </w:rPr>
              <w:t>RM-GRP-023</w:t>
            </w:r>
          </w:p>
        </w:tc>
        <w:tc>
          <w:tcPr>
            <w:tcW w:w="6300" w:type="dxa"/>
            <w:tcMar>
              <w:top w:w="60" w:type="dxa"/>
              <w:left w:w="100" w:type="dxa"/>
              <w:bottom w:w="60" w:type="dxa"/>
              <w:right w:w="100" w:type="dxa"/>
            </w:tcMar>
          </w:tcPr>
          <w:p w14:paraId="2596A921" w14:textId="6354F5A5" w:rsidR="00EE5582" w:rsidRDefault="00EE5582" w:rsidP="00906524">
            <w:r>
              <w:rPr>
                <w:sz w:val="18"/>
                <w:szCs w:val="18"/>
              </w:rPr>
              <w:t>La suppression d</w:t>
            </w:r>
            <w:r w:rsidR="00CD2831">
              <w:rPr>
                <w:sz w:val="18"/>
                <w:szCs w:val="18"/>
              </w:rPr>
              <w:t>’</w:t>
            </w:r>
            <w:r>
              <w:rPr>
                <w:sz w:val="18"/>
                <w:szCs w:val="18"/>
              </w:rPr>
              <w:t>un créneau de planning entraîne la suppression des séances futures non réalisées associées (avec confirmation).</w:t>
            </w:r>
          </w:p>
        </w:tc>
        <w:tc>
          <w:tcPr>
            <w:tcW w:w="1000" w:type="dxa"/>
            <w:tcMar>
              <w:top w:w="60" w:type="dxa"/>
              <w:left w:w="100" w:type="dxa"/>
              <w:bottom w:w="60" w:type="dxa"/>
              <w:right w:w="100" w:type="dxa"/>
            </w:tcMar>
          </w:tcPr>
          <w:p w14:paraId="1FE31E2C" w14:textId="77777777" w:rsidR="00EE5582" w:rsidRDefault="00EE5582" w:rsidP="00906524">
            <w:pPr>
              <w:jc w:val="center"/>
            </w:pPr>
            <w:r>
              <w:rPr>
                <w:sz w:val="18"/>
                <w:szCs w:val="18"/>
              </w:rPr>
              <w:t>10</w:t>
            </w:r>
          </w:p>
        </w:tc>
      </w:tr>
      <w:tr w:rsidR="00EE5582" w14:paraId="157AB3C4" w14:textId="77777777" w:rsidTr="00906524">
        <w:tc>
          <w:tcPr>
            <w:tcW w:w="1600" w:type="dxa"/>
            <w:shd w:val="clear" w:color="auto" w:fill="F2F2F2"/>
            <w:tcMar>
              <w:top w:w="60" w:type="dxa"/>
              <w:left w:w="100" w:type="dxa"/>
              <w:bottom w:w="60" w:type="dxa"/>
              <w:right w:w="100" w:type="dxa"/>
            </w:tcMar>
          </w:tcPr>
          <w:p w14:paraId="6BAAA4B3" w14:textId="77777777" w:rsidR="00EE5582" w:rsidRDefault="00EE5582" w:rsidP="00906524">
            <w:r>
              <w:rPr>
                <w:b/>
                <w:bCs/>
                <w:sz w:val="18"/>
                <w:szCs w:val="18"/>
              </w:rPr>
              <w:lastRenderedPageBreak/>
              <w:t>RM-GRP-024</w:t>
            </w:r>
          </w:p>
        </w:tc>
        <w:tc>
          <w:tcPr>
            <w:tcW w:w="6300" w:type="dxa"/>
            <w:shd w:val="clear" w:color="auto" w:fill="F2F2F2"/>
            <w:tcMar>
              <w:top w:w="60" w:type="dxa"/>
              <w:left w:w="100" w:type="dxa"/>
              <w:bottom w:w="60" w:type="dxa"/>
              <w:right w:w="100" w:type="dxa"/>
            </w:tcMar>
          </w:tcPr>
          <w:p w14:paraId="0C7D4B6F" w14:textId="77777777" w:rsidR="00EE5582" w:rsidRDefault="00EE5582" w:rsidP="00906524">
            <w:r>
              <w:rPr>
                <w:sz w:val="18"/>
                <w:szCs w:val="18"/>
              </w:rPr>
              <w:t>Un Professeur ne peut pas créer deux groupes actifs ayant simultanément la même matière, le même niveau scolaire, la même année académique et le même planning hebdomadaire.</w:t>
            </w:r>
          </w:p>
        </w:tc>
        <w:tc>
          <w:tcPr>
            <w:tcW w:w="1000" w:type="dxa"/>
            <w:shd w:val="clear" w:color="auto" w:fill="F2F2F2"/>
            <w:tcMar>
              <w:top w:w="60" w:type="dxa"/>
              <w:left w:w="100" w:type="dxa"/>
              <w:bottom w:w="60" w:type="dxa"/>
              <w:right w:w="100" w:type="dxa"/>
            </w:tcMar>
          </w:tcPr>
          <w:p w14:paraId="3DC3A416" w14:textId="77777777" w:rsidR="00EE5582" w:rsidRDefault="00EE5582" w:rsidP="00906524">
            <w:pPr>
              <w:jc w:val="center"/>
            </w:pPr>
            <w:r>
              <w:rPr>
                <w:sz w:val="18"/>
                <w:szCs w:val="18"/>
              </w:rPr>
              <w:t>10</w:t>
            </w:r>
          </w:p>
        </w:tc>
      </w:tr>
      <w:tr w:rsidR="00EE5582" w14:paraId="0E8693B5" w14:textId="77777777" w:rsidTr="00906524">
        <w:tc>
          <w:tcPr>
            <w:tcW w:w="1600" w:type="dxa"/>
            <w:tcMar>
              <w:top w:w="60" w:type="dxa"/>
              <w:left w:w="100" w:type="dxa"/>
              <w:bottom w:w="60" w:type="dxa"/>
              <w:right w:w="100" w:type="dxa"/>
            </w:tcMar>
          </w:tcPr>
          <w:p w14:paraId="1F4F1C87" w14:textId="77777777" w:rsidR="00EE5582" w:rsidRDefault="00EE5582" w:rsidP="00906524">
            <w:r>
              <w:rPr>
                <w:b/>
                <w:bCs/>
                <w:sz w:val="18"/>
                <w:szCs w:val="18"/>
              </w:rPr>
              <w:t>RM-GRP-025</w:t>
            </w:r>
          </w:p>
        </w:tc>
        <w:tc>
          <w:tcPr>
            <w:tcW w:w="6300" w:type="dxa"/>
            <w:tcMar>
              <w:top w:w="60" w:type="dxa"/>
              <w:left w:w="100" w:type="dxa"/>
              <w:bottom w:w="60" w:type="dxa"/>
              <w:right w:w="100" w:type="dxa"/>
            </w:tcMar>
          </w:tcPr>
          <w:p w14:paraId="390634F8" w14:textId="03D3653E" w:rsidR="00EE5582" w:rsidRDefault="00EE5582" w:rsidP="00906524">
            <w:r>
              <w:rPr>
                <w:sz w:val="18"/>
                <w:szCs w:val="18"/>
              </w:rPr>
              <w:t>La capacité maximale d</w:t>
            </w:r>
            <w:r w:rsidR="00CD2831">
              <w:rPr>
                <w:sz w:val="18"/>
                <w:szCs w:val="18"/>
              </w:rPr>
              <w:t>’</w:t>
            </w:r>
            <w:r>
              <w:rPr>
                <w:sz w:val="18"/>
                <w:szCs w:val="18"/>
              </w:rPr>
              <w:t>un groupe ne peut jamais être inférieure au nombre d</w:t>
            </w:r>
            <w:r w:rsidR="00CD2831">
              <w:rPr>
                <w:sz w:val="18"/>
                <w:szCs w:val="18"/>
              </w:rPr>
              <w:t>’</w:t>
            </w:r>
            <w:r>
              <w:rPr>
                <w:sz w:val="18"/>
                <w:szCs w:val="18"/>
              </w:rPr>
              <w:t>élèves actuellement inscrits.</w:t>
            </w:r>
          </w:p>
        </w:tc>
        <w:tc>
          <w:tcPr>
            <w:tcW w:w="1000" w:type="dxa"/>
            <w:tcMar>
              <w:top w:w="60" w:type="dxa"/>
              <w:left w:w="100" w:type="dxa"/>
              <w:bottom w:w="60" w:type="dxa"/>
              <w:right w:w="100" w:type="dxa"/>
            </w:tcMar>
          </w:tcPr>
          <w:p w14:paraId="3E2AE456" w14:textId="77777777" w:rsidR="00EE5582" w:rsidRDefault="00EE5582" w:rsidP="00906524">
            <w:pPr>
              <w:jc w:val="center"/>
            </w:pPr>
            <w:r>
              <w:rPr>
                <w:sz w:val="18"/>
                <w:szCs w:val="18"/>
              </w:rPr>
              <w:t>10</w:t>
            </w:r>
          </w:p>
        </w:tc>
      </w:tr>
      <w:tr w:rsidR="00EE5582" w14:paraId="6B16258E" w14:textId="77777777" w:rsidTr="00906524">
        <w:tc>
          <w:tcPr>
            <w:tcW w:w="1600" w:type="dxa"/>
            <w:tcMar>
              <w:top w:w="60" w:type="dxa"/>
              <w:left w:w="100" w:type="dxa"/>
              <w:bottom w:w="60" w:type="dxa"/>
              <w:right w:w="100" w:type="dxa"/>
            </w:tcMar>
          </w:tcPr>
          <w:p w14:paraId="79BCD72B" w14:textId="015F90DA" w:rsidR="00EE5582" w:rsidRDefault="00EE5582" w:rsidP="00906524">
            <w:r>
              <w:rPr>
                <w:b/>
                <w:bCs/>
                <w:sz w:val="18"/>
                <w:szCs w:val="18"/>
              </w:rPr>
              <w:t>RM-GRP-02</w:t>
            </w:r>
            <w:r w:rsidR="00CD2831">
              <w:rPr>
                <w:b/>
                <w:bCs/>
                <w:sz w:val="18"/>
                <w:szCs w:val="18"/>
              </w:rPr>
              <w:t>6</w:t>
            </w:r>
          </w:p>
        </w:tc>
        <w:tc>
          <w:tcPr>
            <w:tcW w:w="6300" w:type="dxa"/>
            <w:tcMar>
              <w:top w:w="60" w:type="dxa"/>
              <w:left w:w="100" w:type="dxa"/>
              <w:bottom w:w="60" w:type="dxa"/>
              <w:right w:w="100" w:type="dxa"/>
            </w:tcMar>
          </w:tcPr>
          <w:p w14:paraId="5C9788B3" w14:textId="77777777" w:rsidR="00EE5582" w:rsidRDefault="00EE5582" w:rsidP="00906524">
            <w:r>
              <w:rPr>
                <w:sz w:val="18"/>
                <w:szCs w:val="18"/>
              </w:rPr>
              <w:t>Le tarif public du groupe doit être supérieur ou égal à zéro.</w:t>
            </w:r>
          </w:p>
        </w:tc>
        <w:tc>
          <w:tcPr>
            <w:tcW w:w="1000" w:type="dxa"/>
            <w:tcMar>
              <w:top w:w="60" w:type="dxa"/>
              <w:left w:w="100" w:type="dxa"/>
              <w:bottom w:w="60" w:type="dxa"/>
              <w:right w:w="100" w:type="dxa"/>
            </w:tcMar>
          </w:tcPr>
          <w:p w14:paraId="3C643370" w14:textId="77777777" w:rsidR="00EE5582" w:rsidRDefault="00EE5582" w:rsidP="00906524">
            <w:pPr>
              <w:jc w:val="center"/>
            </w:pPr>
            <w:r>
              <w:rPr>
                <w:sz w:val="18"/>
                <w:szCs w:val="18"/>
              </w:rPr>
              <w:t>10</w:t>
            </w:r>
          </w:p>
        </w:tc>
      </w:tr>
      <w:tr w:rsidR="00EE5582" w14:paraId="237B5A40" w14:textId="77777777" w:rsidTr="00906524">
        <w:tc>
          <w:tcPr>
            <w:tcW w:w="1600" w:type="dxa"/>
            <w:shd w:val="clear" w:color="auto" w:fill="F2F2F2"/>
            <w:tcMar>
              <w:top w:w="60" w:type="dxa"/>
              <w:left w:w="100" w:type="dxa"/>
              <w:bottom w:w="60" w:type="dxa"/>
              <w:right w:w="100" w:type="dxa"/>
            </w:tcMar>
          </w:tcPr>
          <w:p w14:paraId="4BAB9892" w14:textId="4A3DF384" w:rsidR="00EE5582" w:rsidRDefault="00EE5582" w:rsidP="00906524">
            <w:r>
              <w:rPr>
                <w:b/>
                <w:bCs/>
                <w:sz w:val="18"/>
                <w:szCs w:val="18"/>
              </w:rPr>
              <w:t>RM-GRP-02</w:t>
            </w:r>
            <w:r w:rsidR="00CD2831">
              <w:rPr>
                <w:b/>
                <w:bCs/>
                <w:sz w:val="18"/>
                <w:szCs w:val="18"/>
              </w:rPr>
              <w:t>7</w:t>
            </w:r>
          </w:p>
        </w:tc>
        <w:tc>
          <w:tcPr>
            <w:tcW w:w="6300" w:type="dxa"/>
            <w:shd w:val="clear" w:color="auto" w:fill="F2F2F2"/>
            <w:tcMar>
              <w:top w:w="60" w:type="dxa"/>
              <w:left w:w="100" w:type="dxa"/>
              <w:bottom w:w="60" w:type="dxa"/>
              <w:right w:w="100" w:type="dxa"/>
            </w:tcMar>
          </w:tcPr>
          <w:p w14:paraId="1108E6BE" w14:textId="628F60C4" w:rsidR="00EE5582" w:rsidRDefault="00EE5582" w:rsidP="00906524">
            <w:r>
              <w:rPr>
                <w:sz w:val="18"/>
                <w:szCs w:val="18"/>
              </w:rPr>
              <w:t>La duplication d</w:t>
            </w:r>
            <w:r w:rsidR="00CD2831">
              <w:rPr>
                <w:sz w:val="18"/>
                <w:szCs w:val="18"/>
              </w:rPr>
              <w:t>’</w:t>
            </w:r>
            <w:r>
              <w:rPr>
                <w:sz w:val="18"/>
                <w:szCs w:val="18"/>
              </w:rPr>
              <w:t>un groupe crée systématiquement un nouveau groupe indépendant disposant d</w:t>
            </w:r>
            <w:r w:rsidR="00CD2831">
              <w:rPr>
                <w:sz w:val="18"/>
                <w:szCs w:val="18"/>
              </w:rPr>
              <w:t>’</w:t>
            </w:r>
            <w:r>
              <w:rPr>
                <w:sz w:val="18"/>
                <w:szCs w:val="18"/>
              </w:rPr>
              <w:t>un nouvel identifiant.</w:t>
            </w:r>
          </w:p>
        </w:tc>
        <w:tc>
          <w:tcPr>
            <w:tcW w:w="1000" w:type="dxa"/>
            <w:shd w:val="clear" w:color="auto" w:fill="F2F2F2"/>
            <w:tcMar>
              <w:top w:w="60" w:type="dxa"/>
              <w:left w:w="100" w:type="dxa"/>
              <w:bottom w:w="60" w:type="dxa"/>
              <w:right w:w="100" w:type="dxa"/>
            </w:tcMar>
          </w:tcPr>
          <w:p w14:paraId="1D88C85D" w14:textId="77777777" w:rsidR="00EE5582" w:rsidRDefault="00EE5582" w:rsidP="00906524">
            <w:pPr>
              <w:jc w:val="center"/>
            </w:pPr>
            <w:r>
              <w:rPr>
                <w:sz w:val="18"/>
                <w:szCs w:val="18"/>
              </w:rPr>
              <w:t>10</w:t>
            </w:r>
          </w:p>
        </w:tc>
      </w:tr>
      <w:tr w:rsidR="00EE5582" w14:paraId="32CCF733" w14:textId="77777777" w:rsidTr="00906524">
        <w:tc>
          <w:tcPr>
            <w:tcW w:w="1600" w:type="dxa"/>
            <w:tcMar>
              <w:top w:w="60" w:type="dxa"/>
              <w:left w:w="100" w:type="dxa"/>
              <w:bottom w:w="60" w:type="dxa"/>
              <w:right w:w="100" w:type="dxa"/>
            </w:tcMar>
          </w:tcPr>
          <w:p w14:paraId="4E420125" w14:textId="22DF5AF2" w:rsidR="00EE5582" w:rsidRDefault="00EE5582" w:rsidP="00906524">
            <w:r>
              <w:rPr>
                <w:b/>
                <w:bCs/>
                <w:sz w:val="18"/>
                <w:szCs w:val="18"/>
              </w:rPr>
              <w:t>RM-GRP-02</w:t>
            </w:r>
            <w:r w:rsidR="00CD2831">
              <w:rPr>
                <w:b/>
                <w:bCs/>
                <w:sz w:val="18"/>
                <w:szCs w:val="18"/>
              </w:rPr>
              <w:t>8</w:t>
            </w:r>
          </w:p>
        </w:tc>
        <w:tc>
          <w:tcPr>
            <w:tcW w:w="6300" w:type="dxa"/>
            <w:tcMar>
              <w:top w:w="60" w:type="dxa"/>
              <w:left w:w="100" w:type="dxa"/>
              <w:bottom w:w="60" w:type="dxa"/>
              <w:right w:w="100" w:type="dxa"/>
            </w:tcMar>
          </w:tcPr>
          <w:p w14:paraId="5532D59C" w14:textId="1D8F272A" w:rsidR="00EE5582" w:rsidRDefault="00EE5582" w:rsidP="00906524">
            <w:r>
              <w:rPr>
                <w:sz w:val="18"/>
                <w:szCs w:val="18"/>
              </w:rPr>
              <w:t>Toute modification du planning hebdomadaire n</w:t>
            </w:r>
            <w:r w:rsidR="00CD2831">
              <w:rPr>
                <w:sz w:val="18"/>
                <w:szCs w:val="18"/>
              </w:rPr>
              <w:t>’</w:t>
            </w:r>
            <w:r>
              <w:rPr>
                <w:sz w:val="18"/>
                <w:szCs w:val="18"/>
              </w:rPr>
              <w:t>affecte que les séances futures générées après cette modification.</w:t>
            </w:r>
          </w:p>
        </w:tc>
        <w:tc>
          <w:tcPr>
            <w:tcW w:w="1000" w:type="dxa"/>
            <w:tcMar>
              <w:top w:w="60" w:type="dxa"/>
              <w:left w:w="100" w:type="dxa"/>
              <w:bottom w:w="60" w:type="dxa"/>
              <w:right w:w="100" w:type="dxa"/>
            </w:tcMar>
          </w:tcPr>
          <w:p w14:paraId="1A39B477" w14:textId="77777777" w:rsidR="00EE5582" w:rsidRDefault="00EE5582" w:rsidP="00906524">
            <w:pPr>
              <w:jc w:val="center"/>
            </w:pPr>
            <w:r>
              <w:rPr>
                <w:sz w:val="18"/>
                <w:szCs w:val="18"/>
              </w:rPr>
              <w:t>10</w:t>
            </w:r>
          </w:p>
        </w:tc>
      </w:tr>
      <w:tr w:rsidR="00EE5582" w14:paraId="15F70913" w14:textId="77777777" w:rsidTr="00906524">
        <w:tc>
          <w:tcPr>
            <w:tcW w:w="1600" w:type="dxa"/>
            <w:shd w:val="clear" w:color="auto" w:fill="F2F2F2"/>
            <w:tcMar>
              <w:top w:w="60" w:type="dxa"/>
              <w:left w:w="100" w:type="dxa"/>
              <w:bottom w:w="60" w:type="dxa"/>
              <w:right w:w="100" w:type="dxa"/>
            </w:tcMar>
          </w:tcPr>
          <w:p w14:paraId="7C341B51" w14:textId="0AA32E65" w:rsidR="00EE5582" w:rsidRDefault="00EE5582" w:rsidP="00906524">
            <w:r>
              <w:rPr>
                <w:b/>
                <w:bCs/>
                <w:sz w:val="18"/>
                <w:szCs w:val="18"/>
              </w:rPr>
              <w:t>RM-GRP-0</w:t>
            </w:r>
            <w:r w:rsidR="00CD2831">
              <w:rPr>
                <w:b/>
                <w:bCs/>
                <w:sz w:val="18"/>
                <w:szCs w:val="18"/>
              </w:rPr>
              <w:t>29</w:t>
            </w:r>
          </w:p>
        </w:tc>
        <w:tc>
          <w:tcPr>
            <w:tcW w:w="6300" w:type="dxa"/>
            <w:shd w:val="clear" w:color="auto" w:fill="F2F2F2"/>
            <w:tcMar>
              <w:top w:w="60" w:type="dxa"/>
              <w:left w:w="100" w:type="dxa"/>
              <w:bottom w:w="60" w:type="dxa"/>
              <w:right w:w="100" w:type="dxa"/>
            </w:tcMar>
          </w:tcPr>
          <w:p w14:paraId="7608F0AD" w14:textId="77777777" w:rsidR="00EE5582" w:rsidRDefault="00EE5582" w:rsidP="00906524">
            <w:r>
              <w:rPr>
                <w:sz w:val="18"/>
                <w:szCs w:val="18"/>
              </w:rPr>
              <w:t>Une séance exceptionnelle ne modifie jamais le planning hebdomadaire du groupe.</w:t>
            </w:r>
          </w:p>
        </w:tc>
        <w:tc>
          <w:tcPr>
            <w:tcW w:w="1000" w:type="dxa"/>
            <w:shd w:val="clear" w:color="auto" w:fill="F2F2F2"/>
            <w:tcMar>
              <w:top w:w="60" w:type="dxa"/>
              <w:left w:w="100" w:type="dxa"/>
              <w:bottom w:w="60" w:type="dxa"/>
              <w:right w:w="100" w:type="dxa"/>
            </w:tcMar>
          </w:tcPr>
          <w:p w14:paraId="50061F99" w14:textId="77777777" w:rsidR="00EE5582" w:rsidRDefault="00EE5582" w:rsidP="00906524">
            <w:pPr>
              <w:jc w:val="center"/>
            </w:pPr>
            <w:r>
              <w:rPr>
                <w:sz w:val="18"/>
                <w:szCs w:val="18"/>
              </w:rPr>
              <w:t>10</w:t>
            </w:r>
          </w:p>
        </w:tc>
      </w:tr>
      <w:tr w:rsidR="00EE5582" w14:paraId="2066203B" w14:textId="77777777" w:rsidTr="00906524">
        <w:tc>
          <w:tcPr>
            <w:tcW w:w="1600" w:type="dxa"/>
            <w:tcMar>
              <w:top w:w="60" w:type="dxa"/>
              <w:left w:w="100" w:type="dxa"/>
              <w:bottom w:w="60" w:type="dxa"/>
              <w:right w:w="100" w:type="dxa"/>
            </w:tcMar>
          </w:tcPr>
          <w:p w14:paraId="4123E53C" w14:textId="3CD7EA79" w:rsidR="00EE5582" w:rsidRDefault="00EE5582" w:rsidP="00906524">
            <w:r>
              <w:rPr>
                <w:b/>
                <w:bCs/>
                <w:sz w:val="18"/>
                <w:szCs w:val="18"/>
              </w:rPr>
              <w:t>RM-GRP-03</w:t>
            </w:r>
            <w:r w:rsidR="00CD2831">
              <w:rPr>
                <w:b/>
                <w:bCs/>
                <w:sz w:val="18"/>
                <w:szCs w:val="18"/>
              </w:rPr>
              <w:t>0</w:t>
            </w:r>
          </w:p>
        </w:tc>
        <w:tc>
          <w:tcPr>
            <w:tcW w:w="6300" w:type="dxa"/>
            <w:tcMar>
              <w:top w:w="60" w:type="dxa"/>
              <w:left w:w="100" w:type="dxa"/>
              <w:bottom w:w="60" w:type="dxa"/>
              <w:right w:w="100" w:type="dxa"/>
            </w:tcMar>
          </w:tcPr>
          <w:p w14:paraId="191E05A4" w14:textId="17A9030F" w:rsidR="00EE5582" w:rsidRDefault="00EE5582" w:rsidP="00906524">
            <w:r>
              <w:rPr>
                <w:sz w:val="18"/>
                <w:szCs w:val="18"/>
              </w:rPr>
              <w:t>L</w:t>
            </w:r>
            <w:r w:rsidR="00CD2831">
              <w:rPr>
                <w:sz w:val="18"/>
                <w:szCs w:val="18"/>
              </w:rPr>
              <w:t>’</w:t>
            </w:r>
            <w:r>
              <w:rPr>
                <w:sz w:val="18"/>
                <w:szCs w:val="18"/>
              </w:rPr>
              <w:t>interruption temporaire de la génération des séances n</w:t>
            </w:r>
            <w:r w:rsidR="00CD2831">
              <w:rPr>
                <w:sz w:val="18"/>
                <w:szCs w:val="18"/>
              </w:rPr>
              <w:t>’</w:t>
            </w:r>
            <w:r>
              <w:rPr>
                <w:sz w:val="18"/>
                <w:szCs w:val="18"/>
              </w:rPr>
              <w:t>entraîne ni la suppression du groupe ni la modification de ses paramètres.</w:t>
            </w:r>
          </w:p>
        </w:tc>
        <w:tc>
          <w:tcPr>
            <w:tcW w:w="1000" w:type="dxa"/>
            <w:tcMar>
              <w:top w:w="60" w:type="dxa"/>
              <w:left w:w="100" w:type="dxa"/>
              <w:bottom w:w="60" w:type="dxa"/>
              <w:right w:w="100" w:type="dxa"/>
            </w:tcMar>
          </w:tcPr>
          <w:p w14:paraId="2FCB2C10" w14:textId="77777777" w:rsidR="00EE5582" w:rsidRDefault="00EE5582" w:rsidP="00906524">
            <w:pPr>
              <w:jc w:val="center"/>
            </w:pPr>
            <w:r>
              <w:rPr>
                <w:sz w:val="18"/>
                <w:szCs w:val="18"/>
              </w:rPr>
              <w:t>10</w:t>
            </w:r>
          </w:p>
        </w:tc>
      </w:tr>
      <w:tr w:rsidR="00EE5582" w14:paraId="2C3749FD" w14:textId="77777777" w:rsidTr="00906524">
        <w:tc>
          <w:tcPr>
            <w:tcW w:w="1600" w:type="dxa"/>
            <w:shd w:val="clear" w:color="auto" w:fill="F2F2F2"/>
            <w:tcMar>
              <w:top w:w="60" w:type="dxa"/>
              <w:left w:w="100" w:type="dxa"/>
              <w:bottom w:w="60" w:type="dxa"/>
              <w:right w:w="100" w:type="dxa"/>
            </w:tcMar>
          </w:tcPr>
          <w:p w14:paraId="08EF36AD" w14:textId="50340116" w:rsidR="00EE5582" w:rsidRDefault="00EE5582" w:rsidP="00906524">
            <w:r>
              <w:rPr>
                <w:b/>
                <w:bCs/>
                <w:sz w:val="18"/>
                <w:szCs w:val="18"/>
              </w:rPr>
              <w:t>RM-GRP-03</w:t>
            </w:r>
            <w:r w:rsidR="00CD2831">
              <w:rPr>
                <w:b/>
                <w:bCs/>
                <w:sz w:val="18"/>
                <w:szCs w:val="18"/>
              </w:rPr>
              <w:t>1</w:t>
            </w:r>
          </w:p>
        </w:tc>
        <w:tc>
          <w:tcPr>
            <w:tcW w:w="6300" w:type="dxa"/>
            <w:shd w:val="clear" w:color="auto" w:fill="F2F2F2"/>
            <w:tcMar>
              <w:top w:w="60" w:type="dxa"/>
              <w:left w:w="100" w:type="dxa"/>
              <w:bottom w:w="60" w:type="dxa"/>
              <w:right w:w="100" w:type="dxa"/>
            </w:tcMar>
          </w:tcPr>
          <w:p w14:paraId="5C114A03" w14:textId="416E8402" w:rsidR="00EE5582" w:rsidRDefault="00EE5582" w:rsidP="00906524">
            <w:r>
              <w:rPr>
                <w:sz w:val="18"/>
                <w:szCs w:val="18"/>
              </w:rPr>
              <w:t>Un groupe peut être associé à plusieurs lieux d</w:t>
            </w:r>
            <w:r w:rsidR="00CD2831">
              <w:rPr>
                <w:sz w:val="18"/>
                <w:szCs w:val="18"/>
              </w:rPr>
              <w:t>’</w:t>
            </w:r>
            <w:r>
              <w:rPr>
                <w:sz w:val="18"/>
                <w:szCs w:val="18"/>
              </w:rPr>
              <w:t>enseignement, mais chaque séance est obligatoirement rattachée à un seul lieu.</w:t>
            </w:r>
          </w:p>
        </w:tc>
        <w:tc>
          <w:tcPr>
            <w:tcW w:w="1000" w:type="dxa"/>
            <w:shd w:val="clear" w:color="auto" w:fill="F2F2F2"/>
            <w:tcMar>
              <w:top w:w="60" w:type="dxa"/>
              <w:left w:w="100" w:type="dxa"/>
              <w:bottom w:w="60" w:type="dxa"/>
              <w:right w:w="100" w:type="dxa"/>
            </w:tcMar>
          </w:tcPr>
          <w:p w14:paraId="1E5133A7" w14:textId="77777777" w:rsidR="00EE5582" w:rsidRDefault="00EE5582" w:rsidP="00906524">
            <w:pPr>
              <w:jc w:val="center"/>
            </w:pPr>
            <w:r>
              <w:rPr>
                <w:sz w:val="18"/>
                <w:szCs w:val="18"/>
              </w:rPr>
              <w:t>10</w:t>
            </w:r>
          </w:p>
        </w:tc>
      </w:tr>
      <w:tr w:rsidR="00EE5582" w14:paraId="31E9A673" w14:textId="77777777" w:rsidTr="00906524">
        <w:tc>
          <w:tcPr>
            <w:tcW w:w="1600" w:type="dxa"/>
            <w:tcMar>
              <w:top w:w="60" w:type="dxa"/>
              <w:left w:w="100" w:type="dxa"/>
              <w:bottom w:w="60" w:type="dxa"/>
              <w:right w:w="100" w:type="dxa"/>
            </w:tcMar>
          </w:tcPr>
          <w:p w14:paraId="601E2ADA" w14:textId="714260BF" w:rsidR="00EE5582" w:rsidRDefault="00EE5582" w:rsidP="00906524">
            <w:r>
              <w:rPr>
                <w:b/>
                <w:bCs/>
                <w:sz w:val="18"/>
                <w:szCs w:val="18"/>
              </w:rPr>
              <w:t>RM-GRP-03</w:t>
            </w:r>
            <w:r w:rsidR="00CD2831">
              <w:rPr>
                <w:b/>
                <w:bCs/>
                <w:sz w:val="18"/>
                <w:szCs w:val="18"/>
              </w:rPr>
              <w:t>2</w:t>
            </w:r>
          </w:p>
        </w:tc>
        <w:tc>
          <w:tcPr>
            <w:tcW w:w="6300" w:type="dxa"/>
            <w:tcMar>
              <w:top w:w="60" w:type="dxa"/>
              <w:left w:w="100" w:type="dxa"/>
              <w:bottom w:w="60" w:type="dxa"/>
              <w:right w:w="100" w:type="dxa"/>
            </w:tcMar>
          </w:tcPr>
          <w:p w14:paraId="005ED307" w14:textId="563FB8EA" w:rsidR="00EE5582" w:rsidRDefault="00EE5582" w:rsidP="00906524">
            <w:r>
              <w:rPr>
                <w:sz w:val="18"/>
                <w:szCs w:val="18"/>
              </w:rPr>
              <w:t>La visibilité d</w:t>
            </w:r>
            <w:r w:rsidR="00CD2831">
              <w:rPr>
                <w:sz w:val="18"/>
                <w:szCs w:val="18"/>
              </w:rPr>
              <w:t>’</w:t>
            </w:r>
            <w:r>
              <w:rPr>
                <w:sz w:val="18"/>
                <w:szCs w:val="18"/>
              </w:rPr>
              <w:t>un groupe dans les recherches dépend exclusivement des paramètres définis par le Professeur.</w:t>
            </w:r>
          </w:p>
        </w:tc>
        <w:tc>
          <w:tcPr>
            <w:tcW w:w="1000" w:type="dxa"/>
            <w:tcMar>
              <w:top w:w="60" w:type="dxa"/>
              <w:left w:w="100" w:type="dxa"/>
              <w:bottom w:w="60" w:type="dxa"/>
              <w:right w:w="100" w:type="dxa"/>
            </w:tcMar>
          </w:tcPr>
          <w:p w14:paraId="50D26140" w14:textId="77777777" w:rsidR="00EE5582" w:rsidRDefault="00EE5582" w:rsidP="00906524">
            <w:pPr>
              <w:jc w:val="center"/>
            </w:pPr>
            <w:r>
              <w:rPr>
                <w:sz w:val="18"/>
                <w:szCs w:val="18"/>
              </w:rPr>
              <w:t>10</w:t>
            </w:r>
          </w:p>
        </w:tc>
      </w:tr>
      <w:tr w:rsidR="00EE5582" w14:paraId="30AFE7B7" w14:textId="77777777" w:rsidTr="00906524">
        <w:tc>
          <w:tcPr>
            <w:tcW w:w="1600" w:type="dxa"/>
            <w:shd w:val="clear" w:color="auto" w:fill="F2F2F2"/>
            <w:tcMar>
              <w:top w:w="60" w:type="dxa"/>
              <w:left w:w="100" w:type="dxa"/>
              <w:bottom w:w="60" w:type="dxa"/>
              <w:right w:w="100" w:type="dxa"/>
            </w:tcMar>
          </w:tcPr>
          <w:p w14:paraId="6BA3559A" w14:textId="351E9280" w:rsidR="00EE5582" w:rsidRDefault="00EE5582" w:rsidP="00906524">
            <w:r>
              <w:rPr>
                <w:b/>
                <w:bCs/>
                <w:sz w:val="18"/>
                <w:szCs w:val="18"/>
              </w:rPr>
              <w:t>RM-GRP-03</w:t>
            </w:r>
            <w:r w:rsidR="00CD2831">
              <w:rPr>
                <w:b/>
                <w:bCs/>
                <w:sz w:val="18"/>
                <w:szCs w:val="18"/>
              </w:rPr>
              <w:t>3</w:t>
            </w:r>
          </w:p>
        </w:tc>
        <w:tc>
          <w:tcPr>
            <w:tcW w:w="6300" w:type="dxa"/>
            <w:shd w:val="clear" w:color="auto" w:fill="F2F2F2"/>
            <w:tcMar>
              <w:top w:w="60" w:type="dxa"/>
              <w:left w:w="100" w:type="dxa"/>
              <w:bottom w:w="60" w:type="dxa"/>
              <w:right w:w="100" w:type="dxa"/>
            </w:tcMar>
          </w:tcPr>
          <w:p w14:paraId="7417EE40" w14:textId="77777777" w:rsidR="00EE5582" w:rsidRDefault="00EE5582" w:rsidP="00906524">
            <w:r>
              <w:rPr>
                <w:sz w:val="18"/>
                <w:szCs w:val="18"/>
              </w:rPr>
              <w:t>Seul un Professeur dont le compte est ACTIVE peut créer un groupe.</w:t>
            </w:r>
          </w:p>
        </w:tc>
        <w:tc>
          <w:tcPr>
            <w:tcW w:w="1000" w:type="dxa"/>
            <w:shd w:val="clear" w:color="auto" w:fill="F2F2F2"/>
            <w:tcMar>
              <w:top w:w="60" w:type="dxa"/>
              <w:left w:w="100" w:type="dxa"/>
              <w:bottom w:w="60" w:type="dxa"/>
              <w:right w:w="100" w:type="dxa"/>
            </w:tcMar>
          </w:tcPr>
          <w:p w14:paraId="551C1073" w14:textId="77777777" w:rsidR="00EE5582" w:rsidRDefault="00EE5582" w:rsidP="00906524">
            <w:pPr>
              <w:jc w:val="center"/>
            </w:pPr>
            <w:r>
              <w:rPr>
                <w:sz w:val="18"/>
                <w:szCs w:val="18"/>
              </w:rPr>
              <w:t>10</w:t>
            </w:r>
          </w:p>
        </w:tc>
      </w:tr>
      <w:tr w:rsidR="00EE5582" w14:paraId="31A8E506" w14:textId="77777777" w:rsidTr="00906524">
        <w:tc>
          <w:tcPr>
            <w:tcW w:w="1600" w:type="dxa"/>
            <w:tcMar>
              <w:top w:w="60" w:type="dxa"/>
              <w:left w:w="100" w:type="dxa"/>
              <w:bottom w:w="60" w:type="dxa"/>
              <w:right w:w="100" w:type="dxa"/>
            </w:tcMar>
          </w:tcPr>
          <w:p w14:paraId="67592C72" w14:textId="695EA04E" w:rsidR="00EE5582" w:rsidRDefault="00EE5582" w:rsidP="00906524">
            <w:r>
              <w:rPr>
                <w:b/>
                <w:bCs/>
                <w:sz w:val="18"/>
                <w:szCs w:val="18"/>
              </w:rPr>
              <w:t>RM-GRP-03</w:t>
            </w:r>
            <w:r w:rsidR="00CD2831">
              <w:rPr>
                <w:b/>
                <w:bCs/>
                <w:sz w:val="18"/>
                <w:szCs w:val="18"/>
              </w:rPr>
              <w:t>4</w:t>
            </w:r>
          </w:p>
        </w:tc>
        <w:tc>
          <w:tcPr>
            <w:tcW w:w="6300" w:type="dxa"/>
            <w:tcMar>
              <w:top w:w="60" w:type="dxa"/>
              <w:left w:w="100" w:type="dxa"/>
              <w:bottom w:w="60" w:type="dxa"/>
              <w:right w:w="100" w:type="dxa"/>
            </w:tcMar>
          </w:tcPr>
          <w:p w14:paraId="630B10DE" w14:textId="77777777" w:rsidR="00EE5582" w:rsidRDefault="00EE5582" w:rsidP="00906524">
            <w:r>
              <w:rPr>
                <w:sz w:val="18"/>
                <w:szCs w:val="18"/>
              </w:rPr>
              <w:t>Seul un Professeur propriétaire du groupe peut modifier celui-ci.</w:t>
            </w:r>
          </w:p>
        </w:tc>
        <w:tc>
          <w:tcPr>
            <w:tcW w:w="1000" w:type="dxa"/>
            <w:tcMar>
              <w:top w:w="60" w:type="dxa"/>
              <w:left w:w="100" w:type="dxa"/>
              <w:bottom w:w="60" w:type="dxa"/>
              <w:right w:w="100" w:type="dxa"/>
            </w:tcMar>
          </w:tcPr>
          <w:p w14:paraId="3A92ED5D" w14:textId="77777777" w:rsidR="00EE5582" w:rsidRDefault="00EE5582" w:rsidP="00906524">
            <w:pPr>
              <w:jc w:val="center"/>
            </w:pPr>
            <w:r>
              <w:rPr>
                <w:sz w:val="18"/>
                <w:szCs w:val="18"/>
              </w:rPr>
              <w:t>10</w:t>
            </w:r>
          </w:p>
        </w:tc>
      </w:tr>
      <w:tr w:rsidR="00EE5582" w14:paraId="167E9F22" w14:textId="77777777" w:rsidTr="00906524">
        <w:tc>
          <w:tcPr>
            <w:tcW w:w="1600" w:type="dxa"/>
            <w:shd w:val="clear" w:color="auto" w:fill="F2F2F2"/>
            <w:tcMar>
              <w:top w:w="60" w:type="dxa"/>
              <w:left w:w="100" w:type="dxa"/>
              <w:bottom w:w="60" w:type="dxa"/>
              <w:right w:w="100" w:type="dxa"/>
            </w:tcMar>
          </w:tcPr>
          <w:p w14:paraId="3766E1A9" w14:textId="116EF4CC" w:rsidR="00EE5582" w:rsidRDefault="00EE5582" w:rsidP="00906524">
            <w:r>
              <w:rPr>
                <w:b/>
                <w:bCs/>
                <w:sz w:val="18"/>
                <w:szCs w:val="18"/>
              </w:rPr>
              <w:t>RM-GRP-03</w:t>
            </w:r>
            <w:r w:rsidR="00CD2831">
              <w:rPr>
                <w:b/>
                <w:bCs/>
                <w:sz w:val="18"/>
                <w:szCs w:val="18"/>
              </w:rPr>
              <w:t>5</w:t>
            </w:r>
          </w:p>
        </w:tc>
        <w:tc>
          <w:tcPr>
            <w:tcW w:w="6300" w:type="dxa"/>
            <w:shd w:val="clear" w:color="auto" w:fill="F2F2F2"/>
            <w:tcMar>
              <w:top w:w="60" w:type="dxa"/>
              <w:left w:w="100" w:type="dxa"/>
              <w:bottom w:w="60" w:type="dxa"/>
              <w:right w:w="100" w:type="dxa"/>
            </w:tcMar>
          </w:tcPr>
          <w:p w14:paraId="00EBD901" w14:textId="77777777" w:rsidR="00EE5582" w:rsidRDefault="00EE5582" w:rsidP="00906524">
            <w:r>
              <w:rPr>
                <w:sz w:val="18"/>
                <w:szCs w:val="18"/>
              </w:rPr>
              <w:t>Le groupe appartient toujours à un unique Professeur.</w:t>
            </w:r>
          </w:p>
        </w:tc>
        <w:tc>
          <w:tcPr>
            <w:tcW w:w="1000" w:type="dxa"/>
            <w:shd w:val="clear" w:color="auto" w:fill="F2F2F2"/>
            <w:tcMar>
              <w:top w:w="60" w:type="dxa"/>
              <w:left w:w="100" w:type="dxa"/>
              <w:bottom w:w="60" w:type="dxa"/>
              <w:right w:w="100" w:type="dxa"/>
            </w:tcMar>
          </w:tcPr>
          <w:p w14:paraId="72F0AF36" w14:textId="77777777" w:rsidR="00EE5582" w:rsidRDefault="00EE5582" w:rsidP="00906524">
            <w:pPr>
              <w:jc w:val="center"/>
            </w:pPr>
            <w:r>
              <w:rPr>
                <w:sz w:val="18"/>
                <w:szCs w:val="18"/>
              </w:rPr>
              <w:t>10</w:t>
            </w:r>
          </w:p>
        </w:tc>
      </w:tr>
      <w:tr w:rsidR="00EE5582" w14:paraId="5CE99402" w14:textId="77777777" w:rsidTr="00906524">
        <w:tc>
          <w:tcPr>
            <w:tcW w:w="1600" w:type="dxa"/>
            <w:tcMar>
              <w:top w:w="60" w:type="dxa"/>
              <w:left w:w="100" w:type="dxa"/>
              <w:bottom w:w="60" w:type="dxa"/>
              <w:right w:w="100" w:type="dxa"/>
            </w:tcMar>
          </w:tcPr>
          <w:p w14:paraId="12ABABC1" w14:textId="0AB1844F" w:rsidR="00EE5582" w:rsidRDefault="00EE5582" w:rsidP="00906524">
            <w:r>
              <w:rPr>
                <w:b/>
                <w:bCs/>
                <w:sz w:val="18"/>
                <w:szCs w:val="18"/>
              </w:rPr>
              <w:t>RM-GRP-03</w:t>
            </w:r>
            <w:r w:rsidR="00CD2831">
              <w:rPr>
                <w:b/>
                <w:bCs/>
                <w:sz w:val="18"/>
                <w:szCs w:val="18"/>
              </w:rPr>
              <w:t>6</w:t>
            </w:r>
          </w:p>
        </w:tc>
        <w:tc>
          <w:tcPr>
            <w:tcW w:w="6300" w:type="dxa"/>
            <w:tcMar>
              <w:top w:w="60" w:type="dxa"/>
              <w:left w:w="100" w:type="dxa"/>
              <w:bottom w:w="60" w:type="dxa"/>
              <w:right w:w="100" w:type="dxa"/>
            </w:tcMar>
          </w:tcPr>
          <w:p w14:paraId="5EE8BAC4" w14:textId="77777777" w:rsidR="00EE5582" w:rsidRDefault="00EE5582" w:rsidP="00906524">
            <w:r>
              <w:rPr>
                <w:sz w:val="18"/>
                <w:szCs w:val="18"/>
              </w:rPr>
              <w:t>Les séances déjà réalisées ne sont jamais modifiées automatiquement.</w:t>
            </w:r>
          </w:p>
        </w:tc>
        <w:tc>
          <w:tcPr>
            <w:tcW w:w="1000" w:type="dxa"/>
            <w:tcMar>
              <w:top w:w="60" w:type="dxa"/>
              <w:left w:w="100" w:type="dxa"/>
              <w:bottom w:w="60" w:type="dxa"/>
              <w:right w:w="100" w:type="dxa"/>
            </w:tcMar>
          </w:tcPr>
          <w:p w14:paraId="2151DF20" w14:textId="77777777" w:rsidR="00EE5582" w:rsidRDefault="00EE5582" w:rsidP="00906524">
            <w:pPr>
              <w:jc w:val="center"/>
            </w:pPr>
            <w:r>
              <w:rPr>
                <w:sz w:val="18"/>
                <w:szCs w:val="18"/>
              </w:rPr>
              <w:t>10</w:t>
            </w:r>
          </w:p>
        </w:tc>
      </w:tr>
      <w:tr w:rsidR="00EE5582" w14:paraId="5EB90D1D" w14:textId="77777777" w:rsidTr="00906524">
        <w:tc>
          <w:tcPr>
            <w:tcW w:w="1600" w:type="dxa"/>
            <w:shd w:val="clear" w:color="auto" w:fill="F2F2F2"/>
            <w:tcMar>
              <w:top w:w="60" w:type="dxa"/>
              <w:left w:w="100" w:type="dxa"/>
              <w:bottom w:w="60" w:type="dxa"/>
              <w:right w:w="100" w:type="dxa"/>
            </w:tcMar>
          </w:tcPr>
          <w:p w14:paraId="07DFF236" w14:textId="06A79D86" w:rsidR="00EE5582" w:rsidRDefault="00EE5582" w:rsidP="00906524">
            <w:r>
              <w:rPr>
                <w:b/>
                <w:bCs/>
                <w:sz w:val="18"/>
                <w:szCs w:val="18"/>
              </w:rPr>
              <w:t>RM-GRP-03</w:t>
            </w:r>
            <w:r w:rsidR="00CD2831">
              <w:rPr>
                <w:b/>
                <w:bCs/>
                <w:sz w:val="18"/>
                <w:szCs w:val="18"/>
              </w:rPr>
              <w:t>7</w:t>
            </w:r>
          </w:p>
        </w:tc>
        <w:tc>
          <w:tcPr>
            <w:tcW w:w="6300" w:type="dxa"/>
            <w:shd w:val="clear" w:color="auto" w:fill="F2F2F2"/>
            <w:tcMar>
              <w:top w:w="60" w:type="dxa"/>
              <w:left w:w="100" w:type="dxa"/>
              <w:bottom w:w="60" w:type="dxa"/>
              <w:right w:w="100" w:type="dxa"/>
            </w:tcMar>
          </w:tcPr>
          <w:p w14:paraId="355BC128" w14:textId="77777777" w:rsidR="00EE5582" w:rsidRDefault="00EE5582" w:rsidP="00906524">
            <w:r>
              <w:rPr>
                <w:sz w:val="18"/>
                <w:szCs w:val="18"/>
              </w:rPr>
              <w:t>Le groupe dupliqué est créé avec un nouvel identifiant et un statut BROUILLON.</w:t>
            </w:r>
          </w:p>
        </w:tc>
        <w:tc>
          <w:tcPr>
            <w:tcW w:w="1000" w:type="dxa"/>
            <w:shd w:val="clear" w:color="auto" w:fill="F2F2F2"/>
            <w:tcMar>
              <w:top w:w="60" w:type="dxa"/>
              <w:left w:w="100" w:type="dxa"/>
              <w:bottom w:w="60" w:type="dxa"/>
              <w:right w:w="100" w:type="dxa"/>
            </w:tcMar>
          </w:tcPr>
          <w:p w14:paraId="1C0DF692" w14:textId="77777777" w:rsidR="00EE5582" w:rsidRDefault="00EE5582" w:rsidP="00906524">
            <w:pPr>
              <w:jc w:val="center"/>
            </w:pPr>
            <w:r>
              <w:rPr>
                <w:sz w:val="18"/>
                <w:szCs w:val="18"/>
              </w:rPr>
              <w:t>10</w:t>
            </w:r>
          </w:p>
        </w:tc>
      </w:tr>
      <w:tr w:rsidR="00EE5582" w14:paraId="02701076" w14:textId="77777777" w:rsidTr="00906524">
        <w:tc>
          <w:tcPr>
            <w:tcW w:w="1600" w:type="dxa"/>
            <w:tcMar>
              <w:top w:w="60" w:type="dxa"/>
              <w:left w:w="100" w:type="dxa"/>
              <w:bottom w:w="60" w:type="dxa"/>
              <w:right w:w="100" w:type="dxa"/>
            </w:tcMar>
          </w:tcPr>
          <w:p w14:paraId="7C38F5B6" w14:textId="7070AEB7" w:rsidR="00EE5582" w:rsidRDefault="00EE5582" w:rsidP="00906524">
            <w:r>
              <w:rPr>
                <w:b/>
                <w:bCs/>
                <w:sz w:val="18"/>
                <w:szCs w:val="18"/>
              </w:rPr>
              <w:t>RM-GRP-03</w:t>
            </w:r>
            <w:r w:rsidR="00CD2831">
              <w:rPr>
                <w:b/>
                <w:bCs/>
                <w:sz w:val="18"/>
                <w:szCs w:val="18"/>
              </w:rPr>
              <w:t>8</w:t>
            </w:r>
          </w:p>
        </w:tc>
        <w:tc>
          <w:tcPr>
            <w:tcW w:w="6300" w:type="dxa"/>
            <w:tcMar>
              <w:top w:w="60" w:type="dxa"/>
              <w:left w:w="100" w:type="dxa"/>
              <w:bottom w:w="60" w:type="dxa"/>
              <w:right w:w="100" w:type="dxa"/>
            </w:tcMar>
          </w:tcPr>
          <w:p w14:paraId="303741B3" w14:textId="77777777" w:rsidR="00EE5582" w:rsidRDefault="00EE5582" w:rsidP="00906524">
            <w:r>
              <w:rPr>
                <w:sz w:val="18"/>
                <w:szCs w:val="18"/>
              </w:rPr>
              <w:t>Un groupe ARCHIVE ne peut jamais redevenir OUVERT.</w:t>
            </w:r>
          </w:p>
        </w:tc>
        <w:tc>
          <w:tcPr>
            <w:tcW w:w="1000" w:type="dxa"/>
            <w:tcMar>
              <w:top w:w="60" w:type="dxa"/>
              <w:left w:w="100" w:type="dxa"/>
              <w:bottom w:w="60" w:type="dxa"/>
              <w:right w:w="100" w:type="dxa"/>
            </w:tcMar>
          </w:tcPr>
          <w:p w14:paraId="52E05029" w14:textId="77777777" w:rsidR="00EE5582" w:rsidRDefault="00EE5582" w:rsidP="00906524">
            <w:pPr>
              <w:jc w:val="center"/>
            </w:pPr>
            <w:r>
              <w:rPr>
                <w:sz w:val="18"/>
                <w:szCs w:val="18"/>
              </w:rPr>
              <w:t>10</w:t>
            </w:r>
          </w:p>
        </w:tc>
      </w:tr>
      <w:tr w:rsidR="00EE5582" w14:paraId="2523CBF8" w14:textId="77777777" w:rsidTr="00906524">
        <w:tc>
          <w:tcPr>
            <w:tcW w:w="1600" w:type="dxa"/>
            <w:shd w:val="clear" w:color="auto" w:fill="F2F2F2"/>
            <w:tcMar>
              <w:top w:w="60" w:type="dxa"/>
              <w:left w:w="100" w:type="dxa"/>
              <w:bottom w:w="60" w:type="dxa"/>
              <w:right w:w="100" w:type="dxa"/>
            </w:tcMar>
          </w:tcPr>
          <w:p w14:paraId="203430FF" w14:textId="2C79418E" w:rsidR="00EE5582" w:rsidRDefault="00EE5582" w:rsidP="00906524">
            <w:r>
              <w:rPr>
                <w:b/>
                <w:bCs/>
                <w:sz w:val="18"/>
                <w:szCs w:val="18"/>
              </w:rPr>
              <w:t>RM-GRP-0</w:t>
            </w:r>
            <w:r w:rsidR="00CD2831">
              <w:rPr>
                <w:b/>
                <w:bCs/>
                <w:sz w:val="18"/>
                <w:szCs w:val="18"/>
              </w:rPr>
              <w:t>39</w:t>
            </w:r>
          </w:p>
        </w:tc>
        <w:tc>
          <w:tcPr>
            <w:tcW w:w="6300" w:type="dxa"/>
            <w:shd w:val="clear" w:color="auto" w:fill="F2F2F2"/>
            <w:tcMar>
              <w:top w:w="60" w:type="dxa"/>
              <w:left w:w="100" w:type="dxa"/>
              <w:bottom w:w="60" w:type="dxa"/>
              <w:right w:w="100" w:type="dxa"/>
            </w:tcMar>
          </w:tcPr>
          <w:p w14:paraId="0D486DF9" w14:textId="77777777" w:rsidR="00EE5582" w:rsidRDefault="00EE5582" w:rsidP="00906524">
            <w:r>
              <w:rPr>
                <w:sz w:val="18"/>
                <w:szCs w:val="18"/>
              </w:rPr>
              <w:t>Toute modification importante du groupe est historisée.</w:t>
            </w:r>
          </w:p>
        </w:tc>
        <w:tc>
          <w:tcPr>
            <w:tcW w:w="1000" w:type="dxa"/>
            <w:shd w:val="clear" w:color="auto" w:fill="F2F2F2"/>
            <w:tcMar>
              <w:top w:w="60" w:type="dxa"/>
              <w:left w:w="100" w:type="dxa"/>
              <w:bottom w:w="60" w:type="dxa"/>
              <w:right w:w="100" w:type="dxa"/>
            </w:tcMar>
          </w:tcPr>
          <w:p w14:paraId="2EAFB0F1" w14:textId="77777777" w:rsidR="00EE5582" w:rsidRDefault="00EE5582" w:rsidP="00906524">
            <w:pPr>
              <w:jc w:val="center"/>
            </w:pPr>
            <w:r>
              <w:rPr>
                <w:sz w:val="18"/>
                <w:szCs w:val="18"/>
              </w:rPr>
              <w:t>10</w:t>
            </w:r>
          </w:p>
        </w:tc>
      </w:tr>
      <w:tr w:rsidR="00EE5582" w14:paraId="69498A6F" w14:textId="77777777" w:rsidTr="00906524">
        <w:tc>
          <w:tcPr>
            <w:tcW w:w="1600" w:type="dxa"/>
            <w:tcMar>
              <w:top w:w="60" w:type="dxa"/>
              <w:left w:w="100" w:type="dxa"/>
              <w:bottom w:w="60" w:type="dxa"/>
              <w:right w:w="100" w:type="dxa"/>
            </w:tcMar>
          </w:tcPr>
          <w:p w14:paraId="6954A855" w14:textId="730256A7" w:rsidR="00EE5582" w:rsidRDefault="00EE5582" w:rsidP="00906524">
            <w:r>
              <w:rPr>
                <w:b/>
                <w:bCs/>
                <w:sz w:val="18"/>
                <w:szCs w:val="18"/>
              </w:rPr>
              <w:t>RM-GRP-04</w:t>
            </w:r>
            <w:r w:rsidR="00CD2831">
              <w:rPr>
                <w:b/>
                <w:bCs/>
                <w:sz w:val="18"/>
                <w:szCs w:val="18"/>
              </w:rPr>
              <w:t>0</w:t>
            </w:r>
          </w:p>
        </w:tc>
        <w:tc>
          <w:tcPr>
            <w:tcW w:w="6300" w:type="dxa"/>
            <w:tcMar>
              <w:top w:w="60" w:type="dxa"/>
              <w:left w:w="100" w:type="dxa"/>
              <w:bottom w:w="60" w:type="dxa"/>
              <w:right w:w="100" w:type="dxa"/>
            </w:tcMar>
          </w:tcPr>
          <w:p w14:paraId="6FCAAA67" w14:textId="25EE30F3" w:rsidR="00EE5582" w:rsidRDefault="00EE5582" w:rsidP="00906524">
            <w:r>
              <w:rPr>
                <w:sz w:val="18"/>
                <w:szCs w:val="18"/>
              </w:rPr>
              <w:t>La suppression physique d</w:t>
            </w:r>
            <w:r w:rsidR="00CD2831">
              <w:rPr>
                <w:sz w:val="18"/>
                <w:szCs w:val="18"/>
              </w:rPr>
              <w:t>’</w:t>
            </w:r>
            <w:r>
              <w:rPr>
                <w:sz w:val="18"/>
                <w:szCs w:val="18"/>
              </w:rPr>
              <w:t>un groupe possédant un historique pédagogique ou comptable est interdite.</w:t>
            </w:r>
          </w:p>
        </w:tc>
        <w:tc>
          <w:tcPr>
            <w:tcW w:w="1000" w:type="dxa"/>
            <w:tcMar>
              <w:top w:w="60" w:type="dxa"/>
              <w:left w:w="100" w:type="dxa"/>
              <w:bottom w:w="60" w:type="dxa"/>
              <w:right w:w="100" w:type="dxa"/>
            </w:tcMar>
          </w:tcPr>
          <w:p w14:paraId="4CF83657" w14:textId="77777777" w:rsidR="00EE5582" w:rsidRDefault="00EE5582" w:rsidP="00906524">
            <w:pPr>
              <w:jc w:val="center"/>
            </w:pPr>
            <w:r>
              <w:rPr>
                <w:sz w:val="18"/>
                <w:szCs w:val="18"/>
              </w:rPr>
              <w:t>10</w:t>
            </w:r>
          </w:p>
        </w:tc>
      </w:tr>
      <w:tr w:rsidR="00EE5582" w14:paraId="5B10CF0C" w14:textId="77777777" w:rsidTr="00906524">
        <w:tc>
          <w:tcPr>
            <w:tcW w:w="1600" w:type="dxa"/>
            <w:shd w:val="clear" w:color="auto" w:fill="F2F2F2"/>
            <w:tcMar>
              <w:top w:w="60" w:type="dxa"/>
              <w:left w:w="100" w:type="dxa"/>
              <w:bottom w:w="60" w:type="dxa"/>
              <w:right w:w="100" w:type="dxa"/>
            </w:tcMar>
          </w:tcPr>
          <w:p w14:paraId="4550B491" w14:textId="498CDAEB" w:rsidR="00EE5582" w:rsidRDefault="00EE5582" w:rsidP="00906524">
            <w:r>
              <w:rPr>
                <w:b/>
                <w:bCs/>
                <w:sz w:val="18"/>
                <w:szCs w:val="18"/>
              </w:rPr>
              <w:t>RM-GRP-04</w:t>
            </w:r>
            <w:r w:rsidR="00CD2831">
              <w:rPr>
                <w:b/>
                <w:bCs/>
                <w:sz w:val="18"/>
                <w:szCs w:val="18"/>
              </w:rPr>
              <w:t>1</w:t>
            </w:r>
          </w:p>
        </w:tc>
        <w:tc>
          <w:tcPr>
            <w:tcW w:w="6300" w:type="dxa"/>
            <w:shd w:val="clear" w:color="auto" w:fill="F2F2F2"/>
            <w:tcMar>
              <w:top w:w="60" w:type="dxa"/>
              <w:left w:w="100" w:type="dxa"/>
              <w:bottom w:w="60" w:type="dxa"/>
              <w:right w:w="100" w:type="dxa"/>
            </w:tcMar>
          </w:tcPr>
          <w:p w14:paraId="442BFC43" w14:textId="3CDE7912" w:rsidR="00EE5582" w:rsidRDefault="00EE5582" w:rsidP="00906524">
            <w:r>
              <w:rPr>
                <w:sz w:val="18"/>
                <w:szCs w:val="18"/>
              </w:rPr>
              <w:t>La date de fin d</w:t>
            </w:r>
            <w:r w:rsidR="00CD2831">
              <w:rPr>
                <w:sz w:val="18"/>
                <w:szCs w:val="18"/>
              </w:rPr>
              <w:t>’</w:t>
            </w:r>
            <w:r>
              <w:rPr>
                <w:sz w:val="18"/>
                <w:szCs w:val="18"/>
              </w:rPr>
              <w:t>un groupe, lorsqu</w:t>
            </w:r>
            <w:r w:rsidR="00CD2831">
              <w:rPr>
                <w:sz w:val="18"/>
                <w:szCs w:val="18"/>
              </w:rPr>
              <w:t>’</w:t>
            </w:r>
            <w:r>
              <w:rPr>
                <w:sz w:val="18"/>
                <w:szCs w:val="18"/>
              </w:rPr>
              <w:t>elle est renseignée, doit être postérieure à sa date de début.</w:t>
            </w:r>
          </w:p>
        </w:tc>
        <w:tc>
          <w:tcPr>
            <w:tcW w:w="1000" w:type="dxa"/>
            <w:shd w:val="clear" w:color="auto" w:fill="F2F2F2"/>
            <w:tcMar>
              <w:top w:w="60" w:type="dxa"/>
              <w:left w:w="100" w:type="dxa"/>
              <w:bottom w:w="60" w:type="dxa"/>
              <w:right w:w="100" w:type="dxa"/>
            </w:tcMar>
          </w:tcPr>
          <w:p w14:paraId="66796B28" w14:textId="77777777" w:rsidR="00EE5582" w:rsidRDefault="00EE5582" w:rsidP="00906524">
            <w:pPr>
              <w:jc w:val="center"/>
            </w:pPr>
            <w:r>
              <w:rPr>
                <w:sz w:val="18"/>
                <w:szCs w:val="18"/>
              </w:rPr>
              <w:t>10</w:t>
            </w:r>
          </w:p>
        </w:tc>
      </w:tr>
      <w:tr w:rsidR="00EE5582" w14:paraId="64AB14DB" w14:textId="77777777" w:rsidTr="00906524">
        <w:tc>
          <w:tcPr>
            <w:tcW w:w="1600" w:type="dxa"/>
            <w:tcMar>
              <w:top w:w="60" w:type="dxa"/>
              <w:left w:w="100" w:type="dxa"/>
              <w:bottom w:w="60" w:type="dxa"/>
              <w:right w:w="100" w:type="dxa"/>
            </w:tcMar>
          </w:tcPr>
          <w:p w14:paraId="2EE3E051" w14:textId="01B113C0" w:rsidR="00EE5582" w:rsidRDefault="00EE5582" w:rsidP="00906524">
            <w:r>
              <w:rPr>
                <w:b/>
                <w:bCs/>
                <w:sz w:val="18"/>
                <w:szCs w:val="18"/>
              </w:rPr>
              <w:t>RM-GRP-04</w:t>
            </w:r>
            <w:r w:rsidR="00CD2831">
              <w:rPr>
                <w:b/>
                <w:bCs/>
                <w:sz w:val="18"/>
                <w:szCs w:val="18"/>
              </w:rPr>
              <w:t>2</w:t>
            </w:r>
          </w:p>
        </w:tc>
        <w:tc>
          <w:tcPr>
            <w:tcW w:w="6300" w:type="dxa"/>
            <w:tcMar>
              <w:top w:w="60" w:type="dxa"/>
              <w:left w:w="100" w:type="dxa"/>
              <w:bottom w:w="60" w:type="dxa"/>
              <w:right w:w="100" w:type="dxa"/>
            </w:tcMar>
          </w:tcPr>
          <w:p w14:paraId="77215EE9" w14:textId="101AF172" w:rsidR="00EE5582" w:rsidRDefault="00EE5582" w:rsidP="00906524">
            <w:r>
              <w:rPr>
                <w:sz w:val="18"/>
                <w:szCs w:val="18"/>
              </w:rPr>
              <w:t>Un groupe ne peut être ouvert que s</w:t>
            </w:r>
            <w:r w:rsidR="00CD2831">
              <w:rPr>
                <w:sz w:val="18"/>
                <w:szCs w:val="18"/>
              </w:rPr>
              <w:t>’</w:t>
            </w:r>
            <w:r>
              <w:rPr>
                <w:sz w:val="18"/>
                <w:szCs w:val="18"/>
              </w:rPr>
              <w:t>il possède au moins un créneau de planning actif et valide.</w:t>
            </w:r>
          </w:p>
        </w:tc>
        <w:tc>
          <w:tcPr>
            <w:tcW w:w="1000" w:type="dxa"/>
            <w:tcMar>
              <w:top w:w="60" w:type="dxa"/>
              <w:left w:w="100" w:type="dxa"/>
              <w:bottom w:w="60" w:type="dxa"/>
              <w:right w:w="100" w:type="dxa"/>
            </w:tcMar>
          </w:tcPr>
          <w:p w14:paraId="56430887" w14:textId="77777777" w:rsidR="00EE5582" w:rsidRDefault="00EE5582" w:rsidP="00906524">
            <w:pPr>
              <w:jc w:val="center"/>
            </w:pPr>
            <w:r>
              <w:rPr>
                <w:sz w:val="18"/>
                <w:szCs w:val="18"/>
              </w:rPr>
              <w:t>10</w:t>
            </w:r>
          </w:p>
        </w:tc>
      </w:tr>
      <w:tr w:rsidR="00EE5582" w14:paraId="21F8E749" w14:textId="77777777" w:rsidTr="00906524">
        <w:tc>
          <w:tcPr>
            <w:tcW w:w="1600" w:type="dxa"/>
            <w:shd w:val="clear" w:color="auto" w:fill="F2F2F2"/>
            <w:tcMar>
              <w:top w:w="60" w:type="dxa"/>
              <w:left w:w="100" w:type="dxa"/>
              <w:bottom w:w="60" w:type="dxa"/>
              <w:right w:w="100" w:type="dxa"/>
            </w:tcMar>
          </w:tcPr>
          <w:p w14:paraId="124C1264" w14:textId="5AB01F53" w:rsidR="00EE5582" w:rsidRDefault="00EE5582" w:rsidP="00906524">
            <w:r>
              <w:rPr>
                <w:b/>
                <w:bCs/>
                <w:sz w:val="18"/>
                <w:szCs w:val="18"/>
              </w:rPr>
              <w:t>RM-GRP-04</w:t>
            </w:r>
            <w:r w:rsidR="00CD2831">
              <w:rPr>
                <w:b/>
                <w:bCs/>
                <w:sz w:val="18"/>
                <w:szCs w:val="18"/>
              </w:rPr>
              <w:t>3</w:t>
            </w:r>
          </w:p>
        </w:tc>
        <w:tc>
          <w:tcPr>
            <w:tcW w:w="6300" w:type="dxa"/>
            <w:shd w:val="clear" w:color="auto" w:fill="F2F2F2"/>
            <w:tcMar>
              <w:top w:w="60" w:type="dxa"/>
              <w:left w:w="100" w:type="dxa"/>
              <w:bottom w:w="60" w:type="dxa"/>
              <w:right w:w="100" w:type="dxa"/>
            </w:tcMar>
          </w:tcPr>
          <w:p w14:paraId="0B6A5156" w14:textId="56B31FEC" w:rsidR="00EE5582" w:rsidRDefault="00EE5582" w:rsidP="00906524">
            <w:r>
              <w:rPr>
                <w:sz w:val="18"/>
                <w:szCs w:val="18"/>
              </w:rPr>
              <w:t>Lorsqu</w:t>
            </w:r>
            <w:r w:rsidR="00CD2831">
              <w:rPr>
                <w:sz w:val="18"/>
                <w:szCs w:val="18"/>
              </w:rPr>
              <w:t>’</w:t>
            </w:r>
            <w:r>
              <w:rPr>
                <w:sz w:val="18"/>
                <w:szCs w:val="18"/>
              </w:rPr>
              <w:t>une place se libère dans un groupe COMPLET, celui-ci repasse automatiquement à l</w:t>
            </w:r>
            <w:r w:rsidR="00CD2831">
              <w:rPr>
                <w:sz w:val="18"/>
                <w:szCs w:val="18"/>
              </w:rPr>
              <w:t>’</w:t>
            </w:r>
            <w:r>
              <w:rPr>
                <w:sz w:val="18"/>
                <w:szCs w:val="18"/>
              </w:rPr>
              <w:t>état OUVERT, sauf s</w:t>
            </w:r>
            <w:r w:rsidR="00CD2831">
              <w:rPr>
                <w:sz w:val="18"/>
                <w:szCs w:val="18"/>
              </w:rPr>
              <w:t>’</w:t>
            </w:r>
            <w:r>
              <w:rPr>
                <w:sz w:val="18"/>
                <w:szCs w:val="18"/>
              </w:rPr>
              <w:t>il a été préalablement clôturé.</w:t>
            </w:r>
          </w:p>
        </w:tc>
        <w:tc>
          <w:tcPr>
            <w:tcW w:w="1000" w:type="dxa"/>
            <w:shd w:val="clear" w:color="auto" w:fill="F2F2F2"/>
            <w:tcMar>
              <w:top w:w="60" w:type="dxa"/>
              <w:left w:w="100" w:type="dxa"/>
              <w:bottom w:w="60" w:type="dxa"/>
              <w:right w:w="100" w:type="dxa"/>
            </w:tcMar>
          </w:tcPr>
          <w:p w14:paraId="08BEFCE7" w14:textId="77777777" w:rsidR="00EE5582" w:rsidRDefault="00EE5582" w:rsidP="00906524">
            <w:pPr>
              <w:jc w:val="center"/>
            </w:pPr>
            <w:r>
              <w:rPr>
                <w:sz w:val="18"/>
                <w:szCs w:val="18"/>
              </w:rPr>
              <w:t>10</w:t>
            </w:r>
          </w:p>
        </w:tc>
      </w:tr>
      <w:tr w:rsidR="00EE5582" w14:paraId="3FA3BDDD" w14:textId="77777777" w:rsidTr="00906524">
        <w:tc>
          <w:tcPr>
            <w:tcW w:w="1600" w:type="dxa"/>
            <w:tcMar>
              <w:top w:w="60" w:type="dxa"/>
              <w:left w:w="100" w:type="dxa"/>
              <w:bottom w:w="60" w:type="dxa"/>
              <w:right w:w="100" w:type="dxa"/>
            </w:tcMar>
          </w:tcPr>
          <w:p w14:paraId="64CDAC4A" w14:textId="12466EC0" w:rsidR="00EE5582" w:rsidRDefault="00EE5582" w:rsidP="00906524">
            <w:r>
              <w:rPr>
                <w:b/>
                <w:bCs/>
                <w:sz w:val="18"/>
                <w:szCs w:val="18"/>
              </w:rPr>
              <w:lastRenderedPageBreak/>
              <w:t>RM-GRP-04</w:t>
            </w:r>
            <w:r w:rsidR="00CD2831">
              <w:rPr>
                <w:b/>
                <w:bCs/>
                <w:sz w:val="18"/>
                <w:szCs w:val="18"/>
              </w:rPr>
              <w:t>4</w:t>
            </w:r>
          </w:p>
        </w:tc>
        <w:tc>
          <w:tcPr>
            <w:tcW w:w="6300" w:type="dxa"/>
            <w:tcMar>
              <w:top w:w="60" w:type="dxa"/>
              <w:left w:w="100" w:type="dxa"/>
              <w:bottom w:w="60" w:type="dxa"/>
              <w:right w:w="100" w:type="dxa"/>
            </w:tcMar>
          </w:tcPr>
          <w:p w14:paraId="41578BBE" w14:textId="3BD2338C" w:rsidR="00EE5582" w:rsidRDefault="00EE5582" w:rsidP="00906524">
            <w:r>
              <w:rPr>
                <w:sz w:val="18"/>
                <w:szCs w:val="18"/>
              </w:rPr>
              <w:t>Un groupe BROUILLON n</w:t>
            </w:r>
            <w:r w:rsidR="00CD2831">
              <w:rPr>
                <w:sz w:val="18"/>
                <w:szCs w:val="18"/>
              </w:rPr>
              <w:t>’</w:t>
            </w:r>
            <w:r>
              <w:rPr>
                <w:sz w:val="18"/>
                <w:szCs w:val="18"/>
              </w:rPr>
              <w:t>est visible que par son Professeur et ne peut recevoir aucune demande d</w:t>
            </w:r>
            <w:r w:rsidR="00CD2831">
              <w:rPr>
                <w:sz w:val="18"/>
                <w:szCs w:val="18"/>
              </w:rPr>
              <w:t>’</w:t>
            </w:r>
            <w:r>
              <w:rPr>
                <w:sz w:val="18"/>
                <w:szCs w:val="18"/>
              </w:rPr>
              <w:t>inscription tant qu</w:t>
            </w:r>
            <w:r w:rsidR="00CD2831">
              <w:rPr>
                <w:sz w:val="18"/>
                <w:szCs w:val="18"/>
              </w:rPr>
              <w:t>’</w:t>
            </w:r>
            <w:r>
              <w:rPr>
                <w:sz w:val="18"/>
                <w:szCs w:val="18"/>
              </w:rPr>
              <w:t>il n</w:t>
            </w:r>
            <w:r w:rsidR="00CD2831">
              <w:rPr>
                <w:sz w:val="18"/>
                <w:szCs w:val="18"/>
              </w:rPr>
              <w:t>’</w:t>
            </w:r>
            <w:r>
              <w:rPr>
                <w:sz w:val="18"/>
                <w:szCs w:val="18"/>
              </w:rPr>
              <w:t>a pas été ouvert.</w:t>
            </w:r>
          </w:p>
        </w:tc>
        <w:tc>
          <w:tcPr>
            <w:tcW w:w="1000" w:type="dxa"/>
            <w:tcMar>
              <w:top w:w="60" w:type="dxa"/>
              <w:left w:w="100" w:type="dxa"/>
              <w:bottom w:w="60" w:type="dxa"/>
              <w:right w:w="100" w:type="dxa"/>
            </w:tcMar>
          </w:tcPr>
          <w:p w14:paraId="5698D156" w14:textId="77777777" w:rsidR="00EE5582" w:rsidRDefault="00EE5582" w:rsidP="00906524">
            <w:pPr>
              <w:jc w:val="center"/>
            </w:pPr>
            <w:r>
              <w:rPr>
                <w:sz w:val="18"/>
                <w:szCs w:val="18"/>
              </w:rPr>
              <w:t>10</w:t>
            </w:r>
          </w:p>
        </w:tc>
      </w:tr>
      <w:tr w:rsidR="00EE5582" w14:paraId="095EB643" w14:textId="77777777" w:rsidTr="00906524">
        <w:tc>
          <w:tcPr>
            <w:tcW w:w="1600" w:type="dxa"/>
            <w:shd w:val="clear" w:color="auto" w:fill="F2F2F2"/>
            <w:tcMar>
              <w:top w:w="60" w:type="dxa"/>
              <w:left w:w="100" w:type="dxa"/>
              <w:bottom w:w="60" w:type="dxa"/>
              <w:right w:w="100" w:type="dxa"/>
            </w:tcMar>
          </w:tcPr>
          <w:p w14:paraId="07B7972A" w14:textId="0F33CC7E" w:rsidR="00EE5582" w:rsidRDefault="00EE5582" w:rsidP="00906524">
            <w:r>
              <w:rPr>
                <w:b/>
                <w:bCs/>
                <w:sz w:val="18"/>
                <w:szCs w:val="18"/>
              </w:rPr>
              <w:t>RM-GRP-04</w:t>
            </w:r>
            <w:r w:rsidR="00CD2831">
              <w:rPr>
                <w:b/>
                <w:bCs/>
                <w:sz w:val="18"/>
                <w:szCs w:val="18"/>
              </w:rPr>
              <w:t>5</w:t>
            </w:r>
          </w:p>
        </w:tc>
        <w:tc>
          <w:tcPr>
            <w:tcW w:w="6300" w:type="dxa"/>
            <w:shd w:val="clear" w:color="auto" w:fill="F2F2F2"/>
            <w:tcMar>
              <w:top w:w="60" w:type="dxa"/>
              <w:left w:w="100" w:type="dxa"/>
              <w:bottom w:w="60" w:type="dxa"/>
              <w:right w:w="100" w:type="dxa"/>
            </w:tcMar>
          </w:tcPr>
          <w:p w14:paraId="292ECB80" w14:textId="77777777" w:rsidR="00EE5582" w:rsidRDefault="00EE5582" w:rsidP="00906524">
            <w:r>
              <w:rPr>
                <w:sz w:val="18"/>
                <w:szCs w:val="18"/>
              </w:rPr>
              <w:t>Un groupe clôturé ne peut plus être rouvert ni accepter de nouvelles inscriptions.</w:t>
            </w:r>
          </w:p>
        </w:tc>
        <w:tc>
          <w:tcPr>
            <w:tcW w:w="1000" w:type="dxa"/>
            <w:shd w:val="clear" w:color="auto" w:fill="F2F2F2"/>
            <w:tcMar>
              <w:top w:w="60" w:type="dxa"/>
              <w:left w:w="100" w:type="dxa"/>
              <w:bottom w:w="60" w:type="dxa"/>
              <w:right w:w="100" w:type="dxa"/>
            </w:tcMar>
          </w:tcPr>
          <w:p w14:paraId="0341AB8B" w14:textId="77777777" w:rsidR="00EE5582" w:rsidRDefault="00EE5582" w:rsidP="00906524">
            <w:pPr>
              <w:jc w:val="center"/>
            </w:pPr>
            <w:r>
              <w:rPr>
                <w:sz w:val="18"/>
                <w:szCs w:val="18"/>
              </w:rPr>
              <w:t>10</w:t>
            </w:r>
          </w:p>
        </w:tc>
      </w:tr>
    </w:tbl>
    <w:p w14:paraId="303869CD" w14:textId="77777777" w:rsidR="00ED0750" w:rsidRDefault="00ED0750" w:rsidP="00ED0750">
      <w:pPr>
        <w:pStyle w:val="Title"/>
        <w:rPr>
          <w:color w:val="0070C0"/>
          <w:sz w:val="32"/>
          <w:szCs w:val="32"/>
        </w:rPr>
      </w:pPr>
    </w:p>
    <w:p w14:paraId="7E84E0B1" w14:textId="4A40BA50" w:rsidR="0022158C" w:rsidRPr="00ED0750" w:rsidRDefault="0022158C" w:rsidP="00ED0750">
      <w:pPr>
        <w:pStyle w:val="Title"/>
        <w:rPr>
          <w:color w:val="0070C0"/>
          <w:sz w:val="32"/>
          <w:szCs w:val="32"/>
        </w:rPr>
      </w:pPr>
      <w:r w:rsidRPr="00ED0750">
        <w:rPr>
          <w:color w:val="0070C0"/>
          <w:sz w:val="32"/>
          <w:szCs w:val="32"/>
        </w:rPr>
        <w:t>Domaine PRE — Préinscriptions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EE5582" w14:paraId="26FB079E" w14:textId="77777777" w:rsidTr="00906524">
        <w:trPr>
          <w:tblHeader/>
        </w:trPr>
        <w:tc>
          <w:tcPr>
            <w:tcW w:w="1600" w:type="dxa"/>
            <w:shd w:val="clear" w:color="auto" w:fill="2F5496"/>
            <w:tcMar>
              <w:top w:w="80" w:type="dxa"/>
              <w:left w:w="100" w:type="dxa"/>
              <w:bottom w:w="80" w:type="dxa"/>
              <w:right w:w="100" w:type="dxa"/>
            </w:tcMar>
          </w:tcPr>
          <w:p w14:paraId="5E9E73D3" w14:textId="77777777" w:rsidR="00EE5582" w:rsidRDefault="00EE5582"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7FCE4735" w14:textId="77777777" w:rsidR="00EE5582" w:rsidRDefault="00EE5582"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278EA920" w14:textId="77777777" w:rsidR="00EE5582" w:rsidRDefault="00EE5582" w:rsidP="00906524">
            <w:r>
              <w:rPr>
                <w:b/>
                <w:bCs/>
                <w:color w:val="FFFFFF"/>
                <w:sz w:val="18"/>
                <w:szCs w:val="18"/>
              </w:rPr>
              <w:t>Chap.</w:t>
            </w:r>
          </w:p>
        </w:tc>
      </w:tr>
      <w:tr w:rsidR="00EE5582" w14:paraId="2AFDC2D4" w14:textId="77777777" w:rsidTr="00906524">
        <w:tc>
          <w:tcPr>
            <w:tcW w:w="1600" w:type="dxa"/>
            <w:tcMar>
              <w:top w:w="60" w:type="dxa"/>
              <w:left w:w="100" w:type="dxa"/>
              <w:bottom w:w="60" w:type="dxa"/>
              <w:right w:w="100" w:type="dxa"/>
            </w:tcMar>
          </w:tcPr>
          <w:p w14:paraId="07600DD2" w14:textId="77777777" w:rsidR="00EE5582" w:rsidRDefault="00EE5582" w:rsidP="00906524">
            <w:r>
              <w:rPr>
                <w:b/>
                <w:bCs/>
                <w:sz w:val="18"/>
                <w:szCs w:val="18"/>
              </w:rPr>
              <w:t>RM-PRE-001</w:t>
            </w:r>
          </w:p>
        </w:tc>
        <w:tc>
          <w:tcPr>
            <w:tcW w:w="6300" w:type="dxa"/>
            <w:tcMar>
              <w:top w:w="60" w:type="dxa"/>
              <w:left w:w="100" w:type="dxa"/>
              <w:bottom w:w="60" w:type="dxa"/>
              <w:right w:w="100" w:type="dxa"/>
            </w:tcMar>
          </w:tcPr>
          <w:p w14:paraId="0AFEE777" w14:textId="77777777" w:rsidR="00EE5582" w:rsidRDefault="00EE5582" w:rsidP="00906524">
            <w:r>
              <w:rPr>
                <w:sz w:val="18"/>
                <w:szCs w:val="18"/>
              </w:rPr>
              <w:t>Une préinscription concerne exclusivement une année académique future.</w:t>
            </w:r>
          </w:p>
        </w:tc>
        <w:tc>
          <w:tcPr>
            <w:tcW w:w="1000" w:type="dxa"/>
            <w:tcMar>
              <w:top w:w="60" w:type="dxa"/>
              <w:left w:w="100" w:type="dxa"/>
              <w:bottom w:w="60" w:type="dxa"/>
              <w:right w:w="100" w:type="dxa"/>
            </w:tcMar>
          </w:tcPr>
          <w:p w14:paraId="70028037" w14:textId="77777777" w:rsidR="00EE5582" w:rsidRDefault="00EE5582" w:rsidP="00906524">
            <w:pPr>
              <w:jc w:val="center"/>
            </w:pPr>
            <w:r>
              <w:rPr>
                <w:sz w:val="18"/>
                <w:szCs w:val="18"/>
              </w:rPr>
              <w:t>11</w:t>
            </w:r>
          </w:p>
        </w:tc>
      </w:tr>
      <w:tr w:rsidR="00EE5582" w14:paraId="34A1F53A" w14:textId="77777777" w:rsidTr="00906524">
        <w:tc>
          <w:tcPr>
            <w:tcW w:w="1600" w:type="dxa"/>
            <w:shd w:val="clear" w:color="auto" w:fill="F2F2F2"/>
            <w:tcMar>
              <w:top w:w="60" w:type="dxa"/>
              <w:left w:w="100" w:type="dxa"/>
              <w:bottom w:w="60" w:type="dxa"/>
              <w:right w:w="100" w:type="dxa"/>
            </w:tcMar>
          </w:tcPr>
          <w:p w14:paraId="64281ACD" w14:textId="77777777" w:rsidR="00EE5582" w:rsidRDefault="00EE5582" w:rsidP="00906524">
            <w:r>
              <w:rPr>
                <w:b/>
                <w:bCs/>
                <w:sz w:val="18"/>
                <w:szCs w:val="18"/>
              </w:rPr>
              <w:t>RM-PRE-002</w:t>
            </w:r>
          </w:p>
        </w:tc>
        <w:tc>
          <w:tcPr>
            <w:tcW w:w="6300" w:type="dxa"/>
            <w:shd w:val="clear" w:color="auto" w:fill="F2F2F2"/>
            <w:tcMar>
              <w:top w:w="60" w:type="dxa"/>
              <w:left w:w="100" w:type="dxa"/>
              <w:bottom w:w="60" w:type="dxa"/>
              <w:right w:w="100" w:type="dxa"/>
            </w:tcMar>
          </w:tcPr>
          <w:p w14:paraId="719917DE" w14:textId="31022F0B" w:rsidR="00EE5582" w:rsidRDefault="00EE5582" w:rsidP="00906524">
            <w:r>
              <w:rPr>
                <w:sz w:val="18"/>
                <w:szCs w:val="18"/>
              </w:rPr>
              <w:t>Une préinscription n</w:t>
            </w:r>
            <w:r w:rsidR="00CD2831">
              <w:rPr>
                <w:sz w:val="18"/>
                <w:szCs w:val="18"/>
              </w:rPr>
              <w:t>’</w:t>
            </w:r>
            <w:r>
              <w:rPr>
                <w:sz w:val="18"/>
                <w:szCs w:val="18"/>
              </w:rPr>
              <w:t>engage ni le Parent ni le Professeur.</w:t>
            </w:r>
          </w:p>
        </w:tc>
        <w:tc>
          <w:tcPr>
            <w:tcW w:w="1000" w:type="dxa"/>
            <w:shd w:val="clear" w:color="auto" w:fill="F2F2F2"/>
            <w:tcMar>
              <w:top w:w="60" w:type="dxa"/>
              <w:left w:w="100" w:type="dxa"/>
              <w:bottom w:w="60" w:type="dxa"/>
              <w:right w:w="100" w:type="dxa"/>
            </w:tcMar>
          </w:tcPr>
          <w:p w14:paraId="193580FC" w14:textId="77777777" w:rsidR="00EE5582" w:rsidRDefault="00EE5582" w:rsidP="00906524">
            <w:pPr>
              <w:jc w:val="center"/>
            </w:pPr>
            <w:r>
              <w:rPr>
                <w:sz w:val="18"/>
                <w:szCs w:val="18"/>
              </w:rPr>
              <w:t>11</w:t>
            </w:r>
          </w:p>
        </w:tc>
      </w:tr>
      <w:tr w:rsidR="00EE5582" w14:paraId="179E33BE" w14:textId="77777777" w:rsidTr="00906524">
        <w:tc>
          <w:tcPr>
            <w:tcW w:w="1600" w:type="dxa"/>
            <w:tcMar>
              <w:top w:w="60" w:type="dxa"/>
              <w:left w:w="100" w:type="dxa"/>
              <w:bottom w:w="60" w:type="dxa"/>
              <w:right w:w="100" w:type="dxa"/>
            </w:tcMar>
          </w:tcPr>
          <w:p w14:paraId="444975F5" w14:textId="77777777" w:rsidR="00EE5582" w:rsidRDefault="00EE5582" w:rsidP="00906524">
            <w:r>
              <w:rPr>
                <w:b/>
                <w:bCs/>
                <w:sz w:val="18"/>
                <w:szCs w:val="18"/>
              </w:rPr>
              <w:t>RM-PRE-003</w:t>
            </w:r>
          </w:p>
        </w:tc>
        <w:tc>
          <w:tcPr>
            <w:tcW w:w="6300" w:type="dxa"/>
            <w:tcMar>
              <w:top w:w="60" w:type="dxa"/>
              <w:left w:w="100" w:type="dxa"/>
              <w:bottom w:w="60" w:type="dxa"/>
              <w:right w:w="100" w:type="dxa"/>
            </w:tcMar>
          </w:tcPr>
          <w:p w14:paraId="513F0135" w14:textId="4C4E0110" w:rsidR="00EE5582" w:rsidRDefault="00EE5582" w:rsidP="00906524">
            <w:r>
              <w:rPr>
                <w:sz w:val="18"/>
                <w:szCs w:val="18"/>
              </w:rPr>
              <w:t>Une préinscription n</w:t>
            </w:r>
            <w:r w:rsidR="00CD2831">
              <w:rPr>
                <w:sz w:val="18"/>
                <w:szCs w:val="18"/>
              </w:rPr>
              <w:t>’</w:t>
            </w:r>
            <w:r>
              <w:rPr>
                <w:sz w:val="18"/>
                <w:szCs w:val="18"/>
              </w:rPr>
              <w:t>empêche jamais le Parent d</w:t>
            </w:r>
            <w:r w:rsidR="00CD2831">
              <w:rPr>
                <w:sz w:val="18"/>
                <w:szCs w:val="18"/>
              </w:rPr>
              <w:t>’</w:t>
            </w:r>
            <w:r>
              <w:rPr>
                <w:sz w:val="18"/>
                <w:szCs w:val="18"/>
              </w:rPr>
              <w:t>effectuer une demande d</w:t>
            </w:r>
            <w:r w:rsidR="00CD2831">
              <w:rPr>
                <w:sz w:val="18"/>
                <w:szCs w:val="18"/>
              </w:rPr>
              <w:t>’</w:t>
            </w:r>
            <w:r>
              <w:rPr>
                <w:sz w:val="18"/>
                <w:szCs w:val="18"/>
              </w:rPr>
              <w:t>inscription classique sur un autre groupe.</w:t>
            </w:r>
          </w:p>
        </w:tc>
        <w:tc>
          <w:tcPr>
            <w:tcW w:w="1000" w:type="dxa"/>
            <w:tcMar>
              <w:top w:w="60" w:type="dxa"/>
              <w:left w:w="100" w:type="dxa"/>
              <w:bottom w:w="60" w:type="dxa"/>
              <w:right w:w="100" w:type="dxa"/>
            </w:tcMar>
          </w:tcPr>
          <w:p w14:paraId="791E39D9" w14:textId="77777777" w:rsidR="00EE5582" w:rsidRDefault="00EE5582" w:rsidP="00906524">
            <w:pPr>
              <w:jc w:val="center"/>
            </w:pPr>
            <w:r>
              <w:rPr>
                <w:sz w:val="18"/>
                <w:szCs w:val="18"/>
              </w:rPr>
              <w:t>11</w:t>
            </w:r>
          </w:p>
        </w:tc>
      </w:tr>
      <w:tr w:rsidR="00EE5582" w14:paraId="0600F455" w14:textId="77777777" w:rsidTr="00906524">
        <w:tc>
          <w:tcPr>
            <w:tcW w:w="1600" w:type="dxa"/>
            <w:shd w:val="clear" w:color="auto" w:fill="F2F2F2"/>
            <w:tcMar>
              <w:top w:w="60" w:type="dxa"/>
              <w:left w:w="100" w:type="dxa"/>
              <w:bottom w:w="60" w:type="dxa"/>
              <w:right w:w="100" w:type="dxa"/>
            </w:tcMar>
          </w:tcPr>
          <w:p w14:paraId="2B33C7E2" w14:textId="77777777" w:rsidR="00EE5582" w:rsidRDefault="00EE5582" w:rsidP="00906524">
            <w:r>
              <w:rPr>
                <w:b/>
                <w:bCs/>
                <w:sz w:val="18"/>
                <w:szCs w:val="18"/>
              </w:rPr>
              <w:t>RM-PRE-004</w:t>
            </w:r>
          </w:p>
        </w:tc>
        <w:tc>
          <w:tcPr>
            <w:tcW w:w="6300" w:type="dxa"/>
            <w:shd w:val="clear" w:color="auto" w:fill="F2F2F2"/>
            <w:tcMar>
              <w:top w:w="60" w:type="dxa"/>
              <w:left w:w="100" w:type="dxa"/>
              <w:bottom w:w="60" w:type="dxa"/>
              <w:right w:w="100" w:type="dxa"/>
            </w:tcMar>
          </w:tcPr>
          <w:p w14:paraId="7C87E3FE" w14:textId="77777777" w:rsidR="00EE5582" w:rsidRDefault="00EE5582" w:rsidP="00906524">
            <w:r>
              <w:rPr>
                <w:sz w:val="18"/>
                <w:szCs w:val="18"/>
              </w:rPr>
              <w:t>Un même élève peut disposer simultanément de plusieurs préinscriptions pour une même année académique.</w:t>
            </w:r>
          </w:p>
        </w:tc>
        <w:tc>
          <w:tcPr>
            <w:tcW w:w="1000" w:type="dxa"/>
            <w:shd w:val="clear" w:color="auto" w:fill="F2F2F2"/>
            <w:tcMar>
              <w:top w:w="60" w:type="dxa"/>
              <w:left w:w="100" w:type="dxa"/>
              <w:bottom w:w="60" w:type="dxa"/>
              <w:right w:w="100" w:type="dxa"/>
            </w:tcMar>
          </w:tcPr>
          <w:p w14:paraId="04427EA3" w14:textId="77777777" w:rsidR="00EE5582" w:rsidRDefault="00EE5582" w:rsidP="00906524">
            <w:pPr>
              <w:jc w:val="center"/>
            </w:pPr>
            <w:r>
              <w:rPr>
                <w:sz w:val="18"/>
                <w:szCs w:val="18"/>
              </w:rPr>
              <w:t>11</w:t>
            </w:r>
          </w:p>
        </w:tc>
      </w:tr>
      <w:tr w:rsidR="00EE5582" w14:paraId="60DDD93A" w14:textId="77777777" w:rsidTr="00906524">
        <w:tc>
          <w:tcPr>
            <w:tcW w:w="1600" w:type="dxa"/>
            <w:tcMar>
              <w:top w:w="60" w:type="dxa"/>
              <w:left w:w="100" w:type="dxa"/>
              <w:bottom w:w="60" w:type="dxa"/>
              <w:right w:w="100" w:type="dxa"/>
            </w:tcMar>
          </w:tcPr>
          <w:p w14:paraId="6DAA0E6F" w14:textId="77777777" w:rsidR="00EE5582" w:rsidRDefault="00EE5582" w:rsidP="00906524">
            <w:r>
              <w:rPr>
                <w:b/>
                <w:bCs/>
                <w:sz w:val="18"/>
                <w:szCs w:val="18"/>
              </w:rPr>
              <w:t>RM-PRE-005</w:t>
            </w:r>
          </w:p>
        </w:tc>
        <w:tc>
          <w:tcPr>
            <w:tcW w:w="6300" w:type="dxa"/>
            <w:tcMar>
              <w:top w:w="60" w:type="dxa"/>
              <w:left w:w="100" w:type="dxa"/>
              <w:bottom w:w="60" w:type="dxa"/>
              <w:right w:w="100" w:type="dxa"/>
            </w:tcMar>
          </w:tcPr>
          <w:p w14:paraId="2FF8A2F3" w14:textId="71FFC499" w:rsidR="00EE5582" w:rsidRDefault="00EE5582" w:rsidP="00906524">
            <w:r>
              <w:rPr>
                <w:sz w:val="18"/>
                <w:szCs w:val="18"/>
              </w:rPr>
              <w:t>Le Professeur choisit librement la date d</w:t>
            </w:r>
            <w:r w:rsidR="00CD2831">
              <w:rPr>
                <w:sz w:val="18"/>
                <w:szCs w:val="18"/>
              </w:rPr>
              <w:t>’</w:t>
            </w:r>
            <w:r>
              <w:rPr>
                <w:sz w:val="18"/>
                <w:szCs w:val="18"/>
              </w:rPr>
              <w:t>ouverture et de fermeture des préinscriptions.</w:t>
            </w:r>
          </w:p>
        </w:tc>
        <w:tc>
          <w:tcPr>
            <w:tcW w:w="1000" w:type="dxa"/>
            <w:tcMar>
              <w:top w:w="60" w:type="dxa"/>
              <w:left w:w="100" w:type="dxa"/>
              <w:bottom w:w="60" w:type="dxa"/>
              <w:right w:w="100" w:type="dxa"/>
            </w:tcMar>
          </w:tcPr>
          <w:p w14:paraId="70900A08" w14:textId="77777777" w:rsidR="00EE5582" w:rsidRDefault="00EE5582" w:rsidP="00906524">
            <w:pPr>
              <w:jc w:val="center"/>
            </w:pPr>
            <w:r>
              <w:rPr>
                <w:sz w:val="18"/>
                <w:szCs w:val="18"/>
              </w:rPr>
              <w:t>11</w:t>
            </w:r>
          </w:p>
        </w:tc>
      </w:tr>
      <w:tr w:rsidR="00EE5582" w14:paraId="3AD47442" w14:textId="77777777" w:rsidTr="00906524">
        <w:tc>
          <w:tcPr>
            <w:tcW w:w="1600" w:type="dxa"/>
            <w:shd w:val="clear" w:color="auto" w:fill="F2F2F2"/>
            <w:tcMar>
              <w:top w:w="60" w:type="dxa"/>
              <w:left w:w="100" w:type="dxa"/>
              <w:bottom w:w="60" w:type="dxa"/>
              <w:right w:w="100" w:type="dxa"/>
            </w:tcMar>
          </w:tcPr>
          <w:p w14:paraId="39E37DE2" w14:textId="77777777" w:rsidR="00EE5582" w:rsidRDefault="00EE5582" w:rsidP="00906524">
            <w:r>
              <w:rPr>
                <w:b/>
                <w:bCs/>
                <w:sz w:val="18"/>
                <w:szCs w:val="18"/>
              </w:rPr>
              <w:t>RM-PRE-006</w:t>
            </w:r>
          </w:p>
        </w:tc>
        <w:tc>
          <w:tcPr>
            <w:tcW w:w="6300" w:type="dxa"/>
            <w:shd w:val="clear" w:color="auto" w:fill="F2F2F2"/>
            <w:tcMar>
              <w:top w:w="60" w:type="dxa"/>
              <w:left w:w="100" w:type="dxa"/>
              <w:bottom w:w="60" w:type="dxa"/>
              <w:right w:w="100" w:type="dxa"/>
            </w:tcMar>
          </w:tcPr>
          <w:p w14:paraId="67610B95" w14:textId="77777777" w:rsidR="00EE5582" w:rsidRDefault="00EE5582" w:rsidP="00906524">
            <w:r>
              <w:rPr>
                <w:sz w:val="18"/>
                <w:szCs w:val="18"/>
              </w:rPr>
              <w:t>Le Professeur peut consulter ses préinscriptions dans un espace dédié.</w:t>
            </w:r>
          </w:p>
        </w:tc>
        <w:tc>
          <w:tcPr>
            <w:tcW w:w="1000" w:type="dxa"/>
            <w:shd w:val="clear" w:color="auto" w:fill="F2F2F2"/>
            <w:tcMar>
              <w:top w:w="60" w:type="dxa"/>
              <w:left w:w="100" w:type="dxa"/>
              <w:bottom w:w="60" w:type="dxa"/>
              <w:right w:w="100" w:type="dxa"/>
            </w:tcMar>
          </w:tcPr>
          <w:p w14:paraId="11065415" w14:textId="77777777" w:rsidR="00EE5582" w:rsidRDefault="00EE5582" w:rsidP="00906524">
            <w:pPr>
              <w:jc w:val="center"/>
            </w:pPr>
            <w:r>
              <w:rPr>
                <w:sz w:val="18"/>
                <w:szCs w:val="18"/>
              </w:rPr>
              <w:t>11</w:t>
            </w:r>
          </w:p>
        </w:tc>
      </w:tr>
      <w:tr w:rsidR="00EE5582" w14:paraId="522E23C2" w14:textId="77777777" w:rsidTr="00906524">
        <w:tc>
          <w:tcPr>
            <w:tcW w:w="1600" w:type="dxa"/>
            <w:tcMar>
              <w:top w:w="60" w:type="dxa"/>
              <w:left w:w="100" w:type="dxa"/>
              <w:bottom w:w="60" w:type="dxa"/>
              <w:right w:w="100" w:type="dxa"/>
            </w:tcMar>
          </w:tcPr>
          <w:p w14:paraId="037CDE86" w14:textId="77777777" w:rsidR="00EE5582" w:rsidRDefault="00EE5582" w:rsidP="00906524">
            <w:r>
              <w:rPr>
                <w:b/>
                <w:bCs/>
                <w:sz w:val="18"/>
                <w:szCs w:val="18"/>
              </w:rPr>
              <w:t>RM-PRE-007</w:t>
            </w:r>
          </w:p>
        </w:tc>
        <w:tc>
          <w:tcPr>
            <w:tcW w:w="6300" w:type="dxa"/>
            <w:tcMar>
              <w:top w:w="60" w:type="dxa"/>
              <w:left w:w="100" w:type="dxa"/>
              <w:bottom w:w="60" w:type="dxa"/>
              <w:right w:w="100" w:type="dxa"/>
            </w:tcMar>
          </w:tcPr>
          <w:p w14:paraId="68716649" w14:textId="77777777" w:rsidR="00EE5582" w:rsidRDefault="00EE5582" w:rsidP="00906524">
            <w:r>
              <w:rPr>
                <w:sz w:val="18"/>
                <w:szCs w:val="18"/>
              </w:rPr>
              <w:t>Les préinscriptions ne créent jamais automatiquement un groupe ni une inscription.</w:t>
            </w:r>
          </w:p>
        </w:tc>
        <w:tc>
          <w:tcPr>
            <w:tcW w:w="1000" w:type="dxa"/>
            <w:tcMar>
              <w:top w:w="60" w:type="dxa"/>
              <w:left w:w="100" w:type="dxa"/>
              <w:bottom w:w="60" w:type="dxa"/>
              <w:right w:w="100" w:type="dxa"/>
            </w:tcMar>
          </w:tcPr>
          <w:p w14:paraId="616DF3C8" w14:textId="77777777" w:rsidR="00EE5582" w:rsidRDefault="00EE5582" w:rsidP="00906524">
            <w:pPr>
              <w:jc w:val="center"/>
            </w:pPr>
            <w:r>
              <w:rPr>
                <w:sz w:val="18"/>
                <w:szCs w:val="18"/>
              </w:rPr>
              <w:t>11</w:t>
            </w:r>
          </w:p>
        </w:tc>
      </w:tr>
      <w:tr w:rsidR="00EE5582" w14:paraId="27AC79F0" w14:textId="77777777" w:rsidTr="00906524">
        <w:tc>
          <w:tcPr>
            <w:tcW w:w="1600" w:type="dxa"/>
            <w:shd w:val="clear" w:color="auto" w:fill="F2F2F2"/>
            <w:tcMar>
              <w:top w:w="60" w:type="dxa"/>
              <w:left w:w="100" w:type="dxa"/>
              <w:bottom w:w="60" w:type="dxa"/>
              <w:right w:w="100" w:type="dxa"/>
            </w:tcMar>
          </w:tcPr>
          <w:p w14:paraId="4F1EBD17" w14:textId="77777777" w:rsidR="00EE5582" w:rsidRDefault="00EE5582" w:rsidP="00906524">
            <w:r>
              <w:rPr>
                <w:b/>
                <w:bCs/>
                <w:sz w:val="18"/>
                <w:szCs w:val="18"/>
              </w:rPr>
              <w:t>RM-PRE-008</w:t>
            </w:r>
          </w:p>
        </w:tc>
        <w:tc>
          <w:tcPr>
            <w:tcW w:w="6300" w:type="dxa"/>
            <w:shd w:val="clear" w:color="auto" w:fill="F2F2F2"/>
            <w:tcMar>
              <w:top w:w="60" w:type="dxa"/>
              <w:left w:w="100" w:type="dxa"/>
              <w:bottom w:w="60" w:type="dxa"/>
              <w:right w:w="100" w:type="dxa"/>
            </w:tcMar>
          </w:tcPr>
          <w:p w14:paraId="6948FF9B" w14:textId="59562288" w:rsidR="00EE5582" w:rsidRDefault="00EE5582" w:rsidP="00906524">
            <w:r>
              <w:rPr>
                <w:sz w:val="18"/>
                <w:szCs w:val="18"/>
              </w:rPr>
              <w:t>À la création d</w:t>
            </w:r>
            <w:r w:rsidR="00CD2831">
              <w:rPr>
                <w:sz w:val="18"/>
                <w:szCs w:val="18"/>
              </w:rPr>
              <w:t>’</w:t>
            </w:r>
            <w:r>
              <w:rPr>
                <w:sz w:val="18"/>
                <w:szCs w:val="18"/>
              </w:rPr>
              <w:t>un groupe, GROUPI recherche automatiquement les préinscriptions compatibles (même année académique, même matière, même niveau).</w:t>
            </w:r>
          </w:p>
        </w:tc>
        <w:tc>
          <w:tcPr>
            <w:tcW w:w="1000" w:type="dxa"/>
            <w:shd w:val="clear" w:color="auto" w:fill="F2F2F2"/>
            <w:tcMar>
              <w:top w:w="60" w:type="dxa"/>
              <w:left w:w="100" w:type="dxa"/>
              <w:bottom w:w="60" w:type="dxa"/>
              <w:right w:w="100" w:type="dxa"/>
            </w:tcMar>
          </w:tcPr>
          <w:p w14:paraId="3082DEDC" w14:textId="77777777" w:rsidR="00EE5582" w:rsidRDefault="00EE5582" w:rsidP="00906524">
            <w:pPr>
              <w:jc w:val="center"/>
            </w:pPr>
            <w:r>
              <w:rPr>
                <w:sz w:val="18"/>
                <w:szCs w:val="18"/>
              </w:rPr>
              <w:t>11</w:t>
            </w:r>
          </w:p>
        </w:tc>
      </w:tr>
      <w:tr w:rsidR="00EE5582" w14:paraId="4A69EFAC" w14:textId="77777777" w:rsidTr="00906524">
        <w:tc>
          <w:tcPr>
            <w:tcW w:w="1600" w:type="dxa"/>
            <w:tcMar>
              <w:top w:w="60" w:type="dxa"/>
              <w:left w:w="100" w:type="dxa"/>
              <w:bottom w:w="60" w:type="dxa"/>
              <w:right w:w="100" w:type="dxa"/>
            </w:tcMar>
          </w:tcPr>
          <w:p w14:paraId="1ECEA1C3" w14:textId="77777777" w:rsidR="00EE5582" w:rsidRDefault="00EE5582" w:rsidP="00906524">
            <w:r>
              <w:rPr>
                <w:b/>
                <w:bCs/>
                <w:sz w:val="18"/>
                <w:szCs w:val="18"/>
              </w:rPr>
              <w:t>RM-PRE-009</w:t>
            </w:r>
          </w:p>
        </w:tc>
        <w:tc>
          <w:tcPr>
            <w:tcW w:w="6300" w:type="dxa"/>
            <w:tcMar>
              <w:top w:w="60" w:type="dxa"/>
              <w:left w:w="100" w:type="dxa"/>
              <w:bottom w:w="60" w:type="dxa"/>
              <w:right w:w="100" w:type="dxa"/>
            </w:tcMar>
          </w:tcPr>
          <w:p w14:paraId="78208ACE" w14:textId="77777777" w:rsidR="00EE5582" w:rsidRDefault="00EE5582" w:rsidP="00906524">
            <w:r>
              <w:rPr>
                <w:sz w:val="18"/>
                <w:szCs w:val="18"/>
              </w:rPr>
              <w:t>Les préinscriptions compatibles sont proposées au Professeur.</w:t>
            </w:r>
          </w:p>
        </w:tc>
        <w:tc>
          <w:tcPr>
            <w:tcW w:w="1000" w:type="dxa"/>
            <w:tcMar>
              <w:top w:w="60" w:type="dxa"/>
              <w:left w:w="100" w:type="dxa"/>
              <w:bottom w:w="60" w:type="dxa"/>
              <w:right w:w="100" w:type="dxa"/>
            </w:tcMar>
          </w:tcPr>
          <w:p w14:paraId="137A004B" w14:textId="77777777" w:rsidR="00EE5582" w:rsidRDefault="00EE5582" w:rsidP="00906524">
            <w:pPr>
              <w:jc w:val="center"/>
            </w:pPr>
            <w:r>
              <w:rPr>
                <w:sz w:val="18"/>
                <w:szCs w:val="18"/>
              </w:rPr>
              <w:t>11</w:t>
            </w:r>
          </w:p>
        </w:tc>
      </w:tr>
      <w:tr w:rsidR="00EE5582" w14:paraId="6F807D91" w14:textId="77777777" w:rsidTr="00906524">
        <w:tc>
          <w:tcPr>
            <w:tcW w:w="1600" w:type="dxa"/>
            <w:shd w:val="clear" w:color="auto" w:fill="F2F2F2"/>
            <w:tcMar>
              <w:top w:w="60" w:type="dxa"/>
              <w:left w:w="100" w:type="dxa"/>
              <w:bottom w:w="60" w:type="dxa"/>
              <w:right w:w="100" w:type="dxa"/>
            </w:tcMar>
          </w:tcPr>
          <w:p w14:paraId="5D1C7CB0" w14:textId="77777777" w:rsidR="00EE5582" w:rsidRDefault="00EE5582" w:rsidP="00906524">
            <w:r>
              <w:rPr>
                <w:b/>
                <w:bCs/>
                <w:sz w:val="18"/>
                <w:szCs w:val="18"/>
              </w:rPr>
              <w:t>RM-PRE-010</w:t>
            </w:r>
          </w:p>
        </w:tc>
        <w:tc>
          <w:tcPr>
            <w:tcW w:w="6300" w:type="dxa"/>
            <w:shd w:val="clear" w:color="auto" w:fill="F2F2F2"/>
            <w:tcMar>
              <w:top w:w="60" w:type="dxa"/>
              <w:left w:w="100" w:type="dxa"/>
              <w:bottom w:w="60" w:type="dxa"/>
              <w:right w:w="100" w:type="dxa"/>
            </w:tcMar>
          </w:tcPr>
          <w:p w14:paraId="28E858A9" w14:textId="77777777" w:rsidR="00EE5582" w:rsidRDefault="00EE5582" w:rsidP="00906524">
            <w:r>
              <w:rPr>
                <w:sz w:val="18"/>
                <w:szCs w:val="18"/>
              </w:rPr>
              <w:t>Après la création du groupe, GROUPI informe automatiquement les Parents concernés.</w:t>
            </w:r>
          </w:p>
        </w:tc>
        <w:tc>
          <w:tcPr>
            <w:tcW w:w="1000" w:type="dxa"/>
            <w:shd w:val="clear" w:color="auto" w:fill="F2F2F2"/>
            <w:tcMar>
              <w:top w:w="60" w:type="dxa"/>
              <w:left w:w="100" w:type="dxa"/>
              <w:bottom w:w="60" w:type="dxa"/>
              <w:right w:w="100" w:type="dxa"/>
            </w:tcMar>
          </w:tcPr>
          <w:p w14:paraId="749E145F" w14:textId="77777777" w:rsidR="00EE5582" w:rsidRDefault="00EE5582" w:rsidP="00906524">
            <w:pPr>
              <w:jc w:val="center"/>
            </w:pPr>
            <w:r>
              <w:rPr>
                <w:sz w:val="18"/>
                <w:szCs w:val="18"/>
              </w:rPr>
              <w:t>11</w:t>
            </w:r>
          </w:p>
        </w:tc>
      </w:tr>
      <w:tr w:rsidR="00EE5582" w14:paraId="519669B2" w14:textId="77777777" w:rsidTr="00906524">
        <w:tc>
          <w:tcPr>
            <w:tcW w:w="1600" w:type="dxa"/>
            <w:tcMar>
              <w:top w:w="60" w:type="dxa"/>
              <w:left w:w="100" w:type="dxa"/>
              <w:bottom w:w="60" w:type="dxa"/>
              <w:right w:w="100" w:type="dxa"/>
            </w:tcMar>
          </w:tcPr>
          <w:p w14:paraId="2F5E03A9" w14:textId="77777777" w:rsidR="00EE5582" w:rsidRDefault="00EE5582" w:rsidP="00906524">
            <w:r>
              <w:rPr>
                <w:b/>
                <w:bCs/>
                <w:sz w:val="18"/>
                <w:szCs w:val="18"/>
              </w:rPr>
              <w:t>RM-PRE-011</w:t>
            </w:r>
          </w:p>
        </w:tc>
        <w:tc>
          <w:tcPr>
            <w:tcW w:w="6300" w:type="dxa"/>
            <w:tcMar>
              <w:top w:w="60" w:type="dxa"/>
              <w:left w:w="100" w:type="dxa"/>
              <w:bottom w:w="60" w:type="dxa"/>
              <w:right w:w="100" w:type="dxa"/>
            </w:tcMar>
          </w:tcPr>
          <w:p w14:paraId="44BF3818" w14:textId="7EA5638E" w:rsidR="00EE5582" w:rsidRDefault="00EE5582" w:rsidP="00906524">
            <w:r>
              <w:rPr>
                <w:sz w:val="18"/>
                <w:szCs w:val="18"/>
              </w:rPr>
              <w:t>En cas de confirmation du Parent, GROUPI transforme automatiquement la préinscription en demande d</w:t>
            </w:r>
            <w:r w:rsidR="00CD2831">
              <w:rPr>
                <w:sz w:val="18"/>
                <w:szCs w:val="18"/>
              </w:rPr>
              <w:t>’</w:t>
            </w:r>
            <w:r>
              <w:rPr>
                <w:sz w:val="18"/>
                <w:szCs w:val="18"/>
              </w:rPr>
              <w:t>inscription.</w:t>
            </w:r>
          </w:p>
        </w:tc>
        <w:tc>
          <w:tcPr>
            <w:tcW w:w="1000" w:type="dxa"/>
            <w:tcMar>
              <w:top w:w="60" w:type="dxa"/>
              <w:left w:w="100" w:type="dxa"/>
              <w:bottom w:w="60" w:type="dxa"/>
              <w:right w:w="100" w:type="dxa"/>
            </w:tcMar>
          </w:tcPr>
          <w:p w14:paraId="76D7D86B" w14:textId="77777777" w:rsidR="00EE5582" w:rsidRDefault="00EE5582" w:rsidP="00906524">
            <w:pPr>
              <w:jc w:val="center"/>
            </w:pPr>
            <w:r>
              <w:rPr>
                <w:sz w:val="18"/>
                <w:szCs w:val="18"/>
              </w:rPr>
              <w:t>11</w:t>
            </w:r>
          </w:p>
        </w:tc>
      </w:tr>
      <w:tr w:rsidR="00EE5582" w14:paraId="2D48294A" w14:textId="77777777" w:rsidTr="00906524">
        <w:tc>
          <w:tcPr>
            <w:tcW w:w="1600" w:type="dxa"/>
            <w:shd w:val="clear" w:color="auto" w:fill="F2F2F2"/>
            <w:tcMar>
              <w:top w:w="60" w:type="dxa"/>
              <w:left w:w="100" w:type="dxa"/>
              <w:bottom w:w="60" w:type="dxa"/>
              <w:right w:w="100" w:type="dxa"/>
            </w:tcMar>
          </w:tcPr>
          <w:p w14:paraId="1261B000" w14:textId="77777777" w:rsidR="00EE5582" w:rsidRDefault="00EE5582" w:rsidP="00906524">
            <w:r>
              <w:rPr>
                <w:b/>
                <w:bCs/>
                <w:sz w:val="18"/>
                <w:szCs w:val="18"/>
              </w:rPr>
              <w:t>RM-PRE-012</w:t>
            </w:r>
          </w:p>
        </w:tc>
        <w:tc>
          <w:tcPr>
            <w:tcW w:w="6300" w:type="dxa"/>
            <w:shd w:val="clear" w:color="auto" w:fill="F2F2F2"/>
            <w:tcMar>
              <w:top w:w="60" w:type="dxa"/>
              <w:left w:w="100" w:type="dxa"/>
              <w:bottom w:w="60" w:type="dxa"/>
              <w:right w:w="100" w:type="dxa"/>
            </w:tcMar>
          </w:tcPr>
          <w:p w14:paraId="48A9BDC6" w14:textId="74095DE7" w:rsidR="00EE5582" w:rsidRDefault="00EE5582" w:rsidP="00906524">
            <w:r>
              <w:rPr>
                <w:sz w:val="18"/>
                <w:szCs w:val="18"/>
              </w:rPr>
              <w:t>Une fois la demande d</w:t>
            </w:r>
            <w:r w:rsidR="00CD2831">
              <w:rPr>
                <w:sz w:val="18"/>
                <w:szCs w:val="18"/>
              </w:rPr>
              <w:t>’</w:t>
            </w:r>
            <w:r>
              <w:rPr>
                <w:sz w:val="18"/>
                <w:szCs w:val="18"/>
              </w:rPr>
              <w:t>inscription créée, la préinscription est automatiquement clôturée et ne peut plus être réutilisée.</w:t>
            </w:r>
          </w:p>
        </w:tc>
        <w:tc>
          <w:tcPr>
            <w:tcW w:w="1000" w:type="dxa"/>
            <w:shd w:val="clear" w:color="auto" w:fill="F2F2F2"/>
            <w:tcMar>
              <w:top w:w="60" w:type="dxa"/>
              <w:left w:w="100" w:type="dxa"/>
              <w:bottom w:w="60" w:type="dxa"/>
              <w:right w:w="100" w:type="dxa"/>
            </w:tcMar>
          </w:tcPr>
          <w:p w14:paraId="32E2439A" w14:textId="77777777" w:rsidR="00EE5582" w:rsidRDefault="00EE5582" w:rsidP="00906524">
            <w:pPr>
              <w:jc w:val="center"/>
            </w:pPr>
            <w:r>
              <w:rPr>
                <w:sz w:val="18"/>
                <w:szCs w:val="18"/>
              </w:rPr>
              <w:t>11</w:t>
            </w:r>
          </w:p>
        </w:tc>
      </w:tr>
      <w:tr w:rsidR="00EE5582" w14:paraId="010C9561" w14:textId="77777777" w:rsidTr="00906524">
        <w:tc>
          <w:tcPr>
            <w:tcW w:w="1600" w:type="dxa"/>
            <w:tcMar>
              <w:top w:w="60" w:type="dxa"/>
              <w:left w:w="100" w:type="dxa"/>
              <w:bottom w:w="60" w:type="dxa"/>
              <w:right w:w="100" w:type="dxa"/>
            </w:tcMar>
          </w:tcPr>
          <w:p w14:paraId="4464B427" w14:textId="77777777" w:rsidR="00EE5582" w:rsidRDefault="00EE5582" w:rsidP="00906524">
            <w:r>
              <w:rPr>
                <w:b/>
                <w:bCs/>
                <w:sz w:val="18"/>
                <w:szCs w:val="18"/>
              </w:rPr>
              <w:t>RM-PRE-013</w:t>
            </w:r>
          </w:p>
        </w:tc>
        <w:tc>
          <w:tcPr>
            <w:tcW w:w="6300" w:type="dxa"/>
            <w:tcMar>
              <w:top w:w="60" w:type="dxa"/>
              <w:left w:w="100" w:type="dxa"/>
              <w:bottom w:w="60" w:type="dxa"/>
              <w:right w:w="100" w:type="dxa"/>
            </w:tcMar>
          </w:tcPr>
          <w:p w14:paraId="666025D1" w14:textId="3FEEB418" w:rsidR="00EE5582" w:rsidRDefault="00EE5582" w:rsidP="00906524">
            <w:r>
              <w:rPr>
                <w:sz w:val="18"/>
                <w:szCs w:val="18"/>
              </w:rPr>
              <w:t>Chaque proposition possède une date limite de réponse. À l</w:t>
            </w:r>
            <w:r w:rsidR="00CD2831">
              <w:rPr>
                <w:sz w:val="18"/>
                <w:szCs w:val="18"/>
              </w:rPr>
              <w:t>’</w:t>
            </w:r>
            <w:r>
              <w:rPr>
                <w:sz w:val="18"/>
                <w:szCs w:val="18"/>
              </w:rPr>
              <w:t>expiration, la préinscription passe à l</w:t>
            </w:r>
            <w:r w:rsidR="00CD2831">
              <w:rPr>
                <w:sz w:val="18"/>
                <w:szCs w:val="18"/>
              </w:rPr>
              <w:t>’</w:t>
            </w:r>
            <w:r>
              <w:rPr>
                <w:sz w:val="18"/>
                <w:szCs w:val="18"/>
              </w:rPr>
              <w:t>état Expirée.</w:t>
            </w:r>
          </w:p>
        </w:tc>
        <w:tc>
          <w:tcPr>
            <w:tcW w:w="1000" w:type="dxa"/>
            <w:tcMar>
              <w:top w:w="60" w:type="dxa"/>
              <w:left w:w="100" w:type="dxa"/>
              <w:bottom w:w="60" w:type="dxa"/>
              <w:right w:w="100" w:type="dxa"/>
            </w:tcMar>
          </w:tcPr>
          <w:p w14:paraId="1197A11D" w14:textId="77777777" w:rsidR="00EE5582" w:rsidRDefault="00EE5582" w:rsidP="00906524">
            <w:pPr>
              <w:jc w:val="center"/>
            </w:pPr>
            <w:r>
              <w:rPr>
                <w:sz w:val="18"/>
                <w:szCs w:val="18"/>
              </w:rPr>
              <w:t>11</w:t>
            </w:r>
          </w:p>
        </w:tc>
      </w:tr>
      <w:tr w:rsidR="00EE5582" w14:paraId="37F2FB3F" w14:textId="77777777" w:rsidTr="00906524">
        <w:tc>
          <w:tcPr>
            <w:tcW w:w="1600" w:type="dxa"/>
            <w:shd w:val="clear" w:color="auto" w:fill="F2F2F2"/>
            <w:tcMar>
              <w:top w:w="60" w:type="dxa"/>
              <w:left w:w="100" w:type="dxa"/>
              <w:bottom w:w="60" w:type="dxa"/>
              <w:right w:w="100" w:type="dxa"/>
            </w:tcMar>
          </w:tcPr>
          <w:p w14:paraId="5ACB546C" w14:textId="77777777" w:rsidR="00EE5582" w:rsidRDefault="00EE5582" w:rsidP="00906524">
            <w:r>
              <w:rPr>
                <w:b/>
                <w:bCs/>
                <w:sz w:val="18"/>
                <w:szCs w:val="18"/>
              </w:rPr>
              <w:t>RM-PRE-014</w:t>
            </w:r>
          </w:p>
        </w:tc>
        <w:tc>
          <w:tcPr>
            <w:tcW w:w="6300" w:type="dxa"/>
            <w:shd w:val="clear" w:color="auto" w:fill="F2F2F2"/>
            <w:tcMar>
              <w:top w:w="60" w:type="dxa"/>
              <w:left w:w="100" w:type="dxa"/>
              <w:bottom w:w="60" w:type="dxa"/>
              <w:right w:w="100" w:type="dxa"/>
            </w:tcMar>
          </w:tcPr>
          <w:p w14:paraId="45729731" w14:textId="34EFB6FE" w:rsidR="00EE5582" w:rsidRDefault="00EE5582" w:rsidP="00906524">
            <w:r>
              <w:rPr>
                <w:sz w:val="18"/>
                <w:szCs w:val="18"/>
              </w:rPr>
              <w:t>Les confirmations sont traitées selon l</w:t>
            </w:r>
            <w:r w:rsidR="00CD2831">
              <w:rPr>
                <w:sz w:val="18"/>
                <w:szCs w:val="18"/>
              </w:rPr>
              <w:t>’</w:t>
            </w:r>
            <w:r>
              <w:rPr>
                <w:sz w:val="18"/>
                <w:szCs w:val="18"/>
              </w:rPr>
              <w:t>ordre chronologique. Une fois la capacité maximale atteinte, les confirmations suivantes ne peuvent plus être transformées en demandes d</w:t>
            </w:r>
            <w:r w:rsidR="00CD2831">
              <w:rPr>
                <w:sz w:val="18"/>
                <w:szCs w:val="18"/>
              </w:rPr>
              <w:t>’</w:t>
            </w:r>
            <w:r>
              <w:rPr>
                <w:sz w:val="18"/>
                <w:szCs w:val="18"/>
              </w:rPr>
              <w:t>inscription.</w:t>
            </w:r>
          </w:p>
        </w:tc>
        <w:tc>
          <w:tcPr>
            <w:tcW w:w="1000" w:type="dxa"/>
            <w:shd w:val="clear" w:color="auto" w:fill="F2F2F2"/>
            <w:tcMar>
              <w:top w:w="60" w:type="dxa"/>
              <w:left w:w="100" w:type="dxa"/>
              <w:bottom w:w="60" w:type="dxa"/>
              <w:right w:w="100" w:type="dxa"/>
            </w:tcMar>
          </w:tcPr>
          <w:p w14:paraId="581EFD94" w14:textId="77777777" w:rsidR="00EE5582" w:rsidRDefault="00EE5582" w:rsidP="00906524">
            <w:pPr>
              <w:jc w:val="center"/>
            </w:pPr>
            <w:r>
              <w:rPr>
                <w:sz w:val="18"/>
                <w:szCs w:val="18"/>
              </w:rPr>
              <w:t>11</w:t>
            </w:r>
          </w:p>
        </w:tc>
      </w:tr>
      <w:tr w:rsidR="00EE5582" w14:paraId="22937083" w14:textId="77777777" w:rsidTr="00906524">
        <w:tc>
          <w:tcPr>
            <w:tcW w:w="1600" w:type="dxa"/>
            <w:tcMar>
              <w:top w:w="60" w:type="dxa"/>
              <w:left w:w="100" w:type="dxa"/>
              <w:bottom w:w="60" w:type="dxa"/>
              <w:right w:w="100" w:type="dxa"/>
            </w:tcMar>
          </w:tcPr>
          <w:p w14:paraId="7F9D699D" w14:textId="77777777" w:rsidR="00EE5582" w:rsidRDefault="00EE5582" w:rsidP="00906524">
            <w:r>
              <w:rPr>
                <w:b/>
                <w:bCs/>
                <w:sz w:val="18"/>
                <w:szCs w:val="18"/>
              </w:rPr>
              <w:t>RM-PRE-015</w:t>
            </w:r>
          </w:p>
        </w:tc>
        <w:tc>
          <w:tcPr>
            <w:tcW w:w="6300" w:type="dxa"/>
            <w:tcMar>
              <w:top w:w="60" w:type="dxa"/>
              <w:left w:w="100" w:type="dxa"/>
              <w:bottom w:w="60" w:type="dxa"/>
              <w:right w:w="100" w:type="dxa"/>
            </w:tcMar>
          </w:tcPr>
          <w:p w14:paraId="54E9A20C" w14:textId="77777777" w:rsidR="00EE5582" w:rsidRDefault="00EE5582" w:rsidP="00906524">
            <w:r>
              <w:rPr>
                <w:sz w:val="18"/>
                <w:szCs w:val="18"/>
              </w:rPr>
              <w:t>Une préinscription ne peut être créée que si les préinscriptions sont ouvertes pour le Professeur concerné.</w:t>
            </w:r>
          </w:p>
        </w:tc>
        <w:tc>
          <w:tcPr>
            <w:tcW w:w="1000" w:type="dxa"/>
            <w:tcMar>
              <w:top w:w="60" w:type="dxa"/>
              <w:left w:w="100" w:type="dxa"/>
              <w:bottom w:w="60" w:type="dxa"/>
              <w:right w:w="100" w:type="dxa"/>
            </w:tcMar>
          </w:tcPr>
          <w:p w14:paraId="21FA837F" w14:textId="77777777" w:rsidR="00EE5582" w:rsidRDefault="00EE5582" w:rsidP="00906524">
            <w:pPr>
              <w:jc w:val="center"/>
            </w:pPr>
            <w:r>
              <w:rPr>
                <w:sz w:val="18"/>
                <w:szCs w:val="18"/>
              </w:rPr>
              <w:t>11</w:t>
            </w:r>
          </w:p>
        </w:tc>
      </w:tr>
      <w:tr w:rsidR="00EE5582" w14:paraId="4FA7981A" w14:textId="77777777" w:rsidTr="00906524">
        <w:tc>
          <w:tcPr>
            <w:tcW w:w="1600" w:type="dxa"/>
            <w:shd w:val="clear" w:color="auto" w:fill="F2F2F2"/>
            <w:tcMar>
              <w:top w:w="60" w:type="dxa"/>
              <w:left w:w="100" w:type="dxa"/>
              <w:bottom w:w="60" w:type="dxa"/>
              <w:right w:w="100" w:type="dxa"/>
            </w:tcMar>
          </w:tcPr>
          <w:p w14:paraId="0D500F1C" w14:textId="77777777" w:rsidR="00EE5582" w:rsidRDefault="00EE5582" w:rsidP="00906524">
            <w:r>
              <w:rPr>
                <w:b/>
                <w:bCs/>
                <w:sz w:val="18"/>
                <w:szCs w:val="18"/>
              </w:rPr>
              <w:lastRenderedPageBreak/>
              <w:t>RM-PRE-016</w:t>
            </w:r>
          </w:p>
        </w:tc>
        <w:tc>
          <w:tcPr>
            <w:tcW w:w="6300" w:type="dxa"/>
            <w:shd w:val="clear" w:color="auto" w:fill="F2F2F2"/>
            <w:tcMar>
              <w:top w:w="60" w:type="dxa"/>
              <w:left w:w="100" w:type="dxa"/>
              <w:bottom w:w="60" w:type="dxa"/>
              <w:right w:w="100" w:type="dxa"/>
            </w:tcMar>
          </w:tcPr>
          <w:p w14:paraId="53605D84" w14:textId="5E8CB5F5" w:rsidR="00EE5582" w:rsidRDefault="00EE5582" w:rsidP="00906524">
            <w:r>
              <w:rPr>
                <w:sz w:val="18"/>
                <w:szCs w:val="18"/>
              </w:rPr>
              <w:t>Une préinscription ne peut concerner qu</w:t>
            </w:r>
            <w:r w:rsidR="00CD2831">
              <w:rPr>
                <w:sz w:val="18"/>
                <w:szCs w:val="18"/>
              </w:rPr>
              <w:t>’</w:t>
            </w:r>
            <w:r>
              <w:rPr>
                <w:sz w:val="18"/>
                <w:szCs w:val="18"/>
              </w:rPr>
              <w:t>un élève appartenant au Parent connecté.</w:t>
            </w:r>
          </w:p>
        </w:tc>
        <w:tc>
          <w:tcPr>
            <w:tcW w:w="1000" w:type="dxa"/>
            <w:shd w:val="clear" w:color="auto" w:fill="F2F2F2"/>
            <w:tcMar>
              <w:top w:w="60" w:type="dxa"/>
              <w:left w:w="100" w:type="dxa"/>
              <w:bottom w:w="60" w:type="dxa"/>
              <w:right w:w="100" w:type="dxa"/>
            </w:tcMar>
          </w:tcPr>
          <w:p w14:paraId="32F08192" w14:textId="77777777" w:rsidR="00EE5582" w:rsidRDefault="00EE5582" w:rsidP="00906524">
            <w:pPr>
              <w:jc w:val="center"/>
            </w:pPr>
            <w:r>
              <w:rPr>
                <w:sz w:val="18"/>
                <w:szCs w:val="18"/>
              </w:rPr>
              <w:t>11</w:t>
            </w:r>
          </w:p>
        </w:tc>
      </w:tr>
      <w:tr w:rsidR="00EE5582" w14:paraId="2EC55A7F" w14:textId="77777777" w:rsidTr="00906524">
        <w:tc>
          <w:tcPr>
            <w:tcW w:w="1600" w:type="dxa"/>
            <w:tcMar>
              <w:top w:w="60" w:type="dxa"/>
              <w:left w:w="100" w:type="dxa"/>
              <w:bottom w:w="60" w:type="dxa"/>
              <w:right w:w="100" w:type="dxa"/>
            </w:tcMar>
          </w:tcPr>
          <w:p w14:paraId="6B830405" w14:textId="77777777" w:rsidR="00EE5582" w:rsidRDefault="00EE5582" w:rsidP="00906524">
            <w:r>
              <w:rPr>
                <w:b/>
                <w:bCs/>
                <w:sz w:val="18"/>
                <w:szCs w:val="18"/>
              </w:rPr>
              <w:t>RM-PRE-017</w:t>
            </w:r>
          </w:p>
        </w:tc>
        <w:tc>
          <w:tcPr>
            <w:tcW w:w="6300" w:type="dxa"/>
            <w:tcMar>
              <w:top w:w="60" w:type="dxa"/>
              <w:left w:w="100" w:type="dxa"/>
              <w:bottom w:w="60" w:type="dxa"/>
              <w:right w:w="100" w:type="dxa"/>
            </w:tcMar>
          </w:tcPr>
          <w:p w14:paraId="1C3E2735" w14:textId="77777777" w:rsidR="00EE5582" w:rsidRDefault="00EE5582" w:rsidP="00906524">
            <w:r>
              <w:rPr>
                <w:sz w:val="18"/>
                <w:szCs w:val="18"/>
              </w:rPr>
              <w:t>Une préinscription expirée ne peut jamais être réactivée.</w:t>
            </w:r>
          </w:p>
        </w:tc>
        <w:tc>
          <w:tcPr>
            <w:tcW w:w="1000" w:type="dxa"/>
            <w:tcMar>
              <w:top w:w="60" w:type="dxa"/>
              <w:left w:w="100" w:type="dxa"/>
              <w:bottom w:w="60" w:type="dxa"/>
              <w:right w:w="100" w:type="dxa"/>
            </w:tcMar>
          </w:tcPr>
          <w:p w14:paraId="1772EB9B" w14:textId="77777777" w:rsidR="00EE5582" w:rsidRDefault="00EE5582" w:rsidP="00906524">
            <w:pPr>
              <w:jc w:val="center"/>
            </w:pPr>
            <w:r>
              <w:rPr>
                <w:sz w:val="18"/>
                <w:szCs w:val="18"/>
              </w:rPr>
              <w:t>11</w:t>
            </w:r>
          </w:p>
        </w:tc>
      </w:tr>
      <w:tr w:rsidR="00EE5582" w14:paraId="43E6D252" w14:textId="77777777" w:rsidTr="00906524">
        <w:tc>
          <w:tcPr>
            <w:tcW w:w="1600" w:type="dxa"/>
            <w:shd w:val="clear" w:color="auto" w:fill="F2F2F2"/>
            <w:tcMar>
              <w:top w:w="60" w:type="dxa"/>
              <w:left w:w="100" w:type="dxa"/>
              <w:bottom w:w="60" w:type="dxa"/>
              <w:right w:w="100" w:type="dxa"/>
            </w:tcMar>
          </w:tcPr>
          <w:p w14:paraId="642D9506" w14:textId="77777777" w:rsidR="00EE5582" w:rsidRDefault="00EE5582" w:rsidP="00906524">
            <w:r>
              <w:rPr>
                <w:b/>
                <w:bCs/>
                <w:sz w:val="18"/>
                <w:szCs w:val="18"/>
              </w:rPr>
              <w:t>RM-PRE-018</w:t>
            </w:r>
          </w:p>
        </w:tc>
        <w:tc>
          <w:tcPr>
            <w:tcW w:w="6300" w:type="dxa"/>
            <w:shd w:val="clear" w:color="auto" w:fill="F2F2F2"/>
            <w:tcMar>
              <w:top w:w="60" w:type="dxa"/>
              <w:left w:w="100" w:type="dxa"/>
              <w:bottom w:w="60" w:type="dxa"/>
              <w:right w:w="100" w:type="dxa"/>
            </w:tcMar>
          </w:tcPr>
          <w:p w14:paraId="43BAEDAF" w14:textId="39217FC5" w:rsidR="00EE5582" w:rsidRDefault="00EE5582" w:rsidP="00906524">
            <w:r>
              <w:rPr>
                <w:sz w:val="18"/>
                <w:szCs w:val="18"/>
              </w:rPr>
              <w:t>Une préinscription transformée en demande d</w:t>
            </w:r>
            <w:r w:rsidR="00CD2831">
              <w:rPr>
                <w:sz w:val="18"/>
                <w:szCs w:val="18"/>
              </w:rPr>
              <w:t>’</w:t>
            </w:r>
            <w:r>
              <w:rPr>
                <w:sz w:val="18"/>
                <w:szCs w:val="18"/>
              </w:rPr>
              <w:t>inscription conserve l</w:t>
            </w:r>
            <w:r w:rsidR="00CD2831">
              <w:rPr>
                <w:sz w:val="18"/>
                <w:szCs w:val="18"/>
              </w:rPr>
              <w:t>’</w:t>
            </w:r>
            <w:r>
              <w:rPr>
                <w:sz w:val="18"/>
                <w:szCs w:val="18"/>
              </w:rPr>
              <w:t>intégralité de son historique.</w:t>
            </w:r>
          </w:p>
        </w:tc>
        <w:tc>
          <w:tcPr>
            <w:tcW w:w="1000" w:type="dxa"/>
            <w:shd w:val="clear" w:color="auto" w:fill="F2F2F2"/>
            <w:tcMar>
              <w:top w:w="60" w:type="dxa"/>
              <w:left w:w="100" w:type="dxa"/>
              <w:bottom w:w="60" w:type="dxa"/>
              <w:right w:w="100" w:type="dxa"/>
            </w:tcMar>
          </w:tcPr>
          <w:p w14:paraId="753D18A1" w14:textId="77777777" w:rsidR="00EE5582" w:rsidRDefault="00EE5582" w:rsidP="00906524">
            <w:pPr>
              <w:jc w:val="center"/>
            </w:pPr>
            <w:r>
              <w:rPr>
                <w:sz w:val="18"/>
                <w:szCs w:val="18"/>
              </w:rPr>
              <w:t>11</w:t>
            </w:r>
          </w:p>
        </w:tc>
      </w:tr>
      <w:tr w:rsidR="00EE5582" w14:paraId="4ACB8C3E" w14:textId="77777777" w:rsidTr="00906524">
        <w:tc>
          <w:tcPr>
            <w:tcW w:w="1600" w:type="dxa"/>
            <w:tcMar>
              <w:top w:w="60" w:type="dxa"/>
              <w:left w:w="100" w:type="dxa"/>
              <w:bottom w:w="60" w:type="dxa"/>
              <w:right w:w="100" w:type="dxa"/>
            </w:tcMar>
          </w:tcPr>
          <w:p w14:paraId="091F7B1E" w14:textId="77777777" w:rsidR="00EE5582" w:rsidRDefault="00EE5582" w:rsidP="00906524">
            <w:r>
              <w:rPr>
                <w:b/>
                <w:bCs/>
                <w:sz w:val="18"/>
                <w:szCs w:val="18"/>
              </w:rPr>
              <w:t>RM-PRE-019</w:t>
            </w:r>
          </w:p>
        </w:tc>
        <w:tc>
          <w:tcPr>
            <w:tcW w:w="6300" w:type="dxa"/>
            <w:tcMar>
              <w:top w:w="60" w:type="dxa"/>
              <w:left w:w="100" w:type="dxa"/>
              <w:bottom w:w="60" w:type="dxa"/>
              <w:right w:w="100" w:type="dxa"/>
            </w:tcMar>
          </w:tcPr>
          <w:p w14:paraId="17C2F3E2" w14:textId="77777777" w:rsidR="00EE5582" w:rsidRDefault="00EE5582" w:rsidP="00906524">
            <w:r>
              <w:rPr>
                <w:sz w:val="18"/>
                <w:szCs w:val="18"/>
              </w:rPr>
              <w:t>Une préinscription clôturée ne peut plus être modifiée.</w:t>
            </w:r>
          </w:p>
        </w:tc>
        <w:tc>
          <w:tcPr>
            <w:tcW w:w="1000" w:type="dxa"/>
            <w:tcMar>
              <w:top w:w="60" w:type="dxa"/>
              <w:left w:w="100" w:type="dxa"/>
              <w:bottom w:w="60" w:type="dxa"/>
              <w:right w:w="100" w:type="dxa"/>
            </w:tcMar>
          </w:tcPr>
          <w:p w14:paraId="2D12F19B" w14:textId="77777777" w:rsidR="00EE5582" w:rsidRDefault="00EE5582" w:rsidP="00906524">
            <w:pPr>
              <w:jc w:val="center"/>
            </w:pPr>
            <w:r>
              <w:rPr>
                <w:sz w:val="18"/>
                <w:szCs w:val="18"/>
              </w:rPr>
              <w:t>11</w:t>
            </w:r>
          </w:p>
        </w:tc>
      </w:tr>
      <w:tr w:rsidR="00EE5582" w14:paraId="2CE43084" w14:textId="77777777" w:rsidTr="00906524">
        <w:tc>
          <w:tcPr>
            <w:tcW w:w="1600" w:type="dxa"/>
            <w:shd w:val="clear" w:color="auto" w:fill="F2F2F2"/>
            <w:tcMar>
              <w:top w:w="60" w:type="dxa"/>
              <w:left w:w="100" w:type="dxa"/>
              <w:bottom w:w="60" w:type="dxa"/>
              <w:right w:w="100" w:type="dxa"/>
            </w:tcMar>
          </w:tcPr>
          <w:p w14:paraId="7DD0048E" w14:textId="77777777" w:rsidR="00EE5582" w:rsidRDefault="00EE5582" w:rsidP="00906524">
            <w:r>
              <w:rPr>
                <w:b/>
                <w:bCs/>
                <w:sz w:val="18"/>
                <w:szCs w:val="18"/>
              </w:rPr>
              <w:t>RM-PRE-020</w:t>
            </w:r>
          </w:p>
        </w:tc>
        <w:tc>
          <w:tcPr>
            <w:tcW w:w="6300" w:type="dxa"/>
            <w:shd w:val="clear" w:color="auto" w:fill="F2F2F2"/>
            <w:tcMar>
              <w:top w:w="60" w:type="dxa"/>
              <w:left w:w="100" w:type="dxa"/>
              <w:bottom w:w="60" w:type="dxa"/>
              <w:right w:w="100" w:type="dxa"/>
            </w:tcMar>
          </w:tcPr>
          <w:p w14:paraId="304BBA37" w14:textId="1A854323" w:rsidR="00EE5582" w:rsidRDefault="00EE5582" w:rsidP="00906524">
            <w:r>
              <w:rPr>
                <w:sz w:val="18"/>
                <w:szCs w:val="18"/>
              </w:rPr>
              <w:t>Le Parent peut annuler une préinscription tant qu</w:t>
            </w:r>
            <w:r w:rsidR="00CD2831">
              <w:rPr>
                <w:sz w:val="18"/>
                <w:szCs w:val="18"/>
              </w:rPr>
              <w:t>’</w:t>
            </w:r>
            <w:r>
              <w:rPr>
                <w:sz w:val="18"/>
                <w:szCs w:val="18"/>
              </w:rPr>
              <w:t>aucune proposition ne lui a été envoyée.</w:t>
            </w:r>
          </w:p>
        </w:tc>
        <w:tc>
          <w:tcPr>
            <w:tcW w:w="1000" w:type="dxa"/>
            <w:shd w:val="clear" w:color="auto" w:fill="F2F2F2"/>
            <w:tcMar>
              <w:top w:w="60" w:type="dxa"/>
              <w:left w:w="100" w:type="dxa"/>
              <w:bottom w:w="60" w:type="dxa"/>
              <w:right w:w="100" w:type="dxa"/>
            </w:tcMar>
          </w:tcPr>
          <w:p w14:paraId="6433A8EB" w14:textId="77777777" w:rsidR="00EE5582" w:rsidRDefault="00EE5582" w:rsidP="00906524">
            <w:pPr>
              <w:jc w:val="center"/>
            </w:pPr>
            <w:r>
              <w:rPr>
                <w:sz w:val="18"/>
                <w:szCs w:val="18"/>
              </w:rPr>
              <w:t>11</w:t>
            </w:r>
          </w:p>
        </w:tc>
      </w:tr>
      <w:tr w:rsidR="00EE5582" w14:paraId="6BD7418A" w14:textId="77777777" w:rsidTr="00906524">
        <w:tc>
          <w:tcPr>
            <w:tcW w:w="1600" w:type="dxa"/>
            <w:tcMar>
              <w:top w:w="60" w:type="dxa"/>
              <w:left w:w="100" w:type="dxa"/>
              <w:bottom w:w="60" w:type="dxa"/>
              <w:right w:w="100" w:type="dxa"/>
            </w:tcMar>
          </w:tcPr>
          <w:p w14:paraId="4925F612" w14:textId="77777777" w:rsidR="00EE5582" w:rsidRDefault="00EE5582" w:rsidP="00906524">
            <w:r>
              <w:rPr>
                <w:b/>
                <w:bCs/>
                <w:sz w:val="18"/>
                <w:szCs w:val="18"/>
              </w:rPr>
              <w:t>RM-PRE-021</w:t>
            </w:r>
          </w:p>
        </w:tc>
        <w:tc>
          <w:tcPr>
            <w:tcW w:w="6300" w:type="dxa"/>
            <w:tcMar>
              <w:top w:w="60" w:type="dxa"/>
              <w:left w:w="100" w:type="dxa"/>
              <w:bottom w:w="60" w:type="dxa"/>
              <w:right w:w="100" w:type="dxa"/>
            </w:tcMar>
          </w:tcPr>
          <w:p w14:paraId="505DDA45" w14:textId="77777777" w:rsidR="00EE5582" w:rsidRDefault="00EE5582" w:rsidP="00906524">
            <w:r>
              <w:rPr>
                <w:sz w:val="18"/>
                <w:szCs w:val="18"/>
              </w:rPr>
              <w:t>Une proposition envoyée ne réserve jamais une place dans le groupe.</w:t>
            </w:r>
          </w:p>
        </w:tc>
        <w:tc>
          <w:tcPr>
            <w:tcW w:w="1000" w:type="dxa"/>
            <w:tcMar>
              <w:top w:w="60" w:type="dxa"/>
              <w:left w:w="100" w:type="dxa"/>
              <w:bottom w:w="60" w:type="dxa"/>
              <w:right w:w="100" w:type="dxa"/>
            </w:tcMar>
          </w:tcPr>
          <w:p w14:paraId="3B8B58B7" w14:textId="77777777" w:rsidR="00EE5582" w:rsidRDefault="00EE5582" w:rsidP="00906524">
            <w:pPr>
              <w:jc w:val="center"/>
            </w:pPr>
            <w:r>
              <w:rPr>
                <w:sz w:val="18"/>
                <w:szCs w:val="18"/>
              </w:rPr>
              <w:t>11</w:t>
            </w:r>
          </w:p>
        </w:tc>
      </w:tr>
      <w:tr w:rsidR="00EE5582" w14:paraId="73ABC466" w14:textId="77777777" w:rsidTr="00906524">
        <w:tc>
          <w:tcPr>
            <w:tcW w:w="1600" w:type="dxa"/>
            <w:shd w:val="clear" w:color="auto" w:fill="F2F2F2"/>
            <w:tcMar>
              <w:top w:w="60" w:type="dxa"/>
              <w:left w:w="100" w:type="dxa"/>
              <w:bottom w:w="60" w:type="dxa"/>
              <w:right w:w="100" w:type="dxa"/>
            </w:tcMar>
          </w:tcPr>
          <w:p w14:paraId="3BFA3BE7" w14:textId="77777777" w:rsidR="00EE5582" w:rsidRDefault="00EE5582" w:rsidP="00906524">
            <w:r>
              <w:rPr>
                <w:b/>
                <w:bCs/>
                <w:sz w:val="18"/>
                <w:szCs w:val="18"/>
              </w:rPr>
              <w:t>RM-PRE-022</w:t>
            </w:r>
          </w:p>
        </w:tc>
        <w:tc>
          <w:tcPr>
            <w:tcW w:w="6300" w:type="dxa"/>
            <w:shd w:val="clear" w:color="auto" w:fill="F2F2F2"/>
            <w:tcMar>
              <w:top w:w="60" w:type="dxa"/>
              <w:left w:w="100" w:type="dxa"/>
              <w:bottom w:w="60" w:type="dxa"/>
              <w:right w:w="100" w:type="dxa"/>
            </w:tcMar>
          </w:tcPr>
          <w:p w14:paraId="09D8CEA2" w14:textId="3A103F26" w:rsidR="00EE5582" w:rsidRDefault="00EE5582" w:rsidP="00906524">
            <w:r>
              <w:rPr>
                <w:sz w:val="18"/>
                <w:szCs w:val="18"/>
              </w:rPr>
              <w:t>La confirmation d</w:t>
            </w:r>
            <w:r w:rsidR="00CD2831">
              <w:rPr>
                <w:sz w:val="18"/>
                <w:szCs w:val="18"/>
              </w:rPr>
              <w:t>’</w:t>
            </w:r>
            <w:r>
              <w:rPr>
                <w:sz w:val="18"/>
                <w:szCs w:val="18"/>
              </w:rPr>
              <w:t>une proposition déclenche la création d</w:t>
            </w:r>
            <w:r w:rsidR="00CD2831">
              <w:rPr>
                <w:sz w:val="18"/>
                <w:szCs w:val="18"/>
              </w:rPr>
              <w:t>’</w:t>
            </w:r>
            <w:r>
              <w:rPr>
                <w:sz w:val="18"/>
                <w:szCs w:val="18"/>
              </w:rPr>
              <w:t>une demande d</w:t>
            </w:r>
            <w:r w:rsidR="00CD2831">
              <w:rPr>
                <w:sz w:val="18"/>
                <w:szCs w:val="18"/>
              </w:rPr>
              <w:t>’</w:t>
            </w:r>
            <w:r>
              <w:rPr>
                <w:sz w:val="18"/>
                <w:szCs w:val="18"/>
              </w:rPr>
              <w:t>inscription si les capacités du groupe et de l</w:t>
            </w:r>
            <w:r w:rsidR="00CD2831">
              <w:rPr>
                <w:sz w:val="18"/>
                <w:szCs w:val="18"/>
              </w:rPr>
              <w:t>’</w:t>
            </w:r>
            <w:r>
              <w:rPr>
                <w:sz w:val="18"/>
                <w:szCs w:val="18"/>
              </w:rPr>
              <w:t>abonnement le permettent.</w:t>
            </w:r>
          </w:p>
        </w:tc>
        <w:tc>
          <w:tcPr>
            <w:tcW w:w="1000" w:type="dxa"/>
            <w:shd w:val="clear" w:color="auto" w:fill="F2F2F2"/>
            <w:tcMar>
              <w:top w:w="60" w:type="dxa"/>
              <w:left w:w="100" w:type="dxa"/>
              <w:bottom w:w="60" w:type="dxa"/>
              <w:right w:w="100" w:type="dxa"/>
            </w:tcMar>
          </w:tcPr>
          <w:p w14:paraId="5D7BDBCA" w14:textId="77777777" w:rsidR="00EE5582" w:rsidRDefault="00EE5582" w:rsidP="00906524">
            <w:pPr>
              <w:jc w:val="center"/>
            </w:pPr>
            <w:r>
              <w:rPr>
                <w:sz w:val="18"/>
                <w:szCs w:val="18"/>
              </w:rPr>
              <w:t>11</w:t>
            </w:r>
          </w:p>
        </w:tc>
      </w:tr>
      <w:tr w:rsidR="00EE5582" w14:paraId="64BC533D" w14:textId="77777777" w:rsidTr="00906524">
        <w:tc>
          <w:tcPr>
            <w:tcW w:w="1600" w:type="dxa"/>
            <w:tcMar>
              <w:top w:w="60" w:type="dxa"/>
              <w:left w:w="100" w:type="dxa"/>
              <w:bottom w:w="60" w:type="dxa"/>
              <w:right w:w="100" w:type="dxa"/>
            </w:tcMar>
          </w:tcPr>
          <w:p w14:paraId="1F9A6C1A" w14:textId="77777777" w:rsidR="00EE5582" w:rsidRDefault="00EE5582" w:rsidP="00906524">
            <w:r>
              <w:rPr>
                <w:b/>
                <w:bCs/>
                <w:sz w:val="18"/>
                <w:szCs w:val="18"/>
              </w:rPr>
              <w:t>RM-PRE-023</w:t>
            </w:r>
          </w:p>
        </w:tc>
        <w:tc>
          <w:tcPr>
            <w:tcW w:w="6300" w:type="dxa"/>
            <w:tcMar>
              <w:top w:w="60" w:type="dxa"/>
              <w:left w:w="100" w:type="dxa"/>
              <w:bottom w:w="60" w:type="dxa"/>
              <w:right w:w="100" w:type="dxa"/>
            </w:tcMar>
          </w:tcPr>
          <w:p w14:paraId="0231DC6B" w14:textId="77777777" w:rsidR="00EE5582" w:rsidRDefault="00EE5582" w:rsidP="00906524">
            <w:r>
              <w:rPr>
                <w:sz w:val="18"/>
                <w:szCs w:val="18"/>
              </w:rPr>
              <w:t>Une préinscription ne peut jamais être créée pour une année académique déjà terminée ou actuellement en cours.</w:t>
            </w:r>
          </w:p>
        </w:tc>
        <w:tc>
          <w:tcPr>
            <w:tcW w:w="1000" w:type="dxa"/>
            <w:tcMar>
              <w:top w:w="60" w:type="dxa"/>
              <w:left w:w="100" w:type="dxa"/>
              <w:bottom w:w="60" w:type="dxa"/>
              <w:right w:w="100" w:type="dxa"/>
            </w:tcMar>
          </w:tcPr>
          <w:p w14:paraId="4DE1A679" w14:textId="77777777" w:rsidR="00EE5582" w:rsidRDefault="00EE5582" w:rsidP="00906524">
            <w:pPr>
              <w:jc w:val="center"/>
            </w:pPr>
            <w:r>
              <w:rPr>
                <w:sz w:val="18"/>
                <w:szCs w:val="18"/>
              </w:rPr>
              <w:t>11</w:t>
            </w:r>
          </w:p>
        </w:tc>
      </w:tr>
      <w:tr w:rsidR="00EE5582" w14:paraId="16EBD0FE" w14:textId="77777777" w:rsidTr="00906524">
        <w:tc>
          <w:tcPr>
            <w:tcW w:w="1600" w:type="dxa"/>
            <w:shd w:val="clear" w:color="auto" w:fill="F2F2F2"/>
            <w:tcMar>
              <w:top w:w="60" w:type="dxa"/>
              <w:left w:w="100" w:type="dxa"/>
              <w:bottom w:w="60" w:type="dxa"/>
              <w:right w:w="100" w:type="dxa"/>
            </w:tcMar>
          </w:tcPr>
          <w:p w14:paraId="27D22F7E" w14:textId="77777777" w:rsidR="00EE5582" w:rsidRDefault="00EE5582" w:rsidP="00906524">
            <w:r>
              <w:rPr>
                <w:b/>
                <w:bCs/>
                <w:sz w:val="18"/>
                <w:szCs w:val="18"/>
              </w:rPr>
              <w:t>RM-PRE-024</w:t>
            </w:r>
          </w:p>
        </w:tc>
        <w:tc>
          <w:tcPr>
            <w:tcW w:w="6300" w:type="dxa"/>
            <w:shd w:val="clear" w:color="auto" w:fill="F2F2F2"/>
            <w:tcMar>
              <w:top w:w="60" w:type="dxa"/>
              <w:left w:w="100" w:type="dxa"/>
              <w:bottom w:w="60" w:type="dxa"/>
              <w:right w:w="100" w:type="dxa"/>
            </w:tcMar>
          </w:tcPr>
          <w:p w14:paraId="4574B091" w14:textId="6DE08D0E" w:rsidR="00EE5582" w:rsidRDefault="00EE5582" w:rsidP="00906524">
            <w:r>
              <w:rPr>
                <w:sz w:val="18"/>
                <w:szCs w:val="18"/>
              </w:rPr>
              <w:t>La transformation d</w:t>
            </w:r>
            <w:r w:rsidR="00CD2831">
              <w:rPr>
                <w:sz w:val="18"/>
                <w:szCs w:val="18"/>
              </w:rPr>
              <w:t>’</w:t>
            </w:r>
            <w:r>
              <w:rPr>
                <w:sz w:val="18"/>
                <w:szCs w:val="18"/>
              </w:rPr>
              <w:t>une préinscription en demande d</w:t>
            </w:r>
            <w:r w:rsidR="00CD2831">
              <w:rPr>
                <w:sz w:val="18"/>
                <w:szCs w:val="18"/>
              </w:rPr>
              <w:t>’</w:t>
            </w:r>
            <w:r>
              <w:rPr>
                <w:sz w:val="18"/>
                <w:szCs w:val="18"/>
              </w:rPr>
              <w:t>inscription est conditionnée par la capacité disponible du groupe et par la capacité disponible de l</w:t>
            </w:r>
            <w:r w:rsidR="00CD2831">
              <w:rPr>
                <w:sz w:val="18"/>
                <w:szCs w:val="18"/>
              </w:rPr>
              <w:t>’</w:t>
            </w:r>
            <w:r>
              <w:rPr>
                <w:sz w:val="18"/>
                <w:szCs w:val="18"/>
              </w:rPr>
              <w:t>abonnement du Professeur.</w:t>
            </w:r>
          </w:p>
        </w:tc>
        <w:tc>
          <w:tcPr>
            <w:tcW w:w="1000" w:type="dxa"/>
            <w:shd w:val="clear" w:color="auto" w:fill="F2F2F2"/>
            <w:tcMar>
              <w:top w:w="60" w:type="dxa"/>
              <w:left w:w="100" w:type="dxa"/>
              <w:bottom w:w="60" w:type="dxa"/>
              <w:right w:w="100" w:type="dxa"/>
            </w:tcMar>
          </w:tcPr>
          <w:p w14:paraId="28A68292" w14:textId="77777777" w:rsidR="00EE5582" w:rsidRDefault="00EE5582" w:rsidP="00906524">
            <w:pPr>
              <w:jc w:val="center"/>
            </w:pPr>
            <w:r>
              <w:rPr>
                <w:sz w:val="18"/>
                <w:szCs w:val="18"/>
              </w:rPr>
              <w:t>11</w:t>
            </w:r>
          </w:p>
        </w:tc>
      </w:tr>
      <w:tr w:rsidR="00EE5582" w14:paraId="04308763" w14:textId="77777777" w:rsidTr="00906524">
        <w:tc>
          <w:tcPr>
            <w:tcW w:w="1600" w:type="dxa"/>
            <w:tcMar>
              <w:top w:w="60" w:type="dxa"/>
              <w:left w:w="100" w:type="dxa"/>
              <w:bottom w:w="60" w:type="dxa"/>
              <w:right w:w="100" w:type="dxa"/>
            </w:tcMar>
          </w:tcPr>
          <w:p w14:paraId="6FBD4B5B" w14:textId="77777777" w:rsidR="00EE5582" w:rsidRDefault="00EE5582" w:rsidP="00906524">
            <w:r>
              <w:rPr>
                <w:b/>
                <w:bCs/>
                <w:sz w:val="18"/>
                <w:szCs w:val="18"/>
              </w:rPr>
              <w:t>RM-PRE-025</w:t>
            </w:r>
          </w:p>
        </w:tc>
        <w:tc>
          <w:tcPr>
            <w:tcW w:w="6300" w:type="dxa"/>
            <w:tcMar>
              <w:top w:w="60" w:type="dxa"/>
              <w:left w:w="100" w:type="dxa"/>
              <w:bottom w:w="60" w:type="dxa"/>
              <w:right w:w="100" w:type="dxa"/>
            </w:tcMar>
          </w:tcPr>
          <w:p w14:paraId="4C00CCE8" w14:textId="69C95FA2" w:rsidR="00EE5582" w:rsidRDefault="00EE5582" w:rsidP="00906524">
            <w:r>
              <w:rPr>
                <w:sz w:val="18"/>
                <w:szCs w:val="18"/>
              </w:rPr>
              <w:t>Un élève ne peut avoir qu</w:t>
            </w:r>
            <w:r w:rsidR="00CD2831">
              <w:rPr>
                <w:sz w:val="18"/>
                <w:szCs w:val="18"/>
              </w:rPr>
              <w:t>’</w:t>
            </w:r>
            <w:r>
              <w:rPr>
                <w:sz w:val="18"/>
                <w:szCs w:val="18"/>
              </w:rPr>
              <w:t>une seule préinscription active par Professeur et par année académique.</w:t>
            </w:r>
          </w:p>
        </w:tc>
        <w:tc>
          <w:tcPr>
            <w:tcW w:w="1000" w:type="dxa"/>
            <w:tcMar>
              <w:top w:w="60" w:type="dxa"/>
              <w:left w:w="100" w:type="dxa"/>
              <w:bottom w:w="60" w:type="dxa"/>
              <w:right w:w="100" w:type="dxa"/>
            </w:tcMar>
          </w:tcPr>
          <w:p w14:paraId="55C1BB05" w14:textId="77777777" w:rsidR="00EE5582" w:rsidRDefault="00EE5582" w:rsidP="00906524">
            <w:pPr>
              <w:jc w:val="center"/>
            </w:pPr>
            <w:r>
              <w:rPr>
                <w:sz w:val="18"/>
                <w:szCs w:val="18"/>
              </w:rPr>
              <w:t>11</w:t>
            </w:r>
          </w:p>
        </w:tc>
      </w:tr>
      <w:tr w:rsidR="00EE5582" w14:paraId="4B412A95" w14:textId="77777777" w:rsidTr="00906524">
        <w:tc>
          <w:tcPr>
            <w:tcW w:w="1600" w:type="dxa"/>
            <w:shd w:val="clear" w:color="auto" w:fill="F2F2F2"/>
            <w:tcMar>
              <w:top w:w="60" w:type="dxa"/>
              <w:left w:w="100" w:type="dxa"/>
              <w:bottom w:w="60" w:type="dxa"/>
              <w:right w:w="100" w:type="dxa"/>
            </w:tcMar>
          </w:tcPr>
          <w:p w14:paraId="54C688E7" w14:textId="77777777" w:rsidR="00EE5582" w:rsidRDefault="00EE5582" w:rsidP="00906524">
            <w:r>
              <w:rPr>
                <w:b/>
                <w:bCs/>
                <w:sz w:val="18"/>
                <w:szCs w:val="18"/>
              </w:rPr>
              <w:t>RM-PRE-026</w:t>
            </w:r>
          </w:p>
        </w:tc>
        <w:tc>
          <w:tcPr>
            <w:tcW w:w="6300" w:type="dxa"/>
            <w:shd w:val="clear" w:color="auto" w:fill="F2F2F2"/>
            <w:tcMar>
              <w:top w:w="60" w:type="dxa"/>
              <w:left w:w="100" w:type="dxa"/>
              <w:bottom w:w="60" w:type="dxa"/>
              <w:right w:w="100" w:type="dxa"/>
            </w:tcMar>
          </w:tcPr>
          <w:p w14:paraId="5F7ED8A3" w14:textId="05533F51" w:rsidR="00EE5582" w:rsidRDefault="00EE5582" w:rsidP="00906524">
            <w:r>
              <w:rPr>
                <w:sz w:val="18"/>
                <w:szCs w:val="18"/>
              </w:rPr>
              <w:t>Le Parent peut retirer sa confirmation tant que la demande d</w:t>
            </w:r>
            <w:r w:rsidR="00CD2831">
              <w:rPr>
                <w:sz w:val="18"/>
                <w:szCs w:val="18"/>
              </w:rPr>
              <w:t>’</w:t>
            </w:r>
            <w:r>
              <w:rPr>
                <w:sz w:val="18"/>
                <w:szCs w:val="18"/>
              </w:rPr>
              <w:t>inscription issue de la préinscription n</w:t>
            </w:r>
            <w:r w:rsidR="00CD2831">
              <w:rPr>
                <w:sz w:val="18"/>
                <w:szCs w:val="18"/>
              </w:rPr>
              <w:t>’</w:t>
            </w:r>
            <w:r>
              <w:rPr>
                <w:sz w:val="18"/>
                <w:szCs w:val="18"/>
              </w:rPr>
              <w:t>a pas été traitée par le Professeur.</w:t>
            </w:r>
          </w:p>
        </w:tc>
        <w:tc>
          <w:tcPr>
            <w:tcW w:w="1000" w:type="dxa"/>
            <w:shd w:val="clear" w:color="auto" w:fill="F2F2F2"/>
            <w:tcMar>
              <w:top w:w="60" w:type="dxa"/>
              <w:left w:w="100" w:type="dxa"/>
              <w:bottom w:w="60" w:type="dxa"/>
              <w:right w:w="100" w:type="dxa"/>
            </w:tcMar>
          </w:tcPr>
          <w:p w14:paraId="2049D370" w14:textId="77777777" w:rsidR="00EE5582" w:rsidRDefault="00EE5582" w:rsidP="00906524">
            <w:pPr>
              <w:jc w:val="center"/>
            </w:pPr>
            <w:r>
              <w:rPr>
                <w:sz w:val="18"/>
                <w:szCs w:val="18"/>
              </w:rPr>
              <w:t>11</w:t>
            </w:r>
          </w:p>
        </w:tc>
      </w:tr>
      <w:tr w:rsidR="00EE5582" w14:paraId="401B3385" w14:textId="77777777" w:rsidTr="00906524">
        <w:tc>
          <w:tcPr>
            <w:tcW w:w="1600" w:type="dxa"/>
            <w:tcMar>
              <w:top w:w="60" w:type="dxa"/>
              <w:left w:w="100" w:type="dxa"/>
              <w:bottom w:w="60" w:type="dxa"/>
              <w:right w:w="100" w:type="dxa"/>
            </w:tcMar>
          </w:tcPr>
          <w:p w14:paraId="1E0B6721" w14:textId="77777777" w:rsidR="00EE5582" w:rsidRDefault="00EE5582" w:rsidP="00906524">
            <w:r>
              <w:rPr>
                <w:b/>
                <w:bCs/>
                <w:sz w:val="18"/>
                <w:szCs w:val="18"/>
              </w:rPr>
              <w:t>RM-PRE-027</w:t>
            </w:r>
          </w:p>
        </w:tc>
        <w:tc>
          <w:tcPr>
            <w:tcW w:w="6300" w:type="dxa"/>
            <w:tcMar>
              <w:top w:w="60" w:type="dxa"/>
              <w:left w:w="100" w:type="dxa"/>
              <w:bottom w:w="60" w:type="dxa"/>
              <w:right w:w="100" w:type="dxa"/>
            </w:tcMar>
          </w:tcPr>
          <w:p w14:paraId="36801E07" w14:textId="453DD0F7" w:rsidR="00EE5582" w:rsidRDefault="00EE5582" w:rsidP="00906524">
            <w:r>
              <w:rPr>
                <w:sz w:val="18"/>
                <w:szCs w:val="18"/>
              </w:rPr>
              <w:t>Le niveau scolaire indiqué dans la préinscription doit être cohérent avec la progression naturelle de l</w:t>
            </w:r>
            <w:r w:rsidR="00CD2831">
              <w:rPr>
                <w:sz w:val="18"/>
                <w:szCs w:val="18"/>
              </w:rPr>
              <w:t>’</w:t>
            </w:r>
            <w:r>
              <w:rPr>
                <w:sz w:val="18"/>
                <w:szCs w:val="18"/>
              </w:rPr>
              <w:t>élève. Une incohérence génère une alerte.</w:t>
            </w:r>
          </w:p>
        </w:tc>
        <w:tc>
          <w:tcPr>
            <w:tcW w:w="1000" w:type="dxa"/>
            <w:tcMar>
              <w:top w:w="60" w:type="dxa"/>
              <w:left w:w="100" w:type="dxa"/>
              <w:bottom w:w="60" w:type="dxa"/>
              <w:right w:w="100" w:type="dxa"/>
            </w:tcMar>
          </w:tcPr>
          <w:p w14:paraId="6C0CBF7E" w14:textId="77777777" w:rsidR="00EE5582" w:rsidRDefault="00EE5582" w:rsidP="00906524">
            <w:pPr>
              <w:jc w:val="center"/>
            </w:pPr>
            <w:r>
              <w:rPr>
                <w:sz w:val="18"/>
                <w:szCs w:val="18"/>
              </w:rPr>
              <w:t>11</w:t>
            </w:r>
          </w:p>
        </w:tc>
      </w:tr>
      <w:tr w:rsidR="00EE5582" w14:paraId="79D28FF8" w14:textId="77777777" w:rsidTr="00906524">
        <w:tc>
          <w:tcPr>
            <w:tcW w:w="1600" w:type="dxa"/>
            <w:shd w:val="clear" w:color="auto" w:fill="F2F2F2"/>
            <w:tcMar>
              <w:top w:w="60" w:type="dxa"/>
              <w:left w:w="100" w:type="dxa"/>
              <w:bottom w:w="60" w:type="dxa"/>
              <w:right w:w="100" w:type="dxa"/>
            </w:tcMar>
          </w:tcPr>
          <w:p w14:paraId="6E943AC6" w14:textId="77777777" w:rsidR="00EE5582" w:rsidRDefault="00EE5582" w:rsidP="00906524">
            <w:r>
              <w:rPr>
                <w:b/>
                <w:bCs/>
                <w:sz w:val="18"/>
                <w:szCs w:val="18"/>
              </w:rPr>
              <w:t>RM-PRE-028</w:t>
            </w:r>
          </w:p>
        </w:tc>
        <w:tc>
          <w:tcPr>
            <w:tcW w:w="6300" w:type="dxa"/>
            <w:shd w:val="clear" w:color="auto" w:fill="F2F2F2"/>
            <w:tcMar>
              <w:top w:w="60" w:type="dxa"/>
              <w:left w:w="100" w:type="dxa"/>
              <w:bottom w:w="60" w:type="dxa"/>
              <w:right w:w="100" w:type="dxa"/>
            </w:tcMar>
          </w:tcPr>
          <w:p w14:paraId="479FA661" w14:textId="143D1F2B" w:rsidR="00EE5582" w:rsidRDefault="00EE5582" w:rsidP="00906524">
            <w:r>
              <w:rPr>
                <w:sz w:val="18"/>
                <w:szCs w:val="18"/>
              </w:rPr>
              <w:t>Si le Professeur ne crée pas de groupe correspondant avant la date de début de l</w:t>
            </w:r>
            <w:r w:rsidR="00CD2831">
              <w:rPr>
                <w:sz w:val="18"/>
                <w:szCs w:val="18"/>
              </w:rPr>
              <w:t>’</w:t>
            </w:r>
            <w:r>
              <w:rPr>
                <w:sz w:val="18"/>
                <w:szCs w:val="18"/>
              </w:rPr>
              <w:t>année académique, la préinscription est automatiquement clôturée.</w:t>
            </w:r>
          </w:p>
        </w:tc>
        <w:tc>
          <w:tcPr>
            <w:tcW w:w="1000" w:type="dxa"/>
            <w:shd w:val="clear" w:color="auto" w:fill="F2F2F2"/>
            <w:tcMar>
              <w:top w:w="60" w:type="dxa"/>
              <w:left w:w="100" w:type="dxa"/>
              <w:bottom w:w="60" w:type="dxa"/>
              <w:right w:w="100" w:type="dxa"/>
            </w:tcMar>
          </w:tcPr>
          <w:p w14:paraId="52BEB92B" w14:textId="77777777" w:rsidR="00EE5582" w:rsidRDefault="00EE5582" w:rsidP="00906524">
            <w:pPr>
              <w:jc w:val="center"/>
            </w:pPr>
            <w:r>
              <w:rPr>
                <w:sz w:val="18"/>
                <w:szCs w:val="18"/>
              </w:rPr>
              <w:t>11</w:t>
            </w:r>
          </w:p>
        </w:tc>
      </w:tr>
      <w:tr w:rsidR="00EE5582" w14:paraId="6AF3384E" w14:textId="77777777" w:rsidTr="00906524">
        <w:tc>
          <w:tcPr>
            <w:tcW w:w="1600" w:type="dxa"/>
            <w:tcMar>
              <w:top w:w="60" w:type="dxa"/>
              <w:left w:w="100" w:type="dxa"/>
              <w:bottom w:w="60" w:type="dxa"/>
              <w:right w:w="100" w:type="dxa"/>
            </w:tcMar>
          </w:tcPr>
          <w:p w14:paraId="1DEA05C5" w14:textId="77777777" w:rsidR="00EE5582" w:rsidRDefault="00EE5582" w:rsidP="00906524">
            <w:r>
              <w:rPr>
                <w:b/>
                <w:bCs/>
                <w:sz w:val="18"/>
                <w:szCs w:val="18"/>
              </w:rPr>
              <w:t>RM-PRE-029</w:t>
            </w:r>
          </w:p>
        </w:tc>
        <w:tc>
          <w:tcPr>
            <w:tcW w:w="6300" w:type="dxa"/>
            <w:tcMar>
              <w:top w:w="60" w:type="dxa"/>
              <w:left w:w="100" w:type="dxa"/>
              <w:bottom w:w="60" w:type="dxa"/>
              <w:right w:w="100" w:type="dxa"/>
            </w:tcMar>
          </w:tcPr>
          <w:p w14:paraId="35EC26F7" w14:textId="70AAB2FD" w:rsidR="00EE5582" w:rsidRDefault="00EE5582" w:rsidP="00906524">
            <w:r>
              <w:rPr>
                <w:sz w:val="18"/>
                <w:szCs w:val="18"/>
              </w:rPr>
              <w:t>Les administrateurs peuvent consulter l</w:t>
            </w:r>
            <w:r w:rsidR="00CD2831">
              <w:rPr>
                <w:sz w:val="18"/>
                <w:szCs w:val="18"/>
              </w:rPr>
              <w:t>’</w:t>
            </w:r>
            <w:r>
              <w:rPr>
                <w:sz w:val="18"/>
                <w:szCs w:val="18"/>
              </w:rPr>
              <w:t>ensemble des préinscriptions dans le cadre de leurs autorisations.</w:t>
            </w:r>
          </w:p>
        </w:tc>
        <w:tc>
          <w:tcPr>
            <w:tcW w:w="1000" w:type="dxa"/>
            <w:tcMar>
              <w:top w:w="60" w:type="dxa"/>
              <w:left w:w="100" w:type="dxa"/>
              <w:bottom w:w="60" w:type="dxa"/>
              <w:right w:w="100" w:type="dxa"/>
            </w:tcMar>
          </w:tcPr>
          <w:p w14:paraId="3F9FA7C0" w14:textId="77777777" w:rsidR="00EE5582" w:rsidRDefault="00EE5582" w:rsidP="00906524">
            <w:pPr>
              <w:jc w:val="center"/>
            </w:pPr>
            <w:r>
              <w:rPr>
                <w:sz w:val="18"/>
                <w:szCs w:val="18"/>
              </w:rPr>
              <w:t>11</w:t>
            </w:r>
          </w:p>
        </w:tc>
      </w:tr>
      <w:tr w:rsidR="00EE5582" w14:paraId="259682E0" w14:textId="77777777" w:rsidTr="00906524">
        <w:tc>
          <w:tcPr>
            <w:tcW w:w="1600" w:type="dxa"/>
            <w:shd w:val="clear" w:color="auto" w:fill="F2F2F2"/>
            <w:tcMar>
              <w:top w:w="60" w:type="dxa"/>
              <w:left w:w="100" w:type="dxa"/>
              <w:bottom w:w="60" w:type="dxa"/>
              <w:right w:w="100" w:type="dxa"/>
            </w:tcMar>
          </w:tcPr>
          <w:p w14:paraId="0FC3F416" w14:textId="77777777" w:rsidR="00EE5582" w:rsidRDefault="00EE5582" w:rsidP="00906524">
            <w:r>
              <w:rPr>
                <w:b/>
                <w:bCs/>
                <w:sz w:val="18"/>
                <w:szCs w:val="18"/>
              </w:rPr>
              <w:t>RM-PRE-030</w:t>
            </w:r>
          </w:p>
        </w:tc>
        <w:tc>
          <w:tcPr>
            <w:tcW w:w="6300" w:type="dxa"/>
            <w:shd w:val="clear" w:color="auto" w:fill="F2F2F2"/>
            <w:tcMar>
              <w:top w:w="60" w:type="dxa"/>
              <w:left w:w="100" w:type="dxa"/>
              <w:bottom w:w="60" w:type="dxa"/>
              <w:right w:w="100" w:type="dxa"/>
            </w:tcMar>
          </w:tcPr>
          <w:p w14:paraId="6B77AB42" w14:textId="528E475F" w:rsidR="00EE5582" w:rsidRDefault="00EE5582" w:rsidP="00906524">
            <w:r>
              <w:rPr>
                <w:sz w:val="18"/>
                <w:szCs w:val="18"/>
              </w:rPr>
              <w:t>Une place est réservée uniquement lors de la création effective de la demande d</w:t>
            </w:r>
            <w:r w:rsidR="00CD2831">
              <w:rPr>
                <w:sz w:val="18"/>
                <w:szCs w:val="18"/>
              </w:rPr>
              <w:t>’</w:t>
            </w:r>
            <w:r>
              <w:rPr>
                <w:sz w:val="18"/>
                <w:szCs w:val="18"/>
              </w:rPr>
              <w:t>inscription, sous réserve que le groupe dispose encore de places disponibles.</w:t>
            </w:r>
          </w:p>
        </w:tc>
        <w:tc>
          <w:tcPr>
            <w:tcW w:w="1000" w:type="dxa"/>
            <w:shd w:val="clear" w:color="auto" w:fill="F2F2F2"/>
            <w:tcMar>
              <w:top w:w="60" w:type="dxa"/>
              <w:left w:w="100" w:type="dxa"/>
              <w:bottom w:w="60" w:type="dxa"/>
              <w:right w:w="100" w:type="dxa"/>
            </w:tcMar>
          </w:tcPr>
          <w:p w14:paraId="68F1F6D0" w14:textId="77777777" w:rsidR="00EE5582" w:rsidRDefault="00EE5582" w:rsidP="00906524">
            <w:pPr>
              <w:jc w:val="center"/>
            </w:pPr>
            <w:r>
              <w:rPr>
                <w:sz w:val="18"/>
                <w:szCs w:val="18"/>
              </w:rPr>
              <w:t>11</w:t>
            </w:r>
          </w:p>
        </w:tc>
      </w:tr>
      <w:tr w:rsidR="00EE5582" w14:paraId="7A5B3DC3" w14:textId="77777777" w:rsidTr="00906524">
        <w:tc>
          <w:tcPr>
            <w:tcW w:w="1600" w:type="dxa"/>
            <w:tcMar>
              <w:top w:w="60" w:type="dxa"/>
              <w:left w:w="100" w:type="dxa"/>
              <w:bottom w:w="60" w:type="dxa"/>
              <w:right w:w="100" w:type="dxa"/>
            </w:tcMar>
          </w:tcPr>
          <w:p w14:paraId="1A2781C7" w14:textId="77777777" w:rsidR="00EE5582" w:rsidRDefault="00EE5582" w:rsidP="00906524">
            <w:r>
              <w:rPr>
                <w:b/>
                <w:bCs/>
                <w:sz w:val="18"/>
                <w:szCs w:val="18"/>
              </w:rPr>
              <w:t>RM-PRE-031</w:t>
            </w:r>
          </w:p>
        </w:tc>
        <w:tc>
          <w:tcPr>
            <w:tcW w:w="6300" w:type="dxa"/>
            <w:tcMar>
              <w:top w:w="60" w:type="dxa"/>
              <w:left w:w="100" w:type="dxa"/>
              <w:bottom w:w="60" w:type="dxa"/>
              <w:right w:w="100" w:type="dxa"/>
            </w:tcMar>
          </w:tcPr>
          <w:p w14:paraId="78AA5DD2" w14:textId="408F835F" w:rsidR="00EE5582" w:rsidRDefault="00EE5582" w:rsidP="00906524">
            <w:r>
              <w:rPr>
                <w:sz w:val="18"/>
                <w:szCs w:val="18"/>
              </w:rPr>
              <w:t>Une préinscription ne peut être modifiée que tant qu</w:t>
            </w:r>
            <w:r w:rsidR="00CD2831">
              <w:rPr>
                <w:sz w:val="18"/>
                <w:szCs w:val="18"/>
              </w:rPr>
              <w:t>’</w:t>
            </w:r>
            <w:r>
              <w:rPr>
                <w:sz w:val="18"/>
                <w:szCs w:val="18"/>
              </w:rPr>
              <w:t>aucune proposition n</w:t>
            </w:r>
            <w:r w:rsidR="00CD2831">
              <w:rPr>
                <w:sz w:val="18"/>
                <w:szCs w:val="18"/>
              </w:rPr>
              <w:t>’</w:t>
            </w:r>
            <w:r>
              <w:rPr>
                <w:sz w:val="18"/>
                <w:szCs w:val="18"/>
              </w:rPr>
              <w:t>a été envoyée.</w:t>
            </w:r>
          </w:p>
        </w:tc>
        <w:tc>
          <w:tcPr>
            <w:tcW w:w="1000" w:type="dxa"/>
            <w:tcMar>
              <w:top w:w="60" w:type="dxa"/>
              <w:left w:w="100" w:type="dxa"/>
              <w:bottom w:w="60" w:type="dxa"/>
              <w:right w:w="100" w:type="dxa"/>
            </w:tcMar>
          </w:tcPr>
          <w:p w14:paraId="3ADE39C6" w14:textId="77777777" w:rsidR="00EE5582" w:rsidRDefault="00EE5582" w:rsidP="00906524">
            <w:pPr>
              <w:jc w:val="center"/>
            </w:pPr>
            <w:r>
              <w:rPr>
                <w:sz w:val="18"/>
                <w:szCs w:val="18"/>
              </w:rPr>
              <w:t>11</w:t>
            </w:r>
          </w:p>
        </w:tc>
      </w:tr>
    </w:tbl>
    <w:p w14:paraId="244BC508" w14:textId="77777777" w:rsidR="00ED0750" w:rsidRDefault="00ED0750" w:rsidP="00ED0750">
      <w:pPr>
        <w:pStyle w:val="Title"/>
        <w:rPr>
          <w:color w:val="0070C0"/>
          <w:sz w:val="32"/>
          <w:szCs w:val="32"/>
        </w:rPr>
      </w:pPr>
    </w:p>
    <w:p w14:paraId="1C22005C" w14:textId="137FAE3B" w:rsidR="0022158C" w:rsidRPr="00ED0750" w:rsidRDefault="0022158C" w:rsidP="00ED0750">
      <w:pPr>
        <w:pStyle w:val="Title"/>
        <w:rPr>
          <w:color w:val="0070C0"/>
          <w:sz w:val="32"/>
          <w:szCs w:val="32"/>
        </w:rPr>
      </w:pPr>
      <w:r w:rsidRPr="00ED0750">
        <w:rPr>
          <w:color w:val="0070C0"/>
          <w:sz w:val="32"/>
          <w:szCs w:val="32"/>
        </w:rPr>
        <w:t>Domaine INS — Inscriptions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086889" w14:paraId="6278EDC5" w14:textId="77777777" w:rsidTr="00906524">
        <w:trPr>
          <w:tblHeader/>
        </w:trPr>
        <w:tc>
          <w:tcPr>
            <w:tcW w:w="1600" w:type="dxa"/>
            <w:shd w:val="clear" w:color="auto" w:fill="2F5496"/>
            <w:tcMar>
              <w:top w:w="80" w:type="dxa"/>
              <w:left w:w="100" w:type="dxa"/>
              <w:bottom w:w="80" w:type="dxa"/>
              <w:right w:w="100" w:type="dxa"/>
            </w:tcMar>
          </w:tcPr>
          <w:p w14:paraId="5D6CB6B2" w14:textId="77777777" w:rsidR="00086889" w:rsidRDefault="00086889"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2EA9A867" w14:textId="77777777" w:rsidR="00086889" w:rsidRDefault="00086889"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3DAE4AD0" w14:textId="77777777" w:rsidR="00086889" w:rsidRDefault="00086889" w:rsidP="00906524">
            <w:r>
              <w:rPr>
                <w:b/>
                <w:bCs/>
                <w:color w:val="FFFFFF"/>
                <w:sz w:val="18"/>
                <w:szCs w:val="18"/>
              </w:rPr>
              <w:t>Chap.</w:t>
            </w:r>
          </w:p>
        </w:tc>
      </w:tr>
      <w:tr w:rsidR="00086889" w14:paraId="25EB2D27" w14:textId="77777777" w:rsidTr="00906524">
        <w:tc>
          <w:tcPr>
            <w:tcW w:w="1600" w:type="dxa"/>
            <w:tcMar>
              <w:top w:w="60" w:type="dxa"/>
              <w:left w:w="100" w:type="dxa"/>
              <w:bottom w:w="60" w:type="dxa"/>
              <w:right w:w="100" w:type="dxa"/>
            </w:tcMar>
          </w:tcPr>
          <w:p w14:paraId="54468119" w14:textId="77777777" w:rsidR="00086889" w:rsidRDefault="00086889" w:rsidP="00906524">
            <w:r>
              <w:rPr>
                <w:b/>
                <w:bCs/>
                <w:sz w:val="18"/>
                <w:szCs w:val="18"/>
              </w:rPr>
              <w:t>RM-INS-001</w:t>
            </w:r>
          </w:p>
        </w:tc>
        <w:tc>
          <w:tcPr>
            <w:tcW w:w="6300" w:type="dxa"/>
            <w:tcMar>
              <w:top w:w="60" w:type="dxa"/>
              <w:left w:w="100" w:type="dxa"/>
              <w:bottom w:w="60" w:type="dxa"/>
              <w:right w:w="100" w:type="dxa"/>
            </w:tcMar>
          </w:tcPr>
          <w:p w14:paraId="2FD37074" w14:textId="77777777" w:rsidR="00086889" w:rsidRDefault="00086889" w:rsidP="00906524">
            <w:r>
              <w:rPr>
                <w:sz w:val="18"/>
                <w:szCs w:val="18"/>
              </w:rPr>
              <w:t>Une inscription concerne un seul enfant.</w:t>
            </w:r>
          </w:p>
        </w:tc>
        <w:tc>
          <w:tcPr>
            <w:tcW w:w="1000" w:type="dxa"/>
            <w:tcMar>
              <w:top w:w="60" w:type="dxa"/>
              <w:left w:w="100" w:type="dxa"/>
              <w:bottom w:w="60" w:type="dxa"/>
              <w:right w:w="100" w:type="dxa"/>
            </w:tcMar>
          </w:tcPr>
          <w:p w14:paraId="5D8DD9D8" w14:textId="77777777" w:rsidR="00086889" w:rsidRDefault="00086889" w:rsidP="00906524">
            <w:pPr>
              <w:jc w:val="center"/>
            </w:pPr>
            <w:r>
              <w:rPr>
                <w:sz w:val="18"/>
                <w:szCs w:val="18"/>
              </w:rPr>
              <w:t>12</w:t>
            </w:r>
          </w:p>
        </w:tc>
      </w:tr>
      <w:tr w:rsidR="00086889" w14:paraId="61FA8104" w14:textId="77777777" w:rsidTr="00906524">
        <w:tc>
          <w:tcPr>
            <w:tcW w:w="1600" w:type="dxa"/>
            <w:shd w:val="clear" w:color="auto" w:fill="F2F2F2"/>
            <w:tcMar>
              <w:top w:w="60" w:type="dxa"/>
              <w:left w:w="100" w:type="dxa"/>
              <w:bottom w:w="60" w:type="dxa"/>
              <w:right w:w="100" w:type="dxa"/>
            </w:tcMar>
          </w:tcPr>
          <w:p w14:paraId="4A300A68" w14:textId="77777777" w:rsidR="00086889" w:rsidRDefault="00086889" w:rsidP="00906524">
            <w:r>
              <w:rPr>
                <w:b/>
                <w:bCs/>
                <w:sz w:val="18"/>
                <w:szCs w:val="18"/>
              </w:rPr>
              <w:lastRenderedPageBreak/>
              <w:t>RM-INS-002</w:t>
            </w:r>
          </w:p>
        </w:tc>
        <w:tc>
          <w:tcPr>
            <w:tcW w:w="6300" w:type="dxa"/>
            <w:shd w:val="clear" w:color="auto" w:fill="F2F2F2"/>
            <w:tcMar>
              <w:top w:w="60" w:type="dxa"/>
              <w:left w:w="100" w:type="dxa"/>
              <w:bottom w:w="60" w:type="dxa"/>
              <w:right w:w="100" w:type="dxa"/>
            </w:tcMar>
          </w:tcPr>
          <w:p w14:paraId="300C1E6F" w14:textId="77777777" w:rsidR="00086889" w:rsidRDefault="00086889" w:rsidP="00906524">
            <w:r>
              <w:rPr>
                <w:sz w:val="18"/>
                <w:szCs w:val="18"/>
              </w:rPr>
              <w:t>Une inscription concerne un seul groupe.</w:t>
            </w:r>
          </w:p>
        </w:tc>
        <w:tc>
          <w:tcPr>
            <w:tcW w:w="1000" w:type="dxa"/>
            <w:shd w:val="clear" w:color="auto" w:fill="F2F2F2"/>
            <w:tcMar>
              <w:top w:w="60" w:type="dxa"/>
              <w:left w:w="100" w:type="dxa"/>
              <w:bottom w:w="60" w:type="dxa"/>
              <w:right w:w="100" w:type="dxa"/>
            </w:tcMar>
          </w:tcPr>
          <w:p w14:paraId="5BF85C51" w14:textId="77777777" w:rsidR="00086889" w:rsidRDefault="00086889" w:rsidP="00906524">
            <w:pPr>
              <w:jc w:val="center"/>
            </w:pPr>
            <w:r>
              <w:rPr>
                <w:sz w:val="18"/>
                <w:szCs w:val="18"/>
              </w:rPr>
              <w:t>12</w:t>
            </w:r>
          </w:p>
        </w:tc>
      </w:tr>
      <w:tr w:rsidR="00086889" w14:paraId="3DC94B2F" w14:textId="77777777" w:rsidTr="00906524">
        <w:tc>
          <w:tcPr>
            <w:tcW w:w="1600" w:type="dxa"/>
            <w:tcMar>
              <w:top w:w="60" w:type="dxa"/>
              <w:left w:w="100" w:type="dxa"/>
              <w:bottom w:w="60" w:type="dxa"/>
              <w:right w:w="100" w:type="dxa"/>
            </w:tcMar>
          </w:tcPr>
          <w:p w14:paraId="62345E60" w14:textId="77777777" w:rsidR="00086889" w:rsidRDefault="00086889" w:rsidP="00906524">
            <w:r>
              <w:rPr>
                <w:b/>
                <w:bCs/>
                <w:sz w:val="18"/>
                <w:szCs w:val="18"/>
              </w:rPr>
              <w:t>RM-INS-003</w:t>
            </w:r>
          </w:p>
        </w:tc>
        <w:tc>
          <w:tcPr>
            <w:tcW w:w="6300" w:type="dxa"/>
            <w:tcMar>
              <w:top w:w="60" w:type="dxa"/>
              <w:left w:w="100" w:type="dxa"/>
              <w:bottom w:w="60" w:type="dxa"/>
              <w:right w:w="100" w:type="dxa"/>
            </w:tcMar>
          </w:tcPr>
          <w:p w14:paraId="0E15869C" w14:textId="77777777" w:rsidR="00086889" w:rsidRDefault="00086889" w:rsidP="00906524">
            <w:r>
              <w:rPr>
                <w:sz w:val="18"/>
                <w:szCs w:val="18"/>
              </w:rPr>
              <w:t>Chaque inscription possède son propre historique pédagogique, historique des présences, historique des commentaires et compte de suivi comptable.</w:t>
            </w:r>
          </w:p>
        </w:tc>
        <w:tc>
          <w:tcPr>
            <w:tcW w:w="1000" w:type="dxa"/>
            <w:tcMar>
              <w:top w:w="60" w:type="dxa"/>
              <w:left w:w="100" w:type="dxa"/>
              <w:bottom w:w="60" w:type="dxa"/>
              <w:right w:w="100" w:type="dxa"/>
            </w:tcMar>
          </w:tcPr>
          <w:p w14:paraId="6AD9BA34" w14:textId="77777777" w:rsidR="00086889" w:rsidRDefault="00086889" w:rsidP="00906524">
            <w:pPr>
              <w:jc w:val="center"/>
            </w:pPr>
            <w:r>
              <w:rPr>
                <w:sz w:val="18"/>
                <w:szCs w:val="18"/>
              </w:rPr>
              <w:t>12</w:t>
            </w:r>
          </w:p>
        </w:tc>
      </w:tr>
      <w:tr w:rsidR="00086889" w14:paraId="550AA5EB" w14:textId="77777777" w:rsidTr="00906524">
        <w:tc>
          <w:tcPr>
            <w:tcW w:w="1600" w:type="dxa"/>
            <w:shd w:val="clear" w:color="auto" w:fill="F2F2F2"/>
            <w:tcMar>
              <w:top w:w="60" w:type="dxa"/>
              <w:left w:w="100" w:type="dxa"/>
              <w:bottom w:w="60" w:type="dxa"/>
              <w:right w:w="100" w:type="dxa"/>
            </w:tcMar>
          </w:tcPr>
          <w:p w14:paraId="6E56324C" w14:textId="77777777" w:rsidR="00086889" w:rsidRDefault="00086889" w:rsidP="00906524">
            <w:r>
              <w:rPr>
                <w:b/>
                <w:bCs/>
                <w:sz w:val="18"/>
                <w:szCs w:val="18"/>
              </w:rPr>
              <w:t>RM-INS-004</w:t>
            </w:r>
          </w:p>
        </w:tc>
        <w:tc>
          <w:tcPr>
            <w:tcW w:w="6300" w:type="dxa"/>
            <w:shd w:val="clear" w:color="auto" w:fill="F2F2F2"/>
            <w:tcMar>
              <w:top w:w="60" w:type="dxa"/>
              <w:left w:w="100" w:type="dxa"/>
              <w:bottom w:w="60" w:type="dxa"/>
              <w:right w:w="100" w:type="dxa"/>
            </w:tcMar>
          </w:tcPr>
          <w:p w14:paraId="7BD480D9" w14:textId="77777777" w:rsidR="00086889" w:rsidRDefault="00086889" w:rsidP="00906524">
            <w:r>
              <w:rPr>
                <w:sz w:val="18"/>
                <w:szCs w:val="18"/>
              </w:rPr>
              <w:t>Un même élève peut être inscrit simultanément dans plusieurs groupes.</w:t>
            </w:r>
          </w:p>
        </w:tc>
        <w:tc>
          <w:tcPr>
            <w:tcW w:w="1000" w:type="dxa"/>
            <w:shd w:val="clear" w:color="auto" w:fill="F2F2F2"/>
            <w:tcMar>
              <w:top w:w="60" w:type="dxa"/>
              <w:left w:w="100" w:type="dxa"/>
              <w:bottom w:w="60" w:type="dxa"/>
              <w:right w:w="100" w:type="dxa"/>
            </w:tcMar>
          </w:tcPr>
          <w:p w14:paraId="225FECC2" w14:textId="77777777" w:rsidR="00086889" w:rsidRDefault="00086889" w:rsidP="00906524">
            <w:pPr>
              <w:jc w:val="center"/>
            </w:pPr>
            <w:r>
              <w:rPr>
                <w:sz w:val="18"/>
                <w:szCs w:val="18"/>
              </w:rPr>
              <w:t>12</w:t>
            </w:r>
          </w:p>
        </w:tc>
      </w:tr>
      <w:tr w:rsidR="00086889" w14:paraId="4E456405" w14:textId="77777777" w:rsidTr="00906524">
        <w:tc>
          <w:tcPr>
            <w:tcW w:w="1600" w:type="dxa"/>
            <w:tcMar>
              <w:top w:w="60" w:type="dxa"/>
              <w:left w:w="100" w:type="dxa"/>
              <w:bottom w:w="60" w:type="dxa"/>
              <w:right w:w="100" w:type="dxa"/>
            </w:tcMar>
          </w:tcPr>
          <w:p w14:paraId="148C013D" w14:textId="77777777" w:rsidR="00086889" w:rsidRDefault="00086889" w:rsidP="00906524">
            <w:r>
              <w:rPr>
                <w:b/>
                <w:bCs/>
                <w:sz w:val="18"/>
                <w:szCs w:val="18"/>
              </w:rPr>
              <w:t>RM-INS-005</w:t>
            </w:r>
          </w:p>
        </w:tc>
        <w:tc>
          <w:tcPr>
            <w:tcW w:w="6300" w:type="dxa"/>
            <w:tcMar>
              <w:top w:w="60" w:type="dxa"/>
              <w:left w:w="100" w:type="dxa"/>
              <w:bottom w:w="60" w:type="dxa"/>
              <w:right w:w="100" w:type="dxa"/>
            </w:tcMar>
          </w:tcPr>
          <w:p w14:paraId="5A1844F8" w14:textId="506D0EE7" w:rsidR="00086889" w:rsidRDefault="00086889" w:rsidP="00906524">
            <w:r>
              <w:rPr>
                <w:sz w:val="18"/>
                <w:szCs w:val="18"/>
              </w:rPr>
              <w:t>Les informations d</w:t>
            </w:r>
            <w:r w:rsidR="00CD2831">
              <w:rPr>
                <w:sz w:val="18"/>
                <w:szCs w:val="18"/>
              </w:rPr>
              <w:t>’</w:t>
            </w:r>
            <w:r>
              <w:rPr>
                <w:sz w:val="18"/>
                <w:szCs w:val="18"/>
              </w:rPr>
              <w:t>une inscription n</w:t>
            </w:r>
            <w:r w:rsidR="00CD2831">
              <w:rPr>
                <w:sz w:val="18"/>
                <w:szCs w:val="18"/>
              </w:rPr>
              <w:t>’</w:t>
            </w:r>
            <w:r>
              <w:rPr>
                <w:sz w:val="18"/>
                <w:szCs w:val="18"/>
              </w:rPr>
              <w:t>ont aucune incidence sur les autres inscriptions de l</w:t>
            </w:r>
            <w:r w:rsidR="00CD2831">
              <w:rPr>
                <w:sz w:val="18"/>
                <w:szCs w:val="18"/>
              </w:rPr>
              <w:t>’</w:t>
            </w:r>
            <w:r>
              <w:rPr>
                <w:sz w:val="18"/>
                <w:szCs w:val="18"/>
              </w:rPr>
              <w:t>élève.</w:t>
            </w:r>
          </w:p>
        </w:tc>
        <w:tc>
          <w:tcPr>
            <w:tcW w:w="1000" w:type="dxa"/>
            <w:tcMar>
              <w:top w:w="60" w:type="dxa"/>
              <w:left w:w="100" w:type="dxa"/>
              <w:bottom w:w="60" w:type="dxa"/>
              <w:right w:w="100" w:type="dxa"/>
            </w:tcMar>
          </w:tcPr>
          <w:p w14:paraId="701AC6B1" w14:textId="77777777" w:rsidR="00086889" w:rsidRDefault="00086889" w:rsidP="00906524">
            <w:pPr>
              <w:jc w:val="center"/>
            </w:pPr>
            <w:r>
              <w:rPr>
                <w:sz w:val="18"/>
                <w:szCs w:val="18"/>
              </w:rPr>
              <w:t>12</w:t>
            </w:r>
          </w:p>
        </w:tc>
      </w:tr>
      <w:tr w:rsidR="00086889" w14:paraId="329B8E0A" w14:textId="77777777" w:rsidTr="00906524">
        <w:tc>
          <w:tcPr>
            <w:tcW w:w="1600" w:type="dxa"/>
            <w:shd w:val="clear" w:color="auto" w:fill="F2F2F2"/>
            <w:tcMar>
              <w:top w:w="60" w:type="dxa"/>
              <w:left w:w="100" w:type="dxa"/>
              <w:bottom w:w="60" w:type="dxa"/>
              <w:right w:w="100" w:type="dxa"/>
            </w:tcMar>
          </w:tcPr>
          <w:p w14:paraId="571AE710" w14:textId="77777777" w:rsidR="00086889" w:rsidRDefault="00086889" w:rsidP="00906524">
            <w:r>
              <w:rPr>
                <w:b/>
                <w:bCs/>
                <w:sz w:val="18"/>
                <w:szCs w:val="18"/>
              </w:rPr>
              <w:t>RM-INS-006</w:t>
            </w:r>
          </w:p>
        </w:tc>
        <w:tc>
          <w:tcPr>
            <w:tcW w:w="6300" w:type="dxa"/>
            <w:shd w:val="clear" w:color="auto" w:fill="F2F2F2"/>
            <w:tcMar>
              <w:top w:w="60" w:type="dxa"/>
              <w:left w:w="100" w:type="dxa"/>
              <w:bottom w:w="60" w:type="dxa"/>
              <w:right w:w="100" w:type="dxa"/>
            </w:tcMar>
          </w:tcPr>
          <w:p w14:paraId="3E1F2316" w14:textId="255AF6DF" w:rsidR="00086889" w:rsidRDefault="00086889" w:rsidP="00906524">
            <w:r>
              <w:rPr>
                <w:sz w:val="18"/>
                <w:szCs w:val="18"/>
              </w:rPr>
              <w:t>Le Parent est toujours à l</w:t>
            </w:r>
            <w:r w:rsidR="00CD2831">
              <w:rPr>
                <w:sz w:val="18"/>
                <w:szCs w:val="18"/>
              </w:rPr>
              <w:t>’</w:t>
            </w:r>
            <w:r>
              <w:rPr>
                <w:sz w:val="18"/>
                <w:szCs w:val="18"/>
              </w:rPr>
              <w:t>origine de la recherche.</w:t>
            </w:r>
          </w:p>
        </w:tc>
        <w:tc>
          <w:tcPr>
            <w:tcW w:w="1000" w:type="dxa"/>
            <w:shd w:val="clear" w:color="auto" w:fill="F2F2F2"/>
            <w:tcMar>
              <w:top w:w="60" w:type="dxa"/>
              <w:left w:w="100" w:type="dxa"/>
              <w:bottom w:w="60" w:type="dxa"/>
              <w:right w:w="100" w:type="dxa"/>
            </w:tcMar>
          </w:tcPr>
          <w:p w14:paraId="4B91C767" w14:textId="77777777" w:rsidR="00086889" w:rsidRDefault="00086889" w:rsidP="00906524">
            <w:pPr>
              <w:jc w:val="center"/>
            </w:pPr>
            <w:r>
              <w:rPr>
                <w:sz w:val="18"/>
                <w:szCs w:val="18"/>
              </w:rPr>
              <w:t>12</w:t>
            </w:r>
          </w:p>
        </w:tc>
      </w:tr>
      <w:tr w:rsidR="00086889" w14:paraId="3D1912F4" w14:textId="77777777" w:rsidTr="00906524">
        <w:tc>
          <w:tcPr>
            <w:tcW w:w="1600" w:type="dxa"/>
            <w:tcMar>
              <w:top w:w="60" w:type="dxa"/>
              <w:left w:w="100" w:type="dxa"/>
              <w:bottom w:w="60" w:type="dxa"/>
              <w:right w:w="100" w:type="dxa"/>
            </w:tcMar>
          </w:tcPr>
          <w:p w14:paraId="14A4E463" w14:textId="77777777" w:rsidR="00086889" w:rsidRDefault="00086889" w:rsidP="00906524">
            <w:r>
              <w:rPr>
                <w:b/>
                <w:bCs/>
                <w:sz w:val="18"/>
                <w:szCs w:val="18"/>
              </w:rPr>
              <w:t>RM-INS-007</w:t>
            </w:r>
          </w:p>
        </w:tc>
        <w:tc>
          <w:tcPr>
            <w:tcW w:w="6300" w:type="dxa"/>
            <w:tcMar>
              <w:top w:w="60" w:type="dxa"/>
              <w:left w:w="100" w:type="dxa"/>
              <w:bottom w:w="60" w:type="dxa"/>
              <w:right w:w="100" w:type="dxa"/>
            </w:tcMar>
          </w:tcPr>
          <w:p w14:paraId="14DA59C6" w14:textId="3CD10259" w:rsidR="00086889" w:rsidRDefault="00086889" w:rsidP="00906524">
            <w:r>
              <w:rPr>
                <w:sz w:val="18"/>
                <w:szCs w:val="18"/>
              </w:rPr>
              <w:t>La recherche peut s</w:t>
            </w:r>
            <w:r w:rsidR="00CD2831">
              <w:rPr>
                <w:sz w:val="18"/>
                <w:szCs w:val="18"/>
              </w:rPr>
              <w:t>’</w:t>
            </w:r>
            <w:r>
              <w:rPr>
                <w:sz w:val="18"/>
                <w:szCs w:val="18"/>
              </w:rPr>
              <w:t>effectuer par : nom du Professeur, matière, niveau, ville, mode d</w:t>
            </w:r>
            <w:r w:rsidR="00CD2831">
              <w:rPr>
                <w:sz w:val="18"/>
                <w:szCs w:val="18"/>
              </w:rPr>
              <w:t>’</w:t>
            </w:r>
            <w:r>
              <w:rPr>
                <w:sz w:val="18"/>
                <w:szCs w:val="18"/>
              </w:rPr>
              <w:t>enseignement.</w:t>
            </w:r>
          </w:p>
        </w:tc>
        <w:tc>
          <w:tcPr>
            <w:tcW w:w="1000" w:type="dxa"/>
            <w:tcMar>
              <w:top w:w="60" w:type="dxa"/>
              <w:left w:w="100" w:type="dxa"/>
              <w:bottom w:w="60" w:type="dxa"/>
              <w:right w:w="100" w:type="dxa"/>
            </w:tcMar>
          </w:tcPr>
          <w:p w14:paraId="17B2B010" w14:textId="77777777" w:rsidR="00086889" w:rsidRDefault="00086889" w:rsidP="00906524">
            <w:pPr>
              <w:jc w:val="center"/>
            </w:pPr>
            <w:r>
              <w:rPr>
                <w:sz w:val="18"/>
                <w:szCs w:val="18"/>
              </w:rPr>
              <w:t>12</w:t>
            </w:r>
          </w:p>
        </w:tc>
      </w:tr>
      <w:tr w:rsidR="00086889" w14:paraId="29CE30B7" w14:textId="77777777" w:rsidTr="00906524">
        <w:tc>
          <w:tcPr>
            <w:tcW w:w="1600" w:type="dxa"/>
            <w:shd w:val="clear" w:color="auto" w:fill="F2F2F2"/>
            <w:tcMar>
              <w:top w:w="60" w:type="dxa"/>
              <w:left w:w="100" w:type="dxa"/>
              <w:bottom w:w="60" w:type="dxa"/>
              <w:right w:w="100" w:type="dxa"/>
            </w:tcMar>
          </w:tcPr>
          <w:p w14:paraId="05F8FCE0" w14:textId="77777777" w:rsidR="00086889" w:rsidRDefault="00086889" w:rsidP="00906524">
            <w:r>
              <w:rPr>
                <w:b/>
                <w:bCs/>
                <w:sz w:val="18"/>
                <w:szCs w:val="18"/>
              </w:rPr>
              <w:t>RM-INS-008</w:t>
            </w:r>
          </w:p>
        </w:tc>
        <w:tc>
          <w:tcPr>
            <w:tcW w:w="6300" w:type="dxa"/>
            <w:shd w:val="clear" w:color="auto" w:fill="F2F2F2"/>
            <w:tcMar>
              <w:top w:w="60" w:type="dxa"/>
              <w:left w:w="100" w:type="dxa"/>
              <w:bottom w:w="60" w:type="dxa"/>
              <w:right w:w="100" w:type="dxa"/>
            </w:tcMar>
          </w:tcPr>
          <w:p w14:paraId="3C09D5DF" w14:textId="77777777" w:rsidR="00086889" w:rsidRDefault="00086889" w:rsidP="00906524">
            <w:r>
              <w:rPr>
                <w:sz w:val="18"/>
                <w:szCs w:val="18"/>
              </w:rPr>
              <w:t>Avant inscription, le Parent peut consulter toutes les informations publiques du groupe.</w:t>
            </w:r>
          </w:p>
        </w:tc>
        <w:tc>
          <w:tcPr>
            <w:tcW w:w="1000" w:type="dxa"/>
            <w:shd w:val="clear" w:color="auto" w:fill="F2F2F2"/>
            <w:tcMar>
              <w:top w:w="60" w:type="dxa"/>
              <w:left w:w="100" w:type="dxa"/>
              <w:bottom w:w="60" w:type="dxa"/>
              <w:right w:w="100" w:type="dxa"/>
            </w:tcMar>
          </w:tcPr>
          <w:p w14:paraId="605EA433" w14:textId="77777777" w:rsidR="00086889" w:rsidRDefault="00086889" w:rsidP="00906524">
            <w:pPr>
              <w:jc w:val="center"/>
            </w:pPr>
            <w:r>
              <w:rPr>
                <w:sz w:val="18"/>
                <w:szCs w:val="18"/>
              </w:rPr>
              <w:t>12</w:t>
            </w:r>
          </w:p>
        </w:tc>
      </w:tr>
      <w:tr w:rsidR="00086889" w14:paraId="7229D7E1" w14:textId="77777777" w:rsidTr="00906524">
        <w:tc>
          <w:tcPr>
            <w:tcW w:w="1600" w:type="dxa"/>
            <w:tcMar>
              <w:top w:w="60" w:type="dxa"/>
              <w:left w:w="100" w:type="dxa"/>
              <w:bottom w:w="60" w:type="dxa"/>
              <w:right w:w="100" w:type="dxa"/>
            </w:tcMar>
          </w:tcPr>
          <w:p w14:paraId="662F9D71" w14:textId="77777777" w:rsidR="00086889" w:rsidRDefault="00086889" w:rsidP="00906524">
            <w:r>
              <w:rPr>
                <w:b/>
                <w:bCs/>
                <w:sz w:val="18"/>
                <w:szCs w:val="18"/>
              </w:rPr>
              <w:t>RM-INS-009</w:t>
            </w:r>
          </w:p>
        </w:tc>
        <w:tc>
          <w:tcPr>
            <w:tcW w:w="6300" w:type="dxa"/>
            <w:tcMar>
              <w:top w:w="60" w:type="dxa"/>
              <w:left w:w="100" w:type="dxa"/>
              <w:bottom w:w="60" w:type="dxa"/>
              <w:right w:w="100" w:type="dxa"/>
            </w:tcMar>
          </w:tcPr>
          <w:p w14:paraId="4BB7E466" w14:textId="2D48988B" w:rsidR="00086889" w:rsidRDefault="00086889" w:rsidP="00906524">
            <w:r>
              <w:rPr>
                <w:sz w:val="18"/>
                <w:szCs w:val="18"/>
              </w:rPr>
              <w:t>Une demande d</w:t>
            </w:r>
            <w:r w:rsidR="00CD2831">
              <w:rPr>
                <w:sz w:val="18"/>
                <w:szCs w:val="18"/>
              </w:rPr>
              <w:t>’</w:t>
            </w:r>
            <w:r>
              <w:rPr>
                <w:sz w:val="18"/>
                <w:szCs w:val="18"/>
              </w:rPr>
              <w:t>inscription ne garantit jamais l</w:t>
            </w:r>
            <w:r w:rsidR="00CD2831">
              <w:rPr>
                <w:sz w:val="18"/>
                <w:szCs w:val="18"/>
              </w:rPr>
              <w:t>’</w:t>
            </w:r>
            <w:r>
              <w:rPr>
                <w:sz w:val="18"/>
                <w:szCs w:val="18"/>
              </w:rPr>
              <w:t>admission dans le groupe.</w:t>
            </w:r>
          </w:p>
        </w:tc>
        <w:tc>
          <w:tcPr>
            <w:tcW w:w="1000" w:type="dxa"/>
            <w:tcMar>
              <w:top w:w="60" w:type="dxa"/>
              <w:left w:w="100" w:type="dxa"/>
              <w:bottom w:w="60" w:type="dxa"/>
              <w:right w:w="100" w:type="dxa"/>
            </w:tcMar>
          </w:tcPr>
          <w:p w14:paraId="68C1E98E" w14:textId="77777777" w:rsidR="00086889" w:rsidRDefault="00086889" w:rsidP="00906524">
            <w:pPr>
              <w:jc w:val="center"/>
            </w:pPr>
            <w:r>
              <w:rPr>
                <w:sz w:val="18"/>
                <w:szCs w:val="18"/>
              </w:rPr>
              <w:t>12</w:t>
            </w:r>
          </w:p>
        </w:tc>
      </w:tr>
      <w:tr w:rsidR="00086889" w14:paraId="560F978D" w14:textId="77777777" w:rsidTr="00906524">
        <w:tc>
          <w:tcPr>
            <w:tcW w:w="1600" w:type="dxa"/>
            <w:shd w:val="clear" w:color="auto" w:fill="F2F2F2"/>
            <w:tcMar>
              <w:top w:w="60" w:type="dxa"/>
              <w:left w:w="100" w:type="dxa"/>
              <w:bottom w:w="60" w:type="dxa"/>
              <w:right w:w="100" w:type="dxa"/>
            </w:tcMar>
          </w:tcPr>
          <w:p w14:paraId="4A4BD723" w14:textId="77777777" w:rsidR="00086889" w:rsidRDefault="00086889" w:rsidP="00906524">
            <w:r>
              <w:rPr>
                <w:b/>
                <w:bCs/>
                <w:sz w:val="18"/>
                <w:szCs w:val="18"/>
              </w:rPr>
              <w:t>RM-INS-010</w:t>
            </w:r>
          </w:p>
        </w:tc>
        <w:tc>
          <w:tcPr>
            <w:tcW w:w="6300" w:type="dxa"/>
            <w:shd w:val="clear" w:color="auto" w:fill="F2F2F2"/>
            <w:tcMar>
              <w:top w:w="60" w:type="dxa"/>
              <w:left w:w="100" w:type="dxa"/>
              <w:bottom w:w="60" w:type="dxa"/>
              <w:right w:w="100" w:type="dxa"/>
            </w:tcMar>
          </w:tcPr>
          <w:p w14:paraId="5A89320E" w14:textId="0339303D" w:rsidR="00086889" w:rsidRDefault="00086889" w:rsidP="00906524">
            <w:r>
              <w:rPr>
                <w:sz w:val="18"/>
                <w:szCs w:val="18"/>
              </w:rPr>
              <w:t>Un élève ne peut posséder qu</w:t>
            </w:r>
            <w:r w:rsidR="00CD2831">
              <w:rPr>
                <w:sz w:val="18"/>
                <w:szCs w:val="18"/>
              </w:rPr>
              <w:t>’</w:t>
            </w:r>
            <w:r>
              <w:rPr>
                <w:sz w:val="18"/>
                <w:szCs w:val="18"/>
              </w:rPr>
              <w:t>une seule inscription active dans un même groupe pour une même année académique.</w:t>
            </w:r>
          </w:p>
        </w:tc>
        <w:tc>
          <w:tcPr>
            <w:tcW w:w="1000" w:type="dxa"/>
            <w:shd w:val="clear" w:color="auto" w:fill="F2F2F2"/>
            <w:tcMar>
              <w:top w:w="60" w:type="dxa"/>
              <w:left w:w="100" w:type="dxa"/>
              <w:bottom w:w="60" w:type="dxa"/>
              <w:right w:w="100" w:type="dxa"/>
            </w:tcMar>
          </w:tcPr>
          <w:p w14:paraId="5C5222D8" w14:textId="77777777" w:rsidR="00086889" w:rsidRDefault="00086889" w:rsidP="00906524">
            <w:pPr>
              <w:jc w:val="center"/>
            </w:pPr>
            <w:r>
              <w:rPr>
                <w:sz w:val="18"/>
                <w:szCs w:val="18"/>
              </w:rPr>
              <w:t>12</w:t>
            </w:r>
          </w:p>
        </w:tc>
      </w:tr>
      <w:tr w:rsidR="00086889" w14:paraId="50436E06" w14:textId="77777777" w:rsidTr="00906524">
        <w:tc>
          <w:tcPr>
            <w:tcW w:w="1600" w:type="dxa"/>
            <w:tcMar>
              <w:top w:w="60" w:type="dxa"/>
              <w:left w:w="100" w:type="dxa"/>
              <w:bottom w:w="60" w:type="dxa"/>
              <w:right w:w="100" w:type="dxa"/>
            </w:tcMar>
          </w:tcPr>
          <w:p w14:paraId="2F35E952" w14:textId="77777777" w:rsidR="00086889" w:rsidRDefault="00086889" w:rsidP="00906524">
            <w:r>
              <w:rPr>
                <w:b/>
                <w:bCs/>
                <w:sz w:val="18"/>
                <w:szCs w:val="18"/>
              </w:rPr>
              <w:t>RM-INS-011</w:t>
            </w:r>
          </w:p>
        </w:tc>
        <w:tc>
          <w:tcPr>
            <w:tcW w:w="6300" w:type="dxa"/>
            <w:tcMar>
              <w:top w:w="60" w:type="dxa"/>
              <w:left w:w="100" w:type="dxa"/>
              <w:bottom w:w="60" w:type="dxa"/>
              <w:right w:w="100" w:type="dxa"/>
            </w:tcMar>
          </w:tcPr>
          <w:p w14:paraId="4244B43F" w14:textId="77777777" w:rsidR="00086889" w:rsidRDefault="00086889" w:rsidP="00906524">
            <w:r>
              <w:rPr>
                <w:sz w:val="18"/>
                <w:szCs w:val="18"/>
              </w:rPr>
              <w:t>Avant validation, GROUPI vérifie automatiquement : compte actif, abonnement compatible, groupe actif, groupe non complet, parent validé, année académique ouverte, élève non déjà inscrit.</w:t>
            </w:r>
          </w:p>
        </w:tc>
        <w:tc>
          <w:tcPr>
            <w:tcW w:w="1000" w:type="dxa"/>
            <w:tcMar>
              <w:top w:w="60" w:type="dxa"/>
              <w:left w:w="100" w:type="dxa"/>
              <w:bottom w:w="60" w:type="dxa"/>
              <w:right w:w="100" w:type="dxa"/>
            </w:tcMar>
          </w:tcPr>
          <w:p w14:paraId="60C3BD56" w14:textId="77777777" w:rsidR="00086889" w:rsidRDefault="00086889" w:rsidP="00906524">
            <w:pPr>
              <w:jc w:val="center"/>
            </w:pPr>
            <w:r>
              <w:rPr>
                <w:sz w:val="18"/>
                <w:szCs w:val="18"/>
              </w:rPr>
              <w:t>12</w:t>
            </w:r>
          </w:p>
        </w:tc>
      </w:tr>
      <w:tr w:rsidR="00086889" w14:paraId="492645F5" w14:textId="77777777" w:rsidTr="00906524">
        <w:tc>
          <w:tcPr>
            <w:tcW w:w="1600" w:type="dxa"/>
            <w:shd w:val="clear" w:color="auto" w:fill="F2F2F2"/>
            <w:tcMar>
              <w:top w:w="60" w:type="dxa"/>
              <w:left w:w="100" w:type="dxa"/>
              <w:bottom w:w="60" w:type="dxa"/>
              <w:right w:w="100" w:type="dxa"/>
            </w:tcMar>
          </w:tcPr>
          <w:p w14:paraId="45E0B798" w14:textId="77777777" w:rsidR="00086889" w:rsidRDefault="00086889" w:rsidP="00906524">
            <w:r>
              <w:rPr>
                <w:b/>
                <w:bCs/>
                <w:sz w:val="18"/>
                <w:szCs w:val="18"/>
              </w:rPr>
              <w:t>RM-INS-012</w:t>
            </w:r>
          </w:p>
        </w:tc>
        <w:tc>
          <w:tcPr>
            <w:tcW w:w="6300" w:type="dxa"/>
            <w:shd w:val="clear" w:color="auto" w:fill="F2F2F2"/>
            <w:tcMar>
              <w:top w:w="60" w:type="dxa"/>
              <w:left w:w="100" w:type="dxa"/>
              <w:bottom w:w="60" w:type="dxa"/>
              <w:right w:w="100" w:type="dxa"/>
            </w:tcMar>
          </w:tcPr>
          <w:p w14:paraId="58F00CC5" w14:textId="40A2A666" w:rsidR="00086889" w:rsidRDefault="00086889" w:rsidP="00906524">
            <w:r>
              <w:rPr>
                <w:sz w:val="18"/>
                <w:szCs w:val="18"/>
              </w:rPr>
              <w:t>Si l</w:t>
            </w:r>
            <w:r w:rsidR="00CD2831">
              <w:rPr>
                <w:sz w:val="18"/>
                <w:szCs w:val="18"/>
              </w:rPr>
              <w:t>’</w:t>
            </w:r>
            <w:r>
              <w:rPr>
                <w:sz w:val="18"/>
                <w:szCs w:val="18"/>
              </w:rPr>
              <w:t>une des vérifications échoue, la demande est refusée automatiquement.</w:t>
            </w:r>
          </w:p>
        </w:tc>
        <w:tc>
          <w:tcPr>
            <w:tcW w:w="1000" w:type="dxa"/>
            <w:shd w:val="clear" w:color="auto" w:fill="F2F2F2"/>
            <w:tcMar>
              <w:top w:w="60" w:type="dxa"/>
              <w:left w:w="100" w:type="dxa"/>
              <w:bottom w:w="60" w:type="dxa"/>
              <w:right w:w="100" w:type="dxa"/>
            </w:tcMar>
          </w:tcPr>
          <w:p w14:paraId="0C26D782" w14:textId="77777777" w:rsidR="00086889" w:rsidRDefault="00086889" w:rsidP="00906524">
            <w:pPr>
              <w:jc w:val="center"/>
            </w:pPr>
            <w:r>
              <w:rPr>
                <w:sz w:val="18"/>
                <w:szCs w:val="18"/>
              </w:rPr>
              <w:t>12</w:t>
            </w:r>
          </w:p>
        </w:tc>
      </w:tr>
      <w:tr w:rsidR="00086889" w14:paraId="6553D633" w14:textId="77777777" w:rsidTr="00906524">
        <w:tc>
          <w:tcPr>
            <w:tcW w:w="1600" w:type="dxa"/>
            <w:tcMar>
              <w:top w:w="60" w:type="dxa"/>
              <w:left w:w="100" w:type="dxa"/>
              <w:bottom w:w="60" w:type="dxa"/>
              <w:right w:w="100" w:type="dxa"/>
            </w:tcMar>
          </w:tcPr>
          <w:p w14:paraId="5C569687" w14:textId="77777777" w:rsidR="00086889" w:rsidRDefault="00086889" w:rsidP="00906524">
            <w:r>
              <w:rPr>
                <w:b/>
                <w:bCs/>
                <w:sz w:val="18"/>
                <w:szCs w:val="18"/>
              </w:rPr>
              <w:t>RM-INS-013</w:t>
            </w:r>
          </w:p>
        </w:tc>
        <w:tc>
          <w:tcPr>
            <w:tcW w:w="6300" w:type="dxa"/>
            <w:tcMar>
              <w:top w:w="60" w:type="dxa"/>
              <w:left w:w="100" w:type="dxa"/>
              <w:bottom w:w="60" w:type="dxa"/>
              <w:right w:w="100" w:type="dxa"/>
            </w:tcMar>
          </w:tcPr>
          <w:p w14:paraId="00D9A0AC" w14:textId="77777777" w:rsidR="00086889" w:rsidRDefault="00086889" w:rsidP="00906524">
            <w:r>
              <w:rPr>
                <w:sz w:val="18"/>
                <w:szCs w:val="18"/>
              </w:rPr>
              <w:t>Le Professeur est seul décisionnaire pour accepter ou refuser une inscription.</w:t>
            </w:r>
          </w:p>
        </w:tc>
        <w:tc>
          <w:tcPr>
            <w:tcW w:w="1000" w:type="dxa"/>
            <w:tcMar>
              <w:top w:w="60" w:type="dxa"/>
              <w:left w:w="100" w:type="dxa"/>
              <w:bottom w:w="60" w:type="dxa"/>
              <w:right w:w="100" w:type="dxa"/>
            </w:tcMar>
          </w:tcPr>
          <w:p w14:paraId="37F5A1FA" w14:textId="77777777" w:rsidR="00086889" w:rsidRDefault="00086889" w:rsidP="00906524">
            <w:pPr>
              <w:jc w:val="center"/>
            </w:pPr>
            <w:r>
              <w:rPr>
                <w:sz w:val="18"/>
                <w:szCs w:val="18"/>
              </w:rPr>
              <w:t>12</w:t>
            </w:r>
          </w:p>
        </w:tc>
      </w:tr>
      <w:tr w:rsidR="00086889" w14:paraId="5F5A0BC2" w14:textId="77777777" w:rsidTr="00906524">
        <w:tc>
          <w:tcPr>
            <w:tcW w:w="1600" w:type="dxa"/>
            <w:shd w:val="clear" w:color="auto" w:fill="F2F2F2"/>
            <w:tcMar>
              <w:top w:w="60" w:type="dxa"/>
              <w:left w:w="100" w:type="dxa"/>
              <w:bottom w:w="60" w:type="dxa"/>
              <w:right w:w="100" w:type="dxa"/>
            </w:tcMar>
          </w:tcPr>
          <w:p w14:paraId="5C4D5AC9" w14:textId="77777777" w:rsidR="00086889" w:rsidRDefault="00086889" w:rsidP="00906524">
            <w:r>
              <w:rPr>
                <w:b/>
                <w:bCs/>
                <w:sz w:val="18"/>
                <w:szCs w:val="18"/>
              </w:rPr>
              <w:t>RM-INS-014</w:t>
            </w:r>
          </w:p>
        </w:tc>
        <w:tc>
          <w:tcPr>
            <w:tcW w:w="6300" w:type="dxa"/>
            <w:shd w:val="clear" w:color="auto" w:fill="F2F2F2"/>
            <w:tcMar>
              <w:top w:w="60" w:type="dxa"/>
              <w:left w:w="100" w:type="dxa"/>
              <w:bottom w:w="60" w:type="dxa"/>
              <w:right w:w="100" w:type="dxa"/>
            </w:tcMar>
          </w:tcPr>
          <w:p w14:paraId="1EA0BF51" w14:textId="3D9D37A1" w:rsidR="00086889" w:rsidRDefault="00086889" w:rsidP="00906524">
            <w:r>
              <w:rPr>
                <w:sz w:val="18"/>
                <w:szCs w:val="18"/>
              </w:rPr>
              <w:t>Le comportement de paiement est calculé automatiquement par GROUPI à partir de l</w:t>
            </w:r>
            <w:r w:rsidR="00CD2831">
              <w:rPr>
                <w:sz w:val="18"/>
                <w:szCs w:val="18"/>
              </w:rPr>
              <w:t>’</w:t>
            </w:r>
            <w:r>
              <w:rPr>
                <w:sz w:val="18"/>
                <w:szCs w:val="18"/>
              </w:rPr>
              <w:t>historique des paiements du Parent pour l</w:t>
            </w:r>
            <w:r w:rsidR="00CD2831">
              <w:rPr>
                <w:sz w:val="18"/>
                <w:szCs w:val="18"/>
              </w:rPr>
              <w:t>’</w:t>
            </w:r>
            <w:r>
              <w:rPr>
                <w:sz w:val="18"/>
                <w:szCs w:val="18"/>
              </w:rPr>
              <w:t>année académique en cours.</w:t>
            </w:r>
          </w:p>
        </w:tc>
        <w:tc>
          <w:tcPr>
            <w:tcW w:w="1000" w:type="dxa"/>
            <w:shd w:val="clear" w:color="auto" w:fill="F2F2F2"/>
            <w:tcMar>
              <w:top w:w="60" w:type="dxa"/>
              <w:left w:w="100" w:type="dxa"/>
              <w:bottom w:w="60" w:type="dxa"/>
              <w:right w:w="100" w:type="dxa"/>
            </w:tcMar>
          </w:tcPr>
          <w:p w14:paraId="17D8484A" w14:textId="77777777" w:rsidR="00086889" w:rsidRDefault="00086889" w:rsidP="00906524">
            <w:pPr>
              <w:jc w:val="center"/>
            </w:pPr>
            <w:r>
              <w:rPr>
                <w:sz w:val="18"/>
                <w:szCs w:val="18"/>
              </w:rPr>
              <w:t>12</w:t>
            </w:r>
          </w:p>
        </w:tc>
      </w:tr>
      <w:tr w:rsidR="00086889" w14:paraId="09C361E6" w14:textId="77777777" w:rsidTr="00906524">
        <w:tc>
          <w:tcPr>
            <w:tcW w:w="1600" w:type="dxa"/>
            <w:tcMar>
              <w:top w:w="60" w:type="dxa"/>
              <w:left w:w="100" w:type="dxa"/>
              <w:bottom w:w="60" w:type="dxa"/>
              <w:right w:w="100" w:type="dxa"/>
            </w:tcMar>
          </w:tcPr>
          <w:p w14:paraId="1C81F941" w14:textId="77777777" w:rsidR="00086889" w:rsidRDefault="00086889" w:rsidP="00906524">
            <w:r>
              <w:rPr>
                <w:b/>
                <w:bCs/>
                <w:sz w:val="18"/>
                <w:szCs w:val="18"/>
              </w:rPr>
              <w:t>RM-INS-015</w:t>
            </w:r>
          </w:p>
        </w:tc>
        <w:tc>
          <w:tcPr>
            <w:tcW w:w="6300" w:type="dxa"/>
            <w:tcMar>
              <w:top w:w="60" w:type="dxa"/>
              <w:left w:w="100" w:type="dxa"/>
              <w:bottom w:w="60" w:type="dxa"/>
              <w:right w:w="100" w:type="dxa"/>
            </w:tcMar>
          </w:tcPr>
          <w:p w14:paraId="4143FC0B" w14:textId="77777777" w:rsidR="00086889" w:rsidRDefault="00086889" w:rsidP="00906524">
            <w:r>
              <w:rPr>
                <w:sz w:val="18"/>
                <w:szCs w:val="18"/>
              </w:rPr>
              <w:t>Seul un indicateur synthétique (Excellent, Moyen ou Mauvais) est communiqué au Professeur.</w:t>
            </w:r>
          </w:p>
        </w:tc>
        <w:tc>
          <w:tcPr>
            <w:tcW w:w="1000" w:type="dxa"/>
            <w:tcMar>
              <w:top w:w="60" w:type="dxa"/>
              <w:left w:w="100" w:type="dxa"/>
              <w:bottom w:w="60" w:type="dxa"/>
              <w:right w:w="100" w:type="dxa"/>
            </w:tcMar>
          </w:tcPr>
          <w:p w14:paraId="68290C22" w14:textId="77777777" w:rsidR="00086889" w:rsidRDefault="00086889" w:rsidP="00906524">
            <w:pPr>
              <w:jc w:val="center"/>
            </w:pPr>
            <w:r>
              <w:rPr>
                <w:sz w:val="18"/>
                <w:szCs w:val="18"/>
              </w:rPr>
              <w:t>12</w:t>
            </w:r>
          </w:p>
        </w:tc>
      </w:tr>
      <w:tr w:rsidR="00086889" w14:paraId="731A1DBF" w14:textId="77777777" w:rsidTr="00906524">
        <w:tc>
          <w:tcPr>
            <w:tcW w:w="1600" w:type="dxa"/>
            <w:shd w:val="clear" w:color="auto" w:fill="F2F2F2"/>
            <w:tcMar>
              <w:top w:w="60" w:type="dxa"/>
              <w:left w:w="100" w:type="dxa"/>
              <w:bottom w:w="60" w:type="dxa"/>
              <w:right w:w="100" w:type="dxa"/>
            </w:tcMar>
          </w:tcPr>
          <w:p w14:paraId="278F7D76" w14:textId="77777777" w:rsidR="00086889" w:rsidRDefault="00086889" w:rsidP="00906524">
            <w:r>
              <w:rPr>
                <w:b/>
                <w:bCs/>
                <w:sz w:val="18"/>
                <w:szCs w:val="18"/>
              </w:rPr>
              <w:t>RM-INS-016</w:t>
            </w:r>
          </w:p>
        </w:tc>
        <w:tc>
          <w:tcPr>
            <w:tcW w:w="6300" w:type="dxa"/>
            <w:shd w:val="clear" w:color="auto" w:fill="F2F2F2"/>
            <w:tcMar>
              <w:top w:w="60" w:type="dxa"/>
              <w:left w:w="100" w:type="dxa"/>
              <w:bottom w:w="60" w:type="dxa"/>
              <w:right w:w="100" w:type="dxa"/>
            </w:tcMar>
          </w:tcPr>
          <w:p w14:paraId="46CCE797" w14:textId="7186D3FA" w:rsidR="00086889" w:rsidRDefault="00086889" w:rsidP="00906524">
            <w:r>
              <w:rPr>
                <w:sz w:val="18"/>
                <w:szCs w:val="18"/>
              </w:rPr>
              <w:t>Aucune information détaillée concernant les autres Professeurs, les montants ou les impayés n</w:t>
            </w:r>
            <w:r w:rsidR="00CD2831">
              <w:rPr>
                <w:sz w:val="18"/>
                <w:szCs w:val="18"/>
              </w:rPr>
              <w:t>’</w:t>
            </w:r>
            <w:r>
              <w:rPr>
                <w:sz w:val="18"/>
                <w:szCs w:val="18"/>
              </w:rPr>
              <w:t>est jamais affichée.</w:t>
            </w:r>
          </w:p>
        </w:tc>
        <w:tc>
          <w:tcPr>
            <w:tcW w:w="1000" w:type="dxa"/>
            <w:shd w:val="clear" w:color="auto" w:fill="F2F2F2"/>
            <w:tcMar>
              <w:top w:w="60" w:type="dxa"/>
              <w:left w:w="100" w:type="dxa"/>
              <w:bottom w:w="60" w:type="dxa"/>
              <w:right w:w="100" w:type="dxa"/>
            </w:tcMar>
          </w:tcPr>
          <w:p w14:paraId="3DDD6FE3" w14:textId="77777777" w:rsidR="00086889" w:rsidRDefault="00086889" w:rsidP="00906524">
            <w:pPr>
              <w:jc w:val="center"/>
            </w:pPr>
            <w:r>
              <w:rPr>
                <w:sz w:val="18"/>
                <w:szCs w:val="18"/>
              </w:rPr>
              <w:t>12</w:t>
            </w:r>
          </w:p>
        </w:tc>
      </w:tr>
      <w:tr w:rsidR="00086889" w14:paraId="6F97C7F5" w14:textId="77777777" w:rsidTr="00906524">
        <w:tc>
          <w:tcPr>
            <w:tcW w:w="1600" w:type="dxa"/>
            <w:tcMar>
              <w:top w:w="60" w:type="dxa"/>
              <w:left w:w="100" w:type="dxa"/>
              <w:bottom w:w="60" w:type="dxa"/>
              <w:right w:w="100" w:type="dxa"/>
            </w:tcMar>
          </w:tcPr>
          <w:p w14:paraId="4BF410C3" w14:textId="77777777" w:rsidR="00086889" w:rsidRDefault="00086889" w:rsidP="00906524">
            <w:r>
              <w:rPr>
                <w:b/>
                <w:bCs/>
                <w:sz w:val="18"/>
                <w:szCs w:val="18"/>
              </w:rPr>
              <w:t>RM-INS-017</w:t>
            </w:r>
          </w:p>
        </w:tc>
        <w:tc>
          <w:tcPr>
            <w:tcW w:w="6300" w:type="dxa"/>
            <w:tcMar>
              <w:top w:w="60" w:type="dxa"/>
              <w:left w:w="100" w:type="dxa"/>
              <w:bottom w:w="60" w:type="dxa"/>
              <w:right w:w="100" w:type="dxa"/>
            </w:tcMar>
          </w:tcPr>
          <w:p w14:paraId="6D33E3BA" w14:textId="10120793" w:rsidR="00086889" w:rsidRDefault="00086889" w:rsidP="00906524">
            <w:r>
              <w:rPr>
                <w:sz w:val="18"/>
                <w:szCs w:val="18"/>
              </w:rPr>
              <w:t>Le tarif personnalisé s</w:t>
            </w:r>
            <w:r w:rsidR="00CD2831">
              <w:rPr>
                <w:sz w:val="18"/>
                <w:szCs w:val="18"/>
              </w:rPr>
              <w:t>’</w:t>
            </w:r>
            <w:r>
              <w:rPr>
                <w:sz w:val="18"/>
                <w:szCs w:val="18"/>
              </w:rPr>
              <w:t>applique uniquement aux séances futures.</w:t>
            </w:r>
          </w:p>
        </w:tc>
        <w:tc>
          <w:tcPr>
            <w:tcW w:w="1000" w:type="dxa"/>
            <w:tcMar>
              <w:top w:w="60" w:type="dxa"/>
              <w:left w:w="100" w:type="dxa"/>
              <w:bottom w:w="60" w:type="dxa"/>
              <w:right w:w="100" w:type="dxa"/>
            </w:tcMar>
          </w:tcPr>
          <w:p w14:paraId="7AB43D12" w14:textId="77777777" w:rsidR="00086889" w:rsidRDefault="00086889" w:rsidP="00906524">
            <w:pPr>
              <w:jc w:val="center"/>
            </w:pPr>
            <w:r>
              <w:rPr>
                <w:sz w:val="18"/>
                <w:szCs w:val="18"/>
              </w:rPr>
              <w:t>12</w:t>
            </w:r>
          </w:p>
        </w:tc>
      </w:tr>
      <w:tr w:rsidR="00086889" w14:paraId="172CC77F" w14:textId="77777777" w:rsidTr="00906524">
        <w:tc>
          <w:tcPr>
            <w:tcW w:w="1600" w:type="dxa"/>
            <w:shd w:val="clear" w:color="auto" w:fill="F2F2F2"/>
            <w:tcMar>
              <w:top w:w="60" w:type="dxa"/>
              <w:left w:w="100" w:type="dxa"/>
              <w:bottom w:w="60" w:type="dxa"/>
              <w:right w:w="100" w:type="dxa"/>
            </w:tcMar>
          </w:tcPr>
          <w:p w14:paraId="2CDEFBEA" w14:textId="77777777" w:rsidR="00086889" w:rsidRDefault="00086889" w:rsidP="00906524">
            <w:r>
              <w:rPr>
                <w:b/>
                <w:bCs/>
                <w:sz w:val="18"/>
                <w:szCs w:val="18"/>
              </w:rPr>
              <w:t>RM-INS-018</w:t>
            </w:r>
          </w:p>
        </w:tc>
        <w:tc>
          <w:tcPr>
            <w:tcW w:w="6300" w:type="dxa"/>
            <w:shd w:val="clear" w:color="auto" w:fill="F2F2F2"/>
            <w:tcMar>
              <w:top w:w="60" w:type="dxa"/>
              <w:left w:w="100" w:type="dxa"/>
              <w:bottom w:w="60" w:type="dxa"/>
              <w:right w:w="100" w:type="dxa"/>
            </w:tcMar>
          </w:tcPr>
          <w:p w14:paraId="017307DE" w14:textId="77777777" w:rsidR="00086889" w:rsidRDefault="00086889" w:rsidP="00906524">
            <w:r>
              <w:rPr>
                <w:sz w:val="18"/>
                <w:szCs w:val="18"/>
              </w:rPr>
              <w:t>Les séances déjà réalisées ne peuvent jamais être recalculées.</w:t>
            </w:r>
          </w:p>
        </w:tc>
        <w:tc>
          <w:tcPr>
            <w:tcW w:w="1000" w:type="dxa"/>
            <w:shd w:val="clear" w:color="auto" w:fill="F2F2F2"/>
            <w:tcMar>
              <w:top w:w="60" w:type="dxa"/>
              <w:left w:w="100" w:type="dxa"/>
              <w:bottom w:w="60" w:type="dxa"/>
              <w:right w:w="100" w:type="dxa"/>
            </w:tcMar>
          </w:tcPr>
          <w:p w14:paraId="35018A8B" w14:textId="77777777" w:rsidR="00086889" w:rsidRDefault="00086889" w:rsidP="00906524">
            <w:pPr>
              <w:jc w:val="center"/>
            </w:pPr>
            <w:r>
              <w:rPr>
                <w:sz w:val="18"/>
                <w:szCs w:val="18"/>
              </w:rPr>
              <w:t>12</w:t>
            </w:r>
          </w:p>
        </w:tc>
      </w:tr>
      <w:tr w:rsidR="00086889" w14:paraId="059BD075" w14:textId="77777777" w:rsidTr="00906524">
        <w:tc>
          <w:tcPr>
            <w:tcW w:w="1600" w:type="dxa"/>
            <w:tcMar>
              <w:top w:w="60" w:type="dxa"/>
              <w:left w:w="100" w:type="dxa"/>
              <w:bottom w:w="60" w:type="dxa"/>
              <w:right w:w="100" w:type="dxa"/>
            </w:tcMar>
          </w:tcPr>
          <w:p w14:paraId="2BEE1FAD" w14:textId="77777777" w:rsidR="00086889" w:rsidRDefault="00086889" w:rsidP="00906524">
            <w:r>
              <w:rPr>
                <w:b/>
                <w:bCs/>
                <w:sz w:val="18"/>
                <w:szCs w:val="18"/>
              </w:rPr>
              <w:t>RM-INS-019</w:t>
            </w:r>
          </w:p>
        </w:tc>
        <w:tc>
          <w:tcPr>
            <w:tcW w:w="6300" w:type="dxa"/>
            <w:tcMar>
              <w:top w:w="60" w:type="dxa"/>
              <w:left w:w="100" w:type="dxa"/>
              <w:bottom w:w="60" w:type="dxa"/>
              <w:right w:w="100" w:type="dxa"/>
            </w:tcMar>
          </w:tcPr>
          <w:p w14:paraId="69420B72" w14:textId="3D2BD80E" w:rsidR="00086889" w:rsidRDefault="00086889" w:rsidP="00906524">
            <w:r>
              <w:rPr>
                <w:sz w:val="18"/>
                <w:szCs w:val="18"/>
              </w:rPr>
              <w:t>Le tarif personnalisé reste modifiable tant qu</w:t>
            </w:r>
            <w:r w:rsidR="00CD2831">
              <w:rPr>
                <w:sz w:val="18"/>
                <w:szCs w:val="18"/>
              </w:rPr>
              <w:t>’</w:t>
            </w:r>
            <w:r>
              <w:rPr>
                <w:sz w:val="18"/>
                <w:szCs w:val="18"/>
              </w:rPr>
              <w:t>aucune séance future n</w:t>
            </w:r>
            <w:r w:rsidR="00CD2831">
              <w:rPr>
                <w:sz w:val="18"/>
                <w:szCs w:val="18"/>
              </w:rPr>
              <w:t>’</w:t>
            </w:r>
            <w:r>
              <w:rPr>
                <w:sz w:val="18"/>
                <w:szCs w:val="18"/>
              </w:rPr>
              <w:t>a été facturée.</w:t>
            </w:r>
          </w:p>
        </w:tc>
        <w:tc>
          <w:tcPr>
            <w:tcW w:w="1000" w:type="dxa"/>
            <w:tcMar>
              <w:top w:w="60" w:type="dxa"/>
              <w:left w:w="100" w:type="dxa"/>
              <w:bottom w:w="60" w:type="dxa"/>
              <w:right w:w="100" w:type="dxa"/>
            </w:tcMar>
          </w:tcPr>
          <w:p w14:paraId="25BE0392" w14:textId="77777777" w:rsidR="00086889" w:rsidRDefault="00086889" w:rsidP="00906524">
            <w:pPr>
              <w:jc w:val="center"/>
            </w:pPr>
            <w:r>
              <w:rPr>
                <w:sz w:val="18"/>
                <w:szCs w:val="18"/>
              </w:rPr>
              <w:t>12</w:t>
            </w:r>
          </w:p>
        </w:tc>
      </w:tr>
      <w:tr w:rsidR="00086889" w14:paraId="2CAC3261" w14:textId="77777777" w:rsidTr="00906524">
        <w:tc>
          <w:tcPr>
            <w:tcW w:w="1600" w:type="dxa"/>
            <w:shd w:val="clear" w:color="auto" w:fill="F2F2F2"/>
            <w:tcMar>
              <w:top w:w="60" w:type="dxa"/>
              <w:left w:w="100" w:type="dxa"/>
              <w:bottom w:w="60" w:type="dxa"/>
              <w:right w:w="100" w:type="dxa"/>
            </w:tcMar>
          </w:tcPr>
          <w:p w14:paraId="4598D8DE" w14:textId="77777777" w:rsidR="00086889" w:rsidRDefault="00086889" w:rsidP="00906524">
            <w:r>
              <w:rPr>
                <w:b/>
                <w:bCs/>
                <w:sz w:val="18"/>
                <w:szCs w:val="18"/>
              </w:rPr>
              <w:t>RM-INS-020</w:t>
            </w:r>
          </w:p>
        </w:tc>
        <w:tc>
          <w:tcPr>
            <w:tcW w:w="6300" w:type="dxa"/>
            <w:shd w:val="clear" w:color="auto" w:fill="F2F2F2"/>
            <w:tcMar>
              <w:top w:w="60" w:type="dxa"/>
              <w:left w:w="100" w:type="dxa"/>
              <w:bottom w:w="60" w:type="dxa"/>
              <w:right w:w="100" w:type="dxa"/>
            </w:tcMar>
          </w:tcPr>
          <w:p w14:paraId="13C4979D" w14:textId="34FEBCD0" w:rsidR="00086889" w:rsidRDefault="00086889" w:rsidP="00906524">
            <w:r>
              <w:rPr>
                <w:sz w:val="18"/>
                <w:szCs w:val="18"/>
              </w:rPr>
              <w:t>Le paiement reste toujours réalisé directement entre le Parent et le Professeur. GROUPI n</w:t>
            </w:r>
            <w:r w:rsidR="00CD2831">
              <w:rPr>
                <w:sz w:val="18"/>
                <w:szCs w:val="18"/>
              </w:rPr>
              <w:t>’</w:t>
            </w:r>
            <w:r>
              <w:rPr>
                <w:sz w:val="18"/>
                <w:szCs w:val="18"/>
              </w:rPr>
              <w:t>intervient jamais dans la transaction.</w:t>
            </w:r>
          </w:p>
        </w:tc>
        <w:tc>
          <w:tcPr>
            <w:tcW w:w="1000" w:type="dxa"/>
            <w:shd w:val="clear" w:color="auto" w:fill="F2F2F2"/>
            <w:tcMar>
              <w:top w:w="60" w:type="dxa"/>
              <w:left w:w="100" w:type="dxa"/>
              <w:bottom w:w="60" w:type="dxa"/>
              <w:right w:w="100" w:type="dxa"/>
            </w:tcMar>
          </w:tcPr>
          <w:p w14:paraId="77F92924" w14:textId="77777777" w:rsidR="00086889" w:rsidRDefault="00086889" w:rsidP="00906524">
            <w:pPr>
              <w:jc w:val="center"/>
            </w:pPr>
            <w:r>
              <w:rPr>
                <w:sz w:val="18"/>
                <w:szCs w:val="18"/>
              </w:rPr>
              <w:t>12</w:t>
            </w:r>
          </w:p>
        </w:tc>
      </w:tr>
      <w:tr w:rsidR="00086889" w14:paraId="55738CC5" w14:textId="77777777" w:rsidTr="00906524">
        <w:tc>
          <w:tcPr>
            <w:tcW w:w="1600" w:type="dxa"/>
            <w:tcMar>
              <w:top w:w="60" w:type="dxa"/>
              <w:left w:w="100" w:type="dxa"/>
              <w:bottom w:w="60" w:type="dxa"/>
              <w:right w:w="100" w:type="dxa"/>
            </w:tcMar>
          </w:tcPr>
          <w:p w14:paraId="65158715" w14:textId="77777777" w:rsidR="00086889" w:rsidRDefault="00086889" w:rsidP="00906524">
            <w:r>
              <w:rPr>
                <w:b/>
                <w:bCs/>
                <w:sz w:val="18"/>
                <w:szCs w:val="18"/>
              </w:rPr>
              <w:t>RM-INS-021</w:t>
            </w:r>
          </w:p>
        </w:tc>
        <w:tc>
          <w:tcPr>
            <w:tcW w:w="6300" w:type="dxa"/>
            <w:tcMar>
              <w:top w:w="60" w:type="dxa"/>
              <w:left w:w="100" w:type="dxa"/>
              <w:bottom w:w="60" w:type="dxa"/>
              <w:right w:w="100" w:type="dxa"/>
            </w:tcMar>
          </w:tcPr>
          <w:p w14:paraId="05EC144A" w14:textId="77777777" w:rsidR="00086889" w:rsidRDefault="00086889" w:rsidP="00906524">
            <w:r>
              <w:rPr>
                <w:sz w:val="18"/>
                <w:szCs w:val="18"/>
              </w:rPr>
              <w:t>Chaque inscription possède son propre compte de suivi comptable.</w:t>
            </w:r>
          </w:p>
        </w:tc>
        <w:tc>
          <w:tcPr>
            <w:tcW w:w="1000" w:type="dxa"/>
            <w:tcMar>
              <w:top w:w="60" w:type="dxa"/>
              <w:left w:w="100" w:type="dxa"/>
              <w:bottom w:w="60" w:type="dxa"/>
              <w:right w:w="100" w:type="dxa"/>
            </w:tcMar>
          </w:tcPr>
          <w:p w14:paraId="4CD2FE53" w14:textId="77777777" w:rsidR="00086889" w:rsidRDefault="00086889" w:rsidP="00906524">
            <w:pPr>
              <w:jc w:val="center"/>
            </w:pPr>
            <w:r>
              <w:rPr>
                <w:sz w:val="18"/>
                <w:szCs w:val="18"/>
              </w:rPr>
              <w:t>12</w:t>
            </w:r>
          </w:p>
        </w:tc>
      </w:tr>
      <w:tr w:rsidR="00086889" w14:paraId="1457E234" w14:textId="77777777" w:rsidTr="00906524">
        <w:tc>
          <w:tcPr>
            <w:tcW w:w="1600" w:type="dxa"/>
            <w:shd w:val="clear" w:color="auto" w:fill="F2F2F2"/>
            <w:tcMar>
              <w:top w:w="60" w:type="dxa"/>
              <w:left w:w="100" w:type="dxa"/>
              <w:bottom w:w="60" w:type="dxa"/>
              <w:right w:w="100" w:type="dxa"/>
            </w:tcMar>
          </w:tcPr>
          <w:p w14:paraId="4CEC3A81" w14:textId="77777777" w:rsidR="00086889" w:rsidRDefault="00086889" w:rsidP="00906524">
            <w:r>
              <w:rPr>
                <w:b/>
                <w:bCs/>
                <w:sz w:val="18"/>
                <w:szCs w:val="18"/>
              </w:rPr>
              <w:lastRenderedPageBreak/>
              <w:t>RM-INS-022</w:t>
            </w:r>
          </w:p>
        </w:tc>
        <w:tc>
          <w:tcPr>
            <w:tcW w:w="6300" w:type="dxa"/>
            <w:shd w:val="clear" w:color="auto" w:fill="F2F2F2"/>
            <w:tcMar>
              <w:top w:w="60" w:type="dxa"/>
              <w:left w:w="100" w:type="dxa"/>
              <w:bottom w:w="60" w:type="dxa"/>
              <w:right w:w="100" w:type="dxa"/>
            </w:tcMar>
          </w:tcPr>
          <w:p w14:paraId="1D8D5802" w14:textId="74AB4251" w:rsidR="00086889" w:rsidRDefault="00086889" w:rsidP="00906524">
            <w:r>
              <w:rPr>
                <w:sz w:val="18"/>
                <w:szCs w:val="18"/>
              </w:rPr>
              <w:t>Deux inscriptions d</w:t>
            </w:r>
            <w:r w:rsidR="00CD2831">
              <w:rPr>
                <w:sz w:val="18"/>
                <w:szCs w:val="18"/>
              </w:rPr>
              <w:t>’</w:t>
            </w:r>
            <w:r>
              <w:rPr>
                <w:sz w:val="18"/>
                <w:szCs w:val="18"/>
              </w:rPr>
              <w:t>un même élève possèdent toujours deux comptes comptables distincts.</w:t>
            </w:r>
          </w:p>
        </w:tc>
        <w:tc>
          <w:tcPr>
            <w:tcW w:w="1000" w:type="dxa"/>
            <w:shd w:val="clear" w:color="auto" w:fill="F2F2F2"/>
            <w:tcMar>
              <w:top w:w="60" w:type="dxa"/>
              <w:left w:w="100" w:type="dxa"/>
              <w:bottom w:w="60" w:type="dxa"/>
              <w:right w:w="100" w:type="dxa"/>
            </w:tcMar>
          </w:tcPr>
          <w:p w14:paraId="527602D7" w14:textId="77777777" w:rsidR="00086889" w:rsidRDefault="00086889" w:rsidP="00906524">
            <w:pPr>
              <w:jc w:val="center"/>
            </w:pPr>
            <w:r>
              <w:rPr>
                <w:sz w:val="18"/>
                <w:szCs w:val="18"/>
              </w:rPr>
              <w:t>12</w:t>
            </w:r>
          </w:p>
        </w:tc>
      </w:tr>
      <w:tr w:rsidR="00086889" w14:paraId="66EA09EF" w14:textId="77777777" w:rsidTr="00906524">
        <w:tc>
          <w:tcPr>
            <w:tcW w:w="1600" w:type="dxa"/>
            <w:tcMar>
              <w:top w:w="60" w:type="dxa"/>
              <w:left w:w="100" w:type="dxa"/>
              <w:bottom w:w="60" w:type="dxa"/>
              <w:right w:w="100" w:type="dxa"/>
            </w:tcMar>
          </w:tcPr>
          <w:p w14:paraId="0A8D8E2E" w14:textId="77777777" w:rsidR="00086889" w:rsidRDefault="00086889" w:rsidP="00906524">
            <w:r>
              <w:rPr>
                <w:b/>
                <w:bCs/>
                <w:sz w:val="18"/>
                <w:szCs w:val="18"/>
              </w:rPr>
              <w:t>RM-INS-023</w:t>
            </w:r>
          </w:p>
        </w:tc>
        <w:tc>
          <w:tcPr>
            <w:tcW w:w="6300" w:type="dxa"/>
            <w:tcMar>
              <w:top w:w="60" w:type="dxa"/>
              <w:left w:w="100" w:type="dxa"/>
              <w:bottom w:w="60" w:type="dxa"/>
              <w:right w:w="100" w:type="dxa"/>
            </w:tcMar>
          </w:tcPr>
          <w:p w14:paraId="73943168" w14:textId="77E2CD0F" w:rsidR="00086889" w:rsidRDefault="00086889" w:rsidP="00906524">
            <w:r>
              <w:rPr>
                <w:sz w:val="18"/>
                <w:szCs w:val="18"/>
              </w:rPr>
              <w:t>Les historiques pédagogiques et comptables restent définitivement rattachés au groupe d</w:t>
            </w:r>
            <w:r w:rsidR="00CD2831">
              <w:rPr>
                <w:sz w:val="18"/>
                <w:szCs w:val="18"/>
              </w:rPr>
              <w:t>’</w:t>
            </w:r>
            <w:r>
              <w:rPr>
                <w:sz w:val="18"/>
                <w:szCs w:val="18"/>
              </w:rPr>
              <w:t>origine en cas de changement.</w:t>
            </w:r>
          </w:p>
        </w:tc>
        <w:tc>
          <w:tcPr>
            <w:tcW w:w="1000" w:type="dxa"/>
            <w:tcMar>
              <w:top w:w="60" w:type="dxa"/>
              <w:left w:w="100" w:type="dxa"/>
              <w:bottom w:w="60" w:type="dxa"/>
              <w:right w:w="100" w:type="dxa"/>
            </w:tcMar>
          </w:tcPr>
          <w:p w14:paraId="1738538D" w14:textId="77777777" w:rsidR="00086889" w:rsidRDefault="00086889" w:rsidP="00906524">
            <w:pPr>
              <w:jc w:val="center"/>
            </w:pPr>
            <w:r>
              <w:rPr>
                <w:sz w:val="18"/>
                <w:szCs w:val="18"/>
              </w:rPr>
              <w:t>12</w:t>
            </w:r>
          </w:p>
        </w:tc>
      </w:tr>
      <w:tr w:rsidR="00086889" w14:paraId="4CDFA8F1" w14:textId="77777777" w:rsidTr="00906524">
        <w:tc>
          <w:tcPr>
            <w:tcW w:w="1600" w:type="dxa"/>
            <w:shd w:val="clear" w:color="auto" w:fill="F2F2F2"/>
            <w:tcMar>
              <w:top w:w="60" w:type="dxa"/>
              <w:left w:w="100" w:type="dxa"/>
              <w:bottom w:w="60" w:type="dxa"/>
              <w:right w:w="100" w:type="dxa"/>
            </w:tcMar>
          </w:tcPr>
          <w:p w14:paraId="3B8BFB21" w14:textId="77777777" w:rsidR="00086889" w:rsidRDefault="00086889" w:rsidP="00906524">
            <w:r>
              <w:rPr>
                <w:b/>
                <w:bCs/>
                <w:sz w:val="18"/>
                <w:szCs w:val="18"/>
              </w:rPr>
              <w:t>RM-INS-024</w:t>
            </w:r>
          </w:p>
        </w:tc>
        <w:tc>
          <w:tcPr>
            <w:tcW w:w="6300" w:type="dxa"/>
            <w:shd w:val="clear" w:color="auto" w:fill="F2F2F2"/>
            <w:tcMar>
              <w:top w:w="60" w:type="dxa"/>
              <w:left w:w="100" w:type="dxa"/>
              <w:bottom w:w="60" w:type="dxa"/>
              <w:right w:w="100" w:type="dxa"/>
            </w:tcMar>
          </w:tcPr>
          <w:p w14:paraId="042DEAA6" w14:textId="2AE47D3A" w:rsidR="00086889" w:rsidRDefault="00086889" w:rsidP="00906524">
            <w:r>
              <w:rPr>
                <w:sz w:val="18"/>
                <w:szCs w:val="18"/>
              </w:rPr>
              <w:t xml:space="preserve">Une inscription est toujours rattachée à une </w:t>
            </w:r>
            <w:r w:rsidR="00D17C56">
              <w:rPr>
                <w:sz w:val="18"/>
                <w:szCs w:val="18"/>
              </w:rPr>
              <w:t xml:space="preserve">seule </w:t>
            </w:r>
            <w:r>
              <w:rPr>
                <w:sz w:val="18"/>
                <w:szCs w:val="18"/>
              </w:rPr>
              <w:t>année académique.</w:t>
            </w:r>
          </w:p>
        </w:tc>
        <w:tc>
          <w:tcPr>
            <w:tcW w:w="1000" w:type="dxa"/>
            <w:shd w:val="clear" w:color="auto" w:fill="F2F2F2"/>
            <w:tcMar>
              <w:top w:w="60" w:type="dxa"/>
              <w:left w:w="100" w:type="dxa"/>
              <w:bottom w:w="60" w:type="dxa"/>
              <w:right w:w="100" w:type="dxa"/>
            </w:tcMar>
          </w:tcPr>
          <w:p w14:paraId="708F849F" w14:textId="77777777" w:rsidR="00086889" w:rsidRDefault="00086889" w:rsidP="00906524">
            <w:pPr>
              <w:jc w:val="center"/>
            </w:pPr>
            <w:r>
              <w:rPr>
                <w:sz w:val="18"/>
                <w:szCs w:val="18"/>
              </w:rPr>
              <w:t>12</w:t>
            </w:r>
          </w:p>
        </w:tc>
      </w:tr>
      <w:tr w:rsidR="00086889" w14:paraId="5A0AF5CA" w14:textId="77777777" w:rsidTr="00906524">
        <w:tc>
          <w:tcPr>
            <w:tcW w:w="1600" w:type="dxa"/>
            <w:tcMar>
              <w:top w:w="60" w:type="dxa"/>
              <w:left w:w="100" w:type="dxa"/>
              <w:bottom w:w="60" w:type="dxa"/>
              <w:right w:w="100" w:type="dxa"/>
            </w:tcMar>
          </w:tcPr>
          <w:p w14:paraId="3B611605" w14:textId="77777777" w:rsidR="00086889" w:rsidRDefault="00086889" w:rsidP="00906524">
            <w:r>
              <w:rPr>
                <w:b/>
                <w:bCs/>
                <w:sz w:val="18"/>
                <w:szCs w:val="18"/>
              </w:rPr>
              <w:t>RM-INS-025</w:t>
            </w:r>
          </w:p>
        </w:tc>
        <w:tc>
          <w:tcPr>
            <w:tcW w:w="6300" w:type="dxa"/>
            <w:tcMar>
              <w:top w:w="60" w:type="dxa"/>
              <w:left w:w="100" w:type="dxa"/>
              <w:bottom w:w="60" w:type="dxa"/>
              <w:right w:w="100" w:type="dxa"/>
            </w:tcMar>
          </w:tcPr>
          <w:p w14:paraId="169689F2" w14:textId="42D199F8" w:rsidR="00086889" w:rsidRDefault="00086889" w:rsidP="00906524">
            <w:r>
              <w:rPr>
                <w:sz w:val="18"/>
                <w:szCs w:val="18"/>
              </w:rPr>
              <w:t>L</w:t>
            </w:r>
            <w:r w:rsidR="00CD2831">
              <w:rPr>
                <w:sz w:val="18"/>
                <w:szCs w:val="18"/>
              </w:rPr>
              <w:t>’</w:t>
            </w:r>
            <w:r>
              <w:rPr>
                <w:sz w:val="18"/>
                <w:szCs w:val="18"/>
              </w:rPr>
              <w:t>acceptation d</w:t>
            </w:r>
            <w:r w:rsidR="00CD2831">
              <w:rPr>
                <w:sz w:val="18"/>
                <w:szCs w:val="18"/>
              </w:rPr>
              <w:t>’</w:t>
            </w:r>
            <w:r>
              <w:rPr>
                <w:sz w:val="18"/>
                <w:szCs w:val="18"/>
              </w:rPr>
              <w:t>une inscription est conditionnée par la capacité disponible du groupe et par la capacité disponible de l</w:t>
            </w:r>
            <w:r w:rsidR="00CD2831">
              <w:rPr>
                <w:sz w:val="18"/>
                <w:szCs w:val="18"/>
              </w:rPr>
              <w:t>’</w:t>
            </w:r>
            <w:r>
              <w:rPr>
                <w:sz w:val="18"/>
                <w:szCs w:val="18"/>
              </w:rPr>
              <w:t>abonnement du Professeur.</w:t>
            </w:r>
          </w:p>
        </w:tc>
        <w:tc>
          <w:tcPr>
            <w:tcW w:w="1000" w:type="dxa"/>
            <w:tcMar>
              <w:top w:w="60" w:type="dxa"/>
              <w:left w:w="100" w:type="dxa"/>
              <w:bottom w:w="60" w:type="dxa"/>
              <w:right w:w="100" w:type="dxa"/>
            </w:tcMar>
          </w:tcPr>
          <w:p w14:paraId="2836D15F" w14:textId="77777777" w:rsidR="00086889" w:rsidRDefault="00086889" w:rsidP="00906524">
            <w:pPr>
              <w:jc w:val="center"/>
            </w:pPr>
            <w:r>
              <w:rPr>
                <w:sz w:val="18"/>
                <w:szCs w:val="18"/>
              </w:rPr>
              <w:t>12</w:t>
            </w:r>
          </w:p>
        </w:tc>
      </w:tr>
      <w:tr w:rsidR="00086889" w14:paraId="6A32FB75" w14:textId="77777777" w:rsidTr="00906524">
        <w:tc>
          <w:tcPr>
            <w:tcW w:w="1600" w:type="dxa"/>
            <w:shd w:val="clear" w:color="auto" w:fill="F2F2F2"/>
            <w:tcMar>
              <w:top w:w="60" w:type="dxa"/>
              <w:left w:w="100" w:type="dxa"/>
              <w:bottom w:w="60" w:type="dxa"/>
              <w:right w:w="100" w:type="dxa"/>
            </w:tcMar>
          </w:tcPr>
          <w:p w14:paraId="71841CC6" w14:textId="77777777" w:rsidR="00086889" w:rsidRDefault="00086889" w:rsidP="00906524">
            <w:r>
              <w:rPr>
                <w:b/>
                <w:bCs/>
                <w:sz w:val="18"/>
                <w:szCs w:val="18"/>
              </w:rPr>
              <w:t>RM-INS-026</w:t>
            </w:r>
          </w:p>
        </w:tc>
        <w:tc>
          <w:tcPr>
            <w:tcW w:w="6300" w:type="dxa"/>
            <w:shd w:val="clear" w:color="auto" w:fill="F2F2F2"/>
            <w:tcMar>
              <w:top w:w="60" w:type="dxa"/>
              <w:left w:w="100" w:type="dxa"/>
              <w:bottom w:w="60" w:type="dxa"/>
              <w:right w:w="100" w:type="dxa"/>
            </w:tcMar>
          </w:tcPr>
          <w:p w14:paraId="7450C253" w14:textId="7FE989AA" w:rsidR="00086889" w:rsidRDefault="00086889" w:rsidP="00906524">
            <w:r>
              <w:rPr>
                <w:sz w:val="18"/>
                <w:szCs w:val="18"/>
              </w:rPr>
              <w:t>Le Professeur dispose d</w:t>
            </w:r>
            <w:r w:rsidR="00CD2831">
              <w:rPr>
                <w:sz w:val="18"/>
                <w:szCs w:val="18"/>
              </w:rPr>
              <w:t>’</w:t>
            </w:r>
            <w:r>
              <w:rPr>
                <w:sz w:val="18"/>
                <w:szCs w:val="18"/>
              </w:rPr>
              <w:t>un délai de 7 jours pour répondre à une demande d</w:t>
            </w:r>
            <w:r w:rsidR="00CD2831">
              <w:rPr>
                <w:sz w:val="18"/>
                <w:szCs w:val="18"/>
              </w:rPr>
              <w:t>’</w:t>
            </w:r>
            <w:r>
              <w:rPr>
                <w:sz w:val="18"/>
                <w:szCs w:val="18"/>
              </w:rPr>
              <w:t>inscription. Passé ce délai, la demande expire automatiquement.</w:t>
            </w:r>
          </w:p>
        </w:tc>
        <w:tc>
          <w:tcPr>
            <w:tcW w:w="1000" w:type="dxa"/>
            <w:shd w:val="clear" w:color="auto" w:fill="F2F2F2"/>
            <w:tcMar>
              <w:top w:w="60" w:type="dxa"/>
              <w:left w:w="100" w:type="dxa"/>
              <w:bottom w:w="60" w:type="dxa"/>
              <w:right w:w="100" w:type="dxa"/>
            </w:tcMar>
          </w:tcPr>
          <w:p w14:paraId="593BE7A8" w14:textId="77777777" w:rsidR="00086889" w:rsidRDefault="00086889" w:rsidP="00906524">
            <w:pPr>
              <w:jc w:val="center"/>
            </w:pPr>
            <w:r>
              <w:rPr>
                <w:sz w:val="18"/>
                <w:szCs w:val="18"/>
              </w:rPr>
              <w:t>12</w:t>
            </w:r>
          </w:p>
        </w:tc>
      </w:tr>
      <w:tr w:rsidR="00086889" w14:paraId="37082DFD" w14:textId="77777777" w:rsidTr="00906524">
        <w:tc>
          <w:tcPr>
            <w:tcW w:w="1600" w:type="dxa"/>
            <w:tcMar>
              <w:top w:w="60" w:type="dxa"/>
              <w:left w:w="100" w:type="dxa"/>
              <w:bottom w:w="60" w:type="dxa"/>
              <w:right w:w="100" w:type="dxa"/>
            </w:tcMar>
          </w:tcPr>
          <w:p w14:paraId="40E5B921" w14:textId="77777777" w:rsidR="00086889" w:rsidRDefault="00086889" w:rsidP="00906524">
            <w:r>
              <w:rPr>
                <w:b/>
                <w:bCs/>
                <w:sz w:val="18"/>
                <w:szCs w:val="18"/>
              </w:rPr>
              <w:t>RM-INS-027</w:t>
            </w:r>
          </w:p>
        </w:tc>
        <w:tc>
          <w:tcPr>
            <w:tcW w:w="6300" w:type="dxa"/>
            <w:tcMar>
              <w:top w:w="60" w:type="dxa"/>
              <w:left w:w="100" w:type="dxa"/>
              <w:bottom w:w="60" w:type="dxa"/>
              <w:right w:w="100" w:type="dxa"/>
            </w:tcMar>
          </w:tcPr>
          <w:p w14:paraId="47FC09F8" w14:textId="3ED9A726" w:rsidR="00086889" w:rsidRDefault="00086889" w:rsidP="00906524">
            <w:r>
              <w:rPr>
                <w:sz w:val="18"/>
                <w:szCs w:val="18"/>
              </w:rPr>
              <w:t>En cas de changement de groupe, une place se libère dans l</w:t>
            </w:r>
            <w:r w:rsidR="00CD2831">
              <w:rPr>
                <w:sz w:val="18"/>
                <w:szCs w:val="18"/>
              </w:rPr>
              <w:t>’</w:t>
            </w:r>
            <w:r>
              <w:rPr>
                <w:sz w:val="18"/>
                <w:szCs w:val="18"/>
              </w:rPr>
              <w:t>ancien groupe et une place est consommée dans le nouveau groupe.</w:t>
            </w:r>
          </w:p>
        </w:tc>
        <w:tc>
          <w:tcPr>
            <w:tcW w:w="1000" w:type="dxa"/>
            <w:tcMar>
              <w:top w:w="60" w:type="dxa"/>
              <w:left w:w="100" w:type="dxa"/>
              <w:bottom w:w="60" w:type="dxa"/>
              <w:right w:w="100" w:type="dxa"/>
            </w:tcMar>
          </w:tcPr>
          <w:p w14:paraId="2B1746E9" w14:textId="77777777" w:rsidR="00086889" w:rsidRDefault="00086889" w:rsidP="00906524">
            <w:pPr>
              <w:jc w:val="center"/>
            </w:pPr>
            <w:r>
              <w:rPr>
                <w:sz w:val="18"/>
                <w:szCs w:val="18"/>
              </w:rPr>
              <w:t>12</w:t>
            </w:r>
          </w:p>
        </w:tc>
      </w:tr>
      <w:tr w:rsidR="00086889" w14:paraId="7A22EFCA" w14:textId="77777777" w:rsidTr="00906524">
        <w:tc>
          <w:tcPr>
            <w:tcW w:w="1600" w:type="dxa"/>
            <w:shd w:val="clear" w:color="auto" w:fill="F2F2F2"/>
            <w:tcMar>
              <w:top w:w="60" w:type="dxa"/>
              <w:left w:w="100" w:type="dxa"/>
              <w:bottom w:w="60" w:type="dxa"/>
              <w:right w:w="100" w:type="dxa"/>
            </w:tcMar>
          </w:tcPr>
          <w:p w14:paraId="4FD9187A" w14:textId="77777777" w:rsidR="00086889" w:rsidRDefault="00086889" w:rsidP="00906524">
            <w:r>
              <w:rPr>
                <w:b/>
                <w:bCs/>
                <w:sz w:val="18"/>
                <w:szCs w:val="18"/>
              </w:rPr>
              <w:t>RM-INS-028</w:t>
            </w:r>
          </w:p>
        </w:tc>
        <w:tc>
          <w:tcPr>
            <w:tcW w:w="6300" w:type="dxa"/>
            <w:shd w:val="clear" w:color="auto" w:fill="F2F2F2"/>
            <w:tcMar>
              <w:top w:w="60" w:type="dxa"/>
              <w:left w:w="100" w:type="dxa"/>
              <w:bottom w:w="60" w:type="dxa"/>
              <w:right w:w="100" w:type="dxa"/>
            </w:tcMar>
          </w:tcPr>
          <w:p w14:paraId="568CEACB" w14:textId="77777777" w:rsidR="00086889" w:rsidRDefault="00086889" w:rsidP="00906524">
            <w:r>
              <w:rPr>
                <w:sz w:val="18"/>
                <w:szCs w:val="18"/>
              </w:rPr>
              <w:t>Les groupes complets masqués ne sont jamais affichés dans les résultats de recherche.</w:t>
            </w:r>
          </w:p>
        </w:tc>
        <w:tc>
          <w:tcPr>
            <w:tcW w:w="1000" w:type="dxa"/>
            <w:shd w:val="clear" w:color="auto" w:fill="F2F2F2"/>
            <w:tcMar>
              <w:top w:w="60" w:type="dxa"/>
              <w:left w:w="100" w:type="dxa"/>
              <w:bottom w:w="60" w:type="dxa"/>
              <w:right w:w="100" w:type="dxa"/>
            </w:tcMar>
          </w:tcPr>
          <w:p w14:paraId="77184BDA" w14:textId="77777777" w:rsidR="00086889" w:rsidRDefault="00086889" w:rsidP="00906524">
            <w:pPr>
              <w:jc w:val="center"/>
            </w:pPr>
            <w:r>
              <w:rPr>
                <w:sz w:val="18"/>
                <w:szCs w:val="18"/>
              </w:rPr>
              <w:t>12</w:t>
            </w:r>
          </w:p>
        </w:tc>
      </w:tr>
      <w:tr w:rsidR="00086889" w14:paraId="41B402A2" w14:textId="77777777" w:rsidTr="00906524">
        <w:tc>
          <w:tcPr>
            <w:tcW w:w="1600" w:type="dxa"/>
            <w:tcMar>
              <w:top w:w="60" w:type="dxa"/>
              <w:left w:w="100" w:type="dxa"/>
              <w:bottom w:w="60" w:type="dxa"/>
              <w:right w:w="100" w:type="dxa"/>
            </w:tcMar>
          </w:tcPr>
          <w:p w14:paraId="2956137E" w14:textId="77777777" w:rsidR="00086889" w:rsidRDefault="00086889" w:rsidP="00906524">
            <w:r>
              <w:rPr>
                <w:b/>
                <w:bCs/>
                <w:sz w:val="18"/>
                <w:szCs w:val="18"/>
              </w:rPr>
              <w:t>RM-INS-029</w:t>
            </w:r>
          </w:p>
        </w:tc>
        <w:tc>
          <w:tcPr>
            <w:tcW w:w="6300" w:type="dxa"/>
            <w:tcMar>
              <w:top w:w="60" w:type="dxa"/>
              <w:left w:w="100" w:type="dxa"/>
              <w:bottom w:w="60" w:type="dxa"/>
              <w:right w:w="100" w:type="dxa"/>
            </w:tcMar>
          </w:tcPr>
          <w:p w14:paraId="66368D08" w14:textId="18A2F804" w:rsidR="00086889" w:rsidRDefault="00086889" w:rsidP="00906524">
            <w:r>
              <w:rPr>
                <w:sz w:val="18"/>
                <w:szCs w:val="18"/>
              </w:rPr>
              <w:t>En début d</w:t>
            </w:r>
            <w:r w:rsidR="00CD2831">
              <w:rPr>
                <w:sz w:val="18"/>
                <w:szCs w:val="18"/>
              </w:rPr>
              <w:t>’</w:t>
            </w:r>
            <w:r>
              <w:rPr>
                <w:sz w:val="18"/>
                <w:szCs w:val="18"/>
              </w:rPr>
              <w:t>année académique, le comportement de paiement est calculé sur l</w:t>
            </w:r>
            <w:r w:rsidR="00CD2831">
              <w:rPr>
                <w:sz w:val="18"/>
                <w:szCs w:val="18"/>
              </w:rPr>
              <w:t>’</w:t>
            </w:r>
            <w:r>
              <w:rPr>
                <w:sz w:val="18"/>
                <w:szCs w:val="18"/>
              </w:rPr>
              <w:t>année précédente si disponible.</w:t>
            </w:r>
          </w:p>
        </w:tc>
        <w:tc>
          <w:tcPr>
            <w:tcW w:w="1000" w:type="dxa"/>
            <w:tcMar>
              <w:top w:w="60" w:type="dxa"/>
              <w:left w:w="100" w:type="dxa"/>
              <w:bottom w:w="60" w:type="dxa"/>
              <w:right w:w="100" w:type="dxa"/>
            </w:tcMar>
          </w:tcPr>
          <w:p w14:paraId="55CD57F4" w14:textId="77777777" w:rsidR="00086889" w:rsidRDefault="00086889" w:rsidP="00906524">
            <w:pPr>
              <w:jc w:val="center"/>
            </w:pPr>
            <w:r>
              <w:rPr>
                <w:sz w:val="18"/>
                <w:szCs w:val="18"/>
              </w:rPr>
              <w:t>12</w:t>
            </w:r>
          </w:p>
        </w:tc>
      </w:tr>
      <w:tr w:rsidR="00086889" w14:paraId="2B814D3F" w14:textId="77777777" w:rsidTr="00906524">
        <w:tc>
          <w:tcPr>
            <w:tcW w:w="1600" w:type="dxa"/>
            <w:shd w:val="clear" w:color="auto" w:fill="F2F2F2"/>
            <w:tcMar>
              <w:top w:w="60" w:type="dxa"/>
              <w:left w:w="100" w:type="dxa"/>
              <w:bottom w:w="60" w:type="dxa"/>
              <w:right w:w="100" w:type="dxa"/>
            </w:tcMar>
          </w:tcPr>
          <w:p w14:paraId="31D5D645" w14:textId="77777777" w:rsidR="00086889" w:rsidRDefault="00086889" w:rsidP="00906524">
            <w:r>
              <w:rPr>
                <w:b/>
                <w:bCs/>
                <w:sz w:val="18"/>
                <w:szCs w:val="18"/>
              </w:rPr>
              <w:t>RM-INS-030</w:t>
            </w:r>
          </w:p>
        </w:tc>
        <w:tc>
          <w:tcPr>
            <w:tcW w:w="6300" w:type="dxa"/>
            <w:shd w:val="clear" w:color="auto" w:fill="F2F2F2"/>
            <w:tcMar>
              <w:top w:w="60" w:type="dxa"/>
              <w:left w:w="100" w:type="dxa"/>
              <w:bottom w:w="60" w:type="dxa"/>
              <w:right w:w="100" w:type="dxa"/>
            </w:tcMar>
          </w:tcPr>
          <w:p w14:paraId="7389F19A" w14:textId="18E3F570" w:rsidR="00086889" w:rsidRDefault="00086889" w:rsidP="00906524">
            <w:r>
              <w:rPr>
                <w:sz w:val="18"/>
                <w:szCs w:val="18"/>
              </w:rPr>
              <w:t>Un Parent ne peut pas soumettre une nouvelle demande d</w:t>
            </w:r>
            <w:r w:rsidR="00CD2831">
              <w:rPr>
                <w:sz w:val="18"/>
                <w:szCs w:val="18"/>
              </w:rPr>
              <w:t>’</w:t>
            </w:r>
            <w:r>
              <w:rPr>
                <w:sz w:val="18"/>
                <w:szCs w:val="18"/>
              </w:rPr>
              <w:t>inscription pour un élève déjà inscrit dans le même groupe (ERR-INS-002).</w:t>
            </w:r>
          </w:p>
        </w:tc>
        <w:tc>
          <w:tcPr>
            <w:tcW w:w="1000" w:type="dxa"/>
            <w:shd w:val="clear" w:color="auto" w:fill="F2F2F2"/>
            <w:tcMar>
              <w:top w:w="60" w:type="dxa"/>
              <w:left w:w="100" w:type="dxa"/>
              <w:bottom w:w="60" w:type="dxa"/>
              <w:right w:w="100" w:type="dxa"/>
            </w:tcMar>
          </w:tcPr>
          <w:p w14:paraId="0E06874D" w14:textId="77777777" w:rsidR="00086889" w:rsidRDefault="00086889" w:rsidP="00906524">
            <w:pPr>
              <w:jc w:val="center"/>
            </w:pPr>
            <w:r>
              <w:rPr>
                <w:sz w:val="18"/>
                <w:szCs w:val="18"/>
              </w:rPr>
              <w:t>12</w:t>
            </w:r>
          </w:p>
        </w:tc>
      </w:tr>
      <w:tr w:rsidR="00086889" w14:paraId="13AECFD1" w14:textId="77777777" w:rsidTr="00906524">
        <w:tc>
          <w:tcPr>
            <w:tcW w:w="1600" w:type="dxa"/>
            <w:shd w:val="clear" w:color="auto" w:fill="F2F2F2"/>
            <w:tcMar>
              <w:top w:w="60" w:type="dxa"/>
              <w:left w:w="100" w:type="dxa"/>
              <w:bottom w:w="60" w:type="dxa"/>
              <w:right w:w="100" w:type="dxa"/>
            </w:tcMar>
          </w:tcPr>
          <w:p w14:paraId="1FFB357C" w14:textId="44BB087D" w:rsidR="00086889" w:rsidRDefault="00086889" w:rsidP="00906524">
            <w:r>
              <w:rPr>
                <w:b/>
                <w:bCs/>
                <w:sz w:val="18"/>
                <w:szCs w:val="18"/>
              </w:rPr>
              <w:t>RM-INS-03</w:t>
            </w:r>
            <w:r w:rsidR="00D17C56">
              <w:rPr>
                <w:b/>
                <w:bCs/>
                <w:sz w:val="18"/>
                <w:szCs w:val="18"/>
              </w:rPr>
              <w:t>1</w:t>
            </w:r>
          </w:p>
        </w:tc>
        <w:tc>
          <w:tcPr>
            <w:tcW w:w="6300" w:type="dxa"/>
            <w:shd w:val="clear" w:color="auto" w:fill="F2F2F2"/>
            <w:tcMar>
              <w:top w:w="60" w:type="dxa"/>
              <w:left w:w="100" w:type="dxa"/>
              <w:bottom w:w="60" w:type="dxa"/>
              <w:right w:w="100" w:type="dxa"/>
            </w:tcMar>
          </w:tcPr>
          <w:p w14:paraId="033F955E" w14:textId="794F4BEF" w:rsidR="00086889" w:rsidRDefault="00086889" w:rsidP="00906524">
            <w:r>
              <w:rPr>
                <w:sz w:val="18"/>
                <w:szCs w:val="18"/>
              </w:rPr>
              <w:t>Une inscription est toujours rattachée à la situation scolaire active de l</w:t>
            </w:r>
            <w:r w:rsidR="00CD2831">
              <w:rPr>
                <w:sz w:val="18"/>
                <w:szCs w:val="18"/>
              </w:rPr>
              <w:t>’</w:t>
            </w:r>
            <w:r>
              <w:rPr>
                <w:sz w:val="18"/>
                <w:szCs w:val="18"/>
              </w:rPr>
              <w:t>élève au moment de sa création.</w:t>
            </w:r>
          </w:p>
        </w:tc>
        <w:tc>
          <w:tcPr>
            <w:tcW w:w="1000" w:type="dxa"/>
            <w:shd w:val="clear" w:color="auto" w:fill="F2F2F2"/>
            <w:tcMar>
              <w:top w:w="60" w:type="dxa"/>
              <w:left w:w="100" w:type="dxa"/>
              <w:bottom w:w="60" w:type="dxa"/>
              <w:right w:w="100" w:type="dxa"/>
            </w:tcMar>
          </w:tcPr>
          <w:p w14:paraId="3951D6EB" w14:textId="77777777" w:rsidR="00086889" w:rsidRDefault="00086889" w:rsidP="00906524">
            <w:pPr>
              <w:jc w:val="center"/>
            </w:pPr>
            <w:r>
              <w:rPr>
                <w:sz w:val="18"/>
                <w:szCs w:val="18"/>
              </w:rPr>
              <w:t>12</w:t>
            </w:r>
          </w:p>
        </w:tc>
      </w:tr>
      <w:tr w:rsidR="00086889" w14:paraId="42B51D0F" w14:textId="77777777" w:rsidTr="00906524">
        <w:tc>
          <w:tcPr>
            <w:tcW w:w="1600" w:type="dxa"/>
            <w:tcMar>
              <w:top w:w="60" w:type="dxa"/>
              <w:left w:w="100" w:type="dxa"/>
              <w:bottom w:w="60" w:type="dxa"/>
              <w:right w:w="100" w:type="dxa"/>
            </w:tcMar>
          </w:tcPr>
          <w:p w14:paraId="34673242" w14:textId="2B127F0B" w:rsidR="00086889" w:rsidRDefault="00086889" w:rsidP="00906524">
            <w:r>
              <w:rPr>
                <w:b/>
                <w:bCs/>
                <w:sz w:val="18"/>
                <w:szCs w:val="18"/>
              </w:rPr>
              <w:t>RM-INS-03</w:t>
            </w:r>
            <w:r w:rsidR="00D17C56">
              <w:rPr>
                <w:b/>
                <w:bCs/>
                <w:sz w:val="18"/>
                <w:szCs w:val="18"/>
              </w:rPr>
              <w:t>2</w:t>
            </w:r>
          </w:p>
        </w:tc>
        <w:tc>
          <w:tcPr>
            <w:tcW w:w="6300" w:type="dxa"/>
            <w:tcMar>
              <w:top w:w="60" w:type="dxa"/>
              <w:left w:w="100" w:type="dxa"/>
              <w:bottom w:w="60" w:type="dxa"/>
              <w:right w:w="100" w:type="dxa"/>
            </w:tcMar>
          </w:tcPr>
          <w:p w14:paraId="75FFE3B1" w14:textId="77777777" w:rsidR="00086889" w:rsidRDefault="00086889" w:rsidP="00906524">
            <w:r>
              <w:rPr>
                <w:sz w:val="18"/>
                <w:szCs w:val="18"/>
              </w:rPr>
              <w:t>Une inscription refusée ne peut jamais être réactivée.</w:t>
            </w:r>
          </w:p>
        </w:tc>
        <w:tc>
          <w:tcPr>
            <w:tcW w:w="1000" w:type="dxa"/>
            <w:tcMar>
              <w:top w:w="60" w:type="dxa"/>
              <w:left w:w="100" w:type="dxa"/>
              <w:bottom w:w="60" w:type="dxa"/>
              <w:right w:w="100" w:type="dxa"/>
            </w:tcMar>
          </w:tcPr>
          <w:p w14:paraId="74CEF5B5" w14:textId="77777777" w:rsidR="00086889" w:rsidRDefault="00086889" w:rsidP="00906524">
            <w:pPr>
              <w:jc w:val="center"/>
            </w:pPr>
            <w:r>
              <w:rPr>
                <w:sz w:val="18"/>
                <w:szCs w:val="18"/>
              </w:rPr>
              <w:t>12</w:t>
            </w:r>
          </w:p>
        </w:tc>
      </w:tr>
      <w:tr w:rsidR="00086889" w14:paraId="32375ABC" w14:textId="77777777" w:rsidTr="00906524">
        <w:tc>
          <w:tcPr>
            <w:tcW w:w="1600" w:type="dxa"/>
            <w:shd w:val="clear" w:color="auto" w:fill="F2F2F2"/>
            <w:tcMar>
              <w:top w:w="60" w:type="dxa"/>
              <w:left w:w="100" w:type="dxa"/>
              <w:bottom w:w="60" w:type="dxa"/>
              <w:right w:w="100" w:type="dxa"/>
            </w:tcMar>
          </w:tcPr>
          <w:p w14:paraId="3928AF7A" w14:textId="4C946B74" w:rsidR="00086889" w:rsidRDefault="00086889" w:rsidP="00906524">
            <w:r>
              <w:rPr>
                <w:b/>
                <w:bCs/>
                <w:sz w:val="18"/>
                <w:szCs w:val="18"/>
              </w:rPr>
              <w:t>RM-INS-03</w:t>
            </w:r>
            <w:r w:rsidR="00D17C56">
              <w:rPr>
                <w:b/>
                <w:bCs/>
                <w:sz w:val="18"/>
                <w:szCs w:val="18"/>
              </w:rPr>
              <w:t>3</w:t>
            </w:r>
          </w:p>
        </w:tc>
        <w:tc>
          <w:tcPr>
            <w:tcW w:w="6300" w:type="dxa"/>
            <w:shd w:val="clear" w:color="auto" w:fill="F2F2F2"/>
            <w:tcMar>
              <w:top w:w="60" w:type="dxa"/>
              <w:left w:w="100" w:type="dxa"/>
              <w:bottom w:w="60" w:type="dxa"/>
              <w:right w:w="100" w:type="dxa"/>
            </w:tcMar>
          </w:tcPr>
          <w:p w14:paraId="68E0ABCB" w14:textId="77777777" w:rsidR="00086889" w:rsidRDefault="00086889" w:rsidP="00906524">
            <w:r>
              <w:rPr>
                <w:sz w:val="18"/>
                <w:szCs w:val="18"/>
              </w:rPr>
              <w:t>Une inscription archivée ne peut plus être modifiée.</w:t>
            </w:r>
          </w:p>
        </w:tc>
        <w:tc>
          <w:tcPr>
            <w:tcW w:w="1000" w:type="dxa"/>
            <w:shd w:val="clear" w:color="auto" w:fill="F2F2F2"/>
            <w:tcMar>
              <w:top w:w="60" w:type="dxa"/>
              <w:left w:w="100" w:type="dxa"/>
              <w:bottom w:w="60" w:type="dxa"/>
              <w:right w:w="100" w:type="dxa"/>
            </w:tcMar>
          </w:tcPr>
          <w:p w14:paraId="0E2B67BC" w14:textId="77777777" w:rsidR="00086889" w:rsidRDefault="00086889" w:rsidP="00906524">
            <w:pPr>
              <w:jc w:val="center"/>
            </w:pPr>
            <w:r>
              <w:rPr>
                <w:sz w:val="18"/>
                <w:szCs w:val="18"/>
              </w:rPr>
              <w:t>12</w:t>
            </w:r>
          </w:p>
        </w:tc>
      </w:tr>
      <w:tr w:rsidR="00086889" w14:paraId="2E213605" w14:textId="77777777" w:rsidTr="00906524">
        <w:tc>
          <w:tcPr>
            <w:tcW w:w="1600" w:type="dxa"/>
            <w:tcMar>
              <w:top w:w="60" w:type="dxa"/>
              <w:left w:w="100" w:type="dxa"/>
              <w:bottom w:w="60" w:type="dxa"/>
              <w:right w:w="100" w:type="dxa"/>
            </w:tcMar>
          </w:tcPr>
          <w:p w14:paraId="10A0A40F" w14:textId="7BCFD155" w:rsidR="00086889" w:rsidRDefault="00086889" w:rsidP="00906524">
            <w:r>
              <w:rPr>
                <w:b/>
                <w:bCs/>
                <w:sz w:val="18"/>
                <w:szCs w:val="18"/>
              </w:rPr>
              <w:t>RM-INS-03</w:t>
            </w:r>
            <w:r w:rsidR="00D17C56">
              <w:rPr>
                <w:b/>
                <w:bCs/>
                <w:sz w:val="18"/>
                <w:szCs w:val="18"/>
              </w:rPr>
              <w:t>4</w:t>
            </w:r>
          </w:p>
        </w:tc>
        <w:tc>
          <w:tcPr>
            <w:tcW w:w="6300" w:type="dxa"/>
            <w:tcMar>
              <w:top w:w="60" w:type="dxa"/>
              <w:left w:w="100" w:type="dxa"/>
              <w:bottom w:w="60" w:type="dxa"/>
              <w:right w:w="100" w:type="dxa"/>
            </w:tcMar>
          </w:tcPr>
          <w:p w14:paraId="7DC28B0B" w14:textId="75FB561F" w:rsidR="00086889" w:rsidRDefault="00086889" w:rsidP="00906524">
            <w:r>
              <w:rPr>
                <w:sz w:val="18"/>
                <w:szCs w:val="18"/>
              </w:rPr>
              <w:t>Une inscription suspendue conserve l</w:t>
            </w:r>
            <w:r w:rsidR="00CD2831">
              <w:rPr>
                <w:sz w:val="18"/>
                <w:szCs w:val="18"/>
              </w:rPr>
              <w:t>’</w:t>
            </w:r>
            <w:r>
              <w:rPr>
                <w:sz w:val="18"/>
                <w:szCs w:val="18"/>
              </w:rPr>
              <w:t>ensemble de ses données pédagogiques et comptables.</w:t>
            </w:r>
          </w:p>
        </w:tc>
        <w:tc>
          <w:tcPr>
            <w:tcW w:w="1000" w:type="dxa"/>
            <w:tcMar>
              <w:top w:w="60" w:type="dxa"/>
              <w:left w:w="100" w:type="dxa"/>
              <w:bottom w:w="60" w:type="dxa"/>
              <w:right w:w="100" w:type="dxa"/>
            </w:tcMar>
          </w:tcPr>
          <w:p w14:paraId="2B5D1CA8" w14:textId="77777777" w:rsidR="00086889" w:rsidRDefault="00086889" w:rsidP="00906524">
            <w:pPr>
              <w:jc w:val="center"/>
            </w:pPr>
            <w:r>
              <w:rPr>
                <w:sz w:val="18"/>
                <w:szCs w:val="18"/>
              </w:rPr>
              <w:t>12</w:t>
            </w:r>
          </w:p>
        </w:tc>
      </w:tr>
      <w:tr w:rsidR="00086889" w14:paraId="6EA9E567" w14:textId="77777777" w:rsidTr="00906524">
        <w:tc>
          <w:tcPr>
            <w:tcW w:w="1600" w:type="dxa"/>
            <w:shd w:val="clear" w:color="auto" w:fill="F2F2F2"/>
            <w:tcMar>
              <w:top w:w="60" w:type="dxa"/>
              <w:left w:w="100" w:type="dxa"/>
              <w:bottom w:w="60" w:type="dxa"/>
              <w:right w:w="100" w:type="dxa"/>
            </w:tcMar>
          </w:tcPr>
          <w:p w14:paraId="4B222140" w14:textId="588532A6" w:rsidR="00086889" w:rsidRDefault="00086889" w:rsidP="00906524">
            <w:r>
              <w:rPr>
                <w:b/>
                <w:bCs/>
                <w:sz w:val="18"/>
                <w:szCs w:val="18"/>
              </w:rPr>
              <w:t>RM-INS-03</w:t>
            </w:r>
            <w:r w:rsidR="00D17C56">
              <w:rPr>
                <w:b/>
                <w:bCs/>
                <w:sz w:val="18"/>
                <w:szCs w:val="18"/>
              </w:rPr>
              <w:t>5</w:t>
            </w:r>
          </w:p>
        </w:tc>
        <w:tc>
          <w:tcPr>
            <w:tcW w:w="6300" w:type="dxa"/>
            <w:shd w:val="clear" w:color="auto" w:fill="F2F2F2"/>
            <w:tcMar>
              <w:top w:w="60" w:type="dxa"/>
              <w:left w:w="100" w:type="dxa"/>
              <w:bottom w:w="60" w:type="dxa"/>
              <w:right w:w="100" w:type="dxa"/>
            </w:tcMar>
          </w:tcPr>
          <w:p w14:paraId="7762805E" w14:textId="56AA01C3" w:rsidR="00086889" w:rsidRDefault="00086889" w:rsidP="00906524">
            <w:r>
              <w:rPr>
                <w:sz w:val="18"/>
                <w:szCs w:val="18"/>
              </w:rPr>
              <w:t>La suspension d</w:t>
            </w:r>
            <w:r w:rsidR="00CD2831">
              <w:rPr>
                <w:sz w:val="18"/>
                <w:szCs w:val="18"/>
              </w:rPr>
              <w:t>’</w:t>
            </w:r>
            <w:r>
              <w:rPr>
                <w:sz w:val="18"/>
                <w:szCs w:val="18"/>
              </w:rPr>
              <w:t>une inscription n</w:t>
            </w:r>
            <w:r w:rsidR="00CD2831">
              <w:rPr>
                <w:sz w:val="18"/>
                <w:szCs w:val="18"/>
              </w:rPr>
              <w:t>’</w:t>
            </w:r>
            <w:r>
              <w:rPr>
                <w:sz w:val="18"/>
                <w:szCs w:val="18"/>
              </w:rPr>
              <w:t>entraîne jamais la suppression des séances déjà réalisées.</w:t>
            </w:r>
          </w:p>
        </w:tc>
        <w:tc>
          <w:tcPr>
            <w:tcW w:w="1000" w:type="dxa"/>
            <w:shd w:val="clear" w:color="auto" w:fill="F2F2F2"/>
            <w:tcMar>
              <w:top w:w="60" w:type="dxa"/>
              <w:left w:w="100" w:type="dxa"/>
              <w:bottom w:w="60" w:type="dxa"/>
              <w:right w:w="100" w:type="dxa"/>
            </w:tcMar>
          </w:tcPr>
          <w:p w14:paraId="18E39A79" w14:textId="77777777" w:rsidR="00086889" w:rsidRDefault="00086889" w:rsidP="00906524">
            <w:pPr>
              <w:jc w:val="center"/>
            </w:pPr>
            <w:r>
              <w:rPr>
                <w:sz w:val="18"/>
                <w:szCs w:val="18"/>
              </w:rPr>
              <w:t>12</w:t>
            </w:r>
          </w:p>
        </w:tc>
      </w:tr>
      <w:tr w:rsidR="00086889" w14:paraId="0D6B20B4" w14:textId="77777777" w:rsidTr="00906524">
        <w:tc>
          <w:tcPr>
            <w:tcW w:w="1600" w:type="dxa"/>
            <w:tcMar>
              <w:top w:w="60" w:type="dxa"/>
              <w:left w:w="100" w:type="dxa"/>
              <w:bottom w:w="60" w:type="dxa"/>
              <w:right w:w="100" w:type="dxa"/>
            </w:tcMar>
          </w:tcPr>
          <w:p w14:paraId="06D28B45" w14:textId="393F8A51" w:rsidR="00086889" w:rsidRDefault="00086889" w:rsidP="00906524">
            <w:r>
              <w:rPr>
                <w:b/>
                <w:bCs/>
                <w:sz w:val="18"/>
                <w:szCs w:val="18"/>
              </w:rPr>
              <w:t>RM-INS-03</w:t>
            </w:r>
            <w:r w:rsidR="00D17C56">
              <w:rPr>
                <w:b/>
                <w:bCs/>
                <w:sz w:val="18"/>
                <w:szCs w:val="18"/>
              </w:rPr>
              <w:t>6</w:t>
            </w:r>
          </w:p>
        </w:tc>
        <w:tc>
          <w:tcPr>
            <w:tcW w:w="6300" w:type="dxa"/>
            <w:tcMar>
              <w:top w:w="60" w:type="dxa"/>
              <w:left w:w="100" w:type="dxa"/>
              <w:bottom w:w="60" w:type="dxa"/>
              <w:right w:w="100" w:type="dxa"/>
            </w:tcMar>
          </w:tcPr>
          <w:p w14:paraId="56358A71" w14:textId="77777777" w:rsidR="00086889" w:rsidRDefault="00086889" w:rsidP="00906524">
            <w:r>
              <w:rPr>
                <w:sz w:val="18"/>
                <w:szCs w:val="18"/>
              </w:rPr>
              <w:t>Une inscription ne peut être créée que dans un groupe dont les inscriptions sont ouvertes.</w:t>
            </w:r>
          </w:p>
        </w:tc>
        <w:tc>
          <w:tcPr>
            <w:tcW w:w="1000" w:type="dxa"/>
            <w:tcMar>
              <w:top w:w="60" w:type="dxa"/>
              <w:left w:w="100" w:type="dxa"/>
              <w:bottom w:w="60" w:type="dxa"/>
              <w:right w:w="100" w:type="dxa"/>
            </w:tcMar>
          </w:tcPr>
          <w:p w14:paraId="5F0CE99D" w14:textId="77777777" w:rsidR="00086889" w:rsidRDefault="00086889" w:rsidP="00906524">
            <w:pPr>
              <w:jc w:val="center"/>
            </w:pPr>
            <w:r>
              <w:rPr>
                <w:sz w:val="18"/>
                <w:szCs w:val="18"/>
              </w:rPr>
              <w:t>12</w:t>
            </w:r>
          </w:p>
        </w:tc>
      </w:tr>
      <w:tr w:rsidR="00086889" w14:paraId="14FE68AD" w14:textId="77777777" w:rsidTr="00906524">
        <w:tc>
          <w:tcPr>
            <w:tcW w:w="1600" w:type="dxa"/>
            <w:shd w:val="clear" w:color="auto" w:fill="F2F2F2"/>
            <w:tcMar>
              <w:top w:w="60" w:type="dxa"/>
              <w:left w:w="100" w:type="dxa"/>
              <w:bottom w:w="60" w:type="dxa"/>
              <w:right w:w="100" w:type="dxa"/>
            </w:tcMar>
          </w:tcPr>
          <w:p w14:paraId="61D245BF" w14:textId="791F9526" w:rsidR="00086889" w:rsidRDefault="00086889" w:rsidP="00906524">
            <w:r>
              <w:rPr>
                <w:b/>
                <w:bCs/>
                <w:sz w:val="18"/>
                <w:szCs w:val="18"/>
              </w:rPr>
              <w:t>RM-INS-03</w:t>
            </w:r>
            <w:r w:rsidR="00D17C56">
              <w:rPr>
                <w:b/>
                <w:bCs/>
                <w:sz w:val="18"/>
                <w:szCs w:val="18"/>
              </w:rPr>
              <w:t>7</w:t>
            </w:r>
          </w:p>
        </w:tc>
        <w:tc>
          <w:tcPr>
            <w:tcW w:w="6300" w:type="dxa"/>
            <w:shd w:val="clear" w:color="auto" w:fill="F2F2F2"/>
            <w:tcMar>
              <w:top w:w="60" w:type="dxa"/>
              <w:left w:w="100" w:type="dxa"/>
              <w:bottom w:w="60" w:type="dxa"/>
              <w:right w:w="100" w:type="dxa"/>
            </w:tcMar>
          </w:tcPr>
          <w:p w14:paraId="5ACA9E9B" w14:textId="77777777" w:rsidR="00086889" w:rsidRDefault="00086889" w:rsidP="00906524">
            <w:r>
              <w:rPr>
                <w:sz w:val="18"/>
                <w:szCs w:val="18"/>
              </w:rPr>
              <w:t>Une inscription ne peut être créée que pour un groupe appartenant à une année académique ouverte.</w:t>
            </w:r>
          </w:p>
        </w:tc>
        <w:tc>
          <w:tcPr>
            <w:tcW w:w="1000" w:type="dxa"/>
            <w:shd w:val="clear" w:color="auto" w:fill="F2F2F2"/>
            <w:tcMar>
              <w:top w:w="60" w:type="dxa"/>
              <w:left w:w="100" w:type="dxa"/>
              <w:bottom w:w="60" w:type="dxa"/>
              <w:right w:w="100" w:type="dxa"/>
            </w:tcMar>
          </w:tcPr>
          <w:p w14:paraId="2A338191" w14:textId="77777777" w:rsidR="00086889" w:rsidRDefault="00086889" w:rsidP="00906524">
            <w:pPr>
              <w:jc w:val="center"/>
            </w:pPr>
            <w:r>
              <w:rPr>
                <w:sz w:val="18"/>
                <w:szCs w:val="18"/>
              </w:rPr>
              <w:t>12</w:t>
            </w:r>
          </w:p>
        </w:tc>
      </w:tr>
      <w:tr w:rsidR="00086889" w14:paraId="681AB1CA" w14:textId="77777777" w:rsidTr="00906524">
        <w:tc>
          <w:tcPr>
            <w:tcW w:w="1600" w:type="dxa"/>
            <w:tcMar>
              <w:top w:w="60" w:type="dxa"/>
              <w:left w:w="100" w:type="dxa"/>
              <w:bottom w:w="60" w:type="dxa"/>
              <w:right w:w="100" w:type="dxa"/>
            </w:tcMar>
          </w:tcPr>
          <w:p w14:paraId="7F0275E2" w14:textId="4D9ABF44" w:rsidR="00086889" w:rsidRDefault="00086889" w:rsidP="00906524">
            <w:r>
              <w:rPr>
                <w:b/>
                <w:bCs/>
                <w:sz w:val="18"/>
                <w:szCs w:val="18"/>
              </w:rPr>
              <w:t>RM-INS-03</w:t>
            </w:r>
            <w:r w:rsidR="00D17C56">
              <w:rPr>
                <w:b/>
                <w:bCs/>
                <w:sz w:val="18"/>
                <w:szCs w:val="18"/>
              </w:rPr>
              <w:t>8</w:t>
            </w:r>
          </w:p>
        </w:tc>
        <w:tc>
          <w:tcPr>
            <w:tcW w:w="6300" w:type="dxa"/>
            <w:tcMar>
              <w:top w:w="60" w:type="dxa"/>
              <w:left w:w="100" w:type="dxa"/>
              <w:bottom w:w="60" w:type="dxa"/>
              <w:right w:w="100" w:type="dxa"/>
            </w:tcMar>
          </w:tcPr>
          <w:p w14:paraId="1C71526B" w14:textId="79296EEC" w:rsidR="00086889" w:rsidRDefault="00086889" w:rsidP="00906524">
            <w:r>
              <w:rPr>
                <w:sz w:val="18"/>
                <w:szCs w:val="18"/>
              </w:rPr>
              <w:t>Une demande d</w:t>
            </w:r>
            <w:r w:rsidR="00CD2831">
              <w:rPr>
                <w:sz w:val="18"/>
                <w:szCs w:val="18"/>
              </w:rPr>
              <w:t>’</w:t>
            </w:r>
            <w:r>
              <w:rPr>
                <w:sz w:val="18"/>
                <w:szCs w:val="18"/>
              </w:rPr>
              <w:t>inscription en attente peut être annulée par le Parent tant qu</w:t>
            </w:r>
            <w:r w:rsidR="00CD2831">
              <w:rPr>
                <w:sz w:val="18"/>
                <w:szCs w:val="18"/>
              </w:rPr>
              <w:t>’</w:t>
            </w:r>
            <w:r>
              <w:rPr>
                <w:sz w:val="18"/>
                <w:szCs w:val="18"/>
              </w:rPr>
              <w:t>aucune décision n</w:t>
            </w:r>
            <w:r w:rsidR="00CD2831">
              <w:rPr>
                <w:sz w:val="18"/>
                <w:szCs w:val="18"/>
              </w:rPr>
              <w:t>’</w:t>
            </w:r>
            <w:r>
              <w:rPr>
                <w:sz w:val="18"/>
                <w:szCs w:val="18"/>
              </w:rPr>
              <w:t>a été prise par le Professeur.</w:t>
            </w:r>
          </w:p>
        </w:tc>
        <w:tc>
          <w:tcPr>
            <w:tcW w:w="1000" w:type="dxa"/>
            <w:tcMar>
              <w:top w:w="60" w:type="dxa"/>
              <w:left w:w="100" w:type="dxa"/>
              <w:bottom w:w="60" w:type="dxa"/>
              <w:right w:w="100" w:type="dxa"/>
            </w:tcMar>
          </w:tcPr>
          <w:p w14:paraId="42739B54" w14:textId="77777777" w:rsidR="00086889" w:rsidRDefault="00086889" w:rsidP="00906524">
            <w:pPr>
              <w:jc w:val="center"/>
            </w:pPr>
            <w:r>
              <w:rPr>
                <w:sz w:val="18"/>
                <w:szCs w:val="18"/>
              </w:rPr>
              <w:t>12</w:t>
            </w:r>
          </w:p>
        </w:tc>
      </w:tr>
      <w:tr w:rsidR="00086889" w14:paraId="524FDF34" w14:textId="77777777" w:rsidTr="00906524">
        <w:tc>
          <w:tcPr>
            <w:tcW w:w="1600" w:type="dxa"/>
            <w:shd w:val="clear" w:color="auto" w:fill="F2F2F2"/>
            <w:tcMar>
              <w:top w:w="60" w:type="dxa"/>
              <w:left w:w="100" w:type="dxa"/>
              <w:bottom w:w="60" w:type="dxa"/>
              <w:right w:w="100" w:type="dxa"/>
            </w:tcMar>
          </w:tcPr>
          <w:p w14:paraId="63238F23" w14:textId="0C941340" w:rsidR="00086889" w:rsidRDefault="00086889" w:rsidP="00906524">
            <w:r>
              <w:rPr>
                <w:b/>
                <w:bCs/>
                <w:sz w:val="18"/>
                <w:szCs w:val="18"/>
              </w:rPr>
              <w:t>RM-INS-0</w:t>
            </w:r>
            <w:r w:rsidR="00D17C56">
              <w:rPr>
                <w:b/>
                <w:bCs/>
                <w:sz w:val="18"/>
                <w:szCs w:val="18"/>
              </w:rPr>
              <w:t>39</w:t>
            </w:r>
          </w:p>
        </w:tc>
        <w:tc>
          <w:tcPr>
            <w:tcW w:w="6300" w:type="dxa"/>
            <w:shd w:val="clear" w:color="auto" w:fill="F2F2F2"/>
            <w:tcMar>
              <w:top w:w="60" w:type="dxa"/>
              <w:left w:w="100" w:type="dxa"/>
              <w:bottom w:w="60" w:type="dxa"/>
              <w:right w:w="100" w:type="dxa"/>
            </w:tcMar>
          </w:tcPr>
          <w:p w14:paraId="66371C1C" w14:textId="6F659CF0" w:rsidR="00086889" w:rsidRDefault="00086889" w:rsidP="00906524">
            <w:r>
              <w:rPr>
                <w:sz w:val="18"/>
                <w:szCs w:val="18"/>
              </w:rPr>
              <w:t>Un Professeur ne peut accepter une demande d</w:t>
            </w:r>
            <w:r w:rsidR="00CD2831">
              <w:rPr>
                <w:sz w:val="18"/>
                <w:szCs w:val="18"/>
              </w:rPr>
              <w:t>’</w:t>
            </w:r>
            <w:r>
              <w:rPr>
                <w:sz w:val="18"/>
                <w:szCs w:val="18"/>
              </w:rPr>
              <w:t>inscription que si une place est encore disponible au moment de sa décision.</w:t>
            </w:r>
          </w:p>
        </w:tc>
        <w:tc>
          <w:tcPr>
            <w:tcW w:w="1000" w:type="dxa"/>
            <w:shd w:val="clear" w:color="auto" w:fill="F2F2F2"/>
            <w:tcMar>
              <w:top w:w="60" w:type="dxa"/>
              <w:left w:w="100" w:type="dxa"/>
              <w:bottom w:w="60" w:type="dxa"/>
              <w:right w:w="100" w:type="dxa"/>
            </w:tcMar>
          </w:tcPr>
          <w:p w14:paraId="6B3E5BAD" w14:textId="77777777" w:rsidR="00086889" w:rsidRDefault="00086889" w:rsidP="00906524">
            <w:pPr>
              <w:jc w:val="center"/>
            </w:pPr>
            <w:r>
              <w:rPr>
                <w:sz w:val="18"/>
                <w:szCs w:val="18"/>
              </w:rPr>
              <w:t>12</w:t>
            </w:r>
          </w:p>
        </w:tc>
      </w:tr>
      <w:tr w:rsidR="00086889" w14:paraId="50DF0BBA" w14:textId="77777777" w:rsidTr="00906524">
        <w:tc>
          <w:tcPr>
            <w:tcW w:w="1600" w:type="dxa"/>
            <w:tcMar>
              <w:top w:w="60" w:type="dxa"/>
              <w:left w:w="100" w:type="dxa"/>
              <w:bottom w:w="60" w:type="dxa"/>
              <w:right w:w="100" w:type="dxa"/>
            </w:tcMar>
          </w:tcPr>
          <w:p w14:paraId="5D32A255" w14:textId="1F2E8DC3" w:rsidR="00086889" w:rsidRDefault="00086889" w:rsidP="00906524">
            <w:r>
              <w:rPr>
                <w:b/>
                <w:bCs/>
                <w:sz w:val="18"/>
                <w:szCs w:val="18"/>
              </w:rPr>
              <w:t>RM-INS-04</w:t>
            </w:r>
            <w:r w:rsidR="00D17C56">
              <w:rPr>
                <w:b/>
                <w:bCs/>
                <w:sz w:val="18"/>
                <w:szCs w:val="18"/>
              </w:rPr>
              <w:t>0</w:t>
            </w:r>
          </w:p>
        </w:tc>
        <w:tc>
          <w:tcPr>
            <w:tcW w:w="6300" w:type="dxa"/>
            <w:tcMar>
              <w:top w:w="60" w:type="dxa"/>
              <w:left w:w="100" w:type="dxa"/>
              <w:bottom w:w="60" w:type="dxa"/>
              <w:right w:w="100" w:type="dxa"/>
            </w:tcMar>
          </w:tcPr>
          <w:p w14:paraId="7A8A8BEA" w14:textId="1CF0C2C5" w:rsidR="00086889" w:rsidRDefault="00086889" w:rsidP="00906524">
            <w:r>
              <w:rPr>
                <w:sz w:val="18"/>
                <w:szCs w:val="18"/>
              </w:rPr>
              <w:t>Une demande d</w:t>
            </w:r>
            <w:r w:rsidR="00CD2831">
              <w:rPr>
                <w:sz w:val="18"/>
                <w:szCs w:val="18"/>
              </w:rPr>
              <w:t>’</w:t>
            </w:r>
            <w:r>
              <w:rPr>
                <w:sz w:val="18"/>
                <w:szCs w:val="18"/>
              </w:rPr>
              <w:t>inscription annulée ne peut jamais être réactivée.</w:t>
            </w:r>
          </w:p>
        </w:tc>
        <w:tc>
          <w:tcPr>
            <w:tcW w:w="1000" w:type="dxa"/>
            <w:tcMar>
              <w:top w:w="60" w:type="dxa"/>
              <w:left w:w="100" w:type="dxa"/>
              <w:bottom w:w="60" w:type="dxa"/>
              <w:right w:w="100" w:type="dxa"/>
            </w:tcMar>
          </w:tcPr>
          <w:p w14:paraId="30268592" w14:textId="77777777" w:rsidR="00086889" w:rsidRDefault="00086889" w:rsidP="00906524">
            <w:pPr>
              <w:jc w:val="center"/>
            </w:pPr>
            <w:r>
              <w:rPr>
                <w:sz w:val="18"/>
                <w:szCs w:val="18"/>
              </w:rPr>
              <w:t>12</w:t>
            </w:r>
          </w:p>
        </w:tc>
      </w:tr>
      <w:tr w:rsidR="00086889" w14:paraId="5B92D9A6" w14:textId="77777777" w:rsidTr="00906524">
        <w:tc>
          <w:tcPr>
            <w:tcW w:w="1600" w:type="dxa"/>
            <w:shd w:val="clear" w:color="auto" w:fill="F2F2F2"/>
            <w:tcMar>
              <w:top w:w="60" w:type="dxa"/>
              <w:left w:w="100" w:type="dxa"/>
              <w:bottom w:w="60" w:type="dxa"/>
              <w:right w:w="100" w:type="dxa"/>
            </w:tcMar>
          </w:tcPr>
          <w:p w14:paraId="17D1C8AC" w14:textId="440EEBE7" w:rsidR="00086889" w:rsidRDefault="00086889" w:rsidP="00906524">
            <w:r>
              <w:rPr>
                <w:b/>
                <w:bCs/>
                <w:sz w:val="18"/>
                <w:szCs w:val="18"/>
              </w:rPr>
              <w:lastRenderedPageBreak/>
              <w:t>RM-INS-04</w:t>
            </w:r>
            <w:r w:rsidR="00D17C56">
              <w:rPr>
                <w:b/>
                <w:bCs/>
                <w:sz w:val="18"/>
                <w:szCs w:val="18"/>
              </w:rPr>
              <w:t>1</w:t>
            </w:r>
          </w:p>
        </w:tc>
        <w:tc>
          <w:tcPr>
            <w:tcW w:w="6300" w:type="dxa"/>
            <w:shd w:val="clear" w:color="auto" w:fill="F2F2F2"/>
            <w:tcMar>
              <w:top w:w="60" w:type="dxa"/>
              <w:left w:w="100" w:type="dxa"/>
              <w:bottom w:w="60" w:type="dxa"/>
              <w:right w:w="100" w:type="dxa"/>
            </w:tcMar>
          </w:tcPr>
          <w:p w14:paraId="660C29C0" w14:textId="4ECA7DBF" w:rsidR="00086889" w:rsidRDefault="00086889" w:rsidP="00906524">
            <w:r>
              <w:rPr>
                <w:sz w:val="18"/>
                <w:szCs w:val="18"/>
              </w:rPr>
              <w:t>Une inscription ACTIVE consomme immédiatement une place dans le groupe ainsi qu</w:t>
            </w:r>
            <w:r w:rsidR="00CD2831">
              <w:rPr>
                <w:sz w:val="18"/>
                <w:szCs w:val="18"/>
              </w:rPr>
              <w:t>’</w:t>
            </w:r>
            <w:r>
              <w:rPr>
                <w:sz w:val="18"/>
                <w:szCs w:val="18"/>
              </w:rPr>
              <w:t>une capacité de l</w:t>
            </w:r>
            <w:r w:rsidR="00CD2831">
              <w:rPr>
                <w:sz w:val="18"/>
                <w:szCs w:val="18"/>
              </w:rPr>
              <w:t>’</w:t>
            </w:r>
            <w:r>
              <w:rPr>
                <w:sz w:val="18"/>
                <w:szCs w:val="18"/>
              </w:rPr>
              <w:t>abonnement du Professeur.</w:t>
            </w:r>
          </w:p>
        </w:tc>
        <w:tc>
          <w:tcPr>
            <w:tcW w:w="1000" w:type="dxa"/>
            <w:shd w:val="clear" w:color="auto" w:fill="F2F2F2"/>
            <w:tcMar>
              <w:top w:w="60" w:type="dxa"/>
              <w:left w:w="100" w:type="dxa"/>
              <w:bottom w:w="60" w:type="dxa"/>
              <w:right w:w="100" w:type="dxa"/>
            </w:tcMar>
          </w:tcPr>
          <w:p w14:paraId="7BAA9E96" w14:textId="77777777" w:rsidR="00086889" w:rsidRDefault="00086889" w:rsidP="00906524">
            <w:pPr>
              <w:jc w:val="center"/>
            </w:pPr>
            <w:r>
              <w:rPr>
                <w:sz w:val="18"/>
                <w:szCs w:val="18"/>
              </w:rPr>
              <w:t>12</w:t>
            </w:r>
          </w:p>
        </w:tc>
      </w:tr>
      <w:tr w:rsidR="00086889" w14:paraId="2F229989" w14:textId="77777777" w:rsidTr="00906524">
        <w:tc>
          <w:tcPr>
            <w:tcW w:w="1600" w:type="dxa"/>
            <w:tcMar>
              <w:top w:w="60" w:type="dxa"/>
              <w:left w:w="100" w:type="dxa"/>
              <w:bottom w:w="60" w:type="dxa"/>
              <w:right w:w="100" w:type="dxa"/>
            </w:tcMar>
          </w:tcPr>
          <w:p w14:paraId="2BB4AA92" w14:textId="4D42396D" w:rsidR="00086889" w:rsidRDefault="00086889" w:rsidP="00906524">
            <w:r>
              <w:rPr>
                <w:b/>
                <w:bCs/>
                <w:sz w:val="18"/>
                <w:szCs w:val="18"/>
              </w:rPr>
              <w:t>RM-INS-04</w:t>
            </w:r>
            <w:r w:rsidR="00D17C56">
              <w:rPr>
                <w:b/>
                <w:bCs/>
                <w:sz w:val="18"/>
                <w:szCs w:val="18"/>
              </w:rPr>
              <w:t>2</w:t>
            </w:r>
          </w:p>
        </w:tc>
        <w:tc>
          <w:tcPr>
            <w:tcW w:w="6300" w:type="dxa"/>
            <w:tcMar>
              <w:top w:w="60" w:type="dxa"/>
              <w:left w:w="100" w:type="dxa"/>
              <w:bottom w:w="60" w:type="dxa"/>
              <w:right w:w="100" w:type="dxa"/>
            </w:tcMar>
          </w:tcPr>
          <w:p w14:paraId="4D0060C8" w14:textId="48C25129" w:rsidR="00086889" w:rsidRDefault="00086889" w:rsidP="00906524">
            <w:r>
              <w:rPr>
                <w:sz w:val="18"/>
                <w:szCs w:val="18"/>
              </w:rPr>
              <w:t>Une inscription suspendue continue d</w:t>
            </w:r>
            <w:r w:rsidR="00CD2831">
              <w:rPr>
                <w:sz w:val="18"/>
                <w:szCs w:val="18"/>
              </w:rPr>
              <w:t>’</w:t>
            </w:r>
            <w:r>
              <w:rPr>
                <w:sz w:val="18"/>
                <w:szCs w:val="18"/>
              </w:rPr>
              <w:t>exister administrativement mais ne permet plus la participation aux séances tant qu</w:t>
            </w:r>
            <w:r w:rsidR="00CD2831">
              <w:rPr>
                <w:sz w:val="18"/>
                <w:szCs w:val="18"/>
              </w:rPr>
              <w:t>’</w:t>
            </w:r>
            <w:r>
              <w:rPr>
                <w:sz w:val="18"/>
                <w:szCs w:val="18"/>
              </w:rPr>
              <w:t>elle n</w:t>
            </w:r>
            <w:r w:rsidR="00CD2831">
              <w:rPr>
                <w:sz w:val="18"/>
                <w:szCs w:val="18"/>
              </w:rPr>
              <w:t>’</w:t>
            </w:r>
            <w:r>
              <w:rPr>
                <w:sz w:val="18"/>
                <w:szCs w:val="18"/>
              </w:rPr>
              <w:t>est pas réactivée.</w:t>
            </w:r>
          </w:p>
        </w:tc>
        <w:tc>
          <w:tcPr>
            <w:tcW w:w="1000" w:type="dxa"/>
            <w:tcMar>
              <w:top w:w="60" w:type="dxa"/>
              <w:left w:w="100" w:type="dxa"/>
              <w:bottom w:w="60" w:type="dxa"/>
              <w:right w:w="100" w:type="dxa"/>
            </w:tcMar>
          </w:tcPr>
          <w:p w14:paraId="228DA5E9" w14:textId="77777777" w:rsidR="00086889" w:rsidRDefault="00086889" w:rsidP="00906524">
            <w:pPr>
              <w:jc w:val="center"/>
            </w:pPr>
            <w:r>
              <w:rPr>
                <w:sz w:val="18"/>
                <w:szCs w:val="18"/>
              </w:rPr>
              <w:t>12</w:t>
            </w:r>
          </w:p>
        </w:tc>
      </w:tr>
      <w:tr w:rsidR="00086889" w14:paraId="77D5904B" w14:textId="77777777" w:rsidTr="00906524">
        <w:tc>
          <w:tcPr>
            <w:tcW w:w="1600" w:type="dxa"/>
            <w:shd w:val="clear" w:color="auto" w:fill="F2F2F2"/>
            <w:tcMar>
              <w:top w:w="60" w:type="dxa"/>
              <w:left w:w="100" w:type="dxa"/>
              <w:bottom w:w="60" w:type="dxa"/>
              <w:right w:w="100" w:type="dxa"/>
            </w:tcMar>
          </w:tcPr>
          <w:p w14:paraId="5D68F7F5" w14:textId="5FA298E4" w:rsidR="00086889" w:rsidRDefault="00086889" w:rsidP="00906524">
            <w:r>
              <w:rPr>
                <w:b/>
                <w:bCs/>
                <w:sz w:val="18"/>
                <w:szCs w:val="18"/>
              </w:rPr>
              <w:t>RM-INS-04</w:t>
            </w:r>
            <w:r w:rsidR="00D17C56">
              <w:rPr>
                <w:b/>
                <w:bCs/>
                <w:sz w:val="18"/>
                <w:szCs w:val="18"/>
              </w:rPr>
              <w:t>3</w:t>
            </w:r>
          </w:p>
        </w:tc>
        <w:tc>
          <w:tcPr>
            <w:tcW w:w="6300" w:type="dxa"/>
            <w:shd w:val="clear" w:color="auto" w:fill="F2F2F2"/>
            <w:tcMar>
              <w:top w:w="60" w:type="dxa"/>
              <w:left w:w="100" w:type="dxa"/>
              <w:bottom w:w="60" w:type="dxa"/>
              <w:right w:w="100" w:type="dxa"/>
            </w:tcMar>
          </w:tcPr>
          <w:p w14:paraId="1EFD4E05" w14:textId="77777777" w:rsidR="00086889" w:rsidRDefault="00086889" w:rsidP="00906524">
            <w:r>
              <w:rPr>
                <w:sz w:val="18"/>
                <w:szCs w:val="18"/>
              </w:rPr>
              <w:t>Une inscription archivée est conservée sans limite de durée à des fins de traçabilité pédagogique et comptable.</w:t>
            </w:r>
          </w:p>
        </w:tc>
        <w:tc>
          <w:tcPr>
            <w:tcW w:w="1000" w:type="dxa"/>
            <w:shd w:val="clear" w:color="auto" w:fill="F2F2F2"/>
            <w:tcMar>
              <w:top w:w="60" w:type="dxa"/>
              <w:left w:w="100" w:type="dxa"/>
              <w:bottom w:w="60" w:type="dxa"/>
              <w:right w:w="100" w:type="dxa"/>
            </w:tcMar>
          </w:tcPr>
          <w:p w14:paraId="76A6CB63" w14:textId="77777777" w:rsidR="00086889" w:rsidRDefault="00086889" w:rsidP="00906524">
            <w:pPr>
              <w:jc w:val="center"/>
            </w:pPr>
            <w:r>
              <w:rPr>
                <w:sz w:val="18"/>
                <w:szCs w:val="18"/>
              </w:rPr>
              <w:t>12</w:t>
            </w:r>
          </w:p>
        </w:tc>
      </w:tr>
      <w:tr w:rsidR="00086889" w14:paraId="6D9FBF1D" w14:textId="77777777" w:rsidTr="00906524">
        <w:tc>
          <w:tcPr>
            <w:tcW w:w="1600" w:type="dxa"/>
            <w:tcMar>
              <w:top w:w="60" w:type="dxa"/>
              <w:left w:w="100" w:type="dxa"/>
              <w:bottom w:w="60" w:type="dxa"/>
              <w:right w:w="100" w:type="dxa"/>
            </w:tcMar>
          </w:tcPr>
          <w:p w14:paraId="570D8CD9" w14:textId="7F9A3EE8" w:rsidR="00086889" w:rsidRDefault="00086889" w:rsidP="00906524">
            <w:r>
              <w:rPr>
                <w:b/>
                <w:bCs/>
                <w:sz w:val="18"/>
                <w:szCs w:val="18"/>
              </w:rPr>
              <w:t>RM-INS-04</w:t>
            </w:r>
            <w:r w:rsidR="00D17C56">
              <w:rPr>
                <w:b/>
                <w:bCs/>
                <w:sz w:val="18"/>
                <w:szCs w:val="18"/>
              </w:rPr>
              <w:t>4</w:t>
            </w:r>
          </w:p>
        </w:tc>
        <w:tc>
          <w:tcPr>
            <w:tcW w:w="6300" w:type="dxa"/>
            <w:tcMar>
              <w:top w:w="60" w:type="dxa"/>
              <w:left w:w="100" w:type="dxa"/>
              <w:bottom w:w="60" w:type="dxa"/>
              <w:right w:w="100" w:type="dxa"/>
            </w:tcMar>
          </w:tcPr>
          <w:p w14:paraId="3DE1478F" w14:textId="2B46AD68" w:rsidR="00086889" w:rsidRDefault="00086889" w:rsidP="00906524">
            <w:r>
              <w:rPr>
                <w:sz w:val="18"/>
                <w:szCs w:val="18"/>
              </w:rPr>
              <w:t>Le changement de groupe crée systématiquement une nouvelle inscription indépendante. Les historiques de l</w:t>
            </w:r>
            <w:r w:rsidR="00CD2831">
              <w:rPr>
                <w:sz w:val="18"/>
                <w:szCs w:val="18"/>
              </w:rPr>
              <w:t>’</w:t>
            </w:r>
            <w:r>
              <w:rPr>
                <w:sz w:val="18"/>
                <w:szCs w:val="18"/>
              </w:rPr>
              <w:t>inscription d</w:t>
            </w:r>
            <w:r w:rsidR="00CD2831">
              <w:rPr>
                <w:sz w:val="18"/>
                <w:szCs w:val="18"/>
              </w:rPr>
              <w:t>’</w:t>
            </w:r>
            <w:r>
              <w:rPr>
                <w:sz w:val="18"/>
                <w:szCs w:val="18"/>
              </w:rPr>
              <w:t>origine ne sont jamais transférés.</w:t>
            </w:r>
          </w:p>
        </w:tc>
        <w:tc>
          <w:tcPr>
            <w:tcW w:w="1000" w:type="dxa"/>
            <w:tcMar>
              <w:top w:w="60" w:type="dxa"/>
              <w:left w:w="100" w:type="dxa"/>
              <w:bottom w:w="60" w:type="dxa"/>
              <w:right w:w="100" w:type="dxa"/>
            </w:tcMar>
          </w:tcPr>
          <w:p w14:paraId="068313EA" w14:textId="77777777" w:rsidR="00086889" w:rsidRDefault="00086889" w:rsidP="00906524">
            <w:pPr>
              <w:jc w:val="center"/>
            </w:pPr>
            <w:r>
              <w:rPr>
                <w:sz w:val="18"/>
                <w:szCs w:val="18"/>
              </w:rPr>
              <w:t>12</w:t>
            </w:r>
          </w:p>
        </w:tc>
      </w:tr>
      <w:tr w:rsidR="00086889" w14:paraId="73CA9D9B" w14:textId="77777777" w:rsidTr="00906524">
        <w:tc>
          <w:tcPr>
            <w:tcW w:w="1600" w:type="dxa"/>
            <w:shd w:val="clear" w:color="auto" w:fill="F2F2F2"/>
            <w:tcMar>
              <w:top w:w="60" w:type="dxa"/>
              <w:left w:w="100" w:type="dxa"/>
              <w:bottom w:w="60" w:type="dxa"/>
              <w:right w:w="100" w:type="dxa"/>
            </w:tcMar>
          </w:tcPr>
          <w:p w14:paraId="2473A3D6" w14:textId="65863C60" w:rsidR="00086889" w:rsidRDefault="00086889" w:rsidP="00906524">
            <w:r>
              <w:rPr>
                <w:b/>
                <w:bCs/>
                <w:sz w:val="18"/>
                <w:szCs w:val="18"/>
              </w:rPr>
              <w:t>RM-INS-04</w:t>
            </w:r>
            <w:r w:rsidR="00D17C56">
              <w:rPr>
                <w:b/>
                <w:bCs/>
                <w:sz w:val="18"/>
                <w:szCs w:val="18"/>
              </w:rPr>
              <w:t>5</w:t>
            </w:r>
          </w:p>
        </w:tc>
        <w:tc>
          <w:tcPr>
            <w:tcW w:w="6300" w:type="dxa"/>
            <w:shd w:val="clear" w:color="auto" w:fill="F2F2F2"/>
            <w:tcMar>
              <w:top w:w="60" w:type="dxa"/>
              <w:left w:w="100" w:type="dxa"/>
              <w:bottom w:w="60" w:type="dxa"/>
              <w:right w:w="100" w:type="dxa"/>
            </w:tcMar>
          </w:tcPr>
          <w:p w14:paraId="03611C97" w14:textId="62C5B630" w:rsidR="00086889" w:rsidRDefault="00086889" w:rsidP="00906524">
            <w:r>
              <w:rPr>
                <w:sz w:val="18"/>
                <w:szCs w:val="18"/>
              </w:rPr>
              <w:t>Le compte de suivi comptable est créé uniquement lors de l</w:t>
            </w:r>
            <w:r w:rsidR="00CD2831">
              <w:rPr>
                <w:sz w:val="18"/>
                <w:szCs w:val="18"/>
              </w:rPr>
              <w:t>’</w:t>
            </w:r>
            <w:r>
              <w:rPr>
                <w:sz w:val="18"/>
                <w:szCs w:val="18"/>
              </w:rPr>
              <w:t>activation de l</w:t>
            </w:r>
            <w:r w:rsidR="00CD2831">
              <w:rPr>
                <w:sz w:val="18"/>
                <w:szCs w:val="18"/>
              </w:rPr>
              <w:t>’</w:t>
            </w:r>
            <w:r>
              <w:rPr>
                <w:sz w:val="18"/>
                <w:szCs w:val="18"/>
              </w:rPr>
              <w:t>inscription. Il est définitivement rattaché à cette inscription.</w:t>
            </w:r>
          </w:p>
        </w:tc>
        <w:tc>
          <w:tcPr>
            <w:tcW w:w="1000" w:type="dxa"/>
            <w:shd w:val="clear" w:color="auto" w:fill="F2F2F2"/>
            <w:tcMar>
              <w:top w:w="60" w:type="dxa"/>
              <w:left w:w="100" w:type="dxa"/>
              <w:bottom w:w="60" w:type="dxa"/>
              <w:right w:w="100" w:type="dxa"/>
            </w:tcMar>
          </w:tcPr>
          <w:p w14:paraId="3F928A26" w14:textId="77777777" w:rsidR="00086889" w:rsidRDefault="00086889" w:rsidP="00906524">
            <w:pPr>
              <w:jc w:val="center"/>
            </w:pPr>
            <w:r>
              <w:rPr>
                <w:sz w:val="18"/>
                <w:szCs w:val="18"/>
              </w:rPr>
              <w:t>12</w:t>
            </w:r>
          </w:p>
        </w:tc>
      </w:tr>
      <w:tr w:rsidR="00086889" w14:paraId="29556C97" w14:textId="77777777" w:rsidTr="00906524">
        <w:tc>
          <w:tcPr>
            <w:tcW w:w="1600" w:type="dxa"/>
            <w:tcMar>
              <w:top w:w="60" w:type="dxa"/>
              <w:left w:w="100" w:type="dxa"/>
              <w:bottom w:w="60" w:type="dxa"/>
              <w:right w:w="100" w:type="dxa"/>
            </w:tcMar>
          </w:tcPr>
          <w:p w14:paraId="3F0D404A" w14:textId="18940D62" w:rsidR="00086889" w:rsidRDefault="00086889" w:rsidP="00906524">
            <w:r>
              <w:rPr>
                <w:b/>
                <w:bCs/>
                <w:sz w:val="18"/>
                <w:szCs w:val="18"/>
              </w:rPr>
              <w:t>RM-INS-04</w:t>
            </w:r>
            <w:r w:rsidR="00D17C56">
              <w:rPr>
                <w:b/>
                <w:bCs/>
                <w:sz w:val="18"/>
                <w:szCs w:val="18"/>
              </w:rPr>
              <w:t>6</w:t>
            </w:r>
          </w:p>
        </w:tc>
        <w:tc>
          <w:tcPr>
            <w:tcW w:w="6300" w:type="dxa"/>
            <w:tcMar>
              <w:top w:w="60" w:type="dxa"/>
              <w:left w:w="100" w:type="dxa"/>
              <w:bottom w:w="60" w:type="dxa"/>
              <w:right w:w="100" w:type="dxa"/>
            </w:tcMar>
          </w:tcPr>
          <w:p w14:paraId="7A682FD2" w14:textId="77777777" w:rsidR="00086889" w:rsidRDefault="00086889" w:rsidP="00906524">
            <w:r>
              <w:rPr>
                <w:sz w:val="18"/>
                <w:szCs w:val="18"/>
              </w:rPr>
              <w:t>Une inscription ne peut jamais appartenir simultanément à plusieurs groupes.</w:t>
            </w:r>
          </w:p>
        </w:tc>
        <w:tc>
          <w:tcPr>
            <w:tcW w:w="1000" w:type="dxa"/>
            <w:tcMar>
              <w:top w:w="60" w:type="dxa"/>
              <w:left w:w="100" w:type="dxa"/>
              <w:bottom w:w="60" w:type="dxa"/>
              <w:right w:w="100" w:type="dxa"/>
            </w:tcMar>
          </w:tcPr>
          <w:p w14:paraId="09FF7C6F" w14:textId="77777777" w:rsidR="00086889" w:rsidRDefault="00086889" w:rsidP="00906524">
            <w:pPr>
              <w:jc w:val="center"/>
            </w:pPr>
            <w:r>
              <w:rPr>
                <w:sz w:val="18"/>
                <w:szCs w:val="18"/>
              </w:rPr>
              <w:t>12</w:t>
            </w:r>
          </w:p>
        </w:tc>
      </w:tr>
      <w:tr w:rsidR="00086889" w14:paraId="4BFBC732" w14:textId="77777777" w:rsidTr="00906524">
        <w:tc>
          <w:tcPr>
            <w:tcW w:w="1600" w:type="dxa"/>
            <w:shd w:val="clear" w:color="auto" w:fill="F2F2F2"/>
            <w:tcMar>
              <w:top w:w="60" w:type="dxa"/>
              <w:left w:w="100" w:type="dxa"/>
              <w:bottom w:w="60" w:type="dxa"/>
              <w:right w:w="100" w:type="dxa"/>
            </w:tcMar>
          </w:tcPr>
          <w:p w14:paraId="4D33B485" w14:textId="5091E830" w:rsidR="00086889" w:rsidRDefault="00086889" w:rsidP="00906524">
            <w:r>
              <w:rPr>
                <w:b/>
                <w:bCs/>
                <w:sz w:val="18"/>
                <w:szCs w:val="18"/>
              </w:rPr>
              <w:t>RM-INS-04</w:t>
            </w:r>
            <w:r w:rsidR="00D17C56">
              <w:rPr>
                <w:b/>
                <w:bCs/>
                <w:sz w:val="18"/>
                <w:szCs w:val="18"/>
              </w:rPr>
              <w:t>7</w:t>
            </w:r>
          </w:p>
        </w:tc>
        <w:tc>
          <w:tcPr>
            <w:tcW w:w="6300" w:type="dxa"/>
            <w:shd w:val="clear" w:color="auto" w:fill="F2F2F2"/>
            <w:tcMar>
              <w:top w:w="60" w:type="dxa"/>
              <w:left w:w="100" w:type="dxa"/>
              <w:bottom w:w="60" w:type="dxa"/>
              <w:right w:w="100" w:type="dxa"/>
            </w:tcMar>
          </w:tcPr>
          <w:p w14:paraId="53A14016" w14:textId="4E0FD4AE" w:rsidR="00086889" w:rsidRDefault="00086889" w:rsidP="00906524">
            <w:r>
              <w:rPr>
                <w:sz w:val="18"/>
                <w:szCs w:val="18"/>
              </w:rPr>
              <w:t>Un Parent peut consulter à tout moment l</w:t>
            </w:r>
            <w:r w:rsidR="00CD2831">
              <w:rPr>
                <w:sz w:val="18"/>
                <w:szCs w:val="18"/>
              </w:rPr>
              <w:t>’</w:t>
            </w:r>
            <w:r>
              <w:rPr>
                <w:sz w:val="18"/>
                <w:szCs w:val="18"/>
              </w:rPr>
              <w:t>état de ses demandes d</w:t>
            </w:r>
            <w:r w:rsidR="00CD2831">
              <w:rPr>
                <w:sz w:val="18"/>
                <w:szCs w:val="18"/>
              </w:rPr>
              <w:t>’</w:t>
            </w:r>
            <w:r>
              <w:rPr>
                <w:sz w:val="18"/>
                <w:szCs w:val="18"/>
              </w:rPr>
              <w:t>inscription.</w:t>
            </w:r>
          </w:p>
        </w:tc>
        <w:tc>
          <w:tcPr>
            <w:tcW w:w="1000" w:type="dxa"/>
            <w:shd w:val="clear" w:color="auto" w:fill="F2F2F2"/>
            <w:tcMar>
              <w:top w:w="60" w:type="dxa"/>
              <w:left w:w="100" w:type="dxa"/>
              <w:bottom w:w="60" w:type="dxa"/>
              <w:right w:w="100" w:type="dxa"/>
            </w:tcMar>
          </w:tcPr>
          <w:p w14:paraId="6C2469CD" w14:textId="77777777" w:rsidR="00086889" w:rsidRDefault="00086889" w:rsidP="00906524">
            <w:pPr>
              <w:jc w:val="center"/>
            </w:pPr>
            <w:r>
              <w:rPr>
                <w:sz w:val="18"/>
                <w:szCs w:val="18"/>
              </w:rPr>
              <w:t>12</w:t>
            </w:r>
          </w:p>
        </w:tc>
      </w:tr>
      <w:tr w:rsidR="00086889" w14:paraId="0214D185" w14:textId="77777777" w:rsidTr="00906524">
        <w:tc>
          <w:tcPr>
            <w:tcW w:w="1600" w:type="dxa"/>
            <w:tcMar>
              <w:top w:w="60" w:type="dxa"/>
              <w:left w:w="100" w:type="dxa"/>
              <w:bottom w:w="60" w:type="dxa"/>
              <w:right w:w="100" w:type="dxa"/>
            </w:tcMar>
          </w:tcPr>
          <w:p w14:paraId="1515AE65" w14:textId="7FC43D59" w:rsidR="00086889" w:rsidRDefault="00086889" w:rsidP="00906524">
            <w:r>
              <w:rPr>
                <w:b/>
                <w:bCs/>
                <w:sz w:val="18"/>
                <w:szCs w:val="18"/>
              </w:rPr>
              <w:t>RM-INS-04</w:t>
            </w:r>
            <w:r w:rsidR="00D17C56">
              <w:rPr>
                <w:b/>
                <w:bCs/>
                <w:sz w:val="18"/>
                <w:szCs w:val="18"/>
              </w:rPr>
              <w:t>8</w:t>
            </w:r>
          </w:p>
        </w:tc>
        <w:tc>
          <w:tcPr>
            <w:tcW w:w="6300" w:type="dxa"/>
            <w:tcMar>
              <w:top w:w="60" w:type="dxa"/>
              <w:left w:w="100" w:type="dxa"/>
              <w:bottom w:w="60" w:type="dxa"/>
              <w:right w:w="100" w:type="dxa"/>
            </w:tcMar>
          </w:tcPr>
          <w:p w14:paraId="7BD01B60" w14:textId="6380A658" w:rsidR="00086889" w:rsidRDefault="00086889" w:rsidP="00906524">
            <w:r>
              <w:rPr>
                <w:sz w:val="18"/>
                <w:szCs w:val="18"/>
              </w:rPr>
              <w:t>Toutes les décisions du Professeur concernant une demande d</w:t>
            </w:r>
            <w:r w:rsidR="00CD2831">
              <w:rPr>
                <w:sz w:val="18"/>
                <w:szCs w:val="18"/>
              </w:rPr>
              <w:t>’</w:t>
            </w:r>
            <w:r>
              <w:rPr>
                <w:sz w:val="18"/>
                <w:szCs w:val="18"/>
              </w:rPr>
              <w:t>inscription sont historisées avec leur date et leur auteur.</w:t>
            </w:r>
          </w:p>
        </w:tc>
        <w:tc>
          <w:tcPr>
            <w:tcW w:w="1000" w:type="dxa"/>
            <w:tcMar>
              <w:top w:w="60" w:type="dxa"/>
              <w:left w:w="100" w:type="dxa"/>
              <w:bottom w:w="60" w:type="dxa"/>
              <w:right w:w="100" w:type="dxa"/>
            </w:tcMar>
          </w:tcPr>
          <w:p w14:paraId="79B72509" w14:textId="77777777" w:rsidR="00086889" w:rsidRDefault="00086889" w:rsidP="00906524">
            <w:pPr>
              <w:jc w:val="center"/>
            </w:pPr>
            <w:r>
              <w:rPr>
                <w:sz w:val="18"/>
                <w:szCs w:val="18"/>
              </w:rPr>
              <w:t>12</w:t>
            </w:r>
          </w:p>
        </w:tc>
      </w:tr>
      <w:tr w:rsidR="00086889" w14:paraId="0A35078B" w14:textId="77777777" w:rsidTr="00906524">
        <w:tc>
          <w:tcPr>
            <w:tcW w:w="1600" w:type="dxa"/>
            <w:shd w:val="clear" w:color="auto" w:fill="F2F2F2"/>
            <w:tcMar>
              <w:top w:w="60" w:type="dxa"/>
              <w:left w:w="100" w:type="dxa"/>
              <w:bottom w:w="60" w:type="dxa"/>
              <w:right w:w="100" w:type="dxa"/>
            </w:tcMar>
          </w:tcPr>
          <w:p w14:paraId="73B6898B" w14:textId="5005C6E1" w:rsidR="00086889" w:rsidRDefault="00086889" w:rsidP="00906524">
            <w:r>
              <w:rPr>
                <w:b/>
                <w:bCs/>
                <w:sz w:val="18"/>
                <w:szCs w:val="18"/>
              </w:rPr>
              <w:t>RM-INS-0</w:t>
            </w:r>
            <w:r w:rsidR="00D17C56">
              <w:rPr>
                <w:b/>
                <w:bCs/>
                <w:sz w:val="18"/>
                <w:szCs w:val="18"/>
              </w:rPr>
              <w:t>49</w:t>
            </w:r>
          </w:p>
        </w:tc>
        <w:tc>
          <w:tcPr>
            <w:tcW w:w="6300" w:type="dxa"/>
            <w:shd w:val="clear" w:color="auto" w:fill="F2F2F2"/>
            <w:tcMar>
              <w:top w:w="60" w:type="dxa"/>
              <w:left w:w="100" w:type="dxa"/>
              <w:bottom w:w="60" w:type="dxa"/>
              <w:right w:w="100" w:type="dxa"/>
            </w:tcMar>
          </w:tcPr>
          <w:p w14:paraId="3CC79C79" w14:textId="51665332" w:rsidR="00086889" w:rsidRDefault="00086889" w:rsidP="00906524">
            <w:r>
              <w:rPr>
                <w:sz w:val="18"/>
                <w:szCs w:val="18"/>
              </w:rPr>
              <w:t>Une demande d</w:t>
            </w:r>
            <w:r w:rsidR="00CD2831">
              <w:rPr>
                <w:sz w:val="18"/>
                <w:szCs w:val="18"/>
              </w:rPr>
              <w:t>’</w:t>
            </w:r>
            <w:r>
              <w:rPr>
                <w:sz w:val="18"/>
                <w:szCs w:val="18"/>
              </w:rPr>
              <w:t>inscription ne peut plus être annulée dès qu</w:t>
            </w:r>
            <w:r w:rsidR="00CD2831">
              <w:rPr>
                <w:sz w:val="18"/>
                <w:szCs w:val="18"/>
              </w:rPr>
              <w:t>’</w:t>
            </w:r>
            <w:r>
              <w:rPr>
                <w:sz w:val="18"/>
                <w:szCs w:val="18"/>
              </w:rPr>
              <w:t>une décision du Professeur est enregistrée.</w:t>
            </w:r>
          </w:p>
        </w:tc>
        <w:tc>
          <w:tcPr>
            <w:tcW w:w="1000" w:type="dxa"/>
            <w:shd w:val="clear" w:color="auto" w:fill="F2F2F2"/>
            <w:tcMar>
              <w:top w:w="60" w:type="dxa"/>
              <w:left w:w="100" w:type="dxa"/>
              <w:bottom w:w="60" w:type="dxa"/>
              <w:right w:w="100" w:type="dxa"/>
            </w:tcMar>
          </w:tcPr>
          <w:p w14:paraId="50CAABFE" w14:textId="77777777" w:rsidR="00086889" w:rsidRDefault="00086889" w:rsidP="00906524">
            <w:pPr>
              <w:jc w:val="center"/>
            </w:pPr>
            <w:r>
              <w:rPr>
                <w:sz w:val="18"/>
                <w:szCs w:val="18"/>
              </w:rPr>
              <w:t>12</w:t>
            </w:r>
          </w:p>
        </w:tc>
      </w:tr>
      <w:tr w:rsidR="00086889" w14:paraId="2B39BFA0" w14:textId="77777777" w:rsidTr="00906524">
        <w:tc>
          <w:tcPr>
            <w:tcW w:w="1600" w:type="dxa"/>
            <w:tcMar>
              <w:top w:w="60" w:type="dxa"/>
              <w:left w:w="100" w:type="dxa"/>
              <w:bottom w:w="60" w:type="dxa"/>
              <w:right w:w="100" w:type="dxa"/>
            </w:tcMar>
          </w:tcPr>
          <w:p w14:paraId="2F6F11ED" w14:textId="392FC112" w:rsidR="00086889" w:rsidRDefault="00086889" w:rsidP="00906524">
            <w:r>
              <w:rPr>
                <w:b/>
                <w:bCs/>
                <w:sz w:val="18"/>
                <w:szCs w:val="18"/>
              </w:rPr>
              <w:t>RM-INS-05</w:t>
            </w:r>
            <w:r w:rsidR="00D17C56">
              <w:rPr>
                <w:b/>
                <w:bCs/>
                <w:sz w:val="18"/>
                <w:szCs w:val="18"/>
              </w:rPr>
              <w:t>0</w:t>
            </w:r>
          </w:p>
        </w:tc>
        <w:tc>
          <w:tcPr>
            <w:tcW w:w="6300" w:type="dxa"/>
            <w:tcMar>
              <w:top w:w="60" w:type="dxa"/>
              <w:left w:w="100" w:type="dxa"/>
              <w:bottom w:w="60" w:type="dxa"/>
              <w:right w:w="100" w:type="dxa"/>
            </w:tcMar>
          </w:tcPr>
          <w:p w14:paraId="530F6DF0" w14:textId="77777777" w:rsidR="00086889" w:rsidRDefault="00086889" w:rsidP="00906524">
            <w:r>
              <w:rPr>
                <w:sz w:val="18"/>
                <w:szCs w:val="18"/>
              </w:rPr>
              <w:t>Le changement de groupe crée une nouvelle inscription disposant de son propre compte de suivi comptable, de son propre tarif personnalisé, de son propre historique pédagogique et de ses propres présences.</w:t>
            </w:r>
          </w:p>
        </w:tc>
        <w:tc>
          <w:tcPr>
            <w:tcW w:w="1000" w:type="dxa"/>
            <w:tcMar>
              <w:top w:w="60" w:type="dxa"/>
              <w:left w:w="100" w:type="dxa"/>
              <w:bottom w:w="60" w:type="dxa"/>
              <w:right w:w="100" w:type="dxa"/>
            </w:tcMar>
          </w:tcPr>
          <w:p w14:paraId="11F97CE9" w14:textId="77777777" w:rsidR="00086889" w:rsidRDefault="00086889" w:rsidP="00906524">
            <w:pPr>
              <w:jc w:val="center"/>
            </w:pPr>
            <w:r>
              <w:rPr>
                <w:sz w:val="18"/>
                <w:szCs w:val="18"/>
              </w:rPr>
              <w:t>12</w:t>
            </w:r>
          </w:p>
        </w:tc>
      </w:tr>
      <w:tr w:rsidR="00086889" w14:paraId="478C1DE9" w14:textId="77777777" w:rsidTr="00906524">
        <w:tc>
          <w:tcPr>
            <w:tcW w:w="1600" w:type="dxa"/>
            <w:shd w:val="clear" w:color="auto" w:fill="F2F2F2"/>
            <w:tcMar>
              <w:top w:w="60" w:type="dxa"/>
              <w:left w:w="100" w:type="dxa"/>
              <w:bottom w:w="60" w:type="dxa"/>
              <w:right w:w="100" w:type="dxa"/>
            </w:tcMar>
          </w:tcPr>
          <w:p w14:paraId="617933D1" w14:textId="67172DCD" w:rsidR="00086889" w:rsidRDefault="00086889" w:rsidP="00906524">
            <w:r>
              <w:rPr>
                <w:b/>
                <w:bCs/>
                <w:sz w:val="18"/>
                <w:szCs w:val="18"/>
              </w:rPr>
              <w:t>RM-INS-05</w:t>
            </w:r>
            <w:r w:rsidR="00D17C56">
              <w:rPr>
                <w:b/>
                <w:bCs/>
                <w:sz w:val="18"/>
                <w:szCs w:val="18"/>
              </w:rPr>
              <w:t>1</w:t>
            </w:r>
          </w:p>
        </w:tc>
        <w:tc>
          <w:tcPr>
            <w:tcW w:w="6300" w:type="dxa"/>
            <w:shd w:val="clear" w:color="auto" w:fill="F2F2F2"/>
            <w:tcMar>
              <w:top w:w="60" w:type="dxa"/>
              <w:left w:w="100" w:type="dxa"/>
              <w:bottom w:w="60" w:type="dxa"/>
              <w:right w:w="100" w:type="dxa"/>
            </w:tcMar>
          </w:tcPr>
          <w:p w14:paraId="01C5B8D7" w14:textId="24D15B02" w:rsidR="00086889" w:rsidRDefault="00086889" w:rsidP="00906524">
            <w:r>
              <w:rPr>
                <w:sz w:val="18"/>
                <w:szCs w:val="18"/>
              </w:rPr>
              <w:t>Une place libérée à la suite d</w:t>
            </w:r>
            <w:r w:rsidR="00CD2831">
              <w:rPr>
                <w:sz w:val="18"/>
                <w:szCs w:val="18"/>
              </w:rPr>
              <w:t>’</w:t>
            </w:r>
            <w:r>
              <w:rPr>
                <w:sz w:val="18"/>
                <w:szCs w:val="18"/>
              </w:rPr>
              <w:t>une archive ou d</w:t>
            </w:r>
            <w:r w:rsidR="00CD2831">
              <w:rPr>
                <w:sz w:val="18"/>
                <w:szCs w:val="18"/>
              </w:rPr>
              <w:t>’</w:t>
            </w:r>
            <w:r>
              <w:rPr>
                <w:sz w:val="18"/>
                <w:szCs w:val="18"/>
              </w:rPr>
              <w:t>un changement de groupe redevient immédiatement disponible.</w:t>
            </w:r>
          </w:p>
        </w:tc>
        <w:tc>
          <w:tcPr>
            <w:tcW w:w="1000" w:type="dxa"/>
            <w:shd w:val="clear" w:color="auto" w:fill="F2F2F2"/>
            <w:tcMar>
              <w:top w:w="60" w:type="dxa"/>
              <w:left w:w="100" w:type="dxa"/>
              <w:bottom w:w="60" w:type="dxa"/>
              <w:right w:w="100" w:type="dxa"/>
            </w:tcMar>
          </w:tcPr>
          <w:p w14:paraId="1950B067" w14:textId="77777777" w:rsidR="00086889" w:rsidRDefault="00086889" w:rsidP="00906524">
            <w:pPr>
              <w:jc w:val="center"/>
            </w:pPr>
            <w:r>
              <w:rPr>
                <w:sz w:val="18"/>
                <w:szCs w:val="18"/>
              </w:rPr>
              <w:t>12</w:t>
            </w:r>
          </w:p>
        </w:tc>
      </w:tr>
      <w:tr w:rsidR="00086889" w14:paraId="6F49B825" w14:textId="77777777" w:rsidTr="00906524">
        <w:tc>
          <w:tcPr>
            <w:tcW w:w="1600" w:type="dxa"/>
            <w:tcMar>
              <w:top w:w="60" w:type="dxa"/>
              <w:left w:w="100" w:type="dxa"/>
              <w:bottom w:w="60" w:type="dxa"/>
              <w:right w:w="100" w:type="dxa"/>
            </w:tcMar>
          </w:tcPr>
          <w:p w14:paraId="656450DA" w14:textId="177EEEA0" w:rsidR="00086889" w:rsidRDefault="00086889" w:rsidP="00906524">
            <w:r>
              <w:rPr>
                <w:b/>
                <w:bCs/>
                <w:sz w:val="18"/>
                <w:szCs w:val="18"/>
              </w:rPr>
              <w:t>RM-INS-05</w:t>
            </w:r>
            <w:r w:rsidR="00D17C56">
              <w:rPr>
                <w:b/>
                <w:bCs/>
                <w:sz w:val="18"/>
                <w:szCs w:val="18"/>
              </w:rPr>
              <w:t>2</w:t>
            </w:r>
          </w:p>
        </w:tc>
        <w:tc>
          <w:tcPr>
            <w:tcW w:w="6300" w:type="dxa"/>
            <w:tcMar>
              <w:top w:w="60" w:type="dxa"/>
              <w:left w:w="100" w:type="dxa"/>
              <w:bottom w:w="60" w:type="dxa"/>
              <w:right w:w="100" w:type="dxa"/>
            </w:tcMar>
          </w:tcPr>
          <w:p w14:paraId="547EB9E6" w14:textId="723878B8" w:rsidR="00086889" w:rsidRDefault="00086889" w:rsidP="00906524">
            <w:r>
              <w:rPr>
                <w:sz w:val="18"/>
                <w:szCs w:val="18"/>
              </w:rPr>
              <w:t>Une inscription suspendue ne peut générer aucune nouvelle présence, absence, facturation ou séance tant qu</w:t>
            </w:r>
            <w:r w:rsidR="00CD2831">
              <w:rPr>
                <w:sz w:val="18"/>
                <w:szCs w:val="18"/>
              </w:rPr>
              <w:t>’</w:t>
            </w:r>
            <w:r>
              <w:rPr>
                <w:sz w:val="18"/>
                <w:szCs w:val="18"/>
              </w:rPr>
              <w:t>elle n</w:t>
            </w:r>
            <w:r w:rsidR="00CD2831">
              <w:rPr>
                <w:sz w:val="18"/>
                <w:szCs w:val="18"/>
              </w:rPr>
              <w:t>’</w:t>
            </w:r>
            <w:r>
              <w:rPr>
                <w:sz w:val="18"/>
                <w:szCs w:val="18"/>
              </w:rPr>
              <w:t>est pas réactivée.</w:t>
            </w:r>
          </w:p>
        </w:tc>
        <w:tc>
          <w:tcPr>
            <w:tcW w:w="1000" w:type="dxa"/>
            <w:tcMar>
              <w:top w:w="60" w:type="dxa"/>
              <w:left w:w="100" w:type="dxa"/>
              <w:bottom w:w="60" w:type="dxa"/>
              <w:right w:w="100" w:type="dxa"/>
            </w:tcMar>
          </w:tcPr>
          <w:p w14:paraId="1CAE8C51" w14:textId="77777777" w:rsidR="00086889" w:rsidRDefault="00086889" w:rsidP="00906524">
            <w:pPr>
              <w:jc w:val="center"/>
            </w:pPr>
            <w:r>
              <w:rPr>
                <w:sz w:val="18"/>
                <w:szCs w:val="18"/>
              </w:rPr>
              <w:t>12</w:t>
            </w:r>
          </w:p>
        </w:tc>
      </w:tr>
      <w:tr w:rsidR="00086889" w14:paraId="6AD811FC" w14:textId="77777777" w:rsidTr="00906524">
        <w:tc>
          <w:tcPr>
            <w:tcW w:w="1600" w:type="dxa"/>
            <w:shd w:val="clear" w:color="auto" w:fill="F2F2F2"/>
            <w:tcMar>
              <w:top w:w="60" w:type="dxa"/>
              <w:left w:w="100" w:type="dxa"/>
              <w:bottom w:w="60" w:type="dxa"/>
              <w:right w:w="100" w:type="dxa"/>
            </w:tcMar>
          </w:tcPr>
          <w:p w14:paraId="7A2A5089" w14:textId="26CAF6DB" w:rsidR="00086889" w:rsidRDefault="00086889" w:rsidP="00906524">
            <w:r>
              <w:rPr>
                <w:b/>
                <w:bCs/>
                <w:sz w:val="18"/>
                <w:szCs w:val="18"/>
              </w:rPr>
              <w:t>RM-INS-05</w:t>
            </w:r>
            <w:r w:rsidR="00D17C56">
              <w:rPr>
                <w:b/>
                <w:bCs/>
                <w:sz w:val="18"/>
                <w:szCs w:val="18"/>
              </w:rPr>
              <w:t>3</w:t>
            </w:r>
          </w:p>
        </w:tc>
        <w:tc>
          <w:tcPr>
            <w:tcW w:w="6300" w:type="dxa"/>
            <w:shd w:val="clear" w:color="auto" w:fill="F2F2F2"/>
            <w:tcMar>
              <w:top w:w="60" w:type="dxa"/>
              <w:left w:w="100" w:type="dxa"/>
              <w:bottom w:w="60" w:type="dxa"/>
              <w:right w:w="100" w:type="dxa"/>
            </w:tcMar>
          </w:tcPr>
          <w:p w14:paraId="44608397" w14:textId="650DC2CB" w:rsidR="00086889" w:rsidRDefault="00086889" w:rsidP="00906524">
            <w:r>
              <w:rPr>
                <w:sz w:val="18"/>
                <w:szCs w:val="18"/>
              </w:rPr>
              <w:t>Une inscription archivée ne peut jamais revenir à l</w:t>
            </w:r>
            <w:r w:rsidR="00CD2831">
              <w:rPr>
                <w:sz w:val="18"/>
                <w:szCs w:val="18"/>
              </w:rPr>
              <w:t>’</w:t>
            </w:r>
            <w:r>
              <w:rPr>
                <w:sz w:val="18"/>
                <w:szCs w:val="18"/>
              </w:rPr>
              <w:t>état ACTIVE.</w:t>
            </w:r>
          </w:p>
        </w:tc>
        <w:tc>
          <w:tcPr>
            <w:tcW w:w="1000" w:type="dxa"/>
            <w:shd w:val="clear" w:color="auto" w:fill="F2F2F2"/>
            <w:tcMar>
              <w:top w:w="60" w:type="dxa"/>
              <w:left w:w="100" w:type="dxa"/>
              <w:bottom w:w="60" w:type="dxa"/>
              <w:right w:w="100" w:type="dxa"/>
            </w:tcMar>
          </w:tcPr>
          <w:p w14:paraId="45A52061" w14:textId="77777777" w:rsidR="00086889" w:rsidRDefault="00086889" w:rsidP="00906524">
            <w:pPr>
              <w:jc w:val="center"/>
            </w:pPr>
            <w:r>
              <w:rPr>
                <w:sz w:val="18"/>
                <w:szCs w:val="18"/>
              </w:rPr>
              <w:t>12</w:t>
            </w:r>
          </w:p>
        </w:tc>
      </w:tr>
      <w:tr w:rsidR="00086889" w14:paraId="25BC9238" w14:textId="77777777" w:rsidTr="00906524">
        <w:tc>
          <w:tcPr>
            <w:tcW w:w="1600" w:type="dxa"/>
            <w:tcMar>
              <w:top w:w="60" w:type="dxa"/>
              <w:left w:w="100" w:type="dxa"/>
              <w:bottom w:w="60" w:type="dxa"/>
              <w:right w:w="100" w:type="dxa"/>
            </w:tcMar>
          </w:tcPr>
          <w:p w14:paraId="7E36EE33" w14:textId="16E6788F" w:rsidR="00086889" w:rsidRDefault="00086889" w:rsidP="00906524">
            <w:r>
              <w:rPr>
                <w:b/>
                <w:bCs/>
                <w:sz w:val="18"/>
                <w:szCs w:val="18"/>
              </w:rPr>
              <w:t>RM-INS-05</w:t>
            </w:r>
            <w:r w:rsidR="00D17C56">
              <w:rPr>
                <w:b/>
                <w:bCs/>
                <w:sz w:val="18"/>
                <w:szCs w:val="18"/>
              </w:rPr>
              <w:t>4</w:t>
            </w:r>
          </w:p>
        </w:tc>
        <w:tc>
          <w:tcPr>
            <w:tcW w:w="6300" w:type="dxa"/>
            <w:tcMar>
              <w:top w:w="60" w:type="dxa"/>
              <w:left w:w="100" w:type="dxa"/>
              <w:bottom w:w="60" w:type="dxa"/>
              <w:right w:w="100" w:type="dxa"/>
            </w:tcMar>
          </w:tcPr>
          <w:p w14:paraId="1C5D0BE5" w14:textId="3B77E757" w:rsidR="00086889" w:rsidRDefault="00086889" w:rsidP="00906524">
            <w:r>
              <w:rPr>
                <w:sz w:val="18"/>
                <w:szCs w:val="18"/>
              </w:rPr>
              <w:t>L</w:t>
            </w:r>
            <w:r w:rsidR="00CD2831">
              <w:rPr>
                <w:sz w:val="18"/>
                <w:szCs w:val="18"/>
              </w:rPr>
              <w:t>’</w:t>
            </w:r>
            <w:r>
              <w:rPr>
                <w:sz w:val="18"/>
                <w:szCs w:val="18"/>
              </w:rPr>
              <w:t>acceptation d</w:t>
            </w:r>
            <w:r w:rsidR="00CD2831">
              <w:rPr>
                <w:sz w:val="18"/>
                <w:szCs w:val="18"/>
              </w:rPr>
              <w:t>’</w:t>
            </w:r>
            <w:r>
              <w:rPr>
                <w:sz w:val="18"/>
                <w:szCs w:val="18"/>
              </w:rPr>
              <w:t>une demande d</w:t>
            </w:r>
            <w:r w:rsidR="00CD2831">
              <w:rPr>
                <w:sz w:val="18"/>
                <w:szCs w:val="18"/>
              </w:rPr>
              <w:t>’</w:t>
            </w:r>
            <w:r>
              <w:rPr>
                <w:sz w:val="18"/>
                <w:szCs w:val="18"/>
              </w:rPr>
              <w:t>inscription déclenche automatiquement la création de l</w:t>
            </w:r>
            <w:r w:rsidR="00CD2831">
              <w:rPr>
                <w:sz w:val="18"/>
                <w:szCs w:val="18"/>
              </w:rPr>
              <w:t>’</w:t>
            </w:r>
            <w:r>
              <w:rPr>
                <w:sz w:val="18"/>
                <w:szCs w:val="18"/>
              </w:rPr>
              <w:t>inscription ACTIVE ainsi que de son compte de suivi comptable.</w:t>
            </w:r>
          </w:p>
        </w:tc>
        <w:tc>
          <w:tcPr>
            <w:tcW w:w="1000" w:type="dxa"/>
            <w:tcMar>
              <w:top w:w="60" w:type="dxa"/>
              <w:left w:w="100" w:type="dxa"/>
              <w:bottom w:w="60" w:type="dxa"/>
              <w:right w:w="100" w:type="dxa"/>
            </w:tcMar>
          </w:tcPr>
          <w:p w14:paraId="389E234A" w14:textId="77777777" w:rsidR="00086889" w:rsidRDefault="00086889" w:rsidP="00906524">
            <w:pPr>
              <w:jc w:val="center"/>
            </w:pPr>
            <w:r>
              <w:rPr>
                <w:sz w:val="18"/>
                <w:szCs w:val="18"/>
              </w:rPr>
              <w:t>12</w:t>
            </w:r>
          </w:p>
        </w:tc>
      </w:tr>
      <w:tr w:rsidR="00086889" w14:paraId="142338D6" w14:textId="77777777" w:rsidTr="00906524">
        <w:tc>
          <w:tcPr>
            <w:tcW w:w="1600" w:type="dxa"/>
            <w:shd w:val="clear" w:color="auto" w:fill="F2F2F2"/>
            <w:tcMar>
              <w:top w:w="60" w:type="dxa"/>
              <w:left w:w="100" w:type="dxa"/>
              <w:bottom w:w="60" w:type="dxa"/>
              <w:right w:w="100" w:type="dxa"/>
            </w:tcMar>
          </w:tcPr>
          <w:p w14:paraId="4E423AFF" w14:textId="347BF3AA" w:rsidR="00086889" w:rsidRDefault="00086889" w:rsidP="00906524">
            <w:r>
              <w:rPr>
                <w:b/>
                <w:bCs/>
                <w:sz w:val="18"/>
                <w:szCs w:val="18"/>
              </w:rPr>
              <w:t>RM-INS-05</w:t>
            </w:r>
            <w:r w:rsidR="00D17C56">
              <w:rPr>
                <w:b/>
                <w:bCs/>
                <w:sz w:val="18"/>
                <w:szCs w:val="18"/>
              </w:rPr>
              <w:t>5</w:t>
            </w:r>
          </w:p>
        </w:tc>
        <w:tc>
          <w:tcPr>
            <w:tcW w:w="6300" w:type="dxa"/>
            <w:shd w:val="clear" w:color="auto" w:fill="F2F2F2"/>
            <w:tcMar>
              <w:top w:w="60" w:type="dxa"/>
              <w:left w:w="100" w:type="dxa"/>
              <w:bottom w:w="60" w:type="dxa"/>
              <w:right w:w="100" w:type="dxa"/>
            </w:tcMar>
          </w:tcPr>
          <w:p w14:paraId="5DDE1B82" w14:textId="2BFF2730" w:rsidR="00086889" w:rsidRDefault="00086889" w:rsidP="00906524">
            <w:r>
              <w:rPr>
                <w:sz w:val="18"/>
                <w:szCs w:val="18"/>
              </w:rPr>
              <w:t>L</w:t>
            </w:r>
            <w:r w:rsidR="00CD2831">
              <w:rPr>
                <w:sz w:val="18"/>
                <w:szCs w:val="18"/>
              </w:rPr>
              <w:t>’</w:t>
            </w:r>
            <w:r>
              <w:rPr>
                <w:sz w:val="18"/>
                <w:szCs w:val="18"/>
              </w:rPr>
              <w:t>acceptation d</w:t>
            </w:r>
            <w:r w:rsidR="00CD2831">
              <w:rPr>
                <w:sz w:val="18"/>
                <w:szCs w:val="18"/>
              </w:rPr>
              <w:t>’</w:t>
            </w:r>
            <w:r>
              <w:rPr>
                <w:sz w:val="18"/>
                <w:szCs w:val="18"/>
              </w:rPr>
              <w:t>une demande d</w:t>
            </w:r>
            <w:r w:rsidR="00CD2831">
              <w:rPr>
                <w:sz w:val="18"/>
                <w:szCs w:val="18"/>
              </w:rPr>
              <w:t>’</w:t>
            </w:r>
            <w:r>
              <w:rPr>
                <w:sz w:val="18"/>
                <w:szCs w:val="18"/>
              </w:rPr>
              <w:t>inscription entraîne automatiquement le passage de l</w:t>
            </w:r>
            <w:r w:rsidR="00CD2831">
              <w:rPr>
                <w:sz w:val="18"/>
                <w:szCs w:val="18"/>
              </w:rPr>
              <w:t>’</w:t>
            </w:r>
            <w:r>
              <w:rPr>
                <w:sz w:val="18"/>
                <w:szCs w:val="18"/>
              </w:rPr>
              <w:t>état EN_ATTENTE à ACTIVE.</w:t>
            </w:r>
          </w:p>
        </w:tc>
        <w:tc>
          <w:tcPr>
            <w:tcW w:w="1000" w:type="dxa"/>
            <w:shd w:val="clear" w:color="auto" w:fill="F2F2F2"/>
            <w:tcMar>
              <w:top w:w="60" w:type="dxa"/>
              <w:left w:w="100" w:type="dxa"/>
              <w:bottom w:w="60" w:type="dxa"/>
              <w:right w:w="100" w:type="dxa"/>
            </w:tcMar>
          </w:tcPr>
          <w:p w14:paraId="2CD22005" w14:textId="77777777" w:rsidR="00086889" w:rsidRDefault="00086889" w:rsidP="00906524">
            <w:pPr>
              <w:jc w:val="center"/>
            </w:pPr>
            <w:r>
              <w:rPr>
                <w:sz w:val="18"/>
                <w:szCs w:val="18"/>
              </w:rPr>
              <w:t>12</w:t>
            </w:r>
          </w:p>
        </w:tc>
      </w:tr>
      <w:tr w:rsidR="00086889" w14:paraId="3D5FB7CC" w14:textId="77777777" w:rsidTr="00906524">
        <w:tc>
          <w:tcPr>
            <w:tcW w:w="1600" w:type="dxa"/>
            <w:tcMar>
              <w:top w:w="60" w:type="dxa"/>
              <w:left w:w="100" w:type="dxa"/>
              <w:bottom w:w="60" w:type="dxa"/>
              <w:right w:w="100" w:type="dxa"/>
            </w:tcMar>
          </w:tcPr>
          <w:p w14:paraId="26481521" w14:textId="28D66266" w:rsidR="00086889" w:rsidRDefault="00086889" w:rsidP="00906524">
            <w:r>
              <w:rPr>
                <w:b/>
                <w:bCs/>
                <w:sz w:val="18"/>
                <w:szCs w:val="18"/>
              </w:rPr>
              <w:t>RM-INS-05</w:t>
            </w:r>
            <w:r w:rsidR="00D17C56">
              <w:rPr>
                <w:b/>
                <w:bCs/>
                <w:sz w:val="18"/>
                <w:szCs w:val="18"/>
              </w:rPr>
              <w:t>6</w:t>
            </w:r>
          </w:p>
        </w:tc>
        <w:tc>
          <w:tcPr>
            <w:tcW w:w="6300" w:type="dxa"/>
            <w:tcMar>
              <w:top w:w="60" w:type="dxa"/>
              <w:left w:w="100" w:type="dxa"/>
              <w:bottom w:w="60" w:type="dxa"/>
              <w:right w:w="100" w:type="dxa"/>
            </w:tcMar>
          </w:tcPr>
          <w:p w14:paraId="365F4CFC" w14:textId="326A7CD5" w:rsidR="00086889" w:rsidRDefault="00086889" w:rsidP="00906524">
            <w:r>
              <w:rPr>
                <w:sz w:val="18"/>
                <w:szCs w:val="18"/>
              </w:rPr>
              <w:t>La capacité de l</w:t>
            </w:r>
            <w:r w:rsidR="00CD2831">
              <w:rPr>
                <w:sz w:val="18"/>
                <w:szCs w:val="18"/>
              </w:rPr>
              <w:t>’</w:t>
            </w:r>
            <w:r>
              <w:rPr>
                <w:sz w:val="18"/>
                <w:szCs w:val="18"/>
              </w:rPr>
              <w:t>abonnement est vérifiée une seconde fois au moment exact de l</w:t>
            </w:r>
            <w:r w:rsidR="00CD2831">
              <w:rPr>
                <w:sz w:val="18"/>
                <w:szCs w:val="18"/>
              </w:rPr>
              <w:t>’</w:t>
            </w:r>
            <w:r>
              <w:rPr>
                <w:sz w:val="18"/>
                <w:szCs w:val="18"/>
              </w:rPr>
              <w:t>acceptation par le Professeur.</w:t>
            </w:r>
          </w:p>
        </w:tc>
        <w:tc>
          <w:tcPr>
            <w:tcW w:w="1000" w:type="dxa"/>
            <w:tcMar>
              <w:top w:w="60" w:type="dxa"/>
              <w:left w:w="100" w:type="dxa"/>
              <w:bottom w:w="60" w:type="dxa"/>
              <w:right w:w="100" w:type="dxa"/>
            </w:tcMar>
          </w:tcPr>
          <w:p w14:paraId="011929A8" w14:textId="77777777" w:rsidR="00086889" w:rsidRDefault="00086889" w:rsidP="00906524">
            <w:pPr>
              <w:jc w:val="center"/>
            </w:pPr>
            <w:r>
              <w:rPr>
                <w:sz w:val="18"/>
                <w:szCs w:val="18"/>
              </w:rPr>
              <w:t>12</w:t>
            </w:r>
          </w:p>
        </w:tc>
      </w:tr>
      <w:tr w:rsidR="00086889" w14:paraId="10573094" w14:textId="77777777" w:rsidTr="00906524">
        <w:tc>
          <w:tcPr>
            <w:tcW w:w="1600" w:type="dxa"/>
            <w:shd w:val="clear" w:color="auto" w:fill="F2F2F2"/>
            <w:tcMar>
              <w:top w:w="60" w:type="dxa"/>
              <w:left w:w="100" w:type="dxa"/>
              <w:bottom w:w="60" w:type="dxa"/>
              <w:right w:w="100" w:type="dxa"/>
            </w:tcMar>
          </w:tcPr>
          <w:p w14:paraId="1C1AD592" w14:textId="1506BB8A" w:rsidR="00086889" w:rsidRDefault="00086889" w:rsidP="00906524">
            <w:r>
              <w:rPr>
                <w:b/>
                <w:bCs/>
                <w:sz w:val="18"/>
                <w:szCs w:val="18"/>
              </w:rPr>
              <w:t>RM-INS-05</w:t>
            </w:r>
            <w:r w:rsidR="00D17C56">
              <w:rPr>
                <w:b/>
                <w:bCs/>
                <w:sz w:val="18"/>
                <w:szCs w:val="18"/>
              </w:rPr>
              <w:t>7</w:t>
            </w:r>
          </w:p>
        </w:tc>
        <w:tc>
          <w:tcPr>
            <w:tcW w:w="6300" w:type="dxa"/>
            <w:shd w:val="clear" w:color="auto" w:fill="F2F2F2"/>
            <w:tcMar>
              <w:top w:w="60" w:type="dxa"/>
              <w:left w:w="100" w:type="dxa"/>
              <w:bottom w:w="60" w:type="dxa"/>
              <w:right w:w="100" w:type="dxa"/>
            </w:tcMar>
          </w:tcPr>
          <w:p w14:paraId="4C7FF36B" w14:textId="77777777" w:rsidR="00086889" w:rsidRDefault="00086889" w:rsidP="00906524">
            <w:r>
              <w:rPr>
                <w:sz w:val="18"/>
                <w:szCs w:val="18"/>
              </w:rPr>
              <w:t>Une inscription ACTIVE ne peut jamais être dupliquée.</w:t>
            </w:r>
          </w:p>
        </w:tc>
        <w:tc>
          <w:tcPr>
            <w:tcW w:w="1000" w:type="dxa"/>
            <w:shd w:val="clear" w:color="auto" w:fill="F2F2F2"/>
            <w:tcMar>
              <w:top w:w="60" w:type="dxa"/>
              <w:left w:w="100" w:type="dxa"/>
              <w:bottom w:w="60" w:type="dxa"/>
              <w:right w:w="100" w:type="dxa"/>
            </w:tcMar>
          </w:tcPr>
          <w:p w14:paraId="63AA1E3F" w14:textId="77777777" w:rsidR="00086889" w:rsidRDefault="00086889" w:rsidP="00906524">
            <w:pPr>
              <w:jc w:val="center"/>
            </w:pPr>
            <w:r>
              <w:rPr>
                <w:sz w:val="18"/>
                <w:szCs w:val="18"/>
              </w:rPr>
              <w:t>12</w:t>
            </w:r>
          </w:p>
        </w:tc>
      </w:tr>
      <w:tr w:rsidR="00086889" w14:paraId="631F1DAE" w14:textId="77777777" w:rsidTr="00906524">
        <w:tc>
          <w:tcPr>
            <w:tcW w:w="1600" w:type="dxa"/>
            <w:tcMar>
              <w:top w:w="60" w:type="dxa"/>
              <w:left w:w="100" w:type="dxa"/>
              <w:bottom w:w="60" w:type="dxa"/>
              <w:right w:w="100" w:type="dxa"/>
            </w:tcMar>
          </w:tcPr>
          <w:p w14:paraId="7BEF617F" w14:textId="6CF92033" w:rsidR="00086889" w:rsidRDefault="00086889" w:rsidP="00906524">
            <w:r>
              <w:rPr>
                <w:b/>
                <w:bCs/>
                <w:sz w:val="18"/>
                <w:szCs w:val="18"/>
              </w:rPr>
              <w:t>RM-INS-05</w:t>
            </w:r>
            <w:r w:rsidR="00D17C56">
              <w:rPr>
                <w:b/>
                <w:bCs/>
                <w:sz w:val="18"/>
                <w:szCs w:val="18"/>
              </w:rPr>
              <w:t>8</w:t>
            </w:r>
          </w:p>
        </w:tc>
        <w:tc>
          <w:tcPr>
            <w:tcW w:w="6300" w:type="dxa"/>
            <w:tcMar>
              <w:top w:w="60" w:type="dxa"/>
              <w:left w:w="100" w:type="dxa"/>
              <w:bottom w:w="60" w:type="dxa"/>
              <w:right w:w="100" w:type="dxa"/>
            </w:tcMar>
          </w:tcPr>
          <w:p w14:paraId="297C4D22" w14:textId="55179607" w:rsidR="00086889" w:rsidRDefault="00086889" w:rsidP="00906524">
            <w:r>
              <w:rPr>
                <w:sz w:val="18"/>
                <w:szCs w:val="18"/>
              </w:rPr>
              <w:t>Une demande d</w:t>
            </w:r>
            <w:r w:rsidR="00CD2831">
              <w:rPr>
                <w:sz w:val="18"/>
                <w:szCs w:val="18"/>
              </w:rPr>
              <w:t>’</w:t>
            </w:r>
            <w:r>
              <w:rPr>
                <w:sz w:val="18"/>
                <w:szCs w:val="18"/>
              </w:rPr>
              <w:t>inscription expirée conserve son historique mais ne peut jamais être réactivée.</w:t>
            </w:r>
          </w:p>
        </w:tc>
        <w:tc>
          <w:tcPr>
            <w:tcW w:w="1000" w:type="dxa"/>
            <w:tcMar>
              <w:top w:w="60" w:type="dxa"/>
              <w:left w:w="100" w:type="dxa"/>
              <w:bottom w:w="60" w:type="dxa"/>
              <w:right w:w="100" w:type="dxa"/>
            </w:tcMar>
          </w:tcPr>
          <w:p w14:paraId="20A7DEE8" w14:textId="77777777" w:rsidR="00086889" w:rsidRDefault="00086889" w:rsidP="00906524">
            <w:pPr>
              <w:jc w:val="center"/>
            </w:pPr>
            <w:r>
              <w:rPr>
                <w:sz w:val="18"/>
                <w:szCs w:val="18"/>
              </w:rPr>
              <w:t>12</w:t>
            </w:r>
          </w:p>
        </w:tc>
      </w:tr>
    </w:tbl>
    <w:p w14:paraId="79096586" w14:textId="77777777" w:rsidR="00ED0750" w:rsidRDefault="00ED0750" w:rsidP="00ED0750">
      <w:pPr>
        <w:pStyle w:val="Title"/>
        <w:rPr>
          <w:color w:val="0070C0"/>
          <w:sz w:val="32"/>
          <w:szCs w:val="32"/>
        </w:rPr>
      </w:pPr>
    </w:p>
    <w:p w14:paraId="748888EB" w14:textId="0C10BC03" w:rsidR="0022158C" w:rsidRPr="00ED0750" w:rsidRDefault="0022158C" w:rsidP="00ED0750">
      <w:pPr>
        <w:pStyle w:val="Title"/>
        <w:rPr>
          <w:color w:val="0070C0"/>
          <w:sz w:val="32"/>
          <w:szCs w:val="32"/>
        </w:rPr>
      </w:pPr>
      <w:r w:rsidRPr="00ED0750">
        <w:rPr>
          <w:color w:val="0070C0"/>
          <w:sz w:val="32"/>
          <w:szCs w:val="32"/>
        </w:rPr>
        <w:lastRenderedPageBreak/>
        <w:t>Domaine SES — Séances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086889" w14:paraId="7039D76A" w14:textId="77777777" w:rsidTr="00906524">
        <w:trPr>
          <w:tblHeader/>
        </w:trPr>
        <w:tc>
          <w:tcPr>
            <w:tcW w:w="1600" w:type="dxa"/>
            <w:shd w:val="clear" w:color="auto" w:fill="2F5496"/>
            <w:tcMar>
              <w:top w:w="80" w:type="dxa"/>
              <w:left w:w="100" w:type="dxa"/>
              <w:bottom w:w="80" w:type="dxa"/>
              <w:right w:w="100" w:type="dxa"/>
            </w:tcMar>
          </w:tcPr>
          <w:p w14:paraId="727E7F30" w14:textId="77777777" w:rsidR="00086889" w:rsidRDefault="00086889"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79E23AB6" w14:textId="77777777" w:rsidR="00086889" w:rsidRDefault="00086889"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76F35612" w14:textId="77777777" w:rsidR="00086889" w:rsidRDefault="00086889" w:rsidP="00906524">
            <w:r>
              <w:rPr>
                <w:b/>
                <w:bCs/>
                <w:color w:val="FFFFFF"/>
                <w:sz w:val="18"/>
                <w:szCs w:val="18"/>
              </w:rPr>
              <w:t>Chap.</w:t>
            </w:r>
          </w:p>
        </w:tc>
      </w:tr>
      <w:tr w:rsidR="00086889" w14:paraId="07778B23" w14:textId="77777777" w:rsidTr="00906524">
        <w:tc>
          <w:tcPr>
            <w:tcW w:w="1600" w:type="dxa"/>
            <w:tcMar>
              <w:top w:w="60" w:type="dxa"/>
              <w:left w:w="100" w:type="dxa"/>
              <w:bottom w:w="60" w:type="dxa"/>
              <w:right w:w="100" w:type="dxa"/>
            </w:tcMar>
          </w:tcPr>
          <w:p w14:paraId="7609E67B" w14:textId="77777777" w:rsidR="00086889" w:rsidRDefault="00086889" w:rsidP="00906524">
            <w:r>
              <w:rPr>
                <w:b/>
                <w:bCs/>
                <w:sz w:val="18"/>
                <w:szCs w:val="18"/>
              </w:rPr>
              <w:t>RM-SES-001</w:t>
            </w:r>
          </w:p>
        </w:tc>
        <w:tc>
          <w:tcPr>
            <w:tcW w:w="6300" w:type="dxa"/>
            <w:tcMar>
              <w:top w:w="60" w:type="dxa"/>
              <w:left w:w="100" w:type="dxa"/>
              <w:bottom w:w="60" w:type="dxa"/>
              <w:right w:w="100" w:type="dxa"/>
            </w:tcMar>
          </w:tcPr>
          <w:p w14:paraId="74DBE8F4" w14:textId="77777777" w:rsidR="00086889" w:rsidRDefault="00086889" w:rsidP="00906524">
            <w:r>
              <w:rPr>
                <w:sz w:val="18"/>
                <w:szCs w:val="18"/>
              </w:rPr>
              <w:t>Une séance est toujours rattachée à un seul groupe.</w:t>
            </w:r>
          </w:p>
        </w:tc>
        <w:tc>
          <w:tcPr>
            <w:tcW w:w="1000" w:type="dxa"/>
            <w:tcMar>
              <w:top w:w="60" w:type="dxa"/>
              <w:left w:w="100" w:type="dxa"/>
              <w:bottom w:w="60" w:type="dxa"/>
              <w:right w:w="100" w:type="dxa"/>
            </w:tcMar>
          </w:tcPr>
          <w:p w14:paraId="3384C49D" w14:textId="77777777" w:rsidR="00086889" w:rsidRDefault="00086889" w:rsidP="00906524">
            <w:pPr>
              <w:jc w:val="center"/>
            </w:pPr>
            <w:r>
              <w:rPr>
                <w:sz w:val="18"/>
                <w:szCs w:val="18"/>
              </w:rPr>
              <w:t>13</w:t>
            </w:r>
          </w:p>
        </w:tc>
      </w:tr>
      <w:tr w:rsidR="00086889" w14:paraId="042D9BC2" w14:textId="77777777" w:rsidTr="00906524">
        <w:tc>
          <w:tcPr>
            <w:tcW w:w="1600" w:type="dxa"/>
            <w:shd w:val="clear" w:color="auto" w:fill="F2F2F2"/>
            <w:tcMar>
              <w:top w:w="60" w:type="dxa"/>
              <w:left w:w="100" w:type="dxa"/>
              <w:bottom w:w="60" w:type="dxa"/>
              <w:right w:w="100" w:type="dxa"/>
            </w:tcMar>
          </w:tcPr>
          <w:p w14:paraId="102177DD" w14:textId="77777777" w:rsidR="00086889" w:rsidRDefault="00086889" w:rsidP="00906524">
            <w:r>
              <w:rPr>
                <w:b/>
                <w:bCs/>
                <w:sz w:val="18"/>
                <w:szCs w:val="18"/>
              </w:rPr>
              <w:t>RM-SES-002</w:t>
            </w:r>
          </w:p>
        </w:tc>
        <w:tc>
          <w:tcPr>
            <w:tcW w:w="6300" w:type="dxa"/>
            <w:shd w:val="clear" w:color="auto" w:fill="F2F2F2"/>
            <w:tcMar>
              <w:top w:w="60" w:type="dxa"/>
              <w:left w:w="100" w:type="dxa"/>
              <w:bottom w:w="60" w:type="dxa"/>
              <w:right w:w="100" w:type="dxa"/>
            </w:tcMar>
          </w:tcPr>
          <w:p w14:paraId="6F000AF6" w14:textId="77777777" w:rsidR="00086889" w:rsidRDefault="00086889" w:rsidP="00906524">
            <w:r>
              <w:rPr>
                <w:sz w:val="18"/>
                <w:szCs w:val="18"/>
              </w:rPr>
              <w:t>Une séance est en présentiel ou en ligne.</w:t>
            </w:r>
          </w:p>
        </w:tc>
        <w:tc>
          <w:tcPr>
            <w:tcW w:w="1000" w:type="dxa"/>
            <w:shd w:val="clear" w:color="auto" w:fill="F2F2F2"/>
            <w:tcMar>
              <w:top w:w="60" w:type="dxa"/>
              <w:left w:w="100" w:type="dxa"/>
              <w:bottom w:w="60" w:type="dxa"/>
              <w:right w:w="100" w:type="dxa"/>
            </w:tcMar>
          </w:tcPr>
          <w:p w14:paraId="6FB1699D" w14:textId="77777777" w:rsidR="00086889" w:rsidRDefault="00086889" w:rsidP="00906524">
            <w:pPr>
              <w:jc w:val="center"/>
            </w:pPr>
            <w:r>
              <w:rPr>
                <w:sz w:val="18"/>
                <w:szCs w:val="18"/>
              </w:rPr>
              <w:t>13</w:t>
            </w:r>
          </w:p>
        </w:tc>
      </w:tr>
      <w:tr w:rsidR="00086889" w14:paraId="191DB286" w14:textId="77777777" w:rsidTr="00906524">
        <w:tc>
          <w:tcPr>
            <w:tcW w:w="1600" w:type="dxa"/>
            <w:tcMar>
              <w:top w:w="60" w:type="dxa"/>
              <w:left w:w="100" w:type="dxa"/>
              <w:bottom w:w="60" w:type="dxa"/>
              <w:right w:w="100" w:type="dxa"/>
            </w:tcMar>
          </w:tcPr>
          <w:p w14:paraId="64BD0E5B" w14:textId="77777777" w:rsidR="00086889" w:rsidRDefault="00086889" w:rsidP="00906524">
            <w:r>
              <w:rPr>
                <w:b/>
                <w:bCs/>
                <w:sz w:val="18"/>
                <w:szCs w:val="18"/>
              </w:rPr>
              <w:t>RM-SES-003</w:t>
            </w:r>
          </w:p>
        </w:tc>
        <w:tc>
          <w:tcPr>
            <w:tcW w:w="6300" w:type="dxa"/>
            <w:tcMar>
              <w:top w:w="60" w:type="dxa"/>
              <w:left w:w="100" w:type="dxa"/>
              <w:bottom w:w="60" w:type="dxa"/>
              <w:right w:w="100" w:type="dxa"/>
            </w:tcMar>
          </w:tcPr>
          <w:p w14:paraId="43DCB1B1" w14:textId="77777777" w:rsidR="00086889" w:rsidRDefault="00086889" w:rsidP="00906524">
            <w:r>
              <w:rPr>
                <w:sz w:val="18"/>
                <w:szCs w:val="18"/>
              </w:rPr>
              <w:t>Les séances sont générées automatiquement à partir du planning hebdomadaire du groupe.</w:t>
            </w:r>
          </w:p>
        </w:tc>
        <w:tc>
          <w:tcPr>
            <w:tcW w:w="1000" w:type="dxa"/>
            <w:tcMar>
              <w:top w:w="60" w:type="dxa"/>
              <w:left w:w="100" w:type="dxa"/>
              <w:bottom w:w="60" w:type="dxa"/>
              <w:right w:w="100" w:type="dxa"/>
            </w:tcMar>
          </w:tcPr>
          <w:p w14:paraId="0499BE14" w14:textId="77777777" w:rsidR="00086889" w:rsidRDefault="00086889" w:rsidP="00906524">
            <w:pPr>
              <w:jc w:val="center"/>
            </w:pPr>
            <w:r>
              <w:rPr>
                <w:sz w:val="18"/>
                <w:szCs w:val="18"/>
              </w:rPr>
              <w:t>13</w:t>
            </w:r>
          </w:p>
        </w:tc>
      </w:tr>
      <w:tr w:rsidR="00086889" w14:paraId="3786C030" w14:textId="77777777" w:rsidTr="00906524">
        <w:tc>
          <w:tcPr>
            <w:tcW w:w="1600" w:type="dxa"/>
            <w:shd w:val="clear" w:color="auto" w:fill="F2F2F2"/>
            <w:tcMar>
              <w:top w:w="60" w:type="dxa"/>
              <w:left w:w="100" w:type="dxa"/>
              <w:bottom w:w="60" w:type="dxa"/>
              <w:right w:w="100" w:type="dxa"/>
            </w:tcMar>
          </w:tcPr>
          <w:p w14:paraId="23568D6E" w14:textId="77777777" w:rsidR="00086889" w:rsidRDefault="00086889" w:rsidP="00906524">
            <w:r>
              <w:rPr>
                <w:b/>
                <w:bCs/>
                <w:sz w:val="18"/>
                <w:szCs w:val="18"/>
              </w:rPr>
              <w:t>RM-SES-004</w:t>
            </w:r>
          </w:p>
        </w:tc>
        <w:tc>
          <w:tcPr>
            <w:tcW w:w="6300" w:type="dxa"/>
            <w:shd w:val="clear" w:color="auto" w:fill="F2F2F2"/>
            <w:tcMar>
              <w:top w:w="60" w:type="dxa"/>
              <w:left w:w="100" w:type="dxa"/>
              <w:bottom w:w="60" w:type="dxa"/>
              <w:right w:w="100" w:type="dxa"/>
            </w:tcMar>
          </w:tcPr>
          <w:p w14:paraId="4A7C8B21" w14:textId="75215A99" w:rsidR="00086889" w:rsidRDefault="00086889" w:rsidP="00906524">
            <w:r>
              <w:rPr>
                <w:sz w:val="18"/>
                <w:szCs w:val="18"/>
              </w:rPr>
              <w:t>GROUPI garantit qu</w:t>
            </w:r>
            <w:r w:rsidR="00CD2831">
              <w:rPr>
                <w:sz w:val="18"/>
                <w:szCs w:val="18"/>
              </w:rPr>
              <w:t>’</w:t>
            </w:r>
            <w:r>
              <w:rPr>
                <w:sz w:val="18"/>
                <w:szCs w:val="18"/>
              </w:rPr>
              <w:t>une même séance n</w:t>
            </w:r>
            <w:r w:rsidR="00CD2831">
              <w:rPr>
                <w:sz w:val="18"/>
                <w:szCs w:val="18"/>
              </w:rPr>
              <w:t>’</w:t>
            </w:r>
            <w:r>
              <w:rPr>
                <w:sz w:val="18"/>
                <w:szCs w:val="18"/>
              </w:rPr>
              <w:t>est jamais générée deux fois pour un même groupe, une même date et un même créneau horaire.</w:t>
            </w:r>
          </w:p>
        </w:tc>
        <w:tc>
          <w:tcPr>
            <w:tcW w:w="1000" w:type="dxa"/>
            <w:shd w:val="clear" w:color="auto" w:fill="F2F2F2"/>
            <w:tcMar>
              <w:top w:w="60" w:type="dxa"/>
              <w:left w:w="100" w:type="dxa"/>
              <w:bottom w:w="60" w:type="dxa"/>
              <w:right w:w="100" w:type="dxa"/>
            </w:tcMar>
          </w:tcPr>
          <w:p w14:paraId="26F2467C" w14:textId="77777777" w:rsidR="00086889" w:rsidRDefault="00086889" w:rsidP="00906524">
            <w:pPr>
              <w:jc w:val="center"/>
            </w:pPr>
            <w:r>
              <w:rPr>
                <w:sz w:val="18"/>
                <w:szCs w:val="18"/>
              </w:rPr>
              <w:t>13</w:t>
            </w:r>
          </w:p>
        </w:tc>
      </w:tr>
      <w:tr w:rsidR="00086889" w14:paraId="238BC2B3" w14:textId="77777777" w:rsidTr="00906524">
        <w:tc>
          <w:tcPr>
            <w:tcW w:w="1600" w:type="dxa"/>
            <w:tcMar>
              <w:top w:w="60" w:type="dxa"/>
              <w:left w:w="100" w:type="dxa"/>
              <w:bottom w:w="60" w:type="dxa"/>
              <w:right w:w="100" w:type="dxa"/>
            </w:tcMar>
          </w:tcPr>
          <w:p w14:paraId="4787D3AB" w14:textId="77777777" w:rsidR="00086889" w:rsidRDefault="00086889" w:rsidP="00906524">
            <w:r>
              <w:rPr>
                <w:b/>
                <w:bCs/>
                <w:sz w:val="18"/>
                <w:szCs w:val="18"/>
              </w:rPr>
              <w:t>RM-SES-005</w:t>
            </w:r>
          </w:p>
        </w:tc>
        <w:tc>
          <w:tcPr>
            <w:tcW w:w="6300" w:type="dxa"/>
            <w:tcMar>
              <w:top w:w="60" w:type="dxa"/>
              <w:left w:w="100" w:type="dxa"/>
              <w:bottom w:w="60" w:type="dxa"/>
              <w:right w:w="100" w:type="dxa"/>
            </w:tcMar>
          </w:tcPr>
          <w:p w14:paraId="40D025FB" w14:textId="77777777" w:rsidR="00086889" w:rsidRDefault="00086889" w:rsidP="00906524">
            <w:r>
              <w:rPr>
                <w:sz w:val="18"/>
                <w:szCs w:val="18"/>
              </w:rPr>
              <w:t>Le Professeur peut créer une séance exceptionnelle, déplacer une séance future ou supprimer une séance future.</w:t>
            </w:r>
          </w:p>
        </w:tc>
        <w:tc>
          <w:tcPr>
            <w:tcW w:w="1000" w:type="dxa"/>
            <w:tcMar>
              <w:top w:w="60" w:type="dxa"/>
              <w:left w:w="100" w:type="dxa"/>
              <w:bottom w:w="60" w:type="dxa"/>
              <w:right w:w="100" w:type="dxa"/>
            </w:tcMar>
          </w:tcPr>
          <w:p w14:paraId="0C4DE661" w14:textId="77777777" w:rsidR="00086889" w:rsidRDefault="00086889" w:rsidP="00906524">
            <w:pPr>
              <w:jc w:val="center"/>
            </w:pPr>
            <w:r>
              <w:rPr>
                <w:sz w:val="18"/>
                <w:szCs w:val="18"/>
              </w:rPr>
              <w:t>13</w:t>
            </w:r>
          </w:p>
        </w:tc>
      </w:tr>
      <w:tr w:rsidR="00086889" w14:paraId="792A6A9D" w14:textId="77777777" w:rsidTr="00906524">
        <w:tc>
          <w:tcPr>
            <w:tcW w:w="1600" w:type="dxa"/>
            <w:shd w:val="clear" w:color="auto" w:fill="F2F2F2"/>
            <w:tcMar>
              <w:top w:w="60" w:type="dxa"/>
              <w:left w:w="100" w:type="dxa"/>
              <w:bottom w:w="60" w:type="dxa"/>
              <w:right w:w="100" w:type="dxa"/>
            </w:tcMar>
          </w:tcPr>
          <w:p w14:paraId="43B90DFE" w14:textId="77777777" w:rsidR="00086889" w:rsidRDefault="00086889" w:rsidP="00906524">
            <w:r>
              <w:rPr>
                <w:b/>
                <w:bCs/>
                <w:sz w:val="18"/>
                <w:szCs w:val="18"/>
              </w:rPr>
              <w:t>RM-SES-006</w:t>
            </w:r>
          </w:p>
        </w:tc>
        <w:tc>
          <w:tcPr>
            <w:tcW w:w="6300" w:type="dxa"/>
            <w:shd w:val="clear" w:color="auto" w:fill="F2F2F2"/>
            <w:tcMar>
              <w:top w:w="60" w:type="dxa"/>
              <w:left w:w="100" w:type="dxa"/>
              <w:bottom w:w="60" w:type="dxa"/>
              <w:right w:w="100" w:type="dxa"/>
            </w:tcMar>
          </w:tcPr>
          <w:p w14:paraId="2D5A8F42" w14:textId="09105375" w:rsidR="00086889" w:rsidRDefault="00086889" w:rsidP="00906524">
            <w:r>
              <w:rPr>
                <w:sz w:val="18"/>
                <w:szCs w:val="18"/>
              </w:rPr>
              <w:t>Les modifications du Professeur n</w:t>
            </w:r>
            <w:r w:rsidR="00CD2831">
              <w:rPr>
                <w:sz w:val="18"/>
                <w:szCs w:val="18"/>
              </w:rPr>
              <w:t>’</w:t>
            </w:r>
            <w:r>
              <w:rPr>
                <w:sz w:val="18"/>
                <w:szCs w:val="18"/>
              </w:rPr>
              <w:t>ont aucune incidence sur le planning hebdomadaire du groupe.</w:t>
            </w:r>
          </w:p>
        </w:tc>
        <w:tc>
          <w:tcPr>
            <w:tcW w:w="1000" w:type="dxa"/>
            <w:shd w:val="clear" w:color="auto" w:fill="F2F2F2"/>
            <w:tcMar>
              <w:top w:w="60" w:type="dxa"/>
              <w:left w:w="100" w:type="dxa"/>
              <w:bottom w:w="60" w:type="dxa"/>
              <w:right w:w="100" w:type="dxa"/>
            </w:tcMar>
          </w:tcPr>
          <w:p w14:paraId="0636A37B" w14:textId="77777777" w:rsidR="00086889" w:rsidRDefault="00086889" w:rsidP="00906524">
            <w:pPr>
              <w:jc w:val="center"/>
            </w:pPr>
            <w:r>
              <w:rPr>
                <w:sz w:val="18"/>
                <w:szCs w:val="18"/>
              </w:rPr>
              <w:t>13</w:t>
            </w:r>
          </w:p>
        </w:tc>
      </w:tr>
      <w:tr w:rsidR="00086889" w14:paraId="1E13E6FC" w14:textId="77777777" w:rsidTr="00906524">
        <w:tc>
          <w:tcPr>
            <w:tcW w:w="1600" w:type="dxa"/>
            <w:tcMar>
              <w:top w:w="60" w:type="dxa"/>
              <w:left w:w="100" w:type="dxa"/>
              <w:bottom w:w="60" w:type="dxa"/>
              <w:right w:w="100" w:type="dxa"/>
            </w:tcMar>
          </w:tcPr>
          <w:p w14:paraId="6B490D6E" w14:textId="77777777" w:rsidR="00086889" w:rsidRDefault="00086889" w:rsidP="00906524">
            <w:r>
              <w:rPr>
                <w:b/>
                <w:bCs/>
                <w:sz w:val="18"/>
                <w:szCs w:val="18"/>
              </w:rPr>
              <w:t>RM-SES-007</w:t>
            </w:r>
          </w:p>
        </w:tc>
        <w:tc>
          <w:tcPr>
            <w:tcW w:w="6300" w:type="dxa"/>
            <w:tcMar>
              <w:top w:w="60" w:type="dxa"/>
              <w:left w:w="100" w:type="dxa"/>
              <w:bottom w:w="60" w:type="dxa"/>
              <w:right w:w="100" w:type="dxa"/>
            </w:tcMar>
          </w:tcPr>
          <w:p w14:paraId="6C9533AA" w14:textId="39B2F58B" w:rsidR="00086889" w:rsidRDefault="00086889" w:rsidP="00906524">
            <w:r>
              <w:rPr>
                <w:sz w:val="18"/>
                <w:szCs w:val="18"/>
              </w:rPr>
              <w:t>Pendant une période d</w:t>
            </w:r>
            <w:r w:rsidR="00CD2831">
              <w:rPr>
                <w:sz w:val="18"/>
                <w:szCs w:val="18"/>
              </w:rPr>
              <w:t>’</w:t>
            </w:r>
            <w:r>
              <w:rPr>
                <w:sz w:val="18"/>
                <w:szCs w:val="18"/>
              </w:rPr>
              <w:t>interruption, aucune nouvelle séance n</w:t>
            </w:r>
            <w:r w:rsidR="00CD2831">
              <w:rPr>
                <w:sz w:val="18"/>
                <w:szCs w:val="18"/>
              </w:rPr>
              <w:t>’</w:t>
            </w:r>
            <w:r>
              <w:rPr>
                <w:sz w:val="18"/>
                <w:szCs w:val="18"/>
              </w:rPr>
              <w:t>est générée, les inscriptions restent actives et les historiques restent inchangés.</w:t>
            </w:r>
          </w:p>
        </w:tc>
        <w:tc>
          <w:tcPr>
            <w:tcW w:w="1000" w:type="dxa"/>
            <w:tcMar>
              <w:top w:w="60" w:type="dxa"/>
              <w:left w:w="100" w:type="dxa"/>
              <w:bottom w:w="60" w:type="dxa"/>
              <w:right w:w="100" w:type="dxa"/>
            </w:tcMar>
          </w:tcPr>
          <w:p w14:paraId="32EBE098" w14:textId="77777777" w:rsidR="00086889" w:rsidRDefault="00086889" w:rsidP="00906524">
            <w:pPr>
              <w:jc w:val="center"/>
            </w:pPr>
            <w:r>
              <w:rPr>
                <w:sz w:val="18"/>
                <w:szCs w:val="18"/>
              </w:rPr>
              <w:t>13</w:t>
            </w:r>
          </w:p>
        </w:tc>
      </w:tr>
      <w:tr w:rsidR="00086889" w14:paraId="49D45067" w14:textId="77777777" w:rsidTr="00906524">
        <w:tc>
          <w:tcPr>
            <w:tcW w:w="1600" w:type="dxa"/>
            <w:shd w:val="clear" w:color="auto" w:fill="F2F2F2"/>
            <w:tcMar>
              <w:top w:w="60" w:type="dxa"/>
              <w:left w:w="100" w:type="dxa"/>
              <w:bottom w:w="60" w:type="dxa"/>
              <w:right w:w="100" w:type="dxa"/>
            </w:tcMar>
          </w:tcPr>
          <w:p w14:paraId="7C911B20" w14:textId="77777777" w:rsidR="00086889" w:rsidRDefault="00086889" w:rsidP="00906524">
            <w:r>
              <w:rPr>
                <w:b/>
                <w:bCs/>
                <w:sz w:val="18"/>
                <w:szCs w:val="18"/>
              </w:rPr>
              <w:t>RM-SES-008</w:t>
            </w:r>
          </w:p>
        </w:tc>
        <w:tc>
          <w:tcPr>
            <w:tcW w:w="6300" w:type="dxa"/>
            <w:shd w:val="clear" w:color="auto" w:fill="F2F2F2"/>
            <w:tcMar>
              <w:top w:w="60" w:type="dxa"/>
              <w:left w:w="100" w:type="dxa"/>
              <w:bottom w:w="60" w:type="dxa"/>
              <w:right w:w="100" w:type="dxa"/>
            </w:tcMar>
          </w:tcPr>
          <w:p w14:paraId="65CA82B3" w14:textId="52A4E2D7" w:rsidR="00086889" w:rsidRDefault="00086889" w:rsidP="00906524">
            <w:r>
              <w:rPr>
                <w:sz w:val="18"/>
                <w:szCs w:val="18"/>
              </w:rPr>
              <w:t>Les périodes d</w:t>
            </w:r>
            <w:r w:rsidR="00CD2831">
              <w:rPr>
                <w:sz w:val="18"/>
                <w:szCs w:val="18"/>
              </w:rPr>
              <w:t>’</w:t>
            </w:r>
            <w:r>
              <w:rPr>
                <w:sz w:val="18"/>
                <w:szCs w:val="18"/>
              </w:rPr>
              <w:t>interruption n</w:t>
            </w:r>
            <w:r w:rsidR="00CD2831">
              <w:rPr>
                <w:sz w:val="18"/>
                <w:szCs w:val="18"/>
              </w:rPr>
              <w:t>’</w:t>
            </w:r>
            <w:r>
              <w:rPr>
                <w:sz w:val="18"/>
                <w:szCs w:val="18"/>
              </w:rPr>
              <w:t>affectent jamais le planning hebdomadaire du groupe. Elles suspendent uniquement la génération.</w:t>
            </w:r>
          </w:p>
        </w:tc>
        <w:tc>
          <w:tcPr>
            <w:tcW w:w="1000" w:type="dxa"/>
            <w:shd w:val="clear" w:color="auto" w:fill="F2F2F2"/>
            <w:tcMar>
              <w:top w:w="60" w:type="dxa"/>
              <w:left w:w="100" w:type="dxa"/>
              <w:bottom w:w="60" w:type="dxa"/>
              <w:right w:w="100" w:type="dxa"/>
            </w:tcMar>
          </w:tcPr>
          <w:p w14:paraId="2504F268" w14:textId="77777777" w:rsidR="00086889" w:rsidRDefault="00086889" w:rsidP="00906524">
            <w:pPr>
              <w:jc w:val="center"/>
            </w:pPr>
            <w:r>
              <w:rPr>
                <w:sz w:val="18"/>
                <w:szCs w:val="18"/>
              </w:rPr>
              <w:t>13</w:t>
            </w:r>
          </w:p>
        </w:tc>
      </w:tr>
      <w:tr w:rsidR="00086889" w14:paraId="12DEB7DD" w14:textId="77777777" w:rsidTr="00906524">
        <w:tc>
          <w:tcPr>
            <w:tcW w:w="1600" w:type="dxa"/>
            <w:tcMar>
              <w:top w:w="60" w:type="dxa"/>
              <w:left w:w="100" w:type="dxa"/>
              <w:bottom w:w="60" w:type="dxa"/>
              <w:right w:w="100" w:type="dxa"/>
            </w:tcMar>
          </w:tcPr>
          <w:p w14:paraId="711D6A57" w14:textId="77777777" w:rsidR="00086889" w:rsidRDefault="00086889" w:rsidP="00906524">
            <w:r>
              <w:rPr>
                <w:b/>
                <w:bCs/>
                <w:sz w:val="18"/>
                <w:szCs w:val="18"/>
              </w:rPr>
              <w:t>RM-SES-009</w:t>
            </w:r>
          </w:p>
        </w:tc>
        <w:tc>
          <w:tcPr>
            <w:tcW w:w="6300" w:type="dxa"/>
            <w:tcMar>
              <w:top w:w="60" w:type="dxa"/>
              <w:left w:w="100" w:type="dxa"/>
              <w:bottom w:w="60" w:type="dxa"/>
              <w:right w:w="100" w:type="dxa"/>
            </w:tcMar>
          </w:tcPr>
          <w:p w14:paraId="10856D2A" w14:textId="77777777" w:rsidR="00086889" w:rsidRDefault="00086889" w:rsidP="00906524">
            <w:r>
              <w:rPr>
                <w:sz w:val="18"/>
                <w:szCs w:val="18"/>
              </w:rPr>
              <w:t>Une séance initialement prévue en présentiel peut exceptionnellement être transformée en séance en ligne.</w:t>
            </w:r>
          </w:p>
        </w:tc>
        <w:tc>
          <w:tcPr>
            <w:tcW w:w="1000" w:type="dxa"/>
            <w:tcMar>
              <w:top w:w="60" w:type="dxa"/>
              <w:left w:w="100" w:type="dxa"/>
              <w:bottom w:w="60" w:type="dxa"/>
              <w:right w:w="100" w:type="dxa"/>
            </w:tcMar>
          </w:tcPr>
          <w:p w14:paraId="69B9AAEA" w14:textId="77777777" w:rsidR="00086889" w:rsidRDefault="00086889" w:rsidP="00906524">
            <w:pPr>
              <w:jc w:val="center"/>
            </w:pPr>
            <w:r>
              <w:rPr>
                <w:sz w:val="18"/>
                <w:szCs w:val="18"/>
              </w:rPr>
              <w:t>13</w:t>
            </w:r>
          </w:p>
        </w:tc>
      </w:tr>
      <w:tr w:rsidR="00086889" w14:paraId="4DA6661A" w14:textId="77777777" w:rsidTr="00906524">
        <w:tc>
          <w:tcPr>
            <w:tcW w:w="1600" w:type="dxa"/>
            <w:shd w:val="clear" w:color="auto" w:fill="F2F2F2"/>
            <w:tcMar>
              <w:top w:w="60" w:type="dxa"/>
              <w:left w:w="100" w:type="dxa"/>
              <w:bottom w:w="60" w:type="dxa"/>
              <w:right w:w="100" w:type="dxa"/>
            </w:tcMar>
          </w:tcPr>
          <w:p w14:paraId="05405F7F" w14:textId="77777777" w:rsidR="00086889" w:rsidRDefault="00086889" w:rsidP="00906524">
            <w:r>
              <w:rPr>
                <w:b/>
                <w:bCs/>
                <w:sz w:val="18"/>
                <w:szCs w:val="18"/>
              </w:rPr>
              <w:t>RM-SES-010</w:t>
            </w:r>
          </w:p>
        </w:tc>
        <w:tc>
          <w:tcPr>
            <w:tcW w:w="6300" w:type="dxa"/>
            <w:shd w:val="clear" w:color="auto" w:fill="F2F2F2"/>
            <w:tcMar>
              <w:top w:w="60" w:type="dxa"/>
              <w:left w:w="100" w:type="dxa"/>
              <w:bottom w:w="60" w:type="dxa"/>
              <w:right w:w="100" w:type="dxa"/>
            </w:tcMar>
          </w:tcPr>
          <w:p w14:paraId="119C462F" w14:textId="47C99663" w:rsidR="00086889" w:rsidRDefault="00086889" w:rsidP="00906524">
            <w:r>
              <w:rPr>
                <w:sz w:val="18"/>
                <w:szCs w:val="18"/>
              </w:rPr>
              <w:t>Le changement de mode d</w:t>
            </w:r>
            <w:r w:rsidR="00CD2831">
              <w:rPr>
                <w:sz w:val="18"/>
                <w:szCs w:val="18"/>
              </w:rPr>
              <w:t>’</w:t>
            </w:r>
            <w:r>
              <w:rPr>
                <w:sz w:val="18"/>
                <w:szCs w:val="18"/>
              </w:rPr>
              <w:t>enseignement ne modifie jamais le mode d</w:t>
            </w:r>
            <w:r w:rsidR="00CD2831">
              <w:rPr>
                <w:sz w:val="18"/>
                <w:szCs w:val="18"/>
              </w:rPr>
              <w:t>’</w:t>
            </w:r>
            <w:r>
              <w:rPr>
                <w:sz w:val="18"/>
                <w:szCs w:val="18"/>
              </w:rPr>
              <w:t>enseignement habituel du groupe.</w:t>
            </w:r>
          </w:p>
        </w:tc>
        <w:tc>
          <w:tcPr>
            <w:tcW w:w="1000" w:type="dxa"/>
            <w:shd w:val="clear" w:color="auto" w:fill="F2F2F2"/>
            <w:tcMar>
              <w:top w:w="60" w:type="dxa"/>
              <w:left w:w="100" w:type="dxa"/>
              <w:bottom w:w="60" w:type="dxa"/>
              <w:right w:w="100" w:type="dxa"/>
            </w:tcMar>
          </w:tcPr>
          <w:p w14:paraId="333D31A5" w14:textId="77777777" w:rsidR="00086889" w:rsidRDefault="00086889" w:rsidP="00906524">
            <w:pPr>
              <w:jc w:val="center"/>
            </w:pPr>
            <w:r>
              <w:rPr>
                <w:sz w:val="18"/>
                <w:szCs w:val="18"/>
              </w:rPr>
              <w:t>13</w:t>
            </w:r>
          </w:p>
        </w:tc>
      </w:tr>
      <w:tr w:rsidR="00086889" w14:paraId="09B5852E" w14:textId="77777777" w:rsidTr="00906524">
        <w:tc>
          <w:tcPr>
            <w:tcW w:w="1600" w:type="dxa"/>
            <w:tcMar>
              <w:top w:w="60" w:type="dxa"/>
              <w:left w:w="100" w:type="dxa"/>
              <w:bottom w:w="60" w:type="dxa"/>
              <w:right w:w="100" w:type="dxa"/>
            </w:tcMar>
          </w:tcPr>
          <w:p w14:paraId="03A7C126" w14:textId="77777777" w:rsidR="00086889" w:rsidRDefault="00086889" w:rsidP="00906524">
            <w:r>
              <w:rPr>
                <w:b/>
                <w:bCs/>
                <w:sz w:val="18"/>
                <w:szCs w:val="18"/>
              </w:rPr>
              <w:t>RM-SES-011</w:t>
            </w:r>
          </w:p>
        </w:tc>
        <w:tc>
          <w:tcPr>
            <w:tcW w:w="6300" w:type="dxa"/>
            <w:tcMar>
              <w:top w:w="60" w:type="dxa"/>
              <w:left w:w="100" w:type="dxa"/>
              <w:bottom w:w="60" w:type="dxa"/>
              <w:right w:w="100" w:type="dxa"/>
            </w:tcMar>
          </w:tcPr>
          <w:p w14:paraId="55A99024" w14:textId="2BB4A3F3" w:rsidR="00086889" w:rsidRDefault="00086889" w:rsidP="00906524">
            <w:r>
              <w:rPr>
                <w:sz w:val="18"/>
                <w:szCs w:val="18"/>
              </w:rPr>
              <w:t>Les Parents sont immédiatement informés d</w:t>
            </w:r>
            <w:r w:rsidR="00CD2831">
              <w:rPr>
                <w:sz w:val="18"/>
                <w:szCs w:val="18"/>
              </w:rPr>
              <w:t>’</w:t>
            </w:r>
            <w:r>
              <w:rPr>
                <w:sz w:val="18"/>
                <w:szCs w:val="18"/>
              </w:rPr>
              <w:t>un changement de mode. Chaque Parent peut accepter ou refuser la participation de son enfant.</w:t>
            </w:r>
          </w:p>
        </w:tc>
        <w:tc>
          <w:tcPr>
            <w:tcW w:w="1000" w:type="dxa"/>
            <w:tcMar>
              <w:top w:w="60" w:type="dxa"/>
              <w:left w:w="100" w:type="dxa"/>
              <w:bottom w:w="60" w:type="dxa"/>
              <w:right w:w="100" w:type="dxa"/>
            </w:tcMar>
          </w:tcPr>
          <w:p w14:paraId="650B9DE7" w14:textId="77777777" w:rsidR="00086889" w:rsidRDefault="00086889" w:rsidP="00906524">
            <w:pPr>
              <w:jc w:val="center"/>
            </w:pPr>
            <w:r>
              <w:rPr>
                <w:sz w:val="18"/>
                <w:szCs w:val="18"/>
              </w:rPr>
              <w:t>13</w:t>
            </w:r>
          </w:p>
        </w:tc>
      </w:tr>
      <w:tr w:rsidR="00086889" w14:paraId="44A21DDA" w14:textId="77777777" w:rsidTr="00906524">
        <w:tc>
          <w:tcPr>
            <w:tcW w:w="1600" w:type="dxa"/>
            <w:shd w:val="clear" w:color="auto" w:fill="F2F2F2"/>
            <w:tcMar>
              <w:top w:w="60" w:type="dxa"/>
              <w:left w:w="100" w:type="dxa"/>
              <w:bottom w:w="60" w:type="dxa"/>
              <w:right w:w="100" w:type="dxa"/>
            </w:tcMar>
          </w:tcPr>
          <w:p w14:paraId="13C2FC85" w14:textId="77777777" w:rsidR="00086889" w:rsidRDefault="00086889" w:rsidP="00906524">
            <w:r>
              <w:rPr>
                <w:b/>
                <w:bCs/>
                <w:sz w:val="18"/>
                <w:szCs w:val="18"/>
              </w:rPr>
              <w:t>RM-SES-012</w:t>
            </w:r>
          </w:p>
        </w:tc>
        <w:tc>
          <w:tcPr>
            <w:tcW w:w="6300" w:type="dxa"/>
            <w:shd w:val="clear" w:color="auto" w:fill="F2F2F2"/>
            <w:tcMar>
              <w:top w:w="60" w:type="dxa"/>
              <w:left w:w="100" w:type="dxa"/>
              <w:bottom w:w="60" w:type="dxa"/>
              <w:right w:w="100" w:type="dxa"/>
            </w:tcMar>
          </w:tcPr>
          <w:p w14:paraId="3A5E46BE" w14:textId="7AD9E1B0" w:rsidR="00086889" w:rsidRDefault="00086889" w:rsidP="00906524">
            <w:r>
              <w:rPr>
                <w:sz w:val="18"/>
                <w:szCs w:val="18"/>
              </w:rPr>
              <w:t>En cas de refus, l</w:t>
            </w:r>
            <w:r w:rsidR="00CD2831">
              <w:rPr>
                <w:sz w:val="18"/>
                <w:szCs w:val="18"/>
              </w:rPr>
              <w:t>’</w:t>
            </w:r>
            <w:r>
              <w:rPr>
                <w:sz w:val="18"/>
                <w:szCs w:val="18"/>
              </w:rPr>
              <w:t>élève est considéré comme Absent excusé. Cette absence n</w:t>
            </w:r>
            <w:r w:rsidR="00CD2831">
              <w:rPr>
                <w:sz w:val="18"/>
                <w:szCs w:val="18"/>
              </w:rPr>
              <w:t>’</w:t>
            </w:r>
            <w:r>
              <w:rPr>
                <w:sz w:val="18"/>
                <w:szCs w:val="18"/>
              </w:rPr>
              <w:t>est pas prise en compte dans le calcul des absences consécutives.</w:t>
            </w:r>
          </w:p>
        </w:tc>
        <w:tc>
          <w:tcPr>
            <w:tcW w:w="1000" w:type="dxa"/>
            <w:shd w:val="clear" w:color="auto" w:fill="F2F2F2"/>
            <w:tcMar>
              <w:top w:w="60" w:type="dxa"/>
              <w:left w:w="100" w:type="dxa"/>
              <w:bottom w:w="60" w:type="dxa"/>
              <w:right w:w="100" w:type="dxa"/>
            </w:tcMar>
          </w:tcPr>
          <w:p w14:paraId="4DCCCB5A" w14:textId="77777777" w:rsidR="00086889" w:rsidRDefault="00086889" w:rsidP="00906524">
            <w:pPr>
              <w:jc w:val="center"/>
            </w:pPr>
            <w:r>
              <w:rPr>
                <w:sz w:val="18"/>
                <w:szCs w:val="18"/>
              </w:rPr>
              <w:t>13</w:t>
            </w:r>
          </w:p>
        </w:tc>
      </w:tr>
      <w:tr w:rsidR="00086889" w14:paraId="0CAF6495" w14:textId="77777777" w:rsidTr="00906524">
        <w:tc>
          <w:tcPr>
            <w:tcW w:w="1600" w:type="dxa"/>
            <w:tcMar>
              <w:top w:w="60" w:type="dxa"/>
              <w:left w:w="100" w:type="dxa"/>
              <w:bottom w:w="60" w:type="dxa"/>
              <w:right w:w="100" w:type="dxa"/>
            </w:tcMar>
          </w:tcPr>
          <w:p w14:paraId="1A600C17" w14:textId="77777777" w:rsidR="00086889" w:rsidRDefault="00086889" w:rsidP="00906524">
            <w:r>
              <w:rPr>
                <w:b/>
                <w:bCs/>
                <w:sz w:val="18"/>
                <w:szCs w:val="18"/>
              </w:rPr>
              <w:t>RM-SES-013</w:t>
            </w:r>
          </w:p>
        </w:tc>
        <w:tc>
          <w:tcPr>
            <w:tcW w:w="6300" w:type="dxa"/>
            <w:tcMar>
              <w:top w:w="60" w:type="dxa"/>
              <w:left w:w="100" w:type="dxa"/>
              <w:bottom w:w="60" w:type="dxa"/>
              <w:right w:w="100" w:type="dxa"/>
            </w:tcMar>
          </w:tcPr>
          <w:p w14:paraId="71BC844D" w14:textId="025B5AB6" w:rsidR="00086889" w:rsidRDefault="00086889" w:rsidP="00906524">
            <w:r>
              <w:rPr>
                <w:sz w:val="18"/>
                <w:szCs w:val="18"/>
              </w:rPr>
              <w:t>Pendant les 48 heures suivant la fin d</w:t>
            </w:r>
            <w:r w:rsidR="00CD2831">
              <w:rPr>
                <w:sz w:val="18"/>
                <w:szCs w:val="18"/>
              </w:rPr>
              <w:t>’</w:t>
            </w:r>
            <w:r>
              <w:rPr>
                <w:sz w:val="18"/>
                <w:szCs w:val="18"/>
              </w:rPr>
              <w:t>une séance, le Professeur peut corriger la présence d</w:t>
            </w:r>
            <w:r w:rsidR="00CD2831">
              <w:rPr>
                <w:sz w:val="18"/>
                <w:szCs w:val="18"/>
              </w:rPr>
              <w:t>’</w:t>
            </w:r>
            <w:r>
              <w:rPr>
                <w:sz w:val="18"/>
                <w:szCs w:val="18"/>
              </w:rPr>
              <w:t>un élève ou la facturation.</w:t>
            </w:r>
          </w:p>
        </w:tc>
        <w:tc>
          <w:tcPr>
            <w:tcW w:w="1000" w:type="dxa"/>
            <w:tcMar>
              <w:top w:w="60" w:type="dxa"/>
              <w:left w:w="100" w:type="dxa"/>
              <w:bottom w:w="60" w:type="dxa"/>
              <w:right w:w="100" w:type="dxa"/>
            </w:tcMar>
          </w:tcPr>
          <w:p w14:paraId="682C75C8" w14:textId="77777777" w:rsidR="00086889" w:rsidRDefault="00086889" w:rsidP="00906524">
            <w:pPr>
              <w:jc w:val="center"/>
            </w:pPr>
            <w:r>
              <w:rPr>
                <w:sz w:val="18"/>
                <w:szCs w:val="18"/>
              </w:rPr>
              <w:t>13</w:t>
            </w:r>
          </w:p>
        </w:tc>
      </w:tr>
      <w:tr w:rsidR="00086889" w14:paraId="04AF6284" w14:textId="77777777" w:rsidTr="00906524">
        <w:tc>
          <w:tcPr>
            <w:tcW w:w="1600" w:type="dxa"/>
            <w:shd w:val="clear" w:color="auto" w:fill="F2F2F2"/>
            <w:tcMar>
              <w:top w:w="60" w:type="dxa"/>
              <w:left w:w="100" w:type="dxa"/>
              <w:bottom w:w="60" w:type="dxa"/>
              <w:right w:w="100" w:type="dxa"/>
            </w:tcMar>
          </w:tcPr>
          <w:p w14:paraId="3FB26353" w14:textId="77777777" w:rsidR="00086889" w:rsidRDefault="00086889" w:rsidP="00906524">
            <w:r>
              <w:rPr>
                <w:b/>
                <w:bCs/>
                <w:sz w:val="18"/>
                <w:szCs w:val="18"/>
              </w:rPr>
              <w:t>RM-SES-014</w:t>
            </w:r>
          </w:p>
        </w:tc>
        <w:tc>
          <w:tcPr>
            <w:tcW w:w="6300" w:type="dxa"/>
            <w:shd w:val="clear" w:color="auto" w:fill="F2F2F2"/>
            <w:tcMar>
              <w:top w:w="60" w:type="dxa"/>
              <w:left w:w="100" w:type="dxa"/>
              <w:bottom w:w="60" w:type="dxa"/>
              <w:right w:w="100" w:type="dxa"/>
            </w:tcMar>
          </w:tcPr>
          <w:p w14:paraId="39992DA9" w14:textId="2449D2A8" w:rsidR="00086889" w:rsidRDefault="00086889" w:rsidP="00906524">
            <w:r>
              <w:rPr>
                <w:sz w:val="18"/>
                <w:szCs w:val="18"/>
              </w:rPr>
              <w:t>Toute modification entraîne une notification immédiate au Parent, une mise à jour du compte de suivi comptable et l</w:t>
            </w:r>
            <w:r w:rsidR="00CD2831">
              <w:rPr>
                <w:sz w:val="18"/>
                <w:szCs w:val="18"/>
              </w:rPr>
              <w:t>’</w:t>
            </w:r>
            <w:r>
              <w:rPr>
                <w:sz w:val="18"/>
                <w:szCs w:val="18"/>
              </w:rPr>
              <w:t>enregistrement dans l</w:t>
            </w:r>
            <w:r w:rsidR="00CD2831">
              <w:rPr>
                <w:sz w:val="18"/>
                <w:szCs w:val="18"/>
              </w:rPr>
              <w:t>’</w:t>
            </w:r>
            <w:r>
              <w:rPr>
                <w:sz w:val="18"/>
                <w:szCs w:val="18"/>
              </w:rPr>
              <w:t>historique.</w:t>
            </w:r>
          </w:p>
        </w:tc>
        <w:tc>
          <w:tcPr>
            <w:tcW w:w="1000" w:type="dxa"/>
            <w:shd w:val="clear" w:color="auto" w:fill="F2F2F2"/>
            <w:tcMar>
              <w:top w:w="60" w:type="dxa"/>
              <w:left w:w="100" w:type="dxa"/>
              <w:bottom w:w="60" w:type="dxa"/>
              <w:right w:w="100" w:type="dxa"/>
            </w:tcMar>
          </w:tcPr>
          <w:p w14:paraId="44798350" w14:textId="77777777" w:rsidR="00086889" w:rsidRDefault="00086889" w:rsidP="00906524">
            <w:pPr>
              <w:jc w:val="center"/>
            </w:pPr>
            <w:r>
              <w:rPr>
                <w:sz w:val="18"/>
                <w:szCs w:val="18"/>
              </w:rPr>
              <w:t>13</w:t>
            </w:r>
          </w:p>
        </w:tc>
      </w:tr>
      <w:tr w:rsidR="00086889" w14:paraId="71A51933" w14:textId="77777777" w:rsidTr="00906524">
        <w:tc>
          <w:tcPr>
            <w:tcW w:w="1600" w:type="dxa"/>
            <w:tcMar>
              <w:top w:w="60" w:type="dxa"/>
              <w:left w:w="100" w:type="dxa"/>
              <w:bottom w:w="60" w:type="dxa"/>
              <w:right w:w="100" w:type="dxa"/>
            </w:tcMar>
          </w:tcPr>
          <w:p w14:paraId="57631C3F" w14:textId="77777777" w:rsidR="00086889" w:rsidRDefault="00086889" w:rsidP="00906524">
            <w:r>
              <w:rPr>
                <w:b/>
                <w:bCs/>
                <w:sz w:val="18"/>
                <w:szCs w:val="18"/>
              </w:rPr>
              <w:t>RM-SES-015</w:t>
            </w:r>
          </w:p>
        </w:tc>
        <w:tc>
          <w:tcPr>
            <w:tcW w:w="6300" w:type="dxa"/>
            <w:tcMar>
              <w:top w:w="60" w:type="dxa"/>
              <w:left w:w="100" w:type="dxa"/>
              <w:bottom w:w="60" w:type="dxa"/>
              <w:right w:w="100" w:type="dxa"/>
            </w:tcMar>
          </w:tcPr>
          <w:p w14:paraId="103F82DE" w14:textId="489D4FCA" w:rsidR="00086889" w:rsidRDefault="00086889" w:rsidP="00906524">
            <w:r>
              <w:rPr>
                <w:sz w:val="18"/>
                <w:szCs w:val="18"/>
              </w:rPr>
              <w:t>Après 48 heures, la séance devient définitivement verrouillée. Aucune modification n</w:t>
            </w:r>
            <w:r w:rsidR="00CD2831">
              <w:rPr>
                <w:sz w:val="18"/>
                <w:szCs w:val="18"/>
              </w:rPr>
              <w:t>’</w:t>
            </w:r>
            <w:r>
              <w:rPr>
                <w:sz w:val="18"/>
                <w:szCs w:val="18"/>
              </w:rPr>
              <w:t>est alors autorisée.</w:t>
            </w:r>
          </w:p>
        </w:tc>
        <w:tc>
          <w:tcPr>
            <w:tcW w:w="1000" w:type="dxa"/>
            <w:tcMar>
              <w:top w:w="60" w:type="dxa"/>
              <w:left w:w="100" w:type="dxa"/>
              <w:bottom w:w="60" w:type="dxa"/>
              <w:right w:w="100" w:type="dxa"/>
            </w:tcMar>
          </w:tcPr>
          <w:p w14:paraId="6F8C3A4A" w14:textId="77777777" w:rsidR="00086889" w:rsidRDefault="00086889" w:rsidP="00906524">
            <w:pPr>
              <w:jc w:val="center"/>
            </w:pPr>
            <w:r>
              <w:rPr>
                <w:sz w:val="18"/>
                <w:szCs w:val="18"/>
              </w:rPr>
              <w:t>13</w:t>
            </w:r>
          </w:p>
        </w:tc>
      </w:tr>
      <w:tr w:rsidR="00086889" w14:paraId="0DD31387" w14:textId="77777777" w:rsidTr="00906524">
        <w:tc>
          <w:tcPr>
            <w:tcW w:w="1600" w:type="dxa"/>
            <w:shd w:val="clear" w:color="auto" w:fill="F2F2F2"/>
            <w:tcMar>
              <w:top w:w="60" w:type="dxa"/>
              <w:left w:w="100" w:type="dxa"/>
              <w:bottom w:w="60" w:type="dxa"/>
              <w:right w:w="100" w:type="dxa"/>
            </w:tcMar>
          </w:tcPr>
          <w:p w14:paraId="65C49E27" w14:textId="77777777" w:rsidR="00086889" w:rsidRDefault="00086889" w:rsidP="00906524">
            <w:r>
              <w:rPr>
                <w:b/>
                <w:bCs/>
                <w:sz w:val="18"/>
                <w:szCs w:val="18"/>
              </w:rPr>
              <w:t>RM-SES-016</w:t>
            </w:r>
          </w:p>
        </w:tc>
        <w:tc>
          <w:tcPr>
            <w:tcW w:w="6300" w:type="dxa"/>
            <w:shd w:val="clear" w:color="auto" w:fill="F2F2F2"/>
            <w:tcMar>
              <w:top w:w="60" w:type="dxa"/>
              <w:left w:w="100" w:type="dxa"/>
              <w:bottom w:w="60" w:type="dxa"/>
              <w:right w:w="100" w:type="dxa"/>
            </w:tcMar>
          </w:tcPr>
          <w:p w14:paraId="42F43C46" w14:textId="77777777" w:rsidR="00086889" w:rsidRDefault="00086889" w:rsidP="00906524">
            <w:r>
              <w:rPr>
                <w:sz w:val="18"/>
                <w:szCs w:val="18"/>
              </w:rPr>
              <w:t>Une séance planifiée peut être annulée par le Professeur avant sa réalisation.</w:t>
            </w:r>
          </w:p>
        </w:tc>
        <w:tc>
          <w:tcPr>
            <w:tcW w:w="1000" w:type="dxa"/>
            <w:shd w:val="clear" w:color="auto" w:fill="F2F2F2"/>
            <w:tcMar>
              <w:top w:w="60" w:type="dxa"/>
              <w:left w:w="100" w:type="dxa"/>
              <w:bottom w:w="60" w:type="dxa"/>
              <w:right w:w="100" w:type="dxa"/>
            </w:tcMar>
          </w:tcPr>
          <w:p w14:paraId="2EB917CE" w14:textId="77777777" w:rsidR="00086889" w:rsidRDefault="00086889" w:rsidP="00906524">
            <w:pPr>
              <w:jc w:val="center"/>
            </w:pPr>
            <w:r>
              <w:rPr>
                <w:sz w:val="18"/>
                <w:szCs w:val="18"/>
              </w:rPr>
              <w:t>13</w:t>
            </w:r>
          </w:p>
        </w:tc>
      </w:tr>
      <w:tr w:rsidR="00086889" w14:paraId="4D732B11" w14:textId="77777777" w:rsidTr="00906524">
        <w:tc>
          <w:tcPr>
            <w:tcW w:w="1600" w:type="dxa"/>
            <w:tcMar>
              <w:top w:w="60" w:type="dxa"/>
              <w:left w:w="100" w:type="dxa"/>
              <w:bottom w:w="60" w:type="dxa"/>
              <w:right w:w="100" w:type="dxa"/>
            </w:tcMar>
          </w:tcPr>
          <w:p w14:paraId="75A0E5C6" w14:textId="77777777" w:rsidR="00086889" w:rsidRDefault="00086889" w:rsidP="00906524">
            <w:r>
              <w:rPr>
                <w:b/>
                <w:bCs/>
                <w:sz w:val="18"/>
                <w:szCs w:val="18"/>
              </w:rPr>
              <w:t>RM-SES-017</w:t>
            </w:r>
          </w:p>
        </w:tc>
        <w:tc>
          <w:tcPr>
            <w:tcW w:w="6300" w:type="dxa"/>
            <w:tcMar>
              <w:top w:w="60" w:type="dxa"/>
              <w:left w:w="100" w:type="dxa"/>
              <w:bottom w:w="60" w:type="dxa"/>
              <w:right w:w="100" w:type="dxa"/>
            </w:tcMar>
          </w:tcPr>
          <w:p w14:paraId="389BE4ED" w14:textId="7918D46F" w:rsidR="00086889" w:rsidRDefault="00086889" w:rsidP="00906524">
            <w:r>
              <w:rPr>
                <w:sz w:val="18"/>
                <w:szCs w:val="18"/>
              </w:rPr>
              <w:t>L</w:t>
            </w:r>
            <w:r w:rsidR="00CD2831">
              <w:rPr>
                <w:sz w:val="18"/>
                <w:szCs w:val="18"/>
              </w:rPr>
              <w:t>’</w:t>
            </w:r>
            <w:r>
              <w:rPr>
                <w:sz w:val="18"/>
                <w:szCs w:val="18"/>
              </w:rPr>
              <w:t>annulation entraîne une notification aux Parents, l</w:t>
            </w:r>
            <w:r w:rsidR="00CD2831">
              <w:rPr>
                <w:sz w:val="18"/>
                <w:szCs w:val="18"/>
              </w:rPr>
              <w:t>’</w:t>
            </w:r>
            <w:r>
              <w:rPr>
                <w:sz w:val="18"/>
                <w:szCs w:val="18"/>
              </w:rPr>
              <w:t>absence de génération d</w:t>
            </w:r>
            <w:r w:rsidR="00CD2831">
              <w:rPr>
                <w:sz w:val="18"/>
                <w:szCs w:val="18"/>
              </w:rPr>
              <w:t>’</w:t>
            </w:r>
            <w:r>
              <w:rPr>
                <w:sz w:val="18"/>
                <w:szCs w:val="18"/>
              </w:rPr>
              <w:t>écritures comptables et la conservation de la trace.</w:t>
            </w:r>
          </w:p>
        </w:tc>
        <w:tc>
          <w:tcPr>
            <w:tcW w:w="1000" w:type="dxa"/>
            <w:tcMar>
              <w:top w:w="60" w:type="dxa"/>
              <w:left w:w="100" w:type="dxa"/>
              <w:bottom w:w="60" w:type="dxa"/>
              <w:right w:w="100" w:type="dxa"/>
            </w:tcMar>
          </w:tcPr>
          <w:p w14:paraId="4FAA25A6" w14:textId="77777777" w:rsidR="00086889" w:rsidRDefault="00086889" w:rsidP="00906524">
            <w:pPr>
              <w:jc w:val="center"/>
            </w:pPr>
            <w:r>
              <w:rPr>
                <w:sz w:val="18"/>
                <w:szCs w:val="18"/>
              </w:rPr>
              <w:t>13</w:t>
            </w:r>
          </w:p>
        </w:tc>
      </w:tr>
      <w:tr w:rsidR="00086889" w14:paraId="1A35938A" w14:textId="77777777" w:rsidTr="00906524">
        <w:tc>
          <w:tcPr>
            <w:tcW w:w="1600" w:type="dxa"/>
            <w:shd w:val="clear" w:color="auto" w:fill="F2F2F2"/>
            <w:tcMar>
              <w:top w:w="60" w:type="dxa"/>
              <w:left w:w="100" w:type="dxa"/>
              <w:bottom w:w="60" w:type="dxa"/>
              <w:right w:w="100" w:type="dxa"/>
            </w:tcMar>
          </w:tcPr>
          <w:p w14:paraId="56481C3E" w14:textId="77777777" w:rsidR="00086889" w:rsidRDefault="00086889" w:rsidP="00906524">
            <w:r>
              <w:rPr>
                <w:b/>
                <w:bCs/>
                <w:sz w:val="18"/>
                <w:szCs w:val="18"/>
              </w:rPr>
              <w:t>RM-SES-018</w:t>
            </w:r>
          </w:p>
        </w:tc>
        <w:tc>
          <w:tcPr>
            <w:tcW w:w="6300" w:type="dxa"/>
            <w:shd w:val="clear" w:color="auto" w:fill="F2F2F2"/>
            <w:tcMar>
              <w:top w:w="60" w:type="dxa"/>
              <w:left w:w="100" w:type="dxa"/>
              <w:bottom w:w="60" w:type="dxa"/>
              <w:right w:w="100" w:type="dxa"/>
            </w:tcMar>
          </w:tcPr>
          <w:p w14:paraId="27705409" w14:textId="77777777" w:rsidR="00086889" w:rsidRDefault="00086889" w:rsidP="00906524">
            <w:r>
              <w:rPr>
                <w:sz w:val="18"/>
                <w:szCs w:val="18"/>
              </w:rPr>
              <w:t>Une séance annulée ne peut jamais être réactivée. Si nécessaire, une nouvelle séance devra être créée.</w:t>
            </w:r>
          </w:p>
        </w:tc>
        <w:tc>
          <w:tcPr>
            <w:tcW w:w="1000" w:type="dxa"/>
            <w:shd w:val="clear" w:color="auto" w:fill="F2F2F2"/>
            <w:tcMar>
              <w:top w:w="60" w:type="dxa"/>
              <w:left w:w="100" w:type="dxa"/>
              <w:bottom w:w="60" w:type="dxa"/>
              <w:right w:w="100" w:type="dxa"/>
            </w:tcMar>
          </w:tcPr>
          <w:p w14:paraId="1B54AB1F" w14:textId="77777777" w:rsidR="00086889" w:rsidRDefault="00086889" w:rsidP="00906524">
            <w:pPr>
              <w:jc w:val="center"/>
            </w:pPr>
            <w:r>
              <w:rPr>
                <w:sz w:val="18"/>
                <w:szCs w:val="18"/>
              </w:rPr>
              <w:t>13</w:t>
            </w:r>
          </w:p>
        </w:tc>
      </w:tr>
      <w:tr w:rsidR="00086889" w14:paraId="326038E6" w14:textId="77777777" w:rsidTr="00906524">
        <w:tc>
          <w:tcPr>
            <w:tcW w:w="1600" w:type="dxa"/>
            <w:tcMar>
              <w:top w:w="60" w:type="dxa"/>
              <w:left w:w="100" w:type="dxa"/>
              <w:bottom w:w="60" w:type="dxa"/>
              <w:right w:w="100" w:type="dxa"/>
            </w:tcMar>
          </w:tcPr>
          <w:p w14:paraId="1469CF5B" w14:textId="77777777" w:rsidR="00086889" w:rsidRDefault="00086889" w:rsidP="00906524">
            <w:r>
              <w:rPr>
                <w:b/>
                <w:bCs/>
                <w:sz w:val="18"/>
                <w:szCs w:val="18"/>
              </w:rPr>
              <w:lastRenderedPageBreak/>
              <w:t>RM-SES-019</w:t>
            </w:r>
          </w:p>
        </w:tc>
        <w:tc>
          <w:tcPr>
            <w:tcW w:w="6300" w:type="dxa"/>
            <w:tcMar>
              <w:top w:w="60" w:type="dxa"/>
              <w:left w:w="100" w:type="dxa"/>
              <w:bottom w:w="60" w:type="dxa"/>
              <w:right w:w="100" w:type="dxa"/>
            </w:tcMar>
          </w:tcPr>
          <w:p w14:paraId="3A448EB4" w14:textId="77777777" w:rsidR="00086889" w:rsidRDefault="00086889" w:rsidP="00906524">
            <w:r>
              <w:rPr>
                <w:sz w:val="18"/>
                <w:szCs w:val="18"/>
              </w:rPr>
              <w:t>Une séance verrouillée constitue un élément historique. Elle ne peut jamais être modifiée, supprimée ou remplacée.</w:t>
            </w:r>
          </w:p>
        </w:tc>
        <w:tc>
          <w:tcPr>
            <w:tcW w:w="1000" w:type="dxa"/>
            <w:tcMar>
              <w:top w:w="60" w:type="dxa"/>
              <w:left w:w="100" w:type="dxa"/>
              <w:bottom w:w="60" w:type="dxa"/>
              <w:right w:w="100" w:type="dxa"/>
            </w:tcMar>
          </w:tcPr>
          <w:p w14:paraId="73237584" w14:textId="77777777" w:rsidR="00086889" w:rsidRDefault="00086889" w:rsidP="00906524">
            <w:pPr>
              <w:jc w:val="center"/>
            </w:pPr>
            <w:r>
              <w:rPr>
                <w:sz w:val="18"/>
                <w:szCs w:val="18"/>
              </w:rPr>
              <w:t>13</w:t>
            </w:r>
          </w:p>
        </w:tc>
      </w:tr>
      <w:tr w:rsidR="00086889" w14:paraId="5FA131B0" w14:textId="77777777" w:rsidTr="00906524">
        <w:tc>
          <w:tcPr>
            <w:tcW w:w="1600" w:type="dxa"/>
            <w:shd w:val="clear" w:color="auto" w:fill="F2F2F2"/>
            <w:tcMar>
              <w:top w:w="60" w:type="dxa"/>
              <w:left w:w="100" w:type="dxa"/>
              <w:bottom w:w="60" w:type="dxa"/>
              <w:right w:w="100" w:type="dxa"/>
            </w:tcMar>
          </w:tcPr>
          <w:p w14:paraId="3073916B" w14:textId="77777777" w:rsidR="00086889" w:rsidRDefault="00086889" w:rsidP="00906524">
            <w:r>
              <w:rPr>
                <w:b/>
                <w:bCs/>
                <w:sz w:val="18"/>
                <w:szCs w:val="18"/>
              </w:rPr>
              <w:t>RM-SES-020</w:t>
            </w:r>
          </w:p>
        </w:tc>
        <w:tc>
          <w:tcPr>
            <w:tcW w:w="6300" w:type="dxa"/>
            <w:shd w:val="clear" w:color="auto" w:fill="F2F2F2"/>
            <w:tcMar>
              <w:top w:w="60" w:type="dxa"/>
              <w:left w:w="100" w:type="dxa"/>
              <w:bottom w:w="60" w:type="dxa"/>
              <w:right w:w="100" w:type="dxa"/>
            </w:tcMar>
          </w:tcPr>
          <w:p w14:paraId="5C9E82BF" w14:textId="64E54145" w:rsidR="00086889" w:rsidRDefault="00086889" w:rsidP="00906524">
            <w:r>
              <w:rPr>
                <w:sz w:val="18"/>
                <w:szCs w:val="18"/>
              </w:rPr>
              <w:t>En cas d</w:t>
            </w:r>
            <w:r w:rsidR="00CD2831">
              <w:rPr>
                <w:sz w:val="18"/>
                <w:szCs w:val="18"/>
              </w:rPr>
              <w:t>’</w:t>
            </w:r>
            <w:r>
              <w:rPr>
                <w:sz w:val="18"/>
                <w:szCs w:val="18"/>
              </w:rPr>
              <w:t>erreur exceptionnelle, seule une opération d</w:t>
            </w:r>
            <w:r w:rsidR="00CD2831">
              <w:rPr>
                <w:sz w:val="18"/>
                <w:szCs w:val="18"/>
              </w:rPr>
              <w:t>’</w:t>
            </w:r>
            <w:r>
              <w:rPr>
                <w:sz w:val="18"/>
                <w:szCs w:val="18"/>
              </w:rPr>
              <w:t>ajustement comptable pourra être réalisée, sans modifier les données pédagogiques.</w:t>
            </w:r>
          </w:p>
        </w:tc>
        <w:tc>
          <w:tcPr>
            <w:tcW w:w="1000" w:type="dxa"/>
            <w:shd w:val="clear" w:color="auto" w:fill="F2F2F2"/>
            <w:tcMar>
              <w:top w:w="60" w:type="dxa"/>
              <w:left w:w="100" w:type="dxa"/>
              <w:bottom w:w="60" w:type="dxa"/>
              <w:right w:w="100" w:type="dxa"/>
            </w:tcMar>
          </w:tcPr>
          <w:p w14:paraId="480AC12A" w14:textId="77777777" w:rsidR="00086889" w:rsidRDefault="00086889" w:rsidP="00906524">
            <w:pPr>
              <w:jc w:val="center"/>
            </w:pPr>
            <w:r>
              <w:rPr>
                <w:sz w:val="18"/>
                <w:szCs w:val="18"/>
              </w:rPr>
              <w:t>13</w:t>
            </w:r>
          </w:p>
        </w:tc>
      </w:tr>
      <w:tr w:rsidR="00086889" w14:paraId="109B1660" w14:textId="77777777" w:rsidTr="00906524">
        <w:tc>
          <w:tcPr>
            <w:tcW w:w="1600" w:type="dxa"/>
            <w:tcMar>
              <w:top w:w="60" w:type="dxa"/>
              <w:left w:w="100" w:type="dxa"/>
              <w:bottom w:w="60" w:type="dxa"/>
              <w:right w:w="100" w:type="dxa"/>
            </w:tcMar>
          </w:tcPr>
          <w:p w14:paraId="45FC0714" w14:textId="77777777" w:rsidR="00086889" w:rsidRDefault="00086889" w:rsidP="00906524">
            <w:r>
              <w:rPr>
                <w:b/>
                <w:bCs/>
                <w:sz w:val="18"/>
                <w:szCs w:val="18"/>
              </w:rPr>
              <w:t>RM-SES-021</w:t>
            </w:r>
          </w:p>
        </w:tc>
        <w:tc>
          <w:tcPr>
            <w:tcW w:w="6300" w:type="dxa"/>
            <w:tcMar>
              <w:top w:w="60" w:type="dxa"/>
              <w:left w:w="100" w:type="dxa"/>
              <w:bottom w:w="60" w:type="dxa"/>
              <w:right w:w="100" w:type="dxa"/>
            </w:tcMar>
          </w:tcPr>
          <w:p w14:paraId="70A85172" w14:textId="77777777" w:rsidR="00086889" w:rsidRDefault="00086889" w:rsidP="00906524">
            <w:r>
              <w:rPr>
                <w:sz w:val="18"/>
                <w:szCs w:val="18"/>
              </w:rPr>
              <w:t>Les séances exceptionnelles sont gérées exactement comme les séances générées automatiquement.</w:t>
            </w:r>
          </w:p>
        </w:tc>
        <w:tc>
          <w:tcPr>
            <w:tcW w:w="1000" w:type="dxa"/>
            <w:tcMar>
              <w:top w:w="60" w:type="dxa"/>
              <w:left w:w="100" w:type="dxa"/>
              <w:bottom w:w="60" w:type="dxa"/>
              <w:right w:w="100" w:type="dxa"/>
            </w:tcMar>
          </w:tcPr>
          <w:p w14:paraId="044971B0" w14:textId="77777777" w:rsidR="00086889" w:rsidRDefault="00086889" w:rsidP="00906524">
            <w:pPr>
              <w:jc w:val="center"/>
            </w:pPr>
            <w:r>
              <w:rPr>
                <w:sz w:val="18"/>
                <w:szCs w:val="18"/>
              </w:rPr>
              <w:t>13</w:t>
            </w:r>
          </w:p>
        </w:tc>
      </w:tr>
      <w:tr w:rsidR="00086889" w14:paraId="5313AFF1" w14:textId="77777777" w:rsidTr="00906524">
        <w:tc>
          <w:tcPr>
            <w:tcW w:w="1600" w:type="dxa"/>
            <w:shd w:val="clear" w:color="auto" w:fill="F2F2F2"/>
            <w:tcMar>
              <w:top w:w="60" w:type="dxa"/>
              <w:left w:w="100" w:type="dxa"/>
              <w:bottom w:w="60" w:type="dxa"/>
              <w:right w:w="100" w:type="dxa"/>
            </w:tcMar>
          </w:tcPr>
          <w:p w14:paraId="28B62583" w14:textId="77777777" w:rsidR="00086889" w:rsidRDefault="00086889" w:rsidP="00906524">
            <w:r>
              <w:rPr>
                <w:b/>
                <w:bCs/>
                <w:sz w:val="18"/>
                <w:szCs w:val="18"/>
              </w:rPr>
              <w:t>RM-SES-022</w:t>
            </w:r>
          </w:p>
        </w:tc>
        <w:tc>
          <w:tcPr>
            <w:tcW w:w="6300" w:type="dxa"/>
            <w:shd w:val="clear" w:color="auto" w:fill="F2F2F2"/>
            <w:tcMar>
              <w:top w:w="60" w:type="dxa"/>
              <w:left w:w="100" w:type="dxa"/>
              <w:bottom w:w="60" w:type="dxa"/>
              <w:right w:w="100" w:type="dxa"/>
            </w:tcMar>
          </w:tcPr>
          <w:p w14:paraId="6EC9D4C0" w14:textId="5DE995BC" w:rsidR="00086889" w:rsidRDefault="00086889" w:rsidP="00906524">
            <w:r>
              <w:rPr>
                <w:sz w:val="18"/>
                <w:szCs w:val="18"/>
              </w:rPr>
              <w:t>La génération de nouvelles séances est suspendue si aucun élève ne s</w:t>
            </w:r>
            <w:r w:rsidR="00CD2831">
              <w:rPr>
                <w:sz w:val="18"/>
                <w:szCs w:val="18"/>
              </w:rPr>
              <w:t>’</w:t>
            </w:r>
            <w:r>
              <w:rPr>
                <w:sz w:val="18"/>
                <w:szCs w:val="18"/>
              </w:rPr>
              <w:t>est inscrit au groupe.</w:t>
            </w:r>
          </w:p>
        </w:tc>
        <w:tc>
          <w:tcPr>
            <w:tcW w:w="1000" w:type="dxa"/>
            <w:shd w:val="clear" w:color="auto" w:fill="F2F2F2"/>
            <w:tcMar>
              <w:top w:w="60" w:type="dxa"/>
              <w:left w:w="100" w:type="dxa"/>
              <w:bottom w:w="60" w:type="dxa"/>
              <w:right w:w="100" w:type="dxa"/>
            </w:tcMar>
          </w:tcPr>
          <w:p w14:paraId="4FF3B280" w14:textId="77777777" w:rsidR="00086889" w:rsidRDefault="00086889" w:rsidP="00906524">
            <w:pPr>
              <w:jc w:val="center"/>
            </w:pPr>
            <w:r>
              <w:rPr>
                <w:sz w:val="18"/>
                <w:szCs w:val="18"/>
              </w:rPr>
              <w:t>13</w:t>
            </w:r>
          </w:p>
        </w:tc>
      </w:tr>
      <w:tr w:rsidR="00086889" w14:paraId="2A6EFCEB" w14:textId="77777777" w:rsidTr="00906524">
        <w:tc>
          <w:tcPr>
            <w:tcW w:w="1600" w:type="dxa"/>
            <w:tcMar>
              <w:top w:w="60" w:type="dxa"/>
              <w:left w:w="100" w:type="dxa"/>
              <w:bottom w:w="60" w:type="dxa"/>
              <w:right w:w="100" w:type="dxa"/>
            </w:tcMar>
          </w:tcPr>
          <w:p w14:paraId="3551896B" w14:textId="77777777" w:rsidR="00086889" w:rsidRDefault="00086889" w:rsidP="00906524">
            <w:r>
              <w:rPr>
                <w:b/>
                <w:bCs/>
                <w:sz w:val="18"/>
                <w:szCs w:val="18"/>
              </w:rPr>
              <w:t>RM-SES-023</w:t>
            </w:r>
          </w:p>
        </w:tc>
        <w:tc>
          <w:tcPr>
            <w:tcW w:w="6300" w:type="dxa"/>
            <w:tcMar>
              <w:top w:w="60" w:type="dxa"/>
              <w:left w:w="100" w:type="dxa"/>
              <w:bottom w:w="60" w:type="dxa"/>
              <w:right w:w="100" w:type="dxa"/>
            </w:tcMar>
          </w:tcPr>
          <w:p w14:paraId="141191AF" w14:textId="6A8098AB" w:rsidR="00086889" w:rsidRDefault="00086889" w:rsidP="00906524">
            <w:r>
              <w:rPr>
                <w:sz w:val="18"/>
                <w:szCs w:val="18"/>
              </w:rPr>
              <w:t>La génération de nouvelles séances est suspendue lorsque l</w:t>
            </w:r>
            <w:r w:rsidR="00CD2831">
              <w:rPr>
                <w:sz w:val="18"/>
                <w:szCs w:val="18"/>
              </w:rPr>
              <w:t>’</w:t>
            </w:r>
            <w:r>
              <w:rPr>
                <w:sz w:val="18"/>
                <w:szCs w:val="18"/>
              </w:rPr>
              <w:t>abonnement du Professeur est expiré ou suspendu.</w:t>
            </w:r>
          </w:p>
        </w:tc>
        <w:tc>
          <w:tcPr>
            <w:tcW w:w="1000" w:type="dxa"/>
            <w:tcMar>
              <w:top w:w="60" w:type="dxa"/>
              <w:left w:w="100" w:type="dxa"/>
              <w:bottom w:w="60" w:type="dxa"/>
              <w:right w:w="100" w:type="dxa"/>
            </w:tcMar>
          </w:tcPr>
          <w:p w14:paraId="010EA8D1" w14:textId="77777777" w:rsidR="00086889" w:rsidRDefault="00086889" w:rsidP="00906524">
            <w:pPr>
              <w:jc w:val="center"/>
            </w:pPr>
            <w:r>
              <w:rPr>
                <w:sz w:val="18"/>
                <w:szCs w:val="18"/>
              </w:rPr>
              <w:t>13</w:t>
            </w:r>
          </w:p>
        </w:tc>
      </w:tr>
      <w:tr w:rsidR="00086889" w14:paraId="68C669A1" w14:textId="77777777" w:rsidTr="00906524">
        <w:tc>
          <w:tcPr>
            <w:tcW w:w="1600" w:type="dxa"/>
            <w:shd w:val="clear" w:color="auto" w:fill="F2F2F2"/>
            <w:tcMar>
              <w:top w:w="60" w:type="dxa"/>
              <w:left w:w="100" w:type="dxa"/>
              <w:bottom w:w="60" w:type="dxa"/>
              <w:right w:w="100" w:type="dxa"/>
            </w:tcMar>
          </w:tcPr>
          <w:p w14:paraId="7EE9968A" w14:textId="77777777" w:rsidR="00086889" w:rsidRDefault="00086889" w:rsidP="00906524">
            <w:r>
              <w:rPr>
                <w:b/>
                <w:bCs/>
                <w:sz w:val="18"/>
                <w:szCs w:val="18"/>
              </w:rPr>
              <w:t>RM-SES-024</w:t>
            </w:r>
          </w:p>
        </w:tc>
        <w:tc>
          <w:tcPr>
            <w:tcW w:w="6300" w:type="dxa"/>
            <w:shd w:val="clear" w:color="auto" w:fill="F2F2F2"/>
            <w:tcMar>
              <w:top w:w="60" w:type="dxa"/>
              <w:left w:w="100" w:type="dxa"/>
              <w:bottom w:w="60" w:type="dxa"/>
              <w:right w:w="100" w:type="dxa"/>
            </w:tcMar>
          </w:tcPr>
          <w:p w14:paraId="6241294C" w14:textId="77777777" w:rsidR="00086889" w:rsidRDefault="00086889" w:rsidP="00906524">
            <w:r>
              <w:rPr>
                <w:sz w:val="18"/>
                <w:szCs w:val="18"/>
              </w:rPr>
              <w:t>GROUPI détecte les conflits de planning pour un même Professeur et génère une alerte non bloquante en Version 1.</w:t>
            </w:r>
          </w:p>
        </w:tc>
        <w:tc>
          <w:tcPr>
            <w:tcW w:w="1000" w:type="dxa"/>
            <w:shd w:val="clear" w:color="auto" w:fill="F2F2F2"/>
            <w:tcMar>
              <w:top w:w="60" w:type="dxa"/>
              <w:left w:w="100" w:type="dxa"/>
              <w:bottom w:w="60" w:type="dxa"/>
              <w:right w:w="100" w:type="dxa"/>
            </w:tcMar>
          </w:tcPr>
          <w:p w14:paraId="78DA4643" w14:textId="77777777" w:rsidR="00086889" w:rsidRDefault="00086889" w:rsidP="00906524">
            <w:pPr>
              <w:jc w:val="center"/>
            </w:pPr>
            <w:r>
              <w:rPr>
                <w:sz w:val="18"/>
                <w:szCs w:val="18"/>
              </w:rPr>
              <w:t>13</w:t>
            </w:r>
          </w:p>
        </w:tc>
      </w:tr>
      <w:tr w:rsidR="00086889" w14:paraId="3CB53AC0" w14:textId="77777777" w:rsidTr="00906524">
        <w:tc>
          <w:tcPr>
            <w:tcW w:w="1600" w:type="dxa"/>
            <w:tcMar>
              <w:top w:w="60" w:type="dxa"/>
              <w:left w:w="100" w:type="dxa"/>
              <w:bottom w:w="60" w:type="dxa"/>
              <w:right w:w="100" w:type="dxa"/>
            </w:tcMar>
          </w:tcPr>
          <w:p w14:paraId="1ECF37E8" w14:textId="77777777" w:rsidR="00086889" w:rsidRDefault="00086889" w:rsidP="00906524">
            <w:r>
              <w:rPr>
                <w:b/>
                <w:bCs/>
                <w:sz w:val="18"/>
                <w:szCs w:val="18"/>
              </w:rPr>
              <w:t>RM-SES-025</w:t>
            </w:r>
          </w:p>
        </w:tc>
        <w:tc>
          <w:tcPr>
            <w:tcW w:w="6300" w:type="dxa"/>
            <w:tcMar>
              <w:top w:w="60" w:type="dxa"/>
              <w:left w:w="100" w:type="dxa"/>
              <w:bottom w:w="60" w:type="dxa"/>
              <w:right w:w="100" w:type="dxa"/>
            </w:tcMar>
          </w:tcPr>
          <w:p w14:paraId="0EA080C6" w14:textId="77777777" w:rsidR="00086889" w:rsidRDefault="00086889" w:rsidP="00906524">
            <w:r>
              <w:rPr>
                <w:sz w:val="18"/>
                <w:szCs w:val="18"/>
              </w:rPr>
              <w:t>Pour chaque séance et chaque élève, le Professeur peut saisir : Présent, Absent non excusé, Absent excusé, Retard.</w:t>
            </w:r>
          </w:p>
        </w:tc>
        <w:tc>
          <w:tcPr>
            <w:tcW w:w="1000" w:type="dxa"/>
            <w:tcMar>
              <w:top w:w="60" w:type="dxa"/>
              <w:left w:w="100" w:type="dxa"/>
              <w:bottom w:w="60" w:type="dxa"/>
              <w:right w:w="100" w:type="dxa"/>
            </w:tcMar>
          </w:tcPr>
          <w:p w14:paraId="3E78D5F7" w14:textId="77777777" w:rsidR="00086889" w:rsidRDefault="00086889" w:rsidP="00906524">
            <w:pPr>
              <w:jc w:val="center"/>
            </w:pPr>
            <w:r>
              <w:rPr>
                <w:sz w:val="18"/>
                <w:szCs w:val="18"/>
              </w:rPr>
              <w:t>13</w:t>
            </w:r>
          </w:p>
        </w:tc>
      </w:tr>
      <w:tr w:rsidR="00086889" w14:paraId="15AE3A14" w14:textId="77777777" w:rsidTr="00906524">
        <w:tc>
          <w:tcPr>
            <w:tcW w:w="1600" w:type="dxa"/>
            <w:shd w:val="clear" w:color="auto" w:fill="F2F2F2"/>
            <w:tcMar>
              <w:top w:w="60" w:type="dxa"/>
              <w:left w:w="100" w:type="dxa"/>
              <w:bottom w:w="60" w:type="dxa"/>
              <w:right w:w="100" w:type="dxa"/>
            </w:tcMar>
          </w:tcPr>
          <w:p w14:paraId="0F9B9F4F" w14:textId="77777777" w:rsidR="00086889" w:rsidRDefault="00086889" w:rsidP="00906524">
            <w:r>
              <w:rPr>
                <w:b/>
                <w:bCs/>
                <w:sz w:val="18"/>
                <w:szCs w:val="18"/>
              </w:rPr>
              <w:t>RM-SES-026</w:t>
            </w:r>
          </w:p>
        </w:tc>
        <w:tc>
          <w:tcPr>
            <w:tcW w:w="6300" w:type="dxa"/>
            <w:shd w:val="clear" w:color="auto" w:fill="F2F2F2"/>
            <w:tcMar>
              <w:top w:w="60" w:type="dxa"/>
              <w:left w:w="100" w:type="dxa"/>
              <w:bottom w:w="60" w:type="dxa"/>
              <w:right w:w="100" w:type="dxa"/>
            </w:tcMar>
          </w:tcPr>
          <w:p w14:paraId="603B5F15" w14:textId="7FE56170" w:rsidR="00086889" w:rsidRDefault="00086889" w:rsidP="00906524">
            <w:r>
              <w:rPr>
                <w:sz w:val="18"/>
                <w:szCs w:val="18"/>
              </w:rPr>
              <w:t>Lorsqu</w:t>
            </w:r>
            <w:r w:rsidR="00CD2831">
              <w:rPr>
                <w:sz w:val="18"/>
                <w:szCs w:val="18"/>
              </w:rPr>
              <w:t>’</w:t>
            </w:r>
            <w:r>
              <w:rPr>
                <w:sz w:val="18"/>
                <w:szCs w:val="18"/>
              </w:rPr>
              <w:t>un élève atteint le seuil d</w:t>
            </w:r>
            <w:r w:rsidR="00CD2831">
              <w:rPr>
                <w:sz w:val="18"/>
                <w:szCs w:val="18"/>
              </w:rPr>
              <w:t>’</w:t>
            </w:r>
            <w:r>
              <w:rPr>
                <w:sz w:val="18"/>
                <w:szCs w:val="18"/>
              </w:rPr>
              <w:t>abandon (3 absences consécutives non excusées), une alerte est générée.</w:t>
            </w:r>
          </w:p>
        </w:tc>
        <w:tc>
          <w:tcPr>
            <w:tcW w:w="1000" w:type="dxa"/>
            <w:shd w:val="clear" w:color="auto" w:fill="F2F2F2"/>
            <w:tcMar>
              <w:top w:w="60" w:type="dxa"/>
              <w:left w:w="100" w:type="dxa"/>
              <w:bottom w:w="60" w:type="dxa"/>
              <w:right w:w="100" w:type="dxa"/>
            </w:tcMar>
          </w:tcPr>
          <w:p w14:paraId="60BB8A1C" w14:textId="77777777" w:rsidR="00086889" w:rsidRDefault="00086889" w:rsidP="00906524">
            <w:pPr>
              <w:jc w:val="center"/>
            </w:pPr>
            <w:r>
              <w:rPr>
                <w:sz w:val="18"/>
                <w:szCs w:val="18"/>
              </w:rPr>
              <w:t>13</w:t>
            </w:r>
          </w:p>
        </w:tc>
      </w:tr>
      <w:tr w:rsidR="00086889" w14:paraId="1D12868F" w14:textId="77777777" w:rsidTr="00906524">
        <w:tc>
          <w:tcPr>
            <w:tcW w:w="1600" w:type="dxa"/>
            <w:tcMar>
              <w:top w:w="60" w:type="dxa"/>
              <w:left w:w="100" w:type="dxa"/>
              <w:bottom w:w="60" w:type="dxa"/>
              <w:right w:w="100" w:type="dxa"/>
            </w:tcMar>
          </w:tcPr>
          <w:p w14:paraId="57F6C5F0" w14:textId="77777777" w:rsidR="00086889" w:rsidRDefault="00086889" w:rsidP="00906524">
            <w:r>
              <w:rPr>
                <w:b/>
                <w:bCs/>
                <w:sz w:val="18"/>
                <w:szCs w:val="18"/>
              </w:rPr>
              <w:t>RM-SES-027</w:t>
            </w:r>
          </w:p>
        </w:tc>
        <w:tc>
          <w:tcPr>
            <w:tcW w:w="6300" w:type="dxa"/>
            <w:tcMar>
              <w:top w:w="60" w:type="dxa"/>
              <w:left w:w="100" w:type="dxa"/>
              <w:bottom w:w="60" w:type="dxa"/>
              <w:right w:w="100" w:type="dxa"/>
            </w:tcMar>
          </w:tcPr>
          <w:p w14:paraId="31147CA1" w14:textId="049A5FD1" w:rsidR="00086889" w:rsidRDefault="00086889" w:rsidP="00906524">
            <w:r>
              <w:rPr>
                <w:sz w:val="18"/>
                <w:szCs w:val="18"/>
              </w:rPr>
              <w:t>Le report d</w:t>
            </w:r>
            <w:r w:rsidR="00CD2831">
              <w:rPr>
                <w:sz w:val="18"/>
                <w:szCs w:val="18"/>
              </w:rPr>
              <w:t>’</w:t>
            </w:r>
            <w:r>
              <w:rPr>
                <w:sz w:val="18"/>
                <w:szCs w:val="18"/>
              </w:rPr>
              <w:t>une séance annule la séance initiale et crée une nouvelle séance à la date choisie.</w:t>
            </w:r>
          </w:p>
        </w:tc>
        <w:tc>
          <w:tcPr>
            <w:tcW w:w="1000" w:type="dxa"/>
            <w:tcMar>
              <w:top w:w="60" w:type="dxa"/>
              <w:left w:w="100" w:type="dxa"/>
              <w:bottom w:w="60" w:type="dxa"/>
              <w:right w:w="100" w:type="dxa"/>
            </w:tcMar>
          </w:tcPr>
          <w:p w14:paraId="79FDEA4D" w14:textId="77777777" w:rsidR="00086889" w:rsidRDefault="00086889" w:rsidP="00906524">
            <w:pPr>
              <w:jc w:val="center"/>
            </w:pPr>
            <w:r>
              <w:rPr>
                <w:sz w:val="18"/>
                <w:szCs w:val="18"/>
              </w:rPr>
              <w:t>13</w:t>
            </w:r>
          </w:p>
        </w:tc>
      </w:tr>
      <w:tr w:rsidR="00086889" w14:paraId="35DFC1C4" w14:textId="77777777" w:rsidTr="00906524">
        <w:tc>
          <w:tcPr>
            <w:tcW w:w="1600" w:type="dxa"/>
            <w:shd w:val="clear" w:color="auto" w:fill="F2F2F2"/>
            <w:tcMar>
              <w:top w:w="60" w:type="dxa"/>
              <w:left w:w="100" w:type="dxa"/>
              <w:bottom w:w="60" w:type="dxa"/>
              <w:right w:w="100" w:type="dxa"/>
            </w:tcMar>
          </w:tcPr>
          <w:p w14:paraId="6AC0D5B7" w14:textId="77777777" w:rsidR="00086889" w:rsidRDefault="00086889" w:rsidP="00906524">
            <w:r>
              <w:rPr>
                <w:b/>
                <w:bCs/>
                <w:sz w:val="18"/>
                <w:szCs w:val="18"/>
              </w:rPr>
              <w:t>RM-SES-028</w:t>
            </w:r>
          </w:p>
        </w:tc>
        <w:tc>
          <w:tcPr>
            <w:tcW w:w="6300" w:type="dxa"/>
            <w:shd w:val="clear" w:color="auto" w:fill="F2F2F2"/>
            <w:tcMar>
              <w:top w:w="60" w:type="dxa"/>
              <w:left w:w="100" w:type="dxa"/>
              <w:bottom w:w="60" w:type="dxa"/>
              <w:right w:w="100" w:type="dxa"/>
            </w:tcMar>
          </w:tcPr>
          <w:p w14:paraId="02D3CF69" w14:textId="4230CC31" w:rsidR="00086889" w:rsidRDefault="00086889" w:rsidP="00906524">
            <w:r>
              <w:rPr>
                <w:sz w:val="18"/>
                <w:szCs w:val="18"/>
              </w:rPr>
              <w:t>À la fin d</w:t>
            </w:r>
            <w:r w:rsidR="00CD2831">
              <w:rPr>
                <w:sz w:val="18"/>
                <w:szCs w:val="18"/>
              </w:rPr>
              <w:t>’</w:t>
            </w:r>
            <w:r>
              <w:rPr>
                <w:sz w:val="18"/>
                <w:szCs w:val="18"/>
              </w:rPr>
              <w:t>une période d</w:t>
            </w:r>
            <w:r w:rsidR="00CD2831">
              <w:rPr>
                <w:sz w:val="18"/>
                <w:szCs w:val="18"/>
              </w:rPr>
              <w:t>’</w:t>
            </w:r>
            <w:r>
              <w:rPr>
                <w:sz w:val="18"/>
                <w:szCs w:val="18"/>
              </w:rPr>
              <w:t>interruption, les séances sont générées à partir de la date de reprise. Aucune séance n</w:t>
            </w:r>
            <w:r w:rsidR="00CD2831">
              <w:rPr>
                <w:sz w:val="18"/>
                <w:szCs w:val="18"/>
              </w:rPr>
              <w:t>’</w:t>
            </w:r>
            <w:r>
              <w:rPr>
                <w:sz w:val="18"/>
                <w:szCs w:val="18"/>
              </w:rPr>
              <w:t>est générée rétroactivement.</w:t>
            </w:r>
          </w:p>
        </w:tc>
        <w:tc>
          <w:tcPr>
            <w:tcW w:w="1000" w:type="dxa"/>
            <w:shd w:val="clear" w:color="auto" w:fill="F2F2F2"/>
            <w:tcMar>
              <w:top w:w="60" w:type="dxa"/>
              <w:left w:w="100" w:type="dxa"/>
              <w:bottom w:w="60" w:type="dxa"/>
              <w:right w:w="100" w:type="dxa"/>
            </w:tcMar>
          </w:tcPr>
          <w:p w14:paraId="12C8A146" w14:textId="77777777" w:rsidR="00086889" w:rsidRDefault="00086889" w:rsidP="00906524">
            <w:pPr>
              <w:jc w:val="center"/>
            </w:pPr>
            <w:r>
              <w:rPr>
                <w:sz w:val="18"/>
                <w:szCs w:val="18"/>
              </w:rPr>
              <w:t>13</w:t>
            </w:r>
          </w:p>
        </w:tc>
      </w:tr>
      <w:tr w:rsidR="00086889" w14:paraId="5CECC023" w14:textId="77777777" w:rsidTr="00906524">
        <w:tc>
          <w:tcPr>
            <w:tcW w:w="1600" w:type="dxa"/>
            <w:tcMar>
              <w:top w:w="60" w:type="dxa"/>
              <w:left w:w="100" w:type="dxa"/>
              <w:bottom w:w="60" w:type="dxa"/>
              <w:right w:w="100" w:type="dxa"/>
            </w:tcMar>
          </w:tcPr>
          <w:p w14:paraId="641943AF" w14:textId="77777777" w:rsidR="00086889" w:rsidRDefault="00086889" w:rsidP="00906524">
            <w:r>
              <w:rPr>
                <w:b/>
                <w:bCs/>
                <w:sz w:val="18"/>
                <w:szCs w:val="18"/>
              </w:rPr>
              <w:t>RM-SES-029</w:t>
            </w:r>
          </w:p>
        </w:tc>
        <w:tc>
          <w:tcPr>
            <w:tcW w:w="6300" w:type="dxa"/>
            <w:tcMar>
              <w:top w:w="60" w:type="dxa"/>
              <w:left w:w="100" w:type="dxa"/>
              <w:bottom w:w="60" w:type="dxa"/>
              <w:right w:w="100" w:type="dxa"/>
            </w:tcMar>
          </w:tcPr>
          <w:p w14:paraId="3846755B" w14:textId="217CD778" w:rsidR="00086889" w:rsidRDefault="00086889" w:rsidP="00906524">
            <w:r>
              <w:rPr>
                <w:sz w:val="18"/>
                <w:szCs w:val="18"/>
              </w:rPr>
              <w:t>GROUPI limite la génération automatique des séances dans le futur à la durée de l</w:t>
            </w:r>
            <w:r w:rsidR="00CD2831">
              <w:rPr>
                <w:sz w:val="18"/>
                <w:szCs w:val="18"/>
              </w:rPr>
              <w:t>’</w:t>
            </w:r>
            <w:r>
              <w:rPr>
                <w:sz w:val="18"/>
                <w:szCs w:val="18"/>
              </w:rPr>
              <w:t>année académique.</w:t>
            </w:r>
          </w:p>
        </w:tc>
        <w:tc>
          <w:tcPr>
            <w:tcW w:w="1000" w:type="dxa"/>
            <w:tcMar>
              <w:top w:w="60" w:type="dxa"/>
              <w:left w:w="100" w:type="dxa"/>
              <w:bottom w:w="60" w:type="dxa"/>
              <w:right w:w="100" w:type="dxa"/>
            </w:tcMar>
          </w:tcPr>
          <w:p w14:paraId="0210E34D" w14:textId="77777777" w:rsidR="00086889" w:rsidRDefault="00086889" w:rsidP="00906524">
            <w:pPr>
              <w:jc w:val="center"/>
            </w:pPr>
            <w:r>
              <w:rPr>
                <w:sz w:val="18"/>
                <w:szCs w:val="18"/>
              </w:rPr>
              <w:t>13</w:t>
            </w:r>
          </w:p>
        </w:tc>
      </w:tr>
      <w:tr w:rsidR="00086889" w14:paraId="12822B16" w14:textId="77777777" w:rsidTr="00906524">
        <w:tc>
          <w:tcPr>
            <w:tcW w:w="1600" w:type="dxa"/>
            <w:shd w:val="clear" w:color="auto" w:fill="F2F2F2"/>
            <w:tcMar>
              <w:top w:w="60" w:type="dxa"/>
              <w:left w:w="100" w:type="dxa"/>
              <w:bottom w:w="60" w:type="dxa"/>
              <w:right w:w="100" w:type="dxa"/>
            </w:tcMar>
          </w:tcPr>
          <w:p w14:paraId="0193DD48" w14:textId="77777777" w:rsidR="00086889" w:rsidRDefault="00086889" w:rsidP="00906524">
            <w:r>
              <w:rPr>
                <w:b/>
                <w:bCs/>
                <w:sz w:val="18"/>
                <w:szCs w:val="18"/>
              </w:rPr>
              <w:t>RM-SES-030</w:t>
            </w:r>
          </w:p>
        </w:tc>
        <w:tc>
          <w:tcPr>
            <w:tcW w:w="6300" w:type="dxa"/>
            <w:shd w:val="clear" w:color="auto" w:fill="F2F2F2"/>
            <w:tcMar>
              <w:top w:w="60" w:type="dxa"/>
              <w:left w:w="100" w:type="dxa"/>
              <w:bottom w:w="60" w:type="dxa"/>
              <w:right w:w="100" w:type="dxa"/>
            </w:tcMar>
          </w:tcPr>
          <w:p w14:paraId="209CC01E" w14:textId="77777777" w:rsidR="00086889" w:rsidRDefault="00086889" w:rsidP="00906524">
            <w:r>
              <w:rPr>
                <w:sz w:val="18"/>
                <w:szCs w:val="18"/>
              </w:rPr>
              <w:t>Une séance appartient toujours à une seule année académique.</w:t>
            </w:r>
          </w:p>
        </w:tc>
        <w:tc>
          <w:tcPr>
            <w:tcW w:w="1000" w:type="dxa"/>
            <w:shd w:val="clear" w:color="auto" w:fill="F2F2F2"/>
            <w:tcMar>
              <w:top w:w="60" w:type="dxa"/>
              <w:left w:w="100" w:type="dxa"/>
              <w:bottom w:w="60" w:type="dxa"/>
              <w:right w:w="100" w:type="dxa"/>
            </w:tcMar>
          </w:tcPr>
          <w:p w14:paraId="3882F1C7" w14:textId="77777777" w:rsidR="00086889" w:rsidRDefault="00086889" w:rsidP="00906524">
            <w:pPr>
              <w:jc w:val="center"/>
            </w:pPr>
            <w:r>
              <w:rPr>
                <w:sz w:val="18"/>
                <w:szCs w:val="18"/>
              </w:rPr>
              <w:t>13</w:t>
            </w:r>
          </w:p>
        </w:tc>
      </w:tr>
      <w:tr w:rsidR="00086889" w14:paraId="6A6DBBAA" w14:textId="77777777" w:rsidTr="00906524">
        <w:tc>
          <w:tcPr>
            <w:tcW w:w="1600" w:type="dxa"/>
            <w:tcMar>
              <w:top w:w="60" w:type="dxa"/>
              <w:left w:w="100" w:type="dxa"/>
              <w:bottom w:w="60" w:type="dxa"/>
              <w:right w:w="100" w:type="dxa"/>
            </w:tcMar>
          </w:tcPr>
          <w:p w14:paraId="26BBA73D" w14:textId="77777777" w:rsidR="00086889" w:rsidRDefault="00086889" w:rsidP="00906524">
            <w:r>
              <w:rPr>
                <w:b/>
                <w:bCs/>
                <w:sz w:val="18"/>
                <w:szCs w:val="18"/>
              </w:rPr>
              <w:t>RM-SES-031</w:t>
            </w:r>
          </w:p>
        </w:tc>
        <w:tc>
          <w:tcPr>
            <w:tcW w:w="6300" w:type="dxa"/>
            <w:tcMar>
              <w:top w:w="60" w:type="dxa"/>
              <w:left w:w="100" w:type="dxa"/>
              <w:bottom w:w="60" w:type="dxa"/>
              <w:right w:w="100" w:type="dxa"/>
            </w:tcMar>
          </w:tcPr>
          <w:p w14:paraId="080B8423" w14:textId="77777777" w:rsidR="00086889" w:rsidRDefault="00086889" w:rsidP="00906524">
            <w:r>
              <w:rPr>
                <w:sz w:val="18"/>
                <w:szCs w:val="18"/>
              </w:rPr>
              <w:t>Une séance est toujours rattachée à un seul Professeur via son groupe.</w:t>
            </w:r>
          </w:p>
        </w:tc>
        <w:tc>
          <w:tcPr>
            <w:tcW w:w="1000" w:type="dxa"/>
            <w:tcMar>
              <w:top w:w="60" w:type="dxa"/>
              <w:left w:w="100" w:type="dxa"/>
              <w:bottom w:w="60" w:type="dxa"/>
              <w:right w:w="100" w:type="dxa"/>
            </w:tcMar>
          </w:tcPr>
          <w:p w14:paraId="3CD8F64D" w14:textId="77777777" w:rsidR="00086889" w:rsidRDefault="00086889" w:rsidP="00906524">
            <w:pPr>
              <w:jc w:val="center"/>
            </w:pPr>
            <w:r>
              <w:rPr>
                <w:sz w:val="18"/>
                <w:szCs w:val="18"/>
              </w:rPr>
              <w:t>13</w:t>
            </w:r>
          </w:p>
        </w:tc>
      </w:tr>
      <w:tr w:rsidR="00086889" w14:paraId="2F653D41" w14:textId="77777777" w:rsidTr="00906524">
        <w:tc>
          <w:tcPr>
            <w:tcW w:w="1600" w:type="dxa"/>
            <w:shd w:val="clear" w:color="auto" w:fill="F2F2F2"/>
            <w:tcMar>
              <w:top w:w="60" w:type="dxa"/>
              <w:left w:w="100" w:type="dxa"/>
              <w:bottom w:w="60" w:type="dxa"/>
              <w:right w:w="100" w:type="dxa"/>
            </w:tcMar>
          </w:tcPr>
          <w:p w14:paraId="0EC564D8" w14:textId="77777777" w:rsidR="00086889" w:rsidRDefault="00086889" w:rsidP="00906524">
            <w:r>
              <w:rPr>
                <w:b/>
                <w:bCs/>
                <w:sz w:val="18"/>
                <w:szCs w:val="18"/>
              </w:rPr>
              <w:t>RM-SES-032</w:t>
            </w:r>
          </w:p>
        </w:tc>
        <w:tc>
          <w:tcPr>
            <w:tcW w:w="6300" w:type="dxa"/>
            <w:shd w:val="clear" w:color="auto" w:fill="F2F2F2"/>
            <w:tcMar>
              <w:top w:w="60" w:type="dxa"/>
              <w:left w:w="100" w:type="dxa"/>
              <w:bottom w:w="60" w:type="dxa"/>
              <w:right w:w="100" w:type="dxa"/>
            </w:tcMar>
          </w:tcPr>
          <w:p w14:paraId="45BA5E27" w14:textId="77777777" w:rsidR="00086889" w:rsidRDefault="00086889" w:rsidP="00906524">
            <w:r>
              <w:rPr>
                <w:sz w:val="18"/>
                <w:szCs w:val="18"/>
              </w:rPr>
              <w:t>Une séance ne peut être créée que pour un groupe actif appartenant à une année académique ouverte.</w:t>
            </w:r>
          </w:p>
        </w:tc>
        <w:tc>
          <w:tcPr>
            <w:tcW w:w="1000" w:type="dxa"/>
            <w:shd w:val="clear" w:color="auto" w:fill="F2F2F2"/>
            <w:tcMar>
              <w:top w:w="60" w:type="dxa"/>
              <w:left w:w="100" w:type="dxa"/>
              <w:bottom w:w="60" w:type="dxa"/>
              <w:right w:w="100" w:type="dxa"/>
            </w:tcMar>
          </w:tcPr>
          <w:p w14:paraId="19BAD40A" w14:textId="77777777" w:rsidR="00086889" w:rsidRDefault="00086889" w:rsidP="00906524">
            <w:pPr>
              <w:jc w:val="center"/>
            </w:pPr>
            <w:r>
              <w:rPr>
                <w:sz w:val="18"/>
                <w:szCs w:val="18"/>
              </w:rPr>
              <w:t>13</w:t>
            </w:r>
          </w:p>
        </w:tc>
      </w:tr>
      <w:tr w:rsidR="00086889" w14:paraId="3C278CD1" w14:textId="77777777" w:rsidTr="00906524">
        <w:tc>
          <w:tcPr>
            <w:tcW w:w="1600" w:type="dxa"/>
            <w:tcMar>
              <w:top w:w="60" w:type="dxa"/>
              <w:left w:w="100" w:type="dxa"/>
              <w:bottom w:w="60" w:type="dxa"/>
              <w:right w:w="100" w:type="dxa"/>
            </w:tcMar>
          </w:tcPr>
          <w:p w14:paraId="59EBB43D" w14:textId="77777777" w:rsidR="00086889" w:rsidRDefault="00086889" w:rsidP="00906524">
            <w:r>
              <w:rPr>
                <w:b/>
                <w:bCs/>
                <w:sz w:val="18"/>
                <w:szCs w:val="18"/>
              </w:rPr>
              <w:t>RM-SES-033</w:t>
            </w:r>
          </w:p>
        </w:tc>
        <w:tc>
          <w:tcPr>
            <w:tcW w:w="6300" w:type="dxa"/>
            <w:tcMar>
              <w:top w:w="60" w:type="dxa"/>
              <w:left w:w="100" w:type="dxa"/>
              <w:bottom w:w="60" w:type="dxa"/>
              <w:right w:w="100" w:type="dxa"/>
            </w:tcMar>
          </w:tcPr>
          <w:p w14:paraId="426E68E5" w14:textId="674FC843" w:rsidR="00086889" w:rsidRDefault="00086889" w:rsidP="00906524">
            <w:r>
              <w:rPr>
                <w:sz w:val="18"/>
                <w:szCs w:val="18"/>
              </w:rPr>
              <w:t>Une séance annulée ne génère jamais d</w:t>
            </w:r>
            <w:r w:rsidR="00CD2831">
              <w:rPr>
                <w:sz w:val="18"/>
                <w:szCs w:val="18"/>
              </w:rPr>
              <w:t>’</w:t>
            </w:r>
            <w:r>
              <w:rPr>
                <w:sz w:val="18"/>
                <w:szCs w:val="18"/>
              </w:rPr>
              <w:t>écriture comptable.</w:t>
            </w:r>
          </w:p>
        </w:tc>
        <w:tc>
          <w:tcPr>
            <w:tcW w:w="1000" w:type="dxa"/>
            <w:tcMar>
              <w:top w:w="60" w:type="dxa"/>
              <w:left w:w="100" w:type="dxa"/>
              <w:bottom w:w="60" w:type="dxa"/>
              <w:right w:w="100" w:type="dxa"/>
            </w:tcMar>
          </w:tcPr>
          <w:p w14:paraId="20BADFC7" w14:textId="77777777" w:rsidR="00086889" w:rsidRDefault="00086889" w:rsidP="00906524">
            <w:pPr>
              <w:jc w:val="center"/>
            </w:pPr>
            <w:r>
              <w:rPr>
                <w:sz w:val="18"/>
                <w:szCs w:val="18"/>
              </w:rPr>
              <w:t>13</w:t>
            </w:r>
          </w:p>
        </w:tc>
      </w:tr>
      <w:tr w:rsidR="00086889" w14:paraId="7DAFA874" w14:textId="77777777" w:rsidTr="00906524">
        <w:tc>
          <w:tcPr>
            <w:tcW w:w="1600" w:type="dxa"/>
            <w:shd w:val="clear" w:color="auto" w:fill="F2F2F2"/>
            <w:tcMar>
              <w:top w:w="60" w:type="dxa"/>
              <w:left w:w="100" w:type="dxa"/>
              <w:bottom w:w="60" w:type="dxa"/>
              <w:right w:w="100" w:type="dxa"/>
            </w:tcMar>
          </w:tcPr>
          <w:p w14:paraId="5451F841" w14:textId="77777777" w:rsidR="00086889" w:rsidRDefault="00086889" w:rsidP="00906524">
            <w:r>
              <w:rPr>
                <w:b/>
                <w:bCs/>
                <w:sz w:val="18"/>
                <w:szCs w:val="18"/>
              </w:rPr>
              <w:t>RM-SES-034</w:t>
            </w:r>
          </w:p>
        </w:tc>
        <w:tc>
          <w:tcPr>
            <w:tcW w:w="6300" w:type="dxa"/>
            <w:shd w:val="clear" w:color="auto" w:fill="F2F2F2"/>
            <w:tcMar>
              <w:top w:w="60" w:type="dxa"/>
              <w:left w:w="100" w:type="dxa"/>
              <w:bottom w:w="60" w:type="dxa"/>
              <w:right w:w="100" w:type="dxa"/>
            </w:tcMar>
          </w:tcPr>
          <w:p w14:paraId="67ADB6A5" w14:textId="6FCC4FB9" w:rsidR="00086889" w:rsidRDefault="00086889" w:rsidP="00906524">
            <w:r>
              <w:rPr>
                <w:sz w:val="18"/>
                <w:szCs w:val="18"/>
              </w:rPr>
              <w:t>Une séance reportée conserve la référence de la séance d</w:t>
            </w:r>
            <w:r w:rsidR="00CD2831">
              <w:rPr>
                <w:sz w:val="18"/>
                <w:szCs w:val="18"/>
              </w:rPr>
              <w:t>’</w:t>
            </w:r>
            <w:r>
              <w:rPr>
                <w:sz w:val="18"/>
                <w:szCs w:val="18"/>
              </w:rPr>
              <w:t>origine afin d</w:t>
            </w:r>
            <w:r w:rsidR="00CD2831">
              <w:rPr>
                <w:sz w:val="18"/>
                <w:szCs w:val="18"/>
              </w:rPr>
              <w:t>’</w:t>
            </w:r>
            <w:r>
              <w:rPr>
                <w:sz w:val="18"/>
                <w:szCs w:val="18"/>
              </w:rPr>
              <w:t>assurer la traçabilité.</w:t>
            </w:r>
          </w:p>
        </w:tc>
        <w:tc>
          <w:tcPr>
            <w:tcW w:w="1000" w:type="dxa"/>
            <w:shd w:val="clear" w:color="auto" w:fill="F2F2F2"/>
            <w:tcMar>
              <w:top w:w="60" w:type="dxa"/>
              <w:left w:w="100" w:type="dxa"/>
              <w:bottom w:w="60" w:type="dxa"/>
              <w:right w:w="100" w:type="dxa"/>
            </w:tcMar>
          </w:tcPr>
          <w:p w14:paraId="0E44BA67" w14:textId="77777777" w:rsidR="00086889" w:rsidRDefault="00086889" w:rsidP="00906524">
            <w:pPr>
              <w:jc w:val="center"/>
            </w:pPr>
            <w:r>
              <w:rPr>
                <w:sz w:val="18"/>
                <w:szCs w:val="18"/>
              </w:rPr>
              <w:t>13</w:t>
            </w:r>
          </w:p>
        </w:tc>
      </w:tr>
      <w:tr w:rsidR="00086889" w14:paraId="29637967" w14:textId="77777777" w:rsidTr="00906524">
        <w:tc>
          <w:tcPr>
            <w:tcW w:w="1600" w:type="dxa"/>
            <w:tcMar>
              <w:top w:w="60" w:type="dxa"/>
              <w:left w:w="100" w:type="dxa"/>
              <w:bottom w:w="60" w:type="dxa"/>
              <w:right w:w="100" w:type="dxa"/>
            </w:tcMar>
          </w:tcPr>
          <w:p w14:paraId="56DE5C55" w14:textId="77777777" w:rsidR="00086889" w:rsidRDefault="00086889" w:rsidP="00906524">
            <w:r>
              <w:rPr>
                <w:b/>
                <w:bCs/>
                <w:sz w:val="18"/>
                <w:szCs w:val="18"/>
              </w:rPr>
              <w:t>RM-SES-035</w:t>
            </w:r>
          </w:p>
        </w:tc>
        <w:tc>
          <w:tcPr>
            <w:tcW w:w="6300" w:type="dxa"/>
            <w:tcMar>
              <w:top w:w="60" w:type="dxa"/>
              <w:left w:w="100" w:type="dxa"/>
              <w:bottom w:w="60" w:type="dxa"/>
              <w:right w:w="100" w:type="dxa"/>
            </w:tcMar>
          </w:tcPr>
          <w:p w14:paraId="2B88FBD3" w14:textId="33249464" w:rsidR="00086889" w:rsidRDefault="00086889" w:rsidP="00906524">
            <w:r>
              <w:rPr>
                <w:sz w:val="18"/>
                <w:szCs w:val="18"/>
              </w:rPr>
              <w:t>Toute modification autorisée d</w:t>
            </w:r>
            <w:r w:rsidR="00CD2831">
              <w:rPr>
                <w:sz w:val="18"/>
                <w:szCs w:val="18"/>
              </w:rPr>
              <w:t>’</w:t>
            </w:r>
            <w:r>
              <w:rPr>
                <w:sz w:val="18"/>
                <w:szCs w:val="18"/>
              </w:rPr>
              <w:t>une séance est historisée avec la date, l</w:t>
            </w:r>
            <w:r w:rsidR="00CD2831">
              <w:rPr>
                <w:sz w:val="18"/>
                <w:szCs w:val="18"/>
              </w:rPr>
              <w:t>’</w:t>
            </w:r>
            <w:r>
              <w:rPr>
                <w:sz w:val="18"/>
                <w:szCs w:val="18"/>
              </w:rPr>
              <w:t>auteur et les valeurs avant/après modification.</w:t>
            </w:r>
          </w:p>
        </w:tc>
        <w:tc>
          <w:tcPr>
            <w:tcW w:w="1000" w:type="dxa"/>
            <w:tcMar>
              <w:top w:w="60" w:type="dxa"/>
              <w:left w:w="100" w:type="dxa"/>
              <w:bottom w:w="60" w:type="dxa"/>
              <w:right w:w="100" w:type="dxa"/>
            </w:tcMar>
          </w:tcPr>
          <w:p w14:paraId="4131AA6A" w14:textId="77777777" w:rsidR="00086889" w:rsidRDefault="00086889" w:rsidP="00906524">
            <w:pPr>
              <w:jc w:val="center"/>
            </w:pPr>
            <w:r>
              <w:rPr>
                <w:sz w:val="18"/>
                <w:szCs w:val="18"/>
              </w:rPr>
              <w:t>13</w:t>
            </w:r>
          </w:p>
        </w:tc>
      </w:tr>
      <w:tr w:rsidR="00086889" w14:paraId="0C8CBE02" w14:textId="77777777" w:rsidTr="00906524">
        <w:tc>
          <w:tcPr>
            <w:tcW w:w="1600" w:type="dxa"/>
            <w:shd w:val="clear" w:color="auto" w:fill="F2F2F2"/>
            <w:tcMar>
              <w:top w:w="60" w:type="dxa"/>
              <w:left w:w="100" w:type="dxa"/>
              <w:bottom w:w="60" w:type="dxa"/>
              <w:right w:w="100" w:type="dxa"/>
            </w:tcMar>
          </w:tcPr>
          <w:p w14:paraId="6835368A" w14:textId="77777777" w:rsidR="00086889" w:rsidRDefault="00086889" w:rsidP="00906524">
            <w:r>
              <w:rPr>
                <w:b/>
                <w:bCs/>
                <w:sz w:val="18"/>
                <w:szCs w:val="18"/>
              </w:rPr>
              <w:t>RM-SES-036</w:t>
            </w:r>
          </w:p>
        </w:tc>
        <w:tc>
          <w:tcPr>
            <w:tcW w:w="6300" w:type="dxa"/>
            <w:shd w:val="clear" w:color="auto" w:fill="F2F2F2"/>
            <w:tcMar>
              <w:top w:w="60" w:type="dxa"/>
              <w:left w:w="100" w:type="dxa"/>
              <w:bottom w:w="60" w:type="dxa"/>
              <w:right w:w="100" w:type="dxa"/>
            </w:tcMar>
          </w:tcPr>
          <w:p w14:paraId="5C7A28F8" w14:textId="77777777" w:rsidR="00086889" w:rsidRDefault="00086889" w:rsidP="00906524">
            <w:r>
              <w:rPr>
                <w:sz w:val="18"/>
                <w:szCs w:val="18"/>
              </w:rPr>
              <w:t>Une séance verrouillée ne peut jamais être déverrouillée automatiquement. Seul un Super Administrateur peut effectuer un déverrouillage exceptionnel, lequel est obligatoirement historisé.</w:t>
            </w:r>
          </w:p>
        </w:tc>
        <w:tc>
          <w:tcPr>
            <w:tcW w:w="1000" w:type="dxa"/>
            <w:shd w:val="clear" w:color="auto" w:fill="F2F2F2"/>
            <w:tcMar>
              <w:top w:w="60" w:type="dxa"/>
              <w:left w:w="100" w:type="dxa"/>
              <w:bottom w:w="60" w:type="dxa"/>
              <w:right w:w="100" w:type="dxa"/>
            </w:tcMar>
          </w:tcPr>
          <w:p w14:paraId="55828DF4" w14:textId="77777777" w:rsidR="00086889" w:rsidRDefault="00086889" w:rsidP="00906524">
            <w:pPr>
              <w:jc w:val="center"/>
            </w:pPr>
            <w:r>
              <w:rPr>
                <w:sz w:val="18"/>
                <w:szCs w:val="18"/>
              </w:rPr>
              <w:t>13</w:t>
            </w:r>
          </w:p>
        </w:tc>
      </w:tr>
      <w:tr w:rsidR="00086889" w14:paraId="543613BD" w14:textId="77777777" w:rsidTr="00906524">
        <w:tc>
          <w:tcPr>
            <w:tcW w:w="1600" w:type="dxa"/>
            <w:tcMar>
              <w:top w:w="60" w:type="dxa"/>
              <w:left w:w="100" w:type="dxa"/>
              <w:bottom w:w="60" w:type="dxa"/>
              <w:right w:w="100" w:type="dxa"/>
            </w:tcMar>
          </w:tcPr>
          <w:p w14:paraId="0E620994" w14:textId="77777777" w:rsidR="00086889" w:rsidRDefault="00086889" w:rsidP="00906524">
            <w:r>
              <w:rPr>
                <w:b/>
                <w:bCs/>
                <w:sz w:val="18"/>
                <w:szCs w:val="18"/>
              </w:rPr>
              <w:lastRenderedPageBreak/>
              <w:t>RM-SES-037</w:t>
            </w:r>
          </w:p>
        </w:tc>
        <w:tc>
          <w:tcPr>
            <w:tcW w:w="6300" w:type="dxa"/>
            <w:tcMar>
              <w:top w:w="60" w:type="dxa"/>
              <w:left w:w="100" w:type="dxa"/>
              <w:bottom w:w="60" w:type="dxa"/>
              <w:right w:w="100" w:type="dxa"/>
            </w:tcMar>
          </w:tcPr>
          <w:p w14:paraId="621624BE" w14:textId="28B42F08" w:rsidR="00086889" w:rsidRDefault="00086889" w:rsidP="00906524">
            <w:r>
              <w:rPr>
                <w:sz w:val="18"/>
                <w:szCs w:val="18"/>
              </w:rPr>
              <w:t>Les présences ne peuvent être saisies que pour une séance dont l</w:t>
            </w:r>
            <w:r w:rsidR="00CD2831">
              <w:rPr>
                <w:sz w:val="18"/>
                <w:szCs w:val="18"/>
              </w:rPr>
              <w:t>’</w:t>
            </w:r>
            <w:r>
              <w:rPr>
                <w:sz w:val="18"/>
                <w:szCs w:val="18"/>
              </w:rPr>
              <w:t>état est TERMINEE.</w:t>
            </w:r>
          </w:p>
        </w:tc>
        <w:tc>
          <w:tcPr>
            <w:tcW w:w="1000" w:type="dxa"/>
            <w:tcMar>
              <w:top w:w="60" w:type="dxa"/>
              <w:left w:w="100" w:type="dxa"/>
              <w:bottom w:w="60" w:type="dxa"/>
              <w:right w:w="100" w:type="dxa"/>
            </w:tcMar>
          </w:tcPr>
          <w:p w14:paraId="068C6CC9" w14:textId="77777777" w:rsidR="00086889" w:rsidRDefault="00086889" w:rsidP="00906524">
            <w:pPr>
              <w:jc w:val="center"/>
            </w:pPr>
            <w:r>
              <w:rPr>
                <w:sz w:val="18"/>
                <w:szCs w:val="18"/>
              </w:rPr>
              <w:t>13</w:t>
            </w:r>
          </w:p>
        </w:tc>
      </w:tr>
      <w:tr w:rsidR="00086889" w14:paraId="67A62136" w14:textId="77777777" w:rsidTr="00906524">
        <w:tc>
          <w:tcPr>
            <w:tcW w:w="1600" w:type="dxa"/>
            <w:shd w:val="clear" w:color="auto" w:fill="F2F2F2"/>
            <w:tcMar>
              <w:top w:w="60" w:type="dxa"/>
              <w:left w:w="100" w:type="dxa"/>
              <w:bottom w:w="60" w:type="dxa"/>
              <w:right w:w="100" w:type="dxa"/>
            </w:tcMar>
          </w:tcPr>
          <w:p w14:paraId="39A026C2" w14:textId="77777777" w:rsidR="00086889" w:rsidRDefault="00086889" w:rsidP="00906524">
            <w:r>
              <w:rPr>
                <w:b/>
                <w:bCs/>
                <w:sz w:val="18"/>
                <w:szCs w:val="18"/>
              </w:rPr>
              <w:t>RM-SES-038</w:t>
            </w:r>
          </w:p>
        </w:tc>
        <w:tc>
          <w:tcPr>
            <w:tcW w:w="6300" w:type="dxa"/>
            <w:shd w:val="clear" w:color="auto" w:fill="F2F2F2"/>
            <w:tcMar>
              <w:top w:w="60" w:type="dxa"/>
              <w:left w:w="100" w:type="dxa"/>
              <w:bottom w:w="60" w:type="dxa"/>
              <w:right w:w="100" w:type="dxa"/>
            </w:tcMar>
          </w:tcPr>
          <w:p w14:paraId="4FFBA5EF" w14:textId="77777777" w:rsidR="00086889" w:rsidRDefault="00086889" w:rsidP="00906524">
            <w:r>
              <w:rPr>
                <w:sz w:val="18"/>
                <w:szCs w:val="18"/>
              </w:rPr>
              <w:t>Une séance ne peut être marquée comme TERMINEE que lorsque son heure de fin planifiée est atteinte ou dépassée.</w:t>
            </w:r>
          </w:p>
        </w:tc>
        <w:tc>
          <w:tcPr>
            <w:tcW w:w="1000" w:type="dxa"/>
            <w:shd w:val="clear" w:color="auto" w:fill="F2F2F2"/>
            <w:tcMar>
              <w:top w:w="60" w:type="dxa"/>
              <w:left w:w="100" w:type="dxa"/>
              <w:bottom w:w="60" w:type="dxa"/>
              <w:right w:w="100" w:type="dxa"/>
            </w:tcMar>
          </w:tcPr>
          <w:p w14:paraId="0419AA47" w14:textId="77777777" w:rsidR="00086889" w:rsidRDefault="00086889" w:rsidP="00906524">
            <w:pPr>
              <w:jc w:val="center"/>
            </w:pPr>
            <w:r>
              <w:rPr>
                <w:sz w:val="18"/>
                <w:szCs w:val="18"/>
              </w:rPr>
              <w:t>13</w:t>
            </w:r>
          </w:p>
        </w:tc>
      </w:tr>
      <w:tr w:rsidR="00086889" w14:paraId="14D5C004" w14:textId="77777777" w:rsidTr="00906524">
        <w:tc>
          <w:tcPr>
            <w:tcW w:w="1600" w:type="dxa"/>
            <w:tcMar>
              <w:top w:w="60" w:type="dxa"/>
              <w:left w:w="100" w:type="dxa"/>
              <w:bottom w:w="60" w:type="dxa"/>
              <w:right w:w="100" w:type="dxa"/>
            </w:tcMar>
          </w:tcPr>
          <w:p w14:paraId="6B54F007" w14:textId="77777777" w:rsidR="00086889" w:rsidRDefault="00086889" w:rsidP="00906524">
            <w:r>
              <w:rPr>
                <w:b/>
                <w:bCs/>
                <w:sz w:val="18"/>
                <w:szCs w:val="18"/>
              </w:rPr>
              <w:t>RM-SES-039</w:t>
            </w:r>
          </w:p>
        </w:tc>
        <w:tc>
          <w:tcPr>
            <w:tcW w:w="6300" w:type="dxa"/>
            <w:tcMar>
              <w:top w:w="60" w:type="dxa"/>
              <w:left w:w="100" w:type="dxa"/>
              <w:bottom w:w="60" w:type="dxa"/>
              <w:right w:w="100" w:type="dxa"/>
            </w:tcMar>
          </w:tcPr>
          <w:p w14:paraId="34892D76" w14:textId="36F7406F" w:rsidR="00086889" w:rsidRDefault="00086889" w:rsidP="00906524">
            <w:r>
              <w:rPr>
                <w:sz w:val="18"/>
                <w:szCs w:val="18"/>
              </w:rPr>
              <w:t>La suppression d</w:t>
            </w:r>
            <w:r w:rsidR="00CD2831">
              <w:rPr>
                <w:sz w:val="18"/>
                <w:szCs w:val="18"/>
              </w:rPr>
              <w:t>’</w:t>
            </w:r>
            <w:r>
              <w:rPr>
                <w:sz w:val="18"/>
                <w:szCs w:val="18"/>
              </w:rPr>
              <w:t>une séance future ne supprime jamais son historique d</w:t>
            </w:r>
            <w:r w:rsidR="00CD2831">
              <w:rPr>
                <w:sz w:val="18"/>
                <w:szCs w:val="18"/>
              </w:rPr>
              <w:t>’</w:t>
            </w:r>
            <w:r>
              <w:rPr>
                <w:sz w:val="18"/>
                <w:szCs w:val="18"/>
              </w:rPr>
              <w:t>audit.</w:t>
            </w:r>
          </w:p>
        </w:tc>
        <w:tc>
          <w:tcPr>
            <w:tcW w:w="1000" w:type="dxa"/>
            <w:tcMar>
              <w:top w:w="60" w:type="dxa"/>
              <w:left w:w="100" w:type="dxa"/>
              <w:bottom w:w="60" w:type="dxa"/>
              <w:right w:w="100" w:type="dxa"/>
            </w:tcMar>
          </w:tcPr>
          <w:p w14:paraId="0DA1D785" w14:textId="77777777" w:rsidR="00086889" w:rsidRDefault="00086889" w:rsidP="00906524">
            <w:pPr>
              <w:jc w:val="center"/>
            </w:pPr>
            <w:r>
              <w:rPr>
                <w:sz w:val="18"/>
                <w:szCs w:val="18"/>
              </w:rPr>
              <w:t>13</w:t>
            </w:r>
          </w:p>
        </w:tc>
      </w:tr>
      <w:tr w:rsidR="00086889" w14:paraId="45AD4A4C" w14:textId="77777777" w:rsidTr="00906524">
        <w:tc>
          <w:tcPr>
            <w:tcW w:w="1600" w:type="dxa"/>
            <w:shd w:val="clear" w:color="auto" w:fill="F2F2F2"/>
            <w:tcMar>
              <w:top w:w="60" w:type="dxa"/>
              <w:left w:w="100" w:type="dxa"/>
              <w:bottom w:w="60" w:type="dxa"/>
              <w:right w:w="100" w:type="dxa"/>
            </w:tcMar>
          </w:tcPr>
          <w:p w14:paraId="673423DB" w14:textId="77777777" w:rsidR="00086889" w:rsidRDefault="00086889" w:rsidP="00906524">
            <w:r>
              <w:rPr>
                <w:b/>
                <w:bCs/>
                <w:sz w:val="18"/>
                <w:szCs w:val="18"/>
              </w:rPr>
              <w:t>RM-SES-040</w:t>
            </w:r>
          </w:p>
        </w:tc>
        <w:tc>
          <w:tcPr>
            <w:tcW w:w="6300" w:type="dxa"/>
            <w:shd w:val="clear" w:color="auto" w:fill="F2F2F2"/>
            <w:tcMar>
              <w:top w:w="60" w:type="dxa"/>
              <w:left w:w="100" w:type="dxa"/>
              <w:bottom w:w="60" w:type="dxa"/>
              <w:right w:w="100" w:type="dxa"/>
            </w:tcMar>
          </w:tcPr>
          <w:p w14:paraId="5650708F" w14:textId="44848C1B" w:rsidR="00086889" w:rsidRDefault="00086889" w:rsidP="00906524">
            <w:r>
              <w:rPr>
                <w:sz w:val="18"/>
                <w:szCs w:val="18"/>
              </w:rPr>
              <w:t>Les présences ne peuvent être saisies qu</w:t>
            </w:r>
            <w:r w:rsidR="00CD2831">
              <w:rPr>
                <w:sz w:val="18"/>
                <w:szCs w:val="18"/>
              </w:rPr>
              <w:t>’</w:t>
            </w:r>
            <w:r>
              <w:rPr>
                <w:sz w:val="18"/>
                <w:szCs w:val="18"/>
              </w:rPr>
              <w:t>une seule fois. Toute modification ultérieure est considérée comme une correction et suit les règles de modification des séances.</w:t>
            </w:r>
          </w:p>
        </w:tc>
        <w:tc>
          <w:tcPr>
            <w:tcW w:w="1000" w:type="dxa"/>
            <w:shd w:val="clear" w:color="auto" w:fill="F2F2F2"/>
            <w:tcMar>
              <w:top w:w="60" w:type="dxa"/>
              <w:left w:w="100" w:type="dxa"/>
              <w:bottom w:w="60" w:type="dxa"/>
              <w:right w:w="100" w:type="dxa"/>
            </w:tcMar>
          </w:tcPr>
          <w:p w14:paraId="66FAFC48" w14:textId="77777777" w:rsidR="00086889" w:rsidRDefault="00086889" w:rsidP="00906524">
            <w:pPr>
              <w:jc w:val="center"/>
            </w:pPr>
            <w:r>
              <w:rPr>
                <w:sz w:val="18"/>
                <w:szCs w:val="18"/>
              </w:rPr>
              <w:t>13</w:t>
            </w:r>
          </w:p>
        </w:tc>
      </w:tr>
      <w:tr w:rsidR="00086889" w14:paraId="2EEF6166" w14:textId="77777777" w:rsidTr="00906524">
        <w:tc>
          <w:tcPr>
            <w:tcW w:w="1600" w:type="dxa"/>
            <w:tcMar>
              <w:top w:w="60" w:type="dxa"/>
              <w:left w:w="100" w:type="dxa"/>
              <w:bottom w:w="60" w:type="dxa"/>
              <w:right w:w="100" w:type="dxa"/>
            </w:tcMar>
          </w:tcPr>
          <w:p w14:paraId="24080DEB" w14:textId="77777777" w:rsidR="00086889" w:rsidRDefault="00086889" w:rsidP="00906524">
            <w:r>
              <w:rPr>
                <w:b/>
                <w:bCs/>
                <w:sz w:val="18"/>
                <w:szCs w:val="18"/>
              </w:rPr>
              <w:t>RM-SES-041</w:t>
            </w:r>
          </w:p>
        </w:tc>
        <w:tc>
          <w:tcPr>
            <w:tcW w:w="6300" w:type="dxa"/>
            <w:tcMar>
              <w:top w:w="60" w:type="dxa"/>
              <w:left w:w="100" w:type="dxa"/>
              <w:bottom w:w="60" w:type="dxa"/>
              <w:right w:w="100" w:type="dxa"/>
            </w:tcMar>
          </w:tcPr>
          <w:p w14:paraId="640AAEB6" w14:textId="77777777" w:rsidR="00086889" w:rsidRDefault="00086889" w:rsidP="00906524">
            <w:r>
              <w:rPr>
                <w:sz w:val="18"/>
                <w:szCs w:val="18"/>
              </w:rPr>
              <w:t>Les commentaires pédagogiques peuvent être modifiés pendant la période autorisée de correction de la séance. Chaque modification est historisée.</w:t>
            </w:r>
          </w:p>
        </w:tc>
        <w:tc>
          <w:tcPr>
            <w:tcW w:w="1000" w:type="dxa"/>
            <w:tcMar>
              <w:top w:w="60" w:type="dxa"/>
              <w:left w:w="100" w:type="dxa"/>
              <w:bottom w:w="60" w:type="dxa"/>
              <w:right w:w="100" w:type="dxa"/>
            </w:tcMar>
          </w:tcPr>
          <w:p w14:paraId="08DD5AC1" w14:textId="77777777" w:rsidR="00086889" w:rsidRDefault="00086889" w:rsidP="00906524">
            <w:pPr>
              <w:jc w:val="center"/>
            </w:pPr>
            <w:r>
              <w:rPr>
                <w:sz w:val="18"/>
                <w:szCs w:val="18"/>
              </w:rPr>
              <w:t>13</w:t>
            </w:r>
          </w:p>
        </w:tc>
      </w:tr>
      <w:tr w:rsidR="00086889" w14:paraId="587B2ED5" w14:textId="77777777" w:rsidTr="00906524">
        <w:tc>
          <w:tcPr>
            <w:tcW w:w="1600" w:type="dxa"/>
            <w:shd w:val="clear" w:color="auto" w:fill="F2F2F2"/>
            <w:tcMar>
              <w:top w:w="60" w:type="dxa"/>
              <w:left w:w="100" w:type="dxa"/>
              <w:bottom w:w="60" w:type="dxa"/>
              <w:right w:w="100" w:type="dxa"/>
            </w:tcMar>
          </w:tcPr>
          <w:p w14:paraId="3078643E" w14:textId="77777777" w:rsidR="00086889" w:rsidRDefault="00086889" w:rsidP="00906524">
            <w:r>
              <w:rPr>
                <w:b/>
                <w:bCs/>
                <w:sz w:val="18"/>
                <w:szCs w:val="18"/>
              </w:rPr>
              <w:t>RM-SES-042</w:t>
            </w:r>
          </w:p>
        </w:tc>
        <w:tc>
          <w:tcPr>
            <w:tcW w:w="6300" w:type="dxa"/>
            <w:shd w:val="clear" w:color="auto" w:fill="F2F2F2"/>
            <w:tcMar>
              <w:top w:w="60" w:type="dxa"/>
              <w:left w:w="100" w:type="dxa"/>
              <w:bottom w:w="60" w:type="dxa"/>
              <w:right w:w="100" w:type="dxa"/>
            </w:tcMar>
          </w:tcPr>
          <w:p w14:paraId="15AA5E5E" w14:textId="602AE3DF" w:rsidR="00086889" w:rsidRDefault="00086889" w:rsidP="00906524">
            <w:r>
              <w:rPr>
                <w:sz w:val="18"/>
                <w:szCs w:val="18"/>
              </w:rPr>
              <w:t>Les écritures comptables d</w:t>
            </w:r>
            <w:r w:rsidR="00CD2831">
              <w:rPr>
                <w:sz w:val="18"/>
                <w:szCs w:val="18"/>
              </w:rPr>
              <w:t>’</w:t>
            </w:r>
            <w:r>
              <w:rPr>
                <w:sz w:val="18"/>
                <w:szCs w:val="18"/>
              </w:rPr>
              <w:t>une séance ne peuvent être générées qu</w:t>
            </w:r>
            <w:r w:rsidR="00CD2831">
              <w:rPr>
                <w:sz w:val="18"/>
                <w:szCs w:val="18"/>
              </w:rPr>
              <w:t>’</w:t>
            </w:r>
            <w:r>
              <w:rPr>
                <w:sz w:val="18"/>
                <w:szCs w:val="18"/>
              </w:rPr>
              <w:t>une seule fois. Toute correction ultérieure est réalisée exclusivement au moyen d</w:t>
            </w:r>
            <w:r w:rsidR="00CD2831">
              <w:rPr>
                <w:sz w:val="18"/>
                <w:szCs w:val="18"/>
              </w:rPr>
              <w:t>’</w:t>
            </w:r>
            <w:r>
              <w:rPr>
                <w:sz w:val="18"/>
                <w:szCs w:val="18"/>
              </w:rPr>
              <w:t>écritures d</w:t>
            </w:r>
            <w:r w:rsidR="00CD2831">
              <w:rPr>
                <w:sz w:val="18"/>
                <w:szCs w:val="18"/>
              </w:rPr>
              <w:t>’</w:t>
            </w:r>
            <w:r>
              <w:rPr>
                <w:sz w:val="18"/>
                <w:szCs w:val="18"/>
              </w:rPr>
              <w:t>ajustement.</w:t>
            </w:r>
          </w:p>
        </w:tc>
        <w:tc>
          <w:tcPr>
            <w:tcW w:w="1000" w:type="dxa"/>
            <w:shd w:val="clear" w:color="auto" w:fill="F2F2F2"/>
            <w:tcMar>
              <w:top w:w="60" w:type="dxa"/>
              <w:left w:w="100" w:type="dxa"/>
              <w:bottom w:w="60" w:type="dxa"/>
              <w:right w:w="100" w:type="dxa"/>
            </w:tcMar>
          </w:tcPr>
          <w:p w14:paraId="43F2E655" w14:textId="77777777" w:rsidR="00086889" w:rsidRDefault="00086889" w:rsidP="00906524">
            <w:pPr>
              <w:jc w:val="center"/>
            </w:pPr>
            <w:r>
              <w:rPr>
                <w:sz w:val="18"/>
                <w:szCs w:val="18"/>
              </w:rPr>
              <w:t>13</w:t>
            </w:r>
          </w:p>
        </w:tc>
      </w:tr>
      <w:tr w:rsidR="00086889" w14:paraId="1A74E3BC" w14:textId="77777777" w:rsidTr="00906524">
        <w:tc>
          <w:tcPr>
            <w:tcW w:w="1600" w:type="dxa"/>
            <w:tcMar>
              <w:top w:w="60" w:type="dxa"/>
              <w:left w:w="100" w:type="dxa"/>
              <w:bottom w:w="60" w:type="dxa"/>
              <w:right w:w="100" w:type="dxa"/>
            </w:tcMar>
          </w:tcPr>
          <w:p w14:paraId="08C0870F" w14:textId="77777777" w:rsidR="00086889" w:rsidRDefault="00086889" w:rsidP="00906524">
            <w:r>
              <w:rPr>
                <w:b/>
                <w:bCs/>
                <w:sz w:val="18"/>
                <w:szCs w:val="18"/>
              </w:rPr>
              <w:t>RM-SES-043</w:t>
            </w:r>
          </w:p>
        </w:tc>
        <w:tc>
          <w:tcPr>
            <w:tcW w:w="6300" w:type="dxa"/>
            <w:tcMar>
              <w:top w:w="60" w:type="dxa"/>
              <w:left w:w="100" w:type="dxa"/>
              <w:bottom w:w="60" w:type="dxa"/>
              <w:right w:w="100" w:type="dxa"/>
            </w:tcMar>
          </w:tcPr>
          <w:p w14:paraId="5D0A1095" w14:textId="1117C12A" w:rsidR="00086889" w:rsidRDefault="00086889" w:rsidP="00906524">
            <w:r>
              <w:rPr>
                <w:sz w:val="18"/>
                <w:szCs w:val="18"/>
              </w:rPr>
              <w:t>Le report d</w:t>
            </w:r>
            <w:r w:rsidR="00CD2831">
              <w:rPr>
                <w:sz w:val="18"/>
                <w:szCs w:val="18"/>
              </w:rPr>
              <w:t>’</w:t>
            </w:r>
            <w:r>
              <w:rPr>
                <w:sz w:val="18"/>
                <w:szCs w:val="18"/>
              </w:rPr>
              <w:t>une séance conserve l</w:t>
            </w:r>
            <w:r w:rsidR="00CD2831">
              <w:rPr>
                <w:sz w:val="18"/>
                <w:szCs w:val="18"/>
              </w:rPr>
              <w:t>’</w:t>
            </w:r>
            <w:r>
              <w:rPr>
                <w:sz w:val="18"/>
                <w:szCs w:val="18"/>
              </w:rPr>
              <w:t>ensemble des inscriptions du groupe. Aucune nouvelle inscription n</w:t>
            </w:r>
            <w:r w:rsidR="00CD2831">
              <w:rPr>
                <w:sz w:val="18"/>
                <w:szCs w:val="18"/>
              </w:rPr>
              <w:t>’</w:t>
            </w:r>
            <w:r>
              <w:rPr>
                <w:sz w:val="18"/>
                <w:szCs w:val="18"/>
              </w:rPr>
              <w:t>est créée.</w:t>
            </w:r>
          </w:p>
        </w:tc>
        <w:tc>
          <w:tcPr>
            <w:tcW w:w="1000" w:type="dxa"/>
            <w:tcMar>
              <w:top w:w="60" w:type="dxa"/>
              <w:left w:w="100" w:type="dxa"/>
              <w:bottom w:w="60" w:type="dxa"/>
              <w:right w:w="100" w:type="dxa"/>
            </w:tcMar>
          </w:tcPr>
          <w:p w14:paraId="662AFE91" w14:textId="77777777" w:rsidR="00086889" w:rsidRDefault="00086889" w:rsidP="00906524">
            <w:pPr>
              <w:jc w:val="center"/>
            </w:pPr>
            <w:r>
              <w:rPr>
                <w:sz w:val="18"/>
                <w:szCs w:val="18"/>
              </w:rPr>
              <w:t>13</w:t>
            </w:r>
          </w:p>
        </w:tc>
      </w:tr>
      <w:tr w:rsidR="00086889" w14:paraId="5F6D4AEC" w14:textId="77777777" w:rsidTr="00906524">
        <w:tc>
          <w:tcPr>
            <w:tcW w:w="1600" w:type="dxa"/>
            <w:shd w:val="clear" w:color="auto" w:fill="F2F2F2"/>
            <w:tcMar>
              <w:top w:w="60" w:type="dxa"/>
              <w:left w:w="100" w:type="dxa"/>
              <w:bottom w:w="60" w:type="dxa"/>
              <w:right w:w="100" w:type="dxa"/>
            </w:tcMar>
          </w:tcPr>
          <w:p w14:paraId="11515BB9" w14:textId="77777777" w:rsidR="00086889" w:rsidRDefault="00086889" w:rsidP="00906524">
            <w:r>
              <w:rPr>
                <w:b/>
                <w:bCs/>
                <w:sz w:val="18"/>
                <w:szCs w:val="18"/>
              </w:rPr>
              <w:t>RM-SES-044</w:t>
            </w:r>
          </w:p>
        </w:tc>
        <w:tc>
          <w:tcPr>
            <w:tcW w:w="6300" w:type="dxa"/>
            <w:shd w:val="clear" w:color="auto" w:fill="F2F2F2"/>
            <w:tcMar>
              <w:top w:w="60" w:type="dxa"/>
              <w:left w:w="100" w:type="dxa"/>
              <w:bottom w:w="60" w:type="dxa"/>
              <w:right w:w="100" w:type="dxa"/>
            </w:tcMar>
          </w:tcPr>
          <w:p w14:paraId="79387310" w14:textId="3576DD86" w:rsidR="00086889" w:rsidRDefault="00086889" w:rsidP="00906524">
            <w:r>
              <w:rPr>
                <w:sz w:val="18"/>
                <w:szCs w:val="18"/>
              </w:rPr>
              <w:t>Toute modification exceptionnelle d</w:t>
            </w:r>
            <w:r w:rsidR="00CD2831">
              <w:rPr>
                <w:sz w:val="18"/>
                <w:szCs w:val="18"/>
              </w:rPr>
              <w:t>’</w:t>
            </w:r>
            <w:r>
              <w:rPr>
                <w:sz w:val="18"/>
                <w:szCs w:val="18"/>
              </w:rPr>
              <w:t>une séance entraîne automatiquement une notification aux Parents concernés.</w:t>
            </w:r>
          </w:p>
        </w:tc>
        <w:tc>
          <w:tcPr>
            <w:tcW w:w="1000" w:type="dxa"/>
            <w:shd w:val="clear" w:color="auto" w:fill="F2F2F2"/>
            <w:tcMar>
              <w:top w:w="60" w:type="dxa"/>
              <w:left w:w="100" w:type="dxa"/>
              <w:bottom w:w="60" w:type="dxa"/>
              <w:right w:w="100" w:type="dxa"/>
            </w:tcMar>
          </w:tcPr>
          <w:p w14:paraId="05A3291F" w14:textId="77777777" w:rsidR="00086889" w:rsidRDefault="00086889" w:rsidP="00906524">
            <w:pPr>
              <w:jc w:val="center"/>
            </w:pPr>
            <w:r>
              <w:rPr>
                <w:sz w:val="18"/>
                <w:szCs w:val="18"/>
              </w:rPr>
              <w:t>13</w:t>
            </w:r>
          </w:p>
        </w:tc>
      </w:tr>
      <w:tr w:rsidR="00086889" w14:paraId="5911B1E3" w14:textId="77777777" w:rsidTr="00906524">
        <w:tc>
          <w:tcPr>
            <w:tcW w:w="1600" w:type="dxa"/>
            <w:tcMar>
              <w:top w:w="60" w:type="dxa"/>
              <w:left w:w="100" w:type="dxa"/>
              <w:bottom w:w="60" w:type="dxa"/>
              <w:right w:w="100" w:type="dxa"/>
            </w:tcMar>
          </w:tcPr>
          <w:p w14:paraId="7EE03691" w14:textId="77777777" w:rsidR="00086889" w:rsidRDefault="00086889" w:rsidP="00906524">
            <w:r>
              <w:rPr>
                <w:b/>
                <w:bCs/>
                <w:sz w:val="18"/>
                <w:szCs w:val="18"/>
              </w:rPr>
              <w:t>RM-SES-045</w:t>
            </w:r>
          </w:p>
        </w:tc>
        <w:tc>
          <w:tcPr>
            <w:tcW w:w="6300" w:type="dxa"/>
            <w:tcMar>
              <w:top w:w="60" w:type="dxa"/>
              <w:left w:w="100" w:type="dxa"/>
              <w:bottom w:w="60" w:type="dxa"/>
              <w:right w:w="100" w:type="dxa"/>
            </w:tcMar>
          </w:tcPr>
          <w:p w14:paraId="7A9A5C06" w14:textId="76668C51" w:rsidR="00086889" w:rsidRDefault="00086889" w:rsidP="00906524">
            <w:r>
              <w:rPr>
                <w:sz w:val="18"/>
                <w:szCs w:val="18"/>
              </w:rPr>
              <w:t>À chaque modification du planning hebdomadaire, des périodes d</w:t>
            </w:r>
            <w:r w:rsidR="00CD2831">
              <w:rPr>
                <w:sz w:val="18"/>
                <w:szCs w:val="18"/>
              </w:rPr>
              <w:t>’</w:t>
            </w:r>
            <w:r>
              <w:rPr>
                <w:sz w:val="18"/>
                <w:szCs w:val="18"/>
              </w:rPr>
              <w:t>interruption ou de la date de fin du groupe, GROUPI recalcule uniquement les séances futures concernées. Les séances passées ne sont jamais modifiées.</w:t>
            </w:r>
          </w:p>
        </w:tc>
        <w:tc>
          <w:tcPr>
            <w:tcW w:w="1000" w:type="dxa"/>
            <w:tcMar>
              <w:top w:w="60" w:type="dxa"/>
              <w:left w:w="100" w:type="dxa"/>
              <w:bottom w:w="60" w:type="dxa"/>
              <w:right w:w="100" w:type="dxa"/>
            </w:tcMar>
          </w:tcPr>
          <w:p w14:paraId="0EC93C0F" w14:textId="77777777" w:rsidR="00086889" w:rsidRDefault="00086889" w:rsidP="00906524">
            <w:pPr>
              <w:jc w:val="center"/>
            </w:pPr>
            <w:r>
              <w:rPr>
                <w:sz w:val="18"/>
                <w:szCs w:val="18"/>
              </w:rPr>
              <w:t>13</w:t>
            </w:r>
          </w:p>
        </w:tc>
      </w:tr>
      <w:tr w:rsidR="00086889" w14:paraId="06702722" w14:textId="77777777" w:rsidTr="00906524">
        <w:tc>
          <w:tcPr>
            <w:tcW w:w="1600" w:type="dxa"/>
            <w:shd w:val="clear" w:color="auto" w:fill="F2F2F2"/>
            <w:tcMar>
              <w:top w:w="60" w:type="dxa"/>
              <w:left w:w="100" w:type="dxa"/>
              <w:bottom w:w="60" w:type="dxa"/>
              <w:right w:w="100" w:type="dxa"/>
            </w:tcMar>
          </w:tcPr>
          <w:p w14:paraId="16E23246" w14:textId="77777777" w:rsidR="00086889" w:rsidRDefault="00086889" w:rsidP="00906524">
            <w:r>
              <w:rPr>
                <w:b/>
                <w:bCs/>
                <w:sz w:val="18"/>
                <w:szCs w:val="18"/>
              </w:rPr>
              <w:t>RM-SES-046</w:t>
            </w:r>
          </w:p>
        </w:tc>
        <w:tc>
          <w:tcPr>
            <w:tcW w:w="6300" w:type="dxa"/>
            <w:shd w:val="clear" w:color="auto" w:fill="F2F2F2"/>
            <w:tcMar>
              <w:top w:w="60" w:type="dxa"/>
              <w:left w:w="100" w:type="dxa"/>
              <w:bottom w:w="60" w:type="dxa"/>
              <w:right w:w="100" w:type="dxa"/>
            </w:tcMar>
          </w:tcPr>
          <w:p w14:paraId="7EAF74FA" w14:textId="4ACC3E1A" w:rsidR="00086889" w:rsidRDefault="00086889" w:rsidP="00906524">
            <w:r>
              <w:rPr>
                <w:sz w:val="18"/>
                <w:szCs w:val="18"/>
              </w:rPr>
              <w:t>Une séance exceptionnelle n</w:t>
            </w:r>
            <w:r w:rsidR="00CD2831">
              <w:rPr>
                <w:sz w:val="18"/>
                <w:szCs w:val="18"/>
              </w:rPr>
              <w:t>’</w:t>
            </w:r>
            <w:r>
              <w:rPr>
                <w:sz w:val="18"/>
                <w:szCs w:val="18"/>
              </w:rPr>
              <w:t>entraîne jamais la modification du planning hebdomadaire du groupe.</w:t>
            </w:r>
          </w:p>
        </w:tc>
        <w:tc>
          <w:tcPr>
            <w:tcW w:w="1000" w:type="dxa"/>
            <w:shd w:val="clear" w:color="auto" w:fill="F2F2F2"/>
            <w:tcMar>
              <w:top w:w="60" w:type="dxa"/>
              <w:left w:w="100" w:type="dxa"/>
              <w:bottom w:w="60" w:type="dxa"/>
              <w:right w:w="100" w:type="dxa"/>
            </w:tcMar>
          </w:tcPr>
          <w:p w14:paraId="2C279AF3" w14:textId="77777777" w:rsidR="00086889" w:rsidRDefault="00086889" w:rsidP="00906524">
            <w:pPr>
              <w:jc w:val="center"/>
            </w:pPr>
            <w:r>
              <w:rPr>
                <w:sz w:val="18"/>
                <w:szCs w:val="18"/>
              </w:rPr>
              <w:t>13</w:t>
            </w:r>
          </w:p>
        </w:tc>
      </w:tr>
      <w:tr w:rsidR="00086889" w14:paraId="7CCE4D63" w14:textId="77777777" w:rsidTr="00906524">
        <w:tc>
          <w:tcPr>
            <w:tcW w:w="1600" w:type="dxa"/>
            <w:tcMar>
              <w:top w:w="60" w:type="dxa"/>
              <w:left w:w="100" w:type="dxa"/>
              <w:bottom w:w="60" w:type="dxa"/>
              <w:right w:w="100" w:type="dxa"/>
            </w:tcMar>
          </w:tcPr>
          <w:p w14:paraId="179A0870" w14:textId="77777777" w:rsidR="00086889" w:rsidRDefault="00086889" w:rsidP="00906524">
            <w:r>
              <w:rPr>
                <w:b/>
                <w:bCs/>
                <w:sz w:val="18"/>
                <w:szCs w:val="18"/>
              </w:rPr>
              <w:t>RM-SES-047</w:t>
            </w:r>
          </w:p>
        </w:tc>
        <w:tc>
          <w:tcPr>
            <w:tcW w:w="6300" w:type="dxa"/>
            <w:tcMar>
              <w:top w:w="60" w:type="dxa"/>
              <w:left w:w="100" w:type="dxa"/>
              <w:bottom w:w="60" w:type="dxa"/>
              <w:right w:w="100" w:type="dxa"/>
            </w:tcMar>
          </w:tcPr>
          <w:p w14:paraId="0B42764D" w14:textId="6AD82110" w:rsidR="00086889" w:rsidRDefault="00086889" w:rsidP="00906524">
            <w:r>
              <w:rPr>
                <w:sz w:val="18"/>
                <w:szCs w:val="18"/>
              </w:rPr>
              <w:t>L</w:t>
            </w:r>
            <w:r w:rsidR="00CD2831">
              <w:rPr>
                <w:sz w:val="18"/>
                <w:szCs w:val="18"/>
              </w:rPr>
              <w:t>’</w:t>
            </w:r>
            <w:r>
              <w:rPr>
                <w:sz w:val="18"/>
                <w:szCs w:val="18"/>
              </w:rPr>
              <w:t>enregistrement d</w:t>
            </w:r>
            <w:r w:rsidR="00CD2831">
              <w:rPr>
                <w:sz w:val="18"/>
                <w:szCs w:val="18"/>
              </w:rPr>
              <w:t>’</w:t>
            </w:r>
            <w:r>
              <w:rPr>
                <w:sz w:val="18"/>
                <w:szCs w:val="18"/>
              </w:rPr>
              <w:t>un paiement pendant une séance ne modifie jamais les informations pédagogiques de la séance. Il impacte uniquement le compte de suivi comptable de l</w:t>
            </w:r>
            <w:r w:rsidR="00CD2831">
              <w:rPr>
                <w:sz w:val="18"/>
                <w:szCs w:val="18"/>
              </w:rPr>
              <w:t>’</w:t>
            </w:r>
            <w:r>
              <w:rPr>
                <w:sz w:val="18"/>
                <w:szCs w:val="18"/>
              </w:rPr>
              <w:t>inscription concernée.</w:t>
            </w:r>
          </w:p>
        </w:tc>
        <w:tc>
          <w:tcPr>
            <w:tcW w:w="1000" w:type="dxa"/>
            <w:tcMar>
              <w:top w:w="60" w:type="dxa"/>
              <w:left w:w="100" w:type="dxa"/>
              <w:bottom w:w="60" w:type="dxa"/>
              <w:right w:w="100" w:type="dxa"/>
            </w:tcMar>
          </w:tcPr>
          <w:p w14:paraId="0FC111A3" w14:textId="77777777" w:rsidR="00086889" w:rsidRDefault="00086889" w:rsidP="00906524">
            <w:pPr>
              <w:jc w:val="center"/>
            </w:pPr>
            <w:r>
              <w:rPr>
                <w:sz w:val="18"/>
                <w:szCs w:val="18"/>
              </w:rPr>
              <w:t>13</w:t>
            </w:r>
          </w:p>
        </w:tc>
      </w:tr>
    </w:tbl>
    <w:p w14:paraId="16C556C1" w14:textId="77777777" w:rsidR="00ED0750" w:rsidRDefault="00ED0750" w:rsidP="00ED0750">
      <w:pPr>
        <w:pStyle w:val="Title"/>
        <w:rPr>
          <w:color w:val="0070C0"/>
          <w:sz w:val="32"/>
          <w:szCs w:val="32"/>
        </w:rPr>
      </w:pPr>
    </w:p>
    <w:p w14:paraId="60491737" w14:textId="3738BD5C" w:rsidR="0022158C" w:rsidRPr="00ED0750" w:rsidRDefault="0022158C" w:rsidP="00ED0750">
      <w:pPr>
        <w:pStyle w:val="Title"/>
        <w:rPr>
          <w:color w:val="0070C0"/>
          <w:sz w:val="32"/>
          <w:szCs w:val="32"/>
        </w:rPr>
      </w:pPr>
      <w:r w:rsidRPr="00ED0750">
        <w:rPr>
          <w:color w:val="0070C0"/>
          <w:sz w:val="32"/>
          <w:szCs w:val="32"/>
        </w:rPr>
        <w:t>Domaine ATT — Présences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086889" w14:paraId="39DAC022" w14:textId="77777777" w:rsidTr="00906524">
        <w:trPr>
          <w:tblHeader/>
        </w:trPr>
        <w:tc>
          <w:tcPr>
            <w:tcW w:w="1600" w:type="dxa"/>
            <w:shd w:val="clear" w:color="auto" w:fill="2F5496"/>
            <w:tcMar>
              <w:top w:w="80" w:type="dxa"/>
              <w:left w:w="100" w:type="dxa"/>
              <w:bottom w:w="80" w:type="dxa"/>
              <w:right w:w="100" w:type="dxa"/>
            </w:tcMar>
          </w:tcPr>
          <w:p w14:paraId="64B5EF4A" w14:textId="77777777" w:rsidR="00086889" w:rsidRDefault="00086889"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32A9CD50" w14:textId="77777777" w:rsidR="00086889" w:rsidRDefault="00086889"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37365153" w14:textId="77777777" w:rsidR="00086889" w:rsidRDefault="00086889" w:rsidP="00906524">
            <w:r>
              <w:rPr>
                <w:b/>
                <w:bCs/>
                <w:color w:val="FFFFFF"/>
                <w:sz w:val="18"/>
                <w:szCs w:val="18"/>
              </w:rPr>
              <w:t>Chap.</w:t>
            </w:r>
          </w:p>
        </w:tc>
      </w:tr>
      <w:tr w:rsidR="00086889" w14:paraId="32EA8915" w14:textId="77777777" w:rsidTr="00906524">
        <w:tc>
          <w:tcPr>
            <w:tcW w:w="1600" w:type="dxa"/>
            <w:tcMar>
              <w:top w:w="60" w:type="dxa"/>
              <w:left w:w="100" w:type="dxa"/>
              <w:bottom w:w="60" w:type="dxa"/>
              <w:right w:w="100" w:type="dxa"/>
            </w:tcMar>
          </w:tcPr>
          <w:p w14:paraId="1809B02C" w14:textId="77777777" w:rsidR="00086889" w:rsidRDefault="00086889" w:rsidP="00906524">
            <w:r>
              <w:rPr>
                <w:b/>
                <w:bCs/>
                <w:sz w:val="18"/>
                <w:szCs w:val="18"/>
              </w:rPr>
              <w:t>RM-ATT-001</w:t>
            </w:r>
          </w:p>
        </w:tc>
        <w:tc>
          <w:tcPr>
            <w:tcW w:w="6300" w:type="dxa"/>
            <w:tcMar>
              <w:top w:w="60" w:type="dxa"/>
              <w:left w:w="100" w:type="dxa"/>
              <w:bottom w:w="60" w:type="dxa"/>
              <w:right w:w="100" w:type="dxa"/>
            </w:tcMar>
          </w:tcPr>
          <w:p w14:paraId="46B836F7" w14:textId="77777777" w:rsidR="00086889" w:rsidRDefault="00086889" w:rsidP="00906524">
            <w:r>
              <w:rPr>
                <w:sz w:val="18"/>
                <w:szCs w:val="18"/>
              </w:rPr>
              <w:t>Une présence est enregistrée pour une séance et pour un élève.</w:t>
            </w:r>
          </w:p>
        </w:tc>
        <w:tc>
          <w:tcPr>
            <w:tcW w:w="1000" w:type="dxa"/>
            <w:tcMar>
              <w:top w:w="60" w:type="dxa"/>
              <w:left w:w="100" w:type="dxa"/>
              <w:bottom w:w="60" w:type="dxa"/>
              <w:right w:w="100" w:type="dxa"/>
            </w:tcMar>
          </w:tcPr>
          <w:p w14:paraId="2421774D" w14:textId="77777777" w:rsidR="00086889" w:rsidRDefault="00086889" w:rsidP="00906524">
            <w:pPr>
              <w:jc w:val="center"/>
            </w:pPr>
            <w:r>
              <w:rPr>
                <w:sz w:val="18"/>
                <w:szCs w:val="18"/>
              </w:rPr>
              <w:t>14</w:t>
            </w:r>
          </w:p>
        </w:tc>
      </w:tr>
      <w:tr w:rsidR="00086889" w14:paraId="5791AD80" w14:textId="77777777" w:rsidTr="00906524">
        <w:tc>
          <w:tcPr>
            <w:tcW w:w="1600" w:type="dxa"/>
            <w:shd w:val="clear" w:color="auto" w:fill="F2F2F2"/>
            <w:tcMar>
              <w:top w:w="60" w:type="dxa"/>
              <w:left w:w="100" w:type="dxa"/>
              <w:bottom w:w="60" w:type="dxa"/>
              <w:right w:w="100" w:type="dxa"/>
            </w:tcMar>
          </w:tcPr>
          <w:p w14:paraId="6A99C8BD" w14:textId="77777777" w:rsidR="00086889" w:rsidRDefault="00086889" w:rsidP="00906524">
            <w:r>
              <w:rPr>
                <w:b/>
                <w:bCs/>
                <w:sz w:val="18"/>
                <w:szCs w:val="18"/>
              </w:rPr>
              <w:t>RM-ATT-002</w:t>
            </w:r>
          </w:p>
        </w:tc>
        <w:tc>
          <w:tcPr>
            <w:tcW w:w="6300" w:type="dxa"/>
            <w:shd w:val="clear" w:color="auto" w:fill="F2F2F2"/>
            <w:tcMar>
              <w:top w:w="60" w:type="dxa"/>
              <w:left w:w="100" w:type="dxa"/>
              <w:bottom w:w="60" w:type="dxa"/>
              <w:right w:w="100" w:type="dxa"/>
            </w:tcMar>
          </w:tcPr>
          <w:p w14:paraId="28B6D9E5" w14:textId="77777777" w:rsidR="00086889" w:rsidRDefault="00086889" w:rsidP="00906524">
            <w:r>
              <w:rPr>
                <w:sz w:val="18"/>
                <w:szCs w:val="18"/>
              </w:rPr>
              <w:t>Une présence ne peut être saisie que par le Professeur responsable du groupe.</w:t>
            </w:r>
          </w:p>
        </w:tc>
        <w:tc>
          <w:tcPr>
            <w:tcW w:w="1000" w:type="dxa"/>
            <w:shd w:val="clear" w:color="auto" w:fill="F2F2F2"/>
            <w:tcMar>
              <w:top w:w="60" w:type="dxa"/>
              <w:left w:w="100" w:type="dxa"/>
              <w:bottom w:w="60" w:type="dxa"/>
              <w:right w:w="100" w:type="dxa"/>
            </w:tcMar>
          </w:tcPr>
          <w:p w14:paraId="09D1FADD" w14:textId="77777777" w:rsidR="00086889" w:rsidRDefault="00086889" w:rsidP="00906524">
            <w:pPr>
              <w:jc w:val="center"/>
            </w:pPr>
            <w:r>
              <w:rPr>
                <w:sz w:val="18"/>
                <w:szCs w:val="18"/>
              </w:rPr>
              <w:t>14</w:t>
            </w:r>
          </w:p>
        </w:tc>
      </w:tr>
      <w:tr w:rsidR="00086889" w14:paraId="36ABD3DE" w14:textId="77777777" w:rsidTr="00906524">
        <w:tc>
          <w:tcPr>
            <w:tcW w:w="1600" w:type="dxa"/>
            <w:tcMar>
              <w:top w:w="60" w:type="dxa"/>
              <w:left w:w="100" w:type="dxa"/>
              <w:bottom w:w="60" w:type="dxa"/>
              <w:right w:w="100" w:type="dxa"/>
            </w:tcMar>
          </w:tcPr>
          <w:p w14:paraId="0AB9F0B4" w14:textId="77777777" w:rsidR="00086889" w:rsidRDefault="00086889" w:rsidP="00906524">
            <w:r>
              <w:rPr>
                <w:b/>
                <w:bCs/>
                <w:sz w:val="18"/>
                <w:szCs w:val="18"/>
              </w:rPr>
              <w:t>RM-ATT-003</w:t>
            </w:r>
          </w:p>
        </w:tc>
        <w:tc>
          <w:tcPr>
            <w:tcW w:w="6300" w:type="dxa"/>
            <w:tcMar>
              <w:top w:w="60" w:type="dxa"/>
              <w:left w:w="100" w:type="dxa"/>
              <w:bottom w:w="60" w:type="dxa"/>
              <w:right w:w="100" w:type="dxa"/>
            </w:tcMar>
          </w:tcPr>
          <w:p w14:paraId="1A53DDC5" w14:textId="77777777" w:rsidR="00086889" w:rsidRDefault="00086889" w:rsidP="00906524">
            <w:r>
              <w:rPr>
                <w:sz w:val="18"/>
                <w:szCs w:val="18"/>
              </w:rPr>
              <w:t>Chaque élève doit obligatoirement recevoir un statut.</w:t>
            </w:r>
          </w:p>
        </w:tc>
        <w:tc>
          <w:tcPr>
            <w:tcW w:w="1000" w:type="dxa"/>
            <w:tcMar>
              <w:top w:w="60" w:type="dxa"/>
              <w:left w:w="100" w:type="dxa"/>
              <w:bottom w:w="60" w:type="dxa"/>
              <w:right w:w="100" w:type="dxa"/>
            </w:tcMar>
          </w:tcPr>
          <w:p w14:paraId="1E6F80C5" w14:textId="77777777" w:rsidR="00086889" w:rsidRDefault="00086889" w:rsidP="00906524">
            <w:pPr>
              <w:jc w:val="center"/>
            </w:pPr>
            <w:r>
              <w:rPr>
                <w:sz w:val="18"/>
                <w:szCs w:val="18"/>
              </w:rPr>
              <w:t>14</w:t>
            </w:r>
          </w:p>
        </w:tc>
      </w:tr>
      <w:tr w:rsidR="00086889" w14:paraId="4DC9DBA6" w14:textId="77777777" w:rsidTr="00906524">
        <w:tc>
          <w:tcPr>
            <w:tcW w:w="1600" w:type="dxa"/>
            <w:shd w:val="clear" w:color="auto" w:fill="F2F2F2"/>
            <w:tcMar>
              <w:top w:w="60" w:type="dxa"/>
              <w:left w:w="100" w:type="dxa"/>
              <w:bottom w:w="60" w:type="dxa"/>
              <w:right w:w="100" w:type="dxa"/>
            </w:tcMar>
          </w:tcPr>
          <w:p w14:paraId="78EBBE5E" w14:textId="77777777" w:rsidR="00086889" w:rsidRDefault="00086889" w:rsidP="00906524">
            <w:r>
              <w:rPr>
                <w:b/>
                <w:bCs/>
                <w:sz w:val="18"/>
                <w:szCs w:val="18"/>
              </w:rPr>
              <w:t>RM-ATT-004</w:t>
            </w:r>
          </w:p>
        </w:tc>
        <w:tc>
          <w:tcPr>
            <w:tcW w:w="6300" w:type="dxa"/>
            <w:shd w:val="clear" w:color="auto" w:fill="F2F2F2"/>
            <w:tcMar>
              <w:top w:w="60" w:type="dxa"/>
              <w:left w:w="100" w:type="dxa"/>
              <w:bottom w:w="60" w:type="dxa"/>
              <w:right w:w="100" w:type="dxa"/>
            </w:tcMar>
          </w:tcPr>
          <w:p w14:paraId="06F30A5F" w14:textId="77777777" w:rsidR="00086889" w:rsidRDefault="00086889" w:rsidP="00906524">
            <w:r>
              <w:rPr>
                <w:sz w:val="18"/>
                <w:szCs w:val="18"/>
              </w:rPr>
              <w:t>Les statuts autorisés sont : Présent, Absent excusé, Absent non excusé, Retard.</w:t>
            </w:r>
          </w:p>
        </w:tc>
        <w:tc>
          <w:tcPr>
            <w:tcW w:w="1000" w:type="dxa"/>
            <w:shd w:val="clear" w:color="auto" w:fill="F2F2F2"/>
            <w:tcMar>
              <w:top w:w="60" w:type="dxa"/>
              <w:left w:w="100" w:type="dxa"/>
              <w:bottom w:w="60" w:type="dxa"/>
              <w:right w:w="100" w:type="dxa"/>
            </w:tcMar>
          </w:tcPr>
          <w:p w14:paraId="34E1997B" w14:textId="77777777" w:rsidR="00086889" w:rsidRDefault="00086889" w:rsidP="00906524">
            <w:pPr>
              <w:jc w:val="center"/>
            </w:pPr>
            <w:r>
              <w:rPr>
                <w:sz w:val="18"/>
                <w:szCs w:val="18"/>
              </w:rPr>
              <w:t>14</w:t>
            </w:r>
          </w:p>
        </w:tc>
      </w:tr>
      <w:tr w:rsidR="00086889" w14:paraId="384E0ADF" w14:textId="77777777" w:rsidTr="00906524">
        <w:tc>
          <w:tcPr>
            <w:tcW w:w="1600" w:type="dxa"/>
            <w:tcMar>
              <w:top w:w="60" w:type="dxa"/>
              <w:left w:w="100" w:type="dxa"/>
              <w:bottom w:w="60" w:type="dxa"/>
              <w:right w:w="100" w:type="dxa"/>
            </w:tcMar>
          </w:tcPr>
          <w:p w14:paraId="53FC5295" w14:textId="77777777" w:rsidR="00086889" w:rsidRDefault="00086889" w:rsidP="00906524">
            <w:r>
              <w:rPr>
                <w:b/>
                <w:bCs/>
                <w:sz w:val="18"/>
                <w:szCs w:val="18"/>
              </w:rPr>
              <w:t>RM-ATT-005</w:t>
            </w:r>
          </w:p>
        </w:tc>
        <w:tc>
          <w:tcPr>
            <w:tcW w:w="6300" w:type="dxa"/>
            <w:tcMar>
              <w:top w:w="60" w:type="dxa"/>
              <w:left w:w="100" w:type="dxa"/>
              <w:bottom w:w="60" w:type="dxa"/>
              <w:right w:w="100" w:type="dxa"/>
            </w:tcMar>
          </w:tcPr>
          <w:p w14:paraId="11F911D2" w14:textId="4C373DDB" w:rsidR="00086889" w:rsidRDefault="00086889" w:rsidP="00906524">
            <w:r>
              <w:rPr>
                <w:sz w:val="18"/>
                <w:szCs w:val="18"/>
              </w:rPr>
              <w:t>Le retard est un indicateur d</w:t>
            </w:r>
            <w:r w:rsidR="00CD2831">
              <w:rPr>
                <w:sz w:val="18"/>
                <w:szCs w:val="18"/>
              </w:rPr>
              <w:t>’</w:t>
            </w:r>
            <w:r>
              <w:rPr>
                <w:sz w:val="18"/>
                <w:szCs w:val="18"/>
              </w:rPr>
              <w:t>assiduité. La séance reste facturée en entier au tarif habituel.</w:t>
            </w:r>
          </w:p>
        </w:tc>
        <w:tc>
          <w:tcPr>
            <w:tcW w:w="1000" w:type="dxa"/>
            <w:tcMar>
              <w:top w:w="60" w:type="dxa"/>
              <w:left w:w="100" w:type="dxa"/>
              <w:bottom w:w="60" w:type="dxa"/>
              <w:right w:w="100" w:type="dxa"/>
            </w:tcMar>
          </w:tcPr>
          <w:p w14:paraId="1B2D6A27" w14:textId="77777777" w:rsidR="00086889" w:rsidRDefault="00086889" w:rsidP="00906524">
            <w:pPr>
              <w:jc w:val="center"/>
            </w:pPr>
            <w:r>
              <w:rPr>
                <w:sz w:val="18"/>
                <w:szCs w:val="18"/>
              </w:rPr>
              <w:t>14</w:t>
            </w:r>
          </w:p>
        </w:tc>
      </w:tr>
      <w:tr w:rsidR="00086889" w14:paraId="096BB4C1" w14:textId="77777777" w:rsidTr="00906524">
        <w:tc>
          <w:tcPr>
            <w:tcW w:w="1600" w:type="dxa"/>
            <w:shd w:val="clear" w:color="auto" w:fill="F2F2F2"/>
            <w:tcMar>
              <w:top w:w="60" w:type="dxa"/>
              <w:left w:w="100" w:type="dxa"/>
              <w:bottom w:w="60" w:type="dxa"/>
              <w:right w:w="100" w:type="dxa"/>
            </w:tcMar>
          </w:tcPr>
          <w:p w14:paraId="2503E966" w14:textId="77777777" w:rsidR="00086889" w:rsidRDefault="00086889" w:rsidP="00906524">
            <w:r>
              <w:rPr>
                <w:b/>
                <w:bCs/>
                <w:sz w:val="18"/>
                <w:szCs w:val="18"/>
              </w:rPr>
              <w:lastRenderedPageBreak/>
              <w:t>RM-ATT-006</w:t>
            </w:r>
          </w:p>
        </w:tc>
        <w:tc>
          <w:tcPr>
            <w:tcW w:w="6300" w:type="dxa"/>
            <w:shd w:val="clear" w:color="auto" w:fill="F2F2F2"/>
            <w:tcMar>
              <w:top w:w="60" w:type="dxa"/>
              <w:left w:w="100" w:type="dxa"/>
              <w:bottom w:w="60" w:type="dxa"/>
              <w:right w:w="100" w:type="dxa"/>
            </w:tcMar>
          </w:tcPr>
          <w:p w14:paraId="221DC679" w14:textId="77777777" w:rsidR="00086889" w:rsidRDefault="00086889" w:rsidP="00906524">
            <w:r>
              <w:rPr>
                <w:sz w:val="18"/>
                <w:szCs w:val="18"/>
              </w:rPr>
              <w:t>Dès validation des présences, GROUPI informe automatiquement le Parent concerné.</w:t>
            </w:r>
          </w:p>
        </w:tc>
        <w:tc>
          <w:tcPr>
            <w:tcW w:w="1000" w:type="dxa"/>
            <w:shd w:val="clear" w:color="auto" w:fill="F2F2F2"/>
            <w:tcMar>
              <w:top w:w="60" w:type="dxa"/>
              <w:left w:w="100" w:type="dxa"/>
              <w:bottom w:w="60" w:type="dxa"/>
              <w:right w:w="100" w:type="dxa"/>
            </w:tcMar>
          </w:tcPr>
          <w:p w14:paraId="6B53D051" w14:textId="77777777" w:rsidR="00086889" w:rsidRDefault="00086889" w:rsidP="00906524">
            <w:pPr>
              <w:jc w:val="center"/>
            </w:pPr>
            <w:r>
              <w:rPr>
                <w:sz w:val="18"/>
                <w:szCs w:val="18"/>
              </w:rPr>
              <w:t>14</w:t>
            </w:r>
          </w:p>
        </w:tc>
      </w:tr>
      <w:tr w:rsidR="00086889" w14:paraId="6D2CFB14" w14:textId="77777777" w:rsidTr="00906524">
        <w:tc>
          <w:tcPr>
            <w:tcW w:w="1600" w:type="dxa"/>
            <w:tcMar>
              <w:top w:w="60" w:type="dxa"/>
              <w:left w:w="100" w:type="dxa"/>
              <w:bottom w:w="60" w:type="dxa"/>
              <w:right w:w="100" w:type="dxa"/>
            </w:tcMar>
          </w:tcPr>
          <w:p w14:paraId="04021760" w14:textId="77777777" w:rsidR="00086889" w:rsidRDefault="00086889" w:rsidP="00906524">
            <w:r>
              <w:rPr>
                <w:b/>
                <w:bCs/>
                <w:sz w:val="18"/>
                <w:szCs w:val="18"/>
              </w:rPr>
              <w:t>RM-ATT-007</w:t>
            </w:r>
          </w:p>
        </w:tc>
        <w:tc>
          <w:tcPr>
            <w:tcW w:w="6300" w:type="dxa"/>
            <w:tcMar>
              <w:top w:w="60" w:type="dxa"/>
              <w:left w:w="100" w:type="dxa"/>
              <w:bottom w:w="60" w:type="dxa"/>
              <w:right w:w="100" w:type="dxa"/>
            </w:tcMar>
          </w:tcPr>
          <w:p w14:paraId="5F476762" w14:textId="6709ACD5" w:rsidR="00086889" w:rsidRDefault="00086889" w:rsidP="00906524">
            <w:r>
              <w:rPr>
                <w:sz w:val="18"/>
                <w:szCs w:val="18"/>
              </w:rPr>
              <w:t>La validation des présences peut entraîner automatiquement la création d</w:t>
            </w:r>
            <w:r w:rsidR="00CD2831">
              <w:rPr>
                <w:sz w:val="18"/>
                <w:szCs w:val="18"/>
              </w:rPr>
              <w:t>’</w:t>
            </w:r>
            <w:r>
              <w:rPr>
                <w:sz w:val="18"/>
                <w:szCs w:val="18"/>
              </w:rPr>
              <w:t>écritures comptables selon les règles du groupe.</w:t>
            </w:r>
          </w:p>
        </w:tc>
        <w:tc>
          <w:tcPr>
            <w:tcW w:w="1000" w:type="dxa"/>
            <w:tcMar>
              <w:top w:w="60" w:type="dxa"/>
              <w:left w:w="100" w:type="dxa"/>
              <w:bottom w:w="60" w:type="dxa"/>
              <w:right w:w="100" w:type="dxa"/>
            </w:tcMar>
          </w:tcPr>
          <w:p w14:paraId="51560C91" w14:textId="77777777" w:rsidR="00086889" w:rsidRDefault="00086889" w:rsidP="00906524">
            <w:pPr>
              <w:jc w:val="center"/>
            </w:pPr>
            <w:r>
              <w:rPr>
                <w:sz w:val="18"/>
                <w:szCs w:val="18"/>
              </w:rPr>
              <w:t>14</w:t>
            </w:r>
          </w:p>
        </w:tc>
      </w:tr>
      <w:tr w:rsidR="00086889" w14:paraId="1E29AF55" w14:textId="77777777" w:rsidTr="00906524">
        <w:tc>
          <w:tcPr>
            <w:tcW w:w="1600" w:type="dxa"/>
            <w:shd w:val="clear" w:color="auto" w:fill="F2F2F2"/>
            <w:tcMar>
              <w:top w:w="60" w:type="dxa"/>
              <w:left w:w="100" w:type="dxa"/>
              <w:bottom w:w="60" w:type="dxa"/>
              <w:right w:w="100" w:type="dxa"/>
            </w:tcMar>
          </w:tcPr>
          <w:p w14:paraId="71A91763" w14:textId="77777777" w:rsidR="00086889" w:rsidRDefault="00086889" w:rsidP="00906524">
            <w:r>
              <w:rPr>
                <w:b/>
                <w:bCs/>
                <w:sz w:val="18"/>
                <w:szCs w:val="18"/>
              </w:rPr>
              <w:t>RM-ATT-008</w:t>
            </w:r>
          </w:p>
        </w:tc>
        <w:tc>
          <w:tcPr>
            <w:tcW w:w="6300" w:type="dxa"/>
            <w:shd w:val="clear" w:color="auto" w:fill="F2F2F2"/>
            <w:tcMar>
              <w:top w:w="60" w:type="dxa"/>
              <w:left w:w="100" w:type="dxa"/>
              <w:bottom w:w="60" w:type="dxa"/>
              <w:right w:w="100" w:type="dxa"/>
            </w:tcMar>
          </w:tcPr>
          <w:p w14:paraId="7EF32B2B" w14:textId="2937EACD" w:rsidR="00086889" w:rsidRDefault="00086889" w:rsidP="00906524">
            <w:r>
              <w:rPr>
                <w:sz w:val="18"/>
                <w:szCs w:val="18"/>
              </w:rPr>
              <w:t>Une écriture comptable n</w:t>
            </w:r>
            <w:r w:rsidR="00CD2831">
              <w:rPr>
                <w:sz w:val="18"/>
                <w:szCs w:val="18"/>
              </w:rPr>
              <w:t>’</w:t>
            </w:r>
            <w:r>
              <w:rPr>
                <w:sz w:val="18"/>
                <w:szCs w:val="18"/>
              </w:rPr>
              <w:t>est générée qu</w:t>
            </w:r>
            <w:r w:rsidR="00CD2831">
              <w:rPr>
                <w:sz w:val="18"/>
                <w:szCs w:val="18"/>
              </w:rPr>
              <w:t>’</w:t>
            </w:r>
            <w:r>
              <w:rPr>
                <w:sz w:val="18"/>
                <w:szCs w:val="18"/>
              </w:rPr>
              <w:t>une seule fois pour une présence validée.</w:t>
            </w:r>
          </w:p>
        </w:tc>
        <w:tc>
          <w:tcPr>
            <w:tcW w:w="1000" w:type="dxa"/>
            <w:shd w:val="clear" w:color="auto" w:fill="F2F2F2"/>
            <w:tcMar>
              <w:top w:w="60" w:type="dxa"/>
              <w:left w:w="100" w:type="dxa"/>
              <w:bottom w:w="60" w:type="dxa"/>
              <w:right w:w="100" w:type="dxa"/>
            </w:tcMar>
          </w:tcPr>
          <w:p w14:paraId="51CC1AB7" w14:textId="77777777" w:rsidR="00086889" w:rsidRDefault="00086889" w:rsidP="00906524">
            <w:pPr>
              <w:jc w:val="center"/>
            </w:pPr>
            <w:r>
              <w:rPr>
                <w:sz w:val="18"/>
                <w:szCs w:val="18"/>
              </w:rPr>
              <w:t>14</w:t>
            </w:r>
          </w:p>
        </w:tc>
      </w:tr>
      <w:tr w:rsidR="00086889" w14:paraId="5167D35D" w14:textId="77777777" w:rsidTr="00906524">
        <w:tc>
          <w:tcPr>
            <w:tcW w:w="1600" w:type="dxa"/>
            <w:tcMar>
              <w:top w:w="60" w:type="dxa"/>
              <w:left w:w="100" w:type="dxa"/>
              <w:bottom w:w="60" w:type="dxa"/>
              <w:right w:w="100" w:type="dxa"/>
            </w:tcMar>
          </w:tcPr>
          <w:p w14:paraId="403802FB" w14:textId="77777777" w:rsidR="00086889" w:rsidRDefault="00086889" w:rsidP="00906524">
            <w:r>
              <w:rPr>
                <w:b/>
                <w:bCs/>
                <w:sz w:val="18"/>
                <w:szCs w:val="18"/>
              </w:rPr>
              <w:t>RM-ATT-009</w:t>
            </w:r>
          </w:p>
        </w:tc>
        <w:tc>
          <w:tcPr>
            <w:tcW w:w="6300" w:type="dxa"/>
            <w:tcMar>
              <w:top w:w="60" w:type="dxa"/>
              <w:left w:w="100" w:type="dxa"/>
              <w:bottom w:w="60" w:type="dxa"/>
              <w:right w:w="100" w:type="dxa"/>
            </w:tcMar>
          </w:tcPr>
          <w:p w14:paraId="3FD72C61" w14:textId="77777777" w:rsidR="00086889" w:rsidRDefault="00086889" w:rsidP="00906524">
            <w:r>
              <w:rPr>
                <w:sz w:val="18"/>
                <w:szCs w:val="18"/>
              </w:rPr>
              <w:t>Pendant les 48 heures suivant la fin de la séance, le Professeur peut modifier une présence.</w:t>
            </w:r>
          </w:p>
        </w:tc>
        <w:tc>
          <w:tcPr>
            <w:tcW w:w="1000" w:type="dxa"/>
            <w:tcMar>
              <w:top w:w="60" w:type="dxa"/>
              <w:left w:w="100" w:type="dxa"/>
              <w:bottom w:w="60" w:type="dxa"/>
              <w:right w:w="100" w:type="dxa"/>
            </w:tcMar>
          </w:tcPr>
          <w:p w14:paraId="3CCE4CDF" w14:textId="77777777" w:rsidR="00086889" w:rsidRDefault="00086889" w:rsidP="00906524">
            <w:pPr>
              <w:jc w:val="center"/>
            </w:pPr>
            <w:r>
              <w:rPr>
                <w:sz w:val="18"/>
                <w:szCs w:val="18"/>
              </w:rPr>
              <w:t>14</w:t>
            </w:r>
          </w:p>
        </w:tc>
      </w:tr>
      <w:tr w:rsidR="00086889" w14:paraId="30C32842" w14:textId="77777777" w:rsidTr="00906524">
        <w:tc>
          <w:tcPr>
            <w:tcW w:w="1600" w:type="dxa"/>
            <w:shd w:val="clear" w:color="auto" w:fill="F2F2F2"/>
            <w:tcMar>
              <w:top w:w="60" w:type="dxa"/>
              <w:left w:w="100" w:type="dxa"/>
              <w:bottom w:w="60" w:type="dxa"/>
              <w:right w:w="100" w:type="dxa"/>
            </w:tcMar>
          </w:tcPr>
          <w:p w14:paraId="17247426" w14:textId="77777777" w:rsidR="00086889" w:rsidRDefault="00086889" w:rsidP="00906524">
            <w:r>
              <w:rPr>
                <w:b/>
                <w:bCs/>
                <w:sz w:val="18"/>
                <w:szCs w:val="18"/>
              </w:rPr>
              <w:t>RM-ATT-010</w:t>
            </w:r>
          </w:p>
        </w:tc>
        <w:tc>
          <w:tcPr>
            <w:tcW w:w="6300" w:type="dxa"/>
            <w:shd w:val="clear" w:color="auto" w:fill="F2F2F2"/>
            <w:tcMar>
              <w:top w:w="60" w:type="dxa"/>
              <w:left w:w="100" w:type="dxa"/>
              <w:bottom w:w="60" w:type="dxa"/>
              <w:right w:w="100" w:type="dxa"/>
            </w:tcMar>
          </w:tcPr>
          <w:p w14:paraId="6C8895B7" w14:textId="5738C850" w:rsidR="00086889" w:rsidRDefault="00086889" w:rsidP="00906524">
            <w:r>
              <w:rPr>
                <w:sz w:val="18"/>
                <w:szCs w:val="18"/>
              </w:rPr>
              <w:t>Après expiration du délai, aucune modification directe n</w:t>
            </w:r>
            <w:r w:rsidR="00CD2831">
              <w:rPr>
                <w:sz w:val="18"/>
                <w:szCs w:val="18"/>
              </w:rPr>
              <w:t>’</w:t>
            </w:r>
            <w:r>
              <w:rPr>
                <w:sz w:val="18"/>
                <w:szCs w:val="18"/>
              </w:rPr>
              <w:t>est autorisée. Toute correction ultérieure est réalisée sous forme d</w:t>
            </w:r>
            <w:r w:rsidR="00CD2831">
              <w:rPr>
                <w:sz w:val="18"/>
                <w:szCs w:val="18"/>
              </w:rPr>
              <w:t>’</w:t>
            </w:r>
            <w:r>
              <w:rPr>
                <w:sz w:val="18"/>
                <w:szCs w:val="18"/>
              </w:rPr>
              <w:t>ajustement administratif.</w:t>
            </w:r>
          </w:p>
        </w:tc>
        <w:tc>
          <w:tcPr>
            <w:tcW w:w="1000" w:type="dxa"/>
            <w:shd w:val="clear" w:color="auto" w:fill="F2F2F2"/>
            <w:tcMar>
              <w:top w:w="60" w:type="dxa"/>
              <w:left w:w="100" w:type="dxa"/>
              <w:bottom w:w="60" w:type="dxa"/>
              <w:right w:w="100" w:type="dxa"/>
            </w:tcMar>
          </w:tcPr>
          <w:p w14:paraId="4EE48B5C" w14:textId="77777777" w:rsidR="00086889" w:rsidRDefault="00086889" w:rsidP="00906524">
            <w:pPr>
              <w:jc w:val="center"/>
            </w:pPr>
            <w:r>
              <w:rPr>
                <w:sz w:val="18"/>
                <w:szCs w:val="18"/>
              </w:rPr>
              <w:t>14</w:t>
            </w:r>
          </w:p>
        </w:tc>
      </w:tr>
      <w:tr w:rsidR="00086889" w14:paraId="368F89EB" w14:textId="77777777" w:rsidTr="00906524">
        <w:tc>
          <w:tcPr>
            <w:tcW w:w="1600" w:type="dxa"/>
            <w:tcMar>
              <w:top w:w="60" w:type="dxa"/>
              <w:left w:w="100" w:type="dxa"/>
              <w:bottom w:w="60" w:type="dxa"/>
              <w:right w:w="100" w:type="dxa"/>
            </w:tcMar>
          </w:tcPr>
          <w:p w14:paraId="49EC2BAA" w14:textId="77777777" w:rsidR="00086889" w:rsidRDefault="00086889" w:rsidP="00906524">
            <w:r>
              <w:rPr>
                <w:b/>
                <w:bCs/>
                <w:sz w:val="18"/>
                <w:szCs w:val="18"/>
              </w:rPr>
              <w:t>RM-ATT-011</w:t>
            </w:r>
          </w:p>
        </w:tc>
        <w:tc>
          <w:tcPr>
            <w:tcW w:w="6300" w:type="dxa"/>
            <w:tcMar>
              <w:top w:w="60" w:type="dxa"/>
              <w:left w:w="100" w:type="dxa"/>
              <w:bottom w:w="60" w:type="dxa"/>
              <w:right w:w="100" w:type="dxa"/>
            </w:tcMar>
          </w:tcPr>
          <w:p w14:paraId="045401BC" w14:textId="45AB8DC2" w:rsidR="00086889" w:rsidRDefault="00086889" w:rsidP="00906524">
            <w:r>
              <w:rPr>
                <w:sz w:val="18"/>
                <w:szCs w:val="18"/>
              </w:rPr>
              <w:t>Toutes les présences sont conservées définitivement. Aucune présence n</w:t>
            </w:r>
            <w:r w:rsidR="00CD2831">
              <w:rPr>
                <w:sz w:val="18"/>
                <w:szCs w:val="18"/>
              </w:rPr>
              <w:t>’</w:t>
            </w:r>
            <w:r>
              <w:rPr>
                <w:sz w:val="18"/>
                <w:szCs w:val="18"/>
              </w:rPr>
              <w:t>est supprimée.</w:t>
            </w:r>
          </w:p>
        </w:tc>
        <w:tc>
          <w:tcPr>
            <w:tcW w:w="1000" w:type="dxa"/>
            <w:tcMar>
              <w:top w:w="60" w:type="dxa"/>
              <w:left w:w="100" w:type="dxa"/>
              <w:bottom w:w="60" w:type="dxa"/>
              <w:right w:w="100" w:type="dxa"/>
            </w:tcMar>
          </w:tcPr>
          <w:p w14:paraId="25D34F22" w14:textId="77777777" w:rsidR="00086889" w:rsidRDefault="00086889" w:rsidP="00906524">
            <w:pPr>
              <w:jc w:val="center"/>
            </w:pPr>
            <w:r>
              <w:rPr>
                <w:sz w:val="18"/>
                <w:szCs w:val="18"/>
              </w:rPr>
              <w:t>14</w:t>
            </w:r>
          </w:p>
        </w:tc>
      </w:tr>
      <w:tr w:rsidR="00086889" w14:paraId="60FEA863" w14:textId="77777777" w:rsidTr="00906524">
        <w:tc>
          <w:tcPr>
            <w:tcW w:w="1600" w:type="dxa"/>
            <w:shd w:val="clear" w:color="auto" w:fill="F2F2F2"/>
            <w:tcMar>
              <w:top w:w="60" w:type="dxa"/>
              <w:left w:w="100" w:type="dxa"/>
              <w:bottom w:w="60" w:type="dxa"/>
              <w:right w:w="100" w:type="dxa"/>
            </w:tcMar>
          </w:tcPr>
          <w:p w14:paraId="3BAAC98C" w14:textId="77777777" w:rsidR="00086889" w:rsidRDefault="00086889" w:rsidP="00906524">
            <w:r>
              <w:rPr>
                <w:b/>
                <w:bCs/>
                <w:sz w:val="18"/>
                <w:szCs w:val="18"/>
              </w:rPr>
              <w:t>RM-ATT-012</w:t>
            </w:r>
          </w:p>
        </w:tc>
        <w:tc>
          <w:tcPr>
            <w:tcW w:w="6300" w:type="dxa"/>
            <w:shd w:val="clear" w:color="auto" w:fill="F2F2F2"/>
            <w:tcMar>
              <w:top w:w="60" w:type="dxa"/>
              <w:left w:w="100" w:type="dxa"/>
              <w:bottom w:w="60" w:type="dxa"/>
              <w:right w:w="100" w:type="dxa"/>
            </w:tcMar>
          </w:tcPr>
          <w:p w14:paraId="2202DD26" w14:textId="77777777" w:rsidR="00086889" w:rsidRDefault="00086889" w:rsidP="00906524">
            <w:r>
              <w:rPr>
                <w:sz w:val="18"/>
                <w:szCs w:val="18"/>
              </w:rPr>
              <w:t>Les présences alimentent automatiquement les tableaux de bord et les statistiques.</w:t>
            </w:r>
          </w:p>
        </w:tc>
        <w:tc>
          <w:tcPr>
            <w:tcW w:w="1000" w:type="dxa"/>
            <w:shd w:val="clear" w:color="auto" w:fill="F2F2F2"/>
            <w:tcMar>
              <w:top w:w="60" w:type="dxa"/>
              <w:left w:w="100" w:type="dxa"/>
              <w:bottom w:w="60" w:type="dxa"/>
              <w:right w:w="100" w:type="dxa"/>
            </w:tcMar>
          </w:tcPr>
          <w:p w14:paraId="62EAB3C0" w14:textId="77777777" w:rsidR="00086889" w:rsidRDefault="00086889" w:rsidP="00906524">
            <w:pPr>
              <w:jc w:val="center"/>
            </w:pPr>
            <w:r>
              <w:rPr>
                <w:sz w:val="18"/>
                <w:szCs w:val="18"/>
              </w:rPr>
              <w:t>14</w:t>
            </w:r>
          </w:p>
        </w:tc>
      </w:tr>
      <w:tr w:rsidR="00086889" w14:paraId="2AB541D5" w14:textId="77777777" w:rsidTr="00906524">
        <w:tc>
          <w:tcPr>
            <w:tcW w:w="1600" w:type="dxa"/>
            <w:tcMar>
              <w:top w:w="60" w:type="dxa"/>
              <w:left w:w="100" w:type="dxa"/>
              <w:bottom w:w="60" w:type="dxa"/>
              <w:right w:w="100" w:type="dxa"/>
            </w:tcMar>
          </w:tcPr>
          <w:p w14:paraId="248EBD6D" w14:textId="77777777" w:rsidR="00086889" w:rsidRDefault="00086889" w:rsidP="00906524">
            <w:r>
              <w:rPr>
                <w:b/>
                <w:bCs/>
                <w:sz w:val="18"/>
                <w:szCs w:val="18"/>
              </w:rPr>
              <w:t>RM-ATT-013</w:t>
            </w:r>
          </w:p>
        </w:tc>
        <w:tc>
          <w:tcPr>
            <w:tcW w:w="6300" w:type="dxa"/>
            <w:tcMar>
              <w:top w:w="60" w:type="dxa"/>
              <w:left w:w="100" w:type="dxa"/>
              <w:bottom w:w="60" w:type="dxa"/>
              <w:right w:w="100" w:type="dxa"/>
            </w:tcMar>
          </w:tcPr>
          <w:p w14:paraId="1305C1D0" w14:textId="3F96AC90" w:rsidR="00086889" w:rsidRDefault="00086889" w:rsidP="00906524">
            <w:r>
              <w:rPr>
                <w:sz w:val="18"/>
                <w:szCs w:val="18"/>
              </w:rPr>
              <w:t>Le seuil d</w:t>
            </w:r>
            <w:r w:rsidR="00CD2831">
              <w:rPr>
                <w:sz w:val="18"/>
                <w:szCs w:val="18"/>
              </w:rPr>
              <w:t>’</w:t>
            </w:r>
            <w:r>
              <w:rPr>
                <w:sz w:val="18"/>
                <w:szCs w:val="18"/>
              </w:rPr>
              <w:t>abandon est fixé par défaut à 3 absences consécutives non excusées. Le Professeur peut modifier ce seuil.</w:t>
            </w:r>
          </w:p>
        </w:tc>
        <w:tc>
          <w:tcPr>
            <w:tcW w:w="1000" w:type="dxa"/>
            <w:tcMar>
              <w:top w:w="60" w:type="dxa"/>
              <w:left w:w="100" w:type="dxa"/>
              <w:bottom w:w="60" w:type="dxa"/>
              <w:right w:w="100" w:type="dxa"/>
            </w:tcMar>
          </w:tcPr>
          <w:p w14:paraId="5EE8F96A" w14:textId="77777777" w:rsidR="00086889" w:rsidRDefault="00086889" w:rsidP="00906524">
            <w:pPr>
              <w:jc w:val="center"/>
            </w:pPr>
            <w:r>
              <w:rPr>
                <w:sz w:val="18"/>
                <w:szCs w:val="18"/>
              </w:rPr>
              <w:t>14</w:t>
            </w:r>
          </w:p>
        </w:tc>
      </w:tr>
      <w:tr w:rsidR="00086889" w14:paraId="46F57C89" w14:textId="77777777" w:rsidTr="00906524">
        <w:tc>
          <w:tcPr>
            <w:tcW w:w="1600" w:type="dxa"/>
            <w:shd w:val="clear" w:color="auto" w:fill="F2F2F2"/>
            <w:tcMar>
              <w:top w:w="60" w:type="dxa"/>
              <w:left w:w="100" w:type="dxa"/>
              <w:bottom w:w="60" w:type="dxa"/>
              <w:right w:w="100" w:type="dxa"/>
            </w:tcMar>
          </w:tcPr>
          <w:p w14:paraId="06AB588E" w14:textId="77777777" w:rsidR="00086889" w:rsidRDefault="00086889" w:rsidP="00906524">
            <w:r>
              <w:rPr>
                <w:b/>
                <w:bCs/>
                <w:sz w:val="18"/>
                <w:szCs w:val="18"/>
              </w:rPr>
              <w:t>RM-ATT-014</w:t>
            </w:r>
          </w:p>
        </w:tc>
        <w:tc>
          <w:tcPr>
            <w:tcW w:w="6300" w:type="dxa"/>
            <w:shd w:val="clear" w:color="auto" w:fill="F2F2F2"/>
            <w:tcMar>
              <w:top w:w="60" w:type="dxa"/>
              <w:left w:w="100" w:type="dxa"/>
              <w:bottom w:w="60" w:type="dxa"/>
              <w:right w:w="100" w:type="dxa"/>
            </w:tcMar>
          </w:tcPr>
          <w:p w14:paraId="767100B2" w14:textId="77777777" w:rsidR="00086889" w:rsidRDefault="00086889" w:rsidP="00906524">
            <w:r>
              <w:rPr>
                <w:sz w:val="18"/>
                <w:szCs w:val="18"/>
              </w:rPr>
              <w:t>Lorsque le seuil est atteint, GROUPI affiche une alerte. La décision appartient exclusivement au Professeur.</w:t>
            </w:r>
          </w:p>
        </w:tc>
        <w:tc>
          <w:tcPr>
            <w:tcW w:w="1000" w:type="dxa"/>
            <w:shd w:val="clear" w:color="auto" w:fill="F2F2F2"/>
            <w:tcMar>
              <w:top w:w="60" w:type="dxa"/>
              <w:left w:w="100" w:type="dxa"/>
              <w:bottom w:w="60" w:type="dxa"/>
              <w:right w:w="100" w:type="dxa"/>
            </w:tcMar>
          </w:tcPr>
          <w:p w14:paraId="6834A6F2" w14:textId="77777777" w:rsidR="00086889" w:rsidRDefault="00086889" w:rsidP="00906524">
            <w:pPr>
              <w:jc w:val="center"/>
            </w:pPr>
            <w:r>
              <w:rPr>
                <w:sz w:val="18"/>
                <w:szCs w:val="18"/>
              </w:rPr>
              <w:t>14</w:t>
            </w:r>
          </w:p>
        </w:tc>
      </w:tr>
      <w:tr w:rsidR="00086889" w14:paraId="0A6860EC" w14:textId="77777777" w:rsidTr="00906524">
        <w:tc>
          <w:tcPr>
            <w:tcW w:w="1600" w:type="dxa"/>
            <w:tcMar>
              <w:top w:w="60" w:type="dxa"/>
              <w:left w:w="100" w:type="dxa"/>
              <w:bottom w:w="60" w:type="dxa"/>
              <w:right w:w="100" w:type="dxa"/>
            </w:tcMar>
          </w:tcPr>
          <w:p w14:paraId="52B77FD1" w14:textId="77777777" w:rsidR="00086889" w:rsidRDefault="00086889" w:rsidP="00906524">
            <w:r>
              <w:rPr>
                <w:b/>
                <w:bCs/>
                <w:sz w:val="18"/>
                <w:szCs w:val="18"/>
              </w:rPr>
              <w:t>RM-ATT-015</w:t>
            </w:r>
          </w:p>
        </w:tc>
        <w:tc>
          <w:tcPr>
            <w:tcW w:w="6300" w:type="dxa"/>
            <w:tcMar>
              <w:top w:w="60" w:type="dxa"/>
              <w:left w:w="100" w:type="dxa"/>
              <w:bottom w:w="60" w:type="dxa"/>
              <w:right w:w="100" w:type="dxa"/>
            </w:tcMar>
          </w:tcPr>
          <w:p w14:paraId="64AF4BEA" w14:textId="1342940C" w:rsidR="00086889" w:rsidRDefault="00086889" w:rsidP="00906524">
            <w:r>
              <w:rPr>
                <w:sz w:val="18"/>
                <w:szCs w:val="18"/>
              </w:rPr>
              <w:t>L</w:t>
            </w:r>
            <w:r w:rsidR="00CD2831">
              <w:rPr>
                <w:sz w:val="18"/>
                <w:szCs w:val="18"/>
              </w:rPr>
              <w:t>’</w:t>
            </w:r>
            <w:r>
              <w:rPr>
                <w:sz w:val="18"/>
                <w:szCs w:val="18"/>
              </w:rPr>
              <w:t>ensemble des présences constitue le registre officiel de présence du groupe.</w:t>
            </w:r>
          </w:p>
        </w:tc>
        <w:tc>
          <w:tcPr>
            <w:tcW w:w="1000" w:type="dxa"/>
            <w:tcMar>
              <w:top w:w="60" w:type="dxa"/>
              <w:left w:w="100" w:type="dxa"/>
              <w:bottom w:w="60" w:type="dxa"/>
              <w:right w:w="100" w:type="dxa"/>
            </w:tcMar>
          </w:tcPr>
          <w:p w14:paraId="34004BCA" w14:textId="77777777" w:rsidR="00086889" w:rsidRDefault="00086889" w:rsidP="00906524">
            <w:pPr>
              <w:jc w:val="center"/>
            </w:pPr>
            <w:r>
              <w:rPr>
                <w:sz w:val="18"/>
                <w:szCs w:val="18"/>
              </w:rPr>
              <w:t>14</w:t>
            </w:r>
          </w:p>
        </w:tc>
      </w:tr>
      <w:tr w:rsidR="00086889" w14:paraId="47B07384" w14:textId="77777777" w:rsidTr="00906524">
        <w:tc>
          <w:tcPr>
            <w:tcW w:w="1600" w:type="dxa"/>
            <w:shd w:val="clear" w:color="auto" w:fill="F2F2F2"/>
            <w:tcMar>
              <w:top w:w="60" w:type="dxa"/>
              <w:left w:w="100" w:type="dxa"/>
              <w:bottom w:w="60" w:type="dxa"/>
              <w:right w:w="100" w:type="dxa"/>
            </w:tcMar>
          </w:tcPr>
          <w:p w14:paraId="615AFDB9" w14:textId="77777777" w:rsidR="00086889" w:rsidRDefault="00086889" w:rsidP="00906524">
            <w:r>
              <w:rPr>
                <w:b/>
                <w:bCs/>
                <w:sz w:val="18"/>
                <w:szCs w:val="18"/>
              </w:rPr>
              <w:t>RM-ATT-016</w:t>
            </w:r>
          </w:p>
        </w:tc>
        <w:tc>
          <w:tcPr>
            <w:tcW w:w="6300" w:type="dxa"/>
            <w:shd w:val="clear" w:color="auto" w:fill="F2F2F2"/>
            <w:tcMar>
              <w:top w:w="60" w:type="dxa"/>
              <w:left w:w="100" w:type="dxa"/>
              <w:bottom w:w="60" w:type="dxa"/>
              <w:right w:w="100" w:type="dxa"/>
            </w:tcMar>
          </w:tcPr>
          <w:p w14:paraId="7AC480B0" w14:textId="119975E6" w:rsidR="00086889" w:rsidRDefault="00086889" w:rsidP="00906524">
            <w:r>
              <w:rPr>
                <w:sz w:val="18"/>
                <w:szCs w:val="18"/>
              </w:rPr>
              <w:t>Le Parent peut signaler l</w:t>
            </w:r>
            <w:r w:rsidR="00CD2831">
              <w:rPr>
                <w:sz w:val="18"/>
                <w:szCs w:val="18"/>
              </w:rPr>
              <w:t>’</w:t>
            </w:r>
            <w:r>
              <w:rPr>
                <w:sz w:val="18"/>
                <w:szCs w:val="18"/>
              </w:rPr>
              <w:t>absence de son enfant jusqu</w:t>
            </w:r>
            <w:r w:rsidR="00CD2831">
              <w:rPr>
                <w:sz w:val="18"/>
                <w:szCs w:val="18"/>
              </w:rPr>
              <w:t>’</w:t>
            </w:r>
            <w:r>
              <w:rPr>
                <w:sz w:val="18"/>
                <w:szCs w:val="18"/>
              </w:rPr>
              <w:t>à 24 heures avant le début de la séance via la messagerie intégrée.</w:t>
            </w:r>
          </w:p>
        </w:tc>
        <w:tc>
          <w:tcPr>
            <w:tcW w:w="1000" w:type="dxa"/>
            <w:shd w:val="clear" w:color="auto" w:fill="F2F2F2"/>
            <w:tcMar>
              <w:top w:w="60" w:type="dxa"/>
              <w:left w:w="100" w:type="dxa"/>
              <w:bottom w:w="60" w:type="dxa"/>
              <w:right w:w="100" w:type="dxa"/>
            </w:tcMar>
          </w:tcPr>
          <w:p w14:paraId="5F89E203" w14:textId="77777777" w:rsidR="00086889" w:rsidRDefault="00086889" w:rsidP="00906524">
            <w:pPr>
              <w:jc w:val="center"/>
            </w:pPr>
            <w:r>
              <w:rPr>
                <w:sz w:val="18"/>
                <w:szCs w:val="18"/>
              </w:rPr>
              <w:t>14</w:t>
            </w:r>
          </w:p>
        </w:tc>
      </w:tr>
      <w:tr w:rsidR="00086889" w14:paraId="1F0F6EFF" w14:textId="77777777" w:rsidTr="00906524">
        <w:tc>
          <w:tcPr>
            <w:tcW w:w="1600" w:type="dxa"/>
            <w:tcMar>
              <w:top w:w="60" w:type="dxa"/>
              <w:left w:w="100" w:type="dxa"/>
              <w:bottom w:w="60" w:type="dxa"/>
              <w:right w:w="100" w:type="dxa"/>
            </w:tcMar>
          </w:tcPr>
          <w:p w14:paraId="574C7468" w14:textId="77777777" w:rsidR="00086889" w:rsidRDefault="00086889" w:rsidP="00906524">
            <w:r>
              <w:rPr>
                <w:b/>
                <w:bCs/>
                <w:sz w:val="18"/>
                <w:szCs w:val="18"/>
              </w:rPr>
              <w:t>RM-ATT-017</w:t>
            </w:r>
          </w:p>
        </w:tc>
        <w:tc>
          <w:tcPr>
            <w:tcW w:w="6300" w:type="dxa"/>
            <w:tcMar>
              <w:top w:w="60" w:type="dxa"/>
              <w:left w:w="100" w:type="dxa"/>
              <w:bottom w:w="60" w:type="dxa"/>
              <w:right w:w="100" w:type="dxa"/>
            </w:tcMar>
          </w:tcPr>
          <w:p w14:paraId="2B1A9160" w14:textId="6467B574" w:rsidR="00086889" w:rsidRDefault="00086889" w:rsidP="00906524">
            <w:r>
              <w:rPr>
                <w:sz w:val="18"/>
                <w:szCs w:val="18"/>
              </w:rPr>
              <w:t>Le statut "Retard" est un sous-statut de "Présent". L</w:t>
            </w:r>
            <w:r w:rsidR="00CD2831">
              <w:rPr>
                <w:sz w:val="18"/>
                <w:szCs w:val="18"/>
              </w:rPr>
              <w:t>’</w:t>
            </w:r>
            <w:r>
              <w:rPr>
                <w:sz w:val="18"/>
                <w:szCs w:val="18"/>
              </w:rPr>
              <w:t>élève est considéré comme présent, avec un indicateur de retard.</w:t>
            </w:r>
          </w:p>
        </w:tc>
        <w:tc>
          <w:tcPr>
            <w:tcW w:w="1000" w:type="dxa"/>
            <w:tcMar>
              <w:top w:w="60" w:type="dxa"/>
              <w:left w:w="100" w:type="dxa"/>
              <w:bottom w:w="60" w:type="dxa"/>
              <w:right w:w="100" w:type="dxa"/>
            </w:tcMar>
          </w:tcPr>
          <w:p w14:paraId="3547D050" w14:textId="77777777" w:rsidR="00086889" w:rsidRDefault="00086889" w:rsidP="00906524">
            <w:pPr>
              <w:jc w:val="center"/>
            </w:pPr>
            <w:r>
              <w:rPr>
                <w:sz w:val="18"/>
                <w:szCs w:val="18"/>
              </w:rPr>
              <w:t>14</w:t>
            </w:r>
          </w:p>
        </w:tc>
      </w:tr>
      <w:tr w:rsidR="00086889" w14:paraId="72891E23" w14:textId="77777777" w:rsidTr="00906524">
        <w:tc>
          <w:tcPr>
            <w:tcW w:w="1600" w:type="dxa"/>
            <w:shd w:val="clear" w:color="auto" w:fill="F2F2F2"/>
            <w:tcMar>
              <w:top w:w="60" w:type="dxa"/>
              <w:left w:w="100" w:type="dxa"/>
              <w:bottom w:w="60" w:type="dxa"/>
              <w:right w:w="100" w:type="dxa"/>
            </w:tcMar>
          </w:tcPr>
          <w:p w14:paraId="2E21EFA0" w14:textId="77777777" w:rsidR="00086889" w:rsidRDefault="00086889" w:rsidP="00906524">
            <w:r>
              <w:rPr>
                <w:b/>
                <w:bCs/>
                <w:sz w:val="18"/>
                <w:szCs w:val="18"/>
              </w:rPr>
              <w:t>RM-ATT-018</w:t>
            </w:r>
          </w:p>
        </w:tc>
        <w:tc>
          <w:tcPr>
            <w:tcW w:w="6300" w:type="dxa"/>
            <w:shd w:val="clear" w:color="auto" w:fill="F2F2F2"/>
            <w:tcMar>
              <w:top w:w="60" w:type="dxa"/>
              <w:left w:w="100" w:type="dxa"/>
              <w:bottom w:w="60" w:type="dxa"/>
              <w:right w:w="100" w:type="dxa"/>
            </w:tcMar>
          </w:tcPr>
          <w:p w14:paraId="66F28F6F" w14:textId="757D521A" w:rsidR="00086889" w:rsidRDefault="00086889" w:rsidP="00906524">
            <w:r>
              <w:rPr>
                <w:sz w:val="18"/>
                <w:szCs w:val="18"/>
              </w:rPr>
              <w:t>Les statistiques d</w:t>
            </w:r>
            <w:r w:rsidR="00CD2831">
              <w:rPr>
                <w:sz w:val="18"/>
                <w:szCs w:val="18"/>
              </w:rPr>
              <w:t>’</w:t>
            </w:r>
            <w:r>
              <w:rPr>
                <w:sz w:val="18"/>
                <w:szCs w:val="18"/>
              </w:rPr>
              <w:t>assiduité sont calculées depuis le début du groupe, depuis le début de l</w:t>
            </w:r>
            <w:r w:rsidR="00CD2831">
              <w:rPr>
                <w:sz w:val="18"/>
                <w:szCs w:val="18"/>
              </w:rPr>
              <w:t>’</w:t>
            </w:r>
            <w:r>
              <w:rPr>
                <w:sz w:val="18"/>
                <w:szCs w:val="18"/>
              </w:rPr>
              <w:t>année académique et sur les 30 derniers jours.</w:t>
            </w:r>
          </w:p>
        </w:tc>
        <w:tc>
          <w:tcPr>
            <w:tcW w:w="1000" w:type="dxa"/>
            <w:shd w:val="clear" w:color="auto" w:fill="F2F2F2"/>
            <w:tcMar>
              <w:top w:w="60" w:type="dxa"/>
              <w:left w:w="100" w:type="dxa"/>
              <w:bottom w:w="60" w:type="dxa"/>
              <w:right w:w="100" w:type="dxa"/>
            </w:tcMar>
          </w:tcPr>
          <w:p w14:paraId="02758C04" w14:textId="77777777" w:rsidR="00086889" w:rsidRDefault="00086889" w:rsidP="00906524">
            <w:pPr>
              <w:jc w:val="center"/>
            </w:pPr>
            <w:r>
              <w:rPr>
                <w:sz w:val="18"/>
                <w:szCs w:val="18"/>
              </w:rPr>
              <w:t>14</w:t>
            </w:r>
          </w:p>
        </w:tc>
      </w:tr>
      <w:tr w:rsidR="00086889" w14:paraId="28C4BC31" w14:textId="77777777" w:rsidTr="00906524">
        <w:tc>
          <w:tcPr>
            <w:tcW w:w="1600" w:type="dxa"/>
            <w:tcMar>
              <w:top w:w="60" w:type="dxa"/>
              <w:left w:w="100" w:type="dxa"/>
              <w:bottom w:w="60" w:type="dxa"/>
              <w:right w:w="100" w:type="dxa"/>
            </w:tcMar>
          </w:tcPr>
          <w:p w14:paraId="115616C3" w14:textId="77777777" w:rsidR="00086889" w:rsidRDefault="00086889" w:rsidP="00906524">
            <w:r>
              <w:rPr>
                <w:b/>
                <w:bCs/>
                <w:sz w:val="18"/>
                <w:szCs w:val="18"/>
              </w:rPr>
              <w:t>RM-ATT-019</w:t>
            </w:r>
          </w:p>
        </w:tc>
        <w:tc>
          <w:tcPr>
            <w:tcW w:w="6300" w:type="dxa"/>
            <w:tcMar>
              <w:top w:w="60" w:type="dxa"/>
              <w:left w:w="100" w:type="dxa"/>
              <w:bottom w:w="60" w:type="dxa"/>
              <w:right w:w="100" w:type="dxa"/>
            </w:tcMar>
          </w:tcPr>
          <w:p w14:paraId="2EB3EC91" w14:textId="77777777" w:rsidR="00086889" w:rsidRDefault="00086889" w:rsidP="00906524">
            <w:r>
              <w:rPr>
                <w:sz w:val="18"/>
                <w:szCs w:val="18"/>
              </w:rPr>
              <w:t>Pour les séances en ligne, le Professeur peut indiquer une durée effective de connexion.</w:t>
            </w:r>
          </w:p>
        </w:tc>
        <w:tc>
          <w:tcPr>
            <w:tcW w:w="1000" w:type="dxa"/>
            <w:tcMar>
              <w:top w:w="60" w:type="dxa"/>
              <w:left w:w="100" w:type="dxa"/>
              <w:bottom w:w="60" w:type="dxa"/>
              <w:right w:w="100" w:type="dxa"/>
            </w:tcMar>
          </w:tcPr>
          <w:p w14:paraId="47873338" w14:textId="77777777" w:rsidR="00086889" w:rsidRDefault="00086889" w:rsidP="00906524">
            <w:pPr>
              <w:jc w:val="center"/>
            </w:pPr>
            <w:r>
              <w:rPr>
                <w:sz w:val="18"/>
                <w:szCs w:val="18"/>
              </w:rPr>
              <w:t>14</w:t>
            </w:r>
          </w:p>
        </w:tc>
      </w:tr>
      <w:tr w:rsidR="00086889" w14:paraId="1E4A3ECB" w14:textId="77777777" w:rsidTr="00906524">
        <w:tc>
          <w:tcPr>
            <w:tcW w:w="1600" w:type="dxa"/>
            <w:shd w:val="clear" w:color="auto" w:fill="F2F2F2"/>
            <w:tcMar>
              <w:top w:w="60" w:type="dxa"/>
              <w:left w:w="100" w:type="dxa"/>
              <w:bottom w:w="60" w:type="dxa"/>
              <w:right w:w="100" w:type="dxa"/>
            </w:tcMar>
          </w:tcPr>
          <w:p w14:paraId="1E747D44" w14:textId="77777777" w:rsidR="00086889" w:rsidRDefault="00086889" w:rsidP="00906524">
            <w:r>
              <w:rPr>
                <w:b/>
                <w:bCs/>
                <w:sz w:val="18"/>
                <w:szCs w:val="18"/>
              </w:rPr>
              <w:t>RM-ATT-020</w:t>
            </w:r>
          </w:p>
        </w:tc>
        <w:tc>
          <w:tcPr>
            <w:tcW w:w="6300" w:type="dxa"/>
            <w:shd w:val="clear" w:color="auto" w:fill="F2F2F2"/>
            <w:tcMar>
              <w:top w:w="60" w:type="dxa"/>
              <w:left w:w="100" w:type="dxa"/>
              <w:bottom w:w="60" w:type="dxa"/>
              <w:right w:w="100" w:type="dxa"/>
            </w:tcMar>
          </w:tcPr>
          <w:p w14:paraId="75F66EE5" w14:textId="41F4B52C" w:rsidR="00086889" w:rsidRDefault="00086889" w:rsidP="00906524">
            <w:r>
              <w:rPr>
                <w:sz w:val="18"/>
                <w:szCs w:val="18"/>
              </w:rPr>
              <w:t>Le signalement d</w:t>
            </w:r>
            <w:r w:rsidR="00CD2831">
              <w:rPr>
                <w:sz w:val="18"/>
                <w:szCs w:val="18"/>
              </w:rPr>
              <w:t>’</w:t>
            </w:r>
            <w:r>
              <w:rPr>
                <w:sz w:val="18"/>
                <w:szCs w:val="18"/>
              </w:rPr>
              <w:t>absence effectué par le Parent avant la séance constitue une information transmise au Professeur. Celui-ci reste seul habilité à qualifier définitivement l</w:t>
            </w:r>
            <w:r w:rsidR="00CD2831">
              <w:rPr>
                <w:sz w:val="18"/>
                <w:szCs w:val="18"/>
              </w:rPr>
              <w:t>’</w:t>
            </w:r>
            <w:r>
              <w:rPr>
                <w:sz w:val="18"/>
                <w:szCs w:val="18"/>
              </w:rPr>
              <w:t>absence comme excusée ou non excusée.</w:t>
            </w:r>
          </w:p>
        </w:tc>
        <w:tc>
          <w:tcPr>
            <w:tcW w:w="1000" w:type="dxa"/>
            <w:shd w:val="clear" w:color="auto" w:fill="F2F2F2"/>
            <w:tcMar>
              <w:top w:w="60" w:type="dxa"/>
              <w:left w:w="100" w:type="dxa"/>
              <w:bottom w:w="60" w:type="dxa"/>
              <w:right w:w="100" w:type="dxa"/>
            </w:tcMar>
          </w:tcPr>
          <w:p w14:paraId="0A093531" w14:textId="77777777" w:rsidR="00086889" w:rsidRDefault="00086889" w:rsidP="00906524">
            <w:pPr>
              <w:jc w:val="center"/>
            </w:pPr>
            <w:r>
              <w:rPr>
                <w:sz w:val="18"/>
                <w:szCs w:val="18"/>
              </w:rPr>
              <w:t>14</w:t>
            </w:r>
          </w:p>
        </w:tc>
      </w:tr>
      <w:tr w:rsidR="00086889" w14:paraId="6AF5B73E" w14:textId="77777777" w:rsidTr="00906524">
        <w:tc>
          <w:tcPr>
            <w:tcW w:w="1600" w:type="dxa"/>
            <w:tcMar>
              <w:top w:w="60" w:type="dxa"/>
              <w:left w:w="100" w:type="dxa"/>
              <w:bottom w:w="60" w:type="dxa"/>
              <w:right w:w="100" w:type="dxa"/>
            </w:tcMar>
          </w:tcPr>
          <w:p w14:paraId="2157A8BF" w14:textId="77777777" w:rsidR="00086889" w:rsidRDefault="00086889" w:rsidP="00906524">
            <w:r>
              <w:rPr>
                <w:b/>
                <w:bCs/>
                <w:sz w:val="18"/>
                <w:szCs w:val="18"/>
              </w:rPr>
              <w:t>RM-ATT-021</w:t>
            </w:r>
          </w:p>
        </w:tc>
        <w:tc>
          <w:tcPr>
            <w:tcW w:w="6300" w:type="dxa"/>
            <w:tcMar>
              <w:top w:w="60" w:type="dxa"/>
              <w:left w:w="100" w:type="dxa"/>
              <w:bottom w:w="60" w:type="dxa"/>
              <w:right w:w="100" w:type="dxa"/>
            </w:tcMar>
          </w:tcPr>
          <w:p w14:paraId="3AF1674D" w14:textId="77777777" w:rsidR="00086889" w:rsidRDefault="00086889" w:rsidP="00906524">
            <w:r>
              <w:rPr>
                <w:sz w:val="18"/>
                <w:szCs w:val="18"/>
              </w:rPr>
              <w:t>Une présence appartient définitivement à une seule séance.</w:t>
            </w:r>
          </w:p>
        </w:tc>
        <w:tc>
          <w:tcPr>
            <w:tcW w:w="1000" w:type="dxa"/>
            <w:tcMar>
              <w:top w:w="60" w:type="dxa"/>
              <w:left w:w="100" w:type="dxa"/>
              <w:bottom w:w="60" w:type="dxa"/>
              <w:right w:w="100" w:type="dxa"/>
            </w:tcMar>
          </w:tcPr>
          <w:p w14:paraId="5A14CC7D" w14:textId="77777777" w:rsidR="00086889" w:rsidRDefault="00086889" w:rsidP="00906524">
            <w:pPr>
              <w:jc w:val="center"/>
            </w:pPr>
            <w:r>
              <w:rPr>
                <w:sz w:val="18"/>
                <w:szCs w:val="18"/>
              </w:rPr>
              <w:t>14</w:t>
            </w:r>
          </w:p>
        </w:tc>
      </w:tr>
      <w:tr w:rsidR="00086889" w14:paraId="040DC520" w14:textId="77777777" w:rsidTr="00906524">
        <w:tc>
          <w:tcPr>
            <w:tcW w:w="1600" w:type="dxa"/>
            <w:shd w:val="clear" w:color="auto" w:fill="F2F2F2"/>
            <w:tcMar>
              <w:top w:w="60" w:type="dxa"/>
              <w:left w:w="100" w:type="dxa"/>
              <w:bottom w:w="60" w:type="dxa"/>
              <w:right w:w="100" w:type="dxa"/>
            </w:tcMar>
          </w:tcPr>
          <w:p w14:paraId="6F83AB93" w14:textId="77777777" w:rsidR="00086889" w:rsidRDefault="00086889" w:rsidP="00906524">
            <w:r>
              <w:rPr>
                <w:b/>
                <w:bCs/>
                <w:sz w:val="18"/>
                <w:szCs w:val="18"/>
              </w:rPr>
              <w:t>RM-ATT-022</w:t>
            </w:r>
          </w:p>
        </w:tc>
        <w:tc>
          <w:tcPr>
            <w:tcW w:w="6300" w:type="dxa"/>
            <w:shd w:val="clear" w:color="auto" w:fill="F2F2F2"/>
            <w:tcMar>
              <w:top w:w="60" w:type="dxa"/>
              <w:left w:w="100" w:type="dxa"/>
              <w:bottom w:w="60" w:type="dxa"/>
              <w:right w:w="100" w:type="dxa"/>
            </w:tcMar>
          </w:tcPr>
          <w:p w14:paraId="295A0F87" w14:textId="77777777" w:rsidR="00086889" w:rsidRDefault="00086889" w:rsidP="00906524">
            <w:r>
              <w:rPr>
                <w:sz w:val="18"/>
                <w:szCs w:val="18"/>
              </w:rPr>
              <w:t>Une présence appartient définitivement à une seule inscription.</w:t>
            </w:r>
          </w:p>
        </w:tc>
        <w:tc>
          <w:tcPr>
            <w:tcW w:w="1000" w:type="dxa"/>
            <w:shd w:val="clear" w:color="auto" w:fill="F2F2F2"/>
            <w:tcMar>
              <w:top w:w="60" w:type="dxa"/>
              <w:left w:w="100" w:type="dxa"/>
              <w:bottom w:w="60" w:type="dxa"/>
              <w:right w:w="100" w:type="dxa"/>
            </w:tcMar>
          </w:tcPr>
          <w:p w14:paraId="7F1281E2" w14:textId="77777777" w:rsidR="00086889" w:rsidRDefault="00086889" w:rsidP="00906524">
            <w:pPr>
              <w:jc w:val="center"/>
            </w:pPr>
            <w:r>
              <w:rPr>
                <w:sz w:val="18"/>
                <w:szCs w:val="18"/>
              </w:rPr>
              <w:t>14</w:t>
            </w:r>
          </w:p>
        </w:tc>
      </w:tr>
      <w:tr w:rsidR="00086889" w14:paraId="418D711F" w14:textId="77777777" w:rsidTr="00906524">
        <w:tc>
          <w:tcPr>
            <w:tcW w:w="1600" w:type="dxa"/>
            <w:tcMar>
              <w:top w:w="60" w:type="dxa"/>
              <w:left w:w="100" w:type="dxa"/>
              <w:bottom w:w="60" w:type="dxa"/>
              <w:right w:w="100" w:type="dxa"/>
            </w:tcMar>
          </w:tcPr>
          <w:p w14:paraId="1F500038" w14:textId="77777777" w:rsidR="00086889" w:rsidRDefault="00086889" w:rsidP="00906524">
            <w:r>
              <w:rPr>
                <w:b/>
                <w:bCs/>
                <w:sz w:val="18"/>
                <w:szCs w:val="18"/>
              </w:rPr>
              <w:t>RM-ATT-023</w:t>
            </w:r>
          </w:p>
        </w:tc>
        <w:tc>
          <w:tcPr>
            <w:tcW w:w="6300" w:type="dxa"/>
            <w:tcMar>
              <w:top w:w="60" w:type="dxa"/>
              <w:left w:w="100" w:type="dxa"/>
              <w:bottom w:w="60" w:type="dxa"/>
              <w:right w:w="100" w:type="dxa"/>
            </w:tcMar>
          </w:tcPr>
          <w:p w14:paraId="5B252288" w14:textId="77777777" w:rsidR="00086889" w:rsidRDefault="00086889" w:rsidP="00906524">
            <w:r>
              <w:rPr>
                <w:sz w:val="18"/>
                <w:szCs w:val="18"/>
              </w:rPr>
              <w:t>Une présence verrouillée ne peut jamais être supprimée.</w:t>
            </w:r>
          </w:p>
        </w:tc>
        <w:tc>
          <w:tcPr>
            <w:tcW w:w="1000" w:type="dxa"/>
            <w:tcMar>
              <w:top w:w="60" w:type="dxa"/>
              <w:left w:w="100" w:type="dxa"/>
              <w:bottom w:w="60" w:type="dxa"/>
              <w:right w:w="100" w:type="dxa"/>
            </w:tcMar>
          </w:tcPr>
          <w:p w14:paraId="3AAAB278" w14:textId="77777777" w:rsidR="00086889" w:rsidRDefault="00086889" w:rsidP="00906524">
            <w:pPr>
              <w:jc w:val="center"/>
            </w:pPr>
            <w:r>
              <w:rPr>
                <w:sz w:val="18"/>
                <w:szCs w:val="18"/>
              </w:rPr>
              <w:t>14</w:t>
            </w:r>
          </w:p>
        </w:tc>
      </w:tr>
      <w:tr w:rsidR="00086889" w14:paraId="2E7E51D8" w14:textId="77777777" w:rsidTr="00906524">
        <w:tc>
          <w:tcPr>
            <w:tcW w:w="1600" w:type="dxa"/>
            <w:shd w:val="clear" w:color="auto" w:fill="F2F2F2"/>
            <w:tcMar>
              <w:top w:w="60" w:type="dxa"/>
              <w:left w:w="100" w:type="dxa"/>
              <w:bottom w:w="60" w:type="dxa"/>
              <w:right w:w="100" w:type="dxa"/>
            </w:tcMar>
          </w:tcPr>
          <w:p w14:paraId="6A398FB2" w14:textId="77777777" w:rsidR="00086889" w:rsidRDefault="00086889" w:rsidP="00906524">
            <w:r>
              <w:rPr>
                <w:b/>
                <w:bCs/>
                <w:sz w:val="18"/>
                <w:szCs w:val="18"/>
              </w:rPr>
              <w:t>RM-ATT-024</w:t>
            </w:r>
          </w:p>
        </w:tc>
        <w:tc>
          <w:tcPr>
            <w:tcW w:w="6300" w:type="dxa"/>
            <w:shd w:val="clear" w:color="auto" w:fill="F2F2F2"/>
            <w:tcMar>
              <w:top w:w="60" w:type="dxa"/>
              <w:left w:w="100" w:type="dxa"/>
              <w:bottom w:w="60" w:type="dxa"/>
              <w:right w:w="100" w:type="dxa"/>
            </w:tcMar>
          </w:tcPr>
          <w:p w14:paraId="3D4A8CE9" w14:textId="0AD6F7C5" w:rsidR="00086889" w:rsidRDefault="00086889" w:rsidP="00906524">
            <w:r>
              <w:rPr>
                <w:sz w:val="18"/>
                <w:szCs w:val="18"/>
              </w:rPr>
              <w:t>La désinscription d</w:t>
            </w:r>
            <w:r w:rsidR="00CD2831">
              <w:rPr>
                <w:sz w:val="18"/>
                <w:szCs w:val="18"/>
              </w:rPr>
              <w:t>’</w:t>
            </w:r>
            <w:r>
              <w:rPr>
                <w:sz w:val="18"/>
                <w:szCs w:val="18"/>
              </w:rPr>
              <w:t>un élève n</w:t>
            </w:r>
            <w:r w:rsidR="00CD2831">
              <w:rPr>
                <w:sz w:val="18"/>
                <w:szCs w:val="18"/>
              </w:rPr>
              <w:t>’</w:t>
            </w:r>
            <w:r>
              <w:rPr>
                <w:sz w:val="18"/>
                <w:szCs w:val="18"/>
              </w:rPr>
              <w:t>affecte jamais les présences déjà enregistrées.</w:t>
            </w:r>
          </w:p>
        </w:tc>
        <w:tc>
          <w:tcPr>
            <w:tcW w:w="1000" w:type="dxa"/>
            <w:shd w:val="clear" w:color="auto" w:fill="F2F2F2"/>
            <w:tcMar>
              <w:top w:w="60" w:type="dxa"/>
              <w:left w:w="100" w:type="dxa"/>
              <w:bottom w:w="60" w:type="dxa"/>
              <w:right w:w="100" w:type="dxa"/>
            </w:tcMar>
          </w:tcPr>
          <w:p w14:paraId="700C9A0A" w14:textId="77777777" w:rsidR="00086889" w:rsidRDefault="00086889" w:rsidP="00906524">
            <w:pPr>
              <w:jc w:val="center"/>
            </w:pPr>
            <w:r>
              <w:rPr>
                <w:sz w:val="18"/>
                <w:szCs w:val="18"/>
              </w:rPr>
              <w:t>14</w:t>
            </w:r>
          </w:p>
        </w:tc>
      </w:tr>
      <w:tr w:rsidR="00086889" w14:paraId="1CD51DDA" w14:textId="77777777" w:rsidTr="00906524">
        <w:tc>
          <w:tcPr>
            <w:tcW w:w="1600" w:type="dxa"/>
            <w:tcMar>
              <w:top w:w="60" w:type="dxa"/>
              <w:left w:w="100" w:type="dxa"/>
              <w:bottom w:w="60" w:type="dxa"/>
              <w:right w:w="100" w:type="dxa"/>
            </w:tcMar>
          </w:tcPr>
          <w:p w14:paraId="3F1687A3" w14:textId="77777777" w:rsidR="00086889" w:rsidRDefault="00086889" w:rsidP="00906524">
            <w:r>
              <w:rPr>
                <w:b/>
                <w:bCs/>
                <w:sz w:val="18"/>
                <w:szCs w:val="18"/>
              </w:rPr>
              <w:lastRenderedPageBreak/>
              <w:t>RM-ATT-025</w:t>
            </w:r>
          </w:p>
        </w:tc>
        <w:tc>
          <w:tcPr>
            <w:tcW w:w="6300" w:type="dxa"/>
            <w:tcMar>
              <w:top w:w="60" w:type="dxa"/>
              <w:left w:w="100" w:type="dxa"/>
              <w:bottom w:w="60" w:type="dxa"/>
              <w:right w:w="100" w:type="dxa"/>
            </w:tcMar>
          </w:tcPr>
          <w:p w14:paraId="5E5E4C95" w14:textId="40318DD2" w:rsidR="00086889" w:rsidRDefault="00086889" w:rsidP="00906524">
            <w:r>
              <w:rPr>
                <w:sz w:val="18"/>
                <w:szCs w:val="18"/>
              </w:rPr>
              <w:t>Le signalement d</w:t>
            </w:r>
            <w:r w:rsidR="00CD2831">
              <w:rPr>
                <w:sz w:val="18"/>
                <w:szCs w:val="18"/>
              </w:rPr>
              <w:t>’</w:t>
            </w:r>
            <w:r>
              <w:rPr>
                <w:sz w:val="18"/>
                <w:szCs w:val="18"/>
              </w:rPr>
              <w:t>une absence par le Parent ne modifie jamais automatiquement le statut de présence.</w:t>
            </w:r>
          </w:p>
        </w:tc>
        <w:tc>
          <w:tcPr>
            <w:tcW w:w="1000" w:type="dxa"/>
            <w:tcMar>
              <w:top w:w="60" w:type="dxa"/>
              <w:left w:w="100" w:type="dxa"/>
              <w:bottom w:w="60" w:type="dxa"/>
              <w:right w:w="100" w:type="dxa"/>
            </w:tcMar>
          </w:tcPr>
          <w:p w14:paraId="62ACDE32" w14:textId="77777777" w:rsidR="00086889" w:rsidRDefault="00086889" w:rsidP="00906524">
            <w:pPr>
              <w:jc w:val="center"/>
            </w:pPr>
            <w:r>
              <w:rPr>
                <w:sz w:val="18"/>
                <w:szCs w:val="18"/>
              </w:rPr>
              <w:t>14</w:t>
            </w:r>
          </w:p>
        </w:tc>
      </w:tr>
      <w:tr w:rsidR="00086889" w14:paraId="360FA057" w14:textId="77777777" w:rsidTr="00906524">
        <w:tc>
          <w:tcPr>
            <w:tcW w:w="1600" w:type="dxa"/>
            <w:shd w:val="clear" w:color="auto" w:fill="F2F2F2"/>
            <w:tcMar>
              <w:top w:w="60" w:type="dxa"/>
              <w:left w:w="100" w:type="dxa"/>
              <w:bottom w:w="60" w:type="dxa"/>
              <w:right w:w="100" w:type="dxa"/>
            </w:tcMar>
          </w:tcPr>
          <w:p w14:paraId="36E6E713" w14:textId="77777777" w:rsidR="00086889" w:rsidRDefault="00086889" w:rsidP="00906524">
            <w:r>
              <w:rPr>
                <w:b/>
                <w:bCs/>
                <w:sz w:val="18"/>
                <w:szCs w:val="18"/>
              </w:rPr>
              <w:t>RM-ATT-026</w:t>
            </w:r>
          </w:p>
        </w:tc>
        <w:tc>
          <w:tcPr>
            <w:tcW w:w="6300" w:type="dxa"/>
            <w:shd w:val="clear" w:color="auto" w:fill="F2F2F2"/>
            <w:tcMar>
              <w:top w:w="60" w:type="dxa"/>
              <w:left w:w="100" w:type="dxa"/>
              <w:bottom w:w="60" w:type="dxa"/>
              <w:right w:w="100" w:type="dxa"/>
            </w:tcMar>
          </w:tcPr>
          <w:p w14:paraId="533B8431" w14:textId="3F29EDB6" w:rsidR="00086889" w:rsidRDefault="00086889" w:rsidP="00906524">
            <w:r>
              <w:rPr>
                <w:sz w:val="18"/>
                <w:szCs w:val="18"/>
              </w:rPr>
              <w:t>Un élève ne peut posséder qu</w:t>
            </w:r>
            <w:r w:rsidR="00CD2831">
              <w:rPr>
                <w:sz w:val="18"/>
                <w:szCs w:val="18"/>
              </w:rPr>
              <w:t>’</w:t>
            </w:r>
            <w:r>
              <w:rPr>
                <w:sz w:val="18"/>
                <w:szCs w:val="18"/>
              </w:rPr>
              <w:t>une seule présence par séance.</w:t>
            </w:r>
          </w:p>
        </w:tc>
        <w:tc>
          <w:tcPr>
            <w:tcW w:w="1000" w:type="dxa"/>
            <w:shd w:val="clear" w:color="auto" w:fill="F2F2F2"/>
            <w:tcMar>
              <w:top w:w="60" w:type="dxa"/>
              <w:left w:w="100" w:type="dxa"/>
              <w:bottom w:w="60" w:type="dxa"/>
              <w:right w:w="100" w:type="dxa"/>
            </w:tcMar>
          </w:tcPr>
          <w:p w14:paraId="2D4B1FCC" w14:textId="77777777" w:rsidR="00086889" w:rsidRDefault="00086889" w:rsidP="00906524">
            <w:pPr>
              <w:jc w:val="center"/>
            </w:pPr>
            <w:r>
              <w:rPr>
                <w:sz w:val="18"/>
                <w:szCs w:val="18"/>
              </w:rPr>
              <w:t>14</w:t>
            </w:r>
          </w:p>
        </w:tc>
      </w:tr>
      <w:tr w:rsidR="00086889" w14:paraId="25E1DB22" w14:textId="77777777" w:rsidTr="00906524">
        <w:tc>
          <w:tcPr>
            <w:tcW w:w="1600" w:type="dxa"/>
            <w:tcMar>
              <w:top w:w="60" w:type="dxa"/>
              <w:left w:w="100" w:type="dxa"/>
              <w:bottom w:w="60" w:type="dxa"/>
              <w:right w:w="100" w:type="dxa"/>
            </w:tcMar>
          </w:tcPr>
          <w:p w14:paraId="1086EB2C" w14:textId="77777777" w:rsidR="00086889" w:rsidRDefault="00086889" w:rsidP="00906524">
            <w:r>
              <w:rPr>
                <w:b/>
                <w:bCs/>
                <w:sz w:val="18"/>
                <w:szCs w:val="18"/>
              </w:rPr>
              <w:t>RM-ATT-027</w:t>
            </w:r>
          </w:p>
        </w:tc>
        <w:tc>
          <w:tcPr>
            <w:tcW w:w="6300" w:type="dxa"/>
            <w:tcMar>
              <w:top w:w="60" w:type="dxa"/>
              <w:left w:w="100" w:type="dxa"/>
              <w:bottom w:w="60" w:type="dxa"/>
              <w:right w:w="100" w:type="dxa"/>
            </w:tcMar>
          </w:tcPr>
          <w:p w14:paraId="22F8A7FD" w14:textId="49E17C18" w:rsidR="00086889" w:rsidRDefault="00086889" w:rsidP="00906524">
            <w:r>
              <w:rPr>
                <w:sz w:val="18"/>
                <w:szCs w:val="18"/>
              </w:rPr>
              <w:t>Une séance ne peut être validée définitivement que lorsque tous les élèves disposent d</w:t>
            </w:r>
            <w:r w:rsidR="00CD2831">
              <w:rPr>
                <w:sz w:val="18"/>
                <w:szCs w:val="18"/>
              </w:rPr>
              <w:t>’</w:t>
            </w:r>
            <w:r>
              <w:rPr>
                <w:sz w:val="18"/>
                <w:szCs w:val="18"/>
              </w:rPr>
              <w:t>un statut de présence.</w:t>
            </w:r>
          </w:p>
        </w:tc>
        <w:tc>
          <w:tcPr>
            <w:tcW w:w="1000" w:type="dxa"/>
            <w:tcMar>
              <w:top w:w="60" w:type="dxa"/>
              <w:left w:w="100" w:type="dxa"/>
              <w:bottom w:w="60" w:type="dxa"/>
              <w:right w:w="100" w:type="dxa"/>
            </w:tcMar>
          </w:tcPr>
          <w:p w14:paraId="385166CF" w14:textId="77777777" w:rsidR="00086889" w:rsidRDefault="00086889" w:rsidP="00906524">
            <w:pPr>
              <w:jc w:val="center"/>
            </w:pPr>
            <w:r>
              <w:rPr>
                <w:sz w:val="18"/>
                <w:szCs w:val="18"/>
              </w:rPr>
              <w:t>14</w:t>
            </w:r>
          </w:p>
        </w:tc>
      </w:tr>
      <w:tr w:rsidR="00086889" w14:paraId="5A3CC8BF" w14:textId="77777777" w:rsidTr="00906524">
        <w:tc>
          <w:tcPr>
            <w:tcW w:w="1600" w:type="dxa"/>
            <w:shd w:val="clear" w:color="auto" w:fill="F2F2F2"/>
            <w:tcMar>
              <w:top w:w="60" w:type="dxa"/>
              <w:left w:w="100" w:type="dxa"/>
              <w:bottom w:w="60" w:type="dxa"/>
              <w:right w:w="100" w:type="dxa"/>
            </w:tcMar>
          </w:tcPr>
          <w:p w14:paraId="64A06936" w14:textId="77777777" w:rsidR="00086889" w:rsidRDefault="00086889" w:rsidP="00906524">
            <w:r>
              <w:rPr>
                <w:b/>
                <w:bCs/>
                <w:sz w:val="18"/>
                <w:szCs w:val="18"/>
              </w:rPr>
              <w:t>RM-ATT-028</w:t>
            </w:r>
          </w:p>
        </w:tc>
        <w:tc>
          <w:tcPr>
            <w:tcW w:w="6300" w:type="dxa"/>
            <w:shd w:val="clear" w:color="auto" w:fill="F2F2F2"/>
            <w:tcMar>
              <w:top w:w="60" w:type="dxa"/>
              <w:left w:w="100" w:type="dxa"/>
              <w:bottom w:w="60" w:type="dxa"/>
              <w:right w:w="100" w:type="dxa"/>
            </w:tcMar>
          </w:tcPr>
          <w:p w14:paraId="78F12FDB" w14:textId="4E7833A8" w:rsidR="00086889" w:rsidRDefault="00086889" w:rsidP="00906524">
            <w:r>
              <w:rPr>
                <w:sz w:val="18"/>
                <w:szCs w:val="18"/>
              </w:rPr>
              <w:t>Toute modification autorisée d</w:t>
            </w:r>
            <w:r w:rsidR="00CD2831">
              <w:rPr>
                <w:sz w:val="18"/>
                <w:szCs w:val="18"/>
              </w:rPr>
              <w:t>’</w:t>
            </w:r>
            <w:r>
              <w:rPr>
                <w:sz w:val="18"/>
                <w:szCs w:val="18"/>
              </w:rPr>
              <w:t>une présence est historisée avec la date, l</w:t>
            </w:r>
            <w:r w:rsidR="00CD2831">
              <w:rPr>
                <w:sz w:val="18"/>
                <w:szCs w:val="18"/>
              </w:rPr>
              <w:t>’</w:t>
            </w:r>
            <w:r>
              <w:rPr>
                <w:sz w:val="18"/>
                <w:szCs w:val="18"/>
              </w:rPr>
              <w:t>auteur, les anciennes valeurs et les nouvelles valeurs.</w:t>
            </w:r>
          </w:p>
        </w:tc>
        <w:tc>
          <w:tcPr>
            <w:tcW w:w="1000" w:type="dxa"/>
            <w:shd w:val="clear" w:color="auto" w:fill="F2F2F2"/>
            <w:tcMar>
              <w:top w:w="60" w:type="dxa"/>
              <w:left w:w="100" w:type="dxa"/>
              <w:bottom w:w="60" w:type="dxa"/>
              <w:right w:w="100" w:type="dxa"/>
            </w:tcMar>
          </w:tcPr>
          <w:p w14:paraId="57C5CC55" w14:textId="77777777" w:rsidR="00086889" w:rsidRDefault="00086889" w:rsidP="00906524">
            <w:pPr>
              <w:jc w:val="center"/>
            </w:pPr>
            <w:r>
              <w:rPr>
                <w:sz w:val="18"/>
                <w:szCs w:val="18"/>
              </w:rPr>
              <w:t>14</w:t>
            </w:r>
          </w:p>
        </w:tc>
      </w:tr>
      <w:tr w:rsidR="00086889" w14:paraId="47819567" w14:textId="77777777" w:rsidTr="00906524">
        <w:tc>
          <w:tcPr>
            <w:tcW w:w="1600" w:type="dxa"/>
            <w:tcMar>
              <w:top w:w="60" w:type="dxa"/>
              <w:left w:w="100" w:type="dxa"/>
              <w:bottom w:w="60" w:type="dxa"/>
              <w:right w:w="100" w:type="dxa"/>
            </w:tcMar>
          </w:tcPr>
          <w:p w14:paraId="68EE287E" w14:textId="77777777" w:rsidR="00086889" w:rsidRDefault="00086889" w:rsidP="00906524">
            <w:r>
              <w:rPr>
                <w:b/>
                <w:bCs/>
                <w:sz w:val="18"/>
                <w:szCs w:val="18"/>
              </w:rPr>
              <w:t>RM-ATT-029</w:t>
            </w:r>
          </w:p>
        </w:tc>
        <w:tc>
          <w:tcPr>
            <w:tcW w:w="6300" w:type="dxa"/>
            <w:tcMar>
              <w:top w:w="60" w:type="dxa"/>
              <w:left w:w="100" w:type="dxa"/>
              <w:bottom w:w="60" w:type="dxa"/>
              <w:right w:w="100" w:type="dxa"/>
            </w:tcMar>
          </w:tcPr>
          <w:p w14:paraId="13945333" w14:textId="621A4785" w:rsidR="00086889" w:rsidRDefault="00086889" w:rsidP="00906524">
            <w:r>
              <w:rPr>
                <w:sz w:val="18"/>
                <w:szCs w:val="18"/>
              </w:rPr>
              <w:t>Le verrouillage d</w:t>
            </w:r>
            <w:r w:rsidR="00CD2831">
              <w:rPr>
                <w:sz w:val="18"/>
                <w:szCs w:val="18"/>
              </w:rPr>
              <w:t>’</w:t>
            </w:r>
            <w:r>
              <w:rPr>
                <w:sz w:val="18"/>
                <w:szCs w:val="18"/>
              </w:rPr>
              <w:t>une présence est automatique à l</w:t>
            </w:r>
            <w:r w:rsidR="00CD2831">
              <w:rPr>
                <w:sz w:val="18"/>
                <w:szCs w:val="18"/>
              </w:rPr>
              <w:t>’</w:t>
            </w:r>
            <w:r>
              <w:rPr>
                <w:sz w:val="18"/>
                <w:szCs w:val="18"/>
              </w:rPr>
              <w:t>expiration du délai de modification défini au Chapitre Les séances.</w:t>
            </w:r>
          </w:p>
        </w:tc>
        <w:tc>
          <w:tcPr>
            <w:tcW w:w="1000" w:type="dxa"/>
            <w:tcMar>
              <w:top w:w="60" w:type="dxa"/>
              <w:left w:w="100" w:type="dxa"/>
              <w:bottom w:w="60" w:type="dxa"/>
              <w:right w:w="100" w:type="dxa"/>
            </w:tcMar>
          </w:tcPr>
          <w:p w14:paraId="3C4894CF" w14:textId="77777777" w:rsidR="00086889" w:rsidRDefault="00086889" w:rsidP="00906524">
            <w:pPr>
              <w:jc w:val="center"/>
            </w:pPr>
            <w:r>
              <w:rPr>
                <w:sz w:val="18"/>
                <w:szCs w:val="18"/>
              </w:rPr>
              <w:t>14</w:t>
            </w:r>
          </w:p>
        </w:tc>
      </w:tr>
      <w:tr w:rsidR="00086889" w14:paraId="49AA52B4" w14:textId="77777777" w:rsidTr="00906524">
        <w:tc>
          <w:tcPr>
            <w:tcW w:w="1600" w:type="dxa"/>
            <w:shd w:val="clear" w:color="auto" w:fill="F2F2F2"/>
            <w:tcMar>
              <w:top w:w="60" w:type="dxa"/>
              <w:left w:w="100" w:type="dxa"/>
              <w:bottom w:w="60" w:type="dxa"/>
              <w:right w:w="100" w:type="dxa"/>
            </w:tcMar>
          </w:tcPr>
          <w:p w14:paraId="514D5FD7" w14:textId="77777777" w:rsidR="00086889" w:rsidRDefault="00086889" w:rsidP="00906524">
            <w:r>
              <w:rPr>
                <w:b/>
                <w:bCs/>
                <w:sz w:val="18"/>
                <w:szCs w:val="18"/>
              </w:rPr>
              <w:t>RM-ATT-030</w:t>
            </w:r>
          </w:p>
        </w:tc>
        <w:tc>
          <w:tcPr>
            <w:tcW w:w="6300" w:type="dxa"/>
            <w:shd w:val="clear" w:color="auto" w:fill="F2F2F2"/>
            <w:tcMar>
              <w:top w:w="60" w:type="dxa"/>
              <w:left w:w="100" w:type="dxa"/>
              <w:bottom w:w="60" w:type="dxa"/>
              <w:right w:w="100" w:type="dxa"/>
            </w:tcMar>
          </w:tcPr>
          <w:p w14:paraId="2062A9A0" w14:textId="77777777" w:rsidR="00086889" w:rsidRDefault="00086889" w:rsidP="00906524">
            <w:r>
              <w:rPr>
                <w:sz w:val="18"/>
                <w:szCs w:val="18"/>
              </w:rPr>
              <w:t>Les écritures comptables générées à partir des présences respectent exclusivement les règles de facturation définies pour le groupe.</w:t>
            </w:r>
          </w:p>
        </w:tc>
        <w:tc>
          <w:tcPr>
            <w:tcW w:w="1000" w:type="dxa"/>
            <w:shd w:val="clear" w:color="auto" w:fill="F2F2F2"/>
            <w:tcMar>
              <w:top w:w="60" w:type="dxa"/>
              <w:left w:w="100" w:type="dxa"/>
              <w:bottom w:w="60" w:type="dxa"/>
              <w:right w:w="100" w:type="dxa"/>
            </w:tcMar>
          </w:tcPr>
          <w:p w14:paraId="041235E5" w14:textId="77777777" w:rsidR="00086889" w:rsidRDefault="00086889" w:rsidP="00906524">
            <w:pPr>
              <w:jc w:val="center"/>
            </w:pPr>
            <w:r>
              <w:rPr>
                <w:sz w:val="18"/>
                <w:szCs w:val="18"/>
              </w:rPr>
              <w:t>14</w:t>
            </w:r>
          </w:p>
        </w:tc>
      </w:tr>
      <w:tr w:rsidR="00086889" w14:paraId="5A915E82" w14:textId="77777777" w:rsidTr="00906524">
        <w:tc>
          <w:tcPr>
            <w:tcW w:w="1600" w:type="dxa"/>
            <w:tcMar>
              <w:top w:w="60" w:type="dxa"/>
              <w:left w:w="100" w:type="dxa"/>
              <w:bottom w:w="60" w:type="dxa"/>
              <w:right w:w="100" w:type="dxa"/>
            </w:tcMar>
          </w:tcPr>
          <w:p w14:paraId="2633AC4B" w14:textId="77777777" w:rsidR="00086889" w:rsidRDefault="00086889" w:rsidP="00906524">
            <w:r>
              <w:rPr>
                <w:b/>
                <w:bCs/>
                <w:sz w:val="18"/>
                <w:szCs w:val="18"/>
              </w:rPr>
              <w:t>RM-ATT-031</w:t>
            </w:r>
          </w:p>
        </w:tc>
        <w:tc>
          <w:tcPr>
            <w:tcW w:w="6300" w:type="dxa"/>
            <w:tcMar>
              <w:top w:w="60" w:type="dxa"/>
              <w:left w:w="100" w:type="dxa"/>
              <w:bottom w:w="60" w:type="dxa"/>
              <w:right w:w="100" w:type="dxa"/>
            </w:tcMar>
          </w:tcPr>
          <w:p w14:paraId="2765781D" w14:textId="77777777" w:rsidR="00086889" w:rsidRDefault="00086889" w:rsidP="00906524">
            <w:r>
              <w:rPr>
                <w:sz w:val="18"/>
                <w:szCs w:val="18"/>
              </w:rPr>
              <w:t>Le seuil de retards déclenchant une alerte est paramétrable par le Professeur.</w:t>
            </w:r>
          </w:p>
        </w:tc>
        <w:tc>
          <w:tcPr>
            <w:tcW w:w="1000" w:type="dxa"/>
            <w:tcMar>
              <w:top w:w="60" w:type="dxa"/>
              <w:left w:w="100" w:type="dxa"/>
              <w:bottom w:w="60" w:type="dxa"/>
              <w:right w:w="100" w:type="dxa"/>
            </w:tcMar>
          </w:tcPr>
          <w:p w14:paraId="7ABDB338" w14:textId="77777777" w:rsidR="00086889" w:rsidRDefault="00086889" w:rsidP="00906524">
            <w:pPr>
              <w:jc w:val="center"/>
            </w:pPr>
            <w:r>
              <w:rPr>
                <w:sz w:val="18"/>
                <w:szCs w:val="18"/>
              </w:rPr>
              <w:t>14</w:t>
            </w:r>
          </w:p>
        </w:tc>
      </w:tr>
      <w:tr w:rsidR="00086889" w14:paraId="6CCC5DFD" w14:textId="77777777" w:rsidTr="00906524">
        <w:tc>
          <w:tcPr>
            <w:tcW w:w="1600" w:type="dxa"/>
            <w:shd w:val="clear" w:color="auto" w:fill="F2F2F2"/>
            <w:tcMar>
              <w:top w:w="60" w:type="dxa"/>
              <w:left w:w="100" w:type="dxa"/>
              <w:bottom w:w="60" w:type="dxa"/>
              <w:right w:w="100" w:type="dxa"/>
            </w:tcMar>
          </w:tcPr>
          <w:p w14:paraId="15E3821D" w14:textId="77777777" w:rsidR="00086889" w:rsidRDefault="00086889" w:rsidP="00906524">
            <w:r>
              <w:rPr>
                <w:b/>
                <w:bCs/>
                <w:sz w:val="18"/>
                <w:szCs w:val="18"/>
              </w:rPr>
              <w:t>RM-ATT-032</w:t>
            </w:r>
          </w:p>
        </w:tc>
        <w:tc>
          <w:tcPr>
            <w:tcW w:w="6300" w:type="dxa"/>
            <w:shd w:val="clear" w:color="auto" w:fill="F2F2F2"/>
            <w:tcMar>
              <w:top w:w="60" w:type="dxa"/>
              <w:left w:w="100" w:type="dxa"/>
              <w:bottom w:w="60" w:type="dxa"/>
              <w:right w:w="100" w:type="dxa"/>
            </w:tcMar>
          </w:tcPr>
          <w:p w14:paraId="540340B1" w14:textId="3A730ECC" w:rsidR="00086889" w:rsidRDefault="00086889" w:rsidP="00906524">
            <w:r>
              <w:rPr>
                <w:sz w:val="18"/>
                <w:szCs w:val="18"/>
              </w:rPr>
              <w:t>Les absences sont calculées uniquement pendant que l</w:t>
            </w:r>
            <w:r w:rsidR="00CD2831">
              <w:rPr>
                <w:sz w:val="18"/>
                <w:szCs w:val="18"/>
              </w:rPr>
              <w:t>’</w:t>
            </w:r>
            <w:r>
              <w:rPr>
                <w:sz w:val="18"/>
                <w:szCs w:val="18"/>
              </w:rPr>
              <w:t>inscription est ACTIVE.</w:t>
            </w:r>
          </w:p>
        </w:tc>
        <w:tc>
          <w:tcPr>
            <w:tcW w:w="1000" w:type="dxa"/>
            <w:shd w:val="clear" w:color="auto" w:fill="F2F2F2"/>
            <w:tcMar>
              <w:top w:w="60" w:type="dxa"/>
              <w:left w:w="100" w:type="dxa"/>
              <w:bottom w:w="60" w:type="dxa"/>
              <w:right w:w="100" w:type="dxa"/>
            </w:tcMar>
          </w:tcPr>
          <w:p w14:paraId="1BD59BF2" w14:textId="77777777" w:rsidR="00086889" w:rsidRDefault="00086889" w:rsidP="00906524">
            <w:pPr>
              <w:jc w:val="center"/>
            </w:pPr>
            <w:r>
              <w:rPr>
                <w:sz w:val="18"/>
                <w:szCs w:val="18"/>
              </w:rPr>
              <w:t>14</w:t>
            </w:r>
          </w:p>
        </w:tc>
      </w:tr>
    </w:tbl>
    <w:p w14:paraId="65FC570F" w14:textId="77777777" w:rsidR="00ED0750" w:rsidRDefault="00ED0750" w:rsidP="00ED0750">
      <w:pPr>
        <w:pStyle w:val="Title"/>
        <w:rPr>
          <w:color w:val="0070C0"/>
          <w:sz w:val="32"/>
          <w:szCs w:val="32"/>
        </w:rPr>
      </w:pPr>
    </w:p>
    <w:p w14:paraId="3B691DFE" w14:textId="47175A9F" w:rsidR="0022158C" w:rsidRPr="00ED0750" w:rsidRDefault="0022158C" w:rsidP="00ED0750">
      <w:pPr>
        <w:pStyle w:val="Title"/>
        <w:rPr>
          <w:color w:val="0070C0"/>
          <w:sz w:val="32"/>
          <w:szCs w:val="32"/>
        </w:rPr>
      </w:pPr>
      <w:r w:rsidRPr="00ED0750">
        <w:rPr>
          <w:color w:val="0070C0"/>
          <w:sz w:val="32"/>
          <w:szCs w:val="32"/>
        </w:rPr>
        <w:t>Domaine CPT — Comptabilité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086889" w14:paraId="340C5BA5" w14:textId="77777777" w:rsidTr="00906524">
        <w:trPr>
          <w:tblHeader/>
        </w:trPr>
        <w:tc>
          <w:tcPr>
            <w:tcW w:w="1600" w:type="dxa"/>
            <w:shd w:val="clear" w:color="auto" w:fill="2F5496"/>
            <w:tcMar>
              <w:top w:w="80" w:type="dxa"/>
              <w:left w:w="100" w:type="dxa"/>
              <w:bottom w:w="80" w:type="dxa"/>
              <w:right w:w="100" w:type="dxa"/>
            </w:tcMar>
          </w:tcPr>
          <w:p w14:paraId="51622D51" w14:textId="77777777" w:rsidR="00086889" w:rsidRDefault="00086889"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3E7161A8" w14:textId="77777777" w:rsidR="00086889" w:rsidRDefault="00086889"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1EBC2CB8" w14:textId="77777777" w:rsidR="00086889" w:rsidRDefault="00086889" w:rsidP="00906524">
            <w:r>
              <w:rPr>
                <w:b/>
                <w:bCs/>
                <w:color w:val="FFFFFF"/>
                <w:sz w:val="18"/>
                <w:szCs w:val="18"/>
              </w:rPr>
              <w:t>Chap.</w:t>
            </w:r>
          </w:p>
        </w:tc>
      </w:tr>
      <w:tr w:rsidR="00086889" w14:paraId="70A1CC83" w14:textId="77777777" w:rsidTr="00906524">
        <w:tc>
          <w:tcPr>
            <w:tcW w:w="1600" w:type="dxa"/>
            <w:tcMar>
              <w:top w:w="60" w:type="dxa"/>
              <w:left w:w="100" w:type="dxa"/>
              <w:bottom w:w="60" w:type="dxa"/>
              <w:right w:w="100" w:type="dxa"/>
            </w:tcMar>
          </w:tcPr>
          <w:p w14:paraId="5924A9BF" w14:textId="77777777" w:rsidR="00086889" w:rsidRDefault="00086889" w:rsidP="00906524">
            <w:r>
              <w:rPr>
                <w:b/>
                <w:bCs/>
                <w:sz w:val="18"/>
                <w:szCs w:val="18"/>
              </w:rPr>
              <w:t>RM-CPT-001</w:t>
            </w:r>
          </w:p>
        </w:tc>
        <w:tc>
          <w:tcPr>
            <w:tcW w:w="6300" w:type="dxa"/>
            <w:tcMar>
              <w:top w:w="60" w:type="dxa"/>
              <w:left w:w="100" w:type="dxa"/>
              <w:bottom w:w="60" w:type="dxa"/>
              <w:right w:w="100" w:type="dxa"/>
            </w:tcMar>
          </w:tcPr>
          <w:p w14:paraId="6E90F84C" w14:textId="77777777" w:rsidR="00086889" w:rsidRDefault="00086889" w:rsidP="00906524">
            <w:r>
              <w:rPr>
                <w:sz w:val="18"/>
                <w:szCs w:val="18"/>
              </w:rPr>
              <w:t>Chaque inscription possède son propre compte de suivi comptable.</w:t>
            </w:r>
          </w:p>
        </w:tc>
        <w:tc>
          <w:tcPr>
            <w:tcW w:w="1000" w:type="dxa"/>
            <w:tcMar>
              <w:top w:w="60" w:type="dxa"/>
              <w:left w:w="100" w:type="dxa"/>
              <w:bottom w:w="60" w:type="dxa"/>
              <w:right w:w="100" w:type="dxa"/>
            </w:tcMar>
          </w:tcPr>
          <w:p w14:paraId="4A927BBD" w14:textId="77777777" w:rsidR="00086889" w:rsidRDefault="00086889" w:rsidP="00906524">
            <w:pPr>
              <w:jc w:val="center"/>
            </w:pPr>
            <w:r>
              <w:rPr>
                <w:sz w:val="18"/>
                <w:szCs w:val="18"/>
              </w:rPr>
              <w:t>15</w:t>
            </w:r>
          </w:p>
        </w:tc>
      </w:tr>
      <w:tr w:rsidR="00086889" w14:paraId="12AD942F" w14:textId="77777777" w:rsidTr="00906524">
        <w:tc>
          <w:tcPr>
            <w:tcW w:w="1600" w:type="dxa"/>
            <w:shd w:val="clear" w:color="auto" w:fill="F2F2F2"/>
            <w:tcMar>
              <w:top w:w="60" w:type="dxa"/>
              <w:left w:w="100" w:type="dxa"/>
              <w:bottom w:w="60" w:type="dxa"/>
              <w:right w:w="100" w:type="dxa"/>
            </w:tcMar>
          </w:tcPr>
          <w:p w14:paraId="0A2FA90A" w14:textId="77777777" w:rsidR="00086889" w:rsidRDefault="00086889" w:rsidP="00906524">
            <w:r>
              <w:rPr>
                <w:b/>
                <w:bCs/>
                <w:sz w:val="18"/>
                <w:szCs w:val="18"/>
              </w:rPr>
              <w:t>RM-CPT-002</w:t>
            </w:r>
          </w:p>
        </w:tc>
        <w:tc>
          <w:tcPr>
            <w:tcW w:w="6300" w:type="dxa"/>
            <w:shd w:val="clear" w:color="auto" w:fill="F2F2F2"/>
            <w:tcMar>
              <w:top w:w="60" w:type="dxa"/>
              <w:left w:w="100" w:type="dxa"/>
              <w:bottom w:w="60" w:type="dxa"/>
              <w:right w:w="100" w:type="dxa"/>
            </w:tcMar>
          </w:tcPr>
          <w:p w14:paraId="6174AA64" w14:textId="741D6DD3" w:rsidR="00086889" w:rsidRDefault="00086889" w:rsidP="00906524">
            <w:r>
              <w:rPr>
                <w:sz w:val="18"/>
                <w:szCs w:val="18"/>
              </w:rPr>
              <w:t>Un compte de suivi comptable est créé automatiquement lors de l</w:t>
            </w:r>
            <w:r w:rsidR="00CD2831">
              <w:rPr>
                <w:sz w:val="18"/>
                <w:szCs w:val="18"/>
              </w:rPr>
              <w:t>’</w:t>
            </w:r>
            <w:r>
              <w:rPr>
                <w:sz w:val="18"/>
                <w:szCs w:val="18"/>
              </w:rPr>
              <w:t>activation d</w:t>
            </w:r>
            <w:r w:rsidR="00CD2831">
              <w:rPr>
                <w:sz w:val="18"/>
                <w:szCs w:val="18"/>
              </w:rPr>
              <w:t>’</w:t>
            </w:r>
            <w:r>
              <w:rPr>
                <w:sz w:val="18"/>
                <w:szCs w:val="18"/>
              </w:rPr>
              <w:t>une inscription.</w:t>
            </w:r>
          </w:p>
        </w:tc>
        <w:tc>
          <w:tcPr>
            <w:tcW w:w="1000" w:type="dxa"/>
            <w:shd w:val="clear" w:color="auto" w:fill="F2F2F2"/>
            <w:tcMar>
              <w:top w:w="60" w:type="dxa"/>
              <w:left w:w="100" w:type="dxa"/>
              <w:bottom w:w="60" w:type="dxa"/>
              <w:right w:w="100" w:type="dxa"/>
            </w:tcMar>
          </w:tcPr>
          <w:p w14:paraId="53B99C4A" w14:textId="77777777" w:rsidR="00086889" w:rsidRDefault="00086889" w:rsidP="00906524">
            <w:pPr>
              <w:jc w:val="center"/>
            </w:pPr>
            <w:r>
              <w:rPr>
                <w:sz w:val="18"/>
                <w:szCs w:val="18"/>
              </w:rPr>
              <w:t>15</w:t>
            </w:r>
          </w:p>
        </w:tc>
      </w:tr>
      <w:tr w:rsidR="00086889" w14:paraId="121FC8AC" w14:textId="77777777" w:rsidTr="00906524">
        <w:tc>
          <w:tcPr>
            <w:tcW w:w="1600" w:type="dxa"/>
            <w:tcMar>
              <w:top w:w="60" w:type="dxa"/>
              <w:left w:w="100" w:type="dxa"/>
              <w:bottom w:w="60" w:type="dxa"/>
              <w:right w:w="100" w:type="dxa"/>
            </w:tcMar>
          </w:tcPr>
          <w:p w14:paraId="281A85A0" w14:textId="77777777" w:rsidR="00086889" w:rsidRDefault="00086889" w:rsidP="00906524">
            <w:r>
              <w:rPr>
                <w:b/>
                <w:bCs/>
                <w:sz w:val="18"/>
                <w:szCs w:val="18"/>
              </w:rPr>
              <w:t>RM-CPT-003</w:t>
            </w:r>
          </w:p>
        </w:tc>
        <w:tc>
          <w:tcPr>
            <w:tcW w:w="6300" w:type="dxa"/>
            <w:tcMar>
              <w:top w:w="60" w:type="dxa"/>
              <w:left w:w="100" w:type="dxa"/>
              <w:bottom w:w="60" w:type="dxa"/>
              <w:right w:w="100" w:type="dxa"/>
            </w:tcMar>
          </w:tcPr>
          <w:p w14:paraId="1C850798" w14:textId="2B5786E8" w:rsidR="00086889" w:rsidRDefault="00086889" w:rsidP="00906524">
            <w:r>
              <w:rPr>
                <w:sz w:val="18"/>
                <w:szCs w:val="18"/>
              </w:rPr>
              <w:t>Le compte appartient à l</w:t>
            </w:r>
            <w:r w:rsidR="00CD2831">
              <w:rPr>
                <w:sz w:val="18"/>
                <w:szCs w:val="18"/>
              </w:rPr>
              <w:t>’</w:t>
            </w:r>
            <w:r>
              <w:rPr>
                <w:sz w:val="18"/>
                <w:szCs w:val="18"/>
              </w:rPr>
              <w:t>inscription. Il ne dépend ni du Parent ni de l</w:t>
            </w:r>
            <w:r w:rsidR="00CD2831">
              <w:rPr>
                <w:sz w:val="18"/>
                <w:szCs w:val="18"/>
              </w:rPr>
              <w:t>’</w:t>
            </w:r>
            <w:r>
              <w:rPr>
                <w:sz w:val="18"/>
                <w:szCs w:val="18"/>
              </w:rPr>
              <w:t>Élève.</w:t>
            </w:r>
          </w:p>
        </w:tc>
        <w:tc>
          <w:tcPr>
            <w:tcW w:w="1000" w:type="dxa"/>
            <w:tcMar>
              <w:top w:w="60" w:type="dxa"/>
              <w:left w:w="100" w:type="dxa"/>
              <w:bottom w:w="60" w:type="dxa"/>
              <w:right w:w="100" w:type="dxa"/>
            </w:tcMar>
          </w:tcPr>
          <w:p w14:paraId="36811C19" w14:textId="77777777" w:rsidR="00086889" w:rsidRDefault="00086889" w:rsidP="00906524">
            <w:pPr>
              <w:jc w:val="center"/>
            </w:pPr>
            <w:r>
              <w:rPr>
                <w:sz w:val="18"/>
                <w:szCs w:val="18"/>
              </w:rPr>
              <w:t>15</w:t>
            </w:r>
          </w:p>
        </w:tc>
      </w:tr>
      <w:tr w:rsidR="00086889" w14:paraId="336917D2" w14:textId="77777777" w:rsidTr="00906524">
        <w:tc>
          <w:tcPr>
            <w:tcW w:w="1600" w:type="dxa"/>
            <w:shd w:val="clear" w:color="auto" w:fill="F2F2F2"/>
            <w:tcMar>
              <w:top w:w="60" w:type="dxa"/>
              <w:left w:w="100" w:type="dxa"/>
              <w:bottom w:w="60" w:type="dxa"/>
              <w:right w:w="100" w:type="dxa"/>
            </w:tcMar>
          </w:tcPr>
          <w:p w14:paraId="68621CF0" w14:textId="77777777" w:rsidR="00086889" w:rsidRDefault="00086889" w:rsidP="00906524">
            <w:r>
              <w:rPr>
                <w:b/>
                <w:bCs/>
                <w:sz w:val="18"/>
                <w:szCs w:val="18"/>
              </w:rPr>
              <w:t>RM-CPT-004</w:t>
            </w:r>
          </w:p>
        </w:tc>
        <w:tc>
          <w:tcPr>
            <w:tcW w:w="6300" w:type="dxa"/>
            <w:shd w:val="clear" w:color="auto" w:fill="F2F2F2"/>
            <w:tcMar>
              <w:top w:w="60" w:type="dxa"/>
              <w:left w:w="100" w:type="dxa"/>
              <w:bottom w:w="60" w:type="dxa"/>
              <w:right w:w="100" w:type="dxa"/>
            </w:tcMar>
          </w:tcPr>
          <w:p w14:paraId="16FD14B5" w14:textId="2BD9FA0C" w:rsidR="00086889" w:rsidRDefault="00086889" w:rsidP="00906524">
            <w:r>
              <w:rPr>
                <w:sz w:val="18"/>
                <w:szCs w:val="18"/>
              </w:rPr>
              <w:t>Le compte de suivi comptable est constitué d</w:t>
            </w:r>
            <w:r w:rsidR="00CD2831">
              <w:rPr>
                <w:sz w:val="18"/>
                <w:szCs w:val="18"/>
              </w:rPr>
              <w:t>’</w:t>
            </w:r>
            <w:r>
              <w:rPr>
                <w:sz w:val="18"/>
                <w:szCs w:val="18"/>
              </w:rPr>
              <w:t>écritures.</w:t>
            </w:r>
          </w:p>
        </w:tc>
        <w:tc>
          <w:tcPr>
            <w:tcW w:w="1000" w:type="dxa"/>
            <w:shd w:val="clear" w:color="auto" w:fill="F2F2F2"/>
            <w:tcMar>
              <w:top w:w="60" w:type="dxa"/>
              <w:left w:w="100" w:type="dxa"/>
              <w:bottom w:w="60" w:type="dxa"/>
              <w:right w:w="100" w:type="dxa"/>
            </w:tcMar>
          </w:tcPr>
          <w:p w14:paraId="06101E5A" w14:textId="77777777" w:rsidR="00086889" w:rsidRDefault="00086889" w:rsidP="00906524">
            <w:pPr>
              <w:jc w:val="center"/>
            </w:pPr>
            <w:r>
              <w:rPr>
                <w:sz w:val="18"/>
                <w:szCs w:val="18"/>
              </w:rPr>
              <w:t>15</w:t>
            </w:r>
          </w:p>
        </w:tc>
      </w:tr>
      <w:tr w:rsidR="00086889" w14:paraId="6E5D9EBC" w14:textId="77777777" w:rsidTr="00906524">
        <w:tc>
          <w:tcPr>
            <w:tcW w:w="1600" w:type="dxa"/>
            <w:tcMar>
              <w:top w:w="60" w:type="dxa"/>
              <w:left w:w="100" w:type="dxa"/>
              <w:bottom w:w="60" w:type="dxa"/>
              <w:right w:w="100" w:type="dxa"/>
            </w:tcMar>
          </w:tcPr>
          <w:p w14:paraId="61C3A4CF" w14:textId="77777777" w:rsidR="00086889" w:rsidRDefault="00086889" w:rsidP="00906524">
            <w:r>
              <w:rPr>
                <w:b/>
                <w:bCs/>
                <w:sz w:val="18"/>
                <w:szCs w:val="18"/>
              </w:rPr>
              <w:t>RM-CPT-005</w:t>
            </w:r>
          </w:p>
        </w:tc>
        <w:tc>
          <w:tcPr>
            <w:tcW w:w="6300" w:type="dxa"/>
            <w:tcMar>
              <w:top w:w="60" w:type="dxa"/>
              <w:left w:w="100" w:type="dxa"/>
              <w:bottom w:w="60" w:type="dxa"/>
              <w:right w:w="100" w:type="dxa"/>
            </w:tcMar>
          </w:tcPr>
          <w:p w14:paraId="29968B04" w14:textId="77777777" w:rsidR="00086889" w:rsidRDefault="00086889" w:rsidP="00906524">
            <w:r>
              <w:rPr>
                <w:sz w:val="18"/>
                <w:szCs w:val="18"/>
              </w:rPr>
              <w:t>Une écriture est soit un crédit (paiement), soit un débit (séance facturée).</w:t>
            </w:r>
          </w:p>
        </w:tc>
        <w:tc>
          <w:tcPr>
            <w:tcW w:w="1000" w:type="dxa"/>
            <w:tcMar>
              <w:top w:w="60" w:type="dxa"/>
              <w:left w:w="100" w:type="dxa"/>
              <w:bottom w:w="60" w:type="dxa"/>
              <w:right w:w="100" w:type="dxa"/>
            </w:tcMar>
          </w:tcPr>
          <w:p w14:paraId="0F5FEEEC" w14:textId="77777777" w:rsidR="00086889" w:rsidRDefault="00086889" w:rsidP="00906524">
            <w:pPr>
              <w:jc w:val="center"/>
            </w:pPr>
            <w:r>
              <w:rPr>
                <w:sz w:val="18"/>
                <w:szCs w:val="18"/>
              </w:rPr>
              <w:t>15</w:t>
            </w:r>
          </w:p>
        </w:tc>
      </w:tr>
      <w:tr w:rsidR="00086889" w14:paraId="0F1E95A7" w14:textId="77777777" w:rsidTr="00906524">
        <w:tc>
          <w:tcPr>
            <w:tcW w:w="1600" w:type="dxa"/>
            <w:shd w:val="clear" w:color="auto" w:fill="F2F2F2"/>
            <w:tcMar>
              <w:top w:w="60" w:type="dxa"/>
              <w:left w:w="100" w:type="dxa"/>
              <w:bottom w:w="60" w:type="dxa"/>
              <w:right w:w="100" w:type="dxa"/>
            </w:tcMar>
          </w:tcPr>
          <w:p w14:paraId="189F8BAF" w14:textId="77777777" w:rsidR="00086889" w:rsidRDefault="00086889" w:rsidP="00906524">
            <w:r>
              <w:rPr>
                <w:b/>
                <w:bCs/>
                <w:sz w:val="18"/>
                <w:szCs w:val="18"/>
              </w:rPr>
              <w:t>RM-CPT-006</w:t>
            </w:r>
          </w:p>
        </w:tc>
        <w:tc>
          <w:tcPr>
            <w:tcW w:w="6300" w:type="dxa"/>
            <w:shd w:val="clear" w:color="auto" w:fill="F2F2F2"/>
            <w:tcMar>
              <w:top w:w="60" w:type="dxa"/>
              <w:left w:w="100" w:type="dxa"/>
              <w:bottom w:w="60" w:type="dxa"/>
              <w:right w:w="100" w:type="dxa"/>
            </w:tcMar>
          </w:tcPr>
          <w:p w14:paraId="3BBE75F1" w14:textId="77777777" w:rsidR="00086889" w:rsidRDefault="00086889" w:rsidP="00906524">
            <w:r>
              <w:rPr>
                <w:sz w:val="18"/>
                <w:szCs w:val="18"/>
              </w:rPr>
              <w:t>Le solde est calculé automatiquement selon la formule : Solde = Total des crédits - Total des débits.</w:t>
            </w:r>
          </w:p>
        </w:tc>
        <w:tc>
          <w:tcPr>
            <w:tcW w:w="1000" w:type="dxa"/>
            <w:shd w:val="clear" w:color="auto" w:fill="F2F2F2"/>
            <w:tcMar>
              <w:top w:w="60" w:type="dxa"/>
              <w:left w:w="100" w:type="dxa"/>
              <w:bottom w:w="60" w:type="dxa"/>
              <w:right w:w="100" w:type="dxa"/>
            </w:tcMar>
          </w:tcPr>
          <w:p w14:paraId="14BF6F54" w14:textId="77777777" w:rsidR="00086889" w:rsidRDefault="00086889" w:rsidP="00906524">
            <w:pPr>
              <w:jc w:val="center"/>
            </w:pPr>
            <w:r>
              <w:rPr>
                <w:sz w:val="18"/>
                <w:szCs w:val="18"/>
              </w:rPr>
              <w:t>15</w:t>
            </w:r>
          </w:p>
        </w:tc>
      </w:tr>
      <w:tr w:rsidR="00086889" w14:paraId="2EAA39E8" w14:textId="77777777" w:rsidTr="00906524">
        <w:tc>
          <w:tcPr>
            <w:tcW w:w="1600" w:type="dxa"/>
            <w:tcMar>
              <w:top w:w="60" w:type="dxa"/>
              <w:left w:w="100" w:type="dxa"/>
              <w:bottom w:w="60" w:type="dxa"/>
              <w:right w:w="100" w:type="dxa"/>
            </w:tcMar>
          </w:tcPr>
          <w:p w14:paraId="235FDA9F" w14:textId="77777777" w:rsidR="00086889" w:rsidRDefault="00086889" w:rsidP="00906524">
            <w:r>
              <w:rPr>
                <w:b/>
                <w:bCs/>
                <w:sz w:val="18"/>
                <w:szCs w:val="18"/>
              </w:rPr>
              <w:t>RM-CPT-007</w:t>
            </w:r>
          </w:p>
        </w:tc>
        <w:tc>
          <w:tcPr>
            <w:tcW w:w="6300" w:type="dxa"/>
            <w:tcMar>
              <w:top w:w="60" w:type="dxa"/>
              <w:left w:w="100" w:type="dxa"/>
              <w:bottom w:w="60" w:type="dxa"/>
              <w:right w:w="100" w:type="dxa"/>
            </w:tcMar>
          </w:tcPr>
          <w:p w14:paraId="2F52CD05" w14:textId="7D29B50D" w:rsidR="00086889" w:rsidRDefault="00086889" w:rsidP="00906524">
            <w:r>
              <w:rPr>
                <w:sz w:val="18"/>
                <w:szCs w:val="18"/>
              </w:rPr>
              <w:t>Le solde est recalculé automatiquement après chaque création, modification autorisée ou annulation d</w:t>
            </w:r>
            <w:r w:rsidR="00CD2831">
              <w:rPr>
                <w:sz w:val="18"/>
                <w:szCs w:val="18"/>
              </w:rPr>
              <w:t>’</w:t>
            </w:r>
            <w:r>
              <w:rPr>
                <w:sz w:val="18"/>
                <w:szCs w:val="18"/>
              </w:rPr>
              <w:t>écriture.</w:t>
            </w:r>
          </w:p>
        </w:tc>
        <w:tc>
          <w:tcPr>
            <w:tcW w:w="1000" w:type="dxa"/>
            <w:tcMar>
              <w:top w:w="60" w:type="dxa"/>
              <w:left w:w="100" w:type="dxa"/>
              <w:bottom w:w="60" w:type="dxa"/>
              <w:right w:w="100" w:type="dxa"/>
            </w:tcMar>
          </w:tcPr>
          <w:p w14:paraId="169008B1" w14:textId="77777777" w:rsidR="00086889" w:rsidRDefault="00086889" w:rsidP="00906524">
            <w:pPr>
              <w:jc w:val="center"/>
            </w:pPr>
            <w:r>
              <w:rPr>
                <w:sz w:val="18"/>
                <w:szCs w:val="18"/>
              </w:rPr>
              <w:t>15</w:t>
            </w:r>
          </w:p>
        </w:tc>
      </w:tr>
      <w:tr w:rsidR="00086889" w14:paraId="477FD7FB" w14:textId="77777777" w:rsidTr="00906524">
        <w:tc>
          <w:tcPr>
            <w:tcW w:w="1600" w:type="dxa"/>
            <w:shd w:val="clear" w:color="auto" w:fill="F2F2F2"/>
            <w:tcMar>
              <w:top w:w="60" w:type="dxa"/>
              <w:left w:w="100" w:type="dxa"/>
              <w:bottom w:w="60" w:type="dxa"/>
              <w:right w:w="100" w:type="dxa"/>
            </w:tcMar>
          </w:tcPr>
          <w:p w14:paraId="537C3752" w14:textId="77777777" w:rsidR="00086889" w:rsidRDefault="00086889" w:rsidP="00906524">
            <w:r>
              <w:rPr>
                <w:b/>
                <w:bCs/>
                <w:sz w:val="18"/>
                <w:szCs w:val="18"/>
              </w:rPr>
              <w:t>RM-CPT-008</w:t>
            </w:r>
          </w:p>
        </w:tc>
        <w:tc>
          <w:tcPr>
            <w:tcW w:w="6300" w:type="dxa"/>
            <w:shd w:val="clear" w:color="auto" w:fill="F2F2F2"/>
            <w:tcMar>
              <w:top w:w="60" w:type="dxa"/>
              <w:left w:w="100" w:type="dxa"/>
              <w:bottom w:w="60" w:type="dxa"/>
              <w:right w:w="100" w:type="dxa"/>
            </w:tcMar>
          </w:tcPr>
          <w:p w14:paraId="5F632DE9" w14:textId="4115D1DA" w:rsidR="00086889" w:rsidRDefault="00086889" w:rsidP="00906524">
            <w:r>
              <w:rPr>
                <w:sz w:val="18"/>
                <w:szCs w:val="18"/>
              </w:rPr>
              <w:t>Les types d</w:t>
            </w:r>
            <w:r w:rsidR="00CD2831">
              <w:rPr>
                <w:sz w:val="18"/>
                <w:szCs w:val="18"/>
              </w:rPr>
              <w:t>’</w:t>
            </w:r>
            <w:r>
              <w:rPr>
                <w:sz w:val="18"/>
                <w:szCs w:val="18"/>
              </w:rPr>
              <w:t>écritures sont : PAYMENT (paiement), SESSION (facturation automatique), ADJUSTMENT (ajustement exceptionnel).</w:t>
            </w:r>
          </w:p>
        </w:tc>
        <w:tc>
          <w:tcPr>
            <w:tcW w:w="1000" w:type="dxa"/>
            <w:shd w:val="clear" w:color="auto" w:fill="F2F2F2"/>
            <w:tcMar>
              <w:top w:w="60" w:type="dxa"/>
              <w:left w:w="100" w:type="dxa"/>
              <w:bottom w:w="60" w:type="dxa"/>
              <w:right w:w="100" w:type="dxa"/>
            </w:tcMar>
          </w:tcPr>
          <w:p w14:paraId="7AE53DC6" w14:textId="77777777" w:rsidR="00086889" w:rsidRDefault="00086889" w:rsidP="00906524">
            <w:pPr>
              <w:jc w:val="center"/>
            </w:pPr>
            <w:r>
              <w:rPr>
                <w:sz w:val="18"/>
                <w:szCs w:val="18"/>
              </w:rPr>
              <w:t>15</w:t>
            </w:r>
          </w:p>
        </w:tc>
      </w:tr>
      <w:tr w:rsidR="00086889" w14:paraId="52DE45AE" w14:textId="77777777" w:rsidTr="00906524">
        <w:tc>
          <w:tcPr>
            <w:tcW w:w="1600" w:type="dxa"/>
            <w:tcMar>
              <w:top w:w="60" w:type="dxa"/>
              <w:left w:w="100" w:type="dxa"/>
              <w:bottom w:w="60" w:type="dxa"/>
              <w:right w:w="100" w:type="dxa"/>
            </w:tcMar>
          </w:tcPr>
          <w:p w14:paraId="0E8D8630" w14:textId="77777777" w:rsidR="00086889" w:rsidRDefault="00086889" w:rsidP="00906524">
            <w:r>
              <w:rPr>
                <w:b/>
                <w:bCs/>
                <w:sz w:val="18"/>
                <w:szCs w:val="18"/>
              </w:rPr>
              <w:t>RM-CPT-009</w:t>
            </w:r>
          </w:p>
        </w:tc>
        <w:tc>
          <w:tcPr>
            <w:tcW w:w="6300" w:type="dxa"/>
            <w:tcMar>
              <w:top w:w="60" w:type="dxa"/>
              <w:left w:w="100" w:type="dxa"/>
              <w:bottom w:w="60" w:type="dxa"/>
              <w:right w:w="100" w:type="dxa"/>
            </w:tcMar>
          </w:tcPr>
          <w:p w14:paraId="66619648" w14:textId="3AB7D989" w:rsidR="00086889" w:rsidRDefault="00086889" w:rsidP="00906524">
            <w:r>
              <w:rPr>
                <w:sz w:val="18"/>
                <w:szCs w:val="18"/>
              </w:rPr>
              <w:t>Une écriture SESSION n</w:t>
            </w:r>
            <w:r w:rsidR="00CD2831">
              <w:rPr>
                <w:sz w:val="18"/>
                <w:szCs w:val="18"/>
              </w:rPr>
              <w:t>’</w:t>
            </w:r>
            <w:r>
              <w:rPr>
                <w:sz w:val="18"/>
                <w:szCs w:val="18"/>
              </w:rPr>
              <w:t>est générée qu</w:t>
            </w:r>
            <w:r w:rsidR="00CD2831">
              <w:rPr>
                <w:sz w:val="18"/>
                <w:szCs w:val="18"/>
              </w:rPr>
              <w:t>’</w:t>
            </w:r>
            <w:r>
              <w:rPr>
                <w:sz w:val="18"/>
                <w:szCs w:val="18"/>
              </w:rPr>
              <w:t>après validation définitive des présences.</w:t>
            </w:r>
          </w:p>
        </w:tc>
        <w:tc>
          <w:tcPr>
            <w:tcW w:w="1000" w:type="dxa"/>
            <w:tcMar>
              <w:top w:w="60" w:type="dxa"/>
              <w:left w:w="100" w:type="dxa"/>
              <w:bottom w:w="60" w:type="dxa"/>
              <w:right w:w="100" w:type="dxa"/>
            </w:tcMar>
          </w:tcPr>
          <w:p w14:paraId="48CF46DC" w14:textId="77777777" w:rsidR="00086889" w:rsidRDefault="00086889" w:rsidP="00906524">
            <w:pPr>
              <w:jc w:val="center"/>
            </w:pPr>
            <w:r>
              <w:rPr>
                <w:sz w:val="18"/>
                <w:szCs w:val="18"/>
              </w:rPr>
              <w:t>15</w:t>
            </w:r>
          </w:p>
        </w:tc>
      </w:tr>
      <w:tr w:rsidR="00086889" w14:paraId="60F0480C" w14:textId="77777777" w:rsidTr="00906524">
        <w:tc>
          <w:tcPr>
            <w:tcW w:w="1600" w:type="dxa"/>
            <w:shd w:val="clear" w:color="auto" w:fill="F2F2F2"/>
            <w:tcMar>
              <w:top w:w="60" w:type="dxa"/>
              <w:left w:w="100" w:type="dxa"/>
              <w:bottom w:w="60" w:type="dxa"/>
              <w:right w:w="100" w:type="dxa"/>
            </w:tcMar>
          </w:tcPr>
          <w:p w14:paraId="3424034C" w14:textId="77777777" w:rsidR="00086889" w:rsidRDefault="00086889" w:rsidP="00906524">
            <w:r>
              <w:rPr>
                <w:b/>
                <w:bCs/>
                <w:sz w:val="18"/>
                <w:szCs w:val="18"/>
              </w:rPr>
              <w:t>RM-CPT-010</w:t>
            </w:r>
          </w:p>
        </w:tc>
        <w:tc>
          <w:tcPr>
            <w:tcW w:w="6300" w:type="dxa"/>
            <w:shd w:val="clear" w:color="auto" w:fill="F2F2F2"/>
            <w:tcMar>
              <w:top w:w="60" w:type="dxa"/>
              <w:left w:w="100" w:type="dxa"/>
              <w:bottom w:w="60" w:type="dxa"/>
              <w:right w:w="100" w:type="dxa"/>
            </w:tcMar>
          </w:tcPr>
          <w:p w14:paraId="649F4157" w14:textId="27E54896" w:rsidR="00086889" w:rsidRDefault="00086889" w:rsidP="00906524">
            <w:r>
              <w:rPr>
                <w:sz w:val="18"/>
                <w:szCs w:val="18"/>
              </w:rPr>
              <w:t>Les règles de facturation sont définies au niveau du groupe et connues du Parent avant l</w:t>
            </w:r>
            <w:r w:rsidR="00CD2831">
              <w:rPr>
                <w:sz w:val="18"/>
                <w:szCs w:val="18"/>
              </w:rPr>
              <w:t>’</w:t>
            </w:r>
            <w:r>
              <w:rPr>
                <w:sz w:val="18"/>
                <w:szCs w:val="18"/>
              </w:rPr>
              <w:t>inscription.</w:t>
            </w:r>
          </w:p>
        </w:tc>
        <w:tc>
          <w:tcPr>
            <w:tcW w:w="1000" w:type="dxa"/>
            <w:shd w:val="clear" w:color="auto" w:fill="F2F2F2"/>
            <w:tcMar>
              <w:top w:w="60" w:type="dxa"/>
              <w:left w:w="100" w:type="dxa"/>
              <w:bottom w:w="60" w:type="dxa"/>
              <w:right w:w="100" w:type="dxa"/>
            </w:tcMar>
          </w:tcPr>
          <w:p w14:paraId="4C9A926D" w14:textId="77777777" w:rsidR="00086889" w:rsidRDefault="00086889" w:rsidP="00906524">
            <w:pPr>
              <w:jc w:val="center"/>
            </w:pPr>
            <w:r>
              <w:rPr>
                <w:sz w:val="18"/>
                <w:szCs w:val="18"/>
              </w:rPr>
              <w:t>15</w:t>
            </w:r>
          </w:p>
        </w:tc>
      </w:tr>
      <w:tr w:rsidR="00086889" w14:paraId="5E135017" w14:textId="77777777" w:rsidTr="00906524">
        <w:tc>
          <w:tcPr>
            <w:tcW w:w="1600" w:type="dxa"/>
            <w:tcMar>
              <w:top w:w="60" w:type="dxa"/>
              <w:left w:w="100" w:type="dxa"/>
              <w:bottom w:w="60" w:type="dxa"/>
              <w:right w:w="100" w:type="dxa"/>
            </w:tcMar>
          </w:tcPr>
          <w:p w14:paraId="7D08D623" w14:textId="77777777" w:rsidR="00086889" w:rsidRDefault="00086889" w:rsidP="00906524">
            <w:r>
              <w:rPr>
                <w:b/>
                <w:bCs/>
                <w:sz w:val="18"/>
                <w:szCs w:val="18"/>
              </w:rPr>
              <w:lastRenderedPageBreak/>
              <w:t>RM-CPT-011</w:t>
            </w:r>
          </w:p>
        </w:tc>
        <w:tc>
          <w:tcPr>
            <w:tcW w:w="6300" w:type="dxa"/>
            <w:tcMar>
              <w:top w:w="60" w:type="dxa"/>
              <w:left w:w="100" w:type="dxa"/>
              <w:bottom w:w="60" w:type="dxa"/>
              <w:right w:w="100" w:type="dxa"/>
            </w:tcMar>
          </w:tcPr>
          <w:p w14:paraId="570BFE7D" w14:textId="77777777" w:rsidR="00086889" w:rsidRDefault="00086889" w:rsidP="00906524">
            <w:r>
              <w:rPr>
                <w:sz w:val="18"/>
                <w:szCs w:val="18"/>
              </w:rPr>
              <w:t>Le Professeur enregistre manuellement chaque paiement reçu.</w:t>
            </w:r>
          </w:p>
        </w:tc>
        <w:tc>
          <w:tcPr>
            <w:tcW w:w="1000" w:type="dxa"/>
            <w:tcMar>
              <w:top w:w="60" w:type="dxa"/>
              <w:left w:w="100" w:type="dxa"/>
              <w:bottom w:w="60" w:type="dxa"/>
              <w:right w:w="100" w:type="dxa"/>
            </w:tcMar>
          </w:tcPr>
          <w:p w14:paraId="022EF255" w14:textId="77777777" w:rsidR="00086889" w:rsidRDefault="00086889" w:rsidP="00906524">
            <w:pPr>
              <w:jc w:val="center"/>
            </w:pPr>
            <w:r>
              <w:rPr>
                <w:sz w:val="18"/>
                <w:szCs w:val="18"/>
              </w:rPr>
              <w:t>15</w:t>
            </w:r>
          </w:p>
        </w:tc>
      </w:tr>
      <w:tr w:rsidR="00086889" w14:paraId="6AB96ADF" w14:textId="77777777" w:rsidTr="00906524">
        <w:tc>
          <w:tcPr>
            <w:tcW w:w="1600" w:type="dxa"/>
            <w:shd w:val="clear" w:color="auto" w:fill="F2F2F2"/>
            <w:tcMar>
              <w:top w:w="60" w:type="dxa"/>
              <w:left w:w="100" w:type="dxa"/>
              <w:bottom w:w="60" w:type="dxa"/>
              <w:right w:w="100" w:type="dxa"/>
            </w:tcMar>
          </w:tcPr>
          <w:p w14:paraId="25F45874" w14:textId="77777777" w:rsidR="00086889" w:rsidRDefault="00086889" w:rsidP="00906524">
            <w:r>
              <w:rPr>
                <w:b/>
                <w:bCs/>
                <w:sz w:val="18"/>
                <w:szCs w:val="18"/>
              </w:rPr>
              <w:t>RM-CPT-012</w:t>
            </w:r>
          </w:p>
        </w:tc>
        <w:tc>
          <w:tcPr>
            <w:tcW w:w="6300" w:type="dxa"/>
            <w:shd w:val="clear" w:color="auto" w:fill="F2F2F2"/>
            <w:tcMar>
              <w:top w:w="60" w:type="dxa"/>
              <w:left w:w="100" w:type="dxa"/>
              <w:bottom w:w="60" w:type="dxa"/>
              <w:right w:w="100" w:type="dxa"/>
            </w:tcMar>
          </w:tcPr>
          <w:p w14:paraId="29F2194F" w14:textId="4435C1D0" w:rsidR="00086889" w:rsidRDefault="00086889" w:rsidP="00906524">
            <w:r>
              <w:rPr>
                <w:sz w:val="18"/>
                <w:szCs w:val="18"/>
              </w:rPr>
              <w:t>GROUPI ne reçoit jamais l</w:t>
            </w:r>
            <w:r w:rsidR="00CD2831">
              <w:rPr>
                <w:sz w:val="18"/>
                <w:szCs w:val="18"/>
              </w:rPr>
              <w:t>’</w:t>
            </w:r>
            <w:r>
              <w:rPr>
                <w:sz w:val="18"/>
                <w:szCs w:val="18"/>
              </w:rPr>
              <w:t>argent. Dans la Version 1, aucun paiement électronique n</w:t>
            </w:r>
            <w:r w:rsidR="00CD2831">
              <w:rPr>
                <w:sz w:val="18"/>
                <w:szCs w:val="18"/>
              </w:rPr>
              <w:t>’</w:t>
            </w:r>
            <w:r>
              <w:rPr>
                <w:sz w:val="18"/>
                <w:szCs w:val="18"/>
              </w:rPr>
              <w:t>est réalisé par la plateforme.</w:t>
            </w:r>
          </w:p>
        </w:tc>
        <w:tc>
          <w:tcPr>
            <w:tcW w:w="1000" w:type="dxa"/>
            <w:shd w:val="clear" w:color="auto" w:fill="F2F2F2"/>
            <w:tcMar>
              <w:top w:w="60" w:type="dxa"/>
              <w:left w:w="100" w:type="dxa"/>
              <w:bottom w:w="60" w:type="dxa"/>
              <w:right w:w="100" w:type="dxa"/>
            </w:tcMar>
          </w:tcPr>
          <w:p w14:paraId="47C1A3E5" w14:textId="77777777" w:rsidR="00086889" w:rsidRDefault="00086889" w:rsidP="00906524">
            <w:pPr>
              <w:jc w:val="center"/>
            </w:pPr>
            <w:r>
              <w:rPr>
                <w:sz w:val="18"/>
                <w:szCs w:val="18"/>
              </w:rPr>
              <w:t>15</w:t>
            </w:r>
          </w:p>
        </w:tc>
      </w:tr>
      <w:tr w:rsidR="00086889" w14:paraId="6B41D4C5" w14:textId="77777777" w:rsidTr="00906524">
        <w:tc>
          <w:tcPr>
            <w:tcW w:w="1600" w:type="dxa"/>
            <w:tcMar>
              <w:top w:w="60" w:type="dxa"/>
              <w:left w:w="100" w:type="dxa"/>
              <w:bottom w:w="60" w:type="dxa"/>
              <w:right w:w="100" w:type="dxa"/>
            </w:tcMar>
          </w:tcPr>
          <w:p w14:paraId="6645CF51" w14:textId="77777777" w:rsidR="00086889" w:rsidRDefault="00086889" w:rsidP="00906524">
            <w:r>
              <w:rPr>
                <w:b/>
                <w:bCs/>
                <w:sz w:val="18"/>
                <w:szCs w:val="18"/>
              </w:rPr>
              <w:t>RM-CPT-013</w:t>
            </w:r>
          </w:p>
        </w:tc>
        <w:tc>
          <w:tcPr>
            <w:tcW w:w="6300" w:type="dxa"/>
            <w:tcMar>
              <w:top w:w="60" w:type="dxa"/>
              <w:left w:w="100" w:type="dxa"/>
              <w:bottom w:w="60" w:type="dxa"/>
              <w:right w:w="100" w:type="dxa"/>
            </w:tcMar>
          </w:tcPr>
          <w:p w14:paraId="1F2F3C41" w14:textId="77777777" w:rsidR="00086889" w:rsidRDefault="00086889" w:rsidP="00906524">
            <w:r>
              <w:rPr>
                <w:sz w:val="18"/>
                <w:szCs w:val="18"/>
              </w:rPr>
              <w:t>Le Parent ne peut consulter que les comptes correspondant à ses propres enfants.</w:t>
            </w:r>
          </w:p>
        </w:tc>
        <w:tc>
          <w:tcPr>
            <w:tcW w:w="1000" w:type="dxa"/>
            <w:tcMar>
              <w:top w:w="60" w:type="dxa"/>
              <w:left w:w="100" w:type="dxa"/>
              <w:bottom w:w="60" w:type="dxa"/>
              <w:right w:w="100" w:type="dxa"/>
            </w:tcMar>
          </w:tcPr>
          <w:p w14:paraId="72275DAE" w14:textId="77777777" w:rsidR="00086889" w:rsidRDefault="00086889" w:rsidP="00906524">
            <w:pPr>
              <w:jc w:val="center"/>
            </w:pPr>
            <w:r>
              <w:rPr>
                <w:sz w:val="18"/>
                <w:szCs w:val="18"/>
              </w:rPr>
              <w:t>15</w:t>
            </w:r>
          </w:p>
        </w:tc>
      </w:tr>
      <w:tr w:rsidR="00086889" w14:paraId="3084D1B2" w14:textId="77777777" w:rsidTr="00906524">
        <w:tc>
          <w:tcPr>
            <w:tcW w:w="1600" w:type="dxa"/>
            <w:shd w:val="clear" w:color="auto" w:fill="F2F2F2"/>
            <w:tcMar>
              <w:top w:w="60" w:type="dxa"/>
              <w:left w:w="100" w:type="dxa"/>
              <w:bottom w:w="60" w:type="dxa"/>
              <w:right w:w="100" w:type="dxa"/>
            </w:tcMar>
          </w:tcPr>
          <w:p w14:paraId="578C6D72" w14:textId="77777777" w:rsidR="00086889" w:rsidRDefault="00086889" w:rsidP="00906524">
            <w:r>
              <w:rPr>
                <w:b/>
                <w:bCs/>
                <w:sz w:val="18"/>
                <w:szCs w:val="18"/>
              </w:rPr>
              <w:t>RM-CPT-014</w:t>
            </w:r>
          </w:p>
        </w:tc>
        <w:tc>
          <w:tcPr>
            <w:tcW w:w="6300" w:type="dxa"/>
            <w:shd w:val="clear" w:color="auto" w:fill="F2F2F2"/>
            <w:tcMar>
              <w:top w:w="60" w:type="dxa"/>
              <w:left w:w="100" w:type="dxa"/>
              <w:bottom w:w="60" w:type="dxa"/>
              <w:right w:w="100" w:type="dxa"/>
            </w:tcMar>
          </w:tcPr>
          <w:p w14:paraId="414F8D33" w14:textId="40305397" w:rsidR="00086889" w:rsidRDefault="00086889" w:rsidP="00906524">
            <w:r>
              <w:rPr>
                <w:sz w:val="18"/>
                <w:szCs w:val="18"/>
              </w:rPr>
              <w:t>Le chiffre d</w:t>
            </w:r>
            <w:r w:rsidR="00CD2831">
              <w:rPr>
                <w:sz w:val="18"/>
                <w:szCs w:val="18"/>
              </w:rPr>
              <w:t>’</w:t>
            </w:r>
            <w:r>
              <w:rPr>
                <w:sz w:val="18"/>
                <w:szCs w:val="18"/>
              </w:rPr>
              <w:t>affaires prévisionnel est calculé à partir des séances futures planifiées susceptibles de générer une facturation.</w:t>
            </w:r>
          </w:p>
        </w:tc>
        <w:tc>
          <w:tcPr>
            <w:tcW w:w="1000" w:type="dxa"/>
            <w:shd w:val="clear" w:color="auto" w:fill="F2F2F2"/>
            <w:tcMar>
              <w:top w:w="60" w:type="dxa"/>
              <w:left w:w="100" w:type="dxa"/>
              <w:bottom w:w="60" w:type="dxa"/>
              <w:right w:w="100" w:type="dxa"/>
            </w:tcMar>
          </w:tcPr>
          <w:p w14:paraId="23E8AEC0" w14:textId="77777777" w:rsidR="00086889" w:rsidRDefault="00086889" w:rsidP="00906524">
            <w:pPr>
              <w:jc w:val="center"/>
            </w:pPr>
            <w:r>
              <w:rPr>
                <w:sz w:val="18"/>
                <w:szCs w:val="18"/>
              </w:rPr>
              <w:t>15</w:t>
            </w:r>
          </w:p>
        </w:tc>
      </w:tr>
      <w:tr w:rsidR="00086889" w14:paraId="7C6D90A8" w14:textId="77777777" w:rsidTr="00906524">
        <w:tc>
          <w:tcPr>
            <w:tcW w:w="1600" w:type="dxa"/>
            <w:tcMar>
              <w:top w:w="60" w:type="dxa"/>
              <w:left w:w="100" w:type="dxa"/>
              <w:bottom w:w="60" w:type="dxa"/>
              <w:right w:w="100" w:type="dxa"/>
            </w:tcMar>
          </w:tcPr>
          <w:p w14:paraId="726D5A40" w14:textId="77777777" w:rsidR="00086889" w:rsidRDefault="00086889" w:rsidP="00906524">
            <w:r>
              <w:rPr>
                <w:b/>
                <w:bCs/>
                <w:sz w:val="18"/>
                <w:szCs w:val="18"/>
              </w:rPr>
              <w:t>RM-CPT-015</w:t>
            </w:r>
          </w:p>
        </w:tc>
        <w:tc>
          <w:tcPr>
            <w:tcW w:w="6300" w:type="dxa"/>
            <w:tcMar>
              <w:top w:w="60" w:type="dxa"/>
              <w:left w:w="100" w:type="dxa"/>
              <w:bottom w:w="60" w:type="dxa"/>
              <w:right w:w="100" w:type="dxa"/>
            </w:tcMar>
          </w:tcPr>
          <w:p w14:paraId="682C391E" w14:textId="39FA8B5F" w:rsidR="00086889" w:rsidRDefault="00086889" w:rsidP="00906524">
            <w:r>
              <w:rPr>
                <w:sz w:val="18"/>
                <w:szCs w:val="18"/>
              </w:rPr>
              <w:t>Le chiffre d</w:t>
            </w:r>
            <w:r w:rsidR="00CD2831">
              <w:rPr>
                <w:sz w:val="18"/>
                <w:szCs w:val="18"/>
              </w:rPr>
              <w:t>’</w:t>
            </w:r>
            <w:r>
              <w:rPr>
                <w:sz w:val="18"/>
                <w:szCs w:val="18"/>
              </w:rPr>
              <w:t>affaires réalisé correspond aux séances effectivement réalisées et facturées.</w:t>
            </w:r>
          </w:p>
        </w:tc>
        <w:tc>
          <w:tcPr>
            <w:tcW w:w="1000" w:type="dxa"/>
            <w:tcMar>
              <w:top w:w="60" w:type="dxa"/>
              <w:left w:w="100" w:type="dxa"/>
              <w:bottom w:w="60" w:type="dxa"/>
              <w:right w:w="100" w:type="dxa"/>
            </w:tcMar>
          </w:tcPr>
          <w:p w14:paraId="03981516" w14:textId="77777777" w:rsidR="00086889" w:rsidRDefault="00086889" w:rsidP="00906524">
            <w:pPr>
              <w:jc w:val="center"/>
            </w:pPr>
            <w:r>
              <w:rPr>
                <w:sz w:val="18"/>
                <w:szCs w:val="18"/>
              </w:rPr>
              <w:t>15</w:t>
            </w:r>
          </w:p>
        </w:tc>
      </w:tr>
      <w:tr w:rsidR="00086889" w14:paraId="54197FB3" w14:textId="77777777" w:rsidTr="00906524">
        <w:tc>
          <w:tcPr>
            <w:tcW w:w="1600" w:type="dxa"/>
            <w:shd w:val="clear" w:color="auto" w:fill="F2F2F2"/>
            <w:tcMar>
              <w:top w:w="60" w:type="dxa"/>
              <w:left w:w="100" w:type="dxa"/>
              <w:bottom w:w="60" w:type="dxa"/>
              <w:right w:w="100" w:type="dxa"/>
            </w:tcMar>
          </w:tcPr>
          <w:p w14:paraId="1253688E" w14:textId="77777777" w:rsidR="00086889" w:rsidRDefault="00086889" w:rsidP="00906524">
            <w:r>
              <w:rPr>
                <w:b/>
                <w:bCs/>
                <w:sz w:val="18"/>
                <w:szCs w:val="18"/>
              </w:rPr>
              <w:t>RM-CPT-016</w:t>
            </w:r>
          </w:p>
        </w:tc>
        <w:tc>
          <w:tcPr>
            <w:tcW w:w="6300" w:type="dxa"/>
            <w:shd w:val="clear" w:color="auto" w:fill="F2F2F2"/>
            <w:tcMar>
              <w:top w:w="60" w:type="dxa"/>
              <w:left w:w="100" w:type="dxa"/>
              <w:bottom w:w="60" w:type="dxa"/>
              <w:right w:w="100" w:type="dxa"/>
            </w:tcMar>
          </w:tcPr>
          <w:p w14:paraId="24DEDC3D" w14:textId="2E519AEF" w:rsidR="00086889" w:rsidRDefault="00086889" w:rsidP="00906524">
            <w:r>
              <w:rPr>
                <w:sz w:val="18"/>
                <w:szCs w:val="18"/>
              </w:rPr>
              <w:t>Le chiffre d</w:t>
            </w:r>
            <w:r w:rsidR="00CD2831">
              <w:rPr>
                <w:sz w:val="18"/>
                <w:szCs w:val="18"/>
              </w:rPr>
              <w:t>’</w:t>
            </w:r>
            <w:r>
              <w:rPr>
                <w:sz w:val="18"/>
                <w:szCs w:val="18"/>
              </w:rPr>
              <w:t>affaires encaissé correspond exclusivement aux paiements enregistrés par le Professeur.</w:t>
            </w:r>
          </w:p>
        </w:tc>
        <w:tc>
          <w:tcPr>
            <w:tcW w:w="1000" w:type="dxa"/>
            <w:shd w:val="clear" w:color="auto" w:fill="F2F2F2"/>
            <w:tcMar>
              <w:top w:w="60" w:type="dxa"/>
              <w:left w:w="100" w:type="dxa"/>
              <w:bottom w:w="60" w:type="dxa"/>
              <w:right w:w="100" w:type="dxa"/>
            </w:tcMar>
          </w:tcPr>
          <w:p w14:paraId="14B3E309" w14:textId="77777777" w:rsidR="00086889" w:rsidRDefault="00086889" w:rsidP="00906524">
            <w:pPr>
              <w:jc w:val="center"/>
            </w:pPr>
            <w:r>
              <w:rPr>
                <w:sz w:val="18"/>
                <w:szCs w:val="18"/>
              </w:rPr>
              <w:t>15</w:t>
            </w:r>
          </w:p>
        </w:tc>
      </w:tr>
      <w:tr w:rsidR="00086889" w14:paraId="66A028A6" w14:textId="77777777" w:rsidTr="00906524">
        <w:tc>
          <w:tcPr>
            <w:tcW w:w="1600" w:type="dxa"/>
            <w:tcMar>
              <w:top w:w="60" w:type="dxa"/>
              <w:left w:w="100" w:type="dxa"/>
              <w:bottom w:w="60" w:type="dxa"/>
              <w:right w:w="100" w:type="dxa"/>
            </w:tcMar>
          </w:tcPr>
          <w:p w14:paraId="7144CF0A" w14:textId="77777777" w:rsidR="00086889" w:rsidRDefault="00086889" w:rsidP="00906524">
            <w:r>
              <w:rPr>
                <w:b/>
                <w:bCs/>
                <w:sz w:val="18"/>
                <w:szCs w:val="18"/>
              </w:rPr>
              <w:t>RM-CPT-017</w:t>
            </w:r>
          </w:p>
        </w:tc>
        <w:tc>
          <w:tcPr>
            <w:tcW w:w="6300" w:type="dxa"/>
            <w:tcMar>
              <w:top w:w="60" w:type="dxa"/>
              <w:left w:w="100" w:type="dxa"/>
              <w:bottom w:w="60" w:type="dxa"/>
              <w:right w:w="100" w:type="dxa"/>
            </w:tcMar>
          </w:tcPr>
          <w:p w14:paraId="77C7AABD" w14:textId="37EAF665" w:rsidR="00086889" w:rsidRDefault="00086889" w:rsidP="00906524">
            <w:r>
              <w:rPr>
                <w:sz w:val="18"/>
                <w:szCs w:val="18"/>
              </w:rPr>
              <w:t>Toutes les écritures comptables sont conservées. Aucune écriture n</w:t>
            </w:r>
            <w:r w:rsidR="00CD2831">
              <w:rPr>
                <w:sz w:val="18"/>
                <w:szCs w:val="18"/>
              </w:rPr>
              <w:t>’</w:t>
            </w:r>
            <w:r>
              <w:rPr>
                <w:sz w:val="18"/>
                <w:szCs w:val="18"/>
              </w:rPr>
              <w:t>est supprimée. Un ajustement crée une nouvelle écriture.</w:t>
            </w:r>
          </w:p>
        </w:tc>
        <w:tc>
          <w:tcPr>
            <w:tcW w:w="1000" w:type="dxa"/>
            <w:tcMar>
              <w:top w:w="60" w:type="dxa"/>
              <w:left w:w="100" w:type="dxa"/>
              <w:bottom w:w="60" w:type="dxa"/>
              <w:right w:w="100" w:type="dxa"/>
            </w:tcMar>
          </w:tcPr>
          <w:p w14:paraId="41EE1B75" w14:textId="77777777" w:rsidR="00086889" w:rsidRDefault="00086889" w:rsidP="00906524">
            <w:pPr>
              <w:jc w:val="center"/>
            </w:pPr>
            <w:r>
              <w:rPr>
                <w:sz w:val="18"/>
                <w:szCs w:val="18"/>
              </w:rPr>
              <w:t>15</w:t>
            </w:r>
          </w:p>
        </w:tc>
      </w:tr>
      <w:tr w:rsidR="00086889" w14:paraId="731568BC" w14:textId="77777777" w:rsidTr="00906524">
        <w:tc>
          <w:tcPr>
            <w:tcW w:w="1600" w:type="dxa"/>
            <w:shd w:val="clear" w:color="auto" w:fill="F2F2F2"/>
            <w:tcMar>
              <w:top w:w="60" w:type="dxa"/>
              <w:left w:w="100" w:type="dxa"/>
              <w:bottom w:w="60" w:type="dxa"/>
              <w:right w:w="100" w:type="dxa"/>
            </w:tcMar>
          </w:tcPr>
          <w:p w14:paraId="29445DA5" w14:textId="77777777" w:rsidR="00086889" w:rsidRDefault="00086889" w:rsidP="00906524">
            <w:r>
              <w:rPr>
                <w:b/>
                <w:bCs/>
                <w:sz w:val="18"/>
                <w:szCs w:val="18"/>
              </w:rPr>
              <w:t>RM-CPT-018</w:t>
            </w:r>
          </w:p>
        </w:tc>
        <w:tc>
          <w:tcPr>
            <w:tcW w:w="6300" w:type="dxa"/>
            <w:shd w:val="clear" w:color="auto" w:fill="F2F2F2"/>
            <w:tcMar>
              <w:top w:w="60" w:type="dxa"/>
              <w:left w:w="100" w:type="dxa"/>
              <w:bottom w:w="60" w:type="dxa"/>
              <w:right w:w="100" w:type="dxa"/>
            </w:tcMar>
          </w:tcPr>
          <w:p w14:paraId="3EC947A7" w14:textId="77777777" w:rsidR="00086889" w:rsidRDefault="00086889" w:rsidP="00906524">
            <w:r>
              <w:rPr>
                <w:sz w:val="18"/>
                <w:szCs w:val="18"/>
              </w:rPr>
              <w:t>Un paiement peut être partiel. Plusieurs paiements partiels peuvent être enregistrés pour la même inscription.</w:t>
            </w:r>
          </w:p>
        </w:tc>
        <w:tc>
          <w:tcPr>
            <w:tcW w:w="1000" w:type="dxa"/>
            <w:shd w:val="clear" w:color="auto" w:fill="F2F2F2"/>
            <w:tcMar>
              <w:top w:w="60" w:type="dxa"/>
              <w:left w:w="100" w:type="dxa"/>
              <w:bottom w:w="60" w:type="dxa"/>
              <w:right w:w="100" w:type="dxa"/>
            </w:tcMar>
          </w:tcPr>
          <w:p w14:paraId="4ACE9ACC" w14:textId="77777777" w:rsidR="00086889" w:rsidRDefault="00086889" w:rsidP="00906524">
            <w:pPr>
              <w:jc w:val="center"/>
            </w:pPr>
            <w:r>
              <w:rPr>
                <w:sz w:val="18"/>
                <w:szCs w:val="18"/>
              </w:rPr>
              <w:t>15</w:t>
            </w:r>
          </w:p>
        </w:tc>
      </w:tr>
      <w:tr w:rsidR="00086889" w14:paraId="4478C000" w14:textId="77777777" w:rsidTr="00906524">
        <w:tc>
          <w:tcPr>
            <w:tcW w:w="1600" w:type="dxa"/>
            <w:tcMar>
              <w:top w:w="60" w:type="dxa"/>
              <w:left w:w="100" w:type="dxa"/>
              <w:bottom w:w="60" w:type="dxa"/>
              <w:right w:w="100" w:type="dxa"/>
            </w:tcMar>
          </w:tcPr>
          <w:p w14:paraId="175FF254" w14:textId="77777777" w:rsidR="00086889" w:rsidRDefault="00086889" w:rsidP="00906524">
            <w:r>
              <w:rPr>
                <w:b/>
                <w:bCs/>
                <w:sz w:val="18"/>
                <w:szCs w:val="18"/>
              </w:rPr>
              <w:t>RM-CPT-019</w:t>
            </w:r>
          </w:p>
        </w:tc>
        <w:tc>
          <w:tcPr>
            <w:tcW w:w="6300" w:type="dxa"/>
            <w:tcMar>
              <w:top w:w="60" w:type="dxa"/>
              <w:left w:w="100" w:type="dxa"/>
              <w:bottom w:w="60" w:type="dxa"/>
              <w:right w:w="100" w:type="dxa"/>
            </w:tcMar>
          </w:tcPr>
          <w:p w14:paraId="56E04812" w14:textId="77777777" w:rsidR="00086889" w:rsidRDefault="00086889" w:rsidP="00906524">
            <w:r>
              <w:rPr>
                <w:sz w:val="18"/>
                <w:szCs w:val="18"/>
              </w:rPr>
              <w:t>Les ajustements comptables sont autorisés pendant la fenêtre de 48 heures suivant la séance. Passé ce délai, un ajustement administratif est nécessaire.</w:t>
            </w:r>
          </w:p>
        </w:tc>
        <w:tc>
          <w:tcPr>
            <w:tcW w:w="1000" w:type="dxa"/>
            <w:tcMar>
              <w:top w:w="60" w:type="dxa"/>
              <w:left w:w="100" w:type="dxa"/>
              <w:bottom w:w="60" w:type="dxa"/>
              <w:right w:w="100" w:type="dxa"/>
            </w:tcMar>
          </w:tcPr>
          <w:p w14:paraId="7539C648" w14:textId="77777777" w:rsidR="00086889" w:rsidRDefault="00086889" w:rsidP="00906524">
            <w:pPr>
              <w:jc w:val="center"/>
            </w:pPr>
            <w:r>
              <w:rPr>
                <w:sz w:val="18"/>
                <w:szCs w:val="18"/>
              </w:rPr>
              <w:t>15</w:t>
            </w:r>
          </w:p>
        </w:tc>
      </w:tr>
      <w:tr w:rsidR="00086889" w14:paraId="19F1F5A7" w14:textId="77777777" w:rsidTr="00906524">
        <w:tc>
          <w:tcPr>
            <w:tcW w:w="1600" w:type="dxa"/>
            <w:shd w:val="clear" w:color="auto" w:fill="F2F2F2"/>
            <w:tcMar>
              <w:top w:w="60" w:type="dxa"/>
              <w:left w:w="100" w:type="dxa"/>
              <w:bottom w:w="60" w:type="dxa"/>
              <w:right w:w="100" w:type="dxa"/>
            </w:tcMar>
          </w:tcPr>
          <w:p w14:paraId="676AA5FA" w14:textId="77777777" w:rsidR="00086889" w:rsidRDefault="00086889" w:rsidP="00906524">
            <w:r>
              <w:rPr>
                <w:b/>
                <w:bCs/>
                <w:sz w:val="18"/>
                <w:szCs w:val="18"/>
              </w:rPr>
              <w:t>RM-CPT-020</w:t>
            </w:r>
          </w:p>
        </w:tc>
        <w:tc>
          <w:tcPr>
            <w:tcW w:w="6300" w:type="dxa"/>
            <w:shd w:val="clear" w:color="auto" w:fill="F2F2F2"/>
            <w:tcMar>
              <w:top w:w="60" w:type="dxa"/>
              <w:left w:w="100" w:type="dxa"/>
              <w:bottom w:w="60" w:type="dxa"/>
              <w:right w:w="100" w:type="dxa"/>
            </w:tcMar>
          </w:tcPr>
          <w:p w14:paraId="016E49D5" w14:textId="058A9C8C" w:rsidR="00086889" w:rsidRDefault="00086889" w:rsidP="00906524">
            <w:r>
              <w:rPr>
                <w:sz w:val="18"/>
                <w:szCs w:val="18"/>
              </w:rPr>
              <w:t>À la fin de chaque année académique, les comptes sont verrouillés. Aucune modification n</w:t>
            </w:r>
            <w:r w:rsidR="00CD2831">
              <w:rPr>
                <w:sz w:val="18"/>
                <w:szCs w:val="18"/>
              </w:rPr>
              <w:t>’</w:t>
            </w:r>
            <w:r>
              <w:rPr>
                <w:sz w:val="18"/>
                <w:szCs w:val="18"/>
              </w:rPr>
              <w:t>est autorisée sauf ajustement exceptionnel validé par un Administrateur.</w:t>
            </w:r>
          </w:p>
        </w:tc>
        <w:tc>
          <w:tcPr>
            <w:tcW w:w="1000" w:type="dxa"/>
            <w:shd w:val="clear" w:color="auto" w:fill="F2F2F2"/>
            <w:tcMar>
              <w:top w:w="60" w:type="dxa"/>
              <w:left w:w="100" w:type="dxa"/>
              <w:bottom w:w="60" w:type="dxa"/>
              <w:right w:w="100" w:type="dxa"/>
            </w:tcMar>
          </w:tcPr>
          <w:p w14:paraId="7F1313F7" w14:textId="77777777" w:rsidR="00086889" w:rsidRDefault="00086889" w:rsidP="00906524">
            <w:pPr>
              <w:jc w:val="center"/>
            </w:pPr>
            <w:r>
              <w:rPr>
                <w:sz w:val="18"/>
                <w:szCs w:val="18"/>
              </w:rPr>
              <w:t>15</w:t>
            </w:r>
          </w:p>
        </w:tc>
      </w:tr>
      <w:tr w:rsidR="00086889" w14:paraId="1181918E" w14:textId="77777777" w:rsidTr="00906524">
        <w:tc>
          <w:tcPr>
            <w:tcW w:w="1600" w:type="dxa"/>
            <w:tcMar>
              <w:top w:w="60" w:type="dxa"/>
              <w:left w:w="100" w:type="dxa"/>
              <w:bottom w:w="60" w:type="dxa"/>
              <w:right w:w="100" w:type="dxa"/>
            </w:tcMar>
          </w:tcPr>
          <w:p w14:paraId="7269BD8A" w14:textId="77777777" w:rsidR="00086889" w:rsidRDefault="00086889" w:rsidP="00906524">
            <w:r>
              <w:rPr>
                <w:b/>
                <w:bCs/>
                <w:sz w:val="18"/>
                <w:szCs w:val="18"/>
              </w:rPr>
              <w:t>RM-CPT-021</w:t>
            </w:r>
          </w:p>
        </w:tc>
        <w:tc>
          <w:tcPr>
            <w:tcW w:w="6300" w:type="dxa"/>
            <w:tcMar>
              <w:top w:w="60" w:type="dxa"/>
              <w:left w:w="100" w:type="dxa"/>
              <w:bottom w:w="60" w:type="dxa"/>
              <w:right w:w="100" w:type="dxa"/>
            </w:tcMar>
          </w:tcPr>
          <w:p w14:paraId="5D9947F9" w14:textId="0894EDA5" w:rsidR="00086889" w:rsidRDefault="00086889" w:rsidP="00906524">
            <w:r>
              <w:rPr>
                <w:sz w:val="18"/>
                <w:szCs w:val="18"/>
              </w:rPr>
              <w:t>L</w:t>
            </w:r>
            <w:r w:rsidR="00CD2831">
              <w:rPr>
                <w:sz w:val="18"/>
                <w:szCs w:val="18"/>
              </w:rPr>
              <w:t>’</w:t>
            </w:r>
            <w:r>
              <w:rPr>
                <w:sz w:val="18"/>
                <w:szCs w:val="18"/>
              </w:rPr>
              <w:t>indicateur de comportement de paiement du Parent est calculé à partir des données du moteur comptable.</w:t>
            </w:r>
          </w:p>
        </w:tc>
        <w:tc>
          <w:tcPr>
            <w:tcW w:w="1000" w:type="dxa"/>
            <w:tcMar>
              <w:top w:w="60" w:type="dxa"/>
              <w:left w:w="100" w:type="dxa"/>
              <w:bottom w:w="60" w:type="dxa"/>
              <w:right w:w="100" w:type="dxa"/>
            </w:tcMar>
          </w:tcPr>
          <w:p w14:paraId="5C6B0A93" w14:textId="77777777" w:rsidR="00086889" w:rsidRDefault="00086889" w:rsidP="00906524">
            <w:pPr>
              <w:jc w:val="center"/>
            </w:pPr>
            <w:r>
              <w:rPr>
                <w:sz w:val="18"/>
                <w:szCs w:val="18"/>
              </w:rPr>
              <w:t>15</w:t>
            </w:r>
          </w:p>
        </w:tc>
      </w:tr>
      <w:tr w:rsidR="00086889" w14:paraId="4F9F15CB" w14:textId="77777777" w:rsidTr="00906524">
        <w:tc>
          <w:tcPr>
            <w:tcW w:w="1600" w:type="dxa"/>
            <w:shd w:val="clear" w:color="auto" w:fill="F2F2F2"/>
            <w:tcMar>
              <w:top w:w="60" w:type="dxa"/>
              <w:left w:w="100" w:type="dxa"/>
              <w:bottom w:w="60" w:type="dxa"/>
              <w:right w:w="100" w:type="dxa"/>
            </w:tcMar>
          </w:tcPr>
          <w:p w14:paraId="32B9BA7F" w14:textId="77777777" w:rsidR="00086889" w:rsidRDefault="00086889" w:rsidP="00906524">
            <w:r>
              <w:rPr>
                <w:b/>
                <w:bCs/>
                <w:sz w:val="18"/>
                <w:szCs w:val="18"/>
              </w:rPr>
              <w:t>RM-CPT-022</w:t>
            </w:r>
          </w:p>
        </w:tc>
        <w:tc>
          <w:tcPr>
            <w:tcW w:w="6300" w:type="dxa"/>
            <w:shd w:val="clear" w:color="auto" w:fill="F2F2F2"/>
            <w:tcMar>
              <w:top w:w="60" w:type="dxa"/>
              <w:left w:w="100" w:type="dxa"/>
              <w:bottom w:w="60" w:type="dxa"/>
              <w:right w:w="100" w:type="dxa"/>
            </w:tcMar>
          </w:tcPr>
          <w:p w14:paraId="1A345FAC" w14:textId="0C89277E" w:rsidR="00086889" w:rsidRDefault="00086889" w:rsidP="00906524">
            <w:r>
              <w:rPr>
                <w:sz w:val="18"/>
                <w:szCs w:val="18"/>
              </w:rPr>
              <w:t>Un solde débiteur est considéré comme "important" lorsqu</w:t>
            </w:r>
            <w:r w:rsidR="00CD2831">
              <w:rPr>
                <w:sz w:val="18"/>
                <w:szCs w:val="18"/>
              </w:rPr>
              <w:t>’</w:t>
            </w:r>
            <w:r>
              <w:rPr>
                <w:sz w:val="18"/>
                <w:szCs w:val="18"/>
              </w:rPr>
              <w:t>il dépasse l</w:t>
            </w:r>
            <w:r w:rsidR="00CD2831">
              <w:rPr>
                <w:sz w:val="18"/>
                <w:szCs w:val="18"/>
              </w:rPr>
              <w:t>’</w:t>
            </w:r>
            <w:r>
              <w:rPr>
                <w:sz w:val="18"/>
                <w:szCs w:val="18"/>
              </w:rPr>
              <w:t>équivalent de 4 séances au tarif appliqué.</w:t>
            </w:r>
          </w:p>
        </w:tc>
        <w:tc>
          <w:tcPr>
            <w:tcW w:w="1000" w:type="dxa"/>
            <w:shd w:val="clear" w:color="auto" w:fill="F2F2F2"/>
            <w:tcMar>
              <w:top w:w="60" w:type="dxa"/>
              <w:left w:w="100" w:type="dxa"/>
              <w:bottom w:w="60" w:type="dxa"/>
              <w:right w:w="100" w:type="dxa"/>
            </w:tcMar>
          </w:tcPr>
          <w:p w14:paraId="6647128A" w14:textId="77777777" w:rsidR="00086889" w:rsidRDefault="00086889" w:rsidP="00906524">
            <w:pPr>
              <w:jc w:val="center"/>
            </w:pPr>
            <w:r>
              <w:rPr>
                <w:sz w:val="18"/>
                <w:szCs w:val="18"/>
              </w:rPr>
              <w:t>15</w:t>
            </w:r>
          </w:p>
        </w:tc>
      </w:tr>
      <w:tr w:rsidR="00086889" w14:paraId="071811CE" w14:textId="77777777" w:rsidTr="00906524">
        <w:tc>
          <w:tcPr>
            <w:tcW w:w="1600" w:type="dxa"/>
            <w:tcMar>
              <w:top w:w="60" w:type="dxa"/>
              <w:left w:w="100" w:type="dxa"/>
              <w:bottom w:w="60" w:type="dxa"/>
              <w:right w:w="100" w:type="dxa"/>
            </w:tcMar>
          </w:tcPr>
          <w:p w14:paraId="2513E889" w14:textId="77777777" w:rsidR="00086889" w:rsidRDefault="00086889" w:rsidP="00906524">
            <w:r>
              <w:rPr>
                <w:b/>
                <w:bCs/>
                <w:sz w:val="18"/>
                <w:szCs w:val="18"/>
              </w:rPr>
              <w:t>RM-CPT-023</w:t>
            </w:r>
          </w:p>
        </w:tc>
        <w:tc>
          <w:tcPr>
            <w:tcW w:w="6300" w:type="dxa"/>
            <w:tcMar>
              <w:top w:w="60" w:type="dxa"/>
              <w:left w:w="100" w:type="dxa"/>
              <w:bottom w:w="60" w:type="dxa"/>
              <w:right w:w="100" w:type="dxa"/>
            </w:tcMar>
          </w:tcPr>
          <w:p w14:paraId="07CC96CE" w14:textId="0726985B" w:rsidR="00086889" w:rsidRDefault="00086889" w:rsidP="00906524">
            <w:r>
              <w:rPr>
                <w:sz w:val="18"/>
                <w:szCs w:val="18"/>
              </w:rPr>
              <w:t>Les modes de paiement (espèces, chèque, virement, etc.) peuvent être indiqués à titre indicatif lors de l</w:t>
            </w:r>
            <w:r w:rsidR="00CD2831">
              <w:rPr>
                <w:sz w:val="18"/>
                <w:szCs w:val="18"/>
              </w:rPr>
              <w:t>’</w:t>
            </w:r>
            <w:r>
              <w:rPr>
                <w:sz w:val="18"/>
                <w:szCs w:val="18"/>
              </w:rPr>
              <w:t>enregistrement d</w:t>
            </w:r>
            <w:r w:rsidR="00CD2831">
              <w:rPr>
                <w:sz w:val="18"/>
                <w:szCs w:val="18"/>
              </w:rPr>
              <w:t>’</w:t>
            </w:r>
            <w:r>
              <w:rPr>
                <w:sz w:val="18"/>
                <w:szCs w:val="18"/>
              </w:rPr>
              <w:t>un paiement.</w:t>
            </w:r>
          </w:p>
        </w:tc>
        <w:tc>
          <w:tcPr>
            <w:tcW w:w="1000" w:type="dxa"/>
            <w:tcMar>
              <w:top w:w="60" w:type="dxa"/>
              <w:left w:w="100" w:type="dxa"/>
              <w:bottom w:w="60" w:type="dxa"/>
              <w:right w:w="100" w:type="dxa"/>
            </w:tcMar>
          </w:tcPr>
          <w:p w14:paraId="4EC217CE" w14:textId="77777777" w:rsidR="00086889" w:rsidRDefault="00086889" w:rsidP="00906524">
            <w:pPr>
              <w:jc w:val="center"/>
            </w:pPr>
            <w:r>
              <w:rPr>
                <w:sz w:val="18"/>
                <w:szCs w:val="18"/>
              </w:rPr>
              <w:t>15</w:t>
            </w:r>
          </w:p>
        </w:tc>
      </w:tr>
      <w:tr w:rsidR="00086889" w14:paraId="7951F1C8" w14:textId="77777777" w:rsidTr="00906524">
        <w:tc>
          <w:tcPr>
            <w:tcW w:w="1600" w:type="dxa"/>
            <w:shd w:val="clear" w:color="auto" w:fill="F2F2F2"/>
            <w:tcMar>
              <w:top w:w="60" w:type="dxa"/>
              <w:left w:w="100" w:type="dxa"/>
              <w:bottom w:w="60" w:type="dxa"/>
              <w:right w:w="100" w:type="dxa"/>
            </w:tcMar>
          </w:tcPr>
          <w:p w14:paraId="416FC8C1" w14:textId="77777777" w:rsidR="00086889" w:rsidRDefault="00086889" w:rsidP="00906524">
            <w:r>
              <w:rPr>
                <w:b/>
                <w:bCs/>
                <w:sz w:val="18"/>
                <w:szCs w:val="18"/>
              </w:rPr>
              <w:t>RM-CPT-024</w:t>
            </w:r>
          </w:p>
        </w:tc>
        <w:tc>
          <w:tcPr>
            <w:tcW w:w="6300" w:type="dxa"/>
            <w:shd w:val="clear" w:color="auto" w:fill="F2F2F2"/>
            <w:tcMar>
              <w:top w:w="60" w:type="dxa"/>
              <w:left w:w="100" w:type="dxa"/>
              <w:bottom w:w="60" w:type="dxa"/>
              <w:right w:w="100" w:type="dxa"/>
            </w:tcMar>
          </w:tcPr>
          <w:p w14:paraId="78756170" w14:textId="77777777" w:rsidR="00086889" w:rsidRDefault="00086889" w:rsidP="00906524">
            <w:r>
              <w:rPr>
                <w:sz w:val="18"/>
                <w:szCs w:val="18"/>
              </w:rPr>
              <w:t>Une écriture appartient définitivement à un seul compte de suivi comptable.</w:t>
            </w:r>
          </w:p>
        </w:tc>
        <w:tc>
          <w:tcPr>
            <w:tcW w:w="1000" w:type="dxa"/>
            <w:shd w:val="clear" w:color="auto" w:fill="F2F2F2"/>
            <w:tcMar>
              <w:top w:w="60" w:type="dxa"/>
              <w:left w:w="100" w:type="dxa"/>
              <w:bottom w:w="60" w:type="dxa"/>
              <w:right w:w="100" w:type="dxa"/>
            </w:tcMar>
          </w:tcPr>
          <w:p w14:paraId="4A27F0E9" w14:textId="77777777" w:rsidR="00086889" w:rsidRDefault="00086889" w:rsidP="00906524">
            <w:pPr>
              <w:jc w:val="center"/>
            </w:pPr>
            <w:r>
              <w:rPr>
                <w:sz w:val="18"/>
                <w:szCs w:val="18"/>
              </w:rPr>
              <w:t>15</w:t>
            </w:r>
          </w:p>
        </w:tc>
      </w:tr>
      <w:tr w:rsidR="00086889" w14:paraId="01095695" w14:textId="77777777" w:rsidTr="00906524">
        <w:tc>
          <w:tcPr>
            <w:tcW w:w="1600" w:type="dxa"/>
            <w:tcMar>
              <w:top w:w="60" w:type="dxa"/>
              <w:left w:w="100" w:type="dxa"/>
              <w:bottom w:w="60" w:type="dxa"/>
              <w:right w:w="100" w:type="dxa"/>
            </w:tcMar>
          </w:tcPr>
          <w:p w14:paraId="57B58F60" w14:textId="77777777" w:rsidR="00086889" w:rsidRDefault="00086889" w:rsidP="00906524">
            <w:r>
              <w:rPr>
                <w:b/>
                <w:bCs/>
                <w:sz w:val="18"/>
                <w:szCs w:val="18"/>
              </w:rPr>
              <w:t>RM-CPT-025</w:t>
            </w:r>
          </w:p>
        </w:tc>
        <w:tc>
          <w:tcPr>
            <w:tcW w:w="6300" w:type="dxa"/>
            <w:tcMar>
              <w:top w:w="60" w:type="dxa"/>
              <w:left w:w="100" w:type="dxa"/>
              <w:bottom w:w="60" w:type="dxa"/>
              <w:right w:w="100" w:type="dxa"/>
            </w:tcMar>
          </w:tcPr>
          <w:p w14:paraId="6B4A2A51" w14:textId="77777777" w:rsidR="00086889" w:rsidRDefault="00086889" w:rsidP="00906524">
            <w:r>
              <w:rPr>
                <w:sz w:val="18"/>
                <w:szCs w:val="18"/>
              </w:rPr>
              <w:t>Une écriture appartient définitivement à une seule inscription.</w:t>
            </w:r>
          </w:p>
        </w:tc>
        <w:tc>
          <w:tcPr>
            <w:tcW w:w="1000" w:type="dxa"/>
            <w:tcMar>
              <w:top w:w="60" w:type="dxa"/>
              <w:left w:w="100" w:type="dxa"/>
              <w:bottom w:w="60" w:type="dxa"/>
              <w:right w:w="100" w:type="dxa"/>
            </w:tcMar>
          </w:tcPr>
          <w:p w14:paraId="17465A77" w14:textId="77777777" w:rsidR="00086889" w:rsidRDefault="00086889" w:rsidP="00906524">
            <w:pPr>
              <w:jc w:val="center"/>
            </w:pPr>
            <w:r>
              <w:rPr>
                <w:sz w:val="18"/>
                <w:szCs w:val="18"/>
              </w:rPr>
              <w:t>15</w:t>
            </w:r>
          </w:p>
        </w:tc>
      </w:tr>
      <w:tr w:rsidR="00086889" w14:paraId="7C0CD0F2" w14:textId="77777777" w:rsidTr="00906524">
        <w:tc>
          <w:tcPr>
            <w:tcW w:w="1600" w:type="dxa"/>
            <w:shd w:val="clear" w:color="auto" w:fill="F2F2F2"/>
            <w:tcMar>
              <w:top w:w="60" w:type="dxa"/>
              <w:left w:w="100" w:type="dxa"/>
              <w:bottom w:w="60" w:type="dxa"/>
              <w:right w:w="100" w:type="dxa"/>
            </w:tcMar>
          </w:tcPr>
          <w:p w14:paraId="5E4B5351" w14:textId="77777777" w:rsidR="00086889" w:rsidRDefault="00086889" w:rsidP="00906524">
            <w:r>
              <w:rPr>
                <w:b/>
                <w:bCs/>
                <w:sz w:val="18"/>
                <w:szCs w:val="18"/>
              </w:rPr>
              <w:t>RM-CPT-026</w:t>
            </w:r>
          </w:p>
        </w:tc>
        <w:tc>
          <w:tcPr>
            <w:tcW w:w="6300" w:type="dxa"/>
            <w:shd w:val="clear" w:color="auto" w:fill="F2F2F2"/>
            <w:tcMar>
              <w:top w:w="60" w:type="dxa"/>
              <w:left w:w="100" w:type="dxa"/>
              <w:bottom w:w="60" w:type="dxa"/>
              <w:right w:w="100" w:type="dxa"/>
            </w:tcMar>
          </w:tcPr>
          <w:p w14:paraId="0AC82552" w14:textId="60E1E518" w:rsidR="00086889" w:rsidRDefault="00086889" w:rsidP="00906524">
            <w:r>
              <w:rPr>
                <w:sz w:val="18"/>
                <w:szCs w:val="18"/>
              </w:rPr>
              <w:t>Une séance ne peut générer qu</w:t>
            </w:r>
            <w:r w:rsidR="00CD2831">
              <w:rPr>
                <w:sz w:val="18"/>
                <w:szCs w:val="18"/>
              </w:rPr>
              <w:t>’</w:t>
            </w:r>
            <w:r>
              <w:rPr>
                <w:sz w:val="18"/>
                <w:szCs w:val="18"/>
              </w:rPr>
              <w:t>une seule écriture SESSION.</w:t>
            </w:r>
          </w:p>
        </w:tc>
        <w:tc>
          <w:tcPr>
            <w:tcW w:w="1000" w:type="dxa"/>
            <w:shd w:val="clear" w:color="auto" w:fill="F2F2F2"/>
            <w:tcMar>
              <w:top w:w="60" w:type="dxa"/>
              <w:left w:w="100" w:type="dxa"/>
              <w:bottom w:w="60" w:type="dxa"/>
              <w:right w:w="100" w:type="dxa"/>
            </w:tcMar>
          </w:tcPr>
          <w:p w14:paraId="3B4C6007" w14:textId="77777777" w:rsidR="00086889" w:rsidRDefault="00086889" w:rsidP="00906524">
            <w:pPr>
              <w:jc w:val="center"/>
            </w:pPr>
            <w:r>
              <w:rPr>
                <w:sz w:val="18"/>
                <w:szCs w:val="18"/>
              </w:rPr>
              <w:t>15</w:t>
            </w:r>
          </w:p>
        </w:tc>
      </w:tr>
      <w:tr w:rsidR="00086889" w14:paraId="4CB0BBA0" w14:textId="77777777" w:rsidTr="00906524">
        <w:tc>
          <w:tcPr>
            <w:tcW w:w="1600" w:type="dxa"/>
            <w:tcMar>
              <w:top w:w="60" w:type="dxa"/>
              <w:left w:w="100" w:type="dxa"/>
              <w:bottom w:w="60" w:type="dxa"/>
              <w:right w:w="100" w:type="dxa"/>
            </w:tcMar>
          </w:tcPr>
          <w:p w14:paraId="12B8BD0B" w14:textId="77777777" w:rsidR="00086889" w:rsidRDefault="00086889" w:rsidP="00906524">
            <w:r>
              <w:rPr>
                <w:b/>
                <w:bCs/>
                <w:sz w:val="18"/>
                <w:szCs w:val="18"/>
              </w:rPr>
              <w:t>RM-CPT-027</w:t>
            </w:r>
          </w:p>
        </w:tc>
        <w:tc>
          <w:tcPr>
            <w:tcW w:w="6300" w:type="dxa"/>
            <w:tcMar>
              <w:top w:w="60" w:type="dxa"/>
              <w:left w:w="100" w:type="dxa"/>
              <w:bottom w:w="60" w:type="dxa"/>
              <w:right w:w="100" w:type="dxa"/>
            </w:tcMar>
          </w:tcPr>
          <w:p w14:paraId="5438FC7A" w14:textId="15BFDC3E" w:rsidR="00086889" w:rsidRDefault="00086889" w:rsidP="00906524">
            <w:r>
              <w:rPr>
                <w:sz w:val="18"/>
                <w:szCs w:val="18"/>
              </w:rPr>
              <w:t>Un paiement ne peut générer qu</w:t>
            </w:r>
            <w:r w:rsidR="00CD2831">
              <w:rPr>
                <w:sz w:val="18"/>
                <w:szCs w:val="18"/>
              </w:rPr>
              <w:t>’</w:t>
            </w:r>
            <w:r>
              <w:rPr>
                <w:sz w:val="18"/>
                <w:szCs w:val="18"/>
              </w:rPr>
              <w:t>une seule écriture PAYMENT.</w:t>
            </w:r>
          </w:p>
        </w:tc>
        <w:tc>
          <w:tcPr>
            <w:tcW w:w="1000" w:type="dxa"/>
            <w:tcMar>
              <w:top w:w="60" w:type="dxa"/>
              <w:left w:w="100" w:type="dxa"/>
              <w:bottom w:w="60" w:type="dxa"/>
              <w:right w:w="100" w:type="dxa"/>
            </w:tcMar>
          </w:tcPr>
          <w:p w14:paraId="293AB7FA" w14:textId="77777777" w:rsidR="00086889" w:rsidRDefault="00086889" w:rsidP="00906524">
            <w:pPr>
              <w:jc w:val="center"/>
            </w:pPr>
            <w:r>
              <w:rPr>
                <w:sz w:val="18"/>
                <w:szCs w:val="18"/>
              </w:rPr>
              <w:t>15</w:t>
            </w:r>
          </w:p>
        </w:tc>
      </w:tr>
      <w:tr w:rsidR="00086889" w14:paraId="75C789B4" w14:textId="77777777" w:rsidTr="00906524">
        <w:tc>
          <w:tcPr>
            <w:tcW w:w="1600" w:type="dxa"/>
            <w:shd w:val="clear" w:color="auto" w:fill="F2F2F2"/>
            <w:tcMar>
              <w:top w:w="60" w:type="dxa"/>
              <w:left w:w="100" w:type="dxa"/>
              <w:bottom w:w="60" w:type="dxa"/>
              <w:right w:w="100" w:type="dxa"/>
            </w:tcMar>
          </w:tcPr>
          <w:p w14:paraId="331ABFBE" w14:textId="77777777" w:rsidR="00086889" w:rsidRDefault="00086889" w:rsidP="00906524">
            <w:r>
              <w:rPr>
                <w:b/>
                <w:bCs/>
                <w:sz w:val="18"/>
                <w:szCs w:val="18"/>
              </w:rPr>
              <w:t>RM-CPT-028</w:t>
            </w:r>
          </w:p>
        </w:tc>
        <w:tc>
          <w:tcPr>
            <w:tcW w:w="6300" w:type="dxa"/>
            <w:shd w:val="clear" w:color="auto" w:fill="F2F2F2"/>
            <w:tcMar>
              <w:top w:w="60" w:type="dxa"/>
              <w:left w:w="100" w:type="dxa"/>
              <w:bottom w:w="60" w:type="dxa"/>
              <w:right w:w="100" w:type="dxa"/>
            </w:tcMar>
          </w:tcPr>
          <w:p w14:paraId="243AB4F7" w14:textId="77777777" w:rsidR="00086889" w:rsidRDefault="00086889" w:rsidP="00906524">
            <w:r>
              <w:rPr>
                <w:sz w:val="18"/>
                <w:szCs w:val="18"/>
              </w:rPr>
              <w:t>Une écriture comptable ne peut jamais être supprimée.</w:t>
            </w:r>
          </w:p>
        </w:tc>
        <w:tc>
          <w:tcPr>
            <w:tcW w:w="1000" w:type="dxa"/>
            <w:shd w:val="clear" w:color="auto" w:fill="F2F2F2"/>
            <w:tcMar>
              <w:top w:w="60" w:type="dxa"/>
              <w:left w:w="100" w:type="dxa"/>
              <w:bottom w:w="60" w:type="dxa"/>
              <w:right w:w="100" w:type="dxa"/>
            </w:tcMar>
          </w:tcPr>
          <w:p w14:paraId="7B3D3281" w14:textId="77777777" w:rsidR="00086889" w:rsidRDefault="00086889" w:rsidP="00906524">
            <w:pPr>
              <w:jc w:val="center"/>
            </w:pPr>
            <w:r>
              <w:rPr>
                <w:sz w:val="18"/>
                <w:szCs w:val="18"/>
              </w:rPr>
              <w:t>15</w:t>
            </w:r>
          </w:p>
        </w:tc>
      </w:tr>
      <w:tr w:rsidR="00086889" w14:paraId="2DBD2A12" w14:textId="77777777" w:rsidTr="00906524">
        <w:tc>
          <w:tcPr>
            <w:tcW w:w="1600" w:type="dxa"/>
            <w:tcMar>
              <w:top w:w="60" w:type="dxa"/>
              <w:left w:w="100" w:type="dxa"/>
              <w:bottom w:w="60" w:type="dxa"/>
              <w:right w:w="100" w:type="dxa"/>
            </w:tcMar>
          </w:tcPr>
          <w:p w14:paraId="02FAAE90" w14:textId="77777777" w:rsidR="00086889" w:rsidRDefault="00086889" w:rsidP="00906524">
            <w:r>
              <w:rPr>
                <w:b/>
                <w:bCs/>
                <w:sz w:val="18"/>
                <w:szCs w:val="18"/>
              </w:rPr>
              <w:t>RM-CPT-029</w:t>
            </w:r>
          </w:p>
        </w:tc>
        <w:tc>
          <w:tcPr>
            <w:tcW w:w="6300" w:type="dxa"/>
            <w:tcMar>
              <w:top w:w="60" w:type="dxa"/>
              <w:left w:w="100" w:type="dxa"/>
              <w:bottom w:w="60" w:type="dxa"/>
              <w:right w:w="100" w:type="dxa"/>
            </w:tcMar>
          </w:tcPr>
          <w:p w14:paraId="66077AA4" w14:textId="5685B54E" w:rsidR="00086889" w:rsidRDefault="00086889" w:rsidP="00906524">
            <w:r>
              <w:rPr>
                <w:sz w:val="18"/>
                <w:szCs w:val="18"/>
              </w:rPr>
              <w:t>L</w:t>
            </w:r>
            <w:r w:rsidR="00CD2831">
              <w:rPr>
                <w:sz w:val="18"/>
                <w:szCs w:val="18"/>
              </w:rPr>
              <w:t>’</w:t>
            </w:r>
            <w:r>
              <w:rPr>
                <w:sz w:val="18"/>
                <w:szCs w:val="18"/>
              </w:rPr>
              <w:t>annulation d</w:t>
            </w:r>
            <w:r w:rsidR="00CD2831">
              <w:rPr>
                <w:sz w:val="18"/>
                <w:szCs w:val="18"/>
              </w:rPr>
              <w:t>’</w:t>
            </w:r>
            <w:r>
              <w:rPr>
                <w:sz w:val="18"/>
                <w:szCs w:val="18"/>
              </w:rPr>
              <w:t>une opération comptable est réalisée par une nouvelle écriture.</w:t>
            </w:r>
          </w:p>
        </w:tc>
        <w:tc>
          <w:tcPr>
            <w:tcW w:w="1000" w:type="dxa"/>
            <w:tcMar>
              <w:top w:w="60" w:type="dxa"/>
              <w:left w:w="100" w:type="dxa"/>
              <w:bottom w:w="60" w:type="dxa"/>
              <w:right w:w="100" w:type="dxa"/>
            </w:tcMar>
          </w:tcPr>
          <w:p w14:paraId="47F8C57D" w14:textId="77777777" w:rsidR="00086889" w:rsidRDefault="00086889" w:rsidP="00906524">
            <w:pPr>
              <w:jc w:val="center"/>
            </w:pPr>
            <w:r>
              <w:rPr>
                <w:sz w:val="18"/>
                <w:szCs w:val="18"/>
              </w:rPr>
              <w:t>15</w:t>
            </w:r>
          </w:p>
        </w:tc>
      </w:tr>
      <w:tr w:rsidR="00086889" w14:paraId="4C2F30C4" w14:textId="77777777" w:rsidTr="00906524">
        <w:tc>
          <w:tcPr>
            <w:tcW w:w="1600" w:type="dxa"/>
            <w:shd w:val="clear" w:color="auto" w:fill="F2F2F2"/>
            <w:tcMar>
              <w:top w:w="60" w:type="dxa"/>
              <w:left w:w="100" w:type="dxa"/>
              <w:bottom w:w="60" w:type="dxa"/>
              <w:right w:w="100" w:type="dxa"/>
            </w:tcMar>
          </w:tcPr>
          <w:p w14:paraId="4D03D053" w14:textId="77777777" w:rsidR="00086889" w:rsidRDefault="00086889" w:rsidP="00906524">
            <w:r>
              <w:rPr>
                <w:b/>
                <w:bCs/>
                <w:sz w:val="18"/>
                <w:szCs w:val="18"/>
              </w:rPr>
              <w:t>RM-CPT-030</w:t>
            </w:r>
          </w:p>
        </w:tc>
        <w:tc>
          <w:tcPr>
            <w:tcW w:w="6300" w:type="dxa"/>
            <w:shd w:val="clear" w:color="auto" w:fill="F2F2F2"/>
            <w:tcMar>
              <w:top w:w="60" w:type="dxa"/>
              <w:left w:w="100" w:type="dxa"/>
              <w:bottom w:w="60" w:type="dxa"/>
              <w:right w:w="100" w:type="dxa"/>
            </w:tcMar>
          </w:tcPr>
          <w:p w14:paraId="265BED8D" w14:textId="48EA8573" w:rsidR="00086889" w:rsidRDefault="00086889" w:rsidP="00906524">
            <w:r>
              <w:rPr>
                <w:sz w:val="18"/>
                <w:szCs w:val="18"/>
              </w:rPr>
              <w:t>Les montants enregistrés sont toujours positifs. Le sens comptable (crédit ou débit) est déterminé par le type d</w:t>
            </w:r>
            <w:r w:rsidR="00CD2831">
              <w:rPr>
                <w:sz w:val="18"/>
                <w:szCs w:val="18"/>
              </w:rPr>
              <w:t>’</w:t>
            </w:r>
            <w:r>
              <w:rPr>
                <w:sz w:val="18"/>
                <w:szCs w:val="18"/>
              </w:rPr>
              <w:t>écriture.</w:t>
            </w:r>
          </w:p>
        </w:tc>
        <w:tc>
          <w:tcPr>
            <w:tcW w:w="1000" w:type="dxa"/>
            <w:shd w:val="clear" w:color="auto" w:fill="F2F2F2"/>
            <w:tcMar>
              <w:top w:w="60" w:type="dxa"/>
              <w:left w:w="100" w:type="dxa"/>
              <w:bottom w:w="60" w:type="dxa"/>
              <w:right w:w="100" w:type="dxa"/>
            </w:tcMar>
          </w:tcPr>
          <w:p w14:paraId="2FB4F531" w14:textId="77777777" w:rsidR="00086889" w:rsidRDefault="00086889" w:rsidP="00906524">
            <w:pPr>
              <w:jc w:val="center"/>
            </w:pPr>
            <w:r>
              <w:rPr>
                <w:sz w:val="18"/>
                <w:szCs w:val="18"/>
              </w:rPr>
              <w:t>15</w:t>
            </w:r>
          </w:p>
        </w:tc>
      </w:tr>
      <w:tr w:rsidR="00086889" w14:paraId="31079A5D" w14:textId="77777777" w:rsidTr="00906524">
        <w:tc>
          <w:tcPr>
            <w:tcW w:w="1600" w:type="dxa"/>
            <w:tcMar>
              <w:top w:w="60" w:type="dxa"/>
              <w:left w:w="100" w:type="dxa"/>
              <w:bottom w:w="60" w:type="dxa"/>
              <w:right w:w="100" w:type="dxa"/>
            </w:tcMar>
          </w:tcPr>
          <w:p w14:paraId="496EB27C" w14:textId="77777777" w:rsidR="00086889" w:rsidRDefault="00086889" w:rsidP="00906524">
            <w:r>
              <w:rPr>
                <w:b/>
                <w:bCs/>
                <w:sz w:val="18"/>
                <w:szCs w:val="18"/>
              </w:rPr>
              <w:lastRenderedPageBreak/>
              <w:t>RM-CPT-031</w:t>
            </w:r>
          </w:p>
        </w:tc>
        <w:tc>
          <w:tcPr>
            <w:tcW w:w="6300" w:type="dxa"/>
            <w:tcMar>
              <w:top w:w="60" w:type="dxa"/>
              <w:left w:w="100" w:type="dxa"/>
              <w:bottom w:w="60" w:type="dxa"/>
              <w:right w:w="100" w:type="dxa"/>
            </w:tcMar>
          </w:tcPr>
          <w:p w14:paraId="36C20C60" w14:textId="5CD0F0BD" w:rsidR="00086889" w:rsidRDefault="00086889" w:rsidP="00906524">
            <w:r>
              <w:rPr>
                <w:sz w:val="18"/>
                <w:szCs w:val="18"/>
              </w:rPr>
              <w:t>Le solde d</w:t>
            </w:r>
            <w:r w:rsidR="00CD2831">
              <w:rPr>
                <w:sz w:val="18"/>
                <w:szCs w:val="18"/>
              </w:rPr>
              <w:t>’</w:t>
            </w:r>
            <w:r>
              <w:rPr>
                <w:sz w:val="18"/>
                <w:szCs w:val="18"/>
              </w:rPr>
              <w:t>un compte est toujours calculé. Il n</w:t>
            </w:r>
            <w:r w:rsidR="00CD2831">
              <w:rPr>
                <w:sz w:val="18"/>
                <w:szCs w:val="18"/>
              </w:rPr>
              <w:t>’</w:t>
            </w:r>
            <w:r>
              <w:rPr>
                <w:sz w:val="18"/>
                <w:szCs w:val="18"/>
              </w:rPr>
              <w:t>est jamais stocké comme valeur métier de référence.</w:t>
            </w:r>
          </w:p>
        </w:tc>
        <w:tc>
          <w:tcPr>
            <w:tcW w:w="1000" w:type="dxa"/>
            <w:tcMar>
              <w:top w:w="60" w:type="dxa"/>
              <w:left w:w="100" w:type="dxa"/>
              <w:bottom w:w="60" w:type="dxa"/>
              <w:right w:w="100" w:type="dxa"/>
            </w:tcMar>
          </w:tcPr>
          <w:p w14:paraId="4D6183BC" w14:textId="77777777" w:rsidR="00086889" w:rsidRDefault="00086889" w:rsidP="00906524">
            <w:pPr>
              <w:jc w:val="center"/>
            </w:pPr>
            <w:r>
              <w:rPr>
                <w:sz w:val="18"/>
                <w:szCs w:val="18"/>
              </w:rPr>
              <w:t>15</w:t>
            </w:r>
          </w:p>
        </w:tc>
      </w:tr>
      <w:tr w:rsidR="00086889" w14:paraId="40658CB2" w14:textId="77777777" w:rsidTr="00906524">
        <w:tc>
          <w:tcPr>
            <w:tcW w:w="1600" w:type="dxa"/>
            <w:shd w:val="clear" w:color="auto" w:fill="F2F2F2"/>
            <w:tcMar>
              <w:top w:w="60" w:type="dxa"/>
              <w:left w:w="100" w:type="dxa"/>
              <w:bottom w:w="60" w:type="dxa"/>
              <w:right w:w="100" w:type="dxa"/>
            </w:tcMar>
          </w:tcPr>
          <w:p w14:paraId="0BB9BE2D" w14:textId="77777777" w:rsidR="00086889" w:rsidRDefault="00086889" w:rsidP="00906524">
            <w:r>
              <w:rPr>
                <w:b/>
                <w:bCs/>
                <w:sz w:val="18"/>
                <w:szCs w:val="18"/>
              </w:rPr>
              <w:t>RM-CPT-032</w:t>
            </w:r>
          </w:p>
        </w:tc>
        <w:tc>
          <w:tcPr>
            <w:tcW w:w="6300" w:type="dxa"/>
            <w:shd w:val="clear" w:color="auto" w:fill="F2F2F2"/>
            <w:tcMar>
              <w:top w:w="60" w:type="dxa"/>
              <w:left w:w="100" w:type="dxa"/>
              <w:bottom w:w="60" w:type="dxa"/>
              <w:right w:w="100" w:type="dxa"/>
            </w:tcMar>
          </w:tcPr>
          <w:p w14:paraId="6FC17666" w14:textId="77777777" w:rsidR="00086889" w:rsidRDefault="00086889" w:rsidP="00906524">
            <w:r>
              <w:rPr>
                <w:sz w:val="18"/>
                <w:szCs w:val="18"/>
              </w:rPr>
              <w:t>Toute écriture est horodatée.</w:t>
            </w:r>
          </w:p>
        </w:tc>
        <w:tc>
          <w:tcPr>
            <w:tcW w:w="1000" w:type="dxa"/>
            <w:shd w:val="clear" w:color="auto" w:fill="F2F2F2"/>
            <w:tcMar>
              <w:top w:w="60" w:type="dxa"/>
              <w:left w:w="100" w:type="dxa"/>
              <w:bottom w:w="60" w:type="dxa"/>
              <w:right w:w="100" w:type="dxa"/>
            </w:tcMar>
          </w:tcPr>
          <w:p w14:paraId="6BE80DC7" w14:textId="77777777" w:rsidR="00086889" w:rsidRDefault="00086889" w:rsidP="00906524">
            <w:pPr>
              <w:jc w:val="center"/>
            </w:pPr>
            <w:r>
              <w:rPr>
                <w:sz w:val="18"/>
                <w:szCs w:val="18"/>
              </w:rPr>
              <w:t>15</w:t>
            </w:r>
          </w:p>
        </w:tc>
      </w:tr>
      <w:tr w:rsidR="00086889" w14:paraId="1315107E" w14:textId="77777777" w:rsidTr="00906524">
        <w:tc>
          <w:tcPr>
            <w:tcW w:w="1600" w:type="dxa"/>
            <w:tcMar>
              <w:top w:w="60" w:type="dxa"/>
              <w:left w:w="100" w:type="dxa"/>
              <w:bottom w:w="60" w:type="dxa"/>
              <w:right w:w="100" w:type="dxa"/>
            </w:tcMar>
          </w:tcPr>
          <w:p w14:paraId="12D356D1" w14:textId="77777777" w:rsidR="00086889" w:rsidRDefault="00086889" w:rsidP="00906524">
            <w:r>
              <w:rPr>
                <w:b/>
                <w:bCs/>
                <w:sz w:val="18"/>
                <w:szCs w:val="18"/>
              </w:rPr>
              <w:t>RM-CPT-033</w:t>
            </w:r>
          </w:p>
        </w:tc>
        <w:tc>
          <w:tcPr>
            <w:tcW w:w="6300" w:type="dxa"/>
            <w:tcMar>
              <w:top w:w="60" w:type="dxa"/>
              <w:left w:w="100" w:type="dxa"/>
              <w:bottom w:w="60" w:type="dxa"/>
              <w:right w:w="100" w:type="dxa"/>
            </w:tcMar>
          </w:tcPr>
          <w:p w14:paraId="50B654B6" w14:textId="77777777" w:rsidR="00086889" w:rsidRDefault="00086889" w:rsidP="00906524">
            <w:r>
              <w:rPr>
                <w:sz w:val="18"/>
                <w:szCs w:val="18"/>
              </w:rPr>
              <w:t>Toute écriture possède un auteur.</w:t>
            </w:r>
          </w:p>
        </w:tc>
        <w:tc>
          <w:tcPr>
            <w:tcW w:w="1000" w:type="dxa"/>
            <w:tcMar>
              <w:top w:w="60" w:type="dxa"/>
              <w:left w:w="100" w:type="dxa"/>
              <w:bottom w:w="60" w:type="dxa"/>
              <w:right w:w="100" w:type="dxa"/>
            </w:tcMar>
          </w:tcPr>
          <w:p w14:paraId="7DDC9A36" w14:textId="77777777" w:rsidR="00086889" w:rsidRDefault="00086889" w:rsidP="00906524">
            <w:pPr>
              <w:jc w:val="center"/>
            </w:pPr>
            <w:r>
              <w:rPr>
                <w:sz w:val="18"/>
                <w:szCs w:val="18"/>
              </w:rPr>
              <w:t>15</w:t>
            </w:r>
          </w:p>
        </w:tc>
      </w:tr>
      <w:tr w:rsidR="00086889" w14:paraId="4C9FB0FC" w14:textId="77777777" w:rsidTr="00906524">
        <w:tc>
          <w:tcPr>
            <w:tcW w:w="1600" w:type="dxa"/>
            <w:shd w:val="clear" w:color="auto" w:fill="F2F2F2"/>
            <w:tcMar>
              <w:top w:w="60" w:type="dxa"/>
              <w:left w:w="100" w:type="dxa"/>
              <w:bottom w:w="60" w:type="dxa"/>
              <w:right w:w="100" w:type="dxa"/>
            </w:tcMar>
          </w:tcPr>
          <w:p w14:paraId="2A266374" w14:textId="77777777" w:rsidR="00086889" w:rsidRDefault="00086889" w:rsidP="00906524">
            <w:r>
              <w:rPr>
                <w:b/>
                <w:bCs/>
                <w:sz w:val="18"/>
                <w:szCs w:val="18"/>
              </w:rPr>
              <w:t>RM-CPT-034</w:t>
            </w:r>
          </w:p>
        </w:tc>
        <w:tc>
          <w:tcPr>
            <w:tcW w:w="6300" w:type="dxa"/>
            <w:shd w:val="clear" w:color="auto" w:fill="F2F2F2"/>
            <w:tcMar>
              <w:top w:w="60" w:type="dxa"/>
              <w:left w:w="100" w:type="dxa"/>
              <w:bottom w:w="60" w:type="dxa"/>
              <w:right w:w="100" w:type="dxa"/>
            </w:tcMar>
          </w:tcPr>
          <w:p w14:paraId="1DC21D07" w14:textId="77777777" w:rsidR="00086889" w:rsidRDefault="00086889" w:rsidP="00906524">
            <w:r>
              <w:rPr>
                <w:sz w:val="18"/>
                <w:szCs w:val="18"/>
              </w:rPr>
              <w:t>Toute écriture possède une référence métier.</w:t>
            </w:r>
          </w:p>
        </w:tc>
        <w:tc>
          <w:tcPr>
            <w:tcW w:w="1000" w:type="dxa"/>
            <w:shd w:val="clear" w:color="auto" w:fill="F2F2F2"/>
            <w:tcMar>
              <w:top w:w="60" w:type="dxa"/>
              <w:left w:w="100" w:type="dxa"/>
              <w:bottom w:w="60" w:type="dxa"/>
              <w:right w:w="100" w:type="dxa"/>
            </w:tcMar>
          </w:tcPr>
          <w:p w14:paraId="3AE05EC0" w14:textId="77777777" w:rsidR="00086889" w:rsidRDefault="00086889" w:rsidP="00906524">
            <w:pPr>
              <w:jc w:val="center"/>
            </w:pPr>
            <w:r>
              <w:rPr>
                <w:sz w:val="18"/>
                <w:szCs w:val="18"/>
              </w:rPr>
              <w:t>15</w:t>
            </w:r>
          </w:p>
        </w:tc>
      </w:tr>
      <w:tr w:rsidR="00086889" w14:paraId="7EDD057F" w14:textId="77777777" w:rsidTr="00906524">
        <w:tc>
          <w:tcPr>
            <w:tcW w:w="1600" w:type="dxa"/>
            <w:tcMar>
              <w:top w:w="60" w:type="dxa"/>
              <w:left w:w="100" w:type="dxa"/>
              <w:bottom w:w="60" w:type="dxa"/>
              <w:right w:w="100" w:type="dxa"/>
            </w:tcMar>
          </w:tcPr>
          <w:p w14:paraId="25558718" w14:textId="77777777" w:rsidR="00086889" w:rsidRDefault="00086889" w:rsidP="00906524">
            <w:r>
              <w:rPr>
                <w:b/>
                <w:bCs/>
                <w:sz w:val="18"/>
                <w:szCs w:val="18"/>
              </w:rPr>
              <w:t>RM-CPT-035</w:t>
            </w:r>
          </w:p>
        </w:tc>
        <w:tc>
          <w:tcPr>
            <w:tcW w:w="6300" w:type="dxa"/>
            <w:tcMar>
              <w:top w:w="60" w:type="dxa"/>
              <w:left w:w="100" w:type="dxa"/>
              <w:bottom w:w="60" w:type="dxa"/>
              <w:right w:w="100" w:type="dxa"/>
            </w:tcMar>
          </w:tcPr>
          <w:p w14:paraId="5D2C6B80" w14:textId="4F02DCD4" w:rsidR="00086889" w:rsidRDefault="00086889" w:rsidP="00906524">
            <w:r>
              <w:rPr>
                <w:sz w:val="18"/>
                <w:szCs w:val="18"/>
              </w:rPr>
              <w:t>Une écriture comptable est créée dans l</w:t>
            </w:r>
            <w:r w:rsidR="00CD2831">
              <w:rPr>
                <w:sz w:val="18"/>
                <w:szCs w:val="18"/>
              </w:rPr>
              <w:t>’</w:t>
            </w:r>
            <w:r>
              <w:rPr>
                <w:sz w:val="18"/>
                <w:szCs w:val="18"/>
              </w:rPr>
              <w:t>ordre chronologique de sa date d</w:t>
            </w:r>
            <w:r w:rsidR="00CD2831">
              <w:rPr>
                <w:sz w:val="18"/>
                <w:szCs w:val="18"/>
              </w:rPr>
              <w:t>’</w:t>
            </w:r>
            <w:r>
              <w:rPr>
                <w:sz w:val="18"/>
                <w:szCs w:val="18"/>
              </w:rPr>
              <w:t>effet.</w:t>
            </w:r>
          </w:p>
        </w:tc>
        <w:tc>
          <w:tcPr>
            <w:tcW w:w="1000" w:type="dxa"/>
            <w:tcMar>
              <w:top w:w="60" w:type="dxa"/>
              <w:left w:w="100" w:type="dxa"/>
              <w:bottom w:w="60" w:type="dxa"/>
              <w:right w:w="100" w:type="dxa"/>
            </w:tcMar>
          </w:tcPr>
          <w:p w14:paraId="0C24E7CB" w14:textId="77777777" w:rsidR="00086889" w:rsidRDefault="00086889" w:rsidP="00906524">
            <w:pPr>
              <w:jc w:val="center"/>
            </w:pPr>
            <w:r>
              <w:rPr>
                <w:sz w:val="18"/>
                <w:szCs w:val="18"/>
              </w:rPr>
              <w:t>15</w:t>
            </w:r>
          </w:p>
        </w:tc>
      </w:tr>
      <w:tr w:rsidR="00086889" w14:paraId="2A380E44" w14:textId="77777777" w:rsidTr="00906524">
        <w:tc>
          <w:tcPr>
            <w:tcW w:w="1600" w:type="dxa"/>
            <w:shd w:val="clear" w:color="auto" w:fill="F2F2F2"/>
            <w:tcMar>
              <w:top w:w="60" w:type="dxa"/>
              <w:left w:w="100" w:type="dxa"/>
              <w:bottom w:w="60" w:type="dxa"/>
              <w:right w:w="100" w:type="dxa"/>
            </w:tcMar>
          </w:tcPr>
          <w:p w14:paraId="0028E688" w14:textId="77777777" w:rsidR="00086889" w:rsidRDefault="00086889" w:rsidP="00906524">
            <w:r>
              <w:rPr>
                <w:b/>
                <w:bCs/>
                <w:sz w:val="18"/>
                <w:szCs w:val="18"/>
              </w:rPr>
              <w:t>RM-CPT-036</w:t>
            </w:r>
          </w:p>
        </w:tc>
        <w:tc>
          <w:tcPr>
            <w:tcW w:w="6300" w:type="dxa"/>
            <w:shd w:val="clear" w:color="auto" w:fill="F2F2F2"/>
            <w:tcMar>
              <w:top w:w="60" w:type="dxa"/>
              <w:left w:w="100" w:type="dxa"/>
              <w:bottom w:w="60" w:type="dxa"/>
              <w:right w:w="100" w:type="dxa"/>
            </w:tcMar>
          </w:tcPr>
          <w:p w14:paraId="3C209997" w14:textId="77777777" w:rsidR="00086889" w:rsidRDefault="00086889" w:rsidP="00906524">
            <w:r>
              <w:rPr>
                <w:sz w:val="18"/>
                <w:szCs w:val="18"/>
              </w:rPr>
              <w:t>Une écriture ne peut jamais être rattachée à plusieurs comptes de suivi comptable.</w:t>
            </w:r>
          </w:p>
        </w:tc>
        <w:tc>
          <w:tcPr>
            <w:tcW w:w="1000" w:type="dxa"/>
            <w:shd w:val="clear" w:color="auto" w:fill="F2F2F2"/>
            <w:tcMar>
              <w:top w:w="60" w:type="dxa"/>
              <w:left w:w="100" w:type="dxa"/>
              <w:bottom w:w="60" w:type="dxa"/>
              <w:right w:w="100" w:type="dxa"/>
            </w:tcMar>
          </w:tcPr>
          <w:p w14:paraId="49B119D0" w14:textId="77777777" w:rsidR="00086889" w:rsidRDefault="00086889" w:rsidP="00906524">
            <w:pPr>
              <w:jc w:val="center"/>
            </w:pPr>
            <w:r>
              <w:rPr>
                <w:sz w:val="18"/>
                <w:szCs w:val="18"/>
              </w:rPr>
              <w:t>15</w:t>
            </w:r>
          </w:p>
        </w:tc>
      </w:tr>
      <w:tr w:rsidR="00086889" w14:paraId="21590403" w14:textId="77777777" w:rsidTr="00906524">
        <w:tc>
          <w:tcPr>
            <w:tcW w:w="1600" w:type="dxa"/>
            <w:tcMar>
              <w:top w:w="60" w:type="dxa"/>
              <w:left w:w="100" w:type="dxa"/>
              <w:bottom w:w="60" w:type="dxa"/>
              <w:right w:w="100" w:type="dxa"/>
            </w:tcMar>
          </w:tcPr>
          <w:p w14:paraId="4388080A" w14:textId="77777777" w:rsidR="00086889" w:rsidRDefault="00086889" w:rsidP="00906524">
            <w:r>
              <w:rPr>
                <w:b/>
                <w:bCs/>
                <w:sz w:val="18"/>
                <w:szCs w:val="18"/>
              </w:rPr>
              <w:t>RM-CPT-037</w:t>
            </w:r>
          </w:p>
        </w:tc>
        <w:tc>
          <w:tcPr>
            <w:tcW w:w="6300" w:type="dxa"/>
            <w:tcMar>
              <w:top w:w="60" w:type="dxa"/>
              <w:left w:w="100" w:type="dxa"/>
              <w:bottom w:w="60" w:type="dxa"/>
              <w:right w:w="100" w:type="dxa"/>
            </w:tcMar>
          </w:tcPr>
          <w:p w14:paraId="54A95075" w14:textId="77777777" w:rsidR="00086889" w:rsidRDefault="00086889" w:rsidP="00906524">
            <w:r>
              <w:rPr>
                <w:sz w:val="18"/>
                <w:szCs w:val="18"/>
              </w:rPr>
              <w:t>Les indicateurs financiers sont calculés exclusivement à partir des écritures comptables validées.</w:t>
            </w:r>
          </w:p>
        </w:tc>
        <w:tc>
          <w:tcPr>
            <w:tcW w:w="1000" w:type="dxa"/>
            <w:tcMar>
              <w:top w:w="60" w:type="dxa"/>
              <w:left w:w="100" w:type="dxa"/>
              <w:bottom w:w="60" w:type="dxa"/>
              <w:right w:w="100" w:type="dxa"/>
            </w:tcMar>
          </w:tcPr>
          <w:p w14:paraId="7E8076C3" w14:textId="77777777" w:rsidR="00086889" w:rsidRDefault="00086889" w:rsidP="00906524">
            <w:pPr>
              <w:jc w:val="center"/>
            </w:pPr>
            <w:r>
              <w:rPr>
                <w:sz w:val="18"/>
                <w:szCs w:val="18"/>
              </w:rPr>
              <w:t>15</w:t>
            </w:r>
          </w:p>
        </w:tc>
      </w:tr>
      <w:tr w:rsidR="00086889" w14:paraId="10EC2C29" w14:textId="77777777" w:rsidTr="00906524">
        <w:tc>
          <w:tcPr>
            <w:tcW w:w="1600" w:type="dxa"/>
            <w:shd w:val="clear" w:color="auto" w:fill="F2F2F2"/>
            <w:tcMar>
              <w:top w:w="60" w:type="dxa"/>
              <w:left w:w="100" w:type="dxa"/>
              <w:bottom w:w="60" w:type="dxa"/>
              <w:right w:w="100" w:type="dxa"/>
            </w:tcMar>
          </w:tcPr>
          <w:p w14:paraId="6EFBB397" w14:textId="77777777" w:rsidR="00086889" w:rsidRDefault="00086889" w:rsidP="00906524">
            <w:r>
              <w:rPr>
                <w:b/>
                <w:bCs/>
                <w:sz w:val="18"/>
                <w:szCs w:val="18"/>
              </w:rPr>
              <w:t>RM-CPT-038</w:t>
            </w:r>
          </w:p>
        </w:tc>
        <w:tc>
          <w:tcPr>
            <w:tcW w:w="6300" w:type="dxa"/>
            <w:shd w:val="clear" w:color="auto" w:fill="F2F2F2"/>
            <w:tcMar>
              <w:top w:w="60" w:type="dxa"/>
              <w:left w:w="100" w:type="dxa"/>
              <w:bottom w:w="60" w:type="dxa"/>
              <w:right w:w="100" w:type="dxa"/>
            </w:tcMar>
          </w:tcPr>
          <w:p w14:paraId="49259327" w14:textId="77777777" w:rsidR="00086889" w:rsidRDefault="00086889" w:rsidP="00906524">
            <w:r>
              <w:rPr>
                <w:sz w:val="18"/>
                <w:szCs w:val="18"/>
              </w:rPr>
              <w:t>Les écritures doivent avoir un numéro séquentiel de type : ECR-2026-000001.</w:t>
            </w:r>
          </w:p>
        </w:tc>
        <w:tc>
          <w:tcPr>
            <w:tcW w:w="1000" w:type="dxa"/>
            <w:shd w:val="clear" w:color="auto" w:fill="F2F2F2"/>
            <w:tcMar>
              <w:top w:w="60" w:type="dxa"/>
              <w:left w:w="100" w:type="dxa"/>
              <w:bottom w:w="60" w:type="dxa"/>
              <w:right w:w="100" w:type="dxa"/>
            </w:tcMar>
          </w:tcPr>
          <w:p w14:paraId="418B1D34" w14:textId="77777777" w:rsidR="00086889" w:rsidRDefault="00086889" w:rsidP="00906524">
            <w:pPr>
              <w:jc w:val="center"/>
            </w:pPr>
            <w:r>
              <w:rPr>
                <w:sz w:val="18"/>
                <w:szCs w:val="18"/>
              </w:rPr>
              <w:t>15</w:t>
            </w:r>
          </w:p>
        </w:tc>
      </w:tr>
      <w:tr w:rsidR="00086889" w14:paraId="093A369F" w14:textId="77777777" w:rsidTr="00906524">
        <w:tc>
          <w:tcPr>
            <w:tcW w:w="1600" w:type="dxa"/>
            <w:tcMar>
              <w:top w:w="60" w:type="dxa"/>
              <w:left w:w="100" w:type="dxa"/>
              <w:bottom w:w="60" w:type="dxa"/>
              <w:right w:w="100" w:type="dxa"/>
            </w:tcMar>
          </w:tcPr>
          <w:p w14:paraId="4F66D352" w14:textId="77777777" w:rsidR="00086889" w:rsidRDefault="00086889" w:rsidP="00906524">
            <w:r>
              <w:rPr>
                <w:b/>
                <w:bCs/>
                <w:sz w:val="18"/>
                <w:szCs w:val="18"/>
              </w:rPr>
              <w:t>RM-CPT-039</w:t>
            </w:r>
          </w:p>
        </w:tc>
        <w:tc>
          <w:tcPr>
            <w:tcW w:w="6300" w:type="dxa"/>
            <w:tcMar>
              <w:top w:w="60" w:type="dxa"/>
              <w:left w:w="100" w:type="dxa"/>
              <w:bottom w:w="60" w:type="dxa"/>
              <w:right w:w="100" w:type="dxa"/>
            </w:tcMar>
          </w:tcPr>
          <w:p w14:paraId="36C5D3FF" w14:textId="77777777" w:rsidR="00086889" w:rsidRDefault="00086889" w:rsidP="00906524">
            <w:r>
              <w:rPr>
                <w:sz w:val="18"/>
                <w:szCs w:val="18"/>
              </w:rPr>
              <w:t>Chaque paiement génère exactement une écriture comptable de type PAYMENT.</w:t>
            </w:r>
          </w:p>
        </w:tc>
        <w:tc>
          <w:tcPr>
            <w:tcW w:w="1000" w:type="dxa"/>
            <w:tcMar>
              <w:top w:w="60" w:type="dxa"/>
              <w:left w:w="100" w:type="dxa"/>
              <w:bottom w:w="60" w:type="dxa"/>
              <w:right w:w="100" w:type="dxa"/>
            </w:tcMar>
          </w:tcPr>
          <w:p w14:paraId="5E62A3FE" w14:textId="77777777" w:rsidR="00086889" w:rsidRDefault="00086889" w:rsidP="00906524">
            <w:pPr>
              <w:jc w:val="center"/>
            </w:pPr>
            <w:r>
              <w:rPr>
                <w:sz w:val="18"/>
                <w:szCs w:val="18"/>
              </w:rPr>
              <w:t>15</w:t>
            </w:r>
          </w:p>
        </w:tc>
      </w:tr>
      <w:tr w:rsidR="00086889" w14:paraId="648D7546" w14:textId="77777777" w:rsidTr="00906524">
        <w:tc>
          <w:tcPr>
            <w:tcW w:w="1600" w:type="dxa"/>
            <w:shd w:val="clear" w:color="auto" w:fill="F2F2F2"/>
            <w:tcMar>
              <w:top w:w="60" w:type="dxa"/>
              <w:left w:w="100" w:type="dxa"/>
              <w:bottom w:w="60" w:type="dxa"/>
              <w:right w:w="100" w:type="dxa"/>
            </w:tcMar>
          </w:tcPr>
          <w:p w14:paraId="194E2218" w14:textId="77777777" w:rsidR="00086889" w:rsidRDefault="00086889" w:rsidP="00906524">
            <w:r>
              <w:rPr>
                <w:b/>
                <w:bCs/>
                <w:sz w:val="18"/>
                <w:szCs w:val="18"/>
              </w:rPr>
              <w:t>RM-CPT-040</w:t>
            </w:r>
          </w:p>
        </w:tc>
        <w:tc>
          <w:tcPr>
            <w:tcW w:w="6300" w:type="dxa"/>
            <w:shd w:val="clear" w:color="auto" w:fill="F2F2F2"/>
            <w:tcMar>
              <w:top w:w="60" w:type="dxa"/>
              <w:left w:w="100" w:type="dxa"/>
              <w:bottom w:w="60" w:type="dxa"/>
              <w:right w:w="100" w:type="dxa"/>
            </w:tcMar>
          </w:tcPr>
          <w:p w14:paraId="657EAC43" w14:textId="77777777" w:rsidR="00086889" w:rsidRDefault="00086889" w:rsidP="00906524">
            <w:r>
              <w:rPr>
                <w:sz w:val="18"/>
                <w:szCs w:val="18"/>
              </w:rPr>
              <w:t>Chaque validation définitive de séance génère exactement une écriture SESSION.</w:t>
            </w:r>
          </w:p>
        </w:tc>
        <w:tc>
          <w:tcPr>
            <w:tcW w:w="1000" w:type="dxa"/>
            <w:shd w:val="clear" w:color="auto" w:fill="F2F2F2"/>
            <w:tcMar>
              <w:top w:w="60" w:type="dxa"/>
              <w:left w:w="100" w:type="dxa"/>
              <w:bottom w:w="60" w:type="dxa"/>
              <w:right w:w="100" w:type="dxa"/>
            </w:tcMar>
          </w:tcPr>
          <w:p w14:paraId="47A3735C" w14:textId="77777777" w:rsidR="00086889" w:rsidRDefault="00086889" w:rsidP="00906524">
            <w:pPr>
              <w:jc w:val="center"/>
            </w:pPr>
            <w:r>
              <w:rPr>
                <w:sz w:val="18"/>
                <w:szCs w:val="18"/>
              </w:rPr>
              <w:t>15</w:t>
            </w:r>
          </w:p>
        </w:tc>
      </w:tr>
    </w:tbl>
    <w:p w14:paraId="035C980F" w14:textId="77777777" w:rsidR="00ED0750" w:rsidRDefault="00ED0750" w:rsidP="00ED0750">
      <w:pPr>
        <w:pStyle w:val="Title"/>
        <w:rPr>
          <w:color w:val="0070C0"/>
          <w:sz w:val="32"/>
          <w:szCs w:val="32"/>
        </w:rPr>
      </w:pPr>
    </w:p>
    <w:p w14:paraId="1063BF6C" w14:textId="6136836B" w:rsidR="0022158C" w:rsidRPr="00ED0750" w:rsidRDefault="0022158C" w:rsidP="00ED0750">
      <w:pPr>
        <w:pStyle w:val="Title"/>
        <w:rPr>
          <w:color w:val="0070C0"/>
          <w:sz w:val="32"/>
          <w:szCs w:val="32"/>
        </w:rPr>
      </w:pPr>
      <w:r w:rsidRPr="00ED0750">
        <w:rPr>
          <w:color w:val="0070C0"/>
          <w:sz w:val="32"/>
          <w:szCs w:val="32"/>
        </w:rPr>
        <w:t>Domaine DSH — Tableaux de bord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086889" w14:paraId="3FF6691C" w14:textId="77777777" w:rsidTr="00906524">
        <w:trPr>
          <w:tblHeader/>
        </w:trPr>
        <w:tc>
          <w:tcPr>
            <w:tcW w:w="1600" w:type="dxa"/>
            <w:shd w:val="clear" w:color="auto" w:fill="2F5496"/>
            <w:tcMar>
              <w:top w:w="80" w:type="dxa"/>
              <w:left w:w="100" w:type="dxa"/>
              <w:bottom w:w="80" w:type="dxa"/>
              <w:right w:w="100" w:type="dxa"/>
            </w:tcMar>
          </w:tcPr>
          <w:p w14:paraId="6392DD32" w14:textId="77777777" w:rsidR="00086889" w:rsidRDefault="00086889"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43CB8AF" w14:textId="77777777" w:rsidR="00086889" w:rsidRDefault="00086889"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7885CC2A" w14:textId="77777777" w:rsidR="00086889" w:rsidRDefault="00086889" w:rsidP="00906524">
            <w:r>
              <w:rPr>
                <w:b/>
                <w:bCs/>
                <w:color w:val="FFFFFF"/>
                <w:sz w:val="18"/>
                <w:szCs w:val="18"/>
              </w:rPr>
              <w:t>Chap.</w:t>
            </w:r>
          </w:p>
        </w:tc>
      </w:tr>
      <w:tr w:rsidR="00086889" w14:paraId="4AFE126E" w14:textId="77777777" w:rsidTr="00906524">
        <w:tc>
          <w:tcPr>
            <w:tcW w:w="1600" w:type="dxa"/>
            <w:tcMar>
              <w:top w:w="60" w:type="dxa"/>
              <w:left w:w="100" w:type="dxa"/>
              <w:bottom w:w="60" w:type="dxa"/>
              <w:right w:w="100" w:type="dxa"/>
            </w:tcMar>
          </w:tcPr>
          <w:p w14:paraId="6B2B28C4" w14:textId="77777777" w:rsidR="00086889" w:rsidRDefault="00086889" w:rsidP="00906524">
            <w:r>
              <w:rPr>
                <w:b/>
                <w:bCs/>
                <w:sz w:val="18"/>
                <w:szCs w:val="18"/>
              </w:rPr>
              <w:t>RM-DSH-001</w:t>
            </w:r>
          </w:p>
        </w:tc>
        <w:tc>
          <w:tcPr>
            <w:tcW w:w="6300" w:type="dxa"/>
            <w:tcMar>
              <w:top w:w="60" w:type="dxa"/>
              <w:left w:w="100" w:type="dxa"/>
              <w:bottom w:w="60" w:type="dxa"/>
              <w:right w:w="100" w:type="dxa"/>
            </w:tcMar>
          </w:tcPr>
          <w:p w14:paraId="71C7DFFC" w14:textId="648A3955" w:rsidR="00086889" w:rsidRDefault="00086889" w:rsidP="00906524">
            <w:r>
              <w:rPr>
                <w:sz w:val="18"/>
                <w:szCs w:val="18"/>
              </w:rPr>
              <w:t>Chaque utilisateur dispose d</w:t>
            </w:r>
            <w:r w:rsidR="00CD2831">
              <w:rPr>
                <w:sz w:val="18"/>
                <w:szCs w:val="18"/>
              </w:rPr>
              <w:t>’</w:t>
            </w:r>
            <w:r>
              <w:rPr>
                <w:sz w:val="18"/>
                <w:szCs w:val="18"/>
              </w:rPr>
              <w:t>un tableau de bord adapté à son rôle.</w:t>
            </w:r>
          </w:p>
        </w:tc>
        <w:tc>
          <w:tcPr>
            <w:tcW w:w="1000" w:type="dxa"/>
            <w:tcMar>
              <w:top w:w="60" w:type="dxa"/>
              <w:left w:w="100" w:type="dxa"/>
              <w:bottom w:w="60" w:type="dxa"/>
              <w:right w:w="100" w:type="dxa"/>
            </w:tcMar>
          </w:tcPr>
          <w:p w14:paraId="1BE8BF42" w14:textId="77777777" w:rsidR="00086889" w:rsidRDefault="00086889" w:rsidP="00906524">
            <w:pPr>
              <w:jc w:val="center"/>
            </w:pPr>
            <w:r>
              <w:rPr>
                <w:sz w:val="18"/>
                <w:szCs w:val="18"/>
              </w:rPr>
              <w:t>16</w:t>
            </w:r>
          </w:p>
        </w:tc>
      </w:tr>
      <w:tr w:rsidR="00086889" w14:paraId="3AFFA97B" w14:textId="77777777" w:rsidTr="00906524">
        <w:tc>
          <w:tcPr>
            <w:tcW w:w="1600" w:type="dxa"/>
            <w:shd w:val="clear" w:color="auto" w:fill="F2F2F2"/>
            <w:tcMar>
              <w:top w:w="60" w:type="dxa"/>
              <w:left w:w="100" w:type="dxa"/>
              <w:bottom w:w="60" w:type="dxa"/>
              <w:right w:w="100" w:type="dxa"/>
            </w:tcMar>
          </w:tcPr>
          <w:p w14:paraId="1015DC6E" w14:textId="77777777" w:rsidR="00086889" w:rsidRDefault="00086889" w:rsidP="00906524">
            <w:r>
              <w:rPr>
                <w:b/>
                <w:bCs/>
                <w:sz w:val="18"/>
                <w:szCs w:val="18"/>
              </w:rPr>
              <w:t>RM-DSH-002</w:t>
            </w:r>
          </w:p>
        </w:tc>
        <w:tc>
          <w:tcPr>
            <w:tcW w:w="6300" w:type="dxa"/>
            <w:shd w:val="clear" w:color="auto" w:fill="F2F2F2"/>
            <w:tcMar>
              <w:top w:w="60" w:type="dxa"/>
              <w:left w:w="100" w:type="dxa"/>
              <w:bottom w:w="60" w:type="dxa"/>
              <w:right w:w="100" w:type="dxa"/>
            </w:tcMar>
          </w:tcPr>
          <w:p w14:paraId="31B632F7" w14:textId="43EEDC88" w:rsidR="00086889" w:rsidRDefault="00086889" w:rsidP="00906524">
            <w:r>
              <w:rPr>
                <w:sz w:val="18"/>
                <w:szCs w:val="18"/>
              </w:rPr>
              <w:t>Le tableau de bord constitue le point d</w:t>
            </w:r>
            <w:r w:rsidR="00CD2831">
              <w:rPr>
                <w:sz w:val="18"/>
                <w:szCs w:val="18"/>
              </w:rPr>
              <w:t>’</w:t>
            </w:r>
            <w:r>
              <w:rPr>
                <w:sz w:val="18"/>
                <w:szCs w:val="18"/>
              </w:rPr>
              <w:t>entrée principal de GROUPI.</w:t>
            </w:r>
          </w:p>
        </w:tc>
        <w:tc>
          <w:tcPr>
            <w:tcW w:w="1000" w:type="dxa"/>
            <w:shd w:val="clear" w:color="auto" w:fill="F2F2F2"/>
            <w:tcMar>
              <w:top w:w="60" w:type="dxa"/>
              <w:left w:w="100" w:type="dxa"/>
              <w:bottom w:w="60" w:type="dxa"/>
              <w:right w:w="100" w:type="dxa"/>
            </w:tcMar>
          </w:tcPr>
          <w:p w14:paraId="35CE00C1" w14:textId="77777777" w:rsidR="00086889" w:rsidRDefault="00086889" w:rsidP="00906524">
            <w:pPr>
              <w:jc w:val="center"/>
            </w:pPr>
            <w:r>
              <w:rPr>
                <w:sz w:val="18"/>
                <w:szCs w:val="18"/>
              </w:rPr>
              <w:t>16</w:t>
            </w:r>
          </w:p>
        </w:tc>
      </w:tr>
      <w:tr w:rsidR="00086889" w14:paraId="758D468D" w14:textId="77777777" w:rsidTr="00906524">
        <w:tc>
          <w:tcPr>
            <w:tcW w:w="1600" w:type="dxa"/>
            <w:tcMar>
              <w:top w:w="60" w:type="dxa"/>
              <w:left w:w="100" w:type="dxa"/>
              <w:bottom w:w="60" w:type="dxa"/>
              <w:right w:w="100" w:type="dxa"/>
            </w:tcMar>
          </w:tcPr>
          <w:p w14:paraId="7D15A474" w14:textId="77777777" w:rsidR="00086889" w:rsidRDefault="00086889" w:rsidP="00906524">
            <w:r>
              <w:rPr>
                <w:b/>
                <w:bCs/>
                <w:sz w:val="18"/>
                <w:szCs w:val="18"/>
              </w:rPr>
              <w:t>RM-DSH-003</w:t>
            </w:r>
          </w:p>
        </w:tc>
        <w:tc>
          <w:tcPr>
            <w:tcW w:w="6300" w:type="dxa"/>
            <w:tcMar>
              <w:top w:w="60" w:type="dxa"/>
              <w:left w:w="100" w:type="dxa"/>
              <w:bottom w:w="60" w:type="dxa"/>
              <w:right w:w="100" w:type="dxa"/>
            </w:tcMar>
          </w:tcPr>
          <w:p w14:paraId="4252EF00" w14:textId="38F56125" w:rsidR="00086889" w:rsidRDefault="00086889" w:rsidP="00906524">
            <w:r>
              <w:rPr>
                <w:sz w:val="18"/>
                <w:szCs w:val="18"/>
              </w:rPr>
              <w:t>Les informations affichées dépendent des autorisations de l</w:t>
            </w:r>
            <w:r w:rsidR="00CD2831">
              <w:rPr>
                <w:sz w:val="18"/>
                <w:szCs w:val="18"/>
              </w:rPr>
              <w:t>’</w:t>
            </w:r>
            <w:r>
              <w:rPr>
                <w:sz w:val="18"/>
                <w:szCs w:val="18"/>
              </w:rPr>
              <w:t>utilisateur.</w:t>
            </w:r>
          </w:p>
        </w:tc>
        <w:tc>
          <w:tcPr>
            <w:tcW w:w="1000" w:type="dxa"/>
            <w:tcMar>
              <w:top w:w="60" w:type="dxa"/>
              <w:left w:w="100" w:type="dxa"/>
              <w:bottom w:w="60" w:type="dxa"/>
              <w:right w:w="100" w:type="dxa"/>
            </w:tcMar>
          </w:tcPr>
          <w:p w14:paraId="02A7AC65" w14:textId="77777777" w:rsidR="00086889" w:rsidRDefault="00086889" w:rsidP="00906524">
            <w:pPr>
              <w:jc w:val="center"/>
            </w:pPr>
            <w:r>
              <w:rPr>
                <w:sz w:val="18"/>
                <w:szCs w:val="18"/>
              </w:rPr>
              <w:t>16</w:t>
            </w:r>
          </w:p>
        </w:tc>
      </w:tr>
      <w:tr w:rsidR="00086889" w14:paraId="12B2470C" w14:textId="77777777" w:rsidTr="00906524">
        <w:tc>
          <w:tcPr>
            <w:tcW w:w="1600" w:type="dxa"/>
            <w:shd w:val="clear" w:color="auto" w:fill="F2F2F2"/>
            <w:tcMar>
              <w:top w:w="60" w:type="dxa"/>
              <w:left w:w="100" w:type="dxa"/>
              <w:bottom w:w="60" w:type="dxa"/>
              <w:right w:w="100" w:type="dxa"/>
            </w:tcMar>
          </w:tcPr>
          <w:p w14:paraId="47D88157" w14:textId="77777777" w:rsidR="00086889" w:rsidRDefault="00086889" w:rsidP="00906524">
            <w:r>
              <w:rPr>
                <w:b/>
                <w:bCs/>
                <w:sz w:val="18"/>
                <w:szCs w:val="18"/>
              </w:rPr>
              <w:t>RM-DSH-004</w:t>
            </w:r>
          </w:p>
        </w:tc>
        <w:tc>
          <w:tcPr>
            <w:tcW w:w="6300" w:type="dxa"/>
            <w:shd w:val="clear" w:color="auto" w:fill="F2F2F2"/>
            <w:tcMar>
              <w:top w:w="60" w:type="dxa"/>
              <w:left w:w="100" w:type="dxa"/>
              <w:bottom w:w="60" w:type="dxa"/>
              <w:right w:w="100" w:type="dxa"/>
            </w:tcMar>
          </w:tcPr>
          <w:p w14:paraId="57E6C996" w14:textId="77777777" w:rsidR="00086889" w:rsidRDefault="00086889" w:rsidP="00906524">
            <w:r>
              <w:rPr>
                <w:sz w:val="18"/>
                <w:szCs w:val="18"/>
              </w:rPr>
              <w:t>Le tableau de bord du Professeur est organisé autour de plusieurs espaces : Activité, Présences, Comptabilité, Paiements, Groupes, Profil, Statistiques, Préinscriptions.</w:t>
            </w:r>
          </w:p>
        </w:tc>
        <w:tc>
          <w:tcPr>
            <w:tcW w:w="1000" w:type="dxa"/>
            <w:shd w:val="clear" w:color="auto" w:fill="F2F2F2"/>
            <w:tcMar>
              <w:top w:w="60" w:type="dxa"/>
              <w:left w:w="100" w:type="dxa"/>
              <w:bottom w:w="60" w:type="dxa"/>
              <w:right w:w="100" w:type="dxa"/>
            </w:tcMar>
          </w:tcPr>
          <w:p w14:paraId="4BD0574F" w14:textId="77777777" w:rsidR="00086889" w:rsidRDefault="00086889" w:rsidP="00906524">
            <w:pPr>
              <w:jc w:val="center"/>
            </w:pPr>
            <w:r>
              <w:rPr>
                <w:sz w:val="18"/>
                <w:szCs w:val="18"/>
              </w:rPr>
              <w:t>16</w:t>
            </w:r>
          </w:p>
        </w:tc>
      </w:tr>
      <w:tr w:rsidR="00086889" w14:paraId="38D60639" w14:textId="77777777" w:rsidTr="00906524">
        <w:tc>
          <w:tcPr>
            <w:tcW w:w="1600" w:type="dxa"/>
            <w:tcMar>
              <w:top w:w="60" w:type="dxa"/>
              <w:left w:w="100" w:type="dxa"/>
              <w:bottom w:w="60" w:type="dxa"/>
              <w:right w:w="100" w:type="dxa"/>
            </w:tcMar>
          </w:tcPr>
          <w:p w14:paraId="5C5C4690" w14:textId="77777777" w:rsidR="00086889" w:rsidRDefault="00086889" w:rsidP="00906524">
            <w:r>
              <w:rPr>
                <w:b/>
                <w:bCs/>
                <w:sz w:val="18"/>
                <w:szCs w:val="18"/>
              </w:rPr>
              <w:t>RM-DSH-005</w:t>
            </w:r>
          </w:p>
        </w:tc>
        <w:tc>
          <w:tcPr>
            <w:tcW w:w="6300" w:type="dxa"/>
            <w:tcMar>
              <w:top w:w="60" w:type="dxa"/>
              <w:left w:w="100" w:type="dxa"/>
              <w:bottom w:w="60" w:type="dxa"/>
              <w:right w:w="100" w:type="dxa"/>
            </w:tcMar>
          </w:tcPr>
          <w:p w14:paraId="5B0BECC9" w14:textId="77777777" w:rsidR="00086889" w:rsidRDefault="00086889" w:rsidP="00906524">
            <w:r>
              <w:rPr>
                <w:sz w:val="18"/>
                <w:szCs w:val="18"/>
              </w:rPr>
              <w:t>Le tableau de bord du Parent présente une vue consolidée par enfant (groupes, séances, commentaires, présences, retards, solde comptable).</w:t>
            </w:r>
          </w:p>
        </w:tc>
        <w:tc>
          <w:tcPr>
            <w:tcW w:w="1000" w:type="dxa"/>
            <w:tcMar>
              <w:top w:w="60" w:type="dxa"/>
              <w:left w:w="100" w:type="dxa"/>
              <w:bottom w:w="60" w:type="dxa"/>
              <w:right w:w="100" w:type="dxa"/>
            </w:tcMar>
          </w:tcPr>
          <w:p w14:paraId="7387B920" w14:textId="77777777" w:rsidR="00086889" w:rsidRDefault="00086889" w:rsidP="00906524">
            <w:pPr>
              <w:jc w:val="center"/>
            </w:pPr>
            <w:r>
              <w:rPr>
                <w:sz w:val="18"/>
                <w:szCs w:val="18"/>
              </w:rPr>
              <w:t>16</w:t>
            </w:r>
          </w:p>
        </w:tc>
      </w:tr>
      <w:tr w:rsidR="00086889" w14:paraId="66692A8B" w14:textId="77777777" w:rsidTr="00906524">
        <w:tc>
          <w:tcPr>
            <w:tcW w:w="1600" w:type="dxa"/>
            <w:shd w:val="clear" w:color="auto" w:fill="F2F2F2"/>
            <w:tcMar>
              <w:top w:w="60" w:type="dxa"/>
              <w:left w:w="100" w:type="dxa"/>
              <w:bottom w:w="60" w:type="dxa"/>
              <w:right w:w="100" w:type="dxa"/>
            </w:tcMar>
          </w:tcPr>
          <w:p w14:paraId="05B98D74" w14:textId="77777777" w:rsidR="00086889" w:rsidRDefault="00086889" w:rsidP="00906524">
            <w:r>
              <w:rPr>
                <w:b/>
                <w:bCs/>
                <w:sz w:val="18"/>
                <w:szCs w:val="18"/>
              </w:rPr>
              <w:t>RM-DSH-006</w:t>
            </w:r>
          </w:p>
        </w:tc>
        <w:tc>
          <w:tcPr>
            <w:tcW w:w="6300" w:type="dxa"/>
            <w:shd w:val="clear" w:color="auto" w:fill="F2F2F2"/>
            <w:tcMar>
              <w:top w:w="60" w:type="dxa"/>
              <w:left w:w="100" w:type="dxa"/>
              <w:bottom w:w="60" w:type="dxa"/>
              <w:right w:w="100" w:type="dxa"/>
            </w:tcMar>
          </w:tcPr>
          <w:p w14:paraId="3A745F53" w14:textId="4DE0A559" w:rsidR="00086889" w:rsidRDefault="00086889" w:rsidP="00906524">
            <w:r>
              <w:rPr>
                <w:sz w:val="18"/>
                <w:szCs w:val="18"/>
              </w:rPr>
              <w:t>Le Parent peut signaler l</w:t>
            </w:r>
            <w:r w:rsidR="00CD2831">
              <w:rPr>
                <w:sz w:val="18"/>
                <w:szCs w:val="18"/>
              </w:rPr>
              <w:t>’</w:t>
            </w:r>
            <w:r>
              <w:rPr>
                <w:sz w:val="18"/>
                <w:szCs w:val="18"/>
              </w:rPr>
              <w:t>absence prévisible de son enfant avant le début d</w:t>
            </w:r>
            <w:r w:rsidR="00CD2831">
              <w:rPr>
                <w:sz w:val="18"/>
                <w:szCs w:val="18"/>
              </w:rPr>
              <w:t>’</w:t>
            </w:r>
            <w:r>
              <w:rPr>
                <w:sz w:val="18"/>
                <w:szCs w:val="18"/>
              </w:rPr>
              <w:t>une séance.</w:t>
            </w:r>
          </w:p>
        </w:tc>
        <w:tc>
          <w:tcPr>
            <w:tcW w:w="1000" w:type="dxa"/>
            <w:shd w:val="clear" w:color="auto" w:fill="F2F2F2"/>
            <w:tcMar>
              <w:top w:w="60" w:type="dxa"/>
              <w:left w:w="100" w:type="dxa"/>
              <w:bottom w:w="60" w:type="dxa"/>
              <w:right w:w="100" w:type="dxa"/>
            </w:tcMar>
          </w:tcPr>
          <w:p w14:paraId="1D79D83C" w14:textId="77777777" w:rsidR="00086889" w:rsidRDefault="00086889" w:rsidP="00906524">
            <w:pPr>
              <w:jc w:val="center"/>
            </w:pPr>
            <w:r>
              <w:rPr>
                <w:sz w:val="18"/>
                <w:szCs w:val="18"/>
              </w:rPr>
              <w:t>16</w:t>
            </w:r>
          </w:p>
        </w:tc>
      </w:tr>
      <w:tr w:rsidR="00086889" w14:paraId="583E37DC" w14:textId="77777777" w:rsidTr="00906524">
        <w:tc>
          <w:tcPr>
            <w:tcW w:w="1600" w:type="dxa"/>
            <w:tcMar>
              <w:top w:w="60" w:type="dxa"/>
              <w:left w:w="100" w:type="dxa"/>
              <w:bottom w:w="60" w:type="dxa"/>
              <w:right w:w="100" w:type="dxa"/>
            </w:tcMar>
          </w:tcPr>
          <w:p w14:paraId="6B9211E7" w14:textId="77777777" w:rsidR="00086889" w:rsidRDefault="00086889" w:rsidP="00906524">
            <w:r>
              <w:rPr>
                <w:b/>
                <w:bCs/>
                <w:sz w:val="18"/>
                <w:szCs w:val="18"/>
              </w:rPr>
              <w:t>RM-DSH-007</w:t>
            </w:r>
          </w:p>
        </w:tc>
        <w:tc>
          <w:tcPr>
            <w:tcW w:w="6300" w:type="dxa"/>
            <w:tcMar>
              <w:top w:w="60" w:type="dxa"/>
              <w:left w:w="100" w:type="dxa"/>
              <w:bottom w:w="60" w:type="dxa"/>
              <w:right w:w="100" w:type="dxa"/>
            </w:tcMar>
          </w:tcPr>
          <w:p w14:paraId="5DC5AAF9" w14:textId="702BAF30" w:rsidR="00086889" w:rsidRDefault="00086889" w:rsidP="00906524">
            <w:r>
              <w:rPr>
                <w:sz w:val="18"/>
                <w:szCs w:val="18"/>
              </w:rPr>
              <w:t>Le contenu du tableau de bord de l</w:t>
            </w:r>
            <w:r w:rsidR="00CD2831">
              <w:rPr>
                <w:sz w:val="18"/>
                <w:szCs w:val="18"/>
              </w:rPr>
              <w:t>’</w:t>
            </w:r>
            <w:r>
              <w:rPr>
                <w:sz w:val="18"/>
                <w:szCs w:val="18"/>
              </w:rPr>
              <w:t>Administrateur dépend entièrement des autorisations accordées par le Super Administrateur.</w:t>
            </w:r>
          </w:p>
        </w:tc>
        <w:tc>
          <w:tcPr>
            <w:tcW w:w="1000" w:type="dxa"/>
            <w:tcMar>
              <w:top w:w="60" w:type="dxa"/>
              <w:left w:w="100" w:type="dxa"/>
              <w:bottom w:w="60" w:type="dxa"/>
              <w:right w:w="100" w:type="dxa"/>
            </w:tcMar>
          </w:tcPr>
          <w:p w14:paraId="033D0D91" w14:textId="77777777" w:rsidR="00086889" w:rsidRDefault="00086889" w:rsidP="00906524">
            <w:pPr>
              <w:jc w:val="center"/>
            </w:pPr>
            <w:r>
              <w:rPr>
                <w:sz w:val="18"/>
                <w:szCs w:val="18"/>
              </w:rPr>
              <w:t>16</w:t>
            </w:r>
          </w:p>
        </w:tc>
      </w:tr>
      <w:tr w:rsidR="00086889" w14:paraId="51BF8E42" w14:textId="77777777" w:rsidTr="00906524">
        <w:tc>
          <w:tcPr>
            <w:tcW w:w="1600" w:type="dxa"/>
            <w:shd w:val="clear" w:color="auto" w:fill="F2F2F2"/>
            <w:tcMar>
              <w:top w:w="60" w:type="dxa"/>
              <w:left w:w="100" w:type="dxa"/>
              <w:bottom w:w="60" w:type="dxa"/>
              <w:right w:w="100" w:type="dxa"/>
            </w:tcMar>
          </w:tcPr>
          <w:p w14:paraId="65F1D800" w14:textId="77777777" w:rsidR="00086889" w:rsidRDefault="00086889" w:rsidP="00906524">
            <w:r>
              <w:rPr>
                <w:b/>
                <w:bCs/>
                <w:sz w:val="18"/>
                <w:szCs w:val="18"/>
              </w:rPr>
              <w:t>RM-DSH-008</w:t>
            </w:r>
          </w:p>
        </w:tc>
        <w:tc>
          <w:tcPr>
            <w:tcW w:w="6300" w:type="dxa"/>
            <w:shd w:val="clear" w:color="auto" w:fill="F2F2F2"/>
            <w:tcMar>
              <w:top w:w="60" w:type="dxa"/>
              <w:left w:w="100" w:type="dxa"/>
              <w:bottom w:w="60" w:type="dxa"/>
              <w:right w:w="100" w:type="dxa"/>
            </w:tcMar>
          </w:tcPr>
          <w:p w14:paraId="09F86A1F" w14:textId="37CC24CE" w:rsidR="00086889" w:rsidRDefault="00086889" w:rsidP="00906524">
            <w:r>
              <w:rPr>
                <w:sz w:val="18"/>
                <w:szCs w:val="18"/>
              </w:rPr>
              <w:t>Le Super Administrateur dispose d</w:t>
            </w:r>
            <w:r w:rsidR="00CD2831">
              <w:rPr>
                <w:sz w:val="18"/>
                <w:szCs w:val="18"/>
              </w:rPr>
              <w:t>’</w:t>
            </w:r>
            <w:r>
              <w:rPr>
                <w:sz w:val="18"/>
                <w:szCs w:val="18"/>
              </w:rPr>
              <w:t>une vision complète de l</w:t>
            </w:r>
            <w:r w:rsidR="00CD2831">
              <w:rPr>
                <w:sz w:val="18"/>
                <w:szCs w:val="18"/>
              </w:rPr>
              <w:t>’</w:t>
            </w:r>
            <w:r>
              <w:rPr>
                <w:sz w:val="18"/>
                <w:szCs w:val="18"/>
              </w:rPr>
              <w:t>ensemble de la plateforme. Il peut accéder aux tableaux de bord des autres utilisateurs en mode consultation.</w:t>
            </w:r>
          </w:p>
        </w:tc>
        <w:tc>
          <w:tcPr>
            <w:tcW w:w="1000" w:type="dxa"/>
            <w:shd w:val="clear" w:color="auto" w:fill="F2F2F2"/>
            <w:tcMar>
              <w:top w:w="60" w:type="dxa"/>
              <w:left w:w="100" w:type="dxa"/>
              <w:bottom w:w="60" w:type="dxa"/>
              <w:right w:w="100" w:type="dxa"/>
            </w:tcMar>
          </w:tcPr>
          <w:p w14:paraId="1A0BCCE1" w14:textId="77777777" w:rsidR="00086889" w:rsidRDefault="00086889" w:rsidP="00906524">
            <w:pPr>
              <w:jc w:val="center"/>
            </w:pPr>
            <w:r>
              <w:rPr>
                <w:sz w:val="18"/>
                <w:szCs w:val="18"/>
              </w:rPr>
              <w:t>16</w:t>
            </w:r>
          </w:p>
        </w:tc>
      </w:tr>
      <w:tr w:rsidR="00086889" w14:paraId="0687E84A" w14:textId="77777777" w:rsidTr="00906524">
        <w:tc>
          <w:tcPr>
            <w:tcW w:w="1600" w:type="dxa"/>
            <w:tcMar>
              <w:top w:w="60" w:type="dxa"/>
              <w:left w:w="100" w:type="dxa"/>
              <w:bottom w:w="60" w:type="dxa"/>
              <w:right w:w="100" w:type="dxa"/>
            </w:tcMar>
          </w:tcPr>
          <w:p w14:paraId="3CC14E7F" w14:textId="77777777" w:rsidR="00086889" w:rsidRDefault="00086889" w:rsidP="00906524">
            <w:r>
              <w:rPr>
                <w:b/>
                <w:bCs/>
                <w:sz w:val="18"/>
                <w:szCs w:val="18"/>
              </w:rPr>
              <w:lastRenderedPageBreak/>
              <w:t>RM-DSH-009</w:t>
            </w:r>
          </w:p>
        </w:tc>
        <w:tc>
          <w:tcPr>
            <w:tcW w:w="6300" w:type="dxa"/>
            <w:tcMar>
              <w:top w:w="60" w:type="dxa"/>
              <w:left w:w="100" w:type="dxa"/>
              <w:bottom w:w="60" w:type="dxa"/>
              <w:right w:w="100" w:type="dxa"/>
            </w:tcMar>
          </w:tcPr>
          <w:p w14:paraId="5EED33C7" w14:textId="77777777" w:rsidR="00086889" w:rsidRDefault="00086889" w:rsidP="00906524">
            <w:r>
              <w:rPr>
                <w:sz w:val="18"/>
                <w:szCs w:val="18"/>
              </w:rPr>
              <w:t>Les tableaux de bord sont mis à jour automatiquement après chaque opération importante.</w:t>
            </w:r>
          </w:p>
        </w:tc>
        <w:tc>
          <w:tcPr>
            <w:tcW w:w="1000" w:type="dxa"/>
            <w:tcMar>
              <w:top w:w="60" w:type="dxa"/>
              <w:left w:w="100" w:type="dxa"/>
              <w:bottom w:w="60" w:type="dxa"/>
              <w:right w:w="100" w:type="dxa"/>
            </w:tcMar>
          </w:tcPr>
          <w:p w14:paraId="4CE84ABC" w14:textId="77777777" w:rsidR="00086889" w:rsidRDefault="00086889" w:rsidP="00906524">
            <w:pPr>
              <w:jc w:val="center"/>
            </w:pPr>
            <w:r>
              <w:rPr>
                <w:sz w:val="18"/>
                <w:szCs w:val="18"/>
              </w:rPr>
              <w:t>16</w:t>
            </w:r>
          </w:p>
        </w:tc>
      </w:tr>
      <w:tr w:rsidR="00086889" w14:paraId="0ED09703" w14:textId="77777777" w:rsidTr="00906524">
        <w:tc>
          <w:tcPr>
            <w:tcW w:w="1600" w:type="dxa"/>
            <w:shd w:val="clear" w:color="auto" w:fill="F2F2F2"/>
            <w:tcMar>
              <w:top w:w="60" w:type="dxa"/>
              <w:left w:w="100" w:type="dxa"/>
              <w:bottom w:w="60" w:type="dxa"/>
              <w:right w:w="100" w:type="dxa"/>
            </w:tcMar>
          </w:tcPr>
          <w:p w14:paraId="26E71821" w14:textId="77777777" w:rsidR="00086889" w:rsidRDefault="00086889" w:rsidP="00906524">
            <w:r>
              <w:rPr>
                <w:b/>
                <w:bCs/>
                <w:sz w:val="18"/>
                <w:szCs w:val="18"/>
              </w:rPr>
              <w:t>RM-DSH-010</w:t>
            </w:r>
          </w:p>
        </w:tc>
        <w:tc>
          <w:tcPr>
            <w:tcW w:w="6300" w:type="dxa"/>
            <w:shd w:val="clear" w:color="auto" w:fill="F2F2F2"/>
            <w:tcMar>
              <w:top w:w="60" w:type="dxa"/>
              <w:left w:w="100" w:type="dxa"/>
              <w:bottom w:w="60" w:type="dxa"/>
              <w:right w:w="100" w:type="dxa"/>
            </w:tcMar>
          </w:tcPr>
          <w:p w14:paraId="0A957B24" w14:textId="77777777" w:rsidR="00086889" w:rsidRDefault="00086889" w:rsidP="00906524">
            <w:r>
              <w:rPr>
                <w:sz w:val="18"/>
                <w:szCs w:val="18"/>
              </w:rPr>
              <w:t>GROUPI met en évidence les situations nécessitant une action rapide (alertes).</w:t>
            </w:r>
          </w:p>
        </w:tc>
        <w:tc>
          <w:tcPr>
            <w:tcW w:w="1000" w:type="dxa"/>
            <w:shd w:val="clear" w:color="auto" w:fill="F2F2F2"/>
            <w:tcMar>
              <w:top w:w="60" w:type="dxa"/>
              <w:left w:w="100" w:type="dxa"/>
              <w:bottom w:w="60" w:type="dxa"/>
              <w:right w:w="100" w:type="dxa"/>
            </w:tcMar>
          </w:tcPr>
          <w:p w14:paraId="23A1BCB1" w14:textId="77777777" w:rsidR="00086889" w:rsidRDefault="00086889" w:rsidP="00906524">
            <w:pPr>
              <w:jc w:val="center"/>
            </w:pPr>
            <w:r>
              <w:rPr>
                <w:sz w:val="18"/>
                <w:szCs w:val="18"/>
              </w:rPr>
              <w:t>16</w:t>
            </w:r>
          </w:p>
        </w:tc>
      </w:tr>
      <w:tr w:rsidR="00086889" w14:paraId="5748F5E7" w14:textId="77777777" w:rsidTr="00906524">
        <w:tc>
          <w:tcPr>
            <w:tcW w:w="1600" w:type="dxa"/>
            <w:tcMar>
              <w:top w:w="60" w:type="dxa"/>
              <w:left w:w="100" w:type="dxa"/>
              <w:bottom w:w="60" w:type="dxa"/>
              <w:right w:w="100" w:type="dxa"/>
            </w:tcMar>
          </w:tcPr>
          <w:p w14:paraId="733E1738" w14:textId="77777777" w:rsidR="00086889" w:rsidRDefault="00086889" w:rsidP="00906524">
            <w:r>
              <w:rPr>
                <w:b/>
                <w:bCs/>
                <w:sz w:val="18"/>
                <w:szCs w:val="18"/>
              </w:rPr>
              <w:t>RM-DSH-011</w:t>
            </w:r>
          </w:p>
        </w:tc>
        <w:tc>
          <w:tcPr>
            <w:tcW w:w="6300" w:type="dxa"/>
            <w:tcMar>
              <w:top w:w="60" w:type="dxa"/>
              <w:left w:w="100" w:type="dxa"/>
              <w:bottom w:w="60" w:type="dxa"/>
              <w:right w:w="100" w:type="dxa"/>
            </w:tcMar>
          </w:tcPr>
          <w:p w14:paraId="300DA3F9" w14:textId="5792AFF0" w:rsidR="00086889" w:rsidRDefault="00086889" w:rsidP="00906524">
            <w:r>
              <w:rPr>
                <w:sz w:val="18"/>
                <w:szCs w:val="18"/>
              </w:rPr>
              <w:t>Les statistiques avancées sont accessibles à partir de l</w:t>
            </w:r>
            <w:r w:rsidR="00CD2831">
              <w:rPr>
                <w:sz w:val="18"/>
                <w:szCs w:val="18"/>
              </w:rPr>
              <w:t>’</w:t>
            </w:r>
            <w:r>
              <w:rPr>
                <w:sz w:val="18"/>
                <w:szCs w:val="18"/>
              </w:rPr>
              <w:t>offre Intermédiaire. L</w:t>
            </w:r>
            <w:r w:rsidR="00CD2831">
              <w:rPr>
                <w:sz w:val="18"/>
                <w:szCs w:val="18"/>
              </w:rPr>
              <w:t>’</w:t>
            </w:r>
            <w:r>
              <w:rPr>
                <w:sz w:val="18"/>
                <w:szCs w:val="18"/>
              </w:rPr>
              <w:t>offre Découverte affiche une invitation à évoluer.</w:t>
            </w:r>
          </w:p>
        </w:tc>
        <w:tc>
          <w:tcPr>
            <w:tcW w:w="1000" w:type="dxa"/>
            <w:tcMar>
              <w:top w:w="60" w:type="dxa"/>
              <w:left w:w="100" w:type="dxa"/>
              <w:bottom w:w="60" w:type="dxa"/>
              <w:right w:w="100" w:type="dxa"/>
            </w:tcMar>
          </w:tcPr>
          <w:p w14:paraId="16585F33" w14:textId="77777777" w:rsidR="00086889" w:rsidRDefault="00086889" w:rsidP="00906524">
            <w:pPr>
              <w:jc w:val="center"/>
            </w:pPr>
            <w:r>
              <w:rPr>
                <w:sz w:val="18"/>
                <w:szCs w:val="18"/>
              </w:rPr>
              <w:t>16</w:t>
            </w:r>
          </w:p>
        </w:tc>
      </w:tr>
      <w:tr w:rsidR="00086889" w14:paraId="771A86FB" w14:textId="77777777" w:rsidTr="00906524">
        <w:tc>
          <w:tcPr>
            <w:tcW w:w="1600" w:type="dxa"/>
            <w:shd w:val="clear" w:color="auto" w:fill="F2F2F2"/>
            <w:tcMar>
              <w:top w:w="60" w:type="dxa"/>
              <w:left w:w="100" w:type="dxa"/>
              <w:bottom w:w="60" w:type="dxa"/>
              <w:right w:w="100" w:type="dxa"/>
            </w:tcMar>
          </w:tcPr>
          <w:p w14:paraId="250E789C" w14:textId="77777777" w:rsidR="00086889" w:rsidRDefault="00086889" w:rsidP="00906524">
            <w:r>
              <w:rPr>
                <w:b/>
                <w:bCs/>
                <w:sz w:val="18"/>
                <w:szCs w:val="18"/>
              </w:rPr>
              <w:t>RM-DSH-012</w:t>
            </w:r>
          </w:p>
        </w:tc>
        <w:tc>
          <w:tcPr>
            <w:tcW w:w="6300" w:type="dxa"/>
            <w:shd w:val="clear" w:color="auto" w:fill="F2F2F2"/>
            <w:tcMar>
              <w:top w:w="60" w:type="dxa"/>
              <w:left w:w="100" w:type="dxa"/>
              <w:bottom w:w="60" w:type="dxa"/>
              <w:right w:w="100" w:type="dxa"/>
            </w:tcMar>
          </w:tcPr>
          <w:p w14:paraId="3735BC68" w14:textId="593C9191" w:rsidR="00086889" w:rsidRDefault="00086889" w:rsidP="00906524">
            <w:r>
              <w:rPr>
                <w:sz w:val="18"/>
                <w:szCs w:val="18"/>
              </w:rPr>
              <w:t>Le tableau de bord du Professeur peut être exporté aux formats PDF et Excel selon les droits d</w:t>
            </w:r>
            <w:r w:rsidR="00CD2831">
              <w:rPr>
                <w:sz w:val="18"/>
                <w:szCs w:val="18"/>
              </w:rPr>
              <w:t>’</w:t>
            </w:r>
            <w:r>
              <w:rPr>
                <w:sz w:val="18"/>
                <w:szCs w:val="18"/>
              </w:rPr>
              <w:t>abonnement.</w:t>
            </w:r>
          </w:p>
        </w:tc>
        <w:tc>
          <w:tcPr>
            <w:tcW w:w="1000" w:type="dxa"/>
            <w:shd w:val="clear" w:color="auto" w:fill="F2F2F2"/>
            <w:tcMar>
              <w:top w:w="60" w:type="dxa"/>
              <w:left w:w="100" w:type="dxa"/>
              <w:bottom w:w="60" w:type="dxa"/>
              <w:right w:w="100" w:type="dxa"/>
            </w:tcMar>
          </w:tcPr>
          <w:p w14:paraId="2389C36A" w14:textId="77777777" w:rsidR="00086889" w:rsidRDefault="00086889" w:rsidP="00906524">
            <w:pPr>
              <w:jc w:val="center"/>
            </w:pPr>
            <w:r>
              <w:rPr>
                <w:sz w:val="18"/>
                <w:szCs w:val="18"/>
              </w:rPr>
              <w:t>16</w:t>
            </w:r>
          </w:p>
        </w:tc>
      </w:tr>
      <w:tr w:rsidR="00086889" w14:paraId="268B035E" w14:textId="77777777" w:rsidTr="00906524">
        <w:tc>
          <w:tcPr>
            <w:tcW w:w="1600" w:type="dxa"/>
            <w:tcMar>
              <w:top w:w="60" w:type="dxa"/>
              <w:left w:w="100" w:type="dxa"/>
              <w:bottom w:w="60" w:type="dxa"/>
              <w:right w:w="100" w:type="dxa"/>
            </w:tcMar>
          </w:tcPr>
          <w:p w14:paraId="4FB94458" w14:textId="77777777" w:rsidR="00086889" w:rsidRDefault="00086889" w:rsidP="00906524">
            <w:r>
              <w:rPr>
                <w:b/>
                <w:bCs/>
                <w:sz w:val="18"/>
                <w:szCs w:val="18"/>
              </w:rPr>
              <w:t>RM-DSH-013</w:t>
            </w:r>
          </w:p>
        </w:tc>
        <w:tc>
          <w:tcPr>
            <w:tcW w:w="6300" w:type="dxa"/>
            <w:tcMar>
              <w:top w:w="60" w:type="dxa"/>
              <w:left w:w="100" w:type="dxa"/>
              <w:bottom w:w="60" w:type="dxa"/>
              <w:right w:w="100" w:type="dxa"/>
            </w:tcMar>
          </w:tcPr>
          <w:p w14:paraId="117FB2DF" w14:textId="77777777" w:rsidR="00086889" w:rsidRDefault="00086889" w:rsidP="00906524">
            <w:r>
              <w:rPr>
                <w:sz w:val="18"/>
                <w:szCs w:val="18"/>
              </w:rPr>
              <w:t>Les indicateurs du tableau de bord sont calculés en temps réel. Les statistiques historiques sont recalculées périodiquement.</w:t>
            </w:r>
          </w:p>
        </w:tc>
        <w:tc>
          <w:tcPr>
            <w:tcW w:w="1000" w:type="dxa"/>
            <w:tcMar>
              <w:top w:w="60" w:type="dxa"/>
              <w:left w:w="100" w:type="dxa"/>
              <w:bottom w:w="60" w:type="dxa"/>
              <w:right w:w="100" w:type="dxa"/>
            </w:tcMar>
          </w:tcPr>
          <w:p w14:paraId="6AFDD2C0" w14:textId="77777777" w:rsidR="00086889" w:rsidRDefault="00086889" w:rsidP="00906524">
            <w:pPr>
              <w:jc w:val="center"/>
            </w:pPr>
            <w:r>
              <w:rPr>
                <w:sz w:val="18"/>
                <w:szCs w:val="18"/>
              </w:rPr>
              <w:t>16</w:t>
            </w:r>
          </w:p>
        </w:tc>
      </w:tr>
    </w:tbl>
    <w:p w14:paraId="7B63E1F8" w14:textId="77777777" w:rsidR="00ED0750" w:rsidRDefault="00ED0750" w:rsidP="00ED0750">
      <w:pPr>
        <w:pStyle w:val="Title"/>
        <w:rPr>
          <w:color w:val="0070C0"/>
          <w:sz w:val="32"/>
          <w:szCs w:val="32"/>
        </w:rPr>
      </w:pPr>
    </w:p>
    <w:p w14:paraId="46D322A2" w14:textId="4BDD1462" w:rsidR="0022158C" w:rsidRPr="00ED0750" w:rsidRDefault="0022158C" w:rsidP="00ED0750">
      <w:pPr>
        <w:pStyle w:val="Title"/>
        <w:rPr>
          <w:color w:val="0070C0"/>
          <w:sz w:val="32"/>
          <w:szCs w:val="32"/>
        </w:rPr>
      </w:pPr>
      <w:r w:rsidRPr="00ED0750">
        <w:rPr>
          <w:color w:val="0070C0"/>
          <w:sz w:val="32"/>
          <w:szCs w:val="32"/>
        </w:rPr>
        <w:t>Domaine EXP — Exports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086889" w14:paraId="1AD431F8" w14:textId="77777777" w:rsidTr="00906524">
        <w:trPr>
          <w:tblHeader/>
        </w:trPr>
        <w:tc>
          <w:tcPr>
            <w:tcW w:w="1600" w:type="dxa"/>
            <w:shd w:val="clear" w:color="auto" w:fill="2F5496"/>
            <w:tcMar>
              <w:top w:w="80" w:type="dxa"/>
              <w:left w:w="100" w:type="dxa"/>
              <w:bottom w:w="80" w:type="dxa"/>
              <w:right w:w="100" w:type="dxa"/>
            </w:tcMar>
          </w:tcPr>
          <w:p w14:paraId="5959D7F1" w14:textId="77777777" w:rsidR="00086889" w:rsidRDefault="00086889"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66BE135D" w14:textId="77777777" w:rsidR="00086889" w:rsidRDefault="00086889"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24F9B652" w14:textId="77777777" w:rsidR="00086889" w:rsidRDefault="00086889" w:rsidP="00906524">
            <w:r>
              <w:rPr>
                <w:b/>
                <w:bCs/>
                <w:color w:val="FFFFFF"/>
                <w:sz w:val="18"/>
                <w:szCs w:val="18"/>
              </w:rPr>
              <w:t>Chap.</w:t>
            </w:r>
          </w:p>
        </w:tc>
      </w:tr>
      <w:tr w:rsidR="00086889" w14:paraId="2155D605" w14:textId="77777777" w:rsidTr="00906524">
        <w:tc>
          <w:tcPr>
            <w:tcW w:w="1600" w:type="dxa"/>
            <w:tcMar>
              <w:top w:w="60" w:type="dxa"/>
              <w:left w:w="100" w:type="dxa"/>
              <w:bottom w:w="60" w:type="dxa"/>
              <w:right w:w="100" w:type="dxa"/>
            </w:tcMar>
          </w:tcPr>
          <w:p w14:paraId="598DCA30" w14:textId="77777777" w:rsidR="00086889" w:rsidRDefault="00086889" w:rsidP="00906524">
            <w:r>
              <w:rPr>
                <w:b/>
                <w:bCs/>
                <w:sz w:val="18"/>
                <w:szCs w:val="18"/>
              </w:rPr>
              <w:t>RM-EXP-001</w:t>
            </w:r>
          </w:p>
        </w:tc>
        <w:tc>
          <w:tcPr>
            <w:tcW w:w="6300" w:type="dxa"/>
            <w:tcMar>
              <w:top w:w="60" w:type="dxa"/>
              <w:left w:w="100" w:type="dxa"/>
              <w:bottom w:w="60" w:type="dxa"/>
              <w:right w:w="100" w:type="dxa"/>
            </w:tcMar>
          </w:tcPr>
          <w:p w14:paraId="2F927E23" w14:textId="11DB38C1" w:rsidR="00086889" w:rsidRDefault="00086889" w:rsidP="00906524">
            <w:r>
              <w:rPr>
                <w:sz w:val="18"/>
                <w:szCs w:val="18"/>
              </w:rPr>
              <w:t>Les fonctionnalités d</w:t>
            </w:r>
            <w:r w:rsidR="00CD2831">
              <w:rPr>
                <w:sz w:val="18"/>
                <w:szCs w:val="18"/>
              </w:rPr>
              <w:t>’</w:t>
            </w:r>
            <w:r>
              <w:rPr>
                <w:sz w:val="18"/>
                <w:szCs w:val="18"/>
              </w:rPr>
              <w:t>export sont réservées aux offres payantes.</w:t>
            </w:r>
          </w:p>
        </w:tc>
        <w:tc>
          <w:tcPr>
            <w:tcW w:w="1000" w:type="dxa"/>
            <w:tcMar>
              <w:top w:w="60" w:type="dxa"/>
              <w:left w:w="100" w:type="dxa"/>
              <w:bottom w:w="60" w:type="dxa"/>
              <w:right w:w="100" w:type="dxa"/>
            </w:tcMar>
          </w:tcPr>
          <w:p w14:paraId="21FDD15E" w14:textId="77777777" w:rsidR="00086889" w:rsidRDefault="00086889" w:rsidP="00906524">
            <w:pPr>
              <w:jc w:val="center"/>
            </w:pPr>
            <w:r>
              <w:rPr>
                <w:sz w:val="18"/>
                <w:szCs w:val="18"/>
              </w:rPr>
              <w:t>17</w:t>
            </w:r>
          </w:p>
        </w:tc>
      </w:tr>
      <w:tr w:rsidR="00086889" w14:paraId="510946EE" w14:textId="77777777" w:rsidTr="00906524">
        <w:tc>
          <w:tcPr>
            <w:tcW w:w="1600" w:type="dxa"/>
            <w:shd w:val="clear" w:color="auto" w:fill="F2F2F2"/>
            <w:tcMar>
              <w:top w:w="60" w:type="dxa"/>
              <w:left w:w="100" w:type="dxa"/>
              <w:bottom w:w="60" w:type="dxa"/>
              <w:right w:w="100" w:type="dxa"/>
            </w:tcMar>
          </w:tcPr>
          <w:p w14:paraId="7500539B" w14:textId="77777777" w:rsidR="00086889" w:rsidRDefault="00086889" w:rsidP="00906524">
            <w:r>
              <w:rPr>
                <w:b/>
                <w:bCs/>
                <w:sz w:val="18"/>
                <w:szCs w:val="18"/>
              </w:rPr>
              <w:t>RM-EXP-002</w:t>
            </w:r>
          </w:p>
        </w:tc>
        <w:tc>
          <w:tcPr>
            <w:tcW w:w="6300" w:type="dxa"/>
            <w:shd w:val="clear" w:color="auto" w:fill="F2F2F2"/>
            <w:tcMar>
              <w:top w:w="60" w:type="dxa"/>
              <w:left w:w="100" w:type="dxa"/>
              <w:bottom w:w="60" w:type="dxa"/>
              <w:right w:w="100" w:type="dxa"/>
            </w:tcMar>
          </w:tcPr>
          <w:p w14:paraId="289460B0" w14:textId="77777777" w:rsidR="00086889" w:rsidRDefault="00086889" w:rsidP="00906524">
            <w:r>
              <w:rPr>
                <w:sz w:val="18"/>
                <w:szCs w:val="18"/>
              </w:rPr>
              <w:t>Un Professeur ne peut exporter que les données auxquelles il est autorisé à accéder.</w:t>
            </w:r>
          </w:p>
        </w:tc>
        <w:tc>
          <w:tcPr>
            <w:tcW w:w="1000" w:type="dxa"/>
            <w:shd w:val="clear" w:color="auto" w:fill="F2F2F2"/>
            <w:tcMar>
              <w:top w:w="60" w:type="dxa"/>
              <w:left w:w="100" w:type="dxa"/>
              <w:bottom w:w="60" w:type="dxa"/>
              <w:right w:w="100" w:type="dxa"/>
            </w:tcMar>
          </w:tcPr>
          <w:p w14:paraId="5F4E11AF" w14:textId="77777777" w:rsidR="00086889" w:rsidRDefault="00086889" w:rsidP="00906524">
            <w:pPr>
              <w:jc w:val="center"/>
            </w:pPr>
            <w:r>
              <w:rPr>
                <w:sz w:val="18"/>
                <w:szCs w:val="18"/>
              </w:rPr>
              <w:t>17</w:t>
            </w:r>
          </w:p>
        </w:tc>
      </w:tr>
      <w:tr w:rsidR="00086889" w14:paraId="74B5BC56" w14:textId="77777777" w:rsidTr="00906524">
        <w:tc>
          <w:tcPr>
            <w:tcW w:w="1600" w:type="dxa"/>
            <w:tcMar>
              <w:top w:w="60" w:type="dxa"/>
              <w:left w:w="100" w:type="dxa"/>
              <w:bottom w:w="60" w:type="dxa"/>
              <w:right w:w="100" w:type="dxa"/>
            </w:tcMar>
          </w:tcPr>
          <w:p w14:paraId="6BF308ED" w14:textId="77777777" w:rsidR="00086889" w:rsidRDefault="00086889" w:rsidP="00906524">
            <w:r>
              <w:rPr>
                <w:b/>
                <w:bCs/>
                <w:sz w:val="18"/>
                <w:szCs w:val="18"/>
              </w:rPr>
              <w:t>RM-EXP-003</w:t>
            </w:r>
          </w:p>
        </w:tc>
        <w:tc>
          <w:tcPr>
            <w:tcW w:w="6300" w:type="dxa"/>
            <w:tcMar>
              <w:top w:w="60" w:type="dxa"/>
              <w:left w:w="100" w:type="dxa"/>
              <w:bottom w:w="60" w:type="dxa"/>
              <w:right w:w="100" w:type="dxa"/>
            </w:tcMar>
          </w:tcPr>
          <w:p w14:paraId="65AA5E96" w14:textId="6D28EB98" w:rsidR="00086889" w:rsidRDefault="00086889" w:rsidP="00906524">
            <w:r>
              <w:rPr>
                <w:sz w:val="18"/>
                <w:szCs w:val="18"/>
              </w:rPr>
              <w:t>Le Professeur ne peut jamais exporter les données d</w:t>
            </w:r>
            <w:r w:rsidR="00CD2831">
              <w:rPr>
                <w:sz w:val="18"/>
                <w:szCs w:val="18"/>
              </w:rPr>
              <w:t>’</w:t>
            </w:r>
            <w:r>
              <w:rPr>
                <w:sz w:val="18"/>
                <w:szCs w:val="18"/>
              </w:rPr>
              <w:t>un autre Professeur, d</w:t>
            </w:r>
            <w:r w:rsidR="00CD2831">
              <w:rPr>
                <w:sz w:val="18"/>
                <w:szCs w:val="18"/>
              </w:rPr>
              <w:t>’</w:t>
            </w:r>
            <w:r>
              <w:rPr>
                <w:sz w:val="18"/>
                <w:szCs w:val="18"/>
              </w:rPr>
              <w:t>un groupe ne lui appartenant pas, ou les informations administratives de GROUPI.</w:t>
            </w:r>
          </w:p>
        </w:tc>
        <w:tc>
          <w:tcPr>
            <w:tcW w:w="1000" w:type="dxa"/>
            <w:tcMar>
              <w:top w:w="60" w:type="dxa"/>
              <w:left w:w="100" w:type="dxa"/>
              <w:bottom w:w="60" w:type="dxa"/>
              <w:right w:w="100" w:type="dxa"/>
            </w:tcMar>
          </w:tcPr>
          <w:p w14:paraId="53FB8F4F" w14:textId="77777777" w:rsidR="00086889" w:rsidRDefault="00086889" w:rsidP="00906524">
            <w:pPr>
              <w:jc w:val="center"/>
            </w:pPr>
            <w:r>
              <w:rPr>
                <w:sz w:val="18"/>
                <w:szCs w:val="18"/>
              </w:rPr>
              <w:t>17</w:t>
            </w:r>
          </w:p>
        </w:tc>
      </w:tr>
      <w:tr w:rsidR="00086889" w14:paraId="23EB1943" w14:textId="77777777" w:rsidTr="00906524">
        <w:tc>
          <w:tcPr>
            <w:tcW w:w="1600" w:type="dxa"/>
            <w:shd w:val="clear" w:color="auto" w:fill="F2F2F2"/>
            <w:tcMar>
              <w:top w:w="60" w:type="dxa"/>
              <w:left w:w="100" w:type="dxa"/>
              <w:bottom w:w="60" w:type="dxa"/>
              <w:right w:w="100" w:type="dxa"/>
            </w:tcMar>
          </w:tcPr>
          <w:p w14:paraId="7B072BFF" w14:textId="77777777" w:rsidR="00086889" w:rsidRDefault="00086889" w:rsidP="00906524">
            <w:r>
              <w:rPr>
                <w:b/>
                <w:bCs/>
                <w:sz w:val="18"/>
                <w:szCs w:val="18"/>
              </w:rPr>
              <w:t>RM-EXP-004</w:t>
            </w:r>
          </w:p>
        </w:tc>
        <w:tc>
          <w:tcPr>
            <w:tcW w:w="6300" w:type="dxa"/>
            <w:shd w:val="clear" w:color="auto" w:fill="F2F2F2"/>
            <w:tcMar>
              <w:top w:w="60" w:type="dxa"/>
              <w:left w:w="100" w:type="dxa"/>
              <w:bottom w:w="60" w:type="dxa"/>
              <w:right w:w="100" w:type="dxa"/>
            </w:tcMar>
          </w:tcPr>
          <w:p w14:paraId="5D2FC01C" w14:textId="77777777" w:rsidR="00086889" w:rsidRDefault="00086889" w:rsidP="00906524">
            <w:r>
              <w:rPr>
                <w:sz w:val="18"/>
                <w:szCs w:val="18"/>
              </w:rPr>
              <w:t>Les formats disponibles sont : PDF, Excel, CSV.</w:t>
            </w:r>
          </w:p>
        </w:tc>
        <w:tc>
          <w:tcPr>
            <w:tcW w:w="1000" w:type="dxa"/>
            <w:shd w:val="clear" w:color="auto" w:fill="F2F2F2"/>
            <w:tcMar>
              <w:top w:w="60" w:type="dxa"/>
              <w:left w:w="100" w:type="dxa"/>
              <w:bottom w:w="60" w:type="dxa"/>
              <w:right w:w="100" w:type="dxa"/>
            </w:tcMar>
          </w:tcPr>
          <w:p w14:paraId="0BE9D05C" w14:textId="77777777" w:rsidR="00086889" w:rsidRDefault="00086889" w:rsidP="00906524">
            <w:pPr>
              <w:jc w:val="center"/>
            </w:pPr>
            <w:r>
              <w:rPr>
                <w:sz w:val="18"/>
                <w:szCs w:val="18"/>
              </w:rPr>
              <w:t>17</w:t>
            </w:r>
          </w:p>
        </w:tc>
      </w:tr>
      <w:tr w:rsidR="00086889" w14:paraId="6AD5305A" w14:textId="77777777" w:rsidTr="00906524">
        <w:tc>
          <w:tcPr>
            <w:tcW w:w="1600" w:type="dxa"/>
            <w:tcMar>
              <w:top w:w="60" w:type="dxa"/>
              <w:left w:w="100" w:type="dxa"/>
              <w:bottom w:w="60" w:type="dxa"/>
              <w:right w:w="100" w:type="dxa"/>
            </w:tcMar>
          </w:tcPr>
          <w:p w14:paraId="0D34EFE4" w14:textId="77777777" w:rsidR="00086889" w:rsidRDefault="00086889" w:rsidP="00906524">
            <w:r>
              <w:rPr>
                <w:b/>
                <w:bCs/>
                <w:sz w:val="18"/>
                <w:szCs w:val="18"/>
              </w:rPr>
              <w:t>RM-EXP-005</w:t>
            </w:r>
          </w:p>
        </w:tc>
        <w:tc>
          <w:tcPr>
            <w:tcW w:w="6300" w:type="dxa"/>
            <w:tcMar>
              <w:top w:w="60" w:type="dxa"/>
              <w:left w:w="100" w:type="dxa"/>
              <w:bottom w:w="60" w:type="dxa"/>
              <w:right w:w="100" w:type="dxa"/>
            </w:tcMar>
          </w:tcPr>
          <w:p w14:paraId="42E3BB6B" w14:textId="77777777" w:rsidR="00086889" w:rsidRDefault="00086889" w:rsidP="00906524">
            <w:r>
              <w:rPr>
                <w:sz w:val="18"/>
                <w:szCs w:val="18"/>
              </w:rPr>
              <w:t>Le Professeur est seul responsable des fichiers exportés après leur téléchargement.</w:t>
            </w:r>
          </w:p>
        </w:tc>
        <w:tc>
          <w:tcPr>
            <w:tcW w:w="1000" w:type="dxa"/>
            <w:tcMar>
              <w:top w:w="60" w:type="dxa"/>
              <w:left w:w="100" w:type="dxa"/>
              <w:bottom w:w="60" w:type="dxa"/>
              <w:right w:w="100" w:type="dxa"/>
            </w:tcMar>
          </w:tcPr>
          <w:p w14:paraId="3599DD8D" w14:textId="77777777" w:rsidR="00086889" w:rsidRDefault="00086889" w:rsidP="00906524">
            <w:pPr>
              <w:jc w:val="center"/>
            </w:pPr>
            <w:r>
              <w:rPr>
                <w:sz w:val="18"/>
                <w:szCs w:val="18"/>
              </w:rPr>
              <w:t>17</w:t>
            </w:r>
          </w:p>
        </w:tc>
      </w:tr>
      <w:tr w:rsidR="00086889" w14:paraId="4FDC77C1" w14:textId="77777777" w:rsidTr="00906524">
        <w:tc>
          <w:tcPr>
            <w:tcW w:w="1600" w:type="dxa"/>
            <w:shd w:val="clear" w:color="auto" w:fill="F2F2F2"/>
            <w:tcMar>
              <w:top w:w="60" w:type="dxa"/>
              <w:left w:w="100" w:type="dxa"/>
              <w:bottom w:w="60" w:type="dxa"/>
              <w:right w:w="100" w:type="dxa"/>
            </w:tcMar>
          </w:tcPr>
          <w:p w14:paraId="0FACED80" w14:textId="77777777" w:rsidR="00086889" w:rsidRDefault="00086889" w:rsidP="00906524">
            <w:r>
              <w:rPr>
                <w:b/>
                <w:bCs/>
                <w:sz w:val="18"/>
                <w:szCs w:val="18"/>
              </w:rPr>
              <w:t>RM-EXP-006</w:t>
            </w:r>
          </w:p>
        </w:tc>
        <w:tc>
          <w:tcPr>
            <w:tcW w:w="6300" w:type="dxa"/>
            <w:shd w:val="clear" w:color="auto" w:fill="F2F2F2"/>
            <w:tcMar>
              <w:top w:w="60" w:type="dxa"/>
              <w:left w:w="100" w:type="dxa"/>
              <w:bottom w:w="60" w:type="dxa"/>
              <w:right w:w="100" w:type="dxa"/>
            </w:tcMar>
          </w:tcPr>
          <w:p w14:paraId="78200444" w14:textId="77777777" w:rsidR="00086889" w:rsidRDefault="00086889" w:rsidP="00906524">
            <w:r>
              <w:rPr>
                <w:sz w:val="18"/>
                <w:szCs w:val="18"/>
              </w:rPr>
              <w:t>Chaque export est automatiquement enregistré dans le journal des exports.</w:t>
            </w:r>
          </w:p>
        </w:tc>
        <w:tc>
          <w:tcPr>
            <w:tcW w:w="1000" w:type="dxa"/>
            <w:shd w:val="clear" w:color="auto" w:fill="F2F2F2"/>
            <w:tcMar>
              <w:top w:w="60" w:type="dxa"/>
              <w:left w:w="100" w:type="dxa"/>
              <w:bottom w:w="60" w:type="dxa"/>
              <w:right w:w="100" w:type="dxa"/>
            </w:tcMar>
          </w:tcPr>
          <w:p w14:paraId="7F508A74" w14:textId="77777777" w:rsidR="00086889" w:rsidRDefault="00086889" w:rsidP="00906524">
            <w:pPr>
              <w:jc w:val="center"/>
            </w:pPr>
            <w:r>
              <w:rPr>
                <w:sz w:val="18"/>
                <w:szCs w:val="18"/>
              </w:rPr>
              <w:t>17</w:t>
            </w:r>
          </w:p>
        </w:tc>
      </w:tr>
      <w:tr w:rsidR="00086889" w14:paraId="2D5ABCD4" w14:textId="77777777" w:rsidTr="00906524">
        <w:tc>
          <w:tcPr>
            <w:tcW w:w="1600" w:type="dxa"/>
            <w:tcMar>
              <w:top w:w="60" w:type="dxa"/>
              <w:left w:w="100" w:type="dxa"/>
              <w:bottom w:w="60" w:type="dxa"/>
              <w:right w:w="100" w:type="dxa"/>
            </w:tcMar>
          </w:tcPr>
          <w:p w14:paraId="57EB0B71" w14:textId="77777777" w:rsidR="00086889" w:rsidRDefault="00086889" w:rsidP="00906524">
            <w:r>
              <w:rPr>
                <w:b/>
                <w:bCs/>
                <w:sz w:val="18"/>
                <w:szCs w:val="18"/>
              </w:rPr>
              <w:t>RM-EXP-007</w:t>
            </w:r>
          </w:p>
        </w:tc>
        <w:tc>
          <w:tcPr>
            <w:tcW w:w="6300" w:type="dxa"/>
            <w:tcMar>
              <w:top w:w="60" w:type="dxa"/>
              <w:left w:w="100" w:type="dxa"/>
              <w:bottom w:w="60" w:type="dxa"/>
              <w:right w:w="100" w:type="dxa"/>
            </w:tcMar>
          </w:tcPr>
          <w:p w14:paraId="6F22D034" w14:textId="77777777" w:rsidR="00086889" w:rsidRDefault="00086889" w:rsidP="00906524">
            <w:r>
              <w:rPr>
                <w:sz w:val="18"/>
                <w:szCs w:val="18"/>
              </w:rPr>
              <w:t>Les fichiers exportés constituent une photographie des données au moment de leur génération.</w:t>
            </w:r>
          </w:p>
        </w:tc>
        <w:tc>
          <w:tcPr>
            <w:tcW w:w="1000" w:type="dxa"/>
            <w:tcMar>
              <w:top w:w="60" w:type="dxa"/>
              <w:left w:w="100" w:type="dxa"/>
              <w:bottom w:w="60" w:type="dxa"/>
              <w:right w:w="100" w:type="dxa"/>
            </w:tcMar>
          </w:tcPr>
          <w:p w14:paraId="259A5926" w14:textId="77777777" w:rsidR="00086889" w:rsidRDefault="00086889" w:rsidP="00906524">
            <w:pPr>
              <w:jc w:val="center"/>
            </w:pPr>
            <w:r>
              <w:rPr>
                <w:sz w:val="18"/>
                <w:szCs w:val="18"/>
              </w:rPr>
              <w:t>17</w:t>
            </w:r>
          </w:p>
        </w:tc>
      </w:tr>
      <w:tr w:rsidR="00086889" w14:paraId="36B5F62D" w14:textId="77777777" w:rsidTr="00906524">
        <w:tc>
          <w:tcPr>
            <w:tcW w:w="1600" w:type="dxa"/>
            <w:shd w:val="clear" w:color="auto" w:fill="F2F2F2"/>
            <w:tcMar>
              <w:top w:w="60" w:type="dxa"/>
              <w:left w:w="100" w:type="dxa"/>
              <w:bottom w:w="60" w:type="dxa"/>
              <w:right w:w="100" w:type="dxa"/>
            </w:tcMar>
          </w:tcPr>
          <w:p w14:paraId="0D0AE96F" w14:textId="77777777" w:rsidR="00086889" w:rsidRDefault="00086889" w:rsidP="00906524">
            <w:r>
              <w:rPr>
                <w:b/>
                <w:bCs/>
                <w:sz w:val="18"/>
                <w:szCs w:val="18"/>
              </w:rPr>
              <w:t>RM-EXP-008</w:t>
            </w:r>
          </w:p>
        </w:tc>
        <w:tc>
          <w:tcPr>
            <w:tcW w:w="6300" w:type="dxa"/>
            <w:shd w:val="clear" w:color="auto" w:fill="F2F2F2"/>
            <w:tcMar>
              <w:top w:w="60" w:type="dxa"/>
              <w:left w:w="100" w:type="dxa"/>
              <w:bottom w:w="60" w:type="dxa"/>
              <w:right w:w="100" w:type="dxa"/>
            </w:tcMar>
          </w:tcPr>
          <w:p w14:paraId="76AA07AF" w14:textId="032F527A" w:rsidR="00086889" w:rsidRDefault="00086889" w:rsidP="00906524">
            <w:r>
              <w:rPr>
                <w:sz w:val="18"/>
                <w:szCs w:val="18"/>
              </w:rPr>
              <w:t>Les fichiers d</w:t>
            </w:r>
            <w:r w:rsidR="00CD2831">
              <w:rPr>
                <w:sz w:val="18"/>
                <w:szCs w:val="18"/>
              </w:rPr>
              <w:t>’</w:t>
            </w:r>
            <w:r>
              <w:rPr>
                <w:sz w:val="18"/>
                <w:szCs w:val="18"/>
              </w:rPr>
              <w:t>export générés sont conservés pendant 7 jours sur la plateforme. Passé ce délai, ils sont automatiquement supprimés.</w:t>
            </w:r>
          </w:p>
        </w:tc>
        <w:tc>
          <w:tcPr>
            <w:tcW w:w="1000" w:type="dxa"/>
            <w:shd w:val="clear" w:color="auto" w:fill="F2F2F2"/>
            <w:tcMar>
              <w:top w:w="60" w:type="dxa"/>
              <w:left w:w="100" w:type="dxa"/>
              <w:bottom w:w="60" w:type="dxa"/>
              <w:right w:w="100" w:type="dxa"/>
            </w:tcMar>
          </w:tcPr>
          <w:p w14:paraId="73F5C5E6" w14:textId="77777777" w:rsidR="00086889" w:rsidRDefault="00086889" w:rsidP="00906524">
            <w:pPr>
              <w:jc w:val="center"/>
            </w:pPr>
            <w:r>
              <w:rPr>
                <w:sz w:val="18"/>
                <w:szCs w:val="18"/>
              </w:rPr>
              <w:t>17</w:t>
            </w:r>
          </w:p>
        </w:tc>
      </w:tr>
      <w:tr w:rsidR="00086889" w14:paraId="4938EF83" w14:textId="77777777" w:rsidTr="00906524">
        <w:tc>
          <w:tcPr>
            <w:tcW w:w="1600" w:type="dxa"/>
            <w:tcMar>
              <w:top w:w="60" w:type="dxa"/>
              <w:left w:w="100" w:type="dxa"/>
              <w:bottom w:w="60" w:type="dxa"/>
              <w:right w:w="100" w:type="dxa"/>
            </w:tcMar>
          </w:tcPr>
          <w:p w14:paraId="7DB1EC4B" w14:textId="77777777" w:rsidR="00086889" w:rsidRDefault="00086889" w:rsidP="00906524">
            <w:r>
              <w:rPr>
                <w:b/>
                <w:bCs/>
                <w:sz w:val="18"/>
                <w:szCs w:val="18"/>
              </w:rPr>
              <w:t>RM-EXP-009</w:t>
            </w:r>
          </w:p>
        </w:tc>
        <w:tc>
          <w:tcPr>
            <w:tcW w:w="6300" w:type="dxa"/>
            <w:tcMar>
              <w:top w:w="60" w:type="dxa"/>
              <w:left w:w="100" w:type="dxa"/>
              <w:bottom w:w="60" w:type="dxa"/>
              <w:right w:w="100" w:type="dxa"/>
            </w:tcMar>
          </w:tcPr>
          <w:p w14:paraId="2DC2F22F" w14:textId="29AB33F4" w:rsidR="00086889" w:rsidRDefault="00086889" w:rsidP="00906524">
            <w:r>
              <w:rPr>
                <w:sz w:val="18"/>
                <w:szCs w:val="18"/>
              </w:rPr>
              <w:t>La limite de volume pour un export synchrone est fixée à 10 000 lignes ou 5 Mo. Au-delà, l</w:t>
            </w:r>
            <w:r w:rsidR="00CD2831">
              <w:rPr>
                <w:sz w:val="18"/>
                <w:szCs w:val="18"/>
              </w:rPr>
              <w:t>’</w:t>
            </w:r>
            <w:r>
              <w:rPr>
                <w:sz w:val="18"/>
                <w:szCs w:val="18"/>
              </w:rPr>
              <w:t>export est généré de manière asynchrone.</w:t>
            </w:r>
          </w:p>
        </w:tc>
        <w:tc>
          <w:tcPr>
            <w:tcW w:w="1000" w:type="dxa"/>
            <w:tcMar>
              <w:top w:w="60" w:type="dxa"/>
              <w:left w:w="100" w:type="dxa"/>
              <w:bottom w:w="60" w:type="dxa"/>
              <w:right w:w="100" w:type="dxa"/>
            </w:tcMar>
          </w:tcPr>
          <w:p w14:paraId="2AD1AF25" w14:textId="77777777" w:rsidR="00086889" w:rsidRDefault="00086889" w:rsidP="00906524">
            <w:pPr>
              <w:jc w:val="center"/>
            </w:pPr>
            <w:r>
              <w:rPr>
                <w:sz w:val="18"/>
                <w:szCs w:val="18"/>
              </w:rPr>
              <w:t>17</w:t>
            </w:r>
          </w:p>
        </w:tc>
      </w:tr>
      <w:tr w:rsidR="00086889" w14:paraId="39398B4F" w14:textId="77777777" w:rsidTr="00906524">
        <w:tc>
          <w:tcPr>
            <w:tcW w:w="1600" w:type="dxa"/>
            <w:shd w:val="clear" w:color="auto" w:fill="F2F2F2"/>
            <w:tcMar>
              <w:top w:w="60" w:type="dxa"/>
              <w:left w:w="100" w:type="dxa"/>
              <w:bottom w:w="60" w:type="dxa"/>
              <w:right w:w="100" w:type="dxa"/>
            </w:tcMar>
          </w:tcPr>
          <w:p w14:paraId="284962F6" w14:textId="77777777" w:rsidR="00086889" w:rsidRDefault="00086889" w:rsidP="00906524">
            <w:r>
              <w:rPr>
                <w:b/>
                <w:bCs/>
                <w:sz w:val="18"/>
                <w:szCs w:val="18"/>
              </w:rPr>
              <w:t>RM-EXP-010</w:t>
            </w:r>
          </w:p>
        </w:tc>
        <w:tc>
          <w:tcPr>
            <w:tcW w:w="6300" w:type="dxa"/>
            <w:shd w:val="clear" w:color="auto" w:fill="F2F2F2"/>
            <w:tcMar>
              <w:top w:w="60" w:type="dxa"/>
              <w:left w:w="100" w:type="dxa"/>
              <w:bottom w:w="60" w:type="dxa"/>
              <w:right w:w="100" w:type="dxa"/>
            </w:tcMar>
          </w:tcPr>
          <w:p w14:paraId="22664033" w14:textId="77777777" w:rsidR="00086889" w:rsidRDefault="00086889" w:rsidP="00906524">
            <w:r>
              <w:rPr>
                <w:sz w:val="18"/>
                <w:szCs w:val="18"/>
              </w:rPr>
              <w:t>Les Parents peuvent exporter les données de suivi de leurs enfants au format PDF uniquement.</w:t>
            </w:r>
          </w:p>
        </w:tc>
        <w:tc>
          <w:tcPr>
            <w:tcW w:w="1000" w:type="dxa"/>
            <w:shd w:val="clear" w:color="auto" w:fill="F2F2F2"/>
            <w:tcMar>
              <w:top w:w="60" w:type="dxa"/>
              <w:left w:w="100" w:type="dxa"/>
              <w:bottom w:w="60" w:type="dxa"/>
              <w:right w:w="100" w:type="dxa"/>
            </w:tcMar>
          </w:tcPr>
          <w:p w14:paraId="47B9AD48" w14:textId="77777777" w:rsidR="00086889" w:rsidRDefault="00086889" w:rsidP="00906524">
            <w:pPr>
              <w:jc w:val="center"/>
            </w:pPr>
            <w:r>
              <w:rPr>
                <w:sz w:val="18"/>
                <w:szCs w:val="18"/>
              </w:rPr>
              <w:t>17</w:t>
            </w:r>
          </w:p>
        </w:tc>
      </w:tr>
      <w:tr w:rsidR="00086889" w14:paraId="72EEA35B" w14:textId="77777777" w:rsidTr="00906524">
        <w:tc>
          <w:tcPr>
            <w:tcW w:w="1600" w:type="dxa"/>
            <w:tcMar>
              <w:top w:w="60" w:type="dxa"/>
              <w:left w:w="100" w:type="dxa"/>
              <w:bottom w:w="60" w:type="dxa"/>
              <w:right w:w="100" w:type="dxa"/>
            </w:tcMar>
          </w:tcPr>
          <w:p w14:paraId="6FA21B9B" w14:textId="77777777" w:rsidR="00086889" w:rsidRDefault="00086889" w:rsidP="00906524">
            <w:r>
              <w:rPr>
                <w:b/>
                <w:bCs/>
                <w:sz w:val="18"/>
                <w:szCs w:val="18"/>
              </w:rPr>
              <w:t>RM-EXP-011</w:t>
            </w:r>
          </w:p>
        </w:tc>
        <w:tc>
          <w:tcPr>
            <w:tcW w:w="6300" w:type="dxa"/>
            <w:tcMar>
              <w:top w:w="60" w:type="dxa"/>
              <w:left w:w="100" w:type="dxa"/>
              <w:bottom w:w="60" w:type="dxa"/>
              <w:right w:w="100" w:type="dxa"/>
            </w:tcMar>
          </w:tcPr>
          <w:p w14:paraId="3909F535" w14:textId="77777777" w:rsidR="00086889" w:rsidRDefault="00086889" w:rsidP="00906524">
            <w:r>
              <w:rPr>
                <w:sz w:val="18"/>
                <w:szCs w:val="18"/>
              </w:rPr>
              <w:t>Les Administrateurs peuvent exporter des données statistiques agrégées selon leurs autorisations.</w:t>
            </w:r>
          </w:p>
        </w:tc>
        <w:tc>
          <w:tcPr>
            <w:tcW w:w="1000" w:type="dxa"/>
            <w:tcMar>
              <w:top w:w="60" w:type="dxa"/>
              <w:left w:w="100" w:type="dxa"/>
              <w:bottom w:w="60" w:type="dxa"/>
              <w:right w:w="100" w:type="dxa"/>
            </w:tcMar>
          </w:tcPr>
          <w:p w14:paraId="4E10BB4F" w14:textId="77777777" w:rsidR="00086889" w:rsidRDefault="00086889" w:rsidP="00906524">
            <w:pPr>
              <w:jc w:val="center"/>
            </w:pPr>
            <w:r>
              <w:rPr>
                <w:sz w:val="18"/>
                <w:szCs w:val="18"/>
              </w:rPr>
              <w:t>17</w:t>
            </w:r>
          </w:p>
        </w:tc>
      </w:tr>
      <w:tr w:rsidR="00086889" w14:paraId="5DE66612" w14:textId="77777777" w:rsidTr="00906524">
        <w:tc>
          <w:tcPr>
            <w:tcW w:w="1600" w:type="dxa"/>
            <w:shd w:val="clear" w:color="auto" w:fill="F2F2F2"/>
            <w:tcMar>
              <w:top w:w="60" w:type="dxa"/>
              <w:left w:w="100" w:type="dxa"/>
              <w:bottom w:w="60" w:type="dxa"/>
              <w:right w:w="100" w:type="dxa"/>
            </w:tcMar>
          </w:tcPr>
          <w:p w14:paraId="47FDDC35" w14:textId="77777777" w:rsidR="00086889" w:rsidRDefault="00086889" w:rsidP="00906524">
            <w:r>
              <w:rPr>
                <w:b/>
                <w:bCs/>
                <w:sz w:val="18"/>
                <w:szCs w:val="18"/>
              </w:rPr>
              <w:t>RM-EXP-012</w:t>
            </w:r>
          </w:p>
        </w:tc>
        <w:tc>
          <w:tcPr>
            <w:tcW w:w="6300" w:type="dxa"/>
            <w:shd w:val="clear" w:color="auto" w:fill="F2F2F2"/>
            <w:tcMar>
              <w:top w:w="60" w:type="dxa"/>
              <w:left w:w="100" w:type="dxa"/>
              <w:bottom w:w="60" w:type="dxa"/>
              <w:right w:w="100" w:type="dxa"/>
            </w:tcMar>
          </w:tcPr>
          <w:p w14:paraId="70F5CAB9" w14:textId="77777777" w:rsidR="00086889" w:rsidRDefault="00086889" w:rsidP="00906524">
            <w:r>
              <w:rPr>
                <w:sz w:val="18"/>
                <w:szCs w:val="18"/>
              </w:rPr>
              <w:t>Le journal des exports ne contient pas les données exportées elles-mêmes.</w:t>
            </w:r>
          </w:p>
        </w:tc>
        <w:tc>
          <w:tcPr>
            <w:tcW w:w="1000" w:type="dxa"/>
            <w:shd w:val="clear" w:color="auto" w:fill="F2F2F2"/>
            <w:tcMar>
              <w:top w:w="60" w:type="dxa"/>
              <w:left w:w="100" w:type="dxa"/>
              <w:bottom w:w="60" w:type="dxa"/>
              <w:right w:w="100" w:type="dxa"/>
            </w:tcMar>
          </w:tcPr>
          <w:p w14:paraId="206F0382" w14:textId="77777777" w:rsidR="00086889" w:rsidRDefault="00086889" w:rsidP="00906524">
            <w:pPr>
              <w:jc w:val="center"/>
            </w:pPr>
            <w:r>
              <w:rPr>
                <w:sz w:val="18"/>
                <w:szCs w:val="18"/>
              </w:rPr>
              <w:t>17</w:t>
            </w:r>
          </w:p>
        </w:tc>
      </w:tr>
      <w:tr w:rsidR="00086889" w14:paraId="0F4CF1EE" w14:textId="77777777" w:rsidTr="00906524">
        <w:tc>
          <w:tcPr>
            <w:tcW w:w="1600" w:type="dxa"/>
            <w:tcMar>
              <w:top w:w="60" w:type="dxa"/>
              <w:left w:w="100" w:type="dxa"/>
              <w:bottom w:w="60" w:type="dxa"/>
              <w:right w:w="100" w:type="dxa"/>
            </w:tcMar>
          </w:tcPr>
          <w:p w14:paraId="6AE6A431" w14:textId="77777777" w:rsidR="00086889" w:rsidRDefault="00086889" w:rsidP="00906524">
            <w:r>
              <w:rPr>
                <w:b/>
                <w:bCs/>
                <w:sz w:val="18"/>
                <w:szCs w:val="18"/>
              </w:rPr>
              <w:t>RM-EXP-013</w:t>
            </w:r>
          </w:p>
        </w:tc>
        <w:tc>
          <w:tcPr>
            <w:tcW w:w="6300" w:type="dxa"/>
            <w:tcMar>
              <w:top w:w="60" w:type="dxa"/>
              <w:left w:w="100" w:type="dxa"/>
              <w:bottom w:w="60" w:type="dxa"/>
              <w:right w:w="100" w:type="dxa"/>
            </w:tcMar>
          </w:tcPr>
          <w:p w14:paraId="2D35DBF8" w14:textId="77DE7003" w:rsidR="00086889" w:rsidRDefault="00086889" w:rsidP="00906524">
            <w:r>
              <w:rPr>
                <w:sz w:val="18"/>
                <w:szCs w:val="18"/>
              </w:rPr>
              <w:t>Les statistiques avancées peuvent être exportées à partir de l</w:t>
            </w:r>
            <w:r w:rsidR="00CD2831">
              <w:rPr>
                <w:sz w:val="18"/>
                <w:szCs w:val="18"/>
              </w:rPr>
              <w:t>’</w:t>
            </w:r>
            <w:r>
              <w:rPr>
                <w:sz w:val="18"/>
                <w:szCs w:val="18"/>
              </w:rPr>
              <w:t>offre Intermédiaire.</w:t>
            </w:r>
          </w:p>
        </w:tc>
        <w:tc>
          <w:tcPr>
            <w:tcW w:w="1000" w:type="dxa"/>
            <w:tcMar>
              <w:top w:w="60" w:type="dxa"/>
              <w:left w:w="100" w:type="dxa"/>
              <w:bottom w:w="60" w:type="dxa"/>
              <w:right w:w="100" w:type="dxa"/>
            </w:tcMar>
          </w:tcPr>
          <w:p w14:paraId="06448FCA" w14:textId="77777777" w:rsidR="00086889" w:rsidRDefault="00086889" w:rsidP="00906524">
            <w:pPr>
              <w:jc w:val="center"/>
            </w:pPr>
            <w:r>
              <w:rPr>
                <w:sz w:val="18"/>
                <w:szCs w:val="18"/>
              </w:rPr>
              <w:t>17</w:t>
            </w:r>
          </w:p>
        </w:tc>
      </w:tr>
      <w:tr w:rsidR="00086889" w14:paraId="336A8632" w14:textId="77777777" w:rsidTr="00906524">
        <w:tc>
          <w:tcPr>
            <w:tcW w:w="1600" w:type="dxa"/>
            <w:shd w:val="clear" w:color="auto" w:fill="F2F2F2"/>
            <w:tcMar>
              <w:top w:w="60" w:type="dxa"/>
              <w:left w:w="100" w:type="dxa"/>
              <w:bottom w:w="60" w:type="dxa"/>
              <w:right w:w="100" w:type="dxa"/>
            </w:tcMar>
          </w:tcPr>
          <w:p w14:paraId="15E9FE1F" w14:textId="77777777" w:rsidR="00086889" w:rsidRDefault="00086889" w:rsidP="00906524">
            <w:r>
              <w:rPr>
                <w:b/>
                <w:bCs/>
                <w:sz w:val="18"/>
                <w:szCs w:val="18"/>
              </w:rPr>
              <w:lastRenderedPageBreak/>
              <w:t>RM-EXP-014</w:t>
            </w:r>
          </w:p>
        </w:tc>
        <w:tc>
          <w:tcPr>
            <w:tcW w:w="6300" w:type="dxa"/>
            <w:shd w:val="clear" w:color="auto" w:fill="F2F2F2"/>
            <w:tcMar>
              <w:top w:w="60" w:type="dxa"/>
              <w:left w:w="100" w:type="dxa"/>
              <w:bottom w:w="60" w:type="dxa"/>
              <w:right w:w="100" w:type="dxa"/>
            </w:tcMar>
          </w:tcPr>
          <w:p w14:paraId="4CC6A9C0" w14:textId="531B14BC" w:rsidR="00086889" w:rsidRDefault="00086889" w:rsidP="00906524">
            <w:r>
              <w:rPr>
                <w:sz w:val="18"/>
                <w:szCs w:val="18"/>
              </w:rPr>
              <w:t>Les exports respectent toujours les droits d</w:t>
            </w:r>
            <w:r w:rsidR="00CD2831">
              <w:rPr>
                <w:sz w:val="18"/>
                <w:szCs w:val="18"/>
              </w:rPr>
              <w:t>’</w:t>
            </w:r>
            <w:r>
              <w:rPr>
                <w:sz w:val="18"/>
                <w:szCs w:val="18"/>
              </w:rPr>
              <w:t>accès applicables au moment de leur génération.</w:t>
            </w:r>
          </w:p>
        </w:tc>
        <w:tc>
          <w:tcPr>
            <w:tcW w:w="1000" w:type="dxa"/>
            <w:shd w:val="clear" w:color="auto" w:fill="F2F2F2"/>
            <w:tcMar>
              <w:top w:w="60" w:type="dxa"/>
              <w:left w:w="100" w:type="dxa"/>
              <w:bottom w:w="60" w:type="dxa"/>
              <w:right w:w="100" w:type="dxa"/>
            </w:tcMar>
          </w:tcPr>
          <w:p w14:paraId="7C6B1751" w14:textId="77777777" w:rsidR="00086889" w:rsidRDefault="00086889" w:rsidP="00906524">
            <w:pPr>
              <w:jc w:val="center"/>
            </w:pPr>
            <w:r>
              <w:rPr>
                <w:sz w:val="18"/>
                <w:szCs w:val="18"/>
              </w:rPr>
              <w:t>17</w:t>
            </w:r>
          </w:p>
        </w:tc>
      </w:tr>
      <w:tr w:rsidR="00086889" w14:paraId="4D4D6F7B" w14:textId="77777777" w:rsidTr="00906524">
        <w:tc>
          <w:tcPr>
            <w:tcW w:w="1600" w:type="dxa"/>
            <w:tcMar>
              <w:top w:w="60" w:type="dxa"/>
              <w:left w:w="100" w:type="dxa"/>
              <w:bottom w:w="60" w:type="dxa"/>
              <w:right w:w="100" w:type="dxa"/>
            </w:tcMar>
          </w:tcPr>
          <w:p w14:paraId="18AB0B1A" w14:textId="77777777" w:rsidR="00086889" w:rsidRDefault="00086889" w:rsidP="00906524">
            <w:r>
              <w:rPr>
                <w:b/>
                <w:bCs/>
                <w:sz w:val="18"/>
                <w:szCs w:val="18"/>
              </w:rPr>
              <w:t>RM-EXP-015</w:t>
            </w:r>
          </w:p>
        </w:tc>
        <w:tc>
          <w:tcPr>
            <w:tcW w:w="6300" w:type="dxa"/>
            <w:tcMar>
              <w:top w:w="60" w:type="dxa"/>
              <w:left w:w="100" w:type="dxa"/>
              <w:bottom w:w="60" w:type="dxa"/>
              <w:right w:w="100" w:type="dxa"/>
            </w:tcMar>
          </w:tcPr>
          <w:p w14:paraId="74D59D3D" w14:textId="77777777" w:rsidR="00086889" w:rsidRDefault="00086889" w:rsidP="00906524">
            <w:r>
              <w:rPr>
                <w:sz w:val="18"/>
                <w:szCs w:val="18"/>
              </w:rPr>
              <w:t>Un lien de téléchargement est personnel, temporaire et ne peut être utilisé que par son auteur.</w:t>
            </w:r>
          </w:p>
        </w:tc>
        <w:tc>
          <w:tcPr>
            <w:tcW w:w="1000" w:type="dxa"/>
            <w:tcMar>
              <w:top w:w="60" w:type="dxa"/>
              <w:left w:w="100" w:type="dxa"/>
              <w:bottom w:w="60" w:type="dxa"/>
              <w:right w:w="100" w:type="dxa"/>
            </w:tcMar>
          </w:tcPr>
          <w:p w14:paraId="41FE2139" w14:textId="77777777" w:rsidR="00086889" w:rsidRDefault="00086889" w:rsidP="00906524">
            <w:pPr>
              <w:jc w:val="center"/>
            </w:pPr>
            <w:r>
              <w:rPr>
                <w:sz w:val="18"/>
                <w:szCs w:val="18"/>
              </w:rPr>
              <w:t>17</w:t>
            </w:r>
          </w:p>
        </w:tc>
      </w:tr>
    </w:tbl>
    <w:p w14:paraId="654BEA97" w14:textId="77777777" w:rsidR="00ED0750" w:rsidRDefault="00ED0750" w:rsidP="00ED0750">
      <w:pPr>
        <w:pStyle w:val="Title"/>
        <w:rPr>
          <w:color w:val="0070C0"/>
          <w:sz w:val="32"/>
          <w:szCs w:val="32"/>
        </w:rPr>
      </w:pPr>
    </w:p>
    <w:p w14:paraId="16BCB74D" w14:textId="377A2E38" w:rsidR="0022158C" w:rsidRPr="00ED0750" w:rsidRDefault="0022158C" w:rsidP="00ED0750">
      <w:pPr>
        <w:pStyle w:val="Title"/>
        <w:rPr>
          <w:color w:val="0070C0"/>
          <w:sz w:val="32"/>
          <w:szCs w:val="32"/>
        </w:rPr>
      </w:pPr>
      <w:r w:rsidRPr="00ED0750">
        <w:rPr>
          <w:color w:val="0070C0"/>
          <w:sz w:val="32"/>
          <w:szCs w:val="32"/>
        </w:rPr>
        <w:t>Domaine NOT — Notifications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5122C7AF" w14:textId="77777777" w:rsidTr="00906524">
        <w:trPr>
          <w:tblHeader/>
        </w:trPr>
        <w:tc>
          <w:tcPr>
            <w:tcW w:w="1600" w:type="dxa"/>
            <w:shd w:val="clear" w:color="auto" w:fill="2F5496"/>
            <w:tcMar>
              <w:top w:w="80" w:type="dxa"/>
              <w:left w:w="100" w:type="dxa"/>
              <w:bottom w:w="80" w:type="dxa"/>
              <w:right w:w="100" w:type="dxa"/>
            </w:tcMar>
          </w:tcPr>
          <w:p w14:paraId="715C748E"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02F0590F"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59955676" w14:textId="77777777" w:rsidR="00B9107B" w:rsidRDefault="00B9107B" w:rsidP="00906524">
            <w:r>
              <w:rPr>
                <w:b/>
                <w:bCs/>
                <w:color w:val="FFFFFF"/>
                <w:sz w:val="18"/>
                <w:szCs w:val="18"/>
              </w:rPr>
              <w:t>Chap.</w:t>
            </w:r>
          </w:p>
        </w:tc>
      </w:tr>
      <w:tr w:rsidR="00B9107B" w14:paraId="4F7A7983" w14:textId="77777777" w:rsidTr="00906524">
        <w:tc>
          <w:tcPr>
            <w:tcW w:w="1600" w:type="dxa"/>
            <w:tcMar>
              <w:top w:w="60" w:type="dxa"/>
              <w:left w:w="100" w:type="dxa"/>
              <w:bottom w:w="60" w:type="dxa"/>
              <w:right w:w="100" w:type="dxa"/>
            </w:tcMar>
          </w:tcPr>
          <w:p w14:paraId="3E5354BF" w14:textId="77777777" w:rsidR="00B9107B" w:rsidRDefault="00B9107B" w:rsidP="00906524">
            <w:r>
              <w:rPr>
                <w:b/>
                <w:bCs/>
                <w:sz w:val="18"/>
                <w:szCs w:val="18"/>
              </w:rPr>
              <w:t>RM-NOT-001</w:t>
            </w:r>
          </w:p>
        </w:tc>
        <w:tc>
          <w:tcPr>
            <w:tcW w:w="6300" w:type="dxa"/>
            <w:tcMar>
              <w:top w:w="60" w:type="dxa"/>
              <w:left w:w="100" w:type="dxa"/>
              <w:bottom w:w="60" w:type="dxa"/>
              <w:right w:w="100" w:type="dxa"/>
            </w:tcMar>
          </w:tcPr>
          <w:p w14:paraId="1DE70ADD" w14:textId="77777777" w:rsidR="00B9107B" w:rsidRDefault="00B9107B" w:rsidP="00906524">
            <w:r>
              <w:rPr>
                <w:sz w:val="18"/>
                <w:szCs w:val="18"/>
              </w:rPr>
              <w:t>Toute action importante génère automatiquement une activité.</w:t>
            </w:r>
          </w:p>
        </w:tc>
        <w:tc>
          <w:tcPr>
            <w:tcW w:w="1000" w:type="dxa"/>
            <w:tcMar>
              <w:top w:w="60" w:type="dxa"/>
              <w:left w:w="100" w:type="dxa"/>
              <w:bottom w:w="60" w:type="dxa"/>
              <w:right w:w="100" w:type="dxa"/>
            </w:tcMar>
          </w:tcPr>
          <w:p w14:paraId="43989434" w14:textId="77777777" w:rsidR="00B9107B" w:rsidRDefault="00B9107B" w:rsidP="00906524">
            <w:pPr>
              <w:jc w:val="center"/>
            </w:pPr>
            <w:r>
              <w:rPr>
                <w:sz w:val="18"/>
                <w:szCs w:val="18"/>
              </w:rPr>
              <w:t>18</w:t>
            </w:r>
          </w:p>
        </w:tc>
      </w:tr>
      <w:tr w:rsidR="00B9107B" w14:paraId="0D037F06" w14:textId="77777777" w:rsidTr="00906524">
        <w:tc>
          <w:tcPr>
            <w:tcW w:w="1600" w:type="dxa"/>
            <w:shd w:val="clear" w:color="auto" w:fill="F2F2F2"/>
            <w:tcMar>
              <w:top w:w="60" w:type="dxa"/>
              <w:left w:w="100" w:type="dxa"/>
              <w:bottom w:w="60" w:type="dxa"/>
              <w:right w:w="100" w:type="dxa"/>
            </w:tcMar>
          </w:tcPr>
          <w:p w14:paraId="289482A3" w14:textId="77777777" w:rsidR="00B9107B" w:rsidRDefault="00B9107B" w:rsidP="00906524">
            <w:r>
              <w:rPr>
                <w:b/>
                <w:bCs/>
                <w:sz w:val="18"/>
                <w:szCs w:val="18"/>
              </w:rPr>
              <w:t>RM-NOT-002</w:t>
            </w:r>
          </w:p>
        </w:tc>
        <w:tc>
          <w:tcPr>
            <w:tcW w:w="6300" w:type="dxa"/>
            <w:shd w:val="clear" w:color="auto" w:fill="F2F2F2"/>
            <w:tcMar>
              <w:top w:w="60" w:type="dxa"/>
              <w:left w:w="100" w:type="dxa"/>
              <w:bottom w:w="60" w:type="dxa"/>
              <w:right w:w="100" w:type="dxa"/>
            </w:tcMar>
          </w:tcPr>
          <w:p w14:paraId="64647E34" w14:textId="3C4836D7" w:rsidR="00B9107B" w:rsidRDefault="00B9107B" w:rsidP="00906524">
            <w:r>
              <w:rPr>
                <w:sz w:val="18"/>
                <w:szCs w:val="18"/>
              </w:rPr>
              <w:t>Une activité peut produire une notification selon sa nature et son niveau d</w:t>
            </w:r>
            <w:r w:rsidR="00CD2831">
              <w:rPr>
                <w:sz w:val="18"/>
                <w:szCs w:val="18"/>
              </w:rPr>
              <w:t>’</w:t>
            </w:r>
            <w:r>
              <w:rPr>
                <w:sz w:val="18"/>
                <w:szCs w:val="18"/>
              </w:rPr>
              <w:t>importance.</w:t>
            </w:r>
          </w:p>
        </w:tc>
        <w:tc>
          <w:tcPr>
            <w:tcW w:w="1000" w:type="dxa"/>
            <w:shd w:val="clear" w:color="auto" w:fill="F2F2F2"/>
            <w:tcMar>
              <w:top w:w="60" w:type="dxa"/>
              <w:left w:w="100" w:type="dxa"/>
              <w:bottom w:w="60" w:type="dxa"/>
              <w:right w:w="100" w:type="dxa"/>
            </w:tcMar>
          </w:tcPr>
          <w:p w14:paraId="7E4A8CAB" w14:textId="77777777" w:rsidR="00B9107B" w:rsidRDefault="00B9107B" w:rsidP="00906524">
            <w:pPr>
              <w:jc w:val="center"/>
            </w:pPr>
            <w:r>
              <w:rPr>
                <w:sz w:val="18"/>
                <w:szCs w:val="18"/>
              </w:rPr>
              <w:t>18</w:t>
            </w:r>
          </w:p>
        </w:tc>
      </w:tr>
      <w:tr w:rsidR="00B9107B" w14:paraId="14FCCCF4" w14:textId="77777777" w:rsidTr="00906524">
        <w:tc>
          <w:tcPr>
            <w:tcW w:w="1600" w:type="dxa"/>
            <w:tcMar>
              <w:top w:w="60" w:type="dxa"/>
              <w:left w:w="100" w:type="dxa"/>
              <w:bottom w:w="60" w:type="dxa"/>
              <w:right w:w="100" w:type="dxa"/>
            </w:tcMar>
          </w:tcPr>
          <w:p w14:paraId="5A2CC93E" w14:textId="77777777" w:rsidR="00B9107B" w:rsidRDefault="00B9107B" w:rsidP="00906524">
            <w:r>
              <w:rPr>
                <w:b/>
                <w:bCs/>
                <w:sz w:val="18"/>
                <w:szCs w:val="18"/>
              </w:rPr>
              <w:t>RM-NOT-003</w:t>
            </w:r>
          </w:p>
        </w:tc>
        <w:tc>
          <w:tcPr>
            <w:tcW w:w="6300" w:type="dxa"/>
            <w:tcMar>
              <w:top w:w="60" w:type="dxa"/>
              <w:left w:w="100" w:type="dxa"/>
              <w:bottom w:w="60" w:type="dxa"/>
              <w:right w:w="100" w:type="dxa"/>
            </w:tcMar>
          </w:tcPr>
          <w:p w14:paraId="033134FB" w14:textId="709CF67A" w:rsidR="00B9107B" w:rsidRDefault="00B9107B" w:rsidP="00906524">
            <w:r>
              <w:rPr>
                <w:sz w:val="18"/>
                <w:szCs w:val="18"/>
              </w:rPr>
              <w:t>Chaque utilisateur dispose d</w:t>
            </w:r>
            <w:r w:rsidR="00CD2831">
              <w:rPr>
                <w:sz w:val="18"/>
                <w:szCs w:val="18"/>
              </w:rPr>
              <w:t>’</w:t>
            </w:r>
            <w:r>
              <w:rPr>
                <w:sz w:val="18"/>
                <w:szCs w:val="18"/>
              </w:rPr>
              <w:t>un centre d</w:t>
            </w:r>
            <w:r w:rsidR="00CD2831">
              <w:rPr>
                <w:sz w:val="18"/>
                <w:szCs w:val="18"/>
              </w:rPr>
              <w:t>’</w:t>
            </w:r>
            <w:r>
              <w:rPr>
                <w:sz w:val="18"/>
                <w:szCs w:val="18"/>
              </w:rPr>
              <w:t>activités personnel.</w:t>
            </w:r>
          </w:p>
        </w:tc>
        <w:tc>
          <w:tcPr>
            <w:tcW w:w="1000" w:type="dxa"/>
            <w:tcMar>
              <w:top w:w="60" w:type="dxa"/>
              <w:left w:w="100" w:type="dxa"/>
              <w:bottom w:w="60" w:type="dxa"/>
              <w:right w:w="100" w:type="dxa"/>
            </w:tcMar>
          </w:tcPr>
          <w:p w14:paraId="11CA326A" w14:textId="77777777" w:rsidR="00B9107B" w:rsidRDefault="00B9107B" w:rsidP="00906524">
            <w:pPr>
              <w:jc w:val="center"/>
            </w:pPr>
            <w:r>
              <w:rPr>
                <w:sz w:val="18"/>
                <w:szCs w:val="18"/>
              </w:rPr>
              <w:t>18</w:t>
            </w:r>
          </w:p>
        </w:tc>
      </w:tr>
      <w:tr w:rsidR="00B9107B" w14:paraId="00A12886" w14:textId="77777777" w:rsidTr="00906524">
        <w:tc>
          <w:tcPr>
            <w:tcW w:w="1600" w:type="dxa"/>
            <w:shd w:val="clear" w:color="auto" w:fill="F2F2F2"/>
            <w:tcMar>
              <w:top w:w="60" w:type="dxa"/>
              <w:left w:w="100" w:type="dxa"/>
              <w:bottom w:w="60" w:type="dxa"/>
              <w:right w:w="100" w:type="dxa"/>
            </w:tcMar>
          </w:tcPr>
          <w:p w14:paraId="414F58D9" w14:textId="77777777" w:rsidR="00B9107B" w:rsidRDefault="00B9107B" w:rsidP="00906524">
            <w:r>
              <w:rPr>
                <w:b/>
                <w:bCs/>
                <w:sz w:val="18"/>
                <w:szCs w:val="18"/>
              </w:rPr>
              <w:t>RM-NOT-004</w:t>
            </w:r>
          </w:p>
        </w:tc>
        <w:tc>
          <w:tcPr>
            <w:tcW w:w="6300" w:type="dxa"/>
            <w:shd w:val="clear" w:color="auto" w:fill="F2F2F2"/>
            <w:tcMar>
              <w:top w:w="60" w:type="dxa"/>
              <w:left w:w="100" w:type="dxa"/>
              <w:bottom w:w="60" w:type="dxa"/>
              <w:right w:w="100" w:type="dxa"/>
            </w:tcMar>
          </w:tcPr>
          <w:p w14:paraId="1C105D1E" w14:textId="521144F5" w:rsidR="00B9107B" w:rsidRDefault="00B9107B" w:rsidP="00906524">
            <w:r>
              <w:rPr>
                <w:sz w:val="18"/>
                <w:szCs w:val="18"/>
              </w:rPr>
              <w:t>Une activité est systématiquement créée, même lorsqu</w:t>
            </w:r>
            <w:r w:rsidR="00CD2831">
              <w:rPr>
                <w:sz w:val="18"/>
                <w:szCs w:val="18"/>
              </w:rPr>
              <w:t>’</w:t>
            </w:r>
            <w:r>
              <w:rPr>
                <w:sz w:val="18"/>
                <w:szCs w:val="18"/>
              </w:rPr>
              <w:t>aucune notification n</w:t>
            </w:r>
            <w:r w:rsidR="00CD2831">
              <w:rPr>
                <w:sz w:val="18"/>
                <w:szCs w:val="18"/>
              </w:rPr>
              <w:t>’</w:t>
            </w:r>
            <w:r>
              <w:rPr>
                <w:sz w:val="18"/>
                <w:szCs w:val="18"/>
              </w:rPr>
              <w:t>est envoyée.</w:t>
            </w:r>
          </w:p>
        </w:tc>
        <w:tc>
          <w:tcPr>
            <w:tcW w:w="1000" w:type="dxa"/>
            <w:shd w:val="clear" w:color="auto" w:fill="F2F2F2"/>
            <w:tcMar>
              <w:top w:w="60" w:type="dxa"/>
              <w:left w:w="100" w:type="dxa"/>
              <w:bottom w:w="60" w:type="dxa"/>
              <w:right w:w="100" w:type="dxa"/>
            </w:tcMar>
          </w:tcPr>
          <w:p w14:paraId="3AD10B09" w14:textId="77777777" w:rsidR="00B9107B" w:rsidRDefault="00B9107B" w:rsidP="00906524">
            <w:pPr>
              <w:jc w:val="center"/>
            </w:pPr>
            <w:r>
              <w:rPr>
                <w:sz w:val="18"/>
                <w:szCs w:val="18"/>
              </w:rPr>
              <w:t>18</w:t>
            </w:r>
          </w:p>
        </w:tc>
      </w:tr>
      <w:tr w:rsidR="00B9107B" w14:paraId="21E3988B" w14:textId="77777777" w:rsidTr="00906524">
        <w:tc>
          <w:tcPr>
            <w:tcW w:w="1600" w:type="dxa"/>
            <w:tcMar>
              <w:top w:w="60" w:type="dxa"/>
              <w:left w:w="100" w:type="dxa"/>
              <w:bottom w:w="60" w:type="dxa"/>
              <w:right w:w="100" w:type="dxa"/>
            </w:tcMar>
          </w:tcPr>
          <w:p w14:paraId="419C3E66" w14:textId="77777777" w:rsidR="00B9107B" w:rsidRDefault="00B9107B" w:rsidP="00906524">
            <w:r>
              <w:rPr>
                <w:b/>
                <w:bCs/>
                <w:sz w:val="18"/>
                <w:szCs w:val="18"/>
              </w:rPr>
              <w:t>RM-NOT-005</w:t>
            </w:r>
          </w:p>
        </w:tc>
        <w:tc>
          <w:tcPr>
            <w:tcW w:w="6300" w:type="dxa"/>
            <w:tcMar>
              <w:top w:w="60" w:type="dxa"/>
              <w:left w:w="100" w:type="dxa"/>
              <w:bottom w:w="60" w:type="dxa"/>
              <w:right w:w="100" w:type="dxa"/>
            </w:tcMar>
          </w:tcPr>
          <w:p w14:paraId="22129EDB" w14:textId="77777777" w:rsidR="00B9107B" w:rsidRDefault="00B9107B" w:rsidP="00906524">
            <w:r>
              <w:rPr>
                <w:sz w:val="18"/>
                <w:szCs w:val="18"/>
              </w:rPr>
              <w:t>Les activités sont classées automatiquement de la plus récente à la plus ancienne.</w:t>
            </w:r>
          </w:p>
        </w:tc>
        <w:tc>
          <w:tcPr>
            <w:tcW w:w="1000" w:type="dxa"/>
            <w:tcMar>
              <w:top w:w="60" w:type="dxa"/>
              <w:left w:w="100" w:type="dxa"/>
              <w:bottom w:w="60" w:type="dxa"/>
              <w:right w:w="100" w:type="dxa"/>
            </w:tcMar>
          </w:tcPr>
          <w:p w14:paraId="3F6507A8" w14:textId="77777777" w:rsidR="00B9107B" w:rsidRDefault="00B9107B" w:rsidP="00906524">
            <w:pPr>
              <w:jc w:val="center"/>
            </w:pPr>
            <w:r>
              <w:rPr>
                <w:sz w:val="18"/>
                <w:szCs w:val="18"/>
              </w:rPr>
              <w:t>18</w:t>
            </w:r>
          </w:p>
        </w:tc>
      </w:tr>
      <w:tr w:rsidR="00B9107B" w14:paraId="3C19FEAC" w14:textId="77777777" w:rsidTr="00906524">
        <w:tc>
          <w:tcPr>
            <w:tcW w:w="1600" w:type="dxa"/>
            <w:shd w:val="clear" w:color="auto" w:fill="F2F2F2"/>
            <w:tcMar>
              <w:top w:w="60" w:type="dxa"/>
              <w:left w:w="100" w:type="dxa"/>
              <w:bottom w:w="60" w:type="dxa"/>
              <w:right w:w="100" w:type="dxa"/>
            </w:tcMar>
          </w:tcPr>
          <w:p w14:paraId="335FBE2D" w14:textId="77777777" w:rsidR="00B9107B" w:rsidRDefault="00B9107B" w:rsidP="00906524">
            <w:r>
              <w:rPr>
                <w:b/>
                <w:bCs/>
                <w:sz w:val="18"/>
                <w:szCs w:val="18"/>
              </w:rPr>
              <w:t>RM-NOT-006</w:t>
            </w:r>
          </w:p>
        </w:tc>
        <w:tc>
          <w:tcPr>
            <w:tcW w:w="6300" w:type="dxa"/>
            <w:shd w:val="clear" w:color="auto" w:fill="F2F2F2"/>
            <w:tcMar>
              <w:top w:w="60" w:type="dxa"/>
              <w:left w:w="100" w:type="dxa"/>
              <w:bottom w:w="60" w:type="dxa"/>
              <w:right w:w="100" w:type="dxa"/>
            </w:tcMar>
          </w:tcPr>
          <w:p w14:paraId="7B0F883B" w14:textId="77777777" w:rsidR="00B9107B" w:rsidRDefault="00B9107B" w:rsidP="00906524">
            <w:r>
              <w:rPr>
                <w:sz w:val="18"/>
                <w:szCs w:val="18"/>
              </w:rPr>
              <w:t>GROUPI distingue trois niveaux de priorité : Information, Important, Critique.</w:t>
            </w:r>
          </w:p>
        </w:tc>
        <w:tc>
          <w:tcPr>
            <w:tcW w:w="1000" w:type="dxa"/>
            <w:shd w:val="clear" w:color="auto" w:fill="F2F2F2"/>
            <w:tcMar>
              <w:top w:w="60" w:type="dxa"/>
              <w:left w:w="100" w:type="dxa"/>
              <w:bottom w:w="60" w:type="dxa"/>
              <w:right w:w="100" w:type="dxa"/>
            </w:tcMar>
          </w:tcPr>
          <w:p w14:paraId="1DEA2F01" w14:textId="77777777" w:rsidR="00B9107B" w:rsidRDefault="00B9107B" w:rsidP="00906524">
            <w:pPr>
              <w:jc w:val="center"/>
            </w:pPr>
            <w:r>
              <w:rPr>
                <w:sz w:val="18"/>
                <w:szCs w:val="18"/>
              </w:rPr>
              <w:t>18</w:t>
            </w:r>
          </w:p>
        </w:tc>
      </w:tr>
      <w:tr w:rsidR="00B9107B" w14:paraId="77B1650B" w14:textId="77777777" w:rsidTr="00906524">
        <w:tc>
          <w:tcPr>
            <w:tcW w:w="1600" w:type="dxa"/>
            <w:tcMar>
              <w:top w:w="60" w:type="dxa"/>
              <w:left w:w="100" w:type="dxa"/>
              <w:bottom w:w="60" w:type="dxa"/>
              <w:right w:w="100" w:type="dxa"/>
            </w:tcMar>
          </w:tcPr>
          <w:p w14:paraId="4C4BE6FF" w14:textId="77777777" w:rsidR="00B9107B" w:rsidRDefault="00B9107B" w:rsidP="00906524">
            <w:r>
              <w:rPr>
                <w:b/>
                <w:bCs/>
                <w:sz w:val="18"/>
                <w:szCs w:val="18"/>
              </w:rPr>
              <w:t>RM-NOT-007</w:t>
            </w:r>
          </w:p>
        </w:tc>
        <w:tc>
          <w:tcPr>
            <w:tcW w:w="6300" w:type="dxa"/>
            <w:tcMar>
              <w:top w:w="60" w:type="dxa"/>
              <w:left w:w="100" w:type="dxa"/>
              <w:bottom w:w="60" w:type="dxa"/>
              <w:right w:w="100" w:type="dxa"/>
            </w:tcMar>
          </w:tcPr>
          <w:p w14:paraId="16E9AEAA" w14:textId="45955E82" w:rsidR="00B9107B" w:rsidRDefault="00B9107B" w:rsidP="00906524">
            <w:r>
              <w:rPr>
                <w:sz w:val="18"/>
                <w:szCs w:val="18"/>
              </w:rPr>
              <w:t>Un même événement ne peut générer qu</w:t>
            </w:r>
            <w:r w:rsidR="00CD2831">
              <w:rPr>
                <w:sz w:val="18"/>
                <w:szCs w:val="18"/>
              </w:rPr>
              <w:t>’</w:t>
            </w:r>
            <w:r>
              <w:rPr>
                <w:sz w:val="18"/>
                <w:szCs w:val="18"/>
              </w:rPr>
              <w:t>une seule notification par canal de communication.</w:t>
            </w:r>
          </w:p>
        </w:tc>
        <w:tc>
          <w:tcPr>
            <w:tcW w:w="1000" w:type="dxa"/>
            <w:tcMar>
              <w:top w:w="60" w:type="dxa"/>
              <w:left w:w="100" w:type="dxa"/>
              <w:bottom w:w="60" w:type="dxa"/>
              <w:right w:w="100" w:type="dxa"/>
            </w:tcMar>
          </w:tcPr>
          <w:p w14:paraId="1DDE640F" w14:textId="77777777" w:rsidR="00B9107B" w:rsidRDefault="00B9107B" w:rsidP="00906524">
            <w:pPr>
              <w:jc w:val="center"/>
            </w:pPr>
            <w:r>
              <w:rPr>
                <w:sz w:val="18"/>
                <w:szCs w:val="18"/>
              </w:rPr>
              <w:t>18</w:t>
            </w:r>
          </w:p>
        </w:tc>
      </w:tr>
      <w:tr w:rsidR="00B9107B" w14:paraId="204DA365" w14:textId="77777777" w:rsidTr="00906524">
        <w:tc>
          <w:tcPr>
            <w:tcW w:w="1600" w:type="dxa"/>
            <w:shd w:val="clear" w:color="auto" w:fill="F2F2F2"/>
            <w:tcMar>
              <w:top w:w="60" w:type="dxa"/>
              <w:left w:w="100" w:type="dxa"/>
              <w:bottom w:w="60" w:type="dxa"/>
              <w:right w:w="100" w:type="dxa"/>
            </w:tcMar>
          </w:tcPr>
          <w:p w14:paraId="6B7E4FC7" w14:textId="77777777" w:rsidR="00B9107B" w:rsidRDefault="00B9107B" w:rsidP="00906524">
            <w:r>
              <w:rPr>
                <w:b/>
                <w:bCs/>
                <w:sz w:val="18"/>
                <w:szCs w:val="18"/>
              </w:rPr>
              <w:t>RM-NOT-008</w:t>
            </w:r>
          </w:p>
        </w:tc>
        <w:tc>
          <w:tcPr>
            <w:tcW w:w="6300" w:type="dxa"/>
            <w:shd w:val="clear" w:color="auto" w:fill="F2F2F2"/>
            <w:tcMar>
              <w:top w:w="60" w:type="dxa"/>
              <w:left w:w="100" w:type="dxa"/>
              <w:bottom w:w="60" w:type="dxa"/>
              <w:right w:w="100" w:type="dxa"/>
            </w:tcMar>
          </w:tcPr>
          <w:p w14:paraId="67C77E00" w14:textId="4B8C5EB2" w:rsidR="00B9107B" w:rsidRDefault="00B9107B" w:rsidP="00906524">
            <w:r>
              <w:rPr>
                <w:sz w:val="18"/>
                <w:szCs w:val="18"/>
              </w:rPr>
              <w:t>Dans la Version 1, les canaux disponibles sont : Centre d</w:t>
            </w:r>
            <w:r w:rsidR="00CD2831">
              <w:rPr>
                <w:sz w:val="18"/>
                <w:szCs w:val="18"/>
              </w:rPr>
              <w:t>’</w:t>
            </w:r>
            <w:r>
              <w:rPr>
                <w:sz w:val="18"/>
                <w:szCs w:val="18"/>
              </w:rPr>
              <w:t>activités (obligatoire) et Courrier électronique.</w:t>
            </w:r>
          </w:p>
        </w:tc>
        <w:tc>
          <w:tcPr>
            <w:tcW w:w="1000" w:type="dxa"/>
            <w:shd w:val="clear" w:color="auto" w:fill="F2F2F2"/>
            <w:tcMar>
              <w:top w:w="60" w:type="dxa"/>
              <w:left w:w="100" w:type="dxa"/>
              <w:bottom w:w="60" w:type="dxa"/>
              <w:right w:w="100" w:type="dxa"/>
            </w:tcMar>
          </w:tcPr>
          <w:p w14:paraId="6B39B7D0" w14:textId="77777777" w:rsidR="00B9107B" w:rsidRDefault="00B9107B" w:rsidP="00906524">
            <w:pPr>
              <w:jc w:val="center"/>
            </w:pPr>
            <w:r>
              <w:rPr>
                <w:sz w:val="18"/>
                <w:szCs w:val="18"/>
              </w:rPr>
              <w:t>18</w:t>
            </w:r>
          </w:p>
        </w:tc>
      </w:tr>
      <w:tr w:rsidR="00B9107B" w14:paraId="34A51584" w14:textId="77777777" w:rsidTr="00906524">
        <w:tc>
          <w:tcPr>
            <w:tcW w:w="1600" w:type="dxa"/>
            <w:tcMar>
              <w:top w:w="60" w:type="dxa"/>
              <w:left w:w="100" w:type="dxa"/>
              <w:bottom w:w="60" w:type="dxa"/>
              <w:right w:w="100" w:type="dxa"/>
            </w:tcMar>
          </w:tcPr>
          <w:p w14:paraId="5D8224D8" w14:textId="77777777" w:rsidR="00B9107B" w:rsidRDefault="00B9107B" w:rsidP="00906524">
            <w:r>
              <w:rPr>
                <w:b/>
                <w:bCs/>
                <w:sz w:val="18"/>
                <w:szCs w:val="18"/>
              </w:rPr>
              <w:t>RM-NOT-009</w:t>
            </w:r>
          </w:p>
        </w:tc>
        <w:tc>
          <w:tcPr>
            <w:tcW w:w="6300" w:type="dxa"/>
            <w:tcMar>
              <w:top w:w="60" w:type="dxa"/>
              <w:left w:w="100" w:type="dxa"/>
              <w:bottom w:w="60" w:type="dxa"/>
              <w:right w:w="100" w:type="dxa"/>
            </w:tcMar>
          </w:tcPr>
          <w:p w14:paraId="64CC536D" w14:textId="69E7AEF3" w:rsidR="00B9107B" w:rsidRDefault="00B9107B" w:rsidP="00906524">
            <w:r>
              <w:rPr>
                <w:sz w:val="18"/>
                <w:szCs w:val="18"/>
              </w:rPr>
              <w:t>Les notifications critiques sont transmises par Centre d</w:t>
            </w:r>
            <w:r w:rsidR="00CD2831">
              <w:rPr>
                <w:sz w:val="18"/>
                <w:szCs w:val="18"/>
              </w:rPr>
              <w:t>’</w:t>
            </w:r>
            <w:r>
              <w:rPr>
                <w:sz w:val="18"/>
                <w:szCs w:val="18"/>
              </w:rPr>
              <w:t>activités + E-mail.</w:t>
            </w:r>
          </w:p>
        </w:tc>
        <w:tc>
          <w:tcPr>
            <w:tcW w:w="1000" w:type="dxa"/>
            <w:tcMar>
              <w:top w:w="60" w:type="dxa"/>
              <w:left w:w="100" w:type="dxa"/>
              <w:bottom w:w="60" w:type="dxa"/>
              <w:right w:w="100" w:type="dxa"/>
            </w:tcMar>
          </w:tcPr>
          <w:p w14:paraId="0DA95817" w14:textId="77777777" w:rsidR="00B9107B" w:rsidRDefault="00B9107B" w:rsidP="00906524">
            <w:pPr>
              <w:jc w:val="center"/>
            </w:pPr>
            <w:r>
              <w:rPr>
                <w:sz w:val="18"/>
                <w:szCs w:val="18"/>
              </w:rPr>
              <w:t>18</w:t>
            </w:r>
          </w:p>
        </w:tc>
      </w:tr>
      <w:tr w:rsidR="00B9107B" w14:paraId="4784FAA2" w14:textId="77777777" w:rsidTr="00906524">
        <w:tc>
          <w:tcPr>
            <w:tcW w:w="1600" w:type="dxa"/>
            <w:shd w:val="clear" w:color="auto" w:fill="F2F2F2"/>
            <w:tcMar>
              <w:top w:w="60" w:type="dxa"/>
              <w:left w:w="100" w:type="dxa"/>
              <w:bottom w:w="60" w:type="dxa"/>
              <w:right w:w="100" w:type="dxa"/>
            </w:tcMar>
          </w:tcPr>
          <w:p w14:paraId="3C373468" w14:textId="77777777" w:rsidR="00B9107B" w:rsidRDefault="00B9107B" w:rsidP="00906524">
            <w:r>
              <w:rPr>
                <w:b/>
                <w:bCs/>
                <w:sz w:val="18"/>
                <w:szCs w:val="18"/>
              </w:rPr>
              <w:t>RM-NOT-010</w:t>
            </w:r>
          </w:p>
        </w:tc>
        <w:tc>
          <w:tcPr>
            <w:tcW w:w="6300" w:type="dxa"/>
            <w:shd w:val="clear" w:color="auto" w:fill="F2F2F2"/>
            <w:tcMar>
              <w:top w:w="60" w:type="dxa"/>
              <w:left w:w="100" w:type="dxa"/>
              <w:bottom w:w="60" w:type="dxa"/>
              <w:right w:w="100" w:type="dxa"/>
            </w:tcMar>
          </w:tcPr>
          <w:p w14:paraId="2CE25040" w14:textId="77777777" w:rsidR="00B9107B" w:rsidRDefault="00B9107B" w:rsidP="00906524">
            <w:r>
              <w:rPr>
                <w:sz w:val="18"/>
                <w:szCs w:val="18"/>
              </w:rPr>
              <w:t>Les activités peuvent être archivées mais jamais supprimées.</w:t>
            </w:r>
          </w:p>
        </w:tc>
        <w:tc>
          <w:tcPr>
            <w:tcW w:w="1000" w:type="dxa"/>
            <w:shd w:val="clear" w:color="auto" w:fill="F2F2F2"/>
            <w:tcMar>
              <w:top w:w="60" w:type="dxa"/>
              <w:left w:w="100" w:type="dxa"/>
              <w:bottom w:w="60" w:type="dxa"/>
              <w:right w:w="100" w:type="dxa"/>
            </w:tcMar>
          </w:tcPr>
          <w:p w14:paraId="012D7242" w14:textId="77777777" w:rsidR="00B9107B" w:rsidRDefault="00B9107B" w:rsidP="00906524">
            <w:pPr>
              <w:jc w:val="center"/>
            </w:pPr>
            <w:r>
              <w:rPr>
                <w:sz w:val="18"/>
                <w:szCs w:val="18"/>
              </w:rPr>
              <w:t>18</w:t>
            </w:r>
          </w:p>
        </w:tc>
      </w:tr>
      <w:tr w:rsidR="00B9107B" w14:paraId="5CE8E518" w14:textId="77777777" w:rsidTr="00906524">
        <w:tc>
          <w:tcPr>
            <w:tcW w:w="1600" w:type="dxa"/>
            <w:tcMar>
              <w:top w:w="60" w:type="dxa"/>
              <w:left w:w="100" w:type="dxa"/>
              <w:bottom w:w="60" w:type="dxa"/>
              <w:right w:w="100" w:type="dxa"/>
            </w:tcMar>
          </w:tcPr>
          <w:p w14:paraId="538FFC95" w14:textId="77777777" w:rsidR="00B9107B" w:rsidRDefault="00B9107B" w:rsidP="00906524">
            <w:r>
              <w:rPr>
                <w:b/>
                <w:bCs/>
                <w:sz w:val="18"/>
                <w:szCs w:val="18"/>
              </w:rPr>
              <w:t>RM-NOT-011</w:t>
            </w:r>
          </w:p>
        </w:tc>
        <w:tc>
          <w:tcPr>
            <w:tcW w:w="6300" w:type="dxa"/>
            <w:tcMar>
              <w:top w:w="60" w:type="dxa"/>
              <w:left w:w="100" w:type="dxa"/>
              <w:bottom w:w="60" w:type="dxa"/>
              <w:right w:w="100" w:type="dxa"/>
            </w:tcMar>
          </w:tcPr>
          <w:p w14:paraId="55D9BC5D" w14:textId="52274EA7" w:rsidR="00B9107B" w:rsidRDefault="00B9107B" w:rsidP="00906524">
            <w:r>
              <w:rPr>
                <w:sz w:val="18"/>
                <w:szCs w:val="18"/>
              </w:rPr>
              <w:t>Chaque activité conserve : date, heure, utilisateur concerné, type d</w:t>
            </w:r>
            <w:r w:rsidR="00CD2831">
              <w:rPr>
                <w:sz w:val="18"/>
                <w:szCs w:val="18"/>
              </w:rPr>
              <w:t>’</w:t>
            </w:r>
            <w:r>
              <w:rPr>
                <w:sz w:val="18"/>
                <w:szCs w:val="18"/>
              </w:rPr>
              <w:t>événement, niveau de priorité, état.</w:t>
            </w:r>
          </w:p>
        </w:tc>
        <w:tc>
          <w:tcPr>
            <w:tcW w:w="1000" w:type="dxa"/>
            <w:tcMar>
              <w:top w:w="60" w:type="dxa"/>
              <w:left w:w="100" w:type="dxa"/>
              <w:bottom w:w="60" w:type="dxa"/>
              <w:right w:w="100" w:type="dxa"/>
            </w:tcMar>
          </w:tcPr>
          <w:p w14:paraId="1D1C2CA1" w14:textId="77777777" w:rsidR="00B9107B" w:rsidRDefault="00B9107B" w:rsidP="00906524">
            <w:pPr>
              <w:jc w:val="center"/>
            </w:pPr>
            <w:r>
              <w:rPr>
                <w:sz w:val="18"/>
                <w:szCs w:val="18"/>
              </w:rPr>
              <w:t>18</w:t>
            </w:r>
          </w:p>
        </w:tc>
      </w:tr>
      <w:tr w:rsidR="00B9107B" w14:paraId="15A29648" w14:textId="77777777" w:rsidTr="00906524">
        <w:tc>
          <w:tcPr>
            <w:tcW w:w="1600" w:type="dxa"/>
            <w:shd w:val="clear" w:color="auto" w:fill="F2F2F2"/>
            <w:tcMar>
              <w:top w:w="60" w:type="dxa"/>
              <w:left w:w="100" w:type="dxa"/>
              <w:bottom w:w="60" w:type="dxa"/>
              <w:right w:w="100" w:type="dxa"/>
            </w:tcMar>
          </w:tcPr>
          <w:p w14:paraId="6DA9A3EE" w14:textId="77777777" w:rsidR="00B9107B" w:rsidRDefault="00B9107B" w:rsidP="00906524">
            <w:r>
              <w:rPr>
                <w:b/>
                <w:bCs/>
                <w:sz w:val="18"/>
                <w:szCs w:val="18"/>
              </w:rPr>
              <w:t>RM-NOT-012</w:t>
            </w:r>
          </w:p>
        </w:tc>
        <w:tc>
          <w:tcPr>
            <w:tcW w:w="6300" w:type="dxa"/>
            <w:shd w:val="clear" w:color="auto" w:fill="F2F2F2"/>
            <w:tcMar>
              <w:top w:w="60" w:type="dxa"/>
              <w:left w:w="100" w:type="dxa"/>
              <w:bottom w:w="60" w:type="dxa"/>
              <w:right w:w="100" w:type="dxa"/>
            </w:tcMar>
          </w:tcPr>
          <w:p w14:paraId="2002D5FA" w14:textId="77777777" w:rsidR="00B9107B" w:rsidRDefault="00B9107B" w:rsidP="00906524">
            <w:r>
              <w:rPr>
                <w:sz w:val="18"/>
                <w:szCs w:val="18"/>
              </w:rPr>
              <w:t>Les alertes du tableau de bord sont générées à partir des activités critiques et importantes.</w:t>
            </w:r>
          </w:p>
        </w:tc>
        <w:tc>
          <w:tcPr>
            <w:tcW w:w="1000" w:type="dxa"/>
            <w:shd w:val="clear" w:color="auto" w:fill="F2F2F2"/>
            <w:tcMar>
              <w:top w:w="60" w:type="dxa"/>
              <w:left w:w="100" w:type="dxa"/>
              <w:bottom w:w="60" w:type="dxa"/>
              <w:right w:w="100" w:type="dxa"/>
            </w:tcMar>
          </w:tcPr>
          <w:p w14:paraId="27D79CAE" w14:textId="77777777" w:rsidR="00B9107B" w:rsidRDefault="00B9107B" w:rsidP="00906524">
            <w:pPr>
              <w:jc w:val="center"/>
            </w:pPr>
            <w:r>
              <w:rPr>
                <w:sz w:val="18"/>
                <w:szCs w:val="18"/>
              </w:rPr>
              <w:t>18</w:t>
            </w:r>
          </w:p>
        </w:tc>
      </w:tr>
      <w:tr w:rsidR="00B9107B" w14:paraId="20885CA9" w14:textId="77777777" w:rsidTr="00906524">
        <w:tc>
          <w:tcPr>
            <w:tcW w:w="1600" w:type="dxa"/>
            <w:tcMar>
              <w:top w:w="60" w:type="dxa"/>
              <w:left w:w="100" w:type="dxa"/>
              <w:bottom w:w="60" w:type="dxa"/>
              <w:right w:w="100" w:type="dxa"/>
            </w:tcMar>
          </w:tcPr>
          <w:p w14:paraId="196BFE2F" w14:textId="77777777" w:rsidR="00B9107B" w:rsidRDefault="00B9107B" w:rsidP="00906524">
            <w:r>
              <w:rPr>
                <w:b/>
                <w:bCs/>
                <w:sz w:val="18"/>
                <w:szCs w:val="18"/>
              </w:rPr>
              <w:t>RM-NOT-013</w:t>
            </w:r>
          </w:p>
        </w:tc>
        <w:tc>
          <w:tcPr>
            <w:tcW w:w="6300" w:type="dxa"/>
            <w:tcMar>
              <w:top w:w="60" w:type="dxa"/>
              <w:left w:w="100" w:type="dxa"/>
              <w:bottom w:w="60" w:type="dxa"/>
              <w:right w:w="100" w:type="dxa"/>
            </w:tcMar>
          </w:tcPr>
          <w:p w14:paraId="5F030320" w14:textId="77777777" w:rsidR="00B9107B" w:rsidRDefault="00B9107B" w:rsidP="00906524">
            <w:r>
              <w:rPr>
                <w:sz w:val="18"/>
                <w:szCs w:val="18"/>
              </w:rPr>
              <w:t>Les événements identiques sont regroupés sur une période de 5 minutes pour les notifications informatives.</w:t>
            </w:r>
          </w:p>
        </w:tc>
        <w:tc>
          <w:tcPr>
            <w:tcW w:w="1000" w:type="dxa"/>
            <w:tcMar>
              <w:top w:w="60" w:type="dxa"/>
              <w:left w:w="100" w:type="dxa"/>
              <w:bottom w:w="60" w:type="dxa"/>
              <w:right w:w="100" w:type="dxa"/>
            </w:tcMar>
          </w:tcPr>
          <w:p w14:paraId="119BC95B" w14:textId="77777777" w:rsidR="00B9107B" w:rsidRDefault="00B9107B" w:rsidP="00906524">
            <w:pPr>
              <w:jc w:val="center"/>
            </w:pPr>
            <w:r>
              <w:rPr>
                <w:sz w:val="18"/>
                <w:szCs w:val="18"/>
              </w:rPr>
              <w:t>18</w:t>
            </w:r>
          </w:p>
        </w:tc>
      </w:tr>
      <w:tr w:rsidR="00B9107B" w14:paraId="7D87C727" w14:textId="77777777" w:rsidTr="00906524">
        <w:tc>
          <w:tcPr>
            <w:tcW w:w="1600" w:type="dxa"/>
            <w:shd w:val="clear" w:color="auto" w:fill="F2F2F2"/>
            <w:tcMar>
              <w:top w:w="60" w:type="dxa"/>
              <w:left w:w="100" w:type="dxa"/>
              <w:bottom w:w="60" w:type="dxa"/>
              <w:right w:w="100" w:type="dxa"/>
            </w:tcMar>
          </w:tcPr>
          <w:p w14:paraId="2A578681" w14:textId="77777777" w:rsidR="00B9107B" w:rsidRDefault="00B9107B" w:rsidP="00906524">
            <w:r>
              <w:rPr>
                <w:b/>
                <w:bCs/>
                <w:sz w:val="18"/>
                <w:szCs w:val="18"/>
              </w:rPr>
              <w:t>RM-NOT-014</w:t>
            </w:r>
          </w:p>
        </w:tc>
        <w:tc>
          <w:tcPr>
            <w:tcW w:w="6300" w:type="dxa"/>
            <w:shd w:val="clear" w:color="auto" w:fill="F2F2F2"/>
            <w:tcMar>
              <w:top w:w="60" w:type="dxa"/>
              <w:left w:w="100" w:type="dxa"/>
              <w:bottom w:w="60" w:type="dxa"/>
              <w:right w:w="100" w:type="dxa"/>
            </w:tcMar>
          </w:tcPr>
          <w:p w14:paraId="7ACFC4CC" w14:textId="60F27A06" w:rsidR="00B9107B" w:rsidRDefault="00B9107B" w:rsidP="00906524">
            <w:r>
              <w:rPr>
                <w:sz w:val="18"/>
                <w:szCs w:val="18"/>
              </w:rPr>
              <w:t>Les notifications critiques font l</w:t>
            </w:r>
            <w:r w:rsidR="00CD2831">
              <w:rPr>
                <w:sz w:val="18"/>
                <w:szCs w:val="18"/>
              </w:rPr>
              <w:t>’</w:t>
            </w:r>
            <w:r>
              <w:rPr>
                <w:sz w:val="18"/>
                <w:szCs w:val="18"/>
              </w:rPr>
              <w:t>objet d</w:t>
            </w:r>
            <w:r w:rsidR="00CD2831">
              <w:rPr>
                <w:sz w:val="18"/>
                <w:szCs w:val="18"/>
              </w:rPr>
              <w:t>’</w:t>
            </w:r>
            <w:r>
              <w:rPr>
                <w:sz w:val="18"/>
                <w:szCs w:val="18"/>
              </w:rPr>
              <w:t>une tentative de réenvoi en cas d</w:t>
            </w:r>
            <w:r w:rsidR="00CD2831">
              <w:rPr>
                <w:sz w:val="18"/>
                <w:szCs w:val="18"/>
              </w:rPr>
              <w:t>’</w:t>
            </w:r>
            <w:r>
              <w:rPr>
                <w:sz w:val="18"/>
                <w:szCs w:val="18"/>
              </w:rPr>
              <w:t>échec de délivrance.</w:t>
            </w:r>
          </w:p>
        </w:tc>
        <w:tc>
          <w:tcPr>
            <w:tcW w:w="1000" w:type="dxa"/>
            <w:shd w:val="clear" w:color="auto" w:fill="F2F2F2"/>
            <w:tcMar>
              <w:top w:w="60" w:type="dxa"/>
              <w:left w:w="100" w:type="dxa"/>
              <w:bottom w:w="60" w:type="dxa"/>
              <w:right w:w="100" w:type="dxa"/>
            </w:tcMar>
          </w:tcPr>
          <w:p w14:paraId="0FBDC052" w14:textId="77777777" w:rsidR="00B9107B" w:rsidRDefault="00B9107B" w:rsidP="00906524">
            <w:pPr>
              <w:jc w:val="center"/>
            </w:pPr>
            <w:r>
              <w:rPr>
                <w:sz w:val="18"/>
                <w:szCs w:val="18"/>
              </w:rPr>
              <w:t>18</w:t>
            </w:r>
          </w:p>
        </w:tc>
      </w:tr>
      <w:tr w:rsidR="00B9107B" w14:paraId="2B480FB5" w14:textId="77777777" w:rsidTr="00906524">
        <w:tc>
          <w:tcPr>
            <w:tcW w:w="1600" w:type="dxa"/>
            <w:tcMar>
              <w:top w:w="60" w:type="dxa"/>
              <w:left w:w="100" w:type="dxa"/>
              <w:bottom w:w="60" w:type="dxa"/>
              <w:right w:w="100" w:type="dxa"/>
            </w:tcMar>
          </w:tcPr>
          <w:p w14:paraId="5CF01A4D" w14:textId="77777777" w:rsidR="00B9107B" w:rsidRDefault="00B9107B" w:rsidP="00906524">
            <w:r>
              <w:rPr>
                <w:b/>
                <w:bCs/>
                <w:sz w:val="18"/>
                <w:szCs w:val="18"/>
              </w:rPr>
              <w:t>RM-NOT-015</w:t>
            </w:r>
          </w:p>
        </w:tc>
        <w:tc>
          <w:tcPr>
            <w:tcW w:w="6300" w:type="dxa"/>
            <w:tcMar>
              <w:top w:w="60" w:type="dxa"/>
              <w:left w:w="100" w:type="dxa"/>
              <w:bottom w:w="60" w:type="dxa"/>
              <w:right w:w="100" w:type="dxa"/>
            </w:tcMar>
          </w:tcPr>
          <w:p w14:paraId="022DF4FC" w14:textId="77777777" w:rsidR="00B9107B" w:rsidRDefault="00B9107B" w:rsidP="00906524">
            <w:r>
              <w:rPr>
                <w:sz w:val="18"/>
                <w:szCs w:val="18"/>
              </w:rPr>
              <w:t>En Version 2, les utilisateurs pourront personnaliser leurs préférences de notification. En Version 1, les notifications sont obligatoires.</w:t>
            </w:r>
          </w:p>
        </w:tc>
        <w:tc>
          <w:tcPr>
            <w:tcW w:w="1000" w:type="dxa"/>
            <w:tcMar>
              <w:top w:w="60" w:type="dxa"/>
              <w:left w:w="100" w:type="dxa"/>
              <w:bottom w:w="60" w:type="dxa"/>
              <w:right w:w="100" w:type="dxa"/>
            </w:tcMar>
          </w:tcPr>
          <w:p w14:paraId="381C2870" w14:textId="77777777" w:rsidR="00B9107B" w:rsidRDefault="00B9107B" w:rsidP="00906524">
            <w:pPr>
              <w:jc w:val="center"/>
            </w:pPr>
            <w:r>
              <w:rPr>
                <w:sz w:val="18"/>
                <w:szCs w:val="18"/>
              </w:rPr>
              <w:t>18</w:t>
            </w:r>
          </w:p>
        </w:tc>
      </w:tr>
      <w:tr w:rsidR="00B9107B" w14:paraId="6B52580F" w14:textId="77777777" w:rsidTr="00906524">
        <w:tc>
          <w:tcPr>
            <w:tcW w:w="1600" w:type="dxa"/>
            <w:shd w:val="clear" w:color="auto" w:fill="F2F2F2"/>
            <w:tcMar>
              <w:top w:w="60" w:type="dxa"/>
              <w:left w:w="100" w:type="dxa"/>
              <w:bottom w:w="60" w:type="dxa"/>
              <w:right w:w="100" w:type="dxa"/>
            </w:tcMar>
          </w:tcPr>
          <w:p w14:paraId="068F5405" w14:textId="77777777" w:rsidR="00B9107B" w:rsidRDefault="00B9107B" w:rsidP="00906524">
            <w:r>
              <w:rPr>
                <w:b/>
                <w:bCs/>
                <w:sz w:val="18"/>
                <w:szCs w:val="18"/>
              </w:rPr>
              <w:t>RM-NOT-016</w:t>
            </w:r>
          </w:p>
        </w:tc>
        <w:tc>
          <w:tcPr>
            <w:tcW w:w="6300" w:type="dxa"/>
            <w:shd w:val="clear" w:color="auto" w:fill="F2F2F2"/>
            <w:tcMar>
              <w:top w:w="60" w:type="dxa"/>
              <w:left w:w="100" w:type="dxa"/>
              <w:bottom w:w="60" w:type="dxa"/>
              <w:right w:w="100" w:type="dxa"/>
            </w:tcMar>
          </w:tcPr>
          <w:p w14:paraId="4396FF4F" w14:textId="77777777" w:rsidR="00B9107B" w:rsidRDefault="00B9107B" w:rsidP="00906524">
            <w:r>
              <w:rPr>
                <w:sz w:val="18"/>
                <w:szCs w:val="18"/>
              </w:rPr>
              <w:t>Les notifications critiques et importantes sont envoyées immédiatement.</w:t>
            </w:r>
          </w:p>
        </w:tc>
        <w:tc>
          <w:tcPr>
            <w:tcW w:w="1000" w:type="dxa"/>
            <w:shd w:val="clear" w:color="auto" w:fill="F2F2F2"/>
            <w:tcMar>
              <w:top w:w="60" w:type="dxa"/>
              <w:left w:w="100" w:type="dxa"/>
              <w:bottom w:w="60" w:type="dxa"/>
              <w:right w:w="100" w:type="dxa"/>
            </w:tcMar>
          </w:tcPr>
          <w:p w14:paraId="12CD5C15" w14:textId="77777777" w:rsidR="00B9107B" w:rsidRDefault="00B9107B" w:rsidP="00906524">
            <w:pPr>
              <w:jc w:val="center"/>
            </w:pPr>
            <w:r>
              <w:rPr>
                <w:sz w:val="18"/>
                <w:szCs w:val="18"/>
              </w:rPr>
              <w:t>18</w:t>
            </w:r>
          </w:p>
        </w:tc>
      </w:tr>
      <w:tr w:rsidR="00B9107B" w14:paraId="0C67D8FE" w14:textId="77777777" w:rsidTr="00906524">
        <w:tc>
          <w:tcPr>
            <w:tcW w:w="1600" w:type="dxa"/>
            <w:tcMar>
              <w:top w:w="60" w:type="dxa"/>
              <w:left w:w="100" w:type="dxa"/>
              <w:bottom w:w="60" w:type="dxa"/>
              <w:right w:w="100" w:type="dxa"/>
            </w:tcMar>
          </w:tcPr>
          <w:p w14:paraId="51092DC3" w14:textId="77777777" w:rsidR="00B9107B" w:rsidRDefault="00B9107B" w:rsidP="00906524">
            <w:r>
              <w:rPr>
                <w:b/>
                <w:bCs/>
                <w:sz w:val="18"/>
                <w:szCs w:val="18"/>
              </w:rPr>
              <w:lastRenderedPageBreak/>
              <w:t>RM-NOT-017</w:t>
            </w:r>
          </w:p>
        </w:tc>
        <w:tc>
          <w:tcPr>
            <w:tcW w:w="6300" w:type="dxa"/>
            <w:tcMar>
              <w:top w:w="60" w:type="dxa"/>
              <w:left w:w="100" w:type="dxa"/>
              <w:bottom w:w="60" w:type="dxa"/>
              <w:right w:w="100" w:type="dxa"/>
            </w:tcMar>
          </w:tcPr>
          <w:p w14:paraId="682D647C" w14:textId="23D1C68A" w:rsidR="00B9107B" w:rsidRDefault="00B9107B" w:rsidP="00906524">
            <w:r>
              <w:rPr>
                <w:sz w:val="18"/>
                <w:szCs w:val="18"/>
              </w:rPr>
              <w:t>Les notifications d</w:t>
            </w:r>
            <w:r w:rsidR="00CD2831">
              <w:rPr>
                <w:sz w:val="18"/>
                <w:szCs w:val="18"/>
              </w:rPr>
              <w:t>’</w:t>
            </w:r>
            <w:r>
              <w:rPr>
                <w:sz w:val="18"/>
                <w:szCs w:val="18"/>
              </w:rPr>
              <w:t>information peuvent être regroupées dans une synthèse quotidienne.</w:t>
            </w:r>
          </w:p>
        </w:tc>
        <w:tc>
          <w:tcPr>
            <w:tcW w:w="1000" w:type="dxa"/>
            <w:tcMar>
              <w:top w:w="60" w:type="dxa"/>
              <w:left w:w="100" w:type="dxa"/>
              <w:bottom w:w="60" w:type="dxa"/>
              <w:right w:w="100" w:type="dxa"/>
            </w:tcMar>
          </w:tcPr>
          <w:p w14:paraId="3074D04D" w14:textId="77777777" w:rsidR="00B9107B" w:rsidRDefault="00B9107B" w:rsidP="00906524">
            <w:pPr>
              <w:jc w:val="center"/>
            </w:pPr>
            <w:r>
              <w:rPr>
                <w:sz w:val="18"/>
                <w:szCs w:val="18"/>
              </w:rPr>
              <w:t>18</w:t>
            </w:r>
          </w:p>
        </w:tc>
      </w:tr>
    </w:tbl>
    <w:p w14:paraId="6FF5AF4D" w14:textId="77777777" w:rsidR="00ED0750" w:rsidRDefault="00ED0750" w:rsidP="00ED0750">
      <w:pPr>
        <w:pStyle w:val="Title"/>
        <w:rPr>
          <w:color w:val="0070C0"/>
          <w:sz w:val="32"/>
          <w:szCs w:val="32"/>
        </w:rPr>
      </w:pPr>
    </w:p>
    <w:p w14:paraId="04BC2E16" w14:textId="2725CB51" w:rsidR="0022158C" w:rsidRPr="00ED0750" w:rsidRDefault="0022158C" w:rsidP="00ED0750">
      <w:pPr>
        <w:pStyle w:val="Title"/>
        <w:rPr>
          <w:color w:val="0070C0"/>
          <w:sz w:val="32"/>
          <w:szCs w:val="32"/>
        </w:rPr>
      </w:pPr>
      <w:r w:rsidRPr="00ED0750">
        <w:rPr>
          <w:color w:val="0070C0"/>
          <w:sz w:val="32"/>
          <w:szCs w:val="32"/>
        </w:rPr>
        <w:t>Domaine COM — Communication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0531CC92" w14:textId="77777777" w:rsidTr="00906524">
        <w:trPr>
          <w:tblHeader/>
        </w:trPr>
        <w:tc>
          <w:tcPr>
            <w:tcW w:w="1600" w:type="dxa"/>
            <w:shd w:val="clear" w:color="auto" w:fill="2F5496"/>
            <w:tcMar>
              <w:top w:w="80" w:type="dxa"/>
              <w:left w:w="100" w:type="dxa"/>
              <w:bottom w:w="80" w:type="dxa"/>
              <w:right w:w="100" w:type="dxa"/>
            </w:tcMar>
          </w:tcPr>
          <w:p w14:paraId="09D6E9BF"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4D1FA7D"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5683466E" w14:textId="77777777" w:rsidR="00B9107B" w:rsidRDefault="00B9107B" w:rsidP="00906524">
            <w:r>
              <w:rPr>
                <w:b/>
                <w:bCs/>
                <w:color w:val="FFFFFF"/>
                <w:sz w:val="18"/>
                <w:szCs w:val="18"/>
              </w:rPr>
              <w:t>Chap.</w:t>
            </w:r>
          </w:p>
        </w:tc>
      </w:tr>
      <w:tr w:rsidR="00B9107B" w14:paraId="035F123D" w14:textId="77777777" w:rsidTr="00906524">
        <w:tc>
          <w:tcPr>
            <w:tcW w:w="1600" w:type="dxa"/>
            <w:tcMar>
              <w:top w:w="60" w:type="dxa"/>
              <w:left w:w="100" w:type="dxa"/>
              <w:bottom w:w="60" w:type="dxa"/>
              <w:right w:w="100" w:type="dxa"/>
            </w:tcMar>
          </w:tcPr>
          <w:p w14:paraId="6281B203" w14:textId="77777777" w:rsidR="00B9107B" w:rsidRDefault="00B9107B" w:rsidP="00906524">
            <w:r>
              <w:rPr>
                <w:b/>
                <w:bCs/>
                <w:sz w:val="18"/>
                <w:szCs w:val="18"/>
              </w:rPr>
              <w:t>RM-COM-001</w:t>
            </w:r>
          </w:p>
        </w:tc>
        <w:tc>
          <w:tcPr>
            <w:tcW w:w="6300" w:type="dxa"/>
            <w:tcMar>
              <w:top w:w="60" w:type="dxa"/>
              <w:left w:w="100" w:type="dxa"/>
              <w:bottom w:w="60" w:type="dxa"/>
              <w:right w:w="100" w:type="dxa"/>
            </w:tcMar>
          </w:tcPr>
          <w:p w14:paraId="2497070A" w14:textId="77777777" w:rsidR="00B9107B" w:rsidRDefault="00B9107B" w:rsidP="00906524">
            <w:r>
              <w:rPr>
                <w:sz w:val="18"/>
                <w:szCs w:val="18"/>
              </w:rPr>
              <w:t>Tous les échanges sont historisés et conservés conformément aux règles définies par GROUPI.</w:t>
            </w:r>
          </w:p>
        </w:tc>
        <w:tc>
          <w:tcPr>
            <w:tcW w:w="1000" w:type="dxa"/>
            <w:tcMar>
              <w:top w:w="60" w:type="dxa"/>
              <w:left w:w="100" w:type="dxa"/>
              <w:bottom w:w="60" w:type="dxa"/>
              <w:right w:w="100" w:type="dxa"/>
            </w:tcMar>
          </w:tcPr>
          <w:p w14:paraId="50F5DE54" w14:textId="77777777" w:rsidR="00B9107B" w:rsidRDefault="00B9107B" w:rsidP="00906524">
            <w:pPr>
              <w:jc w:val="center"/>
            </w:pPr>
            <w:r>
              <w:rPr>
                <w:sz w:val="18"/>
                <w:szCs w:val="18"/>
              </w:rPr>
              <w:t>19</w:t>
            </w:r>
          </w:p>
        </w:tc>
      </w:tr>
      <w:tr w:rsidR="00B9107B" w14:paraId="374BA683" w14:textId="77777777" w:rsidTr="00906524">
        <w:tc>
          <w:tcPr>
            <w:tcW w:w="1600" w:type="dxa"/>
            <w:shd w:val="clear" w:color="auto" w:fill="F2F2F2"/>
            <w:tcMar>
              <w:top w:w="60" w:type="dxa"/>
              <w:left w:w="100" w:type="dxa"/>
              <w:bottom w:w="60" w:type="dxa"/>
              <w:right w:w="100" w:type="dxa"/>
            </w:tcMar>
          </w:tcPr>
          <w:p w14:paraId="714B59D7" w14:textId="77777777" w:rsidR="00B9107B" w:rsidRDefault="00B9107B" w:rsidP="00906524">
            <w:r>
              <w:rPr>
                <w:b/>
                <w:bCs/>
                <w:sz w:val="18"/>
                <w:szCs w:val="18"/>
              </w:rPr>
              <w:t>RM-COM-002</w:t>
            </w:r>
          </w:p>
        </w:tc>
        <w:tc>
          <w:tcPr>
            <w:tcW w:w="6300" w:type="dxa"/>
            <w:shd w:val="clear" w:color="auto" w:fill="F2F2F2"/>
            <w:tcMar>
              <w:top w:w="60" w:type="dxa"/>
              <w:left w:w="100" w:type="dxa"/>
              <w:bottom w:w="60" w:type="dxa"/>
              <w:right w:w="100" w:type="dxa"/>
            </w:tcMar>
          </w:tcPr>
          <w:p w14:paraId="72C28955" w14:textId="77777777" w:rsidR="00B9107B" w:rsidRDefault="00B9107B" w:rsidP="00906524">
            <w:r>
              <w:rPr>
                <w:sz w:val="18"/>
                <w:szCs w:val="18"/>
              </w:rPr>
              <w:t>Les échanges se font exclusivement dans le cadre des groupes et des inscriptions actives.</w:t>
            </w:r>
          </w:p>
        </w:tc>
        <w:tc>
          <w:tcPr>
            <w:tcW w:w="1000" w:type="dxa"/>
            <w:shd w:val="clear" w:color="auto" w:fill="F2F2F2"/>
            <w:tcMar>
              <w:top w:w="60" w:type="dxa"/>
              <w:left w:w="100" w:type="dxa"/>
              <w:bottom w:w="60" w:type="dxa"/>
              <w:right w:w="100" w:type="dxa"/>
            </w:tcMar>
          </w:tcPr>
          <w:p w14:paraId="2C1B8860" w14:textId="77777777" w:rsidR="00B9107B" w:rsidRDefault="00B9107B" w:rsidP="00906524">
            <w:pPr>
              <w:jc w:val="center"/>
            </w:pPr>
            <w:r>
              <w:rPr>
                <w:sz w:val="18"/>
                <w:szCs w:val="18"/>
              </w:rPr>
              <w:t>19</w:t>
            </w:r>
          </w:p>
        </w:tc>
      </w:tr>
      <w:tr w:rsidR="00B9107B" w14:paraId="6DD279D3" w14:textId="77777777" w:rsidTr="00906524">
        <w:tc>
          <w:tcPr>
            <w:tcW w:w="1600" w:type="dxa"/>
            <w:tcMar>
              <w:top w:w="60" w:type="dxa"/>
              <w:left w:w="100" w:type="dxa"/>
              <w:bottom w:w="60" w:type="dxa"/>
              <w:right w:w="100" w:type="dxa"/>
            </w:tcMar>
          </w:tcPr>
          <w:p w14:paraId="6C3FCF0C" w14:textId="77777777" w:rsidR="00B9107B" w:rsidRDefault="00B9107B" w:rsidP="00906524">
            <w:r>
              <w:rPr>
                <w:b/>
                <w:bCs/>
                <w:sz w:val="18"/>
                <w:szCs w:val="18"/>
              </w:rPr>
              <w:t>RM-COM-003</w:t>
            </w:r>
          </w:p>
        </w:tc>
        <w:tc>
          <w:tcPr>
            <w:tcW w:w="6300" w:type="dxa"/>
            <w:tcMar>
              <w:top w:w="60" w:type="dxa"/>
              <w:left w:w="100" w:type="dxa"/>
              <w:bottom w:w="60" w:type="dxa"/>
              <w:right w:w="100" w:type="dxa"/>
            </w:tcMar>
          </w:tcPr>
          <w:p w14:paraId="66F6E8EE" w14:textId="26EB3E8C" w:rsidR="00B9107B" w:rsidRDefault="00B9107B" w:rsidP="00906524">
            <w:r>
              <w:rPr>
                <w:sz w:val="18"/>
                <w:szCs w:val="18"/>
              </w:rPr>
              <w:t>Aucune messagerie générale ou instantanée n</w:t>
            </w:r>
            <w:r w:rsidR="00CD2831">
              <w:rPr>
                <w:sz w:val="18"/>
                <w:szCs w:val="18"/>
              </w:rPr>
              <w:t>’</w:t>
            </w:r>
            <w:r>
              <w:rPr>
                <w:sz w:val="18"/>
                <w:szCs w:val="18"/>
              </w:rPr>
              <w:t>est proposée dans la Version 1.</w:t>
            </w:r>
          </w:p>
        </w:tc>
        <w:tc>
          <w:tcPr>
            <w:tcW w:w="1000" w:type="dxa"/>
            <w:tcMar>
              <w:top w:w="60" w:type="dxa"/>
              <w:left w:w="100" w:type="dxa"/>
              <w:bottom w:w="60" w:type="dxa"/>
              <w:right w:w="100" w:type="dxa"/>
            </w:tcMar>
          </w:tcPr>
          <w:p w14:paraId="2952F01E" w14:textId="77777777" w:rsidR="00B9107B" w:rsidRDefault="00B9107B" w:rsidP="00906524">
            <w:pPr>
              <w:jc w:val="center"/>
            </w:pPr>
            <w:r>
              <w:rPr>
                <w:sz w:val="18"/>
                <w:szCs w:val="18"/>
              </w:rPr>
              <w:t>19</w:t>
            </w:r>
          </w:p>
        </w:tc>
      </w:tr>
      <w:tr w:rsidR="00B9107B" w14:paraId="7398FB9B" w14:textId="77777777" w:rsidTr="00906524">
        <w:tc>
          <w:tcPr>
            <w:tcW w:w="1600" w:type="dxa"/>
            <w:shd w:val="clear" w:color="auto" w:fill="F2F2F2"/>
            <w:tcMar>
              <w:top w:w="60" w:type="dxa"/>
              <w:left w:w="100" w:type="dxa"/>
              <w:bottom w:w="60" w:type="dxa"/>
              <w:right w:w="100" w:type="dxa"/>
            </w:tcMar>
          </w:tcPr>
          <w:p w14:paraId="3E988611" w14:textId="77777777" w:rsidR="00B9107B" w:rsidRDefault="00B9107B" w:rsidP="00906524">
            <w:r>
              <w:rPr>
                <w:b/>
                <w:bCs/>
                <w:sz w:val="18"/>
                <w:szCs w:val="18"/>
              </w:rPr>
              <w:t>RM-COM-004</w:t>
            </w:r>
          </w:p>
        </w:tc>
        <w:tc>
          <w:tcPr>
            <w:tcW w:w="6300" w:type="dxa"/>
            <w:shd w:val="clear" w:color="auto" w:fill="F2F2F2"/>
            <w:tcMar>
              <w:top w:w="60" w:type="dxa"/>
              <w:left w:w="100" w:type="dxa"/>
              <w:bottom w:w="60" w:type="dxa"/>
              <w:right w:w="100" w:type="dxa"/>
            </w:tcMar>
          </w:tcPr>
          <w:p w14:paraId="7C5C2219" w14:textId="77777777" w:rsidR="00B9107B" w:rsidRDefault="00B9107B" w:rsidP="00906524">
            <w:r>
              <w:rPr>
                <w:sz w:val="18"/>
                <w:szCs w:val="18"/>
              </w:rPr>
              <w:t>Le fil de commentaires est accessible uniquement par le Professeur et le Parent concerné.</w:t>
            </w:r>
          </w:p>
        </w:tc>
        <w:tc>
          <w:tcPr>
            <w:tcW w:w="1000" w:type="dxa"/>
            <w:shd w:val="clear" w:color="auto" w:fill="F2F2F2"/>
            <w:tcMar>
              <w:top w:w="60" w:type="dxa"/>
              <w:left w:w="100" w:type="dxa"/>
              <w:bottom w:w="60" w:type="dxa"/>
              <w:right w:w="100" w:type="dxa"/>
            </w:tcMar>
          </w:tcPr>
          <w:p w14:paraId="759516CF" w14:textId="77777777" w:rsidR="00B9107B" w:rsidRDefault="00B9107B" w:rsidP="00906524">
            <w:pPr>
              <w:jc w:val="center"/>
            </w:pPr>
            <w:r>
              <w:rPr>
                <w:sz w:val="18"/>
                <w:szCs w:val="18"/>
              </w:rPr>
              <w:t>19</w:t>
            </w:r>
          </w:p>
        </w:tc>
      </w:tr>
      <w:tr w:rsidR="00B9107B" w14:paraId="1939C282" w14:textId="77777777" w:rsidTr="00906524">
        <w:tc>
          <w:tcPr>
            <w:tcW w:w="1600" w:type="dxa"/>
            <w:tcMar>
              <w:top w:w="60" w:type="dxa"/>
              <w:left w:w="100" w:type="dxa"/>
              <w:bottom w:w="60" w:type="dxa"/>
              <w:right w:w="100" w:type="dxa"/>
            </w:tcMar>
          </w:tcPr>
          <w:p w14:paraId="4EF9659D" w14:textId="77777777" w:rsidR="00B9107B" w:rsidRDefault="00B9107B" w:rsidP="00906524">
            <w:r>
              <w:rPr>
                <w:b/>
                <w:bCs/>
                <w:sz w:val="18"/>
                <w:szCs w:val="18"/>
              </w:rPr>
              <w:t>RM-COM-005</w:t>
            </w:r>
          </w:p>
        </w:tc>
        <w:tc>
          <w:tcPr>
            <w:tcW w:w="6300" w:type="dxa"/>
            <w:tcMar>
              <w:top w:w="60" w:type="dxa"/>
              <w:left w:w="100" w:type="dxa"/>
              <w:bottom w:w="60" w:type="dxa"/>
              <w:right w:w="100" w:type="dxa"/>
            </w:tcMar>
          </w:tcPr>
          <w:p w14:paraId="50BC1F10" w14:textId="7804A679" w:rsidR="00B9107B" w:rsidRDefault="00B9107B" w:rsidP="00906524">
            <w:r>
              <w:rPr>
                <w:sz w:val="18"/>
                <w:szCs w:val="18"/>
              </w:rPr>
              <w:t>Le fil de commentaires est lié à l</w:t>
            </w:r>
            <w:r w:rsidR="00CD2831">
              <w:rPr>
                <w:sz w:val="18"/>
                <w:szCs w:val="18"/>
              </w:rPr>
              <w:t>’</w:t>
            </w:r>
            <w:r>
              <w:rPr>
                <w:sz w:val="18"/>
                <w:szCs w:val="18"/>
              </w:rPr>
              <w:t>inscription. Il reste accessible même après la clôture.</w:t>
            </w:r>
          </w:p>
        </w:tc>
        <w:tc>
          <w:tcPr>
            <w:tcW w:w="1000" w:type="dxa"/>
            <w:tcMar>
              <w:top w:w="60" w:type="dxa"/>
              <w:left w:w="100" w:type="dxa"/>
              <w:bottom w:w="60" w:type="dxa"/>
              <w:right w:w="100" w:type="dxa"/>
            </w:tcMar>
          </w:tcPr>
          <w:p w14:paraId="5C007949" w14:textId="77777777" w:rsidR="00B9107B" w:rsidRDefault="00B9107B" w:rsidP="00906524">
            <w:pPr>
              <w:jc w:val="center"/>
            </w:pPr>
            <w:r>
              <w:rPr>
                <w:sz w:val="18"/>
                <w:szCs w:val="18"/>
              </w:rPr>
              <w:t>19</w:t>
            </w:r>
          </w:p>
        </w:tc>
      </w:tr>
      <w:tr w:rsidR="00B9107B" w14:paraId="445AE274" w14:textId="77777777" w:rsidTr="00906524">
        <w:tc>
          <w:tcPr>
            <w:tcW w:w="1600" w:type="dxa"/>
            <w:shd w:val="clear" w:color="auto" w:fill="F2F2F2"/>
            <w:tcMar>
              <w:top w:w="60" w:type="dxa"/>
              <w:left w:w="100" w:type="dxa"/>
              <w:bottom w:w="60" w:type="dxa"/>
              <w:right w:w="100" w:type="dxa"/>
            </w:tcMar>
          </w:tcPr>
          <w:p w14:paraId="57E7B8A9" w14:textId="77777777" w:rsidR="00B9107B" w:rsidRDefault="00B9107B" w:rsidP="00906524">
            <w:r>
              <w:rPr>
                <w:b/>
                <w:bCs/>
                <w:sz w:val="18"/>
                <w:szCs w:val="18"/>
              </w:rPr>
              <w:t>RM-COM-006</w:t>
            </w:r>
          </w:p>
        </w:tc>
        <w:tc>
          <w:tcPr>
            <w:tcW w:w="6300" w:type="dxa"/>
            <w:shd w:val="clear" w:color="auto" w:fill="F2F2F2"/>
            <w:tcMar>
              <w:top w:w="60" w:type="dxa"/>
              <w:left w:w="100" w:type="dxa"/>
              <w:bottom w:w="60" w:type="dxa"/>
              <w:right w:w="100" w:type="dxa"/>
            </w:tcMar>
          </w:tcPr>
          <w:p w14:paraId="6FA41783" w14:textId="6B6EE806" w:rsidR="00B9107B" w:rsidRDefault="00B9107B" w:rsidP="00906524">
            <w:r>
              <w:rPr>
                <w:sz w:val="18"/>
                <w:szCs w:val="18"/>
              </w:rPr>
              <w:t>Un commentaire peut être modifié tant qu</w:t>
            </w:r>
            <w:r w:rsidR="00CD2831">
              <w:rPr>
                <w:sz w:val="18"/>
                <w:szCs w:val="18"/>
              </w:rPr>
              <w:t>’</w:t>
            </w:r>
            <w:r>
              <w:rPr>
                <w:sz w:val="18"/>
                <w:szCs w:val="18"/>
              </w:rPr>
              <w:t>il n</w:t>
            </w:r>
            <w:r w:rsidR="00CD2831">
              <w:rPr>
                <w:sz w:val="18"/>
                <w:szCs w:val="18"/>
              </w:rPr>
              <w:t>’</w:t>
            </w:r>
            <w:r>
              <w:rPr>
                <w:sz w:val="18"/>
                <w:szCs w:val="18"/>
              </w:rPr>
              <w:t>a reçu aucune réponse et dans un délai maximal de 48 heures.</w:t>
            </w:r>
          </w:p>
        </w:tc>
        <w:tc>
          <w:tcPr>
            <w:tcW w:w="1000" w:type="dxa"/>
            <w:shd w:val="clear" w:color="auto" w:fill="F2F2F2"/>
            <w:tcMar>
              <w:top w:w="60" w:type="dxa"/>
              <w:left w:w="100" w:type="dxa"/>
              <w:bottom w:w="60" w:type="dxa"/>
              <w:right w:w="100" w:type="dxa"/>
            </w:tcMar>
          </w:tcPr>
          <w:p w14:paraId="052700EB" w14:textId="77777777" w:rsidR="00B9107B" w:rsidRDefault="00B9107B" w:rsidP="00906524">
            <w:pPr>
              <w:jc w:val="center"/>
            </w:pPr>
            <w:r>
              <w:rPr>
                <w:sz w:val="18"/>
                <w:szCs w:val="18"/>
              </w:rPr>
              <w:t>19</w:t>
            </w:r>
          </w:p>
        </w:tc>
      </w:tr>
      <w:tr w:rsidR="00B9107B" w14:paraId="3C4FFF67" w14:textId="77777777" w:rsidTr="00906524">
        <w:tc>
          <w:tcPr>
            <w:tcW w:w="1600" w:type="dxa"/>
            <w:tcMar>
              <w:top w:w="60" w:type="dxa"/>
              <w:left w:w="100" w:type="dxa"/>
              <w:bottom w:w="60" w:type="dxa"/>
              <w:right w:w="100" w:type="dxa"/>
            </w:tcMar>
          </w:tcPr>
          <w:p w14:paraId="6DAE66FC" w14:textId="77777777" w:rsidR="00B9107B" w:rsidRDefault="00B9107B" w:rsidP="00906524">
            <w:r>
              <w:rPr>
                <w:b/>
                <w:bCs/>
                <w:sz w:val="18"/>
                <w:szCs w:val="18"/>
              </w:rPr>
              <w:t>RM-COM-007</w:t>
            </w:r>
          </w:p>
        </w:tc>
        <w:tc>
          <w:tcPr>
            <w:tcW w:w="6300" w:type="dxa"/>
            <w:tcMar>
              <w:top w:w="60" w:type="dxa"/>
              <w:left w:w="100" w:type="dxa"/>
              <w:bottom w:w="60" w:type="dxa"/>
              <w:right w:w="100" w:type="dxa"/>
            </w:tcMar>
          </w:tcPr>
          <w:p w14:paraId="56B1D27F" w14:textId="77777777" w:rsidR="00B9107B" w:rsidRDefault="00B9107B" w:rsidP="00906524">
            <w:r>
              <w:rPr>
                <w:sz w:val="18"/>
                <w:szCs w:val="18"/>
              </w:rPr>
              <w:t>Un commentaire peut être supprimé uniquement dans les mêmes conditions.</w:t>
            </w:r>
          </w:p>
        </w:tc>
        <w:tc>
          <w:tcPr>
            <w:tcW w:w="1000" w:type="dxa"/>
            <w:tcMar>
              <w:top w:w="60" w:type="dxa"/>
              <w:left w:w="100" w:type="dxa"/>
              <w:bottom w:w="60" w:type="dxa"/>
              <w:right w:w="100" w:type="dxa"/>
            </w:tcMar>
          </w:tcPr>
          <w:p w14:paraId="7EE54333" w14:textId="77777777" w:rsidR="00B9107B" w:rsidRDefault="00B9107B" w:rsidP="00906524">
            <w:pPr>
              <w:jc w:val="center"/>
            </w:pPr>
            <w:r>
              <w:rPr>
                <w:sz w:val="18"/>
                <w:szCs w:val="18"/>
              </w:rPr>
              <w:t>19</w:t>
            </w:r>
          </w:p>
        </w:tc>
      </w:tr>
      <w:tr w:rsidR="00B9107B" w14:paraId="2D924873" w14:textId="77777777" w:rsidTr="00906524">
        <w:tc>
          <w:tcPr>
            <w:tcW w:w="1600" w:type="dxa"/>
            <w:shd w:val="clear" w:color="auto" w:fill="F2F2F2"/>
            <w:tcMar>
              <w:top w:w="60" w:type="dxa"/>
              <w:left w:w="100" w:type="dxa"/>
              <w:bottom w:w="60" w:type="dxa"/>
              <w:right w:w="100" w:type="dxa"/>
            </w:tcMar>
          </w:tcPr>
          <w:p w14:paraId="6405E044" w14:textId="77777777" w:rsidR="00B9107B" w:rsidRDefault="00B9107B" w:rsidP="00906524">
            <w:r>
              <w:rPr>
                <w:b/>
                <w:bCs/>
                <w:sz w:val="18"/>
                <w:szCs w:val="18"/>
              </w:rPr>
              <w:t>RM-COM-008</w:t>
            </w:r>
          </w:p>
        </w:tc>
        <w:tc>
          <w:tcPr>
            <w:tcW w:w="6300" w:type="dxa"/>
            <w:shd w:val="clear" w:color="auto" w:fill="F2F2F2"/>
            <w:tcMar>
              <w:top w:w="60" w:type="dxa"/>
              <w:left w:w="100" w:type="dxa"/>
              <w:bottom w:w="60" w:type="dxa"/>
              <w:right w:w="100" w:type="dxa"/>
            </w:tcMar>
          </w:tcPr>
          <w:p w14:paraId="50798657" w14:textId="77777777" w:rsidR="00B9107B" w:rsidRDefault="00B9107B" w:rsidP="00906524">
            <w:r>
              <w:rPr>
                <w:sz w:val="18"/>
                <w:szCs w:val="18"/>
              </w:rPr>
              <w:t>Les commentaires sont exclusivement textuels dans la Version 1.</w:t>
            </w:r>
          </w:p>
        </w:tc>
        <w:tc>
          <w:tcPr>
            <w:tcW w:w="1000" w:type="dxa"/>
            <w:shd w:val="clear" w:color="auto" w:fill="F2F2F2"/>
            <w:tcMar>
              <w:top w:w="60" w:type="dxa"/>
              <w:left w:w="100" w:type="dxa"/>
              <w:bottom w:w="60" w:type="dxa"/>
              <w:right w:w="100" w:type="dxa"/>
            </w:tcMar>
          </w:tcPr>
          <w:p w14:paraId="61239830" w14:textId="77777777" w:rsidR="00B9107B" w:rsidRDefault="00B9107B" w:rsidP="00906524">
            <w:pPr>
              <w:jc w:val="center"/>
            </w:pPr>
            <w:r>
              <w:rPr>
                <w:sz w:val="18"/>
                <w:szCs w:val="18"/>
              </w:rPr>
              <w:t>19</w:t>
            </w:r>
          </w:p>
        </w:tc>
      </w:tr>
      <w:tr w:rsidR="00B9107B" w14:paraId="2B88D920" w14:textId="77777777" w:rsidTr="00906524">
        <w:tc>
          <w:tcPr>
            <w:tcW w:w="1600" w:type="dxa"/>
            <w:tcMar>
              <w:top w:w="60" w:type="dxa"/>
              <w:left w:w="100" w:type="dxa"/>
              <w:bottom w:w="60" w:type="dxa"/>
              <w:right w:w="100" w:type="dxa"/>
            </w:tcMar>
          </w:tcPr>
          <w:p w14:paraId="5FF2238A" w14:textId="77777777" w:rsidR="00B9107B" w:rsidRDefault="00B9107B" w:rsidP="00906524">
            <w:r>
              <w:rPr>
                <w:b/>
                <w:bCs/>
                <w:sz w:val="18"/>
                <w:szCs w:val="18"/>
              </w:rPr>
              <w:t>RM-COM-009</w:t>
            </w:r>
          </w:p>
        </w:tc>
        <w:tc>
          <w:tcPr>
            <w:tcW w:w="6300" w:type="dxa"/>
            <w:tcMar>
              <w:top w:w="60" w:type="dxa"/>
              <w:left w:w="100" w:type="dxa"/>
              <w:bottom w:w="60" w:type="dxa"/>
              <w:right w:w="100" w:type="dxa"/>
            </w:tcMar>
          </w:tcPr>
          <w:p w14:paraId="674A5513" w14:textId="77777777" w:rsidR="00B9107B" w:rsidRDefault="00B9107B" w:rsidP="00906524">
            <w:r>
              <w:rPr>
                <w:sz w:val="18"/>
                <w:szCs w:val="18"/>
              </w:rPr>
              <w:t>Les annonces sont exclusivement unidirectionnelles : Professeur → Parents.</w:t>
            </w:r>
          </w:p>
        </w:tc>
        <w:tc>
          <w:tcPr>
            <w:tcW w:w="1000" w:type="dxa"/>
            <w:tcMar>
              <w:top w:w="60" w:type="dxa"/>
              <w:left w:w="100" w:type="dxa"/>
              <w:bottom w:w="60" w:type="dxa"/>
              <w:right w:w="100" w:type="dxa"/>
            </w:tcMar>
          </w:tcPr>
          <w:p w14:paraId="29AEA1FB" w14:textId="77777777" w:rsidR="00B9107B" w:rsidRDefault="00B9107B" w:rsidP="00906524">
            <w:pPr>
              <w:jc w:val="center"/>
            </w:pPr>
            <w:r>
              <w:rPr>
                <w:sz w:val="18"/>
                <w:szCs w:val="18"/>
              </w:rPr>
              <w:t>19</w:t>
            </w:r>
          </w:p>
        </w:tc>
      </w:tr>
      <w:tr w:rsidR="00B9107B" w14:paraId="0D83EC21" w14:textId="77777777" w:rsidTr="00906524">
        <w:tc>
          <w:tcPr>
            <w:tcW w:w="1600" w:type="dxa"/>
            <w:shd w:val="clear" w:color="auto" w:fill="F2F2F2"/>
            <w:tcMar>
              <w:top w:w="60" w:type="dxa"/>
              <w:left w:w="100" w:type="dxa"/>
              <w:bottom w:w="60" w:type="dxa"/>
              <w:right w:w="100" w:type="dxa"/>
            </w:tcMar>
          </w:tcPr>
          <w:p w14:paraId="3BFE6A48" w14:textId="77777777" w:rsidR="00B9107B" w:rsidRDefault="00B9107B" w:rsidP="00906524">
            <w:r>
              <w:rPr>
                <w:b/>
                <w:bCs/>
                <w:sz w:val="18"/>
                <w:szCs w:val="18"/>
              </w:rPr>
              <w:t>RM-COM-010</w:t>
            </w:r>
          </w:p>
        </w:tc>
        <w:tc>
          <w:tcPr>
            <w:tcW w:w="6300" w:type="dxa"/>
            <w:shd w:val="clear" w:color="auto" w:fill="F2F2F2"/>
            <w:tcMar>
              <w:top w:w="60" w:type="dxa"/>
              <w:left w:w="100" w:type="dxa"/>
              <w:bottom w:w="60" w:type="dxa"/>
              <w:right w:w="100" w:type="dxa"/>
            </w:tcMar>
          </w:tcPr>
          <w:p w14:paraId="2A4014D7" w14:textId="77777777" w:rsidR="00B9107B" w:rsidRDefault="00B9107B" w:rsidP="00906524">
            <w:r>
              <w:rPr>
                <w:sz w:val="18"/>
                <w:szCs w:val="18"/>
              </w:rPr>
              <w:t>Le Parent ne peut pas répondre à une annonce via la plateforme.</w:t>
            </w:r>
          </w:p>
        </w:tc>
        <w:tc>
          <w:tcPr>
            <w:tcW w:w="1000" w:type="dxa"/>
            <w:shd w:val="clear" w:color="auto" w:fill="F2F2F2"/>
            <w:tcMar>
              <w:top w:w="60" w:type="dxa"/>
              <w:left w:w="100" w:type="dxa"/>
              <w:bottom w:w="60" w:type="dxa"/>
              <w:right w:w="100" w:type="dxa"/>
            </w:tcMar>
          </w:tcPr>
          <w:p w14:paraId="776C36EC" w14:textId="77777777" w:rsidR="00B9107B" w:rsidRDefault="00B9107B" w:rsidP="00906524">
            <w:pPr>
              <w:jc w:val="center"/>
            </w:pPr>
            <w:r>
              <w:rPr>
                <w:sz w:val="18"/>
                <w:szCs w:val="18"/>
              </w:rPr>
              <w:t>19</w:t>
            </w:r>
          </w:p>
        </w:tc>
      </w:tr>
      <w:tr w:rsidR="00B9107B" w14:paraId="42E10AC7" w14:textId="77777777" w:rsidTr="00906524">
        <w:tc>
          <w:tcPr>
            <w:tcW w:w="1600" w:type="dxa"/>
            <w:tcMar>
              <w:top w:w="60" w:type="dxa"/>
              <w:left w:w="100" w:type="dxa"/>
              <w:bottom w:w="60" w:type="dxa"/>
              <w:right w:w="100" w:type="dxa"/>
            </w:tcMar>
          </w:tcPr>
          <w:p w14:paraId="19067326" w14:textId="77777777" w:rsidR="00B9107B" w:rsidRDefault="00B9107B" w:rsidP="00906524">
            <w:r>
              <w:rPr>
                <w:b/>
                <w:bCs/>
                <w:sz w:val="18"/>
                <w:szCs w:val="18"/>
              </w:rPr>
              <w:t>RM-COM-011</w:t>
            </w:r>
          </w:p>
        </w:tc>
        <w:tc>
          <w:tcPr>
            <w:tcW w:w="6300" w:type="dxa"/>
            <w:tcMar>
              <w:top w:w="60" w:type="dxa"/>
              <w:left w:w="100" w:type="dxa"/>
              <w:bottom w:w="60" w:type="dxa"/>
              <w:right w:w="100" w:type="dxa"/>
            </w:tcMar>
          </w:tcPr>
          <w:p w14:paraId="277C4562" w14:textId="4E4449D7" w:rsidR="00B9107B" w:rsidRDefault="00B9107B" w:rsidP="00906524">
            <w:r>
              <w:rPr>
                <w:sz w:val="18"/>
                <w:szCs w:val="18"/>
              </w:rPr>
              <w:t>Le Professeur peut consulter le nombre de Parents ayant lu l</w:t>
            </w:r>
            <w:r w:rsidR="00CD2831">
              <w:rPr>
                <w:sz w:val="18"/>
                <w:szCs w:val="18"/>
              </w:rPr>
              <w:t>’</w:t>
            </w:r>
            <w:r>
              <w:rPr>
                <w:sz w:val="18"/>
                <w:szCs w:val="18"/>
              </w:rPr>
              <w:t>annonce.</w:t>
            </w:r>
          </w:p>
        </w:tc>
        <w:tc>
          <w:tcPr>
            <w:tcW w:w="1000" w:type="dxa"/>
            <w:tcMar>
              <w:top w:w="60" w:type="dxa"/>
              <w:left w:w="100" w:type="dxa"/>
              <w:bottom w:w="60" w:type="dxa"/>
              <w:right w:w="100" w:type="dxa"/>
            </w:tcMar>
          </w:tcPr>
          <w:p w14:paraId="657E8C81" w14:textId="77777777" w:rsidR="00B9107B" w:rsidRDefault="00B9107B" w:rsidP="00906524">
            <w:pPr>
              <w:jc w:val="center"/>
            </w:pPr>
            <w:r>
              <w:rPr>
                <w:sz w:val="18"/>
                <w:szCs w:val="18"/>
              </w:rPr>
              <w:t>19</w:t>
            </w:r>
          </w:p>
        </w:tc>
      </w:tr>
      <w:tr w:rsidR="00B9107B" w14:paraId="5C7D4F18" w14:textId="77777777" w:rsidTr="00906524">
        <w:tc>
          <w:tcPr>
            <w:tcW w:w="1600" w:type="dxa"/>
            <w:shd w:val="clear" w:color="auto" w:fill="F2F2F2"/>
            <w:tcMar>
              <w:top w:w="60" w:type="dxa"/>
              <w:left w:w="100" w:type="dxa"/>
              <w:bottom w:w="60" w:type="dxa"/>
              <w:right w:w="100" w:type="dxa"/>
            </w:tcMar>
          </w:tcPr>
          <w:p w14:paraId="4E674CEF" w14:textId="77777777" w:rsidR="00B9107B" w:rsidRDefault="00B9107B" w:rsidP="00906524">
            <w:r>
              <w:rPr>
                <w:b/>
                <w:bCs/>
                <w:sz w:val="18"/>
                <w:szCs w:val="18"/>
              </w:rPr>
              <w:t>RM-COM-012</w:t>
            </w:r>
          </w:p>
        </w:tc>
        <w:tc>
          <w:tcPr>
            <w:tcW w:w="6300" w:type="dxa"/>
            <w:shd w:val="clear" w:color="auto" w:fill="F2F2F2"/>
            <w:tcMar>
              <w:top w:w="60" w:type="dxa"/>
              <w:left w:w="100" w:type="dxa"/>
              <w:bottom w:w="60" w:type="dxa"/>
              <w:right w:w="100" w:type="dxa"/>
            </w:tcMar>
          </w:tcPr>
          <w:p w14:paraId="6BFF4217" w14:textId="77777777" w:rsidR="00B9107B" w:rsidRDefault="00B9107B" w:rsidP="00906524">
            <w:r>
              <w:rPr>
                <w:sz w:val="18"/>
                <w:szCs w:val="18"/>
              </w:rPr>
              <w:t>Aucun Administrateur ne peut modifier les échanges entre un Professeur et un Parent.</w:t>
            </w:r>
          </w:p>
        </w:tc>
        <w:tc>
          <w:tcPr>
            <w:tcW w:w="1000" w:type="dxa"/>
            <w:shd w:val="clear" w:color="auto" w:fill="F2F2F2"/>
            <w:tcMar>
              <w:top w:w="60" w:type="dxa"/>
              <w:left w:w="100" w:type="dxa"/>
              <w:bottom w:w="60" w:type="dxa"/>
              <w:right w:w="100" w:type="dxa"/>
            </w:tcMar>
          </w:tcPr>
          <w:p w14:paraId="3A976152" w14:textId="77777777" w:rsidR="00B9107B" w:rsidRDefault="00B9107B" w:rsidP="00906524">
            <w:pPr>
              <w:jc w:val="center"/>
            </w:pPr>
            <w:r>
              <w:rPr>
                <w:sz w:val="18"/>
                <w:szCs w:val="18"/>
              </w:rPr>
              <w:t>19</w:t>
            </w:r>
          </w:p>
        </w:tc>
      </w:tr>
      <w:tr w:rsidR="00B9107B" w14:paraId="022C1CF3" w14:textId="77777777" w:rsidTr="00906524">
        <w:tc>
          <w:tcPr>
            <w:tcW w:w="1600" w:type="dxa"/>
            <w:tcMar>
              <w:top w:w="60" w:type="dxa"/>
              <w:left w:w="100" w:type="dxa"/>
              <w:bottom w:w="60" w:type="dxa"/>
              <w:right w:w="100" w:type="dxa"/>
            </w:tcMar>
          </w:tcPr>
          <w:p w14:paraId="4E50306C" w14:textId="77777777" w:rsidR="00B9107B" w:rsidRDefault="00B9107B" w:rsidP="00906524">
            <w:r>
              <w:rPr>
                <w:b/>
                <w:bCs/>
                <w:sz w:val="18"/>
                <w:szCs w:val="18"/>
              </w:rPr>
              <w:t>RM-COM-013</w:t>
            </w:r>
          </w:p>
        </w:tc>
        <w:tc>
          <w:tcPr>
            <w:tcW w:w="6300" w:type="dxa"/>
            <w:tcMar>
              <w:top w:w="60" w:type="dxa"/>
              <w:left w:w="100" w:type="dxa"/>
              <w:bottom w:w="60" w:type="dxa"/>
              <w:right w:w="100" w:type="dxa"/>
            </w:tcMar>
          </w:tcPr>
          <w:p w14:paraId="755E7DDE" w14:textId="66BDFC61" w:rsidR="00B9107B" w:rsidRDefault="00B9107B" w:rsidP="00906524">
            <w:r>
              <w:rPr>
                <w:sz w:val="18"/>
                <w:szCs w:val="18"/>
              </w:rPr>
              <w:t>Le Super Administrateur peut uniquement consulter les échanges dans le cadre d</w:t>
            </w:r>
            <w:r w:rsidR="00CD2831">
              <w:rPr>
                <w:sz w:val="18"/>
                <w:szCs w:val="18"/>
              </w:rPr>
              <w:t>’</w:t>
            </w:r>
            <w:r>
              <w:rPr>
                <w:sz w:val="18"/>
                <w:szCs w:val="18"/>
              </w:rPr>
              <w:t>une procédure d</w:t>
            </w:r>
            <w:r w:rsidR="00CD2831">
              <w:rPr>
                <w:sz w:val="18"/>
                <w:szCs w:val="18"/>
              </w:rPr>
              <w:t>’</w:t>
            </w:r>
            <w:r>
              <w:rPr>
                <w:sz w:val="18"/>
                <w:szCs w:val="18"/>
              </w:rPr>
              <w:t>assistance ou d</w:t>
            </w:r>
            <w:r w:rsidR="00CD2831">
              <w:rPr>
                <w:sz w:val="18"/>
                <w:szCs w:val="18"/>
              </w:rPr>
              <w:t>’</w:t>
            </w:r>
            <w:r>
              <w:rPr>
                <w:sz w:val="18"/>
                <w:szCs w:val="18"/>
              </w:rPr>
              <w:t>audit.</w:t>
            </w:r>
          </w:p>
        </w:tc>
        <w:tc>
          <w:tcPr>
            <w:tcW w:w="1000" w:type="dxa"/>
            <w:tcMar>
              <w:top w:w="60" w:type="dxa"/>
              <w:left w:w="100" w:type="dxa"/>
              <w:bottom w:w="60" w:type="dxa"/>
              <w:right w:w="100" w:type="dxa"/>
            </w:tcMar>
          </w:tcPr>
          <w:p w14:paraId="450F974C" w14:textId="77777777" w:rsidR="00B9107B" w:rsidRDefault="00B9107B" w:rsidP="00906524">
            <w:pPr>
              <w:jc w:val="center"/>
            </w:pPr>
            <w:r>
              <w:rPr>
                <w:sz w:val="18"/>
                <w:szCs w:val="18"/>
              </w:rPr>
              <w:t>19</w:t>
            </w:r>
          </w:p>
        </w:tc>
      </w:tr>
      <w:tr w:rsidR="00B9107B" w14:paraId="452F7C19" w14:textId="77777777" w:rsidTr="00906524">
        <w:tc>
          <w:tcPr>
            <w:tcW w:w="1600" w:type="dxa"/>
            <w:shd w:val="clear" w:color="auto" w:fill="F2F2F2"/>
            <w:tcMar>
              <w:top w:w="60" w:type="dxa"/>
              <w:left w:w="100" w:type="dxa"/>
              <w:bottom w:w="60" w:type="dxa"/>
              <w:right w:w="100" w:type="dxa"/>
            </w:tcMar>
          </w:tcPr>
          <w:p w14:paraId="715F3DB0" w14:textId="77777777" w:rsidR="00B9107B" w:rsidRDefault="00B9107B" w:rsidP="00906524">
            <w:r>
              <w:rPr>
                <w:b/>
                <w:bCs/>
                <w:sz w:val="18"/>
                <w:szCs w:val="18"/>
              </w:rPr>
              <w:t>RM-COM-014</w:t>
            </w:r>
          </w:p>
        </w:tc>
        <w:tc>
          <w:tcPr>
            <w:tcW w:w="6300" w:type="dxa"/>
            <w:shd w:val="clear" w:color="auto" w:fill="F2F2F2"/>
            <w:tcMar>
              <w:top w:w="60" w:type="dxa"/>
              <w:left w:w="100" w:type="dxa"/>
              <w:bottom w:w="60" w:type="dxa"/>
              <w:right w:w="100" w:type="dxa"/>
            </w:tcMar>
          </w:tcPr>
          <w:p w14:paraId="6DCE779B" w14:textId="7BB9EC95" w:rsidR="00B9107B" w:rsidRDefault="00B9107B" w:rsidP="00906524">
            <w:r>
              <w:rPr>
                <w:sz w:val="18"/>
                <w:szCs w:val="18"/>
              </w:rPr>
              <w:t>Aucun échange n</w:t>
            </w:r>
            <w:r w:rsidR="00CD2831">
              <w:rPr>
                <w:sz w:val="18"/>
                <w:szCs w:val="18"/>
              </w:rPr>
              <w:t>’</w:t>
            </w:r>
            <w:r>
              <w:rPr>
                <w:sz w:val="18"/>
                <w:szCs w:val="18"/>
              </w:rPr>
              <w:t>est supprimé physiquement.</w:t>
            </w:r>
          </w:p>
        </w:tc>
        <w:tc>
          <w:tcPr>
            <w:tcW w:w="1000" w:type="dxa"/>
            <w:shd w:val="clear" w:color="auto" w:fill="F2F2F2"/>
            <w:tcMar>
              <w:top w:w="60" w:type="dxa"/>
              <w:left w:w="100" w:type="dxa"/>
              <w:bottom w:w="60" w:type="dxa"/>
              <w:right w:w="100" w:type="dxa"/>
            </w:tcMar>
          </w:tcPr>
          <w:p w14:paraId="24CF7104" w14:textId="77777777" w:rsidR="00B9107B" w:rsidRDefault="00B9107B" w:rsidP="00906524">
            <w:pPr>
              <w:jc w:val="center"/>
            </w:pPr>
            <w:r>
              <w:rPr>
                <w:sz w:val="18"/>
                <w:szCs w:val="18"/>
              </w:rPr>
              <w:t>19</w:t>
            </w:r>
          </w:p>
        </w:tc>
      </w:tr>
      <w:tr w:rsidR="00B9107B" w14:paraId="7C6B1C43" w14:textId="77777777" w:rsidTr="00906524">
        <w:tc>
          <w:tcPr>
            <w:tcW w:w="1600" w:type="dxa"/>
            <w:tcMar>
              <w:top w:w="60" w:type="dxa"/>
              <w:left w:w="100" w:type="dxa"/>
              <w:bottom w:w="60" w:type="dxa"/>
              <w:right w:w="100" w:type="dxa"/>
            </w:tcMar>
          </w:tcPr>
          <w:p w14:paraId="49B89629" w14:textId="77777777" w:rsidR="00B9107B" w:rsidRDefault="00B9107B" w:rsidP="00906524">
            <w:r>
              <w:rPr>
                <w:b/>
                <w:bCs/>
                <w:sz w:val="18"/>
                <w:szCs w:val="18"/>
              </w:rPr>
              <w:t>RM-COM-015</w:t>
            </w:r>
          </w:p>
        </w:tc>
        <w:tc>
          <w:tcPr>
            <w:tcW w:w="6300" w:type="dxa"/>
            <w:tcMar>
              <w:top w:w="60" w:type="dxa"/>
              <w:left w:w="100" w:type="dxa"/>
              <w:bottom w:w="60" w:type="dxa"/>
              <w:right w:w="100" w:type="dxa"/>
            </w:tcMar>
          </w:tcPr>
          <w:p w14:paraId="49657CE2" w14:textId="31AE9DDA" w:rsidR="00B9107B" w:rsidRDefault="00B9107B" w:rsidP="00906524">
            <w:r>
              <w:rPr>
                <w:sz w:val="18"/>
                <w:szCs w:val="18"/>
              </w:rPr>
              <w:t>Les nouveaux commentaires et annonces génèrent une activité dans le centre d</w:t>
            </w:r>
            <w:r w:rsidR="00CD2831">
              <w:rPr>
                <w:sz w:val="18"/>
                <w:szCs w:val="18"/>
              </w:rPr>
              <w:t>’</w:t>
            </w:r>
            <w:r>
              <w:rPr>
                <w:sz w:val="18"/>
                <w:szCs w:val="18"/>
              </w:rPr>
              <w:t>activités.</w:t>
            </w:r>
          </w:p>
        </w:tc>
        <w:tc>
          <w:tcPr>
            <w:tcW w:w="1000" w:type="dxa"/>
            <w:tcMar>
              <w:top w:w="60" w:type="dxa"/>
              <w:left w:w="100" w:type="dxa"/>
              <w:bottom w:w="60" w:type="dxa"/>
              <w:right w:w="100" w:type="dxa"/>
            </w:tcMar>
          </w:tcPr>
          <w:p w14:paraId="5574C9B6" w14:textId="77777777" w:rsidR="00B9107B" w:rsidRDefault="00B9107B" w:rsidP="00906524">
            <w:pPr>
              <w:jc w:val="center"/>
            </w:pPr>
            <w:r>
              <w:rPr>
                <w:sz w:val="18"/>
                <w:szCs w:val="18"/>
              </w:rPr>
              <w:t>19</w:t>
            </w:r>
          </w:p>
        </w:tc>
      </w:tr>
      <w:tr w:rsidR="00B9107B" w14:paraId="3C774AB2" w14:textId="77777777" w:rsidTr="00906524">
        <w:tc>
          <w:tcPr>
            <w:tcW w:w="1600" w:type="dxa"/>
            <w:shd w:val="clear" w:color="auto" w:fill="F2F2F2"/>
            <w:tcMar>
              <w:top w:w="60" w:type="dxa"/>
              <w:left w:w="100" w:type="dxa"/>
              <w:bottom w:w="60" w:type="dxa"/>
              <w:right w:w="100" w:type="dxa"/>
            </w:tcMar>
          </w:tcPr>
          <w:p w14:paraId="34282BAE" w14:textId="77777777" w:rsidR="00B9107B" w:rsidRDefault="00B9107B" w:rsidP="00906524">
            <w:r>
              <w:rPr>
                <w:b/>
                <w:bCs/>
                <w:sz w:val="18"/>
                <w:szCs w:val="18"/>
              </w:rPr>
              <w:t>RM-COM-016</w:t>
            </w:r>
          </w:p>
        </w:tc>
        <w:tc>
          <w:tcPr>
            <w:tcW w:w="6300" w:type="dxa"/>
            <w:shd w:val="clear" w:color="auto" w:fill="F2F2F2"/>
            <w:tcMar>
              <w:top w:w="60" w:type="dxa"/>
              <w:left w:w="100" w:type="dxa"/>
              <w:bottom w:w="60" w:type="dxa"/>
              <w:right w:w="100" w:type="dxa"/>
            </w:tcMar>
          </w:tcPr>
          <w:p w14:paraId="04207713" w14:textId="489D405E" w:rsidR="00B9107B" w:rsidRDefault="00B9107B" w:rsidP="00906524">
            <w:r>
              <w:rPr>
                <w:sz w:val="18"/>
                <w:szCs w:val="18"/>
              </w:rPr>
              <w:t>Les échanges sont conservés pendant une durée de 7 ans à compter de la clôture de l</w:t>
            </w:r>
            <w:r w:rsidR="00CD2831">
              <w:rPr>
                <w:sz w:val="18"/>
                <w:szCs w:val="18"/>
              </w:rPr>
              <w:t>’</w:t>
            </w:r>
            <w:r>
              <w:rPr>
                <w:sz w:val="18"/>
                <w:szCs w:val="18"/>
              </w:rPr>
              <w:t>inscription.</w:t>
            </w:r>
          </w:p>
        </w:tc>
        <w:tc>
          <w:tcPr>
            <w:tcW w:w="1000" w:type="dxa"/>
            <w:shd w:val="clear" w:color="auto" w:fill="F2F2F2"/>
            <w:tcMar>
              <w:top w:w="60" w:type="dxa"/>
              <w:left w:w="100" w:type="dxa"/>
              <w:bottom w:w="60" w:type="dxa"/>
              <w:right w:w="100" w:type="dxa"/>
            </w:tcMar>
          </w:tcPr>
          <w:p w14:paraId="6C84C49A" w14:textId="77777777" w:rsidR="00B9107B" w:rsidRDefault="00B9107B" w:rsidP="00906524">
            <w:pPr>
              <w:jc w:val="center"/>
            </w:pPr>
            <w:r>
              <w:rPr>
                <w:sz w:val="18"/>
                <w:szCs w:val="18"/>
              </w:rPr>
              <w:t>19</w:t>
            </w:r>
          </w:p>
        </w:tc>
      </w:tr>
      <w:tr w:rsidR="00B9107B" w14:paraId="08266A79" w14:textId="77777777" w:rsidTr="00906524">
        <w:tc>
          <w:tcPr>
            <w:tcW w:w="1600" w:type="dxa"/>
            <w:tcMar>
              <w:top w:w="60" w:type="dxa"/>
              <w:left w:w="100" w:type="dxa"/>
              <w:bottom w:w="60" w:type="dxa"/>
              <w:right w:w="100" w:type="dxa"/>
            </w:tcMar>
          </w:tcPr>
          <w:p w14:paraId="47796727" w14:textId="77777777" w:rsidR="00B9107B" w:rsidRDefault="00B9107B" w:rsidP="00906524">
            <w:r>
              <w:rPr>
                <w:b/>
                <w:bCs/>
                <w:sz w:val="18"/>
                <w:szCs w:val="18"/>
              </w:rPr>
              <w:t>RM-COM-017</w:t>
            </w:r>
          </w:p>
        </w:tc>
        <w:tc>
          <w:tcPr>
            <w:tcW w:w="6300" w:type="dxa"/>
            <w:tcMar>
              <w:top w:w="60" w:type="dxa"/>
              <w:left w:w="100" w:type="dxa"/>
              <w:bottom w:w="60" w:type="dxa"/>
              <w:right w:w="100" w:type="dxa"/>
            </w:tcMar>
          </w:tcPr>
          <w:p w14:paraId="177730DE" w14:textId="77777777" w:rsidR="00B9107B" w:rsidRDefault="00B9107B" w:rsidP="00906524">
            <w:r>
              <w:rPr>
                <w:sz w:val="18"/>
                <w:szCs w:val="18"/>
              </w:rPr>
              <w:t>En Version 2, les pièces jointes (PDF, JPG, PNG, DOCX) seront autorisées dans la limite de 5 Mo par fichier.</w:t>
            </w:r>
          </w:p>
        </w:tc>
        <w:tc>
          <w:tcPr>
            <w:tcW w:w="1000" w:type="dxa"/>
            <w:tcMar>
              <w:top w:w="60" w:type="dxa"/>
              <w:left w:w="100" w:type="dxa"/>
              <w:bottom w:w="60" w:type="dxa"/>
              <w:right w:w="100" w:type="dxa"/>
            </w:tcMar>
          </w:tcPr>
          <w:p w14:paraId="529A6520" w14:textId="77777777" w:rsidR="00B9107B" w:rsidRDefault="00B9107B" w:rsidP="00906524">
            <w:pPr>
              <w:jc w:val="center"/>
            </w:pPr>
            <w:r>
              <w:rPr>
                <w:sz w:val="18"/>
                <w:szCs w:val="18"/>
              </w:rPr>
              <w:t>19</w:t>
            </w:r>
          </w:p>
        </w:tc>
      </w:tr>
      <w:tr w:rsidR="00B9107B" w14:paraId="508B665F" w14:textId="77777777" w:rsidTr="00906524">
        <w:tc>
          <w:tcPr>
            <w:tcW w:w="1600" w:type="dxa"/>
            <w:shd w:val="clear" w:color="auto" w:fill="F2F2F2"/>
            <w:tcMar>
              <w:top w:w="60" w:type="dxa"/>
              <w:left w:w="100" w:type="dxa"/>
              <w:bottom w:w="60" w:type="dxa"/>
              <w:right w:w="100" w:type="dxa"/>
            </w:tcMar>
          </w:tcPr>
          <w:p w14:paraId="44CF625F" w14:textId="77777777" w:rsidR="00B9107B" w:rsidRDefault="00B9107B" w:rsidP="00906524">
            <w:r>
              <w:rPr>
                <w:b/>
                <w:bCs/>
                <w:sz w:val="18"/>
                <w:szCs w:val="18"/>
              </w:rPr>
              <w:lastRenderedPageBreak/>
              <w:t>RM-COM-018</w:t>
            </w:r>
          </w:p>
        </w:tc>
        <w:tc>
          <w:tcPr>
            <w:tcW w:w="6300" w:type="dxa"/>
            <w:shd w:val="clear" w:color="auto" w:fill="F2F2F2"/>
            <w:tcMar>
              <w:top w:w="60" w:type="dxa"/>
              <w:left w:w="100" w:type="dxa"/>
              <w:bottom w:w="60" w:type="dxa"/>
              <w:right w:w="100" w:type="dxa"/>
            </w:tcMar>
          </w:tcPr>
          <w:p w14:paraId="62FDBC1D" w14:textId="77777777" w:rsidR="00B9107B" w:rsidRDefault="00B9107B" w:rsidP="00906524">
            <w:r>
              <w:rPr>
                <w:sz w:val="18"/>
                <w:szCs w:val="18"/>
              </w:rPr>
              <w:t>En Version 2, des modèles de commentaires pédagogiques seront proposés pour structurer les retours.</w:t>
            </w:r>
          </w:p>
        </w:tc>
        <w:tc>
          <w:tcPr>
            <w:tcW w:w="1000" w:type="dxa"/>
            <w:shd w:val="clear" w:color="auto" w:fill="F2F2F2"/>
            <w:tcMar>
              <w:top w:w="60" w:type="dxa"/>
              <w:left w:w="100" w:type="dxa"/>
              <w:bottom w:w="60" w:type="dxa"/>
              <w:right w:w="100" w:type="dxa"/>
            </w:tcMar>
          </w:tcPr>
          <w:p w14:paraId="3B268A10" w14:textId="77777777" w:rsidR="00B9107B" w:rsidRDefault="00B9107B" w:rsidP="00906524">
            <w:pPr>
              <w:jc w:val="center"/>
            </w:pPr>
            <w:r>
              <w:rPr>
                <w:sz w:val="18"/>
                <w:szCs w:val="18"/>
              </w:rPr>
              <w:t>19</w:t>
            </w:r>
          </w:p>
        </w:tc>
      </w:tr>
      <w:tr w:rsidR="00B9107B" w14:paraId="485E3949" w14:textId="77777777" w:rsidTr="00906524">
        <w:tc>
          <w:tcPr>
            <w:tcW w:w="1600" w:type="dxa"/>
            <w:tcMar>
              <w:top w:w="60" w:type="dxa"/>
              <w:left w:w="100" w:type="dxa"/>
              <w:bottom w:w="60" w:type="dxa"/>
              <w:right w:w="100" w:type="dxa"/>
            </w:tcMar>
          </w:tcPr>
          <w:p w14:paraId="0EE32D32" w14:textId="77777777" w:rsidR="00B9107B" w:rsidRDefault="00B9107B" w:rsidP="00906524">
            <w:r>
              <w:rPr>
                <w:b/>
                <w:bCs/>
                <w:sz w:val="18"/>
                <w:szCs w:val="18"/>
              </w:rPr>
              <w:t>RM-COM-019</w:t>
            </w:r>
          </w:p>
        </w:tc>
        <w:tc>
          <w:tcPr>
            <w:tcW w:w="6300" w:type="dxa"/>
            <w:tcMar>
              <w:top w:w="60" w:type="dxa"/>
              <w:left w:w="100" w:type="dxa"/>
              <w:bottom w:w="60" w:type="dxa"/>
              <w:right w:w="100" w:type="dxa"/>
            </w:tcMar>
          </w:tcPr>
          <w:p w14:paraId="3C49931B" w14:textId="4FB3E881" w:rsidR="00B9107B" w:rsidRDefault="00B9107B" w:rsidP="00906524">
            <w:r>
              <w:rPr>
                <w:sz w:val="18"/>
                <w:szCs w:val="18"/>
              </w:rPr>
              <w:t>Le tableau de bord affiche le nombre de commentaires non lus ainsi que le nombre d</w:t>
            </w:r>
            <w:r w:rsidR="00CD2831">
              <w:rPr>
                <w:sz w:val="18"/>
                <w:szCs w:val="18"/>
              </w:rPr>
              <w:t>’</w:t>
            </w:r>
            <w:r>
              <w:rPr>
                <w:sz w:val="18"/>
                <w:szCs w:val="18"/>
              </w:rPr>
              <w:t>annonces non consultées.</w:t>
            </w:r>
          </w:p>
        </w:tc>
        <w:tc>
          <w:tcPr>
            <w:tcW w:w="1000" w:type="dxa"/>
            <w:tcMar>
              <w:top w:w="60" w:type="dxa"/>
              <w:left w:w="100" w:type="dxa"/>
              <w:bottom w:w="60" w:type="dxa"/>
              <w:right w:w="100" w:type="dxa"/>
            </w:tcMar>
          </w:tcPr>
          <w:p w14:paraId="6D9D58A2" w14:textId="77777777" w:rsidR="00B9107B" w:rsidRDefault="00B9107B" w:rsidP="00906524">
            <w:pPr>
              <w:jc w:val="center"/>
            </w:pPr>
            <w:r>
              <w:rPr>
                <w:sz w:val="18"/>
                <w:szCs w:val="18"/>
              </w:rPr>
              <w:t>19</w:t>
            </w:r>
          </w:p>
        </w:tc>
      </w:tr>
      <w:tr w:rsidR="00B9107B" w14:paraId="619C441E" w14:textId="77777777" w:rsidTr="00906524">
        <w:tc>
          <w:tcPr>
            <w:tcW w:w="1600" w:type="dxa"/>
            <w:shd w:val="clear" w:color="auto" w:fill="F2F2F2"/>
            <w:tcMar>
              <w:top w:w="60" w:type="dxa"/>
              <w:left w:w="100" w:type="dxa"/>
              <w:bottom w:w="60" w:type="dxa"/>
              <w:right w:w="100" w:type="dxa"/>
            </w:tcMar>
          </w:tcPr>
          <w:p w14:paraId="61C877DD" w14:textId="77777777" w:rsidR="00B9107B" w:rsidRDefault="00B9107B" w:rsidP="00906524">
            <w:r>
              <w:rPr>
                <w:b/>
                <w:bCs/>
                <w:sz w:val="18"/>
                <w:szCs w:val="18"/>
              </w:rPr>
              <w:t>RM-COM-020</w:t>
            </w:r>
          </w:p>
        </w:tc>
        <w:tc>
          <w:tcPr>
            <w:tcW w:w="6300" w:type="dxa"/>
            <w:shd w:val="clear" w:color="auto" w:fill="F2F2F2"/>
            <w:tcMar>
              <w:top w:w="60" w:type="dxa"/>
              <w:left w:w="100" w:type="dxa"/>
              <w:bottom w:w="60" w:type="dxa"/>
              <w:right w:w="100" w:type="dxa"/>
            </w:tcMar>
          </w:tcPr>
          <w:p w14:paraId="62AB4B06" w14:textId="3ADC8D12" w:rsidR="00B9107B" w:rsidRDefault="00B9107B" w:rsidP="00906524">
            <w:r>
              <w:rPr>
                <w:sz w:val="18"/>
                <w:szCs w:val="18"/>
              </w:rPr>
              <w:t>Le Parent peut réagir à une annonce en contactant le Professeur via le fil de commentaires de l</w:t>
            </w:r>
            <w:r w:rsidR="00CD2831">
              <w:rPr>
                <w:sz w:val="18"/>
                <w:szCs w:val="18"/>
              </w:rPr>
              <w:t>’</w:t>
            </w:r>
            <w:r>
              <w:rPr>
                <w:sz w:val="18"/>
                <w:szCs w:val="18"/>
              </w:rPr>
              <w:t>inscription.</w:t>
            </w:r>
          </w:p>
        </w:tc>
        <w:tc>
          <w:tcPr>
            <w:tcW w:w="1000" w:type="dxa"/>
            <w:shd w:val="clear" w:color="auto" w:fill="F2F2F2"/>
            <w:tcMar>
              <w:top w:w="60" w:type="dxa"/>
              <w:left w:w="100" w:type="dxa"/>
              <w:bottom w:w="60" w:type="dxa"/>
              <w:right w:w="100" w:type="dxa"/>
            </w:tcMar>
          </w:tcPr>
          <w:p w14:paraId="606A1B0A" w14:textId="77777777" w:rsidR="00B9107B" w:rsidRDefault="00B9107B" w:rsidP="00906524">
            <w:pPr>
              <w:jc w:val="center"/>
            </w:pPr>
            <w:r>
              <w:rPr>
                <w:sz w:val="18"/>
                <w:szCs w:val="18"/>
              </w:rPr>
              <w:t>19</w:t>
            </w:r>
          </w:p>
        </w:tc>
      </w:tr>
    </w:tbl>
    <w:p w14:paraId="16DF19B9" w14:textId="77777777" w:rsidR="00ED0750" w:rsidRDefault="00ED0750" w:rsidP="00ED0750">
      <w:pPr>
        <w:pStyle w:val="Title"/>
        <w:rPr>
          <w:color w:val="0070C0"/>
          <w:sz w:val="32"/>
          <w:szCs w:val="32"/>
        </w:rPr>
      </w:pPr>
    </w:p>
    <w:p w14:paraId="50339C12" w14:textId="16214EF7" w:rsidR="0022158C" w:rsidRPr="00ED0750" w:rsidRDefault="0022158C" w:rsidP="00ED0750">
      <w:pPr>
        <w:pStyle w:val="Title"/>
        <w:rPr>
          <w:color w:val="0070C0"/>
          <w:sz w:val="32"/>
          <w:szCs w:val="32"/>
        </w:rPr>
      </w:pPr>
      <w:r w:rsidRPr="00ED0750">
        <w:rPr>
          <w:color w:val="0070C0"/>
          <w:sz w:val="32"/>
          <w:szCs w:val="32"/>
        </w:rPr>
        <w:t>Domaine CHG — Changement de groupe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78533A2B" w14:textId="77777777" w:rsidTr="00906524">
        <w:trPr>
          <w:tblHeader/>
        </w:trPr>
        <w:tc>
          <w:tcPr>
            <w:tcW w:w="1600" w:type="dxa"/>
            <w:shd w:val="clear" w:color="auto" w:fill="2F5496"/>
            <w:tcMar>
              <w:top w:w="80" w:type="dxa"/>
              <w:left w:w="100" w:type="dxa"/>
              <w:bottom w:w="80" w:type="dxa"/>
              <w:right w:w="100" w:type="dxa"/>
            </w:tcMar>
          </w:tcPr>
          <w:p w14:paraId="0E3657FB"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55D9E464"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231BB09D" w14:textId="77777777" w:rsidR="00B9107B" w:rsidRDefault="00B9107B" w:rsidP="00906524">
            <w:r>
              <w:rPr>
                <w:b/>
                <w:bCs/>
                <w:color w:val="FFFFFF"/>
                <w:sz w:val="18"/>
                <w:szCs w:val="18"/>
              </w:rPr>
              <w:t>Chap.</w:t>
            </w:r>
          </w:p>
        </w:tc>
      </w:tr>
      <w:tr w:rsidR="00B9107B" w14:paraId="03CAF6A9" w14:textId="77777777" w:rsidTr="00906524">
        <w:tc>
          <w:tcPr>
            <w:tcW w:w="1600" w:type="dxa"/>
            <w:tcMar>
              <w:top w:w="60" w:type="dxa"/>
              <w:left w:w="100" w:type="dxa"/>
              <w:bottom w:w="60" w:type="dxa"/>
              <w:right w:w="100" w:type="dxa"/>
            </w:tcMar>
          </w:tcPr>
          <w:p w14:paraId="2BEB7A3C" w14:textId="77777777" w:rsidR="00B9107B" w:rsidRDefault="00B9107B" w:rsidP="00906524">
            <w:r>
              <w:rPr>
                <w:b/>
                <w:bCs/>
                <w:sz w:val="18"/>
                <w:szCs w:val="18"/>
              </w:rPr>
              <w:t>RM-CHG-001</w:t>
            </w:r>
          </w:p>
        </w:tc>
        <w:tc>
          <w:tcPr>
            <w:tcW w:w="6300" w:type="dxa"/>
            <w:tcMar>
              <w:top w:w="60" w:type="dxa"/>
              <w:left w:w="100" w:type="dxa"/>
              <w:bottom w:w="60" w:type="dxa"/>
              <w:right w:w="100" w:type="dxa"/>
            </w:tcMar>
          </w:tcPr>
          <w:p w14:paraId="03BD17F5" w14:textId="477AEF8C" w:rsidR="00B9107B" w:rsidRDefault="00B9107B" w:rsidP="00906524">
            <w:r>
              <w:rPr>
                <w:sz w:val="18"/>
                <w:szCs w:val="18"/>
              </w:rPr>
              <w:t>Le changement de groupe ne supprime jamais l</w:t>
            </w:r>
            <w:r w:rsidR="00CD2831">
              <w:rPr>
                <w:sz w:val="18"/>
                <w:szCs w:val="18"/>
              </w:rPr>
              <w:t>’</w:t>
            </w:r>
            <w:r>
              <w:rPr>
                <w:sz w:val="18"/>
                <w:szCs w:val="18"/>
              </w:rPr>
              <w:t>historique de l</w:t>
            </w:r>
            <w:r w:rsidR="00CD2831">
              <w:rPr>
                <w:sz w:val="18"/>
                <w:szCs w:val="18"/>
              </w:rPr>
              <w:t>’</w:t>
            </w:r>
            <w:r>
              <w:rPr>
                <w:sz w:val="18"/>
                <w:szCs w:val="18"/>
              </w:rPr>
              <w:t>élève.</w:t>
            </w:r>
          </w:p>
        </w:tc>
        <w:tc>
          <w:tcPr>
            <w:tcW w:w="1000" w:type="dxa"/>
            <w:tcMar>
              <w:top w:w="60" w:type="dxa"/>
              <w:left w:w="100" w:type="dxa"/>
              <w:bottom w:w="60" w:type="dxa"/>
              <w:right w:w="100" w:type="dxa"/>
            </w:tcMar>
          </w:tcPr>
          <w:p w14:paraId="084CC269" w14:textId="77777777" w:rsidR="00B9107B" w:rsidRDefault="00B9107B" w:rsidP="00906524">
            <w:pPr>
              <w:jc w:val="center"/>
            </w:pPr>
            <w:r>
              <w:rPr>
                <w:sz w:val="18"/>
                <w:szCs w:val="18"/>
              </w:rPr>
              <w:t>20</w:t>
            </w:r>
          </w:p>
        </w:tc>
      </w:tr>
      <w:tr w:rsidR="00B9107B" w14:paraId="49AE64DC" w14:textId="77777777" w:rsidTr="00906524">
        <w:tc>
          <w:tcPr>
            <w:tcW w:w="1600" w:type="dxa"/>
            <w:shd w:val="clear" w:color="auto" w:fill="F2F2F2"/>
            <w:tcMar>
              <w:top w:w="60" w:type="dxa"/>
              <w:left w:w="100" w:type="dxa"/>
              <w:bottom w:w="60" w:type="dxa"/>
              <w:right w:w="100" w:type="dxa"/>
            </w:tcMar>
          </w:tcPr>
          <w:p w14:paraId="1C6573EF" w14:textId="77777777" w:rsidR="00B9107B" w:rsidRDefault="00B9107B" w:rsidP="00906524">
            <w:r>
              <w:rPr>
                <w:b/>
                <w:bCs/>
                <w:sz w:val="18"/>
                <w:szCs w:val="18"/>
              </w:rPr>
              <w:t>RM-CHG-002</w:t>
            </w:r>
          </w:p>
        </w:tc>
        <w:tc>
          <w:tcPr>
            <w:tcW w:w="6300" w:type="dxa"/>
            <w:shd w:val="clear" w:color="auto" w:fill="F2F2F2"/>
            <w:tcMar>
              <w:top w:w="60" w:type="dxa"/>
              <w:left w:w="100" w:type="dxa"/>
              <w:bottom w:w="60" w:type="dxa"/>
              <w:right w:w="100" w:type="dxa"/>
            </w:tcMar>
          </w:tcPr>
          <w:p w14:paraId="7B1D56B0" w14:textId="77777777" w:rsidR="00B9107B" w:rsidRDefault="00B9107B" w:rsidP="00906524">
            <w:r>
              <w:rPr>
                <w:sz w:val="18"/>
                <w:szCs w:val="18"/>
              </w:rPr>
              <w:t>Le changement de groupe peut être initié par le Parent ou le Professeur.</w:t>
            </w:r>
          </w:p>
        </w:tc>
        <w:tc>
          <w:tcPr>
            <w:tcW w:w="1000" w:type="dxa"/>
            <w:shd w:val="clear" w:color="auto" w:fill="F2F2F2"/>
            <w:tcMar>
              <w:top w:w="60" w:type="dxa"/>
              <w:left w:w="100" w:type="dxa"/>
              <w:bottom w:w="60" w:type="dxa"/>
              <w:right w:w="100" w:type="dxa"/>
            </w:tcMar>
          </w:tcPr>
          <w:p w14:paraId="2F9386FD" w14:textId="77777777" w:rsidR="00B9107B" w:rsidRDefault="00B9107B" w:rsidP="00906524">
            <w:pPr>
              <w:jc w:val="center"/>
            </w:pPr>
            <w:r>
              <w:rPr>
                <w:sz w:val="18"/>
                <w:szCs w:val="18"/>
              </w:rPr>
              <w:t>20</w:t>
            </w:r>
          </w:p>
        </w:tc>
      </w:tr>
      <w:tr w:rsidR="00B9107B" w14:paraId="1B72B8FC" w14:textId="77777777" w:rsidTr="00906524">
        <w:tc>
          <w:tcPr>
            <w:tcW w:w="1600" w:type="dxa"/>
            <w:tcMar>
              <w:top w:w="60" w:type="dxa"/>
              <w:left w:w="100" w:type="dxa"/>
              <w:bottom w:w="60" w:type="dxa"/>
              <w:right w:w="100" w:type="dxa"/>
            </w:tcMar>
          </w:tcPr>
          <w:p w14:paraId="42603AAB" w14:textId="77777777" w:rsidR="00B9107B" w:rsidRDefault="00B9107B" w:rsidP="00906524">
            <w:r>
              <w:rPr>
                <w:b/>
                <w:bCs/>
                <w:sz w:val="18"/>
                <w:szCs w:val="18"/>
              </w:rPr>
              <w:t>RM-CHG-003</w:t>
            </w:r>
          </w:p>
        </w:tc>
        <w:tc>
          <w:tcPr>
            <w:tcW w:w="6300" w:type="dxa"/>
            <w:tcMar>
              <w:top w:w="60" w:type="dxa"/>
              <w:left w:w="100" w:type="dxa"/>
              <w:bottom w:w="60" w:type="dxa"/>
              <w:right w:w="100" w:type="dxa"/>
            </w:tcMar>
          </w:tcPr>
          <w:p w14:paraId="00B7776F" w14:textId="2CFC858F" w:rsidR="00B9107B" w:rsidRDefault="00B9107B" w:rsidP="00906524">
            <w:r>
              <w:rPr>
                <w:sz w:val="18"/>
                <w:szCs w:val="18"/>
              </w:rPr>
              <w:t>Aucune modification n</w:t>
            </w:r>
            <w:r w:rsidR="00CD2831">
              <w:rPr>
                <w:sz w:val="18"/>
                <w:szCs w:val="18"/>
              </w:rPr>
              <w:t>’</w:t>
            </w:r>
            <w:r>
              <w:rPr>
                <w:sz w:val="18"/>
                <w:szCs w:val="18"/>
              </w:rPr>
              <w:t>est réalisée sans validation des parties concernées.</w:t>
            </w:r>
          </w:p>
        </w:tc>
        <w:tc>
          <w:tcPr>
            <w:tcW w:w="1000" w:type="dxa"/>
            <w:tcMar>
              <w:top w:w="60" w:type="dxa"/>
              <w:left w:w="100" w:type="dxa"/>
              <w:bottom w:w="60" w:type="dxa"/>
              <w:right w:w="100" w:type="dxa"/>
            </w:tcMar>
          </w:tcPr>
          <w:p w14:paraId="196D917A" w14:textId="77777777" w:rsidR="00B9107B" w:rsidRDefault="00B9107B" w:rsidP="00906524">
            <w:pPr>
              <w:jc w:val="center"/>
            </w:pPr>
            <w:r>
              <w:rPr>
                <w:sz w:val="18"/>
                <w:szCs w:val="18"/>
              </w:rPr>
              <w:t>20</w:t>
            </w:r>
          </w:p>
        </w:tc>
      </w:tr>
      <w:tr w:rsidR="00B9107B" w14:paraId="1C520014" w14:textId="77777777" w:rsidTr="00906524">
        <w:tc>
          <w:tcPr>
            <w:tcW w:w="1600" w:type="dxa"/>
            <w:shd w:val="clear" w:color="auto" w:fill="F2F2F2"/>
            <w:tcMar>
              <w:top w:w="60" w:type="dxa"/>
              <w:left w:w="100" w:type="dxa"/>
              <w:bottom w:w="60" w:type="dxa"/>
              <w:right w:w="100" w:type="dxa"/>
            </w:tcMar>
          </w:tcPr>
          <w:p w14:paraId="1B2F5B5A" w14:textId="77777777" w:rsidR="00B9107B" w:rsidRDefault="00B9107B" w:rsidP="00906524">
            <w:r>
              <w:rPr>
                <w:b/>
                <w:bCs/>
                <w:sz w:val="18"/>
                <w:szCs w:val="18"/>
              </w:rPr>
              <w:t>RM-CHG-004</w:t>
            </w:r>
          </w:p>
        </w:tc>
        <w:tc>
          <w:tcPr>
            <w:tcW w:w="6300" w:type="dxa"/>
            <w:shd w:val="clear" w:color="auto" w:fill="F2F2F2"/>
            <w:tcMar>
              <w:top w:w="60" w:type="dxa"/>
              <w:left w:w="100" w:type="dxa"/>
              <w:bottom w:w="60" w:type="dxa"/>
              <w:right w:w="100" w:type="dxa"/>
            </w:tcMar>
          </w:tcPr>
          <w:p w14:paraId="02D04595" w14:textId="03B067D5" w:rsidR="00B9107B" w:rsidRDefault="00B9107B" w:rsidP="00906524">
            <w:r>
              <w:rPr>
                <w:sz w:val="18"/>
                <w:szCs w:val="18"/>
              </w:rPr>
              <w:t>Le changement temporaire implique un retour automatique au groupe d</w:t>
            </w:r>
            <w:r w:rsidR="00CD2831">
              <w:rPr>
                <w:sz w:val="18"/>
                <w:szCs w:val="18"/>
              </w:rPr>
              <w:t>’</w:t>
            </w:r>
            <w:r>
              <w:rPr>
                <w:sz w:val="18"/>
                <w:szCs w:val="18"/>
              </w:rPr>
              <w:t>origine après la période déterminée.</w:t>
            </w:r>
          </w:p>
        </w:tc>
        <w:tc>
          <w:tcPr>
            <w:tcW w:w="1000" w:type="dxa"/>
            <w:shd w:val="clear" w:color="auto" w:fill="F2F2F2"/>
            <w:tcMar>
              <w:top w:w="60" w:type="dxa"/>
              <w:left w:w="100" w:type="dxa"/>
              <w:bottom w:w="60" w:type="dxa"/>
              <w:right w:w="100" w:type="dxa"/>
            </w:tcMar>
          </w:tcPr>
          <w:p w14:paraId="0B0A119A" w14:textId="77777777" w:rsidR="00B9107B" w:rsidRDefault="00B9107B" w:rsidP="00906524">
            <w:pPr>
              <w:jc w:val="center"/>
            </w:pPr>
            <w:r>
              <w:rPr>
                <w:sz w:val="18"/>
                <w:szCs w:val="18"/>
              </w:rPr>
              <w:t>20</w:t>
            </w:r>
          </w:p>
        </w:tc>
      </w:tr>
      <w:tr w:rsidR="00B9107B" w14:paraId="54AA9235" w14:textId="77777777" w:rsidTr="00906524">
        <w:tc>
          <w:tcPr>
            <w:tcW w:w="1600" w:type="dxa"/>
            <w:tcMar>
              <w:top w:w="60" w:type="dxa"/>
              <w:left w:w="100" w:type="dxa"/>
              <w:bottom w:w="60" w:type="dxa"/>
              <w:right w:w="100" w:type="dxa"/>
            </w:tcMar>
          </w:tcPr>
          <w:p w14:paraId="10D9B7CB" w14:textId="77777777" w:rsidR="00B9107B" w:rsidRDefault="00B9107B" w:rsidP="00906524">
            <w:r>
              <w:rPr>
                <w:b/>
                <w:bCs/>
                <w:sz w:val="18"/>
                <w:szCs w:val="18"/>
              </w:rPr>
              <w:t>RM-CHG-005</w:t>
            </w:r>
          </w:p>
        </w:tc>
        <w:tc>
          <w:tcPr>
            <w:tcW w:w="6300" w:type="dxa"/>
            <w:tcMar>
              <w:top w:w="60" w:type="dxa"/>
              <w:left w:w="100" w:type="dxa"/>
              <w:bottom w:w="60" w:type="dxa"/>
              <w:right w:w="100" w:type="dxa"/>
            </w:tcMar>
          </w:tcPr>
          <w:p w14:paraId="0B6C9FFF" w14:textId="153D5E68" w:rsidR="00B9107B" w:rsidRDefault="00B9107B" w:rsidP="00906524">
            <w:r>
              <w:rPr>
                <w:sz w:val="18"/>
                <w:szCs w:val="18"/>
              </w:rPr>
              <w:t>Pendant le changement temporaire, les présences et les écritures comptables sont enregistrées dans le groupe d</w:t>
            </w:r>
            <w:r w:rsidR="00CD2831">
              <w:rPr>
                <w:sz w:val="18"/>
                <w:szCs w:val="18"/>
              </w:rPr>
              <w:t>’</w:t>
            </w:r>
            <w:r>
              <w:rPr>
                <w:sz w:val="18"/>
                <w:szCs w:val="18"/>
              </w:rPr>
              <w:t>accueil.</w:t>
            </w:r>
          </w:p>
        </w:tc>
        <w:tc>
          <w:tcPr>
            <w:tcW w:w="1000" w:type="dxa"/>
            <w:tcMar>
              <w:top w:w="60" w:type="dxa"/>
              <w:left w:w="100" w:type="dxa"/>
              <w:bottom w:w="60" w:type="dxa"/>
              <w:right w:w="100" w:type="dxa"/>
            </w:tcMar>
          </w:tcPr>
          <w:p w14:paraId="6142A46B" w14:textId="77777777" w:rsidR="00B9107B" w:rsidRDefault="00B9107B" w:rsidP="00906524">
            <w:pPr>
              <w:jc w:val="center"/>
            </w:pPr>
            <w:r>
              <w:rPr>
                <w:sz w:val="18"/>
                <w:szCs w:val="18"/>
              </w:rPr>
              <w:t>20</w:t>
            </w:r>
          </w:p>
        </w:tc>
      </w:tr>
      <w:tr w:rsidR="00B9107B" w14:paraId="179733B5" w14:textId="77777777" w:rsidTr="00906524">
        <w:tc>
          <w:tcPr>
            <w:tcW w:w="1600" w:type="dxa"/>
            <w:shd w:val="clear" w:color="auto" w:fill="F2F2F2"/>
            <w:tcMar>
              <w:top w:w="60" w:type="dxa"/>
              <w:left w:w="100" w:type="dxa"/>
              <w:bottom w:w="60" w:type="dxa"/>
              <w:right w:w="100" w:type="dxa"/>
            </w:tcMar>
          </w:tcPr>
          <w:p w14:paraId="2EB7E654" w14:textId="77777777" w:rsidR="00B9107B" w:rsidRDefault="00B9107B" w:rsidP="00906524">
            <w:r>
              <w:rPr>
                <w:b/>
                <w:bCs/>
                <w:sz w:val="18"/>
                <w:szCs w:val="18"/>
              </w:rPr>
              <w:t>RM-CHG-006</w:t>
            </w:r>
          </w:p>
        </w:tc>
        <w:tc>
          <w:tcPr>
            <w:tcW w:w="6300" w:type="dxa"/>
            <w:shd w:val="clear" w:color="auto" w:fill="F2F2F2"/>
            <w:tcMar>
              <w:top w:w="60" w:type="dxa"/>
              <w:left w:w="100" w:type="dxa"/>
              <w:bottom w:w="60" w:type="dxa"/>
              <w:right w:w="100" w:type="dxa"/>
            </w:tcMar>
          </w:tcPr>
          <w:p w14:paraId="600BEDA5" w14:textId="43C5544A" w:rsidR="00B9107B" w:rsidRDefault="00B9107B" w:rsidP="00906524">
            <w:r>
              <w:rPr>
                <w:sz w:val="18"/>
                <w:szCs w:val="18"/>
              </w:rPr>
              <w:t>Le changement définitif clôture l</w:t>
            </w:r>
            <w:r w:rsidR="00CD2831">
              <w:rPr>
                <w:sz w:val="18"/>
                <w:szCs w:val="18"/>
              </w:rPr>
              <w:t>’</w:t>
            </w:r>
            <w:r>
              <w:rPr>
                <w:sz w:val="18"/>
                <w:szCs w:val="18"/>
              </w:rPr>
              <w:t>inscription actuelle et crée une nouvelle inscription dans le nouveau groupe.</w:t>
            </w:r>
          </w:p>
        </w:tc>
        <w:tc>
          <w:tcPr>
            <w:tcW w:w="1000" w:type="dxa"/>
            <w:shd w:val="clear" w:color="auto" w:fill="F2F2F2"/>
            <w:tcMar>
              <w:top w:w="60" w:type="dxa"/>
              <w:left w:w="100" w:type="dxa"/>
              <w:bottom w:w="60" w:type="dxa"/>
              <w:right w:w="100" w:type="dxa"/>
            </w:tcMar>
          </w:tcPr>
          <w:p w14:paraId="44A8B792" w14:textId="77777777" w:rsidR="00B9107B" w:rsidRDefault="00B9107B" w:rsidP="00906524">
            <w:pPr>
              <w:jc w:val="center"/>
            </w:pPr>
            <w:r>
              <w:rPr>
                <w:sz w:val="18"/>
                <w:szCs w:val="18"/>
              </w:rPr>
              <w:t>20</w:t>
            </w:r>
          </w:p>
        </w:tc>
      </w:tr>
      <w:tr w:rsidR="00B9107B" w14:paraId="3DDC6CB0" w14:textId="77777777" w:rsidTr="00906524">
        <w:tc>
          <w:tcPr>
            <w:tcW w:w="1600" w:type="dxa"/>
            <w:tcMar>
              <w:top w:w="60" w:type="dxa"/>
              <w:left w:w="100" w:type="dxa"/>
              <w:bottom w:w="60" w:type="dxa"/>
              <w:right w:w="100" w:type="dxa"/>
            </w:tcMar>
          </w:tcPr>
          <w:p w14:paraId="1EA76E2A" w14:textId="77777777" w:rsidR="00B9107B" w:rsidRDefault="00B9107B" w:rsidP="00906524">
            <w:r>
              <w:rPr>
                <w:b/>
                <w:bCs/>
                <w:sz w:val="18"/>
                <w:szCs w:val="18"/>
              </w:rPr>
              <w:t>RM-CHG-007</w:t>
            </w:r>
          </w:p>
        </w:tc>
        <w:tc>
          <w:tcPr>
            <w:tcW w:w="6300" w:type="dxa"/>
            <w:tcMar>
              <w:top w:w="60" w:type="dxa"/>
              <w:left w:w="100" w:type="dxa"/>
              <w:bottom w:w="60" w:type="dxa"/>
              <w:right w:w="100" w:type="dxa"/>
            </w:tcMar>
          </w:tcPr>
          <w:p w14:paraId="1839F8B5" w14:textId="1A9EE787" w:rsidR="00B9107B" w:rsidRDefault="00B9107B" w:rsidP="00906524">
            <w:r>
              <w:rPr>
                <w:sz w:val="18"/>
                <w:szCs w:val="18"/>
              </w:rPr>
              <w:t>L</w:t>
            </w:r>
            <w:r w:rsidR="00CD2831">
              <w:rPr>
                <w:sz w:val="18"/>
                <w:szCs w:val="18"/>
              </w:rPr>
              <w:t>’</w:t>
            </w:r>
            <w:r>
              <w:rPr>
                <w:sz w:val="18"/>
                <w:szCs w:val="18"/>
              </w:rPr>
              <w:t>historique pédagogique et comptable de l</w:t>
            </w:r>
            <w:r w:rsidR="00CD2831">
              <w:rPr>
                <w:sz w:val="18"/>
                <w:szCs w:val="18"/>
              </w:rPr>
              <w:t>’</w:t>
            </w:r>
            <w:r>
              <w:rPr>
                <w:sz w:val="18"/>
                <w:szCs w:val="18"/>
              </w:rPr>
              <w:t>ancien groupe est définitivement conservé.</w:t>
            </w:r>
          </w:p>
        </w:tc>
        <w:tc>
          <w:tcPr>
            <w:tcW w:w="1000" w:type="dxa"/>
            <w:tcMar>
              <w:top w:w="60" w:type="dxa"/>
              <w:left w:w="100" w:type="dxa"/>
              <w:bottom w:w="60" w:type="dxa"/>
              <w:right w:w="100" w:type="dxa"/>
            </w:tcMar>
          </w:tcPr>
          <w:p w14:paraId="0306FB1E" w14:textId="77777777" w:rsidR="00B9107B" w:rsidRDefault="00B9107B" w:rsidP="00906524">
            <w:pPr>
              <w:jc w:val="center"/>
            </w:pPr>
            <w:r>
              <w:rPr>
                <w:sz w:val="18"/>
                <w:szCs w:val="18"/>
              </w:rPr>
              <w:t>20</w:t>
            </w:r>
          </w:p>
        </w:tc>
      </w:tr>
      <w:tr w:rsidR="00B9107B" w14:paraId="4FBD7339" w14:textId="77777777" w:rsidTr="00906524">
        <w:tc>
          <w:tcPr>
            <w:tcW w:w="1600" w:type="dxa"/>
            <w:shd w:val="clear" w:color="auto" w:fill="F2F2F2"/>
            <w:tcMar>
              <w:top w:w="60" w:type="dxa"/>
              <w:left w:w="100" w:type="dxa"/>
              <w:bottom w:w="60" w:type="dxa"/>
              <w:right w:w="100" w:type="dxa"/>
            </w:tcMar>
          </w:tcPr>
          <w:p w14:paraId="4C427E05" w14:textId="77777777" w:rsidR="00B9107B" w:rsidRDefault="00B9107B" w:rsidP="00906524">
            <w:r>
              <w:rPr>
                <w:b/>
                <w:bCs/>
                <w:sz w:val="18"/>
                <w:szCs w:val="18"/>
              </w:rPr>
              <w:t>RM-CHG-008</w:t>
            </w:r>
          </w:p>
        </w:tc>
        <w:tc>
          <w:tcPr>
            <w:tcW w:w="6300" w:type="dxa"/>
            <w:shd w:val="clear" w:color="auto" w:fill="F2F2F2"/>
            <w:tcMar>
              <w:top w:w="60" w:type="dxa"/>
              <w:left w:w="100" w:type="dxa"/>
              <w:bottom w:w="60" w:type="dxa"/>
              <w:right w:w="100" w:type="dxa"/>
            </w:tcMar>
          </w:tcPr>
          <w:p w14:paraId="2DE96DBE" w14:textId="6E42E0BD" w:rsidR="00B9107B" w:rsidRDefault="00B9107B" w:rsidP="00906524">
            <w:r>
              <w:rPr>
                <w:sz w:val="18"/>
                <w:szCs w:val="18"/>
              </w:rPr>
              <w:t>Toute demande de changement comporte une date d</w:t>
            </w:r>
            <w:r w:rsidR="00CD2831">
              <w:rPr>
                <w:sz w:val="18"/>
                <w:szCs w:val="18"/>
              </w:rPr>
              <w:t>’</w:t>
            </w:r>
            <w:r>
              <w:rPr>
                <w:sz w:val="18"/>
                <w:szCs w:val="18"/>
              </w:rPr>
              <w:t>effet définie par le Professeur lors de la validation.</w:t>
            </w:r>
          </w:p>
        </w:tc>
        <w:tc>
          <w:tcPr>
            <w:tcW w:w="1000" w:type="dxa"/>
            <w:shd w:val="clear" w:color="auto" w:fill="F2F2F2"/>
            <w:tcMar>
              <w:top w:w="60" w:type="dxa"/>
              <w:left w:w="100" w:type="dxa"/>
              <w:bottom w:w="60" w:type="dxa"/>
              <w:right w:w="100" w:type="dxa"/>
            </w:tcMar>
          </w:tcPr>
          <w:p w14:paraId="6F23E963" w14:textId="77777777" w:rsidR="00B9107B" w:rsidRDefault="00B9107B" w:rsidP="00906524">
            <w:pPr>
              <w:jc w:val="center"/>
            </w:pPr>
            <w:r>
              <w:rPr>
                <w:sz w:val="18"/>
                <w:szCs w:val="18"/>
              </w:rPr>
              <w:t>20</w:t>
            </w:r>
          </w:p>
        </w:tc>
      </w:tr>
      <w:tr w:rsidR="00B9107B" w14:paraId="3E274CE5" w14:textId="77777777" w:rsidTr="00906524">
        <w:tc>
          <w:tcPr>
            <w:tcW w:w="1600" w:type="dxa"/>
            <w:tcMar>
              <w:top w:w="60" w:type="dxa"/>
              <w:left w:w="100" w:type="dxa"/>
              <w:bottom w:w="60" w:type="dxa"/>
              <w:right w:w="100" w:type="dxa"/>
            </w:tcMar>
          </w:tcPr>
          <w:p w14:paraId="31FA4014" w14:textId="77777777" w:rsidR="00B9107B" w:rsidRDefault="00B9107B" w:rsidP="00906524">
            <w:r>
              <w:rPr>
                <w:b/>
                <w:bCs/>
                <w:sz w:val="18"/>
                <w:szCs w:val="18"/>
              </w:rPr>
              <w:t>RM-CHG-009</w:t>
            </w:r>
          </w:p>
        </w:tc>
        <w:tc>
          <w:tcPr>
            <w:tcW w:w="6300" w:type="dxa"/>
            <w:tcMar>
              <w:top w:w="60" w:type="dxa"/>
              <w:left w:w="100" w:type="dxa"/>
              <w:bottom w:w="60" w:type="dxa"/>
              <w:right w:w="100" w:type="dxa"/>
            </w:tcMar>
          </w:tcPr>
          <w:p w14:paraId="68790818" w14:textId="75450139" w:rsidR="00B9107B" w:rsidRDefault="00B9107B" w:rsidP="00906524">
            <w:r>
              <w:rPr>
                <w:sz w:val="18"/>
                <w:szCs w:val="18"/>
              </w:rPr>
              <w:t>Avant la date d</w:t>
            </w:r>
            <w:r w:rsidR="00CD2831">
              <w:rPr>
                <w:sz w:val="18"/>
                <w:szCs w:val="18"/>
              </w:rPr>
              <w:t>’</w:t>
            </w:r>
            <w:r>
              <w:rPr>
                <w:sz w:val="18"/>
                <w:szCs w:val="18"/>
              </w:rPr>
              <w:t>effet, l</w:t>
            </w:r>
            <w:r w:rsidR="00CD2831">
              <w:rPr>
                <w:sz w:val="18"/>
                <w:szCs w:val="18"/>
              </w:rPr>
              <w:t>’</w:t>
            </w:r>
            <w:r>
              <w:rPr>
                <w:sz w:val="18"/>
                <w:szCs w:val="18"/>
              </w:rPr>
              <w:t>élève continue de participer normalement aux séances de son groupe actuel.</w:t>
            </w:r>
          </w:p>
        </w:tc>
        <w:tc>
          <w:tcPr>
            <w:tcW w:w="1000" w:type="dxa"/>
            <w:tcMar>
              <w:top w:w="60" w:type="dxa"/>
              <w:left w:w="100" w:type="dxa"/>
              <w:bottom w:w="60" w:type="dxa"/>
              <w:right w:w="100" w:type="dxa"/>
            </w:tcMar>
          </w:tcPr>
          <w:p w14:paraId="06386FD7" w14:textId="77777777" w:rsidR="00B9107B" w:rsidRDefault="00B9107B" w:rsidP="00906524">
            <w:pPr>
              <w:jc w:val="center"/>
            </w:pPr>
            <w:r>
              <w:rPr>
                <w:sz w:val="18"/>
                <w:szCs w:val="18"/>
              </w:rPr>
              <w:t>20</w:t>
            </w:r>
          </w:p>
        </w:tc>
      </w:tr>
      <w:tr w:rsidR="00B9107B" w14:paraId="2FAD08E6" w14:textId="77777777" w:rsidTr="00906524">
        <w:tc>
          <w:tcPr>
            <w:tcW w:w="1600" w:type="dxa"/>
            <w:shd w:val="clear" w:color="auto" w:fill="F2F2F2"/>
            <w:tcMar>
              <w:top w:w="60" w:type="dxa"/>
              <w:left w:w="100" w:type="dxa"/>
              <w:bottom w:w="60" w:type="dxa"/>
              <w:right w:w="100" w:type="dxa"/>
            </w:tcMar>
          </w:tcPr>
          <w:p w14:paraId="04BDB31A" w14:textId="77777777" w:rsidR="00B9107B" w:rsidRDefault="00B9107B" w:rsidP="00906524">
            <w:r>
              <w:rPr>
                <w:b/>
                <w:bCs/>
                <w:sz w:val="18"/>
                <w:szCs w:val="18"/>
              </w:rPr>
              <w:t>RM-CHG-010</w:t>
            </w:r>
          </w:p>
        </w:tc>
        <w:tc>
          <w:tcPr>
            <w:tcW w:w="6300" w:type="dxa"/>
            <w:shd w:val="clear" w:color="auto" w:fill="F2F2F2"/>
            <w:tcMar>
              <w:top w:w="60" w:type="dxa"/>
              <w:left w:w="100" w:type="dxa"/>
              <w:bottom w:w="60" w:type="dxa"/>
              <w:right w:w="100" w:type="dxa"/>
            </w:tcMar>
          </w:tcPr>
          <w:p w14:paraId="7C8CB1FA" w14:textId="77777777" w:rsidR="00B9107B" w:rsidRDefault="00B9107B" w:rsidP="00906524">
            <w:r>
              <w:rPr>
                <w:sz w:val="18"/>
                <w:szCs w:val="18"/>
              </w:rPr>
              <w:t>Les changements de groupe concernent uniquement des groupes appartenant au même Professeur.</w:t>
            </w:r>
          </w:p>
        </w:tc>
        <w:tc>
          <w:tcPr>
            <w:tcW w:w="1000" w:type="dxa"/>
            <w:shd w:val="clear" w:color="auto" w:fill="F2F2F2"/>
            <w:tcMar>
              <w:top w:w="60" w:type="dxa"/>
              <w:left w:w="100" w:type="dxa"/>
              <w:bottom w:w="60" w:type="dxa"/>
              <w:right w:w="100" w:type="dxa"/>
            </w:tcMar>
          </w:tcPr>
          <w:p w14:paraId="3C94B33D" w14:textId="77777777" w:rsidR="00B9107B" w:rsidRDefault="00B9107B" w:rsidP="00906524">
            <w:pPr>
              <w:jc w:val="center"/>
            </w:pPr>
            <w:r>
              <w:rPr>
                <w:sz w:val="18"/>
                <w:szCs w:val="18"/>
              </w:rPr>
              <w:t>20</w:t>
            </w:r>
          </w:p>
        </w:tc>
      </w:tr>
      <w:tr w:rsidR="00B9107B" w14:paraId="224422E3" w14:textId="77777777" w:rsidTr="00906524">
        <w:tc>
          <w:tcPr>
            <w:tcW w:w="1600" w:type="dxa"/>
            <w:tcMar>
              <w:top w:w="60" w:type="dxa"/>
              <w:left w:w="100" w:type="dxa"/>
              <w:bottom w:w="60" w:type="dxa"/>
              <w:right w:w="100" w:type="dxa"/>
            </w:tcMar>
          </w:tcPr>
          <w:p w14:paraId="1C3B1BF3" w14:textId="77777777" w:rsidR="00B9107B" w:rsidRDefault="00B9107B" w:rsidP="00906524">
            <w:r>
              <w:rPr>
                <w:b/>
                <w:bCs/>
                <w:sz w:val="18"/>
                <w:szCs w:val="18"/>
              </w:rPr>
              <w:t>RM-CHG-011</w:t>
            </w:r>
          </w:p>
        </w:tc>
        <w:tc>
          <w:tcPr>
            <w:tcW w:w="6300" w:type="dxa"/>
            <w:tcMar>
              <w:top w:w="60" w:type="dxa"/>
              <w:left w:w="100" w:type="dxa"/>
              <w:bottom w:w="60" w:type="dxa"/>
              <w:right w:w="100" w:type="dxa"/>
            </w:tcMar>
          </w:tcPr>
          <w:p w14:paraId="22ABFC31" w14:textId="67F3CCC4" w:rsidR="00B9107B" w:rsidRDefault="00B9107B" w:rsidP="00906524">
            <w:r>
              <w:rPr>
                <w:sz w:val="18"/>
                <w:szCs w:val="18"/>
              </w:rPr>
              <w:t>GROUPI vérifie automatiquement les conditions de validation du changement, notamment : - Groupe de destination actif ; - Même matière ; - Niveau compatible ; - Capacité disponible ou dérogation autorisée ; - Date d</w:t>
            </w:r>
            <w:r w:rsidR="00CD2831">
              <w:rPr>
                <w:sz w:val="18"/>
                <w:szCs w:val="18"/>
              </w:rPr>
              <w:t>’</w:t>
            </w:r>
            <w:r>
              <w:rPr>
                <w:sz w:val="18"/>
                <w:szCs w:val="18"/>
              </w:rPr>
              <w:t>effet valide ; - Absence de demande similaire en attente.</w:t>
            </w:r>
          </w:p>
        </w:tc>
        <w:tc>
          <w:tcPr>
            <w:tcW w:w="1000" w:type="dxa"/>
            <w:tcMar>
              <w:top w:w="60" w:type="dxa"/>
              <w:left w:w="100" w:type="dxa"/>
              <w:bottom w:w="60" w:type="dxa"/>
              <w:right w:w="100" w:type="dxa"/>
            </w:tcMar>
          </w:tcPr>
          <w:p w14:paraId="3AF69F25" w14:textId="77777777" w:rsidR="00B9107B" w:rsidRDefault="00B9107B" w:rsidP="00906524">
            <w:pPr>
              <w:jc w:val="center"/>
            </w:pPr>
            <w:r>
              <w:rPr>
                <w:sz w:val="18"/>
                <w:szCs w:val="18"/>
              </w:rPr>
              <w:t>20</w:t>
            </w:r>
          </w:p>
        </w:tc>
      </w:tr>
      <w:tr w:rsidR="00B9107B" w14:paraId="15F196EA" w14:textId="77777777" w:rsidTr="00906524">
        <w:tc>
          <w:tcPr>
            <w:tcW w:w="1600" w:type="dxa"/>
            <w:shd w:val="clear" w:color="auto" w:fill="F2F2F2"/>
            <w:tcMar>
              <w:top w:w="60" w:type="dxa"/>
              <w:left w:w="100" w:type="dxa"/>
              <w:bottom w:w="60" w:type="dxa"/>
              <w:right w:w="100" w:type="dxa"/>
            </w:tcMar>
          </w:tcPr>
          <w:p w14:paraId="2AFB2D24" w14:textId="77777777" w:rsidR="00B9107B" w:rsidRDefault="00B9107B" w:rsidP="00906524">
            <w:r>
              <w:rPr>
                <w:b/>
                <w:bCs/>
                <w:sz w:val="18"/>
                <w:szCs w:val="18"/>
              </w:rPr>
              <w:t>RM-CHG-012</w:t>
            </w:r>
          </w:p>
        </w:tc>
        <w:tc>
          <w:tcPr>
            <w:tcW w:w="6300" w:type="dxa"/>
            <w:shd w:val="clear" w:color="auto" w:fill="F2F2F2"/>
            <w:tcMar>
              <w:top w:w="60" w:type="dxa"/>
              <w:left w:w="100" w:type="dxa"/>
              <w:bottom w:w="60" w:type="dxa"/>
              <w:right w:w="100" w:type="dxa"/>
            </w:tcMar>
          </w:tcPr>
          <w:p w14:paraId="00FF8D48" w14:textId="57690B7D" w:rsidR="00B9107B" w:rsidRDefault="00B9107B" w:rsidP="00906524">
            <w:r>
              <w:rPr>
                <w:sz w:val="18"/>
                <w:szCs w:val="18"/>
              </w:rPr>
              <w:t>Le compte de suivi comptable de l</w:t>
            </w:r>
            <w:r w:rsidR="00CD2831">
              <w:rPr>
                <w:sz w:val="18"/>
                <w:szCs w:val="18"/>
              </w:rPr>
              <w:t>’</w:t>
            </w:r>
            <w:r>
              <w:rPr>
                <w:sz w:val="18"/>
                <w:szCs w:val="18"/>
              </w:rPr>
              <w:t>ancienne inscription est conservé. Une nouvelle inscription entraîne la création d</w:t>
            </w:r>
            <w:r w:rsidR="00CD2831">
              <w:rPr>
                <w:sz w:val="18"/>
                <w:szCs w:val="18"/>
              </w:rPr>
              <w:t>’</w:t>
            </w:r>
            <w:r>
              <w:rPr>
                <w:sz w:val="18"/>
                <w:szCs w:val="18"/>
              </w:rPr>
              <w:t>un nouveau compte de suivi comptable indépendant.</w:t>
            </w:r>
          </w:p>
        </w:tc>
        <w:tc>
          <w:tcPr>
            <w:tcW w:w="1000" w:type="dxa"/>
            <w:shd w:val="clear" w:color="auto" w:fill="F2F2F2"/>
            <w:tcMar>
              <w:top w:w="60" w:type="dxa"/>
              <w:left w:w="100" w:type="dxa"/>
              <w:bottom w:w="60" w:type="dxa"/>
              <w:right w:w="100" w:type="dxa"/>
            </w:tcMar>
          </w:tcPr>
          <w:p w14:paraId="66DBB668" w14:textId="77777777" w:rsidR="00B9107B" w:rsidRDefault="00B9107B" w:rsidP="00906524">
            <w:pPr>
              <w:jc w:val="center"/>
            </w:pPr>
            <w:r>
              <w:rPr>
                <w:sz w:val="18"/>
                <w:szCs w:val="18"/>
              </w:rPr>
              <w:t>20</w:t>
            </w:r>
          </w:p>
        </w:tc>
      </w:tr>
      <w:tr w:rsidR="00B9107B" w14:paraId="546DE707" w14:textId="77777777" w:rsidTr="00906524">
        <w:tc>
          <w:tcPr>
            <w:tcW w:w="1600" w:type="dxa"/>
            <w:tcMar>
              <w:top w:w="60" w:type="dxa"/>
              <w:left w:w="100" w:type="dxa"/>
              <w:bottom w:w="60" w:type="dxa"/>
              <w:right w:w="100" w:type="dxa"/>
            </w:tcMar>
          </w:tcPr>
          <w:p w14:paraId="703759DC" w14:textId="77777777" w:rsidR="00B9107B" w:rsidRDefault="00B9107B" w:rsidP="00906524">
            <w:r>
              <w:rPr>
                <w:b/>
                <w:bCs/>
                <w:sz w:val="18"/>
                <w:szCs w:val="18"/>
              </w:rPr>
              <w:t>RM-CHG-013</w:t>
            </w:r>
          </w:p>
        </w:tc>
        <w:tc>
          <w:tcPr>
            <w:tcW w:w="6300" w:type="dxa"/>
            <w:tcMar>
              <w:top w:w="60" w:type="dxa"/>
              <w:left w:w="100" w:type="dxa"/>
              <w:bottom w:w="60" w:type="dxa"/>
              <w:right w:w="100" w:type="dxa"/>
            </w:tcMar>
          </w:tcPr>
          <w:p w14:paraId="167F385F" w14:textId="77777777" w:rsidR="00B9107B" w:rsidRDefault="00B9107B" w:rsidP="00906524">
            <w:r>
              <w:rPr>
                <w:sz w:val="18"/>
                <w:szCs w:val="18"/>
              </w:rPr>
              <w:t>Le solde restant du compte de suivi comptable précédent est automatiquement reporté sur le nouveau compte.</w:t>
            </w:r>
          </w:p>
        </w:tc>
        <w:tc>
          <w:tcPr>
            <w:tcW w:w="1000" w:type="dxa"/>
            <w:tcMar>
              <w:top w:w="60" w:type="dxa"/>
              <w:left w:w="100" w:type="dxa"/>
              <w:bottom w:w="60" w:type="dxa"/>
              <w:right w:w="100" w:type="dxa"/>
            </w:tcMar>
          </w:tcPr>
          <w:p w14:paraId="29A25A46" w14:textId="77777777" w:rsidR="00B9107B" w:rsidRDefault="00B9107B" w:rsidP="00906524">
            <w:pPr>
              <w:jc w:val="center"/>
            </w:pPr>
            <w:r>
              <w:rPr>
                <w:sz w:val="18"/>
                <w:szCs w:val="18"/>
              </w:rPr>
              <w:t>20</w:t>
            </w:r>
          </w:p>
        </w:tc>
      </w:tr>
      <w:tr w:rsidR="00B9107B" w14:paraId="41E42B66" w14:textId="77777777" w:rsidTr="00906524">
        <w:tc>
          <w:tcPr>
            <w:tcW w:w="1600" w:type="dxa"/>
            <w:shd w:val="clear" w:color="auto" w:fill="F2F2F2"/>
            <w:tcMar>
              <w:top w:w="60" w:type="dxa"/>
              <w:left w:w="100" w:type="dxa"/>
              <w:bottom w:w="60" w:type="dxa"/>
              <w:right w:w="100" w:type="dxa"/>
            </w:tcMar>
          </w:tcPr>
          <w:p w14:paraId="1744C8D8" w14:textId="77777777" w:rsidR="00B9107B" w:rsidRDefault="00B9107B" w:rsidP="00906524">
            <w:r>
              <w:rPr>
                <w:b/>
                <w:bCs/>
                <w:sz w:val="18"/>
                <w:szCs w:val="18"/>
              </w:rPr>
              <w:lastRenderedPageBreak/>
              <w:t>RM-CHG-014</w:t>
            </w:r>
          </w:p>
        </w:tc>
        <w:tc>
          <w:tcPr>
            <w:tcW w:w="6300" w:type="dxa"/>
            <w:shd w:val="clear" w:color="auto" w:fill="F2F2F2"/>
            <w:tcMar>
              <w:top w:w="60" w:type="dxa"/>
              <w:left w:w="100" w:type="dxa"/>
              <w:bottom w:w="60" w:type="dxa"/>
              <w:right w:w="100" w:type="dxa"/>
            </w:tcMar>
          </w:tcPr>
          <w:p w14:paraId="44D9BD04" w14:textId="095D2BE4" w:rsidR="00B9107B" w:rsidRDefault="00B9107B" w:rsidP="00906524">
            <w:r>
              <w:rPr>
                <w:sz w:val="18"/>
                <w:szCs w:val="18"/>
              </w:rPr>
              <w:t>Un changement définitif libère une place dans le groupe d</w:t>
            </w:r>
            <w:r w:rsidR="00CD2831">
              <w:rPr>
                <w:sz w:val="18"/>
                <w:szCs w:val="18"/>
              </w:rPr>
              <w:t>’</w:t>
            </w:r>
            <w:r>
              <w:rPr>
                <w:sz w:val="18"/>
                <w:szCs w:val="18"/>
              </w:rPr>
              <w:t>origine. Si le groupe était masqué, il redevient visible automatiquement.</w:t>
            </w:r>
          </w:p>
        </w:tc>
        <w:tc>
          <w:tcPr>
            <w:tcW w:w="1000" w:type="dxa"/>
            <w:shd w:val="clear" w:color="auto" w:fill="F2F2F2"/>
            <w:tcMar>
              <w:top w:w="60" w:type="dxa"/>
              <w:left w:w="100" w:type="dxa"/>
              <w:bottom w:w="60" w:type="dxa"/>
              <w:right w:w="100" w:type="dxa"/>
            </w:tcMar>
          </w:tcPr>
          <w:p w14:paraId="70352548" w14:textId="77777777" w:rsidR="00B9107B" w:rsidRDefault="00B9107B" w:rsidP="00906524">
            <w:pPr>
              <w:jc w:val="center"/>
            </w:pPr>
            <w:r>
              <w:rPr>
                <w:sz w:val="18"/>
                <w:szCs w:val="18"/>
              </w:rPr>
              <w:t>20</w:t>
            </w:r>
          </w:p>
        </w:tc>
      </w:tr>
      <w:tr w:rsidR="00B9107B" w14:paraId="7BD0379D" w14:textId="77777777" w:rsidTr="00906524">
        <w:tc>
          <w:tcPr>
            <w:tcW w:w="1600" w:type="dxa"/>
            <w:tcMar>
              <w:top w:w="60" w:type="dxa"/>
              <w:left w:w="100" w:type="dxa"/>
              <w:bottom w:w="60" w:type="dxa"/>
              <w:right w:w="100" w:type="dxa"/>
            </w:tcMar>
          </w:tcPr>
          <w:p w14:paraId="6961C5CA" w14:textId="77777777" w:rsidR="00B9107B" w:rsidRDefault="00B9107B" w:rsidP="00906524">
            <w:r>
              <w:rPr>
                <w:b/>
                <w:bCs/>
                <w:sz w:val="18"/>
                <w:szCs w:val="18"/>
              </w:rPr>
              <w:t>RM-CHG-015</w:t>
            </w:r>
          </w:p>
        </w:tc>
        <w:tc>
          <w:tcPr>
            <w:tcW w:w="6300" w:type="dxa"/>
            <w:tcMar>
              <w:top w:w="60" w:type="dxa"/>
              <w:left w:w="100" w:type="dxa"/>
              <w:bottom w:w="60" w:type="dxa"/>
              <w:right w:w="100" w:type="dxa"/>
            </w:tcMar>
          </w:tcPr>
          <w:p w14:paraId="66EDB923" w14:textId="28BC6237" w:rsidR="00B9107B" w:rsidRDefault="00B9107B" w:rsidP="00906524">
            <w:r>
              <w:rPr>
                <w:sz w:val="18"/>
                <w:szCs w:val="18"/>
              </w:rPr>
              <w:t>Un changement temporaire ne libère pas de place dans le groupe d</w:t>
            </w:r>
            <w:r w:rsidR="00CD2831">
              <w:rPr>
                <w:sz w:val="18"/>
                <w:szCs w:val="18"/>
              </w:rPr>
              <w:t>’</w:t>
            </w:r>
            <w:r>
              <w:rPr>
                <w:sz w:val="18"/>
                <w:szCs w:val="18"/>
              </w:rPr>
              <w:t>origine sauf pour un autre changement temporaire effectué par un autre parent. Le groupe reste masqué parce que complet.</w:t>
            </w:r>
          </w:p>
        </w:tc>
        <w:tc>
          <w:tcPr>
            <w:tcW w:w="1000" w:type="dxa"/>
            <w:tcMar>
              <w:top w:w="60" w:type="dxa"/>
              <w:left w:w="100" w:type="dxa"/>
              <w:bottom w:w="60" w:type="dxa"/>
              <w:right w:w="100" w:type="dxa"/>
            </w:tcMar>
          </w:tcPr>
          <w:p w14:paraId="48E45CFD" w14:textId="77777777" w:rsidR="00B9107B" w:rsidRDefault="00B9107B" w:rsidP="00906524">
            <w:pPr>
              <w:jc w:val="center"/>
            </w:pPr>
            <w:r>
              <w:rPr>
                <w:sz w:val="18"/>
                <w:szCs w:val="18"/>
              </w:rPr>
              <w:t>20</w:t>
            </w:r>
          </w:p>
        </w:tc>
      </w:tr>
      <w:tr w:rsidR="00B9107B" w14:paraId="76C329F3" w14:textId="77777777" w:rsidTr="00906524">
        <w:tc>
          <w:tcPr>
            <w:tcW w:w="1600" w:type="dxa"/>
            <w:shd w:val="clear" w:color="auto" w:fill="F2F2F2"/>
            <w:tcMar>
              <w:top w:w="60" w:type="dxa"/>
              <w:left w:w="100" w:type="dxa"/>
              <w:bottom w:w="60" w:type="dxa"/>
              <w:right w:w="100" w:type="dxa"/>
            </w:tcMar>
          </w:tcPr>
          <w:p w14:paraId="7DF27CD7" w14:textId="77777777" w:rsidR="00B9107B" w:rsidRDefault="00B9107B" w:rsidP="00906524">
            <w:r>
              <w:rPr>
                <w:b/>
                <w:bCs/>
                <w:sz w:val="18"/>
                <w:szCs w:val="18"/>
              </w:rPr>
              <w:t>RM-CHG-016</w:t>
            </w:r>
          </w:p>
        </w:tc>
        <w:tc>
          <w:tcPr>
            <w:tcW w:w="6300" w:type="dxa"/>
            <w:shd w:val="clear" w:color="auto" w:fill="F2F2F2"/>
            <w:tcMar>
              <w:top w:w="60" w:type="dxa"/>
              <w:left w:w="100" w:type="dxa"/>
              <w:bottom w:w="60" w:type="dxa"/>
              <w:right w:w="100" w:type="dxa"/>
            </w:tcMar>
          </w:tcPr>
          <w:p w14:paraId="5AAC3938" w14:textId="136C8114" w:rsidR="00B9107B" w:rsidRDefault="00B9107B" w:rsidP="00906524">
            <w:r>
              <w:rPr>
                <w:sz w:val="18"/>
                <w:szCs w:val="18"/>
              </w:rPr>
              <w:t>Les séances déjà planifiées dans l</w:t>
            </w:r>
            <w:r w:rsidR="00CD2831">
              <w:rPr>
                <w:sz w:val="18"/>
                <w:szCs w:val="18"/>
              </w:rPr>
              <w:t>’</w:t>
            </w:r>
            <w:r>
              <w:rPr>
                <w:sz w:val="18"/>
                <w:szCs w:val="18"/>
              </w:rPr>
              <w:t>ancien groupe après la date d</w:t>
            </w:r>
            <w:r w:rsidR="00CD2831">
              <w:rPr>
                <w:sz w:val="18"/>
                <w:szCs w:val="18"/>
              </w:rPr>
              <w:t>’</w:t>
            </w:r>
            <w:r>
              <w:rPr>
                <w:sz w:val="18"/>
                <w:szCs w:val="18"/>
              </w:rPr>
              <w:t>effet sont automatiquement annulées pour l</w:t>
            </w:r>
            <w:r w:rsidR="00CD2831">
              <w:rPr>
                <w:sz w:val="18"/>
                <w:szCs w:val="18"/>
              </w:rPr>
              <w:t>’</w:t>
            </w:r>
            <w:r>
              <w:rPr>
                <w:sz w:val="18"/>
                <w:szCs w:val="18"/>
              </w:rPr>
              <w:t>élève concerné.</w:t>
            </w:r>
          </w:p>
        </w:tc>
        <w:tc>
          <w:tcPr>
            <w:tcW w:w="1000" w:type="dxa"/>
            <w:shd w:val="clear" w:color="auto" w:fill="F2F2F2"/>
            <w:tcMar>
              <w:top w:w="60" w:type="dxa"/>
              <w:left w:w="100" w:type="dxa"/>
              <w:bottom w:w="60" w:type="dxa"/>
              <w:right w:w="100" w:type="dxa"/>
            </w:tcMar>
          </w:tcPr>
          <w:p w14:paraId="1C1BEF97" w14:textId="77777777" w:rsidR="00B9107B" w:rsidRDefault="00B9107B" w:rsidP="00906524">
            <w:pPr>
              <w:jc w:val="center"/>
            </w:pPr>
            <w:r>
              <w:rPr>
                <w:sz w:val="18"/>
                <w:szCs w:val="18"/>
              </w:rPr>
              <w:t>20</w:t>
            </w:r>
          </w:p>
        </w:tc>
      </w:tr>
      <w:tr w:rsidR="00B9107B" w14:paraId="7DDE79E5" w14:textId="77777777" w:rsidTr="00906524">
        <w:tc>
          <w:tcPr>
            <w:tcW w:w="1600" w:type="dxa"/>
            <w:tcMar>
              <w:top w:w="60" w:type="dxa"/>
              <w:left w:w="100" w:type="dxa"/>
              <w:bottom w:w="60" w:type="dxa"/>
              <w:right w:w="100" w:type="dxa"/>
            </w:tcMar>
          </w:tcPr>
          <w:p w14:paraId="382D5506" w14:textId="77777777" w:rsidR="00B9107B" w:rsidRDefault="00B9107B" w:rsidP="00906524">
            <w:r>
              <w:rPr>
                <w:b/>
                <w:bCs/>
                <w:sz w:val="18"/>
                <w:szCs w:val="18"/>
              </w:rPr>
              <w:t>RM-CHG-017</w:t>
            </w:r>
          </w:p>
        </w:tc>
        <w:tc>
          <w:tcPr>
            <w:tcW w:w="6300" w:type="dxa"/>
            <w:tcMar>
              <w:top w:w="60" w:type="dxa"/>
              <w:left w:w="100" w:type="dxa"/>
              <w:bottom w:w="60" w:type="dxa"/>
              <w:right w:w="100" w:type="dxa"/>
            </w:tcMar>
          </w:tcPr>
          <w:p w14:paraId="3E23A9DC" w14:textId="50136E3D" w:rsidR="00B9107B" w:rsidRDefault="00B9107B" w:rsidP="00906524">
            <w:r>
              <w:rPr>
                <w:sz w:val="18"/>
                <w:szCs w:val="18"/>
              </w:rPr>
              <w:t>Un changement temporaire est prévu pour une seule séance. L</w:t>
            </w:r>
            <w:r w:rsidR="00CD2831">
              <w:rPr>
                <w:sz w:val="18"/>
                <w:szCs w:val="18"/>
              </w:rPr>
              <w:t>’</w:t>
            </w:r>
            <w:r>
              <w:rPr>
                <w:sz w:val="18"/>
                <w:szCs w:val="18"/>
              </w:rPr>
              <w:t>élève réintègre automatiquement son groupe d</w:t>
            </w:r>
            <w:r w:rsidR="00CD2831">
              <w:rPr>
                <w:sz w:val="18"/>
                <w:szCs w:val="18"/>
              </w:rPr>
              <w:t>’</w:t>
            </w:r>
            <w:r>
              <w:rPr>
                <w:sz w:val="18"/>
                <w:szCs w:val="18"/>
              </w:rPr>
              <w:t>origine à cette date.</w:t>
            </w:r>
          </w:p>
        </w:tc>
        <w:tc>
          <w:tcPr>
            <w:tcW w:w="1000" w:type="dxa"/>
            <w:tcMar>
              <w:top w:w="60" w:type="dxa"/>
              <w:left w:w="100" w:type="dxa"/>
              <w:bottom w:w="60" w:type="dxa"/>
              <w:right w:w="100" w:type="dxa"/>
            </w:tcMar>
          </w:tcPr>
          <w:p w14:paraId="79383F3A" w14:textId="77777777" w:rsidR="00B9107B" w:rsidRDefault="00B9107B" w:rsidP="00906524">
            <w:pPr>
              <w:jc w:val="center"/>
            </w:pPr>
            <w:r>
              <w:rPr>
                <w:sz w:val="18"/>
                <w:szCs w:val="18"/>
              </w:rPr>
              <w:t>20</w:t>
            </w:r>
          </w:p>
        </w:tc>
      </w:tr>
      <w:tr w:rsidR="00B9107B" w14:paraId="00DE1E0F" w14:textId="77777777" w:rsidTr="00906524">
        <w:tc>
          <w:tcPr>
            <w:tcW w:w="1600" w:type="dxa"/>
            <w:shd w:val="clear" w:color="auto" w:fill="F2F2F2"/>
            <w:tcMar>
              <w:top w:w="60" w:type="dxa"/>
              <w:left w:w="100" w:type="dxa"/>
              <w:bottom w:w="60" w:type="dxa"/>
              <w:right w:w="100" w:type="dxa"/>
            </w:tcMar>
          </w:tcPr>
          <w:p w14:paraId="5AF740B3" w14:textId="77777777" w:rsidR="00B9107B" w:rsidRDefault="00B9107B" w:rsidP="00906524">
            <w:r>
              <w:rPr>
                <w:b/>
                <w:bCs/>
                <w:sz w:val="18"/>
                <w:szCs w:val="18"/>
              </w:rPr>
              <w:t>RM-CHG-018</w:t>
            </w:r>
          </w:p>
        </w:tc>
        <w:tc>
          <w:tcPr>
            <w:tcW w:w="6300" w:type="dxa"/>
            <w:shd w:val="clear" w:color="auto" w:fill="F2F2F2"/>
            <w:tcMar>
              <w:top w:w="60" w:type="dxa"/>
              <w:left w:w="100" w:type="dxa"/>
              <w:bottom w:w="60" w:type="dxa"/>
              <w:right w:w="100" w:type="dxa"/>
            </w:tcMar>
          </w:tcPr>
          <w:p w14:paraId="5A79EC44" w14:textId="77777777" w:rsidR="00B9107B" w:rsidRDefault="00B9107B" w:rsidP="00906524">
            <w:r>
              <w:rPr>
                <w:sz w:val="18"/>
                <w:szCs w:val="18"/>
              </w:rPr>
              <w:t>GROUPI ne limite pas le nombre de changements par élève. Plus de 3 changements par année académique génèrent une alerte.</w:t>
            </w:r>
          </w:p>
        </w:tc>
        <w:tc>
          <w:tcPr>
            <w:tcW w:w="1000" w:type="dxa"/>
            <w:shd w:val="clear" w:color="auto" w:fill="F2F2F2"/>
            <w:tcMar>
              <w:top w:w="60" w:type="dxa"/>
              <w:left w:w="100" w:type="dxa"/>
              <w:bottom w:w="60" w:type="dxa"/>
              <w:right w:w="100" w:type="dxa"/>
            </w:tcMar>
          </w:tcPr>
          <w:p w14:paraId="1269D35C" w14:textId="77777777" w:rsidR="00B9107B" w:rsidRDefault="00B9107B" w:rsidP="00906524">
            <w:pPr>
              <w:jc w:val="center"/>
            </w:pPr>
            <w:r>
              <w:rPr>
                <w:sz w:val="18"/>
                <w:szCs w:val="18"/>
              </w:rPr>
              <w:t>20</w:t>
            </w:r>
          </w:p>
        </w:tc>
      </w:tr>
      <w:tr w:rsidR="00B9107B" w14:paraId="329754E7" w14:textId="77777777" w:rsidTr="00906524">
        <w:tc>
          <w:tcPr>
            <w:tcW w:w="1600" w:type="dxa"/>
            <w:tcMar>
              <w:top w:w="60" w:type="dxa"/>
              <w:left w:w="100" w:type="dxa"/>
              <w:bottom w:w="60" w:type="dxa"/>
              <w:right w:w="100" w:type="dxa"/>
            </w:tcMar>
          </w:tcPr>
          <w:p w14:paraId="6433CA50" w14:textId="77777777" w:rsidR="00B9107B" w:rsidRDefault="00B9107B" w:rsidP="00906524">
            <w:r>
              <w:rPr>
                <w:b/>
                <w:bCs/>
                <w:sz w:val="18"/>
                <w:szCs w:val="18"/>
              </w:rPr>
              <w:t>RM-CHG-019</w:t>
            </w:r>
          </w:p>
        </w:tc>
        <w:tc>
          <w:tcPr>
            <w:tcW w:w="6300" w:type="dxa"/>
            <w:tcMar>
              <w:top w:w="60" w:type="dxa"/>
              <w:left w:w="100" w:type="dxa"/>
              <w:bottom w:w="60" w:type="dxa"/>
              <w:right w:w="100" w:type="dxa"/>
            </w:tcMar>
          </w:tcPr>
          <w:p w14:paraId="31E546FE" w14:textId="7E861D8F" w:rsidR="00B9107B" w:rsidRDefault="00B9107B" w:rsidP="00906524">
            <w:r>
              <w:rPr>
                <w:sz w:val="18"/>
                <w:szCs w:val="18"/>
              </w:rPr>
              <w:t>Un changement de groupe n</w:t>
            </w:r>
            <w:r w:rsidR="00CD2831">
              <w:rPr>
                <w:sz w:val="18"/>
                <w:szCs w:val="18"/>
              </w:rPr>
              <w:t>’</w:t>
            </w:r>
            <w:r>
              <w:rPr>
                <w:sz w:val="18"/>
                <w:szCs w:val="18"/>
              </w:rPr>
              <w:t>affecte pas les préinscriptions existantes.</w:t>
            </w:r>
          </w:p>
        </w:tc>
        <w:tc>
          <w:tcPr>
            <w:tcW w:w="1000" w:type="dxa"/>
            <w:tcMar>
              <w:top w:w="60" w:type="dxa"/>
              <w:left w:w="100" w:type="dxa"/>
              <w:bottom w:w="60" w:type="dxa"/>
              <w:right w:w="100" w:type="dxa"/>
            </w:tcMar>
          </w:tcPr>
          <w:p w14:paraId="43E13ABE" w14:textId="77777777" w:rsidR="00B9107B" w:rsidRDefault="00B9107B" w:rsidP="00906524">
            <w:pPr>
              <w:jc w:val="center"/>
            </w:pPr>
            <w:r>
              <w:rPr>
                <w:sz w:val="18"/>
                <w:szCs w:val="18"/>
              </w:rPr>
              <w:t>20</w:t>
            </w:r>
          </w:p>
        </w:tc>
      </w:tr>
      <w:tr w:rsidR="00B9107B" w14:paraId="15CF6088" w14:textId="77777777" w:rsidTr="00906524">
        <w:tc>
          <w:tcPr>
            <w:tcW w:w="1600" w:type="dxa"/>
            <w:shd w:val="clear" w:color="auto" w:fill="F2F2F2"/>
            <w:tcMar>
              <w:top w:w="60" w:type="dxa"/>
              <w:left w:w="100" w:type="dxa"/>
              <w:bottom w:w="60" w:type="dxa"/>
              <w:right w:w="100" w:type="dxa"/>
            </w:tcMar>
          </w:tcPr>
          <w:p w14:paraId="72A0FF80" w14:textId="77777777" w:rsidR="00B9107B" w:rsidRDefault="00B9107B" w:rsidP="00906524">
            <w:r>
              <w:rPr>
                <w:b/>
                <w:bCs/>
                <w:sz w:val="18"/>
                <w:szCs w:val="18"/>
              </w:rPr>
              <w:t>RM-CHG-020</w:t>
            </w:r>
          </w:p>
        </w:tc>
        <w:tc>
          <w:tcPr>
            <w:tcW w:w="6300" w:type="dxa"/>
            <w:shd w:val="clear" w:color="auto" w:fill="F2F2F2"/>
            <w:tcMar>
              <w:top w:w="60" w:type="dxa"/>
              <w:left w:w="100" w:type="dxa"/>
              <w:bottom w:w="60" w:type="dxa"/>
              <w:right w:w="100" w:type="dxa"/>
            </w:tcMar>
          </w:tcPr>
          <w:p w14:paraId="2576CCAF" w14:textId="3C2AC795" w:rsidR="00B9107B" w:rsidRDefault="00B9107B" w:rsidP="00906524">
            <w:r>
              <w:rPr>
                <w:sz w:val="18"/>
                <w:szCs w:val="18"/>
              </w:rPr>
              <w:t>GROUPI vérifie la capacité du groupe d</w:t>
            </w:r>
            <w:r w:rsidR="00CD2831">
              <w:rPr>
                <w:sz w:val="18"/>
                <w:szCs w:val="18"/>
              </w:rPr>
              <w:t>’</w:t>
            </w:r>
            <w:r>
              <w:rPr>
                <w:sz w:val="18"/>
                <w:szCs w:val="18"/>
              </w:rPr>
              <w:t>accueil pour le changement temporaire. Si le groupe est complet, le Professeur peut exceptionnellement autoriser le dépassement temporaire de la capacité maximale du groupe pour cette séance. Cette dérogation n</w:t>
            </w:r>
            <w:r w:rsidR="00CD2831">
              <w:rPr>
                <w:sz w:val="18"/>
                <w:szCs w:val="18"/>
              </w:rPr>
              <w:t>’</w:t>
            </w:r>
            <w:r>
              <w:rPr>
                <w:sz w:val="18"/>
                <w:szCs w:val="18"/>
              </w:rPr>
              <w:t>entraîne aucune modification permanente de la capacité du groupe.</w:t>
            </w:r>
          </w:p>
        </w:tc>
        <w:tc>
          <w:tcPr>
            <w:tcW w:w="1000" w:type="dxa"/>
            <w:shd w:val="clear" w:color="auto" w:fill="F2F2F2"/>
            <w:tcMar>
              <w:top w:w="60" w:type="dxa"/>
              <w:left w:w="100" w:type="dxa"/>
              <w:bottom w:w="60" w:type="dxa"/>
              <w:right w:w="100" w:type="dxa"/>
            </w:tcMar>
          </w:tcPr>
          <w:p w14:paraId="599720BA" w14:textId="77777777" w:rsidR="00B9107B" w:rsidRDefault="00B9107B" w:rsidP="00906524">
            <w:pPr>
              <w:jc w:val="center"/>
            </w:pPr>
            <w:r>
              <w:rPr>
                <w:sz w:val="18"/>
                <w:szCs w:val="18"/>
              </w:rPr>
              <w:t>20</w:t>
            </w:r>
          </w:p>
        </w:tc>
      </w:tr>
      <w:tr w:rsidR="00B9107B" w14:paraId="0AE5787B" w14:textId="77777777" w:rsidTr="00906524">
        <w:tc>
          <w:tcPr>
            <w:tcW w:w="1600" w:type="dxa"/>
            <w:tcMar>
              <w:top w:w="60" w:type="dxa"/>
              <w:left w:w="100" w:type="dxa"/>
              <w:bottom w:w="60" w:type="dxa"/>
              <w:right w:w="100" w:type="dxa"/>
            </w:tcMar>
          </w:tcPr>
          <w:p w14:paraId="4FB6F688" w14:textId="77777777" w:rsidR="00B9107B" w:rsidRDefault="00B9107B" w:rsidP="00906524">
            <w:r>
              <w:rPr>
                <w:b/>
                <w:bCs/>
                <w:sz w:val="18"/>
                <w:szCs w:val="18"/>
              </w:rPr>
              <w:t>RM-CHG-021</w:t>
            </w:r>
          </w:p>
        </w:tc>
        <w:tc>
          <w:tcPr>
            <w:tcW w:w="6300" w:type="dxa"/>
            <w:tcMar>
              <w:top w:w="60" w:type="dxa"/>
              <w:left w:w="100" w:type="dxa"/>
              <w:bottom w:w="60" w:type="dxa"/>
              <w:right w:w="100" w:type="dxa"/>
            </w:tcMar>
          </w:tcPr>
          <w:p w14:paraId="391C90EE" w14:textId="77777777" w:rsidR="00B9107B" w:rsidRDefault="00B9107B" w:rsidP="00906524">
            <w:r>
              <w:rPr>
                <w:sz w:val="18"/>
                <w:szCs w:val="18"/>
              </w:rPr>
              <w:t>Une seule demande de changement de groupe peut être en attente pour une même inscription.</w:t>
            </w:r>
          </w:p>
        </w:tc>
        <w:tc>
          <w:tcPr>
            <w:tcW w:w="1000" w:type="dxa"/>
            <w:tcMar>
              <w:top w:w="60" w:type="dxa"/>
              <w:left w:w="100" w:type="dxa"/>
              <w:bottom w:w="60" w:type="dxa"/>
              <w:right w:w="100" w:type="dxa"/>
            </w:tcMar>
          </w:tcPr>
          <w:p w14:paraId="17F0C5EB" w14:textId="77777777" w:rsidR="00B9107B" w:rsidRDefault="00B9107B" w:rsidP="00906524">
            <w:pPr>
              <w:jc w:val="center"/>
            </w:pPr>
            <w:r>
              <w:rPr>
                <w:sz w:val="18"/>
                <w:szCs w:val="18"/>
              </w:rPr>
              <w:t>20</w:t>
            </w:r>
          </w:p>
        </w:tc>
      </w:tr>
    </w:tbl>
    <w:p w14:paraId="303BFF6C" w14:textId="77777777" w:rsidR="00ED0750" w:rsidRDefault="00ED0750" w:rsidP="00ED0750">
      <w:pPr>
        <w:pStyle w:val="Title"/>
        <w:rPr>
          <w:color w:val="0070C0"/>
          <w:sz w:val="32"/>
          <w:szCs w:val="32"/>
        </w:rPr>
      </w:pPr>
    </w:p>
    <w:p w14:paraId="5892C12C" w14:textId="4282D541" w:rsidR="0022158C" w:rsidRPr="00ED0750" w:rsidRDefault="0022158C" w:rsidP="00ED0750">
      <w:pPr>
        <w:pStyle w:val="Title"/>
        <w:rPr>
          <w:color w:val="0070C0"/>
          <w:sz w:val="32"/>
          <w:szCs w:val="32"/>
        </w:rPr>
      </w:pPr>
      <w:r w:rsidRPr="00ED0750">
        <w:rPr>
          <w:color w:val="0070C0"/>
          <w:sz w:val="32"/>
          <w:szCs w:val="32"/>
        </w:rPr>
        <w:t>Domaine ABO — Gestion des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59D58A5E" w14:textId="77777777" w:rsidTr="00906524">
        <w:trPr>
          <w:tblHeader/>
        </w:trPr>
        <w:tc>
          <w:tcPr>
            <w:tcW w:w="1600" w:type="dxa"/>
            <w:shd w:val="clear" w:color="auto" w:fill="2F5496"/>
            <w:tcMar>
              <w:top w:w="80" w:type="dxa"/>
              <w:left w:w="100" w:type="dxa"/>
              <w:bottom w:w="80" w:type="dxa"/>
              <w:right w:w="100" w:type="dxa"/>
            </w:tcMar>
          </w:tcPr>
          <w:p w14:paraId="0CBDA7AF"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62D6A430"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5F65A771" w14:textId="77777777" w:rsidR="00B9107B" w:rsidRDefault="00B9107B" w:rsidP="00906524">
            <w:r>
              <w:rPr>
                <w:b/>
                <w:bCs/>
                <w:color w:val="FFFFFF"/>
                <w:sz w:val="18"/>
                <w:szCs w:val="18"/>
              </w:rPr>
              <w:t>Chap.</w:t>
            </w:r>
          </w:p>
        </w:tc>
      </w:tr>
      <w:tr w:rsidR="00B9107B" w14:paraId="6C37EA68" w14:textId="77777777" w:rsidTr="00906524">
        <w:tc>
          <w:tcPr>
            <w:tcW w:w="1600" w:type="dxa"/>
            <w:tcMar>
              <w:top w:w="60" w:type="dxa"/>
              <w:left w:w="100" w:type="dxa"/>
              <w:bottom w:w="60" w:type="dxa"/>
              <w:right w:w="100" w:type="dxa"/>
            </w:tcMar>
          </w:tcPr>
          <w:p w14:paraId="702A1CB3" w14:textId="77777777" w:rsidR="00B9107B" w:rsidRDefault="00B9107B" w:rsidP="00906524">
            <w:r>
              <w:rPr>
                <w:b/>
                <w:bCs/>
                <w:sz w:val="18"/>
                <w:szCs w:val="18"/>
              </w:rPr>
              <w:t>RM-ABO-001</w:t>
            </w:r>
          </w:p>
        </w:tc>
        <w:tc>
          <w:tcPr>
            <w:tcW w:w="6300" w:type="dxa"/>
            <w:tcMar>
              <w:top w:w="60" w:type="dxa"/>
              <w:left w:w="100" w:type="dxa"/>
              <w:bottom w:w="60" w:type="dxa"/>
              <w:right w:w="100" w:type="dxa"/>
            </w:tcMar>
          </w:tcPr>
          <w:p w14:paraId="1A9BF617" w14:textId="7BBE0D0A" w:rsidR="00B9107B" w:rsidRDefault="00B9107B" w:rsidP="00906524">
            <w:r>
              <w:rPr>
                <w:sz w:val="18"/>
                <w:szCs w:val="18"/>
              </w:rPr>
              <w:t>Chaque abonnement est obligatoirement rattaché à une seule année académique. L</w:t>
            </w:r>
            <w:r w:rsidR="00CD2831">
              <w:rPr>
                <w:sz w:val="18"/>
                <w:szCs w:val="18"/>
              </w:rPr>
              <w:t>’</w:t>
            </w:r>
            <w:r>
              <w:rPr>
                <w:sz w:val="18"/>
                <w:szCs w:val="18"/>
              </w:rPr>
              <w:t>offre Découverte est également rattachée à une année académique mais expire automatiquement 30 jours calendaires après son activation.</w:t>
            </w:r>
          </w:p>
        </w:tc>
        <w:tc>
          <w:tcPr>
            <w:tcW w:w="1000" w:type="dxa"/>
            <w:tcMar>
              <w:top w:w="60" w:type="dxa"/>
              <w:left w:w="100" w:type="dxa"/>
              <w:bottom w:w="60" w:type="dxa"/>
              <w:right w:w="100" w:type="dxa"/>
            </w:tcMar>
          </w:tcPr>
          <w:p w14:paraId="6C3C9BF5" w14:textId="77777777" w:rsidR="00B9107B" w:rsidRDefault="00B9107B" w:rsidP="00906524">
            <w:pPr>
              <w:jc w:val="center"/>
            </w:pPr>
            <w:r>
              <w:rPr>
                <w:sz w:val="18"/>
                <w:szCs w:val="18"/>
              </w:rPr>
              <w:t>21</w:t>
            </w:r>
          </w:p>
        </w:tc>
      </w:tr>
      <w:tr w:rsidR="00B9107B" w14:paraId="30DEFEF6" w14:textId="77777777" w:rsidTr="00906524">
        <w:tc>
          <w:tcPr>
            <w:tcW w:w="1600" w:type="dxa"/>
            <w:shd w:val="clear" w:color="auto" w:fill="F2F2F2"/>
            <w:tcMar>
              <w:top w:w="60" w:type="dxa"/>
              <w:left w:w="100" w:type="dxa"/>
              <w:bottom w:w="60" w:type="dxa"/>
              <w:right w:w="100" w:type="dxa"/>
            </w:tcMar>
          </w:tcPr>
          <w:p w14:paraId="382880E8" w14:textId="77777777" w:rsidR="00B9107B" w:rsidRDefault="00B9107B" w:rsidP="00906524">
            <w:r>
              <w:rPr>
                <w:b/>
                <w:bCs/>
                <w:sz w:val="18"/>
                <w:szCs w:val="18"/>
              </w:rPr>
              <w:t>RM-ABO-002</w:t>
            </w:r>
          </w:p>
        </w:tc>
        <w:tc>
          <w:tcPr>
            <w:tcW w:w="6300" w:type="dxa"/>
            <w:shd w:val="clear" w:color="auto" w:fill="F2F2F2"/>
            <w:tcMar>
              <w:top w:w="60" w:type="dxa"/>
              <w:left w:w="100" w:type="dxa"/>
              <w:bottom w:w="60" w:type="dxa"/>
              <w:right w:w="100" w:type="dxa"/>
            </w:tcMar>
          </w:tcPr>
          <w:p w14:paraId="04E61821" w14:textId="3169EEA6" w:rsidR="00B9107B" w:rsidRDefault="00B9107B" w:rsidP="00906524">
            <w:r>
              <w:rPr>
                <w:sz w:val="18"/>
                <w:szCs w:val="18"/>
              </w:rPr>
              <w:t>L</w:t>
            </w:r>
            <w:r w:rsidR="00CD2831">
              <w:rPr>
                <w:sz w:val="18"/>
                <w:szCs w:val="18"/>
              </w:rPr>
              <w:t>’</w:t>
            </w:r>
            <w:r>
              <w:rPr>
                <w:sz w:val="18"/>
                <w:szCs w:val="18"/>
              </w:rPr>
              <w:t>abonnement expire automatiquement à la fin de l</w:t>
            </w:r>
            <w:r w:rsidR="00CD2831">
              <w:rPr>
                <w:sz w:val="18"/>
                <w:szCs w:val="18"/>
              </w:rPr>
              <w:t>’</w:t>
            </w:r>
            <w:r>
              <w:rPr>
                <w:sz w:val="18"/>
                <w:szCs w:val="18"/>
              </w:rPr>
              <w:t>année académique correspondante, quelle que soit sa date de souscription à l</w:t>
            </w:r>
            <w:r w:rsidR="00CD2831">
              <w:rPr>
                <w:sz w:val="18"/>
                <w:szCs w:val="18"/>
              </w:rPr>
              <w:t>’</w:t>
            </w:r>
            <w:r>
              <w:rPr>
                <w:sz w:val="18"/>
                <w:szCs w:val="18"/>
              </w:rPr>
              <w:t>exception de l</w:t>
            </w:r>
            <w:r w:rsidR="00CD2831">
              <w:rPr>
                <w:sz w:val="18"/>
                <w:szCs w:val="18"/>
              </w:rPr>
              <w:t>’</w:t>
            </w:r>
            <w:r>
              <w:rPr>
                <w:sz w:val="18"/>
                <w:szCs w:val="18"/>
              </w:rPr>
              <w:t>offre Découverte qui expire automatiquement 30 jours calendaires après son activation.</w:t>
            </w:r>
          </w:p>
        </w:tc>
        <w:tc>
          <w:tcPr>
            <w:tcW w:w="1000" w:type="dxa"/>
            <w:shd w:val="clear" w:color="auto" w:fill="F2F2F2"/>
            <w:tcMar>
              <w:top w:w="60" w:type="dxa"/>
              <w:left w:w="100" w:type="dxa"/>
              <w:bottom w:w="60" w:type="dxa"/>
              <w:right w:w="100" w:type="dxa"/>
            </w:tcMar>
          </w:tcPr>
          <w:p w14:paraId="0A386749" w14:textId="77777777" w:rsidR="00B9107B" w:rsidRDefault="00B9107B" w:rsidP="00906524">
            <w:pPr>
              <w:jc w:val="center"/>
            </w:pPr>
            <w:r>
              <w:rPr>
                <w:sz w:val="18"/>
                <w:szCs w:val="18"/>
              </w:rPr>
              <w:t>21</w:t>
            </w:r>
          </w:p>
        </w:tc>
      </w:tr>
      <w:tr w:rsidR="00B9107B" w14:paraId="0266FCCB" w14:textId="77777777" w:rsidTr="00906524">
        <w:tc>
          <w:tcPr>
            <w:tcW w:w="1600" w:type="dxa"/>
            <w:tcMar>
              <w:top w:w="60" w:type="dxa"/>
              <w:left w:w="100" w:type="dxa"/>
              <w:bottom w:w="60" w:type="dxa"/>
              <w:right w:w="100" w:type="dxa"/>
            </w:tcMar>
          </w:tcPr>
          <w:p w14:paraId="75E7F9FB" w14:textId="77777777" w:rsidR="00B9107B" w:rsidRDefault="00B9107B" w:rsidP="00906524">
            <w:r>
              <w:rPr>
                <w:b/>
                <w:bCs/>
                <w:sz w:val="18"/>
                <w:szCs w:val="18"/>
              </w:rPr>
              <w:t>RM-ABO-003</w:t>
            </w:r>
          </w:p>
        </w:tc>
        <w:tc>
          <w:tcPr>
            <w:tcW w:w="6300" w:type="dxa"/>
            <w:tcMar>
              <w:top w:w="60" w:type="dxa"/>
              <w:left w:w="100" w:type="dxa"/>
              <w:bottom w:w="60" w:type="dxa"/>
              <w:right w:w="100" w:type="dxa"/>
            </w:tcMar>
          </w:tcPr>
          <w:p w14:paraId="5F6E117C" w14:textId="1FB8ACFE" w:rsidR="00B9107B" w:rsidRDefault="00B9107B" w:rsidP="00906524">
            <w:r>
              <w:rPr>
                <w:sz w:val="18"/>
                <w:szCs w:val="18"/>
              </w:rPr>
              <w:t>Un Professeur souhaitant continuer à utiliser GROUPI pour l</w:t>
            </w:r>
            <w:r w:rsidR="00CD2831">
              <w:rPr>
                <w:sz w:val="18"/>
                <w:szCs w:val="18"/>
              </w:rPr>
              <w:t>’</w:t>
            </w:r>
            <w:r>
              <w:rPr>
                <w:sz w:val="18"/>
                <w:szCs w:val="18"/>
              </w:rPr>
              <w:t>année suivante doit souscrire un nouvel abonnement.</w:t>
            </w:r>
          </w:p>
        </w:tc>
        <w:tc>
          <w:tcPr>
            <w:tcW w:w="1000" w:type="dxa"/>
            <w:tcMar>
              <w:top w:w="60" w:type="dxa"/>
              <w:left w:w="100" w:type="dxa"/>
              <w:bottom w:w="60" w:type="dxa"/>
              <w:right w:w="100" w:type="dxa"/>
            </w:tcMar>
          </w:tcPr>
          <w:p w14:paraId="1CA1B344" w14:textId="77777777" w:rsidR="00B9107B" w:rsidRDefault="00B9107B" w:rsidP="00906524">
            <w:pPr>
              <w:jc w:val="center"/>
            </w:pPr>
            <w:r>
              <w:rPr>
                <w:sz w:val="18"/>
                <w:szCs w:val="18"/>
              </w:rPr>
              <w:t>21</w:t>
            </w:r>
          </w:p>
        </w:tc>
      </w:tr>
      <w:tr w:rsidR="00B9107B" w14:paraId="64D1FD43" w14:textId="77777777" w:rsidTr="00906524">
        <w:tc>
          <w:tcPr>
            <w:tcW w:w="1600" w:type="dxa"/>
            <w:shd w:val="clear" w:color="auto" w:fill="F2F2F2"/>
            <w:tcMar>
              <w:top w:w="60" w:type="dxa"/>
              <w:left w:w="100" w:type="dxa"/>
              <w:bottom w:w="60" w:type="dxa"/>
              <w:right w:w="100" w:type="dxa"/>
            </w:tcMar>
          </w:tcPr>
          <w:p w14:paraId="43FC96FE" w14:textId="77777777" w:rsidR="00B9107B" w:rsidRDefault="00B9107B" w:rsidP="00906524">
            <w:r>
              <w:rPr>
                <w:b/>
                <w:bCs/>
                <w:sz w:val="18"/>
                <w:szCs w:val="18"/>
              </w:rPr>
              <w:t>RM-ABO-004</w:t>
            </w:r>
          </w:p>
        </w:tc>
        <w:tc>
          <w:tcPr>
            <w:tcW w:w="6300" w:type="dxa"/>
            <w:shd w:val="clear" w:color="auto" w:fill="F2F2F2"/>
            <w:tcMar>
              <w:top w:w="60" w:type="dxa"/>
              <w:left w:w="100" w:type="dxa"/>
              <w:bottom w:w="60" w:type="dxa"/>
              <w:right w:w="100" w:type="dxa"/>
            </w:tcMar>
          </w:tcPr>
          <w:p w14:paraId="4C395E4C" w14:textId="77777777" w:rsidR="00B9107B" w:rsidRDefault="00B9107B" w:rsidP="00906524">
            <w:r>
              <w:rPr>
                <w:sz w:val="18"/>
                <w:szCs w:val="18"/>
              </w:rPr>
              <w:t>Les abonnements ne sont jamais reconduits automatiquement.</w:t>
            </w:r>
          </w:p>
        </w:tc>
        <w:tc>
          <w:tcPr>
            <w:tcW w:w="1000" w:type="dxa"/>
            <w:shd w:val="clear" w:color="auto" w:fill="F2F2F2"/>
            <w:tcMar>
              <w:top w:w="60" w:type="dxa"/>
              <w:left w:w="100" w:type="dxa"/>
              <w:bottom w:w="60" w:type="dxa"/>
              <w:right w:w="100" w:type="dxa"/>
            </w:tcMar>
          </w:tcPr>
          <w:p w14:paraId="4FE37A27" w14:textId="77777777" w:rsidR="00B9107B" w:rsidRDefault="00B9107B" w:rsidP="00906524">
            <w:pPr>
              <w:jc w:val="center"/>
            </w:pPr>
            <w:r>
              <w:rPr>
                <w:sz w:val="18"/>
                <w:szCs w:val="18"/>
              </w:rPr>
              <w:t>21</w:t>
            </w:r>
          </w:p>
        </w:tc>
      </w:tr>
      <w:tr w:rsidR="00B9107B" w14:paraId="4C1AAB1F" w14:textId="77777777" w:rsidTr="00906524">
        <w:tc>
          <w:tcPr>
            <w:tcW w:w="1600" w:type="dxa"/>
            <w:tcMar>
              <w:top w:w="60" w:type="dxa"/>
              <w:left w:w="100" w:type="dxa"/>
              <w:bottom w:w="60" w:type="dxa"/>
              <w:right w:w="100" w:type="dxa"/>
            </w:tcMar>
          </w:tcPr>
          <w:p w14:paraId="66EDDE09" w14:textId="77777777" w:rsidR="00B9107B" w:rsidRDefault="00B9107B" w:rsidP="00906524">
            <w:r>
              <w:rPr>
                <w:b/>
                <w:bCs/>
                <w:sz w:val="18"/>
                <w:szCs w:val="18"/>
              </w:rPr>
              <w:t>RM-ABO-005</w:t>
            </w:r>
          </w:p>
        </w:tc>
        <w:tc>
          <w:tcPr>
            <w:tcW w:w="6300" w:type="dxa"/>
            <w:tcMar>
              <w:top w:w="60" w:type="dxa"/>
              <w:left w:w="100" w:type="dxa"/>
              <w:bottom w:w="60" w:type="dxa"/>
              <w:right w:w="100" w:type="dxa"/>
            </w:tcMar>
          </w:tcPr>
          <w:p w14:paraId="4E6BF249" w14:textId="1D92205B" w:rsidR="00B9107B" w:rsidRDefault="00B9107B" w:rsidP="00906524">
            <w:r>
              <w:rPr>
                <w:sz w:val="18"/>
                <w:szCs w:val="18"/>
              </w:rPr>
              <w:t>Un Professeur ne peut posséder qu</w:t>
            </w:r>
            <w:r w:rsidR="00CD2831">
              <w:rPr>
                <w:sz w:val="18"/>
                <w:szCs w:val="18"/>
              </w:rPr>
              <w:t>’</w:t>
            </w:r>
            <w:r>
              <w:rPr>
                <w:sz w:val="18"/>
                <w:szCs w:val="18"/>
              </w:rPr>
              <w:t>un seul abonnement actif par année académique.</w:t>
            </w:r>
          </w:p>
        </w:tc>
        <w:tc>
          <w:tcPr>
            <w:tcW w:w="1000" w:type="dxa"/>
            <w:tcMar>
              <w:top w:w="60" w:type="dxa"/>
              <w:left w:w="100" w:type="dxa"/>
              <w:bottom w:w="60" w:type="dxa"/>
              <w:right w:w="100" w:type="dxa"/>
            </w:tcMar>
          </w:tcPr>
          <w:p w14:paraId="1E3AAD65" w14:textId="77777777" w:rsidR="00B9107B" w:rsidRDefault="00B9107B" w:rsidP="00906524">
            <w:pPr>
              <w:jc w:val="center"/>
            </w:pPr>
            <w:r>
              <w:rPr>
                <w:sz w:val="18"/>
                <w:szCs w:val="18"/>
              </w:rPr>
              <w:t>21</w:t>
            </w:r>
          </w:p>
        </w:tc>
      </w:tr>
      <w:tr w:rsidR="00B9107B" w14:paraId="1B8A2FE1" w14:textId="77777777" w:rsidTr="00906524">
        <w:tc>
          <w:tcPr>
            <w:tcW w:w="1600" w:type="dxa"/>
            <w:shd w:val="clear" w:color="auto" w:fill="F2F2F2"/>
            <w:tcMar>
              <w:top w:w="60" w:type="dxa"/>
              <w:left w:w="100" w:type="dxa"/>
              <w:bottom w:w="60" w:type="dxa"/>
              <w:right w:w="100" w:type="dxa"/>
            </w:tcMar>
          </w:tcPr>
          <w:p w14:paraId="36239D47" w14:textId="77777777" w:rsidR="00B9107B" w:rsidRDefault="00B9107B" w:rsidP="00906524">
            <w:r>
              <w:rPr>
                <w:b/>
                <w:bCs/>
                <w:sz w:val="18"/>
                <w:szCs w:val="18"/>
              </w:rPr>
              <w:t>RM-ABO-006</w:t>
            </w:r>
          </w:p>
        </w:tc>
        <w:tc>
          <w:tcPr>
            <w:tcW w:w="6300" w:type="dxa"/>
            <w:shd w:val="clear" w:color="auto" w:fill="F2F2F2"/>
            <w:tcMar>
              <w:top w:w="60" w:type="dxa"/>
              <w:left w:w="100" w:type="dxa"/>
              <w:bottom w:w="60" w:type="dxa"/>
              <w:right w:w="100" w:type="dxa"/>
            </w:tcMar>
          </w:tcPr>
          <w:p w14:paraId="0F557E8B" w14:textId="1BC052C0" w:rsidR="00B9107B" w:rsidRDefault="00B9107B" w:rsidP="00906524">
            <w:r>
              <w:rPr>
                <w:sz w:val="18"/>
                <w:szCs w:val="18"/>
              </w:rPr>
              <w:t>Des rappels automatiques sont envoyés avant l</w:t>
            </w:r>
            <w:r w:rsidR="00CD2831">
              <w:rPr>
                <w:sz w:val="18"/>
                <w:szCs w:val="18"/>
              </w:rPr>
              <w:t>’</w:t>
            </w:r>
            <w:r>
              <w:rPr>
                <w:sz w:val="18"/>
                <w:szCs w:val="18"/>
              </w:rPr>
              <w:t>échéance de l</w:t>
            </w:r>
            <w:r w:rsidR="00CD2831">
              <w:rPr>
                <w:sz w:val="18"/>
                <w:szCs w:val="18"/>
              </w:rPr>
              <w:t>’</w:t>
            </w:r>
            <w:r>
              <w:rPr>
                <w:sz w:val="18"/>
                <w:szCs w:val="18"/>
              </w:rPr>
              <w:t>abonnement.</w:t>
            </w:r>
          </w:p>
        </w:tc>
        <w:tc>
          <w:tcPr>
            <w:tcW w:w="1000" w:type="dxa"/>
            <w:shd w:val="clear" w:color="auto" w:fill="F2F2F2"/>
            <w:tcMar>
              <w:top w:w="60" w:type="dxa"/>
              <w:left w:w="100" w:type="dxa"/>
              <w:bottom w:w="60" w:type="dxa"/>
              <w:right w:w="100" w:type="dxa"/>
            </w:tcMar>
          </w:tcPr>
          <w:p w14:paraId="5DE4547D" w14:textId="77777777" w:rsidR="00B9107B" w:rsidRDefault="00B9107B" w:rsidP="00906524">
            <w:pPr>
              <w:jc w:val="center"/>
            </w:pPr>
            <w:r>
              <w:rPr>
                <w:sz w:val="18"/>
                <w:szCs w:val="18"/>
              </w:rPr>
              <w:t>21</w:t>
            </w:r>
          </w:p>
        </w:tc>
      </w:tr>
      <w:tr w:rsidR="00B9107B" w14:paraId="45F9BD62" w14:textId="77777777" w:rsidTr="00906524">
        <w:tc>
          <w:tcPr>
            <w:tcW w:w="1600" w:type="dxa"/>
            <w:tcMar>
              <w:top w:w="60" w:type="dxa"/>
              <w:left w:w="100" w:type="dxa"/>
              <w:bottom w:w="60" w:type="dxa"/>
              <w:right w:w="100" w:type="dxa"/>
            </w:tcMar>
          </w:tcPr>
          <w:p w14:paraId="1F5B96DE" w14:textId="77777777" w:rsidR="00B9107B" w:rsidRDefault="00B9107B" w:rsidP="00906524">
            <w:r>
              <w:rPr>
                <w:b/>
                <w:bCs/>
                <w:sz w:val="18"/>
                <w:szCs w:val="18"/>
              </w:rPr>
              <w:t>RM-ABO-007</w:t>
            </w:r>
          </w:p>
        </w:tc>
        <w:tc>
          <w:tcPr>
            <w:tcW w:w="6300" w:type="dxa"/>
            <w:tcMar>
              <w:top w:w="60" w:type="dxa"/>
              <w:left w:w="100" w:type="dxa"/>
              <w:bottom w:w="60" w:type="dxa"/>
              <w:right w:w="100" w:type="dxa"/>
            </w:tcMar>
          </w:tcPr>
          <w:p w14:paraId="17B78B1B" w14:textId="1644F2A2" w:rsidR="00B9107B" w:rsidRDefault="00B9107B" w:rsidP="00906524">
            <w:r>
              <w:rPr>
                <w:sz w:val="18"/>
                <w:szCs w:val="18"/>
              </w:rPr>
              <w:t>En cas de non-paiement, le Super Administrateur ou un Administrateur autorisé peut suspendre l</w:t>
            </w:r>
            <w:r w:rsidR="00CD2831">
              <w:rPr>
                <w:sz w:val="18"/>
                <w:szCs w:val="18"/>
              </w:rPr>
              <w:t>’</w:t>
            </w:r>
            <w:r>
              <w:rPr>
                <w:sz w:val="18"/>
                <w:szCs w:val="18"/>
              </w:rPr>
              <w:t>abonnement du Professeur.</w:t>
            </w:r>
          </w:p>
        </w:tc>
        <w:tc>
          <w:tcPr>
            <w:tcW w:w="1000" w:type="dxa"/>
            <w:tcMar>
              <w:top w:w="60" w:type="dxa"/>
              <w:left w:w="100" w:type="dxa"/>
              <w:bottom w:w="60" w:type="dxa"/>
              <w:right w:w="100" w:type="dxa"/>
            </w:tcMar>
          </w:tcPr>
          <w:p w14:paraId="77605715" w14:textId="77777777" w:rsidR="00B9107B" w:rsidRDefault="00B9107B" w:rsidP="00906524">
            <w:pPr>
              <w:jc w:val="center"/>
            </w:pPr>
            <w:r>
              <w:rPr>
                <w:sz w:val="18"/>
                <w:szCs w:val="18"/>
              </w:rPr>
              <w:t>21</w:t>
            </w:r>
          </w:p>
        </w:tc>
      </w:tr>
      <w:tr w:rsidR="00B9107B" w14:paraId="0D560CD3" w14:textId="77777777" w:rsidTr="00906524">
        <w:tc>
          <w:tcPr>
            <w:tcW w:w="1600" w:type="dxa"/>
            <w:shd w:val="clear" w:color="auto" w:fill="F2F2F2"/>
            <w:tcMar>
              <w:top w:w="60" w:type="dxa"/>
              <w:left w:w="100" w:type="dxa"/>
              <w:bottom w:w="60" w:type="dxa"/>
              <w:right w:w="100" w:type="dxa"/>
            </w:tcMar>
          </w:tcPr>
          <w:p w14:paraId="18E34314" w14:textId="77777777" w:rsidR="00B9107B" w:rsidRDefault="00B9107B" w:rsidP="00906524">
            <w:r>
              <w:rPr>
                <w:b/>
                <w:bCs/>
                <w:sz w:val="18"/>
                <w:szCs w:val="18"/>
              </w:rPr>
              <w:lastRenderedPageBreak/>
              <w:t>RM-ABO-008</w:t>
            </w:r>
          </w:p>
        </w:tc>
        <w:tc>
          <w:tcPr>
            <w:tcW w:w="6300" w:type="dxa"/>
            <w:shd w:val="clear" w:color="auto" w:fill="F2F2F2"/>
            <w:tcMar>
              <w:top w:w="60" w:type="dxa"/>
              <w:left w:w="100" w:type="dxa"/>
              <w:bottom w:w="60" w:type="dxa"/>
              <w:right w:w="100" w:type="dxa"/>
            </w:tcMar>
          </w:tcPr>
          <w:p w14:paraId="61910E03" w14:textId="65E616E2" w:rsidR="00B9107B" w:rsidRDefault="00B9107B" w:rsidP="00906524">
            <w:r>
              <w:rPr>
                <w:sz w:val="18"/>
                <w:szCs w:val="18"/>
              </w:rPr>
              <w:t>Pendant la suspension, les données sont conservées, les groupes restent enregistrés, les historiques sont préservés et aucune nouvelle opération n</w:t>
            </w:r>
            <w:r w:rsidR="00CD2831">
              <w:rPr>
                <w:sz w:val="18"/>
                <w:szCs w:val="18"/>
              </w:rPr>
              <w:t>’</w:t>
            </w:r>
            <w:r>
              <w:rPr>
                <w:sz w:val="18"/>
                <w:szCs w:val="18"/>
              </w:rPr>
              <w:t>est autorisée.</w:t>
            </w:r>
          </w:p>
        </w:tc>
        <w:tc>
          <w:tcPr>
            <w:tcW w:w="1000" w:type="dxa"/>
            <w:shd w:val="clear" w:color="auto" w:fill="F2F2F2"/>
            <w:tcMar>
              <w:top w:w="60" w:type="dxa"/>
              <w:left w:w="100" w:type="dxa"/>
              <w:bottom w:w="60" w:type="dxa"/>
              <w:right w:w="100" w:type="dxa"/>
            </w:tcMar>
          </w:tcPr>
          <w:p w14:paraId="14D36854" w14:textId="77777777" w:rsidR="00B9107B" w:rsidRDefault="00B9107B" w:rsidP="00906524">
            <w:pPr>
              <w:jc w:val="center"/>
            </w:pPr>
            <w:r>
              <w:rPr>
                <w:sz w:val="18"/>
                <w:szCs w:val="18"/>
              </w:rPr>
              <w:t>21</w:t>
            </w:r>
          </w:p>
        </w:tc>
      </w:tr>
      <w:tr w:rsidR="00B9107B" w14:paraId="6A3C249B" w14:textId="77777777" w:rsidTr="00906524">
        <w:tc>
          <w:tcPr>
            <w:tcW w:w="1600" w:type="dxa"/>
            <w:tcMar>
              <w:top w:w="60" w:type="dxa"/>
              <w:left w:w="100" w:type="dxa"/>
              <w:bottom w:w="60" w:type="dxa"/>
              <w:right w:w="100" w:type="dxa"/>
            </w:tcMar>
          </w:tcPr>
          <w:p w14:paraId="3936B7DF" w14:textId="77777777" w:rsidR="00B9107B" w:rsidRDefault="00B9107B" w:rsidP="00906524">
            <w:r>
              <w:rPr>
                <w:b/>
                <w:bCs/>
                <w:sz w:val="18"/>
                <w:szCs w:val="18"/>
              </w:rPr>
              <w:t>RM-ABO-009</w:t>
            </w:r>
          </w:p>
        </w:tc>
        <w:tc>
          <w:tcPr>
            <w:tcW w:w="6300" w:type="dxa"/>
            <w:tcMar>
              <w:top w:w="60" w:type="dxa"/>
              <w:left w:w="100" w:type="dxa"/>
              <w:bottom w:w="60" w:type="dxa"/>
              <w:right w:w="100" w:type="dxa"/>
            </w:tcMar>
          </w:tcPr>
          <w:p w14:paraId="0338A8DA" w14:textId="268E0E24" w:rsidR="00B9107B" w:rsidRDefault="00B9107B" w:rsidP="00906524">
            <w:r>
              <w:rPr>
                <w:sz w:val="18"/>
                <w:szCs w:val="18"/>
              </w:rPr>
              <w:t>Après régularisation, l</w:t>
            </w:r>
            <w:r w:rsidR="00CD2831">
              <w:rPr>
                <w:sz w:val="18"/>
                <w:szCs w:val="18"/>
              </w:rPr>
              <w:t>’</w:t>
            </w:r>
            <w:r>
              <w:rPr>
                <w:sz w:val="18"/>
                <w:szCs w:val="18"/>
              </w:rPr>
              <w:t>abonnement compte peut être réactivé. Aucune donnée n</w:t>
            </w:r>
            <w:r w:rsidR="00CD2831">
              <w:rPr>
                <w:sz w:val="18"/>
                <w:szCs w:val="18"/>
              </w:rPr>
              <w:t>’</w:t>
            </w:r>
            <w:r>
              <w:rPr>
                <w:sz w:val="18"/>
                <w:szCs w:val="18"/>
              </w:rPr>
              <w:t>est perdue.</w:t>
            </w:r>
          </w:p>
        </w:tc>
        <w:tc>
          <w:tcPr>
            <w:tcW w:w="1000" w:type="dxa"/>
            <w:tcMar>
              <w:top w:w="60" w:type="dxa"/>
              <w:left w:w="100" w:type="dxa"/>
              <w:bottom w:w="60" w:type="dxa"/>
              <w:right w:w="100" w:type="dxa"/>
            </w:tcMar>
          </w:tcPr>
          <w:p w14:paraId="2FB26792" w14:textId="77777777" w:rsidR="00B9107B" w:rsidRDefault="00B9107B" w:rsidP="00906524">
            <w:pPr>
              <w:jc w:val="center"/>
            </w:pPr>
            <w:r>
              <w:rPr>
                <w:sz w:val="18"/>
                <w:szCs w:val="18"/>
              </w:rPr>
              <w:t>21</w:t>
            </w:r>
          </w:p>
        </w:tc>
      </w:tr>
    </w:tbl>
    <w:p w14:paraId="300B5112" w14:textId="77777777" w:rsidR="00ED0750" w:rsidRDefault="00ED0750" w:rsidP="00ED0750">
      <w:pPr>
        <w:pStyle w:val="Title"/>
        <w:rPr>
          <w:color w:val="0070C0"/>
          <w:sz w:val="32"/>
          <w:szCs w:val="32"/>
        </w:rPr>
      </w:pPr>
    </w:p>
    <w:p w14:paraId="4FCFF4BD" w14:textId="09161AB5" w:rsidR="0022158C" w:rsidRPr="00ED0750" w:rsidRDefault="0022158C" w:rsidP="00ED0750">
      <w:pPr>
        <w:pStyle w:val="Title"/>
        <w:rPr>
          <w:color w:val="0070C0"/>
          <w:sz w:val="32"/>
          <w:szCs w:val="32"/>
        </w:rPr>
      </w:pPr>
      <w:r w:rsidRPr="00ED0750">
        <w:rPr>
          <w:color w:val="0070C0"/>
          <w:sz w:val="32"/>
          <w:szCs w:val="32"/>
        </w:rPr>
        <w:t>Domaine PERM — Droits liés aux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0E3ED3FF" w14:textId="77777777" w:rsidTr="00906524">
        <w:trPr>
          <w:tblHeader/>
        </w:trPr>
        <w:tc>
          <w:tcPr>
            <w:tcW w:w="1600" w:type="dxa"/>
            <w:shd w:val="clear" w:color="auto" w:fill="2F5496"/>
            <w:tcMar>
              <w:top w:w="80" w:type="dxa"/>
              <w:left w:w="100" w:type="dxa"/>
              <w:bottom w:w="80" w:type="dxa"/>
              <w:right w:w="100" w:type="dxa"/>
            </w:tcMar>
          </w:tcPr>
          <w:p w14:paraId="1ABBE36A"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35101C92"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4624D652" w14:textId="77777777" w:rsidR="00B9107B" w:rsidRDefault="00B9107B" w:rsidP="00906524">
            <w:r>
              <w:rPr>
                <w:b/>
                <w:bCs/>
                <w:color w:val="FFFFFF"/>
                <w:sz w:val="18"/>
                <w:szCs w:val="18"/>
              </w:rPr>
              <w:t>Chap.</w:t>
            </w:r>
          </w:p>
        </w:tc>
      </w:tr>
      <w:tr w:rsidR="00B9107B" w14:paraId="74B92CFB" w14:textId="77777777" w:rsidTr="00906524">
        <w:tc>
          <w:tcPr>
            <w:tcW w:w="1600" w:type="dxa"/>
            <w:tcMar>
              <w:top w:w="60" w:type="dxa"/>
              <w:left w:w="100" w:type="dxa"/>
              <w:bottom w:w="60" w:type="dxa"/>
              <w:right w:w="100" w:type="dxa"/>
            </w:tcMar>
          </w:tcPr>
          <w:p w14:paraId="1B5786B3" w14:textId="77777777" w:rsidR="00B9107B" w:rsidRDefault="00B9107B" w:rsidP="00906524">
            <w:r>
              <w:rPr>
                <w:b/>
                <w:bCs/>
                <w:sz w:val="18"/>
                <w:szCs w:val="18"/>
              </w:rPr>
              <w:t>RM-PERM-001</w:t>
            </w:r>
          </w:p>
        </w:tc>
        <w:tc>
          <w:tcPr>
            <w:tcW w:w="6300" w:type="dxa"/>
            <w:tcMar>
              <w:top w:w="60" w:type="dxa"/>
              <w:left w:w="100" w:type="dxa"/>
              <w:bottom w:w="60" w:type="dxa"/>
              <w:right w:w="100" w:type="dxa"/>
            </w:tcMar>
          </w:tcPr>
          <w:p w14:paraId="07D74930" w14:textId="38ADC90D" w:rsidR="00B9107B" w:rsidRDefault="00B9107B" w:rsidP="00906524">
            <w:r>
              <w:rPr>
                <w:sz w:val="18"/>
                <w:szCs w:val="18"/>
              </w:rPr>
              <w:t>Les droits sont déterminés exclusivement par l</w:t>
            </w:r>
            <w:r w:rsidR="00CD2831">
              <w:rPr>
                <w:sz w:val="18"/>
                <w:szCs w:val="18"/>
              </w:rPr>
              <w:t>’</w:t>
            </w:r>
            <w:r>
              <w:rPr>
                <w:sz w:val="18"/>
                <w:szCs w:val="18"/>
              </w:rPr>
              <w:t>abonnement actif du Professeur.</w:t>
            </w:r>
          </w:p>
        </w:tc>
        <w:tc>
          <w:tcPr>
            <w:tcW w:w="1000" w:type="dxa"/>
            <w:tcMar>
              <w:top w:w="60" w:type="dxa"/>
              <w:left w:w="100" w:type="dxa"/>
              <w:bottom w:w="60" w:type="dxa"/>
              <w:right w:w="100" w:type="dxa"/>
            </w:tcMar>
          </w:tcPr>
          <w:p w14:paraId="691F66D7" w14:textId="77777777" w:rsidR="00B9107B" w:rsidRDefault="00B9107B" w:rsidP="00906524">
            <w:pPr>
              <w:jc w:val="center"/>
            </w:pPr>
            <w:r>
              <w:rPr>
                <w:sz w:val="18"/>
                <w:szCs w:val="18"/>
              </w:rPr>
              <w:t>22</w:t>
            </w:r>
          </w:p>
        </w:tc>
      </w:tr>
      <w:tr w:rsidR="00B9107B" w14:paraId="0FE70359" w14:textId="77777777" w:rsidTr="00906524">
        <w:tc>
          <w:tcPr>
            <w:tcW w:w="1600" w:type="dxa"/>
            <w:shd w:val="clear" w:color="auto" w:fill="F2F2F2"/>
            <w:tcMar>
              <w:top w:w="60" w:type="dxa"/>
              <w:left w:w="100" w:type="dxa"/>
              <w:bottom w:w="60" w:type="dxa"/>
              <w:right w:w="100" w:type="dxa"/>
            </w:tcMar>
          </w:tcPr>
          <w:p w14:paraId="7EFF8214" w14:textId="77777777" w:rsidR="00B9107B" w:rsidRDefault="00B9107B" w:rsidP="00906524">
            <w:r>
              <w:rPr>
                <w:b/>
                <w:bCs/>
                <w:sz w:val="18"/>
                <w:szCs w:val="18"/>
              </w:rPr>
              <w:t>RM-PERM-002</w:t>
            </w:r>
          </w:p>
        </w:tc>
        <w:tc>
          <w:tcPr>
            <w:tcW w:w="6300" w:type="dxa"/>
            <w:shd w:val="clear" w:color="auto" w:fill="F2F2F2"/>
            <w:tcMar>
              <w:top w:w="60" w:type="dxa"/>
              <w:left w:w="100" w:type="dxa"/>
              <w:bottom w:w="60" w:type="dxa"/>
              <w:right w:w="100" w:type="dxa"/>
            </w:tcMar>
          </w:tcPr>
          <w:p w14:paraId="2B2E44DC" w14:textId="391CFD2E" w:rsidR="00B9107B" w:rsidRDefault="00B9107B" w:rsidP="00906524">
            <w:r>
              <w:rPr>
                <w:sz w:val="18"/>
                <w:szCs w:val="18"/>
              </w:rPr>
              <w:t>Toute fonctionnalité soumise à restriction fait l</w:t>
            </w:r>
            <w:r w:rsidR="00CD2831">
              <w:rPr>
                <w:sz w:val="18"/>
                <w:szCs w:val="18"/>
              </w:rPr>
              <w:t>’</w:t>
            </w:r>
            <w:r>
              <w:rPr>
                <w:sz w:val="18"/>
                <w:szCs w:val="18"/>
              </w:rPr>
              <w:t>objet d</w:t>
            </w:r>
            <w:r w:rsidR="00CD2831">
              <w:rPr>
                <w:sz w:val="18"/>
                <w:szCs w:val="18"/>
              </w:rPr>
              <w:t>’</w:t>
            </w:r>
            <w:r>
              <w:rPr>
                <w:sz w:val="18"/>
                <w:szCs w:val="18"/>
              </w:rPr>
              <w:t>un contrôle d</w:t>
            </w:r>
            <w:r w:rsidR="00CD2831">
              <w:rPr>
                <w:sz w:val="18"/>
                <w:szCs w:val="18"/>
              </w:rPr>
              <w:t>’</w:t>
            </w:r>
            <w:r>
              <w:rPr>
                <w:sz w:val="18"/>
                <w:szCs w:val="18"/>
              </w:rPr>
              <w:t>autorisation avant son exécution.</w:t>
            </w:r>
          </w:p>
        </w:tc>
        <w:tc>
          <w:tcPr>
            <w:tcW w:w="1000" w:type="dxa"/>
            <w:shd w:val="clear" w:color="auto" w:fill="F2F2F2"/>
            <w:tcMar>
              <w:top w:w="60" w:type="dxa"/>
              <w:left w:w="100" w:type="dxa"/>
              <w:bottom w:w="60" w:type="dxa"/>
              <w:right w:w="100" w:type="dxa"/>
            </w:tcMar>
          </w:tcPr>
          <w:p w14:paraId="29146EAF" w14:textId="77777777" w:rsidR="00B9107B" w:rsidRDefault="00B9107B" w:rsidP="00906524">
            <w:pPr>
              <w:jc w:val="center"/>
            </w:pPr>
            <w:r>
              <w:rPr>
                <w:sz w:val="18"/>
                <w:szCs w:val="18"/>
              </w:rPr>
              <w:t>22</w:t>
            </w:r>
          </w:p>
        </w:tc>
      </w:tr>
      <w:tr w:rsidR="00B9107B" w14:paraId="4A187F59" w14:textId="77777777" w:rsidTr="00906524">
        <w:tc>
          <w:tcPr>
            <w:tcW w:w="1600" w:type="dxa"/>
            <w:tcMar>
              <w:top w:w="60" w:type="dxa"/>
              <w:left w:w="100" w:type="dxa"/>
              <w:bottom w:w="60" w:type="dxa"/>
              <w:right w:w="100" w:type="dxa"/>
            </w:tcMar>
          </w:tcPr>
          <w:p w14:paraId="2C7823A8" w14:textId="77777777" w:rsidR="00B9107B" w:rsidRDefault="00B9107B" w:rsidP="00906524">
            <w:r>
              <w:rPr>
                <w:b/>
                <w:bCs/>
                <w:sz w:val="18"/>
                <w:szCs w:val="18"/>
              </w:rPr>
              <w:t>RM-PERM-003</w:t>
            </w:r>
          </w:p>
        </w:tc>
        <w:tc>
          <w:tcPr>
            <w:tcW w:w="6300" w:type="dxa"/>
            <w:tcMar>
              <w:top w:w="60" w:type="dxa"/>
              <w:left w:w="100" w:type="dxa"/>
              <w:bottom w:w="60" w:type="dxa"/>
              <w:right w:w="100" w:type="dxa"/>
            </w:tcMar>
          </w:tcPr>
          <w:p w14:paraId="17FCB1F6" w14:textId="60C5D821" w:rsidR="00B9107B" w:rsidRDefault="00B9107B" w:rsidP="00906524">
            <w:r>
              <w:rPr>
                <w:sz w:val="18"/>
                <w:szCs w:val="18"/>
              </w:rPr>
              <w:t>Une fonctionnalité non incluse dans l</w:t>
            </w:r>
            <w:r w:rsidR="00CD2831">
              <w:rPr>
                <w:sz w:val="18"/>
                <w:szCs w:val="18"/>
              </w:rPr>
              <w:t>’</w:t>
            </w:r>
            <w:r>
              <w:rPr>
                <w:sz w:val="18"/>
                <w:szCs w:val="18"/>
              </w:rPr>
              <w:t>offre est refusée sans modifier les données.</w:t>
            </w:r>
          </w:p>
        </w:tc>
        <w:tc>
          <w:tcPr>
            <w:tcW w:w="1000" w:type="dxa"/>
            <w:tcMar>
              <w:top w:w="60" w:type="dxa"/>
              <w:left w:w="100" w:type="dxa"/>
              <w:bottom w:w="60" w:type="dxa"/>
              <w:right w:w="100" w:type="dxa"/>
            </w:tcMar>
          </w:tcPr>
          <w:p w14:paraId="5443DA3F" w14:textId="77777777" w:rsidR="00B9107B" w:rsidRDefault="00B9107B" w:rsidP="00906524">
            <w:pPr>
              <w:jc w:val="center"/>
            </w:pPr>
            <w:r>
              <w:rPr>
                <w:sz w:val="18"/>
                <w:szCs w:val="18"/>
              </w:rPr>
              <w:t>22</w:t>
            </w:r>
          </w:p>
        </w:tc>
      </w:tr>
      <w:tr w:rsidR="00B9107B" w14:paraId="44BE6A77" w14:textId="77777777" w:rsidTr="00906524">
        <w:tc>
          <w:tcPr>
            <w:tcW w:w="1600" w:type="dxa"/>
            <w:shd w:val="clear" w:color="auto" w:fill="F2F2F2"/>
            <w:tcMar>
              <w:top w:w="60" w:type="dxa"/>
              <w:left w:w="100" w:type="dxa"/>
              <w:bottom w:w="60" w:type="dxa"/>
              <w:right w:w="100" w:type="dxa"/>
            </w:tcMar>
          </w:tcPr>
          <w:p w14:paraId="28DA58B8" w14:textId="77777777" w:rsidR="00B9107B" w:rsidRDefault="00B9107B" w:rsidP="00906524">
            <w:r>
              <w:rPr>
                <w:b/>
                <w:bCs/>
                <w:sz w:val="18"/>
                <w:szCs w:val="18"/>
              </w:rPr>
              <w:t>RM-PERM-004</w:t>
            </w:r>
          </w:p>
        </w:tc>
        <w:tc>
          <w:tcPr>
            <w:tcW w:w="6300" w:type="dxa"/>
            <w:shd w:val="clear" w:color="auto" w:fill="F2F2F2"/>
            <w:tcMar>
              <w:top w:w="60" w:type="dxa"/>
              <w:left w:w="100" w:type="dxa"/>
              <w:bottom w:w="60" w:type="dxa"/>
              <w:right w:w="100" w:type="dxa"/>
            </w:tcMar>
          </w:tcPr>
          <w:p w14:paraId="5B8A4716" w14:textId="32B35C29" w:rsidR="00B9107B" w:rsidRDefault="00B9107B" w:rsidP="00906524">
            <w:r>
              <w:rPr>
                <w:sz w:val="18"/>
                <w:szCs w:val="18"/>
              </w:rPr>
              <w:t>GROUPI informe le Professeur de l</w:t>
            </w:r>
            <w:r w:rsidR="00CD2831">
              <w:rPr>
                <w:sz w:val="18"/>
                <w:szCs w:val="18"/>
              </w:rPr>
              <w:t>’</w:t>
            </w:r>
            <w:r>
              <w:rPr>
                <w:sz w:val="18"/>
                <w:szCs w:val="18"/>
              </w:rPr>
              <w:t>offre permettant d</w:t>
            </w:r>
            <w:r w:rsidR="00CD2831">
              <w:rPr>
                <w:sz w:val="18"/>
                <w:szCs w:val="18"/>
              </w:rPr>
              <w:t>’</w:t>
            </w:r>
            <w:r>
              <w:rPr>
                <w:sz w:val="18"/>
                <w:szCs w:val="18"/>
              </w:rPr>
              <w:t>accéder à une fonctionnalité indisponible.</w:t>
            </w:r>
          </w:p>
        </w:tc>
        <w:tc>
          <w:tcPr>
            <w:tcW w:w="1000" w:type="dxa"/>
            <w:shd w:val="clear" w:color="auto" w:fill="F2F2F2"/>
            <w:tcMar>
              <w:top w:w="60" w:type="dxa"/>
              <w:left w:w="100" w:type="dxa"/>
              <w:bottom w:w="60" w:type="dxa"/>
              <w:right w:w="100" w:type="dxa"/>
            </w:tcMar>
          </w:tcPr>
          <w:p w14:paraId="62D5F254" w14:textId="77777777" w:rsidR="00B9107B" w:rsidRDefault="00B9107B" w:rsidP="00906524">
            <w:pPr>
              <w:jc w:val="center"/>
            </w:pPr>
            <w:r>
              <w:rPr>
                <w:sz w:val="18"/>
                <w:szCs w:val="18"/>
              </w:rPr>
              <w:t>22</w:t>
            </w:r>
          </w:p>
        </w:tc>
      </w:tr>
      <w:tr w:rsidR="00B9107B" w14:paraId="680B9053" w14:textId="77777777" w:rsidTr="00906524">
        <w:tc>
          <w:tcPr>
            <w:tcW w:w="1600" w:type="dxa"/>
            <w:tcMar>
              <w:top w:w="60" w:type="dxa"/>
              <w:left w:w="100" w:type="dxa"/>
              <w:bottom w:w="60" w:type="dxa"/>
              <w:right w:w="100" w:type="dxa"/>
            </w:tcMar>
          </w:tcPr>
          <w:p w14:paraId="58072AED" w14:textId="77777777" w:rsidR="00B9107B" w:rsidRDefault="00B9107B" w:rsidP="00906524">
            <w:r>
              <w:rPr>
                <w:b/>
                <w:bCs/>
                <w:sz w:val="18"/>
                <w:szCs w:val="18"/>
              </w:rPr>
              <w:t>RM-PERM-005</w:t>
            </w:r>
          </w:p>
        </w:tc>
        <w:tc>
          <w:tcPr>
            <w:tcW w:w="6300" w:type="dxa"/>
            <w:tcMar>
              <w:top w:w="60" w:type="dxa"/>
              <w:left w:w="100" w:type="dxa"/>
              <w:bottom w:w="60" w:type="dxa"/>
              <w:right w:w="100" w:type="dxa"/>
            </w:tcMar>
          </w:tcPr>
          <w:p w14:paraId="26069BD1" w14:textId="69713DC2" w:rsidR="00B9107B" w:rsidRDefault="00B9107B" w:rsidP="00906524">
            <w:r>
              <w:rPr>
                <w:sz w:val="18"/>
                <w:szCs w:val="18"/>
              </w:rPr>
              <w:t>Les droits sont mis à jour automatiquement lors de l</w:t>
            </w:r>
            <w:r w:rsidR="00CD2831">
              <w:rPr>
                <w:sz w:val="18"/>
                <w:szCs w:val="18"/>
              </w:rPr>
              <w:t>’</w:t>
            </w:r>
            <w:r>
              <w:rPr>
                <w:sz w:val="18"/>
                <w:szCs w:val="18"/>
              </w:rPr>
              <w:t>activation, de l</w:t>
            </w:r>
            <w:r w:rsidR="00CD2831">
              <w:rPr>
                <w:sz w:val="18"/>
                <w:szCs w:val="18"/>
              </w:rPr>
              <w:t>’</w:t>
            </w:r>
            <w:r>
              <w:rPr>
                <w:sz w:val="18"/>
                <w:szCs w:val="18"/>
              </w:rPr>
              <w:t>expiration ou de la suspension d</w:t>
            </w:r>
            <w:r w:rsidR="00CD2831">
              <w:rPr>
                <w:sz w:val="18"/>
                <w:szCs w:val="18"/>
              </w:rPr>
              <w:t>’</w:t>
            </w:r>
            <w:r>
              <w:rPr>
                <w:sz w:val="18"/>
                <w:szCs w:val="18"/>
              </w:rPr>
              <w:t>un abonnement.</w:t>
            </w:r>
          </w:p>
        </w:tc>
        <w:tc>
          <w:tcPr>
            <w:tcW w:w="1000" w:type="dxa"/>
            <w:tcMar>
              <w:top w:w="60" w:type="dxa"/>
              <w:left w:w="100" w:type="dxa"/>
              <w:bottom w:w="60" w:type="dxa"/>
              <w:right w:w="100" w:type="dxa"/>
            </w:tcMar>
          </w:tcPr>
          <w:p w14:paraId="669472F8" w14:textId="77777777" w:rsidR="00B9107B" w:rsidRDefault="00B9107B" w:rsidP="00906524">
            <w:pPr>
              <w:jc w:val="center"/>
            </w:pPr>
            <w:r>
              <w:rPr>
                <w:sz w:val="18"/>
                <w:szCs w:val="18"/>
              </w:rPr>
              <w:t>22</w:t>
            </w:r>
          </w:p>
        </w:tc>
      </w:tr>
      <w:tr w:rsidR="00B9107B" w14:paraId="2AA65E31" w14:textId="77777777" w:rsidTr="00906524">
        <w:tc>
          <w:tcPr>
            <w:tcW w:w="1600" w:type="dxa"/>
            <w:shd w:val="clear" w:color="auto" w:fill="F2F2F2"/>
            <w:tcMar>
              <w:top w:w="60" w:type="dxa"/>
              <w:left w:w="100" w:type="dxa"/>
              <w:bottom w:w="60" w:type="dxa"/>
              <w:right w:w="100" w:type="dxa"/>
            </w:tcMar>
          </w:tcPr>
          <w:p w14:paraId="1EACA023" w14:textId="77777777" w:rsidR="00B9107B" w:rsidRDefault="00B9107B" w:rsidP="00906524">
            <w:r>
              <w:rPr>
                <w:b/>
                <w:bCs/>
                <w:sz w:val="18"/>
                <w:szCs w:val="18"/>
              </w:rPr>
              <w:t>RM-PERM-006</w:t>
            </w:r>
          </w:p>
        </w:tc>
        <w:tc>
          <w:tcPr>
            <w:tcW w:w="6300" w:type="dxa"/>
            <w:shd w:val="clear" w:color="auto" w:fill="F2F2F2"/>
            <w:tcMar>
              <w:top w:w="60" w:type="dxa"/>
              <w:left w:w="100" w:type="dxa"/>
              <w:bottom w:w="60" w:type="dxa"/>
              <w:right w:w="100" w:type="dxa"/>
            </w:tcMar>
          </w:tcPr>
          <w:p w14:paraId="5F882C57" w14:textId="4C9183F8" w:rsidR="00B9107B" w:rsidRDefault="00B9107B" w:rsidP="00906524">
            <w:r>
              <w:rPr>
                <w:sz w:val="18"/>
                <w:szCs w:val="18"/>
              </w:rPr>
              <w:t>L</w:t>
            </w:r>
            <w:r w:rsidR="00CD2831">
              <w:rPr>
                <w:sz w:val="18"/>
                <w:szCs w:val="18"/>
              </w:rPr>
              <w:t>’</w:t>
            </w:r>
            <w:r>
              <w:rPr>
                <w:sz w:val="18"/>
                <w:szCs w:val="18"/>
              </w:rPr>
              <w:t>expiration ou la suspension d</w:t>
            </w:r>
            <w:r w:rsidR="00CD2831">
              <w:rPr>
                <w:sz w:val="18"/>
                <w:szCs w:val="18"/>
              </w:rPr>
              <w:t>’</w:t>
            </w:r>
            <w:r>
              <w:rPr>
                <w:sz w:val="18"/>
                <w:szCs w:val="18"/>
              </w:rPr>
              <w:t>un abonnement n</w:t>
            </w:r>
            <w:r w:rsidR="00CD2831">
              <w:rPr>
                <w:sz w:val="18"/>
                <w:szCs w:val="18"/>
              </w:rPr>
              <w:t>’</w:t>
            </w:r>
            <w:r>
              <w:rPr>
                <w:sz w:val="18"/>
                <w:szCs w:val="18"/>
              </w:rPr>
              <w:t>entraîne jamais la suppression des données du Professeur.</w:t>
            </w:r>
          </w:p>
        </w:tc>
        <w:tc>
          <w:tcPr>
            <w:tcW w:w="1000" w:type="dxa"/>
            <w:shd w:val="clear" w:color="auto" w:fill="F2F2F2"/>
            <w:tcMar>
              <w:top w:w="60" w:type="dxa"/>
              <w:left w:w="100" w:type="dxa"/>
              <w:bottom w:w="60" w:type="dxa"/>
              <w:right w:w="100" w:type="dxa"/>
            </w:tcMar>
          </w:tcPr>
          <w:p w14:paraId="0619E657" w14:textId="77777777" w:rsidR="00B9107B" w:rsidRDefault="00B9107B" w:rsidP="00906524">
            <w:pPr>
              <w:jc w:val="center"/>
            </w:pPr>
            <w:r>
              <w:rPr>
                <w:sz w:val="18"/>
                <w:szCs w:val="18"/>
              </w:rPr>
              <w:t>22</w:t>
            </w:r>
          </w:p>
        </w:tc>
      </w:tr>
      <w:tr w:rsidR="00B9107B" w14:paraId="59A394EF" w14:textId="77777777" w:rsidTr="00906524">
        <w:tc>
          <w:tcPr>
            <w:tcW w:w="1600" w:type="dxa"/>
            <w:tcMar>
              <w:top w:w="60" w:type="dxa"/>
              <w:left w:w="100" w:type="dxa"/>
              <w:bottom w:w="60" w:type="dxa"/>
              <w:right w:w="100" w:type="dxa"/>
            </w:tcMar>
          </w:tcPr>
          <w:p w14:paraId="4B783553" w14:textId="77777777" w:rsidR="00B9107B" w:rsidRDefault="00B9107B" w:rsidP="00906524">
            <w:r>
              <w:rPr>
                <w:b/>
                <w:bCs/>
                <w:sz w:val="18"/>
                <w:szCs w:val="18"/>
              </w:rPr>
              <w:t>RM-PERM-007</w:t>
            </w:r>
          </w:p>
        </w:tc>
        <w:tc>
          <w:tcPr>
            <w:tcW w:w="6300" w:type="dxa"/>
            <w:tcMar>
              <w:top w:w="60" w:type="dxa"/>
              <w:left w:w="100" w:type="dxa"/>
              <w:bottom w:w="60" w:type="dxa"/>
              <w:right w:w="100" w:type="dxa"/>
            </w:tcMar>
          </w:tcPr>
          <w:p w14:paraId="5DA27B7B" w14:textId="77777777" w:rsidR="00B9107B" w:rsidRDefault="00B9107B" w:rsidP="00906524">
            <w:r>
              <w:rPr>
                <w:sz w:val="18"/>
                <w:szCs w:val="18"/>
              </w:rPr>
              <w:t>Les droits de consultation peuvent être maintenus après expiration ou suspension selon les règles définies par GROUPI.</w:t>
            </w:r>
          </w:p>
        </w:tc>
        <w:tc>
          <w:tcPr>
            <w:tcW w:w="1000" w:type="dxa"/>
            <w:tcMar>
              <w:top w:w="60" w:type="dxa"/>
              <w:left w:w="100" w:type="dxa"/>
              <w:bottom w:w="60" w:type="dxa"/>
              <w:right w:w="100" w:type="dxa"/>
            </w:tcMar>
          </w:tcPr>
          <w:p w14:paraId="3D67FEB7" w14:textId="77777777" w:rsidR="00B9107B" w:rsidRDefault="00B9107B" w:rsidP="00906524">
            <w:pPr>
              <w:jc w:val="center"/>
            </w:pPr>
            <w:r>
              <w:rPr>
                <w:sz w:val="18"/>
                <w:szCs w:val="18"/>
              </w:rPr>
              <w:t>22</w:t>
            </w:r>
          </w:p>
        </w:tc>
      </w:tr>
      <w:tr w:rsidR="00B9107B" w14:paraId="79CF9B13" w14:textId="77777777" w:rsidTr="00906524">
        <w:tc>
          <w:tcPr>
            <w:tcW w:w="1600" w:type="dxa"/>
            <w:shd w:val="clear" w:color="auto" w:fill="F2F2F2"/>
            <w:tcMar>
              <w:top w:w="60" w:type="dxa"/>
              <w:left w:w="100" w:type="dxa"/>
              <w:bottom w:w="60" w:type="dxa"/>
              <w:right w:w="100" w:type="dxa"/>
            </w:tcMar>
          </w:tcPr>
          <w:p w14:paraId="73958896" w14:textId="77777777" w:rsidR="00B9107B" w:rsidRDefault="00B9107B" w:rsidP="00906524">
            <w:r>
              <w:rPr>
                <w:b/>
                <w:bCs/>
                <w:sz w:val="18"/>
                <w:szCs w:val="18"/>
              </w:rPr>
              <w:t>RM-PERM-008</w:t>
            </w:r>
          </w:p>
        </w:tc>
        <w:tc>
          <w:tcPr>
            <w:tcW w:w="6300" w:type="dxa"/>
            <w:shd w:val="clear" w:color="auto" w:fill="F2F2F2"/>
            <w:tcMar>
              <w:top w:w="60" w:type="dxa"/>
              <w:left w:w="100" w:type="dxa"/>
              <w:bottom w:w="60" w:type="dxa"/>
              <w:right w:w="100" w:type="dxa"/>
            </w:tcMar>
          </w:tcPr>
          <w:p w14:paraId="4AA5D4AF" w14:textId="32A4CA69" w:rsidR="00B9107B" w:rsidRDefault="00B9107B" w:rsidP="00906524">
            <w:r>
              <w:rPr>
                <w:sz w:val="18"/>
                <w:szCs w:val="18"/>
              </w:rPr>
              <w:t>Pendant le délai de grâce de 7 jours suivant l</w:t>
            </w:r>
            <w:r w:rsidR="00CD2831">
              <w:rPr>
                <w:sz w:val="18"/>
                <w:szCs w:val="18"/>
              </w:rPr>
              <w:t>’</w:t>
            </w:r>
            <w:r>
              <w:rPr>
                <w:sz w:val="18"/>
                <w:szCs w:val="18"/>
              </w:rPr>
              <w:t>expiration, les droits de modification sont maintenus pour permettre la régularisation.</w:t>
            </w:r>
          </w:p>
        </w:tc>
        <w:tc>
          <w:tcPr>
            <w:tcW w:w="1000" w:type="dxa"/>
            <w:shd w:val="clear" w:color="auto" w:fill="F2F2F2"/>
            <w:tcMar>
              <w:top w:w="60" w:type="dxa"/>
              <w:left w:w="100" w:type="dxa"/>
              <w:bottom w:w="60" w:type="dxa"/>
              <w:right w:w="100" w:type="dxa"/>
            </w:tcMar>
          </w:tcPr>
          <w:p w14:paraId="56DD1085" w14:textId="77777777" w:rsidR="00B9107B" w:rsidRDefault="00B9107B" w:rsidP="00906524">
            <w:pPr>
              <w:jc w:val="center"/>
            </w:pPr>
            <w:r>
              <w:rPr>
                <w:sz w:val="18"/>
                <w:szCs w:val="18"/>
              </w:rPr>
              <w:t>22</w:t>
            </w:r>
          </w:p>
        </w:tc>
      </w:tr>
      <w:tr w:rsidR="00B9107B" w14:paraId="62CED8A2" w14:textId="77777777" w:rsidTr="00906524">
        <w:tc>
          <w:tcPr>
            <w:tcW w:w="1600" w:type="dxa"/>
            <w:tcMar>
              <w:top w:w="60" w:type="dxa"/>
              <w:left w:w="100" w:type="dxa"/>
              <w:bottom w:w="60" w:type="dxa"/>
              <w:right w:w="100" w:type="dxa"/>
            </w:tcMar>
          </w:tcPr>
          <w:p w14:paraId="2C7D2329" w14:textId="77777777" w:rsidR="00B9107B" w:rsidRDefault="00B9107B" w:rsidP="00906524">
            <w:r>
              <w:rPr>
                <w:b/>
                <w:bCs/>
                <w:sz w:val="18"/>
                <w:szCs w:val="18"/>
              </w:rPr>
              <w:t>RM-PERM-009</w:t>
            </w:r>
          </w:p>
        </w:tc>
        <w:tc>
          <w:tcPr>
            <w:tcW w:w="6300" w:type="dxa"/>
            <w:tcMar>
              <w:top w:w="60" w:type="dxa"/>
              <w:left w:w="100" w:type="dxa"/>
              <w:bottom w:w="60" w:type="dxa"/>
              <w:right w:w="100" w:type="dxa"/>
            </w:tcMar>
          </w:tcPr>
          <w:p w14:paraId="57BAAE17" w14:textId="52F86A15" w:rsidR="00B9107B" w:rsidRDefault="00B9107B" w:rsidP="00906524">
            <w:r>
              <w:rPr>
                <w:sz w:val="18"/>
                <w:szCs w:val="18"/>
              </w:rPr>
              <w:t>Les droits des Administrateurs et du Super Administrateur sont déterminés par leur rôle et ne dépendent jamais d</w:t>
            </w:r>
            <w:r w:rsidR="00CD2831">
              <w:rPr>
                <w:sz w:val="18"/>
                <w:szCs w:val="18"/>
              </w:rPr>
              <w:t>’</w:t>
            </w:r>
            <w:r>
              <w:rPr>
                <w:sz w:val="18"/>
                <w:szCs w:val="18"/>
              </w:rPr>
              <w:t>un abonnement.</w:t>
            </w:r>
          </w:p>
        </w:tc>
        <w:tc>
          <w:tcPr>
            <w:tcW w:w="1000" w:type="dxa"/>
            <w:tcMar>
              <w:top w:w="60" w:type="dxa"/>
              <w:left w:w="100" w:type="dxa"/>
              <w:bottom w:w="60" w:type="dxa"/>
              <w:right w:w="100" w:type="dxa"/>
            </w:tcMar>
          </w:tcPr>
          <w:p w14:paraId="2FB58C29" w14:textId="77777777" w:rsidR="00B9107B" w:rsidRDefault="00B9107B" w:rsidP="00906524">
            <w:pPr>
              <w:jc w:val="center"/>
            </w:pPr>
            <w:r>
              <w:rPr>
                <w:sz w:val="18"/>
                <w:szCs w:val="18"/>
              </w:rPr>
              <w:t>22</w:t>
            </w:r>
          </w:p>
        </w:tc>
      </w:tr>
      <w:tr w:rsidR="00B9107B" w14:paraId="211EF7DA" w14:textId="77777777" w:rsidTr="00906524">
        <w:tc>
          <w:tcPr>
            <w:tcW w:w="1600" w:type="dxa"/>
            <w:shd w:val="clear" w:color="auto" w:fill="F2F2F2"/>
            <w:tcMar>
              <w:top w:w="60" w:type="dxa"/>
              <w:left w:w="100" w:type="dxa"/>
              <w:bottom w:w="60" w:type="dxa"/>
              <w:right w:w="100" w:type="dxa"/>
            </w:tcMar>
          </w:tcPr>
          <w:p w14:paraId="3459B397" w14:textId="77777777" w:rsidR="00B9107B" w:rsidRDefault="00B9107B" w:rsidP="00906524">
            <w:r>
              <w:rPr>
                <w:b/>
                <w:bCs/>
                <w:sz w:val="18"/>
                <w:szCs w:val="18"/>
              </w:rPr>
              <w:t>RM-PERM-010</w:t>
            </w:r>
          </w:p>
        </w:tc>
        <w:tc>
          <w:tcPr>
            <w:tcW w:w="6300" w:type="dxa"/>
            <w:shd w:val="clear" w:color="auto" w:fill="F2F2F2"/>
            <w:tcMar>
              <w:top w:w="60" w:type="dxa"/>
              <w:left w:w="100" w:type="dxa"/>
              <w:bottom w:w="60" w:type="dxa"/>
              <w:right w:w="100" w:type="dxa"/>
            </w:tcMar>
          </w:tcPr>
          <w:p w14:paraId="704B818B" w14:textId="77777777" w:rsidR="00B9107B" w:rsidRDefault="00B9107B" w:rsidP="00906524">
            <w:r>
              <w:rPr>
                <w:sz w:val="18"/>
                <w:szCs w:val="18"/>
              </w:rPr>
              <w:t>En Version 2, les Add-ons activent des droits complémentaires révoqués à leur expiration.</w:t>
            </w:r>
          </w:p>
        </w:tc>
        <w:tc>
          <w:tcPr>
            <w:tcW w:w="1000" w:type="dxa"/>
            <w:shd w:val="clear" w:color="auto" w:fill="F2F2F2"/>
            <w:tcMar>
              <w:top w:w="60" w:type="dxa"/>
              <w:left w:w="100" w:type="dxa"/>
              <w:bottom w:w="60" w:type="dxa"/>
              <w:right w:w="100" w:type="dxa"/>
            </w:tcMar>
          </w:tcPr>
          <w:p w14:paraId="1BB59B99" w14:textId="77777777" w:rsidR="00B9107B" w:rsidRDefault="00B9107B" w:rsidP="00906524">
            <w:pPr>
              <w:jc w:val="center"/>
            </w:pPr>
            <w:r>
              <w:rPr>
                <w:sz w:val="18"/>
                <w:szCs w:val="18"/>
              </w:rPr>
              <w:t>22</w:t>
            </w:r>
          </w:p>
        </w:tc>
      </w:tr>
    </w:tbl>
    <w:p w14:paraId="0D527509" w14:textId="77777777" w:rsidR="00ED0750" w:rsidRDefault="00ED0750" w:rsidP="00ED0750">
      <w:pPr>
        <w:pStyle w:val="Title"/>
        <w:rPr>
          <w:color w:val="0070C0"/>
          <w:sz w:val="32"/>
          <w:szCs w:val="32"/>
        </w:rPr>
      </w:pPr>
    </w:p>
    <w:p w14:paraId="61168518" w14:textId="02FBB4C4" w:rsidR="0022158C" w:rsidRPr="00ED0750" w:rsidRDefault="0022158C" w:rsidP="00ED0750">
      <w:pPr>
        <w:pStyle w:val="Title"/>
        <w:rPr>
          <w:color w:val="0070C0"/>
          <w:sz w:val="32"/>
          <w:szCs w:val="32"/>
        </w:rPr>
      </w:pPr>
      <w:r w:rsidRPr="00ED0750">
        <w:rPr>
          <w:color w:val="0070C0"/>
          <w:sz w:val="32"/>
          <w:szCs w:val="32"/>
        </w:rPr>
        <w:t>Domaine REF — Référentiels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76AA96B4" w14:textId="77777777" w:rsidTr="00906524">
        <w:trPr>
          <w:tblHeader/>
        </w:trPr>
        <w:tc>
          <w:tcPr>
            <w:tcW w:w="1600" w:type="dxa"/>
            <w:shd w:val="clear" w:color="auto" w:fill="2F5496"/>
            <w:tcMar>
              <w:top w:w="80" w:type="dxa"/>
              <w:left w:w="100" w:type="dxa"/>
              <w:bottom w:w="80" w:type="dxa"/>
              <w:right w:w="100" w:type="dxa"/>
            </w:tcMar>
          </w:tcPr>
          <w:p w14:paraId="4E70159C"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3CF9E88D"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5A5B2BC2" w14:textId="77777777" w:rsidR="00B9107B" w:rsidRDefault="00B9107B" w:rsidP="00906524">
            <w:r>
              <w:rPr>
                <w:b/>
                <w:bCs/>
                <w:color w:val="FFFFFF"/>
                <w:sz w:val="18"/>
                <w:szCs w:val="18"/>
              </w:rPr>
              <w:t>Chap.</w:t>
            </w:r>
          </w:p>
        </w:tc>
      </w:tr>
      <w:tr w:rsidR="00B9107B" w14:paraId="164A56D9" w14:textId="77777777" w:rsidTr="00906524">
        <w:tc>
          <w:tcPr>
            <w:tcW w:w="1600" w:type="dxa"/>
            <w:tcMar>
              <w:top w:w="60" w:type="dxa"/>
              <w:left w:w="100" w:type="dxa"/>
              <w:bottom w:w="60" w:type="dxa"/>
              <w:right w:w="100" w:type="dxa"/>
            </w:tcMar>
          </w:tcPr>
          <w:p w14:paraId="09646072" w14:textId="77777777" w:rsidR="00B9107B" w:rsidRDefault="00B9107B" w:rsidP="00906524">
            <w:r>
              <w:rPr>
                <w:b/>
                <w:bCs/>
                <w:sz w:val="18"/>
                <w:szCs w:val="18"/>
              </w:rPr>
              <w:t>RM-REF-001</w:t>
            </w:r>
          </w:p>
        </w:tc>
        <w:tc>
          <w:tcPr>
            <w:tcW w:w="6300" w:type="dxa"/>
            <w:tcMar>
              <w:top w:w="60" w:type="dxa"/>
              <w:left w:w="100" w:type="dxa"/>
              <w:bottom w:w="60" w:type="dxa"/>
              <w:right w:w="100" w:type="dxa"/>
            </w:tcMar>
          </w:tcPr>
          <w:p w14:paraId="6AD49C00" w14:textId="77777777" w:rsidR="00B9107B" w:rsidRDefault="00B9107B" w:rsidP="00906524">
            <w:r>
              <w:rPr>
                <w:sz w:val="18"/>
                <w:szCs w:val="18"/>
              </w:rPr>
              <w:t>Seuls le Super Administrateur et les Administrateurs disposant des permissions spécifiques peuvent modifier les référentiels.</w:t>
            </w:r>
          </w:p>
        </w:tc>
        <w:tc>
          <w:tcPr>
            <w:tcW w:w="1000" w:type="dxa"/>
            <w:tcMar>
              <w:top w:w="60" w:type="dxa"/>
              <w:left w:w="100" w:type="dxa"/>
              <w:bottom w:w="60" w:type="dxa"/>
              <w:right w:w="100" w:type="dxa"/>
            </w:tcMar>
          </w:tcPr>
          <w:p w14:paraId="79719ABE" w14:textId="77777777" w:rsidR="00B9107B" w:rsidRDefault="00B9107B" w:rsidP="00906524">
            <w:pPr>
              <w:jc w:val="center"/>
            </w:pPr>
            <w:r>
              <w:rPr>
                <w:sz w:val="18"/>
                <w:szCs w:val="18"/>
              </w:rPr>
              <w:t>23</w:t>
            </w:r>
          </w:p>
        </w:tc>
      </w:tr>
      <w:tr w:rsidR="00B9107B" w14:paraId="30E1AAE3" w14:textId="77777777" w:rsidTr="00906524">
        <w:tc>
          <w:tcPr>
            <w:tcW w:w="1600" w:type="dxa"/>
            <w:shd w:val="clear" w:color="auto" w:fill="F2F2F2"/>
            <w:tcMar>
              <w:top w:w="60" w:type="dxa"/>
              <w:left w:w="100" w:type="dxa"/>
              <w:bottom w:w="60" w:type="dxa"/>
              <w:right w:w="100" w:type="dxa"/>
            </w:tcMar>
          </w:tcPr>
          <w:p w14:paraId="3CF284FF" w14:textId="77777777" w:rsidR="00B9107B" w:rsidRDefault="00B9107B" w:rsidP="00906524">
            <w:r>
              <w:rPr>
                <w:b/>
                <w:bCs/>
                <w:sz w:val="18"/>
                <w:szCs w:val="18"/>
              </w:rPr>
              <w:t>RM-REF-002</w:t>
            </w:r>
          </w:p>
        </w:tc>
        <w:tc>
          <w:tcPr>
            <w:tcW w:w="6300" w:type="dxa"/>
            <w:shd w:val="clear" w:color="auto" w:fill="F2F2F2"/>
            <w:tcMar>
              <w:top w:w="60" w:type="dxa"/>
              <w:left w:w="100" w:type="dxa"/>
              <w:bottom w:w="60" w:type="dxa"/>
              <w:right w:w="100" w:type="dxa"/>
            </w:tcMar>
          </w:tcPr>
          <w:p w14:paraId="3EE4ED06" w14:textId="77777777" w:rsidR="00B9107B" w:rsidRDefault="00B9107B" w:rsidP="00906524">
            <w:r>
              <w:rPr>
                <w:sz w:val="18"/>
                <w:szCs w:val="18"/>
              </w:rPr>
              <w:t>Aucun Professeur ni Parent ne peut créer ou modifier les données des référentiels.</w:t>
            </w:r>
          </w:p>
        </w:tc>
        <w:tc>
          <w:tcPr>
            <w:tcW w:w="1000" w:type="dxa"/>
            <w:shd w:val="clear" w:color="auto" w:fill="F2F2F2"/>
            <w:tcMar>
              <w:top w:w="60" w:type="dxa"/>
              <w:left w:w="100" w:type="dxa"/>
              <w:bottom w:w="60" w:type="dxa"/>
              <w:right w:w="100" w:type="dxa"/>
            </w:tcMar>
          </w:tcPr>
          <w:p w14:paraId="6F65D678" w14:textId="77777777" w:rsidR="00B9107B" w:rsidRDefault="00B9107B" w:rsidP="00906524">
            <w:pPr>
              <w:jc w:val="center"/>
            </w:pPr>
            <w:r>
              <w:rPr>
                <w:sz w:val="18"/>
                <w:szCs w:val="18"/>
              </w:rPr>
              <w:t>23</w:t>
            </w:r>
          </w:p>
        </w:tc>
      </w:tr>
      <w:tr w:rsidR="00B9107B" w14:paraId="72D6A7D0" w14:textId="77777777" w:rsidTr="00906524">
        <w:tc>
          <w:tcPr>
            <w:tcW w:w="1600" w:type="dxa"/>
            <w:tcMar>
              <w:top w:w="60" w:type="dxa"/>
              <w:left w:w="100" w:type="dxa"/>
              <w:bottom w:w="60" w:type="dxa"/>
              <w:right w:w="100" w:type="dxa"/>
            </w:tcMar>
          </w:tcPr>
          <w:p w14:paraId="5C659284" w14:textId="77777777" w:rsidR="00B9107B" w:rsidRDefault="00B9107B" w:rsidP="00906524">
            <w:r>
              <w:rPr>
                <w:b/>
                <w:bCs/>
                <w:sz w:val="18"/>
                <w:szCs w:val="18"/>
              </w:rPr>
              <w:lastRenderedPageBreak/>
              <w:t>RM-REF-003</w:t>
            </w:r>
          </w:p>
        </w:tc>
        <w:tc>
          <w:tcPr>
            <w:tcW w:w="6300" w:type="dxa"/>
            <w:tcMar>
              <w:top w:w="60" w:type="dxa"/>
              <w:left w:w="100" w:type="dxa"/>
              <w:bottom w:w="60" w:type="dxa"/>
              <w:right w:w="100" w:type="dxa"/>
            </w:tcMar>
          </w:tcPr>
          <w:p w14:paraId="3FB2B9CE" w14:textId="77777777" w:rsidR="00B9107B" w:rsidRDefault="00B9107B" w:rsidP="00906524">
            <w:r>
              <w:rPr>
                <w:sz w:val="18"/>
                <w:szCs w:val="18"/>
              </w:rPr>
              <w:t>Le référentiel SubjectLevel définit les combinaisons autorisées entre les matières et les niveaux scolaires.</w:t>
            </w:r>
          </w:p>
        </w:tc>
        <w:tc>
          <w:tcPr>
            <w:tcW w:w="1000" w:type="dxa"/>
            <w:tcMar>
              <w:top w:w="60" w:type="dxa"/>
              <w:left w:w="100" w:type="dxa"/>
              <w:bottom w:w="60" w:type="dxa"/>
              <w:right w:w="100" w:type="dxa"/>
            </w:tcMar>
          </w:tcPr>
          <w:p w14:paraId="468EE43C" w14:textId="77777777" w:rsidR="00B9107B" w:rsidRDefault="00B9107B" w:rsidP="00906524">
            <w:pPr>
              <w:jc w:val="center"/>
            </w:pPr>
            <w:r>
              <w:rPr>
                <w:sz w:val="18"/>
                <w:szCs w:val="18"/>
              </w:rPr>
              <w:t>23</w:t>
            </w:r>
          </w:p>
        </w:tc>
      </w:tr>
      <w:tr w:rsidR="00B9107B" w14:paraId="6AC085D7" w14:textId="77777777" w:rsidTr="00906524">
        <w:tc>
          <w:tcPr>
            <w:tcW w:w="1600" w:type="dxa"/>
            <w:shd w:val="clear" w:color="auto" w:fill="F2F2F2"/>
            <w:tcMar>
              <w:top w:w="60" w:type="dxa"/>
              <w:left w:w="100" w:type="dxa"/>
              <w:bottom w:w="60" w:type="dxa"/>
              <w:right w:w="100" w:type="dxa"/>
            </w:tcMar>
          </w:tcPr>
          <w:p w14:paraId="2FF0C47C" w14:textId="77777777" w:rsidR="00B9107B" w:rsidRDefault="00B9107B" w:rsidP="00906524">
            <w:r>
              <w:rPr>
                <w:b/>
                <w:bCs/>
                <w:sz w:val="18"/>
                <w:szCs w:val="18"/>
              </w:rPr>
              <w:t>RM-REF-004</w:t>
            </w:r>
          </w:p>
        </w:tc>
        <w:tc>
          <w:tcPr>
            <w:tcW w:w="6300" w:type="dxa"/>
            <w:shd w:val="clear" w:color="auto" w:fill="F2F2F2"/>
            <w:tcMar>
              <w:top w:w="60" w:type="dxa"/>
              <w:left w:w="100" w:type="dxa"/>
              <w:bottom w:w="60" w:type="dxa"/>
              <w:right w:w="100" w:type="dxa"/>
            </w:tcMar>
          </w:tcPr>
          <w:p w14:paraId="42AE8E81" w14:textId="73D30AB5" w:rsidR="00B9107B" w:rsidRDefault="00B9107B" w:rsidP="00906524">
            <w:r>
              <w:rPr>
                <w:sz w:val="18"/>
                <w:szCs w:val="18"/>
              </w:rPr>
              <w:t>Lorsqu</w:t>
            </w:r>
            <w:r w:rsidR="00CD2831">
              <w:rPr>
                <w:sz w:val="18"/>
                <w:szCs w:val="18"/>
              </w:rPr>
              <w:t>’</w:t>
            </w:r>
            <w:r>
              <w:rPr>
                <w:sz w:val="18"/>
                <w:szCs w:val="18"/>
              </w:rPr>
              <w:t>un Professeur met à jour les matières et niveaux de son profil ou crée un groupe, GROUPI vérifie automatiquement la compatibilité.</w:t>
            </w:r>
          </w:p>
        </w:tc>
        <w:tc>
          <w:tcPr>
            <w:tcW w:w="1000" w:type="dxa"/>
            <w:shd w:val="clear" w:color="auto" w:fill="F2F2F2"/>
            <w:tcMar>
              <w:top w:w="60" w:type="dxa"/>
              <w:left w:w="100" w:type="dxa"/>
              <w:bottom w:w="60" w:type="dxa"/>
              <w:right w:w="100" w:type="dxa"/>
            </w:tcMar>
          </w:tcPr>
          <w:p w14:paraId="3D9DD350" w14:textId="77777777" w:rsidR="00B9107B" w:rsidRDefault="00B9107B" w:rsidP="00906524">
            <w:pPr>
              <w:jc w:val="center"/>
            </w:pPr>
            <w:r>
              <w:rPr>
                <w:sz w:val="18"/>
                <w:szCs w:val="18"/>
              </w:rPr>
              <w:t>23</w:t>
            </w:r>
          </w:p>
        </w:tc>
      </w:tr>
      <w:tr w:rsidR="00B9107B" w14:paraId="511F1645" w14:textId="77777777" w:rsidTr="00906524">
        <w:tc>
          <w:tcPr>
            <w:tcW w:w="1600" w:type="dxa"/>
            <w:tcMar>
              <w:top w:w="60" w:type="dxa"/>
              <w:left w:w="100" w:type="dxa"/>
              <w:bottom w:w="60" w:type="dxa"/>
              <w:right w:w="100" w:type="dxa"/>
            </w:tcMar>
          </w:tcPr>
          <w:p w14:paraId="76DB8AE1" w14:textId="77777777" w:rsidR="00B9107B" w:rsidRDefault="00B9107B" w:rsidP="00906524">
            <w:r>
              <w:rPr>
                <w:b/>
                <w:bCs/>
                <w:sz w:val="18"/>
                <w:szCs w:val="18"/>
              </w:rPr>
              <w:t>RM-REF-005</w:t>
            </w:r>
          </w:p>
        </w:tc>
        <w:tc>
          <w:tcPr>
            <w:tcW w:w="6300" w:type="dxa"/>
            <w:tcMar>
              <w:top w:w="60" w:type="dxa"/>
              <w:left w:w="100" w:type="dxa"/>
              <w:bottom w:w="60" w:type="dxa"/>
              <w:right w:w="100" w:type="dxa"/>
            </w:tcMar>
          </w:tcPr>
          <w:p w14:paraId="5F6BCAA7" w14:textId="77777777" w:rsidR="00B9107B" w:rsidRDefault="00B9107B" w:rsidP="00906524">
            <w:r>
              <w:rPr>
                <w:sz w:val="18"/>
                <w:szCs w:val="18"/>
              </w:rPr>
              <w:t>Toute combinaison interdite est immédiatement refusée.</w:t>
            </w:r>
          </w:p>
        </w:tc>
        <w:tc>
          <w:tcPr>
            <w:tcW w:w="1000" w:type="dxa"/>
            <w:tcMar>
              <w:top w:w="60" w:type="dxa"/>
              <w:left w:w="100" w:type="dxa"/>
              <w:bottom w:w="60" w:type="dxa"/>
              <w:right w:w="100" w:type="dxa"/>
            </w:tcMar>
          </w:tcPr>
          <w:p w14:paraId="454A5EAE" w14:textId="77777777" w:rsidR="00B9107B" w:rsidRDefault="00B9107B" w:rsidP="00906524">
            <w:pPr>
              <w:jc w:val="center"/>
            </w:pPr>
            <w:r>
              <w:rPr>
                <w:sz w:val="18"/>
                <w:szCs w:val="18"/>
              </w:rPr>
              <w:t>23</w:t>
            </w:r>
          </w:p>
        </w:tc>
      </w:tr>
      <w:tr w:rsidR="00B9107B" w14:paraId="18814441" w14:textId="77777777" w:rsidTr="00906524">
        <w:tc>
          <w:tcPr>
            <w:tcW w:w="1600" w:type="dxa"/>
            <w:shd w:val="clear" w:color="auto" w:fill="F2F2F2"/>
            <w:tcMar>
              <w:top w:w="60" w:type="dxa"/>
              <w:left w:w="100" w:type="dxa"/>
              <w:bottom w:w="60" w:type="dxa"/>
              <w:right w:w="100" w:type="dxa"/>
            </w:tcMar>
          </w:tcPr>
          <w:p w14:paraId="30A645D6" w14:textId="77777777" w:rsidR="00B9107B" w:rsidRDefault="00B9107B" w:rsidP="00906524">
            <w:r>
              <w:rPr>
                <w:b/>
                <w:bCs/>
                <w:sz w:val="18"/>
                <w:szCs w:val="18"/>
              </w:rPr>
              <w:t>RM-REF-006</w:t>
            </w:r>
          </w:p>
        </w:tc>
        <w:tc>
          <w:tcPr>
            <w:tcW w:w="6300" w:type="dxa"/>
            <w:shd w:val="clear" w:color="auto" w:fill="F2F2F2"/>
            <w:tcMar>
              <w:top w:w="60" w:type="dxa"/>
              <w:left w:w="100" w:type="dxa"/>
              <w:bottom w:w="60" w:type="dxa"/>
              <w:right w:w="100" w:type="dxa"/>
            </w:tcMar>
          </w:tcPr>
          <w:p w14:paraId="75D1E460" w14:textId="212BF47F" w:rsidR="00B9107B" w:rsidRDefault="00B9107B" w:rsidP="00906524">
            <w:r>
              <w:rPr>
                <w:sz w:val="18"/>
                <w:szCs w:val="18"/>
              </w:rPr>
              <w:t>Les mises à jour des référentiels sont réalisées selon un mécanisme d</w:t>
            </w:r>
            <w:r w:rsidR="00CD2831">
              <w:rPr>
                <w:sz w:val="18"/>
                <w:szCs w:val="18"/>
              </w:rPr>
              <w:t>’</w:t>
            </w:r>
            <w:r>
              <w:rPr>
                <w:sz w:val="18"/>
                <w:szCs w:val="18"/>
              </w:rPr>
              <w:t>ajout ou de mise à jour (upsert).</w:t>
            </w:r>
          </w:p>
        </w:tc>
        <w:tc>
          <w:tcPr>
            <w:tcW w:w="1000" w:type="dxa"/>
            <w:shd w:val="clear" w:color="auto" w:fill="F2F2F2"/>
            <w:tcMar>
              <w:top w:w="60" w:type="dxa"/>
              <w:left w:w="100" w:type="dxa"/>
              <w:bottom w:w="60" w:type="dxa"/>
              <w:right w:w="100" w:type="dxa"/>
            </w:tcMar>
          </w:tcPr>
          <w:p w14:paraId="10333B94" w14:textId="77777777" w:rsidR="00B9107B" w:rsidRDefault="00B9107B" w:rsidP="00906524">
            <w:pPr>
              <w:jc w:val="center"/>
            </w:pPr>
            <w:r>
              <w:rPr>
                <w:sz w:val="18"/>
                <w:szCs w:val="18"/>
              </w:rPr>
              <w:t>23</w:t>
            </w:r>
          </w:p>
        </w:tc>
      </w:tr>
      <w:tr w:rsidR="00B9107B" w14:paraId="7B692846" w14:textId="77777777" w:rsidTr="00906524">
        <w:tc>
          <w:tcPr>
            <w:tcW w:w="1600" w:type="dxa"/>
            <w:tcMar>
              <w:top w:w="60" w:type="dxa"/>
              <w:left w:w="100" w:type="dxa"/>
              <w:bottom w:w="60" w:type="dxa"/>
              <w:right w:w="100" w:type="dxa"/>
            </w:tcMar>
          </w:tcPr>
          <w:p w14:paraId="322440E3" w14:textId="77777777" w:rsidR="00B9107B" w:rsidRDefault="00B9107B" w:rsidP="00906524">
            <w:r>
              <w:rPr>
                <w:b/>
                <w:bCs/>
                <w:sz w:val="18"/>
                <w:szCs w:val="18"/>
              </w:rPr>
              <w:t>RM-REF-007</w:t>
            </w:r>
          </w:p>
        </w:tc>
        <w:tc>
          <w:tcPr>
            <w:tcW w:w="6300" w:type="dxa"/>
            <w:tcMar>
              <w:top w:w="60" w:type="dxa"/>
              <w:left w:w="100" w:type="dxa"/>
              <w:bottom w:w="60" w:type="dxa"/>
              <w:right w:w="100" w:type="dxa"/>
            </w:tcMar>
          </w:tcPr>
          <w:p w14:paraId="33DA250C" w14:textId="77777777" w:rsidR="00B9107B" w:rsidRDefault="00B9107B" w:rsidP="00906524">
            <w:r>
              <w:rPr>
                <w:sz w:val="18"/>
                <w:szCs w:val="18"/>
              </w:rPr>
              <w:t>Les mises à jour ne doivent jamais entraîner la suppression de données encore référencées par des groupes, des inscriptions ou des historiques.</w:t>
            </w:r>
          </w:p>
        </w:tc>
        <w:tc>
          <w:tcPr>
            <w:tcW w:w="1000" w:type="dxa"/>
            <w:tcMar>
              <w:top w:w="60" w:type="dxa"/>
              <w:left w:w="100" w:type="dxa"/>
              <w:bottom w:w="60" w:type="dxa"/>
              <w:right w:w="100" w:type="dxa"/>
            </w:tcMar>
          </w:tcPr>
          <w:p w14:paraId="52CC1C5E" w14:textId="77777777" w:rsidR="00B9107B" w:rsidRDefault="00B9107B" w:rsidP="00906524">
            <w:pPr>
              <w:jc w:val="center"/>
            </w:pPr>
            <w:r>
              <w:rPr>
                <w:sz w:val="18"/>
                <w:szCs w:val="18"/>
              </w:rPr>
              <w:t>23</w:t>
            </w:r>
          </w:p>
        </w:tc>
      </w:tr>
      <w:tr w:rsidR="00B9107B" w14:paraId="7D1DBF8B" w14:textId="77777777" w:rsidTr="00906524">
        <w:tc>
          <w:tcPr>
            <w:tcW w:w="1600" w:type="dxa"/>
            <w:shd w:val="clear" w:color="auto" w:fill="F2F2F2"/>
            <w:tcMar>
              <w:top w:w="60" w:type="dxa"/>
              <w:left w:w="100" w:type="dxa"/>
              <w:bottom w:w="60" w:type="dxa"/>
              <w:right w:w="100" w:type="dxa"/>
            </w:tcMar>
          </w:tcPr>
          <w:p w14:paraId="0C3AF560" w14:textId="77777777" w:rsidR="00B9107B" w:rsidRDefault="00B9107B" w:rsidP="00906524">
            <w:r>
              <w:rPr>
                <w:b/>
                <w:bCs/>
                <w:sz w:val="18"/>
                <w:szCs w:val="18"/>
              </w:rPr>
              <w:t>RM-REF-008</w:t>
            </w:r>
          </w:p>
        </w:tc>
        <w:tc>
          <w:tcPr>
            <w:tcW w:w="6300" w:type="dxa"/>
            <w:shd w:val="clear" w:color="auto" w:fill="F2F2F2"/>
            <w:tcMar>
              <w:top w:w="60" w:type="dxa"/>
              <w:left w:w="100" w:type="dxa"/>
              <w:bottom w:w="60" w:type="dxa"/>
              <w:right w:w="100" w:type="dxa"/>
            </w:tcMar>
          </w:tcPr>
          <w:p w14:paraId="4CE425BD" w14:textId="3878372A" w:rsidR="00B9107B" w:rsidRDefault="00B9107B" w:rsidP="00906524">
            <w:r>
              <w:rPr>
                <w:sz w:val="18"/>
                <w:szCs w:val="18"/>
              </w:rPr>
              <w:t>Lorsqu</w:t>
            </w:r>
            <w:r w:rsidR="00CD2831">
              <w:rPr>
                <w:sz w:val="18"/>
                <w:szCs w:val="18"/>
              </w:rPr>
              <w:t>’</w:t>
            </w:r>
            <w:r>
              <w:rPr>
                <w:sz w:val="18"/>
                <w:szCs w:val="18"/>
              </w:rPr>
              <w:t>une donnée ne doit plus être proposée aux nouveaux utilisateurs, elle est déclarée inactive plutôt que supprimée.</w:t>
            </w:r>
          </w:p>
        </w:tc>
        <w:tc>
          <w:tcPr>
            <w:tcW w:w="1000" w:type="dxa"/>
            <w:shd w:val="clear" w:color="auto" w:fill="F2F2F2"/>
            <w:tcMar>
              <w:top w:w="60" w:type="dxa"/>
              <w:left w:w="100" w:type="dxa"/>
              <w:bottom w:w="60" w:type="dxa"/>
              <w:right w:w="100" w:type="dxa"/>
            </w:tcMar>
          </w:tcPr>
          <w:p w14:paraId="67889089" w14:textId="77777777" w:rsidR="00B9107B" w:rsidRDefault="00B9107B" w:rsidP="00906524">
            <w:pPr>
              <w:jc w:val="center"/>
            </w:pPr>
            <w:r>
              <w:rPr>
                <w:sz w:val="18"/>
                <w:szCs w:val="18"/>
              </w:rPr>
              <w:t>23</w:t>
            </w:r>
          </w:p>
        </w:tc>
      </w:tr>
      <w:tr w:rsidR="00B9107B" w14:paraId="2A676D90" w14:textId="77777777" w:rsidTr="00906524">
        <w:tc>
          <w:tcPr>
            <w:tcW w:w="1600" w:type="dxa"/>
            <w:tcMar>
              <w:top w:w="60" w:type="dxa"/>
              <w:left w:w="100" w:type="dxa"/>
              <w:bottom w:w="60" w:type="dxa"/>
              <w:right w:w="100" w:type="dxa"/>
            </w:tcMar>
          </w:tcPr>
          <w:p w14:paraId="794A2749" w14:textId="77777777" w:rsidR="00B9107B" w:rsidRDefault="00B9107B" w:rsidP="00906524">
            <w:r>
              <w:rPr>
                <w:b/>
                <w:bCs/>
                <w:sz w:val="18"/>
                <w:szCs w:val="18"/>
              </w:rPr>
              <w:t>RM-REF-009</w:t>
            </w:r>
          </w:p>
        </w:tc>
        <w:tc>
          <w:tcPr>
            <w:tcW w:w="6300" w:type="dxa"/>
            <w:tcMar>
              <w:top w:w="60" w:type="dxa"/>
              <w:left w:w="100" w:type="dxa"/>
              <w:bottom w:w="60" w:type="dxa"/>
              <w:right w:w="100" w:type="dxa"/>
            </w:tcMar>
          </w:tcPr>
          <w:p w14:paraId="2CD21C06" w14:textId="67C3794A" w:rsidR="00B9107B" w:rsidRDefault="00B9107B" w:rsidP="00906524">
            <w:r>
              <w:rPr>
                <w:sz w:val="18"/>
                <w:szCs w:val="18"/>
              </w:rPr>
              <w:t>Une donnée inactive reste visible dans les historiques, n</w:t>
            </w:r>
            <w:r w:rsidR="00CD2831">
              <w:rPr>
                <w:sz w:val="18"/>
                <w:szCs w:val="18"/>
              </w:rPr>
              <w:t>’</w:t>
            </w:r>
            <w:r>
              <w:rPr>
                <w:sz w:val="18"/>
                <w:szCs w:val="18"/>
              </w:rPr>
              <w:t>est plus proposée lors des nouvelles créations, et peut être réactivée ultérieurement.</w:t>
            </w:r>
          </w:p>
        </w:tc>
        <w:tc>
          <w:tcPr>
            <w:tcW w:w="1000" w:type="dxa"/>
            <w:tcMar>
              <w:top w:w="60" w:type="dxa"/>
              <w:left w:w="100" w:type="dxa"/>
              <w:bottom w:w="60" w:type="dxa"/>
              <w:right w:w="100" w:type="dxa"/>
            </w:tcMar>
          </w:tcPr>
          <w:p w14:paraId="1389D971" w14:textId="77777777" w:rsidR="00B9107B" w:rsidRDefault="00B9107B" w:rsidP="00906524">
            <w:pPr>
              <w:jc w:val="center"/>
            </w:pPr>
            <w:r>
              <w:rPr>
                <w:sz w:val="18"/>
                <w:szCs w:val="18"/>
              </w:rPr>
              <w:t>23</w:t>
            </w:r>
          </w:p>
        </w:tc>
      </w:tr>
      <w:tr w:rsidR="00B9107B" w14:paraId="4AB450D6" w14:textId="77777777" w:rsidTr="00906524">
        <w:tc>
          <w:tcPr>
            <w:tcW w:w="1600" w:type="dxa"/>
            <w:shd w:val="clear" w:color="auto" w:fill="F2F2F2"/>
            <w:tcMar>
              <w:top w:w="60" w:type="dxa"/>
              <w:left w:w="100" w:type="dxa"/>
              <w:bottom w:w="60" w:type="dxa"/>
              <w:right w:w="100" w:type="dxa"/>
            </w:tcMar>
          </w:tcPr>
          <w:p w14:paraId="5CE2F8EA" w14:textId="77777777" w:rsidR="00B9107B" w:rsidRDefault="00B9107B" w:rsidP="00906524">
            <w:r>
              <w:rPr>
                <w:b/>
                <w:bCs/>
                <w:sz w:val="18"/>
                <w:szCs w:val="18"/>
              </w:rPr>
              <w:t>RM-REF-010</w:t>
            </w:r>
          </w:p>
        </w:tc>
        <w:tc>
          <w:tcPr>
            <w:tcW w:w="6300" w:type="dxa"/>
            <w:shd w:val="clear" w:color="auto" w:fill="F2F2F2"/>
            <w:tcMar>
              <w:top w:w="60" w:type="dxa"/>
              <w:left w:w="100" w:type="dxa"/>
              <w:bottom w:w="60" w:type="dxa"/>
              <w:right w:w="100" w:type="dxa"/>
            </w:tcMar>
          </w:tcPr>
          <w:p w14:paraId="0A740D6A" w14:textId="77777777" w:rsidR="00B9107B" w:rsidRDefault="00B9107B" w:rsidP="00906524">
            <w:r>
              <w:rPr>
                <w:sz w:val="18"/>
                <w:szCs w:val="18"/>
              </w:rPr>
              <w:t>Les établissements scolaires sont rattachés à une ville du référentiel City.</w:t>
            </w:r>
          </w:p>
        </w:tc>
        <w:tc>
          <w:tcPr>
            <w:tcW w:w="1000" w:type="dxa"/>
            <w:shd w:val="clear" w:color="auto" w:fill="F2F2F2"/>
            <w:tcMar>
              <w:top w:w="60" w:type="dxa"/>
              <w:left w:w="100" w:type="dxa"/>
              <w:bottom w:w="60" w:type="dxa"/>
              <w:right w:w="100" w:type="dxa"/>
            </w:tcMar>
          </w:tcPr>
          <w:p w14:paraId="21335E45" w14:textId="77777777" w:rsidR="00B9107B" w:rsidRDefault="00B9107B" w:rsidP="00906524">
            <w:pPr>
              <w:jc w:val="center"/>
            </w:pPr>
            <w:r>
              <w:rPr>
                <w:sz w:val="18"/>
                <w:szCs w:val="18"/>
              </w:rPr>
              <w:t>23</w:t>
            </w:r>
          </w:p>
        </w:tc>
      </w:tr>
      <w:tr w:rsidR="00B9107B" w14:paraId="24A28C38" w14:textId="77777777" w:rsidTr="00906524">
        <w:tc>
          <w:tcPr>
            <w:tcW w:w="1600" w:type="dxa"/>
            <w:tcMar>
              <w:top w:w="60" w:type="dxa"/>
              <w:left w:w="100" w:type="dxa"/>
              <w:bottom w:w="60" w:type="dxa"/>
              <w:right w:w="100" w:type="dxa"/>
            </w:tcMar>
          </w:tcPr>
          <w:p w14:paraId="028DFE6F" w14:textId="77777777" w:rsidR="00B9107B" w:rsidRDefault="00B9107B" w:rsidP="00906524">
            <w:r>
              <w:rPr>
                <w:b/>
                <w:bCs/>
                <w:sz w:val="18"/>
                <w:szCs w:val="18"/>
              </w:rPr>
              <w:t>RM-REF-011</w:t>
            </w:r>
          </w:p>
        </w:tc>
        <w:tc>
          <w:tcPr>
            <w:tcW w:w="6300" w:type="dxa"/>
            <w:tcMar>
              <w:top w:w="60" w:type="dxa"/>
              <w:left w:w="100" w:type="dxa"/>
              <w:bottom w:w="60" w:type="dxa"/>
              <w:right w:w="100" w:type="dxa"/>
            </w:tcMar>
          </w:tcPr>
          <w:p w14:paraId="1C668FE4" w14:textId="77777777" w:rsidR="00B9107B" w:rsidRDefault="00B9107B" w:rsidP="00906524">
            <w:r>
              <w:rPr>
                <w:sz w:val="18"/>
                <w:szCs w:val="18"/>
              </w:rPr>
              <w:t>Toute nouvelle entrée dans un référentiel est soumise à validation par le Super Administrateur avant activation.</w:t>
            </w:r>
          </w:p>
        </w:tc>
        <w:tc>
          <w:tcPr>
            <w:tcW w:w="1000" w:type="dxa"/>
            <w:tcMar>
              <w:top w:w="60" w:type="dxa"/>
              <w:left w:w="100" w:type="dxa"/>
              <w:bottom w:w="60" w:type="dxa"/>
              <w:right w:w="100" w:type="dxa"/>
            </w:tcMar>
          </w:tcPr>
          <w:p w14:paraId="25AACDB6" w14:textId="77777777" w:rsidR="00B9107B" w:rsidRDefault="00B9107B" w:rsidP="00906524">
            <w:pPr>
              <w:jc w:val="center"/>
            </w:pPr>
            <w:r>
              <w:rPr>
                <w:sz w:val="18"/>
                <w:szCs w:val="18"/>
              </w:rPr>
              <w:t>23</w:t>
            </w:r>
          </w:p>
        </w:tc>
      </w:tr>
      <w:tr w:rsidR="00B9107B" w14:paraId="1EEEBCFE" w14:textId="77777777" w:rsidTr="00906524">
        <w:tc>
          <w:tcPr>
            <w:tcW w:w="1600" w:type="dxa"/>
            <w:shd w:val="clear" w:color="auto" w:fill="F2F2F2"/>
            <w:tcMar>
              <w:top w:w="60" w:type="dxa"/>
              <w:left w:w="100" w:type="dxa"/>
              <w:bottom w:w="60" w:type="dxa"/>
              <w:right w:w="100" w:type="dxa"/>
            </w:tcMar>
          </w:tcPr>
          <w:p w14:paraId="0AEA16AA" w14:textId="77777777" w:rsidR="00B9107B" w:rsidRDefault="00B9107B" w:rsidP="00906524">
            <w:r>
              <w:rPr>
                <w:b/>
                <w:bCs/>
                <w:sz w:val="18"/>
                <w:szCs w:val="18"/>
              </w:rPr>
              <w:t>RM-REF-012</w:t>
            </w:r>
          </w:p>
        </w:tc>
        <w:tc>
          <w:tcPr>
            <w:tcW w:w="6300" w:type="dxa"/>
            <w:shd w:val="clear" w:color="auto" w:fill="F2F2F2"/>
            <w:tcMar>
              <w:top w:w="60" w:type="dxa"/>
              <w:left w:w="100" w:type="dxa"/>
              <w:bottom w:w="60" w:type="dxa"/>
              <w:right w:w="100" w:type="dxa"/>
            </w:tcMar>
          </w:tcPr>
          <w:p w14:paraId="517434D3" w14:textId="77777777" w:rsidR="00B9107B" w:rsidRDefault="00B9107B" w:rsidP="00906524">
            <w:r>
              <w:rPr>
                <w:sz w:val="18"/>
                <w:szCs w:val="18"/>
              </w:rPr>
              <w:t>Chaque entrée de référentiel possède une date de création, une date de dernière modification et un état (actif/inactif).</w:t>
            </w:r>
          </w:p>
        </w:tc>
        <w:tc>
          <w:tcPr>
            <w:tcW w:w="1000" w:type="dxa"/>
            <w:shd w:val="clear" w:color="auto" w:fill="F2F2F2"/>
            <w:tcMar>
              <w:top w:w="60" w:type="dxa"/>
              <w:left w:w="100" w:type="dxa"/>
              <w:bottom w:w="60" w:type="dxa"/>
              <w:right w:w="100" w:type="dxa"/>
            </w:tcMar>
          </w:tcPr>
          <w:p w14:paraId="721B5DEA" w14:textId="77777777" w:rsidR="00B9107B" w:rsidRDefault="00B9107B" w:rsidP="00906524">
            <w:pPr>
              <w:jc w:val="center"/>
            </w:pPr>
            <w:r>
              <w:rPr>
                <w:sz w:val="18"/>
                <w:szCs w:val="18"/>
              </w:rPr>
              <w:t>23</w:t>
            </w:r>
          </w:p>
        </w:tc>
      </w:tr>
      <w:tr w:rsidR="00B9107B" w14:paraId="57246514" w14:textId="77777777" w:rsidTr="00906524">
        <w:tc>
          <w:tcPr>
            <w:tcW w:w="1600" w:type="dxa"/>
            <w:tcMar>
              <w:top w:w="60" w:type="dxa"/>
              <w:left w:w="100" w:type="dxa"/>
              <w:bottom w:w="60" w:type="dxa"/>
              <w:right w:w="100" w:type="dxa"/>
            </w:tcMar>
          </w:tcPr>
          <w:p w14:paraId="47D50DCD" w14:textId="77777777" w:rsidR="00B9107B" w:rsidRDefault="00B9107B" w:rsidP="00906524">
            <w:r>
              <w:rPr>
                <w:b/>
                <w:bCs/>
                <w:sz w:val="18"/>
                <w:szCs w:val="18"/>
              </w:rPr>
              <w:t>RM-REF-013</w:t>
            </w:r>
          </w:p>
        </w:tc>
        <w:tc>
          <w:tcPr>
            <w:tcW w:w="6300" w:type="dxa"/>
            <w:tcMar>
              <w:top w:w="60" w:type="dxa"/>
              <w:left w:w="100" w:type="dxa"/>
              <w:bottom w:w="60" w:type="dxa"/>
              <w:right w:w="100" w:type="dxa"/>
            </w:tcMar>
          </w:tcPr>
          <w:p w14:paraId="537F4DC9" w14:textId="10BCB6B6" w:rsidR="00B9107B" w:rsidRDefault="00B9107B" w:rsidP="00906524">
            <w:r>
              <w:rPr>
                <w:sz w:val="18"/>
                <w:szCs w:val="18"/>
              </w:rPr>
              <w:t>Les Administrateurs peuvent exporter les référentiels au format CSV pour des besoins d</w:t>
            </w:r>
            <w:r w:rsidR="00CD2831">
              <w:rPr>
                <w:sz w:val="18"/>
                <w:szCs w:val="18"/>
              </w:rPr>
              <w:t>’</w:t>
            </w:r>
            <w:r>
              <w:rPr>
                <w:sz w:val="18"/>
                <w:szCs w:val="18"/>
              </w:rPr>
              <w:t>audit.</w:t>
            </w:r>
          </w:p>
        </w:tc>
        <w:tc>
          <w:tcPr>
            <w:tcW w:w="1000" w:type="dxa"/>
            <w:tcMar>
              <w:top w:w="60" w:type="dxa"/>
              <w:left w:w="100" w:type="dxa"/>
              <w:bottom w:w="60" w:type="dxa"/>
              <w:right w:w="100" w:type="dxa"/>
            </w:tcMar>
          </w:tcPr>
          <w:p w14:paraId="55D7E977" w14:textId="77777777" w:rsidR="00B9107B" w:rsidRDefault="00B9107B" w:rsidP="00906524">
            <w:pPr>
              <w:jc w:val="center"/>
            </w:pPr>
            <w:r>
              <w:rPr>
                <w:sz w:val="18"/>
                <w:szCs w:val="18"/>
              </w:rPr>
              <w:t>23</w:t>
            </w:r>
          </w:p>
        </w:tc>
      </w:tr>
    </w:tbl>
    <w:p w14:paraId="41924050" w14:textId="77777777" w:rsidR="00ED0750" w:rsidRDefault="00ED0750" w:rsidP="00ED0750">
      <w:pPr>
        <w:pStyle w:val="Title"/>
        <w:rPr>
          <w:color w:val="0070C0"/>
          <w:sz w:val="32"/>
          <w:szCs w:val="32"/>
        </w:rPr>
      </w:pPr>
    </w:p>
    <w:p w14:paraId="3F6B9513" w14:textId="4B3EC181" w:rsidR="0022158C" w:rsidRPr="00ED0750" w:rsidRDefault="0022158C" w:rsidP="00ED0750">
      <w:pPr>
        <w:pStyle w:val="Title"/>
        <w:rPr>
          <w:color w:val="0070C0"/>
          <w:sz w:val="32"/>
          <w:szCs w:val="32"/>
        </w:rPr>
      </w:pPr>
      <w:r w:rsidRPr="00ED0750">
        <w:rPr>
          <w:color w:val="0070C0"/>
          <w:sz w:val="32"/>
          <w:szCs w:val="32"/>
        </w:rPr>
        <w:t>Domaine TRS — Règles transversales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379DFDC8" w14:textId="77777777" w:rsidTr="00906524">
        <w:trPr>
          <w:tblHeader/>
        </w:trPr>
        <w:tc>
          <w:tcPr>
            <w:tcW w:w="1600" w:type="dxa"/>
            <w:shd w:val="clear" w:color="auto" w:fill="2F5496"/>
            <w:tcMar>
              <w:top w:w="80" w:type="dxa"/>
              <w:left w:w="100" w:type="dxa"/>
              <w:bottom w:w="80" w:type="dxa"/>
              <w:right w:w="100" w:type="dxa"/>
            </w:tcMar>
          </w:tcPr>
          <w:p w14:paraId="34CC5990"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1E94AE66"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48F344AA" w14:textId="77777777" w:rsidR="00B9107B" w:rsidRDefault="00B9107B" w:rsidP="00906524">
            <w:r>
              <w:rPr>
                <w:b/>
                <w:bCs/>
                <w:color w:val="FFFFFF"/>
                <w:sz w:val="18"/>
                <w:szCs w:val="18"/>
              </w:rPr>
              <w:t>Chap.</w:t>
            </w:r>
          </w:p>
        </w:tc>
      </w:tr>
      <w:tr w:rsidR="00B9107B" w14:paraId="50B8DC45" w14:textId="77777777" w:rsidTr="00906524">
        <w:tc>
          <w:tcPr>
            <w:tcW w:w="1600" w:type="dxa"/>
            <w:tcMar>
              <w:top w:w="60" w:type="dxa"/>
              <w:left w:w="100" w:type="dxa"/>
              <w:bottom w:w="60" w:type="dxa"/>
              <w:right w:w="100" w:type="dxa"/>
            </w:tcMar>
          </w:tcPr>
          <w:p w14:paraId="431DBB32" w14:textId="77777777" w:rsidR="00B9107B" w:rsidRDefault="00B9107B" w:rsidP="00906524">
            <w:r>
              <w:rPr>
                <w:b/>
                <w:bCs/>
                <w:sz w:val="18"/>
                <w:szCs w:val="18"/>
              </w:rPr>
              <w:t>RM-TRS-001</w:t>
            </w:r>
          </w:p>
        </w:tc>
        <w:tc>
          <w:tcPr>
            <w:tcW w:w="6300" w:type="dxa"/>
            <w:tcMar>
              <w:top w:w="60" w:type="dxa"/>
              <w:left w:w="100" w:type="dxa"/>
              <w:bottom w:w="60" w:type="dxa"/>
              <w:right w:w="100" w:type="dxa"/>
            </w:tcMar>
          </w:tcPr>
          <w:p w14:paraId="66A34953" w14:textId="77777777" w:rsidR="00B9107B" w:rsidRDefault="00B9107B" w:rsidP="00906524">
            <w:r>
              <w:rPr>
                <w:sz w:val="18"/>
                <w:szCs w:val="18"/>
              </w:rPr>
              <w:t>Toutes les données pédagogiques sont rattachées à une année académique.</w:t>
            </w:r>
          </w:p>
        </w:tc>
        <w:tc>
          <w:tcPr>
            <w:tcW w:w="1000" w:type="dxa"/>
            <w:tcMar>
              <w:top w:w="60" w:type="dxa"/>
              <w:left w:w="100" w:type="dxa"/>
              <w:bottom w:w="60" w:type="dxa"/>
              <w:right w:w="100" w:type="dxa"/>
            </w:tcMar>
          </w:tcPr>
          <w:p w14:paraId="2140DF07" w14:textId="77777777" w:rsidR="00B9107B" w:rsidRDefault="00B9107B" w:rsidP="00906524">
            <w:pPr>
              <w:jc w:val="center"/>
            </w:pPr>
            <w:r>
              <w:rPr>
                <w:sz w:val="18"/>
                <w:szCs w:val="18"/>
              </w:rPr>
              <w:t>24</w:t>
            </w:r>
          </w:p>
        </w:tc>
      </w:tr>
      <w:tr w:rsidR="00B9107B" w14:paraId="727E0C21" w14:textId="77777777" w:rsidTr="00906524">
        <w:tc>
          <w:tcPr>
            <w:tcW w:w="1600" w:type="dxa"/>
            <w:shd w:val="clear" w:color="auto" w:fill="F2F2F2"/>
            <w:tcMar>
              <w:top w:w="60" w:type="dxa"/>
              <w:left w:w="100" w:type="dxa"/>
              <w:bottom w:w="60" w:type="dxa"/>
              <w:right w:w="100" w:type="dxa"/>
            </w:tcMar>
          </w:tcPr>
          <w:p w14:paraId="5EE71CE7" w14:textId="77777777" w:rsidR="00B9107B" w:rsidRDefault="00B9107B" w:rsidP="00906524">
            <w:r>
              <w:rPr>
                <w:b/>
                <w:bCs/>
                <w:sz w:val="18"/>
                <w:szCs w:val="18"/>
              </w:rPr>
              <w:t>RM-TRS-002</w:t>
            </w:r>
          </w:p>
        </w:tc>
        <w:tc>
          <w:tcPr>
            <w:tcW w:w="6300" w:type="dxa"/>
            <w:shd w:val="clear" w:color="auto" w:fill="F2F2F2"/>
            <w:tcMar>
              <w:top w:w="60" w:type="dxa"/>
              <w:left w:w="100" w:type="dxa"/>
              <w:bottom w:w="60" w:type="dxa"/>
              <w:right w:w="100" w:type="dxa"/>
            </w:tcMar>
          </w:tcPr>
          <w:p w14:paraId="634CC1F4" w14:textId="2661C853" w:rsidR="00B9107B" w:rsidRDefault="00B9107B" w:rsidP="00906524">
            <w:r>
              <w:rPr>
                <w:sz w:val="18"/>
                <w:szCs w:val="18"/>
              </w:rPr>
              <w:t>La clôture d</w:t>
            </w:r>
            <w:r w:rsidR="00CD2831">
              <w:rPr>
                <w:sz w:val="18"/>
                <w:szCs w:val="18"/>
              </w:rPr>
              <w:t>’</w:t>
            </w:r>
            <w:r>
              <w:rPr>
                <w:sz w:val="18"/>
                <w:szCs w:val="18"/>
              </w:rPr>
              <w:t>une année académique verrouille définitivement toutes les données associées qui deviennent consultables en lecture seule.</w:t>
            </w:r>
          </w:p>
        </w:tc>
        <w:tc>
          <w:tcPr>
            <w:tcW w:w="1000" w:type="dxa"/>
            <w:shd w:val="clear" w:color="auto" w:fill="F2F2F2"/>
            <w:tcMar>
              <w:top w:w="60" w:type="dxa"/>
              <w:left w:w="100" w:type="dxa"/>
              <w:bottom w:w="60" w:type="dxa"/>
              <w:right w:w="100" w:type="dxa"/>
            </w:tcMar>
          </w:tcPr>
          <w:p w14:paraId="12B98708" w14:textId="77777777" w:rsidR="00B9107B" w:rsidRDefault="00B9107B" w:rsidP="00906524">
            <w:pPr>
              <w:jc w:val="center"/>
            </w:pPr>
            <w:r>
              <w:rPr>
                <w:sz w:val="18"/>
                <w:szCs w:val="18"/>
              </w:rPr>
              <w:t>24</w:t>
            </w:r>
          </w:p>
        </w:tc>
      </w:tr>
      <w:tr w:rsidR="00B9107B" w14:paraId="7F178E53" w14:textId="77777777" w:rsidTr="00906524">
        <w:tc>
          <w:tcPr>
            <w:tcW w:w="1600" w:type="dxa"/>
            <w:tcMar>
              <w:top w:w="60" w:type="dxa"/>
              <w:left w:w="100" w:type="dxa"/>
              <w:bottom w:w="60" w:type="dxa"/>
              <w:right w:w="100" w:type="dxa"/>
            </w:tcMar>
          </w:tcPr>
          <w:p w14:paraId="68A4401A" w14:textId="77777777" w:rsidR="00B9107B" w:rsidRDefault="00B9107B" w:rsidP="00906524">
            <w:r>
              <w:rPr>
                <w:b/>
                <w:bCs/>
                <w:sz w:val="18"/>
                <w:szCs w:val="18"/>
              </w:rPr>
              <w:t>RM-TRS-003</w:t>
            </w:r>
          </w:p>
        </w:tc>
        <w:tc>
          <w:tcPr>
            <w:tcW w:w="6300" w:type="dxa"/>
            <w:tcMar>
              <w:top w:w="60" w:type="dxa"/>
              <w:left w:w="100" w:type="dxa"/>
              <w:bottom w:w="60" w:type="dxa"/>
              <w:right w:w="100" w:type="dxa"/>
            </w:tcMar>
          </w:tcPr>
          <w:p w14:paraId="003C17DD" w14:textId="77777777" w:rsidR="00B9107B" w:rsidRDefault="00B9107B" w:rsidP="00906524">
            <w:r>
              <w:rPr>
                <w:sz w:val="18"/>
                <w:szCs w:val="18"/>
              </w:rPr>
              <w:t>Les données métier importantes sont historisées. GROUPI ne supprime jamais : les inscriptions, les séances réalisées, les présences, les commentaires, les écritures comptables.</w:t>
            </w:r>
          </w:p>
        </w:tc>
        <w:tc>
          <w:tcPr>
            <w:tcW w:w="1000" w:type="dxa"/>
            <w:tcMar>
              <w:top w:w="60" w:type="dxa"/>
              <w:left w:w="100" w:type="dxa"/>
              <w:bottom w:w="60" w:type="dxa"/>
              <w:right w:w="100" w:type="dxa"/>
            </w:tcMar>
          </w:tcPr>
          <w:p w14:paraId="1C6C3AC6" w14:textId="77777777" w:rsidR="00B9107B" w:rsidRDefault="00B9107B" w:rsidP="00906524">
            <w:pPr>
              <w:jc w:val="center"/>
            </w:pPr>
            <w:r>
              <w:rPr>
                <w:sz w:val="18"/>
                <w:szCs w:val="18"/>
              </w:rPr>
              <w:t>24</w:t>
            </w:r>
          </w:p>
        </w:tc>
      </w:tr>
      <w:tr w:rsidR="00B9107B" w14:paraId="69D99FF7" w14:textId="77777777" w:rsidTr="00906524">
        <w:tc>
          <w:tcPr>
            <w:tcW w:w="1600" w:type="dxa"/>
            <w:shd w:val="clear" w:color="auto" w:fill="F2F2F2"/>
            <w:tcMar>
              <w:top w:w="60" w:type="dxa"/>
              <w:left w:w="100" w:type="dxa"/>
              <w:bottom w:w="60" w:type="dxa"/>
              <w:right w:w="100" w:type="dxa"/>
            </w:tcMar>
          </w:tcPr>
          <w:p w14:paraId="45BC10EB" w14:textId="77777777" w:rsidR="00B9107B" w:rsidRDefault="00B9107B" w:rsidP="00906524">
            <w:r>
              <w:rPr>
                <w:b/>
                <w:bCs/>
                <w:sz w:val="18"/>
                <w:szCs w:val="18"/>
              </w:rPr>
              <w:t>RM-TRS-004</w:t>
            </w:r>
          </w:p>
        </w:tc>
        <w:tc>
          <w:tcPr>
            <w:tcW w:w="6300" w:type="dxa"/>
            <w:shd w:val="clear" w:color="auto" w:fill="F2F2F2"/>
            <w:tcMar>
              <w:top w:w="60" w:type="dxa"/>
              <w:left w:w="100" w:type="dxa"/>
              <w:bottom w:w="60" w:type="dxa"/>
              <w:right w:w="100" w:type="dxa"/>
            </w:tcMar>
          </w:tcPr>
          <w:p w14:paraId="5AE1F07F" w14:textId="6F2A2181" w:rsidR="00B9107B" w:rsidRDefault="00B9107B" w:rsidP="00906524">
            <w:r>
              <w:rPr>
                <w:sz w:val="18"/>
                <w:szCs w:val="18"/>
              </w:rPr>
              <w:t>L</w:t>
            </w:r>
            <w:r w:rsidR="00CD2831">
              <w:rPr>
                <w:sz w:val="18"/>
                <w:szCs w:val="18"/>
              </w:rPr>
              <w:t>’</w:t>
            </w:r>
            <w:r>
              <w:rPr>
                <w:sz w:val="18"/>
                <w:szCs w:val="18"/>
              </w:rPr>
              <w:t>archivage interdit toute modification, conserve l</w:t>
            </w:r>
            <w:r w:rsidR="00CD2831">
              <w:rPr>
                <w:sz w:val="18"/>
                <w:szCs w:val="18"/>
              </w:rPr>
              <w:t>’</w:t>
            </w:r>
            <w:r>
              <w:rPr>
                <w:sz w:val="18"/>
                <w:szCs w:val="18"/>
              </w:rPr>
              <w:t>historique et permet les consultations.</w:t>
            </w:r>
          </w:p>
        </w:tc>
        <w:tc>
          <w:tcPr>
            <w:tcW w:w="1000" w:type="dxa"/>
            <w:shd w:val="clear" w:color="auto" w:fill="F2F2F2"/>
            <w:tcMar>
              <w:top w:w="60" w:type="dxa"/>
              <w:left w:w="100" w:type="dxa"/>
              <w:bottom w:w="60" w:type="dxa"/>
              <w:right w:w="100" w:type="dxa"/>
            </w:tcMar>
          </w:tcPr>
          <w:p w14:paraId="28D40BE9" w14:textId="77777777" w:rsidR="00B9107B" w:rsidRDefault="00B9107B" w:rsidP="00906524">
            <w:pPr>
              <w:jc w:val="center"/>
            </w:pPr>
            <w:r>
              <w:rPr>
                <w:sz w:val="18"/>
                <w:szCs w:val="18"/>
              </w:rPr>
              <w:t>24</w:t>
            </w:r>
          </w:p>
        </w:tc>
      </w:tr>
      <w:tr w:rsidR="00B9107B" w14:paraId="30750608" w14:textId="77777777" w:rsidTr="00906524">
        <w:tc>
          <w:tcPr>
            <w:tcW w:w="1600" w:type="dxa"/>
            <w:tcMar>
              <w:top w:w="60" w:type="dxa"/>
              <w:left w:w="100" w:type="dxa"/>
              <w:bottom w:w="60" w:type="dxa"/>
              <w:right w:w="100" w:type="dxa"/>
            </w:tcMar>
          </w:tcPr>
          <w:p w14:paraId="5CDABB05" w14:textId="77777777" w:rsidR="00B9107B" w:rsidRDefault="00B9107B" w:rsidP="00906524">
            <w:r>
              <w:rPr>
                <w:b/>
                <w:bCs/>
                <w:sz w:val="18"/>
                <w:szCs w:val="18"/>
              </w:rPr>
              <w:t>RM-TRS-005</w:t>
            </w:r>
          </w:p>
        </w:tc>
        <w:tc>
          <w:tcPr>
            <w:tcW w:w="6300" w:type="dxa"/>
            <w:tcMar>
              <w:top w:w="60" w:type="dxa"/>
              <w:left w:w="100" w:type="dxa"/>
              <w:bottom w:w="60" w:type="dxa"/>
              <w:right w:w="100" w:type="dxa"/>
            </w:tcMar>
          </w:tcPr>
          <w:p w14:paraId="4E45850F" w14:textId="77777777" w:rsidR="00B9107B" w:rsidRDefault="00B9107B" w:rsidP="00906524">
            <w:r>
              <w:rPr>
                <w:sz w:val="18"/>
                <w:szCs w:val="18"/>
              </w:rPr>
              <w:t>La suppression physique des données métier est interdite.</w:t>
            </w:r>
          </w:p>
        </w:tc>
        <w:tc>
          <w:tcPr>
            <w:tcW w:w="1000" w:type="dxa"/>
            <w:tcMar>
              <w:top w:w="60" w:type="dxa"/>
              <w:left w:w="100" w:type="dxa"/>
              <w:bottom w:w="60" w:type="dxa"/>
              <w:right w:w="100" w:type="dxa"/>
            </w:tcMar>
          </w:tcPr>
          <w:p w14:paraId="5C0E6CE9" w14:textId="77777777" w:rsidR="00B9107B" w:rsidRDefault="00B9107B" w:rsidP="00906524">
            <w:pPr>
              <w:jc w:val="center"/>
            </w:pPr>
            <w:r>
              <w:rPr>
                <w:sz w:val="18"/>
                <w:szCs w:val="18"/>
              </w:rPr>
              <w:t>24</w:t>
            </w:r>
          </w:p>
        </w:tc>
      </w:tr>
      <w:tr w:rsidR="00B9107B" w14:paraId="1B09D964" w14:textId="77777777" w:rsidTr="00906524">
        <w:tc>
          <w:tcPr>
            <w:tcW w:w="1600" w:type="dxa"/>
            <w:shd w:val="clear" w:color="auto" w:fill="F2F2F2"/>
            <w:tcMar>
              <w:top w:w="60" w:type="dxa"/>
              <w:left w:w="100" w:type="dxa"/>
              <w:bottom w:w="60" w:type="dxa"/>
              <w:right w:w="100" w:type="dxa"/>
            </w:tcMar>
          </w:tcPr>
          <w:p w14:paraId="14751D27" w14:textId="77777777" w:rsidR="00B9107B" w:rsidRDefault="00B9107B" w:rsidP="00906524">
            <w:r>
              <w:rPr>
                <w:b/>
                <w:bCs/>
                <w:sz w:val="18"/>
                <w:szCs w:val="18"/>
              </w:rPr>
              <w:t>RM-TRS-006</w:t>
            </w:r>
          </w:p>
        </w:tc>
        <w:tc>
          <w:tcPr>
            <w:tcW w:w="6300" w:type="dxa"/>
            <w:shd w:val="clear" w:color="auto" w:fill="F2F2F2"/>
            <w:tcMar>
              <w:top w:w="60" w:type="dxa"/>
              <w:left w:w="100" w:type="dxa"/>
              <w:bottom w:w="60" w:type="dxa"/>
              <w:right w:w="100" w:type="dxa"/>
            </w:tcMar>
          </w:tcPr>
          <w:p w14:paraId="6BEC1624" w14:textId="77777777" w:rsidR="00B9107B" w:rsidRDefault="00B9107B" w:rsidP="00906524">
            <w:r>
              <w:rPr>
                <w:sz w:val="18"/>
                <w:szCs w:val="18"/>
              </w:rPr>
              <w:t>Toutes les opérations importantes sont enregistrées dans des journaux de traçabilité.</w:t>
            </w:r>
          </w:p>
        </w:tc>
        <w:tc>
          <w:tcPr>
            <w:tcW w:w="1000" w:type="dxa"/>
            <w:shd w:val="clear" w:color="auto" w:fill="F2F2F2"/>
            <w:tcMar>
              <w:top w:w="60" w:type="dxa"/>
              <w:left w:w="100" w:type="dxa"/>
              <w:bottom w:w="60" w:type="dxa"/>
              <w:right w:w="100" w:type="dxa"/>
            </w:tcMar>
          </w:tcPr>
          <w:p w14:paraId="5B1A4D07" w14:textId="77777777" w:rsidR="00B9107B" w:rsidRDefault="00B9107B" w:rsidP="00906524">
            <w:pPr>
              <w:jc w:val="center"/>
            </w:pPr>
            <w:r>
              <w:rPr>
                <w:sz w:val="18"/>
                <w:szCs w:val="18"/>
              </w:rPr>
              <w:t>24</w:t>
            </w:r>
          </w:p>
        </w:tc>
      </w:tr>
      <w:tr w:rsidR="00B9107B" w14:paraId="6740CE2F" w14:textId="77777777" w:rsidTr="00906524">
        <w:tc>
          <w:tcPr>
            <w:tcW w:w="1600" w:type="dxa"/>
            <w:tcMar>
              <w:top w:w="60" w:type="dxa"/>
              <w:left w:w="100" w:type="dxa"/>
              <w:bottom w:w="60" w:type="dxa"/>
              <w:right w:w="100" w:type="dxa"/>
            </w:tcMar>
          </w:tcPr>
          <w:p w14:paraId="63E58E9E" w14:textId="77777777" w:rsidR="00B9107B" w:rsidRDefault="00B9107B" w:rsidP="00906524">
            <w:r>
              <w:rPr>
                <w:b/>
                <w:bCs/>
                <w:sz w:val="18"/>
                <w:szCs w:val="18"/>
              </w:rPr>
              <w:lastRenderedPageBreak/>
              <w:t>RM-TRS-007</w:t>
            </w:r>
          </w:p>
        </w:tc>
        <w:tc>
          <w:tcPr>
            <w:tcW w:w="6300" w:type="dxa"/>
            <w:tcMar>
              <w:top w:w="60" w:type="dxa"/>
              <w:left w:w="100" w:type="dxa"/>
              <w:bottom w:w="60" w:type="dxa"/>
              <w:right w:w="100" w:type="dxa"/>
            </w:tcMar>
          </w:tcPr>
          <w:p w14:paraId="789D3390" w14:textId="77777777" w:rsidR="00B9107B" w:rsidRDefault="00B9107B" w:rsidP="00906524">
            <w:r>
              <w:rPr>
                <w:sz w:val="18"/>
                <w:szCs w:val="18"/>
              </w:rPr>
              <w:t>Les notifications sont générées automatiquement selon les règles décrites dans chaque chapitre.</w:t>
            </w:r>
          </w:p>
        </w:tc>
        <w:tc>
          <w:tcPr>
            <w:tcW w:w="1000" w:type="dxa"/>
            <w:tcMar>
              <w:top w:w="60" w:type="dxa"/>
              <w:left w:w="100" w:type="dxa"/>
              <w:bottom w:w="60" w:type="dxa"/>
              <w:right w:w="100" w:type="dxa"/>
            </w:tcMar>
          </w:tcPr>
          <w:p w14:paraId="41D0184B" w14:textId="77777777" w:rsidR="00B9107B" w:rsidRDefault="00B9107B" w:rsidP="00906524">
            <w:pPr>
              <w:jc w:val="center"/>
            </w:pPr>
            <w:r>
              <w:rPr>
                <w:sz w:val="18"/>
                <w:szCs w:val="18"/>
              </w:rPr>
              <w:t>24</w:t>
            </w:r>
          </w:p>
        </w:tc>
      </w:tr>
      <w:tr w:rsidR="00B9107B" w14:paraId="2DC5213B" w14:textId="77777777" w:rsidTr="00906524">
        <w:tc>
          <w:tcPr>
            <w:tcW w:w="1600" w:type="dxa"/>
            <w:shd w:val="clear" w:color="auto" w:fill="F2F2F2"/>
            <w:tcMar>
              <w:top w:w="60" w:type="dxa"/>
              <w:left w:w="100" w:type="dxa"/>
              <w:bottom w:w="60" w:type="dxa"/>
              <w:right w:w="100" w:type="dxa"/>
            </w:tcMar>
          </w:tcPr>
          <w:p w14:paraId="3C32D237" w14:textId="77777777" w:rsidR="00B9107B" w:rsidRDefault="00B9107B" w:rsidP="00906524">
            <w:r>
              <w:rPr>
                <w:b/>
                <w:bCs/>
                <w:sz w:val="18"/>
                <w:szCs w:val="18"/>
              </w:rPr>
              <w:t>RM-TRS-008</w:t>
            </w:r>
          </w:p>
        </w:tc>
        <w:tc>
          <w:tcPr>
            <w:tcW w:w="6300" w:type="dxa"/>
            <w:shd w:val="clear" w:color="auto" w:fill="F2F2F2"/>
            <w:tcMar>
              <w:top w:w="60" w:type="dxa"/>
              <w:left w:w="100" w:type="dxa"/>
              <w:bottom w:w="60" w:type="dxa"/>
              <w:right w:w="100" w:type="dxa"/>
            </w:tcMar>
          </w:tcPr>
          <w:p w14:paraId="04B76C77" w14:textId="77777777" w:rsidR="00B9107B" w:rsidRDefault="00B9107B" w:rsidP="00906524">
            <w:r>
              <w:rPr>
                <w:sz w:val="18"/>
                <w:szCs w:val="18"/>
              </w:rPr>
              <w:t>Les indicateurs métier sont recalculés automatiquement après toute modification ayant un impact sur leur valeur.</w:t>
            </w:r>
          </w:p>
        </w:tc>
        <w:tc>
          <w:tcPr>
            <w:tcW w:w="1000" w:type="dxa"/>
            <w:shd w:val="clear" w:color="auto" w:fill="F2F2F2"/>
            <w:tcMar>
              <w:top w:w="60" w:type="dxa"/>
              <w:left w:w="100" w:type="dxa"/>
              <w:bottom w:w="60" w:type="dxa"/>
              <w:right w:w="100" w:type="dxa"/>
            </w:tcMar>
          </w:tcPr>
          <w:p w14:paraId="0BC8B49A" w14:textId="77777777" w:rsidR="00B9107B" w:rsidRDefault="00B9107B" w:rsidP="00906524">
            <w:pPr>
              <w:jc w:val="center"/>
            </w:pPr>
            <w:r>
              <w:rPr>
                <w:sz w:val="18"/>
                <w:szCs w:val="18"/>
              </w:rPr>
              <w:t>24</w:t>
            </w:r>
          </w:p>
        </w:tc>
      </w:tr>
      <w:tr w:rsidR="00B9107B" w14:paraId="10D5AB8F" w14:textId="77777777" w:rsidTr="00906524">
        <w:tc>
          <w:tcPr>
            <w:tcW w:w="1600" w:type="dxa"/>
            <w:tcMar>
              <w:top w:w="60" w:type="dxa"/>
              <w:left w:w="100" w:type="dxa"/>
              <w:bottom w:w="60" w:type="dxa"/>
              <w:right w:w="100" w:type="dxa"/>
            </w:tcMar>
          </w:tcPr>
          <w:p w14:paraId="7E98B17E" w14:textId="77777777" w:rsidR="00B9107B" w:rsidRDefault="00B9107B" w:rsidP="00906524">
            <w:r>
              <w:rPr>
                <w:b/>
                <w:bCs/>
                <w:sz w:val="18"/>
                <w:szCs w:val="18"/>
              </w:rPr>
              <w:t>RM-TRS-009</w:t>
            </w:r>
          </w:p>
        </w:tc>
        <w:tc>
          <w:tcPr>
            <w:tcW w:w="6300" w:type="dxa"/>
            <w:tcMar>
              <w:top w:w="60" w:type="dxa"/>
              <w:left w:w="100" w:type="dxa"/>
              <w:bottom w:w="60" w:type="dxa"/>
              <w:right w:w="100" w:type="dxa"/>
            </w:tcMar>
          </w:tcPr>
          <w:p w14:paraId="42DE1F8A" w14:textId="77777777" w:rsidR="00B9107B" w:rsidRDefault="00B9107B" w:rsidP="00906524">
            <w:r>
              <w:rPr>
                <w:sz w:val="18"/>
                <w:szCs w:val="18"/>
              </w:rPr>
              <w:t>Une donnée verrouillée ne peut plus être modifiée.</w:t>
            </w:r>
          </w:p>
        </w:tc>
        <w:tc>
          <w:tcPr>
            <w:tcW w:w="1000" w:type="dxa"/>
            <w:tcMar>
              <w:top w:w="60" w:type="dxa"/>
              <w:left w:w="100" w:type="dxa"/>
              <w:bottom w:w="60" w:type="dxa"/>
              <w:right w:w="100" w:type="dxa"/>
            </w:tcMar>
          </w:tcPr>
          <w:p w14:paraId="5E6CD935" w14:textId="77777777" w:rsidR="00B9107B" w:rsidRDefault="00B9107B" w:rsidP="00906524">
            <w:pPr>
              <w:jc w:val="center"/>
            </w:pPr>
            <w:r>
              <w:rPr>
                <w:sz w:val="18"/>
                <w:szCs w:val="18"/>
              </w:rPr>
              <w:t>24</w:t>
            </w:r>
          </w:p>
        </w:tc>
      </w:tr>
      <w:tr w:rsidR="00B9107B" w14:paraId="174C217E" w14:textId="77777777" w:rsidTr="00906524">
        <w:tc>
          <w:tcPr>
            <w:tcW w:w="1600" w:type="dxa"/>
            <w:shd w:val="clear" w:color="auto" w:fill="F2F2F2"/>
            <w:tcMar>
              <w:top w:w="60" w:type="dxa"/>
              <w:left w:w="100" w:type="dxa"/>
              <w:bottom w:w="60" w:type="dxa"/>
              <w:right w:w="100" w:type="dxa"/>
            </w:tcMar>
          </w:tcPr>
          <w:p w14:paraId="7023569A" w14:textId="77777777" w:rsidR="00B9107B" w:rsidRDefault="00B9107B" w:rsidP="00906524">
            <w:r>
              <w:rPr>
                <w:b/>
                <w:bCs/>
                <w:sz w:val="18"/>
                <w:szCs w:val="18"/>
              </w:rPr>
              <w:t>RM-TRS-010</w:t>
            </w:r>
          </w:p>
        </w:tc>
        <w:tc>
          <w:tcPr>
            <w:tcW w:w="6300" w:type="dxa"/>
            <w:shd w:val="clear" w:color="auto" w:fill="F2F2F2"/>
            <w:tcMar>
              <w:top w:w="60" w:type="dxa"/>
              <w:left w:w="100" w:type="dxa"/>
              <w:bottom w:w="60" w:type="dxa"/>
              <w:right w:w="100" w:type="dxa"/>
            </w:tcMar>
          </w:tcPr>
          <w:p w14:paraId="16BE40FE" w14:textId="77777777" w:rsidR="00B9107B" w:rsidRDefault="00B9107B" w:rsidP="00906524">
            <w:r>
              <w:rPr>
                <w:sz w:val="18"/>
                <w:szCs w:val="18"/>
              </w:rPr>
              <w:t>Le principe du moindre privilège est appliqué dans toute la plateforme.</w:t>
            </w:r>
          </w:p>
        </w:tc>
        <w:tc>
          <w:tcPr>
            <w:tcW w:w="1000" w:type="dxa"/>
            <w:shd w:val="clear" w:color="auto" w:fill="F2F2F2"/>
            <w:tcMar>
              <w:top w:w="60" w:type="dxa"/>
              <w:left w:w="100" w:type="dxa"/>
              <w:bottom w:w="60" w:type="dxa"/>
              <w:right w:w="100" w:type="dxa"/>
            </w:tcMar>
          </w:tcPr>
          <w:p w14:paraId="1BD00B3F" w14:textId="77777777" w:rsidR="00B9107B" w:rsidRDefault="00B9107B" w:rsidP="00906524">
            <w:pPr>
              <w:jc w:val="center"/>
            </w:pPr>
            <w:r>
              <w:rPr>
                <w:sz w:val="18"/>
                <w:szCs w:val="18"/>
              </w:rPr>
              <w:t>24</w:t>
            </w:r>
          </w:p>
        </w:tc>
      </w:tr>
      <w:tr w:rsidR="00B9107B" w14:paraId="74229065" w14:textId="77777777" w:rsidTr="00906524">
        <w:tc>
          <w:tcPr>
            <w:tcW w:w="1600" w:type="dxa"/>
            <w:tcMar>
              <w:top w:w="60" w:type="dxa"/>
              <w:left w:w="100" w:type="dxa"/>
              <w:bottom w:w="60" w:type="dxa"/>
              <w:right w:w="100" w:type="dxa"/>
            </w:tcMar>
          </w:tcPr>
          <w:p w14:paraId="5EAD9BB0" w14:textId="77777777" w:rsidR="00B9107B" w:rsidRDefault="00B9107B" w:rsidP="00906524">
            <w:r>
              <w:rPr>
                <w:b/>
                <w:bCs/>
                <w:sz w:val="18"/>
                <w:szCs w:val="18"/>
              </w:rPr>
              <w:t>RM-TRS-011</w:t>
            </w:r>
          </w:p>
        </w:tc>
        <w:tc>
          <w:tcPr>
            <w:tcW w:w="6300" w:type="dxa"/>
            <w:tcMar>
              <w:top w:w="60" w:type="dxa"/>
              <w:left w:w="100" w:type="dxa"/>
              <w:bottom w:w="60" w:type="dxa"/>
              <w:right w:w="100" w:type="dxa"/>
            </w:tcMar>
          </w:tcPr>
          <w:p w14:paraId="453AA2A0" w14:textId="77777777" w:rsidR="00B9107B" w:rsidRDefault="00B9107B" w:rsidP="00906524">
            <w:r>
              <w:rPr>
                <w:sz w:val="18"/>
                <w:szCs w:val="18"/>
              </w:rPr>
              <w:t>Une opération qui entraînerait une incohérence est refusée automatiquement.</w:t>
            </w:r>
          </w:p>
        </w:tc>
        <w:tc>
          <w:tcPr>
            <w:tcW w:w="1000" w:type="dxa"/>
            <w:tcMar>
              <w:top w:w="60" w:type="dxa"/>
              <w:left w:w="100" w:type="dxa"/>
              <w:bottom w:w="60" w:type="dxa"/>
              <w:right w:w="100" w:type="dxa"/>
            </w:tcMar>
          </w:tcPr>
          <w:p w14:paraId="757DBF58" w14:textId="77777777" w:rsidR="00B9107B" w:rsidRDefault="00B9107B" w:rsidP="00906524">
            <w:pPr>
              <w:jc w:val="center"/>
            </w:pPr>
            <w:r>
              <w:rPr>
                <w:sz w:val="18"/>
                <w:szCs w:val="18"/>
              </w:rPr>
              <w:t>24</w:t>
            </w:r>
          </w:p>
        </w:tc>
      </w:tr>
      <w:tr w:rsidR="00B9107B" w14:paraId="74E7F321" w14:textId="77777777" w:rsidTr="00906524">
        <w:tc>
          <w:tcPr>
            <w:tcW w:w="1600" w:type="dxa"/>
            <w:shd w:val="clear" w:color="auto" w:fill="F2F2F2"/>
            <w:tcMar>
              <w:top w:w="60" w:type="dxa"/>
              <w:left w:w="100" w:type="dxa"/>
              <w:bottom w:w="60" w:type="dxa"/>
              <w:right w:w="100" w:type="dxa"/>
            </w:tcMar>
          </w:tcPr>
          <w:p w14:paraId="6D0A7597" w14:textId="77777777" w:rsidR="00B9107B" w:rsidRDefault="00B9107B" w:rsidP="00906524">
            <w:r>
              <w:rPr>
                <w:b/>
                <w:bCs/>
                <w:sz w:val="18"/>
                <w:szCs w:val="18"/>
              </w:rPr>
              <w:t>RM-TRS-012</w:t>
            </w:r>
          </w:p>
        </w:tc>
        <w:tc>
          <w:tcPr>
            <w:tcW w:w="6300" w:type="dxa"/>
            <w:shd w:val="clear" w:color="auto" w:fill="F2F2F2"/>
            <w:tcMar>
              <w:top w:w="60" w:type="dxa"/>
              <w:left w:w="100" w:type="dxa"/>
              <w:bottom w:w="60" w:type="dxa"/>
              <w:right w:w="100" w:type="dxa"/>
            </w:tcMar>
          </w:tcPr>
          <w:p w14:paraId="454E0848" w14:textId="77777777" w:rsidR="00B9107B" w:rsidRDefault="00B9107B" w:rsidP="00906524">
            <w:r>
              <w:rPr>
                <w:sz w:val="18"/>
                <w:szCs w:val="18"/>
              </w:rPr>
              <w:t>En cas de conflit entre une règle transversale et une règle spécifique, la règle spécifique prévaut.</w:t>
            </w:r>
          </w:p>
        </w:tc>
        <w:tc>
          <w:tcPr>
            <w:tcW w:w="1000" w:type="dxa"/>
            <w:shd w:val="clear" w:color="auto" w:fill="F2F2F2"/>
            <w:tcMar>
              <w:top w:w="60" w:type="dxa"/>
              <w:left w:w="100" w:type="dxa"/>
              <w:bottom w:w="60" w:type="dxa"/>
              <w:right w:w="100" w:type="dxa"/>
            </w:tcMar>
          </w:tcPr>
          <w:p w14:paraId="5DA097AF" w14:textId="77777777" w:rsidR="00B9107B" w:rsidRDefault="00B9107B" w:rsidP="00906524">
            <w:pPr>
              <w:jc w:val="center"/>
            </w:pPr>
            <w:r>
              <w:rPr>
                <w:sz w:val="18"/>
                <w:szCs w:val="18"/>
              </w:rPr>
              <w:t>24</w:t>
            </w:r>
          </w:p>
        </w:tc>
      </w:tr>
      <w:tr w:rsidR="00B9107B" w14:paraId="64B60EE9" w14:textId="77777777" w:rsidTr="00906524">
        <w:tc>
          <w:tcPr>
            <w:tcW w:w="1600" w:type="dxa"/>
            <w:tcMar>
              <w:top w:w="60" w:type="dxa"/>
              <w:left w:w="100" w:type="dxa"/>
              <w:bottom w:w="60" w:type="dxa"/>
              <w:right w:w="100" w:type="dxa"/>
            </w:tcMar>
          </w:tcPr>
          <w:p w14:paraId="01674209" w14:textId="77777777" w:rsidR="00B9107B" w:rsidRDefault="00B9107B" w:rsidP="00906524">
            <w:r>
              <w:rPr>
                <w:b/>
                <w:bCs/>
                <w:sz w:val="18"/>
                <w:szCs w:val="18"/>
              </w:rPr>
              <w:t>RM-TRS-013</w:t>
            </w:r>
          </w:p>
        </w:tc>
        <w:tc>
          <w:tcPr>
            <w:tcW w:w="6300" w:type="dxa"/>
            <w:tcMar>
              <w:top w:w="60" w:type="dxa"/>
              <w:left w:w="100" w:type="dxa"/>
              <w:bottom w:w="60" w:type="dxa"/>
              <w:right w:w="100" w:type="dxa"/>
            </w:tcMar>
          </w:tcPr>
          <w:p w14:paraId="715D0F49" w14:textId="77777777" w:rsidR="00B9107B" w:rsidRDefault="00B9107B" w:rsidP="00906524">
            <w:r>
              <w:rPr>
                <w:sz w:val="18"/>
                <w:szCs w:val="18"/>
              </w:rPr>
              <w:t>Les données sont conservées conformément aux obligations légales (7 ans pour les données comptables). Passé ce délai, les données peuvent être anonymisées.</w:t>
            </w:r>
          </w:p>
        </w:tc>
        <w:tc>
          <w:tcPr>
            <w:tcW w:w="1000" w:type="dxa"/>
            <w:tcMar>
              <w:top w:w="60" w:type="dxa"/>
              <w:left w:w="100" w:type="dxa"/>
              <w:bottom w:w="60" w:type="dxa"/>
              <w:right w:w="100" w:type="dxa"/>
            </w:tcMar>
          </w:tcPr>
          <w:p w14:paraId="1A205052" w14:textId="77777777" w:rsidR="00B9107B" w:rsidRDefault="00B9107B" w:rsidP="00906524">
            <w:pPr>
              <w:jc w:val="center"/>
            </w:pPr>
            <w:r>
              <w:rPr>
                <w:sz w:val="18"/>
                <w:szCs w:val="18"/>
              </w:rPr>
              <w:t>24</w:t>
            </w:r>
          </w:p>
        </w:tc>
      </w:tr>
      <w:tr w:rsidR="00B9107B" w14:paraId="549E0155" w14:textId="77777777" w:rsidTr="00906524">
        <w:tc>
          <w:tcPr>
            <w:tcW w:w="1600" w:type="dxa"/>
            <w:shd w:val="clear" w:color="auto" w:fill="F2F2F2"/>
            <w:tcMar>
              <w:top w:w="60" w:type="dxa"/>
              <w:left w:w="100" w:type="dxa"/>
              <w:bottom w:w="60" w:type="dxa"/>
              <w:right w:w="100" w:type="dxa"/>
            </w:tcMar>
          </w:tcPr>
          <w:p w14:paraId="3766F888" w14:textId="77777777" w:rsidR="00B9107B" w:rsidRDefault="00B9107B" w:rsidP="00906524">
            <w:r>
              <w:rPr>
                <w:b/>
                <w:bCs/>
                <w:sz w:val="18"/>
                <w:szCs w:val="18"/>
              </w:rPr>
              <w:t>RM-TRS-014</w:t>
            </w:r>
          </w:p>
        </w:tc>
        <w:tc>
          <w:tcPr>
            <w:tcW w:w="6300" w:type="dxa"/>
            <w:shd w:val="clear" w:color="auto" w:fill="F2F2F2"/>
            <w:tcMar>
              <w:top w:w="60" w:type="dxa"/>
              <w:left w:w="100" w:type="dxa"/>
              <w:bottom w:w="60" w:type="dxa"/>
              <w:right w:w="100" w:type="dxa"/>
            </w:tcMar>
          </w:tcPr>
          <w:p w14:paraId="045944DD" w14:textId="77777777" w:rsidR="00B9107B" w:rsidRDefault="00B9107B" w:rsidP="00906524">
            <w:r>
              <w:rPr>
                <w:sz w:val="18"/>
                <w:szCs w:val="18"/>
              </w:rPr>
              <w:t>Chaque enregistrement comporte : date de création, auteur de la création, date de dernière modification, auteur de la dernière modification.</w:t>
            </w:r>
          </w:p>
        </w:tc>
        <w:tc>
          <w:tcPr>
            <w:tcW w:w="1000" w:type="dxa"/>
            <w:shd w:val="clear" w:color="auto" w:fill="F2F2F2"/>
            <w:tcMar>
              <w:top w:w="60" w:type="dxa"/>
              <w:left w:w="100" w:type="dxa"/>
              <w:bottom w:w="60" w:type="dxa"/>
              <w:right w:w="100" w:type="dxa"/>
            </w:tcMar>
          </w:tcPr>
          <w:p w14:paraId="6FB38263" w14:textId="77777777" w:rsidR="00B9107B" w:rsidRDefault="00B9107B" w:rsidP="00906524">
            <w:pPr>
              <w:jc w:val="center"/>
            </w:pPr>
            <w:r>
              <w:rPr>
                <w:sz w:val="18"/>
                <w:szCs w:val="18"/>
              </w:rPr>
              <w:t>24</w:t>
            </w:r>
          </w:p>
        </w:tc>
      </w:tr>
      <w:tr w:rsidR="00B9107B" w14:paraId="53A68BF2" w14:textId="77777777" w:rsidTr="00906524">
        <w:tc>
          <w:tcPr>
            <w:tcW w:w="1600" w:type="dxa"/>
            <w:tcMar>
              <w:top w:w="60" w:type="dxa"/>
              <w:left w:w="100" w:type="dxa"/>
              <w:bottom w:w="60" w:type="dxa"/>
              <w:right w:w="100" w:type="dxa"/>
            </w:tcMar>
          </w:tcPr>
          <w:p w14:paraId="4CA5ECF9" w14:textId="77777777" w:rsidR="00B9107B" w:rsidRDefault="00B9107B" w:rsidP="00906524">
            <w:r>
              <w:rPr>
                <w:b/>
                <w:bCs/>
                <w:sz w:val="18"/>
                <w:szCs w:val="18"/>
              </w:rPr>
              <w:t>RM-TRS-015</w:t>
            </w:r>
          </w:p>
        </w:tc>
        <w:tc>
          <w:tcPr>
            <w:tcW w:w="6300" w:type="dxa"/>
            <w:tcMar>
              <w:top w:w="60" w:type="dxa"/>
              <w:left w:w="100" w:type="dxa"/>
              <w:bottom w:w="60" w:type="dxa"/>
              <w:right w:w="100" w:type="dxa"/>
            </w:tcMar>
          </w:tcPr>
          <w:p w14:paraId="1480F728" w14:textId="40CF4B19" w:rsidR="00B9107B" w:rsidRDefault="00B9107B" w:rsidP="00906524">
            <w:r>
              <w:rPr>
                <w:sz w:val="18"/>
                <w:szCs w:val="18"/>
              </w:rPr>
              <w:t>Les opérations longues (exports, recalculs massifs) sont exécutées de manière asynchrone avec notification à l</w:t>
            </w:r>
            <w:r w:rsidR="00CD2831">
              <w:rPr>
                <w:sz w:val="18"/>
                <w:szCs w:val="18"/>
              </w:rPr>
              <w:t>’</w:t>
            </w:r>
            <w:r>
              <w:rPr>
                <w:sz w:val="18"/>
                <w:szCs w:val="18"/>
              </w:rPr>
              <w:t>utilisateur.</w:t>
            </w:r>
          </w:p>
        </w:tc>
        <w:tc>
          <w:tcPr>
            <w:tcW w:w="1000" w:type="dxa"/>
            <w:tcMar>
              <w:top w:w="60" w:type="dxa"/>
              <w:left w:w="100" w:type="dxa"/>
              <w:bottom w:w="60" w:type="dxa"/>
              <w:right w:w="100" w:type="dxa"/>
            </w:tcMar>
          </w:tcPr>
          <w:p w14:paraId="3296862F" w14:textId="77777777" w:rsidR="00B9107B" w:rsidRDefault="00B9107B" w:rsidP="00906524">
            <w:pPr>
              <w:jc w:val="center"/>
            </w:pPr>
            <w:r>
              <w:rPr>
                <w:sz w:val="18"/>
                <w:szCs w:val="18"/>
              </w:rPr>
              <w:t>24</w:t>
            </w:r>
          </w:p>
        </w:tc>
      </w:tr>
      <w:tr w:rsidR="00B9107B" w14:paraId="4A40286C" w14:textId="77777777" w:rsidTr="00906524">
        <w:tc>
          <w:tcPr>
            <w:tcW w:w="1600" w:type="dxa"/>
            <w:shd w:val="clear" w:color="auto" w:fill="F2F2F2"/>
            <w:tcMar>
              <w:top w:w="60" w:type="dxa"/>
              <w:left w:w="100" w:type="dxa"/>
              <w:bottom w:w="60" w:type="dxa"/>
              <w:right w:w="100" w:type="dxa"/>
            </w:tcMar>
          </w:tcPr>
          <w:p w14:paraId="375398B5" w14:textId="77777777" w:rsidR="00B9107B" w:rsidRDefault="00B9107B" w:rsidP="00906524">
            <w:r>
              <w:rPr>
                <w:b/>
                <w:bCs/>
                <w:sz w:val="18"/>
                <w:szCs w:val="18"/>
              </w:rPr>
              <w:t>RM-TRS-016</w:t>
            </w:r>
          </w:p>
        </w:tc>
        <w:tc>
          <w:tcPr>
            <w:tcW w:w="6300" w:type="dxa"/>
            <w:shd w:val="clear" w:color="auto" w:fill="F2F2F2"/>
            <w:tcMar>
              <w:top w:w="60" w:type="dxa"/>
              <w:left w:w="100" w:type="dxa"/>
              <w:bottom w:w="60" w:type="dxa"/>
              <w:right w:w="100" w:type="dxa"/>
            </w:tcMar>
          </w:tcPr>
          <w:p w14:paraId="1D1630C5" w14:textId="4B2450AC" w:rsidR="00B9107B" w:rsidRDefault="00B9107B" w:rsidP="00906524">
            <w:r>
              <w:rPr>
                <w:sz w:val="18"/>
                <w:szCs w:val="18"/>
              </w:rPr>
              <w:t>Les logs d</w:t>
            </w:r>
            <w:r w:rsidR="00CD2831">
              <w:rPr>
                <w:sz w:val="18"/>
                <w:szCs w:val="18"/>
              </w:rPr>
              <w:t>’</w:t>
            </w:r>
            <w:r>
              <w:rPr>
                <w:sz w:val="18"/>
                <w:szCs w:val="18"/>
              </w:rPr>
              <w:t>audit sont conservés pendant 7 ans.</w:t>
            </w:r>
          </w:p>
        </w:tc>
        <w:tc>
          <w:tcPr>
            <w:tcW w:w="1000" w:type="dxa"/>
            <w:shd w:val="clear" w:color="auto" w:fill="F2F2F2"/>
            <w:tcMar>
              <w:top w:w="60" w:type="dxa"/>
              <w:left w:w="100" w:type="dxa"/>
              <w:bottom w:w="60" w:type="dxa"/>
              <w:right w:w="100" w:type="dxa"/>
            </w:tcMar>
          </w:tcPr>
          <w:p w14:paraId="7759C74F" w14:textId="77777777" w:rsidR="00B9107B" w:rsidRDefault="00B9107B" w:rsidP="00906524">
            <w:pPr>
              <w:jc w:val="center"/>
            </w:pPr>
            <w:r>
              <w:rPr>
                <w:sz w:val="18"/>
                <w:szCs w:val="18"/>
              </w:rPr>
              <w:t>24</w:t>
            </w:r>
          </w:p>
        </w:tc>
      </w:tr>
      <w:tr w:rsidR="00B9107B" w14:paraId="2BF5BECC" w14:textId="77777777" w:rsidTr="00906524">
        <w:tc>
          <w:tcPr>
            <w:tcW w:w="1600" w:type="dxa"/>
            <w:tcMar>
              <w:top w:w="60" w:type="dxa"/>
              <w:left w:w="100" w:type="dxa"/>
              <w:bottom w:w="60" w:type="dxa"/>
              <w:right w:w="100" w:type="dxa"/>
            </w:tcMar>
          </w:tcPr>
          <w:p w14:paraId="1A5B817E" w14:textId="77777777" w:rsidR="00B9107B" w:rsidRDefault="00B9107B" w:rsidP="00906524">
            <w:r>
              <w:rPr>
                <w:b/>
                <w:bCs/>
                <w:sz w:val="18"/>
                <w:szCs w:val="18"/>
              </w:rPr>
              <w:t>RM-TRS-017</w:t>
            </w:r>
          </w:p>
        </w:tc>
        <w:tc>
          <w:tcPr>
            <w:tcW w:w="6300" w:type="dxa"/>
            <w:tcMar>
              <w:top w:w="60" w:type="dxa"/>
              <w:left w:w="100" w:type="dxa"/>
              <w:bottom w:w="60" w:type="dxa"/>
              <w:right w:w="100" w:type="dxa"/>
            </w:tcMar>
          </w:tcPr>
          <w:p w14:paraId="43837279" w14:textId="303B0B6F" w:rsidR="00B9107B" w:rsidRDefault="00B9107B" w:rsidP="00906524">
            <w:r>
              <w:rPr>
                <w:sz w:val="18"/>
                <w:szCs w:val="18"/>
              </w:rPr>
              <w:t>Les sessions utilisateur expirent après 30 minutes d</w:t>
            </w:r>
            <w:r w:rsidR="00CD2831">
              <w:rPr>
                <w:sz w:val="18"/>
                <w:szCs w:val="18"/>
              </w:rPr>
              <w:t>’</w:t>
            </w:r>
            <w:r>
              <w:rPr>
                <w:sz w:val="18"/>
                <w:szCs w:val="18"/>
              </w:rPr>
              <w:t>inactivité. Ce délai est paramétrable.</w:t>
            </w:r>
          </w:p>
        </w:tc>
        <w:tc>
          <w:tcPr>
            <w:tcW w:w="1000" w:type="dxa"/>
            <w:tcMar>
              <w:top w:w="60" w:type="dxa"/>
              <w:left w:w="100" w:type="dxa"/>
              <w:bottom w:w="60" w:type="dxa"/>
              <w:right w:w="100" w:type="dxa"/>
            </w:tcMar>
          </w:tcPr>
          <w:p w14:paraId="24CB7289" w14:textId="77777777" w:rsidR="00B9107B" w:rsidRDefault="00B9107B" w:rsidP="00906524">
            <w:pPr>
              <w:jc w:val="center"/>
            </w:pPr>
            <w:r>
              <w:rPr>
                <w:sz w:val="18"/>
                <w:szCs w:val="18"/>
              </w:rPr>
              <w:t>24</w:t>
            </w:r>
          </w:p>
        </w:tc>
      </w:tr>
      <w:tr w:rsidR="00B9107B" w14:paraId="5CFB70F5" w14:textId="77777777" w:rsidTr="00906524">
        <w:tc>
          <w:tcPr>
            <w:tcW w:w="1600" w:type="dxa"/>
            <w:shd w:val="clear" w:color="auto" w:fill="F2F2F2"/>
            <w:tcMar>
              <w:top w:w="60" w:type="dxa"/>
              <w:left w:w="100" w:type="dxa"/>
              <w:bottom w:w="60" w:type="dxa"/>
              <w:right w:w="100" w:type="dxa"/>
            </w:tcMar>
          </w:tcPr>
          <w:p w14:paraId="0DA56776" w14:textId="77777777" w:rsidR="00B9107B" w:rsidRDefault="00B9107B" w:rsidP="00906524">
            <w:r>
              <w:rPr>
                <w:b/>
                <w:bCs/>
                <w:sz w:val="18"/>
                <w:szCs w:val="18"/>
              </w:rPr>
              <w:t>RM-TRS-018</w:t>
            </w:r>
          </w:p>
        </w:tc>
        <w:tc>
          <w:tcPr>
            <w:tcW w:w="6300" w:type="dxa"/>
            <w:shd w:val="clear" w:color="auto" w:fill="F2F2F2"/>
            <w:tcMar>
              <w:top w:w="60" w:type="dxa"/>
              <w:left w:w="100" w:type="dxa"/>
              <w:bottom w:w="60" w:type="dxa"/>
              <w:right w:w="100" w:type="dxa"/>
            </w:tcMar>
          </w:tcPr>
          <w:p w14:paraId="1D7EDB0F" w14:textId="7B677D12" w:rsidR="00B9107B" w:rsidRDefault="00B9107B" w:rsidP="00906524">
            <w:r>
              <w:rPr>
                <w:sz w:val="18"/>
                <w:szCs w:val="18"/>
              </w:rPr>
              <w:t>Les dates sont stockées en UTC et converties dans le fuseau horaire officiel de la plateforme lors de l</w:t>
            </w:r>
            <w:r w:rsidR="00CD2831">
              <w:rPr>
                <w:sz w:val="18"/>
                <w:szCs w:val="18"/>
              </w:rPr>
              <w:t>’</w:t>
            </w:r>
            <w:r>
              <w:rPr>
                <w:sz w:val="18"/>
                <w:szCs w:val="18"/>
              </w:rPr>
              <w:t>affichage.</w:t>
            </w:r>
          </w:p>
        </w:tc>
        <w:tc>
          <w:tcPr>
            <w:tcW w:w="1000" w:type="dxa"/>
            <w:shd w:val="clear" w:color="auto" w:fill="F2F2F2"/>
            <w:tcMar>
              <w:top w:w="60" w:type="dxa"/>
              <w:left w:w="100" w:type="dxa"/>
              <w:bottom w:w="60" w:type="dxa"/>
              <w:right w:w="100" w:type="dxa"/>
            </w:tcMar>
          </w:tcPr>
          <w:p w14:paraId="26A682FA" w14:textId="77777777" w:rsidR="00B9107B" w:rsidRDefault="00B9107B" w:rsidP="00906524">
            <w:pPr>
              <w:jc w:val="center"/>
            </w:pPr>
            <w:r>
              <w:rPr>
                <w:sz w:val="18"/>
                <w:szCs w:val="18"/>
              </w:rPr>
              <w:t>24</w:t>
            </w:r>
          </w:p>
        </w:tc>
      </w:tr>
    </w:tbl>
    <w:p w14:paraId="1A3CF75E" w14:textId="77777777" w:rsidR="00ED0750" w:rsidRDefault="00ED0750" w:rsidP="00ED0750">
      <w:pPr>
        <w:pStyle w:val="Title"/>
        <w:rPr>
          <w:color w:val="0070C0"/>
          <w:sz w:val="32"/>
          <w:szCs w:val="32"/>
        </w:rPr>
      </w:pPr>
    </w:p>
    <w:p w14:paraId="7D4FB46C" w14:textId="2B489305" w:rsidR="0022158C" w:rsidRPr="00ED0750" w:rsidRDefault="0022158C" w:rsidP="00ED0750">
      <w:pPr>
        <w:pStyle w:val="Title"/>
        <w:rPr>
          <w:color w:val="0070C0"/>
          <w:sz w:val="32"/>
          <w:szCs w:val="32"/>
        </w:rPr>
      </w:pPr>
      <w:r w:rsidRPr="00ED0750">
        <w:rPr>
          <w:color w:val="0070C0"/>
          <w:sz w:val="32"/>
          <w:szCs w:val="32"/>
        </w:rPr>
        <w:t>Domaine CAL — Règles de calcul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60B67A5A" w14:textId="77777777" w:rsidTr="00906524">
        <w:trPr>
          <w:tblHeader/>
        </w:trPr>
        <w:tc>
          <w:tcPr>
            <w:tcW w:w="1600" w:type="dxa"/>
            <w:shd w:val="clear" w:color="auto" w:fill="2F5496"/>
            <w:tcMar>
              <w:top w:w="80" w:type="dxa"/>
              <w:left w:w="100" w:type="dxa"/>
              <w:bottom w:w="80" w:type="dxa"/>
              <w:right w:w="100" w:type="dxa"/>
            </w:tcMar>
          </w:tcPr>
          <w:p w14:paraId="66B4B653"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3DC38AE9"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11B4D0AF" w14:textId="77777777" w:rsidR="00B9107B" w:rsidRDefault="00B9107B" w:rsidP="00906524">
            <w:r>
              <w:rPr>
                <w:b/>
                <w:bCs/>
                <w:color w:val="FFFFFF"/>
                <w:sz w:val="18"/>
                <w:szCs w:val="18"/>
              </w:rPr>
              <w:t>Chap.</w:t>
            </w:r>
          </w:p>
        </w:tc>
      </w:tr>
      <w:tr w:rsidR="00B9107B" w14:paraId="73225806" w14:textId="77777777" w:rsidTr="00906524">
        <w:tc>
          <w:tcPr>
            <w:tcW w:w="1600" w:type="dxa"/>
            <w:tcMar>
              <w:top w:w="60" w:type="dxa"/>
              <w:left w:w="100" w:type="dxa"/>
              <w:bottom w:w="60" w:type="dxa"/>
              <w:right w:w="100" w:type="dxa"/>
            </w:tcMar>
          </w:tcPr>
          <w:p w14:paraId="5380B20D" w14:textId="77777777" w:rsidR="00B9107B" w:rsidRDefault="00B9107B" w:rsidP="00906524">
            <w:r>
              <w:rPr>
                <w:b/>
                <w:bCs/>
                <w:sz w:val="18"/>
                <w:szCs w:val="18"/>
              </w:rPr>
              <w:t>RM-CAL-001</w:t>
            </w:r>
          </w:p>
        </w:tc>
        <w:tc>
          <w:tcPr>
            <w:tcW w:w="6300" w:type="dxa"/>
            <w:tcMar>
              <w:top w:w="60" w:type="dxa"/>
              <w:left w:w="100" w:type="dxa"/>
              <w:bottom w:w="60" w:type="dxa"/>
              <w:right w:w="100" w:type="dxa"/>
            </w:tcMar>
          </w:tcPr>
          <w:p w14:paraId="0B3B7105" w14:textId="77777777" w:rsidR="00B9107B" w:rsidRDefault="00B9107B" w:rsidP="00906524">
            <w:r>
              <w:rPr>
                <w:sz w:val="18"/>
                <w:szCs w:val="18"/>
              </w:rPr>
              <w:t>Tous les indicateurs métier sont calculés automatiquement par GROUPI. Aucun utilisateur ne peut les modifier manuellement.</w:t>
            </w:r>
          </w:p>
        </w:tc>
        <w:tc>
          <w:tcPr>
            <w:tcW w:w="1000" w:type="dxa"/>
            <w:tcMar>
              <w:top w:w="60" w:type="dxa"/>
              <w:left w:w="100" w:type="dxa"/>
              <w:bottom w:w="60" w:type="dxa"/>
              <w:right w:w="100" w:type="dxa"/>
            </w:tcMar>
          </w:tcPr>
          <w:p w14:paraId="026B8D8F" w14:textId="77777777" w:rsidR="00B9107B" w:rsidRDefault="00B9107B" w:rsidP="00906524">
            <w:pPr>
              <w:jc w:val="center"/>
            </w:pPr>
            <w:r>
              <w:rPr>
                <w:sz w:val="18"/>
                <w:szCs w:val="18"/>
              </w:rPr>
              <w:t>25</w:t>
            </w:r>
          </w:p>
        </w:tc>
      </w:tr>
      <w:tr w:rsidR="00B9107B" w14:paraId="067E7735" w14:textId="77777777" w:rsidTr="00906524">
        <w:tc>
          <w:tcPr>
            <w:tcW w:w="1600" w:type="dxa"/>
            <w:shd w:val="clear" w:color="auto" w:fill="F2F2F2"/>
            <w:tcMar>
              <w:top w:w="60" w:type="dxa"/>
              <w:left w:w="100" w:type="dxa"/>
              <w:bottom w:w="60" w:type="dxa"/>
              <w:right w:w="100" w:type="dxa"/>
            </w:tcMar>
          </w:tcPr>
          <w:p w14:paraId="0797DD6A" w14:textId="77777777" w:rsidR="00B9107B" w:rsidRDefault="00B9107B" w:rsidP="00906524">
            <w:r>
              <w:rPr>
                <w:b/>
                <w:bCs/>
                <w:sz w:val="18"/>
                <w:szCs w:val="18"/>
              </w:rPr>
              <w:t>RM-CAL-002</w:t>
            </w:r>
          </w:p>
        </w:tc>
        <w:tc>
          <w:tcPr>
            <w:tcW w:w="6300" w:type="dxa"/>
            <w:shd w:val="clear" w:color="auto" w:fill="F2F2F2"/>
            <w:tcMar>
              <w:top w:w="60" w:type="dxa"/>
              <w:left w:w="100" w:type="dxa"/>
              <w:bottom w:w="60" w:type="dxa"/>
              <w:right w:w="100" w:type="dxa"/>
            </w:tcMar>
          </w:tcPr>
          <w:p w14:paraId="6815E008" w14:textId="51B96672" w:rsidR="00B9107B" w:rsidRDefault="00B9107B" w:rsidP="00906524">
            <w:r>
              <w:rPr>
                <w:sz w:val="18"/>
                <w:szCs w:val="18"/>
              </w:rPr>
              <w:t>Toute modification d</w:t>
            </w:r>
            <w:r w:rsidR="00CD2831">
              <w:rPr>
                <w:sz w:val="18"/>
                <w:szCs w:val="18"/>
              </w:rPr>
              <w:t>’</w:t>
            </w:r>
            <w:r>
              <w:rPr>
                <w:sz w:val="18"/>
                <w:szCs w:val="18"/>
              </w:rPr>
              <w:t>une donnée source entraîne le recalcul automatique des indicateurs impactés.</w:t>
            </w:r>
          </w:p>
        </w:tc>
        <w:tc>
          <w:tcPr>
            <w:tcW w:w="1000" w:type="dxa"/>
            <w:shd w:val="clear" w:color="auto" w:fill="F2F2F2"/>
            <w:tcMar>
              <w:top w:w="60" w:type="dxa"/>
              <w:left w:w="100" w:type="dxa"/>
              <w:bottom w:w="60" w:type="dxa"/>
              <w:right w:w="100" w:type="dxa"/>
            </w:tcMar>
          </w:tcPr>
          <w:p w14:paraId="2A407969" w14:textId="77777777" w:rsidR="00B9107B" w:rsidRDefault="00B9107B" w:rsidP="00906524">
            <w:pPr>
              <w:jc w:val="center"/>
            </w:pPr>
            <w:r>
              <w:rPr>
                <w:sz w:val="18"/>
                <w:szCs w:val="18"/>
              </w:rPr>
              <w:t>25</w:t>
            </w:r>
          </w:p>
        </w:tc>
      </w:tr>
      <w:tr w:rsidR="00B9107B" w14:paraId="7F311104" w14:textId="77777777" w:rsidTr="00906524">
        <w:tc>
          <w:tcPr>
            <w:tcW w:w="1600" w:type="dxa"/>
            <w:tcMar>
              <w:top w:w="60" w:type="dxa"/>
              <w:left w:w="100" w:type="dxa"/>
              <w:bottom w:w="60" w:type="dxa"/>
              <w:right w:w="100" w:type="dxa"/>
            </w:tcMar>
          </w:tcPr>
          <w:p w14:paraId="3CAFD95C" w14:textId="77777777" w:rsidR="00B9107B" w:rsidRDefault="00B9107B" w:rsidP="00906524">
            <w:r>
              <w:rPr>
                <w:b/>
                <w:bCs/>
                <w:sz w:val="18"/>
                <w:szCs w:val="18"/>
              </w:rPr>
              <w:t>RM-CAL-003</w:t>
            </w:r>
          </w:p>
        </w:tc>
        <w:tc>
          <w:tcPr>
            <w:tcW w:w="6300" w:type="dxa"/>
            <w:tcMar>
              <w:top w:w="60" w:type="dxa"/>
              <w:left w:w="100" w:type="dxa"/>
              <w:bottom w:w="60" w:type="dxa"/>
              <w:right w:w="100" w:type="dxa"/>
            </w:tcMar>
          </w:tcPr>
          <w:p w14:paraId="41328599" w14:textId="77777777" w:rsidR="00B9107B" w:rsidRDefault="00B9107B" w:rsidP="00906524">
            <w:r>
              <w:rPr>
                <w:sz w:val="18"/>
                <w:szCs w:val="18"/>
              </w:rPr>
              <w:t>Les calculs opérationnels utilisent exclusivement des données validées et non archivées. Les données archivées ou verrouillées restent utilisées uniquement pour les calculs historiques.</w:t>
            </w:r>
          </w:p>
        </w:tc>
        <w:tc>
          <w:tcPr>
            <w:tcW w:w="1000" w:type="dxa"/>
            <w:tcMar>
              <w:top w:w="60" w:type="dxa"/>
              <w:left w:w="100" w:type="dxa"/>
              <w:bottom w:w="60" w:type="dxa"/>
              <w:right w:w="100" w:type="dxa"/>
            </w:tcMar>
          </w:tcPr>
          <w:p w14:paraId="4A3C1CFE" w14:textId="77777777" w:rsidR="00B9107B" w:rsidRDefault="00B9107B" w:rsidP="00906524">
            <w:pPr>
              <w:jc w:val="center"/>
            </w:pPr>
            <w:r>
              <w:rPr>
                <w:sz w:val="18"/>
                <w:szCs w:val="18"/>
              </w:rPr>
              <w:t>25</w:t>
            </w:r>
          </w:p>
        </w:tc>
      </w:tr>
      <w:tr w:rsidR="00B9107B" w14:paraId="5B40A610" w14:textId="77777777" w:rsidTr="00906524">
        <w:tc>
          <w:tcPr>
            <w:tcW w:w="1600" w:type="dxa"/>
            <w:shd w:val="clear" w:color="auto" w:fill="F2F2F2"/>
            <w:tcMar>
              <w:top w:w="60" w:type="dxa"/>
              <w:left w:w="100" w:type="dxa"/>
              <w:bottom w:w="60" w:type="dxa"/>
              <w:right w:w="100" w:type="dxa"/>
            </w:tcMar>
          </w:tcPr>
          <w:p w14:paraId="1866B101" w14:textId="77777777" w:rsidR="00B9107B" w:rsidRDefault="00B9107B" w:rsidP="00906524">
            <w:r>
              <w:rPr>
                <w:b/>
                <w:bCs/>
                <w:sz w:val="18"/>
                <w:szCs w:val="18"/>
              </w:rPr>
              <w:t>RM-CAL-004</w:t>
            </w:r>
          </w:p>
        </w:tc>
        <w:tc>
          <w:tcPr>
            <w:tcW w:w="6300" w:type="dxa"/>
            <w:shd w:val="clear" w:color="auto" w:fill="F2F2F2"/>
            <w:tcMar>
              <w:top w:w="60" w:type="dxa"/>
              <w:left w:w="100" w:type="dxa"/>
              <w:bottom w:w="60" w:type="dxa"/>
              <w:right w:w="100" w:type="dxa"/>
            </w:tcMar>
          </w:tcPr>
          <w:p w14:paraId="36A1323B" w14:textId="0991EC56" w:rsidR="00B9107B" w:rsidRDefault="00B9107B" w:rsidP="00906524">
            <w:r>
              <w:rPr>
                <w:sz w:val="18"/>
                <w:szCs w:val="18"/>
              </w:rPr>
              <w:t>Les calculs sont réalisés dans le contexte d</w:t>
            </w:r>
            <w:r w:rsidR="00CD2831">
              <w:rPr>
                <w:sz w:val="18"/>
                <w:szCs w:val="18"/>
              </w:rPr>
              <w:t>’</w:t>
            </w:r>
            <w:r>
              <w:rPr>
                <w:sz w:val="18"/>
                <w:szCs w:val="18"/>
              </w:rPr>
              <w:t>une année académique déterminée, sauf pour les indicateurs explicitement définis comme globaux.</w:t>
            </w:r>
          </w:p>
        </w:tc>
        <w:tc>
          <w:tcPr>
            <w:tcW w:w="1000" w:type="dxa"/>
            <w:shd w:val="clear" w:color="auto" w:fill="F2F2F2"/>
            <w:tcMar>
              <w:top w:w="60" w:type="dxa"/>
              <w:left w:w="100" w:type="dxa"/>
              <w:bottom w:w="60" w:type="dxa"/>
              <w:right w:w="100" w:type="dxa"/>
            </w:tcMar>
          </w:tcPr>
          <w:p w14:paraId="6110C41E" w14:textId="77777777" w:rsidR="00B9107B" w:rsidRDefault="00B9107B" w:rsidP="00906524">
            <w:pPr>
              <w:jc w:val="center"/>
            </w:pPr>
            <w:r>
              <w:rPr>
                <w:sz w:val="18"/>
                <w:szCs w:val="18"/>
              </w:rPr>
              <w:t>25</w:t>
            </w:r>
          </w:p>
        </w:tc>
      </w:tr>
      <w:tr w:rsidR="00B9107B" w14:paraId="07239ADF" w14:textId="77777777" w:rsidTr="00906524">
        <w:tc>
          <w:tcPr>
            <w:tcW w:w="1600" w:type="dxa"/>
            <w:tcMar>
              <w:top w:w="60" w:type="dxa"/>
              <w:left w:w="100" w:type="dxa"/>
              <w:bottom w:w="60" w:type="dxa"/>
              <w:right w:w="100" w:type="dxa"/>
            </w:tcMar>
          </w:tcPr>
          <w:p w14:paraId="5A2F949E" w14:textId="77777777" w:rsidR="00B9107B" w:rsidRDefault="00B9107B" w:rsidP="00906524">
            <w:r>
              <w:rPr>
                <w:b/>
                <w:bCs/>
                <w:sz w:val="18"/>
                <w:szCs w:val="18"/>
              </w:rPr>
              <w:t>RM-CAL-005</w:t>
            </w:r>
          </w:p>
        </w:tc>
        <w:tc>
          <w:tcPr>
            <w:tcW w:w="6300" w:type="dxa"/>
            <w:tcMar>
              <w:top w:w="60" w:type="dxa"/>
              <w:left w:w="100" w:type="dxa"/>
              <w:bottom w:w="60" w:type="dxa"/>
              <w:right w:w="100" w:type="dxa"/>
            </w:tcMar>
          </w:tcPr>
          <w:p w14:paraId="6E65654F" w14:textId="10726672" w:rsidR="00B9107B" w:rsidRDefault="00B9107B" w:rsidP="00906524">
            <w:r>
              <w:rPr>
                <w:sz w:val="18"/>
                <w:szCs w:val="18"/>
              </w:rPr>
              <w:t>Le solde comptable d</w:t>
            </w:r>
            <w:r w:rsidR="00CD2831">
              <w:rPr>
                <w:sz w:val="18"/>
                <w:szCs w:val="18"/>
              </w:rPr>
              <w:t>’</w:t>
            </w:r>
            <w:r>
              <w:rPr>
                <w:sz w:val="18"/>
                <w:szCs w:val="18"/>
              </w:rPr>
              <w:t>une inscription est toujours calculé à partir des écritures comptables enregistrées.</w:t>
            </w:r>
          </w:p>
        </w:tc>
        <w:tc>
          <w:tcPr>
            <w:tcW w:w="1000" w:type="dxa"/>
            <w:tcMar>
              <w:top w:w="60" w:type="dxa"/>
              <w:left w:w="100" w:type="dxa"/>
              <w:bottom w:w="60" w:type="dxa"/>
              <w:right w:w="100" w:type="dxa"/>
            </w:tcMar>
          </w:tcPr>
          <w:p w14:paraId="42EC87D4" w14:textId="77777777" w:rsidR="00B9107B" w:rsidRDefault="00B9107B" w:rsidP="00906524">
            <w:pPr>
              <w:jc w:val="center"/>
            </w:pPr>
            <w:r>
              <w:rPr>
                <w:sz w:val="18"/>
                <w:szCs w:val="18"/>
              </w:rPr>
              <w:t>25</w:t>
            </w:r>
          </w:p>
        </w:tc>
      </w:tr>
      <w:tr w:rsidR="00B9107B" w14:paraId="5103B590" w14:textId="77777777" w:rsidTr="00906524">
        <w:tc>
          <w:tcPr>
            <w:tcW w:w="1600" w:type="dxa"/>
            <w:shd w:val="clear" w:color="auto" w:fill="F2F2F2"/>
            <w:tcMar>
              <w:top w:w="60" w:type="dxa"/>
              <w:left w:w="100" w:type="dxa"/>
              <w:bottom w:w="60" w:type="dxa"/>
              <w:right w:w="100" w:type="dxa"/>
            </w:tcMar>
          </w:tcPr>
          <w:p w14:paraId="7BF92218" w14:textId="77777777" w:rsidR="00B9107B" w:rsidRDefault="00B9107B" w:rsidP="00906524">
            <w:r>
              <w:rPr>
                <w:b/>
                <w:bCs/>
                <w:sz w:val="18"/>
                <w:szCs w:val="18"/>
              </w:rPr>
              <w:lastRenderedPageBreak/>
              <w:t>RM-CAL-006</w:t>
            </w:r>
          </w:p>
        </w:tc>
        <w:tc>
          <w:tcPr>
            <w:tcW w:w="6300" w:type="dxa"/>
            <w:shd w:val="clear" w:color="auto" w:fill="F2F2F2"/>
            <w:tcMar>
              <w:top w:w="60" w:type="dxa"/>
              <w:left w:w="100" w:type="dxa"/>
              <w:bottom w:w="60" w:type="dxa"/>
              <w:right w:w="100" w:type="dxa"/>
            </w:tcMar>
          </w:tcPr>
          <w:p w14:paraId="1F9DDEB1" w14:textId="77777777" w:rsidR="00B9107B" w:rsidRDefault="00B9107B" w:rsidP="00906524">
            <w:r>
              <w:rPr>
                <w:sz w:val="18"/>
                <w:szCs w:val="18"/>
              </w:rPr>
              <w:t>Le tarif appliqué à une séance est déterminé selon la hiérarchie définie dans le référentiel (tarif personnalisé puis tarif du groupe).</w:t>
            </w:r>
          </w:p>
        </w:tc>
        <w:tc>
          <w:tcPr>
            <w:tcW w:w="1000" w:type="dxa"/>
            <w:shd w:val="clear" w:color="auto" w:fill="F2F2F2"/>
            <w:tcMar>
              <w:top w:w="60" w:type="dxa"/>
              <w:left w:w="100" w:type="dxa"/>
              <w:bottom w:w="60" w:type="dxa"/>
              <w:right w:w="100" w:type="dxa"/>
            </w:tcMar>
          </w:tcPr>
          <w:p w14:paraId="0674FC67" w14:textId="77777777" w:rsidR="00B9107B" w:rsidRDefault="00B9107B" w:rsidP="00906524">
            <w:pPr>
              <w:jc w:val="center"/>
            </w:pPr>
            <w:r>
              <w:rPr>
                <w:sz w:val="18"/>
                <w:szCs w:val="18"/>
              </w:rPr>
              <w:t>25</w:t>
            </w:r>
          </w:p>
        </w:tc>
      </w:tr>
      <w:tr w:rsidR="00B9107B" w14:paraId="54BF1A92" w14:textId="77777777" w:rsidTr="00906524">
        <w:tc>
          <w:tcPr>
            <w:tcW w:w="1600" w:type="dxa"/>
            <w:tcMar>
              <w:top w:w="60" w:type="dxa"/>
              <w:left w:w="100" w:type="dxa"/>
              <w:bottom w:w="60" w:type="dxa"/>
              <w:right w:w="100" w:type="dxa"/>
            </w:tcMar>
          </w:tcPr>
          <w:p w14:paraId="16592D5B" w14:textId="77777777" w:rsidR="00B9107B" w:rsidRDefault="00B9107B" w:rsidP="00906524">
            <w:r>
              <w:rPr>
                <w:b/>
                <w:bCs/>
                <w:sz w:val="18"/>
                <w:szCs w:val="18"/>
              </w:rPr>
              <w:t>RM-CAL-007</w:t>
            </w:r>
          </w:p>
        </w:tc>
        <w:tc>
          <w:tcPr>
            <w:tcW w:w="6300" w:type="dxa"/>
            <w:tcMar>
              <w:top w:w="60" w:type="dxa"/>
              <w:left w:w="100" w:type="dxa"/>
              <w:bottom w:w="60" w:type="dxa"/>
              <w:right w:w="100" w:type="dxa"/>
            </w:tcMar>
          </w:tcPr>
          <w:p w14:paraId="762DBFF1" w14:textId="77777777" w:rsidR="00B9107B" w:rsidRDefault="00B9107B" w:rsidP="00906524">
            <w:r>
              <w:rPr>
                <w:sz w:val="18"/>
                <w:szCs w:val="18"/>
              </w:rPr>
              <w:t>Les données verrouillées ou archivées ne peuvent plus être modifiées mais restent prises en compte dans les calculs historiques.</w:t>
            </w:r>
          </w:p>
        </w:tc>
        <w:tc>
          <w:tcPr>
            <w:tcW w:w="1000" w:type="dxa"/>
            <w:tcMar>
              <w:top w:w="60" w:type="dxa"/>
              <w:left w:w="100" w:type="dxa"/>
              <w:bottom w:w="60" w:type="dxa"/>
              <w:right w:w="100" w:type="dxa"/>
            </w:tcMar>
          </w:tcPr>
          <w:p w14:paraId="5429701E" w14:textId="77777777" w:rsidR="00B9107B" w:rsidRDefault="00B9107B" w:rsidP="00906524">
            <w:pPr>
              <w:jc w:val="center"/>
            </w:pPr>
            <w:r>
              <w:rPr>
                <w:sz w:val="18"/>
                <w:szCs w:val="18"/>
              </w:rPr>
              <w:t>25</w:t>
            </w:r>
          </w:p>
        </w:tc>
      </w:tr>
      <w:tr w:rsidR="00B9107B" w14:paraId="0476B5D3" w14:textId="77777777" w:rsidTr="00906524">
        <w:tc>
          <w:tcPr>
            <w:tcW w:w="1600" w:type="dxa"/>
            <w:shd w:val="clear" w:color="auto" w:fill="F2F2F2"/>
            <w:tcMar>
              <w:top w:w="60" w:type="dxa"/>
              <w:left w:w="100" w:type="dxa"/>
              <w:bottom w:w="60" w:type="dxa"/>
              <w:right w:w="100" w:type="dxa"/>
            </w:tcMar>
          </w:tcPr>
          <w:p w14:paraId="426B2D8D" w14:textId="77777777" w:rsidR="00B9107B" w:rsidRDefault="00B9107B" w:rsidP="00906524">
            <w:r>
              <w:rPr>
                <w:b/>
                <w:bCs/>
                <w:sz w:val="18"/>
                <w:szCs w:val="18"/>
              </w:rPr>
              <w:t>RM-CAL-008</w:t>
            </w:r>
          </w:p>
        </w:tc>
        <w:tc>
          <w:tcPr>
            <w:tcW w:w="6300" w:type="dxa"/>
            <w:shd w:val="clear" w:color="auto" w:fill="F2F2F2"/>
            <w:tcMar>
              <w:top w:w="60" w:type="dxa"/>
              <w:left w:w="100" w:type="dxa"/>
              <w:bottom w:w="60" w:type="dxa"/>
              <w:right w:w="100" w:type="dxa"/>
            </w:tcMar>
          </w:tcPr>
          <w:p w14:paraId="24BF6440" w14:textId="77777777" w:rsidR="00B9107B" w:rsidRDefault="00B9107B" w:rsidP="00906524">
            <w:r>
              <w:rPr>
                <w:sz w:val="18"/>
                <w:szCs w:val="18"/>
              </w:rPr>
              <w:t>Les exports utilisent les valeurs calculées au moment de leur génération et ne sont jamais mis à jour automatiquement.</w:t>
            </w:r>
          </w:p>
        </w:tc>
        <w:tc>
          <w:tcPr>
            <w:tcW w:w="1000" w:type="dxa"/>
            <w:shd w:val="clear" w:color="auto" w:fill="F2F2F2"/>
            <w:tcMar>
              <w:top w:w="60" w:type="dxa"/>
              <w:left w:w="100" w:type="dxa"/>
              <w:bottom w:w="60" w:type="dxa"/>
              <w:right w:w="100" w:type="dxa"/>
            </w:tcMar>
          </w:tcPr>
          <w:p w14:paraId="5D759F8C" w14:textId="77777777" w:rsidR="00B9107B" w:rsidRDefault="00B9107B" w:rsidP="00906524">
            <w:pPr>
              <w:jc w:val="center"/>
            </w:pPr>
            <w:r>
              <w:rPr>
                <w:sz w:val="18"/>
                <w:szCs w:val="18"/>
              </w:rPr>
              <w:t>25</w:t>
            </w:r>
          </w:p>
        </w:tc>
      </w:tr>
      <w:tr w:rsidR="00B9107B" w14:paraId="7CA15F2B" w14:textId="77777777" w:rsidTr="00906524">
        <w:tc>
          <w:tcPr>
            <w:tcW w:w="1600" w:type="dxa"/>
            <w:tcMar>
              <w:top w:w="60" w:type="dxa"/>
              <w:left w:w="100" w:type="dxa"/>
              <w:bottom w:w="60" w:type="dxa"/>
              <w:right w:w="100" w:type="dxa"/>
            </w:tcMar>
          </w:tcPr>
          <w:p w14:paraId="592A0BB5" w14:textId="77777777" w:rsidR="00B9107B" w:rsidRDefault="00B9107B" w:rsidP="00906524">
            <w:r>
              <w:rPr>
                <w:b/>
                <w:bCs/>
                <w:sz w:val="18"/>
                <w:szCs w:val="18"/>
              </w:rPr>
              <w:t>RM-CAL-009</w:t>
            </w:r>
          </w:p>
        </w:tc>
        <w:tc>
          <w:tcPr>
            <w:tcW w:w="6300" w:type="dxa"/>
            <w:tcMar>
              <w:top w:w="60" w:type="dxa"/>
              <w:left w:w="100" w:type="dxa"/>
              <w:bottom w:w="60" w:type="dxa"/>
              <w:right w:w="100" w:type="dxa"/>
            </w:tcMar>
          </w:tcPr>
          <w:p w14:paraId="3D101777" w14:textId="77777777" w:rsidR="00B9107B" w:rsidRDefault="00B9107B" w:rsidP="00906524">
            <w:r>
              <w:rPr>
                <w:sz w:val="18"/>
                <w:szCs w:val="18"/>
              </w:rPr>
              <w:t>Les formules de calcul peuvent évoluer entre deux versions de GROUPI sans remettre en cause les données historiques déjà enregistrées.</w:t>
            </w:r>
          </w:p>
        </w:tc>
        <w:tc>
          <w:tcPr>
            <w:tcW w:w="1000" w:type="dxa"/>
            <w:tcMar>
              <w:top w:w="60" w:type="dxa"/>
              <w:left w:w="100" w:type="dxa"/>
              <w:bottom w:w="60" w:type="dxa"/>
              <w:right w:w="100" w:type="dxa"/>
            </w:tcMar>
          </w:tcPr>
          <w:p w14:paraId="2D60FB9C" w14:textId="77777777" w:rsidR="00B9107B" w:rsidRDefault="00B9107B" w:rsidP="00906524">
            <w:pPr>
              <w:jc w:val="center"/>
            </w:pPr>
            <w:r>
              <w:rPr>
                <w:sz w:val="18"/>
                <w:szCs w:val="18"/>
              </w:rPr>
              <w:t>25</w:t>
            </w:r>
          </w:p>
        </w:tc>
      </w:tr>
      <w:tr w:rsidR="00B9107B" w14:paraId="78BB0EB9" w14:textId="77777777" w:rsidTr="00906524">
        <w:tc>
          <w:tcPr>
            <w:tcW w:w="1600" w:type="dxa"/>
            <w:shd w:val="clear" w:color="auto" w:fill="F2F2F2"/>
            <w:tcMar>
              <w:top w:w="60" w:type="dxa"/>
              <w:left w:w="100" w:type="dxa"/>
              <w:bottom w:w="60" w:type="dxa"/>
              <w:right w:w="100" w:type="dxa"/>
            </w:tcMar>
          </w:tcPr>
          <w:p w14:paraId="55CCEA1C" w14:textId="77777777" w:rsidR="00B9107B" w:rsidRDefault="00B9107B" w:rsidP="00906524">
            <w:r>
              <w:rPr>
                <w:b/>
                <w:bCs/>
                <w:sz w:val="18"/>
                <w:szCs w:val="18"/>
              </w:rPr>
              <w:t>RM-CAL-010</w:t>
            </w:r>
          </w:p>
        </w:tc>
        <w:tc>
          <w:tcPr>
            <w:tcW w:w="6300" w:type="dxa"/>
            <w:shd w:val="clear" w:color="auto" w:fill="F2F2F2"/>
            <w:tcMar>
              <w:top w:w="60" w:type="dxa"/>
              <w:left w:w="100" w:type="dxa"/>
              <w:bottom w:w="60" w:type="dxa"/>
              <w:right w:w="100" w:type="dxa"/>
            </w:tcMar>
          </w:tcPr>
          <w:p w14:paraId="313E06D2" w14:textId="5904A3AE" w:rsidR="00B9107B" w:rsidRDefault="00B9107B" w:rsidP="00906524">
            <w:r>
              <w:rPr>
                <w:sz w:val="18"/>
                <w:szCs w:val="18"/>
              </w:rPr>
              <w:t>Les montants sont arrondis à deux décimales selon la règle de l</w:t>
            </w:r>
            <w:r w:rsidR="00CD2831">
              <w:rPr>
                <w:sz w:val="18"/>
                <w:szCs w:val="18"/>
              </w:rPr>
              <w:t>’</w:t>
            </w:r>
            <w:r>
              <w:rPr>
                <w:sz w:val="18"/>
                <w:szCs w:val="18"/>
              </w:rPr>
              <w:t>arrondi bancaire.</w:t>
            </w:r>
          </w:p>
        </w:tc>
        <w:tc>
          <w:tcPr>
            <w:tcW w:w="1000" w:type="dxa"/>
            <w:shd w:val="clear" w:color="auto" w:fill="F2F2F2"/>
            <w:tcMar>
              <w:top w:w="60" w:type="dxa"/>
              <w:left w:w="100" w:type="dxa"/>
              <w:bottom w:w="60" w:type="dxa"/>
              <w:right w:w="100" w:type="dxa"/>
            </w:tcMar>
          </w:tcPr>
          <w:p w14:paraId="3398672E" w14:textId="77777777" w:rsidR="00B9107B" w:rsidRDefault="00B9107B" w:rsidP="00906524">
            <w:pPr>
              <w:jc w:val="center"/>
            </w:pPr>
            <w:r>
              <w:rPr>
                <w:sz w:val="18"/>
                <w:szCs w:val="18"/>
              </w:rPr>
              <w:t>25</w:t>
            </w:r>
          </w:p>
        </w:tc>
      </w:tr>
      <w:tr w:rsidR="00B9107B" w14:paraId="6A0BC7B5" w14:textId="77777777" w:rsidTr="00906524">
        <w:tc>
          <w:tcPr>
            <w:tcW w:w="1600" w:type="dxa"/>
            <w:tcMar>
              <w:top w:w="60" w:type="dxa"/>
              <w:left w:w="100" w:type="dxa"/>
              <w:bottom w:w="60" w:type="dxa"/>
              <w:right w:w="100" w:type="dxa"/>
            </w:tcMar>
          </w:tcPr>
          <w:p w14:paraId="3B30C632" w14:textId="77777777" w:rsidR="00B9107B" w:rsidRDefault="00B9107B" w:rsidP="00906524">
            <w:r>
              <w:rPr>
                <w:b/>
                <w:bCs/>
                <w:sz w:val="18"/>
                <w:szCs w:val="18"/>
              </w:rPr>
              <w:t>RM-CAL-011</w:t>
            </w:r>
          </w:p>
        </w:tc>
        <w:tc>
          <w:tcPr>
            <w:tcW w:w="6300" w:type="dxa"/>
            <w:tcMar>
              <w:top w:w="60" w:type="dxa"/>
              <w:left w:w="100" w:type="dxa"/>
              <w:bottom w:w="60" w:type="dxa"/>
              <w:right w:w="100" w:type="dxa"/>
            </w:tcMar>
          </w:tcPr>
          <w:p w14:paraId="593030B9" w14:textId="30E54FA8" w:rsidR="00B9107B" w:rsidRDefault="00B9107B" w:rsidP="00906524">
            <w:r>
              <w:rPr>
                <w:sz w:val="18"/>
                <w:szCs w:val="18"/>
              </w:rPr>
              <w:t>Les calculs sont exécutés dans l</w:t>
            </w:r>
            <w:r w:rsidR="00CD2831">
              <w:rPr>
                <w:sz w:val="18"/>
                <w:szCs w:val="18"/>
              </w:rPr>
              <w:t>’</w:t>
            </w:r>
            <w:r>
              <w:rPr>
                <w:sz w:val="18"/>
                <w:szCs w:val="18"/>
              </w:rPr>
              <w:t>ordre de dépendance : paiements/écritures → solde → indicateurs financiers → indicateurs pédagogiques.</w:t>
            </w:r>
          </w:p>
        </w:tc>
        <w:tc>
          <w:tcPr>
            <w:tcW w:w="1000" w:type="dxa"/>
            <w:tcMar>
              <w:top w:w="60" w:type="dxa"/>
              <w:left w:w="100" w:type="dxa"/>
              <w:bottom w:w="60" w:type="dxa"/>
              <w:right w:w="100" w:type="dxa"/>
            </w:tcMar>
          </w:tcPr>
          <w:p w14:paraId="28CA0AC4" w14:textId="77777777" w:rsidR="00B9107B" w:rsidRDefault="00B9107B" w:rsidP="00906524">
            <w:pPr>
              <w:jc w:val="center"/>
            </w:pPr>
            <w:r>
              <w:rPr>
                <w:sz w:val="18"/>
                <w:szCs w:val="18"/>
              </w:rPr>
              <w:t>25</w:t>
            </w:r>
          </w:p>
        </w:tc>
      </w:tr>
      <w:tr w:rsidR="00B9107B" w14:paraId="39EA827A" w14:textId="77777777" w:rsidTr="00906524">
        <w:tc>
          <w:tcPr>
            <w:tcW w:w="1600" w:type="dxa"/>
            <w:shd w:val="clear" w:color="auto" w:fill="F2F2F2"/>
            <w:tcMar>
              <w:top w:w="60" w:type="dxa"/>
              <w:left w:w="100" w:type="dxa"/>
              <w:bottom w:w="60" w:type="dxa"/>
              <w:right w:w="100" w:type="dxa"/>
            </w:tcMar>
          </w:tcPr>
          <w:p w14:paraId="60F96808" w14:textId="77777777" w:rsidR="00B9107B" w:rsidRDefault="00B9107B" w:rsidP="00906524">
            <w:r>
              <w:rPr>
                <w:b/>
                <w:bCs/>
                <w:sz w:val="18"/>
                <w:szCs w:val="18"/>
              </w:rPr>
              <w:t>RM-CAL-012</w:t>
            </w:r>
          </w:p>
        </w:tc>
        <w:tc>
          <w:tcPr>
            <w:tcW w:w="6300" w:type="dxa"/>
            <w:shd w:val="clear" w:color="auto" w:fill="F2F2F2"/>
            <w:tcMar>
              <w:top w:w="60" w:type="dxa"/>
              <w:left w:w="100" w:type="dxa"/>
              <w:bottom w:w="60" w:type="dxa"/>
              <w:right w:w="100" w:type="dxa"/>
            </w:tcMar>
          </w:tcPr>
          <w:p w14:paraId="5B18EFB8" w14:textId="77777777" w:rsidR="00B9107B" w:rsidRDefault="00B9107B" w:rsidP="00906524">
            <w:r>
              <w:rPr>
                <w:sz w:val="18"/>
                <w:szCs w:val="18"/>
              </w:rPr>
              <w:t>Les seuils de comportement de paiement sont paramétrables. Les valeurs par défaut sont : Excellent (≥ 90%), Moyen (50% à 89%), Mauvais (&lt; 50%).</w:t>
            </w:r>
          </w:p>
        </w:tc>
        <w:tc>
          <w:tcPr>
            <w:tcW w:w="1000" w:type="dxa"/>
            <w:shd w:val="clear" w:color="auto" w:fill="F2F2F2"/>
            <w:tcMar>
              <w:top w:w="60" w:type="dxa"/>
              <w:left w:w="100" w:type="dxa"/>
              <w:bottom w:w="60" w:type="dxa"/>
              <w:right w:w="100" w:type="dxa"/>
            </w:tcMar>
          </w:tcPr>
          <w:p w14:paraId="66B14680" w14:textId="77777777" w:rsidR="00B9107B" w:rsidRDefault="00B9107B" w:rsidP="00906524">
            <w:pPr>
              <w:jc w:val="center"/>
            </w:pPr>
            <w:r>
              <w:rPr>
                <w:sz w:val="18"/>
                <w:szCs w:val="18"/>
              </w:rPr>
              <w:t>25</w:t>
            </w:r>
          </w:p>
        </w:tc>
      </w:tr>
      <w:tr w:rsidR="00B9107B" w14:paraId="0E871660" w14:textId="77777777" w:rsidTr="00906524">
        <w:tc>
          <w:tcPr>
            <w:tcW w:w="1600" w:type="dxa"/>
            <w:tcMar>
              <w:top w:w="60" w:type="dxa"/>
              <w:left w:w="100" w:type="dxa"/>
              <w:bottom w:w="60" w:type="dxa"/>
              <w:right w:w="100" w:type="dxa"/>
            </w:tcMar>
          </w:tcPr>
          <w:p w14:paraId="749C6453" w14:textId="77777777" w:rsidR="00B9107B" w:rsidRDefault="00B9107B" w:rsidP="00906524">
            <w:r>
              <w:rPr>
                <w:b/>
                <w:bCs/>
                <w:sz w:val="18"/>
                <w:szCs w:val="18"/>
              </w:rPr>
              <w:t>RM-CAL-013</w:t>
            </w:r>
          </w:p>
        </w:tc>
        <w:tc>
          <w:tcPr>
            <w:tcW w:w="6300" w:type="dxa"/>
            <w:tcMar>
              <w:top w:w="60" w:type="dxa"/>
              <w:left w:w="100" w:type="dxa"/>
              <w:bottom w:w="60" w:type="dxa"/>
              <w:right w:w="100" w:type="dxa"/>
            </w:tcMar>
          </w:tcPr>
          <w:p w14:paraId="2EC1B479" w14:textId="3D093492" w:rsidR="00B9107B" w:rsidRDefault="00B9107B" w:rsidP="00906524">
            <w:r>
              <w:rPr>
                <w:sz w:val="18"/>
                <w:szCs w:val="18"/>
              </w:rPr>
              <w:t>Le taux d</w:t>
            </w:r>
            <w:r w:rsidR="00CD2831">
              <w:rPr>
                <w:sz w:val="18"/>
                <w:szCs w:val="18"/>
              </w:rPr>
              <w:t>’</w:t>
            </w:r>
            <w:r>
              <w:rPr>
                <w:sz w:val="18"/>
                <w:szCs w:val="18"/>
              </w:rPr>
              <w:t>assiduité est calculé sur l</w:t>
            </w:r>
            <w:r w:rsidR="00CD2831">
              <w:rPr>
                <w:sz w:val="18"/>
                <w:szCs w:val="18"/>
              </w:rPr>
              <w:t>’</w:t>
            </w:r>
            <w:r>
              <w:rPr>
                <w:sz w:val="18"/>
                <w:szCs w:val="18"/>
              </w:rPr>
              <w:t>année académique en cours.</w:t>
            </w:r>
          </w:p>
        </w:tc>
        <w:tc>
          <w:tcPr>
            <w:tcW w:w="1000" w:type="dxa"/>
            <w:tcMar>
              <w:top w:w="60" w:type="dxa"/>
              <w:left w:w="100" w:type="dxa"/>
              <w:bottom w:w="60" w:type="dxa"/>
              <w:right w:w="100" w:type="dxa"/>
            </w:tcMar>
          </w:tcPr>
          <w:p w14:paraId="58354439" w14:textId="77777777" w:rsidR="00B9107B" w:rsidRDefault="00B9107B" w:rsidP="00906524">
            <w:pPr>
              <w:jc w:val="center"/>
            </w:pPr>
            <w:r>
              <w:rPr>
                <w:sz w:val="18"/>
                <w:szCs w:val="18"/>
              </w:rPr>
              <w:t>25</w:t>
            </w:r>
          </w:p>
        </w:tc>
      </w:tr>
      <w:tr w:rsidR="00B9107B" w14:paraId="0EC7474C" w14:textId="77777777" w:rsidTr="00906524">
        <w:tc>
          <w:tcPr>
            <w:tcW w:w="1600" w:type="dxa"/>
            <w:shd w:val="clear" w:color="auto" w:fill="F2F2F2"/>
            <w:tcMar>
              <w:top w:w="60" w:type="dxa"/>
              <w:left w:w="100" w:type="dxa"/>
              <w:bottom w:w="60" w:type="dxa"/>
              <w:right w:w="100" w:type="dxa"/>
            </w:tcMar>
          </w:tcPr>
          <w:p w14:paraId="6F722847" w14:textId="77777777" w:rsidR="00B9107B" w:rsidRDefault="00B9107B" w:rsidP="00906524">
            <w:r>
              <w:rPr>
                <w:b/>
                <w:bCs/>
                <w:sz w:val="18"/>
                <w:szCs w:val="18"/>
              </w:rPr>
              <w:t>RM-CAL-014</w:t>
            </w:r>
          </w:p>
        </w:tc>
        <w:tc>
          <w:tcPr>
            <w:tcW w:w="6300" w:type="dxa"/>
            <w:shd w:val="clear" w:color="auto" w:fill="F2F2F2"/>
            <w:tcMar>
              <w:top w:w="60" w:type="dxa"/>
              <w:left w:w="100" w:type="dxa"/>
              <w:bottom w:w="60" w:type="dxa"/>
              <w:right w:w="100" w:type="dxa"/>
            </w:tcMar>
          </w:tcPr>
          <w:p w14:paraId="09802FF8" w14:textId="3C4340C7" w:rsidR="00B9107B" w:rsidRDefault="00B9107B" w:rsidP="00906524">
            <w:r>
              <w:rPr>
                <w:sz w:val="18"/>
                <w:szCs w:val="18"/>
              </w:rPr>
              <w:t>Les ajustements comptables modifient le solde mais n</w:t>
            </w:r>
            <w:r w:rsidR="00CD2831">
              <w:rPr>
                <w:sz w:val="18"/>
                <w:szCs w:val="18"/>
              </w:rPr>
              <w:t>’</w:t>
            </w:r>
            <w:r>
              <w:rPr>
                <w:sz w:val="18"/>
                <w:szCs w:val="18"/>
              </w:rPr>
              <w:t>ont pas d</w:t>
            </w:r>
            <w:r w:rsidR="00CD2831">
              <w:rPr>
                <w:sz w:val="18"/>
                <w:szCs w:val="18"/>
              </w:rPr>
              <w:t>’</w:t>
            </w:r>
            <w:r>
              <w:rPr>
                <w:sz w:val="18"/>
                <w:szCs w:val="18"/>
              </w:rPr>
              <w:t>impact sur les indicateurs pédagogiques.</w:t>
            </w:r>
          </w:p>
        </w:tc>
        <w:tc>
          <w:tcPr>
            <w:tcW w:w="1000" w:type="dxa"/>
            <w:shd w:val="clear" w:color="auto" w:fill="F2F2F2"/>
            <w:tcMar>
              <w:top w:w="60" w:type="dxa"/>
              <w:left w:w="100" w:type="dxa"/>
              <w:bottom w:w="60" w:type="dxa"/>
              <w:right w:w="100" w:type="dxa"/>
            </w:tcMar>
          </w:tcPr>
          <w:p w14:paraId="15BD0075" w14:textId="77777777" w:rsidR="00B9107B" w:rsidRDefault="00B9107B" w:rsidP="00906524">
            <w:pPr>
              <w:jc w:val="center"/>
            </w:pPr>
            <w:r>
              <w:rPr>
                <w:sz w:val="18"/>
                <w:szCs w:val="18"/>
              </w:rPr>
              <w:t>25</w:t>
            </w:r>
          </w:p>
        </w:tc>
      </w:tr>
      <w:tr w:rsidR="00B9107B" w14:paraId="47DD4C56" w14:textId="77777777" w:rsidTr="00906524">
        <w:tc>
          <w:tcPr>
            <w:tcW w:w="1600" w:type="dxa"/>
            <w:tcMar>
              <w:top w:w="60" w:type="dxa"/>
              <w:left w:w="100" w:type="dxa"/>
              <w:bottom w:w="60" w:type="dxa"/>
              <w:right w:w="100" w:type="dxa"/>
            </w:tcMar>
          </w:tcPr>
          <w:p w14:paraId="0E06EA55" w14:textId="77777777" w:rsidR="00B9107B" w:rsidRDefault="00B9107B" w:rsidP="00906524">
            <w:r>
              <w:rPr>
                <w:b/>
                <w:bCs/>
                <w:sz w:val="18"/>
                <w:szCs w:val="18"/>
              </w:rPr>
              <w:t>RM-CAL-015</w:t>
            </w:r>
          </w:p>
        </w:tc>
        <w:tc>
          <w:tcPr>
            <w:tcW w:w="6300" w:type="dxa"/>
            <w:tcMar>
              <w:top w:w="60" w:type="dxa"/>
              <w:left w:w="100" w:type="dxa"/>
              <w:bottom w:w="60" w:type="dxa"/>
              <w:right w:w="100" w:type="dxa"/>
            </w:tcMar>
          </w:tcPr>
          <w:p w14:paraId="3A586970" w14:textId="77777777" w:rsidR="00B9107B" w:rsidRDefault="00B9107B" w:rsidP="00906524">
            <w:r>
              <w:rPr>
                <w:sz w:val="18"/>
                <w:szCs w:val="18"/>
              </w:rPr>
              <w:t>Les statistiques agrégées par matière et par niveau seront disponibles en Version 2.</w:t>
            </w:r>
          </w:p>
        </w:tc>
        <w:tc>
          <w:tcPr>
            <w:tcW w:w="1000" w:type="dxa"/>
            <w:tcMar>
              <w:top w:w="60" w:type="dxa"/>
              <w:left w:w="100" w:type="dxa"/>
              <w:bottom w:w="60" w:type="dxa"/>
              <w:right w:w="100" w:type="dxa"/>
            </w:tcMar>
          </w:tcPr>
          <w:p w14:paraId="6CD1CE1E" w14:textId="77777777" w:rsidR="00B9107B" w:rsidRDefault="00B9107B" w:rsidP="00906524">
            <w:pPr>
              <w:jc w:val="center"/>
            </w:pPr>
            <w:r>
              <w:rPr>
                <w:sz w:val="18"/>
                <w:szCs w:val="18"/>
              </w:rPr>
              <w:t>25</w:t>
            </w:r>
          </w:p>
        </w:tc>
      </w:tr>
    </w:tbl>
    <w:p w14:paraId="5BEF180A" w14:textId="77777777" w:rsidR="00ED0750" w:rsidRDefault="00ED0750" w:rsidP="00ED0750">
      <w:pPr>
        <w:pStyle w:val="Title"/>
        <w:rPr>
          <w:color w:val="0070C0"/>
          <w:sz w:val="32"/>
          <w:szCs w:val="32"/>
        </w:rPr>
      </w:pPr>
    </w:p>
    <w:p w14:paraId="7E2B6C55" w14:textId="1641232C" w:rsidR="0022158C" w:rsidRPr="00ED0750" w:rsidRDefault="0022158C" w:rsidP="00ED0750">
      <w:pPr>
        <w:pStyle w:val="Title"/>
        <w:rPr>
          <w:color w:val="0070C0"/>
          <w:sz w:val="32"/>
          <w:szCs w:val="32"/>
        </w:rPr>
      </w:pPr>
      <w:r w:rsidRPr="00ED0750">
        <w:rPr>
          <w:color w:val="0070C0"/>
          <w:sz w:val="32"/>
          <w:szCs w:val="32"/>
        </w:rPr>
        <w:t>Domaine GEN — Règles métier générales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5A97DD2A" w14:textId="77777777" w:rsidTr="00906524">
        <w:trPr>
          <w:tblHeader/>
        </w:trPr>
        <w:tc>
          <w:tcPr>
            <w:tcW w:w="1600" w:type="dxa"/>
            <w:shd w:val="clear" w:color="auto" w:fill="2F5496"/>
            <w:tcMar>
              <w:top w:w="80" w:type="dxa"/>
              <w:left w:w="100" w:type="dxa"/>
              <w:bottom w:w="80" w:type="dxa"/>
              <w:right w:w="100" w:type="dxa"/>
            </w:tcMar>
          </w:tcPr>
          <w:p w14:paraId="20DA3BA5"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6F2EE69B"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7551B4F4" w14:textId="77777777" w:rsidR="00B9107B" w:rsidRDefault="00B9107B" w:rsidP="00906524">
            <w:r>
              <w:rPr>
                <w:b/>
                <w:bCs/>
                <w:color w:val="FFFFFF"/>
                <w:sz w:val="18"/>
                <w:szCs w:val="18"/>
              </w:rPr>
              <w:t>Chap.</w:t>
            </w:r>
          </w:p>
        </w:tc>
      </w:tr>
      <w:tr w:rsidR="00B9107B" w14:paraId="55A892B7" w14:textId="77777777" w:rsidTr="00906524">
        <w:tc>
          <w:tcPr>
            <w:tcW w:w="1600" w:type="dxa"/>
            <w:tcMar>
              <w:top w:w="60" w:type="dxa"/>
              <w:left w:w="100" w:type="dxa"/>
              <w:bottom w:w="60" w:type="dxa"/>
              <w:right w:w="100" w:type="dxa"/>
            </w:tcMar>
          </w:tcPr>
          <w:p w14:paraId="0F0C7D16" w14:textId="77777777" w:rsidR="00B9107B" w:rsidRDefault="00B9107B" w:rsidP="00906524">
            <w:r>
              <w:rPr>
                <w:b/>
                <w:bCs/>
                <w:sz w:val="18"/>
                <w:szCs w:val="18"/>
              </w:rPr>
              <w:t>RM-GEN-001</w:t>
            </w:r>
          </w:p>
        </w:tc>
        <w:tc>
          <w:tcPr>
            <w:tcW w:w="6300" w:type="dxa"/>
            <w:tcMar>
              <w:top w:w="60" w:type="dxa"/>
              <w:left w:w="100" w:type="dxa"/>
              <w:bottom w:w="60" w:type="dxa"/>
              <w:right w:w="100" w:type="dxa"/>
            </w:tcMar>
          </w:tcPr>
          <w:p w14:paraId="6D276CE3" w14:textId="77777777" w:rsidR="00B9107B" w:rsidRDefault="00B9107B" w:rsidP="00906524">
            <w:r>
              <w:rPr>
                <w:sz w:val="18"/>
                <w:szCs w:val="18"/>
              </w:rPr>
              <w:t>Chaque utilisateur possède un compte unique dans GROUPI, quel que soit le nombre de rôles qui lui sont attribués.</w:t>
            </w:r>
          </w:p>
        </w:tc>
        <w:tc>
          <w:tcPr>
            <w:tcW w:w="1000" w:type="dxa"/>
            <w:tcMar>
              <w:top w:w="60" w:type="dxa"/>
              <w:left w:w="100" w:type="dxa"/>
              <w:bottom w:w="60" w:type="dxa"/>
              <w:right w:w="100" w:type="dxa"/>
            </w:tcMar>
          </w:tcPr>
          <w:p w14:paraId="1C892DA3" w14:textId="77777777" w:rsidR="00B9107B" w:rsidRDefault="00B9107B" w:rsidP="00906524">
            <w:pPr>
              <w:jc w:val="center"/>
            </w:pPr>
            <w:r>
              <w:rPr>
                <w:sz w:val="18"/>
                <w:szCs w:val="18"/>
              </w:rPr>
              <w:t>26</w:t>
            </w:r>
          </w:p>
        </w:tc>
      </w:tr>
      <w:tr w:rsidR="00B9107B" w14:paraId="244EDC73" w14:textId="77777777" w:rsidTr="00906524">
        <w:tc>
          <w:tcPr>
            <w:tcW w:w="1600" w:type="dxa"/>
            <w:shd w:val="clear" w:color="auto" w:fill="F2F2F2"/>
            <w:tcMar>
              <w:top w:w="60" w:type="dxa"/>
              <w:left w:w="100" w:type="dxa"/>
              <w:bottom w:w="60" w:type="dxa"/>
              <w:right w:w="100" w:type="dxa"/>
            </w:tcMar>
          </w:tcPr>
          <w:p w14:paraId="3F1161C7" w14:textId="77777777" w:rsidR="00B9107B" w:rsidRDefault="00B9107B" w:rsidP="00906524">
            <w:r>
              <w:rPr>
                <w:b/>
                <w:bCs/>
                <w:sz w:val="18"/>
                <w:szCs w:val="18"/>
              </w:rPr>
              <w:t>RM-GEN-002</w:t>
            </w:r>
          </w:p>
        </w:tc>
        <w:tc>
          <w:tcPr>
            <w:tcW w:w="6300" w:type="dxa"/>
            <w:shd w:val="clear" w:color="auto" w:fill="F2F2F2"/>
            <w:tcMar>
              <w:top w:w="60" w:type="dxa"/>
              <w:left w:w="100" w:type="dxa"/>
              <w:bottom w:w="60" w:type="dxa"/>
              <w:right w:w="100" w:type="dxa"/>
            </w:tcMar>
          </w:tcPr>
          <w:p w14:paraId="18E0ED55" w14:textId="77777777" w:rsidR="00B9107B" w:rsidRDefault="00B9107B" w:rsidP="00906524">
            <w:r>
              <w:rPr>
                <w:sz w:val="18"/>
                <w:szCs w:val="18"/>
              </w:rPr>
              <w:t>Un utilisateur peut cumuler plusieurs rôles tout en conservant une authentification unique.</w:t>
            </w:r>
          </w:p>
        </w:tc>
        <w:tc>
          <w:tcPr>
            <w:tcW w:w="1000" w:type="dxa"/>
            <w:shd w:val="clear" w:color="auto" w:fill="F2F2F2"/>
            <w:tcMar>
              <w:top w:w="60" w:type="dxa"/>
              <w:left w:w="100" w:type="dxa"/>
              <w:bottom w:w="60" w:type="dxa"/>
              <w:right w:w="100" w:type="dxa"/>
            </w:tcMar>
          </w:tcPr>
          <w:p w14:paraId="07FD87C9" w14:textId="77777777" w:rsidR="00B9107B" w:rsidRDefault="00B9107B" w:rsidP="00906524">
            <w:pPr>
              <w:jc w:val="center"/>
            </w:pPr>
            <w:r>
              <w:rPr>
                <w:sz w:val="18"/>
                <w:szCs w:val="18"/>
              </w:rPr>
              <w:t>26</w:t>
            </w:r>
          </w:p>
        </w:tc>
      </w:tr>
      <w:tr w:rsidR="00B9107B" w14:paraId="7A6980AD" w14:textId="77777777" w:rsidTr="00906524">
        <w:tc>
          <w:tcPr>
            <w:tcW w:w="1600" w:type="dxa"/>
            <w:tcMar>
              <w:top w:w="60" w:type="dxa"/>
              <w:left w:w="100" w:type="dxa"/>
              <w:bottom w:w="60" w:type="dxa"/>
              <w:right w:w="100" w:type="dxa"/>
            </w:tcMar>
          </w:tcPr>
          <w:p w14:paraId="006BE4A0" w14:textId="77777777" w:rsidR="00B9107B" w:rsidRDefault="00B9107B" w:rsidP="00906524">
            <w:r>
              <w:rPr>
                <w:b/>
                <w:bCs/>
                <w:sz w:val="18"/>
                <w:szCs w:val="18"/>
              </w:rPr>
              <w:t>RM-GEN-003</w:t>
            </w:r>
          </w:p>
        </w:tc>
        <w:tc>
          <w:tcPr>
            <w:tcW w:w="6300" w:type="dxa"/>
            <w:tcMar>
              <w:top w:w="60" w:type="dxa"/>
              <w:left w:w="100" w:type="dxa"/>
              <w:bottom w:w="60" w:type="dxa"/>
              <w:right w:w="100" w:type="dxa"/>
            </w:tcMar>
          </w:tcPr>
          <w:p w14:paraId="462E6E1F" w14:textId="06BFFF2C" w:rsidR="00B9107B" w:rsidRDefault="00B9107B" w:rsidP="00906524">
            <w:r>
              <w:rPr>
                <w:sz w:val="18"/>
                <w:szCs w:val="18"/>
              </w:rPr>
              <w:t>Les Professeurs et les Parents doivent être validés avant d</w:t>
            </w:r>
            <w:r w:rsidR="00CD2831">
              <w:rPr>
                <w:sz w:val="18"/>
                <w:szCs w:val="18"/>
              </w:rPr>
              <w:t>’</w:t>
            </w:r>
            <w:r>
              <w:rPr>
                <w:sz w:val="18"/>
                <w:szCs w:val="18"/>
              </w:rPr>
              <w:t>accéder aux fonctionnalités nécessitant une autorisation.</w:t>
            </w:r>
          </w:p>
        </w:tc>
        <w:tc>
          <w:tcPr>
            <w:tcW w:w="1000" w:type="dxa"/>
            <w:tcMar>
              <w:top w:w="60" w:type="dxa"/>
              <w:left w:w="100" w:type="dxa"/>
              <w:bottom w:w="60" w:type="dxa"/>
              <w:right w:w="100" w:type="dxa"/>
            </w:tcMar>
          </w:tcPr>
          <w:p w14:paraId="7E43643D" w14:textId="77777777" w:rsidR="00B9107B" w:rsidRDefault="00B9107B" w:rsidP="00906524">
            <w:pPr>
              <w:jc w:val="center"/>
            </w:pPr>
            <w:r>
              <w:rPr>
                <w:sz w:val="18"/>
                <w:szCs w:val="18"/>
              </w:rPr>
              <w:t>26</w:t>
            </w:r>
          </w:p>
        </w:tc>
      </w:tr>
      <w:tr w:rsidR="00B9107B" w14:paraId="469969E1" w14:textId="77777777" w:rsidTr="00906524">
        <w:tc>
          <w:tcPr>
            <w:tcW w:w="1600" w:type="dxa"/>
            <w:shd w:val="clear" w:color="auto" w:fill="F2F2F2"/>
            <w:tcMar>
              <w:top w:w="60" w:type="dxa"/>
              <w:left w:w="100" w:type="dxa"/>
              <w:bottom w:w="60" w:type="dxa"/>
              <w:right w:w="100" w:type="dxa"/>
            </w:tcMar>
          </w:tcPr>
          <w:p w14:paraId="3C7A6B41" w14:textId="77777777" w:rsidR="00B9107B" w:rsidRDefault="00B9107B" w:rsidP="00906524">
            <w:r>
              <w:rPr>
                <w:b/>
                <w:bCs/>
                <w:sz w:val="18"/>
                <w:szCs w:val="18"/>
              </w:rPr>
              <w:t>RM-GEN-004</w:t>
            </w:r>
          </w:p>
        </w:tc>
        <w:tc>
          <w:tcPr>
            <w:tcW w:w="6300" w:type="dxa"/>
            <w:shd w:val="clear" w:color="auto" w:fill="F2F2F2"/>
            <w:tcMar>
              <w:top w:w="60" w:type="dxa"/>
              <w:left w:w="100" w:type="dxa"/>
              <w:bottom w:w="60" w:type="dxa"/>
              <w:right w:w="100" w:type="dxa"/>
            </w:tcMar>
          </w:tcPr>
          <w:p w14:paraId="3F716093" w14:textId="77777777" w:rsidR="00B9107B" w:rsidRDefault="00B9107B" w:rsidP="00906524">
            <w:r>
              <w:rPr>
                <w:sz w:val="18"/>
                <w:szCs w:val="18"/>
              </w:rPr>
              <w:t>Les responsabilités des différents acteurs sont strictement séparées conformément aux principes métier de GROUPI.</w:t>
            </w:r>
          </w:p>
        </w:tc>
        <w:tc>
          <w:tcPr>
            <w:tcW w:w="1000" w:type="dxa"/>
            <w:shd w:val="clear" w:color="auto" w:fill="F2F2F2"/>
            <w:tcMar>
              <w:top w:w="60" w:type="dxa"/>
              <w:left w:w="100" w:type="dxa"/>
              <w:bottom w:w="60" w:type="dxa"/>
              <w:right w:w="100" w:type="dxa"/>
            </w:tcMar>
          </w:tcPr>
          <w:p w14:paraId="7B92B793" w14:textId="77777777" w:rsidR="00B9107B" w:rsidRDefault="00B9107B" w:rsidP="00906524">
            <w:pPr>
              <w:jc w:val="center"/>
            </w:pPr>
            <w:r>
              <w:rPr>
                <w:sz w:val="18"/>
                <w:szCs w:val="18"/>
              </w:rPr>
              <w:t>26</w:t>
            </w:r>
          </w:p>
        </w:tc>
      </w:tr>
      <w:tr w:rsidR="00B9107B" w14:paraId="280AFCC0" w14:textId="77777777" w:rsidTr="00906524">
        <w:tc>
          <w:tcPr>
            <w:tcW w:w="1600" w:type="dxa"/>
            <w:tcMar>
              <w:top w:w="60" w:type="dxa"/>
              <w:left w:w="100" w:type="dxa"/>
              <w:bottom w:w="60" w:type="dxa"/>
              <w:right w:w="100" w:type="dxa"/>
            </w:tcMar>
          </w:tcPr>
          <w:p w14:paraId="067FB0BD" w14:textId="77777777" w:rsidR="00B9107B" w:rsidRDefault="00B9107B" w:rsidP="00906524">
            <w:r>
              <w:rPr>
                <w:b/>
                <w:bCs/>
                <w:sz w:val="18"/>
                <w:szCs w:val="18"/>
              </w:rPr>
              <w:t>RM-GEN-005</w:t>
            </w:r>
          </w:p>
        </w:tc>
        <w:tc>
          <w:tcPr>
            <w:tcW w:w="6300" w:type="dxa"/>
            <w:tcMar>
              <w:top w:w="60" w:type="dxa"/>
              <w:left w:w="100" w:type="dxa"/>
              <w:bottom w:w="60" w:type="dxa"/>
              <w:right w:w="100" w:type="dxa"/>
            </w:tcMar>
          </w:tcPr>
          <w:p w14:paraId="6BABE786" w14:textId="77777777" w:rsidR="00B9107B" w:rsidRDefault="00B9107B" w:rsidP="00906524">
            <w:r>
              <w:rPr>
                <w:sz w:val="18"/>
                <w:szCs w:val="18"/>
              </w:rPr>
              <w:t>Chaque groupe est associé à un seul Professeur, une seule matière et un seul niveau scolaire.</w:t>
            </w:r>
          </w:p>
        </w:tc>
        <w:tc>
          <w:tcPr>
            <w:tcW w:w="1000" w:type="dxa"/>
            <w:tcMar>
              <w:top w:w="60" w:type="dxa"/>
              <w:left w:w="100" w:type="dxa"/>
              <w:bottom w:w="60" w:type="dxa"/>
              <w:right w:w="100" w:type="dxa"/>
            </w:tcMar>
          </w:tcPr>
          <w:p w14:paraId="3CDDE79B" w14:textId="77777777" w:rsidR="00B9107B" w:rsidRDefault="00B9107B" w:rsidP="00906524">
            <w:pPr>
              <w:jc w:val="center"/>
            </w:pPr>
            <w:r>
              <w:rPr>
                <w:sz w:val="18"/>
                <w:szCs w:val="18"/>
              </w:rPr>
              <w:t>26</w:t>
            </w:r>
          </w:p>
        </w:tc>
      </w:tr>
      <w:tr w:rsidR="00B9107B" w14:paraId="719BFAE9" w14:textId="77777777" w:rsidTr="00906524">
        <w:tc>
          <w:tcPr>
            <w:tcW w:w="1600" w:type="dxa"/>
            <w:shd w:val="clear" w:color="auto" w:fill="F2F2F2"/>
            <w:tcMar>
              <w:top w:w="60" w:type="dxa"/>
              <w:left w:w="100" w:type="dxa"/>
              <w:bottom w:w="60" w:type="dxa"/>
              <w:right w:w="100" w:type="dxa"/>
            </w:tcMar>
          </w:tcPr>
          <w:p w14:paraId="488F2A9D" w14:textId="77777777" w:rsidR="00B9107B" w:rsidRDefault="00B9107B" w:rsidP="00906524">
            <w:r>
              <w:rPr>
                <w:b/>
                <w:bCs/>
                <w:sz w:val="18"/>
                <w:szCs w:val="18"/>
              </w:rPr>
              <w:t>RM-GEN-006</w:t>
            </w:r>
          </w:p>
        </w:tc>
        <w:tc>
          <w:tcPr>
            <w:tcW w:w="6300" w:type="dxa"/>
            <w:shd w:val="clear" w:color="auto" w:fill="F2F2F2"/>
            <w:tcMar>
              <w:top w:w="60" w:type="dxa"/>
              <w:left w:w="100" w:type="dxa"/>
              <w:bottom w:w="60" w:type="dxa"/>
              <w:right w:w="100" w:type="dxa"/>
            </w:tcMar>
          </w:tcPr>
          <w:p w14:paraId="3762B336" w14:textId="1CF9E2E2" w:rsidR="00B9107B" w:rsidRDefault="00B9107B" w:rsidP="00906524">
            <w:r>
              <w:rPr>
                <w:sz w:val="18"/>
                <w:szCs w:val="18"/>
              </w:rPr>
              <w:t>Toute combinaison matière / niveau est contrôlée à l</w:t>
            </w:r>
            <w:r w:rsidR="00CD2831">
              <w:rPr>
                <w:sz w:val="18"/>
                <w:szCs w:val="18"/>
              </w:rPr>
              <w:t>’</w:t>
            </w:r>
            <w:r>
              <w:rPr>
                <w:sz w:val="18"/>
                <w:szCs w:val="18"/>
              </w:rPr>
              <w:t>aide du référentiel SubjectLevel.</w:t>
            </w:r>
          </w:p>
        </w:tc>
        <w:tc>
          <w:tcPr>
            <w:tcW w:w="1000" w:type="dxa"/>
            <w:shd w:val="clear" w:color="auto" w:fill="F2F2F2"/>
            <w:tcMar>
              <w:top w:w="60" w:type="dxa"/>
              <w:left w:w="100" w:type="dxa"/>
              <w:bottom w:w="60" w:type="dxa"/>
              <w:right w:w="100" w:type="dxa"/>
            </w:tcMar>
          </w:tcPr>
          <w:p w14:paraId="6081E0DA" w14:textId="77777777" w:rsidR="00B9107B" w:rsidRDefault="00B9107B" w:rsidP="00906524">
            <w:pPr>
              <w:jc w:val="center"/>
            </w:pPr>
            <w:r>
              <w:rPr>
                <w:sz w:val="18"/>
                <w:szCs w:val="18"/>
              </w:rPr>
              <w:t>26</w:t>
            </w:r>
          </w:p>
        </w:tc>
      </w:tr>
      <w:tr w:rsidR="00B9107B" w14:paraId="036365BA" w14:textId="77777777" w:rsidTr="00906524">
        <w:tc>
          <w:tcPr>
            <w:tcW w:w="1600" w:type="dxa"/>
            <w:tcMar>
              <w:top w:w="60" w:type="dxa"/>
              <w:left w:w="100" w:type="dxa"/>
              <w:bottom w:w="60" w:type="dxa"/>
              <w:right w:w="100" w:type="dxa"/>
            </w:tcMar>
          </w:tcPr>
          <w:p w14:paraId="07F5B62F" w14:textId="77777777" w:rsidR="00B9107B" w:rsidRDefault="00B9107B" w:rsidP="00906524">
            <w:r>
              <w:rPr>
                <w:b/>
                <w:bCs/>
                <w:sz w:val="18"/>
                <w:szCs w:val="18"/>
              </w:rPr>
              <w:t>RM-GEN-007</w:t>
            </w:r>
          </w:p>
        </w:tc>
        <w:tc>
          <w:tcPr>
            <w:tcW w:w="6300" w:type="dxa"/>
            <w:tcMar>
              <w:top w:w="60" w:type="dxa"/>
              <w:left w:w="100" w:type="dxa"/>
              <w:bottom w:w="60" w:type="dxa"/>
              <w:right w:w="100" w:type="dxa"/>
            </w:tcMar>
          </w:tcPr>
          <w:p w14:paraId="785ACE29" w14:textId="77777777" w:rsidR="00B9107B" w:rsidRDefault="00B9107B" w:rsidP="00906524">
            <w:r>
              <w:rPr>
                <w:sz w:val="18"/>
                <w:szCs w:val="18"/>
              </w:rPr>
              <w:t>Chaque inscription possède un compte de suivi comptable totalement indépendant des autres inscriptions.</w:t>
            </w:r>
          </w:p>
        </w:tc>
        <w:tc>
          <w:tcPr>
            <w:tcW w:w="1000" w:type="dxa"/>
            <w:tcMar>
              <w:top w:w="60" w:type="dxa"/>
              <w:left w:w="100" w:type="dxa"/>
              <w:bottom w:w="60" w:type="dxa"/>
              <w:right w:w="100" w:type="dxa"/>
            </w:tcMar>
          </w:tcPr>
          <w:p w14:paraId="4EA3F7B9" w14:textId="77777777" w:rsidR="00B9107B" w:rsidRDefault="00B9107B" w:rsidP="00906524">
            <w:pPr>
              <w:jc w:val="center"/>
            </w:pPr>
            <w:r>
              <w:rPr>
                <w:sz w:val="18"/>
                <w:szCs w:val="18"/>
              </w:rPr>
              <w:t>26</w:t>
            </w:r>
          </w:p>
        </w:tc>
      </w:tr>
      <w:tr w:rsidR="00B9107B" w14:paraId="6ED7B318" w14:textId="77777777" w:rsidTr="00906524">
        <w:tc>
          <w:tcPr>
            <w:tcW w:w="1600" w:type="dxa"/>
            <w:shd w:val="clear" w:color="auto" w:fill="F2F2F2"/>
            <w:tcMar>
              <w:top w:w="60" w:type="dxa"/>
              <w:left w:w="100" w:type="dxa"/>
              <w:bottom w:w="60" w:type="dxa"/>
              <w:right w:w="100" w:type="dxa"/>
            </w:tcMar>
          </w:tcPr>
          <w:p w14:paraId="17424B2B" w14:textId="77777777" w:rsidR="00B9107B" w:rsidRDefault="00B9107B" w:rsidP="00906524">
            <w:r>
              <w:rPr>
                <w:b/>
                <w:bCs/>
                <w:sz w:val="18"/>
                <w:szCs w:val="18"/>
              </w:rPr>
              <w:lastRenderedPageBreak/>
              <w:t>RM-GEN-008</w:t>
            </w:r>
          </w:p>
        </w:tc>
        <w:tc>
          <w:tcPr>
            <w:tcW w:w="6300" w:type="dxa"/>
            <w:shd w:val="clear" w:color="auto" w:fill="F2F2F2"/>
            <w:tcMar>
              <w:top w:w="60" w:type="dxa"/>
              <w:left w:w="100" w:type="dxa"/>
              <w:bottom w:w="60" w:type="dxa"/>
              <w:right w:w="100" w:type="dxa"/>
            </w:tcMar>
          </w:tcPr>
          <w:p w14:paraId="654A65BE" w14:textId="77777777" w:rsidR="00B9107B" w:rsidRDefault="00B9107B" w:rsidP="00906524">
            <w:r>
              <w:rPr>
                <w:sz w:val="18"/>
                <w:szCs w:val="18"/>
              </w:rPr>
              <w:t>Les écritures comptables de deux inscriptions différentes ne peuvent jamais être fusionnées.</w:t>
            </w:r>
          </w:p>
        </w:tc>
        <w:tc>
          <w:tcPr>
            <w:tcW w:w="1000" w:type="dxa"/>
            <w:shd w:val="clear" w:color="auto" w:fill="F2F2F2"/>
            <w:tcMar>
              <w:top w:w="60" w:type="dxa"/>
              <w:left w:w="100" w:type="dxa"/>
              <w:bottom w:w="60" w:type="dxa"/>
              <w:right w:w="100" w:type="dxa"/>
            </w:tcMar>
          </w:tcPr>
          <w:p w14:paraId="722E21E8" w14:textId="77777777" w:rsidR="00B9107B" w:rsidRDefault="00B9107B" w:rsidP="00906524">
            <w:pPr>
              <w:jc w:val="center"/>
            </w:pPr>
            <w:r>
              <w:rPr>
                <w:sz w:val="18"/>
                <w:szCs w:val="18"/>
              </w:rPr>
              <w:t>26</w:t>
            </w:r>
          </w:p>
        </w:tc>
      </w:tr>
      <w:tr w:rsidR="00B9107B" w14:paraId="73C35C2D" w14:textId="77777777" w:rsidTr="00906524">
        <w:tc>
          <w:tcPr>
            <w:tcW w:w="1600" w:type="dxa"/>
            <w:tcMar>
              <w:top w:w="60" w:type="dxa"/>
              <w:left w:w="100" w:type="dxa"/>
              <w:bottom w:w="60" w:type="dxa"/>
              <w:right w:w="100" w:type="dxa"/>
            </w:tcMar>
          </w:tcPr>
          <w:p w14:paraId="63FE9C9F" w14:textId="77777777" w:rsidR="00B9107B" w:rsidRDefault="00B9107B" w:rsidP="00906524">
            <w:r>
              <w:rPr>
                <w:b/>
                <w:bCs/>
                <w:sz w:val="18"/>
                <w:szCs w:val="18"/>
              </w:rPr>
              <w:t>RM-GEN-009</w:t>
            </w:r>
          </w:p>
        </w:tc>
        <w:tc>
          <w:tcPr>
            <w:tcW w:w="6300" w:type="dxa"/>
            <w:tcMar>
              <w:top w:w="60" w:type="dxa"/>
              <w:left w:w="100" w:type="dxa"/>
              <w:bottom w:w="60" w:type="dxa"/>
              <w:right w:w="100" w:type="dxa"/>
            </w:tcMar>
          </w:tcPr>
          <w:p w14:paraId="39CB782C" w14:textId="77777777" w:rsidR="00B9107B" w:rsidRDefault="00B9107B" w:rsidP="00906524">
            <w:r>
              <w:rPr>
                <w:sz w:val="18"/>
                <w:szCs w:val="18"/>
              </w:rPr>
              <w:t>Les données historiques ne sont jamais supprimées ; seules des corrections historisées sont autorisées lorsque les règles métier le permettent.</w:t>
            </w:r>
          </w:p>
        </w:tc>
        <w:tc>
          <w:tcPr>
            <w:tcW w:w="1000" w:type="dxa"/>
            <w:tcMar>
              <w:top w:w="60" w:type="dxa"/>
              <w:left w:w="100" w:type="dxa"/>
              <w:bottom w:w="60" w:type="dxa"/>
              <w:right w:w="100" w:type="dxa"/>
            </w:tcMar>
          </w:tcPr>
          <w:p w14:paraId="4DCE05DA" w14:textId="77777777" w:rsidR="00B9107B" w:rsidRDefault="00B9107B" w:rsidP="00906524">
            <w:pPr>
              <w:jc w:val="center"/>
            </w:pPr>
            <w:r>
              <w:rPr>
                <w:sz w:val="18"/>
                <w:szCs w:val="18"/>
              </w:rPr>
              <w:t>26</w:t>
            </w:r>
          </w:p>
        </w:tc>
      </w:tr>
      <w:tr w:rsidR="00B9107B" w14:paraId="7790274D" w14:textId="77777777" w:rsidTr="00906524">
        <w:tc>
          <w:tcPr>
            <w:tcW w:w="1600" w:type="dxa"/>
            <w:shd w:val="clear" w:color="auto" w:fill="F2F2F2"/>
            <w:tcMar>
              <w:top w:w="60" w:type="dxa"/>
              <w:left w:w="100" w:type="dxa"/>
              <w:bottom w:w="60" w:type="dxa"/>
              <w:right w:w="100" w:type="dxa"/>
            </w:tcMar>
          </w:tcPr>
          <w:p w14:paraId="28B41E57" w14:textId="77777777" w:rsidR="00B9107B" w:rsidRDefault="00B9107B" w:rsidP="00906524">
            <w:r>
              <w:rPr>
                <w:b/>
                <w:bCs/>
                <w:sz w:val="18"/>
                <w:szCs w:val="18"/>
              </w:rPr>
              <w:t>RM-GEN-010</w:t>
            </w:r>
          </w:p>
        </w:tc>
        <w:tc>
          <w:tcPr>
            <w:tcW w:w="6300" w:type="dxa"/>
            <w:shd w:val="clear" w:color="auto" w:fill="F2F2F2"/>
            <w:tcMar>
              <w:top w:w="60" w:type="dxa"/>
              <w:left w:w="100" w:type="dxa"/>
              <w:bottom w:w="60" w:type="dxa"/>
              <w:right w:w="100" w:type="dxa"/>
            </w:tcMar>
          </w:tcPr>
          <w:p w14:paraId="20FCA9FA" w14:textId="77777777" w:rsidR="00B9107B" w:rsidRDefault="00B9107B" w:rsidP="00906524">
            <w:r>
              <w:rPr>
                <w:sz w:val="18"/>
                <w:szCs w:val="18"/>
              </w:rPr>
              <w:t>Une séance ne peut être corrigée que pendant la période de modification autorisée définie par GROUPI.</w:t>
            </w:r>
          </w:p>
        </w:tc>
        <w:tc>
          <w:tcPr>
            <w:tcW w:w="1000" w:type="dxa"/>
            <w:shd w:val="clear" w:color="auto" w:fill="F2F2F2"/>
            <w:tcMar>
              <w:top w:w="60" w:type="dxa"/>
              <w:left w:w="100" w:type="dxa"/>
              <w:bottom w:w="60" w:type="dxa"/>
              <w:right w:w="100" w:type="dxa"/>
            </w:tcMar>
          </w:tcPr>
          <w:p w14:paraId="1811A268" w14:textId="77777777" w:rsidR="00B9107B" w:rsidRDefault="00B9107B" w:rsidP="00906524">
            <w:pPr>
              <w:jc w:val="center"/>
            </w:pPr>
            <w:r>
              <w:rPr>
                <w:sz w:val="18"/>
                <w:szCs w:val="18"/>
              </w:rPr>
              <w:t>26</w:t>
            </w:r>
          </w:p>
        </w:tc>
      </w:tr>
      <w:tr w:rsidR="00B9107B" w14:paraId="5A60F373" w14:textId="77777777" w:rsidTr="00906524">
        <w:tc>
          <w:tcPr>
            <w:tcW w:w="1600" w:type="dxa"/>
            <w:tcMar>
              <w:top w:w="60" w:type="dxa"/>
              <w:left w:w="100" w:type="dxa"/>
              <w:bottom w:w="60" w:type="dxa"/>
              <w:right w:w="100" w:type="dxa"/>
            </w:tcMar>
          </w:tcPr>
          <w:p w14:paraId="7040A5AA" w14:textId="77777777" w:rsidR="00B9107B" w:rsidRDefault="00B9107B" w:rsidP="00906524">
            <w:r>
              <w:rPr>
                <w:b/>
                <w:bCs/>
                <w:sz w:val="18"/>
                <w:szCs w:val="18"/>
              </w:rPr>
              <w:t>RM-GEN-011</w:t>
            </w:r>
          </w:p>
        </w:tc>
        <w:tc>
          <w:tcPr>
            <w:tcW w:w="6300" w:type="dxa"/>
            <w:tcMar>
              <w:top w:w="60" w:type="dxa"/>
              <w:left w:w="100" w:type="dxa"/>
              <w:bottom w:w="60" w:type="dxa"/>
              <w:right w:w="100" w:type="dxa"/>
            </w:tcMar>
          </w:tcPr>
          <w:p w14:paraId="7B204BC9" w14:textId="77777777" w:rsidR="00B9107B" w:rsidRDefault="00B9107B" w:rsidP="00906524">
            <w:r>
              <w:rPr>
                <w:sz w:val="18"/>
                <w:szCs w:val="18"/>
              </w:rPr>
              <w:t>Toute opération métier importante est historisée afin de garantir la traçabilité complète de la plateforme.</w:t>
            </w:r>
          </w:p>
        </w:tc>
        <w:tc>
          <w:tcPr>
            <w:tcW w:w="1000" w:type="dxa"/>
            <w:tcMar>
              <w:top w:w="60" w:type="dxa"/>
              <w:left w:w="100" w:type="dxa"/>
              <w:bottom w:w="60" w:type="dxa"/>
              <w:right w:w="100" w:type="dxa"/>
            </w:tcMar>
          </w:tcPr>
          <w:p w14:paraId="210866EA" w14:textId="77777777" w:rsidR="00B9107B" w:rsidRDefault="00B9107B" w:rsidP="00906524">
            <w:pPr>
              <w:jc w:val="center"/>
            </w:pPr>
            <w:r>
              <w:rPr>
                <w:sz w:val="18"/>
                <w:szCs w:val="18"/>
              </w:rPr>
              <w:t>26</w:t>
            </w:r>
          </w:p>
        </w:tc>
      </w:tr>
      <w:tr w:rsidR="00B9107B" w14:paraId="7002344A" w14:textId="77777777" w:rsidTr="00906524">
        <w:tc>
          <w:tcPr>
            <w:tcW w:w="1600" w:type="dxa"/>
            <w:shd w:val="clear" w:color="auto" w:fill="F2F2F2"/>
            <w:tcMar>
              <w:top w:w="60" w:type="dxa"/>
              <w:left w:w="100" w:type="dxa"/>
              <w:bottom w:w="60" w:type="dxa"/>
              <w:right w:w="100" w:type="dxa"/>
            </w:tcMar>
          </w:tcPr>
          <w:p w14:paraId="546877D0" w14:textId="77777777" w:rsidR="00B9107B" w:rsidRDefault="00B9107B" w:rsidP="00906524">
            <w:r>
              <w:rPr>
                <w:b/>
                <w:bCs/>
                <w:sz w:val="18"/>
                <w:szCs w:val="18"/>
              </w:rPr>
              <w:t>RM-GEN-012</w:t>
            </w:r>
          </w:p>
        </w:tc>
        <w:tc>
          <w:tcPr>
            <w:tcW w:w="6300" w:type="dxa"/>
            <w:shd w:val="clear" w:color="auto" w:fill="F2F2F2"/>
            <w:tcMar>
              <w:top w:w="60" w:type="dxa"/>
              <w:left w:w="100" w:type="dxa"/>
              <w:bottom w:w="60" w:type="dxa"/>
              <w:right w:w="100" w:type="dxa"/>
            </w:tcMar>
          </w:tcPr>
          <w:p w14:paraId="46C95C20" w14:textId="426BB2BA" w:rsidR="00B9107B" w:rsidRDefault="00B9107B" w:rsidP="00906524">
            <w:r>
              <w:rPr>
                <w:sz w:val="18"/>
                <w:szCs w:val="18"/>
              </w:rPr>
              <w:t>Chaque utilisateur ne peut consulter que les informations correspondant à ses droits d</w:t>
            </w:r>
            <w:r w:rsidR="00CD2831">
              <w:rPr>
                <w:sz w:val="18"/>
                <w:szCs w:val="18"/>
              </w:rPr>
              <w:t>’</w:t>
            </w:r>
            <w:r>
              <w:rPr>
                <w:sz w:val="18"/>
                <w:szCs w:val="18"/>
              </w:rPr>
              <w:t>accès.</w:t>
            </w:r>
          </w:p>
        </w:tc>
        <w:tc>
          <w:tcPr>
            <w:tcW w:w="1000" w:type="dxa"/>
            <w:shd w:val="clear" w:color="auto" w:fill="F2F2F2"/>
            <w:tcMar>
              <w:top w:w="60" w:type="dxa"/>
              <w:left w:w="100" w:type="dxa"/>
              <w:bottom w:w="60" w:type="dxa"/>
              <w:right w:w="100" w:type="dxa"/>
            </w:tcMar>
          </w:tcPr>
          <w:p w14:paraId="35E0113D" w14:textId="77777777" w:rsidR="00B9107B" w:rsidRDefault="00B9107B" w:rsidP="00906524">
            <w:pPr>
              <w:jc w:val="center"/>
            </w:pPr>
            <w:r>
              <w:rPr>
                <w:sz w:val="18"/>
                <w:szCs w:val="18"/>
              </w:rPr>
              <w:t>26</w:t>
            </w:r>
          </w:p>
        </w:tc>
      </w:tr>
      <w:tr w:rsidR="00B9107B" w14:paraId="63DB8F3C" w14:textId="77777777" w:rsidTr="00906524">
        <w:tc>
          <w:tcPr>
            <w:tcW w:w="1600" w:type="dxa"/>
            <w:tcMar>
              <w:top w:w="60" w:type="dxa"/>
              <w:left w:w="100" w:type="dxa"/>
              <w:bottom w:w="60" w:type="dxa"/>
              <w:right w:w="100" w:type="dxa"/>
            </w:tcMar>
          </w:tcPr>
          <w:p w14:paraId="1F9CE0A3" w14:textId="77777777" w:rsidR="00B9107B" w:rsidRDefault="00B9107B" w:rsidP="00906524">
            <w:r>
              <w:rPr>
                <w:b/>
                <w:bCs/>
                <w:sz w:val="18"/>
                <w:szCs w:val="18"/>
              </w:rPr>
              <w:t>RM-GEN-013</w:t>
            </w:r>
          </w:p>
        </w:tc>
        <w:tc>
          <w:tcPr>
            <w:tcW w:w="6300" w:type="dxa"/>
            <w:tcMar>
              <w:top w:w="60" w:type="dxa"/>
              <w:left w:w="100" w:type="dxa"/>
              <w:bottom w:w="60" w:type="dxa"/>
              <w:right w:w="100" w:type="dxa"/>
            </w:tcMar>
          </w:tcPr>
          <w:p w14:paraId="60629A77" w14:textId="797F1A06" w:rsidR="00B9107B" w:rsidRDefault="00B9107B" w:rsidP="00906524">
            <w:r>
              <w:rPr>
                <w:sz w:val="18"/>
                <w:szCs w:val="18"/>
              </w:rPr>
              <w:t>Toute opération susceptible d</w:t>
            </w:r>
            <w:r w:rsidR="00CD2831">
              <w:rPr>
                <w:sz w:val="18"/>
                <w:szCs w:val="18"/>
              </w:rPr>
              <w:t>’</w:t>
            </w:r>
            <w:r>
              <w:rPr>
                <w:sz w:val="18"/>
                <w:szCs w:val="18"/>
              </w:rPr>
              <w:t>avoir un impact sur un utilisateur génère automatiquement une activité et, le cas échéant, une notification.</w:t>
            </w:r>
          </w:p>
        </w:tc>
        <w:tc>
          <w:tcPr>
            <w:tcW w:w="1000" w:type="dxa"/>
            <w:tcMar>
              <w:top w:w="60" w:type="dxa"/>
              <w:left w:w="100" w:type="dxa"/>
              <w:bottom w:w="60" w:type="dxa"/>
              <w:right w:w="100" w:type="dxa"/>
            </w:tcMar>
          </w:tcPr>
          <w:p w14:paraId="41CCAB7C" w14:textId="77777777" w:rsidR="00B9107B" w:rsidRDefault="00B9107B" w:rsidP="00906524">
            <w:pPr>
              <w:jc w:val="center"/>
            </w:pPr>
            <w:r>
              <w:rPr>
                <w:sz w:val="18"/>
                <w:szCs w:val="18"/>
              </w:rPr>
              <w:t>26</w:t>
            </w:r>
          </w:p>
        </w:tc>
      </w:tr>
      <w:tr w:rsidR="00B9107B" w14:paraId="69DB7E88" w14:textId="77777777" w:rsidTr="00906524">
        <w:tc>
          <w:tcPr>
            <w:tcW w:w="1600" w:type="dxa"/>
            <w:shd w:val="clear" w:color="auto" w:fill="F2F2F2"/>
            <w:tcMar>
              <w:top w:w="60" w:type="dxa"/>
              <w:left w:w="100" w:type="dxa"/>
              <w:bottom w:w="60" w:type="dxa"/>
              <w:right w:w="100" w:type="dxa"/>
            </w:tcMar>
          </w:tcPr>
          <w:p w14:paraId="7912CCCE" w14:textId="77777777" w:rsidR="00B9107B" w:rsidRDefault="00B9107B" w:rsidP="00906524">
            <w:r>
              <w:rPr>
                <w:b/>
                <w:bCs/>
                <w:sz w:val="18"/>
                <w:szCs w:val="18"/>
              </w:rPr>
              <w:t>RM-GEN-014</w:t>
            </w:r>
          </w:p>
        </w:tc>
        <w:tc>
          <w:tcPr>
            <w:tcW w:w="6300" w:type="dxa"/>
            <w:shd w:val="clear" w:color="auto" w:fill="F2F2F2"/>
            <w:tcMar>
              <w:top w:w="60" w:type="dxa"/>
              <w:left w:w="100" w:type="dxa"/>
              <w:bottom w:w="60" w:type="dxa"/>
              <w:right w:w="100" w:type="dxa"/>
            </w:tcMar>
          </w:tcPr>
          <w:p w14:paraId="6147FD22" w14:textId="1E04D379" w:rsidR="00B9107B" w:rsidRDefault="00B9107B" w:rsidP="00906524">
            <w:r>
              <w:rPr>
                <w:sz w:val="18"/>
                <w:szCs w:val="18"/>
              </w:rPr>
              <w:t>Toute évolution fonctionnelle de GROUPI doit respecter les principes fondamentaux d</w:t>
            </w:r>
            <w:r w:rsidR="00CD2831">
              <w:rPr>
                <w:sz w:val="18"/>
                <w:szCs w:val="18"/>
              </w:rPr>
              <w:t>’</w:t>
            </w:r>
            <w:r>
              <w:rPr>
                <w:sz w:val="18"/>
                <w:szCs w:val="18"/>
              </w:rPr>
              <w:t>intégrité, de traçabilité, de confidentialité et de séparation des responsabilités définis dans le présent référentiel.</w:t>
            </w:r>
          </w:p>
        </w:tc>
        <w:tc>
          <w:tcPr>
            <w:tcW w:w="1000" w:type="dxa"/>
            <w:shd w:val="clear" w:color="auto" w:fill="F2F2F2"/>
            <w:tcMar>
              <w:top w:w="60" w:type="dxa"/>
              <w:left w:w="100" w:type="dxa"/>
              <w:bottom w:w="60" w:type="dxa"/>
              <w:right w:w="100" w:type="dxa"/>
            </w:tcMar>
          </w:tcPr>
          <w:p w14:paraId="21C6FCC3" w14:textId="77777777" w:rsidR="00B9107B" w:rsidRDefault="00B9107B" w:rsidP="00906524">
            <w:pPr>
              <w:jc w:val="center"/>
            </w:pPr>
            <w:r>
              <w:rPr>
                <w:sz w:val="18"/>
                <w:szCs w:val="18"/>
              </w:rPr>
              <w:t>26</w:t>
            </w:r>
          </w:p>
        </w:tc>
      </w:tr>
      <w:tr w:rsidR="00B9107B" w14:paraId="4AAFF374" w14:textId="77777777" w:rsidTr="00906524">
        <w:tc>
          <w:tcPr>
            <w:tcW w:w="1600" w:type="dxa"/>
            <w:tcMar>
              <w:top w:w="60" w:type="dxa"/>
              <w:left w:w="100" w:type="dxa"/>
              <w:bottom w:w="60" w:type="dxa"/>
              <w:right w:w="100" w:type="dxa"/>
            </w:tcMar>
          </w:tcPr>
          <w:p w14:paraId="2492225E" w14:textId="77777777" w:rsidR="00B9107B" w:rsidRDefault="00B9107B" w:rsidP="00906524">
            <w:r>
              <w:rPr>
                <w:b/>
                <w:bCs/>
                <w:sz w:val="18"/>
                <w:szCs w:val="18"/>
              </w:rPr>
              <w:t>RM-GEN-015</w:t>
            </w:r>
          </w:p>
        </w:tc>
        <w:tc>
          <w:tcPr>
            <w:tcW w:w="6300" w:type="dxa"/>
            <w:tcMar>
              <w:top w:w="60" w:type="dxa"/>
              <w:left w:w="100" w:type="dxa"/>
              <w:bottom w:w="60" w:type="dxa"/>
              <w:right w:w="100" w:type="dxa"/>
            </w:tcMar>
          </w:tcPr>
          <w:p w14:paraId="153D2666" w14:textId="217FCC00" w:rsidR="00B9107B" w:rsidRDefault="00B9107B" w:rsidP="00906524">
            <w:r>
              <w:rPr>
                <w:sz w:val="18"/>
                <w:szCs w:val="18"/>
              </w:rPr>
              <w:t>Toute opération métier doit respecter les droits d</w:t>
            </w:r>
            <w:r w:rsidR="00CD2831">
              <w:rPr>
                <w:sz w:val="18"/>
                <w:szCs w:val="18"/>
              </w:rPr>
              <w:t>’</w:t>
            </w:r>
            <w:r>
              <w:rPr>
                <w:sz w:val="18"/>
                <w:szCs w:val="18"/>
              </w:rPr>
              <w:t>accès de l</w:t>
            </w:r>
            <w:r w:rsidR="00CD2831">
              <w:rPr>
                <w:sz w:val="18"/>
                <w:szCs w:val="18"/>
              </w:rPr>
              <w:t>’</w:t>
            </w:r>
            <w:r>
              <w:rPr>
                <w:sz w:val="18"/>
                <w:szCs w:val="18"/>
              </w:rPr>
              <w:t>utilisateur avant toute exécution.</w:t>
            </w:r>
          </w:p>
        </w:tc>
        <w:tc>
          <w:tcPr>
            <w:tcW w:w="1000" w:type="dxa"/>
            <w:tcMar>
              <w:top w:w="60" w:type="dxa"/>
              <w:left w:w="100" w:type="dxa"/>
              <w:bottom w:w="60" w:type="dxa"/>
              <w:right w:w="100" w:type="dxa"/>
            </w:tcMar>
          </w:tcPr>
          <w:p w14:paraId="65F6DE03" w14:textId="77777777" w:rsidR="00B9107B" w:rsidRDefault="00B9107B" w:rsidP="00906524">
            <w:pPr>
              <w:jc w:val="center"/>
            </w:pPr>
            <w:r>
              <w:rPr>
                <w:sz w:val="18"/>
                <w:szCs w:val="18"/>
              </w:rPr>
              <w:t>26</w:t>
            </w:r>
          </w:p>
        </w:tc>
      </w:tr>
      <w:tr w:rsidR="00B9107B" w14:paraId="37DD4896" w14:textId="77777777" w:rsidTr="00906524">
        <w:tc>
          <w:tcPr>
            <w:tcW w:w="1600" w:type="dxa"/>
            <w:shd w:val="clear" w:color="auto" w:fill="F2F2F2"/>
            <w:tcMar>
              <w:top w:w="60" w:type="dxa"/>
              <w:left w:w="100" w:type="dxa"/>
              <w:bottom w:w="60" w:type="dxa"/>
              <w:right w:w="100" w:type="dxa"/>
            </w:tcMar>
          </w:tcPr>
          <w:p w14:paraId="5B1B853A" w14:textId="77777777" w:rsidR="00B9107B" w:rsidRDefault="00B9107B" w:rsidP="00906524">
            <w:r>
              <w:rPr>
                <w:b/>
                <w:bCs/>
                <w:sz w:val="18"/>
                <w:szCs w:val="18"/>
              </w:rPr>
              <w:t>RM-GEN-016</w:t>
            </w:r>
          </w:p>
        </w:tc>
        <w:tc>
          <w:tcPr>
            <w:tcW w:w="6300" w:type="dxa"/>
            <w:shd w:val="clear" w:color="auto" w:fill="F2F2F2"/>
            <w:tcMar>
              <w:top w:w="60" w:type="dxa"/>
              <w:left w:w="100" w:type="dxa"/>
              <w:bottom w:w="60" w:type="dxa"/>
              <w:right w:w="100" w:type="dxa"/>
            </w:tcMar>
          </w:tcPr>
          <w:p w14:paraId="49D2E4FA" w14:textId="77777777" w:rsidR="00B9107B" w:rsidRDefault="00B9107B" w:rsidP="00906524">
            <w:r>
              <w:rPr>
                <w:sz w:val="18"/>
                <w:szCs w:val="18"/>
              </w:rPr>
              <w:t>Toute opération métier composée de plusieurs traitements dépendants est exécutée de manière atomique.</w:t>
            </w:r>
          </w:p>
        </w:tc>
        <w:tc>
          <w:tcPr>
            <w:tcW w:w="1000" w:type="dxa"/>
            <w:shd w:val="clear" w:color="auto" w:fill="F2F2F2"/>
            <w:tcMar>
              <w:top w:w="60" w:type="dxa"/>
              <w:left w:w="100" w:type="dxa"/>
              <w:bottom w:w="60" w:type="dxa"/>
              <w:right w:w="100" w:type="dxa"/>
            </w:tcMar>
          </w:tcPr>
          <w:p w14:paraId="3AA71BAB" w14:textId="77777777" w:rsidR="00B9107B" w:rsidRDefault="00B9107B" w:rsidP="00906524">
            <w:pPr>
              <w:jc w:val="center"/>
            </w:pPr>
            <w:r>
              <w:rPr>
                <w:sz w:val="18"/>
                <w:szCs w:val="18"/>
              </w:rPr>
              <w:t>26</w:t>
            </w:r>
          </w:p>
        </w:tc>
      </w:tr>
      <w:tr w:rsidR="00B9107B" w14:paraId="4CF3A4B0" w14:textId="77777777" w:rsidTr="00906524">
        <w:tc>
          <w:tcPr>
            <w:tcW w:w="1600" w:type="dxa"/>
            <w:tcMar>
              <w:top w:w="60" w:type="dxa"/>
              <w:left w:w="100" w:type="dxa"/>
              <w:bottom w:w="60" w:type="dxa"/>
              <w:right w:w="100" w:type="dxa"/>
            </w:tcMar>
          </w:tcPr>
          <w:p w14:paraId="3F3677B0" w14:textId="77777777" w:rsidR="00B9107B" w:rsidRDefault="00B9107B" w:rsidP="00906524">
            <w:r>
              <w:rPr>
                <w:b/>
                <w:bCs/>
                <w:sz w:val="18"/>
                <w:szCs w:val="18"/>
              </w:rPr>
              <w:t>RM-GEN-017</w:t>
            </w:r>
          </w:p>
        </w:tc>
        <w:tc>
          <w:tcPr>
            <w:tcW w:w="6300" w:type="dxa"/>
            <w:tcMar>
              <w:top w:w="60" w:type="dxa"/>
              <w:left w:w="100" w:type="dxa"/>
              <w:bottom w:w="60" w:type="dxa"/>
              <w:right w:w="100" w:type="dxa"/>
            </w:tcMar>
          </w:tcPr>
          <w:p w14:paraId="279A6292" w14:textId="77777777" w:rsidR="00B9107B" w:rsidRDefault="00B9107B" w:rsidP="00906524">
            <w:r>
              <w:rPr>
                <w:sz w:val="18"/>
                <w:szCs w:val="18"/>
              </w:rPr>
              <w:t>Les règles métier générales ne peuvent être modifiées que par décision du Super Administrateur. Toute modification est tracée.</w:t>
            </w:r>
          </w:p>
        </w:tc>
        <w:tc>
          <w:tcPr>
            <w:tcW w:w="1000" w:type="dxa"/>
            <w:tcMar>
              <w:top w:w="60" w:type="dxa"/>
              <w:left w:w="100" w:type="dxa"/>
              <w:bottom w:w="60" w:type="dxa"/>
              <w:right w:w="100" w:type="dxa"/>
            </w:tcMar>
          </w:tcPr>
          <w:p w14:paraId="68C44764" w14:textId="77777777" w:rsidR="00B9107B" w:rsidRDefault="00B9107B" w:rsidP="00906524">
            <w:pPr>
              <w:jc w:val="center"/>
            </w:pPr>
            <w:r>
              <w:rPr>
                <w:sz w:val="18"/>
                <w:szCs w:val="18"/>
              </w:rPr>
              <w:t>26</w:t>
            </w:r>
          </w:p>
        </w:tc>
      </w:tr>
      <w:tr w:rsidR="00B9107B" w14:paraId="737ABA38" w14:textId="77777777" w:rsidTr="00906524">
        <w:tc>
          <w:tcPr>
            <w:tcW w:w="1600" w:type="dxa"/>
            <w:shd w:val="clear" w:color="auto" w:fill="F2F2F2"/>
            <w:tcMar>
              <w:top w:w="60" w:type="dxa"/>
              <w:left w:w="100" w:type="dxa"/>
              <w:bottom w:w="60" w:type="dxa"/>
              <w:right w:w="100" w:type="dxa"/>
            </w:tcMar>
          </w:tcPr>
          <w:p w14:paraId="3A01DA37" w14:textId="77777777" w:rsidR="00B9107B" w:rsidRDefault="00B9107B" w:rsidP="00906524">
            <w:r>
              <w:rPr>
                <w:b/>
                <w:bCs/>
                <w:sz w:val="18"/>
                <w:szCs w:val="18"/>
              </w:rPr>
              <w:t>RM-GEN-018</w:t>
            </w:r>
          </w:p>
        </w:tc>
        <w:tc>
          <w:tcPr>
            <w:tcW w:w="6300" w:type="dxa"/>
            <w:shd w:val="clear" w:color="auto" w:fill="F2F2F2"/>
            <w:tcMar>
              <w:top w:w="60" w:type="dxa"/>
              <w:left w:w="100" w:type="dxa"/>
              <w:bottom w:w="60" w:type="dxa"/>
              <w:right w:w="100" w:type="dxa"/>
            </w:tcMar>
          </w:tcPr>
          <w:p w14:paraId="741D477E" w14:textId="77777777" w:rsidR="00B9107B" w:rsidRDefault="00B9107B" w:rsidP="00906524">
            <w:r>
              <w:rPr>
                <w:sz w:val="18"/>
                <w:szCs w:val="18"/>
              </w:rPr>
              <w:t>GROUPI respecte la réglementation applicable en matière de protection des données personnelles.</w:t>
            </w:r>
          </w:p>
        </w:tc>
        <w:tc>
          <w:tcPr>
            <w:tcW w:w="1000" w:type="dxa"/>
            <w:shd w:val="clear" w:color="auto" w:fill="F2F2F2"/>
            <w:tcMar>
              <w:top w:w="60" w:type="dxa"/>
              <w:left w:w="100" w:type="dxa"/>
              <w:bottom w:w="60" w:type="dxa"/>
              <w:right w:w="100" w:type="dxa"/>
            </w:tcMar>
          </w:tcPr>
          <w:p w14:paraId="224CB2F9" w14:textId="77777777" w:rsidR="00B9107B" w:rsidRDefault="00B9107B" w:rsidP="00906524">
            <w:pPr>
              <w:jc w:val="center"/>
            </w:pPr>
            <w:r>
              <w:rPr>
                <w:sz w:val="18"/>
                <w:szCs w:val="18"/>
              </w:rPr>
              <w:t>26</w:t>
            </w:r>
          </w:p>
        </w:tc>
      </w:tr>
      <w:tr w:rsidR="00B9107B" w14:paraId="7C6E441D" w14:textId="77777777" w:rsidTr="00906524">
        <w:tc>
          <w:tcPr>
            <w:tcW w:w="1600" w:type="dxa"/>
            <w:tcMar>
              <w:top w:w="60" w:type="dxa"/>
              <w:left w:w="100" w:type="dxa"/>
              <w:bottom w:w="60" w:type="dxa"/>
              <w:right w:w="100" w:type="dxa"/>
            </w:tcMar>
          </w:tcPr>
          <w:p w14:paraId="4646E649" w14:textId="77777777" w:rsidR="00B9107B" w:rsidRDefault="00B9107B" w:rsidP="00906524">
            <w:r>
              <w:rPr>
                <w:b/>
                <w:bCs/>
                <w:sz w:val="18"/>
                <w:szCs w:val="18"/>
              </w:rPr>
              <w:t>RM-GEN-019</w:t>
            </w:r>
          </w:p>
        </w:tc>
        <w:tc>
          <w:tcPr>
            <w:tcW w:w="6300" w:type="dxa"/>
            <w:tcMar>
              <w:top w:w="60" w:type="dxa"/>
              <w:left w:w="100" w:type="dxa"/>
              <w:bottom w:w="60" w:type="dxa"/>
              <w:right w:w="100" w:type="dxa"/>
            </w:tcMar>
          </w:tcPr>
          <w:p w14:paraId="28FD66BF" w14:textId="77777777" w:rsidR="00B9107B" w:rsidRDefault="00B9107B" w:rsidP="00906524">
            <w:r>
              <w:rPr>
                <w:sz w:val="18"/>
                <w:szCs w:val="18"/>
              </w:rPr>
              <w:t>Un utilisateur cumulant plusieurs rôles respecte les règles applicables à chaque rôle. En cas de conflit, le rôle Professeur prévaut pour les opérations pédagogiques.</w:t>
            </w:r>
          </w:p>
        </w:tc>
        <w:tc>
          <w:tcPr>
            <w:tcW w:w="1000" w:type="dxa"/>
            <w:tcMar>
              <w:top w:w="60" w:type="dxa"/>
              <w:left w:w="100" w:type="dxa"/>
              <w:bottom w:w="60" w:type="dxa"/>
              <w:right w:w="100" w:type="dxa"/>
            </w:tcMar>
          </w:tcPr>
          <w:p w14:paraId="1C5B7A44" w14:textId="77777777" w:rsidR="00B9107B" w:rsidRDefault="00B9107B" w:rsidP="00906524">
            <w:pPr>
              <w:jc w:val="center"/>
            </w:pPr>
            <w:r>
              <w:rPr>
                <w:sz w:val="18"/>
                <w:szCs w:val="18"/>
              </w:rPr>
              <w:t>26</w:t>
            </w:r>
          </w:p>
        </w:tc>
      </w:tr>
      <w:tr w:rsidR="00B9107B" w14:paraId="0BB786E4" w14:textId="77777777" w:rsidTr="00906524">
        <w:tc>
          <w:tcPr>
            <w:tcW w:w="1600" w:type="dxa"/>
            <w:shd w:val="clear" w:color="auto" w:fill="F2F2F2"/>
            <w:tcMar>
              <w:top w:w="60" w:type="dxa"/>
              <w:left w:w="100" w:type="dxa"/>
              <w:bottom w:w="60" w:type="dxa"/>
              <w:right w:w="100" w:type="dxa"/>
            </w:tcMar>
          </w:tcPr>
          <w:p w14:paraId="2D37FC54" w14:textId="77777777" w:rsidR="00B9107B" w:rsidRDefault="00B9107B" w:rsidP="00906524">
            <w:r>
              <w:rPr>
                <w:b/>
                <w:bCs/>
                <w:sz w:val="18"/>
                <w:szCs w:val="18"/>
              </w:rPr>
              <w:t>RM-GEN-020</w:t>
            </w:r>
          </w:p>
        </w:tc>
        <w:tc>
          <w:tcPr>
            <w:tcW w:w="6300" w:type="dxa"/>
            <w:shd w:val="clear" w:color="auto" w:fill="F2F2F2"/>
            <w:tcMar>
              <w:top w:w="60" w:type="dxa"/>
              <w:left w:w="100" w:type="dxa"/>
              <w:bottom w:w="60" w:type="dxa"/>
              <w:right w:w="100" w:type="dxa"/>
            </w:tcMar>
          </w:tcPr>
          <w:p w14:paraId="57D7FCA7" w14:textId="77777777" w:rsidR="00B9107B" w:rsidRDefault="00B9107B" w:rsidP="00906524">
            <w:r>
              <w:rPr>
                <w:sz w:val="18"/>
                <w:szCs w:val="18"/>
              </w:rPr>
              <w:t>Les données sont conservées conformément aux obligations légales (7 ans pour les données comptables).</w:t>
            </w:r>
          </w:p>
        </w:tc>
        <w:tc>
          <w:tcPr>
            <w:tcW w:w="1000" w:type="dxa"/>
            <w:shd w:val="clear" w:color="auto" w:fill="F2F2F2"/>
            <w:tcMar>
              <w:top w:w="60" w:type="dxa"/>
              <w:left w:w="100" w:type="dxa"/>
              <w:bottom w:w="60" w:type="dxa"/>
              <w:right w:w="100" w:type="dxa"/>
            </w:tcMar>
          </w:tcPr>
          <w:p w14:paraId="14048037" w14:textId="77777777" w:rsidR="00B9107B" w:rsidRDefault="00B9107B" w:rsidP="00906524">
            <w:pPr>
              <w:jc w:val="center"/>
            </w:pPr>
            <w:r>
              <w:rPr>
                <w:sz w:val="18"/>
                <w:szCs w:val="18"/>
              </w:rPr>
              <w:t>26</w:t>
            </w:r>
          </w:p>
        </w:tc>
      </w:tr>
      <w:tr w:rsidR="00B9107B" w14:paraId="488E9DC0" w14:textId="77777777" w:rsidTr="00906524">
        <w:tc>
          <w:tcPr>
            <w:tcW w:w="1600" w:type="dxa"/>
            <w:tcMar>
              <w:top w:w="60" w:type="dxa"/>
              <w:left w:w="100" w:type="dxa"/>
              <w:bottom w:w="60" w:type="dxa"/>
              <w:right w:w="100" w:type="dxa"/>
            </w:tcMar>
          </w:tcPr>
          <w:p w14:paraId="1ABE8231" w14:textId="77777777" w:rsidR="00B9107B" w:rsidRDefault="00B9107B" w:rsidP="00906524">
            <w:r>
              <w:rPr>
                <w:b/>
                <w:bCs/>
                <w:sz w:val="18"/>
                <w:szCs w:val="18"/>
              </w:rPr>
              <w:t>RM-GEN-021</w:t>
            </w:r>
          </w:p>
        </w:tc>
        <w:tc>
          <w:tcPr>
            <w:tcW w:w="6300" w:type="dxa"/>
            <w:tcMar>
              <w:top w:w="60" w:type="dxa"/>
              <w:left w:w="100" w:type="dxa"/>
              <w:bottom w:w="60" w:type="dxa"/>
              <w:right w:w="100" w:type="dxa"/>
            </w:tcMar>
          </w:tcPr>
          <w:p w14:paraId="19954F78" w14:textId="5E253A4A" w:rsidR="00B9107B" w:rsidRDefault="00B9107B" w:rsidP="00906524">
            <w:r>
              <w:rPr>
                <w:sz w:val="18"/>
                <w:szCs w:val="18"/>
              </w:rPr>
              <w:t>Les règles de sécurité définies au Chapitre 9 s</w:t>
            </w:r>
            <w:r w:rsidR="00CD2831">
              <w:rPr>
                <w:sz w:val="18"/>
                <w:szCs w:val="18"/>
              </w:rPr>
              <w:t>’</w:t>
            </w:r>
            <w:r>
              <w:rPr>
                <w:sz w:val="18"/>
                <w:szCs w:val="18"/>
              </w:rPr>
              <w:t>appliquent à l</w:t>
            </w:r>
            <w:r w:rsidR="00CD2831">
              <w:rPr>
                <w:sz w:val="18"/>
                <w:szCs w:val="18"/>
              </w:rPr>
              <w:t>’</w:t>
            </w:r>
            <w:r>
              <w:rPr>
                <w:sz w:val="18"/>
                <w:szCs w:val="18"/>
              </w:rPr>
              <w:t>ensemble des fonctionnalités de GROUPI.</w:t>
            </w:r>
          </w:p>
        </w:tc>
        <w:tc>
          <w:tcPr>
            <w:tcW w:w="1000" w:type="dxa"/>
            <w:tcMar>
              <w:top w:w="60" w:type="dxa"/>
              <w:left w:w="100" w:type="dxa"/>
              <w:bottom w:w="60" w:type="dxa"/>
              <w:right w:w="100" w:type="dxa"/>
            </w:tcMar>
          </w:tcPr>
          <w:p w14:paraId="101674E1" w14:textId="77777777" w:rsidR="00B9107B" w:rsidRDefault="00B9107B" w:rsidP="00906524">
            <w:pPr>
              <w:jc w:val="center"/>
            </w:pPr>
            <w:r>
              <w:rPr>
                <w:sz w:val="18"/>
                <w:szCs w:val="18"/>
              </w:rPr>
              <w:t>26</w:t>
            </w:r>
          </w:p>
        </w:tc>
      </w:tr>
    </w:tbl>
    <w:p w14:paraId="4EB8CF78" w14:textId="77777777" w:rsidR="00ED0750" w:rsidRDefault="00ED0750" w:rsidP="00ED0750">
      <w:pPr>
        <w:pStyle w:val="Title"/>
        <w:rPr>
          <w:color w:val="0070C0"/>
          <w:sz w:val="32"/>
          <w:szCs w:val="32"/>
        </w:rPr>
      </w:pPr>
    </w:p>
    <w:p w14:paraId="1B06304E" w14:textId="276AFEAC" w:rsidR="0022158C" w:rsidRPr="00ED0750" w:rsidRDefault="0022158C" w:rsidP="00ED0750">
      <w:pPr>
        <w:pStyle w:val="Title"/>
        <w:rPr>
          <w:color w:val="0070C0"/>
          <w:sz w:val="32"/>
          <w:szCs w:val="32"/>
        </w:rPr>
      </w:pPr>
      <w:r w:rsidRPr="00ED0750">
        <w:rPr>
          <w:color w:val="0070C0"/>
          <w:sz w:val="32"/>
          <w:szCs w:val="32"/>
        </w:rPr>
        <w:t>Domaine ARC — Architecture métier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34F20E03" w14:textId="77777777" w:rsidTr="00906524">
        <w:trPr>
          <w:tblHeader/>
        </w:trPr>
        <w:tc>
          <w:tcPr>
            <w:tcW w:w="1600" w:type="dxa"/>
            <w:shd w:val="clear" w:color="auto" w:fill="2F5496"/>
            <w:tcMar>
              <w:top w:w="80" w:type="dxa"/>
              <w:left w:w="100" w:type="dxa"/>
              <w:bottom w:w="80" w:type="dxa"/>
              <w:right w:w="100" w:type="dxa"/>
            </w:tcMar>
          </w:tcPr>
          <w:p w14:paraId="58EE48EC"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48705D07"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19ADA079" w14:textId="77777777" w:rsidR="00B9107B" w:rsidRDefault="00B9107B" w:rsidP="00906524">
            <w:r>
              <w:rPr>
                <w:b/>
                <w:bCs/>
                <w:color w:val="FFFFFF"/>
                <w:sz w:val="18"/>
                <w:szCs w:val="18"/>
              </w:rPr>
              <w:t>Chap.</w:t>
            </w:r>
          </w:p>
        </w:tc>
      </w:tr>
      <w:tr w:rsidR="00B9107B" w14:paraId="7F114859" w14:textId="77777777" w:rsidTr="00906524">
        <w:tc>
          <w:tcPr>
            <w:tcW w:w="1600" w:type="dxa"/>
            <w:tcMar>
              <w:top w:w="60" w:type="dxa"/>
              <w:left w:w="100" w:type="dxa"/>
              <w:bottom w:w="60" w:type="dxa"/>
              <w:right w:w="100" w:type="dxa"/>
            </w:tcMar>
          </w:tcPr>
          <w:p w14:paraId="45104A94" w14:textId="77777777" w:rsidR="00B9107B" w:rsidRDefault="00B9107B" w:rsidP="00906524">
            <w:r>
              <w:rPr>
                <w:b/>
                <w:bCs/>
                <w:sz w:val="18"/>
                <w:szCs w:val="18"/>
              </w:rPr>
              <w:t>RM-ARC-001</w:t>
            </w:r>
          </w:p>
        </w:tc>
        <w:tc>
          <w:tcPr>
            <w:tcW w:w="6300" w:type="dxa"/>
            <w:tcMar>
              <w:top w:w="60" w:type="dxa"/>
              <w:left w:w="100" w:type="dxa"/>
              <w:bottom w:w="60" w:type="dxa"/>
              <w:right w:w="100" w:type="dxa"/>
            </w:tcMar>
          </w:tcPr>
          <w:p w14:paraId="1D09E02B" w14:textId="77777777" w:rsidR="00B9107B" w:rsidRDefault="00B9107B" w:rsidP="00906524">
            <w:r>
              <w:rPr>
                <w:sz w:val="18"/>
                <w:szCs w:val="18"/>
              </w:rPr>
              <w:t>Chaque domaine métier est responsable exclusivement de ses propres données.</w:t>
            </w:r>
          </w:p>
        </w:tc>
        <w:tc>
          <w:tcPr>
            <w:tcW w:w="1000" w:type="dxa"/>
            <w:tcMar>
              <w:top w:w="60" w:type="dxa"/>
              <w:left w:w="100" w:type="dxa"/>
              <w:bottom w:w="60" w:type="dxa"/>
              <w:right w:w="100" w:type="dxa"/>
            </w:tcMar>
          </w:tcPr>
          <w:p w14:paraId="1EE98147" w14:textId="77777777" w:rsidR="00B9107B" w:rsidRDefault="00B9107B" w:rsidP="00906524">
            <w:pPr>
              <w:jc w:val="center"/>
            </w:pPr>
            <w:r>
              <w:rPr>
                <w:sz w:val="18"/>
                <w:szCs w:val="18"/>
              </w:rPr>
              <w:t>27</w:t>
            </w:r>
          </w:p>
        </w:tc>
      </w:tr>
      <w:tr w:rsidR="00B9107B" w14:paraId="397608B4" w14:textId="77777777" w:rsidTr="00906524">
        <w:tc>
          <w:tcPr>
            <w:tcW w:w="1600" w:type="dxa"/>
            <w:shd w:val="clear" w:color="auto" w:fill="F2F2F2"/>
            <w:tcMar>
              <w:top w:w="60" w:type="dxa"/>
              <w:left w:w="100" w:type="dxa"/>
              <w:bottom w:w="60" w:type="dxa"/>
              <w:right w:w="100" w:type="dxa"/>
            </w:tcMar>
          </w:tcPr>
          <w:p w14:paraId="55116A14" w14:textId="77777777" w:rsidR="00B9107B" w:rsidRDefault="00B9107B" w:rsidP="00906524">
            <w:r>
              <w:rPr>
                <w:b/>
                <w:bCs/>
                <w:sz w:val="18"/>
                <w:szCs w:val="18"/>
              </w:rPr>
              <w:t>RM-ARC-002</w:t>
            </w:r>
          </w:p>
        </w:tc>
        <w:tc>
          <w:tcPr>
            <w:tcW w:w="6300" w:type="dxa"/>
            <w:shd w:val="clear" w:color="auto" w:fill="F2F2F2"/>
            <w:tcMar>
              <w:top w:w="60" w:type="dxa"/>
              <w:left w:w="100" w:type="dxa"/>
              <w:bottom w:w="60" w:type="dxa"/>
              <w:right w:w="100" w:type="dxa"/>
            </w:tcMar>
          </w:tcPr>
          <w:p w14:paraId="181F62E6" w14:textId="19A2F988" w:rsidR="00B9107B" w:rsidRDefault="00B9107B" w:rsidP="00906524">
            <w:r>
              <w:rPr>
                <w:sz w:val="18"/>
                <w:szCs w:val="18"/>
              </w:rPr>
              <w:t>Les domaines communiquent par év</w:t>
            </w:r>
            <w:r w:rsidR="002F03DC">
              <w:rPr>
                <w:sz w:val="18"/>
                <w:szCs w:val="18"/>
              </w:rPr>
              <w:t>è</w:t>
            </w:r>
            <w:r>
              <w:rPr>
                <w:sz w:val="18"/>
                <w:szCs w:val="18"/>
              </w:rPr>
              <w:t>nements métier ou services exposés.</w:t>
            </w:r>
          </w:p>
        </w:tc>
        <w:tc>
          <w:tcPr>
            <w:tcW w:w="1000" w:type="dxa"/>
            <w:shd w:val="clear" w:color="auto" w:fill="F2F2F2"/>
            <w:tcMar>
              <w:top w:w="60" w:type="dxa"/>
              <w:left w:w="100" w:type="dxa"/>
              <w:bottom w:w="60" w:type="dxa"/>
              <w:right w:w="100" w:type="dxa"/>
            </w:tcMar>
          </w:tcPr>
          <w:p w14:paraId="0721DF09" w14:textId="77777777" w:rsidR="00B9107B" w:rsidRDefault="00B9107B" w:rsidP="00906524">
            <w:pPr>
              <w:jc w:val="center"/>
            </w:pPr>
            <w:r>
              <w:rPr>
                <w:sz w:val="18"/>
                <w:szCs w:val="18"/>
              </w:rPr>
              <w:t>27</w:t>
            </w:r>
          </w:p>
        </w:tc>
      </w:tr>
      <w:tr w:rsidR="00B9107B" w14:paraId="5A5DFC50" w14:textId="77777777" w:rsidTr="00906524">
        <w:tc>
          <w:tcPr>
            <w:tcW w:w="1600" w:type="dxa"/>
            <w:tcMar>
              <w:top w:w="60" w:type="dxa"/>
              <w:left w:w="100" w:type="dxa"/>
              <w:bottom w:w="60" w:type="dxa"/>
              <w:right w:w="100" w:type="dxa"/>
            </w:tcMar>
          </w:tcPr>
          <w:p w14:paraId="0038B038" w14:textId="77777777" w:rsidR="00B9107B" w:rsidRDefault="00B9107B" w:rsidP="00906524">
            <w:r>
              <w:rPr>
                <w:b/>
                <w:bCs/>
                <w:sz w:val="18"/>
                <w:szCs w:val="18"/>
              </w:rPr>
              <w:lastRenderedPageBreak/>
              <w:t>RM-ARC-003</w:t>
            </w:r>
          </w:p>
        </w:tc>
        <w:tc>
          <w:tcPr>
            <w:tcW w:w="6300" w:type="dxa"/>
            <w:tcMar>
              <w:top w:w="60" w:type="dxa"/>
              <w:left w:w="100" w:type="dxa"/>
              <w:bottom w:w="60" w:type="dxa"/>
              <w:right w:w="100" w:type="dxa"/>
            </w:tcMar>
          </w:tcPr>
          <w:p w14:paraId="19CD0B1E" w14:textId="32416E6F" w:rsidR="00B9107B" w:rsidRDefault="00B9107B" w:rsidP="00906524">
            <w:r>
              <w:rPr>
                <w:sz w:val="18"/>
                <w:szCs w:val="18"/>
              </w:rPr>
              <w:t>Un domaine ne modifie jamais directement les données d</w:t>
            </w:r>
            <w:r w:rsidR="00CD2831">
              <w:rPr>
                <w:sz w:val="18"/>
                <w:szCs w:val="18"/>
              </w:rPr>
              <w:t>’</w:t>
            </w:r>
            <w:r>
              <w:rPr>
                <w:sz w:val="18"/>
                <w:szCs w:val="18"/>
              </w:rPr>
              <w:t>un autre domaine.</w:t>
            </w:r>
          </w:p>
        </w:tc>
        <w:tc>
          <w:tcPr>
            <w:tcW w:w="1000" w:type="dxa"/>
            <w:tcMar>
              <w:top w:w="60" w:type="dxa"/>
              <w:left w:w="100" w:type="dxa"/>
              <w:bottom w:w="60" w:type="dxa"/>
              <w:right w:w="100" w:type="dxa"/>
            </w:tcMar>
          </w:tcPr>
          <w:p w14:paraId="6A304F45" w14:textId="77777777" w:rsidR="00B9107B" w:rsidRDefault="00B9107B" w:rsidP="00906524">
            <w:pPr>
              <w:jc w:val="center"/>
            </w:pPr>
            <w:r>
              <w:rPr>
                <w:sz w:val="18"/>
                <w:szCs w:val="18"/>
              </w:rPr>
              <w:t>27</w:t>
            </w:r>
          </w:p>
        </w:tc>
      </w:tr>
      <w:tr w:rsidR="00B9107B" w14:paraId="2EAAD7AE" w14:textId="77777777" w:rsidTr="00906524">
        <w:tc>
          <w:tcPr>
            <w:tcW w:w="1600" w:type="dxa"/>
            <w:shd w:val="clear" w:color="auto" w:fill="F2F2F2"/>
            <w:tcMar>
              <w:top w:w="60" w:type="dxa"/>
              <w:left w:w="100" w:type="dxa"/>
              <w:bottom w:w="60" w:type="dxa"/>
              <w:right w:w="100" w:type="dxa"/>
            </w:tcMar>
          </w:tcPr>
          <w:p w14:paraId="62A56AD8" w14:textId="77777777" w:rsidR="00B9107B" w:rsidRDefault="00B9107B" w:rsidP="00906524">
            <w:r>
              <w:rPr>
                <w:b/>
                <w:bCs/>
                <w:sz w:val="18"/>
                <w:szCs w:val="18"/>
              </w:rPr>
              <w:t>RM-ARC-004</w:t>
            </w:r>
          </w:p>
        </w:tc>
        <w:tc>
          <w:tcPr>
            <w:tcW w:w="6300" w:type="dxa"/>
            <w:shd w:val="clear" w:color="auto" w:fill="F2F2F2"/>
            <w:tcMar>
              <w:top w:w="60" w:type="dxa"/>
              <w:left w:w="100" w:type="dxa"/>
              <w:bottom w:w="60" w:type="dxa"/>
              <w:right w:w="100" w:type="dxa"/>
            </w:tcMar>
          </w:tcPr>
          <w:p w14:paraId="7F00BBE1" w14:textId="77777777" w:rsidR="00B9107B" w:rsidRDefault="00B9107B" w:rsidP="00906524">
            <w:r>
              <w:rPr>
                <w:sz w:val="18"/>
                <w:szCs w:val="18"/>
              </w:rPr>
              <w:t>Les domaines cœur sont prioritaires en matière de disponibilité.</w:t>
            </w:r>
          </w:p>
        </w:tc>
        <w:tc>
          <w:tcPr>
            <w:tcW w:w="1000" w:type="dxa"/>
            <w:shd w:val="clear" w:color="auto" w:fill="F2F2F2"/>
            <w:tcMar>
              <w:top w:w="60" w:type="dxa"/>
              <w:left w:w="100" w:type="dxa"/>
              <w:bottom w:w="60" w:type="dxa"/>
              <w:right w:w="100" w:type="dxa"/>
            </w:tcMar>
          </w:tcPr>
          <w:p w14:paraId="5A3497A7" w14:textId="77777777" w:rsidR="00B9107B" w:rsidRDefault="00B9107B" w:rsidP="00906524">
            <w:pPr>
              <w:jc w:val="center"/>
            </w:pPr>
            <w:r>
              <w:rPr>
                <w:sz w:val="18"/>
                <w:szCs w:val="18"/>
              </w:rPr>
              <w:t>27</w:t>
            </w:r>
          </w:p>
        </w:tc>
      </w:tr>
      <w:tr w:rsidR="00B9107B" w14:paraId="08A7E486" w14:textId="77777777" w:rsidTr="00906524">
        <w:tc>
          <w:tcPr>
            <w:tcW w:w="1600" w:type="dxa"/>
            <w:tcMar>
              <w:top w:w="60" w:type="dxa"/>
              <w:left w:w="100" w:type="dxa"/>
              <w:bottom w:w="60" w:type="dxa"/>
              <w:right w:w="100" w:type="dxa"/>
            </w:tcMar>
          </w:tcPr>
          <w:p w14:paraId="6B210B45" w14:textId="77777777" w:rsidR="00B9107B" w:rsidRDefault="00B9107B" w:rsidP="00906524">
            <w:r>
              <w:rPr>
                <w:b/>
                <w:bCs/>
                <w:sz w:val="18"/>
                <w:szCs w:val="18"/>
              </w:rPr>
              <w:t>RM-ARC-005</w:t>
            </w:r>
          </w:p>
        </w:tc>
        <w:tc>
          <w:tcPr>
            <w:tcW w:w="6300" w:type="dxa"/>
            <w:tcMar>
              <w:top w:w="60" w:type="dxa"/>
              <w:left w:w="100" w:type="dxa"/>
              <w:bottom w:w="60" w:type="dxa"/>
              <w:right w:w="100" w:type="dxa"/>
            </w:tcMar>
          </w:tcPr>
          <w:p w14:paraId="6DBA46D5" w14:textId="77777777" w:rsidR="00B9107B" w:rsidRDefault="00B9107B" w:rsidP="00906524">
            <w:r>
              <w:rPr>
                <w:sz w:val="18"/>
                <w:szCs w:val="18"/>
              </w:rPr>
              <w:t>Toute nouvelle fonctionnalité est rattachée à un domaine métier.</w:t>
            </w:r>
          </w:p>
        </w:tc>
        <w:tc>
          <w:tcPr>
            <w:tcW w:w="1000" w:type="dxa"/>
            <w:tcMar>
              <w:top w:w="60" w:type="dxa"/>
              <w:left w:w="100" w:type="dxa"/>
              <w:bottom w:w="60" w:type="dxa"/>
              <w:right w:w="100" w:type="dxa"/>
            </w:tcMar>
          </w:tcPr>
          <w:p w14:paraId="1E3C4175" w14:textId="77777777" w:rsidR="00B9107B" w:rsidRDefault="00B9107B" w:rsidP="00906524">
            <w:pPr>
              <w:jc w:val="center"/>
            </w:pPr>
            <w:r>
              <w:rPr>
                <w:sz w:val="18"/>
                <w:szCs w:val="18"/>
              </w:rPr>
              <w:t>27</w:t>
            </w:r>
          </w:p>
        </w:tc>
      </w:tr>
      <w:tr w:rsidR="00B9107B" w14:paraId="5B4AFF71" w14:textId="77777777" w:rsidTr="00906524">
        <w:tc>
          <w:tcPr>
            <w:tcW w:w="1600" w:type="dxa"/>
            <w:shd w:val="clear" w:color="auto" w:fill="F2F2F2"/>
            <w:tcMar>
              <w:top w:w="60" w:type="dxa"/>
              <w:left w:w="100" w:type="dxa"/>
              <w:bottom w:w="60" w:type="dxa"/>
              <w:right w:w="100" w:type="dxa"/>
            </w:tcMar>
          </w:tcPr>
          <w:p w14:paraId="2BF692F1" w14:textId="77777777" w:rsidR="00B9107B" w:rsidRDefault="00B9107B" w:rsidP="00906524">
            <w:r>
              <w:rPr>
                <w:b/>
                <w:bCs/>
                <w:sz w:val="18"/>
                <w:szCs w:val="18"/>
              </w:rPr>
              <w:t>RM-ARC-006</w:t>
            </w:r>
          </w:p>
        </w:tc>
        <w:tc>
          <w:tcPr>
            <w:tcW w:w="6300" w:type="dxa"/>
            <w:shd w:val="clear" w:color="auto" w:fill="F2F2F2"/>
            <w:tcMar>
              <w:top w:w="60" w:type="dxa"/>
              <w:left w:w="100" w:type="dxa"/>
              <w:bottom w:w="60" w:type="dxa"/>
              <w:right w:w="100" w:type="dxa"/>
            </w:tcMar>
          </w:tcPr>
          <w:p w14:paraId="2D6FEC1D" w14:textId="77777777" w:rsidR="00B9107B" w:rsidRDefault="00B9107B" w:rsidP="00906524">
            <w:r>
              <w:rPr>
                <w:sz w:val="18"/>
                <w:szCs w:val="18"/>
              </w:rPr>
              <w:t>Les APIs inter-domaines sont versionnées.</w:t>
            </w:r>
          </w:p>
        </w:tc>
        <w:tc>
          <w:tcPr>
            <w:tcW w:w="1000" w:type="dxa"/>
            <w:shd w:val="clear" w:color="auto" w:fill="F2F2F2"/>
            <w:tcMar>
              <w:top w:w="60" w:type="dxa"/>
              <w:left w:w="100" w:type="dxa"/>
              <w:bottom w:w="60" w:type="dxa"/>
              <w:right w:w="100" w:type="dxa"/>
            </w:tcMar>
          </w:tcPr>
          <w:p w14:paraId="39C1CFBB" w14:textId="77777777" w:rsidR="00B9107B" w:rsidRDefault="00B9107B" w:rsidP="00906524">
            <w:pPr>
              <w:jc w:val="center"/>
            </w:pPr>
            <w:r>
              <w:rPr>
                <w:sz w:val="18"/>
                <w:szCs w:val="18"/>
              </w:rPr>
              <w:t>27</w:t>
            </w:r>
          </w:p>
        </w:tc>
      </w:tr>
      <w:tr w:rsidR="00B9107B" w14:paraId="7AD33F24" w14:textId="77777777" w:rsidTr="00906524">
        <w:tc>
          <w:tcPr>
            <w:tcW w:w="1600" w:type="dxa"/>
            <w:tcMar>
              <w:top w:w="60" w:type="dxa"/>
              <w:left w:w="100" w:type="dxa"/>
              <w:bottom w:w="60" w:type="dxa"/>
              <w:right w:w="100" w:type="dxa"/>
            </w:tcMar>
          </w:tcPr>
          <w:p w14:paraId="673668F7" w14:textId="77777777" w:rsidR="00B9107B" w:rsidRDefault="00B9107B" w:rsidP="00906524">
            <w:r>
              <w:rPr>
                <w:b/>
                <w:bCs/>
                <w:sz w:val="18"/>
                <w:szCs w:val="18"/>
              </w:rPr>
              <w:t>RM-ARC-007</w:t>
            </w:r>
          </w:p>
        </w:tc>
        <w:tc>
          <w:tcPr>
            <w:tcW w:w="6300" w:type="dxa"/>
            <w:tcMar>
              <w:top w:w="60" w:type="dxa"/>
              <w:left w:w="100" w:type="dxa"/>
              <w:bottom w:w="60" w:type="dxa"/>
              <w:right w:w="100" w:type="dxa"/>
            </w:tcMar>
          </w:tcPr>
          <w:p w14:paraId="2D65C08C" w14:textId="1A3A462A" w:rsidR="00B9107B" w:rsidRDefault="00B9107B" w:rsidP="00906524">
            <w:r>
              <w:rPr>
                <w:sz w:val="18"/>
                <w:szCs w:val="18"/>
              </w:rPr>
              <w:t>Les év</w:t>
            </w:r>
            <w:r w:rsidR="002F03DC">
              <w:rPr>
                <w:sz w:val="18"/>
                <w:szCs w:val="18"/>
              </w:rPr>
              <w:t>è</w:t>
            </w:r>
            <w:r>
              <w:rPr>
                <w:sz w:val="18"/>
                <w:szCs w:val="18"/>
              </w:rPr>
              <w:t>nements métier constituent le mécanisme privilégié de communication asynchrone.</w:t>
            </w:r>
          </w:p>
        </w:tc>
        <w:tc>
          <w:tcPr>
            <w:tcW w:w="1000" w:type="dxa"/>
            <w:tcMar>
              <w:top w:w="60" w:type="dxa"/>
              <w:left w:w="100" w:type="dxa"/>
              <w:bottom w:w="60" w:type="dxa"/>
              <w:right w:w="100" w:type="dxa"/>
            </w:tcMar>
          </w:tcPr>
          <w:p w14:paraId="33987528" w14:textId="77777777" w:rsidR="00B9107B" w:rsidRDefault="00B9107B" w:rsidP="00906524">
            <w:pPr>
              <w:jc w:val="center"/>
            </w:pPr>
            <w:r>
              <w:rPr>
                <w:sz w:val="18"/>
                <w:szCs w:val="18"/>
              </w:rPr>
              <w:t>27</w:t>
            </w:r>
          </w:p>
        </w:tc>
      </w:tr>
      <w:tr w:rsidR="00B9107B" w14:paraId="234F0B1C" w14:textId="77777777" w:rsidTr="00906524">
        <w:tc>
          <w:tcPr>
            <w:tcW w:w="1600" w:type="dxa"/>
            <w:shd w:val="clear" w:color="auto" w:fill="F2F2F2"/>
            <w:tcMar>
              <w:top w:w="60" w:type="dxa"/>
              <w:left w:w="100" w:type="dxa"/>
              <w:bottom w:w="60" w:type="dxa"/>
              <w:right w:w="100" w:type="dxa"/>
            </w:tcMar>
          </w:tcPr>
          <w:p w14:paraId="152A5073" w14:textId="77777777" w:rsidR="00B9107B" w:rsidRDefault="00B9107B" w:rsidP="00906524">
            <w:r>
              <w:rPr>
                <w:b/>
                <w:bCs/>
                <w:sz w:val="18"/>
                <w:szCs w:val="18"/>
              </w:rPr>
              <w:t>RM-ARC-008</w:t>
            </w:r>
          </w:p>
        </w:tc>
        <w:tc>
          <w:tcPr>
            <w:tcW w:w="6300" w:type="dxa"/>
            <w:shd w:val="clear" w:color="auto" w:fill="F2F2F2"/>
            <w:tcMar>
              <w:top w:w="60" w:type="dxa"/>
              <w:left w:w="100" w:type="dxa"/>
              <w:bottom w:w="60" w:type="dxa"/>
              <w:right w:w="100" w:type="dxa"/>
            </w:tcMar>
          </w:tcPr>
          <w:p w14:paraId="135D15BC" w14:textId="77777777" w:rsidR="00B9107B" w:rsidRDefault="00B9107B" w:rsidP="00906524">
            <w:r>
              <w:rPr>
                <w:sz w:val="18"/>
                <w:szCs w:val="18"/>
              </w:rPr>
              <w:t>Les référentiels sont la source unique des données de référence.</w:t>
            </w:r>
          </w:p>
        </w:tc>
        <w:tc>
          <w:tcPr>
            <w:tcW w:w="1000" w:type="dxa"/>
            <w:shd w:val="clear" w:color="auto" w:fill="F2F2F2"/>
            <w:tcMar>
              <w:top w:w="60" w:type="dxa"/>
              <w:left w:w="100" w:type="dxa"/>
              <w:bottom w:w="60" w:type="dxa"/>
              <w:right w:w="100" w:type="dxa"/>
            </w:tcMar>
          </w:tcPr>
          <w:p w14:paraId="75178B7C" w14:textId="77777777" w:rsidR="00B9107B" w:rsidRDefault="00B9107B" w:rsidP="00906524">
            <w:pPr>
              <w:jc w:val="center"/>
            </w:pPr>
            <w:r>
              <w:rPr>
                <w:sz w:val="18"/>
                <w:szCs w:val="18"/>
              </w:rPr>
              <w:t>27</w:t>
            </w:r>
          </w:p>
        </w:tc>
      </w:tr>
      <w:tr w:rsidR="00B9107B" w14:paraId="47AF4422" w14:textId="77777777" w:rsidTr="00906524">
        <w:tc>
          <w:tcPr>
            <w:tcW w:w="1600" w:type="dxa"/>
            <w:tcMar>
              <w:top w:w="60" w:type="dxa"/>
              <w:left w:w="100" w:type="dxa"/>
              <w:bottom w:w="60" w:type="dxa"/>
              <w:right w:w="100" w:type="dxa"/>
            </w:tcMar>
          </w:tcPr>
          <w:p w14:paraId="2A69FCC7" w14:textId="77777777" w:rsidR="00B9107B" w:rsidRDefault="00B9107B" w:rsidP="00906524">
            <w:r>
              <w:rPr>
                <w:b/>
                <w:bCs/>
                <w:sz w:val="18"/>
                <w:szCs w:val="18"/>
              </w:rPr>
              <w:t>RM-ARC-009</w:t>
            </w:r>
          </w:p>
        </w:tc>
        <w:tc>
          <w:tcPr>
            <w:tcW w:w="6300" w:type="dxa"/>
            <w:tcMar>
              <w:top w:w="60" w:type="dxa"/>
              <w:left w:w="100" w:type="dxa"/>
              <w:bottom w:w="60" w:type="dxa"/>
              <w:right w:w="100" w:type="dxa"/>
            </w:tcMar>
          </w:tcPr>
          <w:p w14:paraId="3F131C55" w14:textId="77777777" w:rsidR="00B9107B" w:rsidRDefault="00B9107B" w:rsidP="00906524">
            <w:r>
              <w:rPr>
                <w:sz w:val="18"/>
                <w:szCs w:val="18"/>
              </w:rPr>
              <w:t>Les tableaux de bord utilisent uniquement les données publiées par les domaines producteurs.</w:t>
            </w:r>
          </w:p>
        </w:tc>
        <w:tc>
          <w:tcPr>
            <w:tcW w:w="1000" w:type="dxa"/>
            <w:tcMar>
              <w:top w:w="60" w:type="dxa"/>
              <w:left w:w="100" w:type="dxa"/>
              <w:bottom w:w="60" w:type="dxa"/>
              <w:right w:w="100" w:type="dxa"/>
            </w:tcMar>
          </w:tcPr>
          <w:p w14:paraId="5B32D201" w14:textId="77777777" w:rsidR="00B9107B" w:rsidRDefault="00B9107B" w:rsidP="00906524">
            <w:pPr>
              <w:jc w:val="center"/>
            </w:pPr>
            <w:r>
              <w:rPr>
                <w:sz w:val="18"/>
                <w:szCs w:val="18"/>
              </w:rPr>
              <w:t>27</w:t>
            </w:r>
          </w:p>
        </w:tc>
      </w:tr>
      <w:tr w:rsidR="00B9107B" w14:paraId="54E6AA43" w14:textId="77777777" w:rsidTr="00906524">
        <w:tc>
          <w:tcPr>
            <w:tcW w:w="1600" w:type="dxa"/>
            <w:shd w:val="clear" w:color="auto" w:fill="F2F2F2"/>
            <w:tcMar>
              <w:top w:w="60" w:type="dxa"/>
              <w:left w:w="100" w:type="dxa"/>
              <w:bottom w:w="60" w:type="dxa"/>
              <w:right w:w="100" w:type="dxa"/>
            </w:tcMar>
          </w:tcPr>
          <w:p w14:paraId="29D5A90A" w14:textId="77777777" w:rsidR="00B9107B" w:rsidRDefault="00B9107B" w:rsidP="00906524">
            <w:r>
              <w:rPr>
                <w:b/>
                <w:bCs/>
                <w:sz w:val="18"/>
                <w:szCs w:val="18"/>
              </w:rPr>
              <w:t>RM-ARC-010</w:t>
            </w:r>
          </w:p>
        </w:tc>
        <w:tc>
          <w:tcPr>
            <w:tcW w:w="6300" w:type="dxa"/>
            <w:shd w:val="clear" w:color="auto" w:fill="F2F2F2"/>
            <w:tcMar>
              <w:top w:w="60" w:type="dxa"/>
              <w:left w:w="100" w:type="dxa"/>
              <w:bottom w:w="60" w:type="dxa"/>
              <w:right w:w="100" w:type="dxa"/>
            </w:tcMar>
          </w:tcPr>
          <w:p w14:paraId="04C2B290" w14:textId="296AB694" w:rsidR="00B9107B" w:rsidRDefault="00B9107B" w:rsidP="00906524">
            <w:r>
              <w:rPr>
                <w:sz w:val="18"/>
                <w:szCs w:val="18"/>
              </w:rPr>
              <w:t>Les domaines restent faiblement couplés afin de faciliter l</w:t>
            </w:r>
            <w:r w:rsidR="00CD2831">
              <w:rPr>
                <w:sz w:val="18"/>
                <w:szCs w:val="18"/>
              </w:rPr>
              <w:t>’</w:t>
            </w:r>
            <w:r>
              <w:rPr>
                <w:sz w:val="18"/>
                <w:szCs w:val="18"/>
              </w:rPr>
              <w:t>évolution de GROUPI.</w:t>
            </w:r>
          </w:p>
        </w:tc>
        <w:tc>
          <w:tcPr>
            <w:tcW w:w="1000" w:type="dxa"/>
            <w:shd w:val="clear" w:color="auto" w:fill="F2F2F2"/>
            <w:tcMar>
              <w:top w:w="60" w:type="dxa"/>
              <w:left w:w="100" w:type="dxa"/>
              <w:bottom w:w="60" w:type="dxa"/>
              <w:right w:w="100" w:type="dxa"/>
            </w:tcMar>
          </w:tcPr>
          <w:p w14:paraId="3C48EE31" w14:textId="77777777" w:rsidR="00B9107B" w:rsidRDefault="00B9107B" w:rsidP="00906524">
            <w:pPr>
              <w:jc w:val="center"/>
            </w:pPr>
            <w:r>
              <w:rPr>
                <w:sz w:val="18"/>
                <w:szCs w:val="18"/>
              </w:rPr>
              <w:t>27</w:t>
            </w:r>
          </w:p>
        </w:tc>
      </w:tr>
      <w:tr w:rsidR="00B9107B" w14:paraId="4C939981" w14:textId="77777777" w:rsidTr="00906524">
        <w:tc>
          <w:tcPr>
            <w:tcW w:w="1600" w:type="dxa"/>
            <w:tcMar>
              <w:top w:w="60" w:type="dxa"/>
              <w:left w:w="100" w:type="dxa"/>
              <w:bottom w:w="60" w:type="dxa"/>
              <w:right w:w="100" w:type="dxa"/>
            </w:tcMar>
          </w:tcPr>
          <w:p w14:paraId="301EABBA" w14:textId="77777777" w:rsidR="00B9107B" w:rsidRDefault="00B9107B" w:rsidP="00906524">
            <w:r>
              <w:rPr>
                <w:b/>
                <w:bCs/>
                <w:sz w:val="18"/>
                <w:szCs w:val="18"/>
              </w:rPr>
              <w:t>RM-ARC-011</w:t>
            </w:r>
          </w:p>
        </w:tc>
        <w:tc>
          <w:tcPr>
            <w:tcW w:w="6300" w:type="dxa"/>
            <w:tcMar>
              <w:top w:w="60" w:type="dxa"/>
              <w:left w:w="100" w:type="dxa"/>
              <w:bottom w:w="60" w:type="dxa"/>
              <w:right w:w="100" w:type="dxa"/>
            </w:tcMar>
          </w:tcPr>
          <w:p w14:paraId="23AEBAD1" w14:textId="77777777" w:rsidR="00B9107B" w:rsidRDefault="00B9107B" w:rsidP="00906524">
            <w:r>
              <w:rPr>
                <w:sz w:val="18"/>
                <w:szCs w:val="18"/>
              </w:rPr>
              <w:t>Chaque domaine est propriétaire exclusif de ses objets métier.</w:t>
            </w:r>
          </w:p>
        </w:tc>
        <w:tc>
          <w:tcPr>
            <w:tcW w:w="1000" w:type="dxa"/>
            <w:tcMar>
              <w:top w:w="60" w:type="dxa"/>
              <w:left w:w="100" w:type="dxa"/>
              <w:bottom w:w="60" w:type="dxa"/>
              <w:right w:w="100" w:type="dxa"/>
            </w:tcMar>
          </w:tcPr>
          <w:p w14:paraId="014198E7" w14:textId="77777777" w:rsidR="00B9107B" w:rsidRDefault="00B9107B" w:rsidP="00906524">
            <w:pPr>
              <w:jc w:val="center"/>
            </w:pPr>
            <w:r>
              <w:rPr>
                <w:sz w:val="18"/>
                <w:szCs w:val="18"/>
              </w:rPr>
              <w:t>27</w:t>
            </w:r>
          </w:p>
        </w:tc>
      </w:tr>
      <w:tr w:rsidR="00B9107B" w14:paraId="515946C2" w14:textId="77777777" w:rsidTr="00906524">
        <w:tc>
          <w:tcPr>
            <w:tcW w:w="1600" w:type="dxa"/>
            <w:shd w:val="clear" w:color="auto" w:fill="F2F2F2"/>
            <w:tcMar>
              <w:top w:w="60" w:type="dxa"/>
              <w:left w:w="100" w:type="dxa"/>
              <w:bottom w:w="60" w:type="dxa"/>
              <w:right w:w="100" w:type="dxa"/>
            </w:tcMar>
          </w:tcPr>
          <w:p w14:paraId="5574BD8F" w14:textId="77777777" w:rsidR="00B9107B" w:rsidRDefault="00B9107B" w:rsidP="00906524">
            <w:r>
              <w:rPr>
                <w:b/>
                <w:bCs/>
                <w:sz w:val="18"/>
                <w:szCs w:val="18"/>
              </w:rPr>
              <w:t>RM-ARC-012</w:t>
            </w:r>
          </w:p>
        </w:tc>
        <w:tc>
          <w:tcPr>
            <w:tcW w:w="6300" w:type="dxa"/>
            <w:shd w:val="clear" w:color="auto" w:fill="F2F2F2"/>
            <w:tcMar>
              <w:top w:w="60" w:type="dxa"/>
              <w:left w:w="100" w:type="dxa"/>
              <w:bottom w:w="60" w:type="dxa"/>
              <w:right w:w="100" w:type="dxa"/>
            </w:tcMar>
          </w:tcPr>
          <w:p w14:paraId="7A98F821" w14:textId="77777777" w:rsidR="00B9107B" w:rsidRDefault="00B9107B" w:rsidP="00906524">
            <w:r>
              <w:rPr>
                <w:sz w:val="18"/>
                <w:szCs w:val="18"/>
              </w:rPr>
              <w:t>Les échanges inter-domaines doivent être idempotents afin de garantir la cohérence en cas de retraitement.</w:t>
            </w:r>
          </w:p>
        </w:tc>
        <w:tc>
          <w:tcPr>
            <w:tcW w:w="1000" w:type="dxa"/>
            <w:shd w:val="clear" w:color="auto" w:fill="F2F2F2"/>
            <w:tcMar>
              <w:top w:w="60" w:type="dxa"/>
              <w:left w:w="100" w:type="dxa"/>
              <w:bottom w:w="60" w:type="dxa"/>
              <w:right w:w="100" w:type="dxa"/>
            </w:tcMar>
          </w:tcPr>
          <w:p w14:paraId="5973FA61" w14:textId="77777777" w:rsidR="00B9107B" w:rsidRDefault="00B9107B" w:rsidP="00906524">
            <w:pPr>
              <w:jc w:val="center"/>
            </w:pPr>
            <w:r>
              <w:rPr>
                <w:sz w:val="18"/>
                <w:szCs w:val="18"/>
              </w:rPr>
              <w:t>27</w:t>
            </w:r>
          </w:p>
        </w:tc>
      </w:tr>
      <w:tr w:rsidR="00B9107B" w14:paraId="174A3B1D" w14:textId="77777777" w:rsidTr="00906524">
        <w:tc>
          <w:tcPr>
            <w:tcW w:w="1600" w:type="dxa"/>
            <w:tcMar>
              <w:top w:w="60" w:type="dxa"/>
              <w:left w:w="100" w:type="dxa"/>
              <w:bottom w:w="60" w:type="dxa"/>
              <w:right w:w="100" w:type="dxa"/>
            </w:tcMar>
          </w:tcPr>
          <w:p w14:paraId="68FC736A" w14:textId="77777777" w:rsidR="00B9107B" w:rsidRDefault="00B9107B" w:rsidP="00906524">
            <w:r>
              <w:rPr>
                <w:b/>
                <w:bCs/>
                <w:sz w:val="18"/>
                <w:szCs w:val="18"/>
              </w:rPr>
              <w:t>RM-ARC-013</w:t>
            </w:r>
          </w:p>
        </w:tc>
        <w:tc>
          <w:tcPr>
            <w:tcW w:w="6300" w:type="dxa"/>
            <w:tcMar>
              <w:top w:w="60" w:type="dxa"/>
              <w:left w:w="100" w:type="dxa"/>
              <w:bottom w:w="60" w:type="dxa"/>
              <w:right w:w="100" w:type="dxa"/>
            </w:tcMar>
          </w:tcPr>
          <w:p w14:paraId="37E49BC6" w14:textId="1954E3EE" w:rsidR="00B9107B" w:rsidRDefault="00B9107B" w:rsidP="00906524">
            <w:r>
              <w:rPr>
                <w:sz w:val="18"/>
                <w:szCs w:val="18"/>
              </w:rPr>
              <w:t>Les év</w:t>
            </w:r>
            <w:r w:rsidR="002F03DC">
              <w:rPr>
                <w:sz w:val="18"/>
                <w:szCs w:val="18"/>
              </w:rPr>
              <w:t>è</w:t>
            </w:r>
            <w:r>
              <w:rPr>
                <w:sz w:val="18"/>
                <w:szCs w:val="18"/>
              </w:rPr>
              <w:t>nements métier sont immuables après leur publication.</w:t>
            </w:r>
          </w:p>
        </w:tc>
        <w:tc>
          <w:tcPr>
            <w:tcW w:w="1000" w:type="dxa"/>
            <w:tcMar>
              <w:top w:w="60" w:type="dxa"/>
              <w:left w:w="100" w:type="dxa"/>
              <w:bottom w:w="60" w:type="dxa"/>
              <w:right w:w="100" w:type="dxa"/>
            </w:tcMar>
          </w:tcPr>
          <w:p w14:paraId="5838D4D8" w14:textId="77777777" w:rsidR="00B9107B" w:rsidRDefault="00B9107B" w:rsidP="00906524">
            <w:pPr>
              <w:jc w:val="center"/>
            </w:pPr>
            <w:r>
              <w:rPr>
                <w:sz w:val="18"/>
                <w:szCs w:val="18"/>
              </w:rPr>
              <w:t>27</w:t>
            </w:r>
          </w:p>
        </w:tc>
      </w:tr>
      <w:tr w:rsidR="00B9107B" w14:paraId="3185DE4B" w14:textId="77777777" w:rsidTr="00906524">
        <w:tc>
          <w:tcPr>
            <w:tcW w:w="1600" w:type="dxa"/>
            <w:shd w:val="clear" w:color="auto" w:fill="F2F2F2"/>
            <w:tcMar>
              <w:top w:w="60" w:type="dxa"/>
              <w:left w:w="100" w:type="dxa"/>
              <w:bottom w:w="60" w:type="dxa"/>
              <w:right w:w="100" w:type="dxa"/>
            </w:tcMar>
          </w:tcPr>
          <w:p w14:paraId="15CA7671" w14:textId="77777777" w:rsidR="00B9107B" w:rsidRDefault="00B9107B" w:rsidP="00906524">
            <w:r>
              <w:rPr>
                <w:b/>
                <w:bCs/>
                <w:sz w:val="18"/>
                <w:szCs w:val="18"/>
              </w:rPr>
              <w:t>RM-ARC-014</w:t>
            </w:r>
          </w:p>
        </w:tc>
        <w:tc>
          <w:tcPr>
            <w:tcW w:w="6300" w:type="dxa"/>
            <w:shd w:val="clear" w:color="auto" w:fill="F2F2F2"/>
            <w:tcMar>
              <w:top w:w="60" w:type="dxa"/>
              <w:left w:w="100" w:type="dxa"/>
              <w:bottom w:w="60" w:type="dxa"/>
              <w:right w:w="100" w:type="dxa"/>
            </w:tcMar>
          </w:tcPr>
          <w:p w14:paraId="132E9BA7" w14:textId="77777777" w:rsidR="00B9107B" w:rsidRDefault="00B9107B" w:rsidP="00906524">
            <w:r>
              <w:rPr>
                <w:sz w:val="18"/>
                <w:szCs w:val="18"/>
              </w:rPr>
              <w:t>Les domaines consommateurs restent tolérants aux évolutions de version des événements publiés.</w:t>
            </w:r>
          </w:p>
        </w:tc>
        <w:tc>
          <w:tcPr>
            <w:tcW w:w="1000" w:type="dxa"/>
            <w:shd w:val="clear" w:color="auto" w:fill="F2F2F2"/>
            <w:tcMar>
              <w:top w:w="60" w:type="dxa"/>
              <w:left w:w="100" w:type="dxa"/>
              <w:bottom w:w="60" w:type="dxa"/>
              <w:right w:w="100" w:type="dxa"/>
            </w:tcMar>
          </w:tcPr>
          <w:p w14:paraId="7E161DE5" w14:textId="77777777" w:rsidR="00B9107B" w:rsidRDefault="00B9107B" w:rsidP="00906524">
            <w:pPr>
              <w:jc w:val="center"/>
            </w:pPr>
            <w:r>
              <w:rPr>
                <w:sz w:val="18"/>
                <w:szCs w:val="18"/>
              </w:rPr>
              <w:t>27</w:t>
            </w:r>
          </w:p>
        </w:tc>
      </w:tr>
      <w:tr w:rsidR="00B9107B" w14:paraId="3C980D4A" w14:textId="77777777" w:rsidTr="00906524">
        <w:tc>
          <w:tcPr>
            <w:tcW w:w="1600" w:type="dxa"/>
            <w:tcMar>
              <w:top w:w="60" w:type="dxa"/>
              <w:left w:w="100" w:type="dxa"/>
              <w:bottom w:w="60" w:type="dxa"/>
              <w:right w:w="100" w:type="dxa"/>
            </w:tcMar>
          </w:tcPr>
          <w:p w14:paraId="77AD9FB6" w14:textId="77777777" w:rsidR="00B9107B" w:rsidRDefault="00B9107B" w:rsidP="00906524">
            <w:r>
              <w:rPr>
                <w:b/>
                <w:bCs/>
                <w:sz w:val="18"/>
                <w:szCs w:val="18"/>
              </w:rPr>
              <w:t>RM-ARC-015</w:t>
            </w:r>
          </w:p>
        </w:tc>
        <w:tc>
          <w:tcPr>
            <w:tcW w:w="6300" w:type="dxa"/>
            <w:tcMar>
              <w:top w:w="60" w:type="dxa"/>
              <w:left w:w="100" w:type="dxa"/>
              <w:bottom w:w="60" w:type="dxa"/>
              <w:right w:w="100" w:type="dxa"/>
            </w:tcMar>
          </w:tcPr>
          <w:p w14:paraId="5AD4F95C" w14:textId="77777777" w:rsidR="00B9107B" w:rsidRDefault="00B9107B" w:rsidP="00906524">
            <w:r>
              <w:rPr>
                <w:sz w:val="18"/>
                <w:szCs w:val="18"/>
              </w:rPr>
              <w:t>Toute communication synchrone entre domaines doit utiliser une API officiellement versionnée.</w:t>
            </w:r>
          </w:p>
        </w:tc>
        <w:tc>
          <w:tcPr>
            <w:tcW w:w="1000" w:type="dxa"/>
            <w:tcMar>
              <w:top w:w="60" w:type="dxa"/>
              <w:left w:w="100" w:type="dxa"/>
              <w:bottom w:w="60" w:type="dxa"/>
              <w:right w:w="100" w:type="dxa"/>
            </w:tcMar>
          </w:tcPr>
          <w:p w14:paraId="376F1C28" w14:textId="77777777" w:rsidR="00B9107B" w:rsidRDefault="00B9107B" w:rsidP="00906524">
            <w:pPr>
              <w:jc w:val="center"/>
            </w:pPr>
            <w:r>
              <w:rPr>
                <w:sz w:val="18"/>
                <w:szCs w:val="18"/>
              </w:rPr>
              <w:t>27</w:t>
            </w:r>
          </w:p>
        </w:tc>
      </w:tr>
    </w:tbl>
    <w:p w14:paraId="2E511970" w14:textId="77777777" w:rsidR="00ED0750" w:rsidRDefault="00ED0750" w:rsidP="00ED0750">
      <w:pPr>
        <w:pStyle w:val="Title"/>
        <w:rPr>
          <w:color w:val="0070C0"/>
          <w:sz w:val="32"/>
          <w:szCs w:val="32"/>
        </w:rPr>
      </w:pPr>
    </w:p>
    <w:p w14:paraId="2C773BBA" w14:textId="24BAD383" w:rsidR="0022158C" w:rsidRPr="00ED0750" w:rsidRDefault="0022158C" w:rsidP="00ED0750">
      <w:pPr>
        <w:pStyle w:val="Title"/>
        <w:rPr>
          <w:color w:val="0070C0"/>
          <w:sz w:val="32"/>
          <w:szCs w:val="32"/>
        </w:rPr>
      </w:pPr>
      <w:r w:rsidRPr="00ED0750">
        <w:rPr>
          <w:color w:val="0070C0"/>
          <w:sz w:val="32"/>
          <w:szCs w:val="32"/>
        </w:rPr>
        <w:t>Domaine ROAD — Feuille de route et évolutions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000"/>
      </w:tblGrid>
      <w:tr w:rsidR="00B9107B" w14:paraId="0FD00205" w14:textId="77777777" w:rsidTr="00906524">
        <w:trPr>
          <w:tblHeader/>
        </w:trPr>
        <w:tc>
          <w:tcPr>
            <w:tcW w:w="1600" w:type="dxa"/>
            <w:shd w:val="clear" w:color="auto" w:fill="2F5496"/>
            <w:tcMar>
              <w:top w:w="80" w:type="dxa"/>
              <w:left w:w="100" w:type="dxa"/>
              <w:bottom w:w="80" w:type="dxa"/>
              <w:right w:w="100" w:type="dxa"/>
            </w:tcMar>
          </w:tcPr>
          <w:p w14:paraId="0DF0B5E0" w14:textId="77777777" w:rsidR="00B9107B" w:rsidRDefault="00B9107B" w:rsidP="00906524">
            <w:r>
              <w:rPr>
                <w:b/>
                <w:bCs/>
                <w:color w:val="FFFFFF"/>
                <w:sz w:val="18"/>
                <w:szCs w:val="18"/>
              </w:rPr>
              <w:t>Code</w:t>
            </w:r>
          </w:p>
        </w:tc>
        <w:tc>
          <w:tcPr>
            <w:tcW w:w="6300" w:type="dxa"/>
            <w:shd w:val="clear" w:color="auto" w:fill="2F5496"/>
            <w:tcMar>
              <w:top w:w="80" w:type="dxa"/>
              <w:left w:w="100" w:type="dxa"/>
              <w:bottom w:w="80" w:type="dxa"/>
              <w:right w:w="100" w:type="dxa"/>
            </w:tcMar>
          </w:tcPr>
          <w:p w14:paraId="667E1C7A" w14:textId="77777777" w:rsidR="00B9107B" w:rsidRDefault="00B9107B" w:rsidP="00906524">
            <w:r>
              <w:rPr>
                <w:b/>
                <w:bCs/>
                <w:color w:val="FFFFFF"/>
                <w:sz w:val="18"/>
                <w:szCs w:val="18"/>
              </w:rPr>
              <w:t>Règle</w:t>
            </w:r>
          </w:p>
        </w:tc>
        <w:tc>
          <w:tcPr>
            <w:tcW w:w="1000" w:type="dxa"/>
            <w:shd w:val="clear" w:color="auto" w:fill="2F5496"/>
            <w:tcMar>
              <w:top w:w="80" w:type="dxa"/>
              <w:left w:w="100" w:type="dxa"/>
              <w:bottom w:w="80" w:type="dxa"/>
              <w:right w:w="100" w:type="dxa"/>
            </w:tcMar>
          </w:tcPr>
          <w:p w14:paraId="0F1766D0" w14:textId="77777777" w:rsidR="00B9107B" w:rsidRDefault="00B9107B" w:rsidP="00906524">
            <w:r>
              <w:rPr>
                <w:b/>
                <w:bCs/>
                <w:color w:val="FFFFFF"/>
                <w:sz w:val="18"/>
                <w:szCs w:val="18"/>
              </w:rPr>
              <w:t>Chap.</w:t>
            </w:r>
          </w:p>
        </w:tc>
      </w:tr>
      <w:tr w:rsidR="00B9107B" w14:paraId="079F692F" w14:textId="77777777" w:rsidTr="00906524">
        <w:tc>
          <w:tcPr>
            <w:tcW w:w="1600" w:type="dxa"/>
            <w:tcMar>
              <w:top w:w="60" w:type="dxa"/>
              <w:left w:w="100" w:type="dxa"/>
              <w:bottom w:w="60" w:type="dxa"/>
              <w:right w:w="100" w:type="dxa"/>
            </w:tcMar>
          </w:tcPr>
          <w:p w14:paraId="39EA4618" w14:textId="77777777" w:rsidR="00B9107B" w:rsidRDefault="00B9107B" w:rsidP="00906524">
            <w:r>
              <w:rPr>
                <w:b/>
                <w:bCs/>
                <w:sz w:val="18"/>
                <w:szCs w:val="18"/>
              </w:rPr>
              <w:t>RM-ROAD-001</w:t>
            </w:r>
          </w:p>
        </w:tc>
        <w:tc>
          <w:tcPr>
            <w:tcW w:w="6300" w:type="dxa"/>
            <w:tcMar>
              <w:top w:w="60" w:type="dxa"/>
              <w:left w:w="100" w:type="dxa"/>
              <w:bottom w:w="60" w:type="dxa"/>
              <w:right w:w="100" w:type="dxa"/>
            </w:tcMar>
          </w:tcPr>
          <w:p w14:paraId="6B8FDD1C" w14:textId="77777777" w:rsidR="00B9107B" w:rsidRDefault="00B9107B" w:rsidP="00906524">
            <w:r>
              <w:rPr>
                <w:sz w:val="18"/>
                <w:szCs w:val="18"/>
              </w:rPr>
              <w:t>Les évolutions de GROUPI sont validées par le comité de pilotage produit.</w:t>
            </w:r>
          </w:p>
        </w:tc>
        <w:tc>
          <w:tcPr>
            <w:tcW w:w="1000" w:type="dxa"/>
            <w:tcMar>
              <w:top w:w="60" w:type="dxa"/>
              <w:left w:w="100" w:type="dxa"/>
              <w:bottom w:w="60" w:type="dxa"/>
              <w:right w:w="100" w:type="dxa"/>
            </w:tcMar>
          </w:tcPr>
          <w:p w14:paraId="09226593" w14:textId="77777777" w:rsidR="00B9107B" w:rsidRDefault="00B9107B" w:rsidP="00906524">
            <w:pPr>
              <w:jc w:val="center"/>
            </w:pPr>
            <w:r>
              <w:rPr>
                <w:sz w:val="18"/>
                <w:szCs w:val="18"/>
              </w:rPr>
              <w:t>29</w:t>
            </w:r>
          </w:p>
        </w:tc>
      </w:tr>
      <w:tr w:rsidR="00B9107B" w14:paraId="13E49F1C" w14:textId="77777777" w:rsidTr="00906524">
        <w:tc>
          <w:tcPr>
            <w:tcW w:w="1600" w:type="dxa"/>
            <w:shd w:val="clear" w:color="auto" w:fill="F2F2F2"/>
            <w:tcMar>
              <w:top w:w="60" w:type="dxa"/>
              <w:left w:w="100" w:type="dxa"/>
              <w:bottom w:w="60" w:type="dxa"/>
              <w:right w:w="100" w:type="dxa"/>
            </w:tcMar>
          </w:tcPr>
          <w:p w14:paraId="0992ED12" w14:textId="77777777" w:rsidR="00B9107B" w:rsidRDefault="00B9107B" w:rsidP="00906524">
            <w:r>
              <w:rPr>
                <w:b/>
                <w:bCs/>
                <w:sz w:val="18"/>
                <w:szCs w:val="18"/>
              </w:rPr>
              <w:t>RM-ROAD-002</w:t>
            </w:r>
          </w:p>
        </w:tc>
        <w:tc>
          <w:tcPr>
            <w:tcW w:w="6300" w:type="dxa"/>
            <w:shd w:val="clear" w:color="auto" w:fill="F2F2F2"/>
            <w:tcMar>
              <w:top w:w="60" w:type="dxa"/>
              <w:left w:w="100" w:type="dxa"/>
              <w:bottom w:w="60" w:type="dxa"/>
              <w:right w:w="100" w:type="dxa"/>
            </w:tcMar>
          </w:tcPr>
          <w:p w14:paraId="649D7978" w14:textId="77777777" w:rsidR="00B9107B" w:rsidRDefault="00B9107B" w:rsidP="00906524">
            <w:r>
              <w:rPr>
                <w:sz w:val="18"/>
                <w:szCs w:val="18"/>
              </w:rPr>
              <w:t>Les migrations entre versions préservent les données historiques. Les utilisateurs sont informés des évolutions.</w:t>
            </w:r>
          </w:p>
        </w:tc>
        <w:tc>
          <w:tcPr>
            <w:tcW w:w="1000" w:type="dxa"/>
            <w:shd w:val="clear" w:color="auto" w:fill="F2F2F2"/>
            <w:tcMar>
              <w:top w:w="60" w:type="dxa"/>
              <w:left w:w="100" w:type="dxa"/>
              <w:bottom w:w="60" w:type="dxa"/>
              <w:right w:w="100" w:type="dxa"/>
            </w:tcMar>
          </w:tcPr>
          <w:p w14:paraId="0849D7B3" w14:textId="77777777" w:rsidR="00B9107B" w:rsidRDefault="00B9107B" w:rsidP="00906524">
            <w:pPr>
              <w:jc w:val="center"/>
            </w:pPr>
            <w:r>
              <w:rPr>
                <w:sz w:val="18"/>
                <w:szCs w:val="18"/>
              </w:rPr>
              <w:t>29</w:t>
            </w:r>
          </w:p>
        </w:tc>
      </w:tr>
      <w:tr w:rsidR="00B9107B" w14:paraId="0F7C2436" w14:textId="77777777" w:rsidTr="00906524">
        <w:tc>
          <w:tcPr>
            <w:tcW w:w="1600" w:type="dxa"/>
            <w:tcMar>
              <w:top w:w="60" w:type="dxa"/>
              <w:left w:w="100" w:type="dxa"/>
              <w:bottom w:w="60" w:type="dxa"/>
              <w:right w:w="100" w:type="dxa"/>
            </w:tcMar>
          </w:tcPr>
          <w:p w14:paraId="44B8A7AC" w14:textId="77777777" w:rsidR="00B9107B" w:rsidRDefault="00B9107B" w:rsidP="00906524">
            <w:r>
              <w:rPr>
                <w:b/>
                <w:bCs/>
                <w:sz w:val="18"/>
                <w:szCs w:val="18"/>
              </w:rPr>
              <w:t>RM-ROAD-003</w:t>
            </w:r>
          </w:p>
        </w:tc>
        <w:tc>
          <w:tcPr>
            <w:tcW w:w="6300" w:type="dxa"/>
            <w:tcMar>
              <w:top w:w="60" w:type="dxa"/>
              <w:left w:w="100" w:type="dxa"/>
              <w:bottom w:w="60" w:type="dxa"/>
              <w:right w:w="100" w:type="dxa"/>
            </w:tcMar>
          </w:tcPr>
          <w:p w14:paraId="7B055BA8" w14:textId="77777777" w:rsidR="00B9107B" w:rsidRDefault="00B9107B" w:rsidP="00906524">
            <w:r>
              <w:rPr>
                <w:sz w:val="18"/>
                <w:szCs w:val="18"/>
              </w:rPr>
              <w:t>Chaque évolution majeure est accompagnée de supports de formation (vidéos, tutoriels, FAQ).</w:t>
            </w:r>
          </w:p>
        </w:tc>
        <w:tc>
          <w:tcPr>
            <w:tcW w:w="1000" w:type="dxa"/>
            <w:tcMar>
              <w:top w:w="60" w:type="dxa"/>
              <w:left w:w="100" w:type="dxa"/>
              <w:bottom w:w="60" w:type="dxa"/>
              <w:right w:w="100" w:type="dxa"/>
            </w:tcMar>
          </w:tcPr>
          <w:p w14:paraId="179A24A2" w14:textId="77777777" w:rsidR="00B9107B" w:rsidRDefault="00B9107B" w:rsidP="00906524">
            <w:pPr>
              <w:jc w:val="center"/>
            </w:pPr>
            <w:r>
              <w:rPr>
                <w:sz w:val="18"/>
                <w:szCs w:val="18"/>
              </w:rPr>
              <w:t>29</w:t>
            </w:r>
          </w:p>
        </w:tc>
      </w:tr>
      <w:tr w:rsidR="00B9107B" w14:paraId="12557507" w14:textId="77777777" w:rsidTr="00906524">
        <w:tc>
          <w:tcPr>
            <w:tcW w:w="1600" w:type="dxa"/>
            <w:shd w:val="clear" w:color="auto" w:fill="F2F2F2"/>
            <w:tcMar>
              <w:top w:w="60" w:type="dxa"/>
              <w:left w:w="100" w:type="dxa"/>
              <w:bottom w:w="60" w:type="dxa"/>
              <w:right w:w="100" w:type="dxa"/>
            </w:tcMar>
          </w:tcPr>
          <w:p w14:paraId="2885D86D" w14:textId="77777777" w:rsidR="00B9107B" w:rsidRDefault="00B9107B" w:rsidP="00906524">
            <w:r>
              <w:rPr>
                <w:b/>
                <w:bCs/>
                <w:sz w:val="18"/>
                <w:szCs w:val="18"/>
              </w:rPr>
              <w:t>RM-ROAD-004</w:t>
            </w:r>
          </w:p>
        </w:tc>
        <w:tc>
          <w:tcPr>
            <w:tcW w:w="6300" w:type="dxa"/>
            <w:shd w:val="clear" w:color="auto" w:fill="F2F2F2"/>
            <w:tcMar>
              <w:top w:w="60" w:type="dxa"/>
              <w:left w:w="100" w:type="dxa"/>
              <w:bottom w:w="60" w:type="dxa"/>
              <w:right w:w="100" w:type="dxa"/>
            </w:tcMar>
          </w:tcPr>
          <w:p w14:paraId="31CC98E7" w14:textId="40FA5DE3" w:rsidR="00B9107B" w:rsidRDefault="00B9107B" w:rsidP="00906524">
            <w:r>
              <w:rPr>
                <w:sz w:val="18"/>
                <w:szCs w:val="18"/>
              </w:rPr>
              <w:t>Les nouvelles fonctionnalités sont proposées selon les offres d</w:t>
            </w:r>
            <w:r w:rsidR="00CD2831">
              <w:rPr>
                <w:sz w:val="18"/>
                <w:szCs w:val="18"/>
              </w:rPr>
              <w:t>’</w:t>
            </w:r>
            <w:r>
              <w:rPr>
                <w:sz w:val="18"/>
                <w:szCs w:val="18"/>
              </w:rPr>
              <w:t>abonnement en vigueur.</w:t>
            </w:r>
          </w:p>
        </w:tc>
        <w:tc>
          <w:tcPr>
            <w:tcW w:w="1000" w:type="dxa"/>
            <w:shd w:val="clear" w:color="auto" w:fill="F2F2F2"/>
            <w:tcMar>
              <w:top w:w="60" w:type="dxa"/>
              <w:left w:w="100" w:type="dxa"/>
              <w:bottom w:w="60" w:type="dxa"/>
              <w:right w:w="100" w:type="dxa"/>
            </w:tcMar>
          </w:tcPr>
          <w:p w14:paraId="11129E74" w14:textId="77777777" w:rsidR="00B9107B" w:rsidRDefault="00B9107B" w:rsidP="00906524">
            <w:pPr>
              <w:jc w:val="center"/>
            </w:pPr>
            <w:r>
              <w:rPr>
                <w:sz w:val="18"/>
                <w:szCs w:val="18"/>
              </w:rPr>
              <w:t>29</w:t>
            </w:r>
          </w:p>
        </w:tc>
      </w:tr>
      <w:tr w:rsidR="00B9107B" w14:paraId="4853A417" w14:textId="77777777" w:rsidTr="00906524">
        <w:tc>
          <w:tcPr>
            <w:tcW w:w="1600" w:type="dxa"/>
            <w:tcMar>
              <w:top w:w="60" w:type="dxa"/>
              <w:left w:w="100" w:type="dxa"/>
              <w:bottom w:w="60" w:type="dxa"/>
              <w:right w:w="100" w:type="dxa"/>
            </w:tcMar>
          </w:tcPr>
          <w:p w14:paraId="73773973" w14:textId="77777777" w:rsidR="00B9107B" w:rsidRDefault="00B9107B" w:rsidP="00906524">
            <w:r>
              <w:rPr>
                <w:b/>
                <w:bCs/>
                <w:sz w:val="18"/>
                <w:szCs w:val="18"/>
              </w:rPr>
              <w:t>RM-ROAD-005</w:t>
            </w:r>
          </w:p>
        </w:tc>
        <w:tc>
          <w:tcPr>
            <w:tcW w:w="6300" w:type="dxa"/>
            <w:tcMar>
              <w:top w:w="60" w:type="dxa"/>
              <w:left w:w="100" w:type="dxa"/>
              <w:bottom w:w="60" w:type="dxa"/>
              <w:right w:w="100" w:type="dxa"/>
            </w:tcMar>
          </w:tcPr>
          <w:p w14:paraId="3FE3DB8D" w14:textId="77777777" w:rsidR="00B9107B" w:rsidRDefault="00B9107B" w:rsidP="00906524">
            <w:r>
              <w:rPr>
                <w:sz w:val="18"/>
                <w:szCs w:val="18"/>
              </w:rPr>
              <w:t>La feuille de route est enrichie en continu par les retours des utilisateurs.</w:t>
            </w:r>
          </w:p>
        </w:tc>
        <w:tc>
          <w:tcPr>
            <w:tcW w:w="1000" w:type="dxa"/>
            <w:tcMar>
              <w:top w:w="60" w:type="dxa"/>
              <w:left w:w="100" w:type="dxa"/>
              <w:bottom w:w="60" w:type="dxa"/>
              <w:right w:w="100" w:type="dxa"/>
            </w:tcMar>
          </w:tcPr>
          <w:p w14:paraId="236A83EB" w14:textId="77777777" w:rsidR="00B9107B" w:rsidRDefault="00B9107B" w:rsidP="00906524">
            <w:pPr>
              <w:jc w:val="center"/>
            </w:pPr>
            <w:r>
              <w:rPr>
                <w:sz w:val="18"/>
                <w:szCs w:val="18"/>
              </w:rPr>
              <w:t>29</w:t>
            </w:r>
          </w:p>
        </w:tc>
      </w:tr>
    </w:tbl>
    <w:p w14:paraId="421401DD" w14:textId="77777777" w:rsidR="0022158C" w:rsidRDefault="0022158C" w:rsidP="0022158C"/>
    <w:p w14:paraId="1983CCAE" w14:textId="77777777" w:rsidR="00B60F03" w:rsidRDefault="00B60F03" w:rsidP="00B60F03"/>
    <w:p w14:paraId="4BB72FD4" w14:textId="77777777" w:rsidR="00525D1C" w:rsidRDefault="00525D1C" w:rsidP="00525D1C">
      <w:pPr>
        <w:suppressAutoHyphens w:val="0"/>
      </w:pPr>
      <w:r>
        <w:lastRenderedPageBreak/>
        <w:br w:type="page"/>
      </w:r>
    </w:p>
    <w:p w14:paraId="45A85AC0" w14:textId="55D31018" w:rsidR="00525D1C" w:rsidRDefault="00525D1C" w:rsidP="00525D1C">
      <w:pPr>
        <w:pStyle w:val="Heading1"/>
        <w:rPr>
          <w:b/>
          <w:bCs/>
        </w:rPr>
      </w:pPr>
      <w:bookmarkStart w:id="513" w:name="_Toc235708536"/>
      <w:r>
        <w:rPr>
          <w:b/>
          <w:bCs/>
        </w:rPr>
        <w:lastRenderedPageBreak/>
        <w:t>Annexe C — Catalogue des règles de calcul</w:t>
      </w:r>
      <w:bookmarkEnd w:id="513"/>
    </w:p>
    <w:p w14:paraId="1D52F8EA" w14:textId="1286155D" w:rsidR="002A4D08" w:rsidRDefault="002A4D08" w:rsidP="002A4D08">
      <w:pPr>
        <w:spacing w:after="100"/>
      </w:pPr>
      <w:r>
        <w:t>Cette annexe recense l</w:t>
      </w:r>
      <w:r w:rsidR="00CD2831">
        <w:t>’</w:t>
      </w:r>
      <w:r>
        <w:t>ensemble des règles de calcul (formules) utilisées par GROUPI. Chaque règle est identifiée par un code unique (CAL-xxx) et précise sa formule, ses données d</w:t>
      </w:r>
      <w:r w:rsidR="00CD2831">
        <w:t>’</w:t>
      </w:r>
      <w:r>
        <w:t>entrée, les objets métier concernés et les règles métier associées. Ces calculs sont réalisés automatiquement par la plateforme ; les utilisateurs ne peuvent jamais en modifier directement les résultats.</w:t>
      </w:r>
    </w:p>
    <w:p w14:paraId="1323EF72" w14:textId="77777777" w:rsidR="002A4D08" w:rsidRDefault="002A4D08" w:rsidP="002A4D08">
      <w:pPr>
        <w:spacing w:after="100"/>
      </w:pPr>
      <w:r>
        <w:rPr>
          <w:i/>
          <w:iCs/>
          <w:sz w:val="20"/>
          <w:szCs w:val="20"/>
        </w:rPr>
        <w:t>Cette annexe constitue la synthèse consolidée des règles de calcul de GROUPI. Le Chapitre 25 (Règles de calcul) reste la source de vérité normative ; cette annexe en est le reflet et doit être régénérée en cas de modification du chapitre.</w:t>
      </w:r>
    </w:p>
    <w:p w14:paraId="64A591FF" w14:textId="77777777" w:rsidR="002A4D08" w:rsidRDefault="002A4D08" w:rsidP="002A4D08">
      <w:pPr>
        <w:spacing w:after="200"/>
      </w:pPr>
      <w:r>
        <w:rPr>
          <w:b/>
          <w:bCs/>
        </w:rPr>
        <w:t>Total : 14 règles de calcul.</w:t>
      </w:r>
    </w:p>
    <w:p w14:paraId="3EDEDC92" w14:textId="77777777" w:rsidR="002A4D08" w:rsidRPr="00C21BD9" w:rsidRDefault="002A4D08" w:rsidP="00C21BD9">
      <w:pPr>
        <w:pStyle w:val="Title"/>
        <w:rPr>
          <w:color w:val="0070C0"/>
          <w:sz w:val="32"/>
          <w:szCs w:val="32"/>
        </w:rPr>
      </w:pPr>
      <w:r w:rsidRPr="00C21BD9">
        <w:rPr>
          <w:color w:val="0070C0"/>
          <w:sz w:val="32"/>
          <w:szCs w:val="32"/>
        </w:rPr>
        <w:t>CAL-001 — Solde comptable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50D24321" w14:textId="77777777" w:rsidTr="00F83D21">
        <w:tc>
          <w:tcPr>
            <w:tcW w:w="2200" w:type="dxa"/>
            <w:shd w:val="clear" w:color="auto" w:fill="D9E2F3"/>
            <w:tcMar>
              <w:top w:w="60" w:type="dxa"/>
              <w:left w:w="80" w:type="dxa"/>
              <w:bottom w:w="60" w:type="dxa"/>
              <w:right w:w="80" w:type="dxa"/>
            </w:tcMar>
          </w:tcPr>
          <w:p w14:paraId="06C0AD53"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28C60C4A" w14:textId="6D39CEF4" w:rsidR="002A4D08" w:rsidRDefault="002A4D08" w:rsidP="00F83D21">
            <w:r>
              <w:rPr>
                <w:sz w:val="17"/>
                <w:szCs w:val="17"/>
              </w:rPr>
              <w:t>Calcule le solde d</w:t>
            </w:r>
            <w:r w:rsidR="00CD2831">
              <w:rPr>
                <w:sz w:val="17"/>
                <w:szCs w:val="17"/>
              </w:rPr>
              <w:t>’</w:t>
            </w:r>
            <w:r>
              <w:rPr>
                <w:sz w:val="17"/>
                <w:szCs w:val="17"/>
              </w:rPr>
              <w:t>un compte de suivi comptable d</w:t>
            </w:r>
            <w:r w:rsidR="00CD2831">
              <w:rPr>
                <w:sz w:val="17"/>
                <w:szCs w:val="17"/>
              </w:rPr>
              <w:t>’</w:t>
            </w:r>
            <w:r>
              <w:rPr>
                <w:sz w:val="17"/>
                <w:szCs w:val="17"/>
              </w:rPr>
              <w:t>inscription.</w:t>
            </w:r>
          </w:p>
        </w:tc>
      </w:tr>
      <w:tr w:rsidR="002A4D08" w14:paraId="3417B181" w14:textId="77777777" w:rsidTr="00F83D21">
        <w:tc>
          <w:tcPr>
            <w:tcW w:w="2200" w:type="dxa"/>
            <w:shd w:val="clear" w:color="auto" w:fill="D9E2F3"/>
            <w:tcMar>
              <w:top w:w="60" w:type="dxa"/>
              <w:left w:w="80" w:type="dxa"/>
              <w:bottom w:w="60" w:type="dxa"/>
              <w:right w:w="80" w:type="dxa"/>
            </w:tcMar>
          </w:tcPr>
          <w:p w14:paraId="2D66376F"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45696D1F" w14:textId="77777777" w:rsidR="002A4D08" w:rsidRDefault="002A4D08" w:rsidP="00F83D21">
            <w:r>
              <w:rPr>
                <w:sz w:val="17"/>
                <w:szCs w:val="17"/>
              </w:rPr>
              <w:t>Solde = Total des crédits − Total des débits</w:t>
            </w:r>
          </w:p>
          <w:p w14:paraId="788C2942" w14:textId="77777777" w:rsidR="002A4D08" w:rsidRDefault="002A4D08" w:rsidP="00F83D21">
            <w:r>
              <w:rPr>
                <w:sz w:val="17"/>
                <w:szCs w:val="17"/>
              </w:rPr>
              <w:t>Avec : Crédit = somme des paiements enregistrés ; Débit = somme des séances facturées. Les ajustements comptables sont pris en compte.</w:t>
            </w:r>
          </w:p>
        </w:tc>
      </w:tr>
      <w:tr w:rsidR="002A4D08" w14:paraId="44CD8351" w14:textId="77777777" w:rsidTr="00F83D21">
        <w:tc>
          <w:tcPr>
            <w:tcW w:w="2200" w:type="dxa"/>
            <w:shd w:val="clear" w:color="auto" w:fill="D9E2F3"/>
            <w:tcMar>
              <w:top w:w="60" w:type="dxa"/>
              <w:left w:w="80" w:type="dxa"/>
              <w:bottom w:w="60" w:type="dxa"/>
              <w:right w:w="80" w:type="dxa"/>
            </w:tcMar>
          </w:tcPr>
          <w:p w14:paraId="0C016454" w14:textId="757AE714"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2C72A26A" w14:textId="77777777" w:rsidR="002A4D08" w:rsidRDefault="002A4D08" w:rsidP="00F83D21">
            <w:r>
              <w:rPr>
                <w:sz w:val="17"/>
                <w:szCs w:val="17"/>
              </w:rPr>
              <w:t>Liste des écritures du compte ; type de chaque écriture (PAYMENT, SESSION, ADJUSTMENT, ADMIN_ADJUSTMENT)</w:t>
            </w:r>
          </w:p>
        </w:tc>
      </w:tr>
      <w:tr w:rsidR="002A4D08" w14:paraId="1D4A1FD7" w14:textId="77777777" w:rsidTr="00F83D21">
        <w:tc>
          <w:tcPr>
            <w:tcW w:w="2200" w:type="dxa"/>
            <w:shd w:val="clear" w:color="auto" w:fill="D9E2F3"/>
            <w:tcMar>
              <w:top w:w="60" w:type="dxa"/>
              <w:left w:w="80" w:type="dxa"/>
              <w:bottom w:w="60" w:type="dxa"/>
              <w:right w:w="80" w:type="dxa"/>
            </w:tcMar>
          </w:tcPr>
          <w:p w14:paraId="1B3386DB"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22C93D87" w14:textId="77777777" w:rsidR="002A4D08" w:rsidRDefault="002A4D08" w:rsidP="00F83D21">
            <w:r>
              <w:rPr>
                <w:sz w:val="17"/>
                <w:szCs w:val="17"/>
              </w:rPr>
              <w:t>AccountingAccount, AccountingEntry</w:t>
            </w:r>
          </w:p>
        </w:tc>
      </w:tr>
      <w:tr w:rsidR="002A4D08" w:rsidRPr="002F03DC" w14:paraId="57B55FB4" w14:textId="77777777" w:rsidTr="00F83D21">
        <w:tc>
          <w:tcPr>
            <w:tcW w:w="2200" w:type="dxa"/>
            <w:shd w:val="clear" w:color="auto" w:fill="D9E2F3"/>
            <w:tcMar>
              <w:top w:w="60" w:type="dxa"/>
              <w:left w:w="80" w:type="dxa"/>
              <w:bottom w:w="60" w:type="dxa"/>
              <w:right w:w="80" w:type="dxa"/>
            </w:tcMar>
          </w:tcPr>
          <w:p w14:paraId="3FB42CA2"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7E211F29" w14:textId="77777777" w:rsidR="002A4D08" w:rsidRPr="00B5728B" w:rsidRDefault="002A4D08" w:rsidP="00F83D21">
            <w:pPr>
              <w:rPr>
                <w:lang w:val="en-US"/>
              </w:rPr>
            </w:pPr>
            <w:r w:rsidRPr="00B5728B">
              <w:rPr>
                <w:sz w:val="17"/>
                <w:szCs w:val="17"/>
                <w:lang w:val="en-US"/>
              </w:rPr>
              <w:t>RM-CPT-006, RM-CPT-007, RM-CAL-005</w:t>
            </w:r>
          </w:p>
        </w:tc>
      </w:tr>
      <w:tr w:rsidR="002A4D08" w14:paraId="3B8A1F45" w14:textId="77777777" w:rsidTr="00F83D21">
        <w:tc>
          <w:tcPr>
            <w:tcW w:w="2200" w:type="dxa"/>
            <w:shd w:val="clear" w:color="auto" w:fill="D9E2F3"/>
            <w:tcMar>
              <w:top w:w="60" w:type="dxa"/>
              <w:left w:w="80" w:type="dxa"/>
              <w:bottom w:w="60" w:type="dxa"/>
              <w:right w:w="80" w:type="dxa"/>
            </w:tcMar>
          </w:tcPr>
          <w:p w14:paraId="64256750"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09F9499F" w14:textId="77777777" w:rsidR="002A4D08" w:rsidRDefault="002A4D08" w:rsidP="00F83D21">
            <w:r>
              <w:rPr>
                <w:sz w:val="17"/>
                <w:szCs w:val="17"/>
              </w:rPr>
              <w:t>15, 25</w:t>
            </w:r>
          </w:p>
        </w:tc>
      </w:tr>
    </w:tbl>
    <w:p w14:paraId="65CBD966" w14:textId="77777777" w:rsidR="00C21BD9" w:rsidRDefault="00C21BD9" w:rsidP="00C21BD9">
      <w:pPr>
        <w:pStyle w:val="Title"/>
        <w:rPr>
          <w:color w:val="0070C0"/>
          <w:sz w:val="32"/>
          <w:szCs w:val="32"/>
        </w:rPr>
      </w:pPr>
    </w:p>
    <w:p w14:paraId="3CDE70FC" w14:textId="237C67CA" w:rsidR="002A4D08" w:rsidRPr="00C21BD9" w:rsidRDefault="002A4D08" w:rsidP="00C21BD9">
      <w:pPr>
        <w:pStyle w:val="Title"/>
        <w:rPr>
          <w:color w:val="0070C0"/>
          <w:sz w:val="32"/>
          <w:szCs w:val="32"/>
        </w:rPr>
      </w:pPr>
      <w:r w:rsidRPr="00C21BD9">
        <w:rPr>
          <w:color w:val="0070C0"/>
          <w:sz w:val="32"/>
          <w:szCs w:val="32"/>
        </w:rPr>
        <w:t>CAL-002 — Taux d</w:t>
      </w:r>
      <w:r w:rsidR="00CD2831">
        <w:rPr>
          <w:color w:val="0070C0"/>
          <w:sz w:val="32"/>
          <w:szCs w:val="32"/>
        </w:rPr>
        <w:t>’</w:t>
      </w:r>
      <w:r w:rsidRPr="00C21BD9">
        <w:rPr>
          <w:color w:val="0070C0"/>
          <w:sz w:val="32"/>
          <w:szCs w:val="32"/>
        </w:rPr>
        <w:t>assiduité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38AA8739" w14:textId="77777777" w:rsidTr="00F83D21">
        <w:tc>
          <w:tcPr>
            <w:tcW w:w="2200" w:type="dxa"/>
            <w:shd w:val="clear" w:color="auto" w:fill="D9E2F3"/>
            <w:tcMar>
              <w:top w:w="60" w:type="dxa"/>
              <w:left w:w="80" w:type="dxa"/>
              <w:bottom w:w="60" w:type="dxa"/>
              <w:right w:w="80" w:type="dxa"/>
            </w:tcMar>
          </w:tcPr>
          <w:p w14:paraId="3CA141FF"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116DB44C" w14:textId="6865DFB0" w:rsidR="002A4D08" w:rsidRDefault="002A4D08" w:rsidP="00F83D21">
            <w:r>
              <w:rPr>
                <w:sz w:val="17"/>
                <w:szCs w:val="17"/>
              </w:rPr>
              <w:t>Calcule le taux de participation d</w:t>
            </w:r>
            <w:r w:rsidR="00CD2831">
              <w:rPr>
                <w:sz w:val="17"/>
                <w:szCs w:val="17"/>
              </w:rPr>
              <w:t>’</w:t>
            </w:r>
            <w:r>
              <w:rPr>
                <w:sz w:val="17"/>
                <w:szCs w:val="17"/>
              </w:rPr>
              <w:t>un élève aux séances.</w:t>
            </w:r>
          </w:p>
        </w:tc>
      </w:tr>
      <w:tr w:rsidR="002A4D08" w14:paraId="331793E1" w14:textId="77777777" w:rsidTr="00F83D21">
        <w:tc>
          <w:tcPr>
            <w:tcW w:w="2200" w:type="dxa"/>
            <w:shd w:val="clear" w:color="auto" w:fill="D9E2F3"/>
            <w:tcMar>
              <w:top w:w="60" w:type="dxa"/>
              <w:left w:w="80" w:type="dxa"/>
              <w:bottom w:w="60" w:type="dxa"/>
              <w:right w:w="80" w:type="dxa"/>
            </w:tcMar>
          </w:tcPr>
          <w:p w14:paraId="011277B8"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3C87716F" w14:textId="205C1C3A" w:rsidR="002A4D08" w:rsidRDefault="002A4D08" w:rsidP="00F83D21">
            <w:r>
              <w:rPr>
                <w:sz w:val="17"/>
                <w:szCs w:val="17"/>
              </w:rPr>
              <w:t>Taux d</w:t>
            </w:r>
            <w:r w:rsidR="00CD2831">
              <w:rPr>
                <w:sz w:val="17"/>
                <w:szCs w:val="17"/>
              </w:rPr>
              <w:t>’</w:t>
            </w:r>
            <w:r>
              <w:rPr>
                <w:sz w:val="17"/>
                <w:szCs w:val="17"/>
              </w:rPr>
              <w:t>assiduité = (Nombre de présences / Nombre de séances auxquelles l</w:t>
            </w:r>
            <w:r w:rsidR="00CD2831">
              <w:rPr>
                <w:sz w:val="17"/>
                <w:szCs w:val="17"/>
              </w:rPr>
              <w:t>’</w:t>
            </w:r>
            <w:r>
              <w:rPr>
                <w:sz w:val="17"/>
                <w:szCs w:val="17"/>
              </w:rPr>
              <w:t>élève était inscrit) × 100</w:t>
            </w:r>
          </w:p>
        </w:tc>
      </w:tr>
      <w:tr w:rsidR="002A4D08" w14:paraId="7E1FCFAF" w14:textId="77777777" w:rsidTr="00F83D21">
        <w:tc>
          <w:tcPr>
            <w:tcW w:w="2200" w:type="dxa"/>
            <w:shd w:val="clear" w:color="auto" w:fill="D9E2F3"/>
            <w:tcMar>
              <w:top w:w="60" w:type="dxa"/>
              <w:left w:w="80" w:type="dxa"/>
              <w:bottom w:w="60" w:type="dxa"/>
              <w:right w:w="80" w:type="dxa"/>
            </w:tcMar>
          </w:tcPr>
          <w:p w14:paraId="2A90FAE7" w14:textId="77777777" w:rsidR="002A4D08" w:rsidRDefault="002A4D08" w:rsidP="00F83D21">
            <w:r>
              <w:rPr>
                <w:b/>
                <w:bCs/>
                <w:sz w:val="17"/>
                <w:szCs w:val="17"/>
              </w:rPr>
              <w:t>Règles</w:t>
            </w:r>
          </w:p>
        </w:tc>
        <w:tc>
          <w:tcPr>
            <w:tcW w:w="6700" w:type="dxa"/>
            <w:tcMar>
              <w:top w:w="60" w:type="dxa"/>
              <w:left w:w="80" w:type="dxa"/>
              <w:bottom w:w="60" w:type="dxa"/>
              <w:right w:w="80" w:type="dxa"/>
            </w:tcMar>
          </w:tcPr>
          <w:p w14:paraId="16F6336E" w14:textId="6E3B3FD2" w:rsidR="002A4D08" w:rsidRDefault="002A4D08" w:rsidP="00F83D21">
            <w:r>
              <w:rPr>
                <w:sz w:val="17"/>
                <w:szCs w:val="17"/>
              </w:rPr>
              <w:t>Les retards sont considérés comme des présences ; les absences excusées et non excusées sont considérées comme des absences ; calculé sur l</w:t>
            </w:r>
            <w:r w:rsidR="00CD2831">
              <w:rPr>
                <w:sz w:val="17"/>
                <w:szCs w:val="17"/>
              </w:rPr>
              <w:t>’</w:t>
            </w:r>
            <w:r>
              <w:rPr>
                <w:sz w:val="17"/>
                <w:szCs w:val="17"/>
              </w:rPr>
              <w:t>année académique en cours.</w:t>
            </w:r>
          </w:p>
        </w:tc>
      </w:tr>
      <w:tr w:rsidR="002A4D08" w14:paraId="091BBFFF" w14:textId="77777777" w:rsidTr="00F83D21">
        <w:tc>
          <w:tcPr>
            <w:tcW w:w="2200" w:type="dxa"/>
            <w:shd w:val="clear" w:color="auto" w:fill="D9E2F3"/>
            <w:tcMar>
              <w:top w:w="60" w:type="dxa"/>
              <w:left w:w="80" w:type="dxa"/>
              <w:bottom w:w="60" w:type="dxa"/>
              <w:right w:w="80" w:type="dxa"/>
            </w:tcMar>
          </w:tcPr>
          <w:p w14:paraId="256F6CC7" w14:textId="5A2DFB6C"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3EACE00A" w14:textId="4DCB5964" w:rsidR="002A4D08" w:rsidRDefault="002A4D08" w:rsidP="00F83D21">
            <w:r>
              <w:rPr>
                <w:sz w:val="17"/>
                <w:szCs w:val="17"/>
              </w:rPr>
              <w:t>Liste des présences de l</w:t>
            </w:r>
            <w:r w:rsidR="00CD2831">
              <w:rPr>
                <w:sz w:val="17"/>
                <w:szCs w:val="17"/>
              </w:rPr>
              <w:t>’</w:t>
            </w:r>
            <w:r>
              <w:rPr>
                <w:sz w:val="17"/>
                <w:szCs w:val="17"/>
              </w:rPr>
              <w:t>élève ; liste des séances du groupe pendant la période d</w:t>
            </w:r>
            <w:r w:rsidR="00CD2831">
              <w:rPr>
                <w:sz w:val="17"/>
                <w:szCs w:val="17"/>
              </w:rPr>
              <w:t>’</w:t>
            </w:r>
            <w:r>
              <w:rPr>
                <w:sz w:val="17"/>
                <w:szCs w:val="17"/>
              </w:rPr>
              <w:t>inscription</w:t>
            </w:r>
          </w:p>
        </w:tc>
      </w:tr>
      <w:tr w:rsidR="002A4D08" w14:paraId="5648A49A" w14:textId="77777777" w:rsidTr="00F83D21">
        <w:tc>
          <w:tcPr>
            <w:tcW w:w="2200" w:type="dxa"/>
            <w:shd w:val="clear" w:color="auto" w:fill="D9E2F3"/>
            <w:tcMar>
              <w:top w:w="60" w:type="dxa"/>
              <w:left w:w="80" w:type="dxa"/>
              <w:bottom w:w="60" w:type="dxa"/>
              <w:right w:w="80" w:type="dxa"/>
            </w:tcMar>
          </w:tcPr>
          <w:p w14:paraId="08A13D62"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2CBC7E5E" w14:textId="77777777" w:rsidR="002A4D08" w:rsidRDefault="002A4D08" w:rsidP="00F83D21">
            <w:r>
              <w:rPr>
                <w:sz w:val="17"/>
                <w:szCs w:val="17"/>
              </w:rPr>
              <w:t>Attendance, Student, Enrollment</w:t>
            </w:r>
          </w:p>
        </w:tc>
      </w:tr>
      <w:tr w:rsidR="002A4D08" w14:paraId="3224C280" w14:textId="77777777" w:rsidTr="00F83D21">
        <w:tc>
          <w:tcPr>
            <w:tcW w:w="2200" w:type="dxa"/>
            <w:shd w:val="clear" w:color="auto" w:fill="D9E2F3"/>
            <w:tcMar>
              <w:top w:w="60" w:type="dxa"/>
              <w:left w:w="80" w:type="dxa"/>
              <w:bottom w:w="60" w:type="dxa"/>
              <w:right w:w="80" w:type="dxa"/>
            </w:tcMar>
          </w:tcPr>
          <w:p w14:paraId="3BDF9A96"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0C3A42E3" w14:textId="77777777" w:rsidR="002A4D08" w:rsidRDefault="002A4D08" w:rsidP="00F83D21">
            <w:r>
              <w:rPr>
                <w:sz w:val="17"/>
                <w:szCs w:val="17"/>
              </w:rPr>
              <w:t>RM-CAL-013</w:t>
            </w:r>
          </w:p>
        </w:tc>
      </w:tr>
      <w:tr w:rsidR="002A4D08" w14:paraId="4A6D3A1E" w14:textId="77777777" w:rsidTr="00F83D21">
        <w:tc>
          <w:tcPr>
            <w:tcW w:w="2200" w:type="dxa"/>
            <w:shd w:val="clear" w:color="auto" w:fill="D9E2F3"/>
            <w:tcMar>
              <w:top w:w="60" w:type="dxa"/>
              <w:left w:w="80" w:type="dxa"/>
              <w:bottom w:w="60" w:type="dxa"/>
              <w:right w:w="80" w:type="dxa"/>
            </w:tcMar>
          </w:tcPr>
          <w:p w14:paraId="47467FA4"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769B99EE" w14:textId="77777777" w:rsidR="002A4D08" w:rsidRDefault="002A4D08" w:rsidP="00F83D21">
            <w:r>
              <w:rPr>
                <w:sz w:val="17"/>
                <w:szCs w:val="17"/>
              </w:rPr>
              <w:t>14, 25</w:t>
            </w:r>
          </w:p>
        </w:tc>
      </w:tr>
    </w:tbl>
    <w:p w14:paraId="32E64768" w14:textId="77777777" w:rsidR="00C21BD9" w:rsidRDefault="00C21BD9" w:rsidP="00C21BD9">
      <w:pPr>
        <w:pStyle w:val="Title"/>
        <w:rPr>
          <w:color w:val="0070C0"/>
          <w:sz w:val="32"/>
          <w:szCs w:val="32"/>
        </w:rPr>
      </w:pPr>
    </w:p>
    <w:p w14:paraId="1BE73D12" w14:textId="77777777" w:rsidR="00C21BD9" w:rsidRDefault="00C21BD9" w:rsidP="00C21BD9">
      <w:pPr>
        <w:pStyle w:val="Title"/>
        <w:rPr>
          <w:color w:val="0070C0"/>
          <w:sz w:val="32"/>
          <w:szCs w:val="32"/>
        </w:rPr>
      </w:pPr>
    </w:p>
    <w:p w14:paraId="5DCE6DB3" w14:textId="77777777" w:rsidR="00C21BD9" w:rsidRDefault="00C21BD9" w:rsidP="00C21BD9">
      <w:pPr>
        <w:pStyle w:val="Title"/>
        <w:rPr>
          <w:color w:val="0070C0"/>
          <w:sz w:val="32"/>
          <w:szCs w:val="32"/>
        </w:rPr>
      </w:pPr>
    </w:p>
    <w:p w14:paraId="3EA8F06E" w14:textId="77777777" w:rsidR="00C21BD9" w:rsidRDefault="00C21BD9" w:rsidP="00C21BD9">
      <w:pPr>
        <w:pStyle w:val="Title"/>
        <w:rPr>
          <w:color w:val="0070C0"/>
          <w:sz w:val="32"/>
          <w:szCs w:val="32"/>
        </w:rPr>
      </w:pPr>
    </w:p>
    <w:p w14:paraId="5B5B7813" w14:textId="32B95DA3" w:rsidR="002A4D08" w:rsidRPr="00C21BD9" w:rsidRDefault="002A4D08" w:rsidP="00C21BD9">
      <w:pPr>
        <w:pStyle w:val="Title"/>
        <w:rPr>
          <w:color w:val="0070C0"/>
          <w:sz w:val="32"/>
          <w:szCs w:val="32"/>
        </w:rPr>
      </w:pPr>
      <w:r w:rsidRPr="00C21BD9">
        <w:rPr>
          <w:color w:val="0070C0"/>
          <w:sz w:val="32"/>
          <w:szCs w:val="32"/>
        </w:rPr>
        <w:lastRenderedPageBreak/>
        <w:t>CAL-003 — Nombre d</w:t>
      </w:r>
      <w:r w:rsidR="00CD2831">
        <w:rPr>
          <w:color w:val="0070C0"/>
          <w:sz w:val="32"/>
          <w:szCs w:val="32"/>
        </w:rPr>
        <w:t>’</w:t>
      </w:r>
      <w:r w:rsidRPr="00C21BD9">
        <w:rPr>
          <w:color w:val="0070C0"/>
          <w:sz w:val="32"/>
          <w:szCs w:val="32"/>
        </w:rPr>
        <w:t>absences consécutives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2B30BD63" w14:textId="77777777" w:rsidTr="00F83D21">
        <w:tc>
          <w:tcPr>
            <w:tcW w:w="2200" w:type="dxa"/>
            <w:shd w:val="clear" w:color="auto" w:fill="D9E2F3"/>
            <w:tcMar>
              <w:top w:w="60" w:type="dxa"/>
              <w:left w:w="80" w:type="dxa"/>
              <w:bottom w:w="60" w:type="dxa"/>
              <w:right w:w="80" w:type="dxa"/>
            </w:tcMar>
          </w:tcPr>
          <w:p w14:paraId="5F1A4F4F"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0F6184CF" w14:textId="21FF4E2B" w:rsidR="002A4D08" w:rsidRDefault="002A4D08" w:rsidP="00F83D21">
            <w:r>
              <w:rPr>
                <w:sz w:val="17"/>
                <w:szCs w:val="17"/>
              </w:rPr>
              <w:t>Calcule le nombre d</w:t>
            </w:r>
            <w:r w:rsidR="00CD2831">
              <w:rPr>
                <w:sz w:val="17"/>
                <w:szCs w:val="17"/>
              </w:rPr>
              <w:t>’</w:t>
            </w:r>
            <w:r>
              <w:rPr>
                <w:sz w:val="17"/>
                <w:szCs w:val="17"/>
              </w:rPr>
              <w:t>absences consécutives d</w:t>
            </w:r>
            <w:r w:rsidR="00CD2831">
              <w:rPr>
                <w:sz w:val="17"/>
                <w:szCs w:val="17"/>
              </w:rPr>
              <w:t>’</w:t>
            </w:r>
            <w:r>
              <w:rPr>
                <w:sz w:val="17"/>
                <w:szCs w:val="17"/>
              </w:rPr>
              <w:t>un élève pour détecter un risque d</w:t>
            </w:r>
            <w:r w:rsidR="00CD2831">
              <w:rPr>
                <w:sz w:val="17"/>
                <w:szCs w:val="17"/>
              </w:rPr>
              <w:t>’</w:t>
            </w:r>
            <w:r>
              <w:rPr>
                <w:sz w:val="17"/>
                <w:szCs w:val="17"/>
              </w:rPr>
              <w:t>abandon.</w:t>
            </w:r>
          </w:p>
        </w:tc>
      </w:tr>
      <w:tr w:rsidR="002A4D08" w14:paraId="0318A033" w14:textId="77777777" w:rsidTr="00F83D21">
        <w:tc>
          <w:tcPr>
            <w:tcW w:w="2200" w:type="dxa"/>
            <w:shd w:val="clear" w:color="auto" w:fill="D9E2F3"/>
            <w:tcMar>
              <w:top w:w="60" w:type="dxa"/>
              <w:left w:w="80" w:type="dxa"/>
              <w:bottom w:w="60" w:type="dxa"/>
              <w:right w:w="80" w:type="dxa"/>
            </w:tcMar>
          </w:tcPr>
          <w:p w14:paraId="07DE3DAF"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73F11752" w14:textId="77777777" w:rsidR="002A4D08" w:rsidRDefault="002A4D08" w:rsidP="00F83D21">
            <w:r>
              <w:rPr>
                <w:sz w:val="17"/>
                <w:szCs w:val="17"/>
              </w:rPr>
              <w:t>Présence → compteur = 0 ; Absence → compteur = compteur + 1. Lorsque le seuil défini dans le groupe est atteint, une alerte est générée.</w:t>
            </w:r>
          </w:p>
        </w:tc>
      </w:tr>
      <w:tr w:rsidR="002A4D08" w14:paraId="271B587B" w14:textId="77777777" w:rsidTr="00F83D21">
        <w:tc>
          <w:tcPr>
            <w:tcW w:w="2200" w:type="dxa"/>
            <w:shd w:val="clear" w:color="auto" w:fill="D9E2F3"/>
            <w:tcMar>
              <w:top w:w="60" w:type="dxa"/>
              <w:left w:w="80" w:type="dxa"/>
              <w:bottom w:w="60" w:type="dxa"/>
              <w:right w:w="80" w:type="dxa"/>
            </w:tcMar>
          </w:tcPr>
          <w:p w14:paraId="62C67E4C" w14:textId="29C3B1CA"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73E8052C" w14:textId="5FC4810B" w:rsidR="002A4D08" w:rsidRDefault="002A4D08" w:rsidP="00F83D21">
            <w:r>
              <w:rPr>
                <w:sz w:val="17"/>
                <w:szCs w:val="17"/>
              </w:rPr>
              <w:t>Liste des présences de l</w:t>
            </w:r>
            <w:r w:rsidR="00CD2831">
              <w:rPr>
                <w:sz w:val="17"/>
                <w:szCs w:val="17"/>
              </w:rPr>
              <w:t>’</w:t>
            </w:r>
            <w:r>
              <w:rPr>
                <w:sz w:val="17"/>
                <w:szCs w:val="17"/>
              </w:rPr>
              <w:t>élève (ordonnées par date) ; seuil d</w:t>
            </w:r>
            <w:r w:rsidR="00CD2831">
              <w:rPr>
                <w:sz w:val="17"/>
                <w:szCs w:val="17"/>
              </w:rPr>
              <w:t>’</w:t>
            </w:r>
            <w:r>
              <w:rPr>
                <w:sz w:val="17"/>
                <w:szCs w:val="17"/>
              </w:rPr>
              <w:t>abandon du groupe</w:t>
            </w:r>
          </w:p>
        </w:tc>
      </w:tr>
      <w:tr w:rsidR="002A4D08" w14:paraId="16F9EC53" w14:textId="77777777" w:rsidTr="00F83D21">
        <w:tc>
          <w:tcPr>
            <w:tcW w:w="2200" w:type="dxa"/>
            <w:shd w:val="clear" w:color="auto" w:fill="D9E2F3"/>
            <w:tcMar>
              <w:top w:w="60" w:type="dxa"/>
              <w:left w:w="80" w:type="dxa"/>
              <w:bottom w:w="60" w:type="dxa"/>
              <w:right w:w="80" w:type="dxa"/>
            </w:tcMar>
          </w:tcPr>
          <w:p w14:paraId="5F1E24F3"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227C55F2" w14:textId="77777777" w:rsidR="002A4D08" w:rsidRDefault="002A4D08" w:rsidP="00F83D21">
            <w:r>
              <w:rPr>
                <w:sz w:val="17"/>
                <w:szCs w:val="17"/>
              </w:rPr>
              <w:t>Attendance, Student, Group</w:t>
            </w:r>
          </w:p>
        </w:tc>
      </w:tr>
      <w:tr w:rsidR="002A4D08" w14:paraId="71D3EB7D" w14:textId="77777777" w:rsidTr="00F83D21">
        <w:tc>
          <w:tcPr>
            <w:tcW w:w="2200" w:type="dxa"/>
            <w:shd w:val="clear" w:color="auto" w:fill="D9E2F3"/>
            <w:tcMar>
              <w:top w:w="60" w:type="dxa"/>
              <w:left w:w="80" w:type="dxa"/>
              <w:bottom w:w="60" w:type="dxa"/>
              <w:right w:w="80" w:type="dxa"/>
            </w:tcMar>
          </w:tcPr>
          <w:p w14:paraId="0CEBE39A"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50874E4E" w14:textId="77777777" w:rsidR="002A4D08" w:rsidRDefault="002A4D08" w:rsidP="00F83D21">
            <w:r>
              <w:rPr>
                <w:sz w:val="17"/>
                <w:szCs w:val="17"/>
              </w:rPr>
              <w:t>RM-ATT-013, RM-ATT-014</w:t>
            </w:r>
          </w:p>
        </w:tc>
      </w:tr>
      <w:tr w:rsidR="002A4D08" w14:paraId="6990F2F7" w14:textId="77777777" w:rsidTr="00F83D21">
        <w:tc>
          <w:tcPr>
            <w:tcW w:w="2200" w:type="dxa"/>
            <w:shd w:val="clear" w:color="auto" w:fill="D9E2F3"/>
            <w:tcMar>
              <w:top w:w="60" w:type="dxa"/>
              <w:left w:w="80" w:type="dxa"/>
              <w:bottom w:w="60" w:type="dxa"/>
              <w:right w:w="80" w:type="dxa"/>
            </w:tcMar>
          </w:tcPr>
          <w:p w14:paraId="69FDFC7D"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4FCC3EC5" w14:textId="77777777" w:rsidR="002A4D08" w:rsidRDefault="002A4D08" w:rsidP="00F83D21">
            <w:r>
              <w:rPr>
                <w:sz w:val="17"/>
                <w:szCs w:val="17"/>
              </w:rPr>
              <w:t>14, 25</w:t>
            </w:r>
          </w:p>
        </w:tc>
      </w:tr>
    </w:tbl>
    <w:p w14:paraId="73185FC7" w14:textId="77777777" w:rsidR="00C21BD9" w:rsidRDefault="00C21BD9" w:rsidP="00C21BD9">
      <w:pPr>
        <w:pStyle w:val="Title"/>
        <w:rPr>
          <w:color w:val="0070C0"/>
          <w:sz w:val="32"/>
          <w:szCs w:val="32"/>
        </w:rPr>
      </w:pPr>
    </w:p>
    <w:p w14:paraId="78C5E10B" w14:textId="79CC8B39" w:rsidR="002A4D08" w:rsidRPr="00C21BD9" w:rsidRDefault="002A4D08" w:rsidP="00C21BD9">
      <w:pPr>
        <w:pStyle w:val="Title"/>
        <w:rPr>
          <w:color w:val="0070C0"/>
          <w:sz w:val="32"/>
          <w:szCs w:val="32"/>
        </w:rPr>
      </w:pPr>
      <w:r w:rsidRPr="00C21BD9">
        <w:rPr>
          <w:color w:val="0070C0"/>
          <w:sz w:val="32"/>
          <w:szCs w:val="32"/>
        </w:rPr>
        <w:t>CAL-004 — Taux d</w:t>
      </w:r>
      <w:r w:rsidR="00CD2831">
        <w:rPr>
          <w:color w:val="0070C0"/>
          <w:sz w:val="32"/>
          <w:szCs w:val="32"/>
        </w:rPr>
        <w:t>’</w:t>
      </w:r>
      <w:r w:rsidRPr="00C21BD9">
        <w:rPr>
          <w:color w:val="0070C0"/>
          <w:sz w:val="32"/>
          <w:szCs w:val="32"/>
        </w:rPr>
        <w:t>occupation d</w:t>
      </w:r>
      <w:r w:rsidR="00CD2831">
        <w:rPr>
          <w:color w:val="0070C0"/>
          <w:sz w:val="32"/>
          <w:szCs w:val="32"/>
        </w:rPr>
        <w:t>’</w:t>
      </w:r>
      <w:r w:rsidRPr="00C21BD9">
        <w:rPr>
          <w:color w:val="0070C0"/>
          <w:sz w:val="32"/>
          <w:szCs w:val="32"/>
        </w:rPr>
        <w:t>un groupe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6CAA7622" w14:textId="77777777" w:rsidTr="00F83D21">
        <w:tc>
          <w:tcPr>
            <w:tcW w:w="2200" w:type="dxa"/>
            <w:shd w:val="clear" w:color="auto" w:fill="D9E2F3"/>
            <w:tcMar>
              <w:top w:w="60" w:type="dxa"/>
              <w:left w:w="80" w:type="dxa"/>
              <w:bottom w:w="60" w:type="dxa"/>
              <w:right w:w="80" w:type="dxa"/>
            </w:tcMar>
          </w:tcPr>
          <w:p w14:paraId="5A5751BD"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62E7AB7B" w14:textId="7E97374D" w:rsidR="002A4D08" w:rsidRDefault="002A4D08" w:rsidP="00F83D21">
            <w:r>
              <w:rPr>
                <w:sz w:val="17"/>
                <w:szCs w:val="17"/>
              </w:rPr>
              <w:t>Calcule le taux de remplissage d</w:t>
            </w:r>
            <w:r w:rsidR="00CD2831">
              <w:rPr>
                <w:sz w:val="17"/>
                <w:szCs w:val="17"/>
              </w:rPr>
              <w:t>’</w:t>
            </w:r>
            <w:r>
              <w:rPr>
                <w:sz w:val="17"/>
                <w:szCs w:val="17"/>
              </w:rPr>
              <w:t>un groupe.</w:t>
            </w:r>
          </w:p>
        </w:tc>
      </w:tr>
      <w:tr w:rsidR="002A4D08" w14:paraId="34F7E8A1" w14:textId="77777777" w:rsidTr="00F83D21">
        <w:tc>
          <w:tcPr>
            <w:tcW w:w="2200" w:type="dxa"/>
            <w:shd w:val="clear" w:color="auto" w:fill="D9E2F3"/>
            <w:tcMar>
              <w:top w:w="60" w:type="dxa"/>
              <w:left w:w="80" w:type="dxa"/>
              <w:bottom w:w="60" w:type="dxa"/>
              <w:right w:w="80" w:type="dxa"/>
            </w:tcMar>
          </w:tcPr>
          <w:p w14:paraId="6282D822"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50AA6BD7" w14:textId="386177C9" w:rsidR="002A4D08" w:rsidRDefault="002A4D08" w:rsidP="00F83D21">
            <w:r>
              <w:rPr>
                <w:sz w:val="17"/>
                <w:szCs w:val="17"/>
              </w:rPr>
              <w:t>Taux d</w:t>
            </w:r>
            <w:r w:rsidR="00CD2831">
              <w:rPr>
                <w:sz w:val="17"/>
                <w:szCs w:val="17"/>
              </w:rPr>
              <w:t>’</w:t>
            </w:r>
            <w:r>
              <w:rPr>
                <w:sz w:val="17"/>
                <w:szCs w:val="17"/>
              </w:rPr>
              <w:t>occupation = (Nombre d</w:t>
            </w:r>
            <w:r w:rsidR="00CD2831">
              <w:rPr>
                <w:sz w:val="17"/>
                <w:szCs w:val="17"/>
              </w:rPr>
              <w:t>’</w:t>
            </w:r>
            <w:r>
              <w:rPr>
                <w:sz w:val="17"/>
                <w:szCs w:val="17"/>
              </w:rPr>
              <w:t>inscriptions actives / Capacité maximale) × 100</w:t>
            </w:r>
          </w:p>
        </w:tc>
      </w:tr>
      <w:tr w:rsidR="002A4D08" w14:paraId="14A139D3" w14:textId="77777777" w:rsidTr="00F83D21">
        <w:tc>
          <w:tcPr>
            <w:tcW w:w="2200" w:type="dxa"/>
            <w:shd w:val="clear" w:color="auto" w:fill="D9E2F3"/>
            <w:tcMar>
              <w:top w:w="60" w:type="dxa"/>
              <w:left w:w="80" w:type="dxa"/>
              <w:bottom w:w="60" w:type="dxa"/>
              <w:right w:w="80" w:type="dxa"/>
            </w:tcMar>
          </w:tcPr>
          <w:p w14:paraId="25A433F1" w14:textId="77777777" w:rsidR="002A4D08" w:rsidRDefault="002A4D08" w:rsidP="00F83D21">
            <w:r>
              <w:rPr>
                <w:b/>
                <w:bCs/>
                <w:sz w:val="17"/>
                <w:szCs w:val="17"/>
              </w:rPr>
              <w:t>Règles</w:t>
            </w:r>
          </w:p>
        </w:tc>
        <w:tc>
          <w:tcPr>
            <w:tcW w:w="6700" w:type="dxa"/>
            <w:tcMar>
              <w:top w:w="60" w:type="dxa"/>
              <w:left w:w="80" w:type="dxa"/>
              <w:bottom w:w="60" w:type="dxa"/>
              <w:right w:w="80" w:type="dxa"/>
            </w:tcMar>
          </w:tcPr>
          <w:p w14:paraId="27697B05" w14:textId="77777777" w:rsidR="002A4D08" w:rsidRDefault="002A4D08" w:rsidP="00F83D21">
            <w:r>
              <w:rPr>
                <w:sz w:val="17"/>
                <w:szCs w:val="17"/>
              </w:rPr>
              <w:t>Les inscriptions suspendues, terminées ou archivées ne sont pas prises en compte.</w:t>
            </w:r>
          </w:p>
        </w:tc>
      </w:tr>
      <w:tr w:rsidR="002A4D08" w14:paraId="7388DEBB" w14:textId="77777777" w:rsidTr="00F83D21">
        <w:tc>
          <w:tcPr>
            <w:tcW w:w="2200" w:type="dxa"/>
            <w:shd w:val="clear" w:color="auto" w:fill="D9E2F3"/>
            <w:tcMar>
              <w:top w:w="60" w:type="dxa"/>
              <w:left w:w="80" w:type="dxa"/>
              <w:bottom w:w="60" w:type="dxa"/>
              <w:right w:w="80" w:type="dxa"/>
            </w:tcMar>
          </w:tcPr>
          <w:p w14:paraId="08340050" w14:textId="59D954AD"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4DFCBA6E" w14:textId="77777777" w:rsidR="002A4D08" w:rsidRDefault="002A4D08" w:rsidP="00F83D21">
            <w:r>
              <w:rPr>
                <w:sz w:val="17"/>
                <w:szCs w:val="17"/>
              </w:rPr>
              <w:t>Capacité maximale du groupe ; liste des inscriptions actives du groupe</w:t>
            </w:r>
          </w:p>
        </w:tc>
      </w:tr>
      <w:tr w:rsidR="002A4D08" w14:paraId="27D9E1F1" w14:textId="77777777" w:rsidTr="00F83D21">
        <w:tc>
          <w:tcPr>
            <w:tcW w:w="2200" w:type="dxa"/>
            <w:shd w:val="clear" w:color="auto" w:fill="D9E2F3"/>
            <w:tcMar>
              <w:top w:w="60" w:type="dxa"/>
              <w:left w:w="80" w:type="dxa"/>
              <w:bottom w:w="60" w:type="dxa"/>
              <w:right w:w="80" w:type="dxa"/>
            </w:tcMar>
          </w:tcPr>
          <w:p w14:paraId="64D5A4CA"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731FD922" w14:textId="77777777" w:rsidR="002A4D08" w:rsidRDefault="002A4D08" w:rsidP="00F83D21">
            <w:r>
              <w:rPr>
                <w:sz w:val="17"/>
                <w:szCs w:val="17"/>
              </w:rPr>
              <w:t>Group, Enrollment</w:t>
            </w:r>
          </w:p>
        </w:tc>
      </w:tr>
      <w:tr w:rsidR="002A4D08" w14:paraId="53DB4018" w14:textId="77777777" w:rsidTr="00F83D21">
        <w:tc>
          <w:tcPr>
            <w:tcW w:w="2200" w:type="dxa"/>
            <w:shd w:val="clear" w:color="auto" w:fill="D9E2F3"/>
            <w:tcMar>
              <w:top w:w="60" w:type="dxa"/>
              <w:left w:w="80" w:type="dxa"/>
              <w:bottom w:w="60" w:type="dxa"/>
              <w:right w:w="80" w:type="dxa"/>
            </w:tcMar>
          </w:tcPr>
          <w:p w14:paraId="6CBDA64D"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42A1CA50" w14:textId="77777777" w:rsidR="002A4D08" w:rsidRDefault="002A4D08" w:rsidP="00F83D21">
            <w:r>
              <w:rPr>
                <w:sz w:val="17"/>
                <w:szCs w:val="17"/>
              </w:rPr>
              <w:t>RM-GRP-012, RM-GRP-014</w:t>
            </w:r>
          </w:p>
        </w:tc>
      </w:tr>
      <w:tr w:rsidR="002A4D08" w14:paraId="34ECE394" w14:textId="77777777" w:rsidTr="00F83D21">
        <w:tc>
          <w:tcPr>
            <w:tcW w:w="2200" w:type="dxa"/>
            <w:shd w:val="clear" w:color="auto" w:fill="D9E2F3"/>
            <w:tcMar>
              <w:top w:w="60" w:type="dxa"/>
              <w:left w:w="80" w:type="dxa"/>
              <w:bottom w:w="60" w:type="dxa"/>
              <w:right w:w="80" w:type="dxa"/>
            </w:tcMar>
          </w:tcPr>
          <w:p w14:paraId="1D36BB2D"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57B77ABF" w14:textId="77777777" w:rsidR="002A4D08" w:rsidRDefault="002A4D08" w:rsidP="00F83D21">
            <w:r>
              <w:rPr>
                <w:sz w:val="17"/>
                <w:szCs w:val="17"/>
              </w:rPr>
              <w:t>10, 25</w:t>
            </w:r>
          </w:p>
        </w:tc>
      </w:tr>
    </w:tbl>
    <w:p w14:paraId="2D3242F9" w14:textId="77777777" w:rsidR="00C21BD9" w:rsidRDefault="00C21BD9" w:rsidP="00C21BD9">
      <w:pPr>
        <w:pStyle w:val="Title"/>
        <w:rPr>
          <w:color w:val="0070C0"/>
          <w:sz w:val="32"/>
          <w:szCs w:val="32"/>
        </w:rPr>
      </w:pPr>
    </w:p>
    <w:p w14:paraId="7EE377B5" w14:textId="1545AE09" w:rsidR="002A4D08" w:rsidRPr="00C21BD9" w:rsidRDefault="002A4D08" w:rsidP="00C21BD9">
      <w:pPr>
        <w:pStyle w:val="Title"/>
        <w:rPr>
          <w:color w:val="0070C0"/>
          <w:sz w:val="32"/>
          <w:szCs w:val="32"/>
        </w:rPr>
      </w:pPr>
      <w:r w:rsidRPr="00C21BD9">
        <w:rPr>
          <w:color w:val="0070C0"/>
          <w:sz w:val="32"/>
          <w:szCs w:val="32"/>
        </w:rPr>
        <w:t>CAL-005 — Nombre de places disponibles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79E1B9C9" w14:textId="77777777" w:rsidTr="00F83D21">
        <w:tc>
          <w:tcPr>
            <w:tcW w:w="2200" w:type="dxa"/>
            <w:shd w:val="clear" w:color="auto" w:fill="D9E2F3"/>
            <w:tcMar>
              <w:top w:w="60" w:type="dxa"/>
              <w:left w:w="80" w:type="dxa"/>
              <w:bottom w:w="60" w:type="dxa"/>
              <w:right w:w="80" w:type="dxa"/>
            </w:tcMar>
          </w:tcPr>
          <w:p w14:paraId="77745DE0"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464255C8" w14:textId="77777777" w:rsidR="002A4D08" w:rsidRDefault="002A4D08" w:rsidP="00F83D21">
            <w:r>
              <w:rPr>
                <w:sz w:val="17"/>
                <w:szCs w:val="17"/>
              </w:rPr>
              <w:t>Calcule le nombre de places encore disponibles dans un groupe.</w:t>
            </w:r>
          </w:p>
        </w:tc>
      </w:tr>
      <w:tr w:rsidR="002A4D08" w14:paraId="068E05DC" w14:textId="77777777" w:rsidTr="00F83D21">
        <w:tc>
          <w:tcPr>
            <w:tcW w:w="2200" w:type="dxa"/>
            <w:shd w:val="clear" w:color="auto" w:fill="D9E2F3"/>
            <w:tcMar>
              <w:top w:w="60" w:type="dxa"/>
              <w:left w:w="80" w:type="dxa"/>
              <w:bottom w:w="60" w:type="dxa"/>
              <w:right w:w="80" w:type="dxa"/>
            </w:tcMar>
          </w:tcPr>
          <w:p w14:paraId="63A155F1"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3F6AFD8E" w14:textId="640BB653" w:rsidR="002A4D08" w:rsidRDefault="002A4D08" w:rsidP="00F83D21">
            <w:r>
              <w:rPr>
                <w:sz w:val="17"/>
                <w:szCs w:val="17"/>
              </w:rPr>
              <w:t>Places disponibles = Capacité maximale − Nombre d</w:t>
            </w:r>
            <w:r w:rsidR="00CD2831">
              <w:rPr>
                <w:sz w:val="17"/>
                <w:szCs w:val="17"/>
              </w:rPr>
              <w:t>’</w:t>
            </w:r>
            <w:r>
              <w:rPr>
                <w:sz w:val="17"/>
                <w:szCs w:val="17"/>
              </w:rPr>
              <w:t>inscriptions actives</w:t>
            </w:r>
          </w:p>
        </w:tc>
      </w:tr>
      <w:tr w:rsidR="002A4D08" w14:paraId="59C07B5C" w14:textId="77777777" w:rsidTr="00F83D21">
        <w:tc>
          <w:tcPr>
            <w:tcW w:w="2200" w:type="dxa"/>
            <w:shd w:val="clear" w:color="auto" w:fill="D9E2F3"/>
            <w:tcMar>
              <w:top w:w="60" w:type="dxa"/>
              <w:left w:w="80" w:type="dxa"/>
              <w:bottom w:w="60" w:type="dxa"/>
              <w:right w:w="80" w:type="dxa"/>
            </w:tcMar>
          </w:tcPr>
          <w:p w14:paraId="11837129" w14:textId="322FA83F"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7A98FA1F" w14:textId="77777777" w:rsidR="002A4D08" w:rsidRDefault="002A4D08" w:rsidP="00F83D21">
            <w:r>
              <w:rPr>
                <w:sz w:val="17"/>
                <w:szCs w:val="17"/>
              </w:rPr>
              <w:t>Capacité maximale du groupe ; liste des inscriptions actives du groupe</w:t>
            </w:r>
          </w:p>
        </w:tc>
      </w:tr>
      <w:tr w:rsidR="002A4D08" w14:paraId="19203D5D" w14:textId="77777777" w:rsidTr="00F83D21">
        <w:tc>
          <w:tcPr>
            <w:tcW w:w="2200" w:type="dxa"/>
            <w:shd w:val="clear" w:color="auto" w:fill="D9E2F3"/>
            <w:tcMar>
              <w:top w:w="60" w:type="dxa"/>
              <w:left w:w="80" w:type="dxa"/>
              <w:bottom w:w="60" w:type="dxa"/>
              <w:right w:w="80" w:type="dxa"/>
            </w:tcMar>
          </w:tcPr>
          <w:p w14:paraId="48495B41"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413E967E" w14:textId="77777777" w:rsidR="002A4D08" w:rsidRDefault="002A4D08" w:rsidP="00F83D21">
            <w:r>
              <w:rPr>
                <w:sz w:val="17"/>
                <w:szCs w:val="17"/>
              </w:rPr>
              <w:t>Group, Enrollment</w:t>
            </w:r>
          </w:p>
        </w:tc>
      </w:tr>
      <w:tr w:rsidR="002A4D08" w14:paraId="7E1FADCD" w14:textId="77777777" w:rsidTr="00F83D21">
        <w:tc>
          <w:tcPr>
            <w:tcW w:w="2200" w:type="dxa"/>
            <w:shd w:val="clear" w:color="auto" w:fill="D9E2F3"/>
            <w:tcMar>
              <w:top w:w="60" w:type="dxa"/>
              <w:left w:w="80" w:type="dxa"/>
              <w:bottom w:w="60" w:type="dxa"/>
              <w:right w:w="80" w:type="dxa"/>
            </w:tcMar>
          </w:tcPr>
          <w:p w14:paraId="04DEC73F"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718E60AC" w14:textId="77777777" w:rsidR="002A4D08" w:rsidRDefault="002A4D08" w:rsidP="00F83D21">
            <w:r>
              <w:rPr>
                <w:sz w:val="17"/>
                <w:szCs w:val="17"/>
              </w:rPr>
              <w:t>RM-GRP-012, RM-GRP-025</w:t>
            </w:r>
          </w:p>
        </w:tc>
      </w:tr>
      <w:tr w:rsidR="002A4D08" w14:paraId="3FF673F4" w14:textId="77777777" w:rsidTr="00F83D21">
        <w:tc>
          <w:tcPr>
            <w:tcW w:w="2200" w:type="dxa"/>
            <w:shd w:val="clear" w:color="auto" w:fill="D9E2F3"/>
            <w:tcMar>
              <w:top w:w="60" w:type="dxa"/>
              <w:left w:w="80" w:type="dxa"/>
              <w:bottom w:w="60" w:type="dxa"/>
              <w:right w:w="80" w:type="dxa"/>
            </w:tcMar>
          </w:tcPr>
          <w:p w14:paraId="205B937A"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7435687D" w14:textId="77777777" w:rsidR="002A4D08" w:rsidRDefault="002A4D08" w:rsidP="00F83D21">
            <w:r>
              <w:rPr>
                <w:sz w:val="17"/>
                <w:szCs w:val="17"/>
              </w:rPr>
              <w:t>10, 25</w:t>
            </w:r>
          </w:p>
        </w:tc>
      </w:tr>
    </w:tbl>
    <w:p w14:paraId="6A8EA1DB" w14:textId="77777777" w:rsidR="00C21BD9" w:rsidRDefault="00C21BD9" w:rsidP="00C21BD9">
      <w:pPr>
        <w:pStyle w:val="Title"/>
        <w:rPr>
          <w:color w:val="0070C0"/>
          <w:sz w:val="32"/>
          <w:szCs w:val="32"/>
        </w:rPr>
      </w:pPr>
    </w:p>
    <w:p w14:paraId="58C07949" w14:textId="77777777" w:rsidR="00C21BD9" w:rsidRDefault="00C21BD9" w:rsidP="00C21BD9">
      <w:pPr>
        <w:pStyle w:val="Title"/>
        <w:rPr>
          <w:color w:val="0070C0"/>
          <w:sz w:val="32"/>
          <w:szCs w:val="32"/>
        </w:rPr>
      </w:pPr>
    </w:p>
    <w:p w14:paraId="0B097445" w14:textId="77777777" w:rsidR="00C21BD9" w:rsidRDefault="00C21BD9" w:rsidP="00C21BD9">
      <w:pPr>
        <w:pStyle w:val="Title"/>
        <w:rPr>
          <w:color w:val="0070C0"/>
          <w:sz w:val="32"/>
          <w:szCs w:val="32"/>
        </w:rPr>
      </w:pPr>
    </w:p>
    <w:p w14:paraId="0E0F678D" w14:textId="77777777" w:rsidR="00C21BD9" w:rsidRDefault="00C21BD9" w:rsidP="00C21BD9">
      <w:pPr>
        <w:pStyle w:val="Title"/>
        <w:rPr>
          <w:color w:val="0070C0"/>
          <w:sz w:val="32"/>
          <w:szCs w:val="32"/>
        </w:rPr>
      </w:pPr>
    </w:p>
    <w:p w14:paraId="40962A79" w14:textId="77777777" w:rsidR="00C21BD9" w:rsidRDefault="00C21BD9" w:rsidP="00C21BD9">
      <w:pPr>
        <w:pStyle w:val="Title"/>
        <w:rPr>
          <w:color w:val="0070C0"/>
          <w:sz w:val="32"/>
          <w:szCs w:val="32"/>
        </w:rPr>
      </w:pPr>
    </w:p>
    <w:p w14:paraId="6CCB2AE2" w14:textId="000450A3" w:rsidR="002A4D08" w:rsidRPr="00C21BD9" w:rsidRDefault="002A4D08" w:rsidP="00C21BD9">
      <w:pPr>
        <w:pStyle w:val="Title"/>
        <w:rPr>
          <w:color w:val="0070C0"/>
          <w:sz w:val="32"/>
          <w:szCs w:val="32"/>
        </w:rPr>
      </w:pPr>
      <w:r w:rsidRPr="00C21BD9">
        <w:rPr>
          <w:color w:val="0070C0"/>
          <w:sz w:val="32"/>
          <w:szCs w:val="32"/>
        </w:rPr>
        <w:lastRenderedPageBreak/>
        <w:t>CAL-006 — Score de complétude du profil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1EF878E7" w14:textId="77777777" w:rsidTr="00F83D21">
        <w:tc>
          <w:tcPr>
            <w:tcW w:w="2200" w:type="dxa"/>
            <w:shd w:val="clear" w:color="auto" w:fill="D9E2F3"/>
            <w:tcMar>
              <w:top w:w="60" w:type="dxa"/>
              <w:left w:w="80" w:type="dxa"/>
              <w:bottom w:w="60" w:type="dxa"/>
              <w:right w:w="80" w:type="dxa"/>
            </w:tcMar>
          </w:tcPr>
          <w:p w14:paraId="493918BC"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2E76CF39" w14:textId="2BF6262E" w:rsidR="002A4D08" w:rsidRDefault="002A4D08" w:rsidP="00F83D21">
            <w:r>
              <w:rPr>
                <w:sz w:val="17"/>
                <w:szCs w:val="17"/>
              </w:rPr>
              <w:t>Calcule le niveau de complétude du profil d</w:t>
            </w:r>
            <w:r w:rsidR="00CD2831">
              <w:rPr>
                <w:sz w:val="17"/>
                <w:szCs w:val="17"/>
              </w:rPr>
              <w:t>’</w:t>
            </w:r>
            <w:r>
              <w:rPr>
                <w:sz w:val="17"/>
                <w:szCs w:val="17"/>
              </w:rPr>
              <w:t>un Professeur.</w:t>
            </w:r>
          </w:p>
        </w:tc>
      </w:tr>
      <w:tr w:rsidR="002A4D08" w14:paraId="5AE56E67" w14:textId="77777777" w:rsidTr="00F83D21">
        <w:tc>
          <w:tcPr>
            <w:tcW w:w="2200" w:type="dxa"/>
            <w:shd w:val="clear" w:color="auto" w:fill="D9E2F3"/>
            <w:tcMar>
              <w:top w:w="60" w:type="dxa"/>
              <w:left w:w="80" w:type="dxa"/>
              <w:bottom w:w="60" w:type="dxa"/>
              <w:right w:w="80" w:type="dxa"/>
            </w:tcMar>
          </w:tcPr>
          <w:p w14:paraId="3D42FC6D"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4DDAB884" w14:textId="77777777" w:rsidR="002A4D08" w:rsidRDefault="002A4D08" w:rsidP="00F83D21">
            <w:r>
              <w:rPr>
                <w:sz w:val="17"/>
                <w:szCs w:val="17"/>
              </w:rPr>
              <w:t>Score = Somme des pondérations des informations renseignées</w:t>
            </w:r>
          </w:p>
        </w:tc>
      </w:tr>
      <w:tr w:rsidR="002A4D08" w14:paraId="54D095BE" w14:textId="77777777" w:rsidTr="00F83D21">
        <w:tc>
          <w:tcPr>
            <w:tcW w:w="2200" w:type="dxa"/>
            <w:shd w:val="clear" w:color="auto" w:fill="D9E2F3"/>
            <w:tcMar>
              <w:top w:w="60" w:type="dxa"/>
              <w:left w:w="80" w:type="dxa"/>
              <w:bottom w:w="60" w:type="dxa"/>
              <w:right w:w="80" w:type="dxa"/>
            </w:tcMar>
          </w:tcPr>
          <w:p w14:paraId="2EC94614" w14:textId="77777777" w:rsidR="002A4D08" w:rsidRDefault="002A4D08" w:rsidP="00F83D21">
            <w:r>
              <w:rPr>
                <w:b/>
                <w:bCs/>
                <w:sz w:val="17"/>
                <w:szCs w:val="17"/>
              </w:rPr>
              <w:t>Règles</w:t>
            </w:r>
          </w:p>
        </w:tc>
        <w:tc>
          <w:tcPr>
            <w:tcW w:w="6700" w:type="dxa"/>
            <w:tcMar>
              <w:top w:w="60" w:type="dxa"/>
              <w:left w:w="80" w:type="dxa"/>
              <w:bottom w:w="60" w:type="dxa"/>
              <w:right w:w="80" w:type="dxa"/>
            </w:tcMar>
          </w:tcPr>
          <w:p w14:paraId="7A922CE0" w14:textId="56D45E56" w:rsidR="002A4D08" w:rsidRDefault="002A4D08" w:rsidP="00F83D21">
            <w:r>
              <w:rPr>
                <w:sz w:val="17"/>
                <w:szCs w:val="17"/>
              </w:rPr>
              <w:t>Le mode de calcul détaillé est paramétrable par GROUPI ; le score n</w:t>
            </w:r>
            <w:r w:rsidR="00CD2831">
              <w:rPr>
                <w:sz w:val="17"/>
                <w:szCs w:val="17"/>
              </w:rPr>
              <w:t>’</w:t>
            </w:r>
            <w:r>
              <w:rPr>
                <w:sz w:val="17"/>
                <w:szCs w:val="17"/>
              </w:rPr>
              <w:t>influence pas la validation du compte ; le score n</w:t>
            </w:r>
            <w:r w:rsidR="00CD2831">
              <w:rPr>
                <w:sz w:val="17"/>
                <w:szCs w:val="17"/>
              </w:rPr>
              <w:t>’</w:t>
            </w:r>
            <w:r>
              <w:rPr>
                <w:sz w:val="17"/>
                <w:szCs w:val="17"/>
              </w:rPr>
              <w:t>est jamais visible par les Parents.</w:t>
            </w:r>
          </w:p>
        </w:tc>
      </w:tr>
      <w:tr w:rsidR="002A4D08" w14:paraId="7555C597" w14:textId="77777777" w:rsidTr="00F83D21">
        <w:tc>
          <w:tcPr>
            <w:tcW w:w="2200" w:type="dxa"/>
            <w:shd w:val="clear" w:color="auto" w:fill="D9E2F3"/>
            <w:tcMar>
              <w:top w:w="60" w:type="dxa"/>
              <w:left w:w="80" w:type="dxa"/>
              <w:bottom w:w="60" w:type="dxa"/>
              <w:right w:w="80" w:type="dxa"/>
            </w:tcMar>
          </w:tcPr>
          <w:p w14:paraId="610D8A57" w14:textId="5E7E8415"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5F811028" w14:textId="77777777" w:rsidR="002A4D08" w:rsidRDefault="002A4D08" w:rsidP="00F83D21">
            <w:r>
              <w:rPr>
                <w:sz w:val="17"/>
                <w:szCs w:val="17"/>
              </w:rPr>
              <w:t>Profil du Professeur ; pondérations définies par GROUPI</w:t>
            </w:r>
          </w:p>
        </w:tc>
      </w:tr>
      <w:tr w:rsidR="002A4D08" w14:paraId="4CF2EC9C" w14:textId="77777777" w:rsidTr="00F83D21">
        <w:tc>
          <w:tcPr>
            <w:tcW w:w="2200" w:type="dxa"/>
            <w:shd w:val="clear" w:color="auto" w:fill="D9E2F3"/>
            <w:tcMar>
              <w:top w:w="60" w:type="dxa"/>
              <w:left w:w="80" w:type="dxa"/>
              <w:bottom w:w="60" w:type="dxa"/>
              <w:right w:w="80" w:type="dxa"/>
            </w:tcMar>
          </w:tcPr>
          <w:p w14:paraId="768A23BE"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2C8A33D3" w14:textId="77777777" w:rsidR="002A4D08" w:rsidRDefault="002A4D08" w:rsidP="00F83D21">
            <w:r>
              <w:rPr>
                <w:sz w:val="17"/>
                <w:szCs w:val="17"/>
              </w:rPr>
              <w:t>TeacherProfile</w:t>
            </w:r>
          </w:p>
        </w:tc>
      </w:tr>
      <w:tr w:rsidR="002A4D08" w14:paraId="6C41B5F6" w14:textId="77777777" w:rsidTr="00F83D21">
        <w:tc>
          <w:tcPr>
            <w:tcW w:w="2200" w:type="dxa"/>
            <w:shd w:val="clear" w:color="auto" w:fill="D9E2F3"/>
            <w:tcMar>
              <w:top w:w="60" w:type="dxa"/>
              <w:left w:w="80" w:type="dxa"/>
              <w:bottom w:w="60" w:type="dxa"/>
              <w:right w:w="80" w:type="dxa"/>
            </w:tcMar>
          </w:tcPr>
          <w:p w14:paraId="1E6BF70A"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2EF0F05C" w14:textId="77777777" w:rsidR="002A4D08" w:rsidRDefault="002A4D08" w:rsidP="00F83D21">
            <w:r>
              <w:rPr>
                <w:sz w:val="17"/>
                <w:szCs w:val="17"/>
              </w:rPr>
              <w:t>RM-TPR-009 à RM-TPR-011</w:t>
            </w:r>
          </w:p>
        </w:tc>
      </w:tr>
      <w:tr w:rsidR="002A4D08" w14:paraId="1B301480" w14:textId="77777777" w:rsidTr="00F83D21">
        <w:tc>
          <w:tcPr>
            <w:tcW w:w="2200" w:type="dxa"/>
            <w:shd w:val="clear" w:color="auto" w:fill="D9E2F3"/>
            <w:tcMar>
              <w:top w:w="60" w:type="dxa"/>
              <w:left w:w="80" w:type="dxa"/>
              <w:bottom w:w="60" w:type="dxa"/>
              <w:right w:w="80" w:type="dxa"/>
            </w:tcMar>
          </w:tcPr>
          <w:p w14:paraId="2FEE9594"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6EED284D" w14:textId="77777777" w:rsidR="002A4D08" w:rsidRDefault="002A4D08" w:rsidP="00F83D21">
            <w:r>
              <w:rPr>
                <w:sz w:val="17"/>
                <w:szCs w:val="17"/>
              </w:rPr>
              <w:t>5, 25</w:t>
            </w:r>
          </w:p>
        </w:tc>
      </w:tr>
    </w:tbl>
    <w:p w14:paraId="1D09C81E" w14:textId="77777777" w:rsidR="00C21BD9" w:rsidRDefault="00C21BD9" w:rsidP="00C21BD9">
      <w:pPr>
        <w:pStyle w:val="Title"/>
        <w:rPr>
          <w:color w:val="0070C0"/>
          <w:sz w:val="32"/>
          <w:szCs w:val="32"/>
        </w:rPr>
      </w:pPr>
    </w:p>
    <w:p w14:paraId="1E8F362A" w14:textId="3DBD2A3A" w:rsidR="002A4D08" w:rsidRPr="00C21BD9" w:rsidRDefault="002A4D08" w:rsidP="00C21BD9">
      <w:pPr>
        <w:pStyle w:val="Title"/>
        <w:rPr>
          <w:color w:val="0070C0"/>
          <w:sz w:val="32"/>
          <w:szCs w:val="32"/>
        </w:rPr>
      </w:pPr>
      <w:r w:rsidRPr="00C21BD9">
        <w:rPr>
          <w:color w:val="0070C0"/>
          <w:sz w:val="32"/>
          <w:szCs w:val="32"/>
        </w:rPr>
        <w:t>CAL-007 — Comportement de paiement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1215F55C" w14:textId="77777777" w:rsidTr="00F83D21">
        <w:tc>
          <w:tcPr>
            <w:tcW w:w="2200" w:type="dxa"/>
            <w:shd w:val="clear" w:color="auto" w:fill="D9E2F3"/>
            <w:tcMar>
              <w:top w:w="60" w:type="dxa"/>
              <w:left w:w="80" w:type="dxa"/>
              <w:bottom w:w="60" w:type="dxa"/>
              <w:right w:w="80" w:type="dxa"/>
            </w:tcMar>
          </w:tcPr>
          <w:p w14:paraId="771D9D8E"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4632488C" w14:textId="6774D307" w:rsidR="002A4D08" w:rsidRDefault="002A4D08" w:rsidP="00F83D21">
            <w:r>
              <w:rPr>
                <w:sz w:val="17"/>
                <w:szCs w:val="17"/>
              </w:rPr>
              <w:t>Détermine le comportement de paiement d</w:t>
            </w:r>
            <w:r w:rsidR="00CD2831">
              <w:rPr>
                <w:sz w:val="17"/>
                <w:szCs w:val="17"/>
              </w:rPr>
              <w:t>’</w:t>
            </w:r>
            <w:r>
              <w:rPr>
                <w:sz w:val="17"/>
                <w:szCs w:val="17"/>
              </w:rPr>
              <w:t>un Parent.</w:t>
            </w:r>
          </w:p>
        </w:tc>
      </w:tr>
      <w:tr w:rsidR="002A4D08" w14:paraId="46594F4D" w14:textId="77777777" w:rsidTr="00F83D21">
        <w:tc>
          <w:tcPr>
            <w:tcW w:w="2200" w:type="dxa"/>
            <w:shd w:val="clear" w:color="auto" w:fill="D9E2F3"/>
            <w:tcMar>
              <w:top w:w="60" w:type="dxa"/>
              <w:left w:w="80" w:type="dxa"/>
              <w:bottom w:w="60" w:type="dxa"/>
              <w:right w:w="80" w:type="dxa"/>
            </w:tcMar>
          </w:tcPr>
          <w:p w14:paraId="6F727D5F"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16409322" w14:textId="77777777" w:rsidR="002A4D08" w:rsidRDefault="002A4D08" w:rsidP="00F83D21">
            <w:r>
              <w:rPr>
                <w:sz w:val="17"/>
                <w:szCs w:val="17"/>
              </w:rPr>
              <w:t>Taux de paiement à temps = (Paiements effectués à temps / Paiements attendus) × 100</w:t>
            </w:r>
          </w:p>
        </w:tc>
      </w:tr>
      <w:tr w:rsidR="002A4D08" w14:paraId="1FA3E6DF" w14:textId="77777777" w:rsidTr="00F83D21">
        <w:tc>
          <w:tcPr>
            <w:tcW w:w="2200" w:type="dxa"/>
            <w:shd w:val="clear" w:color="auto" w:fill="D9E2F3"/>
            <w:tcMar>
              <w:top w:w="60" w:type="dxa"/>
              <w:left w:w="80" w:type="dxa"/>
              <w:bottom w:w="60" w:type="dxa"/>
              <w:right w:w="80" w:type="dxa"/>
            </w:tcMar>
          </w:tcPr>
          <w:p w14:paraId="6B440F8B" w14:textId="77777777" w:rsidR="002A4D08" w:rsidRDefault="002A4D08" w:rsidP="00F83D21">
            <w:r>
              <w:rPr>
                <w:b/>
                <w:bCs/>
                <w:sz w:val="17"/>
                <w:szCs w:val="17"/>
              </w:rPr>
              <w:t>Règles</w:t>
            </w:r>
          </w:p>
        </w:tc>
        <w:tc>
          <w:tcPr>
            <w:tcW w:w="6700" w:type="dxa"/>
            <w:tcMar>
              <w:top w:w="60" w:type="dxa"/>
              <w:left w:w="80" w:type="dxa"/>
              <w:bottom w:w="60" w:type="dxa"/>
              <w:right w:w="80" w:type="dxa"/>
            </w:tcMar>
          </w:tcPr>
          <w:p w14:paraId="2D1527C8" w14:textId="0E9BA60F" w:rsidR="002A4D08" w:rsidRDefault="002A4D08" w:rsidP="00F83D21">
            <w:r>
              <w:rPr>
                <w:sz w:val="17"/>
                <w:szCs w:val="17"/>
              </w:rPr>
              <w:t>Le calcul est effectué sur l</w:t>
            </w:r>
            <w:r w:rsidR="00CD2831">
              <w:rPr>
                <w:sz w:val="17"/>
                <w:szCs w:val="17"/>
              </w:rPr>
              <w:t>’</w:t>
            </w:r>
            <w:r>
              <w:rPr>
                <w:sz w:val="17"/>
                <w:szCs w:val="17"/>
              </w:rPr>
              <w:t>année académique en cours ; seul l</w:t>
            </w:r>
            <w:r w:rsidR="00CD2831">
              <w:rPr>
                <w:sz w:val="17"/>
                <w:szCs w:val="17"/>
              </w:rPr>
              <w:t>’</w:t>
            </w:r>
            <w:r>
              <w:rPr>
                <w:sz w:val="17"/>
                <w:szCs w:val="17"/>
              </w:rPr>
              <w:t>indicateur synthétique est communiqué au Professeur.</w:t>
            </w:r>
          </w:p>
        </w:tc>
      </w:tr>
      <w:tr w:rsidR="002A4D08" w14:paraId="1212C9EC" w14:textId="77777777" w:rsidTr="00F83D21">
        <w:tc>
          <w:tcPr>
            <w:tcW w:w="2200" w:type="dxa"/>
            <w:shd w:val="clear" w:color="auto" w:fill="D9E2F3"/>
            <w:tcMar>
              <w:top w:w="60" w:type="dxa"/>
              <w:left w:w="80" w:type="dxa"/>
              <w:bottom w:w="60" w:type="dxa"/>
              <w:right w:w="80" w:type="dxa"/>
            </w:tcMar>
          </w:tcPr>
          <w:p w14:paraId="6DDCA9DD" w14:textId="61C3C77C"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456D6D9C" w14:textId="77777777" w:rsidR="002A4D08" w:rsidRDefault="002A4D08" w:rsidP="00F83D21">
            <w:r>
              <w:rPr>
                <w:sz w:val="17"/>
                <w:szCs w:val="17"/>
              </w:rPr>
              <w:t>Historique des paiements du Parent ; échéances de paiement attendues</w:t>
            </w:r>
          </w:p>
        </w:tc>
      </w:tr>
      <w:tr w:rsidR="002A4D08" w14:paraId="389A9B48" w14:textId="77777777" w:rsidTr="00F83D21">
        <w:tc>
          <w:tcPr>
            <w:tcW w:w="2200" w:type="dxa"/>
            <w:shd w:val="clear" w:color="auto" w:fill="D9E2F3"/>
            <w:tcMar>
              <w:top w:w="60" w:type="dxa"/>
              <w:left w:w="80" w:type="dxa"/>
              <w:bottom w:w="60" w:type="dxa"/>
              <w:right w:w="80" w:type="dxa"/>
            </w:tcMar>
          </w:tcPr>
          <w:p w14:paraId="75D92AD0"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274C63BA" w14:textId="77777777" w:rsidR="002A4D08" w:rsidRDefault="002A4D08" w:rsidP="00F83D21">
            <w:r>
              <w:rPr>
                <w:sz w:val="17"/>
                <w:szCs w:val="17"/>
              </w:rPr>
              <w:t>Payment, ParentProfile, Enrollment</w:t>
            </w:r>
          </w:p>
        </w:tc>
      </w:tr>
      <w:tr w:rsidR="002A4D08" w14:paraId="7B7F5C78" w14:textId="77777777" w:rsidTr="00F83D21">
        <w:tc>
          <w:tcPr>
            <w:tcW w:w="2200" w:type="dxa"/>
            <w:shd w:val="clear" w:color="auto" w:fill="D9E2F3"/>
            <w:tcMar>
              <w:top w:w="60" w:type="dxa"/>
              <w:left w:w="80" w:type="dxa"/>
              <w:bottom w:w="60" w:type="dxa"/>
              <w:right w:w="80" w:type="dxa"/>
            </w:tcMar>
          </w:tcPr>
          <w:p w14:paraId="1E43E24A"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2D4CEF26" w14:textId="49BEB939" w:rsidR="002A4D08" w:rsidRDefault="002A4D08" w:rsidP="00F83D21">
            <w:r>
              <w:rPr>
                <w:sz w:val="17"/>
                <w:szCs w:val="17"/>
              </w:rPr>
              <w:t>RM-INS-014 à RM-INS-016, RM-CAL-012</w:t>
            </w:r>
          </w:p>
        </w:tc>
      </w:tr>
      <w:tr w:rsidR="002A4D08" w14:paraId="1FF7C6D1" w14:textId="77777777" w:rsidTr="00F83D21">
        <w:tc>
          <w:tcPr>
            <w:tcW w:w="2200" w:type="dxa"/>
            <w:shd w:val="clear" w:color="auto" w:fill="D9E2F3"/>
            <w:tcMar>
              <w:top w:w="60" w:type="dxa"/>
              <w:left w:w="80" w:type="dxa"/>
              <w:bottom w:w="60" w:type="dxa"/>
              <w:right w:w="80" w:type="dxa"/>
            </w:tcMar>
          </w:tcPr>
          <w:p w14:paraId="600B555D"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2DD6AEAC" w14:textId="77777777" w:rsidR="002A4D08" w:rsidRDefault="002A4D08" w:rsidP="00F83D21">
            <w:r>
              <w:rPr>
                <w:sz w:val="17"/>
                <w:szCs w:val="17"/>
              </w:rPr>
              <w:t>12, 25</w:t>
            </w:r>
          </w:p>
        </w:tc>
      </w:tr>
    </w:tbl>
    <w:p w14:paraId="5E7D34D0" w14:textId="77777777" w:rsidR="00C21BD9" w:rsidRDefault="00C21BD9" w:rsidP="00C21BD9">
      <w:pPr>
        <w:pStyle w:val="Title"/>
        <w:rPr>
          <w:color w:val="0070C0"/>
          <w:sz w:val="32"/>
          <w:szCs w:val="32"/>
        </w:rPr>
      </w:pPr>
    </w:p>
    <w:p w14:paraId="7F92FA97" w14:textId="699DBC73" w:rsidR="002A4D08" w:rsidRPr="00C21BD9" w:rsidRDefault="002A4D08" w:rsidP="00C21BD9">
      <w:pPr>
        <w:pStyle w:val="Title"/>
        <w:rPr>
          <w:color w:val="0070C0"/>
          <w:sz w:val="32"/>
          <w:szCs w:val="32"/>
        </w:rPr>
      </w:pPr>
      <w:r w:rsidRPr="00C21BD9">
        <w:rPr>
          <w:color w:val="0070C0"/>
          <w:sz w:val="32"/>
          <w:szCs w:val="32"/>
        </w:rPr>
        <w:t>CAL-008 — Solde global d</w:t>
      </w:r>
      <w:r w:rsidR="00CD2831">
        <w:rPr>
          <w:color w:val="0070C0"/>
          <w:sz w:val="32"/>
          <w:szCs w:val="32"/>
        </w:rPr>
        <w:t>’</w:t>
      </w:r>
      <w:r w:rsidRPr="00C21BD9">
        <w:rPr>
          <w:color w:val="0070C0"/>
          <w:sz w:val="32"/>
          <w:szCs w:val="32"/>
        </w:rPr>
        <w:t>un Parent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50BD47D1" w14:textId="77777777" w:rsidTr="00F83D21">
        <w:tc>
          <w:tcPr>
            <w:tcW w:w="2200" w:type="dxa"/>
            <w:shd w:val="clear" w:color="auto" w:fill="D9E2F3"/>
            <w:tcMar>
              <w:top w:w="60" w:type="dxa"/>
              <w:left w:w="80" w:type="dxa"/>
              <w:bottom w:w="60" w:type="dxa"/>
              <w:right w:w="80" w:type="dxa"/>
            </w:tcMar>
          </w:tcPr>
          <w:p w14:paraId="44A47BAD"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75296965" w14:textId="12084E3C" w:rsidR="002A4D08" w:rsidRDefault="002A4D08" w:rsidP="00F83D21">
            <w:r>
              <w:rPr>
                <w:sz w:val="17"/>
                <w:szCs w:val="17"/>
              </w:rPr>
              <w:t>Calcule le solde global d</w:t>
            </w:r>
            <w:r w:rsidR="00CD2831">
              <w:rPr>
                <w:sz w:val="17"/>
                <w:szCs w:val="17"/>
              </w:rPr>
              <w:t>’</w:t>
            </w:r>
            <w:r>
              <w:rPr>
                <w:sz w:val="17"/>
                <w:szCs w:val="17"/>
              </w:rPr>
              <w:t>un Parent.</w:t>
            </w:r>
          </w:p>
        </w:tc>
      </w:tr>
      <w:tr w:rsidR="002A4D08" w14:paraId="210A0EA7" w14:textId="77777777" w:rsidTr="00F83D21">
        <w:tc>
          <w:tcPr>
            <w:tcW w:w="2200" w:type="dxa"/>
            <w:shd w:val="clear" w:color="auto" w:fill="D9E2F3"/>
            <w:tcMar>
              <w:top w:w="60" w:type="dxa"/>
              <w:left w:w="80" w:type="dxa"/>
              <w:bottom w:w="60" w:type="dxa"/>
              <w:right w:w="80" w:type="dxa"/>
            </w:tcMar>
          </w:tcPr>
          <w:p w14:paraId="08790E25"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27206687" w14:textId="29311962" w:rsidR="002A4D08" w:rsidRDefault="002A4D08" w:rsidP="00F83D21">
            <w:r>
              <w:rPr>
                <w:sz w:val="17"/>
                <w:szCs w:val="17"/>
              </w:rPr>
              <w:t>Solde global du Parent = Somme des soldes de tous ses enfants. Pour chaque enfant : Solde de l</w:t>
            </w:r>
            <w:r w:rsidR="00CD2831">
              <w:rPr>
                <w:sz w:val="17"/>
                <w:szCs w:val="17"/>
              </w:rPr>
              <w:t>’</w:t>
            </w:r>
            <w:r>
              <w:rPr>
                <w:sz w:val="17"/>
                <w:szCs w:val="17"/>
              </w:rPr>
              <w:t>enfant = Somme des soldes de toutes ses inscriptions.</w:t>
            </w:r>
          </w:p>
        </w:tc>
      </w:tr>
      <w:tr w:rsidR="002A4D08" w14:paraId="4469E344" w14:textId="77777777" w:rsidTr="00F83D21">
        <w:tc>
          <w:tcPr>
            <w:tcW w:w="2200" w:type="dxa"/>
            <w:shd w:val="clear" w:color="auto" w:fill="D9E2F3"/>
            <w:tcMar>
              <w:top w:w="60" w:type="dxa"/>
              <w:left w:w="80" w:type="dxa"/>
              <w:bottom w:w="60" w:type="dxa"/>
              <w:right w:w="80" w:type="dxa"/>
            </w:tcMar>
          </w:tcPr>
          <w:p w14:paraId="19E0ECB2" w14:textId="475F5344"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64E51BD7" w14:textId="77777777" w:rsidR="002A4D08" w:rsidRDefault="002A4D08" w:rsidP="00F83D21">
            <w:r>
              <w:rPr>
                <w:sz w:val="17"/>
                <w:szCs w:val="17"/>
              </w:rPr>
              <w:t>Liste des enfants du Parent ; soldes comptables de chaque inscription</w:t>
            </w:r>
          </w:p>
        </w:tc>
      </w:tr>
      <w:tr w:rsidR="002A4D08" w14:paraId="09AF669E" w14:textId="77777777" w:rsidTr="00F83D21">
        <w:tc>
          <w:tcPr>
            <w:tcW w:w="2200" w:type="dxa"/>
            <w:shd w:val="clear" w:color="auto" w:fill="D9E2F3"/>
            <w:tcMar>
              <w:top w:w="60" w:type="dxa"/>
              <w:left w:w="80" w:type="dxa"/>
              <w:bottom w:w="60" w:type="dxa"/>
              <w:right w:w="80" w:type="dxa"/>
            </w:tcMar>
          </w:tcPr>
          <w:p w14:paraId="2D409194"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211DA77F" w14:textId="77777777" w:rsidR="002A4D08" w:rsidRDefault="002A4D08" w:rsidP="00F83D21">
            <w:r>
              <w:rPr>
                <w:sz w:val="17"/>
                <w:szCs w:val="17"/>
              </w:rPr>
              <w:t>ParentProfile, Student, AccountingAccount</w:t>
            </w:r>
          </w:p>
        </w:tc>
      </w:tr>
      <w:tr w:rsidR="002A4D08" w14:paraId="7E2BE4AA" w14:textId="77777777" w:rsidTr="00F83D21">
        <w:tc>
          <w:tcPr>
            <w:tcW w:w="2200" w:type="dxa"/>
            <w:shd w:val="clear" w:color="auto" w:fill="D9E2F3"/>
            <w:tcMar>
              <w:top w:w="60" w:type="dxa"/>
              <w:left w:w="80" w:type="dxa"/>
              <w:bottom w:w="60" w:type="dxa"/>
              <w:right w:w="80" w:type="dxa"/>
            </w:tcMar>
          </w:tcPr>
          <w:p w14:paraId="290066B5"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0F710726" w14:textId="77777777" w:rsidR="002A4D08" w:rsidRDefault="002A4D08" w:rsidP="00F83D21">
            <w:r>
              <w:rPr>
                <w:sz w:val="17"/>
                <w:szCs w:val="17"/>
              </w:rPr>
              <w:t>RM-CAL-005</w:t>
            </w:r>
          </w:p>
        </w:tc>
      </w:tr>
      <w:tr w:rsidR="002A4D08" w14:paraId="0CE77D87" w14:textId="77777777" w:rsidTr="00F83D21">
        <w:tc>
          <w:tcPr>
            <w:tcW w:w="2200" w:type="dxa"/>
            <w:shd w:val="clear" w:color="auto" w:fill="D9E2F3"/>
            <w:tcMar>
              <w:top w:w="60" w:type="dxa"/>
              <w:left w:w="80" w:type="dxa"/>
              <w:bottom w:w="60" w:type="dxa"/>
              <w:right w:w="80" w:type="dxa"/>
            </w:tcMar>
          </w:tcPr>
          <w:p w14:paraId="74F03FDF"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3FCF406D" w14:textId="77777777" w:rsidR="002A4D08" w:rsidRDefault="002A4D08" w:rsidP="00F83D21">
            <w:r>
              <w:rPr>
                <w:sz w:val="17"/>
                <w:szCs w:val="17"/>
              </w:rPr>
              <w:t>15, 25</w:t>
            </w:r>
          </w:p>
        </w:tc>
      </w:tr>
    </w:tbl>
    <w:p w14:paraId="23F139FD" w14:textId="77777777" w:rsidR="00C21BD9" w:rsidRDefault="00C21BD9" w:rsidP="00C21BD9">
      <w:pPr>
        <w:pStyle w:val="Title"/>
        <w:rPr>
          <w:color w:val="0070C0"/>
          <w:sz w:val="32"/>
          <w:szCs w:val="32"/>
        </w:rPr>
      </w:pPr>
    </w:p>
    <w:p w14:paraId="5832FB85" w14:textId="77777777" w:rsidR="00C21BD9" w:rsidRDefault="00C21BD9" w:rsidP="00C21BD9">
      <w:pPr>
        <w:pStyle w:val="Title"/>
        <w:rPr>
          <w:color w:val="0070C0"/>
          <w:sz w:val="32"/>
          <w:szCs w:val="32"/>
        </w:rPr>
      </w:pPr>
    </w:p>
    <w:p w14:paraId="27C7550C" w14:textId="37743824" w:rsidR="002A4D08" w:rsidRPr="00C21BD9" w:rsidRDefault="002A4D08" w:rsidP="00C21BD9">
      <w:pPr>
        <w:pStyle w:val="Title"/>
        <w:rPr>
          <w:color w:val="0070C0"/>
          <w:sz w:val="32"/>
          <w:szCs w:val="32"/>
        </w:rPr>
      </w:pPr>
      <w:r w:rsidRPr="00C21BD9">
        <w:rPr>
          <w:color w:val="0070C0"/>
          <w:sz w:val="32"/>
          <w:szCs w:val="32"/>
        </w:rPr>
        <w:lastRenderedPageBreak/>
        <w:t>CAL-009 — Chiffre d</w:t>
      </w:r>
      <w:r w:rsidR="00CD2831">
        <w:rPr>
          <w:color w:val="0070C0"/>
          <w:sz w:val="32"/>
          <w:szCs w:val="32"/>
        </w:rPr>
        <w:t>’</w:t>
      </w:r>
      <w:r w:rsidRPr="00C21BD9">
        <w:rPr>
          <w:color w:val="0070C0"/>
          <w:sz w:val="32"/>
          <w:szCs w:val="32"/>
        </w:rPr>
        <w:t>affaires prévisionnel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4B3A8282" w14:textId="77777777" w:rsidTr="00F83D21">
        <w:tc>
          <w:tcPr>
            <w:tcW w:w="2200" w:type="dxa"/>
            <w:shd w:val="clear" w:color="auto" w:fill="D9E2F3"/>
            <w:tcMar>
              <w:top w:w="60" w:type="dxa"/>
              <w:left w:w="80" w:type="dxa"/>
              <w:bottom w:w="60" w:type="dxa"/>
              <w:right w:w="80" w:type="dxa"/>
            </w:tcMar>
          </w:tcPr>
          <w:p w14:paraId="25167F42"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6B1CCEE8" w14:textId="79249198" w:rsidR="002A4D08" w:rsidRDefault="002A4D08" w:rsidP="00F83D21">
            <w:r>
              <w:rPr>
                <w:sz w:val="17"/>
                <w:szCs w:val="17"/>
              </w:rPr>
              <w:t>Calcule le chiffre d</w:t>
            </w:r>
            <w:r w:rsidR="00CD2831">
              <w:rPr>
                <w:sz w:val="17"/>
                <w:szCs w:val="17"/>
              </w:rPr>
              <w:t>’</w:t>
            </w:r>
            <w:r>
              <w:rPr>
                <w:sz w:val="17"/>
                <w:szCs w:val="17"/>
              </w:rPr>
              <w:t>affaires prévisionnel d</w:t>
            </w:r>
            <w:r w:rsidR="00CD2831">
              <w:rPr>
                <w:sz w:val="17"/>
                <w:szCs w:val="17"/>
              </w:rPr>
              <w:t>’</w:t>
            </w:r>
            <w:r>
              <w:rPr>
                <w:sz w:val="17"/>
                <w:szCs w:val="17"/>
              </w:rPr>
              <w:t>un Professeur.</w:t>
            </w:r>
          </w:p>
        </w:tc>
      </w:tr>
      <w:tr w:rsidR="002A4D08" w14:paraId="0A194908" w14:textId="77777777" w:rsidTr="00F83D21">
        <w:tc>
          <w:tcPr>
            <w:tcW w:w="2200" w:type="dxa"/>
            <w:shd w:val="clear" w:color="auto" w:fill="D9E2F3"/>
            <w:tcMar>
              <w:top w:w="60" w:type="dxa"/>
              <w:left w:w="80" w:type="dxa"/>
              <w:bottom w:w="60" w:type="dxa"/>
              <w:right w:w="80" w:type="dxa"/>
            </w:tcMar>
          </w:tcPr>
          <w:p w14:paraId="1EAD822E"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0167E719" w14:textId="77777777" w:rsidR="002A4D08" w:rsidRDefault="002A4D08" w:rsidP="00F83D21">
            <w:r>
              <w:rPr>
                <w:sz w:val="17"/>
                <w:szCs w:val="17"/>
              </w:rPr>
              <w:t>CA prévisionnel = Somme des séances futures planifiées × Tarif appliqué à chaque élève</w:t>
            </w:r>
          </w:p>
        </w:tc>
      </w:tr>
      <w:tr w:rsidR="002A4D08" w14:paraId="24AC2BFC" w14:textId="77777777" w:rsidTr="00F83D21">
        <w:tc>
          <w:tcPr>
            <w:tcW w:w="2200" w:type="dxa"/>
            <w:shd w:val="clear" w:color="auto" w:fill="D9E2F3"/>
            <w:tcMar>
              <w:top w:w="60" w:type="dxa"/>
              <w:left w:w="80" w:type="dxa"/>
              <w:bottom w:w="60" w:type="dxa"/>
              <w:right w:w="80" w:type="dxa"/>
            </w:tcMar>
          </w:tcPr>
          <w:p w14:paraId="07136C10" w14:textId="77777777" w:rsidR="002A4D08" w:rsidRDefault="002A4D08" w:rsidP="00F83D21">
            <w:r>
              <w:rPr>
                <w:b/>
                <w:bCs/>
                <w:sz w:val="17"/>
                <w:szCs w:val="17"/>
              </w:rPr>
              <w:t>Règles</w:t>
            </w:r>
          </w:p>
        </w:tc>
        <w:tc>
          <w:tcPr>
            <w:tcW w:w="6700" w:type="dxa"/>
            <w:tcMar>
              <w:top w:w="60" w:type="dxa"/>
              <w:left w:w="80" w:type="dxa"/>
              <w:bottom w:w="60" w:type="dxa"/>
              <w:right w:w="80" w:type="dxa"/>
            </w:tcMar>
          </w:tcPr>
          <w:p w14:paraId="0F254A9D" w14:textId="13719916" w:rsidR="002A4D08" w:rsidRDefault="002A4D08" w:rsidP="00F83D21">
            <w:r>
              <w:rPr>
                <w:sz w:val="17"/>
                <w:szCs w:val="17"/>
              </w:rPr>
              <w:t>Calcul dynamique, recalculé automatiquement ; seules les séances futures susceptibles d</w:t>
            </w:r>
            <w:r w:rsidR="00CD2831">
              <w:rPr>
                <w:sz w:val="17"/>
                <w:szCs w:val="17"/>
              </w:rPr>
              <w:t>’</w:t>
            </w:r>
            <w:r>
              <w:rPr>
                <w:sz w:val="17"/>
                <w:szCs w:val="17"/>
              </w:rPr>
              <w:t>être facturées sont prises en compte ; les séances annulées ou supprimées ne sont pas comptabilisées.</w:t>
            </w:r>
          </w:p>
        </w:tc>
      </w:tr>
      <w:tr w:rsidR="002A4D08" w14:paraId="10D7D412" w14:textId="77777777" w:rsidTr="00F83D21">
        <w:tc>
          <w:tcPr>
            <w:tcW w:w="2200" w:type="dxa"/>
            <w:shd w:val="clear" w:color="auto" w:fill="D9E2F3"/>
            <w:tcMar>
              <w:top w:w="60" w:type="dxa"/>
              <w:left w:w="80" w:type="dxa"/>
              <w:bottom w:w="60" w:type="dxa"/>
              <w:right w:w="80" w:type="dxa"/>
            </w:tcMar>
          </w:tcPr>
          <w:p w14:paraId="7C20348D" w14:textId="1A951E42"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7A8D1126" w14:textId="77777777" w:rsidR="002A4D08" w:rsidRDefault="002A4D08" w:rsidP="00F83D21">
            <w:r>
              <w:rPr>
                <w:sz w:val="17"/>
                <w:szCs w:val="17"/>
              </w:rPr>
              <w:t>Inscriptions actives ; tarifs appliqués (public ou personnalisé) ; séances futures planifiées</w:t>
            </w:r>
          </w:p>
        </w:tc>
      </w:tr>
      <w:tr w:rsidR="002A4D08" w14:paraId="4404D2ED" w14:textId="77777777" w:rsidTr="00F83D21">
        <w:tc>
          <w:tcPr>
            <w:tcW w:w="2200" w:type="dxa"/>
            <w:shd w:val="clear" w:color="auto" w:fill="D9E2F3"/>
            <w:tcMar>
              <w:top w:w="60" w:type="dxa"/>
              <w:left w:w="80" w:type="dxa"/>
              <w:bottom w:w="60" w:type="dxa"/>
              <w:right w:w="80" w:type="dxa"/>
            </w:tcMar>
          </w:tcPr>
          <w:p w14:paraId="42EF745B"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774F9B46" w14:textId="77777777" w:rsidR="002A4D08" w:rsidRDefault="002A4D08" w:rsidP="00F83D21">
            <w:r>
              <w:rPr>
                <w:sz w:val="17"/>
                <w:szCs w:val="17"/>
              </w:rPr>
              <w:t>Enrollment, Session, Group</w:t>
            </w:r>
          </w:p>
        </w:tc>
      </w:tr>
      <w:tr w:rsidR="002A4D08" w14:paraId="2EFA85B0" w14:textId="77777777" w:rsidTr="00F83D21">
        <w:tc>
          <w:tcPr>
            <w:tcW w:w="2200" w:type="dxa"/>
            <w:shd w:val="clear" w:color="auto" w:fill="D9E2F3"/>
            <w:tcMar>
              <w:top w:w="60" w:type="dxa"/>
              <w:left w:w="80" w:type="dxa"/>
              <w:bottom w:w="60" w:type="dxa"/>
              <w:right w:w="80" w:type="dxa"/>
            </w:tcMar>
          </w:tcPr>
          <w:p w14:paraId="081CA9BD"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4EA870C1" w14:textId="77777777" w:rsidR="002A4D08" w:rsidRDefault="002A4D08" w:rsidP="00F83D21">
            <w:r>
              <w:rPr>
                <w:sz w:val="17"/>
                <w:szCs w:val="17"/>
              </w:rPr>
              <w:t>RM-CPT-014</w:t>
            </w:r>
          </w:p>
        </w:tc>
      </w:tr>
      <w:tr w:rsidR="002A4D08" w14:paraId="49EDF3F2" w14:textId="77777777" w:rsidTr="00F83D21">
        <w:tc>
          <w:tcPr>
            <w:tcW w:w="2200" w:type="dxa"/>
            <w:shd w:val="clear" w:color="auto" w:fill="D9E2F3"/>
            <w:tcMar>
              <w:top w:w="60" w:type="dxa"/>
              <w:left w:w="80" w:type="dxa"/>
              <w:bottom w:w="60" w:type="dxa"/>
              <w:right w:w="80" w:type="dxa"/>
            </w:tcMar>
          </w:tcPr>
          <w:p w14:paraId="5BE78827"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5C5F2A7D" w14:textId="77777777" w:rsidR="002A4D08" w:rsidRDefault="002A4D08" w:rsidP="00F83D21">
            <w:r>
              <w:rPr>
                <w:sz w:val="17"/>
                <w:szCs w:val="17"/>
              </w:rPr>
              <w:t>15, 25</w:t>
            </w:r>
          </w:p>
        </w:tc>
      </w:tr>
    </w:tbl>
    <w:p w14:paraId="1CE3A27A" w14:textId="77777777" w:rsidR="00C21BD9" w:rsidRDefault="00C21BD9" w:rsidP="00C21BD9">
      <w:pPr>
        <w:pStyle w:val="Title"/>
        <w:rPr>
          <w:color w:val="0070C0"/>
          <w:sz w:val="32"/>
          <w:szCs w:val="32"/>
        </w:rPr>
      </w:pPr>
    </w:p>
    <w:p w14:paraId="48B47264" w14:textId="2619EFC1" w:rsidR="002A4D08" w:rsidRPr="00C21BD9" w:rsidRDefault="002A4D08" w:rsidP="00C21BD9">
      <w:pPr>
        <w:pStyle w:val="Title"/>
        <w:rPr>
          <w:color w:val="0070C0"/>
          <w:sz w:val="32"/>
          <w:szCs w:val="32"/>
        </w:rPr>
      </w:pPr>
      <w:r w:rsidRPr="00C21BD9">
        <w:rPr>
          <w:color w:val="0070C0"/>
          <w:sz w:val="32"/>
          <w:szCs w:val="32"/>
        </w:rPr>
        <w:t>CAL-010 — Chiffre d</w:t>
      </w:r>
      <w:r w:rsidR="00CD2831">
        <w:rPr>
          <w:color w:val="0070C0"/>
          <w:sz w:val="32"/>
          <w:szCs w:val="32"/>
        </w:rPr>
        <w:t>’</w:t>
      </w:r>
      <w:r w:rsidRPr="00C21BD9">
        <w:rPr>
          <w:color w:val="0070C0"/>
          <w:sz w:val="32"/>
          <w:szCs w:val="32"/>
        </w:rPr>
        <w:t>affaires encaissé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1FBE0047" w14:textId="77777777" w:rsidTr="00F83D21">
        <w:tc>
          <w:tcPr>
            <w:tcW w:w="2200" w:type="dxa"/>
            <w:shd w:val="clear" w:color="auto" w:fill="D9E2F3"/>
            <w:tcMar>
              <w:top w:w="60" w:type="dxa"/>
              <w:left w:w="80" w:type="dxa"/>
              <w:bottom w:w="60" w:type="dxa"/>
              <w:right w:w="80" w:type="dxa"/>
            </w:tcMar>
          </w:tcPr>
          <w:p w14:paraId="4D953A3F"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70E86D82" w14:textId="0877F359" w:rsidR="002A4D08" w:rsidRDefault="002A4D08" w:rsidP="00F83D21">
            <w:r>
              <w:rPr>
                <w:sz w:val="17"/>
                <w:szCs w:val="17"/>
              </w:rPr>
              <w:t>Calcule le chiffre d</w:t>
            </w:r>
            <w:r w:rsidR="00CD2831">
              <w:rPr>
                <w:sz w:val="17"/>
                <w:szCs w:val="17"/>
              </w:rPr>
              <w:t>’</w:t>
            </w:r>
            <w:r>
              <w:rPr>
                <w:sz w:val="17"/>
                <w:szCs w:val="17"/>
              </w:rPr>
              <w:t>affaires effectivement encaissé par un Professeur.</w:t>
            </w:r>
          </w:p>
        </w:tc>
      </w:tr>
      <w:tr w:rsidR="002A4D08" w14:paraId="58E01EFC" w14:textId="77777777" w:rsidTr="00F83D21">
        <w:tc>
          <w:tcPr>
            <w:tcW w:w="2200" w:type="dxa"/>
            <w:shd w:val="clear" w:color="auto" w:fill="D9E2F3"/>
            <w:tcMar>
              <w:top w:w="60" w:type="dxa"/>
              <w:left w:w="80" w:type="dxa"/>
              <w:bottom w:w="60" w:type="dxa"/>
              <w:right w:w="80" w:type="dxa"/>
            </w:tcMar>
          </w:tcPr>
          <w:p w14:paraId="571D5492"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1B424866" w14:textId="77777777" w:rsidR="002A4D08" w:rsidRDefault="002A4D08" w:rsidP="00F83D21">
            <w:r>
              <w:rPr>
                <w:sz w:val="17"/>
                <w:szCs w:val="17"/>
              </w:rPr>
              <w:t>CA encaissé = Somme des paiements enregistrés sur la période sélectionnée</w:t>
            </w:r>
          </w:p>
        </w:tc>
      </w:tr>
      <w:tr w:rsidR="002A4D08" w14:paraId="37210341" w14:textId="77777777" w:rsidTr="00F83D21">
        <w:tc>
          <w:tcPr>
            <w:tcW w:w="2200" w:type="dxa"/>
            <w:shd w:val="clear" w:color="auto" w:fill="D9E2F3"/>
            <w:tcMar>
              <w:top w:w="60" w:type="dxa"/>
              <w:left w:w="80" w:type="dxa"/>
              <w:bottom w:w="60" w:type="dxa"/>
              <w:right w:w="80" w:type="dxa"/>
            </w:tcMar>
          </w:tcPr>
          <w:p w14:paraId="291190A6" w14:textId="549FAEF2"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21E707C0" w14:textId="77777777" w:rsidR="002A4D08" w:rsidRDefault="002A4D08" w:rsidP="00F83D21">
            <w:r>
              <w:rPr>
                <w:sz w:val="17"/>
                <w:szCs w:val="17"/>
              </w:rPr>
              <w:t>Liste des paiements du Professeur ; période de calcul</w:t>
            </w:r>
          </w:p>
        </w:tc>
      </w:tr>
      <w:tr w:rsidR="002A4D08" w14:paraId="3E0D8E19" w14:textId="77777777" w:rsidTr="00F83D21">
        <w:tc>
          <w:tcPr>
            <w:tcW w:w="2200" w:type="dxa"/>
            <w:shd w:val="clear" w:color="auto" w:fill="D9E2F3"/>
            <w:tcMar>
              <w:top w:w="60" w:type="dxa"/>
              <w:left w:w="80" w:type="dxa"/>
              <w:bottom w:w="60" w:type="dxa"/>
              <w:right w:w="80" w:type="dxa"/>
            </w:tcMar>
          </w:tcPr>
          <w:p w14:paraId="0886986D"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2E924FD6" w14:textId="77777777" w:rsidR="002A4D08" w:rsidRDefault="002A4D08" w:rsidP="00F83D21">
            <w:r>
              <w:rPr>
                <w:sz w:val="17"/>
                <w:szCs w:val="17"/>
              </w:rPr>
              <w:t>Payment, TeacherProfile</w:t>
            </w:r>
          </w:p>
        </w:tc>
      </w:tr>
      <w:tr w:rsidR="002A4D08" w14:paraId="0B8FCFE8" w14:textId="77777777" w:rsidTr="00F83D21">
        <w:tc>
          <w:tcPr>
            <w:tcW w:w="2200" w:type="dxa"/>
            <w:shd w:val="clear" w:color="auto" w:fill="D9E2F3"/>
            <w:tcMar>
              <w:top w:w="60" w:type="dxa"/>
              <w:left w:w="80" w:type="dxa"/>
              <w:bottom w:w="60" w:type="dxa"/>
              <w:right w:w="80" w:type="dxa"/>
            </w:tcMar>
          </w:tcPr>
          <w:p w14:paraId="29112841"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124210EB" w14:textId="77777777" w:rsidR="002A4D08" w:rsidRDefault="002A4D08" w:rsidP="00F83D21">
            <w:r>
              <w:rPr>
                <w:sz w:val="17"/>
                <w:szCs w:val="17"/>
              </w:rPr>
              <w:t>RM-CPT-016</w:t>
            </w:r>
          </w:p>
        </w:tc>
      </w:tr>
      <w:tr w:rsidR="002A4D08" w14:paraId="259472D1" w14:textId="77777777" w:rsidTr="00F83D21">
        <w:tc>
          <w:tcPr>
            <w:tcW w:w="2200" w:type="dxa"/>
            <w:shd w:val="clear" w:color="auto" w:fill="D9E2F3"/>
            <w:tcMar>
              <w:top w:w="60" w:type="dxa"/>
              <w:left w:w="80" w:type="dxa"/>
              <w:bottom w:w="60" w:type="dxa"/>
              <w:right w:w="80" w:type="dxa"/>
            </w:tcMar>
          </w:tcPr>
          <w:p w14:paraId="2727A42A"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36D1B188" w14:textId="77777777" w:rsidR="002A4D08" w:rsidRDefault="002A4D08" w:rsidP="00F83D21">
            <w:r>
              <w:rPr>
                <w:sz w:val="17"/>
                <w:szCs w:val="17"/>
              </w:rPr>
              <w:t>15, 25</w:t>
            </w:r>
          </w:p>
        </w:tc>
      </w:tr>
    </w:tbl>
    <w:p w14:paraId="297E478A" w14:textId="77777777" w:rsidR="00C21BD9" w:rsidRDefault="00C21BD9" w:rsidP="00C21BD9">
      <w:pPr>
        <w:pStyle w:val="Title"/>
        <w:rPr>
          <w:color w:val="0070C0"/>
          <w:sz w:val="32"/>
          <w:szCs w:val="32"/>
        </w:rPr>
      </w:pPr>
    </w:p>
    <w:p w14:paraId="4B058F8C" w14:textId="6DD15D06" w:rsidR="002A4D08" w:rsidRPr="00C21BD9" w:rsidRDefault="002A4D08" w:rsidP="00C21BD9">
      <w:pPr>
        <w:pStyle w:val="Title"/>
        <w:rPr>
          <w:color w:val="0070C0"/>
          <w:sz w:val="32"/>
          <w:szCs w:val="32"/>
        </w:rPr>
      </w:pPr>
      <w:r w:rsidRPr="00C21BD9">
        <w:rPr>
          <w:color w:val="0070C0"/>
          <w:sz w:val="32"/>
          <w:szCs w:val="32"/>
        </w:rPr>
        <w:t>CAL-011 — Chiffre d</w:t>
      </w:r>
      <w:r w:rsidR="00CD2831">
        <w:rPr>
          <w:color w:val="0070C0"/>
          <w:sz w:val="32"/>
          <w:szCs w:val="32"/>
        </w:rPr>
        <w:t>’</w:t>
      </w:r>
      <w:r w:rsidRPr="00C21BD9">
        <w:rPr>
          <w:color w:val="0070C0"/>
          <w:sz w:val="32"/>
          <w:szCs w:val="32"/>
        </w:rPr>
        <w:t>affaires réalisé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39184799" w14:textId="77777777" w:rsidTr="00F83D21">
        <w:tc>
          <w:tcPr>
            <w:tcW w:w="2200" w:type="dxa"/>
            <w:shd w:val="clear" w:color="auto" w:fill="D9E2F3"/>
            <w:tcMar>
              <w:top w:w="60" w:type="dxa"/>
              <w:left w:w="80" w:type="dxa"/>
              <w:bottom w:w="60" w:type="dxa"/>
              <w:right w:w="80" w:type="dxa"/>
            </w:tcMar>
          </w:tcPr>
          <w:p w14:paraId="2F60BC9C"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2D3082D7" w14:textId="2AB6729D" w:rsidR="002A4D08" w:rsidRDefault="002A4D08" w:rsidP="00F83D21">
            <w:r>
              <w:rPr>
                <w:sz w:val="17"/>
                <w:szCs w:val="17"/>
              </w:rPr>
              <w:t>Calcule le chiffre d</w:t>
            </w:r>
            <w:r w:rsidR="00CD2831">
              <w:rPr>
                <w:sz w:val="17"/>
                <w:szCs w:val="17"/>
              </w:rPr>
              <w:t>’</w:t>
            </w:r>
            <w:r>
              <w:rPr>
                <w:sz w:val="17"/>
                <w:szCs w:val="17"/>
              </w:rPr>
              <w:t>affaires effectivement réalisé (facturé) par un Professeur.</w:t>
            </w:r>
          </w:p>
        </w:tc>
      </w:tr>
      <w:tr w:rsidR="002A4D08" w14:paraId="20279BA5" w14:textId="77777777" w:rsidTr="00F83D21">
        <w:tc>
          <w:tcPr>
            <w:tcW w:w="2200" w:type="dxa"/>
            <w:shd w:val="clear" w:color="auto" w:fill="D9E2F3"/>
            <w:tcMar>
              <w:top w:w="60" w:type="dxa"/>
              <w:left w:w="80" w:type="dxa"/>
              <w:bottom w:w="60" w:type="dxa"/>
              <w:right w:w="80" w:type="dxa"/>
            </w:tcMar>
          </w:tcPr>
          <w:p w14:paraId="737F9C16"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0193DA3A" w14:textId="77777777" w:rsidR="002A4D08" w:rsidRDefault="002A4D08" w:rsidP="00F83D21">
            <w:r>
              <w:rPr>
                <w:sz w:val="17"/>
                <w:szCs w:val="17"/>
              </w:rPr>
              <w:t>CA réalisé = Somme des débits (écritures SESSION) sur la période sélectionnée</w:t>
            </w:r>
          </w:p>
        </w:tc>
      </w:tr>
      <w:tr w:rsidR="002A4D08" w14:paraId="6BF31645" w14:textId="77777777" w:rsidTr="00F83D21">
        <w:tc>
          <w:tcPr>
            <w:tcW w:w="2200" w:type="dxa"/>
            <w:shd w:val="clear" w:color="auto" w:fill="D9E2F3"/>
            <w:tcMar>
              <w:top w:w="60" w:type="dxa"/>
              <w:left w:w="80" w:type="dxa"/>
              <w:bottom w:w="60" w:type="dxa"/>
              <w:right w:w="80" w:type="dxa"/>
            </w:tcMar>
          </w:tcPr>
          <w:p w14:paraId="2A8AC1BD" w14:textId="231252F6"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283748DD" w14:textId="77777777" w:rsidR="002A4D08" w:rsidRDefault="002A4D08" w:rsidP="00F83D21">
            <w:r>
              <w:rPr>
                <w:sz w:val="17"/>
                <w:szCs w:val="17"/>
              </w:rPr>
              <w:t>Liste des écritures comptables de type SESSION ; période de calcul</w:t>
            </w:r>
          </w:p>
        </w:tc>
      </w:tr>
      <w:tr w:rsidR="002A4D08" w14:paraId="6BB6F95D" w14:textId="77777777" w:rsidTr="00F83D21">
        <w:tc>
          <w:tcPr>
            <w:tcW w:w="2200" w:type="dxa"/>
            <w:shd w:val="clear" w:color="auto" w:fill="D9E2F3"/>
            <w:tcMar>
              <w:top w:w="60" w:type="dxa"/>
              <w:left w:w="80" w:type="dxa"/>
              <w:bottom w:w="60" w:type="dxa"/>
              <w:right w:w="80" w:type="dxa"/>
            </w:tcMar>
          </w:tcPr>
          <w:p w14:paraId="67AA3E4D"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0925017E" w14:textId="77777777" w:rsidR="002A4D08" w:rsidRDefault="002A4D08" w:rsidP="00F83D21">
            <w:r>
              <w:rPr>
                <w:sz w:val="17"/>
                <w:szCs w:val="17"/>
              </w:rPr>
              <w:t>AccountingEntry, TeacherProfile</w:t>
            </w:r>
          </w:p>
        </w:tc>
      </w:tr>
      <w:tr w:rsidR="002A4D08" w14:paraId="421699FC" w14:textId="77777777" w:rsidTr="00F83D21">
        <w:tc>
          <w:tcPr>
            <w:tcW w:w="2200" w:type="dxa"/>
            <w:shd w:val="clear" w:color="auto" w:fill="D9E2F3"/>
            <w:tcMar>
              <w:top w:w="60" w:type="dxa"/>
              <w:left w:w="80" w:type="dxa"/>
              <w:bottom w:w="60" w:type="dxa"/>
              <w:right w:w="80" w:type="dxa"/>
            </w:tcMar>
          </w:tcPr>
          <w:p w14:paraId="658966A2"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63334CCF" w14:textId="77777777" w:rsidR="002A4D08" w:rsidRDefault="002A4D08" w:rsidP="00F83D21">
            <w:r>
              <w:rPr>
                <w:sz w:val="17"/>
                <w:szCs w:val="17"/>
              </w:rPr>
              <w:t>RM-CPT-015</w:t>
            </w:r>
          </w:p>
        </w:tc>
      </w:tr>
      <w:tr w:rsidR="002A4D08" w14:paraId="6418D6B0" w14:textId="77777777" w:rsidTr="00F83D21">
        <w:tc>
          <w:tcPr>
            <w:tcW w:w="2200" w:type="dxa"/>
            <w:shd w:val="clear" w:color="auto" w:fill="D9E2F3"/>
            <w:tcMar>
              <w:top w:w="60" w:type="dxa"/>
              <w:left w:w="80" w:type="dxa"/>
              <w:bottom w:w="60" w:type="dxa"/>
              <w:right w:w="80" w:type="dxa"/>
            </w:tcMar>
          </w:tcPr>
          <w:p w14:paraId="781E2AE4"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38605E92" w14:textId="77777777" w:rsidR="002A4D08" w:rsidRDefault="002A4D08" w:rsidP="00F83D21">
            <w:r>
              <w:rPr>
                <w:sz w:val="17"/>
                <w:szCs w:val="17"/>
              </w:rPr>
              <w:t>15, 25</w:t>
            </w:r>
          </w:p>
        </w:tc>
      </w:tr>
    </w:tbl>
    <w:p w14:paraId="41F3A564" w14:textId="77777777" w:rsidR="00C21BD9" w:rsidRDefault="00C21BD9" w:rsidP="00C21BD9">
      <w:pPr>
        <w:pStyle w:val="Title"/>
        <w:rPr>
          <w:color w:val="0070C0"/>
          <w:sz w:val="32"/>
          <w:szCs w:val="32"/>
        </w:rPr>
      </w:pPr>
    </w:p>
    <w:p w14:paraId="57F5269B" w14:textId="77777777" w:rsidR="00C21BD9" w:rsidRDefault="00C21BD9" w:rsidP="00C21BD9">
      <w:pPr>
        <w:pStyle w:val="Title"/>
        <w:rPr>
          <w:color w:val="0070C0"/>
          <w:sz w:val="32"/>
          <w:szCs w:val="32"/>
        </w:rPr>
      </w:pPr>
    </w:p>
    <w:p w14:paraId="39BCD152" w14:textId="77777777" w:rsidR="00C21BD9" w:rsidRDefault="00C21BD9" w:rsidP="00C21BD9">
      <w:pPr>
        <w:pStyle w:val="Title"/>
        <w:rPr>
          <w:color w:val="0070C0"/>
          <w:sz w:val="32"/>
          <w:szCs w:val="32"/>
        </w:rPr>
      </w:pPr>
    </w:p>
    <w:p w14:paraId="5864C967" w14:textId="77777777" w:rsidR="00C21BD9" w:rsidRDefault="00C21BD9" w:rsidP="00C21BD9">
      <w:pPr>
        <w:pStyle w:val="Title"/>
        <w:rPr>
          <w:color w:val="0070C0"/>
          <w:sz w:val="32"/>
          <w:szCs w:val="32"/>
        </w:rPr>
      </w:pPr>
    </w:p>
    <w:p w14:paraId="27F0FB00" w14:textId="1BB70C6F" w:rsidR="002A4D08" w:rsidRPr="00C21BD9" w:rsidRDefault="002A4D08" w:rsidP="00C21BD9">
      <w:pPr>
        <w:pStyle w:val="Title"/>
        <w:rPr>
          <w:color w:val="0070C0"/>
          <w:sz w:val="32"/>
          <w:szCs w:val="32"/>
        </w:rPr>
      </w:pPr>
      <w:r w:rsidRPr="00C21BD9">
        <w:rPr>
          <w:color w:val="0070C0"/>
          <w:sz w:val="32"/>
          <w:szCs w:val="32"/>
        </w:rPr>
        <w:lastRenderedPageBreak/>
        <w:t>CAL-012 — Tarif appliqué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7A4C0334" w14:textId="77777777" w:rsidTr="00F83D21">
        <w:tc>
          <w:tcPr>
            <w:tcW w:w="2200" w:type="dxa"/>
            <w:shd w:val="clear" w:color="auto" w:fill="D9E2F3"/>
            <w:tcMar>
              <w:top w:w="60" w:type="dxa"/>
              <w:left w:w="80" w:type="dxa"/>
              <w:bottom w:w="60" w:type="dxa"/>
              <w:right w:w="80" w:type="dxa"/>
            </w:tcMar>
          </w:tcPr>
          <w:p w14:paraId="62D9F967"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5F41CC6B" w14:textId="77777777" w:rsidR="002A4D08" w:rsidRDefault="002A4D08" w:rsidP="00F83D21">
            <w:r>
              <w:rPr>
                <w:sz w:val="17"/>
                <w:szCs w:val="17"/>
              </w:rPr>
              <w:t>Détermine le tarif à appliquer pour une séance.</w:t>
            </w:r>
          </w:p>
        </w:tc>
      </w:tr>
      <w:tr w:rsidR="002A4D08" w14:paraId="5691F110" w14:textId="77777777" w:rsidTr="00F83D21">
        <w:tc>
          <w:tcPr>
            <w:tcW w:w="2200" w:type="dxa"/>
            <w:shd w:val="clear" w:color="auto" w:fill="D9E2F3"/>
            <w:tcMar>
              <w:top w:w="60" w:type="dxa"/>
              <w:left w:w="80" w:type="dxa"/>
              <w:bottom w:w="60" w:type="dxa"/>
              <w:right w:w="80" w:type="dxa"/>
            </w:tcMar>
          </w:tcPr>
          <w:p w14:paraId="5123D607"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66D6B95C" w14:textId="2A107E98" w:rsidR="002A4D08" w:rsidRDefault="002A4D08" w:rsidP="00F83D21">
            <w:r>
              <w:rPr>
                <w:sz w:val="17"/>
                <w:szCs w:val="17"/>
              </w:rPr>
              <w:t>1) Si un tarif personnalisé est défini pour l</w:t>
            </w:r>
            <w:r w:rsidR="00CD2831">
              <w:rPr>
                <w:sz w:val="17"/>
                <w:szCs w:val="17"/>
              </w:rPr>
              <w:t>’</w:t>
            </w:r>
            <w:r>
              <w:rPr>
                <w:sz w:val="17"/>
                <w:szCs w:val="17"/>
              </w:rPr>
              <w:t>inscription → utiliser celui-ci. 2) À défaut, utiliser le tarif public du groupe. Le tarif de référence GROUPI n</w:t>
            </w:r>
            <w:r w:rsidR="00CD2831">
              <w:rPr>
                <w:sz w:val="17"/>
                <w:szCs w:val="17"/>
              </w:rPr>
              <w:t>’</w:t>
            </w:r>
            <w:r>
              <w:rPr>
                <w:sz w:val="17"/>
                <w:szCs w:val="17"/>
              </w:rPr>
              <w:t>est jamais utilisé pour la facturation.</w:t>
            </w:r>
          </w:p>
        </w:tc>
      </w:tr>
      <w:tr w:rsidR="002A4D08" w14:paraId="1EDF8007" w14:textId="77777777" w:rsidTr="00F83D21">
        <w:tc>
          <w:tcPr>
            <w:tcW w:w="2200" w:type="dxa"/>
            <w:shd w:val="clear" w:color="auto" w:fill="D9E2F3"/>
            <w:tcMar>
              <w:top w:w="60" w:type="dxa"/>
              <w:left w:w="80" w:type="dxa"/>
              <w:bottom w:w="60" w:type="dxa"/>
              <w:right w:w="80" w:type="dxa"/>
            </w:tcMar>
          </w:tcPr>
          <w:p w14:paraId="37D9C935" w14:textId="76022614"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3908BA4A" w14:textId="6344D747" w:rsidR="002A4D08" w:rsidRDefault="002A4D08" w:rsidP="00F83D21">
            <w:r>
              <w:rPr>
                <w:sz w:val="17"/>
                <w:szCs w:val="17"/>
              </w:rPr>
              <w:t>Tarif personnalisé de l</w:t>
            </w:r>
            <w:r w:rsidR="00CD2831">
              <w:rPr>
                <w:sz w:val="17"/>
                <w:szCs w:val="17"/>
              </w:rPr>
              <w:t>’</w:t>
            </w:r>
            <w:r>
              <w:rPr>
                <w:sz w:val="17"/>
                <w:szCs w:val="17"/>
              </w:rPr>
              <w:t>inscription (le cas échéant) ; tarif public du groupe</w:t>
            </w:r>
          </w:p>
        </w:tc>
      </w:tr>
      <w:tr w:rsidR="002A4D08" w14:paraId="026B09FE" w14:textId="77777777" w:rsidTr="00F83D21">
        <w:tc>
          <w:tcPr>
            <w:tcW w:w="2200" w:type="dxa"/>
            <w:shd w:val="clear" w:color="auto" w:fill="D9E2F3"/>
            <w:tcMar>
              <w:top w:w="60" w:type="dxa"/>
              <w:left w:w="80" w:type="dxa"/>
              <w:bottom w:w="60" w:type="dxa"/>
              <w:right w:w="80" w:type="dxa"/>
            </w:tcMar>
          </w:tcPr>
          <w:p w14:paraId="7F3F4988"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39F4E111" w14:textId="77777777" w:rsidR="002A4D08" w:rsidRDefault="002A4D08" w:rsidP="00F83D21">
            <w:r>
              <w:rPr>
                <w:sz w:val="17"/>
                <w:szCs w:val="17"/>
              </w:rPr>
              <w:t>Enrollment, Group</w:t>
            </w:r>
          </w:p>
        </w:tc>
      </w:tr>
      <w:tr w:rsidR="002A4D08" w:rsidRPr="002F03DC" w14:paraId="545B7DF5" w14:textId="77777777" w:rsidTr="00F83D21">
        <w:tc>
          <w:tcPr>
            <w:tcW w:w="2200" w:type="dxa"/>
            <w:shd w:val="clear" w:color="auto" w:fill="D9E2F3"/>
            <w:tcMar>
              <w:top w:w="60" w:type="dxa"/>
              <w:left w:w="80" w:type="dxa"/>
              <w:bottom w:w="60" w:type="dxa"/>
              <w:right w:w="80" w:type="dxa"/>
            </w:tcMar>
          </w:tcPr>
          <w:p w14:paraId="5F6B0D51"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28EAD789" w14:textId="77777777" w:rsidR="002A4D08" w:rsidRPr="00B5728B" w:rsidRDefault="002A4D08" w:rsidP="00F83D21">
            <w:pPr>
              <w:rPr>
                <w:lang w:val="en-US"/>
              </w:rPr>
            </w:pPr>
            <w:r w:rsidRPr="00B5728B">
              <w:rPr>
                <w:sz w:val="17"/>
                <w:szCs w:val="17"/>
                <w:lang w:val="en-US"/>
              </w:rPr>
              <w:t>RM-GRP-011, RM-INS-017, RM-INS-019, RM-CAL-006</w:t>
            </w:r>
          </w:p>
        </w:tc>
      </w:tr>
      <w:tr w:rsidR="002A4D08" w14:paraId="35422E4C" w14:textId="77777777" w:rsidTr="00F83D21">
        <w:tc>
          <w:tcPr>
            <w:tcW w:w="2200" w:type="dxa"/>
            <w:shd w:val="clear" w:color="auto" w:fill="D9E2F3"/>
            <w:tcMar>
              <w:top w:w="60" w:type="dxa"/>
              <w:left w:w="80" w:type="dxa"/>
              <w:bottom w:w="60" w:type="dxa"/>
              <w:right w:w="80" w:type="dxa"/>
            </w:tcMar>
          </w:tcPr>
          <w:p w14:paraId="54FBFC04"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62000163" w14:textId="77777777" w:rsidR="002A4D08" w:rsidRDefault="002A4D08" w:rsidP="00F83D21">
            <w:r>
              <w:rPr>
                <w:sz w:val="17"/>
                <w:szCs w:val="17"/>
              </w:rPr>
              <w:t>10, 12, 25</w:t>
            </w:r>
          </w:p>
        </w:tc>
      </w:tr>
    </w:tbl>
    <w:p w14:paraId="46CAF75B" w14:textId="77777777" w:rsidR="00C21BD9" w:rsidRDefault="00C21BD9" w:rsidP="00C21BD9">
      <w:pPr>
        <w:pStyle w:val="Title"/>
        <w:rPr>
          <w:color w:val="0070C0"/>
          <w:sz w:val="32"/>
          <w:szCs w:val="32"/>
        </w:rPr>
      </w:pPr>
    </w:p>
    <w:p w14:paraId="46F6F2B3" w14:textId="0B11D953" w:rsidR="002A4D08" w:rsidRPr="00C21BD9" w:rsidRDefault="002A4D08" w:rsidP="00C21BD9">
      <w:pPr>
        <w:pStyle w:val="Title"/>
        <w:rPr>
          <w:color w:val="0070C0"/>
          <w:sz w:val="32"/>
          <w:szCs w:val="32"/>
        </w:rPr>
      </w:pPr>
      <w:r w:rsidRPr="00C21BD9">
        <w:rPr>
          <w:color w:val="0070C0"/>
          <w:sz w:val="32"/>
          <w:szCs w:val="32"/>
        </w:rPr>
        <w:t>CAL-013 — Statistiques des tableaux de bord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11FFB2D2" w14:textId="77777777" w:rsidTr="00F83D21">
        <w:tc>
          <w:tcPr>
            <w:tcW w:w="2200" w:type="dxa"/>
            <w:shd w:val="clear" w:color="auto" w:fill="D9E2F3"/>
            <w:tcMar>
              <w:top w:w="60" w:type="dxa"/>
              <w:left w:w="80" w:type="dxa"/>
              <w:bottom w:w="60" w:type="dxa"/>
              <w:right w:w="80" w:type="dxa"/>
            </w:tcMar>
          </w:tcPr>
          <w:p w14:paraId="0AC995BF"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72827642" w14:textId="77777777" w:rsidR="002A4D08" w:rsidRDefault="002A4D08" w:rsidP="00F83D21">
            <w:r>
              <w:rPr>
                <w:sz w:val="17"/>
                <w:szCs w:val="17"/>
              </w:rPr>
              <w:t>Les statistiques des tableaux de bord sont recalculées automatiquement.</w:t>
            </w:r>
          </w:p>
        </w:tc>
      </w:tr>
      <w:tr w:rsidR="002A4D08" w14:paraId="6C3A90B6" w14:textId="77777777" w:rsidTr="00F83D21">
        <w:tc>
          <w:tcPr>
            <w:tcW w:w="2200" w:type="dxa"/>
            <w:shd w:val="clear" w:color="auto" w:fill="D9E2F3"/>
            <w:tcMar>
              <w:top w:w="60" w:type="dxa"/>
              <w:left w:w="80" w:type="dxa"/>
              <w:bottom w:w="60" w:type="dxa"/>
              <w:right w:w="80" w:type="dxa"/>
            </w:tcMar>
          </w:tcPr>
          <w:p w14:paraId="197BEB0C"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41F4ED26" w14:textId="200B4219" w:rsidR="002A4D08" w:rsidRDefault="002A4D08" w:rsidP="00F83D21">
            <w:r>
              <w:rPr>
                <w:sz w:val="17"/>
                <w:szCs w:val="17"/>
              </w:rPr>
              <w:t>Taux de présence = (Présences/Séances)×100 ; Taux d</w:t>
            </w:r>
            <w:r w:rsidR="00CD2831">
              <w:rPr>
                <w:sz w:val="17"/>
                <w:szCs w:val="17"/>
              </w:rPr>
              <w:t>’</w:t>
            </w:r>
            <w:r>
              <w:rPr>
                <w:sz w:val="17"/>
                <w:szCs w:val="17"/>
              </w:rPr>
              <w:t>occupation = (Inscriptions actives/Capacité)×100 ; Places disponibles = Capacité − Inscriptions actives ; Solde comptable = Crédits − Débits ; Score de complétude = Somme des pondérations.</w:t>
            </w:r>
          </w:p>
        </w:tc>
      </w:tr>
      <w:tr w:rsidR="002A4D08" w14:paraId="46A704E3" w14:textId="77777777" w:rsidTr="00F83D21">
        <w:tc>
          <w:tcPr>
            <w:tcW w:w="2200" w:type="dxa"/>
            <w:shd w:val="clear" w:color="auto" w:fill="D9E2F3"/>
            <w:tcMar>
              <w:top w:w="60" w:type="dxa"/>
              <w:left w:w="80" w:type="dxa"/>
              <w:bottom w:w="60" w:type="dxa"/>
              <w:right w:w="80" w:type="dxa"/>
            </w:tcMar>
          </w:tcPr>
          <w:p w14:paraId="1DCE8204" w14:textId="77777777" w:rsidR="002A4D08" w:rsidRDefault="002A4D08" w:rsidP="00F83D21">
            <w:r>
              <w:rPr>
                <w:b/>
                <w:bCs/>
                <w:sz w:val="17"/>
                <w:szCs w:val="17"/>
              </w:rPr>
              <w:t>Règles</w:t>
            </w:r>
          </w:p>
        </w:tc>
        <w:tc>
          <w:tcPr>
            <w:tcW w:w="6700" w:type="dxa"/>
            <w:tcMar>
              <w:top w:w="60" w:type="dxa"/>
              <w:left w:w="80" w:type="dxa"/>
              <w:bottom w:w="60" w:type="dxa"/>
              <w:right w:w="80" w:type="dxa"/>
            </w:tcMar>
          </w:tcPr>
          <w:p w14:paraId="165E9C83" w14:textId="77777777" w:rsidR="002A4D08" w:rsidRDefault="002A4D08" w:rsidP="00F83D21">
            <w:r>
              <w:rPr>
                <w:sz w:val="17"/>
                <w:szCs w:val="17"/>
              </w:rPr>
              <w:t>Calculs automatiques et récurrents ; les tableaux de bord utilisent exclusivement les données validées ; recalcul après toute modification ayant un impact.</w:t>
            </w:r>
          </w:p>
        </w:tc>
      </w:tr>
      <w:tr w:rsidR="002A4D08" w14:paraId="057C8347" w14:textId="77777777" w:rsidTr="00F83D21">
        <w:tc>
          <w:tcPr>
            <w:tcW w:w="2200" w:type="dxa"/>
            <w:shd w:val="clear" w:color="auto" w:fill="D9E2F3"/>
            <w:tcMar>
              <w:top w:w="60" w:type="dxa"/>
              <w:left w:w="80" w:type="dxa"/>
              <w:bottom w:w="60" w:type="dxa"/>
              <w:right w:w="80" w:type="dxa"/>
            </w:tcMar>
          </w:tcPr>
          <w:p w14:paraId="10735441" w14:textId="1A083F8F"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337408A5" w14:textId="77777777" w:rsidR="002A4D08" w:rsidRDefault="002A4D08" w:rsidP="00F83D21"/>
        </w:tc>
      </w:tr>
      <w:tr w:rsidR="002A4D08" w:rsidRPr="002F03DC" w14:paraId="61F73AC8" w14:textId="77777777" w:rsidTr="00F83D21">
        <w:tc>
          <w:tcPr>
            <w:tcW w:w="2200" w:type="dxa"/>
            <w:shd w:val="clear" w:color="auto" w:fill="D9E2F3"/>
            <w:tcMar>
              <w:top w:w="60" w:type="dxa"/>
              <w:left w:w="80" w:type="dxa"/>
              <w:bottom w:w="60" w:type="dxa"/>
              <w:right w:w="80" w:type="dxa"/>
            </w:tcMar>
          </w:tcPr>
          <w:p w14:paraId="14C4EC66"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61ADC1F8" w14:textId="77777777" w:rsidR="002A4D08" w:rsidRPr="00B5728B" w:rsidRDefault="002A4D08" w:rsidP="00F83D21">
            <w:pPr>
              <w:rPr>
                <w:lang w:val="en-US"/>
              </w:rPr>
            </w:pPr>
            <w:r w:rsidRPr="00B5728B">
              <w:rPr>
                <w:sz w:val="17"/>
                <w:szCs w:val="17"/>
                <w:lang w:val="en-US"/>
              </w:rPr>
              <w:t>Dashboard, Attendance, Enrollment, Payment, AccountingEntry</w:t>
            </w:r>
          </w:p>
        </w:tc>
      </w:tr>
      <w:tr w:rsidR="002A4D08" w14:paraId="1C90AE3A" w14:textId="77777777" w:rsidTr="00F83D21">
        <w:tc>
          <w:tcPr>
            <w:tcW w:w="2200" w:type="dxa"/>
            <w:shd w:val="clear" w:color="auto" w:fill="D9E2F3"/>
            <w:tcMar>
              <w:top w:w="60" w:type="dxa"/>
              <w:left w:w="80" w:type="dxa"/>
              <w:bottom w:w="60" w:type="dxa"/>
              <w:right w:w="80" w:type="dxa"/>
            </w:tcMar>
          </w:tcPr>
          <w:p w14:paraId="6496F5E0"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0E638FCF" w14:textId="77777777" w:rsidR="002A4D08" w:rsidRDefault="002A4D08" w:rsidP="00F83D21">
            <w:r>
              <w:rPr>
                <w:sz w:val="17"/>
                <w:szCs w:val="17"/>
              </w:rPr>
              <w:t>RM-DSH-013, RM-CAL-002</w:t>
            </w:r>
          </w:p>
        </w:tc>
      </w:tr>
      <w:tr w:rsidR="002A4D08" w14:paraId="76D964F2" w14:textId="77777777" w:rsidTr="00F83D21">
        <w:tc>
          <w:tcPr>
            <w:tcW w:w="2200" w:type="dxa"/>
            <w:shd w:val="clear" w:color="auto" w:fill="D9E2F3"/>
            <w:tcMar>
              <w:top w:w="60" w:type="dxa"/>
              <w:left w:w="80" w:type="dxa"/>
              <w:bottom w:w="60" w:type="dxa"/>
              <w:right w:w="80" w:type="dxa"/>
            </w:tcMar>
          </w:tcPr>
          <w:p w14:paraId="7578991F"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2E9720FD" w14:textId="77777777" w:rsidR="002A4D08" w:rsidRDefault="002A4D08" w:rsidP="00F83D21">
            <w:r>
              <w:rPr>
                <w:sz w:val="17"/>
                <w:szCs w:val="17"/>
              </w:rPr>
              <w:t>16, 25</w:t>
            </w:r>
          </w:p>
        </w:tc>
      </w:tr>
    </w:tbl>
    <w:p w14:paraId="553D130D" w14:textId="77777777" w:rsidR="00C21BD9" w:rsidRDefault="00C21BD9" w:rsidP="00C21BD9">
      <w:pPr>
        <w:pStyle w:val="Title"/>
        <w:rPr>
          <w:color w:val="0070C0"/>
          <w:sz w:val="32"/>
          <w:szCs w:val="32"/>
        </w:rPr>
      </w:pPr>
    </w:p>
    <w:p w14:paraId="0D028C5B" w14:textId="1E9D804B" w:rsidR="002A4D08" w:rsidRPr="00C21BD9" w:rsidRDefault="002A4D08" w:rsidP="00C21BD9">
      <w:pPr>
        <w:pStyle w:val="Title"/>
        <w:rPr>
          <w:color w:val="0070C0"/>
          <w:sz w:val="32"/>
          <w:szCs w:val="32"/>
        </w:rPr>
      </w:pPr>
      <w:r w:rsidRPr="00C21BD9">
        <w:rPr>
          <w:color w:val="0070C0"/>
          <w:sz w:val="32"/>
          <w:szCs w:val="32"/>
        </w:rPr>
        <w:t>CAL-014 — Compteur d</w:t>
      </w:r>
      <w:r w:rsidR="00CD2831">
        <w:rPr>
          <w:color w:val="0070C0"/>
          <w:sz w:val="32"/>
          <w:szCs w:val="32"/>
        </w:rPr>
        <w:t>’</w:t>
      </w:r>
      <w:r w:rsidRPr="00C21BD9">
        <w:rPr>
          <w:color w:val="0070C0"/>
          <w:sz w:val="32"/>
          <w:szCs w:val="32"/>
        </w:rPr>
        <w:t>absences consécutives (détection d</w:t>
      </w:r>
      <w:r w:rsidR="00CD2831">
        <w:rPr>
          <w:color w:val="0070C0"/>
          <w:sz w:val="32"/>
          <w:szCs w:val="32"/>
        </w:rPr>
        <w:t>’</w:t>
      </w:r>
      <w:r w:rsidRPr="00C21BD9">
        <w:rPr>
          <w:color w:val="0070C0"/>
          <w:sz w:val="32"/>
          <w:szCs w:val="32"/>
        </w:rPr>
        <w:t>abandon)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2A4D08" w14:paraId="3D8B4822" w14:textId="77777777" w:rsidTr="00F83D21">
        <w:tc>
          <w:tcPr>
            <w:tcW w:w="2200" w:type="dxa"/>
            <w:shd w:val="clear" w:color="auto" w:fill="D9E2F3"/>
            <w:tcMar>
              <w:top w:w="60" w:type="dxa"/>
              <w:left w:w="80" w:type="dxa"/>
              <w:bottom w:w="60" w:type="dxa"/>
              <w:right w:w="80" w:type="dxa"/>
            </w:tcMar>
          </w:tcPr>
          <w:p w14:paraId="35CF3D06" w14:textId="77777777" w:rsidR="002A4D08" w:rsidRDefault="002A4D08" w:rsidP="00F83D21">
            <w:r>
              <w:rPr>
                <w:b/>
                <w:bCs/>
                <w:sz w:val="17"/>
                <w:szCs w:val="17"/>
              </w:rPr>
              <w:t>Description</w:t>
            </w:r>
          </w:p>
        </w:tc>
        <w:tc>
          <w:tcPr>
            <w:tcW w:w="6700" w:type="dxa"/>
            <w:tcMar>
              <w:top w:w="60" w:type="dxa"/>
              <w:left w:w="80" w:type="dxa"/>
              <w:bottom w:w="60" w:type="dxa"/>
              <w:right w:w="80" w:type="dxa"/>
            </w:tcMar>
          </w:tcPr>
          <w:p w14:paraId="6A64F155" w14:textId="0C343E97" w:rsidR="002A4D08" w:rsidRDefault="002A4D08" w:rsidP="00F83D21">
            <w:r>
              <w:rPr>
                <w:sz w:val="17"/>
                <w:szCs w:val="17"/>
              </w:rPr>
              <w:t>Calcule le nombre d</w:t>
            </w:r>
            <w:r w:rsidR="00CD2831">
              <w:rPr>
                <w:sz w:val="17"/>
                <w:szCs w:val="17"/>
              </w:rPr>
              <w:t>’</w:t>
            </w:r>
            <w:r>
              <w:rPr>
                <w:sz w:val="17"/>
                <w:szCs w:val="17"/>
              </w:rPr>
              <w:t>absences consécutives d</w:t>
            </w:r>
            <w:r w:rsidR="00CD2831">
              <w:rPr>
                <w:sz w:val="17"/>
                <w:szCs w:val="17"/>
              </w:rPr>
              <w:t>’</w:t>
            </w:r>
            <w:r>
              <w:rPr>
                <w:sz w:val="17"/>
                <w:szCs w:val="17"/>
              </w:rPr>
              <w:t>un élève.</w:t>
            </w:r>
          </w:p>
        </w:tc>
      </w:tr>
      <w:tr w:rsidR="002A4D08" w14:paraId="1154F0BE" w14:textId="77777777" w:rsidTr="00F83D21">
        <w:tc>
          <w:tcPr>
            <w:tcW w:w="2200" w:type="dxa"/>
            <w:shd w:val="clear" w:color="auto" w:fill="D9E2F3"/>
            <w:tcMar>
              <w:top w:w="60" w:type="dxa"/>
              <w:left w:w="80" w:type="dxa"/>
              <w:bottom w:w="60" w:type="dxa"/>
              <w:right w:w="80" w:type="dxa"/>
            </w:tcMar>
          </w:tcPr>
          <w:p w14:paraId="235B1CAA" w14:textId="77777777" w:rsidR="002A4D08" w:rsidRDefault="002A4D08" w:rsidP="00F83D21">
            <w:r>
              <w:rPr>
                <w:b/>
                <w:bCs/>
                <w:sz w:val="17"/>
                <w:szCs w:val="17"/>
              </w:rPr>
              <w:t>Formule</w:t>
            </w:r>
          </w:p>
        </w:tc>
        <w:tc>
          <w:tcPr>
            <w:tcW w:w="6700" w:type="dxa"/>
            <w:tcMar>
              <w:top w:w="60" w:type="dxa"/>
              <w:left w:w="80" w:type="dxa"/>
              <w:bottom w:w="60" w:type="dxa"/>
              <w:right w:w="80" w:type="dxa"/>
            </w:tcMar>
          </w:tcPr>
          <w:p w14:paraId="79677734" w14:textId="77777777" w:rsidR="002A4D08" w:rsidRDefault="002A4D08" w:rsidP="00F83D21">
            <w:r>
              <w:rPr>
                <w:sz w:val="17"/>
                <w:szCs w:val="17"/>
              </w:rPr>
              <w:t>Si présent → compteur = 0. Si absent → compteur = compteur + 1.</w:t>
            </w:r>
          </w:p>
        </w:tc>
      </w:tr>
      <w:tr w:rsidR="002A4D08" w14:paraId="6FF8A410" w14:textId="77777777" w:rsidTr="00F83D21">
        <w:tc>
          <w:tcPr>
            <w:tcW w:w="2200" w:type="dxa"/>
            <w:shd w:val="clear" w:color="auto" w:fill="D9E2F3"/>
            <w:tcMar>
              <w:top w:w="60" w:type="dxa"/>
              <w:left w:w="80" w:type="dxa"/>
              <w:bottom w:w="60" w:type="dxa"/>
              <w:right w:w="80" w:type="dxa"/>
            </w:tcMar>
          </w:tcPr>
          <w:p w14:paraId="02A45D67" w14:textId="77777777" w:rsidR="002A4D08" w:rsidRDefault="002A4D08" w:rsidP="00F83D21">
            <w:r>
              <w:rPr>
                <w:b/>
                <w:bCs/>
                <w:sz w:val="17"/>
                <w:szCs w:val="17"/>
              </w:rPr>
              <w:t>Règles</w:t>
            </w:r>
          </w:p>
        </w:tc>
        <w:tc>
          <w:tcPr>
            <w:tcW w:w="6700" w:type="dxa"/>
            <w:tcMar>
              <w:top w:w="60" w:type="dxa"/>
              <w:left w:w="80" w:type="dxa"/>
              <w:bottom w:w="60" w:type="dxa"/>
              <w:right w:w="80" w:type="dxa"/>
            </w:tcMar>
          </w:tcPr>
          <w:p w14:paraId="769FEA9E" w14:textId="20092B58" w:rsidR="002A4D08" w:rsidRDefault="002A4D08" w:rsidP="00F83D21">
            <w:r>
              <w:rPr>
                <w:sz w:val="17"/>
                <w:szCs w:val="17"/>
              </w:rPr>
              <w:t>Seules les séances réalisées sont prises en compte ; le compteur est réinitialisé après une présence ; le seuil d</w:t>
            </w:r>
            <w:r w:rsidR="00CD2831">
              <w:rPr>
                <w:sz w:val="17"/>
                <w:szCs w:val="17"/>
              </w:rPr>
              <w:t>’</w:t>
            </w:r>
            <w:r>
              <w:rPr>
                <w:sz w:val="17"/>
                <w:szCs w:val="17"/>
              </w:rPr>
              <w:t>abandon est défini par le Professeur (défaut : 3).</w:t>
            </w:r>
          </w:p>
        </w:tc>
      </w:tr>
      <w:tr w:rsidR="002A4D08" w14:paraId="05B296B1" w14:textId="77777777" w:rsidTr="00F83D21">
        <w:tc>
          <w:tcPr>
            <w:tcW w:w="2200" w:type="dxa"/>
            <w:shd w:val="clear" w:color="auto" w:fill="D9E2F3"/>
            <w:tcMar>
              <w:top w:w="60" w:type="dxa"/>
              <w:left w:w="80" w:type="dxa"/>
              <w:bottom w:w="60" w:type="dxa"/>
              <w:right w:w="80" w:type="dxa"/>
            </w:tcMar>
          </w:tcPr>
          <w:p w14:paraId="30BAE38A" w14:textId="4E4B4883" w:rsidR="002A4D08" w:rsidRDefault="002A4D08" w:rsidP="00F83D21">
            <w:r>
              <w:rPr>
                <w:b/>
                <w:bCs/>
                <w:sz w:val="17"/>
                <w:szCs w:val="17"/>
              </w:rPr>
              <w:t>Données d</w:t>
            </w:r>
            <w:r w:rsidR="00CD2831">
              <w:rPr>
                <w:b/>
                <w:bCs/>
                <w:sz w:val="17"/>
                <w:szCs w:val="17"/>
              </w:rPr>
              <w:t>’</w:t>
            </w:r>
            <w:r>
              <w:rPr>
                <w:b/>
                <w:bCs/>
                <w:sz w:val="17"/>
                <w:szCs w:val="17"/>
              </w:rPr>
              <w:t>entrée</w:t>
            </w:r>
          </w:p>
        </w:tc>
        <w:tc>
          <w:tcPr>
            <w:tcW w:w="6700" w:type="dxa"/>
            <w:tcMar>
              <w:top w:w="60" w:type="dxa"/>
              <w:left w:w="80" w:type="dxa"/>
              <w:bottom w:w="60" w:type="dxa"/>
              <w:right w:w="80" w:type="dxa"/>
            </w:tcMar>
          </w:tcPr>
          <w:p w14:paraId="0CB7E400" w14:textId="279218C5" w:rsidR="002A4D08" w:rsidRDefault="002A4D08" w:rsidP="00F83D21">
            <w:r>
              <w:rPr>
                <w:sz w:val="17"/>
                <w:szCs w:val="17"/>
              </w:rPr>
              <w:t>Présences de l</w:t>
            </w:r>
            <w:r w:rsidR="00CD2831">
              <w:rPr>
                <w:sz w:val="17"/>
                <w:szCs w:val="17"/>
              </w:rPr>
              <w:t>’</w:t>
            </w:r>
            <w:r>
              <w:rPr>
                <w:sz w:val="17"/>
                <w:szCs w:val="17"/>
              </w:rPr>
              <w:t>élève ; seuil d</w:t>
            </w:r>
            <w:r w:rsidR="00CD2831">
              <w:rPr>
                <w:sz w:val="17"/>
                <w:szCs w:val="17"/>
              </w:rPr>
              <w:t>’</w:t>
            </w:r>
            <w:r>
              <w:rPr>
                <w:sz w:val="17"/>
                <w:szCs w:val="17"/>
              </w:rPr>
              <w:t>abandon du groupe</w:t>
            </w:r>
          </w:p>
        </w:tc>
      </w:tr>
      <w:tr w:rsidR="002A4D08" w14:paraId="6B92CA24" w14:textId="77777777" w:rsidTr="00F83D21">
        <w:tc>
          <w:tcPr>
            <w:tcW w:w="2200" w:type="dxa"/>
            <w:shd w:val="clear" w:color="auto" w:fill="D9E2F3"/>
            <w:tcMar>
              <w:top w:w="60" w:type="dxa"/>
              <w:left w:w="80" w:type="dxa"/>
              <w:bottom w:w="60" w:type="dxa"/>
              <w:right w:w="80" w:type="dxa"/>
            </w:tcMar>
          </w:tcPr>
          <w:p w14:paraId="2F4BAABE" w14:textId="77777777" w:rsidR="002A4D08" w:rsidRDefault="002A4D08" w:rsidP="00F83D21">
            <w:r>
              <w:rPr>
                <w:b/>
                <w:bCs/>
                <w:sz w:val="17"/>
                <w:szCs w:val="17"/>
              </w:rPr>
              <w:t>Objets métier</w:t>
            </w:r>
          </w:p>
        </w:tc>
        <w:tc>
          <w:tcPr>
            <w:tcW w:w="6700" w:type="dxa"/>
            <w:tcMar>
              <w:top w:w="60" w:type="dxa"/>
              <w:left w:w="80" w:type="dxa"/>
              <w:bottom w:w="60" w:type="dxa"/>
              <w:right w:w="80" w:type="dxa"/>
            </w:tcMar>
          </w:tcPr>
          <w:p w14:paraId="04E1F579" w14:textId="77777777" w:rsidR="002A4D08" w:rsidRDefault="002A4D08" w:rsidP="00F83D21">
            <w:r>
              <w:rPr>
                <w:sz w:val="17"/>
                <w:szCs w:val="17"/>
              </w:rPr>
              <w:t>Attendance, Student, Group</w:t>
            </w:r>
          </w:p>
        </w:tc>
      </w:tr>
      <w:tr w:rsidR="002A4D08" w14:paraId="7C318254" w14:textId="77777777" w:rsidTr="00F83D21">
        <w:tc>
          <w:tcPr>
            <w:tcW w:w="2200" w:type="dxa"/>
            <w:shd w:val="clear" w:color="auto" w:fill="D9E2F3"/>
            <w:tcMar>
              <w:top w:w="60" w:type="dxa"/>
              <w:left w:w="80" w:type="dxa"/>
              <w:bottom w:w="60" w:type="dxa"/>
              <w:right w:w="80" w:type="dxa"/>
            </w:tcMar>
          </w:tcPr>
          <w:p w14:paraId="7961C734" w14:textId="77777777" w:rsidR="002A4D08" w:rsidRDefault="002A4D08" w:rsidP="00F83D21">
            <w:r>
              <w:rPr>
                <w:b/>
                <w:bCs/>
                <w:sz w:val="17"/>
                <w:szCs w:val="17"/>
              </w:rPr>
              <w:t>Règles métier associées</w:t>
            </w:r>
          </w:p>
        </w:tc>
        <w:tc>
          <w:tcPr>
            <w:tcW w:w="6700" w:type="dxa"/>
            <w:tcMar>
              <w:top w:w="60" w:type="dxa"/>
              <w:left w:w="80" w:type="dxa"/>
              <w:bottom w:w="60" w:type="dxa"/>
              <w:right w:w="80" w:type="dxa"/>
            </w:tcMar>
          </w:tcPr>
          <w:p w14:paraId="3724071C" w14:textId="77777777" w:rsidR="002A4D08" w:rsidRDefault="002A4D08" w:rsidP="00F83D21">
            <w:r>
              <w:rPr>
                <w:sz w:val="17"/>
                <w:szCs w:val="17"/>
              </w:rPr>
              <w:t>RM-ATT-013, RM-ATT-014</w:t>
            </w:r>
          </w:p>
        </w:tc>
      </w:tr>
      <w:tr w:rsidR="002A4D08" w14:paraId="0E57CE71" w14:textId="77777777" w:rsidTr="00F83D21">
        <w:tc>
          <w:tcPr>
            <w:tcW w:w="2200" w:type="dxa"/>
            <w:shd w:val="clear" w:color="auto" w:fill="D9E2F3"/>
            <w:tcMar>
              <w:top w:w="60" w:type="dxa"/>
              <w:left w:w="80" w:type="dxa"/>
              <w:bottom w:w="60" w:type="dxa"/>
              <w:right w:w="80" w:type="dxa"/>
            </w:tcMar>
          </w:tcPr>
          <w:p w14:paraId="1261C375" w14:textId="77777777" w:rsidR="002A4D08" w:rsidRDefault="002A4D08" w:rsidP="00F83D21">
            <w:r>
              <w:rPr>
                <w:b/>
                <w:bCs/>
                <w:sz w:val="17"/>
                <w:szCs w:val="17"/>
              </w:rPr>
              <w:t>Chapitre(s)</w:t>
            </w:r>
          </w:p>
        </w:tc>
        <w:tc>
          <w:tcPr>
            <w:tcW w:w="6700" w:type="dxa"/>
            <w:tcMar>
              <w:top w:w="60" w:type="dxa"/>
              <w:left w:w="80" w:type="dxa"/>
              <w:bottom w:w="60" w:type="dxa"/>
              <w:right w:w="80" w:type="dxa"/>
            </w:tcMar>
          </w:tcPr>
          <w:p w14:paraId="4B942B8E" w14:textId="77777777" w:rsidR="002A4D08" w:rsidRDefault="002A4D08" w:rsidP="00F83D21">
            <w:r>
              <w:rPr>
                <w:sz w:val="17"/>
                <w:szCs w:val="17"/>
              </w:rPr>
              <w:t>14, 25</w:t>
            </w:r>
          </w:p>
        </w:tc>
      </w:tr>
    </w:tbl>
    <w:p w14:paraId="0627BE48" w14:textId="77777777" w:rsidR="00525D1C" w:rsidRDefault="00525D1C">
      <w:pPr>
        <w:suppressAutoHyphens w:val="0"/>
        <w:rPr>
          <w:rFonts w:ascii="Calibri Light" w:eastAsia="Times New Roman" w:hAnsi="Calibri Light" w:cs="Times New Roman"/>
          <w:b/>
          <w:bCs/>
          <w:color w:val="2F5496"/>
          <w:sz w:val="40"/>
          <w:szCs w:val="40"/>
        </w:rPr>
      </w:pPr>
      <w:r>
        <w:rPr>
          <w:b/>
          <w:bCs/>
        </w:rPr>
        <w:br w:type="page"/>
      </w:r>
    </w:p>
    <w:p w14:paraId="088CBF45" w14:textId="66473A37" w:rsidR="00D63BFC" w:rsidRDefault="00D63BFC" w:rsidP="00D63BFC">
      <w:pPr>
        <w:pStyle w:val="Heading1"/>
        <w:rPr>
          <w:b/>
          <w:bCs/>
        </w:rPr>
      </w:pPr>
      <w:bookmarkStart w:id="514" w:name="_Toc235708537"/>
      <w:r>
        <w:rPr>
          <w:b/>
          <w:bCs/>
        </w:rPr>
        <w:lastRenderedPageBreak/>
        <w:t xml:space="preserve">Annexe D — Catalogue des </w:t>
      </w:r>
      <w:r w:rsidR="004C54DF">
        <w:rPr>
          <w:b/>
          <w:bCs/>
        </w:rPr>
        <w:t>indicateurs KPI et tableaux de bord</w:t>
      </w:r>
      <w:bookmarkEnd w:id="514"/>
    </w:p>
    <w:p w14:paraId="71154E26" w14:textId="77777777" w:rsidR="00AF4CB2" w:rsidRDefault="00AF4CB2" w:rsidP="00AF4CB2"/>
    <w:p w14:paraId="776AF602" w14:textId="0076FE19" w:rsidR="000D0C4E" w:rsidRDefault="000D0C4E" w:rsidP="000D0C4E">
      <w:pPr>
        <w:spacing w:after="100"/>
      </w:pPr>
      <w:r>
        <w:t>Cette annexe recense l</w:t>
      </w:r>
      <w:r w:rsidR="00CD2831">
        <w:t>’</w:t>
      </w:r>
      <w:r>
        <w:t>ensemble des indicateurs métier (KPI) utilisés par GROUPI pour alimenter les tableaux de bord des différents acteurs.</w:t>
      </w:r>
    </w:p>
    <w:p w14:paraId="5D6C9D4A" w14:textId="77777777" w:rsidR="000D0C4E" w:rsidRPr="000D0C4E" w:rsidRDefault="000D0C4E" w:rsidP="000D0C4E">
      <w:pPr>
        <w:spacing w:after="100"/>
        <w:rPr>
          <w:sz w:val="24"/>
          <w:szCs w:val="24"/>
        </w:rPr>
      </w:pPr>
      <w:r w:rsidRPr="000D0C4E">
        <w:t>Cette annexe constitue la synthèse consolidée des indicateurs de GROUPI. Le Chapitre 16 (Les tableaux de bord) reste la source de vérité normative pour leur usage ; cette annexe en est le reflet et doit être régénérée en cas de modification des chapitres.</w:t>
      </w:r>
    </w:p>
    <w:p w14:paraId="2ADB15BF" w14:textId="77777777" w:rsidR="000D0C4E" w:rsidRDefault="000D0C4E" w:rsidP="000D0C4E">
      <w:pPr>
        <w:spacing w:after="200"/>
      </w:pPr>
      <w:r>
        <w:rPr>
          <w:b/>
          <w:bCs/>
        </w:rPr>
        <w:t>Total : 40 indicateurs répartis sur 7 catégories.</w:t>
      </w:r>
    </w:p>
    <w:p w14:paraId="31DE0F83" w14:textId="191DC195" w:rsidR="000D0C4E" w:rsidRPr="000D0C4E" w:rsidRDefault="000D0C4E" w:rsidP="000D0C4E">
      <w:pPr>
        <w:pStyle w:val="Title"/>
        <w:rPr>
          <w:color w:val="0070C0"/>
          <w:sz w:val="32"/>
          <w:szCs w:val="32"/>
        </w:rPr>
      </w:pPr>
      <w:r w:rsidRPr="000D0C4E">
        <w:rPr>
          <w:color w:val="0070C0"/>
          <w:sz w:val="32"/>
          <w:szCs w:val="32"/>
        </w:rPr>
        <w:t>Indicateurs d</w:t>
      </w:r>
      <w:r w:rsidR="00CD2831">
        <w:rPr>
          <w:color w:val="0070C0"/>
          <w:sz w:val="32"/>
          <w:szCs w:val="32"/>
        </w:rPr>
        <w:t>’</w:t>
      </w:r>
      <w:r w:rsidRPr="000D0C4E">
        <w:rPr>
          <w:color w:val="0070C0"/>
          <w:sz w:val="32"/>
          <w:szCs w:val="32"/>
        </w:rPr>
        <w:t>activité (Chapitre 16)</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200"/>
        <w:gridCol w:w="3000"/>
      </w:tblGrid>
      <w:tr w:rsidR="000D0C4E" w14:paraId="3F897514" w14:textId="77777777" w:rsidTr="00EC2FFB">
        <w:trPr>
          <w:tblHeader/>
        </w:trPr>
        <w:tc>
          <w:tcPr>
            <w:tcW w:w="1100" w:type="dxa"/>
            <w:shd w:val="clear" w:color="auto" w:fill="2F5496"/>
            <w:tcMar>
              <w:top w:w="70" w:type="dxa"/>
              <w:left w:w="80" w:type="dxa"/>
              <w:bottom w:w="70" w:type="dxa"/>
              <w:right w:w="80" w:type="dxa"/>
            </w:tcMar>
          </w:tcPr>
          <w:p w14:paraId="2F05E73D" w14:textId="77777777" w:rsidR="000D0C4E" w:rsidRDefault="000D0C4E" w:rsidP="00EC2FFB">
            <w:r>
              <w:rPr>
                <w:b/>
                <w:bCs/>
                <w:color w:val="FFFFFF"/>
                <w:sz w:val="16"/>
                <w:szCs w:val="16"/>
              </w:rPr>
              <w:t>Code</w:t>
            </w:r>
          </w:p>
        </w:tc>
        <w:tc>
          <w:tcPr>
            <w:tcW w:w="2600" w:type="dxa"/>
            <w:shd w:val="clear" w:color="auto" w:fill="2F5496"/>
            <w:tcMar>
              <w:top w:w="70" w:type="dxa"/>
              <w:left w:w="80" w:type="dxa"/>
              <w:bottom w:w="70" w:type="dxa"/>
              <w:right w:w="80" w:type="dxa"/>
            </w:tcMar>
          </w:tcPr>
          <w:p w14:paraId="1084D00D" w14:textId="77777777" w:rsidR="000D0C4E" w:rsidRDefault="000D0C4E" w:rsidP="00EC2FFB">
            <w:r>
              <w:rPr>
                <w:b/>
                <w:bCs/>
                <w:color w:val="FFFFFF"/>
                <w:sz w:val="16"/>
                <w:szCs w:val="16"/>
              </w:rPr>
              <w:t>Indicateur</w:t>
            </w:r>
          </w:p>
        </w:tc>
        <w:tc>
          <w:tcPr>
            <w:tcW w:w="2200" w:type="dxa"/>
            <w:shd w:val="clear" w:color="auto" w:fill="2F5496"/>
            <w:tcMar>
              <w:top w:w="70" w:type="dxa"/>
              <w:left w:w="80" w:type="dxa"/>
              <w:bottom w:w="70" w:type="dxa"/>
              <w:right w:w="80" w:type="dxa"/>
            </w:tcMar>
          </w:tcPr>
          <w:p w14:paraId="522E41BD" w14:textId="77777777" w:rsidR="000D0C4E" w:rsidRDefault="000D0C4E" w:rsidP="00EC2FFB">
            <w:r>
              <w:rPr>
                <w:b/>
                <w:bCs/>
                <w:color w:val="FFFFFF"/>
                <w:sz w:val="16"/>
                <w:szCs w:val="16"/>
              </w:rPr>
              <w:t>Objectif</w:t>
            </w:r>
          </w:p>
        </w:tc>
        <w:tc>
          <w:tcPr>
            <w:tcW w:w="3000" w:type="dxa"/>
            <w:shd w:val="clear" w:color="auto" w:fill="2F5496"/>
            <w:tcMar>
              <w:top w:w="70" w:type="dxa"/>
              <w:left w:w="80" w:type="dxa"/>
              <w:bottom w:w="70" w:type="dxa"/>
              <w:right w:w="80" w:type="dxa"/>
            </w:tcMar>
          </w:tcPr>
          <w:p w14:paraId="539CC048" w14:textId="77777777" w:rsidR="000D0C4E" w:rsidRDefault="000D0C4E" w:rsidP="00EC2FFB">
            <w:r>
              <w:rPr>
                <w:b/>
                <w:bCs/>
                <w:color w:val="FFFFFF"/>
                <w:sz w:val="16"/>
                <w:szCs w:val="16"/>
              </w:rPr>
              <w:t>Calcul</w:t>
            </w:r>
          </w:p>
        </w:tc>
      </w:tr>
      <w:tr w:rsidR="000D0C4E" w:rsidRPr="002F03DC" w14:paraId="466262BF" w14:textId="77777777" w:rsidTr="00EC2FFB">
        <w:tc>
          <w:tcPr>
            <w:tcW w:w="1100" w:type="dxa"/>
            <w:tcMar>
              <w:top w:w="55" w:type="dxa"/>
              <w:left w:w="80" w:type="dxa"/>
              <w:bottom w:w="55" w:type="dxa"/>
              <w:right w:w="80" w:type="dxa"/>
            </w:tcMar>
          </w:tcPr>
          <w:p w14:paraId="175D61D3" w14:textId="77777777" w:rsidR="000D0C4E" w:rsidRDefault="000D0C4E" w:rsidP="00EC2FFB">
            <w:r>
              <w:rPr>
                <w:b/>
                <w:bCs/>
                <w:sz w:val="16"/>
                <w:szCs w:val="16"/>
              </w:rPr>
              <w:t>KPI-001</w:t>
            </w:r>
          </w:p>
        </w:tc>
        <w:tc>
          <w:tcPr>
            <w:tcW w:w="2600" w:type="dxa"/>
            <w:tcMar>
              <w:top w:w="55" w:type="dxa"/>
              <w:left w:w="80" w:type="dxa"/>
              <w:bottom w:w="55" w:type="dxa"/>
              <w:right w:w="80" w:type="dxa"/>
            </w:tcMar>
          </w:tcPr>
          <w:p w14:paraId="747EA228" w14:textId="77777777" w:rsidR="000D0C4E" w:rsidRDefault="000D0C4E" w:rsidP="00EC2FFB">
            <w:r>
              <w:rPr>
                <w:sz w:val="16"/>
                <w:szCs w:val="16"/>
              </w:rPr>
              <w:t>Nombre de groupes actifs</w:t>
            </w:r>
          </w:p>
        </w:tc>
        <w:tc>
          <w:tcPr>
            <w:tcW w:w="2200" w:type="dxa"/>
            <w:tcMar>
              <w:top w:w="55" w:type="dxa"/>
              <w:left w:w="80" w:type="dxa"/>
              <w:bottom w:w="55" w:type="dxa"/>
              <w:right w:w="80" w:type="dxa"/>
            </w:tcMar>
          </w:tcPr>
          <w:p w14:paraId="391FD5D0" w14:textId="77777777" w:rsidR="000D0C4E" w:rsidRDefault="000D0C4E" w:rsidP="00EC2FFB">
            <w:r>
              <w:rPr>
                <w:sz w:val="16"/>
                <w:szCs w:val="16"/>
              </w:rPr>
              <w:t>Mesurer le nombre de groupes actuellement en activité (ouverts ou complets, hors brouillon/clôturé/archivé).</w:t>
            </w:r>
          </w:p>
        </w:tc>
        <w:tc>
          <w:tcPr>
            <w:tcW w:w="3000" w:type="dxa"/>
            <w:tcMar>
              <w:top w:w="55" w:type="dxa"/>
              <w:left w:w="80" w:type="dxa"/>
              <w:bottom w:w="55" w:type="dxa"/>
              <w:right w:w="80" w:type="dxa"/>
            </w:tcMar>
          </w:tcPr>
          <w:p w14:paraId="155A5B04" w14:textId="77777777" w:rsidR="000D0C4E" w:rsidRPr="004E19A8" w:rsidRDefault="000D0C4E" w:rsidP="00EC2FFB">
            <w:pPr>
              <w:rPr>
                <w:lang w:val="en-US"/>
              </w:rPr>
            </w:pPr>
            <w:r w:rsidRPr="004E19A8">
              <w:rPr>
                <w:sz w:val="16"/>
                <w:szCs w:val="16"/>
                <w:lang w:val="en-US"/>
              </w:rPr>
              <w:t>COUNT(Group WHERE status IN (OUVERT, COMPLET))</w:t>
            </w:r>
          </w:p>
        </w:tc>
      </w:tr>
      <w:tr w:rsidR="000D0C4E" w:rsidRPr="002F03DC" w14:paraId="680BA0D3" w14:textId="77777777" w:rsidTr="00EC2FFB">
        <w:tc>
          <w:tcPr>
            <w:tcW w:w="1100" w:type="dxa"/>
            <w:shd w:val="clear" w:color="auto" w:fill="F2F2F2"/>
            <w:tcMar>
              <w:top w:w="55" w:type="dxa"/>
              <w:left w:w="80" w:type="dxa"/>
              <w:bottom w:w="55" w:type="dxa"/>
              <w:right w:w="80" w:type="dxa"/>
            </w:tcMar>
          </w:tcPr>
          <w:p w14:paraId="47731F5D" w14:textId="77777777" w:rsidR="000D0C4E" w:rsidRDefault="000D0C4E" w:rsidP="00EC2FFB">
            <w:r>
              <w:rPr>
                <w:b/>
                <w:bCs/>
                <w:sz w:val="16"/>
                <w:szCs w:val="16"/>
              </w:rPr>
              <w:t>KPI-002</w:t>
            </w:r>
          </w:p>
        </w:tc>
        <w:tc>
          <w:tcPr>
            <w:tcW w:w="2600" w:type="dxa"/>
            <w:shd w:val="clear" w:color="auto" w:fill="F2F2F2"/>
            <w:tcMar>
              <w:top w:w="55" w:type="dxa"/>
              <w:left w:w="80" w:type="dxa"/>
              <w:bottom w:w="55" w:type="dxa"/>
              <w:right w:w="80" w:type="dxa"/>
            </w:tcMar>
          </w:tcPr>
          <w:p w14:paraId="268714CB" w14:textId="5BFCFABC" w:rsidR="000D0C4E" w:rsidRDefault="000D0C4E" w:rsidP="00EC2FFB">
            <w:r>
              <w:rPr>
                <w:sz w:val="16"/>
                <w:szCs w:val="16"/>
              </w:rPr>
              <w:t>Nombre total d</w:t>
            </w:r>
            <w:r w:rsidR="00CD2831">
              <w:rPr>
                <w:sz w:val="16"/>
                <w:szCs w:val="16"/>
              </w:rPr>
              <w:t>’</w:t>
            </w:r>
            <w:r>
              <w:rPr>
                <w:sz w:val="16"/>
                <w:szCs w:val="16"/>
              </w:rPr>
              <w:t>élèves actifs</w:t>
            </w:r>
          </w:p>
        </w:tc>
        <w:tc>
          <w:tcPr>
            <w:tcW w:w="2200" w:type="dxa"/>
            <w:shd w:val="clear" w:color="auto" w:fill="F2F2F2"/>
            <w:tcMar>
              <w:top w:w="55" w:type="dxa"/>
              <w:left w:w="80" w:type="dxa"/>
              <w:bottom w:w="55" w:type="dxa"/>
              <w:right w:w="80" w:type="dxa"/>
            </w:tcMar>
          </w:tcPr>
          <w:p w14:paraId="273579B4" w14:textId="145A4507" w:rsidR="000D0C4E" w:rsidRDefault="000D0C4E" w:rsidP="00EC2FFB">
            <w:r>
              <w:rPr>
                <w:sz w:val="16"/>
                <w:szCs w:val="16"/>
              </w:rPr>
              <w:t>Mesurer le nombre d</w:t>
            </w:r>
            <w:r w:rsidR="00CD2831">
              <w:rPr>
                <w:sz w:val="16"/>
                <w:szCs w:val="16"/>
              </w:rPr>
              <w:t>’</w:t>
            </w:r>
            <w:r>
              <w:rPr>
                <w:sz w:val="16"/>
                <w:szCs w:val="16"/>
              </w:rPr>
              <w:t>inscriptions actives.</w:t>
            </w:r>
          </w:p>
        </w:tc>
        <w:tc>
          <w:tcPr>
            <w:tcW w:w="3000" w:type="dxa"/>
            <w:shd w:val="clear" w:color="auto" w:fill="F2F2F2"/>
            <w:tcMar>
              <w:top w:w="55" w:type="dxa"/>
              <w:left w:w="80" w:type="dxa"/>
              <w:bottom w:w="55" w:type="dxa"/>
              <w:right w:w="80" w:type="dxa"/>
            </w:tcMar>
          </w:tcPr>
          <w:p w14:paraId="498AAC95" w14:textId="77777777" w:rsidR="000D0C4E" w:rsidRPr="004E19A8" w:rsidRDefault="000D0C4E" w:rsidP="00EC2FFB">
            <w:pPr>
              <w:rPr>
                <w:lang w:val="en-US"/>
              </w:rPr>
            </w:pPr>
            <w:r w:rsidRPr="004E19A8">
              <w:rPr>
                <w:sz w:val="16"/>
                <w:szCs w:val="16"/>
                <w:lang w:val="en-US"/>
              </w:rPr>
              <w:t>COUNT(Enrollment WHERE status = ACTIVE)</w:t>
            </w:r>
          </w:p>
        </w:tc>
      </w:tr>
      <w:tr w:rsidR="000D0C4E" w:rsidRPr="002F03DC" w14:paraId="3ECE8D03" w14:textId="77777777" w:rsidTr="00EC2FFB">
        <w:tc>
          <w:tcPr>
            <w:tcW w:w="1100" w:type="dxa"/>
            <w:tcMar>
              <w:top w:w="55" w:type="dxa"/>
              <w:left w:w="80" w:type="dxa"/>
              <w:bottom w:w="55" w:type="dxa"/>
              <w:right w:w="80" w:type="dxa"/>
            </w:tcMar>
          </w:tcPr>
          <w:p w14:paraId="2125B08C" w14:textId="77777777" w:rsidR="000D0C4E" w:rsidRDefault="000D0C4E" w:rsidP="00EC2FFB">
            <w:r>
              <w:rPr>
                <w:b/>
                <w:bCs/>
                <w:sz w:val="16"/>
                <w:szCs w:val="16"/>
              </w:rPr>
              <w:t>KPI-003</w:t>
            </w:r>
          </w:p>
        </w:tc>
        <w:tc>
          <w:tcPr>
            <w:tcW w:w="2600" w:type="dxa"/>
            <w:tcMar>
              <w:top w:w="55" w:type="dxa"/>
              <w:left w:w="80" w:type="dxa"/>
              <w:bottom w:w="55" w:type="dxa"/>
              <w:right w:w="80" w:type="dxa"/>
            </w:tcMar>
          </w:tcPr>
          <w:p w14:paraId="3DF2A1EF" w14:textId="77777777" w:rsidR="000D0C4E" w:rsidRDefault="000D0C4E" w:rsidP="00EC2FFB">
            <w:r>
              <w:rPr>
                <w:sz w:val="16"/>
                <w:szCs w:val="16"/>
              </w:rPr>
              <w:t>Nombre de séances planifiées</w:t>
            </w:r>
          </w:p>
        </w:tc>
        <w:tc>
          <w:tcPr>
            <w:tcW w:w="2200" w:type="dxa"/>
            <w:tcMar>
              <w:top w:w="55" w:type="dxa"/>
              <w:left w:w="80" w:type="dxa"/>
              <w:bottom w:w="55" w:type="dxa"/>
              <w:right w:w="80" w:type="dxa"/>
            </w:tcMar>
          </w:tcPr>
          <w:p w14:paraId="203B14B5" w14:textId="77777777" w:rsidR="000D0C4E" w:rsidRDefault="000D0C4E" w:rsidP="00EC2FFB">
            <w:r>
              <w:rPr>
                <w:sz w:val="16"/>
                <w:szCs w:val="16"/>
              </w:rPr>
              <w:t>Afficher les séances à venir.</w:t>
            </w:r>
          </w:p>
        </w:tc>
        <w:tc>
          <w:tcPr>
            <w:tcW w:w="3000" w:type="dxa"/>
            <w:tcMar>
              <w:top w:w="55" w:type="dxa"/>
              <w:left w:w="80" w:type="dxa"/>
              <w:bottom w:w="55" w:type="dxa"/>
              <w:right w:w="80" w:type="dxa"/>
            </w:tcMar>
          </w:tcPr>
          <w:p w14:paraId="15963727" w14:textId="157CF18F" w:rsidR="000D0C4E" w:rsidRPr="00CD2831" w:rsidRDefault="000D0C4E" w:rsidP="00EC2FFB">
            <w:pPr>
              <w:rPr>
                <w:lang w:val="en-US"/>
              </w:rPr>
            </w:pPr>
            <w:r w:rsidRPr="00CD2831">
              <w:rPr>
                <w:sz w:val="16"/>
                <w:szCs w:val="16"/>
                <w:lang w:val="en-US"/>
              </w:rPr>
              <w:t>COUNT(Session WHERE status = PLANIFIEE AND date &gt;= Aujourd</w:t>
            </w:r>
            <w:r w:rsidR="00CD2831" w:rsidRPr="00CD2831">
              <w:rPr>
                <w:sz w:val="16"/>
                <w:szCs w:val="16"/>
                <w:lang w:val="en-US"/>
              </w:rPr>
              <w:t>’</w:t>
            </w:r>
            <w:r w:rsidRPr="00CD2831">
              <w:rPr>
                <w:sz w:val="16"/>
                <w:szCs w:val="16"/>
                <w:lang w:val="en-US"/>
              </w:rPr>
              <w:t>hui)</w:t>
            </w:r>
          </w:p>
        </w:tc>
      </w:tr>
      <w:tr w:rsidR="000D0C4E" w:rsidRPr="002F03DC" w14:paraId="208CDEAE" w14:textId="77777777" w:rsidTr="00EC2FFB">
        <w:tc>
          <w:tcPr>
            <w:tcW w:w="1100" w:type="dxa"/>
            <w:shd w:val="clear" w:color="auto" w:fill="F2F2F2"/>
            <w:tcMar>
              <w:top w:w="55" w:type="dxa"/>
              <w:left w:w="80" w:type="dxa"/>
              <w:bottom w:w="55" w:type="dxa"/>
              <w:right w:w="80" w:type="dxa"/>
            </w:tcMar>
          </w:tcPr>
          <w:p w14:paraId="15048EA0" w14:textId="77777777" w:rsidR="000D0C4E" w:rsidRDefault="000D0C4E" w:rsidP="00EC2FFB">
            <w:r>
              <w:rPr>
                <w:b/>
                <w:bCs/>
                <w:sz w:val="16"/>
                <w:szCs w:val="16"/>
              </w:rPr>
              <w:t>KPI-004</w:t>
            </w:r>
          </w:p>
        </w:tc>
        <w:tc>
          <w:tcPr>
            <w:tcW w:w="2600" w:type="dxa"/>
            <w:shd w:val="clear" w:color="auto" w:fill="F2F2F2"/>
            <w:tcMar>
              <w:top w:w="55" w:type="dxa"/>
              <w:left w:w="80" w:type="dxa"/>
              <w:bottom w:w="55" w:type="dxa"/>
              <w:right w:w="80" w:type="dxa"/>
            </w:tcMar>
          </w:tcPr>
          <w:p w14:paraId="6AE03E21" w14:textId="77777777" w:rsidR="000D0C4E" w:rsidRDefault="000D0C4E" w:rsidP="00EC2FFB">
            <w:r>
              <w:rPr>
                <w:sz w:val="16"/>
                <w:szCs w:val="16"/>
              </w:rPr>
              <w:t>Nombre de séances réalisées</w:t>
            </w:r>
          </w:p>
        </w:tc>
        <w:tc>
          <w:tcPr>
            <w:tcW w:w="2200" w:type="dxa"/>
            <w:shd w:val="clear" w:color="auto" w:fill="F2F2F2"/>
            <w:tcMar>
              <w:top w:w="55" w:type="dxa"/>
              <w:left w:w="80" w:type="dxa"/>
              <w:bottom w:w="55" w:type="dxa"/>
              <w:right w:w="80" w:type="dxa"/>
            </w:tcMar>
          </w:tcPr>
          <w:p w14:paraId="37BC660F" w14:textId="74D98CF9" w:rsidR="000D0C4E" w:rsidRDefault="000D0C4E" w:rsidP="00EC2FFB">
            <w:r>
              <w:rPr>
                <w:sz w:val="16"/>
                <w:szCs w:val="16"/>
              </w:rPr>
              <w:t>Mesurer l</w:t>
            </w:r>
            <w:r w:rsidR="00CD2831">
              <w:rPr>
                <w:sz w:val="16"/>
                <w:szCs w:val="16"/>
              </w:rPr>
              <w:t>’</w:t>
            </w:r>
            <w:r>
              <w:rPr>
                <w:sz w:val="16"/>
                <w:szCs w:val="16"/>
              </w:rPr>
              <w:t>activité pédagogique réalisée.</w:t>
            </w:r>
          </w:p>
        </w:tc>
        <w:tc>
          <w:tcPr>
            <w:tcW w:w="3000" w:type="dxa"/>
            <w:shd w:val="clear" w:color="auto" w:fill="F2F2F2"/>
            <w:tcMar>
              <w:top w:w="55" w:type="dxa"/>
              <w:left w:w="80" w:type="dxa"/>
              <w:bottom w:w="55" w:type="dxa"/>
              <w:right w:w="80" w:type="dxa"/>
            </w:tcMar>
          </w:tcPr>
          <w:p w14:paraId="51A420D8" w14:textId="77777777" w:rsidR="000D0C4E" w:rsidRPr="004E19A8" w:rsidRDefault="000D0C4E" w:rsidP="00EC2FFB">
            <w:pPr>
              <w:rPr>
                <w:lang w:val="en-US"/>
              </w:rPr>
            </w:pPr>
            <w:r w:rsidRPr="004E19A8">
              <w:rPr>
                <w:sz w:val="16"/>
                <w:szCs w:val="16"/>
                <w:lang w:val="en-US"/>
              </w:rPr>
              <w:t>COUNT(Session WHERE status IN (TERMINEE, VERROUILLEE))</w:t>
            </w:r>
          </w:p>
        </w:tc>
      </w:tr>
      <w:tr w:rsidR="000D0C4E" w:rsidRPr="002F03DC" w14:paraId="0D435110" w14:textId="77777777" w:rsidTr="00EC2FFB">
        <w:tc>
          <w:tcPr>
            <w:tcW w:w="1100" w:type="dxa"/>
            <w:tcMar>
              <w:top w:w="55" w:type="dxa"/>
              <w:left w:w="80" w:type="dxa"/>
              <w:bottom w:w="55" w:type="dxa"/>
              <w:right w:w="80" w:type="dxa"/>
            </w:tcMar>
          </w:tcPr>
          <w:p w14:paraId="57477561" w14:textId="77777777" w:rsidR="000D0C4E" w:rsidRDefault="000D0C4E" w:rsidP="00EC2FFB">
            <w:r>
              <w:rPr>
                <w:b/>
                <w:bCs/>
                <w:sz w:val="16"/>
                <w:szCs w:val="16"/>
              </w:rPr>
              <w:t>KPI-005</w:t>
            </w:r>
          </w:p>
        </w:tc>
        <w:tc>
          <w:tcPr>
            <w:tcW w:w="2600" w:type="dxa"/>
            <w:tcMar>
              <w:top w:w="55" w:type="dxa"/>
              <w:left w:w="80" w:type="dxa"/>
              <w:bottom w:w="55" w:type="dxa"/>
              <w:right w:w="80" w:type="dxa"/>
            </w:tcMar>
          </w:tcPr>
          <w:p w14:paraId="6B6EDE9B" w14:textId="77777777" w:rsidR="000D0C4E" w:rsidRDefault="000D0C4E" w:rsidP="00EC2FFB">
            <w:r>
              <w:rPr>
                <w:sz w:val="16"/>
                <w:szCs w:val="16"/>
              </w:rPr>
              <w:t>Nombre de séances annulées</w:t>
            </w:r>
          </w:p>
        </w:tc>
        <w:tc>
          <w:tcPr>
            <w:tcW w:w="2200" w:type="dxa"/>
            <w:tcMar>
              <w:top w:w="55" w:type="dxa"/>
              <w:left w:w="80" w:type="dxa"/>
              <w:bottom w:w="55" w:type="dxa"/>
              <w:right w:w="80" w:type="dxa"/>
            </w:tcMar>
          </w:tcPr>
          <w:p w14:paraId="175ECE62" w14:textId="77777777" w:rsidR="000D0C4E" w:rsidRDefault="000D0C4E" w:rsidP="00EC2FFB">
            <w:r>
              <w:rPr>
                <w:sz w:val="16"/>
                <w:szCs w:val="16"/>
              </w:rPr>
              <w:t>Suivre les séances non tenues.</w:t>
            </w:r>
          </w:p>
        </w:tc>
        <w:tc>
          <w:tcPr>
            <w:tcW w:w="3000" w:type="dxa"/>
            <w:tcMar>
              <w:top w:w="55" w:type="dxa"/>
              <w:left w:w="80" w:type="dxa"/>
              <w:bottom w:w="55" w:type="dxa"/>
              <w:right w:w="80" w:type="dxa"/>
            </w:tcMar>
          </w:tcPr>
          <w:p w14:paraId="2B2032A3" w14:textId="77777777" w:rsidR="000D0C4E" w:rsidRPr="004E19A8" w:rsidRDefault="000D0C4E" w:rsidP="00EC2FFB">
            <w:pPr>
              <w:rPr>
                <w:lang w:val="en-US"/>
              </w:rPr>
            </w:pPr>
            <w:r w:rsidRPr="004E19A8">
              <w:rPr>
                <w:sz w:val="16"/>
                <w:szCs w:val="16"/>
                <w:lang w:val="en-US"/>
              </w:rPr>
              <w:t>COUNT(Session WHERE status = ANNULEE)</w:t>
            </w:r>
          </w:p>
        </w:tc>
      </w:tr>
      <w:tr w:rsidR="000D0C4E" w:rsidRPr="002F03DC" w14:paraId="4EC44DEA" w14:textId="77777777" w:rsidTr="00EC2FFB">
        <w:tc>
          <w:tcPr>
            <w:tcW w:w="1100" w:type="dxa"/>
            <w:shd w:val="clear" w:color="auto" w:fill="F2F2F2"/>
            <w:tcMar>
              <w:top w:w="55" w:type="dxa"/>
              <w:left w:w="80" w:type="dxa"/>
              <w:bottom w:w="55" w:type="dxa"/>
              <w:right w:w="80" w:type="dxa"/>
            </w:tcMar>
          </w:tcPr>
          <w:p w14:paraId="6A898EFA" w14:textId="77777777" w:rsidR="000D0C4E" w:rsidRDefault="000D0C4E" w:rsidP="00EC2FFB">
            <w:r>
              <w:rPr>
                <w:b/>
                <w:bCs/>
                <w:sz w:val="16"/>
                <w:szCs w:val="16"/>
              </w:rPr>
              <w:t>KPI-006</w:t>
            </w:r>
          </w:p>
        </w:tc>
        <w:tc>
          <w:tcPr>
            <w:tcW w:w="2600" w:type="dxa"/>
            <w:shd w:val="clear" w:color="auto" w:fill="F2F2F2"/>
            <w:tcMar>
              <w:top w:w="55" w:type="dxa"/>
              <w:left w:w="80" w:type="dxa"/>
              <w:bottom w:w="55" w:type="dxa"/>
              <w:right w:w="80" w:type="dxa"/>
            </w:tcMar>
          </w:tcPr>
          <w:p w14:paraId="3A3F078E" w14:textId="77777777" w:rsidR="000D0C4E" w:rsidRDefault="000D0C4E" w:rsidP="00EC2FFB">
            <w:r>
              <w:rPr>
                <w:sz w:val="16"/>
                <w:szCs w:val="16"/>
              </w:rPr>
              <w:t>Nombre de préinscriptions</w:t>
            </w:r>
          </w:p>
        </w:tc>
        <w:tc>
          <w:tcPr>
            <w:tcW w:w="2200" w:type="dxa"/>
            <w:shd w:val="clear" w:color="auto" w:fill="F2F2F2"/>
            <w:tcMar>
              <w:top w:w="55" w:type="dxa"/>
              <w:left w:w="80" w:type="dxa"/>
              <w:bottom w:w="55" w:type="dxa"/>
              <w:right w:w="80" w:type="dxa"/>
            </w:tcMar>
          </w:tcPr>
          <w:p w14:paraId="1F119A4B" w14:textId="4053455A" w:rsidR="000D0C4E" w:rsidRDefault="000D0C4E" w:rsidP="00EC2FFB">
            <w:r>
              <w:rPr>
                <w:sz w:val="16"/>
                <w:szCs w:val="16"/>
              </w:rPr>
              <w:t>Mesurer l</w:t>
            </w:r>
            <w:r w:rsidR="00CD2831">
              <w:rPr>
                <w:sz w:val="16"/>
                <w:szCs w:val="16"/>
              </w:rPr>
              <w:t>’</w:t>
            </w:r>
            <w:r>
              <w:rPr>
                <w:sz w:val="16"/>
                <w:szCs w:val="16"/>
              </w:rPr>
              <w:t>intérêt exprimé pour la prochaine année académique.</w:t>
            </w:r>
          </w:p>
        </w:tc>
        <w:tc>
          <w:tcPr>
            <w:tcW w:w="3000" w:type="dxa"/>
            <w:shd w:val="clear" w:color="auto" w:fill="F2F2F2"/>
            <w:tcMar>
              <w:top w:w="55" w:type="dxa"/>
              <w:left w:w="80" w:type="dxa"/>
              <w:bottom w:w="55" w:type="dxa"/>
              <w:right w:w="80" w:type="dxa"/>
            </w:tcMar>
          </w:tcPr>
          <w:p w14:paraId="01590292" w14:textId="77777777" w:rsidR="000D0C4E" w:rsidRPr="004E19A8" w:rsidRDefault="000D0C4E" w:rsidP="00EC2FFB">
            <w:pPr>
              <w:rPr>
                <w:lang w:val="en-US"/>
              </w:rPr>
            </w:pPr>
            <w:r w:rsidRPr="004E19A8">
              <w:rPr>
                <w:sz w:val="16"/>
                <w:szCs w:val="16"/>
                <w:lang w:val="en-US"/>
              </w:rPr>
              <w:t>COUNT(PreEnrollment WHERE status = OUVERTE)</w:t>
            </w:r>
          </w:p>
        </w:tc>
      </w:tr>
      <w:tr w:rsidR="000D0C4E" w:rsidRPr="002F03DC" w14:paraId="09E36CFC" w14:textId="77777777" w:rsidTr="00EC2FFB">
        <w:tc>
          <w:tcPr>
            <w:tcW w:w="1100" w:type="dxa"/>
            <w:tcMar>
              <w:top w:w="55" w:type="dxa"/>
              <w:left w:w="80" w:type="dxa"/>
              <w:bottom w:w="55" w:type="dxa"/>
              <w:right w:w="80" w:type="dxa"/>
            </w:tcMar>
          </w:tcPr>
          <w:p w14:paraId="5BEDF0A9" w14:textId="77777777" w:rsidR="000D0C4E" w:rsidRDefault="000D0C4E" w:rsidP="00EC2FFB">
            <w:r>
              <w:rPr>
                <w:b/>
                <w:bCs/>
                <w:sz w:val="16"/>
                <w:szCs w:val="16"/>
              </w:rPr>
              <w:t>KPI-007</w:t>
            </w:r>
          </w:p>
        </w:tc>
        <w:tc>
          <w:tcPr>
            <w:tcW w:w="2600" w:type="dxa"/>
            <w:tcMar>
              <w:top w:w="55" w:type="dxa"/>
              <w:left w:w="80" w:type="dxa"/>
              <w:bottom w:w="55" w:type="dxa"/>
              <w:right w:w="80" w:type="dxa"/>
            </w:tcMar>
          </w:tcPr>
          <w:p w14:paraId="523662DA" w14:textId="5435D404" w:rsidR="000D0C4E" w:rsidRDefault="000D0C4E" w:rsidP="00EC2FFB">
            <w:r>
              <w:rPr>
                <w:sz w:val="16"/>
                <w:szCs w:val="16"/>
              </w:rPr>
              <w:t>Nombre d</w:t>
            </w:r>
            <w:r w:rsidR="00CD2831">
              <w:rPr>
                <w:sz w:val="16"/>
                <w:szCs w:val="16"/>
              </w:rPr>
              <w:t>’</w:t>
            </w:r>
            <w:r>
              <w:rPr>
                <w:sz w:val="16"/>
                <w:szCs w:val="16"/>
              </w:rPr>
              <w:t>inscriptions validées</w:t>
            </w:r>
          </w:p>
        </w:tc>
        <w:tc>
          <w:tcPr>
            <w:tcW w:w="2200" w:type="dxa"/>
            <w:tcMar>
              <w:top w:w="55" w:type="dxa"/>
              <w:left w:w="80" w:type="dxa"/>
              <w:bottom w:w="55" w:type="dxa"/>
              <w:right w:w="80" w:type="dxa"/>
            </w:tcMar>
          </w:tcPr>
          <w:p w14:paraId="0B7B2EC6" w14:textId="77777777" w:rsidR="000D0C4E" w:rsidRDefault="000D0C4E" w:rsidP="00EC2FFB">
            <w:r>
              <w:rPr>
                <w:sz w:val="16"/>
                <w:szCs w:val="16"/>
              </w:rPr>
              <w:t>Mesurer les inscriptions actives.</w:t>
            </w:r>
          </w:p>
        </w:tc>
        <w:tc>
          <w:tcPr>
            <w:tcW w:w="3000" w:type="dxa"/>
            <w:tcMar>
              <w:top w:w="55" w:type="dxa"/>
              <w:left w:w="80" w:type="dxa"/>
              <w:bottom w:w="55" w:type="dxa"/>
              <w:right w:w="80" w:type="dxa"/>
            </w:tcMar>
          </w:tcPr>
          <w:p w14:paraId="0FBE12C9" w14:textId="77777777" w:rsidR="000D0C4E" w:rsidRPr="004E19A8" w:rsidRDefault="000D0C4E" w:rsidP="00EC2FFB">
            <w:pPr>
              <w:rPr>
                <w:lang w:val="en-US"/>
              </w:rPr>
            </w:pPr>
            <w:r w:rsidRPr="004E19A8">
              <w:rPr>
                <w:sz w:val="16"/>
                <w:szCs w:val="16"/>
                <w:lang w:val="en-US"/>
              </w:rPr>
              <w:t>COUNT(Enrollment WHERE status = ACTIVE)</w:t>
            </w:r>
          </w:p>
        </w:tc>
      </w:tr>
      <w:tr w:rsidR="000D0C4E" w14:paraId="403FC3E3" w14:textId="77777777" w:rsidTr="00EC2FFB">
        <w:tc>
          <w:tcPr>
            <w:tcW w:w="1100" w:type="dxa"/>
            <w:shd w:val="clear" w:color="auto" w:fill="F2F2F2"/>
            <w:tcMar>
              <w:top w:w="55" w:type="dxa"/>
              <w:left w:w="80" w:type="dxa"/>
              <w:bottom w:w="55" w:type="dxa"/>
              <w:right w:w="80" w:type="dxa"/>
            </w:tcMar>
          </w:tcPr>
          <w:p w14:paraId="74D8A95B" w14:textId="77777777" w:rsidR="000D0C4E" w:rsidRDefault="000D0C4E" w:rsidP="00EC2FFB">
            <w:r>
              <w:rPr>
                <w:b/>
                <w:bCs/>
                <w:sz w:val="16"/>
                <w:szCs w:val="16"/>
              </w:rPr>
              <w:t>KPI-008</w:t>
            </w:r>
          </w:p>
        </w:tc>
        <w:tc>
          <w:tcPr>
            <w:tcW w:w="2600" w:type="dxa"/>
            <w:shd w:val="clear" w:color="auto" w:fill="F2F2F2"/>
            <w:tcMar>
              <w:top w:w="55" w:type="dxa"/>
              <w:left w:w="80" w:type="dxa"/>
              <w:bottom w:w="55" w:type="dxa"/>
              <w:right w:w="80" w:type="dxa"/>
            </w:tcMar>
          </w:tcPr>
          <w:p w14:paraId="36E5EF89" w14:textId="77777777" w:rsidR="000D0C4E" w:rsidRDefault="000D0C4E" w:rsidP="00EC2FFB">
            <w:r>
              <w:rPr>
                <w:sz w:val="16"/>
                <w:szCs w:val="16"/>
              </w:rPr>
              <w:t>Nombre de changements de groupe</w:t>
            </w:r>
          </w:p>
        </w:tc>
        <w:tc>
          <w:tcPr>
            <w:tcW w:w="2200" w:type="dxa"/>
            <w:shd w:val="clear" w:color="auto" w:fill="F2F2F2"/>
            <w:tcMar>
              <w:top w:w="55" w:type="dxa"/>
              <w:left w:w="80" w:type="dxa"/>
              <w:bottom w:w="55" w:type="dxa"/>
              <w:right w:w="80" w:type="dxa"/>
            </w:tcMar>
          </w:tcPr>
          <w:p w14:paraId="2E232EC4" w14:textId="77777777" w:rsidR="000D0C4E" w:rsidRDefault="000D0C4E" w:rsidP="00EC2FFB">
            <w:r>
              <w:rPr>
                <w:sz w:val="16"/>
                <w:szCs w:val="16"/>
              </w:rPr>
              <w:t>Suivre la mobilité des élèves entre groupes.</w:t>
            </w:r>
          </w:p>
        </w:tc>
        <w:tc>
          <w:tcPr>
            <w:tcW w:w="3000" w:type="dxa"/>
            <w:shd w:val="clear" w:color="auto" w:fill="F2F2F2"/>
            <w:tcMar>
              <w:top w:w="55" w:type="dxa"/>
              <w:left w:w="80" w:type="dxa"/>
              <w:bottom w:w="55" w:type="dxa"/>
              <w:right w:w="80" w:type="dxa"/>
            </w:tcMar>
          </w:tcPr>
          <w:p w14:paraId="16C5E06F" w14:textId="77777777" w:rsidR="000D0C4E" w:rsidRDefault="000D0C4E" w:rsidP="00EC2FFB">
            <w:r>
              <w:rPr>
                <w:sz w:val="16"/>
                <w:szCs w:val="16"/>
              </w:rPr>
              <w:t>Nombre de GroupTransferRequest acceptées sur la période.</w:t>
            </w:r>
          </w:p>
        </w:tc>
      </w:tr>
    </w:tbl>
    <w:p w14:paraId="0D603262" w14:textId="77777777" w:rsidR="000D0C4E" w:rsidRDefault="000D0C4E" w:rsidP="000D0C4E">
      <w:pPr>
        <w:pStyle w:val="Title"/>
        <w:rPr>
          <w:color w:val="0070C0"/>
          <w:sz w:val="32"/>
          <w:szCs w:val="32"/>
        </w:rPr>
      </w:pPr>
    </w:p>
    <w:p w14:paraId="694AB2D4" w14:textId="234446E3" w:rsidR="000D0C4E" w:rsidRPr="000D0C4E" w:rsidRDefault="000D0C4E" w:rsidP="000D0C4E">
      <w:pPr>
        <w:pStyle w:val="Title"/>
        <w:rPr>
          <w:color w:val="0070C0"/>
          <w:sz w:val="32"/>
          <w:szCs w:val="32"/>
        </w:rPr>
      </w:pPr>
      <w:r w:rsidRPr="000D0C4E">
        <w:rPr>
          <w:color w:val="0070C0"/>
          <w:sz w:val="32"/>
          <w:szCs w:val="32"/>
        </w:rPr>
        <w:t>Indicateurs pédagogiques (Chapitres 13, 14)</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200"/>
        <w:gridCol w:w="3000"/>
      </w:tblGrid>
      <w:tr w:rsidR="000D0C4E" w14:paraId="68807673" w14:textId="77777777" w:rsidTr="00EC2FFB">
        <w:trPr>
          <w:tblHeader/>
        </w:trPr>
        <w:tc>
          <w:tcPr>
            <w:tcW w:w="1100" w:type="dxa"/>
            <w:shd w:val="clear" w:color="auto" w:fill="2F5496"/>
            <w:tcMar>
              <w:top w:w="70" w:type="dxa"/>
              <w:left w:w="80" w:type="dxa"/>
              <w:bottom w:w="70" w:type="dxa"/>
              <w:right w:w="80" w:type="dxa"/>
            </w:tcMar>
          </w:tcPr>
          <w:p w14:paraId="71BB6746" w14:textId="77777777" w:rsidR="000D0C4E" w:rsidRDefault="000D0C4E" w:rsidP="00EC2FFB">
            <w:r>
              <w:rPr>
                <w:b/>
                <w:bCs/>
                <w:color w:val="FFFFFF"/>
                <w:sz w:val="16"/>
                <w:szCs w:val="16"/>
              </w:rPr>
              <w:t>Code</w:t>
            </w:r>
          </w:p>
        </w:tc>
        <w:tc>
          <w:tcPr>
            <w:tcW w:w="2600" w:type="dxa"/>
            <w:shd w:val="clear" w:color="auto" w:fill="2F5496"/>
            <w:tcMar>
              <w:top w:w="70" w:type="dxa"/>
              <w:left w:w="80" w:type="dxa"/>
              <w:bottom w:w="70" w:type="dxa"/>
              <w:right w:w="80" w:type="dxa"/>
            </w:tcMar>
          </w:tcPr>
          <w:p w14:paraId="3D75D6BA" w14:textId="77777777" w:rsidR="000D0C4E" w:rsidRDefault="000D0C4E" w:rsidP="00EC2FFB">
            <w:r>
              <w:rPr>
                <w:b/>
                <w:bCs/>
                <w:color w:val="FFFFFF"/>
                <w:sz w:val="16"/>
                <w:szCs w:val="16"/>
              </w:rPr>
              <w:t>Indicateur</w:t>
            </w:r>
          </w:p>
        </w:tc>
        <w:tc>
          <w:tcPr>
            <w:tcW w:w="2200" w:type="dxa"/>
            <w:shd w:val="clear" w:color="auto" w:fill="2F5496"/>
            <w:tcMar>
              <w:top w:w="70" w:type="dxa"/>
              <w:left w:w="80" w:type="dxa"/>
              <w:bottom w:w="70" w:type="dxa"/>
              <w:right w:w="80" w:type="dxa"/>
            </w:tcMar>
          </w:tcPr>
          <w:p w14:paraId="6CBB5F6E" w14:textId="77777777" w:rsidR="000D0C4E" w:rsidRDefault="000D0C4E" w:rsidP="00EC2FFB">
            <w:r>
              <w:rPr>
                <w:b/>
                <w:bCs/>
                <w:color w:val="FFFFFF"/>
                <w:sz w:val="16"/>
                <w:szCs w:val="16"/>
              </w:rPr>
              <w:t>Objectif</w:t>
            </w:r>
          </w:p>
        </w:tc>
        <w:tc>
          <w:tcPr>
            <w:tcW w:w="3000" w:type="dxa"/>
            <w:shd w:val="clear" w:color="auto" w:fill="2F5496"/>
            <w:tcMar>
              <w:top w:w="70" w:type="dxa"/>
              <w:left w:w="80" w:type="dxa"/>
              <w:bottom w:w="70" w:type="dxa"/>
              <w:right w:w="80" w:type="dxa"/>
            </w:tcMar>
          </w:tcPr>
          <w:p w14:paraId="6B48F233" w14:textId="77777777" w:rsidR="000D0C4E" w:rsidRDefault="000D0C4E" w:rsidP="00EC2FFB">
            <w:r>
              <w:rPr>
                <w:b/>
                <w:bCs/>
                <w:color w:val="FFFFFF"/>
                <w:sz w:val="16"/>
                <w:szCs w:val="16"/>
              </w:rPr>
              <w:t>Calcul</w:t>
            </w:r>
          </w:p>
        </w:tc>
      </w:tr>
      <w:tr w:rsidR="000D0C4E" w14:paraId="687F95CE" w14:textId="77777777" w:rsidTr="00EC2FFB">
        <w:tc>
          <w:tcPr>
            <w:tcW w:w="1100" w:type="dxa"/>
            <w:tcMar>
              <w:top w:w="55" w:type="dxa"/>
              <w:left w:w="80" w:type="dxa"/>
              <w:bottom w:w="55" w:type="dxa"/>
              <w:right w:w="80" w:type="dxa"/>
            </w:tcMar>
          </w:tcPr>
          <w:p w14:paraId="234D1796" w14:textId="77777777" w:rsidR="000D0C4E" w:rsidRDefault="000D0C4E" w:rsidP="00EC2FFB">
            <w:r>
              <w:rPr>
                <w:b/>
                <w:bCs/>
                <w:sz w:val="16"/>
                <w:szCs w:val="16"/>
              </w:rPr>
              <w:t>KPI-009</w:t>
            </w:r>
          </w:p>
        </w:tc>
        <w:tc>
          <w:tcPr>
            <w:tcW w:w="2600" w:type="dxa"/>
            <w:tcMar>
              <w:top w:w="55" w:type="dxa"/>
              <w:left w:w="80" w:type="dxa"/>
              <w:bottom w:w="55" w:type="dxa"/>
              <w:right w:w="80" w:type="dxa"/>
            </w:tcMar>
          </w:tcPr>
          <w:p w14:paraId="5F8E87FE" w14:textId="77777777" w:rsidR="000D0C4E" w:rsidRDefault="000D0C4E" w:rsidP="00EC2FFB">
            <w:r>
              <w:rPr>
                <w:sz w:val="16"/>
                <w:szCs w:val="16"/>
              </w:rPr>
              <w:t>Taux de présence moyen</w:t>
            </w:r>
          </w:p>
        </w:tc>
        <w:tc>
          <w:tcPr>
            <w:tcW w:w="2200" w:type="dxa"/>
            <w:tcMar>
              <w:top w:w="55" w:type="dxa"/>
              <w:left w:w="80" w:type="dxa"/>
              <w:bottom w:w="55" w:type="dxa"/>
              <w:right w:w="80" w:type="dxa"/>
            </w:tcMar>
          </w:tcPr>
          <w:p w14:paraId="7A040572" w14:textId="77777777" w:rsidR="000D0C4E" w:rsidRDefault="000D0C4E" w:rsidP="00EC2FFB"/>
        </w:tc>
        <w:tc>
          <w:tcPr>
            <w:tcW w:w="3000" w:type="dxa"/>
            <w:tcMar>
              <w:top w:w="55" w:type="dxa"/>
              <w:left w:w="80" w:type="dxa"/>
              <w:bottom w:w="55" w:type="dxa"/>
              <w:right w:w="80" w:type="dxa"/>
            </w:tcMar>
          </w:tcPr>
          <w:p w14:paraId="0751CF05" w14:textId="77777777" w:rsidR="000D0C4E" w:rsidRDefault="000D0C4E" w:rsidP="00EC2FFB">
            <w:r>
              <w:rPr>
                <w:sz w:val="16"/>
                <w:szCs w:val="16"/>
              </w:rPr>
              <w:t>(Présences / Séances prévues) × 100</w:t>
            </w:r>
          </w:p>
        </w:tc>
      </w:tr>
      <w:tr w:rsidR="000D0C4E" w14:paraId="3578493C" w14:textId="77777777" w:rsidTr="00EC2FFB">
        <w:tc>
          <w:tcPr>
            <w:tcW w:w="1100" w:type="dxa"/>
            <w:shd w:val="clear" w:color="auto" w:fill="F2F2F2"/>
            <w:tcMar>
              <w:top w:w="55" w:type="dxa"/>
              <w:left w:w="80" w:type="dxa"/>
              <w:bottom w:w="55" w:type="dxa"/>
              <w:right w:w="80" w:type="dxa"/>
            </w:tcMar>
          </w:tcPr>
          <w:p w14:paraId="01A2F960" w14:textId="77777777" w:rsidR="000D0C4E" w:rsidRDefault="000D0C4E" w:rsidP="00EC2FFB">
            <w:r>
              <w:rPr>
                <w:b/>
                <w:bCs/>
                <w:sz w:val="16"/>
                <w:szCs w:val="16"/>
              </w:rPr>
              <w:t>KPI-010</w:t>
            </w:r>
          </w:p>
        </w:tc>
        <w:tc>
          <w:tcPr>
            <w:tcW w:w="2600" w:type="dxa"/>
            <w:shd w:val="clear" w:color="auto" w:fill="F2F2F2"/>
            <w:tcMar>
              <w:top w:w="55" w:type="dxa"/>
              <w:left w:w="80" w:type="dxa"/>
              <w:bottom w:w="55" w:type="dxa"/>
              <w:right w:w="80" w:type="dxa"/>
            </w:tcMar>
          </w:tcPr>
          <w:p w14:paraId="64457CD0" w14:textId="77D11306" w:rsidR="000D0C4E" w:rsidRDefault="000D0C4E" w:rsidP="00EC2FFB">
            <w:r>
              <w:rPr>
                <w:sz w:val="16"/>
                <w:szCs w:val="16"/>
              </w:rPr>
              <w:t>Taux d</w:t>
            </w:r>
            <w:r w:rsidR="00CD2831">
              <w:rPr>
                <w:sz w:val="16"/>
                <w:szCs w:val="16"/>
              </w:rPr>
              <w:t>’</w:t>
            </w:r>
            <w:r>
              <w:rPr>
                <w:sz w:val="16"/>
                <w:szCs w:val="16"/>
              </w:rPr>
              <w:t>absence</w:t>
            </w:r>
          </w:p>
        </w:tc>
        <w:tc>
          <w:tcPr>
            <w:tcW w:w="2200" w:type="dxa"/>
            <w:shd w:val="clear" w:color="auto" w:fill="F2F2F2"/>
            <w:tcMar>
              <w:top w:w="55" w:type="dxa"/>
              <w:left w:w="80" w:type="dxa"/>
              <w:bottom w:w="55" w:type="dxa"/>
              <w:right w:w="80" w:type="dxa"/>
            </w:tcMar>
          </w:tcPr>
          <w:p w14:paraId="58D22675" w14:textId="77777777" w:rsidR="000D0C4E" w:rsidRDefault="000D0C4E" w:rsidP="00EC2FFB"/>
        </w:tc>
        <w:tc>
          <w:tcPr>
            <w:tcW w:w="3000" w:type="dxa"/>
            <w:shd w:val="clear" w:color="auto" w:fill="F2F2F2"/>
            <w:tcMar>
              <w:top w:w="55" w:type="dxa"/>
              <w:left w:w="80" w:type="dxa"/>
              <w:bottom w:w="55" w:type="dxa"/>
              <w:right w:w="80" w:type="dxa"/>
            </w:tcMar>
          </w:tcPr>
          <w:p w14:paraId="111A3537" w14:textId="77777777" w:rsidR="000D0C4E" w:rsidRDefault="000D0C4E" w:rsidP="00EC2FFB">
            <w:r>
              <w:rPr>
                <w:sz w:val="16"/>
                <w:szCs w:val="16"/>
              </w:rPr>
              <w:t>(Absences / Séances prévues) × 100</w:t>
            </w:r>
          </w:p>
        </w:tc>
      </w:tr>
      <w:tr w:rsidR="000D0C4E" w14:paraId="1CA60AE2" w14:textId="77777777" w:rsidTr="00EC2FFB">
        <w:tc>
          <w:tcPr>
            <w:tcW w:w="1100" w:type="dxa"/>
            <w:tcMar>
              <w:top w:w="55" w:type="dxa"/>
              <w:left w:w="80" w:type="dxa"/>
              <w:bottom w:w="55" w:type="dxa"/>
              <w:right w:w="80" w:type="dxa"/>
            </w:tcMar>
          </w:tcPr>
          <w:p w14:paraId="629E5CDC" w14:textId="77777777" w:rsidR="000D0C4E" w:rsidRDefault="000D0C4E" w:rsidP="00EC2FFB">
            <w:r>
              <w:rPr>
                <w:b/>
                <w:bCs/>
                <w:sz w:val="16"/>
                <w:szCs w:val="16"/>
              </w:rPr>
              <w:t>KPI-011</w:t>
            </w:r>
          </w:p>
        </w:tc>
        <w:tc>
          <w:tcPr>
            <w:tcW w:w="2600" w:type="dxa"/>
            <w:tcMar>
              <w:top w:w="55" w:type="dxa"/>
              <w:left w:w="80" w:type="dxa"/>
              <w:bottom w:w="55" w:type="dxa"/>
              <w:right w:w="80" w:type="dxa"/>
            </w:tcMar>
          </w:tcPr>
          <w:p w14:paraId="705D4A7F" w14:textId="77777777" w:rsidR="000D0C4E" w:rsidRDefault="000D0C4E" w:rsidP="00EC2FFB">
            <w:r>
              <w:rPr>
                <w:sz w:val="16"/>
                <w:szCs w:val="16"/>
              </w:rPr>
              <w:t>Taux de retard</w:t>
            </w:r>
          </w:p>
        </w:tc>
        <w:tc>
          <w:tcPr>
            <w:tcW w:w="2200" w:type="dxa"/>
            <w:tcMar>
              <w:top w:w="55" w:type="dxa"/>
              <w:left w:w="80" w:type="dxa"/>
              <w:bottom w:w="55" w:type="dxa"/>
              <w:right w:w="80" w:type="dxa"/>
            </w:tcMar>
          </w:tcPr>
          <w:p w14:paraId="45FFDD87" w14:textId="77777777" w:rsidR="000D0C4E" w:rsidRDefault="000D0C4E" w:rsidP="00EC2FFB"/>
        </w:tc>
        <w:tc>
          <w:tcPr>
            <w:tcW w:w="3000" w:type="dxa"/>
            <w:tcMar>
              <w:top w:w="55" w:type="dxa"/>
              <w:left w:w="80" w:type="dxa"/>
              <w:bottom w:w="55" w:type="dxa"/>
              <w:right w:w="80" w:type="dxa"/>
            </w:tcMar>
          </w:tcPr>
          <w:p w14:paraId="03E25365" w14:textId="77777777" w:rsidR="000D0C4E" w:rsidRDefault="000D0C4E" w:rsidP="00EC2FFB">
            <w:r>
              <w:rPr>
                <w:sz w:val="16"/>
                <w:szCs w:val="16"/>
              </w:rPr>
              <w:t>(Retards / Présences) × 100</w:t>
            </w:r>
          </w:p>
        </w:tc>
      </w:tr>
      <w:tr w:rsidR="000D0C4E" w14:paraId="08499D91" w14:textId="77777777" w:rsidTr="00EC2FFB">
        <w:tc>
          <w:tcPr>
            <w:tcW w:w="1100" w:type="dxa"/>
            <w:shd w:val="clear" w:color="auto" w:fill="F2F2F2"/>
            <w:tcMar>
              <w:top w:w="55" w:type="dxa"/>
              <w:left w:w="80" w:type="dxa"/>
              <w:bottom w:w="55" w:type="dxa"/>
              <w:right w:w="80" w:type="dxa"/>
            </w:tcMar>
          </w:tcPr>
          <w:p w14:paraId="28FC34A1" w14:textId="77777777" w:rsidR="000D0C4E" w:rsidRDefault="000D0C4E" w:rsidP="00EC2FFB">
            <w:r>
              <w:rPr>
                <w:b/>
                <w:bCs/>
                <w:sz w:val="16"/>
                <w:szCs w:val="16"/>
              </w:rPr>
              <w:lastRenderedPageBreak/>
              <w:t>KPI-012</w:t>
            </w:r>
          </w:p>
        </w:tc>
        <w:tc>
          <w:tcPr>
            <w:tcW w:w="2600" w:type="dxa"/>
            <w:shd w:val="clear" w:color="auto" w:fill="F2F2F2"/>
            <w:tcMar>
              <w:top w:w="55" w:type="dxa"/>
              <w:left w:w="80" w:type="dxa"/>
              <w:bottom w:w="55" w:type="dxa"/>
              <w:right w:w="80" w:type="dxa"/>
            </w:tcMar>
          </w:tcPr>
          <w:p w14:paraId="6E7BC4A0" w14:textId="1A559C1B" w:rsidR="000D0C4E" w:rsidRDefault="000D0C4E" w:rsidP="00EC2FFB">
            <w:r>
              <w:rPr>
                <w:sz w:val="16"/>
                <w:szCs w:val="16"/>
              </w:rPr>
              <w:t>Nombre moyen d</w:t>
            </w:r>
            <w:r w:rsidR="00CD2831">
              <w:rPr>
                <w:sz w:val="16"/>
                <w:szCs w:val="16"/>
              </w:rPr>
              <w:t>’</w:t>
            </w:r>
            <w:r>
              <w:rPr>
                <w:sz w:val="16"/>
                <w:szCs w:val="16"/>
              </w:rPr>
              <w:t>élèves par groupe</w:t>
            </w:r>
          </w:p>
        </w:tc>
        <w:tc>
          <w:tcPr>
            <w:tcW w:w="2200" w:type="dxa"/>
            <w:shd w:val="clear" w:color="auto" w:fill="F2F2F2"/>
            <w:tcMar>
              <w:top w:w="55" w:type="dxa"/>
              <w:left w:w="80" w:type="dxa"/>
              <w:bottom w:w="55" w:type="dxa"/>
              <w:right w:w="80" w:type="dxa"/>
            </w:tcMar>
          </w:tcPr>
          <w:p w14:paraId="1D331A8C" w14:textId="77777777" w:rsidR="000D0C4E" w:rsidRDefault="000D0C4E" w:rsidP="00EC2FFB"/>
        </w:tc>
        <w:tc>
          <w:tcPr>
            <w:tcW w:w="3000" w:type="dxa"/>
            <w:shd w:val="clear" w:color="auto" w:fill="F2F2F2"/>
            <w:tcMar>
              <w:top w:w="55" w:type="dxa"/>
              <w:left w:w="80" w:type="dxa"/>
              <w:bottom w:w="55" w:type="dxa"/>
              <w:right w:w="80" w:type="dxa"/>
            </w:tcMar>
          </w:tcPr>
          <w:p w14:paraId="4C8E4067" w14:textId="77777777" w:rsidR="000D0C4E" w:rsidRDefault="000D0C4E" w:rsidP="00EC2FFB">
            <w:r>
              <w:rPr>
                <w:sz w:val="16"/>
                <w:szCs w:val="16"/>
              </w:rPr>
              <w:t>Total élèves actifs / Nombre de groupes</w:t>
            </w:r>
          </w:p>
        </w:tc>
      </w:tr>
      <w:tr w:rsidR="000D0C4E" w14:paraId="3B5952C1" w14:textId="77777777" w:rsidTr="00EC2FFB">
        <w:tc>
          <w:tcPr>
            <w:tcW w:w="1100" w:type="dxa"/>
            <w:tcMar>
              <w:top w:w="55" w:type="dxa"/>
              <w:left w:w="80" w:type="dxa"/>
              <w:bottom w:w="55" w:type="dxa"/>
              <w:right w:w="80" w:type="dxa"/>
            </w:tcMar>
          </w:tcPr>
          <w:p w14:paraId="0B2E779B" w14:textId="77777777" w:rsidR="000D0C4E" w:rsidRDefault="000D0C4E" w:rsidP="00EC2FFB">
            <w:r>
              <w:rPr>
                <w:b/>
                <w:bCs/>
                <w:sz w:val="16"/>
                <w:szCs w:val="16"/>
              </w:rPr>
              <w:t>KPI-013</w:t>
            </w:r>
          </w:p>
        </w:tc>
        <w:tc>
          <w:tcPr>
            <w:tcW w:w="2600" w:type="dxa"/>
            <w:tcMar>
              <w:top w:w="55" w:type="dxa"/>
              <w:left w:w="80" w:type="dxa"/>
              <w:bottom w:w="55" w:type="dxa"/>
              <w:right w:w="80" w:type="dxa"/>
            </w:tcMar>
          </w:tcPr>
          <w:p w14:paraId="10AF2411" w14:textId="36378FA9" w:rsidR="000D0C4E" w:rsidRDefault="000D0C4E" w:rsidP="00EC2FFB">
            <w:r>
              <w:rPr>
                <w:sz w:val="16"/>
                <w:szCs w:val="16"/>
              </w:rPr>
              <w:t>Taux moyen d</w:t>
            </w:r>
            <w:r w:rsidR="00CD2831">
              <w:rPr>
                <w:sz w:val="16"/>
                <w:szCs w:val="16"/>
              </w:rPr>
              <w:t>’</w:t>
            </w:r>
            <w:r>
              <w:rPr>
                <w:sz w:val="16"/>
                <w:szCs w:val="16"/>
              </w:rPr>
              <w:t>occupation</w:t>
            </w:r>
          </w:p>
        </w:tc>
        <w:tc>
          <w:tcPr>
            <w:tcW w:w="2200" w:type="dxa"/>
            <w:tcMar>
              <w:top w:w="55" w:type="dxa"/>
              <w:left w:w="80" w:type="dxa"/>
              <w:bottom w:w="55" w:type="dxa"/>
              <w:right w:w="80" w:type="dxa"/>
            </w:tcMar>
          </w:tcPr>
          <w:p w14:paraId="2A0760D7" w14:textId="77777777" w:rsidR="000D0C4E" w:rsidRDefault="000D0C4E" w:rsidP="00EC2FFB"/>
        </w:tc>
        <w:tc>
          <w:tcPr>
            <w:tcW w:w="3000" w:type="dxa"/>
            <w:tcMar>
              <w:top w:w="55" w:type="dxa"/>
              <w:left w:w="80" w:type="dxa"/>
              <w:bottom w:w="55" w:type="dxa"/>
              <w:right w:w="80" w:type="dxa"/>
            </w:tcMar>
          </w:tcPr>
          <w:p w14:paraId="781AE893" w14:textId="77777777" w:rsidR="000D0C4E" w:rsidRDefault="000D0C4E" w:rsidP="00EC2FFB">
            <w:r>
              <w:rPr>
                <w:sz w:val="16"/>
                <w:szCs w:val="16"/>
              </w:rPr>
              <w:t>(Total élèves / Capacité totale) × 100</w:t>
            </w:r>
          </w:p>
        </w:tc>
      </w:tr>
      <w:tr w:rsidR="000D0C4E" w14:paraId="43424CF1" w14:textId="77777777" w:rsidTr="00EC2FFB">
        <w:tc>
          <w:tcPr>
            <w:tcW w:w="1100" w:type="dxa"/>
            <w:shd w:val="clear" w:color="auto" w:fill="F2F2F2"/>
            <w:tcMar>
              <w:top w:w="55" w:type="dxa"/>
              <w:left w:w="80" w:type="dxa"/>
              <w:bottom w:w="55" w:type="dxa"/>
              <w:right w:w="80" w:type="dxa"/>
            </w:tcMar>
          </w:tcPr>
          <w:p w14:paraId="6CC8799F" w14:textId="77777777" w:rsidR="000D0C4E" w:rsidRDefault="000D0C4E" w:rsidP="00EC2FFB">
            <w:r>
              <w:rPr>
                <w:b/>
                <w:bCs/>
                <w:sz w:val="16"/>
                <w:szCs w:val="16"/>
              </w:rPr>
              <w:t>KPI-014</w:t>
            </w:r>
          </w:p>
        </w:tc>
        <w:tc>
          <w:tcPr>
            <w:tcW w:w="2600" w:type="dxa"/>
            <w:shd w:val="clear" w:color="auto" w:fill="F2F2F2"/>
            <w:tcMar>
              <w:top w:w="55" w:type="dxa"/>
              <w:left w:w="80" w:type="dxa"/>
              <w:bottom w:w="55" w:type="dxa"/>
              <w:right w:w="80" w:type="dxa"/>
            </w:tcMar>
          </w:tcPr>
          <w:p w14:paraId="61EEBBDA" w14:textId="77777777" w:rsidR="000D0C4E" w:rsidRDefault="000D0C4E" w:rsidP="00EC2FFB">
            <w:r>
              <w:rPr>
                <w:sz w:val="16"/>
                <w:szCs w:val="16"/>
              </w:rPr>
              <w:t>Nombre moyen de séances par groupe</w:t>
            </w:r>
          </w:p>
        </w:tc>
        <w:tc>
          <w:tcPr>
            <w:tcW w:w="2200" w:type="dxa"/>
            <w:shd w:val="clear" w:color="auto" w:fill="F2F2F2"/>
            <w:tcMar>
              <w:top w:w="55" w:type="dxa"/>
              <w:left w:w="80" w:type="dxa"/>
              <w:bottom w:w="55" w:type="dxa"/>
              <w:right w:w="80" w:type="dxa"/>
            </w:tcMar>
          </w:tcPr>
          <w:p w14:paraId="1EA97409" w14:textId="77777777" w:rsidR="000D0C4E" w:rsidRDefault="000D0C4E" w:rsidP="00EC2FFB"/>
        </w:tc>
        <w:tc>
          <w:tcPr>
            <w:tcW w:w="3000" w:type="dxa"/>
            <w:shd w:val="clear" w:color="auto" w:fill="F2F2F2"/>
            <w:tcMar>
              <w:top w:w="55" w:type="dxa"/>
              <w:left w:w="80" w:type="dxa"/>
              <w:bottom w:w="55" w:type="dxa"/>
              <w:right w:w="80" w:type="dxa"/>
            </w:tcMar>
          </w:tcPr>
          <w:p w14:paraId="65D54EF0" w14:textId="77777777" w:rsidR="000D0C4E" w:rsidRDefault="000D0C4E" w:rsidP="00EC2FFB">
            <w:r>
              <w:rPr>
                <w:sz w:val="16"/>
                <w:szCs w:val="16"/>
              </w:rPr>
              <w:t>Séances réalisées / Nombre de groupes</w:t>
            </w:r>
          </w:p>
        </w:tc>
      </w:tr>
      <w:tr w:rsidR="000D0C4E" w14:paraId="1E257926" w14:textId="77777777" w:rsidTr="00EC2FFB">
        <w:tc>
          <w:tcPr>
            <w:tcW w:w="1100" w:type="dxa"/>
            <w:tcMar>
              <w:top w:w="55" w:type="dxa"/>
              <w:left w:w="80" w:type="dxa"/>
              <w:bottom w:w="55" w:type="dxa"/>
              <w:right w:w="80" w:type="dxa"/>
            </w:tcMar>
          </w:tcPr>
          <w:p w14:paraId="618E87C6" w14:textId="77777777" w:rsidR="000D0C4E" w:rsidRDefault="000D0C4E" w:rsidP="00EC2FFB">
            <w:r>
              <w:rPr>
                <w:b/>
                <w:bCs/>
                <w:sz w:val="16"/>
                <w:szCs w:val="16"/>
              </w:rPr>
              <w:t>KPI-015</w:t>
            </w:r>
          </w:p>
        </w:tc>
        <w:tc>
          <w:tcPr>
            <w:tcW w:w="2600" w:type="dxa"/>
            <w:tcMar>
              <w:top w:w="55" w:type="dxa"/>
              <w:left w:w="80" w:type="dxa"/>
              <w:bottom w:w="55" w:type="dxa"/>
              <w:right w:w="80" w:type="dxa"/>
            </w:tcMar>
          </w:tcPr>
          <w:p w14:paraId="33FBA90C" w14:textId="77777777" w:rsidR="000D0C4E" w:rsidRDefault="000D0C4E" w:rsidP="00EC2FFB">
            <w:r>
              <w:rPr>
                <w:sz w:val="16"/>
                <w:szCs w:val="16"/>
              </w:rPr>
              <w:t>Nombre moyen de séances par élève</w:t>
            </w:r>
          </w:p>
        </w:tc>
        <w:tc>
          <w:tcPr>
            <w:tcW w:w="2200" w:type="dxa"/>
            <w:tcMar>
              <w:top w:w="55" w:type="dxa"/>
              <w:left w:w="80" w:type="dxa"/>
              <w:bottom w:w="55" w:type="dxa"/>
              <w:right w:w="80" w:type="dxa"/>
            </w:tcMar>
          </w:tcPr>
          <w:p w14:paraId="5890FD56" w14:textId="77777777" w:rsidR="000D0C4E" w:rsidRDefault="000D0C4E" w:rsidP="00EC2FFB"/>
        </w:tc>
        <w:tc>
          <w:tcPr>
            <w:tcW w:w="3000" w:type="dxa"/>
            <w:tcMar>
              <w:top w:w="55" w:type="dxa"/>
              <w:left w:w="80" w:type="dxa"/>
              <w:bottom w:w="55" w:type="dxa"/>
              <w:right w:w="80" w:type="dxa"/>
            </w:tcMar>
          </w:tcPr>
          <w:p w14:paraId="4D53AD20" w14:textId="68F159AF" w:rsidR="000D0C4E" w:rsidRDefault="000D0C4E" w:rsidP="00EC2FFB">
            <w:r>
              <w:rPr>
                <w:sz w:val="16"/>
                <w:szCs w:val="16"/>
              </w:rPr>
              <w:t>Présences / Nombre d</w:t>
            </w:r>
            <w:r w:rsidR="00CD2831">
              <w:rPr>
                <w:sz w:val="16"/>
                <w:szCs w:val="16"/>
              </w:rPr>
              <w:t>’</w:t>
            </w:r>
            <w:r>
              <w:rPr>
                <w:sz w:val="16"/>
                <w:szCs w:val="16"/>
              </w:rPr>
              <w:t>élèves</w:t>
            </w:r>
          </w:p>
        </w:tc>
      </w:tr>
    </w:tbl>
    <w:p w14:paraId="6007C38C" w14:textId="77777777" w:rsidR="000D0C4E" w:rsidRDefault="000D0C4E" w:rsidP="000D0C4E">
      <w:pPr>
        <w:pStyle w:val="Title"/>
        <w:rPr>
          <w:color w:val="0070C0"/>
          <w:sz w:val="32"/>
          <w:szCs w:val="32"/>
        </w:rPr>
      </w:pPr>
    </w:p>
    <w:p w14:paraId="1EA55616" w14:textId="434242C1" w:rsidR="000D0C4E" w:rsidRPr="000D0C4E" w:rsidRDefault="000D0C4E" w:rsidP="000D0C4E">
      <w:pPr>
        <w:pStyle w:val="Title"/>
        <w:rPr>
          <w:color w:val="0070C0"/>
          <w:sz w:val="32"/>
          <w:szCs w:val="32"/>
        </w:rPr>
      </w:pPr>
      <w:r w:rsidRPr="000D0C4E">
        <w:rPr>
          <w:color w:val="0070C0"/>
          <w:sz w:val="32"/>
          <w:szCs w:val="32"/>
        </w:rPr>
        <w:t>Indicateurs comptables (Chapitre 15)</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200"/>
        <w:gridCol w:w="3000"/>
      </w:tblGrid>
      <w:tr w:rsidR="000D0C4E" w14:paraId="794EC6E6" w14:textId="77777777" w:rsidTr="00EC2FFB">
        <w:trPr>
          <w:tblHeader/>
        </w:trPr>
        <w:tc>
          <w:tcPr>
            <w:tcW w:w="1100" w:type="dxa"/>
            <w:shd w:val="clear" w:color="auto" w:fill="2F5496"/>
            <w:tcMar>
              <w:top w:w="70" w:type="dxa"/>
              <w:left w:w="80" w:type="dxa"/>
              <w:bottom w:w="70" w:type="dxa"/>
              <w:right w:w="80" w:type="dxa"/>
            </w:tcMar>
          </w:tcPr>
          <w:p w14:paraId="47E45512" w14:textId="77777777" w:rsidR="000D0C4E" w:rsidRDefault="000D0C4E" w:rsidP="00EC2FFB">
            <w:r>
              <w:rPr>
                <w:b/>
                <w:bCs/>
                <w:color w:val="FFFFFF"/>
                <w:sz w:val="16"/>
                <w:szCs w:val="16"/>
              </w:rPr>
              <w:t>Code</w:t>
            </w:r>
          </w:p>
        </w:tc>
        <w:tc>
          <w:tcPr>
            <w:tcW w:w="2600" w:type="dxa"/>
            <w:shd w:val="clear" w:color="auto" w:fill="2F5496"/>
            <w:tcMar>
              <w:top w:w="70" w:type="dxa"/>
              <w:left w:w="80" w:type="dxa"/>
              <w:bottom w:w="70" w:type="dxa"/>
              <w:right w:w="80" w:type="dxa"/>
            </w:tcMar>
          </w:tcPr>
          <w:p w14:paraId="1DA06D88" w14:textId="77777777" w:rsidR="000D0C4E" w:rsidRDefault="000D0C4E" w:rsidP="00EC2FFB">
            <w:r>
              <w:rPr>
                <w:b/>
                <w:bCs/>
                <w:color w:val="FFFFFF"/>
                <w:sz w:val="16"/>
                <w:szCs w:val="16"/>
              </w:rPr>
              <w:t>Indicateur</w:t>
            </w:r>
          </w:p>
        </w:tc>
        <w:tc>
          <w:tcPr>
            <w:tcW w:w="2200" w:type="dxa"/>
            <w:shd w:val="clear" w:color="auto" w:fill="2F5496"/>
            <w:tcMar>
              <w:top w:w="70" w:type="dxa"/>
              <w:left w:w="80" w:type="dxa"/>
              <w:bottom w:w="70" w:type="dxa"/>
              <w:right w:w="80" w:type="dxa"/>
            </w:tcMar>
          </w:tcPr>
          <w:p w14:paraId="2E96B3A7" w14:textId="77777777" w:rsidR="000D0C4E" w:rsidRDefault="000D0C4E" w:rsidP="00EC2FFB">
            <w:r>
              <w:rPr>
                <w:b/>
                <w:bCs/>
                <w:color w:val="FFFFFF"/>
                <w:sz w:val="16"/>
                <w:szCs w:val="16"/>
              </w:rPr>
              <w:t>Objectif</w:t>
            </w:r>
          </w:p>
        </w:tc>
        <w:tc>
          <w:tcPr>
            <w:tcW w:w="3000" w:type="dxa"/>
            <w:shd w:val="clear" w:color="auto" w:fill="2F5496"/>
            <w:tcMar>
              <w:top w:w="70" w:type="dxa"/>
              <w:left w:w="80" w:type="dxa"/>
              <w:bottom w:w="70" w:type="dxa"/>
              <w:right w:w="80" w:type="dxa"/>
            </w:tcMar>
          </w:tcPr>
          <w:p w14:paraId="6676DED0" w14:textId="77777777" w:rsidR="000D0C4E" w:rsidRDefault="000D0C4E" w:rsidP="00EC2FFB">
            <w:r>
              <w:rPr>
                <w:b/>
                <w:bCs/>
                <w:color w:val="FFFFFF"/>
                <w:sz w:val="16"/>
                <w:szCs w:val="16"/>
              </w:rPr>
              <w:t>Calcul</w:t>
            </w:r>
          </w:p>
        </w:tc>
      </w:tr>
      <w:tr w:rsidR="000D0C4E" w14:paraId="65F8824D" w14:textId="77777777" w:rsidTr="00EC2FFB">
        <w:tc>
          <w:tcPr>
            <w:tcW w:w="1100" w:type="dxa"/>
            <w:tcMar>
              <w:top w:w="55" w:type="dxa"/>
              <w:left w:w="80" w:type="dxa"/>
              <w:bottom w:w="55" w:type="dxa"/>
              <w:right w:w="80" w:type="dxa"/>
            </w:tcMar>
          </w:tcPr>
          <w:p w14:paraId="5E3150A0" w14:textId="77777777" w:rsidR="000D0C4E" w:rsidRDefault="000D0C4E" w:rsidP="00EC2FFB">
            <w:r>
              <w:rPr>
                <w:b/>
                <w:bCs/>
                <w:sz w:val="16"/>
                <w:szCs w:val="16"/>
              </w:rPr>
              <w:t>KPI-016</w:t>
            </w:r>
          </w:p>
        </w:tc>
        <w:tc>
          <w:tcPr>
            <w:tcW w:w="2600" w:type="dxa"/>
            <w:tcMar>
              <w:top w:w="55" w:type="dxa"/>
              <w:left w:w="80" w:type="dxa"/>
              <w:bottom w:w="55" w:type="dxa"/>
              <w:right w:w="80" w:type="dxa"/>
            </w:tcMar>
          </w:tcPr>
          <w:p w14:paraId="24EEF9B2" w14:textId="430EFCC1" w:rsidR="000D0C4E" w:rsidRDefault="000D0C4E" w:rsidP="00EC2FFB">
            <w:r>
              <w:rPr>
                <w:sz w:val="16"/>
                <w:szCs w:val="16"/>
              </w:rPr>
              <w:t>Chiffre d</w:t>
            </w:r>
            <w:r w:rsidR="00CD2831">
              <w:rPr>
                <w:sz w:val="16"/>
                <w:szCs w:val="16"/>
              </w:rPr>
              <w:t>’</w:t>
            </w:r>
            <w:r>
              <w:rPr>
                <w:sz w:val="16"/>
                <w:szCs w:val="16"/>
              </w:rPr>
              <w:t>affaires réalisé</w:t>
            </w:r>
          </w:p>
        </w:tc>
        <w:tc>
          <w:tcPr>
            <w:tcW w:w="2200" w:type="dxa"/>
            <w:tcMar>
              <w:top w:w="55" w:type="dxa"/>
              <w:left w:w="80" w:type="dxa"/>
              <w:bottom w:w="55" w:type="dxa"/>
              <w:right w:w="80" w:type="dxa"/>
            </w:tcMar>
          </w:tcPr>
          <w:p w14:paraId="7EEDE6E5" w14:textId="77777777" w:rsidR="000D0C4E" w:rsidRDefault="000D0C4E" w:rsidP="00EC2FFB">
            <w:r>
              <w:rPr>
                <w:sz w:val="16"/>
                <w:szCs w:val="16"/>
              </w:rPr>
              <w:t>Valeur totale facturée (séances réalisées).</w:t>
            </w:r>
          </w:p>
        </w:tc>
        <w:tc>
          <w:tcPr>
            <w:tcW w:w="3000" w:type="dxa"/>
            <w:tcMar>
              <w:top w:w="55" w:type="dxa"/>
              <w:left w:w="80" w:type="dxa"/>
              <w:bottom w:w="55" w:type="dxa"/>
              <w:right w:w="80" w:type="dxa"/>
            </w:tcMar>
          </w:tcPr>
          <w:p w14:paraId="07BFD91A" w14:textId="77777777" w:rsidR="000D0C4E" w:rsidRDefault="000D0C4E" w:rsidP="00EC2FFB">
            <w:r>
              <w:rPr>
                <w:sz w:val="16"/>
                <w:szCs w:val="16"/>
              </w:rPr>
              <w:t>Voir CAL-011 (Annexe C)</w:t>
            </w:r>
          </w:p>
        </w:tc>
      </w:tr>
      <w:tr w:rsidR="000D0C4E" w14:paraId="44221F0A" w14:textId="77777777" w:rsidTr="00EC2FFB">
        <w:tc>
          <w:tcPr>
            <w:tcW w:w="1100" w:type="dxa"/>
            <w:shd w:val="clear" w:color="auto" w:fill="F2F2F2"/>
            <w:tcMar>
              <w:top w:w="55" w:type="dxa"/>
              <w:left w:w="80" w:type="dxa"/>
              <w:bottom w:w="55" w:type="dxa"/>
              <w:right w:w="80" w:type="dxa"/>
            </w:tcMar>
          </w:tcPr>
          <w:p w14:paraId="09ABA53C" w14:textId="77777777" w:rsidR="000D0C4E" w:rsidRDefault="000D0C4E" w:rsidP="00EC2FFB">
            <w:r>
              <w:rPr>
                <w:b/>
                <w:bCs/>
                <w:sz w:val="16"/>
                <w:szCs w:val="16"/>
              </w:rPr>
              <w:t>KPI-017</w:t>
            </w:r>
          </w:p>
        </w:tc>
        <w:tc>
          <w:tcPr>
            <w:tcW w:w="2600" w:type="dxa"/>
            <w:shd w:val="clear" w:color="auto" w:fill="F2F2F2"/>
            <w:tcMar>
              <w:top w:w="55" w:type="dxa"/>
              <w:left w:w="80" w:type="dxa"/>
              <w:bottom w:w="55" w:type="dxa"/>
              <w:right w:w="80" w:type="dxa"/>
            </w:tcMar>
          </w:tcPr>
          <w:p w14:paraId="18EE996F" w14:textId="66C236F1" w:rsidR="000D0C4E" w:rsidRDefault="000D0C4E" w:rsidP="00EC2FFB">
            <w:r>
              <w:rPr>
                <w:sz w:val="16"/>
                <w:szCs w:val="16"/>
              </w:rPr>
              <w:t>Chiffre d</w:t>
            </w:r>
            <w:r w:rsidR="00CD2831">
              <w:rPr>
                <w:sz w:val="16"/>
                <w:szCs w:val="16"/>
              </w:rPr>
              <w:t>’</w:t>
            </w:r>
            <w:r>
              <w:rPr>
                <w:sz w:val="16"/>
                <w:szCs w:val="16"/>
              </w:rPr>
              <w:t>affaires encaissé</w:t>
            </w:r>
          </w:p>
        </w:tc>
        <w:tc>
          <w:tcPr>
            <w:tcW w:w="2200" w:type="dxa"/>
            <w:shd w:val="clear" w:color="auto" w:fill="F2F2F2"/>
            <w:tcMar>
              <w:top w:w="55" w:type="dxa"/>
              <w:left w:w="80" w:type="dxa"/>
              <w:bottom w:w="55" w:type="dxa"/>
              <w:right w:w="80" w:type="dxa"/>
            </w:tcMar>
          </w:tcPr>
          <w:p w14:paraId="1480F85D" w14:textId="77777777" w:rsidR="000D0C4E" w:rsidRDefault="000D0C4E" w:rsidP="00EC2FFB">
            <w:r>
              <w:rPr>
                <w:sz w:val="16"/>
                <w:szCs w:val="16"/>
              </w:rPr>
              <w:t>Valeur totale encaissée.</w:t>
            </w:r>
          </w:p>
        </w:tc>
        <w:tc>
          <w:tcPr>
            <w:tcW w:w="3000" w:type="dxa"/>
            <w:shd w:val="clear" w:color="auto" w:fill="F2F2F2"/>
            <w:tcMar>
              <w:top w:w="55" w:type="dxa"/>
              <w:left w:w="80" w:type="dxa"/>
              <w:bottom w:w="55" w:type="dxa"/>
              <w:right w:w="80" w:type="dxa"/>
            </w:tcMar>
          </w:tcPr>
          <w:p w14:paraId="32C4D4BD" w14:textId="77777777" w:rsidR="000D0C4E" w:rsidRDefault="000D0C4E" w:rsidP="00EC2FFB">
            <w:r>
              <w:rPr>
                <w:sz w:val="16"/>
                <w:szCs w:val="16"/>
              </w:rPr>
              <w:t>Voir CAL-010 (Annexe C)</w:t>
            </w:r>
          </w:p>
        </w:tc>
      </w:tr>
      <w:tr w:rsidR="000D0C4E" w14:paraId="1E8DF64E" w14:textId="77777777" w:rsidTr="00EC2FFB">
        <w:tc>
          <w:tcPr>
            <w:tcW w:w="1100" w:type="dxa"/>
            <w:tcMar>
              <w:top w:w="55" w:type="dxa"/>
              <w:left w:w="80" w:type="dxa"/>
              <w:bottom w:w="55" w:type="dxa"/>
              <w:right w:w="80" w:type="dxa"/>
            </w:tcMar>
          </w:tcPr>
          <w:p w14:paraId="6C0DAE4D" w14:textId="77777777" w:rsidR="000D0C4E" w:rsidRDefault="000D0C4E" w:rsidP="00EC2FFB">
            <w:r>
              <w:rPr>
                <w:b/>
                <w:bCs/>
                <w:sz w:val="16"/>
                <w:szCs w:val="16"/>
              </w:rPr>
              <w:t>KPI-018</w:t>
            </w:r>
          </w:p>
        </w:tc>
        <w:tc>
          <w:tcPr>
            <w:tcW w:w="2600" w:type="dxa"/>
            <w:tcMar>
              <w:top w:w="55" w:type="dxa"/>
              <w:left w:w="80" w:type="dxa"/>
              <w:bottom w:w="55" w:type="dxa"/>
              <w:right w:w="80" w:type="dxa"/>
            </w:tcMar>
          </w:tcPr>
          <w:p w14:paraId="63E4C0D9" w14:textId="1CC9F968" w:rsidR="000D0C4E" w:rsidRDefault="000D0C4E" w:rsidP="00EC2FFB">
            <w:r>
              <w:rPr>
                <w:sz w:val="16"/>
                <w:szCs w:val="16"/>
              </w:rPr>
              <w:t>Chiffre d</w:t>
            </w:r>
            <w:r w:rsidR="00CD2831">
              <w:rPr>
                <w:sz w:val="16"/>
                <w:szCs w:val="16"/>
              </w:rPr>
              <w:t>’</w:t>
            </w:r>
            <w:r>
              <w:rPr>
                <w:sz w:val="16"/>
                <w:szCs w:val="16"/>
              </w:rPr>
              <w:t>affaires prévisionnel</w:t>
            </w:r>
          </w:p>
        </w:tc>
        <w:tc>
          <w:tcPr>
            <w:tcW w:w="2200" w:type="dxa"/>
            <w:tcMar>
              <w:top w:w="55" w:type="dxa"/>
              <w:left w:w="80" w:type="dxa"/>
              <w:bottom w:w="55" w:type="dxa"/>
              <w:right w:w="80" w:type="dxa"/>
            </w:tcMar>
          </w:tcPr>
          <w:p w14:paraId="59C72EDB" w14:textId="77777777" w:rsidR="000D0C4E" w:rsidRDefault="000D0C4E" w:rsidP="00EC2FFB">
            <w:r>
              <w:rPr>
                <w:sz w:val="16"/>
                <w:szCs w:val="16"/>
              </w:rPr>
              <w:t>Projection calculée.</w:t>
            </w:r>
          </w:p>
        </w:tc>
        <w:tc>
          <w:tcPr>
            <w:tcW w:w="3000" w:type="dxa"/>
            <w:tcMar>
              <w:top w:w="55" w:type="dxa"/>
              <w:left w:w="80" w:type="dxa"/>
              <w:bottom w:w="55" w:type="dxa"/>
              <w:right w:w="80" w:type="dxa"/>
            </w:tcMar>
          </w:tcPr>
          <w:p w14:paraId="495D6239" w14:textId="77777777" w:rsidR="000D0C4E" w:rsidRDefault="000D0C4E" w:rsidP="00EC2FFB">
            <w:r>
              <w:rPr>
                <w:sz w:val="16"/>
                <w:szCs w:val="16"/>
              </w:rPr>
              <w:t>Voir CAL-009 (Annexe C)</w:t>
            </w:r>
          </w:p>
        </w:tc>
      </w:tr>
      <w:tr w:rsidR="000D0C4E" w14:paraId="60FC6CA5" w14:textId="77777777" w:rsidTr="00EC2FFB">
        <w:tc>
          <w:tcPr>
            <w:tcW w:w="1100" w:type="dxa"/>
            <w:shd w:val="clear" w:color="auto" w:fill="F2F2F2"/>
            <w:tcMar>
              <w:top w:w="55" w:type="dxa"/>
              <w:left w:w="80" w:type="dxa"/>
              <w:bottom w:w="55" w:type="dxa"/>
              <w:right w:w="80" w:type="dxa"/>
            </w:tcMar>
          </w:tcPr>
          <w:p w14:paraId="472EE0C2" w14:textId="77777777" w:rsidR="000D0C4E" w:rsidRDefault="000D0C4E" w:rsidP="00EC2FFB">
            <w:r>
              <w:rPr>
                <w:b/>
                <w:bCs/>
                <w:sz w:val="16"/>
                <w:szCs w:val="16"/>
              </w:rPr>
              <w:t>KPI-019</w:t>
            </w:r>
          </w:p>
        </w:tc>
        <w:tc>
          <w:tcPr>
            <w:tcW w:w="2600" w:type="dxa"/>
            <w:shd w:val="clear" w:color="auto" w:fill="F2F2F2"/>
            <w:tcMar>
              <w:top w:w="55" w:type="dxa"/>
              <w:left w:w="80" w:type="dxa"/>
              <w:bottom w:w="55" w:type="dxa"/>
              <w:right w:w="80" w:type="dxa"/>
            </w:tcMar>
          </w:tcPr>
          <w:p w14:paraId="6C7144D2" w14:textId="77777777" w:rsidR="000D0C4E" w:rsidRDefault="000D0C4E" w:rsidP="00EC2FFB">
            <w:r>
              <w:rPr>
                <w:sz w:val="16"/>
                <w:szCs w:val="16"/>
              </w:rPr>
              <w:t>Solde total des familles</w:t>
            </w:r>
          </w:p>
        </w:tc>
        <w:tc>
          <w:tcPr>
            <w:tcW w:w="2200" w:type="dxa"/>
            <w:shd w:val="clear" w:color="auto" w:fill="F2F2F2"/>
            <w:tcMar>
              <w:top w:w="55" w:type="dxa"/>
              <w:left w:w="80" w:type="dxa"/>
              <w:bottom w:w="55" w:type="dxa"/>
              <w:right w:w="80" w:type="dxa"/>
            </w:tcMar>
          </w:tcPr>
          <w:p w14:paraId="506A1E08" w14:textId="77777777" w:rsidR="000D0C4E" w:rsidRDefault="000D0C4E" w:rsidP="00EC2FFB">
            <w:r>
              <w:rPr>
                <w:sz w:val="16"/>
                <w:szCs w:val="16"/>
              </w:rPr>
              <w:t>Somme des soldes de tous les comptes de suivi comptable.</w:t>
            </w:r>
          </w:p>
        </w:tc>
        <w:tc>
          <w:tcPr>
            <w:tcW w:w="3000" w:type="dxa"/>
            <w:shd w:val="clear" w:color="auto" w:fill="F2F2F2"/>
            <w:tcMar>
              <w:top w:w="55" w:type="dxa"/>
              <w:left w:w="80" w:type="dxa"/>
              <w:bottom w:w="55" w:type="dxa"/>
              <w:right w:w="80" w:type="dxa"/>
            </w:tcMar>
          </w:tcPr>
          <w:p w14:paraId="120EE88F" w14:textId="77777777" w:rsidR="000D0C4E" w:rsidRDefault="000D0C4E" w:rsidP="00EC2FFB">
            <w:r>
              <w:rPr>
                <w:sz w:val="16"/>
                <w:szCs w:val="16"/>
              </w:rPr>
              <w:t>Voir CAL-008 (Annexe C)</w:t>
            </w:r>
          </w:p>
        </w:tc>
      </w:tr>
      <w:tr w:rsidR="000D0C4E" w14:paraId="02B8D80C" w14:textId="77777777" w:rsidTr="00EC2FFB">
        <w:tc>
          <w:tcPr>
            <w:tcW w:w="1100" w:type="dxa"/>
            <w:tcMar>
              <w:top w:w="55" w:type="dxa"/>
              <w:left w:w="80" w:type="dxa"/>
              <w:bottom w:w="55" w:type="dxa"/>
              <w:right w:w="80" w:type="dxa"/>
            </w:tcMar>
          </w:tcPr>
          <w:p w14:paraId="4EE0E6B5" w14:textId="77777777" w:rsidR="000D0C4E" w:rsidRDefault="000D0C4E" w:rsidP="00EC2FFB">
            <w:r>
              <w:rPr>
                <w:b/>
                <w:bCs/>
                <w:sz w:val="16"/>
                <w:szCs w:val="16"/>
              </w:rPr>
              <w:t>KPI-020</w:t>
            </w:r>
          </w:p>
        </w:tc>
        <w:tc>
          <w:tcPr>
            <w:tcW w:w="2600" w:type="dxa"/>
            <w:tcMar>
              <w:top w:w="55" w:type="dxa"/>
              <w:left w:w="80" w:type="dxa"/>
              <w:bottom w:w="55" w:type="dxa"/>
              <w:right w:w="80" w:type="dxa"/>
            </w:tcMar>
          </w:tcPr>
          <w:p w14:paraId="24FF95C2" w14:textId="77777777" w:rsidR="000D0C4E" w:rsidRDefault="000D0C4E" w:rsidP="00EC2FFB">
            <w:r>
              <w:rPr>
                <w:sz w:val="16"/>
                <w:szCs w:val="16"/>
              </w:rPr>
              <w:t>Total des débits</w:t>
            </w:r>
          </w:p>
        </w:tc>
        <w:tc>
          <w:tcPr>
            <w:tcW w:w="2200" w:type="dxa"/>
            <w:tcMar>
              <w:top w:w="55" w:type="dxa"/>
              <w:left w:w="80" w:type="dxa"/>
              <w:bottom w:w="55" w:type="dxa"/>
              <w:right w:w="80" w:type="dxa"/>
            </w:tcMar>
          </w:tcPr>
          <w:p w14:paraId="7C20EB72" w14:textId="77777777" w:rsidR="000D0C4E" w:rsidRDefault="000D0C4E" w:rsidP="00EC2FFB"/>
        </w:tc>
        <w:tc>
          <w:tcPr>
            <w:tcW w:w="3000" w:type="dxa"/>
            <w:tcMar>
              <w:top w:w="55" w:type="dxa"/>
              <w:left w:w="80" w:type="dxa"/>
              <w:bottom w:w="55" w:type="dxa"/>
              <w:right w:w="80" w:type="dxa"/>
            </w:tcMar>
          </w:tcPr>
          <w:p w14:paraId="15F5688E" w14:textId="77777777" w:rsidR="000D0C4E" w:rsidRDefault="000D0C4E" w:rsidP="00EC2FFB"/>
        </w:tc>
      </w:tr>
      <w:tr w:rsidR="000D0C4E" w14:paraId="170893DE" w14:textId="77777777" w:rsidTr="00EC2FFB">
        <w:tc>
          <w:tcPr>
            <w:tcW w:w="1100" w:type="dxa"/>
            <w:shd w:val="clear" w:color="auto" w:fill="F2F2F2"/>
            <w:tcMar>
              <w:top w:w="55" w:type="dxa"/>
              <w:left w:w="80" w:type="dxa"/>
              <w:bottom w:w="55" w:type="dxa"/>
              <w:right w:w="80" w:type="dxa"/>
            </w:tcMar>
          </w:tcPr>
          <w:p w14:paraId="0844EA47" w14:textId="77777777" w:rsidR="000D0C4E" w:rsidRDefault="000D0C4E" w:rsidP="00EC2FFB">
            <w:r>
              <w:rPr>
                <w:b/>
                <w:bCs/>
                <w:sz w:val="16"/>
                <w:szCs w:val="16"/>
              </w:rPr>
              <w:t>KPI-021</w:t>
            </w:r>
          </w:p>
        </w:tc>
        <w:tc>
          <w:tcPr>
            <w:tcW w:w="2600" w:type="dxa"/>
            <w:shd w:val="clear" w:color="auto" w:fill="F2F2F2"/>
            <w:tcMar>
              <w:top w:w="55" w:type="dxa"/>
              <w:left w:w="80" w:type="dxa"/>
              <w:bottom w:w="55" w:type="dxa"/>
              <w:right w:w="80" w:type="dxa"/>
            </w:tcMar>
          </w:tcPr>
          <w:p w14:paraId="56DC55D3" w14:textId="77777777" w:rsidR="000D0C4E" w:rsidRDefault="000D0C4E" w:rsidP="00EC2FFB">
            <w:r>
              <w:rPr>
                <w:sz w:val="16"/>
                <w:szCs w:val="16"/>
              </w:rPr>
              <w:t>Total des crédits</w:t>
            </w:r>
          </w:p>
        </w:tc>
        <w:tc>
          <w:tcPr>
            <w:tcW w:w="2200" w:type="dxa"/>
            <w:shd w:val="clear" w:color="auto" w:fill="F2F2F2"/>
            <w:tcMar>
              <w:top w:w="55" w:type="dxa"/>
              <w:left w:w="80" w:type="dxa"/>
              <w:bottom w:w="55" w:type="dxa"/>
              <w:right w:w="80" w:type="dxa"/>
            </w:tcMar>
          </w:tcPr>
          <w:p w14:paraId="5DD55AAE" w14:textId="77777777" w:rsidR="000D0C4E" w:rsidRDefault="000D0C4E" w:rsidP="00EC2FFB"/>
        </w:tc>
        <w:tc>
          <w:tcPr>
            <w:tcW w:w="3000" w:type="dxa"/>
            <w:shd w:val="clear" w:color="auto" w:fill="F2F2F2"/>
            <w:tcMar>
              <w:top w:w="55" w:type="dxa"/>
              <w:left w:w="80" w:type="dxa"/>
              <w:bottom w:w="55" w:type="dxa"/>
              <w:right w:w="80" w:type="dxa"/>
            </w:tcMar>
          </w:tcPr>
          <w:p w14:paraId="5D04AA5D" w14:textId="77777777" w:rsidR="000D0C4E" w:rsidRDefault="000D0C4E" w:rsidP="00EC2FFB"/>
        </w:tc>
      </w:tr>
      <w:tr w:rsidR="000D0C4E" w14:paraId="197F77EA" w14:textId="77777777" w:rsidTr="00EC2FFB">
        <w:tc>
          <w:tcPr>
            <w:tcW w:w="1100" w:type="dxa"/>
            <w:tcMar>
              <w:top w:w="55" w:type="dxa"/>
              <w:left w:w="80" w:type="dxa"/>
              <w:bottom w:w="55" w:type="dxa"/>
              <w:right w:w="80" w:type="dxa"/>
            </w:tcMar>
          </w:tcPr>
          <w:p w14:paraId="3F1D7C92" w14:textId="77777777" w:rsidR="000D0C4E" w:rsidRDefault="000D0C4E" w:rsidP="00EC2FFB">
            <w:r>
              <w:rPr>
                <w:b/>
                <w:bCs/>
                <w:sz w:val="16"/>
                <w:szCs w:val="16"/>
              </w:rPr>
              <w:t>KPI-022</w:t>
            </w:r>
          </w:p>
        </w:tc>
        <w:tc>
          <w:tcPr>
            <w:tcW w:w="2600" w:type="dxa"/>
            <w:tcMar>
              <w:top w:w="55" w:type="dxa"/>
              <w:left w:w="80" w:type="dxa"/>
              <w:bottom w:w="55" w:type="dxa"/>
              <w:right w:w="80" w:type="dxa"/>
            </w:tcMar>
          </w:tcPr>
          <w:p w14:paraId="6940CD78" w14:textId="77777777" w:rsidR="000D0C4E" w:rsidRDefault="000D0C4E" w:rsidP="00EC2FFB">
            <w:r>
              <w:rPr>
                <w:sz w:val="16"/>
                <w:szCs w:val="16"/>
              </w:rPr>
              <w:t>Montant restant à encaisser</w:t>
            </w:r>
          </w:p>
        </w:tc>
        <w:tc>
          <w:tcPr>
            <w:tcW w:w="2200" w:type="dxa"/>
            <w:tcMar>
              <w:top w:w="55" w:type="dxa"/>
              <w:left w:w="80" w:type="dxa"/>
              <w:bottom w:w="55" w:type="dxa"/>
              <w:right w:w="80" w:type="dxa"/>
            </w:tcMar>
          </w:tcPr>
          <w:p w14:paraId="76176C07" w14:textId="77777777" w:rsidR="000D0C4E" w:rsidRDefault="000D0C4E" w:rsidP="00EC2FFB"/>
        </w:tc>
        <w:tc>
          <w:tcPr>
            <w:tcW w:w="3000" w:type="dxa"/>
            <w:tcMar>
              <w:top w:w="55" w:type="dxa"/>
              <w:left w:w="80" w:type="dxa"/>
              <w:bottom w:w="55" w:type="dxa"/>
              <w:right w:w="80" w:type="dxa"/>
            </w:tcMar>
          </w:tcPr>
          <w:p w14:paraId="7B9836E9" w14:textId="77777777" w:rsidR="000D0C4E" w:rsidRDefault="000D0C4E" w:rsidP="00EC2FFB">
            <w:r>
              <w:rPr>
                <w:sz w:val="16"/>
                <w:szCs w:val="16"/>
              </w:rPr>
              <w:t>Total des débits − Total des crédits</w:t>
            </w:r>
          </w:p>
        </w:tc>
      </w:tr>
      <w:tr w:rsidR="000D0C4E" w14:paraId="59C7A85B" w14:textId="77777777" w:rsidTr="00EC2FFB">
        <w:tc>
          <w:tcPr>
            <w:tcW w:w="1100" w:type="dxa"/>
            <w:shd w:val="clear" w:color="auto" w:fill="F2F2F2"/>
            <w:tcMar>
              <w:top w:w="55" w:type="dxa"/>
              <w:left w:w="80" w:type="dxa"/>
              <w:bottom w:w="55" w:type="dxa"/>
              <w:right w:w="80" w:type="dxa"/>
            </w:tcMar>
          </w:tcPr>
          <w:p w14:paraId="4A281BCE" w14:textId="77777777" w:rsidR="000D0C4E" w:rsidRDefault="000D0C4E" w:rsidP="00EC2FFB">
            <w:r>
              <w:rPr>
                <w:b/>
                <w:bCs/>
                <w:sz w:val="16"/>
                <w:szCs w:val="16"/>
              </w:rPr>
              <w:t>KPI-023</w:t>
            </w:r>
          </w:p>
        </w:tc>
        <w:tc>
          <w:tcPr>
            <w:tcW w:w="2600" w:type="dxa"/>
            <w:shd w:val="clear" w:color="auto" w:fill="F2F2F2"/>
            <w:tcMar>
              <w:top w:w="55" w:type="dxa"/>
              <w:left w:w="80" w:type="dxa"/>
              <w:bottom w:w="55" w:type="dxa"/>
              <w:right w:w="80" w:type="dxa"/>
            </w:tcMar>
          </w:tcPr>
          <w:p w14:paraId="7FBF98D4" w14:textId="77777777" w:rsidR="000D0C4E" w:rsidRDefault="000D0C4E" w:rsidP="00EC2FFB">
            <w:r>
              <w:rPr>
                <w:sz w:val="16"/>
                <w:szCs w:val="16"/>
              </w:rPr>
              <w:t>Délai moyen de paiement</w:t>
            </w:r>
          </w:p>
        </w:tc>
        <w:tc>
          <w:tcPr>
            <w:tcW w:w="2200" w:type="dxa"/>
            <w:shd w:val="clear" w:color="auto" w:fill="F2F2F2"/>
            <w:tcMar>
              <w:top w:w="55" w:type="dxa"/>
              <w:left w:w="80" w:type="dxa"/>
              <w:bottom w:w="55" w:type="dxa"/>
              <w:right w:w="80" w:type="dxa"/>
            </w:tcMar>
          </w:tcPr>
          <w:p w14:paraId="74570BE7" w14:textId="77777777" w:rsidR="000D0C4E" w:rsidRDefault="000D0C4E" w:rsidP="00EC2FFB">
            <w:r>
              <w:rPr>
                <w:sz w:val="16"/>
                <w:szCs w:val="16"/>
              </w:rPr>
              <w:t>Mesurer le retard moyen entre facturation et paiement.</w:t>
            </w:r>
          </w:p>
        </w:tc>
        <w:tc>
          <w:tcPr>
            <w:tcW w:w="3000" w:type="dxa"/>
            <w:shd w:val="clear" w:color="auto" w:fill="F2F2F2"/>
            <w:tcMar>
              <w:top w:w="55" w:type="dxa"/>
              <w:left w:w="80" w:type="dxa"/>
              <w:bottom w:w="55" w:type="dxa"/>
              <w:right w:w="80" w:type="dxa"/>
            </w:tcMar>
          </w:tcPr>
          <w:p w14:paraId="4A7085BE" w14:textId="77777777" w:rsidR="000D0C4E" w:rsidRDefault="000D0C4E" w:rsidP="00EC2FFB">
            <w:r>
              <w:rPr>
                <w:sz w:val="16"/>
                <w:szCs w:val="16"/>
              </w:rPr>
              <w:t>⚠ Formule à documenter (voir remarque ci-dessous) — moyenne, par paiement, du nombre de jours entre la date de la séance facturée et la date du paiement correspondant.</w:t>
            </w:r>
          </w:p>
        </w:tc>
      </w:tr>
      <w:tr w:rsidR="000D0C4E" w14:paraId="0CB2A2FE" w14:textId="77777777" w:rsidTr="00EC2FFB">
        <w:tc>
          <w:tcPr>
            <w:tcW w:w="1100" w:type="dxa"/>
            <w:tcMar>
              <w:top w:w="55" w:type="dxa"/>
              <w:left w:w="80" w:type="dxa"/>
              <w:bottom w:w="55" w:type="dxa"/>
              <w:right w:w="80" w:type="dxa"/>
            </w:tcMar>
          </w:tcPr>
          <w:p w14:paraId="5B929F32" w14:textId="77777777" w:rsidR="000D0C4E" w:rsidRDefault="000D0C4E" w:rsidP="00EC2FFB">
            <w:r>
              <w:rPr>
                <w:b/>
                <w:bCs/>
                <w:sz w:val="16"/>
                <w:szCs w:val="16"/>
              </w:rPr>
              <w:t>KPI-024</w:t>
            </w:r>
          </w:p>
        </w:tc>
        <w:tc>
          <w:tcPr>
            <w:tcW w:w="2600" w:type="dxa"/>
            <w:tcMar>
              <w:top w:w="55" w:type="dxa"/>
              <w:left w:w="80" w:type="dxa"/>
              <w:bottom w:w="55" w:type="dxa"/>
              <w:right w:w="80" w:type="dxa"/>
            </w:tcMar>
          </w:tcPr>
          <w:p w14:paraId="22F22FD6" w14:textId="77777777" w:rsidR="000D0C4E" w:rsidRDefault="000D0C4E" w:rsidP="00EC2FFB">
            <w:r>
              <w:rPr>
                <w:sz w:val="16"/>
                <w:szCs w:val="16"/>
              </w:rPr>
              <w:t>Nombre de paiements enregistrés</w:t>
            </w:r>
          </w:p>
        </w:tc>
        <w:tc>
          <w:tcPr>
            <w:tcW w:w="2200" w:type="dxa"/>
            <w:tcMar>
              <w:top w:w="55" w:type="dxa"/>
              <w:left w:w="80" w:type="dxa"/>
              <w:bottom w:w="55" w:type="dxa"/>
              <w:right w:w="80" w:type="dxa"/>
            </w:tcMar>
          </w:tcPr>
          <w:p w14:paraId="4021E315" w14:textId="77777777" w:rsidR="000D0C4E" w:rsidRDefault="000D0C4E" w:rsidP="00EC2FFB"/>
        </w:tc>
        <w:tc>
          <w:tcPr>
            <w:tcW w:w="3000" w:type="dxa"/>
            <w:tcMar>
              <w:top w:w="55" w:type="dxa"/>
              <w:left w:w="80" w:type="dxa"/>
              <w:bottom w:w="55" w:type="dxa"/>
              <w:right w:w="80" w:type="dxa"/>
            </w:tcMar>
          </w:tcPr>
          <w:p w14:paraId="6F117B43" w14:textId="77777777" w:rsidR="000D0C4E" w:rsidRDefault="000D0C4E" w:rsidP="00EC2FFB"/>
        </w:tc>
      </w:tr>
    </w:tbl>
    <w:p w14:paraId="204C4AD0" w14:textId="77777777" w:rsidR="000D0C4E" w:rsidRDefault="000D0C4E" w:rsidP="000D0C4E">
      <w:pPr>
        <w:pStyle w:val="Title"/>
        <w:rPr>
          <w:color w:val="0070C0"/>
          <w:sz w:val="32"/>
          <w:szCs w:val="32"/>
        </w:rPr>
      </w:pPr>
    </w:p>
    <w:p w14:paraId="3C23A23F" w14:textId="539F45F9" w:rsidR="000D0C4E" w:rsidRPr="000D0C4E" w:rsidRDefault="000D0C4E" w:rsidP="000D0C4E">
      <w:pPr>
        <w:pStyle w:val="Title"/>
        <w:rPr>
          <w:color w:val="0070C0"/>
          <w:sz w:val="32"/>
          <w:szCs w:val="32"/>
        </w:rPr>
      </w:pPr>
      <w:r w:rsidRPr="000D0C4E">
        <w:rPr>
          <w:color w:val="0070C0"/>
          <w:sz w:val="32"/>
          <w:szCs w:val="32"/>
        </w:rPr>
        <w:t>Indicateurs commerciaux (Chapitres 4, 21)</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200"/>
        <w:gridCol w:w="3000"/>
      </w:tblGrid>
      <w:tr w:rsidR="000D0C4E" w14:paraId="22A5AE25" w14:textId="77777777" w:rsidTr="00EC2FFB">
        <w:trPr>
          <w:tblHeader/>
        </w:trPr>
        <w:tc>
          <w:tcPr>
            <w:tcW w:w="1100" w:type="dxa"/>
            <w:shd w:val="clear" w:color="auto" w:fill="2F5496"/>
            <w:tcMar>
              <w:top w:w="70" w:type="dxa"/>
              <w:left w:w="80" w:type="dxa"/>
              <w:bottom w:w="70" w:type="dxa"/>
              <w:right w:w="80" w:type="dxa"/>
            </w:tcMar>
          </w:tcPr>
          <w:p w14:paraId="3E1418AA" w14:textId="77777777" w:rsidR="000D0C4E" w:rsidRDefault="000D0C4E" w:rsidP="00EC2FFB">
            <w:r>
              <w:rPr>
                <w:b/>
                <w:bCs/>
                <w:color w:val="FFFFFF"/>
                <w:sz w:val="16"/>
                <w:szCs w:val="16"/>
              </w:rPr>
              <w:t>Code</w:t>
            </w:r>
          </w:p>
        </w:tc>
        <w:tc>
          <w:tcPr>
            <w:tcW w:w="2600" w:type="dxa"/>
            <w:shd w:val="clear" w:color="auto" w:fill="2F5496"/>
            <w:tcMar>
              <w:top w:w="70" w:type="dxa"/>
              <w:left w:w="80" w:type="dxa"/>
              <w:bottom w:w="70" w:type="dxa"/>
              <w:right w:w="80" w:type="dxa"/>
            </w:tcMar>
          </w:tcPr>
          <w:p w14:paraId="2402FA11" w14:textId="77777777" w:rsidR="000D0C4E" w:rsidRDefault="000D0C4E" w:rsidP="00EC2FFB">
            <w:r>
              <w:rPr>
                <w:b/>
                <w:bCs/>
                <w:color w:val="FFFFFF"/>
                <w:sz w:val="16"/>
                <w:szCs w:val="16"/>
              </w:rPr>
              <w:t>Indicateur</w:t>
            </w:r>
          </w:p>
        </w:tc>
        <w:tc>
          <w:tcPr>
            <w:tcW w:w="2200" w:type="dxa"/>
            <w:shd w:val="clear" w:color="auto" w:fill="2F5496"/>
            <w:tcMar>
              <w:top w:w="70" w:type="dxa"/>
              <w:left w:w="80" w:type="dxa"/>
              <w:bottom w:w="70" w:type="dxa"/>
              <w:right w:w="80" w:type="dxa"/>
            </w:tcMar>
          </w:tcPr>
          <w:p w14:paraId="21401C85" w14:textId="77777777" w:rsidR="000D0C4E" w:rsidRDefault="000D0C4E" w:rsidP="00EC2FFB">
            <w:r>
              <w:rPr>
                <w:b/>
                <w:bCs/>
                <w:color w:val="FFFFFF"/>
                <w:sz w:val="16"/>
                <w:szCs w:val="16"/>
              </w:rPr>
              <w:t>Objectif</w:t>
            </w:r>
          </w:p>
        </w:tc>
        <w:tc>
          <w:tcPr>
            <w:tcW w:w="3000" w:type="dxa"/>
            <w:shd w:val="clear" w:color="auto" w:fill="2F5496"/>
            <w:tcMar>
              <w:top w:w="70" w:type="dxa"/>
              <w:left w:w="80" w:type="dxa"/>
              <w:bottom w:w="70" w:type="dxa"/>
              <w:right w:w="80" w:type="dxa"/>
            </w:tcMar>
          </w:tcPr>
          <w:p w14:paraId="3392D297" w14:textId="77777777" w:rsidR="000D0C4E" w:rsidRDefault="000D0C4E" w:rsidP="00EC2FFB">
            <w:r>
              <w:rPr>
                <w:b/>
                <w:bCs/>
                <w:color w:val="FFFFFF"/>
                <w:sz w:val="16"/>
                <w:szCs w:val="16"/>
              </w:rPr>
              <w:t>Calcul</w:t>
            </w:r>
          </w:p>
        </w:tc>
      </w:tr>
      <w:tr w:rsidR="000D0C4E" w:rsidRPr="002F03DC" w14:paraId="7007FAD3" w14:textId="77777777" w:rsidTr="00EC2FFB">
        <w:tc>
          <w:tcPr>
            <w:tcW w:w="1100" w:type="dxa"/>
            <w:tcMar>
              <w:top w:w="55" w:type="dxa"/>
              <w:left w:w="80" w:type="dxa"/>
              <w:bottom w:w="55" w:type="dxa"/>
              <w:right w:w="80" w:type="dxa"/>
            </w:tcMar>
          </w:tcPr>
          <w:p w14:paraId="49167943" w14:textId="77777777" w:rsidR="000D0C4E" w:rsidRDefault="000D0C4E" w:rsidP="00EC2FFB">
            <w:r>
              <w:rPr>
                <w:b/>
                <w:bCs/>
                <w:sz w:val="16"/>
                <w:szCs w:val="16"/>
              </w:rPr>
              <w:t>KPI-025</w:t>
            </w:r>
          </w:p>
        </w:tc>
        <w:tc>
          <w:tcPr>
            <w:tcW w:w="2600" w:type="dxa"/>
            <w:tcMar>
              <w:top w:w="55" w:type="dxa"/>
              <w:left w:w="80" w:type="dxa"/>
              <w:bottom w:w="55" w:type="dxa"/>
              <w:right w:w="80" w:type="dxa"/>
            </w:tcMar>
          </w:tcPr>
          <w:p w14:paraId="7E36E58A" w14:textId="25E4986B" w:rsidR="000D0C4E" w:rsidRDefault="000D0C4E" w:rsidP="00EC2FFB">
            <w:r>
              <w:rPr>
                <w:sz w:val="16"/>
                <w:szCs w:val="16"/>
              </w:rPr>
              <w:t>Nombre d</w:t>
            </w:r>
            <w:r w:rsidR="00CD2831">
              <w:rPr>
                <w:sz w:val="16"/>
                <w:szCs w:val="16"/>
              </w:rPr>
              <w:t>’</w:t>
            </w:r>
            <w:r>
              <w:rPr>
                <w:sz w:val="16"/>
                <w:szCs w:val="16"/>
              </w:rPr>
              <w:t>abonnements actifs</w:t>
            </w:r>
          </w:p>
        </w:tc>
        <w:tc>
          <w:tcPr>
            <w:tcW w:w="2200" w:type="dxa"/>
            <w:tcMar>
              <w:top w:w="55" w:type="dxa"/>
              <w:left w:w="80" w:type="dxa"/>
              <w:bottom w:w="55" w:type="dxa"/>
              <w:right w:w="80" w:type="dxa"/>
            </w:tcMar>
          </w:tcPr>
          <w:p w14:paraId="1B10D60C" w14:textId="77777777" w:rsidR="000D0C4E" w:rsidRDefault="000D0C4E" w:rsidP="00EC2FFB"/>
        </w:tc>
        <w:tc>
          <w:tcPr>
            <w:tcW w:w="3000" w:type="dxa"/>
            <w:tcMar>
              <w:top w:w="55" w:type="dxa"/>
              <w:left w:w="80" w:type="dxa"/>
              <w:bottom w:w="55" w:type="dxa"/>
              <w:right w:w="80" w:type="dxa"/>
            </w:tcMar>
          </w:tcPr>
          <w:p w14:paraId="6FF04806" w14:textId="77777777" w:rsidR="000D0C4E" w:rsidRPr="004E19A8" w:rsidRDefault="000D0C4E" w:rsidP="00EC2FFB">
            <w:pPr>
              <w:rPr>
                <w:lang w:val="en-US"/>
              </w:rPr>
            </w:pPr>
            <w:r w:rsidRPr="004E19A8">
              <w:rPr>
                <w:sz w:val="16"/>
                <w:szCs w:val="16"/>
                <w:lang w:val="en-US"/>
              </w:rPr>
              <w:t>COUNT(Subscription WHERE status = ACTIVE)</w:t>
            </w:r>
          </w:p>
        </w:tc>
      </w:tr>
      <w:tr w:rsidR="000D0C4E" w:rsidRPr="002F03DC" w14:paraId="56924FDA" w14:textId="77777777" w:rsidTr="00EC2FFB">
        <w:tc>
          <w:tcPr>
            <w:tcW w:w="1100" w:type="dxa"/>
            <w:shd w:val="clear" w:color="auto" w:fill="F2F2F2"/>
            <w:tcMar>
              <w:top w:w="55" w:type="dxa"/>
              <w:left w:w="80" w:type="dxa"/>
              <w:bottom w:w="55" w:type="dxa"/>
              <w:right w:w="80" w:type="dxa"/>
            </w:tcMar>
          </w:tcPr>
          <w:p w14:paraId="7D2E592D" w14:textId="77777777" w:rsidR="000D0C4E" w:rsidRDefault="000D0C4E" w:rsidP="00EC2FFB">
            <w:r>
              <w:rPr>
                <w:b/>
                <w:bCs/>
                <w:sz w:val="16"/>
                <w:szCs w:val="16"/>
              </w:rPr>
              <w:t>KPI-026</w:t>
            </w:r>
          </w:p>
        </w:tc>
        <w:tc>
          <w:tcPr>
            <w:tcW w:w="2600" w:type="dxa"/>
            <w:shd w:val="clear" w:color="auto" w:fill="F2F2F2"/>
            <w:tcMar>
              <w:top w:w="55" w:type="dxa"/>
              <w:left w:w="80" w:type="dxa"/>
              <w:bottom w:w="55" w:type="dxa"/>
              <w:right w:w="80" w:type="dxa"/>
            </w:tcMar>
          </w:tcPr>
          <w:p w14:paraId="761FFC2B" w14:textId="26E357F6" w:rsidR="000D0C4E" w:rsidRDefault="000D0C4E" w:rsidP="00EC2FFB">
            <w:r>
              <w:rPr>
                <w:sz w:val="16"/>
                <w:szCs w:val="16"/>
              </w:rPr>
              <w:t>Nombre d</w:t>
            </w:r>
            <w:r w:rsidR="00CD2831">
              <w:rPr>
                <w:sz w:val="16"/>
                <w:szCs w:val="16"/>
              </w:rPr>
              <w:t>’</w:t>
            </w:r>
            <w:r>
              <w:rPr>
                <w:sz w:val="16"/>
                <w:szCs w:val="16"/>
              </w:rPr>
              <w:t>abonnements expirés</w:t>
            </w:r>
          </w:p>
        </w:tc>
        <w:tc>
          <w:tcPr>
            <w:tcW w:w="2200" w:type="dxa"/>
            <w:shd w:val="clear" w:color="auto" w:fill="F2F2F2"/>
            <w:tcMar>
              <w:top w:w="55" w:type="dxa"/>
              <w:left w:w="80" w:type="dxa"/>
              <w:bottom w:w="55" w:type="dxa"/>
              <w:right w:w="80" w:type="dxa"/>
            </w:tcMar>
          </w:tcPr>
          <w:p w14:paraId="441A0252" w14:textId="77777777" w:rsidR="000D0C4E" w:rsidRDefault="000D0C4E" w:rsidP="00EC2FFB"/>
        </w:tc>
        <w:tc>
          <w:tcPr>
            <w:tcW w:w="3000" w:type="dxa"/>
            <w:shd w:val="clear" w:color="auto" w:fill="F2F2F2"/>
            <w:tcMar>
              <w:top w:w="55" w:type="dxa"/>
              <w:left w:w="80" w:type="dxa"/>
              <w:bottom w:w="55" w:type="dxa"/>
              <w:right w:w="80" w:type="dxa"/>
            </w:tcMar>
          </w:tcPr>
          <w:p w14:paraId="34D7D1A4" w14:textId="77777777" w:rsidR="000D0C4E" w:rsidRPr="004E19A8" w:rsidRDefault="000D0C4E" w:rsidP="00EC2FFB">
            <w:pPr>
              <w:rPr>
                <w:lang w:val="en-US"/>
              </w:rPr>
            </w:pPr>
            <w:r w:rsidRPr="004E19A8">
              <w:rPr>
                <w:sz w:val="16"/>
                <w:szCs w:val="16"/>
                <w:lang w:val="en-US"/>
              </w:rPr>
              <w:t>COUNT(Subscription WHERE status = EXPIRED)</w:t>
            </w:r>
          </w:p>
        </w:tc>
      </w:tr>
      <w:tr w:rsidR="000D0C4E" w14:paraId="3CA76441" w14:textId="77777777" w:rsidTr="00EC2FFB">
        <w:tc>
          <w:tcPr>
            <w:tcW w:w="1100" w:type="dxa"/>
            <w:tcMar>
              <w:top w:w="55" w:type="dxa"/>
              <w:left w:w="80" w:type="dxa"/>
              <w:bottom w:w="55" w:type="dxa"/>
              <w:right w:w="80" w:type="dxa"/>
            </w:tcMar>
          </w:tcPr>
          <w:p w14:paraId="460E3EC7" w14:textId="77777777" w:rsidR="000D0C4E" w:rsidRDefault="000D0C4E" w:rsidP="00EC2FFB">
            <w:r>
              <w:rPr>
                <w:b/>
                <w:bCs/>
                <w:sz w:val="16"/>
                <w:szCs w:val="16"/>
              </w:rPr>
              <w:t>KPI-027</w:t>
            </w:r>
          </w:p>
        </w:tc>
        <w:tc>
          <w:tcPr>
            <w:tcW w:w="2600" w:type="dxa"/>
            <w:tcMar>
              <w:top w:w="55" w:type="dxa"/>
              <w:left w:w="80" w:type="dxa"/>
              <w:bottom w:w="55" w:type="dxa"/>
              <w:right w:w="80" w:type="dxa"/>
            </w:tcMar>
          </w:tcPr>
          <w:p w14:paraId="2B8B374E" w14:textId="77777777" w:rsidR="000D0C4E" w:rsidRDefault="000D0C4E" w:rsidP="00EC2FFB">
            <w:r>
              <w:rPr>
                <w:sz w:val="16"/>
                <w:szCs w:val="16"/>
              </w:rPr>
              <w:t>Taux de renouvellement</w:t>
            </w:r>
          </w:p>
        </w:tc>
        <w:tc>
          <w:tcPr>
            <w:tcW w:w="2200" w:type="dxa"/>
            <w:tcMar>
              <w:top w:w="55" w:type="dxa"/>
              <w:left w:w="80" w:type="dxa"/>
              <w:bottom w:w="55" w:type="dxa"/>
              <w:right w:w="80" w:type="dxa"/>
            </w:tcMar>
          </w:tcPr>
          <w:p w14:paraId="16D56B1A" w14:textId="6B85E9C4" w:rsidR="000D0C4E" w:rsidRDefault="000D0C4E" w:rsidP="00EC2FFB">
            <w:r>
              <w:rPr>
                <w:sz w:val="16"/>
                <w:szCs w:val="16"/>
              </w:rPr>
              <w:t>Mesurer la fidélisation des Professeurs d</w:t>
            </w:r>
            <w:r w:rsidR="00CD2831">
              <w:rPr>
                <w:sz w:val="16"/>
                <w:szCs w:val="16"/>
              </w:rPr>
              <w:t>’</w:t>
            </w:r>
            <w:r>
              <w:rPr>
                <w:sz w:val="16"/>
                <w:szCs w:val="16"/>
              </w:rPr>
              <w:t>une année académique à l</w:t>
            </w:r>
            <w:r w:rsidR="00CD2831">
              <w:rPr>
                <w:sz w:val="16"/>
                <w:szCs w:val="16"/>
              </w:rPr>
              <w:t>’</w:t>
            </w:r>
            <w:r>
              <w:rPr>
                <w:sz w:val="16"/>
                <w:szCs w:val="16"/>
              </w:rPr>
              <w:t>autre.</w:t>
            </w:r>
          </w:p>
        </w:tc>
        <w:tc>
          <w:tcPr>
            <w:tcW w:w="3000" w:type="dxa"/>
            <w:tcMar>
              <w:top w:w="55" w:type="dxa"/>
              <w:left w:w="80" w:type="dxa"/>
              <w:bottom w:w="55" w:type="dxa"/>
              <w:right w:w="80" w:type="dxa"/>
            </w:tcMar>
          </w:tcPr>
          <w:p w14:paraId="147A8E07" w14:textId="5A59F69E" w:rsidR="000D0C4E" w:rsidRDefault="000D0C4E" w:rsidP="00EC2FFB">
            <w:r>
              <w:rPr>
                <w:sz w:val="16"/>
                <w:szCs w:val="16"/>
              </w:rPr>
              <w:t xml:space="preserve">⚠ Formule à documenter (voir remarque ci-dessous) — (Professeurs ayant souscrit </w:t>
            </w:r>
            <w:r>
              <w:rPr>
                <w:sz w:val="16"/>
                <w:szCs w:val="16"/>
              </w:rPr>
              <w:lastRenderedPageBreak/>
              <w:t>l</w:t>
            </w:r>
            <w:r w:rsidR="00CD2831">
              <w:rPr>
                <w:sz w:val="16"/>
                <w:szCs w:val="16"/>
              </w:rPr>
              <w:t>’</w:t>
            </w:r>
            <w:r>
              <w:rPr>
                <w:sz w:val="16"/>
                <w:szCs w:val="16"/>
              </w:rPr>
              <w:t>année N+1 / Professeurs actifs l</w:t>
            </w:r>
            <w:r w:rsidR="00CD2831">
              <w:rPr>
                <w:sz w:val="16"/>
                <w:szCs w:val="16"/>
              </w:rPr>
              <w:t>’</w:t>
            </w:r>
            <w:r>
              <w:rPr>
                <w:sz w:val="16"/>
                <w:szCs w:val="16"/>
              </w:rPr>
              <w:t>année N) × 100</w:t>
            </w:r>
          </w:p>
        </w:tc>
      </w:tr>
      <w:tr w:rsidR="000D0C4E" w:rsidRPr="002F03DC" w14:paraId="4E0455BF" w14:textId="77777777" w:rsidTr="00EC2FFB">
        <w:tc>
          <w:tcPr>
            <w:tcW w:w="1100" w:type="dxa"/>
            <w:shd w:val="clear" w:color="auto" w:fill="F2F2F2"/>
            <w:tcMar>
              <w:top w:w="55" w:type="dxa"/>
              <w:left w:w="80" w:type="dxa"/>
              <w:bottom w:w="55" w:type="dxa"/>
              <w:right w:w="80" w:type="dxa"/>
            </w:tcMar>
          </w:tcPr>
          <w:p w14:paraId="7CBDF6EA" w14:textId="77777777" w:rsidR="000D0C4E" w:rsidRDefault="000D0C4E" w:rsidP="00EC2FFB">
            <w:r>
              <w:rPr>
                <w:b/>
                <w:bCs/>
                <w:sz w:val="16"/>
                <w:szCs w:val="16"/>
              </w:rPr>
              <w:lastRenderedPageBreak/>
              <w:t>KPI-028</w:t>
            </w:r>
          </w:p>
        </w:tc>
        <w:tc>
          <w:tcPr>
            <w:tcW w:w="2600" w:type="dxa"/>
            <w:shd w:val="clear" w:color="auto" w:fill="F2F2F2"/>
            <w:tcMar>
              <w:top w:w="55" w:type="dxa"/>
              <w:left w:w="80" w:type="dxa"/>
              <w:bottom w:w="55" w:type="dxa"/>
              <w:right w:w="80" w:type="dxa"/>
            </w:tcMar>
          </w:tcPr>
          <w:p w14:paraId="1EB65F07" w14:textId="4AA7AFAF" w:rsidR="000D0C4E" w:rsidRDefault="000D0C4E" w:rsidP="00EC2FFB">
            <w:r>
              <w:rPr>
                <w:sz w:val="16"/>
                <w:szCs w:val="16"/>
              </w:rPr>
              <w:t>Nombre d</w:t>
            </w:r>
            <w:r w:rsidR="00CD2831">
              <w:rPr>
                <w:sz w:val="16"/>
                <w:szCs w:val="16"/>
              </w:rPr>
              <w:t>’</w:t>
            </w:r>
            <w:r>
              <w:rPr>
                <w:sz w:val="16"/>
                <w:szCs w:val="16"/>
              </w:rPr>
              <w:t>essais gratuits</w:t>
            </w:r>
          </w:p>
        </w:tc>
        <w:tc>
          <w:tcPr>
            <w:tcW w:w="2200" w:type="dxa"/>
            <w:shd w:val="clear" w:color="auto" w:fill="F2F2F2"/>
            <w:tcMar>
              <w:top w:w="55" w:type="dxa"/>
              <w:left w:w="80" w:type="dxa"/>
              <w:bottom w:w="55" w:type="dxa"/>
              <w:right w:w="80" w:type="dxa"/>
            </w:tcMar>
          </w:tcPr>
          <w:p w14:paraId="5568584C" w14:textId="3E9A7216" w:rsidR="000D0C4E" w:rsidRDefault="000D0C4E" w:rsidP="00EC2FFB">
            <w:r>
              <w:rPr>
                <w:sz w:val="16"/>
                <w:szCs w:val="16"/>
              </w:rPr>
              <w:t>Suivi des souscriptions à l</w:t>
            </w:r>
            <w:r w:rsidR="00CD2831">
              <w:rPr>
                <w:sz w:val="16"/>
                <w:szCs w:val="16"/>
              </w:rPr>
              <w:t>’</w:t>
            </w:r>
            <w:r>
              <w:rPr>
                <w:sz w:val="16"/>
                <w:szCs w:val="16"/>
              </w:rPr>
              <w:t>offre Découverte.</w:t>
            </w:r>
          </w:p>
        </w:tc>
        <w:tc>
          <w:tcPr>
            <w:tcW w:w="3000" w:type="dxa"/>
            <w:shd w:val="clear" w:color="auto" w:fill="F2F2F2"/>
            <w:tcMar>
              <w:top w:w="55" w:type="dxa"/>
              <w:left w:w="80" w:type="dxa"/>
              <w:bottom w:w="55" w:type="dxa"/>
              <w:right w:w="80" w:type="dxa"/>
            </w:tcMar>
          </w:tcPr>
          <w:p w14:paraId="1F1043C3" w14:textId="77777777" w:rsidR="000D0C4E" w:rsidRPr="004E19A8" w:rsidRDefault="000D0C4E" w:rsidP="00EC2FFB">
            <w:pPr>
              <w:rPr>
                <w:lang w:val="en-US"/>
              </w:rPr>
            </w:pPr>
            <w:r w:rsidRPr="004E19A8">
              <w:rPr>
                <w:sz w:val="16"/>
                <w:szCs w:val="16"/>
                <w:lang w:val="en-US"/>
              </w:rPr>
              <w:t>COUNT(Subscription WHERE plan = DECOUVERTE)</w:t>
            </w:r>
          </w:p>
        </w:tc>
      </w:tr>
      <w:tr w:rsidR="000D0C4E" w:rsidRPr="002F03DC" w14:paraId="1D1024FC" w14:textId="77777777" w:rsidTr="00EC2FFB">
        <w:tc>
          <w:tcPr>
            <w:tcW w:w="1100" w:type="dxa"/>
            <w:tcMar>
              <w:top w:w="55" w:type="dxa"/>
              <w:left w:w="80" w:type="dxa"/>
              <w:bottom w:w="55" w:type="dxa"/>
              <w:right w:w="80" w:type="dxa"/>
            </w:tcMar>
          </w:tcPr>
          <w:p w14:paraId="175A6C49" w14:textId="77777777" w:rsidR="000D0C4E" w:rsidRDefault="000D0C4E" w:rsidP="00EC2FFB">
            <w:r>
              <w:rPr>
                <w:b/>
                <w:bCs/>
                <w:sz w:val="16"/>
                <w:szCs w:val="16"/>
              </w:rPr>
              <w:t>KPI-029</w:t>
            </w:r>
          </w:p>
        </w:tc>
        <w:tc>
          <w:tcPr>
            <w:tcW w:w="2600" w:type="dxa"/>
            <w:tcMar>
              <w:top w:w="55" w:type="dxa"/>
              <w:left w:w="80" w:type="dxa"/>
              <w:bottom w:w="55" w:type="dxa"/>
              <w:right w:w="80" w:type="dxa"/>
            </w:tcMar>
          </w:tcPr>
          <w:p w14:paraId="02F8F594" w14:textId="77777777" w:rsidR="000D0C4E" w:rsidRDefault="000D0C4E" w:rsidP="00EC2FFB">
            <w:r>
              <w:rPr>
                <w:sz w:val="16"/>
                <w:szCs w:val="16"/>
              </w:rPr>
              <w:t>Répartition des abonnements par offre</w:t>
            </w:r>
          </w:p>
        </w:tc>
        <w:tc>
          <w:tcPr>
            <w:tcW w:w="2200" w:type="dxa"/>
            <w:tcMar>
              <w:top w:w="55" w:type="dxa"/>
              <w:left w:w="80" w:type="dxa"/>
              <w:bottom w:w="55" w:type="dxa"/>
              <w:right w:w="80" w:type="dxa"/>
            </w:tcMar>
          </w:tcPr>
          <w:p w14:paraId="23F1E611" w14:textId="77777777" w:rsidR="000D0C4E" w:rsidRDefault="000D0C4E" w:rsidP="00EC2FFB">
            <w:r>
              <w:rPr>
                <w:sz w:val="16"/>
                <w:szCs w:val="16"/>
              </w:rPr>
              <w:t>Découverte / Intermédiaire / Pro</w:t>
            </w:r>
          </w:p>
        </w:tc>
        <w:tc>
          <w:tcPr>
            <w:tcW w:w="3000" w:type="dxa"/>
            <w:tcMar>
              <w:top w:w="55" w:type="dxa"/>
              <w:left w:w="80" w:type="dxa"/>
              <w:bottom w:w="55" w:type="dxa"/>
              <w:right w:w="80" w:type="dxa"/>
            </w:tcMar>
          </w:tcPr>
          <w:p w14:paraId="1213CF9B" w14:textId="77777777" w:rsidR="000D0C4E" w:rsidRPr="004E19A8" w:rsidRDefault="000D0C4E" w:rsidP="00EC2FFB">
            <w:pPr>
              <w:rPr>
                <w:lang w:val="en-US"/>
              </w:rPr>
            </w:pPr>
            <w:r w:rsidRPr="004E19A8">
              <w:rPr>
                <w:sz w:val="16"/>
                <w:szCs w:val="16"/>
                <w:lang w:val="en-US"/>
              </w:rPr>
              <w:t>COUNT(Subscription) GROUP BY plan</w:t>
            </w:r>
          </w:p>
        </w:tc>
      </w:tr>
    </w:tbl>
    <w:p w14:paraId="3C45AED2" w14:textId="77777777" w:rsidR="000D0C4E" w:rsidRPr="00CA7756" w:rsidRDefault="000D0C4E" w:rsidP="000D0C4E">
      <w:pPr>
        <w:pStyle w:val="Title"/>
        <w:rPr>
          <w:color w:val="0070C0"/>
          <w:sz w:val="32"/>
          <w:szCs w:val="32"/>
          <w:lang w:val="en-US"/>
        </w:rPr>
      </w:pPr>
    </w:p>
    <w:p w14:paraId="0F678974" w14:textId="1473DF2E" w:rsidR="000D0C4E" w:rsidRPr="000D0C4E" w:rsidRDefault="000D0C4E" w:rsidP="000D0C4E">
      <w:pPr>
        <w:pStyle w:val="Title"/>
        <w:rPr>
          <w:color w:val="0070C0"/>
          <w:sz w:val="32"/>
          <w:szCs w:val="32"/>
        </w:rPr>
      </w:pPr>
      <w:r w:rsidRPr="000D0C4E">
        <w:rPr>
          <w:color w:val="0070C0"/>
          <w:sz w:val="32"/>
          <w:szCs w:val="32"/>
        </w:rPr>
        <w:t>Communication (Chapitres 18, 19)</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200"/>
        <w:gridCol w:w="3000"/>
      </w:tblGrid>
      <w:tr w:rsidR="000D0C4E" w14:paraId="3E009486" w14:textId="77777777" w:rsidTr="00EC2FFB">
        <w:trPr>
          <w:tblHeader/>
        </w:trPr>
        <w:tc>
          <w:tcPr>
            <w:tcW w:w="1100" w:type="dxa"/>
            <w:shd w:val="clear" w:color="auto" w:fill="2F5496"/>
            <w:tcMar>
              <w:top w:w="70" w:type="dxa"/>
              <w:left w:w="80" w:type="dxa"/>
              <w:bottom w:w="70" w:type="dxa"/>
              <w:right w:w="80" w:type="dxa"/>
            </w:tcMar>
          </w:tcPr>
          <w:p w14:paraId="1210D992" w14:textId="77777777" w:rsidR="000D0C4E" w:rsidRDefault="000D0C4E" w:rsidP="00EC2FFB">
            <w:r>
              <w:rPr>
                <w:b/>
                <w:bCs/>
                <w:color w:val="FFFFFF"/>
                <w:sz w:val="16"/>
                <w:szCs w:val="16"/>
              </w:rPr>
              <w:t>Code</w:t>
            </w:r>
          </w:p>
        </w:tc>
        <w:tc>
          <w:tcPr>
            <w:tcW w:w="2600" w:type="dxa"/>
            <w:shd w:val="clear" w:color="auto" w:fill="2F5496"/>
            <w:tcMar>
              <w:top w:w="70" w:type="dxa"/>
              <w:left w:w="80" w:type="dxa"/>
              <w:bottom w:w="70" w:type="dxa"/>
              <w:right w:w="80" w:type="dxa"/>
            </w:tcMar>
          </w:tcPr>
          <w:p w14:paraId="2B7772E2" w14:textId="77777777" w:rsidR="000D0C4E" w:rsidRDefault="000D0C4E" w:rsidP="00EC2FFB">
            <w:r>
              <w:rPr>
                <w:b/>
                <w:bCs/>
                <w:color w:val="FFFFFF"/>
                <w:sz w:val="16"/>
                <w:szCs w:val="16"/>
              </w:rPr>
              <w:t>Indicateur</w:t>
            </w:r>
          </w:p>
        </w:tc>
        <w:tc>
          <w:tcPr>
            <w:tcW w:w="2200" w:type="dxa"/>
            <w:shd w:val="clear" w:color="auto" w:fill="2F5496"/>
            <w:tcMar>
              <w:top w:w="70" w:type="dxa"/>
              <w:left w:w="80" w:type="dxa"/>
              <w:bottom w:w="70" w:type="dxa"/>
              <w:right w:w="80" w:type="dxa"/>
            </w:tcMar>
          </w:tcPr>
          <w:p w14:paraId="207F0E76" w14:textId="77777777" w:rsidR="000D0C4E" w:rsidRDefault="000D0C4E" w:rsidP="00EC2FFB">
            <w:r>
              <w:rPr>
                <w:b/>
                <w:bCs/>
                <w:color w:val="FFFFFF"/>
                <w:sz w:val="16"/>
                <w:szCs w:val="16"/>
              </w:rPr>
              <w:t>Objectif</w:t>
            </w:r>
          </w:p>
        </w:tc>
        <w:tc>
          <w:tcPr>
            <w:tcW w:w="3000" w:type="dxa"/>
            <w:shd w:val="clear" w:color="auto" w:fill="2F5496"/>
            <w:tcMar>
              <w:top w:w="70" w:type="dxa"/>
              <w:left w:w="80" w:type="dxa"/>
              <w:bottom w:w="70" w:type="dxa"/>
              <w:right w:w="80" w:type="dxa"/>
            </w:tcMar>
          </w:tcPr>
          <w:p w14:paraId="455A8DD9" w14:textId="77777777" w:rsidR="000D0C4E" w:rsidRDefault="000D0C4E" w:rsidP="00EC2FFB">
            <w:r>
              <w:rPr>
                <w:b/>
                <w:bCs/>
                <w:color w:val="FFFFFF"/>
                <w:sz w:val="16"/>
                <w:szCs w:val="16"/>
              </w:rPr>
              <w:t>Calcul</w:t>
            </w:r>
          </w:p>
        </w:tc>
      </w:tr>
      <w:tr w:rsidR="000D0C4E" w14:paraId="156BB52C" w14:textId="77777777" w:rsidTr="00EC2FFB">
        <w:tc>
          <w:tcPr>
            <w:tcW w:w="1100" w:type="dxa"/>
            <w:tcMar>
              <w:top w:w="55" w:type="dxa"/>
              <w:left w:w="80" w:type="dxa"/>
              <w:bottom w:w="55" w:type="dxa"/>
              <w:right w:w="80" w:type="dxa"/>
            </w:tcMar>
          </w:tcPr>
          <w:p w14:paraId="374EB897" w14:textId="77777777" w:rsidR="000D0C4E" w:rsidRDefault="000D0C4E" w:rsidP="00EC2FFB">
            <w:r>
              <w:rPr>
                <w:b/>
                <w:bCs/>
                <w:sz w:val="16"/>
                <w:szCs w:val="16"/>
              </w:rPr>
              <w:t>KPI-030</w:t>
            </w:r>
          </w:p>
        </w:tc>
        <w:tc>
          <w:tcPr>
            <w:tcW w:w="2600" w:type="dxa"/>
            <w:tcMar>
              <w:top w:w="55" w:type="dxa"/>
              <w:left w:w="80" w:type="dxa"/>
              <w:bottom w:w="55" w:type="dxa"/>
              <w:right w:w="80" w:type="dxa"/>
            </w:tcMar>
          </w:tcPr>
          <w:p w14:paraId="620C3F83" w14:textId="77777777" w:rsidR="000D0C4E" w:rsidRDefault="000D0C4E" w:rsidP="00EC2FFB">
            <w:r>
              <w:rPr>
                <w:sz w:val="16"/>
                <w:szCs w:val="16"/>
              </w:rPr>
              <w:t>Nombre de notifications envoyées</w:t>
            </w:r>
          </w:p>
        </w:tc>
        <w:tc>
          <w:tcPr>
            <w:tcW w:w="2200" w:type="dxa"/>
            <w:tcMar>
              <w:top w:w="55" w:type="dxa"/>
              <w:left w:w="80" w:type="dxa"/>
              <w:bottom w:w="55" w:type="dxa"/>
              <w:right w:w="80" w:type="dxa"/>
            </w:tcMar>
          </w:tcPr>
          <w:p w14:paraId="0AED6972" w14:textId="77777777" w:rsidR="000D0C4E" w:rsidRDefault="000D0C4E" w:rsidP="00EC2FFB"/>
        </w:tc>
        <w:tc>
          <w:tcPr>
            <w:tcW w:w="3000" w:type="dxa"/>
            <w:tcMar>
              <w:top w:w="55" w:type="dxa"/>
              <w:left w:w="80" w:type="dxa"/>
              <w:bottom w:w="55" w:type="dxa"/>
              <w:right w:w="80" w:type="dxa"/>
            </w:tcMar>
          </w:tcPr>
          <w:p w14:paraId="50F3009F" w14:textId="77777777" w:rsidR="000D0C4E" w:rsidRDefault="000D0C4E" w:rsidP="00EC2FFB"/>
        </w:tc>
      </w:tr>
      <w:tr w:rsidR="000D0C4E" w14:paraId="6E8D2A1F" w14:textId="77777777" w:rsidTr="00EC2FFB">
        <w:tc>
          <w:tcPr>
            <w:tcW w:w="1100" w:type="dxa"/>
            <w:shd w:val="clear" w:color="auto" w:fill="F2F2F2"/>
            <w:tcMar>
              <w:top w:w="55" w:type="dxa"/>
              <w:left w:w="80" w:type="dxa"/>
              <w:bottom w:w="55" w:type="dxa"/>
              <w:right w:w="80" w:type="dxa"/>
            </w:tcMar>
          </w:tcPr>
          <w:p w14:paraId="6012118E" w14:textId="77777777" w:rsidR="000D0C4E" w:rsidRDefault="000D0C4E" w:rsidP="00EC2FFB">
            <w:r>
              <w:rPr>
                <w:b/>
                <w:bCs/>
                <w:sz w:val="16"/>
                <w:szCs w:val="16"/>
              </w:rPr>
              <w:t>KPI-031</w:t>
            </w:r>
          </w:p>
        </w:tc>
        <w:tc>
          <w:tcPr>
            <w:tcW w:w="2600" w:type="dxa"/>
            <w:shd w:val="clear" w:color="auto" w:fill="F2F2F2"/>
            <w:tcMar>
              <w:top w:w="55" w:type="dxa"/>
              <w:left w:w="80" w:type="dxa"/>
              <w:bottom w:w="55" w:type="dxa"/>
              <w:right w:w="80" w:type="dxa"/>
            </w:tcMar>
          </w:tcPr>
          <w:p w14:paraId="303853BF" w14:textId="121DC2BC" w:rsidR="000D0C4E" w:rsidRDefault="000D0C4E" w:rsidP="00EC2FFB">
            <w:r>
              <w:rPr>
                <w:sz w:val="16"/>
                <w:szCs w:val="16"/>
              </w:rPr>
              <w:t>Nombre d</w:t>
            </w:r>
            <w:r w:rsidR="00CD2831">
              <w:rPr>
                <w:sz w:val="16"/>
                <w:szCs w:val="16"/>
              </w:rPr>
              <w:t>’</w:t>
            </w:r>
            <w:r>
              <w:rPr>
                <w:sz w:val="16"/>
                <w:szCs w:val="16"/>
              </w:rPr>
              <w:t>activités générées</w:t>
            </w:r>
          </w:p>
        </w:tc>
        <w:tc>
          <w:tcPr>
            <w:tcW w:w="2200" w:type="dxa"/>
            <w:shd w:val="clear" w:color="auto" w:fill="F2F2F2"/>
            <w:tcMar>
              <w:top w:w="55" w:type="dxa"/>
              <w:left w:w="80" w:type="dxa"/>
              <w:bottom w:w="55" w:type="dxa"/>
              <w:right w:w="80" w:type="dxa"/>
            </w:tcMar>
          </w:tcPr>
          <w:p w14:paraId="7BF19416" w14:textId="77777777" w:rsidR="000D0C4E" w:rsidRDefault="000D0C4E" w:rsidP="00EC2FFB"/>
        </w:tc>
        <w:tc>
          <w:tcPr>
            <w:tcW w:w="3000" w:type="dxa"/>
            <w:shd w:val="clear" w:color="auto" w:fill="F2F2F2"/>
            <w:tcMar>
              <w:top w:w="55" w:type="dxa"/>
              <w:left w:w="80" w:type="dxa"/>
              <w:bottom w:w="55" w:type="dxa"/>
              <w:right w:w="80" w:type="dxa"/>
            </w:tcMar>
          </w:tcPr>
          <w:p w14:paraId="7DCAF7B1" w14:textId="77777777" w:rsidR="000D0C4E" w:rsidRDefault="000D0C4E" w:rsidP="00EC2FFB"/>
        </w:tc>
      </w:tr>
      <w:tr w:rsidR="000D0C4E" w14:paraId="0635F232" w14:textId="77777777" w:rsidTr="00EC2FFB">
        <w:tc>
          <w:tcPr>
            <w:tcW w:w="1100" w:type="dxa"/>
            <w:tcMar>
              <w:top w:w="55" w:type="dxa"/>
              <w:left w:w="80" w:type="dxa"/>
              <w:bottom w:w="55" w:type="dxa"/>
              <w:right w:w="80" w:type="dxa"/>
            </w:tcMar>
          </w:tcPr>
          <w:p w14:paraId="3895EBF6" w14:textId="77777777" w:rsidR="000D0C4E" w:rsidRDefault="000D0C4E" w:rsidP="00EC2FFB">
            <w:r>
              <w:rPr>
                <w:b/>
                <w:bCs/>
                <w:sz w:val="16"/>
                <w:szCs w:val="16"/>
              </w:rPr>
              <w:t>KPI-032</w:t>
            </w:r>
          </w:p>
        </w:tc>
        <w:tc>
          <w:tcPr>
            <w:tcW w:w="2600" w:type="dxa"/>
            <w:tcMar>
              <w:top w:w="55" w:type="dxa"/>
              <w:left w:w="80" w:type="dxa"/>
              <w:bottom w:w="55" w:type="dxa"/>
              <w:right w:w="80" w:type="dxa"/>
            </w:tcMar>
          </w:tcPr>
          <w:p w14:paraId="6A8A0A37" w14:textId="7944B7A4" w:rsidR="000D0C4E" w:rsidRDefault="000D0C4E" w:rsidP="00EC2FFB">
            <w:r>
              <w:rPr>
                <w:sz w:val="16"/>
                <w:szCs w:val="16"/>
              </w:rPr>
              <w:t>Nombre d</w:t>
            </w:r>
            <w:r w:rsidR="00CD2831">
              <w:rPr>
                <w:sz w:val="16"/>
                <w:szCs w:val="16"/>
              </w:rPr>
              <w:t>’</w:t>
            </w:r>
            <w:r>
              <w:rPr>
                <w:sz w:val="16"/>
                <w:szCs w:val="16"/>
              </w:rPr>
              <w:t>annonces publiées</w:t>
            </w:r>
          </w:p>
        </w:tc>
        <w:tc>
          <w:tcPr>
            <w:tcW w:w="2200" w:type="dxa"/>
            <w:tcMar>
              <w:top w:w="55" w:type="dxa"/>
              <w:left w:w="80" w:type="dxa"/>
              <w:bottom w:w="55" w:type="dxa"/>
              <w:right w:w="80" w:type="dxa"/>
            </w:tcMar>
          </w:tcPr>
          <w:p w14:paraId="4CB6D59E" w14:textId="77777777" w:rsidR="000D0C4E" w:rsidRDefault="000D0C4E" w:rsidP="00EC2FFB"/>
        </w:tc>
        <w:tc>
          <w:tcPr>
            <w:tcW w:w="3000" w:type="dxa"/>
            <w:tcMar>
              <w:top w:w="55" w:type="dxa"/>
              <w:left w:w="80" w:type="dxa"/>
              <w:bottom w:w="55" w:type="dxa"/>
              <w:right w:w="80" w:type="dxa"/>
            </w:tcMar>
          </w:tcPr>
          <w:p w14:paraId="1D2DEEFC" w14:textId="77777777" w:rsidR="000D0C4E" w:rsidRDefault="000D0C4E" w:rsidP="00EC2FFB"/>
        </w:tc>
      </w:tr>
    </w:tbl>
    <w:p w14:paraId="47093823" w14:textId="77777777" w:rsidR="000D0C4E" w:rsidRDefault="000D0C4E" w:rsidP="000D0C4E">
      <w:pPr>
        <w:pStyle w:val="Title"/>
        <w:rPr>
          <w:color w:val="0070C0"/>
          <w:sz w:val="32"/>
          <w:szCs w:val="32"/>
        </w:rPr>
      </w:pPr>
    </w:p>
    <w:p w14:paraId="5E9927ED" w14:textId="57A744DA" w:rsidR="000D0C4E" w:rsidRPr="000D0C4E" w:rsidRDefault="000D0C4E" w:rsidP="000D0C4E">
      <w:pPr>
        <w:pStyle w:val="Title"/>
        <w:rPr>
          <w:color w:val="0070C0"/>
          <w:sz w:val="32"/>
          <w:szCs w:val="32"/>
        </w:rPr>
      </w:pPr>
      <w:r w:rsidRPr="000D0C4E">
        <w:rPr>
          <w:color w:val="0070C0"/>
          <w:sz w:val="32"/>
          <w:szCs w:val="32"/>
        </w:rPr>
        <w:t>Administration (Chapitre 3, 8)</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200"/>
        <w:gridCol w:w="3000"/>
      </w:tblGrid>
      <w:tr w:rsidR="000D0C4E" w14:paraId="3061D87E" w14:textId="77777777" w:rsidTr="00EC2FFB">
        <w:trPr>
          <w:tblHeader/>
        </w:trPr>
        <w:tc>
          <w:tcPr>
            <w:tcW w:w="1100" w:type="dxa"/>
            <w:shd w:val="clear" w:color="auto" w:fill="2F5496"/>
            <w:tcMar>
              <w:top w:w="70" w:type="dxa"/>
              <w:left w:w="80" w:type="dxa"/>
              <w:bottom w:w="70" w:type="dxa"/>
              <w:right w:w="80" w:type="dxa"/>
            </w:tcMar>
          </w:tcPr>
          <w:p w14:paraId="349D9F0B" w14:textId="77777777" w:rsidR="000D0C4E" w:rsidRDefault="000D0C4E" w:rsidP="00EC2FFB">
            <w:r>
              <w:rPr>
                <w:b/>
                <w:bCs/>
                <w:color w:val="FFFFFF"/>
                <w:sz w:val="16"/>
                <w:szCs w:val="16"/>
              </w:rPr>
              <w:t>Code</w:t>
            </w:r>
          </w:p>
        </w:tc>
        <w:tc>
          <w:tcPr>
            <w:tcW w:w="2600" w:type="dxa"/>
            <w:shd w:val="clear" w:color="auto" w:fill="2F5496"/>
            <w:tcMar>
              <w:top w:w="70" w:type="dxa"/>
              <w:left w:w="80" w:type="dxa"/>
              <w:bottom w:w="70" w:type="dxa"/>
              <w:right w:w="80" w:type="dxa"/>
            </w:tcMar>
          </w:tcPr>
          <w:p w14:paraId="1DEB2AB6" w14:textId="77777777" w:rsidR="000D0C4E" w:rsidRDefault="000D0C4E" w:rsidP="00EC2FFB">
            <w:r>
              <w:rPr>
                <w:b/>
                <w:bCs/>
                <w:color w:val="FFFFFF"/>
                <w:sz w:val="16"/>
                <w:szCs w:val="16"/>
              </w:rPr>
              <w:t>Indicateur</w:t>
            </w:r>
          </w:p>
        </w:tc>
        <w:tc>
          <w:tcPr>
            <w:tcW w:w="2200" w:type="dxa"/>
            <w:shd w:val="clear" w:color="auto" w:fill="2F5496"/>
            <w:tcMar>
              <w:top w:w="70" w:type="dxa"/>
              <w:left w:w="80" w:type="dxa"/>
              <w:bottom w:w="70" w:type="dxa"/>
              <w:right w:w="80" w:type="dxa"/>
            </w:tcMar>
          </w:tcPr>
          <w:p w14:paraId="61D2470E" w14:textId="77777777" w:rsidR="000D0C4E" w:rsidRDefault="000D0C4E" w:rsidP="00EC2FFB">
            <w:r>
              <w:rPr>
                <w:b/>
                <w:bCs/>
                <w:color w:val="FFFFFF"/>
                <w:sz w:val="16"/>
                <w:szCs w:val="16"/>
              </w:rPr>
              <w:t>Objectif</w:t>
            </w:r>
          </w:p>
        </w:tc>
        <w:tc>
          <w:tcPr>
            <w:tcW w:w="3000" w:type="dxa"/>
            <w:shd w:val="clear" w:color="auto" w:fill="2F5496"/>
            <w:tcMar>
              <w:top w:w="70" w:type="dxa"/>
              <w:left w:w="80" w:type="dxa"/>
              <w:bottom w:w="70" w:type="dxa"/>
              <w:right w:w="80" w:type="dxa"/>
            </w:tcMar>
          </w:tcPr>
          <w:p w14:paraId="5AFCD41A" w14:textId="77777777" w:rsidR="000D0C4E" w:rsidRDefault="000D0C4E" w:rsidP="00EC2FFB">
            <w:r>
              <w:rPr>
                <w:b/>
                <w:bCs/>
                <w:color w:val="FFFFFF"/>
                <w:sz w:val="16"/>
                <w:szCs w:val="16"/>
              </w:rPr>
              <w:t>Calcul</w:t>
            </w:r>
          </w:p>
        </w:tc>
      </w:tr>
      <w:tr w:rsidR="000D0C4E" w14:paraId="40F1521C" w14:textId="77777777" w:rsidTr="00EC2FFB">
        <w:tc>
          <w:tcPr>
            <w:tcW w:w="1100" w:type="dxa"/>
            <w:tcMar>
              <w:top w:w="55" w:type="dxa"/>
              <w:left w:w="80" w:type="dxa"/>
              <w:bottom w:w="55" w:type="dxa"/>
              <w:right w:w="80" w:type="dxa"/>
            </w:tcMar>
          </w:tcPr>
          <w:p w14:paraId="34BB1498" w14:textId="77777777" w:rsidR="000D0C4E" w:rsidRDefault="000D0C4E" w:rsidP="00EC2FFB">
            <w:r>
              <w:rPr>
                <w:b/>
                <w:bCs/>
                <w:sz w:val="16"/>
                <w:szCs w:val="16"/>
              </w:rPr>
              <w:t>KPI-033</w:t>
            </w:r>
          </w:p>
        </w:tc>
        <w:tc>
          <w:tcPr>
            <w:tcW w:w="2600" w:type="dxa"/>
            <w:tcMar>
              <w:top w:w="55" w:type="dxa"/>
              <w:left w:w="80" w:type="dxa"/>
              <w:bottom w:w="55" w:type="dxa"/>
              <w:right w:w="80" w:type="dxa"/>
            </w:tcMar>
          </w:tcPr>
          <w:p w14:paraId="0811D540" w14:textId="07B774B7" w:rsidR="000D0C4E" w:rsidRDefault="000D0C4E" w:rsidP="00EC2FFB">
            <w:r>
              <w:rPr>
                <w:sz w:val="16"/>
                <w:szCs w:val="16"/>
              </w:rPr>
              <w:t>Nombre d</w:t>
            </w:r>
            <w:r w:rsidR="00CD2831">
              <w:rPr>
                <w:sz w:val="16"/>
                <w:szCs w:val="16"/>
              </w:rPr>
              <w:t>’</w:t>
            </w:r>
            <w:r>
              <w:rPr>
                <w:sz w:val="16"/>
                <w:szCs w:val="16"/>
              </w:rPr>
              <w:t>utilisateurs</w:t>
            </w:r>
          </w:p>
        </w:tc>
        <w:tc>
          <w:tcPr>
            <w:tcW w:w="2200" w:type="dxa"/>
            <w:tcMar>
              <w:top w:w="55" w:type="dxa"/>
              <w:left w:w="80" w:type="dxa"/>
              <w:bottom w:w="55" w:type="dxa"/>
              <w:right w:w="80" w:type="dxa"/>
            </w:tcMar>
          </w:tcPr>
          <w:p w14:paraId="2F2EBD69" w14:textId="77777777" w:rsidR="000D0C4E" w:rsidRDefault="000D0C4E" w:rsidP="00EC2FFB"/>
        </w:tc>
        <w:tc>
          <w:tcPr>
            <w:tcW w:w="3000" w:type="dxa"/>
            <w:tcMar>
              <w:top w:w="55" w:type="dxa"/>
              <w:left w:w="80" w:type="dxa"/>
              <w:bottom w:w="55" w:type="dxa"/>
              <w:right w:w="80" w:type="dxa"/>
            </w:tcMar>
          </w:tcPr>
          <w:p w14:paraId="2F2531B9" w14:textId="77777777" w:rsidR="000D0C4E" w:rsidRDefault="000D0C4E" w:rsidP="00EC2FFB"/>
        </w:tc>
      </w:tr>
      <w:tr w:rsidR="000D0C4E" w:rsidRPr="002F03DC" w14:paraId="79361384" w14:textId="77777777" w:rsidTr="00EC2FFB">
        <w:tc>
          <w:tcPr>
            <w:tcW w:w="1100" w:type="dxa"/>
            <w:shd w:val="clear" w:color="auto" w:fill="F2F2F2"/>
            <w:tcMar>
              <w:top w:w="55" w:type="dxa"/>
              <w:left w:w="80" w:type="dxa"/>
              <w:bottom w:w="55" w:type="dxa"/>
              <w:right w:w="80" w:type="dxa"/>
            </w:tcMar>
          </w:tcPr>
          <w:p w14:paraId="04E7D617" w14:textId="77777777" w:rsidR="000D0C4E" w:rsidRDefault="000D0C4E" w:rsidP="00EC2FFB">
            <w:r>
              <w:rPr>
                <w:b/>
                <w:bCs/>
                <w:sz w:val="16"/>
                <w:szCs w:val="16"/>
              </w:rPr>
              <w:t>KPI-034</w:t>
            </w:r>
          </w:p>
        </w:tc>
        <w:tc>
          <w:tcPr>
            <w:tcW w:w="2600" w:type="dxa"/>
            <w:shd w:val="clear" w:color="auto" w:fill="F2F2F2"/>
            <w:tcMar>
              <w:top w:w="55" w:type="dxa"/>
              <w:left w:w="80" w:type="dxa"/>
              <w:bottom w:w="55" w:type="dxa"/>
              <w:right w:w="80" w:type="dxa"/>
            </w:tcMar>
          </w:tcPr>
          <w:p w14:paraId="4D0CE2A2" w14:textId="77777777" w:rsidR="000D0C4E" w:rsidRDefault="000D0C4E" w:rsidP="00EC2FFB">
            <w:r>
              <w:rPr>
                <w:sz w:val="16"/>
                <w:szCs w:val="16"/>
              </w:rPr>
              <w:t>Nombre de Professeurs validés</w:t>
            </w:r>
          </w:p>
        </w:tc>
        <w:tc>
          <w:tcPr>
            <w:tcW w:w="2200" w:type="dxa"/>
            <w:shd w:val="clear" w:color="auto" w:fill="F2F2F2"/>
            <w:tcMar>
              <w:top w:w="55" w:type="dxa"/>
              <w:left w:w="80" w:type="dxa"/>
              <w:bottom w:w="55" w:type="dxa"/>
              <w:right w:w="80" w:type="dxa"/>
            </w:tcMar>
          </w:tcPr>
          <w:p w14:paraId="025F3620" w14:textId="77777777" w:rsidR="000D0C4E" w:rsidRDefault="000D0C4E" w:rsidP="00EC2FFB"/>
        </w:tc>
        <w:tc>
          <w:tcPr>
            <w:tcW w:w="3000" w:type="dxa"/>
            <w:shd w:val="clear" w:color="auto" w:fill="F2F2F2"/>
            <w:tcMar>
              <w:top w:w="55" w:type="dxa"/>
              <w:left w:w="80" w:type="dxa"/>
              <w:bottom w:w="55" w:type="dxa"/>
              <w:right w:w="80" w:type="dxa"/>
            </w:tcMar>
          </w:tcPr>
          <w:p w14:paraId="19AC11DD" w14:textId="77777777" w:rsidR="000D0C4E" w:rsidRPr="004E19A8" w:rsidRDefault="000D0C4E" w:rsidP="00EC2FFB">
            <w:pPr>
              <w:rPr>
                <w:lang w:val="en-US"/>
              </w:rPr>
            </w:pPr>
            <w:r w:rsidRPr="004E19A8">
              <w:rPr>
                <w:sz w:val="16"/>
                <w:szCs w:val="16"/>
                <w:lang w:val="en-US"/>
              </w:rPr>
              <w:t>COUNT(User WHERE role = Professeur AND status = ACTIVE)</w:t>
            </w:r>
          </w:p>
        </w:tc>
      </w:tr>
      <w:tr w:rsidR="000D0C4E" w:rsidRPr="002F03DC" w14:paraId="371B4F4E" w14:textId="77777777" w:rsidTr="00EC2FFB">
        <w:tc>
          <w:tcPr>
            <w:tcW w:w="1100" w:type="dxa"/>
            <w:tcMar>
              <w:top w:w="55" w:type="dxa"/>
              <w:left w:w="80" w:type="dxa"/>
              <w:bottom w:w="55" w:type="dxa"/>
              <w:right w:w="80" w:type="dxa"/>
            </w:tcMar>
          </w:tcPr>
          <w:p w14:paraId="2A97A3B1" w14:textId="77777777" w:rsidR="000D0C4E" w:rsidRDefault="000D0C4E" w:rsidP="00EC2FFB">
            <w:r>
              <w:rPr>
                <w:b/>
                <w:bCs/>
                <w:sz w:val="16"/>
                <w:szCs w:val="16"/>
              </w:rPr>
              <w:t>KPI-035</w:t>
            </w:r>
          </w:p>
        </w:tc>
        <w:tc>
          <w:tcPr>
            <w:tcW w:w="2600" w:type="dxa"/>
            <w:tcMar>
              <w:top w:w="55" w:type="dxa"/>
              <w:left w:w="80" w:type="dxa"/>
              <w:bottom w:w="55" w:type="dxa"/>
              <w:right w:w="80" w:type="dxa"/>
            </w:tcMar>
          </w:tcPr>
          <w:p w14:paraId="166F9725" w14:textId="77777777" w:rsidR="000D0C4E" w:rsidRDefault="000D0C4E" w:rsidP="00EC2FFB">
            <w:r>
              <w:rPr>
                <w:sz w:val="16"/>
                <w:szCs w:val="16"/>
              </w:rPr>
              <w:t>Nombre de Parents validés</w:t>
            </w:r>
          </w:p>
        </w:tc>
        <w:tc>
          <w:tcPr>
            <w:tcW w:w="2200" w:type="dxa"/>
            <w:tcMar>
              <w:top w:w="55" w:type="dxa"/>
              <w:left w:w="80" w:type="dxa"/>
              <w:bottom w:w="55" w:type="dxa"/>
              <w:right w:w="80" w:type="dxa"/>
            </w:tcMar>
          </w:tcPr>
          <w:p w14:paraId="520611C0" w14:textId="77777777" w:rsidR="000D0C4E" w:rsidRDefault="000D0C4E" w:rsidP="00EC2FFB"/>
        </w:tc>
        <w:tc>
          <w:tcPr>
            <w:tcW w:w="3000" w:type="dxa"/>
            <w:tcMar>
              <w:top w:w="55" w:type="dxa"/>
              <w:left w:w="80" w:type="dxa"/>
              <w:bottom w:w="55" w:type="dxa"/>
              <w:right w:w="80" w:type="dxa"/>
            </w:tcMar>
          </w:tcPr>
          <w:p w14:paraId="4DE3CC24" w14:textId="77777777" w:rsidR="000D0C4E" w:rsidRPr="004E19A8" w:rsidRDefault="000D0C4E" w:rsidP="00EC2FFB">
            <w:pPr>
              <w:rPr>
                <w:lang w:val="en-US"/>
              </w:rPr>
            </w:pPr>
            <w:r w:rsidRPr="004E19A8">
              <w:rPr>
                <w:sz w:val="16"/>
                <w:szCs w:val="16"/>
                <w:lang w:val="en-US"/>
              </w:rPr>
              <w:t>COUNT(User WHERE role = Parent AND status = ACTIVE)</w:t>
            </w:r>
          </w:p>
        </w:tc>
      </w:tr>
      <w:tr w:rsidR="000D0C4E" w14:paraId="194611F0" w14:textId="77777777" w:rsidTr="00EC2FFB">
        <w:tc>
          <w:tcPr>
            <w:tcW w:w="1100" w:type="dxa"/>
            <w:shd w:val="clear" w:color="auto" w:fill="F2F2F2"/>
            <w:tcMar>
              <w:top w:w="55" w:type="dxa"/>
              <w:left w:w="80" w:type="dxa"/>
              <w:bottom w:w="55" w:type="dxa"/>
              <w:right w:w="80" w:type="dxa"/>
            </w:tcMar>
          </w:tcPr>
          <w:p w14:paraId="2DBE2F17" w14:textId="77777777" w:rsidR="000D0C4E" w:rsidRDefault="000D0C4E" w:rsidP="00EC2FFB">
            <w:r>
              <w:rPr>
                <w:b/>
                <w:bCs/>
                <w:sz w:val="16"/>
                <w:szCs w:val="16"/>
              </w:rPr>
              <w:t>KPI-036</w:t>
            </w:r>
          </w:p>
        </w:tc>
        <w:tc>
          <w:tcPr>
            <w:tcW w:w="2600" w:type="dxa"/>
            <w:shd w:val="clear" w:color="auto" w:fill="F2F2F2"/>
            <w:tcMar>
              <w:top w:w="55" w:type="dxa"/>
              <w:left w:w="80" w:type="dxa"/>
              <w:bottom w:w="55" w:type="dxa"/>
              <w:right w:w="80" w:type="dxa"/>
            </w:tcMar>
          </w:tcPr>
          <w:p w14:paraId="74215154" w14:textId="769D1BBD" w:rsidR="000D0C4E" w:rsidRDefault="000D0C4E" w:rsidP="00EC2FFB">
            <w:r>
              <w:rPr>
                <w:sz w:val="16"/>
                <w:szCs w:val="16"/>
              </w:rPr>
              <w:t>Nombre d</w:t>
            </w:r>
            <w:r w:rsidR="00CD2831">
              <w:rPr>
                <w:sz w:val="16"/>
                <w:szCs w:val="16"/>
              </w:rPr>
              <w:t>’</w:t>
            </w:r>
            <w:r>
              <w:rPr>
                <w:sz w:val="16"/>
                <w:szCs w:val="16"/>
              </w:rPr>
              <w:t>administrateurs</w:t>
            </w:r>
          </w:p>
        </w:tc>
        <w:tc>
          <w:tcPr>
            <w:tcW w:w="2200" w:type="dxa"/>
            <w:shd w:val="clear" w:color="auto" w:fill="F2F2F2"/>
            <w:tcMar>
              <w:top w:w="55" w:type="dxa"/>
              <w:left w:w="80" w:type="dxa"/>
              <w:bottom w:w="55" w:type="dxa"/>
              <w:right w:w="80" w:type="dxa"/>
            </w:tcMar>
          </w:tcPr>
          <w:p w14:paraId="3D3A0AC3" w14:textId="77777777" w:rsidR="000D0C4E" w:rsidRDefault="000D0C4E" w:rsidP="00EC2FFB"/>
        </w:tc>
        <w:tc>
          <w:tcPr>
            <w:tcW w:w="3000" w:type="dxa"/>
            <w:shd w:val="clear" w:color="auto" w:fill="F2F2F2"/>
            <w:tcMar>
              <w:top w:w="55" w:type="dxa"/>
              <w:left w:w="80" w:type="dxa"/>
              <w:bottom w:w="55" w:type="dxa"/>
              <w:right w:w="80" w:type="dxa"/>
            </w:tcMar>
          </w:tcPr>
          <w:p w14:paraId="76BBAF6E" w14:textId="77777777" w:rsidR="000D0C4E" w:rsidRDefault="000D0C4E" w:rsidP="00EC2FFB"/>
        </w:tc>
      </w:tr>
      <w:tr w:rsidR="000D0C4E" w14:paraId="25B1624D" w14:textId="77777777" w:rsidTr="00EC2FFB">
        <w:tc>
          <w:tcPr>
            <w:tcW w:w="1100" w:type="dxa"/>
            <w:tcMar>
              <w:top w:w="55" w:type="dxa"/>
              <w:left w:w="80" w:type="dxa"/>
              <w:bottom w:w="55" w:type="dxa"/>
              <w:right w:w="80" w:type="dxa"/>
            </w:tcMar>
          </w:tcPr>
          <w:p w14:paraId="302AEB25" w14:textId="77777777" w:rsidR="000D0C4E" w:rsidRDefault="000D0C4E" w:rsidP="00EC2FFB">
            <w:r>
              <w:rPr>
                <w:b/>
                <w:bCs/>
                <w:sz w:val="16"/>
                <w:szCs w:val="16"/>
              </w:rPr>
              <w:t>KPI-037</w:t>
            </w:r>
          </w:p>
        </w:tc>
        <w:tc>
          <w:tcPr>
            <w:tcW w:w="2600" w:type="dxa"/>
            <w:tcMar>
              <w:top w:w="55" w:type="dxa"/>
              <w:left w:w="80" w:type="dxa"/>
              <w:bottom w:w="55" w:type="dxa"/>
              <w:right w:w="80" w:type="dxa"/>
            </w:tcMar>
          </w:tcPr>
          <w:p w14:paraId="798BC4CD" w14:textId="1AFB1420" w:rsidR="000D0C4E" w:rsidRDefault="000D0C4E" w:rsidP="00EC2FFB">
            <w:r>
              <w:rPr>
                <w:sz w:val="16"/>
                <w:szCs w:val="16"/>
              </w:rPr>
              <w:t>Nombre d</w:t>
            </w:r>
            <w:r w:rsidR="00CD2831">
              <w:rPr>
                <w:sz w:val="16"/>
                <w:szCs w:val="16"/>
              </w:rPr>
              <w:t>’</w:t>
            </w:r>
            <w:r>
              <w:rPr>
                <w:sz w:val="16"/>
                <w:szCs w:val="16"/>
              </w:rPr>
              <w:t>opérations d</w:t>
            </w:r>
            <w:r w:rsidR="00CD2831">
              <w:rPr>
                <w:sz w:val="16"/>
                <w:szCs w:val="16"/>
              </w:rPr>
              <w:t>’</w:t>
            </w:r>
            <w:r>
              <w:rPr>
                <w:sz w:val="16"/>
                <w:szCs w:val="16"/>
              </w:rPr>
              <w:t>audit</w:t>
            </w:r>
          </w:p>
        </w:tc>
        <w:tc>
          <w:tcPr>
            <w:tcW w:w="2200" w:type="dxa"/>
            <w:tcMar>
              <w:top w:w="55" w:type="dxa"/>
              <w:left w:w="80" w:type="dxa"/>
              <w:bottom w:w="55" w:type="dxa"/>
              <w:right w:w="80" w:type="dxa"/>
            </w:tcMar>
          </w:tcPr>
          <w:p w14:paraId="0209EEED" w14:textId="77777777" w:rsidR="000D0C4E" w:rsidRDefault="000D0C4E" w:rsidP="00EC2FFB"/>
        </w:tc>
        <w:tc>
          <w:tcPr>
            <w:tcW w:w="3000" w:type="dxa"/>
            <w:tcMar>
              <w:top w:w="55" w:type="dxa"/>
              <w:left w:w="80" w:type="dxa"/>
              <w:bottom w:w="55" w:type="dxa"/>
              <w:right w:w="80" w:type="dxa"/>
            </w:tcMar>
          </w:tcPr>
          <w:p w14:paraId="521FB6B7" w14:textId="77777777" w:rsidR="000D0C4E" w:rsidRDefault="000D0C4E" w:rsidP="00EC2FFB"/>
        </w:tc>
      </w:tr>
    </w:tbl>
    <w:p w14:paraId="3E0EE1E8" w14:textId="77777777" w:rsidR="000D0C4E" w:rsidRDefault="000D0C4E" w:rsidP="000D0C4E">
      <w:pPr>
        <w:pStyle w:val="Title"/>
        <w:rPr>
          <w:color w:val="0070C0"/>
          <w:sz w:val="32"/>
          <w:szCs w:val="32"/>
        </w:rPr>
      </w:pPr>
    </w:p>
    <w:p w14:paraId="2114E9F5" w14:textId="1CC148B4" w:rsidR="000D0C4E" w:rsidRPr="000D0C4E" w:rsidRDefault="000D0C4E" w:rsidP="000D0C4E">
      <w:pPr>
        <w:pStyle w:val="Title"/>
        <w:rPr>
          <w:color w:val="0070C0"/>
          <w:sz w:val="32"/>
          <w:szCs w:val="32"/>
        </w:rPr>
      </w:pPr>
      <w:r w:rsidRPr="000D0C4E">
        <w:rPr>
          <w:color w:val="0070C0"/>
          <w:sz w:val="32"/>
          <w:szCs w:val="32"/>
        </w:rPr>
        <w:t>Performance de la plateforme (Chapitre 27)</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200"/>
        <w:gridCol w:w="3000"/>
      </w:tblGrid>
      <w:tr w:rsidR="000D0C4E" w14:paraId="49B46C5C" w14:textId="77777777" w:rsidTr="00EC2FFB">
        <w:trPr>
          <w:tblHeader/>
        </w:trPr>
        <w:tc>
          <w:tcPr>
            <w:tcW w:w="1100" w:type="dxa"/>
            <w:shd w:val="clear" w:color="auto" w:fill="2F5496"/>
            <w:tcMar>
              <w:top w:w="70" w:type="dxa"/>
              <w:left w:w="80" w:type="dxa"/>
              <w:bottom w:w="70" w:type="dxa"/>
              <w:right w:w="80" w:type="dxa"/>
            </w:tcMar>
          </w:tcPr>
          <w:p w14:paraId="3A602882" w14:textId="77777777" w:rsidR="000D0C4E" w:rsidRDefault="000D0C4E" w:rsidP="00EC2FFB">
            <w:r>
              <w:rPr>
                <w:b/>
                <w:bCs/>
                <w:color w:val="FFFFFF"/>
                <w:sz w:val="16"/>
                <w:szCs w:val="16"/>
              </w:rPr>
              <w:t>Code</w:t>
            </w:r>
          </w:p>
        </w:tc>
        <w:tc>
          <w:tcPr>
            <w:tcW w:w="2600" w:type="dxa"/>
            <w:shd w:val="clear" w:color="auto" w:fill="2F5496"/>
            <w:tcMar>
              <w:top w:w="70" w:type="dxa"/>
              <w:left w:w="80" w:type="dxa"/>
              <w:bottom w:w="70" w:type="dxa"/>
              <w:right w:w="80" w:type="dxa"/>
            </w:tcMar>
          </w:tcPr>
          <w:p w14:paraId="15FEC82A" w14:textId="77777777" w:rsidR="000D0C4E" w:rsidRDefault="000D0C4E" w:rsidP="00EC2FFB">
            <w:r>
              <w:rPr>
                <w:b/>
                <w:bCs/>
                <w:color w:val="FFFFFF"/>
                <w:sz w:val="16"/>
                <w:szCs w:val="16"/>
              </w:rPr>
              <w:t>Indicateur</w:t>
            </w:r>
          </w:p>
        </w:tc>
        <w:tc>
          <w:tcPr>
            <w:tcW w:w="2200" w:type="dxa"/>
            <w:shd w:val="clear" w:color="auto" w:fill="2F5496"/>
            <w:tcMar>
              <w:top w:w="70" w:type="dxa"/>
              <w:left w:w="80" w:type="dxa"/>
              <w:bottom w:w="70" w:type="dxa"/>
              <w:right w:w="80" w:type="dxa"/>
            </w:tcMar>
          </w:tcPr>
          <w:p w14:paraId="6A51AAED" w14:textId="77777777" w:rsidR="000D0C4E" w:rsidRDefault="000D0C4E" w:rsidP="00EC2FFB">
            <w:r>
              <w:rPr>
                <w:b/>
                <w:bCs/>
                <w:color w:val="FFFFFF"/>
                <w:sz w:val="16"/>
                <w:szCs w:val="16"/>
              </w:rPr>
              <w:t>Objectif</w:t>
            </w:r>
          </w:p>
        </w:tc>
        <w:tc>
          <w:tcPr>
            <w:tcW w:w="3000" w:type="dxa"/>
            <w:shd w:val="clear" w:color="auto" w:fill="2F5496"/>
            <w:tcMar>
              <w:top w:w="70" w:type="dxa"/>
              <w:left w:w="80" w:type="dxa"/>
              <w:bottom w:w="70" w:type="dxa"/>
              <w:right w:w="80" w:type="dxa"/>
            </w:tcMar>
          </w:tcPr>
          <w:p w14:paraId="5A1744BA" w14:textId="77777777" w:rsidR="000D0C4E" w:rsidRDefault="000D0C4E" w:rsidP="00EC2FFB">
            <w:r>
              <w:rPr>
                <w:b/>
                <w:bCs/>
                <w:color w:val="FFFFFF"/>
                <w:sz w:val="16"/>
                <w:szCs w:val="16"/>
              </w:rPr>
              <w:t>Calcul</w:t>
            </w:r>
          </w:p>
        </w:tc>
      </w:tr>
      <w:tr w:rsidR="000D0C4E" w14:paraId="2A84B286" w14:textId="77777777" w:rsidTr="00EC2FFB">
        <w:tc>
          <w:tcPr>
            <w:tcW w:w="1100" w:type="dxa"/>
            <w:tcMar>
              <w:top w:w="55" w:type="dxa"/>
              <w:left w:w="80" w:type="dxa"/>
              <w:bottom w:w="55" w:type="dxa"/>
              <w:right w:w="80" w:type="dxa"/>
            </w:tcMar>
          </w:tcPr>
          <w:p w14:paraId="29ADE8A1" w14:textId="77777777" w:rsidR="000D0C4E" w:rsidRDefault="000D0C4E" w:rsidP="00EC2FFB">
            <w:r>
              <w:rPr>
                <w:b/>
                <w:bCs/>
                <w:sz w:val="16"/>
                <w:szCs w:val="16"/>
              </w:rPr>
              <w:t>KPI-038</w:t>
            </w:r>
          </w:p>
        </w:tc>
        <w:tc>
          <w:tcPr>
            <w:tcW w:w="2600" w:type="dxa"/>
            <w:tcMar>
              <w:top w:w="55" w:type="dxa"/>
              <w:left w:w="80" w:type="dxa"/>
              <w:bottom w:w="55" w:type="dxa"/>
              <w:right w:w="80" w:type="dxa"/>
            </w:tcMar>
          </w:tcPr>
          <w:p w14:paraId="0FC22ED9" w14:textId="77777777" w:rsidR="000D0C4E" w:rsidRDefault="000D0C4E" w:rsidP="00EC2FFB">
            <w:r>
              <w:rPr>
                <w:sz w:val="16"/>
                <w:szCs w:val="16"/>
              </w:rPr>
              <w:t>Temps moyen de réponse</w:t>
            </w:r>
          </w:p>
        </w:tc>
        <w:tc>
          <w:tcPr>
            <w:tcW w:w="2200" w:type="dxa"/>
            <w:tcMar>
              <w:top w:w="55" w:type="dxa"/>
              <w:left w:w="80" w:type="dxa"/>
              <w:bottom w:w="55" w:type="dxa"/>
              <w:right w:w="80" w:type="dxa"/>
            </w:tcMar>
          </w:tcPr>
          <w:p w14:paraId="278C03D0" w14:textId="77777777" w:rsidR="000D0C4E" w:rsidRDefault="000D0C4E" w:rsidP="00EC2FFB">
            <w:r>
              <w:rPr>
                <w:sz w:val="16"/>
                <w:szCs w:val="16"/>
              </w:rPr>
              <w:t>Mesure technique destinée au pilotage de la plateforme.</w:t>
            </w:r>
          </w:p>
        </w:tc>
        <w:tc>
          <w:tcPr>
            <w:tcW w:w="3000" w:type="dxa"/>
            <w:tcMar>
              <w:top w:w="55" w:type="dxa"/>
              <w:left w:w="80" w:type="dxa"/>
              <w:bottom w:w="55" w:type="dxa"/>
              <w:right w:w="80" w:type="dxa"/>
            </w:tcMar>
          </w:tcPr>
          <w:p w14:paraId="417B1941" w14:textId="77777777" w:rsidR="000D0C4E" w:rsidRDefault="000D0C4E" w:rsidP="00EC2FFB"/>
        </w:tc>
      </w:tr>
      <w:tr w:rsidR="000D0C4E" w14:paraId="3C0AD7C3" w14:textId="77777777" w:rsidTr="00EC2FFB">
        <w:tc>
          <w:tcPr>
            <w:tcW w:w="1100" w:type="dxa"/>
            <w:shd w:val="clear" w:color="auto" w:fill="F2F2F2"/>
            <w:tcMar>
              <w:top w:w="55" w:type="dxa"/>
              <w:left w:w="80" w:type="dxa"/>
              <w:bottom w:w="55" w:type="dxa"/>
              <w:right w:w="80" w:type="dxa"/>
            </w:tcMar>
          </w:tcPr>
          <w:p w14:paraId="3FC18556" w14:textId="77777777" w:rsidR="000D0C4E" w:rsidRDefault="000D0C4E" w:rsidP="00EC2FFB">
            <w:r>
              <w:rPr>
                <w:b/>
                <w:bCs/>
                <w:sz w:val="16"/>
                <w:szCs w:val="16"/>
              </w:rPr>
              <w:t>KPI-039</w:t>
            </w:r>
          </w:p>
        </w:tc>
        <w:tc>
          <w:tcPr>
            <w:tcW w:w="2600" w:type="dxa"/>
            <w:shd w:val="clear" w:color="auto" w:fill="F2F2F2"/>
            <w:tcMar>
              <w:top w:w="55" w:type="dxa"/>
              <w:left w:w="80" w:type="dxa"/>
              <w:bottom w:w="55" w:type="dxa"/>
              <w:right w:w="80" w:type="dxa"/>
            </w:tcMar>
          </w:tcPr>
          <w:p w14:paraId="7E251918" w14:textId="77777777" w:rsidR="000D0C4E" w:rsidRDefault="000D0C4E" w:rsidP="00EC2FFB">
            <w:r>
              <w:rPr>
                <w:sz w:val="16"/>
                <w:szCs w:val="16"/>
              </w:rPr>
              <w:t>Disponibilité de la plateforme</w:t>
            </w:r>
          </w:p>
        </w:tc>
        <w:tc>
          <w:tcPr>
            <w:tcW w:w="2200" w:type="dxa"/>
            <w:shd w:val="clear" w:color="auto" w:fill="F2F2F2"/>
            <w:tcMar>
              <w:top w:w="55" w:type="dxa"/>
              <w:left w:w="80" w:type="dxa"/>
              <w:bottom w:w="55" w:type="dxa"/>
              <w:right w:w="80" w:type="dxa"/>
            </w:tcMar>
          </w:tcPr>
          <w:p w14:paraId="70409A4A" w14:textId="77777777" w:rsidR="000D0C4E" w:rsidRDefault="000D0C4E" w:rsidP="00EC2FFB">
            <w:r>
              <w:rPr>
                <w:sz w:val="16"/>
                <w:szCs w:val="16"/>
              </w:rPr>
              <w:t>Pourcentage de disponibilité sur la période.</w:t>
            </w:r>
          </w:p>
        </w:tc>
        <w:tc>
          <w:tcPr>
            <w:tcW w:w="3000" w:type="dxa"/>
            <w:shd w:val="clear" w:color="auto" w:fill="F2F2F2"/>
            <w:tcMar>
              <w:top w:w="55" w:type="dxa"/>
              <w:left w:w="80" w:type="dxa"/>
              <w:bottom w:w="55" w:type="dxa"/>
              <w:right w:w="80" w:type="dxa"/>
            </w:tcMar>
          </w:tcPr>
          <w:p w14:paraId="796BEA5D" w14:textId="77777777" w:rsidR="000D0C4E" w:rsidRDefault="000D0C4E" w:rsidP="00EC2FFB"/>
        </w:tc>
      </w:tr>
      <w:tr w:rsidR="000D0C4E" w14:paraId="3EFB2658" w14:textId="77777777" w:rsidTr="00EC2FFB">
        <w:tc>
          <w:tcPr>
            <w:tcW w:w="1100" w:type="dxa"/>
            <w:tcMar>
              <w:top w:w="55" w:type="dxa"/>
              <w:left w:w="80" w:type="dxa"/>
              <w:bottom w:w="55" w:type="dxa"/>
              <w:right w:w="80" w:type="dxa"/>
            </w:tcMar>
          </w:tcPr>
          <w:p w14:paraId="070435ED" w14:textId="77777777" w:rsidR="000D0C4E" w:rsidRDefault="000D0C4E" w:rsidP="00EC2FFB">
            <w:r>
              <w:rPr>
                <w:b/>
                <w:bCs/>
                <w:sz w:val="16"/>
                <w:szCs w:val="16"/>
              </w:rPr>
              <w:t>KPI-040</w:t>
            </w:r>
          </w:p>
        </w:tc>
        <w:tc>
          <w:tcPr>
            <w:tcW w:w="2600" w:type="dxa"/>
            <w:tcMar>
              <w:top w:w="55" w:type="dxa"/>
              <w:left w:w="80" w:type="dxa"/>
              <w:bottom w:w="55" w:type="dxa"/>
              <w:right w:w="80" w:type="dxa"/>
            </w:tcMar>
          </w:tcPr>
          <w:p w14:paraId="47956FA8" w14:textId="0590A711" w:rsidR="000D0C4E" w:rsidRDefault="000D0C4E" w:rsidP="00EC2FFB">
            <w:r>
              <w:rPr>
                <w:sz w:val="16"/>
                <w:szCs w:val="16"/>
              </w:rPr>
              <w:t>Nombre d</w:t>
            </w:r>
            <w:r w:rsidR="00CD2831">
              <w:rPr>
                <w:sz w:val="16"/>
                <w:szCs w:val="16"/>
              </w:rPr>
              <w:t>’</w:t>
            </w:r>
            <w:r>
              <w:rPr>
                <w:sz w:val="16"/>
                <w:szCs w:val="16"/>
              </w:rPr>
              <w:t>erreurs système</w:t>
            </w:r>
          </w:p>
        </w:tc>
        <w:tc>
          <w:tcPr>
            <w:tcW w:w="2200" w:type="dxa"/>
            <w:tcMar>
              <w:top w:w="55" w:type="dxa"/>
              <w:left w:w="80" w:type="dxa"/>
              <w:bottom w:w="55" w:type="dxa"/>
              <w:right w:w="80" w:type="dxa"/>
            </w:tcMar>
          </w:tcPr>
          <w:p w14:paraId="4AE96077" w14:textId="734CF857" w:rsidR="000D0C4E" w:rsidRDefault="000D0C4E" w:rsidP="00EC2FFB">
            <w:r>
              <w:rPr>
                <w:sz w:val="16"/>
                <w:szCs w:val="16"/>
              </w:rPr>
              <w:t>Nombre d</w:t>
            </w:r>
            <w:r w:rsidR="00CD2831">
              <w:rPr>
                <w:sz w:val="16"/>
                <w:szCs w:val="16"/>
              </w:rPr>
              <w:t>’</w:t>
            </w:r>
            <w:r>
              <w:rPr>
                <w:sz w:val="16"/>
                <w:szCs w:val="16"/>
              </w:rPr>
              <w:t>erreurs enregistrées durant la période.</w:t>
            </w:r>
          </w:p>
        </w:tc>
        <w:tc>
          <w:tcPr>
            <w:tcW w:w="3000" w:type="dxa"/>
            <w:tcMar>
              <w:top w:w="55" w:type="dxa"/>
              <w:left w:w="80" w:type="dxa"/>
              <w:bottom w:w="55" w:type="dxa"/>
              <w:right w:w="80" w:type="dxa"/>
            </w:tcMar>
          </w:tcPr>
          <w:p w14:paraId="7626864D" w14:textId="77777777" w:rsidR="000D0C4E" w:rsidRDefault="000D0C4E" w:rsidP="00EC2FFB"/>
        </w:tc>
      </w:tr>
    </w:tbl>
    <w:p w14:paraId="385185DB" w14:textId="77777777" w:rsidR="00F24213" w:rsidRDefault="00F24213" w:rsidP="00F24213">
      <w:pPr>
        <w:pStyle w:val="Title"/>
        <w:rPr>
          <w:color w:val="0070C0"/>
          <w:sz w:val="32"/>
          <w:szCs w:val="32"/>
        </w:rPr>
      </w:pPr>
    </w:p>
    <w:p w14:paraId="43FAC6E0" w14:textId="75617EFC" w:rsidR="000D0C4E" w:rsidRPr="00F24213" w:rsidRDefault="000D0C4E" w:rsidP="00F24213">
      <w:pPr>
        <w:pStyle w:val="Title"/>
        <w:rPr>
          <w:color w:val="0070C0"/>
          <w:sz w:val="32"/>
          <w:szCs w:val="32"/>
        </w:rPr>
      </w:pPr>
      <w:r w:rsidRPr="00F24213">
        <w:rPr>
          <w:color w:val="0070C0"/>
          <w:sz w:val="32"/>
          <w:szCs w:val="32"/>
        </w:rPr>
        <w:lastRenderedPageBreak/>
        <w:t>Remarques issues de la vérification</w:t>
      </w:r>
    </w:p>
    <w:p w14:paraId="06AC4F1A" w14:textId="0C322F07" w:rsidR="000D0C4E" w:rsidRDefault="000D0C4E">
      <w:pPr>
        <w:pStyle w:val="ListParagraph"/>
        <w:numPr>
          <w:ilvl w:val="0"/>
          <w:numId w:val="330"/>
        </w:numPr>
        <w:suppressAutoHyphens w:val="0"/>
        <w:autoSpaceDN/>
        <w:spacing w:after="80" w:line="240" w:lineRule="auto"/>
        <w:contextualSpacing w:val="0"/>
      </w:pPr>
      <w:r>
        <w:rPr>
          <w:sz w:val="18"/>
          <w:szCs w:val="18"/>
        </w:rPr>
        <w:t>⚠ KPI-023 (Délai moyen de paiement) et KPI-027 (Taux de renouvellement) citaient des règles de calcul CAL-039 et CAL-037 qui n</w:t>
      </w:r>
      <w:r w:rsidR="00CD2831">
        <w:rPr>
          <w:sz w:val="18"/>
          <w:szCs w:val="18"/>
        </w:rPr>
        <w:t>’</w:t>
      </w:r>
      <w:r>
        <w:rPr>
          <w:sz w:val="18"/>
          <w:szCs w:val="18"/>
        </w:rPr>
        <w:t>existent pas dans l</w:t>
      </w:r>
      <w:r w:rsidR="00CD2831">
        <w:rPr>
          <w:sz w:val="18"/>
          <w:szCs w:val="18"/>
        </w:rPr>
        <w:t>’</w:t>
      </w:r>
      <w:r>
        <w:rPr>
          <w:sz w:val="18"/>
          <w:szCs w:val="18"/>
        </w:rPr>
        <w:t>Annexe C régénérée (limitée à CAL-001 à CAL-014). Une formule provisoire a été rédigée directement dans cette annexe ; il conviendrait soit de l</w:t>
      </w:r>
      <w:r w:rsidR="00CD2831">
        <w:rPr>
          <w:sz w:val="18"/>
          <w:szCs w:val="18"/>
        </w:rPr>
        <w:t>’</w:t>
      </w:r>
      <w:r>
        <w:rPr>
          <w:sz w:val="18"/>
          <w:szCs w:val="18"/>
        </w:rPr>
        <w:t>ajouter formellement à l</w:t>
      </w:r>
      <w:r w:rsidR="00CD2831">
        <w:rPr>
          <w:sz w:val="18"/>
          <w:szCs w:val="18"/>
        </w:rPr>
        <w:t>’</w:t>
      </w:r>
      <w:r>
        <w:rPr>
          <w:sz w:val="18"/>
          <w:szCs w:val="18"/>
        </w:rPr>
        <w:t>Annexe C, soit de confirmer que ces indicateurs restent hors du périmètre couvert par le Chapitre 25.</w:t>
      </w:r>
    </w:p>
    <w:p w14:paraId="5E1666A2" w14:textId="77777777" w:rsidR="00CE0517" w:rsidRDefault="00CE0517" w:rsidP="00AF4CB2"/>
    <w:p w14:paraId="6BBC9BAE" w14:textId="77777777" w:rsidR="00AF4CB2" w:rsidRPr="00AF4CB2" w:rsidRDefault="00AF4CB2" w:rsidP="00AF4CB2"/>
    <w:p w14:paraId="59B7BA7A" w14:textId="77777777" w:rsidR="00AF4CB2" w:rsidRDefault="00AF4CB2">
      <w:pPr>
        <w:suppressAutoHyphens w:val="0"/>
        <w:rPr>
          <w:rFonts w:ascii="Calibri Light" w:eastAsia="Times New Roman" w:hAnsi="Calibri Light" w:cs="Times New Roman"/>
          <w:b/>
          <w:bCs/>
          <w:color w:val="2F5496"/>
          <w:sz w:val="40"/>
          <w:szCs w:val="40"/>
        </w:rPr>
      </w:pPr>
      <w:r>
        <w:rPr>
          <w:b/>
          <w:bCs/>
        </w:rPr>
        <w:br w:type="page"/>
      </w:r>
    </w:p>
    <w:p w14:paraId="4FE51A56" w14:textId="6E4EA25D" w:rsidR="004C54DF" w:rsidRDefault="004C54DF" w:rsidP="004C54DF">
      <w:pPr>
        <w:pStyle w:val="Heading1"/>
        <w:rPr>
          <w:b/>
          <w:bCs/>
        </w:rPr>
      </w:pPr>
      <w:bookmarkStart w:id="515" w:name="_Toc235708538"/>
      <w:r>
        <w:rPr>
          <w:b/>
          <w:bCs/>
        </w:rPr>
        <w:lastRenderedPageBreak/>
        <w:t>Annexe E — Catalogue des calculs techniques et analytiques</w:t>
      </w:r>
      <w:bookmarkEnd w:id="515"/>
    </w:p>
    <w:p w14:paraId="60FFD6C3" w14:textId="77777777" w:rsidR="004C54DF" w:rsidRDefault="004C54DF" w:rsidP="004C54DF"/>
    <w:p w14:paraId="1ADDF1E9" w14:textId="77777777" w:rsidR="00CA7756" w:rsidRDefault="00CA7756" w:rsidP="00CA7756">
      <w:pPr>
        <w:spacing w:after="100"/>
      </w:pPr>
      <w:r>
        <w:t>Cette annexe décrit les calculs internes utilisés par GROUPI pour produire les statistiques, alimenter les tableaux de bord, réaliser les analyses automatiques et optimiser le fonctionnement de la plateforme. Ces calculs ne constituent pas des règles métier : ils sont utilisés par les services applicatifs, les traitements analytiques et les tableaux de bord.</w:t>
      </w:r>
    </w:p>
    <w:p w14:paraId="4F964233" w14:textId="351AAAFE" w:rsidR="00CA7756" w:rsidRPr="00CA7756" w:rsidRDefault="00CA7756" w:rsidP="00CA7756">
      <w:pPr>
        <w:spacing w:after="100"/>
        <w:rPr>
          <w:sz w:val="24"/>
          <w:szCs w:val="24"/>
        </w:rPr>
      </w:pPr>
      <w:r w:rsidRPr="00CA7756">
        <w:t>Contrairement aux Annexes B à D, ce catalogue ne correspond pas à un chapitre unique du référentiel : chaque calcul est ici relié, lorsque cela est pertinent, au chapitre ou à l</w:t>
      </w:r>
      <w:r w:rsidR="00CD2831">
        <w:t>’</w:t>
      </w:r>
      <w:r w:rsidRPr="00CA7756">
        <w:t>annexe qui l</w:t>
      </w:r>
      <w:r w:rsidR="00CD2831">
        <w:t>’</w:t>
      </w:r>
      <w:r w:rsidRPr="00CA7756">
        <w:t>utilise.</w:t>
      </w:r>
    </w:p>
    <w:p w14:paraId="52766E1A" w14:textId="77777777" w:rsidR="00CA7756" w:rsidRDefault="00CA7756" w:rsidP="00CA7756">
      <w:pPr>
        <w:spacing w:after="200"/>
      </w:pPr>
      <w:r>
        <w:rPr>
          <w:b/>
          <w:bCs/>
        </w:rPr>
        <w:t>Total : 45 calculs répartis sur 7 catégories.</w:t>
      </w:r>
    </w:p>
    <w:p w14:paraId="246AB18A" w14:textId="77777777" w:rsidR="00CA7756" w:rsidRPr="00CA7756" w:rsidRDefault="00CA7756" w:rsidP="00CA7756">
      <w:pPr>
        <w:pStyle w:val="Title"/>
        <w:rPr>
          <w:color w:val="0070C0"/>
          <w:sz w:val="32"/>
          <w:szCs w:val="32"/>
        </w:rPr>
      </w:pPr>
      <w:r w:rsidRPr="00CA7756">
        <w:rPr>
          <w:color w:val="0070C0"/>
          <w:sz w:val="32"/>
          <w:szCs w:val="32"/>
        </w:rPr>
        <w:t>Calculs de périodes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200"/>
      </w:tblGrid>
      <w:tr w:rsidR="00CA7756" w14:paraId="24989DD9" w14:textId="77777777" w:rsidTr="00610EA1">
        <w:trPr>
          <w:tblHeader/>
        </w:trPr>
        <w:tc>
          <w:tcPr>
            <w:tcW w:w="1300" w:type="dxa"/>
            <w:shd w:val="clear" w:color="auto" w:fill="2F5496"/>
            <w:tcMar>
              <w:top w:w="70" w:type="dxa"/>
              <w:left w:w="80" w:type="dxa"/>
              <w:bottom w:w="70" w:type="dxa"/>
              <w:right w:w="80" w:type="dxa"/>
            </w:tcMar>
          </w:tcPr>
          <w:p w14:paraId="2C29C9A9" w14:textId="77777777" w:rsidR="00CA7756" w:rsidRDefault="00CA7756" w:rsidP="00610EA1">
            <w:r>
              <w:rPr>
                <w:b/>
                <w:bCs/>
                <w:color w:val="FFFFFF"/>
                <w:sz w:val="17"/>
                <w:szCs w:val="17"/>
              </w:rPr>
              <w:t>Code</w:t>
            </w:r>
          </w:p>
        </w:tc>
        <w:tc>
          <w:tcPr>
            <w:tcW w:w="2400" w:type="dxa"/>
            <w:shd w:val="clear" w:color="auto" w:fill="2F5496"/>
            <w:tcMar>
              <w:top w:w="70" w:type="dxa"/>
              <w:left w:w="80" w:type="dxa"/>
              <w:bottom w:w="70" w:type="dxa"/>
              <w:right w:w="80" w:type="dxa"/>
            </w:tcMar>
          </w:tcPr>
          <w:p w14:paraId="5A2A19A8" w14:textId="77777777" w:rsidR="00CA7756" w:rsidRDefault="00CA7756" w:rsidP="00610EA1">
            <w:r>
              <w:rPr>
                <w:b/>
                <w:bCs/>
                <w:color w:val="FFFFFF"/>
                <w:sz w:val="17"/>
                <w:szCs w:val="17"/>
              </w:rPr>
              <w:t>Calcul</w:t>
            </w:r>
          </w:p>
        </w:tc>
        <w:tc>
          <w:tcPr>
            <w:tcW w:w="5200" w:type="dxa"/>
            <w:shd w:val="clear" w:color="auto" w:fill="2F5496"/>
            <w:tcMar>
              <w:top w:w="70" w:type="dxa"/>
              <w:left w:w="80" w:type="dxa"/>
              <w:bottom w:w="70" w:type="dxa"/>
              <w:right w:w="80" w:type="dxa"/>
            </w:tcMar>
          </w:tcPr>
          <w:p w14:paraId="1C2723E4" w14:textId="77777777" w:rsidR="00CA7756" w:rsidRDefault="00CA7756" w:rsidP="00610EA1">
            <w:r>
              <w:rPr>
                <w:b/>
                <w:bCs/>
                <w:color w:val="FFFFFF"/>
                <w:sz w:val="17"/>
                <w:szCs w:val="17"/>
              </w:rPr>
              <w:t>Description / lien avec le référentiel</w:t>
            </w:r>
          </w:p>
        </w:tc>
      </w:tr>
      <w:tr w:rsidR="00CA7756" w14:paraId="79587D71" w14:textId="77777777" w:rsidTr="00610EA1">
        <w:tc>
          <w:tcPr>
            <w:tcW w:w="1300" w:type="dxa"/>
            <w:tcMar>
              <w:top w:w="55" w:type="dxa"/>
              <w:left w:w="80" w:type="dxa"/>
              <w:bottom w:w="55" w:type="dxa"/>
              <w:right w:w="80" w:type="dxa"/>
            </w:tcMar>
          </w:tcPr>
          <w:p w14:paraId="0DEC5445" w14:textId="77777777" w:rsidR="00CA7756" w:rsidRDefault="00CA7756" w:rsidP="00610EA1">
            <w:r>
              <w:rPr>
                <w:b/>
                <w:bCs/>
                <w:sz w:val="17"/>
                <w:szCs w:val="17"/>
              </w:rPr>
              <w:t>TEC-001</w:t>
            </w:r>
          </w:p>
        </w:tc>
        <w:tc>
          <w:tcPr>
            <w:tcW w:w="2400" w:type="dxa"/>
            <w:tcMar>
              <w:top w:w="55" w:type="dxa"/>
              <w:left w:w="80" w:type="dxa"/>
              <w:bottom w:w="55" w:type="dxa"/>
              <w:right w:w="80" w:type="dxa"/>
            </w:tcMar>
          </w:tcPr>
          <w:p w14:paraId="3E6984A7" w14:textId="77777777" w:rsidR="00CA7756" w:rsidRDefault="00CA7756" w:rsidP="00610EA1">
            <w:r>
              <w:rPr>
                <w:b/>
                <w:bCs/>
                <w:sz w:val="17"/>
                <w:szCs w:val="17"/>
              </w:rPr>
              <w:t>Calcul de la semaine académique</w:t>
            </w:r>
          </w:p>
        </w:tc>
        <w:tc>
          <w:tcPr>
            <w:tcW w:w="5200" w:type="dxa"/>
            <w:tcMar>
              <w:top w:w="55" w:type="dxa"/>
              <w:left w:w="80" w:type="dxa"/>
              <w:bottom w:w="55" w:type="dxa"/>
              <w:right w:w="80" w:type="dxa"/>
            </w:tcMar>
          </w:tcPr>
          <w:p w14:paraId="7112CD3C" w14:textId="77777777" w:rsidR="00CA7756" w:rsidRDefault="00CA7756" w:rsidP="00610EA1">
            <w:r>
              <w:rPr>
                <w:sz w:val="17"/>
                <w:szCs w:val="17"/>
              </w:rPr>
              <w:t>Détermine les bornes (début/fin) de la semaine académique en cours, utilisées pour le planning hebdomadaire des groupes (Ch.10).</w:t>
            </w:r>
          </w:p>
        </w:tc>
      </w:tr>
      <w:tr w:rsidR="00CA7756" w14:paraId="55098986" w14:textId="77777777" w:rsidTr="00610EA1">
        <w:tc>
          <w:tcPr>
            <w:tcW w:w="1300" w:type="dxa"/>
            <w:shd w:val="clear" w:color="auto" w:fill="F2F2F2"/>
            <w:tcMar>
              <w:top w:w="55" w:type="dxa"/>
              <w:left w:w="80" w:type="dxa"/>
              <w:bottom w:w="55" w:type="dxa"/>
              <w:right w:w="80" w:type="dxa"/>
            </w:tcMar>
          </w:tcPr>
          <w:p w14:paraId="52D141A0" w14:textId="77777777" w:rsidR="00CA7756" w:rsidRDefault="00CA7756" w:rsidP="00610EA1">
            <w:r>
              <w:rPr>
                <w:b/>
                <w:bCs/>
                <w:sz w:val="17"/>
                <w:szCs w:val="17"/>
              </w:rPr>
              <w:t>TEC-002</w:t>
            </w:r>
          </w:p>
        </w:tc>
        <w:tc>
          <w:tcPr>
            <w:tcW w:w="2400" w:type="dxa"/>
            <w:shd w:val="clear" w:color="auto" w:fill="F2F2F2"/>
            <w:tcMar>
              <w:top w:w="55" w:type="dxa"/>
              <w:left w:w="80" w:type="dxa"/>
              <w:bottom w:w="55" w:type="dxa"/>
              <w:right w:w="80" w:type="dxa"/>
            </w:tcMar>
          </w:tcPr>
          <w:p w14:paraId="40CF6E6B" w14:textId="77777777" w:rsidR="00CA7756" w:rsidRDefault="00CA7756" w:rsidP="00610EA1">
            <w:r>
              <w:rPr>
                <w:b/>
                <w:bCs/>
                <w:sz w:val="17"/>
                <w:szCs w:val="17"/>
              </w:rPr>
              <w:t>Calcul du mois académique</w:t>
            </w:r>
          </w:p>
        </w:tc>
        <w:tc>
          <w:tcPr>
            <w:tcW w:w="5200" w:type="dxa"/>
            <w:shd w:val="clear" w:color="auto" w:fill="F2F2F2"/>
            <w:tcMar>
              <w:top w:w="55" w:type="dxa"/>
              <w:left w:w="80" w:type="dxa"/>
              <w:bottom w:w="55" w:type="dxa"/>
              <w:right w:w="80" w:type="dxa"/>
            </w:tcMar>
          </w:tcPr>
          <w:p w14:paraId="70CBC9CC" w14:textId="77777777" w:rsidR="00CA7756" w:rsidRDefault="00CA7756" w:rsidP="00610EA1">
            <w:r>
              <w:rPr>
                <w:sz w:val="17"/>
                <w:szCs w:val="17"/>
              </w:rPr>
              <w:t>Détermine les bornes du mois académique en cours, utilisées notamment pour les statistiques mensuelles (CA du mois, Ch.15).</w:t>
            </w:r>
          </w:p>
        </w:tc>
      </w:tr>
      <w:tr w:rsidR="00CA7756" w14:paraId="3ABB8B52" w14:textId="77777777" w:rsidTr="00610EA1">
        <w:tc>
          <w:tcPr>
            <w:tcW w:w="1300" w:type="dxa"/>
            <w:tcMar>
              <w:top w:w="55" w:type="dxa"/>
              <w:left w:w="80" w:type="dxa"/>
              <w:bottom w:w="55" w:type="dxa"/>
              <w:right w:w="80" w:type="dxa"/>
            </w:tcMar>
          </w:tcPr>
          <w:p w14:paraId="69EDC19A" w14:textId="77777777" w:rsidR="00CA7756" w:rsidRDefault="00CA7756" w:rsidP="00610EA1">
            <w:r>
              <w:rPr>
                <w:b/>
                <w:bCs/>
                <w:sz w:val="17"/>
                <w:szCs w:val="17"/>
              </w:rPr>
              <w:t>TEC-003</w:t>
            </w:r>
          </w:p>
        </w:tc>
        <w:tc>
          <w:tcPr>
            <w:tcW w:w="2400" w:type="dxa"/>
            <w:tcMar>
              <w:top w:w="55" w:type="dxa"/>
              <w:left w:w="80" w:type="dxa"/>
              <w:bottom w:w="55" w:type="dxa"/>
              <w:right w:w="80" w:type="dxa"/>
            </w:tcMar>
          </w:tcPr>
          <w:p w14:paraId="61292EAC" w14:textId="77777777" w:rsidR="00CA7756" w:rsidRDefault="00CA7756" w:rsidP="00610EA1">
            <w:r>
              <w:rPr>
                <w:b/>
                <w:bCs/>
                <w:sz w:val="17"/>
                <w:szCs w:val="17"/>
              </w:rPr>
              <w:t>Calcul du trimestre</w:t>
            </w:r>
          </w:p>
        </w:tc>
        <w:tc>
          <w:tcPr>
            <w:tcW w:w="5200" w:type="dxa"/>
            <w:tcMar>
              <w:top w:w="55" w:type="dxa"/>
              <w:left w:w="80" w:type="dxa"/>
              <w:bottom w:w="55" w:type="dxa"/>
              <w:right w:w="80" w:type="dxa"/>
            </w:tcMar>
          </w:tcPr>
          <w:p w14:paraId="03F074C0" w14:textId="4319A212" w:rsidR="00CA7756" w:rsidRDefault="00CA7756" w:rsidP="00610EA1">
            <w:r>
              <w:rPr>
                <w:sz w:val="17"/>
                <w:szCs w:val="17"/>
              </w:rPr>
              <w:t>Détermine les bornes du trimestre en cours au sein de l</w:t>
            </w:r>
            <w:r w:rsidR="00CD2831">
              <w:rPr>
                <w:sz w:val="17"/>
                <w:szCs w:val="17"/>
              </w:rPr>
              <w:t>’</w:t>
            </w:r>
            <w:r>
              <w:rPr>
                <w:sz w:val="17"/>
                <w:szCs w:val="17"/>
              </w:rPr>
              <w:t>année académique.</w:t>
            </w:r>
          </w:p>
        </w:tc>
      </w:tr>
      <w:tr w:rsidR="00CA7756" w14:paraId="13D8EFF0" w14:textId="77777777" w:rsidTr="00610EA1">
        <w:tc>
          <w:tcPr>
            <w:tcW w:w="1300" w:type="dxa"/>
            <w:shd w:val="clear" w:color="auto" w:fill="F2F2F2"/>
            <w:tcMar>
              <w:top w:w="55" w:type="dxa"/>
              <w:left w:w="80" w:type="dxa"/>
              <w:bottom w:w="55" w:type="dxa"/>
              <w:right w:w="80" w:type="dxa"/>
            </w:tcMar>
          </w:tcPr>
          <w:p w14:paraId="47DC8AA7" w14:textId="77777777" w:rsidR="00CA7756" w:rsidRDefault="00CA7756" w:rsidP="00610EA1">
            <w:r>
              <w:rPr>
                <w:b/>
                <w:bCs/>
                <w:sz w:val="17"/>
                <w:szCs w:val="17"/>
              </w:rPr>
              <w:t>TEC-004</w:t>
            </w:r>
          </w:p>
        </w:tc>
        <w:tc>
          <w:tcPr>
            <w:tcW w:w="2400" w:type="dxa"/>
            <w:shd w:val="clear" w:color="auto" w:fill="F2F2F2"/>
            <w:tcMar>
              <w:top w:w="55" w:type="dxa"/>
              <w:left w:w="80" w:type="dxa"/>
              <w:bottom w:w="55" w:type="dxa"/>
              <w:right w:w="80" w:type="dxa"/>
            </w:tcMar>
          </w:tcPr>
          <w:p w14:paraId="72BFF58B" w14:textId="35AE46A8" w:rsidR="00CA7756" w:rsidRDefault="00CA7756" w:rsidP="00610EA1">
            <w:r>
              <w:rPr>
                <w:b/>
                <w:bCs/>
                <w:sz w:val="17"/>
                <w:szCs w:val="17"/>
              </w:rPr>
              <w:t>Calcul de l</w:t>
            </w:r>
            <w:r w:rsidR="00CD2831">
              <w:rPr>
                <w:b/>
                <w:bCs/>
                <w:sz w:val="17"/>
                <w:szCs w:val="17"/>
              </w:rPr>
              <w:t>’</w:t>
            </w:r>
            <w:r>
              <w:rPr>
                <w:b/>
                <w:bCs/>
                <w:sz w:val="17"/>
                <w:szCs w:val="17"/>
              </w:rPr>
              <w:t>année académique</w:t>
            </w:r>
          </w:p>
        </w:tc>
        <w:tc>
          <w:tcPr>
            <w:tcW w:w="5200" w:type="dxa"/>
            <w:shd w:val="clear" w:color="auto" w:fill="F2F2F2"/>
            <w:tcMar>
              <w:top w:w="55" w:type="dxa"/>
              <w:left w:w="80" w:type="dxa"/>
              <w:bottom w:w="55" w:type="dxa"/>
              <w:right w:w="80" w:type="dxa"/>
            </w:tcMar>
          </w:tcPr>
          <w:p w14:paraId="493BBD46" w14:textId="24A4F4DC" w:rsidR="00CA7756" w:rsidRDefault="00CA7756" w:rsidP="00610EA1">
            <w:r>
              <w:rPr>
                <w:sz w:val="17"/>
                <w:szCs w:val="17"/>
              </w:rPr>
              <w:t>Détermine les dates de début et de fin de l</w:t>
            </w:r>
            <w:r w:rsidR="00CD2831">
              <w:rPr>
                <w:sz w:val="17"/>
                <w:szCs w:val="17"/>
              </w:rPr>
              <w:t>’</w:t>
            </w:r>
            <w:r>
              <w:rPr>
                <w:sz w:val="17"/>
                <w:szCs w:val="17"/>
              </w:rPr>
              <w:t>année académique active, utilisées par la Situation scolaire (Ch.7) et les Référentiels (Ch.23).</w:t>
            </w:r>
          </w:p>
        </w:tc>
      </w:tr>
      <w:tr w:rsidR="00CA7756" w14:paraId="21C1E397" w14:textId="77777777" w:rsidTr="00610EA1">
        <w:tc>
          <w:tcPr>
            <w:tcW w:w="1300" w:type="dxa"/>
            <w:tcMar>
              <w:top w:w="55" w:type="dxa"/>
              <w:left w:w="80" w:type="dxa"/>
              <w:bottom w:w="55" w:type="dxa"/>
              <w:right w:w="80" w:type="dxa"/>
            </w:tcMar>
          </w:tcPr>
          <w:p w14:paraId="047984EF" w14:textId="77777777" w:rsidR="00CA7756" w:rsidRDefault="00CA7756" w:rsidP="00610EA1">
            <w:r>
              <w:rPr>
                <w:b/>
                <w:bCs/>
                <w:sz w:val="17"/>
                <w:szCs w:val="17"/>
              </w:rPr>
              <w:t>TEC-005</w:t>
            </w:r>
          </w:p>
        </w:tc>
        <w:tc>
          <w:tcPr>
            <w:tcW w:w="2400" w:type="dxa"/>
            <w:tcMar>
              <w:top w:w="55" w:type="dxa"/>
              <w:left w:w="80" w:type="dxa"/>
              <w:bottom w:w="55" w:type="dxa"/>
              <w:right w:w="80" w:type="dxa"/>
            </w:tcMar>
          </w:tcPr>
          <w:p w14:paraId="44ED87E3" w14:textId="77777777" w:rsidR="00CA7756" w:rsidRDefault="00CA7756" w:rsidP="00610EA1">
            <w:r>
              <w:rPr>
                <w:b/>
                <w:bCs/>
                <w:sz w:val="17"/>
                <w:szCs w:val="17"/>
              </w:rPr>
              <w:t>Calcul de la période glissante</w:t>
            </w:r>
          </w:p>
        </w:tc>
        <w:tc>
          <w:tcPr>
            <w:tcW w:w="5200" w:type="dxa"/>
            <w:tcMar>
              <w:top w:w="55" w:type="dxa"/>
              <w:left w:w="80" w:type="dxa"/>
              <w:bottom w:w="55" w:type="dxa"/>
              <w:right w:w="80" w:type="dxa"/>
            </w:tcMar>
          </w:tcPr>
          <w:p w14:paraId="6782D8BE" w14:textId="600C9C10" w:rsidR="00CA7756" w:rsidRDefault="00CA7756" w:rsidP="00610EA1">
            <w:r>
              <w:rPr>
                <w:sz w:val="17"/>
                <w:szCs w:val="17"/>
              </w:rPr>
              <w:t>Calcule une fenêtre glissante (ex. 30 derniers jours) utilisée notamment pour les statistiques d</w:t>
            </w:r>
            <w:r w:rsidR="00CD2831">
              <w:rPr>
                <w:sz w:val="17"/>
                <w:szCs w:val="17"/>
              </w:rPr>
              <w:t>’</w:t>
            </w:r>
            <w:r>
              <w:rPr>
                <w:sz w:val="17"/>
                <w:szCs w:val="17"/>
              </w:rPr>
              <w:t>assiduité (Ch.14, 14.9).</w:t>
            </w:r>
          </w:p>
        </w:tc>
      </w:tr>
    </w:tbl>
    <w:p w14:paraId="198E19E0" w14:textId="77777777" w:rsidR="00CA7756" w:rsidRDefault="00CA7756" w:rsidP="00CA7756">
      <w:pPr>
        <w:pStyle w:val="Title"/>
        <w:rPr>
          <w:color w:val="0070C0"/>
          <w:sz w:val="32"/>
          <w:szCs w:val="32"/>
        </w:rPr>
      </w:pPr>
    </w:p>
    <w:p w14:paraId="2644E748" w14:textId="6A27F27A" w:rsidR="00CA7756" w:rsidRPr="00CA7756" w:rsidRDefault="00CA7756" w:rsidP="00CA7756">
      <w:pPr>
        <w:pStyle w:val="Title"/>
        <w:rPr>
          <w:color w:val="0070C0"/>
          <w:sz w:val="32"/>
          <w:szCs w:val="32"/>
        </w:rPr>
      </w:pPr>
      <w:r w:rsidRPr="00CA7756">
        <w:rPr>
          <w:color w:val="0070C0"/>
          <w:sz w:val="32"/>
          <w:szCs w:val="32"/>
        </w:rPr>
        <w:t>Agrégations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200"/>
      </w:tblGrid>
      <w:tr w:rsidR="00CA7756" w14:paraId="41C74EBA" w14:textId="77777777" w:rsidTr="00610EA1">
        <w:trPr>
          <w:tblHeader/>
        </w:trPr>
        <w:tc>
          <w:tcPr>
            <w:tcW w:w="1300" w:type="dxa"/>
            <w:shd w:val="clear" w:color="auto" w:fill="2F5496"/>
            <w:tcMar>
              <w:top w:w="70" w:type="dxa"/>
              <w:left w:w="80" w:type="dxa"/>
              <w:bottom w:w="70" w:type="dxa"/>
              <w:right w:w="80" w:type="dxa"/>
            </w:tcMar>
          </w:tcPr>
          <w:p w14:paraId="3C697D50" w14:textId="77777777" w:rsidR="00CA7756" w:rsidRDefault="00CA7756" w:rsidP="00610EA1">
            <w:r>
              <w:rPr>
                <w:b/>
                <w:bCs/>
                <w:color w:val="FFFFFF"/>
                <w:sz w:val="17"/>
                <w:szCs w:val="17"/>
              </w:rPr>
              <w:t>Code</w:t>
            </w:r>
          </w:p>
        </w:tc>
        <w:tc>
          <w:tcPr>
            <w:tcW w:w="2400" w:type="dxa"/>
            <w:shd w:val="clear" w:color="auto" w:fill="2F5496"/>
            <w:tcMar>
              <w:top w:w="70" w:type="dxa"/>
              <w:left w:w="80" w:type="dxa"/>
              <w:bottom w:w="70" w:type="dxa"/>
              <w:right w:w="80" w:type="dxa"/>
            </w:tcMar>
          </w:tcPr>
          <w:p w14:paraId="35F93CD5" w14:textId="77777777" w:rsidR="00CA7756" w:rsidRDefault="00CA7756" w:rsidP="00610EA1">
            <w:r>
              <w:rPr>
                <w:b/>
                <w:bCs/>
                <w:color w:val="FFFFFF"/>
                <w:sz w:val="17"/>
                <w:szCs w:val="17"/>
              </w:rPr>
              <w:t>Calcul</w:t>
            </w:r>
          </w:p>
        </w:tc>
        <w:tc>
          <w:tcPr>
            <w:tcW w:w="5200" w:type="dxa"/>
            <w:shd w:val="clear" w:color="auto" w:fill="2F5496"/>
            <w:tcMar>
              <w:top w:w="70" w:type="dxa"/>
              <w:left w:w="80" w:type="dxa"/>
              <w:bottom w:w="70" w:type="dxa"/>
              <w:right w:w="80" w:type="dxa"/>
            </w:tcMar>
          </w:tcPr>
          <w:p w14:paraId="359F77E5" w14:textId="77777777" w:rsidR="00CA7756" w:rsidRDefault="00CA7756" w:rsidP="00610EA1">
            <w:r>
              <w:rPr>
                <w:b/>
                <w:bCs/>
                <w:color w:val="FFFFFF"/>
                <w:sz w:val="17"/>
                <w:szCs w:val="17"/>
              </w:rPr>
              <w:t>Description / lien avec le référentiel</w:t>
            </w:r>
          </w:p>
        </w:tc>
      </w:tr>
      <w:tr w:rsidR="00CA7756" w14:paraId="05C62F7A" w14:textId="77777777" w:rsidTr="00610EA1">
        <w:tc>
          <w:tcPr>
            <w:tcW w:w="1300" w:type="dxa"/>
            <w:tcMar>
              <w:top w:w="55" w:type="dxa"/>
              <w:left w:w="80" w:type="dxa"/>
              <w:bottom w:w="55" w:type="dxa"/>
              <w:right w:w="80" w:type="dxa"/>
            </w:tcMar>
          </w:tcPr>
          <w:p w14:paraId="16241ACD" w14:textId="77777777" w:rsidR="00CA7756" w:rsidRDefault="00CA7756" w:rsidP="00610EA1">
            <w:r>
              <w:rPr>
                <w:b/>
                <w:bCs/>
                <w:sz w:val="17"/>
                <w:szCs w:val="17"/>
              </w:rPr>
              <w:t>TEC-006</w:t>
            </w:r>
          </w:p>
        </w:tc>
        <w:tc>
          <w:tcPr>
            <w:tcW w:w="2400" w:type="dxa"/>
            <w:tcMar>
              <w:top w:w="55" w:type="dxa"/>
              <w:left w:w="80" w:type="dxa"/>
              <w:bottom w:w="55" w:type="dxa"/>
              <w:right w:w="80" w:type="dxa"/>
            </w:tcMar>
          </w:tcPr>
          <w:p w14:paraId="0224ED2A" w14:textId="77777777" w:rsidR="00CA7756" w:rsidRDefault="00CA7756" w:rsidP="00610EA1">
            <w:r>
              <w:rPr>
                <w:b/>
                <w:bCs/>
                <w:sz w:val="17"/>
                <w:szCs w:val="17"/>
              </w:rPr>
              <w:t>Somme</w:t>
            </w:r>
          </w:p>
        </w:tc>
        <w:tc>
          <w:tcPr>
            <w:tcW w:w="5200" w:type="dxa"/>
            <w:tcMar>
              <w:top w:w="55" w:type="dxa"/>
              <w:left w:w="80" w:type="dxa"/>
              <w:bottom w:w="55" w:type="dxa"/>
              <w:right w:w="80" w:type="dxa"/>
            </w:tcMar>
          </w:tcPr>
          <w:p w14:paraId="5DAB0AB2" w14:textId="545AC674" w:rsidR="00CA7756" w:rsidRDefault="00CA7756" w:rsidP="00610EA1">
            <w:r>
              <w:rPr>
                <w:sz w:val="17"/>
                <w:szCs w:val="17"/>
              </w:rPr>
              <w:t>Opération d</w:t>
            </w:r>
            <w:r w:rsidR="00CD2831">
              <w:rPr>
                <w:sz w:val="17"/>
                <w:szCs w:val="17"/>
              </w:rPr>
              <w:t>’</w:t>
            </w:r>
            <w:r>
              <w:rPr>
                <w:sz w:val="17"/>
                <w:szCs w:val="17"/>
              </w:rPr>
              <w:t>agrégation générique utilisée par la plupart des indicateurs financiers et statistiques (Annexes C et D).</w:t>
            </w:r>
          </w:p>
        </w:tc>
      </w:tr>
      <w:tr w:rsidR="00CA7756" w14:paraId="56F9B294" w14:textId="77777777" w:rsidTr="00610EA1">
        <w:tc>
          <w:tcPr>
            <w:tcW w:w="1300" w:type="dxa"/>
            <w:shd w:val="clear" w:color="auto" w:fill="F2F2F2"/>
            <w:tcMar>
              <w:top w:w="55" w:type="dxa"/>
              <w:left w:w="80" w:type="dxa"/>
              <w:bottom w:w="55" w:type="dxa"/>
              <w:right w:w="80" w:type="dxa"/>
            </w:tcMar>
          </w:tcPr>
          <w:p w14:paraId="1F181983" w14:textId="77777777" w:rsidR="00CA7756" w:rsidRDefault="00CA7756" w:rsidP="00610EA1">
            <w:r>
              <w:rPr>
                <w:b/>
                <w:bCs/>
                <w:sz w:val="17"/>
                <w:szCs w:val="17"/>
              </w:rPr>
              <w:t>TEC-007</w:t>
            </w:r>
          </w:p>
        </w:tc>
        <w:tc>
          <w:tcPr>
            <w:tcW w:w="2400" w:type="dxa"/>
            <w:shd w:val="clear" w:color="auto" w:fill="F2F2F2"/>
            <w:tcMar>
              <w:top w:w="55" w:type="dxa"/>
              <w:left w:w="80" w:type="dxa"/>
              <w:bottom w:w="55" w:type="dxa"/>
              <w:right w:w="80" w:type="dxa"/>
            </w:tcMar>
          </w:tcPr>
          <w:p w14:paraId="7A978749" w14:textId="77777777" w:rsidR="00CA7756" w:rsidRDefault="00CA7756" w:rsidP="00610EA1">
            <w:r>
              <w:rPr>
                <w:b/>
                <w:bCs/>
                <w:sz w:val="17"/>
                <w:szCs w:val="17"/>
              </w:rPr>
              <w:t>Moyenne</w:t>
            </w:r>
          </w:p>
        </w:tc>
        <w:tc>
          <w:tcPr>
            <w:tcW w:w="5200" w:type="dxa"/>
            <w:shd w:val="clear" w:color="auto" w:fill="F2F2F2"/>
            <w:tcMar>
              <w:top w:w="55" w:type="dxa"/>
              <w:left w:w="80" w:type="dxa"/>
              <w:bottom w:w="55" w:type="dxa"/>
              <w:right w:w="80" w:type="dxa"/>
            </w:tcMar>
          </w:tcPr>
          <w:p w14:paraId="222DED6A" w14:textId="6D96BA81" w:rsidR="00CA7756" w:rsidRDefault="00CA7756" w:rsidP="00610EA1">
            <w:r>
              <w:rPr>
                <w:sz w:val="17"/>
                <w:szCs w:val="17"/>
              </w:rPr>
              <w:t>Opération d</w:t>
            </w:r>
            <w:r w:rsidR="00CD2831">
              <w:rPr>
                <w:sz w:val="17"/>
                <w:szCs w:val="17"/>
              </w:rPr>
              <w:t>’</w:t>
            </w:r>
            <w:r>
              <w:rPr>
                <w:sz w:val="17"/>
                <w:szCs w:val="17"/>
              </w:rPr>
              <w:t>agrégation générique (ex. taux de présence moyen, KPI-009).</w:t>
            </w:r>
          </w:p>
        </w:tc>
      </w:tr>
      <w:tr w:rsidR="00CA7756" w14:paraId="533BF025" w14:textId="77777777" w:rsidTr="00610EA1">
        <w:tc>
          <w:tcPr>
            <w:tcW w:w="1300" w:type="dxa"/>
            <w:tcMar>
              <w:top w:w="55" w:type="dxa"/>
              <w:left w:w="80" w:type="dxa"/>
              <w:bottom w:w="55" w:type="dxa"/>
              <w:right w:w="80" w:type="dxa"/>
            </w:tcMar>
          </w:tcPr>
          <w:p w14:paraId="4444C503" w14:textId="77777777" w:rsidR="00CA7756" w:rsidRDefault="00CA7756" w:rsidP="00610EA1">
            <w:r>
              <w:rPr>
                <w:b/>
                <w:bCs/>
                <w:sz w:val="17"/>
                <w:szCs w:val="17"/>
              </w:rPr>
              <w:t>TEC-008</w:t>
            </w:r>
          </w:p>
        </w:tc>
        <w:tc>
          <w:tcPr>
            <w:tcW w:w="2400" w:type="dxa"/>
            <w:tcMar>
              <w:top w:w="55" w:type="dxa"/>
              <w:left w:w="80" w:type="dxa"/>
              <w:bottom w:w="55" w:type="dxa"/>
              <w:right w:w="80" w:type="dxa"/>
            </w:tcMar>
          </w:tcPr>
          <w:p w14:paraId="1D46D77D" w14:textId="77777777" w:rsidR="00CA7756" w:rsidRDefault="00CA7756" w:rsidP="00610EA1">
            <w:r>
              <w:rPr>
                <w:b/>
                <w:bCs/>
                <w:sz w:val="17"/>
                <w:szCs w:val="17"/>
              </w:rPr>
              <w:t>Médiane</w:t>
            </w:r>
          </w:p>
        </w:tc>
        <w:tc>
          <w:tcPr>
            <w:tcW w:w="5200" w:type="dxa"/>
            <w:tcMar>
              <w:top w:w="55" w:type="dxa"/>
              <w:left w:w="80" w:type="dxa"/>
              <w:bottom w:w="55" w:type="dxa"/>
              <w:right w:w="80" w:type="dxa"/>
            </w:tcMar>
          </w:tcPr>
          <w:p w14:paraId="41C59041" w14:textId="644EC9ED" w:rsidR="00CA7756" w:rsidRDefault="00CA7756" w:rsidP="00610EA1">
            <w:r>
              <w:rPr>
                <w:sz w:val="17"/>
                <w:szCs w:val="17"/>
              </w:rPr>
              <w:t>Opération d</w:t>
            </w:r>
            <w:r w:rsidR="00CD2831">
              <w:rPr>
                <w:sz w:val="17"/>
                <w:szCs w:val="17"/>
              </w:rPr>
              <w:t>’</w:t>
            </w:r>
            <w:r>
              <w:rPr>
                <w:sz w:val="17"/>
                <w:szCs w:val="17"/>
              </w:rPr>
              <w:t>agrégation générique utilisée en complément de la moyenne pour limiter l</w:t>
            </w:r>
            <w:r w:rsidR="00CD2831">
              <w:rPr>
                <w:sz w:val="17"/>
                <w:szCs w:val="17"/>
              </w:rPr>
              <w:t>’</w:t>
            </w:r>
            <w:r>
              <w:rPr>
                <w:sz w:val="17"/>
                <w:szCs w:val="17"/>
              </w:rPr>
              <w:t>effet des valeurs extrêmes.</w:t>
            </w:r>
          </w:p>
        </w:tc>
      </w:tr>
      <w:tr w:rsidR="00CA7756" w14:paraId="37BD8735" w14:textId="77777777" w:rsidTr="00610EA1">
        <w:tc>
          <w:tcPr>
            <w:tcW w:w="1300" w:type="dxa"/>
            <w:shd w:val="clear" w:color="auto" w:fill="F2F2F2"/>
            <w:tcMar>
              <w:top w:w="55" w:type="dxa"/>
              <w:left w:w="80" w:type="dxa"/>
              <w:bottom w:w="55" w:type="dxa"/>
              <w:right w:w="80" w:type="dxa"/>
            </w:tcMar>
          </w:tcPr>
          <w:p w14:paraId="3D788FD0" w14:textId="77777777" w:rsidR="00CA7756" w:rsidRDefault="00CA7756" w:rsidP="00610EA1">
            <w:r>
              <w:rPr>
                <w:b/>
                <w:bCs/>
                <w:sz w:val="17"/>
                <w:szCs w:val="17"/>
              </w:rPr>
              <w:t>TEC-009</w:t>
            </w:r>
          </w:p>
        </w:tc>
        <w:tc>
          <w:tcPr>
            <w:tcW w:w="2400" w:type="dxa"/>
            <w:shd w:val="clear" w:color="auto" w:fill="F2F2F2"/>
            <w:tcMar>
              <w:top w:w="55" w:type="dxa"/>
              <w:left w:w="80" w:type="dxa"/>
              <w:bottom w:w="55" w:type="dxa"/>
              <w:right w:w="80" w:type="dxa"/>
            </w:tcMar>
          </w:tcPr>
          <w:p w14:paraId="5531E645" w14:textId="77777777" w:rsidR="00CA7756" w:rsidRDefault="00CA7756" w:rsidP="00610EA1">
            <w:r>
              <w:rPr>
                <w:b/>
                <w:bCs/>
                <w:sz w:val="17"/>
                <w:szCs w:val="17"/>
              </w:rPr>
              <w:t>Minimum</w:t>
            </w:r>
          </w:p>
        </w:tc>
        <w:tc>
          <w:tcPr>
            <w:tcW w:w="5200" w:type="dxa"/>
            <w:shd w:val="clear" w:color="auto" w:fill="F2F2F2"/>
            <w:tcMar>
              <w:top w:w="55" w:type="dxa"/>
              <w:left w:w="80" w:type="dxa"/>
              <w:bottom w:w="55" w:type="dxa"/>
              <w:right w:w="80" w:type="dxa"/>
            </w:tcMar>
          </w:tcPr>
          <w:p w14:paraId="765BB862" w14:textId="77777777" w:rsidR="00CA7756" w:rsidRDefault="00CA7756" w:rsidP="00610EA1"/>
        </w:tc>
      </w:tr>
      <w:tr w:rsidR="00CA7756" w14:paraId="62BF64F1" w14:textId="77777777" w:rsidTr="00610EA1">
        <w:tc>
          <w:tcPr>
            <w:tcW w:w="1300" w:type="dxa"/>
            <w:tcMar>
              <w:top w:w="55" w:type="dxa"/>
              <w:left w:w="80" w:type="dxa"/>
              <w:bottom w:w="55" w:type="dxa"/>
              <w:right w:w="80" w:type="dxa"/>
            </w:tcMar>
          </w:tcPr>
          <w:p w14:paraId="7CF8BC9D" w14:textId="77777777" w:rsidR="00CA7756" w:rsidRDefault="00CA7756" w:rsidP="00610EA1">
            <w:r>
              <w:rPr>
                <w:b/>
                <w:bCs/>
                <w:sz w:val="17"/>
                <w:szCs w:val="17"/>
              </w:rPr>
              <w:t>TEC-010</w:t>
            </w:r>
          </w:p>
        </w:tc>
        <w:tc>
          <w:tcPr>
            <w:tcW w:w="2400" w:type="dxa"/>
            <w:tcMar>
              <w:top w:w="55" w:type="dxa"/>
              <w:left w:w="80" w:type="dxa"/>
              <w:bottom w:w="55" w:type="dxa"/>
              <w:right w:w="80" w:type="dxa"/>
            </w:tcMar>
          </w:tcPr>
          <w:p w14:paraId="6D68D45C" w14:textId="77777777" w:rsidR="00CA7756" w:rsidRDefault="00CA7756" w:rsidP="00610EA1">
            <w:r>
              <w:rPr>
                <w:b/>
                <w:bCs/>
                <w:sz w:val="17"/>
                <w:szCs w:val="17"/>
              </w:rPr>
              <w:t>Maximum</w:t>
            </w:r>
          </w:p>
        </w:tc>
        <w:tc>
          <w:tcPr>
            <w:tcW w:w="5200" w:type="dxa"/>
            <w:tcMar>
              <w:top w:w="55" w:type="dxa"/>
              <w:left w:w="80" w:type="dxa"/>
              <w:bottom w:w="55" w:type="dxa"/>
              <w:right w:w="80" w:type="dxa"/>
            </w:tcMar>
          </w:tcPr>
          <w:p w14:paraId="69A7BB0A" w14:textId="77777777" w:rsidR="00CA7756" w:rsidRDefault="00CA7756" w:rsidP="00610EA1"/>
        </w:tc>
      </w:tr>
      <w:tr w:rsidR="00CA7756" w14:paraId="2F06D8B4" w14:textId="77777777" w:rsidTr="00610EA1">
        <w:tc>
          <w:tcPr>
            <w:tcW w:w="1300" w:type="dxa"/>
            <w:shd w:val="clear" w:color="auto" w:fill="F2F2F2"/>
            <w:tcMar>
              <w:top w:w="55" w:type="dxa"/>
              <w:left w:w="80" w:type="dxa"/>
              <w:bottom w:w="55" w:type="dxa"/>
              <w:right w:w="80" w:type="dxa"/>
            </w:tcMar>
          </w:tcPr>
          <w:p w14:paraId="63906A7C" w14:textId="77777777" w:rsidR="00CA7756" w:rsidRDefault="00CA7756" w:rsidP="00610EA1">
            <w:r>
              <w:rPr>
                <w:b/>
                <w:bCs/>
                <w:sz w:val="17"/>
                <w:szCs w:val="17"/>
              </w:rPr>
              <w:t>TEC-011</w:t>
            </w:r>
          </w:p>
        </w:tc>
        <w:tc>
          <w:tcPr>
            <w:tcW w:w="2400" w:type="dxa"/>
            <w:shd w:val="clear" w:color="auto" w:fill="F2F2F2"/>
            <w:tcMar>
              <w:top w:w="55" w:type="dxa"/>
              <w:left w:w="80" w:type="dxa"/>
              <w:bottom w:w="55" w:type="dxa"/>
              <w:right w:w="80" w:type="dxa"/>
            </w:tcMar>
          </w:tcPr>
          <w:p w14:paraId="3651F755" w14:textId="77777777" w:rsidR="00CA7756" w:rsidRDefault="00CA7756" w:rsidP="00610EA1">
            <w:r>
              <w:rPr>
                <w:b/>
                <w:bCs/>
                <w:sz w:val="17"/>
                <w:szCs w:val="17"/>
              </w:rPr>
              <w:t>Écart-type</w:t>
            </w:r>
          </w:p>
        </w:tc>
        <w:tc>
          <w:tcPr>
            <w:tcW w:w="5200" w:type="dxa"/>
            <w:shd w:val="clear" w:color="auto" w:fill="F2F2F2"/>
            <w:tcMar>
              <w:top w:w="55" w:type="dxa"/>
              <w:left w:w="80" w:type="dxa"/>
              <w:bottom w:w="55" w:type="dxa"/>
              <w:right w:w="80" w:type="dxa"/>
            </w:tcMar>
          </w:tcPr>
          <w:p w14:paraId="018A3B05" w14:textId="1135504C" w:rsidR="00CA7756" w:rsidRDefault="00CA7756" w:rsidP="00610EA1">
            <w:r>
              <w:rPr>
                <w:sz w:val="17"/>
                <w:szCs w:val="17"/>
              </w:rPr>
              <w:t>Mesure de dispersion utilisée pour qualifier la régularité d</w:t>
            </w:r>
            <w:r w:rsidR="00CD2831">
              <w:rPr>
                <w:sz w:val="17"/>
                <w:szCs w:val="17"/>
              </w:rPr>
              <w:t>’</w:t>
            </w:r>
            <w:r>
              <w:rPr>
                <w:sz w:val="17"/>
                <w:szCs w:val="17"/>
              </w:rPr>
              <w:t>un comportement (paiement, présence).</w:t>
            </w:r>
          </w:p>
        </w:tc>
      </w:tr>
      <w:tr w:rsidR="00CA7756" w14:paraId="0FAC09EB" w14:textId="77777777" w:rsidTr="00610EA1">
        <w:tc>
          <w:tcPr>
            <w:tcW w:w="1300" w:type="dxa"/>
            <w:tcMar>
              <w:top w:w="55" w:type="dxa"/>
              <w:left w:w="80" w:type="dxa"/>
              <w:bottom w:w="55" w:type="dxa"/>
              <w:right w:w="80" w:type="dxa"/>
            </w:tcMar>
          </w:tcPr>
          <w:p w14:paraId="34B43979" w14:textId="77777777" w:rsidR="00CA7756" w:rsidRDefault="00CA7756" w:rsidP="00610EA1">
            <w:r>
              <w:rPr>
                <w:b/>
                <w:bCs/>
                <w:sz w:val="17"/>
                <w:szCs w:val="17"/>
              </w:rPr>
              <w:lastRenderedPageBreak/>
              <w:t>TEC-012</w:t>
            </w:r>
          </w:p>
        </w:tc>
        <w:tc>
          <w:tcPr>
            <w:tcW w:w="2400" w:type="dxa"/>
            <w:tcMar>
              <w:top w:w="55" w:type="dxa"/>
              <w:left w:w="80" w:type="dxa"/>
              <w:bottom w:w="55" w:type="dxa"/>
              <w:right w:w="80" w:type="dxa"/>
            </w:tcMar>
          </w:tcPr>
          <w:p w14:paraId="010DB243" w14:textId="77777777" w:rsidR="00CA7756" w:rsidRDefault="00CA7756" w:rsidP="00610EA1">
            <w:r>
              <w:rPr>
                <w:b/>
                <w:bCs/>
                <w:sz w:val="17"/>
                <w:szCs w:val="17"/>
              </w:rPr>
              <w:t>Pourcentage</w:t>
            </w:r>
          </w:p>
        </w:tc>
        <w:tc>
          <w:tcPr>
            <w:tcW w:w="5200" w:type="dxa"/>
            <w:tcMar>
              <w:top w:w="55" w:type="dxa"/>
              <w:left w:w="80" w:type="dxa"/>
              <w:bottom w:w="55" w:type="dxa"/>
              <w:right w:w="80" w:type="dxa"/>
            </w:tcMar>
          </w:tcPr>
          <w:p w14:paraId="057C6143" w14:textId="2770FD9D" w:rsidR="00CA7756" w:rsidRDefault="00CA7756" w:rsidP="00610EA1">
            <w:r>
              <w:rPr>
                <w:sz w:val="17"/>
                <w:szCs w:val="17"/>
              </w:rPr>
              <w:t>Opération d</w:t>
            </w:r>
            <w:r w:rsidR="00CD2831">
              <w:rPr>
                <w:sz w:val="17"/>
                <w:szCs w:val="17"/>
              </w:rPr>
              <w:t>’</w:t>
            </w:r>
            <w:r>
              <w:rPr>
                <w:sz w:val="17"/>
                <w:szCs w:val="17"/>
              </w:rPr>
              <w:t>agrégation générique utilisée par la quasi-totalité des indicateurs de l</w:t>
            </w:r>
            <w:r w:rsidR="00CD2831">
              <w:rPr>
                <w:sz w:val="17"/>
                <w:szCs w:val="17"/>
              </w:rPr>
              <w:t>’</w:t>
            </w:r>
            <w:r>
              <w:rPr>
                <w:sz w:val="17"/>
                <w:szCs w:val="17"/>
              </w:rPr>
              <w:t>Annexe C (taux, ratios).</w:t>
            </w:r>
          </w:p>
        </w:tc>
      </w:tr>
      <w:tr w:rsidR="00CA7756" w14:paraId="08D0AFF2" w14:textId="77777777" w:rsidTr="00610EA1">
        <w:tc>
          <w:tcPr>
            <w:tcW w:w="1300" w:type="dxa"/>
            <w:shd w:val="clear" w:color="auto" w:fill="F2F2F2"/>
            <w:tcMar>
              <w:top w:w="55" w:type="dxa"/>
              <w:left w:w="80" w:type="dxa"/>
              <w:bottom w:w="55" w:type="dxa"/>
              <w:right w:w="80" w:type="dxa"/>
            </w:tcMar>
          </w:tcPr>
          <w:p w14:paraId="56053709" w14:textId="77777777" w:rsidR="00CA7756" w:rsidRDefault="00CA7756" w:rsidP="00610EA1">
            <w:r>
              <w:rPr>
                <w:b/>
                <w:bCs/>
                <w:sz w:val="17"/>
                <w:szCs w:val="17"/>
              </w:rPr>
              <w:t>TEC-013</w:t>
            </w:r>
          </w:p>
        </w:tc>
        <w:tc>
          <w:tcPr>
            <w:tcW w:w="2400" w:type="dxa"/>
            <w:shd w:val="clear" w:color="auto" w:fill="F2F2F2"/>
            <w:tcMar>
              <w:top w:w="55" w:type="dxa"/>
              <w:left w:w="80" w:type="dxa"/>
              <w:bottom w:w="55" w:type="dxa"/>
              <w:right w:w="80" w:type="dxa"/>
            </w:tcMar>
          </w:tcPr>
          <w:p w14:paraId="211D2F1B" w14:textId="77777777" w:rsidR="00CA7756" w:rsidRDefault="00CA7756" w:rsidP="00610EA1">
            <w:r>
              <w:rPr>
                <w:b/>
                <w:bCs/>
                <w:sz w:val="17"/>
                <w:szCs w:val="17"/>
              </w:rPr>
              <w:t>Évolution (%)</w:t>
            </w:r>
          </w:p>
        </w:tc>
        <w:tc>
          <w:tcPr>
            <w:tcW w:w="5200" w:type="dxa"/>
            <w:shd w:val="clear" w:color="auto" w:fill="F2F2F2"/>
            <w:tcMar>
              <w:top w:w="55" w:type="dxa"/>
              <w:left w:w="80" w:type="dxa"/>
              <w:bottom w:w="55" w:type="dxa"/>
              <w:right w:w="80" w:type="dxa"/>
            </w:tcMar>
          </w:tcPr>
          <w:p w14:paraId="77A4D01C" w14:textId="7EFD57E5" w:rsidR="00CA7756" w:rsidRDefault="00CA7756" w:rsidP="00610EA1">
            <w:r>
              <w:rPr>
                <w:sz w:val="17"/>
                <w:szCs w:val="17"/>
              </w:rPr>
              <w:t>Calcule la variation relative d</w:t>
            </w:r>
            <w:r w:rsidR="00CD2831">
              <w:rPr>
                <w:sz w:val="17"/>
                <w:szCs w:val="17"/>
              </w:rPr>
              <w:t>’</w:t>
            </w:r>
            <w:r>
              <w:rPr>
                <w:sz w:val="17"/>
                <w:szCs w:val="17"/>
              </w:rPr>
              <w:t>un indicateur entre deux périodes.</w:t>
            </w:r>
          </w:p>
        </w:tc>
      </w:tr>
      <w:tr w:rsidR="00CA7756" w14:paraId="71B4FA80" w14:textId="77777777" w:rsidTr="00610EA1">
        <w:tc>
          <w:tcPr>
            <w:tcW w:w="1300" w:type="dxa"/>
            <w:tcMar>
              <w:top w:w="55" w:type="dxa"/>
              <w:left w:w="80" w:type="dxa"/>
              <w:bottom w:w="55" w:type="dxa"/>
              <w:right w:w="80" w:type="dxa"/>
            </w:tcMar>
          </w:tcPr>
          <w:p w14:paraId="48FA8E70" w14:textId="77777777" w:rsidR="00CA7756" w:rsidRDefault="00CA7756" w:rsidP="00610EA1">
            <w:r>
              <w:rPr>
                <w:b/>
                <w:bCs/>
                <w:sz w:val="17"/>
                <w:szCs w:val="17"/>
              </w:rPr>
              <w:t>TEC-014</w:t>
            </w:r>
          </w:p>
        </w:tc>
        <w:tc>
          <w:tcPr>
            <w:tcW w:w="2400" w:type="dxa"/>
            <w:tcMar>
              <w:top w:w="55" w:type="dxa"/>
              <w:left w:w="80" w:type="dxa"/>
              <w:bottom w:w="55" w:type="dxa"/>
              <w:right w:w="80" w:type="dxa"/>
            </w:tcMar>
          </w:tcPr>
          <w:p w14:paraId="4F372904" w14:textId="77777777" w:rsidR="00CA7756" w:rsidRDefault="00CA7756" w:rsidP="00610EA1">
            <w:r>
              <w:rPr>
                <w:b/>
                <w:bCs/>
                <w:sz w:val="17"/>
                <w:szCs w:val="17"/>
              </w:rPr>
              <w:t>Cumul</w:t>
            </w:r>
          </w:p>
        </w:tc>
        <w:tc>
          <w:tcPr>
            <w:tcW w:w="5200" w:type="dxa"/>
            <w:tcMar>
              <w:top w:w="55" w:type="dxa"/>
              <w:left w:w="80" w:type="dxa"/>
              <w:bottom w:w="55" w:type="dxa"/>
              <w:right w:w="80" w:type="dxa"/>
            </w:tcMar>
          </w:tcPr>
          <w:p w14:paraId="122D5F7D" w14:textId="50808FE3" w:rsidR="00CA7756" w:rsidRDefault="00CA7756" w:rsidP="00610EA1">
            <w:r>
              <w:rPr>
                <w:sz w:val="17"/>
                <w:szCs w:val="17"/>
              </w:rPr>
              <w:t>Calcule une valeur cumulée sur une période (ex. chiffre d</w:t>
            </w:r>
            <w:r w:rsidR="00CD2831">
              <w:rPr>
                <w:sz w:val="17"/>
                <w:szCs w:val="17"/>
              </w:rPr>
              <w:t>’</w:t>
            </w:r>
            <w:r>
              <w:rPr>
                <w:sz w:val="17"/>
                <w:szCs w:val="17"/>
              </w:rPr>
              <w:t>affaires cumulé depuis le début de l</w:t>
            </w:r>
            <w:r w:rsidR="00CD2831">
              <w:rPr>
                <w:sz w:val="17"/>
                <w:szCs w:val="17"/>
              </w:rPr>
              <w:t>’</w:t>
            </w:r>
            <w:r>
              <w:rPr>
                <w:sz w:val="17"/>
                <w:szCs w:val="17"/>
              </w:rPr>
              <w:t>année académique).</w:t>
            </w:r>
          </w:p>
        </w:tc>
      </w:tr>
      <w:tr w:rsidR="00CA7756" w14:paraId="20C74759" w14:textId="77777777" w:rsidTr="00610EA1">
        <w:tc>
          <w:tcPr>
            <w:tcW w:w="1300" w:type="dxa"/>
            <w:shd w:val="clear" w:color="auto" w:fill="F2F2F2"/>
            <w:tcMar>
              <w:top w:w="55" w:type="dxa"/>
              <w:left w:w="80" w:type="dxa"/>
              <w:bottom w:w="55" w:type="dxa"/>
              <w:right w:w="80" w:type="dxa"/>
            </w:tcMar>
          </w:tcPr>
          <w:p w14:paraId="46FAF444" w14:textId="77777777" w:rsidR="00CA7756" w:rsidRDefault="00CA7756" w:rsidP="00610EA1">
            <w:r>
              <w:rPr>
                <w:b/>
                <w:bCs/>
                <w:sz w:val="17"/>
                <w:szCs w:val="17"/>
              </w:rPr>
              <w:t>TEC-015</w:t>
            </w:r>
          </w:p>
        </w:tc>
        <w:tc>
          <w:tcPr>
            <w:tcW w:w="2400" w:type="dxa"/>
            <w:shd w:val="clear" w:color="auto" w:fill="F2F2F2"/>
            <w:tcMar>
              <w:top w:w="55" w:type="dxa"/>
              <w:left w:w="80" w:type="dxa"/>
              <w:bottom w:w="55" w:type="dxa"/>
              <w:right w:w="80" w:type="dxa"/>
            </w:tcMar>
          </w:tcPr>
          <w:p w14:paraId="2479A09C" w14:textId="77777777" w:rsidR="00CA7756" w:rsidRDefault="00CA7756" w:rsidP="00610EA1">
            <w:r>
              <w:rPr>
                <w:b/>
                <w:bCs/>
                <w:sz w:val="17"/>
                <w:szCs w:val="17"/>
              </w:rPr>
              <w:t>Classement</w:t>
            </w:r>
          </w:p>
        </w:tc>
        <w:tc>
          <w:tcPr>
            <w:tcW w:w="5200" w:type="dxa"/>
            <w:shd w:val="clear" w:color="auto" w:fill="F2F2F2"/>
            <w:tcMar>
              <w:top w:w="55" w:type="dxa"/>
              <w:left w:w="80" w:type="dxa"/>
              <w:bottom w:w="55" w:type="dxa"/>
              <w:right w:w="80" w:type="dxa"/>
            </w:tcMar>
          </w:tcPr>
          <w:p w14:paraId="69133438" w14:textId="4051469A" w:rsidR="00CA7756" w:rsidRDefault="00CA7756" w:rsidP="00610EA1">
            <w:r>
              <w:rPr>
                <w:sz w:val="17"/>
                <w:szCs w:val="17"/>
              </w:rPr>
              <w:t>Ordonne un ensemble de valeurs (ex. classement des groupes par taux d</w:t>
            </w:r>
            <w:r w:rsidR="00CD2831">
              <w:rPr>
                <w:sz w:val="17"/>
                <w:szCs w:val="17"/>
              </w:rPr>
              <w:t>’</w:t>
            </w:r>
            <w:r>
              <w:rPr>
                <w:sz w:val="17"/>
                <w:szCs w:val="17"/>
              </w:rPr>
              <w:t>occupation).</w:t>
            </w:r>
          </w:p>
        </w:tc>
      </w:tr>
    </w:tbl>
    <w:p w14:paraId="1BFD10FD" w14:textId="77777777" w:rsidR="00CA7756" w:rsidRDefault="00CA7756" w:rsidP="00CA7756">
      <w:pPr>
        <w:pStyle w:val="Title"/>
        <w:rPr>
          <w:color w:val="0070C0"/>
          <w:sz w:val="32"/>
          <w:szCs w:val="32"/>
        </w:rPr>
      </w:pPr>
    </w:p>
    <w:p w14:paraId="1808F69A" w14:textId="20FCC422" w:rsidR="00CA7756" w:rsidRPr="00CA7756" w:rsidRDefault="00CA7756" w:rsidP="00CA7756">
      <w:pPr>
        <w:pStyle w:val="Title"/>
        <w:rPr>
          <w:color w:val="0070C0"/>
          <w:sz w:val="32"/>
          <w:szCs w:val="32"/>
        </w:rPr>
      </w:pPr>
      <w:r w:rsidRPr="00CA7756">
        <w:rPr>
          <w:color w:val="0070C0"/>
          <w:sz w:val="32"/>
          <w:szCs w:val="32"/>
        </w:rPr>
        <w:t>Tableaux de bord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200"/>
      </w:tblGrid>
      <w:tr w:rsidR="00CA7756" w14:paraId="63E4C01C" w14:textId="77777777" w:rsidTr="00610EA1">
        <w:trPr>
          <w:tblHeader/>
        </w:trPr>
        <w:tc>
          <w:tcPr>
            <w:tcW w:w="1300" w:type="dxa"/>
            <w:shd w:val="clear" w:color="auto" w:fill="2F5496"/>
            <w:tcMar>
              <w:top w:w="70" w:type="dxa"/>
              <w:left w:w="80" w:type="dxa"/>
              <w:bottom w:w="70" w:type="dxa"/>
              <w:right w:w="80" w:type="dxa"/>
            </w:tcMar>
          </w:tcPr>
          <w:p w14:paraId="2AE9408C" w14:textId="77777777" w:rsidR="00CA7756" w:rsidRDefault="00CA7756" w:rsidP="00610EA1">
            <w:r>
              <w:rPr>
                <w:b/>
                <w:bCs/>
                <w:color w:val="FFFFFF"/>
                <w:sz w:val="17"/>
                <w:szCs w:val="17"/>
              </w:rPr>
              <w:t>Code</w:t>
            </w:r>
          </w:p>
        </w:tc>
        <w:tc>
          <w:tcPr>
            <w:tcW w:w="2400" w:type="dxa"/>
            <w:shd w:val="clear" w:color="auto" w:fill="2F5496"/>
            <w:tcMar>
              <w:top w:w="70" w:type="dxa"/>
              <w:left w:w="80" w:type="dxa"/>
              <w:bottom w:w="70" w:type="dxa"/>
              <w:right w:w="80" w:type="dxa"/>
            </w:tcMar>
          </w:tcPr>
          <w:p w14:paraId="515E0317" w14:textId="77777777" w:rsidR="00CA7756" w:rsidRDefault="00CA7756" w:rsidP="00610EA1">
            <w:r>
              <w:rPr>
                <w:b/>
                <w:bCs/>
                <w:color w:val="FFFFFF"/>
                <w:sz w:val="17"/>
                <w:szCs w:val="17"/>
              </w:rPr>
              <w:t>Calcul</w:t>
            </w:r>
          </w:p>
        </w:tc>
        <w:tc>
          <w:tcPr>
            <w:tcW w:w="5200" w:type="dxa"/>
            <w:shd w:val="clear" w:color="auto" w:fill="2F5496"/>
            <w:tcMar>
              <w:top w:w="70" w:type="dxa"/>
              <w:left w:w="80" w:type="dxa"/>
              <w:bottom w:w="70" w:type="dxa"/>
              <w:right w:w="80" w:type="dxa"/>
            </w:tcMar>
          </w:tcPr>
          <w:p w14:paraId="1EA96718" w14:textId="77777777" w:rsidR="00CA7756" w:rsidRDefault="00CA7756" w:rsidP="00610EA1">
            <w:r>
              <w:rPr>
                <w:b/>
                <w:bCs/>
                <w:color w:val="FFFFFF"/>
                <w:sz w:val="17"/>
                <w:szCs w:val="17"/>
              </w:rPr>
              <w:t>Description / lien avec le référentiel</w:t>
            </w:r>
          </w:p>
        </w:tc>
      </w:tr>
      <w:tr w:rsidR="00CA7756" w14:paraId="77C7196D" w14:textId="77777777" w:rsidTr="00610EA1">
        <w:tc>
          <w:tcPr>
            <w:tcW w:w="1300" w:type="dxa"/>
            <w:tcMar>
              <w:top w:w="55" w:type="dxa"/>
              <w:left w:w="80" w:type="dxa"/>
              <w:bottom w:w="55" w:type="dxa"/>
              <w:right w:w="80" w:type="dxa"/>
            </w:tcMar>
          </w:tcPr>
          <w:p w14:paraId="59AADB72" w14:textId="77777777" w:rsidR="00CA7756" w:rsidRDefault="00CA7756" w:rsidP="00610EA1">
            <w:r>
              <w:rPr>
                <w:b/>
                <w:bCs/>
                <w:sz w:val="17"/>
                <w:szCs w:val="17"/>
              </w:rPr>
              <w:t>TEC-016</w:t>
            </w:r>
          </w:p>
        </w:tc>
        <w:tc>
          <w:tcPr>
            <w:tcW w:w="2400" w:type="dxa"/>
            <w:tcMar>
              <w:top w:w="55" w:type="dxa"/>
              <w:left w:w="80" w:type="dxa"/>
              <w:bottom w:w="55" w:type="dxa"/>
              <w:right w:w="80" w:type="dxa"/>
            </w:tcMar>
          </w:tcPr>
          <w:p w14:paraId="0AB18620" w14:textId="77777777" w:rsidR="00CA7756" w:rsidRDefault="00CA7756" w:rsidP="00610EA1">
            <w:r>
              <w:rPr>
                <w:b/>
                <w:bCs/>
                <w:sz w:val="17"/>
                <w:szCs w:val="17"/>
              </w:rPr>
              <w:t>Regroupement par professeur</w:t>
            </w:r>
          </w:p>
        </w:tc>
        <w:tc>
          <w:tcPr>
            <w:tcW w:w="5200" w:type="dxa"/>
            <w:tcMar>
              <w:top w:w="55" w:type="dxa"/>
              <w:left w:w="80" w:type="dxa"/>
              <w:bottom w:w="55" w:type="dxa"/>
              <w:right w:w="80" w:type="dxa"/>
            </w:tcMar>
          </w:tcPr>
          <w:p w14:paraId="577327B4" w14:textId="77777777" w:rsidR="00CA7756" w:rsidRDefault="00CA7756" w:rsidP="00610EA1">
            <w:r>
              <w:rPr>
                <w:sz w:val="17"/>
                <w:szCs w:val="17"/>
              </w:rPr>
              <w:t>Agrégation utilisée par le tableau de bord du Super Administrateur (Ch.16.6, indicateurs globaux).</w:t>
            </w:r>
          </w:p>
        </w:tc>
      </w:tr>
      <w:tr w:rsidR="00CA7756" w14:paraId="3B4B66B4" w14:textId="77777777" w:rsidTr="00610EA1">
        <w:tc>
          <w:tcPr>
            <w:tcW w:w="1300" w:type="dxa"/>
            <w:shd w:val="clear" w:color="auto" w:fill="F2F2F2"/>
            <w:tcMar>
              <w:top w:w="55" w:type="dxa"/>
              <w:left w:w="80" w:type="dxa"/>
              <w:bottom w:w="55" w:type="dxa"/>
              <w:right w:w="80" w:type="dxa"/>
            </w:tcMar>
          </w:tcPr>
          <w:p w14:paraId="2C276029" w14:textId="77777777" w:rsidR="00CA7756" w:rsidRDefault="00CA7756" w:rsidP="00610EA1">
            <w:r>
              <w:rPr>
                <w:b/>
                <w:bCs/>
                <w:sz w:val="17"/>
                <w:szCs w:val="17"/>
              </w:rPr>
              <w:t>TEC-017</w:t>
            </w:r>
          </w:p>
        </w:tc>
        <w:tc>
          <w:tcPr>
            <w:tcW w:w="2400" w:type="dxa"/>
            <w:shd w:val="clear" w:color="auto" w:fill="F2F2F2"/>
            <w:tcMar>
              <w:top w:w="55" w:type="dxa"/>
              <w:left w:w="80" w:type="dxa"/>
              <w:bottom w:w="55" w:type="dxa"/>
              <w:right w:w="80" w:type="dxa"/>
            </w:tcMar>
          </w:tcPr>
          <w:p w14:paraId="7DA0DE95" w14:textId="77777777" w:rsidR="00CA7756" w:rsidRDefault="00CA7756" w:rsidP="00610EA1">
            <w:r>
              <w:rPr>
                <w:b/>
                <w:bCs/>
                <w:sz w:val="17"/>
                <w:szCs w:val="17"/>
              </w:rPr>
              <w:t>Regroupement par matière</w:t>
            </w:r>
          </w:p>
        </w:tc>
        <w:tc>
          <w:tcPr>
            <w:tcW w:w="5200" w:type="dxa"/>
            <w:shd w:val="clear" w:color="auto" w:fill="F2F2F2"/>
            <w:tcMar>
              <w:top w:w="55" w:type="dxa"/>
              <w:left w:w="80" w:type="dxa"/>
              <w:bottom w:w="55" w:type="dxa"/>
              <w:right w:w="80" w:type="dxa"/>
            </w:tcMar>
          </w:tcPr>
          <w:p w14:paraId="1F87E43B" w14:textId="77777777" w:rsidR="00CA7756" w:rsidRDefault="00CA7756" w:rsidP="00610EA1">
            <w:r>
              <w:rPr>
                <w:sz w:val="17"/>
                <w:szCs w:val="17"/>
              </w:rPr>
              <w:t>Utilisé notamment pour le tarif de référence GROUPI (Ch.10.7, calculé par combinaison Matière/Niveau).</w:t>
            </w:r>
          </w:p>
        </w:tc>
      </w:tr>
      <w:tr w:rsidR="00CA7756" w14:paraId="3704084C" w14:textId="77777777" w:rsidTr="00610EA1">
        <w:tc>
          <w:tcPr>
            <w:tcW w:w="1300" w:type="dxa"/>
            <w:tcMar>
              <w:top w:w="55" w:type="dxa"/>
              <w:left w:w="80" w:type="dxa"/>
              <w:bottom w:w="55" w:type="dxa"/>
              <w:right w:w="80" w:type="dxa"/>
            </w:tcMar>
          </w:tcPr>
          <w:p w14:paraId="56AFD4DE" w14:textId="77777777" w:rsidR="00CA7756" w:rsidRDefault="00CA7756" w:rsidP="00610EA1">
            <w:r>
              <w:rPr>
                <w:b/>
                <w:bCs/>
                <w:sz w:val="17"/>
                <w:szCs w:val="17"/>
              </w:rPr>
              <w:t>TEC-018</w:t>
            </w:r>
          </w:p>
        </w:tc>
        <w:tc>
          <w:tcPr>
            <w:tcW w:w="2400" w:type="dxa"/>
            <w:tcMar>
              <w:top w:w="55" w:type="dxa"/>
              <w:left w:w="80" w:type="dxa"/>
              <w:bottom w:w="55" w:type="dxa"/>
              <w:right w:w="80" w:type="dxa"/>
            </w:tcMar>
          </w:tcPr>
          <w:p w14:paraId="32861B72" w14:textId="77777777" w:rsidR="00CA7756" w:rsidRDefault="00CA7756" w:rsidP="00610EA1">
            <w:r>
              <w:rPr>
                <w:b/>
                <w:bCs/>
                <w:sz w:val="17"/>
                <w:szCs w:val="17"/>
              </w:rPr>
              <w:t>Regroupement par niveau</w:t>
            </w:r>
          </w:p>
        </w:tc>
        <w:tc>
          <w:tcPr>
            <w:tcW w:w="5200" w:type="dxa"/>
            <w:tcMar>
              <w:top w:w="55" w:type="dxa"/>
              <w:left w:w="80" w:type="dxa"/>
              <w:bottom w:w="55" w:type="dxa"/>
              <w:right w:w="80" w:type="dxa"/>
            </w:tcMar>
          </w:tcPr>
          <w:p w14:paraId="5DD7B33D" w14:textId="77777777" w:rsidR="00CA7756" w:rsidRDefault="00CA7756" w:rsidP="00610EA1">
            <w:r>
              <w:rPr>
                <w:sz w:val="17"/>
                <w:szCs w:val="17"/>
              </w:rPr>
              <w:t>Idem, utilisé pour le tarif de référence et les statistiques par niveau scolaire (Ch.10.7, 23.5).</w:t>
            </w:r>
          </w:p>
        </w:tc>
      </w:tr>
      <w:tr w:rsidR="00CA7756" w14:paraId="6C4467EE" w14:textId="77777777" w:rsidTr="00610EA1">
        <w:tc>
          <w:tcPr>
            <w:tcW w:w="1300" w:type="dxa"/>
            <w:shd w:val="clear" w:color="auto" w:fill="F2F2F2"/>
            <w:tcMar>
              <w:top w:w="55" w:type="dxa"/>
              <w:left w:w="80" w:type="dxa"/>
              <w:bottom w:w="55" w:type="dxa"/>
              <w:right w:w="80" w:type="dxa"/>
            </w:tcMar>
          </w:tcPr>
          <w:p w14:paraId="30BF1CFC" w14:textId="77777777" w:rsidR="00CA7756" w:rsidRDefault="00CA7756" w:rsidP="00610EA1">
            <w:r>
              <w:rPr>
                <w:b/>
                <w:bCs/>
                <w:sz w:val="17"/>
                <w:szCs w:val="17"/>
              </w:rPr>
              <w:t>TEC-019</w:t>
            </w:r>
          </w:p>
        </w:tc>
        <w:tc>
          <w:tcPr>
            <w:tcW w:w="2400" w:type="dxa"/>
            <w:shd w:val="clear" w:color="auto" w:fill="F2F2F2"/>
            <w:tcMar>
              <w:top w:w="55" w:type="dxa"/>
              <w:left w:w="80" w:type="dxa"/>
              <w:bottom w:w="55" w:type="dxa"/>
              <w:right w:w="80" w:type="dxa"/>
            </w:tcMar>
          </w:tcPr>
          <w:p w14:paraId="2EC7AD10" w14:textId="77777777" w:rsidR="00CA7756" w:rsidRDefault="00CA7756" w:rsidP="00610EA1">
            <w:r>
              <w:rPr>
                <w:b/>
                <w:bCs/>
                <w:sz w:val="17"/>
                <w:szCs w:val="17"/>
              </w:rPr>
              <w:t>Regroupement par ville</w:t>
            </w:r>
          </w:p>
        </w:tc>
        <w:tc>
          <w:tcPr>
            <w:tcW w:w="5200" w:type="dxa"/>
            <w:shd w:val="clear" w:color="auto" w:fill="F2F2F2"/>
            <w:tcMar>
              <w:top w:w="55" w:type="dxa"/>
              <w:left w:w="80" w:type="dxa"/>
              <w:bottom w:w="55" w:type="dxa"/>
              <w:right w:w="80" w:type="dxa"/>
            </w:tcMar>
          </w:tcPr>
          <w:p w14:paraId="3D471D86" w14:textId="06EF7F2E" w:rsidR="00CA7756" w:rsidRDefault="00CA7756" w:rsidP="00610EA1">
            <w:r>
              <w:rPr>
                <w:sz w:val="17"/>
                <w:szCs w:val="17"/>
              </w:rPr>
              <w:t>Utilisé pour le tarif de référence à l</w:t>
            </w:r>
            <w:r w:rsidR="00CD2831">
              <w:rPr>
                <w:sz w:val="17"/>
                <w:szCs w:val="17"/>
              </w:rPr>
              <w:t>’</w:t>
            </w:r>
            <w:r>
              <w:rPr>
                <w:sz w:val="17"/>
                <w:szCs w:val="17"/>
              </w:rPr>
              <w:t>échelle de la ville ou de la région (Ch.10.7).</w:t>
            </w:r>
          </w:p>
        </w:tc>
      </w:tr>
      <w:tr w:rsidR="00CA7756" w14:paraId="354E3C50" w14:textId="77777777" w:rsidTr="00610EA1">
        <w:tc>
          <w:tcPr>
            <w:tcW w:w="1300" w:type="dxa"/>
            <w:tcMar>
              <w:top w:w="55" w:type="dxa"/>
              <w:left w:w="80" w:type="dxa"/>
              <w:bottom w:w="55" w:type="dxa"/>
              <w:right w:w="80" w:type="dxa"/>
            </w:tcMar>
          </w:tcPr>
          <w:p w14:paraId="175415E4" w14:textId="77777777" w:rsidR="00CA7756" w:rsidRDefault="00CA7756" w:rsidP="00610EA1">
            <w:r>
              <w:rPr>
                <w:b/>
                <w:bCs/>
                <w:sz w:val="17"/>
                <w:szCs w:val="17"/>
              </w:rPr>
              <w:t>TEC-020</w:t>
            </w:r>
          </w:p>
        </w:tc>
        <w:tc>
          <w:tcPr>
            <w:tcW w:w="2400" w:type="dxa"/>
            <w:tcMar>
              <w:top w:w="55" w:type="dxa"/>
              <w:left w:w="80" w:type="dxa"/>
              <w:bottom w:w="55" w:type="dxa"/>
              <w:right w:w="80" w:type="dxa"/>
            </w:tcMar>
          </w:tcPr>
          <w:p w14:paraId="0FD88C32" w14:textId="77777777" w:rsidR="00CA7756" w:rsidRDefault="00CA7756" w:rsidP="00610EA1">
            <w:r>
              <w:rPr>
                <w:b/>
                <w:bCs/>
                <w:sz w:val="17"/>
                <w:szCs w:val="17"/>
              </w:rPr>
              <w:t>Regroupement par période</w:t>
            </w:r>
          </w:p>
        </w:tc>
        <w:tc>
          <w:tcPr>
            <w:tcW w:w="5200" w:type="dxa"/>
            <w:tcMar>
              <w:top w:w="55" w:type="dxa"/>
              <w:left w:w="80" w:type="dxa"/>
              <w:bottom w:w="55" w:type="dxa"/>
              <w:right w:w="80" w:type="dxa"/>
            </w:tcMar>
          </w:tcPr>
          <w:p w14:paraId="01870EC5" w14:textId="77777777" w:rsidR="00CA7756" w:rsidRDefault="00CA7756" w:rsidP="00610EA1">
            <w:r>
              <w:rPr>
                <w:sz w:val="17"/>
                <w:szCs w:val="17"/>
              </w:rPr>
              <w:t>Agrégation temporelle générique utilisée par les tableaux de bord (Ch.16).</w:t>
            </w:r>
          </w:p>
        </w:tc>
      </w:tr>
      <w:tr w:rsidR="00CA7756" w14:paraId="3C166FA6" w14:textId="77777777" w:rsidTr="00610EA1">
        <w:tc>
          <w:tcPr>
            <w:tcW w:w="1300" w:type="dxa"/>
            <w:shd w:val="clear" w:color="auto" w:fill="F2F2F2"/>
            <w:tcMar>
              <w:top w:w="55" w:type="dxa"/>
              <w:left w:w="80" w:type="dxa"/>
              <w:bottom w:w="55" w:type="dxa"/>
              <w:right w:w="80" w:type="dxa"/>
            </w:tcMar>
          </w:tcPr>
          <w:p w14:paraId="156C8B01" w14:textId="77777777" w:rsidR="00CA7756" w:rsidRDefault="00CA7756" w:rsidP="00610EA1">
            <w:r>
              <w:rPr>
                <w:b/>
                <w:bCs/>
                <w:sz w:val="17"/>
                <w:szCs w:val="17"/>
              </w:rPr>
              <w:t>TEC-021</w:t>
            </w:r>
          </w:p>
        </w:tc>
        <w:tc>
          <w:tcPr>
            <w:tcW w:w="2400" w:type="dxa"/>
            <w:shd w:val="clear" w:color="auto" w:fill="F2F2F2"/>
            <w:tcMar>
              <w:top w:w="55" w:type="dxa"/>
              <w:left w:w="80" w:type="dxa"/>
              <w:bottom w:w="55" w:type="dxa"/>
              <w:right w:w="80" w:type="dxa"/>
            </w:tcMar>
          </w:tcPr>
          <w:p w14:paraId="001D5E5A" w14:textId="77777777" w:rsidR="00CA7756" w:rsidRDefault="00CA7756" w:rsidP="00610EA1">
            <w:r>
              <w:rPr>
                <w:b/>
                <w:bCs/>
                <w:sz w:val="17"/>
                <w:szCs w:val="17"/>
              </w:rPr>
              <w:t>Tri dynamique</w:t>
            </w:r>
          </w:p>
        </w:tc>
        <w:tc>
          <w:tcPr>
            <w:tcW w:w="5200" w:type="dxa"/>
            <w:shd w:val="clear" w:color="auto" w:fill="F2F2F2"/>
            <w:tcMar>
              <w:top w:w="55" w:type="dxa"/>
              <w:left w:w="80" w:type="dxa"/>
              <w:bottom w:w="55" w:type="dxa"/>
              <w:right w:w="80" w:type="dxa"/>
            </w:tcMar>
          </w:tcPr>
          <w:p w14:paraId="01B94847" w14:textId="5B064F56" w:rsidR="00CA7756" w:rsidRDefault="00CA7756" w:rsidP="00610EA1">
            <w:r>
              <w:rPr>
                <w:sz w:val="17"/>
                <w:szCs w:val="17"/>
              </w:rPr>
              <w:t>Fonction technique des tableaux de bord et des listes (ex. tri des demandes d</w:t>
            </w:r>
            <w:r w:rsidR="00CD2831">
              <w:rPr>
                <w:sz w:val="17"/>
                <w:szCs w:val="17"/>
              </w:rPr>
              <w:t>’</w:t>
            </w:r>
            <w:r>
              <w:rPr>
                <w:sz w:val="17"/>
                <w:szCs w:val="17"/>
              </w:rPr>
              <w:t>inscription).</w:t>
            </w:r>
          </w:p>
        </w:tc>
      </w:tr>
      <w:tr w:rsidR="00CA7756" w14:paraId="5131FE4D" w14:textId="77777777" w:rsidTr="00610EA1">
        <w:tc>
          <w:tcPr>
            <w:tcW w:w="1300" w:type="dxa"/>
            <w:tcMar>
              <w:top w:w="55" w:type="dxa"/>
              <w:left w:w="80" w:type="dxa"/>
              <w:bottom w:w="55" w:type="dxa"/>
              <w:right w:w="80" w:type="dxa"/>
            </w:tcMar>
          </w:tcPr>
          <w:p w14:paraId="43C60514" w14:textId="77777777" w:rsidR="00CA7756" w:rsidRDefault="00CA7756" w:rsidP="00610EA1">
            <w:r>
              <w:rPr>
                <w:b/>
                <w:bCs/>
                <w:sz w:val="17"/>
                <w:szCs w:val="17"/>
              </w:rPr>
              <w:t>TEC-022</w:t>
            </w:r>
          </w:p>
        </w:tc>
        <w:tc>
          <w:tcPr>
            <w:tcW w:w="2400" w:type="dxa"/>
            <w:tcMar>
              <w:top w:w="55" w:type="dxa"/>
              <w:left w:w="80" w:type="dxa"/>
              <w:bottom w:w="55" w:type="dxa"/>
              <w:right w:w="80" w:type="dxa"/>
            </w:tcMar>
          </w:tcPr>
          <w:p w14:paraId="1EBDA10A" w14:textId="77777777" w:rsidR="00CA7756" w:rsidRDefault="00CA7756" w:rsidP="00610EA1">
            <w:r>
              <w:rPr>
                <w:b/>
                <w:bCs/>
                <w:sz w:val="17"/>
                <w:szCs w:val="17"/>
              </w:rPr>
              <w:t>Filtrage</w:t>
            </w:r>
          </w:p>
        </w:tc>
        <w:tc>
          <w:tcPr>
            <w:tcW w:w="5200" w:type="dxa"/>
            <w:tcMar>
              <w:top w:w="55" w:type="dxa"/>
              <w:left w:w="80" w:type="dxa"/>
              <w:bottom w:w="55" w:type="dxa"/>
              <w:right w:w="80" w:type="dxa"/>
            </w:tcMar>
          </w:tcPr>
          <w:p w14:paraId="6BD7CF20" w14:textId="77777777" w:rsidR="00CA7756" w:rsidRDefault="00CA7756" w:rsidP="00610EA1">
            <w:r>
              <w:rPr>
                <w:sz w:val="17"/>
                <w:szCs w:val="17"/>
              </w:rPr>
              <w:t>Fonction technique utilisée par la recherche de groupes (Ch.12.3) et les critères de sélection des exports (Ch.17.5).</w:t>
            </w:r>
          </w:p>
        </w:tc>
      </w:tr>
      <w:tr w:rsidR="00CA7756" w14:paraId="7DC6C231" w14:textId="77777777" w:rsidTr="00610EA1">
        <w:tc>
          <w:tcPr>
            <w:tcW w:w="1300" w:type="dxa"/>
            <w:shd w:val="clear" w:color="auto" w:fill="F2F2F2"/>
            <w:tcMar>
              <w:top w:w="55" w:type="dxa"/>
              <w:left w:w="80" w:type="dxa"/>
              <w:bottom w:w="55" w:type="dxa"/>
              <w:right w:w="80" w:type="dxa"/>
            </w:tcMar>
          </w:tcPr>
          <w:p w14:paraId="05F5BD99" w14:textId="77777777" w:rsidR="00CA7756" w:rsidRDefault="00CA7756" w:rsidP="00610EA1">
            <w:r>
              <w:rPr>
                <w:b/>
                <w:bCs/>
                <w:sz w:val="17"/>
                <w:szCs w:val="17"/>
              </w:rPr>
              <w:t>TEC-023</w:t>
            </w:r>
          </w:p>
        </w:tc>
        <w:tc>
          <w:tcPr>
            <w:tcW w:w="2400" w:type="dxa"/>
            <w:shd w:val="clear" w:color="auto" w:fill="F2F2F2"/>
            <w:tcMar>
              <w:top w:w="55" w:type="dxa"/>
              <w:left w:w="80" w:type="dxa"/>
              <w:bottom w:w="55" w:type="dxa"/>
              <w:right w:w="80" w:type="dxa"/>
            </w:tcMar>
          </w:tcPr>
          <w:p w14:paraId="3F774018" w14:textId="77777777" w:rsidR="00CA7756" w:rsidRDefault="00CA7756" w:rsidP="00610EA1">
            <w:r>
              <w:rPr>
                <w:b/>
                <w:bCs/>
                <w:sz w:val="17"/>
                <w:szCs w:val="17"/>
              </w:rPr>
              <w:t>Pagination</w:t>
            </w:r>
          </w:p>
        </w:tc>
        <w:tc>
          <w:tcPr>
            <w:tcW w:w="5200" w:type="dxa"/>
            <w:shd w:val="clear" w:color="auto" w:fill="F2F2F2"/>
            <w:tcMar>
              <w:top w:w="55" w:type="dxa"/>
              <w:left w:w="80" w:type="dxa"/>
              <w:bottom w:w="55" w:type="dxa"/>
              <w:right w:w="80" w:type="dxa"/>
            </w:tcMar>
          </w:tcPr>
          <w:p w14:paraId="5CE2A452" w14:textId="584595B6" w:rsidR="00CA7756" w:rsidRDefault="00CA7756" w:rsidP="00610EA1">
            <w:r>
              <w:rPr>
                <w:sz w:val="17"/>
                <w:szCs w:val="17"/>
              </w:rPr>
              <w:t>Fonction technique générique d</w:t>
            </w:r>
            <w:r w:rsidR="00CD2831">
              <w:rPr>
                <w:sz w:val="17"/>
                <w:szCs w:val="17"/>
              </w:rPr>
              <w:t>’</w:t>
            </w:r>
            <w:r>
              <w:rPr>
                <w:sz w:val="17"/>
                <w:szCs w:val="17"/>
              </w:rPr>
              <w:t>affichage des listes volumineuses.</w:t>
            </w:r>
          </w:p>
        </w:tc>
      </w:tr>
    </w:tbl>
    <w:p w14:paraId="6048C153" w14:textId="77777777" w:rsidR="00CA7756" w:rsidRDefault="00CA7756" w:rsidP="00CA7756">
      <w:pPr>
        <w:pStyle w:val="Title"/>
        <w:rPr>
          <w:color w:val="0070C0"/>
          <w:sz w:val="32"/>
          <w:szCs w:val="32"/>
        </w:rPr>
      </w:pPr>
    </w:p>
    <w:p w14:paraId="4D14BAED" w14:textId="5FE14609" w:rsidR="00CA7756" w:rsidRPr="00CA7756" w:rsidRDefault="00CA7756" w:rsidP="00CA7756">
      <w:pPr>
        <w:pStyle w:val="Title"/>
        <w:rPr>
          <w:color w:val="0070C0"/>
          <w:sz w:val="32"/>
          <w:szCs w:val="32"/>
        </w:rPr>
      </w:pPr>
      <w:r w:rsidRPr="00CA7756">
        <w:rPr>
          <w:color w:val="0070C0"/>
          <w:sz w:val="32"/>
          <w:szCs w:val="32"/>
        </w:rPr>
        <w:t>Exports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200"/>
      </w:tblGrid>
      <w:tr w:rsidR="00CA7756" w14:paraId="513B5B11" w14:textId="77777777" w:rsidTr="00610EA1">
        <w:trPr>
          <w:tblHeader/>
        </w:trPr>
        <w:tc>
          <w:tcPr>
            <w:tcW w:w="1300" w:type="dxa"/>
            <w:shd w:val="clear" w:color="auto" w:fill="2F5496"/>
            <w:tcMar>
              <w:top w:w="70" w:type="dxa"/>
              <w:left w:w="80" w:type="dxa"/>
              <w:bottom w:w="70" w:type="dxa"/>
              <w:right w:w="80" w:type="dxa"/>
            </w:tcMar>
          </w:tcPr>
          <w:p w14:paraId="2F53E9F2" w14:textId="77777777" w:rsidR="00CA7756" w:rsidRDefault="00CA7756" w:rsidP="00610EA1">
            <w:r>
              <w:rPr>
                <w:b/>
                <w:bCs/>
                <w:color w:val="FFFFFF"/>
                <w:sz w:val="17"/>
                <w:szCs w:val="17"/>
              </w:rPr>
              <w:t>Code</w:t>
            </w:r>
          </w:p>
        </w:tc>
        <w:tc>
          <w:tcPr>
            <w:tcW w:w="2400" w:type="dxa"/>
            <w:shd w:val="clear" w:color="auto" w:fill="2F5496"/>
            <w:tcMar>
              <w:top w:w="70" w:type="dxa"/>
              <w:left w:w="80" w:type="dxa"/>
              <w:bottom w:w="70" w:type="dxa"/>
              <w:right w:w="80" w:type="dxa"/>
            </w:tcMar>
          </w:tcPr>
          <w:p w14:paraId="4142A635" w14:textId="77777777" w:rsidR="00CA7756" w:rsidRDefault="00CA7756" w:rsidP="00610EA1">
            <w:r>
              <w:rPr>
                <w:b/>
                <w:bCs/>
                <w:color w:val="FFFFFF"/>
                <w:sz w:val="17"/>
                <w:szCs w:val="17"/>
              </w:rPr>
              <w:t>Calcul</w:t>
            </w:r>
          </w:p>
        </w:tc>
        <w:tc>
          <w:tcPr>
            <w:tcW w:w="5200" w:type="dxa"/>
            <w:shd w:val="clear" w:color="auto" w:fill="2F5496"/>
            <w:tcMar>
              <w:top w:w="70" w:type="dxa"/>
              <w:left w:w="80" w:type="dxa"/>
              <w:bottom w:w="70" w:type="dxa"/>
              <w:right w:w="80" w:type="dxa"/>
            </w:tcMar>
          </w:tcPr>
          <w:p w14:paraId="34EF090F" w14:textId="77777777" w:rsidR="00CA7756" w:rsidRDefault="00CA7756" w:rsidP="00610EA1">
            <w:r>
              <w:rPr>
                <w:b/>
                <w:bCs/>
                <w:color w:val="FFFFFF"/>
                <w:sz w:val="17"/>
                <w:szCs w:val="17"/>
              </w:rPr>
              <w:t>Description / lien avec le référentiel</w:t>
            </w:r>
          </w:p>
        </w:tc>
      </w:tr>
      <w:tr w:rsidR="00CA7756" w14:paraId="15FDA1FD" w14:textId="77777777" w:rsidTr="00610EA1">
        <w:tc>
          <w:tcPr>
            <w:tcW w:w="1300" w:type="dxa"/>
            <w:tcMar>
              <w:top w:w="55" w:type="dxa"/>
              <w:left w:w="80" w:type="dxa"/>
              <w:bottom w:w="55" w:type="dxa"/>
              <w:right w:w="80" w:type="dxa"/>
            </w:tcMar>
          </w:tcPr>
          <w:p w14:paraId="6D21741D" w14:textId="77777777" w:rsidR="00CA7756" w:rsidRDefault="00CA7756" w:rsidP="00610EA1">
            <w:r>
              <w:rPr>
                <w:b/>
                <w:bCs/>
                <w:sz w:val="17"/>
                <w:szCs w:val="17"/>
              </w:rPr>
              <w:t>TEC-024</w:t>
            </w:r>
          </w:p>
        </w:tc>
        <w:tc>
          <w:tcPr>
            <w:tcW w:w="2400" w:type="dxa"/>
            <w:tcMar>
              <w:top w:w="55" w:type="dxa"/>
              <w:left w:w="80" w:type="dxa"/>
              <w:bottom w:w="55" w:type="dxa"/>
              <w:right w:w="80" w:type="dxa"/>
            </w:tcMar>
          </w:tcPr>
          <w:p w14:paraId="37706DAE" w14:textId="77777777" w:rsidR="00CA7756" w:rsidRDefault="00CA7756" w:rsidP="00610EA1">
            <w:r>
              <w:rPr>
                <w:b/>
                <w:bCs/>
                <w:sz w:val="17"/>
                <w:szCs w:val="17"/>
              </w:rPr>
              <w:t>Nombre total de lignes</w:t>
            </w:r>
          </w:p>
        </w:tc>
        <w:tc>
          <w:tcPr>
            <w:tcW w:w="5200" w:type="dxa"/>
            <w:tcMar>
              <w:top w:w="55" w:type="dxa"/>
              <w:left w:w="80" w:type="dxa"/>
              <w:bottom w:w="55" w:type="dxa"/>
              <w:right w:w="80" w:type="dxa"/>
            </w:tcMar>
          </w:tcPr>
          <w:p w14:paraId="6F2C6A79" w14:textId="77777777" w:rsidR="00CA7756" w:rsidRDefault="00CA7756" w:rsidP="00610EA1">
            <w:r>
              <w:rPr>
                <w:sz w:val="17"/>
                <w:szCs w:val="17"/>
              </w:rPr>
              <w:t>Utilisé pour déterminer si un export doit être traité de manière synchrone ou asynchrone (Ch.17.10, seuil de 10 000 lignes).</w:t>
            </w:r>
          </w:p>
        </w:tc>
      </w:tr>
      <w:tr w:rsidR="00CA7756" w14:paraId="59740DE0" w14:textId="77777777" w:rsidTr="00610EA1">
        <w:tc>
          <w:tcPr>
            <w:tcW w:w="1300" w:type="dxa"/>
            <w:shd w:val="clear" w:color="auto" w:fill="F2F2F2"/>
            <w:tcMar>
              <w:top w:w="55" w:type="dxa"/>
              <w:left w:w="80" w:type="dxa"/>
              <w:bottom w:w="55" w:type="dxa"/>
              <w:right w:w="80" w:type="dxa"/>
            </w:tcMar>
          </w:tcPr>
          <w:p w14:paraId="3E3C2E78" w14:textId="77777777" w:rsidR="00CA7756" w:rsidRDefault="00CA7756" w:rsidP="00610EA1">
            <w:r>
              <w:rPr>
                <w:b/>
                <w:bCs/>
                <w:sz w:val="17"/>
                <w:szCs w:val="17"/>
              </w:rPr>
              <w:t>TEC-025</w:t>
            </w:r>
          </w:p>
        </w:tc>
        <w:tc>
          <w:tcPr>
            <w:tcW w:w="2400" w:type="dxa"/>
            <w:shd w:val="clear" w:color="auto" w:fill="F2F2F2"/>
            <w:tcMar>
              <w:top w:w="55" w:type="dxa"/>
              <w:left w:w="80" w:type="dxa"/>
              <w:bottom w:w="55" w:type="dxa"/>
              <w:right w:w="80" w:type="dxa"/>
            </w:tcMar>
          </w:tcPr>
          <w:p w14:paraId="25CF76FB" w14:textId="482F6F96" w:rsidR="00CA7756" w:rsidRDefault="00CA7756" w:rsidP="00610EA1">
            <w:r>
              <w:rPr>
                <w:b/>
                <w:bCs/>
                <w:sz w:val="17"/>
                <w:szCs w:val="17"/>
              </w:rPr>
              <w:t>Taille estimée de l</w:t>
            </w:r>
            <w:r w:rsidR="00CD2831">
              <w:rPr>
                <w:b/>
                <w:bCs/>
                <w:sz w:val="17"/>
                <w:szCs w:val="17"/>
              </w:rPr>
              <w:t>’</w:t>
            </w:r>
            <w:r>
              <w:rPr>
                <w:b/>
                <w:bCs/>
                <w:sz w:val="17"/>
                <w:szCs w:val="17"/>
              </w:rPr>
              <w:t>export</w:t>
            </w:r>
          </w:p>
        </w:tc>
        <w:tc>
          <w:tcPr>
            <w:tcW w:w="5200" w:type="dxa"/>
            <w:shd w:val="clear" w:color="auto" w:fill="F2F2F2"/>
            <w:tcMar>
              <w:top w:w="55" w:type="dxa"/>
              <w:left w:w="80" w:type="dxa"/>
              <w:bottom w:w="55" w:type="dxa"/>
              <w:right w:w="80" w:type="dxa"/>
            </w:tcMar>
          </w:tcPr>
          <w:p w14:paraId="2314364E" w14:textId="77777777" w:rsidR="00CA7756" w:rsidRDefault="00CA7756" w:rsidP="00610EA1">
            <w:r>
              <w:rPr>
                <w:sz w:val="17"/>
                <w:szCs w:val="17"/>
              </w:rPr>
              <w:t>Utilisé pour le même seuil de bascule synchrone/asynchrone (Ch.17.10, seuil de 5 Mo).</w:t>
            </w:r>
          </w:p>
        </w:tc>
      </w:tr>
      <w:tr w:rsidR="00CA7756" w14:paraId="21EBEBFF" w14:textId="77777777" w:rsidTr="00610EA1">
        <w:tc>
          <w:tcPr>
            <w:tcW w:w="1300" w:type="dxa"/>
            <w:tcMar>
              <w:top w:w="55" w:type="dxa"/>
              <w:left w:w="80" w:type="dxa"/>
              <w:bottom w:w="55" w:type="dxa"/>
              <w:right w:w="80" w:type="dxa"/>
            </w:tcMar>
          </w:tcPr>
          <w:p w14:paraId="54452569" w14:textId="77777777" w:rsidR="00CA7756" w:rsidRDefault="00CA7756" w:rsidP="00610EA1">
            <w:r>
              <w:rPr>
                <w:b/>
                <w:bCs/>
                <w:sz w:val="17"/>
                <w:szCs w:val="17"/>
              </w:rPr>
              <w:t>TEC-026</w:t>
            </w:r>
          </w:p>
        </w:tc>
        <w:tc>
          <w:tcPr>
            <w:tcW w:w="2400" w:type="dxa"/>
            <w:tcMar>
              <w:top w:w="55" w:type="dxa"/>
              <w:left w:w="80" w:type="dxa"/>
              <w:bottom w:w="55" w:type="dxa"/>
              <w:right w:w="80" w:type="dxa"/>
            </w:tcMar>
          </w:tcPr>
          <w:p w14:paraId="7BB92194" w14:textId="77777777" w:rsidR="00CA7756" w:rsidRDefault="00CA7756" w:rsidP="00610EA1">
            <w:r>
              <w:rPr>
                <w:b/>
                <w:bCs/>
                <w:sz w:val="17"/>
                <w:szCs w:val="17"/>
              </w:rPr>
              <w:t>Nombre de pages PDF</w:t>
            </w:r>
          </w:p>
        </w:tc>
        <w:tc>
          <w:tcPr>
            <w:tcW w:w="5200" w:type="dxa"/>
            <w:tcMar>
              <w:top w:w="55" w:type="dxa"/>
              <w:left w:w="80" w:type="dxa"/>
              <w:bottom w:w="55" w:type="dxa"/>
              <w:right w:w="80" w:type="dxa"/>
            </w:tcMar>
          </w:tcPr>
          <w:p w14:paraId="084A3550" w14:textId="3972BB30" w:rsidR="00CA7756" w:rsidRDefault="00CA7756" w:rsidP="00610EA1">
            <w:r>
              <w:rPr>
                <w:sz w:val="17"/>
                <w:szCs w:val="17"/>
              </w:rPr>
              <w:t>Calcul technique utilisé lors de la génération d</w:t>
            </w:r>
            <w:r w:rsidR="00CD2831">
              <w:rPr>
                <w:sz w:val="17"/>
                <w:szCs w:val="17"/>
              </w:rPr>
              <w:t>’</w:t>
            </w:r>
            <w:r>
              <w:rPr>
                <w:sz w:val="17"/>
                <w:szCs w:val="17"/>
              </w:rPr>
              <w:t>un export au format PDF (Ch.17.6).</w:t>
            </w:r>
          </w:p>
        </w:tc>
      </w:tr>
      <w:tr w:rsidR="00CA7756" w14:paraId="3BE7A4ED" w14:textId="77777777" w:rsidTr="00610EA1">
        <w:tc>
          <w:tcPr>
            <w:tcW w:w="1300" w:type="dxa"/>
            <w:shd w:val="clear" w:color="auto" w:fill="F2F2F2"/>
            <w:tcMar>
              <w:top w:w="55" w:type="dxa"/>
              <w:left w:w="80" w:type="dxa"/>
              <w:bottom w:w="55" w:type="dxa"/>
              <w:right w:w="80" w:type="dxa"/>
            </w:tcMar>
          </w:tcPr>
          <w:p w14:paraId="72C9565F" w14:textId="77777777" w:rsidR="00CA7756" w:rsidRDefault="00CA7756" w:rsidP="00610EA1">
            <w:r>
              <w:rPr>
                <w:b/>
                <w:bCs/>
                <w:sz w:val="17"/>
                <w:szCs w:val="17"/>
              </w:rPr>
              <w:lastRenderedPageBreak/>
              <w:t>TEC-027</w:t>
            </w:r>
          </w:p>
        </w:tc>
        <w:tc>
          <w:tcPr>
            <w:tcW w:w="2400" w:type="dxa"/>
            <w:shd w:val="clear" w:color="auto" w:fill="F2F2F2"/>
            <w:tcMar>
              <w:top w:w="55" w:type="dxa"/>
              <w:left w:w="80" w:type="dxa"/>
              <w:bottom w:w="55" w:type="dxa"/>
              <w:right w:w="80" w:type="dxa"/>
            </w:tcMar>
          </w:tcPr>
          <w:p w14:paraId="31037851" w14:textId="77777777" w:rsidR="00CA7756" w:rsidRDefault="00CA7756" w:rsidP="00610EA1">
            <w:r>
              <w:rPr>
                <w:b/>
                <w:bCs/>
                <w:sz w:val="17"/>
                <w:szCs w:val="17"/>
              </w:rPr>
              <w:t>Nombre de feuilles Excel</w:t>
            </w:r>
          </w:p>
        </w:tc>
        <w:tc>
          <w:tcPr>
            <w:tcW w:w="5200" w:type="dxa"/>
            <w:shd w:val="clear" w:color="auto" w:fill="F2F2F2"/>
            <w:tcMar>
              <w:top w:w="55" w:type="dxa"/>
              <w:left w:w="80" w:type="dxa"/>
              <w:bottom w:w="55" w:type="dxa"/>
              <w:right w:w="80" w:type="dxa"/>
            </w:tcMar>
          </w:tcPr>
          <w:p w14:paraId="6D2B945D" w14:textId="3CEF00F1" w:rsidR="00CA7756" w:rsidRDefault="00CA7756" w:rsidP="00610EA1">
            <w:r>
              <w:rPr>
                <w:sz w:val="17"/>
                <w:szCs w:val="17"/>
              </w:rPr>
              <w:t>Calcul technique utilisé lors de la génération d</w:t>
            </w:r>
            <w:r w:rsidR="00CD2831">
              <w:rPr>
                <w:sz w:val="17"/>
                <w:szCs w:val="17"/>
              </w:rPr>
              <w:t>’</w:t>
            </w:r>
            <w:r>
              <w:rPr>
                <w:sz w:val="17"/>
                <w:szCs w:val="17"/>
              </w:rPr>
              <w:t>un export au format Excel (Ch.17.6).</w:t>
            </w:r>
          </w:p>
        </w:tc>
      </w:tr>
      <w:tr w:rsidR="00CA7756" w14:paraId="4A58927C" w14:textId="77777777" w:rsidTr="00610EA1">
        <w:tc>
          <w:tcPr>
            <w:tcW w:w="1300" w:type="dxa"/>
            <w:tcMar>
              <w:top w:w="55" w:type="dxa"/>
              <w:left w:w="80" w:type="dxa"/>
              <w:bottom w:w="55" w:type="dxa"/>
              <w:right w:w="80" w:type="dxa"/>
            </w:tcMar>
          </w:tcPr>
          <w:p w14:paraId="40AEFCBA" w14:textId="77777777" w:rsidR="00CA7756" w:rsidRDefault="00CA7756" w:rsidP="00610EA1">
            <w:r>
              <w:rPr>
                <w:b/>
                <w:bCs/>
                <w:sz w:val="17"/>
                <w:szCs w:val="17"/>
              </w:rPr>
              <w:t>TEC-028</w:t>
            </w:r>
          </w:p>
        </w:tc>
        <w:tc>
          <w:tcPr>
            <w:tcW w:w="2400" w:type="dxa"/>
            <w:tcMar>
              <w:top w:w="55" w:type="dxa"/>
              <w:left w:w="80" w:type="dxa"/>
              <w:bottom w:w="55" w:type="dxa"/>
              <w:right w:w="80" w:type="dxa"/>
            </w:tcMar>
          </w:tcPr>
          <w:p w14:paraId="1422433D" w14:textId="0C13EA82" w:rsidR="00CA7756" w:rsidRDefault="00CA7756" w:rsidP="00610EA1">
            <w:r>
              <w:rPr>
                <w:b/>
                <w:bCs/>
                <w:sz w:val="17"/>
                <w:szCs w:val="17"/>
              </w:rPr>
              <w:t>Temps estimé d</w:t>
            </w:r>
            <w:r w:rsidR="00CD2831">
              <w:rPr>
                <w:b/>
                <w:bCs/>
                <w:sz w:val="17"/>
                <w:szCs w:val="17"/>
              </w:rPr>
              <w:t>’</w:t>
            </w:r>
            <w:r>
              <w:rPr>
                <w:b/>
                <w:bCs/>
                <w:sz w:val="17"/>
                <w:szCs w:val="17"/>
              </w:rPr>
              <w:t>export</w:t>
            </w:r>
          </w:p>
        </w:tc>
        <w:tc>
          <w:tcPr>
            <w:tcW w:w="5200" w:type="dxa"/>
            <w:tcMar>
              <w:top w:w="55" w:type="dxa"/>
              <w:left w:w="80" w:type="dxa"/>
              <w:bottom w:w="55" w:type="dxa"/>
              <w:right w:w="80" w:type="dxa"/>
            </w:tcMar>
          </w:tcPr>
          <w:p w14:paraId="017A4292" w14:textId="04FC9971" w:rsidR="00CA7756" w:rsidRDefault="00CA7756" w:rsidP="00610EA1">
            <w:r>
              <w:rPr>
                <w:sz w:val="17"/>
                <w:szCs w:val="17"/>
              </w:rPr>
              <w:t>Utilisé pour informer l</w:t>
            </w:r>
            <w:r w:rsidR="00CD2831">
              <w:rPr>
                <w:sz w:val="17"/>
                <w:szCs w:val="17"/>
              </w:rPr>
              <w:t>’</w:t>
            </w:r>
            <w:r>
              <w:rPr>
                <w:sz w:val="17"/>
                <w:szCs w:val="17"/>
              </w:rPr>
              <w:t>utilisateur et décider du mode de génération (Ch.17.10).</w:t>
            </w:r>
          </w:p>
        </w:tc>
      </w:tr>
    </w:tbl>
    <w:p w14:paraId="128773B0" w14:textId="77777777" w:rsidR="00CA7756" w:rsidRDefault="00CA7756" w:rsidP="00CA7756">
      <w:pPr>
        <w:pStyle w:val="Title"/>
        <w:rPr>
          <w:color w:val="0070C0"/>
          <w:sz w:val="32"/>
          <w:szCs w:val="32"/>
        </w:rPr>
      </w:pPr>
    </w:p>
    <w:p w14:paraId="42F888C6" w14:textId="370694CE" w:rsidR="00CA7756" w:rsidRPr="00CA7756" w:rsidRDefault="00CA7756" w:rsidP="00CA7756">
      <w:pPr>
        <w:pStyle w:val="Title"/>
        <w:rPr>
          <w:color w:val="0070C0"/>
          <w:sz w:val="32"/>
          <w:szCs w:val="32"/>
        </w:rPr>
      </w:pPr>
      <w:r w:rsidRPr="00CA7756">
        <w:rPr>
          <w:color w:val="0070C0"/>
          <w:sz w:val="32"/>
          <w:szCs w:val="32"/>
        </w:rPr>
        <w:t>Analyses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200"/>
      </w:tblGrid>
      <w:tr w:rsidR="00CA7756" w14:paraId="11809E47" w14:textId="77777777" w:rsidTr="00610EA1">
        <w:trPr>
          <w:tblHeader/>
        </w:trPr>
        <w:tc>
          <w:tcPr>
            <w:tcW w:w="1300" w:type="dxa"/>
            <w:shd w:val="clear" w:color="auto" w:fill="2F5496"/>
            <w:tcMar>
              <w:top w:w="70" w:type="dxa"/>
              <w:left w:w="80" w:type="dxa"/>
              <w:bottom w:w="70" w:type="dxa"/>
              <w:right w:w="80" w:type="dxa"/>
            </w:tcMar>
          </w:tcPr>
          <w:p w14:paraId="53A3DE2F" w14:textId="77777777" w:rsidR="00CA7756" w:rsidRDefault="00CA7756" w:rsidP="00610EA1">
            <w:r>
              <w:rPr>
                <w:b/>
                <w:bCs/>
                <w:color w:val="FFFFFF"/>
                <w:sz w:val="17"/>
                <w:szCs w:val="17"/>
              </w:rPr>
              <w:t>Code</w:t>
            </w:r>
          </w:p>
        </w:tc>
        <w:tc>
          <w:tcPr>
            <w:tcW w:w="2400" w:type="dxa"/>
            <w:shd w:val="clear" w:color="auto" w:fill="2F5496"/>
            <w:tcMar>
              <w:top w:w="70" w:type="dxa"/>
              <w:left w:w="80" w:type="dxa"/>
              <w:bottom w:w="70" w:type="dxa"/>
              <w:right w:w="80" w:type="dxa"/>
            </w:tcMar>
          </w:tcPr>
          <w:p w14:paraId="508F8B23" w14:textId="77777777" w:rsidR="00CA7756" w:rsidRDefault="00CA7756" w:rsidP="00610EA1">
            <w:r>
              <w:rPr>
                <w:b/>
                <w:bCs/>
                <w:color w:val="FFFFFF"/>
                <w:sz w:val="17"/>
                <w:szCs w:val="17"/>
              </w:rPr>
              <w:t>Calcul</w:t>
            </w:r>
          </w:p>
        </w:tc>
        <w:tc>
          <w:tcPr>
            <w:tcW w:w="5200" w:type="dxa"/>
            <w:shd w:val="clear" w:color="auto" w:fill="2F5496"/>
            <w:tcMar>
              <w:top w:w="70" w:type="dxa"/>
              <w:left w:w="80" w:type="dxa"/>
              <w:bottom w:w="70" w:type="dxa"/>
              <w:right w:w="80" w:type="dxa"/>
            </w:tcMar>
          </w:tcPr>
          <w:p w14:paraId="2DD9A44B" w14:textId="77777777" w:rsidR="00CA7756" w:rsidRDefault="00CA7756" w:rsidP="00610EA1">
            <w:r>
              <w:rPr>
                <w:b/>
                <w:bCs/>
                <w:color w:val="FFFFFF"/>
                <w:sz w:val="17"/>
                <w:szCs w:val="17"/>
              </w:rPr>
              <w:t>Description / lien avec le référentiel</w:t>
            </w:r>
          </w:p>
        </w:tc>
      </w:tr>
      <w:tr w:rsidR="00CA7756" w14:paraId="3F85F9A3" w14:textId="77777777" w:rsidTr="00610EA1">
        <w:tc>
          <w:tcPr>
            <w:tcW w:w="1300" w:type="dxa"/>
            <w:tcMar>
              <w:top w:w="55" w:type="dxa"/>
              <w:left w:w="80" w:type="dxa"/>
              <w:bottom w:w="55" w:type="dxa"/>
              <w:right w:w="80" w:type="dxa"/>
            </w:tcMar>
          </w:tcPr>
          <w:p w14:paraId="0E44B2C8" w14:textId="77777777" w:rsidR="00CA7756" w:rsidRDefault="00CA7756" w:rsidP="00610EA1">
            <w:r>
              <w:rPr>
                <w:b/>
                <w:bCs/>
                <w:sz w:val="17"/>
                <w:szCs w:val="17"/>
              </w:rPr>
              <w:t>TEC-029</w:t>
            </w:r>
          </w:p>
        </w:tc>
        <w:tc>
          <w:tcPr>
            <w:tcW w:w="2400" w:type="dxa"/>
            <w:tcMar>
              <w:top w:w="55" w:type="dxa"/>
              <w:left w:w="80" w:type="dxa"/>
              <w:bottom w:w="55" w:type="dxa"/>
              <w:right w:w="80" w:type="dxa"/>
            </w:tcMar>
          </w:tcPr>
          <w:p w14:paraId="7C8B63D7" w14:textId="77777777" w:rsidR="00CA7756" w:rsidRDefault="00CA7756" w:rsidP="00610EA1">
            <w:r>
              <w:rPr>
                <w:b/>
                <w:bCs/>
                <w:sz w:val="17"/>
                <w:szCs w:val="17"/>
              </w:rPr>
              <w:t>Tendance</w:t>
            </w:r>
          </w:p>
        </w:tc>
        <w:tc>
          <w:tcPr>
            <w:tcW w:w="5200" w:type="dxa"/>
            <w:tcMar>
              <w:top w:w="55" w:type="dxa"/>
              <w:left w:w="80" w:type="dxa"/>
              <w:bottom w:w="55" w:type="dxa"/>
              <w:right w:w="80" w:type="dxa"/>
            </w:tcMar>
          </w:tcPr>
          <w:p w14:paraId="0A82305C" w14:textId="0B51CFBB" w:rsidR="00CA7756" w:rsidRDefault="00CA7756" w:rsidP="00610EA1">
            <w:r>
              <w:rPr>
                <w:sz w:val="17"/>
                <w:szCs w:val="17"/>
              </w:rPr>
              <w:t>Analyse de l</w:t>
            </w:r>
            <w:r w:rsidR="00CD2831">
              <w:rPr>
                <w:sz w:val="17"/>
                <w:szCs w:val="17"/>
              </w:rPr>
              <w:t>’</w:t>
            </w:r>
            <w:r>
              <w:rPr>
                <w:sz w:val="17"/>
                <w:szCs w:val="17"/>
              </w:rPr>
              <w:t>évolution d</w:t>
            </w:r>
            <w:r w:rsidR="00CD2831">
              <w:rPr>
                <w:sz w:val="17"/>
                <w:szCs w:val="17"/>
              </w:rPr>
              <w:t>’</w:t>
            </w:r>
            <w:r>
              <w:rPr>
                <w:sz w:val="17"/>
                <w:szCs w:val="17"/>
              </w:rPr>
              <w:t>un indicateur dans le temps (ex. évolution du solde, Ch.15.12.1).</w:t>
            </w:r>
          </w:p>
        </w:tc>
      </w:tr>
      <w:tr w:rsidR="00CA7756" w14:paraId="658A4533" w14:textId="77777777" w:rsidTr="00610EA1">
        <w:tc>
          <w:tcPr>
            <w:tcW w:w="1300" w:type="dxa"/>
            <w:shd w:val="clear" w:color="auto" w:fill="F2F2F2"/>
            <w:tcMar>
              <w:top w:w="55" w:type="dxa"/>
              <w:left w:w="80" w:type="dxa"/>
              <w:bottom w:w="55" w:type="dxa"/>
              <w:right w:w="80" w:type="dxa"/>
            </w:tcMar>
          </w:tcPr>
          <w:p w14:paraId="11C6AF3F" w14:textId="77777777" w:rsidR="00CA7756" w:rsidRDefault="00CA7756" w:rsidP="00610EA1">
            <w:r>
              <w:rPr>
                <w:b/>
                <w:bCs/>
                <w:sz w:val="17"/>
                <w:szCs w:val="17"/>
              </w:rPr>
              <w:t>TEC-030</w:t>
            </w:r>
          </w:p>
        </w:tc>
        <w:tc>
          <w:tcPr>
            <w:tcW w:w="2400" w:type="dxa"/>
            <w:shd w:val="clear" w:color="auto" w:fill="F2F2F2"/>
            <w:tcMar>
              <w:top w:w="55" w:type="dxa"/>
              <w:left w:w="80" w:type="dxa"/>
              <w:bottom w:w="55" w:type="dxa"/>
              <w:right w:w="80" w:type="dxa"/>
            </w:tcMar>
          </w:tcPr>
          <w:p w14:paraId="0E3DACE0" w14:textId="77777777" w:rsidR="00CA7756" w:rsidRDefault="00CA7756" w:rsidP="00610EA1">
            <w:r>
              <w:rPr>
                <w:b/>
                <w:bCs/>
                <w:sz w:val="17"/>
                <w:szCs w:val="17"/>
              </w:rPr>
              <w:t>Variation</w:t>
            </w:r>
          </w:p>
        </w:tc>
        <w:tc>
          <w:tcPr>
            <w:tcW w:w="5200" w:type="dxa"/>
            <w:shd w:val="clear" w:color="auto" w:fill="F2F2F2"/>
            <w:tcMar>
              <w:top w:w="55" w:type="dxa"/>
              <w:left w:w="80" w:type="dxa"/>
              <w:bottom w:w="55" w:type="dxa"/>
              <w:right w:w="80" w:type="dxa"/>
            </w:tcMar>
          </w:tcPr>
          <w:p w14:paraId="6F1DCE8F" w14:textId="77777777" w:rsidR="00CA7756" w:rsidRDefault="00CA7756" w:rsidP="00610EA1">
            <w:r>
              <w:rPr>
                <w:sz w:val="17"/>
                <w:szCs w:val="17"/>
              </w:rPr>
              <w:t>Mesure ponctuelle de changement entre deux valeurs consécutives.</w:t>
            </w:r>
          </w:p>
        </w:tc>
      </w:tr>
      <w:tr w:rsidR="00CA7756" w14:paraId="4819BAE8" w14:textId="77777777" w:rsidTr="00610EA1">
        <w:tc>
          <w:tcPr>
            <w:tcW w:w="1300" w:type="dxa"/>
            <w:tcMar>
              <w:top w:w="55" w:type="dxa"/>
              <w:left w:w="80" w:type="dxa"/>
              <w:bottom w:w="55" w:type="dxa"/>
              <w:right w:w="80" w:type="dxa"/>
            </w:tcMar>
          </w:tcPr>
          <w:p w14:paraId="048D9C1C" w14:textId="77777777" w:rsidR="00CA7756" w:rsidRDefault="00CA7756" w:rsidP="00610EA1">
            <w:r>
              <w:rPr>
                <w:b/>
                <w:bCs/>
                <w:sz w:val="17"/>
                <w:szCs w:val="17"/>
              </w:rPr>
              <w:t>TEC-031</w:t>
            </w:r>
          </w:p>
        </w:tc>
        <w:tc>
          <w:tcPr>
            <w:tcW w:w="2400" w:type="dxa"/>
            <w:tcMar>
              <w:top w:w="55" w:type="dxa"/>
              <w:left w:w="80" w:type="dxa"/>
              <w:bottom w:w="55" w:type="dxa"/>
              <w:right w:w="80" w:type="dxa"/>
            </w:tcMar>
          </w:tcPr>
          <w:p w14:paraId="47AA84D6" w14:textId="77777777" w:rsidR="00CA7756" w:rsidRDefault="00CA7756" w:rsidP="00610EA1">
            <w:r>
              <w:rPr>
                <w:b/>
                <w:bCs/>
                <w:sz w:val="17"/>
                <w:szCs w:val="17"/>
              </w:rPr>
              <w:t>Croissance</w:t>
            </w:r>
          </w:p>
        </w:tc>
        <w:tc>
          <w:tcPr>
            <w:tcW w:w="5200" w:type="dxa"/>
            <w:tcMar>
              <w:top w:w="55" w:type="dxa"/>
              <w:left w:w="80" w:type="dxa"/>
              <w:bottom w:w="55" w:type="dxa"/>
              <w:right w:w="80" w:type="dxa"/>
            </w:tcMar>
          </w:tcPr>
          <w:p w14:paraId="73B6D517" w14:textId="3CABDDFE" w:rsidR="00CA7756" w:rsidRDefault="00CA7756" w:rsidP="00610EA1">
            <w:r>
              <w:rPr>
                <w:sz w:val="17"/>
                <w:szCs w:val="17"/>
              </w:rPr>
              <w:t>Mesure de progression sur une période, utilisée notamment pour le chiffre d</w:t>
            </w:r>
            <w:r w:rsidR="00CD2831">
              <w:rPr>
                <w:sz w:val="17"/>
                <w:szCs w:val="17"/>
              </w:rPr>
              <w:t>’</w:t>
            </w:r>
            <w:r>
              <w:rPr>
                <w:sz w:val="17"/>
                <w:szCs w:val="17"/>
              </w:rPr>
              <w:t>affaires (Ch.15.12.2).</w:t>
            </w:r>
          </w:p>
        </w:tc>
      </w:tr>
      <w:tr w:rsidR="00CA7756" w14:paraId="04CC6787" w14:textId="77777777" w:rsidTr="00610EA1">
        <w:tc>
          <w:tcPr>
            <w:tcW w:w="1300" w:type="dxa"/>
            <w:shd w:val="clear" w:color="auto" w:fill="F2F2F2"/>
            <w:tcMar>
              <w:top w:w="55" w:type="dxa"/>
              <w:left w:w="80" w:type="dxa"/>
              <w:bottom w:w="55" w:type="dxa"/>
              <w:right w:w="80" w:type="dxa"/>
            </w:tcMar>
          </w:tcPr>
          <w:p w14:paraId="1E243152" w14:textId="77777777" w:rsidR="00CA7756" w:rsidRDefault="00CA7756" w:rsidP="00610EA1">
            <w:r>
              <w:rPr>
                <w:b/>
                <w:bCs/>
                <w:sz w:val="17"/>
                <w:szCs w:val="17"/>
              </w:rPr>
              <w:t>TEC-032</w:t>
            </w:r>
          </w:p>
        </w:tc>
        <w:tc>
          <w:tcPr>
            <w:tcW w:w="2400" w:type="dxa"/>
            <w:shd w:val="clear" w:color="auto" w:fill="F2F2F2"/>
            <w:tcMar>
              <w:top w:w="55" w:type="dxa"/>
              <w:left w:w="80" w:type="dxa"/>
              <w:bottom w:w="55" w:type="dxa"/>
              <w:right w:w="80" w:type="dxa"/>
            </w:tcMar>
          </w:tcPr>
          <w:p w14:paraId="6D84E4DD" w14:textId="77777777" w:rsidR="00CA7756" w:rsidRDefault="00CA7756" w:rsidP="00610EA1">
            <w:r>
              <w:rPr>
                <w:b/>
                <w:bCs/>
                <w:sz w:val="17"/>
                <w:szCs w:val="17"/>
              </w:rPr>
              <w:t>Répartition</w:t>
            </w:r>
          </w:p>
        </w:tc>
        <w:tc>
          <w:tcPr>
            <w:tcW w:w="5200" w:type="dxa"/>
            <w:shd w:val="clear" w:color="auto" w:fill="F2F2F2"/>
            <w:tcMar>
              <w:top w:w="55" w:type="dxa"/>
              <w:left w:w="80" w:type="dxa"/>
              <w:bottom w:w="55" w:type="dxa"/>
              <w:right w:w="80" w:type="dxa"/>
            </w:tcMar>
          </w:tcPr>
          <w:p w14:paraId="1E4CD677" w14:textId="71F00204" w:rsidR="00CA7756" w:rsidRDefault="00CA7756" w:rsidP="00610EA1">
            <w:r>
              <w:rPr>
                <w:sz w:val="17"/>
                <w:szCs w:val="17"/>
              </w:rPr>
              <w:t>Analyse de la distribution d</w:t>
            </w:r>
            <w:r w:rsidR="00CD2831">
              <w:rPr>
                <w:sz w:val="17"/>
                <w:szCs w:val="17"/>
              </w:rPr>
              <w:t>’</w:t>
            </w:r>
            <w:r>
              <w:rPr>
                <w:sz w:val="17"/>
                <w:szCs w:val="17"/>
              </w:rPr>
              <w:t>un ensemble de valeurs (ex. répartition des inscriptions par matière, Ch.12.14).</w:t>
            </w:r>
          </w:p>
        </w:tc>
      </w:tr>
      <w:tr w:rsidR="00CA7756" w14:paraId="3BDD5717" w14:textId="77777777" w:rsidTr="00610EA1">
        <w:tc>
          <w:tcPr>
            <w:tcW w:w="1300" w:type="dxa"/>
            <w:tcMar>
              <w:top w:w="55" w:type="dxa"/>
              <w:left w:w="80" w:type="dxa"/>
              <w:bottom w:w="55" w:type="dxa"/>
              <w:right w:w="80" w:type="dxa"/>
            </w:tcMar>
          </w:tcPr>
          <w:p w14:paraId="30AC66C8" w14:textId="77777777" w:rsidR="00CA7756" w:rsidRDefault="00CA7756" w:rsidP="00610EA1">
            <w:r>
              <w:rPr>
                <w:b/>
                <w:bCs/>
                <w:sz w:val="17"/>
                <w:szCs w:val="17"/>
              </w:rPr>
              <w:t>TEC-033</w:t>
            </w:r>
          </w:p>
        </w:tc>
        <w:tc>
          <w:tcPr>
            <w:tcW w:w="2400" w:type="dxa"/>
            <w:tcMar>
              <w:top w:w="55" w:type="dxa"/>
              <w:left w:w="80" w:type="dxa"/>
              <w:bottom w:w="55" w:type="dxa"/>
              <w:right w:w="80" w:type="dxa"/>
            </w:tcMar>
          </w:tcPr>
          <w:p w14:paraId="60EFDE19" w14:textId="77777777" w:rsidR="00CA7756" w:rsidRDefault="00CA7756" w:rsidP="00610EA1">
            <w:r>
              <w:rPr>
                <w:b/>
                <w:bCs/>
                <w:sz w:val="17"/>
                <w:szCs w:val="17"/>
              </w:rPr>
              <w:t>Concentration</w:t>
            </w:r>
          </w:p>
        </w:tc>
        <w:tc>
          <w:tcPr>
            <w:tcW w:w="5200" w:type="dxa"/>
            <w:tcMar>
              <w:top w:w="55" w:type="dxa"/>
              <w:left w:w="80" w:type="dxa"/>
              <w:bottom w:w="55" w:type="dxa"/>
              <w:right w:w="80" w:type="dxa"/>
            </w:tcMar>
          </w:tcPr>
          <w:p w14:paraId="6D283DF2" w14:textId="77777777" w:rsidR="00CA7756" w:rsidRDefault="00CA7756" w:rsidP="00610EA1">
            <w:r>
              <w:rPr>
                <w:sz w:val="17"/>
                <w:szCs w:val="17"/>
              </w:rPr>
              <w:t>Mesure de la part que représentent quelques éléments dans un ensemble (ex. part des impayés les plus anciens).</w:t>
            </w:r>
          </w:p>
        </w:tc>
      </w:tr>
      <w:tr w:rsidR="00CA7756" w14:paraId="00566FEA" w14:textId="77777777" w:rsidTr="00610EA1">
        <w:tc>
          <w:tcPr>
            <w:tcW w:w="1300" w:type="dxa"/>
            <w:shd w:val="clear" w:color="auto" w:fill="F2F2F2"/>
            <w:tcMar>
              <w:top w:w="55" w:type="dxa"/>
              <w:left w:w="80" w:type="dxa"/>
              <w:bottom w:w="55" w:type="dxa"/>
              <w:right w:w="80" w:type="dxa"/>
            </w:tcMar>
          </w:tcPr>
          <w:p w14:paraId="3562CFAB" w14:textId="77777777" w:rsidR="00CA7756" w:rsidRDefault="00CA7756" w:rsidP="00610EA1">
            <w:r>
              <w:rPr>
                <w:b/>
                <w:bCs/>
                <w:sz w:val="17"/>
                <w:szCs w:val="17"/>
              </w:rPr>
              <w:t>TEC-034</w:t>
            </w:r>
          </w:p>
        </w:tc>
        <w:tc>
          <w:tcPr>
            <w:tcW w:w="2400" w:type="dxa"/>
            <w:shd w:val="clear" w:color="auto" w:fill="F2F2F2"/>
            <w:tcMar>
              <w:top w:w="55" w:type="dxa"/>
              <w:left w:w="80" w:type="dxa"/>
              <w:bottom w:w="55" w:type="dxa"/>
              <w:right w:w="80" w:type="dxa"/>
            </w:tcMar>
          </w:tcPr>
          <w:p w14:paraId="2AC5A372" w14:textId="77777777" w:rsidR="00CA7756" w:rsidRDefault="00CA7756" w:rsidP="00610EA1">
            <w:r>
              <w:rPr>
                <w:b/>
                <w:bCs/>
                <w:sz w:val="17"/>
                <w:szCs w:val="17"/>
              </w:rPr>
              <w:t>Corrélation simple</w:t>
            </w:r>
          </w:p>
        </w:tc>
        <w:tc>
          <w:tcPr>
            <w:tcW w:w="5200" w:type="dxa"/>
            <w:shd w:val="clear" w:color="auto" w:fill="F2F2F2"/>
            <w:tcMar>
              <w:top w:w="55" w:type="dxa"/>
              <w:left w:w="80" w:type="dxa"/>
              <w:bottom w:w="55" w:type="dxa"/>
              <w:right w:w="80" w:type="dxa"/>
            </w:tcMar>
          </w:tcPr>
          <w:p w14:paraId="7B1C1B76" w14:textId="77777777" w:rsidR="00CA7756" w:rsidRDefault="00CA7756" w:rsidP="00610EA1">
            <w:r>
              <w:rPr>
                <w:sz w:val="17"/>
                <w:szCs w:val="17"/>
              </w:rPr>
              <w:t>Analyse exploratoire entre deux indicateurs (ex. lien entre retards et absences).</w:t>
            </w:r>
          </w:p>
        </w:tc>
      </w:tr>
      <w:tr w:rsidR="00CA7756" w14:paraId="52EB4847" w14:textId="77777777" w:rsidTr="00610EA1">
        <w:tc>
          <w:tcPr>
            <w:tcW w:w="1300" w:type="dxa"/>
            <w:tcMar>
              <w:top w:w="55" w:type="dxa"/>
              <w:left w:w="80" w:type="dxa"/>
              <w:bottom w:w="55" w:type="dxa"/>
              <w:right w:w="80" w:type="dxa"/>
            </w:tcMar>
          </w:tcPr>
          <w:p w14:paraId="0F1002CF" w14:textId="77777777" w:rsidR="00CA7756" w:rsidRDefault="00CA7756" w:rsidP="00610EA1">
            <w:r>
              <w:rPr>
                <w:b/>
                <w:bCs/>
                <w:sz w:val="17"/>
                <w:szCs w:val="17"/>
              </w:rPr>
              <w:t>TEC-035</w:t>
            </w:r>
          </w:p>
        </w:tc>
        <w:tc>
          <w:tcPr>
            <w:tcW w:w="2400" w:type="dxa"/>
            <w:tcMar>
              <w:top w:w="55" w:type="dxa"/>
              <w:left w:w="80" w:type="dxa"/>
              <w:bottom w:w="55" w:type="dxa"/>
              <w:right w:w="80" w:type="dxa"/>
            </w:tcMar>
          </w:tcPr>
          <w:p w14:paraId="74486569" w14:textId="77777777" w:rsidR="00CA7756" w:rsidRDefault="00CA7756" w:rsidP="00610EA1">
            <w:r>
              <w:rPr>
                <w:b/>
                <w:bCs/>
                <w:sz w:val="17"/>
                <w:szCs w:val="17"/>
              </w:rPr>
              <w:t>Historique</w:t>
            </w:r>
          </w:p>
        </w:tc>
        <w:tc>
          <w:tcPr>
            <w:tcW w:w="5200" w:type="dxa"/>
            <w:tcMar>
              <w:top w:w="55" w:type="dxa"/>
              <w:left w:w="80" w:type="dxa"/>
              <w:bottom w:w="55" w:type="dxa"/>
              <w:right w:w="80" w:type="dxa"/>
            </w:tcMar>
          </w:tcPr>
          <w:p w14:paraId="18676DC8" w14:textId="187328E2" w:rsidR="00CA7756" w:rsidRDefault="00CA7756" w:rsidP="00610EA1">
            <w:r>
              <w:rPr>
                <w:sz w:val="17"/>
                <w:szCs w:val="17"/>
              </w:rPr>
              <w:t>Reconstitution chronologique d</w:t>
            </w:r>
            <w:r w:rsidR="00CD2831">
              <w:rPr>
                <w:sz w:val="17"/>
                <w:szCs w:val="17"/>
              </w:rPr>
              <w:t>’</w:t>
            </w:r>
            <w:r>
              <w:rPr>
                <w:sz w:val="17"/>
                <w:szCs w:val="17"/>
              </w:rPr>
              <w:t>un indicateur à partir des données historisées (Ch.15.13, 14.8).</w:t>
            </w:r>
          </w:p>
        </w:tc>
      </w:tr>
    </w:tbl>
    <w:p w14:paraId="02C3BFAB" w14:textId="77777777" w:rsidR="00CA7756" w:rsidRDefault="00CA7756" w:rsidP="00CA7756">
      <w:pPr>
        <w:pStyle w:val="Title"/>
        <w:rPr>
          <w:color w:val="0070C0"/>
          <w:sz w:val="32"/>
          <w:szCs w:val="32"/>
        </w:rPr>
      </w:pPr>
    </w:p>
    <w:p w14:paraId="2740B598" w14:textId="216A36C4" w:rsidR="00CA7756" w:rsidRPr="00CA7756" w:rsidRDefault="00CA7756" w:rsidP="00CA7756">
      <w:pPr>
        <w:pStyle w:val="Title"/>
        <w:rPr>
          <w:color w:val="0070C0"/>
          <w:sz w:val="32"/>
          <w:szCs w:val="32"/>
        </w:rPr>
      </w:pPr>
      <w:r w:rsidRPr="00CA7756">
        <w:rPr>
          <w:color w:val="0070C0"/>
          <w:sz w:val="32"/>
          <w:szCs w:val="32"/>
        </w:rPr>
        <w:t>Optimisation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200"/>
      </w:tblGrid>
      <w:tr w:rsidR="00CA7756" w14:paraId="67D8A74A" w14:textId="77777777" w:rsidTr="00610EA1">
        <w:trPr>
          <w:tblHeader/>
        </w:trPr>
        <w:tc>
          <w:tcPr>
            <w:tcW w:w="1300" w:type="dxa"/>
            <w:shd w:val="clear" w:color="auto" w:fill="2F5496"/>
            <w:tcMar>
              <w:top w:w="70" w:type="dxa"/>
              <w:left w:w="80" w:type="dxa"/>
              <w:bottom w:w="70" w:type="dxa"/>
              <w:right w:w="80" w:type="dxa"/>
            </w:tcMar>
          </w:tcPr>
          <w:p w14:paraId="78834DF9" w14:textId="77777777" w:rsidR="00CA7756" w:rsidRDefault="00CA7756" w:rsidP="00610EA1">
            <w:r>
              <w:rPr>
                <w:b/>
                <w:bCs/>
                <w:color w:val="FFFFFF"/>
                <w:sz w:val="17"/>
                <w:szCs w:val="17"/>
              </w:rPr>
              <w:t>Code</w:t>
            </w:r>
          </w:p>
        </w:tc>
        <w:tc>
          <w:tcPr>
            <w:tcW w:w="2400" w:type="dxa"/>
            <w:shd w:val="clear" w:color="auto" w:fill="2F5496"/>
            <w:tcMar>
              <w:top w:w="70" w:type="dxa"/>
              <w:left w:w="80" w:type="dxa"/>
              <w:bottom w:w="70" w:type="dxa"/>
              <w:right w:w="80" w:type="dxa"/>
            </w:tcMar>
          </w:tcPr>
          <w:p w14:paraId="60534DC7" w14:textId="77777777" w:rsidR="00CA7756" w:rsidRDefault="00CA7756" w:rsidP="00610EA1">
            <w:r>
              <w:rPr>
                <w:b/>
                <w:bCs/>
                <w:color w:val="FFFFFF"/>
                <w:sz w:val="17"/>
                <w:szCs w:val="17"/>
              </w:rPr>
              <w:t>Calcul</w:t>
            </w:r>
          </w:p>
        </w:tc>
        <w:tc>
          <w:tcPr>
            <w:tcW w:w="5200" w:type="dxa"/>
            <w:shd w:val="clear" w:color="auto" w:fill="2F5496"/>
            <w:tcMar>
              <w:top w:w="70" w:type="dxa"/>
              <w:left w:w="80" w:type="dxa"/>
              <w:bottom w:w="70" w:type="dxa"/>
              <w:right w:w="80" w:type="dxa"/>
            </w:tcMar>
          </w:tcPr>
          <w:p w14:paraId="76DBC31A" w14:textId="77777777" w:rsidR="00CA7756" w:rsidRDefault="00CA7756" w:rsidP="00610EA1">
            <w:r>
              <w:rPr>
                <w:b/>
                <w:bCs/>
                <w:color w:val="FFFFFF"/>
                <w:sz w:val="17"/>
                <w:szCs w:val="17"/>
              </w:rPr>
              <w:t>Description / lien avec le référentiel</w:t>
            </w:r>
          </w:p>
        </w:tc>
      </w:tr>
      <w:tr w:rsidR="00CA7756" w14:paraId="397BB835" w14:textId="77777777" w:rsidTr="00610EA1">
        <w:tc>
          <w:tcPr>
            <w:tcW w:w="1300" w:type="dxa"/>
            <w:tcMar>
              <w:top w:w="55" w:type="dxa"/>
              <w:left w:w="80" w:type="dxa"/>
              <w:bottom w:w="55" w:type="dxa"/>
              <w:right w:w="80" w:type="dxa"/>
            </w:tcMar>
          </w:tcPr>
          <w:p w14:paraId="7D96C2FB" w14:textId="77777777" w:rsidR="00CA7756" w:rsidRDefault="00CA7756" w:rsidP="00610EA1">
            <w:r>
              <w:rPr>
                <w:b/>
                <w:bCs/>
                <w:sz w:val="17"/>
                <w:szCs w:val="17"/>
              </w:rPr>
              <w:t>TEC-036</w:t>
            </w:r>
          </w:p>
        </w:tc>
        <w:tc>
          <w:tcPr>
            <w:tcW w:w="2400" w:type="dxa"/>
            <w:tcMar>
              <w:top w:w="55" w:type="dxa"/>
              <w:left w:w="80" w:type="dxa"/>
              <w:bottom w:w="55" w:type="dxa"/>
              <w:right w:w="80" w:type="dxa"/>
            </w:tcMar>
          </w:tcPr>
          <w:p w14:paraId="1BC3161D" w14:textId="77D302E7" w:rsidR="00CA7756" w:rsidRDefault="00CA7756" w:rsidP="00610EA1">
            <w:r>
              <w:rPr>
                <w:b/>
                <w:bCs/>
                <w:sz w:val="17"/>
                <w:szCs w:val="17"/>
              </w:rPr>
              <w:t>Taille d</w:t>
            </w:r>
            <w:r w:rsidR="00CD2831">
              <w:rPr>
                <w:b/>
                <w:bCs/>
                <w:sz w:val="17"/>
                <w:szCs w:val="17"/>
              </w:rPr>
              <w:t>’</w:t>
            </w:r>
            <w:r>
              <w:rPr>
                <w:b/>
                <w:bCs/>
                <w:sz w:val="17"/>
                <w:szCs w:val="17"/>
              </w:rPr>
              <w:t>un groupe de traitements</w:t>
            </w:r>
          </w:p>
        </w:tc>
        <w:tc>
          <w:tcPr>
            <w:tcW w:w="5200" w:type="dxa"/>
            <w:tcMar>
              <w:top w:w="55" w:type="dxa"/>
              <w:left w:w="80" w:type="dxa"/>
              <w:bottom w:w="55" w:type="dxa"/>
              <w:right w:w="80" w:type="dxa"/>
            </w:tcMar>
          </w:tcPr>
          <w:p w14:paraId="263424FD" w14:textId="67155926" w:rsidR="00CA7756" w:rsidRDefault="00CA7756" w:rsidP="00610EA1">
            <w:r>
              <w:rPr>
                <w:sz w:val="17"/>
                <w:szCs w:val="17"/>
              </w:rPr>
              <w:t>Paramètre technique de traitement par lots (batch), sans lien direct avec les groupes pédagogiques (Ch.10) — attention à l</w:t>
            </w:r>
            <w:r w:rsidR="00CD2831">
              <w:rPr>
                <w:sz w:val="17"/>
                <w:szCs w:val="17"/>
              </w:rPr>
              <w:t>’</w:t>
            </w:r>
            <w:r>
              <w:rPr>
                <w:sz w:val="17"/>
                <w:szCs w:val="17"/>
              </w:rPr>
              <w:t>homonymie.</w:t>
            </w:r>
          </w:p>
        </w:tc>
      </w:tr>
      <w:tr w:rsidR="00CA7756" w14:paraId="53BB841A" w14:textId="77777777" w:rsidTr="00610EA1">
        <w:tc>
          <w:tcPr>
            <w:tcW w:w="1300" w:type="dxa"/>
            <w:shd w:val="clear" w:color="auto" w:fill="F2F2F2"/>
            <w:tcMar>
              <w:top w:w="55" w:type="dxa"/>
              <w:left w:w="80" w:type="dxa"/>
              <w:bottom w:w="55" w:type="dxa"/>
              <w:right w:w="80" w:type="dxa"/>
            </w:tcMar>
          </w:tcPr>
          <w:p w14:paraId="5A5688DE" w14:textId="77777777" w:rsidR="00CA7756" w:rsidRDefault="00CA7756" w:rsidP="00610EA1">
            <w:r>
              <w:rPr>
                <w:b/>
                <w:bCs/>
                <w:sz w:val="17"/>
                <w:szCs w:val="17"/>
              </w:rPr>
              <w:t>TEC-037</w:t>
            </w:r>
          </w:p>
        </w:tc>
        <w:tc>
          <w:tcPr>
            <w:tcW w:w="2400" w:type="dxa"/>
            <w:shd w:val="clear" w:color="auto" w:fill="F2F2F2"/>
            <w:tcMar>
              <w:top w:w="55" w:type="dxa"/>
              <w:left w:w="80" w:type="dxa"/>
              <w:bottom w:w="55" w:type="dxa"/>
              <w:right w:w="80" w:type="dxa"/>
            </w:tcMar>
          </w:tcPr>
          <w:p w14:paraId="44CD8EA8" w14:textId="77777777" w:rsidR="00CA7756" w:rsidRDefault="00CA7756" w:rsidP="00610EA1">
            <w:r>
              <w:rPr>
                <w:b/>
                <w:bCs/>
                <w:sz w:val="17"/>
                <w:szCs w:val="17"/>
              </w:rPr>
              <w:t>Nombre de notifications à envoyer</w:t>
            </w:r>
          </w:p>
        </w:tc>
        <w:tc>
          <w:tcPr>
            <w:tcW w:w="5200" w:type="dxa"/>
            <w:shd w:val="clear" w:color="auto" w:fill="F2F2F2"/>
            <w:tcMar>
              <w:top w:w="55" w:type="dxa"/>
              <w:left w:w="80" w:type="dxa"/>
              <w:bottom w:w="55" w:type="dxa"/>
              <w:right w:w="80" w:type="dxa"/>
            </w:tcMar>
          </w:tcPr>
          <w:p w14:paraId="1CE68CFD" w14:textId="77777777" w:rsidR="00CA7756" w:rsidRDefault="00CA7756" w:rsidP="00610EA1">
            <w:r>
              <w:rPr>
                <w:sz w:val="17"/>
                <w:szCs w:val="17"/>
              </w:rPr>
              <w:t>Utilisé pour le regroupement des notifications sur une fenêtre de 5 minutes (Ch.17.9, RM-NOT-013).</w:t>
            </w:r>
          </w:p>
        </w:tc>
      </w:tr>
      <w:tr w:rsidR="00CA7756" w14:paraId="43F18B4A" w14:textId="77777777" w:rsidTr="00610EA1">
        <w:tc>
          <w:tcPr>
            <w:tcW w:w="1300" w:type="dxa"/>
            <w:tcMar>
              <w:top w:w="55" w:type="dxa"/>
              <w:left w:w="80" w:type="dxa"/>
              <w:bottom w:w="55" w:type="dxa"/>
              <w:right w:w="80" w:type="dxa"/>
            </w:tcMar>
          </w:tcPr>
          <w:p w14:paraId="5BC7AA24" w14:textId="77777777" w:rsidR="00CA7756" w:rsidRDefault="00CA7756" w:rsidP="00610EA1">
            <w:r>
              <w:rPr>
                <w:b/>
                <w:bCs/>
                <w:sz w:val="17"/>
                <w:szCs w:val="17"/>
              </w:rPr>
              <w:t>TEC-038</w:t>
            </w:r>
          </w:p>
        </w:tc>
        <w:tc>
          <w:tcPr>
            <w:tcW w:w="2400" w:type="dxa"/>
            <w:tcMar>
              <w:top w:w="55" w:type="dxa"/>
              <w:left w:w="80" w:type="dxa"/>
              <w:bottom w:w="55" w:type="dxa"/>
              <w:right w:w="80" w:type="dxa"/>
            </w:tcMar>
          </w:tcPr>
          <w:p w14:paraId="15D718F9" w14:textId="77777777" w:rsidR="00CA7756" w:rsidRDefault="00CA7756" w:rsidP="00610EA1">
            <w:r>
              <w:rPr>
                <w:b/>
                <w:bCs/>
                <w:sz w:val="17"/>
                <w:szCs w:val="17"/>
              </w:rPr>
              <w:t>Découpage des traitements</w:t>
            </w:r>
          </w:p>
        </w:tc>
        <w:tc>
          <w:tcPr>
            <w:tcW w:w="5200" w:type="dxa"/>
            <w:tcMar>
              <w:top w:w="55" w:type="dxa"/>
              <w:left w:w="80" w:type="dxa"/>
              <w:bottom w:w="55" w:type="dxa"/>
              <w:right w:w="80" w:type="dxa"/>
            </w:tcMar>
          </w:tcPr>
          <w:p w14:paraId="77E5BF87" w14:textId="77777777" w:rsidR="00CA7756" w:rsidRDefault="00CA7756" w:rsidP="00610EA1">
            <w:r>
              <w:rPr>
                <w:sz w:val="17"/>
                <w:szCs w:val="17"/>
              </w:rPr>
              <w:t>Paramètre technique de traitement par lots, lié à TEC-036.</w:t>
            </w:r>
          </w:p>
        </w:tc>
      </w:tr>
      <w:tr w:rsidR="00CA7756" w14:paraId="1845A12F" w14:textId="77777777" w:rsidTr="00610EA1">
        <w:tc>
          <w:tcPr>
            <w:tcW w:w="1300" w:type="dxa"/>
            <w:shd w:val="clear" w:color="auto" w:fill="F2F2F2"/>
            <w:tcMar>
              <w:top w:w="55" w:type="dxa"/>
              <w:left w:w="80" w:type="dxa"/>
              <w:bottom w:w="55" w:type="dxa"/>
              <w:right w:w="80" w:type="dxa"/>
            </w:tcMar>
          </w:tcPr>
          <w:p w14:paraId="2479696E" w14:textId="77777777" w:rsidR="00CA7756" w:rsidRDefault="00CA7756" w:rsidP="00610EA1">
            <w:r>
              <w:rPr>
                <w:b/>
                <w:bCs/>
                <w:sz w:val="17"/>
                <w:szCs w:val="17"/>
              </w:rPr>
              <w:t>TEC-039</w:t>
            </w:r>
          </w:p>
        </w:tc>
        <w:tc>
          <w:tcPr>
            <w:tcW w:w="2400" w:type="dxa"/>
            <w:shd w:val="clear" w:color="auto" w:fill="F2F2F2"/>
            <w:tcMar>
              <w:top w:w="55" w:type="dxa"/>
              <w:left w:w="80" w:type="dxa"/>
              <w:bottom w:w="55" w:type="dxa"/>
              <w:right w:w="80" w:type="dxa"/>
            </w:tcMar>
          </w:tcPr>
          <w:p w14:paraId="60CE68BE" w14:textId="77777777" w:rsidR="00CA7756" w:rsidRDefault="00CA7756" w:rsidP="00610EA1">
            <w:r>
              <w:rPr>
                <w:b/>
                <w:bCs/>
                <w:sz w:val="17"/>
                <w:szCs w:val="17"/>
              </w:rPr>
              <w:t>Temps moyen de traitement</w:t>
            </w:r>
          </w:p>
        </w:tc>
        <w:tc>
          <w:tcPr>
            <w:tcW w:w="5200" w:type="dxa"/>
            <w:shd w:val="clear" w:color="auto" w:fill="F2F2F2"/>
            <w:tcMar>
              <w:top w:w="55" w:type="dxa"/>
              <w:left w:w="80" w:type="dxa"/>
              <w:bottom w:w="55" w:type="dxa"/>
              <w:right w:w="80" w:type="dxa"/>
            </w:tcMar>
          </w:tcPr>
          <w:p w14:paraId="69951B4F" w14:textId="77777777" w:rsidR="00CA7756" w:rsidRDefault="00CA7756" w:rsidP="00610EA1">
            <w:r>
              <w:rPr>
                <w:sz w:val="17"/>
                <w:szCs w:val="17"/>
              </w:rPr>
              <w:t>Indicateur de performance technique de la plateforme (Ch.27).</w:t>
            </w:r>
          </w:p>
        </w:tc>
      </w:tr>
      <w:tr w:rsidR="00CA7756" w14:paraId="2DBBB11E" w14:textId="77777777" w:rsidTr="00610EA1">
        <w:tc>
          <w:tcPr>
            <w:tcW w:w="1300" w:type="dxa"/>
            <w:tcMar>
              <w:top w:w="55" w:type="dxa"/>
              <w:left w:w="80" w:type="dxa"/>
              <w:bottom w:w="55" w:type="dxa"/>
              <w:right w:w="80" w:type="dxa"/>
            </w:tcMar>
          </w:tcPr>
          <w:p w14:paraId="424548BD" w14:textId="77777777" w:rsidR="00CA7756" w:rsidRDefault="00CA7756" w:rsidP="00610EA1">
            <w:r>
              <w:rPr>
                <w:b/>
                <w:bCs/>
                <w:sz w:val="17"/>
                <w:szCs w:val="17"/>
              </w:rPr>
              <w:t>TEC-040</w:t>
            </w:r>
          </w:p>
        </w:tc>
        <w:tc>
          <w:tcPr>
            <w:tcW w:w="2400" w:type="dxa"/>
            <w:tcMar>
              <w:top w:w="55" w:type="dxa"/>
              <w:left w:w="80" w:type="dxa"/>
              <w:bottom w:w="55" w:type="dxa"/>
              <w:right w:w="80" w:type="dxa"/>
            </w:tcMar>
          </w:tcPr>
          <w:p w14:paraId="77044B21" w14:textId="4DB94C0F" w:rsidR="00CA7756" w:rsidRDefault="00CA7756" w:rsidP="00610EA1">
            <w:r>
              <w:rPr>
                <w:b/>
                <w:bCs/>
                <w:sz w:val="17"/>
                <w:szCs w:val="17"/>
              </w:rPr>
              <w:t>File d</w:t>
            </w:r>
            <w:r w:rsidR="00CD2831">
              <w:rPr>
                <w:b/>
                <w:bCs/>
                <w:sz w:val="17"/>
                <w:szCs w:val="17"/>
              </w:rPr>
              <w:t>’</w:t>
            </w:r>
            <w:r>
              <w:rPr>
                <w:b/>
                <w:bCs/>
                <w:sz w:val="17"/>
                <w:szCs w:val="17"/>
              </w:rPr>
              <w:t>attente des événements</w:t>
            </w:r>
          </w:p>
        </w:tc>
        <w:tc>
          <w:tcPr>
            <w:tcW w:w="5200" w:type="dxa"/>
            <w:tcMar>
              <w:top w:w="55" w:type="dxa"/>
              <w:left w:w="80" w:type="dxa"/>
              <w:bottom w:w="55" w:type="dxa"/>
              <w:right w:w="80" w:type="dxa"/>
            </w:tcMar>
          </w:tcPr>
          <w:p w14:paraId="7AC33456" w14:textId="174C1BA9" w:rsidR="00CA7756" w:rsidRDefault="00CA7756" w:rsidP="00610EA1">
            <w:r>
              <w:rPr>
                <w:sz w:val="17"/>
                <w:szCs w:val="17"/>
              </w:rPr>
              <w:t>Mécanisme technique de traitement asynchrone des év</w:t>
            </w:r>
            <w:r w:rsidR="002F03DC">
              <w:rPr>
                <w:sz w:val="17"/>
                <w:szCs w:val="17"/>
              </w:rPr>
              <w:t>è</w:t>
            </w:r>
            <w:r>
              <w:rPr>
                <w:sz w:val="17"/>
                <w:szCs w:val="17"/>
              </w:rPr>
              <w:t>nements métier (Annexe F).</w:t>
            </w:r>
          </w:p>
        </w:tc>
      </w:tr>
    </w:tbl>
    <w:p w14:paraId="39F4CA57" w14:textId="77777777" w:rsidR="00CA7756" w:rsidRDefault="00CA7756" w:rsidP="00CA7756">
      <w:pPr>
        <w:pStyle w:val="Title"/>
        <w:rPr>
          <w:color w:val="0070C0"/>
          <w:sz w:val="32"/>
          <w:szCs w:val="32"/>
        </w:rPr>
      </w:pPr>
    </w:p>
    <w:p w14:paraId="3C4C8F6C" w14:textId="77777777" w:rsidR="00CA7756" w:rsidRDefault="00CA7756" w:rsidP="00CA7756">
      <w:pPr>
        <w:pStyle w:val="Title"/>
        <w:rPr>
          <w:color w:val="0070C0"/>
          <w:sz w:val="32"/>
          <w:szCs w:val="32"/>
        </w:rPr>
      </w:pPr>
    </w:p>
    <w:p w14:paraId="51708448" w14:textId="77777777" w:rsidR="00CA7756" w:rsidRDefault="00CA7756" w:rsidP="00CA7756">
      <w:pPr>
        <w:pStyle w:val="Title"/>
        <w:rPr>
          <w:color w:val="0070C0"/>
          <w:sz w:val="32"/>
          <w:szCs w:val="32"/>
        </w:rPr>
      </w:pPr>
    </w:p>
    <w:p w14:paraId="148698B4" w14:textId="6026F421" w:rsidR="00CA7756" w:rsidRPr="00CA7756" w:rsidRDefault="00CA7756" w:rsidP="00CA7756">
      <w:pPr>
        <w:pStyle w:val="Title"/>
        <w:rPr>
          <w:color w:val="0070C0"/>
          <w:sz w:val="32"/>
          <w:szCs w:val="32"/>
        </w:rPr>
      </w:pPr>
      <w:r w:rsidRPr="00CA7756">
        <w:rPr>
          <w:color w:val="0070C0"/>
          <w:sz w:val="32"/>
          <w:szCs w:val="32"/>
        </w:rPr>
        <w:lastRenderedPageBreak/>
        <w:t>Préparation IA (Version 2)</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200"/>
      </w:tblGrid>
      <w:tr w:rsidR="00CA7756" w14:paraId="5BBE46CB" w14:textId="77777777" w:rsidTr="00610EA1">
        <w:trPr>
          <w:tblHeader/>
        </w:trPr>
        <w:tc>
          <w:tcPr>
            <w:tcW w:w="1300" w:type="dxa"/>
            <w:shd w:val="clear" w:color="auto" w:fill="2F5496"/>
            <w:tcMar>
              <w:top w:w="70" w:type="dxa"/>
              <w:left w:w="80" w:type="dxa"/>
              <w:bottom w:w="70" w:type="dxa"/>
              <w:right w:w="80" w:type="dxa"/>
            </w:tcMar>
          </w:tcPr>
          <w:p w14:paraId="0A9CEBD7" w14:textId="77777777" w:rsidR="00CA7756" w:rsidRDefault="00CA7756" w:rsidP="00610EA1">
            <w:r>
              <w:rPr>
                <w:b/>
                <w:bCs/>
                <w:color w:val="FFFFFF"/>
                <w:sz w:val="17"/>
                <w:szCs w:val="17"/>
              </w:rPr>
              <w:t>Code</w:t>
            </w:r>
          </w:p>
        </w:tc>
        <w:tc>
          <w:tcPr>
            <w:tcW w:w="2400" w:type="dxa"/>
            <w:shd w:val="clear" w:color="auto" w:fill="2F5496"/>
            <w:tcMar>
              <w:top w:w="70" w:type="dxa"/>
              <w:left w:w="80" w:type="dxa"/>
              <w:bottom w:w="70" w:type="dxa"/>
              <w:right w:w="80" w:type="dxa"/>
            </w:tcMar>
          </w:tcPr>
          <w:p w14:paraId="41103E4B" w14:textId="77777777" w:rsidR="00CA7756" w:rsidRDefault="00CA7756" w:rsidP="00610EA1">
            <w:r>
              <w:rPr>
                <w:b/>
                <w:bCs/>
                <w:color w:val="FFFFFF"/>
                <w:sz w:val="17"/>
                <w:szCs w:val="17"/>
              </w:rPr>
              <w:t>Calcul</w:t>
            </w:r>
          </w:p>
        </w:tc>
        <w:tc>
          <w:tcPr>
            <w:tcW w:w="5200" w:type="dxa"/>
            <w:shd w:val="clear" w:color="auto" w:fill="2F5496"/>
            <w:tcMar>
              <w:top w:w="70" w:type="dxa"/>
              <w:left w:w="80" w:type="dxa"/>
              <w:bottom w:w="70" w:type="dxa"/>
              <w:right w:w="80" w:type="dxa"/>
            </w:tcMar>
          </w:tcPr>
          <w:p w14:paraId="27329D03" w14:textId="77777777" w:rsidR="00CA7756" w:rsidRDefault="00CA7756" w:rsidP="00610EA1">
            <w:r>
              <w:rPr>
                <w:b/>
                <w:bCs/>
                <w:color w:val="FFFFFF"/>
                <w:sz w:val="17"/>
                <w:szCs w:val="17"/>
              </w:rPr>
              <w:t>Description / lien avec le référentiel</w:t>
            </w:r>
          </w:p>
        </w:tc>
      </w:tr>
      <w:tr w:rsidR="00CA7756" w14:paraId="65214777" w14:textId="77777777" w:rsidTr="00610EA1">
        <w:tc>
          <w:tcPr>
            <w:tcW w:w="1300" w:type="dxa"/>
            <w:shd w:val="clear" w:color="auto" w:fill="FDEBD0"/>
            <w:tcMar>
              <w:top w:w="55" w:type="dxa"/>
              <w:left w:w="80" w:type="dxa"/>
              <w:bottom w:w="55" w:type="dxa"/>
              <w:right w:w="80" w:type="dxa"/>
            </w:tcMar>
          </w:tcPr>
          <w:p w14:paraId="2DAEB742" w14:textId="77777777" w:rsidR="00CA7756" w:rsidRDefault="00CA7756" w:rsidP="00610EA1">
            <w:r>
              <w:rPr>
                <w:b/>
                <w:bCs/>
                <w:sz w:val="17"/>
                <w:szCs w:val="17"/>
              </w:rPr>
              <w:t>TEC-041</w:t>
            </w:r>
          </w:p>
        </w:tc>
        <w:tc>
          <w:tcPr>
            <w:tcW w:w="2400" w:type="dxa"/>
            <w:shd w:val="clear" w:color="auto" w:fill="FDEBD0"/>
            <w:tcMar>
              <w:top w:w="55" w:type="dxa"/>
              <w:left w:w="80" w:type="dxa"/>
              <w:bottom w:w="55" w:type="dxa"/>
              <w:right w:w="80" w:type="dxa"/>
            </w:tcMar>
          </w:tcPr>
          <w:p w14:paraId="22B92CD4" w14:textId="339AF84D" w:rsidR="00CA7756" w:rsidRDefault="00CA7756" w:rsidP="00610EA1">
            <w:r>
              <w:rPr>
                <w:b/>
                <w:bCs/>
                <w:sz w:val="17"/>
                <w:szCs w:val="17"/>
              </w:rPr>
              <w:t>Score d</w:t>
            </w:r>
            <w:r w:rsidR="00CD2831">
              <w:rPr>
                <w:b/>
                <w:bCs/>
                <w:sz w:val="17"/>
                <w:szCs w:val="17"/>
              </w:rPr>
              <w:t>’</w:t>
            </w:r>
            <w:r>
              <w:rPr>
                <w:b/>
                <w:bCs/>
                <w:sz w:val="17"/>
                <w:szCs w:val="17"/>
              </w:rPr>
              <w:t>assiduité</w:t>
            </w:r>
          </w:p>
        </w:tc>
        <w:tc>
          <w:tcPr>
            <w:tcW w:w="5200" w:type="dxa"/>
            <w:shd w:val="clear" w:color="auto" w:fill="FDEBD0"/>
            <w:tcMar>
              <w:top w:w="55" w:type="dxa"/>
              <w:left w:w="80" w:type="dxa"/>
              <w:bottom w:w="55" w:type="dxa"/>
              <w:right w:w="80" w:type="dxa"/>
            </w:tcMar>
          </w:tcPr>
          <w:p w14:paraId="34F9904A" w14:textId="39D62540" w:rsidR="00CA7756" w:rsidRDefault="00CA7756" w:rsidP="00610EA1">
            <w:r>
              <w:rPr>
                <w:sz w:val="17"/>
                <w:szCs w:val="17"/>
              </w:rPr>
              <w:t>⚠ Chevauchement à clarifier avec CAL-002 (Taux d</w:t>
            </w:r>
            <w:r w:rsidR="00CD2831">
              <w:rPr>
                <w:sz w:val="17"/>
                <w:szCs w:val="17"/>
              </w:rPr>
              <w:t>’</w:t>
            </w:r>
            <w:r>
              <w:rPr>
                <w:sz w:val="17"/>
                <w:szCs w:val="17"/>
              </w:rPr>
              <w:t>assiduité, Annexe C) : s</w:t>
            </w:r>
            <w:r w:rsidR="00CD2831">
              <w:rPr>
                <w:sz w:val="17"/>
                <w:szCs w:val="17"/>
              </w:rPr>
              <w:t>’</w:t>
            </w:r>
            <w:r>
              <w:rPr>
                <w:sz w:val="17"/>
                <w:szCs w:val="17"/>
              </w:rPr>
              <w:t>agit-il de la même valeur réutilisée pour l</w:t>
            </w:r>
            <w:r w:rsidR="00CD2831">
              <w:rPr>
                <w:sz w:val="17"/>
                <w:szCs w:val="17"/>
              </w:rPr>
              <w:t>’</w:t>
            </w:r>
            <w:r>
              <w:rPr>
                <w:sz w:val="17"/>
                <w:szCs w:val="17"/>
              </w:rPr>
              <w:t>IA, ou d</w:t>
            </w:r>
            <w:r w:rsidR="00CD2831">
              <w:rPr>
                <w:sz w:val="17"/>
                <w:szCs w:val="17"/>
              </w:rPr>
              <w:t>’</w:t>
            </w:r>
            <w:r>
              <w:rPr>
                <w:sz w:val="17"/>
                <w:szCs w:val="17"/>
              </w:rPr>
              <w:t>un score composite distinct incluant d</w:t>
            </w:r>
            <w:r w:rsidR="00CD2831">
              <w:rPr>
                <w:sz w:val="17"/>
                <w:szCs w:val="17"/>
              </w:rPr>
              <w:t>’</w:t>
            </w:r>
            <w:r>
              <w:rPr>
                <w:sz w:val="17"/>
                <w:szCs w:val="17"/>
              </w:rPr>
              <w:t>autres facteurs ?</w:t>
            </w:r>
          </w:p>
        </w:tc>
      </w:tr>
      <w:tr w:rsidR="00CA7756" w14:paraId="31B04C18" w14:textId="77777777" w:rsidTr="00610EA1">
        <w:tc>
          <w:tcPr>
            <w:tcW w:w="1300" w:type="dxa"/>
            <w:shd w:val="clear" w:color="auto" w:fill="FDEBD0"/>
            <w:tcMar>
              <w:top w:w="55" w:type="dxa"/>
              <w:left w:w="80" w:type="dxa"/>
              <w:bottom w:w="55" w:type="dxa"/>
              <w:right w:w="80" w:type="dxa"/>
            </w:tcMar>
          </w:tcPr>
          <w:p w14:paraId="48BF7F3D" w14:textId="77777777" w:rsidR="00CA7756" w:rsidRDefault="00CA7756" w:rsidP="00610EA1">
            <w:r>
              <w:rPr>
                <w:b/>
                <w:bCs/>
                <w:sz w:val="17"/>
                <w:szCs w:val="17"/>
              </w:rPr>
              <w:t>TEC-042</w:t>
            </w:r>
          </w:p>
        </w:tc>
        <w:tc>
          <w:tcPr>
            <w:tcW w:w="2400" w:type="dxa"/>
            <w:shd w:val="clear" w:color="auto" w:fill="FDEBD0"/>
            <w:tcMar>
              <w:top w:w="55" w:type="dxa"/>
              <w:left w:w="80" w:type="dxa"/>
              <w:bottom w:w="55" w:type="dxa"/>
              <w:right w:w="80" w:type="dxa"/>
            </w:tcMar>
          </w:tcPr>
          <w:p w14:paraId="75812D49" w14:textId="77777777" w:rsidR="00CA7756" w:rsidRDefault="00CA7756" w:rsidP="00610EA1">
            <w:r>
              <w:rPr>
                <w:b/>
                <w:bCs/>
                <w:sz w:val="17"/>
                <w:szCs w:val="17"/>
              </w:rPr>
              <w:t>Score de régularité des paiements</w:t>
            </w:r>
          </w:p>
        </w:tc>
        <w:tc>
          <w:tcPr>
            <w:tcW w:w="5200" w:type="dxa"/>
            <w:shd w:val="clear" w:color="auto" w:fill="FDEBD0"/>
            <w:tcMar>
              <w:top w:w="55" w:type="dxa"/>
              <w:left w:w="80" w:type="dxa"/>
              <w:bottom w:w="55" w:type="dxa"/>
              <w:right w:w="80" w:type="dxa"/>
            </w:tcMar>
          </w:tcPr>
          <w:p w14:paraId="77B33976" w14:textId="77777777" w:rsidR="00CA7756" w:rsidRDefault="00CA7756" w:rsidP="00610EA1">
            <w:r>
              <w:rPr>
                <w:sz w:val="17"/>
                <w:szCs w:val="17"/>
              </w:rPr>
              <w:t>⚠ Chevauchement à clarifier avec CAL-007 (Comportement de paiement, Annexe C) : même question que ci-dessus.</w:t>
            </w:r>
          </w:p>
        </w:tc>
      </w:tr>
      <w:tr w:rsidR="00CA7756" w14:paraId="1F185985" w14:textId="77777777" w:rsidTr="00610EA1">
        <w:tc>
          <w:tcPr>
            <w:tcW w:w="1300" w:type="dxa"/>
            <w:tcMar>
              <w:top w:w="55" w:type="dxa"/>
              <w:left w:w="80" w:type="dxa"/>
              <w:bottom w:w="55" w:type="dxa"/>
              <w:right w:w="80" w:type="dxa"/>
            </w:tcMar>
          </w:tcPr>
          <w:p w14:paraId="536401AB" w14:textId="77777777" w:rsidR="00CA7756" w:rsidRDefault="00CA7756" w:rsidP="00610EA1">
            <w:r>
              <w:rPr>
                <w:b/>
                <w:bCs/>
                <w:sz w:val="17"/>
                <w:szCs w:val="17"/>
              </w:rPr>
              <w:t>TEC-043</w:t>
            </w:r>
          </w:p>
        </w:tc>
        <w:tc>
          <w:tcPr>
            <w:tcW w:w="2400" w:type="dxa"/>
            <w:tcMar>
              <w:top w:w="55" w:type="dxa"/>
              <w:left w:w="80" w:type="dxa"/>
              <w:bottom w:w="55" w:type="dxa"/>
              <w:right w:w="80" w:type="dxa"/>
            </w:tcMar>
          </w:tcPr>
          <w:p w14:paraId="3EA0EBDE" w14:textId="77777777" w:rsidR="00CA7756" w:rsidRDefault="00CA7756" w:rsidP="00610EA1">
            <w:r>
              <w:rPr>
                <w:b/>
                <w:bCs/>
                <w:sz w:val="17"/>
                <w:szCs w:val="17"/>
              </w:rPr>
              <w:t>Score de fidélité</w:t>
            </w:r>
          </w:p>
        </w:tc>
        <w:tc>
          <w:tcPr>
            <w:tcW w:w="5200" w:type="dxa"/>
            <w:tcMar>
              <w:top w:w="55" w:type="dxa"/>
              <w:left w:w="80" w:type="dxa"/>
              <w:bottom w:w="55" w:type="dxa"/>
              <w:right w:w="80" w:type="dxa"/>
            </w:tcMar>
          </w:tcPr>
          <w:p w14:paraId="3E8568F5" w14:textId="61B11DB6" w:rsidR="00CA7756" w:rsidRDefault="00CA7756" w:rsidP="00610EA1">
            <w:r>
              <w:rPr>
                <w:sz w:val="17"/>
                <w:szCs w:val="17"/>
              </w:rPr>
              <w:t>Score prospectif combinant ancienneté et régularité, en préparation du moteur IA de détection d</w:t>
            </w:r>
            <w:r w:rsidR="00CD2831">
              <w:rPr>
                <w:sz w:val="17"/>
                <w:szCs w:val="17"/>
              </w:rPr>
              <w:t>’</w:t>
            </w:r>
            <w:r>
              <w:rPr>
                <w:sz w:val="17"/>
                <w:szCs w:val="17"/>
              </w:rPr>
              <w:t>abandon (Ch.14.10).</w:t>
            </w:r>
          </w:p>
        </w:tc>
      </w:tr>
      <w:tr w:rsidR="00CA7756" w14:paraId="519B515D" w14:textId="77777777" w:rsidTr="00610EA1">
        <w:tc>
          <w:tcPr>
            <w:tcW w:w="1300" w:type="dxa"/>
            <w:shd w:val="clear" w:color="auto" w:fill="F2F2F2"/>
            <w:tcMar>
              <w:top w:w="55" w:type="dxa"/>
              <w:left w:w="80" w:type="dxa"/>
              <w:bottom w:w="55" w:type="dxa"/>
              <w:right w:w="80" w:type="dxa"/>
            </w:tcMar>
          </w:tcPr>
          <w:p w14:paraId="042F06FB" w14:textId="77777777" w:rsidR="00CA7756" w:rsidRDefault="00CA7756" w:rsidP="00610EA1">
            <w:r>
              <w:rPr>
                <w:b/>
                <w:bCs/>
                <w:sz w:val="17"/>
                <w:szCs w:val="17"/>
              </w:rPr>
              <w:t>TEC-044</w:t>
            </w:r>
          </w:p>
        </w:tc>
        <w:tc>
          <w:tcPr>
            <w:tcW w:w="2400" w:type="dxa"/>
            <w:shd w:val="clear" w:color="auto" w:fill="F2F2F2"/>
            <w:tcMar>
              <w:top w:w="55" w:type="dxa"/>
              <w:left w:w="80" w:type="dxa"/>
              <w:bottom w:w="55" w:type="dxa"/>
              <w:right w:w="80" w:type="dxa"/>
            </w:tcMar>
          </w:tcPr>
          <w:p w14:paraId="1B2B7F7C" w14:textId="77777777" w:rsidR="00CA7756" w:rsidRDefault="00CA7756" w:rsidP="00610EA1">
            <w:r>
              <w:rPr>
                <w:b/>
                <w:bCs/>
                <w:sz w:val="17"/>
                <w:szCs w:val="17"/>
              </w:rPr>
              <w:t>Projection de fréquentation</w:t>
            </w:r>
          </w:p>
        </w:tc>
        <w:tc>
          <w:tcPr>
            <w:tcW w:w="5200" w:type="dxa"/>
            <w:shd w:val="clear" w:color="auto" w:fill="F2F2F2"/>
            <w:tcMar>
              <w:top w:w="55" w:type="dxa"/>
              <w:left w:w="80" w:type="dxa"/>
              <w:bottom w:w="55" w:type="dxa"/>
              <w:right w:w="80" w:type="dxa"/>
            </w:tcMar>
          </w:tcPr>
          <w:p w14:paraId="6EC689A4" w14:textId="33ED2038" w:rsidR="00CA7756" w:rsidRDefault="00CA7756" w:rsidP="00610EA1">
            <w:r>
              <w:rPr>
                <w:sz w:val="17"/>
                <w:szCs w:val="17"/>
              </w:rPr>
              <w:t>Anticipation de l</w:t>
            </w:r>
            <w:r w:rsidR="00CD2831">
              <w:rPr>
                <w:sz w:val="17"/>
                <w:szCs w:val="17"/>
              </w:rPr>
              <w:t>’</w:t>
            </w:r>
            <w:r>
              <w:rPr>
                <w:sz w:val="17"/>
                <w:szCs w:val="17"/>
              </w:rPr>
              <w:t>évolution du nombre d</w:t>
            </w:r>
            <w:r w:rsidR="00CD2831">
              <w:rPr>
                <w:sz w:val="17"/>
                <w:szCs w:val="17"/>
              </w:rPr>
              <w:t>’</w:t>
            </w:r>
            <w:r>
              <w:rPr>
                <w:sz w:val="17"/>
                <w:szCs w:val="17"/>
              </w:rPr>
              <w:t>élèves, en lien avec le moteur intelligent de planification (Ch.13.13).</w:t>
            </w:r>
          </w:p>
        </w:tc>
      </w:tr>
      <w:tr w:rsidR="00CA7756" w14:paraId="6DACF872" w14:textId="77777777" w:rsidTr="00610EA1">
        <w:tc>
          <w:tcPr>
            <w:tcW w:w="1300" w:type="dxa"/>
            <w:tcMar>
              <w:top w:w="55" w:type="dxa"/>
              <w:left w:w="80" w:type="dxa"/>
              <w:bottom w:w="55" w:type="dxa"/>
              <w:right w:w="80" w:type="dxa"/>
            </w:tcMar>
          </w:tcPr>
          <w:p w14:paraId="4E8D2F21" w14:textId="77777777" w:rsidR="00CA7756" w:rsidRDefault="00CA7756" w:rsidP="00610EA1">
            <w:r>
              <w:rPr>
                <w:b/>
                <w:bCs/>
                <w:sz w:val="17"/>
                <w:szCs w:val="17"/>
              </w:rPr>
              <w:t>TEC-045</w:t>
            </w:r>
          </w:p>
        </w:tc>
        <w:tc>
          <w:tcPr>
            <w:tcW w:w="2400" w:type="dxa"/>
            <w:tcMar>
              <w:top w:w="55" w:type="dxa"/>
              <w:left w:w="80" w:type="dxa"/>
              <w:bottom w:w="55" w:type="dxa"/>
              <w:right w:w="80" w:type="dxa"/>
            </w:tcMar>
          </w:tcPr>
          <w:p w14:paraId="1955F6BB" w14:textId="77777777" w:rsidR="00CA7756" w:rsidRDefault="00CA7756" w:rsidP="00610EA1">
            <w:r>
              <w:rPr>
                <w:b/>
                <w:bCs/>
                <w:sz w:val="17"/>
                <w:szCs w:val="17"/>
              </w:rPr>
              <w:t>Projection financière</w:t>
            </w:r>
          </w:p>
        </w:tc>
        <w:tc>
          <w:tcPr>
            <w:tcW w:w="5200" w:type="dxa"/>
            <w:tcMar>
              <w:top w:w="55" w:type="dxa"/>
              <w:left w:w="80" w:type="dxa"/>
              <w:bottom w:w="55" w:type="dxa"/>
              <w:right w:w="80" w:type="dxa"/>
            </w:tcMar>
          </w:tcPr>
          <w:p w14:paraId="11E73370" w14:textId="0DEEB2F3" w:rsidR="00CA7756" w:rsidRDefault="00CA7756" w:rsidP="00610EA1">
            <w:r>
              <w:rPr>
                <w:sz w:val="17"/>
                <w:szCs w:val="17"/>
              </w:rPr>
              <w:t>Anticipation de l</w:t>
            </w:r>
            <w:r w:rsidR="00CD2831">
              <w:rPr>
                <w:sz w:val="17"/>
                <w:szCs w:val="17"/>
              </w:rPr>
              <w:t>’</w:t>
            </w:r>
            <w:r>
              <w:rPr>
                <w:sz w:val="17"/>
                <w:szCs w:val="17"/>
              </w:rPr>
              <w:t>évolution du chiffre d</w:t>
            </w:r>
            <w:r w:rsidR="00CD2831">
              <w:rPr>
                <w:sz w:val="17"/>
                <w:szCs w:val="17"/>
              </w:rPr>
              <w:t>’</w:t>
            </w:r>
            <w:r>
              <w:rPr>
                <w:sz w:val="17"/>
                <w:szCs w:val="17"/>
              </w:rPr>
              <w:t>affaires, en complément du chiffre d</w:t>
            </w:r>
            <w:r w:rsidR="00CD2831">
              <w:rPr>
                <w:sz w:val="17"/>
                <w:szCs w:val="17"/>
              </w:rPr>
              <w:t>’</w:t>
            </w:r>
            <w:r>
              <w:rPr>
                <w:sz w:val="17"/>
                <w:szCs w:val="17"/>
              </w:rPr>
              <w:t>affaires prévisionnel (CAL-009, Annexe C).</w:t>
            </w:r>
          </w:p>
        </w:tc>
      </w:tr>
    </w:tbl>
    <w:p w14:paraId="1FC4266D" w14:textId="03A24B8E" w:rsidR="00CA7756" w:rsidRPr="00CA7756" w:rsidRDefault="00CA7756" w:rsidP="00CA7756">
      <w:pPr>
        <w:spacing w:before="200"/>
        <w:rPr>
          <w:sz w:val="28"/>
          <w:szCs w:val="28"/>
        </w:rPr>
      </w:pPr>
      <w:r w:rsidRPr="00CA7756">
        <w:t>Remarque : ces calculs servent de base aux fonctionnalités d</w:t>
      </w:r>
      <w:r w:rsidR="00CD2831">
        <w:t>’</w:t>
      </w:r>
      <w:r w:rsidRPr="00CA7756">
        <w:t>intelligence artificielle prévues en Version 2. Ils ne constituent pas des décisions automatiques et ne remplacent pas l</w:t>
      </w:r>
      <w:r w:rsidR="00CD2831">
        <w:t>’</w:t>
      </w:r>
      <w:r w:rsidRPr="00CA7756">
        <w:t>intervention du Professeur.</w:t>
      </w:r>
    </w:p>
    <w:p w14:paraId="0930602C" w14:textId="77777777" w:rsidR="000F043B" w:rsidRDefault="000F043B" w:rsidP="004C54DF"/>
    <w:p w14:paraId="68D8E766" w14:textId="77777777" w:rsidR="000F043B" w:rsidRPr="004C54DF" w:rsidRDefault="000F043B" w:rsidP="004C54DF"/>
    <w:p w14:paraId="6FB07756" w14:textId="77777777" w:rsidR="000F043B" w:rsidRDefault="000F043B">
      <w:pPr>
        <w:suppressAutoHyphens w:val="0"/>
        <w:rPr>
          <w:rFonts w:ascii="Calibri Light" w:eastAsia="Times New Roman" w:hAnsi="Calibri Light" w:cs="Times New Roman"/>
          <w:b/>
          <w:bCs/>
          <w:color w:val="2F5496"/>
          <w:sz w:val="40"/>
          <w:szCs w:val="40"/>
        </w:rPr>
      </w:pPr>
      <w:r>
        <w:rPr>
          <w:b/>
          <w:bCs/>
        </w:rPr>
        <w:br w:type="page"/>
      </w:r>
    </w:p>
    <w:p w14:paraId="5F5DEA14" w14:textId="31EC550A" w:rsidR="00525D1C" w:rsidRDefault="00525D1C" w:rsidP="00525D1C">
      <w:pPr>
        <w:pStyle w:val="Heading1"/>
        <w:rPr>
          <w:b/>
          <w:bCs/>
        </w:rPr>
      </w:pPr>
      <w:bookmarkStart w:id="516" w:name="_Toc235708539"/>
      <w:r>
        <w:rPr>
          <w:b/>
          <w:bCs/>
        </w:rPr>
        <w:lastRenderedPageBreak/>
        <w:t xml:space="preserve">Annexe </w:t>
      </w:r>
      <w:r w:rsidR="004C54DF">
        <w:rPr>
          <w:b/>
          <w:bCs/>
        </w:rPr>
        <w:t>F</w:t>
      </w:r>
      <w:r>
        <w:rPr>
          <w:b/>
          <w:bCs/>
        </w:rPr>
        <w:t xml:space="preserve"> — Catalogue des év</w:t>
      </w:r>
      <w:r w:rsidR="002F03DC">
        <w:rPr>
          <w:b/>
          <w:bCs/>
        </w:rPr>
        <w:t>è</w:t>
      </w:r>
      <w:r>
        <w:rPr>
          <w:b/>
          <w:bCs/>
        </w:rPr>
        <w:t>nements métier</w:t>
      </w:r>
      <w:bookmarkEnd w:id="516"/>
    </w:p>
    <w:p w14:paraId="74E03A3D" w14:textId="59A417EC" w:rsidR="003B7620" w:rsidRDefault="003B7620" w:rsidP="003B7620">
      <w:pPr>
        <w:spacing w:after="100"/>
      </w:pPr>
      <w:r>
        <w:t>Chaque év</w:t>
      </w:r>
      <w:r w:rsidR="002F03DC">
        <w:t>è</w:t>
      </w:r>
      <w:r>
        <w:t>nement métier reçoit un identifiant unique (EVT-xxx). Les événements matérialisent les faits marquants du système et peuvent déclencher des notifications, des recalculs ou des écritures d</w:t>
      </w:r>
      <w:r w:rsidR="00CD2831">
        <w:t>’</w:t>
      </w:r>
      <w:r>
        <w:t>audit.</w:t>
      </w:r>
    </w:p>
    <w:p w14:paraId="59272C05" w14:textId="267C80EB" w:rsidR="003B7620" w:rsidRPr="003B7620" w:rsidRDefault="003B7620" w:rsidP="003B7620">
      <w:pPr>
        <w:spacing w:after="100"/>
        <w:rPr>
          <w:sz w:val="24"/>
          <w:szCs w:val="24"/>
        </w:rPr>
      </w:pPr>
      <w:r w:rsidRPr="003B7620">
        <w:t>Cet index constitue la synthèse consolidée de tous les év</w:t>
      </w:r>
      <w:r w:rsidR="002F03DC">
        <w:t>è</w:t>
      </w:r>
      <w:r w:rsidRPr="003B7620">
        <w:t>nements métier de GROUPI. Chaque chapitre reste la source de vérité normative ; cet index en est le reflet et doit être régénéré en cas de modification des chapitres.</w:t>
      </w:r>
    </w:p>
    <w:p w14:paraId="4ED0B161" w14:textId="77777777" w:rsidR="003B7620" w:rsidRDefault="003B7620" w:rsidP="003B7620">
      <w:pPr>
        <w:spacing w:after="200"/>
      </w:pPr>
      <w:r>
        <w:rPr>
          <w:b/>
          <w:bCs/>
        </w:rPr>
        <w:t>Total : 241 événements répartis sur 26 domaines.</w:t>
      </w:r>
    </w:p>
    <w:p w14:paraId="2D181FC5" w14:textId="77777777" w:rsidR="00FD0949" w:rsidRPr="005026FF" w:rsidRDefault="00FD0949" w:rsidP="005026FF">
      <w:pPr>
        <w:pStyle w:val="Title"/>
        <w:rPr>
          <w:color w:val="0070C0"/>
          <w:sz w:val="32"/>
          <w:szCs w:val="32"/>
        </w:rPr>
      </w:pPr>
      <w:r w:rsidRPr="005026FF">
        <w:rPr>
          <w:color w:val="0070C0"/>
          <w:sz w:val="32"/>
          <w:szCs w:val="32"/>
        </w:rPr>
        <w:t>Domaine NAM — Conventions de nommage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63AA5BA5" w14:textId="77777777" w:rsidTr="00906524">
        <w:trPr>
          <w:tblHeader/>
        </w:trPr>
        <w:tc>
          <w:tcPr>
            <w:tcW w:w="1500" w:type="dxa"/>
            <w:shd w:val="clear" w:color="auto" w:fill="2F5496"/>
            <w:tcMar>
              <w:top w:w="80" w:type="dxa"/>
              <w:left w:w="90" w:type="dxa"/>
              <w:bottom w:w="80" w:type="dxa"/>
              <w:right w:w="90" w:type="dxa"/>
            </w:tcMar>
          </w:tcPr>
          <w:p w14:paraId="11879A17"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1A2F2FD0"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1F49EEAB"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7255E11F" w14:textId="77777777" w:rsidR="00FD0949" w:rsidRDefault="00FD0949" w:rsidP="00906524">
            <w:r>
              <w:rPr>
                <w:b/>
                <w:bCs/>
                <w:color w:val="FFFFFF"/>
                <w:sz w:val="17"/>
                <w:szCs w:val="17"/>
              </w:rPr>
              <w:t>Chap.</w:t>
            </w:r>
          </w:p>
        </w:tc>
      </w:tr>
      <w:tr w:rsidR="00FD0949" w14:paraId="29F398A2" w14:textId="77777777" w:rsidTr="00906524">
        <w:tc>
          <w:tcPr>
            <w:tcW w:w="1500" w:type="dxa"/>
            <w:tcMar>
              <w:top w:w="60" w:type="dxa"/>
              <w:left w:w="90" w:type="dxa"/>
              <w:bottom w:w="60" w:type="dxa"/>
              <w:right w:w="90" w:type="dxa"/>
            </w:tcMar>
          </w:tcPr>
          <w:p w14:paraId="198AACAC" w14:textId="77777777" w:rsidR="00FD0949" w:rsidRDefault="00FD0949" w:rsidP="00906524">
            <w:r>
              <w:rPr>
                <w:b/>
                <w:bCs/>
                <w:sz w:val="17"/>
                <w:szCs w:val="17"/>
              </w:rPr>
              <w:t>EVT-NAM-001</w:t>
            </w:r>
          </w:p>
        </w:tc>
        <w:tc>
          <w:tcPr>
            <w:tcW w:w="2400" w:type="dxa"/>
            <w:tcMar>
              <w:top w:w="60" w:type="dxa"/>
              <w:left w:w="90" w:type="dxa"/>
              <w:bottom w:w="60" w:type="dxa"/>
              <w:right w:w="90" w:type="dxa"/>
            </w:tcMar>
          </w:tcPr>
          <w:p w14:paraId="780F1341" w14:textId="77777777" w:rsidR="00FD0949" w:rsidRDefault="00FD0949" w:rsidP="00906524">
            <w:r>
              <w:rPr>
                <w:sz w:val="17"/>
                <w:szCs w:val="17"/>
              </w:rPr>
              <w:t>Convention de nommage mise à jour</w:t>
            </w:r>
          </w:p>
        </w:tc>
        <w:tc>
          <w:tcPr>
            <w:tcW w:w="4400" w:type="dxa"/>
            <w:tcMar>
              <w:top w:w="60" w:type="dxa"/>
              <w:left w:w="90" w:type="dxa"/>
              <w:bottom w:w="60" w:type="dxa"/>
              <w:right w:w="90" w:type="dxa"/>
            </w:tcMar>
          </w:tcPr>
          <w:p w14:paraId="75629D78" w14:textId="77777777" w:rsidR="00FD0949" w:rsidRDefault="00FD0949" w:rsidP="00906524">
            <w:r>
              <w:rPr>
                <w:sz w:val="17"/>
                <w:szCs w:val="17"/>
              </w:rPr>
              <w:t>Une convention de nommage du référentiel (Chapitre 2) est ajoutée, modifiée ou supprimée.</w:t>
            </w:r>
          </w:p>
        </w:tc>
        <w:tc>
          <w:tcPr>
            <w:tcW w:w="600" w:type="dxa"/>
            <w:tcMar>
              <w:top w:w="60" w:type="dxa"/>
              <w:left w:w="90" w:type="dxa"/>
              <w:bottom w:w="60" w:type="dxa"/>
              <w:right w:w="90" w:type="dxa"/>
            </w:tcMar>
          </w:tcPr>
          <w:p w14:paraId="63400458" w14:textId="77777777" w:rsidR="00FD0949" w:rsidRDefault="00FD0949" w:rsidP="00906524">
            <w:pPr>
              <w:jc w:val="center"/>
            </w:pPr>
            <w:r>
              <w:rPr>
                <w:sz w:val="17"/>
                <w:szCs w:val="17"/>
              </w:rPr>
              <w:t>2</w:t>
            </w:r>
          </w:p>
        </w:tc>
      </w:tr>
      <w:tr w:rsidR="00FD0949" w14:paraId="56983E55" w14:textId="77777777" w:rsidTr="00906524">
        <w:tc>
          <w:tcPr>
            <w:tcW w:w="1500" w:type="dxa"/>
            <w:shd w:val="clear" w:color="auto" w:fill="F2F2F2"/>
            <w:tcMar>
              <w:top w:w="60" w:type="dxa"/>
              <w:left w:w="90" w:type="dxa"/>
              <w:bottom w:w="60" w:type="dxa"/>
              <w:right w:w="90" w:type="dxa"/>
            </w:tcMar>
          </w:tcPr>
          <w:p w14:paraId="01335194" w14:textId="77777777" w:rsidR="00FD0949" w:rsidRDefault="00FD0949" w:rsidP="00906524">
            <w:r>
              <w:rPr>
                <w:b/>
                <w:bCs/>
                <w:sz w:val="17"/>
                <w:szCs w:val="17"/>
              </w:rPr>
              <w:t>EVT-NAM-002</w:t>
            </w:r>
          </w:p>
        </w:tc>
        <w:tc>
          <w:tcPr>
            <w:tcW w:w="2400" w:type="dxa"/>
            <w:shd w:val="clear" w:color="auto" w:fill="F2F2F2"/>
            <w:tcMar>
              <w:top w:w="60" w:type="dxa"/>
              <w:left w:w="90" w:type="dxa"/>
              <w:bottom w:w="60" w:type="dxa"/>
              <w:right w:w="90" w:type="dxa"/>
            </w:tcMar>
          </w:tcPr>
          <w:p w14:paraId="28CD3C43" w14:textId="77777777" w:rsidR="00FD0949" w:rsidRDefault="00FD0949" w:rsidP="00906524">
            <w:r>
              <w:rPr>
                <w:sz w:val="17"/>
                <w:szCs w:val="17"/>
              </w:rPr>
              <w:t>Terminologie officielle modifiée</w:t>
            </w:r>
          </w:p>
        </w:tc>
        <w:tc>
          <w:tcPr>
            <w:tcW w:w="4400" w:type="dxa"/>
            <w:shd w:val="clear" w:color="auto" w:fill="F2F2F2"/>
            <w:tcMar>
              <w:top w:w="60" w:type="dxa"/>
              <w:left w:w="90" w:type="dxa"/>
              <w:bottom w:w="60" w:type="dxa"/>
              <w:right w:w="90" w:type="dxa"/>
            </w:tcMar>
          </w:tcPr>
          <w:p w14:paraId="648D913C" w14:textId="77777777" w:rsidR="00FD0949" w:rsidRDefault="00FD0949" w:rsidP="00906524">
            <w:r>
              <w:rPr>
                <w:sz w:val="17"/>
                <w:szCs w:val="17"/>
              </w:rPr>
              <w:t>Un terme de la terminologie officielle (2.19) est ajouté, modifié ou supprimé.</w:t>
            </w:r>
          </w:p>
        </w:tc>
        <w:tc>
          <w:tcPr>
            <w:tcW w:w="600" w:type="dxa"/>
            <w:shd w:val="clear" w:color="auto" w:fill="F2F2F2"/>
            <w:tcMar>
              <w:top w:w="60" w:type="dxa"/>
              <w:left w:w="90" w:type="dxa"/>
              <w:bottom w:w="60" w:type="dxa"/>
              <w:right w:w="90" w:type="dxa"/>
            </w:tcMar>
          </w:tcPr>
          <w:p w14:paraId="2609874C" w14:textId="77777777" w:rsidR="00FD0949" w:rsidRDefault="00FD0949" w:rsidP="00906524">
            <w:pPr>
              <w:jc w:val="center"/>
            </w:pPr>
            <w:r>
              <w:rPr>
                <w:sz w:val="17"/>
                <w:szCs w:val="17"/>
              </w:rPr>
              <w:t>2</w:t>
            </w:r>
          </w:p>
        </w:tc>
      </w:tr>
    </w:tbl>
    <w:p w14:paraId="09D79D26" w14:textId="77777777" w:rsidR="005026FF" w:rsidRDefault="005026FF" w:rsidP="005026FF">
      <w:pPr>
        <w:pStyle w:val="Title"/>
        <w:rPr>
          <w:color w:val="0070C0"/>
          <w:sz w:val="32"/>
          <w:szCs w:val="32"/>
        </w:rPr>
      </w:pPr>
    </w:p>
    <w:p w14:paraId="299C26E9" w14:textId="78FFD692" w:rsidR="00FD0949" w:rsidRPr="005026FF" w:rsidRDefault="00FD0949" w:rsidP="005026FF">
      <w:pPr>
        <w:pStyle w:val="Title"/>
        <w:rPr>
          <w:color w:val="0070C0"/>
          <w:sz w:val="32"/>
          <w:szCs w:val="32"/>
        </w:rPr>
      </w:pPr>
      <w:r w:rsidRPr="005026FF">
        <w:rPr>
          <w:color w:val="0070C0"/>
          <w:sz w:val="32"/>
          <w:szCs w:val="32"/>
        </w:rPr>
        <w:t>Domaine SUB —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3B5D36A0" w14:textId="77777777" w:rsidTr="00906524">
        <w:trPr>
          <w:tblHeader/>
        </w:trPr>
        <w:tc>
          <w:tcPr>
            <w:tcW w:w="1500" w:type="dxa"/>
            <w:shd w:val="clear" w:color="auto" w:fill="2F5496"/>
            <w:tcMar>
              <w:top w:w="80" w:type="dxa"/>
              <w:left w:w="90" w:type="dxa"/>
              <w:bottom w:w="80" w:type="dxa"/>
              <w:right w:w="90" w:type="dxa"/>
            </w:tcMar>
          </w:tcPr>
          <w:p w14:paraId="668D7EED"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5D4B3279"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28DC26C6"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20C8331A" w14:textId="77777777" w:rsidR="00FD0949" w:rsidRDefault="00FD0949" w:rsidP="00906524">
            <w:r>
              <w:rPr>
                <w:b/>
                <w:bCs/>
                <w:color w:val="FFFFFF"/>
                <w:sz w:val="17"/>
                <w:szCs w:val="17"/>
              </w:rPr>
              <w:t>Chap.</w:t>
            </w:r>
          </w:p>
        </w:tc>
      </w:tr>
      <w:tr w:rsidR="00FD0949" w14:paraId="08E77B71" w14:textId="77777777" w:rsidTr="00906524">
        <w:tc>
          <w:tcPr>
            <w:tcW w:w="1500" w:type="dxa"/>
            <w:tcMar>
              <w:top w:w="60" w:type="dxa"/>
              <w:left w:w="90" w:type="dxa"/>
              <w:bottom w:w="60" w:type="dxa"/>
              <w:right w:w="90" w:type="dxa"/>
            </w:tcMar>
          </w:tcPr>
          <w:p w14:paraId="02056B39" w14:textId="77777777" w:rsidR="00FD0949" w:rsidRDefault="00FD0949" w:rsidP="00906524">
            <w:r>
              <w:rPr>
                <w:b/>
                <w:bCs/>
                <w:sz w:val="17"/>
                <w:szCs w:val="17"/>
              </w:rPr>
              <w:t>EVT-SUB-001</w:t>
            </w:r>
          </w:p>
        </w:tc>
        <w:tc>
          <w:tcPr>
            <w:tcW w:w="2400" w:type="dxa"/>
            <w:tcMar>
              <w:top w:w="60" w:type="dxa"/>
              <w:left w:w="90" w:type="dxa"/>
              <w:bottom w:w="60" w:type="dxa"/>
              <w:right w:w="90" w:type="dxa"/>
            </w:tcMar>
          </w:tcPr>
          <w:p w14:paraId="24EF2E0B" w14:textId="77777777" w:rsidR="00FD0949" w:rsidRDefault="00FD0949" w:rsidP="00906524">
            <w:r>
              <w:rPr>
                <w:sz w:val="17"/>
                <w:szCs w:val="17"/>
              </w:rPr>
              <w:t>Abonnement souscrit</w:t>
            </w:r>
          </w:p>
        </w:tc>
        <w:tc>
          <w:tcPr>
            <w:tcW w:w="4400" w:type="dxa"/>
            <w:tcMar>
              <w:top w:w="60" w:type="dxa"/>
              <w:left w:w="90" w:type="dxa"/>
              <w:bottom w:w="60" w:type="dxa"/>
              <w:right w:w="90" w:type="dxa"/>
            </w:tcMar>
          </w:tcPr>
          <w:p w14:paraId="06C628A7" w14:textId="77777777" w:rsidR="00FD0949" w:rsidRDefault="00FD0949" w:rsidP="00906524">
            <w:r>
              <w:rPr>
                <w:sz w:val="17"/>
                <w:szCs w:val="17"/>
              </w:rPr>
              <w:t>Un Professeur souscrit un abonnement (offre Découverte, Intermédiaire ou Pro)</w:t>
            </w:r>
          </w:p>
        </w:tc>
        <w:tc>
          <w:tcPr>
            <w:tcW w:w="600" w:type="dxa"/>
            <w:tcMar>
              <w:top w:w="60" w:type="dxa"/>
              <w:left w:w="90" w:type="dxa"/>
              <w:bottom w:w="60" w:type="dxa"/>
              <w:right w:w="90" w:type="dxa"/>
            </w:tcMar>
          </w:tcPr>
          <w:p w14:paraId="7B12522D" w14:textId="77777777" w:rsidR="00FD0949" w:rsidRDefault="00FD0949" w:rsidP="00906524">
            <w:pPr>
              <w:jc w:val="center"/>
            </w:pPr>
            <w:r>
              <w:rPr>
                <w:sz w:val="17"/>
                <w:szCs w:val="17"/>
              </w:rPr>
              <w:t>4</w:t>
            </w:r>
          </w:p>
        </w:tc>
      </w:tr>
      <w:tr w:rsidR="00FD0949" w14:paraId="42EB2EEA" w14:textId="77777777" w:rsidTr="00906524">
        <w:tc>
          <w:tcPr>
            <w:tcW w:w="1500" w:type="dxa"/>
            <w:shd w:val="clear" w:color="auto" w:fill="F2F2F2"/>
            <w:tcMar>
              <w:top w:w="60" w:type="dxa"/>
              <w:left w:w="90" w:type="dxa"/>
              <w:bottom w:w="60" w:type="dxa"/>
              <w:right w:w="90" w:type="dxa"/>
            </w:tcMar>
          </w:tcPr>
          <w:p w14:paraId="33775187" w14:textId="77777777" w:rsidR="00FD0949" w:rsidRDefault="00FD0949" w:rsidP="00906524">
            <w:r>
              <w:rPr>
                <w:b/>
                <w:bCs/>
                <w:sz w:val="17"/>
                <w:szCs w:val="17"/>
              </w:rPr>
              <w:t>EVT-SUB-002</w:t>
            </w:r>
          </w:p>
        </w:tc>
        <w:tc>
          <w:tcPr>
            <w:tcW w:w="2400" w:type="dxa"/>
            <w:shd w:val="clear" w:color="auto" w:fill="F2F2F2"/>
            <w:tcMar>
              <w:top w:w="60" w:type="dxa"/>
              <w:left w:w="90" w:type="dxa"/>
              <w:bottom w:w="60" w:type="dxa"/>
              <w:right w:w="90" w:type="dxa"/>
            </w:tcMar>
          </w:tcPr>
          <w:p w14:paraId="037F79B8" w14:textId="77777777" w:rsidR="00FD0949" w:rsidRDefault="00FD0949" w:rsidP="00906524">
            <w:r>
              <w:rPr>
                <w:sz w:val="17"/>
                <w:szCs w:val="17"/>
              </w:rPr>
              <w:t>Paiement validé</w:t>
            </w:r>
          </w:p>
        </w:tc>
        <w:tc>
          <w:tcPr>
            <w:tcW w:w="4400" w:type="dxa"/>
            <w:shd w:val="clear" w:color="auto" w:fill="F2F2F2"/>
            <w:tcMar>
              <w:top w:w="60" w:type="dxa"/>
              <w:left w:w="90" w:type="dxa"/>
              <w:bottom w:w="60" w:type="dxa"/>
              <w:right w:w="90" w:type="dxa"/>
            </w:tcMar>
          </w:tcPr>
          <w:p w14:paraId="4C6D3ADF" w14:textId="00A572EE" w:rsidR="00FD0949" w:rsidRDefault="00FD0949" w:rsidP="00906524">
            <w:r>
              <w:rPr>
                <w:sz w:val="17"/>
                <w:szCs w:val="17"/>
              </w:rPr>
              <w:t>Le paiement de l</w:t>
            </w:r>
            <w:r w:rsidR="00CD2831">
              <w:rPr>
                <w:sz w:val="17"/>
                <w:szCs w:val="17"/>
              </w:rPr>
              <w:t>’</w:t>
            </w:r>
            <w:r>
              <w:rPr>
                <w:sz w:val="17"/>
                <w:szCs w:val="17"/>
              </w:rPr>
              <w:t>abonnement est validé par un Administrateur</w:t>
            </w:r>
          </w:p>
        </w:tc>
        <w:tc>
          <w:tcPr>
            <w:tcW w:w="600" w:type="dxa"/>
            <w:shd w:val="clear" w:color="auto" w:fill="F2F2F2"/>
            <w:tcMar>
              <w:top w:w="60" w:type="dxa"/>
              <w:left w:w="90" w:type="dxa"/>
              <w:bottom w:w="60" w:type="dxa"/>
              <w:right w:w="90" w:type="dxa"/>
            </w:tcMar>
          </w:tcPr>
          <w:p w14:paraId="15784B3D" w14:textId="77777777" w:rsidR="00FD0949" w:rsidRDefault="00FD0949" w:rsidP="00906524">
            <w:pPr>
              <w:jc w:val="center"/>
            </w:pPr>
            <w:r>
              <w:rPr>
                <w:sz w:val="17"/>
                <w:szCs w:val="17"/>
              </w:rPr>
              <w:t>4</w:t>
            </w:r>
          </w:p>
        </w:tc>
      </w:tr>
      <w:tr w:rsidR="00FD0949" w14:paraId="5CD64B98" w14:textId="77777777" w:rsidTr="00906524">
        <w:tc>
          <w:tcPr>
            <w:tcW w:w="1500" w:type="dxa"/>
            <w:tcMar>
              <w:top w:w="60" w:type="dxa"/>
              <w:left w:w="90" w:type="dxa"/>
              <w:bottom w:w="60" w:type="dxa"/>
              <w:right w:w="90" w:type="dxa"/>
            </w:tcMar>
          </w:tcPr>
          <w:p w14:paraId="537392FC" w14:textId="77777777" w:rsidR="00FD0949" w:rsidRDefault="00FD0949" w:rsidP="00906524">
            <w:r>
              <w:rPr>
                <w:b/>
                <w:bCs/>
                <w:sz w:val="17"/>
                <w:szCs w:val="17"/>
              </w:rPr>
              <w:t>EVT-SUB-003</w:t>
            </w:r>
          </w:p>
        </w:tc>
        <w:tc>
          <w:tcPr>
            <w:tcW w:w="2400" w:type="dxa"/>
            <w:tcMar>
              <w:top w:w="60" w:type="dxa"/>
              <w:left w:w="90" w:type="dxa"/>
              <w:bottom w:w="60" w:type="dxa"/>
              <w:right w:w="90" w:type="dxa"/>
            </w:tcMar>
          </w:tcPr>
          <w:p w14:paraId="13DAAE6F" w14:textId="77777777" w:rsidR="00FD0949" w:rsidRDefault="00FD0949" w:rsidP="00906524">
            <w:r>
              <w:rPr>
                <w:sz w:val="17"/>
                <w:szCs w:val="17"/>
              </w:rPr>
              <w:t>Offre modifiée</w:t>
            </w:r>
          </w:p>
        </w:tc>
        <w:tc>
          <w:tcPr>
            <w:tcW w:w="4400" w:type="dxa"/>
            <w:tcMar>
              <w:top w:w="60" w:type="dxa"/>
              <w:left w:w="90" w:type="dxa"/>
              <w:bottom w:w="60" w:type="dxa"/>
              <w:right w:w="90" w:type="dxa"/>
            </w:tcMar>
          </w:tcPr>
          <w:p w14:paraId="4762867B" w14:textId="4C49793C" w:rsidR="00FD0949" w:rsidRDefault="00FD0949" w:rsidP="00906524">
            <w:r>
              <w:rPr>
                <w:sz w:val="17"/>
                <w:szCs w:val="17"/>
              </w:rPr>
              <w:t>Le Professeur change d</w:t>
            </w:r>
            <w:r w:rsidR="00CD2831">
              <w:rPr>
                <w:sz w:val="17"/>
                <w:szCs w:val="17"/>
              </w:rPr>
              <w:t>’</w:t>
            </w:r>
            <w:r>
              <w:rPr>
                <w:sz w:val="17"/>
                <w:szCs w:val="17"/>
              </w:rPr>
              <w:t>offre d</w:t>
            </w:r>
            <w:r w:rsidR="00CD2831">
              <w:rPr>
                <w:sz w:val="17"/>
                <w:szCs w:val="17"/>
              </w:rPr>
              <w:t>’</w:t>
            </w:r>
            <w:r>
              <w:rPr>
                <w:sz w:val="17"/>
                <w:szCs w:val="17"/>
              </w:rPr>
              <w:t>abonnement</w:t>
            </w:r>
          </w:p>
        </w:tc>
        <w:tc>
          <w:tcPr>
            <w:tcW w:w="600" w:type="dxa"/>
            <w:tcMar>
              <w:top w:w="60" w:type="dxa"/>
              <w:left w:w="90" w:type="dxa"/>
              <w:bottom w:w="60" w:type="dxa"/>
              <w:right w:w="90" w:type="dxa"/>
            </w:tcMar>
          </w:tcPr>
          <w:p w14:paraId="29CDF254" w14:textId="77777777" w:rsidR="00FD0949" w:rsidRDefault="00FD0949" w:rsidP="00906524">
            <w:pPr>
              <w:jc w:val="center"/>
            </w:pPr>
            <w:r>
              <w:rPr>
                <w:sz w:val="17"/>
                <w:szCs w:val="17"/>
              </w:rPr>
              <w:t>4</w:t>
            </w:r>
          </w:p>
        </w:tc>
      </w:tr>
      <w:tr w:rsidR="00FD0949" w14:paraId="0850F2B0" w14:textId="77777777" w:rsidTr="00906524">
        <w:tc>
          <w:tcPr>
            <w:tcW w:w="1500" w:type="dxa"/>
            <w:shd w:val="clear" w:color="auto" w:fill="F2F2F2"/>
            <w:tcMar>
              <w:top w:w="60" w:type="dxa"/>
              <w:left w:w="90" w:type="dxa"/>
              <w:bottom w:w="60" w:type="dxa"/>
              <w:right w:w="90" w:type="dxa"/>
            </w:tcMar>
          </w:tcPr>
          <w:p w14:paraId="241EE036" w14:textId="77777777" w:rsidR="00FD0949" w:rsidRDefault="00FD0949" w:rsidP="00906524">
            <w:r>
              <w:rPr>
                <w:b/>
                <w:bCs/>
                <w:sz w:val="17"/>
                <w:szCs w:val="17"/>
              </w:rPr>
              <w:t>EVT-SUB-004</w:t>
            </w:r>
          </w:p>
        </w:tc>
        <w:tc>
          <w:tcPr>
            <w:tcW w:w="2400" w:type="dxa"/>
            <w:shd w:val="clear" w:color="auto" w:fill="F2F2F2"/>
            <w:tcMar>
              <w:top w:w="60" w:type="dxa"/>
              <w:left w:w="90" w:type="dxa"/>
              <w:bottom w:w="60" w:type="dxa"/>
              <w:right w:w="90" w:type="dxa"/>
            </w:tcMar>
          </w:tcPr>
          <w:p w14:paraId="4F8C30DD" w14:textId="77777777" w:rsidR="00FD0949" w:rsidRDefault="00FD0949" w:rsidP="00906524">
            <w:r>
              <w:rPr>
                <w:sz w:val="17"/>
                <w:szCs w:val="17"/>
              </w:rPr>
              <w:t>Capacité atteinte</w:t>
            </w:r>
          </w:p>
        </w:tc>
        <w:tc>
          <w:tcPr>
            <w:tcW w:w="4400" w:type="dxa"/>
            <w:shd w:val="clear" w:color="auto" w:fill="F2F2F2"/>
            <w:tcMar>
              <w:top w:w="60" w:type="dxa"/>
              <w:left w:w="90" w:type="dxa"/>
              <w:bottom w:w="60" w:type="dxa"/>
              <w:right w:w="90" w:type="dxa"/>
            </w:tcMar>
          </w:tcPr>
          <w:p w14:paraId="503B5F6F" w14:textId="64300D16" w:rsidR="00FD0949" w:rsidRDefault="00FD0949" w:rsidP="00906524">
            <w:r>
              <w:rPr>
                <w:sz w:val="17"/>
                <w:szCs w:val="17"/>
              </w:rPr>
              <w:t>Le nombre d</w:t>
            </w:r>
            <w:r w:rsidR="00CD2831">
              <w:rPr>
                <w:sz w:val="17"/>
                <w:szCs w:val="17"/>
              </w:rPr>
              <w:t>’</w:t>
            </w:r>
            <w:r>
              <w:rPr>
                <w:sz w:val="17"/>
                <w:szCs w:val="17"/>
              </w:rPr>
              <w:t>inscriptions actives atteint la limite de l</w:t>
            </w:r>
            <w:r w:rsidR="00CD2831">
              <w:rPr>
                <w:sz w:val="17"/>
                <w:szCs w:val="17"/>
              </w:rPr>
              <w:t>’</w:t>
            </w:r>
            <w:r>
              <w:rPr>
                <w:sz w:val="17"/>
                <w:szCs w:val="17"/>
              </w:rPr>
              <w:t>abonnement</w:t>
            </w:r>
          </w:p>
        </w:tc>
        <w:tc>
          <w:tcPr>
            <w:tcW w:w="600" w:type="dxa"/>
            <w:shd w:val="clear" w:color="auto" w:fill="F2F2F2"/>
            <w:tcMar>
              <w:top w:w="60" w:type="dxa"/>
              <w:left w:w="90" w:type="dxa"/>
              <w:bottom w:w="60" w:type="dxa"/>
              <w:right w:w="90" w:type="dxa"/>
            </w:tcMar>
          </w:tcPr>
          <w:p w14:paraId="10C8F44D" w14:textId="77777777" w:rsidR="00FD0949" w:rsidRDefault="00FD0949" w:rsidP="00906524">
            <w:pPr>
              <w:jc w:val="center"/>
            </w:pPr>
            <w:r>
              <w:rPr>
                <w:sz w:val="17"/>
                <w:szCs w:val="17"/>
              </w:rPr>
              <w:t>4</w:t>
            </w:r>
          </w:p>
        </w:tc>
      </w:tr>
      <w:tr w:rsidR="00FD0949" w14:paraId="70D73CF3" w14:textId="77777777" w:rsidTr="00906524">
        <w:tc>
          <w:tcPr>
            <w:tcW w:w="1500" w:type="dxa"/>
            <w:tcMar>
              <w:top w:w="60" w:type="dxa"/>
              <w:left w:w="90" w:type="dxa"/>
              <w:bottom w:w="60" w:type="dxa"/>
              <w:right w:w="90" w:type="dxa"/>
            </w:tcMar>
          </w:tcPr>
          <w:p w14:paraId="247AECB5" w14:textId="77777777" w:rsidR="00FD0949" w:rsidRDefault="00FD0949" w:rsidP="00906524">
            <w:r>
              <w:rPr>
                <w:b/>
                <w:bCs/>
                <w:sz w:val="17"/>
                <w:szCs w:val="17"/>
              </w:rPr>
              <w:t>EVT-SUB-005</w:t>
            </w:r>
          </w:p>
        </w:tc>
        <w:tc>
          <w:tcPr>
            <w:tcW w:w="2400" w:type="dxa"/>
            <w:tcMar>
              <w:top w:w="60" w:type="dxa"/>
              <w:left w:w="90" w:type="dxa"/>
              <w:bottom w:w="60" w:type="dxa"/>
              <w:right w:w="90" w:type="dxa"/>
            </w:tcMar>
          </w:tcPr>
          <w:p w14:paraId="1AD79A06" w14:textId="77777777" w:rsidR="00FD0949" w:rsidRDefault="00FD0949" w:rsidP="00906524">
            <w:r>
              <w:rPr>
                <w:sz w:val="17"/>
                <w:szCs w:val="17"/>
              </w:rPr>
              <w:t>Abonnement expiré</w:t>
            </w:r>
          </w:p>
        </w:tc>
        <w:tc>
          <w:tcPr>
            <w:tcW w:w="4400" w:type="dxa"/>
            <w:tcMar>
              <w:top w:w="60" w:type="dxa"/>
              <w:left w:w="90" w:type="dxa"/>
              <w:bottom w:w="60" w:type="dxa"/>
              <w:right w:w="90" w:type="dxa"/>
            </w:tcMar>
          </w:tcPr>
          <w:p w14:paraId="5C3C897B" w14:textId="6685FD01" w:rsidR="00FD0949" w:rsidRDefault="00FD0949" w:rsidP="00906524">
            <w:r>
              <w:rPr>
                <w:sz w:val="17"/>
                <w:szCs w:val="17"/>
              </w:rPr>
              <w:t>L</w:t>
            </w:r>
            <w:r w:rsidR="00CD2831">
              <w:rPr>
                <w:sz w:val="17"/>
                <w:szCs w:val="17"/>
              </w:rPr>
              <w:t>’</w:t>
            </w:r>
            <w:r>
              <w:rPr>
                <w:sz w:val="17"/>
                <w:szCs w:val="17"/>
              </w:rPr>
              <w:t>abonnement du Professeur arrive à expiration. Pour l</w:t>
            </w:r>
            <w:r w:rsidR="00CD2831">
              <w:rPr>
                <w:sz w:val="17"/>
                <w:szCs w:val="17"/>
              </w:rPr>
              <w:t>’</w:t>
            </w:r>
            <w:r>
              <w:rPr>
                <w:sz w:val="17"/>
                <w:szCs w:val="17"/>
              </w:rPr>
              <w:t>offre Découverte, ce passage déclenche la bascule en mode Lecture Seule</w:t>
            </w:r>
          </w:p>
        </w:tc>
        <w:tc>
          <w:tcPr>
            <w:tcW w:w="600" w:type="dxa"/>
            <w:tcMar>
              <w:top w:w="60" w:type="dxa"/>
              <w:left w:w="90" w:type="dxa"/>
              <w:bottom w:w="60" w:type="dxa"/>
              <w:right w:w="90" w:type="dxa"/>
            </w:tcMar>
          </w:tcPr>
          <w:p w14:paraId="19732175" w14:textId="77777777" w:rsidR="00FD0949" w:rsidRDefault="00FD0949" w:rsidP="00906524">
            <w:pPr>
              <w:jc w:val="center"/>
            </w:pPr>
            <w:r>
              <w:rPr>
                <w:sz w:val="17"/>
                <w:szCs w:val="17"/>
              </w:rPr>
              <w:t>4</w:t>
            </w:r>
          </w:p>
        </w:tc>
      </w:tr>
      <w:tr w:rsidR="00FD0949" w14:paraId="5886339E" w14:textId="77777777" w:rsidTr="00906524">
        <w:tc>
          <w:tcPr>
            <w:tcW w:w="1500" w:type="dxa"/>
            <w:shd w:val="clear" w:color="auto" w:fill="F2F2F2"/>
            <w:tcMar>
              <w:top w:w="60" w:type="dxa"/>
              <w:left w:w="90" w:type="dxa"/>
              <w:bottom w:w="60" w:type="dxa"/>
              <w:right w:w="90" w:type="dxa"/>
            </w:tcMar>
          </w:tcPr>
          <w:p w14:paraId="0C4A2001" w14:textId="77777777" w:rsidR="00FD0949" w:rsidRDefault="00FD0949" w:rsidP="00906524">
            <w:r>
              <w:rPr>
                <w:b/>
                <w:bCs/>
                <w:sz w:val="17"/>
                <w:szCs w:val="17"/>
              </w:rPr>
              <w:t>EVT-SUB-006</w:t>
            </w:r>
          </w:p>
        </w:tc>
        <w:tc>
          <w:tcPr>
            <w:tcW w:w="2400" w:type="dxa"/>
            <w:shd w:val="clear" w:color="auto" w:fill="F2F2F2"/>
            <w:tcMar>
              <w:top w:w="60" w:type="dxa"/>
              <w:left w:w="90" w:type="dxa"/>
              <w:bottom w:w="60" w:type="dxa"/>
              <w:right w:w="90" w:type="dxa"/>
            </w:tcMar>
          </w:tcPr>
          <w:p w14:paraId="12BA853B" w14:textId="77777777" w:rsidR="00FD0949" w:rsidRDefault="00FD0949" w:rsidP="00906524">
            <w:r>
              <w:rPr>
                <w:sz w:val="17"/>
                <w:szCs w:val="17"/>
              </w:rPr>
              <w:t>Add-on activé (Version 2)</w:t>
            </w:r>
          </w:p>
        </w:tc>
        <w:tc>
          <w:tcPr>
            <w:tcW w:w="4400" w:type="dxa"/>
            <w:shd w:val="clear" w:color="auto" w:fill="F2F2F2"/>
            <w:tcMar>
              <w:top w:w="60" w:type="dxa"/>
              <w:left w:w="90" w:type="dxa"/>
              <w:bottom w:w="60" w:type="dxa"/>
              <w:right w:w="90" w:type="dxa"/>
            </w:tcMar>
          </w:tcPr>
          <w:p w14:paraId="1895EB1F" w14:textId="77777777" w:rsidR="00FD0949" w:rsidRDefault="00FD0949" w:rsidP="00906524">
            <w:r>
              <w:rPr>
                <w:sz w:val="17"/>
                <w:szCs w:val="17"/>
              </w:rPr>
              <w:t>Un Professeur active une option complémentaire</w:t>
            </w:r>
          </w:p>
        </w:tc>
        <w:tc>
          <w:tcPr>
            <w:tcW w:w="600" w:type="dxa"/>
            <w:shd w:val="clear" w:color="auto" w:fill="F2F2F2"/>
            <w:tcMar>
              <w:top w:w="60" w:type="dxa"/>
              <w:left w:w="90" w:type="dxa"/>
              <w:bottom w:w="60" w:type="dxa"/>
              <w:right w:w="90" w:type="dxa"/>
            </w:tcMar>
          </w:tcPr>
          <w:p w14:paraId="4A69D110" w14:textId="77777777" w:rsidR="00FD0949" w:rsidRDefault="00FD0949" w:rsidP="00906524">
            <w:pPr>
              <w:jc w:val="center"/>
            </w:pPr>
            <w:r>
              <w:rPr>
                <w:sz w:val="17"/>
                <w:szCs w:val="17"/>
              </w:rPr>
              <w:t>4</w:t>
            </w:r>
          </w:p>
        </w:tc>
      </w:tr>
      <w:tr w:rsidR="00FD0949" w14:paraId="68063DE8" w14:textId="77777777" w:rsidTr="00906524">
        <w:tc>
          <w:tcPr>
            <w:tcW w:w="1500" w:type="dxa"/>
            <w:tcMar>
              <w:top w:w="60" w:type="dxa"/>
              <w:left w:w="90" w:type="dxa"/>
              <w:bottom w:w="60" w:type="dxa"/>
              <w:right w:w="90" w:type="dxa"/>
            </w:tcMar>
          </w:tcPr>
          <w:p w14:paraId="2F772850" w14:textId="77777777" w:rsidR="00FD0949" w:rsidRDefault="00FD0949" w:rsidP="00906524">
            <w:r>
              <w:rPr>
                <w:b/>
                <w:bCs/>
                <w:sz w:val="17"/>
                <w:szCs w:val="17"/>
              </w:rPr>
              <w:t>EVT-SUB-007</w:t>
            </w:r>
          </w:p>
        </w:tc>
        <w:tc>
          <w:tcPr>
            <w:tcW w:w="2400" w:type="dxa"/>
            <w:tcMar>
              <w:top w:w="60" w:type="dxa"/>
              <w:left w:w="90" w:type="dxa"/>
              <w:bottom w:w="60" w:type="dxa"/>
              <w:right w:w="90" w:type="dxa"/>
            </w:tcMar>
          </w:tcPr>
          <w:p w14:paraId="09525ED5" w14:textId="77777777" w:rsidR="00FD0949" w:rsidRDefault="00FD0949" w:rsidP="00906524">
            <w:r>
              <w:rPr>
                <w:sz w:val="17"/>
                <w:szCs w:val="17"/>
              </w:rPr>
              <w:t>Abonnement suspendu</w:t>
            </w:r>
          </w:p>
        </w:tc>
        <w:tc>
          <w:tcPr>
            <w:tcW w:w="4400" w:type="dxa"/>
            <w:tcMar>
              <w:top w:w="60" w:type="dxa"/>
              <w:left w:w="90" w:type="dxa"/>
              <w:bottom w:w="60" w:type="dxa"/>
              <w:right w:w="90" w:type="dxa"/>
            </w:tcMar>
          </w:tcPr>
          <w:p w14:paraId="380CB5B8" w14:textId="0C347145" w:rsidR="00FD0949" w:rsidRDefault="00FD0949" w:rsidP="00906524">
            <w:r>
              <w:rPr>
                <w:sz w:val="17"/>
                <w:szCs w:val="17"/>
              </w:rPr>
              <w:t>L</w:t>
            </w:r>
            <w:r w:rsidR="00CD2831">
              <w:rPr>
                <w:sz w:val="17"/>
                <w:szCs w:val="17"/>
              </w:rPr>
              <w:t>’</w:t>
            </w:r>
            <w:r>
              <w:rPr>
                <w:sz w:val="17"/>
                <w:szCs w:val="17"/>
              </w:rPr>
              <w:t>abonnement du Professeur est suspendu</w:t>
            </w:r>
          </w:p>
        </w:tc>
        <w:tc>
          <w:tcPr>
            <w:tcW w:w="600" w:type="dxa"/>
            <w:tcMar>
              <w:top w:w="60" w:type="dxa"/>
              <w:left w:w="90" w:type="dxa"/>
              <w:bottom w:w="60" w:type="dxa"/>
              <w:right w:w="90" w:type="dxa"/>
            </w:tcMar>
          </w:tcPr>
          <w:p w14:paraId="5AA4315A" w14:textId="77777777" w:rsidR="00FD0949" w:rsidRDefault="00FD0949" w:rsidP="00906524">
            <w:pPr>
              <w:jc w:val="center"/>
            </w:pPr>
            <w:r>
              <w:rPr>
                <w:sz w:val="17"/>
                <w:szCs w:val="17"/>
              </w:rPr>
              <w:t>4</w:t>
            </w:r>
          </w:p>
        </w:tc>
      </w:tr>
    </w:tbl>
    <w:p w14:paraId="2AFDA213" w14:textId="77777777" w:rsidR="005026FF" w:rsidRDefault="005026FF" w:rsidP="005026FF">
      <w:pPr>
        <w:pStyle w:val="Title"/>
        <w:rPr>
          <w:color w:val="0070C0"/>
          <w:sz w:val="32"/>
          <w:szCs w:val="32"/>
        </w:rPr>
      </w:pPr>
    </w:p>
    <w:p w14:paraId="5281E2EB" w14:textId="07FA5E3B" w:rsidR="00FD0949" w:rsidRPr="005026FF" w:rsidRDefault="00FD0949" w:rsidP="005026FF">
      <w:pPr>
        <w:pStyle w:val="Title"/>
        <w:rPr>
          <w:color w:val="0070C0"/>
          <w:sz w:val="32"/>
          <w:szCs w:val="32"/>
        </w:rPr>
      </w:pPr>
      <w:r w:rsidRPr="005026FF">
        <w:rPr>
          <w:color w:val="0070C0"/>
          <w:sz w:val="32"/>
          <w:szCs w:val="32"/>
        </w:rPr>
        <w:t>Domaine TPR — Profil Professeur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300106FF" w14:textId="77777777" w:rsidTr="00906524">
        <w:trPr>
          <w:tblHeader/>
        </w:trPr>
        <w:tc>
          <w:tcPr>
            <w:tcW w:w="1500" w:type="dxa"/>
            <w:shd w:val="clear" w:color="auto" w:fill="2F5496"/>
            <w:tcMar>
              <w:top w:w="80" w:type="dxa"/>
              <w:left w:w="90" w:type="dxa"/>
              <w:bottom w:w="80" w:type="dxa"/>
              <w:right w:w="90" w:type="dxa"/>
            </w:tcMar>
          </w:tcPr>
          <w:p w14:paraId="5BEB31F4"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68E83CA6"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306B926F"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29DD75E8" w14:textId="77777777" w:rsidR="00FD0949" w:rsidRDefault="00FD0949" w:rsidP="00906524">
            <w:r>
              <w:rPr>
                <w:b/>
                <w:bCs/>
                <w:color w:val="FFFFFF"/>
                <w:sz w:val="17"/>
                <w:szCs w:val="17"/>
              </w:rPr>
              <w:t>Chap.</w:t>
            </w:r>
          </w:p>
        </w:tc>
      </w:tr>
      <w:tr w:rsidR="00FD0949" w14:paraId="16B82093" w14:textId="77777777" w:rsidTr="00906524">
        <w:tc>
          <w:tcPr>
            <w:tcW w:w="1500" w:type="dxa"/>
            <w:tcMar>
              <w:top w:w="60" w:type="dxa"/>
              <w:left w:w="90" w:type="dxa"/>
              <w:bottom w:w="60" w:type="dxa"/>
              <w:right w:w="90" w:type="dxa"/>
            </w:tcMar>
          </w:tcPr>
          <w:p w14:paraId="32762394" w14:textId="77777777" w:rsidR="00FD0949" w:rsidRDefault="00FD0949" w:rsidP="00906524">
            <w:r>
              <w:rPr>
                <w:b/>
                <w:bCs/>
                <w:sz w:val="17"/>
                <w:szCs w:val="17"/>
              </w:rPr>
              <w:t>EVT-TPR-001</w:t>
            </w:r>
          </w:p>
        </w:tc>
        <w:tc>
          <w:tcPr>
            <w:tcW w:w="2400" w:type="dxa"/>
            <w:tcMar>
              <w:top w:w="60" w:type="dxa"/>
              <w:left w:w="90" w:type="dxa"/>
              <w:bottom w:w="60" w:type="dxa"/>
              <w:right w:w="90" w:type="dxa"/>
            </w:tcMar>
          </w:tcPr>
          <w:p w14:paraId="793FAE6B" w14:textId="77777777" w:rsidR="00FD0949" w:rsidRDefault="00FD0949" w:rsidP="00906524">
            <w:r>
              <w:rPr>
                <w:sz w:val="17"/>
                <w:szCs w:val="17"/>
              </w:rPr>
              <w:t>Profil Professeur créé</w:t>
            </w:r>
          </w:p>
        </w:tc>
        <w:tc>
          <w:tcPr>
            <w:tcW w:w="4400" w:type="dxa"/>
            <w:tcMar>
              <w:top w:w="60" w:type="dxa"/>
              <w:left w:w="90" w:type="dxa"/>
              <w:bottom w:w="60" w:type="dxa"/>
              <w:right w:w="90" w:type="dxa"/>
            </w:tcMar>
          </w:tcPr>
          <w:p w14:paraId="1B132DEB" w14:textId="77777777" w:rsidR="00FD0949" w:rsidRDefault="00FD0949" w:rsidP="00906524">
            <w:r>
              <w:rPr>
                <w:sz w:val="17"/>
                <w:szCs w:val="17"/>
              </w:rPr>
              <w:t>Le Professeur crée son profil professionnel</w:t>
            </w:r>
          </w:p>
        </w:tc>
        <w:tc>
          <w:tcPr>
            <w:tcW w:w="600" w:type="dxa"/>
            <w:tcMar>
              <w:top w:w="60" w:type="dxa"/>
              <w:left w:w="90" w:type="dxa"/>
              <w:bottom w:w="60" w:type="dxa"/>
              <w:right w:w="90" w:type="dxa"/>
            </w:tcMar>
          </w:tcPr>
          <w:p w14:paraId="49D54B57" w14:textId="77777777" w:rsidR="00FD0949" w:rsidRDefault="00FD0949" w:rsidP="00906524">
            <w:pPr>
              <w:jc w:val="center"/>
            </w:pPr>
            <w:r>
              <w:rPr>
                <w:sz w:val="17"/>
                <w:szCs w:val="17"/>
              </w:rPr>
              <w:t>5</w:t>
            </w:r>
          </w:p>
        </w:tc>
      </w:tr>
      <w:tr w:rsidR="00FD0949" w14:paraId="689F07E1" w14:textId="77777777" w:rsidTr="00906524">
        <w:tc>
          <w:tcPr>
            <w:tcW w:w="1500" w:type="dxa"/>
            <w:shd w:val="clear" w:color="auto" w:fill="F2F2F2"/>
            <w:tcMar>
              <w:top w:w="60" w:type="dxa"/>
              <w:left w:w="90" w:type="dxa"/>
              <w:bottom w:w="60" w:type="dxa"/>
              <w:right w:w="90" w:type="dxa"/>
            </w:tcMar>
          </w:tcPr>
          <w:p w14:paraId="30C66452" w14:textId="77777777" w:rsidR="00FD0949" w:rsidRDefault="00FD0949" w:rsidP="00906524">
            <w:r>
              <w:rPr>
                <w:b/>
                <w:bCs/>
                <w:sz w:val="17"/>
                <w:szCs w:val="17"/>
              </w:rPr>
              <w:t>EVT-TPR-002</w:t>
            </w:r>
          </w:p>
        </w:tc>
        <w:tc>
          <w:tcPr>
            <w:tcW w:w="2400" w:type="dxa"/>
            <w:shd w:val="clear" w:color="auto" w:fill="F2F2F2"/>
            <w:tcMar>
              <w:top w:w="60" w:type="dxa"/>
              <w:left w:w="90" w:type="dxa"/>
              <w:bottom w:w="60" w:type="dxa"/>
              <w:right w:w="90" w:type="dxa"/>
            </w:tcMar>
          </w:tcPr>
          <w:p w14:paraId="46036B1D" w14:textId="77777777" w:rsidR="00FD0949" w:rsidRDefault="00FD0949" w:rsidP="00906524">
            <w:r>
              <w:rPr>
                <w:sz w:val="17"/>
                <w:szCs w:val="17"/>
              </w:rPr>
              <w:t>Profil Professeur modifié</w:t>
            </w:r>
          </w:p>
        </w:tc>
        <w:tc>
          <w:tcPr>
            <w:tcW w:w="4400" w:type="dxa"/>
            <w:shd w:val="clear" w:color="auto" w:fill="F2F2F2"/>
            <w:tcMar>
              <w:top w:w="60" w:type="dxa"/>
              <w:left w:w="90" w:type="dxa"/>
              <w:bottom w:w="60" w:type="dxa"/>
              <w:right w:w="90" w:type="dxa"/>
            </w:tcMar>
          </w:tcPr>
          <w:p w14:paraId="0C3122C3" w14:textId="77777777" w:rsidR="00FD0949" w:rsidRDefault="00FD0949" w:rsidP="00906524">
            <w:r>
              <w:rPr>
                <w:sz w:val="17"/>
                <w:szCs w:val="17"/>
              </w:rPr>
              <w:t>Le Professeur modifie les informations de son profil</w:t>
            </w:r>
          </w:p>
        </w:tc>
        <w:tc>
          <w:tcPr>
            <w:tcW w:w="600" w:type="dxa"/>
            <w:shd w:val="clear" w:color="auto" w:fill="F2F2F2"/>
            <w:tcMar>
              <w:top w:w="60" w:type="dxa"/>
              <w:left w:w="90" w:type="dxa"/>
              <w:bottom w:w="60" w:type="dxa"/>
              <w:right w:w="90" w:type="dxa"/>
            </w:tcMar>
          </w:tcPr>
          <w:p w14:paraId="540F438B" w14:textId="77777777" w:rsidR="00FD0949" w:rsidRDefault="00FD0949" w:rsidP="00906524">
            <w:pPr>
              <w:jc w:val="center"/>
            </w:pPr>
            <w:r>
              <w:rPr>
                <w:sz w:val="17"/>
                <w:szCs w:val="17"/>
              </w:rPr>
              <w:t>5</w:t>
            </w:r>
          </w:p>
        </w:tc>
      </w:tr>
      <w:tr w:rsidR="00FD0949" w14:paraId="1487F085" w14:textId="77777777" w:rsidTr="00906524">
        <w:tc>
          <w:tcPr>
            <w:tcW w:w="1500" w:type="dxa"/>
            <w:tcMar>
              <w:top w:w="60" w:type="dxa"/>
              <w:left w:w="90" w:type="dxa"/>
              <w:bottom w:w="60" w:type="dxa"/>
              <w:right w:w="90" w:type="dxa"/>
            </w:tcMar>
          </w:tcPr>
          <w:p w14:paraId="37FE4185" w14:textId="77777777" w:rsidR="00FD0949" w:rsidRDefault="00FD0949" w:rsidP="00906524">
            <w:r>
              <w:rPr>
                <w:b/>
                <w:bCs/>
                <w:sz w:val="17"/>
                <w:szCs w:val="17"/>
              </w:rPr>
              <w:lastRenderedPageBreak/>
              <w:t>EVT-TPR-003</w:t>
            </w:r>
          </w:p>
        </w:tc>
        <w:tc>
          <w:tcPr>
            <w:tcW w:w="2400" w:type="dxa"/>
            <w:tcMar>
              <w:top w:w="60" w:type="dxa"/>
              <w:left w:w="90" w:type="dxa"/>
              <w:bottom w:w="60" w:type="dxa"/>
              <w:right w:w="90" w:type="dxa"/>
            </w:tcMar>
          </w:tcPr>
          <w:p w14:paraId="30244BAE" w14:textId="77777777" w:rsidR="00FD0949" w:rsidRDefault="00FD0949" w:rsidP="00906524">
            <w:r>
              <w:rPr>
                <w:sz w:val="17"/>
                <w:szCs w:val="17"/>
              </w:rPr>
              <w:t>Nouvelle matière ajoutée</w:t>
            </w:r>
          </w:p>
        </w:tc>
        <w:tc>
          <w:tcPr>
            <w:tcW w:w="4400" w:type="dxa"/>
            <w:tcMar>
              <w:top w:w="60" w:type="dxa"/>
              <w:left w:w="90" w:type="dxa"/>
              <w:bottom w:w="60" w:type="dxa"/>
              <w:right w:w="90" w:type="dxa"/>
            </w:tcMar>
          </w:tcPr>
          <w:p w14:paraId="7B782D2C" w14:textId="77777777" w:rsidR="00FD0949" w:rsidRDefault="00FD0949" w:rsidP="00906524">
            <w:r>
              <w:rPr>
                <w:sz w:val="17"/>
                <w:szCs w:val="17"/>
              </w:rPr>
              <w:t>Le Professeur ajoute une matière à son profil</w:t>
            </w:r>
          </w:p>
        </w:tc>
        <w:tc>
          <w:tcPr>
            <w:tcW w:w="600" w:type="dxa"/>
            <w:tcMar>
              <w:top w:w="60" w:type="dxa"/>
              <w:left w:w="90" w:type="dxa"/>
              <w:bottom w:w="60" w:type="dxa"/>
              <w:right w:w="90" w:type="dxa"/>
            </w:tcMar>
          </w:tcPr>
          <w:p w14:paraId="4C69DE74" w14:textId="77777777" w:rsidR="00FD0949" w:rsidRDefault="00FD0949" w:rsidP="00906524">
            <w:pPr>
              <w:jc w:val="center"/>
            </w:pPr>
            <w:r>
              <w:rPr>
                <w:sz w:val="17"/>
                <w:szCs w:val="17"/>
              </w:rPr>
              <w:t>5</w:t>
            </w:r>
          </w:p>
        </w:tc>
      </w:tr>
      <w:tr w:rsidR="00FD0949" w14:paraId="5A35324D" w14:textId="77777777" w:rsidTr="00906524">
        <w:tc>
          <w:tcPr>
            <w:tcW w:w="1500" w:type="dxa"/>
            <w:shd w:val="clear" w:color="auto" w:fill="F2F2F2"/>
            <w:tcMar>
              <w:top w:w="60" w:type="dxa"/>
              <w:left w:w="90" w:type="dxa"/>
              <w:bottom w:w="60" w:type="dxa"/>
              <w:right w:w="90" w:type="dxa"/>
            </w:tcMar>
          </w:tcPr>
          <w:p w14:paraId="3E22D2C4" w14:textId="77777777" w:rsidR="00FD0949" w:rsidRDefault="00FD0949" w:rsidP="00906524">
            <w:r>
              <w:rPr>
                <w:b/>
                <w:bCs/>
                <w:sz w:val="17"/>
                <w:szCs w:val="17"/>
              </w:rPr>
              <w:t>EVT-TPR-004</w:t>
            </w:r>
          </w:p>
        </w:tc>
        <w:tc>
          <w:tcPr>
            <w:tcW w:w="2400" w:type="dxa"/>
            <w:shd w:val="clear" w:color="auto" w:fill="F2F2F2"/>
            <w:tcMar>
              <w:top w:w="60" w:type="dxa"/>
              <w:left w:w="90" w:type="dxa"/>
              <w:bottom w:w="60" w:type="dxa"/>
              <w:right w:w="90" w:type="dxa"/>
            </w:tcMar>
          </w:tcPr>
          <w:p w14:paraId="58FC88BC" w14:textId="77777777" w:rsidR="00FD0949" w:rsidRDefault="00FD0949" w:rsidP="00906524">
            <w:r>
              <w:rPr>
                <w:sz w:val="17"/>
                <w:szCs w:val="17"/>
              </w:rPr>
              <w:t>Nouveau niveau ajouté</w:t>
            </w:r>
          </w:p>
        </w:tc>
        <w:tc>
          <w:tcPr>
            <w:tcW w:w="4400" w:type="dxa"/>
            <w:shd w:val="clear" w:color="auto" w:fill="F2F2F2"/>
            <w:tcMar>
              <w:top w:w="60" w:type="dxa"/>
              <w:left w:w="90" w:type="dxa"/>
              <w:bottom w:w="60" w:type="dxa"/>
              <w:right w:w="90" w:type="dxa"/>
            </w:tcMar>
          </w:tcPr>
          <w:p w14:paraId="6B1684D6" w14:textId="77777777" w:rsidR="00FD0949" w:rsidRDefault="00FD0949" w:rsidP="00906524">
            <w:r>
              <w:rPr>
                <w:sz w:val="17"/>
                <w:szCs w:val="17"/>
              </w:rPr>
              <w:t>Le Professeur ajoute un niveau à son profil</w:t>
            </w:r>
          </w:p>
        </w:tc>
        <w:tc>
          <w:tcPr>
            <w:tcW w:w="600" w:type="dxa"/>
            <w:shd w:val="clear" w:color="auto" w:fill="F2F2F2"/>
            <w:tcMar>
              <w:top w:w="60" w:type="dxa"/>
              <w:left w:w="90" w:type="dxa"/>
              <w:bottom w:w="60" w:type="dxa"/>
              <w:right w:w="90" w:type="dxa"/>
            </w:tcMar>
          </w:tcPr>
          <w:p w14:paraId="59F2FF33" w14:textId="77777777" w:rsidR="00FD0949" w:rsidRDefault="00FD0949" w:rsidP="00906524">
            <w:pPr>
              <w:jc w:val="center"/>
            </w:pPr>
            <w:r>
              <w:rPr>
                <w:sz w:val="17"/>
                <w:szCs w:val="17"/>
              </w:rPr>
              <w:t>5</w:t>
            </w:r>
          </w:p>
        </w:tc>
      </w:tr>
      <w:tr w:rsidR="00FD0949" w14:paraId="5B3DB1B3" w14:textId="77777777" w:rsidTr="00906524">
        <w:tc>
          <w:tcPr>
            <w:tcW w:w="1500" w:type="dxa"/>
            <w:tcMar>
              <w:top w:w="60" w:type="dxa"/>
              <w:left w:w="90" w:type="dxa"/>
              <w:bottom w:w="60" w:type="dxa"/>
              <w:right w:w="90" w:type="dxa"/>
            </w:tcMar>
          </w:tcPr>
          <w:p w14:paraId="45D78798" w14:textId="77777777" w:rsidR="00FD0949" w:rsidRDefault="00FD0949" w:rsidP="00906524">
            <w:r>
              <w:rPr>
                <w:b/>
                <w:bCs/>
                <w:sz w:val="17"/>
                <w:szCs w:val="17"/>
              </w:rPr>
              <w:t>EVT-TPR-005</w:t>
            </w:r>
          </w:p>
        </w:tc>
        <w:tc>
          <w:tcPr>
            <w:tcW w:w="2400" w:type="dxa"/>
            <w:tcMar>
              <w:top w:w="60" w:type="dxa"/>
              <w:left w:w="90" w:type="dxa"/>
              <w:bottom w:w="60" w:type="dxa"/>
              <w:right w:w="90" w:type="dxa"/>
            </w:tcMar>
          </w:tcPr>
          <w:p w14:paraId="7879A0F7" w14:textId="77777777" w:rsidR="00FD0949" w:rsidRDefault="00FD0949" w:rsidP="00906524">
            <w:r>
              <w:rPr>
                <w:sz w:val="17"/>
                <w:szCs w:val="17"/>
              </w:rPr>
              <w:t>Profil Professeur validé</w:t>
            </w:r>
          </w:p>
        </w:tc>
        <w:tc>
          <w:tcPr>
            <w:tcW w:w="4400" w:type="dxa"/>
            <w:tcMar>
              <w:top w:w="60" w:type="dxa"/>
              <w:left w:w="90" w:type="dxa"/>
              <w:bottom w:w="60" w:type="dxa"/>
              <w:right w:w="90" w:type="dxa"/>
            </w:tcMar>
          </w:tcPr>
          <w:p w14:paraId="6D212042" w14:textId="77777777" w:rsidR="00FD0949" w:rsidRDefault="00FD0949" w:rsidP="00906524">
            <w:r>
              <w:rPr>
                <w:sz w:val="17"/>
                <w:szCs w:val="17"/>
              </w:rPr>
              <w:t>Le profil du Professeur est validé par un Administrateur</w:t>
            </w:r>
          </w:p>
        </w:tc>
        <w:tc>
          <w:tcPr>
            <w:tcW w:w="600" w:type="dxa"/>
            <w:tcMar>
              <w:top w:w="60" w:type="dxa"/>
              <w:left w:w="90" w:type="dxa"/>
              <w:bottom w:w="60" w:type="dxa"/>
              <w:right w:w="90" w:type="dxa"/>
            </w:tcMar>
          </w:tcPr>
          <w:p w14:paraId="2ADF7FFC" w14:textId="77777777" w:rsidR="00FD0949" w:rsidRDefault="00FD0949" w:rsidP="00906524">
            <w:pPr>
              <w:jc w:val="center"/>
            </w:pPr>
            <w:r>
              <w:rPr>
                <w:sz w:val="17"/>
                <w:szCs w:val="17"/>
              </w:rPr>
              <w:t>5</w:t>
            </w:r>
          </w:p>
        </w:tc>
      </w:tr>
      <w:tr w:rsidR="00FD0949" w14:paraId="26CE8AFF" w14:textId="77777777" w:rsidTr="00906524">
        <w:tc>
          <w:tcPr>
            <w:tcW w:w="1500" w:type="dxa"/>
            <w:shd w:val="clear" w:color="auto" w:fill="F2F2F2"/>
            <w:tcMar>
              <w:top w:w="60" w:type="dxa"/>
              <w:left w:w="90" w:type="dxa"/>
              <w:bottom w:w="60" w:type="dxa"/>
              <w:right w:w="90" w:type="dxa"/>
            </w:tcMar>
          </w:tcPr>
          <w:p w14:paraId="68D700FB" w14:textId="77777777" w:rsidR="00FD0949" w:rsidRDefault="00FD0949" w:rsidP="00906524">
            <w:r>
              <w:rPr>
                <w:b/>
                <w:bCs/>
                <w:sz w:val="17"/>
                <w:szCs w:val="17"/>
              </w:rPr>
              <w:t>EVT-TPR-006</w:t>
            </w:r>
          </w:p>
        </w:tc>
        <w:tc>
          <w:tcPr>
            <w:tcW w:w="2400" w:type="dxa"/>
            <w:shd w:val="clear" w:color="auto" w:fill="F2F2F2"/>
            <w:tcMar>
              <w:top w:w="60" w:type="dxa"/>
              <w:left w:w="90" w:type="dxa"/>
              <w:bottom w:w="60" w:type="dxa"/>
              <w:right w:w="90" w:type="dxa"/>
            </w:tcMar>
          </w:tcPr>
          <w:p w14:paraId="1B4D9F09" w14:textId="77777777" w:rsidR="00FD0949" w:rsidRDefault="00FD0949" w:rsidP="00906524">
            <w:r>
              <w:rPr>
                <w:sz w:val="17"/>
                <w:szCs w:val="17"/>
              </w:rPr>
              <w:t>Modification de profil validée</w:t>
            </w:r>
          </w:p>
        </w:tc>
        <w:tc>
          <w:tcPr>
            <w:tcW w:w="4400" w:type="dxa"/>
            <w:shd w:val="clear" w:color="auto" w:fill="F2F2F2"/>
            <w:tcMar>
              <w:top w:w="60" w:type="dxa"/>
              <w:left w:w="90" w:type="dxa"/>
              <w:bottom w:w="60" w:type="dxa"/>
              <w:right w:w="90" w:type="dxa"/>
            </w:tcMar>
          </w:tcPr>
          <w:p w14:paraId="0BDAEDCC" w14:textId="77777777" w:rsidR="00FD0949" w:rsidRDefault="00FD0949" w:rsidP="00906524">
            <w:r>
              <w:rPr>
                <w:sz w:val="17"/>
                <w:szCs w:val="17"/>
              </w:rPr>
              <w:t>Une modification de profil (matière/niveau) est validée</w:t>
            </w:r>
          </w:p>
        </w:tc>
        <w:tc>
          <w:tcPr>
            <w:tcW w:w="600" w:type="dxa"/>
            <w:shd w:val="clear" w:color="auto" w:fill="F2F2F2"/>
            <w:tcMar>
              <w:top w:w="60" w:type="dxa"/>
              <w:left w:w="90" w:type="dxa"/>
              <w:bottom w:w="60" w:type="dxa"/>
              <w:right w:w="90" w:type="dxa"/>
            </w:tcMar>
          </w:tcPr>
          <w:p w14:paraId="68E15032" w14:textId="77777777" w:rsidR="00FD0949" w:rsidRDefault="00FD0949" w:rsidP="00906524">
            <w:pPr>
              <w:jc w:val="center"/>
            </w:pPr>
            <w:r>
              <w:rPr>
                <w:sz w:val="17"/>
                <w:szCs w:val="17"/>
              </w:rPr>
              <w:t>5</w:t>
            </w:r>
          </w:p>
        </w:tc>
      </w:tr>
      <w:tr w:rsidR="00FD0949" w14:paraId="630FE71B" w14:textId="77777777" w:rsidTr="00906524">
        <w:tc>
          <w:tcPr>
            <w:tcW w:w="1500" w:type="dxa"/>
            <w:tcMar>
              <w:top w:w="60" w:type="dxa"/>
              <w:left w:w="90" w:type="dxa"/>
              <w:bottom w:w="60" w:type="dxa"/>
              <w:right w:w="90" w:type="dxa"/>
            </w:tcMar>
          </w:tcPr>
          <w:p w14:paraId="5CB723A3" w14:textId="77777777" w:rsidR="00FD0949" w:rsidRDefault="00FD0949" w:rsidP="00906524">
            <w:r>
              <w:rPr>
                <w:b/>
                <w:bCs/>
                <w:sz w:val="17"/>
                <w:szCs w:val="17"/>
              </w:rPr>
              <w:t>EVT-TPR-007</w:t>
            </w:r>
          </w:p>
        </w:tc>
        <w:tc>
          <w:tcPr>
            <w:tcW w:w="2400" w:type="dxa"/>
            <w:tcMar>
              <w:top w:w="60" w:type="dxa"/>
              <w:left w:w="90" w:type="dxa"/>
              <w:bottom w:w="60" w:type="dxa"/>
              <w:right w:w="90" w:type="dxa"/>
            </w:tcMar>
          </w:tcPr>
          <w:p w14:paraId="78DF1D98" w14:textId="77777777" w:rsidR="00FD0949" w:rsidRDefault="00FD0949" w:rsidP="00906524">
            <w:r>
              <w:rPr>
                <w:sz w:val="17"/>
                <w:szCs w:val="17"/>
              </w:rPr>
              <w:t>Modification de profil refusée</w:t>
            </w:r>
          </w:p>
        </w:tc>
        <w:tc>
          <w:tcPr>
            <w:tcW w:w="4400" w:type="dxa"/>
            <w:tcMar>
              <w:top w:w="60" w:type="dxa"/>
              <w:left w:w="90" w:type="dxa"/>
              <w:bottom w:w="60" w:type="dxa"/>
              <w:right w:w="90" w:type="dxa"/>
            </w:tcMar>
          </w:tcPr>
          <w:p w14:paraId="227F5A50" w14:textId="77777777" w:rsidR="00FD0949" w:rsidRDefault="00FD0949" w:rsidP="00906524">
            <w:r>
              <w:rPr>
                <w:sz w:val="17"/>
                <w:szCs w:val="17"/>
              </w:rPr>
              <w:t>Une modification de profil (matière/niveau) est refusée</w:t>
            </w:r>
          </w:p>
        </w:tc>
        <w:tc>
          <w:tcPr>
            <w:tcW w:w="600" w:type="dxa"/>
            <w:tcMar>
              <w:top w:w="60" w:type="dxa"/>
              <w:left w:w="90" w:type="dxa"/>
              <w:bottom w:w="60" w:type="dxa"/>
              <w:right w:w="90" w:type="dxa"/>
            </w:tcMar>
          </w:tcPr>
          <w:p w14:paraId="0AB87FEA" w14:textId="77777777" w:rsidR="00FD0949" w:rsidRDefault="00FD0949" w:rsidP="00906524">
            <w:pPr>
              <w:jc w:val="center"/>
            </w:pPr>
            <w:r>
              <w:rPr>
                <w:sz w:val="17"/>
                <w:szCs w:val="17"/>
              </w:rPr>
              <w:t>5</w:t>
            </w:r>
          </w:p>
        </w:tc>
      </w:tr>
    </w:tbl>
    <w:p w14:paraId="56B67615" w14:textId="77777777" w:rsidR="005026FF" w:rsidRDefault="005026FF" w:rsidP="005026FF">
      <w:pPr>
        <w:pStyle w:val="Title"/>
        <w:rPr>
          <w:color w:val="0070C0"/>
          <w:sz w:val="32"/>
          <w:szCs w:val="32"/>
        </w:rPr>
      </w:pPr>
    </w:p>
    <w:p w14:paraId="7421F25D" w14:textId="76D7FA9E" w:rsidR="00FD0949" w:rsidRPr="005026FF" w:rsidRDefault="00FD0949" w:rsidP="005026FF">
      <w:pPr>
        <w:pStyle w:val="Title"/>
        <w:rPr>
          <w:color w:val="0070C0"/>
          <w:sz w:val="32"/>
          <w:szCs w:val="32"/>
        </w:rPr>
      </w:pPr>
      <w:r w:rsidRPr="005026FF">
        <w:rPr>
          <w:color w:val="0070C0"/>
          <w:sz w:val="32"/>
          <w:szCs w:val="32"/>
        </w:rPr>
        <w:t>Domaine PAR — Profil Parent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7079A294" w14:textId="77777777" w:rsidTr="00906524">
        <w:trPr>
          <w:tblHeader/>
        </w:trPr>
        <w:tc>
          <w:tcPr>
            <w:tcW w:w="1500" w:type="dxa"/>
            <w:shd w:val="clear" w:color="auto" w:fill="2F5496"/>
            <w:tcMar>
              <w:top w:w="80" w:type="dxa"/>
              <w:left w:w="90" w:type="dxa"/>
              <w:bottom w:w="80" w:type="dxa"/>
              <w:right w:w="90" w:type="dxa"/>
            </w:tcMar>
          </w:tcPr>
          <w:p w14:paraId="555BC7C7"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3D0C1002"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12CEFA17"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295D0445" w14:textId="77777777" w:rsidR="00FD0949" w:rsidRDefault="00FD0949" w:rsidP="00906524">
            <w:r>
              <w:rPr>
                <w:b/>
                <w:bCs/>
                <w:color w:val="FFFFFF"/>
                <w:sz w:val="17"/>
                <w:szCs w:val="17"/>
              </w:rPr>
              <w:t>Chap.</w:t>
            </w:r>
          </w:p>
        </w:tc>
      </w:tr>
      <w:tr w:rsidR="00FD0949" w14:paraId="0FAE35F8" w14:textId="77777777" w:rsidTr="00906524">
        <w:tc>
          <w:tcPr>
            <w:tcW w:w="1500" w:type="dxa"/>
            <w:tcMar>
              <w:top w:w="60" w:type="dxa"/>
              <w:left w:w="90" w:type="dxa"/>
              <w:bottom w:w="60" w:type="dxa"/>
              <w:right w:w="90" w:type="dxa"/>
            </w:tcMar>
          </w:tcPr>
          <w:p w14:paraId="055F0DF7" w14:textId="77777777" w:rsidR="00FD0949" w:rsidRDefault="00FD0949" w:rsidP="00906524">
            <w:r>
              <w:rPr>
                <w:b/>
                <w:bCs/>
                <w:sz w:val="17"/>
                <w:szCs w:val="17"/>
              </w:rPr>
              <w:t>EVT-PAR-001</w:t>
            </w:r>
          </w:p>
        </w:tc>
        <w:tc>
          <w:tcPr>
            <w:tcW w:w="2400" w:type="dxa"/>
            <w:tcMar>
              <w:top w:w="60" w:type="dxa"/>
              <w:left w:w="90" w:type="dxa"/>
              <w:bottom w:w="60" w:type="dxa"/>
              <w:right w:w="90" w:type="dxa"/>
            </w:tcMar>
          </w:tcPr>
          <w:p w14:paraId="2AA77C7F" w14:textId="77777777" w:rsidR="00FD0949" w:rsidRDefault="00FD0949" w:rsidP="00906524">
            <w:r>
              <w:rPr>
                <w:sz w:val="17"/>
                <w:szCs w:val="17"/>
              </w:rPr>
              <w:t>Compte Parent créé</w:t>
            </w:r>
          </w:p>
        </w:tc>
        <w:tc>
          <w:tcPr>
            <w:tcW w:w="4400" w:type="dxa"/>
            <w:tcMar>
              <w:top w:w="60" w:type="dxa"/>
              <w:left w:w="90" w:type="dxa"/>
              <w:bottom w:w="60" w:type="dxa"/>
              <w:right w:w="90" w:type="dxa"/>
            </w:tcMar>
          </w:tcPr>
          <w:p w14:paraId="765FDDB7" w14:textId="77777777" w:rsidR="00FD0949" w:rsidRDefault="00FD0949" w:rsidP="00906524">
            <w:r>
              <w:rPr>
                <w:sz w:val="17"/>
                <w:szCs w:val="17"/>
              </w:rPr>
              <w:t>Le Parent crée son compte</w:t>
            </w:r>
          </w:p>
        </w:tc>
        <w:tc>
          <w:tcPr>
            <w:tcW w:w="600" w:type="dxa"/>
            <w:tcMar>
              <w:top w:w="60" w:type="dxa"/>
              <w:left w:w="90" w:type="dxa"/>
              <w:bottom w:w="60" w:type="dxa"/>
              <w:right w:w="90" w:type="dxa"/>
            </w:tcMar>
          </w:tcPr>
          <w:p w14:paraId="56C99D8E" w14:textId="77777777" w:rsidR="00FD0949" w:rsidRDefault="00FD0949" w:rsidP="00906524">
            <w:pPr>
              <w:jc w:val="center"/>
            </w:pPr>
            <w:r>
              <w:rPr>
                <w:sz w:val="17"/>
                <w:szCs w:val="17"/>
              </w:rPr>
              <w:t>6</w:t>
            </w:r>
          </w:p>
        </w:tc>
      </w:tr>
      <w:tr w:rsidR="00FD0949" w14:paraId="595B8781" w14:textId="77777777" w:rsidTr="00906524">
        <w:tc>
          <w:tcPr>
            <w:tcW w:w="1500" w:type="dxa"/>
            <w:shd w:val="clear" w:color="auto" w:fill="F2F2F2"/>
            <w:tcMar>
              <w:top w:w="60" w:type="dxa"/>
              <w:left w:w="90" w:type="dxa"/>
              <w:bottom w:w="60" w:type="dxa"/>
              <w:right w:w="90" w:type="dxa"/>
            </w:tcMar>
          </w:tcPr>
          <w:p w14:paraId="2959155B" w14:textId="77777777" w:rsidR="00FD0949" w:rsidRDefault="00FD0949" w:rsidP="00906524">
            <w:r>
              <w:rPr>
                <w:b/>
                <w:bCs/>
                <w:sz w:val="17"/>
                <w:szCs w:val="17"/>
              </w:rPr>
              <w:t>EVT-PAR-002</w:t>
            </w:r>
          </w:p>
        </w:tc>
        <w:tc>
          <w:tcPr>
            <w:tcW w:w="2400" w:type="dxa"/>
            <w:shd w:val="clear" w:color="auto" w:fill="F2F2F2"/>
            <w:tcMar>
              <w:top w:w="60" w:type="dxa"/>
              <w:left w:w="90" w:type="dxa"/>
              <w:bottom w:w="60" w:type="dxa"/>
              <w:right w:w="90" w:type="dxa"/>
            </w:tcMar>
          </w:tcPr>
          <w:p w14:paraId="5995089E" w14:textId="77777777" w:rsidR="00FD0949" w:rsidRDefault="00FD0949" w:rsidP="00906524">
            <w:r>
              <w:rPr>
                <w:sz w:val="17"/>
                <w:szCs w:val="17"/>
              </w:rPr>
              <w:t>Compte Parent validé</w:t>
            </w:r>
          </w:p>
        </w:tc>
        <w:tc>
          <w:tcPr>
            <w:tcW w:w="4400" w:type="dxa"/>
            <w:shd w:val="clear" w:color="auto" w:fill="F2F2F2"/>
            <w:tcMar>
              <w:top w:w="60" w:type="dxa"/>
              <w:left w:w="90" w:type="dxa"/>
              <w:bottom w:w="60" w:type="dxa"/>
              <w:right w:w="90" w:type="dxa"/>
            </w:tcMar>
          </w:tcPr>
          <w:p w14:paraId="457876F4" w14:textId="77777777" w:rsidR="00FD0949" w:rsidRDefault="00FD0949" w:rsidP="00906524">
            <w:r>
              <w:rPr>
                <w:sz w:val="17"/>
                <w:szCs w:val="17"/>
              </w:rPr>
              <w:t>Le compte Parent est validé par un Administrateur</w:t>
            </w:r>
          </w:p>
        </w:tc>
        <w:tc>
          <w:tcPr>
            <w:tcW w:w="600" w:type="dxa"/>
            <w:shd w:val="clear" w:color="auto" w:fill="F2F2F2"/>
            <w:tcMar>
              <w:top w:w="60" w:type="dxa"/>
              <w:left w:w="90" w:type="dxa"/>
              <w:bottom w:w="60" w:type="dxa"/>
              <w:right w:w="90" w:type="dxa"/>
            </w:tcMar>
          </w:tcPr>
          <w:p w14:paraId="39785B83" w14:textId="77777777" w:rsidR="00FD0949" w:rsidRDefault="00FD0949" w:rsidP="00906524">
            <w:pPr>
              <w:jc w:val="center"/>
            </w:pPr>
            <w:r>
              <w:rPr>
                <w:sz w:val="17"/>
                <w:szCs w:val="17"/>
              </w:rPr>
              <w:t>6</w:t>
            </w:r>
          </w:p>
        </w:tc>
      </w:tr>
      <w:tr w:rsidR="00FD0949" w14:paraId="4DF3B37D" w14:textId="77777777" w:rsidTr="00906524">
        <w:tc>
          <w:tcPr>
            <w:tcW w:w="1500" w:type="dxa"/>
            <w:tcMar>
              <w:top w:w="60" w:type="dxa"/>
              <w:left w:w="90" w:type="dxa"/>
              <w:bottom w:w="60" w:type="dxa"/>
              <w:right w:w="90" w:type="dxa"/>
            </w:tcMar>
          </w:tcPr>
          <w:p w14:paraId="276A54AE" w14:textId="77777777" w:rsidR="00FD0949" w:rsidRDefault="00FD0949" w:rsidP="00906524">
            <w:r>
              <w:rPr>
                <w:b/>
                <w:bCs/>
                <w:sz w:val="17"/>
                <w:szCs w:val="17"/>
              </w:rPr>
              <w:t>EVT-PAR-003</w:t>
            </w:r>
          </w:p>
        </w:tc>
        <w:tc>
          <w:tcPr>
            <w:tcW w:w="2400" w:type="dxa"/>
            <w:tcMar>
              <w:top w:w="60" w:type="dxa"/>
              <w:left w:w="90" w:type="dxa"/>
              <w:bottom w:w="60" w:type="dxa"/>
              <w:right w:w="90" w:type="dxa"/>
            </w:tcMar>
          </w:tcPr>
          <w:p w14:paraId="353F5182" w14:textId="77777777" w:rsidR="00FD0949" w:rsidRDefault="00FD0949" w:rsidP="00906524">
            <w:r>
              <w:rPr>
                <w:sz w:val="17"/>
                <w:szCs w:val="17"/>
              </w:rPr>
              <w:t>Enfant ajouté</w:t>
            </w:r>
          </w:p>
        </w:tc>
        <w:tc>
          <w:tcPr>
            <w:tcW w:w="4400" w:type="dxa"/>
            <w:tcMar>
              <w:top w:w="60" w:type="dxa"/>
              <w:left w:w="90" w:type="dxa"/>
              <w:bottom w:w="60" w:type="dxa"/>
              <w:right w:w="90" w:type="dxa"/>
            </w:tcMar>
          </w:tcPr>
          <w:p w14:paraId="5926A7D7" w14:textId="77777777" w:rsidR="00FD0949" w:rsidRDefault="00FD0949" w:rsidP="00906524">
            <w:r>
              <w:rPr>
                <w:sz w:val="17"/>
                <w:szCs w:val="17"/>
              </w:rPr>
              <w:t>Le Parent ajoute un enfant à son profil</w:t>
            </w:r>
          </w:p>
        </w:tc>
        <w:tc>
          <w:tcPr>
            <w:tcW w:w="600" w:type="dxa"/>
            <w:tcMar>
              <w:top w:w="60" w:type="dxa"/>
              <w:left w:w="90" w:type="dxa"/>
              <w:bottom w:w="60" w:type="dxa"/>
              <w:right w:w="90" w:type="dxa"/>
            </w:tcMar>
          </w:tcPr>
          <w:p w14:paraId="3B01C51D" w14:textId="77777777" w:rsidR="00FD0949" w:rsidRDefault="00FD0949" w:rsidP="00906524">
            <w:pPr>
              <w:jc w:val="center"/>
            </w:pPr>
            <w:r>
              <w:rPr>
                <w:sz w:val="17"/>
                <w:szCs w:val="17"/>
              </w:rPr>
              <w:t>6</w:t>
            </w:r>
          </w:p>
        </w:tc>
      </w:tr>
      <w:tr w:rsidR="00FD0949" w14:paraId="4212ECB7" w14:textId="77777777" w:rsidTr="00906524">
        <w:tc>
          <w:tcPr>
            <w:tcW w:w="1500" w:type="dxa"/>
            <w:shd w:val="clear" w:color="auto" w:fill="F2F2F2"/>
            <w:tcMar>
              <w:top w:w="60" w:type="dxa"/>
              <w:left w:w="90" w:type="dxa"/>
              <w:bottom w:w="60" w:type="dxa"/>
              <w:right w:w="90" w:type="dxa"/>
            </w:tcMar>
          </w:tcPr>
          <w:p w14:paraId="1939A6F7" w14:textId="77777777" w:rsidR="00FD0949" w:rsidRDefault="00FD0949" w:rsidP="00906524">
            <w:r>
              <w:rPr>
                <w:b/>
                <w:bCs/>
                <w:sz w:val="17"/>
                <w:szCs w:val="17"/>
              </w:rPr>
              <w:t>EVT-PAR-004</w:t>
            </w:r>
          </w:p>
        </w:tc>
        <w:tc>
          <w:tcPr>
            <w:tcW w:w="2400" w:type="dxa"/>
            <w:shd w:val="clear" w:color="auto" w:fill="F2F2F2"/>
            <w:tcMar>
              <w:top w:w="60" w:type="dxa"/>
              <w:left w:w="90" w:type="dxa"/>
              <w:bottom w:w="60" w:type="dxa"/>
              <w:right w:w="90" w:type="dxa"/>
            </w:tcMar>
          </w:tcPr>
          <w:p w14:paraId="53C7226D" w14:textId="77777777" w:rsidR="00FD0949" w:rsidRDefault="00FD0949" w:rsidP="00906524">
            <w:r>
              <w:rPr>
                <w:sz w:val="17"/>
                <w:szCs w:val="17"/>
              </w:rPr>
              <w:t>Enfant modifié</w:t>
            </w:r>
          </w:p>
        </w:tc>
        <w:tc>
          <w:tcPr>
            <w:tcW w:w="4400" w:type="dxa"/>
            <w:shd w:val="clear" w:color="auto" w:fill="F2F2F2"/>
            <w:tcMar>
              <w:top w:w="60" w:type="dxa"/>
              <w:left w:w="90" w:type="dxa"/>
              <w:bottom w:w="60" w:type="dxa"/>
              <w:right w:w="90" w:type="dxa"/>
            </w:tcMar>
          </w:tcPr>
          <w:p w14:paraId="1980A17E" w14:textId="7C30E329" w:rsidR="00FD0949" w:rsidRDefault="00FD0949" w:rsidP="00906524">
            <w:r>
              <w:rPr>
                <w:sz w:val="17"/>
                <w:szCs w:val="17"/>
              </w:rPr>
              <w:t>Le Parent modifie les informations d</w:t>
            </w:r>
            <w:r w:rsidR="00CD2831">
              <w:rPr>
                <w:sz w:val="17"/>
                <w:szCs w:val="17"/>
              </w:rPr>
              <w:t>’</w:t>
            </w:r>
            <w:r>
              <w:rPr>
                <w:sz w:val="17"/>
                <w:szCs w:val="17"/>
              </w:rPr>
              <w:t>un enfant</w:t>
            </w:r>
          </w:p>
        </w:tc>
        <w:tc>
          <w:tcPr>
            <w:tcW w:w="600" w:type="dxa"/>
            <w:shd w:val="clear" w:color="auto" w:fill="F2F2F2"/>
            <w:tcMar>
              <w:top w:w="60" w:type="dxa"/>
              <w:left w:w="90" w:type="dxa"/>
              <w:bottom w:w="60" w:type="dxa"/>
              <w:right w:w="90" w:type="dxa"/>
            </w:tcMar>
          </w:tcPr>
          <w:p w14:paraId="76C015D8" w14:textId="77777777" w:rsidR="00FD0949" w:rsidRDefault="00FD0949" w:rsidP="00906524">
            <w:pPr>
              <w:jc w:val="center"/>
            </w:pPr>
            <w:r>
              <w:rPr>
                <w:sz w:val="17"/>
                <w:szCs w:val="17"/>
              </w:rPr>
              <w:t>6</w:t>
            </w:r>
          </w:p>
        </w:tc>
      </w:tr>
      <w:tr w:rsidR="00FD0949" w14:paraId="4C5B5A6E" w14:textId="77777777" w:rsidTr="00906524">
        <w:tc>
          <w:tcPr>
            <w:tcW w:w="1500" w:type="dxa"/>
            <w:tcMar>
              <w:top w:w="60" w:type="dxa"/>
              <w:left w:w="90" w:type="dxa"/>
              <w:bottom w:w="60" w:type="dxa"/>
              <w:right w:w="90" w:type="dxa"/>
            </w:tcMar>
          </w:tcPr>
          <w:p w14:paraId="6B0FFC06" w14:textId="77777777" w:rsidR="00FD0949" w:rsidRDefault="00FD0949" w:rsidP="00906524">
            <w:r>
              <w:rPr>
                <w:b/>
                <w:bCs/>
                <w:sz w:val="17"/>
                <w:szCs w:val="17"/>
              </w:rPr>
              <w:t>EVT-PAR-005</w:t>
            </w:r>
          </w:p>
        </w:tc>
        <w:tc>
          <w:tcPr>
            <w:tcW w:w="2400" w:type="dxa"/>
            <w:tcMar>
              <w:top w:w="60" w:type="dxa"/>
              <w:left w:w="90" w:type="dxa"/>
              <w:bottom w:w="60" w:type="dxa"/>
              <w:right w:w="90" w:type="dxa"/>
            </w:tcMar>
          </w:tcPr>
          <w:p w14:paraId="5F446053" w14:textId="77777777" w:rsidR="00FD0949" w:rsidRDefault="00FD0949" w:rsidP="00906524">
            <w:r>
              <w:rPr>
                <w:sz w:val="17"/>
                <w:szCs w:val="17"/>
              </w:rPr>
              <w:t>Situation scolaire mise à jour</w:t>
            </w:r>
          </w:p>
        </w:tc>
        <w:tc>
          <w:tcPr>
            <w:tcW w:w="4400" w:type="dxa"/>
            <w:tcMar>
              <w:top w:w="60" w:type="dxa"/>
              <w:left w:w="90" w:type="dxa"/>
              <w:bottom w:w="60" w:type="dxa"/>
              <w:right w:w="90" w:type="dxa"/>
            </w:tcMar>
          </w:tcPr>
          <w:p w14:paraId="5D302A97" w14:textId="3FDDF86F" w:rsidR="00FD0949" w:rsidRDefault="00FD0949" w:rsidP="00906524">
            <w:r>
              <w:rPr>
                <w:sz w:val="17"/>
                <w:szCs w:val="17"/>
              </w:rPr>
              <w:t>Le Parent met à jour la situation scolaire d</w:t>
            </w:r>
            <w:r w:rsidR="00CD2831">
              <w:rPr>
                <w:sz w:val="17"/>
                <w:szCs w:val="17"/>
              </w:rPr>
              <w:t>’</w:t>
            </w:r>
            <w:r>
              <w:rPr>
                <w:sz w:val="17"/>
                <w:szCs w:val="17"/>
              </w:rPr>
              <w:t>un enfant</w:t>
            </w:r>
          </w:p>
        </w:tc>
        <w:tc>
          <w:tcPr>
            <w:tcW w:w="600" w:type="dxa"/>
            <w:tcMar>
              <w:top w:w="60" w:type="dxa"/>
              <w:left w:w="90" w:type="dxa"/>
              <w:bottom w:w="60" w:type="dxa"/>
              <w:right w:w="90" w:type="dxa"/>
            </w:tcMar>
          </w:tcPr>
          <w:p w14:paraId="1BDEC5EA" w14:textId="77777777" w:rsidR="00FD0949" w:rsidRDefault="00FD0949" w:rsidP="00906524">
            <w:pPr>
              <w:jc w:val="center"/>
            </w:pPr>
            <w:r>
              <w:rPr>
                <w:sz w:val="17"/>
                <w:szCs w:val="17"/>
              </w:rPr>
              <w:t>6</w:t>
            </w:r>
          </w:p>
        </w:tc>
      </w:tr>
      <w:tr w:rsidR="00FD0949" w14:paraId="615668A0" w14:textId="77777777" w:rsidTr="00906524">
        <w:tc>
          <w:tcPr>
            <w:tcW w:w="1500" w:type="dxa"/>
            <w:shd w:val="clear" w:color="auto" w:fill="F2F2F2"/>
            <w:tcMar>
              <w:top w:w="60" w:type="dxa"/>
              <w:left w:w="90" w:type="dxa"/>
              <w:bottom w:w="60" w:type="dxa"/>
              <w:right w:w="90" w:type="dxa"/>
            </w:tcMar>
          </w:tcPr>
          <w:p w14:paraId="67A8FF2E" w14:textId="77777777" w:rsidR="00FD0949" w:rsidRDefault="00FD0949" w:rsidP="00906524">
            <w:r>
              <w:rPr>
                <w:b/>
                <w:bCs/>
                <w:sz w:val="17"/>
                <w:szCs w:val="17"/>
              </w:rPr>
              <w:t>EVT-PAR-006</w:t>
            </w:r>
          </w:p>
        </w:tc>
        <w:tc>
          <w:tcPr>
            <w:tcW w:w="2400" w:type="dxa"/>
            <w:shd w:val="clear" w:color="auto" w:fill="F2F2F2"/>
            <w:tcMar>
              <w:top w:w="60" w:type="dxa"/>
              <w:left w:w="90" w:type="dxa"/>
              <w:bottom w:w="60" w:type="dxa"/>
              <w:right w:w="90" w:type="dxa"/>
            </w:tcMar>
          </w:tcPr>
          <w:p w14:paraId="59528404" w14:textId="77777777" w:rsidR="00FD0949" w:rsidRDefault="00FD0949" w:rsidP="00906524">
            <w:r>
              <w:rPr>
                <w:sz w:val="17"/>
                <w:szCs w:val="17"/>
              </w:rPr>
              <w:t>Établissement demandé</w:t>
            </w:r>
          </w:p>
        </w:tc>
        <w:tc>
          <w:tcPr>
            <w:tcW w:w="4400" w:type="dxa"/>
            <w:shd w:val="clear" w:color="auto" w:fill="F2F2F2"/>
            <w:tcMar>
              <w:top w:w="60" w:type="dxa"/>
              <w:left w:w="90" w:type="dxa"/>
              <w:bottom w:w="60" w:type="dxa"/>
              <w:right w:w="90" w:type="dxa"/>
            </w:tcMar>
          </w:tcPr>
          <w:p w14:paraId="4D9F7467" w14:textId="7D09DE89" w:rsidR="00FD0949" w:rsidRDefault="00FD0949" w:rsidP="00906524">
            <w:r>
              <w:rPr>
                <w:sz w:val="17"/>
                <w:szCs w:val="17"/>
              </w:rPr>
              <w:t>Le Parent demande l</w:t>
            </w:r>
            <w:r w:rsidR="00CD2831">
              <w:rPr>
                <w:sz w:val="17"/>
                <w:szCs w:val="17"/>
              </w:rPr>
              <w:t>’</w:t>
            </w:r>
            <w:r>
              <w:rPr>
                <w:sz w:val="17"/>
                <w:szCs w:val="17"/>
              </w:rPr>
              <w:t>ajout d</w:t>
            </w:r>
            <w:r w:rsidR="00CD2831">
              <w:rPr>
                <w:sz w:val="17"/>
                <w:szCs w:val="17"/>
              </w:rPr>
              <w:t>’</w:t>
            </w:r>
            <w:r>
              <w:rPr>
                <w:sz w:val="17"/>
                <w:szCs w:val="17"/>
              </w:rPr>
              <w:t>un établissement scolaire</w:t>
            </w:r>
          </w:p>
        </w:tc>
        <w:tc>
          <w:tcPr>
            <w:tcW w:w="600" w:type="dxa"/>
            <w:shd w:val="clear" w:color="auto" w:fill="F2F2F2"/>
            <w:tcMar>
              <w:top w:w="60" w:type="dxa"/>
              <w:left w:w="90" w:type="dxa"/>
              <w:bottom w:w="60" w:type="dxa"/>
              <w:right w:w="90" w:type="dxa"/>
            </w:tcMar>
          </w:tcPr>
          <w:p w14:paraId="79418348" w14:textId="77777777" w:rsidR="00FD0949" w:rsidRDefault="00FD0949" w:rsidP="00906524">
            <w:pPr>
              <w:jc w:val="center"/>
            </w:pPr>
            <w:r>
              <w:rPr>
                <w:sz w:val="17"/>
                <w:szCs w:val="17"/>
              </w:rPr>
              <w:t>6</w:t>
            </w:r>
          </w:p>
        </w:tc>
      </w:tr>
      <w:tr w:rsidR="00FD0949" w14:paraId="611B0119" w14:textId="77777777" w:rsidTr="00906524">
        <w:tc>
          <w:tcPr>
            <w:tcW w:w="1500" w:type="dxa"/>
            <w:tcMar>
              <w:top w:w="60" w:type="dxa"/>
              <w:left w:w="90" w:type="dxa"/>
              <w:bottom w:w="60" w:type="dxa"/>
              <w:right w:w="90" w:type="dxa"/>
            </w:tcMar>
          </w:tcPr>
          <w:p w14:paraId="4AF8AB8C" w14:textId="77777777" w:rsidR="00FD0949" w:rsidRDefault="00FD0949" w:rsidP="00906524">
            <w:r>
              <w:rPr>
                <w:b/>
                <w:bCs/>
                <w:sz w:val="17"/>
                <w:szCs w:val="17"/>
              </w:rPr>
              <w:t>EVT-PAR-007</w:t>
            </w:r>
          </w:p>
        </w:tc>
        <w:tc>
          <w:tcPr>
            <w:tcW w:w="2400" w:type="dxa"/>
            <w:tcMar>
              <w:top w:w="60" w:type="dxa"/>
              <w:left w:w="90" w:type="dxa"/>
              <w:bottom w:w="60" w:type="dxa"/>
              <w:right w:w="90" w:type="dxa"/>
            </w:tcMar>
          </w:tcPr>
          <w:p w14:paraId="40DA0981" w14:textId="77777777" w:rsidR="00FD0949" w:rsidRDefault="00FD0949" w:rsidP="00906524">
            <w:r>
              <w:rPr>
                <w:sz w:val="17"/>
                <w:szCs w:val="17"/>
              </w:rPr>
              <w:t>Enfant archivé</w:t>
            </w:r>
          </w:p>
        </w:tc>
        <w:tc>
          <w:tcPr>
            <w:tcW w:w="4400" w:type="dxa"/>
            <w:tcMar>
              <w:top w:w="60" w:type="dxa"/>
              <w:left w:w="90" w:type="dxa"/>
              <w:bottom w:w="60" w:type="dxa"/>
              <w:right w:w="90" w:type="dxa"/>
            </w:tcMar>
          </w:tcPr>
          <w:p w14:paraId="07AB6612" w14:textId="09516CB9" w:rsidR="00FD0949" w:rsidRDefault="00FD0949" w:rsidP="00906524">
            <w:r>
              <w:rPr>
                <w:sz w:val="17"/>
                <w:szCs w:val="17"/>
              </w:rPr>
              <w:t>Le Parent archive le profil d</w:t>
            </w:r>
            <w:r w:rsidR="00CD2831">
              <w:rPr>
                <w:sz w:val="17"/>
                <w:szCs w:val="17"/>
              </w:rPr>
              <w:t>’</w:t>
            </w:r>
            <w:r>
              <w:rPr>
                <w:sz w:val="17"/>
                <w:szCs w:val="17"/>
              </w:rPr>
              <w:t>un enfant</w:t>
            </w:r>
          </w:p>
        </w:tc>
        <w:tc>
          <w:tcPr>
            <w:tcW w:w="600" w:type="dxa"/>
            <w:tcMar>
              <w:top w:w="60" w:type="dxa"/>
              <w:left w:w="90" w:type="dxa"/>
              <w:bottom w:w="60" w:type="dxa"/>
              <w:right w:w="90" w:type="dxa"/>
            </w:tcMar>
          </w:tcPr>
          <w:p w14:paraId="55776999" w14:textId="77777777" w:rsidR="00FD0949" w:rsidRDefault="00FD0949" w:rsidP="00906524">
            <w:pPr>
              <w:jc w:val="center"/>
            </w:pPr>
            <w:r>
              <w:rPr>
                <w:sz w:val="17"/>
                <w:szCs w:val="17"/>
              </w:rPr>
              <w:t>6</w:t>
            </w:r>
          </w:p>
        </w:tc>
      </w:tr>
      <w:tr w:rsidR="00FD0949" w14:paraId="3490472B" w14:textId="77777777" w:rsidTr="00906524">
        <w:tc>
          <w:tcPr>
            <w:tcW w:w="1500" w:type="dxa"/>
            <w:shd w:val="clear" w:color="auto" w:fill="F2F2F2"/>
            <w:tcMar>
              <w:top w:w="60" w:type="dxa"/>
              <w:left w:w="90" w:type="dxa"/>
              <w:bottom w:w="60" w:type="dxa"/>
              <w:right w:w="90" w:type="dxa"/>
            </w:tcMar>
          </w:tcPr>
          <w:p w14:paraId="64061936" w14:textId="77777777" w:rsidR="00FD0949" w:rsidRDefault="00FD0949" w:rsidP="00906524">
            <w:r>
              <w:rPr>
                <w:b/>
                <w:bCs/>
                <w:sz w:val="17"/>
                <w:szCs w:val="17"/>
              </w:rPr>
              <w:t>EVT-PAR-008</w:t>
            </w:r>
          </w:p>
        </w:tc>
        <w:tc>
          <w:tcPr>
            <w:tcW w:w="2400" w:type="dxa"/>
            <w:shd w:val="clear" w:color="auto" w:fill="F2F2F2"/>
            <w:tcMar>
              <w:top w:w="60" w:type="dxa"/>
              <w:left w:w="90" w:type="dxa"/>
              <w:bottom w:w="60" w:type="dxa"/>
              <w:right w:w="90" w:type="dxa"/>
            </w:tcMar>
          </w:tcPr>
          <w:p w14:paraId="5902137E" w14:textId="77777777" w:rsidR="00FD0949" w:rsidRDefault="00FD0949" w:rsidP="00906524">
            <w:r>
              <w:rPr>
                <w:sz w:val="17"/>
                <w:szCs w:val="17"/>
              </w:rPr>
              <w:t>Enfant réactivé</w:t>
            </w:r>
          </w:p>
        </w:tc>
        <w:tc>
          <w:tcPr>
            <w:tcW w:w="4400" w:type="dxa"/>
            <w:shd w:val="clear" w:color="auto" w:fill="F2F2F2"/>
            <w:tcMar>
              <w:top w:w="60" w:type="dxa"/>
              <w:left w:w="90" w:type="dxa"/>
              <w:bottom w:w="60" w:type="dxa"/>
              <w:right w:w="90" w:type="dxa"/>
            </w:tcMar>
          </w:tcPr>
          <w:p w14:paraId="3FB2B1AC" w14:textId="77777777" w:rsidR="00FD0949" w:rsidRDefault="00FD0949" w:rsidP="00906524">
            <w:r>
              <w:rPr>
                <w:sz w:val="17"/>
                <w:szCs w:val="17"/>
              </w:rPr>
              <w:t>Le Parent réactive un profil archivé</w:t>
            </w:r>
          </w:p>
        </w:tc>
        <w:tc>
          <w:tcPr>
            <w:tcW w:w="600" w:type="dxa"/>
            <w:shd w:val="clear" w:color="auto" w:fill="F2F2F2"/>
            <w:tcMar>
              <w:top w:w="60" w:type="dxa"/>
              <w:left w:w="90" w:type="dxa"/>
              <w:bottom w:w="60" w:type="dxa"/>
              <w:right w:w="90" w:type="dxa"/>
            </w:tcMar>
          </w:tcPr>
          <w:p w14:paraId="4556F8B6" w14:textId="77777777" w:rsidR="00FD0949" w:rsidRDefault="00FD0949" w:rsidP="00906524">
            <w:pPr>
              <w:jc w:val="center"/>
            </w:pPr>
            <w:r>
              <w:rPr>
                <w:sz w:val="17"/>
                <w:szCs w:val="17"/>
              </w:rPr>
              <w:t>6</w:t>
            </w:r>
          </w:p>
        </w:tc>
      </w:tr>
      <w:tr w:rsidR="00FD0949" w14:paraId="1694BCD5" w14:textId="77777777" w:rsidTr="00906524">
        <w:tc>
          <w:tcPr>
            <w:tcW w:w="1500" w:type="dxa"/>
            <w:tcMar>
              <w:top w:w="60" w:type="dxa"/>
              <w:left w:w="90" w:type="dxa"/>
              <w:bottom w:w="60" w:type="dxa"/>
              <w:right w:w="90" w:type="dxa"/>
            </w:tcMar>
          </w:tcPr>
          <w:p w14:paraId="1E07096D" w14:textId="77777777" w:rsidR="00FD0949" w:rsidRDefault="00FD0949" w:rsidP="00906524">
            <w:r>
              <w:rPr>
                <w:b/>
                <w:bCs/>
                <w:sz w:val="17"/>
                <w:szCs w:val="17"/>
              </w:rPr>
              <w:t>EVT-PAR-009</w:t>
            </w:r>
          </w:p>
        </w:tc>
        <w:tc>
          <w:tcPr>
            <w:tcW w:w="2400" w:type="dxa"/>
            <w:tcMar>
              <w:top w:w="60" w:type="dxa"/>
              <w:left w:w="90" w:type="dxa"/>
              <w:bottom w:w="60" w:type="dxa"/>
              <w:right w:w="90" w:type="dxa"/>
            </w:tcMar>
          </w:tcPr>
          <w:p w14:paraId="0F01550C" w14:textId="77777777" w:rsidR="00FD0949" w:rsidRDefault="00FD0949" w:rsidP="00906524">
            <w:r>
              <w:rPr>
                <w:sz w:val="17"/>
                <w:szCs w:val="17"/>
              </w:rPr>
              <w:t>Compte désactivé</w:t>
            </w:r>
          </w:p>
        </w:tc>
        <w:tc>
          <w:tcPr>
            <w:tcW w:w="4400" w:type="dxa"/>
            <w:tcMar>
              <w:top w:w="60" w:type="dxa"/>
              <w:left w:w="90" w:type="dxa"/>
              <w:bottom w:w="60" w:type="dxa"/>
              <w:right w:w="90" w:type="dxa"/>
            </w:tcMar>
          </w:tcPr>
          <w:p w14:paraId="4128548C" w14:textId="77777777" w:rsidR="00FD0949" w:rsidRDefault="00FD0949" w:rsidP="00906524">
            <w:r>
              <w:rPr>
                <w:sz w:val="17"/>
                <w:szCs w:val="17"/>
              </w:rPr>
              <w:t>Le compte Parent est désactivé (à la demande du Parent ou par GROUPI)</w:t>
            </w:r>
          </w:p>
        </w:tc>
        <w:tc>
          <w:tcPr>
            <w:tcW w:w="600" w:type="dxa"/>
            <w:tcMar>
              <w:top w:w="60" w:type="dxa"/>
              <w:left w:w="90" w:type="dxa"/>
              <w:bottom w:w="60" w:type="dxa"/>
              <w:right w:w="90" w:type="dxa"/>
            </w:tcMar>
          </w:tcPr>
          <w:p w14:paraId="434058A0" w14:textId="77777777" w:rsidR="00FD0949" w:rsidRDefault="00FD0949" w:rsidP="00906524">
            <w:pPr>
              <w:jc w:val="center"/>
            </w:pPr>
            <w:r>
              <w:rPr>
                <w:sz w:val="17"/>
                <w:szCs w:val="17"/>
              </w:rPr>
              <w:t>6</w:t>
            </w:r>
          </w:p>
        </w:tc>
      </w:tr>
    </w:tbl>
    <w:p w14:paraId="7965DB2E" w14:textId="77777777" w:rsidR="005026FF" w:rsidRDefault="005026FF" w:rsidP="005026FF">
      <w:pPr>
        <w:pStyle w:val="Title"/>
        <w:rPr>
          <w:color w:val="0070C0"/>
          <w:sz w:val="32"/>
          <w:szCs w:val="32"/>
        </w:rPr>
      </w:pPr>
    </w:p>
    <w:p w14:paraId="631CEE86" w14:textId="1017BACC" w:rsidR="00FD0949" w:rsidRPr="005026FF" w:rsidRDefault="00FD0949" w:rsidP="005026FF">
      <w:pPr>
        <w:pStyle w:val="Title"/>
        <w:rPr>
          <w:color w:val="0070C0"/>
          <w:sz w:val="32"/>
          <w:szCs w:val="32"/>
        </w:rPr>
      </w:pPr>
      <w:r w:rsidRPr="005026FF">
        <w:rPr>
          <w:color w:val="0070C0"/>
          <w:sz w:val="32"/>
          <w:szCs w:val="32"/>
        </w:rPr>
        <w:t>Domaine SCH — Situation scolaire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7307042A" w14:textId="77777777" w:rsidTr="00906524">
        <w:trPr>
          <w:tblHeader/>
        </w:trPr>
        <w:tc>
          <w:tcPr>
            <w:tcW w:w="1500" w:type="dxa"/>
            <w:shd w:val="clear" w:color="auto" w:fill="2F5496"/>
            <w:tcMar>
              <w:top w:w="80" w:type="dxa"/>
              <w:left w:w="90" w:type="dxa"/>
              <w:bottom w:w="80" w:type="dxa"/>
              <w:right w:w="90" w:type="dxa"/>
            </w:tcMar>
          </w:tcPr>
          <w:p w14:paraId="67F77EE4"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1CCBE678"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555543D0"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43176192" w14:textId="77777777" w:rsidR="00FD0949" w:rsidRDefault="00FD0949" w:rsidP="00906524">
            <w:r>
              <w:rPr>
                <w:b/>
                <w:bCs/>
                <w:color w:val="FFFFFF"/>
                <w:sz w:val="17"/>
                <w:szCs w:val="17"/>
              </w:rPr>
              <w:t>Chap.</w:t>
            </w:r>
          </w:p>
        </w:tc>
      </w:tr>
      <w:tr w:rsidR="00FD0949" w14:paraId="6B289368" w14:textId="77777777" w:rsidTr="00906524">
        <w:tc>
          <w:tcPr>
            <w:tcW w:w="1500" w:type="dxa"/>
            <w:tcMar>
              <w:top w:w="60" w:type="dxa"/>
              <w:left w:w="90" w:type="dxa"/>
              <w:bottom w:w="60" w:type="dxa"/>
              <w:right w:w="90" w:type="dxa"/>
            </w:tcMar>
          </w:tcPr>
          <w:p w14:paraId="6F37AF33" w14:textId="77777777" w:rsidR="00FD0949" w:rsidRDefault="00FD0949" w:rsidP="00906524">
            <w:r>
              <w:rPr>
                <w:b/>
                <w:bCs/>
                <w:sz w:val="17"/>
                <w:szCs w:val="17"/>
              </w:rPr>
              <w:t>EVT-SCH-001</w:t>
            </w:r>
          </w:p>
        </w:tc>
        <w:tc>
          <w:tcPr>
            <w:tcW w:w="2400" w:type="dxa"/>
            <w:tcMar>
              <w:top w:w="60" w:type="dxa"/>
              <w:left w:w="90" w:type="dxa"/>
              <w:bottom w:w="60" w:type="dxa"/>
              <w:right w:w="90" w:type="dxa"/>
            </w:tcMar>
          </w:tcPr>
          <w:p w14:paraId="46491FC1" w14:textId="77777777" w:rsidR="00FD0949" w:rsidRDefault="00FD0949" w:rsidP="00906524">
            <w:r>
              <w:rPr>
                <w:sz w:val="17"/>
                <w:szCs w:val="17"/>
              </w:rPr>
              <w:t>Situation scolaire créée</w:t>
            </w:r>
          </w:p>
        </w:tc>
        <w:tc>
          <w:tcPr>
            <w:tcW w:w="4400" w:type="dxa"/>
            <w:tcMar>
              <w:top w:w="60" w:type="dxa"/>
              <w:left w:w="90" w:type="dxa"/>
              <w:bottom w:w="60" w:type="dxa"/>
              <w:right w:w="90" w:type="dxa"/>
            </w:tcMar>
          </w:tcPr>
          <w:p w14:paraId="7E53FC10" w14:textId="77777777" w:rsidR="00FD0949" w:rsidRDefault="00FD0949" w:rsidP="00906524">
            <w:r>
              <w:rPr>
                <w:sz w:val="17"/>
                <w:szCs w:val="17"/>
              </w:rPr>
              <w:t>Une nouvelle situation scolaire est créée pour un élève</w:t>
            </w:r>
          </w:p>
        </w:tc>
        <w:tc>
          <w:tcPr>
            <w:tcW w:w="600" w:type="dxa"/>
            <w:tcMar>
              <w:top w:w="60" w:type="dxa"/>
              <w:left w:w="90" w:type="dxa"/>
              <w:bottom w:w="60" w:type="dxa"/>
              <w:right w:w="90" w:type="dxa"/>
            </w:tcMar>
          </w:tcPr>
          <w:p w14:paraId="76F9E08E" w14:textId="77777777" w:rsidR="00FD0949" w:rsidRDefault="00FD0949" w:rsidP="00906524">
            <w:pPr>
              <w:jc w:val="center"/>
            </w:pPr>
            <w:r>
              <w:rPr>
                <w:sz w:val="17"/>
                <w:szCs w:val="17"/>
              </w:rPr>
              <w:t>7</w:t>
            </w:r>
          </w:p>
        </w:tc>
      </w:tr>
      <w:tr w:rsidR="00FD0949" w14:paraId="5FCF73C6" w14:textId="77777777" w:rsidTr="00906524">
        <w:tc>
          <w:tcPr>
            <w:tcW w:w="1500" w:type="dxa"/>
            <w:shd w:val="clear" w:color="auto" w:fill="F2F2F2"/>
            <w:tcMar>
              <w:top w:w="60" w:type="dxa"/>
              <w:left w:w="90" w:type="dxa"/>
              <w:bottom w:w="60" w:type="dxa"/>
              <w:right w:w="90" w:type="dxa"/>
            </w:tcMar>
          </w:tcPr>
          <w:p w14:paraId="0EABE54F" w14:textId="77777777" w:rsidR="00FD0949" w:rsidRDefault="00FD0949" w:rsidP="00906524">
            <w:r>
              <w:rPr>
                <w:b/>
                <w:bCs/>
                <w:sz w:val="17"/>
                <w:szCs w:val="17"/>
              </w:rPr>
              <w:t>EVT-SCH-002</w:t>
            </w:r>
          </w:p>
        </w:tc>
        <w:tc>
          <w:tcPr>
            <w:tcW w:w="2400" w:type="dxa"/>
            <w:shd w:val="clear" w:color="auto" w:fill="F2F2F2"/>
            <w:tcMar>
              <w:top w:w="60" w:type="dxa"/>
              <w:left w:w="90" w:type="dxa"/>
              <w:bottom w:w="60" w:type="dxa"/>
              <w:right w:w="90" w:type="dxa"/>
            </w:tcMar>
          </w:tcPr>
          <w:p w14:paraId="7388CA28" w14:textId="77777777" w:rsidR="00FD0949" w:rsidRDefault="00FD0949" w:rsidP="00906524">
            <w:r>
              <w:rPr>
                <w:sz w:val="17"/>
                <w:szCs w:val="17"/>
              </w:rPr>
              <w:t>Demande de modification de situation scolaire</w:t>
            </w:r>
          </w:p>
        </w:tc>
        <w:tc>
          <w:tcPr>
            <w:tcW w:w="4400" w:type="dxa"/>
            <w:shd w:val="clear" w:color="auto" w:fill="F2F2F2"/>
            <w:tcMar>
              <w:top w:w="60" w:type="dxa"/>
              <w:left w:w="90" w:type="dxa"/>
              <w:bottom w:w="60" w:type="dxa"/>
              <w:right w:w="90" w:type="dxa"/>
            </w:tcMar>
          </w:tcPr>
          <w:p w14:paraId="61C06527" w14:textId="77777777" w:rsidR="00FD0949" w:rsidRDefault="00FD0949" w:rsidP="00906524">
            <w:r>
              <w:rPr>
                <w:sz w:val="17"/>
                <w:szCs w:val="17"/>
              </w:rPr>
              <w:t>Une situation scolaire existante est modifiée</w:t>
            </w:r>
          </w:p>
        </w:tc>
        <w:tc>
          <w:tcPr>
            <w:tcW w:w="600" w:type="dxa"/>
            <w:shd w:val="clear" w:color="auto" w:fill="F2F2F2"/>
            <w:tcMar>
              <w:top w:w="60" w:type="dxa"/>
              <w:left w:w="90" w:type="dxa"/>
              <w:bottom w:w="60" w:type="dxa"/>
              <w:right w:w="90" w:type="dxa"/>
            </w:tcMar>
          </w:tcPr>
          <w:p w14:paraId="2CF5767D" w14:textId="77777777" w:rsidR="00FD0949" w:rsidRDefault="00FD0949" w:rsidP="00906524">
            <w:pPr>
              <w:jc w:val="center"/>
            </w:pPr>
            <w:r>
              <w:rPr>
                <w:sz w:val="17"/>
                <w:szCs w:val="17"/>
              </w:rPr>
              <w:t>7</w:t>
            </w:r>
          </w:p>
        </w:tc>
      </w:tr>
      <w:tr w:rsidR="00FD0949" w14:paraId="795B5B78" w14:textId="77777777" w:rsidTr="00906524">
        <w:tc>
          <w:tcPr>
            <w:tcW w:w="1500" w:type="dxa"/>
            <w:tcMar>
              <w:top w:w="60" w:type="dxa"/>
              <w:left w:w="90" w:type="dxa"/>
              <w:bottom w:w="60" w:type="dxa"/>
              <w:right w:w="90" w:type="dxa"/>
            </w:tcMar>
          </w:tcPr>
          <w:p w14:paraId="34994F05" w14:textId="77777777" w:rsidR="00FD0949" w:rsidRDefault="00FD0949" w:rsidP="00906524">
            <w:r>
              <w:rPr>
                <w:b/>
                <w:bCs/>
                <w:sz w:val="17"/>
                <w:szCs w:val="17"/>
              </w:rPr>
              <w:t>EVT-SCH-003</w:t>
            </w:r>
          </w:p>
        </w:tc>
        <w:tc>
          <w:tcPr>
            <w:tcW w:w="2400" w:type="dxa"/>
            <w:tcMar>
              <w:top w:w="60" w:type="dxa"/>
              <w:left w:w="90" w:type="dxa"/>
              <w:bottom w:w="60" w:type="dxa"/>
              <w:right w:w="90" w:type="dxa"/>
            </w:tcMar>
          </w:tcPr>
          <w:p w14:paraId="78792F5B" w14:textId="77777777" w:rsidR="00FD0949" w:rsidRDefault="00FD0949" w:rsidP="00906524">
            <w:r>
              <w:rPr>
                <w:sz w:val="17"/>
                <w:szCs w:val="17"/>
              </w:rPr>
              <w:t>Situation scolaire clôturée</w:t>
            </w:r>
          </w:p>
        </w:tc>
        <w:tc>
          <w:tcPr>
            <w:tcW w:w="4400" w:type="dxa"/>
            <w:tcMar>
              <w:top w:w="60" w:type="dxa"/>
              <w:left w:w="90" w:type="dxa"/>
              <w:bottom w:w="60" w:type="dxa"/>
              <w:right w:w="90" w:type="dxa"/>
            </w:tcMar>
          </w:tcPr>
          <w:p w14:paraId="5C1AAD45" w14:textId="77777777" w:rsidR="00FD0949" w:rsidRDefault="00FD0949" w:rsidP="00906524">
            <w:r>
              <w:rPr>
                <w:sz w:val="17"/>
                <w:szCs w:val="17"/>
              </w:rPr>
              <w:t>Une situation scolaire est clôturée (passage à une nouvelle)</w:t>
            </w:r>
          </w:p>
        </w:tc>
        <w:tc>
          <w:tcPr>
            <w:tcW w:w="600" w:type="dxa"/>
            <w:tcMar>
              <w:top w:w="60" w:type="dxa"/>
              <w:left w:w="90" w:type="dxa"/>
              <w:bottom w:w="60" w:type="dxa"/>
              <w:right w:w="90" w:type="dxa"/>
            </w:tcMar>
          </w:tcPr>
          <w:p w14:paraId="0676099C" w14:textId="77777777" w:rsidR="00FD0949" w:rsidRDefault="00FD0949" w:rsidP="00906524">
            <w:pPr>
              <w:jc w:val="center"/>
            </w:pPr>
            <w:r>
              <w:rPr>
                <w:sz w:val="17"/>
                <w:szCs w:val="17"/>
              </w:rPr>
              <w:t>7</w:t>
            </w:r>
          </w:p>
        </w:tc>
      </w:tr>
      <w:tr w:rsidR="00FD0949" w14:paraId="51E7CF7C" w14:textId="77777777" w:rsidTr="00906524">
        <w:tc>
          <w:tcPr>
            <w:tcW w:w="1500" w:type="dxa"/>
            <w:shd w:val="clear" w:color="auto" w:fill="F2F2F2"/>
            <w:tcMar>
              <w:top w:w="60" w:type="dxa"/>
              <w:left w:w="90" w:type="dxa"/>
              <w:bottom w:w="60" w:type="dxa"/>
              <w:right w:w="90" w:type="dxa"/>
            </w:tcMar>
          </w:tcPr>
          <w:p w14:paraId="40D0F478" w14:textId="77777777" w:rsidR="00FD0949" w:rsidRDefault="00FD0949" w:rsidP="00906524">
            <w:r>
              <w:rPr>
                <w:b/>
                <w:bCs/>
                <w:sz w:val="17"/>
                <w:szCs w:val="17"/>
              </w:rPr>
              <w:t>EVT-SCH-004</w:t>
            </w:r>
          </w:p>
        </w:tc>
        <w:tc>
          <w:tcPr>
            <w:tcW w:w="2400" w:type="dxa"/>
            <w:shd w:val="clear" w:color="auto" w:fill="F2F2F2"/>
            <w:tcMar>
              <w:top w:w="60" w:type="dxa"/>
              <w:left w:w="90" w:type="dxa"/>
              <w:bottom w:w="60" w:type="dxa"/>
              <w:right w:w="90" w:type="dxa"/>
            </w:tcMar>
          </w:tcPr>
          <w:p w14:paraId="2B3F6C66" w14:textId="77777777" w:rsidR="00FD0949" w:rsidRDefault="00FD0949" w:rsidP="00906524">
            <w:r>
              <w:rPr>
                <w:sz w:val="17"/>
                <w:szCs w:val="17"/>
              </w:rPr>
              <w:t>Nouvelle année académique</w:t>
            </w:r>
          </w:p>
        </w:tc>
        <w:tc>
          <w:tcPr>
            <w:tcW w:w="4400" w:type="dxa"/>
            <w:shd w:val="clear" w:color="auto" w:fill="F2F2F2"/>
            <w:tcMar>
              <w:top w:w="60" w:type="dxa"/>
              <w:left w:w="90" w:type="dxa"/>
              <w:bottom w:w="60" w:type="dxa"/>
              <w:right w:w="90" w:type="dxa"/>
            </w:tcMar>
          </w:tcPr>
          <w:p w14:paraId="3B2E3F80" w14:textId="77777777" w:rsidR="00FD0949" w:rsidRDefault="00FD0949" w:rsidP="00906524">
            <w:r>
              <w:rPr>
                <w:sz w:val="17"/>
                <w:szCs w:val="17"/>
              </w:rPr>
              <w:t>Une nouvelle année académique est créée dans GROUPI</w:t>
            </w:r>
          </w:p>
        </w:tc>
        <w:tc>
          <w:tcPr>
            <w:tcW w:w="600" w:type="dxa"/>
            <w:shd w:val="clear" w:color="auto" w:fill="F2F2F2"/>
            <w:tcMar>
              <w:top w:w="60" w:type="dxa"/>
              <w:left w:w="90" w:type="dxa"/>
              <w:bottom w:w="60" w:type="dxa"/>
              <w:right w:w="90" w:type="dxa"/>
            </w:tcMar>
          </w:tcPr>
          <w:p w14:paraId="7846DF0C" w14:textId="77777777" w:rsidR="00FD0949" w:rsidRDefault="00FD0949" w:rsidP="00906524">
            <w:pPr>
              <w:jc w:val="center"/>
            </w:pPr>
            <w:r>
              <w:rPr>
                <w:sz w:val="17"/>
                <w:szCs w:val="17"/>
              </w:rPr>
              <w:t>7</w:t>
            </w:r>
          </w:p>
        </w:tc>
      </w:tr>
      <w:tr w:rsidR="00FD0949" w14:paraId="56204926" w14:textId="77777777" w:rsidTr="00906524">
        <w:tc>
          <w:tcPr>
            <w:tcW w:w="1500" w:type="dxa"/>
            <w:tcMar>
              <w:top w:w="60" w:type="dxa"/>
              <w:left w:w="90" w:type="dxa"/>
              <w:bottom w:w="60" w:type="dxa"/>
              <w:right w:w="90" w:type="dxa"/>
            </w:tcMar>
          </w:tcPr>
          <w:p w14:paraId="450FB943" w14:textId="77777777" w:rsidR="00FD0949" w:rsidRDefault="00FD0949" w:rsidP="00906524">
            <w:r>
              <w:rPr>
                <w:b/>
                <w:bCs/>
                <w:sz w:val="17"/>
                <w:szCs w:val="17"/>
              </w:rPr>
              <w:t>EVT-SCH-005</w:t>
            </w:r>
          </w:p>
        </w:tc>
        <w:tc>
          <w:tcPr>
            <w:tcW w:w="2400" w:type="dxa"/>
            <w:tcMar>
              <w:top w:w="60" w:type="dxa"/>
              <w:left w:w="90" w:type="dxa"/>
              <w:bottom w:w="60" w:type="dxa"/>
              <w:right w:w="90" w:type="dxa"/>
            </w:tcMar>
          </w:tcPr>
          <w:p w14:paraId="07432ACA" w14:textId="77777777" w:rsidR="00FD0949" w:rsidRDefault="00FD0949" w:rsidP="00906524">
            <w:r>
              <w:rPr>
                <w:sz w:val="17"/>
                <w:szCs w:val="17"/>
              </w:rPr>
              <w:t>Situation scolaire expirée</w:t>
            </w:r>
          </w:p>
        </w:tc>
        <w:tc>
          <w:tcPr>
            <w:tcW w:w="4400" w:type="dxa"/>
            <w:tcMar>
              <w:top w:w="60" w:type="dxa"/>
              <w:left w:w="90" w:type="dxa"/>
              <w:bottom w:w="60" w:type="dxa"/>
              <w:right w:w="90" w:type="dxa"/>
            </w:tcMar>
          </w:tcPr>
          <w:p w14:paraId="36CD4CFE" w14:textId="77777777" w:rsidR="00FD0949" w:rsidRDefault="00FD0949" w:rsidP="00906524">
            <w:r>
              <w:rPr>
                <w:sz w:val="17"/>
                <w:szCs w:val="17"/>
              </w:rPr>
              <w:t>Une situation scolaire arrive à sa date de fin de validité</w:t>
            </w:r>
          </w:p>
        </w:tc>
        <w:tc>
          <w:tcPr>
            <w:tcW w:w="600" w:type="dxa"/>
            <w:tcMar>
              <w:top w:w="60" w:type="dxa"/>
              <w:left w:w="90" w:type="dxa"/>
              <w:bottom w:w="60" w:type="dxa"/>
              <w:right w:w="90" w:type="dxa"/>
            </w:tcMar>
          </w:tcPr>
          <w:p w14:paraId="7D0F7C4B" w14:textId="77777777" w:rsidR="00FD0949" w:rsidRDefault="00FD0949" w:rsidP="00906524">
            <w:pPr>
              <w:jc w:val="center"/>
            </w:pPr>
            <w:r>
              <w:rPr>
                <w:sz w:val="17"/>
                <w:szCs w:val="17"/>
              </w:rPr>
              <w:t>7</w:t>
            </w:r>
          </w:p>
        </w:tc>
      </w:tr>
      <w:tr w:rsidR="00FD0949" w14:paraId="53623436" w14:textId="77777777" w:rsidTr="00906524">
        <w:tc>
          <w:tcPr>
            <w:tcW w:w="1500" w:type="dxa"/>
            <w:shd w:val="clear" w:color="auto" w:fill="F2F2F2"/>
            <w:tcMar>
              <w:top w:w="60" w:type="dxa"/>
              <w:left w:w="90" w:type="dxa"/>
              <w:bottom w:w="60" w:type="dxa"/>
              <w:right w:w="90" w:type="dxa"/>
            </w:tcMar>
          </w:tcPr>
          <w:p w14:paraId="2FA3130B" w14:textId="77777777" w:rsidR="00FD0949" w:rsidRDefault="00FD0949" w:rsidP="00906524">
            <w:r>
              <w:rPr>
                <w:b/>
                <w:bCs/>
                <w:sz w:val="17"/>
                <w:szCs w:val="17"/>
              </w:rPr>
              <w:t>EVT-SCH-006</w:t>
            </w:r>
          </w:p>
        </w:tc>
        <w:tc>
          <w:tcPr>
            <w:tcW w:w="2400" w:type="dxa"/>
            <w:shd w:val="clear" w:color="auto" w:fill="F2F2F2"/>
            <w:tcMar>
              <w:top w:w="60" w:type="dxa"/>
              <w:left w:w="90" w:type="dxa"/>
              <w:bottom w:w="60" w:type="dxa"/>
              <w:right w:w="90" w:type="dxa"/>
            </w:tcMar>
          </w:tcPr>
          <w:p w14:paraId="1E1E577A" w14:textId="77777777" w:rsidR="00FD0949" w:rsidRDefault="00FD0949" w:rsidP="00906524">
            <w:r>
              <w:rPr>
                <w:sz w:val="17"/>
                <w:szCs w:val="17"/>
              </w:rPr>
              <w:t>Incohérence détectée</w:t>
            </w:r>
          </w:p>
        </w:tc>
        <w:tc>
          <w:tcPr>
            <w:tcW w:w="4400" w:type="dxa"/>
            <w:shd w:val="clear" w:color="auto" w:fill="F2F2F2"/>
            <w:tcMar>
              <w:top w:w="60" w:type="dxa"/>
              <w:left w:w="90" w:type="dxa"/>
              <w:bottom w:w="60" w:type="dxa"/>
              <w:right w:w="90" w:type="dxa"/>
            </w:tcMar>
          </w:tcPr>
          <w:p w14:paraId="0D0EABEE" w14:textId="77777777" w:rsidR="00FD0949" w:rsidRDefault="00FD0949" w:rsidP="00906524">
            <w:r>
              <w:rPr>
                <w:sz w:val="17"/>
                <w:szCs w:val="17"/>
              </w:rPr>
              <w:t>Une incohérence entre âge et niveau est détectée</w:t>
            </w:r>
          </w:p>
        </w:tc>
        <w:tc>
          <w:tcPr>
            <w:tcW w:w="600" w:type="dxa"/>
            <w:shd w:val="clear" w:color="auto" w:fill="F2F2F2"/>
            <w:tcMar>
              <w:top w:w="60" w:type="dxa"/>
              <w:left w:w="90" w:type="dxa"/>
              <w:bottom w:w="60" w:type="dxa"/>
              <w:right w:w="90" w:type="dxa"/>
            </w:tcMar>
          </w:tcPr>
          <w:p w14:paraId="06E67D51" w14:textId="77777777" w:rsidR="00FD0949" w:rsidRDefault="00FD0949" w:rsidP="00906524">
            <w:pPr>
              <w:jc w:val="center"/>
            </w:pPr>
            <w:r>
              <w:rPr>
                <w:sz w:val="17"/>
                <w:szCs w:val="17"/>
              </w:rPr>
              <w:t>7</w:t>
            </w:r>
          </w:p>
        </w:tc>
      </w:tr>
      <w:tr w:rsidR="00FD0949" w14:paraId="1C366659" w14:textId="77777777" w:rsidTr="00906524">
        <w:tc>
          <w:tcPr>
            <w:tcW w:w="1500" w:type="dxa"/>
            <w:tcMar>
              <w:top w:w="60" w:type="dxa"/>
              <w:left w:w="90" w:type="dxa"/>
              <w:bottom w:w="60" w:type="dxa"/>
              <w:right w:w="90" w:type="dxa"/>
            </w:tcMar>
          </w:tcPr>
          <w:p w14:paraId="7979E6C3" w14:textId="77777777" w:rsidR="00FD0949" w:rsidRDefault="00FD0949" w:rsidP="00906524">
            <w:r>
              <w:rPr>
                <w:b/>
                <w:bCs/>
                <w:sz w:val="17"/>
                <w:szCs w:val="17"/>
              </w:rPr>
              <w:lastRenderedPageBreak/>
              <w:t>EVT-SCH-007</w:t>
            </w:r>
          </w:p>
        </w:tc>
        <w:tc>
          <w:tcPr>
            <w:tcW w:w="2400" w:type="dxa"/>
            <w:tcMar>
              <w:top w:w="60" w:type="dxa"/>
              <w:left w:w="90" w:type="dxa"/>
              <w:bottom w:w="60" w:type="dxa"/>
              <w:right w:w="90" w:type="dxa"/>
            </w:tcMar>
          </w:tcPr>
          <w:p w14:paraId="5496BD4D" w14:textId="77777777" w:rsidR="00FD0949" w:rsidRDefault="00FD0949" w:rsidP="00906524">
            <w:r>
              <w:rPr>
                <w:sz w:val="17"/>
                <w:szCs w:val="17"/>
              </w:rPr>
              <w:t>Situation scolaire validée</w:t>
            </w:r>
          </w:p>
        </w:tc>
        <w:tc>
          <w:tcPr>
            <w:tcW w:w="4400" w:type="dxa"/>
            <w:tcMar>
              <w:top w:w="60" w:type="dxa"/>
              <w:left w:w="90" w:type="dxa"/>
              <w:bottom w:w="60" w:type="dxa"/>
              <w:right w:w="90" w:type="dxa"/>
            </w:tcMar>
          </w:tcPr>
          <w:p w14:paraId="35E9138E" w14:textId="77777777" w:rsidR="00FD0949" w:rsidRDefault="00FD0949" w:rsidP="00906524">
            <w:r>
              <w:rPr>
                <w:sz w:val="17"/>
                <w:szCs w:val="17"/>
              </w:rPr>
              <w:t>Un Administrateur valide une modification de situation</w:t>
            </w:r>
          </w:p>
        </w:tc>
        <w:tc>
          <w:tcPr>
            <w:tcW w:w="600" w:type="dxa"/>
            <w:tcMar>
              <w:top w:w="60" w:type="dxa"/>
              <w:left w:w="90" w:type="dxa"/>
              <w:bottom w:w="60" w:type="dxa"/>
              <w:right w:w="90" w:type="dxa"/>
            </w:tcMar>
          </w:tcPr>
          <w:p w14:paraId="49A00D98" w14:textId="77777777" w:rsidR="00FD0949" w:rsidRDefault="00FD0949" w:rsidP="00906524">
            <w:pPr>
              <w:jc w:val="center"/>
            </w:pPr>
            <w:r>
              <w:rPr>
                <w:sz w:val="17"/>
                <w:szCs w:val="17"/>
              </w:rPr>
              <w:t>7</w:t>
            </w:r>
          </w:p>
        </w:tc>
      </w:tr>
      <w:tr w:rsidR="00FD0949" w14:paraId="3ACB9F70" w14:textId="77777777" w:rsidTr="00906524">
        <w:tc>
          <w:tcPr>
            <w:tcW w:w="1500" w:type="dxa"/>
            <w:shd w:val="clear" w:color="auto" w:fill="F2F2F2"/>
            <w:tcMar>
              <w:top w:w="60" w:type="dxa"/>
              <w:left w:w="90" w:type="dxa"/>
              <w:bottom w:w="60" w:type="dxa"/>
              <w:right w:w="90" w:type="dxa"/>
            </w:tcMar>
          </w:tcPr>
          <w:p w14:paraId="6E012DE9" w14:textId="77777777" w:rsidR="00FD0949" w:rsidRDefault="00FD0949" w:rsidP="00906524">
            <w:r>
              <w:rPr>
                <w:b/>
                <w:bCs/>
                <w:sz w:val="17"/>
                <w:szCs w:val="17"/>
              </w:rPr>
              <w:t>EVT-SCH-008</w:t>
            </w:r>
          </w:p>
        </w:tc>
        <w:tc>
          <w:tcPr>
            <w:tcW w:w="2400" w:type="dxa"/>
            <w:shd w:val="clear" w:color="auto" w:fill="F2F2F2"/>
            <w:tcMar>
              <w:top w:w="60" w:type="dxa"/>
              <w:left w:w="90" w:type="dxa"/>
              <w:bottom w:w="60" w:type="dxa"/>
              <w:right w:w="90" w:type="dxa"/>
            </w:tcMar>
          </w:tcPr>
          <w:p w14:paraId="3E4B2BB8" w14:textId="77777777" w:rsidR="00FD0949" w:rsidRDefault="00FD0949" w:rsidP="00906524">
            <w:r>
              <w:rPr>
                <w:sz w:val="17"/>
                <w:szCs w:val="17"/>
              </w:rPr>
              <w:t>Modification de situation scolaire refusée</w:t>
            </w:r>
          </w:p>
        </w:tc>
        <w:tc>
          <w:tcPr>
            <w:tcW w:w="4400" w:type="dxa"/>
            <w:shd w:val="clear" w:color="auto" w:fill="F2F2F2"/>
            <w:tcMar>
              <w:top w:w="60" w:type="dxa"/>
              <w:left w:w="90" w:type="dxa"/>
              <w:bottom w:w="60" w:type="dxa"/>
              <w:right w:w="90" w:type="dxa"/>
            </w:tcMar>
          </w:tcPr>
          <w:p w14:paraId="64D91738" w14:textId="77777777" w:rsidR="00FD0949" w:rsidRDefault="00FD0949" w:rsidP="00906524">
            <w:r>
              <w:rPr>
                <w:sz w:val="17"/>
                <w:szCs w:val="17"/>
              </w:rPr>
              <w:t>Une modification de situation scolaire est refusée par un Administrateur</w:t>
            </w:r>
          </w:p>
        </w:tc>
        <w:tc>
          <w:tcPr>
            <w:tcW w:w="600" w:type="dxa"/>
            <w:shd w:val="clear" w:color="auto" w:fill="F2F2F2"/>
            <w:tcMar>
              <w:top w:w="60" w:type="dxa"/>
              <w:left w:w="90" w:type="dxa"/>
              <w:bottom w:w="60" w:type="dxa"/>
              <w:right w:w="90" w:type="dxa"/>
            </w:tcMar>
          </w:tcPr>
          <w:p w14:paraId="775CB654" w14:textId="77777777" w:rsidR="00FD0949" w:rsidRDefault="00FD0949" w:rsidP="00906524">
            <w:pPr>
              <w:jc w:val="center"/>
            </w:pPr>
            <w:r>
              <w:rPr>
                <w:sz w:val="17"/>
                <w:szCs w:val="17"/>
              </w:rPr>
              <w:t>7</w:t>
            </w:r>
          </w:p>
        </w:tc>
      </w:tr>
    </w:tbl>
    <w:p w14:paraId="22FDCDF2" w14:textId="77777777" w:rsidR="005026FF" w:rsidRDefault="005026FF" w:rsidP="005026FF">
      <w:pPr>
        <w:pStyle w:val="Title"/>
        <w:rPr>
          <w:color w:val="0070C0"/>
          <w:sz w:val="32"/>
          <w:szCs w:val="32"/>
        </w:rPr>
      </w:pPr>
    </w:p>
    <w:p w14:paraId="30B06D52" w14:textId="3DDB594E" w:rsidR="00FD0949" w:rsidRPr="005026FF" w:rsidRDefault="00FD0949" w:rsidP="005026FF">
      <w:pPr>
        <w:pStyle w:val="Title"/>
        <w:rPr>
          <w:color w:val="0070C0"/>
          <w:sz w:val="32"/>
          <w:szCs w:val="32"/>
        </w:rPr>
      </w:pPr>
      <w:r w:rsidRPr="005026FF">
        <w:rPr>
          <w:color w:val="0070C0"/>
          <w:sz w:val="32"/>
          <w:szCs w:val="32"/>
        </w:rPr>
        <w:t>Domaine CYC — Cycle de vie des comptes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1BCF8F18" w14:textId="77777777" w:rsidTr="00906524">
        <w:trPr>
          <w:tblHeader/>
        </w:trPr>
        <w:tc>
          <w:tcPr>
            <w:tcW w:w="1500" w:type="dxa"/>
            <w:shd w:val="clear" w:color="auto" w:fill="2F5496"/>
            <w:tcMar>
              <w:top w:w="80" w:type="dxa"/>
              <w:left w:w="90" w:type="dxa"/>
              <w:bottom w:w="80" w:type="dxa"/>
              <w:right w:w="90" w:type="dxa"/>
            </w:tcMar>
          </w:tcPr>
          <w:p w14:paraId="7B5EB043"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7A9CF37F"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72364466"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26EAE13C" w14:textId="77777777" w:rsidR="00FD0949" w:rsidRDefault="00FD0949" w:rsidP="00906524">
            <w:r>
              <w:rPr>
                <w:b/>
                <w:bCs/>
                <w:color w:val="FFFFFF"/>
                <w:sz w:val="17"/>
                <w:szCs w:val="17"/>
              </w:rPr>
              <w:t>Chap.</w:t>
            </w:r>
          </w:p>
        </w:tc>
      </w:tr>
      <w:tr w:rsidR="00FD0949" w14:paraId="09EAECD6" w14:textId="77777777" w:rsidTr="00906524">
        <w:tc>
          <w:tcPr>
            <w:tcW w:w="1500" w:type="dxa"/>
            <w:tcMar>
              <w:top w:w="60" w:type="dxa"/>
              <w:left w:w="90" w:type="dxa"/>
              <w:bottom w:w="60" w:type="dxa"/>
              <w:right w:w="90" w:type="dxa"/>
            </w:tcMar>
          </w:tcPr>
          <w:p w14:paraId="04B14C76" w14:textId="77777777" w:rsidR="00FD0949" w:rsidRDefault="00FD0949" w:rsidP="00906524">
            <w:r>
              <w:rPr>
                <w:b/>
                <w:bCs/>
                <w:sz w:val="17"/>
                <w:szCs w:val="17"/>
              </w:rPr>
              <w:t>EVT-CYC-001</w:t>
            </w:r>
          </w:p>
        </w:tc>
        <w:tc>
          <w:tcPr>
            <w:tcW w:w="2400" w:type="dxa"/>
            <w:tcMar>
              <w:top w:w="60" w:type="dxa"/>
              <w:left w:w="90" w:type="dxa"/>
              <w:bottom w:w="60" w:type="dxa"/>
              <w:right w:w="90" w:type="dxa"/>
            </w:tcMar>
          </w:tcPr>
          <w:p w14:paraId="20CEFBF3" w14:textId="77777777" w:rsidR="00FD0949" w:rsidRDefault="00FD0949" w:rsidP="00906524">
            <w:r>
              <w:rPr>
                <w:sz w:val="17"/>
                <w:szCs w:val="17"/>
              </w:rPr>
              <w:t>Compte créé</w:t>
            </w:r>
          </w:p>
        </w:tc>
        <w:tc>
          <w:tcPr>
            <w:tcW w:w="4400" w:type="dxa"/>
            <w:tcMar>
              <w:top w:w="60" w:type="dxa"/>
              <w:left w:w="90" w:type="dxa"/>
              <w:bottom w:w="60" w:type="dxa"/>
              <w:right w:w="90" w:type="dxa"/>
            </w:tcMar>
          </w:tcPr>
          <w:p w14:paraId="3FA44BC8" w14:textId="77777777" w:rsidR="00FD0949" w:rsidRDefault="00FD0949" w:rsidP="00906524">
            <w:r>
              <w:rPr>
                <w:sz w:val="17"/>
                <w:szCs w:val="17"/>
              </w:rPr>
              <w:t>Un nouvel utilisateur crée son compte GROUPI</w:t>
            </w:r>
          </w:p>
        </w:tc>
        <w:tc>
          <w:tcPr>
            <w:tcW w:w="600" w:type="dxa"/>
            <w:tcMar>
              <w:top w:w="60" w:type="dxa"/>
              <w:left w:w="90" w:type="dxa"/>
              <w:bottom w:w="60" w:type="dxa"/>
              <w:right w:w="90" w:type="dxa"/>
            </w:tcMar>
          </w:tcPr>
          <w:p w14:paraId="1CFBFB78" w14:textId="77777777" w:rsidR="00FD0949" w:rsidRDefault="00FD0949" w:rsidP="00906524">
            <w:pPr>
              <w:jc w:val="center"/>
            </w:pPr>
            <w:r>
              <w:rPr>
                <w:sz w:val="17"/>
                <w:szCs w:val="17"/>
              </w:rPr>
              <w:t>8</w:t>
            </w:r>
          </w:p>
        </w:tc>
      </w:tr>
      <w:tr w:rsidR="00FD0949" w14:paraId="3FD1202F" w14:textId="77777777" w:rsidTr="00906524">
        <w:tc>
          <w:tcPr>
            <w:tcW w:w="1500" w:type="dxa"/>
            <w:shd w:val="clear" w:color="auto" w:fill="F2F2F2"/>
            <w:tcMar>
              <w:top w:w="60" w:type="dxa"/>
              <w:left w:w="90" w:type="dxa"/>
              <w:bottom w:w="60" w:type="dxa"/>
              <w:right w:w="90" w:type="dxa"/>
            </w:tcMar>
          </w:tcPr>
          <w:p w14:paraId="148C70BD" w14:textId="77777777" w:rsidR="00FD0949" w:rsidRDefault="00FD0949" w:rsidP="00906524">
            <w:r>
              <w:rPr>
                <w:b/>
                <w:bCs/>
                <w:sz w:val="17"/>
                <w:szCs w:val="17"/>
              </w:rPr>
              <w:t>EVT-CYC-002</w:t>
            </w:r>
          </w:p>
        </w:tc>
        <w:tc>
          <w:tcPr>
            <w:tcW w:w="2400" w:type="dxa"/>
            <w:shd w:val="clear" w:color="auto" w:fill="F2F2F2"/>
            <w:tcMar>
              <w:top w:w="60" w:type="dxa"/>
              <w:left w:w="90" w:type="dxa"/>
              <w:bottom w:w="60" w:type="dxa"/>
              <w:right w:w="90" w:type="dxa"/>
            </w:tcMar>
          </w:tcPr>
          <w:p w14:paraId="6ACDAF77" w14:textId="77777777" w:rsidR="00FD0949" w:rsidRDefault="00FD0949" w:rsidP="00906524">
            <w:r>
              <w:rPr>
                <w:sz w:val="17"/>
                <w:szCs w:val="17"/>
              </w:rPr>
              <w:t>Compte validé</w:t>
            </w:r>
          </w:p>
        </w:tc>
        <w:tc>
          <w:tcPr>
            <w:tcW w:w="4400" w:type="dxa"/>
            <w:shd w:val="clear" w:color="auto" w:fill="F2F2F2"/>
            <w:tcMar>
              <w:top w:w="60" w:type="dxa"/>
              <w:left w:w="90" w:type="dxa"/>
              <w:bottom w:w="60" w:type="dxa"/>
              <w:right w:w="90" w:type="dxa"/>
            </w:tcMar>
          </w:tcPr>
          <w:p w14:paraId="6FD159E5" w14:textId="7B5709EE" w:rsidR="00FD0949" w:rsidRDefault="00FD0949" w:rsidP="00906524">
            <w:r>
              <w:rPr>
                <w:sz w:val="17"/>
                <w:szCs w:val="17"/>
              </w:rPr>
              <w:t>Un Administrateur valide le compte d</w:t>
            </w:r>
            <w:r w:rsidR="00CD2831">
              <w:rPr>
                <w:sz w:val="17"/>
                <w:szCs w:val="17"/>
              </w:rPr>
              <w:t>’</w:t>
            </w:r>
            <w:r>
              <w:rPr>
                <w:sz w:val="17"/>
                <w:szCs w:val="17"/>
              </w:rPr>
              <w:t>un utilisateur</w:t>
            </w:r>
          </w:p>
        </w:tc>
        <w:tc>
          <w:tcPr>
            <w:tcW w:w="600" w:type="dxa"/>
            <w:shd w:val="clear" w:color="auto" w:fill="F2F2F2"/>
            <w:tcMar>
              <w:top w:w="60" w:type="dxa"/>
              <w:left w:w="90" w:type="dxa"/>
              <w:bottom w:w="60" w:type="dxa"/>
              <w:right w:w="90" w:type="dxa"/>
            </w:tcMar>
          </w:tcPr>
          <w:p w14:paraId="4D729529" w14:textId="77777777" w:rsidR="00FD0949" w:rsidRDefault="00FD0949" w:rsidP="00906524">
            <w:pPr>
              <w:jc w:val="center"/>
            </w:pPr>
            <w:r>
              <w:rPr>
                <w:sz w:val="17"/>
                <w:szCs w:val="17"/>
              </w:rPr>
              <w:t>8</w:t>
            </w:r>
          </w:p>
        </w:tc>
      </w:tr>
      <w:tr w:rsidR="00FD0949" w14:paraId="0571F77F" w14:textId="77777777" w:rsidTr="00906524">
        <w:tc>
          <w:tcPr>
            <w:tcW w:w="1500" w:type="dxa"/>
            <w:tcMar>
              <w:top w:w="60" w:type="dxa"/>
              <w:left w:w="90" w:type="dxa"/>
              <w:bottom w:w="60" w:type="dxa"/>
              <w:right w:w="90" w:type="dxa"/>
            </w:tcMar>
          </w:tcPr>
          <w:p w14:paraId="54CC8031" w14:textId="77777777" w:rsidR="00FD0949" w:rsidRDefault="00FD0949" w:rsidP="00906524">
            <w:r>
              <w:rPr>
                <w:b/>
                <w:bCs/>
                <w:sz w:val="17"/>
                <w:szCs w:val="17"/>
              </w:rPr>
              <w:t>EVT-CYC-003</w:t>
            </w:r>
          </w:p>
        </w:tc>
        <w:tc>
          <w:tcPr>
            <w:tcW w:w="2400" w:type="dxa"/>
            <w:tcMar>
              <w:top w:w="60" w:type="dxa"/>
              <w:left w:w="90" w:type="dxa"/>
              <w:bottom w:w="60" w:type="dxa"/>
              <w:right w:w="90" w:type="dxa"/>
            </w:tcMar>
          </w:tcPr>
          <w:p w14:paraId="445EBED4" w14:textId="77777777" w:rsidR="00FD0949" w:rsidRDefault="00FD0949" w:rsidP="00906524">
            <w:r>
              <w:rPr>
                <w:sz w:val="17"/>
                <w:szCs w:val="17"/>
              </w:rPr>
              <w:t>Compte suspendu</w:t>
            </w:r>
          </w:p>
        </w:tc>
        <w:tc>
          <w:tcPr>
            <w:tcW w:w="4400" w:type="dxa"/>
            <w:tcMar>
              <w:top w:w="60" w:type="dxa"/>
              <w:left w:w="90" w:type="dxa"/>
              <w:bottom w:w="60" w:type="dxa"/>
              <w:right w:w="90" w:type="dxa"/>
            </w:tcMar>
          </w:tcPr>
          <w:p w14:paraId="01CB9B7E" w14:textId="77777777" w:rsidR="00FD0949" w:rsidRDefault="00FD0949" w:rsidP="00906524">
            <w:r>
              <w:rPr>
                <w:sz w:val="17"/>
                <w:szCs w:val="17"/>
              </w:rPr>
              <w:t>Un compte utilisateur est suspendu</w:t>
            </w:r>
          </w:p>
        </w:tc>
        <w:tc>
          <w:tcPr>
            <w:tcW w:w="600" w:type="dxa"/>
            <w:tcMar>
              <w:top w:w="60" w:type="dxa"/>
              <w:left w:w="90" w:type="dxa"/>
              <w:bottom w:w="60" w:type="dxa"/>
              <w:right w:w="90" w:type="dxa"/>
            </w:tcMar>
          </w:tcPr>
          <w:p w14:paraId="7B18E765" w14:textId="77777777" w:rsidR="00FD0949" w:rsidRDefault="00FD0949" w:rsidP="00906524">
            <w:pPr>
              <w:jc w:val="center"/>
            </w:pPr>
            <w:r>
              <w:rPr>
                <w:sz w:val="17"/>
                <w:szCs w:val="17"/>
              </w:rPr>
              <w:t>8</w:t>
            </w:r>
          </w:p>
        </w:tc>
      </w:tr>
      <w:tr w:rsidR="00FD0949" w14:paraId="2D07DDCE" w14:textId="77777777" w:rsidTr="00906524">
        <w:tc>
          <w:tcPr>
            <w:tcW w:w="1500" w:type="dxa"/>
            <w:shd w:val="clear" w:color="auto" w:fill="F2F2F2"/>
            <w:tcMar>
              <w:top w:w="60" w:type="dxa"/>
              <w:left w:w="90" w:type="dxa"/>
              <w:bottom w:w="60" w:type="dxa"/>
              <w:right w:w="90" w:type="dxa"/>
            </w:tcMar>
          </w:tcPr>
          <w:p w14:paraId="0030799D" w14:textId="77777777" w:rsidR="00FD0949" w:rsidRDefault="00FD0949" w:rsidP="00906524">
            <w:r>
              <w:rPr>
                <w:b/>
                <w:bCs/>
                <w:sz w:val="17"/>
                <w:szCs w:val="17"/>
              </w:rPr>
              <w:t>EVT-CYC-004</w:t>
            </w:r>
          </w:p>
        </w:tc>
        <w:tc>
          <w:tcPr>
            <w:tcW w:w="2400" w:type="dxa"/>
            <w:shd w:val="clear" w:color="auto" w:fill="F2F2F2"/>
            <w:tcMar>
              <w:top w:w="60" w:type="dxa"/>
              <w:left w:w="90" w:type="dxa"/>
              <w:bottom w:w="60" w:type="dxa"/>
              <w:right w:w="90" w:type="dxa"/>
            </w:tcMar>
          </w:tcPr>
          <w:p w14:paraId="5EB63188" w14:textId="77777777" w:rsidR="00FD0949" w:rsidRDefault="00FD0949" w:rsidP="00906524">
            <w:r>
              <w:rPr>
                <w:sz w:val="17"/>
                <w:szCs w:val="17"/>
              </w:rPr>
              <w:t>Compte réactivé</w:t>
            </w:r>
          </w:p>
        </w:tc>
        <w:tc>
          <w:tcPr>
            <w:tcW w:w="4400" w:type="dxa"/>
            <w:shd w:val="clear" w:color="auto" w:fill="F2F2F2"/>
            <w:tcMar>
              <w:top w:w="60" w:type="dxa"/>
              <w:left w:w="90" w:type="dxa"/>
              <w:bottom w:w="60" w:type="dxa"/>
              <w:right w:w="90" w:type="dxa"/>
            </w:tcMar>
          </w:tcPr>
          <w:p w14:paraId="0E9722C6" w14:textId="77777777" w:rsidR="00FD0949" w:rsidRDefault="00FD0949" w:rsidP="00906524">
            <w:r>
              <w:rPr>
                <w:sz w:val="17"/>
                <w:szCs w:val="17"/>
              </w:rPr>
              <w:t>Un compte suspendu est réactivé</w:t>
            </w:r>
          </w:p>
        </w:tc>
        <w:tc>
          <w:tcPr>
            <w:tcW w:w="600" w:type="dxa"/>
            <w:shd w:val="clear" w:color="auto" w:fill="F2F2F2"/>
            <w:tcMar>
              <w:top w:w="60" w:type="dxa"/>
              <w:left w:w="90" w:type="dxa"/>
              <w:bottom w:w="60" w:type="dxa"/>
              <w:right w:w="90" w:type="dxa"/>
            </w:tcMar>
          </w:tcPr>
          <w:p w14:paraId="571DCB2A" w14:textId="77777777" w:rsidR="00FD0949" w:rsidRDefault="00FD0949" w:rsidP="00906524">
            <w:pPr>
              <w:jc w:val="center"/>
            </w:pPr>
            <w:r>
              <w:rPr>
                <w:sz w:val="17"/>
                <w:szCs w:val="17"/>
              </w:rPr>
              <w:t>8</w:t>
            </w:r>
          </w:p>
        </w:tc>
      </w:tr>
      <w:tr w:rsidR="00FD0949" w14:paraId="799C939E" w14:textId="77777777" w:rsidTr="00906524">
        <w:tc>
          <w:tcPr>
            <w:tcW w:w="1500" w:type="dxa"/>
            <w:tcMar>
              <w:top w:w="60" w:type="dxa"/>
              <w:left w:w="90" w:type="dxa"/>
              <w:bottom w:w="60" w:type="dxa"/>
              <w:right w:w="90" w:type="dxa"/>
            </w:tcMar>
          </w:tcPr>
          <w:p w14:paraId="21D4EF9F" w14:textId="77777777" w:rsidR="00FD0949" w:rsidRDefault="00FD0949" w:rsidP="00906524">
            <w:r>
              <w:rPr>
                <w:b/>
                <w:bCs/>
                <w:sz w:val="17"/>
                <w:szCs w:val="17"/>
              </w:rPr>
              <w:t>EVT-CYC-005</w:t>
            </w:r>
          </w:p>
        </w:tc>
        <w:tc>
          <w:tcPr>
            <w:tcW w:w="2400" w:type="dxa"/>
            <w:tcMar>
              <w:top w:w="60" w:type="dxa"/>
              <w:left w:w="90" w:type="dxa"/>
              <w:bottom w:w="60" w:type="dxa"/>
              <w:right w:w="90" w:type="dxa"/>
            </w:tcMar>
          </w:tcPr>
          <w:p w14:paraId="00F95AB1" w14:textId="77777777" w:rsidR="00FD0949" w:rsidRDefault="00FD0949" w:rsidP="00906524">
            <w:r>
              <w:rPr>
                <w:sz w:val="17"/>
                <w:szCs w:val="17"/>
              </w:rPr>
              <w:t>Compte désactivé</w:t>
            </w:r>
          </w:p>
        </w:tc>
        <w:tc>
          <w:tcPr>
            <w:tcW w:w="4400" w:type="dxa"/>
            <w:tcMar>
              <w:top w:w="60" w:type="dxa"/>
              <w:left w:w="90" w:type="dxa"/>
              <w:bottom w:w="60" w:type="dxa"/>
              <w:right w:w="90" w:type="dxa"/>
            </w:tcMar>
          </w:tcPr>
          <w:p w14:paraId="7918E70E" w14:textId="77777777" w:rsidR="00FD0949" w:rsidRDefault="00FD0949" w:rsidP="00906524">
            <w:r>
              <w:rPr>
                <w:sz w:val="17"/>
                <w:szCs w:val="17"/>
              </w:rPr>
              <w:t>Un compte utilisateur est désactivé définitivement</w:t>
            </w:r>
          </w:p>
        </w:tc>
        <w:tc>
          <w:tcPr>
            <w:tcW w:w="600" w:type="dxa"/>
            <w:tcMar>
              <w:top w:w="60" w:type="dxa"/>
              <w:left w:w="90" w:type="dxa"/>
              <w:bottom w:w="60" w:type="dxa"/>
              <w:right w:w="90" w:type="dxa"/>
            </w:tcMar>
          </w:tcPr>
          <w:p w14:paraId="4B64EB1D" w14:textId="77777777" w:rsidR="00FD0949" w:rsidRDefault="00FD0949" w:rsidP="00906524">
            <w:pPr>
              <w:jc w:val="center"/>
            </w:pPr>
            <w:r>
              <w:rPr>
                <w:sz w:val="17"/>
                <w:szCs w:val="17"/>
              </w:rPr>
              <w:t>8</w:t>
            </w:r>
          </w:p>
        </w:tc>
      </w:tr>
      <w:tr w:rsidR="00FD0949" w14:paraId="194CE213" w14:textId="77777777" w:rsidTr="00906524">
        <w:tc>
          <w:tcPr>
            <w:tcW w:w="1500" w:type="dxa"/>
            <w:shd w:val="clear" w:color="auto" w:fill="F2F2F2"/>
            <w:tcMar>
              <w:top w:w="60" w:type="dxa"/>
              <w:left w:w="90" w:type="dxa"/>
              <w:bottom w:w="60" w:type="dxa"/>
              <w:right w:w="90" w:type="dxa"/>
            </w:tcMar>
          </w:tcPr>
          <w:p w14:paraId="06D81DAC" w14:textId="77777777" w:rsidR="00FD0949" w:rsidRDefault="00FD0949" w:rsidP="00906524">
            <w:r>
              <w:rPr>
                <w:b/>
                <w:bCs/>
                <w:sz w:val="17"/>
                <w:szCs w:val="17"/>
              </w:rPr>
              <w:t>EVT-CYC-006</w:t>
            </w:r>
          </w:p>
        </w:tc>
        <w:tc>
          <w:tcPr>
            <w:tcW w:w="2400" w:type="dxa"/>
            <w:shd w:val="clear" w:color="auto" w:fill="F2F2F2"/>
            <w:tcMar>
              <w:top w:w="60" w:type="dxa"/>
              <w:left w:w="90" w:type="dxa"/>
              <w:bottom w:w="60" w:type="dxa"/>
              <w:right w:w="90" w:type="dxa"/>
            </w:tcMar>
          </w:tcPr>
          <w:p w14:paraId="2BF6F9F8" w14:textId="77777777" w:rsidR="00FD0949" w:rsidRDefault="00FD0949" w:rsidP="00906524">
            <w:r>
              <w:rPr>
                <w:sz w:val="17"/>
                <w:szCs w:val="17"/>
              </w:rPr>
              <w:t>Permissions modifiées</w:t>
            </w:r>
          </w:p>
        </w:tc>
        <w:tc>
          <w:tcPr>
            <w:tcW w:w="4400" w:type="dxa"/>
            <w:shd w:val="clear" w:color="auto" w:fill="F2F2F2"/>
            <w:tcMar>
              <w:top w:w="60" w:type="dxa"/>
              <w:left w:w="90" w:type="dxa"/>
              <w:bottom w:w="60" w:type="dxa"/>
              <w:right w:w="90" w:type="dxa"/>
            </w:tcMar>
          </w:tcPr>
          <w:p w14:paraId="3CE0788F" w14:textId="0680CDB2" w:rsidR="00FD0949" w:rsidRDefault="00FD0949" w:rsidP="00906524">
            <w:r>
              <w:rPr>
                <w:sz w:val="17"/>
                <w:szCs w:val="17"/>
              </w:rPr>
              <w:t>Les autorisations d</w:t>
            </w:r>
            <w:r w:rsidR="00CD2831">
              <w:rPr>
                <w:sz w:val="17"/>
                <w:szCs w:val="17"/>
              </w:rPr>
              <w:t>’</w:t>
            </w:r>
            <w:r>
              <w:rPr>
                <w:sz w:val="17"/>
                <w:szCs w:val="17"/>
              </w:rPr>
              <w:t>un Administrateur sont modifiées</w:t>
            </w:r>
          </w:p>
        </w:tc>
        <w:tc>
          <w:tcPr>
            <w:tcW w:w="600" w:type="dxa"/>
            <w:shd w:val="clear" w:color="auto" w:fill="F2F2F2"/>
            <w:tcMar>
              <w:top w:w="60" w:type="dxa"/>
              <w:left w:w="90" w:type="dxa"/>
              <w:bottom w:w="60" w:type="dxa"/>
              <w:right w:w="90" w:type="dxa"/>
            </w:tcMar>
          </w:tcPr>
          <w:p w14:paraId="0A7DDB25" w14:textId="77777777" w:rsidR="00FD0949" w:rsidRDefault="00FD0949" w:rsidP="00906524">
            <w:pPr>
              <w:jc w:val="center"/>
            </w:pPr>
            <w:r>
              <w:rPr>
                <w:sz w:val="17"/>
                <w:szCs w:val="17"/>
              </w:rPr>
              <w:t>8</w:t>
            </w:r>
          </w:p>
        </w:tc>
      </w:tr>
      <w:tr w:rsidR="00FD0949" w14:paraId="64DD84E5" w14:textId="77777777" w:rsidTr="00906524">
        <w:tc>
          <w:tcPr>
            <w:tcW w:w="1500" w:type="dxa"/>
            <w:tcMar>
              <w:top w:w="60" w:type="dxa"/>
              <w:left w:w="90" w:type="dxa"/>
              <w:bottom w:w="60" w:type="dxa"/>
              <w:right w:w="90" w:type="dxa"/>
            </w:tcMar>
          </w:tcPr>
          <w:p w14:paraId="3589BF41" w14:textId="77777777" w:rsidR="00FD0949" w:rsidRDefault="00FD0949" w:rsidP="00906524">
            <w:r>
              <w:rPr>
                <w:b/>
                <w:bCs/>
                <w:sz w:val="17"/>
                <w:szCs w:val="17"/>
              </w:rPr>
              <w:t>EVT-CYC-007</w:t>
            </w:r>
          </w:p>
        </w:tc>
        <w:tc>
          <w:tcPr>
            <w:tcW w:w="2400" w:type="dxa"/>
            <w:tcMar>
              <w:top w:w="60" w:type="dxa"/>
              <w:left w:w="90" w:type="dxa"/>
              <w:bottom w:w="60" w:type="dxa"/>
              <w:right w:w="90" w:type="dxa"/>
            </w:tcMar>
          </w:tcPr>
          <w:p w14:paraId="007AFDFA" w14:textId="77777777" w:rsidR="00FD0949" w:rsidRDefault="00FD0949" w:rsidP="00906524">
            <w:r>
              <w:rPr>
                <w:sz w:val="17"/>
                <w:szCs w:val="17"/>
              </w:rPr>
              <w:t>Compte anonymisé</w:t>
            </w:r>
          </w:p>
        </w:tc>
        <w:tc>
          <w:tcPr>
            <w:tcW w:w="4400" w:type="dxa"/>
            <w:tcMar>
              <w:top w:w="60" w:type="dxa"/>
              <w:left w:w="90" w:type="dxa"/>
              <w:bottom w:w="60" w:type="dxa"/>
              <w:right w:w="90" w:type="dxa"/>
            </w:tcMar>
          </w:tcPr>
          <w:p w14:paraId="096E1FBD" w14:textId="7747DE2B" w:rsidR="00FD0949" w:rsidRDefault="00FD0949" w:rsidP="00906524">
            <w:r>
              <w:rPr>
                <w:sz w:val="17"/>
                <w:szCs w:val="17"/>
              </w:rPr>
              <w:t>Les données personnelles d</w:t>
            </w:r>
            <w:r w:rsidR="00CD2831">
              <w:rPr>
                <w:sz w:val="17"/>
                <w:szCs w:val="17"/>
              </w:rPr>
              <w:t>’</w:t>
            </w:r>
            <w:r>
              <w:rPr>
                <w:sz w:val="17"/>
                <w:szCs w:val="17"/>
              </w:rPr>
              <w:t>un utilisateur sont anonymisées conformément aux règles de conservation des données, tout en préservant les historiques métier.</w:t>
            </w:r>
          </w:p>
        </w:tc>
        <w:tc>
          <w:tcPr>
            <w:tcW w:w="600" w:type="dxa"/>
            <w:tcMar>
              <w:top w:w="60" w:type="dxa"/>
              <w:left w:w="90" w:type="dxa"/>
              <w:bottom w:w="60" w:type="dxa"/>
              <w:right w:w="90" w:type="dxa"/>
            </w:tcMar>
          </w:tcPr>
          <w:p w14:paraId="60C446D0" w14:textId="77777777" w:rsidR="00FD0949" w:rsidRDefault="00FD0949" w:rsidP="00906524">
            <w:pPr>
              <w:jc w:val="center"/>
            </w:pPr>
            <w:r>
              <w:rPr>
                <w:sz w:val="17"/>
                <w:szCs w:val="17"/>
              </w:rPr>
              <w:t>8</w:t>
            </w:r>
          </w:p>
        </w:tc>
      </w:tr>
      <w:tr w:rsidR="00FD0949" w14:paraId="02B7E1B4" w14:textId="77777777" w:rsidTr="00906524">
        <w:tc>
          <w:tcPr>
            <w:tcW w:w="1500" w:type="dxa"/>
            <w:shd w:val="clear" w:color="auto" w:fill="F2F2F2"/>
            <w:tcMar>
              <w:top w:w="60" w:type="dxa"/>
              <w:left w:w="90" w:type="dxa"/>
              <w:bottom w:w="60" w:type="dxa"/>
              <w:right w:w="90" w:type="dxa"/>
            </w:tcMar>
          </w:tcPr>
          <w:p w14:paraId="214039EF" w14:textId="77777777" w:rsidR="00FD0949" w:rsidRDefault="00FD0949" w:rsidP="00906524">
            <w:r>
              <w:rPr>
                <w:b/>
                <w:bCs/>
                <w:sz w:val="17"/>
                <w:szCs w:val="17"/>
              </w:rPr>
              <w:t>EVT-CYC-008</w:t>
            </w:r>
          </w:p>
        </w:tc>
        <w:tc>
          <w:tcPr>
            <w:tcW w:w="2400" w:type="dxa"/>
            <w:shd w:val="clear" w:color="auto" w:fill="F2F2F2"/>
            <w:tcMar>
              <w:top w:w="60" w:type="dxa"/>
              <w:left w:w="90" w:type="dxa"/>
              <w:bottom w:w="60" w:type="dxa"/>
              <w:right w:w="90" w:type="dxa"/>
            </w:tcMar>
          </w:tcPr>
          <w:p w14:paraId="37FB3927" w14:textId="77777777" w:rsidR="00FD0949" w:rsidRDefault="00FD0949" w:rsidP="00906524">
            <w:r>
              <w:rPr>
                <w:sz w:val="17"/>
                <w:szCs w:val="17"/>
              </w:rPr>
              <w:t>Compte archivé (Version 2)</w:t>
            </w:r>
          </w:p>
        </w:tc>
        <w:tc>
          <w:tcPr>
            <w:tcW w:w="4400" w:type="dxa"/>
            <w:shd w:val="clear" w:color="auto" w:fill="F2F2F2"/>
            <w:tcMar>
              <w:top w:w="60" w:type="dxa"/>
              <w:left w:w="90" w:type="dxa"/>
              <w:bottom w:w="60" w:type="dxa"/>
              <w:right w:w="90" w:type="dxa"/>
            </w:tcMar>
          </w:tcPr>
          <w:p w14:paraId="3BCC50E7" w14:textId="2AA97EBF" w:rsidR="00FD0949" w:rsidRDefault="00FD0949" w:rsidP="00906524">
            <w:r>
              <w:rPr>
                <w:sz w:val="17"/>
                <w:szCs w:val="17"/>
              </w:rPr>
              <w:t>Le compte est placé en archivage définitif afin de préserver son historique tout en le retirant de l</w:t>
            </w:r>
            <w:r w:rsidR="00CD2831">
              <w:rPr>
                <w:sz w:val="17"/>
                <w:szCs w:val="17"/>
              </w:rPr>
              <w:t>’</w:t>
            </w:r>
            <w:r>
              <w:rPr>
                <w:sz w:val="17"/>
                <w:szCs w:val="17"/>
              </w:rPr>
              <w:t>utilisation courante.</w:t>
            </w:r>
          </w:p>
        </w:tc>
        <w:tc>
          <w:tcPr>
            <w:tcW w:w="600" w:type="dxa"/>
            <w:shd w:val="clear" w:color="auto" w:fill="F2F2F2"/>
            <w:tcMar>
              <w:top w:w="60" w:type="dxa"/>
              <w:left w:w="90" w:type="dxa"/>
              <w:bottom w:w="60" w:type="dxa"/>
              <w:right w:w="90" w:type="dxa"/>
            </w:tcMar>
          </w:tcPr>
          <w:p w14:paraId="28488F8D" w14:textId="77777777" w:rsidR="00FD0949" w:rsidRDefault="00FD0949" w:rsidP="00906524">
            <w:pPr>
              <w:jc w:val="center"/>
            </w:pPr>
            <w:r>
              <w:rPr>
                <w:sz w:val="17"/>
                <w:szCs w:val="17"/>
              </w:rPr>
              <w:t>8</w:t>
            </w:r>
          </w:p>
        </w:tc>
      </w:tr>
      <w:tr w:rsidR="00FD0949" w14:paraId="67DEF6C3" w14:textId="77777777" w:rsidTr="00906524">
        <w:tc>
          <w:tcPr>
            <w:tcW w:w="1500" w:type="dxa"/>
            <w:tcMar>
              <w:top w:w="60" w:type="dxa"/>
              <w:left w:w="90" w:type="dxa"/>
              <w:bottom w:w="60" w:type="dxa"/>
              <w:right w:w="90" w:type="dxa"/>
            </w:tcMar>
          </w:tcPr>
          <w:p w14:paraId="635A62D2" w14:textId="77777777" w:rsidR="00FD0949" w:rsidRDefault="00FD0949" w:rsidP="00906524">
            <w:r>
              <w:rPr>
                <w:b/>
                <w:bCs/>
                <w:sz w:val="17"/>
                <w:szCs w:val="17"/>
              </w:rPr>
              <w:t>EVT-CYC-009</w:t>
            </w:r>
          </w:p>
        </w:tc>
        <w:tc>
          <w:tcPr>
            <w:tcW w:w="2400" w:type="dxa"/>
            <w:tcMar>
              <w:top w:w="60" w:type="dxa"/>
              <w:left w:w="90" w:type="dxa"/>
              <w:bottom w:w="60" w:type="dxa"/>
              <w:right w:w="90" w:type="dxa"/>
            </w:tcMar>
          </w:tcPr>
          <w:p w14:paraId="1D8E077B" w14:textId="77777777" w:rsidR="00FD0949" w:rsidRDefault="00FD0949" w:rsidP="00906524">
            <w:r>
              <w:rPr>
                <w:sz w:val="17"/>
                <w:szCs w:val="17"/>
              </w:rPr>
              <w:t>Demande de suppression déposée</w:t>
            </w:r>
          </w:p>
        </w:tc>
        <w:tc>
          <w:tcPr>
            <w:tcW w:w="4400" w:type="dxa"/>
            <w:tcMar>
              <w:top w:w="60" w:type="dxa"/>
              <w:left w:w="90" w:type="dxa"/>
              <w:bottom w:w="60" w:type="dxa"/>
              <w:right w:w="90" w:type="dxa"/>
            </w:tcMar>
          </w:tcPr>
          <w:p w14:paraId="6CC1C775" w14:textId="4084B04A" w:rsidR="00FD0949" w:rsidRDefault="00FD0949" w:rsidP="00906524">
            <w:r>
              <w:rPr>
                <w:sz w:val="17"/>
                <w:szCs w:val="17"/>
              </w:rPr>
              <w:t>L</w:t>
            </w:r>
            <w:r w:rsidR="00CD2831">
              <w:rPr>
                <w:sz w:val="17"/>
                <w:szCs w:val="17"/>
              </w:rPr>
              <w:t>’</w:t>
            </w:r>
            <w:r>
              <w:rPr>
                <w:sz w:val="17"/>
                <w:szCs w:val="17"/>
              </w:rPr>
              <w:t>utilisateur demande la suppression de son compte.</w:t>
            </w:r>
          </w:p>
        </w:tc>
        <w:tc>
          <w:tcPr>
            <w:tcW w:w="600" w:type="dxa"/>
            <w:tcMar>
              <w:top w:w="60" w:type="dxa"/>
              <w:left w:w="90" w:type="dxa"/>
              <w:bottom w:w="60" w:type="dxa"/>
              <w:right w:w="90" w:type="dxa"/>
            </w:tcMar>
          </w:tcPr>
          <w:p w14:paraId="610DC22C" w14:textId="77777777" w:rsidR="00FD0949" w:rsidRDefault="00FD0949" w:rsidP="00906524">
            <w:pPr>
              <w:jc w:val="center"/>
            </w:pPr>
            <w:r>
              <w:rPr>
                <w:sz w:val="17"/>
                <w:szCs w:val="17"/>
              </w:rPr>
              <w:t>8</w:t>
            </w:r>
          </w:p>
        </w:tc>
      </w:tr>
      <w:tr w:rsidR="00FD0949" w14:paraId="50F0AD72" w14:textId="77777777" w:rsidTr="00906524">
        <w:tc>
          <w:tcPr>
            <w:tcW w:w="1500" w:type="dxa"/>
            <w:shd w:val="clear" w:color="auto" w:fill="F2F2F2"/>
            <w:tcMar>
              <w:top w:w="60" w:type="dxa"/>
              <w:left w:w="90" w:type="dxa"/>
              <w:bottom w:w="60" w:type="dxa"/>
              <w:right w:w="90" w:type="dxa"/>
            </w:tcMar>
          </w:tcPr>
          <w:p w14:paraId="6FAD7C71" w14:textId="77777777" w:rsidR="00FD0949" w:rsidRDefault="00FD0949" w:rsidP="00906524">
            <w:r>
              <w:rPr>
                <w:b/>
                <w:bCs/>
                <w:sz w:val="17"/>
                <w:szCs w:val="17"/>
              </w:rPr>
              <w:t>EVT-CYC-010</w:t>
            </w:r>
          </w:p>
        </w:tc>
        <w:tc>
          <w:tcPr>
            <w:tcW w:w="2400" w:type="dxa"/>
            <w:shd w:val="clear" w:color="auto" w:fill="F2F2F2"/>
            <w:tcMar>
              <w:top w:w="60" w:type="dxa"/>
              <w:left w:w="90" w:type="dxa"/>
              <w:bottom w:w="60" w:type="dxa"/>
              <w:right w:w="90" w:type="dxa"/>
            </w:tcMar>
          </w:tcPr>
          <w:p w14:paraId="6D8BE093" w14:textId="77777777" w:rsidR="00FD0949" w:rsidRDefault="00FD0949" w:rsidP="00906524">
            <w:r>
              <w:rPr>
                <w:sz w:val="17"/>
                <w:szCs w:val="17"/>
              </w:rPr>
              <w:t>Suppression refusée</w:t>
            </w:r>
          </w:p>
        </w:tc>
        <w:tc>
          <w:tcPr>
            <w:tcW w:w="4400" w:type="dxa"/>
            <w:shd w:val="clear" w:color="auto" w:fill="F2F2F2"/>
            <w:tcMar>
              <w:top w:w="60" w:type="dxa"/>
              <w:left w:w="90" w:type="dxa"/>
              <w:bottom w:w="60" w:type="dxa"/>
              <w:right w:w="90" w:type="dxa"/>
            </w:tcMar>
          </w:tcPr>
          <w:p w14:paraId="2A336C67" w14:textId="707EB505" w:rsidR="00FD0949" w:rsidRDefault="00FD0949" w:rsidP="00906524">
            <w:r>
              <w:rPr>
                <w:sz w:val="17"/>
                <w:szCs w:val="17"/>
              </w:rPr>
              <w:t>La suppression est refusée en raison de la présence d</w:t>
            </w:r>
            <w:r w:rsidR="00CD2831">
              <w:rPr>
                <w:sz w:val="17"/>
                <w:szCs w:val="17"/>
              </w:rPr>
              <w:t>’</w:t>
            </w:r>
            <w:r>
              <w:rPr>
                <w:sz w:val="17"/>
                <w:szCs w:val="17"/>
              </w:rPr>
              <w:t>un historique métier.</w:t>
            </w:r>
          </w:p>
        </w:tc>
        <w:tc>
          <w:tcPr>
            <w:tcW w:w="600" w:type="dxa"/>
            <w:shd w:val="clear" w:color="auto" w:fill="F2F2F2"/>
            <w:tcMar>
              <w:top w:w="60" w:type="dxa"/>
              <w:left w:w="90" w:type="dxa"/>
              <w:bottom w:w="60" w:type="dxa"/>
              <w:right w:w="90" w:type="dxa"/>
            </w:tcMar>
          </w:tcPr>
          <w:p w14:paraId="11D26EC8" w14:textId="77777777" w:rsidR="00FD0949" w:rsidRDefault="00FD0949" w:rsidP="00906524">
            <w:pPr>
              <w:jc w:val="center"/>
            </w:pPr>
            <w:r>
              <w:rPr>
                <w:sz w:val="17"/>
                <w:szCs w:val="17"/>
              </w:rPr>
              <w:t>8</w:t>
            </w:r>
          </w:p>
        </w:tc>
      </w:tr>
      <w:tr w:rsidR="00FD0949" w14:paraId="0CA07D5B" w14:textId="77777777" w:rsidTr="00906524">
        <w:tc>
          <w:tcPr>
            <w:tcW w:w="1500" w:type="dxa"/>
            <w:tcMar>
              <w:top w:w="60" w:type="dxa"/>
              <w:left w:w="90" w:type="dxa"/>
              <w:bottom w:w="60" w:type="dxa"/>
              <w:right w:w="90" w:type="dxa"/>
            </w:tcMar>
          </w:tcPr>
          <w:p w14:paraId="3C3AD07F" w14:textId="77777777" w:rsidR="00FD0949" w:rsidRDefault="00FD0949" w:rsidP="00906524">
            <w:r>
              <w:rPr>
                <w:b/>
                <w:bCs/>
                <w:sz w:val="17"/>
                <w:szCs w:val="17"/>
              </w:rPr>
              <w:t>EVT-CYC-011</w:t>
            </w:r>
          </w:p>
        </w:tc>
        <w:tc>
          <w:tcPr>
            <w:tcW w:w="2400" w:type="dxa"/>
            <w:tcMar>
              <w:top w:w="60" w:type="dxa"/>
              <w:left w:w="90" w:type="dxa"/>
              <w:bottom w:w="60" w:type="dxa"/>
              <w:right w:w="90" w:type="dxa"/>
            </w:tcMar>
          </w:tcPr>
          <w:p w14:paraId="375D690F" w14:textId="62B519A1" w:rsidR="00FD0949" w:rsidRDefault="00FD0949" w:rsidP="00906524">
            <w:r>
              <w:rPr>
                <w:sz w:val="17"/>
                <w:szCs w:val="17"/>
              </w:rPr>
              <w:t>Transition d</w:t>
            </w:r>
            <w:r w:rsidR="00CD2831">
              <w:rPr>
                <w:sz w:val="17"/>
                <w:szCs w:val="17"/>
              </w:rPr>
              <w:t>’</w:t>
            </w:r>
            <w:r>
              <w:rPr>
                <w:sz w:val="17"/>
                <w:szCs w:val="17"/>
              </w:rPr>
              <w:t>état refusée</w:t>
            </w:r>
          </w:p>
        </w:tc>
        <w:tc>
          <w:tcPr>
            <w:tcW w:w="4400" w:type="dxa"/>
            <w:tcMar>
              <w:top w:w="60" w:type="dxa"/>
              <w:left w:w="90" w:type="dxa"/>
              <w:bottom w:w="60" w:type="dxa"/>
              <w:right w:w="90" w:type="dxa"/>
            </w:tcMar>
          </w:tcPr>
          <w:p w14:paraId="159444E3" w14:textId="520FDB3E" w:rsidR="00FD0949" w:rsidRDefault="00FD0949" w:rsidP="00906524">
            <w:r>
              <w:rPr>
                <w:sz w:val="17"/>
                <w:szCs w:val="17"/>
              </w:rPr>
              <w:t>Une tentative de changement d</w:t>
            </w:r>
            <w:r w:rsidR="00CD2831">
              <w:rPr>
                <w:sz w:val="17"/>
                <w:szCs w:val="17"/>
              </w:rPr>
              <w:t>’</w:t>
            </w:r>
            <w:r>
              <w:rPr>
                <w:sz w:val="17"/>
                <w:szCs w:val="17"/>
              </w:rPr>
              <w:t>état non autorisée a été rejetée.</w:t>
            </w:r>
          </w:p>
        </w:tc>
        <w:tc>
          <w:tcPr>
            <w:tcW w:w="600" w:type="dxa"/>
            <w:tcMar>
              <w:top w:w="60" w:type="dxa"/>
              <w:left w:w="90" w:type="dxa"/>
              <w:bottom w:w="60" w:type="dxa"/>
              <w:right w:w="90" w:type="dxa"/>
            </w:tcMar>
          </w:tcPr>
          <w:p w14:paraId="7423632C" w14:textId="77777777" w:rsidR="00FD0949" w:rsidRDefault="00FD0949" w:rsidP="00906524">
            <w:pPr>
              <w:jc w:val="center"/>
            </w:pPr>
            <w:r>
              <w:rPr>
                <w:sz w:val="17"/>
                <w:szCs w:val="17"/>
              </w:rPr>
              <w:t>8</w:t>
            </w:r>
          </w:p>
        </w:tc>
      </w:tr>
    </w:tbl>
    <w:p w14:paraId="216569E0" w14:textId="77777777" w:rsidR="005026FF" w:rsidRDefault="005026FF" w:rsidP="005026FF">
      <w:pPr>
        <w:pStyle w:val="Title"/>
        <w:rPr>
          <w:color w:val="0070C0"/>
          <w:sz w:val="32"/>
          <w:szCs w:val="32"/>
        </w:rPr>
      </w:pPr>
    </w:p>
    <w:p w14:paraId="03F5D4F8" w14:textId="6B18619B" w:rsidR="00FD0949" w:rsidRPr="005026FF" w:rsidRDefault="00FD0949" w:rsidP="005026FF">
      <w:pPr>
        <w:pStyle w:val="Title"/>
        <w:rPr>
          <w:color w:val="0070C0"/>
          <w:sz w:val="32"/>
          <w:szCs w:val="32"/>
        </w:rPr>
      </w:pPr>
      <w:r w:rsidRPr="005026FF">
        <w:rPr>
          <w:color w:val="0070C0"/>
          <w:sz w:val="32"/>
          <w:szCs w:val="32"/>
        </w:rPr>
        <w:t>Domaine SEC — Sécurité des accès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5AE3A214" w14:textId="77777777" w:rsidTr="00906524">
        <w:trPr>
          <w:tblHeader/>
        </w:trPr>
        <w:tc>
          <w:tcPr>
            <w:tcW w:w="1500" w:type="dxa"/>
            <w:shd w:val="clear" w:color="auto" w:fill="2F5496"/>
            <w:tcMar>
              <w:top w:w="80" w:type="dxa"/>
              <w:left w:w="90" w:type="dxa"/>
              <w:bottom w:w="80" w:type="dxa"/>
              <w:right w:w="90" w:type="dxa"/>
            </w:tcMar>
          </w:tcPr>
          <w:p w14:paraId="08F7D775"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2711612C"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60C99B44"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31566814" w14:textId="77777777" w:rsidR="00FD0949" w:rsidRDefault="00FD0949" w:rsidP="00906524">
            <w:r>
              <w:rPr>
                <w:b/>
                <w:bCs/>
                <w:color w:val="FFFFFF"/>
                <w:sz w:val="17"/>
                <w:szCs w:val="17"/>
              </w:rPr>
              <w:t>Chap.</w:t>
            </w:r>
          </w:p>
        </w:tc>
      </w:tr>
      <w:tr w:rsidR="00FD0949" w14:paraId="34F354C9" w14:textId="77777777" w:rsidTr="00906524">
        <w:tc>
          <w:tcPr>
            <w:tcW w:w="1500" w:type="dxa"/>
            <w:tcMar>
              <w:top w:w="60" w:type="dxa"/>
              <w:left w:w="90" w:type="dxa"/>
              <w:bottom w:w="60" w:type="dxa"/>
              <w:right w:w="90" w:type="dxa"/>
            </w:tcMar>
          </w:tcPr>
          <w:p w14:paraId="69CDB8CC" w14:textId="77777777" w:rsidR="00FD0949" w:rsidRDefault="00FD0949" w:rsidP="00906524">
            <w:r>
              <w:rPr>
                <w:b/>
                <w:bCs/>
                <w:sz w:val="17"/>
                <w:szCs w:val="17"/>
              </w:rPr>
              <w:t>EVT-SEC-001</w:t>
            </w:r>
          </w:p>
        </w:tc>
        <w:tc>
          <w:tcPr>
            <w:tcW w:w="2400" w:type="dxa"/>
            <w:tcMar>
              <w:top w:w="60" w:type="dxa"/>
              <w:left w:w="90" w:type="dxa"/>
              <w:bottom w:w="60" w:type="dxa"/>
              <w:right w:w="90" w:type="dxa"/>
            </w:tcMar>
          </w:tcPr>
          <w:p w14:paraId="14375AA8" w14:textId="77777777" w:rsidR="00FD0949" w:rsidRDefault="00FD0949" w:rsidP="00906524">
            <w:r>
              <w:rPr>
                <w:sz w:val="17"/>
                <w:szCs w:val="17"/>
              </w:rPr>
              <w:t>Connexion réussie</w:t>
            </w:r>
          </w:p>
        </w:tc>
        <w:tc>
          <w:tcPr>
            <w:tcW w:w="4400" w:type="dxa"/>
            <w:tcMar>
              <w:top w:w="60" w:type="dxa"/>
              <w:left w:w="90" w:type="dxa"/>
              <w:bottom w:w="60" w:type="dxa"/>
              <w:right w:w="90" w:type="dxa"/>
            </w:tcMar>
          </w:tcPr>
          <w:p w14:paraId="2A9D8BC4" w14:textId="77777777" w:rsidR="00FD0949" w:rsidRDefault="00FD0949" w:rsidP="00906524">
            <w:r>
              <w:rPr>
                <w:sz w:val="17"/>
                <w:szCs w:val="17"/>
              </w:rPr>
              <w:t>Un utilisateur se connecte avec succès</w:t>
            </w:r>
          </w:p>
        </w:tc>
        <w:tc>
          <w:tcPr>
            <w:tcW w:w="600" w:type="dxa"/>
            <w:tcMar>
              <w:top w:w="60" w:type="dxa"/>
              <w:left w:w="90" w:type="dxa"/>
              <w:bottom w:w="60" w:type="dxa"/>
              <w:right w:w="90" w:type="dxa"/>
            </w:tcMar>
          </w:tcPr>
          <w:p w14:paraId="7907A289" w14:textId="77777777" w:rsidR="00FD0949" w:rsidRDefault="00FD0949" w:rsidP="00906524">
            <w:pPr>
              <w:jc w:val="center"/>
            </w:pPr>
            <w:r>
              <w:rPr>
                <w:sz w:val="17"/>
                <w:szCs w:val="17"/>
              </w:rPr>
              <w:t>9</w:t>
            </w:r>
          </w:p>
        </w:tc>
      </w:tr>
      <w:tr w:rsidR="00FD0949" w14:paraId="0BBE3025" w14:textId="77777777" w:rsidTr="00906524">
        <w:tc>
          <w:tcPr>
            <w:tcW w:w="1500" w:type="dxa"/>
            <w:shd w:val="clear" w:color="auto" w:fill="F2F2F2"/>
            <w:tcMar>
              <w:top w:w="60" w:type="dxa"/>
              <w:left w:w="90" w:type="dxa"/>
              <w:bottom w:w="60" w:type="dxa"/>
              <w:right w:w="90" w:type="dxa"/>
            </w:tcMar>
          </w:tcPr>
          <w:p w14:paraId="760875F6" w14:textId="77777777" w:rsidR="00FD0949" w:rsidRDefault="00FD0949" w:rsidP="00906524">
            <w:r>
              <w:rPr>
                <w:b/>
                <w:bCs/>
                <w:sz w:val="17"/>
                <w:szCs w:val="17"/>
              </w:rPr>
              <w:t>EVT-SEC-002</w:t>
            </w:r>
          </w:p>
        </w:tc>
        <w:tc>
          <w:tcPr>
            <w:tcW w:w="2400" w:type="dxa"/>
            <w:shd w:val="clear" w:color="auto" w:fill="F2F2F2"/>
            <w:tcMar>
              <w:top w:w="60" w:type="dxa"/>
              <w:left w:w="90" w:type="dxa"/>
              <w:bottom w:w="60" w:type="dxa"/>
              <w:right w:w="90" w:type="dxa"/>
            </w:tcMar>
          </w:tcPr>
          <w:p w14:paraId="3DA2617E" w14:textId="77777777" w:rsidR="00FD0949" w:rsidRDefault="00FD0949" w:rsidP="00906524">
            <w:r>
              <w:rPr>
                <w:sz w:val="17"/>
                <w:szCs w:val="17"/>
              </w:rPr>
              <w:t>Connexion échouée</w:t>
            </w:r>
          </w:p>
        </w:tc>
        <w:tc>
          <w:tcPr>
            <w:tcW w:w="4400" w:type="dxa"/>
            <w:shd w:val="clear" w:color="auto" w:fill="F2F2F2"/>
            <w:tcMar>
              <w:top w:w="60" w:type="dxa"/>
              <w:left w:w="90" w:type="dxa"/>
              <w:bottom w:w="60" w:type="dxa"/>
              <w:right w:w="90" w:type="dxa"/>
            </w:tcMar>
          </w:tcPr>
          <w:p w14:paraId="1982F3D2" w14:textId="77777777" w:rsidR="00FD0949" w:rsidRDefault="00FD0949" w:rsidP="00906524">
            <w:r>
              <w:rPr>
                <w:sz w:val="17"/>
                <w:szCs w:val="17"/>
              </w:rPr>
              <w:t>Une tentative de connexion échoue</w:t>
            </w:r>
          </w:p>
        </w:tc>
        <w:tc>
          <w:tcPr>
            <w:tcW w:w="600" w:type="dxa"/>
            <w:shd w:val="clear" w:color="auto" w:fill="F2F2F2"/>
            <w:tcMar>
              <w:top w:w="60" w:type="dxa"/>
              <w:left w:w="90" w:type="dxa"/>
              <w:bottom w:w="60" w:type="dxa"/>
              <w:right w:w="90" w:type="dxa"/>
            </w:tcMar>
          </w:tcPr>
          <w:p w14:paraId="4FD078FC" w14:textId="77777777" w:rsidR="00FD0949" w:rsidRDefault="00FD0949" w:rsidP="00906524">
            <w:pPr>
              <w:jc w:val="center"/>
            </w:pPr>
            <w:r>
              <w:rPr>
                <w:sz w:val="17"/>
                <w:szCs w:val="17"/>
              </w:rPr>
              <w:t>9</w:t>
            </w:r>
          </w:p>
        </w:tc>
      </w:tr>
      <w:tr w:rsidR="00FD0949" w14:paraId="0BFBCA36" w14:textId="77777777" w:rsidTr="00906524">
        <w:tc>
          <w:tcPr>
            <w:tcW w:w="1500" w:type="dxa"/>
            <w:tcMar>
              <w:top w:w="60" w:type="dxa"/>
              <w:left w:w="90" w:type="dxa"/>
              <w:bottom w:w="60" w:type="dxa"/>
              <w:right w:w="90" w:type="dxa"/>
            </w:tcMar>
          </w:tcPr>
          <w:p w14:paraId="1A49B1B1" w14:textId="77777777" w:rsidR="00FD0949" w:rsidRDefault="00FD0949" w:rsidP="00906524">
            <w:r>
              <w:rPr>
                <w:b/>
                <w:bCs/>
                <w:sz w:val="17"/>
                <w:szCs w:val="17"/>
              </w:rPr>
              <w:t>EVT-SEC-003</w:t>
            </w:r>
          </w:p>
        </w:tc>
        <w:tc>
          <w:tcPr>
            <w:tcW w:w="2400" w:type="dxa"/>
            <w:tcMar>
              <w:top w:w="60" w:type="dxa"/>
              <w:left w:w="90" w:type="dxa"/>
              <w:bottom w:w="60" w:type="dxa"/>
              <w:right w:w="90" w:type="dxa"/>
            </w:tcMar>
          </w:tcPr>
          <w:p w14:paraId="18329A43" w14:textId="77777777" w:rsidR="00FD0949" w:rsidRDefault="00FD0949" w:rsidP="00906524">
            <w:r>
              <w:rPr>
                <w:sz w:val="17"/>
                <w:szCs w:val="17"/>
              </w:rPr>
              <w:t>Déconnexion</w:t>
            </w:r>
          </w:p>
        </w:tc>
        <w:tc>
          <w:tcPr>
            <w:tcW w:w="4400" w:type="dxa"/>
            <w:tcMar>
              <w:top w:w="60" w:type="dxa"/>
              <w:left w:w="90" w:type="dxa"/>
              <w:bottom w:w="60" w:type="dxa"/>
              <w:right w:w="90" w:type="dxa"/>
            </w:tcMar>
          </w:tcPr>
          <w:p w14:paraId="6854B057" w14:textId="77777777" w:rsidR="00FD0949" w:rsidRDefault="00FD0949" w:rsidP="00906524">
            <w:r>
              <w:rPr>
                <w:sz w:val="17"/>
                <w:szCs w:val="17"/>
              </w:rPr>
              <w:t>Un utilisateur se déconnecte</w:t>
            </w:r>
          </w:p>
        </w:tc>
        <w:tc>
          <w:tcPr>
            <w:tcW w:w="600" w:type="dxa"/>
            <w:tcMar>
              <w:top w:w="60" w:type="dxa"/>
              <w:left w:w="90" w:type="dxa"/>
              <w:bottom w:w="60" w:type="dxa"/>
              <w:right w:w="90" w:type="dxa"/>
            </w:tcMar>
          </w:tcPr>
          <w:p w14:paraId="13FDD5B2" w14:textId="77777777" w:rsidR="00FD0949" w:rsidRDefault="00FD0949" w:rsidP="00906524">
            <w:pPr>
              <w:jc w:val="center"/>
            </w:pPr>
            <w:r>
              <w:rPr>
                <w:sz w:val="17"/>
                <w:szCs w:val="17"/>
              </w:rPr>
              <w:t>9</w:t>
            </w:r>
          </w:p>
        </w:tc>
      </w:tr>
      <w:tr w:rsidR="00FD0949" w14:paraId="7A11D302" w14:textId="77777777" w:rsidTr="00906524">
        <w:tc>
          <w:tcPr>
            <w:tcW w:w="1500" w:type="dxa"/>
            <w:shd w:val="clear" w:color="auto" w:fill="F2F2F2"/>
            <w:tcMar>
              <w:top w:w="60" w:type="dxa"/>
              <w:left w:w="90" w:type="dxa"/>
              <w:bottom w:w="60" w:type="dxa"/>
              <w:right w:w="90" w:type="dxa"/>
            </w:tcMar>
          </w:tcPr>
          <w:p w14:paraId="5589241A" w14:textId="77777777" w:rsidR="00FD0949" w:rsidRDefault="00FD0949" w:rsidP="00906524">
            <w:r>
              <w:rPr>
                <w:b/>
                <w:bCs/>
                <w:sz w:val="17"/>
                <w:szCs w:val="17"/>
              </w:rPr>
              <w:t>EVT-SEC-004</w:t>
            </w:r>
          </w:p>
        </w:tc>
        <w:tc>
          <w:tcPr>
            <w:tcW w:w="2400" w:type="dxa"/>
            <w:shd w:val="clear" w:color="auto" w:fill="F2F2F2"/>
            <w:tcMar>
              <w:top w:w="60" w:type="dxa"/>
              <w:left w:w="90" w:type="dxa"/>
              <w:bottom w:w="60" w:type="dxa"/>
              <w:right w:w="90" w:type="dxa"/>
            </w:tcMar>
          </w:tcPr>
          <w:p w14:paraId="093AD2EA" w14:textId="77777777" w:rsidR="00FD0949" w:rsidRDefault="00FD0949" w:rsidP="00906524">
            <w:r>
              <w:rPr>
                <w:sz w:val="17"/>
                <w:szCs w:val="17"/>
              </w:rPr>
              <w:t>Mot de passe modifié</w:t>
            </w:r>
          </w:p>
        </w:tc>
        <w:tc>
          <w:tcPr>
            <w:tcW w:w="4400" w:type="dxa"/>
            <w:shd w:val="clear" w:color="auto" w:fill="F2F2F2"/>
            <w:tcMar>
              <w:top w:w="60" w:type="dxa"/>
              <w:left w:w="90" w:type="dxa"/>
              <w:bottom w:w="60" w:type="dxa"/>
              <w:right w:w="90" w:type="dxa"/>
            </w:tcMar>
          </w:tcPr>
          <w:p w14:paraId="30BA09D7" w14:textId="77777777" w:rsidR="00FD0949" w:rsidRDefault="00FD0949" w:rsidP="00906524">
            <w:r>
              <w:rPr>
                <w:sz w:val="17"/>
                <w:szCs w:val="17"/>
              </w:rPr>
              <w:t>Un utilisateur modifie son mot de passe</w:t>
            </w:r>
          </w:p>
        </w:tc>
        <w:tc>
          <w:tcPr>
            <w:tcW w:w="600" w:type="dxa"/>
            <w:shd w:val="clear" w:color="auto" w:fill="F2F2F2"/>
            <w:tcMar>
              <w:top w:w="60" w:type="dxa"/>
              <w:left w:w="90" w:type="dxa"/>
              <w:bottom w:w="60" w:type="dxa"/>
              <w:right w:w="90" w:type="dxa"/>
            </w:tcMar>
          </w:tcPr>
          <w:p w14:paraId="6C1844BC" w14:textId="77777777" w:rsidR="00FD0949" w:rsidRDefault="00FD0949" w:rsidP="00906524">
            <w:pPr>
              <w:jc w:val="center"/>
            </w:pPr>
            <w:r>
              <w:rPr>
                <w:sz w:val="17"/>
                <w:szCs w:val="17"/>
              </w:rPr>
              <w:t>9</w:t>
            </w:r>
          </w:p>
        </w:tc>
      </w:tr>
      <w:tr w:rsidR="00FD0949" w14:paraId="39CCE7EB" w14:textId="77777777" w:rsidTr="00906524">
        <w:tc>
          <w:tcPr>
            <w:tcW w:w="1500" w:type="dxa"/>
            <w:tcMar>
              <w:top w:w="60" w:type="dxa"/>
              <w:left w:w="90" w:type="dxa"/>
              <w:bottom w:w="60" w:type="dxa"/>
              <w:right w:w="90" w:type="dxa"/>
            </w:tcMar>
          </w:tcPr>
          <w:p w14:paraId="18D8F787" w14:textId="77777777" w:rsidR="00FD0949" w:rsidRDefault="00FD0949" w:rsidP="00906524">
            <w:r>
              <w:rPr>
                <w:b/>
                <w:bCs/>
                <w:sz w:val="17"/>
                <w:szCs w:val="17"/>
              </w:rPr>
              <w:t>EVT-SEC-005</w:t>
            </w:r>
          </w:p>
        </w:tc>
        <w:tc>
          <w:tcPr>
            <w:tcW w:w="2400" w:type="dxa"/>
            <w:tcMar>
              <w:top w:w="60" w:type="dxa"/>
              <w:left w:w="90" w:type="dxa"/>
              <w:bottom w:w="60" w:type="dxa"/>
              <w:right w:w="90" w:type="dxa"/>
            </w:tcMar>
          </w:tcPr>
          <w:p w14:paraId="569CBD00" w14:textId="77777777" w:rsidR="00FD0949" w:rsidRDefault="00FD0949" w:rsidP="00906524">
            <w:r>
              <w:rPr>
                <w:sz w:val="17"/>
                <w:szCs w:val="17"/>
              </w:rPr>
              <w:t>Mot de passe réinitialisé</w:t>
            </w:r>
          </w:p>
        </w:tc>
        <w:tc>
          <w:tcPr>
            <w:tcW w:w="4400" w:type="dxa"/>
            <w:tcMar>
              <w:top w:w="60" w:type="dxa"/>
              <w:left w:w="90" w:type="dxa"/>
              <w:bottom w:w="60" w:type="dxa"/>
              <w:right w:w="90" w:type="dxa"/>
            </w:tcMar>
          </w:tcPr>
          <w:p w14:paraId="560B835D" w14:textId="77777777" w:rsidR="00FD0949" w:rsidRDefault="00FD0949" w:rsidP="00906524">
            <w:r>
              <w:rPr>
                <w:sz w:val="17"/>
                <w:szCs w:val="17"/>
              </w:rPr>
              <w:t>Un utilisateur réinitialise son mot de passe</w:t>
            </w:r>
          </w:p>
        </w:tc>
        <w:tc>
          <w:tcPr>
            <w:tcW w:w="600" w:type="dxa"/>
            <w:tcMar>
              <w:top w:w="60" w:type="dxa"/>
              <w:left w:w="90" w:type="dxa"/>
              <w:bottom w:w="60" w:type="dxa"/>
              <w:right w:w="90" w:type="dxa"/>
            </w:tcMar>
          </w:tcPr>
          <w:p w14:paraId="12BB62E0" w14:textId="77777777" w:rsidR="00FD0949" w:rsidRDefault="00FD0949" w:rsidP="00906524">
            <w:pPr>
              <w:jc w:val="center"/>
            </w:pPr>
            <w:r>
              <w:rPr>
                <w:sz w:val="17"/>
                <w:szCs w:val="17"/>
              </w:rPr>
              <w:t>9</w:t>
            </w:r>
          </w:p>
        </w:tc>
      </w:tr>
      <w:tr w:rsidR="00FD0949" w14:paraId="5E2FFC81" w14:textId="77777777" w:rsidTr="00906524">
        <w:tc>
          <w:tcPr>
            <w:tcW w:w="1500" w:type="dxa"/>
            <w:shd w:val="clear" w:color="auto" w:fill="F2F2F2"/>
            <w:tcMar>
              <w:top w:w="60" w:type="dxa"/>
              <w:left w:w="90" w:type="dxa"/>
              <w:bottom w:w="60" w:type="dxa"/>
              <w:right w:w="90" w:type="dxa"/>
            </w:tcMar>
          </w:tcPr>
          <w:p w14:paraId="04E9F339" w14:textId="77777777" w:rsidR="00FD0949" w:rsidRDefault="00FD0949" w:rsidP="00906524">
            <w:r>
              <w:rPr>
                <w:b/>
                <w:bCs/>
                <w:sz w:val="17"/>
                <w:szCs w:val="17"/>
              </w:rPr>
              <w:lastRenderedPageBreak/>
              <w:t>EVT-SEC-006</w:t>
            </w:r>
          </w:p>
        </w:tc>
        <w:tc>
          <w:tcPr>
            <w:tcW w:w="2400" w:type="dxa"/>
            <w:shd w:val="clear" w:color="auto" w:fill="F2F2F2"/>
            <w:tcMar>
              <w:top w:w="60" w:type="dxa"/>
              <w:left w:w="90" w:type="dxa"/>
              <w:bottom w:w="60" w:type="dxa"/>
              <w:right w:w="90" w:type="dxa"/>
            </w:tcMar>
          </w:tcPr>
          <w:p w14:paraId="1E2484CF" w14:textId="77777777" w:rsidR="00FD0949" w:rsidRDefault="00FD0949" w:rsidP="00906524">
            <w:r>
              <w:rPr>
                <w:sz w:val="17"/>
                <w:szCs w:val="17"/>
              </w:rPr>
              <w:t>Connexion inhabituelle</w:t>
            </w:r>
          </w:p>
        </w:tc>
        <w:tc>
          <w:tcPr>
            <w:tcW w:w="4400" w:type="dxa"/>
            <w:shd w:val="clear" w:color="auto" w:fill="F2F2F2"/>
            <w:tcMar>
              <w:top w:w="60" w:type="dxa"/>
              <w:left w:w="90" w:type="dxa"/>
              <w:bottom w:w="60" w:type="dxa"/>
              <w:right w:w="90" w:type="dxa"/>
            </w:tcMar>
          </w:tcPr>
          <w:p w14:paraId="7A07CE64" w14:textId="77777777" w:rsidR="00FD0949" w:rsidRDefault="00FD0949" w:rsidP="00906524">
            <w:r>
              <w:rPr>
                <w:sz w:val="17"/>
                <w:szCs w:val="17"/>
              </w:rPr>
              <w:t>Une connexion suspecte est détectée</w:t>
            </w:r>
          </w:p>
        </w:tc>
        <w:tc>
          <w:tcPr>
            <w:tcW w:w="600" w:type="dxa"/>
            <w:shd w:val="clear" w:color="auto" w:fill="F2F2F2"/>
            <w:tcMar>
              <w:top w:w="60" w:type="dxa"/>
              <w:left w:w="90" w:type="dxa"/>
              <w:bottom w:w="60" w:type="dxa"/>
              <w:right w:w="90" w:type="dxa"/>
            </w:tcMar>
          </w:tcPr>
          <w:p w14:paraId="1885C053" w14:textId="77777777" w:rsidR="00FD0949" w:rsidRDefault="00FD0949" w:rsidP="00906524">
            <w:pPr>
              <w:jc w:val="center"/>
            </w:pPr>
            <w:r>
              <w:rPr>
                <w:sz w:val="17"/>
                <w:szCs w:val="17"/>
              </w:rPr>
              <w:t>9</w:t>
            </w:r>
          </w:p>
        </w:tc>
      </w:tr>
      <w:tr w:rsidR="00FD0949" w14:paraId="262F1BE3" w14:textId="77777777" w:rsidTr="00906524">
        <w:tc>
          <w:tcPr>
            <w:tcW w:w="1500" w:type="dxa"/>
            <w:tcMar>
              <w:top w:w="60" w:type="dxa"/>
              <w:left w:w="90" w:type="dxa"/>
              <w:bottom w:w="60" w:type="dxa"/>
              <w:right w:w="90" w:type="dxa"/>
            </w:tcMar>
          </w:tcPr>
          <w:p w14:paraId="71F6BE39" w14:textId="77777777" w:rsidR="00FD0949" w:rsidRDefault="00FD0949" w:rsidP="00906524">
            <w:r>
              <w:rPr>
                <w:b/>
                <w:bCs/>
                <w:sz w:val="17"/>
                <w:szCs w:val="17"/>
              </w:rPr>
              <w:t>EVT-SEC-007</w:t>
            </w:r>
          </w:p>
        </w:tc>
        <w:tc>
          <w:tcPr>
            <w:tcW w:w="2400" w:type="dxa"/>
            <w:tcMar>
              <w:top w:w="60" w:type="dxa"/>
              <w:left w:w="90" w:type="dxa"/>
              <w:bottom w:w="60" w:type="dxa"/>
              <w:right w:w="90" w:type="dxa"/>
            </w:tcMar>
          </w:tcPr>
          <w:p w14:paraId="21EC76FC" w14:textId="77777777" w:rsidR="00FD0949" w:rsidRDefault="00FD0949" w:rsidP="00906524">
            <w:r>
              <w:rPr>
                <w:sz w:val="17"/>
                <w:szCs w:val="17"/>
              </w:rPr>
              <w:t>Session expirée</w:t>
            </w:r>
          </w:p>
        </w:tc>
        <w:tc>
          <w:tcPr>
            <w:tcW w:w="4400" w:type="dxa"/>
            <w:tcMar>
              <w:top w:w="60" w:type="dxa"/>
              <w:left w:w="90" w:type="dxa"/>
              <w:bottom w:w="60" w:type="dxa"/>
              <w:right w:w="90" w:type="dxa"/>
            </w:tcMar>
          </w:tcPr>
          <w:p w14:paraId="079D7924" w14:textId="77777777" w:rsidR="00FD0949" w:rsidRDefault="00FD0949" w:rsidP="00906524">
            <w:r>
              <w:rPr>
                <w:sz w:val="17"/>
                <w:szCs w:val="17"/>
              </w:rPr>
              <w:t>Une session utilisateur expire automatiquement</w:t>
            </w:r>
          </w:p>
        </w:tc>
        <w:tc>
          <w:tcPr>
            <w:tcW w:w="600" w:type="dxa"/>
            <w:tcMar>
              <w:top w:w="60" w:type="dxa"/>
              <w:left w:w="90" w:type="dxa"/>
              <w:bottom w:w="60" w:type="dxa"/>
              <w:right w:w="90" w:type="dxa"/>
            </w:tcMar>
          </w:tcPr>
          <w:p w14:paraId="3F3D1A84" w14:textId="77777777" w:rsidR="00FD0949" w:rsidRDefault="00FD0949" w:rsidP="00906524">
            <w:pPr>
              <w:jc w:val="center"/>
            </w:pPr>
            <w:r>
              <w:rPr>
                <w:sz w:val="17"/>
                <w:szCs w:val="17"/>
              </w:rPr>
              <w:t>9</w:t>
            </w:r>
          </w:p>
        </w:tc>
      </w:tr>
      <w:tr w:rsidR="00FD0949" w14:paraId="41DEFFBA" w14:textId="77777777" w:rsidTr="00906524">
        <w:tc>
          <w:tcPr>
            <w:tcW w:w="1500" w:type="dxa"/>
            <w:shd w:val="clear" w:color="auto" w:fill="F2F2F2"/>
            <w:tcMar>
              <w:top w:w="60" w:type="dxa"/>
              <w:left w:w="90" w:type="dxa"/>
              <w:bottom w:w="60" w:type="dxa"/>
              <w:right w:w="90" w:type="dxa"/>
            </w:tcMar>
          </w:tcPr>
          <w:p w14:paraId="784D9673" w14:textId="77777777" w:rsidR="00FD0949" w:rsidRDefault="00FD0949" w:rsidP="00906524">
            <w:r>
              <w:rPr>
                <w:b/>
                <w:bCs/>
                <w:sz w:val="17"/>
                <w:szCs w:val="17"/>
              </w:rPr>
              <w:t>EVT-SEC-008</w:t>
            </w:r>
          </w:p>
        </w:tc>
        <w:tc>
          <w:tcPr>
            <w:tcW w:w="2400" w:type="dxa"/>
            <w:shd w:val="clear" w:color="auto" w:fill="F2F2F2"/>
            <w:tcMar>
              <w:top w:w="60" w:type="dxa"/>
              <w:left w:w="90" w:type="dxa"/>
              <w:bottom w:w="60" w:type="dxa"/>
              <w:right w:w="90" w:type="dxa"/>
            </w:tcMar>
          </w:tcPr>
          <w:p w14:paraId="5391A274" w14:textId="77777777" w:rsidR="00FD0949" w:rsidRDefault="00FD0949" w:rsidP="00906524">
            <w:r>
              <w:rPr>
                <w:sz w:val="17"/>
                <w:szCs w:val="17"/>
              </w:rPr>
              <w:t>Compte verrouillé</w:t>
            </w:r>
          </w:p>
        </w:tc>
        <w:tc>
          <w:tcPr>
            <w:tcW w:w="4400" w:type="dxa"/>
            <w:shd w:val="clear" w:color="auto" w:fill="F2F2F2"/>
            <w:tcMar>
              <w:top w:w="60" w:type="dxa"/>
              <w:left w:w="90" w:type="dxa"/>
              <w:bottom w:w="60" w:type="dxa"/>
              <w:right w:w="90" w:type="dxa"/>
            </w:tcMar>
          </w:tcPr>
          <w:p w14:paraId="15120C8B" w14:textId="77777777" w:rsidR="00FD0949" w:rsidRDefault="00FD0949" w:rsidP="00906524">
            <w:r>
              <w:rPr>
                <w:sz w:val="17"/>
                <w:szCs w:val="17"/>
              </w:rPr>
              <w:t>Un compte est verrouillé après plusieurs échecs</w:t>
            </w:r>
          </w:p>
        </w:tc>
        <w:tc>
          <w:tcPr>
            <w:tcW w:w="600" w:type="dxa"/>
            <w:shd w:val="clear" w:color="auto" w:fill="F2F2F2"/>
            <w:tcMar>
              <w:top w:w="60" w:type="dxa"/>
              <w:left w:w="90" w:type="dxa"/>
              <w:bottom w:w="60" w:type="dxa"/>
              <w:right w:w="90" w:type="dxa"/>
            </w:tcMar>
          </w:tcPr>
          <w:p w14:paraId="7077E026" w14:textId="77777777" w:rsidR="00FD0949" w:rsidRDefault="00FD0949" w:rsidP="00906524">
            <w:pPr>
              <w:jc w:val="center"/>
            </w:pPr>
            <w:r>
              <w:rPr>
                <w:sz w:val="17"/>
                <w:szCs w:val="17"/>
              </w:rPr>
              <w:t>9</w:t>
            </w:r>
          </w:p>
        </w:tc>
      </w:tr>
      <w:tr w:rsidR="00FD0949" w14:paraId="6E9E2B0D" w14:textId="77777777" w:rsidTr="00906524">
        <w:tc>
          <w:tcPr>
            <w:tcW w:w="1500" w:type="dxa"/>
            <w:tcMar>
              <w:top w:w="60" w:type="dxa"/>
              <w:left w:w="90" w:type="dxa"/>
              <w:bottom w:w="60" w:type="dxa"/>
              <w:right w:w="90" w:type="dxa"/>
            </w:tcMar>
          </w:tcPr>
          <w:p w14:paraId="23054808" w14:textId="77777777" w:rsidR="00FD0949" w:rsidRDefault="00FD0949" w:rsidP="00906524">
            <w:r>
              <w:rPr>
                <w:b/>
                <w:bCs/>
                <w:sz w:val="17"/>
                <w:szCs w:val="17"/>
              </w:rPr>
              <w:t>EVT-SEC-009</w:t>
            </w:r>
          </w:p>
        </w:tc>
        <w:tc>
          <w:tcPr>
            <w:tcW w:w="2400" w:type="dxa"/>
            <w:tcMar>
              <w:top w:w="60" w:type="dxa"/>
              <w:left w:w="90" w:type="dxa"/>
              <w:bottom w:w="60" w:type="dxa"/>
              <w:right w:w="90" w:type="dxa"/>
            </w:tcMar>
          </w:tcPr>
          <w:p w14:paraId="1CA91CFF" w14:textId="77777777" w:rsidR="00FD0949" w:rsidRDefault="00FD0949" w:rsidP="00906524">
            <w:r>
              <w:rPr>
                <w:sz w:val="17"/>
                <w:szCs w:val="17"/>
              </w:rPr>
              <w:t>Déconnexion forcée</w:t>
            </w:r>
          </w:p>
        </w:tc>
        <w:tc>
          <w:tcPr>
            <w:tcW w:w="4400" w:type="dxa"/>
            <w:tcMar>
              <w:top w:w="60" w:type="dxa"/>
              <w:left w:w="90" w:type="dxa"/>
              <w:bottom w:w="60" w:type="dxa"/>
              <w:right w:w="90" w:type="dxa"/>
            </w:tcMar>
          </w:tcPr>
          <w:p w14:paraId="1ECA1E0F" w14:textId="463D8A53" w:rsidR="00FD0949" w:rsidRDefault="00FD0949" w:rsidP="00906524">
            <w:r>
              <w:rPr>
                <w:sz w:val="17"/>
                <w:szCs w:val="17"/>
              </w:rPr>
              <w:t>Le Super Administrateur force la déconnexion d</w:t>
            </w:r>
            <w:r w:rsidR="00CD2831">
              <w:rPr>
                <w:sz w:val="17"/>
                <w:szCs w:val="17"/>
              </w:rPr>
              <w:t>’</w:t>
            </w:r>
            <w:r>
              <w:rPr>
                <w:sz w:val="17"/>
                <w:szCs w:val="17"/>
              </w:rPr>
              <w:t>un utilisateur</w:t>
            </w:r>
          </w:p>
        </w:tc>
        <w:tc>
          <w:tcPr>
            <w:tcW w:w="600" w:type="dxa"/>
            <w:tcMar>
              <w:top w:w="60" w:type="dxa"/>
              <w:left w:w="90" w:type="dxa"/>
              <w:bottom w:w="60" w:type="dxa"/>
              <w:right w:w="90" w:type="dxa"/>
            </w:tcMar>
          </w:tcPr>
          <w:p w14:paraId="4AEFDA80" w14:textId="77777777" w:rsidR="00FD0949" w:rsidRDefault="00FD0949" w:rsidP="00906524">
            <w:pPr>
              <w:jc w:val="center"/>
            </w:pPr>
            <w:r>
              <w:rPr>
                <w:sz w:val="17"/>
                <w:szCs w:val="17"/>
              </w:rPr>
              <w:t>9</w:t>
            </w:r>
          </w:p>
        </w:tc>
      </w:tr>
      <w:tr w:rsidR="00FD0949" w14:paraId="0BED2B0B" w14:textId="77777777" w:rsidTr="00906524">
        <w:tc>
          <w:tcPr>
            <w:tcW w:w="1500" w:type="dxa"/>
            <w:shd w:val="clear" w:color="auto" w:fill="F2F2F2"/>
            <w:tcMar>
              <w:top w:w="60" w:type="dxa"/>
              <w:left w:w="90" w:type="dxa"/>
              <w:bottom w:w="60" w:type="dxa"/>
              <w:right w:w="90" w:type="dxa"/>
            </w:tcMar>
          </w:tcPr>
          <w:p w14:paraId="44E687A9" w14:textId="77777777" w:rsidR="00FD0949" w:rsidRDefault="00FD0949" w:rsidP="00906524">
            <w:r>
              <w:rPr>
                <w:b/>
                <w:bCs/>
                <w:sz w:val="17"/>
                <w:szCs w:val="17"/>
              </w:rPr>
              <w:t>EVT-SEC-010</w:t>
            </w:r>
          </w:p>
        </w:tc>
        <w:tc>
          <w:tcPr>
            <w:tcW w:w="2400" w:type="dxa"/>
            <w:shd w:val="clear" w:color="auto" w:fill="F2F2F2"/>
            <w:tcMar>
              <w:top w:w="60" w:type="dxa"/>
              <w:left w:w="90" w:type="dxa"/>
              <w:bottom w:w="60" w:type="dxa"/>
              <w:right w:w="90" w:type="dxa"/>
            </w:tcMar>
          </w:tcPr>
          <w:p w14:paraId="5AEF34A3" w14:textId="77777777" w:rsidR="00FD0949" w:rsidRDefault="00FD0949" w:rsidP="00906524">
            <w:r>
              <w:rPr>
                <w:sz w:val="17"/>
                <w:szCs w:val="17"/>
              </w:rPr>
              <w:t>Score de risque élevé</w:t>
            </w:r>
          </w:p>
        </w:tc>
        <w:tc>
          <w:tcPr>
            <w:tcW w:w="4400" w:type="dxa"/>
            <w:shd w:val="clear" w:color="auto" w:fill="F2F2F2"/>
            <w:tcMar>
              <w:top w:w="60" w:type="dxa"/>
              <w:left w:w="90" w:type="dxa"/>
              <w:bottom w:w="60" w:type="dxa"/>
              <w:right w:w="90" w:type="dxa"/>
            </w:tcMar>
          </w:tcPr>
          <w:p w14:paraId="25C32DAE" w14:textId="77777777" w:rsidR="00FD0949" w:rsidRDefault="00FD0949" w:rsidP="00906524">
            <w:r>
              <w:rPr>
                <w:sz w:val="17"/>
                <w:szCs w:val="17"/>
              </w:rPr>
              <w:t>Un score de risque &gt; 70 est détecté pour un compte</w:t>
            </w:r>
          </w:p>
        </w:tc>
        <w:tc>
          <w:tcPr>
            <w:tcW w:w="600" w:type="dxa"/>
            <w:shd w:val="clear" w:color="auto" w:fill="F2F2F2"/>
            <w:tcMar>
              <w:top w:w="60" w:type="dxa"/>
              <w:left w:w="90" w:type="dxa"/>
              <w:bottom w:w="60" w:type="dxa"/>
              <w:right w:w="90" w:type="dxa"/>
            </w:tcMar>
          </w:tcPr>
          <w:p w14:paraId="4BBC253B" w14:textId="77777777" w:rsidR="00FD0949" w:rsidRDefault="00FD0949" w:rsidP="00906524">
            <w:pPr>
              <w:jc w:val="center"/>
            </w:pPr>
            <w:r>
              <w:rPr>
                <w:sz w:val="17"/>
                <w:szCs w:val="17"/>
              </w:rPr>
              <w:t>9</w:t>
            </w:r>
          </w:p>
        </w:tc>
      </w:tr>
      <w:tr w:rsidR="00FD0949" w14:paraId="3560ABDD" w14:textId="77777777" w:rsidTr="00906524">
        <w:tc>
          <w:tcPr>
            <w:tcW w:w="1500" w:type="dxa"/>
            <w:tcMar>
              <w:top w:w="60" w:type="dxa"/>
              <w:left w:w="90" w:type="dxa"/>
              <w:bottom w:w="60" w:type="dxa"/>
              <w:right w:w="90" w:type="dxa"/>
            </w:tcMar>
          </w:tcPr>
          <w:p w14:paraId="2498F9F9" w14:textId="77777777" w:rsidR="00FD0949" w:rsidRDefault="00FD0949" w:rsidP="00906524">
            <w:r>
              <w:rPr>
                <w:b/>
                <w:bCs/>
                <w:sz w:val="17"/>
                <w:szCs w:val="17"/>
              </w:rPr>
              <w:t>EVT-SEC-011</w:t>
            </w:r>
          </w:p>
        </w:tc>
        <w:tc>
          <w:tcPr>
            <w:tcW w:w="2400" w:type="dxa"/>
            <w:tcMar>
              <w:top w:w="60" w:type="dxa"/>
              <w:left w:w="90" w:type="dxa"/>
              <w:bottom w:w="60" w:type="dxa"/>
              <w:right w:w="90" w:type="dxa"/>
            </w:tcMar>
          </w:tcPr>
          <w:p w14:paraId="1BBA890B" w14:textId="77777777" w:rsidR="00FD0949" w:rsidRDefault="00FD0949" w:rsidP="00906524">
            <w:r>
              <w:rPr>
                <w:sz w:val="17"/>
                <w:szCs w:val="17"/>
              </w:rPr>
              <w:t>2FA activée (Version 2)</w:t>
            </w:r>
          </w:p>
        </w:tc>
        <w:tc>
          <w:tcPr>
            <w:tcW w:w="4400" w:type="dxa"/>
            <w:tcMar>
              <w:top w:w="60" w:type="dxa"/>
              <w:left w:w="90" w:type="dxa"/>
              <w:bottom w:w="60" w:type="dxa"/>
              <w:right w:w="90" w:type="dxa"/>
            </w:tcMar>
          </w:tcPr>
          <w:p w14:paraId="5E283EB1" w14:textId="3F2F63A9" w:rsidR="00FD0949" w:rsidRDefault="00FD0949" w:rsidP="00906524">
            <w:r>
              <w:rPr>
                <w:sz w:val="17"/>
                <w:szCs w:val="17"/>
              </w:rPr>
              <w:t>Un utilisateur active l</w:t>
            </w:r>
            <w:r w:rsidR="00CD2831">
              <w:rPr>
                <w:sz w:val="17"/>
                <w:szCs w:val="17"/>
              </w:rPr>
              <w:t>’</w:t>
            </w:r>
            <w:r>
              <w:rPr>
                <w:sz w:val="17"/>
                <w:szCs w:val="17"/>
              </w:rPr>
              <w:t>authentification à deux facteurs</w:t>
            </w:r>
          </w:p>
        </w:tc>
        <w:tc>
          <w:tcPr>
            <w:tcW w:w="600" w:type="dxa"/>
            <w:tcMar>
              <w:top w:w="60" w:type="dxa"/>
              <w:left w:w="90" w:type="dxa"/>
              <w:bottom w:w="60" w:type="dxa"/>
              <w:right w:w="90" w:type="dxa"/>
            </w:tcMar>
          </w:tcPr>
          <w:p w14:paraId="48F9E205" w14:textId="77777777" w:rsidR="00FD0949" w:rsidRDefault="00FD0949" w:rsidP="00906524">
            <w:pPr>
              <w:jc w:val="center"/>
            </w:pPr>
            <w:r>
              <w:rPr>
                <w:sz w:val="17"/>
                <w:szCs w:val="17"/>
              </w:rPr>
              <w:t>9</w:t>
            </w:r>
          </w:p>
        </w:tc>
      </w:tr>
      <w:tr w:rsidR="00FD0949" w14:paraId="26767945" w14:textId="77777777" w:rsidTr="00906524">
        <w:tc>
          <w:tcPr>
            <w:tcW w:w="1500" w:type="dxa"/>
            <w:shd w:val="clear" w:color="auto" w:fill="F2F2F2"/>
            <w:tcMar>
              <w:top w:w="60" w:type="dxa"/>
              <w:left w:w="90" w:type="dxa"/>
              <w:bottom w:w="60" w:type="dxa"/>
              <w:right w:w="90" w:type="dxa"/>
            </w:tcMar>
          </w:tcPr>
          <w:p w14:paraId="58AE1327" w14:textId="77777777" w:rsidR="00FD0949" w:rsidRDefault="00FD0949" w:rsidP="00906524">
            <w:r>
              <w:rPr>
                <w:b/>
                <w:bCs/>
                <w:sz w:val="17"/>
                <w:szCs w:val="17"/>
              </w:rPr>
              <w:t>EVT-SEC-012</w:t>
            </w:r>
          </w:p>
        </w:tc>
        <w:tc>
          <w:tcPr>
            <w:tcW w:w="2400" w:type="dxa"/>
            <w:shd w:val="clear" w:color="auto" w:fill="F2F2F2"/>
            <w:tcMar>
              <w:top w:w="60" w:type="dxa"/>
              <w:left w:w="90" w:type="dxa"/>
              <w:bottom w:w="60" w:type="dxa"/>
              <w:right w:w="90" w:type="dxa"/>
            </w:tcMar>
          </w:tcPr>
          <w:p w14:paraId="29219F27" w14:textId="77777777" w:rsidR="00FD0949" w:rsidRDefault="00FD0949" w:rsidP="00906524">
            <w:r>
              <w:rPr>
                <w:sz w:val="17"/>
                <w:szCs w:val="17"/>
              </w:rPr>
              <w:t>Appareil inconnu détecté</w:t>
            </w:r>
          </w:p>
        </w:tc>
        <w:tc>
          <w:tcPr>
            <w:tcW w:w="4400" w:type="dxa"/>
            <w:shd w:val="clear" w:color="auto" w:fill="F2F2F2"/>
            <w:tcMar>
              <w:top w:w="60" w:type="dxa"/>
              <w:left w:w="90" w:type="dxa"/>
              <w:bottom w:w="60" w:type="dxa"/>
              <w:right w:w="90" w:type="dxa"/>
            </w:tcMar>
          </w:tcPr>
          <w:p w14:paraId="09E368CC" w14:textId="77777777" w:rsidR="00FD0949" w:rsidRDefault="00FD0949" w:rsidP="00906524">
            <w:r>
              <w:rPr>
                <w:sz w:val="17"/>
                <w:szCs w:val="17"/>
              </w:rPr>
              <w:t>Une connexion est effectuée depuis un appareil jamais utilisé</w:t>
            </w:r>
          </w:p>
        </w:tc>
        <w:tc>
          <w:tcPr>
            <w:tcW w:w="600" w:type="dxa"/>
            <w:shd w:val="clear" w:color="auto" w:fill="F2F2F2"/>
            <w:tcMar>
              <w:top w:w="60" w:type="dxa"/>
              <w:left w:w="90" w:type="dxa"/>
              <w:bottom w:w="60" w:type="dxa"/>
              <w:right w:w="90" w:type="dxa"/>
            </w:tcMar>
          </w:tcPr>
          <w:p w14:paraId="7438147A" w14:textId="77777777" w:rsidR="00FD0949" w:rsidRDefault="00FD0949" w:rsidP="00906524">
            <w:pPr>
              <w:jc w:val="center"/>
            </w:pPr>
            <w:r>
              <w:rPr>
                <w:sz w:val="17"/>
                <w:szCs w:val="17"/>
              </w:rPr>
              <w:t>9</w:t>
            </w:r>
          </w:p>
        </w:tc>
      </w:tr>
      <w:tr w:rsidR="00FD0949" w14:paraId="6FFAF8D7" w14:textId="77777777" w:rsidTr="00906524">
        <w:tc>
          <w:tcPr>
            <w:tcW w:w="1500" w:type="dxa"/>
            <w:tcMar>
              <w:top w:w="60" w:type="dxa"/>
              <w:left w:w="90" w:type="dxa"/>
              <w:bottom w:w="60" w:type="dxa"/>
              <w:right w:w="90" w:type="dxa"/>
            </w:tcMar>
          </w:tcPr>
          <w:p w14:paraId="2A1703BD" w14:textId="77777777" w:rsidR="00FD0949" w:rsidRDefault="00FD0949" w:rsidP="00906524">
            <w:r>
              <w:rPr>
                <w:b/>
                <w:bCs/>
                <w:sz w:val="17"/>
                <w:szCs w:val="17"/>
              </w:rPr>
              <w:t>EVT-SEC-013</w:t>
            </w:r>
          </w:p>
        </w:tc>
        <w:tc>
          <w:tcPr>
            <w:tcW w:w="2400" w:type="dxa"/>
            <w:tcMar>
              <w:top w:w="60" w:type="dxa"/>
              <w:left w:w="90" w:type="dxa"/>
              <w:bottom w:w="60" w:type="dxa"/>
              <w:right w:w="90" w:type="dxa"/>
            </w:tcMar>
          </w:tcPr>
          <w:p w14:paraId="4FF741ED" w14:textId="77777777" w:rsidR="00FD0949" w:rsidRDefault="00FD0949" w:rsidP="00906524">
            <w:r>
              <w:rPr>
                <w:sz w:val="17"/>
                <w:szCs w:val="17"/>
              </w:rPr>
              <w:t>Nouvel appareil reconnu</w:t>
            </w:r>
          </w:p>
        </w:tc>
        <w:tc>
          <w:tcPr>
            <w:tcW w:w="4400" w:type="dxa"/>
            <w:tcMar>
              <w:top w:w="60" w:type="dxa"/>
              <w:left w:w="90" w:type="dxa"/>
              <w:bottom w:w="60" w:type="dxa"/>
              <w:right w:w="90" w:type="dxa"/>
            </w:tcMar>
          </w:tcPr>
          <w:p w14:paraId="5BA8F9E3" w14:textId="77777777" w:rsidR="00FD0949" w:rsidRDefault="00FD0949" w:rsidP="00906524">
            <w:r>
              <w:rPr>
                <w:sz w:val="17"/>
                <w:szCs w:val="17"/>
              </w:rPr>
              <w:t>Un nouvel appareil est associé au compte utilisateur après authentification réussie.</w:t>
            </w:r>
          </w:p>
        </w:tc>
        <w:tc>
          <w:tcPr>
            <w:tcW w:w="600" w:type="dxa"/>
            <w:tcMar>
              <w:top w:w="60" w:type="dxa"/>
              <w:left w:w="90" w:type="dxa"/>
              <w:bottom w:w="60" w:type="dxa"/>
              <w:right w:w="90" w:type="dxa"/>
            </w:tcMar>
          </w:tcPr>
          <w:p w14:paraId="7C875CAB" w14:textId="77777777" w:rsidR="00FD0949" w:rsidRDefault="00FD0949" w:rsidP="00906524">
            <w:pPr>
              <w:jc w:val="center"/>
            </w:pPr>
            <w:r>
              <w:rPr>
                <w:sz w:val="17"/>
                <w:szCs w:val="17"/>
              </w:rPr>
              <w:t>9</w:t>
            </w:r>
          </w:p>
        </w:tc>
      </w:tr>
      <w:tr w:rsidR="00FD0949" w14:paraId="5B54457B" w14:textId="77777777" w:rsidTr="00906524">
        <w:tc>
          <w:tcPr>
            <w:tcW w:w="1500" w:type="dxa"/>
            <w:shd w:val="clear" w:color="auto" w:fill="F2F2F2"/>
            <w:tcMar>
              <w:top w:w="60" w:type="dxa"/>
              <w:left w:w="90" w:type="dxa"/>
              <w:bottom w:w="60" w:type="dxa"/>
              <w:right w:w="90" w:type="dxa"/>
            </w:tcMar>
          </w:tcPr>
          <w:p w14:paraId="0A293F87" w14:textId="77777777" w:rsidR="00FD0949" w:rsidRDefault="00FD0949" w:rsidP="00906524">
            <w:r>
              <w:rPr>
                <w:b/>
                <w:bCs/>
                <w:sz w:val="17"/>
                <w:szCs w:val="17"/>
              </w:rPr>
              <w:t>EVT-SEC-014</w:t>
            </w:r>
          </w:p>
        </w:tc>
        <w:tc>
          <w:tcPr>
            <w:tcW w:w="2400" w:type="dxa"/>
            <w:shd w:val="clear" w:color="auto" w:fill="F2F2F2"/>
            <w:tcMar>
              <w:top w:w="60" w:type="dxa"/>
              <w:left w:w="90" w:type="dxa"/>
              <w:bottom w:w="60" w:type="dxa"/>
              <w:right w:w="90" w:type="dxa"/>
            </w:tcMar>
          </w:tcPr>
          <w:p w14:paraId="6B76D56A" w14:textId="77777777" w:rsidR="00FD0949" w:rsidRDefault="00FD0949" w:rsidP="00906524">
            <w:r>
              <w:rPr>
                <w:sz w:val="17"/>
                <w:szCs w:val="17"/>
              </w:rPr>
              <w:t>Compte verrouillé automatiquement</w:t>
            </w:r>
          </w:p>
        </w:tc>
        <w:tc>
          <w:tcPr>
            <w:tcW w:w="4400" w:type="dxa"/>
            <w:shd w:val="clear" w:color="auto" w:fill="F2F2F2"/>
            <w:tcMar>
              <w:top w:w="60" w:type="dxa"/>
              <w:left w:w="90" w:type="dxa"/>
              <w:bottom w:w="60" w:type="dxa"/>
              <w:right w:w="90" w:type="dxa"/>
            </w:tcMar>
          </w:tcPr>
          <w:p w14:paraId="48E62643" w14:textId="1955334E" w:rsidR="00FD0949" w:rsidRDefault="00FD0949" w:rsidP="00906524">
            <w:r>
              <w:rPr>
                <w:sz w:val="17"/>
                <w:szCs w:val="17"/>
              </w:rPr>
              <w:t>Le compte est verrouillé après dépassement du nombre maximal de tentatives d</w:t>
            </w:r>
            <w:r w:rsidR="00CD2831">
              <w:rPr>
                <w:sz w:val="17"/>
                <w:szCs w:val="17"/>
              </w:rPr>
              <w:t>’</w:t>
            </w:r>
            <w:r>
              <w:rPr>
                <w:sz w:val="17"/>
                <w:szCs w:val="17"/>
              </w:rPr>
              <w:t>authentification.</w:t>
            </w:r>
          </w:p>
        </w:tc>
        <w:tc>
          <w:tcPr>
            <w:tcW w:w="600" w:type="dxa"/>
            <w:shd w:val="clear" w:color="auto" w:fill="F2F2F2"/>
            <w:tcMar>
              <w:top w:w="60" w:type="dxa"/>
              <w:left w:w="90" w:type="dxa"/>
              <w:bottom w:w="60" w:type="dxa"/>
              <w:right w:w="90" w:type="dxa"/>
            </w:tcMar>
          </w:tcPr>
          <w:p w14:paraId="4056C1C4" w14:textId="77777777" w:rsidR="00FD0949" w:rsidRDefault="00FD0949" w:rsidP="00906524">
            <w:pPr>
              <w:jc w:val="center"/>
            </w:pPr>
            <w:r>
              <w:rPr>
                <w:sz w:val="17"/>
                <w:szCs w:val="17"/>
              </w:rPr>
              <w:t>9</w:t>
            </w:r>
          </w:p>
        </w:tc>
      </w:tr>
      <w:tr w:rsidR="00FD0949" w14:paraId="1FD1EEDE" w14:textId="77777777" w:rsidTr="00906524">
        <w:tc>
          <w:tcPr>
            <w:tcW w:w="1500" w:type="dxa"/>
            <w:tcMar>
              <w:top w:w="60" w:type="dxa"/>
              <w:left w:w="90" w:type="dxa"/>
              <w:bottom w:w="60" w:type="dxa"/>
              <w:right w:w="90" w:type="dxa"/>
            </w:tcMar>
          </w:tcPr>
          <w:p w14:paraId="4AFA7240" w14:textId="77777777" w:rsidR="00FD0949" w:rsidRDefault="00FD0949" w:rsidP="00906524">
            <w:r>
              <w:rPr>
                <w:b/>
                <w:bCs/>
                <w:sz w:val="17"/>
                <w:szCs w:val="17"/>
              </w:rPr>
              <w:t>EVT-SEC-015</w:t>
            </w:r>
          </w:p>
        </w:tc>
        <w:tc>
          <w:tcPr>
            <w:tcW w:w="2400" w:type="dxa"/>
            <w:tcMar>
              <w:top w:w="60" w:type="dxa"/>
              <w:left w:w="90" w:type="dxa"/>
              <w:bottom w:w="60" w:type="dxa"/>
              <w:right w:w="90" w:type="dxa"/>
            </w:tcMar>
          </w:tcPr>
          <w:p w14:paraId="04FDD0AE" w14:textId="77777777" w:rsidR="00FD0949" w:rsidRDefault="00FD0949" w:rsidP="00906524">
            <w:r>
              <w:rPr>
                <w:sz w:val="17"/>
                <w:szCs w:val="17"/>
              </w:rPr>
              <w:t>Lien de réinitialisation expiré</w:t>
            </w:r>
          </w:p>
        </w:tc>
        <w:tc>
          <w:tcPr>
            <w:tcW w:w="4400" w:type="dxa"/>
            <w:tcMar>
              <w:top w:w="60" w:type="dxa"/>
              <w:left w:w="90" w:type="dxa"/>
              <w:bottom w:w="60" w:type="dxa"/>
              <w:right w:w="90" w:type="dxa"/>
            </w:tcMar>
          </w:tcPr>
          <w:p w14:paraId="183B4502" w14:textId="6C7EFA1E" w:rsidR="00FD0949" w:rsidRDefault="00FD0949" w:rsidP="00906524">
            <w:r>
              <w:rPr>
                <w:sz w:val="17"/>
                <w:szCs w:val="17"/>
              </w:rPr>
              <w:t>Le lien de réinitialisation n</w:t>
            </w:r>
            <w:r w:rsidR="00CD2831">
              <w:rPr>
                <w:sz w:val="17"/>
                <w:szCs w:val="17"/>
              </w:rPr>
              <w:t>’</w:t>
            </w:r>
            <w:r>
              <w:rPr>
                <w:sz w:val="17"/>
                <w:szCs w:val="17"/>
              </w:rPr>
              <w:t>est plus valide car sa durée de validité est dépassée.</w:t>
            </w:r>
          </w:p>
        </w:tc>
        <w:tc>
          <w:tcPr>
            <w:tcW w:w="600" w:type="dxa"/>
            <w:tcMar>
              <w:top w:w="60" w:type="dxa"/>
              <w:left w:w="90" w:type="dxa"/>
              <w:bottom w:w="60" w:type="dxa"/>
              <w:right w:w="90" w:type="dxa"/>
            </w:tcMar>
          </w:tcPr>
          <w:p w14:paraId="34D30E22" w14:textId="77777777" w:rsidR="00FD0949" w:rsidRDefault="00FD0949" w:rsidP="00906524">
            <w:pPr>
              <w:jc w:val="center"/>
            </w:pPr>
            <w:r>
              <w:rPr>
                <w:sz w:val="17"/>
                <w:szCs w:val="17"/>
              </w:rPr>
              <w:t>9</w:t>
            </w:r>
          </w:p>
        </w:tc>
      </w:tr>
      <w:tr w:rsidR="00FD0949" w14:paraId="7C1B2FFD" w14:textId="77777777" w:rsidTr="00906524">
        <w:tc>
          <w:tcPr>
            <w:tcW w:w="1500" w:type="dxa"/>
            <w:shd w:val="clear" w:color="auto" w:fill="F2F2F2"/>
            <w:tcMar>
              <w:top w:w="60" w:type="dxa"/>
              <w:left w:w="90" w:type="dxa"/>
              <w:bottom w:w="60" w:type="dxa"/>
              <w:right w:w="90" w:type="dxa"/>
            </w:tcMar>
          </w:tcPr>
          <w:p w14:paraId="53C57D2F" w14:textId="77777777" w:rsidR="00FD0949" w:rsidRDefault="00FD0949" w:rsidP="00906524">
            <w:r>
              <w:rPr>
                <w:b/>
                <w:bCs/>
                <w:sz w:val="17"/>
                <w:szCs w:val="17"/>
              </w:rPr>
              <w:t>EVT-SEC-016</w:t>
            </w:r>
          </w:p>
        </w:tc>
        <w:tc>
          <w:tcPr>
            <w:tcW w:w="2400" w:type="dxa"/>
            <w:shd w:val="clear" w:color="auto" w:fill="F2F2F2"/>
            <w:tcMar>
              <w:top w:w="60" w:type="dxa"/>
              <w:left w:w="90" w:type="dxa"/>
              <w:bottom w:w="60" w:type="dxa"/>
              <w:right w:w="90" w:type="dxa"/>
            </w:tcMar>
          </w:tcPr>
          <w:p w14:paraId="5A60594D" w14:textId="77777777" w:rsidR="00FD0949" w:rsidRDefault="00FD0949" w:rsidP="00906524">
            <w:r>
              <w:rPr>
                <w:sz w:val="17"/>
                <w:szCs w:val="17"/>
              </w:rPr>
              <w:t>Toutes les sessions invalidées</w:t>
            </w:r>
          </w:p>
        </w:tc>
        <w:tc>
          <w:tcPr>
            <w:tcW w:w="4400" w:type="dxa"/>
            <w:shd w:val="clear" w:color="auto" w:fill="F2F2F2"/>
            <w:tcMar>
              <w:top w:w="60" w:type="dxa"/>
              <w:left w:w="90" w:type="dxa"/>
              <w:bottom w:w="60" w:type="dxa"/>
              <w:right w:w="90" w:type="dxa"/>
            </w:tcMar>
          </w:tcPr>
          <w:p w14:paraId="3D4EC806" w14:textId="5196D3CF" w:rsidR="00FD0949" w:rsidRDefault="00FD0949" w:rsidP="00906524">
            <w:r>
              <w:rPr>
                <w:sz w:val="17"/>
                <w:szCs w:val="17"/>
              </w:rPr>
              <w:t>Toutes les sessions actives de l</w:t>
            </w:r>
            <w:r w:rsidR="00CD2831">
              <w:rPr>
                <w:sz w:val="17"/>
                <w:szCs w:val="17"/>
              </w:rPr>
              <w:t>’</w:t>
            </w:r>
            <w:r>
              <w:rPr>
                <w:sz w:val="17"/>
                <w:szCs w:val="17"/>
              </w:rPr>
              <w:t>utilisateur sont invalidées à la suite d</w:t>
            </w:r>
            <w:r w:rsidR="00CD2831">
              <w:rPr>
                <w:sz w:val="17"/>
                <w:szCs w:val="17"/>
              </w:rPr>
              <w:t>’</w:t>
            </w:r>
            <w:r>
              <w:rPr>
                <w:sz w:val="17"/>
                <w:szCs w:val="17"/>
              </w:rPr>
              <w:t>une opération de sécurité.</w:t>
            </w:r>
          </w:p>
        </w:tc>
        <w:tc>
          <w:tcPr>
            <w:tcW w:w="600" w:type="dxa"/>
            <w:shd w:val="clear" w:color="auto" w:fill="F2F2F2"/>
            <w:tcMar>
              <w:top w:w="60" w:type="dxa"/>
              <w:left w:w="90" w:type="dxa"/>
              <w:bottom w:w="60" w:type="dxa"/>
              <w:right w:w="90" w:type="dxa"/>
            </w:tcMar>
          </w:tcPr>
          <w:p w14:paraId="125C5AFC" w14:textId="77777777" w:rsidR="00FD0949" w:rsidRDefault="00FD0949" w:rsidP="00906524">
            <w:pPr>
              <w:jc w:val="center"/>
            </w:pPr>
            <w:r>
              <w:rPr>
                <w:sz w:val="17"/>
                <w:szCs w:val="17"/>
              </w:rPr>
              <w:t>9</w:t>
            </w:r>
          </w:p>
        </w:tc>
      </w:tr>
    </w:tbl>
    <w:p w14:paraId="6615E30A" w14:textId="77777777" w:rsidR="005026FF" w:rsidRDefault="005026FF" w:rsidP="005026FF">
      <w:pPr>
        <w:pStyle w:val="Title"/>
        <w:rPr>
          <w:color w:val="0070C0"/>
          <w:sz w:val="32"/>
          <w:szCs w:val="32"/>
        </w:rPr>
      </w:pPr>
    </w:p>
    <w:p w14:paraId="3A0CF0D3" w14:textId="7374E22E" w:rsidR="00FD0949" w:rsidRPr="005026FF" w:rsidRDefault="00FD0949" w:rsidP="005026FF">
      <w:pPr>
        <w:pStyle w:val="Title"/>
        <w:rPr>
          <w:color w:val="0070C0"/>
          <w:sz w:val="32"/>
          <w:szCs w:val="32"/>
        </w:rPr>
      </w:pPr>
      <w:r w:rsidRPr="005026FF">
        <w:rPr>
          <w:color w:val="0070C0"/>
          <w:sz w:val="32"/>
          <w:szCs w:val="32"/>
        </w:rPr>
        <w:t>Domaine GRP — Groupes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31178F91" w14:textId="77777777" w:rsidTr="00906524">
        <w:trPr>
          <w:tblHeader/>
        </w:trPr>
        <w:tc>
          <w:tcPr>
            <w:tcW w:w="1500" w:type="dxa"/>
            <w:shd w:val="clear" w:color="auto" w:fill="2F5496"/>
            <w:tcMar>
              <w:top w:w="80" w:type="dxa"/>
              <w:left w:w="90" w:type="dxa"/>
              <w:bottom w:w="80" w:type="dxa"/>
              <w:right w:w="90" w:type="dxa"/>
            </w:tcMar>
          </w:tcPr>
          <w:p w14:paraId="1D7FA87E"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456FBB72"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6A76DDCD"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6D27F60F" w14:textId="77777777" w:rsidR="00FD0949" w:rsidRDefault="00FD0949" w:rsidP="00906524">
            <w:r>
              <w:rPr>
                <w:b/>
                <w:bCs/>
                <w:color w:val="FFFFFF"/>
                <w:sz w:val="17"/>
                <w:szCs w:val="17"/>
              </w:rPr>
              <w:t>Chap.</w:t>
            </w:r>
          </w:p>
        </w:tc>
      </w:tr>
      <w:tr w:rsidR="00FD0949" w14:paraId="6E961559" w14:textId="77777777" w:rsidTr="00906524">
        <w:tc>
          <w:tcPr>
            <w:tcW w:w="1500" w:type="dxa"/>
            <w:tcMar>
              <w:top w:w="60" w:type="dxa"/>
              <w:left w:w="90" w:type="dxa"/>
              <w:bottom w:w="60" w:type="dxa"/>
              <w:right w:w="90" w:type="dxa"/>
            </w:tcMar>
          </w:tcPr>
          <w:p w14:paraId="6FEB79BA" w14:textId="77777777" w:rsidR="00FD0949" w:rsidRDefault="00FD0949" w:rsidP="00906524">
            <w:r>
              <w:rPr>
                <w:b/>
                <w:bCs/>
                <w:sz w:val="17"/>
                <w:szCs w:val="17"/>
              </w:rPr>
              <w:t>EVT-GRP-001</w:t>
            </w:r>
          </w:p>
        </w:tc>
        <w:tc>
          <w:tcPr>
            <w:tcW w:w="2400" w:type="dxa"/>
            <w:tcMar>
              <w:top w:w="60" w:type="dxa"/>
              <w:left w:w="90" w:type="dxa"/>
              <w:bottom w:w="60" w:type="dxa"/>
              <w:right w:w="90" w:type="dxa"/>
            </w:tcMar>
          </w:tcPr>
          <w:p w14:paraId="37A9BC6C" w14:textId="77777777" w:rsidR="00FD0949" w:rsidRDefault="00FD0949" w:rsidP="00906524">
            <w:r>
              <w:rPr>
                <w:sz w:val="17"/>
                <w:szCs w:val="17"/>
              </w:rPr>
              <w:t>Groupe créé</w:t>
            </w:r>
          </w:p>
        </w:tc>
        <w:tc>
          <w:tcPr>
            <w:tcW w:w="4400" w:type="dxa"/>
            <w:tcMar>
              <w:top w:w="60" w:type="dxa"/>
              <w:left w:w="90" w:type="dxa"/>
              <w:bottom w:w="60" w:type="dxa"/>
              <w:right w:w="90" w:type="dxa"/>
            </w:tcMar>
          </w:tcPr>
          <w:p w14:paraId="05AE4BC9" w14:textId="77777777" w:rsidR="00FD0949" w:rsidRDefault="00FD0949" w:rsidP="00906524">
            <w:r>
              <w:rPr>
                <w:sz w:val="17"/>
                <w:szCs w:val="17"/>
              </w:rPr>
              <w:t>Le Professeur crée un nouveau groupe.</w:t>
            </w:r>
          </w:p>
        </w:tc>
        <w:tc>
          <w:tcPr>
            <w:tcW w:w="600" w:type="dxa"/>
            <w:tcMar>
              <w:top w:w="60" w:type="dxa"/>
              <w:left w:w="90" w:type="dxa"/>
              <w:bottom w:w="60" w:type="dxa"/>
              <w:right w:w="90" w:type="dxa"/>
            </w:tcMar>
          </w:tcPr>
          <w:p w14:paraId="0A9E1B9D" w14:textId="77777777" w:rsidR="00FD0949" w:rsidRDefault="00FD0949" w:rsidP="00906524">
            <w:pPr>
              <w:jc w:val="center"/>
            </w:pPr>
            <w:r>
              <w:rPr>
                <w:sz w:val="17"/>
                <w:szCs w:val="17"/>
              </w:rPr>
              <w:t>10</w:t>
            </w:r>
          </w:p>
        </w:tc>
      </w:tr>
      <w:tr w:rsidR="00FD0949" w14:paraId="56664280" w14:textId="77777777" w:rsidTr="00906524">
        <w:tc>
          <w:tcPr>
            <w:tcW w:w="1500" w:type="dxa"/>
            <w:shd w:val="clear" w:color="auto" w:fill="F2F2F2"/>
            <w:tcMar>
              <w:top w:w="60" w:type="dxa"/>
              <w:left w:w="90" w:type="dxa"/>
              <w:bottom w:w="60" w:type="dxa"/>
              <w:right w:w="90" w:type="dxa"/>
            </w:tcMar>
          </w:tcPr>
          <w:p w14:paraId="0EBDE3D5" w14:textId="77777777" w:rsidR="00FD0949" w:rsidRDefault="00FD0949" w:rsidP="00906524">
            <w:r>
              <w:rPr>
                <w:b/>
                <w:bCs/>
                <w:sz w:val="17"/>
                <w:szCs w:val="17"/>
              </w:rPr>
              <w:t>EVT-GRP-002</w:t>
            </w:r>
          </w:p>
        </w:tc>
        <w:tc>
          <w:tcPr>
            <w:tcW w:w="2400" w:type="dxa"/>
            <w:shd w:val="clear" w:color="auto" w:fill="F2F2F2"/>
            <w:tcMar>
              <w:top w:w="60" w:type="dxa"/>
              <w:left w:w="90" w:type="dxa"/>
              <w:bottom w:w="60" w:type="dxa"/>
              <w:right w:w="90" w:type="dxa"/>
            </w:tcMar>
          </w:tcPr>
          <w:p w14:paraId="25DA1675" w14:textId="77777777" w:rsidR="00FD0949" w:rsidRDefault="00FD0949" w:rsidP="00906524">
            <w:r>
              <w:rPr>
                <w:sz w:val="17"/>
                <w:szCs w:val="17"/>
              </w:rPr>
              <w:t>Groupe ouvert</w:t>
            </w:r>
          </w:p>
        </w:tc>
        <w:tc>
          <w:tcPr>
            <w:tcW w:w="4400" w:type="dxa"/>
            <w:shd w:val="clear" w:color="auto" w:fill="F2F2F2"/>
            <w:tcMar>
              <w:top w:w="60" w:type="dxa"/>
              <w:left w:w="90" w:type="dxa"/>
              <w:bottom w:w="60" w:type="dxa"/>
              <w:right w:w="90" w:type="dxa"/>
            </w:tcMar>
          </w:tcPr>
          <w:p w14:paraId="3A9C4332" w14:textId="77777777" w:rsidR="00FD0949" w:rsidRDefault="00FD0949" w:rsidP="00906524">
            <w:r>
              <w:rPr>
                <w:sz w:val="17"/>
                <w:szCs w:val="17"/>
              </w:rPr>
              <w:t>Le groupe passe du statut **BROUILLON** au statut **OUVERT** et devient visible selon ses paramètres.</w:t>
            </w:r>
          </w:p>
        </w:tc>
        <w:tc>
          <w:tcPr>
            <w:tcW w:w="600" w:type="dxa"/>
            <w:shd w:val="clear" w:color="auto" w:fill="F2F2F2"/>
            <w:tcMar>
              <w:top w:w="60" w:type="dxa"/>
              <w:left w:w="90" w:type="dxa"/>
              <w:bottom w:w="60" w:type="dxa"/>
              <w:right w:w="90" w:type="dxa"/>
            </w:tcMar>
          </w:tcPr>
          <w:p w14:paraId="17CAB3F3" w14:textId="77777777" w:rsidR="00FD0949" w:rsidRDefault="00FD0949" w:rsidP="00906524">
            <w:pPr>
              <w:jc w:val="center"/>
            </w:pPr>
            <w:r>
              <w:rPr>
                <w:sz w:val="17"/>
                <w:szCs w:val="17"/>
              </w:rPr>
              <w:t>10</w:t>
            </w:r>
          </w:p>
        </w:tc>
      </w:tr>
      <w:tr w:rsidR="00FD0949" w14:paraId="1FAD798A" w14:textId="77777777" w:rsidTr="00906524">
        <w:tc>
          <w:tcPr>
            <w:tcW w:w="1500" w:type="dxa"/>
            <w:tcMar>
              <w:top w:w="60" w:type="dxa"/>
              <w:left w:w="90" w:type="dxa"/>
              <w:bottom w:w="60" w:type="dxa"/>
              <w:right w:w="90" w:type="dxa"/>
            </w:tcMar>
          </w:tcPr>
          <w:p w14:paraId="2C11FE72" w14:textId="77777777" w:rsidR="00FD0949" w:rsidRDefault="00FD0949" w:rsidP="00906524">
            <w:r>
              <w:rPr>
                <w:b/>
                <w:bCs/>
                <w:sz w:val="17"/>
                <w:szCs w:val="17"/>
              </w:rPr>
              <w:t>EVT-GRP-003</w:t>
            </w:r>
          </w:p>
        </w:tc>
        <w:tc>
          <w:tcPr>
            <w:tcW w:w="2400" w:type="dxa"/>
            <w:tcMar>
              <w:top w:w="60" w:type="dxa"/>
              <w:left w:w="90" w:type="dxa"/>
              <w:bottom w:w="60" w:type="dxa"/>
              <w:right w:w="90" w:type="dxa"/>
            </w:tcMar>
          </w:tcPr>
          <w:p w14:paraId="495B1C01" w14:textId="77777777" w:rsidR="00FD0949" w:rsidRDefault="00FD0949" w:rsidP="00906524">
            <w:r>
              <w:rPr>
                <w:sz w:val="17"/>
                <w:szCs w:val="17"/>
              </w:rPr>
              <w:t>Groupe modifié</w:t>
            </w:r>
          </w:p>
        </w:tc>
        <w:tc>
          <w:tcPr>
            <w:tcW w:w="4400" w:type="dxa"/>
            <w:tcMar>
              <w:top w:w="60" w:type="dxa"/>
              <w:left w:w="90" w:type="dxa"/>
              <w:bottom w:w="60" w:type="dxa"/>
              <w:right w:w="90" w:type="dxa"/>
            </w:tcMar>
          </w:tcPr>
          <w:p w14:paraId="474E1BDE" w14:textId="77777777" w:rsidR="00FD0949" w:rsidRDefault="00FD0949" w:rsidP="00906524">
            <w:r>
              <w:rPr>
                <w:sz w:val="17"/>
                <w:szCs w:val="17"/>
              </w:rPr>
              <w:t>Les paramètres du groupe sont modifiés.</w:t>
            </w:r>
          </w:p>
        </w:tc>
        <w:tc>
          <w:tcPr>
            <w:tcW w:w="600" w:type="dxa"/>
            <w:tcMar>
              <w:top w:w="60" w:type="dxa"/>
              <w:left w:w="90" w:type="dxa"/>
              <w:bottom w:w="60" w:type="dxa"/>
              <w:right w:w="90" w:type="dxa"/>
            </w:tcMar>
          </w:tcPr>
          <w:p w14:paraId="1A8FF4C2" w14:textId="77777777" w:rsidR="00FD0949" w:rsidRDefault="00FD0949" w:rsidP="00906524">
            <w:pPr>
              <w:jc w:val="center"/>
            </w:pPr>
            <w:r>
              <w:rPr>
                <w:sz w:val="17"/>
                <w:szCs w:val="17"/>
              </w:rPr>
              <w:t>10</w:t>
            </w:r>
          </w:p>
        </w:tc>
      </w:tr>
      <w:tr w:rsidR="00FD0949" w14:paraId="55A4986F" w14:textId="77777777" w:rsidTr="00906524">
        <w:tc>
          <w:tcPr>
            <w:tcW w:w="1500" w:type="dxa"/>
            <w:shd w:val="clear" w:color="auto" w:fill="F2F2F2"/>
            <w:tcMar>
              <w:top w:w="60" w:type="dxa"/>
              <w:left w:w="90" w:type="dxa"/>
              <w:bottom w:w="60" w:type="dxa"/>
              <w:right w:w="90" w:type="dxa"/>
            </w:tcMar>
          </w:tcPr>
          <w:p w14:paraId="5D1C6C69" w14:textId="77777777" w:rsidR="00FD0949" w:rsidRDefault="00FD0949" w:rsidP="00906524">
            <w:r>
              <w:rPr>
                <w:b/>
                <w:bCs/>
                <w:sz w:val="17"/>
                <w:szCs w:val="17"/>
              </w:rPr>
              <w:t>EVT-GRP-004</w:t>
            </w:r>
          </w:p>
        </w:tc>
        <w:tc>
          <w:tcPr>
            <w:tcW w:w="2400" w:type="dxa"/>
            <w:shd w:val="clear" w:color="auto" w:fill="F2F2F2"/>
            <w:tcMar>
              <w:top w:w="60" w:type="dxa"/>
              <w:left w:w="90" w:type="dxa"/>
              <w:bottom w:w="60" w:type="dxa"/>
              <w:right w:w="90" w:type="dxa"/>
            </w:tcMar>
          </w:tcPr>
          <w:p w14:paraId="2677EAB6" w14:textId="77777777" w:rsidR="00FD0949" w:rsidRDefault="00FD0949" w:rsidP="00906524">
            <w:r>
              <w:rPr>
                <w:sz w:val="17"/>
                <w:szCs w:val="17"/>
              </w:rPr>
              <w:t>Planning modifié</w:t>
            </w:r>
          </w:p>
        </w:tc>
        <w:tc>
          <w:tcPr>
            <w:tcW w:w="4400" w:type="dxa"/>
            <w:shd w:val="clear" w:color="auto" w:fill="F2F2F2"/>
            <w:tcMar>
              <w:top w:w="60" w:type="dxa"/>
              <w:left w:w="90" w:type="dxa"/>
              <w:bottom w:w="60" w:type="dxa"/>
              <w:right w:w="90" w:type="dxa"/>
            </w:tcMar>
          </w:tcPr>
          <w:p w14:paraId="6174178A" w14:textId="77777777" w:rsidR="00FD0949" w:rsidRDefault="00FD0949" w:rsidP="00906524">
            <w:r>
              <w:rPr>
                <w:sz w:val="17"/>
                <w:szCs w:val="17"/>
              </w:rPr>
              <w:t>Le planning hebdomadaire du groupe est modifié.</w:t>
            </w:r>
          </w:p>
        </w:tc>
        <w:tc>
          <w:tcPr>
            <w:tcW w:w="600" w:type="dxa"/>
            <w:shd w:val="clear" w:color="auto" w:fill="F2F2F2"/>
            <w:tcMar>
              <w:top w:w="60" w:type="dxa"/>
              <w:left w:w="90" w:type="dxa"/>
              <w:bottom w:w="60" w:type="dxa"/>
              <w:right w:w="90" w:type="dxa"/>
            </w:tcMar>
          </w:tcPr>
          <w:p w14:paraId="3DB7F7A7" w14:textId="77777777" w:rsidR="00FD0949" w:rsidRDefault="00FD0949" w:rsidP="00906524">
            <w:pPr>
              <w:jc w:val="center"/>
            </w:pPr>
            <w:r>
              <w:rPr>
                <w:sz w:val="17"/>
                <w:szCs w:val="17"/>
              </w:rPr>
              <w:t>10</w:t>
            </w:r>
          </w:p>
        </w:tc>
      </w:tr>
      <w:tr w:rsidR="00FD0949" w14:paraId="24EEB8A8" w14:textId="77777777" w:rsidTr="00906524">
        <w:tc>
          <w:tcPr>
            <w:tcW w:w="1500" w:type="dxa"/>
            <w:tcMar>
              <w:top w:w="60" w:type="dxa"/>
              <w:left w:w="90" w:type="dxa"/>
              <w:bottom w:w="60" w:type="dxa"/>
              <w:right w:w="90" w:type="dxa"/>
            </w:tcMar>
          </w:tcPr>
          <w:p w14:paraId="2678C134" w14:textId="77777777" w:rsidR="00FD0949" w:rsidRDefault="00FD0949" w:rsidP="00906524">
            <w:r>
              <w:rPr>
                <w:b/>
                <w:bCs/>
                <w:sz w:val="17"/>
                <w:szCs w:val="17"/>
              </w:rPr>
              <w:t>EVT-GRP-005</w:t>
            </w:r>
          </w:p>
        </w:tc>
        <w:tc>
          <w:tcPr>
            <w:tcW w:w="2400" w:type="dxa"/>
            <w:tcMar>
              <w:top w:w="60" w:type="dxa"/>
              <w:left w:w="90" w:type="dxa"/>
              <w:bottom w:w="60" w:type="dxa"/>
              <w:right w:w="90" w:type="dxa"/>
            </w:tcMar>
          </w:tcPr>
          <w:p w14:paraId="0198AA6E" w14:textId="77777777" w:rsidR="00FD0949" w:rsidRDefault="00FD0949" w:rsidP="00906524">
            <w:r>
              <w:rPr>
                <w:sz w:val="17"/>
                <w:szCs w:val="17"/>
              </w:rPr>
              <w:t>Lieu modifié</w:t>
            </w:r>
          </w:p>
        </w:tc>
        <w:tc>
          <w:tcPr>
            <w:tcW w:w="4400" w:type="dxa"/>
            <w:tcMar>
              <w:top w:w="60" w:type="dxa"/>
              <w:left w:w="90" w:type="dxa"/>
              <w:bottom w:w="60" w:type="dxa"/>
              <w:right w:w="90" w:type="dxa"/>
            </w:tcMar>
          </w:tcPr>
          <w:p w14:paraId="58CEFCD3" w14:textId="53F7778B" w:rsidR="00FD0949" w:rsidRDefault="00FD0949" w:rsidP="00906524">
            <w:r>
              <w:rPr>
                <w:sz w:val="17"/>
                <w:szCs w:val="17"/>
              </w:rPr>
              <w:t>Le lieu d</w:t>
            </w:r>
            <w:r w:rsidR="00CD2831">
              <w:rPr>
                <w:sz w:val="17"/>
                <w:szCs w:val="17"/>
              </w:rPr>
              <w:t>’</w:t>
            </w:r>
            <w:r>
              <w:rPr>
                <w:sz w:val="17"/>
                <w:szCs w:val="17"/>
              </w:rPr>
              <w:t>enseignement du groupe est modifié.</w:t>
            </w:r>
          </w:p>
        </w:tc>
        <w:tc>
          <w:tcPr>
            <w:tcW w:w="600" w:type="dxa"/>
            <w:tcMar>
              <w:top w:w="60" w:type="dxa"/>
              <w:left w:w="90" w:type="dxa"/>
              <w:bottom w:w="60" w:type="dxa"/>
              <w:right w:w="90" w:type="dxa"/>
            </w:tcMar>
          </w:tcPr>
          <w:p w14:paraId="17C613B5" w14:textId="77777777" w:rsidR="00FD0949" w:rsidRDefault="00FD0949" w:rsidP="00906524">
            <w:pPr>
              <w:jc w:val="center"/>
            </w:pPr>
            <w:r>
              <w:rPr>
                <w:sz w:val="17"/>
                <w:szCs w:val="17"/>
              </w:rPr>
              <w:t>10</w:t>
            </w:r>
          </w:p>
        </w:tc>
      </w:tr>
      <w:tr w:rsidR="00FD0949" w14:paraId="7DD83496" w14:textId="77777777" w:rsidTr="00906524">
        <w:tc>
          <w:tcPr>
            <w:tcW w:w="1500" w:type="dxa"/>
            <w:shd w:val="clear" w:color="auto" w:fill="F2F2F2"/>
            <w:tcMar>
              <w:top w:w="60" w:type="dxa"/>
              <w:left w:w="90" w:type="dxa"/>
              <w:bottom w:w="60" w:type="dxa"/>
              <w:right w:w="90" w:type="dxa"/>
            </w:tcMar>
          </w:tcPr>
          <w:p w14:paraId="752EDDD1" w14:textId="77777777" w:rsidR="00FD0949" w:rsidRDefault="00FD0949" w:rsidP="00906524">
            <w:r>
              <w:rPr>
                <w:b/>
                <w:bCs/>
                <w:sz w:val="17"/>
                <w:szCs w:val="17"/>
              </w:rPr>
              <w:t>EVT-GRP-006</w:t>
            </w:r>
          </w:p>
        </w:tc>
        <w:tc>
          <w:tcPr>
            <w:tcW w:w="2400" w:type="dxa"/>
            <w:shd w:val="clear" w:color="auto" w:fill="F2F2F2"/>
            <w:tcMar>
              <w:top w:w="60" w:type="dxa"/>
              <w:left w:w="90" w:type="dxa"/>
              <w:bottom w:w="60" w:type="dxa"/>
              <w:right w:w="90" w:type="dxa"/>
            </w:tcMar>
          </w:tcPr>
          <w:p w14:paraId="2200A47F" w14:textId="77777777" w:rsidR="00FD0949" w:rsidRDefault="00FD0949" w:rsidP="00906524">
            <w:r>
              <w:rPr>
                <w:sz w:val="17"/>
                <w:szCs w:val="17"/>
              </w:rPr>
              <w:t>Tarif modifié</w:t>
            </w:r>
          </w:p>
        </w:tc>
        <w:tc>
          <w:tcPr>
            <w:tcW w:w="4400" w:type="dxa"/>
            <w:shd w:val="clear" w:color="auto" w:fill="F2F2F2"/>
            <w:tcMar>
              <w:top w:w="60" w:type="dxa"/>
              <w:left w:w="90" w:type="dxa"/>
              <w:bottom w:w="60" w:type="dxa"/>
              <w:right w:w="90" w:type="dxa"/>
            </w:tcMar>
          </w:tcPr>
          <w:p w14:paraId="0DB3627F" w14:textId="77777777" w:rsidR="00FD0949" w:rsidRDefault="00FD0949" w:rsidP="00906524">
            <w:r>
              <w:rPr>
                <w:sz w:val="17"/>
                <w:szCs w:val="17"/>
              </w:rPr>
              <w:t>Le tarif public du groupe est modifié.</w:t>
            </w:r>
          </w:p>
        </w:tc>
        <w:tc>
          <w:tcPr>
            <w:tcW w:w="600" w:type="dxa"/>
            <w:shd w:val="clear" w:color="auto" w:fill="F2F2F2"/>
            <w:tcMar>
              <w:top w:w="60" w:type="dxa"/>
              <w:left w:w="90" w:type="dxa"/>
              <w:bottom w:w="60" w:type="dxa"/>
              <w:right w:w="90" w:type="dxa"/>
            </w:tcMar>
          </w:tcPr>
          <w:p w14:paraId="35D66B1E" w14:textId="77777777" w:rsidR="00FD0949" w:rsidRDefault="00FD0949" w:rsidP="00906524">
            <w:pPr>
              <w:jc w:val="center"/>
            </w:pPr>
            <w:r>
              <w:rPr>
                <w:sz w:val="17"/>
                <w:szCs w:val="17"/>
              </w:rPr>
              <w:t>10</w:t>
            </w:r>
          </w:p>
        </w:tc>
      </w:tr>
      <w:tr w:rsidR="00FD0949" w14:paraId="262B20BA" w14:textId="77777777" w:rsidTr="00906524">
        <w:tc>
          <w:tcPr>
            <w:tcW w:w="1500" w:type="dxa"/>
            <w:tcMar>
              <w:top w:w="60" w:type="dxa"/>
              <w:left w:w="90" w:type="dxa"/>
              <w:bottom w:w="60" w:type="dxa"/>
              <w:right w:w="90" w:type="dxa"/>
            </w:tcMar>
          </w:tcPr>
          <w:p w14:paraId="6A6664C3" w14:textId="77777777" w:rsidR="00FD0949" w:rsidRDefault="00FD0949" w:rsidP="00906524">
            <w:r>
              <w:rPr>
                <w:b/>
                <w:bCs/>
                <w:sz w:val="17"/>
                <w:szCs w:val="17"/>
              </w:rPr>
              <w:t>EVT-GRP-007</w:t>
            </w:r>
          </w:p>
        </w:tc>
        <w:tc>
          <w:tcPr>
            <w:tcW w:w="2400" w:type="dxa"/>
            <w:tcMar>
              <w:top w:w="60" w:type="dxa"/>
              <w:left w:w="90" w:type="dxa"/>
              <w:bottom w:w="60" w:type="dxa"/>
              <w:right w:w="90" w:type="dxa"/>
            </w:tcMar>
          </w:tcPr>
          <w:p w14:paraId="753479DC" w14:textId="77777777" w:rsidR="00FD0949" w:rsidRDefault="00FD0949" w:rsidP="00906524">
            <w:r>
              <w:rPr>
                <w:sz w:val="17"/>
                <w:szCs w:val="17"/>
              </w:rPr>
              <w:t>Groupe complet</w:t>
            </w:r>
          </w:p>
        </w:tc>
        <w:tc>
          <w:tcPr>
            <w:tcW w:w="4400" w:type="dxa"/>
            <w:tcMar>
              <w:top w:w="60" w:type="dxa"/>
              <w:left w:w="90" w:type="dxa"/>
              <w:bottom w:w="60" w:type="dxa"/>
              <w:right w:w="90" w:type="dxa"/>
            </w:tcMar>
          </w:tcPr>
          <w:p w14:paraId="7933D1C6" w14:textId="77777777" w:rsidR="00FD0949" w:rsidRDefault="00FD0949" w:rsidP="00906524">
            <w:r>
              <w:rPr>
                <w:sz w:val="17"/>
                <w:szCs w:val="17"/>
              </w:rPr>
              <w:t>Le groupe atteint sa capacité maximale.</w:t>
            </w:r>
          </w:p>
        </w:tc>
        <w:tc>
          <w:tcPr>
            <w:tcW w:w="600" w:type="dxa"/>
            <w:tcMar>
              <w:top w:w="60" w:type="dxa"/>
              <w:left w:w="90" w:type="dxa"/>
              <w:bottom w:w="60" w:type="dxa"/>
              <w:right w:w="90" w:type="dxa"/>
            </w:tcMar>
          </w:tcPr>
          <w:p w14:paraId="540385A6" w14:textId="77777777" w:rsidR="00FD0949" w:rsidRDefault="00FD0949" w:rsidP="00906524">
            <w:pPr>
              <w:jc w:val="center"/>
            </w:pPr>
            <w:r>
              <w:rPr>
                <w:sz w:val="17"/>
                <w:szCs w:val="17"/>
              </w:rPr>
              <w:t>10</w:t>
            </w:r>
          </w:p>
        </w:tc>
      </w:tr>
      <w:tr w:rsidR="00FD0949" w14:paraId="3A95B750" w14:textId="77777777" w:rsidTr="00906524">
        <w:tc>
          <w:tcPr>
            <w:tcW w:w="1500" w:type="dxa"/>
            <w:shd w:val="clear" w:color="auto" w:fill="F2F2F2"/>
            <w:tcMar>
              <w:top w:w="60" w:type="dxa"/>
              <w:left w:w="90" w:type="dxa"/>
              <w:bottom w:w="60" w:type="dxa"/>
              <w:right w:w="90" w:type="dxa"/>
            </w:tcMar>
          </w:tcPr>
          <w:p w14:paraId="5F9336DE" w14:textId="77777777" w:rsidR="00FD0949" w:rsidRDefault="00FD0949" w:rsidP="00906524">
            <w:r>
              <w:rPr>
                <w:b/>
                <w:bCs/>
                <w:sz w:val="17"/>
                <w:szCs w:val="17"/>
              </w:rPr>
              <w:t>EVT-GRP-008</w:t>
            </w:r>
          </w:p>
        </w:tc>
        <w:tc>
          <w:tcPr>
            <w:tcW w:w="2400" w:type="dxa"/>
            <w:shd w:val="clear" w:color="auto" w:fill="F2F2F2"/>
            <w:tcMar>
              <w:top w:w="60" w:type="dxa"/>
              <w:left w:w="90" w:type="dxa"/>
              <w:bottom w:w="60" w:type="dxa"/>
              <w:right w:w="90" w:type="dxa"/>
            </w:tcMar>
          </w:tcPr>
          <w:p w14:paraId="2DACBE70" w14:textId="77777777" w:rsidR="00FD0949" w:rsidRDefault="00FD0949" w:rsidP="00906524">
            <w:r>
              <w:rPr>
                <w:sz w:val="17"/>
                <w:szCs w:val="17"/>
              </w:rPr>
              <w:t>Place libérée</w:t>
            </w:r>
          </w:p>
        </w:tc>
        <w:tc>
          <w:tcPr>
            <w:tcW w:w="4400" w:type="dxa"/>
            <w:shd w:val="clear" w:color="auto" w:fill="F2F2F2"/>
            <w:tcMar>
              <w:top w:w="60" w:type="dxa"/>
              <w:left w:w="90" w:type="dxa"/>
              <w:bottom w:w="60" w:type="dxa"/>
              <w:right w:w="90" w:type="dxa"/>
            </w:tcMar>
          </w:tcPr>
          <w:p w14:paraId="571295B8" w14:textId="77777777" w:rsidR="00FD0949" w:rsidRDefault="00FD0949" w:rsidP="00906524">
            <w:r>
              <w:rPr>
                <w:sz w:val="17"/>
                <w:szCs w:val="17"/>
              </w:rPr>
              <w:t>Une place se libère dans un groupe complet.</w:t>
            </w:r>
          </w:p>
        </w:tc>
        <w:tc>
          <w:tcPr>
            <w:tcW w:w="600" w:type="dxa"/>
            <w:shd w:val="clear" w:color="auto" w:fill="F2F2F2"/>
            <w:tcMar>
              <w:top w:w="60" w:type="dxa"/>
              <w:left w:w="90" w:type="dxa"/>
              <w:bottom w:w="60" w:type="dxa"/>
              <w:right w:w="90" w:type="dxa"/>
            </w:tcMar>
          </w:tcPr>
          <w:p w14:paraId="7F06952C" w14:textId="77777777" w:rsidR="00FD0949" w:rsidRDefault="00FD0949" w:rsidP="00906524">
            <w:pPr>
              <w:jc w:val="center"/>
            </w:pPr>
            <w:r>
              <w:rPr>
                <w:sz w:val="17"/>
                <w:szCs w:val="17"/>
              </w:rPr>
              <w:t>10</w:t>
            </w:r>
          </w:p>
        </w:tc>
      </w:tr>
      <w:tr w:rsidR="00FD0949" w14:paraId="17DCCC86" w14:textId="77777777" w:rsidTr="00906524">
        <w:tc>
          <w:tcPr>
            <w:tcW w:w="1500" w:type="dxa"/>
            <w:tcMar>
              <w:top w:w="60" w:type="dxa"/>
              <w:left w:w="90" w:type="dxa"/>
              <w:bottom w:w="60" w:type="dxa"/>
              <w:right w:w="90" w:type="dxa"/>
            </w:tcMar>
          </w:tcPr>
          <w:p w14:paraId="1CA65B7F" w14:textId="77777777" w:rsidR="00FD0949" w:rsidRDefault="00FD0949" w:rsidP="00906524">
            <w:r>
              <w:rPr>
                <w:b/>
                <w:bCs/>
                <w:sz w:val="17"/>
                <w:szCs w:val="17"/>
              </w:rPr>
              <w:t>EVT-GRP-009</w:t>
            </w:r>
          </w:p>
        </w:tc>
        <w:tc>
          <w:tcPr>
            <w:tcW w:w="2400" w:type="dxa"/>
            <w:tcMar>
              <w:top w:w="60" w:type="dxa"/>
              <w:left w:w="90" w:type="dxa"/>
              <w:bottom w:w="60" w:type="dxa"/>
              <w:right w:w="90" w:type="dxa"/>
            </w:tcMar>
          </w:tcPr>
          <w:p w14:paraId="3510CC09" w14:textId="77777777" w:rsidR="00FD0949" w:rsidRDefault="00FD0949" w:rsidP="00906524">
            <w:r>
              <w:rPr>
                <w:sz w:val="17"/>
                <w:szCs w:val="17"/>
              </w:rPr>
              <w:t>Groupe clôturé</w:t>
            </w:r>
          </w:p>
        </w:tc>
        <w:tc>
          <w:tcPr>
            <w:tcW w:w="4400" w:type="dxa"/>
            <w:tcMar>
              <w:top w:w="60" w:type="dxa"/>
              <w:left w:w="90" w:type="dxa"/>
              <w:bottom w:w="60" w:type="dxa"/>
              <w:right w:w="90" w:type="dxa"/>
            </w:tcMar>
          </w:tcPr>
          <w:p w14:paraId="60705840" w14:textId="627075F6" w:rsidR="00FD0949" w:rsidRDefault="00FD0949" w:rsidP="00906524">
            <w:r>
              <w:rPr>
                <w:sz w:val="17"/>
                <w:szCs w:val="17"/>
              </w:rPr>
              <w:t>Le groupe est clôturé (fin d</w:t>
            </w:r>
            <w:r w:rsidR="00CD2831">
              <w:rPr>
                <w:sz w:val="17"/>
                <w:szCs w:val="17"/>
              </w:rPr>
              <w:t>’</w:t>
            </w:r>
            <w:r>
              <w:rPr>
                <w:sz w:val="17"/>
                <w:szCs w:val="17"/>
              </w:rPr>
              <w:t>année académique ou décision du Professeur).</w:t>
            </w:r>
          </w:p>
        </w:tc>
        <w:tc>
          <w:tcPr>
            <w:tcW w:w="600" w:type="dxa"/>
            <w:tcMar>
              <w:top w:w="60" w:type="dxa"/>
              <w:left w:w="90" w:type="dxa"/>
              <w:bottom w:w="60" w:type="dxa"/>
              <w:right w:w="90" w:type="dxa"/>
            </w:tcMar>
          </w:tcPr>
          <w:p w14:paraId="50F66711" w14:textId="77777777" w:rsidR="00FD0949" w:rsidRDefault="00FD0949" w:rsidP="00906524">
            <w:pPr>
              <w:jc w:val="center"/>
            </w:pPr>
            <w:r>
              <w:rPr>
                <w:sz w:val="17"/>
                <w:szCs w:val="17"/>
              </w:rPr>
              <w:t>10</w:t>
            </w:r>
          </w:p>
        </w:tc>
      </w:tr>
      <w:tr w:rsidR="00FD0949" w14:paraId="3B08B753" w14:textId="77777777" w:rsidTr="00906524">
        <w:tc>
          <w:tcPr>
            <w:tcW w:w="1500" w:type="dxa"/>
            <w:shd w:val="clear" w:color="auto" w:fill="F2F2F2"/>
            <w:tcMar>
              <w:top w:w="60" w:type="dxa"/>
              <w:left w:w="90" w:type="dxa"/>
              <w:bottom w:w="60" w:type="dxa"/>
              <w:right w:w="90" w:type="dxa"/>
            </w:tcMar>
          </w:tcPr>
          <w:p w14:paraId="0C9EDFE3" w14:textId="77777777" w:rsidR="00FD0949" w:rsidRDefault="00FD0949" w:rsidP="00906524">
            <w:r>
              <w:rPr>
                <w:b/>
                <w:bCs/>
                <w:sz w:val="17"/>
                <w:szCs w:val="17"/>
              </w:rPr>
              <w:lastRenderedPageBreak/>
              <w:t>EVT-GRP-010</w:t>
            </w:r>
          </w:p>
        </w:tc>
        <w:tc>
          <w:tcPr>
            <w:tcW w:w="2400" w:type="dxa"/>
            <w:shd w:val="clear" w:color="auto" w:fill="F2F2F2"/>
            <w:tcMar>
              <w:top w:w="60" w:type="dxa"/>
              <w:left w:w="90" w:type="dxa"/>
              <w:bottom w:w="60" w:type="dxa"/>
              <w:right w:w="90" w:type="dxa"/>
            </w:tcMar>
          </w:tcPr>
          <w:p w14:paraId="45FFCB93" w14:textId="77777777" w:rsidR="00FD0949" w:rsidRDefault="00FD0949" w:rsidP="00906524">
            <w:r>
              <w:rPr>
                <w:sz w:val="17"/>
                <w:szCs w:val="17"/>
              </w:rPr>
              <w:t>Groupe archivé</w:t>
            </w:r>
          </w:p>
        </w:tc>
        <w:tc>
          <w:tcPr>
            <w:tcW w:w="4400" w:type="dxa"/>
            <w:shd w:val="clear" w:color="auto" w:fill="F2F2F2"/>
            <w:tcMar>
              <w:top w:w="60" w:type="dxa"/>
              <w:left w:w="90" w:type="dxa"/>
              <w:bottom w:w="60" w:type="dxa"/>
              <w:right w:w="90" w:type="dxa"/>
            </w:tcMar>
          </w:tcPr>
          <w:p w14:paraId="0131A484" w14:textId="79B312A5" w:rsidR="00FD0949" w:rsidRDefault="00FD0949" w:rsidP="00906524">
            <w:r>
              <w:rPr>
                <w:sz w:val="17"/>
                <w:szCs w:val="17"/>
              </w:rPr>
              <w:t>Le groupe est archivé ; son historique reste consultable conformément aux règles d</w:t>
            </w:r>
            <w:r w:rsidR="00CD2831">
              <w:rPr>
                <w:sz w:val="17"/>
                <w:szCs w:val="17"/>
              </w:rPr>
              <w:t>’</w:t>
            </w:r>
            <w:r>
              <w:rPr>
                <w:sz w:val="17"/>
                <w:szCs w:val="17"/>
              </w:rPr>
              <w:t>autorisation.</w:t>
            </w:r>
          </w:p>
        </w:tc>
        <w:tc>
          <w:tcPr>
            <w:tcW w:w="600" w:type="dxa"/>
            <w:shd w:val="clear" w:color="auto" w:fill="F2F2F2"/>
            <w:tcMar>
              <w:top w:w="60" w:type="dxa"/>
              <w:left w:w="90" w:type="dxa"/>
              <w:bottom w:w="60" w:type="dxa"/>
              <w:right w:w="90" w:type="dxa"/>
            </w:tcMar>
          </w:tcPr>
          <w:p w14:paraId="688114D2" w14:textId="77777777" w:rsidR="00FD0949" w:rsidRDefault="00FD0949" w:rsidP="00906524">
            <w:pPr>
              <w:jc w:val="center"/>
            </w:pPr>
            <w:r>
              <w:rPr>
                <w:sz w:val="17"/>
                <w:szCs w:val="17"/>
              </w:rPr>
              <w:t>10</w:t>
            </w:r>
          </w:p>
        </w:tc>
      </w:tr>
      <w:tr w:rsidR="00FD0949" w14:paraId="7D13AC90" w14:textId="77777777" w:rsidTr="00906524">
        <w:tc>
          <w:tcPr>
            <w:tcW w:w="1500" w:type="dxa"/>
            <w:tcMar>
              <w:top w:w="60" w:type="dxa"/>
              <w:left w:w="90" w:type="dxa"/>
              <w:bottom w:w="60" w:type="dxa"/>
              <w:right w:w="90" w:type="dxa"/>
            </w:tcMar>
          </w:tcPr>
          <w:p w14:paraId="586DB3D5" w14:textId="77777777" w:rsidR="00FD0949" w:rsidRDefault="00FD0949" w:rsidP="00906524">
            <w:r>
              <w:rPr>
                <w:b/>
                <w:bCs/>
                <w:sz w:val="17"/>
                <w:szCs w:val="17"/>
              </w:rPr>
              <w:t>EVT-GRP-011</w:t>
            </w:r>
          </w:p>
        </w:tc>
        <w:tc>
          <w:tcPr>
            <w:tcW w:w="2400" w:type="dxa"/>
            <w:tcMar>
              <w:top w:w="60" w:type="dxa"/>
              <w:left w:w="90" w:type="dxa"/>
              <w:bottom w:w="60" w:type="dxa"/>
              <w:right w:w="90" w:type="dxa"/>
            </w:tcMar>
          </w:tcPr>
          <w:p w14:paraId="0398D391" w14:textId="77777777" w:rsidR="00FD0949" w:rsidRDefault="00FD0949" w:rsidP="00906524">
            <w:r>
              <w:rPr>
                <w:sz w:val="17"/>
                <w:szCs w:val="17"/>
              </w:rPr>
              <w:t>Groupe complet masqué</w:t>
            </w:r>
          </w:p>
        </w:tc>
        <w:tc>
          <w:tcPr>
            <w:tcW w:w="4400" w:type="dxa"/>
            <w:tcMar>
              <w:top w:w="60" w:type="dxa"/>
              <w:left w:w="90" w:type="dxa"/>
              <w:bottom w:w="60" w:type="dxa"/>
              <w:right w:w="90" w:type="dxa"/>
            </w:tcMar>
          </w:tcPr>
          <w:p w14:paraId="18F90558" w14:textId="77777777" w:rsidR="00FD0949" w:rsidRDefault="00FD0949" w:rsidP="00906524">
            <w:r>
              <w:rPr>
                <w:sz w:val="17"/>
                <w:szCs w:val="17"/>
              </w:rPr>
              <w:t>Le groupe devient invisible dans les résultats de recherche car il est complet et configuré comme masqué.</w:t>
            </w:r>
          </w:p>
        </w:tc>
        <w:tc>
          <w:tcPr>
            <w:tcW w:w="600" w:type="dxa"/>
            <w:tcMar>
              <w:top w:w="60" w:type="dxa"/>
              <w:left w:w="90" w:type="dxa"/>
              <w:bottom w:w="60" w:type="dxa"/>
              <w:right w:w="90" w:type="dxa"/>
            </w:tcMar>
          </w:tcPr>
          <w:p w14:paraId="244EC621" w14:textId="77777777" w:rsidR="00FD0949" w:rsidRDefault="00FD0949" w:rsidP="00906524">
            <w:pPr>
              <w:jc w:val="center"/>
            </w:pPr>
            <w:r>
              <w:rPr>
                <w:sz w:val="17"/>
                <w:szCs w:val="17"/>
              </w:rPr>
              <w:t>10</w:t>
            </w:r>
          </w:p>
        </w:tc>
      </w:tr>
      <w:tr w:rsidR="00FD0949" w14:paraId="2A0D25ED" w14:textId="77777777" w:rsidTr="00906524">
        <w:tc>
          <w:tcPr>
            <w:tcW w:w="1500" w:type="dxa"/>
            <w:shd w:val="clear" w:color="auto" w:fill="F2F2F2"/>
            <w:tcMar>
              <w:top w:w="60" w:type="dxa"/>
              <w:left w:w="90" w:type="dxa"/>
              <w:bottom w:w="60" w:type="dxa"/>
              <w:right w:w="90" w:type="dxa"/>
            </w:tcMar>
          </w:tcPr>
          <w:p w14:paraId="76D00293" w14:textId="77777777" w:rsidR="00FD0949" w:rsidRDefault="00FD0949" w:rsidP="00906524">
            <w:r>
              <w:rPr>
                <w:b/>
                <w:bCs/>
                <w:sz w:val="17"/>
                <w:szCs w:val="17"/>
              </w:rPr>
              <w:t>EVT-GRP-012</w:t>
            </w:r>
          </w:p>
        </w:tc>
        <w:tc>
          <w:tcPr>
            <w:tcW w:w="2400" w:type="dxa"/>
            <w:shd w:val="clear" w:color="auto" w:fill="F2F2F2"/>
            <w:tcMar>
              <w:top w:w="60" w:type="dxa"/>
              <w:left w:w="90" w:type="dxa"/>
              <w:bottom w:w="60" w:type="dxa"/>
              <w:right w:w="90" w:type="dxa"/>
            </w:tcMar>
          </w:tcPr>
          <w:p w14:paraId="24FFC1C2" w14:textId="41ECC9B0" w:rsidR="00FD0949" w:rsidRDefault="00FD0949" w:rsidP="00906524">
            <w:r>
              <w:rPr>
                <w:sz w:val="17"/>
                <w:szCs w:val="17"/>
              </w:rPr>
              <w:t>Capacité d</w:t>
            </w:r>
            <w:r w:rsidR="00CD2831">
              <w:rPr>
                <w:sz w:val="17"/>
                <w:szCs w:val="17"/>
              </w:rPr>
              <w:t>’</w:t>
            </w:r>
            <w:r>
              <w:rPr>
                <w:sz w:val="17"/>
                <w:szCs w:val="17"/>
              </w:rPr>
              <w:t>abonnement atteinte</w:t>
            </w:r>
          </w:p>
        </w:tc>
        <w:tc>
          <w:tcPr>
            <w:tcW w:w="4400" w:type="dxa"/>
            <w:shd w:val="clear" w:color="auto" w:fill="F2F2F2"/>
            <w:tcMar>
              <w:top w:w="60" w:type="dxa"/>
              <w:left w:w="90" w:type="dxa"/>
              <w:bottom w:w="60" w:type="dxa"/>
              <w:right w:w="90" w:type="dxa"/>
            </w:tcMar>
          </w:tcPr>
          <w:p w14:paraId="02B8E8CD" w14:textId="77777777" w:rsidR="00FD0949" w:rsidRDefault="00FD0949" w:rsidP="00906524">
            <w:r>
              <w:rPr>
                <w:sz w:val="17"/>
                <w:szCs w:val="17"/>
              </w:rPr>
              <w:t>Le Professeur atteint la capacité maximale autorisée par son abonnement.</w:t>
            </w:r>
          </w:p>
        </w:tc>
        <w:tc>
          <w:tcPr>
            <w:tcW w:w="600" w:type="dxa"/>
            <w:shd w:val="clear" w:color="auto" w:fill="F2F2F2"/>
            <w:tcMar>
              <w:top w:w="60" w:type="dxa"/>
              <w:left w:w="90" w:type="dxa"/>
              <w:bottom w:w="60" w:type="dxa"/>
              <w:right w:w="90" w:type="dxa"/>
            </w:tcMar>
          </w:tcPr>
          <w:p w14:paraId="0AC7B23B" w14:textId="77777777" w:rsidR="00FD0949" w:rsidRDefault="00FD0949" w:rsidP="00906524">
            <w:pPr>
              <w:jc w:val="center"/>
            </w:pPr>
            <w:r>
              <w:rPr>
                <w:sz w:val="17"/>
                <w:szCs w:val="17"/>
              </w:rPr>
              <w:t>10</w:t>
            </w:r>
          </w:p>
        </w:tc>
      </w:tr>
      <w:tr w:rsidR="00FD0949" w14:paraId="278B717F" w14:textId="77777777" w:rsidTr="00906524">
        <w:tc>
          <w:tcPr>
            <w:tcW w:w="1500" w:type="dxa"/>
            <w:tcMar>
              <w:top w:w="60" w:type="dxa"/>
              <w:left w:w="90" w:type="dxa"/>
              <w:bottom w:w="60" w:type="dxa"/>
              <w:right w:w="90" w:type="dxa"/>
            </w:tcMar>
          </w:tcPr>
          <w:p w14:paraId="5574D12D" w14:textId="77777777" w:rsidR="00FD0949" w:rsidRDefault="00FD0949" w:rsidP="00906524">
            <w:r>
              <w:rPr>
                <w:b/>
                <w:bCs/>
                <w:sz w:val="17"/>
                <w:szCs w:val="17"/>
              </w:rPr>
              <w:t>EVT-GRP-013</w:t>
            </w:r>
          </w:p>
        </w:tc>
        <w:tc>
          <w:tcPr>
            <w:tcW w:w="2400" w:type="dxa"/>
            <w:tcMar>
              <w:top w:w="60" w:type="dxa"/>
              <w:left w:w="90" w:type="dxa"/>
              <w:bottom w:w="60" w:type="dxa"/>
              <w:right w:w="90" w:type="dxa"/>
            </w:tcMar>
          </w:tcPr>
          <w:p w14:paraId="7D897F00" w14:textId="77777777" w:rsidR="00FD0949" w:rsidRDefault="00FD0949" w:rsidP="00906524">
            <w:r>
              <w:rPr>
                <w:sz w:val="17"/>
                <w:szCs w:val="17"/>
              </w:rPr>
              <w:t>Conflit de planning détecté</w:t>
            </w:r>
          </w:p>
        </w:tc>
        <w:tc>
          <w:tcPr>
            <w:tcW w:w="4400" w:type="dxa"/>
            <w:tcMar>
              <w:top w:w="60" w:type="dxa"/>
              <w:left w:w="90" w:type="dxa"/>
              <w:bottom w:w="60" w:type="dxa"/>
              <w:right w:w="90" w:type="dxa"/>
            </w:tcMar>
          </w:tcPr>
          <w:p w14:paraId="1EDA2ED2" w14:textId="470B3733" w:rsidR="00FD0949" w:rsidRDefault="00FD0949" w:rsidP="00906524">
            <w:r>
              <w:rPr>
                <w:sz w:val="17"/>
                <w:szCs w:val="17"/>
              </w:rPr>
              <w:t>Un conflit est détecté entre deux plannings d</w:t>
            </w:r>
            <w:r w:rsidR="00CD2831">
              <w:rPr>
                <w:sz w:val="17"/>
                <w:szCs w:val="17"/>
              </w:rPr>
              <w:t>’</w:t>
            </w:r>
            <w:r>
              <w:rPr>
                <w:sz w:val="17"/>
                <w:szCs w:val="17"/>
              </w:rPr>
              <w:t>un même Professeur ou d</w:t>
            </w:r>
            <w:r w:rsidR="00CD2831">
              <w:rPr>
                <w:sz w:val="17"/>
                <w:szCs w:val="17"/>
              </w:rPr>
              <w:t>’</w:t>
            </w:r>
            <w:r>
              <w:rPr>
                <w:sz w:val="17"/>
                <w:szCs w:val="17"/>
              </w:rPr>
              <w:t>un même élève.</w:t>
            </w:r>
          </w:p>
        </w:tc>
        <w:tc>
          <w:tcPr>
            <w:tcW w:w="600" w:type="dxa"/>
            <w:tcMar>
              <w:top w:w="60" w:type="dxa"/>
              <w:left w:w="90" w:type="dxa"/>
              <w:bottom w:w="60" w:type="dxa"/>
              <w:right w:w="90" w:type="dxa"/>
            </w:tcMar>
          </w:tcPr>
          <w:p w14:paraId="3342DFAB" w14:textId="77777777" w:rsidR="00FD0949" w:rsidRDefault="00FD0949" w:rsidP="00906524">
            <w:pPr>
              <w:jc w:val="center"/>
            </w:pPr>
            <w:r>
              <w:rPr>
                <w:sz w:val="17"/>
                <w:szCs w:val="17"/>
              </w:rPr>
              <w:t>10</w:t>
            </w:r>
          </w:p>
        </w:tc>
      </w:tr>
      <w:tr w:rsidR="00FD0949" w14:paraId="095C2FF0" w14:textId="77777777" w:rsidTr="00906524">
        <w:tc>
          <w:tcPr>
            <w:tcW w:w="1500" w:type="dxa"/>
            <w:shd w:val="clear" w:color="auto" w:fill="F2F2F2"/>
            <w:tcMar>
              <w:top w:w="60" w:type="dxa"/>
              <w:left w:w="90" w:type="dxa"/>
              <w:bottom w:w="60" w:type="dxa"/>
              <w:right w:w="90" w:type="dxa"/>
            </w:tcMar>
          </w:tcPr>
          <w:p w14:paraId="2B8DEED4" w14:textId="77777777" w:rsidR="00FD0949" w:rsidRDefault="00FD0949" w:rsidP="00906524">
            <w:r>
              <w:rPr>
                <w:b/>
                <w:bCs/>
                <w:sz w:val="17"/>
                <w:szCs w:val="17"/>
              </w:rPr>
              <w:t>EVT-GRP-014</w:t>
            </w:r>
          </w:p>
        </w:tc>
        <w:tc>
          <w:tcPr>
            <w:tcW w:w="2400" w:type="dxa"/>
            <w:shd w:val="clear" w:color="auto" w:fill="F2F2F2"/>
            <w:tcMar>
              <w:top w:w="60" w:type="dxa"/>
              <w:left w:w="90" w:type="dxa"/>
              <w:bottom w:w="60" w:type="dxa"/>
              <w:right w:w="90" w:type="dxa"/>
            </w:tcMar>
          </w:tcPr>
          <w:p w14:paraId="7F0FFEBF" w14:textId="77777777" w:rsidR="00FD0949" w:rsidRDefault="00FD0949" w:rsidP="00906524">
            <w:r>
              <w:rPr>
                <w:sz w:val="17"/>
                <w:szCs w:val="17"/>
              </w:rPr>
              <w:t>Groupe dupliqué</w:t>
            </w:r>
          </w:p>
        </w:tc>
        <w:tc>
          <w:tcPr>
            <w:tcW w:w="4400" w:type="dxa"/>
            <w:shd w:val="clear" w:color="auto" w:fill="F2F2F2"/>
            <w:tcMar>
              <w:top w:w="60" w:type="dxa"/>
              <w:left w:w="90" w:type="dxa"/>
              <w:bottom w:w="60" w:type="dxa"/>
              <w:right w:w="90" w:type="dxa"/>
            </w:tcMar>
          </w:tcPr>
          <w:p w14:paraId="23ACED62" w14:textId="176A1D23" w:rsidR="00FD0949" w:rsidRDefault="00FD0949" w:rsidP="00906524">
            <w:r>
              <w:rPr>
                <w:sz w:val="17"/>
                <w:szCs w:val="17"/>
              </w:rPr>
              <w:t>Un nouveau groupe est créé par duplication d</w:t>
            </w:r>
            <w:r w:rsidR="00CD2831">
              <w:rPr>
                <w:sz w:val="17"/>
                <w:szCs w:val="17"/>
              </w:rPr>
              <w:t>’</w:t>
            </w:r>
            <w:r>
              <w:rPr>
                <w:sz w:val="17"/>
                <w:szCs w:val="17"/>
              </w:rPr>
              <w:t>un groupe existant avec un nouvel identifiant et le statut **BROUILLON**.</w:t>
            </w:r>
          </w:p>
        </w:tc>
        <w:tc>
          <w:tcPr>
            <w:tcW w:w="600" w:type="dxa"/>
            <w:shd w:val="clear" w:color="auto" w:fill="F2F2F2"/>
            <w:tcMar>
              <w:top w:w="60" w:type="dxa"/>
              <w:left w:w="90" w:type="dxa"/>
              <w:bottom w:w="60" w:type="dxa"/>
              <w:right w:w="90" w:type="dxa"/>
            </w:tcMar>
          </w:tcPr>
          <w:p w14:paraId="3C1B9627" w14:textId="77777777" w:rsidR="00FD0949" w:rsidRDefault="00FD0949" w:rsidP="00906524">
            <w:pPr>
              <w:jc w:val="center"/>
            </w:pPr>
            <w:r>
              <w:rPr>
                <w:sz w:val="17"/>
                <w:szCs w:val="17"/>
              </w:rPr>
              <w:t>10</w:t>
            </w:r>
          </w:p>
        </w:tc>
      </w:tr>
      <w:tr w:rsidR="00FD0949" w14:paraId="15EB9BF4" w14:textId="77777777" w:rsidTr="00906524">
        <w:tc>
          <w:tcPr>
            <w:tcW w:w="1500" w:type="dxa"/>
            <w:tcMar>
              <w:top w:w="60" w:type="dxa"/>
              <w:left w:w="90" w:type="dxa"/>
              <w:bottom w:w="60" w:type="dxa"/>
              <w:right w:w="90" w:type="dxa"/>
            </w:tcMar>
          </w:tcPr>
          <w:p w14:paraId="30A7AE87" w14:textId="77777777" w:rsidR="00FD0949" w:rsidRDefault="00FD0949" w:rsidP="00906524">
            <w:r>
              <w:rPr>
                <w:b/>
                <w:bCs/>
                <w:sz w:val="17"/>
                <w:szCs w:val="17"/>
              </w:rPr>
              <w:t>EVT-GRP-015</w:t>
            </w:r>
          </w:p>
        </w:tc>
        <w:tc>
          <w:tcPr>
            <w:tcW w:w="2400" w:type="dxa"/>
            <w:tcMar>
              <w:top w:w="60" w:type="dxa"/>
              <w:left w:w="90" w:type="dxa"/>
              <w:bottom w:w="60" w:type="dxa"/>
              <w:right w:w="90" w:type="dxa"/>
            </w:tcMar>
          </w:tcPr>
          <w:p w14:paraId="2BDF4E8E" w14:textId="77777777" w:rsidR="00FD0949" w:rsidRDefault="00FD0949" w:rsidP="00906524">
            <w:r>
              <w:rPr>
                <w:sz w:val="17"/>
                <w:szCs w:val="17"/>
              </w:rPr>
              <w:t>Groupe supprimé définitivement</w:t>
            </w:r>
          </w:p>
        </w:tc>
        <w:tc>
          <w:tcPr>
            <w:tcW w:w="4400" w:type="dxa"/>
            <w:tcMar>
              <w:top w:w="60" w:type="dxa"/>
              <w:left w:w="90" w:type="dxa"/>
              <w:bottom w:w="60" w:type="dxa"/>
              <w:right w:w="90" w:type="dxa"/>
            </w:tcMar>
          </w:tcPr>
          <w:p w14:paraId="30D56B70" w14:textId="77777777" w:rsidR="00FD0949" w:rsidRDefault="00FD0949" w:rsidP="00906524">
            <w:r>
              <w:rPr>
                <w:sz w:val="17"/>
                <w:szCs w:val="17"/>
              </w:rPr>
              <w:t>Un groupe ne possédant ni séance, ni inscription, ni historique pédagogique ou comptable est supprimé définitivement.</w:t>
            </w:r>
          </w:p>
        </w:tc>
        <w:tc>
          <w:tcPr>
            <w:tcW w:w="600" w:type="dxa"/>
            <w:tcMar>
              <w:top w:w="60" w:type="dxa"/>
              <w:left w:w="90" w:type="dxa"/>
              <w:bottom w:w="60" w:type="dxa"/>
              <w:right w:w="90" w:type="dxa"/>
            </w:tcMar>
          </w:tcPr>
          <w:p w14:paraId="068776F7" w14:textId="77777777" w:rsidR="00FD0949" w:rsidRDefault="00FD0949" w:rsidP="00906524">
            <w:pPr>
              <w:jc w:val="center"/>
            </w:pPr>
            <w:r>
              <w:rPr>
                <w:sz w:val="17"/>
                <w:szCs w:val="17"/>
              </w:rPr>
              <w:t>10</w:t>
            </w:r>
          </w:p>
        </w:tc>
      </w:tr>
    </w:tbl>
    <w:p w14:paraId="7BA45A2B" w14:textId="77777777" w:rsidR="005026FF" w:rsidRDefault="005026FF" w:rsidP="005026FF">
      <w:pPr>
        <w:pStyle w:val="Title"/>
        <w:rPr>
          <w:color w:val="0070C0"/>
          <w:sz w:val="32"/>
          <w:szCs w:val="32"/>
        </w:rPr>
      </w:pPr>
    </w:p>
    <w:p w14:paraId="0ACA984A" w14:textId="6731C6CB" w:rsidR="00FD0949" w:rsidRPr="005026FF" w:rsidRDefault="00FD0949" w:rsidP="005026FF">
      <w:pPr>
        <w:pStyle w:val="Title"/>
        <w:rPr>
          <w:color w:val="0070C0"/>
          <w:sz w:val="32"/>
          <w:szCs w:val="32"/>
        </w:rPr>
      </w:pPr>
      <w:r w:rsidRPr="005026FF">
        <w:rPr>
          <w:color w:val="0070C0"/>
          <w:sz w:val="32"/>
          <w:szCs w:val="32"/>
        </w:rPr>
        <w:t>Domaine PRE — Préinscriptions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3EE71832" w14:textId="77777777" w:rsidTr="00906524">
        <w:trPr>
          <w:tblHeader/>
        </w:trPr>
        <w:tc>
          <w:tcPr>
            <w:tcW w:w="1500" w:type="dxa"/>
            <w:shd w:val="clear" w:color="auto" w:fill="2F5496"/>
            <w:tcMar>
              <w:top w:w="80" w:type="dxa"/>
              <w:left w:w="90" w:type="dxa"/>
              <w:bottom w:w="80" w:type="dxa"/>
              <w:right w:w="90" w:type="dxa"/>
            </w:tcMar>
          </w:tcPr>
          <w:p w14:paraId="19410EA6"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6FDBBFE2"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5C5D292D"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7D0188B9" w14:textId="77777777" w:rsidR="00FD0949" w:rsidRDefault="00FD0949" w:rsidP="00906524">
            <w:r>
              <w:rPr>
                <w:b/>
                <w:bCs/>
                <w:color w:val="FFFFFF"/>
                <w:sz w:val="17"/>
                <w:szCs w:val="17"/>
              </w:rPr>
              <w:t>Chap.</w:t>
            </w:r>
          </w:p>
        </w:tc>
      </w:tr>
      <w:tr w:rsidR="00FD0949" w14:paraId="6B1AD9B8" w14:textId="77777777" w:rsidTr="00906524">
        <w:tc>
          <w:tcPr>
            <w:tcW w:w="1500" w:type="dxa"/>
            <w:tcMar>
              <w:top w:w="60" w:type="dxa"/>
              <w:left w:w="90" w:type="dxa"/>
              <w:bottom w:w="60" w:type="dxa"/>
              <w:right w:w="90" w:type="dxa"/>
            </w:tcMar>
          </w:tcPr>
          <w:p w14:paraId="4297FAB9" w14:textId="77777777" w:rsidR="00FD0949" w:rsidRDefault="00FD0949" w:rsidP="00906524">
            <w:r>
              <w:rPr>
                <w:b/>
                <w:bCs/>
                <w:sz w:val="17"/>
                <w:szCs w:val="17"/>
              </w:rPr>
              <w:t>EVT-PRE-001</w:t>
            </w:r>
          </w:p>
        </w:tc>
        <w:tc>
          <w:tcPr>
            <w:tcW w:w="2400" w:type="dxa"/>
            <w:tcMar>
              <w:top w:w="60" w:type="dxa"/>
              <w:left w:w="90" w:type="dxa"/>
              <w:bottom w:w="60" w:type="dxa"/>
              <w:right w:w="90" w:type="dxa"/>
            </w:tcMar>
          </w:tcPr>
          <w:p w14:paraId="5B7A6CC3" w14:textId="77777777" w:rsidR="00FD0949" w:rsidRDefault="00FD0949" w:rsidP="00906524">
            <w:r>
              <w:rPr>
                <w:sz w:val="17"/>
                <w:szCs w:val="17"/>
              </w:rPr>
              <w:t>Préinscription créée</w:t>
            </w:r>
          </w:p>
        </w:tc>
        <w:tc>
          <w:tcPr>
            <w:tcW w:w="4400" w:type="dxa"/>
            <w:tcMar>
              <w:top w:w="60" w:type="dxa"/>
              <w:left w:w="90" w:type="dxa"/>
              <w:bottom w:w="60" w:type="dxa"/>
              <w:right w:w="90" w:type="dxa"/>
            </w:tcMar>
          </w:tcPr>
          <w:p w14:paraId="02AB61B7" w14:textId="77777777" w:rsidR="00FD0949" w:rsidRDefault="00FD0949" w:rsidP="00906524">
            <w:r>
              <w:rPr>
                <w:sz w:val="17"/>
                <w:szCs w:val="17"/>
              </w:rPr>
              <w:t>Un Parent crée une préinscription pour une année future</w:t>
            </w:r>
          </w:p>
        </w:tc>
        <w:tc>
          <w:tcPr>
            <w:tcW w:w="600" w:type="dxa"/>
            <w:tcMar>
              <w:top w:w="60" w:type="dxa"/>
              <w:left w:w="90" w:type="dxa"/>
              <w:bottom w:w="60" w:type="dxa"/>
              <w:right w:w="90" w:type="dxa"/>
            </w:tcMar>
          </w:tcPr>
          <w:p w14:paraId="03D05A0A" w14:textId="77777777" w:rsidR="00FD0949" w:rsidRDefault="00FD0949" w:rsidP="00906524">
            <w:pPr>
              <w:jc w:val="center"/>
            </w:pPr>
            <w:r>
              <w:rPr>
                <w:sz w:val="17"/>
                <w:szCs w:val="17"/>
              </w:rPr>
              <w:t>11</w:t>
            </w:r>
          </w:p>
        </w:tc>
      </w:tr>
      <w:tr w:rsidR="00FD0949" w14:paraId="4418AACE" w14:textId="77777777" w:rsidTr="00906524">
        <w:tc>
          <w:tcPr>
            <w:tcW w:w="1500" w:type="dxa"/>
            <w:shd w:val="clear" w:color="auto" w:fill="F2F2F2"/>
            <w:tcMar>
              <w:top w:w="60" w:type="dxa"/>
              <w:left w:w="90" w:type="dxa"/>
              <w:bottom w:w="60" w:type="dxa"/>
              <w:right w:w="90" w:type="dxa"/>
            </w:tcMar>
          </w:tcPr>
          <w:p w14:paraId="001F5F80" w14:textId="77777777" w:rsidR="00FD0949" w:rsidRDefault="00FD0949" w:rsidP="00906524">
            <w:r>
              <w:rPr>
                <w:b/>
                <w:bCs/>
                <w:sz w:val="17"/>
                <w:szCs w:val="17"/>
              </w:rPr>
              <w:t>EVT-PRE-002</w:t>
            </w:r>
          </w:p>
        </w:tc>
        <w:tc>
          <w:tcPr>
            <w:tcW w:w="2400" w:type="dxa"/>
            <w:shd w:val="clear" w:color="auto" w:fill="F2F2F2"/>
            <w:tcMar>
              <w:top w:w="60" w:type="dxa"/>
              <w:left w:w="90" w:type="dxa"/>
              <w:bottom w:w="60" w:type="dxa"/>
              <w:right w:w="90" w:type="dxa"/>
            </w:tcMar>
          </w:tcPr>
          <w:p w14:paraId="4E9F58D6" w14:textId="77777777" w:rsidR="00FD0949" w:rsidRDefault="00FD0949" w:rsidP="00906524">
            <w:r>
              <w:rPr>
                <w:sz w:val="17"/>
                <w:szCs w:val="17"/>
              </w:rPr>
              <w:t>Proposition envoyée</w:t>
            </w:r>
          </w:p>
        </w:tc>
        <w:tc>
          <w:tcPr>
            <w:tcW w:w="4400" w:type="dxa"/>
            <w:shd w:val="clear" w:color="auto" w:fill="F2F2F2"/>
            <w:tcMar>
              <w:top w:w="60" w:type="dxa"/>
              <w:left w:w="90" w:type="dxa"/>
              <w:bottom w:w="60" w:type="dxa"/>
              <w:right w:w="90" w:type="dxa"/>
            </w:tcMar>
          </w:tcPr>
          <w:p w14:paraId="521FF172" w14:textId="77777777" w:rsidR="00FD0949" w:rsidRDefault="00FD0949" w:rsidP="00906524">
            <w:r>
              <w:rPr>
                <w:sz w:val="17"/>
                <w:szCs w:val="17"/>
              </w:rPr>
              <w:t>Le Professeur envoie une proposition au Parent</w:t>
            </w:r>
          </w:p>
        </w:tc>
        <w:tc>
          <w:tcPr>
            <w:tcW w:w="600" w:type="dxa"/>
            <w:shd w:val="clear" w:color="auto" w:fill="F2F2F2"/>
            <w:tcMar>
              <w:top w:w="60" w:type="dxa"/>
              <w:left w:w="90" w:type="dxa"/>
              <w:bottom w:w="60" w:type="dxa"/>
              <w:right w:w="90" w:type="dxa"/>
            </w:tcMar>
          </w:tcPr>
          <w:p w14:paraId="2E7E7343" w14:textId="77777777" w:rsidR="00FD0949" w:rsidRDefault="00FD0949" w:rsidP="00906524">
            <w:pPr>
              <w:jc w:val="center"/>
            </w:pPr>
            <w:r>
              <w:rPr>
                <w:sz w:val="17"/>
                <w:szCs w:val="17"/>
              </w:rPr>
              <w:t>11</w:t>
            </w:r>
          </w:p>
        </w:tc>
      </w:tr>
      <w:tr w:rsidR="00FD0949" w14:paraId="24EA7404" w14:textId="77777777" w:rsidTr="00906524">
        <w:tc>
          <w:tcPr>
            <w:tcW w:w="1500" w:type="dxa"/>
            <w:tcMar>
              <w:top w:w="60" w:type="dxa"/>
              <w:left w:w="90" w:type="dxa"/>
              <w:bottom w:w="60" w:type="dxa"/>
              <w:right w:w="90" w:type="dxa"/>
            </w:tcMar>
          </w:tcPr>
          <w:p w14:paraId="015D7609" w14:textId="77777777" w:rsidR="00FD0949" w:rsidRDefault="00FD0949" w:rsidP="00906524">
            <w:r>
              <w:rPr>
                <w:b/>
                <w:bCs/>
                <w:sz w:val="17"/>
                <w:szCs w:val="17"/>
              </w:rPr>
              <w:t>EVT-PRE-003</w:t>
            </w:r>
          </w:p>
        </w:tc>
        <w:tc>
          <w:tcPr>
            <w:tcW w:w="2400" w:type="dxa"/>
            <w:tcMar>
              <w:top w:w="60" w:type="dxa"/>
              <w:left w:w="90" w:type="dxa"/>
              <w:bottom w:w="60" w:type="dxa"/>
              <w:right w:w="90" w:type="dxa"/>
            </w:tcMar>
          </w:tcPr>
          <w:p w14:paraId="7985D889" w14:textId="77777777" w:rsidR="00FD0949" w:rsidRDefault="00FD0949" w:rsidP="00906524">
            <w:r>
              <w:rPr>
                <w:sz w:val="17"/>
                <w:szCs w:val="17"/>
              </w:rPr>
              <w:t>Préinscription confirmée</w:t>
            </w:r>
          </w:p>
        </w:tc>
        <w:tc>
          <w:tcPr>
            <w:tcW w:w="4400" w:type="dxa"/>
            <w:tcMar>
              <w:top w:w="60" w:type="dxa"/>
              <w:left w:w="90" w:type="dxa"/>
              <w:bottom w:w="60" w:type="dxa"/>
              <w:right w:w="90" w:type="dxa"/>
            </w:tcMar>
          </w:tcPr>
          <w:p w14:paraId="1ED0F27D" w14:textId="77777777" w:rsidR="00FD0949" w:rsidRDefault="00FD0949" w:rsidP="00906524">
            <w:r>
              <w:rPr>
                <w:sz w:val="17"/>
                <w:szCs w:val="17"/>
              </w:rPr>
              <w:t>Le Parent confirme la préinscription</w:t>
            </w:r>
          </w:p>
        </w:tc>
        <w:tc>
          <w:tcPr>
            <w:tcW w:w="600" w:type="dxa"/>
            <w:tcMar>
              <w:top w:w="60" w:type="dxa"/>
              <w:left w:w="90" w:type="dxa"/>
              <w:bottom w:w="60" w:type="dxa"/>
              <w:right w:w="90" w:type="dxa"/>
            </w:tcMar>
          </w:tcPr>
          <w:p w14:paraId="50F36805" w14:textId="77777777" w:rsidR="00FD0949" w:rsidRDefault="00FD0949" w:rsidP="00906524">
            <w:pPr>
              <w:jc w:val="center"/>
            </w:pPr>
            <w:r>
              <w:rPr>
                <w:sz w:val="17"/>
                <w:szCs w:val="17"/>
              </w:rPr>
              <w:t>11</w:t>
            </w:r>
          </w:p>
        </w:tc>
      </w:tr>
      <w:tr w:rsidR="00FD0949" w14:paraId="7C1DC59C" w14:textId="77777777" w:rsidTr="00906524">
        <w:tc>
          <w:tcPr>
            <w:tcW w:w="1500" w:type="dxa"/>
            <w:shd w:val="clear" w:color="auto" w:fill="F2F2F2"/>
            <w:tcMar>
              <w:top w:w="60" w:type="dxa"/>
              <w:left w:w="90" w:type="dxa"/>
              <w:bottom w:w="60" w:type="dxa"/>
              <w:right w:w="90" w:type="dxa"/>
            </w:tcMar>
          </w:tcPr>
          <w:p w14:paraId="51717C04" w14:textId="77777777" w:rsidR="00FD0949" w:rsidRDefault="00FD0949" w:rsidP="00906524">
            <w:r>
              <w:rPr>
                <w:b/>
                <w:bCs/>
                <w:sz w:val="17"/>
                <w:szCs w:val="17"/>
              </w:rPr>
              <w:t>EVT-PRE-004</w:t>
            </w:r>
          </w:p>
        </w:tc>
        <w:tc>
          <w:tcPr>
            <w:tcW w:w="2400" w:type="dxa"/>
            <w:shd w:val="clear" w:color="auto" w:fill="F2F2F2"/>
            <w:tcMar>
              <w:top w:w="60" w:type="dxa"/>
              <w:left w:w="90" w:type="dxa"/>
              <w:bottom w:w="60" w:type="dxa"/>
              <w:right w:w="90" w:type="dxa"/>
            </w:tcMar>
          </w:tcPr>
          <w:p w14:paraId="09AF98FF" w14:textId="77777777" w:rsidR="00FD0949" w:rsidRDefault="00FD0949" w:rsidP="00906524">
            <w:r>
              <w:rPr>
                <w:sz w:val="17"/>
                <w:szCs w:val="17"/>
              </w:rPr>
              <w:t>Préinscription refusée</w:t>
            </w:r>
          </w:p>
        </w:tc>
        <w:tc>
          <w:tcPr>
            <w:tcW w:w="4400" w:type="dxa"/>
            <w:shd w:val="clear" w:color="auto" w:fill="F2F2F2"/>
            <w:tcMar>
              <w:top w:w="60" w:type="dxa"/>
              <w:left w:w="90" w:type="dxa"/>
              <w:bottom w:w="60" w:type="dxa"/>
              <w:right w:w="90" w:type="dxa"/>
            </w:tcMar>
          </w:tcPr>
          <w:p w14:paraId="308D258F" w14:textId="77777777" w:rsidR="00FD0949" w:rsidRDefault="00FD0949" w:rsidP="00906524">
            <w:r>
              <w:rPr>
                <w:sz w:val="17"/>
                <w:szCs w:val="17"/>
              </w:rPr>
              <w:t>Le Parent refuse la proposition</w:t>
            </w:r>
          </w:p>
        </w:tc>
        <w:tc>
          <w:tcPr>
            <w:tcW w:w="600" w:type="dxa"/>
            <w:shd w:val="clear" w:color="auto" w:fill="F2F2F2"/>
            <w:tcMar>
              <w:top w:w="60" w:type="dxa"/>
              <w:left w:w="90" w:type="dxa"/>
              <w:bottom w:w="60" w:type="dxa"/>
              <w:right w:w="90" w:type="dxa"/>
            </w:tcMar>
          </w:tcPr>
          <w:p w14:paraId="31E6BE42" w14:textId="77777777" w:rsidR="00FD0949" w:rsidRDefault="00FD0949" w:rsidP="00906524">
            <w:pPr>
              <w:jc w:val="center"/>
            </w:pPr>
            <w:r>
              <w:rPr>
                <w:sz w:val="17"/>
                <w:szCs w:val="17"/>
              </w:rPr>
              <w:t>11</w:t>
            </w:r>
          </w:p>
        </w:tc>
      </w:tr>
      <w:tr w:rsidR="00FD0949" w14:paraId="19F49FA8" w14:textId="77777777" w:rsidTr="00906524">
        <w:tc>
          <w:tcPr>
            <w:tcW w:w="1500" w:type="dxa"/>
            <w:tcMar>
              <w:top w:w="60" w:type="dxa"/>
              <w:left w:w="90" w:type="dxa"/>
              <w:bottom w:w="60" w:type="dxa"/>
              <w:right w:w="90" w:type="dxa"/>
            </w:tcMar>
          </w:tcPr>
          <w:p w14:paraId="1D32F77F" w14:textId="77777777" w:rsidR="00FD0949" w:rsidRDefault="00FD0949" w:rsidP="00906524">
            <w:r>
              <w:rPr>
                <w:b/>
                <w:bCs/>
                <w:sz w:val="17"/>
                <w:szCs w:val="17"/>
              </w:rPr>
              <w:t>EVT-PRE-005</w:t>
            </w:r>
          </w:p>
        </w:tc>
        <w:tc>
          <w:tcPr>
            <w:tcW w:w="2400" w:type="dxa"/>
            <w:tcMar>
              <w:top w:w="60" w:type="dxa"/>
              <w:left w:w="90" w:type="dxa"/>
              <w:bottom w:w="60" w:type="dxa"/>
              <w:right w:w="90" w:type="dxa"/>
            </w:tcMar>
          </w:tcPr>
          <w:p w14:paraId="474D867F" w14:textId="77777777" w:rsidR="00FD0949" w:rsidRDefault="00FD0949" w:rsidP="00906524">
            <w:r>
              <w:rPr>
                <w:sz w:val="17"/>
                <w:szCs w:val="17"/>
              </w:rPr>
              <w:t>Préinscription transformée</w:t>
            </w:r>
          </w:p>
        </w:tc>
        <w:tc>
          <w:tcPr>
            <w:tcW w:w="4400" w:type="dxa"/>
            <w:tcMar>
              <w:top w:w="60" w:type="dxa"/>
              <w:left w:w="90" w:type="dxa"/>
              <w:bottom w:w="60" w:type="dxa"/>
              <w:right w:w="90" w:type="dxa"/>
            </w:tcMar>
          </w:tcPr>
          <w:p w14:paraId="042D9B4B" w14:textId="7B18CC1C" w:rsidR="00FD0949" w:rsidRDefault="00FD0949" w:rsidP="00906524">
            <w:r>
              <w:rPr>
                <w:sz w:val="17"/>
                <w:szCs w:val="17"/>
              </w:rPr>
              <w:t>La préinscription est transformée en demande d</w:t>
            </w:r>
            <w:r w:rsidR="00CD2831">
              <w:rPr>
                <w:sz w:val="17"/>
                <w:szCs w:val="17"/>
              </w:rPr>
              <w:t>’</w:t>
            </w:r>
            <w:r>
              <w:rPr>
                <w:sz w:val="17"/>
                <w:szCs w:val="17"/>
              </w:rPr>
              <w:t>inscription</w:t>
            </w:r>
          </w:p>
        </w:tc>
        <w:tc>
          <w:tcPr>
            <w:tcW w:w="600" w:type="dxa"/>
            <w:tcMar>
              <w:top w:w="60" w:type="dxa"/>
              <w:left w:w="90" w:type="dxa"/>
              <w:bottom w:w="60" w:type="dxa"/>
              <w:right w:w="90" w:type="dxa"/>
            </w:tcMar>
          </w:tcPr>
          <w:p w14:paraId="64AB47F6" w14:textId="77777777" w:rsidR="00FD0949" w:rsidRDefault="00FD0949" w:rsidP="00906524">
            <w:pPr>
              <w:jc w:val="center"/>
            </w:pPr>
            <w:r>
              <w:rPr>
                <w:sz w:val="17"/>
                <w:szCs w:val="17"/>
              </w:rPr>
              <w:t>11</w:t>
            </w:r>
          </w:p>
        </w:tc>
      </w:tr>
      <w:tr w:rsidR="00FD0949" w14:paraId="0E5A224E" w14:textId="77777777" w:rsidTr="00906524">
        <w:tc>
          <w:tcPr>
            <w:tcW w:w="1500" w:type="dxa"/>
            <w:shd w:val="clear" w:color="auto" w:fill="F2F2F2"/>
            <w:tcMar>
              <w:top w:w="60" w:type="dxa"/>
              <w:left w:w="90" w:type="dxa"/>
              <w:bottom w:w="60" w:type="dxa"/>
              <w:right w:w="90" w:type="dxa"/>
            </w:tcMar>
          </w:tcPr>
          <w:p w14:paraId="589DAA19" w14:textId="77777777" w:rsidR="00FD0949" w:rsidRDefault="00FD0949" w:rsidP="00906524">
            <w:r>
              <w:rPr>
                <w:b/>
                <w:bCs/>
                <w:sz w:val="17"/>
                <w:szCs w:val="17"/>
              </w:rPr>
              <w:t>EVT-PRE-006</w:t>
            </w:r>
          </w:p>
        </w:tc>
        <w:tc>
          <w:tcPr>
            <w:tcW w:w="2400" w:type="dxa"/>
            <w:shd w:val="clear" w:color="auto" w:fill="F2F2F2"/>
            <w:tcMar>
              <w:top w:w="60" w:type="dxa"/>
              <w:left w:w="90" w:type="dxa"/>
              <w:bottom w:w="60" w:type="dxa"/>
              <w:right w:w="90" w:type="dxa"/>
            </w:tcMar>
          </w:tcPr>
          <w:p w14:paraId="33937885" w14:textId="77777777" w:rsidR="00FD0949" w:rsidRDefault="00FD0949" w:rsidP="00906524">
            <w:r>
              <w:rPr>
                <w:sz w:val="17"/>
                <w:szCs w:val="17"/>
              </w:rPr>
              <w:t>Préinscription expirée</w:t>
            </w:r>
          </w:p>
        </w:tc>
        <w:tc>
          <w:tcPr>
            <w:tcW w:w="4400" w:type="dxa"/>
            <w:shd w:val="clear" w:color="auto" w:fill="F2F2F2"/>
            <w:tcMar>
              <w:top w:w="60" w:type="dxa"/>
              <w:left w:w="90" w:type="dxa"/>
              <w:bottom w:w="60" w:type="dxa"/>
              <w:right w:w="90" w:type="dxa"/>
            </w:tcMar>
          </w:tcPr>
          <w:p w14:paraId="3B834E53" w14:textId="77777777" w:rsidR="00FD0949" w:rsidRDefault="00FD0949" w:rsidP="00906524">
            <w:r>
              <w:rPr>
                <w:sz w:val="17"/>
                <w:szCs w:val="17"/>
              </w:rPr>
              <w:t>La proposition arrive à expiration</w:t>
            </w:r>
          </w:p>
        </w:tc>
        <w:tc>
          <w:tcPr>
            <w:tcW w:w="600" w:type="dxa"/>
            <w:shd w:val="clear" w:color="auto" w:fill="F2F2F2"/>
            <w:tcMar>
              <w:top w:w="60" w:type="dxa"/>
              <w:left w:w="90" w:type="dxa"/>
              <w:bottom w:w="60" w:type="dxa"/>
              <w:right w:w="90" w:type="dxa"/>
            </w:tcMar>
          </w:tcPr>
          <w:p w14:paraId="37608EFC" w14:textId="77777777" w:rsidR="00FD0949" w:rsidRDefault="00FD0949" w:rsidP="00906524">
            <w:pPr>
              <w:jc w:val="center"/>
            </w:pPr>
            <w:r>
              <w:rPr>
                <w:sz w:val="17"/>
                <w:szCs w:val="17"/>
              </w:rPr>
              <w:t>11</w:t>
            </w:r>
          </w:p>
        </w:tc>
      </w:tr>
      <w:tr w:rsidR="00FD0949" w14:paraId="79D0A4FC" w14:textId="77777777" w:rsidTr="00906524">
        <w:tc>
          <w:tcPr>
            <w:tcW w:w="1500" w:type="dxa"/>
            <w:tcMar>
              <w:top w:w="60" w:type="dxa"/>
              <w:left w:w="90" w:type="dxa"/>
              <w:bottom w:w="60" w:type="dxa"/>
              <w:right w:w="90" w:type="dxa"/>
            </w:tcMar>
          </w:tcPr>
          <w:p w14:paraId="32E2CC20" w14:textId="77777777" w:rsidR="00FD0949" w:rsidRDefault="00FD0949" w:rsidP="00906524">
            <w:r>
              <w:rPr>
                <w:b/>
                <w:bCs/>
                <w:sz w:val="17"/>
                <w:szCs w:val="17"/>
              </w:rPr>
              <w:t>EVT-PRE-007</w:t>
            </w:r>
          </w:p>
        </w:tc>
        <w:tc>
          <w:tcPr>
            <w:tcW w:w="2400" w:type="dxa"/>
            <w:tcMar>
              <w:top w:w="60" w:type="dxa"/>
              <w:left w:w="90" w:type="dxa"/>
              <w:bottom w:w="60" w:type="dxa"/>
              <w:right w:w="90" w:type="dxa"/>
            </w:tcMar>
          </w:tcPr>
          <w:p w14:paraId="41BDAD89" w14:textId="77777777" w:rsidR="00FD0949" w:rsidRDefault="00FD0949" w:rsidP="00906524">
            <w:r>
              <w:rPr>
                <w:sz w:val="17"/>
                <w:szCs w:val="17"/>
              </w:rPr>
              <w:t>Préinscription annulée</w:t>
            </w:r>
          </w:p>
        </w:tc>
        <w:tc>
          <w:tcPr>
            <w:tcW w:w="4400" w:type="dxa"/>
            <w:tcMar>
              <w:top w:w="60" w:type="dxa"/>
              <w:left w:w="90" w:type="dxa"/>
              <w:bottom w:w="60" w:type="dxa"/>
              <w:right w:w="90" w:type="dxa"/>
            </w:tcMar>
          </w:tcPr>
          <w:p w14:paraId="24B7264E" w14:textId="27AC611C" w:rsidR="00FD0949" w:rsidRDefault="00FD0949" w:rsidP="00906524">
            <w:r>
              <w:rPr>
                <w:sz w:val="17"/>
                <w:szCs w:val="17"/>
              </w:rPr>
              <w:t>Le Parent annule sa préinscription avant réception d</w:t>
            </w:r>
            <w:r w:rsidR="00CD2831">
              <w:rPr>
                <w:sz w:val="17"/>
                <w:szCs w:val="17"/>
              </w:rPr>
              <w:t>’</w:t>
            </w:r>
            <w:r>
              <w:rPr>
                <w:sz w:val="17"/>
                <w:szCs w:val="17"/>
              </w:rPr>
              <w:t>une proposition</w:t>
            </w:r>
          </w:p>
        </w:tc>
        <w:tc>
          <w:tcPr>
            <w:tcW w:w="600" w:type="dxa"/>
            <w:tcMar>
              <w:top w:w="60" w:type="dxa"/>
              <w:left w:w="90" w:type="dxa"/>
              <w:bottom w:w="60" w:type="dxa"/>
              <w:right w:w="90" w:type="dxa"/>
            </w:tcMar>
          </w:tcPr>
          <w:p w14:paraId="21454765" w14:textId="77777777" w:rsidR="00FD0949" w:rsidRDefault="00FD0949" w:rsidP="00906524">
            <w:pPr>
              <w:jc w:val="center"/>
            </w:pPr>
            <w:r>
              <w:rPr>
                <w:sz w:val="17"/>
                <w:szCs w:val="17"/>
              </w:rPr>
              <w:t>11</w:t>
            </w:r>
          </w:p>
        </w:tc>
      </w:tr>
      <w:tr w:rsidR="00FD0949" w14:paraId="3FC2623F" w14:textId="77777777" w:rsidTr="00906524">
        <w:tc>
          <w:tcPr>
            <w:tcW w:w="1500" w:type="dxa"/>
            <w:shd w:val="clear" w:color="auto" w:fill="F2F2F2"/>
            <w:tcMar>
              <w:top w:w="60" w:type="dxa"/>
              <w:left w:w="90" w:type="dxa"/>
              <w:bottom w:w="60" w:type="dxa"/>
              <w:right w:w="90" w:type="dxa"/>
            </w:tcMar>
          </w:tcPr>
          <w:p w14:paraId="545659B2" w14:textId="77777777" w:rsidR="00FD0949" w:rsidRDefault="00FD0949" w:rsidP="00906524">
            <w:r>
              <w:rPr>
                <w:b/>
                <w:bCs/>
                <w:sz w:val="17"/>
                <w:szCs w:val="17"/>
              </w:rPr>
              <w:t>EVT-PRE-008</w:t>
            </w:r>
          </w:p>
        </w:tc>
        <w:tc>
          <w:tcPr>
            <w:tcW w:w="2400" w:type="dxa"/>
            <w:shd w:val="clear" w:color="auto" w:fill="F2F2F2"/>
            <w:tcMar>
              <w:top w:w="60" w:type="dxa"/>
              <w:left w:w="90" w:type="dxa"/>
              <w:bottom w:w="60" w:type="dxa"/>
              <w:right w:w="90" w:type="dxa"/>
            </w:tcMar>
          </w:tcPr>
          <w:p w14:paraId="0FBBEF23" w14:textId="77777777" w:rsidR="00FD0949" w:rsidRDefault="00FD0949" w:rsidP="00906524">
            <w:r>
              <w:rPr>
                <w:sz w:val="17"/>
                <w:szCs w:val="17"/>
              </w:rPr>
              <w:t>Préinscription clôturée automatiquement</w:t>
            </w:r>
          </w:p>
        </w:tc>
        <w:tc>
          <w:tcPr>
            <w:tcW w:w="4400" w:type="dxa"/>
            <w:shd w:val="clear" w:color="auto" w:fill="F2F2F2"/>
            <w:tcMar>
              <w:top w:w="60" w:type="dxa"/>
              <w:left w:w="90" w:type="dxa"/>
              <w:bottom w:w="60" w:type="dxa"/>
              <w:right w:w="90" w:type="dxa"/>
            </w:tcMar>
          </w:tcPr>
          <w:p w14:paraId="37D1D3A7" w14:textId="77777777" w:rsidR="00FD0949" w:rsidRDefault="00FD0949" w:rsidP="00906524">
            <w:r>
              <w:rPr>
                <w:sz w:val="17"/>
                <w:szCs w:val="17"/>
              </w:rPr>
              <w:t>La préinscription est clôturée sans création de groupe</w:t>
            </w:r>
          </w:p>
        </w:tc>
        <w:tc>
          <w:tcPr>
            <w:tcW w:w="600" w:type="dxa"/>
            <w:shd w:val="clear" w:color="auto" w:fill="F2F2F2"/>
            <w:tcMar>
              <w:top w:w="60" w:type="dxa"/>
              <w:left w:w="90" w:type="dxa"/>
              <w:bottom w:w="60" w:type="dxa"/>
              <w:right w:w="90" w:type="dxa"/>
            </w:tcMar>
          </w:tcPr>
          <w:p w14:paraId="07B18184" w14:textId="77777777" w:rsidR="00FD0949" w:rsidRDefault="00FD0949" w:rsidP="00906524">
            <w:pPr>
              <w:jc w:val="center"/>
            </w:pPr>
            <w:r>
              <w:rPr>
                <w:sz w:val="17"/>
                <w:szCs w:val="17"/>
              </w:rPr>
              <w:t>11</w:t>
            </w:r>
          </w:p>
        </w:tc>
      </w:tr>
      <w:tr w:rsidR="00FD0949" w14:paraId="3253B775" w14:textId="77777777" w:rsidTr="00906524">
        <w:tc>
          <w:tcPr>
            <w:tcW w:w="1500" w:type="dxa"/>
            <w:tcMar>
              <w:top w:w="60" w:type="dxa"/>
              <w:left w:w="90" w:type="dxa"/>
              <w:bottom w:w="60" w:type="dxa"/>
              <w:right w:w="90" w:type="dxa"/>
            </w:tcMar>
          </w:tcPr>
          <w:p w14:paraId="1F3FD4B2" w14:textId="77777777" w:rsidR="00FD0949" w:rsidRDefault="00FD0949" w:rsidP="00906524">
            <w:r>
              <w:rPr>
                <w:b/>
                <w:bCs/>
                <w:sz w:val="17"/>
                <w:szCs w:val="17"/>
              </w:rPr>
              <w:t>EVT-PRE-009</w:t>
            </w:r>
          </w:p>
        </w:tc>
        <w:tc>
          <w:tcPr>
            <w:tcW w:w="2400" w:type="dxa"/>
            <w:tcMar>
              <w:top w:w="60" w:type="dxa"/>
              <w:left w:w="90" w:type="dxa"/>
              <w:bottom w:w="60" w:type="dxa"/>
              <w:right w:w="90" w:type="dxa"/>
            </w:tcMar>
          </w:tcPr>
          <w:p w14:paraId="6ECF60EA" w14:textId="77777777" w:rsidR="00FD0949" w:rsidRDefault="00FD0949" w:rsidP="00906524">
            <w:r>
              <w:rPr>
                <w:sz w:val="17"/>
                <w:szCs w:val="17"/>
              </w:rPr>
              <w:t>Transformation refusée (capacité insuffisante)</w:t>
            </w:r>
          </w:p>
        </w:tc>
        <w:tc>
          <w:tcPr>
            <w:tcW w:w="4400" w:type="dxa"/>
            <w:tcMar>
              <w:top w:w="60" w:type="dxa"/>
              <w:left w:w="90" w:type="dxa"/>
              <w:bottom w:w="60" w:type="dxa"/>
              <w:right w:w="90" w:type="dxa"/>
            </w:tcMar>
          </w:tcPr>
          <w:p w14:paraId="24C5F050" w14:textId="77777777" w:rsidR="00FD0949" w:rsidRDefault="00FD0949" w:rsidP="00906524">
            <w:r>
              <w:rPr>
                <w:sz w:val="17"/>
                <w:szCs w:val="17"/>
              </w:rPr>
              <w:t>La transformation en demande échoue pour cause de capacité</w:t>
            </w:r>
          </w:p>
        </w:tc>
        <w:tc>
          <w:tcPr>
            <w:tcW w:w="600" w:type="dxa"/>
            <w:tcMar>
              <w:top w:w="60" w:type="dxa"/>
              <w:left w:w="90" w:type="dxa"/>
              <w:bottom w:w="60" w:type="dxa"/>
              <w:right w:w="90" w:type="dxa"/>
            </w:tcMar>
          </w:tcPr>
          <w:p w14:paraId="58A0F7EA" w14:textId="77777777" w:rsidR="00FD0949" w:rsidRDefault="00FD0949" w:rsidP="00906524">
            <w:pPr>
              <w:jc w:val="center"/>
            </w:pPr>
            <w:r>
              <w:rPr>
                <w:sz w:val="17"/>
                <w:szCs w:val="17"/>
              </w:rPr>
              <w:t>11</w:t>
            </w:r>
          </w:p>
        </w:tc>
      </w:tr>
      <w:tr w:rsidR="00FD0949" w14:paraId="2AF545EA" w14:textId="77777777" w:rsidTr="00906524">
        <w:tc>
          <w:tcPr>
            <w:tcW w:w="1500" w:type="dxa"/>
            <w:shd w:val="clear" w:color="auto" w:fill="F2F2F2"/>
            <w:tcMar>
              <w:top w:w="60" w:type="dxa"/>
              <w:left w:w="90" w:type="dxa"/>
              <w:bottom w:w="60" w:type="dxa"/>
              <w:right w:w="90" w:type="dxa"/>
            </w:tcMar>
          </w:tcPr>
          <w:p w14:paraId="50B1C91D" w14:textId="77777777" w:rsidR="00FD0949" w:rsidRDefault="00FD0949" w:rsidP="00906524">
            <w:r>
              <w:rPr>
                <w:b/>
                <w:bCs/>
                <w:sz w:val="17"/>
                <w:szCs w:val="17"/>
              </w:rPr>
              <w:t>EVT-PRE-010</w:t>
            </w:r>
          </w:p>
        </w:tc>
        <w:tc>
          <w:tcPr>
            <w:tcW w:w="2400" w:type="dxa"/>
            <w:shd w:val="clear" w:color="auto" w:fill="F2F2F2"/>
            <w:tcMar>
              <w:top w:w="60" w:type="dxa"/>
              <w:left w:w="90" w:type="dxa"/>
              <w:bottom w:w="60" w:type="dxa"/>
              <w:right w:w="90" w:type="dxa"/>
            </w:tcMar>
          </w:tcPr>
          <w:p w14:paraId="4F7D2D8F" w14:textId="77777777" w:rsidR="00FD0949" w:rsidRDefault="00FD0949" w:rsidP="00906524">
            <w:r>
              <w:rPr>
                <w:sz w:val="17"/>
                <w:szCs w:val="17"/>
              </w:rPr>
              <w:t>Préinscriptions compatibles détectées</w:t>
            </w:r>
          </w:p>
        </w:tc>
        <w:tc>
          <w:tcPr>
            <w:tcW w:w="4400" w:type="dxa"/>
            <w:shd w:val="clear" w:color="auto" w:fill="F2F2F2"/>
            <w:tcMar>
              <w:top w:w="60" w:type="dxa"/>
              <w:left w:w="90" w:type="dxa"/>
              <w:bottom w:w="60" w:type="dxa"/>
              <w:right w:w="90" w:type="dxa"/>
            </w:tcMar>
          </w:tcPr>
          <w:p w14:paraId="1049A07E" w14:textId="77777777" w:rsidR="00FD0949" w:rsidRDefault="00FD0949" w:rsidP="00906524">
            <w:r>
              <w:rPr>
                <w:sz w:val="17"/>
                <w:szCs w:val="17"/>
              </w:rPr>
              <w:t>GROUPI identifie automatiquement les préinscriptions compatibles avec un nouveau groupe.</w:t>
            </w:r>
          </w:p>
        </w:tc>
        <w:tc>
          <w:tcPr>
            <w:tcW w:w="600" w:type="dxa"/>
            <w:shd w:val="clear" w:color="auto" w:fill="F2F2F2"/>
            <w:tcMar>
              <w:top w:w="60" w:type="dxa"/>
              <w:left w:w="90" w:type="dxa"/>
              <w:bottom w:w="60" w:type="dxa"/>
              <w:right w:w="90" w:type="dxa"/>
            </w:tcMar>
          </w:tcPr>
          <w:p w14:paraId="739EB792" w14:textId="77777777" w:rsidR="00FD0949" w:rsidRDefault="00FD0949" w:rsidP="00906524">
            <w:pPr>
              <w:jc w:val="center"/>
            </w:pPr>
            <w:r>
              <w:rPr>
                <w:sz w:val="17"/>
                <w:szCs w:val="17"/>
              </w:rPr>
              <w:t>11</w:t>
            </w:r>
          </w:p>
        </w:tc>
      </w:tr>
    </w:tbl>
    <w:p w14:paraId="19167F0D" w14:textId="77777777" w:rsidR="005026FF" w:rsidRDefault="005026FF" w:rsidP="005026FF">
      <w:pPr>
        <w:pStyle w:val="Title"/>
        <w:rPr>
          <w:color w:val="0070C0"/>
          <w:sz w:val="32"/>
          <w:szCs w:val="32"/>
        </w:rPr>
      </w:pPr>
    </w:p>
    <w:p w14:paraId="40609283" w14:textId="77777777" w:rsidR="00232BFD" w:rsidRDefault="00232BFD" w:rsidP="00232BFD"/>
    <w:p w14:paraId="0AF9FEF8" w14:textId="77777777" w:rsidR="00232BFD" w:rsidRPr="00232BFD" w:rsidRDefault="00232BFD" w:rsidP="00232BFD"/>
    <w:p w14:paraId="1E87EED0" w14:textId="4584F778" w:rsidR="00FD0949" w:rsidRPr="005026FF" w:rsidRDefault="00FD0949" w:rsidP="005026FF">
      <w:pPr>
        <w:pStyle w:val="Title"/>
        <w:rPr>
          <w:color w:val="0070C0"/>
          <w:sz w:val="32"/>
          <w:szCs w:val="32"/>
        </w:rPr>
      </w:pPr>
      <w:r w:rsidRPr="005026FF">
        <w:rPr>
          <w:color w:val="0070C0"/>
          <w:sz w:val="32"/>
          <w:szCs w:val="32"/>
        </w:rPr>
        <w:lastRenderedPageBreak/>
        <w:t>Domaine INS — Inscriptions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0F2FFF2F" w14:textId="77777777" w:rsidTr="00906524">
        <w:trPr>
          <w:tblHeader/>
        </w:trPr>
        <w:tc>
          <w:tcPr>
            <w:tcW w:w="1500" w:type="dxa"/>
            <w:shd w:val="clear" w:color="auto" w:fill="2F5496"/>
            <w:tcMar>
              <w:top w:w="80" w:type="dxa"/>
              <w:left w:w="90" w:type="dxa"/>
              <w:bottom w:w="80" w:type="dxa"/>
              <w:right w:w="90" w:type="dxa"/>
            </w:tcMar>
          </w:tcPr>
          <w:p w14:paraId="5FE15C01"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63938647"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2D932B8F"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01FAD7A8" w14:textId="77777777" w:rsidR="00FD0949" w:rsidRDefault="00FD0949" w:rsidP="00906524">
            <w:r>
              <w:rPr>
                <w:b/>
                <w:bCs/>
                <w:color w:val="FFFFFF"/>
                <w:sz w:val="17"/>
                <w:szCs w:val="17"/>
              </w:rPr>
              <w:t>Chap.</w:t>
            </w:r>
          </w:p>
        </w:tc>
      </w:tr>
      <w:tr w:rsidR="00FD0949" w14:paraId="6DEE4105" w14:textId="77777777" w:rsidTr="00906524">
        <w:tc>
          <w:tcPr>
            <w:tcW w:w="1500" w:type="dxa"/>
            <w:tcMar>
              <w:top w:w="60" w:type="dxa"/>
              <w:left w:w="90" w:type="dxa"/>
              <w:bottom w:w="60" w:type="dxa"/>
              <w:right w:w="90" w:type="dxa"/>
            </w:tcMar>
          </w:tcPr>
          <w:p w14:paraId="3F5D5590" w14:textId="77777777" w:rsidR="00FD0949" w:rsidRDefault="00FD0949" w:rsidP="00906524">
            <w:r>
              <w:rPr>
                <w:b/>
                <w:bCs/>
                <w:sz w:val="17"/>
                <w:szCs w:val="17"/>
              </w:rPr>
              <w:t>EVT-INS-001</w:t>
            </w:r>
          </w:p>
        </w:tc>
        <w:tc>
          <w:tcPr>
            <w:tcW w:w="2400" w:type="dxa"/>
            <w:tcMar>
              <w:top w:w="60" w:type="dxa"/>
              <w:left w:w="90" w:type="dxa"/>
              <w:bottom w:w="60" w:type="dxa"/>
              <w:right w:w="90" w:type="dxa"/>
            </w:tcMar>
          </w:tcPr>
          <w:p w14:paraId="7AA85B96" w14:textId="3C13ADC7" w:rsidR="00FD0949" w:rsidRDefault="00FD0949" w:rsidP="00906524">
            <w:r>
              <w:rPr>
                <w:sz w:val="17"/>
                <w:szCs w:val="17"/>
              </w:rPr>
              <w:t>Demande d</w:t>
            </w:r>
            <w:r w:rsidR="00CD2831">
              <w:rPr>
                <w:sz w:val="17"/>
                <w:szCs w:val="17"/>
              </w:rPr>
              <w:t>’</w:t>
            </w:r>
            <w:r>
              <w:rPr>
                <w:sz w:val="17"/>
                <w:szCs w:val="17"/>
              </w:rPr>
              <w:t>inscription créée</w:t>
            </w:r>
          </w:p>
        </w:tc>
        <w:tc>
          <w:tcPr>
            <w:tcW w:w="4400" w:type="dxa"/>
            <w:tcMar>
              <w:top w:w="60" w:type="dxa"/>
              <w:left w:w="90" w:type="dxa"/>
              <w:bottom w:w="60" w:type="dxa"/>
              <w:right w:w="90" w:type="dxa"/>
            </w:tcMar>
          </w:tcPr>
          <w:p w14:paraId="27CE8760" w14:textId="1613963B" w:rsidR="00FD0949" w:rsidRDefault="00FD0949" w:rsidP="00906524">
            <w:r>
              <w:rPr>
                <w:sz w:val="17"/>
                <w:szCs w:val="17"/>
              </w:rPr>
              <w:t>Le Parent crée une nouvelle demande d</w:t>
            </w:r>
            <w:r w:rsidR="00CD2831">
              <w:rPr>
                <w:sz w:val="17"/>
                <w:szCs w:val="17"/>
              </w:rPr>
              <w:t>’</w:t>
            </w:r>
            <w:r>
              <w:rPr>
                <w:sz w:val="17"/>
                <w:szCs w:val="17"/>
              </w:rPr>
              <w:t>inscription pour un élève dans un groupe.</w:t>
            </w:r>
          </w:p>
        </w:tc>
        <w:tc>
          <w:tcPr>
            <w:tcW w:w="600" w:type="dxa"/>
            <w:tcMar>
              <w:top w:w="60" w:type="dxa"/>
              <w:left w:w="90" w:type="dxa"/>
              <w:bottom w:w="60" w:type="dxa"/>
              <w:right w:w="90" w:type="dxa"/>
            </w:tcMar>
          </w:tcPr>
          <w:p w14:paraId="392C2759" w14:textId="77777777" w:rsidR="00FD0949" w:rsidRDefault="00FD0949" w:rsidP="00906524">
            <w:pPr>
              <w:jc w:val="center"/>
            </w:pPr>
            <w:r>
              <w:rPr>
                <w:sz w:val="17"/>
                <w:szCs w:val="17"/>
              </w:rPr>
              <w:t>12</w:t>
            </w:r>
          </w:p>
        </w:tc>
      </w:tr>
      <w:tr w:rsidR="00FD0949" w14:paraId="21C5C699" w14:textId="77777777" w:rsidTr="00906524">
        <w:tc>
          <w:tcPr>
            <w:tcW w:w="1500" w:type="dxa"/>
            <w:shd w:val="clear" w:color="auto" w:fill="F2F2F2"/>
            <w:tcMar>
              <w:top w:w="60" w:type="dxa"/>
              <w:left w:w="90" w:type="dxa"/>
              <w:bottom w:w="60" w:type="dxa"/>
              <w:right w:w="90" w:type="dxa"/>
            </w:tcMar>
          </w:tcPr>
          <w:p w14:paraId="684145CA" w14:textId="77777777" w:rsidR="00FD0949" w:rsidRDefault="00FD0949" w:rsidP="00906524">
            <w:r>
              <w:rPr>
                <w:b/>
                <w:bCs/>
                <w:sz w:val="17"/>
                <w:szCs w:val="17"/>
              </w:rPr>
              <w:t>EVT-INS-002</w:t>
            </w:r>
          </w:p>
        </w:tc>
        <w:tc>
          <w:tcPr>
            <w:tcW w:w="2400" w:type="dxa"/>
            <w:shd w:val="clear" w:color="auto" w:fill="F2F2F2"/>
            <w:tcMar>
              <w:top w:w="60" w:type="dxa"/>
              <w:left w:w="90" w:type="dxa"/>
              <w:bottom w:w="60" w:type="dxa"/>
              <w:right w:w="90" w:type="dxa"/>
            </w:tcMar>
          </w:tcPr>
          <w:p w14:paraId="2B1F42A8" w14:textId="5D6378DD" w:rsidR="00FD0949" w:rsidRDefault="00FD0949" w:rsidP="00906524">
            <w:r>
              <w:rPr>
                <w:sz w:val="17"/>
                <w:szCs w:val="17"/>
              </w:rPr>
              <w:t>Demande d</w:t>
            </w:r>
            <w:r w:rsidR="00CD2831">
              <w:rPr>
                <w:sz w:val="17"/>
                <w:szCs w:val="17"/>
              </w:rPr>
              <w:t>’</w:t>
            </w:r>
            <w:r>
              <w:rPr>
                <w:sz w:val="17"/>
                <w:szCs w:val="17"/>
              </w:rPr>
              <w:t>inscription acceptée</w:t>
            </w:r>
          </w:p>
        </w:tc>
        <w:tc>
          <w:tcPr>
            <w:tcW w:w="4400" w:type="dxa"/>
            <w:shd w:val="clear" w:color="auto" w:fill="F2F2F2"/>
            <w:tcMar>
              <w:top w:w="60" w:type="dxa"/>
              <w:left w:w="90" w:type="dxa"/>
              <w:bottom w:w="60" w:type="dxa"/>
              <w:right w:w="90" w:type="dxa"/>
            </w:tcMar>
          </w:tcPr>
          <w:p w14:paraId="694CEC90" w14:textId="17AAB449" w:rsidR="00FD0949" w:rsidRDefault="00FD0949" w:rsidP="00906524">
            <w:r>
              <w:rPr>
                <w:sz w:val="17"/>
                <w:szCs w:val="17"/>
              </w:rPr>
              <w:t>Le Professeur accepte la demande d</w:t>
            </w:r>
            <w:r w:rsidR="00CD2831">
              <w:rPr>
                <w:sz w:val="17"/>
                <w:szCs w:val="17"/>
              </w:rPr>
              <w:t>’</w:t>
            </w:r>
            <w:r>
              <w:rPr>
                <w:sz w:val="17"/>
                <w:szCs w:val="17"/>
              </w:rPr>
              <w:t>inscription. Une inscription ACTIVE est créée automatiquement.</w:t>
            </w:r>
          </w:p>
        </w:tc>
        <w:tc>
          <w:tcPr>
            <w:tcW w:w="600" w:type="dxa"/>
            <w:shd w:val="clear" w:color="auto" w:fill="F2F2F2"/>
            <w:tcMar>
              <w:top w:w="60" w:type="dxa"/>
              <w:left w:w="90" w:type="dxa"/>
              <w:bottom w:w="60" w:type="dxa"/>
              <w:right w:w="90" w:type="dxa"/>
            </w:tcMar>
          </w:tcPr>
          <w:p w14:paraId="471C3FBB" w14:textId="77777777" w:rsidR="00FD0949" w:rsidRDefault="00FD0949" w:rsidP="00906524">
            <w:pPr>
              <w:jc w:val="center"/>
            </w:pPr>
            <w:r>
              <w:rPr>
                <w:sz w:val="17"/>
                <w:szCs w:val="17"/>
              </w:rPr>
              <w:t>12</w:t>
            </w:r>
          </w:p>
        </w:tc>
      </w:tr>
      <w:tr w:rsidR="00FD0949" w14:paraId="716E199D" w14:textId="77777777" w:rsidTr="00906524">
        <w:tc>
          <w:tcPr>
            <w:tcW w:w="1500" w:type="dxa"/>
            <w:tcMar>
              <w:top w:w="60" w:type="dxa"/>
              <w:left w:w="90" w:type="dxa"/>
              <w:bottom w:w="60" w:type="dxa"/>
              <w:right w:w="90" w:type="dxa"/>
            </w:tcMar>
          </w:tcPr>
          <w:p w14:paraId="3B609102" w14:textId="77777777" w:rsidR="00FD0949" w:rsidRDefault="00FD0949" w:rsidP="00906524">
            <w:r>
              <w:rPr>
                <w:b/>
                <w:bCs/>
                <w:sz w:val="17"/>
                <w:szCs w:val="17"/>
              </w:rPr>
              <w:t>EVT-INS-003</w:t>
            </w:r>
          </w:p>
        </w:tc>
        <w:tc>
          <w:tcPr>
            <w:tcW w:w="2400" w:type="dxa"/>
            <w:tcMar>
              <w:top w:w="60" w:type="dxa"/>
              <w:left w:w="90" w:type="dxa"/>
              <w:bottom w:w="60" w:type="dxa"/>
              <w:right w:w="90" w:type="dxa"/>
            </w:tcMar>
          </w:tcPr>
          <w:p w14:paraId="02A7C0C3" w14:textId="5BB02146" w:rsidR="00FD0949" w:rsidRDefault="00FD0949" w:rsidP="00906524">
            <w:r>
              <w:rPr>
                <w:sz w:val="17"/>
                <w:szCs w:val="17"/>
              </w:rPr>
              <w:t>Demande d</w:t>
            </w:r>
            <w:r w:rsidR="00CD2831">
              <w:rPr>
                <w:sz w:val="17"/>
                <w:szCs w:val="17"/>
              </w:rPr>
              <w:t>’</w:t>
            </w:r>
            <w:r>
              <w:rPr>
                <w:sz w:val="17"/>
                <w:szCs w:val="17"/>
              </w:rPr>
              <w:t>inscription refusée</w:t>
            </w:r>
          </w:p>
        </w:tc>
        <w:tc>
          <w:tcPr>
            <w:tcW w:w="4400" w:type="dxa"/>
            <w:tcMar>
              <w:top w:w="60" w:type="dxa"/>
              <w:left w:w="90" w:type="dxa"/>
              <w:bottom w:w="60" w:type="dxa"/>
              <w:right w:w="90" w:type="dxa"/>
            </w:tcMar>
          </w:tcPr>
          <w:p w14:paraId="789AB3CE" w14:textId="08A05273" w:rsidR="00FD0949" w:rsidRDefault="00FD0949" w:rsidP="00906524">
            <w:r>
              <w:rPr>
                <w:sz w:val="17"/>
                <w:szCs w:val="17"/>
              </w:rPr>
              <w:t>Le Professeur refuse la demande d</w:t>
            </w:r>
            <w:r w:rsidR="00CD2831">
              <w:rPr>
                <w:sz w:val="17"/>
                <w:szCs w:val="17"/>
              </w:rPr>
              <w:t>’</w:t>
            </w:r>
            <w:r>
              <w:rPr>
                <w:sz w:val="17"/>
                <w:szCs w:val="17"/>
              </w:rPr>
              <w:t>inscription. Aucun lien d</w:t>
            </w:r>
            <w:r w:rsidR="00CD2831">
              <w:rPr>
                <w:sz w:val="17"/>
                <w:szCs w:val="17"/>
              </w:rPr>
              <w:t>’</w:t>
            </w:r>
            <w:r>
              <w:rPr>
                <w:sz w:val="17"/>
                <w:szCs w:val="17"/>
              </w:rPr>
              <w:t>inscription n</w:t>
            </w:r>
            <w:r w:rsidR="00CD2831">
              <w:rPr>
                <w:sz w:val="17"/>
                <w:szCs w:val="17"/>
              </w:rPr>
              <w:t>’</w:t>
            </w:r>
            <w:r>
              <w:rPr>
                <w:sz w:val="17"/>
                <w:szCs w:val="17"/>
              </w:rPr>
              <w:t>est créé.</w:t>
            </w:r>
          </w:p>
        </w:tc>
        <w:tc>
          <w:tcPr>
            <w:tcW w:w="600" w:type="dxa"/>
            <w:tcMar>
              <w:top w:w="60" w:type="dxa"/>
              <w:left w:w="90" w:type="dxa"/>
              <w:bottom w:w="60" w:type="dxa"/>
              <w:right w:w="90" w:type="dxa"/>
            </w:tcMar>
          </w:tcPr>
          <w:p w14:paraId="61F0E42A" w14:textId="77777777" w:rsidR="00FD0949" w:rsidRDefault="00FD0949" w:rsidP="00906524">
            <w:pPr>
              <w:jc w:val="center"/>
            </w:pPr>
            <w:r>
              <w:rPr>
                <w:sz w:val="17"/>
                <w:szCs w:val="17"/>
              </w:rPr>
              <w:t>12</w:t>
            </w:r>
          </w:p>
        </w:tc>
      </w:tr>
      <w:tr w:rsidR="00FD0949" w14:paraId="08755A8C" w14:textId="77777777" w:rsidTr="00906524">
        <w:tc>
          <w:tcPr>
            <w:tcW w:w="1500" w:type="dxa"/>
            <w:shd w:val="clear" w:color="auto" w:fill="F2F2F2"/>
            <w:tcMar>
              <w:top w:w="60" w:type="dxa"/>
              <w:left w:w="90" w:type="dxa"/>
              <w:bottom w:w="60" w:type="dxa"/>
              <w:right w:w="90" w:type="dxa"/>
            </w:tcMar>
          </w:tcPr>
          <w:p w14:paraId="27D98DA1" w14:textId="77777777" w:rsidR="00FD0949" w:rsidRDefault="00FD0949" w:rsidP="00906524">
            <w:r>
              <w:rPr>
                <w:b/>
                <w:bCs/>
                <w:sz w:val="17"/>
                <w:szCs w:val="17"/>
              </w:rPr>
              <w:t>EVT-INS-004</w:t>
            </w:r>
          </w:p>
        </w:tc>
        <w:tc>
          <w:tcPr>
            <w:tcW w:w="2400" w:type="dxa"/>
            <w:shd w:val="clear" w:color="auto" w:fill="F2F2F2"/>
            <w:tcMar>
              <w:top w:w="60" w:type="dxa"/>
              <w:left w:w="90" w:type="dxa"/>
              <w:bottom w:w="60" w:type="dxa"/>
              <w:right w:w="90" w:type="dxa"/>
            </w:tcMar>
          </w:tcPr>
          <w:p w14:paraId="601B1B0D" w14:textId="77777777" w:rsidR="00FD0949" w:rsidRDefault="00FD0949" w:rsidP="00906524">
            <w:r>
              <w:rPr>
                <w:sz w:val="17"/>
                <w:szCs w:val="17"/>
              </w:rPr>
              <w:t>Tarif personnalisé modifié</w:t>
            </w:r>
          </w:p>
        </w:tc>
        <w:tc>
          <w:tcPr>
            <w:tcW w:w="4400" w:type="dxa"/>
            <w:shd w:val="clear" w:color="auto" w:fill="F2F2F2"/>
            <w:tcMar>
              <w:top w:w="60" w:type="dxa"/>
              <w:left w:w="90" w:type="dxa"/>
              <w:bottom w:w="60" w:type="dxa"/>
              <w:right w:w="90" w:type="dxa"/>
            </w:tcMar>
          </w:tcPr>
          <w:p w14:paraId="0AE99918" w14:textId="77777777" w:rsidR="00FD0949" w:rsidRDefault="00FD0949" w:rsidP="00906524">
            <w:r>
              <w:rPr>
                <w:sz w:val="17"/>
                <w:szCs w:val="17"/>
              </w:rPr>
              <w:t>Le Professeur modifie le tarif personnalisé appliqué à une inscription active.</w:t>
            </w:r>
          </w:p>
        </w:tc>
        <w:tc>
          <w:tcPr>
            <w:tcW w:w="600" w:type="dxa"/>
            <w:shd w:val="clear" w:color="auto" w:fill="F2F2F2"/>
            <w:tcMar>
              <w:top w:w="60" w:type="dxa"/>
              <w:left w:w="90" w:type="dxa"/>
              <w:bottom w:w="60" w:type="dxa"/>
              <w:right w:w="90" w:type="dxa"/>
            </w:tcMar>
          </w:tcPr>
          <w:p w14:paraId="3EA2D941" w14:textId="77777777" w:rsidR="00FD0949" w:rsidRDefault="00FD0949" w:rsidP="00906524">
            <w:pPr>
              <w:jc w:val="center"/>
            </w:pPr>
            <w:r>
              <w:rPr>
                <w:sz w:val="17"/>
                <w:szCs w:val="17"/>
              </w:rPr>
              <w:t>12</w:t>
            </w:r>
          </w:p>
        </w:tc>
      </w:tr>
      <w:tr w:rsidR="00FD0949" w14:paraId="011615C3" w14:textId="77777777" w:rsidTr="00906524">
        <w:tc>
          <w:tcPr>
            <w:tcW w:w="1500" w:type="dxa"/>
            <w:tcMar>
              <w:top w:w="60" w:type="dxa"/>
              <w:left w:w="90" w:type="dxa"/>
              <w:bottom w:w="60" w:type="dxa"/>
              <w:right w:w="90" w:type="dxa"/>
            </w:tcMar>
          </w:tcPr>
          <w:p w14:paraId="191F6EB9" w14:textId="77777777" w:rsidR="00FD0949" w:rsidRDefault="00FD0949" w:rsidP="00906524">
            <w:r>
              <w:rPr>
                <w:b/>
                <w:bCs/>
                <w:sz w:val="17"/>
                <w:szCs w:val="17"/>
              </w:rPr>
              <w:t>EVT-INS-005</w:t>
            </w:r>
          </w:p>
        </w:tc>
        <w:tc>
          <w:tcPr>
            <w:tcW w:w="2400" w:type="dxa"/>
            <w:tcMar>
              <w:top w:w="60" w:type="dxa"/>
              <w:left w:w="90" w:type="dxa"/>
              <w:bottom w:w="60" w:type="dxa"/>
              <w:right w:w="90" w:type="dxa"/>
            </w:tcMar>
          </w:tcPr>
          <w:p w14:paraId="65E77C15" w14:textId="77777777" w:rsidR="00FD0949" w:rsidRDefault="00FD0949" w:rsidP="00906524">
            <w:r>
              <w:rPr>
                <w:sz w:val="17"/>
                <w:szCs w:val="17"/>
              </w:rPr>
              <w:t>Inscription suspendue</w:t>
            </w:r>
          </w:p>
        </w:tc>
        <w:tc>
          <w:tcPr>
            <w:tcW w:w="4400" w:type="dxa"/>
            <w:tcMar>
              <w:top w:w="60" w:type="dxa"/>
              <w:left w:w="90" w:type="dxa"/>
              <w:bottom w:w="60" w:type="dxa"/>
              <w:right w:w="90" w:type="dxa"/>
            </w:tcMar>
          </w:tcPr>
          <w:p w14:paraId="7C901967" w14:textId="36426B24" w:rsidR="00FD0949" w:rsidRDefault="00FD0949" w:rsidP="00906524">
            <w:r>
              <w:rPr>
                <w:sz w:val="17"/>
                <w:szCs w:val="17"/>
              </w:rPr>
              <w:t>L</w:t>
            </w:r>
            <w:r w:rsidR="00CD2831">
              <w:rPr>
                <w:sz w:val="17"/>
                <w:szCs w:val="17"/>
              </w:rPr>
              <w:t>’</w:t>
            </w:r>
            <w:r>
              <w:rPr>
                <w:sz w:val="17"/>
                <w:szCs w:val="17"/>
              </w:rPr>
              <w:t>inscription est suspendue manuellement par le Professeur ou un Administrateur.</w:t>
            </w:r>
          </w:p>
        </w:tc>
        <w:tc>
          <w:tcPr>
            <w:tcW w:w="600" w:type="dxa"/>
            <w:tcMar>
              <w:top w:w="60" w:type="dxa"/>
              <w:left w:w="90" w:type="dxa"/>
              <w:bottom w:w="60" w:type="dxa"/>
              <w:right w:w="90" w:type="dxa"/>
            </w:tcMar>
          </w:tcPr>
          <w:p w14:paraId="3F2B7436" w14:textId="77777777" w:rsidR="00FD0949" w:rsidRDefault="00FD0949" w:rsidP="00906524">
            <w:pPr>
              <w:jc w:val="center"/>
            </w:pPr>
            <w:r>
              <w:rPr>
                <w:sz w:val="17"/>
                <w:szCs w:val="17"/>
              </w:rPr>
              <w:t>12</w:t>
            </w:r>
          </w:p>
        </w:tc>
      </w:tr>
      <w:tr w:rsidR="00FD0949" w14:paraId="6AC42A38" w14:textId="77777777" w:rsidTr="00906524">
        <w:tc>
          <w:tcPr>
            <w:tcW w:w="1500" w:type="dxa"/>
            <w:shd w:val="clear" w:color="auto" w:fill="F2F2F2"/>
            <w:tcMar>
              <w:top w:w="60" w:type="dxa"/>
              <w:left w:w="90" w:type="dxa"/>
              <w:bottom w:w="60" w:type="dxa"/>
              <w:right w:w="90" w:type="dxa"/>
            </w:tcMar>
          </w:tcPr>
          <w:p w14:paraId="474D7AA9" w14:textId="77777777" w:rsidR="00FD0949" w:rsidRDefault="00FD0949" w:rsidP="00906524">
            <w:r>
              <w:rPr>
                <w:b/>
                <w:bCs/>
                <w:sz w:val="17"/>
                <w:szCs w:val="17"/>
              </w:rPr>
              <w:t>EVT-INS-006</w:t>
            </w:r>
          </w:p>
        </w:tc>
        <w:tc>
          <w:tcPr>
            <w:tcW w:w="2400" w:type="dxa"/>
            <w:shd w:val="clear" w:color="auto" w:fill="F2F2F2"/>
            <w:tcMar>
              <w:top w:w="60" w:type="dxa"/>
              <w:left w:w="90" w:type="dxa"/>
              <w:bottom w:w="60" w:type="dxa"/>
              <w:right w:w="90" w:type="dxa"/>
            </w:tcMar>
          </w:tcPr>
          <w:p w14:paraId="02676E4E" w14:textId="77777777" w:rsidR="00FD0949" w:rsidRDefault="00FD0949" w:rsidP="00906524">
            <w:r>
              <w:rPr>
                <w:sz w:val="17"/>
                <w:szCs w:val="17"/>
              </w:rPr>
              <w:t>Inscription terminée</w:t>
            </w:r>
          </w:p>
        </w:tc>
        <w:tc>
          <w:tcPr>
            <w:tcW w:w="4400" w:type="dxa"/>
            <w:shd w:val="clear" w:color="auto" w:fill="F2F2F2"/>
            <w:tcMar>
              <w:top w:w="60" w:type="dxa"/>
              <w:left w:w="90" w:type="dxa"/>
              <w:bottom w:w="60" w:type="dxa"/>
              <w:right w:w="90" w:type="dxa"/>
            </w:tcMar>
          </w:tcPr>
          <w:p w14:paraId="54FF5B29" w14:textId="4A105824" w:rsidR="00FD0949" w:rsidRDefault="00FD0949" w:rsidP="00906524">
            <w:r>
              <w:rPr>
                <w:sz w:val="17"/>
                <w:szCs w:val="17"/>
              </w:rPr>
              <w:t>L</w:t>
            </w:r>
            <w:r w:rsidR="00CD2831">
              <w:rPr>
                <w:sz w:val="17"/>
                <w:szCs w:val="17"/>
              </w:rPr>
              <w:t>’</w:t>
            </w:r>
            <w:r>
              <w:rPr>
                <w:sz w:val="17"/>
                <w:szCs w:val="17"/>
              </w:rPr>
              <w:t>inscription est clôturée à la fin de l</w:t>
            </w:r>
            <w:r w:rsidR="00CD2831">
              <w:rPr>
                <w:sz w:val="17"/>
                <w:szCs w:val="17"/>
              </w:rPr>
              <w:t>’</w:t>
            </w:r>
            <w:r>
              <w:rPr>
                <w:sz w:val="17"/>
                <w:szCs w:val="17"/>
              </w:rPr>
              <w:t>année académique avant son archivage définitif.</w:t>
            </w:r>
          </w:p>
        </w:tc>
        <w:tc>
          <w:tcPr>
            <w:tcW w:w="600" w:type="dxa"/>
            <w:shd w:val="clear" w:color="auto" w:fill="F2F2F2"/>
            <w:tcMar>
              <w:top w:w="60" w:type="dxa"/>
              <w:left w:w="90" w:type="dxa"/>
              <w:bottom w:w="60" w:type="dxa"/>
              <w:right w:w="90" w:type="dxa"/>
            </w:tcMar>
          </w:tcPr>
          <w:p w14:paraId="63590FE8" w14:textId="77777777" w:rsidR="00FD0949" w:rsidRDefault="00FD0949" w:rsidP="00906524">
            <w:pPr>
              <w:jc w:val="center"/>
            </w:pPr>
            <w:r>
              <w:rPr>
                <w:sz w:val="17"/>
                <w:szCs w:val="17"/>
              </w:rPr>
              <w:t>12</w:t>
            </w:r>
          </w:p>
        </w:tc>
      </w:tr>
      <w:tr w:rsidR="00FD0949" w14:paraId="7814E902" w14:textId="77777777" w:rsidTr="00906524">
        <w:tc>
          <w:tcPr>
            <w:tcW w:w="1500" w:type="dxa"/>
            <w:tcMar>
              <w:top w:w="60" w:type="dxa"/>
              <w:left w:w="90" w:type="dxa"/>
              <w:bottom w:w="60" w:type="dxa"/>
              <w:right w:w="90" w:type="dxa"/>
            </w:tcMar>
          </w:tcPr>
          <w:p w14:paraId="0294989D" w14:textId="77777777" w:rsidR="00FD0949" w:rsidRDefault="00FD0949" w:rsidP="00906524">
            <w:r>
              <w:rPr>
                <w:b/>
                <w:bCs/>
                <w:sz w:val="17"/>
                <w:szCs w:val="17"/>
              </w:rPr>
              <w:t>EVT-INS-007</w:t>
            </w:r>
          </w:p>
        </w:tc>
        <w:tc>
          <w:tcPr>
            <w:tcW w:w="2400" w:type="dxa"/>
            <w:tcMar>
              <w:top w:w="60" w:type="dxa"/>
              <w:left w:w="90" w:type="dxa"/>
              <w:bottom w:w="60" w:type="dxa"/>
              <w:right w:w="90" w:type="dxa"/>
            </w:tcMar>
          </w:tcPr>
          <w:p w14:paraId="19AF72AA" w14:textId="77777777" w:rsidR="00FD0949" w:rsidRDefault="00FD0949" w:rsidP="00906524">
            <w:r>
              <w:rPr>
                <w:sz w:val="17"/>
                <w:szCs w:val="17"/>
              </w:rPr>
              <w:t>Changement de groupe</w:t>
            </w:r>
          </w:p>
        </w:tc>
        <w:tc>
          <w:tcPr>
            <w:tcW w:w="4400" w:type="dxa"/>
            <w:tcMar>
              <w:top w:w="60" w:type="dxa"/>
              <w:left w:w="90" w:type="dxa"/>
              <w:bottom w:w="60" w:type="dxa"/>
              <w:right w:w="90" w:type="dxa"/>
            </w:tcMar>
          </w:tcPr>
          <w:p w14:paraId="7ACE9D01" w14:textId="037EA1D1" w:rsidR="00FD0949" w:rsidRDefault="00FD0949" w:rsidP="00906524">
            <w:r>
              <w:rPr>
                <w:sz w:val="17"/>
                <w:szCs w:val="17"/>
              </w:rPr>
              <w:t>L</w:t>
            </w:r>
            <w:r w:rsidR="00CD2831">
              <w:rPr>
                <w:sz w:val="17"/>
                <w:szCs w:val="17"/>
              </w:rPr>
              <w:t>’</w:t>
            </w:r>
            <w:r>
              <w:rPr>
                <w:sz w:val="17"/>
                <w:szCs w:val="17"/>
              </w:rPr>
              <w:t>élève est transféré vers un autre groupe. Une nouvelle inscription est créée conformément aux règles métier.</w:t>
            </w:r>
          </w:p>
        </w:tc>
        <w:tc>
          <w:tcPr>
            <w:tcW w:w="600" w:type="dxa"/>
            <w:tcMar>
              <w:top w:w="60" w:type="dxa"/>
              <w:left w:w="90" w:type="dxa"/>
              <w:bottom w:w="60" w:type="dxa"/>
              <w:right w:w="90" w:type="dxa"/>
            </w:tcMar>
          </w:tcPr>
          <w:p w14:paraId="636A1783" w14:textId="77777777" w:rsidR="00FD0949" w:rsidRDefault="00FD0949" w:rsidP="00906524">
            <w:pPr>
              <w:jc w:val="center"/>
            </w:pPr>
            <w:r>
              <w:rPr>
                <w:sz w:val="17"/>
                <w:szCs w:val="17"/>
              </w:rPr>
              <w:t>12</w:t>
            </w:r>
          </w:p>
        </w:tc>
      </w:tr>
      <w:tr w:rsidR="00FD0949" w14:paraId="2C9271C9" w14:textId="77777777" w:rsidTr="00906524">
        <w:tc>
          <w:tcPr>
            <w:tcW w:w="1500" w:type="dxa"/>
            <w:shd w:val="clear" w:color="auto" w:fill="F2F2F2"/>
            <w:tcMar>
              <w:top w:w="60" w:type="dxa"/>
              <w:left w:w="90" w:type="dxa"/>
              <w:bottom w:w="60" w:type="dxa"/>
              <w:right w:w="90" w:type="dxa"/>
            </w:tcMar>
          </w:tcPr>
          <w:p w14:paraId="553BEB8F" w14:textId="77777777" w:rsidR="00FD0949" w:rsidRDefault="00FD0949" w:rsidP="00906524">
            <w:r>
              <w:rPr>
                <w:b/>
                <w:bCs/>
                <w:sz w:val="17"/>
                <w:szCs w:val="17"/>
              </w:rPr>
              <w:t>EVT-INS-008</w:t>
            </w:r>
          </w:p>
        </w:tc>
        <w:tc>
          <w:tcPr>
            <w:tcW w:w="2400" w:type="dxa"/>
            <w:shd w:val="clear" w:color="auto" w:fill="F2F2F2"/>
            <w:tcMar>
              <w:top w:w="60" w:type="dxa"/>
              <w:left w:w="90" w:type="dxa"/>
              <w:bottom w:w="60" w:type="dxa"/>
              <w:right w:w="90" w:type="dxa"/>
            </w:tcMar>
          </w:tcPr>
          <w:p w14:paraId="76C8B446" w14:textId="77777777" w:rsidR="00FD0949" w:rsidRDefault="00FD0949" w:rsidP="00906524">
            <w:r>
              <w:rPr>
                <w:sz w:val="17"/>
                <w:szCs w:val="17"/>
              </w:rPr>
              <w:t>Inscription archivée</w:t>
            </w:r>
          </w:p>
        </w:tc>
        <w:tc>
          <w:tcPr>
            <w:tcW w:w="4400" w:type="dxa"/>
            <w:shd w:val="clear" w:color="auto" w:fill="F2F2F2"/>
            <w:tcMar>
              <w:top w:w="60" w:type="dxa"/>
              <w:left w:w="90" w:type="dxa"/>
              <w:bottom w:w="60" w:type="dxa"/>
              <w:right w:w="90" w:type="dxa"/>
            </w:tcMar>
          </w:tcPr>
          <w:p w14:paraId="0CB8CDC8" w14:textId="75E39721" w:rsidR="00FD0949" w:rsidRDefault="00FD0949" w:rsidP="00906524">
            <w:r>
              <w:rPr>
                <w:sz w:val="17"/>
                <w:szCs w:val="17"/>
              </w:rPr>
              <w:t>L</w:t>
            </w:r>
            <w:r w:rsidR="00CD2831">
              <w:rPr>
                <w:sz w:val="17"/>
                <w:szCs w:val="17"/>
              </w:rPr>
              <w:t>’</w:t>
            </w:r>
            <w:r>
              <w:rPr>
                <w:sz w:val="17"/>
                <w:szCs w:val="17"/>
              </w:rPr>
              <w:t>inscription est archivée définitivement. Aucune modification ultérieure n</w:t>
            </w:r>
            <w:r w:rsidR="00CD2831">
              <w:rPr>
                <w:sz w:val="17"/>
                <w:szCs w:val="17"/>
              </w:rPr>
              <w:t>’</w:t>
            </w:r>
            <w:r>
              <w:rPr>
                <w:sz w:val="17"/>
                <w:szCs w:val="17"/>
              </w:rPr>
              <w:t>est autorisée.</w:t>
            </w:r>
          </w:p>
        </w:tc>
        <w:tc>
          <w:tcPr>
            <w:tcW w:w="600" w:type="dxa"/>
            <w:shd w:val="clear" w:color="auto" w:fill="F2F2F2"/>
            <w:tcMar>
              <w:top w:w="60" w:type="dxa"/>
              <w:left w:w="90" w:type="dxa"/>
              <w:bottom w:w="60" w:type="dxa"/>
              <w:right w:w="90" w:type="dxa"/>
            </w:tcMar>
          </w:tcPr>
          <w:p w14:paraId="28BB17F2" w14:textId="77777777" w:rsidR="00FD0949" w:rsidRDefault="00FD0949" w:rsidP="00906524">
            <w:pPr>
              <w:jc w:val="center"/>
            </w:pPr>
            <w:r>
              <w:rPr>
                <w:sz w:val="17"/>
                <w:szCs w:val="17"/>
              </w:rPr>
              <w:t>12</w:t>
            </w:r>
          </w:p>
        </w:tc>
      </w:tr>
      <w:tr w:rsidR="00FD0949" w14:paraId="78AB2D61" w14:textId="77777777" w:rsidTr="00906524">
        <w:tc>
          <w:tcPr>
            <w:tcW w:w="1500" w:type="dxa"/>
            <w:tcMar>
              <w:top w:w="60" w:type="dxa"/>
              <w:left w:w="90" w:type="dxa"/>
              <w:bottom w:w="60" w:type="dxa"/>
              <w:right w:w="90" w:type="dxa"/>
            </w:tcMar>
          </w:tcPr>
          <w:p w14:paraId="092401D1" w14:textId="77777777" w:rsidR="00FD0949" w:rsidRDefault="00FD0949" w:rsidP="00906524">
            <w:r>
              <w:rPr>
                <w:b/>
                <w:bCs/>
                <w:sz w:val="17"/>
                <w:szCs w:val="17"/>
              </w:rPr>
              <w:t>EVT-INS-009</w:t>
            </w:r>
          </w:p>
        </w:tc>
        <w:tc>
          <w:tcPr>
            <w:tcW w:w="2400" w:type="dxa"/>
            <w:tcMar>
              <w:top w:w="60" w:type="dxa"/>
              <w:left w:w="90" w:type="dxa"/>
              <w:bottom w:w="60" w:type="dxa"/>
              <w:right w:w="90" w:type="dxa"/>
            </w:tcMar>
          </w:tcPr>
          <w:p w14:paraId="45666194" w14:textId="77777777" w:rsidR="00FD0949" w:rsidRDefault="00FD0949" w:rsidP="00906524">
            <w:r>
              <w:rPr>
                <w:sz w:val="17"/>
                <w:szCs w:val="17"/>
              </w:rPr>
              <w:t>Inscription réactivée</w:t>
            </w:r>
          </w:p>
        </w:tc>
        <w:tc>
          <w:tcPr>
            <w:tcW w:w="4400" w:type="dxa"/>
            <w:tcMar>
              <w:top w:w="60" w:type="dxa"/>
              <w:left w:w="90" w:type="dxa"/>
              <w:bottom w:w="60" w:type="dxa"/>
              <w:right w:w="90" w:type="dxa"/>
            </w:tcMar>
          </w:tcPr>
          <w:p w14:paraId="03BA3C84" w14:textId="77777777" w:rsidR="00FD0949" w:rsidRDefault="00FD0949" w:rsidP="00906524">
            <w:r>
              <w:rPr>
                <w:sz w:val="17"/>
                <w:szCs w:val="17"/>
              </w:rPr>
              <w:t>Une inscription suspendue est réactivée et redevient active.</w:t>
            </w:r>
          </w:p>
        </w:tc>
        <w:tc>
          <w:tcPr>
            <w:tcW w:w="600" w:type="dxa"/>
            <w:tcMar>
              <w:top w:w="60" w:type="dxa"/>
              <w:left w:w="90" w:type="dxa"/>
              <w:bottom w:w="60" w:type="dxa"/>
              <w:right w:w="90" w:type="dxa"/>
            </w:tcMar>
          </w:tcPr>
          <w:p w14:paraId="1AB04DF3" w14:textId="77777777" w:rsidR="00FD0949" w:rsidRDefault="00FD0949" w:rsidP="00906524">
            <w:pPr>
              <w:jc w:val="center"/>
            </w:pPr>
            <w:r>
              <w:rPr>
                <w:sz w:val="17"/>
                <w:szCs w:val="17"/>
              </w:rPr>
              <w:t>12</w:t>
            </w:r>
          </w:p>
        </w:tc>
      </w:tr>
      <w:tr w:rsidR="00FD0949" w14:paraId="1946AF6E" w14:textId="77777777" w:rsidTr="00906524">
        <w:tc>
          <w:tcPr>
            <w:tcW w:w="1500" w:type="dxa"/>
            <w:shd w:val="clear" w:color="auto" w:fill="F2F2F2"/>
            <w:tcMar>
              <w:top w:w="60" w:type="dxa"/>
              <w:left w:w="90" w:type="dxa"/>
              <w:bottom w:w="60" w:type="dxa"/>
              <w:right w:w="90" w:type="dxa"/>
            </w:tcMar>
          </w:tcPr>
          <w:p w14:paraId="59F8D4BA" w14:textId="77777777" w:rsidR="00FD0949" w:rsidRDefault="00FD0949" w:rsidP="00906524">
            <w:r>
              <w:rPr>
                <w:b/>
                <w:bCs/>
                <w:sz w:val="17"/>
                <w:szCs w:val="17"/>
              </w:rPr>
              <w:t>EVT-INS-010</w:t>
            </w:r>
          </w:p>
        </w:tc>
        <w:tc>
          <w:tcPr>
            <w:tcW w:w="2400" w:type="dxa"/>
            <w:shd w:val="clear" w:color="auto" w:fill="F2F2F2"/>
            <w:tcMar>
              <w:top w:w="60" w:type="dxa"/>
              <w:left w:w="90" w:type="dxa"/>
              <w:bottom w:w="60" w:type="dxa"/>
              <w:right w:w="90" w:type="dxa"/>
            </w:tcMar>
          </w:tcPr>
          <w:p w14:paraId="3A05D264" w14:textId="77777777" w:rsidR="00FD0949" w:rsidRDefault="00FD0949" w:rsidP="00906524">
            <w:r>
              <w:rPr>
                <w:sz w:val="17"/>
                <w:szCs w:val="17"/>
              </w:rPr>
              <w:t>Demande expirée</w:t>
            </w:r>
          </w:p>
        </w:tc>
        <w:tc>
          <w:tcPr>
            <w:tcW w:w="4400" w:type="dxa"/>
            <w:shd w:val="clear" w:color="auto" w:fill="F2F2F2"/>
            <w:tcMar>
              <w:top w:w="60" w:type="dxa"/>
              <w:left w:w="90" w:type="dxa"/>
              <w:bottom w:w="60" w:type="dxa"/>
              <w:right w:w="90" w:type="dxa"/>
            </w:tcMar>
          </w:tcPr>
          <w:p w14:paraId="0C65129C" w14:textId="599AA395" w:rsidR="00FD0949" w:rsidRDefault="00FD0949" w:rsidP="00906524">
            <w:r>
              <w:rPr>
                <w:sz w:val="17"/>
                <w:szCs w:val="17"/>
              </w:rPr>
              <w:t>La demande d</w:t>
            </w:r>
            <w:r w:rsidR="00CD2831">
              <w:rPr>
                <w:sz w:val="17"/>
                <w:szCs w:val="17"/>
              </w:rPr>
              <w:t>’</w:t>
            </w:r>
            <w:r>
              <w:rPr>
                <w:sz w:val="17"/>
                <w:szCs w:val="17"/>
              </w:rPr>
              <w:t>inscription expire automatiquement après le délai de réponse du Professeur.</w:t>
            </w:r>
          </w:p>
        </w:tc>
        <w:tc>
          <w:tcPr>
            <w:tcW w:w="600" w:type="dxa"/>
            <w:shd w:val="clear" w:color="auto" w:fill="F2F2F2"/>
            <w:tcMar>
              <w:top w:w="60" w:type="dxa"/>
              <w:left w:w="90" w:type="dxa"/>
              <w:bottom w:w="60" w:type="dxa"/>
              <w:right w:w="90" w:type="dxa"/>
            </w:tcMar>
          </w:tcPr>
          <w:p w14:paraId="1C879AB4" w14:textId="77777777" w:rsidR="00FD0949" w:rsidRDefault="00FD0949" w:rsidP="00906524">
            <w:pPr>
              <w:jc w:val="center"/>
            </w:pPr>
            <w:r>
              <w:rPr>
                <w:sz w:val="17"/>
                <w:szCs w:val="17"/>
              </w:rPr>
              <w:t>12</w:t>
            </w:r>
          </w:p>
        </w:tc>
      </w:tr>
      <w:tr w:rsidR="00FD0949" w14:paraId="7993D2D9" w14:textId="77777777" w:rsidTr="00906524">
        <w:tc>
          <w:tcPr>
            <w:tcW w:w="1500" w:type="dxa"/>
            <w:tcMar>
              <w:top w:w="60" w:type="dxa"/>
              <w:left w:w="90" w:type="dxa"/>
              <w:bottom w:w="60" w:type="dxa"/>
              <w:right w:w="90" w:type="dxa"/>
            </w:tcMar>
          </w:tcPr>
          <w:p w14:paraId="47C4BFBD" w14:textId="77777777" w:rsidR="00FD0949" w:rsidRDefault="00FD0949" w:rsidP="00906524">
            <w:r>
              <w:rPr>
                <w:b/>
                <w:bCs/>
                <w:sz w:val="17"/>
                <w:szCs w:val="17"/>
              </w:rPr>
              <w:t>EVT-INS-011</w:t>
            </w:r>
          </w:p>
        </w:tc>
        <w:tc>
          <w:tcPr>
            <w:tcW w:w="2400" w:type="dxa"/>
            <w:tcMar>
              <w:top w:w="60" w:type="dxa"/>
              <w:left w:w="90" w:type="dxa"/>
              <w:bottom w:w="60" w:type="dxa"/>
              <w:right w:w="90" w:type="dxa"/>
            </w:tcMar>
          </w:tcPr>
          <w:p w14:paraId="61FC9903" w14:textId="77777777" w:rsidR="00FD0949" w:rsidRDefault="00FD0949" w:rsidP="00906524">
            <w:r>
              <w:rPr>
                <w:sz w:val="17"/>
                <w:szCs w:val="17"/>
              </w:rPr>
              <w:t>Inscription refusée automatiquement</w:t>
            </w:r>
          </w:p>
        </w:tc>
        <w:tc>
          <w:tcPr>
            <w:tcW w:w="4400" w:type="dxa"/>
            <w:tcMar>
              <w:top w:w="60" w:type="dxa"/>
              <w:left w:w="90" w:type="dxa"/>
              <w:bottom w:w="60" w:type="dxa"/>
              <w:right w:w="90" w:type="dxa"/>
            </w:tcMar>
          </w:tcPr>
          <w:p w14:paraId="328702C0" w14:textId="51936DD3" w:rsidR="00FD0949" w:rsidRDefault="00FD0949" w:rsidP="00906524">
            <w:r>
              <w:rPr>
                <w:sz w:val="17"/>
                <w:szCs w:val="17"/>
              </w:rPr>
              <w:t>GROUPI refuse automatiquement la demande à la suite d</w:t>
            </w:r>
            <w:r w:rsidR="00CD2831">
              <w:rPr>
                <w:sz w:val="17"/>
                <w:szCs w:val="17"/>
              </w:rPr>
              <w:t>’</w:t>
            </w:r>
            <w:r>
              <w:rPr>
                <w:sz w:val="17"/>
                <w:szCs w:val="17"/>
              </w:rPr>
              <w:t>un échec des vérifications métier.</w:t>
            </w:r>
          </w:p>
        </w:tc>
        <w:tc>
          <w:tcPr>
            <w:tcW w:w="600" w:type="dxa"/>
            <w:tcMar>
              <w:top w:w="60" w:type="dxa"/>
              <w:left w:w="90" w:type="dxa"/>
              <w:bottom w:w="60" w:type="dxa"/>
              <w:right w:w="90" w:type="dxa"/>
            </w:tcMar>
          </w:tcPr>
          <w:p w14:paraId="0081407E" w14:textId="77777777" w:rsidR="00FD0949" w:rsidRDefault="00FD0949" w:rsidP="00906524">
            <w:pPr>
              <w:jc w:val="center"/>
            </w:pPr>
            <w:r>
              <w:rPr>
                <w:sz w:val="17"/>
                <w:szCs w:val="17"/>
              </w:rPr>
              <w:t>12</w:t>
            </w:r>
          </w:p>
        </w:tc>
      </w:tr>
      <w:tr w:rsidR="00FD0949" w14:paraId="1C734EFB" w14:textId="77777777" w:rsidTr="00906524">
        <w:tc>
          <w:tcPr>
            <w:tcW w:w="1500" w:type="dxa"/>
            <w:shd w:val="clear" w:color="auto" w:fill="F2F2F2"/>
            <w:tcMar>
              <w:top w:w="60" w:type="dxa"/>
              <w:left w:w="90" w:type="dxa"/>
              <w:bottom w:w="60" w:type="dxa"/>
              <w:right w:w="90" w:type="dxa"/>
            </w:tcMar>
          </w:tcPr>
          <w:p w14:paraId="370CCE10" w14:textId="77777777" w:rsidR="00FD0949" w:rsidRDefault="00FD0949" w:rsidP="00906524">
            <w:r>
              <w:rPr>
                <w:b/>
                <w:bCs/>
                <w:sz w:val="17"/>
                <w:szCs w:val="17"/>
              </w:rPr>
              <w:t>EVT-INS-012</w:t>
            </w:r>
          </w:p>
        </w:tc>
        <w:tc>
          <w:tcPr>
            <w:tcW w:w="2400" w:type="dxa"/>
            <w:shd w:val="clear" w:color="auto" w:fill="F2F2F2"/>
            <w:tcMar>
              <w:top w:w="60" w:type="dxa"/>
              <w:left w:w="90" w:type="dxa"/>
              <w:bottom w:w="60" w:type="dxa"/>
              <w:right w:w="90" w:type="dxa"/>
            </w:tcMar>
          </w:tcPr>
          <w:p w14:paraId="014A0B2A" w14:textId="77777777" w:rsidR="00FD0949" w:rsidRDefault="00FD0949" w:rsidP="00906524">
            <w:r>
              <w:rPr>
                <w:sz w:val="17"/>
                <w:szCs w:val="17"/>
              </w:rPr>
              <w:t>Demande annulée par le Parent</w:t>
            </w:r>
          </w:p>
        </w:tc>
        <w:tc>
          <w:tcPr>
            <w:tcW w:w="4400" w:type="dxa"/>
            <w:shd w:val="clear" w:color="auto" w:fill="F2F2F2"/>
            <w:tcMar>
              <w:top w:w="60" w:type="dxa"/>
              <w:left w:w="90" w:type="dxa"/>
              <w:bottom w:w="60" w:type="dxa"/>
              <w:right w:w="90" w:type="dxa"/>
            </w:tcMar>
          </w:tcPr>
          <w:p w14:paraId="109B0B73" w14:textId="4D7BA77C" w:rsidR="00FD0949" w:rsidRDefault="00FD0949" w:rsidP="00906524">
            <w:r>
              <w:rPr>
                <w:sz w:val="17"/>
                <w:szCs w:val="17"/>
              </w:rPr>
              <w:t>Le Parent annule une demande d</w:t>
            </w:r>
            <w:r w:rsidR="00CD2831">
              <w:rPr>
                <w:sz w:val="17"/>
                <w:szCs w:val="17"/>
              </w:rPr>
              <w:t>’</w:t>
            </w:r>
            <w:r>
              <w:rPr>
                <w:sz w:val="17"/>
                <w:szCs w:val="17"/>
              </w:rPr>
              <w:t>inscription encore en attente de décision du Professeur.</w:t>
            </w:r>
          </w:p>
        </w:tc>
        <w:tc>
          <w:tcPr>
            <w:tcW w:w="600" w:type="dxa"/>
            <w:shd w:val="clear" w:color="auto" w:fill="F2F2F2"/>
            <w:tcMar>
              <w:top w:w="60" w:type="dxa"/>
              <w:left w:w="90" w:type="dxa"/>
              <w:bottom w:w="60" w:type="dxa"/>
              <w:right w:w="90" w:type="dxa"/>
            </w:tcMar>
          </w:tcPr>
          <w:p w14:paraId="2712EF4E" w14:textId="77777777" w:rsidR="00FD0949" w:rsidRDefault="00FD0949" w:rsidP="00906524">
            <w:pPr>
              <w:jc w:val="center"/>
            </w:pPr>
            <w:r>
              <w:rPr>
                <w:sz w:val="17"/>
                <w:szCs w:val="17"/>
              </w:rPr>
              <w:t>12</w:t>
            </w:r>
          </w:p>
        </w:tc>
      </w:tr>
      <w:tr w:rsidR="00FD0949" w14:paraId="1679BCDC" w14:textId="77777777" w:rsidTr="00906524">
        <w:tc>
          <w:tcPr>
            <w:tcW w:w="1500" w:type="dxa"/>
            <w:tcMar>
              <w:top w:w="60" w:type="dxa"/>
              <w:left w:w="90" w:type="dxa"/>
              <w:bottom w:w="60" w:type="dxa"/>
              <w:right w:w="90" w:type="dxa"/>
            </w:tcMar>
          </w:tcPr>
          <w:p w14:paraId="0EA9A188" w14:textId="77777777" w:rsidR="00FD0949" w:rsidRDefault="00FD0949" w:rsidP="00906524">
            <w:r>
              <w:rPr>
                <w:b/>
                <w:bCs/>
                <w:sz w:val="17"/>
                <w:szCs w:val="17"/>
              </w:rPr>
              <w:t>EVT-INS-013</w:t>
            </w:r>
          </w:p>
        </w:tc>
        <w:tc>
          <w:tcPr>
            <w:tcW w:w="2400" w:type="dxa"/>
            <w:tcMar>
              <w:top w:w="60" w:type="dxa"/>
              <w:left w:w="90" w:type="dxa"/>
              <w:bottom w:w="60" w:type="dxa"/>
              <w:right w:w="90" w:type="dxa"/>
            </w:tcMar>
          </w:tcPr>
          <w:p w14:paraId="1CA68BED" w14:textId="77777777" w:rsidR="00FD0949" w:rsidRDefault="00FD0949" w:rsidP="00906524">
            <w:r>
              <w:rPr>
                <w:sz w:val="17"/>
                <w:szCs w:val="17"/>
              </w:rPr>
              <w:t>Inscription suspendue automatiquement</w:t>
            </w:r>
          </w:p>
        </w:tc>
        <w:tc>
          <w:tcPr>
            <w:tcW w:w="4400" w:type="dxa"/>
            <w:tcMar>
              <w:top w:w="60" w:type="dxa"/>
              <w:left w:w="90" w:type="dxa"/>
              <w:bottom w:w="60" w:type="dxa"/>
              <w:right w:w="90" w:type="dxa"/>
            </w:tcMar>
          </w:tcPr>
          <w:p w14:paraId="3C52D70E" w14:textId="77777777" w:rsidR="00FD0949" w:rsidRDefault="00FD0949" w:rsidP="00906524">
            <w:r>
              <w:rPr>
                <w:sz w:val="17"/>
                <w:szCs w:val="17"/>
              </w:rPr>
              <w:t>GROUPI suspend automatiquement une inscription selon les règles métier (par exemple : groupe suspendu, Professeur suspendu ou décision administrative).</w:t>
            </w:r>
          </w:p>
        </w:tc>
        <w:tc>
          <w:tcPr>
            <w:tcW w:w="600" w:type="dxa"/>
            <w:tcMar>
              <w:top w:w="60" w:type="dxa"/>
              <w:left w:w="90" w:type="dxa"/>
              <w:bottom w:w="60" w:type="dxa"/>
              <w:right w:w="90" w:type="dxa"/>
            </w:tcMar>
          </w:tcPr>
          <w:p w14:paraId="51110F03" w14:textId="77777777" w:rsidR="00FD0949" w:rsidRDefault="00FD0949" w:rsidP="00906524">
            <w:pPr>
              <w:jc w:val="center"/>
            </w:pPr>
            <w:r>
              <w:rPr>
                <w:sz w:val="17"/>
                <w:szCs w:val="17"/>
              </w:rPr>
              <w:t>12</w:t>
            </w:r>
          </w:p>
        </w:tc>
      </w:tr>
      <w:tr w:rsidR="00FD0949" w14:paraId="5E68B52D" w14:textId="77777777" w:rsidTr="00906524">
        <w:tc>
          <w:tcPr>
            <w:tcW w:w="1500" w:type="dxa"/>
            <w:shd w:val="clear" w:color="auto" w:fill="F2F2F2"/>
            <w:tcMar>
              <w:top w:w="60" w:type="dxa"/>
              <w:left w:w="90" w:type="dxa"/>
              <w:bottom w:w="60" w:type="dxa"/>
              <w:right w:w="90" w:type="dxa"/>
            </w:tcMar>
          </w:tcPr>
          <w:p w14:paraId="574F046F" w14:textId="77777777" w:rsidR="00FD0949" w:rsidRDefault="00FD0949" w:rsidP="00906524">
            <w:r>
              <w:rPr>
                <w:b/>
                <w:bCs/>
                <w:sz w:val="17"/>
                <w:szCs w:val="17"/>
              </w:rPr>
              <w:t>EVT-INS-014</w:t>
            </w:r>
          </w:p>
        </w:tc>
        <w:tc>
          <w:tcPr>
            <w:tcW w:w="2400" w:type="dxa"/>
            <w:shd w:val="clear" w:color="auto" w:fill="F2F2F2"/>
            <w:tcMar>
              <w:top w:w="60" w:type="dxa"/>
              <w:left w:w="90" w:type="dxa"/>
              <w:bottom w:w="60" w:type="dxa"/>
              <w:right w:w="90" w:type="dxa"/>
            </w:tcMar>
          </w:tcPr>
          <w:p w14:paraId="0D69FF3A" w14:textId="77777777" w:rsidR="00FD0949" w:rsidRDefault="00FD0949" w:rsidP="00906524">
            <w:r>
              <w:rPr>
                <w:sz w:val="17"/>
                <w:szCs w:val="17"/>
              </w:rPr>
              <w:t>Tarif personnalisé créé</w:t>
            </w:r>
          </w:p>
        </w:tc>
        <w:tc>
          <w:tcPr>
            <w:tcW w:w="4400" w:type="dxa"/>
            <w:shd w:val="clear" w:color="auto" w:fill="F2F2F2"/>
            <w:tcMar>
              <w:top w:w="60" w:type="dxa"/>
              <w:left w:w="90" w:type="dxa"/>
              <w:bottom w:w="60" w:type="dxa"/>
              <w:right w:w="90" w:type="dxa"/>
            </w:tcMar>
          </w:tcPr>
          <w:p w14:paraId="367112F0" w14:textId="07B61F9A" w:rsidR="00FD0949" w:rsidRDefault="00FD0949" w:rsidP="00906524">
            <w:r>
              <w:rPr>
                <w:sz w:val="17"/>
                <w:szCs w:val="17"/>
              </w:rPr>
              <w:t>Le Professeur définit un tarif personnalisé lors de l</w:t>
            </w:r>
            <w:r w:rsidR="00CD2831">
              <w:rPr>
                <w:sz w:val="17"/>
                <w:szCs w:val="17"/>
              </w:rPr>
              <w:t>’</w:t>
            </w:r>
            <w:r>
              <w:rPr>
                <w:sz w:val="17"/>
                <w:szCs w:val="17"/>
              </w:rPr>
              <w:t>acceptation de l</w:t>
            </w:r>
            <w:r w:rsidR="00CD2831">
              <w:rPr>
                <w:sz w:val="17"/>
                <w:szCs w:val="17"/>
              </w:rPr>
              <w:t>’</w:t>
            </w:r>
            <w:r>
              <w:rPr>
                <w:sz w:val="17"/>
                <w:szCs w:val="17"/>
              </w:rPr>
              <w:t>inscription ou ultérieurement.</w:t>
            </w:r>
          </w:p>
        </w:tc>
        <w:tc>
          <w:tcPr>
            <w:tcW w:w="600" w:type="dxa"/>
            <w:shd w:val="clear" w:color="auto" w:fill="F2F2F2"/>
            <w:tcMar>
              <w:top w:w="60" w:type="dxa"/>
              <w:left w:w="90" w:type="dxa"/>
              <w:bottom w:w="60" w:type="dxa"/>
              <w:right w:w="90" w:type="dxa"/>
            </w:tcMar>
          </w:tcPr>
          <w:p w14:paraId="2AF043E0" w14:textId="77777777" w:rsidR="00FD0949" w:rsidRDefault="00FD0949" w:rsidP="00906524">
            <w:pPr>
              <w:jc w:val="center"/>
            </w:pPr>
            <w:r>
              <w:rPr>
                <w:sz w:val="17"/>
                <w:szCs w:val="17"/>
              </w:rPr>
              <w:t>12</w:t>
            </w:r>
          </w:p>
        </w:tc>
      </w:tr>
      <w:tr w:rsidR="00FD0949" w14:paraId="641F163E" w14:textId="77777777" w:rsidTr="00906524">
        <w:tc>
          <w:tcPr>
            <w:tcW w:w="1500" w:type="dxa"/>
            <w:tcMar>
              <w:top w:w="60" w:type="dxa"/>
              <w:left w:w="90" w:type="dxa"/>
              <w:bottom w:w="60" w:type="dxa"/>
              <w:right w:w="90" w:type="dxa"/>
            </w:tcMar>
          </w:tcPr>
          <w:p w14:paraId="71FB6027" w14:textId="77777777" w:rsidR="00FD0949" w:rsidRDefault="00FD0949" w:rsidP="00906524">
            <w:r>
              <w:rPr>
                <w:b/>
                <w:bCs/>
                <w:sz w:val="17"/>
                <w:szCs w:val="17"/>
              </w:rPr>
              <w:t>EVT-INS-015</w:t>
            </w:r>
          </w:p>
        </w:tc>
        <w:tc>
          <w:tcPr>
            <w:tcW w:w="2400" w:type="dxa"/>
            <w:tcMar>
              <w:top w:w="60" w:type="dxa"/>
              <w:left w:w="90" w:type="dxa"/>
              <w:bottom w:w="60" w:type="dxa"/>
              <w:right w:w="90" w:type="dxa"/>
            </w:tcMar>
          </w:tcPr>
          <w:p w14:paraId="53A4AC15" w14:textId="77777777" w:rsidR="00FD0949" w:rsidRDefault="00FD0949" w:rsidP="00906524">
            <w:r>
              <w:rPr>
                <w:sz w:val="17"/>
                <w:szCs w:val="17"/>
              </w:rPr>
              <w:t>Demande rejetée automatiquement</w:t>
            </w:r>
          </w:p>
        </w:tc>
        <w:tc>
          <w:tcPr>
            <w:tcW w:w="4400" w:type="dxa"/>
            <w:tcMar>
              <w:top w:w="60" w:type="dxa"/>
              <w:left w:w="90" w:type="dxa"/>
              <w:bottom w:w="60" w:type="dxa"/>
              <w:right w:w="90" w:type="dxa"/>
            </w:tcMar>
          </w:tcPr>
          <w:p w14:paraId="6F6A7B77" w14:textId="6845DCE6" w:rsidR="00FD0949" w:rsidRDefault="00FD0949" w:rsidP="00906524">
            <w:r>
              <w:rPr>
                <w:sz w:val="17"/>
                <w:szCs w:val="17"/>
              </w:rPr>
              <w:t>GROUPI rejette automatiquement une demande d</w:t>
            </w:r>
            <w:r w:rsidR="00CD2831">
              <w:rPr>
                <w:sz w:val="17"/>
                <w:szCs w:val="17"/>
              </w:rPr>
              <w:t>’</w:t>
            </w:r>
            <w:r>
              <w:rPr>
                <w:sz w:val="17"/>
                <w:szCs w:val="17"/>
              </w:rPr>
              <w:t>inscription devenue invalide avant traitement (par exemple : groupe archivé, année académique clôturée, Parent archivé ou élève supprimé).</w:t>
            </w:r>
          </w:p>
        </w:tc>
        <w:tc>
          <w:tcPr>
            <w:tcW w:w="600" w:type="dxa"/>
            <w:tcMar>
              <w:top w:w="60" w:type="dxa"/>
              <w:left w:w="90" w:type="dxa"/>
              <w:bottom w:w="60" w:type="dxa"/>
              <w:right w:w="90" w:type="dxa"/>
            </w:tcMar>
          </w:tcPr>
          <w:p w14:paraId="630F7C44" w14:textId="77777777" w:rsidR="00FD0949" w:rsidRDefault="00FD0949" w:rsidP="00906524">
            <w:pPr>
              <w:jc w:val="center"/>
            </w:pPr>
            <w:r>
              <w:rPr>
                <w:sz w:val="17"/>
                <w:szCs w:val="17"/>
              </w:rPr>
              <w:t>12</w:t>
            </w:r>
          </w:p>
        </w:tc>
      </w:tr>
      <w:tr w:rsidR="00FD0949" w14:paraId="5E92DC10" w14:textId="77777777" w:rsidTr="00906524">
        <w:tc>
          <w:tcPr>
            <w:tcW w:w="1500" w:type="dxa"/>
            <w:shd w:val="clear" w:color="auto" w:fill="F2F2F2"/>
            <w:tcMar>
              <w:top w:w="60" w:type="dxa"/>
              <w:left w:w="90" w:type="dxa"/>
              <w:bottom w:w="60" w:type="dxa"/>
              <w:right w:w="90" w:type="dxa"/>
            </w:tcMar>
          </w:tcPr>
          <w:p w14:paraId="17A524B0" w14:textId="77777777" w:rsidR="00FD0949" w:rsidRDefault="00FD0949" w:rsidP="00906524">
            <w:r>
              <w:rPr>
                <w:b/>
                <w:bCs/>
                <w:sz w:val="17"/>
                <w:szCs w:val="17"/>
              </w:rPr>
              <w:t>EVT-INS-016</w:t>
            </w:r>
          </w:p>
        </w:tc>
        <w:tc>
          <w:tcPr>
            <w:tcW w:w="2400" w:type="dxa"/>
            <w:shd w:val="clear" w:color="auto" w:fill="F2F2F2"/>
            <w:tcMar>
              <w:top w:w="60" w:type="dxa"/>
              <w:left w:w="90" w:type="dxa"/>
              <w:bottom w:w="60" w:type="dxa"/>
              <w:right w:w="90" w:type="dxa"/>
            </w:tcMar>
          </w:tcPr>
          <w:p w14:paraId="357D3773" w14:textId="77777777" w:rsidR="00FD0949" w:rsidRDefault="00FD0949" w:rsidP="00906524">
            <w:r>
              <w:rPr>
                <w:sz w:val="17"/>
                <w:szCs w:val="17"/>
              </w:rPr>
              <w:t>Compte de suivi comptable créé</w:t>
            </w:r>
          </w:p>
        </w:tc>
        <w:tc>
          <w:tcPr>
            <w:tcW w:w="4400" w:type="dxa"/>
            <w:shd w:val="clear" w:color="auto" w:fill="F2F2F2"/>
            <w:tcMar>
              <w:top w:w="60" w:type="dxa"/>
              <w:left w:w="90" w:type="dxa"/>
              <w:bottom w:w="60" w:type="dxa"/>
              <w:right w:w="90" w:type="dxa"/>
            </w:tcMar>
          </w:tcPr>
          <w:p w14:paraId="1FC50382" w14:textId="3B51B2FF" w:rsidR="00FD0949" w:rsidRDefault="00FD0949" w:rsidP="00906524">
            <w:r>
              <w:rPr>
                <w:sz w:val="17"/>
                <w:szCs w:val="17"/>
              </w:rPr>
              <w:t>GROUPI crée automatiquement le compte de suivi comptable associé lors de l</w:t>
            </w:r>
            <w:r w:rsidR="00CD2831">
              <w:rPr>
                <w:sz w:val="17"/>
                <w:szCs w:val="17"/>
              </w:rPr>
              <w:t>’</w:t>
            </w:r>
            <w:r>
              <w:rPr>
                <w:sz w:val="17"/>
                <w:szCs w:val="17"/>
              </w:rPr>
              <w:t>activation de l</w:t>
            </w:r>
            <w:r w:rsidR="00CD2831">
              <w:rPr>
                <w:sz w:val="17"/>
                <w:szCs w:val="17"/>
              </w:rPr>
              <w:t>’</w:t>
            </w:r>
            <w:r>
              <w:rPr>
                <w:sz w:val="17"/>
                <w:szCs w:val="17"/>
              </w:rPr>
              <w:t>inscription.</w:t>
            </w:r>
          </w:p>
        </w:tc>
        <w:tc>
          <w:tcPr>
            <w:tcW w:w="600" w:type="dxa"/>
            <w:shd w:val="clear" w:color="auto" w:fill="F2F2F2"/>
            <w:tcMar>
              <w:top w:w="60" w:type="dxa"/>
              <w:left w:w="90" w:type="dxa"/>
              <w:bottom w:w="60" w:type="dxa"/>
              <w:right w:w="90" w:type="dxa"/>
            </w:tcMar>
          </w:tcPr>
          <w:p w14:paraId="642445B3" w14:textId="77777777" w:rsidR="00FD0949" w:rsidRDefault="00FD0949" w:rsidP="00906524">
            <w:pPr>
              <w:jc w:val="center"/>
            </w:pPr>
            <w:r>
              <w:rPr>
                <w:sz w:val="17"/>
                <w:szCs w:val="17"/>
              </w:rPr>
              <w:t>12</w:t>
            </w:r>
          </w:p>
        </w:tc>
      </w:tr>
      <w:tr w:rsidR="00FD0949" w14:paraId="128416D4" w14:textId="77777777" w:rsidTr="00906524">
        <w:tc>
          <w:tcPr>
            <w:tcW w:w="1500" w:type="dxa"/>
            <w:tcMar>
              <w:top w:w="60" w:type="dxa"/>
              <w:left w:w="90" w:type="dxa"/>
              <w:bottom w:w="60" w:type="dxa"/>
              <w:right w:w="90" w:type="dxa"/>
            </w:tcMar>
          </w:tcPr>
          <w:p w14:paraId="43112B34" w14:textId="77777777" w:rsidR="00FD0949" w:rsidRDefault="00FD0949" w:rsidP="00906524">
            <w:r>
              <w:rPr>
                <w:b/>
                <w:bCs/>
                <w:sz w:val="17"/>
                <w:szCs w:val="17"/>
              </w:rPr>
              <w:t>EVT-INS-017</w:t>
            </w:r>
          </w:p>
        </w:tc>
        <w:tc>
          <w:tcPr>
            <w:tcW w:w="2400" w:type="dxa"/>
            <w:tcMar>
              <w:top w:w="60" w:type="dxa"/>
              <w:left w:w="90" w:type="dxa"/>
              <w:bottom w:w="60" w:type="dxa"/>
              <w:right w:w="90" w:type="dxa"/>
            </w:tcMar>
          </w:tcPr>
          <w:p w14:paraId="04B3381F" w14:textId="4432D9A1" w:rsidR="00FD0949" w:rsidRDefault="00FD0949" w:rsidP="00906524">
            <w:r>
              <w:rPr>
                <w:sz w:val="17"/>
                <w:szCs w:val="17"/>
              </w:rPr>
              <w:t>Demande d</w:t>
            </w:r>
            <w:r w:rsidR="00CD2831">
              <w:rPr>
                <w:sz w:val="17"/>
                <w:szCs w:val="17"/>
              </w:rPr>
              <w:t>’</w:t>
            </w:r>
            <w:r>
              <w:rPr>
                <w:sz w:val="17"/>
                <w:szCs w:val="17"/>
              </w:rPr>
              <w:t>inscription consultée</w:t>
            </w:r>
          </w:p>
        </w:tc>
        <w:tc>
          <w:tcPr>
            <w:tcW w:w="4400" w:type="dxa"/>
            <w:tcMar>
              <w:top w:w="60" w:type="dxa"/>
              <w:left w:w="90" w:type="dxa"/>
              <w:bottom w:w="60" w:type="dxa"/>
              <w:right w:w="90" w:type="dxa"/>
            </w:tcMar>
          </w:tcPr>
          <w:p w14:paraId="6A7CA2A6" w14:textId="703EACC6" w:rsidR="00FD0949" w:rsidRDefault="00FD0949" w:rsidP="00906524">
            <w:r>
              <w:rPr>
                <w:sz w:val="17"/>
                <w:szCs w:val="17"/>
              </w:rPr>
              <w:t>Le Professeur consulte une demande d</w:t>
            </w:r>
            <w:r w:rsidR="00CD2831">
              <w:rPr>
                <w:sz w:val="17"/>
                <w:szCs w:val="17"/>
              </w:rPr>
              <w:t>’</w:t>
            </w:r>
            <w:r>
              <w:rPr>
                <w:sz w:val="17"/>
                <w:szCs w:val="17"/>
              </w:rPr>
              <w:t>inscription avant de prendre sa décision.</w:t>
            </w:r>
          </w:p>
        </w:tc>
        <w:tc>
          <w:tcPr>
            <w:tcW w:w="600" w:type="dxa"/>
            <w:tcMar>
              <w:top w:w="60" w:type="dxa"/>
              <w:left w:w="90" w:type="dxa"/>
              <w:bottom w:w="60" w:type="dxa"/>
              <w:right w:w="90" w:type="dxa"/>
            </w:tcMar>
          </w:tcPr>
          <w:p w14:paraId="4A78ACA5" w14:textId="77777777" w:rsidR="00FD0949" w:rsidRDefault="00FD0949" w:rsidP="00906524">
            <w:pPr>
              <w:jc w:val="center"/>
            </w:pPr>
            <w:r>
              <w:rPr>
                <w:sz w:val="17"/>
                <w:szCs w:val="17"/>
              </w:rPr>
              <w:t>12</w:t>
            </w:r>
          </w:p>
        </w:tc>
      </w:tr>
      <w:tr w:rsidR="00FD0949" w14:paraId="02F86C69" w14:textId="77777777" w:rsidTr="00906524">
        <w:tc>
          <w:tcPr>
            <w:tcW w:w="1500" w:type="dxa"/>
            <w:shd w:val="clear" w:color="auto" w:fill="F2F2F2"/>
            <w:tcMar>
              <w:top w:w="60" w:type="dxa"/>
              <w:left w:w="90" w:type="dxa"/>
              <w:bottom w:w="60" w:type="dxa"/>
              <w:right w:w="90" w:type="dxa"/>
            </w:tcMar>
          </w:tcPr>
          <w:p w14:paraId="706C712B" w14:textId="77777777" w:rsidR="00FD0949" w:rsidRDefault="00FD0949" w:rsidP="00906524">
            <w:r>
              <w:rPr>
                <w:b/>
                <w:bCs/>
                <w:sz w:val="17"/>
                <w:szCs w:val="17"/>
              </w:rPr>
              <w:lastRenderedPageBreak/>
              <w:t>EVT-INS-018</w:t>
            </w:r>
          </w:p>
        </w:tc>
        <w:tc>
          <w:tcPr>
            <w:tcW w:w="2400" w:type="dxa"/>
            <w:shd w:val="clear" w:color="auto" w:fill="F2F2F2"/>
            <w:tcMar>
              <w:top w:w="60" w:type="dxa"/>
              <w:left w:w="90" w:type="dxa"/>
              <w:bottom w:w="60" w:type="dxa"/>
              <w:right w:w="90" w:type="dxa"/>
            </w:tcMar>
          </w:tcPr>
          <w:p w14:paraId="0B3E7AA2" w14:textId="77777777" w:rsidR="00FD0949" w:rsidRDefault="00FD0949" w:rsidP="00906524">
            <w:r>
              <w:rPr>
                <w:sz w:val="17"/>
                <w:szCs w:val="17"/>
              </w:rPr>
              <w:t>Tarif public appliqué</w:t>
            </w:r>
          </w:p>
        </w:tc>
        <w:tc>
          <w:tcPr>
            <w:tcW w:w="4400" w:type="dxa"/>
            <w:shd w:val="clear" w:color="auto" w:fill="F2F2F2"/>
            <w:tcMar>
              <w:top w:w="60" w:type="dxa"/>
              <w:left w:w="90" w:type="dxa"/>
              <w:bottom w:w="60" w:type="dxa"/>
              <w:right w:w="90" w:type="dxa"/>
            </w:tcMar>
          </w:tcPr>
          <w:p w14:paraId="76F33DA3" w14:textId="07010C7C" w:rsidR="00FD0949" w:rsidRDefault="00FD0949" w:rsidP="00906524">
            <w:r>
              <w:rPr>
                <w:sz w:val="17"/>
                <w:szCs w:val="17"/>
              </w:rPr>
              <w:t>L</w:t>
            </w:r>
            <w:r w:rsidR="00CD2831">
              <w:rPr>
                <w:sz w:val="17"/>
                <w:szCs w:val="17"/>
              </w:rPr>
              <w:t>’</w:t>
            </w:r>
            <w:r>
              <w:rPr>
                <w:sz w:val="17"/>
                <w:szCs w:val="17"/>
              </w:rPr>
              <w:t>inscription est créée sans tarif personnalisé ; le tarif public du groupe est appliqué automatiquement.</w:t>
            </w:r>
          </w:p>
        </w:tc>
        <w:tc>
          <w:tcPr>
            <w:tcW w:w="600" w:type="dxa"/>
            <w:shd w:val="clear" w:color="auto" w:fill="F2F2F2"/>
            <w:tcMar>
              <w:top w:w="60" w:type="dxa"/>
              <w:left w:w="90" w:type="dxa"/>
              <w:bottom w:w="60" w:type="dxa"/>
              <w:right w:w="90" w:type="dxa"/>
            </w:tcMar>
          </w:tcPr>
          <w:p w14:paraId="6C909D88" w14:textId="77777777" w:rsidR="00FD0949" w:rsidRDefault="00FD0949" w:rsidP="00906524">
            <w:pPr>
              <w:jc w:val="center"/>
            </w:pPr>
            <w:r>
              <w:rPr>
                <w:sz w:val="17"/>
                <w:szCs w:val="17"/>
              </w:rPr>
              <w:t>12</w:t>
            </w:r>
          </w:p>
        </w:tc>
      </w:tr>
    </w:tbl>
    <w:p w14:paraId="55912126" w14:textId="77777777" w:rsidR="005026FF" w:rsidRDefault="005026FF" w:rsidP="005026FF">
      <w:pPr>
        <w:pStyle w:val="Title"/>
        <w:rPr>
          <w:color w:val="0070C0"/>
          <w:sz w:val="32"/>
          <w:szCs w:val="32"/>
        </w:rPr>
      </w:pPr>
    </w:p>
    <w:p w14:paraId="0F63B151" w14:textId="05598006" w:rsidR="00FD0949" w:rsidRPr="005026FF" w:rsidRDefault="00FD0949" w:rsidP="005026FF">
      <w:pPr>
        <w:pStyle w:val="Title"/>
        <w:rPr>
          <w:color w:val="0070C0"/>
          <w:sz w:val="32"/>
          <w:szCs w:val="32"/>
        </w:rPr>
      </w:pPr>
      <w:r w:rsidRPr="005026FF">
        <w:rPr>
          <w:color w:val="0070C0"/>
          <w:sz w:val="32"/>
          <w:szCs w:val="32"/>
        </w:rPr>
        <w:t>Domaine SES — Séances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469CA658" w14:textId="77777777" w:rsidTr="00906524">
        <w:trPr>
          <w:tblHeader/>
        </w:trPr>
        <w:tc>
          <w:tcPr>
            <w:tcW w:w="1500" w:type="dxa"/>
            <w:shd w:val="clear" w:color="auto" w:fill="2F5496"/>
            <w:tcMar>
              <w:top w:w="80" w:type="dxa"/>
              <w:left w:w="90" w:type="dxa"/>
              <w:bottom w:w="80" w:type="dxa"/>
              <w:right w:w="90" w:type="dxa"/>
            </w:tcMar>
          </w:tcPr>
          <w:p w14:paraId="7E963A9B"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64533668"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675B1569"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2C5150FC" w14:textId="77777777" w:rsidR="00FD0949" w:rsidRDefault="00FD0949" w:rsidP="00906524">
            <w:r>
              <w:rPr>
                <w:b/>
                <w:bCs/>
                <w:color w:val="FFFFFF"/>
                <w:sz w:val="17"/>
                <w:szCs w:val="17"/>
              </w:rPr>
              <w:t>Chap.</w:t>
            </w:r>
          </w:p>
        </w:tc>
      </w:tr>
      <w:tr w:rsidR="00FD0949" w14:paraId="35ED14C0" w14:textId="77777777" w:rsidTr="00906524">
        <w:tc>
          <w:tcPr>
            <w:tcW w:w="1500" w:type="dxa"/>
            <w:tcMar>
              <w:top w:w="60" w:type="dxa"/>
              <w:left w:w="90" w:type="dxa"/>
              <w:bottom w:w="60" w:type="dxa"/>
              <w:right w:w="90" w:type="dxa"/>
            </w:tcMar>
          </w:tcPr>
          <w:p w14:paraId="02A64CCC" w14:textId="77777777" w:rsidR="00FD0949" w:rsidRDefault="00FD0949" w:rsidP="00906524">
            <w:r>
              <w:rPr>
                <w:b/>
                <w:bCs/>
                <w:sz w:val="17"/>
                <w:szCs w:val="17"/>
              </w:rPr>
              <w:t>EVT-SES-001</w:t>
            </w:r>
          </w:p>
        </w:tc>
        <w:tc>
          <w:tcPr>
            <w:tcW w:w="2400" w:type="dxa"/>
            <w:tcMar>
              <w:top w:w="60" w:type="dxa"/>
              <w:left w:w="90" w:type="dxa"/>
              <w:bottom w:w="60" w:type="dxa"/>
              <w:right w:w="90" w:type="dxa"/>
            </w:tcMar>
          </w:tcPr>
          <w:p w14:paraId="40DCE4E2" w14:textId="77777777" w:rsidR="00FD0949" w:rsidRDefault="00FD0949" w:rsidP="00906524">
            <w:r>
              <w:rPr>
                <w:sz w:val="17"/>
                <w:szCs w:val="17"/>
              </w:rPr>
              <w:t>Séance générée automatiquement</w:t>
            </w:r>
          </w:p>
        </w:tc>
        <w:tc>
          <w:tcPr>
            <w:tcW w:w="4400" w:type="dxa"/>
            <w:tcMar>
              <w:top w:w="60" w:type="dxa"/>
              <w:left w:w="90" w:type="dxa"/>
              <w:bottom w:w="60" w:type="dxa"/>
              <w:right w:w="90" w:type="dxa"/>
            </w:tcMar>
          </w:tcPr>
          <w:p w14:paraId="75458379" w14:textId="77777777" w:rsidR="00FD0949" w:rsidRDefault="00FD0949" w:rsidP="00906524">
            <w:r>
              <w:rPr>
                <w:sz w:val="17"/>
                <w:szCs w:val="17"/>
              </w:rPr>
              <w:t>Une séance est créée à partir du planning</w:t>
            </w:r>
          </w:p>
        </w:tc>
        <w:tc>
          <w:tcPr>
            <w:tcW w:w="600" w:type="dxa"/>
            <w:tcMar>
              <w:top w:w="60" w:type="dxa"/>
              <w:left w:w="90" w:type="dxa"/>
              <w:bottom w:w="60" w:type="dxa"/>
              <w:right w:w="90" w:type="dxa"/>
            </w:tcMar>
          </w:tcPr>
          <w:p w14:paraId="06D1B3D8" w14:textId="77777777" w:rsidR="00FD0949" w:rsidRDefault="00FD0949" w:rsidP="00906524">
            <w:pPr>
              <w:jc w:val="center"/>
            </w:pPr>
            <w:r>
              <w:rPr>
                <w:sz w:val="17"/>
                <w:szCs w:val="17"/>
              </w:rPr>
              <w:t>13</w:t>
            </w:r>
          </w:p>
        </w:tc>
      </w:tr>
      <w:tr w:rsidR="00FD0949" w14:paraId="784B2248" w14:textId="77777777" w:rsidTr="00906524">
        <w:tc>
          <w:tcPr>
            <w:tcW w:w="1500" w:type="dxa"/>
            <w:shd w:val="clear" w:color="auto" w:fill="F2F2F2"/>
            <w:tcMar>
              <w:top w:w="60" w:type="dxa"/>
              <w:left w:w="90" w:type="dxa"/>
              <w:bottom w:w="60" w:type="dxa"/>
              <w:right w:w="90" w:type="dxa"/>
            </w:tcMar>
          </w:tcPr>
          <w:p w14:paraId="6341D4D4" w14:textId="77777777" w:rsidR="00FD0949" w:rsidRDefault="00FD0949" w:rsidP="00906524">
            <w:r>
              <w:rPr>
                <w:b/>
                <w:bCs/>
                <w:sz w:val="17"/>
                <w:szCs w:val="17"/>
              </w:rPr>
              <w:t>EVT-SES-002</w:t>
            </w:r>
          </w:p>
        </w:tc>
        <w:tc>
          <w:tcPr>
            <w:tcW w:w="2400" w:type="dxa"/>
            <w:shd w:val="clear" w:color="auto" w:fill="F2F2F2"/>
            <w:tcMar>
              <w:top w:w="60" w:type="dxa"/>
              <w:left w:w="90" w:type="dxa"/>
              <w:bottom w:w="60" w:type="dxa"/>
              <w:right w:w="90" w:type="dxa"/>
            </w:tcMar>
          </w:tcPr>
          <w:p w14:paraId="6F8EA300" w14:textId="77777777" w:rsidR="00FD0949" w:rsidRDefault="00FD0949" w:rsidP="00906524">
            <w:r>
              <w:rPr>
                <w:sz w:val="17"/>
                <w:szCs w:val="17"/>
              </w:rPr>
              <w:t>Séance exceptionnelle créée</w:t>
            </w:r>
          </w:p>
        </w:tc>
        <w:tc>
          <w:tcPr>
            <w:tcW w:w="4400" w:type="dxa"/>
            <w:shd w:val="clear" w:color="auto" w:fill="F2F2F2"/>
            <w:tcMar>
              <w:top w:w="60" w:type="dxa"/>
              <w:left w:w="90" w:type="dxa"/>
              <w:bottom w:w="60" w:type="dxa"/>
              <w:right w:w="90" w:type="dxa"/>
            </w:tcMar>
          </w:tcPr>
          <w:p w14:paraId="4E103CF9" w14:textId="77777777" w:rsidR="00FD0949" w:rsidRDefault="00FD0949" w:rsidP="00906524">
            <w:r>
              <w:rPr>
                <w:sz w:val="17"/>
                <w:szCs w:val="17"/>
              </w:rPr>
              <w:t>Le Professeur crée une séance hors planning</w:t>
            </w:r>
          </w:p>
        </w:tc>
        <w:tc>
          <w:tcPr>
            <w:tcW w:w="600" w:type="dxa"/>
            <w:shd w:val="clear" w:color="auto" w:fill="F2F2F2"/>
            <w:tcMar>
              <w:top w:w="60" w:type="dxa"/>
              <w:left w:w="90" w:type="dxa"/>
              <w:bottom w:w="60" w:type="dxa"/>
              <w:right w:w="90" w:type="dxa"/>
            </w:tcMar>
          </w:tcPr>
          <w:p w14:paraId="5FFFED9A" w14:textId="77777777" w:rsidR="00FD0949" w:rsidRDefault="00FD0949" w:rsidP="00906524">
            <w:pPr>
              <w:jc w:val="center"/>
            </w:pPr>
            <w:r>
              <w:rPr>
                <w:sz w:val="17"/>
                <w:szCs w:val="17"/>
              </w:rPr>
              <w:t>13</w:t>
            </w:r>
          </w:p>
        </w:tc>
      </w:tr>
      <w:tr w:rsidR="00FD0949" w14:paraId="35977DD8" w14:textId="77777777" w:rsidTr="00906524">
        <w:tc>
          <w:tcPr>
            <w:tcW w:w="1500" w:type="dxa"/>
            <w:tcMar>
              <w:top w:w="60" w:type="dxa"/>
              <w:left w:w="90" w:type="dxa"/>
              <w:bottom w:w="60" w:type="dxa"/>
              <w:right w:w="90" w:type="dxa"/>
            </w:tcMar>
          </w:tcPr>
          <w:p w14:paraId="756F0F3A" w14:textId="77777777" w:rsidR="00FD0949" w:rsidRDefault="00FD0949" w:rsidP="00906524">
            <w:r>
              <w:rPr>
                <w:b/>
                <w:bCs/>
                <w:sz w:val="17"/>
                <w:szCs w:val="17"/>
              </w:rPr>
              <w:t>EVT-SES-003</w:t>
            </w:r>
          </w:p>
        </w:tc>
        <w:tc>
          <w:tcPr>
            <w:tcW w:w="2400" w:type="dxa"/>
            <w:tcMar>
              <w:top w:w="60" w:type="dxa"/>
              <w:left w:w="90" w:type="dxa"/>
              <w:bottom w:w="60" w:type="dxa"/>
              <w:right w:w="90" w:type="dxa"/>
            </w:tcMar>
          </w:tcPr>
          <w:p w14:paraId="40A813A4" w14:textId="77777777" w:rsidR="00FD0949" w:rsidRDefault="00FD0949" w:rsidP="00906524">
            <w:r>
              <w:rPr>
                <w:sz w:val="17"/>
                <w:szCs w:val="17"/>
              </w:rPr>
              <w:t>Séance déplacée</w:t>
            </w:r>
          </w:p>
        </w:tc>
        <w:tc>
          <w:tcPr>
            <w:tcW w:w="4400" w:type="dxa"/>
            <w:tcMar>
              <w:top w:w="60" w:type="dxa"/>
              <w:left w:w="90" w:type="dxa"/>
              <w:bottom w:w="60" w:type="dxa"/>
              <w:right w:w="90" w:type="dxa"/>
            </w:tcMar>
          </w:tcPr>
          <w:p w14:paraId="0B063FE4" w14:textId="77777777" w:rsidR="00FD0949" w:rsidRDefault="00FD0949" w:rsidP="00906524">
            <w:r>
              <w:rPr>
                <w:sz w:val="17"/>
                <w:szCs w:val="17"/>
              </w:rPr>
              <w:t>Une séance future est déplacée</w:t>
            </w:r>
          </w:p>
        </w:tc>
        <w:tc>
          <w:tcPr>
            <w:tcW w:w="600" w:type="dxa"/>
            <w:tcMar>
              <w:top w:w="60" w:type="dxa"/>
              <w:left w:w="90" w:type="dxa"/>
              <w:bottom w:w="60" w:type="dxa"/>
              <w:right w:w="90" w:type="dxa"/>
            </w:tcMar>
          </w:tcPr>
          <w:p w14:paraId="09CDC1FB" w14:textId="77777777" w:rsidR="00FD0949" w:rsidRDefault="00FD0949" w:rsidP="00906524">
            <w:pPr>
              <w:jc w:val="center"/>
            </w:pPr>
            <w:r>
              <w:rPr>
                <w:sz w:val="17"/>
                <w:szCs w:val="17"/>
              </w:rPr>
              <w:t>13</w:t>
            </w:r>
          </w:p>
        </w:tc>
      </w:tr>
      <w:tr w:rsidR="00FD0949" w14:paraId="373B0A41" w14:textId="77777777" w:rsidTr="00906524">
        <w:tc>
          <w:tcPr>
            <w:tcW w:w="1500" w:type="dxa"/>
            <w:shd w:val="clear" w:color="auto" w:fill="F2F2F2"/>
            <w:tcMar>
              <w:top w:w="60" w:type="dxa"/>
              <w:left w:w="90" w:type="dxa"/>
              <w:bottom w:w="60" w:type="dxa"/>
              <w:right w:w="90" w:type="dxa"/>
            </w:tcMar>
          </w:tcPr>
          <w:p w14:paraId="0FC3A223" w14:textId="77777777" w:rsidR="00FD0949" w:rsidRDefault="00FD0949" w:rsidP="00906524">
            <w:r>
              <w:rPr>
                <w:b/>
                <w:bCs/>
                <w:sz w:val="17"/>
                <w:szCs w:val="17"/>
              </w:rPr>
              <w:t>EVT-SES-004</w:t>
            </w:r>
          </w:p>
        </w:tc>
        <w:tc>
          <w:tcPr>
            <w:tcW w:w="2400" w:type="dxa"/>
            <w:shd w:val="clear" w:color="auto" w:fill="F2F2F2"/>
            <w:tcMar>
              <w:top w:w="60" w:type="dxa"/>
              <w:left w:w="90" w:type="dxa"/>
              <w:bottom w:w="60" w:type="dxa"/>
              <w:right w:w="90" w:type="dxa"/>
            </w:tcMar>
          </w:tcPr>
          <w:p w14:paraId="5F2FC3F2" w14:textId="77777777" w:rsidR="00FD0949" w:rsidRDefault="00FD0949" w:rsidP="00906524">
            <w:r>
              <w:rPr>
                <w:sz w:val="17"/>
                <w:szCs w:val="17"/>
              </w:rPr>
              <w:t>Séance annulée</w:t>
            </w:r>
          </w:p>
        </w:tc>
        <w:tc>
          <w:tcPr>
            <w:tcW w:w="4400" w:type="dxa"/>
            <w:shd w:val="clear" w:color="auto" w:fill="F2F2F2"/>
            <w:tcMar>
              <w:top w:w="60" w:type="dxa"/>
              <w:left w:w="90" w:type="dxa"/>
              <w:bottom w:w="60" w:type="dxa"/>
              <w:right w:w="90" w:type="dxa"/>
            </w:tcMar>
          </w:tcPr>
          <w:p w14:paraId="467D13B3" w14:textId="77777777" w:rsidR="00FD0949" w:rsidRDefault="00FD0949" w:rsidP="00906524">
            <w:r>
              <w:rPr>
                <w:sz w:val="17"/>
                <w:szCs w:val="17"/>
              </w:rPr>
              <w:t>Une séance future est annulée</w:t>
            </w:r>
          </w:p>
        </w:tc>
        <w:tc>
          <w:tcPr>
            <w:tcW w:w="600" w:type="dxa"/>
            <w:shd w:val="clear" w:color="auto" w:fill="F2F2F2"/>
            <w:tcMar>
              <w:top w:w="60" w:type="dxa"/>
              <w:left w:w="90" w:type="dxa"/>
              <w:bottom w:w="60" w:type="dxa"/>
              <w:right w:w="90" w:type="dxa"/>
            </w:tcMar>
          </w:tcPr>
          <w:p w14:paraId="47698C60" w14:textId="77777777" w:rsidR="00FD0949" w:rsidRDefault="00FD0949" w:rsidP="00906524">
            <w:pPr>
              <w:jc w:val="center"/>
            </w:pPr>
            <w:r>
              <w:rPr>
                <w:sz w:val="17"/>
                <w:szCs w:val="17"/>
              </w:rPr>
              <w:t>13</w:t>
            </w:r>
          </w:p>
        </w:tc>
      </w:tr>
      <w:tr w:rsidR="00FD0949" w14:paraId="1381C97C" w14:textId="77777777" w:rsidTr="00906524">
        <w:tc>
          <w:tcPr>
            <w:tcW w:w="1500" w:type="dxa"/>
            <w:tcMar>
              <w:top w:w="60" w:type="dxa"/>
              <w:left w:w="90" w:type="dxa"/>
              <w:bottom w:w="60" w:type="dxa"/>
              <w:right w:w="90" w:type="dxa"/>
            </w:tcMar>
          </w:tcPr>
          <w:p w14:paraId="6F052F1C" w14:textId="77777777" w:rsidR="00FD0949" w:rsidRDefault="00FD0949" w:rsidP="00906524">
            <w:r>
              <w:rPr>
                <w:b/>
                <w:bCs/>
                <w:sz w:val="17"/>
                <w:szCs w:val="17"/>
              </w:rPr>
              <w:t>EVT-SES-005</w:t>
            </w:r>
          </w:p>
        </w:tc>
        <w:tc>
          <w:tcPr>
            <w:tcW w:w="2400" w:type="dxa"/>
            <w:tcMar>
              <w:top w:w="60" w:type="dxa"/>
              <w:left w:w="90" w:type="dxa"/>
              <w:bottom w:w="60" w:type="dxa"/>
              <w:right w:w="90" w:type="dxa"/>
            </w:tcMar>
          </w:tcPr>
          <w:p w14:paraId="34ED3AA9" w14:textId="77777777" w:rsidR="00FD0949" w:rsidRDefault="00FD0949" w:rsidP="00906524">
            <w:r>
              <w:rPr>
                <w:sz w:val="17"/>
                <w:szCs w:val="17"/>
              </w:rPr>
              <w:t>Passage exceptionnel en ligne</w:t>
            </w:r>
          </w:p>
        </w:tc>
        <w:tc>
          <w:tcPr>
            <w:tcW w:w="4400" w:type="dxa"/>
            <w:tcMar>
              <w:top w:w="60" w:type="dxa"/>
              <w:left w:w="90" w:type="dxa"/>
              <w:bottom w:w="60" w:type="dxa"/>
              <w:right w:w="90" w:type="dxa"/>
            </w:tcMar>
          </w:tcPr>
          <w:p w14:paraId="0BF0380B" w14:textId="77777777" w:rsidR="00FD0949" w:rsidRDefault="00FD0949" w:rsidP="00906524">
            <w:r>
              <w:rPr>
                <w:sz w:val="17"/>
                <w:szCs w:val="17"/>
              </w:rPr>
              <w:t>Une séance présentielle devient en ligne</w:t>
            </w:r>
          </w:p>
        </w:tc>
        <w:tc>
          <w:tcPr>
            <w:tcW w:w="600" w:type="dxa"/>
            <w:tcMar>
              <w:top w:w="60" w:type="dxa"/>
              <w:left w:w="90" w:type="dxa"/>
              <w:bottom w:w="60" w:type="dxa"/>
              <w:right w:w="90" w:type="dxa"/>
            </w:tcMar>
          </w:tcPr>
          <w:p w14:paraId="19A2BEE3" w14:textId="77777777" w:rsidR="00FD0949" w:rsidRDefault="00FD0949" w:rsidP="00906524">
            <w:pPr>
              <w:jc w:val="center"/>
            </w:pPr>
            <w:r>
              <w:rPr>
                <w:sz w:val="17"/>
                <w:szCs w:val="17"/>
              </w:rPr>
              <w:t>13</w:t>
            </w:r>
          </w:p>
        </w:tc>
      </w:tr>
      <w:tr w:rsidR="00FD0949" w14:paraId="7A8E7299" w14:textId="77777777" w:rsidTr="00906524">
        <w:tc>
          <w:tcPr>
            <w:tcW w:w="1500" w:type="dxa"/>
            <w:shd w:val="clear" w:color="auto" w:fill="F2F2F2"/>
            <w:tcMar>
              <w:top w:w="60" w:type="dxa"/>
              <w:left w:w="90" w:type="dxa"/>
              <w:bottom w:w="60" w:type="dxa"/>
              <w:right w:w="90" w:type="dxa"/>
            </w:tcMar>
          </w:tcPr>
          <w:p w14:paraId="751B444E" w14:textId="77777777" w:rsidR="00FD0949" w:rsidRDefault="00FD0949" w:rsidP="00906524">
            <w:r>
              <w:rPr>
                <w:b/>
                <w:bCs/>
                <w:sz w:val="17"/>
                <w:szCs w:val="17"/>
              </w:rPr>
              <w:t>EVT-SES-006</w:t>
            </w:r>
          </w:p>
        </w:tc>
        <w:tc>
          <w:tcPr>
            <w:tcW w:w="2400" w:type="dxa"/>
            <w:shd w:val="clear" w:color="auto" w:fill="F2F2F2"/>
            <w:tcMar>
              <w:top w:w="60" w:type="dxa"/>
              <w:left w:w="90" w:type="dxa"/>
              <w:bottom w:w="60" w:type="dxa"/>
              <w:right w:w="90" w:type="dxa"/>
            </w:tcMar>
          </w:tcPr>
          <w:p w14:paraId="32184F43" w14:textId="77777777" w:rsidR="00FD0949" w:rsidRDefault="00FD0949" w:rsidP="00906524">
            <w:r>
              <w:rPr>
                <w:sz w:val="17"/>
                <w:szCs w:val="17"/>
              </w:rPr>
              <w:t>Présences enregistrées</w:t>
            </w:r>
          </w:p>
        </w:tc>
        <w:tc>
          <w:tcPr>
            <w:tcW w:w="4400" w:type="dxa"/>
            <w:shd w:val="clear" w:color="auto" w:fill="F2F2F2"/>
            <w:tcMar>
              <w:top w:w="60" w:type="dxa"/>
              <w:left w:w="90" w:type="dxa"/>
              <w:bottom w:w="60" w:type="dxa"/>
              <w:right w:w="90" w:type="dxa"/>
            </w:tcMar>
          </w:tcPr>
          <w:p w14:paraId="69A5789B" w14:textId="77777777" w:rsidR="00FD0949" w:rsidRDefault="00FD0949" w:rsidP="00906524">
            <w:r>
              <w:rPr>
                <w:sz w:val="17"/>
                <w:szCs w:val="17"/>
              </w:rPr>
              <w:t>Le Professeur saisit les présences de la séance</w:t>
            </w:r>
          </w:p>
        </w:tc>
        <w:tc>
          <w:tcPr>
            <w:tcW w:w="600" w:type="dxa"/>
            <w:shd w:val="clear" w:color="auto" w:fill="F2F2F2"/>
            <w:tcMar>
              <w:top w:w="60" w:type="dxa"/>
              <w:left w:w="90" w:type="dxa"/>
              <w:bottom w:w="60" w:type="dxa"/>
              <w:right w:w="90" w:type="dxa"/>
            </w:tcMar>
          </w:tcPr>
          <w:p w14:paraId="0C10C627" w14:textId="77777777" w:rsidR="00FD0949" w:rsidRDefault="00FD0949" w:rsidP="00906524">
            <w:pPr>
              <w:jc w:val="center"/>
            </w:pPr>
            <w:r>
              <w:rPr>
                <w:sz w:val="17"/>
                <w:szCs w:val="17"/>
              </w:rPr>
              <w:t>13</w:t>
            </w:r>
          </w:p>
        </w:tc>
      </w:tr>
      <w:tr w:rsidR="00FD0949" w14:paraId="72312D8D" w14:textId="77777777" w:rsidTr="00906524">
        <w:tc>
          <w:tcPr>
            <w:tcW w:w="1500" w:type="dxa"/>
            <w:tcMar>
              <w:top w:w="60" w:type="dxa"/>
              <w:left w:w="90" w:type="dxa"/>
              <w:bottom w:w="60" w:type="dxa"/>
              <w:right w:w="90" w:type="dxa"/>
            </w:tcMar>
          </w:tcPr>
          <w:p w14:paraId="45CF4CC5" w14:textId="77777777" w:rsidR="00FD0949" w:rsidRDefault="00FD0949" w:rsidP="00906524">
            <w:r>
              <w:rPr>
                <w:b/>
                <w:bCs/>
                <w:sz w:val="17"/>
                <w:szCs w:val="17"/>
              </w:rPr>
              <w:t>EVT-SES-007</w:t>
            </w:r>
          </w:p>
        </w:tc>
        <w:tc>
          <w:tcPr>
            <w:tcW w:w="2400" w:type="dxa"/>
            <w:tcMar>
              <w:top w:w="60" w:type="dxa"/>
              <w:left w:w="90" w:type="dxa"/>
              <w:bottom w:w="60" w:type="dxa"/>
              <w:right w:w="90" w:type="dxa"/>
            </w:tcMar>
          </w:tcPr>
          <w:p w14:paraId="3CC0FEB4" w14:textId="77777777" w:rsidR="00FD0949" w:rsidRDefault="00FD0949" w:rsidP="00906524">
            <w:r>
              <w:rPr>
                <w:sz w:val="17"/>
                <w:szCs w:val="17"/>
              </w:rPr>
              <w:t>Séance verrouillée</w:t>
            </w:r>
          </w:p>
        </w:tc>
        <w:tc>
          <w:tcPr>
            <w:tcW w:w="4400" w:type="dxa"/>
            <w:tcMar>
              <w:top w:w="60" w:type="dxa"/>
              <w:left w:w="90" w:type="dxa"/>
              <w:bottom w:w="60" w:type="dxa"/>
              <w:right w:w="90" w:type="dxa"/>
            </w:tcMar>
          </w:tcPr>
          <w:p w14:paraId="52F810C3" w14:textId="77777777" w:rsidR="00FD0949" w:rsidRDefault="00FD0949" w:rsidP="00906524">
            <w:r>
              <w:rPr>
                <w:sz w:val="17"/>
                <w:szCs w:val="17"/>
              </w:rPr>
              <w:t>La séance devient définitive (après 48h)</w:t>
            </w:r>
          </w:p>
        </w:tc>
        <w:tc>
          <w:tcPr>
            <w:tcW w:w="600" w:type="dxa"/>
            <w:tcMar>
              <w:top w:w="60" w:type="dxa"/>
              <w:left w:w="90" w:type="dxa"/>
              <w:bottom w:w="60" w:type="dxa"/>
              <w:right w:w="90" w:type="dxa"/>
            </w:tcMar>
          </w:tcPr>
          <w:p w14:paraId="11A7ECB9" w14:textId="77777777" w:rsidR="00FD0949" w:rsidRDefault="00FD0949" w:rsidP="00906524">
            <w:pPr>
              <w:jc w:val="center"/>
            </w:pPr>
            <w:r>
              <w:rPr>
                <w:sz w:val="17"/>
                <w:szCs w:val="17"/>
              </w:rPr>
              <w:t>13</w:t>
            </w:r>
          </w:p>
        </w:tc>
      </w:tr>
      <w:tr w:rsidR="00FD0949" w14:paraId="29F47024" w14:textId="77777777" w:rsidTr="00906524">
        <w:tc>
          <w:tcPr>
            <w:tcW w:w="1500" w:type="dxa"/>
            <w:shd w:val="clear" w:color="auto" w:fill="F2F2F2"/>
            <w:tcMar>
              <w:top w:w="60" w:type="dxa"/>
              <w:left w:w="90" w:type="dxa"/>
              <w:bottom w:w="60" w:type="dxa"/>
              <w:right w:w="90" w:type="dxa"/>
            </w:tcMar>
          </w:tcPr>
          <w:p w14:paraId="63AD6AD7" w14:textId="77777777" w:rsidR="00FD0949" w:rsidRDefault="00FD0949" w:rsidP="00906524">
            <w:r>
              <w:rPr>
                <w:b/>
                <w:bCs/>
                <w:sz w:val="17"/>
                <w:szCs w:val="17"/>
              </w:rPr>
              <w:t>EVT-SES-008</w:t>
            </w:r>
          </w:p>
        </w:tc>
        <w:tc>
          <w:tcPr>
            <w:tcW w:w="2400" w:type="dxa"/>
            <w:shd w:val="clear" w:color="auto" w:fill="F2F2F2"/>
            <w:tcMar>
              <w:top w:w="60" w:type="dxa"/>
              <w:left w:w="90" w:type="dxa"/>
              <w:bottom w:w="60" w:type="dxa"/>
              <w:right w:w="90" w:type="dxa"/>
            </w:tcMar>
          </w:tcPr>
          <w:p w14:paraId="0EE8943F" w14:textId="545814CA" w:rsidR="00FD0949" w:rsidRDefault="00FD0949" w:rsidP="00906524">
            <w:r>
              <w:rPr>
                <w:sz w:val="17"/>
                <w:szCs w:val="17"/>
              </w:rPr>
              <w:t>Période d</w:t>
            </w:r>
            <w:r w:rsidR="00CD2831">
              <w:rPr>
                <w:sz w:val="17"/>
                <w:szCs w:val="17"/>
              </w:rPr>
              <w:t>’</w:t>
            </w:r>
            <w:r>
              <w:rPr>
                <w:sz w:val="17"/>
                <w:szCs w:val="17"/>
              </w:rPr>
              <w:t>interruption définie</w:t>
            </w:r>
          </w:p>
        </w:tc>
        <w:tc>
          <w:tcPr>
            <w:tcW w:w="4400" w:type="dxa"/>
            <w:shd w:val="clear" w:color="auto" w:fill="F2F2F2"/>
            <w:tcMar>
              <w:top w:w="60" w:type="dxa"/>
              <w:left w:w="90" w:type="dxa"/>
              <w:bottom w:w="60" w:type="dxa"/>
              <w:right w:w="90" w:type="dxa"/>
            </w:tcMar>
          </w:tcPr>
          <w:p w14:paraId="0B8BFC12" w14:textId="77777777" w:rsidR="00FD0949" w:rsidRDefault="00FD0949" w:rsidP="00906524">
            <w:r>
              <w:rPr>
                <w:sz w:val="17"/>
                <w:szCs w:val="17"/>
              </w:rPr>
              <w:t>Le Professeur définit une période sans séances</w:t>
            </w:r>
          </w:p>
        </w:tc>
        <w:tc>
          <w:tcPr>
            <w:tcW w:w="600" w:type="dxa"/>
            <w:shd w:val="clear" w:color="auto" w:fill="F2F2F2"/>
            <w:tcMar>
              <w:top w:w="60" w:type="dxa"/>
              <w:left w:w="90" w:type="dxa"/>
              <w:bottom w:w="60" w:type="dxa"/>
              <w:right w:w="90" w:type="dxa"/>
            </w:tcMar>
          </w:tcPr>
          <w:p w14:paraId="14520773" w14:textId="77777777" w:rsidR="00FD0949" w:rsidRDefault="00FD0949" w:rsidP="00906524">
            <w:pPr>
              <w:jc w:val="center"/>
            </w:pPr>
            <w:r>
              <w:rPr>
                <w:sz w:val="17"/>
                <w:szCs w:val="17"/>
              </w:rPr>
              <w:t>13</w:t>
            </w:r>
          </w:p>
        </w:tc>
      </w:tr>
      <w:tr w:rsidR="00FD0949" w14:paraId="29B996D0" w14:textId="77777777" w:rsidTr="00906524">
        <w:tc>
          <w:tcPr>
            <w:tcW w:w="1500" w:type="dxa"/>
            <w:tcMar>
              <w:top w:w="60" w:type="dxa"/>
              <w:left w:w="90" w:type="dxa"/>
              <w:bottom w:w="60" w:type="dxa"/>
              <w:right w:w="90" w:type="dxa"/>
            </w:tcMar>
          </w:tcPr>
          <w:p w14:paraId="217ED2BF" w14:textId="77777777" w:rsidR="00FD0949" w:rsidRDefault="00FD0949" w:rsidP="00906524">
            <w:r>
              <w:rPr>
                <w:b/>
                <w:bCs/>
                <w:sz w:val="17"/>
                <w:szCs w:val="17"/>
              </w:rPr>
              <w:t>EVT-SES-009</w:t>
            </w:r>
          </w:p>
        </w:tc>
        <w:tc>
          <w:tcPr>
            <w:tcW w:w="2400" w:type="dxa"/>
            <w:tcMar>
              <w:top w:w="60" w:type="dxa"/>
              <w:left w:w="90" w:type="dxa"/>
              <w:bottom w:w="60" w:type="dxa"/>
              <w:right w:w="90" w:type="dxa"/>
            </w:tcMar>
          </w:tcPr>
          <w:p w14:paraId="1967AFAC" w14:textId="0E649AF1" w:rsidR="00FD0949" w:rsidRDefault="00FD0949" w:rsidP="00906524">
            <w:r>
              <w:rPr>
                <w:sz w:val="17"/>
                <w:szCs w:val="17"/>
              </w:rPr>
              <w:t>Période d</w:t>
            </w:r>
            <w:r w:rsidR="00CD2831">
              <w:rPr>
                <w:sz w:val="17"/>
                <w:szCs w:val="17"/>
              </w:rPr>
              <w:t>’</w:t>
            </w:r>
            <w:r>
              <w:rPr>
                <w:sz w:val="17"/>
                <w:szCs w:val="17"/>
              </w:rPr>
              <w:t>interruption terminée</w:t>
            </w:r>
          </w:p>
        </w:tc>
        <w:tc>
          <w:tcPr>
            <w:tcW w:w="4400" w:type="dxa"/>
            <w:tcMar>
              <w:top w:w="60" w:type="dxa"/>
              <w:left w:w="90" w:type="dxa"/>
              <w:bottom w:w="60" w:type="dxa"/>
              <w:right w:w="90" w:type="dxa"/>
            </w:tcMar>
          </w:tcPr>
          <w:p w14:paraId="39CB1B7F" w14:textId="77777777" w:rsidR="00FD0949" w:rsidRDefault="00FD0949" w:rsidP="00906524">
            <w:r>
              <w:rPr>
                <w:sz w:val="17"/>
                <w:szCs w:val="17"/>
              </w:rPr>
              <w:t>La génération automatique des séances reprend</w:t>
            </w:r>
          </w:p>
        </w:tc>
        <w:tc>
          <w:tcPr>
            <w:tcW w:w="600" w:type="dxa"/>
            <w:tcMar>
              <w:top w:w="60" w:type="dxa"/>
              <w:left w:w="90" w:type="dxa"/>
              <w:bottom w:w="60" w:type="dxa"/>
              <w:right w:w="90" w:type="dxa"/>
            </w:tcMar>
          </w:tcPr>
          <w:p w14:paraId="3FEAB1F3" w14:textId="77777777" w:rsidR="00FD0949" w:rsidRDefault="00FD0949" w:rsidP="00906524">
            <w:pPr>
              <w:jc w:val="center"/>
            </w:pPr>
            <w:r>
              <w:rPr>
                <w:sz w:val="17"/>
                <w:szCs w:val="17"/>
              </w:rPr>
              <w:t>13</w:t>
            </w:r>
          </w:p>
        </w:tc>
      </w:tr>
      <w:tr w:rsidR="00FD0949" w14:paraId="037932AC" w14:textId="77777777" w:rsidTr="00906524">
        <w:tc>
          <w:tcPr>
            <w:tcW w:w="1500" w:type="dxa"/>
            <w:shd w:val="clear" w:color="auto" w:fill="F2F2F2"/>
            <w:tcMar>
              <w:top w:w="60" w:type="dxa"/>
              <w:left w:w="90" w:type="dxa"/>
              <w:bottom w:w="60" w:type="dxa"/>
              <w:right w:w="90" w:type="dxa"/>
            </w:tcMar>
          </w:tcPr>
          <w:p w14:paraId="4FDB73BE" w14:textId="77777777" w:rsidR="00FD0949" w:rsidRDefault="00FD0949" w:rsidP="00906524">
            <w:r>
              <w:rPr>
                <w:b/>
                <w:bCs/>
                <w:sz w:val="17"/>
                <w:szCs w:val="17"/>
              </w:rPr>
              <w:t>EVT-SES-010</w:t>
            </w:r>
          </w:p>
        </w:tc>
        <w:tc>
          <w:tcPr>
            <w:tcW w:w="2400" w:type="dxa"/>
            <w:shd w:val="clear" w:color="auto" w:fill="F2F2F2"/>
            <w:tcMar>
              <w:top w:w="60" w:type="dxa"/>
              <w:left w:w="90" w:type="dxa"/>
              <w:bottom w:w="60" w:type="dxa"/>
              <w:right w:w="90" w:type="dxa"/>
            </w:tcMar>
          </w:tcPr>
          <w:p w14:paraId="30F4131F" w14:textId="77777777" w:rsidR="00FD0949" w:rsidRDefault="00FD0949" w:rsidP="00906524">
            <w:r>
              <w:rPr>
                <w:sz w:val="17"/>
                <w:szCs w:val="17"/>
              </w:rPr>
              <w:t>Séance reportée</w:t>
            </w:r>
          </w:p>
        </w:tc>
        <w:tc>
          <w:tcPr>
            <w:tcW w:w="4400" w:type="dxa"/>
            <w:shd w:val="clear" w:color="auto" w:fill="F2F2F2"/>
            <w:tcMar>
              <w:top w:w="60" w:type="dxa"/>
              <w:left w:w="90" w:type="dxa"/>
              <w:bottom w:w="60" w:type="dxa"/>
              <w:right w:w="90" w:type="dxa"/>
            </w:tcMar>
          </w:tcPr>
          <w:p w14:paraId="1E8E5099" w14:textId="77777777" w:rsidR="00FD0949" w:rsidRDefault="00FD0949" w:rsidP="00906524">
            <w:r>
              <w:rPr>
                <w:sz w:val="17"/>
                <w:szCs w:val="17"/>
              </w:rPr>
              <w:t>Une séance est reportée à une autre date</w:t>
            </w:r>
          </w:p>
        </w:tc>
        <w:tc>
          <w:tcPr>
            <w:tcW w:w="600" w:type="dxa"/>
            <w:shd w:val="clear" w:color="auto" w:fill="F2F2F2"/>
            <w:tcMar>
              <w:top w:w="60" w:type="dxa"/>
              <w:left w:w="90" w:type="dxa"/>
              <w:bottom w:w="60" w:type="dxa"/>
              <w:right w:w="90" w:type="dxa"/>
            </w:tcMar>
          </w:tcPr>
          <w:p w14:paraId="54B6CA3C" w14:textId="77777777" w:rsidR="00FD0949" w:rsidRDefault="00FD0949" w:rsidP="00906524">
            <w:pPr>
              <w:jc w:val="center"/>
            </w:pPr>
            <w:r>
              <w:rPr>
                <w:sz w:val="17"/>
                <w:szCs w:val="17"/>
              </w:rPr>
              <w:t>13</w:t>
            </w:r>
          </w:p>
        </w:tc>
      </w:tr>
      <w:tr w:rsidR="00FD0949" w14:paraId="5D8DB69B" w14:textId="77777777" w:rsidTr="00906524">
        <w:tc>
          <w:tcPr>
            <w:tcW w:w="1500" w:type="dxa"/>
            <w:tcMar>
              <w:top w:w="60" w:type="dxa"/>
              <w:left w:w="90" w:type="dxa"/>
              <w:bottom w:w="60" w:type="dxa"/>
              <w:right w:w="90" w:type="dxa"/>
            </w:tcMar>
          </w:tcPr>
          <w:p w14:paraId="5B999FEA" w14:textId="77777777" w:rsidR="00FD0949" w:rsidRDefault="00FD0949" w:rsidP="00906524">
            <w:r>
              <w:rPr>
                <w:b/>
                <w:bCs/>
                <w:sz w:val="17"/>
                <w:szCs w:val="17"/>
              </w:rPr>
              <w:t>EVT-SES-011</w:t>
            </w:r>
          </w:p>
        </w:tc>
        <w:tc>
          <w:tcPr>
            <w:tcW w:w="2400" w:type="dxa"/>
            <w:tcMar>
              <w:top w:w="60" w:type="dxa"/>
              <w:left w:w="90" w:type="dxa"/>
              <w:bottom w:w="60" w:type="dxa"/>
              <w:right w:w="90" w:type="dxa"/>
            </w:tcMar>
          </w:tcPr>
          <w:p w14:paraId="2F98AD06" w14:textId="31AFEA0A" w:rsidR="00FD0949" w:rsidRDefault="00FD0949" w:rsidP="00906524">
            <w:r>
              <w:rPr>
                <w:sz w:val="17"/>
                <w:szCs w:val="17"/>
              </w:rPr>
              <w:t>Seuil d</w:t>
            </w:r>
            <w:r w:rsidR="00CD2831">
              <w:rPr>
                <w:sz w:val="17"/>
                <w:szCs w:val="17"/>
              </w:rPr>
              <w:t>’</w:t>
            </w:r>
            <w:r>
              <w:rPr>
                <w:sz w:val="17"/>
                <w:szCs w:val="17"/>
              </w:rPr>
              <w:t>abandon atteint</w:t>
            </w:r>
          </w:p>
        </w:tc>
        <w:tc>
          <w:tcPr>
            <w:tcW w:w="4400" w:type="dxa"/>
            <w:tcMar>
              <w:top w:w="60" w:type="dxa"/>
              <w:left w:w="90" w:type="dxa"/>
              <w:bottom w:w="60" w:type="dxa"/>
              <w:right w:w="90" w:type="dxa"/>
            </w:tcMar>
          </w:tcPr>
          <w:p w14:paraId="0F3290EE" w14:textId="054D1218" w:rsidR="00FD0949" w:rsidRDefault="00FD0949" w:rsidP="00906524">
            <w:r>
              <w:rPr>
                <w:sz w:val="17"/>
                <w:szCs w:val="17"/>
              </w:rPr>
              <w:t>Un élève atteint le seuil d</w:t>
            </w:r>
            <w:r w:rsidR="00CD2831">
              <w:rPr>
                <w:sz w:val="17"/>
                <w:szCs w:val="17"/>
              </w:rPr>
              <w:t>’</w:t>
            </w:r>
            <w:r>
              <w:rPr>
                <w:sz w:val="17"/>
                <w:szCs w:val="17"/>
              </w:rPr>
              <w:t>abandon défini pour le groupe</w:t>
            </w:r>
          </w:p>
        </w:tc>
        <w:tc>
          <w:tcPr>
            <w:tcW w:w="600" w:type="dxa"/>
            <w:tcMar>
              <w:top w:w="60" w:type="dxa"/>
              <w:left w:w="90" w:type="dxa"/>
              <w:bottom w:w="60" w:type="dxa"/>
              <w:right w:w="90" w:type="dxa"/>
            </w:tcMar>
          </w:tcPr>
          <w:p w14:paraId="21EEB475" w14:textId="77777777" w:rsidR="00FD0949" w:rsidRDefault="00FD0949" w:rsidP="00906524">
            <w:pPr>
              <w:jc w:val="center"/>
            </w:pPr>
            <w:r>
              <w:rPr>
                <w:sz w:val="17"/>
                <w:szCs w:val="17"/>
              </w:rPr>
              <w:t>13</w:t>
            </w:r>
          </w:p>
        </w:tc>
      </w:tr>
      <w:tr w:rsidR="00FD0949" w14:paraId="5B32521F" w14:textId="77777777" w:rsidTr="00906524">
        <w:tc>
          <w:tcPr>
            <w:tcW w:w="1500" w:type="dxa"/>
            <w:shd w:val="clear" w:color="auto" w:fill="F2F2F2"/>
            <w:tcMar>
              <w:top w:w="60" w:type="dxa"/>
              <w:left w:w="90" w:type="dxa"/>
              <w:bottom w:w="60" w:type="dxa"/>
              <w:right w:w="90" w:type="dxa"/>
            </w:tcMar>
          </w:tcPr>
          <w:p w14:paraId="20A34ACD" w14:textId="77777777" w:rsidR="00FD0949" w:rsidRDefault="00FD0949" w:rsidP="00906524">
            <w:r>
              <w:rPr>
                <w:b/>
                <w:bCs/>
                <w:sz w:val="17"/>
                <w:szCs w:val="17"/>
              </w:rPr>
              <w:t>EVT-SES-012</w:t>
            </w:r>
          </w:p>
        </w:tc>
        <w:tc>
          <w:tcPr>
            <w:tcW w:w="2400" w:type="dxa"/>
            <w:shd w:val="clear" w:color="auto" w:fill="F2F2F2"/>
            <w:tcMar>
              <w:top w:w="60" w:type="dxa"/>
              <w:left w:w="90" w:type="dxa"/>
              <w:bottom w:w="60" w:type="dxa"/>
              <w:right w:w="90" w:type="dxa"/>
            </w:tcMar>
          </w:tcPr>
          <w:p w14:paraId="337962EE" w14:textId="77777777" w:rsidR="00FD0949" w:rsidRDefault="00FD0949" w:rsidP="00906524">
            <w:r>
              <w:rPr>
                <w:sz w:val="17"/>
                <w:szCs w:val="17"/>
              </w:rPr>
              <w:t>Conflit de planning détecté</w:t>
            </w:r>
          </w:p>
        </w:tc>
        <w:tc>
          <w:tcPr>
            <w:tcW w:w="4400" w:type="dxa"/>
            <w:shd w:val="clear" w:color="auto" w:fill="F2F2F2"/>
            <w:tcMar>
              <w:top w:w="60" w:type="dxa"/>
              <w:left w:w="90" w:type="dxa"/>
              <w:bottom w:w="60" w:type="dxa"/>
              <w:right w:w="90" w:type="dxa"/>
            </w:tcMar>
          </w:tcPr>
          <w:p w14:paraId="52D510BD" w14:textId="77777777" w:rsidR="00FD0949" w:rsidRDefault="00FD0949" w:rsidP="00906524">
            <w:r>
              <w:rPr>
                <w:sz w:val="17"/>
                <w:szCs w:val="17"/>
              </w:rPr>
              <w:t>Un conflit est détecté avec une autre séance du Professeur</w:t>
            </w:r>
          </w:p>
        </w:tc>
        <w:tc>
          <w:tcPr>
            <w:tcW w:w="600" w:type="dxa"/>
            <w:shd w:val="clear" w:color="auto" w:fill="F2F2F2"/>
            <w:tcMar>
              <w:top w:w="60" w:type="dxa"/>
              <w:left w:w="90" w:type="dxa"/>
              <w:bottom w:w="60" w:type="dxa"/>
              <w:right w:w="90" w:type="dxa"/>
            </w:tcMar>
          </w:tcPr>
          <w:p w14:paraId="52EFF90D" w14:textId="77777777" w:rsidR="00FD0949" w:rsidRDefault="00FD0949" w:rsidP="00906524">
            <w:pPr>
              <w:jc w:val="center"/>
            </w:pPr>
            <w:r>
              <w:rPr>
                <w:sz w:val="17"/>
                <w:szCs w:val="17"/>
              </w:rPr>
              <w:t>13</w:t>
            </w:r>
          </w:p>
        </w:tc>
      </w:tr>
      <w:tr w:rsidR="00FD0949" w14:paraId="53330983" w14:textId="77777777" w:rsidTr="00906524">
        <w:tc>
          <w:tcPr>
            <w:tcW w:w="1500" w:type="dxa"/>
            <w:tcMar>
              <w:top w:w="60" w:type="dxa"/>
              <w:left w:w="90" w:type="dxa"/>
              <w:bottom w:w="60" w:type="dxa"/>
              <w:right w:w="90" w:type="dxa"/>
            </w:tcMar>
          </w:tcPr>
          <w:p w14:paraId="34854668" w14:textId="77777777" w:rsidR="00FD0949" w:rsidRDefault="00FD0949" w:rsidP="00906524">
            <w:r>
              <w:rPr>
                <w:b/>
                <w:bCs/>
                <w:sz w:val="17"/>
                <w:szCs w:val="17"/>
              </w:rPr>
              <w:t>EVT-SES-013</w:t>
            </w:r>
          </w:p>
        </w:tc>
        <w:tc>
          <w:tcPr>
            <w:tcW w:w="2400" w:type="dxa"/>
            <w:tcMar>
              <w:top w:w="60" w:type="dxa"/>
              <w:left w:w="90" w:type="dxa"/>
              <w:bottom w:w="60" w:type="dxa"/>
              <w:right w:w="90" w:type="dxa"/>
            </w:tcMar>
          </w:tcPr>
          <w:p w14:paraId="77EAC0C5" w14:textId="77777777" w:rsidR="00FD0949" w:rsidRDefault="00FD0949" w:rsidP="00906524">
            <w:r>
              <w:rPr>
                <w:sz w:val="17"/>
                <w:szCs w:val="17"/>
              </w:rPr>
              <w:t>Présence modifiée</w:t>
            </w:r>
          </w:p>
        </w:tc>
        <w:tc>
          <w:tcPr>
            <w:tcW w:w="4400" w:type="dxa"/>
            <w:tcMar>
              <w:top w:w="60" w:type="dxa"/>
              <w:left w:w="90" w:type="dxa"/>
              <w:bottom w:w="60" w:type="dxa"/>
              <w:right w:w="90" w:type="dxa"/>
            </w:tcMar>
          </w:tcPr>
          <w:p w14:paraId="03F2403A" w14:textId="5B73928C" w:rsidR="00FD0949" w:rsidRDefault="00FD0949" w:rsidP="00906524">
            <w:r>
              <w:rPr>
                <w:sz w:val="17"/>
                <w:szCs w:val="17"/>
              </w:rPr>
              <w:t>Le Professeur corrige le statut de présence d</w:t>
            </w:r>
            <w:r w:rsidR="00CD2831">
              <w:rPr>
                <w:sz w:val="17"/>
                <w:szCs w:val="17"/>
              </w:rPr>
              <w:t>’</w:t>
            </w:r>
            <w:r>
              <w:rPr>
                <w:sz w:val="17"/>
                <w:szCs w:val="17"/>
              </w:rPr>
              <w:t>un élève dans le délai autorisé.</w:t>
            </w:r>
          </w:p>
        </w:tc>
        <w:tc>
          <w:tcPr>
            <w:tcW w:w="600" w:type="dxa"/>
            <w:tcMar>
              <w:top w:w="60" w:type="dxa"/>
              <w:left w:w="90" w:type="dxa"/>
              <w:bottom w:w="60" w:type="dxa"/>
              <w:right w:w="90" w:type="dxa"/>
            </w:tcMar>
          </w:tcPr>
          <w:p w14:paraId="7F96B1E1" w14:textId="77777777" w:rsidR="00FD0949" w:rsidRDefault="00FD0949" w:rsidP="00906524">
            <w:pPr>
              <w:jc w:val="center"/>
            </w:pPr>
            <w:r>
              <w:rPr>
                <w:sz w:val="17"/>
                <w:szCs w:val="17"/>
              </w:rPr>
              <w:t>13</w:t>
            </w:r>
          </w:p>
        </w:tc>
      </w:tr>
      <w:tr w:rsidR="00FD0949" w14:paraId="2867555C" w14:textId="77777777" w:rsidTr="00906524">
        <w:tc>
          <w:tcPr>
            <w:tcW w:w="1500" w:type="dxa"/>
            <w:shd w:val="clear" w:color="auto" w:fill="F2F2F2"/>
            <w:tcMar>
              <w:top w:w="60" w:type="dxa"/>
              <w:left w:w="90" w:type="dxa"/>
              <w:bottom w:w="60" w:type="dxa"/>
              <w:right w:w="90" w:type="dxa"/>
            </w:tcMar>
          </w:tcPr>
          <w:p w14:paraId="6800BB55" w14:textId="77777777" w:rsidR="00FD0949" w:rsidRDefault="00FD0949" w:rsidP="00906524">
            <w:r>
              <w:rPr>
                <w:b/>
                <w:bCs/>
                <w:sz w:val="17"/>
                <w:szCs w:val="17"/>
              </w:rPr>
              <w:t>EVT-SES-014</w:t>
            </w:r>
          </w:p>
        </w:tc>
        <w:tc>
          <w:tcPr>
            <w:tcW w:w="2400" w:type="dxa"/>
            <w:shd w:val="clear" w:color="auto" w:fill="F2F2F2"/>
            <w:tcMar>
              <w:top w:w="60" w:type="dxa"/>
              <w:left w:w="90" w:type="dxa"/>
              <w:bottom w:w="60" w:type="dxa"/>
              <w:right w:w="90" w:type="dxa"/>
            </w:tcMar>
          </w:tcPr>
          <w:p w14:paraId="7F1F966C" w14:textId="77777777" w:rsidR="00FD0949" w:rsidRDefault="00FD0949" w:rsidP="00906524">
            <w:r>
              <w:rPr>
                <w:sz w:val="17"/>
                <w:szCs w:val="17"/>
              </w:rPr>
              <w:t>Facturation corrigée</w:t>
            </w:r>
          </w:p>
        </w:tc>
        <w:tc>
          <w:tcPr>
            <w:tcW w:w="4400" w:type="dxa"/>
            <w:shd w:val="clear" w:color="auto" w:fill="F2F2F2"/>
            <w:tcMar>
              <w:top w:w="60" w:type="dxa"/>
              <w:left w:w="90" w:type="dxa"/>
              <w:bottom w:w="60" w:type="dxa"/>
              <w:right w:w="90" w:type="dxa"/>
            </w:tcMar>
          </w:tcPr>
          <w:p w14:paraId="79DAB8AC" w14:textId="77777777" w:rsidR="00FD0949" w:rsidRDefault="00FD0949" w:rsidP="00906524">
            <w:r>
              <w:rPr>
                <w:sz w:val="17"/>
                <w:szCs w:val="17"/>
              </w:rPr>
              <w:t>Une correction comptable est réalisée après modification autorisée de la séance.</w:t>
            </w:r>
          </w:p>
        </w:tc>
        <w:tc>
          <w:tcPr>
            <w:tcW w:w="600" w:type="dxa"/>
            <w:shd w:val="clear" w:color="auto" w:fill="F2F2F2"/>
            <w:tcMar>
              <w:top w:w="60" w:type="dxa"/>
              <w:left w:w="90" w:type="dxa"/>
              <w:bottom w:w="60" w:type="dxa"/>
              <w:right w:w="90" w:type="dxa"/>
            </w:tcMar>
          </w:tcPr>
          <w:p w14:paraId="56EBA009" w14:textId="77777777" w:rsidR="00FD0949" w:rsidRDefault="00FD0949" w:rsidP="00906524">
            <w:pPr>
              <w:jc w:val="center"/>
            </w:pPr>
            <w:r>
              <w:rPr>
                <w:sz w:val="17"/>
                <w:szCs w:val="17"/>
              </w:rPr>
              <w:t>13</w:t>
            </w:r>
          </w:p>
        </w:tc>
      </w:tr>
      <w:tr w:rsidR="00FD0949" w14:paraId="3B104D1F" w14:textId="77777777" w:rsidTr="00906524">
        <w:tc>
          <w:tcPr>
            <w:tcW w:w="1500" w:type="dxa"/>
            <w:tcMar>
              <w:top w:w="60" w:type="dxa"/>
              <w:left w:w="90" w:type="dxa"/>
              <w:bottom w:w="60" w:type="dxa"/>
              <w:right w:w="90" w:type="dxa"/>
            </w:tcMar>
          </w:tcPr>
          <w:p w14:paraId="1F4266F7" w14:textId="77777777" w:rsidR="00FD0949" w:rsidRDefault="00FD0949" w:rsidP="00906524">
            <w:r>
              <w:rPr>
                <w:b/>
                <w:bCs/>
                <w:sz w:val="17"/>
                <w:szCs w:val="17"/>
              </w:rPr>
              <w:t>EVT-SES-015</w:t>
            </w:r>
          </w:p>
        </w:tc>
        <w:tc>
          <w:tcPr>
            <w:tcW w:w="2400" w:type="dxa"/>
            <w:tcMar>
              <w:top w:w="60" w:type="dxa"/>
              <w:left w:w="90" w:type="dxa"/>
              <w:bottom w:w="60" w:type="dxa"/>
              <w:right w:w="90" w:type="dxa"/>
            </w:tcMar>
          </w:tcPr>
          <w:p w14:paraId="5174E294" w14:textId="77777777" w:rsidR="00FD0949" w:rsidRDefault="00FD0949" w:rsidP="00906524">
            <w:r>
              <w:rPr>
                <w:sz w:val="17"/>
                <w:szCs w:val="17"/>
              </w:rPr>
              <w:t>Séance générée après reprise</w:t>
            </w:r>
          </w:p>
        </w:tc>
        <w:tc>
          <w:tcPr>
            <w:tcW w:w="4400" w:type="dxa"/>
            <w:tcMar>
              <w:top w:w="60" w:type="dxa"/>
              <w:left w:w="90" w:type="dxa"/>
              <w:bottom w:w="60" w:type="dxa"/>
              <w:right w:w="90" w:type="dxa"/>
            </w:tcMar>
          </w:tcPr>
          <w:p w14:paraId="0C25213C" w14:textId="0C1F6EC2" w:rsidR="00FD0949" w:rsidRDefault="00FD0949" w:rsidP="00906524">
            <w:r>
              <w:rPr>
                <w:sz w:val="17"/>
                <w:szCs w:val="17"/>
              </w:rPr>
              <w:t>GROUPI génère automatiquement les séances après la fin d</w:t>
            </w:r>
            <w:r w:rsidR="00CD2831">
              <w:rPr>
                <w:sz w:val="17"/>
                <w:szCs w:val="17"/>
              </w:rPr>
              <w:t>’</w:t>
            </w:r>
            <w:r>
              <w:rPr>
                <w:sz w:val="17"/>
                <w:szCs w:val="17"/>
              </w:rPr>
              <w:t>une période d</w:t>
            </w:r>
            <w:r w:rsidR="00CD2831">
              <w:rPr>
                <w:sz w:val="17"/>
                <w:szCs w:val="17"/>
              </w:rPr>
              <w:t>’</w:t>
            </w:r>
            <w:r>
              <w:rPr>
                <w:sz w:val="17"/>
                <w:szCs w:val="17"/>
              </w:rPr>
              <w:t>interruption.</w:t>
            </w:r>
          </w:p>
        </w:tc>
        <w:tc>
          <w:tcPr>
            <w:tcW w:w="600" w:type="dxa"/>
            <w:tcMar>
              <w:top w:w="60" w:type="dxa"/>
              <w:left w:w="90" w:type="dxa"/>
              <w:bottom w:w="60" w:type="dxa"/>
              <w:right w:w="90" w:type="dxa"/>
            </w:tcMar>
          </w:tcPr>
          <w:p w14:paraId="0778A9A1" w14:textId="77777777" w:rsidR="00FD0949" w:rsidRDefault="00FD0949" w:rsidP="00906524">
            <w:pPr>
              <w:jc w:val="center"/>
            </w:pPr>
            <w:r>
              <w:rPr>
                <w:sz w:val="17"/>
                <w:szCs w:val="17"/>
              </w:rPr>
              <w:t>13</w:t>
            </w:r>
          </w:p>
        </w:tc>
      </w:tr>
      <w:tr w:rsidR="00FD0949" w14:paraId="54193749" w14:textId="77777777" w:rsidTr="00906524">
        <w:tc>
          <w:tcPr>
            <w:tcW w:w="1500" w:type="dxa"/>
            <w:shd w:val="clear" w:color="auto" w:fill="F2F2F2"/>
            <w:tcMar>
              <w:top w:w="60" w:type="dxa"/>
              <w:left w:w="90" w:type="dxa"/>
              <w:bottom w:w="60" w:type="dxa"/>
              <w:right w:w="90" w:type="dxa"/>
            </w:tcMar>
          </w:tcPr>
          <w:p w14:paraId="7B6B6A9C" w14:textId="77777777" w:rsidR="00FD0949" w:rsidRDefault="00FD0949" w:rsidP="00906524">
            <w:r>
              <w:rPr>
                <w:b/>
                <w:bCs/>
                <w:sz w:val="17"/>
                <w:szCs w:val="17"/>
              </w:rPr>
              <w:t>EVT-SES-016</w:t>
            </w:r>
          </w:p>
        </w:tc>
        <w:tc>
          <w:tcPr>
            <w:tcW w:w="2400" w:type="dxa"/>
            <w:shd w:val="clear" w:color="auto" w:fill="F2F2F2"/>
            <w:tcMar>
              <w:top w:w="60" w:type="dxa"/>
              <w:left w:w="90" w:type="dxa"/>
              <w:bottom w:w="60" w:type="dxa"/>
              <w:right w:w="90" w:type="dxa"/>
            </w:tcMar>
          </w:tcPr>
          <w:p w14:paraId="62E5E665" w14:textId="77777777" w:rsidR="00FD0949" w:rsidRDefault="00FD0949" w:rsidP="00906524">
            <w:r>
              <w:rPr>
                <w:sz w:val="17"/>
                <w:szCs w:val="17"/>
              </w:rPr>
              <w:t>Commentaires pédagogiques enregistrés</w:t>
            </w:r>
          </w:p>
        </w:tc>
        <w:tc>
          <w:tcPr>
            <w:tcW w:w="4400" w:type="dxa"/>
            <w:shd w:val="clear" w:color="auto" w:fill="F2F2F2"/>
            <w:tcMar>
              <w:top w:w="60" w:type="dxa"/>
              <w:left w:w="90" w:type="dxa"/>
              <w:bottom w:w="60" w:type="dxa"/>
              <w:right w:w="90" w:type="dxa"/>
            </w:tcMar>
          </w:tcPr>
          <w:p w14:paraId="28C4971F" w14:textId="77777777" w:rsidR="00FD0949" w:rsidRDefault="00FD0949" w:rsidP="00906524">
            <w:r>
              <w:rPr>
                <w:sz w:val="17"/>
                <w:szCs w:val="17"/>
              </w:rPr>
              <w:t>Le Professeur enregistre les commentaires pédagogiques de la séance.</w:t>
            </w:r>
          </w:p>
        </w:tc>
        <w:tc>
          <w:tcPr>
            <w:tcW w:w="600" w:type="dxa"/>
            <w:shd w:val="clear" w:color="auto" w:fill="F2F2F2"/>
            <w:tcMar>
              <w:top w:w="60" w:type="dxa"/>
              <w:left w:w="90" w:type="dxa"/>
              <w:bottom w:w="60" w:type="dxa"/>
              <w:right w:w="90" w:type="dxa"/>
            </w:tcMar>
          </w:tcPr>
          <w:p w14:paraId="18E63F5B" w14:textId="77777777" w:rsidR="00FD0949" w:rsidRDefault="00FD0949" w:rsidP="00906524">
            <w:pPr>
              <w:jc w:val="center"/>
            </w:pPr>
            <w:r>
              <w:rPr>
                <w:sz w:val="17"/>
                <w:szCs w:val="17"/>
              </w:rPr>
              <w:t>13</w:t>
            </w:r>
          </w:p>
        </w:tc>
      </w:tr>
      <w:tr w:rsidR="00FD0949" w14:paraId="2718FDA5" w14:textId="77777777" w:rsidTr="00906524">
        <w:tc>
          <w:tcPr>
            <w:tcW w:w="1500" w:type="dxa"/>
            <w:tcMar>
              <w:top w:w="60" w:type="dxa"/>
              <w:left w:w="90" w:type="dxa"/>
              <w:bottom w:w="60" w:type="dxa"/>
              <w:right w:w="90" w:type="dxa"/>
            </w:tcMar>
          </w:tcPr>
          <w:p w14:paraId="666AD252" w14:textId="77777777" w:rsidR="00FD0949" w:rsidRDefault="00FD0949" w:rsidP="00906524">
            <w:r>
              <w:rPr>
                <w:b/>
                <w:bCs/>
                <w:sz w:val="17"/>
                <w:szCs w:val="17"/>
              </w:rPr>
              <w:t>EVT-SES-017</w:t>
            </w:r>
          </w:p>
        </w:tc>
        <w:tc>
          <w:tcPr>
            <w:tcW w:w="2400" w:type="dxa"/>
            <w:tcMar>
              <w:top w:w="60" w:type="dxa"/>
              <w:left w:w="90" w:type="dxa"/>
              <w:bottom w:w="60" w:type="dxa"/>
              <w:right w:w="90" w:type="dxa"/>
            </w:tcMar>
          </w:tcPr>
          <w:p w14:paraId="2B1375B9" w14:textId="77777777" w:rsidR="00FD0949" w:rsidRDefault="00FD0949" w:rsidP="00906524">
            <w:r>
              <w:rPr>
                <w:sz w:val="17"/>
                <w:szCs w:val="17"/>
              </w:rPr>
              <w:t>Paiement enregistré pendant la séance</w:t>
            </w:r>
          </w:p>
        </w:tc>
        <w:tc>
          <w:tcPr>
            <w:tcW w:w="4400" w:type="dxa"/>
            <w:tcMar>
              <w:top w:w="60" w:type="dxa"/>
              <w:left w:w="90" w:type="dxa"/>
              <w:bottom w:w="60" w:type="dxa"/>
              <w:right w:w="90" w:type="dxa"/>
            </w:tcMar>
          </w:tcPr>
          <w:p w14:paraId="2497FD32" w14:textId="77777777" w:rsidR="00FD0949" w:rsidRDefault="00FD0949" w:rsidP="00906524">
            <w:r>
              <w:rPr>
                <w:sz w:val="17"/>
                <w:szCs w:val="17"/>
              </w:rPr>
              <w:t>Le Professeur enregistre un paiement associé à une inscription.</w:t>
            </w:r>
          </w:p>
        </w:tc>
        <w:tc>
          <w:tcPr>
            <w:tcW w:w="600" w:type="dxa"/>
            <w:tcMar>
              <w:top w:w="60" w:type="dxa"/>
              <w:left w:w="90" w:type="dxa"/>
              <w:bottom w:w="60" w:type="dxa"/>
              <w:right w:w="90" w:type="dxa"/>
            </w:tcMar>
          </w:tcPr>
          <w:p w14:paraId="75D92979" w14:textId="77777777" w:rsidR="00FD0949" w:rsidRDefault="00FD0949" w:rsidP="00906524">
            <w:pPr>
              <w:jc w:val="center"/>
            </w:pPr>
            <w:r>
              <w:rPr>
                <w:sz w:val="17"/>
                <w:szCs w:val="17"/>
              </w:rPr>
              <w:t>13</w:t>
            </w:r>
          </w:p>
        </w:tc>
      </w:tr>
      <w:tr w:rsidR="00FD0949" w14:paraId="4CEF60B7" w14:textId="77777777" w:rsidTr="00906524">
        <w:tc>
          <w:tcPr>
            <w:tcW w:w="1500" w:type="dxa"/>
            <w:shd w:val="clear" w:color="auto" w:fill="F2F2F2"/>
            <w:tcMar>
              <w:top w:w="60" w:type="dxa"/>
              <w:left w:w="90" w:type="dxa"/>
              <w:bottom w:w="60" w:type="dxa"/>
              <w:right w:w="90" w:type="dxa"/>
            </w:tcMar>
          </w:tcPr>
          <w:p w14:paraId="04C771FF" w14:textId="77777777" w:rsidR="00FD0949" w:rsidRDefault="00FD0949" w:rsidP="00906524">
            <w:r>
              <w:rPr>
                <w:b/>
                <w:bCs/>
                <w:sz w:val="17"/>
                <w:szCs w:val="17"/>
              </w:rPr>
              <w:t>EVT-SES-018</w:t>
            </w:r>
          </w:p>
        </w:tc>
        <w:tc>
          <w:tcPr>
            <w:tcW w:w="2400" w:type="dxa"/>
            <w:shd w:val="clear" w:color="auto" w:fill="F2F2F2"/>
            <w:tcMar>
              <w:top w:w="60" w:type="dxa"/>
              <w:left w:w="90" w:type="dxa"/>
              <w:bottom w:w="60" w:type="dxa"/>
              <w:right w:w="90" w:type="dxa"/>
            </w:tcMar>
          </w:tcPr>
          <w:p w14:paraId="726CE8F3" w14:textId="77777777" w:rsidR="00FD0949" w:rsidRDefault="00FD0949" w:rsidP="00906524">
            <w:r>
              <w:rPr>
                <w:sz w:val="17"/>
                <w:szCs w:val="17"/>
              </w:rPr>
              <w:t>Séance créée manuellement</w:t>
            </w:r>
          </w:p>
        </w:tc>
        <w:tc>
          <w:tcPr>
            <w:tcW w:w="4400" w:type="dxa"/>
            <w:shd w:val="clear" w:color="auto" w:fill="F2F2F2"/>
            <w:tcMar>
              <w:top w:w="60" w:type="dxa"/>
              <w:left w:w="90" w:type="dxa"/>
              <w:bottom w:w="60" w:type="dxa"/>
              <w:right w:w="90" w:type="dxa"/>
            </w:tcMar>
          </w:tcPr>
          <w:p w14:paraId="57319DA6" w14:textId="77777777" w:rsidR="00FD0949" w:rsidRDefault="00FD0949" w:rsidP="00906524">
            <w:r>
              <w:rPr>
                <w:sz w:val="17"/>
                <w:szCs w:val="17"/>
              </w:rPr>
              <w:t>Une séance est créée indépendamment de la génération automatique.</w:t>
            </w:r>
          </w:p>
        </w:tc>
        <w:tc>
          <w:tcPr>
            <w:tcW w:w="600" w:type="dxa"/>
            <w:shd w:val="clear" w:color="auto" w:fill="F2F2F2"/>
            <w:tcMar>
              <w:top w:w="60" w:type="dxa"/>
              <w:left w:w="90" w:type="dxa"/>
              <w:bottom w:w="60" w:type="dxa"/>
              <w:right w:w="90" w:type="dxa"/>
            </w:tcMar>
          </w:tcPr>
          <w:p w14:paraId="2579CE63" w14:textId="77777777" w:rsidR="00FD0949" w:rsidRDefault="00FD0949" w:rsidP="00906524">
            <w:pPr>
              <w:jc w:val="center"/>
            </w:pPr>
            <w:r>
              <w:rPr>
                <w:sz w:val="17"/>
                <w:szCs w:val="17"/>
              </w:rPr>
              <w:t>13</w:t>
            </w:r>
          </w:p>
        </w:tc>
      </w:tr>
      <w:tr w:rsidR="00FD0949" w14:paraId="3FA6BE07" w14:textId="77777777" w:rsidTr="00906524">
        <w:tc>
          <w:tcPr>
            <w:tcW w:w="1500" w:type="dxa"/>
            <w:tcMar>
              <w:top w:w="60" w:type="dxa"/>
              <w:left w:w="90" w:type="dxa"/>
              <w:bottom w:w="60" w:type="dxa"/>
              <w:right w:w="90" w:type="dxa"/>
            </w:tcMar>
          </w:tcPr>
          <w:p w14:paraId="165E2187" w14:textId="77777777" w:rsidR="00FD0949" w:rsidRDefault="00FD0949" w:rsidP="00906524">
            <w:r>
              <w:rPr>
                <w:b/>
                <w:bCs/>
                <w:sz w:val="17"/>
                <w:szCs w:val="17"/>
              </w:rPr>
              <w:lastRenderedPageBreak/>
              <w:t>EVT-SES-019</w:t>
            </w:r>
          </w:p>
        </w:tc>
        <w:tc>
          <w:tcPr>
            <w:tcW w:w="2400" w:type="dxa"/>
            <w:tcMar>
              <w:top w:w="60" w:type="dxa"/>
              <w:left w:w="90" w:type="dxa"/>
              <w:bottom w:w="60" w:type="dxa"/>
              <w:right w:w="90" w:type="dxa"/>
            </w:tcMar>
          </w:tcPr>
          <w:p w14:paraId="3438F1BD" w14:textId="77777777" w:rsidR="00FD0949" w:rsidRDefault="00FD0949" w:rsidP="00906524">
            <w:r>
              <w:rPr>
                <w:sz w:val="17"/>
                <w:szCs w:val="17"/>
              </w:rPr>
              <w:t>Séance supprimée avant réalisation</w:t>
            </w:r>
          </w:p>
        </w:tc>
        <w:tc>
          <w:tcPr>
            <w:tcW w:w="4400" w:type="dxa"/>
            <w:tcMar>
              <w:top w:w="60" w:type="dxa"/>
              <w:left w:w="90" w:type="dxa"/>
              <w:bottom w:w="60" w:type="dxa"/>
              <w:right w:w="90" w:type="dxa"/>
            </w:tcMar>
          </w:tcPr>
          <w:p w14:paraId="079EB442" w14:textId="77777777" w:rsidR="00FD0949" w:rsidRDefault="00FD0949" w:rsidP="00906524">
            <w:r>
              <w:rPr>
                <w:sz w:val="17"/>
                <w:szCs w:val="17"/>
              </w:rPr>
              <w:t>Une séance future est supprimée par le Professeur.</w:t>
            </w:r>
          </w:p>
        </w:tc>
        <w:tc>
          <w:tcPr>
            <w:tcW w:w="600" w:type="dxa"/>
            <w:tcMar>
              <w:top w:w="60" w:type="dxa"/>
              <w:left w:w="90" w:type="dxa"/>
              <w:bottom w:w="60" w:type="dxa"/>
              <w:right w:w="90" w:type="dxa"/>
            </w:tcMar>
          </w:tcPr>
          <w:p w14:paraId="6E75FE39" w14:textId="77777777" w:rsidR="00FD0949" w:rsidRDefault="00FD0949" w:rsidP="00906524">
            <w:pPr>
              <w:jc w:val="center"/>
            </w:pPr>
            <w:r>
              <w:rPr>
                <w:sz w:val="17"/>
                <w:szCs w:val="17"/>
              </w:rPr>
              <w:t>13</w:t>
            </w:r>
          </w:p>
        </w:tc>
      </w:tr>
      <w:tr w:rsidR="00FD0949" w14:paraId="12184771" w14:textId="77777777" w:rsidTr="00906524">
        <w:tc>
          <w:tcPr>
            <w:tcW w:w="1500" w:type="dxa"/>
            <w:shd w:val="clear" w:color="auto" w:fill="F2F2F2"/>
            <w:tcMar>
              <w:top w:w="60" w:type="dxa"/>
              <w:left w:w="90" w:type="dxa"/>
              <w:bottom w:w="60" w:type="dxa"/>
              <w:right w:w="90" w:type="dxa"/>
            </w:tcMar>
          </w:tcPr>
          <w:p w14:paraId="7AD4ECFA" w14:textId="77777777" w:rsidR="00FD0949" w:rsidRDefault="00FD0949" w:rsidP="00906524">
            <w:r>
              <w:rPr>
                <w:b/>
                <w:bCs/>
                <w:sz w:val="17"/>
                <w:szCs w:val="17"/>
              </w:rPr>
              <w:t>EVT-SES-020</w:t>
            </w:r>
          </w:p>
        </w:tc>
        <w:tc>
          <w:tcPr>
            <w:tcW w:w="2400" w:type="dxa"/>
            <w:shd w:val="clear" w:color="auto" w:fill="F2F2F2"/>
            <w:tcMar>
              <w:top w:w="60" w:type="dxa"/>
              <w:left w:w="90" w:type="dxa"/>
              <w:bottom w:w="60" w:type="dxa"/>
              <w:right w:w="90" w:type="dxa"/>
            </w:tcMar>
          </w:tcPr>
          <w:p w14:paraId="55943C3D" w14:textId="77777777" w:rsidR="00FD0949" w:rsidRDefault="00FD0949" w:rsidP="00906524">
            <w:r>
              <w:rPr>
                <w:sz w:val="17"/>
                <w:szCs w:val="17"/>
              </w:rPr>
              <w:t>Séance déverrouillée administrativement</w:t>
            </w:r>
          </w:p>
        </w:tc>
        <w:tc>
          <w:tcPr>
            <w:tcW w:w="4400" w:type="dxa"/>
            <w:shd w:val="clear" w:color="auto" w:fill="F2F2F2"/>
            <w:tcMar>
              <w:top w:w="60" w:type="dxa"/>
              <w:left w:w="90" w:type="dxa"/>
              <w:bottom w:w="60" w:type="dxa"/>
              <w:right w:w="90" w:type="dxa"/>
            </w:tcMar>
          </w:tcPr>
          <w:p w14:paraId="32D7CF18" w14:textId="77777777" w:rsidR="00FD0949" w:rsidRDefault="00FD0949" w:rsidP="00906524">
            <w:r>
              <w:rPr>
                <w:sz w:val="17"/>
                <w:szCs w:val="17"/>
              </w:rPr>
              <w:t>Opération exceptionnelle réalisée par un Super Administrateur.</w:t>
            </w:r>
          </w:p>
        </w:tc>
        <w:tc>
          <w:tcPr>
            <w:tcW w:w="600" w:type="dxa"/>
            <w:shd w:val="clear" w:color="auto" w:fill="F2F2F2"/>
            <w:tcMar>
              <w:top w:w="60" w:type="dxa"/>
              <w:left w:w="90" w:type="dxa"/>
              <w:bottom w:w="60" w:type="dxa"/>
              <w:right w:w="90" w:type="dxa"/>
            </w:tcMar>
          </w:tcPr>
          <w:p w14:paraId="1C30AAE1" w14:textId="77777777" w:rsidR="00FD0949" w:rsidRDefault="00FD0949" w:rsidP="00906524">
            <w:pPr>
              <w:jc w:val="center"/>
            </w:pPr>
            <w:r>
              <w:rPr>
                <w:sz w:val="17"/>
                <w:szCs w:val="17"/>
              </w:rPr>
              <w:t>13</w:t>
            </w:r>
          </w:p>
        </w:tc>
      </w:tr>
      <w:tr w:rsidR="00FD0949" w14:paraId="0D296DFF" w14:textId="77777777" w:rsidTr="00906524">
        <w:tc>
          <w:tcPr>
            <w:tcW w:w="1500" w:type="dxa"/>
            <w:tcMar>
              <w:top w:w="60" w:type="dxa"/>
              <w:left w:w="90" w:type="dxa"/>
              <w:bottom w:w="60" w:type="dxa"/>
              <w:right w:w="90" w:type="dxa"/>
            </w:tcMar>
          </w:tcPr>
          <w:p w14:paraId="48797B63" w14:textId="77777777" w:rsidR="00FD0949" w:rsidRDefault="00FD0949" w:rsidP="00906524">
            <w:r>
              <w:rPr>
                <w:b/>
                <w:bCs/>
                <w:sz w:val="17"/>
                <w:szCs w:val="17"/>
              </w:rPr>
              <w:t>EVT-SES-021</w:t>
            </w:r>
          </w:p>
        </w:tc>
        <w:tc>
          <w:tcPr>
            <w:tcW w:w="2400" w:type="dxa"/>
            <w:tcMar>
              <w:top w:w="60" w:type="dxa"/>
              <w:left w:w="90" w:type="dxa"/>
              <w:bottom w:w="60" w:type="dxa"/>
              <w:right w:w="90" w:type="dxa"/>
            </w:tcMar>
          </w:tcPr>
          <w:p w14:paraId="777F6DC9" w14:textId="77777777" w:rsidR="00FD0949" w:rsidRDefault="00FD0949" w:rsidP="00906524">
            <w:r>
              <w:rPr>
                <w:sz w:val="17"/>
                <w:szCs w:val="17"/>
              </w:rPr>
              <w:t>Ecritures comptables générées</w:t>
            </w:r>
          </w:p>
        </w:tc>
        <w:tc>
          <w:tcPr>
            <w:tcW w:w="4400" w:type="dxa"/>
            <w:tcMar>
              <w:top w:w="60" w:type="dxa"/>
              <w:left w:w="90" w:type="dxa"/>
              <w:bottom w:w="60" w:type="dxa"/>
              <w:right w:w="90" w:type="dxa"/>
            </w:tcMar>
          </w:tcPr>
          <w:p w14:paraId="6EA3BCA4" w14:textId="77777777" w:rsidR="00FD0949" w:rsidRDefault="00FD0949" w:rsidP="00906524">
            <w:r>
              <w:rPr>
                <w:sz w:val="17"/>
                <w:szCs w:val="17"/>
              </w:rPr>
              <w:t>GROUPI génère automatiquement les écritures comptables de la séance selon les règles de facturation.</w:t>
            </w:r>
          </w:p>
        </w:tc>
        <w:tc>
          <w:tcPr>
            <w:tcW w:w="600" w:type="dxa"/>
            <w:tcMar>
              <w:top w:w="60" w:type="dxa"/>
              <w:left w:w="90" w:type="dxa"/>
              <w:bottom w:w="60" w:type="dxa"/>
              <w:right w:w="90" w:type="dxa"/>
            </w:tcMar>
          </w:tcPr>
          <w:p w14:paraId="1A88CCE7" w14:textId="77777777" w:rsidR="00FD0949" w:rsidRDefault="00FD0949" w:rsidP="00906524">
            <w:pPr>
              <w:jc w:val="center"/>
            </w:pPr>
            <w:r>
              <w:rPr>
                <w:sz w:val="17"/>
                <w:szCs w:val="17"/>
              </w:rPr>
              <w:t>13</w:t>
            </w:r>
          </w:p>
        </w:tc>
      </w:tr>
      <w:tr w:rsidR="00FD0949" w14:paraId="3BE47ED6" w14:textId="77777777" w:rsidTr="00906524">
        <w:tc>
          <w:tcPr>
            <w:tcW w:w="1500" w:type="dxa"/>
            <w:shd w:val="clear" w:color="auto" w:fill="F2F2F2"/>
            <w:tcMar>
              <w:top w:w="60" w:type="dxa"/>
              <w:left w:w="90" w:type="dxa"/>
              <w:bottom w:w="60" w:type="dxa"/>
              <w:right w:w="90" w:type="dxa"/>
            </w:tcMar>
          </w:tcPr>
          <w:p w14:paraId="096D8C55" w14:textId="77777777" w:rsidR="00FD0949" w:rsidRDefault="00FD0949" w:rsidP="00906524">
            <w:r>
              <w:rPr>
                <w:b/>
                <w:bCs/>
                <w:sz w:val="17"/>
                <w:szCs w:val="17"/>
              </w:rPr>
              <w:t>EVT-SES-022</w:t>
            </w:r>
          </w:p>
        </w:tc>
        <w:tc>
          <w:tcPr>
            <w:tcW w:w="2400" w:type="dxa"/>
            <w:shd w:val="clear" w:color="auto" w:fill="F2F2F2"/>
            <w:tcMar>
              <w:top w:w="60" w:type="dxa"/>
              <w:left w:w="90" w:type="dxa"/>
              <w:bottom w:w="60" w:type="dxa"/>
              <w:right w:w="90" w:type="dxa"/>
            </w:tcMar>
          </w:tcPr>
          <w:p w14:paraId="4AAD514D" w14:textId="77777777" w:rsidR="00FD0949" w:rsidRDefault="00FD0949" w:rsidP="00906524">
            <w:r>
              <w:rPr>
                <w:sz w:val="17"/>
                <w:szCs w:val="17"/>
              </w:rPr>
              <w:t>Présence supprimée</w:t>
            </w:r>
          </w:p>
        </w:tc>
        <w:tc>
          <w:tcPr>
            <w:tcW w:w="4400" w:type="dxa"/>
            <w:shd w:val="clear" w:color="auto" w:fill="F2F2F2"/>
            <w:tcMar>
              <w:top w:w="60" w:type="dxa"/>
              <w:left w:w="90" w:type="dxa"/>
              <w:bottom w:w="60" w:type="dxa"/>
              <w:right w:w="90" w:type="dxa"/>
            </w:tcMar>
          </w:tcPr>
          <w:p w14:paraId="7614C831" w14:textId="77777777" w:rsidR="00FD0949" w:rsidRDefault="00FD0949" w:rsidP="00906524">
            <w:r>
              <w:rPr>
                <w:sz w:val="17"/>
                <w:szCs w:val="17"/>
              </w:rPr>
              <w:t>Une correction supprime un statut de présence.</w:t>
            </w:r>
          </w:p>
        </w:tc>
        <w:tc>
          <w:tcPr>
            <w:tcW w:w="600" w:type="dxa"/>
            <w:shd w:val="clear" w:color="auto" w:fill="F2F2F2"/>
            <w:tcMar>
              <w:top w:w="60" w:type="dxa"/>
              <w:left w:w="90" w:type="dxa"/>
              <w:bottom w:w="60" w:type="dxa"/>
              <w:right w:w="90" w:type="dxa"/>
            </w:tcMar>
          </w:tcPr>
          <w:p w14:paraId="1650FC1C" w14:textId="77777777" w:rsidR="00FD0949" w:rsidRDefault="00FD0949" w:rsidP="00906524">
            <w:pPr>
              <w:jc w:val="center"/>
            </w:pPr>
            <w:r>
              <w:rPr>
                <w:sz w:val="17"/>
                <w:szCs w:val="17"/>
              </w:rPr>
              <w:t>13</w:t>
            </w:r>
          </w:p>
        </w:tc>
      </w:tr>
      <w:tr w:rsidR="00FD0949" w14:paraId="3E711338" w14:textId="77777777" w:rsidTr="00906524">
        <w:tc>
          <w:tcPr>
            <w:tcW w:w="1500" w:type="dxa"/>
            <w:tcMar>
              <w:top w:w="60" w:type="dxa"/>
              <w:left w:w="90" w:type="dxa"/>
              <w:bottom w:w="60" w:type="dxa"/>
              <w:right w:w="90" w:type="dxa"/>
            </w:tcMar>
          </w:tcPr>
          <w:p w14:paraId="47E2A837" w14:textId="77777777" w:rsidR="00FD0949" w:rsidRDefault="00FD0949" w:rsidP="00906524">
            <w:r>
              <w:rPr>
                <w:b/>
                <w:bCs/>
                <w:sz w:val="17"/>
                <w:szCs w:val="17"/>
              </w:rPr>
              <w:t>EVT-SES-023</w:t>
            </w:r>
          </w:p>
        </w:tc>
        <w:tc>
          <w:tcPr>
            <w:tcW w:w="2400" w:type="dxa"/>
            <w:tcMar>
              <w:top w:w="60" w:type="dxa"/>
              <w:left w:w="90" w:type="dxa"/>
              <w:bottom w:w="60" w:type="dxa"/>
              <w:right w:w="90" w:type="dxa"/>
            </w:tcMar>
          </w:tcPr>
          <w:p w14:paraId="5D5C22F7" w14:textId="79C3F72F" w:rsidR="00FD0949" w:rsidRDefault="00FD0949" w:rsidP="00906524">
            <w:r>
              <w:rPr>
                <w:sz w:val="17"/>
                <w:szCs w:val="17"/>
              </w:rPr>
              <w:t>Mode d</w:t>
            </w:r>
            <w:r w:rsidR="00CD2831">
              <w:rPr>
                <w:sz w:val="17"/>
                <w:szCs w:val="17"/>
              </w:rPr>
              <w:t>’</w:t>
            </w:r>
            <w:r>
              <w:rPr>
                <w:sz w:val="17"/>
                <w:szCs w:val="17"/>
              </w:rPr>
              <w:t>enseignement rétabli</w:t>
            </w:r>
          </w:p>
        </w:tc>
        <w:tc>
          <w:tcPr>
            <w:tcW w:w="4400" w:type="dxa"/>
            <w:tcMar>
              <w:top w:w="60" w:type="dxa"/>
              <w:left w:w="90" w:type="dxa"/>
              <w:bottom w:w="60" w:type="dxa"/>
              <w:right w:w="90" w:type="dxa"/>
            </w:tcMar>
          </w:tcPr>
          <w:p w14:paraId="32B64788" w14:textId="77777777" w:rsidR="00FD0949" w:rsidRDefault="00FD0949" w:rsidP="00906524">
            <w:r>
              <w:rPr>
                <w:sz w:val="17"/>
                <w:szCs w:val="17"/>
              </w:rPr>
              <w:t>Une séance revient au mode initial avant son déroulement.</w:t>
            </w:r>
          </w:p>
        </w:tc>
        <w:tc>
          <w:tcPr>
            <w:tcW w:w="600" w:type="dxa"/>
            <w:tcMar>
              <w:top w:w="60" w:type="dxa"/>
              <w:left w:w="90" w:type="dxa"/>
              <w:bottom w:w="60" w:type="dxa"/>
              <w:right w:w="90" w:type="dxa"/>
            </w:tcMar>
          </w:tcPr>
          <w:p w14:paraId="15E2F22B" w14:textId="77777777" w:rsidR="00FD0949" w:rsidRDefault="00FD0949" w:rsidP="00906524">
            <w:pPr>
              <w:jc w:val="center"/>
            </w:pPr>
            <w:r>
              <w:rPr>
                <w:sz w:val="17"/>
                <w:szCs w:val="17"/>
              </w:rPr>
              <w:t>13</w:t>
            </w:r>
          </w:p>
        </w:tc>
      </w:tr>
      <w:tr w:rsidR="00FD0949" w14:paraId="5D13AB01" w14:textId="77777777" w:rsidTr="00906524">
        <w:tc>
          <w:tcPr>
            <w:tcW w:w="1500" w:type="dxa"/>
            <w:shd w:val="clear" w:color="auto" w:fill="F2F2F2"/>
            <w:tcMar>
              <w:top w:w="60" w:type="dxa"/>
              <w:left w:w="90" w:type="dxa"/>
              <w:bottom w:w="60" w:type="dxa"/>
              <w:right w:w="90" w:type="dxa"/>
            </w:tcMar>
          </w:tcPr>
          <w:p w14:paraId="12FB1CA5" w14:textId="77777777" w:rsidR="00FD0949" w:rsidRDefault="00FD0949" w:rsidP="00906524">
            <w:r>
              <w:rPr>
                <w:b/>
                <w:bCs/>
                <w:sz w:val="17"/>
                <w:szCs w:val="17"/>
              </w:rPr>
              <w:t>EVT-SES-024</w:t>
            </w:r>
          </w:p>
        </w:tc>
        <w:tc>
          <w:tcPr>
            <w:tcW w:w="2400" w:type="dxa"/>
            <w:shd w:val="clear" w:color="auto" w:fill="F2F2F2"/>
            <w:tcMar>
              <w:top w:w="60" w:type="dxa"/>
              <w:left w:w="90" w:type="dxa"/>
              <w:bottom w:w="60" w:type="dxa"/>
              <w:right w:w="90" w:type="dxa"/>
            </w:tcMar>
          </w:tcPr>
          <w:p w14:paraId="46869C7D" w14:textId="77777777" w:rsidR="00FD0949" w:rsidRDefault="00FD0949" w:rsidP="00906524">
            <w:r>
              <w:rPr>
                <w:sz w:val="17"/>
                <w:szCs w:val="17"/>
              </w:rPr>
              <w:t>Séance automatiquement non générée</w:t>
            </w:r>
          </w:p>
        </w:tc>
        <w:tc>
          <w:tcPr>
            <w:tcW w:w="4400" w:type="dxa"/>
            <w:shd w:val="clear" w:color="auto" w:fill="F2F2F2"/>
            <w:tcMar>
              <w:top w:w="60" w:type="dxa"/>
              <w:left w:w="90" w:type="dxa"/>
              <w:bottom w:w="60" w:type="dxa"/>
              <w:right w:w="90" w:type="dxa"/>
            </w:tcMar>
          </w:tcPr>
          <w:p w14:paraId="352E4A3E" w14:textId="1DAB3AD6" w:rsidR="00FD0949" w:rsidRDefault="00FD0949" w:rsidP="00906524">
            <w:r>
              <w:rPr>
                <w:sz w:val="17"/>
                <w:szCs w:val="17"/>
              </w:rPr>
              <w:t>GROUPI ne génère pas une séance en raison d</w:t>
            </w:r>
            <w:r w:rsidR="00CD2831">
              <w:rPr>
                <w:sz w:val="17"/>
                <w:szCs w:val="17"/>
              </w:rPr>
              <w:t>’</w:t>
            </w:r>
            <w:r>
              <w:rPr>
                <w:sz w:val="17"/>
                <w:szCs w:val="17"/>
              </w:rPr>
              <w:t>une règle métier (abonnement suspendu, groupe sans élève, période d</w:t>
            </w:r>
            <w:r w:rsidR="00CD2831">
              <w:rPr>
                <w:sz w:val="17"/>
                <w:szCs w:val="17"/>
              </w:rPr>
              <w:t>’</w:t>
            </w:r>
            <w:r>
              <w:rPr>
                <w:sz w:val="17"/>
                <w:szCs w:val="17"/>
              </w:rPr>
              <w:t>interruption, etc.).</w:t>
            </w:r>
          </w:p>
        </w:tc>
        <w:tc>
          <w:tcPr>
            <w:tcW w:w="600" w:type="dxa"/>
            <w:shd w:val="clear" w:color="auto" w:fill="F2F2F2"/>
            <w:tcMar>
              <w:top w:w="60" w:type="dxa"/>
              <w:left w:w="90" w:type="dxa"/>
              <w:bottom w:w="60" w:type="dxa"/>
              <w:right w:w="90" w:type="dxa"/>
            </w:tcMar>
          </w:tcPr>
          <w:p w14:paraId="4BE2F667" w14:textId="77777777" w:rsidR="00FD0949" w:rsidRDefault="00FD0949" w:rsidP="00906524">
            <w:pPr>
              <w:jc w:val="center"/>
            </w:pPr>
            <w:r>
              <w:rPr>
                <w:sz w:val="17"/>
                <w:szCs w:val="17"/>
              </w:rPr>
              <w:t>13</w:t>
            </w:r>
          </w:p>
        </w:tc>
      </w:tr>
      <w:tr w:rsidR="00FD0949" w14:paraId="0C37566F" w14:textId="77777777" w:rsidTr="00906524">
        <w:tc>
          <w:tcPr>
            <w:tcW w:w="1500" w:type="dxa"/>
            <w:tcMar>
              <w:top w:w="60" w:type="dxa"/>
              <w:left w:w="90" w:type="dxa"/>
              <w:bottom w:w="60" w:type="dxa"/>
              <w:right w:w="90" w:type="dxa"/>
            </w:tcMar>
          </w:tcPr>
          <w:p w14:paraId="56941A2E" w14:textId="77777777" w:rsidR="00FD0949" w:rsidRDefault="00FD0949" w:rsidP="00906524">
            <w:r>
              <w:rPr>
                <w:b/>
                <w:bCs/>
                <w:sz w:val="17"/>
                <w:szCs w:val="17"/>
              </w:rPr>
              <w:t>EVT-SES-025</w:t>
            </w:r>
          </w:p>
        </w:tc>
        <w:tc>
          <w:tcPr>
            <w:tcW w:w="2400" w:type="dxa"/>
            <w:tcMar>
              <w:top w:w="60" w:type="dxa"/>
              <w:left w:w="90" w:type="dxa"/>
              <w:bottom w:w="60" w:type="dxa"/>
              <w:right w:w="90" w:type="dxa"/>
            </w:tcMar>
          </w:tcPr>
          <w:p w14:paraId="0ABD483B" w14:textId="77777777" w:rsidR="00FD0949" w:rsidRDefault="00FD0949" w:rsidP="00906524">
            <w:r>
              <w:rPr>
                <w:sz w:val="17"/>
                <w:szCs w:val="17"/>
              </w:rPr>
              <w:t>Séance ignorée (doublon)</w:t>
            </w:r>
          </w:p>
        </w:tc>
        <w:tc>
          <w:tcPr>
            <w:tcW w:w="4400" w:type="dxa"/>
            <w:tcMar>
              <w:top w:w="60" w:type="dxa"/>
              <w:left w:w="90" w:type="dxa"/>
              <w:bottom w:w="60" w:type="dxa"/>
              <w:right w:w="90" w:type="dxa"/>
            </w:tcMar>
          </w:tcPr>
          <w:p w14:paraId="1A88BA08" w14:textId="77777777" w:rsidR="00FD0949" w:rsidRDefault="00FD0949" w:rsidP="00906524">
            <w:r>
              <w:rPr>
                <w:sz w:val="17"/>
                <w:szCs w:val="17"/>
              </w:rPr>
              <w:t>Une tentative de génération détecte une séance déjà existante.</w:t>
            </w:r>
          </w:p>
        </w:tc>
        <w:tc>
          <w:tcPr>
            <w:tcW w:w="600" w:type="dxa"/>
            <w:tcMar>
              <w:top w:w="60" w:type="dxa"/>
              <w:left w:w="90" w:type="dxa"/>
              <w:bottom w:w="60" w:type="dxa"/>
              <w:right w:w="90" w:type="dxa"/>
            </w:tcMar>
          </w:tcPr>
          <w:p w14:paraId="0A557A09" w14:textId="77777777" w:rsidR="00FD0949" w:rsidRDefault="00FD0949" w:rsidP="00906524">
            <w:pPr>
              <w:jc w:val="center"/>
            </w:pPr>
            <w:r>
              <w:rPr>
                <w:sz w:val="17"/>
                <w:szCs w:val="17"/>
              </w:rPr>
              <w:t>13</w:t>
            </w:r>
          </w:p>
        </w:tc>
      </w:tr>
      <w:tr w:rsidR="00FD0949" w14:paraId="56ADED36" w14:textId="77777777" w:rsidTr="00906524">
        <w:tc>
          <w:tcPr>
            <w:tcW w:w="1500" w:type="dxa"/>
            <w:shd w:val="clear" w:color="auto" w:fill="F2F2F2"/>
            <w:tcMar>
              <w:top w:w="60" w:type="dxa"/>
              <w:left w:w="90" w:type="dxa"/>
              <w:bottom w:w="60" w:type="dxa"/>
              <w:right w:w="90" w:type="dxa"/>
            </w:tcMar>
          </w:tcPr>
          <w:p w14:paraId="41FB856A" w14:textId="77777777" w:rsidR="00FD0949" w:rsidRDefault="00FD0949" w:rsidP="00906524">
            <w:r>
              <w:rPr>
                <w:b/>
                <w:bCs/>
                <w:sz w:val="17"/>
                <w:szCs w:val="17"/>
              </w:rPr>
              <w:t>EVT-SES-026</w:t>
            </w:r>
          </w:p>
        </w:tc>
        <w:tc>
          <w:tcPr>
            <w:tcW w:w="2400" w:type="dxa"/>
            <w:shd w:val="clear" w:color="auto" w:fill="F2F2F2"/>
            <w:tcMar>
              <w:top w:w="60" w:type="dxa"/>
              <w:left w:w="90" w:type="dxa"/>
              <w:bottom w:w="60" w:type="dxa"/>
              <w:right w:w="90" w:type="dxa"/>
            </w:tcMar>
          </w:tcPr>
          <w:p w14:paraId="693A09F9" w14:textId="77777777" w:rsidR="00FD0949" w:rsidRDefault="00FD0949" w:rsidP="00906524">
            <w:r>
              <w:rPr>
                <w:sz w:val="17"/>
                <w:szCs w:val="17"/>
              </w:rPr>
              <w:t>Historique de séance consulté</w:t>
            </w:r>
          </w:p>
        </w:tc>
        <w:tc>
          <w:tcPr>
            <w:tcW w:w="4400" w:type="dxa"/>
            <w:shd w:val="clear" w:color="auto" w:fill="F2F2F2"/>
            <w:tcMar>
              <w:top w:w="60" w:type="dxa"/>
              <w:left w:w="90" w:type="dxa"/>
              <w:bottom w:w="60" w:type="dxa"/>
              <w:right w:w="90" w:type="dxa"/>
            </w:tcMar>
          </w:tcPr>
          <w:p w14:paraId="729D86D2" w14:textId="7F6A01B0" w:rsidR="00FD0949" w:rsidRDefault="00FD0949" w:rsidP="00906524">
            <w:r>
              <w:rPr>
                <w:sz w:val="17"/>
                <w:szCs w:val="17"/>
              </w:rPr>
              <w:t>Consultation de l</w:t>
            </w:r>
            <w:r w:rsidR="00CD2831">
              <w:rPr>
                <w:sz w:val="17"/>
                <w:szCs w:val="17"/>
              </w:rPr>
              <w:t>’</w:t>
            </w:r>
            <w:r>
              <w:rPr>
                <w:sz w:val="17"/>
                <w:szCs w:val="17"/>
              </w:rPr>
              <w:t>historique d</w:t>
            </w:r>
            <w:r w:rsidR="00CD2831">
              <w:rPr>
                <w:sz w:val="17"/>
                <w:szCs w:val="17"/>
              </w:rPr>
              <w:t>’</w:t>
            </w:r>
            <w:r>
              <w:rPr>
                <w:sz w:val="17"/>
                <w:szCs w:val="17"/>
              </w:rPr>
              <w:t>audit d</w:t>
            </w:r>
            <w:r w:rsidR="00CD2831">
              <w:rPr>
                <w:sz w:val="17"/>
                <w:szCs w:val="17"/>
              </w:rPr>
              <w:t>’</w:t>
            </w:r>
            <w:r>
              <w:rPr>
                <w:sz w:val="17"/>
                <w:szCs w:val="17"/>
              </w:rPr>
              <w:t>une séance (utile pour les audits).</w:t>
            </w:r>
          </w:p>
        </w:tc>
        <w:tc>
          <w:tcPr>
            <w:tcW w:w="600" w:type="dxa"/>
            <w:shd w:val="clear" w:color="auto" w:fill="F2F2F2"/>
            <w:tcMar>
              <w:top w:w="60" w:type="dxa"/>
              <w:left w:w="90" w:type="dxa"/>
              <w:bottom w:w="60" w:type="dxa"/>
              <w:right w:w="90" w:type="dxa"/>
            </w:tcMar>
          </w:tcPr>
          <w:p w14:paraId="204A1FAD" w14:textId="77777777" w:rsidR="00FD0949" w:rsidRDefault="00FD0949" w:rsidP="00906524">
            <w:pPr>
              <w:jc w:val="center"/>
            </w:pPr>
            <w:r>
              <w:rPr>
                <w:sz w:val="17"/>
                <w:szCs w:val="17"/>
              </w:rPr>
              <w:t>13</w:t>
            </w:r>
          </w:p>
        </w:tc>
      </w:tr>
    </w:tbl>
    <w:p w14:paraId="76105BDA" w14:textId="77777777" w:rsidR="005026FF" w:rsidRDefault="005026FF" w:rsidP="005026FF">
      <w:pPr>
        <w:pStyle w:val="Title"/>
        <w:rPr>
          <w:color w:val="0070C0"/>
          <w:sz w:val="32"/>
          <w:szCs w:val="32"/>
        </w:rPr>
      </w:pPr>
    </w:p>
    <w:p w14:paraId="697227C0" w14:textId="0A6F9769" w:rsidR="00FD0949" w:rsidRPr="005026FF" w:rsidRDefault="00FD0949" w:rsidP="005026FF">
      <w:pPr>
        <w:pStyle w:val="Title"/>
        <w:rPr>
          <w:color w:val="0070C0"/>
          <w:sz w:val="32"/>
          <w:szCs w:val="32"/>
        </w:rPr>
      </w:pPr>
      <w:r w:rsidRPr="005026FF">
        <w:rPr>
          <w:color w:val="0070C0"/>
          <w:sz w:val="32"/>
          <w:szCs w:val="32"/>
        </w:rPr>
        <w:t>Domaine ATT — Présences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2053BFBE" w14:textId="77777777" w:rsidTr="00906524">
        <w:trPr>
          <w:tblHeader/>
        </w:trPr>
        <w:tc>
          <w:tcPr>
            <w:tcW w:w="1500" w:type="dxa"/>
            <w:shd w:val="clear" w:color="auto" w:fill="2F5496"/>
            <w:tcMar>
              <w:top w:w="80" w:type="dxa"/>
              <w:left w:w="90" w:type="dxa"/>
              <w:bottom w:w="80" w:type="dxa"/>
              <w:right w:w="90" w:type="dxa"/>
            </w:tcMar>
          </w:tcPr>
          <w:p w14:paraId="5B6BE99C"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55EDDEFC"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2190572B"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396CDC7F" w14:textId="77777777" w:rsidR="00FD0949" w:rsidRDefault="00FD0949" w:rsidP="00906524">
            <w:r>
              <w:rPr>
                <w:b/>
                <w:bCs/>
                <w:color w:val="FFFFFF"/>
                <w:sz w:val="17"/>
                <w:szCs w:val="17"/>
              </w:rPr>
              <w:t>Chap.</w:t>
            </w:r>
          </w:p>
        </w:tc>
      </w:tr>
      <w:tr w:rsidR="00FD0949" w14:paraId="143B954E" w14:textId="77777777" w:rsidTr="00906524">
        <w:tc>
          <w:tcPr>
            <w:tcW w:w="1500" w:type="dxa"/>
            <w:tcMar>
              <w:top w:w="60" w:type="dxa"/>
              <w:left w:w="90" w:type="dxa"/>
              <w:bottom w:w="60" w:type="dxa"/>
              <w:right w:w="90" w:type="dxa"/>
            </w:tcMar>
          </w:tcPr>
          <w:p w14:paraId="47EF9A10" w14:textId="77777777" w:rsidR="00FD0949" w:rsidRDefault="00FD0949" w:rsidP="00906524">
            <w:r>
              <w:rPr>
                <w:b/>
                <w:bCs/>
                <w:sz w:val="17"/>
                <w:szCs w:val="17"/>
              </w:rPr>
              <w:t>EVT-ATT-001</w:t>
            </w:r>
          </w:p>
        </w:tc>
        <w:tc>
          <w:tcPr>
            <w:tcW w:w="2400" w:type="dxa"/>
            <w:tcMar>
              <w:top w:w="60" w:type="dxa"/>
              <w:left w:w="90" w:type="dxa"/>
              <w:bottom w:w="60" w:type="dxa"/>
              <w:right w:w="90" w:type="dxa"/>
            </w:tcMar>
          </w:tcPr>
          <w:p w14:paraId="4DF640F0" w14:textId="77777777" w:rsidR="00FD0949" w:rsidRDefault="00FD0949" w:rsidP="00906524">
            <w:r>
              <w:rPr>
                <w:sz w:val="17"/>
                <w:szCs w:val="17"/>
              </w:rPr>
              <w:t>Présence enregistrée</w:t>
            </w:r>
          </w:p>
        </w:tc>
        <w:tc>
          <w:tcPr>
            <w:tcW w:w="4400" w:type="dxa"/>
            <w:tcMar>
              <w:top w:w="60" w:type="dxa"/>
              <w:left w:w="90" w:type="dxa"/>
              <w:bottom w:w="60" w:type="dxa"/>
              <w:right w:w="90" w:type="dxa"/>
            </w:tcMar>
          </w:tcPr>
          <w:p w14:paraId="7B260AF4" w14:textId="77777777" w:rsidR="00FD0949" w:rsidRDefault="00FD0949" w:rsidP="00906524">
            <w:r>
              <w:rPr>
                <w:sz w:val="17"/>
                <w:szCs w:val="17"/>
              </w:rPr>
              <w:t>Un élève est marqué Présent à une séance</w:t>
            </w:r>
          </w:p>
        </w:tc>
        <w:tc>
          <w:tcPr>
            <w:tcW w:w="600" w:type="dxa"/>
            <w:tcMar>
              <w:top w:w="60" w:type="dxa"/>
              <w:left w:w="90" w:type="dxa"/>
              <w:bottom w:w="60" w:type="dxa"/>
              <w:right w:w="90" w:type="dxa"/>
            </w:tcMar>
          </w:tcPr>
          <w:p w14:paraId="7D7F35B0" w14:textId="77777777" w:rsidR="00FD0949" w:rsidRDefault="00FD0949" w:rsidP="00906524">
            <w:pPr>
              <w:jc w:val="center"/>
            </w:pPr>
            <w:r>
              <w:rPr>
                <w:sz w:val="17"/>
                <w:szCs w:val="17"/>
              </w:rPr>
              <w:t>14</w:t>
            </w:r>
          </w:p>
        </w:tc>
      </w:tr>
      <w:tr w:rsidR="00FD0949" w14:paraId="64E21F7B" w14:textId="77777777" w:rsidTr="00906524">
        <w:tc>
          <w:tcPr>
            <w:tcW w:w="1500" w:type="dxa"/>
            <w:shd w:val="clear" w:color="auto" w:fill="F2F2F2"/>
            <w:tcMar>
              <w:top w:w="60" w:type="dxa"/>
              <w:left w:w="90" w:type="dxa"/>
              <w:bottom w:w="60" w:type="dxa"/>
              <w:right w:w="90" w:type="dxa"/>
            </w:tcMar>
          </w:tcPr>
          <w:p w14:paraId="4CDB8842" w14:textId="77777777" w:rsidR="00FD0949" w:rsidRDefault="00FD0949" w:rsidP="00906524">
            <w:r>
              <w:rPr>
                <w:b/>
                <w:bCs/>
                <w:sz w:val="17"/>
                <w:szCs w:val="17"/>
              </w:rPr>
              <w:t>EVT-ATT-002</w:t>
            </w:r>
          </w:p>
        </w:tc>
        <w:tc>
          <w:tcPr>
            <w:tcW w:w="2400" w:type="dxa"/>
            <w:shd w:val="clear" w:color="auto" w:fill="F2F2F2"/>
            <w:tcMar>
              <w:top w:w="60" w:type="dxa"/>
              <w:left w:w="90" w:type="dxa"/>
              <w:bottom w:w="60" w:type="dxa"/>
              <w:right w:w="90" w:type="dxa"/>
            </w:tcMar>
          </w:tcPr>
          <w:p w14:paraId="1D072B4A" w14:textId="77777777" w:rsidR="00FD0949" w:rsidRDefault="00FD0949" w:rsidP="00906524">
            <w:r>
              <w:rPr>
                <w:sz w:val="17"/>
                <w:szCs w:val="17"/>
              </w:rPr>
              <w:t>Présence modifiée</w:t>
            </w:r>
          </w:p>
        </w:tc>
        <w:tc>
          <w:tcPr>
            <w:tcW w:w="4400" w:type="dxa"/>
            <w:shd w:val="clear" w:color="auto" w:fill="F2F2F2"/>
            <w:tcMar>
              <w:top w:w="60" w:type="dxa"/>
              <w:left w:w="90" w:type="dxa"/>
              <w:bottom w:w="60" w:type="dxa"/>
              <w:right w:w="90" w:type="dxa"/>
            </w:tcMar>
          </w:tcPr>
          <w:p w14:paraId="37146B28" w14:textId="5EA30849" w:rsidR="00FD0949" w:rsidRDefault="00FD0949" w:rsidP="00906524">
            <w:r>
              <w:rPr>
                <w:sz w:val="17"/>
                <w:szCs w:val="17"/>
              </w:rPr>
              <w:t>Le statut de présence d</w:t>
            </w:r>
            <w:r w:rsidR="00CD2831">
              <w:rPr>
                <w:sz w:val="17"/>
                <w:szCs w:val="17"/>
              </w:rPr>
              <w:t>’</w:t>
            </w:r>
            <w:r>
              <w:rPr>
                <w:sz w:val="17"/>
                <w:szCs w:val="17"/>
              </w:rPr>
              <w:t>un élève est modifié</w:t>
            </w:r>
          </w:p>
        </w:tc>
        <w:tc>
          <w:tcPr>
            <w:tcW w:w="600" w:type="dxa"/>
            <w:shd w:val="clear" w:color="auto" w:fill="F2F2F2"/>
            <w:tcMar>
              <w:top w:w="60" w:type="dxa"/>
              <w:left w:w="90" w:type="dxa"/>
              <w:bottom w:w="60" w:type="dxa"/>
              <w:right w:w="90" w:type="dxa"/>
            </w:tcMar>
          </w:tcPr>
          <w:p w14:paraId="255FBCFE" w14:textId="77777777" w:rsidR="00FD0949" w:rsidRDefault="00FD0949" w:rsidP="00906524">
            <w:pPr>
              <w:jc w:val="center"/>
            </w:pPr>
            <w:r>
              <w:rPr>
                <w:sz w:val="17"/>
                <w:szCs w:val="17"/>
              </w:rPr>
              <w:t>14</w:t>
            </w:r>
          </w:p>
        </w:tc>
      </w:tr>
      <w:tr w:rsidR="00FD0949" w14:paraId="1E986C1C" w14:textId="77777777" w:rsidTr="00906524">
        <w:tc>
          <w:tcPr>
            <w:tcW w:w="1500" w:type="dxa"/>
            <w:tcMar>
              <w:top w:w="60" w:type="dxa"/>
              <w:left w:w="90" w:type="dxa"/>
              <w:bottom w:w="60" w:type="dxa"/>
              <w:right w:w="90" w:type="dxa"/>
            </w:tcMar>
          </w:tcPr>
          <w:p w14:paraId="51DEAF43" w14:textId="77777777" w:rsidR="00FD0949" w:rsidRDefault="00FD0949" w:rsidP="00906524">
            <w:r>
              <w:rPr>
                <w:b/>
                <w:bCs/>
                <w:sz w:val="17"/>
                <w:szCs w:val="17"/>
              </w:rPr>
              <w:t>EVT-ATT-003</w:t>
            </w:r>
          </w:p>
        </w:tc>
        <w:tc>
          <w:tcPr>
            <w:tcW w:w="2400" w:type="dxa"/>
            <w:tcMar>
              <w:top w:w="60" w:type="dxa"/>
              <w:left w:w="90" w:type="dxa"/>
              <w:bottom w:w="60" w:type="dxa"/>
              <w:right w:w="90" w:type="dxa"/>
            </w:tcMar>
          </w:tcPr>
          <w:p w14:paraId="66F687A9" w14:textId="77777777" w:rsidR="00FD0949" w:rsidRDefault="00FD0949" w:rsidP="00906524">
            <w:r>
              <w:rPr>
                <w:sz w:val="17"/>
                <w:szCs w:val="17"/>
              </w:rPr>
              <w:t>Retard enregistré</w:t>
            </w:r>
          </w:p>
        </w:tc>
        <w:tc>
          <w:tcPr>
            <w:tcW w:w="4400" w:type="dxa"/>
            <w:tcMar>
              <w:top w:w="60" w:type="dxa"/>
              <w:left w:w="90" w:type="dxa"/>
              <w:bottom w:w="60" w:type="dxa"/>
              <w:right w:w="90" w:type="dxa"/>
            </w:tcMar>
          </w:tcPr>
          <w:p w14:paraId="1ABF54EF" w14:textId="77777777" w:rsidR="00FD0949" w:rsidRDefault="00FD0949" w:rsidP="00906524">
            <w:r>
              <w:rPr>
                <w:sz w:val="17"/>
                <w:szCs w:val="17"/>
              </w:rPr>
              <w:t>Un élève est marqué Retard à une séance</w:t>
            </w:r>
          </w:p>
        </w:tc>
        <w:tc>
          <w:tcPr>
            <w:tcW w:w="600" w:type="dxa"/>
            <w:tcMar>
              <w:top w:w="60" w:type="dxa"/>
              <w:left w:w="90" w:type="dxa"/>
              <w:bottom w:w="60" w:type="dxa"/>
              <w:right w:w="90" w:type="dxa"/>
            </w:tcMar>
          </w:tcPr>
          <w:p w14:paraId="392A15F0" w14:textId="77777777" w:rsidR="00FD0949" w:rsidRDefault="00FD0949" w:rsidP="00906524">
            <w:pPr>
              <w:jc w:val="center"/>
            </w:pPr>
            <w:r>
              <w:rPr>
                <w:sz w:val="17"/>
                <w:szCs w:val="17"/>
              </w:rPr>
              <w:t>14</w:t>
            </w:r>
          </w:p>
        </w:tc>
      </w:tr>
      <w:tr w:rsidR="00FD0949" w14:paraId="146E03E1" w14:textId="77777777" w:rsidTr="00906524">
        <w:tc>
          <w:tcPr>
            <w:tcW w:w="1500" w:type="dxa"/>
            <w:shd w:val="clear" w:color="auto" w:fill="F2F2F2"/>
            <w:tcMar>
              <w:top w:w="60" w:type="dxa"/>
              <w:left w:w="90" w:type="dxa"/>
              <w:bottom w:w="60" w:type="dxa"/>
              <w:right w:w="90" w:type="dxa"/>
            </w:tcMar>
          </w:tcPr>
          <w:p w14:paraId="5878326E" w14:textId="77777777" w:rsidR="00FD0949" w:rsidRDefault="00FD0949" w:rsidP="00906524">
            <w:r>
              <w:rPr>
                <w:b/>
                <w:bCs/>
                <w:sz w:val="17"/>
                <w:szCs w:val="17"/>
              </w:rPr>
              <w:t>EVT-ATT-004</w:t>
            </w:r>
          </w:p>
        </w:tc>
        <w:tc>
          <w:tcPr>
            <w:tcW w:w="2400" w:type="dxa"/>
            <w:shd w:val="clear" w:color="auto" w:fill="F2F2F2"/>
            <w:tcMar>
              <w:top w:w="60" w:type="dxa"/>
              <w:left w:w="90" w:type="dxa"/>
              <w:bottom w:w="60" w:type="dxa"/>
              <w:right w:w="90" w:type="dxa"/>
            </w:tcMar>
          </w:tcPr>
          <w:p w14:paraId="16339203" w14:textId="77777777" w:rsidR="00FD0949" w:rsidRDefault="00FD0949" w:rsidP="00906524">
            <w:r>
              <w:rPr>
                <w:sz w:val="17"/>
                <w:szCs w:val="17"/>
              </w:rPr>
              <w:t>Absence excusée enregistrée</w:t>
            </w:r>
          </w:p>
        </w:tc>
        <w:tc>
          <w:tcPr>
            <w:tcW w:w="4400" w:type="dxa"/>
            <w:shd w:val="clear" w:color="auto" w:fill="F2F2F2"/>
            <w:tcMar>
              <w:top w:w="60" w:type="dxa"/>
              <w:left w:w="90" w:type="dxa"/>
              <w:bottom w:w="60" w:type="dxa"/>
              <w:right w:w="90" w:type="dxa"/>
            </w:tcMar>
          </w:tcPr>
          <w:p w14:paraId="53752DB8" w14:textId="77777777" w:rsidR="00FD0949" w:rsidRDefault="00FD0949" w:rsidP="00906524">
            <w:r>
              <w:rPr>
                <w:sz w:val="17"/>
                <w:szCs w:val="17"/>
              </w:rPr>
              <w:t>Un élève est marqué Absent excusé</w:t>
            </w:r>
          </w:p>
        </w:tc>
        <w:tc>
          <w:tcPr>
            <w:tcW w:w="600" w:type="dxa"/>
            <w:shd w:val="clear" w:color="auto" w:fill="F2F2F2"/>
            <w:tcMar>
              <w:top w:w="60" w:type="dxa"/>
              <w:left w:w="90" w:type="dxa"/>
              <w:bottom w:w="60" w:type="dxa"/>
              <w:right w:w="90" w:type="dxa"/>
            </w:tcMar>
          </w:tcPr>
          <w:p w14:paraId="5167C143" w14:textId="77777777" w:rsidR="00FD0949" w:rsidRDefault="00FD0949" w:rsidP="00906524">
            <w:pPr>
              <w:jc w:val="center"/>
            </w:pPr>
            <w:r>
              <w:rPr>
                <w:sz w:val="17"/>
                <w:szCs w:val="17"/>
              </w:rPr>
              <w:t>14</w:t>
            </w:r>
          </w:p>
        </w:tc>
      </w:tr>
      <w:tr w:rsidR="00FD0949" w14:paraId="39B63D39" w14:textId="77777777" w:rsidTr="00906524">
        <w:tc>
          <w:tcPr>
            <w:tcW w:w="1500" w:type="dxa"/>
            <w:tcMar>
              <w:top w:w="60" w:type="dxa"/>
              <w:left w:w="90" w:type="dxa"/>
              <w:bottom w:w="60" w:type="dxa"/>
              <w:right w:w="90" w:type="dxa"/>
            </w:tcMar>
          </w:tcPr>
          <w:p w14:paraId="5B978EBA" w14:textId="77777777" w:rsidR="00FD0949" w:rsidRDefault="00FD0949" w:rsidP="00906524">
            <w:r>
              <w:rPr>
                <w:b/>
                <w:bCs/>
                <w:sz w:val="17"/>
                <w:szCs w:val="17"/>
              </w:rPr>
              <w:t>EVT-ATT-005</w:t>
            </w:r>
          </w:p>
        </w:tc>
        <w:tc>
          <w:tcPr>
            <w:tcW w:w="2400" w:type="dxa"/>
            <w:tcMar>
              <w:top w:w="60" w:type="dxa"/>
              <w:left w:w="90" w:type="dxa"/>
              <w:bottom w:w="60" w:type="dxa"/>
              <w:right w:w="90" w:type="dxa"/>
            </w:tcMar>
          </w:tcPr>
          <w:p w14:paraId="604B540E" w14:textId="77777777" w:rsidR="00FD0949" w:rsidRDefault="00FD0949" w:rsidP="00906524">
            <w:r>
              <w:rPr>
                <w:sz w:val="17"/>
                <w:szCs w:val="17"/>
              </w:rPr>
              <w:t>Absence non excusée enregistrée</w:t>
            </w:r>
          </w:p>
        </w:tc>
        <w:tc>
          <w:tcPr>
            <w:tcW w:w="4400" w:type="dxa"/>
            <w:tcMar>
              <w:top w:w="60" w:type="dxa"/>
              <w:left w:w="90" w:type="dxa"/>
              <w:bottom w:w="60" w:type="dxa"/>
              <w:right w:w="90" w:type="dxa"/>
            </w:tcMar>
          </w:tcPr>
          <w:p w14:paraId="44E478CC" w14:textId="77777777" w:rsidR="00FD0949" w:rsidRDefault="00FD0949" w:rsidP="00906524">
            <w:r>
              <w:rPr>
                <w:sz w:val="17"/>
                <w:szCs w:val="17"/>
              </w:rPr>
              <w:t>Un élève est marqué Absent non excusé</w:t>
            </w:r>
          </w:p>
        </w:tc>
        <w:tc>
          <w:tcPr>
            <w:tcW w:w="600" w:type="dxa"/>
            <w:tcMar>
              <w:top w:w="60" w:type="dxa"/>
              <w:left w:w="90" w:type="dxa"/>
              <w:bottom w:w="60" w:type="dxa"/>
              <w:right w:w="90" w:type="dxa"/>
            </w:tcMar>
          </w:tcPr>
          <w:p w14:paraId="0BFB108A" w14:textId="77777777" w:rsidR="00FD0949" w:rsidRDefault="00FD0949" w:rsidP="00906524">
            <w:pPr>
              <w:jc w:val="center"/>
            </w:pPr>
            <w:r>
              <w:rPr>
                <w:sz w:val="17"/>
                <w:szCs w:val="17"/>
              </w:rPr>
              <w:t>14</w:t>
            </w:r>
          </w:p>
        </w:tc>
      </w:tr>
      <w:tr w:rsidR="00FD0949" w14:paraId="416BD4CC" w14:textId="77777777" w:rsidTr="00906524">
        <w:tc>
          <w:tcPr>
            <w:tcW w:w="1500" w:type="dxa"/>
            <w:shd w:val="clear" w:color="auto" w:fill="F2F2F2"/>
            <w:tcMar>
              <w:top w:w="60" w:type="dxa"/>
              <w:left w:w="90" w:type="dxa"/>
              <w:bottom w:w="60" w:type="dxa"/>
              <w:right w:w="90" w:type="dxa"/>
            </w:tcMar>
          </w:tcPr>
          <w:p w14:paraId="1F578B4D" w14:textId="77777777" w:rsidR="00FD0949" w:rsidRDefault="00FD0949" w:rsidP="00906524">
            <w:r>
              <w:rPr>
                <w:b/>
                <w:bCs/>
                <w:sz w:val="17"/>
                <w:szCs w:val="17"/>
              </w:rPr>
              <w:t>EVT-ATT-006</w:t>
            </w:r>
          </w:p>
        </w:tc>
        <w:tc>
          <w:tcPr>
            <w:tcW w:w="2400" w:type="dxa"/>
            <w:shd w:val="clear" w:color="auto" w:fill="F2F2F2"/>
            <w:tcMar>
              <w:top w:w="60" w:type="dxa"/>
              <w:left w:w="90" w:type="dxa"/>
              <w:bottom w:w="60" w:type="dxa"/>
              <w:right w:w="90" w:type="dxa"/>
            </w:tcMar>
          </w:tcPr>
          <w:p w14:paraId="7C87C968" w14:textId="21337C1A" w:rsidR="00FD0949" w:rsidRDefault="00FD0949" w:rsidP="00906524">
            <w:r>
              <w:rPr>
                <w:sz w:val="17"/>
                <w:szCs w:val="17"/>
              </w:rPr>
              <w:t>Seuil d</w:t>
            </w:r>
            <w:r w:rsidR="00CD2831">
              <w:rPr>
                <w:sz w:val="17"/>
                <w:szCs w:val="17"/>
              </w:rPr>
              <w:t>’</w:t>
            </w:r>
            <w:r>
              <w:rPr>
                <w:sz w:val="17"/>
                <w:szCs w:val="17"/>
              </w:rPr>
              <w:t>abandon atteint</w:t>
            </w:r>
          </w:p>
        </w:tc>
        <w:tc>
          <w:tcPr>
            <w:tcW w:w="4400" w:type="dxa"/>
            <w:shd w:val="clear" w:color="auto" w:fill="F2F2F2"/>
            <w:tcMar>
              <w:top w:w="60" w:type="dxa"/>
              <w:left w:w="90" w:type="dxa"/>
              <w:bottom w:w="60" w:type="dxa"/>
              <w:right w:w="90" w:type="dxa"/>
            </w:tcMar>
          </w:tcPr>
          <w:p w14:paraId="0046A314" w14:textId="7E60E7AC" w:rsidR="00FD0949" w:rsidRDefault="00FD0949" w:rsidP="00906524">
            <w:r>
              <w:rPr>
                <w:sz w:val="17"/>
                <w:szCs w:val="17"/>
              </w:rPr>
              <w:t>Un élève atteint le nombre d</w:t>
            </w:r>
            <w:r w:rsidR="00CD2831">
              <w:rPr>
                <w:sz w:val="17"/>
                <w:szCs w:val="17"/>
              </w:rPr>
              <w:t>’</w:t>
            </w:r>
            <w:r>
              <w:rPr>
                <w:sz w:val="17"/>
                <w:szCs w:val="17"/>
              </w:rPr>
              <w:t>absences consécutives</w:t>
            </w:r>
          </w:p>
        </w:tc>
        <w:tc>
          <w:tcPr>
            <w:tcW w:w="600" w:type="dxa"/>
            <w:shd w:val="clear" w:color="auto" w:fill="F2F2F2"/>
            <w:tcMar>
              <w:top w:w="60" w:type="dxa"/>
              <w:left w:w="90" w:type="dxa"/>
              <w:bottom w:w="60" w:type="dxa"/>
              <w:right w:w="90" w:type="dxa"/>
            </w:tcMar>
          </w:tcPr>
          <w:p w14:paraId="30EAF954" w14:textId="77777777" w:rsidR="00FD0949" w:rsidRDefault="00FD0949" w:rsidP="00906524">
            <w:pPr>
              <w:jc w:val="center"/>
            </w:pPr>
            <w:r>
              <w:rPr>
                <w:sz w:val="17"/>
                <w:szCs w:val="17"/>
              </w:rPr>
              <w:t>14</w:t>
            </w:r>
          </w:p>
        </w:tc>
      </w:tr>
      <w:tr w:rsidR="00FD0949" w14:paraId="21E1E2C7" w14:textId="77777777" w:rsidTr="00906524">
        <w:tc>
          <w:tcPr>
            <w:tcW w:w="1500" w:type="dxa"/>
            <w:tcMar>
              <w:top w:w="60" w:type="dxa"/>
              <w:left w:w="90" w:type="dxa"/>
              <w:bottom w:w="60" w:type="dxa"/>
              <w:right w:w="90" w:type="dxa"/>
            </w:tcMar>
          </w:tcPr>
          <w:p w14:paraId="60CF70B2" w14:textId="77777777" w:rsidR="00FD0949" w:rsidRDefault="00FD0949" w:rsidP="00906524">
            <w:r>
              <w:rPr>
                <w:b/>
                <w:bCs/>
                <w:sz w:val="17"/>
                <w:szCs w:val="17"/>
              </w:rPr>
              <w:t>EVT-ATT-007</w:t>
            </w:r>
          </w:p>
        </w:tc>
        <w:tc>
          <w:tcPr>
            <w:tcW w:w="2400" w:type="dxa"/>
            <w:tcMar>
              <w:top w:w="60" w:type="dxa"/>
              <w:left w:w="90" w:type="dxa"/>
              <w:bottom w:w="60" w:type="dxa"/>
              <w:right w:w="90" w:type="dxa"/>
            </w:tcMar>
          </w:tcPr>
          <w:p w14:paraId="11234DA9" w14:textId="54927D84" w:rsidR="00FD0949" w:rsidRDefault="00FD0949" w:rsidP="00906524">
            <w:r>
              <w:rPr>
                <w:sz w:val="17"/>
                <w:szCs w:val="17"/>
              </w:rPr>
              <w:t>Signalement d</w:t>
            </w:r>
            <w:r w:rsidR="00CD2831">
              <w:rPr>
                <w:sz w:val="17"/>
                <w:szCs w:val="17"/>
              </w:rPr>
              <w:t>’</w:t>
            </w:r>
            <w:r>
              <w:rPr>
                <w:sz w:val="17"/>
                <w:szCs w:val="17"/>
              </w:rPr>
              <w:t>absence</w:t>
            </w:r>
          </w:p>
        </w:tc>
        <w:tc>
          <w:tcPr>
            <w:tcW w:w="4400" w:type="dxa"/>
            <w:tcMar>
              <w:top w:w="60" w:type="dxa"/>
              <w:left w:w="90" w:type="dxa"/>
              <w:bottom w:w="60" w:type="dxa"/>
              <w:right w:w="90" w:type="dxa"/>
            </w:tcMar>
          </w:tcPr>
          <w:p w14:paraId="1266FC94" w14:textId="22075394" w:rsidR="00FD0949" w:rsidRDefault="00FD0949" w:rsidP="00906524">
            <w:r>
              <w:rPr>
                <w:sz w:val="17"/>
                <w:szCs w:val="17"/>
              </w:rPr>
              <w:t>Le Parent signale l</w:t>
            </w:r>
            <w:r w:rsidR="00CD2831">
              <w:rPr>
                <w:sz w:val="17"/>
                <w:szCs w:val="17"/>
              </w:rPr>
              <w:t>’</w:t>
            </w:r>
            <w:r>
              <w:rPr>
                <w:sz w:val="17"/>
                <w:szCs w:val="17"/>
              </w:rPr>
              <w:t>absence de son enfant</w:t>
            </w:r>
          </w:p>
        </w:tc>
        <w:tc>
          <w:tcPr>
            <w:tcW w:w="600" w:type="dxa"/>
            <w:tcMar>
              <w:top w:w="60" w:type="dxa"/>
              <w:left w:w="90" w:type="dxa"/>
              <w:bottom w:w="60" w:type="dxa"/>
              <w:right w:w="90" w:type="dxa"/>
            </w:tcMar>
          </w:tcPr>
          <w:p w14:paraId="13F46560" w14:textId="77777777" w:rsidR="00FD0949" w:rsidRDefault="00FD0949" w:rsidP="00906524">
            <w:pPr>
              <w:jc w:val="center"/>
            </w:pPr>
            <w:r>
              <w:rPr>
                <w:sz w:val="17"/>
                <w:szCs w:val="17"/>
              </w:rPr>
              <w:t>14</w:t>
            </w:r>
          </w:p>
        </w:tc>
      </w:tr>
      <w:tr w:rsidR="00FD0949" w14:paraId="536DACF9" w14:textId="77777777" w:rsidTr="00906524">
        <w:tc>
          <w:tcPr>
            <w:tcW w:w="1500" w:type="dxa"/>
            <w:shd w:val="clear" w:color="auto" w:fill="F2F2F2"/>
            <w:tcMar>
              <w:top w:w="60" w:type="dxa"/>
              <w:left w:w="90" w:type="dxa"/>
              <w:bottom w:w="60" w:type="dxa"/>
              <w:right w:w="90" w:type="dxa"/>
            </w:tcMar>
          </w:tcPr>
          <w:p w14:paraId="71C5AA08" w14:textId="77777777" w:rsidR="00FD0949" w:rsidRDefault="00FD0949" w:rsidP="00906524">
            <w:r>
              <w:rPr>
                <w:b/>
                <w:bCs/>
                <w:sz w:val="17"/>
                <w:szCs w:val="17"/>
              </w:rPr>
              <w:t>EVT-ATT-008</w:t>
            </w:r>
          </w:p>
        </w:tc>
        <w:tc>
          <w:tcPr>
            <w:tcW w:w="2400" w:type="dxa"/>
            <w:shd w:val="clear" w:color="auto" w:fill="F2F2F2"/>
            <w:tcMar>
              <w:top w:w="60" w:type="dxa"/>
              <w:left w:w="90" w:type="dxa"/>
              <w:bottom w:w="60" w:type="dxa"/>
              <w:right w:w="90" w:type="dxa"/>
            </w:tcMar>
          </w:tcPr>
          <w:p w14:paraId="4718E885" w14:textId="77777777" w:rsidR="00FD0949" w:rsidRDefault="00FD0949" w:rsidP="00906524">
            <w:r>
              <w:rPr>
                <w:sz w:val="17"/>
                <w:szCs w:val="17"/>
              </w:rPr>
              <w:t>Registre exporté</w:t>
            </w:r>
          </w:p>
        </w:tc>
        <w:tc>
          <w:tcPr>
            <w:tcW w:w="4400" w:type="dxa"/>
            <w:shd w:val="clear" w:color="auto" w:fill="F2F2F2"/>
            <w:tcMar>
              <w:top w:w="60" w:type="dxa"/>
              <w:left w:w="90" w:type="dxa"/>
              <w:bottom w:w="60" w:type="dxa"/>
              <w:right w:w="90" w:type="dxa"/>
            </w:tcMar>
          </w:tcPr>
          <w:p w14:paraId="219D1AA6" w14:textId="77777777" w:rsidR="00FD0949" w:rsidRDefault="00FD0949" w:rsidP="00906524">
            <w:r>
              <w:rPr>
                <w:sz w:val="17"/>
                <w:szCs w:val="17"/>
              </w:rPr>
              <w:t>Le Professeur exporte le registre de présence</w:t>
            </w:r>
          </w:p>
        </w:tc>
        <w:tc>
          <w:tcPr>
            <w:tcW w:w="600" w:type="dxa"/>
            <w:shd w:val="clear" w:color="auto" w:fill="F2F2F2"/>
            <w:tcMar>
              <w:top w:w="60" w:type="dxa"/>
              <w:left w:w="90" w:type="dxa"/>
              <w:bottom w:w="60" w:type="dxa"/>
              <w:right w:w="90" w:type="dxa"/>
            </w:tcMar>
          </w:tcPr>
          <w:p w14:paraId="23140E19" w14:textId="77777777" w:rsidR="00FD0949" w:rsidRDefault="00FD0949" w:rsidP="00906524">
            <w:pPr>
              <w:jc w:val="center"/>
            </w:pPr>
            <w:r>
              <w:rPr>
                <w:sz w:val="17"/>
                <w:szCs w:val="17"/>
              </w:rPr>
              <w:t>14</w:t>
            </w:r>
          </w:p>
        </w:tc>
      </w:tr>
      <w:tr w:rsidR="00FD0949" w14:paraId="1C6169ED" w14:textId="77777777" w:rsidTr="00906524">
        <w:tc>
          <w:tcPr>
            <w:tcW w:w="1500" w:type="dxa"/>
            <w:tcMar>
              <w:top w:w="60" w:type="dxa"/>
              <w:left w:w="90" w:type="dxa"/>
              <w:bottom w:w="60" w:type="dxa"/>
              <w:right w:w="90" w:type="dxa"/>
            </w:tcMar>
          </w:tcPr>
          <w:p w14:paraId="3191A8C5" w14:textId="77777777" w:rsidR="00FD0949" w:rsidRDefault="00FD0949" w:rsidP="00906524">
            <w:r>
              <w:rPr>
                <w:b/>
                <w:bCs/>
                <w:sz w:val="17"/>
                <w:szCs w:val="17"/>
              </w:rPr>
              <w:t>EVT-ATT-009</w:t>
            </w:r>
          </w:p>
        </w:tc>
        <w:tc>
          <w:tcPr>
            <w:tcW w:w="2400" w:type="dxa"/>
            <w:tcMar>
              <w:top w:w="60" w:type="dxa"/>
              <w:left w:w="90" w:type="dxa"/>
              <w:bottom w:w="60" w:type="dxa"/>
              <w:right w:w="90" w:type="dxa"/>
            </w:tcMar>
          </w:tcPr>
          <w:p w14:paraId="3C045F04" w14:textId="77777777" w:rsidR="00FD0949" w:rsidRDefault="00FD0949" w:rsidP="00906524">
            <w:r>
              <w:rPr>
                <w:sz w:val="17"/>
                <w:szCs w:val="17"/>
              </w:rPr>
              <w:t>Présence en ligne enregistrée</w:t>
            </w:r>
          </w:p>
        </w:tc>
        <w:tc>
          <w:tcPr>
            <w:tcW w:w="4400" w:type="dxa"/>
            <w:tcMar>
              <w:top w:w="60" w:type="dxa"/>
              <w:left w:w="90" w:type="dxa"/>
              <w:bottom w:w="60" w:type="dxa"/>
              <w:right w:w="90" w:type="dxa"/>
            </w:tcMar>
          </w:tcPr>
          <w:p w14:paraId="0EBDE0F1" w14:textId="77777777" w:rsidR="00FD0949" w:rsidRDefault="00FD0949" w:rsidP="00906524">
            <w:r>
              <w:rPr>
                <w:sz w:val="17"/>
                <w:szCs w:val="17"/>
              </w:rPr>
              <w:t>Une présence est enregistrée pour une séance en ligne</w:t>
            </w:r>
          </w:p>
        </w:tc>
        <w:tc>
          <w:tcPr>
            <w:tcW w:w="600" w:type="dxa"/>
            <w:tcMar>
              <w:top w:w="60" w:type="dxa"/>
              <w:left w:w="90" w:type="dxa"/>
              <w:bottom w:w="60" w:type="dxa"/>
              <w:right w:w="90" w:type="dxa"/>
            </w:tcMar>
          </w:tcPr>
          <w:p w14:paraId="256B31C7" w14:textId="77777777" w:rsidR="00FD0949" w:rsidRDefault="00FD0949" w:rsidP="00906524">
            <w:pPr>
              <w:jc w:val="center"/>
            </w:pPr>
            <w:r>
              <w:rPr>
                <w:sz w:val="17"/>
                <w:szCs w:val="17"/>
              </w:rPr>
              <w:t>14</w:t>
            </w:r>
          </w:p>
        </w:tc>
      </w:tr>
      <w:tr w:rsidR="00FD0949" w14:paraId="46930379" w14:textId="77777777" w:rsidTr="00906524">
        <w:tc>
          <w:tcPr>
            <w:tcW w:w="1500" w:type="dxa"/>
            <w:shd w:val="clear" w:color="auto" w:fill="F2F2F2"/>
            <w:tcMar>
              <w:top w:w="60" w:type="dxa"/>
              <w:left w:w="90" w:type="dxa"/>
              <w:bottom w:w="60" w:type="dxa"/>
              <w:right w:w="90" w:type="dxa"/>
            </w:tcMar>
          </w:tcPr>
          <w:p w14:paraId="60295946" w14:textId="77777777" w:rsidR="00FD0949" w:rsidRDefault="00FD0949" w:rsidP="00906524">
            <w:r>
              <w:rPr>
                <w:b/>
                <w:bCs/>
                <w:sz w:val="17"/>
                <w:szCs w:val="17"/>
              </w:rPr>
              <w:t>EVT-ATT-010</w:t>
            </w:r>
          </w:p>
        </w:tc>
        <w:tc>
          <w:tcPr>
            <w:tcW w:w="2400" w:type="dxa"/>
            <w:shd w:val="clear" w:color="auto" w:fill="F2F2F2"/>
            <w:tcMar>
              <w:top w:w="60" w:type="dxa"/>
              <w:left w:w="90" w:type="dxa"/>
              <w:bottom w:w="60" w:type="dxa"/>
              <w:right w:w="90" w:type="dxa"/>
            </w:tcMar>
          </w:tcPr>
          <w:p w14:paraId="2D52CAC4" w14:textId="77777777" w:rsidR="00FD0949" w:rsidRDefault="00FD0949" w:rsidP="00906524">
            <w:r>
              <w:rPr>
                <w:sz w:val="17"/>
                <w:szCs w:val="17"/>
              </w:rPr>
              <w:t>Présences validées</w:t>
            </w:r>
          </w:p>
        </w:tc>
        <w:tc>
          <w:tcPr>
            <w:tcW w:w="4400" w:type="dxa"/>
            <w:shd w:val="clear" w:color="auto" w:fill="F2F2F2"/>
            <w:tcMar>
              <w:top w:w="60" w:type="dxa"/>
              <w:left w:w="90" w:type="dxa"/>
              <w:bottom w:w="60" w:type="dxa"/>
              <w:right w:w="90" w:type="dxa"/>
            </w:tcMar>
          </w:tcPr>
          <w:p w14:paraId="5C39901A" w14:textId="77777777" w:rsidR="00FD0949" w:rsidRDefault="00FD0949" w:rsidP="00906524">
            <w:r>
              <w:rPr>
                <w:sz w:val="17"/>
                <w:szCs w:val="17"/>
              </w:rPr>
              <w:t>Toutes les présences de la séance sont validées.</w:t>
            </w:r>
          </w:p>
        </w:tc>
        <w:tc>
          <w:tcPr>
            <w:tcW w:w="600" w:type="dxa"/>
            <w:shd w:val="clear" w:color="auto" w:fill="F2F2F2"/>
            <w:tcMar>
              <w:top w:w="60" w:type="dxa"/>
              <w:left w:w="90" w:type="dxa"/>
              <w:bottom w:w="60" w:type="dxa"/>
              <w:right w:w="90" w:type="dxa"/>
            </w:tcMar>
          </w:tcPr>
          <w:p w14:paraId="275A198D" w14:textId="77777777" w:rsidR="00FD0949" w:rsidRDefault="00FD0949" w:rsidP="00906524">
            <w:pPr>
              <w:jc w:val="center"/>
            </w:pPr>
            <w:r>
              <w:rPr>
                <w:sz w:val="17"/>
                <w:szCs w:val="17"/>
              </w:rPr>
              <w:t>14</w:t>
            </w:r>
          </w:p>
        </w:tc>
      </w:tr>
      <w:tr w:rsidR="00FD0949" w14:paraId="2B11AB9D" w14:textId="77777777" w:rsidTr="00906524">
        <w:tc>
          <w:tcPr>
            <w:tcW w:w="1500" w:type="dxa"/>
            <w:tcMar>
              <w:top w:w="60" w:type="dxa"/>
              <w:left w:w="90" w:type="dxa"/>
              <w:bottom w:w="60" w:type="dxa"/>
              <w:right w:w="90" w:type="dxa"/>
            </w:tcMar>
          </w:tcPr>
          <w:p w14:paraId="10F91D37" w14:textId="77777777" w:rsidR="00FD0949" w:rsidRDefault="00FD0949" w:rsidP="00906524">
            <w:r>
              <w:rPr>
                <w:b/>
                <w:bCs/>
                <w:sz w:val="17"/>
                <w:szCs w:val="17"/>
              </w:rPr>
              <w:t>EVT-ATT-011</w:t>
            </w:r>
          </w:p>
        </w:tc>
        <w:tc>
          <w:tcPr>
            <w:tcW w:w="2400" w:type="dxa"/>
            <w:tcMar>
              <w:top w:w="60" w:type="dxa"/>
              <w:left w:w="90" w:type="dxa"/>
              <w:bottom w:w="60" w:type="dxa"/>
              <w:right w:w="90" w:type="dxa"/>
            </w:tcMar>
          </w:tcPr>
          <w:p w14:paraId="3FE27BCE" w14:textId="77777777" w:rsidR="00FD0949" w:rsidRDefault="00FD0949" w:rsidP="00906524">
            <w:r>
              <w:rPr>
                <w:sz w:val="17"/>
                <w:szCs w:val="17"/>
              </w:rPr>
              <w:t>Présence verrouillée</w:t>
            </w:r>
          </w:p>
        </w:tc>
        <w:tc>
          <w:tcPr>
            <w:tcW w:w="4400" w:type="dxa"/>
            <w:tcMar>
              <w:top w:w="60" w:type="dxa"/>
              <w:left w:w="90" w:type="dxa"/>
              <w:bottom w:w="60" w:type="dxa"/>
              <w:right w:w="90" w:type="dxa"/>
            </w:tcMar>
          </w:tcPr>
          <w:p w14:paraId="6EB469D8" w14:textId="77777777" w:rsidR="00FD0949" w:rsidRDefault="00FD0949" w:rsidP="00906524">
            <w:r>
              <w:rPr>
                <w:sz w:val="17"/>
                <w:szCs w:val="17"/>
              </w:rPr>
              <w:t>La présence devient définitivement non modifiable.</w:t>
            </w:r>
          </w:p>
        </w:tc>
        <w:tc>
          <w:tcPr>
            <w:tcW w:w="600" w:type="dxa"/>
            <w:tcMar>
              <w:top w:w="60" w:type="dxa"/>
              <w:left w:w="90" w:type="dxa"/>
              <w:bottom w:w="60" w:type="dxa"/>
              <w:right w:w="90" w:type="dxa"/>
            </w:tcMar>
          </w:tcPr>
          <w:p w14:paraId="1A4D85C6" w14:textId="77777777" w:rsidR="00FD0949" w:rsidRDefault="00FD0949" w:rsidP="00906524">
            <w:pPr>
              <w:jc w:val="center"/>
            </w:pPr>
            <w:r>
              <w:rPr>
                <w:sz w:val="17"/>
                <w:szCs w:val="17"/>
              </w:rPr>
              <w:t>14</w:t>
            </w:r>
          </w:p>
        </w:tc>
      </w:tr>
      <w:tr w:rsidR="00FD0949" w14:paraId="6F67EB59" w14:textId="77777777" w:rsidTr="00906524">
        <w:tc>
          <w:tcPr>
            <w:tcW w:w="1500" w:type="dxa"/>
            <w:shd w:val="clear" w:color="auto" w:fill="F2F2F2"/>
            <w:tcMar>
              <w:top w:w="60" w:type="dxa"/>
              <w:left w:w="90" w:type="dxa"/>
              <w:bottom w:w="60" w:type="dxa"/>
              <w:right w:w="90" w:type="dxa"/>
            </w:tcMar>
          </w:tcPr>
          <w:p w14:paraId="5FF15FBA" w14:textId="77777777" w:rsidR="00FD0949" w:rsidRDefault="00FD0949" w:rsidP="00906524">
            <w:r>
              <w:rPr>
                <w:b/>
                <w:bCs/>
                <w:sz w:val="17"/>
                <w:szCs w:val="17"/>
              </w:rPr>
              <w:lastRenderedPageBreak/>
              <w:t>EVT-ATT-012</w:t>
            </w:r>
          </w:p>
        </w:tc>
        <w:tc>
          <w:tcPr>
            <w:tcW w:w="2400" w:type="dxa"/>
            <w:shd w:val="clear" w:color="auto" w:fill="F2F2F2"/>
            <w:tcMar>
              <w:top w:w="60" w:type="dxa"/>
              <w:left w:w="90" w:type="dxa"/>
              <w:bottom w:w="60" w:type="dxa"/>
              <w:right w:w="90" w:type="dxa"/>
            </w:tcMar>
          </w:tcPr>
          <w:p w14:paraId="49F25D87" w14:textId="77777777" w:rsidR="00FD0949" w:rsidRDefault="00FD0949" w:rsidP="00906524">
            <w:r>
              <w:rPr>
                <w:sz w:val="17"/>
                <w:szCs w:val="17"/>
              </w:rPr>
              <w:t>Présence corrigée administrativement</w:t>
            </w:r>
          </w:p>
        </w:tc>
        <w:tc>
          <w:tcPr>
            <w:tcW w:w="4400" w:type="dxa"/>
            <w:shd w:val="clear" w:color="auto" w:fill="F2F2F2"/>
            <w:tcMar>
              <w:top w:w="60" w:type="dxa"/>
              <w:left w:w="90" w:type="dxa"/>
              <w:bottom w:w="60" w:type="dxa"/>
              <w:right w:w="90" w:type="dxa"/>
            </w:tcMar>
          </w:tcPr>
          <w:p w14:paraId="71FAE0A7" w14:textId="77777777" w:rsidR="00FD0949" w:rsidRDefault="00FD0949" w:rsidP="00906524">
            <w:r>
              <w:rPr>
                <w:sz w:val="17"/>
                <w:szCs w:val="17"/>
              </w:rPr>
              <w:t>Un Super Administrateur réalise un ajustement exceptionnel.</w:t>
            </w:r>
          </w:p>
        </w:tc>
        <w:tc>
          <w:tcPr>
            <w:tcW w:w="600" w:type="dxa"/>
            <w:shd w:val="clear" w:color="auto" w:fill="F2F2F2"/>
            <w:tcMar>
              <w:top w:w="60" w:type="dxa"/>
              <w:left w:w="90" w:type="dxa"/>
              <w:bottom w:w="60" w:type="dxa"/>
              <w:right w:w="90" w:type="dxa"/>
            </w:tcMar>
          </w:tcPr>
          <w:p w14:paraId="408953FD" w14:textId="77777777" w:rsidR="00FD0949" w:rsidRDefault="00FD0949" w:rsidP="00906524">
            <w:pPr>
              <w:jc w:val="center"/>
            </w:pPr>
            <w:r>
              <w:rPr>
                <w:sz w:val="17"/>
                <w:szCs w:val="17"/>
              </w:rPr>
              <w:t>14</w:t>
            </w:r>
          </w:p>
        </w:tc>
      </w:tr>
      <w:tr w:rsidR="00FD0949" w14:paraId="6AF7CC9F" w14:textId="77777777" w:rsidTr="00906524">
        <w:tc>
          <w:tcPr>
            <w:tcW w:w="1500" w:type="dxa"/>
            <w:tcMar>
              <w:top w:w="60" w:type="dxa"/>
              <w:left w:w="90" w:type="dxa"/>
              <w:bottom w:w="60" w:type="dxa"/>
              <w:right w:w="90" w:type="dxa"/>
            </w:tcMar>
          </w:tcPr>
          <w:p w14:paraId="00BC9864" w14:textId="77777777" w:rsidR="00FD0949" w:rsidRDefault="00FD0949" w:rsidP="00906524">
            <w:r>
              <w:rPr>
                <w:b/>
                <w:bCs/>
                <w:sz w:val="17"/>
                <w:szCs w:val="17"/>
              </w:rPr>
              <w:t>EVT-ATT-013</w:t>
            </w:r>
          </w:p>
        </w:tc>
        <w:tc>
          <w:tcPr>
            <w:tcW w:w="2400" w:type="dxa"/>
            <w:tcMar>
              <w:top w:w="60" w:type="dxa"/>
              <w:left w:w="90" w:type="dxa"/>
              <w:bottom w:w="60" w:type="dxa"/>
              <w:right w:w="90" w:type="dxa"/>
            </w:tcMar>
          </w:tcPr>
          <w:p w14:paraId="5E2EECE6" w14:textId="34793E4E" w:rsidR="00FD0949" w:rsidRDefault="00FD0949" w:rsidP="00906524">
            <w:r>
              <w:rPr>
                <w:sz w:val="17"/>
                <w:szCs w:val="17"/>
              </w:rPr>
              <w:t>Statistiques d</w:t>
            </w:r>
            <w:r w:rsidR="00CD2831">
              <w:rPr>
                <w:sz w:val="17"/>
                <w:szCs w:val="17"/>
              </w:rPr>
              <w:t>’</w:t>
            </w:r>
            <w:r>
              <w:rPr>
                <w:sz w:val="17"/>
                <w:szCs w:val="17"/>
              </w:rPr>
              <w:t>assiduité recalculées</w:t>
            </w:r>
          </w:p>
        </w:tc>
        <w:tc>
          <w:tcPr>
            <w:tcW w:w="4400" w:type="dxa"/>
            <w:tcMar>
              <w:top w:w="60" w:type="dxa"/>
              <w:left w:w="90" w:type="dxa"/>
              <w:bottom w:w="60" w:type="dxa"/>
              <w:right w:w="90" w:type="dxa"/>
            </w:tcMar>
          </w:tcPr>
          <w:p w14:paraId="494312B7" w14:textId="77777777" w:rsidR="00FD0949" w:rsidRDefault="00FD0949" w:rsidP="00906524">
            <w:r>
              <w:rPr>
                <w:sz w:val="17"/>
                <w:szCs w:val="17"/>
              </w:rPr>
              <w:t>GROUPI recalcule automatiquement les indicateurs.</w:t>
            </w:r>
          </w:p>
        </w:tc>
        <w:tc>
          <w:tcPr>
            <w:tcW w:w="600" w:type="dxa"/>
            <w:tcMar>
              <w:top w:w="60" w:type="dxa"/>
              <w:left w:w="90" w:type="dxa"/>
              <w:bottom w:w="60" w:type="dxa"/>
              <w:right w:w="90" w:type="dxa"/>
            </w:tcMar>
          </w:tcPr>
          <w:p w14:paraId="2D31CFA6" w14:textId="77777777" w:rsidR="00FD0949" w:rsidRDefault="00FD0949" w:rsidP="00906524">
            <w:pPr>
              <w:jc w:val="center"/>
            </w:pPr>
            <w:r>
              <w:rPr>
                <w:sz w:val="17"/>
                <w:szCs w:val="17"/>
              </w:rPr>
              <w:t>14</w:t>
            </w:r>
          </w:p>
        </w:tc>
      </w:tr>
      <w:tr w:rsidR="00FD0949" w14:paraId="4DD23EDD" w14:textId="77777777" w:rsidTr="00906524">
        <w:tc>
          <w:tcPr>
            <w:tcW w:w="1500" w:type="dxa"/>
            <w:shd w:val="clear" w:color="auto" w:fill="F2F2F2"/>
            <w:tcMar>
              <w:top w:w="60" w:type="dxa"/>
              <w:left w:w="90" w:type="dxa"/>
              <w:bottom w:w="60" w:type="dxa"/>
              <w:right w:w="90" w:type="dxa"/>
            </w:tcMar>
          </w:tcPr>
          <w:p w14:paraId="3F71EE3E" w14:textId="77777777" w:rsidR="00FD0949" w:rsidRDefault="00FD0949" w:rsidP="00906524">
            <w:r>
              <w:rPr>
                <w:b/>
                <w:bCs/>
                <w:sz w:val="17"/>
                <w:szCs w:val="17"/>
              </w:rPr>
              <w:t>EVT-ATT-014</w:t>
            </w:r>
          </w:p>
        </w:tc>
        <w:tc>
          <w:tcPr>
            <w:tcW w:w="2400" w:type="dxa"/>
            <w:shd w:val="clear" w:color="auto" w:fill="F2F2F2"/>
            <w:tcMar>
              <w:top w:w="60" w:type="dxa"/>
              <w:left w:w="90" w:type="dxa"/>
              <w:bottom w:w="60" w:type="dxa"/>
              <w:right w:w="90" w:type="dxa"/>
            </w:tcMar>
          </w:tcPr>
          <w:p w14:paraId="10CD8B61" w14:textId="77777777" w:rsidR="00FD0949" w:rsidRDefault="00FD0949" w:rsidP="00906524">
            <w:r>
              <w:rPr>
                <w:sz w:val="17"/>
                <w:szCs w:val="17"/>
              </w:rPr>
              <w:t>Ecriture comptable générée</w:t>
            </w:r>
          </w:p>
        </w:tc>
        <w:tc>
          <w:tcPr>
            <w:tcW w:w="4400" w:type="dxa"/>
            <w:shd w:val="clear" w:color="auto" w:fill="F2F2F2"/>
            <w:tcMar>
              <w:top w:w="60" w:type="dxa"/>
              <w:left w:w="90" w:type="dxa"/>
              <w:bottom w:w="60" w:type="dxa"/>
              <w:right w:w="90" w:type="dxa"/>
            </w:tcMar>
          </w:tcPr>
          <w:p w14:paraId="3868CD53" w14:textId="77777777" w:rsidR="00FD0949" w:rsidRDefault="00FD0949" w:rsidP="00906524">
            <w:r>
              <w:rPr>
                <w:sz w:val="17"/>
                <w:szCs w:val="17"/>
              </w:rPr>
              <w:t>La validation de la présence déclenche une écriture comptable.</w:t>
            </w:r>
          </w:p>
        </w:tc>
        <w:tc>
          <w:tcPr>
            <w:tcW w:w="600" w:type="dxa"/>
            <w:shd w:val="clear" w:color="auto" w:fill="F2F2F2"/>
            <w:tcMar>
              <w:top w:w="60" w:type="dxa"/>
              <w:left w:w="90" w:type="dxa"/>
              <w:bottom w:w="60" w:type="dxa"/>
              <w:right w:w="90" w:type="dxa"/>
            </w:tcMar>
          </w:tcPr>
          <w:p w14:paraId="2799AEC3" w14:textId="77777777" w:rsidR="00FD0949" w:rsidRDefault="00FD0949" w:rsidP="00906524">
            <w:pPr>
              <w:jc w:val="center"/>
            </w:pPr>
            <w:r>
              <w:rPr>
                <w:sz w:val="17"/>
                <w:szCs w:val="17"/>
              </w:rPr>
              <w:t>14</w:t>
            </w:r>
          </w:p>
        </w:tc>
      </w:tr>
      <w:tr w:rsidR="00FD0949" w14:paraId="5E58C958" w14:textId="77777777" w:rsidTr="00906524">
        <w:tc>
          <w:tcPr>
            <w:tcW w:w="1500" w:type="dxa"/>
            <w:tcMar>
              <w:top w:w="60" w:type="dxa"/>
              <w:left w:w="90" w:type="dxa"/>
              <w:bottom w:w="60" w:type="dxa"/>
              <w:right w:w="90" w:type="dxa"/>
            </w:tcMar>
          </w:tcPr>
          <w:p w14:paraId="15C27DD4" w14:textId="77777777" w:rsidR="00FD0949" w:rsidRDefault="00FD0949" w:rsidP="00906524">
            <w:r>
              <w:rPr>
                <w:b/>
                <w:bCs/>
                <w:sz w:val="17"/>
                <w:szCs w:val="17"/>
              </w:rPr>
              <w:t>EVT-ATT-015</w:t>
            </w:r>
          </w:p>
        </w:tc>
        <w:tc>
          <w:tcPr>
            <w:tcW w:w="2400" w:type="dxa"/>
            <w:tcMar>
              <w:top w:w="60" w:type="dxa"/>
              <w:left w:w="90" w:type="dxa"/>
              <w:bottom w:w="60" w:type="dxa"/>
              <w:right w:w="90" w:type="dxa"/>
            </w:tcMar>
          </w:tcPr>
          <w:p w14:paraId="6161E3D0" w14:textId="0CA5A03A" w:rsidR="00FD0949" w:rsidRDefault="00FD0949" w:rsidP="00906524">
            <w:r>
              <w:rPr>
                <w:sz w:val="17"/>
                <w:szCs w:val="17"/>
              </w:rPr>
              <w:t>Signalement d</w:t>
            </w:r>
            <w:r w:rsidR="00CD2831">
              <w:rPr>
                <w:sz w:val="17"/>
                <w:szCs w:val="17"/>
              </w:rPr>
              <w:t>’</w:t>
            </w:r>
            <w:r>
              <w:rPr>
                <w:sz w:val="17"/>
                <w:szCs w:val="17"/>
              </w:rPr>
              <w:t>absence traité</w:t>
            </w:r>
          </w:p>
        </w:tc>
        <w:tc>
          <w:tcPr>
            <w:tcW w:w="4400" w:type="dxa"/>
            <w:tcMar>
              <w:top w:w="60" w:type="dxa"/>
              <w:left w:w="90" w:type="dxa"/>
              <w:bottom w:w="60" w:type="dxa"/>
              <w:right w:w="90" w:type="dxa"/>
            </w:tcMar>
          </w:tcPr>
          <w:p w14:paraId="036D8C71" w14:textId="3265B1FE" w:rsidR="00FD0949" w:rsidRDefault="00FD0949" w:rsidP="00906524">
            <w:r>
              <w:rPr>
                <w:sz w:val="17"/>
                <w:szCs w:val="17"/>
              </w:rPr>
              <w:t>Le Professeur qualifie définitivement l</w:t>
            </w:r>
            <w:r w:rsidR="00CD2831">
              <w:rPr>
                <w:sz w:val="17"/>
                <w:szCs w:val="17"/>
              </w:rPr>
              <w:t>’</w:t>
            </w:r>
            <w:r>
              <w:rPr>
                <w:sz w:val="17"/>
                <w:szCs w:val="17"/>
              </w:rPr>
              <w:t>absence signalée.</w:t>
            </w:r>
          </w:p>
        </w:tc>
        <w:tc>
          <w:tcPr>
            <w:tcW w:w="600" w:type="dxa"/>
            <w:tcMar>
              <w:top w:w="60" w:type="dxa"/>
              <w:left w:w="90" w:type="dxa"/>
              <w:bottom w:w="60" w:type="dxa"/>
              <w:right w:w="90" w:type="dxa"/>
            </w:tcMar>
          </w:tcPr>
          <w:p w14:paraId="1CB1716B" w14:textId="77777777" w:rsidR="00FD0949" w:rsidRDefault="00FD0949" w:rsidP="00906524">
            <w:pPr>
              <w:jc w:val="center"/>
            </w:pPr>
            <w:r>
              <w:rPr>
                <w:sz w:val="17"/>
                <w:szCs w:val="17"/>
              </w:rPr>
              <w:t>14</w:t>
            </w:r>
          </w:p>
        </w:tc>
      </w:tr>
      <w:tr w:rsidR="00FD0949" w14:paraId="5CE9B866" w14:textId="77777777" w:rsidTr="00906524">
        <w:tc>
          <w:tcPr>
            <w:tcW w:w="1500" w:type="dxa"/>
            <w:shd w:val="clear" w:color="auto" w:fill="F2F2F2"/>
            <w:tcMar>
              <w:top w:w="60" w:type="dxa"/>
              <w:left w:w="90" w:type="dxa"/>
              <w:bottom w:w="60" w:type="dxa"/>
              <w:right w:w="90" w:type="dxa"/>
            </w:tcMar>
          </w:tcPr>
          <w:p w14:paraId="0F312D02" w14:textId="77777777" w:rsidR="00FD0949" w:rsidRDefault="00FD0949" w:rsidP="00906524">
            <w:r>
              <w:rPr>
                <w:b/>
                <w:bCs/>
                <w:sz w:val="17"/>
                <w:szCs w:val="17"/>
              </w:rPr>
              <w:t>EVT-ATT-016</w:t>
            </w:r>
          </w:p>
        </w:tc>
        <w:tc>
          <w:tcPr>
            <w:tcW w:w="2400" w:type="dxa"/>
            <w:shd w:val="clear" w:color="auto" w:fill="F2F2F2"/>
            <w:tcMar>
              <w:top w:w="60" w:type="dxa"/>
              <w:left w:w="90" w:type="dxa"/>
              <w:bottom w:w="60" w:type="dxa"/>
              <w:right w:w="90" w:type="dxa"/>
            </w:tcMar>
          </w:tcPr>
          <w:p w14:paraId="6C9858C0" w14:textId="77777777" w:rsidR="00FD0949" w:rsidRDefault="00FD0949" w:rsidP="00906524">
            <w:r>
              <w:rPr>
                <w:sz w:val="17"/>
                <w:szCs w:val="17"/>
              </w:rPr>
              <w:t>Toutes les présences renseignées</w:t>
            </w:r>
          </w:p>
        </w:tc>
        <w:tc>
          <w:tcPr>
            <w:tcW w:w="4400" w:type="dxa"/>
            <w:shd w:val="clear" w:color="auto" w:fill="F2F2F2"/>
            <w:tcMar>
              <w:top w:w="60" w:type="dxa"/>
              <w:left w:w="90" w:type="dxa"/>
              <w:bottom w:w="60" w:type="dxa"/>
              <w:right w:w="90" w:type="dxa"/>
            </w:tcMar>
          </w:tcPr>
          <w:p w14:paraId="2B91B257" w14:textId="77777777" w:rsidR="00FD0949" w:rsidRDefault="00FD0949" w:rsidP="00906524">
            <w:r>
              <w:rPr>
                <w:sz w:val="17"/>
                <w:szCs w:val="17"/>
              </w:rPr>
              <w:t>Tous les élèves de la séance possèdent désormais un statut.</w:t>
            </w:r>
          </w:p>
        </w:tc>
        <w:tc>
          <w:tcPr>
            <w:tcW w:w="600" w:type="dxa"/>
            <w:shd w:val="clear" w:color="auto" w:fill="F2F2F2"/>
            <w:tcMar>
              <w:top w:w="60" w:type="dxa"/>
              <w:left w:w="90" w:type="dxa"/>
              <w:bottom w:w="60" w:type="dxa"/>
              <w:right w:w="90" w:type="dxa"/>
            </w:tcMar>
          </w:tcPr>
          <w:p w14:paraId="0F737F5C" w14:textId="77777777" w:rsidR="00FD0949" w:rsidRDefault="00FD0949" w:rsidP="00906524">
            <w:pPr>
              <w:jc w:val="center"/>
            </w:pPr>
            <w:r>
              <w:rPr>
                <w:sz w:val="17"/>
                <w:szCs w:val="17"/>
              </w:rPr>
              <w:t>14</w:t>
            </w:r>
          </w:p>
        </w:tc>
      </w:tr>
      <w:tr w:rsidR="00FD0949" w14:paraId="02083B4A" w14:textId="77777777" w:rsidTr="00906524">
        <w:tc>
          <w:tcPr>
            <w:tcW w:w="1500" w:type="dxa"/>
            <w:tcMar>
              <w:top w:w="60" w:type="dxa"/>
              <w:left w:w="90" w:type="dxa"/>
              <w:bottom w:w="60" w:type="dxa"/>
              <w:right w:w="90" w:type="dxa"/>
            </w:tcMar>
          </w:tcPr>
          <w:p w14:paraId="0D5401F1" w14:textId="77777777" w:rsidR="00FD0949" w:rsidRDefault="00FD0949" w:rsidP="00906524">
            <w:r>
              <w:rPr>
                <w:b/>
                <w:bCs/>
                <w:sz w:val="17"/>
                <w:szCs w:val="17"/>
              </w:rPr>
              <w:t>EVT-ATT-017</w:t>
            </w:r>
          </w:p>
        </w:tc>
        <w:tc>
          <w:tcPr>
            <w:tcW w:w="2400" w:type="dxa"/>
            <w:tcMar>
              <w:top w:w="60" w:type="dxa"/>
              <w:left w:w="90" w:type="dxa"/>
              <w:bottom w:w="60" w:type="dxa"/>
              <w:right w:w="90" w:type="dxa"/>
            </w:tcMar>
          </w:tcPr>
          <w:p w14:paraId="6ADB28B4" w14:textId="77777777" w:rsidR="00FD0949" w:rsidRDefault="00FD0949" w:rsidP="00906524">
            <w:r>
              <w:rPr>
                <w:sz w:val="17"/>
                <w:szCs w:val="17"/>
              </w:rPr>
              <w:t>Retard important détecté</w:t>
            </w:r>
          </w:p>
        </w:tc>
        <w:tc>
          <w:tcPr>
            <w:tcW w:w="4400" w:type="dxa"/>
            <w:tcMar>
              <w:top w:w="60" w:type="dxa"/>
              <w:left w:w="90" w:type="dxa"/>
              <w:bottom w:w="60" w:type="dxa"/>
              <w:right w:w="90" w:type="dxa"/>
            </w:tcMar>
          </w:tcPr>
          <w:p w14:paraId="74B57D65" w14:textId="77777777" w:rsidR="00FD0949" w:rsidRDefault="00FD0949" w:rsidP="00906524">
            <w:r>
              <w:rPr>
                <w:sz w:val="17"/>
                <w:szCs w:val="17"/>
              </w:rPr>
              <w:t>Le retard dépasse le seuil défini par le Professeur.</w:t>
            </w:r>
          </w:p>
        </w:tc>
        <w:tc>
          <w:tcPr>
            <w:tcW w:w="600" w:type="dxa"/>
            <w:tcMar>
              <w:top w:w="60" w:type="dxa"/>
              <w:left w:w="90" w:type="dxa"/>
              <w:bottom w:w="60" w:type="dxa"/>
              <w:right w:w="90" w:type="dxa"/>
            </w:tcMar>
          </w:tcPr>
          <w:p w14:paraId="71987D34" w14:textId="77777777" w:rsidR="00FD0949" w:rsidRDefault="00FD0949" w:rsidP="00906524">
            <w:pPr>
              <w:jc w:val="center"/>
            </w:pPr>
            <w:r>
              <w:rPr>
                <w:sz w:val="17"/>
                <w:szCs w:val="17"/>
              </w:rPr>
              <w:t>14</w:t>
            </w:r>
          </w:p>
        </w:tc>
      </w:tr>
      <w:tr w:rsidR="00FD0949" w14:paraId="30F0BA0C" w14:textId="77777777" w:rsidTr="00906524">
        <w:tc>
          <w:tcPr>
            <w:tcW w:w="1500" w:type="dxa"/>
            <w:shd w:val="clear" w:color="auto" w:fill="F2F2F2"/>
            <w:tcMar>
              <w:top w:w="60" w:type="dxa"/>
              <w:left w:w="90" w:type="dxa"/>
              <w:bottom w:w="60" w:type="dxa"/>
              <w:right w:w="90" w:type="dxa"/>
            </w:tcMar>
          </w:tcPr>
          <w:p w14:paraId="10D7420E" w14:textId="77777777" w:rsidR="00FD0949" w:rsidRDefault="00FD0949" w:rsidP="00906524">
            <w:r>
              <w:rPr>
                <w:b/>
                <w:bCs/>
                <w:sz w:val="17"/>
                <w:szCs w:val="17"/>
              </w:rPr>
              <w:t>EVT-ATT-018</w:t>
            </w:r>
          </w:p>
        </w:tc>
        <w:tc>
          <w:tcPr>
            <w:tcW w:w="2400" w:type="dxa"/>
            <w:shd w:val="clear" w:color="auto" w:fill="F2F2F2"/>
            <w:tcMar>
              <w:top w:w="60" w:type="dxa"/>
              <w:left w:w="90" w:type="dxa"/>
              <w:bottom w:w="60" w:type="dxa"/>
              <w:right w:w="90" w:type="dxa"/>
            </w:tcMar>
          </w:tcPr>
          <w:p w14:paraId="2D0DC119" w14:textId="77777777" w:rsidR="00FD0949" w:rsidRDefault="00FD0949" w:rsidP="00906524">
            <w:r>
              <w:rPr>
                <w:sz w:val="17"/>
                <w:szCs w:val="17"/>
              </w:rPr>
              <w:t>Validation annulée</w:t>
            </w:r>
          </w:p>
        </w:tc>
        <w:tc>
          <w:tcPr>
            <w:tcW w:w="4400" w:type="dxa"/>
            <w:shd w:val="clear" w:color="auto" w:fill="F2F2F2"/>
            <w:tcMar>
              <w:top w:w="60" w:type="dxa"/>
              <w:left w:w="90" w:type="dxa"/>
              <w:bottom w:w="60" w:type="dxa"/>
              <w:right w:w="90" w:type="dxa"/>
            </w:tcMar>
          </w:tcPr>
          <w:p w14:paraId="03B5946F" w14:textId="3CE2E6F6" w:rsidR="00FD0949" w:rsidRDefault="00FD0949" w:rsidP="00906524">
            <w:r>
              <w:rPr>
                <w:sz w:val="17"/>
                <w:szCs w:val="17"/>
              </w:rPr>
              <w:t>Avant la validation définitive de la séance, le Professeur remet au moins une présence à l</w:t>
            </w:r>
            <w:r w:rsidR="00CD2831">
              <w:rPr>
                <w:sz w:val="17"/>
                <w:szCs w:val="17"/>
              </w:rPr>
              <w:t>’</w:t>
            </w:r>
            <w:r>
              <w:rPr>
                <w:sz w:val="17"/>
                <w:szCs w:val="17"/>
              </w:rPr>
              <w:t>état NON_RENSEIGNEE.</w:t>
            </w:r>
          </w:p>
        </w:tc>
        <w:tc>
          <w:tcPr>
            <w:tcW w:w="600" w:type="dxa"/>
            <w:shd w:val="clear" w:color="auto" w:fill="F2F2F2"/>
            <w:tcMar>
              <w:top w:w="60" w:type="dxa"/>
              <w:left w:w="90" w:type="dxa"/>
              <w:bottom w:w="60" w:type="dxa"/>
              <w:right w:w="90" w:type="dxa"/>
            </w:tcMar>
          </w:tcPr>
          <w:p w14:paraId="680C0A36" w14:textId="77777777" w:rsidR="00FD0949" w:rsidRDefault="00FD0949" w:rsidP="00906524">
            <w:pPr>
              <w:jc w:val="center"/>
            </w:pPr>
            <w:r>
              <w:rPr>
                <w:sz w:val="17"/>
                <w:szCs w:val="17"/>
              </w:rPr>
              <w:t>14</w:t>
            </w:r>
          </w:p>
        </w:tc>
      </w:tr>
    </w:tbl>
    <w:p w14:paraId="2835C24A" w14:textId="77777777" w:rsidR="005026FF" w:rsidRDefault="005026FF" w:rsidP="005026FF">
      <w:pPr>
        <w:pStyle w:val="Title"/>
        <w:rPr>
          <w:color w:val="0070C0"/>
          <w:sz w:val="32"/>
          <w:szCs w:val="32"/>
        </w:rPr>
      </w:pPr>
    </w:p>
    <w:p w14:paraId="1E1E1E93" w14:textId="0BD291F3" w:rsidR="00FD0949" w:rsidRPr="005026FF" w:rsidRDefault="00FD0949" w:rsidP="005026FF">
      <w:pPr>
        <w:pStyle w:val="Title"/>
        <w:rPr>
          <w:color w:val="0070C0"/>
          <w:sz w:val="32"/>
          <w:szCs w:val="32"/>
        </w:rPr>
      </w:pPr>
      <w:r w:rsidRPr="005026FF">
        <w:rPr>
          <w:color w:val="0070C0"/>
          <w:sz w:val="32"/>
          <w:szCs w:val="32"/>
        </w:rPr>
        <w:t>Domaine CPT — Comptabilité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5DA80E37" w14:textId="77777777" w:rsidTr="00906524">
        <w:trPr>
          <w:tblHeader/>
        </w:trPr>
        <w:tc>
          <w:tcPr>
            <w:tcW w:w="1500" w:type="dxa"/>
            <w:shd w:val="clear" w:color="auto" w:fill="2F5496"/>
            <w:tcMar>
              <w:top w:w="80" w:type="dxa"/>
              <w:left w:w="90" w:type="dxa"/>
              <w:bottom w:w="80" w:type="dxa"/>
              <w:right w:w="90" w:type="dxa"/>
            </w:tcMar>
          </w:tcPr>
          <w:p w14:paraId="0487BA6F"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6607DD4F"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56C20740"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6C9CFD23" w14:textId="77777777" w:rsidR="00FD0949" w:rsidRDefault="00FD0949" w:rsidP="00906524">
            <w:r>
              <w:rPr>
                <w:b/>
                <w:bCs/>
                <w:color w:val="FFFFFF"/>
                <w:sz w:val="17"/>
                <w:szCs w:val="17"/>
              </w:rPr>
              <w:t>Chap.</w:t>
            </w:r>
          </w:p>
        </w:tc>
      </w:tr>
      <w:tr w:rsidR="00FD0949" w14:paraId="5B0FD8A7" w14:textId="77777777" w:rsidTr="00906524">
        <w:tc>
          <w:tcPr>
            <w:tcW w:w="1500" w:type="dxa"/>
            <w:tcMar>
              <w:top w:w="60" w:type="dxa"/>
              <w:left w:w="90" w:type="dxa"/>
              <w:bottom w:w="60" w:type="dxa"/>
              <w:right w:w="90" w:type="dxa"/>
            </w:tcMar>
          </w:tcPr>
          <w:p w14:paraId="13364068" w14:textId="77777777" w:rsidR="00FD0949" w:rsidRDefault="00FD0949" w:rsidP="00906524">
            <w:r>
              <w:rPr>
                <w:b/>
                <w:bCs/>
                <w:sz w:val="17"/>
                <w:szCs w:val="17"/>
              </w:rPr>
              <w:t>EVT-CPT-001</w:t>
            </w:r>
          </w:p>
        </w:tc>
        <w:tc>
          <w:tcPr>
            <w:tcW w:w="2400" w:type="dxa"/>
            <w:tcMar>
              <w:top w:w="60" w:type="dxa"/>
              <w:left w:w="90" w:type="dxa"/>
              <w:bottom w:w="60" w:type="dxa"/>
              <w:right w:w="90" w:type="dxa"/>
            </w:tcMar>
          </w:tcPr>
          <w:p w14:paraId="235182E4" w14:textId="77777777" w:rsidR="00FD0949" w:rsidRDefault="00FD0949" w:rsidP="00906524">
            <w:r>
              <w:rPr>
                <w:sz w:val="17"/>
                <w:szCs w:val="17"/>
              </w:rPr>
              <w:t>Compte de suivi comptable créé</w:t>
            </w:r>
          </w:p>
        </w:tc>
        <w:tc>
          <w:tcPr>
            <w:tcW w:w="4400" w:type="dxa"/>
            <w:tcMar>
              <w:top w:w="60" w:type="dxa"/>
              <w:left w:w="90" w:type="dxa"/>
              <w:bottom w:w="60" w:type="dxa"/>
              <w:right w:w="90" w:type="dxa"/>
            </w:tcMar>
          </w:tcPr>
          <w:p w14:paraId="091725A5" w14:textId="5B0F0CB4" w:rsidR="00FD0949" w:rsidRDefault="00FD0949" w:rsidP="00906524">
            <w:r>
              <w:rPr>
                <w:sz w:val="17"/>
                <w:szCs w:val="17"/>
              </w:rPr>
              <w:t>Un compte de suivi comptable est créé automatiquement lors de l</w:t>
            </w:r>
            <w:r w:rsidR="00CD2831">
              <w:rPr>
                <w:sz w:val="17"/>
                <w:szCs w:val="17"/>
              </w:rPr>
              <w:t>’</w:t>
            </w:r>
            <w:r>
              <w:rPr>
                <w:sz w:val="17"/>
                <w:szCs w:val="17"/>
              </w:rPr>
              <w:t>activation d</w:t>
            </w:r>
            <w:r w:rsidR="00CD2831">
              <w:rPr>
                <w:sz w:val="17"/>
                <w:szCs w:val="17"/>
              </w:rPr>
              <w:t>’</w:t>
            </w:r>
            <w:r>
              <w:rPr>
                <w:sz w:val="17"/>
                <w:szCs w:val="17"/>
              </w:rPr>
              <w:t>une inscription.</w:t>
            </w:r>
          </w:p>
        </w:tc>
        <w:tc>
          <w:tcPr>
            <w:tcW w:w="600" w:type="dxa"/>
            <w:tcMar>
              <w:top w:w="60" w:type="dxa"/>
              <w:left w:w="90" w:type="dxa"/>
              <w:bottom w:w="60" w:type="dxa"/>
              <w:right w:w="90" w:type="dxa"/>
            </w:tcMar>
          </w:tcPr>
          <w:p w14:paraId="580BE2FD" w14:textId="77777777" w:rsidR="00FD0949" w:rsidRDefault="00FD0949" w:rsidP="00906524">
            <w:pPr>
              <w:jc w:val="center"/>
            </w:pPr>
            <w:r>
              <w:rPr>
                <w:sz w:val="17"/>
                <w:szCs w:val="17"/>
              </w:rPr>
              <w:t>15</w:t>
            </w:r>
          </w:p>
        </w:tc>
      </w:tr>
      <w:tr w:rsidR="00FD0949" w14:paraId="0F3B7A1F" w14:textId="77777777" w:rsidTr="00906524">
        <w:tc>
          <w:tcPr>
            <w:tcW w:w="1500" w:type="dxa"/>
            <w:shd w:val="clear" w:color="auto" w:fill="F2F2F2"/>
            <w:tcMar>
              <w:top w:w="60" w:type="dxa"/>
              <w:left w:w="90" w:type="dxa"/>
              <w:bottom w:w="60" w:type="dxa"/>
              <w:right w:w="90" w:type="dxa"/>
            </w:tcMar>
          </w:tcPr>
          <w:p w14:paraId="09F76938" w14:textId="77777777" w:rsidR="00FD0949" w:rsidRDefault="00FD0949" w:rsidP="00906524">
            <w:r>
              <w:rPr>
                <w:b/>
                <w:bCs/>
                <w:sz w:val="17"/>
                <w:szCs w:val="17"/>
              </w:rPr>
              <w:t>EVT-CPT-002</w:t>
            </w:r>
          </w:p>
        </w:tc>
        <w:tc>
          <w:tcPr>
            <w:tcW w:w="2400" w:type="dxa"/>
            <w:shd w:val="clear" w:color="auto" w:fill="F2F2F2"/>
            <w:tcMar>
              <w:top w:w="60" w:type="dxa"/>
              <w:left w:w="90" w:type="dxa"/>
              <w:bottom w:w="60" w:type="dxa"/>
              <w:right w:w="90" w:type="dxa"/>
            </w:tcMar>
          </w:tcPr>
          <w:p w14:paraId="738C480E" w14:textId="77777777" w:rsidR="00FD0949" w:rsidRDefault="00FD0949" w:rsidP="00906524">
            <w:r>
              <w:rPr>
                <w:sz w:val="17"/>
                <w:szCs w:val="17"/>
              </w:rPr>
              <w:t>Paiement enregistré</w:t>
            </w:r>
          </w:p>
        </w:tc>
        <w:tc>
          <w:tcPr>
            <w:tcW w:w="4400" w:type="dxa"/>
            <w:shd w:val="clear" w:color="auto" w:fill="F2F2F2"/>
            <w:tcMar>
              <w:top w:w="60" w:type="dxa"/>
              <w:left w:w="90" w:type="dxa"/>
              <w:bottom w:w="60" w:type="dxa"/>
              <w:right w:w="90" w:type="dxa"/>
            </w:tcMar>
          </w:tcPr>
          <w:p w14:paraId="67B5428F" w14:textId="77777777" w:rsidR="00FD0949" w:rsidRDefault="00FD0949" w:rsidP="00906524">
            <w:r>
              <w:rPr>
                <w:sz w:val="17"/>
                <w:szCs w:val="17"/>
              </w:rPr>
              <w:t>Le Professeur enregistre un paiement reçu pour une inscription.</w:t>
            </w:r>
          </w:p>
        </w:tc>
        <w:tc>
          <w:tcPr>
            <w:tcW w:w="600" w:type="dxa"/>
            <w:shd w:val="clear" w:color="auto" w:fill="F2F2F2"/>
            <w:tcMar>
              <w:top w:w="60" w:type="dxa"/>
              <w:left w:w="90" w:type="dxa"/>
              <w:bottom w:w="60" w:type="dxa"/>
              <w:right w:w="90" w:type="dxa"/>
            </w:tcMar>
          </w:tcPr>
          <w:p w14:paraId="2FC7635C" w14:textId="77777777" w:rsidR="00FD0949" w:rsidRDefault="00FD0949" w:rsidP="00906524">
            <w:pPr>
              <w:jc w:val="center"/>
            </w:pPr>
            <w:r>
              <w:rPr>
                <w:sz w:val="17"/>
                <w:szCs w:val="17"/>
              </w:rPr>
              <w:t>15</w:t>
            </w:r>
          </w:p>
        </w:tc>
      </w:tr>
      <w:tr w:rsidR="00FD0949" w14:paraId="45FEDA52" w14:textId="77777777" w:rsidTr="00906524">
        <w:tc>
          <w:tcPr>
            <w:tcW w:w="1500" w:type="dxa"/>
            <w:tcMar>
              <w:top w:w="60" w:type="dxa"/>
              <w:left w:w="90" w:type="dxa"/>
              <w:bottom w:w="60" w:type="dxa"/>
              <w:right w:w="90" w:type="dxa"/>
            </w:tcMar>
          </w:tcPr>
          <w:p w14:paraId="77C8A57D" w14:textId="77777777" w:rsidR="00FD0949" w:rsidRDefault="00FD0949" w:rsidP="00906524">
            <w:r>
              <w:rPr>
                <w:b/>
                <w:bCs/>
                <w:sz w:val="17"/>
                <w:szCs w:val="17"/>
              </w:rPr>
              <w:t>EVT-CPT-003</w:t>
            </w:r>
          </w:p>
        </w:tc>
        <w:tc>
          <w:tcPr>
            <w:tcW w:w="2400" w:type="dxa"/>
            <w:tcMar>
              <w:top w:w="60" w:type="dxa"/>
              <w:left w:w="90" w:type="dxa"/>
              <w:bottom w:w="60" w:type="dxa"/>
              <w:right w:w="90" w:type="dxa"/>
            </w:tcMar>
          </w:tcPr>
          <w:p w14:paraId="6781AF62" w14:textId="77777777" w:rsidR="00FD0949" w:rsidRDefault="00FD0949" w:rsidP="00906524">
            <w:r>
              <w:rPr>
                <w:sz w:val="17"/>
                <w:szCs w:val="17"/>
              </w:rPr>
              <w:t>Séance facturée</w:t>
            </w:r>
          </w:p>
        </w:tc>
        <w:tc>
          <w:tcPr>
            <w:tcW w:w="4400" w:type="dxa"/>
            <w:tcMar>
              <w:top w:w="60" w:type="dxa"/>
              <w:left w:w="90" w:type="dxa"/>
              <w:bottom w:w="60" w:type="dxa"/>
              <w:right w:w="90" w:type="dxa"/>
            </w:tcMar>
          </w:tcPr>
          <w:p w14:paraId="75322FEB" w14:textId="77777777" w:rsidR="00FD0949" w:rsidRDefault="00FD0949" w:rsidP="00906524">
            <w:r>
              <w:rPr>
                <w:sz w:val="17"/>
                <w:szCs w:val="17"/>
              </w:rPr>
              <w:t>La validation des présences génère automatiquement une écriture comptable de type SESSION.</w:t>
            </w:r>
          </w:p>
        </w:tc>
        <w:tc>
          <w:tcPr>
            <w:tcW w:w="600" w:type="dxa"/>
            <w:tcMar>
              <w:top w:w="60" w:type="dxa"/>
              <w:left w:w="90" w:type="dxa"/>
              <w:bottom w:w="60" w:type="dxa"/>
              <w:right w:w="90" w:type="dxa"/>
            </w:tcMar>
          </w:tcPr>
          <w:p w14:paraId="21654B1A" w14:textId="77777777" w:rsidR="00FD0949" w:rsidRDefault="00FD0949" w:rsidP="00906524">
            <w:pPr>
              <w:jc w:val="center"/>
            </w:pPr>
            <w:r>
              <w:rPr>
                <w:sz w:val="17"/>
                <w:szCs w:val="17"/>
              </w:rPr>
              <w:t>15</w:t>
            </w:r>
          </w:p>
        </w:tc>
      </w:tr>
      <w:tr w:rsidR="00FD0949" w14:paraId="0C0B8780" w14:textId="77777777" w:rsidTr="00906524">
        <w:tc>
          <w:tcPr>
            <w:tcW w:w="1500" w:type="dxa"/>
            <w:shd w:val="clear" w:color="auto" w:fill="F2F2F2"/>
            <w:tcMar>
              <w:top w:w="60" w:type="dxa"/>
              <w:left w:w="90" w:type="dxa"/>
              <w:bottom w:w="60" w:type="dxa"/>
              <w:right w:w="90" w:type="dxa"/>
            </w:tcMar>
          </w:tcPr>
          <w:p w14:paraId="5D0A4644" w14:textId="77777777" w:rsidR="00FD0949" w:rsidRDefault="00FD0949" w:rsidP="00906524">
            <w:r>
              <w:rPr>
                <w:b/>
                <w:bCs/>
                <w:sz w:val="17"/>
                <w:szCs w:val="17"/>
              </w:rPr>
              <w:t>EVT-CPT-004</w:t>
            </w:r>
          </w:p>
        </w:tc>
        <w:tc>
          <w:tcPr>
            <w:tcW w:w="2400" w:type="dxa"/>
            <w:shd w:val="clear" w:color="auto" w:fill="F2F2F2"/>
            <w:tcMar>
              <w:top w:w="60" w:type="dxa"/>
              <w:left w:w="90" w:type="dxa"/>
              <w:bottom w:w="60" w:type="dxa"/>
              <w:right w:w="90" w:type="dxa"/>
            </w:tcMar>
          </w:tcPr>
          <w:p w14:paraId="6E368DAB" w14:textId="77777777" w:rsidR="00FD0949" w:rsidRDefault="00FD0949" w:rsidP="00906524">
            <w:r>
              <w:rPr>
                <w:sz w:val="17"/>
                <w:szCs w:val="17"/>
              </w:rPr>
              <w:t>Ajustement comptable créé</w:t>
            </w:r>
          </w:p>
        </w:tc>
        <w:tc>
          <w:tcPr>
            <w:tcW w:w="4400" w:type="dxa"/>
            <w:shd w:val="clear" w:color="auto" w:fill="F2F2F2"/>
            <w:tcMar>
              <w:top w:w="60" w:type="dxa"/>
              <w:left w:w="90" w:type="dxa"/>
              <w:bottom w:w="60" w:type="dxa"/>
              <w:right w:w="90" w:type="dxa"/>
            </w:tcMar>
          </w:tcPr>
          <w:p w14:paraId="3DE5D9B3" w14:textId="730F9F22" w:rsidR="00FD0949" w:rsidRDefault="00FD0949" w:rsidP="00906524">
            <w:r>
              <w:rPr>
                <w:sz w:val="17"/>
                <w:szCs w:val="17"/>
              </w:rPr>
              <w:t>Une écriture d</w:t>
            </w:r>
            <w:r w:rsidR="00CD2831">
              <w:rPr>
                <w:sz w:val="17"/>
                <w:szCs w:val="17"/>
              </w:rPr>
              <w:t>’</w:t>
            </w:r>
            <w:r>
              <w:rPr>
                <w:sz w:val="17"/>
                <w:szCs w:val="17"/>
              </w:rPr>
              <w:t>ajustement est créée pendant la période de modification autorisée.</w:t>
            </w:r>
          </w:p>
        </w:tc>
        <w:tc>
          <w:tcPr>
            <w:tcW w:w="600" w:type="dxa"/>
            <w:shd w:val="clear" w:color="auto" w:fill="F2F2F2"/>
            <w:tcMar>
              <w:top w:w="60" w:type="dxa"/>
              <w:left w:w="90" w:type="dxa"/>
              <w:bottom w:w="60" w:type="dxa"/>
              <w:right w:w="90" w:type="dxa"/>
            </w:tcMar>
          </w:tcPr>
          <w:p w14:paraId="35DD762E" w14:textId="77777777" w:rsidR="00FD0949" w:rsidRDefault="00FD0949" w:rsidP="00906524">
            <w:pPr>
              <w:jc w:val="center"/>
            </w:pPr>
            <w:r>
              <w:rPr>
                <w:sz w:val="17"/>
                <w:szCs w:val="17"/>
              </w:rPr>
              <w:t>15</w:t>
            </w:r>
          </w:p>
        </w:tc>
      </w:tr>
      <w:tr w:rsidR="00FD0949" w14:paraId="47A9FED4" w14:textId="77777777" w:rsidTr="00906524">
        <w:tc>
          <w:tcPr>
            <w:tcW w:w="1500" w:type="dxa"/>
            <w:tcMar>
              <w:top w:w="60" w:type="dxa"/>
              <w:left w:w="90" w:type="dxa"/>
              <w:bottom w:w="60" w:type="dxa"/>
              <w:right w:w="90" w:type="dxa"/>
            </w:tcMar>
          </w:tcPr>
          <w:p w14:paraId="3159E33C" w14:textId="77777777" w:rsidR="00FD0949" w:rsidRDefault="00FD0949" w:rsidP="00906524">
            <w:r>
              <w:rPr>
                <w:b/>
                <w:bCs/>
                <w:sz w:val="17"/>
                <w:szCs w:val="17"/>
              </w:rPr>
              <w:t>EVT-CPT-005</w:t>
            </w:r>
          </w:p>
        </w:tc>
        <w:tc>
          <w:tcPr>
            <w:tcW w:w="2400" w:type="dxa"/>
            <w:tcMar>
              <w:top w:w="60" w:type="dxa"/>
              <w:left w:w="90" w:type="dxa"/>
              <w:bottom w:w="60" w:type="dxa"/>
              <w:right w:w="90" w:type="dxa"/>
            </w:tcMar>
          </w:tcPr>
          <w:p w14:paraId="606F554E" w14:textId="77777777" w:rsidR="00FD0949" w:rsidRDefault="00FD0949" w:rsidP="00906524">
            <w:r>
              <w:rPr>
                <w:sz w:val="17"/>
                <w:szCs w:val="17"/>
              </w:rPr>
              <w:t>Compte de suivi comptable recalculé</w:t>
            </w:r>
          </w:p>
        </w:tc>
        <w:tc>
          <w:tcPr>
            <w:tcW w:w="4400" w:type="dxa"/>
            <w:tcMar>
              <w:top w:w="60" w:type="dxa"/>
              <w:left w:w="90" w:type="dxa"/>
              <w:bottom w:w="60" w:type="dxa"/>
              <w:right w:w="90" w:type="dxa"/>
            </w:tcMar>
          </w:tcPr>
          <w:p w14:paraId="2A286961" w14:textId="77777777" w:rsidR="00FD0949" w:rsidRDefault="00FD0949" w:rsidP="00906524">
            <w:r>
              <w:rPr>
                <w:sz w:val="17"/>
                <w:szCs w:val="17"/>
              </w:rPr>
              <w:t>Les totaux du compte de suivi comptable (crédits, débits, solde et indicateurs financiers) sont recalculés automatiquement après toute opération ayant un impact financier.</w:t>
            </w:r>
          </w:p>
        </w:tc>
        <w:tc>
          <w:tcPr>
            <w:tcW w:w="600" w:type="dxa"/>
            <w:tcMar>
              <w:top w:w="60" w:type="dxa"/>
              <w:left w:w="90" w:type="dxa"/>
              <w:bottom w:w="60" w:type="dxa"/>
              <w:right w:w="90" w:type="dxa"/>
            </w:tcMar>
          </w:tcPr>
          <w:p w14:paraId="6B5F721F" w14:textId="77777777" w:rsidR="00FD0949" w:rsidRDefault="00FD0949" w:rsidP="00906524">
            <w:pPr>
              <w:jc w:val="center"/>
            </w:pPr>
            <w:r>
              <w:rPr>
                <w:sz w:val="17"/>
                <w:szCs w:val="17"/>
              </w:rPr>
              <w:t>15</w:t>
            </w:r>
          </w:p>
        </w:tc>
      </w:tr>
      <w:tr w:rsidR="00FD0949" w14:paraId="10FC7C77" w14:textId="77777777" w:rsidTr="00906524">
        <w:tc>
          <w:tcPr>
            <w:tcW w:w="1500" w:type="dxa"/>
            <w:shd w:val="clear" w:color="auto" w:fill="F2F2F2"/>
            <w:tcMar>
              <w:top w:w="60" w:type="dxa"/>
              <w:left w:w="90" w:type="dxa"/>
              <w:bottom w:w="60" w:type="dxa"/>
              <w:right w:w="90" w:type="dxa"/>
            </w:tcMar>
          </w:tcPr>
          <w:p w14:paraId="5FA1F6B0" w14:textId="77777777" w:rsidR="00FD0949" w:rsidRDefault="00FD0949" w:rsidP="00906524">
            <w:r>
              <w:rPr>
                <w:b/>
                <w:bCs/>
                <w:sz w:val="17"/>
                <w:szCs w:val="17"/>
              </w:rPr>
              <w:t>EVT-CPT-006</w:t>
            </w:r>
          </w:p>
        </w:tc>
        <w:tc>
          <w:tcPr>
            <w:tcW w:w="2400" w:type="dxa"/>
            <w:shd w:val="clear" w:color="auto" w:fill="F2F2F2"/>
            <w:tcMar>
              <w:top w:w="60" w:type="dxa"/>
              <w:left w:w="90" w:type="dxa"/>
              <w:bottom w:w="60" w:type="dxa"/>
              <w:right w:w="90" w:type="dxa"/>
            </w:tcMar>
          </w:tcPr>
          <w:p w14:paraId="63819873" w14:textId="77777777" w:rsidR="00FD0949" w:rsidRDefault="00FD0949" w:rsidP="00906524">
            <w:r>
              <w:rPr>
                <w:sz w:val="17"/>
                <w:szCs w:val="17"/>
              </w:rPr>
              <w:t>Paiement modifié</w:t>
            </w:r>
          </w:p>
        </w:tc>
        <w:tc>
          <w:tcPr>
            <w:tcW w:w="4400" w:type="dxa"/>
            <w:shd w:val="clear" w:color="auto" w:fill="F2F2F2"/>
            <w:tcMar>
              <w:top w:w="60" w:type="dxa"/>
              <w:left w:w="90" w:type="dxa"/>
              <w:bottom w:w="60" w:type="dxa"/>
              <w:right w:w="90" w:type="dxa"/>
            </w:tcMar>
          </w:tcPr>
          <w:p w14:paraId="7DC25DCC" w14:textId="77777777" w:rsidR="00FD0949" w:rsidRDefault="00FD0949" w:rsidP="00906524">
            <w:r>
              <w:rPr>
                <w:sz w:val="17"/>
                <w:szCs w:val="17"/>
              </w:rPr>
              <w:t>Un paiement précédemment enregistré est modifié pendant la période autorisée.</w:t>
            </w:r>
          </w:p>
        </w:tc>
        <w:tc>
          <w:tcPr>
            <w:tcW w:w="600" w:type="dxa"/>
            <w:shd w:val="clear" w:color="auto" w:fill="F2F2F2"/>
            <w:tcMar>
              <w:top w:w="60" w:type="dxa"/>
              <w:left w:w="90" w:type="dxa"/>
              <w:bottom w:w="60" w:type="dxa"/>
              <w:right w:w="90" w:type="dxa"/>
            </w:tcMar>
          </w:tcPr>
          <w:p w14:paraId="24955C23" w14:textId="77777777" w:rsidR="00FD0949" w:rsidRDefault="00FD0949" w:rsidP="00906524">
            <w:pPr>
              <w:jc w:val="center"/>
            </w:pPr>
            <w:r>
              <w:rPr>
                <w:sz w:val="17"/>
                <w:szCs w:val="17"/>
              </w:rPr>
              <w:t>15</w:t>
            </w:r>
          </w:p>
        </w:tc>
      </w:tr>
      <w:tr w:rsidR="00FD0949" w14:paraId="23DABAA6" w14:textId="77777777" w:rsidTr="00906524">
        <w:tc>
          <w:tcPr>
            <w:tcW w:w="1500" w:type="dxa"/>
            <w:tcMar>
              <w:top w:w="60" w:type="dxa"/>
              <w:left w:w="90" w:type="dxa"/>
              <w:bottom w:w="60" w:type="dxa"/>
              <w:right w:w="90" w:type="dxa"/>
            </w:tcMar>
          </w:tcPr>
          <w:p w14:paraId="413F9B3A" w14:textId="77777777" w:rsidR="00FD0949" w:rsidRDefault="00FD0949" w:rsidP="00906524">
            <w:r>
              <w:rPr>
                <w:b/>
                <w:bCs/>
                <w:sz w:val="17"/>
                <w:szCs w:val="17"/>
              </w:rPr>
              <w:t>EVT-CPT-007</w:t>
            </w:r>
          </w:p>
        </w:tc>
        <w:tc>
          <w:tcPr>
            <w:tcW w:w="2400" w:type="dxa"/>
            <w:tcMar>
              <w:top w:w="60" w:type="dxa"/>
              <w:left w:w="90" w:type="dxa"/>
              <w:bottom w:w="60" w:type="dxa"/>
              <w:right w:w="90" w:type="dxa"/>
            </w:tcMar>
          </w:tcPr>
          <w:p w14:paraId="4032CA2D" w14:textId="77777777" w:rsidR="00FD0949" w:rsidRDefault="00FD0949" w:rsidP="00906524">
            <w:r>
              <w:rPr>
                <w:sz w:val="17"/>
                <w:szCs w:val="17"/>
              </w:rPr>
              <w:t>Paiement annulé</w:t>
            </w:r>
          </w:p>
        </w:tc>
        <w:tc>
          <w:tcPr>
            <w:tcW w:w="4400" w:type="dxa"/>
            <w:tcMar>
              <w:top w:w="60" w:type="dxa"/>
              <w:left w:w="90" w:type="dxa"/>
              <w:bottom w:w="60" w:type="dxa"/>
              <w:right w:w="90" w:type="dxa"/>
            </w:tcMar>
          </w:tcPr>
          <w:p w14:paraId="7782EC79" w14:textId="20842CFE" w:rsidR="00FD0949" w:rsidRDefault="00FD0949" w:rsidP="00906524">
            <w:r>
              <w:rPr>
                <w:sz w:val="17"/>
                <w:szCs w:val="17"/>
              </w:rPr>
              <w:t>Un paiement est annulé par la création d</w:t>
            </w:r>
            <w:r w:rsidR="00CD2831">
              <w:rPr>
                <w:sz w:val="17"/>
                <w:szCs w:val="17"/>
              </w:rPr>
              <w:t>’</w:t>
            </w:r>
            <w:r>
              <w:rPr>
                <w:sz w:val="17"/>
                <w:szCs w:val="17"/>
              </w:rPr>
              <w:t>une écriture inverse afin de préserver la traçabilité comptable.</w:t>
            </w:r>
          </w:p>
        </w:tc>
        <w:tc>
          <w:tcPr>
            <w:tcW w:w="600" w:type="dxa"/>
            <w:tcMar>
              <w:top w:w="60" w:type="dxa"/>
              <w:left w:w="90" w:type="dxa"/>
              <w:bottom w:w="60" w:type="dxa"/>
              <w:right w:w="90" w:type="dxa"/>
            </w:tcMar>
          </w:tcPr>
          <w:p w14:paraId="74B6CCC6" w14:textId="77777777" w:rsidR="00FD0949" w:rsidRDefault="00FD0949" w:rsidP="00906524">
            <w:pPr>
              <w:jc w:val="center"/>
            </w:pPr>
            <w:r>
              <w:rPr>
                <w:sz w:val="17"/>
                <w:szCs w:val="17"/>
              </w:rPr>
              <w:t>15</w:t>
            </w:r>
          </w:p>
        </w:tc>
      </w:tr>
      <w:tr w:rsidR="00FD0949" w14:paraId="01B8E091" w14:textId="77777777" w:rsidTr="00906524">
        <w:tc>
          <w:tcPr>
            <w:tcW w:w="1500" w:type="dxa"/>
            <w:shd w:val="clear" w:color="auto" w:fill="F2F2F2"/>
            <w:tcMar>
              <w:top w:w="60" w:type="dxa"/>
              <w:left w:w="90" w:type="dxa"/>
              <w:bottom w:w="60" w:type="dxa"/>
              <w:right w:w="90" w:type="dxa"/>
            </w:tcMar>
          </w:tcPr>
          <w:p w14:paraId="19372961" w14:textId="77777777" w:rsidR="00FD0949" w:rsidRDefault="00FD0949" w:rsidP="00906524">
            <w:r>
              <w:rPr>
                <w:b/>
                <w:bCs/>
                <w:sz w:val="17"/>
                <w:szCs w:val="17"/>
              </w:rPr>
              <w:t>EVT-CPT-008</w:t>
            </w:r>
          </w:p>
        </w:tc>
        <w:tc>
          <w:tcPr>
            <w:tcW w:w="2400" w:type="dxa"/>
            <w:shd w:val="clear" w:color="auto" w:fill="F2F2F2"/>
            <w:tcMar>
              <w:top w:w="60" w:type="dxa"/>
              <w:left w:w="90" w:type="dxa"/>
              <w:bottom w:w="60" w:type="dxa"/>
              <w:right w:w="90" w:type="dxa"/>
            </w:tcMar>
          </w:tcPr>
          <w:p w14:paraId="743B351E" w14:textId="77777777" w:rsidR="00FD0949" w:rsidRDefault="00FD0949" w:rsidP="00906524">
            <w:r>
              <w:rPr>
                <w:sz w:val="17"/>
                <w:szCs w:val="17"/>
              </w:rPr>
              <w:t>Compte de suivi comptable verrouillé</w:t>
            </w:r>
          </w:p>
        </w:tc>
        <w:tc>
          <w:tcPr>
            <w:tcW w:w="4400" w:type="dxa"/>
            <w:shd w:val="clear" w:color="auto" w:fill="F2F2F2"/>
            <w:tcMar>
              <w:top w:w="60" w:type="dxa"/>
              <w:left w:w="90" w:type="dxa"/>
              <w:bottom w:w="60" w:type="dxa"/>
              <w:right w:w="90" w:type="dxa"/>
            </w:tcMar>
          </w:tcPr>
          <w:p w14:paraId="1E71B9A9" w14:textId="760597F6" w:rsidR="00FD0949" w:rsidRDefault="00FD0949" w:rsidP="00906524">
            <w:r>
              <w:rPr>
                <w:sz w:val="17"/>
                <w:szCs w:val="17"/>
              </w:rPr>
              <w:t>Le compte de suivi comptable devient non modifiable à la clôture de la période comptable ou de l</w:t>
            </w:r>
            <w:r w:rsidR="00CD2831">
              <w:rPr>
                <w:sz w:val="17"/>
                <w:szCs w:val="17"/>
              </w:rPr>
              <w:t>’</w:t>
            </w:r>
            <w:r>
              <w:rPr>
                <w:sz w:val="17"/>
                <w:szCs w:val="17"/>
              </w:rPr>
              <w:t>année académique.</w:t>
            </w:r>
          </w:p>
        </w:tc>
        <w:tc>
          <w:tcPr>
            <w:tcW w:w="600" w:type="dxa"/>
            <w:shd w:val="clear" w:color="auto" w:fill="F2F2F2"/>
            <w:tcMar>
              <w:top w:w="60" w:type="dxa"/>
              <w:left w:w="90" w:type="dxa"/>
              <w:bottom w:w="60" w:type="dxa"/>
              <w:right w:w="90" w:type="dxa"/>
            </w:tcMar>
          </w:tcPr>
          <w:p w14:paraId="0BEC4251" w14:textId="77777777" w:rsidR="00FD0949" w:rsidRDefault="00FD0949" w:rsidP="00906524">
            <w:pPr>
              <w:jc w:val="center"/>
            </w:pPr>
            <w:r>
              <w:rPr>
                <w:sz w:val="17"/>
                <w:szCs w:val="17"/>
              </w:rPr>
              <w:t>15</w:t>
            </w:r>
          </w:p>
        </w:tc>
      </w:tr>
      <w:tr w:rsidR="00FD0949" w14:paraId="2CCE9AD1" w14:textId="77777777" w:rsidTr="00906524">
        <w:tc>
          <w:tcPr>
            <w:tcW w:w="1500" w:type="dxa"/>
            <w:tcMar>
              <w:top w:w="60" w:type="dxa"/>
              <w:left w:w="90" w:type="dxa"/>
              <w:bottom w:w="60" w:type="dxa"/>
              <w:right w:w="90" w:type="dxa"/>
            </w:tcMar>
          </w:tcPr>
          <w:p w14:paraId="2C8BC490" w14:textId="77777777" w:rsidR="00FD0949" w:rsidRDefault="00FD0949" w:rsidP="00906524">
            <w:r>
              <w:rPr>
                <w:b/>
                <w:bCs/>
                <w:sz w:val="17"/>
                <w:szCs w:val="17"/>
              </w:rPr>
              <w:t>EVT-CPT-009</w:t>
            </w:r>
          </w:p>
        </w:tc>
        <w:tc>
          <w:tcPr>
            <w:tcW w:w="2400" w:type="dxa"/>
            <w:tcMar>
              <w:top w:w="60" w:type="dxa"/>
              <w:left w:w="90" w:type="dxa"/>
              <w:bottom w:w="60" w:type="dxa"/>
              <w:right w:w="90" w:type="dxa"/>
            </w:tcMar>
          </w:tcPr>
          <w:p w14:paraId="09009066" w14:textId="77777777" w:rsidR="00FD0949" w:rsidRDefault="00FD0949" w:rsidP="00906524">
            <w:r>
              <w:rPr>
                <w:sz w:val="17"/>
                <w:szCs w:val="17"/>
              </w:rPr>
              <w:t>Ajustement administratif</w:t>
            </w:r>
          </w:p>
        </w:tc>
        <w:tc>
          <w:tcPr>
            <w:tcW w:w="4400" w:type="dxa"/>
            <w:tcMar>
              <w:top w:w="60" w:type="dxa"/>
              <w:left w:w="90" w:type="dxa"/>
              <w:bottom w:w="60" w:type="dxa"/>
              <w:right w:w="90" w:type="dxa"/>
            </w:tcMar>
          </w:tcPr>
          <w:p w14:paraId="75B0597D" w14:textId="77777777" w:rsidR="00FD0949" w:rsidRDefault="00FD0949" w:rsidP="00906524">
            <w:r>
              <w:rPr>
                <w:sz w:val="17"/>
                <w:szCs w:val="17"/>
              </w:rPr>
              <w:t>Un Administrateur réalise un ajustement comptable exceptionnel en dehors de la période normale de modification.</w:t>
            </w:r>
          </w:p>
        </w:tc>
        <w:tc>
          <w:tcPr>
            <w:tcW w:w="600" w:type="dxa"/>
            <w:tcMar>
              <w:top w:w="60" w:type="dxa"/>
              <w:left w:w="90" w:type="dxa"/>
              <w:bottom w:w="60" w:type="dxa"/>
              <w:right w:w="90" w:type="dxa"/>
            </w:tcMar>
          </w:tcPr>
          <w:p w14:paraId="096618B5" w14:textId="77777777" w:rsidR="00FD0949" w:rsidRDefault="00FD0949" w:rsidP="00906524">
            <w:pPr>
              <w:jc w:val="center"/>
            </w:pPr>
            <w:r>
              <w:rPr>
                <w:sz w:val="17"/>
                <w:szCs w:val="17"/>
              </w:rPr>
              <w:t>15</w:t>
            </w:r>
          </w:p>
        </w:tc>
      </w:tr>
      <w:tr w:rsidR="00FD0949" w14:paraId="77028B2A" w14:textId="77777777" w:rsidTr="00906524">
        <w:tc>
          <w:tcPr>
            <w:tcW w:w="1500" w:type="dxa"/>
            <w:shd w:val="clear" w:color="auto" w:fill="F2F2F2"/>
            <w:tcMar>
              <w:top w:w="60" w:type="dxa"/>
              <w:left w:w="90" w:type="dxa"/>
              <w:bottom w:w="60" w:type="dxa"/>
              <w:right w:w="90" w:type="dxa"/>
            </w:tcMar>
          </w:tcPr>
          <w:p w14:paraId="0D160D36" w14:textId="77777777" w:rsidR="00FD0949" w:rsidRDefault="00FD0949" w:rsidP="00906524">
            <w:r>
              <w:rPr>
                <w:b/>
                <w:bCs/>
                <w:sz w:val="17"/>
                <w:szCs w:val="17"/>
              </w:rPr>
              <w:lastRenderedPageBreak/>
              <w:t>EVT-CPT-010</w:t>
            </w:r>
          </w:p>
        </w:tc>
        <w:tc>
          <w:tcPr>
            <w:tcW w:w="2400" w:type="dxa"/>
            <w:shd w:val="clear" w:color="auto" w:fill="F2F2F2"/>
            <w:tcMar>
              <w:top w:w="60" w:type="dxa"/>
              <w:left w:w="90" w:type="dxa"/>
              <w:bottom w:w="60" w:type="dxa"/>
              <w:right w:w="90" w:type="dxa"/>
            </w:tcMar>
          </w:tcPr>
          <w:p w14:paraId="22057675" w14:textId="77777777" w:rsidR="00FD0949" w:rsidRDefault="00FD0949" w:rsidP="00906524">
            <w:r>
              <w:rPr>
                <w:sz w:val="17"/>
                <w:szCs w:val="17"/>
              </w:rPr>
              <w:t>Écriture comptable créée</w:t>
            </w:r>
          </w:p>
        </w:tc>
        <w:tc>
          <w:tcPr>
            <w:tcW w:w="4400" w:type="dxa"/>
            <w:shd w:val="clear" w:color="auto" w:fill="F2F2F2"/>
            <w:tcMar>
              <w:top w:w="60" w:type="dxa"/>
              <w:left w:w="90" w:type="dxa"/>
              <w:bottom w:w="60" w:type="dxa"/>
              <w:right w:w="90" w:type="dxa"/>
            </w:tcMar>
          </w:tcPr>
          <w:p w14:paraId="469E35EE" w14:textId="77777777" w:rsidR="00FD0949" w:rsidRDefault="00FD0949" w:rsidP="00906524">
            <w:r>
              <w:rPr>
                <w:sz w:val="17"/>
                <w:szCs w:val="17"/>
              </w:rPr>
              <w:t>Une nouvelle écriture comptable est créée dans un compte (PAYMENT, SESSION, ADJUSTMENT ou ADMIN_ADJUSTMENT).</w:t>
            </w:r>
          </w:p>
        </w:tc>
        <w:tc>
          <w:tcPr>
            <w:tcW w:w="600" w:type="dxa"/>
            <w:shd w:val="clear" w:color="auto" w:fill="F2F2F2"/>
            <w:tcMar>
              <w:top w:w="60" w:type="dxa"/>
              <w:left w:w="90" w:type="dxa"/>
              <w:bottom w:w="60" w:type="dxa"/>
              <w:right w:w="90" w:type="dxa"/>
            </w:tcMar>
          </w:tcPr>
          <w:p w14:paraId="3E87B39E" w14:textId="77777777" w:rsidR="00FD0949" w:rsidRDefault="00FD0949" w:rsidP="00906524">
            <w:pPr>
              <w:jc w:val="center"/>
            </w:pPr>
            <w:r>
              <w:rPr>
                <w:sz w:val="17"/>
                <w:szCs w:val="17"/>
              </w:rPr>
              <w:t>15</w:t>
            </w:r>
          </w:p>
        </w:tc>
      </w:tr>
      <w:tr w:rsidR="00FD0949" w14:paraId="00900885" w14:textId="77777777" w:rsidTr="00906524">
        <w:tc>
          <w:tcPr>
            <w:tcW w:w="1500" w:type="dxa"/>
            <w:tcMar>
              <w:top w:w="60" w:type="dxa"/>
              <w:left w:w="90" w:type="dxa"/>
              <w:bottom w:w="60" w:type="dxa"/>
              <w:right w:w="90" w:type="dxa"/>
            </w:tcMar>
          </w:tcPr>
          <w:p w14:paraId="37A1B123" w14:textId="77777777" w:rsidR="00FD0949" w:rsidRDefault="00FD0949" w:rsidP="00906524">
            <w:r>
              <w:rPr>
                <w:b/>
                <w:bCs/>
                <w:sz w:val="17"/>
                <w:szCs w:val="17"/>
              </w:rPr>
              <w:t>EVT-CPT-011</w:t>
            </w:r>
          </w:p>
        </w:tc>
        <w:tc>
          <w:tcPr>
            <w:tcW w:w="2400" w:type="dxa"/>
            <w:tcMar>
              <w:top w:w="60" w:type="dxa"/>
              <w:left w:w="90" w:type="dxa"/>
              <w:bottom w:w="60" w:type="dxa"/>
              <w:right w:w="90" w:type="dxa"/>
            </w:tcMar>
          </w:tcPr>
          <w:p w14:paraId="51154E53" w14:textId="77777777" w:rsidR="00FD0949" w:rsidRDefault="00FD0949" w:rsidP="00906524">
            <w:r>
              <w:rPr>
                <w:sz w:val="17"/>
                <w:szCs w:val="17"/>
              </w:rPr>
              <w:t>Écriture comptable annulée</w:t>
            </w:r>
          </w:p>
        </w:tc>
        <w:tc>
          <w:tcPr>
            <w:tcW w:w="4400" w:type="dxa"/>
            <w:tcMar>
              <w:top w:w="60" w:type="dxa"/>
              <w:left w:w="90" w:type="dxa"/>
              <w:bottom w:w="60" w:type="dxa"/>
              <w:right w:w="90" w:type="dxa"/>
            </w:tcMar>
          </w:tcPr>
          <w:p w14:paraId="396AB259" w14:textId="35EBFDB2" w:rsidR="00FD0949" w:rsidRDefault="00FD0949" w:rsidP="00906524">
            <w:r>
              <w:rPr>
                <w:sz w:val="17"/>
                <w:szCs w:val="17"/>
              </w:rPr>
              <w:t>Une écriture comptable est annulée au moyen d</w:t>
            </w:r>
            <w:r w:rsidR="00CD2831">
              <w:rPr>
                <w:sz w:val="17"/>
                <w:szCs w:val="17"/>
              </w:rPr>
              <w:t>’</w:t>
            </w:r>
            <w:r>
              <w:rPr>
                <w:sz w:val="17"/>
                <w:szCs w:val="17"/>
              </w:rPr>
              <w:t>une écriture inverse, sans suppression de l</w:t>
            </w:r>
            <w:r w:rsidR="00CD2831">
              <w:rPr>
                <w:sz w:val="17"/>
                <w:szCs w:val="17"/>
              </w:rPr>
              <w:t>’</w:t>
            </w:r>
            <w:r>
              <w:rPr>
                <w:sz w:val="17"/>
                <w:szCs w:val="17"/>
              </w:rPr>
              <w:t>écriture d</w:t>
            </w:r>
            <w:r w:rsidR="00CD2831">
              <w:rPr>
                <w:sz w:val="17"/>
                <w:szCs w:val="17"/>
              </w:rPr>
              <w:t>’</w:t>
            </w:r>
            <w:r>
              <w:rPr>
                <w:sz w:val="17"/>
                <w:szCs w:val="17"/>
              </w:rPr>
              <w:t>origine.</w:t>
            </w:r>
          </w:p>
        </w:tc>
        <w:tc>
          <w:tcPr>
            <w:tcW w:w="600" w:type="dxa"/>
            <w:tcMar>
              <w:top w:w="60" w:type="dxa"/>
              <w:left w:w="90" w:type="dxa"/>
              <w:bottom w:w="60" w:type="dxa"/>
              <w:right w:w="90" w:type="dxa"/>
            </w:tcMar>
          </w:tcPr>
          <w:p w14:paraId="4D48E543" w14:textId="77777777" w:rsidR="00FD0949" w:rsidRDefault="00FD0949" w:rsidP="00906524">
            <w:pPr>
              <w:jc w:val="center"/>
            </w:pPr>
            <w:r>
              <w:rPr>
                <w:sz w:val="17"/>
                <w:szCs w:val="17"/>
              </w:rPr>
              <w:t>15</w:t>
            </w:r>
          </w:p>
        </w:tc>
      </w:tr>
      <w:tr w:rsidR="00FD0949" w14:paraId="1947AB96" w14:textId="77777777" w:rsidTr="00906524">
        <w:tc>
          <w:tcPr>
            <w:tcW w:w="1500" w:type="dxa"/>
            <w:shd w:val="clear" w:color="auto" w:fill="F2F2F2"/>
            <w:tcMar>
              <w:top w:w="60" w:type="dxa"/>
              <w:left w:w="90" w:type="dxa"/>
              <w:bottom w:w="60" w:type="dxa"/>
              <w:right w:w="90" w:type="dxa"/>
            </w:tcMar>
          </w:tcPr>
          <w:p w14:paraId="30A38D3D" w14:textId="77777777" w:rsidR="00FD0949" w:rsidRDefault="00FD0949" w:rsidP="00906524">
            <w:r>
              <w:rPr>
                <w:b/>
                <w:bCs/>
                <w:sz w:val="17"/>
                <w:szCs w:val="17"/>
              </w:rPr>
              <w:t>EVT-CPT-012</w:t>
            </w:r>
          </w:p>
        </w:tc>
        <w:tc>
          <w:tcPr>
            <w:tcW w:w="2400" w:type="dxa"/>
            <w:shd w:val="clear" w:color="auto" w:fill="F2F2F2"/>
            <w:tcMar>
              <w:top w:w="60" w:type="dxa"/>
              <w:left w:w="90" w:type="dxa"/>
              <w:bottom w:w="60" w:type="dxa"/>
              <w:right w:w="90" w:type="dxa"/>
            </w:tcMar>
          </w:tcPr>
          <w:p w14:paraId="0D6E3C79" w14:textId="77777777" w:rsidR="00FD0949" w:rsidRDefault="00FD0949" w:rsidP="00906524">
            <w:r>
              <w:rPr>
                <w:sz w:val="17"/>
                <w:szCs w:val="17"/>
              </w:rPr>
              <w:t>Solde débiteur important détecté</w:t>
            </w:r>
          </w:p>
        </w:tc>
        <w:tc>
          <w:tcPr>
            <w:tcW w:w="4400" w:type="dxa"/>
            <w:shd w:val="clear" w:color="auto" w:fill="F2F2F2"/>
            <w:tcMar>
              <w:top w:w="60" w:type="dxa"/>
              <w:left w:w="90" w:type="dxa"/>
              <w:bottom w:w="60" w:type="dxa"/>
              <w:right w:w="90" w:type="dxa"/>
            </w:tcMar>
          </w:tcPr>
          <w:p w14:paraId="5912AEBB" w14:textId="5C3D9321" w:rsidR="00FD0949" w:rsidRDefault="00FD0949" w:rsidP="00906524">
            <w:r>
              <w:rPr>
                <w:sz w:val="17"/>
                <w:szCs w:val="17"/>
              </w:rPr>
              <w:t>Le solde débiteur d</w:t>
            </w:r>
            <w:r w:rsidR="00CD2831">
              <w:rPr>
                <w:sz w:val="17"/>
                <w:szCs w:val="17"/>
              </w:rPr>
              <w:t>’</w:t>
            </w:r>
            <w:r>
              <w:rPr>
                <w:sz w:val="17"/>
                <w:szCs w:val="17"/>
              </w:rPr>
              <w:t>un compte dépasse le seuil d</w:t>
            </w:r>
            <w:r w:rsidR="00CD2831">
              <w:rPr>
                <w:sz w:val="17"/>
                <w:szCs w:val="17"/>
              </w:rPr>
              <w:t>’</w:t>
            </w:r>
            <w:r>
              <w:rPr>
                <w:sz w:val="17"/>
                <w:szCs w:val="17"/>
              </w:rPr>
              <w:t>alerte défini pour le groupe.</w:t>
            </w:r>
          </w:p>
        </w:tc>
        <w:tc>
          <w:tcPr>
            <w:tcW w:w="600" w:type="dxa"/>
            <w:shd w:val="clear" w:color="auto" w:fill="F2F2F2"/>
            <w:tcMar>
              <w:top w:w="60" w:type="dxa"/>
              <w:left w:w="90" w:type="dxa"/>
              <w:bottom w:w="60" w:type="dxa"/>
              <w:right w:w="90" w:type="dxa"/>
            </w:tcMar>
          </w:tcPr>
          <w:p w14:paraId="3CC62A0B" w14:textId="77777777" w:rsidR="00FD0949" w:rsidRDefault="00FD0949" w:rsidP="00906524">
            <w:pPr>
              <w:jc w:val="center"/>
            </w:pPr>
            <w:r>
              <w:rPr>
                <w:sz w:val="17"/>
                <w:szCs w:val="17"/>
              </w:rPr>
              <w:t>15</w:t>
            </w:r>
          </w:p>
        </w:tc>
      </w:tr>
      <w:tr w:rsidR="00FD0949" w14:paraId="0DF3F0EA" w14:textId="77777777" w:rsidTr="00906524">
        <w:tc>
          <w:tcPr>
            <w:tcW w:w="1500" w:type="dxa"/>
            <w:tcMar>
              <w:top w:w="60" w:type="dxa"/>
              <w:left w:w="90" w:type="dxa"/>
              <w:bottom w:w="60" w:type="dxa"/>
              <w:right w:w="90" w:type="dxa"/>
            </w:tcMar>
          </w:tcPr>
          <w:p w14:paraId="6D8E46D2" w14:textId="77777777" w:rsidR="00FD0949" w:rsidRDefault="00FD0949" w:rsidP="00906524">
            <w:r>
              <w:rPr>
                <w:b/>
                <w:bCs/>
                <w:sz w:val="17"/>
                <w:szCs w:val="17"/>
              </w:rPr>
              <w:t>EVT-CPT-013</w:t>
            </w:r>
          </w:p>
        </w:tc>
        <w:tc>
          <w:tcPr>
            <w:tcW w:w="2400" w:type="dxa"/>
            <w:tcMar>
              <w:top w:w="60" w:type="dxa"/>
              <w:left w:w="90" w:type="dxa"/>
              <w:bottom w:w="60" w:type="dxa"/>
              <w:right w:w="90" w:type="dxa"/>
            </w:tcMar>
          </w:tcPr>
          <w:p w14:paraId="063FE260" w14:textId="77777777" w:rsidR="00FD0949" w:rsidRDefault="00FD0949" w:rsidP="00906524">
            <w:r>
              <w:rPr>
                <w:sz w:val="17"/>
                <w:szCs w:val="17"/>
              </w:rPr>
              <w:t>Solde créditeur important détecté</w:t>
            </w:r>
          </w:p>
        </w:tc>
        <w:tc>
          <w:tcPr>
            <w:tcW w:w="4400" w:type="dxa"/>
            <w:tcMar>
              <w:top w:w="60" w:type="dxa"/>
              <w:left w:w="90" w:type="dxa"/>
              <w:bottom w:w="60" w:type="dxa"/>
              <w:right w:w="90" w:type="dxa"/>
            </w:tcMar>
          </w:tcPr>
          <w:p w14:paraId="5BDC288F" w14:textId="7424D67E" w:rsidR="00FD0949" w:rsidRDefault="00FD0949" w:rsidP="00906524">
            <w:r>
              <w:rPr>
                <w:sz w:val="17"/>
                <w:szCs w:val="17"/>
              </w:rPr>
              <w:t>Le solde créditeur d</w:t>
            </w:r>
            <w:r w:rsidR="00CD2831">
              <w:rPr>
                <w:sz w:val="17"/>
                <w:szCs w:val="17"/>
              </w:rPr>
              <w:t>’</w:t>
            </w:r>
            <w:r>
              <w:rPr>
                <w:sz w:val="17"/>
                <w:szCs w:val="17"/>
              </w:rPr>
              <w:t>un compte dépasse le seuil d</w:t>
            </w:r>
            <w:r w:rsidR="00CD2831">
              <w:rPr>
                <w:sz w:val="17"/>
                <w:szCs w:val="17"/>
              </w:rPr>
              <w:t>’</w:t>
            </w:r>
            <w:r>
              <w:rPr>
                <w:sz w:val="17"/>
                <w:szCs w:val="17"/>
              </w:rPr>
              <w:t>information défini pour le groupe.</w:t>
            </w:r>
          </w:p>
        </w:tc>
        <w:tc>
          <w:tcPr>
            <w:tcW w:w="600" w:type="dxa"/>
            <w:tcMar>
              <w:top w:w="60" w:type="dxa"/>
              <w:left w:w="90" w:type="dxa"/>
              <w:bottom w:w="60" w:type="dxa"/>
              <w:right w:w="90" w:type="dxa"/>
            </w:tcMar>
          </w:tcPr>
          <w:p w14:paraId="280CCBD2" w14:textId="77777777" w:rsidR="00FD0949" w:rsidRDefault="00FD0949" w:rsidP="00906524">
            <w:pPr>
              <w:jc w:val="center"/>
            </w:pPr>
            <w:r>
              <w:rPr>
                <w:sz w:val="17"/>
                <w:szCs w:val="17"/>
              </w:rPr>
              <w:t>15</w:t>
            </w:r>
          </w:p>
        </w:tc>
      </w:tr>
      <w:tr w:rsidR="00FD0949" w14:paraId="6E8DAAC9" w14:textId="77777777" w:rsidTr="00906524">
        <w:tc>
          <w:tcPr>
            <w:tcW w:w="1500" w:type="dxa"/>
            <w:shd w:val="clear" w:color="auto" w:fill="F2F2F2"/>
            <w:tcMar>
              <w:top w:w="60" w:type="dxa"/>
              <w:left w:w="90" w:type="dxa"/>
              <w:bottom w:w="60" w:type="dxa"/>
              <w:right w:w="90" w:type="dxa"/>
            </w:tcMar>
          </w:tcPr>
          <w:p w14:paraId="626DE845" w14:textId="77777777" w:rsidR="00FD0949" w:rsidRDefault="00FD0949" w:rsidP="00906524">
            <w:r>
              <w:rPr>
                <w:b/>
                <w:bCs/>
                <w:sz w:val="17"/>
                <w:szCs w:val="17"/>
              </w:rPr>
              <w:t>EVT-CPT-014</w:t>
            </w:r>
          </w:p>
        </w:tc>
        <w:tc>
          <w:tcPr>
            <w:tcW w:w="2400" w:type="dxa"/>
            <w:shd w:val="clear" w:color="auto" w:fill="F2F2F2"/>
            <w:tcMar>
              <w:top w:w="60" w:type="dxa"/>
              <w:left w:w="90" w:type="dxa"/>
              <w:bottom w:w="60" w:type="dxa"/>
              <w:right w:w="90" w:type="dxa"/>
            </w:tcMar>
          </w:tcPr>
          <w:p w14:paraId="2D747FCD" w14:textId="77777777" w:rsidR="00FD0949" w:rsidRDefault="00FD0949" w:rsidP="00906524">
            <w:r>
              <w:rPr>
                <w:sz w:val="17"/>
                <w:szCs w:val="17"/>
              </w:rPr>
              <w:t>Compte de suivi comptable archivé</w:t>
            </w:r>
          </w:p>
        </w:tc>
        <w:tc>
          <w:tcPr>
            <w:tcW w:w="4400" w:type="dxa"/>
            <w:shd w:val="clear" w:color="auto" w:fill="F2F2F2"/>
            <w:tcMar>
              <w:top w:w="60" w:type="dxa"/>
              <w:left w:w="90" w:type="dxa"/>
              <w:bottom w:w="60" w:type="dxa"/>
              <w:right w:w="90" w:type="dxa"/>
            </w:tcMar>
          </w:tcPr>
          <w:p w14:paraId="6957A20E" w14:textId="3D595FEB" w:rsidR="00FD0949" w:rsidRDefault="00FD0949" w:rsidP="00906524">
            <w:r>
              <w:rPr>
                <w:sz w:val="17"/>
                <w:szCs w:val="17"/>
              </w:rPr>
              <w:t>Le compte de suivi comptable est archivé à la clôture définitive de l</w:t>
            </w:r>
            <w:r w:rsidR="00CD2831">
              <w:rPr>
                <w:sz w:val="17"/>
                <w:szCs w:val="17"/>
              </w:rPr>
              <w:t>’</w:t>
            </w:r>
            <w:r>
              <w:rPr>
                <w:sz w:val="17"/>
                <w:szCs w:val="17"/>
              </w:rPr>
              <w:t>inscription ou de l</w:t>
            </w:r>
            <w:r w:rsidR="00CD2831">
              <w:rPr>
                <w:sz w:val="17"/>
                <w:szCs w:val="17"/>
              </w:rPr>
              <w:t>’</w:t>
            </w:r>
            <w:r>
              <w:rPr>
                <w:sz w:val="17"/>
                <w:szCs w:val="17"/>
              </w:rPr>
              <w:t>année académique.</w:t>
            </w:r>
          </w:p>
        </w:tc>
        <w:tc>
          <w:tcPr>
            <w:tcW w:w="600" w:type="dxa"/>
            <w:shd w:val="clear" w:color="auto" w:fill="F2F2F2"/>
            <w:tcMar>
              <w:top w:w="60" w:type="dxa"/>
              <w:left w:w="90" w:type="dxa"/>
              <w:bottom w:w="60" w:type="dxa"/>
              <w:right w:w="90" w:type="dxa"/>
            </w:tcMar>
          </w:tcPr>
          <w:p w14:paraId="61F0D0F8" w14:textId="77777777" w:rsidR="00FD0949" w:rsidRDefault="00FD0949" w:rsidP="00906524">
            <w:pPr>
              <w:jc w:val="center"/>
            </w:pPr>
            <w:r>
              <w:rPr>
                <w:sz w:val="17"/>
                <w:szCs w:val="17"/>
              </w:rPr>
              <w:t>15</w:t>
            </w:r>
          </w:p>
        </w:tc>
      </w:tr>
      <w:tr w:rsidR="00FD0949" w14:paraId="2FA573EF" w14:textId="77777777" w:rsidTr="00906524">
        <w:tc>
          <w:tcPr>
            <w:tcW w:w="1500" w:type="dxa"/>
            <w:tcMar>
              <w:top w:w="60" w:type="dxa"/>
              <w:left w:w="90" w:type="dxa"/>
              <w:bottom w:w="60" w:type="dxa"/>
              <w:right w:w="90" w:type="dxa"/>
            </w:tcMar>
          </w:tcPr>
          <w:p w14:paraId="4BDDC20D" w14:textId="77777777" w:rsidR="00FD0949" w:rsidRDefault="00FD0949" w:rsidP="00906524">
            <w:r>
              <w:rPr>
                <w:b/>
                <w:bCs/>
                <w:sz w:val="17"/>
                <w:szCs w:val="17"/>
              </w:rPr>
              <w:t>EVT-CPT-015</w:t>
            </w:r>
          </w:p>
        </w:tc>
        <w:tc>
          <w:tcPr>
            <w:tcW w:w="2400" w:type="dxa"/>
            <w:tcMar>
              <w:top w:w="60" w:type="dxa"/>
              <w:left w:w="90" w:type="dxa"/>
              <w:bottom w:w="60" w:type="dxa"/>
              <w:right w:w="90" w:type="dxa"/>
            </w:tcMar>
          </w:tcPr>
          <w:p w14:paraId="156A4F42" w14:textId="24A1F5D4" w:rsidR="00FD0949" w:rsidRDefault="00FD0949" w:rsidP="00906524">
            <w:r>
              <w:rPr>
                <w:sz w:val="17"/>
                <w:szCs w:val="17"/>
              </w:rPr>
              <w:t>Chiffre d</w:t>
            </w:r>
            <w:r w:rsidR="00CD2831">
              <w:rPr>
                <w:sz w:val="17"/>
                <w:szCs w:val="17"/>
              </w:rPr>
              <w:t>’</w:t>
            </w:r>
            <w:r>
              <w:rPr>
                <w:sz w:val="17"/>
                <w:szCs w:val="17"/>
              </w:rPr>
              <w:t>affaires prévisionnel recalculé</w:t>
            </w:r>
          </w:p>
        </w:tc>
        <w:tc>
          <w:tcPr>
            <w:tcW w:w="4400" w:type="dxa"/>
            <w:tcMar>
              <w:top w:w="60" w:type="dxa"/>
              <w:left w:w="90" w:type="dxa"/>
              <w:bottom w:w="60" w:type="dxa"/>
              <w:right w:w="90" w:type="dxa"/>
            </w:tcMar>
          </w:tcPr>
          <w:p w14:paraId="2A6F44FC" w14:textId="09C652EB" w:rsidR="00FD0949" w:rsidRDefault="00FD0949" w:rsidP="00906524">
            <w:r>
              <w:rPr>
                <w:sz w:val="17"/>
                <w:szCs w:val="17"/>
              </w:rPr>
              <w:t>Le chiffre d</w:t>
            </w:r>
            <w:r w:rsidR="00CD2831">
              <w:rPr>
                <w:sz w:val="17"/>
                <w:szCs w:val="17"/>
              </w:rPr>
              <w:t>’</w:t>
            </w:r>
            <w:r>
              <w:rPr>
                <w:sz w:val="17"/>
                <w:szCs w:val="17"/>
              </w:rPr>
              <w:t>affaires prévisionnel est recalculé à la suite d</w:t>
            </w:r>
            <w:r w:rsidR="00CD2831">
              <w:rPr>
                <w:sz w:val="17"/>
                <w:szCs w:val="17"/>
              </w:rPr>
              <w:t>’</w:t>
            </w:r>
            <w:r>
              <w:rPr>
                <w:sz w:val="17"/>
                <w:szCs w:val="17"/>
              </w:rPr>
              <w:t>une modification impactant la facturation future.</w:t>
            </w:r>
          </w:p>
        </w:tc>
        <w:tc>
          <w:tcPr>
            <w:tcW w:w="600" w:type="dxa"/>
            <w:tcMar>
              <w:top w:w="60" w:type="dxa"/>
              <w:left w:w="90" w:type="dxa"/>
              <w:bottom w:w="60" w:type="dxa"/>
              <w:right w:w="90" w:type="dxa"/>
            </w:tcMar>
          </w:tcPr>
          <w:p w14:paraId="09B63F42" w14:textId="77777777" w:rsidR="00FD0949" w:rsidRDefault="00FD0949" w:rsidP="00906524">
            <w:pPr>
              <w:jc w:val="center"/>
            </w:pPr>
            <w:r>
              <w:rPr>
                <w:sz w:val="17"/>
                <w:szCs w:val="17"/>
              </w:rPr>
              <w:t>15</w:t>
            </w:r>
          </w:p>
        </w:tc>
      </w:tr>
      <w:tr w:rsidR="00FD0949" w14:paraId="701F9950" w14:textId="77777777" w:rsidTr="00906524">
        <w:tc>
          <w:tcPr>
            <w:tcW w:w="1500" w:type="dxa"/>
            <w:shd w:val="clear" w:color="auto" w:fill="F2F2F2"/>
            <w:tcMar>
              <w:top w:w="60" w:type="dxa"/>
              <w:left w:w="90" w:type="dxa"/>
              <w:bottom w:w="60" w:type="dxa"/>
              <w:right w:w="90" w:type="dxa"/>
            </w:tcMar>
          </w:tcPr>
          <w:p w14:paraId="795D7110" w14:textId="77777777" w:rsidR="00FD0949" w:rsidRDefault="00FD0949" w:rsidP="00906524">
            <w:r>
              <w:rPr>
                <w:b/>
                <w:bCs/>
                <w:sz w:val="17"/>
                <w:szCs w:val="17"/>
              </w:rPr>
              <w:t>EVT-CPT-016</w:t>
            </w:r>
          </w:p>
        </w:tc>
        <w:tc>
          <w:tcPr>
            <w:tcW w:w="2400" w:type="dxa"/>
            <w:shd w:val="clear" w:color="auto" w:fill="F2F2F2"/>
            <w:tcMar>
              <w:top w:w="60" w:type="dxa"/>
              <w:left w:w="90" w:type="dxa"/>
              <w:bottom w:w="60" w:type="dxa"/>
              <w:right w:w="90" w:type="dxa"/>
            </w:tcMar>
          </w:tcPr>
          <w:p w14:paraId="10C75978" w14:textId="5C1C0B51" w:rsidR="00FD0949" w:rsidRDefault="00FD0949" w:rsidP="00906524">
            <w:r>
              <w:rPr>
                <w:sz w:val="17"/>
                <w:szCs w:val="17"/>
              </w:rPr>
              <w:t>Chiffre d</w:t>
            </w:r>
            <w:r w:rsidR="00CD2831">
              <w:rPr>
                <w:sz w:val="17"/>
                <w:szCs w:val="17"/>
              </w:rPr>
              <w:t>’</w:t>
            </w:r>
            <w:r>
              <w:rPr>
                <w:sz w:val="17"/>
                <w:szCs w:val="17"/>
              </w:rPr>
              <w:t>affaires réalisé recalculé</w:t>
            </w:r>
          </w:p>
        </w:tc>
        <w:tc>
          <w:tcPr>
            <w:tcW w:w="4400" w:type="dxa"/>
            <w:shd w:val="clear" w:color="auto" w:fill="F2F2F2"/>
            <w:tcMar>
              <w:top w:w="60" w:type="dxa"/>
              <w:left w:w="90" w:type="dxa"/>
              <w:bottom w:w="60" w:type="dxa"/>
              <w:right w:w="90" w:type="dxa"/>
            </w:tcMar>
          </w:tcPr>
          <w:p w14:paraId="4ABFFE60" w14:textId="6397917A" w:rsidR="00FD0949" w:rsidRDefault="00FD0949" w:rsidP="00906524">
            <w:r>
              <w:rPr>
                <w:sz w:val="17"/>
                <w:szCs w:val="17"/>
              </w:rPr>
              <w:t>Le chiffre d</w:t>
            </w:r>
            <w:r w:rsidR="00CD2831">
              <w:rPr>
                <w:sz w:val="17"/>
                <w:szCs w:val="17"/>
              </w:rPr>
              <w:t>’</w:t>
            </w:r>
            <w:r>
              <w:rPr>
                <w:sz w:val="17"/>
                <w:szCs w:val="17"/>
              </w:rPr>
              <w:t>affaires réalisé est recalculé après une modification autorisée des écritures comptables ou des présences.</w:t>
            </w:r>
          </w:p>
        </w:tc>
        <w:tc>
          <w:tcPr>
            <w:tcW w:w="600" w:type="dxa"/>
            <w:shd w:val="clear" w:color="auto" w:fill="F2F2F2"/>
            <w:tcMar>
              <w:top w:w="60" w:type="dxa"/>
              <w:left w:w="90" w:type="dxa"/>
              <w:bottom w:w="60" w:type="dxa"/>
              <w:right w:w="90" w:type="dxa"/>
            </w:tcMar>
          </w:tcPr>
          <w:p w14:paraId="428E820A" w14:textId="77777777" w:rsidR="00FD0949" w:rsidRDefault="00FD0949" w:rsidP="00906524">
            <w:pPr>
              <w:jc w:val="center"/>
            </w:pPr>
            <w:r>
              <w:rPr>
                <w:sz w:val="17"/>
                <w:szCs w:val="17"/>
              </w:rPr>
              <w:t>15</w:t>
            </w:r>
          </w:p>
        </w:tc>
      </w:tr>
    </w:tbl>
    <w:p w14:paraId="6A250464" w14:textId="77777777" w:rsidR="005026FF" w:rsidRDefault="005026FF" w:rsidP="005026FF">
      <w:pPr>
        <w:pStyle w:val="Title"/>
        <w:rPr>
          <w:color w:val="0070C0"/>
          <w:sz w:val="32"/>
          <w:szCs w:val="32"/>
        </w:rPr>
      </w:pPr>
    </w:p>
    <w:p w14:paraId="0749908C" w14:textId="027CAA98" w:rsidR="00FD0949" w:rsidRPr="005026FF" w:rsidRDefault="00FD0949" w:rsidP="005026FF">
      <w:pPr>
        <w:pStyle w:val="Title"/>
        <w:rPr>
          <w:color w:val="0070C0"/>
          <w:sz w:val="32"/>
          <w:szCs w:val="32"/>
        </w:rPr>
      </w:pPr>
      <w:r w:rsidRPr="005026FF">
        <w:rPr>
          <w:color w:val="0070C0"/>
          <w:sz w:val="32"/>
          <w:szCs w:val="32"/>
        </w:rPr>
        <w:t xml:space="preserve">Domaine </w:t>
      </w:r>
      <w:r w:rsidR="00A37398">
        <w:rPr>
          <w:color w:val="0070C0"/>
          <w:sz w:val="32"/>
          <w:szCs w:val="32"/>
        </w:rPr>
        <w:t>DSH</w:t>
      </w:r>
      <w:r w:rsidRPr="005026FF">
        <w:rPr>
          <w:color w:val="0070C0"/>
          <w:sz w:val="32"/>
          <w:szCs w:val="32"/>
        </w:rPr>
        <w:t xml:space="preserve"> — Tableaux de bord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50ED2AFB" w14:textId="77777777" w:rsidTr="00906524">
        <w:trPr>
          <w:tblHeader/>
        </w:trPr>
        <w:tc>
          <w:tcPr>
            <w:tcW w:w="1500" w:type="dxa"/>
            <w:shd w:val="clear" w:color="auto" w:fill="2F5496"/>
            <w:tcMar>
              <w:top w:w="80" w:type="dxa"/>
              <w:left w:w="90" w:type="dxa"/>
              <w:bottom w:w="80" w:type="dxa"/>
              <w:right w:w="90" w:type="dxa"/>
            </w:tcMar>
          </w:tcPr>
          <w:p w14:paraId="2C3AEF5A"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6BFD14C7"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67130243"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5F4ABACD" w14:textId="77777777" w:rsidR="00FD0949" w:rsidRDefault="00FD0949" w:rsidP="00906524">
            <w:r>
              <w:rPr>
                <w:b/>
                <w:bCs/>
                <w:color w:val="FFFFFF"/>
                <w:sz w:val="17"/>
                <w:szCs w:val="17"/>
              </w:rPr>
              <w:t>Chap.</w:t>
            </w:r>
          </w:p>
        </w:tc>
      </w:tr>
      <w:tr w:rsidR="00FD0949" w14:paraId="1981759E" w14:textId="77777777" w:rsidTr="00906524">
        <w:tc>
          <w:tcPr>
            <w:tcW w:w="1500" w:type="dxa"/>
            <w:tcMar>
              <w:top w:w="60" w:type="dxa"/>
              <w:left w:w="90" w:type="dxa"/>
              <w:bottom w:w="60" w:type="dxa"/>
              <w:right w:w="90" w:type="dxa"/>
            </w:tcMar>
          </w:tcPr>
          <w:p w14:paraId="3596B73A" w14:textId="2C79AAC8" w:rsidR="00FD0949" w:rsidRDefault="00FD0949" w:rsidP="00906524">
            <w:r>
              <w:rPr>
                <w:b/>
                <w:bCs/>
                <w:sz w:val="17"/>
                <w:szCs w:val="17"/>
              </w:rPr>
              <w:t>EVT-</w:t>
            </w:r>
            <w:r w:rsidR="00A37398">
              <w:rPr>
                <w:b/>
                <w:bCs/>
                <w:sz w:val="17"/>
                <w:szCs w:val="17"/>
              </w:rPr>
              <w:t>DSH</w:t>
            </w:r>
            <w:r>
              <w:rPr>
                <w:b/>
                <w:bCs/>
                <w:sz w:val="17"/>
                <w:szCs w:val="17"/>
              </w:rPr>
              <w:t>-001</w:t>
            </w:r>
          </w:p>
        </w:tc>
        <w:tc>
          <w:tcPr>
            <w:tcW w:w="2400" w:type="dxa"/>
            <w:tcMar>
              <w:top w:w="60" w:type="dxa"/>
              <w:left w:w="90" w:type="dxa"/>
              <w:bottom w:w="60" w:type="dxa"/>
              <w:right w:w="90" w:type="dxa"/>
            </w:tcMar>
          </w:tcPr>
          <w:p w14:paraId="71FFEFF4" w14:textId="77777777" w:rsidR="00FD0949" w:rsidRDefault="00FD0949" w:rsidP="00906524">
            <w:r>
              <w:rPr>
                <w:sz w:val="17"/>
                <w:szCs w:val="17"/>
              </w:rPr>
              <w:t>Tableau de bord actualisé</w:t>
            </w:r>
          </w:p>
        </w:tc>
        <w:tc>
          <w:tcPr>
            <w:tcW w:w="4400" w:type="dxa"/>
            <w:tcMar>
              <w:top w:w="60" w:type="dxa"/>
              <w:left w:w="90" w:type="dxa"/>
              <w:bottom w:w="60" w:type="dxa"/>
              <w:right w:w="90" w:type="dxa"/>
            </w:tcMar>
          </w:tcPr>
          <w:p w14:paraId="02A55337" w14:textId="77777777" w:rsidR="00FD0949" w:rsidRDefault="00FD0949" w:rsidP="00906524">
            <w:r>
              <w:rPr>
                <w:sz w:val="17"/>
                <w:szCs w:val="17"/>
              </w:rPr>
              <w:t>Les indicateurs du tableau de bord sont recalculés</w:t>
            </w:r>
          </w:p>
        </w:tc>
        <w:tc>
          <w:tcPr>
            <w:tcW w:w="600" w:type="dxa"/>
            <w:tcMar>
              <w:top w:w="60" w:type="dxa"/>
              <w:left w:w="90" w:type="dxa"/>
              <w:bottom w:w="60" w:type="dxa"/>
              <w:right w:w="90" w:type="dxa"/>
            </w:tcMar>
          </w:tcPr>
          <w:p w14:paraId="1B7603EE" w14:textId="77777777" w:rsidR="00FD0949" w:rsidRDefault="00FD0949" w:rsidP="00906524">
            <w:pPr>
              <w:jc w:val="center"/>
            </w:pPr>
            <w:r>
              <w:rPr>
                <w:sz w:val="17"/>
                <w:szCs w:val="17"/>
              </w:rPr>
              <w:t>16</w:t>
            </w:r>
          </w:p>
        </w:tc>
      </w:tr>
      <w:tr w:rsidR="00FD0949" w14:paraId="75B017B4" w14:textId="77777777" w:rsidTr="00906524">
        <w:tc>
          <w:tcPr>
            <w:tcW w:w="1500" w:type="dxa"/>
            <w:shd w:val="clear" w:color="auto" w:fill="F2F2F2"/>
            <w:tcMar>
              <w:top w:w="60" w:type="dxa"/>
              <w:left w:w="90" w:type="dxa"/>
              <w:bottom w:w="60" w:type="dxa"/>
              <w:right w:w="90" w:type="dxa"/>
            </w:tcMar>
          </w:tcPr>
          <w:p w14:paraId="1689E2B4" w14:textId="341378DD" w:rsidR="00FD0949" w:rsidRDefault="00FD0949" w:rsidP="00906524">
            <w:r>
              <w:rPr>
                <w:b/>
                <w:bCs/>
                <w:sz w:val="17"/>
                <w:szCs w:val="17"/>
              </w:rPr>
              <w:t>EVT-</w:t>
            </w:r>
            <w:r w:rsidR="00A37398">
              <w:rPr>
                <w:b/>
                <w:bCs/>
                <w:sz w:val="17"/>
                <w:szCs w:val="17"/>
              </w:rPr>
              <w:t>DSH</w:t>
            </w:r>
            <w:r>
              <w:rPr>
                <w:b/>
                <w:bCs/>
                <w:sz w:val="17"/>
                <w:szCs w:val="17"/>
              </w:rPr>
              <w:t>-002</w:t>
            </w:r>
          </w:p>
        </w:tc>
        <w:tc>
          <w:tcPr>
            <w:tcW w:w="2400" w:type="dxa"/>
            <w:shd w:val="clear" w:color="auto" w:fill="F2F2F2"/>
            <w:tcMar>
              <w:top w:w="60" w:type="dxa"/>
              <w:left w:w="90" w:type="dxa"/>
              <w:bottom w:w="60" w:type="dxa"/>
              <w:right w:w="90" w:type="dxa"/>
            </w:tcMar>
          </w:tcPr>
          <w:p w14:paraId="42CABEA0" w14:textId="77777777" w:rsidR="00FD0949" w:rsidRDefault="00FD0949" w:rsidP="00906524">
            <w:r>
              <w:rPr>
                <w:sz w:val="17"/>
                <w:szCs w:val="17"/>
              </w:rPr>
              <w:t>Alerte générée</w:t>
            </w:r>
          </w:p>
        </w:tc>
        <w:tc>
          <w:tcPr>
            <w:tcW w:w="4400" w:type="dxa"/>
            <w:shd w:val="clear" w:color="auto" w:fill="F2F2F2"/>
            <w:tcMar>
              <w:top w:w="60" w:type="dxa"/>
              <w:left w:w="90" w:type="dxa"/>
              <w:bottom w:w="60" w:type="dxa"/>
              <w:right w:w="90" w:type="dxa"/>
            </w:tcMar>
          </w:tcPr>
          <w:p w14:paraId="76FFD28B" w14:textId="77777777" w:rsidR="00FD0949" w:rsidRDefault="00FD0949" w:rsidP="00906524">
            <w:r>
              <w:rPr>
                <w:sz w:val="17"/>
                <w:szCs w:val="17"/>
              </w:rPr>
              <w:t>Une nouvelle alerte est créée sur le tableau de bord</w:t>
            </w:r>
          </w:p>
        </w:tc>
        <w:tc>
          <w:tcPr>
            <w:tcW w:w="600" w:type="dxa"/>
            <w:shd w:val="clear" w:color="auto" w:fill="F2F2F2"/>
            <w:tcMar>
              <w:top w:w="60" w:type="dxa"/>
              <w:left w:w="90" w:type="dxa"/>
              <w:bottom w:w="60" w:type="dxa"/>
              <w:right w:w="90" w:type="dxa"/>
            </w:tcMar>
          </w:tcPr>
          <w:p w14:paraId="4F3D1734" w14:textId="77777777" w:rsidR="00FD0949" w:rsidRDefault="00FD0949" w:rsidP="00906524">
            <w:pPr>
              <w:jc w:val="center"/>
            </w:pPr>
            <w:r>
              <w:rPr>
                <w:sz w:val="17"/>
                <w:szCs w:val="17"/>
              </w:rPr>
              <w:t>16</w:t>
            </w:r>
          </w:p>
        </w:tc>
      </w:tr>
      <w:tr w:rsidR="00FD0949" w14:paraId="51E8955A" w14:textId="77777777" w:rsidTr="00906524">
        <w:tc>
          <w:tcPr>
            <w:tcW w:w="1500" w:type="dxa"/>
            <w:tcMar>
              <w:top w:w="60" w:type="dxa"/>
              <w:left w:w="90" w:type="dxa"/>
              <w:bottom w:w="60" w:type="dxa"/>
              <w:right w:w="90" w:type="dxa"/>
            </w:tcMar>
          </w:tcPr>
          <w:p w14:paraId="7F8A5138" w14:textId="597E7F49" w:rsidR="00FD0949" w:rsidRDefault="00FD0949" w:rsidP="00906524">
            <w:r>
              <w:rPr>
                <w:b/>
                <w:bCs/>
                <w:sz w:val="17"/>
                <w:szCs w:val="17"/>
              </w:rPr>
              <w:t>EVT-</w:t>
            </w:r>
            <w:r w:rsidR="00A37398">
              <w:rPr>
                <w:b/>
                <w:bCs/>
                <w:sz w:val="17"/>
                <w:szCs w:val="17"/>
              </w:rPr>
              <w:t>DSH</w:t>
            </w:r>
            <w:r>
              <w:rPr>
                <w:b/>
                <w:bCs/>
                <w:sz w:val="17"/>
                <w:szCs w:val="17"/>
              </w:rPr>
              <w:t>-003</w:t>
            </w:r>
          </w:p>
        </w:tc>
        <w:tc>
          <w:tcPr>
            <w:tcW w:w="2400" w:type="dxa"/>
            <w:tcMar>
              <w:top w:w="60" w:type="dxa"/>
              <w:left w:w="90" w:type="dxa"/>
              <w:bottom w:w="60" w:type="dxa"/>
              <w:right w:w="90" w:type="dxa"/>
            </w:tcMar>
          </w:tcPr>
          <w:p w14:paraId="785AC2DB" w14:textId="77777777" w:rsidR="00FD0949" w:rsidRDefault="00FD0949" w:rsidP="00906524">
            <w:r>
              <w:rPr>
                <w:sz w:val="17"/>
                <w:szCs w:val="17"/>
              </w:rPr>
              <w:t>Alerte résolue</w:t>
            </w:r>
          </w:p>
        </w:tc>
        <w:tc>
          <w:tcPr>
            <w:tcW w:w="4400" w:type="dxa"/>
            <w:tcMar>
              <w:top w:w="60" w:type="dxa"/>
              <w:left w:w="90" w:type="dxa"/>
              <w:bottom w:w="60" w:type="dxa"/>
              <w:right w:w="90" w:type="dxa"/>
            </w:tcMar>
          </w:tcPr>
          <w:p w14:paraId="4CF252F4" w14:textId="77777777" w:rsidR="00FD0949" w:rsidRDefault="00FD0949" w:rsidP="00906524">
            <w:r>
              <w:rPr>
                <w:sz w:val="17"/>
                <w:szCs w:val="17"/>
              </w:rPr>
              <w:t>Une alerte est marquée comme résolue</w:t>
            </w:r>
          </w:p>
        </w:tc>
        <w:tc>
          <w:tcPr>
            <w:tcW w:w="600" w:type="dxa"/>
            <w:tcMar>
              <w:top w:w="60" w:type="dxa"/>
              <w:left w:w="90" w:type="dxa"/>
              <w:bottom w:w="60" w:type="dxa"/>
              <w:right w:w="90" w:type="dxa"/>
            </w:tcMar>
          </w:tcPr>
          <w:p w14:paraId="07653D2D" w14:textId="77777777" w:rsidR="00FD0949" w:rsidRDefault="00FD0949" w:rsidP="00906524">
            <w:pPr>
              <w:jc w:val="center"/>
            </w:pPr>
            <w:r>
              <w:rPr>
                <w:sz w:val="17"/>
                <w:szCs w:val="17"/>
              </w:rPr>
              <w:t>16</w:t>
            </w:r>
          </w:p>
        </w:tc>
      </w:tr>
      <w:tr w:rsidR="00FD0949" w14:paraId="2CA72A2D" w14:textId="77777777" w:rsidTr="00906524">
        <w:tc>
          <w:tcPr>
            <w:tcW w:w="1500" w:type="dxa"/>
            <w:shd w:val="clear" w:color="auto" w:fill="F2F2F2"/>
            <w:tcMar>
              <w:top w:w="60" w:type="dxa"/>
              <w:left w:w="90" w:type="dxa"/>
              <w:bottom w:w="60" w:type="dxa"/>
              <w:right w:w="90" w:type="dxa"/>
            </w:tcMar>
          </w:tcPr>
          <w:p w14:paraId="62B68BC3" w14:textId="701FFF35" w:rsidR="00FD0949" w:rsidRDefault="00FD0949" w:rsidP="00906524">
            <w:r>
              <w:rPr>
                <w:b/>
                <w:bCs/>
                <w:sz w:val="17"/>
                <w:szCs w:val="17"/>
              </w:rPr>
              <w:t>EVT-</w:t>
            </w:r>
            <w:r w:rsidR="00A37398">
              <w:rPr>
                <w:b/>
                <w:bCs/>
                <w:sz w:val="17"/>
                <w:szCs w:val="17"/>
              </w:rPr>
              <w:t>DSH</w:t>
            </w:r>
            <w:r>
              <w:rPr>
                <w:b/>
                <w:bCs/>
                <w:sz w:val="17"/>
                <w:szCs w:val="17"/>
              </w:rPr>
              <w:t>-004</w:t>
            </w:r>
          </w:p>
        </w:tc>
        <w:tc>
          <w:tcPr>
            <w:tcW w:w="2400" w:type="dxa"/>
            <w:shd w:val="clear" w:color="auto" w:fill="F2F2F2"/>
            <w:tcMar>
              <w:top w:w="60" w:type="dxa"/>
              <w:left w:w="90" w:type="dxa"/>
              <w:bottom w:w="60" w:type="dxa"/>
              <w:right w:w="90" w:type="dxa"/>
            </w:tcMar>
          </w:tcPr>
          <w:p w14:paraId="101CB187" w14:textId="77777777" w:rsidR="00FD0949" w:rsidRDefault="00FD0949" w:rsidP="00906524">
            <w:r>
              <w:rPr>
                <w:sz w:val="17"/>
                <w:szCs w:val="17"/>
              </w:rPr>
              <w:t>Indicateurs recalculés</w:t>
            </w:r>
          </w:p>
        </w:tc>
        <w:tc>
          <w:tcPr>
            <w:tcW w:w="4400" w:type="dxa"/>
            <w:shd w:val="clear" w:color="auto" w:fill="F2F2F2"/>
            <w:tcMar>
              <w:top w:w="60" w:type="dxa"/>
              <w:left w:w="90" w:type="dxa"/>
              <w:bottom w:w="60" w:type="dxa"/>
              <w:right w:w="90" w:type="dxa"/>
            </w:tcMar>
          </w:tcPr>
          <w:p w14:paraId="37D33AEC" w14:textId="77777777" w:rsidR="00FD0949" w:rsidRDefault="00FD0949" w:rsidP="00906524">
            <w:r>
              <w:rPr>
                <w:sz w:val="17"/>
                <w:szCs w:val="17"/>
              </w:rPr>
              <w:t>Les indicateurs statistiques sont recalculés</w:t>
            </w:r>
          </w:p>
        </w:tc>
        <w:tc>
          <w:tcPr>
            <w:tcW w:w="600" w:type="dxa"/>
            <w:shd w:val="clear" w:color="auto" w:fill="F2F2F2"/>
            <w:tcMar>
              <w:top w:w="60" w:type="dxa"/>
              <w:left w:w="90" w:type="dxa"/>
              <w:bottom w:w="60" w:type="dxa"/>
              <w:right w:w="90" w:type="dxa"/>
            </w:tcMar>
          </w:tcPr>
          <w:p w14:paraId="3D883006" w14:textId="77777777" w:rsidR="00FD0949" w:rsidRDefault="00FD0949" w:rsidP="00906524">
            <w:pPr>
              <w:jc w:val="center"/>
            </w:pPr>
            <w:r>
              <w:rPr>
                <w:sz w:val="17"/>
                <w:szCs w:val="17"/>
              </w:rPr>
              <w:t>16</w:t>
            </w:r>
          </w:p>
        </w:tc>
      </w:tr>
      <w:tr w:rsidR="00FD0949" w14:paraId="54A4B2EE" w14:textId="77777777" w:rsidTr="00906524">
        <w:tc>
          <w:tcPr>
            <w:tcW w:w="1500" w:type="dxa"/>
            <w:tcMar>
              <w:top w:w="60" w:type="dxa"/>
              <w:left w:w="90" w:type="dxa"/>
              <w:bottom w:w="60" w:type="dxa"/>
              <w:right w:w="90" w:type="dxa"/>
            </w:tcMar>
          </w:tcPr>
          <w:p w14:paraId="2409CB94" w14:textId="199127B0" w:rsidR="00FD0949" w:rsidRDefault="00FD0949" w:rsidP="00906524">
            <w:r>
              <w:rPr>
                <w:b/>
                <w:bCs/>
                <w:sz w:val="17"/>
                <w:szCs w:val="17"/>
              </w:rPr>
              <w:t>EVT-</w:t>
            </w:r>
            <w:r w:rsidR="00A37398">
              <w:rPr>
                <w:b/>
                <w:bCs/>
                <w:sz w:val="17"/>
                <w:szCs w:val="17"/>
              </w:rPr>
              <w:t>DSH</w:t>
            </w:r>
            <w:r>
              <w:rPr>
                <w:b/>
                <w:bCs/>
                <w:sz w:val="17"/>
                <w:szCs w:val="17"/>
              </w:rPr>
              <w:t>-005</w:t>
            </w:r>
          </w:p>
        </w:tc>
        <w:tc>
          <w:tcPr>
            <w:tcW w:w="2400" w:type="dxa"/>
            <w:tcMar>
              <w:top w:w="60" w:type="dxa"/>
              <w:left w:w="90" w:type="dxa"/>
              <w:bottom w:w="60" w:type="dxa"/>
              <w:right w:w="90" w:type="dxa"/>
            </w:tcMar>
          </w:tcPr>
          <w:p w14:paraId="26D3AE54" w14:textId="77777777" w:rsidR="00FD0949" w:rsidRDefault="00FD0949" w:rsidP="00906524">
            <w:r>
              <w:rPr>
                <w:sz w:val="17"/>
                <w:szCs w:val="17"/>
              </w:rPr>
              <w:t>Export du tableau de bord</w:t>
            </w:r>
          </w:p>
        </w:tc>
        <w:tc>
          <w:tcPr>
            <w:tcW w:w="4400" w:type="dxa"/>
            <w:tcMar>
              <w:top w:w="60" w:type="dxa"/>
              <w:left w:w="90" w:type="dxa"/>
              <w:bottom w:w="60" w:type="dxa"/>
              <w:right w:w="90" w:type="dxa"/>
            </w:tcMar>
          </w:tcPr>
          <w:p w14:paraId="21D3A3E2" w14:textId="77777777" w:rsidR="00FD0949" w:rsidRDefault="00FD0949" w:rsidP="00906524">
            <w:r>
              <w:rPr>
                <w:sz w:val="17"/>
                <w:szCs w:val="17"/>
              </w:rPr>
              <w:t>Le Professeur exporte son tableau de bord</w:t>
            </w:r>
          </w:p>
        </w:tc>
        <w:tc>
          <w:tcPr>
            <w:tcW w:w="600" w:type="dxa"/>
            <w:tcMar>
              <w:top w:w="60" w:type="dxa"/>
              <w:left w:w="90" w:type="dxa"/>
              <w:bottom w:w="60" w:type="dxa"/>
              <w:right w:w="90" w:type="dxa"/>
            </w:tcMar>
          </w:tcPr>
          <w:p w14:paraId="4F42E6FF" w14:textId="77777777" w:rsidR="00FD0949" w:rsidRDefault="00FD0949" w:rsidP="00906524">
            <w:pPr>
              <w:jc w:val="center"/>
            </w:pPr>
            <w:r>
              <w:rPr>
                <w:sz w:val="17"/>
                <w:szCs w:val="17"/>
              </w:rPr>
              <w:t>16</w:t>
            </w:r>
          </w:p>
        </w:tc>
      </w:tr>
      <w:tr w:rsidR="00FD0949" w14:paraId="041D9D6A" w14:textId="77777777" w:rsidTr="00906524">
        <w:tc>
          <w:tcPr>
            <w:tcW w:w="1500" w:type="dxa"/>
            <w:shd w:val="clear" w:color="auto" w:fill="F2F2F2"/>
            <w:tcMar>
              <w:top w:w="60" w:type="dxa"/>
              <w:left w:w="90" w:type="dxa"/>
              <w:bottom w:w="60" w:type="dxa"/>
              <w:right w:w="90" w:type="dxa"/>
            </w:tcMar>
          </w:tcPr>
          <w:p w14:paraId="4D713CB0" w14:textId="7445C9AD" w:rsidR="00FD0949" w:rsidRDefault="00FD0949" w:rsidP="00906524">
            <w:r>
              <w:rPr>
                <w:b/>
                <w:bCs/>
                <w:sz w:val="17"/>
                <w:szCs w:val="17"/>
              </w:rPr>
              <w:t>EVT-</w:t>
            </w:r>
            <w:r w:rsidR="00A37398">
              <w:rPr>
                <w:b/>
                <w:bCs/>
                <w:sz w:val="17"/>
                <w:szCs w:val="17"/>
              </w:rPr>
              <w:t>DSH</w:t>
            </w:r>
            <w:r>
              <w:rPr>
                <w:b/>
                <w:bCs/>
                <w:sz w:val="17"/>
                <w:szCs w:val="17"/>
              </w:rPr>
              <w:t>-006</w:t>
            </w:r>
          </w:p>
        </w:tc>
        <w:tc>
          <w:tcPr>
            <w:tcW w:w="2400" w:type="dxa"/>
            <w:shd w:val="clear" w:color="auto" w:fill="F2F2F2"/>
            <w:tcMar>
              <w:top w:w="60" w:type="dxa"/>
              <w:left w:w="90" w:type="dxa"/>
              <w:bottom w:w="60" w:type="dxa"/>
              <w:right w:w="90" w:type="dxa"/>
            </w:tcMar>
          </w:tcPr>
          <w:p w14:paraId="0C31F8D1" w14:textId="77777777" w:rsidR="00FD0949" w:rsidRDefault="00FD0949" w:rsidP="00906524">
            <w:r>
              <w:rPr>
                <w:sz w:val="17"/>
                <w:szCs w:val="17"/>
              </w:rPr>
              <w:t>Personnalisation du tableau de bord</w:t>
            </w:r>
          </w:p>
        </w:tc>
        <w:tc>
          <w:tcPr>
            <w:tcW w:w="4400" w:type="dxa"/>
            <w:shd w:val="clear" w:color="auto" w:fill="F2F2F2"/>
            <w:tcMar>
              <w:top w:w="60" w:type="dxa"/>
              <w:left w:w="90" w:type="dxa"/>
              <w:bottom w:w="60" w:type="dxa"/>
              <w:right w:w="90" w:type="dxa"/>
            </w:tcMar>
          </w:tcPr>
          <w:p w14:paraId="74232B56" w14:textId="77777777" w:rsidR="00FD0949" w:rsidRDefault="00FD0949" w:rsidP="00906524">
            <w:r>
              <w:rPr>
                <w:sz w:val="17"/>
                <w:szCs w:val="17"/>
              </w:rPr>
              <w:t>Le Professeur personnalise son affichage (Version 2)</w:t>
            </w:r>
          </w:p>
        </w:tc>
        <w:tc>
          <w:tcPr>
            <w:tcW w:w="600" w:type="dxa"/>
            <w:shd w:val="clear" w:color="auto" w:fill="F2F2F2"/>
            <w:tcMar>
              <w:top w:w="60" w:type="dxa"/>
              <w:left w:w="90" w:type="dxa"/>
              <w:bottom w:w="60" w:type="dxa"/>
              <w:right w:w="90" w:type="dxa"/>
            </w:tcMar>
          </w:tcPr>
          <w:p w14:paraId="0442720A" w14:textId="77777777" w:rsidR="00FD0949" w:rsidRDefault="00FD0949" w:rsidP="00906524">
            <w:pPr>
              <w:jc w:val="center"/>
            </w:pPr>
            <w:r>
              <w:rPr>
                <w:sz w:val="17"/>
                <w:szCs w:val="17"/>
              </w:rPr>
              <w:t>16</w:t>
            </w:r>
          </w:p>
        </w:tc>
      </w:tr>
      <w:tr w:rsidR="00FD0949" w14:paraId="61114D50" w14:textId="77777777" w:rsidTr="00906524">
        <w:tc>
          <w:tcPr>
            <w:tcW w:w="1500" w:type="dxa"/>
            <w:tcMar>
              <w:top w:w="60" w:type="dxa"/>
              <w:left w:w="90" w:type="dxa"/>
              <w:bottom w:w="60" w:type="dxa"/>
              <w:right w:w="90" w:type="dxa"/>
            </w:tcMar>
          </w:tcPr>
          <w:p w14:paraId="7F2C8C53" w14:textId="6E5A095D" w:rsidR="00FD0949" w:rsidRDefault="00FD0949" w:rsidP="00906524">
            <w:r>
              <w:rPr>
                <w:b/>
                <w:bCs/>
                <w:sz w:val="17"/>
                <w:szCs w:val="17"/>
              </w:rPr>
              <w:t>EVT-</w:t>
            </w:r>
            <w:r w:rsidR="00A37398">
              <w:rPr>
                <w:b/>
                <w:bCs/>
                <w:sz w:val="17"/>
                <w:szCs w:val="17"/>
              </w:rPr>
              <w:t>DSH</w:t>
            </w:r>
            <w:r>
              <w:rPr>
                <w:b/>
                <w:bCs/>
                <w:sz w:val="17"/>
                <w:szCs w:val="17"/>
              </w:rPr>
              <w:t>-007</w:t>
            </w:r>
          </w:p>
        </w:tc>
        <w:tc>
          <w:tcPr>
            <w:tcW w:w="2400" w:type="dxa"/>
            <w:tcMar>
              <w:top w:w="60" w:type="dxa"/>
              <w:left w:w="90" w:type="dxa"/>
              <w:bottom w:w="60" w:type="dxa"/>
              <w:right w:w="90" w:type="dxa"/>
            </w:tcMar>
          </w:tcPr>
          <w:p w14:paraId="6B103B6B" w14:textId="5EBDC40F" w:rsidR="00FD0949" w:rsidRDefault="00FD0949" w:rsidP="00906524">
            <w:r>
              <w:rPr>
                <w:sz w:val="17"/>
                <w:szCs w:val="17"/>
              </w:rPr>
              <w:t>Signalement d</w:t>
            </w:r>
            <w:r w:rsidR="00CD2831">
              <w:rPr>
                <w:sz w:val="17"/>
                <w:szCs w:val="17"/>
              </w:rPr>
              <w:t>’</w:t>
            </w:r>
            <w:r>
              <w:rPr>
                <w:sz w:val="17"/>
                <w:szCs w:val="17"/>
              </w:rPr>
              <w:t>absence depuis le tableau de bord</w:t>
            </w:r>
          </w:p>
        </w:tc>
        <w:tc>
          <w:tcPr>
            <w:tcW w:w="4400" w:type="dxa"/>
            <w:tcMar>
              <w:top w:w="60" w:type="dxa"/>
              <w:left w:w="90" w:type="dxa"/>
              <w:bottom w:w="60" w:type="dxa"/>
              <w:right w:w="90" w:type="dxa"/>
            </w:tcMar>
          </w:tcPr>
          <w:p w14:paraId="68C46E08" w14:textId="77777777" w:rsidR="00FD0949" w:rsidRDefault="00FD0949" w:rsidP="00906524">
            <w:r>
              <w:rPr>
                <w:sz w:val="17"/>
                <w:szCs w:val="17"/>
              </w:rPr>
              <w:t>Le Parent signale une absence via le tableau de bord</w:t>
            </w:r>
          </w:p>
        </w:tc>
        <w:tc>
          <w:tcPr>
            <w:tcW w:w="600" w:type="dxa"/>
            <w:tcMar>
              <w:top w:w="60" w:type="dxa"/>
              <w:left w:w="90" w:type="dxa"/>
              <w:bottom w:w="60" w:type="dxa"/>
              <w:right w:w="90" w:type="dxa"/>
            </w:tcMar>
          </w:tcPr>
          <w:p w14:paraId="52BE13FA" w14:textId="77777777" w:rsidR="00FD0949" w:rsidRDefault="00FD0949" w:rsidP="00906524">
            <w:pPr>
              <w:jc w:val="center"/>
            </w:pPr>
            <w:r>
              <w:rPr>
                <w:sz w:val="17"/>
                <w:szCs w:val="17"/>
              </w:rPr>
              <w:t>16</w:t>
            </w:r>
          </w:p>
        </w:tc>
      </w:tr>
    </w:tbl>
    <w:p w14:paraId="7423B310" w14:textId="77777777" w:rsidR="005026FF" w:rsidRDefault="005026FF" w:rsidP="005026FF">
      <w:pPr>
        <w:pStyle w:val="Title"/>
        <w:rPr>
          <w:color w:val="0070C0"/>
          <w:sz w:val="32"/>
          <w:szCs w:val="32"/>
        </w:rPr>
      </w:pPr>
    </w:p>
    <w:p w14:paraId="6FCFDAB0" w14:textId="1E81C9B4" w:rsidR="00FD0949" w:rsidRPr="005026FF" w:rsidRDefault="00FD0949" w:rsidP="005026FF">
      <w:pPr>
        <w:pStyle w:val="Title"/>
        <w:rPr>
          <w:color w:val="0070C0"/>
          <w:sz w:val="32"/>
          <w:szCs w:val="32"/>
        </w:rPr>
      </w:pPr>
      <w:r w:rsidRPr="005026FF">
        <w:rPr>
          <w:color w:val="0070C0"/>
          <w:sz w:val="32"/>
          <w:szCs w:val="32"/>
        </w:rPr>
        <w:t>Domaine EXP — Exports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338D54CB" w14:textId="77777777" w:rsidTr="00906524">
        <w:trPr>
          <w:tblHeader/>
        </w:trPr>
        <w:tc>
          <w:tcPr>
            <w:tcW w:w="1500" w:type="dxa"/>
            <w:shd w:val="clear" w:color="auto" w:fill="2F5496"/>
            <w:tcMar>
              <w:top w:w="80" w:type="dxa"/>
              <w:left w:w="90" w:type="dxa"/>
              <w:bottom w:w="80" w:type="dxa"/>
              <w:right w:w="90" w:type="dxa"/>
            </w:tcMar>
          </w:tcPr>
          <w:p w14:paraId="14058FF8"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3470E4A7"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6A00A00D"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3508F435" w14:textId="77777777" w:rsidR="00FD0949" w:rsidRDefault="00FD0949" w:rsidP="00906524">
            <w:r>
              <w:rPr>
                <w:b/>
                <w:bCs/>
                <w:color w:val="FFFFFF"/>
                <w:sz w:val="17"/>
                <w:szCs w:val="17"/>
              </w:rPr>
              <w:t>Chap.</w:t>
            </w:r>
          </w:p>
        </w:tc>
      </w:tr>
      <w:tr w:rsidR="00FD0949" w14:paraId="4AFBB211" w14:textId="77777777" w:rsidTr="00906524">
        <w:tc>
          <w:tcPr>
            <w:tcW w:w="1500" w:type="dxa"/>
            <w:tcMar>
              <w:top w:w="60" w:type="dxa"/>
              <w:left w:w="90" w:type="dxa"/>
              <w:bottom w:w="60" w:type="dxa"/>
              <w:right w:w="90" w:type="dxa"/>
            </w:tcMar>
          </w:tcPr>
          <w:p w14:paraId="4FFACAC9" w14:textId="77777777" w:rsidR="00FD0949" w:rsidRDefault="00FD0949" w:rsidP="00906524">
            <w:r>
              <w:rPr>
                <w:b/>
                <w:bCs/>
                <w:sz w:val="17"/>
                <w:szCs w:val="17"/>
              </w:rPr>
              <w:t>EVT-EXP-001</w:t>
            </w:r>
          </w:p>
        </w:tc>
        <w:tc>
          <w:tcPr>
            <w:tcW w:w="2400" w:type="dxa"/>
            <w:tcMar>
              <w:top w:w="60" w:type="dxa"/>
              <w:left w:w="90" w:type="dxa"/>
              <w:bottom w:w="60" w:type="dxa"/>
              <w:right w:w="90" w:type="dxa"/>
            </w:tcMar>
          </w:tcPr>
          <w:p w14:paraId="63424F18" w14:textId="77777777" w:rsidR="00FD0949" w:rsidRDefault="00FD0949" w:rsidP="00906524">
            <w:r>
              <w:rPr>
                <w:sz w:val="17"/>
                <w:szCs w:val="17"/>
              </w:rPr>
              <w:t>Export demandé</w:t>
            </w:r>
          </w:p>
        </w:tc>
        <w:tc>
          <w:tcPr>
            <w:tcW w:w="4400" w:type="dxa"/>
            <w:tcMar>
              <w:top w:w="60" w:type="dxa"/>
              <w:left w:w="90" w:type="dxa"/>
              <w:bottom w:w="60" w:type="dxa"/>
              <w:right w:w="90" w:type="dxa"/>
            </w:tcMar>
          </w:tcPr>
          <w:p w14:paraId="01E12FE7" w14:textId="77777777" w:rsidR="00FD0949" w:rsidRDefault="00FD0949" w:rsidP="00906524">
            <w:r>
              <w:rPr>
                <w:sz w:val="17"/>
                <w:szCs w:val="17"/>
              </w:rPr>
              <w:t>Un utilisateur demande un export de données</w:t>
            </w:r>
          </w:p>
        </w:tc>
        <w:tc>
          <w:tcPr>
            <w:tcW w:w="600" w:type="dxa"/>
            <w:tcMar>
              <w:top w:w="60" w:type="dxa"/>
              <w:left w:w="90" w:type="dxa"/>
              <w:bottom w:w="60" w:type="dxa"/>
              <w:right w:w="90" w:type="dxa"/>
            </w:tcMar>
          </w:tcPr>
          <w:p w14:paraId="36F75EC6" w14:textId="77777777" w:rsidR="00FD0949" w:rsidRDefault="00FD0949" w:rsidP="00906524">
            <w:pPr>
              <w:jc w:val="center"/>
            </w:pPr>
            <w:r>
              <w:rPr>
                <w:sz w:val="17"/>
                <w:szCs w:val="17"/>
              </w:rPr>
              <w:t>17</w:t>
            </w:r>
          </w:p>
        </w:tc>
      </w:tr>
      <w:tr w:rsidR="00FD0949" w14:paraId="13D4E0CF" w14:textId="77777777" w:rsidTr="00906524">
        <w:tc>
          <w:tcPr>
            <w:tcW w:w="1500" w:type="dxa"/>
            <w:shd w:val="clear" w:color="auto" w:fill="F2F2F2"/>
            <w:tcMar>
              <w:top w:w="60" w:type="dxa"/>
              <w:left w:w="90" w:type="dxa"/>
              <w:bottom w:w="60" w:type="dxa"/>
              <w:right w:w="90" w:type="dxa"/>
            </w:tcMar>
          </w:tcPr>
          <w:p w14:paraId="34EB0261" w14:textId="77777777" w:rsidR="00FD0949" w:rsidRDefault="00FD0949" w:rsidP="00906524">
            <w:r>
              <w:rPr>
                <w:b/>
                <w:bCs/>
                <w:sz w:val="17"/>
                <w:szCs w:val="17"/>
              </w:rPr>
              <w:t>EVT-EXP-002</w:t>
            </w:r>
          </w:p>
        </w:tc>
        <w:tc>
          <w:tcPr>
            <w:tcW w:w="2400" w:type="dxa"/>
            <w:shd w:val="clear" w:color="auto" w:fill="F2F2F2"/>
            <w:tcMar>
              <w:top w:w="60" w:type="dxa"/>
              <w:left w:w="90" w:type="dxa"/>
              <w:bottom w:w="60" w:type="dxa"/>
              <w:right w:w="90" w:type="dxa"/>
            </w:tcMar>
          </w:tcPr>
          <w:p w14:paraId="36C712AA" w14:textId="77777777" w:rsidR="00FD0949" w:rsidRDefault="00FD0949" w:rsidP="00906524">
            <w:r>
              <w:rPr>
                <w:sz w:val="17"/>
                <w:szCs w:val="17"/>
              </w:rPr>
              <w:t>Export généré</w:t>
            </w:r>
          </w:p>
        </w:tc>
        <w:tc>
          <w:tcPr>
            <w:tcW w:w="4400" w:type="dxa"/>
            <w:shd w:val="clear" w:color="auto" w:fill="F2F2F2"/>
            <w:tcMar>
              <w:top w:w="60" w:type="dxa"/>
              <w:left w:w="90" w:type="dxa"/>
              <w:bottom w:w="60" w:type="dxa"/>
              <w:right w:w="90" w:type="dxa"/>
            </w:tcMar>
          </w:tcPr>
          <w:p w14:paraId="0E23CBEB" w14:textId="6ACB2A33" w:rsidR="00FD0949" w:rsidRDefault="00FD0949" w:rsidP="00906524">
            <w:r>
              <w:rPr>
                <w:sz w:val="17"/>
                <w:szCs w:val="17"/>
              </w:rPr>
              <w:t>Le fichier d</w:t>
            </w:r>
            <w:r w:rsidR="00CD2831">
              <w:rPr>
                <w:sz w:val="17"/>
                <w:szCs w:val="17"/>
              </w:rPr>
              <w:t>’</w:t>
            </w:r>
            <w:r>
              <w:rPr>
                <w:sz w:val="17"/>
                <w:szCs w:val="17"/>
              </w:rPr>
              <w:t>export est généré</w:t>
            </w:r>
          </w:p>
        </w:tc>
        <w:tc>
          <w:tcPr>
            <w:tcW w:w="600" w:type="dxa"/>
            <w:shd w:val="clear" w:color="auto" w:fill="F2F2F2"/>
            <w:tcMar>
              <w:top w:w="60" w:type="dxa"/>
              <w:left w:w="90" w:type="dxa"/>
              <w:bottom w:w="60" w:type="dxa"/>
              <w:right w:w="90" w:type="dxa"/>
            </w:tcMar>
          </w:tcPr>
          <w:p w14:paraId="0E52A6C7" w14:textId="77777777" w:rsidR="00FD0949" w:rsidRDefault="00FD0949" w:rsidP="00906524">
            <w:pPr>
              <w:jc w:val="center"/>
            </w:pPr>
            <w:r>
              <w:rPr>
                <w:sz w:val="17"/>
                <w:szCs w:val="17"/>
              </w:rPr>
              <w:t>17</w:t>
            </w:r>
          </w:p>
        </w:tc>
      </w:tr>
      <w:tr w:rsidR="00FD0949" w14:paraId="2F50281B" w14:textId="77777777" w:rsidTr="00906524">
        <w:tc>
          <w:tcPr>
            <w:tcW w:w="1500" w:type="dxa"/>
            <w:tcMar>
              <w:top w:w="60" w:type="dxa"/>
              <w:left w:w="90" w:type="dxa"/>
              <w:bottom w:w="60" w:type="dxa"/>
              <w:right w:w="90" w:type="dxa"/>
            </w:tcMar>
          </w:tcPr>
          <w:p w14:paraId="68C127BC" w14:textId="77777777" w:rsidR="00FD0949" w:rsidRDefault="00FD0949" w:rsidP="00906524">
            <w:r>
              <w:rPr>
                <w:b/>
                <w:bCs/>
                <w:sz w:val="17"/>
                <w:szCs w:val="17"/>
              </w:rPr>
              <w:lastRenderedPageBreak/>
              <w:t>EVT-EXP-003</w:t>
            </w:r>
          </w:p>
        </w:tc>
        <w:tc>
          <w:tcPr>
            <w:tcW w:w="2400" w:type="dxa"/>
            <w:tcMar>
              <w:top w:w="60" w:type="dxa"/>
              <w:left w:w="90" w:type="dxa"/>
              <w:bottom w:w="60" w:type="dxa"/>
              <w:right w:w="90" w:type="dxa"/>
            </w:tcMar>
          </w:tcPr>
          <w:p w14:paraId="551E3C86" w14:textId="77777777" w:rsidR="00FD0949" w:rsidRDefault="00FD0949" w:rsidP="00906524">
            <w:r>
              <w:rPr>
                <w:sz w:val="17"/>
                <w:szCs w:val="17"/>
              </w:rPr>
              <w:t>Export téléchargé</w:t>
            </w:r>
          </w:p>
        </w:tc>
        <w:tc>
          <w:tcPr>
            <w:tcW w:w="4400" w:type="dxa"/>
            <w:tcMar>
              <w:top w:w="60" w:type="dxa"/>
              <w:left w:w="90" w:type="dxa"/>
              <w:bottom w:w="60" w:type="dxa"/>
              <w:right w:w="90" w:type="dxa"/>
            </w:tcMar>
          </w:tcPr>
          <w:p w14:paraId="0404C9BC" w14:textId="2F97A4E8" w:rsidR="00FD0949" w:rsidRDefault="00FD0949" w:rsidP="00906524">
            <w:r>
              <w:rPr>
                <w:sz w:val="17"/>
                <w:szCs w:val="17"/>
              </w:rPr>
              <w:t>L</w:t>
            </w:r>
            <w:r w:rsidR="00CD2831">
              <w:rPr>
                <w:sz w:val="17"/>
                <w:szCs w:val="17"/>
              </w:rPr>
              <w:t>’</w:t>
            </w:r>
            <w:r>
              <w:rPr>
                <w:sz w:val="17"/>
                <w:szCs w:val="17"/>
              </w:rPr>
              <w:t>utilisateur télécharge le fichier généré</w:t>
            </w:r>
          </w:p>
        </w:tc>
        <w:tc>
          <w:tcPr>
            <w:tcW w:w="600" w:type="dxa"/>
            <w:tcMar>
              <w:top w:w="60" w:type="dxa"/>
              <w:left w:w="90" w:type="dxa"/>
              <w:bottom w:w="60" w:type="dxa"/>
              <w:right w:w="90" w:type="dxa"/>
            </w:tcMar>
          </w:tcPr>
          <w:p w14:paraId="46BBD7BC" w14:textId="77777777" w:rsidR="00FD0949" w:rsidRDefault="00FD0949" w:rsidP="00906524">
            <w:pPr>
              <w:jc w:val="center"/>
            </w:pPr>
            <w:r>
              <w:rPr>
                <w:sz w:val="17"/>
                <w:szCs w:val="17"/>
              </w:rPr>
              <w:t>17</w:t>
            </w:r>
          </w:p>
        </w:tc>
      </w:tr>
      <w:tr w:rsidR="00FD0949" w14:paraId="38D0A4B6" w14:textId="77777777" w:rsidTr="00906524">
        <w:tc>
          <w:tcPr>
            <w:tcW w:w="1500" w:type="dxa"/>
            <w:shd w:val="clear" w:color="auto" w:fill="F2F2F2"/>
            <w:tcMar>
              <w:top w:w="60" w:type="dxa"/>
              <w:left w:w="90" w:type="dxa"/>
              <w:bottom w:w="60" w:type="dxa"/>
              <w:right w:w="90" w:type="dxa"/>
            </w:tcMar>
          </w:tcPr>
          <w:p w14:paraId="311F615C" w14:textId="77777777" w:rsidR="00FD0949" w:rsidRDefault="00FD0949" w:rsidP="00906524">
            <w:r>
              <w:rPr>
                <w:b/>
                <w:bCs/>
                <w:sz w:val="17"/>
                <w:szCs w:val="17"/>
              </w:rPr>
              <w:t>EVT-EXP-004</w:t>
            </w:r>
          </w:p>
        </w:tc>
        <w:tc>
          <w:tcPr>
            <w:tcW w:w="2400" w:type="dxa"/>
            <w:shd w:val="clear" w:color="auto" w:fill="F2F2F2"/>
            <w:tcMar>
              <w:top w:w="60" w:type="dxa"/>
              <w:left w:w="90" w:type="dxa"/>
              <w:bottom w:w="60" w:type="dxa"/>
              <w:right w:w="90" w:type="dxa"/>
            </w:tcMar>
          </w:tcPr>
          <w:p w14:paraId="1BE6E030" w14:textId="77777777" w:rsidR="00FD0949" w:rsidRDefault="00FD0949" w:rsidP="00906524">
            <w:r>
              <w:rPr>
                <w:sz w:val="17"/>
                <w:szCs w:val="17"/>
              </w:rPr>
              <w:t>Export refusé</w:t>
            </w:r>
          </w:p>
        </w:tc>
        <w:tc>
          <w:tcPr>
            <w:tcW w:w="4400" w:type="dxa"/>
            <w:shd w:val="clear" w:color="auto" w:fill="F2F2F2"/>
            <w:tcMar>
              <w:top w:w="60" w:type="dxa"/>
              <w:left w:w="90" w:type="dxa"/>
              <w:bottom w:w="60" w:type="dxa"/>
              <w:right w:w="90" w:type="dxa"/>
            </w:tcMar>
          </w:tcPr>
          <w:p w14:paraId="03335C25" w14:textId="383B205C" w:rsidR="00FD0949" w:rsidRDefault="00FD0949" w:rsidP="00906524">
            <w:r>
              <w:rPr>
                <w:sz w:val="17"/>
                <w:szCs w:val="17"/>
              </w:rPr>
              <w:t>L</w:t>
            </w:r>
            <w:r w:rsidR="00CD2831">
              <w:rPr>
                <w:sz w:val="17"/>
                <w:szCs w:val="17"/>
              </w:rPr>
              <w:t>’</w:t>
            </w:r>
            <w:r>
              <w:rPr>
                <w:sz w:val="17"/>
                <w:szCs w:val="17"/>
              </w:rPr>
              <w:t>export est refusé (abonnement insuffisant)</w:t>
            </w:r>
          </w:p>
        </w:tc>
        <w:tc>
          <w:tcPr>
            <w:tcW w:w="600" w:type="dxa"/>
            <w:shd w:val="clear" w:color="auto" w:fill="F2F2F2"/>
            <w:tcMar>
              <w:top w:w="60" w:type="dxa"/>
              <w:left w:w="90" w:type="dxa"/>
              <w:bottom w:w="60" w:type="dxa"/>
              <w:right w:w="90" w:type="dxa"/>
            </w:tcMar>
          </w:tcPr>
          <w:p w14:paraId="6462AE96" w14:textId="77777777" w:rsidR="00FD0949" w:rsidRDefault="00FD0949" w:rsidP="00906524">
            <w:pPr>
              <w:jc w:val="center"/>
            </w:pPr>
            <w:r>
              <w:rPr>
                <w:sz w:val="17"/>
                <w:szCs w:val="17"/>
              </w:rPr>
              <w:t>17</w:t>
            </w:r>
          </w:p>
        </w:tc>
      </w:tr>
      <w:tr w:rsidR="00FD0949" w14:paraId="3646B70C" w14:textId="77777777" w:rsidTr="00906524">
        <w:tc>
          <w:tcPr>
            <w:tcW w:w="1500" w:type="dxa"/>
            <w:tcMar>
              <w:top w:w="60" w:type="dxa"/>
              <w:left w:w="90" w:type="dxa"/>
              <w:bottom w:w="60" w:type="dxa"/>
              <w:right w:w="90" w:type="dxa"/>
            </w:tcMar>
          </w:tcPr>
          <w:p w14:paraId="374B9A08" w14:textId="77777777" w:rsidR="00FD0949" w:rsidRDefault="00FD0949" w:rsidP="00906524">
            <w:r>
              <w:rPr>
                <w:b/>
                <w:bCs/>
                <w:sz w:val="17"/>
                <w:szCs w:val="17"/>
              </w:rPr>
              <w:t>EVT-EXP-005</w:t>
            </w:r>
          </w:p>
        </w:tc>
        <w:tc>
          <w:tcPr>
            <w:tcW w:w="2400" w:type="dxa"/>
            <w:tcMar>
              <w:top w:w="60" w:type="dxa"/>
              <w:left w:w="90" w:type="dxa"/>
              <w:bottom w:w="60" w:type="dxa"/>
              <w:right w:w="90" w:type="dxa"/>
            </w:tcMar>
          </w:tcPr>
          <w:p w14:paraId="6A60FC6C" w14:textId="77777777" w:rsidR="00FD0949" w:rsidRDefault="00FD0949" w:rsidP="00906524">
            <w:r>
              <w:rPr>
                <w:sz w:val="17"/>
                <w:szCs w:val="17"/>
              </w:rPr>
              <w:t>Export programmé (Version 2)</w:t>
            </w:r>
          </w:p>
        </w:tc>
        <w:tc>
          <w:tcPr>
            <w:tcW w:w="4400" w:type="dxa"/>
            <w:tcMar>
              <w:top w:w="60" w:type="dxa"/>
              <w:left w:w="90" w:type="dxa"/>
              <w:bottom w:w="60" w:type="dxa"/>
              <w:right w:w="90" w:type="dxa"/>
            </w:tcMar>
          </w:tcPr>
          <w:p w14:paraId="25C09B12" w14:textId="77777777" w:rsidR="00FD0949" w:rsidRDefault="00FD0949" w:rsidP="00906524">
            <w:r>
              <w:rPr>
                <w:sz w:val="17"/>
                <w:szCs w:val="17"/>
              </w:rPr>
              <w:t>Un export automatique programmé est déclenché</w:t>
            </w:r>
          </w:p>
        </w:tc>
        <w:tc>
          <w:tcPr>
            <w:tcW w:w="600" w:type="dxa"/>
            <w:tcMar>
              <w:top w:w="60" w:type="dxa"/>
              <w:left w:w="90" w:type="dxa"/>
              <w:bottom w:w="60" w:type="dxa"/>
              <w:right w:w="90" w:type="dxa"/>
            </w:tcMar>
          </w:tcPr>
          <w:p w14:paraId="6909C13A" w14:textId="77777777" w:rsidR="00FD0949" w:rsidRDefault="00FD0949" w:rsidP="00906524">
            <w:pPr>
              <w:jc w:val="center"/>
            </w:pPr>
            <w:r>
              <w:rPr>
                <w:sz w:val="17"/>
                <w:szCs w:val="17"/>
              </w:rPr>
              <w:t>17</w:t>
            </w:r>
          </w:p>
        </w:tc>
      </w:tr>
      <w:tr w:rsidR="00FD0949" w14:paraId="6A290E8D" w14:textId="77777777" w:rsidTr="00906524">
        <w:tc>
          <w:tcPr>
            <w:tcW w:w="1500" w:type="dxa"/>
            <w:shd w:val="clear" w:color="auto" w:fill="F2F2F2"/>
            <w:tcMar>
              <w:top w:w="60" w:type="dxa"/>
              <w:left w:w="90" w:type="dxa"/>
              <w:bottom w:w="60" w:type="dxa"/>
              <w:right w:w="90" w:type="dxa"/>
            </w:tcMar>
          </w:tcPr>
          <w:p w14:paraId="51E90D31" w14:textId="77777777" w:rsidR="00FD0949" w:rsidRDefault="00FD0949" w:rsidP="00906524">
            <w:r>
              <w:rPr>
                <w:b/>
                <w:bCs/>
                <w:sz w:val="17"/>
                <w:szCs w:val="17"/>
              </w:rPr>
              <w:t>EVT-EXP-006</w:t>
            </w:r>
          </w:p>
        </w:tc>
        <w:tc>
          <w:tcPr>
            <w:tcW w:w="2400" w:type="dxa"/>
            <w:shd w:val="clear" w:color="auto" w:fill="F2F2F2"/>
            <w:tcMar>
              <w:top w:w="60" w:type="dxa"/>
              <w:left w:w="90" w:type="dxa"/>
              <w:bottom w:w="60" w:type="dxa"/>
              <w:right w:w="90" w:type="dxa"/>
            </w:tcMar>
          </w:tcPr>
          <w:p w14:paraId="74ABF5BA" w14:textId="77777777" w:rsidR="00FD0949" w:rsidRDefault="00FD0949" w:rsidP="00906524">
            <w:r>
              <w:rPr>
                <w:sz w:val="17"/>
                <w:szCs w:val="17"/>
              </w:rPr>
              <w:t>Export programmé créé (Version 2)</w:t>
            </w:r>
          </w:p>
        </w:tc>
        <w:tc>
          <w:tcPr>
            <w:tcW w:w="4400" w:type="dxa"/>
            <w:shd w:val="clear" w:color="auto" w:fill="F2F2F2"/>
            <w:tcMar>
              <w:top w:w="60" w:type="dxa"/>
              <w:left w:w="90" w:type="dxa"/>
              <w:bottom w:w="60" w:type="dxa"/>
              <w:right w:w="90" w:type="dxa"/>
            </w:tcMar>
          </w:tcPr>
          <w:p w14:paraId="03FED41D" w14:textId="15894CF0" w:rsidR="00FD0949" w:rsidRDefault="00FD0949" w:rsidP="00906524">
            <w:r>
              <w:rPr>
                <w:sz w:val="17"/>
                <w:szCs w:val="17"/>
              </w:rPr>
              <w:t>L</w:t>
            </w:r>
            <w:r w:rsidR="00CD2831">
              <w:rPr>
                <w:sz w:val="17"/>
                <w:szCs w:val="17"/>
              </w:rPr>
              <w:t>’</w:t>
            </w:r>
            <w:r>
              <w:rPr>
                <w:sz w:val="17"/>
                <w:szCs w:val="17"/>
              </w:rPr>
              <w:t>utilisateur crée un export automatique programmé</w:t>
            </w:r>
          </w:p>
        </w:tc>
        <w:tc>
          <w:tcPr>
            <w:tcW w:w="600" w:type="dxa"/>
            <w:shd w:val="clear" w:color="auto" w:fill="F2F2F2"/>
            <w:tcMar>
              <w:top w:w="60" w:type="dxa"/>
              <w:left w:w="90" w:type="dxa"/>
              <w:bottom w:w="60" w:type="dxa"/>
              <w:right w:w="90" w:type="dxa"/>
            </w:tcMar>
          </w:tcPr>
          <w:p w14:paraId="621C139B" w14:textId="77777777" w:rsidR="00FD0949" w:rsidRDefault="00FD0949" w:rsidP="00906524">
            <w:pPr>
              <w:jc w:val="center"/>
            </w:pPr>
            <w:r>
              <w:rPr>
                <w:sz w:val="17"/>
                <w:szCs w:val="17"/>
              </w:rPr>
              <w:t>17</w:t>
            </w:r>
          </w:p>
        </w:tc>
      </w:tr>
      <w:tr w:rsidR="00FD0949" w14:paraId="57060FF4" w14:textId="77777777" w:rsidTr="00906524">
        <w:tc>
          <w:tcPr>
            <w:tcW w:w="1500" w:type="dxa"/>
            <w:tcMar>
              <w:top w:w="60" w:type="dxa"/>
              <w:left w:w="90" w:type="dxa"/>
              <w:bottom w:w="60" w:type="dxa"/>
              <w:right w:w="90" w:type="dxa"/>
            </w:tcMar>
          </w:tcPr>
          <w:p w14:paraId="442030FB" w14:textId="77777777" w:rsidR="00FD0949" w:rsidRDefault="00FD0949" w:rsidP="00906524">
            <w:r>
              <w:rPr>
                <w:b/>
                <w:bCs/>
                <w:sz w:val="17"/>
                <w:szCs w:val="17"/>
              </w:rPr>
              <w:t>EVT-EXP-007</w:t>
            </w:r>
          </w:p>
        </w:tc>
        <w:tc>
          <w:tcPr>
            <w:tcW w:w="2400" w:type="dxa"/>
            <w:tcMar>
              <w:top w:w="60" w:type="dxa"/>
              <w:left w:w="90" w:type="dxa"/>
              <w:bottom w:w="60" w:type="dxa"/>
              <w:right w:w="90" w:type="dxa"/>
            </w:tcMar>
          </w:tcPr>
          <w:p w14:paraId="2203ED65" w14:textId="77777777" w:rsidR="00FD0949" w:rsidRDefault="00FD0949" w:rsidP="00906524">
            <w:r>
              <w:rPr>
                <w:sz w:val="17"/>
                <w:szCs w:val="17"/>
              </w:rPr>
              <w:t>Export programmé supprimé (Version 2)</w:t>
            </w:r>
          </w:p>
        </w:tc>
        <w:tc>
          <w:tcPr>
            <w:tcW w:w="4400" w:type="dxa"/>
            <w:tcMar>
              <w:top w:w="60" w:type="dxa"/>
              <w:left w:w="90" w:type="dxa"/>
              <w:bottom w:w="60" w:type="dxa"/>
              <w:right w:w="90" w:type="dxa"/>
            </w:tcMar>
          </w:tcPr>
          <w:p w14:paraId="0BB6F7DD" w14:textId="2E9F9D71" w:rsidR="00FD0949" w:rsidRDefault="00FD0949" w:rsidP="00906524">
            <w:r>
              <w:rPr>
                <w:sz w:val="17"/>
                <w:szCs w:val="17"/>
              </w:rPr>
              <w:t>L</w:t>
            </w:r>
            <w:r w:rsidR="00CD2831">
              <w:rPr>
                <w:sz w:val="17"/>
                <w:szCs w:val="17"/>
              </w:rPr>
              <w:t>’</w:t>
            </w:r>
            <w:r>
              <w:rPr>
                <w:sz w:val="17"/>
                <w:szCs w:val="17"/>
              </w:rPr>
              <w:t>utilisateur supprime un export programmé</w:t>
            </w:r>
          </w:p>
        </w:tc>
        <w:tc>
          <w:tcPr>
            <w:tcW w:w="600" w:type="dxa"/>
            <w:tcMar>
              <w:top w:w="60" w:type="dxa"/>
              <w:left w:w="90" w:type="dxa"/>
              <w:bottom w:w="60" w:type="dxa"/>
              <w:right w:w="90" w:type="dxa"/>
            </w:tcMar>
          </w:tcPr>
          <w:p w14:paraId="054F874C" w14:textId="77777777" w:rsidR="00FD0949" w:rsidRDefault="00FD0949" w:rsidP="00906524">
            <w:pPr>
              <w:jc w:val="center"/>
            </w:pPr>
            <w:r>
              <w:rPr>
                <w:sz w:val="17"/>
                <w:szCs w:val="17"/>
              </w:rPr>
              <w:t>17</w:t>
            </w:r>
          </w:p>
        </w:tc>
      </w:tr>
      <w:tr w:rsidR="00FD0949" w14:paraId="3F5A6C03" w14:textId="77777777" w:rsidTr="00906524">
        <w:tc>
          <w:tcPr>
            <w:tcW w:w="1500" w:type="dxa"/>
            <w:shd w:val="clear" w:color="auto" w:fill="F2F2F2"/>
            <w:tcMar>
              <w:top w:w="60" w:type="dxa"/>
              <w:left w:w="90" w:type="dxa"/>
              <w:bottom w:w="60" w:type="dxa"/>
              <w:right w:w="90" w:type="dxa"/>
            </w:tcMar>
          </w:tcPr>
          <w:p w14:paraId="1E9ED6F7" w14:textId="77777777" w:rsidR="00FD0949" w:rsidRDefault="00FD0949" w:rsidP="00906524">
            <w:r>
              <w:rPr>
                <w:b/>
                <w:bCs/>
                <w:sz w:val="17"/>
                <w:szCs w:val="17"/>
              </w:rPr>
              <w:t>EVT-EXP-008</w:t>
            </w:r>
          </w:p>
        </w:tc>
        <w:tc>
          <w:tcPr>
            <w:tcW w:w="2400" w:type="dxa"/>
            <w:shd w:val="clear" w:color="auto" w:fill="F2F2F2"/>
            <w:tcMar>
              <w:top w:w="60" w:type="dxa"/>
              <w:left w:w="90" w:type="dxa"/>
              <w:bottom w:w="60" w:type="dxa"/>
              <w:right w:w="90" w:type="dxa"/>
            </w:tcMar>
          </w:tcPr>
          <w:p w14:paraId="4EA9749B" w14:textId="77777777" w:rsidR="00FD0949" w:rsidRDefault="00FD0949" w:rsidP="00906524">
            <w:r>
              <w:rPr>
                <w:sz w:val="17"/>
                <w:szCs w:val="17"/>
              </w:rPr>
              <w:t>Export RGPD demandé</w:t>
            </w:r>
          </w:p>
        </w:tc>
        <w:tc>
          <w:tcPr>
            <w:tcW w:w="4400" w:type="dxa"/>
            <w:shd w:val="clear" w:color="auto" w:fill="F2F2F2"/>
            <w:tcMar>
              <w:top w:w="60" w:type="dxa"/>
              <w:left w:w="90" w:type="dxa"/>
              <w:bottom w:w="60" w:type="dxa"/>
              <w:right w:w="90" w:type="dxa"/>
            </w:tcMar>
          </w:tcPr>
          <w:p w14:paraId="55EB44F6" w14:textId="7200B6A2" w:rsidR="00FD0949" w:rsidRDefault="00FD0949" w:rsidP="00906524">
            <w:r>
              <w:rPr>
                <w:sz w:val="17"/>
                <w:szCs w:val="17"/>
              </w:rPr>
              <w:t>Un utilisateur demande l</w:t>
            </w:r>
            <w:r w:rsidR="00CD2831">
              <w:rPr>
                <w:sz w:val="17"/>
                <w:szCs w:val="17"/>
              </w:rPr>
              <w:t>’</w:t>
            </w:r>
            <w:r>
              <w:rPr>
                <w:sz w:val="17"/>
                <w:szCs w:val="17"/>
              </w:rPr>
              <w:t>export de ses données personnelles</w:t>
            </w:r>
          </w:p>
        </w:tc>
        <w:tc>
          <w:tcPr>
            <w:tcW w:w="600" w:type="dxa"/>
            <w:shd w:val="clear" w:color="auto" w:fill="F2F2F2"/>
            <w:tcMar>
              <w:top w:w="60" w:type="dxa"/>
              <w:left w:w="90" w:type="dxa"/>
              <w:bottom w:w="60" w:type="dxa"/>
              <w:right w:w="90" w:type="dxa"/>
            </w:tcMar>
          </w:tcPr>
          <w:p w14:paraId="3DC1655D" w14:textId="77777777" w:rsidR="00FD0949" w:rsidRDefault="00FD0949" w:rsidP="00906524">
            <w:pPr>
              <w:jc w:val="center"/>
            </w:pPr>
            <w:r>
              <w:rPr>
                <w:sz w:val="17"/>
                <w:szCs w:val="17"/>
              </w:rPr>
              <w:t>17</w:t>
            </w:r>
          </w:p>
        </w:tc>
      </w:tr>
      <w:tr w:rsidR="00FD0949" w14:paraId="490AE43E" w14:textId="77777777" w:rsidTr="00906524">
        <w:tc>
          <w:tcPr>
            <w:tcW w:w="1500" w:type="dxa"/>
            <w:tcMar>
              <w:top w:w="60" w:type="dxa"/>
              <w:left w:w="90" w:type="dxa"/>
              <w:bottom w:w="60" w:type="dxa"/>
              <w:right w:w="90" w:type="dxa"/>
            </w:tcMar>
          </w:tcPr>
          <w:p w14:paraId="0AEE9705" w14:textId="77777777" w:rsidR="00FD0949" w:rsidRDefault="00FD0949" w:rsidP="00906524">
            <w:r>
              <w:rPr>
                <w:b/>
                <w:bCs/>
                <w:sz w:val="17"/>
                <w:szCs w:val="17"/>
              </w:rPr>
              <w:t>EVT-EXP-009</w:t>
            </w:r>
          </w:p>
        </w:tc>
        <w:tc>
          <w:tcPr>
            <w:tcW w:w="2400" w:type="dxa"/>
            <w:tcMar>
              <w:top w:w="60" w:type="dxa"/>
              <w:left w:w="90" w:type="dxa"/>
              <w:bottom w:w="60" w:type="dxa"/>
              <w:right w:w="90" w:type="dxa"/>
            </w:tcMar>
          </w:tcPr>
          <w:p w14:paraId="7E244BD1" w14:textId="77777777" w:rsidR="00FD0949" w:rsidRDefault="00FD0949" w:rsidP="00906524">
            <w:r>
              <w:rPr>
                <w:sz w:val="17"/>
                <w:szCs w:val="17"/>
              </w:rPr>
              <w:t>Export expiré</w:t>
            </w:r>
          </w:p>
        </w:tc>
        <w:tc>
          <w:tcPr>
            <w:tcW w:w="4400" w:type="dxa"/>
            <w:tcMar>
              <w:top w:w="60" w:type="dxa"/>
              <w:left w:w="90" w:type="dxa"/>
              <w:bottom w:w="60" w:type="dxa"/>
              <w:right w:w="90" w:type="dxa"/>
            </w:tcMar>
          </w:tcPr>
          <w:p w14:paraId="517D892F" w14:textId="77777777" w:rsidR="00FD0949" w:rsidRDefault="00FD0949" w:rsidP="00906524">
            <w:r>
              <w:rPr>
                <w:sz w:val="17"/>
                <w:szCs w:val="17"/>
              </w:rPr>
              <w:t>Le fichier est supprimé automatiquement</w:t>
            </w:r>
          </w:p>
        </w:tc>
        <w:tc>
          <w:tcPr>
            <w:tcW w:w="600" w:type="dxa"/>
            <w:tcMar>
              <w:top w:w="60" w:type="dxa"/>
              <w:left w:w="90" w:type="dxa"/>
              <w:bottom w:w="60" w:type="dxa"/>
              <w:right w:w="90" w:type="dxa"/>
            </w:tcMar>
          </w:tcPr>
          <w:p w14:paraId="5804BE71" w14:textId="77777777" w:rsidR="00FD0949" w:rsidRDefault="00FD0949" w:rsidP="00906524">
            <w:pPr>
              <w:jc w:val="center"/>
            </w:pPr>
            <w:r>
              <w:rPr>
                <w:sz w:val="17"/>
                <w:szCs w:val="17"/>
              </w:rPr>
              <w:t>17</w:t>
            </w:r>
          </w:p>
        </w:tc>
      </w:tr>
    </w:tbl>
    <w:p w14:paraId="404F94FD" w14:textId="77777777" w:rsidR="005026FF" w:rsidRDefault="005026FF" w:rsidP="005026FF">
      <w:pPr>
        <w:pStyle w:val="Title"/>
        <w:rPr>
          <w:color w:val="0070C0"/>
          <w:sz w:val="32"/>
          <w:szCs w:val="32"/>
        </w:rPr>
      </w:pPr>
    </w:p>
    <w:p w14:paraId="41E30DA4" w14:textId="50111E4A" w:rsidR="00FD0949" w:rsidRPr="005026FF" w:rsidRDefault="00FD0949" w:rsidP="005026FF">
      <w:pPr>
        <w:pStyle w:val="Title"/>
        <w:rPr>
          <w:color w:val="0070C0"/>
          <w:sz w:val="32"/>
          <w:szCs w:val="32"/>
        </w:rPr>
      </w:pPr>
      <w:r w:rsidRPr="005026FF">
        <w:rPr>
          <w:color w:val="0070C0"/>
          <w:sz w:val="32"/>
          <w:szCs w:val="32"/>
        </w:rPr>
        <w:t>Domaine NOT — Notifications et centre d</w:t>
      </w:r>
      <w:r w:rsidR="00CD2831">
        <w:rPr>
          <w:color w:val="0070C0"/>
          <w:sz w:val="32"/>
          <w:szCs w:val="32"/>
        </w:rPr>
        <w:t>’</w:t>
      </w:r>
      <w:r w:rsidRPr="005026FF">
        <w:rPr>
          <w:color w:val="0070C0"/>
          <w:sz w:val="32"/>
          <w:szCs w:val="32"/>
        </w:rPr>
        <w:t>activités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48886888" w14:textId="77777777" w:rsidTr="00906524">
        <w:trPr>
          <w:tblHeader/>
        </w:trPr>
        <w:tc>
          <w:tcPr>
            <w:tcW w:w="1500" w:type="dxa"/>
            <w:shd w:val="clear" w:color="auto" w:fill="2F5496"/>
            <w:tcMar>
              <w:top w:w="80" w:type="dxa"/>
              <w:left w:w="90" w:type="dxa"/>
              <w:bottom w:w="80" w:type="dxa"/>
              <w:right w:w="90" w:type="dxa"/>
            </w:tcMar>
          </w:tcPr>
          <w:p w14:paraId="3E8F34BB"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16E6AFD8"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2AF4B701"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091D6A6C" w14:textId="77777777" w:rsidR="00FD0949" w:rsidRDefault="00FD0949" w:rsidP="00906524">
            <w:r>
              <w:rPr>
                <w:b/>
                <w:bCs/>
                <w:color w:val="FFFFFF"/>
                <w:sz w:val="17"/>
                <w:szCs w:val="17"/>
              </w:rPr>
              <w:t>Chap.</w:t>
            </w:r>
          </w:p>
        </w:tc>
      </w:tr>
      <w:tr w:rsidR="00FD0949" w14:paraId="43AA2DBA" w14:textId="77777777" w:rsidTr="00906524">
        <w:tc>
          <w:tcPr>
            <w:tcW w:w="1500" w:type="dxa"/>
            <w:tcMar>
              <w:top w:w="60" w:type="dxa"/>
              <w:left w:w="90" w:type="dxa"/>
              <w:bottom w:w="60" w:type="dxa"/>
              <w:right w:w="90" w:type="dxa"/>
            </w:tcMar>
          </w:tcPr>
          <w:p w14:paraId="341F0532" w14:textId="77777777" w:rsidR="00FD0949" w:rsidRDefault="00FD0949" w:rsidP="00906524">
            <w:r>
              <w:rPr>
                <w:b/>
                <w:bCs/>
                <w:sz w:val="17"/>
                <w:szCs w:val="17"/>
              </w:rPr>
              <w:t>EVT-NOT-001</w:t>
            </w:r>
          </w:p>
        </w:tc>
        <w:tc>
          <w:tcPr>
            <w:tcW w:w="2400" w:type="dxa"/>
            <w:tcMar>
              <w:top w:w="60" w:type="dxa"/>
              <w:left w:w="90" w:type="dxa"/>
              <w:bottom w:w="60" w:type="dxa"/>
              <w:right w:w="90" w:type="dxa"/>
            </w:tcMar>
          </w:tcPr>
          <w:p w14:paraId="25171633" w14:textId="77777777" w:rsidR="00FD0949" w:rsidRDefault="00FD0949" w:rsidP="00906524">
            <w:r>
              <w:rPr>
                <w:sz w:val="17"/>
                <w:szCs w:val="17"/>
              </w:rPr>
              <w:t>Activité créée</w:t>
            </w:r>
          </w:p>
        </w:tc>
        <w:tc>
          <w:tcPr>
            <w:tcW w:w="4400" w:type="dxa"/>
            <w:tcMar>
              <w:top w:w="60" w:type="dxa"/>
              <w:left w:w="90" w:type="dxa"/>
              <w:bottom w:w="60" w:type="dxa"/>
              <w:right w:w="90" w:type="dxa"/>
            </w:tcMar>
          </w:tcPr>
          <w:p w14:paraId="01BB5D80" w14:textId="612B7EBC" w:rsidR="00FD0949" w:rsidRDefault="00FD0949" w:rsidP="00906524">
            <w:r>
              <w:rPr>
                <w:sz w:val="17"/>
                <w:szCs w:val="17"/>
              </w:rPr>
              <w:t>Une nouvelle activité est créée dans le centre d</w:t>
            </w:r>
            <w:r w:rsidR="00CD2831">
              <w:rPr>
                <w:sz w:val="17"/>
                <w:szCs w:val="17"/>
              </w:rPr>
              <w:t>’</w:t>
            </w:r>
            <w:r>
              <w:rPr>
                <w:sz w:val="17"/>
                <w:szCs w:val="17"/>
              </w:rPr>
              <w:t>activités</w:t>
            </w:r>
          </w:p>
        </w:tc>
        <w:tc>
          <w:tcPr>
            <w:tcW w:w="600" w:type="dxa"/>
            <w:tcMar>
              <w:top w:w="60" w:type="dxa"/>
              <w:left w:w="90" w:type="dxa"/>
              <w:bottom w:w="60" w:type="dxa"/>
              <w:right w:w="90" w:type="dxa"/>
            </w:tcMar>
          </w:tcPr>
          <w:p w14:paraId="0BFEA91B" w14:textId="77777777" w:rsidR="00FD0949" w:rsidRDefault="00FD0949" w:rsidP="00906524">
            <w:pPr>
              <w:jc w:val="center"/>
            </w:pPr>
            <w:r>
              <w:rPr>
                <w:sz w:val="17"/>
                <w:szCs w:val="17"/>
              </w:rPr>
              <w:t>18</w:t>
            </w:r>
          </w:p>
        </w:tc>
      </w:tr>
      <w:tr w:rsidR="00FD0949" w14:paraId="46D677DD" w14:textId="77777777" w:rsidTr="00906524">
        <w:tc>
          <w:tcPr>
            <w:tcW w:w="1500" w:type="dxa"/>
            <w:shd w:val="clear" w:color="auto" w:fill="F2F2F2"/>
            <w:tcMar>
              <w:top w:w="60" w:type="dxa"/>
              <w:left w:w="90" w:type="dxa"/>
              <w:bottom w:w="60" w:type="dxa"/>
              <w:right w:w="90" w:type="dxa"/>
            </w:tcMar>
          </w:tcPr>
          <w:p w14:paraId="72A91CE3" w14:textId="77777777" w:rsidR="00FD0949" w:rsidRDefault="00FD0949" w:rsidP="00906524">
            <w:r>
              <w:rPr>
                <w:b/>
                <w:bCs/>
                <w:sz w:val="17"/>
                <w:szCs w:val="17"/>
              </w:rPr>
              <w:t>EVT-NOT-002</w:t>
            </w:r>
          </w:p>
        </w:tc>
        <w:tc>
          <w:tcPr>
            <w:tcW w:w="2400" w:type="dxa"/>
            <w:shd w:val="clear" w:color="auto" w:fill="F2F2F2"/>
            <w:tcMar>
              <w:top w:w="60" w:type="dxa"/>
              <w:left w:w="90" w:type="dxa"/>
              <w:bottom w:w="60" w:type="dxa"/>
              <w:right w:w="90" w:type="dxa"/>
            </w:tcMar>
          </w:tcPr>
          <w:p w14:paraId="5CC629B3" w14:textId="77777777" w:rsidR="00FD0949" w:rsidRDefault="00FD0949" w:rsidP="00906524">
            <w:r>
              <w:rPr>
                <w:sz w:val="17"/>
                <w:szCs w:val="17"/>
              </w:rPr>
              <w:t>Notification envoyée</w:t>
            </w:r>
          </w:p>
        </w:tc>
        <w:tc>
          <w:tcPr>
            <w:tcW w:w="4400" w:type="dxa"/>
            <w:shd w:val="clear" w:color="auto" w:fill="F2F2F2"/>
            <w:tcMar>
              <w:top w:w="60" w:type="dxa"/>
              <w:left w:w="90" w:type="dxa"/>
              <w:bottom w:w="60" w:type="dxa"/>
              <w:right w:w="90" w:type="dxa"/>
            </w:tcMar>
          </w:tcPr>
          <w:p w14:paraId="393A8DF9" w14:textId="77777777" w:rsidR="00FD0949" w:rsidRDefault="00FD0949" w:rsidP="00906524">
            <w:r>
              <w:rPr>
                <w:sz w:val="17"/>
                <w:szCs w:val="17"/>
              </w:rPr>
              <w:t>Une notification est envoyée à un utilisateur</w:t>
            </w:r>
          </w:p>
        </w:tc>
        <w:tc>
          <w:tcPr>
            <w:tcW w:w="600" w:type="dxa"/>
            <w:shd w:val="clear" w:color="auto" w:fill="F2F2F2"/>
            <w:tcMar>
              <w:top w:w="60" w:type="dxa"/>
              <w:left w:w="90" w:type="dxa"/>
              <w:bottom w:w="60" w:type="dxa"/>
              <w:right w:w="90" w:type="dxa"/>
            </w:tcMar>
          </w:tcPr>
          <w:p w14:paraId="16654A0C" w14:textId="77777777" w:rsidR="00FD0949" w:rsidRDefault="00FD0949" w:rsidP="00906524">
            <w:pPr>
              <w:jc w:val="center"/>
            </w:pPr>
            <w:r>
              <w:rPr>
                <w:sz w:val="17"/>
                <w:szCs w:val="17"/>
              </w:rPr>
              <w:t>18</w:t>
            </w:r>
          </w:p>
        </w:tc>
      </w:tr>
      <w:tr w:rsidR="00FD0949" w14:paraId="5C92869D" w14:textId="77777777" w:rsidTr="00906524">
        <w:tc>
          <w:tcPr>
            <w:tcW w:w="1500" w:type="dxa"/>
            <w:tcMar>
              <w:top w:w="60" w:type="dxa"/>
              <w:left w:w="90" w:type="dxa"/>
              <w:bottom w:w="60" w:type="dxa"/>
              <w:right w:w="90" w:type="dxa"/>
            </w:tcMar>
          </w:tcPr>
          <w:p w14:paraId="2CC13A65" w14:textId="77777777" w:rsidR="00FD0949" w:rsidRDefault="00FD0949" w:rsidP="00906524">
            <w:r>
              <w:rPr>
                <w:b/>
                <w:bCs/>
                <w:sz w:val="17"/>
                <w:szCs w:val="17"/>
              </w:rPr>
              <w:t>EVT-NOT-003</w:t>
            </w:r>
          </w:p>
        </w:tc>
        <w:tc>
          <w:tcPr>
            <w:tcW w:w="2400" w:type="dxa"/>
            <w:tcMar>
              <w:top w:w="60" w:type="dxa"/>
              <w:left w:w="90" w:type="dxa"/>
              <w:bottom w:w="60" w:type="dxa"/>
              <w:right w:w="90" w:type="dxa"/>
            </w:tcMar>
          </w:tcPr>
          <w:p w14:paraId="0BE9F7C1" w14:textId="77777777" w:rsidR="00FD0949" w:rsidRDefault="00FD0949" w:rsidP="00906524">
            <w:r>
              <w:rPr>
                <w:sz w:val="17"/>
                <w:szCs w:val="17"/>
              </w:rPr>
              <w:t>Notification consultée</w:t>
            </w:r>
          </w:p>
        </w:tc>
        <w:tc>
          <w:tcPr>
            <w:tcW w:w="4400" w:type="dxa"/>
            <w:tcMar>
              <w:top w:w="60" w:type="dxa"/>
              <w:left w:w="90" w:type="dxa"/>
              <w:bottom w:w="60" w:type="dxa"/>
              <w:right w:w="90" w:type="dxa"/>
            </w:tcMar>
          </w:tcPr>
          <w:p w14:paraId="29D27065" w14:textId="77777777" w:rsidR="00FD0949" w:rsidRDefault="00FD0949" w:rsidP="00906524">
            <w:r>
              <w:rPr>
                <w:sz w:val="17"/>
                <w:szCs w:val="17"/>
              </w:rPr>
              <w:t>Un utilisateur consulte ses notifications</w:t>
            </w:r>
          </w:p>
        </w:tc>
        <w:tc>
          <w:tcPr>
            <w:tcW w:w="600" w:type="dxa"/>
            <w:tcMar>
              <w:top w:w="60" w:type="dxa"/>
              <w:left w:w="90" w:type="dxa"/>
              <w:bottom w:w="60" w:type="dxa"/>
              <w:right w:w="90" w:type="dxa"/>
            </w:tcMar>
          </w:tcPr>
          <w:p w14:paraId="092E9EE6" w14:textId="77777777" w:rsidR="00FD0949" w:rsidRDefault="00FD0949" w:rsidP="00906524">
            <w:pPr>
              <w:jc w:val="center"/>
            </w:pPr>
            <w:r>
              <w:rPr>
                <w:sz w:val="17"/>
                <w:szCs w:val="17"/>
              </w:rPr>
              <w:t>18</w:t>
            </w:r>
          </w:p>
        </w:tc>
      </w:tr>
      <w:tr w:rsidR="00FD0949" w14:paraId="5C049932" w14:textId="77777777" w:rsidTr="00906524">
        <w:tc>
          <w:tcPr>
            <w:tcW w:w="1500" w:type="dxa"/>
            <w:shd w:val="clear" w:color="auto" w:fill="F2F2F2"/>
            <w:tcMar>
              <w:top w:w="60" w:type="dxa"/>
              <w:left w:w="90" w:type="dxa"/>
              <w:bottom w:w="60" w:type="dxa"/>
              <w:right w:w="90" w:type="dxa"/>
            </w:tcMar>
          </w:tcPr>
          <w:p w14:paraId="7C43238D" w14:textId="77777777" w:rsidR="00FD0949" w:rsidRDefault="00FD0949" w:rsidP="00906524">
            <w:r>
              <w:rPr>
                <w:b/>
                <w:bCs/>
                <w:sz w:val="17"/>
                <w:szCs w:val="17"/>
              </w:rPr>
              <w:t>EVT-NOT-004</w:t>
            </w:r>
          </w:p>
        </w:tc>
        <w:tc>
          <w:tcPr>
            <w:tcW w:w="2400" w:type="dxa"/>
            <w:shd w:val="clear" w:color="auto" w:fill="F2F2F2"/>
            <w:tcMar>
              <w:top w:w="60" w:type="dxa"/>
              <w:left w:w="90" w:type="dxa"/>
              <w:bottom w:w="60" w:type="dxa"/>
              <w:right w:w="90" w:type="dxa"/>
            </w:tcMar>
          </w:tcPr>
          <w:p w14:paraId="36B7D55B" w14:textId="77777777" w:rsidR="00FD0949" w:rsidRDefault="00FD0949" w:rsidP="00906524">
            <w:r>
              <w:rPr>
                <w:sz w:val="17"/>
                <w:szCs w:val="17"/>
              </w:rPr>
              <w:t>Notification archivée</w:t>
            </w:r>
          </w:p>
        </w:tc>
        <w:tc>
          <w:tcPr>
            <w:tcW w:w="4400" w:type="dxa"/>
            <w:shd w:val="clear" w:color="auto" w:fill="F2F2F2"/>
            <w:tcMar>
              <w:top w:w="60" w:type="dxa"/>
              <w:left w:w="90" w:type="dxa"/>
              <w:bottom w:w="60" w:type="dxa"/>
              <w:right w:w="90" w:type="dxa"/>
            </w:tcMar>
          </w:tcPr>
          <w:p w14:paraId="4580C4B9" w14:textId="77777777" w:rsidR="00FD0949" w:rsidRDefault="00FD0949" w:rsidP="00906524">
            <w:r>
              <w:rPr>
                <w:sz w:val="17"/>
                <w:szCs w:val="17"/>
              </w:rPr>
              <w:t>Une notification est marquée comme archivée</w:t>
            </w:r>
          </w:p>
        </w:tc>
        <w:tc>
          <w:tcPr>
            <w:tcW w:w="600" w:type="dxa"/>
            <w:shd w:val="clear" w:color="auto" w:fill="F2F2F2"/>
            <w:tcMar>
              <w:top w:w="60" w:type="dxa"/>
              <w:left w:w="90" w:type="dxa"/>
              <w:bottom w:w="60" w:type="dxa"/>
              <w:right w:w="90" w:type="dxa"/>
            </w:tcMar>
          </w:tcPr>
          <w:p w14:paraId="7807BDAD" w14:textId="77777777" w:rsidR="00FD0949" w:rsidRDefault="00FD0949" w:rsidP="00906524">
            <w:pPr>
              <w:jc w:val="center"/>
            </w:pPr>
            <w:r>
              <w:rPr>
                <w:sz w:val="17"/>
                <w:szCs w:val="17"/>
              </w:rPr>
              <w:t>18</w:t>
            </w:r>
          </w:p>
        </w:tc>
      </w:tr>
      <w:tr w:rsidR="00FD0949" w14:paraId="1D0A3CA2" w14:textId="77777777" w:rsidTr="00906524">
        <w:tc>
          <w:tcPr>
            <w:tcW w:w="1500" w:type="dxa"/>
            <w:tcMar>
              <w:top w:w="60" w:type="dxa"/>
              <w:left w:w="90" w:type="dxa"/>
              <w:bottom w:w="60" w:type="dxa"/>
              <w:right w:w="90" w:type="dxa"/>
            </w:tcMar>
          </w:tcPr>
          <w:p w14:paraId="3775FD0A" w14:textId="77777777" w:rsidR="00FD0949" w:rsidRDefault="00FD0949" w:rsidP="00906524">
            <w:r>
              <w:rPr>
                <w:b/>
                <w:bCs/>
                <w:sz w:val="17"/>
                <w:szCs w:val="17"/>
              </w:rPr>
              <w:t>EVT-NOT-005</w:t>
            </w:r>
          </w:p>
        </w:tc>
        <w:tc>
          <w:tcPr>
            <w:tcW w:w="2400" w:type="dxa"/>
            <w:tcMar>
              <w:top w:w="60" w:type="dxa"/>
              <w:left w:w="90" w:type="dxa"/>
              <w:bottom w:w="60" w:type="dxa"/>
              <w:right w:w="90" w:type="dxa"/>
            </w:tcMar>
          </w:tcPr>
          <w:p w14:paraId="4479355C" w14:textId="77777777" w:rsidR="00FD0949" w:rsidRDefault="00FD0949" w:rsidP="00906524">
            <w:r>
              <w:rPr>
                <w:sz w:val="17"/>
                <w:szCs w:val="17"/>
              </w:rPr>
              <w:t>Notification lue</w:t>
            </w:r>
          </w:p>
        </w:tc>
        <w:tc>
          <w:tcPr>
            <w:tcW w:w="4400" w:type="dxa"/>
            <w:tcMar>
              <w:top w:w="60" w:type="dxa"/>
              <w:left w:w="90" w:type="dxa"/>
              <w:bottom w:w="60" w:type="dxa"/>
              <w:right w:w="90" w:type="dxa"/>
            </w:tcMar>
          </w:tcPr>
          <w:p w14:paraId="7900E442" w14:textId="77777777" w:rsidR="00FD0949" w:rsidRDefault="00FD0949" w:rsidP="00906524">
            <w:r>
              <w:rPr>
                <w:sz w:val="17"/>
                <w:szCs w:val="17"/>
              </w:rPr>
              <w:t>Un utilisateur marque une notification comme lue</w:t>
            </w:r>
          </w:p>
        </w:tc>
        <w:tc>
          <w:tcPr>
            <w:tcW w:w="600" w:type="dxa"/>
            <w:tcMar>
              <w:top w:w="60" w:type="dxa"/>
              <w:left w:w="90" w:type="dxa"/>
              <w:bottom w:w="60" w:type="dxa"/>
              <w:right w:w="90" w:type="dxa"/>
            </w:tcMar>
          </w:tcPr>
          <w:p w14:paraId="3241B003" w14:textId="77777777" w:rsidR="00FD0949" w:rsidRDefault="00FD0949" w:rsidP="00906524">
            <w:pPr>
              <w:jc w:val="center"/>
            </w:pPr>
            <w:r>
              <w:rPr>
                <w:sz w:val="17"/>
                <w:szCs w:val="17"/>
              </w:rPr>
              <w:t>18</w:t>
            </w:r>
          </w:p>
        </w:tc>
      </w:tr>
      <w:tr w:rsidR="00FD0949" w14:paraId="7AC019B6" w14:textId="77777777" w:rsidTr="00906524">
        <w:tc>
          <w:tcPr>
            <w:tcW w:w="1500" w:type="dxa"/>
            <w:shd w:val="clear" w:color="auto" w:fill="F2F2F2"/>
            <w:tcMar>
              <w:top w:w="60" w:type="dxa"/>
              <w:left w:w="90" w:type="dxa"/>
              <w:bottom w:w="60" w:type="dxa"/>
              <w:right w:w="90" w:type="dxa"/>
            </w:tcMar>
          </w:tcPr>
          <w:p w14:paraId="2CC4C8A7" w14:textId="77777777" w:rsidR="00FD0949" w:rsidRDefault="00FD0949" w:rsidP="00906524">
            <w:r>
              <w:rPr>
                <w:b/>
                <w:bCs/>
                <w:sz w:val="17"/>
                <w:szCs w:val="17"/>
              </w:rPr>
              <w:t>EVT-NOT-006</w:t>
            </w:r>
          </w:p>
        </w:tc>
        <w:tc>
          <w:tcPr>
            <w:tcW w:w="2400" w:type="dxa"/>
            <w:shd w:val="clear" w:color="auto" w:fill="F2F2F2"/>
            <w:tcMar>
              <w:top w:w="60" w:type="dxa"/>
              <w:left w:w="90" w:type="dxa"/>
              <w:bottom w:w="60" w:type="dxa"/>
              <w:right w:w="90" w:type="dxa"/>
            </w:tcMar>
          </w:tcPr>
          <w:p w14:paraId="1452722E" w14:textId="77777777" w:rsidR="00FD0949" w:rsidRDefault="00FD0949" w:rsidP="00906524">
            <w:r>
              <w:rPr>
                <w:sz w:val="17"/>
                <w:szCs w:val="17"/>
              </w:rPr>
              <w:t>E-mail envoyé</w:t>
            </w:r>
          </w:p>
        </w:tc>
        <w:tc>
          <w:tcPr>
            <w:tcW w:w="4400" w:type="dxa"/>
            <w:shd w:val="clear" w:color="auto" w:fill="F2F2F2"/>
            <w:tcMar>
              <w:top w:w="60" w:type="dxa"/>
              <w:left w:w="90" w:type="dxa"/>
              <w:bottom w:w="60" w:type="dxa"/>
              <w:right w:w="90" w:type="dxa"/>
            </w:tcMar>
          </w:tcPr>
          <w:p w14:paraId="39F31B70" w14:textId="77777777" w:rsidR="00FD0949" w:rsidRDefault="00FD0949" w:rsidP="00906524">
            <w:r>
              <w:rPr>
                <w:sz w:val="17"/>
                <w:szCs w:val="17"/>
              </w:rPr>
              <w:t>Un e-mail de notification est envoyé</w:t>
            </w:r>
          </w:p>
        </w:tc>
        <w:tc>
          <w:tcPr>
            <w:tcW w:w="600" w:type="dxa"/>
            <w:shd w:val="clear" w:color="auto" w:fill="F2F2F2"/>
            <w:tcMar>
              <w:top w:w="60" w:type="dxa"/>
              <w:left w:w="90" w:type="dxa"/>
              <w:bottom w:w="60" w:type="dxa"/>
              <w:right w:w="90" w:type="dxa"/>
            </w:tcMar>
          </w:tcPr>
          <w:p w14:paraId="3E707187" w14:textId="77777777" w:rsidR="00FD0949" w:rsidRDefault="00FD0949" w:rsidP="00906524">
            <w:pPr>
              <w:jc w:val="center"/>
            </w:pPr>
            <w:r>
              <w:rPr>
                <w:sz w:val="17"/>
                <w:szCs w:val="17"/>
              </w:rPr>
              <w:t>18</w:t>
            </w:r>
          </w:p>
        </w:tc>
      </w:tr>
    </w:tbl>
    <w:p w14:paraId="0D47DF53" w14:textId="77777777" w:rsidR="005026FF" w:rsidRDefault="005026FF" w:rsidP="005026FF">
      <w:pPr>
        <w:pStyle w:val="Title"/>
        <w:rPr>
          <w:color w:val="0070C0"/>
          <w:sz w:val="32"/>
          <w:szCs w:val="32"/>
        </w:rPr>
      </w:pPr>
    </w:p>
    <w:p w14:paraId="36A75ADF" w14:textId="0939E661" w:rsidR="00FD0949" w:rsidRPr="005026FF" w:rsidRDefault="00FD0949" w:rsidP="005026FF">
      <w:pPr>
        <w:pStyle w:val="Title"/>
        <w:rPr>
          <w:color w:val="0070C0"/>
          <w:sz w:val="32"/>
          <w:szCs w:val="32"/>
        </w:rPr>
      </w:pPr>
      <w:r w:rsidRPr="005026FF">
        <w:rPr>
          <w:color w:val="0070C0"/>
          <w:sz w:val="32"/>
          <w:szCs w:val="32"/>
        </w:rPr>
        <w:t>Domaine COM — Communication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1555DDB9" w14:textId="77777777" w:rsidTr="00906524">
        <w:trPr>
          <w:tblHeader/>
        </w:trPr>
        <w:tc>
          <w:tcPr>
            <w:tcW w:w="1500" w:type="dxa"/>
            <w:shd w:val="clear" w:color="auto" w:fill="2F5496"/>
            <w:tcMar>
              <w:top w:w="80" w:type="dxa"/>
              <w:left w:w="90" w:type="dxa"/>
              <w:bottom w:w="80" w:type="dxa"/>
              <w:right w:w="90" w:type="dxa"/>
            </w:tcMar>
          </w:tcPr>
          <w:p w14:paraId="4D55EB50"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74312EC8"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1DDC9CE1"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337B1EB5" w14:textId="77777777" w:rsidR="00FD0949" w:rsidRDefault="00FD0949" w:rsidP="00906524">
            <w:r>
              <w:rPr>
                <w:b/>
                <w:bCs/>
                <w:color w:val="FFFFFF"/>
                <w:sz w:val="17"/>
                <w:szCs w:val="17"/>
              </w:rPr>
              <w:t>Chap.</w:t>
            </w:r>
          </w:p>
        </w:tc>
      </w:tr>
      <w:tr w:rsidR="00FD0949" w14:paraId="2D632324" w14:textId="77777777" w:rsidTr="00906524">
        <w:tc>
          <w:tcPr>
            <w:tcW w:w="1500" w:type="dxa"/>
            <w:tcMar>
              <w:top w:w="60" w:type="dxa"/>
              <w:left w:w="90" w:type="dxa"/>
              <w:bottom w:w="60" w:type="dxa"/>
              <w:right w:w="90" w:type="dxa"/>
            </w:tcMar>
          </w:tcPr>
          <w:p w14:paraId="1A27BF20" w14:textId="77777777" w:rsidR="00FD0949" w:rsidRDefault="00FD0949" w:rsidP="00906524">
            <w:r>
              <w:rPr>
                <w:b/>
                <w:bCs/>
                <w:sz w:val="17"/>
                <w:szCs w:val="17"/>
              </w:rPr>
              <w:t>EVT-COM-001</w:t>
            </w:r>
          </w:p>
        </w:tc>
        <w:tc>
          <w:tcPr>
            <w:tcW w:w="2400" w:type="dxa"/>
            <w:tcMar>
              <w:top w:w="60" w:type="dxa"/>
              <w:left w:w="90" w:type="dxa"/>
              <w:bottom w:w="60" w:type="dxa"/>
              <w:right w:w="90" w:type="dxa"/>
            </w:tcMar>
          </w:tcPr>
          <w:p w14:paraId="01DBFBF5" w14:textId="77777777" w:rsidR="00FD0949" w:rsidRDefault="00FD0949" w:rsidP="00906524">
            <w:r>
              <w:rPr>
                <w:sz w:val="17"/>
                <w:szCs w:val="17"/>
              </w:rPr>
              <w:t>Commentaire créé</w:t>
            </w:r>
          </w:p>
        </w:tc>
        <w:tc>
          <w:tcPr>
            <w:tcW w:w="4400" w:type="dxa"/>
            <w:tcMar>
              <w:top w:w="60" w:type="dxa"/>
              <w:left w:w="90" w:type="dxa"/>
              <w:bottom w:w="60" w:type="dxa"/>
              <w:right w:w="90" w:type="dxa"/>
            </w:tcMar>
          </w:tcPr>
          <w:p w14:paraId="6F5D847F" w14:textId="79DB02F1" w:rsidR="00FD0949" w:rsidRDefault="00FD0949" w:rsidP="00906524">
            <w:r>
              <w:rPr>
                <w:sz w:val="17"/>
                <w:szCs w:val="17"/>
              </w:rPr>
              <w:t>Un commentaire est ajouté au fil d</w:t>
            </w:r>
            <w:r w:rsidR="00CD2831">
              <w:rPr>
                <w:sz w:val="17"/>
                <w:szCs w:val="17"/>
              </w:rPr>
              <w:t>’</w:t>
            </w:r>
            <w:r>
              <w:rPr>
                <w:sz w:val="17"/>
                <w:szCs w:val="17"/>
              </w:rPr>
              <w:t>une inscription</w:t>
            </w:r>
          </w:p>
        </w:tc>
        <w:tc>
          <w:tcPr>
            <w:tcW w:w="600" w:type="dxa"/>
            <w:tcMar>
              <w:top w:w="60" w:type="dxa"/>
              <w:left w:w="90" w:type="dxa"/>
              <w:bottom w:w="60" w:type="dxa"/>
              <w:right w:w="90" w:type="dxa"/>
            </w:tcMar>
          </w:tcPr>
          <w:p w14:paraId="71B0F991" w14:textId="77777777" w:rsidR="00FD0949" w:rsidRDefault="00FD0949" w:rsidP="00906524">
            <w:pPr>
              <w:jc w:val="center"/>
            </w:pPr>
            <w:r>
              <w:rPr>
                <w:sz w:val="17"/>
                <w:szCs w:val="17"/>
              </w:rPr>
              <w:t>19</w:t>
            </w:r>
          </w:p>
        </w:tc>
      </w:tr>
      <w:tr w:rsidR="00FD0949" w14:paraId="57FEEDBA" w14:textId="77777777" w:rsidTr="00906524">
        <w:tc>
          <w:tcPr>
            <w:tcW w:w="1500" w:type="dxa"/>
            <w:shd w:val="clear" w:color="auto" w:fill="F2F2F2"/>
            <w:tcMar>
              <w:top w:w="60" w:type="dxa"/>
              <w:left w:w="90" w:type="dxa"/>
              <w:bottom w:w="60" w:type="dxa"/>
              <w:right w:w="90" w:type="dxa"/>
            </w:tcMar>
          </w:tcPr>
          <w:p w14:paraId="4F47F278" w14:textId="77777777" w:rsidR="00FD0949" w:rsidRDefault="00FD0949" w:rsidP="00906524">
            <w:r>
              <w:rPr>
                <w:b/>
                <w:bCs/>
                <w:sz w:val="17"/>
                <w:szCs w:val="17"/>
              </w:rPr>
              <w:t>EVT-COM-002</w:t>
            </w:r>
          </w:p>
        </w:tc>
        <w:tc>
          <w:tcPr>
            <w:tcW w:w="2400" w:type="dxa"/>
            <w:shd w:val="clear" w:color="auto" w:fill="F2F2F2"/>
            <w:tcMar>
              <w:top w:w="60" w:type="dxa"/>
              <w:left w:w="90" w:type="dxa"/>
              <w:bottom w:w="60" w:type="dxa"/>
              <w:right w:w="90" w:type="dxa"/>
            </w:tcMar>
          </w:tcPr>
          <w:p w14:paraId="162DCFFF" w14:textId="77777777" w:rsidR="00FD0949" w:rsidRDefault="00FD0949" w:rsidP="00906524">
            <w:r>
              <w:rPr>
                <w:sz w:val="17"/>
                <w:szCs w:val="17"/>
              </w:rPr>
              <w:t>Commentaire modifié</w:t>
            </w:r>
          </w:p>
        </w:tc>
        <w:tc>
          <w:tcPr>
            <w:tcW w:w="4400" w:type="dxa"/>
            <w:shd w:val="clear" w:color="auto" w:fill="F2F2F2"/>
            <w:tcMar>
              <w:top w:w="60" w:type="dxa"/>
              <w:left w:w="90" w:type="dxa"/>
              <w:bottom w:w="60" w:type="dxa"/>
              <w:right w:w="90" w:type="dxa"/>
            </w:tcMar>
          </w:tcPr>
          <w:p w14:paraId="76911A69" w14:textId="77777777" w:rsidR="00FD0949" w:rsidRDefault="00FD0949" w:rsidP="00906524">
            <w:r>
              <w:rPr>
                <w:sz w:val="17"/>
                <w:szCs w:val="17"/>
              </w:rPr>
              <w:t>Un commentaire est modifié par son auteur</w:t>
            </w:r>
          </w:p>
        </w:tc>
        <w:tc>
          <w:tcPr>
            <w:tcW w:w="600" w:type="dxa"/>
            <w:shd w:val="clear" w:color="auto" w:fill="F2F2F2"/>
            <w:tcMar>
              <w:top w:w="60" w:type="dxa"/>
              <w:left w:w="90" w:type="dxa"/>
              <w:bottom w:w="60" w:type="dxa"/>
              <w:right w:w="90" w:type="dxa"/>
            </w:tcMar>
          </w:tcPr>
          <w:p w14:paraId="37AF37DD" w14:textId="77777777" w:rsidR="00FD0949" w:rsidRDefault="00FD0949" w:rsidP="00906524">
            <w:pPr>
              <w:jc w:val="center"/>
            </w:pPr>
            <w:r>
              <w:rPr>
                <w:sz w:val="17"/>
                <w:szCs w:val="17"/>
              </w:rPr>
              <w:t>19</w:t>
            </w:r>
          </w:p>
        </w:tc>
      </w:tr>
      <w:tr w:rsidR="00FD0949" w14:paraId="11EBB85E" w14:textId="77777777" w:rsidTr="00906524">
        <w:tc>
          <w:tcPr>
            <w:tcW w:w="1500" w:type="dxa"/>
            <w:tcMar>
              <w:top w:w="60" w:type="dxa"/>
              <w:left w:w="90" w:type="dxa"/>
              <w:bottom w:w="60" w:type="dxa"/>
              <w:right w:w="90" w:type="dxa"/>
            </w:tcMar>
          </w:tcPr>
          <w:p w14:paraId="69F2ED9B" w14:textId="77777777" w:rsidR="00FD0949" w:rsidRDefault="00FD0949" w:rsidP="00906524">
            <w:r>
              <w:rPr>
                <w:b/>
                <w:bCs/>
                <w:sz w:val="17"/>
                <w:szCs w:val="17"/>
              </w:rPr>
              <w:t>EVT-COM-003</w:t>
            </w:r>
          </w:p>
        </w:tc>
        <w:tc>
          <w:tcPr>
            <w:tcW w:w="2400" w:type="dxa"/>
            <w:tcMar>
              <w:top w:w="60" w:type="dxa"/>
              <w:left w:w="90" w:type="dxa"/>
              <w:bottom w:w="60" w:type="dxa"/>
              <w:right w:w="90" w:type="dxa"/>
            </w:tcMar>
          </w:tcPr>
          <w:p w14:paraId="279248DF" w14:textId="77777777" w:rsidR="00FD0949" w:rsidRDefault="00FD0949" w:rsidP="00906524">
            <w:r>
              <w:rPr>
                <w:sz w:val="17"/>
                <w:szCs w:val="17"/>
              </w:rPr>
              <w:t>Commentaire supprimé logiquement</w:t>
            </w:r>
          </w:p>
        </w:tc>
        <w:tc>
          <w:tcPr>
            <w:tcW w:w="4400" w:type="dxa"/>
            <w:tcMar>
              <w:top w:w="60" w:type="dxa"/>
              <w:left w:w="90" w:type="dxa"/>
              <w:bottom w:w="60" w:type="dxa"/>
              <w:right w:w="90" w:type="dxa"/>
            </w:tcMar>
          </w:tcPr>
          <w:p w14:paraId="32026CA1" w14:textId="22956F3D" w:rsidR="00FD0949" w:rsidRDefault="00FD0949" w:rsidP="00906524">
            <w:r>
              <w:rPr>
                <w:sz w:val="17"/>
                <w:szCs w:val="17"/>
              </w:rPr>
              <w:t>Un commentaire est supprimé (conservé dans l</w:t>
            </w:r>
            <w:r w:rsidR="00CD2831">
              <w:rPr>
                <w:sz w:val="17"/>
                <w:szCs w:val="17"/>
              </w:rPr>
              <w:t>’</w:t>
            </w:r>
            <w:r>
              <w:rPr>
                <w:sz w:val="17"/>
                <w:szCs w:val="17"/>
              </w:rPr>
              <w:t>historique)</w:t>
            </w:r>
          </w:p>
        </w:tc>
        <w:tc>
          <w:tcPr>
            <w:tcW w:w="600" w:type="dxa"/>
            <w:tcMar>
              <w:top w:w="60" w:type="dxa"/>
              <w:left w:w="90" w:type="dxa"/>
              <w:bottom w:w="60" w:type="dxa"/>
              <w:right w:w="90" w:type="dxa"/>
            </w:tcMar>
          </w:tcPr>
          <w:p w14:paraId="220E1942" w14:textId="77777777" w:rsidR="00FD0949" w:rsidRDefault="00FD0949" w:rsidP="00906524">
            <w:pPr>
              <w:jc w:val="center"/>
            </w:pPr>
            <w:r>
              <w:rPr>
                <w:sz w:val="17"/>
                <w:szCs w:val="17"/>
              </w:rPr>
              <w:t>19</w:t>
            </w:r>
          </w:p>
        </w:tc>
      </w:tr>
      <w:tr w:rsidR="00FD0949" w14:paraId="298B5AAC" w14:textId="77777777" w:rsidTr="00906524">
        <w:tc>
          <w:tcPr>
            <w:tcW w:w="1500" w:type="dxa"/>
            <w:shd w:val="clear" w:color="auto" w:fill="F2F2F2"/>
            <w:tcMar>
              <w:top w:w="60" w:type="dxa"/>
              <w:left w:w="90" w:type="dxa"/>
              <w:bottom w:w="60" w:type="dxa"/>
              <w:right w:w="90" w:type="dxa"/>
            </w:tcMar>
          </w:tcPr>
          <w:p w14:paraId="1B0CBB41" w14:textId="77777777" w:rsidR="00FD0949" w:rsidRDefault="00FD0949" w:rsidP="00906524">
            <w:r>
              <w:rPr>
                <w:b/>
                <w:bCs/>
                <w:sz w:val="17"/>
                <w:szCs w:val="17"/>
              </w:rPr>
              <w:t>EVT-COM-004</w:t>
            </w:r>
          </w:p>
        </w:tc>
        <w:tc>
          <w:tcPr>
            <w:tcW w:w="2400" w:type="dxa"/>
            <w:shd w:val="clear" w:color="auto" w:fill="F2F2F2"/>
            <w:tcMar>
              <w:top w:w="60" w:type="dxa"/>
              <w:left w:w="90" w:type="dxa"/>
              <w:bottom w:w="60" w:type="dxa"/>
              <w:right w:w="90" w:type="dxa"/>
            </w:tcMar>
          </w:tcPr>
          <w:p w14:paraId="52785C91" w14:textId="77777777" w:rsidR="00FD0949" w:rsidRDefault="00FD0949" w:rsidP="00906524">
            <w:r>
              <w:rPr>
                <w:sz w:val="17"/>
                <w:szCs w:val="17"/>
              </w:rPr>
              <w:t>Annonce publiée</w:t>
            </w:r>
          </w:p>
        </w:tc>
        <w:tc>
          <w:tcPr>
            <w:tcW w:w="4400" w:type="dxa"/>
            <w:shd w:val="clear" w:color="auto" w:fill="F2F2F2"/>
            <w:tcMar>
              <w:top w:w="60" w:type="dxa"/>
              <w:left w:w="90" w:type="dxa"/>
              <w:bottom w:w="60" w:type="dxa"/>
              <w:right w:w="90" w:type="dxa"/>
            </w:tcMar>
          </w:tcPr>
          <w:p w14:paraId="6E840A1A" w14:textId="77777777" w:rsidR="00FD0949" w:rsidRDefault="00FD0949" w:rsidP="00906524">
            <w:r>
              <w:rPr>
                <w:sz w:val="17"/>
                <w:szCs w:val="17"/>
              </w:rPr>
              <w:t>Le Professeur publie une annonce de groupe</w:t>
            </w:r>
          </w:p>
        </w:tc>
        <w:tc>
          <w:tcPr>
            <w:tcW w:w="600" w:type="dxa"/>
            <w:shd w:val="clear" w:color="auto" w:fill="F2F2F2"/>
            <w:tcMar>
              <w:top w:w="60" w:type="dxa"/>
              <w:left w:w="90" w:type="dxa"/>
              <w:bottom w:w="60" w:type="dxa"/>
              <w:right w:w="90" w:type="dxa"/>
            </w:tcMar>
          </w:tcPr>
          <w:p w14:paraId="5A848912" w14:textId="77777777" w:rsidR="00FD0949" w:rsidRDefault="00FD0949" w:rsidP="00906524">
            <w:pPr>
              <w:jc w:val="center"/>
            </w:pPr>
            <w:r>
              <w:rPr>
                <w:sz w:val="17"/>
                <w:szCs w:val="17"/>
              </w:rPr>
              <w:t>19</w:t>
            </w:r>
          </w:p>
        </w:tc>
      </w:tr>
      <w:tr w:rsidR="00FD0949" w14:paraId="258FF035" w14:textId="77777777" w:rsidTr="00906524">
        <w:tc>
          <w:tcPr>
            <w:tcW w:w="1500" w:type="dxa"/>
            <w:tcMar>
              <w:top w:w="60" w:type="dxa"/>
              <w:left w:w="90" w:type="dxa"/>
              <w:bottom w:w="60" w:type="dxa"/>
              <w:right w:w="90" w:type="dxa"/>
            </w:tcMar>
          </w:tcPr>
          <w:p w14:paraId="622237DF" w14:textId="77777777" w:rsidR="00FD0949" w:rsidRDefault="00FD0949" w:rsidP="00906524">
            <w:r>
              <w:rPr>
                <w:b/>
                <w:bCs/>
                <w:sz w:val="17"/>
                <w:szCs w:val="17"/>
              </w:rPr>
              <w:t>EVT-COM-005</w:t>
            </w:r>
          </w:p>
        </w:tc>
        <w:tc>
          <w:tcPr>
            <w:tcW w:w="2400" w:type="dxa"/>
            <w:tcMar>
              <w:top w:w="60" w:type="dxa"/>
              <w:left w:w="90" w:type="dxa"/>
              <w:bottom w:w="60" w:type="dxa"/>
              <w:right w:w="90" w:type="dxa"/>
            </w:tcMar>
          </w:tcPr>
          <w:p w14:paraId="55C6597A" w14:textId="77777777" w:rsidR="00FD0949" w:rsidRDefault="00FD0949" w:rsidP="00906524">
            <w:r>
              <w:rPr>
                <w:sz w:val="17"/>
                <w:szCs w:val="17"/>
              </w:rPr>
              <w:t>Annonce lue par un Parent</w:t>
            </w:r>
          </w:p>
        </w:tc>
        <w:tc>
          <w:tcPr>
            <w:tcW w:w="4400" w:type="dxa"/>
            <w:tcMar>
              <w:top w:w="60" w:type="dxa"/>
              <w:left w:w="90" w:type="dxa"/>
              <w:bottom w:w="60" w:type="dxa"/>
              <w:right w:w="90" w:type="dxa"/>
            </w:tcMar>
          </w:tcPr>
          <w:p w14:paraId="356373A4" w14:textId="7CF78D5B" w:rsidR="00FD0949" w:rsidRDefault="00FD0949" w:rsidP="00906524">
            <w:r>
              <w:rPr>
                <w:sz w:val="17"/>
                <w:szCs w:val="17"/>
              </w:rPr>
              <w:t>Un Parent consulte l</w:t>
            </w:r>
            <w:r w:rsidR="00CD2831">
              <w:rPr>
                <w:sz w:val="17"/>
                <w:szCs w:val="17"/>
              </w:rPr>
              <w:t>’</w:t>
            </w:r>
            <w:r>
              <w:rPr>
                <w:sz w:val="17"/>
                <w:szCs w:val="17"/>
              </w:rPr>
              <w:t>annonce</w:t>
            </w:r>
          </w:p>
        </w:tc>
        <w:tc>
          <w:tcPr>
            <w:tcW w:w="600" w:type="dxa"/>
            <w:tcMar>
              <w:top w:w="60" w:type="dxa"/>
              <w:left w:w="90" w:type="dxa"/>
              <w:bottom w:w="60" w:type="dxa"/>
              <w:right w:w="90" w:type="dxa"/>
            </w:tcMar>
          </w:tcPr>
          <w:p w14:paraId="435817A5" w14:textId="77777777" w:rsidR="00FD0949" w:rsidRDefault="00FD0949" w:rsidP="00906524">
            <w:pPr>
              <w:jc w:val="center"/>
            </w:pPr>
            <w:r>
              <w:rPr>
                <w:sz w:val="17"/>
                <w:szCs w:val="17"/>
              </w:rPr>
              <w:t>19</w:t>
            </w:r>
          </w:p>
        </w:tc>
      </w:tr>
      <w:tr w:rsidR="00FD0949" w14:paraId="4A7DDB88" w14:textId="77777777" w:rsidTr="00906524">
        <w:tc>
          <w:tcPr>
            <w:tcW w:w="1500" w:type="dxa"/>
            <w:shd w:val="clear" w:color="auto" w:fill="F2F2F2"/>
            <w:tcMar>
              <w:top w:w="60" w:type="dxa"/>
              <w:left w:w="90" w:type="dxa"/>
              <w:bottom w:w="60" w:type="dxa"/>
              <w:right w:w="90" w:type="dxa"/>
            </w:tcMar>
          </w:tcPr>
          <w:p w14:paraId="1DFEDDE0" w14:textId="77777777" w:rsidR="00FD0949" w:rsidRDefault="00FD0949" w:rsidP="00906524">
            <w:r>
              <w:rPr>
                <w:b/>
                <w:bCs/>
                <w:sz w:val="17"/>
                <w:szCs w:val="17"/>
              </w:rPr>
              <w:t>EVT-COM-006</w:t>
            </w:r>
          </w:p>
        </w:tc>
        <w:tc>
          <w:tcPr>
            <w:tcW w:w="2400" w:type="dxa"/>
            <w:shd w:val="clear" w:color="auto" w:fill="F2F2F2"/>
            <w:tcMar>
              <w:top w:w="60" w:type="dxa"/>
              <w:left w:w="90" w:type="dxa"/>
              <w:bottom w:w="60" w:type="dxa"/>
              <w:right w:w="90" w:type="dxa"/>
            </w:tcMar>
          </w:tcPr>
          <w:p w14:paraId="55928BD4" w14:textId="77777777" w:rsidR="00FD0949" w:rsidRDefault="00FD0949" w:rsidP="00906524">
            <w:r>
              <w:rPr>
                <w:sz w:val="17"/>
                <w:szCs w:val="17"/>
              </w:rPr>
              <w:t>Annonce expirée</w:t>
            </w:r>
          </w:p>
        </w:tc>
        <w:tc>
          <w:tcPr>
            <w:tcW w:w="4400" w:type="dxa"/>
            <w:shd w:val="clear" w:color="auto" w:fill="F2F2F2"/>
            <w:tcMar>
              <w:top w:w="60" w:type="dxa"/>
              <w:left w:w="90" w:type="dxa"/>
              <w:bottom w:w="60" w:type="dxa"/>
              <w:right w:w="90" w:type="dxa"/>
            </w:tcMar>
          </w:tcPr>
          <w:p w14:paraId="720B195B" w14:textId="18D398EF" w:rsidR="00FD0949" w:rsidRDefault="00FD0949" w:rsidP="00906524">
            <w:r>
              <w:rPr>
                <w:sz w:val="17"/>
                <w:szCs w:val="17"/>
              </w:rPr>
              <w:t>L</w:t>
            </w:r>
            <w:r w:rsidR="00CD2831">
              <w:rPr>
                <w:sz w:val="17"/>
                <w:szCs w:val="17"/>
              </w:rPr>
              <w:t>’</w:t>
            </w:r>
            <w:r>
              <w:rPr>
                <w:sz w:val="17"/>
                <w:szCs w:val="17"/>
              </w:rPr>
              <w:t>annonce arrive à sa date d</w:t>
            </w:r>
            <w:r w:rsidR="00CD2831">
              <w:rPr>
                <w:sz w:val="17"/>
                <w:szCs w:val="17"/>
              </w:rPr>
              <w:t>’</w:t>
            </w:r>
            <w:r>
              <w:rPr>
                <w:sz w:val="17"/>
                <w:szCs w:val="17"/>
              </w:rPr>
              <w:t>expiration</w:t>
            </w:r>
          </w:p>
        </w:tc>
        <w:tc>
          <w:tcPr>
            <w:tcW w:w="600" w:type="dxa"/>
            <w:shd w:val="clear" w:color="auto" w:fill="F2F2F2"/>
            <w:tcMar>
              <w:top w:w="60" w:type="dxa"/>
              <w:left w:w="90" w:type="dxa"/>
              <w:bottom w:w="60" w:type="dxa"/>
              <w:right w:w="90" w:type="dxa"/>
            </w:tcMar>
          </w:tcPr>
          <w:p w14:paraId="2ED8B3FE" w14:textId="77777777" w:rsidR="00FD0949" w:rsidRDefault="00FD0949" w:rsidP="00906524">
            <w:pPr>
              <w:jc w:val="center"/>
            </w:pPr>
            <w:r>
              <w:rPr>
                <w:sz w:val="17"/>
                <w:szCs w:val="17"/>
              </w:rPr>
              <w:t>19</w:t>
            </w:r>
          </w:p>
        </w:tc>
      </w:tr>
      <w:tr w:rsidR="00FD0949" w14:paraId="1CB033CD" w14:textId="77777777" w:rsidTr="00906524">
        <w:tc>
          <w:tcPr>
            <w:tcW w:w="1500" w:type="dxa"/>
            <w:tcMar>
              <w:top w:w="60" w:type="dxa"/>
              <w:left w:w="90" w:type="dxa"/>
              <w:bottom w:w="60" w:type="dxa"/>
              <w:right w:w="90" w:type="dxa"/>
            </w:tcMar>
          </w:tcPr>
          <w:p w14:paraId="595BDC74" w14:textId="77777777" w:rsidR="00FD0949" w:rsidRDefault="00FD0949" w:rsidP="00906524">
            <w:r>
              <w:rPr>
                <w:b/>
                <w:bCs/>
                <w:sz w:val="17"/>
                <w:szCs w:val="17"/>
              </w:rPr>
              <w:lastRenderedPageBreak/>
              <w:t>EVT-COM-007</w:t>
            </w:r>
          </w:p>
        </w:tc>
        <w:tc>
          <w:tcPr>
            <w:tcW w:w="2400" w:type="dxa"/>
            <w:tcMar>
              <w:top w:w="60" w:type="dxa"/>
              <w:left w:w="90" w:type="dxa"/>
              <w:bottom w:w="60" w:type="dxa"/>
              <w:right w:w="90" w:type="dxa"/>
            </w:tcMar>
          </w:tcPr>
          <w:p w14:paraId="34252522" w14:textId="77777777" w:rsidR="00FD0949" w:rsidRDefault="00FD0949" w:rsidP="00906524">
            <w:r>
              <w:rPr>
                <w:sz w:val="17"/>
                <w:szCs w:val="17"/>
              </w:rPr>
              <w:t>Annonce programmée publiée</w:t>
            </w:r>
          </w:p>
        </w:tc>
        <w:tc>
          <w:tcPr>
            <w:tcW w:w="4400" w:type="dxa"/>
            <w:tcMar>
              <w:top w:w="60" w:type="dxa"/>
              <w:left w:w="90" w:type="dxa"/>
              <w:bottom w:w="60" w:type="dxa"/>
              <w:right w:w="90" w:type="dxa"/>
            </w:tcMar>
          </w:tcPr>
          <w:p w14:paraId="100E5EC6" w14:textId="77777777" w:rsidR="00FD0949" w:rsidRDefault="00FD0949" w:rsidP="00906524">
            <w:r>
              <w:rPr>
                <w:sz w:val="17"/>
                <w:szCs w:val="17"/>
              </w:rPr>
              <w:t>Une annonce programmée est automatiquement publiée</w:t>
            </w:r>
          </w:p>
        </w:tc>
        <w:tc>
          <w:tcPr>
            <w:tcW w:w="600" w:type="dxa"/>
            <w:tcMar>
              <w:top w:w="60" w:type="dxa"/>
              <w:left w:w="90" w:type="dxa"/>
              <w:bottom w:w="60" w:type="dxa"/>
              <w:right w:w="90" w:type="dxa"/>
            </w:tcMar>
          </w:tcPr>
          <w:p w14:paraId="1256881B" w14:textId="77777777" w:rsidR="00FD0949" w:rsidRDefault="00FD0949" w:rsidP="00906524">
            <w:pPr>
              <w:jc w:val="center"/>
            </w:pPr>
            <w:r>
              <w:rPr>
                <w:sz w:val="17"/>
                <w:szCs w:val="17"/>
              </w:rPr>
              <w:t>19</w:t>
            </w:r>
          </w:p>
        </w:tc>
      </w:tr>
      <w:tr w:rsidR="00FD0949" w14:paraId="409D951D" w14:textId="77777777" w:rsidTr="00906524">
        <w:tc>
          <w:tcPr>
            <w:tcW w:w="1500" w:type="dxa"/>
            <w:shd w:val="clear" w:color="auto" w:fill="F2F2F2"/>
            <w:tcMar>
              <w:top w:w="60" w:type="dxa"/>
              <w:left w:w="90" w:type="dxa"/>
              <w:bottom w:w="60" w:type="dxa"/>
              <w:right w:w="90" w:type="dxa"/>
            </w:tcMar>
          </w:tcPr>
          <w:p w14:paraId="2EBFF798" w14:textId="77777777" w:rsidR="00FD0949" w:rsidRDefault="00FD0949" w:rsidP="00906524">
            <w:r>
              <w:rPr>
                <w:b/>
                <w:bCs/>
                <w:sz w:val="17"/>
                <w:szCs w:val="17"/>
              </w:rPr>
              <w:t>EVT-COM-008</w:t>
            </w:r>
          </w:p>
        </w:tc>
        <w:tc>
          <w:tcPr>
            <w:tcW w:w="2400" w:type="dxa"/>
            <w:shd w:val="clear" w:color="auto" w:fill="F2F2F2"/>
            <w:tcMar>
              <w:top w:w="60" w:type="dxa"/>
              <w:left w:w="90" w:type="dxa"/>
              <w:bottom w:w="60" w:type="dxa"/>
              <w:right w:w="90" w:type="dxa"/>
            </w:tcMar>
          </w:tcPr>
          <w:p w14:paraId="158A5DEF" w14:textId="77777777" w:rsidR="00FD0949" w:rsidRDefault="00FD0949" w:rsidP="00906524">
            <w:r>
              <w:rPr>
                <w:sz w:val="17"/>
                <w:szCs w:val="17"/>
              </w:rPr>
              <w:t>Commentaire signalé (Version 2)</w:t>
            </w:r>
          </w:p>
        </w:tc>
        <w:tc>
          <w:tcPr>
            <w:tcW w:w="4400" w:type="dxa"/>
            <w:shd w:val="clear" w:color="auto" w:fill="F2F2F2"/>
            <w:tcMar>
              <w:top w:w="60" w:type="dxa"/>
              <w:left w:w="90" w:type="dxa"/>
              <w:bottom w:w="60" w:type="dxa"/>
              <w:right w:w="90" w:type="dxa"/>
            </w:tcMar>
          </w:tcPr>
          <w:p w14:paraId="784259E3" w14:textId="77777777" w:rsidR="00FD0949" w:rsidRDefault="00FD0949" w:rsidP="00906524">
            <w:r>
              <w:rPr>
                <w:sz w:val="17"/>
                <w:szCs w:val="17"/>
              </w:rPr>
              <w:t>Un commentaire est signalé comme inapproprié</w:t>
            </w:r>
          </w:p>
        </w:tc>
        <w:tc>
          <w:tcPr>
            <w:tcW w:w="600" w:type="dxa"/>
            <w:shd w:val="clear" w:color="auto" w:fill="F2F2F2"/>
            <w:tcMar>
              <w:top w:w="60" w:type="dxa"/>
              <w:left w:w="90" w:type="dxa"/>
              <w:bottom w:w="60" w:type="dxa"/>
              <w:right w:w="90" w:type="dxa"/>
            </w:tcMar>
          </w:tcPr>
          <w:p w14:paraId="247F3EEB" w14:textId="77777777" w:rsidR="00FD0949" w:rsidRDefault="00FD0949" w:rsidP="00906524">
            <w:pPr>
              <w:jc w:val="center"/>
            </w:pPr>
            <w:r>
              <w:rPr>
                <w:sz w:val="17"/>
                <w:szCs w:val="17"/>
              </w:rPr>
              <w:t>19</w:t>
            </w:r>
          </w:p>
        </w:tc>
      </w:tr>
    </w:tbl>
    <w:p w14:paraId="07D809E8" w14:textId="77777777" w:rsidR="005026FF" w:rsidRDefault="005026FF" w:rsidP="005026FF">
      <w:pPr>
        <w:pStyle w:val="Title"/>
        <w:rPr>
          <w:color w:val="0070C0"/>
          <w:sz w:val="32"/>
          <w:szCs w:val="32"/>
        </w:rPr>
      </w:pPr>
    </w:p>
    <w:p w14:paraId="786E47E8" w14:textId="70C31A62" w:rsidR="00FD0949" w:rsidRPr="005026FF" w:rsidRDefault="00FD0949" w:rsidP="005026FF">
      <w:pPr>
        <w:pStyle w:val="Title"/>
        <w:rPr>
          <w:color w:val="0070C0"/>
          <w:sz w:val="32"/>
          <w:szCs w:val="32"/>
        </w:rPr>
      </w:pPr>
      <w:r w:rsidRPr="005026FF">
        <w:rPr>
          <w:color w:val="0070C0"/>
          <w:sz w:val="32"/>
          <w:szCs w:val="32"/>
        </w:rPr>
        <w:t>Domaine CHG — Changement de groupe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2A27F866" w14:textId="77777777" w:rsidTr="00906524">
        <w:trPr>
          <w:tblHeader/>
        </w:trPr>
        <w:tc>
          <w:tcPr>
            <w:tcW w:w="1500" w:type="dxa"/>
            <w:shd w:val="clear" w:color="auto" w:fill="2F5496"/>
            <w:tcMar>
              <w:top w:w="80" w:type="dxa"/>
              <w:left w:w="90" w:type="dxa"/>
              <w:bottom w:w="80" w:type="dxa"/>
              <w:right w:w="90" w:type="dxa"/>
            </w:tcMar>
          </w:tcPr>
          <w:p w14:paraId="39C98F56"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048C9A0E"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20FECD53"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6A17B281" w14:textId="77777777" w:rsidR="00FD0949" w:rsidRDefault="00FD0949" w:rsidP="00906524">
            <w:r>
              <w:rPr>
                <w:b/>
                <w:bCs/>
                <w:color w:val="FFFFFF"/>
                <w:sz w:val="17"/>
                <w:szCs w:val="17"/>
              </w:rPr>
              <w:t>Chap.</w:t>
            </w:r>
          </w:p>
        </w:tc>
      </w:tr>
      <w:tr w:rsidR="00FD0949" w14:paraId="46B45112" w14:textId="77777777" w:rsidTr="00906524">
        <w:tc>
          <w:tcPr>
            <w:tcW w:w="1500" w:type="dxa"/>
            <w:tcMar>
              <w:top w:w="60" w:type="dxa"/>
              <w:left w:w="90" w:type="dxa"/>
              <w:bottom w:w="60" w:type="dxa"/>
              <w:right w:w="90" w:type="dxa"/>
            </w:tcMar>
          </w:tcPr>
          <w:p w14:paraId="5A712C5B" w14:textId="77777777" w:rsidR="00FD0949" w:rsidRDefault="00FD0949" w:rsidP="00906524">
            <w:r>
              <w:rPr>
                <w:b/>
                <w:bCs/>
                <w:sz w:val="17"/>
                <w:szCs w:val="17"/>
              </w:rPr>
              <w:t>EVT-CHG-001</w:t>
            </w:r>
          </w:p>
        </w:tc>
        <w:tc>
          <w:tcPr>
            <w:tcW w:w="2400" w:type="dxa"/>
            <w:tcMar>
              <w:top w:w="60" w:type="dxa"/>
              <w:left w:w="90" w:type="dxa"/>
              <w:bottom w:w="60" w:type="dxa"/>
              <w:right w:w="90" w:type="dxa"/>
            </w:tcMar>
          </w:tcPr>
          <w:p w14:paraId="42BF8DF4" w14:textId="77777777" w:rsidR="00FD0949" w:rsidRDefault="00FD0949" w:rsidP="00906524">
            <w:r>
              <w:rPr>
                <w:sz w:val="17"/>
                <w:szCs w:val="17"/>
              </w:rPr>
              <w:t>Demande de changement créée</w:t>
            </w:r>
          </w:p>
        </w:tc>
        <w:tc>
          <w:tcPr>
            <w:tcW w:w="4400" w:type="dxa"/>
            <w:tcMar>
              <w:top w:w="60" w:type="dxa"/>
              <w:left w:w="90" w:type="dxa"/>
              <w:bottom w:w="60" w:type="dxa"/>
              <w:right w:w="90" w:type="dxa"/>
            </w:tcMar>
          </w:tcPr>
          <w:p w14:paraId="49B59CE3" w14:textId="77777777" w:rsidR="00FD0949" w:rsidRDefault="00FD0949" w:rsidP="00906524">
            <w:r>
              <w:rPr>
                <w:sz w:val="17"/>
                <w:szCs w:val="17"/>
              </w:rPr>
              <w:t>Un Parent ou Professeur demande un changement de groupe</w:t>
            </w:r>
          </w:p>
        </w:tc>
        <w:tc>
          <w:tcPr>
            <w:tcW w:w="600" w:type="dxa"/>
            <w:tcMar>
              <w:top w:w="60" w:type="dxa"/>
              <w:left w:w="90" w:type="dxa"/>
              <w:bottom w:w="60" w:type="dxa"/>
              <w:right w:w="90" w:type="dxa"/>
            </w:tcMar>
          </w:tcPr>
          <w:p w14:paraId="575082BC" w14:textId="77777777" w:rsidR="00FD0949" w:rsidRDefault="00FD0949" w:rsidP="00906524">
            <w:pPr>
              <w:jc w:val="center"/>
            </w:pPr>
            <w:r>
              <w:rPr>
                <w:sz w:val="17"/>
                <w:szCs w:val="17"/>
              </w:rPr>
              <w:t>20</w:t>
            </w:r>
          </w:p>
        </w:tc>
      </w:tr>
      <w:tr w:rsidR="00FD0949" w14:paraId="16661A57" w14:textId="77777777" w:rsidTr="00906524">
        <w:tc>
          <w:tcPr>
            <w:tcW w:w="1500" w:type="dxa"/>
            <w:shd w:val="clear" w:color="auto" w:fill="F2F2F2"/>
            <w:tcMar>
              <w:top w:w="60" w:type="dxa"/>
              <w:left w:w="90" w:type="dxa"/>
              <w:bottom w:w="60" w:type="dxa"/>
              <w:right w:w="90" w:type="dxa"/>
            </w:tcMar>
          </w:tcPr>
          <w:p w14:paraId="0E96F32A" w14:textId="77777777" w:rsidR="00FD0949" w:rsidRDefault="00FD0949" w:rsidP="00906524">
            <w:r>
              <w:rPr>
                <w:b/>
                <w:bCs/>
                <w:sz w:val="17"/>
                <w:szCs w:val="17"/>
              </w:rPr>
              <w:t>EVT-CHG-002</w:t>
            </w:r>
          </w:p>
        </w:tc>
        <w:tc>
          <w:tcPr>
            <w:tcW w:w="2400" w:type="dxa"/>
            <w:shd w:val="clear" w:color="auto" w:fill="F2F2F2"/>
            <w:tcMar>
              <w:top w:w="60" w:type="dxa"/>
              <w:left w:w="90" w:type="dxa"/>
              <w:bottom w:w="60" w:type="dxa"/>
              <w:right w:w="90" w:type="dxa"/>
            </w:tcMar>
          </w:tcPr>
          <w:p w14:paraId="4FFB3AA5" w14:textId="77777777" w:rsidR="00FD0949" w:rsidRDefault="00FD0949" w:rsidP="00906524">
            <w:r>
              <w:rPr>
                <w:sz w:val="17"/>
                <w:szCs w:val="17"/>
              </w:rPr>
              <w:t>Demande de changement acceptée</w:t>
            </w:r>
          </w:p>
        </w:tc>
        <w:tc>
          <w:tcPr>
            <w:tcW w:w="4400" w:type="dxa"/>
            <w:shd w:val="clear" w:color="auto" w:fill="F2F2F2"/>
            <w:tcMar>
              <w:top w:w="60" w:type="dxa"/>
              <w:left w:w="90" w:type="dxa"/>
              <w:bottom w:w="60" w:type="dxa"/>
              <w:right w:w="90" w:type="dxa"/>
            </w:tcMar>
          </w:tcPr>
          <w:p w14:paraId="7405A21B" w14:textId="77777777" w:rsidR="00FD0949" w:rsidRDefault="00FD0949" w:rsidP="00906524">
            <w:r>
              <w:rPr>
                <w:sz w:val="17"/>
                <w:szCs w:val="17"/>
              </w:rPr>
              <w:t>Le Professeur accepte le changement</w:t>
            </w:r>
          </w:p>
        </w:tc>
        <w:tc>
          <w:tcPr>
            <w:tcW w:w="600" w:type="dxa"/>
            <w:shd w:val="clear" w:color="auto" w:fill="F2F2F2"/>
            <w:tcMar>
              <w:top w:w="60" w:type="dxa"/>
              <w:left w:w="90" w:type="dxa"/>
              <w:bottom w:w="60" w:type="dxa"/>
              <w:right w:w="90" w:type="dxa"/>
            </w:tcMar>
          </w:tcPr>
          <w:p w14:paraId="1728E1AB" w14:textId="77777777" w:rsidR="00FD0949" w:rsidRDefault="00FD0949" w:rsidP="00906524">
            <w:pPr>
              <w:jc w:val="center"/>
            </w:pPr>
            <w:r>
              <w:rPr>
                <w:sz w:val="17"/>
                <w:szCs w:val="17"/>
              </w:rPr>
              <w:t>20</w:t>
            </w:r>
          </w:p>
        </w:tc>
      </w:tr>
      <w:tr w:rsidR="00FD0949" w14:paraId="72F5A87C" w14:textId="77777777" w:rsidTr="00906524">
        <w:tc>
          <w:tcPr>
            <w:tcW w:w="1500" w:type="dxa"/>
            <w:tcMar>
              <w:top w:w="60" w:type="dxa"/>
              <w:left w:w="90" w:type="dxa"/>
              <w:bottom w:w="60" w:type="dxa"/>
              <w:right w:w="90" w:type="dxa"/>
            </w:tcMar>
          </w:tcPr>
          <w:p w14:paraId="660D3E71" w14:textId="77777777" w:rsidR="00FD0949" w:rsidRDefault="00FD0949" w:rsidP="00906524">
            <w:r>
              <w:rPr>
                <w:b/>
                <w:bCs/>
                <w:sz w:val="17"/>
                <w:szCs w:val="17"/>
              </w:rPr>
              <w:t>EVT-CHG-003</w:t>
            </w:r>
          </w:p>
        </w:tc>
        <w:tc>
          <w:tcPr>
            <w:tcW w:w="2400" w:type="dxa"/>
            <w:tcMar>
              <w:top w:w="60" w:type="dxa"/>
              <w:left w:w="90" w:type="dxa"/>
              <w:bottom w:w="60" w:type="dxa"/>
              <w:right w:w="90" w:type="dxa"/>
            </w:tcMar>
          </w:tcPr>
          <w:p w14:paraId="25214FCA" w14:textId="77777777" w:rsidR="00FD0949" w:rsidRDefault="00FD0949" w:rsidP="00906524">
            <w:r>
              <w:rPr>
                <w:sz w:val="17"/>
                <w:szCs w:val="17"/>
              </w:rPr>
              <w:t>Demande de changement refusée</w:t>
            </w:r>
          </w:p>
        </w:tc>
        <w:tc>
          <w:tcPr>
            <w:tcW w:w="4400" w:type="dxa"/>
            <w:tcMar>
              <w:top w:w="60" w:type="dxa"/>
              <w:left w:w="90" w:type="dxa"/>
              <w:bottom w:w="60" w:type="dxa"/>
              <w:right w:w="90" w:type="dxa"/>
            </w:tcMar>
          </w:tcPr>
          <w:p w14:paraId="09FED0F4" w14:textId="77777777" w:rsidR="00FD0949" w:rsidRDefault="00FD0949" w:rsidP="00906524">
            <w:r>
              <w:rPr>
                <w:sz w:val="17"/>
                <w:szCs w:val="17"/>
              </w:rPr>
              <w:t>Le Professeur refuse le changement</w:t>
            </w:r>
          </w:p>
        </w:tc>
        <w:tc>
          <w:tcPr>
            <w:tcW w:w="600" w:type="dxa"/>
            <w:tcMar>
              <w:top w:w="60" w:type="dxa"/>
              <w:left w:w="90" w:type="dxa"/>
              <w:bottom w:w="60" w:type="dxa"/>
              <w:right w:w="90" w:type="dxa"/>
            </w:tcMar>
          </w:tcPr>
          <w:p w14:paraId="0FA2C895" w14:textId="77777777" w:rsidR="00FD0949" w:rsidRDefault="00FD0949" w:rsidP="00906524">
            <w:pPr>
              <w:jc w:val="center"/>
            </w:pPr>
            <w:r>
              <w:rPr>
                <w:sz w:val="17"/>
                <w:szCs w:val="17"/>
              </w:rPr>
              <w:t>20</w:t>
            </w:r>
          </w:p>
        </w:tc>
      </w:tr>
      <w:tr w:rsidR="00FD0949" w14:paraId="1378D798" w14:textId="77777777" w:rsidTr="00906524">
        <w:tc>
          <w:tcPr>
            <w:tcW w:w="1500" w:type="dxa"/>
            <w:shd w:val="clear" w:color="auto" w:fill="F2F2F2"/>
            <w:tcMar>
              <w:top w:w="60" w:type="dxa"/>
              <w:left w:w="90" w:type="dxa"/>
              <w:bottom w:w="60" w:type="dxa"/>
              <w:right w:w="90" w:type="dxa"/>
            </w:tcMar>
          </w:tcPr>
          <w:p w14:paraId="554D8B44" w14:textId="77777777" w:rsidR="00FD0949" w:rsidRDefault="00FD0949" w:rsidP="00906524">
            <w:r>
              <w:rPr>
                <w:b/>
                <w:bCs/>
                <w:sz w:val="17"/>
                <w:szCs w:val="17"/>
              </w:rPr>
              <w:t>EVT-CHG-004</w:t>
            </w:r>
          </w:p>
        </w:tc>
        <w:tc>
          <w:tcPr>
            <w:tcW w:w="2400" w:type="dxa"/>
            <w:shd w:val="clear" w:color="auto" w:fill="F2F2F2"/>
            <w:tcMar>
              <w:top w:w="60" w:type="dxa"/>
              <w:left w:w="90" w:type="dxa"/>
              <w:bottom w:w="60" w:type="dxa"/>
              <w:right w:w="90" w:type="dxa"/>
            </w:tcMar>
          </w:tcPr>
          <w:p w14:paraId="1AE4910A" w14:textId="77777777" w:rsidR="00FD0949" w:rsidRDefault="00FD0949" w:rsidP="00906524">
            <w:r>
              <w:rPr>
                <w:sz w:val="17"/>
                <w:szCs w:val="17"/>
              </w:rPr>
              <w:t>Changement définitif appliqué</w:t>
            </w:r>
          </w:p>
        </w:tc>
        <w:tc>
          <w:tcPr>
            <w:tcW w:w="4400" w:type="dxa"/>
            <w:shd w:val="clear" w:color="auto" w:fill="F2F2F2"/>
            <w:tcMar>
              <w:top w:w="60" w:type="dxa"/>
              <w:left w:w="90" w:type="dxa"/>
              <w:bottom w:w="60" w:type="dxa"/>
              <w:right w:w="90" w:type="dxa"/>
            </w:tcMar>
          </w:tcPr>
          <w:p w14:paraId="4D9CDE3C" w14:textId="77777777" w:rsidR="00FD0949" w:rsidRDefault="00FD0949" w:rsidP="00906524">
            <w:r>
              <w:rPr>
                <w:sz w:val="17"/>
                <w:szCs w:val="17"/>
              </w:rPr>
              <w:t>Le changement définitif est effectué</w:t>
            </w:r>
          </w:p>
        </w:tc>
        <w:tc>
          <w:tcPr>
            <w:tcW w:w="600" w:type="dxa"/>
            <w:shd w:val="clear" w:color="auto" w:fill="F2F2F2"/>
            <w:tcMar>
              <w:top w:w="60" w:type="dxa"/>
              <w:left w:w="90" w:type="dxa"/>
              <w:bottom w:w="60" w:type="dxa"/>
              <w:right w:w="90" w:type="dxa"/>
            </w:tcMar>
          </w:tcPr>
          <w:p w14:paraId="16068714" w14:textId="77777777" w:rsidR="00FD0949" w:rsidRDefault="00FD0949" w:rsidP="00906524">
            <w:pPr>
              <w:jc w:val="center"/>
            </w:pPr>
            <w:r>
              <w:rPr>
                <w:sz w:val="17"/>
                <w:szCs w:val="17"/>
              </w:rPr>
              <w:t>20</w:t>
            </w:r>
          </w:p>
        </w:tc>
      </w:tr>
      <w:tr w:rsidR="00FD0949" w14:paraId="566F50A0" w14:textId="77777777" w:rsidTr="00906524">
        <w:tc>
          <w:tcPr>
            <w:tcW w:w="1500" w:type="dxa"/>
            <w:tcMar>
              <w:top w:w="60" w:type="dxa"/>
              <w:left w:w="90" w:type="dxa"/>
              <w:bottom w:w="60" w:type="dxa"/>
              <w:right w:w="90" w:type="dxa"/>
            </w:tcMar>
          </w:tcPr>
          <w:p w14:paraId="1DF3A715" w14:textId="77777777" w:rsidR="00FD0949" w:rsidRDefault="00FD0949" w:rsidP="00906524">
            <w:r>
              <w:rPr>
                <w:b/>
                <w:bCs/>
                <w:sz w:val="17"/>
                <w:szCs w:val="17"/>
              </w:rPr>
              <w:t>EVT-CHG-005</w:t>
            </w:r>
          </w:p>
        </w:tc>
        <w:tc>
          <w:tcPr>
            <w:tcW w:w="2400" w:type="dxa"/>
            <w:tcMar>
              <w:top w:w="60" w:type="dxa"/>
              <w:left w:w="90" w:type="dxa"/>
              <w:bottom w:w="60" w:type="dxa"/>
              <w:right w:w="90" w:type="dxa"/>
            </w:tcMar>
          </w:tcPr>
          <w:p w14:paraId="275D8156" w14:textId="77777777" w:rsidR="00FD0949" w:rsidRDefault="00FD0949" w:rsidP="00906524">
            <w:r>
              <w:rPr>
                <w:sz w:val="17"/>
                <w:szCs w:val="17"/>
              </w:rPr>
              <w:t>Retour automatique (temporaire)</w:t>
            </w:r>
          </w:p>
        </w:tc>
        <w:tc>
          <w:tcPr>
            <w:tcW w:w="4400" w:type="dxa"/>
            <w:tcMar>
              <w:top w:w="60" w:type="dxa"/>
              <w:left w:w="90" w:type="dxa"/>
              <w:bottom w:w="60" w:type="dxa"/>
              <w:right w:w="90" w:type="dxa"/>
            </w:tcMar>
          </w:tcPr>
          <w:p w14:paraId="49377644" w14:textId="4CA138CA" w:rsidR="00FD0949" w:rsidRDefault="00FD0949" w:rsidP="00906524">
            <w:r>
              <w:rPr>
                <w:sz w:val="17"/>
                <w:szCs w:val="17"/>
              </w:rPr>
              <w:t>L</w:t>
            </w:r>
            <w:r w:rsidR="00CD2831">
              <w:rPr>
                <w:sz w:val="17"/>
                <w:szCs w:val="17"/>
              </w:rPr>
              <w:t>’</w:t>
            </w:r>
            <w:r>
              <w:rPr>
                <w:sz w:val="17"/>
                <w:szCs w:val="17"/>
              </w:rPr>
              <w:t>élève réintègre automatiquement son groupe d</w:t>
            </w:r>
            <w:r w:rsidR="00CD2831">
              <w:rPr>
                <w:sz w:val="17"/>
                <w:szCs w:val="17"/>
              </w:rPr>
              <w:t>’</w:t>
            </w:r>
            <w:r>
              <w:rPr>
                <w:sz w:val="17"/>
                <w:szCs w:val="17"/>
              </w:rPr>
              <w:t>origine</w:t>
            </w:r>
          </w:p>
        </w:tc>
        <w:tc>
          <w:tcPr>
            <w:tcW w:w="600" w:type="dxa"/>
            <w:tcMar>
              <w:top w:w="60" w:type="dxa"/>
              <w:left w:w="90" w:type="dxa"/>
              <w:bottom w:w="60" w:type="dxa"/>
              <w:right w:w="90" w:type="dxa"/>
            </w:tcMar>
          </w:tcPr>
          <w:p w14:paraId="6FC0E71E" w14:textId="77777777" w:rsidR="00FD0949" w:rsidRDefault="00FD0949" w:rsidP="00906524">
            <w:pPr>
              <w:jc w:val="center"/>
            </w:pPr>
            <w:r>
              <w:rPr>
                <w:sz w:val="17"/>
                <w:szCs w:val="17"/>
              </w:rPr>
              <w:t>20</w:t>
            </w:r>
          </w:p>
        </w:tc>
      </w:tr>
      <w:tr w:rsidR="00FD0949" w14:paraId="4AE84241" w14:textId="77777777" w:rsidTr="00906524">
        <w:tc>
          <w:tcPr>
            <w:tcW w:w="1500" w:type="dxa"/>
            <w:shd w:val="clear" w:color="auto" w:fill="F2F2F2"/>
            <w:tcMar>
              <w:top w:w="60" w:type="dxa"/>
              <w:left w:w="90" w:type="dxa"/>
              <w:bottom w:w="60" w:type="dxa"/>
              <w:right w:w="90" w:type="dxa"/>
            </w:tcMar>
          </w:tcPr>
          <w:p w14:paraId="0774E52B" w14:textId="77777777" w:rsidR="00FD0949" w:rsidRDefault="00FD0949" w:rsidP="00906524">
            <w:r>
              <w:rPr>
                <w:b/>
                <w:bCs/>
                <w:sz w:val="17"/>
                <w:szCs w:val="17"/>
              </w:rPr>
              <w:t>EVT-CHG-006</w:t>
            </w:r>
          </w:p>
        </w:tc>
        <w:tc>
          <w:tcPr>
            <w:tcW w:w="2400" w:type="dxa"/>
            <w:shd w:val="clear" w:color="auto" w:fill="F2F2F2"/>
            <w:tcMar>
              <w:top w:w="60" w:type="dxa"/>
              <w:left w:w="90" w:type="dxa"/>
              <w:bottom w:w="60" w:type="dxa"/>
              <w:right w:w="90" w:type="dxa"/>
            </w:tcMar>
          </w:tcPr>
          <w:p w14:paraId="2A884A56" w14:textId="77777777" w:rsidR="00FD0949" w:rsidRDefault="00FD0949" w:rsidP="00906524">
            <w:r>
              <w:rPr>
                <w:sz w:val="17"/>
                <w:szCs w:val="17"/>
              </w:rPr>
              <w:t>Changement temporaire appliqué</w:t>
            </w:r>
          </w:p>
        </w:tc>
        <w:tc>
          <w:tcPr>
            <w:tcW w:w="4400" w:type="dxa"/>
            <w:shd w:val="clear" w:color="auto" w:fill="F2F2F2"/>
            <w:tcMar>
              <w:top w:w="60" w:type="dxa"/>
              <w:left w:w="90" w:type="dxa"/>
              <w:bottom w:w="60" w:type="dxa"/>
              <w:right w:w="90" w:type="dxa"/>
            </w:tcMar>
          </w:tcPr>
          <w:p w14:paraId="4998830F" w14:textId="77777777" w:rsidR="00FD0949" w:rsidRDefault="00FD0949" w:rsidP="00906524">
            <w:r>
              <w:rPr>
                <w:sz w:val="17"/>
                <w:szCs w:val="17"/>
              </w:rPr>
              <w:t>Le changement temporaire est effectué</w:t>
            </w:r>
          </w:p>
        </w:tc>
        <w:tc>
          <w:tcPr>
            <w:tcW w:w="600" w:type="dxa"/>
            <w:shd w:val="clear" w:color="auto" w:fill="F2F2F2"/>
            <w:tcMar>
              <w:top w:w="60" w:type="dxa"/>
              <w:left w:w="90" w:type="dxa"/>
              <w:bottom w:w="60" w:type="dxa"/>
              <w:right w:w="90" w:type="dxa"/>
            </w:tcMar>
          </w:tcPr>
          <w:p w14:paraId="7AE8AAAA" w14:textId="77777777" w:rsidR="00FD0949" w:rsidRDefault="00FD0949" w:rsidP="00906524">
            <w:pPr>
              <w:jc w:val="center"/>
            </w:pPr>
            <w:r>
              <w:rPr>
                <w:sz w:val="17"/>
                <w:szCs w:val="17"/>
              </w:rPr>
              <w:t>20</w:t>
            </w:r>
          </w:p>
        </w:tc>
      </w:tr>
      <w:tr w:rsidR="00FD0949" w14:paraId="41C6EB42" w14:textId="77777777" w:rsidTr="00906524">
        <w:tc>
          <w:tcPr>
            <w:tcW w:w="1500" w:type="dxa"/>
            <w:tcMar>
              <w:top w:w="60" w:type="dxa"/>
              <w:left w:w="90" w:type="dxa"/>
              <w:bottom w:w="60" w:type="dxa"/>
              <w:right w:w="90" w:type="dxa"/>
            </w:tcMar>
          </w:tcPr>
          <w:p w14:paraId="4B429340" w14:textId="77777777" w:rsidR="00FD0949" w:rsidRDefault="00FD0949" w:rsidP="00906524">
            <w:r>
              <w:rPr>
                <w:b/>
                <w:bCs/>
                <w:sz w:val="17"/>
                <w:szCs w:val="17"/>
              </w:rPr>
              <w:t>EVT-CHG-007</w:t>
            </w:r>
          </w:p>
        </w:tc>
        <w:tc>
          <w:tcPr>
            <w:tcW w:w="2400" w:type="dxa"/>
            <w:tcMar>
              <w:top w:w="60" w:type="dxa"/>
              <w:left w:w="90" w:type="dxa"/>
              <w:bottom w:w="60" w:type="dxa"/>
              <w:right w:w="90" w:type="dxa"/>
            </w:tcMar>
          </w:tcPr>
          <w:p w14:paraId="5417DDB5" w14:textId="5B8E1D20" w:rsidR="00FD0949" w:rsidRDefault="00FD0949" w:rsidP="00906524">
            <w:r>
              <w:rPr>
                <w:sz w:val="17"/>
                <w:szCs w:val="17"/>
              </w:rPr>
              <w:t>Date d</w:t>
            </w:r>
            <w:r w:rsidR="00CD2831">
              <w:rPr>
                <w:sz w:val="17"/>
                <w:szCs w:val="17"/>
              </w:rPr>
              <w:t>’</w:t>
            </w:r>
            <w:r>
              <w:rPr>
                <w:sz w:val="17"/>
                <w:szCs w:val="17"/>
              </w:rPr>
              <w:t>effet atteinte</w:t>
            </w:r>
          </w:p>
        </w:tc>
        <w:tc>
          <w:tcPr>
            <w:tcW w:w="4400" w:type="dxa"/>
            <w:tcMar>
              <w:top w:w="60" w:type="dxa"/>
              <w:left w:w="90" w:type="dxa"/>
              <w:bottom w:w="60" w:type="dxa"/>
              <w:right w:w="90" w:type="dxa"/>
            </w:tcMar>
          </w:tcPr>
          <w:p w14:paraId="32A15254" w14:textId="010EB0E1" w:rsidR="00FD0949" w:rsidRDefault="00FD0949" w:rsidP="00906524">
            <w:r>
              <w:rPr>
                <w:sz w:val="17"/>
                <w:szCs w:val="17"/>
              </w:rPr>
              <w:t>La date d</w:t>
            </w:r>
            <w:r w:rsidR="00CD2831">
              <w:rPr>
                <w:sz w:val="17"/>
                <w:szCs w:val="17"/>
              </w:rPr>
              <w:t>’</w:t>
            </w:r>
            <w:r>
              <w:rPr>
                <w:sz w:val="17"/>
                <w:szCs w:val="17"/>
              </w:rPr>
              <w:t>effet du changement est atteinte</w:t>
            </w:r>
          </w:p>
        </w:tc>
        <w:tc>
          <w:tcPr>
            <w:tcW w:w="600" w:type="dxa"/>
            <w:tcMar>
              <w:top w:w="60" w:type="dxa"/>
              <w:left w:w="90" w:type="dxa"/>
              <w:bottom w:w="60" w:type="dxa"/>
              <w:right w:w="90" w:type="dxa"/>
            </w:tcMar>
          </w:tcPr>
          <w:p w14:paraId="71E037BB" w14:textId="77777777" w:rsidR="00FD0949" w:rsidRDefault="00FD0949" w:rsidP="00906524">
            <w:pPr>
              <w:jc w:val="center"/>
            </w:pPr>
            <w:r>
              <w:rPr>
                <w:sz w:val="17"/>
                <w:szCs w:val="17"/>
              </w:rPr>
              <w:t>20</w:t>
            </w:r>
          </w:p>
        </w:tc>
      </w:tr>
    </w:tbl>
    <w:p w14:paraId="31EC3F8C" w14:textId="77777777" w:rsidR="005026FF" w:rsidRDefault="005026FF" w:rsidP="005026FF">
      <w:pPr>
        <w:pStyle w:val="Title"/>
        <w:rPr>
          <w:color w:val="0070C0"/>
          <w:sz w:val="32"/>
          <w:szCs w:val="32"/>
        </w:rPr>
      </w:pPr>
    </w:p>
    <w:p w14:paraId="073C133B" w14:textId="08BC1131" w:rsidR="00FD0949" w:rsidRPr="005026FF" w:rsidRDefault="00FD0949" w:rsidP="005026FF">
      <w:pPr>
        <w:pStyle w:val="Title"/>
        <w:rPr>
          <w:color w:val="0070C0"/>
          <w:sz w:val="32"/>
          <w:szCs w:val="32"/>
        </w:rPr>
      </w:pPr>
      <w:r w:rsidRPr="005026FF">
        <w:rPr>
          <w:color w:val="0070C0"/>
          <w:sz w:val="32"/>
          <w:szCs w:val="32"/>
        </w:rPr>
        <w:t>Domaine ABO — Gestion des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2918AA78" w14:textId="77777777" w:rsidTr="00906524">
        <w:trPr>
          <w:tblHeader/>
        </w:trPr>
        <w:tc>
          <w:tcPr>
            <w:tcW w:w="1500" w:type="dxa"/>
            <w:shd w:val="clear" w:color="auto" w:fill="2F5496"/>
            <w:tcMar>
              <w:top w:w="80" w:type="dxa"/>
              <w:left w:w="90" w:type="dxa"/>
              <w:bottom w:w="80" w:type="dxa"/>
              <w:right w:w="90" w:type="dxa"/>
            </w:tcMar>
          </w:tcPr>
          <w:p w14:paraId="26BA6027"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570787F7"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56F7F9BA"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02343D19" w14:textId="77777777" w:rsidR="00FD0949" w:rsidRDefault="00FD0949" w:rsidP="00906524">
            <w:r>
              <w:rPr>
                <w:b/>
                <w:bCs/>
                <w:color w:val="FFFFFF"/>
                <w:sz w:val="17"/>
                <w:szCs w:val="17"/>
              </w:rPr>
              <w:t>Chap.</w:t>
            </w:r>
          </w:p>
        </w:tc>
      </w:tr>
      <w:tr w:rsidR="00FD0949" w14:paraId="41952D06" w14:textId="77777777" w:rsidTr="00906524">
        <w:tc>
          <w:tcPr>
            <w:tcW w:w="1500" w:type="dxa"/>
            <w:tcMar>
              <w:top w:w="60" w:type="dxa"/>
              <w:left w:w="90" w:type="dxa"/>
              <w:bottom w:w="60" w:type="dxa"/>
              <w:right w:w="90" w:type="dxa"/>
            </w:tcMar>
          </w:tcPr>
          <w:p w14:paraId="325094E4" w14:textId="77777777" w:rsidR="00FD0949" w:rsidRDefault="00FD0949" w:rsidP="00906524">
            <w:r>
              <w:rPr>
                <w:b/>
                <w:bCs/>
                <w:sz w:val="17"/>
                <w:szCs w:val="17"/>
              </w:rPr>
              <w:t>EVT-ABO-001</w:t>
            </w:r>
          </w:p>
        </w:tc>
        <w:tc>
          <w:tcPr>
            <w:tcW w:w="2400" w:type="dxa"/>
            <w:tcMar>
              <w:top w:w="60" w:type="dxa"/>
              <w:left w:w="90" w:type="dxa"/>
              <w:bottom w:w="60" w:type="dxa"/>
              <w:right w:w="90" w:type="dxa"/>
            </w:tcMar>
          </w:tcPr>
          <w:p w14:paraId="586CAA65" w14:textId="77777777" w:rsidR="00FD0949" w:rsidRDefault="00FD0949" w:rsidP="00906524">
            <w:r>
              <w:rPr>
                <w:sz w:val="17"/>
                <w:szCs w:val="17"/>
              </w:rPr>
              <w:t>Abonnement souscrit</w:t>
            </w:r>
          </w:p>
        </w:tc>
        <w:tc>
          <w:tcPr>
            <w:tcW w:w="4400" w:type="dxa"/>
            <w:tcMar>
              <w:top w:w="60" w:type="dxa"/>
              <w:left w:w="90" w:type="dxa"/>
              <w:bottom w:w="60" w:type="dxa"/>
              <w:right w:w="90" w:type="dxa"/>
            </w:tcMar>
          </w:tcPr>
          <w:p w14:paraId="5BD1CE0A" w14:textId="77777777" w:rsidR="00FD0949" w:rsidRDefault="00FD0949" w:rsidP="00906524">
            <w:r>
              <w:rPr>
                <w:sz w:val="17"/>
                <w:szCs w:val="17"/>
              </w:rPr>
              <w:t>Le Professeur souscrit un abonnement</w:t>
            </w:r>
          </w:p>
        </w:tc>
        <w:tc>
          <w:tcPr>
            <w:tcW w:w="600" w:type="dxa"/>
            <w:tcMar>
              <w:top w:w="60" w:type="dxa"/>
              <w:left w:w="90" w:type="dxa"/>
              <w:bottom w:w="60" w:type="dxa"/>
              <w:right w:w="90" w:type="dxa"/>
            </w:tcMar>
          </w:tcPr>
          <w:p w14:paraId="1ADA3E4F" w14:textId="77777777" w:rsidR="00FD0949" w:rsidRDefault="00FD0949" w:rsidP="00906524">
            <w:pPr>
              <w:jc w:val="center"/>
            </w:pPr>
            <w:r>
              <w:rPr>
                <w:sz w:val="17"/>
                <w:szCs w:val="17"/>
              </w:rPr>
              <w:t>21</w:t>
            </w:r>
          </w:p>
        </w:tc>
      </w:tr>
      <w:tr w:rsidR="00FD0949" w14:paraId="599D99A5" w14:textId="77777777" w:rsidTr="00906524">
        <w:tc>
          <w:tcPr>
            <w:tcW w:w="1500" w:type="dxa"/>
            <w:shd w:val="clear" w:color="auto" w:fill="F2F2F2"/>
            <w:tcMar>
              <w:top w:w="60" w:type="dxa"/>
              <w:left w:w="90" w:type="dxa"/>
              <w:bottom w:w="60" w:type="dxa"/>
              <w:right w:w="90" w:type="dxa"/>
            </w:tcMar>
          </w:tcPr>
          <w:p w14:paraId="12ED0E3B" w14:textId="77777777" w:rsidR="00FD0949" w:rsidRDefault="00FD0949" w:rsidP="00906524">
            <w:r>
              <w:rPr>
                <w:b/>
                <w:bCs/>
                <w:sz w:val="17"/>
                <w:szCs w:val="17"/>
              </w:rPr>
              <w:t>EVT-ABO-002</w:t>
            </w:r>
          </w:p>
        </w:tc>
        <w:tc>
          <w:tcPr>
            <w:tcW w:w="2400" w:type="dxa"/>
            <w:shd w:val="clear" w:color="auto" w:fill="F2F2F2"/>
            <w:tcMar>
              <w:top w:w="60" w:type="dxa"/>
              <w:left w:w="90" w:type="dxa"/>
              <w:bottom w:w="60" w:type="dxa"/>
              <w:right w:w="90" w:type="dxa"/>
            </w:tcMar>
          </w:tcPr>
          <w:p w14:paraId="2B47B91D" w14:textId="77777777" w:rsidR="00FD0949" w:rsidRDefault="00FD0949" w:rsidP="00906524">
            <w:r>
              <w:rPr>
                <w:sz w:val="17"/>
                <w:szCs w:val="17"/>
              </w:rPr>
              <w:t>Abonnement renouvelé</w:t>
            </w:r>
          </w:p>
        </w:tc>
        <w:tc>
          <w:tcPr>
            <w:tcW w:w="4400" w:type="dxa"/>
            <w:shd w:val="clear" w:color="auto" w:fill="F2F2F2"/>
            <w:tcMar>
              <w:top w:w="60" w:type="dxa"/>
              <w:left w:w="90" w:type="dxa"/>
              <w:bottom w:w="60" w:type="dxa"/>
              <w:right w:w="90" w:type="dxa"/>
            </w:tcMar>
          </w:tcPr>
          <w:p w14:paraId="7995528A" w14:textId="77777777" w:rsidR="00FD0949" w:rsidRDefault="00FD0949" w:rsidP="00906524">
            <w:r>
              <w:rPr>
                <w:sz w:val="17"/>
                <w:szCs w:val="17"/>
              </w:rPr>
              <w:t>Abonnement souscrit pour une nouvelle année académique</w:t>
            </w:r>
          </w:p>
        </w:tc>
        <w:tc>
          <w:tcPr>
            <w:tcW w:w="600" w:type="dxa"/>
            <w:shd w:val="clear" w:color="auto" w:fill="F2F2F2"/>
            <w:tcMar>
              <w:top w:w="60" w:type="dxa"/>
              <w:left w:w="90" w:type="dxa"/>
              <w:bottom w:w="60" w:type="dxa"/>
              <w:right w:w="90" w:type="dxa"/>
            </w:tcMar>
          </w:tcPr>
          <w:p w14:paraId="708C837F" w14:textId="77777777" w:rsidR="00FD0949" w:rsidRDefault="00FD0949" w:rsidP="00906524">
            <w:pPr>
              <w:jc w:val="center"/>
            </w:pPr>
            <w:r>
              <w:rPr>
                <w:sz w:val="17"/>
                <w:szCs w:val="17"/>
              </w:rPr>
              <w:t>21</w:t>
            </w:r>
          </w:p>
        </w:tc>
      </w:tr>
      <w:tr w:rsidR="00FD0949" w14:paraId="01B35708" w14:textId="77777777" w:rsidTr="00906524">
        <w:tc>
          <w:tcPr>
            <w:tcW w:w="1500" w:type="dxa"/>
            <w:tcMar>
              <w:top w:w="60" w:type="dxa"/>
              <w:left w:w="90" w:type="dxa"/>
              <w:bottom w:w="60" w:type="dxa"/>
              <w:right w:w="90" w:type="dxa"/>
            </w:tcMar>
          </w:tcPr>
          <w:p w14:paraId="0E1C282F" w14:textId="77777777" w:rsidR="00FD0949" w:rsidRDefault="00FD0949" w:rsidP="00906524">
            <w:r>
              <w:rPr>
                <w:b/>
                <w:bCs/>
                <w:sz w:val="17"/>
                <w:szCs w:val="17"/>
              </w:rPr>
              <w:t>EVT-ABO-003</w:t>
            </w:r>
          </w:p>
        </w:tc>
        <w:tc>
          <w:tcPr>
            <w:tcW w:w="2400" w:type="dxa"/>
            <w:tcMar>
              <w:top w:w="60" w:type="dxa"/>
              <w:left w:w="90" w:type="dxa"/>
              <w:bottom w:w="60" w:type="dxa"/>
              <w:right w:w="90" w:type="dxa"/>
            </w:tcMar>
          </w:tcPr>
          <w:p w14:paraId="693E535C" w14:textId="77777777" w:rsidR="00FD0949" w:rsidRDefault="00FD0949" w:rsidP="00906524">
            <w:r>
              <w:rPr>
                <w:sz w:val="17"/>
                <w:szCs w:val="17"/>
              </w:rPr>
              <w:t>Abonnement suspendu</w:t>
            </w:r>
          </w:p>
        </w:tc>
        <w:tc>
          <w:tcPr>
            <w:tcW w:w="4400" w:type="dxa"/>
            <w:tcMar>
              <w:top w:w="60" w:type="dxa"/>
              <w:left w:w="90" w:type="dxa"/>
              <w:bottom w:w="60" w:type="dxa"/>
              <w:right w:w="90" w:type="dxa"/>
            </w:tcMar>
          </w:tcPr>
          <w:p w14:paraId="1710EAC8" w14:textId="5B4C1EA7" w:rsidR="00FD0949" w:rsidRDefault="00FD0949" w:rsidP="00906524">
            <w:r>
              <w:rPr>
                <w:sz w:val="17"/>
                <w:szCs w:val="17"/>
              </w:rPr>
              <w:t>L</w:t>
            </w:r>
            <w:r w:rsidR="00CD2831">
              <w:rPr>
                <w:sz w:val="17"/>
                <w:szCs w:val="17"/>
              </w:rPr>
              <w:t>’</w:t>
            </w:r>
            <w:r>
              <w:rPr>
                <w:sz w:val="17"/>
                <w:szCs w:val="17"/>
              </w:rPr>
              <w:t>abonnement est suspendu (non-paiement)</w:t>
            </w:r>
          </w:p>
        </w:tc>
        <w:tc>
          <w:tcPr>
            <w:tcW w:w="600" w:type="dxa"/>
            <w:tcMar>
              <w:top w:w="60" w:type="dxa"/>
              <w:left w:w="90" w:type="dxa"/>
              <w:bottom w:w="60" w:type="dxa"/>
              <w:right w:w="90" w:type="dxa"/>
            </w:tcMar>
          </w:tcPr>
          <w:p w14:paraId="7F0BC5E1" w14:textId="77777777" w:rsidR="00FD0949" w:rsidRDefault="00FD0949" w:rsidP="00906524">
            <w:pPr>
              <w:jc w:val="center"/>
            </w:pPr>
            <w:r>
              <w:rPr>
                <w:sz w:val="17"/>
                <w:szCs w:val="17"/>
              </w:rPr>
              <w:t>21</w:t>
            </w:r>
          </w:p>
        </w:tc>
      </w:tr>
      <w:tr w:rsidR="00FD0949" w14:paraId="4EE06E55" w14:textId="77777777" w:rsidTr="00906524">
        <w:tc>
          <w:tcPr>
            <w:tcW w:w="1500" w:type="dxa"/>
            <w:shd w:val="clear" w:color="auto" w:fill="F2F2F2"/>
            <w:tcMar>
              <w:top w:w="60" w:type="dxa"/>
              <w:left w:w="90" w:type="dxa"/>
              <w:bottom w:w="60" w:type="dxa"/>
              <w:right w:w="90" w:type="dxa"/>
            </w:tcMar>
          </w:tcPr>
          <w:p w14:paraId="581E7EFC" w14:textId="77777777" w:rsidR="00FD0949" w:rsidRDefault="00FD0949" w:rsidP="00906524">
            <w:r>
              <w:rPr>
                <w:b/>
                <w:bCs/>
                <w:sz w:val="17"/>
                <w:szCs w:val="17"/>
              </w:rPr>
              <w:t>EVT-ABO-004</w:t>
            </w:r>
          </w:p>
        </w:tc>
        <w:tc>
          <w:tcPr>
            <w:tcW w:w="2400" w:type="dxa"/>
            <w:shd w:val="clear" w:color="auto" w:fill="F2F2F2"/>
            <w:tcMar>
              <w:top w:w="60" w:type="dxa"/>
              <w:left w:w="90" w:type="dxa"/>
              <w:bottom w:w="60" w:type="dxa"/>
              <w:right w:w="90" w:type="dxa"/>
            </w:tcMar>
          </w:tcPr>
          <w:p w14:paraId="24FA626B" w14:textId="77777777" w:rsidR="00FD0949" w:rsidRDefault="00FD0949" w:rsidP="00906524">
            <w:r>
              <w:rPr>
                <w:sz w:val="17"/>
                <w:szCs w:val="17"/>
              </w:rPr>
              <w:t>Abonnement réactivé</w:t>
            </w:r>
          </w:p>
        </w:tc>
        <w:tc>
          <w:tcPr>
            <w:tcW w:w="4400" w:type="dxa"/>
            <w:shd w:val="clear" w:color="auto" w:fill="F2F2F2"/>
            <w:tcMar>
              <w:top w:w="60" w:type="dxa"/>
              <w:left w:w="90" w:type="dxa"/>
              <w:bottom w:w="60" w:type="dxa"/>
              <w:right w:w="90" w:type="dxa"/>
            </w:tcMar>
          </w:tcPr>
          <w:p w14:paraId="349E5752" w14:textId="5BB437DC" w:rsidR="00FD0949" w:rsidRDefault="00FD0949" w:rsidP="00906524">
            <w:r>
              <w:rPr>
                <w:sz w:val="17"/>
                <w:szCs w:val="17"/>
              </w:rPr>
              <w:t>L</w:t>
            </w:r>
            <w:r w:rsidR="00CD2831">
              <w:rPr>
                <w:sz w:val="17"/>
                <w:szCs w:val="17"/>
              </w:rPr>
              <w:t>’</w:t>
            </w:r>
            <w:r>
              <w:rPr>
                <w:sz w:val="17"/>
                <w:szCs w:val="17"/>
              </w:rPr>
              <w:t>abonnement est réactivé après régularisation</w:t>
            </w:r>
          </w:p>
        </w:tc>
        <w:tc>
          <w:tcPr>
            <w:tcW w:w="600" w:type="dxa"/>
            <w:shd w:val="clear" w:color="auto" w:fill="F2F2F2"/>
            <w:tcMar>
              <w:top w:w="60" w:type="dxa"/>
              <w:left w:w="90" w:type="dxa"/>
              <w:bottom w:w="60" w:type="dxa"/>
              <w:right w:w="90" w:type="dxa"/>
            </w:tcMar>
          </w:tcPr>
          <w:p w14:paraId="3988C453" w14:textId="77777777" w:rsidR="00FD0949" w:rsidRDefault="00FD0949" w:rsidP="00906524">
            <w:pPr>
              <w:jc w:val="center"/>
            </w:pPr>
            <w:r>
              <w:rPr>
                <w:sz w:val="17"/>
                <w:szCs w:val="17"/>
              </w:rPr>
              <w:t>21</w:t>
            </w:r>
          </w:p>
        </w:tc>
      </w:tr>
      <w:tr w:rsidR="00FD0949" w14:paraId="44E16194" w14:textId="77777777" w:rsidTr="00906524">
        <w:tc>
          <w:tcPr>
            <w:tcW w:w="1500" w:type="dxa"/>
            <w:tcMar>
              <w:top w:w="60" w:type="dxa"/>
              <w:left w:w="90" w:type="dxa"/>
              <w:bottom w:w="60" w:type="dxa"/>
              <w:right w:w="90" w:type="dxa"/>
            </w:tcMar>
          </w:tcPr>
          <w:p w14:paraId="12F585FA" w14:textId="77777777" w:rsidR="00FD0949" w:rsidRDefault="00FD0949" w:rsidP="00906524">
            <w:r>
              <w:rPr>
                <w:b/>
                <w:bCs/>
                <w:sz w:val="17"/>
                <w:szCs w:val="17"/>
              </w:rPr>
              <w:t>EVT-ABO-005</w:t>
            </w:r>
          </w:p>
        </w:tc>
        <w:tc>
          <w:tcPr>
            <w:tcW w:w="2400" w:type="dxa"/>
            <w:tcMar>
              <w:top w:w="60" w:type="dxa"/>
              <w:left w:w="90" w:type="dxa"/>
              <w:bottom w:w="60" w:type="dxa"/>
              <w:right w:w="90" w:type="dxa"/>
            </w:tcMar>
          </w:tcPr>
          <w:p w14:paraId="70218C27" w14:textId="77777777" w:rsidR="00FD0949" w:rsidRDefault="00FD0949" w:rsidP="00906524">
            <w:r>
              <w:rPr>
                <w:sz w:val="17"/>
                <w:szCs w:val="17"/>
              </w:rPr>
              <w:t>Abonnement arrivé à échéance</w:t>
            </w:r>
          </w:p>
        </w:tc>
        <w:tc>
          <w:tcPr>
            <w:tcW w:w="4400" w:type="dxa"/>
            <w:tcMar>
              <w:top w:w="60" w:type="dxa"/>
              <w:left w:w="90" w:type="dxa"/>
              <w:bottom w:w="60" w:type="dxa"/>
              <w:right w:w="90" w:type="dxa"/>
            </w:tcMar>
          </w:tcPr>
          <w:p w14:paraId="520AA72F" w14:textId="7DB32BBD" w:rsidR="00FD0949" w:rsidRDefault="00FD0949" w:rsidP="00906524">
            <w:r>
              <w:rPr>
                <w:sz w:val="17"/>
                <w:szCs w:val="17"/>
              </w:rPr>
              <w:t>L</w:t>
            </w:r>
            <w:r w:rsidR="00CD2831">
              <w:rPr>
                <w:sz w:val="17"/>
                <w:szCs w:val="17"/>
              </w:rPr>
              <w:t>’</w:t>
            </w:r>
            <w:r>
              <w:rPr>
                <w:sz w:val="17"/>
                <w:szCs w:val="17"/>
              </w:rPr>
              <w:t>abonnement expire en fin d</w:t>
            </w:r>
            <w:r w:rsidR="00CD2831">
              <w:rPr>
                <w:sz w:val="17"/>
                <w:szCs w:val="17"/>
              </w:rPr>
              <w:t>’</w:t>
            </w:r>
            <w:r>
              <w:rPr>
                <w:sz w:val="17"/>
                <w:szCs w:val="17"/>
              </w:rPr>
              <w:t>année académique</w:t>
            </w:r>
          </w:p>
        </w:tc>
        <w:tc>
          <w:tcPr>
            <w:tcW w:w="600" w:type="dxa"/>
            <w:tcMar>
              <w:top w:w="60" w:type="dxa"/>
              <w:left w:w="90" w:type="dxa"/>
              <w:bottom w:w="60" w:type="dxa"/>
              <w:right w:w="90" w:type="dxa"/>
            </w:tcMar>
          </w:tcPr>
          <w:p w14:paraId="7DBC8904" w14:textId="77777777" w:rsidR="00FD0949" w:rsidRDefault="00FD0949" w:rsidP="00906524">
            <w:pPr>
              <w:jc w:val="center"/>
            </w:pPr>
            <w:r>
              <w:rPr>
                <w:sz w:val="17"/>
                <w:szCs w:val="17"/>
              </w:rPr>
              <w:t>21</w:t>
            </w:r>
          </w:p>
        </w:tc>
      </w:tr>
      <w:tr w:rsidR="00FD0949" w14:paraId="3689EDA0" w14:textId="77777777" w:rsidTr="00906524">
        <w:tc>
          <w:tcPr>
            <w:tcW w:w="1500" w:type="dxa"/>
            <w:shd w:val="clear" w:color="auto" w:fill="F2F2F2"/>
            <w:tcMar>
              <w:top w:w="60" w:type="dxa"/>
              <w:left w:w="90" w:type="dxa"/>
              <w:bottom w:w="60" w:type="dxa"/>
              <w:right w:w="90" w:type="dxa"/>
            </w:tcMar>
          </w:tcPr>
          <w:p w14:paraId="15693FD0" w14:textId="77777777" w:rsidR="00FD0949" w:rsidRDefault="00FD0949" w:rsidP="00906524">
            <w:r>
              <w:rPr>
                <w:b/>
                <w:bCs/>
                <w:sz w:val="17"/>
                <w:szCs w:val="17"/>
              </w:rPr>
              <w:t>EVT-ABO-006</w:t>
            </w:r>
          </w:p>
        </w:tc>
        <w:tc>
          <w:tcPr>
            <w:tcW w:w="2400" w:type="dxa"/>
            <w:shd w:val="clear" w:color="auto" w:fill="F2F2F2"/>
            <w:tcMar>
              <w:top w:w="60" w:type="dxa"/>
              <w:left w:w="90" w:type="dxa"/>
              <w:bottom w:w="60" w:type="dxa"/>
              <w:right w:w="90" w:type="dxa"/>
            </w:tcMar>
          </w:tcPr>
          <w:p w14:paraId="01C1C843" w14:textId="26951662" w:rsidR="00FD0949" w:rsidRDefault="00FD0949" w:rsidP="00906524">
            <w:r>
              <w:rPr>
                <w:sz w:val="17"/>
                <w:szCs w:val="17"/>
              </w:rPr>
              <w:t>Rappel d</w:t>
            </w:r>
            <w:r w:rsidR="00CD2831">
              <w:rPr>
                <w:sz w:val="17"/>
                <w:szCs w:val="17"/>
              </w:rPr>
              <w:t>’</w:t>
            </w:r>
            <w:r>
              <w:rPr>
                <w:sz w:val="17"/>
                <w:szCs w:val="17"/>
              </w:rPr>
              <w:t>échéance envoyé</w:t>
            </w:r>
          </w:p>
        </w:tc>
        <w:tc>
          <w:tcPr>
            <w:tcW w:w="4400" w:type="dxa"/>
            <w:shd w:val="clear" w:color="auto" w:fill="F2F2F2"/>
            <w:tcMar>
              <w:top w:w="60" w:type="dxa"/>
              <w:left w:w="90" w:type="dxa"/>
              <w:bottom w:w="60" w:type="dxa"/>
              <w:right w:w="90" w:type="dxa"/>
            </w:tcMar>
          </w:tcPr>
          <w:p w14:paraId="022C6093" w14:textId="4C4B9F11" w:rsidR="00FD0949" w:rsidRDefault="00FD0949" w:rsidP="00906524">
            <w:r>
              <w:rPr>
                <w:sz w:val="17"/>
                <w:szCs w:val="17"/>
              </w:rPr>
              <w:t>GROUPI envoie un rappel avant l</w:t>
            </w:r>
            <w:r w:rsidR="00CD2831">
              <w:rPr>
                <w:sz w:val="17"/>
                <w:szCs w:val="17"/>
              </w:rPr>
              <w:t>’</w:t>
            </w:r>
            <w:r>
              <w:rPr>
                <w:sz w:val="17"/>
                <w:szCs w:val="17"/>
              </w:rPr>
              <w:t>expiration</w:t>
            </w:r>
          </w:p>
        </w:tc>
        <w:tc>
          <w:tcPr>
            <w:tcW w:w="600" w:type="dxa"/>
            <w:shd w:val="clear" w:color="auto" w:fill="F2F2F2"/>
            <w:tcMar>
              <w:top w:w="60" w:type="dxa"/>
              <w:left w:w="90" w:type="dxa"/>
              <w:bottom w:w="60" w:type="dxa"/>
              <w:right w:w="90" w:type="dxa"/>
            </w:tcMar>
          </w:tcPr>
          <w:p w14:paraId="7B819DA6" w14:textId="77777777" w:rsidR="00FD0949" w:rsidRDefault="00FD0949" w:rsidP="00906524">
            <w:pPr>
              <w:jc w:val="center"/>
            </w:pPr>
            <w:r>
              <w:rPr>
                <w:sz w:val="17"/>
                <w:szCs w:val="17"/>
              </w:rPr>
              <w:t>21</w:t>
            </w:r>
          </w:p>
        </w:tc>
      </w:tr>
    </w:tbl>
    <w:p w14:paraId="121772AB" w14:textId="77777777" w:rsidR="005026FF" w:rsidRDefault="005026FF" w:rsidP="005026FF">
      <w:pPr>
        <w:pStyle w:val="Title"/>
        <w:rPr>
          <w:color w:val="0070C0"/>
          <w:sz w:val="32"/>
          <w:szCs w:val="32"/>
        </w:rPr>
      </w:pPr>
    </w:p>
    <w:p w14:paraId="12F6740F" w14:textId="77777777" w:rsidR="00232BFD" w:rsidRDefault="00232BFD" w:rsidP="00232BFD"/>
    <w:p w14:paraId="0E07ED3C" w14:textId="77777777" w:rsidR="00232BFD" w:rsidRDefault="00232BFD" w:rsidP="00232BFD"/>
    <w:p w14:paraId="5B4E32A7" w14:textId="77777777" w:rsidR="00232BFD" w:rsidRPr="00232BFD" w:rsidRDefault="00232BFD" w:rsidP="00232BFD"/>
    <w:p w14:paraId="646DDCED" w14:textId="08467587" w:rsidR="00FD0949" w:rsidRPr="005026FF" w:rsidRDefault="00FD0949" w:rsidP="005026FF">
      <w:pPr>
        <w:pStyle w:val="Title"/>
        <w:rPr>
          <w:color w:val="0070C0"/>
          <w:sz w:val="32"/>
          <w:szCs w:val="32"/>
        </w:rPr>
      </w:pPr>
      <w:r w:rsidRPr="005026FF">
        <w:rPr>
          <w:color w:val="0070C0"/>
          <w:sz w:val="32"/>
          <w:szCs w:val="32"/>
        </w:rPr>
        <w:lastRenderedPageBreak/>
        <w:t>Domaine PERM — Droits liés aux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528BCBB2" w14:textId="77777777" w:rsidTr="00906524">
        <w:trPr>
          <w:tblHeader/>
        </w:trPr>
        <w:tc>
          <w:tcPr>
            <w:tcW w:w="1500" w:type="dxa"/>
            <w:shd w:val="clear" w:color="auto" w:fill="2F5496"/>
            <w:tcMar>
              <w:top w:w="80" w:type="dxa"/>
              <w:left w:w="90" w:type="dxa"/>
              <w:bottom w:w="80" w:type="dxa"/>
              <w:right w:w="90" w:type="dxa"/>
            </w:tcMar>
          </w:tcPr>
          <w:p w14:paraId="65C16D13"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48827135"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4F3DC908"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10561C63" w14:textId="77777777" w:rsidR="00FD0949" w:rsidRDefault="00FD0949" w:rsidP="00906524">
            <w:r>
              <w:rPr>
                <w:b/>
                <w:bCs/>
                <w:color w:val="FFFFFF"/>
                <w:sz w:val="17"/>
                <w:szCs w:val="17"/>
              </w:rPr>
              <w:t>Chap.</w:t>
            </w:r>
          </w:p>
        </w:tc>
      </w:tr>
      <w:tr w:rsidR="00FD0949" w14:paraId="646389D4" w14:textId="77777777" w:rsidTr="00906524">
        <w:tc>
          <w:tcPr>
            <w:tcW w:w="1500" w:type="dxa"/>
            <w:tcMar>
              <w:top w:w="60" w:type="dxa"/>
              <w:left w:w="90" w:type="dxa"/>
              <w:bottom w:w="60" w:type="dxa"/>
              <w:right w:w="90" w:type="dxa"/>
            </w:tcMar>
          </w:tcPr>
          <w:p w14:paraId="58123B50" w14:textId="77777777" w:rsidR="00FD0949" w:rsidRDefault="00FD0949" w:rsidP="00906524">
            <w:r>
              <w:rPr>
                <w:b/>
                <w:bCs/>
                <w:sz w:val="17"/>
                <w:szCs w:val="17"/>
              </w:rPr>
              <w:t>EVT-PERM-001</w:t>
            </w:r>
          </w:p>
        </w:tc>
        <w:tc>
          <w:tcPr>
            <w:tcW w:w="2400" w:type="dxa"/>
            <w:tcMar>
              <w:top w:w="60" w:type="dxa"/>
              <w:left w:w="90" w:type="dxa"/>
              <w:bottom w:w="60" w:type="dxa"/>
              <w:right w:w="90" w:type="dxa"/>
            </w:tcMar>
          </w:tcPr>
          <w:p w14:paraId="4E7A491F" w14:textId="77777777" w:rsidR="00FD0949" w:rsidRDefault="00FD0949" w:rsidP="00906524">
            <w:r>
              <w:rPr>
                <w:sz w:val="17"/>
                <w:szCs w:val="17"/>
              </w:rPr>
              <w:t>Droit accordé</w:t>
            </w:r>
          </w:p>
        </w:tc>
        <w:tc>
          <w:tcPr>
            <w:tcW w:w="4400" w:type="dxa"/>
            <w:tcMar>
              <w:top w:w="60" w:type="dxa"/>
              <w:left w:w="90" w:type="dxa"/>
              <w:bottom w:w="60" w:type="dxa"/>
              <w:right w:w="90" w:type="dxa"/>
            </w:tcMar>
          </w:tcPr>
          <w:p w14:paraId="44541B07" w14:textId="77777777" w:rsidR="00FD0949" w:rsidRDefault="00FD0949" w:rsidP="00906524">
            <w:r>
              <w:rPr>
                <w:sz w:val="17"/>
                <w:szCs w:val="17"/>
              </w:rPr>
              <w:t>Une fonctionnalité devient disponible</w:t>
            </w:r>
          </w:p>
        </w:tc>
        <w:tc>
          <w:tcPr>
            <w:tcW w:w="600" w:type="dxa"/>
            <w:tcMar>
              <w:top w:w="60" w:type="dxa"/>
              <w:left w:w="90" w:type="dxa"/>
              <w:bottom w:w="60" w:type="dxa"/>
              <w:right w:w="90" w:type="dxa"/>
            </w:tcMar>
          </w:tcPr>
          <w:p w14:paraId="699DC38B" w14:textId="77777777" w:rsidR="00FD0949" w:rsidRDefault="00FD0949" w:rsidP="00906524">
            <w:pPr>
              <w:jc w:val="center"/>
            </w:pPr>
            <w:r>
              <w:rPr>
                <w:sz w:val="17"/>
                <w:szCs w:val="17"/>
              </w:rPr>
              <w:t>22</w:t>
            </w:r>
          </w:p>
        </w:tc>
      </w:tr>
      <w:tr w:rsidR="00FD0949" w14:paraId="51D53C02" w14:textId="77777777" w:rsidTr="00906524">
        <w:tc>
          <w:tcPr>
            <w:tcW w:w="1500" w:type="dxa"/>
            <w:shd w:val="clear" w:color="auto" w:fill="F2F2F2"/>
            <w:tcMar>
              <w:top w:w="60" w:type="dxa"/>
              <w:left w:w="90" w:type="dxa"/>
              <w:bottom w:w="60" w:type="dxa"/>
              <w:right w:w="90" w:type="dxa"/>
            </w:tcMar>
          </w:tcPr>
          <w:p w14:paraId="59AB7E27" w14:textId="77777777" w:rsidR="00FD0949" w:rsidRDefault="00FD0949" w:rsidP="00906524">
            <w:r>
              <w:rPr>
                <w:b/>
                <w:bCs/>
                <w:sz w:val="17"/>
                <w:szCs w:val="17"/>
              </w:rPr>
              <w:t>EVT-PERM-002</w:t>
            </w:r>
          </w:p>
        </w:tc>
        <w:tc>
          <w:tcPr>
            <w:tcW w:w="2400" w:type="dxa"/>
            <w:shd w:val="clear" w:color="auto" w:fill="F2F2F2"/>
            <w:tcMar>
              <w:top w:w="60" w:type="dxa"/>
              <w:left w:w="90" w:type="dxa"/>
              <w:bottom w:w="60" w:type="dxa"/>
              <w:right w:w="90" w:type="dxa"/>
            </w:tcMar>
          </w:tcPr>
          <w:p w14:paraId="23138CD7" w14:textId="77777777" w:rsidR="00FD0949" w:rsidRDefault="00FD0949" w:rsidP="00906524">
            <w:r>
              <w:rPr>
                <w:sz w:val="17"/>
                <w:szCs w:val="17"/>
              </w:rPr>
              <w:t>Droit retiré</w:t>
            </w:r>
          </w:p>
        </w:tc>
        <w:tc>
          <w:tcPr>
            <w:tcW w:w="4400" w:type="dxa"/>
            <w:shd w:val="clear" w:color="auto" w:fill="F2F2F2"/>
            <w:tcMar>
              <w:top w:w="60" w:type="dxa"/>
              <w:left w:w="90" w:type="dxa"/>
              <w:bottom w:w="60" w:type="dxa"/>
              <w:right w:w="90" w:type="dxa"/>
            </w:tcMar>
          </w:tcPr>
          <w:p w14:paraId="400ED272" w14:textId="77777777" w:rsidR="00FD0949" w:rsidRDefault="00FD0949" w:rsidP="00906524">
            <w:r>
              <w:rPr>
                <w:sz w:val="17"/>
                <w:szCs w:val="17"/>
              </w:rPr>
              <w:t>Une fonctionnalité devient indisponible</w:t>
            </w:r>
          </w:p>
        </w:tc>
        <w:tc>
          <w:tcPr>
            <w:tcW w:w="600" w:type="dxa"/>
            <w:shd w:val="clear" w:color="auto" w:fill="F2F2F2"/>
            <w:tcMar>
              <w:top w:w="60" w:type="dxa"/>
              <w:left w:w="90" w:type="dxa"/>
              <w:bottom w:w="60" w:type="dxa"/>
              <w:right w:w="90" w:type="dxa"/>
            </w:tcMar>
          </w:tcPr>
          <w:p w14:paraId="13AC3E0D" w14:textId="77777777" w:rsidR="00FD0949" w:rsidRDefault="00FD0949" w:rsidP="00906524">
            <w:pPr>
              <w:jc w:val="center"/>
            </w:pPr>
            <w:r>
              <w:rPr>
                <w:sz w:val="17"/>
                <w:szCs w:val="17"/>
              </w:rPr>
              <w:t>22</w:t>
            </w:r>
          </w:p>
        </w:tc>
      </w:tr>
      <w:tr w:rsidR="00FD0949" w14:paraId="561E797A" w14:textId="77777777" w:rsidTr="00906524">
        <w:tc>
          <w:tcPr>
            <w:tcW w:w="1500" w:type="dxa"/>
            <w:tcMar>
              <w:top w:w="60" w:type="dxa"/>
              <w:left w:w="90" w:type="dxa"/>
              <w:bottom w:w="60" w:type="dxa"/>
              <w:right w:w="90" w:type="dxa"/>
            </w:tcMar>
          </w:tcPr>
          <w:p w14:paraId="7C6BF6E8" w14:textId="77777777" w:rsidR="00FD0949" w:rsidRDefault="00FD0949" w:rsidP="00906524">
            <w:r>
              <w:rPr>
                <w:b/>
                <w:bCs/>
                <w:sz w:val="17"/>
                <w:szCs w:val="17"/>
              </w:rPr>
              <w:t>EVT-PERM-003</w:t>
            </w:r>
          </w:p>
        </w:tc>
        <w:tc>
          <w:tcPr>
            <w:tcW w:w="2400" w:type="dxa"/>
            <w:tcMar>
              <w:top w:w="60" w:type="dxa"/>
              <w:left w:w="90" w:type="dxa"/>
              <w:bottom w:w="60" w:type="dxa"/>
              <w:right w:w="90" w:type="dxa"/>
            </w:tcMar>
          </w:tcPr>
          <w:p w14:paraId="54EC2ED9" w14:textId="1372C850" w:rsidR="00FD0949" w:rsidRDefault="00FD0949" w:rsidP="00906524">
            <w:r>
              <w:rPr>
                <w:sz w:val="17"/>
                <w:szCs w:val="17"/>
              </w:rPr>
              <w:t>Contrôle d</w:t>
            </w:r>
            <w:r w:rsidR="00CD2831">
              <w:rPr>
                <w:sz w:val="17"/>
                <w:szCs w:val="17"/>
              </w:rPr>
              <w:t>’</w:t>
            </w:r>
            <w:r>
              <w:rPr>
                <w:sz w:val="17"/>
                <w:szCs w:val="17"/>
              </w:rPr>
              <w:t>autorisation refusé</w:t>
            </w:r>
          </w:p>
        </w:tc>
        <w:tc>
          <w:tcPr>
            <w:tcW w:w="4400" w:type="dxa"/>
            <w:tcMar>
              <w:top w:w="60" w:type="dxa"/>
              <w:left w:w="90" w:type="dxa"/>
              <w:bottom w:w="60" w:type="dxa"/>
              <w:right w:w="90" w:type="dxa"/>
            </w:tcMar>
          </w:tcPr>
          <w:p w14:paraId="03CE0B62" w14:textId="77777777" w:rsidR="00FD0949" w:rsidRDefault="00FD0949" w:rsidP="00906524">
            <w:r>
              <w:rPr>
                <w:sz w:val="17"/>
                <w:szCs w:val="17"/>
              </w:rPr>
              <w:t>Une opération est refusée pour insuffisance de droits</w:t>
            </w:r>
          </w:p>
        </w:tc>
        <w:tc>
          <w:tcPr>
            <w:tcW w:w="600" w:type="dxa"/>
            <w:tcMar>
              <w:top w:w="60" w:type="dxa"/>
              <w:left w:w="90" w:type="dxa"/>
              <w:bottom w:w="60" w:type="dxa"/>
              <w:right w:w="90" w:type="dxa"/>
            </w:tcMar>
          </w:tcPr>
          <w:p w14:paraId="12976C32" w14:textId="77777777" w:rsidR="00FD0949" w:rsidRDefault="00FD0949" w:rsidP="00906524">
            <w:pPr>
              <w:jc w:val="center"/>
            </w:pPr>
            <w:r>
              <w:rPr>
                <w:sz w:val="17"/>
                <w:szCs w:val="17"/>
              </w:rPr>
              <w:t>22</w:t>
            </w:r>
          </w:p>
        </w:tc>
      </w:tr>
      <w:tr w:rsidR="00FD0949" w14:paraId="48A6F0CB" w14:textId="77777777" w:rsidTr="00906524">
        <w:tc>
          <w:tcPr>
            <w:tcW w:w="1500" w:type="dxa"/>
            <w:shd w:val="clear" w:color="auto" w:fill="F2F2F2"/>
            <w:tcMar>
              <w:top w:w="60" w:type="dxa"/>
              <w:left w:w="90" w:type="dxa"/>
              <w:bottom w:w="60" w:type="dxa"/>
              <w:right w:w="90" w:type="dxa"/>
            </w:tcMar>
          </w:tcPr>
          <w:p w14:paraId="6A2729D0" w14:textId="77777777" w:rsidR="00FD0949" w:rsidRDefault="00FD0949" w:rsidP="00906524">
            <w:r>
              <w:rPr>
                <w:b/>
                <w:bCs/>
                <w:sz w:val="17"/>
                <w:szCs w:val="17"/>
              </w:rPr>
              <w:t>EVT-PERM-004</w:t>
            </w:r>
          </w:p>
        </w:tc>
        <w:tc>
          <w:tcPr>
            <w:tcW w:w="2400" w:type="dxa"/>
            <w:shd w:val="clear" w:color="auto" w:fill="F2F2F2"/>
            <w:tcMar>
              <w:top w:w="60" w:type="dxa"/>
              <w:left w:w="90" w:type="dxa"/>
              <w:bottom w:w="60" w:type="dxa"/>
              <w:right w:w="90" w:type="dxa"/>
            </w:tcMar>
          </w:tcPr>
          <w:p w14:paraId="7B7C115C" w14:textId="587092C3" w:rsidR="00FD0949" w:rsidRDefault="00FD0949" w:rsidP="00906524">
            <w:r>
              <w:rPr>
                <w:sz w:val="17"/>
                <w:szCs w:val="17"/>
              </w:rPr>
              <w:t>Droits modifiés (changement d</w:t>
            </w:r>
            <w:r w:rsidR="00CD2831">
              <w:rPr>
                <w:sz w:val="17"/>
                <w:szCs w:val="17"/>
              </w:rPr>
              <w:t>’</w:t>
            </w:r>
            <w:r>
              <w:rPr>
                <w:sz w:val="17"/>
                <w:szCs w:val="17"/>
              </w:rPr>
              <w:t>offre)</w:t>
            </w:r>
          </w:p>
        </w:tc>
        <w:tc>
          <w:tcPr>
            <w:tcW w:w="4400" w:type="dxa"/>
            <w:shd w:val="clear" w:color="auto" w:fill="F2F2F2"/>
            <w:tcMar>
              <w:top w:w="60" w:type="dxa"/>
              <w:left w:w="90" w:type="dxa"/>
              <w:bottom w:w="60" w:type="dxa"/>
              <w:right w:w="90" w:type="dxa"/>
            </w:tcMar>
          </w:tcPr>
          <w:p w14:paraId="61B2FFD7" w14:textId="311FFE34" w:rsidR="00FD0949" w:rsidRDefault="00FD0949" w:rsidP="00906524">
            <w:r>
              <w:rPr>
                <w:sz w:val="17"/>
                <w:szCs w:val="17"/>
              </w:rPr>
              <w:t>Les droits sont mis à jour suite à un changement d</w:t>
            </w:r>
            <w:r w:rsidR="00CD2831">
              <w:rPr>
                <w:sz w:val="17"/>
                <w:szCs w:val="17"/>
              </w:rPr>
              <w:t>’</w:t>
            </w:r>
            <w:r>
              <w:rPr>
                <w:sz w:val="17"/>
                <w:szCs w:val="17"/>
              </w:rPr>
              <w:t>offre</w:t>
            </w:r>
          </w:p>
        </w:tc>
        <w:tc>
          <w:tcPr>
            <w:tcW w:w="600" w:type="dxa"/>
            <w:shd w:val="clear" w:color="auto" w:fill="F2F2F2"/>
            <w:tcMar>
              <w:top w:w="60" w:type="dxa"/>
              <w:left w:w="90" w:type="dxa"/>
              <w:bottom w:w="60" w:type="dxa"/>
              <w:right w:w="90" w:type="dxa"/>
            </w:tcMar>
          </w:tcPr>
          <w:p w14:paraId="2B0DBA0B" w14:textId="77777777" w:rsidR="00FD0949" w:rsidRDefault="00FD0949" w:rsidP="00906524">
            <w:pPr>
              <w:jc w:val="center"/>
            </w:pPr>
            <w:r>
              <w:rPr>
                <w:sz w:val="17"/>
                <w:szCs w:val="17"/>
              </w:rPr>
              <w:t>22</w:t>
            </w:r>
          </w:p>
        </w:tc>
      </w:tr>
      <w:tr w:rsidR="00FD0949" w14:paraId="0E6B5E63" w14:textId="77777777" w:rsidTr="00906524">
        <w:tc>
          <w:tcPr>
            <w:tcW w:w="1500" w:type="dxa"/>
            <w:tcMar>
              <w:top w:w="60" w:type="dxa"/>
              <w:left w:w="90" w:type="dxa"/>
              <w:bottom w:w="60" w:type="dxa"/>
              <w:right w:w="90" w:type="dxa"/>
            </w:tcMar>
          </w:tcPr>
          <w:p w14:paraId="47706972" w14:textId="77777777" w:rsidR="00FD0949" w:rsidRDefault="00FD0949" w:rsidP="00906524">
            <w:r>
              <w:rPr>
                <w:b/>
                <w:bCs/>
                <w:sz w:val="17"/>
                <w:szCs w:val="17"/>
              </w:rPr>
              <w:t>EVT-PERM-005</w:t>
            </w:r>
          </w:p>
        </w:tc>
        <w:tc>
          <w:tcPr>
            <w:tcW w:w="2400" w:type="dxa"/>
            <w:tcMar>
              <w:top w:w="60" w:type="dxa"/>
              <w:left w:w="90" w:type="dxa"/>
              <w:bottom w:w="60" w:type="dxa"/>
              <w:right w:w="90" w:type="dxa"/>
            </w:tcMar>
          </w:tcPr>
          <w:p w14:paraId="3E8A221D" w14:textId="77777777" w:rsidR="00FD0949" w:rsidRDefault="00FD0949" w:rsidP="00906524">
            <w:r>
              <w:rPr>
                <w:sz w:val="17"/>
                <w:szCs w:val="17"/>
              </w:rPr>
              <w:t>Droits en délai de grâce</w:t>
            </w:r>
          </w:p>
        </w:tc>
        <w:tc>
          <w:tcPr>
            <w:tcW w:w="4400" w:type="dxa"/>
            <w:tcMar>
              <w:top w:w="60" w:type="dxa"/>
              <w:left w:w="90" w:type="dxa"/>
              <w:bottom w:w="60" w:type="dxa"/>
              <w:right w:w="90" w:type="dxa"/>
            </w:tcMar>
          </w:tcPr>
          <w:p w14:paraId="544B9B5C" w14:textId="77777777" w:rsidR="00FD0949" w:rsidRDefault="00FD0949" w:rsidP="00906524">
            <w:r>
              <w:rPr>
                <w:sz w:val="17"/>
                <w:szCs w:val="17"/>
              </w:rPr>
              <w:t>Les droits sont maintenus pendant le délai de grâce</w:t>
            </w:r>
          </w:p>
        </w:tc>
        <w:tc>
          <w:tcPr>
            <w:tcW w:w="600" w:type="dxa"/>
            <w:tcMar>
              <w:top w:w="60" w:type="dxa"/>
              <w:left w:w="90" w:type="dxa"/>
              <w:bottom w:w="60" w:type="dxa"/>
              <w:right w:w="90" w:type="dxa"/>
            </w:tcMar>
          </w:tcPr>
          <w:p w14:paraId="7393F6AE" w14:textId="77777777" w:rsidR="00FD0949" w:rsidRDefault="00FD0949" w:rsidP="00906524">
            <w:pPr>
              <w:jc w:val="center"/>
            </w:pPr>
            <w:r>
              <w:rPr>
                <w:sz w:val="17"/>
                <w:szCs w:val="17"/>
              </w:rPr>
              <w:t>22</w:t>
            </w:r>
          </w:p>
        </w:tc>
      </w:tr>
    </w:tbl>
    <w:p w14:paraId="73AF2269" w14:textId="77777777" w:rsidR="005026FF" w:rsidRDefault="005026FF" w:rsidP="005026FF">
      <w:pPr>
        <w:pStyle w:val="Title"/>
        <w:rPr>
          <w:color w:val="0070C0"/>
          <w:sz w:val="32"/>
          <w:szCs w:val="32"/>
        </w:rPr>
      </w:pPr>
    </w:p>
    <w:p w14:paraId="4810A21A" w14:textId="151F7A9A" w:rsidR="00FD0949" w:rsidRPr="005026FF" w:rsidRDefault="00FD0949" w:rsidP="005026FF">
      <w:pPr>
        <w:pStyle w:val="Title"/>
        <w:rPr>
          <w:color w:val="0070C0"/>
          <w:sz w:val="32"/>
          <w:szCs w:val="32"/>
        </w:rPr>
      </w:pPr>
      <w:r w:rsidRPr="005026FF">
        <w:rPr>
          <w:color w:val="0070C0"/>
          <w:sz w:val="32"/>
          <w:szCs w:val="32"/>
        </w:rPr>
        <w:t>Domaine REF — Référentiels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6E58D745" w14:textId="77777777" w:rsidTr="00906524">
        <w:trPr>
          <w:tblHeader/>
        </w:trPr>
        <w:tc>
          <w:tcPr>
            <w:tcW w:w="1500" w:type="dxa"/>
            <w:shd w:val="clear" w:color="auto" w:fill="2F5496"/>
            <w:tcMar>
              <w:top w:w="80" w:type="dxa"/>
              <w:left w:w="90" w:type="dxa"/>
              <w:bottom w:w="80" w:type="dxa"/>
              <w:right w:w="90" w:type="dxa"/>
            </w:tcMar>
          </w:tcPr>
          <w:p w14:paraId="4127AABE"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29CE190F"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62A42CB7"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4F544145" w14:textId="77777777" w:rsidR="00FD0949" w:rsidRDefault="00FD0949" w:rsidP="00906524">
            <w:r>
              <w:rPr>
                <w:b/>
                <w:bCs/>
                <w:color w:val="FFFFFF"/>
                <w:sz w:val="17"/>
                <w:szCs w:val="17"/>
              </w:rPr>
              <w:t>Chap.</w:t>
            </w:r>
          </w:p>
        </w:tc>
      </w:tr>
      <w:tr w:rsidR="00FD0949" w14:paraId="75B3F04A" w14:textId="77777777" w:rsidTr="00906524">
        <w:tc>
          <w:tcPr>
            <w:tcW w:w="1500" w:type="dxa"/>
            <w:tcMar>
              <w:top w:w="60" w:type="dxa"/>
              <w:left w:w="90" w:type="dxa"/>
              <w:bottom w:w="60" w:type="dxa"/>
              <w:right w:w="90" w:type="dxa"/>
            </w:tcMar>
          </w:tcPr>
          <w:p w14:paraId="61475EC9" w14:textId="77777777" w:rsidR="00FD0949" w:rsidRDefault="00FD0949" w:rsidP="00906524">
            <w:r>
              <w:rPr>
                <w:b/>
                <w:bCs/>
                <w:sz w:val="17"/>
                <w:szCs w:val="17"/>
              </w:rPr>
              <w:t>EVT-REF-001</w:t>
            </w:r>
          </w:p>
        </w:tc>
        <w:tc>
          <w:tcPr>
            <w:tcW w:w="2400" w:type="dxa"/>
            <w:tcMar>
              <w:top w:w="60" w:type="dxa"/>
              <w:left w:w="90" w:type="dxa"/>
              <w:bottom w:w="60" w:type="dxa"/>
              <w:right w:w="90" w:type="dxa"/>
            </w:tcMar>
          </w:tcPr>
          <w:p w14:paraId="0A0C3471" w14:textId="77777777" w:rsidR="00FD0949" w:rsidRDefault="00FD0949" w:rsidP="00906524">
            <w:r>
              <w:rPr>
                <w:sz w:val="17"/>
                <w:szCs w:val="17"/>
              </w:rPr>
              <w:t>Nouvelle entrée de référentiel créée</w:t>
            </w:r>
          </w:p>
        </w:tc>
        <w:tc>
          <w:tcPr>
            <w:tcW w:w="4400" w:type="dxa"/>
            <w:tcMar>
              <w:top w:w="60" w:type="dxa"/>
              <w:left w:w="90" w:type="dxa"/>
              <w:bottom w:w="60" w:type="dxa"/>
              <w:right w:w="90" w:type="dxa"/>
            </w:tcMar>
          </w:tcPr>
          <w:p w14:paraId="11448A5A" w14:textId="77777777" w:rsidR="00FD0949" w:rsidRDefault="00FD0949" w:rsidP="00906524">
            <w:r>
              <w:rPr>
                <w:sz w:val="17"/>
                <w:szCs w:val="17"/>
              </w:rPr>
              <w:t>Une nouvelle entrée est ajoutée dans un référentiel (matière, niveau, établissement ou ville).</w:t>
            </w:r>
          </w:p>
        </w:tc>
        <w:tc>
          <w:tcPr>
            <w:tcW w:w="600" w:type="dxa"/>
            <w:tcMar>
              <w:top w:w="60" w:type="dxa"/>
              <w:left w:w="90" w:type="dxa"/>
              <w:bottom w:w="60" w:type="dxa"/>
              <w:right w:w="90" w:type="dxa"/>
            </w:tcMar>
          </w:tcPr>
          <w:p w14:paraId="0D7C541F" w14:textId="77777777" w:rsidR="00FD0949" w:rsidRDefault="00FD0949" w:rsidP="00906524">
            <w:pPr>
              <w:jc w:val="center"/>
            </w:pPr>
            <w:r>
              <w:rPr>
                <w:sz w:val="17"/>
                <w:szCs w:val="17"/>
              </w:rPr>
              <w:t>23</w:t>
            </w:r>
          </w:p>
        </w:tc>
      </w:tr>
      <w:tr w:rsidR="00FD0949" w14:paraId="43FEA2C3" w14:textId="77777777" w:rsidTr="00906524">
        <w:tc>
          <w:tcPr>
            <w:tcW w:w="1500" w:type="dxa"/>
            <w:shd w:val="clear" w:color="auto" w:fill="F2F2F2"/>
            <w:tcMar>
              <w:top w:w="60" w:type="dxa"/>
              <w:left w:w="90" w:type="dxa"/>
              <w:bottom w:w="60" w:type="dxa"/>
              <w:right w:w="90" w:type="dxa"/>
            </w:tcMar>
          </w:tcPr>
          <w:p w14:paraId="13164E95" w14:textId="77777777" w:rsidR="00FD0949" w:rsidRDefault="00FD0949" w:rsidP="00906524">
            <w:r>
              <w:rPr>
                <w:b/>
                <w:bCs/>
                <w:sz w:val="17"/>
                <w:szCs w:val="17"/>
              </w:rPr>
              <w:t>EVT-REF-002</w:t>
            </w:r>
          </w:p>
        </w:tc>
        <w:tc>
          <w:tcPr>
            <w:tcW w:w="2400" w:type="dxa"/>
            <w:shd w:val="clear" w:color="auto" w:fill="F2F2F2"/>
            <w:tcMar>
              <w:top w:w="60" w:type="dxa"/>
              <w:left w:w="90" w:type="dxa"/>
              <w:bottom w:w="60" w:type="dxa"/>
              <w:right w:w="90" w:type="dxa"/>
            </w:tcMar>
          </w:tcPr>
          <w:p w14:paraId="59D15BCE" w14:textId="77777777" w:rsidR="00FD0949" w:rsidRDefault="00FD0949" w:rsidP="00906524">
            <w:r>
              <w:rPr>
                <w:sz w:val="17"/>
                <w:szCs w:val="17"/>
              </w:rPr>
              <w:t>Nouvelle entrée de référentiel modifié</w:t>
            </w:r>
          </w:p>
        </w:tc>
        <w:tc>
          <w:tcPr>
            <w:tcW w:w="4400" w:type="dxa"/>
            <w:shd w:val="clear" w:color="auto" w:fill="F2F2F2"/>
            <w:tcMar>
              <w:top w:w="60" w:type="dxa"/>
              <w:left w:w="90" w:type="dxa"/>
              <w:bottom w:w="60" w:type="dxa"/>
              <w:right w:w="90" w:type="dxa"/>
            </w:tcMar>
          </w:tcPr>
          <w:p w14:paraId="4FBBD815" w14:textId="34F555FC" w:rsidR="00FD0949" w:rsidRDefault="00FD0949" w:rsidP="00906524">
            <w:r>
              <w:rPr>
                <w:sz w:val="17"/>
                <w:szCs w:val="17"/>
              </w:rPr>
              <w:t>Une entrée existante d</w:t>
            </w:r>
            <w:r w:rsidR="00CD2831">
              <w:rPr>
                <w:sz w:val="17"/>
                <w:szCs w:val="17"/>
              </w:rPr>
              <w:t>’</w:t>
            </w:r>
            <w:r>
              <w:rPr>
                <w:sz w:val="17"/>
                <w:szCs w:val="17"/>
              </w:rPr>
              <w:t>un référentiel est modifiée.</w:t>
            </w:r>
          </w:p>
        </w:tc>
        <w:tc>
          <w:tcPr>
            <w:tcW w:w="600" w:type="dxa"/>
            <w:shd w:val="clear" w:color="auto" w:fill="F2F2F2"/>
            <w:tcMar>
              <w:top w:w="60" w:type="dxa"/>
              <w:left w:w="90" w:type="dxa"/>
              <w:bottom w:w="60" w:type="dxa"/>
              <w:right w:w="90" w:type="dxa"/>
            </w:tcMar>
          </w:tcPr>
          <w:p w14:paraId="745D8D32" w14:textId="77777777" w:rsidR="00FD0949" w:rsidRDefault="00FD0949" w:rsidP="00906524">
            <w:pPr>
              <w:jc w:val="center"/>
            </w:pPr>
            <w:r>
              <w:rPr>
                <w:sz w:val="17"/>
                <w:szCs w:val="17"/>
              </w:rPr>
              <w:t>23</w:t>
            </w:r>
          </w:p>
        </w:tc>
      </w:tr>
      <w:tr w:rsidR="00FD0949" w14:paraId="18E1BFA1" w14:textId="77777777" w:rsidTr="00906524">
        <w:tc>
          <w:tcPr>
            <w:tcW w:w="1500" w:type="dxa"/>
            <w:tcMar>
              <w:top w:w="60" w:type="dxa"/>
              <w:left w:w="90" w:type="dxa"/>
              <w:bottom w:w="60" w:type="dxa"/>
              <w:right w:w="90" w:type="dxa"/>
            </w:tcMar>
          </w:tcPr>
          <w:p w14:paraId="1AB6E663" w14:textId="77777777" w:rsidR="00FD0949" w:rsidRDefault="00FD0949" w:rsidP="00906524">
            <w:r>
              <w:rPr>
                <w:b/>
                <w:bCs/>
                <w:sz w:val="17"/>
                <w:szCs w:val="17"/>
              </w:rPr>
              <w:t>EVT-REF-003</w:t>
            </w:r>
          </w:p>
        </w:tc>
        <w:tc>
          <w:tcPr>
            <w:tcW w:w="2400" w:type="dxa"/>
            <w:tcMar>
              <w:top w:w="60" w:type="dxa"/>
              <w:left w:w="90" w:type="dxa"/>
              <w:bottom w:w="60" w:type="dxa"/>
              <w:right w:w="90" w:type="dxa"/>
            </w:tcMar>
          </w:tcPr>
          <w:p w14:paraId="75B12BBE" w14:textId="77777777" w:rsidR="00FD0949" w:rsidRDefault="00FD0949" w:rsidP="00906524">
            <w:r>
              <w:rPr>
                <w:sz w:val="17"/>
                <w:szCs w:val="17"/>
              </w:rPr>
              <w:t>Référentiel inactivé</w:t>
            </w:r>
          </w:p>
        </w:tc>
        <w:tc>
          <w:tcPr>
            <w:tcW w:w="4400" w:type="dxa"/>
            <w:tcMar>
              <w:top w:w="60" w:type="dxa"/>
              <w:left w:w="90" w:type="dxa"/>
              <w:bottom w:w="60" w:type="dxa"/>
              <w:right w:w="90" w:type="dxa"/>
            </w:tcMar>
          </w:tcPr>
          <w:p w14:paraId="28E818AD" w14:textId="77777777" w:rsidR="00FD0949" w:rsidRDefault="00FD0949" w:rsidP="00906524">
            <w:r>
              <w:rPr>
                <w:sz w:val="17"/>
                <w:szCs w:val="17"/>
              </w:rPr>
              <w:t>Un référentiel est marqué comme inactif</w:t>
            </w:r>
          </w:p>
        </w:tc>
        <w:tc>
          <w:tcPr>
            <w:tcW w:w="600" w:type="dxa"/>
            <w:tcMar>
              <w:top w:w="60" w:type="dxa"/>
              <w:left w:w="90" w:type="dxa"/>
              <w:bottom w:w="60" w:type="dxa"/>
              <w:right w:w="90" w:type="dxa"/>
            </w:tcMar>
          </w:tcPr>
          <w:p w14:paraId="6B077A0A" w14:textId="77777777" w:rsidR="00FD0949" w:rsidRDefault="00FD0949" w:rsidP="00906524">
            <w:pPr>
              <w:jc w:val="center"/>
            </w:pPr>
            <w:r>
              <w:rPr>
                <w:sz w:val="17"/>
                <w:szCs w:val="17"/>
              </w:rPr>
              <w:t>23</w:t>
            </w:r>
          </w:p>
        </w:tc>
      </w:tr>
      <w:tr w:rsidR="00FD0949" w14:paraId="78E6DDDB" w14:textId="77777777" w:rsidTr="00906524">
        <w:tc>
          <w:tcPr>
            <w:tcW w:w="1500" w:type="dxa"/>
            <w:shd w:val="clear" w:color="auto" w:fill="F2F2F2"/>
            <w:tcMar>
              <w:top w:w="60" w:type="dxa"/>
              <w:left w:w="90" w:type="dxa"/>
              <w:bottom w:w="60" w:type="dxa"/>
              <w:right w:w="90" w:type="dxa"/>
            </w:tcMar>
          </w:tcPr>
          <w:p w14:paraId="27814FD8" w14:textId="77777777" w:rsidR="00FD0949" w:rsidRDefault="00FD0949" w:rsidP="00906524">
            <w:r>
              <w:rPr>
                <w:b/>
                <w:bCs/>
                <w:sz w:val="17"/>
                <w:szCs w:val="17"/>
              </w:rPr>
              <w:t>EVT-REF-004</w:t>
            </w:r>
          </w:p>
        </w:tc>
        <w:tc>
          <w:tcPr>
            <w:tcW w:w="2400" w:type="dxa"/>
            <w:shd w:val="clear" w:color="auto" w:fill="F2F2F2"/>
            <w:tcMar>
              <w:top w:w="60" w:type="dxa"/>
              <w:left w:w="90" w:type="dxa"/>
              <w:bottom w:w="60" w:type="dxa"/>
              <w:right w:w="90" w:type="dxa"/>
            </w:tcMar>
          </w:tcPr>
          <w:p w14:paraId="26E0C878" w14:textId="77777777" w:rsidR="00FD0949" w:rsidRDefault="00FD0949" w:rsidP="00906524">
            <w:r>
              <w:rPr>
                <w:sz w:val="17"/>
                <w:szCs w:val="17"/>
              </w:rPr>
              <w:t>Référentiel réactivé</w:t>
            </w:r>
          </w:p>
        </w:tc>
        <w:tc>
          <w:tcPr>
            <w:tcW w:w="4400" w:type="dxa"/>
            <w:shd w:val="clear" w:color="auto" w:fill="F2F2F2"/>
            <w:tcMar>
              <w:top w:w="60" w:type="dxa"/>
              <w:left w:w="90" w:type="dxa"/>
              <w:bottom w:w="60" w:type="dxa"/>
              <w:right w:w="90" w:type="dxa"/>
            </w:tcMar>
          </w:tcPr>
          <w:p w14:paraId="18776383" w14:textId="77777777" w:rsidR="00FD0949" w:rsidRDefault="00FD0949" w:rsidP="00906524">
            <w:r>
              <w:rPr>
                <w:sz w:val="17"/>
                <w:szCs w:val="17"/>
              </w:rPr>
              <w:t>Un référentiel inactif est réactivé</w:t>
            </w:r>
          </w:p>
        </w:tc>
        <w:tc>
          <w:tcPr>
            <w:tcW w:w="600" w:type="dxa"/>
            <w:shd w:val="clear" w:color="auto" w:fill="F2F2F2"/>
            <w:tcMar>
              <w:top w:w="60" w:type="dxa"/>
              <w:left w:w="90" w:type="dxa"/>
              <w:bottom w:w="60" w:type="dxa"/>
              <w:right w:w="90" w:type="dxa"/>
            </w:tcMar>
          </w:tcPr>
          <w:p w14:paraId="373149BE" w14:textId="77777777" w:rsidR="00FD0949" w:rsidRDefault="00FD0949" w:rsidP="00906524">
            <w:pPr>
              <w:jc w:val="center"/>
            </w:pPr>
            <w:r>
              <w:rPr>
                <w:sz w:val="17"/>
                <w:szCs w:val="17"/>
              </w:rPr>
              <w:t>23</w:t>
            </w:r>
          </w:p>
        </w:tc>
      </w:tr>
      <w:tr w:rsidR="00FD0949" w14:paraId="4D5BA186" w14:textId="77777777" w:rsidTr="00906524">
        <w:tc>
          <w:tcPr>
            <w:tcW w:w="1500" w:type="dxa"/>
            <w:tcMar>
              <w:top w:w="60" w:type="dxa"/>
              <w:left w:w="90" w:type="dxa"/>
              <w:bottom w:w="60" w:type="dxa"/>
              <w:right w:w="90" w:type="dxa"/>
            </w:tcMar>
          </w:tcPr>
          <w:p w14:paraId="4BDA009C" w14:textId="77777777" w:rsidR="00FD0949" w:rsidRDefault="00FD0949" w:rsidP="00906524">
            <w:r>
              <w:rPr>
                <w:b/>
                <w:bCs/>
                <w:sz w:val="17"/>
                <w:szCs w:val="17"/>
              </w:rPr>
              <w:t>EVT-REF-005</w:t>
            </w:r>
          </w:p>
        </w:tc>
        <w:tc>
          <w:tcPr>
            <w:tcW w:w="2400" w:type="dxa"/>
            <w:tcMar>
              <w:top w:w="60" w:type="dxa"/>
              <w:left w:w="90" w:type="dxa"/>
              <w:bottom w:w="60" w:type="dxa"/>
              <w:right w:w="90" w:type="dxa"/>
            </w:tcMar>
          </w:tcPr>
          <w:p w14:paraId="055649CD" w14:textId="363AE982" w:rsidR="00FD0949" w:rsidRDefault="00FD0949" w:rsidP="00906524">
            <w:r>
              <w:rPr>
                <w:sz w:val="17"/>
                <w:szCs w:val="17"/>
              </w:rPr>
              <w:t>Demande d</w:t>
            </w:r>
            <w:r w:rsidR="00CD2831">
              <w:rPr>
                <w:sz w:val="17"/>
                <w:szCs w:val="17"/>
              </w:rPr>
              <w:t>’</w:t>
            </w:r>
            <w:r>
              <w:rPr>
                <w:sz w:val="17"/>
                <w:szCs w:val="17"/>
              </w:rPr>
              <w:t>ajout d</w:t>
            </w:r>
            <w:r w:rsidR="00CD2831">
              <w:rPr>
                <w:sz w:val="17"/>
                <w:szCs w:val="17"/>
              </w:rPr>
              <w:t>’</w:t>
            </w:r>
            <w:r>
              <w:rPr>
                <w:sz w:val="17"/>
                <w:szCs w:val="17"/>
              </w:rPr>
              <w:t>établissement</w:t>
            </w:r>
          </w:p>
        </w:tc>
        <w:tc>
          <w:tcPr>
            <w:tcW w:w="4400" w:type="dxa"/>
            <w:tcMar>
              <w:top w:w="60" w:type="dxa"/>
              <w:left w:w="90" w:type="dxa"/>
              <w:bottom w:w="60" w:type="dxa"/>
              <w:right w:w="90" w:type="dxa"/>
            </w:tcMar>
          </w:tcPr>
          <w:p w14:paraId="5A59EAE1" w14:textId="2C8E574C" w:rsidR="00FD0949" w:rsidRDefault="00FD0949" w:rsidP="00906524">
            <w:r>
              <w:rPr>
                <w:sz w:val="17"/>
                <w:szCs w:val="17"/>
              </w:rPr>
              <w:t>Un Parent ou Professeur demande l</w:t>
            </w:r>
            <w:r w:rsidR="00CD2831">
              <w:rPr>
                <w:sz w:val="17"/>
                <w:szCs w:val="17"/>
              </w:rPr>
              <w:t>’</w:t>
            </w:r>
            <w:r>
              <w:rPr>
                <w:sz w:val="17"/>
                <w:szCs w:val="17"/>
              </w:rPr>
              <w:t>ajout d</w:t>
            </w:r>
            <w:r w:rsidR="00CD2831">
              <w:rPr>
                <w:sz w:val="17"/>
                <w:szCs w:val="17"/>
              </w:rPr>
              <w:t>’</w:t>
            </w:r>
            <w:r>
              <w:rPr>
                <w:sz w:val="17"/>
                <w:szCs w:val="17"/>
              </w:rPr>
              <w:t>un établissement</w:t>
            </w:r>
          </w:p>
        </w:tc>
        <w:tc>
          <w:tcPr>
            <w:tcW w:w="600" w:type="dxa"/>
            <w:tcMar>
              <w:top w:w="60" w:type="dxa"/>
              <w:left w:w="90" w:type="dxa"/>
              <w:bottom w:w="60" w:type="dxa"/>
              <w:right w:w="90" w:type="dxa"/>
            </w:tcMar>
          </w:tcPr>
          <w:p w14:paraId="4694966D" w14:textId="77777777" w:rsidR="00FD0949" w:rsidRDefault="00FD0949" w:rsidP="00906524">
            <w:pPr>
              <w:jc w:val="center"/>
            </w:pPr>
            <w:r>
              <w:rPr>
                <w:sz w:val="17"/>
                <w:szCs w:val="17"/>
              </w:rPr>
              <w:t>23</w:t>
            </w:r>
          </w:p>
        </w:tc>
      </w:tr>
    </w:tbl>
    <w:p w14:paraId="1487B6D5" w14:textId="77777777" w:rsidR="005026FF" w:rsidRDefault="005026FF" w:rsidP="005026FF">
      <w:pPr>
        <w:pStyle w:val="Title"/>
        <w:rPr>
          <w:color w:val="0070C0"/>
          <w:sz w:val="32"/>
          <w:szCs w:val="32"/>
        </w:rPr>
      </w:pPr>
    </w:p>
    <w:p w14:paraId="4F5067EC" w14:textId="1431BBD3" w:rsidR="00FD0949" w:rsidRPr="005026FF" w:rsidRDefault="00FD0949" w:rsidP="005026FF">
      <w:pPr>
        <w:pStyle w:val="Title"/>
        <w:rPr>
          <w:color w:val="0070C0"/>
          <w:sz w:val="32"/>
          <w:szCs w:val="32"/>
        </w:rPr>
      </w:pPr>
      <w:r w:rsidRPr="005026FF">
        <w:rPr>
          <w:color w:val="0070C0"/>
          <w:sz w:val="32"/>
          <w:szCs w:val="32"/>
        </w:rPr>
        <w:t xml:space="preserve">Domaine </w:t>
      </w:r>
      <w:r w:rsidR="00924944">
        <w:rPr>
          <w:color w:val="0070C0"/>
          <w:sz w:val="32"/>
          <w:szCs w:val="32"/>
        </w:rPr>
        <w:t>TRS</w:t>
      </w:r>
      <w:r w:rsidRPr="005026FF">
        <w:rPr>
          <w:color w:val="0070C0"/>
          <w:sz w:val="32"/>
          <w:szCs w:val="32"/>
        </w:rPr>
        <w:t xml:space="preserve"> — Règles transversales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1FFE9FB4" w14:textId="77777777" w:rsidTr="00906524">
        <w:trPr>
          <w:tblHeader/>
        </w:trPr>
        <w:tc>
          <w:tcPr>
            <w:tcW w:w="1500" w:type="dxa"/>
            <w:shd w:val="clear" w:color="auto" w:fill="2F5496"/>
            <w:tcMar>
              <w:top w:w="80" w:type="dxa"/>
              <w:left w:w="90" w:type="dxa"/>
              <w:bottom w:w="80" w:type="dxa"/>
              <w:right w:w="90" w:type="dxa"/>
            </w:tcMar>
          </w:tcPr>
          <w:p w14:paraId="5AAFA532"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1F614E8D"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730F3376"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29363792" w14:textId="77777777" w:rsidR="00FD0949" w:rsidRDefault="00FD0949" w:rsidP="00906524">
            <w:r>
              <w:rPr>
                <w:b/>
                <w:bCs/>
                <w:color w:val="FFFFFF"/>
                <w:sz w:val="17"/>
                <w:szCs w:val="17"/>
              </w:rPr>
              <w:t>Chap.</w:t>
            </w:r>
          </w:p>
        </w:tc>
      </w:tr>
      <w:tr w:rsidR="00FD0949" w14:paraId="136C3601" w14:textId="77777777" w:rsidTr="00906524">
        <w:tc>
          <w:tcPr>
            <w:tcW w:w="1500" w:type="dxa"/>
            <w:tcMar>
              <w:top w:w="60" w:type="dxa"/>
              <w:left w:w="90" w:type="dxa"/>
              <w:bottom w:w="60" w:type="dxa"/>
              <w:right w:w="90" w:type="dxa"/>
            </w:tcMar>
          </w:tcPr>
          <w:p w14:paraId="064170B2" w14:textId="20ABB0FD" w:rsidR="00FD0949" w:rsidRDefault="00FD0949" w:rsidP="00906524">
            <w:r>
              <w:rPr>
                <w:b/>
                <w:bCs/>
                <w:sz w:val="17"/>
                <w:szCs w:val="17"/>
              </w:rPr>
              <w:t>EVT-</w:t>
            </w:r>
            <w:r w:rsidR="00924944">
              <w:rPr>
                <w:b/>
                <w:bCs/>
                <w:sz w:val="17"/>
                <w:szCs w:val="17"/>
              </w:rPr>
              <w:t>TRS</w:t>
            </w:r>
            <w:r>
              <w:rPr>
                <w:b/>
                <w:bCs/>
                <w:sz w:val="17"/>
                <w:szCs w:val="17"/>
              </w:rPr>
              <w:t>-001</w:t>
            </w:r>
          </w:p>
        </w:tc>
        <w:tc>
          <w:tcPr>
            <w:tcW w:w="2400" w:type="dxa"/>
            <w:tcMar>
              <w:top w:w="60" w:type="dxa"/>
              <w:left w:w="90" w:type="dxa"/>
              <w:bottom w:w="60" w:type="dxa"/>
              <w:right w:w="90" w:type="dxa"/>
            </w:tcMar>
          </w:tcPr>
          <w:p w14:paraId="178D07E7" w14:textId="77777777" w:rsidR="00FD0949" w:rsidRDefault="00FD0949" w:rsidP="00906524">
            <w:r>
              <w:rPr>
                <w:sz w:val="17"/>
                <w:szCs w:val="17"/>
              </w:rPr>
              <w:t>Donnée historisée</w:t>
            </w:r>
          </w:p>
        </w:tc>
        <w:tc>
          <w:tcPr>
            <w:tcW w:w="4400" w:type="dxa"/>
            <w:tcMar>
              <w:top w:w="60" w:type="dxa"/>
              <w:left w:w="90" w:type="dxa"/>
              <w:bottom w:w="60" w:type="dxa"/>
              <w:right w:w="90" w:type="dxa"/>
            </w:tcMar>
          </w:tcPr>
          <w:p w14:paraId="1874D4FB" w14:textId="2FE6937D" w:rsidR="00FD0949" w:rsidRDefault="00FD0949" w:rsidP="00906524">
            <w:r>
              <w:rPr>
                <w:sz w:val="17"/>
                <w:szCs w:val="17"/>
              </w:rPr>
              <w:t>Une donnée métier est transférée dans l</w:t>
            </w:r>
            <w:r w:rsidR="00CD2831">
              <w:rPr>
                <w:sz w:val="17"/>
                <w:szCs w:val="17"/>
              </w:rPr>
              <w:t>’</w:t>
            </w:r>
            <w:r>
              <w:rPr>
                <w:sz w:val="17"/>
                <w:szCs w:val="17"/>
              </w:rPr>
              <w:t>historique tout en restant consultable selon les droits de l</w:t>
            </w:r>
            <w:r w:rsidR="00CD2831">
              <w:rPr>
                <w:sz w:val="17"/>
                <w:szCs w:val="17"/>
              </w:rPr>
              <w:t>’</w:t>
            </w:r>
            <w:r>
              <w:rPr>
                <w:sz w:val="17"/>
                <w:szCs w:val="17"/>
              </w:rPr>
              <w:t>utilisateur.</w:t>
            </w:r>
          </w:p>
        </w:tc>
        <w:tc>
          <w:tcPr>
            <w:tcW w:w="600" w:type="dxa"/>
            <w:tcMar>
              <w:top w:w="60" w:type="dxa"/>
              <w:left w:w="90" w:type="dxa"/>
              <w:bottom w:w="60" w:type="dxa"/>
              <w:right w:w="90" w:type="dxa"/>
            </w:tcMar>
          </w:tcPr>
          <w:p w14:paraId="551B4D2A" w14:textId="77777777" w:rsidR="00FD0949" w:rsidRDefault="00FD0949" w:rsidP="00906524">
            <w:pPr>
              <w:jc w:val="center"/>
            </w:pPr>
            <w:r>
              <w:rPr>
                <w:sz w:val="17"/>
                <w:szCs w:val="17"/>
              </w:rPr>
              <w:t>24</w:t>
            </w:r>
          </w:p>
        </w:tc>
      </w:tr>
      <w:tr w:rsidR="00FD0949" w14:paraId="43F98D4E" w14:textId="77777777" w:rsidTr="00906524">
        <w:tc>
          <w:tcPr>
            <w:tcW w:w="1500" w:type="dxa"/>
            <w:shd w:val="clear" w:color="auto" w:fill="F2F2F2"/>
            <w:tcMar>
              <w:top w:w="60" w:type="dxa"/>
              <w:left w:w="90" w:type="dxa"/>
              <w:bottom w:w="60" w:type="dxa"/>
              <w:right w:w="90" w:type="dxa"/>
            </w:tcMar>
          </w:tcPr>
          <w:p w14:paraId="39606D80" w14:textId="3F7FD8C8" w:rsidR="00FD0949" w:rsidRDefault="00FD0949" w:rsidP="00906524">
            <w:r>
              <w:rPr>
                <w:b/>
                <w:bCs/>
                <w:sz w:val="17"/>
                <w:szCs w:val="17"/>
              </w:rPr>
              <w:t>EVT-</w:t>
            </w:r>
            <w:r w:rsidR="00924944">
              <w:rPr>
                <w:b/>
                <w:bCs/>
                <w:sz w:val="17"/>
                <w:szCs w:val="17"/>
              </w:rPr>
              <w:t>TRS</w:t>
            </w:r>
            <w:r>
              <w:rPr>
                <w:b/>
                <w:bCs/>
                <w:sz w:val="17"/>
                <w:szCs w:val="17"/>
              </w:rPr>
              <w:t>-002</w:t>
            </w:r>
          </w:p>
        </w:tc>
        <w:tc>
          <w:tcPr>
            <w:tcW w:w="2400" w:type="dxa"/>
            <w:shd w:val="clear" w:color="auto" w:fill="F2F2F2"/>
            <w:tcMar>
              <w:top w:w="60" w:type="dxa"/>
              <w:left w:w="90" w:type="dxa"/>
              <w:bottom w:w="60" w:type="dxa"/>
              <w:right w:w="90" w:type="dxa"/>
            </w:tcMar>
          </w:tcPr>
          <w:p w14:paraId="435596A0" w14:textId="77777777" w:rsidR="00FD0949" w:rsidRDefault="00FD0949" w:rsidP="00906524">
            <w:r>
              <w:rPr>
                <w:sz w:val="17"/>
                <w:szCs w:val="17"/>
              </w:rPr>
              <w:t>Donnée archivée</w:t>
            </w:r>
          </w:p>
        </w:tc>
        <w:tc>
          <w:tcPr>
            <w:tcW w:w="4400" w:type="dxa"/>
            <w:shd w:val="clear" w:color="auto" w:fill="F2F2F2"/>
            <w:tcMar>
              <w:top w:w="60" w:type="dxa"/>
              <w:left w:w="90" w:type="dxa"/>
              <w:bottom w:w="60" w:type="dxa"/>
              <w:right w:w="90" w:type="dxa"/>
            </w:tcMar>
          </w:tcPr>
          <w:p w14:paraId="45804AC5" w14:textId="77777777" w:rsidR="00FD0949" w:rsidRDefault="00FD0949" w:rsidP="00906524">
            <w:r>
              <w:rPr>
                <w:sz w:val="17"/>
                <w:szCs w:val="17"/>
              </w:rPr>
              <w:t>Un objet métier est archivé et devient non modifiable tout en restant consultable.</w:t>
            </w:r>
          </w:p>
        </w:tc>
        <w:tc>
          <w:tcPr>
            <w:tcW w:w="600" w:type="dxa"/>
            <w:shd w:val="clear" w:color="auto" w:fill="F2F2F2"/>
            <w:tcMar>
              <w:top w:w="60" w:type="dxa"/>
              <w:left w:w="90" w:type="dxa"/>
              <w:bottom w:w="60" w:type="dxa"/>
              <w:right w:w="90" w:type="dxa"/>
            </w:tcMar>
          </w:tcPr>
          <w:p w14:paraId="65C14ED1" w14:textId="77777777" w:rsidR="00FD0949" w:rsidRDefault="00FD0949" w:rsidP="00906524">
            <w:pPr>
              <w:jc w:val="center"/>
            </w:pPr>
            <w:r>
              <w:rPr>
                <w:sz w:val="17"/>
                <w:szCs w:val="17"/>
              </w:rPr>
              <w:t>24</w:t>
            </w:r>
          </w:p>
        </w:tc>
      </w:tr>
      <w:tr w:rsidR="00FD0949" w14:paraId="0B61470E" w14:textId="77777777" w:rsidTr="00906524">
        <w:tc>
          <w:tcPr>
            <w:tcW w:w="1500" w:type="dxa"/>
            <w:tcMar>
              <w:top w:w="60" w:type="dxa"/>
              <w:left w:w="90" w:type="dxa"/>
              <w:bottom w:w="60" w:type="dxa"/>
              <w:right w:w="90" w:type="dxa"/>
            </w:tcMar>
          </w:tcPr>
          <w:p w14:paraId="57AEB9F5" w14:textId="1584681F" w:rsidR="00FD0949" w:rsidRDefault="00FD0949" w:rsidP="00906524">
            <w:r>
              <w:rPr>
                <w:b/>
                <w:bCs/>
                <w:sz w:val="17"/>
                <w:szCs w:val="17"/>
              </w:rPr>
              <w:t>EVT-</w:t>
            </w:r>
            <w:r w:rsidR="00924944">
              <w:rPr>
                <w:b/>
                <w:bCs/>
                <w:sz w:val="17"/>
                <w:szCs w:val="17"/>
              </w:rPr>
              <w:t>TRS</w:t>
            </w:r>
            <w:r>
              <w:rPr>
                <w:b/>
                <w:bCs/>
                <w:sz w:val="17"/>
                <w:szCs w:val="17"/>
              </w:rPr>
              <w:t>-003</w:t>
            </w:r>
          </w:p>
        </w:tc>
        <w:tc>
          <w:tcPr>
            <w:tcW w:w="2400" w:type="dxa"/>
            <w:tcMar>
              <w:top w:w="60" w:type="dxa"/>
              <w:left w:w="90" w:type="dxa"/>
              <w:bottom w:w="60" w:type="dxa"/>
              <w:right w:w="90" w:type="dxa"/>
            </w:tcMar>
          </w:tcPr>
          <w:p w14:paraId="6520D6ED" w14:textId="77777777" w:rsidR="00FD0949" w:rsidRDefault="00FD0949" w:rsidP="00906524">
            <w:r>
              <w:rPr>
                <w:sz w:val="17"/>
                <w:szCs w:val="17"/>
              </w:rPr>
              <w:t>Recalcul automatique effectué</w:t>
            </w:r>
          </w:p>
        </w:tc>
        <w:tc>
          <w:tcPr>
            <w:tcW w:w="4400" w:type="dxa"/>
            <w:tcMar>
              <w:top w:w="60" w:type="dxa"/>
              <w:left w:w="90" w:type="dxa"/>
              <w:bottom w:w="60" w:type="dxa"/>
              <w:right w:w="90" w:type="dxa"/>
            </w:tcMar>
          </w:tcPr>
          <w:p w14:paraId="37E223A8" w14:textId="26BFD1A2" w:rsidR="00FD0949" w:rsidRDefault="00FD0949" w:rsidP="00906524">
            <w:r>
              <w:rPr>
                <w:sz w:val="17"/>
                <w:szCs w:val="17"/>
              </w:rPr>
              <w:t>GROUPI recalcule automatiquement un ou plusieurs indicateurs métier à la suite d</w:t>
            </w:r>
            <w:r w:rsidR="00CD2831">
              <w:rPr>
                <w:sz w:val="17"/>
                <w:szCs w:val="17"/>
              </w:rPr>
              <w:t>’</w:t>
            </w:r>
            <w:r>
              <w:rPr>
                <w:sz w:val="17"/>
                <w:szCs w:val="17"/>
              </w:rPr>
              <w:t>une opération ayant un impact sur les données.</w:t>
            </w:r>
          </w:p>
        </w:tc>
        <w:tc>
          <w:tcPr>
            <w:tcW w:w="600" w:type="dxa"/>
            <w:tcMar>
              <w:top w:w="60" w:type="dxa"/>
              <w:left w:w="90" w:type="dxa"/>
              <w:bottom w:w="60" w:type="dxa"/>
              <w:right w:w="90" w:type="dxa"/>
            </w:tcMar>
          </w:tcPr>
          <w:p w14:paraId="797EAA89" w14:textId="77777777" w:rsidR="00FD0949" w:rsidRDefault="00FD0949" w:rsidP="00906524">
            <w:pPr>
              <w:jc w:val="center"/>
            </w:pPr>
            <w:r>
              <w:rPr>
                <w:sz w:val="17"/>
                <w:szCs w:val="17"/>
              </w:rPr>
              <w:t>24</w:t>
            </w:r>
          </w:p>
        </w:tc>
      </w:tr>
      <w:tr w:rsidR="00FD0949" w14:paraId="516A1B2C" w14:textId="77777777" w:rsidTr="00906524">
        <w:tc>
          <w:tcPr>
            <w:tcW w:w="1500" w:type="dxa"/>
            <w:shd w:val="clear" w:color="auto" w:fill="F2F2F2"/>
            <w:tcMar>
              <w:top w:w="60" w:type="dxa"/>
              <w:left w:w="90" w:type="dxa"/>
              <w:bottom w:w="60" w:type="dxa"/>
              <w:right w:w="90" w:type="dxa"/>
            </w:tcMar>
          </w:tcPr>
          <w:p w14:paraId="2DEF8C2D" w14:textId="1B3C34AD" w:rsidR="00FD0949" w:rsidRDefault="00FD0949" w:rsidP="00906524">
            <w:r>
              <w:rPr>
                <w:b/>
                <w:bCs/>
                <w:sz w:val="17"/>
                <w:szCs w:val="17"/>
              </w:rPr>
              <w:t>EVT-</w:t>
            </w:r>
            <w:r w:rsidR="00924944">
              <w:rPr>
                <w:b/>
                <w:bCs/>
                <w:sz w:val="17"/>
                <w:szCs w:val="17"/>
              </w:rPr>
              <w:t>TRS</w:t>
            </w:r>
            <w:r>
              <w:rPr>
                <w:b/>
                <w:bCs/>
                <w:sz w:val="17"/>
                <w:szCs w:val="17"/>
              </w:rPr>
              <w:t>-004</w:t>
            </w:r>
          </w:p>
        </w:tc>
        <w:tc>
          <w:tcPr>
            <w:tcW w:w="2400" w:type="dxa"/>
            <w:shd w:val="clear" w:color="auto" w:fill="F2F2F2"/>
            <w:tcMar>
              <w:top w:w="60" w:type="dxa"/>
              <w:left w:w="90" w:type="dxa"/>
              <w:bottom w:w="60" w:type="dxa"/>
              <w:right w:w="90" w:type="dxa"/>
            </w:tcMar>
          </w:tcPr>
          <w:p w14:paraId="59E154A4" w14:textId="77777777" w:rsidR="00FD0949" w:rsidRDefault="00FD0949" w:rsidP="00906524">
            <w:r>
              <w:rPr>
                <w:sz w:val="17"/>
                <w:szCs w:val="17"/>
              </w:rPr>
              <w:t>Donnée verrouillée</w:t>
            </w:r>
          </w:p>
        </w:tc>
        <w:tc>
          <w:tcPr>
            <w:tcW w:w="4400" w:type="dxa"/>
            <w:shd w:val="clear" w:color="auto" w:fill="F2F2F2"/>
            <w:tcMar>
              <w:top w:w="60" w:type="dxa"/>
              <w:left w:w="90" w:type="dxa"/>
              <w:bottom w:w="60" w:type="dxa"/>
              <w:right w:w="90" w:type="dxa"/>
            </w:tcMar>
          </w:tcPr>
          <w:p w14:paraId="3478FD8E" w14:textId="504F139E" w:rsidR="00FD0949" w:rsidRDefault="00FD0949" w:rsidP="00906524">
            <w:r>
              <w:rPr>
                <w:sz w:val="17"/>
                <w:szCs w:val="17"/>
              </w:rPr>
              <w:t>Une donnée devient définitivement non modifiable en raison d</w:t>
            </w:r>
            <w:r w:rsidR="00CD2831">
              <w:rPr>
                <w:sz w:val="17"/>
                <w:szCs w:val="17"/>
              </w:rPr>
              <w:t>’</w:t>
            </w:r>
            <w:r>
              <w:rPr>
                <w:sz w:val="17"/>
                <w:szCs w:val="17"/>
              </w:rPr>
              <w:t>une règle métier (clôture d</w:t>
            </w:r>
            <w:r w:rsidR="00CD2831">
              <w:rPr>
                <w:sz w:val="17"/>
                <w:szCs w:val="17"/>
              </w:rPr>
              <w:t>’</w:t>
            </w:r>
            <w:r>
              <w:rPr>
                <w:sz w:val="17"/>
                <w:szCs w:val="17"/>
              </w:rPr>
              <w:t>année académique, archivage, expiration d</w:t>
            </w:r>
            <w:r w:rsidR="00CD2831">
              <w:rPr>
                <w:sz w:val="17"/>
                <w:szCs w:val="17"/>
              </w:rPr>
              <w:t>’</w:t>
            </w:r>
            <w:r>
              <w:rPr>
                <w:sz w:val="17"/>
                <w:szCs w:val="17"/>
              </w:rPr>
              <w:t>un délai, etc.).</w:t>
            </w:r>
          </w:p>
        </w:tc>
        <w:tc>
          <w:tcPr>
            <w:tcW w:w="600" w:type="dxa"/>
            <w:shd w:val="clear" w:color="auto" w:fill="F2F2F2"/>
            <w:tcMar>
              <w:top w:w="60" w:type="dxa"/>
              <w:left w:w="90" w:type="dxa"/>
              <w:bottom w:w="60" w:type="dxa"/>
              <w:right w:w="90" w:type="dxa"/>
            </w:tcMar>
          </w:tcPr>
          <w:p w14:paraId="20A41298" w14:textId="77777777" w:rsidR="00FD0949" w:rsidRDefault="00FD0949" w:rsidP="00906524">
            <w:pPr>
              <w:jc w:val="center"/>
            </w:pPr>
            <w:r>
              <w:rPr>
                <w:sz w:val="17"/>
                <w:szCs w:val="17"/>
              </w:rPr>
              <w:t>24</w:t>
            </w:r>
          </w:p>
        </w:tc>
      </w:tr>
      <w:tr w:rsidR="00FD0949" w14:paraId="410DD79E" w14:textId="77777777" w:rsidTr="00906524">
        <w:tc>
          <w:tcPr>
            <w:tcW w:w="1500" w:type="dxa"/>
            <w:tcMar>
              <w:top w:w="60" w:type="dxa"/>
              <w:left w:w="90" w:type="dxa"/>
              <w:bottom w:w="60" w:type="dxa"/>
              <w:right w:w="90" w:type="dxa"/>
            </w:tcMar>
          </w:tcPr>
          <w:p w14:paraId="6EA14B89" w14:textId="524EC4D5" w:rsidR="00FD0949" w:rsidRDefault="00FD0949" w:rsidP="00906524">
            <w:r>
              <w:rPr>
                <w:b/>
                <w:bCs/>
                <w:sz w:val="17"/>
                <w:szCs w:val="17"/>
              </w:rPr>
              <w:t>EVT-</w:t>
            </w:r>
            <w:r w:rsidR="00924944">
              <w:rPr>
                <w:b/>
                <w:bCs/>
                <w:sz w:val="17"/>
                <w:szCs w:val="17"/>
              </w:rPr>
              <w:t>TRS</w:t>
            </w:r>
            <w:r>
              <w:rPr>
                <w:b/>
                <w:bCs/>
                <w:sz w:val="17"/>
                <w:szCs w:val="17"/>
              </w:rPr>
              <w:t>-005</w:t>
            </w:r>
          </w:p>
        </w:tc>
        <w:tc>
          <w:tcPr>
            <w:tcW w:w="2400" w:type="dxa"/>
            <w:tcMar>
              <w:top w:w="60" w:type="dxa"/>
              <w:left w:w="90" w:type="dxa"/>
              <w:bottom w:w="60" w:type="dxa"/>
              <w:right w:w="90" w:type="dxa"/>
            </w:tcMar>
          </w:tcPr>
          <w:p w14:paraId="3CDBBDD5" w14:textId="77777777" w:rsidR="00FD0949" w:rsidRDefault="00FD0949" w:rsidP="00906524">
            <w:r>
              <w:rPr>
                <w:sz w:val="17"/>
                <w:szCs w:val="17"/>
              </w:rPr>
              <w:t>Année académique clôturée</w:t>
            </w:r>
          </w:p>
        </w:tc>
        <w:tc>
          <w:tcPr>
            <w:tcW w:w="4400" w:type="dxa"/>
            <w:tcMar>
              <w:top w:w="60" w:type="dxa"/>
              <w:left w:w="90" w:type="dxa"/>
              <w:bottom w:w="60" w:type="dxa"/>
              <w:right w:w="90" w:type="dxa"/>
            </w:tcMar>
          </w:tcPr>
          <w:p w14:paraId="550E5FFB" w14:textId="1708C453" w:rsidR="00FD0949" w:rsidRDefault="00FD0949" w:rsidP="00906524">
            <w:r>
              <w:rPr>
                <w:sz w:val="17"/>
                <w:szCs w:val="17"/>
              </w:rPr>
              <w:t>L</w:t>
            </w:r>
            <w:r w:rsidR="00CD2831">
              <w:rPr>
                <w:sz w:val="17"/>
                <w:szCs w:val="17"/>
              </w:rPr>
              <w:t>’</w:t>
            </w:r>
            <w:r>
              <w:rPr>
                <w:sz w:val="17"/>
                <w:szCs w:val="17"/>
              </w:rPr>
              <w:t>année académique est clôturée et l</w:t>
            </w:r>
            <w:r w:rsidR="00CD2831">
              <w:rPr>
                <w:sz w:val="17"/>
                <w:szCs w:val="17"/>
              </w:rPr>
              <w:t>’</w:t>
            </w:r>
            <w:r>
              <w:rPr>
                <w:sz w:val="17"/>
                <w:szCs w:val="17"/>
              </w:rPr>
              <w:t>ensemble des données associées bascule automatiquement en lecture seule.</w:t>
            </w:r>
          </w:p>
        </w:tc>
        <w:tc>
          <w:tcPr>
            <w:tcW w:w="600" w:type="dxa"/>
            <w:tcMar>
              <w:top w:w="60" w:type="dxa"/>
              <w:left w:w="90" w:type="dxa"/>
              <w:bottom w:w="60" w:type="dxa"/>
              <w:right w:w="90" w:type="dxa"/>
            </w:tcMar>
          </w:tcPr>
          <w:p w14:paraId="23850497" w14:textId="77777777" w:rsidR="00FD0949" w:rsidRDefault="00FD0949" w:rsidP="00906524">
            <w:pPr>
              <w:jc w:val="center"/>
            </w:pPr>
            <w:r>
              <w:rPr>
                <w:sz w:val="17"/>
                <w:szCs w:val="17"/>
              </w:rPr>
              <w:t>24</w:t>
            </w:r>
          </w:p>
        </w:tc>
      </w:tr>
      <w:tr w:rsidR="00FD0949" w14:paraId="2680289D" w14:textId="77777777" w:rsidTr="00906524">
        <w:tc>
          <w:tcPr>
            <w:tcW w:w="1500" w:type="dxa"/>
            <w:shd w:val="clear" w:color="auto" w:fill="F2F2F2"/>
            <w:tcMar>
              <w:top w:w="60" w:type="dxa"/>
              <w:left w:w="90" w:type="dxa"/>
              <w:bottom w:w="60" w:type="dxa"/>
              <w:right w:w="90" w:type="dxa"/>
            </w:tcMar>
          </w:tcPr>
          <w:p w14:paraId="4B159C2B" w14:textId="2F6ADD04" w:rsidR="00FD0949" w:rsidRDefault="00FD0949" w:rsidP="00906524">
            <w:r>
              <w:rPr>
                <w:b/>
                <w:bCs/>
                <w:sz w:val="17"/>
                <w:szCs w:val="17"/>
              </w:rPr>
              <w:lastRenderedPageBreak/>
              <w:t>EVT-</w:t>
            </w:r>
            <w:r w:rsidR="00924944">
              <w:rPr>
                <w:b/>
                <w:bCs/>
                <w:sz w:val="17"/>
                <w:szCs w:val="17"/>
              </w:rPr>
              <w:t>TRS</w:t>
            </w:r>
            <w:r>
              <w:rPr>
                <w:b/>
                <w:bCs/>
                <w:sz w:val="17"/>
                <w:szCs w:val="17"/>
              </w:rPr>
              <w:t>-006</w:t>
            </w:r>
          </w:p>
        </w:tc>
        <w:tc>
          <w:tcPr>
            <w:tcW w:w="2400" w:type="dxa"/>
            <w:shd w:val="clear" w:color="auto" w:fill="F2F2F2"/>
            <w:tcMar>
              <w:top w:w="60" w:type="dxa"/>
              <w:left w:w="90" w:type="dxa"/>
              <w:bottom w:w="60" w:type="dxa"/>
              <w:right w:w="90" w:type="dxa"/>
            </w:tcMar>
          </w:tcPr>
          <w:p w14:paraId="1714FA4F" w14:textId="77777777" w:rsidR="00FD0949" w:rsidRDefault="00FD0949" w:rsidP="00906524">
            <w:r>
              <w:rPr>
                <w:sz w:val="17"/>
                <w:szCs w:val="17"/>
              </w:rPr>
              <w:t>Opération refusée pour incohérence</w:t>
            </w:r>
          </w:p>
        </w:tc>
        <w:tc>
          <w:tcPr>
            <w:tcW w:w="4400" w:type="dxa"/>
            <w:shd w:val="clear" w:color="auto" w:fill="F2F2F2"/>
            <w:tcMar>
              <w:top w:w="60" w:type="dxa"/>
              <w:left w:w="90" w:type="dxa"/>
              <w:bottom w:w="60" w:type="dxa"/>
              <w:right w:w="90" w:type="dxa"/>
            </w:tcMar>
          </w:tcPr>
          <w:p w14:paraId="1AD376A1" w14:textId="77777777" w:rsidR="00FD0949" w:rsidRDefault="00FD0949" w:rsidP="00906524">
            <w:r>
              <w:rPr>
                <w:sz w:val="17"/>
                <w:szCs w:val="17"/>
              </w:rPr>
              <w:t>GROUPI refuse automatiquement une opération qui entraînerait une incohérence fonctionnelle ou référentielle.</w:t>
            </w:r>
          </w:p>
        </w:tc>
        <w:tc>
          <w:tcPr>
            <w:tcW w:w="600" w:type="dxa"/>
            <w:shd w:val="clear" w:color="auto" w:fill="F2F2F2"/>
            <w:tcMar>
              <w:top w:w="60" w:type="dxa"/>
              <w:left w:w="90" w:type="dxa"/>
              <w:bottom w:w="60" w:type="dxa"/>
              <w:right w:w="90" w:type="dxa"/>
            </w:tcMar>
          </w:tcPr>
          <w:p w14:paraId="3D7AAE5E" w14:textId="77777777" w:rsidR="00FD0949" w:rsidRDefault="00FD0949" w:rsidP="00906524">
            <w:pPr>
              <w:jc w:val="center"/>
            </w:pPr>
            <w:r>
              <w:rPr>
                <w:sz w:val="17"/>
                <w:szCs w:val="17"/>
              </w:rPr>
              <w:t>24</w:t>
            </w:r>
          </w:p>
        </w:tc>
      </w:tr>
      <w:tr w:rsidR="00FD0949" w14:paraId="12D611F5" w14:textId="77777777" w:rsidTr="00906524">
        <w:tc>
          <w:tcPr>
            <w:tcW w:w="1500" w:type="dxa"/>
            <w:tcMar>
              <w:top w:w="60" w:type="dxa"/>
              <w:left w:w="90" w:type="dxa"/>
              <w:bottom w:w="60" w:type="dxa"/>
              <w:right w:w="90" w:type="dxa"/>
            </w:tcMar>
          </w:tcPr>
          <w:p w14:paraId="1DA2C80F" w14:textId="2EB6298C" w:rsidR="00FD0949" w:rsidRDefault="00FD0949" w:rsidP="00906524">
            <w:r>
              <w:rPr>
                <w:b/>
                <w:bCs/>
                <w:sz w:val="17"/>
                <w:szCs w:val="17"/>
              </w:rPr>
              <w:t>EVT-</w:t>
            </w:r>
            <w:r w:rsidR="00924944">
              <w:rPr>
                <w:b/>
                <w:bCs/>
                <w:sz w:val="17"/>
                <w:szCs w:val="17"/>
              </w:rPr>
              <w:t>TRS</w:t>
            </w:r>
            <w:r>
              <w:rPr>
                <w:b/>
                <w:bCs/>
                <w:sz w:val="17"/>
                <w:szCs w:val="17"/>
              </w:rPr>
              <w:t>-007</w:t>
            </w:r>
          </w:p>
        </w:tc>
        <w:tc>
          <w:tcPr>
            <w:tcW w:w="2400" w:type="dxa"/>
            <w:tcMar>
              <w:top w:w="60" w:type="dxa"/>
              <w:left w:w="90" w:type="dxa"/>
              <w:bottom w:w="60" w:type="dxa"/>
              <w:right w:w="90" w:type="dxa"/>
            </w:tcMar>
          </w:tcPr>
          <w:p w14:paraId="08E1A3B2" w14:textId="77777777" w:rsidR="00FD0949" w:rsidRDefault="00FD0949" w:rsidP="00906524">
            <w:r>
              <w:rPr>
                <w:sz w:val="17"/>
                <w:szCs w:val="17"/>
              </w:rPr>
              <w:t>Traitement asynchrone terminé</w:t>
            </w:r>
          </w:p>
        </w:tc>
        <w:tc>
          <w:tcPr>
            <w:tcW w:w="4400" w:type="dxa"/>
            <w:tcMar>
              <w:top w:w="60" w:type="dxa"/>
              <w:left w:w="90" w:type="dxa"/>
              <w:bottom w:w="60" w:type="dxa"/>
              <w:right w:w="90" w:type="dxa"/>
            </w:tcMar>
          </w:tcPr>
          <w:p w14:paraId="535198A3" w14:textId="77777777" w:rsidR="00FD0949" w:rsidRDefault="00FD0949" w:rsidP="00906524">
            <w:r>
              <w:rPr>
                <w:sz w:val="17"/>
                <w:szCs w:val="17"/>
              </w:rPr>
              <w:t>Une opération exécutée en arrière-plan (export, recalcul massif, etc.) est terminée et son résultat est disponible.</w:t>
            </w:r>
          </w:p>
        </w:tc>
        <w:tc>
          <w:tcPr>
            <w:tcW w:w="600" w:type="dxa"/>
            <w:tcMar>
              <w:top w:w="60" w:type="dxa"/>
              <w:left w:w="90" w:type="dxa"/>
              <w:bottom w:w="60" w:type="dxa"/>
              <w:right w:w="90" w:type="dxa"/>
            </w:tcMar>
          </w:tcPr>
          <w:p w14:paraId="7C598F29" w14:textId="77777777" w:rsidR="00FD0949" w:rsidRDefault="00FD0949" w:rsidP="00906524">
            <w:pPr>
              <w:jc w:val="center"/>
            </w:pPr>
            <w:r>
              <w:rPr>
                <w:sz w:val="17"/>
                <w:szCs w:val="17"/>
              </w:rPr>
              <w:t>24</w:t>
            </w:r>
          </w:p>
        </w:tc>
      </w:tr>
    </w:tbl>
    <w:p w14:paraId="68C5A15A" w14:textId="77777777" w:rsidR="005026FF" w:rsidRDefault="005026FF" w:rsidP="005026FF">
      <w:pPr>
        <w:pStyle w:val="Title"/>
        <w:rPr>
          <w:color w:val="0070C0"/>
          <w:sz w:val="32"/>
          <w:szCs w:val="32"/>
        </w:rPr>
      </w:pPr>
    </w:p>
    <w:p w14:paraId="397B936F" w14:textId="767E5D13" w:rsidR="00FD0949" w:rsidRPr="005026FF" w:rsidRDefault="00FD0949" w:rsidP="005026FF">
      <w:pPr>
        <w:pStyle w:val="Title"/>
        <w:rPr>
          <w:color w:val="0070C0"/>
          <w:sz w:val="32"/>
          <w:szCs w:val="32"/>
        </w:rPr>
      </w:pPr>
      <w:r w:rsidRPr="005026FF">
        <w:rPr>
          <w:color w:val="0070C0"/>
          <w:sz w:val="32"/>
          <w:szCs w:val="32"/>
        </w:rPr>
        <w:t>Domaine CAL — Règles de calcul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430D6901" w14:textId="77777777" w:rsidTr="00906524">
        <w:trPr>
          <w:tblHeader/>
        </w:trPr>
        <w:tc>
          <w:tcPr>
            <w:tcW w:w="1500" w:type="dxa"/>
            <w:shd w:val="clear" w:color="auto" w:fill="2F5496"/>
            <w:tcMar>
              <w:top w:w="80" w:type="dxa"/>
              <w:left w:w="90" w:type="dxa"/>
              <w:bottom w:w="80" w:type="dxa"/>
              <w:right w:w="90" w:type="dxa"/>
            </w:tcMar>
          </w:tcPr>
          <w:p w14:paraId="54D3E257"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5F9EF55A"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70375E0D"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17200931" w14:textId="77777777" w:rsidR="00FD0949" w:rsidRDefault="00FD0949" w:rsidP="00906524">
            <w:r>
              <w:rPr>
                <w:b/>
                <w:bCs/>
                <w:color w:val="FFFFFF"/>
                <w:sz w:val="17"/>
                <w:szCs w:val="17"/>
              </w:rPr>
              <w:t>Chap.</w:t>
            </w:r>
          </w:p>
        </w:tc>
      </w:tr>
      <w:tr w:rsidR="00FD0949" w14:paraId="10FE13C1" w14:textId="77777777" w:rsidTr="00906524">
        <w:tc>
          <w:tcPr>
            <w:tcW w:w="1500" w:type="dxa"/>
            <w:tcMar>
              <w:top w:w="60" w:type="dxa"/>
              <w:left w:w="90" w:type="dxa"/>
              <w:bottom w:w="60" w:type="dxa"/>
              <w:right w:w="90" w:type="dxa"/>
            </w:tcMar>
          </w:tcPr>
          <w:p w14:paraId="74821AC9" w14:textId="77777777" w:rsidR="00FD0949" w:rsidRDefault="00FD0949" w:rsidP="00906524">
            <w:r>
              <w:rPr>
                <w:b/>
                <w:bCs/>
                <w:sz w:val="17"/>
                <w:szCs w:val="17"/>
              </w:rPr>
              <w:t>EVT-CAL-001</w:t>
            </w:r>
          </w:p>
        </w:tc>
        <w:tc>
          <w:tcPr>
            <w:tcW w:w="2400" w:type="dxa"/>
            <w:tcMar>
              <w:top w:w="60" w:type="dxa"/>
              <w:left w:w="90" w:type="dxa"/>
              <w:bottom w:w="60" w:type="dxa"/>
              <w:right w:w="90" w:type="dxa"/>
            </w:tcMar>
          </w:tcPr>
          <w:p w14:paraId="3E4A7F8A" w14:textId="77777777" w:rsidR="00FD0949" w:rsidRDefault="00FD0949" w:rsidP="00906524">
            <w:r>
              <w:rPr>
                <w:sz w:val="17"/>
                <w:szCs w:val="17"/>
              </w:rPr>
              <w:t>Recalcul automatique déclenché</w:t>
            </w:r>
          </w:p>
        </w:tc>
        <w:tc>
          <w:tcPr>
            <w:tcW w:w="4400" w:type="dxa"/>
            <w:tcMar>
              <w:top w:w="60" w:type="dxa"/>
              <w:left w:w="90" w:type="dxa"/>
              <w:bottom w:w="60" w:type="dxa"/>
              <w:right w:w="90" w:type="dxa"/>
            </w:tcMar>
          </w:tcPr>
          <w:p w14:paraId="4B0BA7F9" w14:textId="7CF12069" w:rsidR="00FD0949" w:rsidRDefault="00FD0949" w:rsidP="00906524">
            <w:r>
              <w:rPr>
                <w:sz w:val="17"/>
                <w:szCs w:val="17"/>
              </w:rPr>
              <w:t>Un événement déclenche le recalcul d</w:t>
            </w:r>
            <w:r w:rsidR="00CD2831">
              <w:rPr>
                <w:sz w:val="17"/>
                <w:szCs w:val="17"/>
              </w:rPr>
              <w:t>’</w:t>
            </w:r>
            <w:r>
              <w:rPr>
                <w:sz w:val="17"/>
                <w:szCs w:val="17"/>
              </w:rPr>
              <w:t>un indicateur</w:t>
            </w:r>
          </w:p>
        </w:tc>
        <w:tc>
          <w:tcPr>
            <w:tcW w:w="600" w:type="dxa"/>
            <w:tcMar>
              <w:top w:w="60" w:type="dxa"/>
              <w:left w:w="90" w:type="dxa"/>
              <w:bottom w:w="60" w:type="dxa"/>
              <w:right w:w="90" w:type="dxa"/>
            </w:tcMar>
          </w:tcPr>
          <w:p w14:paraId="1937E94E" w14:textId="77777777" w:rsidR="00FD0949" w:rsidRDefault="00FD0949" w:rsidP="00906524">
            <w:pPr>
              <w:jc w:val="center"/>
            </w:pPr>
            <w:r>
              <w:rPr>
                <w:sz w:val="17"/>
                <w:szCs w:val="17"/>
              </w:rPr>
              <w:t>25</w:t>
            </w:r>
          </w:p>
        </w:tc>
      </w:tr>
      <w:tr w:rsidR="00FD0949" w14:paraId="2CFB6FCD" w14:textId="77777777" w:rsidTr="00906524">
        <w:tc>
          <w:tcPr>
            <w:tcW w:w="1500" w:type="dxa"/>
            <w:shd w:val="clear" w:color="auto" w:fill="F2F2F2"/>
            <w:tcMar>
              <w:top w:w="60" w:type="dxa"/>
              <w:left w:w="90" w:type="dxa"/>
              <w:bottom w:w="60" w:type="dxa"/>
              <w:right w:w="90" w:type="dxa"/>
            </w:tcMar>
          </w:tcPr>
          <w:p w14:paraId="7E489259" w14:textId="77777777" w:rsidR="00FD0949" w:rsidRDefault="00FD0949" w:rsidP="00906524">
            <w:r>
              <w:rPr>
                <w:b/>
                <w:bCs/>
                <w:sz w:val="17"/>
                <w:szCs w:val="17"/>
              </w:rPr>
              <w:t>EVT-CAL-002</w:t>
            </w:r>
          </w:p>
        </w:tc>
        <w:tc>
          <w:tcPr>
            <w:tcW w:w="2400" w:type="dxa"/>
            <w:shd w:val="clear" w:color="auto" w:fill="F2F2F2"/>
            <w:tcMar>
              <w:top w:w="60" w:type="dxa"/>
              <w:left w:w="90" w:type="dxa"/>
              <w:bottom w:w="60" w:type="dxa"/>
              <w:right w:w="90" w:type="dxa"/>
            </w:tcMar>
          </w:tcPr>
          <w:p w14:paraId="41236C39" w14:textId="77777777" w:rsidR="00FD0949" w:rsidRDefault="00FD0949" w:rsidP="00906524">
            <w:r>
              <w:rPr>
                <w:sz w:val="17"/>
                <w:szCs w:val="17"/>
              </w:rPr>
              <w:t>Recalcul asynchrone terminé</w:t>
            </w:r>
          </w:p>
        </w:tc>
        <w:tc>
          <w:tcPr>
            <w:tcW w:w="4400" w:type="dxa"/>
            <w:shd w:val="clear" w:color="auto" w:fill="F2F2F2"/>
            <w:tcMar>
              <w:top w:w="60" w:type="dxa"/>
              <w:left w:w="90" w:type="dxa"/>
              <w:bottom w:w="60" w:type="dxa"/>
              <w:right w:w="90" w:type="dxa"/>
            </w:tcMar>
          </w:tcPr>
          <w:p w14:paraId="06FBA558" w14:textId="77777777" w:rsidR="00FD0949" w:rsidRDefault="00FD0949" w:rsidP="00906524">
            <w:r>
              <w:rPr>
                <w:sz w:val="17"/>
                <w:szCs w:val="17"/>
              </w:rPr>
              <w:t>Un calcul asynchrone est terminé, le résultat est disponible</w:t>
            </w:r>
          </w:p>
        </w:tc>
        <w:tc>
          <w:tcPr>
            <w:tcW w:w="600" w:type="dxa"/>
            <w:shd w:val="clear" w:color="auto" w:fill="F2F2F2"/>
            <w:tcMar>
              <w:top w:w="60" w:type="dxa"/>
              <w:left w:w="90" w:type="dxa"/>
              <w:bottom w:w="60" w:type="dxa"/>
              <w:right w:w="90" w:type="dxa"/>
            </w:tcMar>
          </w:tcPr>
          <w:p w14:paraId="7F02E440" w14:textId="77777777" w:rsidR="00FD0949" w:rsidRDefault="00FD0949" w:rsidP="00906524">
            <w:pPr>
              <w:jc w:val="center"/>
            </w:pPr>
            <w:r>
              <w:rPr>
                <w:sz w:val="17"/>
                <w:szCs w:val="17"/>
              </w:rPr>
              <w:t>25</w:t>
            </w:r>
          </w:p>
        </w:tc>
      </w:tr>
    </w:tbl>
    <w:p w14:paraId="51AA7145" w14:textId="77777777" w:rsidR="005026FF" w:rsidRDefault="005026FF" w:rsidP="005026FF">
      <w:pPr>
        <w:pStyle w:val="Title"/>
        <w:rPr>
          <w:color w:val="0070C0"/>
          <w:sz w:val="32"/>
          <w:szCs w:val="32"/>
        </w:rPr>
      </w:pPr>
    </w:p>
    <w:p w14:paraId="44FCCB63" w14:textId="56D55854" w:rsidR="00FD0949" w:rsidRPr="005026FF" w:rsidRDefault="00FD0949" w:rsidP="005026FF">
      <w:pPr>
        <w:pStyle w:val="Title"/>
        <w:rPr>
          <w:color w:val="0070C0"/>
          <w:sz w:val="32"/>
          <w:szCs w:val="32"/>
        </w:rPr>
      </w:pPr>
      <w:r w:rsidRPr="005026FF">
        <w:rPr>
          <w:color w:val="0070C0"/>
          <w:sz w:val="32"/>
          <w:szCs w:val="32"/>
        </w:rPr>
        <w:t>Domaine GEN — Règles métier générales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460C9270" w14:textId="77777777" w:rsidTr="00906524">
        <w:trPr>
          <w:tblHeader/>
        </w:trPr>
        <w:tc>
          <w:tcPr>
            <w:tcW w:w="1500" w:type="dxa"/>
            <w:shd w:val="clear" w:color="auto" w:fill="2F5496"/>
            <w:tcMar>
              <w:top w:w="80" w:type="dxa"/>
              <w:left w:w="90" w:type="dxa"/>
              <w:bottom w:w="80" w:type="dxa"/>
              <w:right w:w="90" w:type="dxa"/>
            </w:tcMar>
          </w:tcPr>
          <w:p w14:paraId="31136C7B"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51358A84"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0E0FD002"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0FAB9F57" w14:textId="77777777" w:rsidR="00FD0949" w:rsidRDefault="00FD0949" w:rsidP="00906524">
            <w:r>
              <w:rPr>
                <w:b/>
                <w:bCs/>
                <w:color w:val="FFFFFF"/>
                <w:sz w:val="17"/>
                <w:szCs w:val="17"/>
              </w:rPr>
              <w:t>Chap.</w:t>
            </w:r>
          </w:p>
        </w:tc>
      </w:tr>
      <w:tr w:rsidR="00FD0949" w14:paraId="6EAED04E" w14:textId="77777777" w:rsidTr="00906524">
        <w:tc>
          <w:tcPr>
            <w:tcW w:w="1500" w:type="dxa"/>
            <w:tcMar>
              <w:top w:w="60" w:type="dxa"/>
              <w:left w:w="90" w:type="dxa"/>
              <w:bottom w:w="60" w:type="dxa"/>
              <w:right w:w="90" w:type="dxa"/>
            </w:tcMar>
          </w:tcPr>
          <w:p w14:paraId="6B5AB79D" w14:textId="77777777" w:rsidR="00FD0949" w:rsidRDefault="00FD0949" w:rsidP="00906524">
            <w:r>
              <w:rPr>
                <w:b/>
                <w:bCs/>
                <w:sz w:val="17"/>
                <w:szCs w:val="17"/>
              </w:rPr>
              <w:t>EVT-GEN-001</w:t>
            </w:r>
          </w:p>
        </w:tc>
        <w:tc>
          <w:tcPr>
            <w:tcW w:w="2400" w:type="dxa"/>
            <w:tcMar>
              <w:top w:w="60" w:type="dxa"/>
              <w:left w:w="90" w:type="dxa"/>
              <w:bottom w:w="60" w:type="dxa"/>
              <w:right w:w="90" w:type="dxa"/>
            </w:tcMar>
          </w:tcPr>
          <w:p w14:paraId="1242F594" w14:textId="77777777" w:rsidR="00FD0949" w:rsidRDefault="00FD0949" w:rsidP="00906524">
            <w:r>
              <w:rPr>
                <w:sz w:val="17"/>
                <w:szCs w:val="17"/>
              </w:rPr>
              <w:t>Règle métier validée</w:t>
            </w:r>
          </w:p>
        </w:tc>
        <w:tc>
          <w:tcPr>
            <w:tcW w:w="4400" w:type="dxa"/>
            <w:tcMar>
              <w:top w:w="60" w:type="dxa"/>
              <w:left w:w="90" w:type="dxa"/>
              <w:bottom w:w="60" w:type="dxa"/>
              <w:right w:w="90" w:type="dxa"/>
            </w:tcMar>
          </w:tcPr>
          <w:p w14:paraId="2DD3E5D7" w14:textId="77777777" w:rsidR="00FD0949" w:rsidRDefault="00FD0949" w:rsidP="00906524">
            <w:r>
              <w:rPr>
                <w:sz w:val="17"/>
                <w:szCs w:val="17"/>
              </w:rPr>
              <w:t>Une règle métier générale est validée par le Super Administrateur.</w:t>
            </w:r>
          </w:p>
        </w:tc>
        <w:tc>
          <w:tcPr>
            <w:tcW w:w="600" w:type="dxa"/>
            <w:tcMar>
              <w:top w:w="60" w:type="dxa"/>
              <w:left w:w="90" w:type="dxa"/>
              <w:bottom w:w="60" w:type="dxa"/>
              <w:right w:w="90" w:type="dxa"/>
            </w:tcMar>
          </w:tcPr>
          <w:p w14:paraId="35252FFD" w14:textId="77777777" w:rsidR="00FD0949" w:rsidRDefault="00FD0949" w:rsidP="00906524">
            <w:pPr>
              <w:jc w:val="center"/>
            </w:pPr>
            <w:r>
              <w:rPr>
                <w:sz w:val="17"/>
                <w:szCs w:val="17"/>
              </w:rPr>
              <w:t>26</w:t>
            </w:r>
          </w:p>
        </w:tc>
      </w:tr>
      <w:tr w:rsidR="00FD0949" w14:paraId="1F134AE1" w14:textId="77777777" w:rsidTr="00906524">
        <w:tc>
          <w:tcPr>
            <w:tcW w:w="1500" w:type="dxa"/>
            <w:shd w:val="clear" w:color="auto" w:fill="F2F2F2"/>
            <w:tcMar>
              <w:top w:w="60" w:type="dxa"/>
              <w:left w:w="90" w:type="dxa"/>
              <w:bottom w:w="60" w:type="dxa"/>
              <w:right w:w="90" w:type="dxa"/>
            </w:tcMar>
          </w:tcPr>
          <w:p w14:paraId="437A208B" w14:textId="77777777" w:rsidR="00FD0949" w:rsidRDefault="00FD0949" w:rsidP="00906524">
            <w:r>
              <w:rPr>
                <w:b/>
                <w:bCs/>
                <w:sz w:val="17"/>
                <w:szCs w:val="17"/>
              </w:rPr>
              <w:t>EVT-GEN-002</w:t>
            </w:r>
          </w:p>
        </w:tc>
        <w:tc>
          <w:tcPr>
            <w:tcW w:w="2400" w:type="dxa"/>
            <w:shd w:val="clear" w:color="auto" w:fill="F2F2F2"/>
            <w:tcMar>
              <w:top w:w="60" w:type="dxa"/>
              <w:left w:w="90" w:type="dxa"/>
              <w:bottom w:w="60" w:type="dxa"/>
              <w:right w:w="90" w:type="dxa"/>
            </w:tcMar>
          </w:tcPr>
          <w:p w14:paraId="3F3F5707" w14:textId="77777777" w:rsidR="00FD0949" w:rsidRDefault="00FD0949" w:rsidP="00906524">
            <w:r>
              <w:rPr>
                <w:sz w:val="17"/>
                <w:szCs w:val="17"/>
              </w:rPr>
              <w:t>Opération refusée</w:t>
            </w:r>
          </w:p>
        </w:tc>
        <w:tc>
          <w:tcPr>
            <w:tcW w:w="4400" w:type="dxa"/>
            <w:shd w:val="clear" w:color="auto" w:fill="F2F2F2"/>
            <w:tcMar>
              <w:top w:w="60" w:type="dxa"/>
              <w:left w:w="90" w:type="dxa"/>
              <w:bottom w:w="60" w:type="dxa"/>
              <w:right w:w="90" w:type="dxa"/>
            </w:tcMar>
          </w:tcPr>
          <w:p w14:paraId="7BFA7BE9" w14:textId="77777777" w:rsidR="00FD0949" w:rsidRDefault="00FD0949" w:rsidP="00906524">
            <w:r>
              <w:rPr>
                <w:sz w:val="17"/>
                <w:szCs w:val="17"/>
              </w:rPr>
              <w:t>Une opération est refusée car elle ne respecte pas une règle métier générale.</w:t>
            </w:r>
          </w:p>
        </w:tc>
        <w:tc>
          <w:tcPr>
            <w:tcW w:w="600" w:type="dxa"/>
            <w:shd w:val="clear" w:color="auto" w:fill="F2F2F2"/>
            <w:tcMar>
              <w:top w:w="60" w:type="dxa"/>
              <w:left w:w="90" w:type="dxa"/>
              <w:bottom w:w="60" w:type="dxa"/>
              <w:right w:w="90" w:type="dxa"/>
            </w:tcMar>
          </w:tcPr>
          <w:p w14:paraId="537087B7" w14:textId="77777777" w:rsidR="00FD0949" w:rsidRDefault="00FD0949" w:rsidP="00906524">
            <w:pPr>
              <w:jc w:val="center"/>
            </w:pPr>
            <w:r>
              <w:rPr>
                <w:sz w:val="17"/>
                <w:szCs w:val="17"/>
              </w:rPr>
              <w:t>26</w:t>
            </w:r>
          </w:p>
        </w:tc>
      </w:tr>
      <w:tr w:rsidR="00FD0949" w14:paraId="1757FBF8" w14:textId="77777777" w:rsidTr="00906524">
        <w:tc>
          <w:tcPr>
            <w:tcW w:w="1500" w:type="dxa"/>
            <w:tcMar>
              <w:top w:w="60" w:type="dxa"/>
              <w:left w:w="90" w:type="dxa"/>
              <w:bottom w:w="60" w:type="dxa"/>
              <w:right w:w="90" w:type="dxa"/>
            </w:tcMar>
          </w:tcPr>
          <w:p w14:paraId="422C5395" w14:textId="77777777" w:rsidR="00FD0949" w:rsidRDefault="00FD0949" w:rsidP="00906524">
            <w:r>
              <w:rPr>
                <w:b/>
                <w:bCs/>
                <w:sz w:val="17"/>
                <w:szCs w:val="17"/>
              </w:rPr>
              <w:t>EVT-GEN-003</w:t>
            </w:r>
          </w:p>
        </w:tc>
        <w:tc>
          <w:tcPr>
            <w:tcW w:w="2400" w:type="dxa"/>
            <w:tcMar>
              <w:top w:w="60" w:type="dxa"/>
              <w:left w:w="90" w:type="dxa"/>
              <w:bottom w:w="60" w:type="dxa"/>
              <w:right w:w="90" w:type="dxa"/>
            </w:tcMar>
          </w:tcPr>
          <w:p w14:paraId="398F5DA9" w14:textId="77777777" w:rsidR="00FD0949" w:rsidRDefault="00FD0949" w:rsidP="00906524">
            <w:r>
              <w:rPr>
                <w:sz w:val="17"/>
                <w:szCs w:val="17"/>
              </w:rPr>
              <w:t>Objet verrouillé</w:t>
            </w:r>
          </w:p>
        </w:tc>
        <w:tc>
          <w:tcPr>
            <w:tcW w:w="4400" w:type="dxa"/>
            <w:tcMar>
              <w:top w:w="60" w:type="dxa"/>
              <w:left w:w="90" w:type="dxa"/>
              <w:bottom w:w="60" w:type="dxa"/>
              <w:right w:w="90" w:type="dxa"/>
            </w:tcMar>
          </w:tcPr>
          <w:p w14:paraId="4C08F0C3" w14:textId="77777777" w:rsidR="00FD0949" w:rsidRDefault="00FD0949" w:rsidP="00906524">
            <w:r>
              <w:rPr>
                <w:sz w:val="17"/>
                <w:szCs w:val="17"/>
              </w:rPr>
              <w:t>Un objet métier devient définitivement non modifiable.</w:t>
            </w:r>
          </w:p>
        </w:tc>
        <w:tc>
          <w:tcPr>
            <w:tcW w:w="600" w:type="dxa"/>
            <w:tcMar>
              <w:top w:w="60" w:type="dxa"/>
              <w:left w:w="90" w:type="dxa"/>
              <w:bottom w:w="60" w:type="dxa"/>
              <w:right w:w="90" w:type="dxa"/>
            </w:tcMar>
          </w:tcPr>
          <w:p w14:paraId="0E0956EA" w14:textId="77777777" w:rsidR="00FD0949" w:rsidRDefault="00FD0949" w:rsidP="00906524">
            <w:pPr>
              <w:jc w:val="center"/>
            </w:pPr>
            <w:r>
              <w:rPr>
                <w:sz w:val="17"/>
                <w:szCs w:val="17"/>
              </w:rPr>
              <w:t>26</w:t>
            </w:r>
          </w:p>
        </w:tc>
      </w:tr>
      <w:tr w:rsidR="00FD0949" w14:paraId="2D3374D0" w14:textId="77777777" w:rsidTr="00906524">
        <w:tc>
          <w:tcPr>
            <w:tcW w:w="1500" w:type="dxa"/>
            <w:shd w:val="clear" w:color="auto" w:fill="F2F2F2"/>
            <w:tcMar>
              <w:top w:w="60" w:type="dxa"/>
              <w:left w:w="90" w:type="dxa"/>
              <w:bottom w:w="60" w:type="dxa"/>
              <w:right w:w="90" w:type="dxa"/>
            </w:tcMar>
          </w:tcPr>
          <w:p w14:paraId="256A0BF9" w14:textId="77777777" w:rsidR="00FD0949" w:rsidRDefault="00FD0949" w:rsidP="00906524">
            <w:r>
              <w:rPr>
                <w:b/>
                <w:bCs/>
                <w:sz w:val="17"/>
                <w:szCs w:val="17"/>
              </w:rPr>
              <w:t>EVT-GEN-004</w:t>
            </w:r>
          </w:p>
        </w:tc>
        <w:tc>
          <w:tcPr>
            <w:tcW w:w="2400" w:type="dxa"/>
            <w:shd w:val="clear" w:color="auto" w:fill="F2F2F2"/>
            <w:tcMar>
              <w:top w:w="60" w:type="dxa"/>
              <w:left w:w="90" w:type="dxa"/>
              <w:bottom w:w="60" w:type="dxa"/>
              <w:right w:w="90" w:type="dxa"/>
            </w:tcMar>
          </w:tcPr>
          <w:p w14:paraId="705A0FBE" w14:textId="77777777" w:rsidR="00FD0949" w:rsidRDefault="00FD0949" w:rsidP="00906524">
            <w:r>
              <w:rPr>
                <w:sz w:val="17"/>
                <w:szCs w:val="17"/>
              </w:rPr>
              <w:t>Objet archivé</w:t>
            </w:r>
          </w:p>
        </w:tc>
        <w:tc>
          <w:tcPr>
            <w:tcW w:w="4400" w:type="dxa"/>
            <w:shd w:val="clear" w:color="auto" w:fill="F2F2F2"/>
            <w:tcMar>
              <w:top w:w="60" w:type="dxa"/>
              <w:left w:w="90" w:type="dxa"/>
              <w:bottom w:w="60" w:type="dxa"/>
              <w:right w:w="90" w:type="dxa"/>
            </w:tcMar>
          </w:tcPr>
          <w:p w14:paraId="4A1AE662" w14:textId="77777777" w:rsidR="00FD0949" w:rsidRDefault="00FD0949" w:rsidP="00906524">
            <w:r>
              <w:rPr>
                <w:sz w:val="17"/>
                <w:szCs w:val="17"/>
              </w:rPr>
              <w:t>Un objet métier est archivé conformément aux règles de conservation.</w:t>
            </w:r>
          </w:p>
        </w:tc>
        <w:tc>
          <w:tcPr>
            <w:tcW w:w="600" w:type="dxa"/>
            <w:shd w:val="clear" w:color="auto" w:fill="F2F2F2"/>
            <w:tcMar>
              <w:top w:w="60" w:type="dxa"/>
              <w:left w:w="90" w:type="dxa"/>
              <w:bottom w:w="60" w:type="dxa"/>
              <w:right w:w="90" w:type="dxa"/>
            </w:tcMar>
          </w:tcPr>
          <w:p w14:paraId="050508E9" w14:textId="77777777" w:rsidR="00FD0949" w:rsidRDefault="00FD0949" w:rsidP="00906524">
            <w:pPr>
              <w:jc w:val="center"/>
            </w:pPr>
            <w:r>
              <w:rPr>
                <w:sz w:val="17"/>
                <w:szCs w:val="17"/>
              </w:rPr>
              <w:t>26</w:t>
            </w:r>
          </w:p>
        </w:tc>
      </w:tr>
      <w:tr w:rsidR="00FD0949" w14:paraId="40598451" w14:textId="77777777" w:rsidTr="00906524">
        <w:tc>
          <w:tcPr>
            <w:tcW w:w="1500" w:type="dxa"/>
            <w:tcMar>
              <w:top w:w="60" w:type="dxa"/>
              <w:left w:w="90" w:type="dxa"/>
              <w:bottom w:w="60" w:type="dxa"/>
              <w:right w:w="90" w:type="dxa"/>
            </w:tcMar>
          </w:tcPr>
          <w:p w14:paraId="2A1522CF" w14:textId="77777777" w:rsidR="00FD0949" w:rsidRDefault="00FD0949" w:rsidP="00906524">
            <w:r>
              <w:rPr>
                <w:b/>
                <w:bCs/>
                <w:sz w:val="17"/>
                <w:szCs w:val="17"/>
              </w:rPr>
              <w:t>EVT-GEN-005</w:t>
            </w:r>
          </w:p>
        </w:tc>
        <w:tc>
          <w:tcPr>
            <w:tcW w:w="2400" w:type="dxa"/>
            <w:tcMar>
              <w:top w:w="60" w:type="dxa"/>
              <w:left w:w="90" w:type="dxa"/>
              <w:bottom w:w="60" w:type="dxa"/>
              <w:right w:w="90" w:type="dxa"/>
            </w:tcMar>
          </w:tcPr>
          <w:p w14:paraId="07E53179" w14:textId="77777777" w:rsidR="00FD0949" w:rsidRDefault="00FD0949" w:rsidP="00906524">
            <w:r>
              <w:rPr>
                <w:sz w:val="17"/>
                <w:szCs w:val="17"/>
              </w:rPr>
              <w:t>Notification métier générée</w:t>
            </w:r>
          </w:p>
        </w:tc>
        <w:tc>
          <w:tcPr>
            <w:tcW w:w="4400" w:type="dxa"/>
            <w:tcMar>
              <w:top w:w="60" w:type="dxa"/>
              <w:left w:w="90" w:type="dxa"/>
              <w:bottom w:w="60" w:type="dxa"/>
              <w:right w:w="90" w:type="dxa"/>
            </w:tcMar>
          </w:tcPr>
          <w:p w14:paraId="7EA7B35D" w14:textId="77777777" w:rsidR="00FD0949" w:rsidRDefault="00FD0949" w:rsidP="00906524">
            <w:r>
              <w:rPr>
                <w:sz w:val="17"/>
                <w:szCs w:val="17"/>
              </w:rPr>
              <w:t>Une activité ou une notification est générée automatiquement suite à une opération métier.</w:t>
            </w:r>
          </w:p>
        </w:tc>
        <w:tc>
          <w:tcPr>
            <w:tcW w:w="600" w:type="dxa"/>
            <w:tcMar>
              <w:top w:w="60" w:type="dxa"/>
              <w:left w:w="90" w:type="dxa"/>
              <w:bottom w:w="60" w:type="dxa"/>
              <w:right w:w="90" w:type="dxa"/>
            </w:tcMar>
          </w:tcPr>
          <w:p w14:paraId="0298F0C6" w14:textId="77777777" w:rsidR="00FD0949" w:rsidRDefault="00FD0949" w:rsidP="00906524">
            <w:pPr>
              <w:jc w:val="center"/>
            </w:pPr>
            <w:r>
              <w:rPr>
                <w:sz w:val="17"/>
                <w:szCs w:val="17"/>
              </w:rPr>
              <w:t>26</w:t>
            </w:r>
          </w:p>
        </w:tc>
      </w:tr>
    </w:tbl>
    <w:p w14:paraId="475F67B5" w14:textId="77777777" w:rsidR="005026FF" w:rsidRDefault="005026FF" w:rsidP="005026FF">
      <w:pPr>
        <w:pStyle w:val="Title"/>
        <w:rPr>
          <w:color w:val="0070C0"/>
          <w:sz w:val="32"/>
          <w:szCs w:val="32"/>
        </w:rPr>
      </w:pPr>
    </w:p>
    <w:p w14:paraId="4535ED98" w14:textId="59525A4F" w:rsidR="00FD0949" w:rsidRPr="005026FF" w:rsidRDefault="00FD0949" w:rsidP="005026FF">
      <w:pPr>
        <w:pStyle w:val="Title"/>
        <w:rPr>
          <w:color w:val="0070C0"/>
          <w:sz w:val="32"/>
          <w:szCs w:val="32"/>
        </w:rPr>
      </w:pPr>
      <w:r w:rsidRPr="005026FF">
        <w:rPr>
          <w:color w:val="0070C0"/>
          <w:sz w:val="32"/>
          <w:szCs w:val="32"/>
        </w:rPr>
        <w:t>Domaine ARC — Architecture métier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6501B8E6" w14:textId="77777777" w:rsidTr="00906524">
        <w:trPr>
          <w:tblHeader/>
        </w:trPr>
        <w:tc>
          <w:tcPr>
            <w:tcW w:w="1500" w:type="dxa"/>
            <w:shd w:val="clear" w:color="auto" w:fill="2F5496"/>
            <w:tcMar>
              <w:top w:w="80" w:type="dxa"/>
              <w:left w:w="90" w:type="dxa"/>
              <w:bottom w:w="80" w:type="dxa"/>
              <w:right w:w="90" w:type="dxa"/>
            </w:tcMar>
          </w:tcPr>
          <w:p w14:paraId="40E8CCB7"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3E0262EB"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7C99B46C"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2FAB9862" w14:textId="77777777" w:rsidR="00FD0949" w:rsidRDefault="00FD0949" w:rsidP="00906524">
            <w:r>
              <w:rPr>
                <w:b/>
                <w:bCs/>
                <w:color w:val="FFFFFF"/>
                <w:sz w:val="17"/>
                <w:szCs w:val="17"/>
              </w:rPr>
              <w:t>Chap.</w:t>
            </w:r>
          </w:p>
        </w:tc>
      </w:tr>
      <w:tr w:rsidR="00FD0949" w14:paraId="184F3B5D" w14:textId="77777777" w:rsidTr="00906524">
        <w:tc>
          <w:tcPr>
            <w:tcW w:w="1500" w:type="dxa"/>
            <w:tcMar>
              <w:top w:w="60" w:type="dxa"/>
              <w:left w:w="90" w:type="dxa"/>
              <w:bottom w:w="60" w:type="dxa"/>
              <w:right w:w="90" w:type="dxa"/>
            </w:tcMar>
          </w:tcPr>
          <w:p w14:paraId="0E1F2C78" w14:textId="77777777" w:rsidR="00FD0949" w:rsidRDefault="00FD0949" w:rsidP="00906524">
            <w:r>
              <w:rPr>
                <w:b/>
                <w:bCs/>
                <w:sz w:val="17"/>
                <w:szCs w:val="17"/>
              </w:rPr>
              <w:t>EVT-ARC-001</w:t>
            </w:r>
          </w:p>
        </w:tc>
        <w:tc>
          <w:tcPr>
            <w:tcW w:w="2400" w:type="dxa"/>
            <w:tcMar>
              <w:top w:w="60" w:type="dxa"/>
              <w:left w:w="90" w:type="dxa"/>
              <w:bottom w:w="60" w:type="dxa"/>
              <w:right w:w="90" w:type="dxa"/>
            </w:tcMar>
          </w:tcPr>
          <w:p w14:paraId="5CF9B40F" w14:textId="77777777" w:rsidR="00FD0949" w:rsidRDefault="00FD0949" w:rsidP="00906524">
            <w:r>
              <w:rPr>
                <w:sz w:val="17"/>
                <w:szCs w:val="17"/>
              </w:rPr>
              <w:t>Domaine créé</w:t>
            </w:r>
          </w:p>
        </w:tc>
        <w:tc>
          <w:tcPr>
            <w:tcW w:w="4400" w:type="dxa"/>
            <w:tcMar>
              <w:top w:w="60" w:type="dxa"/>
              <w:left w:w="90" w:type="dxa"/>
              <w:bottom w:w="60" w:type="dxa"/>
              <w:right w:w="90" w:type="dxa"/>
            </w:tcMar>
          </w:tcPr>
          <w:p w14:paraId="727D93B0" w14:textId="77777777" w:rsidR="00FD0949" w:rsidRDefault="00FD0949" w:rsidP="00906524">
            <w:r>
              <w:rPr>
                <w:sz w:val="17"/>
                <w:szCs w:val="17"/>
              </w:rPr>
              <w:t>Un nouveau domaine fonctionnel est intégré à GROUPI</w:t>
            </w:r>
          </w:p>
        </w:tc>
        <w:tc>
          <w:tcPr>
            <w:tcW w:w="600" w:type="dxa"/>
            <w:tcMar>
              <w:top w:w="60" w:type="dxa"/>
              <w:left w:w="90" w:type="dxa"/>
              <w:bottom w:w="60" w:type="dxa"/>
              <w:right w:w="90" w:type="dxa"/>
            </w:tcMar>
          </w:tcPr>
          <w:p w14:paraId="5697CAE3" w14:textId="77777777" w:rsidR="00FD0949" w:rsidRDefault="00FD0949" w:rsidP="00906524">
            <w:pPr>
              <w:jc w:val="center"/>
            </w:pPr>
            <w:r>
              <w:rPr>
                <w:sz w:val="17"/>
                <w:szCs w:val="17"/>
              </w:rPr>
              <w:t>27</w:t>
            </w:r>
          </w:p>
        </w:tc>
      </w:tr>
      <w:tr w:rsidR="00FD0949" w14:paraId="6A9A90E4" w14:textId="77777777" w:rsidTr="00906524">
        <w:tc>
          <w:tcPr>
            <w:tcW w:w="1500" w:type="dxa"/>
            <w:shd w:val="clear" w:color="auto" w:fill="F2F2F2"/>
            <w:tcMar>
              <w:top w:w="60" w:type="dxa"/>
              <w:left w:w="90" w:type="dxa"/>
              <w:bottom w:w="60" w:type="dxa"/>
              <w:right w:w="90" w:type="dxa"/>
            </w:tcMar>
          </w:tcPr>
          <w:p w14:paraId="32A50A8B" w14:textId="77777777" w:rsidR="00FD0949" w:rsidRDefault="00FD0949" w:rsidP="00906524">
            <w:r>
              <w:rPr>
                <w:b/>
                <w:bCs/>
                <w:sz w:val="17"/>
                <w:szCs w:val="17"/>
              </w:rPr>
              <w:t>EVT-ARC-002</w:t>
            </w:r>
          </w:p>
        </w:tc>
        <w:tc>
          <w:tcPr>
            <w:tcW w:w="2400" w:type="dxa"/>
            <w:shd w:val="clear" w:color="auto" w:fill="F2F2F2"/>
            <w:tcMar>
              <w:top w:w="60" w:type="dxa"/>
              <w:left w:w="90" w:type="dxa"/>
              <w:bottom w:w="60" w:type="dxa"/>
              <w:right w:w="90" w:type="dxa"/>
            </w:tcMar>
          </w:tcPr>
          <w:p w14:paraId="00925356" w14:textId="77777777" w:rsidR="00FD0949" w:rsidRDefault="00FD0949" w:rsidP="00906524">
            <w:r>
              <w:rPr>
                <w:sz w:val="17"/>
                <w:szCs w:val="17"/>
              </w:rPr>
              <w:t>Événement inter-domaines publié</w:t>
            </w:r>
          </w:p>
        </w:tc>
        <w:tc>
          <w:tcPr>
            <w:tcW w:w="4400" w:type="dxa"/>
            <w:shd w:val="clear" w:color="auto" w:fill="F2F2F2"/>
            <w:tcMar>
              <w:top w:w="60" w:type="dxa"/>
              <w:left w:w="90" w:type="dxa"/>
              <w:bottom w:w="60" w:type="dxa"/>
              <w:right w:w="90" w:type="dxa"/>
            </w:tcMar>
          </w:tcPr>
          <w:p w14:paraId="0893BFBF" w14:textId="5681C1F7" w:rsidR="00FD0949" w:rsidRDefault="00FD0949" w:rsidP="00906524">
            <w:r>
              <w:rPr>
                <w:sz w:val="17"/>
                <w:szCs w:val="17"/>
              </w:rPr>
              <w:t>Un domaine publie un év</w:t>
            </w:r>
            <w:r w:rsidR="002F03DC">
              <w:rPr>
                <w:sz w:val="17"/>
                <w:szCs w:val="17"/>
              </w:rPr>
              <w:t>è</w:t>
            </w:r>
            <w:r>
              <w:rPr>
                <w:sz w:val="17"/>
                <w:szCs w:val="17"/>
              </w:rPr>
              <w:t>nement métier</w:t>
            </w:r>
          </w:p>
        </w:tc>
        <w:tc>
          <w:tcPr>
            <w:tcW w:w="600" w:type="dxa"/>
            <w:shd w:val="clear" w:color="auto" w:fill="F2F2F2"/>
            <w:tcMar>
              <w:top w:w="60" w:type="dxa"/>
              <w:left w:w="90" w:type="dxa"/>
              <w:bottom w:w="60" w:type="dxa"/>
              <w:right w:w="90" w:type="dxa"/>
            </w:tcMar>
          </w:tcPr>
          <w:p w14:paraId="272FAA07" w14:textId="77777777" w:rsidR="00FD0949" w:rsidRDefault="00FD0949" w:rsidP="00906524">
            <w:pPr>
              <w:jc w:val="center"/>
            </w:pPr>
            <w:r>
              <w:rPr>
                <w:sz w:val="17"/>
                <w:szCs w:val="17"/>
              </w:rPr>
              <w:t>27</w:t>
            </w:r>
          </w:p>
        </w:tc>
      </w:tr>
      <w:tr w:rsidR="00FD0949" w14:paraId="0F3908AB" w14:textId="77777777" w:rsidTr="00906524">
        <w:tc>
          <w:tcPr>
            <w:tcW w:w="1500" w:type="dxa"/>
            <w:tcMar>
              <w:top w:w="60" w:type="dxa"/>
              <w:left w:w="90" w:type="dxa"/>
              <w:bottom w:w="60" w:type="dxa"/>
              <w:right w:w="90" w:type="dxa"/>
            </w:tcMar>
          </w:tcPr>
          <w:p w14:paraId="46B561D1" w14:textId="77777777" w:rsidR="00FD0949" w:rsidRDefault="00FD0949" w:rsidP="00906524">
            <w:r>
              <w:rPr>
                <w:b/>
                <w:bCs/>
                <w:sz w:val="17"/>
                <w:szCs w:val="17"/>
              </w:rPr>
              <w:t>EVT-ARC-003</w:t>
            </w:r>
          </w:p>
        </w:tc>
        <w:tc>
          <w:tcPr>
            <w:tcW w:w="2400" w:type="dxa"/>
            <w:tcMar>
              <w:top w:w="60" w:type="dxa"/>
              <w:left w:w="90" w:type="dxa"/>
              <w:bottom w:w="60" w:type="dxa"/>
              <w:right w:w="90" w:type="dxa"/>
            </w:tcMar>
          </w:tcPr>
          <w:p w14:paraId="37766F22" w14:textId="77777777" w:rsidR="00FD0949" w:rsidRDefault="00FD0949" w:rsidP="00906524">
            <w:r>
              <w:rPr>
                <w:sz w:val="17"/>
                <w:szCs w:val="17"/>
              </w:rPr>
              <w:t>Événement inter-domaines consommé</w:t>
            </w:r>
          </w:p>
        </w:tc>
        <w:tc>
          <w:tcPr>
            <w:tcW w:w="4400" w:type="dxa"/>
            <w:tcMar>
              <w:top w:w="60" w:type="dxa"/>
              <w:left w:w="90" w:type="dxa"/>
              <w:bottom w:w="60" w:type="dxa"/>
              <w:right w:w="90" w:type="dxa"/>
            </w:tcMar>
          </w:tcPr>
          <w:p w14:paraId="55924DE2" w14:textId="355C1FFA" w:rsidR="00FD0949" w:rsidRDefault="00FD0949" w:rsidP="00906524">
            <w:r>
              <w:rPr>
                <w:sz w:val="17"/>
                <w:szCs w:val="17"/>
              </w:rPr>
              <w:t>Un domaine traite un événement provenant d</w:t>
            </w:r>
            <w:r w:rsidR="00CD2831">
              <w:rPr>
                <w:sz w:val="17"/>
                <w:szCs w:val="17"/>
              </w:rPr>
              <w:t>’</w:t>
            </w:r>
            <w:r>
              <w:rPr>
                <w:sz w:val="17"/>
                <w:szCs w:val="17"/>
              </w:rPr>
              <w:t>un autre domaine</w:t>
            </w:r>
          </w:p>
        </w:tc>
        <w:tc>
          <w:tcPr>
            <w:tcW w:w="600" w:type="dxa"/>
            <w:tcMar>
              <w:top w:w="60" w:type="dxa"/>
              <w:left w:w="90" w:type="dxa"/>
              <w:bottom w:w="60" w:type="dxa"/>
              <w:right w:w="90" w:type="dxa"/>
            </w:tcMar>
          </w:tcPr>
          <w:p w14:paraId="68C2AB78" w14:textId="77777777" w:rsidR="00FD0949" w:rsidRDefault="00FD0949" w:rsidP="00906524">
            <w:pPr>
              <w:jc w:val="center"/>
            </w:pPr>
            <w:r>
              <w:rPr>
                <w:sz w:val="17"/>
                <w:szCs w:val="17"/>
              </w:rPr>
              <w:t>27</w:t>
            </w:r>
          </w:p>
        </w:tc>
      </w:tr>
      <w:tr w:rsidR="00FD0949" w14:paraId="76E45481" w14:textId="77777777" w:rsidTr="00906524">
        <w:tc>
          <w:tcPr>
            <w:tcW w:w="1500" w:type="dxa"/>
            <w:shd w:val="clear" w:color="auto" w:fill="F2F2F2"/>
            <w:tcMar>
              <w:top w:w="60" w:type="dxa"/>
              <w:left w:w="90" w:type="dxa"/>
              <w:bottom w:w="60" w:type="dxa"/>
              <w:right w:w="90" w:type="dxa"/>
            </w:tcMar>
          </w:tcPr>
          <w:p w14:paraId="1A0E3515" w14:textId="77777777" w:rsidR="00FD0949" w:rsidRDefault="00FD0949" w:rsidP="00906524">
            <w:r>
              <w:rPr>
                <w:b/>
                <w:bCs/>
                <w:sz w:val="17"/>
                <w:szCs w:val="17"/>
              </w:rPr>
              <w:t>EVT-ARC-004</w:t>
            </w:r>
          </w:p>
        </w:tc>
        <w:tc>
          <w:tcPr>
            <w:tcW w:w="2400" w:type="dxa"/>
            <w:shd w:val="clear" w:color="auto" w:fill="F2F2F2"/>
            <w:tcMar>
              <w:top w:w="60" w:type="dxa"/>
              <w:left w:w="90" w:type="dxa"/>
              <w:bottom w:w="60" w:type="dxa"/>
              <w:right w:w="90" w:type="dxa"/>
            </w:tcMar>
          </w:tcPr>
          <w:p w14:paraId="2E171982" w14:textId="77777777" w:rsidR="00FD0949" w:rsidRDefault="00FD0949" w:rsidP="00906524">
            <w:r>
              <w:rPr>
                <w:sz w:val="17"/>
                <w:szCs w:val="17"/>
              </w:rPr>
              <w:t>API inter-domaines appelée</w:t>
            </w:r>
          </w:p>
        </w:tc>
        <w:tc>
          <w:tcPr>
            <w:tcW w:w="4400" w:type="dxa"/>
            <w:shd w:val="clear" w:color="auto" w:fill="F2F2F2"/>
            <w:tcMar>
              <w:top w:w="60" w:type="dxa"/>
              <w:left w:w="90" w:type="dxa"/>
              <w:bottom w:w="60" w:type="dxa"/>
              <w:right w:w="90" w:type="dxa"/>
            </w:tcMar>
          </w:tcPr>
          <w:p w14:paraId="473A5084" w14:textId="77777777" w:rsidR="00FD0949" w:rsidRDefault="00FD0949" w:rsidP="00906524">
            <w:r>
              <w:rPr>
                <w:sz w:val="17"/>
                <w:szCs w:val="17"/>
              </w:rPr>
              <w:t>Un domaine utilise un service exposé par un autre domaine</w:t>
            </w:r>
          </w:p>
        </w:tc>
        <w:tc>
          <w:tcPr>
            <w:tcW w:w="600" w:type="dxa"/>
            <w:shd w:val="clear" w:color="auto" w:fill="F2F2F2"/>
            <w:tcMar>
              <w:top w:w="60" w:type="dxa"/>
              <w:left w:w="90" w:type="dxa"/>
              <w:bottom w:w="60" w:type="dxa"/>
              <w:right w:w="90" w:type="dxa"/>
            </w:tcMar>
          </w:tcPr>
          <w:p w14:paraId="232FABF3" w14:textId="77777777" w:rsidR="00FD0949" w:rsidRDefault="00FD0949" w:rsidP="00906524">
            <w:pPr>
              <w:jc w:val="center"/>
            </w:pPr>
            <w:r>
              <w:rPr>
                <w:sz w:val="17"/>
                <w:szCs w:val="17"/>
              </w:rPr>
              <w:t>27</w:t>
            </w:r>
          </w:p>
        </w:tc>
      </w:tr>
      <w:tr w:rsidR="00FD0949" w14:paraId="0161193B" w14:textId="77777777" w:rsidTr="00906524">
        <w:tc>
          <w:tcPr>
            <w:tcW w:w="1500" w:type="dxa"/>
            <w:tcMar>
              <w:top w:w="60" w:type="dxa"/>
              <w:left w:w="90" w:type="dxa"/>
              <w:bottom w:w="60" w:type="dxa"/>
              <w:right w:w="90" w:type="dxa"/>
            </w:tcMar>
          </w:tcPr>
          <w:p w14:paraId="308AC0CA" w14:textId="77777777" w:rsidR="00FD0949" w:rsidRDefault="00FD0949" w:rsidP="00906524">
            <w:r>
              <w:rPr>
                <w:b/>
                <w:bCs/>
                <w:sz w:val="17"/>
                <w:szCs w:val="17"/>
              </w:rPr>
              <w:t>EVT-ARC-005</w:t>
            </w:r>
          </w:p>
        </w:tc>
        <w:tc>
          <w:tcPr>
            <w:tcW w:w="2400" w:type="dxa"/>
            <w:tcMar>
              <w:top w:w="60" w:type="dxa"/>
              <w:left w:w="90" w:type="dxa"/>
              <w:bottom w:w="60" w:type="dxa"/>
              <w:right w:w="90" w:type="dxa"/>
            </w:tcMar>
          </w:tcPr>
          <w:p w14:paraId="5612DCD3" w14:textId="77777777" w:rsidR="00FD0949" w:rsidRDefault="00FD0949" w:rsidP="00906524">
            <w:r>
              <w:rPr>
                <w:sz w:val="17"/>
                <w:szCs w:val="17"/>
              </w:rPr>
              <w:t>Synchronisation terminée</w:t>
            </w:r>
          </w:p>
        </w:tc>
        <w:tc>
          <w:tcPr>
            <w:tcW w:w="4400" w:type="dxa"/>
            <w:tcMar>
              <w:top w:w="60" w:type="dxa"/>
              <w:left w:w="90" w:type="dxa"/>
              <w:bottom w:w="60" w:type="dxa"/>
              <w:right w:w="90" w:type="dxa"/>
            </w:tcMar>
          </w:tcPr>
          <w:p w14:paraId="2CAE6385" w14:textId="77777777" w:rsidR="00FD0949" w:rsidRDefault="00FD0949" w:rsidP="00906524">
            <w:r>
              <w:rPr>
                <w:sz w:val="17"/>
                <w:szCs w:val="17"/>
              </w:rPr>
              <w:t>Les domaines sont synchronisés</w:t>
            </w:r>
          </w:p>
        </w:tc>
        <w:tc>
          <w:tcPr>
            <w:tcW w:w="600" w:type="dxa"/>
            <w:tcMar>
              <w:top w:w="60" w:type="dxa"/>
              <w:left w:w="90" w:type="dxa"/>
              <w:bottom w:w="60" w:type="dxa"/>
              <w:right w:w="90" w:type="dxa"/>
            </w:tcMar>
          </w:tcPr>
          <w:p w14:paraId="392CA921" w14:textId="77777777" w:rsidR="00FD0949" w:rsidRDefault="00FD0949" w:rsidP="00906524">
            <w:pPr>
              <w:jc w:val="center"/>
            </w:pPr>
            <w:r>
              <w:rPr>
                <w:sz w:val="17"/>
                <w:szCs w:val="17"/>
              </w:rPr>
              <w:t>27</w:t>
            </w:r>
          </w:p>
        </w:tc>
      </w:tr>
      <w:tr w:rsidR="00FD0949" w14:paraId="0AC9CB6E" w14:textId="77777777" w:rsidTr="00906524">
        <w:tc>
          <w:tcPr>
            <w:tcW w:w="1500" w:type="dxa"/>
            <w:shd w:val="clear" w:color="auto" w:fill="F2F2F2"/>
            <w:tcMar>
              <w:top w:w="60" w:type="dxa"/>
              <w:left w:w="90" w:type="dxa"/>
              <w:bottom w:w="60" w:type="dxa"/>
              <w:right w:w="90" w:type="dxa"/>
            </w:tcMar>
          </w:tcPr>
          <w:p w14:paraId="05118F6E" w14:textId="77777777" w:rsidR="00FD0949" w:rsidRDefault="00FD0949" w:rsidP="00906524">
            <w:r>
              <w:rPr>
                <w:b/>
                <w:bCs/>
                <w:sz w:val="17"/>
                <w:szCs w:val="17"/>
              </w:rPr>
              <w:lastRenderedPageBreak/>
              <w:t>EVT-ARC-006</w:t>
            </w:r>
          </w:p>
        </w:tc>
        <w:tc>
          <w:tcPr>
            <w:tcW w:w="2400" w:type="dxa"/>
            <w:shd w:val="clear" w:color="auto" w:fill="F2F2F2"/>
            <w:tcMar>
              <w:top w:w="60" w:type="dxa"/>
              <w:left w:w="90" w:type="dxa"/>
              <w:bottom w:w="60" w:type="dxa"/>
              <w:right w:w="90" w:type="dxa"/>
            </w:tcMar>
          </w:tcPr>
          <w:p w14:paraId="0DB81BC6" w14:textId="7DD22892" w:rsidR="00FD0949" w:rsidRDefault="00FD0949" w:rsidP="00906524">
            <w:r>
              <w:rPr>
                <w:sz w:val="17"/>
                <w:szCs w:val="17"/>
              </w:rPr>
              <w:t>Rejeu d</w:t>
            </w:r>
            <w:r w:rsidR="00CD2831">
              <w:rPr>
                <w:sz w:val="17"/>
                <w:szCs w:val="17"/>
              </w:rPr>
              <w:t>’</w:t>
            </w:r>
            <w:r>
              <w:rPr>
                <w:sz w:val="17"/>
                <w:szCs w:val="17"/>
              </w:rPr>
              <w:t>événements</w:t>
            </w:r>
          </w:p>
        </w:tc>
        <w:tc>
          <w:tcPr>
            <w:tcW w:w="4400" w:type="dxa"/>
            <w:shd w:val="clear" w:color="auto" w:fill="F2F2F2"/>
            <w:tcMar>
              <w:top w:w="60" w:type="dxa"/>
              <w:left w:w="90" w:type="dxa"/>
              <w:bottom w:w="60" w:type="dxa"/>
              <w:right w:w="90" w:type="dxa"/>
            </w:tcMar>
          </w:tcPr>
          <w:p w14:paraId="6B0E2B5D" w14:textId="77777777" w:rsidR="00FD0949" w:rsidRDefault="00FD0949" w:rsidP="00906524">
            <w:r>
              <w:rPr>
                <w:sz w:val="17"/>
                <w:szCs w:val="17"/>
              </w:rPr>
              <w:t>Relecture des événements après incident</w:t>
            </w:r>
          </w:p>
        </w:tc>
        <w:tc>
          <w:tcPr>
            <w:tcW w:w="600" w:type="dxa"/>
            <w:shd w:val="clear" w:color="auto" w:fill="F2F2F2"/>
            <w:tcMar>
              <w:top w:w="60" w:type="dxa"/>
              <w:left w:w="90" w:type="dxa"/>
              <w:bottom w:w="60" w:type="dxa"/>
              <w:right w:w="90" w:type="dxa"/>
            </w:tcMar>
          </w:tcPr>
          <w:p w14:paraId="19A284B5" w14:textId="77777777" w:rsidR="00FD0949" w:rsidRDefault="00FD0949" w:rsidP="00906524">
            <w:pPr>
              <w:jc w:val="center"/>
            </w:pPr>
            <w:r>
              <w:rPr>
                <w:sz w:val="17"/>
                <w:szCs w:val="17"/>
              </w:rPr>
              <w:t>27</w:t>
            </w:r>
          </w:p>
        </w:tc>
      </w:tr>
    </w:tbl>
    <w:p w14:paraId="09175157" w14:textId="77777777" w:rsidR="005026FF" w:rsidRDefault="005026FF" w:rsidP="005026FF">
      <w:pPr>
        <w:pStyle w:val="Title"/>
        <w:rPr>
          <w:color w:val="0070C0"/>
          <w:sz w:val="32"/>
          <w:szCs w:val="32"/>
        </w:rPr>
      </w:pPr>
    </w:p>
    <w:p w14:paraId="7A8DECDC" w14:textId="5D11A5ED" w:rsidR="00FD0949" w:rsidRPr="005026FF" w:rsidRDefault="00FD0949" w:rsidP="005026FF">
      <w:pPr>
        <w:pStyle w:val="Title"/>
        <w:rPr>
          <w:color w:val="0070C0"/>
          <w:sz w:val="32"/>
          <w:szCs w:val="32"/>
        </w:rPr>
      </w:pPr>
      <w:r w:rsidRPr="005026FF">
        <w:rPr>
          <w:color w:val="0070C0"/>
          <w:sz w:val="32"/>
          <w:szCs w:val="32"/>
        </w:rPr>
        <w:t>Domaine ROAD — Feuille de route et évolutions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4400"/>
        <w:gridCol w:w="600"/>
      </w:tblGrid>
      <w:tr w:rsidR="00FD0949" w14:paraId="20E4C5DD" w14:textId="77777777" w:rsidTr="00906524">
        <w:trPr>
          <w:tblHeader/>
        </w:trPr>
        <w:tc>
          <w:tcPr>
            <w:tcW w:w="1500" w:type="dxa"/>
            <w:shd w:val="clear" w:color="auto" w:fill="2F5496"/>
            <w:tcMar>
              <w:top w:w="80" w:type="dxa"/>
              <w:left w:w="90" w:type="dxa"/>
              <w:bottom w:w="80" w:type="dxa"/>
              <w:right w:w="90" w:type="dxa"/>
            </w:tcMar>
          </w:tcPr>
          <w:p w14:paraId="31C4B314" w14:textId="77777777" w:rsidR="00FD0949" w:rsidRDefault="00FD0949" w:rsidP="00906524">
            <w:r>
              <w:rPr>
                <w:b/>
                <w:bCs/>
                <w:color w:val="FFFFFF"/>
                <w:sz w:val="17"/>
                <w:szCs w:val="17"/>
              </w:rPr>
              <w:t>Code</w:t>
            </w:r>
          </w:p>
        </w:tc>
        <w:tc>
          <w:tcPr>
            <w:tcW w:w="2400" w:type="dxa"/>
            <w:shd w:val="clear" w:color="auto" w:fill="2F5496"/>
            <w:tcMar>
              <w:top w:w="80" w:type="dxa"/>
              <w:left w:w="90" w:type="dxa"/>
              <w:bottom w:w="80" w:type="dxa"/>
              <w:right w:w="90" w:type="dxa"/>
            </w:tcMar>
          </w:tcPr>
          <w:p w14:paraId="6216C32E" w14:textId="77777777" w:rsidR="00FD0949" w:rsidRDefault="00FD0949" w:rsidP="00906524">
            <w:r>
              <w:rPr>
                <w:b/>
                <w:bCs/>
                <w:color w:val="FFFFFF"/>
                <w:sz w:val="17"/>
                <w:szCs w:val="17"/>
              </w:rPr>
              <w:t>Événement</w:t>
            </w:r>
          </w:p>
        </w:tc>
        <w:tc>
          <w:tcPr>
            <w:tcW w:w="4400" w:type="dxa"/>
            <w:shd w:val="clear" w:color="auto" w:fill="2F5496"/>
            <w:tcMar>
              <w:top w:w="80" w:type="dxa"/>
              <w:left w:w="90" w:type="dxa"/>
              <w:bottom w:w="80" w:type="dxa"/>
              <w:right w:w="90" w:type="dxa"/>
            </w:tcMar>
          </w:tcPr>
          <w:p w14:paraId="1E4AAF67" w14:textId="77777777" w:rsidR="00FD0949" w:rsidRDefault="00FD0949" w:rsidP="00906524">
            <w:r>
              <w:rPr>
                <w:b/>
                <w:bCs/>
                <w:color w:val="FFFFFF"/>
                <w:sz w:val="17"/>
                <w:szCs w:val="17"/>
              </w:rPr>
              <w:t>Description</w:t>
            </w:r>
          </w:p>
        </w:tc>
        <w:tc>
          <w:tcPr>
            <w:tcW w:w="600" w:type="dxa"/>
            <w:shd w:val="clear" w:color="auto" w:fill="2F5496"/>
            <w:tcMar>
              <w:top w:w="80" w:type="dxa"/>
              <w:left w:w="90" w:type="dxa"/>
              <w:bottom w:w="80" w:type="dxa"/>
              <w:right w:w="90" w:type="dxa"/>
            </w:tcMar>
          </w:tcPr>
          <w:p w14:paraId="3237C747" w14:textId="77777777" w:rsidR="00FD0949" w:rsidRDefault="00FD0949" w:rsidP="00906524">
            <w:r>
              <w:rPr>
                <w:b/>
                <w:bCs/>
                <w:color w:val="FFFFFF"/>
                <w:sz w:val="17"/>
                <w:szCs w:val="17"/>
              </w:rPr>
              <w:t>Chap.</w:t>
            </w:r>
          </w:p>
        </w:tc>
      </w:tr>
      <w:tr w:rsidR="00FD0949" w14:paraId="5DD7DF50" w14:textId="77777777" w:rsidTr="00906524">
        <w:tc>
          <w:tcPr>
            <w:tcW w:w="1500" w:type="dxa"/>
            <w:tcMar>
              <w:top w:w="60" w:type="dxa"/>
              <w:left w:w="90" w:type="dxa"/>
              <w:bottom w:w="60" w:type="dxa"/>
              <w:right w:w="90" w:type="dxa"/>
            </w:tcMar>
          </w:tcPr>
          <w:p w14:paraId="03876550" w14:textId="77777777" w:rsidR="00FD0949" w:rsidRDefault="00FD0949" w:rsidP="00906524">
            <w:r>
              <w:rPr>
                <w:b/>
                <w:bCs/>
                <w:sz w:val="17"/>
                <w:szCs w:val="17"/>
              </w:rPr>
              <w:t>EVT-ROAD-001</w:t>
            </w:r>
          </w:p>
        </w:tc>
        <w:tc>
          <w:tcPr>
            <w:tcW w:w="2400" w:type="dxa"/>
            <w:tcMar>
              <w:top w:w="60" w:type="dxa"/>
              <w:left w:w="90" w:type="dxa"/>
              <w:bottom w:w="60" w:type="dxa"/>
              <w:right w:w="90" w:type="dxa"/>
            </w:tcMar>
          </w:tcPr>
          <w:p w14:paraId="7C46601C" w14:textId="77777777" w:rsidR="00FD0949" w:rsidRDefault="00FD0949" w:rsidP="00906524">
            <w:r>
              <w:rPr>
                <w:sz w:val="17"/>
                <w:szCs w:val="17"/>
              </w:rPr>
              <w:t>Fonctionnalité Version 2 activée</w:t>
            </w:r>
          </w:p>
        </w:tc>
        <w:tc>
          <w:tcPr>
            <w:tcW w:w="4400" w:type="dxa"/>
            <w:tcMar>
              <w:top w:w="60" w:type="dxa"/>
              <w:left w:w="90" w:type="dxa"/>
              <w:bottom w:w="60" w:type="dxa"/>
              <w:right w:w="90" w:type="dxa"/>
            </w:tcMar>
          </w:tcPr>
          <w:p w14:paraId="32E21F43" w14:textId="77777777" w:rsidR="00FD0949" w:rsidRDefault="00FD0949" w:rsidP="00906524">
            <w:r>
              <w:rPr>
                <w:sz w:val="17"/>
                <w:szCs w:val="17"/>
              </w:rPr>
              <w:t>Une fonctionnalité de la Version 2 est activée</w:t>
            </w:r>
          </w:p>
        </w:tc>
        <w:tc>
          <w:tcPr>
            <w:tcW w:w="600" w:type="dxa"/>
            <w:tcMar>
              <w:top w:w="60" w:type="dxa"/>
              <w:left w:w="90" w:type="dxa"/>
              <w:bottom w:w="60" w:type="dxa"/>
              <w:right w:w="90" w:type="dxa"/>
            </w:tcMar>
          </w:tcPr>
          <w:p w14:paraId="27D62861" w14:textId="77777777" w:rsidR="00FD0949" w:rsidRDefault="00FD0949" w:rsidP="00906524">
            <w:pPr>
              <w:jc w:val="center"/>
            </w:pPr>
            <w:r>
              <w:rPr>
                <w:sz w:val="17"/>
                <w:szCs w:val="17"/>
              </w:rPr>
              <w:t>29</w:t>
            </w:r>
          </w:p>
        </w:tc>
      </w:tr>
      <w:tr w:rsidR="00FD0949" w14:paraId="43C43E36" w14:textId="77777777" w:rsidTr="00906524">
        <w:tc>
          <w:tcPr>
            <w:tcW w:w="1500" w:type="dxa"/>
            <w:shd w:val="clear" w:color="auto" w:fill="F2F2F2"/>
            <w:tcMar>
              <w:top w:w="60" w:type="dxa"/>
              <w:left w:w="90" w:type="dxa"/>
              <w:bottom w:w="60" w:type="dxa"/>
              <w:right w:w="90" w:type="dxa"/>
            </w:tcMar>
          </w:tcPr>
          <w:p w14:paraId="3D9EE43E" w14:textId="77777777" w:rsidR="00FD0949" w:rsidRDefault="00FD0949" w:rsidP="00906524">
            <w:r>
              <w:rPr>
                <w:b/>
                <w:bCs/>
                <w:sz w:val="17"/>
                <w:szCs w:val="17"/>
              </w:rPr>
              <w:t>EVT-ROAD-002</w:t>
            </w:r>
          </w:p>
        </w:tc>
        <w:tc>
          <w:tcPr>
            <w:tcW w:w="2400" w:type="dxa"/>
            <w:shd w:val="clear" w:color="auto" w:fill="F2F2F2"/>
            <w:tcMar>
              <w:top w:w="60" w:type="dxa"/>
              <w:left w:w="90" w:type="dxa"/>
              <w:bottom w:w="60" w:type="dxa"/>
              <w:right w:w="90" w:type="dxa"/>
            </w:tcMar>
          </w:tcPr>
          <w:p w14:paraId="13A6F2BF" w14:textId="77777777" w:rsidR="00FD0949" w:rsidRDefault="00FD0949" w:rsidP="00906524">
            <w:r>
              <w:rPr>
                <w:sz w:val="17"/>
                <w:szCs w:val="17"/>
              </w:rPr>
              <w:t>Add-on souscrit</w:t>
            </w:r>
          </w:p>
        </w:tc>
        <w:tc>
          <w:tcPr>
            <w:tcW w:w="4400" w:type="dxa"/>
            <w:shd w:val="clear" w:color="auto" w:fill="F2F2F2"/>
            <w:tcMar>
              <w:top w:w="60" w:type="dxa"/>
              <w:left w:w="90" w:type="dxa"/>
              <w:bottom w:w="60" w:type="dxa"/>
              <w:right w:w="90" w:type="dxa"/>
            </w:tcMar>
          </w:tcPr>
          <w:p w14:paraId="06BB4329" w14:textId="77777777" w:rsidR="00FD0949" w:rsidRDefault="00FD0949" w:rsidP="00906524">
            <w:r>
              <w:rPr>
                <w:sz w:val="17"/>
                <w:szCs w:val="17"/>
              </w:rPr>
              <w:t>Un Professeur souscrit un Add-on</w:t>
            </w:r>
          </w:p>
        </w:tc>
        <w:tc>
          <w:tcPr>
            <w:tcW w:w="600" w:type="dxa"/>
            <w:shd w:val="clear" w:color="auto" w:fill="F2F2F2"/>
            <w:tcMar>
              <w:top w:w="60" w:type="dxa"/>
              <w:left w:w="90" w:type="dxa"/>
              <w:bottom w:w="60" w:type="dxa"/>
              <w:right w:w="90" w:type="dxa"/>
            </w:tcMar>
          </w:tcPr>
          <w:p w14:paraId="590C3118" w14:textId="77777777" w:rsidR="00FD0949" w:rsidRDefault="00FD0949" w:rsidP="00906524">
            <w:pPr>
              <w:jc w:val="center"/>
            </w:pPr>
            <w:r>
              <w:rPr>
                <w:sz w:val="17"/>
                <w:szCs w:val="17"/>
              </w:rPr>
              <w:t>29</w:t>
            </w:r>
          </w:p>
        </w:tc>
      </w:tr>
      <w:tr w:rsidR="00FD0949" w14:paraId="23B91C14" w14:textId="77777777" w:rsidTr="00906524">
        <w:tc>
          <w:tcPr>
            <w:tcW w:w="1500" w:type="dxa"/>
            <w:tcMar>
              <w:top w:w="60" w:type="dxa"/>
              <w:left w:w="90" w:type="dxa"/>
              <w:bottom w:w="60" w:type="dxa"/>
              <w:right w:w="90" w:type="dxa"/>
            </w:tcMar>
          </w:tcPr>
          <w:p w14:paraId="5A9364F3" w14:textId="77777777" w:rsidR="00FD0949" w:rsidRDefault="00FD0949" w:rsidP="00906524">
            <w:r>
              <w:rPr>
                <w:b/>
                <w:bCs/>
                <w:sz w:val="17"/>
                <w:szCs w:val="17"/>
              </w:rPr>
              <w:t>EVT-ROAD-003</w:t>
            </w:r>
          </w:p>
        </w:tc>
        <w:tc>
          <w:tcPr>
            <w:tcW w:w="2400" w:type="dxa"/>
            <w:tcMar>
              <w:top w:w="60" w:type="dxa"/>
              <w:left w:w="90" w:type="dxa"/>
              <w:bottom w:w="60" w:type="dxa"/>
              <w:right w:w="90" w:type="dxa"/>
            </w:tcMar>
          </w:tcPr>
          <w:p w14:paraId="6394951E" w14:textId="77777777" w:rsidR="00FD0949" w:rsidRDefault="00FD0949" w:rsidP="00906524">
            <w:r>
              <w:rPr>
                <w:sz w:val="17"/>
                <w:szCs w:val="17"/>
              </w:rPr>
              <w:t>Diplôme validé</w:t>
            </w:r>
          </w:p>
        </w:tc>
        <w:tc>
          <w:tcPr>
            <w:tcW w:w="4400" w:type="dxa"/>
            <w:tcMar>
              <w:top w:w="60" w:type="dxa"/>
              <w:left w:w="90" w:type="dxa"/>
              <w:bottom w:w="60" w:type="dxa"/>
              <w:right w:w="90" w:type="dxa"/>
            </w:tcMar>
          </w:tcPr>
          <w:p w14:paraId="56298DBE" w14:textId="77777777" w:rsidR="00FD0949" w:rsidRDefault="00FD0949" w:rsidP="00906524">
            <w:r>
              <w:rPr>
                <w:sz w:val="17"/>
                <w:szCs w:val="17"/>
              </w:rPr>
              <w:t>Un diplôme de Professeur est validé</w:t>
            </w:r>
          </w:p>
        </w:tc>
        <w:tc>
          <w:tcPr>
            <w:tcW w:w="600" w:type="dxa"/>
            <w:tcMar>
              <w:top w:w="60" w:type="dxa"/>
              <w:left w:w="90" w:type="dxa"/>
              <w:bottom w:w="60" w:type="dxa"/>
              <w:right w:w="90" w:type="dxa"/>
            </w:tcMar>
          </w:tcPr>
          <w:p w14:paraId="132F96CE" w14:textId="77777777" w:rsidR="00FD0949" w:rsidRDefault="00FD0949" w:rsidP="00906524">
            <w:pPr>
              <w:jc w:val="center"/>
            </w:pPr>
            <w:r>
              <w:rPr>
                <w:sz w:val="17"/>
                <w:szCs w:val="17"/>
              </w:rPr>
              <w:t>29</w:t>
            </w:r>
          </w:p>
        </w:tc>
      </w:tr>
      <w:tr w:rsidR="00FD0949" w14:paraId="24C1D761" w14:textId="77777777" w:rsidTr="00906524">
        <w:tc>
          <w:tcPr>
            <w:tcW w:w="1500" w:type="dxa"/>
            <w:shd w:val="clear" w:color="auto" w:fill="F2F2F2"/>
            <w:tcMar>
              <w:top w:w="60" w:type="dxa"/>
              <w:left w:w="90" w:type="dxa"/>
              <w:bottom w:w="60" w:type="dxa"/>
              <w:right w:w="90" w:type="dxa"/>
            </w:tcMar>
          </w:tcPr>
          <w:p w14:paraId="0F76EA6F" w14:textId="77777777" w:rsidR="00FD0949" w:rsidRDefault="00FD0949" w:rsidP="00906524">
            <w:r>
              <w:rPr>
                <w:b/>
                <w:bCs/>
                <w:sz w:val="17"/>
                <w:szCs w:val="17"/>
              </w:rPr>
              <w:t>EVT-ROAD-004</w:t>
            </w:r>
          </w:p>
        </w:tc>
        <w:tc>
          <w:tcPr>
            <w:tcW w:w="2400" w:type="dxa"/>
            <w:shd w:val="clear" w:color="auto" w:fill="F2F2F2"/>
            <w:tcMar>
              <w:top w:w="60" w:type="dxa"/>
              <w:left w:w="90" w:type="dxa"/>
              <w:bottom w:w="60" w:type="dxa"/>
              <w:right w:w="90" w:type="dxa"/>
            </w:tcMar>
          </w:tcPr>
          <w:p w14:paraId="600C5C85" w14:textId="6E329B60" w:rsidR="00FD0949" w:rsidRDefault="00FD0949" w:rsidP="00906524">
            <w:r>
              <w:rPr>
                <w:sz w:val="17"/>
                <w:szCs w:val="17"/>
              </w:rPr>
              <w:t>Élève ajouté à une liste d</w:t>
            </w:r>
            <w:r w:rsidR="00CD2831">
              <w:rPr>
                <w:sz w:val="17"/>
                <w:szCs w:val="17"/>
              </w:rPr>
              <w:t>’</w:t>
            </w:r>
            <w:r>
              <w:rPr>
                <w:sz w:val="17"/>
                <w:szCs w:val="17"/>
              </w:rPr>
              <w:t>attente</w:t>
            </w:r>
          </w:p>
        </w:tc>
        <w:tc>
          <w:tcPr>
            <w:tcW w:w="4400" w:type="dxa"/>
            <w:shd w:val="clear" w:color="auto" w:fill="F2F2F2"/>
            <w:tcMar>
              <w:top w:w="60" w:type="dxa"/>
              <w:left w:w="90" w:type="dxa"/>
              <w:bottom w:w="60" w:type="dxa"/>
              <w:right w:w="90" w:type="dxa"/>
            </w:tcMar>
          </w:tcPr>
          <w:p w14:paraId="55463CFF" w14:textId="0702EA04" w:rsidR="00FD0949" w:rsidRDefault="00FD0949" w:rsidP="00906524">
            <w:r>
              <w:rPr>
                <w:sz w:val="17"/>
                <w:szCs w:val="17"/>
              </w:rPr>
              <w:t>Un Parent inscrit son enfant sur une liste d</w:t>
            </w:r>
            <w:r w:rsidR="00CD2831">
              <w:rPr>
                <w:sz w:val="17"/>
                <w:szCs w:val="17"/>
              </w:rPr>
              <w:t>’</w:t>
            </w:r>
            <w:r>
              <w:rPr>
                <w:sz w:val="17"/>
                <w:szCs w:val="17"/>
              </w:rPr>
              <w:t>attente</w:t>
            </w:r>
          </w:p>
        </w:tc>
        <w:tc>
          <w:tcPr>
            <w:tcW w:w="600" w:type="dxa"/>
            <w:shd w:val="clear" w:color="auto" w:fill="F2F2F2"/>
            <w:tcMar>
              <w:top w:w="60" w:type="dxa"/>
              <w:left w:w="90" w:type="dxa"/>
              <w:bottom w:w="60" w:type="dxa"/>
              <w:right w:w="90" w:type="dxa"/>
            </w:tcMar>
          </w:tcPr>
          <w:p w14:paraId="029EE4F2" w14:textId="77777777" w:rsidR="00FD0949" w:rsidRDefault="00FD0949" w:rsidP="00906524">
            <w:pPr>
              <w:jc w:val="center"/>
            </w:pPr>
            <w:r>
              <w:rPr>
                <w:sz w:val="17"/>
                <w:szCs w:val="17"/>
              </w:rPr>
              <w:t>29</w:t>
            </w:r>
          </w:p>
        </w:tc>
      </w:tr>
      <w:tr w:rsidR="00FD0949" w14:paraId="0C88AFDE" w14:textId="77777777" w:rsidTr="00906524">
        <w:tc>
          <w:tcPr>
            <w:tcW w:w="1500" w:type="dxa"/>
            <w:tcMar>
              <w:top w:w="60" w:type="dxa"/>
              <w:left w:w="90" w:type="dxa"/>
              <w:bottom w:w="60" w:type="dxa"/>
              <w:right w:w="90" w:type="dxa"/>
            </w:tcMar>
          </w:tcPr>
          <w:p w14:paraId="3B707850" w14:textId="77777777" w:rsidR="00FD0949" w:rsidRDefault="00FD0949" w:rsidP="00906524">
            <w:r>
              <w:rPr>
                <w:b/>
                <w:bCs/>
                <w:sz w:val="17"/>
                <w:szCs w:val="17"/>
              </w:rPr>
              <w:t>EVT-ROAD-005</w:t>
            </w:r>
          </w:p>
        </w:tc>
        <w:tc>
          <w:tcPr>
            <w:tcW w:w="2400" w:type="dxa"/>
            <w:tcMar>
              <w:top w:w="60" w:type="dxa"/>
              <w:left w:w="90" w:type="dxa"/>
              <w:bottom w:w="60" w:type="dxa"/>
              <w:right w:w="90" w:type="dxa"/>
            </w:tcMar>
          </w:tcPr>
          <w:p w14:paraId="64C457E6" w14:textId="77777777" w:rsidR="00FD0949" w:rsidRDefault="00FD0949" w:rsidP="00906524">
            <w:r>
              <w:rPr>
                <w:sz w:val="17"/>
                <w:szCs w:val="17"/>
              </w:rPr>
              <w:t>Paiement électronique confirmé</w:t>
            </w:r>
          </w:p>
        </w:tc>
        <w:tc>
          <w:tcPr>
            <w:tcW w:w="4400" w:type="dxa"/>
            <w:tcMar>
              <w:top w:w="60" w:type="dxa"/>
              <w:left w:w="90" w:type="dxa"/>
              <w:bottom w:w="60" w:type="dxa"/>
              <w:right w:w="90" w:type="dxa"/>
            </w:tcMar>
          </w:tcPr>
          <w:p w14:paraId="5B6CED4B" w14:textId="77777777" w:rsidR="00FD0949" w:rsidRDefault="00FD0949" w:rsidP="00906524">
            <w:r>
              <w:rPr>
                <w:sz w:val="17"/>
                <w:szCs w:val="17"/>
              </w:rPr>
              <w:t>Un paiement électronique est confirmé</w:t>
            </w:r>
          </w:p>
        </w:tc>
        <w:tc>
          <w:tcPr>
            <w:tcW w:w="600" w:type="dxa"/>
            <w:tcMar>
              <w:top w:w="60" w:type="dxa"/>
              <w:left w:w="90" w:type="dxa"/>
              <w:bottom w:w="60" w:type="dxa"/>
              <w:right w:w="90" w:type="dxa"/>
            </w:tcMar>
          </w:tcPr>
          <w:p w14:paraId="7CD82ECF" w14:textId="77777777" w:rsidR="00FD0949" w:rsidRDefault="00FD0949" w:rsidP="00906524">
            <w:pPr>
              <w:jc w:val="center"/>
            </w:pPr>
            <w:r>
              <w:rPr>
                <w:sz w:val="17"/>
                <w:szCs w:val="17"/>
              </w:rPr>
              <w:t>29</w:t>
            </w:r>
          </w:p>
        </w:tc>
      </w:tr>
    </w:tbl>
    <w:p w14:paraId="72CF8414" w14:textId="77777777" w:rsidR="00FD0949" w:rsidRDefault="00FD0949" w:rsidP="00FD0949"/>
    <w:p w14:paraId="65D87137" w14:textId="77777777" w:rsidR="00002649" w:rsidRDefault="00002649" w:rsidP="00525D1C"/>
    <w:p w14:paraId="281875DF" w14:textId="77777777" w:rsidR="00002649" w:rsidRPr="00525D1C" w:rsidRDefault="00002649" w:rsidP="00525D1C"/>
    <w:p w14:paraId="39AF2215" w14:textId="77777777" w:rsidR="00525D1C" w:rsidRDefault="00525D1C">
      <w:pPr>
        <w:suppressAutoHyphens w:val="0"/>
        <w:rPr>
          <w:rFonts w:ascii="Calibri Light" w:eastAsia="Times New Roman" w:hAnsi="Calibri Light" w:cs="Times New Roman"/>
          <w:b/>
          <w:bCs/>
          <w:color w:val="2F5496"/>
          <w:sz w:val="40"/>
          <w:szCs w:val="40"/>
        </w:rPr>
      </w:pPr>
      <w:r>
        <w:rPr>
          <w:b/>
          <w:bCs/>
        </w:rPr>
        <w:br w:type="page"/>
      </w:r>
    </w:p>
    <w:p w14:paraId="0EBB4E15" w14:textId="462531A8" w:rsidR="00525D1C" w:rsidRDefault="00525D1C" w:rsidP="00525D1C">
      <w:pPr>
        <w:pStyle w:val="Heading1"/>
        <w:rPr>
          <w:b/>
          <w:bCs/>
        </w:rPr>
      </w:pPr>
      <w:bookmarkStart w:id="517" w:name="_Toc235708540"/>
      <w:r>
        <w:rPr>
          <w:b/>
          <w:bCs/>
        </w:rPr>
        <w:lastRenderedPageBreak/>
        <w:t xml:space="preserve">Annexe </w:t>
      </w:r>
      <w:r w:rsidR="004C54DF">
        <w:rPr>
          <w:b/>
          <w:bCs/>
        </w:rPr>
        <w:t>G</w:t>
      </w:r>
      <w:r>
        <w:rPr>
          <w:b/>
          <w:bCs/>
        </w:rPr>
        <w:t xml:space="preserve"> — Catalogue des statuts</w:t>
      </w:r>
      <w:bookmarkEnd w:id="517"/>
    </w:p>
    <w:p w14:paraId="7DACA247" w14:textId="77777777" w:rsidR="00525D1C" w:rsidRDefault="00525D1C" w:rsidP="00525D1C"/>
    <w:p w14:paraId="62B5E85D" w14:textId="47D1A8EA" w:rsidR="000F2E7D" w:rsidRDefault="000F2E7D" w:rsidP="000F2E7D">
      <w:pPr>
        <w:spacing w:after="100"/>
      </w:pPr>
      <w:r>
        <w:t>Ce catalogue recense, pour chaque objet métier possédant un cycle de vie, l</w:t>
      </w:r>
      <w:r w:rsidR="00CD2831">
        <w:t>’</w:t>
      </w:r>
      <w:r>
        <w:t>ensemble des statuts (états) qu</w:t>
      </w:r>
      <w:r w:rsidR="00CD2831">
        <w:t>’</w:t>
      </w:r>
      <w:r>
        <w:t>il peut prendre, avec leur code lorsqu</w:t>
      </w:r>
      <w:r w:rsidR="00CD2831">
        <w:t>’</w:t>
      </w:r>
      <w:r>
        <w:t>il est formalisé (ex. INS-STAT-002) et leur description.</w:t>
      </w:r>
    </w:p>
    <w:p w14:paraId="77A0107F" w14:textId="77777777" w:rsidR="000F2E7D" w:rsidRPr="000F2E7D" w:rsidRDefault="000F2E7D" w:rsidP="000F2E7D">
      <w:pPr>
        <w:spacing w:after="100"/>
        <w:rPr>
          <w:sz w:val="24"/>
          <w:szCs w:val="24"/>
        </w:rPr>
      </w:pPr>
      <w:r w:rsidRPr="000F2E7D">
        <w:t>Cet index constitue la synthèse consolidée de tous les statuts de GROUPI. Chaque chapitre reste la source de vérité normative ; cet index en est le reflet et doit être régénéré en cas de modification des chapitres.</w:t>
      </w:r>
    </w:p>
    <w:p w14:paraId="52A5DABC" w14:textId="77777777" w:rsidR="000F2E7D" w:rsidRDefault="000F2E7D" w:rsidP="000F2E7D">
      <w:pPr>
        <w:spacing w:after="200"/>
      </w:pPr>
      <w:r>
        <w:rPr>
          <w:b/>
          <w:bCs/>
        </w:rPr>
        <w:t>Total : 51 statuts répartis sur 9 objets métier.</w:t>
      </w:r>
    </w:p>
    <w:p w14:paraId="7217FD47" w14:textId="77777777" w:rsidR="00525D1C" w:rsidRDefault="00525D1C" w:rsidP="00525D1C"/>
    <w:p w14:paraId="4B822C00" w14:textId="77777777" w:rsidR="000F2E7D" w:rsidRPr="000F2E7D" w:rsidRDefault="000F2E7D" w:rsidP="000F2E7D">
      <w:pPr>
        <w:pStyle w:val="Title"/>
        <w:rPr>
          <w:color w:val="0070C0"/>
          <w:sz w:val="32"/>
          <w:szCs w:val="32"/>
        </w:rPr>
      </w:pPr>
      <w:r w:rsidRPr="000F2E7D">
        <w:rPr>
          <w:color w:val="0070C0"/>
          <w:sz w:val="32"/>
          <w:szCs w:val="32"/>
        </w:rPr>
        <w:t>Compte utilisateur (Chapitres 3, 8)</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1784"/>
        <w:gridCol w:w="4935"/>
        <w:gridCol w:w="894"/>
      </w:tblGrid>
      <w:tr w:rsidR="000F2E7D" w14:paraId="09F7EA17" w14:textId="77777777" w:rsidTr="008D63B7">
        <w:trPr>
          <w:tblHeader/>
        </w:trPr>
        <w:tc>
          <w:tcPr>
            <w:tcW w:w="1300" w:type="dxa"/>
            <w:shd w:val="clear" w:color="auto" w:fill="2F5496"/>
            <w:tcMar>
              <w:top w:w="80" w:type="dxa"/>
              <w:left w:w="90" w:type="dxa"/>
              <w:bottom w:w="80" w:type="dxa"/>
              <w:right w:w="90" w:type="dxa"/>
            </w:tcMar>
          </w:tcPr>
          <w:p w14:paraId="5BDED158" w14:textId="77777777" w:rsidR="000F2E7D" w:rsidRDefault="000F2E7D" w:rsidP="008D63B7">
            <w:r>
              <w:rPr>
                <w:b/>
                <w:bCs/>
                <w:color w:val="FFFFFF"/>
                <w:sz w:val="17"/>
                <w:szCs w:val="17"/>
              </w:rPr>
              <w:t>Code</w:t>
            </w:r>
          </w:p>
        </w:tc>
        <w:tc>
          <w:tcPr>
            <w:tcW w:w="1700" w:type="dxa"/>
            <w:shd w:val="clear" w:color="auto" w:fill="2F5496"/>
            <w:tcMar>
              <w:top w:w="80" w:type="dxa"/>
              <w:left w:w="90" w:type="dxa"/>
              <w:bottom w:w="80" w:type="dxa"/>
              <w:right w:w="90" w:type="dxa"/>
            </w:tcMar>
          </w:tcPr>
          <w:p w14:paraId="0E11F28A" w14:textId="77777777" w:rsidR="000F2E7D" w:rsidRDefault="000F2E7D" w:rsidP="008D63B7">
            <w:r>
              <w:rPr>
                <w:b/>
                <w:bCs/>
                <w:color w:val="FFFFFF"/>
                <w:sz w:val="17"/>
                <w:szCs w:val="17"/>
              </w:rPr>
              <w:t>Statut</w:t>
            </w:r>
          </w:p>
        </w:tc>
        <w:tc>
          <w:tcPr>
            <w:tcW w:w="5000" w:type="dxa"/>
            <w:shd w:val="clear" w:color="auto" w:fill="2F5496"/>
            <w:tcMar>
              <w:top w:w="80" w:type="dxa"/>
              <w:left w:w="90" w:type="dxa"/>
              <w:bottom w:w="80" w:type="dxa"/>
              <w:right w:w="90" w:type="dxa"/>
            </w:tcMar>
          </w:tcPr>
          <w:p w14:paraId="61925C3E" w14:textId="77777777" w:rsidR="000F2E7D" w:rsidRDefault="000F2E7D" w:rsidP="008D63B7">
            <w:r>
              <w:rPr>
                <w:b/>
                <w:bCs/>
                <w:color w:val="FFFFFF"/>
                <w:sz w:val="17"/>
                <w:szCs w:val="17"/>
              </w:rPr>
              <w:t>Description</w:t>
            </w:r>
          </w:p>
        </w:tc>
        <w:tc>
          <w:tcPr>
            <w:tcW w:w="900" w:type="dxa"/>
            <w:shd w:val="clear" w:color="auto" w:fill="2F5496"/>
            <w:tcMar>
              <w:top w:w="80" w:type="dxa"/>
              <w:left w:w="90" w:type="dxa"/>
              <w:bottom w:w="80" w:type="dxa"/>
              <w:right w:w="90" w:type="dxa"/>
            </w:tcMar>
          </w:tcPr>
          <w:p w14:paraId="46E994A2" w14:textId="77777777" w:rsidR="000F2E7D" w:rsidRDefault="000F2E7D" w:rsidP="008D63B7">
            <w:r>
              <w:rPr>
                <w:b/>
                <w:bCs/>
                <w:color w:val="FFFFFF"/>
                <w:sz w:val="17"/>
                <w:szCs w:val="17"/>
              </w:rPr>
              <w:t>Chap.</w:t>
            </w:r>
          </w:p>
        </w:tc>
      </w:tr>
      <w:tr w:rsidR="000F2E7D" w14:paraId="61DD7A21" w14:textId="77777777" w:rsidTr="008D63B7">
        <w:tc>
          <w:tcPr>
            <w:tcW w:w="1300" w:type="dxa"/>
            <w:tcMar>
              <w:top w:w="60" w:type="dxa"/>
              <w:left w:w="90" w:type="dxa"/>
              <w:bottom w:w="60" w:type="dxa"/>
              <w:right w:w="90" w:type="dxa"/>
            </w:tcMar>
          </w:tcPr>
          <w:p w14:paraId="06DC22AA"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462A90F9" w14:textId="77777777" w:rsidR="000F2E7D" w:rsidRDefault="000F2E7D" w:rsidP="008D63B7">
            <w:r>
              <w:rPr>
                <w:b/>
                <w:bCs/>
                <w:sz w:val="17"/>
                <w:szCs w:val="17"/>
              </w:rPr>
              <w:t>PENDING_VALIDATION</w:t>
            </w:r>
          </w:p>
        </w:tc>
        <w:tc>
          <w:tcPr>
            <w:tcW w:w="5000" w:type="dxa"/>
            <w:tcMar>
              <w:top w:w="60" w:type="dxa"/>
              <w:left w:w="90" w:type="dxa"/>
              <w:bottom w:w="60" w:type="dxa"/>
              <w:right w:w="90" w:type="dxa"/>
            </w:tcMar>
          </w:tcPr>
          <w:p w14:paraId="6A0889A7" w14:textId="1F0FC853" w:rsidR="000F2E7D" w:rsidRDefault="000F2E7D" w:rsidP="008D63B7">
            <w:r>
              <w:rPr>
                <w:sz w:val="17"/>
                <w:szCs w:val="17"/>
              </w:rPr>
              <w:t>Le compte a été créé mais n</w:t>
            </w:r>
            <w:r w:rsidR="00CD2831">
              <w:rPr>
                <w:sz w:val="17"/>
                <w:szCs w:val="17"/>
              </w:rPr>
              <w:t>’</w:t>
            </w:r>
            <w:r>
              <w:rPr>
                <w:sz w:val="17"/>
                <w:szCs w:val="17"/>
              </w:rPr>
              <w:t>a pas encore été validé.</w:t>
            </w:r>
          </w:p>
        </w:tc>
        <w:tc>
          <w:tcPr>
            <w:tcW w:w="900" w:type="dxa"/>
            <w:tcMar>
              <w:top w:w="60" w:type="dxa"/>
              <w:left w:w="90" w:type="dxa"/>
              <w:bottom w:w="60" w:type="dxa"/>
              <w:right w:w="90" w:type="dxa"/>
            </w:tcMar>
          </w:tcPr>
          <w:p w14:paraId="6495CCC4" w14:textId="77777777" w:rsidR="000F2E7D" w:rsidRDefault="000F2E7D" w:rsidP="008D63B7">
            <w:pPr>
              <w:jc w:val="center"/>
            </w:pPr>
            <w:r>
              <w:rPr>
                <w:sz w:val="17"/>
                <w:szCs w:val="17"/>
              </w:rPr>
              <w:t>3</w:t>
            </w:r>
          </w:p>
        </w:tc>
      </w:tr>
      <w:tr w:rsidR="000F2E7D" w14:paraId="17F002C0" w14:textId="77777777" w:rsidTr="008D63B7">
        <w:tc>
          <w:tcPr>
            <w:tcW w:w="1300" w:type="dxa"/>
            <w:shd w:val="clear" w:color="auto" w:fill="F2F2F2"/>
            <w:tcMar>
              <w:top w:w="60" w:type="dxa"/>
              <w:left w:w="90" w:type="dxa"/>
              <w:bottom w:w="60" w:type="dxa"/>
              <w:right w:w="90" w:type="dxa"/>
            </w:tcMar>
          </w:tcPr>
          <w:p w14:paraId="08A338A8"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78C13163" w14:textId="77777777" w:rsidR="000F2E7D" w:rsidRDefault="000F2E7D" w:rsidP="008D63B7">
            <w:r>
              <w:rPr>
                <w:b/>
                <w:bCs/>
                <w:sz w:val="17"/>
                <w:szCs w:val="17"/>
              </w:rPr>
              <w:t>ACTIVE</w:t>
            </w:r>
          </w:p>
        </w:tc>
        <w:tc>
          <w:tcPr>
            <w:tcW w:w="5000" w:type="dxa"/>
            <w:shd w:val="clear" w:color="auto" w:fill="F2F2F2"/>
            <w:tcMar>
              <w:top w:w="60" w:type="dxa"/>
              <w:left w:w="90" w:type="dxa"/>
              <w:bottom w:w="60" w:type="dxa"/>
              <w:right w:w="90" w:type="dxa"/>
            </w:tcMar>
          </w:tcPr>
          <w:p w14:paraId="26909130" w14:textId="6FF217C1" w:rsidR="000F2E7D" w:rsidRDefault="000F2E7D" w:rsidP="008D63B7">
            <w:r>
              <w:rPr>
                <w:sz w:val="17"/>
                <w:szCs w:val="17"/>
              </w:rPr>
              <w:t>Le compte est validé ; toutes les fonctionnalités correspondant aux rôles de l</w:t>
            </w:r>
            <w:r w:rsidR="00CD2831">
              <w:rPr>
                <w:sz w:val="17"/>
                <w:szCs w:val="17"/>
              </w:rPr>
              <w:t>’</w:t>
            </w:r>
            <w:r>
              <w:rPr>
                <w:sz w:val="17"/>
                <w:szCs w:val="17"/>
              </w:rPr>
              <w:t>utilisateur sont disponibles.</w:t>
            </w:r>
          </w:p>
        </w:tc>
        <w:tc>
          <w:tcPr>
            <w:tcW w:w="900" w:type="dxa"/>
            <w:shd w:val="clear" w:color="auto" w:fill="F2F2F2"/>
            <w:tcMar>
              <w:top w:w="60" w:type="dxa"/>
              <w:left w:w="90" w:type="dxa"/>
              <w:bottom w:w="60" w:type="dxa"/>
              <w:right w:w="90" w:type="dxa"/>
            </w:tcMar>
          </w:tcPr>
          <w:p w14:paraId="131E9969" w14:textId="77777777" w:rsidR="000F2E7D" w:rsidRDefault="000F2E7D" w:rsidP="008D63B7">
            <w:pPr>
              <w:jc w:val="center"/>
            </w:pPr>
            <w:r>
              <w:rPr>
                <w:sz w:val="17"/>
                <w:szCs w:val="17"/>
              </w:rPr>
              <w:t>3</w:t>
            </w:r>
          </w:p>
        </w:tc>
      </w:tr>
      <w:tr w:rsidR="000F2E7D" w14:paraId="3B0A778B" w14:textId="77777777" w:rsidTr="008D63B7">
        <w:tc>
          <w:tcPr>
            <w:tcW w:w="1300" w:type="dxa"/>
            <w:tcMar>
              <w:top w:w="60" w:type="dxa"/>
              <w:left w:w="90" w:type="dxa"/>
              <w:bottom w:w="60" w:type="dxa"/>
              <w:right w:w="90" w:type="dxa"/>
            </w:tcMar>
          </w:tcPr>
          <w:p w14:paraId="6DA63CAA"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1D723973" w14:textId="77777777" w:rsidR="000F2E7D" w:rsidRDefault="000F2E7D" w:rsidP="008D63B7">
            <w:r>
              <w:rPr>
                <w:b/>
                <w:bCs/>
                <w:sz w:val="17"/>
                <w:szCs w:val="17"/>
              </w:rPr>
              <w:t>SUSPENDED</w:t>
            </w:r>
          </w:p>
        </w:tc>
        <w:tc>
          <w:tcPr>
            <w:tcW w:w="5000" w:type="dxa"/>
            <w:tcMar>
              <w:top w:w="60" w:type="dxa"/>
              <w:left w:w="90" w:type="dxa"/>
              <w:bottom w:w="60" w:type="dxa"/>
              <w:right w:w="90" w:type="dxa"/>
            </w:tcMar>
          </w:tcPr>
          <w:p w14:paraId="4212B5A3" w14:textId="77777777" w:rsidR="000F2E7D" w:rsidRDefault="000F2E7D" w:rsidP="008D63B7">
            <w:r>
              <w:rPr>
                <w:sz w:val="17"/>
                <w:szCs w:val="17"/>
              </w:rPr>
              <w:t>Le compte reste existant mais certaines fonctionnalités sont temporairement bloquées (réversible).</w:t>
            </w:r>
          </w:p>
        </w:tc>
        <w:tc>
          <w:tcPr>
            <w:tcW w:w="900" w:type="dxa"/>
            <w:tcMar>
              <w:top w:w="60" w:type="dxa"/>
              <w:left w:w="90" w:type="dxa"/>
              <w:bottom w:w="60" w:type="dxa"/>
              <w:right w:w="90" w:type="dxa"/>
            </w:tcMar>
          </w:tcPr>
          <w:p w14:paraId="62CF0548" w14:textId="77777777" w:rsidR="000F2E7D" w:rsidRDefault="000F2E7D" w:rsidP="008D63B7">
            <w:pPr>
              <w:jc w:val="center"/>
            </w:pPr>
            <w:r>
              <w:rPr>
                <w:sz w:val="17"/>
                <w:szCs w:val="17"/>
              </w:rPr>
              <w:t>3</w:t>
            </w:r>
          </w:p>
        </w:tc>
      </w:tr>
      <w:tr w:rsidR="000F2E7D" w14:paraId="15DC6BFA" w14:textId="77777777" w:rsidTr="008D63B7">
        <w:tc>
          <w:tcPr>
            <w:tcW w:w="1300" w:type="dxa"/>
            <w:shd w:val="clear" w:color="auto" w:fill="F2F2F2"/>
            <w:tcMar>
              <w:top w:w="60" w:type="dxa"/>
              <w:left w:w="90" w:type="dxa"/>
              <w:bottom w:w="60" w:type="dxa"/>
              <w:right w:w="90" w:type="dxa"/>
            </w:tcMar>
          </w:tcPr>
          <w:p w14:paraId="1B98E7EA"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5405BC5F" w14:textId="77777777" w:rsidR="000F2E7D" w:rsidRDefault="000F2E7D" w:rsidP="008D63B7">
            <w:r>
              <w:rPr>
                <w:b/>
                <w:bCs/>
                <w:sz w:val="17"/>
                <w:szCs w:val="17"/>
              </w:rPr>
              <w:t>DISABLED</w:t>
            </w:r>
          </w:p>
        </w:tc>
        <w:tc>
          <w:tcPr>
            <w:tcW w:w="5000" w:type="dxa"/>
            <w:shd w:val="clear" w:color="auto" w:fill="F2F2F2"/>
            <w:tcMar>
              <w:top w:w="60" w:type="dxa"/>
              <w:left w:w="90" w:type="dxa"/>
              <w:bottom w:w="60" w:type="dxa"/>
              <w:right w:w="90" w:type="dxa"/>
            </w:tcMar>
          </w:tcPr>
          <w:p w14:paraId="7B186379" w14:textId="357234C2" w:rsidR="000F2E7D" w:rsidRDefault="000F2E7D" w:rsidP="008D63B7">
            <w:r>
              <w:rPr>
                <w:sz w:val="17"/>
                <w:szCs w:val="17"/>
              </w:rPr>
              <w:t>Le compte n</w:t>
            </w:r>
            <w:r w:rsidR="00CD2831">
              <w:rPr>
                <w:sz w:val="17"/>
                <w:szCs w:val="17"/>
              </w:rPr>
              <w:t>’</w:t>
            </w:r>
            <w:r>
              <w:rPr>
                <w:sz w:val="17"/>
                <w:szCs w:val="17"/>
              </w:rPr>
              <w:t>est plus utilisable ; aucune connexion n</w:t>
            </w:r>
            <w:r w:rsidR="00CD2831">
              <w:rPr>
                <w:sz w:val="17"/>
                <w:szCs w:val="17"/>
              </w:rPr>
              <w:t>’</w:t>
            </w:r>
            <w:r>
              <w:rPr>
                <w:sz w:val="17"/>
                <w:szCs w:val="17"/>
              </w:rPr>
              <w:t>est possible. Les données restent conservées.</w:t>
            </w:r>
          </w:p>
        </w:tc>
        <w:tc>
          <w:tcPr>
            <w:tcW w:w="900" w:type="dxa"/>
            <w:shd w:val="clear" w:color="auto" w:fill="F2F2F2"/>
            <w:tcMar>
              <w:top w:w="60" w:type="dxa"/>
              <w:left w:w="90" w:type="dxa"/>
              <w:bottom w:w="60" w:type="dxa"/>
              <w:right w:w="90" w:type="dxa"/>
            </w:tcMar>
          </w:tcPr>
          <w:p w14:paraId="71AD066D" w14:textId="77777777" w:rsidR="000F2E7D" w:rsidRDefault="000F2E7D" w:rsidP="008D63B7">
            <w:pPr>
              <w:jc w:val="center"/>
            </w:pPr>
            <w:r>
              <w:rPr>
                <w:sz w:val="17"/>
                <w:szCs w:val="17"/>
              </w:rPr>
              <w:t>3</w:t>
            </w:r>
          </w:p>
        </w:tc>
      </w:tr>
      <w:tr w:rsidR="000F2E7D" w14:paraId="453C40E9" w14:textId="77777777" w:rsidTr="008D63B7">
        <w:tc>
          <w:tcPr>
            <w:tcW w:w="1300" w:type="dxa"/>
            <w:tcMar>
              <w:top w:w="60" w:type="dxa"/>
              <w:left w:w="90" w:type="dxa"/>
              <w:bottom w:w="60" w:type="dxa"/>
              <w:right w:w="90" w:type="dxa"/>
            </w:tcMar>
          </w:tcPr>
          <w:p w14:paraId="44270A58"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28C4B879" w14:textId="77777777" w:rsidR="000F2E7D" w:rsidRDefault="000F2E7D" w:rsidP="008D63B7">
            <w:r>
              <w:rPr>
                <w:b/>
                <w:bCs/>
                <w:sz w:val="17"/>
                <w:szCs w:val="17"/>
              </w:rPr>
              <w:t>ARCHIVED</w:t>
            </w:r>
          </w:p>
        </w:tc>
        <w:tc>
          <w:tcPr>
            <w:tcW w:w="5000" w:type="dxa"/>
            <w:tcMar>
              <w:top w:w="60" w:type="dxa"/>
              <w:left w:w="90" w:type="dxa"/>
              <w:bottom w:w="60" w:type="dxa"/>
              <w:right w:w="90" w:type="dxa"/>
            </w:tcMar>
          </w:tcPr>
          <w:p w14:paraId="1DE5C004" w14:textId="45DAA00E" w:rsidR="000F2E7D" w:rsidRDefault="000F2E7D" w:rsidP="008D63B7">
            <w:r>
              <w:rPr>
                <w:sz w:val="17"/>
                <w:szCs w:val="17"/>
              </w:rPr>
              <w:t>Le compte est définitivement clôturé (Version 2). Aucune réactivation n</w:t>
            </w:r>
            <w:r w:rsidR="00CD2831">
              <w:rPr>
                <w:sz w:val="17"/>
                <w:szCs w:val="17"/>
              </w:rPr>
              <w:t>’</w:t>
            </w:r>
            <w:r>
              <w:rPr>
                <w:sz w:val="17"/>
                <w:szCs w:val="17"/>
              </w:rPr>
              <w:t>est prévue.</w:t>
            </w:r>
          </w:p>
        </w:tc>
        <w:tc>
          <w:tcPr>
            <w:tcW w:w="900" w:type="dxa"/>
            <w:tcMar>
              <w:top w:w="60" w:type="dxa"/>
              <w:left w:w="90" w:type="dxa"/>
              <w:bottom w:w="60" w:type="dxa"/>
              <w:right w:w="90" w:type="dxa"/>
            </w:tcMar>
          </w:tcPr>
          <w:p w14:paraId="12042CED" w14:textId="77777777" w:rsidR="000F2E7D" w:rsidRDefault="000F2E7D" w:rsidP="008D63B7">
            <w:pPr>
              <w:jc w:val="center"/>
            </w:pPr>
            <w:r>
              <w:rPr>
                <w:sz w:val="17"/>
                <w:szCs w:val="17"/>
              </w:rPr>
              <w:t>3</w:t>
            </w:r>
          </w:p>
        </w:tc>
      </w:tr>
    </w:tbl>
    <w:p w14:paraId="20E6C6AB" w14:textId="77777777" w:rsidR="000F2E7D" w:rsidRDefault="000F2E7D" w:rsidP="000F2E7D">
      <w:pPr>
        <w:pStyle w:val="Title"/>
        <w:rPr>
          <w:color w:val="0070C0"/>
          <w:sz w:val="32"/>
          <w:szCs w:val="32"/>
        </w:rPr>
      </w:pPr>
    </w:p>
    <w:p w14:paraId="3393090E" w14:textId="47EB1739" w:rsidR="000F2E7D" w:rsidRPr="000F2E7D" w:rsidRDefault="000F2E7D" w:rsidP="000F2E7D">
      <w:pPr>
        <w:pStyle w:val="Title"/>
        <w:rPr>
          <w:color w:val="0070C0"/>
          <w:sz w:val="32"/>
          <w:szCs w:val="32"/>
        </w:rPr>
      </w:pPr>
      <w:r w:rsidRPr="000F2E7D">
        <w:rPr>
          <w:color w:val="0070C0"/>
          <w:sz w:val="32"/>
          <w:szCs w:val="32"/>
        </w:rPr>
        <w:t>Abonnement (Chapitres 4, 21)</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5000"/>
        <w:gridCol w:w="900"/>
      </w:tblGrid>
      <w:tr w:rsidR="000F2E7D" w14:paraId="5C681D18" w14:textId="77777777" w:rsidTr="008D63B7">
        <w:trPr>
          <w:tblHeader/>
        </w:trPr>
        <w:tc>
          <w:tcPr>
            <w:tcW w:w="1300" w:type="dxa"/>
            <w:shd w:val="clear" w:color="auto" w:fill="2F5496"/>
            <w:tcMar>
              <w:top w:w="80" w:type="dxa"/>
              <w:left w:w="90" w:type="dxa"/>
              <w:bottom w:w="80" w:type="dxa"/>
              <w:right w:w="90" w:type="dxa"/>
            </w:tcMar>
          </w:tcPr>
          <w:p w14:paraId="2ACF32D5" w14:textId="77777777" w:rsidR="000F2E7D" w:rsidRDefault="000F2E7D" w:rsidP="008D63B7">
            <w:r>
              <w:rPr>
                <w:b/>
                <w:bCs/>
                <w:color w:val="FFFFFF"/>
                <w:sz w:val="17"/>
                <w:szCs w:val="17"/>
              </w:rPr>
              <w:t>Code</w:t>
            </w:r>
          </w:p>
        </w:tc>
        <w:tc>
          <w:tcPr>
            <w:tcW w:w="1700" w:type="dxa"/>
            <w:shd w:val="clear" w:color="auto" w:fill="2F5496"/>
            <w:tcMar>
              <w:top w:w="80" w:type="dxa"/>
              <w:left w:w="90" w:type="dxa"/>
              <w:bottom w:w="80" w:type="dxa"/>
              <w:right w:w="90" w:type="dxa"/>
            </w:tcMar>
          </w:tcPr>
          <w:p w14:paraId="69DDD990" w14:textId="77777777" w:rsidR="000F2E7D" w:rsidRDefault="000F2E7D" w:rsidP="008D63B7">
            <w:r>
              <w:rPr>
                <w:b/>
                <w:bCs/>
                <w:color w:val="FFFFFF"/>
                <w:sz w:val="17"/>
                <w:szCs w:val="17"/>
              </w:rPr>
              <w:t>Statut</w:t>
            </w:r>
          </w:p>
        </w:tc>
        <w:tc>
          <w:tcPr>
            <w:tcW w:w="5000" w:type="dxa"/>
            <w:shd w:val="clear" w:color="auto" w:fill="2F5496"/>
            <w:tcMar>
              <w:top w:w="80" w:type="dxa"/>
              <w:left w:w="90" w:type="dxa"/>
              <w:bottom w:w="80" w:type="dxa"/>
              <w:right w:w="90" w:type="dxa"/>
            </w:tcMar>
          </w:tcPr>
          <w:p w14:paraId="7EF04E63" w14:textId="77777777" w:rsidR="000F2E7D" w:rsidRDefault="000F2E7D" w:rsidP="008D63B7">
            <w:r>
              <w:rPr>
                <w:b/>
                <w:bCs/>
                <w:color w:val="FFFFFF"/>
                <w:sz w:val="17"/>
                <w:szCs w:val="17"/>
              </w:rPr>
              <w:t>Description</w:t>
            </w:r>
          </w:p>
        </w:tc>
        <w:tc>
          <w:tcPr>
            <w:tcW w:w="900" w:type="dxa"/>
            <w:shd w:val="clear" w:color="auto" w:fill="2F5496"/>
            <w:tcMar>
              <w:top w:w="80" w:type="dxa"/>
              <w:left w:w="90" w:type="dxa"/>
              <w:bottom w:w="80" w:type="dxa"/>
              <w:right w:w="90" w:type="dxa"/>
            </w:tcMar>
          </w:tcPr>
          <w:p w14:paraId="63FC2D70" w14:textId="77777777" w:rsidR="000F2E7D" w:rsidRDefault="000F2E7D" w:rsidP="008D63B7">
            <w:r>
              <w:rPr>
                <w:b/>
                <w:bCs/>
                <w:color w:val="FFFFFF"/>
                <w:sz w:val="17"/>
                <w:szCs w:val="17"/>
              </w:rPr>
              <w:t>Chap.</w:t>
            </w:r>
          </w:p>
        </w:tc>
      </w:tr>
      <w:tr w:rsidR="000F2E7D" w14:paraId="360E0B12" w14:textId="77777777" w:rsidTr="008D63B7">
        <w:tc>
          <w:tcPr>
            <w:tcW w:w="1300" w:type="dxa"/>
            <w:tcMar>
              <w:top w:w="60" w:type="dxa"/>
              <w:left w:w="90" w:type="dxa"/>
              <w:bottom w:w="60" w:type="dxa"/>
              <w:right w:w="90" w:type="dxa"/>
            </w:tcMar>
          </w:tcPr>
          <w:p w14:paraId="213101C7"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701E03E2" w14:textId="77777777" w:rsidR="000F2E7D" w:rsidRDefault="000F2E7D" w:rsidP="008D63B7">
            <w:r>
              <w:rPr>
                <w:b/>
                <w:bCs/>
                <w:sz w:val="17"/>
                <w:szCs w:val="17"/>
              </w:rPr>
              <w:t>PENDING_PAYMENT</w:t>
            </w:r>
          </w:p>
        </w:tc>
        <w:tc>
          <w:tcPr>
            <w:tcW w:w="5000" w:type="dxa"/>
            <w:tcMar>
              <w:top w:w="60" w:type="dxa"/>
              <w:left w:w="90" w:type="dxa"/>
              <w:bottom w:w="60" w:type="dxa"/>
              <w:right w:w="90" w:type="dxa"/>
            </w:tcMar>
          </w:tcPr>
          <w:p w14:paraId="4A87F813" w14:textId="77777777" w:rsidR="000F2E7D" w:rsidRDefault="000F2E7D" w:rsidP="008D63B7">
            <w:r>
              <w:rPr>
                <w:sz w:val="17"/>
                <w:szCs w:val="17"/>
              </w:rPr>
              <w:t>Paiement en attente de validation.</w:t>
            </w:r>
          </w:p>
        </w:tc>
        <w:tc>
          <w:tcPr>
            <w:tcW w:w="900" w:type="dxa"/>
            <w:tcMar>
              <w:top w:w="60" w:type="dxa"/>
              <w:left w:w="90" w:type="dxa"/>
              <w:bottom w:w="60" w:type="dxa"/>
              <w:right w:w="90" w:type="dxa"/>
            </w:tcMar>
          </w:tcPr>
          <w:p w14:paraId="5D44DE39" w14:textId="77777777" w:rsidR="000F2E7D" w:rsidRDefault="000F2E7D" w:rsidP="008D63B7">
            <w:pPr>
              <w:jc w:val="center"/>
            </w:pPr>
            <w:r>
              <w:rPr>
                <w:sz w:val="17"/>
                <w:szCs w:val="17"/>
              </w:rPr>
              <w:t>4</w:t>
            </w:r>
          </w:p>
        </w:tc>
      </w:tr>
      <w:tr w:rsidR="000F2E7D" w14:paraId="6A0E5CF5" w14:textId="77777777" w:rsidTr="008D63B7">
        <w:tc>
          <w:tcPr>
            <w:tcW w:w="1300" w:type="dxa"/>
            <w:shd w:val="clear" w:color="auto" w:fill="F2F2F2"/>
            <w:tcMar>
              <w:top w:w="60" w:type="dxa"/>
              <w:left w:w="90" w:type="dxa"/>
              <w:bottom w:w="60" w:type="dxa"/>
              <w:right w:w="90" w:type="dxa"/>
            </w:tcMar>
          </w:tcPr>
          <w:p w14:paraId="53CB8DA0"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43051608" w14:textId="77777777" w:rsidR="000F2E7D" w:rsidRDefault="000F2E7D" w:rsidP="008D63B7">
            <w:r>
              <w:rPr>
                <w:b/>
                <w:bCs/>
                <w:sz w:val="17"/>
                <w:szCs w:val="17"/>
              </w:rPr>
              <w:t>ACTIVE</w:t>
            </w:r>
          </w:p>
        </w:tc>
        <w:tc>
          <w:tcPr>
            <w:tcW w:w="5000" w:type="dxa"/>
            <w:shd w:val="clear" w:color="auto" w:fill="F2F2F2"/>
            <w:tcMar>
              <w:top w:w="60" w:type="dxa"/>
              <w:left w:w="90" w:type="dxa"/>
              <w:bottom w:w="60" w:type="dxa"/>
              <w:right w:w="90" w:type="dxa"/>
            </w:tcMar>
          </w:tcPr>
          <w:p w14:paraId="352B01C1" w14:textId="77777777" w:rsidR="000F2E7D" w:rsidRDefault="000F2E7D" w:rsidP="008D63B7">
            <w:r>
              <w:rPr>
                <w:sz w:val="17"/>
                <w:szCs w:val="17"/>
              </w:rPr>
              <w:t>Abonnement actif.</w:t>
            </w:r>
          </w:p>
        </w:tc>
        <w:tc>
          <w:tcPr>
            <w:tcW w:w="900" w:type="dxa"/>
            <w:shd w:val="clear" w:color="auto" w:fill="F2F2F2"/>
            <w:tcMar>
              <w:top w:w="60" w:type="dxa"/>
              <w:left w:w="90" w:type="dxa"/>
              <w:bottom w:w="60" w:type="dxa"/>
              <w:right w:w="90" w:type="dxa"/>
            </w:tcMar>
          </w:tcPr>
          <w:p w14:paraId="4DEF2294" w14:textId="77777777" w:rsidR="000F2E7D" w:rsidRDefault="000F2E7D" w:rsidP="008D63B7">
            <w:pPr>
              <w:jc w:val="center"/>
            </w:pPr>
            <w:r>
              <w:rPr>
                <w:sz w:val="17"/>
                <w:szCs w:val="17"/>
              </w:rPr>
              <w:t>4</w:t>
            </w:r>
          </w:p>
        </w:tc>
      </w:tr>
      <w:tr w:rsidR="000F2E7D" w14:paraId="45EFF14D" w14:textId="77777777" w:rsidTr="008D63B7">
        <w:tc>
          <w:tcPr>
            <w:tcW w:w="1300" w:type="dxa"/>
            <w:tcMar>
              <w:top w:w="60" w:type="dxa"/>
              <w:left w:w="90" w:type="dxa"/>
              <w:bottom w:w="60" w:type="dxa"/>
              <w:right w:w="90" w:type="dxa"/>
            </w:tcMar>
          </w:tcPr>
          <w:p w14:paraId="44111100"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5DC5F95A" w14:textId="77777777" w:rsidR="000F2E7D" w:rsidRDefault="000F2E7D" w:rsidP="008D63B7">
            <w:r>
              <w:rPr>
                <w:b/>
                <w:bCs/>
                <w:sz w:val="17"/>
                <w:szCs w:val="17"/>
              </w:rPr>
              <w:t>SUSPENDED</w:t>
            </w:r>
          </w:p>
        </w:tc>
        <w:tc>
          <w:tcPr>
            <w:tcW w:w="5000" w:type="dxa"/>
            <w:tcMar>
              <w:top w:w="60" w:type="dxa"/>
              <w:left w:w="90" w:type="dxa"/>
              <w:bottom w:w="60" w:type="dxa"/>
              <w:right w:w="90" w:type="dxa"/>
            </w:tcMar>
          </w:tcPr>
          <w:p w14:paraId="0EFBCF0F" w14:textId="77777777" w:rsidR="000F2E7D" w:rsidRDefault="000F2E7D" w:rsidP="008D63B7">
            <w:r>
              <w:rPr>
                <w:sz w:val="17"/>
                <w:szCs w:val="17"/>
              </w:rPr>
              <w:t>Suspension temporaire (ex. non-paiement).</w:t>
            </w:r>
          </w:p>
        </w:tc>
        <w:tc>
          <w:tcPr>
            <w:tcW w:w="900" w:type="dxa"/>
            <w:tcMar>
              <w:top w:w="60" w:type="dxa"/>
              <w:left w:w="90" w:type="dxa"/>
              <w:bottom w:w="60" w:type="dxa"/>
              <w:right w:w="90" w:type="dxa"/>
            </w:tcMar>
          </w:tcPr>
          <w:p w14:paraId="6D43325C" w14:textId="77777777" w:rsidR="000F2E7D" w:rsidRDefault="000F2E7D" w:rsidP="008D63B7">
            <w:pPr>
              <w:jc w:val="center"/>
            </w:pPr>
            <w:r>
              <w:rPr>
                <w:sz w:val="17"/>
                <w:szCs w:val="17"/>
              </w:rPr>
              <w:t>4</w:t>
            </w:r>
          </w:p>
        </w:tc>
      </w:tr>
      <w:tr w:rsidR="000F2E7D" w14:paraId="45CAC5E7" w14:textId="77777777" w:rsidTr="008D63B7">
        <w:tc>
          <w:tcPr>
            <w:tcW w:w="1300" w:type="dxa"/>
            <w:shd w:val="clear" w:color="auto" w:fill="F2F2F2"/>
            <w:tcMar>
              <w:top w:w="60" w:type="dxa"/>
              <w:left w:w="90" w:type="dxa"/>
              <w:bottom w:w="60" w:type="dxa"/>
              <w:right w:w="90" w:type="dxa"/>
            </w:tcMar>
          </w:tcPr>
          <w:p w14:paraId="2108F6CF"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6FF122E3" w14:textId="77777777" w:rsidR="000F2E7D" w:rsidRDefault="000F2E7D" w:rsidP="008D63B7">
            <w:r>
              <w:rPr>
                <w:b/>
                <w:bCs/>
                <w:sz w:val="17"/>
                <w:szCs w:val="17"/>
              </w:rPr>
              <w:t>EXPIRED</w:t>
            </w:r>
          </w:p>
        </w:tc>
        <w:tc>
          <w:tcPr>
            <w:tcW w:w="5000" w:type="dxa"/>
            <w:shd w:val="clear" w:color="auto" w:fill="F2F2F2"/>
            <w:tcMar>
              <w:top w:w="60" w:type="dxa"/>
              <w:left w:w="90" w:type="dxa"/>
              <w:bottom w:w="60" w:type="dxa"/>
              <w:right w:w="90" w:type="dxa"/>
            </w:tcMar>
          </w:tcPr>
          <w:p w14:paraId="10D44771" w14:textId="77777777" w:rsidR="000F2E7D" w:rsidRDefault="000F2E7D" w:rsidP="008D63B7">
            <w:r>
              <w:rPr>
                <w:sz w:val="17"/>
                <w:szCs w:val="17"/>
              </w:rPr>
              <w:t>Arrivé à échéance.</w:t>
            </w:r>
          </w:p>
        </w:tc>
        <w:tc>
          <w:tcPr>
            <w:tcW w:w="900" w:type="dxa"/>
            <w:shd w:val="clear" w:color="auto" w:fill="F2F2F2"/>
            <w:tcMar>
              <w:top w:w="60" w:type="dxa"/>
              <w:left w:w="90" w:type="dxa"/>
              <w:bottom w:w="60" w:type="dxa"/>
              <w:right w:w="90" w:type="dxa"/>
            </w:tcMar>
          </w:tcPr>
          <w:p w14:paraId="3AC57FF6" w14:textId="77777777" w:rsidR="000F2E7D" w:rsidRDefault="000F2E7D" w:rsidP="008D63B7">
            <w:pPr>
              <w:jc w:val="center"/>
            </w:pPr>
            <w:r>
              <w:rPr>
                <w:sz w:val="17"/>
                <w:szCs w:val="17"/>
              </w:rPr>
              <w:t>4</w:t>
            </w:r>
          </w:p>
        </w:tc>
      </w:tr>
      <w:tr w:rsidR="000F2E7D" w14:paraId="132EF04D" w14:textId="77777777" w:rsidTr="008D63B7">
        <w:tc>
          <w:tcPr>
            <w:tcW w:w="1300" w:type="dxa"/>
            <w:tcMar>
              <w:top w:w="60" w:type="dxa"/>
              <w:left w:w="90" w:type="dxa"/>
              <w:bottom w:w="60" w:type="dxa"/>
              <w:right w:w="90" w:type="dxa"/>
            </w:tcMar>
          </w:tcPr>
          <w:p w14:paraId="0F16F7FA"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7F33E91D" w14:textId="77777777" w:rsidR="000F2E7D" w:rsidRDefault="000F2E7D" w:rsidP="008D63B7">
            <w:r>
              <w:rPr>
                <w:b/>
                <w:bCs/>
                <w:sz w:val="17"/>
                <w:szCs w:val="17"/>
              </w:rPr>
              <w:t>DISABLED</w:t>
            </w:r>
          </w:p>
        </w:tc>
        <w:tc>
          <w:tcPr>
            <w:tcW w:w="5000" w:type="dxa"/>
            <w:tcMar>
              <w:top w:w="60" w:type="dxa"/>
              <w:left w:w="90" w:type="dxa"/>
              <w:bottom w:w="60" w:type="dxa"/>
              <w:right w:w="90" w:type="dxa"/>
            </w:tcMar>
          </w:tcPr>
          <w:p w14:paraId="0582FFB1" w14:textId="77777777" w:rsidR="000F2E7D" w:rsidRDefault="000F2E7D" w:rsidP="008D63B7">
            <w:r>
              <w:rPr>
                <w:sz w:val="17"/>
                <w:szCs w:val="17"/>
              </w:rPr>
              <w:t>Désactivé.</w:t>
            </w:r>
          </w:p>
        </w:tc>
        <w:tc>
          <w:tcPr>
            <w:tcW w:w="900" w:type="dxa"/>
            <w:tcMar>
              <w:top w:w="60" w:type="dxa"/>
              <w:left w:w="90" w:type="dxa"/>
              <w:bottom w:w="60" w:type="dxa"/>
              <w:right w:w="90" w:type="dxa"/>
            </w:tcMar>
          </w:tcPr>
          <w:p w14:paraId="0D97CA0C" w14:textId="77777777" w:rsidR="000F2E7D" w:rsidRDefault="000F2E7D" w:rsidP="008D63B7">
            <w:pPr>
              <w:jc w:val="center"/>
            </w:pPr>
            <w:r>
              <w:rPr>
                <w:sz w:val="17"/>
                <w:szCs w:val="17"/>
              </w:rPr>
              <w:t>4</w:t>
            </w:r>
          </w:p>
        </w:tc>
      </w:tr>
      <w:tr w:rsidR="000F2E7D" w14:paraId="7828A110" w14:textId="77777777" w:rsidTr="008D63B7">
        <w:tc>
          <w:tcPr>
            <w:tcW w:w="1300" w:type="dxa"/>
            <w:shd w:val="clear" w:color="auto" w:fill="F2F2F2"/>
            <w:tcMar>
              <w:top w:w="60" w:type="dxa"/>
              <w:left w:w="90" w:type="dxa"/>
              <w:bottom w:w="60" w:type="dxa"/>
              <w:right w:w="90" w:type="dxa"/>
            </w:tcMar>
          </w:tcPr>
          <w:p w14:paraId="0AC56775"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521EB0CB" w14:textId="77777777" w:rsidR="000F2E7D" w:rsidRDefault="000F2E7D" w:rsidP="008D63B7">
            <w:r>
              <w:rPr>
                <w:b/>
                <w:bCs/>
                <w:sz w:val="17"/>
                <w:szCs w:val="17"/>
              </w:rPr>
              <w:t>ARCHIVED</w:t>
            </w:r>
          </w:p>
        </w:tc>
        <w:tc>
          <w:tcPr>
            <w:tcW w:w="5000" w:type="dxa"/>
            <w:shd w:val="clear" w:color="auto" w:fill="F2F2F2"/>
            <w:tcMar>
              <w:top w:w="60" w:type="dxa"/>
              <w:left w:w="90" w:type="dxa"/>
              <w:bottom w:w="60" w:type="dxa"/>
              <w:right w:w="90" w:type="dxa"/>
            </w:tcMar>
          </w:tcPr>
          <w:p w14:paraId="7E714BE9" w14:textId="472CACF6" w:rsidR="000F2E7D" w:rsidRDefault="000F2E7D" w:rsidP="008D63B7">
            <w:r>
              <w:rPr>
                <w:sz w:val="17"/>
                <w:szCs w:val="17"/>
              </w:rPr>
              <w:t>Conservé uniquement pour l</w:t>
            </w:r>
            <w:r w:rsidR="00CD2831">
              <w:rPr>
                <w:sz w:val="17"/>
                <w:szCs w:val="17"/>
              </w:rPr>
              <w:t>’</w:t>
            </w:r>
            <w:r>
              <w:rPr>
                <w:sz w:val="17"/>
                <w:szCs w:val="17"/>
              </w:rPr>
              <w:t>historique.</w:t>
            </w:r>
          </w:p>
        </w:tc>
        <w:tc>
          <w:tcPr>
            <w:tcW w:w="900" w:type="dxa"/>
            <w:shd w:val="clear" w:color="auto" w:fill="F2F2F2"/>
            <w:tcMar>
              <w:top w:w="60" w:type="dxa"/>
              <w:left w:w="90" w:type="dxa"/>
              <w:bottom w:w="60" w:type="dxa"/>
              <w:right w:w="90" w:type="dxa"/>
            </w:tcMar>
          </w:tcPr>
          <w:p w14:paraId="5B7A26A0" w14:textId="77777777" w:rsidR="000F2E7D" w:rsidRDefault="000F2E7D" w:rsidP="008D63B7">
            <w:pPr>
              <w:jc w:val="center"/>
            </w:pPr>
            <w:r>
              <w:rPr>
                <w:sz w:val="17"/>
                <w:szCs w:val="17"/>
              </w:rPr>
              <w:t>4</w:t>
            </w:r>
          </w:p>
        </w:tc>
      </w:tr>
    </w:tbl>
    <w:p w14:paraId="4595AE93" w14:textId="77777777" w:rsidR="000F2E7D" w:rsidRDefault="000F2E7D" w:rsidP="000F2E7D">
      <w:pPr>
        <w:pStyle w:val="Title"/>
        <w:rPr>
          <w:color w:val="0070C0"/>
          <w:sz w:val="32"/>
          <w:szCs w:val="32"/>
        </w:rPr>
      </w:pPr>
    </w:p>
    <w:p w14:paraId="520A1C89" w14:textId="77777777" w:rsidR="00232BFD" w:rsidRDefault="00232BFD" w:rsidP="00232BFD"/>
    <w:p w14:paraId="2DBF7CEF" w14:textId="77777777" w:rsidR="00232BFD" w:rsidRPr="00232BFD" w:rsidRDefault="00232BFD" w:rsidP="00232BFD"/>
    <w:p w14:paraId="49B7D3F4" w14:textId="59B310BB" w:rsidR="000F2E7D" w:rsidRPr="000F2E7D" w:rsidRDefault="000F2E7D" w:rsidP="000F2E7D">
      <w:pPr>
        <w:pStyle w:val="Title"/>
        <w:rPr>
          <w:color w:val="0070C0"/>
          <w:sz w:val="32"/>
          <w:szCs w:val="32"/>
        </w:rPr>
      </w:pPr>
      <w:r w:rsidRPr="000F2E7D">
        <w:rPr>
          <w:color w:val="0070C0"/>
          <w:sz w:val="32"/>
          <w:szCs w:val="32"/>
        </w:rPr>
        <w:lastRenderedPageBreak/>
        <w:t>Groupe (Chapitre 10)</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5000"/>
        <w:gridCol w:w="900"/>
      </w:tblGrid>
      <w:tr w:rsidR="000F2E7D" w14:paraId="2CFF3641" w14:textId="77777777" w:rsidTr="008D63B7">
        <w:trPr>
          <w:tblHeader/>
        </w:trPr>
        <w:tc>
          <w:tcPr>
            <w:tcW w:w="1300" w:type="dxa"/>
            <w:shd w:val="clear" w:color="auto" w:fill="2F5496"/>
            <w:tcMar>
              <w:top w:w="80" w:type="dxa"/>
              <w:left w:w="90" w:type="dxa"/>
              <w:bottom w:w="80" w:type="dxa"/>
              <w:right w:w="90" w:type="dxa"/>
            </w:tcMar>
          </w:tcPr>
          <w:p w14:paraId="2C4B1C45" w14:textId="77777777" w:rsidR="000F2E7D" w:rsidRDefault="000F2E7D" w:rsidP="008D63B7">
            <w:r>
              <w:rPr>
                <w:b/>
                <w:bCs/>
                <w:color w:val="FFFFFF"/>
                <w:sz w:val="17"/>
                <w:szCs w:val="17"/>
              </w:rPr>
              <w:t>Code</w:t>
            </w:r>
          </w:p>
        </w:tc>
        <w:tc>
          <w:tcPr>
            <w:tcW w:w="1700" w:type="dxa"/>
            <w:shd w:val="clear" w:color="auto" w:fill="2F5496"/>
            <w:tcMar>
              <w:top w:w="80" w:type="dxa"/>
              <w:left w:w="90" w:type="dxa"/>
              <w:bottom w:w="80" w:type="dxa"/>
              <w:right w:w="90" w:type="dxa"/>
            </w:tcMar>
          </w:tcPr>
          <w:p w14:paraId="58885ABB" w14:textId="77777777" w:rsidR="000F2E7D" w:rsidRDefault="000F2E7D" w:rsidP="008D63B7">
            <w:r>
              <w:rPr>
                <w:b/>
                <w:bCs/>
                <w:color w:val="FFFFFF"/>
                <w:sz w:val="17"/>
                <w:szCs w:val="17"/>
              </w:rPr>
              <w:t>Statut</w:t>
            </w:r>
          </w:p>
        </w:tc>
        <w:tc>
          <w:tcPr>
            <w:tcW w:w="5000" w:type="dxa"/>
            <w:shd w:val="clear" w:color="auto" w:fill="2F5496"/>
            <w:tcMar>
              <w:top w:w="80" w:type="dxa"/>
              <w:left w:w="90" w:type="dxa"/>
              <w:bottom w:w="80" w:type="dxa"/>
              <w:right w:w="90" w:type="dxa"/>
            </w:tcMar>
          </w:tcPr>
          <w:p w14:paraId="020DA5B5" w14:textId="77777777" w:rsidR="000F2E7D" w:rsidRDefault="000F2E7D" w:rsidP="008D63B7">
            <w:r>
              <w:rPr>
                <w:b/>
                <w:bCs/>
                <w:color w:val="FFFFFF"/>
                <w:sz w:val="17"/>
                <w:szCs w:val="17"/>
              </w:rPr>
              <w:t>Description</w:t>
            </w:r>
          </w:p>
        </w:tc>
        <w:tc>
          <w:tcPr>
            <w:tcW w:w="900" w:type="dxa"/>
            <w:shd w:val="clear" w:color="auto" w:fill="2F5496"/>
            <w:tcMar>
              <w:top w:w="80" w:type="dxa"/>
              <w:left w:w="90" w:type="dxa"/>
              <w:bottom w:w="80" w:type="dxa"/>
              <w:right w:w="90" w:type="dxa"/>
            </w:tcMar>
          </w:tcPr>
          <w:p w14:paraId="609AC833" w14:textId="77777777" w:rsidR="000F2E7D" w:rsidRDefault="000F2E7D" w:rsidP="008D63B7">
            <w:r>
              <w:rPr>
                <w:b/>
                <w:bCs/>
                <w:color w:val="FFFFFF"/>
                <w:sz w:val="17"/>
                <w:szCs w:val="17"/>
              </w:rPr>
              <w:t>Chap.</w:t>
            </w:r>
          </w:p>
        </w:tc>
      </w:tr>
      <w:tr w:rsidR="000F2E7D" w14:paraId="3F35307A" w14:textId="77777777" w:rsidTr="008D63B7">
        <w:tc>
          <w:tcPr>
            <w:tcW w:w="1300" w:type="dxa"/>
            <w:tcMar>
              <w:top w:w="60" w:type="dxa"/>
              <w:left w:w="90" w:type="dxa"/>
              <w:bottom w:w="60" w:type="dxa"/>
              <w:right w:w="90" w:type="dxa"/>
            </w:tcMar>
          </w:tcPr>
          <w:p w14:paraId="55D13168"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55613BCC" w14:textId="77777777" w:rsidR="000F2E7D" w:rsidRDefault="000F2E7D" w:rsidP="008D63B7">
            <w:r>
              <w:rPr>
                <w:b/>
                <w:bCs/>
                <w:sz w:val="17"/>
                <w:szCs w:val="17"/>
              </w:rPr>
              <w:t>BROUILLON</w:t>
            </w:r>
          </w:p>
        </w:tc>
        <w:tc>
          <w:tcPr>
            <w:tcW w:w="5000" w:type="dxa"/>
            <w:tcMar>
              <w:top w:w="60" w:type="dxa"/>
              <w:left w:w="90" w:type="dxa"/>
              <w:bottom w:w="60" w:type="dxa"/>
              <w:right w:w="90" w:type="dxa"/>
            </w:tcMar>
          </w:tcPr>
          <w:p w14:paraId="0E3FD2DC" w14:textId="77777777" w:rsidR="000F2E7D" w:rsidRDefault="000F2E7D" w:rsidP="008D63B7">
            <w:r>
              <w:rPr>
                <w:sz w:val="17"/>
                <w:szCs w:val="17"/>
              </w:rPr>
              <w:t>Groupe en cours de création, non visible.</w:t>
            </w:r>
          </w:p>
        </w:tc>
        <w:tc>
          <w:tcPr>
            <w:tcW w:w="900" w:type="dxa"/>
            <w:tcMar>
              <w:top w:w="60" w:type="dxa"/>
              <w:left w:w="90" w:type="dxa"/>
              <w:bottom w:w="60" w:type="dxa"/>
              <w:right w:w="90" w:type="dxa"/>
            </w:tcMar>
          </w:tcPr>
          <w:p w14:paraId="4188FBEB" w14:textId="77777777" w:rsidR="000F2E7D" w:rsidRDefault="000F2E7D" w:rsidP="008D63B7">
            <w:pPr>
              <w:jc w:val="center"/>
            </w:pPr>
            <w:r>
              <w:rPr>
                <w:sz w:val="17"/>
                <w:szCs w:val="17"/>
              </w:rPr>
              <w:t>10</w:t>
            </w:r>
          </w:p>
        </w:tc>
      </w:tr>
      <w:tr w:rsidR="000F2E7D" w14:paraId="61E796AF" w14:textId="77777777" w:rsidTr="008D63B7">
        <w:tc>
          <w:tcPr>
            <w:tcW w:w="1300" w:type="dxa"/>
            <w:shd w:val="clear" w:color="auto" w:fill="F2F2F2"/>
            <w:tcMar>
              <w:top w:w="60" w:type="dxa"/>
              <w:left w:w="90" w:type="dxa"/>
              <w:bottom w:w="60" w:type="dxa"/>
              <w:right w:w="90" w:type="dxa"/>
            </w:tcMar>
          </w:tcPr>
          <w:p w14:paraId="76918472"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4792F83C" w14:textId="77777777" w:rsidR="000F2E7D" w:rsidRDefault="000F2E7D" w:rsidP="008D63B7">
            <w:r>
              <w:rPr>
                <w:b/>
                <w:bCs/>
                <w:sz w:val="17"/>
                <w:szCs w:val="17"/>
              </w:rPr>
              <w:t>OUVERT</w:t>
            </w:r>
          </w:p>
        </w:tc>
        <w:tc>
          <w:tcPr>
            <w:tcW w:w="5000" w:type="dxa"/>
            <w:shd w:val="clear" w:color="auto" w:fill="F2F2F2"/>
            <w:tcMar>
              <w:top w:w="60" w:type="dxa"/>
              <w:left w:w="90" w:type="dxa"/>
              <w:bottom w:w="60" w:type="dxa"/>
              <w:right w:w="90" w:type="dxa"/>
            </w:tcMar>
          </w:tcPr>
          <w:p w14:paraId="6C49E225" w14:textId="77777777" w:rsidR="000F2E7D" w:rsidRDefault="000F2E7D" w:rsidP="008D63B7">
            <w:r>
              <w:rPr>
                <w:sz w:val="17"/>
                <w:szCs w:val="17"/>
              </w:rPr>
              <w:t>Groupe visible, accepte les inscriptions.</w:t>
            </w:r>
          </w:p>
        </w:tc>
        <w:tc>
          <w:tcPr>
            <w:tcW w:w="900" w:type="dxa"/>
            <w:shd w:val="clear" w:color="auto" w:fill="F2F2F2"/>
            <w:tcMar>
              <w:top w:w="60" w:type="dxa"/>
              <w:left w:w="90" w:type="dxa"/>
              <w:bottom w:w="60" w:type="dxa"/>
              <w:right w:w="90" w:type="dxa"/>
            </w:tcMar>
          </w:tcPr>
          <w:p w14:paraId="6975A92A" w14:textId="77777777" w:rsidR="000F2E7D" w:rsidRDefault="000F2E7D" w:rsidP="008D63B7">
            <w:pPr>
              <w:jc w:val="center"/>
            </w:pPr>
            <w:r>
              <w:rPr>
                <w:sz w:val="17"/>
                <w:szCs w:val="17"/>
              </w:rPr>
              <w:t>10</w:t>
            </w:r>
          </w:p>
        </w:tc>
      </w:tr>
      <w:tr w:rsidR="000F2E7D" w14:paraId="433B126E" w14:textId="77777777" w:rsidTr="008D63B7">
        <w:tc>
          <w:tcPr>
            <w:tcW w:w="1300" w:type="dxa"/>
            <w:tcMar>
              <w:top w:w="60" w:type="dxa"/>
              <w:left w:w="90" w:type="dxa"/>
              <w:bottom w:w="60" w:type="dxa"/>
              <w:right w:w="90" w:type="dxa"/>
            </w:tcMar>
          </w:tcPr>
          <w:p w14:paraId="0C8C9D08"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0970ED23" w14:textId="77777777" w:rsidR="000F2E7D" w:rsidRDefault="000F2E7D" w:rsidP="008D63B7">
            <w:r>
              <w:rPr>
                <w:b/>
                <w:bCs/>
                <w:sz w:val="17"/>
                <w:szCs w:val="17"/>
              </w:rPr>
              <w:t>COMPLET</w:t>
            </w:r>
          </w:p>
        </w:tc>
        <w:tc>
          <w:tcPr>
            <w:tcW w:w="5000" w:type="dxa"/>
            <w:tcMar>
              <w:top w:w="60" w:type="dxa"/>
              <w:left w:w="90" w:type="dxa"/>
              <w:bottom w:w="60" w:type="dxa"/>
              <w:right w:w="90" w:type="dxa"/>
            </w:tcMar>
          </w:tcPr>
          <w:p w14:paraId="4C461827" w14:textId="77777777" w:rsidR="000F2E7D" w:rsidRDefault="000F2E7D" w:rsidP="008D63B7">
            <w:r>
              <w:rPr>
                <w:sz w:val="17"/>
                <w:szCs w:val="17"/>
              </w:rPr>
              <w:t>Capacité atteinte (visible ou masqué selon paramètre).</w:t>
            </w:r>
          </w:p>
        </w:tc>
        <w:tc>
          <w:tcPr>
            <w:tcW w:w="900" w:type="dxa"/>
            <w:tcMar>
              <w:top w:w="60" w:type="dxa"/>
              <w:left w:w="90" w:type="dxa"/>
              <w:bottom w:w="60" w:type="dxa"/>
              <w:right w:w="90" w:type="dxa"/>
            </w:tcMar>
          </w:tcPr>
          <w:p w14:paraId="3819721A" w14:textId="77777777" w:rsidR="000F2E7D" w:rsidRDefault="000F2E7D" w:rsidP="008D63B7">
            <w:pPr>
              <w:jc w:val="center"/>
            </w:pPr>
            <w:r>
              <w:rPr>
                <w:sz w:val="17"/>
                <w:szCs w:val="17"/>
              </w:rPr>
              <w:t>10</w:t>
            </w:r>
          </w:p>
        </w:tc>
      </w:tr>
      <w:tr w:rsidR="000F2E7D" w14:paraId="643B131F" w14:textId="77777777" w:rsidTr="008D63B7">
        <w:tc>
          <w:tcPr>
            <w:tcW w:w="1300" w:type="dxa"/>
            <w:shd w:val="clear" w:color="auto" w:fill="F2F2F2"/>
            <w:tcMar>
              <w:top w:w="60" w:type="dxa"/>
              <w:left w:w="90" w:type="dxa"/>
              <w:bottom w:w="60" w:type="dxa"/>
              <w:right w:w="90" w:type="dxa"/>
            </w:tcMar>
          </w:tcPr>
          <w:p w14:paraId="4C3EEEA3"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2555B38A" w14:textId="77777777" w:rsidR="000F2E7D" w:rsidRDefault="000F2E7D" w:rsidP="008D63B7">
            <w:r>
              <w:rPr>
                <w:b/>
                <w:bCs/>
                <w:sz w:val="17"/>
                <w:szCs w:val="17"/>
              </w:rPr>
              <w:t>CLOTURE</w:t>
            </w:r>
          </w:p>
        </w:tc>
        <w:tc>
          <w:tcPr>
            <w:tcW w:w="5000" w:type="dxa"/>
            <w:shd w:val="clear" w:color="auto" w:fill="F2F2F2"/>
            <w:tcMar>
              <w:top w:w="60" w:type="dxa"/>
              <w:left w:w="90" w:type="dxa"/>
              <w:bottom w:w="60" w:type="dxa"/>
              <w:right w:w="90" w:type="dxa"/>
            </w:tcMar>
          </w:tcPr>
          <w:p w14:paraId="63D5842E" w14:textId="0E0CCD8D" w:rsidR="000F2E7D" w:rsidRDefault="000F2E7D" w:rsidP="008D63B7">
            <w:r>
              <w:rPr>
                <w:sz w:val="17"/>
                <w:szCs w:val="17"/>
              </w:rPr>
              <w:t>Groupe terminé, plus d</w:t>
            </w:r>
            <w:r w:rsidR="00CD2831">
              <w:rPr>
                <w:sz w:val="17"/>
                <w:szCs w:val="17"/>
              </w:rPr>
              <w:t>’</w:t>
            </w:r>
            <w:r>
              <w:rPr>
                <w:sz w:val="17"/>
                <w:szCs w:val="17"/>
              </w:rPr>
              <w:t>inscriptions.</w:t>
            </w:r>
          </w:p>
        </w:tc>
        <w:tc>
          <w:tcPr>
            <w:tcW w:w="900" w:type="dxa"/>
            <w:shd w:val="clear" w:color="auto" w:fill="F2F2F2"/>
            <w:tcMar>
              <w:top w:w="60" w:type="dxa"/>
              <w:left w:w="90" w:type="dxa"/>
              <w:bottom w:w="60" w:type="dxa"/>
              <w:right w:w="90" w:type="dxa"/>
            </w:tcMar>
          </w:tcPr>
          <w:p w14:paraId="113CCAC1" w14:textId="77777777" w:rsidR="000F2E7D" w:rsidRDefault="000F2E7D" w:rsidP="008D63B7">
            <w:pPr>
              <w:jc w:val="center"/>
            </w:pPr>
            <w:r>
              <w:rPr>
                <w:sz w:val="17"/>
                <w:szCs w:val="17"/>
              </w:rPr>
              <w:t>10</w:t>
            </w:r>
          </w:p>
        </w:tc>
      </w:tr>
      <w:tr w:rsidR="000F2E7D" w14:paraId="164279E8" w14:textId="77777777" w:rsidTr="008D63B7">
        <w:tc>
          <w:tcPr>
            <w:tcW w:w="1300" w:type="dxa"/>
            <w:tcMar>
              <w:top w:w="60" w:type="dxa"/>
              <w:left w:w="90" w:type="dxa"/>
              <w:bottom w:w="60" w:type="dxa"/>
              <w:right w:w="90" w:type="dxa"/>
            </w:tcMar>
          </w:tcPr>
          <w:p w14:paraId="49597144"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075B11DA" w14:textId="77777777" w:rsidR="000F2E7D" w:rsidRDefault="000F2E7D" w:rsidP="008D63B7">
            <w:r>
              <w:rPr>
                <w:b/>
                <w:bCs/>
                <w:sz w:val="17"/>
                <w:szCs w:val="17"/>
              </w:rPr>
              <w:t>ARCHIVE</w:t>
            </w:r>
          </w:p>
        </w:tc>
        <w:tc>
          <w:tcPr>
            <w:tcW w:w="5000" w:type="dxa"/>
            <w:tcMar>
              <w:top w:w="60" w:type="dxa"/>
              <w:left w:w="90" w:type="dxa"/>
              <w:bottom w:w="60" w:type="dxa"/>
              <w:right w:w="90" w:type="dxa"/>
            </w:tcMar>
          </w:tcPr>
          <w:p w14:paraId="4BC88AFF" w14:textId="77777777" w:rsidR="000F2E7D" w:rsidRDefault="000F2E7D" w:rsidP="008D63B7">
            <w:r>
              <w:rPr>
                <w:sz w:val="17"/>
                <w:szCs w:val="17"/>
              </w:rPr>
              <w:t>Groupe archivé, historique conservé.</w:t>
            </w:r>
          </w:p>
        </w:tc>
        <w:tc>
          <w:tcPr>
            <w:tcW w:w="900" w:type="dxa"/>
            <w:tcMar>
              <w:top w:w="60" w:type="dxa"/>
              <w:left w:w="90" w:type="dxa"/>
              <w:bottom w:w="60" w:type="dxa"/>
              <w:right w:w="90" w:type="dxa"/>
            </w:tcMar>
          </w:tcPr>
          <w:p w14:paraId="67893851" w14:textId="77777777" w:rsidR="000F2E7D" w:rsidRDefault="000F2E7D" w:rsidP="008D63B7">
            <w:pPr>
              <w:jc w:val="center"/>
            </w:pPr>
            <w:r>
              <w:rPr>
                <w:sz w:val="17"/>
                <w:szCs w:val="17"/>
              </w:rPr>
              <w:t>10</w:t>
            </w:r>
          </w:p>
        </w:tc>
      </w:tr>
    </w:tbl>
    <w:p w14:paraId="7194B581" w14:textId="77777777" w:rsidR="000F2E7D" w:rsidRDefault="000F2E7D" w:rsidP="000F2E7D">
      <w:pPr>
        <w:pStyle w:val="Title"/>
        <w:rPr>
          <w:color w:val="0070C0"/>
          <w:sz w:val="32"/>
          <w:szCs w:val="32"/>
        </w:rPr>
      </w:pPr>
    </w:p>
    <w:p w14:paraId="0F4B8423" w14:textId="034462F3" w:rsidR="000F2E7D" w:rsidRPr="000F2E7D" w:rsidRDefault="000F2E7D" w:rsidP="000F2E7D">
      <w:pPr>
        <w:pStyle w:val="Title"/>
        <w:rPr>
          <w:color w:val="0070C0"/>
          <w:sz w:val="32"/>
          <w:szCs w:val="32"/>
        </w:rPr>
      </w:pPr>
      <w:r w:rsidRPr="000F2E7D">
        <w:rPr>
          <w:color w:val="0070C0"/>
          <w:sz w:val="32"/>
          <w:szCs w:val="32"/>
        </w:rPr>
        <w:t>Préinscription (Chapitre 11)</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5000"/>
        <w:gridCol w:w="900"/>
      </w:tblGrid>
      <w:tr w:rsidR="000F2E7D" w14:paraId="548BA76A" w14:textId="77777777" w:rsidTr="008D63B7">
        <w:trPr>
          <w:tblHeader/>
        </w:trPr>
        <w:tc>
          <w:tcPr>
            <w:tcW w:w="1300" w:type="dxa"/>
            <w:shd w:val="clear" w:color="auto" w:fill="2F5496"/>
            <w:tcMar>
              <w:top w:w="80" w:type="dxa"/>
              <w:left w:w="90" w:type="dxa"/>
              <w:bottom w:w="80" w:type="dxa"/>
              <w:right w:w="90" w:type="dxa"/>
            </w:tcMar>
          </w:tcPr>
          <w:p w14:paraId="5F18F7CC" w14:textId="77777777" w:rsidR="000F2E7D" w:rsidRDefault="000F2E7D" w:rsidP="008D63B7">
            <w:r>
              <w:rPr>
                <w:b/>
                <w:bCs/>
                <w:color w:val="FFFFFF"/>
                <w:sz w:val="17"/>
                <w:szCs w:val="17"/>
              </w:rPr>
              <w:t>Code</w:t>
            </w:r>
          </w:p>
        </w:tc>
        <w:tc>
          <w:tcPr>
            <w:tcW w:w="1700" w:type="dxa"/>
            <w:shd w:val="clear" w:color="auto" w:fill="2F5496"/>
            <w:tcMar>
              <w:top w:w="80" w:type="dxa"/>
              <w:left w:w="90" w:type="dxa"/>
              <w:bottom w:w="80" w:type="dxa"/>
              <w:right w:w="90" w:type="dxa"/>
            </w:tcMar>
          </w:tcPr>
          <w:p w14:paraId="5BE73914" w14:textId="77777777" w:rsidR="000F2E7D" w:rsidRDefault="000F2E7D" w:rsidP="008D63B7">
            <w:r>
              <w:rPr>
                <w:b/>
                <w:bCs/>
                <w:color w:val="FFFFFF"/>
                <w:sz w:val="17"/>
                <w:szCs w:val="17"/>
              </w:rPr>
              <w:t>Statut</w:t>
            </w:r>
          </w:p>
        </w:tc>
        <w:tc>
          <w:tcPr>
            <w:tcW w:w="5000" w:type="dxa"/>
            <w:shd w:val="clear" w:color="auto" w:fill="2F5496"/>
            <w:tcMar>
              <w:top w:w="80" w:type="dxa"/>
              <w:left w:w="90" w:type="dxa"/>
              <w:bottom w:w="80" w:type="dxa"/>
              <w:right w:w="90" w:type="dxa"/>
            </w:tcMar>
          </w:tcPr>
          <w:p w14:paraId="5085AAA7" w14:textId="77777777" w:rsidR="000F2E7D" w:rsidRDefault="000F2E7D" w:rsidP="008D63B7">
            <w:r>
              <w:rPr>
                <w:b/>
                <w:bCs/>
                <w:color w:val="FFFFFF"/>
                <w:sz w:val="17"/>
                <w:szCs w:val="17"/>
              </w:rPr>
              <w:t>Description</w:t>
            </w:r>
          </w:p>
        </w:tc>
        <w:tc>
          <w:tcPr>
            <w:tcW w:w="900" w:type="dxa"/>
            <w:shd w:val="clear" w:color="auto" w:fill="2F5496"/>
            <w:tcMar>
              <w:top w:w="80" w:type="dxa"/>
              <w:left w:w="90" w:type="dxa"/>
              <w:bottom w:w="80" w:type="dxa"/>
              <w:right w:w="90" w:type="dxa"/>
            </w:tcMar>
          </w:tcPr>
          <w:p w14:paraId="32F0A235" w14:textId="77777777" w:rsidR="000F2E7D" w:rsidRDefault="000F2E7D" w:rsidP="008D63B7">
            <w:r>
              <w:rPr>
                <w:b/>
                <w:bCs/>
                <w:color w:val="FFFFFF"/>
                <w:sz w:val="17"/>
                <w:szCs w:val="17"/>
              </w:rPr>
              <w:t>Chap.</w:t>
            </w:r>
          </w:p>
        </w:tc>
      </w:tr>
      <w:tr w:rsidR="000F2E7D" w14:paraId="42938653" w14:textId="77777777" w:rsidTr="008D63B7">
        <w:tc>
          <w:tcPr>
            <w:tcW w:w="1300" w:type="dxa"/>
            <w:tcMar>
              <w:top w:w="60" w:type="dxa"/>
              <w:left w:w="90" w:type="dxa"/>
              <w:bottom w:w="60" w:type="dxa"/>
              <w:right w:w="90" w:type="dxa"/>
            </w:tcMar>
          </w:tcPr>
          <w:p w14:paraId="0CA27763" w14:textId="77777777" w:rsidR="000F2E7D" w:rsidRDefault="000F2E7D" w:rsidP="008D63B7">
            <w:pPr>
              <w:jc w:val="center"/>
            </w:pPr>
            <w:r>
              <w:rPr>
                <w:b/>
                <w:bCs/>
                <w:sz w:val="17"/>
                <w:szCs w:val="17"/>
              </w:rPr>
              <w:t>PRE-STAT-001</w:t>
            </w:r>
          </w:p>
        </w:tc>
        <w:tc>
          <w:tcPr>
            <w:tcW w:w="1700" w:type="dxa"/>
            <w:tcMar>
              <w:top w:w="60" w:type="dxa"/>
              <w:left w:w="90" w:type="dxa"/>
              <w:bottom w:w="60" w:type="dxa"/>
              <w:right w:w="90" w:type="dxa"/>
            </w:tcMar>
          </w:tcPr>
          <w:p w14:paraId="4FCAB754" w14:textId="77777777" w:rsidR="000F2E7D" w:rsidRDefault="000F2E7D" w:rsidP="008D63B7">
            <w:r>
              <w:rPr>
                <w:b/>
                <w:bCs/>
                <w:sz w:val="17"/>
                <w:szCs w:val="17"/>
              </w:rPr>
              <w:t>OUVERTE</w:t>
            </w:r>
          </w:p>
        </w:tc>
        <w:tc>
          <w:tcPr>
            <w:tcW w:w="5000" w:type="dxa"/>
            <w:tcMar>
              <w:top w:w="60" w:type="dxa"/>
              <w:left w:w="90" w:type="dxa"/>
              <w:bottom w:w="60" w:type="dxa"/>
              <w:right w:w="90" w:type="dxa"/>
            </w:tcMar>
          </w:tcPr>
          <w:p w14:paraId="2EE7EB5B" w14:textId="77777777" w:rsidR="000F2E7D" w:rsidRDefault="000F2E7D" w:rsidP="008D63B7">
            <w:r>
              <w:rPr>
                <w:sz w:val="17"/>
                <w:szCs w:val="17"/>
              </w:rPr>
              <w:t>Préinscription active, en attente de proposition.</w:t>
            </w:r>
          </w:p>
        </w:tc>
        <w:tc>
          <w:tcPr>
            <w:tcW w:w="900" w:type="dxa"/>
            <w:tcMar>
              <w:top w:w="60" w:type="dxa"/>
              <w:left w:w="90" w:type="dxa"/>
              <w:bottom w:w="60" w:type="dxa"/>
              <w:right w:w="90" w:type="dxa"/>
            </w:tcMar>
          </w:tcPr>
          <w:p w14:paraId="123CD3BC" w14:textId="77777777" w:rsidR="000F2E7D" w:rsidRDefault="000F2E7D" w:rsidP="008D63B7">
            <w:pPr>
              <w:jc w:val="center"/>
            </w:pPr>
            <w:r>
              <w:rPr>
                <w:sz w:val="17"/>
                <w:szCs w:val="17"/>
              </w:rPr>
              <w:t>11</w:t>
            </w:r>
          </w:p>
        </w:tc>
      </w:tr>
      <w:tr w:rsidR="000F2E7D" w14:paraId="051790E0" w14:textId="77777777" w:rsidTr="008D63B7">
        <w:tc>
          <w:tcPr>
            <w:tcW w:w="1300" w:type="dxa"/>
            <w:shd w:val="clear" w:color="auto" w:fill="F2F2F2"/>
            <w:tcMar>
              <w:top w:w="60" w:type="dxa"/>
              <w:left w:w="90" w:type="dxa"/>
              <w:bottom w:w="60" w:type="dxa"/>
              <w:right w:w="90" w:type="dxa"/>
            </w:tcMar>
          </w:tcPr>
          <w:p w14:paraId="3094EC61" w14:textId="77777777" w:rsidR="000F2E7D" w:rsidRDefault="000F2E7D" w:rsidP="008D63B7">
            <w:pPr>
              <w:jc w:val="center"/>
            </w:pPr>
            <w:r>
              <w:rPr>
                <w:b/>
                <w:bCs/>
                <w:sz w:val="17"/>
                <w:szCs w:val="17"/>
              </w:rPr>
              <w:t>PRE-STAT-002</w:t>
            </w:r>
          </w:p>
        </w:tc>
        <w:tc>
          <w:tcPr>
            <w:tcW w:w="1700" w:type="dxa"/>
            <w:shd w:val="clear" w:color="auto" w:fill="F2F2F2"/>
            <w:tcMar>
              <w:top w:w="60" w:type="dxa"/>
              <w:left w:w="90" w:type="dxa"/>
              <w:bottom w:w="60" w:type="dxa"/>
              <w:right w:w="90" w:type="dxa"/>
            </w:tcMar>
          </w:tcPr>
          <w:p w14:paraId="5C3D10FD" w14:textId="77777777" w:rsidR="000F2E7D" w:rsidRDefault="000F2E7D" w:rsidP="008D63B7">
            <w:r>
              <w:rPr>
                <w:b/>
                <w:bCs/>
                <w:sz w:val="17"/>
                <w:szCs w:val="17"/>
              </w:rPr>
              <w:t>PROPOSEE</w:t>
            </w:r>
          </w:p>
        </w:tc>
        <w:tc>
          <w:tcPr>
            <w:tcW w:w="5000" w:type="dxa"/>
            <w:shd w:val="clear" w:color="auto" w:fill="F2F2F2"/>
            <w:tcMar>
              <w:top w:w="60" w:type="dxa"/>
              <w:left w:w="90" w:type="dxa"/>
              <w:bottom w:w="60" w:type="dxa"/>
              <w:right w:w="90" w:type="dxa"/>
            </w:tcMar>
          </w:tcPr>
          <w:p w14:paraId="2DC1AC41" w14:textId="77777777" w:rsidR="000F2E7D" w:rsidRDefault="000F2E7D" w:rsidP="008D63B7">
            <w:r>
              <w:rPr>
                <w:sz w:val="17"/>
                <w:szCs w:val="17"/>
              </w:rPr>
              <w:t>Une proposition a été envoyée au Parent.</w:t>
            </w:r>
          </w:p>
        </w:tc>
        <w:tc>
          <w:tcPr>
            <w:tcW w:w="900" w:type="dxa"/>
            <w:shd w:val="clear" w:color="auto" w:fill="F2F2F2"/>
            <w:tcMar>
              <w:top w:w="60" w:type="dxa"/>
              <w:left w:w="90" w:type="dxa"/>
              <w:bottom w:w="60" w:type="dxa"/>
              <w:right w:w="90" w:type="dxa"/>
            </w:tcMar>
          </w:tcPr>
          <w:p w14:paraId="79F9F421" w14:textId="77777777" w:rsidR="000F2E7D" w:rsidRDefault="000F2E7D" w:rsidP="008D63B7">
            <w:pPr>
              <w:jc w:val="center"/>
            </w:pPr>
            <w:r>
              <w:rPr>
                <w:sz w:val="17"/>
                <w:szCs w:val="17"/>
              </w:rPr>
              <w:t>11</w:t>
            </w:r>
          </w:p>
        </w:tc>
      </w:tr>
      <w:tr w:rsidR="000F2E7D" w14:paraId="34FC41CB" w14:textId="77777777" w:rsidTr="008D63B7">
        <w:tc>
          <w:tcPr>
            <w:tcW w:w="1300" w:type="dxa"/>
            <w:tcMar>
              <w:top w:w="60" w:type="dxa"/>
              <w:left w:w="90" w:type="dxa"/>
              <w:bottom w:w="60" w:type="dxa"/>
              <w:right w:w="90" w:type="dxa"/>
            </w:tcMar>
          </w:tcPr>
          <w:p w14:paraId="741D90A7" w14:textId="77777777" w:rsidR="000F2E7D" w:rsidRDefault="000F2E7D" w:rsidP="008D63B7">
            <w:pPr>
              <w:jc w:val="center"/>
            </w:pPr>
            <w:r>
              <w:rPr>
                <w:b/>
                <w:bCs/>
                <w:sz w:val="17"/>
                <w:szCs w:val="17"/>
              </w:rPr>
              <w:t>PRE-STAT-003</w:t>
            </w:r>
          </w:p>
        </w:tc>
        <w:tc>
          <w:tcPr>
            <w:tcW w:w="1700" w:type="dxa"/>
            <w:tcMar>
              <w:top w:w="60" w:type="dxa"/>
              <w:left w:w="90" w:type="dxa"/>
              <w:bottom w:w="60" w:type="dxa"/>
              <w:right w:w="90" w:type="dxa"/>
            </w:tcMar>
          </w:tcPr>
          <w:p w14:paraId="2D43481C" w14:textId="77777777" w:rsidR="000F2E7D" w:rsidRDefault="000F2E7D" w:rsidP="008D63B7">
            <w:r>
              <w:rPr>
                <w:b/>
                <w:bCs/>
                <w:sz w:val="17"/>
                <w:szCs w:val="17"/>
              </w:rPr>
              <w:t>CONFIRMEE</w:t>
            </w:r>
          </w:p>
        </w:tc>
        <w:tc>
          <w:tcPr>
            <w:tcW w:w="5000" w:type="dxa"/>
            <w:tcMar>
              <w:top w:w="60" w:type="dxa"/>
              <w:left w:w="90" w:type="dxa"/>
              <w:bottom w:w="60" w:type="dxa"/>
              <w:right w:w="90" w:type="dxa"/>
            </w:tcMar>
          </w:tcPr>
          <w:p w14:paraId="09323450" w14:textId="77777777" w:rsidR="000F2E7D" w:rsidRDefault="000F2E7D" w:rsidP="008D63B7">
            <w:r>
              <w:rPr>
                <w:sz w:val="17"/>
                <w:szCs w:val="17"/>
              </w:rPr>
              <w:t>Le Parent a confirmé son intérêt.</w:t>
            </w:r>
          </w:p>
        </w:tc>
        <w:tc>
          <w:tcPr>
            <w:tcW w:w="900" w:type="dxa"/>
            <w:tcMar>
              <w:top w:w="60" w:type="dxa"/>
              <w:left w:w="90" w:type="dxa"/>
              <w:bottom w:w="60" w:type="dxa"/>
              <w:right w:w="90" w:type="dxa"/>
            </w:tcMar>
          </w:tcPr>
          <w:p w14:paraId="660DA83E" w14:textId="77777777" w:rsidR="000F2E7D" w:rsidRDefault="000F2E7D" w:rsidP="008D63B7">
            <w:pPr>
              <w:jc w:val="center"/>
            </w:pPr>
            <w:r>
              <w:rPr>
                <w:sz w:val="17"/>
                <w:szCs w:val="17"/>
              </w:rPr>
              <w:t>11</w:t>
            </w:r>
          </w:p>
        </w:tc>
      </w:tr>
      <w:tr w:rsidR="000F2E7D" w14:paraId="41DA126B" w14:textId="77777777" w:rsidTr="008D63B7">
        <w:tc>
          <w:tcPr>
            <w:tcW w:w="1300" w:type="dxa"/>
            <w:shd w:val="clear" w:color="auto" w:fill="F2F2F2"/>
            <w:tcMar>
              <w:top w:w="60" w:type="dxa"/>
              <w:left w:w="90" w:type="dxa"/>
              <w:bottom w:w="60" w:type="dxa"/>
              <w:right w:w="90" w:type="dxa"/>
            </w:tcMar>
          </w:tcPr>
          <w:p w14:paraId="4C74D878" w14:textId="77777777" w:rsidR="000F2E7D" w:rsidRDefault="000F2E7D" w:rsidP="008D63B7">
            <w:pPr>
              <w:jc w:val="center"/>
            </w:pPr>
            <w:r>
              <w:rPr>
                <w:b/>
                <w:bCs/>
                <w:sz w:val="17"/>
                <w:szCs w:val="17"/>
              </w:rPr>
              <w:t>PRE-STAT-004</w:t>
            </w:r>
          </w:p>
        </w:tc>
        <w:tc>
          <w:tcPr>
            <w:tcW w:w="1700" w:type="dxa"/>
            <w:shd w:val="clear" w:color="auto" w:fill="F2F2F2"/>
            <w:tcMar>
              <w:top w:w="60" w:type="dxa"/>
              <w:left w:w="90" w:type="dxa"/>
              <w:bottom w:w="60" w:type="dxa"/>
              <w:right w:w="90" w:type="dxa"/>
            </w:tcMar>
          </w:tcPr>
          <w:p w14:paraId="39A157A0" w14:textId="77777777" w:rsidR="000F2E7D" w:rsidRDefault="000F2E7D" w:rsidP="008D63B7">
            <w:r>
              <w:rPr>
                <w:b/>
                <w:bCs/>
                <w:sz w:val="17"/>
                <w:szCs w:val="17"/>
              </w:rPr>
              <w:t>TRANSFORMEE</w:t>
            </w:r>
          </w:p>
        </w:tc>
        <w:tc>
          <w:tcPr>
            <w:tcW w:w="5000" w:type="dxa"/>
            <w:shd w:val="clear" w:color="auto" w:fill="F2F2F2"/>
            <w:tcMar>
              <w:top w:w="60" w:type="dxa"/>
              <w:left w:w="90" w:type="dxa"/>
              <w:bottom w:w="60" w:type="dxa"/>
              <w:right w:w="90" w:type="dxa"/>
            </w:tcMar>
          </w:tcPr>
          <w:p w14:paraId="7DAB5B68" w14:textId="6A49DDF5" w:rsidR="000F2E7D" w:rsidRDefault="000F2E7D" w:rsidP="008D63B7">
            <w:r>
              <w:rPr>
                <w:sz w:val="17"/>
                <w:szCs w:val="17"/>
              </w:rPr>
              <w:t>La préinscription a été transformée en demande d</w:t>
            </w:r>
            <w:r w:rsidR="00CD2831">
              <w:rPr>
                <w:sz w:val="17"/>
                <w:szCs w:val="17"/>
              </w:rPr>
              <w:t>’</w:t>
            </w:r>
            <w:r>
              <w:rPr>
                <w:sz w:val="17"/>
                <w:szCs w:val="17"/>
              </w:rPr>
              <w:t>inscription.</w:t>
            </w:r>
          </w:p>
        </w:tc>
        <w:tc>
          <w:tcPr>
            <w:tcW w:w="900" w:type="dxa"/>
            <w:shd w:val="clear" w:color="auto" w:fill="F2F2F2"/>
            <w:tcMar>
              <w:top w:w="60" w:type="dxa"/>
              <w:left w:w="90" w:type="dxa"/>
              <w:bottom w:w="60" w:type="dxa"/>
              <w:right w:w="90" w:type="dxa"/>
            </w:tcMar>
          </w:tcPr>
          <w:p w14:paraId="31DE8D28" w14:textId="77777777" w:rsidR="000F2E7D" w:rsidRDefault="000F2E7D" w:rsidP="008D63B7">
            <w:pPr>
              <w:jc w:val="center"/>
            </w:pPr>
            <w:r>
              <w:rPr>
                <w:sz w:val="17"/>
                <w:szCs w:val="17"/>
              </w:rPr>
              <w:t>11</w:t>
            </w:r>
          </w:p>
        </w:tc>
      </w:tr>
      <w:tr w:rsidR="000F2E7D" w14:paraId="5C2976B8" w14:textId="77777777" w:rsidTr="008D63B7">
        <w:tc>
          <w:tcPr>
            <w:tcW w:w="1300" w:type="dxa"/>
            <w:tcMar>
              <w:top w:w="60" w:type="dxa"/>
              <w:left w:w="90" w:type="dxa"/>
              <w:bottom w:w="60" w:type="dxa"/>
              <w:right w:w="90" w:type="dxa"/>
            </w:tcMar>
          </w:tcPr>
          <w:p w14:paraId="6601795F" w14:textId="77777777" w:rsidR="000F2E7D" w:rsidRDefault="000F2E7D" w:rsidP="008D63B7">
            <w:pPr>
              <w:jc w:val="center"/>
            </w:pPr>
            <w:r>
              <w:rPr>
                <w:b/>
                <w:bCs/>
                <w:sz w:val="17"/>
                <w:szCs w:val="17"/>
              </w:rPr>
              <w:t>PRE-STAT-005</w:t>
            </w:r>
          </w:p>
        </w:tc>
        <w:tc>
          <w:tcPr>
            <w:tcW w:w="1700" w:type="dxa"/>
            <w:tcMar>
              <w:top w:w="60" w:type="dxa"/>
              <w:left w:w="90" w:type="dxa"/>
              <w:bottom w:w="60" w:type="dxa"/>
              <w:right w:w="90" w:type="dxa"/>
            </w:tcMar>
          </w:tcPr>
          <w:p w14:paraId="619A1DEE" w14:textId="77777777" w:rsidR="000F2E7D" w:rsidRDefault="000F2E7D" w:rsidP="008D63B7">
            <w:r>
              <w:rPr>
                <w:b/>
                <w:bCs/>
                <w:sz w:val="17"/>
                <w:szCs w:val="17"/>
              </w:rPr>
              <w:t>EXPIREE</w:t>
            </w:r>
          </w:p>
        </w:tc>
        <w:tc>
          <w:tcPr>
            <w:tcW w:w="5000" w:type="dxa"/>
            <w:tcMar>
              <w:top w:w="60" w:type="dxa"/>
              <w:left w:w="90" w:type="dxa"/>
              <w:bottom w:w="60" w:type="dxa"/>
              <w:right w:w="90" w:type="dxa"/>
            </w:tcMar>
          </w:tcPr>
          <w:p w14:paraId="707B2D4B" w14:textId="77777777" w:rsidR="000F2E7D" w:rsidRDefault="000F2E7D" w:rsidP="008D63B7">
            <w:r>
              <w:rPr>
                <w:sz w:val="17"/>
                <w:szCs w:val="17"/>
              </w:rPr>
              <w:t>La proposition ou la préinscription est arrivée à expiration.</w:t>
            </w:r>
          </w:p>
        </w:tc>
        <w:tc>
          <w:tcPr>
            <w:tcW w:w="900" w:type="dxa"/>
            <w:tcMar>
              <w:top w:w="60" w:type="dxa"/>
              <w:left w:w="90" w:type="dxa"/>
              <w:bottom w:w="60" w:type="dxa"/>
              <w:right w:w="90" w:type="dxa"/>
            </w:tcMar>
          </w:tcPr>
          <w:p w14:paraId="40857D6C" w14:textId="77777777" w:rsidR="000F2E7D" w:rsidRDefault="000F2E7D" w:rsidP="008D63B7">
            <w:pPr>
              <w:jc w:val="center"/>
            </w:pPr>
            <w:r>
              <w:rPr>
                <w:sz w:val="17"/>
                <w:szCs w:val="17"/>
              </w:rPr>
              <w:t>11</w:t>
            </w:r>
          </w:p>
        </w:tc>
      </w:tr>
      <w:tr w:rsidR="000F2E7D" w14:paraId="0434788A" w14:textId="77777777" w:rsidTr="008D63B7">
        <w:tc>
          <w:tcPr>
            <w:tcW w:w="1300" w:type="dxa"/>
            <w:shd w:val="clear" w:color="auto" w:fill="F2F2F2"/>
            <w:tcMar>
              <w:top w:w="60" w:type="dxa"/>
              <w:left w:w="90" w:type="dxa"/>
              <w:bottom w:w="60" w:type="dxa"/>
              <w:right w:w="90" w:type="dxa"/>
            </w:tcMar>
          </w:tcPr>
          <w:p w14:paraId="3DBC4C8E" w14:textId="77777777" w:rsidR="000F2E7D" w:rsidRDefault="000F2E7D" w:rsidP="008D63B7">
            <w:pPr>
              <w:jc w:val="center"/>
            </w:pPr>
            <w:r>
              <w:rPr>
                <w:b/>
                <w:bCs/>
                <w:sz w:val="17"/>
                <w:szCs w:val="17"/>
              </w:rPr>
              <w:t>PRE-STAT-006</w:t>
            </w:r>
          </w:p>
        </w:tc>
        <w:tc>
          <w:tcPr>
            <w:tcW w:w="1700" w:type="dxa"/>
            <w:shd w:val="clear" w:color="auto" w:fill="F2F2F2"/>
            <w:tcMar>
              <w:top w:w="60" w:type="dxa"/>
              <w:left w:w="90" w:type="dxa"/>
              <w:bottom w:w="60" w:type="dxa"/>
              <w:right w:w="90" w:type="dxa"/>
            </w:tcMar>
          </w:tcPr>
          <w:p w14:paraId="7BD1CA02" w14:textId="77777777" w:rsidR="000F2E7D" w:rsidRDefault="000F2E7D" w:rsidP="008D63B7">
            <w:r>
              <w:rPr>
                <w:b/>
                <w:bCs/>
                <w:sz w:val="17"/>
                <w:szCs w:val="17"/>
              </w:rPr>
              <w:t>CLOTUREE</w:t>
            </w:r>
          </w:p>
        </w:tc>
        <w:tc>
          <w:tcPr>
            <w:tcW w:w="5000" w:type="dxa"/>
            <w:shd w:val="clear" w:color="auto" w:fill="F2F2F2"/>
            <w:tcMar>
              <w:top w:w="60" w:type="dxa"/>
              <w:left w:w="90" w:type="dxa"/>
              <w:bottom w:w="60" w:type="dxa"/>
              <w:right w:w="90" w:type="dxa"/>
            </w:tcMar>
          </w:tcPr>
          <w:p w14:paraId="3A3FBA8B" w14:textId="77777777" w:rsidR="000F2E7D" w:rsidRDefault="000F2E7D" w:rsidP="008D63B7">
            <w:r>
              <w:rPr>
                <w:sz w:val="17"/>
                <w:szCs w:val="17"/>
              </w:rPr>
              <w:t>La préinscription est clôturée sans transformation.</w:t>
            </w:r>
          </w:p>
        </w:tc>
        <w:tc>
          <w:tcPr>
            <w:tcW w:w="900" w:type="dxa"/>
            <w:shd w:val="clear" w:color="auto" w:fill="F2F2F2"/>
            <w:tcMar>
              <w:top w:w="60" w:type="dxa"/>
              <w:left w:w="90" w:type="dxa"/>
              <w:bottom w:w="60" w:type="dxa"/>
              <w:right w:w="90" w:type="dxa"/>
            </w:tcMar>
          </w:tcPr>
          <w:p w14:paraId="39E43E3D" w14:textId="77777777" w:rsidR="000F2E7D" w:rsidRDefault="000F2E7D" w:rsidP="008D63B7">
            <w:pPr>
              <w:jc w:val="center"/>
            </w:pPr>
            <w:r>
              <w:rPr>
                <w:sz w:val="17"/>
                <w:szCs w:val="17"/>
              </w:rPr>
              <w:t>11</w:t>
            </w:r>
          </w:p>
        </w:tc>
      </w:tr>
      <w:tr w:rsidR="000F2E7D" w14:paraId="45CF0C31" w14:textId="77777777" w:rsidTr="008D63B7">
        <w:tc>
          <w:tcPr>
            <w:tcW w:w="1300" w:type="dxa"/>
            <w:tcMar>
              <w:top w:w="60" w:type="dxa"/>
              <w:left w:w="90" w:type="dxa"/>
              <w:bottom w:w="60" w:type="dxa"/>
              <w:right w:w="90" w:type="dxa"/>
            </w:tcMar>
          </w:tcPr>
          <w:p w14:paraId="6C00F975" w14:textId="77777777" w:rsidR="000F2E7D" w:rsidRDefault="000F2E7D" w:rsidP="008D63B7">
            <w:pPr>
              <w:jc w:val="center"/>
            </w:pPr>
            <w:r>
              <w:rPr>
                <w:b/>
                <w:bCs/>
                <w:sz w:val="17"/>
                <w:szCs w:val="17"/>
              </w:rPr>
              <w:t>PRE-STAT-007</w:t>
            </w:r>
          </w:p>
        </w:tc>
        <w:tc>
          <w:tcPr>
            <w:tcW w:w="1700" w:type="dxa"/>
            <w:tcMar>
              <w:top w:w="60" w:type="dxa"/>
              <w:left w:w="90" w:type="dxa"/>
              <w:bottom w:w="60" w:type="dxa"/>
              <w:right w:w="90" w:type="dxa"/>
            </w:tcMar>
          </w:tcPr>
          <w:p w14:paraId="7C6EE799" w14:textId="77777777" w:rsidR="000F2E7D" w:rsidRDefault="000F2E7D" w:rsidP="008D63B7">
            <w:r>
              <w:rPr>
                <w:b/>
                <w:bCs/>
                <w:sz w:val="17"/>
                <w:szCs w:val="17"/>
              </w:rPr>
              <w:t>ANNULEE</w:t>
            </w:r>
          </w:p>
        </w:tc>
        <w:tc>
          <w:tcPr>
            <w:tcW w:w="5000" w:type="dxa"/>
            <w:tcMar>
              <w:top w:w="60" w:type="dxa"/>
              <w:left w:w="90" w:type="dxa"/>
              <w:bottom w:w="60" w:type="dxa"/>
              <w:right w:w="90" w:type="dxa"/>
            </w:tcMar>
          </w:tcPr>
          <w:p w14:paraId="45B7E094" w14:textId="77777777" w:rsidR="000F2E7D" w:rsidRDefault="000F2E7D" w:rsidP="008D63B7">
            <w:r>
              <w:rPr>
                <w:sz w:val="17"/>
                <w:szCs w:val="17"/>
              </w:rPr>
              <w:t>Préinscription annulée par le Parent avant toute transformation.</w:t>
            </w:r>
          </w:p>
        </w:tc>
        <w:tc>
          <w:tcPr>
            <w:tcW w:w="900" w:type="dxa"/>
            <w:tcMar>
              <w:top w:w="60" w:type="dxa"/>
              <w:left w:w="90" w:type="dxa"/>
              <w:bottom w:w="60" w:type="dxa"/>
              <w:right w:w="90" w:type="dxa"/>
            </w:tcMar>
          </w:tcPr>
          <w:p w14:paraId="3A2F5B51" w14:textId="77777777" w:rsidR="000F2E7D" w:rsidRDefault="000F2E7D" w:rsidP="008D63B7">
            <w:pPr>
              <w:jc w:val="center"/>
            </w:pPr>
            <w:r>
              <w:rPr>
                <w:sz w:val="17"/>
                <w:szCs w:val="17"/>
              </w:rPr>
              <w:t>11</w:t>
            </w:r>
          </w:p>
        </w:tc>
      </w:tr>
      <w:tr w:rsidR="000F2E7D" w14:paraId="5CDDFD0D" w14:textId="77777777" w:rsidTr="008D63B7">
        <w:tc>
          <w:tcPr>
            <w:tcW w:w="1300" w:type="dxa"/>
            <w:shd w:val="clear" w:color="auto" w:fill="F2F2F2"/>
            <w:tcMar>
              <w:top w:w="60" w:type="dxa"/>
              <w:left w:w="90" w:type="dxa"/>
              <w:bottom w:w="60" w:type="dxa"/>
              <w:right w:w="90" w:type="dxa"/>
            </w:tcMar>
          </w:tcPr>
          <w:p w14:paraId="33137E81" w14:textId="77777777" w:rsidR="000F2E7D" w:rsidRDefault="000F2E7D" w:rsidP="008D63B7">
            <w:pPr>
              <w:jc w:val="center"/>
            </w:pPr>
            <w:r>
              <w:rPr>
                <w:b/>
                <w:bCs/>
                <w:sz w:val="17"/>
                <w:szCs w:val="17"/>
              </w:rPr>
              <w:t>PRE-STAT-008</w:t>
            </w:r>
          </w:p>
        </w:tc>
        <w:tc>
          <w:tcPr>
            <w:tcW w:w="1700" w:type="dxa"/>
            <w:shd w:val="clear" w:color="auto" w:fill="F2F2F2"/>
            <w:tcMar>
              <w:top w:w="60" w:type="dxa"/>
              <w:left w:w="90" w:type="dxa"/>
              <w:bottom w:w="60" w:type="dxa"/>
              <w:right w:w="90" w:type="dxa"/>
            </w:tcMar>
          </w:tcPr>
          <w:p w14:paraId="0DE8F861" w14:textId="77777777" w:rsidR="000F2E7D" w:rsidRDefault="000F2E7D" w:rsidP="008D63B7">
            <w:r>
              <w:rPr>
                <w:b/>
                <w:bCs/>
                <w:sz w:val="17"/>
                <w:szCs w:val="17"/>
              </w:rPr>
              <w:t>REFUSEE</w:t>
            </w:r>
          </w:p>
        </w:tc>
        <w:tc>
          <w:tcPr>
            <w:tcW w:w="5000" w:type="dxa"/>
            <w:shd w:val="clear" w:color="auto" w:fill="F2F2F2"/>
            <w:tcMar>
              <w:top w:w="60" w:type="dxa"/>
              <w:left w:w="90" w:type="dxa"/>
              <w:bottom w:w="60" w:type="dxa"/>
              <w:right w:w="90" w:type="dxa"/>
            </w:tcMar>
          </w:tcPr>
          <w:p w14:paraId="3D8D48BA" w14:textId="77777777" w:rsidR="000F2E7D" w:rsidRDefault="000F2E7D" w:rsidP="008D63B7">
            <w:r>
              <w:rPr>
                <w:sz w:val="17"/>
                <w:szCs w:val="17"/>
              </w:rPr>
              <w:t>Le Parent a refusé la proposition.</w:t>
            </w:r>
          </w:p>
        </w:tc>
        <w:tc>
          <w:tcPr>
            <w:tcW w:w="900" w:type="dxa"/>
            <w:shd w:val="clear" w:color="auto" w:fill="F2F2F2"/>
            <w:tcMar>
              <w:top w:w="60" w:type="dxa"/>
              <w:left w:w="90" w:type="dxa"/>
              <w:bottom w:w="60" w:type="dxa"/>
              <w:right w:w="90" w:type="dxa"/>
            </w:tcMar>
          </w:tcPr>
          <w:p w14:paraId="702BD6D8" w14:textId="77777777" w:rsidR="000F2E7D" w:rsidRDefault="000F2E7D" w:rsidP="008D63B7">
            <w:pPr>
              <w:jc w:val="center"/>
            </w:pPr>
            <w:r>
              <w:rPr>
                <w:sz w:val="17"/>
                <w:szCs w:val="17"/>
              </w:rPr>
              <w:t>11</w:t>
            </w:r>
          </w:p>
        </w:tc>
      </w:tr>
    </w:tbl>
    <w:p w14:paraId="6B139CEB" w14:textId="77777777" w:rsidR="000F2E7D" w:rsidRDefault="000F2E7D" w:rsidP="000F2E7D">
      <w:pPr>
        <w:pStyle w:val="Title"/>
        <w:rPr>
          <w:color w:val="0070C0"/>
          <w:sz w:val="32"/>
          <w:szCs w:val="32"/>
        </w:rPr>
      </w:pPr>
    </w:p>
    <w:p w14:paraId="4B41BACE" w14:textId="343B896B" w:rsidR="000F2E7D" w:rsidRPr="000F2E7D" w:rsidRDefault="000F2E7D" w:rsidP="000F2E7D">
      <w:pPr>
        <w:pStyle w:val="Title"/>
        <w:rPr>
          <w:color w:val="0070C0"/>
          <w:sz w:val="32"/>
          <w:szCs w:val="32"/>
        </w:rPr>
      </w:pPr>
      <w:r w:rsidRPr="000F2E7D">
        <w:rPr>
          <w:color w:val="0070C0"/>
          <w:sz w:val="32"/>
          <w:szCs w:val="32"/>
        </w:rPr>
        <w:t>Inscription (Chapitre 12)</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5000"/>
        <w:gridCol w:w="900"/>
      </w:tblGrid>
      <w:tr w:rsidR="000F2E7D" w14:paraId="0E5D16D9" w14:textId="77777777" w:rsidTr="008D63B7">
        <w:trPr>
          <w:tblHeader/>
        </w:trPr>
        <w:tc>
          <w:tcPr>
            <w:tcW w:w="1300" w:type="dxa"/>
            <w:shd w:val="clear" w:color="auto" w:fill="2F5496"/>
            <w:tcMar>
              <w:top w:w="80" w:type="dxa"/>
              <w:left w:w="90" w:type="dxa"/>
              <w:bottom w:w="80" w:type="dxa"/>
              <w:right w:w="90" w:type="dxa"/>
            </w:tcMar>
          </w:tcPr>
          <w:p w14:paraId="33A85DEF" w14:textId="77777777" w:rsidR="000F2E7D" w:rsidRDefault="000F2E7D" w:rsidP="008D63B7">
            <w:r>
              <w:rPr>
                <w:b/>
                <w:bCs/>
                <w:color w:val="FFFFFF"/>
                <w:sz w:val="17"/>
                <w:szCs w:val="17"/>
              </w:rPr>
              <w:t>Code</w:t>
            </w:r>
          </w:p>
        </w:tc>
        <w:tc>
          <w:tcPr>
            <w:tcW w:w="1700" w:type="dxa"/>
            <w:shd w:val="clear" w:color="auto" w:fill="2F5496"/>
            <w:tcMar>
              <w:top w:w="80" w:type="dxa"/>
              <w:left w:w="90" w:type="dxa"/>
              <w:bottom w:w="80" w:type="dxa"/>
              <w:right w:w="90" w:type="dxa"/>
            </w:tcMar>
          </w:tcPr>
          <w:p w14:paraId="5D285F48" w14:textId="77777777" w:rsidR="000F2E7D" w:rsidRDefault="000F2E7D" w:rsidP="008D63B7">
            <w:r>
              <w:rPr>
                <w:b/>
                <w:bCs/>
                <w:color w:val="FFFFFF"/>
                <w:sz w:val="17"/>
                <w:szCs w:val="17"/>
              </w:rPr>
              <w:t>Statut</w:t>
            </w:r>
          </w:p>
        </w:tc>
        <w:tc>
          <w:tcPr>
            <w:tcW w:w="5000" w:type="dxa"/>
            <w:shd w:val="clear" w:color="auto" w:fill="2F5496"/>
            <w:tcMar>
              <w:top w:w="80" w:type="dxa"/>
              <w:left w:w="90" w:type="dxa"/>
              <w:bottom w:w="80" w:type="dxa"/>
              <w:right w:w="90" w:type="dxa"/>
            </w:tcMar>
          </w:tcPr>
          <w:p w14:paraId="70DC359B" w14:textId="77777777" w:rsidR="000F2E7D" w:rsidRDefault="000F2E7D" w:rsidP="008D63B7">
            <w:r>
              <w:rPr>
                <w:b/>
                <w:bCs/>
                <w:color w:val="FFFFFF"/>
                <w:sz w:val="17"/>
                <w:szCs w:val="17"/>
              </w:rPr>
              <w:t>Description</w:t>
            </w:r>
          </w:p>
        </w:tc>
        <w:tc>
          <w:tcPr>
            <w:tcW w:w="900" w:type="dxa"/>
            <w:shd w:val="clear" w:color="auto" w:fill="2F5496"/>
            <w:tcMar>
              <w:top w:w="80" w:type="dxa"/>
              <w:left w:w="90" w:type="dxa"/>
              <w:bottom w:w="80" w:type="dxa"/>
              <w:right w:w="90" w:type="dxa"/>
            </w:tcMar>
          </w:tcPr>
          <w:p w14:paraId="4B015D17" w14:textId="77777777" w:rsidR="000F2E7D" w:rsidRDefault="000F2E7D" w:rsidP="008D63B7">
            <w:r>
              <w:rPr>
                <w:b/>
                <w:bCs/>
                <w:color w:val="FFFFFF"/>
                <w:sz w:val="17"/>
                <w:szCs w:val="17"/>
              </w:rPr>
              <w:t>Chap.</w:t>
            </w:r>
          </w:p>
        </w:tc>
      </w:tr>
      <w:tr w:rsidR="000F2E7D" w14:paraId="57DF0C4F" w14:textId="77777777" w:rsidTr="008D63B7">
        <w:tc>
          <w:tcPr>
            <w:tcW w:w="1300" w:type="dxa"/>
            <w:tcMar>
              <w:top w:w="60" w:type="dxa"/>
              <w:left w:w="90" w:type="dxa"/>
              <w:bottom w:w="60" w:type="dxa"/>
              <w:right w:w="90" w:type="dxa"/>
            </w:tcMar>
          </w:tcPr>
          <w:p w14:paraId="24422DFE" w14:textId="77777777" w:rsidR="000F2E7D" w:rsidRDefault="000F2E7D" w:rsidP="008D63B7">
            <w:pPr>
              <w:jc w:val="center"/>
            </w:pPr>
            <w:r>
              <w:rPr>
                <w:b/>
                <w:bCs/>
                <w:sz w:val="17"/>
                <w:szCs w:val="17"/>
              </w:rPr>
              <w:t>INS-STAT-001</w:t>
            </w:r>
          </w:p>
        </w:tc>
        <w:tc>
          <w:tcPr>
            <w:tcW w:w="1700" w:type="dxa"/>
            <w:tcMar>
              <w:top w:w="60" w:type="dxa"/>
              <w:left w:w="90" w:type="dxa"/>
              <w:bottom w:w="60" w:type="dxa"/>
              <w:right w:w="90" w:type="dxa"/>
            </w:tcMar>
          </w:tcPr>
          <w:p w14:paraId="19EB34BB" w14:textId="77777777" w:rsidR="000F2E7D" w:rsidRDefault="000F2E7D" w:rsidP="008D63B7">
            <w:r>
              <w:rPr>
                <w:b/>
                <w:bCs/>
                <w:sz w:val="17"/>
                <w:szCs w:val="17"/>
              </w:rPr>
              <w:t>EN_ATTENTE</w:t>
            </w:r>
          </w:p>
        </w:tc>
        <w:tc>
          <w:tcPr>
            <w:tcW w:w="5000" w:type="dxa"/>
            <w:tcMar>
              <w:top w:w="60" w:type="dxa"/>
              <w:left w:w="90" w:type="dxa"/>
              <w:bottom w:w="60" w:type="dxa"/>
              <w:right w:w="90" w:type="dxa"/>
            </w:tcMar>
          </w:tcPr>
          <w:p w14:paraId="6F529A09" w14:textId="77777777" w:rsidR="000F2E7D" w:rsidRDefault="000F2E7D" w:rsidP="008D63B7">
            <w:r>
              <w:rPr>
                <w:sz w:val="17"/>
                <w:szCs w:val="17"/>
              </w:rPr>
              <w:t>Demande soumise, en attente de décision.</w:t>
            </w:r>
          </w:p>
        </w:tc>
        <w:tc>
          <w:tcPr>
            <w:tcW w:w="900" w:type="dxa"/>
            <w:tcMar>
              <w:top w:w="60" w:type="dxa"/>
              <w:left w:w="90" w:type="dxa"/>
              <w:bottom w:w="60" w:type="dxa"/>
              <w:right w:w="90" w:type="dxa"/>
            </w:tcMar>
          </w:tcPr>
          <w:p w14:paraId="4EEC3CA3" w14:textId="77777777" w:rsidR="000F2E7D" w:rsidRDefault="000F2E7D" w:rsidP="008D63B7">
            <w:pPr>
              <w:jc w:val="center"/>
            </w:pPr>
            <w:r>
              <w:rPr>
                <w:sz w:val="17"/>
                <w:szCs w:val="17"/>
              </w:rPr>
              <w:t>12</w:t>
            </w:r>
          </w:p>
        </w:tc>
      </w:tr>
      <w:tr w:rsidR="000F2E7D" w14:paraId="166F5B64" w14:textId="77777777" w:rsidTr="008D63B7">
        <w:tc>
          <w:tcPr>
            <w:tcW w:w="1300" w:type="dxa"/>
            <w:shd w:val="clear" w:color="auto" w:fill="F2F2F2"/>
            <w:tcMar>
              <w:top w:w="60" w:type="dxa"/>
              <w:left w:w="90" w:type="dxa"/>
              <w:bottom w:w="60" w:type="dxa"/>
              <w:right w:w="90" w:type="dxa"/>
            </w:tcMar>
          </w:tcPr>
          <w:p w14:paraId="22E81D66" w14:textId="77777777" w:rsidR="000F2E7D" w:rsidRDefault="000F2E7D" w:rsidP="008D63B7">
            <w:pPr>
              <w:jc w:val="center"/>
            </w:pPr>
            <w:r>
              <w:rPr>
                <w:b/>
                <w:bCs/>
                <w:sz w:val="17"/>
                <w:szCs w:val="17"/>
              </w:rPr>
              <w:t>INS-STAT-002</w:t>
            </w:r>
          </w:p>
        </w:tc>
        <w:tc>
          <w:tcPr>
            <w:tcW w:w="1700" w:type="dxa"/>
            <w:shd w:val="clear" w:color="auto" w:fill="F2F2F2"/>
            <w:tcMar>
              <w:top w:w="60" w:type="dxa"/>
              <w:left w:w="90" w:type="dxa"/>
              <w:bottom w:w="60" w:type="dxa"/>
              <w:right w:w="90" w:type="dxa"/>
            </w:tcMar>
          </w:tcPr>
          <w:p w14:paraId="3DBC9EB5" w14:textId="77777777" w:rsidR="000F2E7D" w:rsidRDefault="000F2E7D" w:rsidP="008D63B7">
            <w:r>
              <w:rPr>
                <w:b/>
                <w:bCs/>
                <w:sz w:val="17"/>
                <w:szCs w:val="17"/>
              </w:rPr>
              <w:t>ACTIVE</w:t>
            </w:r>
          </w:p>
        </w:tc>
        <w:tc>
          <w:tcPr>
            <w:tcW w:w="5000" w:type="dxa"/>
            <w:shd w:val="clear" w:color="auto" w:fill="F2F2F2"/>
            <w:tcMar>
              <w:top w:w="60" w:type="dxa"/>
              <w:left w:w="90" w:type="dxa"/>
              <w:bottom w:w="60" w:type="dxa"/>
              <w:right w:w="90" w:type="dxa"/>
            </w:tcMar>
          </w:tcPr>
          <w:p w14:paraId="082158A1" w14:textId="77777777" w:rsidR="000F2E7D" w:rsidRDefault="000F2E7D" w:rsidP="008D63B7">
            <w:r>
              <w:rPr>
                <w:sz w:val="17"/>
                <w:szCs w:val="17"/>
              </w:rPr>
              <w:t>Inscription validée, élève participant.</w:t>
            </w:r>
          </w:p>
        </w:tc>
        <w:tc>
          <w:tcPr>
            <w:tcW w:w="900" w:type="dxa"/>
            <w:shd w:val="clear" w:color="auto" w:fill="F2F2F2"/>
            <w:tcMar>
              <w:top w:w="60" w:type="dxa"/>
              <w:left w:w="90" w:type="dxa"/>
              <w:bottom w:w="60" w:type="dxa"/>
              <w:right w:w="90" w:type="dxa"/>
            </w:tcMar>
          </w:tcPr>
          <w:p w14:paraId="0251C7EC" w14:textId="77777777" w:rsidR="000F2E7D" w:rsidRDefault="000F2E7D" w:rsidP="008D63B7">
            <w:pPr>
              <w:jc w:val="center"/>
            </w:pPr>
            <w:r>
              <w:rPr>
                <w:sz w:val="17"/>
                <w:szCs w:val="17"/>
              </w:rPr>
              <w:t>12</w:t>
            </w:r>
          </w:p>
        </w:tc>
      </w:tr>
      <w:tr w:rsidR="000F2E7D" w14:paraId="24FF4947" w14:textId="77777777" w:rsidTr="008D63B7">
        <w:tc>
          <w:tcPr>
            <w:tcW w:w="1300" w:type="dxa"/>
            <w:tcMar>
              <w:top w:w="60" w:type="dxa"/>
              <w:left w:w="90" w:type="dxa"/>
              <w:bottom w:w="60" w:type="dxa"/>
              <w:right w:w="90" w:type="dxa"/>
            </w:tcMar>
          </w:tcPr>
          <w:p w14:paraId="4911B6B7" w14:textId="77777777" w:rsidR="000F2E7D" w:rsidRDefault="000F2E7D" w:rsidP="008D63B7">
            <w:pPr>
              <w:jc w:val="center"/>
            </w:pPr>
            <w:r>
              <w:rPr>
                <w:b/>
                <w:bCs/>
                <w:sz w:val="17"/>
                <w:szCs w:val="17"/>
              </w:rPr>
              <w:t>INS-STAT-003</w:t>
            </w:r>
          </w:p>
        </w:tc>
        <w:tc>
          <w:tcPr>
            <w:tcW w:w="1700" w:type="dxa"/>
            <w:tcMar>
              <w:top w:w="60" w:type="dxa"/>
              <w:left w:w="90" w:type="dxa"/>
              <w:bottom w:w="60" w:type="dxa"/>
              <w:right w:w="90" w:type="dxa"/>
            </w:tcMar>
          </w:tcPr>
          <w:p w14:paraId="479B5B7A" w14:textId="77777777" w:rsidR="000F2E7D" w:rsidRDefault="000F2E7D" w:rsidP="008D63B7">
            <w:r>
              <w:rPr>
                <w:b/>
                <w:bCs/>
                <w:sz w:val="17"/>
                <w:szCs w:val="17"/>
              </w:rPr>
              <w:t>SUSPENDUE</w:t>
            </w:r>
          </w:p>
        </w:tc>
        <w:tc>
          <w:tcPr>
            <w:tcW w:w="5000" w:type="dxa"/>
            <w:tcMar>
              <w:top w:w="60" w:type="dxa"/>
              <w:left w:w="90" w:type="dxa"/>
              <w:bottom w:w="60" w:type="dxa"/>
              <w:right w:w="90" w:type="dxa"/>
            </w:tcMar>
          </w:tcPr>
          <w:p w14:paraId="2E113EB9" w14:textId="77777777" w:rsidR="000F2E7D" w:rsidRDefault="000F2E7D" w:rsidP="008D63B7">
            <w:r>
              <w:rPr>
                <w:sz w:val="17"/>
                <w:szCs w:val="17"/>
              </w:rPr>
              <w:t>Participation momentanément interrompue.</w:t>
            </w:r>
          </w:p>
        </w:tc>
        <w:tc>
          <w:tcPr>
            <w:tcW w:w="900" w:type="dxa"/>
            <w:tcMar>
              <w:top w:w="60" w:type="dxa"/>
              <w:left w:w="90" w:type="dxa"/>
              <w:bottom w:w="60" w:type="dxa"/>
              <w:right w:w="90" w:type="dxa"/>
            </w:tcMar>
          </w:tcPr>
          <w:p w14:paraId="66A00C28" w14:textId="77777777" w:rsidR="000F2E7D" w:rsidRDefault="000F2E7D" w:rsidP="008D63B7">
            <w:pPr>
              <w:jc w:val="center"/>
            </w:pPr>
            <w:r>
              <w:rPr>
                <w:sz w:val="17"/>
                <w:szCs w:val="17"/>
              </w:rPr>
              <w:t>12</w:t>
            </w:r>
          </w:p>
        </w:tc>
      </w:tr>
      <w:tr w:rsidR="000F2E7D" w14:paraId="271A1FDA" w14:textId="77777777" w:rsidTr="008D63B7">
        <w:tc>
          <w:tcPr>
            <w:tcW w:w="1300" w:type="dxa"/>
            <w:shd w:val="clear" w:color="auto" w:fill="F2F2F2"/>
            <w:tcMar>
              <w:top w:w="60" w:type="dxa"/>
              <w:left w:w="90" w:type="dxa"/>
              <w:bottom w:w="60" w:type="dxa"/>
              <w:right w:w="90" w:type="dxa"/>
            </w:tcMar>
          </w:tcPr>
          <w:p w14:paraId="70AAEE19" w14:textId="77777777" w:rsidR="000F2E7D" w:rsidRDefault="000F2E7D" w:rsidP="008D63B7">
            <w:pPr>
              <w:jc w:val="center"/>
            </w:pPr>
            <w:r>
              <w:rPr>
                <w:b/>
                <w:bCs/>
                <w:sz w:val="17"/>
                <w:szCs w:val="17"/>
              </w:rPr>
              <w:t>INS-STAT-004</w:t>
            </w:r>
          </w:p>
        </w:tc>
        <w:tc>
          <w:tcPr>
            <w:tcW w:w="1700" w:type="dxa"/>
            <w:shd w:val="clear" w:color="auto" w:fill="F2F2F2"/>
            <w:tcMar>
              <w:top w:w="60" w:type="dxa"/>
              <w:left w:w="90" w:type="dxa"/>
              <w:bottom w:w="60" w:type="dxa"/>
              <w:right w:w="90" w:type="dxa"/>
            </w:tcMar>
          </w:tcPr>
          <w:p w14:paraId="687D35F5" w14:textId="77777777" w:rsidR="000F2E7D" w:rsidRDefault="000F2E7D" w:rsidP="008D63B7">
            <w:r>
              <w:rPr>
                <w:b/>
                <w:bCs/>
                <w:sz w:val="17"/>
                <w:szCs w:val="17"/>
              </w:rPr>
              <w:t>REFUSEE</w:t>
            </w:r>
          </w:p>
        </w:tc>
        <w:tc>
          <w:tcPr>
            <w:tcW w:w="5000" w:type="dxa"/>
            <w:shd w:val="clear" w:color="auto" w:fill="F2F2F2"/>
            <w:tcMar>
              <w:top w:w="60" w:type="dxa"/>
              <w:left w:w="90" w:type="dxa"/>
              <w:bottom w:w="60" w:type="dxa"/>
              <w:right w:w="90" w:type="dxa"/>
            </w:tcMar>
          </w:tcPr>
          <w:p w14:paraId="268BE208" w14:textId="77777777" w:rsidR="000F2E7D" w:rsidRDefault="000F2E7D" w:rsidP="008D63B7">
            <w:r>
              <w:rPr>
                <w:sz w:val="17"/>
                <w:szCs w:val="17"/>
              </w:rPr>
              <w:t>Demande refusée par le Professeur.</w:t>
            </w:r>
          </w:p>
        </w:tc>
        <w:tc>
          <w:tcPr>
            <w:tcW w:w="900" w:type="dxa"/>
            <w:shd w:val="clear" w:color="auto" w:fill="F2F2F2"/>
            <w:tcMar>
              <w:top w:w="60" w:type="dxa"/>
              <w:left w:w="90" w:type="dxa"/>
              <w:bottom w:w="60" w:type="dxa"/>
              <w:right w:w="90" w:type="dxa"/>
            </w:tcMar>
          </w:tcPr>
          <w:p w14:paraId="5F6B0134" w14:textId="77777777" w:rsidR="000F2E7D" w:rsidRDefault="000F2E7D" w:rsidP="008D63B7">
            <w:pPr>
              <w:jc w:val="center"/>
            </w:pPr>
            <w:r>
              <w:rPr>
                <w:sz w:val="17"/>
                <w:szCs w:val="17"/>
              </w:rPr>
              <w:t>12</w:t>
            </w:r>
          </w:p>
        </w:tc>
      </w:tr>
      <w:tr w:rsidR="000F2E7D" w14:paraId="0263F385" w14:textId="77777777" w:rsidTr="008D63B7">
        <w:tc>
          <w:tcPr>
            <w:tcW w:w="1300" w:type="dxa"/>
            <w:tcMar>
              <w:top w:w="60" w:type="dxa"/>
              <w:left w:w="90" w:type="dxa"/>
              <w:bottom w:w="60" w:type="dxa"/>
              <w:right w:w="90" w:type="dxa"/>
            </w:tcMar>
          </w:tcPr>
          <w:p w14:paraId="3044C09E" w14:textId="77777777" w:rsidR="000F2E7D" w:rsidRDefault="000F2E7D" w:rsidP="008D63B7">
            <w:pPr>
              <w:jc w:val="center"/>
            </w:pPr>
            <w:r>
              <w:rPr>
                <w:b/>
                <w:bCs/>
                <w:sz w:val="17"/>
                <w:szCs w:val="17"/>
              </w:rPr>
              <w:t>INS-STAT-005</w:t>
            </w:r>
          </w:p>
        </w:tc>
        <w:tc>
          <w:tcPr>
            <w:tcW w:w="1700" w:type="dxa"/>
            <w:tcMar>
              <w:top w:w="60" w:type="dxa"/>
              <w:left w:w="90" w:type="dxa"/>
              <w:bottom w:w="60" w:type="dxa"/>
              <w:right w:w="90" w:type="dxa"/>
            </w:tcMar>
          </w:tcPr>
          <w:p w14:paraId="589E3FBE" w14:textId="77777777" w:rsidR="000F2E7D" w:rsidRDefault="000F2E7D" w:rsidP="008D63B7">
            <w:r>
              <w:rPr>
                <w:b/>
                <w:bCs/>
                <w:sz w:val="17"/>
                <w:szCs w:val="17"/>
              </w:rPr>
              <w:t>EXPIREE</w:t>
            </w:r>
          </w:p>
        </w:tc>
        <w:tc>
          <w:tcPr>
            <w:tcW w:w="5000" w:type="dxa"/>
            <w:tcMar>
              <w:top w:w="60" w:type="dxa"/>
              <w:left w:w="90" w:type="dxa"/>
              <w:bottom w:w="60" w:type="dxa"/>
              <w:right w:w="90" w:type="dxa"/>
            </w:tcMar>
          </w:tcPr>
          <w:p w14:paraId="4A004DC4" w14:textId="77777777" w:rsidR="000F2E7D" w:rsidRDefault="000F2E7D" w:rsidP="008D63B7">
            <w:r>
              <w:rPr>
                <w:sz w:val="17"/>
                <w:szCs w:val="17"/>
              </w:rPr>
              <w:t>Demande expirée sans réponse.</w:t>
            </w:r>
          </w:p>
        </w:tc>
        <w:tc>
          <w:tcPr>
            <w:tcW w:w="900" w:type="dxa"/>
            <w:tcMar>
              <w:top w:w="60" w:type="dxa"/>
              <w:left w:w="90" w:type="dxa"/>
              <w:bottom w:w="60" w:type="dxa"/>
              <w:right w:w="90" w:type="dxa"/>
            </w:tcMar>
          </w:tcPr>
          <w:p w14:paraId="08B427B5" w14:textId="77777777" w:rsidR="000F2E7D" w:rsidRDefault="000F2E7D" w:rsidP="008D63B7">
            <w:pPr>
              <w:jc w:val="center"/>
            </w:pPr>
            <w:r>
              <w:rPr>
                <w:sz w:val="17"/>
                <w:szCs w:val="17"/>
              </w:rPr>
              <w:t>12</w:t>
            </w:r>
          </w:p>
        </w:tc>
      </w:tr>
      <w:tr w:rsidR="000F2E7D" w14:paraId="170D4284" w14:textId="77777777" w:rsidTr="008D63B7">
        <w:tc>
          <w:tcPr>
            <w:tcW w:w="1300" w:type="dxa"/>
            <w:shd w:val="clear" w:color="auto" w:fill="F2F2F2"/>
            <w:tcMar>
              <w:top w:w="60" w:type="dxa"/>
              <w:left w:w="90" w:type="dxa"/>
              <w:bottom w:w="60" w:type="dxa"/>
              <w:right w:w="90" w:type="dxa"/>
            </w:tcMar>
          </w:tcPr>
          <w:p w14:paraId="4F81E199" w14:textId="77777777" w:rsidR="000F2E7D" w:rsidRDefault="000F2E7D" w:rsidP="008D63B7">
            <w:pPr>
              <w:jc w:val="center"/>
            </w:pPr>
            <w:r>
              <w:rPr>
                <w:b/>
                <w:bCs/>
                <w:sz w:val="17"/>
                <w:szCs w:val="17"/>
              </w:rPr>
              <w:t>INS-STAT-006</w:t>
            </w:r>
          </w:p>
        </w:tc>
        <w:tc>
          <w:tcPr>
            <w:tcW w:w="1700" w:type="dxa"/>
            <w:shd w:val="clear" w:color="auto" w:fill="F2F2F2"/>
            <w:tcMar>
              <w:top w:w="60" w:type="dxa"/>
              <w:left w:w="90" w:type="dxa"/>
              <w:bottom w:w="60" w:type="dxa"/>
              <w:right w:w="90" w:type="dxa"/>
            </w:tcMar>
          </w:tcPr>
          <w:p w14:paraId="44B891D6" w14:textId="77777777" w:rsidR="000F2E7D" w:rsidRDefault="000F2E7D" w:rsidP="008D63B7">
            <w:r>
              <w:rPr>
                <w:b/>
                <w:bCs/>
                <w:sz w:val="17"/>
                <w:szCs w:val="17"/>
              </w:rPr>
              <w:t>ARCHIVEE</w:t>
            </w:r>
          </w:p>
        </w:tc>
        <w:tc>
          <w:tcPr>
            <w:tcW w:w="5000" w:type="dxa"/>
            <w:shd w:val="clear" w:color="auto" w:fill="F2F2F2"/>
            <w:tcMar>
              <w:top w:w="60" w:type="dxa"/>
              <w:left w:w="90" w:type="dxa"/>
              <w:bottom w:w="60" w:type="dxa"/>
              <w:right w:w="90" w:type="dxa"/>
            </w:tcMar>
          </w:tcPr>
          <w:p w14:paraId="77BF94C2" w14:textId="77777777" w:rsidR="000F2E7D" w:rsidRDefault="000F2E7D" w:rsidP="008D63B7">
            <w:r>
              <w:rPr>
                <w:sz w:val="17"/>
                <w:szCs w:val="17"/>
              </w:rPr>
              <w:t>Inscription définitivement clôturée.</w:t>
            </w:r>
          </w:p>
        </w:tc>
        <w:tc>
          <w:tcPr>
            <w:tcW w:w="900" w:type="dxa"/>
            <w:shd w:val="clear" w:color="auto" w:fill="F2F2F2"/>
            <w:tcMar>
              <w:top w:w="60" w:type="dxa"/>
              <w:left w:w="90" w:type="dxa"/>
              <w:bottom w:w="60" w:type="dxa"/>
              <w:right w:w="90" w:type="dxa"/>
            </w:tcMar>
          </w:tcPr>
          <w:p w14:paraId="0BBAC466" w14:textId="77777777" w:rsidR="000F2E7D" w:rsidRDefault="000F2E7D" w:rsidP="008D63B7">
            <w:pPr>
              <w:jc w:val="center"/>
            </w:pPr>
            <w:r>
              <w:rPr>
                <w:sz w:val="17"/>
                <w:szCs w:val="17"/>
              </w:rPr>
              <w:t>12</w:t>
            </w:r>
          </w:p>
        </w:tc>
      </w:tr>
      <w:tr w:rsidR="000F2E7D" w14:paraId="36CDC638" w14:textId="77777777" w:rsidTr="008D63B7">
        <w:tc>
          <w:tcPr>
            <w:tcW w:w="1300" w:type="dxa"/>
            <w:tcMar>
              <w:top w:w="60" w:type="dxa"/>
              <w:left w:w="90" w:type="dxa"/>
              <w:bottom w:w="60" w:type="dxa"/>
              <w:right w:w="90" w:type="dxa"/>
            </w:tcMar>
          </w:tcPr>
          <w:p w14:paraId="72BD840A" w14:textId="77777777" w:rsidR="000F2E7D" w:rsidRDefault="000F2E7D" w:rsidP="008D63B7">
            <w:pPr>
              <w:jc w:val="center"/>
            </w:pPr>
            <w:r>
              <w:rPr>
                <w:b/>
                <w:bCs/>
                <w:sz w:val="17"/>
                <w:szCs w:val="17"/>
              </w:rPr>
              <w:t>INS-STAT-007</w:t>
            </w:r>
          </w:p>
        </w:tc>
        <w:tc>
          <w:tcPr>
            <w:tcW w:w="1700" w:type="dxa"/>
            <w:tcMar>
              <w:top w:w="60" w:type="dxa"/>
              <w:left w:w="90" w:type="dxa"/>
              <w:bottom w:w="60" w:type="dxa"/>
              <w:right w:w="90" w:type="dxa"/>
            </w:tcMar>
          </w:tcPr>
          <w:p w14:paraId="6B7F5569" w14:textId="77777777" w:rsidR="000F2E7D" w:rsidRDefault="000F2E7D" w:rsidP="008D63B7">
            <w:r>
              <w:rPr>
                <w:b/>
                <w:bCs/>
                <w:sz w:val="17"/>
                <w:szCs w:val="17"/>
              </w:rPr>
              <w:t>ANNULEE</w:t>
            </w:r>
          </w:p>
        </w:tc>
        <w:tc>
          <w:tcPr>
            <w:tcW w:w="5000" w:type="dxa"/>
            <w:tcMar>
              <w:top w:w="60" w:type="dxa"/>
              <w:left w:w="90" w:type="dxa"/>
              <w:bottom w:w="60" w:type="dxa"/>
              <w:right w:w="90" w:type="dxa"/>
            </w:tcMar>
          </w:tcPr>
          <w:p w14:paraId="0EFC9F00" w14:textId="77777777" w:rsidR="000F2E7D" w:rsidRDefault="000F2E7D" w:rsidP="008D63B7">
            <w:r>
              <w:rPr>
                <w:sz w:val="17"/>
                <w:szCs w:val="17"/>
              </w:rPr>
              <w:t>Demande annulée par le Parent avant toute décision du Professeur.</w:t>
            </w:r>
          </w:p>
        </w:tc>
        <w:tc>
          <w:tcPr>
            <w:tcW w:w="900" w:type="dxa"/>
            <w:tcMar>
              <w:top w:w="60" w:type="dxa"/>
              <w:left w:w="90" w:type="dxa"/>
              <w:bottom w:w="60" w:type="dxa"/>
              <w:right w:w="90" w:type="dxa"/>
            </w:tcMar>
          </w:tcPr>
          <w:p w14:paraId="0C6C6E3D" w14:textId="77777777" w:rsidR="000F2E7D" w:rsidRDefault="000F2E7D" w:rsidP="008D63B7">
            <w:pPr>
              <w:jc w:val="center"/>
            </w:pPr>
            <w:r>
              <w:rPr>
                <w:sz w:val="17"/>
                <w:szCs w:val="17"/>
              </w:rPr>
              <w:t>12</w:t>
            </w:r>
          </w:p>
        </w:tc>
      </w:tr>
    </w:tbl>
    <w:p w14:paraId="0F3A24B1" w14:textId="427DCC3C" w:rsidR="000F2E7D" w:rsidRPr="000F2E7D" w:rsidRDefault="000F2E7D" w:rsidP="000F2E7D">
      <w:pPr>
        <w:pStyle w:val="Title"/>
        <w:rPr>
          <w:color w:val="0070C0"/>
          <w:sz w:val="32"/>
          <w:szCs w:val="32"/>
        </w:rPr>
      </w:pPr>
      <w:r w:rsidRPr="000F2E7D">
        <w:rPr>
          <w:color w:val="0070C0"/>
          <w:sz w:val="32"/>
          <w:szCs w:val="32"/>
        </w:rPr>
        <w:lastRenderedPageBreak/>
        <w:t>Séance (Chapitre 13)</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5000"/>
        <w:gridCol w:w="900"/>
      </w:tblGrid>
      <w:tr w:rsidR="000F2E7D" w14:paraId="5DA93DDF" w14:textId="77777777" w:rsidTr="008D63B7">
        <w:trPr>
          <w:tblHeader/>
        </w:trPr>
        <w:tc>
          <w:tcPr>
            <w:tcW w:w="1300" w:type="dxa"/>
            <w:shd w:val="clear" w:color="auto" w:fill="2F5496"/>
            <w:tcMar>
              <w:top w:w="80" w:type="dxa"/>
              <w:left w:w="90" w:type="dxa"/>
              <w:bottom w:w="80" w:type="dxa"/>
              <w:right w:w="90" w:type="dxa"/>
            </w:tcMar>
          </w:tcPr>
          <w:p w14:paraId="449E65AE" w14:textId="77777777" w:rsidR="000F2E7D" w:rsidRDefault="000F2E7D" w:rsidP="008D63B7">
            <w:r>
              <w:rPr>
                <w:b/>
                <w:bCs/>
                <w:color w:val="FFFFFF"/>
                <w:sz w:val="17"/>
                <w:szCs w:val="17"/>
              </w:rPr>
              <w:t>Code</w:t>
            </w:r>
          </w:p>
        </w:tc>
        <w:tc>
          <w:tcPr>
            <w:tcW w:w="1700" w:type="dxa"/>
            <w:shd w:val="clear" w:color="auto" w:fill="2F5496"/>
            <w:tcMar>
              <w:top w:w="80" w:type="dxa"/>
              <w:left w:w="90" w:type="dxa"/>
              <w:bottom w:w="80" w:type="dxa"/>
              <w:right w:w="90" w:type="dxa"/>
            </w:tcMar>
          </w:tcPr>
          <w:p w14:paraId="0BAF93B7" w14:textId="77777777" w:rsidR="000F2E7D" w:rsidRDefault="000F2E7D" w:rsidP="008D63B7">
            <w:r>
              <w:rPr>
                <w:b/>
                <w:bCs/>
                <w:color w:val="FFFFFF"/>
                <w:sz w:val="17"/>
                <w:szCs w:val="17"/>
              </w:rPr>
              <w:t>Statut</w:t>
            </w:r>
          </w:p>
        </w:tc>
        <w:tc>
          <w:tcPr>
            <w:tcW w:w="5000" w:type="dxa"/>
            <w:shd w:val="clear" w:color="auto" w:fill="2F5496"/>
            <w:tcMar>
              <w:top w:w="80" w:type="dxa"/>
              <w:left w:w="90" w:type="dxa"/>
              <w:bottom w:w="80" w:type="dxa"/>
              <w:right w:w="90" w:type="dxa"/>
            </w:tcMar>
          </w:tcPr>
          <w:p w14:paraId="69C27C3D" w14:textId="77777777" w:rsidR="000F2E7D" w:rsidRDefault="000F2E7D" w:rsidP="008D63B7">
            <w:r>
              <w:rPr>
                <w:b/>
                <w:bCs/>
                <w:color w:val="FFFFFF"/>
                <w:sz w:val="17"/>
                <w:szCs w:val="17"/>
              </w:rPr>
              <w:t>Description</w:t>
            </w:r>
          </w:p>
        </w:tc>
        <w:tc>
          <w:tcPr>
            <w:tcW w:w="900" w:type="dxa"/>
            <w:shd w:val="clear" w:color="auto" w:fill="2F5496"/>
            <w:tcMar>
              <w:top w:w="80" w:type="dxa"/>
              <w:left w:w="90" w:type="dxa"/>
              <w:bottom w:w="80" w:type="dxa"/>
              <w:right w:w="90" w:type="dxa"/>
            </w:tcMar>
          </w:tcPr>
          <w:p w14:paraId="6525292B" w14:textId="77777777" w:rsidR="000F2E7D" w:rsidRDefault="000F2E7D" w:rsidP="008D63B7">
            <w:r>
              <w:rPr>
                <w:b/>
                <w:bCs/>
                <w:color w:val="FFFFFF"/>
                <w:sz w:val="17"/>
                <w:szCs w:val="17"/>
              </w:rPr>
              <w:t>Chap.</w:t>
            </w:r>
          </w:p>
        </w:tc>
      </w:tr>
      <w:tr w:rsidR="000F2E7D" w14:paraId="58494280" w14:textId="77777777" w:rsidTr="008D63B7">
        <w:tc>
          <w:tcPr>
            <w:tcW w:w="1300" w:type="dxa"/>
            <w:tcMar>
              <w:top w:w="60" w:type="dxa"/>
              <w:left w:w="90" w:type="dxa"/>
              <w:bottom w:w="60" w:type="dxa"/>
              <w:right w:w="90" w:type="dxa"/>
            </w:tcMar>
          </w:tcPr>
          <w:p w14:paraId="40B77964" w14:textId="77777777" w:rsidR="000F2E7D" w:rsidRDefault="000F2E7D" w:rsidP="008D63B7">
            <w:pPr>
              <w:jc w:val="center"/>
            </w:pPr>
            <w:r>
              <w:rPr>
                <w:b/>
                <w:bCs/>
                <w:sz w:val="17"/>
                <w:szCs w:val="17"/>
              </w:rPr>
              <w:t>SES-STAT-001</w:t>
            </w:r>
          </w:p>
        </w:tc>
        <w:tc>
          <w:tcPr>
            <w:tcW w:w="1700" w:type="dxa"/>
            <w:tcMar>
              <w:top w:w="60" w:type="dxa"/>
              <w:left w:w="90" w:type="dxa"/>
              <w:bottom w:w="60" w:type="dxa"/>
              <w:right w:w="90" w:type="dxa"/>
            </w:tcMar>
          </w:tcPr>
          <w:p w14:paraId="59B8C1F3" w14:textId="77777777" w:rsidR="000F2E7D" w:rsidRDefault="000F2E7D" w:rsidP="008D63B7">
            <w:r>
              <w:rPr>
                <w:b/>
                <w:bCs/>
                <w:sz w:val="17"/>
                <w:szCs w:val="17"/>
              </w:rPr>
              <w:t>PLANIFIEE</w:t>
            </w:r>
          </w:p>
        </w:tc>
        <w:tc>
          <w:tcPr>
            <w:tcW w:w="5000" w:type="dxa"/>
            <w:tcMar>
              <w:top w:w="60" w:type="dxa"/>
              <w:left w:w="90" w:type="dxa"/>
              <w:bottom w:w="60" w:type="dxa"/>
              <w:right w:w="90" w:type="dxa"/>
            </w:tcMar>
          </w:tcPr>
          <w:p w14:paraId="1FF57234" w14:textId="77777777" w:rsidR="000F2E7D" w:rsidRDefault="000F2E7D" w:rsidP="008D63B7">
            <w:r>
              <w:rPr>
                <w:sz w:val="17"/>
                <w:szCs w:val="17"/>
              </w:rPr>
              <w:t>Séance générée et prévue.</w:t>
            </w:r>
          </w:p>
        </w:tc>
        <w:tc>
          <w:tcPr>
            <w:tcW w:w="900" w:type="dxa"/>
            <w:tcMar>
              <w:top w:w="60" w:type="dxa"/>
              <w:left w:w="90" w:type="dxa"/>
              <w:bottom w:w="60" w:type="dxa"/>
              <w:right w:w="90" w:type="dxa"/>
            </w:tcMar>
          </w:tcPr>
          <w:p w14:paraId="262AF016" w14:textId="77777777" w:rsidR="000F2E7D" w:rsidRDefault="000F2E7D" w:rsidP="008D63B7">
            <w:pPr>
              <w:jc w:val="center"/>
            </w:pPr>
            <w:r>
              <w:rPr>
                <w:sz w:val="17"/>
                <w:szCs w:val="17"/>
              </w:rPr>
              <w:t>13</w:t>
            </w:r>
          </w:p>
        </w:tc>
      </w:tr>
      <w:tr w:rsidR="000F2E7D" w14:paraId="68FF6955" w14:textId="77777777" w:rsidTr="008D63B7">
        <w:tc>
          <w:tcPr>
            <w:tcW w:w="1300" w:type="dxa"/>
            <w:shd w:val="clear" w:color="auto" w:fill="F2F2F2"/>
            <w:tcMar>
              <w:top w:w="60" w:type="dxa"/>
              <w:left w:w="90" w:type="dxa"/>
              <w:bottom w:w="60" w:type="dxa"/>
              <w:right w:w="90" w:type="dxa"/>
            </w:tcMar>
          </w:tcPr>
          <w:p w14:paraId="0D88FF6C" w14:textId="77777777" w:rsidR="000F2E7D" w:rsidRDefault="000F2E7D" w:rsidP="008D63B7">
            <w:pPr>
              <w:jc w:val="center"/>
            </w:pPr>
            <w:r>
              <w:rPr>
                <w:b/>
                <w:bCs/>
                <w:sz w:val="17"/>
                <w:szCs w:val="17"/>
              </w:rPr>
              <w:t>SES-STAT-002</w:t>
            </w:r>
          </w:p>
        </w:tc>
        <w:tc>
          <w:tcPr>
            <w:tcW w:w="1700" w:type="dxa"/>
            <w:shd w:val="clear" w:color="auto" w:fill="F2F2F2"/>
            <w:tcMar>
              <w:top w:w="60" w:type="dxa"/>
              <w:left w:w="90" w:type="dxa"/>
              <w:bottom w:w="60" w:type="dxa"/>
              <w:right w:w="90" w:type="dxa"/>
            </w:tcMar>
          </w:tcPr>
          <w:p w14:paraId="5BBB7A52" w14:textId="77777777" w:rsidR="000F2E7D" w:rsidRDefault="000F2E7D" w:rsidP="008D63B7">
            <w:r>
              <w:rPr>
                <w:b/>
                <w:bCs/>
                <w:sz w:val="17"/>
                <w:szCs w:val="17"/>
              </w:rPr>
              <w:t>EN_COURS</w:t>
            </w:r>
          </w:p>
        </w:tc>
        <w:tc>
          <w:tcPr>
            <w:tcW w:w="5000" w:type="dxa"/>
            <w:shd w:val="clear" w:color="auto" w:fill="F2F2F2"/>
            <w:tcMar>
              <w:top w:w="60" w:type="dxa"/>
              <w:left w:w="90" w:type="dxa"/>
              <w:bottom w:w="60" w:type="dxa"/>
              <w:right w:w="90" w:type="dxa"/>
            </w:tcMar>
          </w:tcPr>
          <w:p w14:paraId="42507C72" w14:textId="77777777" w:rsidR="000F2E7D" w:rsidRDefault="000F2E7D" w:rsidP="008D63B7">
            <w:r>
              <w:rPr>
                <w:sz w:val="17"/>
                <w:szCs w:val="17"/>
              </w:rPr>
              <w:t>Séance en cours.</w:t>
            </w:r>
          </w:p>
        </w:tc>
        <w:tc>
          <w:tcPr>
            <w:tcW w:w="900" w:type="dxa"/>
            <w:shd w:val="clear" w:color="auto" w:fill="F2F2F2"/>
            <w:tcMar>
              <w:top w:w="60" w:type="dxa"/>
              <w:left w:w="90" w:type="dxa"/>
              <w:bottom w:w="60" w:type="dxa"/>
              <w:right w:w="90" w:type="dxa"/>
            </w:tcMar>
          </w:tcPr>
          <w:p w14:paraId="24C30765" w14:textId="77777777" w:rsidR="000F2E7D" w:rsidRDefault="000F2E7D" w:rsidP="008D63B7">
            <w:pPr>
              <w:jc w:val="center"/>
            </w:pPr>
            <w:r>
              <w:rPr>
                <w:sz w:val="17"/>
                <w:szCs w:val="17"/>
              </w:rPr>
              <w:t>13</w:t>
            </w:r>
          </w:p>
        </w:tc>
      </w:tr>
      <w:tr w:rsidR="000F2E7D" w14:paraId="66E8FA9D" w14:textId="77777777" w:rsidTr="008D63B7">
        <w:tc>
          <w:tcPr>
            <w:tcW w:w="1300" w:type="dxa"/>
            <w:tcMar>
              <w:top w:w="60" w:type="dxa"/>
              <w:left w:w="90" w:type="dxa"/>
              <w:bottom w:w="60" w:type="dxa"/>
              <w:right w:w="90" w:type="dxa"/>
            </w:tcMar>
          </w:tcPr>
          <w:p w14:paraId="2978D233" w14:textId="77777777" w:rsidR="000F2E7D" w:rsidRDefault="000F2E7D" w:rsidP="008D63B7">
            <w:pPr>
              <w:jc w:val="center"/>
            </w:pPr>
            <w:r>
              <w:rPr>
                <w:b/>
                <w:bCs/>
                <w:sz w:val="17"/>
                <w:szCs w:val="17"/>
              </w:rPr>
              <w:t>SES-STAT-003</w:t>
            </w:r>
          </w:p>
        </w:tc>
        <w:tc>
          <w:tcPr>
            <w:tcW w:w="1700" w:type="dxa"/>
            <w:tcMar>
              <w:top w:w="60" w:type="dxa"/>
              <w:left w:w="90" w:type="dxa"/>
              <w:bottom w:w="60" w:type="dxa"/>
              <w:right w:w="90" w:type="dxa"/>
            </w:tcMar>
          </w:tcPr>
          <w:p w14:paraId="1B24ACB8" w14:textId="77777777" w:rsidR="000F2E7D" w:rsidRDefault="000F2E7D" w:rsidP="008D63B7">
            <w:r>
              <w:rPr>
                <w:b/>
                <w:bCs/>
                <w:sz w:val="17"/>
                <w:szCs w:val="17"/>
              </w:rPr>
              <w:t>TERMINEE</w:t>
            </w:r>
          </w:p>
        </w:tc>
        <w:tc>
          <w:tcPr>
            <w:tcW w:w="5000" w:type="dxa"/>
            <w:tcMar>
              <w:top w:w="60" w:type="dxa"/>
              <w:left w:w="90" w:type="dxa"/>
              <w:bottom w:w="60" w:type="dxa"/>
              <w:right w:w="90" w:type="dxa"/>
            </w:tcMar>
          </w:tcPr>
          <w:p w14:paraId="6902DF8A" w14:textId="77777777" w:rsidR="000F2E7D" w:rsidRDefault="000F2E7D" w:rsidP="008D63B7">
            <w:r>
              <w:rPr>
                <w:sz w:val="17"/>
                <w:szCs w:val="17"/>
              </w:rPr>
              <w:t>Séance terminée.</w:t>
            </w:r>
          </w:p>
        </w:tc>
        <w:tc>
          <w:tcPr>
            <w:tcW w:w="900" w:type="dxa"/>
            <w:tcMar>
              <w:top w:w="60" w:type="dxa"/>
              <w:left w:w="90" w:type="dxa"/>
              <w:bottom w:w="60" w:type="dxa"/>
              <w:right w:w="90" w:type="dxa"/>
            </w:tcMar>
          </w:tcPr>
          <w:p w14:paraId="2E46A306" w14:textId="77777777" w:rsidR="000F2E7D" w:rsidRDefault="000F2E7D" w:rsidP="008D63B7">
            <w:pPr>
              <w:jc w:val="center"/>
            </w:pPr>
            <w:r>
              <w:rPr>
                <w:sz w:val="17"/>
                <w:szCs w:val="17"/>
              </w:rPr>
              <w:t>13</w:t>
            </w:r>
          </w:p>
        </w:tc>
      </w:tr>
      <w:tr w:rsidR="000F2E7D" w14:paraId="7602DC24" w14:textId="77777777" w:rsidTr="008D63B7">
        <w:tc>
          <w:tcPr>
            <w:tcW w:w="1300" w:type="dxa"/>
            <w:shd w:val="clear" w:color="auto" w:fill="F2F2F2"/>
            <w:tcMar>
              <w:top w:w="60" w:type="dxa"/>
              <w:left w:w="90" w:type="dxa"/>
              <w:bottom w:w="60" w:type="dxa"/>
              <w:right w:w="90" w:type="dxa"/>
            </w:tcMar>
          </w:tcPr>
          <w:p w14:paraId="12E34649" w14:textId="77777777" w:rsidR="000F2E7D" w:rsidRDefault="000F2E7D" w:rsidP="008D63B7">
            <w:pPr>
              <w:jc w:val="center"/>
            </w:pPr>
            <w:r>
              <w:rPr>
                <w:b/>
                <w:bCs/>
                <w:sz w:val="17"/>
                <w:szCs w:val="17"/>
              </w:rPr>
              <w:t>SES-STAT-004</w:t>
            </w:r>
          </w:p>
        </w:tc>
        <w:tc>
          <w:tcPr>
            <w:tcW w:w="1700" w:type="dxa"/>
            <w:shd w:val="clear" w:color="auto" w:fill="F2F2F2"/>
            <w:tcMar>
              <w:top w:w="60" w:type="dxa"/>
              <w:left w:w="90" w:type="dxa"/>
              <w:bottom w:w="60" w:type="dxa"/>
              <w:right w:w="90" w:type="dxa"/>
            </w:tcMar>
          </w:tcPr>
          <w:p w14:paraId="340C0B8D" w14:textId="77777777" w:rsidR="000F2E7D" w:rsidRDefault="000F2E7D" w:rsidP="008D63B7">
            <w:r>
              <w:rPr>
                <w:b/>
                <w:bCs/>
                <w:sz w:val="17"/>
                <w:szCs w:val="17"/>
              </w:rPr>
              <w:t>ANNULEE</w:t>
            </w:r>
          </w:p>
        </w:tc>
        <w:tc>
          <w:tcPr>
            <w:tcW w:w="5000" w:type="dxa"/>
            <w:shd w:val="clear" w:color="auto" w:fill="F2F2F2"/>
            <w:tcMar>
              <w:top w:w="60" w:type="dxa"/>
              <w:left w:w="90" w:type="dxa"/>
              <w:bottom w:w="60" w:type="dxa"/>
              <w:right w:w="90" w:type="dxa"/>
            </w:tcMar>
          </w:tcPr>
          <w:p w14:paraId="4D24006E" w14:textId="77777777" w:rsidR="000F2E7D" w:rsidRDefault="000F2E7D" w:rsidP="008D63B7">
            <w:r>
              <w:rPr>
                <w:sz w:val="17"/>
                <w:szCs w:val="17"/>
              </w:rPr>
              <w:t>Séance annulée.</w:t>
            </w:r>
          </w:p>
        </w:tc>
        <w:tc>
          <w:tcPr>
            <w:tcW w:w="900" w:type="dxa"/>
            <w:shd w:val="clear" w:color="auto" w:fill="F2F2F2"/>
            <w:tcMar>
              <w:top w:w="60" w:type="dxa"/>
              <w:left w:w="90" w:type="dxa"/>
              <w:bottom w:w="60" w:type="dxa"/>
              <w:right w:w="90" w:type="dxa"/>
            </w:tcMar>
          </w:tcPr>
          <w:p w14:paraId="79315E7D" w14:textId="77777777" w:rsidR="000F2E7D" w:rsidRDefault="000F2E7D" w:rsidP="008D63B7">
            <w:pPr>
              <w:jc w:val="center"/>
            </w:pPr>
            <w:r>
              <w:rPr>
                <w:sz w:val="17"/>
                <w:szCs w:val="17"/>
              </w:rPr>
              <w:t>13</w:t>
            </w:r>
          </w:p>
        </w:tc>
      </w:tr>
      <w:tr w:rsidR="000F2E7D" w14:paraId="5CD10A1F" w14:textId="77777777" w:rsidTr="008D63B7">
        <w:tc>
          <w:tcPr>
            <w:tcW w:w="1300" w:type="dxa"/>
            <w:tcMar>
              <w:top w:w="60" w:type="dxa"/>
              <w:left w:w="90" w:type="dxa"/>
              <w:bottom w:w="60" w:type="dxa"/>
              <w:right w:w="90" w:type="dxa"/>
            </w:tcMar>
          </w:tcPr>
          <w:p w14:paraId="66C43F4C" w14:textId="77777777" w:rsidR="000F2E7D" w:rsidRDefault="000F2E7D" w:rsidP="008D63B7">
            <w:pPr>
              <w:jc w:val="center"/>
            </w:pPr>
            <w:r>
              <w:rPr>
                <w:b/>
                <w:bCs/>
                <w:sz w:val="17"/>
                <w:szCs w:val="17"/>
              </w:rPr>
              <w:t>SES-STAT-005</w:t>
            </w:r>
          </w:p>
        </w:tc>
        <w:tc>
          <w:tcPr>
            <w:tcW w:w="1700" w:type="dxa"/>
            <w:tcMar>
              <w:top w:w="60" w:type="dxa"/>
              <w:left w:w="90" w:type="dxa"/>
              <w:bottom w:w="60" w:type="dxa"/>
              <w:right w:w="90" w:type="dxa"/>
            </w:tcMar>
          </w:tcPr>
          <w:p w14:paraId="11BD27F2" w14:textId="77777777" w:rsidR="000F2E7D" w:rsidRDefault="000F2E7D" w:rsidP="008D63B7">
            <w:r>
              <w:rPr>
                <w:b/>
                <w:bCs/>
                <w:sz w:val="17"/>
                <w:szCs w:val="17"/>
              </w:rPr>
              <w:t>VERROUILLEE</w:t>
            </w:r>
          </w:p>
        </w:tc>
        <w:tc>
          <w:tcPr>
            <w:tcW w:w="5000" w:type="dxa"/>
            <w:tcMar>
              <w:top w:w="60" w:type="dxa"/>
              <w:left w:w="90" w:type="dxa"/>
              <w:bottom w:w="60" w:type="dxa"/>
              <w:right w:w="90" w:type="dxa"/>
            </w:tcMar>
          </w:tcPr>
          <w:p w14:paraId="20B22085" w14:textId="77777777" w:rsidR="000F2E7D" w:rsidRDefault="000F2E7D" w:rsidP="008D63B7">
            <w:r>
              <w:rPr>
                <w:sz w:val="17"/>
                <w:szCs w:val="17"/>
              </w:rPr>
              <w:t xml:space="preserve">Séance définitivement figée. </w:t>
            </w:r>
            <w:r>
              <w:rPr>
                <w:rFonts w:ascii="Segoe UI Symbol" w:hAnsi="Segoe UI Symbol" w:cs="Segoe UI Symbol"/>
                <w:sz w:val="17"/>
                <w:szCs w:val="17"/>
              </w:rPr>
              <w:t>⚠</w:t>
            </w:r>
            <w:r>
              <w:rPr>
                <w:sz w:val="17"/>
                <w:szCs w:val="17"/>
              </w:rPr>
              <w:t xml:space="preserve"> Code SES-STAT-005 absent (saut de num</w:t>
            </w:r>
            <w:r>
              <w:rPr>
                <w:rFonts w:cs="Calibri"/>
                <w:sz w:val="17"/>
                <w:szCs w:val="17"/>
              </w:rPr>
              <w:t>é</w:t>
            </w:r>
            <w:r>
              <w:rPr>
                <w:sz w:val="17"/>
                <w:szCs w:val="17"/>
              </w:rPr>
              <w:t xml:space="preserve">rotation </w:t>
            </w:r>
            <w:r>
              <w:rPr>
                <w:rFonts w:cs="Calibri"/>
                <w:sz w:val="17"/>
                <w:szCs w:val="17"/>
              </w:rPr>
              <w:t>à</w:t>
            </w:r>
            <w:r>
              <w:rPr>
                <w:sz w:val="17"/>
                <w:szCs w:val="17"/>
              </w:rPr>
              <w:t xml:space="preserve"> corriger).</w:t>
            </w:r>
          </w:p>
        </w:tc>
        <w:tc>
          <w:tcPr>
            <w:tcW w:w="900" w:type="dxa"/>
            <w:tcMar>
              <w:top w:w="60" w:type="dxa"/>
              <w:left w:w="90" w:type="dxa"/>
              <w:bottom w:w="60" w:type="dxa"/>
              <w:right w:w="90" w:type="dxa"/>
            </w:tcMar>
          </w:tcPr>
          <w:p w14:paraId="6C964B3B" w14:textId="77777777" w:rsidR="000F2E7D" w:rsidRDefault="000F2E7D" w:rsidP="008D63B7">
            <w:pPr>
              <w:jc w:val="center"/>
            </w:pPr>
            <w:r>
              <w:rPr>
                <w:sz w:val="17"/>
                <w:szCs w:val="17"/>
              </w:rPr>
              <w:t>13</w:t>
            </w:r>
          </w:p>
        </w:tc>
      </w:tr>
    </w:tbl>
    <w:p w14:paraId="1C0E1B96" w14:textId="77777777" w:rsidR="000F2E7D" w:rsidRDefault="000F2E7D" w:rsidP="000F2E7D">
      <w:pPr>
        <w:pStyle w:val="Title"/>
        <w:rPr>
          <w:color w:val="0070C0"/>
          <w:sz w:val="32"/>
          <w:szCs w:val="32"/>
        </w:rPr>
      </w:pPr>
    </w:p>
    <w:p w14:paraId="5A7E327C" w14:textId="762C498A" w:rsidR="000F2E7D" w:rsidRPr="000F2E7D" w:rsidRDefault="000F2E7D" w:rsidP="000F2E7D">
      <w:pPr>
        <w:pStyle w:val="Title"/>
        <w:rPr>
          <w:color w:val="0070C0"/>
          <w:sz w:val="32"/>
          <w:szCs w:val="32"/>
        </w:rPr>
      </w:pPr>
      <w:r w:rsidRPr="000F2E7D">
        <w:rPr>
          <w:color w:val="0070C0"/>
          <w:sz w:val="32"/>
          <w:szCs w:val="32"/>
        </w:rPr>
        <w:t>Présence (Chapitre 14)</w:t>
      </w:r>
    </w:p>
    <w:tbl>
      <w:tblPr>
        <w:tblW w:w="8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2098"/>
        <w:gridCol w:w="4564"/>
        <w:gridCol w:w="876"/>
      </w:tblGrid>
      <w:tr w:rsidR="000F2E7D" w14:paraId="7AC8545E" w14:textId="77777777" w:rsidTr="008D63B7">
        <w:trPr>
          <w:tblHeader/>
        </w:trPr>
        <w:tc>
          <w:tcPr>
            <w:tcW w:w="1413" w:type="dxa"/>
            <w:shd w:val="clear" w:color="auto" w:fill="2F5496"/>
            <w:tcMar>
              <w:top w:w="80" w:type="dxa"/>
              <w:left w:w="90" w:type="dxa"/>
              <w:bottom w:w="80" w:type="dxa"/>
              <w:right w:w="90" w:type="dxa"/>
            </w:tcMar>
          </w:tcPr>
          <w:p w14:paraId="3663961D" w14:textId="77777777" w:rsidR="000F2E7D" w:rsidRDefault="000F2E7D" w:rsidP="008D63B7">
            <w:r>
              <w:rPr>
                <w:b/>
                <w:bCs/>
                <w:color w:val="FFFFFF"/>
                <w:sz w:val="17"/>
                <w:szCs w:val="17"/>
              </w:rPr>
              <w:t>Code</w:t>
            </w:r>
          </w:p>
        </w:tc>
        <w:tc>
          <w:tcPr>
            <w:tcW w:w="2098" w:type="dxa"/>
            <w:shd w:val="clear" w:color="auto" w:fill="2F5496"/>
            <w:tcMar>
              <w:top w:w="80" w:type="dxa"/>
              <w:left w:w="90" w:type="dxa"/>
              <w:bottom w:w="80" w:type="dxa"/>
              <w:right w:w="90" w:type="dxa"/>
            </w:tcMar>
          </w:tcPr>
          <w:p w14:paraId="2582B2EC" w14:textId="77777777" w:rsidR="000F2E7D" w:rsidRDefault="000F2E7D" w:rsidP="008D63B7">
            <w:r>
              <w:rPr>
                <w:b/>
                <w:bCs/>
                <w:color w:val="FFFFFF"/>
                <w:sz w:val="17"/>
                <w:szCs w:val="17"/>
              </w:rPr>
              <w:t>Statut</w:t>
            </w:r>
          </w:p>
        </w:tc>
        <w:tc>
          <w:tcPr>
            <w:tcW w:w="4564" w:type="dxa"/>
            <w:shd w:val="clear" w:color="auto" w:fill="2F5496"/>
            <w:tcMar>
              <w:top w:w="80" w:type="dxa"/>
              <w:left w:w="90" w:type="dxa"/>
              <w:bottom w:w="80" w:type="dxa"/>
              <w:right w:w="90" w:type="dxa"/>
            </w:tcMar>
          </w:tcPr>
          <w:p w14:paraId="2216E027" w14:textId="77777777" w:rsidR="000F2E7D" w:rsidRDefault="000F2E7D" w:rsidP="008D63B7">
            <w:r>
              <w:rPr>
                <w:b/>
                <w:bCs/>
                <w:color w:val="FFFFFF"/>
                <w:sz w:val="17"/>
                <w:szCs w:val="17"/>
              </w:rPr>
              <w:t>Description</w:t>
            </w:r>
          </w:p>
        </w:tc>
        <w:tc>
          <w:tcPr>
            <w:tcW w:w="876" w:type="dxa"/>
            <w:shd w:val="clear" w:color="auto" w:fill="2F5496"/>
            <w:tcMar>
              <w:top w:w="80" w:type="dxa"/>
              <w:left w:w="90" w:type="dxa"/>
              <w:bottom w:w="80" w:type="dxa"/>
              <w:right w:w="90" w:type="dxa"/>
            </w:tcMar>
          </w:tcPr>
          <w:p w14:paraId="62A1F888" w14:textId="77777777" w:rsidR="000F2E7D" w:rsidRDefault="000F2E7D" w:rsidP="008D63B7">
            <w:r>
              <w:rPr>
                <w:b/>
                <w:bCs/>
                <w:color w:val="FFFFFF"/>
                <w:sz w:val="17"/>
                <w:szCs w:val="17"/>
              </w:rPr>
              <w:t>Chap.</w:t>
            </w:r>
          </w:p>
        </w:tc>
      </w:tr>
      <w:tr w:rsidR="000F2E7D" w14:paraId="6958CFF6" w14:textId="77777777" w:rsidTr="008D63B7">
        <w:tc>
          <w:tcPr>
            <w:tcW w:w="1413" w:type="dxa"/>
            <w:tcMar>
              <w:top w:w="60" w:type="dxa"/>
              <w:left w:w="90" w:type="dxa"/>
              <w:bottom w:w="60" w:type="dxa"/>
              <w:right w:w="90" w:type="dxa"/>
            </w:tcMar>
          </w:tcPr>
          <w:p w14:paraId="7259879E" w14:textId="77777777" w:rsidR="000F2E7D" w:rsidRDefault="000F2E7D" w:rsidP="008D63B7">
            <w:pPr>
              <w:jc w:val="center"/>
            </w:pPr>
            <w:r>
              <w:rPr>
                <w:b/>
                <w:bCs/>
                <w:sz w:val="17"/>
                <w:szCs w:val="17"/>
              </w:rPr>
              <w:t>ATT-STAT-001</w:t>
            </w:r>
          </w:p>
        </w:tc>
        <w:tc>
          <w:tcPr>
            <w:tcW w:w="2098" w:type="dxa"/>
            <w:tcMar>
              <w:top w:w="60" w:type="dxa"/>
              <w:left w:w="90" w:type="dxa"/>
              <w:bottom w:w="60" w:type="dxa"/>
              <w:right w:w="90" w:type="dxa"/>
            </w:tcMar>
          </w:tcPr>
          <w:p w14:paraId="6FB4A0C5" w14:textId="77777777" w:rsidR="000F2E7D" w:rsidRDefault="000F2E7D" w:rsidP="008D63B7">
            <w:r>
              <w:rPr>
                <w:b/>
                <w:bCs/>
                <w:sz w:val="17"/>
                <w:szCs w:val="17"/>
              </w:rPr>
              <w:t>NON_RENSEIGNEE</w:t>
            </w:r>
          </w:p>
        </w:tc>
        <w:tc>
          <w:tcPr>
            <w:tcW w:w="4564" w:type="dxa"/>
            <w:tcMar>
              <w:top w:w="60" w:type="dxa"/>
              <w:left w:w="90" w:type="dxa"/>
              <w:bottom w:w="60" w:type="dxa"/>
              <w:right w:w="90" w:type="dxa"/>
            </w:tcMar>
          </w:tcPr>
          <w:p w14:paraId="7F88A6D0" w14:textId="77777777" w:rsidR="000F2E7D" w:rsidRDefault="000F2E7D" w:rsidP="008D63B7">
            <w:r>
              <w:rPr>
                <w:sz w:val="17"/>
                <w:szCs w:val="17"/>
              </w:rPr>
              <w:t>Présence non encore saisie.</w:t>
            </w:r>
          </w:p>
        </w:tc>
        <w:tc>
          <w:tcPr>
            <w:tcW w:w="876" w:type="dxa"/>
            <w:tcMar>
              <w:top w:w="60" w:type="dxa"/>
              <w:left w:w="90" w:type="dxa"/>
              <w:bottom w:w="60" w:type="dxa"/>
              <w:right w:w="90" w:type="dxa"/>
            </w:tcMar>
          </w:tcPr>
          <w:p w14:paraId="38748681" w14:textId="77777777" w:rsidR="000F2E7D" w:rsidRDefault="000F2E7D" w:rsidP="008D63B7">
            <w:pPr>
              <w:jc w:val="center"/>
            </w:pPr>
            <w:r>
              <w:rPr>
                <w:sz w:val="17"/>
                <w:szCs w:val="17"/>
              </w:rPr>
              <w:t>14</w:t>
            </w:r>
          </w:p>
        </w:tc>
      </w:tr>
      <w:tr w:rsidR="000F2E7D" w14:paraId="492409A0" w14:textId="77777777" w:rsidTr="008D63B7">
        <w:tc>
          <w:tcPr>
            <w:tcW w:w="1413" w:type="dxa"/>
            <w:shd w:val="clear" w:color="auto" w:fill="F2F2F2"/>
            <w:tcMar>
              <w:top w:w="60" w:type="dxa"/>
              <w:left w:w="90" w:type="dxa"/>
              <w:bottom w:w="60" w:type="dxa"/>
              <w:right w:w="90" w:type="dxa"/>
            </w:tcMar>
          </w:tcPr>
          <w:p w14:paraId="0F2F0D0D" w14:textId="77777777" w:rsidR="000F2E7D" w:rsidRDefault="000F2E7D" w:rsidP="008D63B7">
            <w:pPr>
              <w:jc w:val="center"/>
            </w:pPr>
            <w:r>
              <w:rPr>
                <w:b/>
                <w:bCs/>
                <w:sz w:val="17"/>
                <w:szCs w:val="17"/>
              </w:rPr>
              <w:t>ATT-STAT-002</w:t>
            </w:r>
          </w:p>
        </w:tc>
        <w:tc>
          <w:tcPr>
            <w:tcW w:w="2098" w:type="dxa"/>
            <w:shd w:val="clear" w:color="auto" w:fill="F2F2F2"/>
            <w:tcMar>
              <w:top w:w="60" w:type="dxa"/>
              <w:left w:w="90" w:type="dxa"/>
              <w:bottom w:w="60" w:type="dxa"/>
              <w:right w:w="90" w:type="dxa"/>
            </w:tcMar>
          </w:tcPr>
          <w:p w14:paraId="1B1468CB" w14:textId="77777777" w:rsidR="000F2E7D" w:rsidRDefault="000F2E7D" w:rsidP="008D63B7">
            <w:r>
              <w:rPr>
                <w:b/>
                <w:bCs/>
                <w:sz w:val="17"/>
                <w:szCs w:val="17"/>
              </w:rPr>
              <w:t>PRESENT</w:t>
            </w:r>
          </w:p>
        </w:tc>
        <w:tc>
          <w:tcPr>
            <w:tcW w:w="4564" w:type="dxa"/>
            <w:shd w:val="clear" w:color="auto" w:fill="F2F2F2"/>
            <w:tcMar>
              <w:top w:w="60" w:type="dxa"/>
              <w:left w:w="90" w:type="dxa"/>
              <w:bottom w:w="60" w:type="dxa"/>
              <w:right w:w="90" w:type="dxa"/>
            </w:tcMar>
          </w:tcPr>
          <w:p w14:paraId="7904E8A4" w14:textId="77777777" w:rsidR="000F2E7D" w:rsidRDefault="000F2E7D" w:rsidP="008D63B7">
            <w:r>
              <w:rPr>
                <w:sz w:val="17"/>
                <w:szCs w:val="17"/>
              </w:rPr>
              <w:t>Élève présent.</w:t>
            </w:r>
          </w:p>
        </w:tc>
        <w:tc>
          <w:tcPr>
            <w:tcW w:w="876" w:type="dxa"/>
            <w:shd w:val="clear" w:color="auto" w:fill="F2F2F2"/>
            <w:tcMar>
              <w:top w:w="60" w:type="dxa"/>
              <w:left w:w="90" w:type="dxa"/>
              <w:bottom w:w="60" w:type="dxa"/>
              <w:right w:w="90" w:type="dxa"/>
            </w:tcMar>
          </w:tcPr>
          <w:p w14:paraId="4C5DE4EC" w14:textId="77777777" w:rsidR="000F2E7D" w:rsidRDefault="000F2E7D" w:rsidP="008D63B7">
            <w:pPr>
              <w:jc w:val="center"/>
            </w:pPr>
            <w:r>
              <w:rPr>
                <w:sz w:val="17"/>
                <w:szCs w:val="17"/>
              </w:rPr>
              <w:t>14</w:t>
            </w:r>
          </w:p>
        </w:tc>
      </w:tr>
      <w:tr w:rsidR="000F2E7D" w14:paraId="62C1D486" w14:textId="77777777" w:rsidTr="008D63B7">
        <w:tc>
          <w:tcPr>
            <w:tcW w:w="1413" w:type="dxa"/>
            <w:tcMar>
              <w:top w:w="60" w:type="dxa"/>
              <w:left w:w="90" w:type="dxa"/>
              <w:bottom w:w="60" w:type="dxa"/>
              <w:right w:w="90" w:type="dxa"/>
            </w:tcMar>
          </w:tcPr>
          <w:p w14:paraId="06921B71" w14:textId="77777777" w:rsidR="000F2E7D" w:rsidRDefault="000F2E7D" w:rsidP="008D63B7">
            <w:pPr>
              <w:jc w:val="center"/>
            </w:pPr>
            <w:r>
              <w:rPr>
                <w:b/>
                <w:bCs/>
                <w:sz w:val="17"/>
                <w:szCs w:val="17"/>
              </w:rPr>
              <w:t>ATT-STAT-003</w:t>
            </w:r>
          </w:p>
        </w:tc>
        <w:tc>
          <w:tcPr>
            <w:tcW w:w="2098" w:type="dxa"/>
            <w:tcMar>
              <w:top w:w="60" w:type="dxa"/>
              <w:left w:w="90" w:type="dxa"/>
              <w:bottom w:w="60" w:type="dxa"/>
              <w:right w:w="90" w:type="dxa"/>
            </w:tcMar>
          </w:tcPr>
          <w:p w14:paraId="2E336923" w14:textId="77777777" w:rsidR="000F2E7D" w:rsidRDefault="000F2E7D" w:rsidP="008D63B7">
            <w:r>
              <w:rPr>
                <w:b/>
                <w:bCs/>
                <w:sz w:val="17"/>
                <w:szCs w:val="17"/>
              </w:rPr>
              <w:t>ABSENT_EXCUSE</w:t>
            </w:r>
          </w:p>
        </w:tc>
        <w:tc>
          <w:tcPr>
            <w:tcW w:w="4564" w:type="dxa"/>
            <w:tcMar>
              <w:top w:w="60" w:type="dxa"/>
              <w:left w:w="90" w:type="dxa"/>
              <w:bottom w:w="60" w:type="dxa"/>
              <w:right w:w="90" w:type="dxa"/>
            </w:tcMar>
          </w:tcPr>
          <w:p w14:paraId="05552834" w14:textId="77777777" w:rsidR="000F2E7D" w:rsidRDefault="000F2E7D" w:rsidP="008D63B7">
            <w:r>
              <w:rPr>
                <w:sz w:val="17"/>
                <w:szCs w:val="17"/>
              </w:rPr>
              <w:t>Absence justifiée.</w:t>
            </w:r>
          </w:p>
        </w:tc>
        <w:tc>
          <w:tcPr>
            <w:tcW w:w="876" w:type="dxa"/>
            <w:tcMar>
              <w:top w:w="60" w:type="dxa"/>
              <w:left w:w="90" w:type="dxa"/>
              <w:bottom w:w="60" w:type="dxa"/>
              <w:right w:w="90" w:type="dxa"/>
            </w:tcMar>
          </w:tcPr>
          <w:p w14:paraId="2EF4071E" w14:textId="77777777" w:rsidR="000F2E7D" w:rsidRDefault="000F2E7D" w:rsidP="008D63B7">
            <w:pPr>
              <w:jc w:val="center"/>
            </w:pPr>
            <w:r>
              <w:rPr>
                <w:sz w:val="17"/>
                <w:szCs w:val="17"/>
              </w:rPr>
              <w:t>14</w:t>
            </w:r>
          </w:p>
        </w:tc>
      </w:tr>
      <w:tr w:rsidR="000F2E7D" w14:paraId="0C7988F9" w14:textId="77777777" w:rsidTr="008D63B7">
        <w:tc>
          <w:tcPr>
            <w:tcW w:w="1413" w:type="dxa"/>
            <w:shd w:val="clear" w:color="auto" w:fill="F2F2F2"/>
            <w:tcMar>
              <w:top w:w="60" w:type="dxa"/>
              <w:left w:w="90" w:type="dxa"/>
              <w:bottom w:w="60" w:type="dxa"/>
              <w:right w:w="90" w:type="dxa"/>
            </w:tcMar>
          </w:tcPr>
          <w:p w14:paraId="41031596" w14:textId="77777777" w:rsidR="000F2E7D" w:rsidRDefault="000F2E7D" w:rsidP="008D63B7">
            <w:pPr>
              <w:jc w:val="center"/>
            </w:pPr>
            <w:r>
              <w:rPr>
                <w:b/>
                <w:bCs/>
                <w:sz w:val="17"/>
                <w:szCs w:val="17"/>
              </w:rPr>
              <w:t>ATT-STAT-004</w:t>
            </w:r>
          </w:p>
        </w:tc>
        <w:tc>
          <w:tcPr>
            <w:tcW w:w="2098" w:type="dxa"/>
            <w:shd w:val="clear" w:color="auto" w:fill="F2F2F2"/>
            <w:tcMar>
              <w:top w:w="60" w:type="dxa"/>
              <w:left w:w="90" w:type="dxa"/>
              <w:bottom w:w="60" w:type="dxa"/>
              <w:right w:w="90" w:type="dxa"/>
            </w:tcMar>
          </w:tcPr>
          <w:p w14:paraId="2E5FED77" w14:textId="77777777" w:rsidR="000F2E7D" w:rsidRDefault="000F2E7D" w:rsidP="008D63B7">
            <w:r>
              <w:rPr>
                <w:b/>
                <w:bCs/>
                <w:sz w:val="17"/>
                <w:szCs w:val="17"/>
              </w:rPr>
              <w:t>ABSENT_NON_EXCUSE</w:t>
            </w:r>
          </w:p>
        </w:tc>
        <w:tc>
          <w:tcPr>
            <w:tcW w:w="4564" w:type="dxa"/>
            <w:shd w:val="clear" w:color="auto" w:fill="F2F2F2"/>
            <w:tcMar>
              <w:top w:w="60" w:type="dxa"/>
              <w:left w:w="90" w:type="dxa"/>
              <w:bottom w:w="60" w:type="dxa"/>
              <w:right w:w="90" w:type="dxa"/>
            </w:tcMar>
          </w:tcPr>
          <w:p w14:paraId="3125BD22" w14:textId="77777777" w:rsidR="000F2E7D" w:rsidRDefault="000F2E7D" w:rsidP="008D63B7">
            <w:r>
              <w:rPr>
                <w:sz w:val="17"/>
                <w:szCs w:val="17"/>
              </w:rPr>
              <w:t>Absence non justifiée.</w:t>
            </w:r>
          </w:p>
        </w:tc>
        <w:tc>
          <w:tcPr>
            <w:tcW w:w="876" w:type="dxa"/>
            <w:shd w:val="clear" w:color="auto" w:fill="F2F2F2"/>
            <w:tcMar>
              <w:top w:w="60" w:type="dxa"/>
              <w:left w:w="90" w:type="dxa"/>
              <w:bottom w:w="60" w:type="dxa"/>
              <w:right w:w="90" w:type="dxa"/>
            </w:tcMar>
          </w:tcPr>
          <w:p w14:paraId="0FD57F19" w14:textId="77777777" w:rsidR="000F2E7D" w:rsidRDefault="000F2E7D" w:rsidP="008D63B7">
            <w:pPr>
              <w:jc w:val="center"/>
            </w:pPr>
            <w:r>
              <w:rPr>
                <w:sz w:val="17"/>
                <w:szCs w:val="17"/>
              </w:rPr>
              <w:t>14</w:t>
            </w:r>
          </w:p>
        </w:tc>
      </w:tr>
      <w:tr w:rsidR="000F2E7D" w14:paraId="26D6861C" w14:textId="77777777" w:rsidTr="008D63B7">
        <w:tc>
          <w:tcPr>
            <w:tcW w:w="1413" w:type="dxa"/>
            <w:tcMar>
              <w:top w:w="60" w:type="dxa"/>
              <w:left w:w="90" w:type="dxa"/>
              <w:bottom w:w="60" w:type="dxa"/>
              <w:right w:w="90" w:type="dxa"/>
            </w:tcMar>
          </w:tcPr>
          <w:p w14:paraId="2D887659" w14:textId="77777777" w:rsidR="000F2E7D" w:rsidRDefault="000F2E7D" w:rsidP="008D63B7">
            <w:pPr>
              <w:jc w:val="center"/>
            </w:pPr>
            <w:r>
              <w:rPr>
                <w:b/>
                <w:bCs/>
                <w:sz w:val="17"/>
                <w:szCs w:val="17"/>
              </w:rPr>
              <w:t>ATT-STAT-005</w:t>
            </w:r>
          </w:p>
        </w:tc>
        <w:tc>
          <w:tcPr>
            <w:tcW w:w="2098" w:type="dxa"/>
            <w:tcMar>
              <w:top w:w="60" w:type="dxa"/>
              <w:left w:w="90" w:type="dxa"/>
              <w:bottom w:w="60" w:type="dxa"/>
              <w:right w:w="90" w:type="dxa"/>
            </w:tcMar>
          </w:tcPr>
          <w:p w14:paraId="67310F85" w14:textId="77777777" w:rsidR="000F2E7D" w:rsidRDefault="000F2E7D" w:rsidP="008D63B7">
            <w:r>
              <w:rPr>
                <w:b/>
                <w:bCs/>
                <w:sz w:val="17"/>
                <w:szCs w:val="17"/>
              </w:rPr>
              <w:t>RETARD</w:t>
            </w:r>
          </w:p>
        </w:tc>
        <w:tc>
          <w:tcPr>
            <w:tcW w:w="4564" w:type="dxa"/>
            <w:tcMar>
              <w:top w:w="60" w:type="dxa"/>
              <w:left w:w="90" w:type="dxa"/>
              <w:bottom w:w="60" w:type="dxa"/>
              <w:right w:w="90" w:type="dxa"/>
            </w:tcMar>
          </w:tcPr>
          <w:p w14:paraId="602D3D54" w14:textId="77777777" w:rsidR="000F2E7D" w:rsidRDefault="000F2E7D" w:rsidP="008D63B7">
            <w:r>
              <w:rPr>
                <w:sz w:val="17"/>
                <w:szCs w:val="17"/>
              </w:rPr>
              <w:t>Élève présent avec retard.</w:t>
            </w:r>
          </w:p>
        </w:tc>
        <w:tc>
          <w:tcPr>
            <w:tcW w:w="876" w:type="dxa"/>
            <w:tcMar>
              <w:top w:w="60" w:type="dxa"/>
              <w:left w:w="90" w:type="dxa"/>
              <w:bottom w:w="60" w:type="dxa"/>
              <w:right w:w="90" w:type="dxa"/>
            </w:tcMar>
          </w:tcPr>
          <w:p w14:paraId="42969B74" w14:textId="77777777" w:rsidR="000F2E7D" w:rsidRDefault="000F2E7D" w:rsidP="008D63B7">
            <w:pPr>
              <w:jc w:val="center"/>
            </w:pPr>
            <w:r>
              <w:rPr>
                <w:sz w:val="17"/>
                <w:szCs w:val="17"/>
              </w:rPr>
              <w:t>14</w:t>
            </w:r>
          </w:p>
        </w:tc>
      </w:tr>
      <w:tr w:rsidR="000F2E7D" w14:paraId="2FADF675" w14:textId="77777777" w:rsidTr="008D63B7">
        <w:tc>
          <w:tcPr>
            <w:tcW w:w="1413" w:type="dxa"/>
            <w:shd w:val="clear" w:color="auto" w:fill="F2F2F2"/>
            <w:tcMar>
              <w:top w:w="60" w:type="dxa"/>
              <w:left w:w="90" w:type="dxa"/>
              <w:bottom w:w="60" w:type="dxa"/>
              <w:right w:w="90" w:type="dxa"/>
            </w:tcMar>
          </w:tcPr>
          <w:p w14:paraId="0EE3B944" w14:textId="77777777" w:rsidR="000F2E7D" w:rsidRDefault="000F2E7D" w:rsidP="008D63B7">
            <w:pPr>
              <w:jc w:val="center"/>
            </w:pPr>
            <w:r>
              <w:rPr>
                <w:b/>
                <w:bCs/>
                <w:sz w:val="17"/>
                <w:szCs w:val="17"/>
              </w:rPr>
              <w:t>ATT-STAT-006</w:t>
            </w:r>
          </w:p>
        </w:tc>
        <w:tc>
          <w:tcPr>
            <w:tcW w:w="2098" w:type="dxa"/>
            <w:shd w:val="clear" w:color="auto" w:fill="F2F2F2"/>
            <w:tcMar>
              <w:top w:w="60" w:type="dxa"/>
              <w:left w:w="90" w:type="dxa"/>
              <w:bottom w:w="60" w:type="dxa"/>
              <w:right w:w="90" w:type="dxa"/>
            </w:tcMar>
          </w:tcPr>
          <w:p w14:paraId="5147180E" w14:textId="77777777" w:rsidR="000F2E7D" w:rsidRDefault="000F2E7D" w:rsidP="008D63B7">
            <w:r>
              <w:rPr>
                <w:b/>
                <w:bCs/>
                <w:sz w:val="17"/>
                <w:szCs w:val="17"/>
              </w:rPr>
              <w:t>VERROUILLEE</w:t>
            </w:r>
          </w:p>
        </w:tc>
        <w:tc>
          <w:tcPr>
            <w:tcW w:w="4564" w:type="dxa"/>
            <w:shd w:val="clear" w:color="auto" w:fill="F2F2F2"/>
            <w:tcMar>
              <w:top w:w="60" w:type="dxa"/>
              <w:left w:w="90" w:type="dxa"/>
              <w:bottom w:w="60" w:type="dxa"/>
              <w:right w:w="90" w:type="dxa"/>
            </w:tcMar>
          </w:tcPr>
          <w:p w14:paraId="2F72AD53" w14:textId="77777777" w:rsidR="000F2E7D" w:rsidRDefault="000F2E7D" w:rsidP="008D63B7">
            <w:r>
              <w:rPr>
                <w:sz w:val="17"/>
                <w:szCs w:val="17"/>
              </w:rPr>
              <w:t>Présence définitivement figée.</w:t>
            </w:r>
          </w:p>
        </w:tc>
        <w:tc>
          <w:tcPr>
            <w:tcW w:w="876" w:type="dxa"/>
            <w:shd w:val="clear" w:color="auto" w:fill="F2F2F2"/>
            <w:tcMar>
              <w:top w:w="60" w:type="dxa"/>
              <w:left w:w="90" w:type="dxa"/>
              <w:bottom w:w="60" w:type="dxa"/>
              <w:right w:w="90" w:type="dxa"/>
            </w:tcMar>
          </w:tcPr>
          <w:p w14:paraId="5D7013A1" w14:textId="77777777" w:rsidR="000F2E7D" w:rsidRDefault="000F2E7D" w:rsidP="008D63B7">
            <w:pPr>
              <w:jc w:val="center"/>
            </w:pPr>
            <w:r>
              <w:rPr>
                <w:sz w:val="17"/>
                <w:szCs w:val="17"/>
              </w:rPr>
              <w:t>14</w:t>
            </w:r>
          </w:p>
        </w:tc>
      </w:tr>
    </w:tbl>
    <w:p w14:paraId="53144D91" w14:textId="77777777" w:rsidR="000F2E7D" w:rsidRDefault="000F2E7D" w:rsidP="000F2E7D">
      <w:pPr>
        <w:pStyle w:val="Title"/>
        <w:rPr>
          <w:color w:val="0070C0"/>
          <w:sz w:val="32"/>
          <w:szCs w:val="32"/>
        </w:rPr>
      </w:pPr>
    </w:p>
    <w:p w14:paraId="3FD4C0B8" w14:textId="57076E03" w:rsidR="000F2E7D" w:rsidRPr="000F2E7D" w:rsidRDefault="000F2E7D" w:rsidP="000F2E7D">
      <w:pPr>
        <w:pStyle w:val="Title"/>
        <w:rPr>
          <w:color w:val="0070C0"/>
          <w:sz w:val="32"/>
          <w:szCs w:val="32"/>
        </w:rPr>
      </w:pPr>
      <w:r w:rsidRPr="000F2E7D">
        <w:rPr>
          <w:color w:val="0070C0"/>
          <w:sz w:val="32"/>
          <w:szCs w:val="32"/>
        </w:rPr>
        <w:t>Compte de suivi comptable (Chapitre 15)</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5000"/>
        <w:gridCol w:w="900"/>
      </w:tblGrid>
      <w:tr w:rsidR="000F2E7D" w14:paraId="3061F502" w14:textId="77777777" w:rsidTr="008D63B7">
        <w:trPr>
          <w:tblHeader/>
        </w:trPr>
        <w:tc>
          <w:tcPr>
            <w:tcW w:w="1300" w:type="dxa"/>
            <w:shd w:val="clear" w:color="auto" w:fill="2F5496"/>
            <w:tcMar>
              <w:top w:w="80" w:type="dxa"/>
              <w:left w:w="90" w:type="dxa"/>
              <w:bottom w:w="80" w:type="dxa"/>
              <w:right w:w="90" w:type="dxa"/>
            </w:tcMar>
          </w:tcPr>
          <w:p w14:paraId="5FF220FE" w14:textId="77777777" w:rsidR="000F2E7D" w:rsidRDefault="000F2E7D" w:rsidP="008D63B7">
            <w:r>
              <w:rPr>
                <w:b/>
                <w:bCs/>
                <w:color w:val="FFFFFF"/>
                <w:sz w:val="17"/>
                <w:szCs w:val="17"/>
              </w:rPr>
              <w:t>Code</w:t>
            </w:r>
          </w:p>
        </w:tc>
        <w:tc>
          <w:tcPr>
            <w:tcW w:w="1700" w:type="dxa"/>
            <w:shd w:val="clear" w:color="auto" w:fill="2F5496"/>
            <w:tcMar>
              <w:top w:w="80" w:type="dxa"/>
              <w:left w:w="90" w:type="dxa"/>
              <w:bottom w:w="80" w:type="dxa"/>
              <w:right w:w="90" w:type="dxa"/>
            </w:tcMar>
          </w:tcPr>
          <w:p w14:paraId="66E89B6B" w14:textId="77777777" w:rsidR="000F2E7D" w:rsidRDefault="000F2E7D" w:rsidP="008D63B7">
            <w:r>
              <w:rPr>
                <w:b/>
                <w:bCs/>
                <w:color w:val="FFFFFF"/>
                <w:sz w:val="17"/>
                <w:szCs w:val="17"/>
              </w:rPr>
              <w:t>Statut</w:t>
            </w:r>
          </w:p>
        </w:tc>
        <w:tc>
          <w:tcPr>
            <w:tcW w:w="5000" w:type="dxa"/>
            <w:shd w:val="clear" w:color="auto" w:fill="2F5496"/>
            <w:tcMar>
              <w:top w:w="80" w:type="dxa"/>
              <w:left w:w="90" w:type="dxa"/>
              <w:bottom w:w="80" w:type="dxa"/>
              <w:right w:w="90" w:type="dxa"/>
            </w:tcMar>
          </w:tcPr>
          <w:p w14:paraId="049F4E56" w14:textId="77777777" w:rsidR="000F2E7D" w:rsidRDefault="000F2E7D" w:rsidP="008D63B7">
            <w:r>
              <w:rPr>
                <w:b/>
                <w:bCs/>
                <w:color w:val="FFFFFF"/>
                <w:sz w:val="17"/>
                <w:szCs w:val="17"/>
              </w:rPr>
              <w:t>Description</w:t>
            </w:r>
          </w:p>
        </w:tc>
        <w:tc>
          <w:tcPr>
            <w:tcW w:w="900" w:type="dxa"/>
            <w:shd w:val="clear" w:color="auto" w:fill="2F5496"/>
            <w:tcMar>
              <w:top w:w="80" w:type="dxa"/>
              <w:left w:w="90" w:type="dxa"/>
              <w:bottom w:w="80" w:type="dxa"/>
              <w:right w:w="90" w:type="dxa"/>
            </w:tcMar>
          </w:tcPr>
          <w:p w14:paraId="6E8CF362" w14:textId="77777777" w:rsidR="000F2E7D" w:rsidRDefault="000F2E7D" w:rsidP="008D63B7">
            <w:r>
              <w:rPr>
                <w:b/>
                <w:bCs/>
                <w:color w:val="FFFFFF"/>
                <w:sz w:val="17"/>
                <w:szCs w:val="17"/>
              </w:rPr>
              <w:t>Chap.</w:t>
            </w:r>
          </w:p>
        </w:tc>
      </w:tr>
      <w:tr w:rsidR="000F2E7D" w14:paraId="645E2B33" w14:textId="77777777" w:rsidTr="008D63B7">
        <w:tc>
          <w:tcPr>
            <w:tcW w:w="1300" w:type="dxa"/>
            <w:tcMar>
              <w:top w:w="60" w:type="dxa"/>
              <w:left w:w="90" w:type="dxa"/>
              <w:bottom w:w="60" w:type="dxa"/>
              <w:right w:w="90" w:type="dxa"/>
            </w:tcMar>
          </w:tcPr>
          <w:p w14:paraId="390111B0"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79105D1C" w14:textId="77777777" w:rsidR="000F2E7D" w:rsidRDefault="000F2E7D" w:rsidP="008D63B7">
            <w:r>
              <w:rPr>
                <w:b/>
                <w:bCs/>
                <w:sz w:val="17"/>
                <w:szCs w:val="17"/>
              </w:rPr>
              <w:t>CREATED</w:t>
            </w:r>
          </w:p>
        </w:tc>
        <w:tc>
          <w:tcPr>
            <w:tcW w:w="5000" w:type="dxa"/>
            <w:tcMar>
              <w:top w:w="60" w:type="dxa"/>
              <w:left w:w="90" w:type="dxa"/>
              <w:bottom w:w="60" w:type="dxa"/>
              <w:right w:w="90" w:type="dxa"/>
            </w:tcMar>
          </w:tcPr>
          <w:p w14:paraId="03D0E2A7" w14:textId="62FDF420" w:rsidR="000F2E7D" w:rsidRPr="00CB34D0" w:rsidRDefault="000F2E7D" w:rsidP="008D63B7">
            <w:pPr>
              <w:rPr>
                <w:sz w:val="17"/>
                <w:szCs w:val="17"/>
              </w:rPr>
            </w:pPr>
            <w:r w:rsidRPr="00CB34D0">
              <w:rPr>
                <w:sz w:val="17"/>
                <w:szCs w:val="17"/>
              </w:rPr>
              <w:t>Le compte de suivi comptable vient d</w:t>
            </w:r>
            <w:r w:rsidR="00CD2831">
              <w:rPr>
                <w:sz w:val="17"/>
                <w:szCs w:val="17"/>
              </w:rPr>
              <w:t>’</w:t>
            </w:r>
            <w:r w:rsidRPr="00CB34D0">
              <w:rPr>
                <w:sz w:val="17"/>
                <w:szCs w:val="17"/>
              </w:rPr>
              <w:t>être créé automatiquement lors de l</w:t>
            </w:r>
            <w:r w:rsidR="00CD2831">
              <w:rPr>
                <w:sz w:val="17"/>
                <w:szCs w:val="17"/>
              </w:rPr>
              <w:t>’</w:t>
            </w:r>
            <w:r w:rsidRPr="00CB34D0">
              <w:rPr>
                <w:sz w:val="17"/>
                <w:szCs w:val="17"/>
              </w:rPr>
              <w:t>activation de l</w:t>
            </w:r>
            <w:r w:rsidR="00CD2831">
              <w:rPr>
                <w:sz w:val="17"/>
                <w:szCs w:val="17"/>
              </w:rPr>
              <w:t>’</w:t>
            </w:r>
            <w:r w:rsidRPr="00CB34D0">
              <w:rPr>
                <w:sz w:val="17"/>
                <w:szCs w:val="17"/>
              </w:rPr>
              <w:t>inscription ; aucune écriture n</w:t>
            </w:r>
            <w:r w:rsidR="00CD2831">
              <w:rPr>
                <w:sz w:val="17"/>
                <w:szCs w:val="17"/>
              </w:rPr>
              <w:t>’</w:t>
            </w:r>
            <w:r w:rsidRPr="00CB34D0">
              <w:rPr>
                <w:sz w:val="17"/>
                <w:szCs w:val="17"/>
              </w:rPr>
              <w:t>y est encore enregistrée.</w:t>
            </w:r>
          </w:p>
        </w:tc>
        <w:tc>
          <w:tcPr>
            <w:tcW w:w="900" w:type="dxa"/>
            <w:tcMar>
              <w:top w:w="60" w:type="dxa"/>
              <w:left w:w="90" w:type="dxa"/>
              <w:bottom w:w="60" w:type="dxa"/>
              <w:right w:w="90" w:type="dxa"/>
            </w:tcMar>
          </w:tcPr>
          <w:p w14:paraId="7F93CE4C" w14:textId="77777777" w:rsidR="000F2E7D" w:rsidRDefault="000F2E7D" w:rsidP="008D63B7">
            <w:pPr>
              <w:jc w:val="center"/>
            </w:pPr>
            <w:r>
              <w:rPr>
                <w:sz w:val="17"/>
                <w:szCs w:val="17"/>
              </w:rPr>
              <w:t>15</w:t>
            </w:r>
          </w:p>
        </w:tc>
      </w:tr>
      <w:tr w:rsidR="000F2E7D" w14:paraId="708743CF" w14:textId="77777777" w:rsidTr="008D63B7">
        <w:tc>
          <w:tcPr>
            <w:tcW w:w="1300" w:type="dxa"/>
            <w:shd w:val="clear" w:color="auto" w:fill="F2F2F2"/>
            <w:tcMar>
              <w:top w:w="60" w:type="dxa"/>
              <w:left w:w="90" w:type="dxa"/>
              <w:bottom w:w="60" w:type="dxa"/>
              <w:right w:w="90" w:type="dxa"/>
            </w:tcMar>
          </w:tcPr>
          <w:p w14:paraId="0BAC2B75"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670BD881" w14:textId="77777777" w:rsidR="000F2E7D" w:rsidRDefault="000F2E7D" w:rsidP="008D63B7">
            <w:r>
              <w:rPr>
                <w:b/>
                <w:bCs/>
                <w:sz w:val="17"/>
                <w:szCs w:val="17"/>
              </w:rPr>
              <w:t>ACTIVE</w:t>
            </w:r>
          </w:p>
        </w:tc>
        <w:tc>
          <w:tcPr>
            <w:tcW w:w="5000" w:type="dxa"/>
            <w:shd w:val="clear" w:color="auto" w:fill="F2F2F2"/>
            <w:tcMar>
              <w:top w:w="60" w:type="dxa"/>
              <w:left w:w="90" w:type="dxa"/>
              <w:bottom w:w="60" w:type="dxa"/>
              <w:right w:w="90" w:type="dxa"/>
            </w:tcMar>
          </w:tcPr>
          <w:p w14:paraId="4C7DC51F" w14:textId="54F80496" w:rsidR="000F2E7D" w:rsidRDefault="000F2E7D" w:rsidP="008D63B7">
            <w:r w:rsidRPr="00CB34D0">
              <w:rPr>
                <w:sz w:val="17"/>
                <w:szCs w:val="17"/>
              </w:rPr>
              <w:t>Le compte enregistre normalement les écritures (paiements, facturations, ajustements) liées à l</w:t>
            </w:r>
            <w:r w:rsidR="00CD2831">
              <w:rPr>
                <w:sz w:val="17"/>
                <w:szCs w:val="17"/>
              </w:rPr>
              <w:t>’</w:t>
            </w:r>
            <w:r w:rsidRPr="00CB34D0">
              <w:rPr>
                <w:sz w:val="17"/>
                <w:szCs w:val="17"/>
              </w:rPr>
              <w:t>inscription.</w:t>
            </w:r>
          </w:p>
        </w:tc>
        <w:tc>
          <w:tcPr>
            <w:tcW w:w="900" w:type="dxa"/>
            <w:shd w:val="clear" w:color="auto" w:fill="F2F2F2"/>
            <w:tcMar>
              <w:top w:w="60" w:type="dxa"/>
              <w:left w:w="90" w:type="dxa"/>
              <w:bottom w:w="60" w:type="dxa"/>
              <w:right w:w="90" w:type="dxa"/>
            </w:tcMar>
          </w:tcPr>
          <w:p w14:paraId="1000248F" w14:textId="77777777" w:rsidR="000F2E7D" w:rsidRDefault="000F2E7D" w:rsidP="008D63B7">
            <w:pPr>
              <w:jc w:val="center"/>
            </w:pPr>
            <w:r>
              <w:rPr>
                <w:sz w:val="17"/>
                <w:szCs w:val="17"/>
              </w:rPr>
              <w:t>15</w:t>
            </w:r>
          </w:p>
        </w:tc>
      </w:tr>
      <w:tr w:rsidR="000F2E7D" w14:paraId="2625455C" w14:textId="77777777" w:rsidTr="008D63B7">
        <w:tc>
          <w:tcPr>
            <w:tcW w:w="1300" w:type="dxa"/>
            <w:tcMar>
              <w:top w:w="60" w:type="dxa"/>
              <w:left w:w="90" w:type="dxa"/>
              <w:bottom w:w="60" w:type="dxa"/>
              <w:right w:w="90" w:type="dxa"/>
            </w:tcMar>
          </w:tcPr>
          <w:p w14:paraId="10414F71"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3491639D" w14:textId="77777777" w:rsidR="000F2E7D" w:rsidRDefault="000F2E7D" w:rsidP="008D63B7">
            <w:r>
              <w:rPr>
                <w:b/>
                <w:bCs/>
                <w:sz w:val="17"/>
                <w:szCs w:val="17"/>
              </w:rPr>
              <w:t>LOCKED</w:t>
            </w:r>
          </w:p>
        </w:tc>
        <w:tc>
          <w:tcPr>
            <w:tcW w:w="5000" w:type="dxa"/>
            <w:tcMar>
              <w:top w:w="60" w:type="dxa"/>
              <w:left w:w="90" w:type="dxa"/>
              <w:bottom w:w="60" w:type="dxa"/>
              <w:right w:w="90" w:type="dxa"/>
            </w:tcMar>
          </w:tcPr>
          <w:p w14:paraId="48A75567" w14:textId="04FEE092" w:rsidR="000F2E7D" w:rsidRDefault="000F2E7D" w:rsidP="008D63B7">
            <w:r w:rsidRPr="00CB34D0">
              <w:rPr>
                <w:sz w:val="17"/>
                <w:szCs w:val="17"/>
              </w:rPr>
              <w:t>Le compte est verrouillé à la clôture de la période comptable (fin d</w:t>
            </w:r>
            <w:r w:rsidR="00CD2831">
              <w:rPr>
                <w:sz w:val="17"/>
                <w:szCs w:val="17"/>
              </w:rPr>
              <w:t>’</w:t>
            </w:r>
            <w:r w:rsidRPr="00CB34D0">
              <w:rPr>
                <w:sz w:val="17"/>
                <w:szCs w:val="17"/>
              </w:rPr>
              <w:t>année académique) ; plus aucune nouvelle écriture ne peut y être ajoutée, sauf ajustement administratif exceptionnel.</w:t>
            </w:r>
          </w:p>
        </w:tc>
        <w:tc>
          <w:tcPr>
            <w:tcW w:w="900" w:type="dxa"/>
            <w:tcMar>
              <w:top w:w="60" w:type="dxa"/>
              <w:left w:w="90" w:type="dxa"/>
              <w:bottom w:w="60" w:type="dxa"/>
              <w:right w:w="90" w:type="dxa"/>
            </w:tcMar>
          </w:tcPr>
          <w:p w14:paraId="56842250" w14:textId="77777777" w:rsidR="000F2E7D" w:rsidRDefault="000F2E7D" w:rsidP="008D63B7">
            <w:pPr>
              <w:jc w:val="center"/>
            </w:pPr>
            <w:r>
              <w:rPr>
                <w:sz w:val="17"/>
                <w:szCs w:val="17"/>
              </w:rPr>
              <w:t>15</w:t>
            </w:r>
          </w:p>
        </w:tc>
      </w:tr>
      <w:tr w:rsidR="000F2E7D" w14:paraId="73500C19" w14:textId="77777777" w:rsidTr="008D63B7">
        <w:tc>
          <w:tcPr>
            <w:tcW w:w="1300" w:type="dxa"/>
            <w:shd w:val="clear" w:color="auto" w:fill="F2F2F2"/>
            <w:tcMar>
              <w:top w:w="60" w:type="dxa"/>
              <w:left w:w="90" w:type="dxa"/>
              <w:bottom w:w="60" w:type="dxa"/>
              <w:right w:w="90" w:type="dxa"/>
            </w:tcMar>
          </w:tcPr>
          <w:p w14:paraId="7EE29C48"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56926965" w14:textId="77777777" w:rsidR="000F2E7D" w:rsidRDefault="000F2E7D" w:rsidP="008D63B7">
            <w:r>
              <w:rPr>
                <w:b/>
                <w:bCs/>
                <w:sz w:val="17"/>
                <w:szCs w:val="17"/>
              </w:rPr>
              <w:t>CLOSED</w:t>
            </w:r>
          </w:p>
        </w:tc>
        <w:tc>
          <w:tcPr>
            <w:tcW w:w="5000" w:type="dxa"/>
            <w:shd w:val="clear" w:color="auto" w:fill="F2F2F2"/>
            <w:tcMar>
              <w:top w:w="60" w:type="dxa"/>
              <w:left w:w="90" w:type="dxa"/>
              <w:bottom w:w="60" w:type="dxa"/>
              <w:right w:w="90" w:type="dxa"/>
            </w:tcMar>
          </w:tcPr>
          <w:p w14:paraId="49E22F9E" w14:textId="4E93CFBB" w:rsidR="000F2E7D" w:rsidRPr="00CB34D0" w:rsidRDefault="000F2E7D" w:rsidP="008D63B7">
            <w:pPr>
              <w:rPr>
                <w:sz w:val="17"/>
                <w:szCs w:val="17"/>
              </w:rPr>
            </w:pPr>
            <w:r w:rsidRPr="00CB34D0">
              <w:rPr>
                <w:sz w:val="17"/>
                <w:szCs w:val="17"/>
              </w:rPr>
              <w:t>Le compte est définitivement clôturé, généralement à la clôture de l</w:t>
            </w:r>
            <w:r w:rsidR="00CD2831">
              <w:rPr>
                <w:sz w:val="17"/>
                <w:szCs w:val="17"/>
              </w:rPr>
              <w:t>’</w:t>
            </w:r>
            <w:r w:rsidRPr="00CB34D0">
              <w:rPr>
                <w:sz w:val="17"/>
                <w:szCs w:val="17"/>
              </w:rPr>
              <w:t>inscription correspondante.</w:t>
            </w:r>
          </w:p>
        </w:tc>
        <w:tc>
          <w:tcPr>
            <w:tcW w:w="900" w:type="dxa"/>
            <w:shd w:val="clear" w:color="auto" w:fill="F2F2F2"/>
            <w:tcMar>
              <w:top w:w="60" w:type="dxa"/>
              <w:left w:w="90" w:type="dxa"/>
              <w:bottom w:w="60" w:type="dxa"/>
              <w:right w:w="90" w:type="dxa"/>
            </w:tcMar>
          </w:tcPr>
          <w:p w14:paraId="054997C5" w14:textId="77777777" w:rsidR="000F2E7D" w:rsidRDefault="000F2E7D" w:rsidP="008D63B7">
            <w:pPr>
              <w:jc w:val="center"/>
            </w:pPr>
            <w:r>
              <w:rPr>
                <w:sz w:val="17"/>
                <w:szCs w:val="17"/>
              </w:rPr>
              <w:t>15</w:t>
            </w:r>
          </w:p>
        </w:tc>
      </w:tr>
      <w:tr w:rsidR="000F2E7D" w14:paraId="5D58EE91" w14:textId="77777777" w:rsidTr="008D63B7">
        <w:tc>
          <w:tcPr>
            <w:tcW w:w="1300" w:type="dxa"/>
            <w:tcMar>
              <w:top w:w="60" w:type="dxa"/>
              <w:left w:w="90" w:type="dxa"/>
              <w:bottom w:w="60" w:type="dxa"/>
              <w:right w:w="90" w:type="dxa"/>
            </w:tcMar>
          </w:tcPr>
          <w:p w14:paraId="60ED0960"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008D901B" w14:textId="77777777" w:rsidR="000F2E7D" w:rsidRDefault="000F2E7D" w:rsidP="008D63B7">
            <w:r>
              <w:rPr>
                <w:b/>
                <w:bCs/>
                <w:sz w:val="17"/>
                <w:szCs w:val="17"/>
              </w:rPr>
              <w:t>ARCHIVED</w:t>
            </w:r>
          </w:p>
        </w:tc>
        <w:tc>
          <w:tcPr>
            <w:tcW w:w="5000" w:type="dxa"/>
            <w:tcMar>
              <w:top w:w="60" w:type="dxa"/>
              <w:left w:w="90" w:type="dxa"/>
              <w:bottom w:w="60" w:type="dxa"/>
              <w:right w:w="90" w:type="dxa"/>
            </w:tcMar>
          </w:tcPr>
          <w:p w14:paraId="51DE0252" w14:textId="4D2645CA" w:rsidR="000F2E7D" w:rsidRDefault="000F2E7D" w:rsidP="008D63B7">
            <w:r w:rsidRPr="00CB34D0">
              <w:rPr>
                <w:sz w:val="17"/>
                <w:szCs w:val="17"/>
              </w:rPr>
              <w:t>Le compte est archivé ; il reste consultable mais n</w:t>
            </w:r>
            <w:r w:rsidR="00CD2831">
              <w:rPr>
                <w:sz w:val="17"/>
                <w:szCs w:val="17"/>
              </w:rPr>
              <w:t>’</w:t>
            </w:r>
            <w:r w:rsidRPr="00CB34D0">
              <w:rPr>
                <w:sz w:val="17"/>
                <w:szCs w:val="17"/>
              </w:rPr>
              <w:t>est plus utilisé dans les calculs courants.</w:t>
            </w:r>
          </w:p>
        </w:tc>
        <w:tc>
          <w:tcPr>
            <w:tcW w:w="900" w:type="dxa"/>
            <w:tcMar>
              <w:top w:w="60" w:type="dxa"/>
              <w:left w:w="90" w:type="dxa"/>
              <w:bottom w:w="60" w:type="dxa"/>
              <w:right w:w="90" w:type="dxa"/>
            </w:tcMar>
          </w:tcPr>
          <w:p w14:paraId="4D0BEB91" w14:textId="77777777" w:rsidR="000F2E7D" w:rsidRDefault="000F2E7D" w:rsidP="008D63B7">
            <w:pPr>
              <w:jc w:val="center"/>
            </w:pPr>
            <w:r>
              <w:rPr>
                <w:sz w:val="17"/>
                <w:szCs w:val="17"/>
              </w:rPr>
              <w:t>15</w:t>
            </w:r>
          </w:p>
        </w:tc>
      </w:tr>
    </w:tbl>
    <w:p w14:paraId="6A0CBDF9" w14:textId="77777777" w:rsidR="000F2E7D" w:rsidRDefault="000F2E7D" w:rsidP="000F2E7D">
      <w:pPr>
        <w:pStyle w:val="Title"/>
        <w:rPr>
          <w:color w:val="0070C0"/>
          <w:sz w:val="32"/>
          <w:szCs w:val="32"/>
        </w:rPr>
      </w:pPr>
    </w:p>
    <w:p w14:paraId="37C52929" w14:textId="57D38E73" w:rsidR="000F2E7D" w:rsidRPr="000F2E7D" w:rsidRDefault="000F2E7D" w:rsidP="000F2E7D">
      <w:pPr>
        <w:pStyle w:val="Title"/>
        <w:rPr>
          <w:color w:val="0070C0"/>
          <w:sz w:val="32"/>
          <w:szCs w:val="32"/>
        </w:rPr>
      </w:pPr>
      <w:r w:rsidRPr="000F2E7D">
        <w:rPr>
          <w:color w:val="0070C0"/>
          <w:sz w:val="32"/>
          <w:szCs w:val="32"/>
        </w:rPr>
        <w:t>Écriture comptable (Chapitre 15)</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5000"/>
        <w:gridCol w:w="900"/>
      </w:tblGrid>
      <w:tr w:rsidR="000F2E7D" w14:paraId="079885F2" w14:textId="77777777" w:rsidTr="008D63B7">
        <w:trPr>
          <w:tblHeader/>
        </w:trPr>
        <w:tc>
          <w:tcPr>
            <w:tcW w:w="1300" w:type="dxa"/>
            <w:shd w:val="clear" w:color="auto" w:fill="2F5496"/>
            <w:tcMar>
              <w:top w:w="80" w:type="dxa"/>
              <w:left w:w="90" w:type="dxa"/>
              <w:bottom w:w="80" w:type="dxa"/>
              <w:right w:w="90" w:type="dxa"/>
            </w:tcMar>
          </w:tcPr>
          <w:p w14:paraId="21C8E6BC" w14:textId="77777777" w:rsidR="000F2E7D" w:rsidRDefault="000F2E7D" w:rsidP="008D63B7">
            <w:r>
              <w:rPr>
                <w:b/>
                <w:bCs/>
                <w:color w:val="FFFFFF"/>
                <w:sz w:val="17"/>
                <w:szCs w:val="17"/>
              </w:rPr>
              <w:t>Code</w:t>
            </w:r>
          </w:p>
        </w:tc>
        <w:tc>
          <w:tcPr>
            <w:tcW w:w="1700" w:type="dxa"/>
            <w:shd w:val="clear" w:color="auto" w:fill="2F5496"/>
            <w:tcMar>
              <w:top w:w="80" w:type="dxa"/>
              <w:left w:w="90" w:type="dxa"/>
              <w:bottom w:w="80" w:type="dxa"/>
              <w:right w:w="90" w:type="dxa"/>
            </w:tcMar>
          </w:tcPr>
          <w:p w14:paraId="33486FCC" w14:textId="77777777" w:rsidR="000F2E7D" w:rsidRDefault="000F2E7D" w:rsidP="008D63B7">
            <w:r>
              <w:rPr>
                <w:b/>
                <w:bCs/>
                <w:color w:val="FFFFFF"/>
                <w:sz w:val="17"/>
                <w:szCs w:val="17"/>
              </w:rPr>
              <w:t>Statut</w:t>
            </w:r>
          </w:p>
        </w:tc>
        <w:tc>
          <w:tcPr>
            <w:tcW w:w="5000" w:type="dxa"/>
            <w:shd w:val="clear" w:color="auto" w:fill="2F5496"/>
            <w:tcMar>
              <w:top w:w="80" w:type="dxa"/>
              <w:left w:w="90" w:type="dxa"/>
              <w:bottom w:w="80" w:type="dxa"/>
              <w:right w:w="90" w:type="dxa"/>
            </w:tcMar>
          </w:tcPr>
          <w:p w14:paraId="7CF5B31B" w14:textId="77777777" w:rsidR="000F2E7D" w:rsidRDefault="000F2E7D" w:rsidP="008D63B7">
            <w:r>
              <w:rPr>
                <w:b/>
                <w:bCs/>
                <w:color w:val="FFFFFF"/>
                <w:sz w:val="17"/>
                <w:szCs w:val="17"/>
              </w:rPr>
              <w:t>Description</w:t>
            </w:r>
          </w:p>
        </w:tc>
        <w:tc>
          <w:tcPr>
            <w:tcW w:w="900" w:type="dxa"/>
            <w:shd w:val="clear" w:color="auto" w:fill="2F5496"/>
            <w:tcMar>
              <w:top w:w="80" w:type="dxa"/>
              <w:left w:w="90" w:type="dxa"/>
              <w:bottom w:w="80" w:type="dxa"/>
              <w:right w:w="90" w:type="dxa"/>
            </w:tcMar>
          </w:tcPr>
          <w:p w14:paraId="78E51661" w14:textId="77777777" w:rsidR="000F2E7D" w:rsidRDefault="000F2E7D" w:rsidP="008D63B7">
            <w:r>
              <w:rPr>
                <w:b/>
                <w:bCs/>
                <w:color w:val="FFFFFF"/>
                <w:sz w:val="17"/>
                <w:szCs w:val="17"/>
              </w:rPr>
              <w:t>Chap.</w:t>
            </w:r>
          </w:p>
        </w:tc>
      </w:tr>
      <w:tr w:rsidR="000F2E7D" w14:paraId="09332DF9" w14:textId="77777777" w:rsidTr="008D63B7">
        <w:tc>
          <w:tcPr>
            <w:tcW w:w="1300" w:type="dxa"/>
            <w:tcMar>
              <w:top w:w="60" w:type="dxa"/>
              <w:left w:w="90" w:type="dxa"/>
              <w:bottom w:w="60" w:type="dxa"/>
              <w:right w:w="90" w:type="dxa"/>
            </w:tcMar>
          </w:tcPr>
          <w:p w14:paraId="01574E63"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0D66EBA8" w14:textId="77777777" w:rsidR="000F2E7D" w:rsidRDefault="000F2E7D" w:rsidP="008D63B7">
            <w:r>
              <w:rPr>
                <w:b/>
                <w:bCs/>
                <w:sz w:val="17"/>
                <w:szCs w:val="17"/>
              </w:rPr>
              <w:t>CREATED</w:t>
            </w:r>
          </w:p>
        </w:tc>
        <w:tc>
          <w:tcPr>
            <w:tcW w:w="5000" w:type="dxa"/>
            <w:tcMar>
              <w:top w:w="60" w:type="dxa"/>
              <w:left w:w="90" w:type="dxa"/>
              <w:bottom w:w="60" w:type="dxa"/>
              <w:right w:w="90" w:type="dxa"/>
            </w:tcMar>
          </w:tcPr>
          <w:p w14:paraId="406B4EA5" w14:textId="77777777" w:rsidR="000F2E7D" w:rsidRDefault="000F2E7D" w:rsidP="008D63B7">
            <w:r>
              <w:rPr>
                <w:sz w:val="17"/>
                <w:szCs w:val="17"/>
              </w:rPr>
              <w:t>Écriture créée mais non encore validée.</w:t>
            </w:r>
          </w:p>
        </w:tc>
        <w:tc>
          <w:tcPr>
            <w:tcW w:w="900" w:type="dxa"/>
            <w:tcMar>
              <w:top w:w="60" w:type="dxa"/>
              <w:left w:w="90" w:type="dxa"/>
              <w:bottom w:w="60" w:type="dxa"/>
              <w:right w:w="90" w:type="dxa"/>
            </w:tcMar>
          </w:tcPr>
          <w:p w14:paraId="6FB4E146" w14:textId="77777777" w:rsidR="000F2E7D" w:rsidRDefault="000F2E7D" w:rsidP="008D63B7">
            <w:pPr>
              <w:jc w:val="center"/>
            </w:pPr>
            <w:r>
              <w:rPr>
                <w:sz w:val="17"/>
                <w:szCs w:val="17"/>
              </w:rPr>
              <w:t>15</w:t>
            </w:r>
          </w:p>
        </w:tc>
      </w:tr>
      <w:tr w:rsidR="000F2E7D" w14:paraId="3EB69867" w14:textId="77777777" w:rsidTr="008D63B7">
        <w:tc>
          <w:tcPr>
            <w:tcW w:w="1300" w:type="dxa"/>
            <w:shd w:val="clear" w:color="auto" w:fill="F2F2F2"/>
            <w:tcMar>
              <w:top w:w="60" w:type="dxa"/>
              <w:left w:w="90" w:type="dxa"/>
              <w:bottom w:w="60" w:type="dxa"/>
              <w:right w:w="90" w:type="dxa"/>
            </w:tcMar>
          </w:tcPr>
          <w:p w14:paraId="0B776088"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7DBF0849" w14:textId="77777777" w:rsidR="000F2E7D" w:rsidRDefault="000F2E7D" w:rsidP="008D63B7">
            <w:r>
              <w:rPr>
                <w:b/>
                <w:bCs/>
                <w:sz w:val="17"/>
                <w:szCs w:val="17"/>
              </w:rPr>
              <w:t>POSTED</w:t>
            </w:r>
          </w:p>
        </w:tc>
        <w:tc>
          <w:tcPr>
            <w:tcW w:w="5000" w:type="dxa"/>
            <w:shd w:val="clear" w:color="auto" w:fill="F2F2F2"/>
            <w:tcMar>
              <w:top w:w="60" w:type="dxa"/>
              <w:left w:w="90" w:type="dxa"/>
              <w:bottom w:w="60" w:type="dxa"/>
              <w:right w:w="90" w:type="dxa"/>
            </w:tcMar>
          </w:tcPr>
          <w:p w14:paraId="24ADD248" w14:textId="77777777" w:rsidR="000F2E7D" w:rsidRDefault="000F2E7D" w:rsidP="008D63B7">
            <w:r>
              <w:rPr>
                <w:sz w:val="17"/>
                <w:szCs w:val="17"/>
              </w:rPr>
              <w:t>Écriture validée et prise en compte dans les calculs comptables.</w:t>
            </w:r>
          </w:p>
        </w:tc>
        <w:tc>
          <w:tcPr>
            <w:tcW w:w="900" w:type="dxa"/>
            <w:shd w:val="clear" w:color="auto" w:fill="F2F2F2"/>
            <w:tcMar>
              <w:top w:w="60" w:type="dxa"/>
              <w:left w:w="90" w:type="dxa"/>
              <w:bottom w:w="60" w:type="dxa"/>
              <w:right w:w="90" w:type="dxa"/>
            </w:tcMar>
          </w:tcPr>
          <w:p w14:paraId="3B68CE14" w14:textId="77777777" w:rsidR="000F2E7D" w:rsidRDefault="000F2E7D" w:rsidP="008D63B7">
            <w:pPr>
              <w:jc w:val="center"/>
            </w:pPr>
            <w:r>
              <w:rPr>
                <w:sz w:val="17"/>
                <w:szCs w:val="17"/>
              </w:rPr>
              <w:t>15</w:t>
            </w:r>
          </w:p>
        </w:tc>
      </w:tr>
      <w:tr w:rsidR="000F2E7D" w14:paraId="1FF18848" w14:textId="77777777" w:rsidTr="008D63B7">
        <w:tc>
          <w:tcPr>
            <w:tcW w:w="1300" w:type="dxa"/>
            <w:tcMar>
              <w:top w:w="60" w:type="dxa"/>
              <w:left w:w="90" w:type="dxa"/>
              <w:bottom w:w="60" w:type="dxa"/>
              <w:right w:w="90" w:type="dxa"/>
            </w:tcMar>
          </w:tcPr>
          <w:p w14:paraId="7E0177AA" w14:textId="77777777" w:rsidR="000F2E7D" w:rsidRDefault="000F2E7D" w:rsidP="008D63B7">
            <w:pPr>
              <w:jc w:val="center"/>
            </w:pPr>
            <w:r>
              <w:rPr>
                <w:b/>
                <w:bCs/>
                <w:sz w:val="17"/>
                <w:szCs w:val="17"/>
              </w:rPr>
              <w:t>—</w:t>
            </w:r>
          </w:p>
        </w:tc>
        <w:tc>
          <w:tcPr>
            <w:tcW w:w="1700" w:type="dxa"/>
            <w:tcMar>
              <w:top w:w="60" w:type="dxa"/>
              <w:left w:w="90" w:type="dxa"/>
              <w:bottom w:w="60" w:type="dxa"/>
              <w:right w:w="90" w:type="dxa"/>
            </w:tcMar>
          </w:tcPr>
          <w:p w14:paraId="1958A334" w14:textId="77777777" w:rsidR="000F2E7D" w:rsidRDefault="000F2E7D" w:rsidP="008D63B7">
            <w:r>
              <w:rPr>
                <w:b/>
                <w:bCs/>
                <w:sz w:val="17"/>
                <w:szCs w:val="17"/>
              </w:rPr>
              <w:t>REVERSED</w:t>
            </w:r>
          </w:p>
        </w:tc>
        <w:tc>
          <w:tcPr>
            <w:tcW w:w="5000" w:type="dxa"/>
            <w:tcMar>
              <w:top w:w="60" w:type="dxa"/>
              <w:left w:w="90" w:type="dxa"/>
              <w:bottom w:w="60" w:type="dxa"/>
              <w:right w:w="90" w:type="dxa"/>
            </w:tcMar>
          </w:tcPr>
          <w:p w14:paraId="7879D1D6" w14:textId="77777777" w:rsidR="000F2E7D" w:rsidRDefault="000F2E7D" w:rsidP="008D63B7">
            <w:r>
              <w:rPr>
                <w:sz w:val="17"/>
                <w:szCs w:val="17"/>
              </w:rPr>
              <w:t>Écriture annulée par une écriture inverse tout en restant historisée.</w:t>
            </w:r>
          </w:p>
        </w:tc>
        <w:tc>
          <w:tcPr>
            <w:tcW w:w="900" w:type="dxa"/>
            <w:tcMar>
              <w:top w:w="60" w:type="dxa"/>
              <w:left w:w="90" w:type="dxa"/>
              <w:bottom w:w="60" w:type="dxa"/>
              <w:right w:w="90" w:type="dxa"/>
            </w:tcMar>
          </w:tcPr>
          <w:p w14:paraId="7473F7AC" w14:textId="77777777" w:rsidR="000F2E7D" w:rsidRDefault="000F2E7D" w:rsidP="008D63B7">
            <w:pPr>
              <w:jc w:val="center"/>
            </w:pPr>
            <w:r>
              <w:rPr>
                <w:sz w:val="17"/>
                <w:szCs w:val="17"/>
              </w:rPr>
              <w:t>15</w:t>
            </w:r>
          </w:p>
        </w:tc>
      </w:tr>
      <w:tr w:rsidR="000F2E7D" w14:paraId="0A961C15" w14:textId="77777777" w:rsidTr="008D63B7">
        <w:tc>
          <w:tcPr>
            <w:tcW w:w="1300" w:type="dxa"/>
            <w:shd w:val="clear" w:color="auto" w:fill="F2F2F2"/>
            <w:tcMar>
              <w:top w:w="60" w:type="dxa"/>
              <w:left w:w="90" w:type="dxa"/>
              <w:bottom w:w="60" w:type="dxa"/>
              <w:right w:w="90" w:type="dxa"/>
            </w:tcMar>
          </w:tcPr>
          <w:p w14:paraId="1006034F" w14:textId="77777777" w:rsidR="000F2E7D" w:rsidRDefault="000F2E7D" w:rsidP="008D63B7">
            <w:pPr>
              <w:jc w:val="center"/>
            </w:pPr>
            <w:r>
              <w:rPr>
                <w:b/>
                <w:bCs/>
                <w:sz w:val="17"/>
                <w:szCs w:val="17"/>
              </w:rPr>
              <w:t>—</w:t>
            </w:r>
          </w:p>
        </w:tc>
        <w:tc>
          <w:tcPr>
            <w:tcW w:w="1700" w:type="dxa"/>
            <w:shd w:val="clear" w:color="auto" w:fill="F2F2F2"/>
            <w:tcMar>
              <w:top w:w="60" w:type="dxa"/>
              <w:left w:w="90" w:type="dxa"/>
              <w:bottom w:w="60" w:type="dxa"/>
              <w:right w:w="90" w:type="dxa"/>
            </w:tcMar>
          </w:tcPr>
          <w:p w14:paraId="51B9964F" w14:textId="77777777" w:rsidR="000F2E7D" w:rsidRDefault="000F2E7D" w:rsidP="008D63B7">
            <w:r>
              <w:rPr>
                <w:b/>
                <w:bCs/>
                <w:sz w:val="17"/>
                <w:szCs w:val="17"/>
              </w:rPr>
              <w:t>LOCKED</w:t>
            </w:r>
          </w:p>
        </w:tc>
        <w:tc>
          <w:tcPr>
            <w:tcW w:w="5000" w:type="dxa"/>
            <w:shd w:val="clear" w:color="auto" w:fill="F2F2F2"/>
            <w:tcMar>
              <w:top w:w="60" w:type="dxa"/>
              <w:left w:w="90" w:type="dxa"/>
              <w:bottom w:w="60" w:type="dxa"/>
              <w:right w:w="90" w:type="dxa"/>
            </w:tcMar>
          </w:tcPr>
          <w:p w14:paraId="57C83FC5" w14:textId="77777777" w:rsidR="000F2E7D" w:rsidRDefault="000F2E7D" w:rsidP="008D63B7">
            <w:r>
              <w:rPr>
                <w:sz w:val="17"/>
                <w:szCs w:val="17"/>
              </w:rPr>
              <w:t>Écriture définitivement figée et non modifiable.</w:t>
            </w:r>
          </w:p>
        </w:tc>
        <w:tc>
          <w:tcPr>
            <w:tcW w:w="900" w:type="dxa"/>
            <w:shd w:val="clear" w:color="auto" w:fill="F2F2F2"/>
            <w:tcMar>
              <w:top w:w="60" w:type="dxa"/>
              <w:left w:w="90" w:type="dxa"/>
              <w:bottom w:w="60" w:type="dxa"/>
              <w:right w:w="90" w:type="dxa"/>
            </w:tcMar>
          </w:tcPr>
          <w:p w14:paraId="3843580F" w14:textId="77777777" w:rsidR="000F2E7D" w:rsidRDefault="000F2E7D" w:rsidP="008D63B7">
            <w:pPr>
              <w:jc w:val="center"/>
            </w:pPr>
            <w:r>
              <w:rPr>
                <w:sz w:val="17"/>
                <w:szCs w:val="17"/>
              </w:rPr>
              <w:t>15</w:t>
            </w:r>
          </w:p>
        </w:tc>
      </w:tr>
    </w:tbl>
    <w:p w14:paraId="02E780F8" w14:textId="77777777" w:rsidR="00525D1C" w:rsidRDefault="00525D1C" w:rsidP="00525D1C"/>
    <w:p w14:paraId="16E97DD8" w14:textId="77777777" w:rsidR="00525D1C" w:rsidRPr="00525D1C" w:rsidRDefault="00525D1C" w:rsidP="00525D1C"/>
    <w:p w14:paraId="564077F4" w14:textId="77777777" w:rsidR="00050EF5" w:rsidRDefault="00050EF5">
      <w:pPr>
        <w:suppressAutoHyphens w:val="0"/>
        <w:rPr>
          <w:rFonts w:ascii="Calibri Light" w:eastAsia="Times New Roman" w:hAnsi="Calibri Light" w:cs="Times New Roman"/>
          <w:b/>
          <w:bCs/>
          <w:color w:val="2F5496"/>
          <w:sz w:val="40"/>
          <w:szCs w:val="40"/>
        </w:rPr>
      </w:pPr>
      <w:r>
        <w:rPr>
          <w:b/>
          <w:bCs/>
        </w:rPr>
        <w:br w:type="page"/>
      </w:r>
    </w:p>
    <w:p w14:paraId="0246A2A3" w14:textId="362E6D92" w:rsidR="00050EF5" w:rsidRDefault="00050EF5" w:rsidP="00050EF5">
      <w:pPr>
        <w:pStyle w:val="Heading1"/>
        <w:rPr>
          <w:b/>
          <w:bCs/>
        </w:rPr>
      </w:pPr>
      <w:bookmarkStart w:id="518" w:name="_Toc235708541"/>
      <w:r>
        <w:rPr>
          <w:b/>
          <w:bCs/>
        </w:rPr>
        <w:lastRenderedPageBreak/>
        <w:t xml:space="preserve">Annexe </w:t>
      </w:r>
      <w:r w:rsidR="004C54DF">
        <w:rPr>
          <w:b/>
          <w:bCs/>
        </w:rPr>
        <w:t>H</w:t>
      </w:r>
      <w:r>
        <w:rPr>
          <w:b/>
          <w:bCs/>
        </w:rPr>
        <w:t xml:space="preserve"> — Catalogue des notifications</w:t>
      </w:r>
      <w:bookmarkEnd w:id="518"/>
    </w:p>
    <w:p w14:paraId="0B6C0343" w14:textId="551A19BF" w:rsidR="00E72DAE" w:rsidRDefault="00E72DAE" w:rsidP="00E72DAE">
      <w:pPr>
        <w:spacing w:after="100"/>
      </w:pPr>
      <w:r>
        <w:t>Chaque notification reçoit un identifiant unique (NOT-xxx). Les notifications diffusent vers l</w:t>
      </w:r>
      <w:r w:rsidR="00CD2831">
        <w:t>’</w:t>
      </w:r>
      <w:r>
        <w:t>utilisateur concerné un sous-ensemble des év</w:t>
      </w:r>
      <w:r w:rsidR="002F03DC">
        <w:t>è</w:t>
      </w:r>
      <w:r>
        <w:t>nements métier jugé suffisamment important pour justifier une communication active.</w:t>
      </w:r>
    </w:p>
    <w:p w14:paraId="49C5C621" w14:textId="77777777" w:rsidR="00E72DAE" w:rsidRPr="00E72DAE" w:rsidRDefault="00E72DAE" w:rsidP="00E72DAE">
      <w:pPr>
        <w:spacing w:after="100"/>
        <w:rPr>
          <w:sz w:val="24"/>
          <w:szCs w:val="24"/>
        </w:rPr>
      </w:pPr>
      <w:r w:rsidRPr="00E72DAE">
        <w:t>Cet index constitue la synthèse consolidée de toutes les notifications de GROUPI. Chaque chapitre reste la source de vérité normative ; cet index en est le reflet et doit être régénéré en cas de modification des chapitres.</w:t>
      </w:r>
    </w:p>
    <w:p w14:paraId="434EC0F2" w14:textId="77777777" w:rsidR="00E72DAE" w:rsidRDefault="00E72DAE" w:rsidP="00E72DAE">
      <w:pPr>
        <w:spacing w:after="200"/>
      </w:pPr>
      <w:r>
        <w:rPr>
          <w:b/>
          <w:bCs/>
        </w:rPr>
        <w:t>Total : 180 notifications réparties sur 18 domaines.</w:t>
      </w:r>
    </w:p>
    <w:p w14:paraId="446456BE" w14:textId="77777777" w:rsidR="00050EF5" w:rsidRDefault="00050EF5" w:rsidP="00050EF5"/>
    <w:p w14:paraId="18681784" w14:textId="77777777" w:rsidR="00E72DAE" w:rsidRPr="005026FF" w:rsidRDefault="00E72DAE" w:rsidP="005026FF">
      <w:pPr>
        <w:pStyle w:val="Title"/>
        <w:rPr>
          <w:color w:val="0070C0"/>
          <w:sz w:val="32"/>
          <w:szCs w:val="32"/>
        </w:rPr>
      </w:pPr>
      <w:r w:rsidRPr="005026FF">
        <w:rPr>
          <w:color w:val="0070C0"/>
          <w:sz w:val="32"/>
          <w:szCs w:val="32"/>
        </w:rPr>
        <w:t>Domaine TPR — Profil Professeur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72DB84CC" w14:textId="77777777" w:rsidTr="005F0C7A">
        <w:trPr>
          <w:tblHeader/>
        </w:trPr>
        <w:tc>
          <w:tcPr>
            <w:tcW w:w="1400" w:type="dxa"/>
            <w:shd w:val="clear" w:color="auto" w:fill="2F5496"/>
            <w:tcMar>
              <w:top w:w="80" w:type="dxa"/>
              <w:left w:w="90" w:type="dxa"/>
              <w:bottom w:w="80" w:type="dxa"/>
              <w:right w:w="90" w:type="dxa"/>
            </w:tcMar>
          </w:tcPr>
          <w:p w14:paraId="6C5AE51D"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76147248"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097131F7"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5696834E"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6738387A" w14:textId="77777777" w:rsidR="00E72DAE" w:rsidRDefault="00E72DAE" w:rsidP="005F0C7A">
            <w:r>
              <w:rPr>
                <w:b/>
                <w:bCs/>
                <w:color w:val="FFFFFF"/>
                <w:sz w:val="17"/>
                <w:szCs w:val="17"/>
              </w:rPr>
              <w:t>Chap.</w:t>
            </w:r>
          </w:p>
        </w:tc>
      </w:tr>
      <w:tr w:rsidR="00E72DAE" w14:paraId="1F55BC0E" w14:textId="77777777" w:rsidTr="005F0C7A">
        <w:tc>
          <w:tcPr>
            <w:tcW w:w="1400" w:type="dxa"/>
            <w:tcMar>
              <w:top w:w="60" w:type="dxa"/>
              <w:left w:w="90" w:type="dxa"/>
              <w:bottom w:w="60" w:type="dxa"/>
              <w:right w:w="90" w:type="dxa"/>
            </w:tcMar>
          </w:tcPr>
          <w:p w14:paraId="6A827633" w14:textId="77777777" w:rsidR="00E72DAE" w:rsidRDefault="00E72DAE" w:rsidP="005F0C7A">
            <w:r>
              <w:rPr>
                <w:b/>
                <w:bCs/>
                <w:sz w:val="17"/>
                <w:szCs w:val="17"/>
              </w:rPr>
              <w:t>NOT-TPR-001</w:t>
            </w:r>
          </w:p>
        </w:tc>
        <w:tc>
          <w:tcPr>
            <w:tcW w:w="4100" w:type="dxa"/>
            <w:tcMar>
              <w:top w:w="60" w:type="dxa"/>
              <w:left w:w="90" w:type="dxa"/>
              <w:bottom w:w="60" w:type="dxa"/>
              <w:right w:w="90" w:type="dxa"/>
            </w:tcMar>
          </w:tcPr>
          <w:p w14:paraId="29FD788B" w14:textId="77777777" w:rsidR="00E72DAE" w:rsidRDefault="00E72DAE" w:rsidP="005F0C7A">
            <w:r>
              <w:rPr>
                <w:sz w:val="17"/>
                <w:szCs w:val="17"/>
              </w:rPr>
              <w:t>Profil validé</w:t>
            </w:r>
          </w:p>
        </w:tc>
        <w:tc>
          <w:tcPr>
            <w:tcW w:w="1700" w:type="dxa"/>
            <w:tcMar>
              <w:top w:w="60" w:type="dxa"/>
              <w:left w:w="90" w:type="dxa"/>
              <w:bottom w:w="60" w:type="dxa"/>
              <w:right w:w="90" w:type="dxa"/>
            </w:tcMar>
          </w:tcPr>
          <w:p w14:paraId="7C062331" w14:textId="77777777" w:rsidR="00E72DAE" w:rsidRDefault="00E72DAE" w:rsidP="005F0C7A">
            <w:r>
              <w:rPr>
                <w:sz w:val="17"/>
                <w:szCs w:val="17"/>
              </w:rPr>
              <w:t>Professeur</w:t>
            </w:r>
          </w:p>
        </w:tc>
        <w:tc>
          <w:tcPr>
            <w:tcW w:w="1100" w:type="dxa"/>
            <w:tcMar>
              <w:top w:w="60" w:type="dxa"/>
              <w:left w:w="90" w:type="dxa"/>
              <w:bottom w:w="60" w:type="dxa"/>
              <w:right w:w="90" w:type="dxa"/>
            </w:tcMar>
          </w:tcPr>
          <w:p w14:paraId="1280FF92"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79D945BF" w14:textId="77777777" w:rsidR="00E72DAE" w:rsidRDefault="00E72DAE" w:rsidP="005F0C7A">
            <w:pPr>
              <w:jc w:val="center"/>
            </w:pPr>
            <w:r>
              <w:rPr>
                <w:sz w:val="17"/>
                <w:szCs w:val="17"/>
              </w:rPr>
              <w:t>5</w:t>
            </w:r>
          </w:p>
        </w:tc>
      </w:tr>
      <w:tr w:rsidR="00E72DAE" w14:paraId="7C85CE9F" w14:textId="77777777" w:rsidTr="005F0C7A">
        <w:tc>
          <w:tcPr>
            <w:tcW w:w="1400" w:type="dxa"/>
            <w:shd w:val="clear" w:color="auto" w:fill="F2F2F2"/>
            <w:tcMar>
              <w:top w:w="60" w:type="dxa"/>
              <w:left w:w="90" w:type="dxa"/>
              <w:bottom w:w="60" w:type="dxa"/>
              <w:right w:w="90" w:type="dxa"/>
            </w:tcMar>
          </w:tcPr>
          <w:p w14:paraId="371C2EBE" w14:textId="77777777" w:rsidR="00E72DAE" w:rsidRDefault="00E72DAE" w:rsidP="005F0C7A">
            <w:r>
              <w:rPr>
                <w:b/>
                <w:bCs/>
                <w:sz w:val="17"/>
                <w:szCs w:val="17"/>
              </w:rPr>
              <w:t>NOT-TPR-002</w:t>
            </w:r>
          </w:p>
        </w:tc>
        <w:tc>
          <w:tcPr>
            <w:tcW w:w="4100" w:type="dxa"/>
            <w:shd w:val="clear" w:color="auto" w:fill="F2F2F2"/>
            <w:tcMar>
              <w:top w:w="60" w:type="dxa"/>
              <w:left w:w="90" w:type="dxa"/>
              <w:bottom w:w="60" w:type="dxa"/>
              <w:right w:w="90" w:type="dxa"/>
            </w:tcMar>
          </w:tcPr>
          <w:p w14:paraId="4F39F7B4" w14:textId="77777777" w:rsidR="00E72DAE" w:rsidRDefault="00E72DAE" w:rsidP="005F0C7A">
            <w:r>
              <w:rPr>
                <w:sz w:val="17"/>
                <w:szCs w:val="17"/>
              </w:rPr>
              <w:t>Nouvelle matière validée</w:t>
            </w:r>
          </w:p>
        </w:tc>
        <w:tc>
          <w:tcPr>
            <w:tcW w:w="1700" w:type="dxa"/>
            <w:shd w:val="clear" w:color="auto" w:fill="F2F2F2"/>
            <w:tcMar>
              <w:top w:w="60" w:type="dxa"/>
              <w:left w:w="90" w:type="dxa"/>
              <w:bottom w:w="60" w:type="dxa"/>
              <w:right w:w="90" w:type="dxa"/>
            </w:tcMar>
          </w:tcPr>
          <w:p w14:paraId="7DE09592"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2BD6F26F"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701F517B" w14:textId="77777777" w:rsidR="00E72DAE" w:rsidRDefault="00E72DAE" w:rsidP="005F0C7A">
            <w:pPr>
              <w:jc w:val="center"/>
            </w:pPr>
            <w:r>
              <w:rPr>
                <w:sz w:val="17"/>
                <w:szCs w:val="17"/>
              </w:rPr>
              <w:t>5</w:t>
            </w:r>
          </w:p>
        </w:tc>
      </w:tr>
      <w:tr w:rsidR="00E72DAE" w14:paraId="36917342" w14:textId="77777777" w:rsidTr="005F0C7A">
        <w:tc>
          <w:tcPr>
            <w:tcW w:w="1400" w:type="dxa"/>
            <w:tcMar>
              <w:top w:w="60" w:type="dxa"/>
              <w:left w:w="90" w:type="dxa"/>
              <w:bottom w:w="60" w:type="dxa"/>
              <w:right w:w="90" w:type="dxa"/>
            </w:tcMar>
          </w:tcPr>
          <w:p w14:paraId="34549C2E" w14:textId="77777777" w:rsidR="00E72DAE" w:rsidRDefault="00E72DAE" w:rsidP="005F0C7A">
            <w:r>
              <w:rPr>
                <w:b/>
                <w:bCs/>
                <w:sz w:val="17"/>
                <w:szCs w:val="17"/>
              </w:rPr>
              <w:t>NOT-TPR-003</w:t>
            </w:r>
          </w:p>
        </w:tc>
        <w:tc>
          <w:tcPr>
            <w:tcW w:w="4100" w:type="dxa"/>
            <w:tcMar>
              <w:top w:w="60" w:type="dxa"/>
              <w:left w:w="90" w:type="dxa"/>
              <w:bottom w:w="60" w:type="dxa"/>
              <w:right w:w="90" w:type="dxa"/>
            </w:tcMar>
          </w:tcPr>
          <w:p w14:paraId="2CF85246" w14:textId="77777777" w:rsidR="00E72DAE" w:rsidRDefault="00E72DAE" w:rsidP="005F0C7A">
            <w:r>
              <w:rPr>
                <w:sz w:val="17"/>
                <w:szCs w:val="17"/>
              </w:rPr>
              <w:t>Modification de profil refusée</w:t>
            </w:r>
          </w:p>
        </w:tc>
        <w:tc>
          <w:tcPr>
            <w:tcW w:w="1700" w:type="dxa"/>
            <w:tcMar>
              <w:top w:w="60" w:type="dxa"/>
              <w:left w:w="90" w:type="dxa"/>
              <w:bottom w:w="60" w:type="dxa"/>
              <w:right w:w="90" w:type="dxa"/>
            </w:tcMar>
          </w:tcPr>
          <w:p w14:paraId="4D791ECC" w14:textId="77777777" w:rsidR="00E72DAE" w:rsidRDefault="00E72DAE" w:rsidP="005F0C7A">
            <w:r>
              <w:rPr>
                <w:sz w:val="17"/>
                <w:szCs w:val="17"/>
              </w:rPr>
              <w:t>Professeur</w:t>
            </w:r>
          </w:p>
        </w:tc>
        <w:tc>
          <w:tcPr>
            <w:tcW w:w="1100" w:type="dxa"/>
            <w:tcMar>
              <w:top w:w="60" w:type="dxa"/>
              <w:left w:w="90" w:type="dxa"/>
              <w:bottom w:w="60" w:type="dxa"/>
              <w:right w:w="90" w:type="dxa"/>
            </w:tcMar>
          </w:tcPr>
          <w:p w14:paraId="3A9F4A02"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0BE6F6A9" w14:textId="77777777" w:rsidR="00E72DAE" w:rsidRDefault="00E72DAE" w:rsidP="005F0C7A">
            <w:pPr>
              <w:jc w:val="center"/>
            </w:pPr>
            <w:r>
              <w:rPr>
                <w:sz w:val="17"/>
                <w:szCs w:val="17"/>
              </w:rPr>
              <w:t>5</w:t>
            </w:r>
          </w:p>
        </w:tc>
      </w:tr>
      <w:tr w:rsidR="00E72DAE" w14:paraId="0D662FAF" w14:textId="77777777" w:rsidTr="005F0C7A">
        <w:tc>
          <w:tcPr>
            <w:tcW w:w="1400" w:type="dxa"/>
            <w:shd w:val="clear" w:color="auto" w:fill="F2F2F2"/>
            <w:tcMar>
              <w:top w:w="60" w:type="dxa"/>
              <w:left w:w="90" w:type="dxa"/>
              <w:bottom w:w="60" w:type="dxa"/>
              <w:right w:w="90" w:type="dxa"/>
            </w:tcMar>
          </w:tcPr>
          <w:p w14:paraId="04FF77DB" w14:textId="77777777" w:rsidR="00E72DAE" w:rsidRDefault="00E72DAE" w:rsidP="005F0C7A">
            <w:r>
              <w:rPr>
                <w:b/>
                <w:bCs/>
                <w:sz w:val="17"/>
                <w:szCs w:val="17"/>
              </w:rPr>
              <w:t>NOT-TPR-004</w:t>
            </w:r>
          </w:p>
        </w:tc>
        <w:tc>
          <w:tcPr>
            <w:tcW w:w="4100" w:type="dxa"/>
            <w:shd w:val="clear" w:color="auto" w:fill="F2F2F2"/>
            <w:tcMar>
              <w:top w:w="60" w:type="dxa"/>
              <w:left w:w="90" w:type="dxa"/>
              <w:bottom w:w="60" w:type="dxa"/>
              <w:right w:w="90" w:type="dxa"/>
            </w:tcMar>
          </w:tcPr>
          <w:p w14:paraId="57A5CDF8" w14:textId="77777777" w:rsidR="00E72DAE" w:rsidRDefault="00E72DAE" w:rsidP="005F0C7A">
            <w:r>
              <w:rPr>
                <w:sz w:val="17"/>
                <w:szCs w:val="17"/>
              </w:rPr>
              <w:t>Profil en attente de validation</w:t>
            </w:r>
          </w:p>
        </w:tc>
        <w:tc>
          <w:tcPr>
            <w:tcW w:w="1700" w:type="dxa"/>
            <w:shd w:val="clear" w:color="auto" w:fill="F2F2F2"/>
            <w:tcMar>
              <w:top w:w="60" w:type="dxa"/>
              <w:left w:w="90" w:type="dxa"/>
              <w:bottom w:w="60" w:type="dxa"/>
              <w:right w:w="90" w:type="dxa"/>
            </w:tcMar>
          </w:tcPr>
          <w:p w14:paraId="0EDB92E4"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189EE89B"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234E497E" w14:textId="77777777" w:rsidR="00E72DAE" w:rsidRDefault="00E72DAE" w:rsidP="005F0C7A">
            <w:pPr>
              <w:jc w:val="center"/>
            </w:pPr>
            <w:r>
              <w:rPr>
                <w:sz w:val="17"/>
                <w:szCs w:val="17"/>
              </w:rPr>
              <w:t>5</w:t>
            </w:r>
          </w:p>
        </w:tc>
      </w:tr>
      <w:tr w:rsidR="00E72DAE" w14:paraId="148E44AC" w14:textId="77777777" w:rsidTr="005F0C7A">
        <w:tc>
          <w:tcPr>
            <w:tcW w:w="1400" w:type="dxa"/>
            <w:tcMar>
              <w:top w:w="60" w:type="dxa"/>
              <w:left w:w="90" w:type="dxa"/>
              <w:bottom w:w="60" w:type="dxa"/>
              <w:right w:w="90" w:type="dxa"/>
            </w:tcMar>
          </w:tcPr>
          <w:p w14:paraId="243FF5F0" w14:textId="77777777" w:rsidR="00E72DAE" w:rsidRDefault="00E72DAE" w:rsidP="005F0C7A">
            <w:r>
              <w:rPr>
                <w:b/>
                <w:bCs/>
                <w:sz w:val="17"/>
                <w:szCs w:val="17"/>
              </w:rPr>
              <w:t>NOT-TPR-005</w:t>
            </w:r>
          </w:p>
        </w:tc>
        <w:tc>
          <w:tcPr>
            <w:tcW w:w="4100" w:type="dxa"/>
            <w:tcMar>
              <w:top w:w="60" w:type="dxa"/>
              <w:left w:w="90" w:type="dxa"/>
              <w:bottom w:w="60" w:type="dxa"/>
              <w:right w:w="90" w:type="dxa"/>
            </w:tcMar>
          </w:tcPr>
          <w:p w14:paraId="44CAB5DB" w14:textId="77777777" w:rsidR="00E72DAE" w:rsidRDefault="00E72DAE" w:rsidP="005F0C7A">
            <w:r>
              <w:rPr>
                <w:sz w:val="17"/>
                <w:szCs w:val="17"/>
              </w:rPr>
              <w:t>Nouveau niveau validé</w:t>
            </w:r>
          </w:p>
        </w:tc>
        <w:tc>
          <w:tcPr>
            <w:tcW w:w="1700" w:type="dxa"/>
            <w:tcMar>
              <w:top w:w="60" w:type="dxa"/>
              <w:left w:w="90" w:type="dxa"/>
              <w:bottom w:w="60" w:type="dxa"/>
              <w:right w:w="90" w:type="dxa"/>
            </w:tcMar>
          </w:tcPr>
          <w:p w14:paraId="2FAF58D8" w14:textId="77777777" w:rsidR="00E72DAE" w:rsidRDefault="00E72DAE" w:rsidP="005F0C7A">
            <w:r>
              <w:rPr>
                <w:sz w:val="17"/>
                <w:szCs w:val="17"/>
              </w:rPr>
              <w:t>Professeur</w:t>
            </w:r>
          </w:p>
        </w:tc>
        <w:tc>
          <w:tcPr>
            <w:tcW w:w="1100" w:type="dxa"/>
            <w:tcMar>
              <w:top w:w="60" w:type="dxa"/>
              <w:left w:w="90" w:type="dxa"/>
              <w:bottom w:w="60" w:type="dxa"/>
              <w:right w:w="90" w:type="dxa"/>
            </w:tcMar>
          </w:tcPr>
          <w:p w14:paraId="74F0187A"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39E8017F" w14:textId="77777777" w:rsidR="00E72DAE" w:rsidRDefault="00E72DAE" w:rsidP="005F0C7A">
            <w:pPr>
              <w:jc w:val="center"/>
            </w:pPr>
            <w:r>
              <w:rPr>
                <w:sz w:val="17"/>
                <w:szCs w:val="17"/>
              </w:rPr>
              <w:t>5</w:t>
            </w:r>
          </w:p>
        </w:tc>
      </w:tr>
    </w:tbl>
    <w:p w14:paraId="39429167" w14:textId="77777777" w:rsidR="005026FF" w:rsidRDefault="005026FF" w:rsidP="005026FF">
      <w:pPr>
        <w:pStyle w:val="Title"/>
        <w:rPr>
          <w:color w:val="0070C0"/>
          <w:sz w:val="32"/>
          <w:szCs w:val="32"/>
        </w:rPr>
      </w:pPr>
    </w:p>
    <w:p w14:paraId="30ED44AA" w14:textId="28A767B7" w:rsidR="00E72DAE" w:rsidRPr="005026FF" w:rsidRDefault="00E72DAE" w:rsidP="005026FF">
      <w:pPr>
        <w:pStyle w:val="Title"/>
        <w:rPr>
          <w:color w:val="0070C0"/>
          <w:sz w:val="32"/>
          <w:szCs w:val="32"/>
        </w:rPr>
      </w:pPr>
      <w:r w:rsidRPr="005026FF">
        <w:rPr>
          <w:color w:val="0070C0"/>
          <w:sz w:val="32"/>
          <w:szCs w:val="32"/>
        </w:rPr>
        <w:t>Domaine PAR — Profil Parent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2CF83DF6" w14:textId="77777777" w:rsidTr="005F0C7A">
        <w:trPr>
          <w:tblHeader/>
        </w:trPr>
        <w:tc>
          <w:tcPr>
            <w:tcW w:w="1400" w:type="dxa"/>
            <w:shd w:val="clear" w:color="auto" w:fill="2F5496"/>
            <w:tcMar>
              <w:top w:w="80" w:type="dxa"/>
              <w:left w:w="90" w:type="dxa"/>
              <w:bottom w:w="80" w:type="dxa"/>
              <w:right w:w="90" w:type="dxa"/>
            </w:tcMar>
          </w:tcPr>
          <w:p w14:paraId="197000DB"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78DD95E4"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67CC3ED7"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2193B76B"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3AF03A45" w14:textId="77777777" w:rsidR="00E72DAE" w:rsidRDefault="00E72DAE" w:rsidP="005F0C7A">
            <w:r>
              <w:rPr>
                <w:b/>
                <w:bCs/>
                <w:color w:val="FFFFFF"/>
                <w:sz w:val="17"/>
                <w:szCs w:val="17"/>
              </w:rPr>
              <w:t>Chap.</w:t>
            </w:r>
          </w:p>
        </w:tc>
      </w:tr>
      <w:tr w:rsidR="00E72DAE" w14:paraId="0A295A7E" w14:textId="77777777" w:rsidTr="005F0C7A">
        <w:tc>
          <w:tcPr>
            <w:tcW w:w="1400" w:type="dxa"/>
            <w:tcMar>
              <w:top w:w="60" w:type="dxa"/>
              <w:left w:w="90" w:type="dxa"/>
              <w:bottom w:w="60" w:type="dxa"/>
              <w:right w:w="90" w:type="dxa"/>
            </w:tcMar>
          </w:tcPr>
          <w:p w14:paraId="4A6DD87D" w14:textId="77777777" w:rsidR="00E72DAE" w:rsidRDefault="00E72DAE" w:rsidP="005F0C7A">
            <w:r>
              <w:rPr>
                <w:b/>
                <w:bCs/>
                <w:sz w:val="17"/>
                <w:szCs w:val="17"/>
              </w:rPr>
              <w:t>NOT-PAR-001</w:t>
            </w:r>
          </w:p>
        </w:tc>
        <w:tc>
          <w:tcPr>
            <w:tcW w:w="4100" w:type="dxa"/>
            <w:tcMar>
              <w:top w:w="60" w:type="dxa"/>
              <w:left w:w="90" w:type="dxa"/>
              <w:bottom w:w="60" w:type="dxa"/>
              <w:right w:w="90" w:type="dxa"/>
            </w:tcMar>
          </w:tcPr>
          <w:p w14:paraId="7317103E" w14:textId="77777777" w:rsidR="00E72DAE" w:rsidRDefault="00E72DAE" w:rsidP="005F0C7A">
            <w:r>
              <w:rPr>
                <w:sz w:val="17"/>
                <w:szCs w:val="17"/>
              </w:rPr>
              <w:t>Compte Parent validé</w:t>
            </w:r>
          </w:p>
        </w:tc>
        <w:tc>
          <w:tcPr>
            <w:tcW w:w="1700" w:type="dxa"/>
            <w:tcMar>
              <w:top w:w="60" w:type="dxa"/>
              <w:left w:w="90" w:type="dxa"/>
              <w:bottom w:w="60" w:type="dxa"/>
              <w:right w:w="90" w:type="dxa"/>
            </w:tcMar>
          </w:tcPr>
          <w:p w14:paraId="56D71CBF" w14:textId="77777777" w:rsidR="00E72DAE" w:rsidRDefault="00E72DAE" w:rsidP="005F0C7A">
            <w:r>
              <w:rPr>
                <w:sz w:val="17"/>
                <w:szCs w:val="17"/>
              </w:rPr>
              <w:t>Parent</w:t>
            </w:r>
          </w:p>
        </w:tc>
        <w:tc>
          <w:tcPr>
            <w:tcW w:w="1100" w:type="dxa"/>
            <w:tcMar>
              <w:top w:w="60" w:type="dxa"/>
              <w:left w:w="90" w:type="dxa"/>
              <w:bottom w:w="60" w:type="dxa"/>
              <w:right w:w="90" w:type="dxa"/>
            </w:tcMar>
          </w:tcPr>
          <w:p w14:paraId="1576BFE7"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07ACC5B5" w14:textId="77777777" w:rsidR="00E72DAE" w:rsidRDefault="00E72DAE" w:rsidP="005F0C7A">
            <w:pPr>
              <w:jc w:val="center"/>
            </w:pPr>
            <w:r>
              <w:rPr>
                <w:sz w:val="17"/>
                <w:szCs w:val="17"/>
              </w:rPr>
              <w:t>6</w:t>
            </w:r>
          </w:p>
        </w:tc>
      </w:tr>
      <w:tr w:rsidR="00E72DAE" w14:paraId="64B77E21" w14:textId="77777777" w:rsidTr="005F0C7A">
        <w:tc>
          <w:tcPr>
            <w:tcW w:w="1400" w:type="dxa"/>
            <w:shd w:val="clear" w:color="auto" w:fill="F2F2F2"/>
            <w:tcMar>
              <w:top w:w="60" w:type="dxa"/>
              <w:left w:w="90" w:type="dxa"/>
              <w:bottom w:w="60" w:type="dxa"/>
              <w:right w:w="90" w:type="dxa"/>
            </w:tcMar>
          </w:tcPr>
          <w:p w14:paraId="6F814DEA" w14:textId="77777777" w:rsidR="00E72DAE" w:rsidRDefault="00E72DAE" w:rsidP="005F0C7A">
            <w:r>
              <w:rPr>
                <w:b/>
                <w:bCs/>
                <w:sz w:val="17"/>
                <w:szCs w:val="17"/>
              </w:rPr>
              <w:t>NOT-PAR-002</w:t>
            </w:r>
          </w:p>
        </w:tc>
        <w:tc>
          <w:tcPr>
            <w:tcW w:w="4100" w:type="dxa"/>
            <w:shd w:val="clear" w:color="auto" w:fill="F2F2F2"/>
            <w:tcMar>
              <w:top w:w="60" w:type="dxa"/>
              <w:left w:w="90" w:type="dxa"/>
              <w:bottom w:w="60" w:type="dxa"/>
              <w:right w:w="90" w:type="dxa"/>
            </w:tcMar>
          </w:tcPr>
          <w:p w14:paraId="4E970869" w14:textId="77777777" w:rsidR="00E72DAE" w:rsidRDefault="00E72DAE" w:rsidP="005F0C7A">
            <w:r>
              <w:rPr>
                <w:sz w:val="17"/>
                <w:szCs w:val="17"/>
              </w:rPr>
              <w:t>Nouvel établissement accepté</w:t>
            </w:r>
          </w:p>
        </w:tc>
        <w:tc>
          <w:tcPr>
            <w:tcW w:w="1700" w:type="dxa"/>
            <w:shd w:val="clear" w:color="auto" w:fill="F2F2F2"/>
            <w:tcMar>
              <w:top w:w="60" w:type="dxa"/>
              <w:left w:w="90" w:type="dxa"/>
              <w:bottom w:w="60" w:type="dxa"/>
              <w:right w:w="90" w:type="dxa"/>
            </w:tcMar>
          </w:tcPr>
          <w:p w14:paraId="132A8E79"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62A861C4"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70BB83AD" w14:textId="77777777" w:rsidR="00E72DAE" w:rsidRDefault="00E72DAE" w:rsidP="005F0C7A">
            <w:pPr>
              <w:jc w:val="center"/>
            </w:pPr>
            <w:r>
              <w:rPr>
                <w:sz w:val="17"/>
                <w:szCs w:val="17"/>
              </w:rPr>
              <w:t>6</w:t>
            </w:r>
          </w:p>
        </w:tc>
      </w:tr>
      <w:tr w:rsidR="00E72DAE" w14:paraId="1EFBD1B9" w14:textId="77777777" w:rsidTr="005F0C7A">
        <w:tc>
          <w:tcPr>
            <w:tcW w:w="1400" w:type="dxa"/>
            <w:tcMar>
              <w:top w:w="60" w:type="dxa"/>
              <w:left w:w="90" w:type="dxa"/>
              <w:bottom w:w="60" w:type="dxa"/>
              <w:right w:w="90" w:type="dxa"/>
            </w:tcMar>
          </w:tcPr>
          <w:p w14:paraId="6E6EA29C" w14:textId="77777777" w:rsidR="00E72DAE" w:rsidRDefault="00E72DAE" w:rsidP="005F0C7A">
            <w:r>
              <w:rPr>
                <w:b/>
                <w:bCs/>
                <w:sz w:val="17"/>
                <w:szCs w:val="17"/>
              </w:rPr>
              <w:t>NOT-PAR-003</w:t>
            </w:r>
          </w:p>
        </w:tc>
        <w:tc>
          <w:tcPr>
            <w:tcW w:w="4100" w:type="dxa"/>
            <w:tcMar>
              <w:top w:w="60" w:type="dxa"/>
              <w:left w:w="90" w:type="dxa"/>
              <w:bottom w:w="60" w:type="dxa"/>
              <w:right w:w="90" w:type="dxa"/>
            </w:tcMar>
          </w:tcPr>
          <w:p w14:paraId="256126B8" w14:textId="2A536700" w:rsidR="00E72DAE" w:rsidRDefault="00E72DAE" w:rsidP="005F0C7A">
            <w:r>
              <w:rPr>
                <w:sz w:val="17"/>
                <w:szCs w:val="17"/>
              </w:rPr>
              <w:t>Demande d</w:t>
            </w:r>
            <w:r w:rsidR="00CD2831">
              <w:rPr>
                <w:sz w:val="17"/>
                <w:szCs w:val="17"/>
              </w:rPr>
              <w:t>’</w:t>
            </w:r>
            <w:r>
              <w:rPr>
                <w:sz w:val="17"/>
                <w:szCs w:val="17"/>
              </w:rPr>
              <w:t>établissement refusée</w:t>
            </w:r>
          </w:p>
        </w:tc>
        <w:tc>
          <w:tcPr>
            <w:tcW w:w="1700" w:type="dxa"/>
            <w:tcMar>
              <w:top w:w="60" w:type="dxa"/>
              <w:left w:w="90" w:type="dxa"/>
              <w:bottom w:w="60" w:type="dxa"/>
              <w:right w:w="90" w:type="dxa"/>
            </w:tcMar>
          </w:tcPr>
          <w:p w14:paraId="1B1737FD" w14:textId="77777777" w:rsidR="00E72DAE" w:rsidRDefault="00E72DAE" w:rsidP="005F0C7A">
            <w:r>
              <w:rPr>
                <w:sz w:val="17"/>
                <w:szCs w:val="17"/>
              </w:rPr>
              <w:t>Parent</w:t>
            </w:r>
          </w:p>
        </w:tc>
        <w:tc>
          <w:tcPr>
            <w:tcW w:w="1100" w:type="dxa"/>
            <w:tcMar>
              <w:top w:w="60" w:type="dxa"/>
              <w:left w:w="90" w:type="dxa"/>
              <w:bottom w:w="60" w:type="dxa"/>
              <w:right w:w="90" w:type="dxa"/>
            </w:tcMar>
          </w:tcPr>
          <w:p w14:paraId="64CBA1E6"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730EEF36" w14:textId="77777777" w:rsidR="00E72DAE" w:rsidRDefault="00E72DAE" w:rsidP="005F0C7A">
            <w:pPr>
              <w:jc w:val="center"/>
            </w:pPr>
            <w:r>
              <w:rPr>
                <w:sz w:val="17"/>
                <w:szCs w:val="17"/>
              </w:rPr>
              <w:t>6</w:t>
            </w:r>
          </w:p>
        </w:tc>
      </w:tr>
      <w:tr w:rsidR="00E72DAE" w14:paraId="282A2303" w14:textId="77777777" w:rsidTr="005F0C7A">
        <w:tc>
          <w:tcPr>
            <w:tcW w:w="1400" w:type="dxa"/>
            <w:shd w:val="clear" w:color="auto" w:fill="F2F2F2"/>
            <w:tcMar>
              <w:top w:w="60" w:type="dxa"/>
              <w:left w:w="90" w:type="dxa"/>
              <w:bottom w:w="60" w:type="dxa"/>
              <w:right w:w="90" w:type="dxa"/>
            </w:tcMar>
          </w:tcPr>
          <w:p w14:paraId="3DA95749" w14:textId="77777777" w:rsidR="00E72DAE" w:rsidRDefault="00E72DAE" w:rsidP="005F0C7A">
            <w:r>
              <w:rPr>
                <w:b/>
                <w:bCs/>
                <w:sz w:val="17"/>
                <w:szCs w:val="17"/>
              </w:rPr>
              <w:t>NOT-PAR-004</w:t>
            </w:r>
          </w:p>
        </w:tc>
        <w:tc>
          <w:tcPr>
            <w:tcW w:w="4100" w:type="dxa"/>
            <w:shd w:val="clear" w:color="auto" w:fill="F2F2F2"/>
            <w:tcMar>
              <w:top w:w="60" w:type="dxa"/>
              <w:left w:w="90" w:type="dxa"/>
              <w:bottom w:w="60" w:type="dxa"/>
              <w:right w:w="90" w:type="dxa"/>
            </w:tcMar>
          </w:tcPr>
          <w:p w14:paraId="24866463" w14:textId="77777777" w:rsidR="00E72DAE" w:rsidRDefault="00E72DAE" w:rsidP="005F0C7A">
            <w:r>
              <w:rPr>
                <w:sz w:val="17"/>
                <w:szCs w:val="17"/>
              </w:rPr>
              <w:t>Enfant ajouté au profil</w:t>
            </w:r>
          </w:p>
        </w:tc>
        <w:tc>
          <w:tcPr>
            <w:tcW w:w="1700" w:type="dxa"/>
            <w:shd w:val="clear" w:color="auto" w:fill="F2F2F2"/>
            <w:tcMar>
              <w:top w:w="60" w:type="dxa"/>
              <w:left w:w="90" w:type="dxa"/>
              <w:bottom w:w="60" w:type="dxa"/>
              <w:right w:w="90" w:type="dxa"/>
            </w:tcMar>
          </w:tcPr>
          <w:p w14:paraId="52C5EDC6"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0E3FAD88"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3BF103C3" w14:textId="77777777" w:rsidR="00E72DAE" w:rsidRDefault="00E72DAE" w:rsidP="005F0C7A">
            <w:pPr>
              <w:jc w:val="center"/>
            </w:pPr>
            <w:r>
              <w:rPr>
                <w:sz w:val="17"/>
                <w:szCs w:val="17"/>
              </w:rPr>
              <w:t>6</w:t>
            </w:r>
          </w:p>
        </w:tc>
      </w:tr>
      <w:tr w:rsidR="00E72DAE" w14:paraId="5F036C4E" w14:textId="77777777" w:rsidTr="005F0C7A">
        <w:tc>
          <w:tcPr>
            <w:tcW w:w="1400" w:type="dxa"/>
            <w:tcMar>
              <w:top w:w="60" w:type="dxa"/>
              <w:left w:w="90" w:type="dxa"/>
              <w:bottom w:w="60" w:type="dxa"/>
              <w:right w:w="90" w:type="dxa"/>
            </w:tcMar>
          </w:tcPr>
          <w:p w14:paraId="738DF564" w14:textId="77777777" w:rsidR="00E72DAE" w:rsidRDefault="00E72DAE" w:rsidP="005F0C7A">
            <w:r>
              <w:rPr>
                <w:b/>
                <w:bCs/>
                <w:sz w:val="17"/>
                <w:szCs w:val="17"/>
              </w:rPr>
              <w:t>NOT-PAR-005</w:t>
            </w:r>
          </w:p>
        </w:tc>
        <w:tc>
          <w:tcPr>
            <w:tcW w:w="4100" w:type="dxa"/>
            <w:tcMar>
              <w:top w:w="60" w:type="dxa"/>
              <w:left w:w="90" w:type="dxa"/>
              <w:bottom w:w="60" w:type="dxa"/>
              <w:right w:w="90" w:type="dxa"/>
            </w:tcMar>
          </w:tcPr>
          <w:p w14:paraId="280BEC39" w14:textId="77777777" w:rsidR="00E72DAE" w:rsidRDefault="00E72DAE" w:rsidP="005F0C7A">
            <w:r>
              <w:rPr>
                <w:sz w:val="17"/>
                <w:szCs w:val="17"/>
              </w:rPr>
              <w:t>Situation scolaire à mettre à jour</w:t>
            </w:r>
          </w:p>
        </w:tc>
        <w:tc>
          <w:tcPr>
            <w:tcW w:w="1700" w:type="dxa"/>
            <w:tcMar>
              <w:top w:w="60" w:type="dxa"/>
              <w:left w:w="90" w:type="dxa"/>
              <w:bottom w:w="60" w:type="dxa"/>
              <w:right w:w="90" w:type="dxa"/>
            </w:tcMar>
          </w:tcPr>
          <w:p w14:paraId="6C7219F3" w14:textId="77777777" w:rsidR="00E72DAE" w:rsidRDefault="00E72DAE" w:rsidP="005F0C7A">
            <w:r>
              <w:rPr>
                <w:sz w:val="17"/>
                <w:szCs w:val="17"/>
              </w:rPr>
              <w:t>Parent</w:t>
            </w:r>
          </w:p>
        </w:tc>
        <w:tc>
          <w:tcPr>
            <w:tcW w:w="1100" w:type="dxa"/>
            <w:tcMar>
              <w:top w:w="60" w:type="dxa"/>
              <w:left w:w="90" w:type="dxa"/>
              <w:bottom w:w="60" w:type="dxa"/>
              <w:right w:w="90" w:type="dxa"/>
            </w:tcMar>
          </w:tcPr>
          <w:p w14:paraId="705A77E9"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59B71091" w14:textId="77777777" w:rsidR="00E72DAE" w:rsidRDefault="00E72DAE" w:rsidP="005F0C7A">
            <w:pPr>
              <w:jc w:val="center"/>
            </w:pPr>
            <w:r>
              <w:rPr>
                <w:sz w:val="17"/>
                <w:szCs w:val="17"/>
              </w:rPr>
              <w:t>6</w:t>
            </w:r>
          </w:p>
        </w:tc>
      </w:tr>
      <w:tr w:rsidR="00E72DAE" w14:paraId="1DD5295A" w14:textId="77777777" w:rsidTr="005F0C7A">
        <w:tc>
          <w:tcPr>
            <w:tcW w:w="1400" w:type="dxa"/>
            <w:shd w:val="clear" w:color="auto" w:fill="F2F2F2"/>
            <w:tcMar>
              <w:top w:w="60" w:type="dxa"/>
              <w:left w:w="90" w:type="dxa"/>
              <w:bottom w:w="60" w:type="dxa"/>
              <w:right w:w="90" w:type="dxa"/>
            </w:tcMar>
          </w:tcPr>
          <w:p w14:paraId="215EE02D" w14:textId="77777777" w:rsidR="00E72DAE" w:rsidRDefault="00E72DAE" w:rsidP="005F0C7A">
            <w:r>
              <w:rPr>
                <w:b/>
                <w:bCs/>
                <w:sz w:val="17"/>
                <w:szCs w:val="17"/>
              </w:rPr>
              <w:t>NOT-PAR-006</w:t>
            </w:r>
          </w:p>
        </w:tc>
        <w:tc>
          <w:tcPr>
            <w:tcW w:w="4100" w:type="dxa"/>
            <w:shd w:val="clear" w:color="auto" w:fill="F2F2F2"/>
            <w:tcMar>
              <w:top w:w="60" w:type="dxa"/>
              <w:left w:w="90" w:type="dxa"/>
              <w:bottom w:w="60" w:type="dxa"/>
              <w:right w:w="90" w:type="dxa"/>
            </w:tcMar>
          </w:tcPr>
          <w:p w14:paraId="4FCAF125" w14:textId="77777777" w:rsidR="00E72DAE" w:rsidRDefault="00E72DAE" w:rsidP="005F0C7A">
            <w:r>
              <w:rPr>
                <w:sz w:val="17"/>
                <w:szCs w:val="17"/>
              </w:rPr>
              <w:t>Profil enfant incomplet</w:t>
            </w:r>
          </w:p>
        </w:tc>
        <w:tc>
          <w:tcPr>
            <w:tcW w:w="1700" w:type="dxa"/>
            <w:shd w:val="clear" w:color="auto" w:fill="F2F2F2"/>
            <w:tcMar>
              <w:top w:w="60" w:type="dxa"/>
              <w:left w:w="90" w:type="dxa"/>
              <w:bottom w:w="60" w:type="dxa"/>
              <w:right w:w="90" w:type="dxa"/>
            </w:tcMar>
          </w:tcPr>
          <w:p w14:paraId="3791E744"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7361F8D6"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1094217B" w14:textId="77777777" w:rsidR="00E72DAE" w:rsidRDefault="00E72DAE" w:rsidP="005F0C7A">
            <w:pPr>
              <w:jc w:val="center"/>
            </w:pPr>
            <w:r>
              <w:rPr>
                <w:sz w:val="17"/>
                <w:szCs w:val="17"/>
              </w:rPr>
              <w:t>6</w:t>
            </w:r>
          </w:p>
        </w:tc>
      </w:tr>
      <w:tr w:rsidR="00E72DAE" w14:paraId="7E477841" w14:textId="77777777" w:rsidTr="005F0C7A">
        <w:tc>
          <w:tcPr>
            <w:tcW w:w="1400" w:type="dxa"/>
            <w:tcMar>
              <w:top w:w="60" w:type="dxa"/>
              <w:left w:w="90" w:type="dxa"/>
              <w:bottom w:w="60" w:type="dxa"/>
              <w:right w:w="90" w:type="dxa"/>
            </w:tcMar>
          </w:tcPr>
          <w:p w14:paraId="15A027FB" w14:textId="77777777" w:rsidR="00E72DAE" w:rsidRDefault="00E72DAE" w:rsidP="005F0C7A">
            <w:r>
              <w:rPr>
                <w:b/>
                <w:bCs/>
                <w:sz w:val="17"/>
                <w:szCs w:val="17"/>
              </w:rPr>
              <w:t>NOT-PAR-007</w:t>
            </w:r>
          </w:p>
        </w:tc>
        <w:tc>
          <w:tcPr>
            <w:tcW w:w="4100" w:type="dxa"/>
            <w:tcMar>
              <w:top w:w="60" w:type="dxa"/>
              <w:left w:w="90" w:type="dxa"/>
              <w:bottom w:w="60" w:type="dxa"/>
              <w:right w:w="90" w:type="dxa"/>
            </w:tcMar>
          </w:tcPr>
          <w:p w14:paraId="3C2A8A32" w14:textId="7DD14691" w:rsidR="00E72DAE" w:rsidRDefault="00E72DAE" w:rsidP="005F0C7A">
            <w:r>
              <w:rPr>
                <w:sz w:val="17"/>
                <w:szCs w:val="17"/>
              </w:rPr>
              <w:t>Demande d</w:t>
            </w:r>
            <w:r w:rsidR="00CD2831">
              <w:rPr>
                <w:sz w:val="17"/>
                <w:szCs w:val="17"/>
              </w:rPr>
              <w:t>’</w:t>
            </w:r>
            <w:r>
              <w:rPr>
                <w:sz w:val="17"/>
                <w:szCs w:val="17"/>
              </w:rPr>
              <w:t>inscription acceptée</w:t>
            </w:r>
          </w:p>
        </w:tc>
        <w:tc>
          <w:tcPr>
            <w:tcW w:w="1700" w:type="dxa"/>
            <w:tcMar>
              <w:top w:w="60" w:type="dxa"/>
              <w:left w:w="90" w:type="dxa"/>
              <w:bottom w:w="60" w:type="dxa"/>
              <w:right w:w="90" w:type="dxa"/>
            </w:tcMar>
          </w:tcPr>
          <w:p w14:paraId="47047AFA" w14:textId="77777777" w:rsidR="00E72DAE" w:rsidRDefault="00E72DAE" w:rsidP="005F0C7A">
            <w:r>
              <w:rPr>
                <w:sz w:val="17"/>
                <w:szCs w:val="17"/>
              </w:rPr>
              <w:t>Parent</w:t>
            </w:r>
          </w:p>
        </w:tc>
        <w:tc>
          <w:tcPr>
            <w:tcW w:w="1100" w:type="dxa"/>
            <w:tcMar>
              <w:top w:w="60" w:type="dxa"/>
              <w:left w:w="90" w:type="dxa"/>
              <w:bottom w:w="60" w:type="dxa"/>
              <w:right w:w="90" w:type="dxa"/>
            </w:tcMar>
          </w:tcPr>
          <w:p w14:paraId="11EEA85B"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0BBD753E" w14:textId="77777777" w:rsidR="00E72DAE" w:rsidRDefault="00E72DAE" w:rsidP="005F0C7A">
            <w:pPr>
              <w:jc w:val="center"/>
            </w:pPr>
            <w:r>
              <w:rPr>
                <w:sz w:val="17"/>
                <w:szCs w:val="17"/>
              </w:rPr>
              <w:t>6</w:t>
            </w:r>
          </w:p>
        </w:tc>
      </w:tr>
      <w:tr w:rsidR="00E72DAE" w14:paraId="4DB2E158" w14:textId="77777777" w:rsidTr="005F0C7A">
        <w:tc>
          <w:tcPr>
            <w:tcW w:w="1400" w:type="dxa"/>
            <w:shd w:val="clear" w:color="auto" w:fill="F2F2F2"/>
            <w:tcMar>
              <w:top w:w="60" w:type="dxa"/>
              <w:left w:w="90" w:type="dxa"/>
              <w:bottom w:w="60" w:type="dxa"/>
              <w:right w:w="90" w:type="dxa"/>
            </w:tcMar>
          </w:tcPr>
          <w:p w14:paraId="16DD4050" w14:textId="77777777" w:rsidR="00E72DAE" w:rsidRDefault="00E72DAE" w:rsidP="005F0C7A">
            <w:r>
              <w:rPr>
                <w:b/>
                <w:bCs/>
                <w:sz w:val="17"/>
                <w:szCs w:val="17"/>
              </w:rPr>
              <w:t>NOT-PAR-008</w:t>
            </w:r>
          </w:p>
        </w:tc>
        <w:tc>
          <w:tcPr>
            <w:tcW w:w="4100" w:type="dxa"/>
            <w:shd w:val="clear" w:color="auto" w:fill="F2F2F2"/>
            <w:tcMar>
              <w:top w:w="60" w:type="dxa"/>
              <w:left w:w="90" w:type="dxa"/>
              <w:bottom w:w="60" w:type="dxa"/>
              <w:right w:w="90" w:type="dxa"/>
            </w:tcMar>
          </w:tcPr>
          <w:p w14:paraId="40F909B7" w14:textId="24153E17" w:rsidR="00E72DAE" w:rsidRDefault="00E72DAE" w:rsidP="005F0C7A">
            <w:r>
              <w:rPr>
                <w:sz w:val="17"/>
                <w:szCs w:val="17"/>
              </w:rPr>
              <w:t>Demande d</w:t>
            </w:r>
            <w:r w:rsidR="00CD2831">
              <w:rPr>
                <w:sz w:val="17"/>
                <w:szCs w:val="17"/>
              </w:rPr>
              <w:t>’</w:t>
            </w:r>
            <w:r>
              <w:rPr>
                <w:sz w:val="17"/>
                <w:szCs w:val="17"/>
              </w:rPr>
              <w:t>inscription refusée</w:t>
            </w:r>
          </w:p>
        </w:tc>
        <w:tc>
          <w:tcPr>
            <w:tcW w:w="1700" w:type="dxa"/>
            <w:shd w:val="clear" w:color="auto" w:fill="F2F2F2"/>
            <w:tcMar>
              <w:top w:w="60" w:type="dxa"/>
              <w:left w:w="90" w:type="dxa"/>
              <w:bottom w:w="60" w:type="dxa"/>
              <w:right w:w="90" w:type="dxa"/>
            </w:tcMar>
          </w:tcPr>
          <w:p w14:paraId="2CF6845A"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0840467E"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24DD026D" w14:textId="77777777" w:rsidR="00E72DAE" w:rsidRDefault="00E72DAE" w:rsidP="005F0C7A">
            <w:pPr>
              <w:jc w:val="center"/>
            </w:pPr>
            <w:r>
              <w:rPr>
                <w:sz w:val="17"/>
                <w:szCs w:val="17"/>
              </w:rPr>
              <w:t>6</w:t>
            </w:r>
          </w:p>
        </w:tc>
      </w:tr>
      <w:tr w:rsidR="00E72DAE" w14:paraId="3A65C381" w14:textId="77777777" w:rsidTr="005F0C7A">
        <w:tc>
          <w:tcPr>
            <w:tcW w:w="1400" w:type="dxa"/>
            <w:tcMar>
              <w:top w:w="60" w:type="dxa"/>
              <w:left w:w="90" w:type="dxa"/>
              <w:bottom w:w="60" w:type="dxa"/>
              <w:right w:w="90" w:type="dxa"/>
            </w:tcMar>
          </w:tcPr>
          <w:p w14:paraId="627BCD53" w14:textId="77777777" w:rsidR="00E72DAE" w:rsidRDefault="00E72DAE" w:rsidP="005F0C7A">
            <w:r>
              <w:rPr>
                <w:b/>
                <w:bCs/>
                <w:sz w:val="17"/>
                <w:szCs w:val="17"/>
              </w:rPr>
              <w:t>NOT-PAR-009</w:t>
            </w:r>
          </w:p>
        </w:tc>
        <w:tc>
          <w:tcPr>
            <w:tcW w:w="4100" w:type="dxa"/>
            <w:tcMar>
              <w:top w:w="60" w:type="dxa"/>
              <w:left w:w="90" w:type="dxa"/>
              <w:bottom w:w="60" w:type="dxa"/>
              <w:right w:w="90" w:type="dxa"/>
            </w:tcMar>
          </w:tcPr>
          <w:p w14:paraId="4280D99F" w14:textId="77777777" w:rsidR="00E72DAE" w:rsidRDefault="00E72DAE" w:rsidP="005F0C7A">
            <w:r>
              <w:rPr>
                <w:sz w:val="17"/>
                <w:szCs w:val="17"/>
              </w:rPr>
              <w:t>Nouveau commentaire pédagogique</w:t>
            </w:r>
          </w:p>
        </w:tc>
        <w:tc>
          <w:tcPr>
            <w:tcW w:w="1700" w:type="dxa"/>
            <w:tcMar>
              <w:top w:w="60" w:type="dxa"/>
              <w:left w:w="90" w:type="dxa"/>
              <w:bottom w:w="60" w:type="dxa"/>
              <w:right w:w="90" w:type="dxa"/>
            </w:tcMar>
          </w:tcPr>
          <w:p w14:paraId="642974E3" w14:textId="77777777" w:rsidR="00E72DAE" w:rsidRDefault="00E72DAE" w:rsidP="005F0C7A">
            <w:r>
              <w:rPr>
                <w:sz w:val="17"/>
                <w:szCs w:val="17"/>
              </w:rPr>
              <w:t>Parent</w:t>
            </w:r>
          </w:p>
        </w:tc>
        <w:tc>
          <w:tcPr>
            <w:tcW w:w="1100" w:type="dxa"/>
            <w:tcMar>
              <w:top w:w="60" w:type="dxa"/>
              <w:left w:w="90" w:type="dxa"/>
              <w:bottom w:w="60" w:type="dxa"/>
              <w:right w:w="90" w:type="dxa"/>
            </w:tcMar>
          </w:tcPr>
          <w:p w14:paraId="25761749"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3E6817CC" w14:textId="77777777" w:rsidR="00E72DAE" w:rsidRDefault="00E72DAE" w:rsidP="005F0C7A">
            <w:pPr>
              <w:jc w:val="center"/>
            </w:pPr>
            <w:r>
              <w:rPr>
                <w:sz w:val="17"/>
                <w:szCs w:val="17"/>
              </w:rPr>
              <w:t>6</w:t>
            </w:r>
          </w:p>
        </w:tc>
      </w:tr>
      <w:tr w:rsidR="00E72DAE" w14:paraId="7739AF12" w14:textId="77777777" w:rsidTr="005F0C7A">
        <w:tc>
          <w:tcPr>
            <w:tcW w:w="1400" w:type="dxa"/>
            <w:shd w:val="clear" w:color="auto" w:fill="F2F2F2"/>
            <w:tcMar>
              <w:top w:w="60" w:type="dxa"/>
              <w:left w:w="90" w:type="dxa"/>
              <w:bottom w:w="60" w:type="dxa"/>
              <w:right w:w="90" w:type="dxa"/>
            </w:tcMar>
          </w:tcPr>
          <w:p w14:paraId="6D09EFE5" w14:textId="77777777" w:rsidR="00E72DAE" w:rsidRDefault="00E72DAE" w:rsidP="005F0C7A">
            <w:r>
              <w:rPr>
                <w:b/>
                <w:bCs/>
                <w:sz w:val="17"/>
                <w:szCs w:val="17"/>
              </w:rPr>
              <w:t>NOT-PAR-010</w:t>
            </w:r>
          </w:p>
        </w:tc>
        <w:tc>
          <w:tcPr>
            <w:tcW w:w="4100" w:type="dxa"/>
            <w:shd w:val="clear" w:color="auto" w:fill="F2F2F2"/>
            <w:tcMar>
              <w:top w:w="60" w:type="dxa"/>
              <w:left w:w="90" w:type="dxa"/>
              <w:bottom w:w="60" w:type="dxa"/>
              <w:right w:w="90" w:type="dxa"/>
            </w:tcMar>
          </w:tcPr>
          <w:p w14:paraId="314521B3" w14:textId="77777777" w:rsidR="00E72DAE" w:rsidRDefault="00E72DAE" w:rsidP="005F0C7A">
            <w:r>
              <w:rPr>
                <w:sz w:val="17"/>
                <w:szCs w:val="17"/>
              </w:rPr>
              <w:t>Absence non justifiée détectée</w:t>
            </w:r>
          </w:p>
        </w:tc>
        <w:tc>
          <w:tcPr>
            <w:tcW w:w="1700" w:type="dxa"/>
            <w:shd w:val="clear" w:color="auto" w:fill="F2F2F2"/>
            <w:tcMar>
              <w:top w:w="60" w:type="dxa"/>
              <w:left w:w="90" w:type="dxa"/>
              <w:bottom w:w="60" w:type="dxa"/>
              <w:right w:w="90" w:type="dxa"/>
            </w:tcMar>
          </w:tcPr>
          <w:p w14:paraId="442A8D18"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2F73ACFC"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03BFFC2B" w14:textId="77777777" w:rsidR="00E72DAE" w:rsidRDefault="00E72DAE" w:rsidP="005F0C7A">
            <w:pPr>
              <w:jc w:val="center"/>
            </w:pPr>
            <w:r>
              <w:rPr>
                <w:sz w:val="17"/>
                <w:szCs w:val="17"/>
              </w:rPr>
              <w:t>6</w:t>
            </w:r>
          </w:p>
        </w:tc>
      </w:tr>
      <w:tr w:rsidR="00E72DAE" w14:paraId="2D13872A" w14:textId="77777777" w:rsidTr="005F0C7A">
        <w:tc>
          <w:tcPr>
            <w:tcW w:w="1400" w:type="dxa"/>
            <w:tcMar>
              <w:top w:w="60" w:type="dxa"/>
              <w:left w:w="90" w:type="dxa"/>
              <w:bottom w:w="60" w:type="dxa"/>
              <w:right w:w="90" w:type="dxa"/>
            </w:tcMar>
          </w:tcPr>
          <w:p w14:paraId="7AFE413E" w14:textId="77777777" w:rsidR="00E72DAE" w:rsidRDefault="00E72DAE" w:rsidP="005F0C7A">
            <w:r>
              <w:rPr>
                <w:b/>
                <w:bCs/>
                <w:sz w:val="17"/>
                <w:szCs w:val="17"/>
              </w:rPr>
              <w:t>NOT-PAR-011</w:t>
            </w:r>
          </w:p>
        </w:tc>
        <w:tc>
          <w:tcPr>
            <w:tcW w:w="4100" w:type="dxa"/>
            <w:tcMar>
              <w:top w:w="60" w:type="dxa"/>
              <w:left w:w="90" w:type="dxa"/>
              <w:bottom w:w="60" w:type="dxa"/>
              <w:right w:w="90" w:type="dxa"/>
            </w:tcMar>
          </w:tcPr>
          <w:p w14:paraId="0719E389" w14:textId="77777777" w:rsidR="00E72DAE" w:rsidRDefault="00E72DAE" w:rsidP="005F0C7A">
            <w:r>
              <w:rPr>
                <w:sz w:val="17"/>
                <w:szCs w:val="17"/>
              </w:rPr>
              <w:t>Compte Parent désactivé</w:t>
            </w:r>
          </w:p>
        </w:tc>
        <w:tc>
          <w:tcPr>
            <w:tcW w:w="1700" w:type="dxa"/>
            <w:tcMar>
              <w:top w:w="60" w:type="dxa"/>
              <w:left w:w="90" w:type="dxa"/>
              <w:bottom w:w="60" w:type="dxa"/>
              <w:right w:w="90" w:type="dxa"/>
            </w:tcMar>
          </w:tcPr>
          <w:p w14:paraId="073AA390" w14:textId="77777777" w:rsidR="00E72DAE" w:rsidRDefault="00E72DAE" w:rsidP="005F0C7A">
            <w:r>
              <w:rPr>
                <w:sz w:val="17"/>
                <w:szCs w:val="17"/>
              </w:rPr>
              <w:t>Parent</w:t>
            </w:r>
          </w:p>
        </w:tc>
        <w:tc>
          <w:tcPr>
            <w:tcW w:w="1100" w:type="dxa"/>
            <w:tcMar>
              <w:top w:w="60" w:type="dxa"/>
              <w:left w:w="90" w:type="dxa"/>
              <w:bottom w:w="60" w:type="dxa"/>
              <w:right w:w="90" w:type="dxa"/>
            </w:tcMar>
          </w:tcPr>
          <w:p w14:paraId="6FA185E7"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229AF0C5" w14:textId="77777777" w:rsidR="00E72DAE" w:rsidRDefault="00E72DAE" w:rsidP="005F0C7A">
            <w:pPr>
              <w:jc w:val="center"/>
            </w:pPr>
            <w:r>
              <w:rPr>
                <w:sz w:val="17"/>
                <w:szCs w:val="17"/>
              </w:rPr>
              <w:t>6</w:t>
            </w:r>
          </w:p>
        </w:tc>
      </w:tr>
    </w:tbl>
    <w:p w14:paraId="613528AD" w14:textId="51A7711B" w:rsidR="00E72DAE" w:rsidRPr="007E35A1" w:rsidRDefault="00E72DAE" w:rsidP="007E35A1">
      <w:pPr>
        <w:pStyle w:val="Title"/>
        <w:rPr>
          <w:color w:val="0070C0"/>
          <w:sz w:val="32"/>
          <w:szCs w:val="32"/>
        </w:rPr>
      </w:pPr>
      <w:r w:rsidRPr="007E35A1">
        <w:rPr>
          <w:color w:val="0070C0"/>
          <w:sz w:val="32"/>
          <w:szCs w:val="32"/>
        </w:rPr>
        <w:lastRenderedPageBreak/>
        <w:t>Domaine SCH — Situation scolaire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310FBB66" w14:textId="77777777" w:rsidTr="005F0C7A">
        <w:trPr>
          <w:tblHeader/>
        </w:trPr>
        <w:tc>
          <w:tcPr>
            <w:tcW w:w="1400" w:type="dxa"/>
            <w:shd w:val="clear" w:color="auto" w:fill="2F5496"/>
            <w:tcMar>
              <w:top w:w="80" w:type="dxa"/>
              <w:left w:w="90" w:type="dxa"/>
              <w:bottom w:w="80" w:type="dxa"/>
              <w:right w:w="90" w:type="dxa"/>
            </w:tcMar>
          </w:tcPr>
          <w:p w14:paraId="4F666D8E"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2785D254"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53E2B003"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3A875894"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755DF869" w14:textId="77777777" w:rsidR="00E72DAE" w:rsidRDefault="00E72DAE" w:rsidP="005F0C7A">
            <w:r>
              <w:rPr>
                <w:b/>
                <w:bCs/>
                <w:color w:val="FFFFFF"/>
                <w:sz w:val="17"/>
                <w:szCs w:val="17"/>
              </w:rPr>
              <w:t>Chap.</w:t>
            </w:r>
          </w:p>
        </w:tc>
      </w:tr>
      <w:tr w:rsidR="00E72DAE" w14:paraId="07F2A752" w14:textId="77777777" w:rsidTr="005F0C7A">
        <w:tc>
          <w:tcPr>
            <w:tcW w:w="1400" w:type="dxa"/>
            <w:tcMar>
              <w:top w:w="60" w:type="dxa"/>
              <w:left w:w="90" w:type="dxa"/>
              <w:bottom w:w="60" w:type="dxa"/>
              <w:right w:w="90" w:type="dxa"/>
            </w:tcMar>
          </w:tcPr>
          <w:p w14:paraId="4394F738" w14:textId="77777777" w:rsidR="00E72DAE" w:rsidRDefault="00E72DAE" w:rsidP="005F0C7A">
            <w:r>
              <w:rPr>
                <w:b/>
                <w:bCs/>
                <w:sz w:val="17"/>
                <w:szCs w:val="17"/>
              </w:rPr>
              <w:t>NOT-SCH-001</w:t>
            </w:r>
          </w:p>
        </w:tc>
        <w:tc>
          <w:tcPr>
            <w:tcW w:w="4100" w:type="dxa"/>
            <w:tcMar>
              <w:top w:w="60" w:type="dxa"/>
              <w:left w:w="90" w:type="dxa"/>
              <w:bottom w:w="60" w:type="dxa"/>
              <w:right w:w="90" w:type="dxa"/>
            </w:tcMar>
          </w:tcPr>
          <w:p w14:paraId="44DCFDE7" w14:textId="77777777" w:rsidR="00E72DAE" w:rsidRDefault="00E72DAE" w:rsidP="005F0C7A">
            <w:r>
              <w:rPr>
                <w:sz w:val="17"/>
                <w:szCs w:val="17"/>
              </w:rPr>
              <w:t>Nouvelle année académique disponible</w:t>
            </w:r>
          </w:p>
        </w:tc>
        <w:tc>
          <w:tcPr>
            <w:tcW w:w="1700" w:type="dxa"/>
            <w:tcMar>
              <w:top w:w="60" w:type="dxa"/>
              <w:left w:w="90" w:type="dxa"/>
              <w:bottom w:w="60" w:type="dxa"/>
              <w:right w:w="90" w:type="dxa"/>
            </w:tcMar>
          </w:tcPr>
          <w:p w14:paraId="6D056999" w14:textId="77777777" w:rsidR="00E72DAE" w:rsidRDefault="00E72DAE" w:rsidP="005F0C7A">
            <w:r>
              <w:rPr>
                <w:sz w:val="17"/>
                <w:szCs w:val="17"/>
              </w:rPr>
              <w:t>Parent</w:t>
            </w:r>
          </w:p>
        </w:tc>
        <w:tc>
          <w:tcPr>
            <w:tcW w:w="1100" w:type="dxa"/>
            <w:tcMar>
              <w:top w:w="60" w:type="dxa"/>
              <w:left w:w="90" w:type="dxa"/>
              <w:bottom w:w="60" w:type="dxa"/>
              <w:right w:w="90" w:type="dxa"/>
            </w:tcMar>
          </w:tcPr>
          <w:p w14:paraId="03B0F4E4"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36AF8E4B" w14:textId="77777777" w:rsidR="00E72DAE" w:rsidRDefault="00E72DAE" w:rsidP="005F0C7A">
            <w:pPr>
              <w:jc w:val="center"/>
            </w:pPr>
            <w:r>
              <w:rPr>
                <w:sz w:val="17"/>
                <w:szCs w:val="17"/>
              </w:rPr>
              <w:t>7</w:t>
            </w:r>
          </w:p>
        </w:tc>
      </w:tr>
      <w:tr w:rsidR="00E72DAE" w14:paraId="4CC8FFEF" w14:textId="77777777" w:rsidTr="005F0C7A">
        <w:tc>
          <w:tcPr>
            <w:tcW w:w="1400" w:type="dxa"/>
            <w:shd w:val="clear" w:color="auto" w:fill="F2F2F2"/>
            <w:tcMar>
              <w:top w:w="60" w:type="dxa"/>
              <w:left w:w="90" w:type="dxa"/>
              <w:bottom w:w="60" w:type="dxa"/>
              <w:right w:w="90" w:type="dxa"/>
            </w:tcMar>
          </w:tcPr>
          <w:p w14:paraId="0309A0A0" w14:textId="77777777" w:rsidR="00E72DAE" w:rsidRDefault="00E72DAE" w:rsidP="005F0C7A">
            <w:r>
              <w:rPr>
                <w:b/>
                <w:bCs/>
                <w:sz w:val="17"/>
                <w:szCs w:val="17"/>
              </w:rPr>
              <w:t>NOT-SCH-002</w:t>
            </w:r>
          </w:p>
        </w:tc>
        <w:tc>
          <w:tcPr>
            <w:tcW w:w="4100" w:type="dxa"/>
            <w:shd w:val="clear" w:color="auto" w:fill="F2F2F2"/>
            <w:tcMar>
              <w:top w:w="60" w:type="dxa"/>
              <w:left w:w="90" w:type="dxa"/>
              <w:bottom w:w="60" w:type="dxa"/>
              <w:right w:w="90" w:type="dxa"/>
            </w:tcMar>
          </w:tcPr>
          <w:p w14:paraId="2363D791" w14:textId="77777777" w:rsidR="00E72DAE" w:rsidRDefault="00E72DAE" w:rsidP="005F0C7A">
            <w:r>
              <w:rPr>
                <w:sz w:val="17"/>
                <w:szCs w:val="17"/>
              </w:rPr>
              <w:t>Situation scolaire mise à jour</w:t>
            </w:r>
          </w:p>
        </w:tc>
        <w:tc>
          <w:tcPr>
            <w:tcW w:w="1700" w:type="dxa"/>
            <w:shd w:val="clear" w:color="auto" w:fill="F2F2F2"/>
            <w:tcMar>
              <w:top w:w="60" w:type="dxa"/>
              <w:left w:w="90" w:type="dxa"/>
              <w:bottom w:w="60" w:type="dxa"/>
              <w:right w:w="90" w:type="dxa"/>
            </w:tcMar>
          </w:tcPr>
          <w:p w14:paraId="4851AD6B"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0076C741"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67C6B2DF" w14:textId="77777777" w:rsidR="00E72DAE" w:rsidRDefault="00E72DAE" w:rsidP="005F0C7A">
            <w:pPr>
              <w:jc w:val="center"/>
            </w:pPr>
            <w:r>
              <w:rPr>
                <w:sz w:val="17"/>
                <w:szCs w:val="17"/>
              </w:rPr>
              <w:t>7</w:t>
            </w:r>
          </w:p>
        </w:tc>
      </w:tr>
      <w:tr w:rsidR="00E72DAE" w14:paraId="205E9B70" w14:textId="77777777" w:rsidTr="005F0C7A">
        <w:tc>
          <w:tcPr>
            <w:tcW w:w="1400" w:type="dxa"/>
            <w:tcMar>
              <w:top w:w="60" w:type="dxa"/>
              <w:left w:w="90" w:type="dxa"/>
              <w:bottom w:w="60" w:type="dxa"/>
              <w:right w:w="90" w:type="dxa"/>
            </w:tcMar>
          </w:tcPr>
          <w:p w14:paraId="560F60D8" w14:textId="77777777" w:rsidR="00E72DAE" w:rsidRDefault="00E72DAE" w:rsidP="005F0C7A">
            <w:r>
              <w:rPr>
                <w:b/>
                <w:bCs/>
                <w:sz w:val="17"/>
                <w:szCs w:val="17"/>
              </w:rPr>
              <w:t>NOT-SCH-003</w:t>
            </w:r>
          </w:p>
        </w:tc>
        <w:tc>
          <w:tcPr>
            <w:tcW w:w="4100" w:type="dxa"/>
            <w:tcMar>
              <w:top w:w="60" w:type="dxa"/>
              <w:left w:w="90" w:type="dxa"/>
              <w:bottom w:w="60" w:type="dxa"/>
              <w:right w:w="90" w:type="dxa"/>
            </w:tcMar>
          </w:tcPr>
          <w:p w14:paraId="27032353" w14:textId="77777777" w:rsidR="00E72DAE" w:rsidRDefault="00E72DAE" w:rsidP="005F0C7A">
            <w:r>
              <w:rPr>
                <w:sz w:val="17"/>
                <w:szCs w:val="17"/>
              </w:rPr>
              <w:t>Situation scolaire en attente de mise à jour</w:t>
            </w:r>
          </w:p>
        </w:tc>
        <w:tc>
          <w:tcPr>
            <w:tcW w:w="1700" w:type="dxa"/>
            <w:tcMar>
              <w:top w:w="60" w:type="dxa"/>
              <w:left w:w="90" w:type="dxa"/>
              <w:bottom w:w="60" w:type="dxa"/>
              <w:right w:w="90" w:type="dxa"/>
            </w:tcMar>
          </w:tcPr>
          <w:p w14:paraId="3E6EED5C" w14:textId="77777777" w:rsidR="00E72DAE" w:rsidRDefault="00E72DAE" w:rsidP="005F0C7A">
            <w:r>
              <w:rPr>
                <w:sz w:val="17"/>
                <w:szCs w:val="17"/>
              </w:rPr>
              <w:t>Parent</w:t>
            </w:r>
          </w:p>
        </w:tc>
        <w:tc>
          <w:tcPr>
            <w:tcW w:w="1100" w:type="dxa"/>
            <w:tcMar>
              <w:top w:w="60" w:type="dxa"/>
              <w:left w:w="90" w:type="dxa"/>
              <w:bottom w:w="60" w:type="dxa"/>
              <w:right w:w="90" w:type="dxa"/>
            </w:tcMar>
          </w:tcPr>
          <w:p w14:paraId="4094C3D4"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26297AF4" w14:textId="77777777" w:rsidR="00E72DAE" w:rsidRDefault="00E72DAE" w:rsidP="005F0C7A">
            <w:pPr>
              <w:jc w:val="center"/>
            </w:pPr>
            <w:r>
              <w:rPr>
                <w:sz w:val="17"/>
                <w:szCs w:val="17"/>
              </w:rPr>
              <w:t>7</w:t>
            </w:r>
          </w:p>
        </w:tc>
      </w:tr>
      <w:tr w:rsidR="00E72DAE" w14:paraId="375F5C24" w14:textId="77777777" w:rsidTr="005F0C7A">
        <w:tc>
          <w:tcPr>
            <w:tcW w:w="1400" w:type="dxa"/>
            <w:shd w:val="clear" w:color="auto" w:fill="F2F2F2"/>
            <w:tcMar>
              <w:top w:w="60" w:type="dxa"/>
              <w:left w:w="90" w:type="dxa"/>
              <w:bottom w:w="60" w:type="dxa"/>
              <w:right w:w="90" w:type="dxa"/>
            </w:tcMar>
          </w:tcPr>
          <w:p w14:paraId="687DE563" w14:textId="77777777" w:rsidR="00E72DAE" w:rsidRDefault="00E72DAE" w:rsidP="005F0C7A">
            <w:r>
              <w:rPr>
                <w:b/>
                <w:bCs/>
                <w:sz w:val="17"/>
                <w:szCs w:val="17"/>
              </w:rPr>
              <w:t>NOT-SCH-004</w:t>
            </w:r>
          </w:p>
        </w:tc>
        <w:tc>
          <w:tcPr>
            <w:tcW w:w="4100" w:type="dxa"/>
            <w:shd w:val="clear" w:color="auto" w:fill="F2F2F2"/>
            <w:tcMar>
              <w:top w:w="60" w:type="dxa"/>
              <w:left w:w="90" w:type="dxa"/>
              <w:bottom w:w="60" w:type="dxa"/>
              <w:right w:w="90" w:type="dxa"/>
            </w:tcMar>
          </w:tcPr>
          <w:p w14:paraId="40D5EEAA" w14:textId="77777777" w:rsidR="00E72DAE" w:rsidRDefault="00E72DAE" w:rsidP="005F0C7A">
            <w:r>
              <w:rPr>
                <w:sz w:val="17"/>
                <w:szCs w:val="17"/>
              </w:rPr>
              <w:t>Situation scolaire expirant (J-15)</w:t>
            </w:r>
          </w:p>
        </w:tc>
        <w:tc>
          <w:tcPr>
            <w:tcW w:w="1700" w:type="dxa"/>
            <w:shd w:val="clear" w:color="auto" w:fill="F2F2F2"/>
            <w:tcMar>
              <w:top w:w="60" w:type="dxa"/>
              <w:left w:w="90" w:type="dxa"/>
              <w:bottom w:w="60" w:type="dxa"/>
              <w:right w:w="90" w:type="dxa"/>
            </w:tcMar>
          </w:tcPr>
          <w:p w14:paraId="6A31D895"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154EAA64"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05EB8524" w14:textId="77777777" w:rsidR="00E72DAE" w:rsidRDefault="00E72DAE" w:rsidP="005F0C7A">
            <w:pPr>
              <w:jc w:val="center"/>
            </w:pPr>
            <w:r>
              <w:rPr>
                <w:sz w:val="17"/>
                <w:szCs w:val="17"/>
              </w:rPr>
              <w:t>7</w:t>
            </w:r>
          </w:p>
        </w:tc>
      </w:tr>
      <w:tr w:rsidR="00E72DAE" w14:paraId="092B5B78" w14:textId="77777777" w:rsidTr="005F0C7A">
        <w:tc>
          <w:tcPr>
            <w:tcW w:w="1400" w:type="dxa"/>
            <w:tcMar>
              <w:top w:w="60" w:type="dxa"/>
              <w:left w:w="90" w:type="dxa"/>
              <w:bottom w:w="60" w:type="dxa"/>
              <w:right w:w="90" w:type="dxa"/>
            </w:tcMar>
          </w:tcPr>
          <w:p w14:paraId="605EB568" w14:textId="77777777" w:rsidR="00E72DAE" w:rsidRDefault="00E72DAE" w:rsidP="005F0C7A">
            <w:r>
              <w:rPr>
                <w:b/>
                <w:bCs/>
                <w:sz w:val="17"/>
                <w:szCs w:val="17"/>
              </w:rPr>
              <w:t>NOT-SCH-005</w:t>
            </w:r>
          </w:p>
        </w:tc>
        <w:tc>
          <w:tcPr>
            <w:tcW w:w="4100" w:type="dxa"/>
            <w:tcMar>
              <w:top w:w="60" w:type="dxa"/>
              <w:left w:w="90" w:type="dxa"/>
              <w:bottom w:w="60" w:type="dxa"/>
              <w:right w:w="90" w:type="dxa"/>
            </w:tcMar>
          </w:tcPr>
          <w:p w14:paraId="2C6238F0" w14:textId="77777777" w:rsidR="00E72DAE" w:rsidRDefault="00E72DAE" w:rsidP="005F0C7A">
            <w:r>
              <w:rPr>
                <w:sz w:val="17"/>
                <w:szCs w:val="17"/>
              </w:rPr>
              <w:t>Situation scolaire expirée - Inscriptions bloquées</w:t>
            </w:r>
          </w:p>
        </w:tc>
        <w:tc>
          <w:tcPr>
            <w:tcW w:w="1700" w:type="dxa"/>
            <w:tcMar>
              <w:top w:w="60" w:type="dxa"/>
              <w:left w:w="90" w:type="dxa"/>
              <w:bottom w:w="60" w:type="dxa"/>
              <w:right w:w="90" w:type="dxa"/>
            </w:tcMar>
          </w:tcPr>
          <w:p w14:paraId="4F2F2714" w14:textId="77777777" w:rsidR="00E72DAE" w:rsidRDefault="00E72DAE" w:rsidP="005F0C7A">
            <w:r>
              <w:rPr>
                <w:sz w:val="17"/>
                <w:szCs w:val="17"/>
              </w:rPr>
              <w:t>Parent</w:t>
            </w:r>
          </w:p>
        </w:tc>
        <w:tc>
          <w:tcPr>
            <w:tcW w:w="1100" w:type="dxa"/>
            <w:tcMar>
              <w:top w:w="60" w:type="dxa"/>
              <w:left w:w="90" w:type="dxa"/>
              <w:bottom w:w="60" w:type="dxa"/>
              <w:right w:w="90" w:type="dxa"/>
            </w:tcMar>
          </w:tcPr>
          <w:p w14:paraId="5EFB0693"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5F382D36" w14:textId="77777777" w:rsidR="00E72DAE" w:rsidRDefault="00E72DAE" w:rsidP="005F0C7A">
            <w:pPr>
              <w:jc w:val="center"/>
            </w:pPr>
            <w:r>
              <w:rPr>
                <w:sz w:val="17"/>
                <w:szCs w:val="17"/>
              </w:rPr>
              <w:t>7</w:t>
            </w:r>
          </w:p>
        </w:tc>
      </w:tr>
      <w:tr w:rsidR="00E72DAE" w14:paraId="4BBBC0BC" w14:textId="77777777" w:rsidTr="005F0C7A">
        <w:tc>
          <w:tcPr>
            <w:tcW w:w="1400" w:type="dxa"/>
            <w:shd w:val="clear" w:color="auto" w:fill="F2F2F2"/>
            <w:tcMar>
              <w:top w:w="60" w:type="dxa"/>
              <w:left w:w="90" w:type="dxa"/>
              <w:bottom w:w="60" w:type="dxa"/>
              <w:right w:w="90" w:type="dxa"/>
            </w:tcMar>
          </w:tcPr>
          <w:p w14:paraId="5F60BED1" w14:textId="77777777" w:rsidR="00E72DAE" w:rsidRDefault="00E72DAE" w:rsidP="005F0C7A">
            <w:r>
              <w:rPr>
                <w:b/>
                <w:bCs/>
                <w:sz w:val="17"/>
                <w:szCs w:val="17"/>
              </w:rPr>
              <w:t>NOT-SCH-006</w:t>
            </w:r>
          </w:p>
        </w:tc>
        <w:tc>
          <w:tcPr>
            <w:tcW w:w="4100" w:type="dxa"/>
            <w:shd w:val="clear" w:color="auto" w:fill="F2F2F2"/>
            <w:tcMar>
              <w:top w:w="60" w:type="dxa"/>
              <w:left w:w="90" w:type="dxa"/>
              <w:bottom w:w="60" w:type="dxa"/>
              <w:right w:w="90" w:type="dxa"/>
            </w:tcMar>
          </w:tcPr>
          <w:p w14:paraId="1D8548EC" w14:textId="77777777" w:rsidR="00E72DAE" w:rsidRDefault="00E72DAE" w:rsidP="005F0C7A">
            <w:r>
              <w:rPr>
                <w:sz w:val="17"/>
                <w:szCs w:val="17"/>
              </w:rPr>
              <w:t>Modification de la situation scolaire validée</w:t>
            </w:r>
          </w:p>
        </w:tc>
        <w:tc>
          <w:tcPr>
            <w:tcW w:w="1700" w:type="dxa"/>
            <w:shd w:val="clear" w:color="auto" w:fill="F2F2F2"/>
            <w:tcMar>
              <w:top w:w="60" w:type="dxa"/>
              <w:left w:w="90" w:type="dxa"/>
              <w:bottom w:w="60" w:type="dxa"/>
              <w:right w:w="90" w:type="dxa"/>
            </w:tcMar>
          </w:tcPr>
          <w:p w14:paraId="1D4B35EA"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696023FA"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28512316" w14:textId="77777777" w:rsidR="00E72DAE" w:rsidRDefault="00E72DAE" w:rsidP="005F0C7A">
            <w:pPr>
              <w:jc w:val="center"/>
            </w:pPr>
            <w:r>
              <w:rPr>
                <w:sz w:val="17"/>
                <w:szCs w:val="17"/>
              </w:rPr>
              <w:t>7</w:t>
            </w:r>
          </w:p>
        </w:tc>
      </w:tr>
      <w:tr w:rsidR="00E72DAE" w14:paraId="6674CF87" w14:textId="77777777" w:rsidTr="005F0C7A">
        <w:tc>
          <w:tcPr>
            <w:tcW w:w="1400" w:type="dxa"/>
            <w:tcMar>
              <w:top w:w="60" w:type="dxa"/>
              <w:left w:w="90" w:type="dxa"/>
              <w:bottom w:w="60" w:type="dxa"/>
              <w:right w:w="90" w:type="dxa"/>
            </w:tcMar>
          </w:tcPr>
          <w:p w14:paraId="7CDDB98B" w14:textId="77777777" w:rsidR="00E72DAE" w:rsidRDefault="00E72DAE" w:rsidP="005F0C7A">
            <w:r>
              <w:rPr>
                <w:b/>
                <w:bCs/>
                <w:sz w:val="17"/>
                <w:szCs w:val="17"/>
              </w:rPr>
              <w:t>NOT-SCH-007</w:t>
            </w:r>
          </w:p>
        </w:tc>
        <w:tc>
          <w:tcPr>
            <w:tcW w:w="4100" w:type="dxa"/>
            <w:tcMar>
              <w:top w:w="60" w:type="dxa"/>
              <w:left w:w="90" w:type="dxa"/>
              <w:bottom w:w="60" w:type="dxa"/>
              <w:right w:w="90" w:type="dxa"/>
            </w:tcMar>
          </w:tcPr>
          <w:p w14:paraId="6124141D" w14:textId="77777777" w:rsidR="00E72DAE" w:rsidRDefault="00E72DAE" w:rsidP="005F0C7A">
            <w:r>
              <w:rPr>
                <w:sz w:val="17"/>
                <w:szCs w:val="17"/>
              </w:rPr>
              <w:t>Incohérence âge/niveau détectée</w:t>
            </w:r>
          </w:p>
        </w:tc>
        <w:tc>
          <w:tcPr>
            <w:tcW w:w="1700" w:type="dxa"/>
            <w:tcMar>
              <w:top w:w="60" w:type="dxa"/>
              <w:left w:w="90" w:type="dxa"/>
              <w:bottom w:w="60" w:type="dxa"/>
              <w:right w:w="90" w:type="dxa"/>
            </w:tcMar>
          </w:tcPr>
          <w:p w14:paraId="402477E0" w14:textId="77777777" w:rsidR="00E72DAE" w:rsidRDefault="00E72DAE" w:rsidP="005F0C7A">
            <w:r>
              <w:rPr>
                <w:sz w:val="17"/>
                <w:szCs w:val="17"/>
              </w:rPr>
              <w:t>Administrateur</w:t>
            </w:r>
          </w:p>
        </w:tc>
        <w:tc>
          <w:tcPr>
            <w:tcW w:w="1100" w:type="dxa"/>
            <w:tcMar>
              <w:top w:w="60" w:type="dxa"/>
              <w:left w:w="90" w:type="dxa"/>
              <w:bottom w:w="60" w:type="dxa"/>
              <w:right w:w="90" w:type="dxa"/>
            </w:tcMar>
          </w:tcPr>
          <w:p w14:paraId="52178FF6"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6CFAA40F" w14:textId="77777777" w:rsidR="00E72DAE" w:rsidRDefault="00E72DAE" w:rsidP="005F0C7A">
            <w:pPr>
              <w:jc w:val="center"/>
            </w:pPr>
            <w:r>
              <w:rPr>
                <w:sz w:val="17"/>
                <w:szCs w:val="17"/>
              </w:rPr>
              <w:t>7</w:t>
            </w:r>
          </w:p>
        </w:tc>
      </w:tr>
      <w:tr w:rsidR="00E72DAE" w14:paraId="34F3935B" w14:textId="77777777" w:rsidTr="005F0C7A">
        <w:tc>
          <w:tcPr>
            <w:tcW w:w="1400" w:type="dxa"/>
            <w:shd w:val="clear" w:color="auto" w:fill="F2F2F2"/>
            <w:tcMar>
              <w:top w:w="60" w:type="dxa"/>
              <w:left w:w="90" w:type="dxa"/>
              <w:bottom w:w="60" w:type="dxa"/>
              <w:right w:w="90" w:type="dxa"/>
            </w:tcMar>
          </w:tcPr>
          <w:p w14:paraId="2A4A6674" w14:textId="77777777" w:rsidR="00E72DAE" w:rsidRDefault="00E72DAE" w:rsidP="005F0C7A">
            <w:r>
              <w:rPr>
                <w:b/>
                <w:bCs/>
                <w:sz w:val="17"/>
                <w:szCs w:val="17"/>
              </w:rPr>
              <w:t>NOT-SCH-008</w:t>
            </w:r>
          </w:p>
        </w:tc>
        <w:tc>
          <w:tcPr>
            <w:tcW w:w="4100" w:type="dxa"/>
            <w:shd w:val="clear" w:color="auto" w:fill="F2F2F2"/>
            <w:tcMar>
              <w:top w:w="60" w:type="dxa"/>
              <w:left w:w="90" w:type="dxa"/>
              <w:bottom w:w="60" w:type="dxa"/>
              <w:right w:w="90" w:type="dxa"/>
            </w:tcMar>
          </w:tcPr>
          <w:p w14:paraId="03494603" w14:textId="77777777" w:rsidR="00E72DAE" w:rsidRDefault="00E72DAE" w:rsidP="005F0C7A">
            <w:r>
              <w:rPr>
                <w:sz w:val="17"/>
                <w:szCs w:val="17"/>
              </w:rPr>
              <w:t>Modification de situation scolaire refusée</w:t>
            </w:r>
          </w:p>
        </w:tc>
        <w:tc>
          <w:tcPr>
            <w:tcW w:w="1700" w:type="dxa"/>
            <w:shd w:val="clear" w:color="auto" w:fill="F2F2F2"/>
            <w:tcMar>
              <w:top w:w="60" w:type="dxa"/>
              <w:left w:w="90" w:type="dxa"/>
              <w:bottom w:w="60" w:type="dxa"/>
              <w:right w:w="90" w:type="dxa"/>
            </w:tcMar>
          </w:tcPr>
          <w:p w14:paraId="2D0F9AB6"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4AAF05BF"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377C41C2" w14:textId="77777777" w:rsidR="00E72DAE" w:rsidRDefault="00E72DAE" w:rsidP="005F0C7A">
            <w:pPr>
              <w:jc w:val="center"/>
            </w:pPr>
            <w:r>
              <w:rPr>
                <w:sz w:val="17"/>
                <w:szCs w:val="17"/>
              </w:rPr>
              <w:t>7</w:t>
            </w:r>
          </w:p>
        </w:tc>
      </w:tr>
      <w:tr w:rsidR="00E72DAE" w14:paraId="78B18FF1" w14:textId="77777777" w:rsidTr="005F0C7A">
        <w:tc>
          <w:tcPr>
            <w:tcW w:w="1400" w:type="dxa"/>
            <w:tcMar>
              <w:top w:w="60" w:type="dxa"/>
              <w:left w:w="90" w:type="dxa"/>
              <w:bottom w:w="60" w:type="dxa"/>
              <w:right w:w="90" w:type="dxa"/>
            </w:tcMar>
          </w:tcPr>
          <w:p w14:paraId="7F68E8C4" w14:textId="77777777" w:rsidR="00E72DAE" w:rsidRDefault="00E72DAE" w:rsidP="005F0C7A">
            <w:r>
              <w:rPr>
                <w:b/>
                <w:bCs/>
                <w:sz w:val="17"/>
                <w:szCs w:val="17"/>
              </w:rPr>
              <w:t>NOT-SCH-009</w:t>
            </w:r>
          </w:p>
        </w:tc>
        <w:tc>
          <w:tcPr>
            <w:tcW w:w="4100" w:type="dxa"/>
            <w:tcMar>
              <w:top w:w="60" w:type="dxa"/>
              <w:left w:w="90" w:type="dxa"/>
              <w:bottom w:w="60" w:type="dxa"/>
              <w:right w:w="90" w:type="dxa"/>
            </w:tcMar>
          </w:tcPr>
          <w:p w14:paraId="76B697D1" w14:textId="77777777" w:rsidR="00E72DAE" w:rsidRDefault="00E72DAE" w:rsidP="005F0C7A">
            <w:r>
              <w:rPr>
                <w:sz w:val="17"/>
                <w:szCs w:val="17"/>
              </w:rPr>
              <w:t>Incohérence âge/niveau détectée</w:t>
            </w:r>
          </w:p>
        </w:tc>
        <w:tc>
          <w:tcPr>
            <w:tcW w:w="1700" w:type="dxa"/>
            <w:tcMar>
              <w:top w:w="60" w:type="dxa"/>
              <w:left w:w="90" w:type="dxa"/>
              <w:bottom w:w="60" w:type="dxa"/>
              <w:right w:w="90" w:type="dxa"/>
            </w:tcMar>
          </w:tcPr>
          <w:p w14:paraId="55EB2D6D" w14:textId="77777777" w:rsidR="00E72DAE" w:rsidRDefault="00E72DAE" w:rsidP="005F0C7A">
            <w:r>
              <w:rPr>
                <w:sz w:val="17"/>
                <w:szCs w:val="17"/>
              </w:rPr>
              <w:t>Parent</w:t>
            </w:r>
          </w:p>
        </w:tc>
        <w:tc>
          <w:tcPr>
            <w:tcW w:w="1100" w:type="dxa"/>
            <w:tcMar>
              <w:top w:w="60" w:type="dxa"/>
              <w:left w:w="90" w:type="dxa"/>
              <w:bottom w:w="60" w:type="dxa"/>
              <w:right w:w="90" w:type="dxa"/>
            </w:tcMar>
          </w:tcPr>
          <w:p w14:paraId="3A3A9C38"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7587E037" w14:textId="77777777" w:rsidR="00E72DAE" w:rsidRDefault="00E72DAE" w:rsidP="005F0C7A">
            <w:pPr>
              <w:jc w:val="center"/>
            </w:pPr>
            <w:r>
              <w:rPr>
                <w:sz w:val="17"/>
                <w:szCs w:val="17"/>
              </w:rPr>
              <w:t>7</w:t>
            </w:r>
          </w:p>
        </w:tc>
      </w:tr>
    </w:tbl>
    <w:p w14:paraId="486E36FE" w14:textId="77777777" w:rsidR="007E35A1" w:rsidRDefault="007E35A1" w:rsidP="007E35A1">
      <w:pPr>
        <w:pStyle w:val="Title"/>
        <w:rPr>
          <w:color w:val="0070C0"/>
          <w:sz w:val="32"/>
          <w:szCs w:val="32"/>
        </w:rPr>
      </w:pPr>
    </w:p>
    <w:p w14:paraId="4EEC1B64" w14:textId="747BB225" w:rsidR="00E72DAE" w:rsidRPr="007E35A1" w:rsidRDefault="00E72DAE" w:rsidP="007E35A1">
      <w:pPr>
        <w:pStyle w:val="Title"/>
        <w:rPr>
          <w:color w:val="0070C0"/>
          <w:sz w:val="32"/>
          <w:szCs w:val="32"/>
        </w:rPr>
      </w:pPr>
      <w:r w:rsidRPr="007E35A1">
        <w:rPr>
          <w:color w:val="0070C0"/>
          <w:sz w:val="32"/>
          <w:szCs w:val="32"/>
        </w:rPr>
        <w:t>Domaine CYC — Cycle de vie des comptes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3CB113AD" w14:textId="77777777" w:rsidTr="005F0C7A">
        <w:trPr>
          <w:tblHeader/>
        </w:trPr>
        <w:tc>
          <w:tcPr>
            <w:tcW w:w="1400" w:type="dxa"/>
            <w:shd w:val="clear" w:color="auto" w:fill="2F5496"/>
            <w:tcMar>
              <w:top w:w="80" w:type="dxa"/>
              <w:left w:w="90" w:type="dxa"/>
              <w:bottom w:w="80" w:type="dxa"/>
              <w:right w:w="90" w:type="dxa"/>
            </w:tcMar>
          </w:tcPr>
          <w:p w14:paraId="52E3BB7F"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059CCDC2"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6B8E3E0D"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4AEF69DD"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5DBD27EA" w14:textId="77777777" w:rsidR="00E72DAE" w:rsidRDefault="00E72DAE" w:rsidP="005F0C7A">
            <w:r>
              <w:rPr>
                <w:b/>
                <w:bCs/>
                <w:color w:val="FFFFFF"/>
                <w:sz w:val="17"/>
                <w:szCs w:val="17"/>
              </w:rPr>
              <w:t>Chap.</w:t>
            </w:r>
          </w:p>
        </w:tc>
      </w:tr>
      <w:tr w:rsidR="00E72DAE" w14:paraId="4F41B5F5" w14:textId="77777777" w:rsidTr="005F0C7A">
        <w:tc>
          <w:tcPr>
            <w:tcW w:w="1400" w:type="dxa"/>
            <w:tcMar>
              <w:top w:w="60" w:type="dxa"/>
              <w:left w:w="90" w:type="dxa"/>
              <w:bottom w:w="60" w:type="dxa"/>
              <w:right w:w="90" w:type="dxa"/>
            </w:tcMar>
          </w:tcPr>
          <w:p w14:paraId="704C9B40" w14:textId="77777777" w:rsidR="00E72DAE" w:rsidRDefault="00E72DAE" w:rsidP="005F0C7A">
            <w:r>
              <w:rPr>
                <w:b/>
                <w:bCs/>
                <w:sz w:val="17"/>
                <w:szCs w:val="17"/>
              </w:rPr>
              <w:t>NOT-CYC-001</w:t>
            </w:r>
          </w:p>
        </w:tc>
        <w:tc>
          <w:tcPr>
            <w:tcW w:w="4100" w:type="dxa"/>
            <w:tcMar>
              <w:top w:w="60" w:type="dxa"/>
              <w:left w:w="90" w:type="dxa"/>
              <w:bottom w:w="60" w:type="dxa"/>
              <w:right w:w="90" w:type="dxa"/>
            </w:tcMar>
          </w:tcPr>
          <w:p w14:paraId="45ECEA6C" w14:textId="77777777" w:rsidR="00E72DAE" w:rsidRDefault="00E72DAE" w:rsidP="005F0C7A">
            <w:r>
              <w:rPr>
                <w:sz w:val="17"/>
                <w:szCs w:val="17"/>
              </w:rPr>
              <w:t>Compte validé</w:t>
            </w:r>
          </w:p>
        </w:tc>
        <w:tc>
          <w:tcPr>
            <w:tcW w:w="1700" w:type="dxa"/>
            <w:tcMar>
              <w:top w:w="60" w:type="dxa"/>
              <w:left w:w="90" w:type="dxa"/>
              <w:bottom w:w="60" w:type="dxa"/>
              <w:right w:w="90" w:type="dxa"/>
            </w:tcMar>
          </w:tcPr>
          <w:p w14:paraId="2CEA1AF6" w14:textId="77777777" w:rsidR="00E72DAE" w:rsidRDefault="00E72DAE" w:rsidP="005F0C7A">
            <w:r>
              <w:rPr>
                <w:sz w:val="17"/>
                <w:szCs w:val="17"/>
              </w:rPr>
              <w:t>Utilisateur</w:t>
            </w:r>
          </w:p>
        </w:tc>
        <w:tc>
          <w:tcPr>
            <w:tcW w:w="1100" w:type="dxa"/>
            <w:tcMar>
              <w:top w:w="60" w:type="dxa"/>
              <w:left w:w="90" w:type="dxa"/>
              <w:bottom w:w="60" w:type="dxa"/>
              <w:right w:w="90" w:type="dxa"/>
            </w:tcMar>
          </w:tcPr>
          <w:p w14:paraId="2C190E29"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5840F69C" w14:textId="77777777" w:rsidR="00E72DAE" w:rsidRDefault="00E72DAE" w:rsidP="005F0C7A">
            <w:pPr>
              <w:jc w:val="center"/>
            </w:pPr>
            <w:r>
              <w:rPr>
                <w:sz w:val="17"/>
                <w:szCs w:val="17"/>
              </w:rPr>
              <w:t>8</w:t>
            </w:r>
          </w:p>
        </w:tc>
      </w:tr>
      <w:tr w:rsidR="00E72DAE" w14:paraId="480F59BE" w14:textId="77777777" w:rsidTr="005F0C7A">
        <w:tc>
          <w:tcPr>
            <w:tcW w:w="1400" w:type="dxa"/>
            <w:shd w:val="clear" w:color="auto" w:fill="F2F2F2"/>
            <w:tcMar>
              <w:top w:w="60" w:type="dxa"/>
              <w:left w:w="90" w:type="dxa"/>
              <w:bottom w:w="60" w:type="dxa"/>
              <w:right w:w="90" w:type="dxa"/>
            </w:tcMar>
          </w:tcPr>
          <w:p w14:paraId="26EE5870" w14:textId="77777777" w:rsidR="00E72DAE" w:rsidRDefault="00E72DAE" w:rsidP="005F0C7A">
            <w:r>
              <w:rPr>
                <w:b/>
                <w:bCs/>
                <w:sz w:val="17"/>
                <w:szCs w:val="17"/>
              </w:rPr>
              <w:t>NOT-CYC-002</w:t>
            </w:r>
          </w:p>
        </w:tc>
        <w:tc>
          <w:tcPr>
            <w:tcW w:w="4100" w:type="dxa"/>
            <w:shd w:val="clear" w:color="auto" w:fill="F2F2F2"/>
            <w:tcMar>
              <w:top w:w="60" w:type="dxa"/>
              <w:left w:w="90" w:type="dxa"/>
              <w:bottom w:w="60" w:type="dxa"/>
              <w:right w:w="90" w:type="dxa"/>
            </w:tcMar>
          </w:tcPr>
          <w:p w14:paraId="20C391C3" w14:textId="77777777" w:rsidR="00E72DAE" w:rsidRDefault="00E72DAE" w:rsidP="005F0C7A">
            <w:r>
              <w:rPr>
                <w:sz w:val="17"/>
                <w:szCs w:val="17"/>
              </w:rPr>
              <w:t>Compte suspendu</w:t>
            </w:r>
          </w:p>
        </w:tc>
        <w:tc>
          <w:tcPr>
            <w:tcW w:w="1700" w:type="dxa"/>
            <w:shd w:val="clear" w:color="auto" w:fill="F2F2F2"/>
            <w:tcMar>
              <w:top w:w="60" w:type="dxa"/>
              <w:left w:w="90" w:type="dxa"/>
              <w:bottom w:w="60" w:type="dxa"/>
              <w:right w:w="90" w:type="dxa"/>
            </w:tcMar>
          </w:tcPr>
          <w:p w14:paraId="09BBADD9"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000926AB" w14:textId="77777777" w:rsidR="00E72DAE" w:rsidRDefault="00E72DAE" w:rsidP="005F0C7A">
            <w:pPr>
              <w:jc w:val="center"/>
            </w:pPr>
            <w:r>
              <w:rPr>
                <w:sz w:val="17"/>
                <w:szCs w:val="17"/>
              </w:rPr>
              <w:t>Critique</w:t>
            </w:r>
          </w:p>
        </w:tc>
        <w:tc>
          <w:tcPr>
            <w:tcW w:w="600" w:type="dxa"/>
            <w:shd w:val="clear" w:color="auto" w:fill="F2F2F2"/>
            <w:tcMar>
              <w:top w:w="60" w:type="dxa"/>
              <w:left w:w="90" w:type="dxa"/>
              <w:bottom w:w="60" w:type="dxa"/>
              <w:right w:w="90" w:type="dxa"/>
            </w:tcMar>
          </w:tcPr>
          <w:p w14:paraId="7A1D1083" w14:textId="77777777" w:rsidR="00E72DAE" w:rsidRDefault="00E72DAE" w:rsidP="005F0C7A">
            <w:pPr>
              <w:jc w:val="center"/>
            </w:pPr>
            <w:r>
              <w:rPr>
                <w:sz w:val="17"/>
                <w:szCs w:val="17"/>
              </w:rPr>
              <w:t>8</w:t>
            </w:r>
          </w:p>
        </w:tc>
      </w:tr>
      <w:tr w:rsidR="00E72DAE" w14:paraId="58BC3A46" w14:textId="77777777" w:rsidTr="005F0C7A">
        <w:tc>
          <w:tcPr>
            <w:tcW w:w="1400" w:type="dxa"/>
            <w:tcMar>
              <w:top w:w="60" w:type="dxa"/>
              <w:left w:w="90" w:type="dxa"/>
              <w:bottom w:w="60" w:type="dxa"/>
              <w:right w:w="90" w:type="dxa"/>
            </w:tcMar>
          </w:tcPr>
          <w:p w14:paraId="0FF2A1B9" w14:textId="77777777" w:rsidR="00E72DAE" w:rsidRDefault="00E72DAE" w:rsidP="005F0C7A">
            <w:r>
              <w:rPr>
                <w:b/>
                <w:bCs/>
                <w:sz w:val="17"/>
                <w:szCs w:val="17"/>
              </w:rPr>
              <w:t>NOT-CYC-003</w:t>
            </w:r>
          </w:p>
        </w:tc>
        <w:tc>
          <w:tcPr>
            <w:tcW w:w="4100" w:type="dxa"/>
            <w:tcMar>
              <w:top w:w="60" w:type="dxa"/>
              <w:left w:w="90" w:type="dxa"/>
              <w:bottom w:w="60" w:type="dxa"/>
              <w:right w:w="90" w:type="dxa"/>
            </w:tcMar>
          </w:tcPr>
          <w:p w14:paraId="6A32E58F" w14:textId="77777777" w:rsidR="00E72DAE" w:rsidRDefault="00E72DAE" w:rsidP="005F0C7A">
            <w:r>
              <w:rPr>
                <w:sz w:val="17"/>
                <w:szCs w:val="17"/>
              </w:rPr>
              <w:t>Compte réactivé</w:t>
            </w:r>
          </w:p>
        </w:tc>
        <w:tc>
          <w:tcPr>
            <w:tcW w:w="1700" w:type="dxa"/>
            <w:tcMar>
              <w:top w:w="60" w:type="dxa"/>
              <w:left w:w="90" w:type="dxa"/>
              <w:bottom w:w="60" w:type="dxa"/>
              <w:right w:w="90" w:type="dxa"/>
            </w:tcMar>
          </w:tcPr>
          <w:p w14:paraId="3D9D975C" w14:textId="77777777" w:rsidR="00E72DAE" w:rsidRDefault="00E72DAE" w:rsidP="005F0C7A">
            <w:r>
              <w:rPr>
                <w:sz w:val="17"/>
                <w:szCs w:val="17"/>
              </w:rPr>
              <w:t>Utilisateur</w:t>
            </w:r>
          </w:p>
        </w:tc>
        <w:tc>
          <w:tcPr>
            <w:tcW w:w="1100" w:type="dxa"/>
            <w:tcMar>
              <w:top w:w="60" w:type="dxa"/>
              <w:left w:w="90" w:type="dxa"/>
              <w:bottom w:w="60" w:type="dxa"/>
              <w:right w:w="90" w:type="dxa"/>
            </w:tcMar>
          </w:tcPr>
          <w:p w14:paraId="61C47A4A"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499448DE" w14:textId="77777777" w:rsidR="00E72DAE" w:rsidRDefault="00E72DAE" w:rsidP="005F0C7A">
            <w:pPr>
              <w:jc w:val="center"/>
            </w:pPr>
            <w:r>
              <w:rPr>
                <w:sz w:val="17"/>
                <w:szCs w:val="17"/>
              </w:rPr>
              <w:t>8</w:t>
            </w:r>
          </w:p>
        </w:tc>
      </w:tr>
      <w:tr w:rsidR="00E72DAE" w14:paraId="2C362147" w14:textId="77777777" w:rsidTr="005F0C7A">
        <w:tc>
          <w:tcPr>
            <w:tcW w:w="1400" w:type="dxa"/>
            <w:shd w:val="clear" w:color="auto" w:fill="F2F2F2"/>
            <w:tcMar>
              <w:top w:w="60" w:type="dxa"/>
              <w:left w:w="90" w:type="dxa"/>
              <w:bottom w:w="60" w:type="dxa"/>
              <w:right w:w="90" w:type="dxa"/>
            </w:tcMar>
          </w:tcPr>
          <w:p w14:paraId="48147029" w14:textId="77777777" w:rsidR="00E72DAE" w:rsidRDefault="00E72DAE" w:rsidP="005F0C7A">
            <w:r>
              <w:rPr>
                <w:b/>
                <w:bCs/>
                <w:sz w:val="17"/>
                <w:szCs w:val="17"/>
              </w:rPr>
              <w:t>NOT-CYC-004</w:t>
            </w:r>
          </w:p>
        </w:tc>
        <w:tc>
          <w:tcPr>
            <w:tcW w:w="4100" w:type="dxa"/>
            <w:shd w:val="clear" w:color="auto" w:fill="F2F2F2"/>
            <w:tcMar>
              <w:top w:w="60" w:type="dxa"/>
              <w:left w:w="90" w:type="dxa"/>
              <w:bottom w:w="60" w:type="dxa"/>
              <w:right w:w="90" w:type="dxa"/>
            </w:tcMar>
          </w:tcPr>
          <w:p w14:paraId="531FC1D7" w14:textId="77777777" w:rsidR="00E72DAE" w:rsidRDefault="00E72DAE" w:rsidP="005F0C7A">
            <w:r>
              <w:rPr>
                <w:sz w:val="17"/>
                <w:szCs w:val="17"/>
              </w:rPr>
              <w:t>Compte en attente de validation (rappel J-7)</w:t>
            </w:r>
          </w:p>
        </w:tc>
        <w:tc>
          <w:tcPr>
            <w:tcW w:w="1700" w:type="dxa"/>
            <w:shd w:val="clear" w:color="auto" w:fill="F2F2F2"/>
            <w:tcMar>
              <w:top w:w="60" w:type="dxa"/>
              <w:left w:w="90" w:type="dxa"/>
              <w:bottom w:w="60" w:type="dxa"/>
              <w:right w:w="90" w:type="dxa"/>
            </w:tcMar>
          </w:tcPr>
          <w:p w14:paraId="045C32FF"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601D049A"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544668FA" w14:textId="77777777" w:rsidR="00E72DAE" w:rsidRDefault="00E72DAE" w:rsidP="005F0C7A">
            <w:pPr>
              <w:jc w:val="center"/>
            </w:pPr>
            <w:r>
              <w:rPr>
                <w:sz w:val="17"/>
                <w:szCs w:val="17"/>
              </w:rPr>
              <w:t>8</w:t>
            </w:r>
          </w:p>
        </w:tc>
      </w:tr>
      <w:tr w:rsidR="00E72DAE" w14:paraId="37441283" w14:textId="77777777" w:rsidTr="005F0C7A">
        <w:tc>
          <w:tcPr>
            <w:tcW w:w="1400" w:type="dxa"/>
            <w:tcMar>
              <w:top w:w="60" w:type="dxa"/>
              <w:left w:w="90" w:type="dxa"/>
              <w:bottom w:w="60" w:type="dxa"/>
              <w:right w:w="90" w:type="dxa"/>
            </w:tcMar>
          </w:tcPr>
          <w:p w14:paraId="33A76E32" w14:textId="77777777" w:rsidR="00E72DAE" w:rsidRDefault="00E72DAE" w:rsidP="005F0C7A">
            <w:r>
              <w:rPr>
                <w:b/>
                <w:bCs/>
                <w:sz w:val="17"/>
                <w:szCs w:val="17"/>
              </w:rPr>
              <w:t>NOT-CYC-005</w:t>
            </w:r>
          </w:p>
        </w:tc>
        <w:tc>
          <w:tcPr>
            <w:tcW w:w="4100" w:type="dxa"/>
            <w:tcMar>
              <w:top w:w="60" w:type="dxa"/>
              <w:left w:w="90" w:type="dxa"/>
              <w:bottom w:w="60" w:type="dxa"/>
              <w:right w:w="90" w:type="dxa"/>
            </w:tcMar>
          </w:tcPr>
          <w:p w14:paraId="393B3FFE" w14:textId="77777777" w:rsidR="00E72DAE" w:rsidRDefault="00E72DAE" w:rsidP="005F0C7A">
            <w:r>
              <w:rPr>
                <w:sz w:val="17"/>
                <w:szCs w:val="17"/>
              </w:rPr>
              <w:t>Compte en attente de validation (rappel J-30)</w:t>
            </w:r>
          </w:p>
        </w:tc>
        <w:tc>
          <w:tcPr>
            <w:tcW w:w="1700" w:type="dxa"/>
            <w:tcMar>
              <w:top w:w="60" w:type="dxa"/>
              <w:left w:w="90" w:type="dxa"/>
              <w:bottom w:w="60" w:type="dxa"/>
              <w:right w:w="90" w:type="dxa"/>
            </w:tcMar>
          </w:tcPr>
          <w:p w14:paraId="3112C638" w14:textId="77777777" w:rsidR="00E72DAE" w:rsidRDefault="00E72DAE" w:rsidP="005F0C7A">
            <w:r>
              <w:rPr>
                <w:sz w:val="17"/>
                <w:szCs w:val="17"/>
              </w:rPr>
              <w:t>Utilisateur</w:t>
            </w:r>
          </w:p>
        </w:tc>
        <w:tc>
          <w:tcPr>
            <w:tcW w:w="1100" w:type="dxa"/>
            <w:tcMar>
              <w:top w:w="60" w:type="dxa"/>
              <w:left w:w="90" w:type="dxa"/>
              <w:bottom w:w="60" w:type="dxa"/>
              <w:right w:w="90" w:type="dxa"/>
            </w:tcMar>
          </w:tcPr>
          <w:p w14:paraId="384B2F1B"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375AF3B4" w14:textId="77777777" w:rsidR="00E72DAE" w:rsidRDefault="00E72DAE" w:rsidP="005F0C7A">
            <w:pPr>
              <w:jc w:val="center"/>
            </w:pPr>
            <w:r>
              <w:rPr>
                <w:sz w:val="17"/>
                <w:szCs w:val="17"/>
              </w:rPr>
              <w:t>8</w:t>
            </w:r>
          </w:p>
        </w:tc>
      </w:tr>
      <w:tr w:rsidR="00E72DAE" w14:paraId="0617381A" w14:textId="77777777" w:rsidTr="005F0C7A">
        <w:tc>
          <w:tcPr>
            <w:tcW w:w="1400" w:type="dxa"/>
            <w:shd w:val="clear" w:color="auto" w:fill="F2F2F2"/>
            <w:tcMar>
              <w:top w:w="60" w:type="dxa"/>
              <w:left w:w="90" w:type="dxa"/>
              <w:bottom w:w="60" w:type="dxa"/>
              <w:right w:w="90" w:type="dxa"/>
            </w:tcMar>
          </w:tcPr>
          <w:p w14:paraId="4987086D" w14:textId="77777777" w:rsidR="00E72DAE" w:rsidRDefault="00E72DAE" w:rsidP="005F0C7A">
            <w:r>
              <w:rPr>
                <w:b/>
                <w:bCs/>
                <w:sz w:val="17"/>
                <w:szCs w:val="17"/>
              </w:rPr>
              <w:t>NOT-CYC-006</w:t>
            </w:r>
          </w:p>
        </w:tc>
        <w:tc>
          <w:tcPr>
            <w:tcW w:w="4100" w:type="dxa"/>
            <w:shd w:val="clear" w:color="auto" w:fill="F2F2F2"/>
            <w:tcMar>
              <w:top w:w="60" w:type="dxa"/>
              <w:left w:w="90" w:type="dxa"/>
              <w:bottom w:w="60" w:type="dxa"/>
              <w:right w:w="90" w:type="dxa"/>
            </w:tcMar>
          </w:tcPr>
          <w:p w14:paraId="5C5B1975" w14:textId="77777777" w:rsidR="00E72DAE" w:rsidRDefault="00E72DAE" w:rsidP="005F0C7A">
            <w:r>
              <w:rPr>
                <w:sz w:val="17"/>
                <w:szCs w:val="17"/>
              </w:rPr>
              <w:t>Compte archivé (Version 2)</w:t>
            </w:r>
          </w:p>
        </w:tc>
        <w:tc>
          <w:tcPr>
            <w:tcW w:w="1700" w:type="dxa"/>
            <w:shd w:val="clear" w:color="auto" w:fill="F2F2F2"/>
            <w:tcMar>
              <w:top w:w="60" w:type="dxa"/>
              <w:left w:w="90" w:type="dxa"/>
              <w:bottom w:w="60" w:type="dxa"/>
              <w:right w:w="90" w:type="dxa"/>
            </w:tcMar>
          </w:tcPr>
          <w:p w14:paraId="2DEC91DE"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67A4CEDB"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38A0A643" w14:textId="77777777" w:rsidR="00E72DAE" w:rsidRDefault="00E72DAE" w:rsidP="005F0C7A">
            <w:pPr>
              <w:jc w:val="center"/>
            </w:pPr>
            <w:r>
              <w:rPr>
                <w:sz w:val="17"/>
                <w:szCs w:val="17"/>
              </w:rPr>
              <w:t>8</w:t>
            </w:r>
          </w:p>
        </w:tc>
      </w:tr>
      <w:tr w:rsidR="00E72DAE" w14:paraId="52299AF0" w14:textId="77777777" w:rsidTr="005F0C7A">
        <w:tc>
          <w:tcPr>
            <w:tcW w:w="1400" w:type="dxa"/>
            <w:tcMar>
              <w:top w:w="60" w:type="dxa"/>
              <w:left w:w="90" w:type="dxa"/>
              <w:bottom w:w="60" w:type="dxa"/>
              <w:right w:w="90" w:type="dxa"/>
            </w:tcMar>
          </w:tcPr>
          <w:p w14:paraId="43CFF62B" w14:textId="77777777" w:rsidR="00E72DAE" w:rsidRDefault="00E72DAE" w:rsidP="005F0C7A">
            <w:r>
              <w:rPr>
                <w:b/>
                <w:bCs/>
                <w:sz w:val="17"/>
                <w:szCs w:val="17"/>
              </w:rPr>
              <w:t>NOT-CYC-007</w:t>
            </w:r>
          </w:p>
        </w:tc>
        <w:tc>
          <w:tcPr>
            <w:tcW w:w="4100" w:type="dxa"/>
            <w:tcMar>
              <w:top w:w="60" w:type="dxa"/>
              <w:left w:w="90" w:type="dxa"/>
              <w:bottom w:w="60" w:type="dxa"/>
              <w:right w:w="90" w:type="dxa"/>
            </w:tcMar>
          </w:tcPr>
          <w:p w14:paraId="1C23965B" w14:textId="77777777" w:rsidR="00E72DAE" w:rsidRDefault="00E72DAE" w:rsidP="005F0C7A">
            <w:r>
              <w:rPr>
                <w:sz w:val="17"/>
                <w:szCs w:val="17"/>
              </w:rPr>
              <w:t>Données personnelles anonymisées</w:t>
            </w:r>
          </w:p>
        </w:tc>
        <w:tc>
          <w:tcPr>
            <w:tcW w:w="1700" w:type="dxa"/>
            <w:tcMar>
              <w:top w:w="60" w:type="dxa"/>
              <w:left w:w="90" w:type="dxa"/>
              <w:bottom w:w="60" w:type="dxa"/>
              <w:right w:w="90" w:type="dxa"/>
            </w:tcMar>
          </w:tcPr>
          <w:p w14:paraId="1C4BE685" w14:textId="77777777" w:rsidR="00E72DAE" w:rsidRDefault="00E72DAE" w:rsidP="005F0C7A">
            <w:r>
              <w:rPr>
                <w:sz w:val="17"/>
                <w:szCs w:val="17"/>
              </w:rPr>
              <w:t>Utilisateur</w:t>
            </w:r>
          </w:p>
        </w:tc>
        <w:tc>
          <w:tcPr>
            <w:tcW w:w="1100" w:type="dxa"/>
            <w:tcMar>
              <w:top w:w="60" w:type="dxa"/>
              <w:left w:w="90" w:type="dxa"/>
              <w:bottom w:w="60" w:type="dxa"/>
              <w:right w:w="90" w:type="dxa"/>
            </w:tcMar>
          </w:tcPr>
          <w:p w14:paraId="26D73E68"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2A81D733" w14:textId="77777777" w:rsidR="00E72DAE" w:rsidRDefault="00E72DAE" w:rsidP="005F0C7A">
            <w:pPr>
              <w:jc w:val="center"/>
            </w:pPr>
            <w:r>
              <w:rPr>
                <w:sz w:val="17"/>
                <w:szCs w:val="17"/>
              </w:rPr>
              <w:t>8</w:t>
            </w:r>
          </w:p>
        </w:tc>
      </w:tr>
      <w:tr w:rsidR="00E72DAE" w14:paraId="2D0925AC" w14:textId="77777777" w:rsidTr="005F0C7A">
        <w:tc>
          <w:tcPr>
            <w:tcW w:w="1400" w:type="dxa"/>
            <w:shd w:val="clear" w:color="auto" w:fill="F2F2F2"/>
            <w:tcMar>
              <w:top w:w="60" w:type="dxa"/>
              <w:left w:w="90" w:type="dxa"/>
              <w:bottom w:w="60" w:type="dxa"/>
              <w:right w:w="90" w:type="dxa"/>
            </w:tcMar>
          </w:tcPr>
          <w:p w14:paraId="2129DA1B" w14:textId="77777777" w:rsidR="00E72DAE" w:rsidRDefault="00E72DAE" w:rsidP="005F0C7A">
            <w:r>
              <w:rPr>
                <w:b/>
                <w:bCs/>
                <w:sz w:val="17"/>
                <w:szCs w:val="17"/>
              </w:rPr>
              <w:t>NOT-CYC-008</w:t>
            </w:r>
          </w:p>
        </w:tc>
        <w:tc>
          <w:tcPr>
            <w:tcW w:w="4100" w:type="dxa"/>
            <w:shd w:val="clear" w:color="auto" w:fill="F2F2F2"/>
            <w:tcMar>
              <w:top w:w="60" w:type="dxa"/>
              <w:left w:w="90" w:type="dxa"/>
              <w:bottom w:w="60" w:type="dxa"/>
              <w:right w:w="90" w:type="dxa"/>
            </w:tcMar>
          </w:tcPr>
          <w:p w14:paraId="5DA10D62" w14:textId="77777777" w:rsidR="00E72DAE" w:rsidRDefault="00E72DAE" w:rsidP="005F0C7A">
            <w:r>
              <w:rPr>
                <w:sz w:val="17"/>
                <w:szCs w:val="17"/>
              </w:rPr>
              <w:t>Suppression du compte refusée</w:t>
            </w:r>
          </w:p>
        </w:tc>
        <w:tc>
          <w:tcPr>
            <w:tcW w:w="1700" w:type="dxa"/>
            <w:shd w:val="clear" w:color="auto" w:fill="F2F2F2"/>
            <w:tcMar>
              <w:top w:w="60" w:type="dxa"/>
              <w:left w:w="90" w:type="dxa"/>
              <w:bottom w:w="60" w:type="dxa"/>
              <w:right w:w="90" w:type="dxa"/>
            </w:tcMar>
          </w:tcPr>
          <w:p w14:paraId="068B3EB3"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26F10131"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06C77611" w14:textId="77777777" w:rsidR="00E72DAE" w:rsidRDefault="00E72DAE" w:rsidP="005F0C7A">
            <w:pPr>
              <w:jc w:val="center"/>
            </w:pPr>
            <w:r>
              <w:rPr>
                <w:sz w:val="17"/>
                <w:szCs w:val="17"/>
              </w:rPr>
              <w:t>8</w:t>
            </w:r>
          </w:p>
        </w:tc>
      </w:tr>
      <w:tr w:rsidR="00E72DAE" w14:paraId="6743ADD2" w14:textId="77777777" w:rsidTr="005F0C7A">
        <w:tc>
          <w:tcPr>
            <w:tcW w:w="1400" w:type="dxa"/>
            <w:tcMar>
              <w:top w:w="60" w:type="dxa"/>
              <w:left w:w="90" w:type="dxa"/>
              <w:bottom w:w="60" w:type="dxa"/>
              <w:right w:w="90" w:type="dxa"/>
            </w:tcMar>
          </w:tcPr>
          <w:p w14:paraId="52F6F380" w14:textId="77777777" w:rsidR="00E72DAE" w:rsidRDefault="00E72DAE" w:rsidP="005F0C7A">
            <w:r>
              <w:rPr>
                <w:b/>
                <w:bCs/>
                <w:sz w:val="17"/>
                <w:szCs w:val="17"/>
              </w:rPr>
              <w:t>NOT-CYC-009</w:t>
            </w:r>
          </w:p>
        </w:tc>
        <w:tc>
          <w:tcPr>
            <w:tcW w:w="4100" w:type="dxa"/>
            <w:tcMar>
              <w:top w:w="60" w:type="dxa"/>
              <w:left w:w="90" w:type="dxa"/>
              <w:bottom w:w="60" w:type="dxa"/>
              <w:right w:w="90" w:type="dxa"/>
            </w:tcMar>
          </w:tcPr>
          <w:p w14:paraId="66E8624B" w14:textId="77777777" w:rsidR="00E72DAE" w:rsidRDefault="00E72DAE" w:rsidP="005F0C7A">
            <w:r>
              <w:rPr>
                <w:sz w:val="17"/>
                <w:szCs w:val="17"/>
              </w:rPr>
              <w:t>Compte désactivé suite à une demande de suppression</w:t>
            </w:r>
          </w:p>
        </w:tc>
        <w:tc>
          <w:tcPr>
            <w:tcW w:w="1700" w:type="dxa"/>
            <w:tcMar>
              <w:top w:w="60" w:type="dxa"/>
              <w:left w:w="90" w:type="dxa"/>
              <w:bottom w:w="60" w:type="dxa"/>
              <w:right w:w="90" w:type="dxa"/>
            </w:tcMar>
          </w:tcPr>
          <w:p w14:paraId="7C0FCD8E" w14:textId="77777777" w:rsidR="00E72DAE" w:rsidRDefault="00E72DAE" w:rsidP="005F0C7A">
            <w:r>
              <w:rPr>
                <w:sz w:val="17"/>
                <w:szCs w:val="17"/>
              </w:rPr>
              <w:t>Utilisateur</w:t>
            </w:r>
          </w:p>
        </w:tc>
        <w:tc>
          <w:tcPr>
            <w:tcW w:w="1100" w:type="dxa"/>
            <w:tcMar>
              <w:top w:w="60" w:type="dxa"/>
              <w:left w:w="90" w:type="dxa"/>
              <w:bottom w:w="60" w:type="dxa"/>
              <w:right w:w="90" w:type="dxa"/>
            </w:tcMar>
          </w:tcPr>
          <w:p w14:paraId="054DB986"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1D303C1" w14:textId="77777777" w:rsidR="00E72DAE" w:rsidRDefault="00E72DAE" w:rsidP="005F0C7A">
            <w:pPr>
              <w:jc w:val="center"/>
            </w:pPr>
            <w:r>
              <w:rPr>
                <w:sz w:val="17"/>
                <w:szCs w:val="17"/>
              </w:rPr>
              <w:t>8</w:t>
            </w:r>
          </w:p>
        </w:tc>
      </w:tr>
      <w:tr w:rsidR="00E72DAE" w14:paraId="35C1BAFF" w14:textId="77777777" w:rsidTr="005F0C7A">
        <w:tc>
          <w:tcPr>
            <w:tcW w:w="1400" w:type="dxa"/>
            <w:shd w:val="clear" w:color="auto" w:fill="F2F2F2"/>
            <w:tcMar>
              <w:top w:w="60" w:type="dxa"/>
              <w:left w:w="90" w:type="dxa"/>
              <w:bottom w:w="60" w:type="dxa"/>
              <w:right w:w="90" w:type="dxa"/>
            </w:tcMar>
          </w:tcPr>
          <w:p w14:paraId="2A703FA9" w14:textId="77777777" w:rsidR="00E72DAE" w:rsidRDefault="00E72DAE" w:rsidP="005F0C7A">
            <w:r>
              <w:rPr>
                <w:b/>
                <w:bCs/>
                <w:sz w:val="17"/>
                <w:szCs w:val="17"/>
              </w:rPr>
              <w:t>NOT-CYC-010</w:t>
            </w:r>
          </w:p>
        </w:tc>
        <w:tc>
          <w:tcPr>
            <w:tcW w:w="4100" w:type="dxa"/>
            <w:shd w:val="clear" w:color="auto" w:fill="F2F2F2"/>
            <w:tcMar>
              <w:top w:w="60" w:type="dxa"/>
              <w:left w:w="90" w:type="dxa"/>
              <w:bottom w:w="60" w:type="dxa"/>
              <w:right w:w="90" w:type="dxa"/>
            </w:tcMar>
          </w:tcPr>
          <w:p w14:paraId="2F46FF3A" w14:textId="77777777" w:rsidR="00E72DAE" w:rsidRDefault="00E72DAE" w:rsidP="005F0C7A">
            <w:r>
              <w:rPr>
                <w:sz w:val="17"/>
                <w:szCs w:val="17"/>
              </w:rPr>
              <w:t>Compte désactivé</w:t>
            </w:r>
          </w:p>
        </w:tc>
        <w:tc>
          <w:tcPr>
            <w:tcW w:w="1700" w:type="dxa"/>
            <w:shd w:val="clear" w:color="auto" w:fill="F2F2F2"/>
            <w:tcMar>
              <w:top w:w="60" w:type="dxa"/>
              <w:left w:w="90" w:type="dxa"/>
              <w:bottom w:w="60" w:type="dxa"/>
              <w:right w:w="90" w:type="dxa"/>
            </w:tcMar>
          </w:tcPr>
          <w:p w14:paraId="51BA1CD3"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6BF0B2CD" w14:textId="77777777" w:rsidR="00E72DAE" w:rsidRDefault="00E72DAE" w:rsidP="005F0C7A">
            <w:pPr>
              <w:jc w:val="center"/>
            </w:pPr>
            <w:r>
              <w:rPr>
                <w:sz w:val="17"/>
                <w:szCs w:val="17"/>
              </w:rPr>
              <w:t>Critique</w:t>
            </w:r>
          </w:p>
        </w:tc>
        <w:tc>
          <w:tcPr>
            <w:tcW w:w="600" w:type="dxa"/>
            <w:shd w:val="clear" w:color="auto" w:fill="F2F2F2"/>
            <w:tcMar>
              <w:top w:w="60" w:type="dxa"/>
              <w:left w:w="90" w:type="dxa"/>
              <w:bottom w:w="60" w:type="dxa"/>
              <w:right w:w="90" w:type="dxa"/>
            </w:tcMar>
          </w:tcPr>
          <w:p w14:paraId="0C084EBF" w14:textId="77777777" w:rsidR="00E72DAE" w:rsidRDefault="00E72DAE" w:rsidP="005F0C7A">
            <w:pPr>
              <w:jc w:val="center"/>
            </w:pPr>
            <w:r>
              <w:rPr>
                <w:sz w:val="17"/>
                <w:szCs w:val="17"/>
              </w:rPr>
              <w:t>8</w:t>
            </w:r>
          </w:p>
        </w:tc>
      </w:tr>
    </w:tbl>
    <w:p w14:paraId="49E9C3BA" w14:textId="77777777" w:rsidR="007E35A1" w:rsidRDefault="007E35A1" w:rsidP="007E35A1">
      <w:pPr>
        <w:pStyle w:val="Title"/>
        <w:rPr>
          <w:color w:val="0070C0"/>
          <w:sz w:val="32"/>
          <w:szCs w:val="32"/>
        </w:rPr>
      </w:pPr>
    </w:p>
    <w:p w14:paraId="00A44413" w14:textId="77777777" w:rsidR="00232BFD" w:rsidRDefault="00232BFD" w:rsidP="00232BFD"/>
    <w:p w14:paraId="42631327" w14:textId="77777777" w:rsidR="00232BFD" w:rsidRDefault="00232BFD" w:rsidP="00232BFD"/>
    <w:p w14:paraId="282BDDE0" w14:textId="77777777" w:rsidR="00232BFD" w:rsidRPr="00232BFD" w:rsidRDefault="00232BFD" w:rsidP="00232BFD"/>
    <w:p w14:paraId="642F98A9" w14:textId="5AA6BE92" w:rsidR="00E72DAE" w:rsidRPr="007E35A1" w:rsidRDefault="00E72DAE" w:rsidP="007E35A1">
      <w:pPr>
        <w:pStyle w:val="Title"/>
        <w:rPr>
          <w:color w:val="0070C0"/>
          <w:sz w:val="32"/>
          <w:szCs w:val="32"/>
        </w:rPr>
      </w:pPr>
      <w:r w:rsidRPr="007E35A1">
        <w:rPr>
          <w:color w:val="0070C0"/>
          <w:sz w:val="32"/>
          <w:szCs w:val="32"/>
        </w:rPr>
        <w:lastRenderedPageBreak/>
        <w:t>Domaine SEC — Sécurité des accès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4E40B1ED" w14:textId="77777777" w:rsidTr="005F0C7A">
        <w:trPr>
          <w:tblHeader/>
        </w:trPr>
        <w:tc>
          <w:tcPr>
            <w:tcW w:w="1400" w:type="dxa"/>
            <w:shd w:val="clear" w:color="auto" w:fill="2F5496"/>
            <w:tcMar>
              <w:top w:w="80" w:type="dxa"/>
              <w:left w:w="90" w:type="dxa"/>
              <w:bottom w:w="80" w:type="dxa"/>
              <w:right w:w="90" w:type="dxa"/>
            </w:tcMar>
          </w:tcPr>
          <w:p w14:paraId="110064F0"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572D00FC"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748BAD6B"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2D88D4F6"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755EBB34" w14:textId="77777777" w:rsidR="00E72DAE" w:rsidRDefault="00E72DAE" w:rsidP="005F0C7A">
            <w:r>
              <w:rPr>
                <w:b/>
                <w:bCs/>
                <w:color w:val="FFFFFF"/>
                <w:sz w:val="17"/>
                <w:szCs w:val="17"/>
              </w:rPr>
              <w:t>Chap.</w:t>
            </w:r>
          </w:p>
        </w:tc>
      </w:tr>
      <w:tr w:rsidR="00E72DAE" w14:paraId="4D0DD375" w14:textId="77777777" w:rsidTr="005F0C7A">
        <w:tc>
          <w:tcPr>
            <w:tcW w:w="1400" w:type="dxa"/>
            <w:tcMar>
              <w:top w:w="60" w:type="dxa"/>
              <w:left w:w="90" w:type="dxa"/>
              <w:bottom w:w="60" w:type="dxa"/>
              <w:right w:w="90" w:type="dxa"/>
            </w:tcMar>
          </w:tcPr>
          <w:p w14:paraId="22F6AAA4" w14:textId="77777777" w:rsidR="00E72DAE" w:rsidRDefault="00E72DAE" w:rsidP="005F0C7A">
            <w:r>
              <w:rPr>
                <w:b/>
                <w:bCs/>
                <w:sz w:val="17"/>
                <w:szCs w:val="17"/>
              </w:rPr>
              <w:t>NOT-SEC-001</w:t>
            </w:r>
          </w:p>
        </w:tc>
        <w:tc>
          <w:tcPr>
            <w:tcW w:w="4100" w:type="dxa"/>
            <w:tcMar>
              <w:top w:w="60" w:type="dxa"/>
              <w:left w:w="90" w:type="dxa"/>
              <w:bottom w:w="60" w:type="dxa"/>
              <w:right w:w="90" w:type="dxa"/>
            </w:tcMar>
          </w:tcPr>
          <w:p w14:paraId="6BFD0B60" w14:textId="77777777" w:rsidR="00E72DAE" w:rsidRDefault="00E72DAE" w:rsidP="005F0C7A">
            <w:r>
              <w:rPr>
                <w:sz w:val="17"/>
                <w:szCs w:val="17"/>
              </w:rPr>
              <w:t>Connexion inhabituelle détectée</w:t>
            </w:r>
          </w:p>
        </w:tc>
        <w:tc>
          <w:tcPr>
            <w:tcW w:w="1700" w:type="dxa"/>
            <w:tcMar>
              <w:top w:w="60" w:type="dxa"/>
              <w:left w:w="90" w:type="dxa"/>
              <w:bottom w:w="60" w:type="dxa"/>
              <w:right w:w="90" w:type="dxa"/>
            </w:tcMar>
          </w:tcPr>
          <w:p w14:paraId="65AA4BBF" w14:textId="77777777" w:rsidR="00E72DAE" w:rsidRDefault="00E72DAE" w:rsidP="005F0C7A">
            <w:r>
              <w:rPr>
                <w:sz w:val="17"/>
                <w:szCs w:val="17"/>
              </w:rPr>
              <w:t>Utilisateur</w:t>
            </w:r>
          </w:p>
        </w:tc>
        <w:tc>
          <w:tcPr>
            <w:tcW w:w="1100" w:type="dxa"/>
            <w:tcMar>
              <w:top w:w="60" w:type="dxa"/>
              <w:left w:w="90" w:type="dxa"/>
              <w:bottom w:w="60" w:type="dxa"/>
              <w:right w:w="90" w:type="dxa"/>
            </w:tcMar>
          </w:tcPr>
          <w:p w14:paraId="5128D18D"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25FBEF08" w14:textId="77777777" w:rsidR="00E72DAE" w:rsidRDefault="00E72DAE" w:rsidP="005F0C7A">
            <w:pPr>
              <w:jc w:val="center"/>
            </w:pPr>
            <w:r>
              <w:rPr>
                <w:sz w:val="17"/>
                <w:szCs w:val="17"/>
              </w:rPr>
              <w:t>9</w:t>
            </w:r>
          </w:p>
        </w:tc>
      </w:tr>
      <w:tr w:rsidR="00E72DAE" w14:paraId="10EBD871" w14:textId="77777777" w:rsidTr="005F0C7A">
        <w:tc>
          <w:tcPr>
            <w:tcW w:w="1400" w:type="dxa"/>
            <w:shd w:val="clear" w:color="auto" w:fill="F2F2F2"/>
            <w:tcMar>
              <w:top w:w="60" w:type="dxa"/>
              <w:left w:w="90" w:type="dxa"/>
              <w:bottom w:w="60" w:type="dxa"/>
              <w:right w:w="90" w:type="dxa"/>
            </w:tcMar>
          </w:tcPr>
          <w:p w14:paraId="26760945" w14:textId="77777777" w:rsidR="00E72DAE" w:rsidRDefault="00E72DAE" w:rsidP="005F0C7A">
            <w:r>
              <w:rPr>
                <w:b/>
                <w:bCs/>
                <w:sz w:val="17"/>
                <w:szCs w:val="17"/>
              </w:rPr>
              <w:t>NOT-SEC-002</w:t>
            </w:r>
          </w:p>
        </w:tc>
        <w:tc>
          <w:tcPr>
            <w:tcW w:w="4100" w:type="dxa"/>
            <w:shd w:val="clear" w:color="auto" w:fill="F2F2F2"/>
            <w:tcMar>
              <w:top w:w="60" w:type="dxa"/>
              <w:left w:w="90" w:type="dxa"/>
              <w:bottom w:w="60" w:type="dxa"/>
              <w:right w:w="90" w:type="dxa"/>
            </w:tcMar>
          </w:tcPr>
          <w:p w14:paraId="194E66C6" w14:textId="77777777" w:rsidR="00E72DAE" w:rsidRDefault="00E72DAE" w:rsidP="005F0C7A">
            <w:r>
              <w:rPr>
                <w:sz w:val="17"/>
                <w:szCs w:val="17"/>
              </w:rPr>
              <w:t>Réinitialisation du mot de passe demandée</w:t>
            </w:r>
          </w:p>
        </w:tc>
        <w:tc>
          <w:tcPr>
            <w:tcW w:w="1700" w:type="dxa"/>
            <w:shd w:val="clear" w:color="auto" w:fill="F2F2F2"/>
            <w:tcMar>
              <w:top w:w="60" w:type="dxa"/>
              <w:left w:w="90" w:type="dxa"/>
              <w:bottom w:w="60" w:type="dxa"/>
              <w:right w:w="90" w:type="dxa"/>
            </w:tcMar>
          </w:tcPr>
          <w:p w14:paraId="6FC97113"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1E03DA1E"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14D38040" w14:textId="77777777" w:rsidR="00E72DAE" w:rsidRDefault="00E72DAE" w:rsidP="005F0C7A">
            <w:pPr>
              <w:jc w:val="center"/>
            </w:pPr>
            <w:r>
              <w:rPr>
                <w:sz w:val="17"/>
                <w:szCs w:val="17"/>
              </w:rPr>
              <w:t>9</w:t>
            </w:r>
          </w:p>
        </w:tc>
      </w:tr>
      <w:tr w:rsidR="00E72DAE" w14:paraId="6E0850AC" w14:textId="77777777" w:rsidTr="005F0C7A">
        <w:tc>
          <w:tcPr>
            <w:tcW w:w="1400" w:type="dxa"/>
            <w:tcMar>
              <w:top w:w="60" w:type="dxa"/>
              <w:left w:w="90" w:type="dxa"/>
              <w:bottom w:w="60" w:type="dxa"/>
              <w:right w:w="90" w:type="dxa"/>
            </w:tcMar>
          </w:tcPr>
          <w:p w14:paraId="42DB1B93" w14:textId="77777777" w:rsidR="00E72DAE" w:rsidRDefault="00E72DAE" w:rsidP="005F0C7A">
            <w:r>
              <w:rPr>
                <w:b/>
                <w:bCs/>
                <w:sz w:val="17"/>
                <w:szCs w:val="17"/>
              </w:rPr>
              <w:t>NOT-SEC-003</w:t>
            </w:r>
          </w:p>
        </w:tc>
        <w:tc>
          <w:tcPr>
            <w:tcW w:w="4100" w:type="dxa"/>
            <w:tcMar>
              <w:top w:w="60" w:type="dxa"/>
              <w:left w:w="90" w:type="dxa"/>
              <w:bottom w:w="60" w:type="dxa"/>
              <w:right w:w="90" w:type="dxa"/>
            </w:tcMar>
          </w:tcPr>
          <w:p w14:paraId="6ABDBCE7" w14:textId="77777777" w:rsidR="00E72DAE" w:rsidRDefault="00E72DAE" w:rsidP="005F0C7A">
            <w:r>
              <w:rPr>
                <w:sz w:val="17"/>
                <w:szCs w:val="17"/>
              </w:rPr>
              <w:t>Mot de passe modifié avec succès</w:t>
            </w:r>
          </w:p>
        </w:tc>
        <w:tc>
          <w:tcPr>
            <w:tcW w:w="1700" w:type="dxa"/>
            <w:tcMar>
              <w:top w:w="60" w:type="dxa"/>
              <w:left w:w="90" w:type="dxa"/>
              <w:bottom w:w="60" w:type="dxa"/>
              <w:right w:w="90" w:type="dxa"/>
            </w:tcMar>
          </w:tcPr>
          <w:p w14:paraId="0C04D658" w14:textId="77777777" w:rsidR="00E72DAE" w:rsidRDefault="00E72DAE" w:rsidP="005F0C7A">
            <w:r>
              <w:rPr>
                <w:sz w:val="17"/>
                <w:szCs w:val="17"/>
              </w:rPr>
              <w:t>Utilisateur</w:t>
            </w:r>
          </w:p>
        </w:tc>
        <w:tc>
          <w:tcPr>
            <w:tcW w:w="1100" w:type="dxa"/>
            <w:tcMar>
              <w:top w:w="60" w:type="dxa"/>
              <w:left w:w="90" w:type="dxa"/>
              <w:bottom w:w="60" w:type="dxa"/>
              <w:right w:w="90" w:type="dxa"/>
            </w:tcMar>
          </w:tcPr>
          <w:p w14:paraId="309F9B14"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760D0F13" w14:textId="77777777" w:rsidR="00E72DAE" w:rsidRDefault="00E72DAE" w:rsidP="005F0C7A">
            <w:pPr>
              <w:jc w:val="center"/>
            </w:pPr>
            <w:r>
              <w:rPr>
                <w:sz w:val="17"/>
                <w:szCs w:val="17"/>
              </w:rPr>
              <w:t>9</w:t>
            </w:r>
          </w:p>
        </w:tc>
      </w:tr>
      <w:tr w:rsidR="00E72DAE" w14:paraId="6D9EDB74" w14:textId="77777777" w:rsidTr="005F0C7A">
        <w:tc>
          <w:tcPr>
            <w:tcW w:w="1400" w:type="dxa"/>
            <w:shd w:val="clear" w:color="auto" w:fill="F2F2F2"/>
            <w:tcMar>
              <w:top w:w="60" w:type="dxa"/>
              <w:left w:w="90" w:type="dxa"/>
              <w:bottom w:w="60" w:type="dxa"/>
              <w:right w:w="90" w:type="dxa"/>
            </w:tcMar>
          </w:tcPr>
          <w:p w14:paraId="500BD197" w14:textId="77777777" w:rsidR="00E72DAE" w:rsidRDefault="00E72DAE" w:rsidP="005F0C7A">
            <w:r>
              <w:rPr>
                <w:b/>
                <w:bCs/>
                <w:sz w:val="17"/>
                <w:szCs w:val="17"/>
              </w:rPr>
              <w:t>NOT-SEC-004</w:t>
            </w:r>
          </w:p>
        </w:tc>
        <w:tc>
          <w:tcPr>
            <w:tcW w:w="4100" w:type="dxa"/>
            <w:shd w:val="clear" w:color="auto" w:fill="F2F2F2"/>
            <w:tcMar>
              <w:top w:w="60" w:type="dxa"/>
              <w:left w:w="90" w:type="dxa"/>
              <w:bottom w:w="60" w:type="dxa"/>
              <w:right w:w="90" w:type="dxa"/>
            </w:tcMar>
          </w:tcPr>
          <w:p w14:paraId="7074787A" w14:textId="77777777" w:rsidR="00E72DAE" w:rsidRDefault="00E72DAE" w:rsidP="005F0C7A">
            <w:r>
              <w:rPr>
                <w:sz w:val="17"/>
                <w:szCs w:val="17"/>
              </w:rPr>
              <w:t>Déconnexion forcée</w:t>
            </w:r>
          </w:p>
        </w:tc>
        <w:tc>
          <w:tcPr>
            <w:tcW w:w="1700" w:type="dxa"/>
            <w:shd w:val="clear" w:color="auto" w:fill="F2F2F2"/>
            <w:tcMar>
              <w:top w:w="60" w:type="dxa"/>
              <w:left w:w="90" w:type="dxa"/>
              <w:bottom w:w="60" w:type="dxa"/>
              <w:right w:w="90" w:type="dxa"/>
            </w:tcMar>
          </w:tcPr>
          <w:p w14:paraId="3F3ECC5E"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6733094A" w14:textId="77777777" w:rsidR="00E72DAE" w:rsidRDefault="00E72DAE" w:rsidP="005F0C7A">
            <w:pPr>
              <w:jc w:val="center"/>
            </w:pPr>
            <w:r>
              <w:rPr>
                <w:sz w:val="17"/>
                <w:szCs w:val="17"/>
              </w:rPr>
              <w:t>Critique</w:t>
            </w:r>
          </w:p>
        </w:tc>
        <w:tc>
          <w:tcPr>
            <w:tcW w:w="600" w:type="dxa"/>
            <w:shd w:val="clear" w:color="auto" w:fill="F2F2F2"/>
            <w:tcMar>
              <w:top w:w="60" w:type="dxa"/>
              <w:left w:w="90" w:type="dxa"/>
              <w:bottom w:w="60" w:type="dxa"/>
              <w:right w:w="90" w:type="dxa"/>
            </w:tcMar>
          </w:tcPr>
          <w:p w14:paraId="2BF83F3D" w14:textId="77777777" w:rsidR="00E72DAE" w:rsidRDefault="00E72DAE" w:rsidP="005F0C7A">
            <w:pPr>
              <w:jc w:val="center"/>
            </w:pPr>
            <w:r>
              <w:rPr>
                <w:sz w:val="17"/>
                <w:szCs w:val="17"/>
              </w:rPr>
              <w:t>9</w:t>
            </w:r>
          </w:p>
        </w:tc>
      </w:tr>
      <w:tr w:rsidR="00E72DAE" w14:paraId="06987241" w14:textId="77777777" w:rsidTr="005F0C7A">
        <w:tc>
          <w:tcPr>
            <w:tcW w:w="1400" w:type="dxa"/>
            <w:tcMar>
              <w:top w:w="60" w:type="dxa"/>
              <w:left w:w="90" w:type="dxa"/>
              <w:bottom w:w="60" w:type="dxa"/>
              <w:right w:w="90" w:type="dxa"/>
            </w:tcMar>
          </w:tcPr>
          <w:p w14:paraId="0255D83F" w14:textId="77777777" w:rsidR="00E72DAE" w:rsidRDefault="00E72DAE" w:rsidP="005F0C7A">
            <w:r>
              <w:rPr>
                <w:b/>
                <w:bCs/>
                <w:sz w:val="17"/>
                <w:szCs w:val="17"/>
              </w:rPr>
              <w:t>NOT-SEC-005</w:t>
            </w:r>
          </w:p>
        </w:tc>
        <w:tc>
          <w:tcPr>
            <w:tcW w:w="4100" w:type="dxa"/>
            <w:tcMar>
              <w:top w:w="60" w:type="dxa"/>
              <w:left w:w="90" w:type="dxa"/>
              <w:bottom w:w="60" w:type="dxa"/>
              <w:right w:w="90" w:type="dxa"/>
            </w:tcMar>
          </w:tcPr>
          <w:p w14:paraId="325599F7" w14:textId="1B4F384E" w:rsidR="00E72DAE" w:rsidRDefault="00E72DAE" w:rsidP="005F0C7A">
            <w:r>
              <w:rPr>
                <w:sz w:val="17"/>
                <w:szCs w:val="17"/>
              </w:rPr>
              <w:t>Compte verrouillé (trop d</w:t>
            </w:r>
            <w:r w:rsidR="00CD2831">
              <w:rPr>
                <w:sz w:val="17"/>
                <w:szCs w:val="17"/>
              </w:rPr>
              <w:t>’</w:t>
            </w:r>
            <w:r>
              <w:rPr>
                <w:sz w:val="17"/>
                <w:szCs w:val="17"/>
              </w:rPr>
              <w:t>échecs)</w:t>
            </w:r>
          </w:p>
        </w:tc>
        <w:tc>
          <w:tcPr>
            <w:tcW w:w="1700" w:type="dxa"/>
            <w:tcMar>
              <w:top w:w="60" w:type="dxa"/>
              <w:left w:w="90" w:type="dxa"/>
              <w:bottom w:w="60" w:type="dxa"/>
              <w:right w:w="90" w:type="dxa"/>
            </w:tcMar>
          </w:tcPr>
          <w:p w14:paraId="1900719A" w14:textId="77777777" w:rsidR="00E72DAE" w:rsidRDefault="00E72DAE" w:rsidP="005F0C7A">
            <w:r>
              <w:rPr>
                <w:sz w:val="17"/>
                <w:szCs w:val="17"/>
              </w:rPr>
              <w:t>Utilisateur</w:t>
            </w:r>
          </w:p>
        </w:tc>
        <w:tc>
          <w:tcPr>
            <w:tcW w:w="1100" w:type="dxa"/>
            <w:tcMar>
              <w:top w:w="60" w:type="dxa"/>
              <w:left w:w="90" w:type="dxa"/>
              <w:bottom w:w="60" w:type="dxa"/>
              <w:right w:w="90" w:type="dxa"/>
            </w:tcMar>
          </w:tcPr>
          <w:p w14:paraId="4112D565"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0A91633B" w14:textId="77777777" w:rsidR="00E72DAE" w:rsidRDefault="00E72DAE" w:rsidP="005F0C7A">
            <w:pPr>
              <w:jc w:val="center"/>
            </w:pPr>
            <w:r>
              <w:rPr>
                <w:sz w:val="17"/>
                <w:szCs w:val="17"/>
              </w:rPr>
              <w:t>9</w:t>
            </w:r>
          </w:p>
        </w:tc>
      </w:tr>
      <w:tr w:rsidR="00E72DAE" w14:paraId="686127CA" w14:textId="77777777" w:rsidTr="005F0C7A">
        <w:tc>
          <w:tcPr>
            <w:tcW w:w="1400" w:type="dxa"/>
            <w:shd w:val="clear" w:color="auto" w:fill="F2F2F2"/>
            <w:tcMar>
              <w:top w:w="60" w:type="dxa"/>
              <w:left w:w="90" w:type="dxa"/>
              <w:bottom w:w="60" w:type="dxa"/>
              <w:right w:w="90" w:type="dxa"/>
            </w:tcMar>
          </w:tcPr>
          <w:p w14:paraId="2163D459" w14:textId="77777777" w:rsidR="00E72DAE" w:rsidRDefault="00E72DAE" w:rsidP="005F0C7A">
            <w:r>
              <w:rPr>
                <w:b/>
                <w:bCs/>
                <w:sz w:val="17"/>
                <w:szCs w:val="17"/>
              </w:rPr>
              <w:t>NOT-SEC-006</w:t>
            </w:r>
          </w:p>
        </w:tc>
        <w:tc>
          <w:tcPr>
            <w:tcW w:w="4100" w:type="dxa"/>
            <w:shd w:val="clear" w:color="auto" w:fill="F2F2F2"/>
            <w:tcMar>
              <w:top w:w="60" w:type="dxa"/>
              <w:left w:w="90" w:type="dxa"/>
              <w:bottom w:w="60" w:type="dxa"/>
              <w:right w:w="90" w:type="dxa"/>
            </w:tcMar>
          </w:tcPr>
          <w:p w14:paraId="0DD61EAC" w14:textId="77777777" w:rsidR="00E72DAE" w:rsidRDefault="00E72DAE" w:rsidP="005F0C7A">
            <w:r>
              <w:rPr>
                <w:sz w:val="17"/>
                <w:szCs w:val="17"/>
              </w:rPr>
              <w:t>Tentative de connexion depuis un nouvel appareil</w:t>
            </w:r>
          </w:p>
        </w:tc>
        <w:tc>
          <w:tcPr>
            <w:tcW w:w="1700" w:type="dxa"/>
            <w:shd w:val="clear" w:color="auto" w:fill="F2F2F2"/>
            <w:tcMar>
              <w:top w:w="60" w:type="dxa"/>
              <w:left w:w="90" w:type="dxa"/>
              <w:bottom w:w="60" w:type="dxa"/>
              <w:right w:w="90" w:type="dxa"/>
            </w:tcMar>
          </w:tcPr>
          <w:p w14:paraId="6A6352C5"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7F6B48CC"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51D4B644" w14:textId="77777777" w:rsidR="00E72DAE" w:rsidRDefault="00E72DAE" w:rsidP="005F0C7A">
            <w:pPr>
              <w:jc w:val="center"/>
            </w:pPr>
            <w:r>
              <w:rPr>
                <w:sz w:val="17"/>
                <w:szCs w:val="17"/>
              </w:rPr>
              <w:t>9</w:t>
            </w:r>
          </w:p>
        </w:tc>
      </w:tr>
      <w:tr w:rsidR="00E72DAE" w14:paraId="56F4BC7A" w14:textId="77777777" w:rsidTr="005F0C7A">
        <w:tc>
          <w:tcPr>
            <w:tcW w:w="1400" w:type="dxa"/>
            <w:tcMar>
              <w:top w:w="60" w:type="dxa"/>
              <w:left w:w="90" w:type="dxa"/>
              <w:bottom w:w="60" w:type="dxa"/>
              <w:right w:w="90" w:type="dxa"/>
            </w:tcMar>
          </w:tcPr>
          <w:p w14:paraId="72406F75" w14:textId="77777777" w:rsidR="00E72DAE" w:rsidRDefault="00E72DAE" w:rsidP="005F0C7A">
            <w:r>
              <w:rPr>
                <w:b/>
                <w:bCs/>
                <w:sz w:val="17"/>
                <w:szCs w:val="17"/>
              </w:rPr>
              <w:t>NOT-SEC-007</w:t>
            </w:r>
          </w:p>
        </w:tc>
        <w:tc>
          <w:tcPr>
            <w:tcW w:w="4100" w:type="dxa"/>
            <w:tcMar>
              <w:top w:w="60" w:type="dxa"/>
              <w:left w:w="90" w:type="dxa"/>
              <w:bottom w:w="60" w:type="dxa"/>
              <w:right w:w="90" w:type="dxa"/>
            </w:tcMar>
          </w:tcPr>
          <w:p w14:paraId="2D00DE1B" w14:textId="77777777" w:rsidR="00E72DAE" w:rsidRDefault="00E72DAE" w:rsidP="005F0C7A">
            <w:r>
              <w:rPr>
                <w:sz w:val="17"/>
                <w:szCs w:val="17"/>
              </w:rPr>
              <w:t>Compte déconnecté suite à une connexion suspecte</w:t>
            </w:r>
          </w:p>
        </w:tc>
        <w:tc>
          <w:tcPr>
            <w:tcW w:w="1700" w:type="dxa"/>
            <w:tcMar>
              <w:top w:w="60" w:type="dxa"/>
              <w:left w:w="90" w:type="dxa"/>
              <w:bottom w:w="60" w:type="dxa"/>
              <w:right w:w="90" w:type="dxa"/>
            </w:tcMar>
          </w:tcPr>
          <w:p w14:paraId="15557C5D" w14:textId="77777777" w:rsidR="00E72DAE" w:rsidRDefault="00E72DAE" w:rsidP="005F0C7A">
            <w:r>
              <w:rPr>
                <w:sz w:val="17"/>
                <w:szCs w:val="17"/>
              </w:rPr>
              <w:t>Utilisateur</w:t>
            </w:r>
          </w:p>
        </w:tc>
        <w:tc>
          <w:tcPr>
            <w:tcW w:w="1100" w:type="dxa"/>
            <w:tcMar>
              <w:top w:w="60" w:type="dxa"/>
              <w:left w:w="90" w:type="dxa"/>
              <w:bottom w:w="60" w:type="dxa"/>
              <w:right w:w="90" w:type="dxa"/>
            </w:tcMar>
          </w:tcPr>
          <w:p w14:paraId="0B90CB5D"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4CD65E84" w14:textId="77777777" w:rsidR="00E72DAE" w:rsidRDefault="00E72DAE" w:rsidP="005F0C7A">
            <w:pPr>
              <w:jc w:val="center"/>
            </w:pPr>
            <w:r>
              <w:rPr>
                <w:sz w:val="17"/>
                <w:szCs w:val="17"/>
              </w:rPr>
              <w:t>9</w:t>
            </w:r>
          </w:p>
        </w:tc>
      </w:tr>
      <w:tr w:rsidR="00E72DAE" w14:paraId="034923C0" w14:textId="77777777" w:rsidTr="005F0C7A">
        <w:tc>
          <w:tcPr>
            <w:tcW w:w="1400" w:type="dxa"/>
            <w:shd w:val="clear" w:color="auto" w:fill="F2F2F2"/>
            <w:tcMar>
              <w:top w:w="60" w:type="dxa"/>
              <w:left w:w="90" w:type="dxa"/>
              <w:bottom w:w="60" w:type="dxa"/>
              <w:right w:w="90" w:type="dxa"/>
            </w:tcMar>
          </w:tcPr>
          <w:p w14:paraId="05EF7BF3" w14:textId="77777777" w:rsidR="00E72DAE" w:rsidRDefault="00E72DAE" w:rsidP="005F0C7A">
            <w:r>
              <w:rPr>
                <w:b/>
                <w:bCs/>
                <w:sz w:val="17"/>
                <w:szCs w:val="17"/>
              </w:rPr>
              <w:t>NOT-SEC-008</w:t>
            </w:r>
          </w:p>
        </w:tc>
        <w:tc>
          <w:tcPr>
            <w:tcW w:w="4100" w:type="dxa"/>
            <w:shd w:val="clear" w:color="auto" w:fill="F2F2F2"/>
            <w:tcMar>
              <w:top w:w="60" w:type="dxa"/>
              <w:left w:w="90" w:type="dxa"/>
              <w:bottom w:w="60" w:type="dxa"/>
              <w:right w:w="90" w:type="dxa"/>
            </w:tcMar>
          </w:tcPr>
          <w:p w14:paraId="4F72D4C5" w14:textId="77777777" w:rsidR="00E72DAE" w:rsidRDefault="00E72DAE" w:rsidP="005F0C7A">
            <w:r>
              <w:rPr>
                <w:sz w:val="17"/>
                <w:szCs w:val="17"/>
              </w:rPr>
              <w:t>Nouveau mot de passe validé</w:t>
            </w:r>
          </w:p>
        </w:tc>
        <w:tc>
          <w:tcPr>
            <w:tcW w:w="1700" w:type="dxa"/>
            <w:shd w:val="clear" w:color="auto" w:fill="F2F2F2"/>
            <w:tcMar>
              <w:top w:w="60" w:type="dxa"/>
              <w:left w:w="90" w:type="dxa"/>
              <w:bottom w:w="60" w:type="dxa"/>
              <w:right w:w="90" w:type="dxa"/>
            </w:tcMar>
          </w:tcPr>
          <w:p w14:paraId="03596BF4"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188F0FB6"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435A8911" w14:textId="77777777" w:rsidR="00E72DAE" w:rsidRDefault="00E72DAE" w:rsidP="005F0C7A">
            <w:pPr>
              <w:jc w:val="center"/>
            </w:pPr>
            <w:r>
              <w:rPr>
                <w:sz w:val="17"/>
                <w:szCs w:val="17"/>
              </w:rPr>
              <w:t>9</w:t>
            </w:r>
          </w:p>
        </w:tc>
      </w:tr>
      <w:tr w:rsidR="00E72DAE" w14:paraId="4BA9BAC7" w14:textId="77777777" w:rsidTr="005F0C7A">
        <w:tc>
          <w:tcPr>
            <w:tcW w:w="1400" w:type="dxa"/>
            <w:tcMar>
              <w:top w:w="60" w:type="dxa"/>
              <w:left w:w="90" w:type="dxa"/>
              <w:bottom w:w="60" w:type="dxa"/>
              <w:right w:w="90" w:type="dxa"/>
            </w:tcMar>
          </w:tcPr>
          <w:p w14:paraId="27ED36AC" w14:textId="77777777" w:rsidR="00E72DAE" w:rsidRDefault="00E72DAE" w:rsidP="005F0C7A">
            <w:r>
              <w:rPr>
                <w:b/>
                <w:bCs/>
                <w:sz w:val="17"/>
                <w:szCs w:val="17"/>
              </w:rPr>
              <w:t>NOT-SEC-009</w:t>
            </w:r>
          </w:p>
        </w:tc>
        <w:tc>
          <w:tcPr>
            <w:tcW w:w="4100" w:type="dxa"/>
            <w:tcMar>
              <w:top w:w="60" w:type="dxa"/>
              <w:left w:w="90" w:type="dxa"/>
              <w:bottom w:w="60" w:type="dxa"/>
              <w:right w:w="90" w:type="dxa"/>
            </w:tcMar>
          </w:tcPr>
          <w:p w14:paraId="5257279F" w14:textId="77777777" w:rsidR="00E72DAE" w:rsidRDefault="00E72DAE" w:rsidP="005F0C7A">
            <w:r>
              <w:rPr>
                <w:sz w:val="17"/>
                <w:szCs w:val="17"/>
              </w:rPr>
              <w:t>Échec de connexion multiple depuis un nouvel appareil</w:t>
            </w:r>
          </w:p>
        </w:tc>
        <w:tc>
          <w:tcPr>
            <w:tcW w:w="1700" w:type="dxa"/>
            <w:tcMar>
              <w:top w:w="60" w:type="dxa"/>
              <w:left w:w="90" w:type="dxa"/>
              <w:bottom w:w="60" w:type="dxa"/>
              <w:right w:w="90" w:type="dxa"/>
            </w:tcMar>
          </w:tcPr>
          <w:p w14:paraId="7497E603" w14:textId="77777777" w:rsidR="00E72DAE" w:rsidRDefault="00E72DAE" w:rsidP="005F0C7A">
            <w:r>
              <w:rPr>
                <w:sz w:val="17"/>
                <w:szCs w:val="17"/>
              </w:rPr>
              <w:t>Utilisateur</w:t>
            </w:r>
          </w:p>
        </w:tc>
        <w:tc>
          <w:tcPr>
            <w:tcW w:w="1100" w:type="dxa"/>
            <w:tcMar>
              <w:top w:w="60" w:type="dxa"/>
              <w:left w:w="90" w:type="dxa"/>
              <w:bottom w:w="60" w:type="dxa"/>
              <w:right w:w="90" w:type="dxa"/>
            </w:tcMar>
          </w:tcPr>
          <w:p w14:paraId="025FE679"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34195A4B" w14:textId="77777777" w:rsidR="00E72DAE" w:rsidRDefault="00E72DAE" w:rsidP="005F0C7A">
            <w:pPr>
              <w:jc w:val="center"/>
            </w:pPr>
            <w:r>
              <w:rPr>
                <w:sz w:val="17"/>
                <w:szCs w:val="17"/>
              </w:rPr>
              <w:t>9</w:t>
            </w:r>
          </w:p>
        </w:tc>
      </w:tr>
      <w:tr w:rsidR="00E72DAE" w14:paraId="015E8141" w14:textId="77777777" w:rsidTr="005F0C7A">
        <w:tc>
          <w:tcPr>
            <w:tcW w:w="1400" w:type="dxa"/>
            <w:shd w:val="clear" w:color="auto" w:fill="F2F2F2"/>
            <w:tcMar>
              <w:top w:w="60" w:type="dxa"/>
              <w:left w:w="90" w:type="dxa"/>
              <w:bottom w:w="60" w:type="dxa"/>
              <w:right w:w="90" w:type="dxa"/>
            </w:tcMar>
          </w:tcPr>
          <w:p w14:paraId="496F325E" w14:textId="77777777" w:rsidR="00E72DAE" w:rsidRDefault="00E72DAE" w:rsidP="005F0C7A">
            <w:r>
              <w:rPr>
                <w:b/>
                <w:bCs/>
                <w:sz w:val="17"/>
                <w:szCs w:val="17"/>
              </w:rPr>
              <w:t>NOT-SEC-010</w:t>
            </w:r>
          </w:p>
        </w:tc>
        <w:tc>
          <w:tcPr>
            <w:tcW w:w="4100" w:type="dxa"/>
            <w:shd w:val="clear" w:color="auto" w:fill="F2F2F2"/>
            <w:tcMar>
              <w:top w:w="60" w:type="dxa"/>
              <w:left w:w="90" w:type="dxa"/>
              <w:bottom w:w="60" w:type="dxa"/>
              <w:right w:w="90" w:type="dxa"/>
            </w:tcMar>
          </w:tcPr>
          <w:p w14:paraId="49EC2454" w14:textId="77777777" w:rsidR="00E72DAE" w:rsidRDefault="00E72DAE" w:rsidP="005F0C7A">
            <w:r>
              <w:rPr>
                <w:sz w:val="17"/>
                <w:szCs w:val="17"/>
              </w:rPr>
              <w:t>Sécurité du compte renforcée (2FA activé)</w:t>
            </w:r>
          </w:p>
        </w:tc>
        <w:tc>
          <w:tcPr>
            <w:tcW w:w="1700" w:type="dxa"/>
            <w:shd w:val="clear" w:color="auto" w:fill="F2F2F2"/>
            <w:tcMar>
              <w:top w:w="60" w:type="dxa"/>
              <w:left w:w="90" w:type="dxa"/>
              <w:bottom w:w="60" w:type="dxa"/>
              <w:right w:w="90" w:type="dxa"/>
            </w:tcMar>
          </w:tcPr>
          <w:p w14:paraId="033A7EBD"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761CD26D"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4AC1A186" w14:textId="77777777" w:rsidR="00E72DAE" w:rsidRDefault="00E72DAE" w:rsidP="005F0C7A">
            <w:pPr>
              <w:jc w:val="center"/>
            </w:pPr>
            <w:r>
              <w:rPr>
                <w:sz w:val="17"/>
                <w:szCs w:val="17"/>
              </w:rPr>
              <w:t>9</w:t>
            </w:r>
          </w:p>
        </w:tc>
      </w:tr>
      <w:tr w:rsidR="00E72DAE" w14:paraId="4E212735" w14:textId="77777777" w:rsidTr="005F0C7A">
        <w:tc>
          <w:tcPr>
            <w:tcW w:w="1400" w:type="dxa"/>
            <w:tcMar>
              <w:top w:w="60" w:type="dxa"/>
              <w:left w:w="90" w:type="dxa"/>
              <w:bottom w:w="60" w:type="dxa"/>
              <w:right w:w="90" w:type="dxa"/>
            </w:tcMar>
          </w:tcPr>
          <w:p w14:paraId="2191397C" w14:textId="77777777" w:rsidR="00E72DAE" w:rsidRDefault="00E72DAE" w:rsidP="005F0C7A">
            <w:r>
              <w:rPr>
                <w:b/>
                <w:bCs/>
                <w:sz w:val="17"/>
                <w:szCs w:val="17"/>
              </w:rPr>
              <w:t>NOT-SEC-011</w:t>
            </w:r>
          </w:p>
        </w:tc>
        <w:tc>
          <w:tcPr>
            <w:tcW w:w="4100" w:type="dxa"/>
            <w:tcMar>
              <w:top w:w="60" w:type="dxa"/>
              <w:left w:w="90" w:type="dxa"/>
              <w:bottom w:w="60" w:type="dxa"/>
              <w:right w:w="90" w:type="dxa"/>
            </w:tcMar>
          </w:tcPr>
          <w:p w14:paraId="5B571D97" w14:textId="77777777" w:rsidR="00E72DAE" w:rsidRDefault="00E72DAE" w:rsidP="005F0C7A">
            <w:r>
              <w:rPr>
                <w:sz w:val="17"/>
                <w:szCs w:val="17"/>
              </w:rPr>
              <w:t>Nouveau navigateur détecté</w:t>
            </w:r>
          </w:p>
        </w:tc>
        <w:tc>
          <w:tcPr>
            <w:tcW w:w="1700" w:type="dxa"/>
            <w:tcMar>
              <w:top w:w="60" w:type="dxa"/>
              <w:left w:w="90" w:type="dxa"/>
              <w:bottom w:w="60" w:type="dxa"/>
              <w:right w:w="90" w:type="dxa"/>
            </w:tcMar>
          </w:tcPr>
          <w:p w14:paraId="38172381" w14:textId="77777777" w:rsidR="00E72DAE" w:rsidRDefault="00E72DAE" w:rsidP="005F0C7A">
            <w:r>
              <w:rPr>
                <w:sz w:val="17"/>
                <w:szCs w:val="17"/>
              </w:rPr>
              <w:t>Utilisateur</w:t>
            </w:r>
          </w:p>
        </w:tc>
        <w:tc>
          <w:tcPr>
            <w:tcW w:w="1100" w:type="dxa"/>
            <w:tcMar>
              <w:top w:w="60" w:type="dxa"/>
              <w:left w:w="90" w:type="dxa"/>
              <w:bottom w:w="60" w:type="dxa"/>
              <w:right w:w="90" w:type="dxa"/>
            </w:tcMar>
          </w:tcPr>
          <w:p w14:paraId="6AB9CE66"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75300448" w14:textId="77777777" w:rsidR="00E72DAE" w:rsidRDefault="00E72DAE" w:rsidP="005F0C7A">
            <w:pPr>
              <w:jc w:val="center"/>
            </w:pPr>
            <w:r>
              <w:rPr>
                <w:sz w:val="17"/>
                <w:szCs w:val="17"/>
              </w:rPr>
              <w:t>9</w:t>
            </w:r>
          </w:p>
        </w:tc>
      </w:tr>
      <w:tr w:rsidR="00E72DAE" w14:paraId="7492BF13" w14:textId="77777777" w:rsidTr="005F0C7A">
        <w:tc>
          <w:tcPr>
            <w:tcW w:w="1400" w:type="dxa"/>
            <w:shd w:val="clear" w:color="auto" w:fill="F2F2F2"/>
            <w:tcMar>
              <w:top w:w="60" w:type="dxa"/>
              <w:left w:w="90" w:type="dxa"/>
              <w:bottom w:w="60" w:type="dxa"/>
              <w:right w:w="90" w:type="dxa"/>
            </w:tcMar>
          </w:tcPr>
          <w:p w14:paraId="68E9E934" w14:textId="77777777" w:rsidR="00E72DAE" w:rsidRDefault="00E72DAE" w:rsidP="005F0C7A">
            <w:r>
              <w:rPr>
                <w:b/>
                <w:bCs/>
                <w:sz w:val="17"/>
                <w:szCs w:val="17"/>
              </w:rPr>
              <w:t>NOT-SEC-012</w:t>
            </w:r>
          </w:p>
        </w:tc>
        <w:tc>
          <w:tcPr>
            <w:tcW w:w="4100" w:type="dxa"/>
            <w:shd w:val="clear" w:color="auto" w:fill="F2F2F2"/>
            <w:tcMar>
              <w:top w:w="60" w:type="dxa"/>
              <w:left w:w="90" w:type="dxa"/>
              <w:bottom w:w="60" w:type="dxa"/>
              <w:right w:w="90" w:type="dxa"/>
            </w:tcMar>
          </w:tcPr>
          <w:p w14:paraId="70A45EA2" w14:textId="77777777" w:rsidR="00E72DAE" w:rsidRDefault="00E72DAE" w:rsidP="005F0C7A">
            <w:r>
              <w:rPr>
                <w:sz w:val="17"/>
                <w:szCs w:val="17"/>
              </w:rPr>
              <w:t>Compte déverrouillé automatiquement</w:t>
            </w:r>
          </w:p>
        </w:tc>
        <w:tc>
          <w:tcPr>
            <w:tcW w:w="1700" w:type="dxa"/>
            <w:shd w:val="clear" w:color="auto" w:fill="F2F2F2"/>
            <w:tcMar>
              <w:top w:w="60" w:type="dxa"/>
              <w:left w:w="90" w:type="dxa"/>
              <w:bottom w:w="60" w:type="dxa"/>
              <w:right w:w="90" w:type="dxa"/>
            </w:tcMar>
          </w:tcPr>
          <w:p w14:paraId="6CCF5885"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6983E744"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044C0CC6" w14:textId="77777777" w:rsidR="00E72DAE" w:rsidRDefault="00E72DAE" w:rsidP="005F0C7A">
            <w:pPr>
              <w:jc w:val="center"/>
            </w:pPr>
            <w:r>
              <w:rPr>
                <w:sz w:val="17"/>
                <w:szCs w:val="17"/>
              </w:rPr>
              <w:t>9</w:t>
            </w:r>
          </w:p>
        </w:tc>
      </w:tr>
    </w:tbl>
    <w:p w14:paraId="110CABE8" w14:textId="77777777" w:rsidR="007E35A1" w:rsidRDefault="007E35A1" w:rsidP="007E35A1">
      <w:pPr>
        <w:pStyle w:val="Title"/>
        <w:rPr>
          <w:color w:val="0070C0"/>
          <w:sz w:val="32"/>
          <w:szCs w:val="32"/>
        </w:rPr>
      </w:pPr>
    </w:p>
    <w:p w14:paraId="3CB9301E" w14:textId="1FFEE7BB" w:rsidR="00E72DAE" w:rsidRPr="007E35A1" w:rsidRDefault="00E72DAE" w:rsidP="007E35A1">
      <w:pPr>
        <w:pStyle w:val="Title"/>
        <w:rPr>
          <w:color w:val="0070C0"/>
          <w:sz w:val="32"/>
          <w:szCs w:val="32"/>
        </w:rPr>
      </w:pPr>
      <w:r w:rsidRPr="007E35A1">
        <w:rPr>
          <w:color w:val="0070C0"/>
          <w:sz w:val="32"/>
          <w:szCs w:val="32"/>
        </w:rPr>
        <w:t>Domaine GRP — Groupes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34350114" w14:textId="77777777" w:rsidTr="005F0C7A">
        <w:trPr>
          <w:tblHeader/>
        </w:trPr>
        <w:tc>
          <w:tcPr>
            <w:tcW w:w="1400" w:type="dxa"/>
            <w:shd w:val="clear" w:color="auto" w:fill="2F5496"/>
            <w:tcMar>
              <w:top w:w="80" w:type="dxa"/>
              <w:left w:w="90" w:type="dxa"/>
              <w:bottom w:w="80" w:type="dxa"/>
              <w:right w:w="90" w:type="dxa"/>
            </w:tcMar>
          </w:tcPr>
          <w:p w14:paraId="2777BE40"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37CA5E70"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6995C993"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3262F2E8"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190D7458" w14:textId="77777777" w:rsidR="00E72DAE" w:rsidRDefault="00E72DAE" w:rsidP="005F0C7A">
            <w:r>
              <w:rPr>
                <w:b/>
                <w:bCs/>
                <w:color w:val="FFFFFF"/>
                <w:sz w:val="17"/>
                <w:szCs w:val="17"/>
              </w:rPr>
              <w:t>Chap.</w:t>
            </w:r>
          </w:p>
        </w:tc>
      </w:tr>
      <w:tr w:rsidR="00E72DAE" w14:paraId="33639540" w14:textId="77777777" w:rsidTr="005F0C7A">
        <w:tc>
          <w:tcPr>
            <w:tcW w:w="1400" w:type="dxa"/>
            <w:tcMar>
              <w:top w:w="60" w:type="dxa"/>
              <w:left w:w="90" w:type="dxa"/>
              <w:bottom w:w="60" w:type="dxa"/>
              <w:right w:w="90" w:type="dxa"/>
            </w:tcMar>
          </w:tcPr>
          <w:p w14:paraId="70771D13" w14:textId="77777777" w:rsidR="00E72DAE" w:rsidRDefault="00E72DAE" w:rsidP="005F0C7A">
            <w:r>
              <w:rPr>
                <w:b/>
                <w:bCs/>
                <w:sz w:val="17"/>
                <w:szCs w:val="17"/>
              </w:rPr>
              <w:t>NOT-GRP-001</w:t>
            </w:r>
          </w:p>
        </w:tc>
        <w:tc>
          <w:tcPr>
            <w:tcW w:w="4100" w:type="dxa"/>
            <w:tcMar>
              <w:top w:w="60" w:type="dxa"/>
              <w:left w:w="90" w:type="dxa"/>
              <w:bottom w:w="60" w:type="dxa"/>
              <w:right w:w="90" w:type="dxa"/>
            </w:tcMar>
          </w:tcPr>
          <w:p w14:paraId="24A366AD" w14:textId="77777777" w:rsidR="00E72DAE" w:rsidRDefault="00E72DAE" w:rsidP="005F0C7A">
            <w:r>
              <w:rPr>
                <w:sz w:val="17"/>
                <w:szCs w:val="17"/>
              </w:rPr>
              <w:t>Groupe créé</w:t>
            </w:r>
          </w:p>
        </w:tc>
        <w:tc>
          <w:tcPr>
            <w:tcW w:w="1700" w:type="dxa"/>
            <w:tcMar>
              <w:top w:w="60" w:type="dxa"/>
              <w:left w:w="90" w:type="dxa"/>
              <w:bottom w:w="60" w:type="dxa"/>
              <w:right w:w="90" w:type="dxa"/>
            </w:tcMar>
          </w:tcPr>
          <w:p w14:paraId="2BA6CF98" w14:textId="77777777" w:rsidR="00E72DAE" w:rsidRDefault="00E72DAE" w:rsidP="005F0C7A">
            <w:r>
              <w:rPr>
                <w:sz w:val="17"/>
                <w:szCs w:val="17"/>
              </w:rPr>
              <w:t>Professeur</w:t>
            </w:r>
          </w:p>
        </w:tc>
        <w:tc>
          <w:tcPr>
            <w:tcW w:w="1100" w:type="dxa"/>
            <w:tcMar>
              <w:top w:w="60" w:type="dxa"/>
              <w:left w:w="90" w:type="dxa"/>
              <w:bottom w:w="60" w:type="dxa"/>
              <w:right w:w="90" w:type="dxa"/>
            </w:tcMar>
          </w:tcPr>
          <w:p w14:paraId="3976BE67"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B735A80" w14:textId="77777777" w:rsidR="00E72DAE" w:rsidRDefault="00E72DAE" w:rsidP="005F0C7A">
            <w:pPr>
              <w:jc w:val="center"/>
            </w:pPr>
            <w:r>
              <w:rPr>
                <w:sz w:val="17"/>
                <w:szCs w:val="17"/>
              </w:rPr>
              <w:t>10</w:t>
            </w:r>
          </w:p>
        </w:tc>
      </w:tr>
      <w:tr w:rsidR="00E72DAE" w14:paraId="5E0A5E49" w14:textId="77777777" w:rsidTr="005F0C7A">
        <w:tc>
          <w:tcPr>
            <w:tcW w:w="1400" w:type="dxa"/>
            <w:shd w:val="clear" w:color="auto" w:fill="F2F2F2"/>
            <w:tcMar>
              <w:top w:w="60" w:type="dxa"/>
              <w:left w:w="90" w:type="dxa"/>
              <w:bottom w:w="60" w:type="dxa"/>
              <w:right w:w="90" w:type="dxa"/>
            </w:tcMar>
          </w:tcPr>
          <w:p w14:paraId="0E618D4C" w14:textId="77777777" w:rsidR="00E72DAE" w:rsidRDefault="00E72DAE" w:rsidP="005F0C7A">
            <w:r>
              <w:rPr>
                <w:b/>
                <w:bCs/>
                <w:sz w:val="17"/>
                <w:szCs w:val="17"/>
              </w:rPr>
              <w:t>NOT-GRP-002</w:t>
            </w:r>
          </w:p>
        </w:tc>
        <w:tc>
          <w:tcPr>
            <w:tcW w:w="4100" w:type="dxa"/>
            <w:shd w:val="clear" w:color="auto" w:fill="F2F2F2"/>
            <w:tcMar>
              <w:top w:w="60" w:type="dxa"/>
              <w:left w:w="90" w:type="dxa"/>
              <w:bottom w:w="60" w:type="dxa"/>
              <w:right w:w="90" w:type="dxa"/>
            </w:tcMar>
          </w:tcPr>
          <w:p w14:paraId="4F76564E" w14:textId="77777777" w:rsidR="00E72DAE" w:rsidRDefault="00E72DAE" w:rsidP="005F0C7A">
            <w:r>
              <w:rPr>
                <w:sz w:val="17"/>
                <w:szCs w:val="17"/>
              </w:rPr>
              <w:t>Planning modifié</w:t>
            </w:r>
          </w:p>
        </w:tc>
        <w:tc>
          <w:tcPr>
            <w:tcW w:w="1700" w:type="dxa"/>
            <w:shd w:val="clear" w:color="auto" w:fill="F2F2F2"/>
            <w:tcMar>
              <w:top w:w="60" w:type="dxa"/>
              <w:left w:w="90" w:type="dxa"/>
              <w:bottom w:w="60" w:type="dxa"/>
              <w:right w:w="90" w:type="dxa"/>
            </w:tcMar>
          </w:tcPr>
          <w:p w14:paraId="09D9C2EF" w14:textId="77777777" w:rsidR="00E72DAE" w:rsidRDefault="00E72DAE" w:rsidP="005F0C7A">
            <w:r>
              <w:rPr>
                <w:sz w:val="17"/>
                <w:szCs w:val="17"/>
              </w:rPr>
              <w:t>Professeur, Parents</w:t>
            </w:r>
          </w:p>
        </w:tc>
        <w:tc>
          <w:tcPr>
            <w:tcW w:w="1100" w:type="dxa"/>
            <w:shd w:val="clear" w:color="auto" w:fill="F2F2F2"/>
            <w:tcMar>
              <w:top w:w="60" w:type="dxa"/>
              <w:left w:w="90" w:type="dxa"/>
              <w:bottom w:w="60" w:type="dxa"/>
              <w:right w:w="90" w:type="dxa"/>
            </w:tcMar>
          </w:tcPr>
          <w:p w14:paraId="02180114"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6DEDFCDB" w14:textId="77777777" w:rsidR="00E72DAE" w:rsidRDefault="00E72DAE" w:rsidP="005F0C7A">
            <w:pPr>
              <w:jc w:val="center"/>
            </w:pPr>
            <w:r>
              <w:rPr>
                <w:sz w:val="17"/>
                <w:szCs w:val="17"/>
              </w:rPr>
              <w:t>10</w:t>
            </w:r>
          </w:p>
        </w:tc>
      </w:tr>
      <w:tr w:rsidR="00E72DAE" w14:paraId="59F3204B" w14:textId="77777777" w:rsidTr="005F0C7A">
        <w:tc>
          <w:tcPr>
            <w:tcW w:w="1400" w:type="dxa"/>
            <w:tcMar>
              <w:top w:w="60" w:type="dxa"/>
              <w:left w:w="90" w:type="dxa"/>
              <w:bottom w:w="60" w:type="dxa"/>
              <w:right w:w="90" w:type="dxa"/>
            </w:tcMar>
          </w:tcPr>
          <w:p w14:paraId="4ED009AF" w14:textId="77777777" w:rsidR="00E72DAE" w:rsidRDefault="00E72DAE" w:rsidP="005F0C7A">
            <w:r>
              <w:rPr>
                <w:b/>
                <w:bCs/>
                <w:sz w:val="17"/>
                <w:szCs w:val="17"/>
              </w:rPr>
              <w:t>NOT-GRP-003</w:t>
            </w:r>
          </w:p>
        </w:tc>
        <w:tc>
          <w:tcPr>
            <w:tcW w:w="4100" w:type="dxa"/>
            <w:tcMar>
              <w:top w:w="60" w:type="dxa"/>
              <w:left w:w="90" w:type="dxa"/>
              <w:bottom w:w="60" w:type="dxa"/>
              <w:right w:w="90" w:type="dxa"/>
            </w:tcMar>
          </w:tcPr>
          <w:p w14:paraId="1E105F62" w14:textId="77777777" w:rsidR="00E72DAE" w:rsidRDefault="00E72DAE" w:rsidP="005F0C7A">
            <w:r>
              <w:rPr>
                <w:sz w:val="17"/>
                <w:szCs w:val="17"/>
              </w:rPr>
              <w:t>Lieu modifié</w:t>
            </w:r>
          </w:p>
        </w:tc>
        <w:tc>
          <w:tcPr>
            <w:tcW w:w="1700" w:type="dxa"/>
            <w:tcMar>
              <w:top w:w="60" w:type="dxa"/>
              <w:left w:w="90" w:type="dxa"/>
              <w:bottom w:w="60" w:type="dxa"/>
              <w:right w:w="90" w:type="dxa"/>
            </w:tcMar>
          </w:tcPr>
          <w:p w14:paraId="75280026" w14:textId="77777777" w:rsidR="00E72DAE" w:rsidRDefault="00E72DAE" w:rsidP="005F0C7A">
            <w:r>
              <w:rPr>
                <w:sz w:val="17"/>
                <w:szCs w:val="17"/>
              </w:rPr>
              <w:t>Professeur, Parents</w:t>
            </w:r>
          </w:p>
        </w:tc>
        <w:tc>
          <w:tcPr>
            <w:tcW w:w="1100" w:type="dxa"/>
            <w:tcMar>
              <w:top w:w="60" w:type="dxa"/>
              <w:left w:w="90" w:type="dxa"/>
              <w:bottom w:w="60" w:type="dxa"/>
              <w:right w:w="90" w:type="dxa"/>
            </w:tcMar>
          </w:tcPr>
          <w:p w14:paraId="1A9AB1EF"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3BA8E8AE" w14:textId="77777777" w:rsidR="00E72DAE" w:rsidRDefault="00E72DAE" w:rsidP="005F0C7A">
            <w:pPr>
              <w:jc w:val="center"/>
            </w:pPr>
            <w:r>
              <w:rPr>
                <w:sz w:val="17"/>
                <w:szCs w:val="17"/>
              </w:rPr>
              <w:t>10</w:t>
            </w:r>
          </w:p>
        </w:tc>
      </w:tr>
      <w:tr w:rsidR="00E72DAE" w14:paraId="4DFADBBB" w14:textId="77777777" w:rsidTr="005F0C7A">
        <w:tc>
          <w:tcPr>
            <w:tcW w:w="1400" w:type="dxa"/>
            <w:shd w:val="clear" w:color="auto" w:fill="F2F2F2"/>
            <w:tcMar>
              <w:top w:w="60" w:type="dxa"/>
              <w:left w:w="90" w:type="dxa"/>
              <w:bottom w:w="60" w:type="dxa"/>
              <w:right w:w="90" w:type="dxa"/>
            </w:tcMar>
          </w:tcPr>
          <w:p w14:paraId="5F2AC937" w14:textId="77777777" w:rsidR="00E72DAE" w:rsidRDefault="00E72DAE" w:rsidP="005F0C7A">
            <w:r>
              <w:rPr>
                <w:b/>
                <w:bCs/>
                <w:sz w:val="17"/>
                <w:szCs w:val="17"/>
              </w:rPr>
              <w:t>NOT-GRP-004</w:t>
            </w:r>
          </w:p>
        </w:tc>
        <w:tc>
          <w:tcPr>
            <w:tcW w:w="4100" w:type="dxa"/>
            <w:shd w:val="clear" w:color="auto" w:fill="F2F2F2"/>
            <w:tcMar>
              <w:top w:w="60" w:type="dxa"/>
              <w:left w:w="90" w:type="dxa"/>
              <w:bottom w:w="60" w:type="dxa"/>
              <w:right w:w="90" w:type="dxa"/>
            </w:tcMar>
          </w:tcPr>
          <w:p w14:paraId="0776395F" w14:textId="77777777" w:rsidR="00E72DAE" w:rsidRDefault="00E72DAE" w:rsidP="005F0C7A">
            <w:r>
              <w:rPr>
                <w:sz w:val="17"/>
                <w:szCs w:val="17"/>
              </w:rPr>
              <w:t>Capacité du groupe atteinte (100%)</w:t>
            </w:r>
          </w:p>
        </w:tc>
        <w:tc>
          <w:tcPr>
            <w:tcW w:w="1700" w:type="dxa"/>
            <w:shd w:val="clear" w:color="auto" w:fill="F2F2F2"/>
            <w:tcMar>
              <w:top w:w="60" w:type="dxa"/>
              <w:left w:w="90" w:type="dxa"/>
              <w:bottom w:w="60" w:type="dxa"/>
              <w:right w:w="90" w:type="dxa"/>
            </w:tcMar>
          </w:tcPr>
          <w:p w14:paraId="5D83A4B0"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1E51D01A"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43A938F5" w14:textId="77777777" w:rsidR="00E72DAE" w:rsidRDefault="00E72DAE" w:rsidP="005F0C7A">
            <w:pPr>
              <w:jc w:val="center"/>
            </w:pPr>
            <w:r>
              <w:rPr>
                <w:sz w:val="17"/>
                <w:szCs w:val="17"/>
              </w:rPr>
              <w:t>10</w:t>
            </w:r>
          </w:p>
        </w:tc>
      </w:tr>
      <w:tr w:rsidR="00E72DAE" w14:paraId="1B8BEA63" w14:textId="77777777" w:rsidTr="005F0C7A">
        <w:tc>
          <w:tcPr>
            <w:tcW w:w="1400" w:type="dxa"/>
            <w:tcMar>
              <w:top w:w="60" w:type="dxa"/>
              <w:left w:w="90" w:type="dxa"/>
              <w:bottom w:w="60" w:type="dxa"/>
              <w:right w:w="90" w:type="dxa"/>
            </w:tcMar>
          </w:tcPr>
          <w:p w14:paraId="2BCC6EC6" w14:textId="77777777" w:rsidR="00E72DAE" w:rsidRDefault="00E72DAE" w:rsidP="005F0C7A">
            <w:r>
              <w:rPr>
                <w:b/>
                <w:bCs/>
                <w:sz w:val="17"/>
                <w:szCs w:val="17"/>
              </w:rPr>
              <w:t>NOT-GRP-005</w:t>
            </w:r>
          </w:p>
        </w:tc>
        <w:tc>
          <w:tcPr>
            <w:tcW w:w="4100" w:type="dxa"/>
            <w:tcMar>
              <w:top w:w="60" w:type="dxa"/>
              <w:left w:w="90" w:type="dxa"/>
              <w:bottom w:w="60" w:type="dxa"/>
              <w:right w:w="90" w:type="dxa"/>
            </w:tcMar>
          </w:tcPr>
          <w:p w14:paraId="5CC2739A" w14:textId="77777777" w:rsidR="00E72DAE" w:rsidRDefault="00E72DAE" w:rsidP="005F0C7A">
            <w:r>
              <w:rPr>
                <w:sz w:val="17"/>
                <w:szCs w:val="17"/>
              </w:rPr>
              <w:t>Groupe clôturé</w:t>
            </w:r>
          </w:p>
        </w:tc>
        <w:tc>
          <w:tcPr>
            <w:tcW w:w="1700" w:type="dxa"/>
            <w:tcMar>
              <w:top w:w="60" w:type="dxa"/>
              <w:left w:w="90" w:type="dxa"/>
              <w:bottom w:w="60" w:type="dxa"/>
              <w:right w:w="90" w:type="dxa"/>
            </w:tcMar>
          </w:tcPr>
          <w:p w14:paraId="2AD9B456" w14:textId="77777777" w:rsidR="00E72DAE" w:rsidRDefault="00E72DAE" w:rsidP="005F0C7A">
            <w:r>
              <w:rPr>
                <w:sz w:val="17"/>
                <w:szCs w:val="17"/>
              </w:rPr>
              <w:t>Professeur, Parents</w:t>
            </w:r>
          </w:p>
        </w:tc>
        <w:tc>
          <w:tcPr>
            <w:tcW w:w="1100" w:type="dxa"/>
            <w:tcMar>
              <w:top w:w="60" w:type="dxa"/>
              <w:left w:w="90" w:type="dxa"/>
              <w:bottom w:w="60" w:type="dxa"/>
              <w:right w:w="90" w:type="dxa"/>
            </w:tcMar>
          </w:tcPr>
          <w:p w14:paraId="7CE81577"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6E8C6858" w14:textId="77777777" w:rsidR="00E72DAE" w:rsidRDefault="00E72DAE" w:rsidP="005F0C7A">
            <w:pPr>
              <w:jc w:val="center"/>
            </w:pPr>
            <w:r>
              <w:rPr>
                <w:sz w:val="17"/>
                <w:szCs w:val="17"/>
              </w:rPr>
              <w:t>10</w:t>
            </w:r>
          </w:p>
        </w:tc>
      </w:tr>
      <w:tr w:rsidR="00E72DAE" w14:paraId="667A2B07" w14:textId="77777777" w:rsidTr="005F0C7A">
        <w:tc>
          <w:tcPr>
            <w:tcW w:w="1400" w:type="dxa"/>
            <w:shd w:val="clear" w:color="auto" w:fill="F2F2F2"/>
            <w:tcMar>
              <w:top w:w="60" w:type="dxa"/>
              <w:left w:w="90" w:type="dxa"/>
              <w:bottom w:w="60" w:type="dxa"/>
              <w:right w:w="90" w:type="dxa"/>
            </w:tcMar>
          </w:tcPr>
          <w:p w14:paraId="61AB9986" w14:textId="77777777" w:rsidR="00E72DAE" w:rsidRDefault="00E72DAE" w:rsidP="005F0C7A">
            <w:r>
              <w:rPr>
                <w:b/>
                <w:bCs/>
                <w:sz w:val="17"/>
                <w:szCs w:val="17"/>
              </w:rPr>
              <w:t>NOT-GRP-006</w:t>
            </w:r>
          </w:p>
        </w:tc>
        <w:tc>
          <w:tcPr>
            <w:tcW w:w="4100" w:type="dxa"/>
            <w:shd w:val="clear" w:color="auto" w:fill="F2F2F2"/>
            <w:tcMar>
              <w:top w:w="60" w:type="dxa"/>
              <w:left w:w="90" w:type="dxa"/>
              <w:bottom w:w="60" w:type="dxa"/>
              <w:right w:w="90" w:type="dxa"/>
            </w:tcMar>
          </w:tcPr>
          <w:p w14:paraId="0F2DA76A" w14:textId="77777777" w:rsidR="00E72DAE" w:rsidRDefault="00E72DAE" w:rsidP="005F0C7A">
            <w:r>
              <w:rPr>
                <w:sz w:val="17"/>
                <w:szCs w:val="17"/>
              </w:rPr>
              <w:t>Place libérée dans un groupe complet</w:t>
            </w:r>
          </w:p>
        </w:tc>
        <w:tc>
          <w:tcPr>
            <w:tcW w:w="1700" w:type="dxa"/>
            <w:shd w:val="clear" w:color="auto" w:fill="F2F2F2"/>
            <w:tcMar>
              <w:top w:w="60" w:type="dxa"/>
              <w:left w:w="90" w:type="dxa"/>
              <w:bottom w:w="60" w:type="dxa"/>
              <w:right w:w="90" w:type="dxa"/>
            </w:tcMar>
          </w:tcPr>
          <w:p w14:paraId="657C390A" w14:textId="468A14A4" w:rsidR="00E72DAE" w:rsidRDefault="00E72DAE" w:rsidP="005F0C7A">
            <w:r>
              <w:rPr>
                <w:sz w:val="17"/>
                <w:szCs w:val="17"/>
              </w:rPr>
              <w:t>Parents en liste d</w:t>
            </w:r>
            <w:r w:rsidR="00CD2831">
              <w:rPr>
                <w:sz w:val="17"/>
                <w:szCs w:val="17"/>
              </w:rPr>
              <w:t>’</w:t>
            </w:r>
            <w:r>
              <w:rPr>
                <w:sz w:val="17"/>
                <w:szCs w:val="17"/>
              </w:rPr>
              <w:t>attente (Version 2)</w:t>
            </w:r>
          </w:p>
        </w:tc>
        <w:tc>
          <w:tcPr>
            <w:tcW w:w="1100" w:type="dxa"/>
            <w:shd w:val="clear" w:color="auto" w:fill="F2F2F2"/>
            <w:tcMar>
              <w:top w:w="60" w:type="dxa"/>
              <w:left w:w="90" w:type="dxa"/>
              <w:bottom w:w="60" w:type="dxa"/>
              <w:right w:w="90" w:type="dxa"/>
            </w:tcMar>
          </w:tcPr>
          <w:p w14:paraId="69A522ED"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7F39C652" w14:textId="77777777" w:rsidR="00E72DAE" w:rsidRDefault="00E72DAE" w:rsidP="005F0C7A">
            <w:pPr>
              <w:jc w:val="center"/>
            </w:pPr>
            <w:r>
              <w:rPr>
                <w:sz w:val="17"/>
                <w:szCs w:val="17"/>
              </w:rPr>
              <w:t>10</w:t>
            </w:r>
          </w:p>
        </w:tc>
      </w:tr>
      <w:tr w:rsidR="00E72DAE" w14:paraId="6496428C" w14:textId="77777777" w:rsidTr="005F0C7A">
        <w:tc>
          <w:tcPr>
            <w:tcW w:w="1400" w:type="dxa"/>
            <w:tcMar>
              <w:top w:w="60" w:type="dxa"/>
              <w:left w:w="90" w:type="dxa"/>
              <w:bottom w:w="60" w:type="dxa"/>
              <w:right w:w="90" w:type="dxa"/>
            </w:tcMar>
          </w:tcPr>
          <w:p w14:paraId="77D19377" w14:textId="77777777" w:rsidR="00E72DAE" w:rsidRDefault="00E72DAE" w:rsidP="005F0C7A">
            <w:r>
              <w:rPr>
                <w:b/>
                <w:bCs/>
                <w:sz w:val="17"/>
                <w:szCs w:val="17"/>
              </w:rPr>
              <w:t>NOT-GRP-007</w:t>
            </w:r>
          </w:p>
        </w:tc>
        <w:tc>
          <w:tcPr>
            <w:tcW w:w="4100" w:type="dxa"/>
            <w:tcMar>
              <w:top w:w="60" w:type="dxa"/>
              <w:left w:w="90" w:type="dxa"/>
              <w:bottom w:w="60" w:type="dxa"/>
              <w:right w:w="90" w:type="dxa"/>
            </w:tcMar>
          </w:tcPr>
          <w:p w14:paraId="3E1339F6" w14:textId="77777777" w:rsidR="00E72DAE" w:rsidRDefault="00E72DAE" w:rsidP="005F0C7A">
            <w:r>
              <w:rPr>
                <w:sz w:val="17"/>
                <w:szCs w:val="17"/>
              </w:rPr>
              <w:t>Capacité du groupe bientôt atteinte (80%)</w:t>
            </w:r>
          </w:p>
        </w:tc>
        <w:tc>
          <w:tcPr>
            <w:tcW w:w="1700" w:type="dxa"/>
            <w:tcMar>
              <w:top w:w="60" w:type="dxa"/>
              <w:left w:w="90" w:type="dxa"/>
              <w:bottom w:w="60" w:type="dxa"/>
              <w:right w:w="90" w:type="dxa"/>
            </w:tcMar>
          </w:tcPr>
          <w:p w14:paraId="02A3646B" w14:textId="77777777" w:rsidR="00E72DAE" w:rsidRDefault="00E72DAE" w:rsidP="005F0C7A">
            <w:r>
              <w:rPr>
                <w:sz w:val="17"/>
                <w:szCs w:val="17"/>
              </w:rPr>
              <w:t>Professeur</w:t>
            </w:r>
          </w:p>
        </w:tc>
        <w:tc>
          <w:tcPr>
            <w:tcW w:w="1100" w:type="dxa"/>
            <w:tcMar>
              <w:top w:w="60" w:type="dxa"/>
              <w:left w:w="90" w:type="dxa"/>
              <w:bottom w:w="60" w:type="dxa"/>
              <w:right w:w="90" w:type="dxa"/>
            </w:tcMar>
          </w:tcPr>
          <w:p w14:paraId="51500C60"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06F79EDD" w14:textId="77777777" w:rsidR="00E72DAE" w:rsidRDefault="00E72DAE" w:rsidP="005F0C7A">
            <w:pPr>
              <w:jc w:val="center"/>
            </w:pPr>
            <w:r>
              <w:rPr>
                <w:sz w:val="17"/>
                <w:szCs w:val="17"/>
              </w:rPr>
              <w:t>10</w:t>
            </w:r>
          </w:p>
        </w:tc>
      </w:tr>
      <w:tr w:rsidR="00E72DAE" w14:paraId="271450BC" w14:textId="77777777" w:rsidTr="005F0C7A">
        <w:tc>
          <w:tcPr>
            <w:tcW w:w="1400" w:type="dxa"/>
            <w:shd w:val="clear" w:color="auto" w:fill="F2F2F2"/>
            <w:tcMar>
              <w:top w:w="60" w:type="dxa"/>
              <w:left w:w="90" w:type="dxa"/>
              <w:bottom w:w="60" w:type="dxa"/>
              <w:right w:w="90" w:type="dxa"/>
            </w:tcMar>
          </w:tcPr>
          <w:p w14:paraId="7383F2E3" w14:textId="77777777" w:rsidR="00E72DAE" w:rsidRDefault="00E72DAE" w:rsidP="005F0C7A">
            <w:r>
              <w:rPr>
                <w:b/>
                <w:bCs/>
                <w:sz w:val="17"/>
                <w:szCs w:val="17"/>
              </w:rPr>
              <w:t>NOT-GRP-008</w:t>
            </w:r>
          </w:p>
        </w:tc>
        <w:tc>
          <w:tcPr>
            <w:tcW w:w="4100" w:type="dxa"/>
            <w:shd w:val="clear" w:color="auto" w:fill="F2F2F2"/>
            <w:tcMar>
              <w:top w:w="60" w:type="dxa"/>
              <w:left w:w="90" w:type="dxa"/>
              <w:bottom w:w="60" w:type="dxa"/>
              <w:right w:w="90" w:type="dxa"/>
            </w:tcMar>
          </w:tcPr>
          <w:p w14:paraId="2809DC3D" w14:textId="77777777" w:rsidR="00E72DAE" w:rsidRDefault="00E72DAE" w:rsidP="005F0C7A">
            <w:r>
              <w:rPr>
                <w:sz w:val="17"/>
                <w:szCs w:val="17"/>
              </w:rPr>
              <w:t>Nouveau groupe dans votre matière/niveau</w:t>
            </w:r>
          </w:p>
        </w:tc>
        <w:tc>
          <w:tcPr>
            <w:tcW w:w="1700" w:type="dxa"/>
            <w:shd w:val="clear" w:color="auto" w:fill="F2F2F2"/>
            <w:tcMar>
              <w:top w:w="60" w:type="dxa"/>
              <w:left w:w="90" w:type="dxa"/>
              <w:bottom w:w="60" w:type="dxa"/>
              <w:right w:w="90" w:type="dxa"/>
            </w:tcMar>
          </w:tcPr>
          <w:p w14:paraId="1D52C7AF" w14:textId="77777777" w:rsidR="00E72DAE" w:rsidRDefault="00E72DAE" w:rsidP="005F0C7A">
            <w:r>
              <w:rPr>
                <w:sz w:val="17"/>
                <w:szCs w:val="17"/>
              </w:rPr>
              <w:t>Parents (recherche)</w:t>
            </w:r>
          </w:p>
        </w:tc>
        <w:tc>
          <w:tcPr>
            <w:tcW w:w="1100" w:type="dxa"/>
            <w:shd w:val="clear" w:color="auto" w:fill="F2F2F2"/>
            <w:tcMar>
              <w:top w:w="60" w:type="dxa"/>
              <w:left w:w="90" w:type="dxa"/>
              <w:bottom w:w="60" w:type="dxa"/>
              <w:right w:w="90" w:type="dxa"/>
            </w:tcMar>
          </w:tcPr>
          <w:p w14:paraId="0BC34EE8"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5EB6D4F3" w14:textId="77777777" w:rsidR="00E72DAE" w:rsidRDefault="00E72DAE" w:rsidP="005F0C7A">
            <w:pPr>
              <w:jc w:val="center"/>
            </w:pPr>
            <w:r>
              <w:rPr>
                <w:sz w:val="17"/>
                <w:szCs w:val="17"/>
              </w:rPr>
              <w:t>10</w:t>
            </w:r>
          </w:p>
        </w:tc>
      </w:tr>
      <w:tr w:rsidR="00E72DAE" w14:paraId="0F952ED5" w14:textId="77777777" w:rsidTr="005F0C7A">
        <w:tc>
          <w:tcPr>
            <w:tcW w:w="1400" w:type="dxa"/>
            <w:tcMar>
              <w:top w:w="60" w:type="dxa"/>
              <w:left w:w="90" w:type="dxa"/>
              <w:bottom w:w="60" w:type="dxa"/>
              <w:right w:w="90" w:type="dxa"/>
            </w:tcMar>
          </w:tcPr>
          <w:p w14:paraId="516A09B2" w14:textId="77777777" w:rsidR="00E72DAE" w:rsidRDefault="00E72DAE" w:rsidP="005F0C7A">
            <w:r>
              <w:rPr>
                <w:b/>
                <w:bCs/>
                <w:sz w:val="17"/>
                <w:szCs w:val="17"/>
              </w:rPr>
              <w:t>NOT-GRP-009</w:t>
            </w:r>
          </w:p>
        </w:tc>
        <w:tc>
          <w:tcPr>
            <w:tcW w:w="4100" w:type="dxa"/>
            <w:tcMar>
              <w:top w:w="60" w:type="dxa"/>
              <w:left w:w="90" w:type="dxa"/>
              <w:bottom w:w="60" w:type="dxa"/>
              <w:right w:w="90" w:type="dxa"/>
            </w:tcMar>
          </w:tcPr>
          <w:p w14:paraId="6C02E3DA" w14:textId="77777777" w:rsidR="00E72DAE" w:rsidRDefault="00E72DAE" w:rsidP="005F0C7A">
            <w:r>
              <w:rPr>
                <w:sz w:val="17"/>
                <w:szCs w:val="17"/>
              </w:rPr>
              <w:t>Planning modifié - conflit détecté</w:t>
            </w:r>
          </w:p>
        </w:tc>
        <w:tc>
          <w:tcPr>
            <w:tcW w:w="1700" w:type="dxa"/>
            <w:tcMar>
              <w:top w:w="60" w:type="dxa"/>
              <w:left w:w="90" w:type="dxa"/>
              <w:bottom w:w="60" w:type="dxa"/>
              <w:right w:w="90" w:type="dxa"/>
            </w:tcMar>
          </w:tcPr>
          <w:p w14:paraId="45EC1B81" w14:textId="77777777" w:rsidR="00E72DAE" w:rsidRDefault="00E72DAE" w:rsidP="005F0C7A">
            <w:r>
              <w:rPr>
                <w:sz w:val="17"/>
                <w:szCs w:val="17"/>
              </w:rPr>
              <w:t>Professeur</w:t>
            </w:r>
          </w:p>
        </w:tc>
        <w:tc>
          <w:tcPr>
            <w:tcW w:w="1100" w:type="dxa"/>
            <w:tcMar>
              <w:top w:w="60" w:type="dxa"/>
              <w:left w:w="90" w:type="dxa"/>
              <w:bottom w:w="60" w:type="dxa"/>
              <w:right w:w="90" w:type="dxa"/>
            </w:tcMar>
          </w:tcPr>
          <w:p w14:paraId="0DE800B4"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186FAEE4" w14:textId="77777777" w:rsidR="00E72DAE" w:rsidRDefault="00E72DAE" w:rsidP="005F0C7A">
            <w:pPr>
              <w:jc w:val="center"/>
            </w:pPr>
            <w:r>
              <w:rPr>
                <w:sz w:val="17"/>
                <w:szCs w:val="17"/>
              </w:rPr>
              <w:t>10</w:t>
            </w:r>
          </w:p>
        </w:tc>
      </w:tr>
    </w:tbl>
    <w:p w14:paraId="5B8EC5A1" w14:textId="77777777" w:rsidR="007E35A1" w:rsidRDefault="007E35A1" w:rsidP="007E35A1">
      <w:pPr>
        <w:pStyle w:val="Title"/>
        <w:rPr>
          <w:color w:val="0070C0"/>
          <w:sz w:val="32"/>
          <w:szCs w:val="32"/>
        </w:rPr>
      </w:pPr>
    </w:p>
    <w:p w14:paraId="69325839" w14:textId="3592CB51" w:rsidR="00E72DAE" w:rsidRPr="007E35A1" w:rsidRDefault="00E72DAE" w:rsidP="007E35A1">
      <w:pPr>
        <w:pStyle w:val="Title"/>
        <w:rPr>
          <w:color w:val="0070C0"/>
          <w:sz w:val="32"/>
          <w:szCs w:val="32"/>
        </w:rPr>
      </w:pPr>
      <w:r w:rsidRPr="007E35A1">
        <w:rPr>
          <w:color w:val="0070C0"/>
          <w:sz w:val="32"/>
          <w:szCs w:val="32"/>
        </w:rPr>
        <w:lastRenderedPageBreak/>
        <w:t>Domaine PRE — Préinscriptions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131C08A9" w14:textId="77777777" w:rsidTr="005F0C7A">
        <w:trPr>
          <w:tblHeader/>
        </w:trPr>
        <w:tc>
          <w:tcPr>
            <w:tcW w:w="1400" w:type="dxa"/>
            <w:shd w:val="clear" w:color="auto" w:fill="2F5496"/>
            <w:tcMar>
              <w:top w:w="80" w:type="dxa"/>
              <w:left w:w="90" w:type="dxa"/>
              <w:bottom w:w="80" w:type="dxa"/>
              <w:right w:w="90" w:type="dxa"/>
            </w:tcMar>
          </w:tcPr>
          <w:p w14:paraId="4B6F8169"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0FC478E8"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7F5F1500"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7DB58E18"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39191A8B" w14:textId="77777777" w:rsidR="00E72DAE" w:rsidRDefault="00E72DAE" w:rsidP="005F0C7A">
            <w:r>
              <w:rPr>
                <w:b/>
                <w:bCs/>
                <w:color w:val="FFFFFF"/>
                <w:sz w:val="17"/>
                <w:szCs w:val="17"/>
              </w:rPr>
              <w:t>Chap.</w:t>
            </w:r>
          </w:p>
        </w:tc>
      </w:tr>
      <w:tr w:rsidR="00E72DAE" w14:paraId="4AE8DFD6" w14:textId="77777777" w:rsidTr="005F0C7A">
        <w:tc>
          <w:tcPr>
            <w:tcW w:w="1400" w:type="dxa"/>
            <w:tcMar>
              <w:top w:w="60" w:type="dxa"/>
              <w:left w:w="90" w:type="dxa"/>
              <w:bottom w:w="60" w:type="dxa"/>
              <w:right w:w="90" w:type="dxa"/>
            </w:tcMar>
          </w:tcPr>
          <w:p w14:paraId="3584FDC8" w14:textId="77777777" w:rsidR="00E72DAE" w:rsidRDefault="00E72DAE" w:rsidP="005F0C7A">
            <w:r>
              <w:rPr>
                <w:b/>
                <w:bCs/>
                <w:sz w:val="17"/>
                <w:szCs w:val="17"/>
              </w:rPr>
              <w:t>NOT-PRE-001</w:t>
            </w:r>
          </w:p>
        </w:tc>
        <w:tc>
          <w:tcPr>
            <w:tcW w:w="4100" w:type="dxa"/>
            <w:tcMar>
              <w:top w:w="60" w:type="dxa"/>
              <w:left w:w="90" w:type="dxa"/>
              <w:bottom w:w="60" w:type="dxa"/>
              <w:right w:w="90" w:type="dxa"/>
            </w:tcMar>
          </w:tcPr>
          <w:p w14:paraId="4A08B8F3" w14:textId="77777777" w:rsidR="00E72DAE" w:rsidRDefault="00E72DAE" w:rsidP="005F0C7A">
            <w:r>
              <w:rPr>
                <w:sz w:val="17"/>
                <w:szCs w:val="17"/>
              </w:rPr>
              <w:t>Préinscription créée</w:t>
            </w:r>
          </w:p>
        </w:tc>
        <w:tc>
          <w:tcPr>
            <w:tcW w:w="1700" w:type="dxa"/>
            <w:tcMar>
              <w:top w:w="60" w:type="dxa"/>
              <w:left w:w="90" w:type="dxa"/>
              <w:bottom w:w="60" w:type="dxa"/>
              <w:right w:w="90" w:type="dxa"/>
            </w:tcMar>
          </w:tcPr>
          <w:p w14:paraId="4BAC0D35" w14:textId="77777777" w:rsidR="00E72DAE" w:rsidRDefault="00E72DAE" w:rsidP="005F0C7A">
            <w:r>
              <w:rPr>
                <w:sz w:val="17"/>
                <w:szCs w:val="17"/>
              </w:rPr>
              <w:t>Professeur</w:t>
            </w:r>
          </w:p>
        </w:tc>
        <w:tc>
          <w:tcPr>
            <w:tcW w:w="1100" w:type="dxa"/>
            <w:tcMar>
              <w:top w:w="60" w:type="dxa"/>
              <w:left w:w="90" w:type="dxa"/>
              <w:bottom w:w="60" w:type="dxa"/>
              <w:right w:w="90" w:type="dxa"/>
            </w:tcMar>
          </w:tcPr>
          <w:p w14:paraId="2283764F"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285E7630" w14:textId="77777777" w:rsidR="00E72DAE" w:rsidRDefault="00E72DAE" w:rsidP="005F0C7A">
            <w:pPr>
              <w:jc w:val="center"/>
            </w:pPr>
            <w:r>
              <w:rPr>
                <w:sz w:val="17"/>
                <w:szCs w:val="17"/>
              </w:rPr>
              <w:t>11</w:t>
            </w:r>
          </w:p>
        </w:tc>
      </w:tr>
      <w:tr w:rsidR="00E72DAE" w14:paraId="6BC7ECB7" w14:textId="77777777" w:rsidTr="005F0C7A">
        <w:tc>
          <w:tcPr>
            <w:tcW w:w="1400" w:type="dxa"/>
            <w:shd w:val="clear" w:color="auto" w:fill="F2F2F2"/>
            <w:tcMar>
              <w:top w:w="60" w:type="dxa"/>
              <w:left w:w="90" w:type="dxa"/>
              <w:bottom w:w="60" w:type="dxa"/>
              <w:right w:w="90" w:type="dxa"/>
            </w:tcMar>
          </w:tcPr>
          <w:p w14:paraId="62DFEAC2" w14:textId="77777777" w:rsidR="00E72DAE" w:rsidRDefault="00E72DAE" w:rsidP="005F0C7A">
            <w:r>
              <w:rPr>
                <w:b/>
                <w:bCs/>
                <w:sz w:val="17"/>
                <w:szCs w:val="17"/>
              </w:rPr>
              <w:t>NOT-PRE-002</w:t>
            </w:r>
          </w:p>
        </w:tc>
        <w:tc>
          <w:tcPr>
            <w:tcW w:w="4100" w:type="dxa"/>
            <w:shd w:val="clear" w:color="auto" w:fill="F2F2F2"/>
            <w:tcMar>
              <w:top w:w="60" w:type="dxa"/>
              <w:left w:w="90" w:type="dxa"/>
              <w:bottom w:w="60" w:type="dxa"/>
              <w:right w:w="90" w:type="dxa"/>
            </w:tcMar>
          </w:tcPr>
          <w:p w14:paraId="433E0266" w14:textId="77777777" w:rsidR="00E72DAE" w:rsidRDefault="00E72DAE" w:rsidP="005F0C7A">
            <w:r>
              <w:rPr>
                <w:sz w:val="17"/>
                <w:szCs w:val="17"/>
              </w:rPr>
              <w:t>Proposition de préinscription envoyée</w:t>
            </w:r>
          </w:p>
        </w:tc>
        <w:tc>
          <w:tcPr>
            <w:tcW w:w="1700" w:type="dxa"/>
            <w:shd w:val="clear" w:color="auto" w:fill="F2F2F2"/>
            <w:tcMar>
              <w:top w:w="60" w:type="dxa"/>
              <w:left w:w="90" w:type="dxa"/>
              <w:bottom w:w="60" w:type="dxa"/>
              <w:right w:w="90" w:type="dxa"/>
            </w:tcMar>
          </w:tcPr>
          <w:p w14:paraId="3CEEC870"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2F8C522C"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35392186" w14:textId="77777777" w:rsidR="00E72DAE" w:rsidRDefault="00E72DAE" w:rsidP="005F0C7A">
            <w:pPr>
              <w:jc w:val="center"/>
            </w:pPr>
            <w:r>
              <w:rPr>
                <w:sz w:val="17"/>
                <w:szCs w:val="17"/>
              </w:rPr>
              <w:t>11</w:t>
            </w:r>
          </w:p>
        </w:tc>
      </w:tr>
      <w:tr w:rsidR="00E72DAE" w14:paraId="3BA819A6" w14:textId="77777777" w:rsidTr="005F0C7A">
        <w:tc>
          <w:tcPr>
            <w:tcW w:w="1400" w:type="dxa"/>
            <w:tcMar>
              <w:top w:w="60" w:type="dxa"/>
              <w:left w:w="90" w:type="dxa"/>
              <w:bottom w:w="60" w:type="dxa"/>
              <w:right w:w="90" w:type="dxa"/>
            </w:tcMar>
          </w:tcPr>
          <w:p w14:paraId="6FD11CEB" w14:textId="77777777" w:rsidR="00E72DAE" w:rsidRDefault="00E72DAE" w:rsidP="005F0C7A">
            <w:r>
              <w:rPr>
                <w:b/>
                <w:bCs/>
                <w:sz w:val="17"/>
                <w:szCs w:val="17"/>
              </w:rPr>
              <w:t>NOT-PRE-003</w:t>
            </w:r>
          </w:p>
        </w:tc>
        <w:tc>
          <w:tcPr>
            <w:tcW w:w="4100" w:type="dxa"/>
            <w:tcMar>
              <w:top w:w="60" w:type="dxa"/>
              <w:left w:w="90" w:type="dxa"/>
              <w:bottom w:w="60" w:type="dxa"/>
              <w:right w:w="90" w:type="dxa"/>
            </w:tcMar>
          </w:tcPr>
          <w:p w14:paraId="444F47B3" w14:textId="77777777" w:rsidR="00E72DAE" w:rsidRDefault="00E72DAE" w:rsidP="005F0C7A">
            <w:r>
              <w:rPr>
                <w:sz w:val="17"/>
                <w:szCs w:val="17"/>
              </w:rPr>
              <w:t>Confirmation de préinscription enregistrée</w:t>
            </w:r>
          </w:p>
        </w:tc>
        <w:tc>
          <w:tcPr>
            <w:tcW w:w="1700" w:type="dxa"/>
            <w:tcMar>
              <w:top w:w="60" w:type="dxa"/>
              <w:left w:w="90" w:type="dxa"/>
              <w:bottom w:w="60" w:type="dxa"/>
              <w:right w:w="90" w:type="dxa"/>
            </w:tcMar>
          </w:tcPr>
          <w:p w14:paraId="307E8042" w14:textId="77777777" w:rsidR="00E72DAE" w:rsidRDefault="00E72DAE" w:rsidP="005F0C7A">
            <w:r>
              <w:rPr>
                <w:sz w:val="17"/>
                <w:szCs w:val="17"/>
              </w:rPr>
              <w:t>Professeur</w:t>
            </w:r>
          </w:p>
        </w:tc>
        <w:tc>
          <w:tcPr>
            <w:tcW w:w="1100" w:type="dxa"/>
            <w:tcMar>
              <w:top w:w="60" w:type="dxa"/>
              <w:left w:w="90" w:type="dxa"/>
              <w:bottom w:w="60" w:type="dxa"/>
              <w:right w:w="90" w:type="dxa"/>
            </w:tcMar>
          </w:tcPr>
          <w:p w14:paraId="000B42D7"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4B0FE3EF" w14:textId="77777777" w:rsidR="00E72DAE" w:rsidRDefault="00E72DAE" w:rsidP="005F0C7A">
            <w:pPr>
              <w:jc w:val="center"/>
            </w:pPr>
            <w:r>
              <w:rPr>
                <w:sz w:val="17"/>
                <w:szCs w:val="17"/>
              </w:rPr>
              <w:t>11</w:t>
            </w:r>
          </w:p>
        </w:tc>
      </w:tr>
      <w:tr w:rsidR="00E72DAE" w14:paraId="16F1B24C" w14:textId="77777777" w:rsidTr="005F0C7A">
        <w:tc>
          <w:tcPr>
            <w:tcW w:w="1400" w:type="dxa"/>
            <w:shd w:val="clear" w:color="auto" w:fill="F2F2F2"/>
            <w:tcMar>
              <w:top w:w="60" w:type="dxa"/>
              <w:left w:w="90" w:type="dxa"/>
              <w:bottom w:w="60" w:type="dxa"/>
              <w:right w:w="90" w:type="dxa"/>
            </w:tcMar>
          </w:tcPr>
          <w:p w14:paraId="3AECC3E8" w14:textId="77777777" w:rsidR="00E72DAE" w:rsidRDefault="00E72DAE" w:rsidP="005F0C7A">
            <w:r>
              <w:rPr>
                <w:b/>
                <w:bCs/>
                <w:sz w:val="17"/>
                <w:szCs w:val="17"/>
              </w:rPr>
              <w:t>NOT-PRE-004</w:t>
            </w:r>
          </w:p>
        </w:tc>
        <w:tc>
          <w:tcPr>
            <w:tcW w:w="4100" w:type="dxa"/>
            <w:shd w:val="clear" w:color="auto" w:fill="F2F2F2"/>
            <w:tcMar>
              <w:top w:w="60" w:type="dxa"/>
              <w:left w:w="90" w:type="dxa"/>
              <w:bottom w:w="60" w:type="dxa"/>
              <w:right w:w="90" w:type="dxa"/>
            </w:tcMar>
          </w:tcPr>
          <w:p w14:paraId="28246384" w14:textId="77777777" w:rsidR="00E72DAE" w:rsidRDefault="00E72DAE" w:rsidP="005F0C7A">
            <w:r>
              <w:rPr>
                <w:sz w:val="17"/>
                <w:szCs w:val="17"/>
              </w:rPr>
              <w:t>Proposition expirée</w:t>
            </w:r>
          </w:p>
        </w:tc>
        <w:tc>
          <w:tcPr>
            <w:tcW w:w="1700" w:type="dxa"/>
            <w:shd w:val="clear" w:color="auto" w:fill="F2F2F2"/>
            <w:tcMar>
              <w:top w:w="60" w:type="dxa"/>
              <w:left w:w="90" w:type="dxa"/>
              <w:bottom w:w="60" w:type="dxa"/>
              <w:right w:w="90" w:type="dxa"/>
            </w:tcMar>
          </w:tcPr>
          <w:p w14:paraId="170A7654"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076A30E9"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0FE31D8F" w14:textId="77777777" w:rsidR="00E72DAE" w:rsidRDefault="00E72DAE" w:rsidP="005F0C7A">
            <w:pPr>
              <w:jc w:val="center"/>
            </w:pPr>
            <w:r>
              <w:rPr>
                <w:sz w:val="17"/>
                <w:szCs w:val="17"/>
              </w:rPr>
              <w:t>11</w:t>
            </w:r>
          </w:p>
        </w:tc>
      </w:tr>
      <w:tr w:rsidR="00E72DAE" w14:paraId="26090D1C" w14:textId="77777777" w:rsidTr="005F0C7A">
        <w:tc>
          <w:tcPr>
            <w:tcW w:w="1400" w:type="dxa"/>
            <w:tcMar>
              <w:top w:w="60" w:type="dxa"/>
              <w:left w:w="90" w:type="dxa"/>
              <w:bottom w:w="60" w:type="dxa"/>
              <w:right w:w="90" w:type="dxa"/>
            </w:tcMar>
          </w:tcPr>
          <w:p w14:paraId="5151BBB1" w14:textId="77777777" w:rsidR="00E72DAE" w:rsidRDefault="00E72DAE" w:rsidP="005F0C7A">
            <w:r>
              <w:rPr>
                <w:b/>
                <w:bCs/>
                <w:sz w:val="17"/>
                <w:szCs w:val="17"/>
              </w:rPr>
              <w:t>NOT-PRE-005</w:t>
            </w:r>
          </w:p>
        </w:tc>
        <w:tc>
          <w:tcPr>
            <w:tcW w:w="4100" w:type="dxa"/>
            <w:tcMar>
              <w:top w:w="60" w:type="dxa"/>
              <w:left w:w="90" w:type="dxa"/>
              <w:bottom w:w="60" w:type="dxa"/>
              <w:right w:w="90" w:type="dxa"/>
            </w:tcMar>
          </w:tcPr>
          <w:p w14:paraId="479A43FA" w14:textId="44E6097C" w:rsidR="00E72DAE" w:rsidRDefault="00E72DAE" w:rsidP="005F0C7A">
            <w:r>
              <w:rPr>
                <w:sz w:val="17"/>
                <w:szCs w:val="17"/>
              </w:rPr>
              <w:t>Nouvelle préinscription pour l</w:t>
            </w:r>
            <w:r w:rsidR="00CD2831">
              <w:rPr>
                <w:sz w:val="17"/>
                <w:szCs w:val="17"/>
              </w:rPr>
              <w:t>’</w:t>
            </w:r>
            <w:r>
              <w:rPr>
                <w:sz w:val="17"/>
                <w:szCs w:val="17"/>
              </w:rPr>
              <w:t>année suivante</w:t>
            </w:r>
          </w:p>
        </w:tc>
        <w:tc>
          <w:tcPr>
            <w:tcW w:w="1700" w:type="dxa"/>
            <w:tcMar>
              <w:top w:w="60" w:type="dxa"/>
              <w:left w:w="90" w:type="dxa"/>
              <w:bottom w:w="60" w:type="dxa"/>
              <w:right w:w="90" w:type="dxa"/>
            </w:tcMar>
          </w:tcPr>
          <w:p w14:paraId="042E9D06" w14:textId="77777777" w:rsidR="00E72DAE" w:rsidRDefault="00E72DAE" w:rsidP="005F0C7A">
            <w:r>
              <w:rPr>
                <w:sz w:val="17"/>
                <w:szCs w:val="17"/>
              </w:rPr>
              <w:t>Professeur</w:t>
            </w:r>
          </w:p>
        </w:tc>
        <w:tc>
          <w:tcPr>
            <w:tcW w:w="1100" w:type="dxa"/>
            <w:tcMar>
              <w:top w:w="60" w:type="dxa"/>
              <w:left w:w="90" w:type="dxa"/>
              <w:bottom w:w="60" w:type="dxa"/>
              <w:right w:w="90" w:type="dxa"/>
            </w:tcMar>
          </w:tcPr>
          <w:p w14:paraId="0B4AA26F"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49463917" w14:textId="77777777" w:rsidR="00E72DAE" w:rsidRDefault="00E72DAE" w:rsidP="005F0C7A">
            <w:pPr>
              <w:jc w:val="center"/>
            </w:pPr>
            <w:r>
              <w:rPr>
                <w:sz w:val="17"/>
                <w:szCs w:val="17"/>
              </w:rPr>
              <w:t>11</w:t>
            </w:r>
          </w:p>
        </w:tc>
      </w:tr>
      <w:tr w:rsidR="00E72DAE" w14:paraId="1C8FDE6E" w14:textId="77777777" w:rsidTr="005F0C7A">
        <w:tc>
          <w:tcPr>
            <w:tcW w:w="1400" w:type="dxa"/>
            <w:shd w:val="clear" w:color="auto" w:fill="F2F2F2"/>
            <w:tcMar>
              <w:top w:w="60" w:type="dxa"/>
              <w:left w:w="90" w:type="dxa"/>
              <w:bottom w:w="60" w:type="dxa"/>
              <w:right w:w="90" w:type="dxa"/>
            </w:tcMar>
          </w:tcPr>
          <w:p w14:paraId="4448B846" w14:textId="77777777" w:rsidR="00E72DAE" w:rsidRDefault="00E72DAE" w:rsidP="005F0C7A">
            <w:r>
              <w:rPr>
                <w:b/>
                <w:bCs/>
                <w:sz w:val="17"/>
                <w:szCs w:val="17"/>
              </w:rPr>
              <w:t>NOT-PRE-006</w:t>
            </w:r>
          </w:p>
        </w:tc>
        <w:tc>
          <w:tcPr>
            <w:tcW w:w="4100" w:type="dxa"/>
            <w:shd w:val="clear" w:color="auto" w:fill="F2F2F2"/>
            <w:tcMar>
              <w:top w:w="60" w:type="dxa"/>
              <w:left w:w="90" w:type="dxa"/>
              <w:bottom w:w="60" w:type="dxa"/>
              <w:right w:w="90" w:type="dxa"/>
            </w:tcMar>
          </w:tcPr>
          <w:p w14:paraId="34D22BC0" w14:textId="77777777" w:rsidR="00E72DAE" w:rsidRDefault="00E72DAE" w:rsidP="005F0C7A">
            <w:r>
              <w:rPr>
                <w:sz w:val="17"/>
                <w:szCs w:val="17"/>
              </w:rPr>
              <w:t>Groupe créé, préinscriptions compatibles trouvées</w:t>
            </w:r>
          </w:p>
        </w:tc>
        <w:tc>
          <w:tcPr>
            <w:tcW w:w="1700" w:type="dxa"/>
            <w:shd w:val="clear" w:color="auto" w:fill="F2F2F2"/>
            <w:tcMar>
              <w:top w:w="60" w:type="dxa"/>
              <w:left w:w="90" w:type="dxa"/>
              <w:bottom w:w="60" w:type="dxa"/>
              <w:right w:w="90" w:type="dxa"/>
            </w:tcMar>
          </w:tcPr>
          <w:p w14:paraId="7DE521D0"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5A4F2A30"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2A125692" w14:textId="77777777" w:rsidR="00E72DAE" w:rsidRDefault="00E72DAE" w:rsidP="005F0C7A">
            <w:pPr>
              <w:jc w:val="center"/>
            </w:pPr>
            <w:r>
              <w:rPr>
                <w:sz w:val="17"/>
                <w:szCs w:val="17"/>
              </w:rPr>
              <w:t>11</w:t>
            </w:r>
          </w:p>
        </w:tc>
      </w:tr>
      <w:tr w:rsidR="00E72DAE" w14:paraId="51613B28" w14:textId="77777777" w:rsidTr="005F0C7A">
        <w:tc>
          <w:tcPr>
            <w:tcW w:w="1400" w:type="dxa"/>
            <w:tcMar>
              <w:top w:w="60" w:type="dxa"/>
              <w:left w:w="90" w:type="dxa"/>
              <w:bottom w:w="60" w:type="dxa"/>
              <w:right w:w="90" w:type="dxa"/>
            </w:tcMar>
          </w:tcPr>
          <w:p w14:paraId="5654EF10" w14:textId="77777777" w:rsidR="00E72DAE" w:rsidRDefault="00E72DAE" w:rsidP="005F0C7A">
            <w:r>
              <w:rPr>
                <w:b/>
                <w:bCs/>
                <w:sz w:val="17"/>
                <w:szCs w:val="17"/>
              </w:rPr>
              <w:t>NOT-PRE-007</w:t>
            </w:r>
          </w:p>
        </w:tc>
        <w:tc>
          <w:tcPr>
            <w:tcW w:w="4100" w:type="dxa"/>
            <w:tcMar>
              <w:top w:w="60" w:type="dxa"/>
              <w:left w:w="90" w:type="dxa"/>
              <w:bottom w:w="60" w:type="dxa"/>
              <w:right w:w="90" w:type="dxa"/>
            </w:tcMar>
          </w:tcPr>
          <w:p w14:paraId="13640F22" w14:textId="77777777" w:rsidR="00E72DAE" w:rsidRDefault="00E72DAE" w:rsidP="005F0C7A">
            <w:r>
              <w:rPr>
                <w:sz w:val="17"/>
                <w:szCs w:val="17"/>
              </w:rPr>
              <w:t>Préinscription expirée sans proposition</w:t>
            </w:r>
          </w:p>
        </w:tc>
        <w:tc>
          <w:tcPr>
            <w:tcW w:w="1700" w:type="dxa"/>
            <w:tcMar>
              <w:top w:w="60" w:type="dxa"/>
              <w:left w:w="90" w:type="dxa"/>
              <w:bottom w:w="60" w:type="dxa"/>
              <w:right w:w="90" w:type="dxa"/>
            </w:tcMar>
          </w:tcPr>
          <w:p w14:paraId="00A5486C" w14:textId="77777777" w:rsidR="00E72DAE" w:rsidRDefault="00E72DAE" w:rsidP="005F0C7A">
            <w:r>
              <w:rPr>
                <w:sz w:val="17"/>
                <w:szCs w:val="17"/>
              </w:rPr>
              <w:t>Parent</w:t>
            </w:r>
          </w:p>
        </w:tc>
        <w:tc>
          <w:tcPr>
            <w:tcW w:w="1100" w:type="dxa"/>
            <w:tcMar>
              <w:top w:w="60" w:type="dxa"/>
              <w:left w:w="90" w:type="dxa"/>
              <w:bottom w:w="60" w:type="dxa"/>
              <w:right w:w="90" w:type="dxa"/>
            </w:tcMar>
          </w:tcPr>
          <w:p w14:paraId="5FD80C22"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7E565754" w14:textId="77777777" w:rsidR="00E72DAE" w:rsidRDefault="00E72DAE" w:rsidP="005F0C7A">
            <w:pPr>
              <w:jc w:val="center"/>
            </w:pPr>
            <w:r>
              <w:rPr>
                <w:sz w:val="17"/>
                <w:szCs w:val="17"/>
              </w:rPr>
              <w:t>11</w:t>
            </w:r>
          </w:p>
        </w:tc>
      </w:tr>
      <w:tr w:rsidR="00E72DAE" w14:paraId="5631A379" w14:textId="77777777" w:rsidTr="005F0C7A">
        <w:tc>
          <w:tcPr>
            <w:tcW w:w="1400" w:type="dxa"/>
            <w:shd w:val="clear" w:color="auto" w:fill="F2F2F2"/>
            <w:tcMar>
              <w:top w:w="60" w:type="dxa"/>
              <w:left w:w="90" w:type="dxa"/>
              <w:bottom w:w="60" w:type="dxa"/>
              <w:right w:w="90" w:type="dxa"/>
            </w:tcMar>
          </w:tcPr>
          <w:p w14:paraId="1A27614C" w14:textId="77777777" w:rsidR="00E72DAE" w:rsidRDefault="00E72DAE" w:rsidP="005F0C7A">
            <w:r>
              <w:rPr>
                <w:b/>
                <w:bCs/>
                <w:sz w:val="17"/>
                <w:szCs w:val="17"/>
              </w:rPr>
              <w:t>NOT-PRE-008</w:t>
            </w:r>
          </w:p>
        </w:tc>
        <w:tc>
          <w:tcPr>
            <w:tcW w:w="4100" w:type="dxa"/>
            <w:shd w:val="clear" w:color="auto" w:fill="F2F2F2"/>
            <w:tcMar>
              <w:top w:w="60" w:type="dxa"/>
              <w:left w:w="90" w:type="dxa"/>
              <w:bottom w:w="60" w:type="dxa"/>
              <w:right w:w="90" w:type="dxa"/>
            </w:tcMar>
          </w:tcPr>
          <w:p w14:paraId="73CC6C6F" w14:textId="77777777" w:rsidR="00E72DAE" w:rsidRDefault="00E72DAE" w:rsidP="005F0C7A">
            <w:r>
              <w:rPr>
                <w:sz w:val="17"/>
                <w:szCs w:val="17"/>
              </w:rPr>
              <w:t>Préinscription clôturée (fin de période)</w:t>
            </w:r>
          </w:p>
        </w:tc>
        <w:tc>
          <w:tcPr>
            <w:tcW w:w="1700" w:type="dxa"/>
            <w:shd w:val="clear" w:color="auto" w:fill="F2F2F2"/>
            <w:tcMar>
              <w:top w:w="60" w:type="dxa"/>
              <w:left w:w="90" w:type="dxa"/>
              <w:bottom w:w="60" w:type="dxa"/>
              <w:right w:w="90" w:type="dxa"/>
            </w:tcMar>
          </w:tcPr>
          <w:p w14:paraId="0468D7A3"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45253EB0"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40E2C1CD" w14:textId="77777777" w:rsidR="00E72DAE" w:rsidRDefault="00E72DAE" w:rsidP="005F0C7A">
            <w:pPr>
              <w:jc w:val="center"/>
            </w:pPr>
            <w:r>
              <w:rPr>
                <w:sz w:val="17"/>
                <w:szCs w:val="17"/>
              </w:rPr>
              <w:t>11</w:t>
            </w:r>
          </w:p>
        </w:tc>
      </w:tr>
      <w:tr w:rsidR="00E72DAE" w14:paraId="2F6C6296" w14:textId="77777777" w:rsidTr="005F0C7A">
        <w:tc>
          <w:tcPr>
            <w:tcW w:w="1400" w:type="dxa"/>
            <w:tcMar>
              <w:top w:w="60" w:type="dxa"/>
              <w:left w:w="90" w:type="dxa"/>
              <w:bottom w:w="60" w:type="dxa"/>
              <w:right w:w="90" w:type="dxa"/>
            </w:tcMar>
          </w:tcPr>
          <w:p w14:paraId="4959362B" w14:textId="77777777" w:rsidR="00E72DAE" w:rsidRDefault="00E72DAE" w:rsidP="005F0C7A">
            <w:r>
              <w:rPr>
                <w:b/>
                <w:bCs/>
                <w:sz w:val="17"/>
                <w:szCs w:val="17"/>
              </w:rPr>
              <w:t>NOT-PRE-009</w:t>
            </w:r>
          </w:p>
        </w:tc>
        <w:tc>
          <w:tcPr>
            <w:tcW w:w="4100" w:type="dxa"/>
            <w:tcMar>
              <w:top w:w="60" w:type="dxa"/>
              <w:left w:w="90" w:type="dxa"/>
              <w:bottom w:w="60" w:type="dxa"/>
              <w:right w:w="90" w:type="dxa"/>
            </w:tcMar>
          </w:tcPr>
          <w:p w14:paraId="7E7FE7F5" w14:textId="77777777" w:rsidR="00E72DAE" w:rsidRDefault="00E72DAE" w:rsidP="005F0C7A">
            <w:r>
              <w:rPr>
                <w:sz w:val="17"/>
                <w:szCs w:val="17"/>
              </w:rPr>
              <w:t>Groupe créé --- aucune préinscription compatible</w:t>
            </w:r>
          </w:p>
        </w:tc>
        <w:tc>
          <w:tcPr>
            <w:tcW w:w="1700" w:type="dxa"/>
            <w:tcMar>
              <w:top w:w="60" w:type="dxa"/>
              <w:left w:w="90" w:type="dxa"/>
              <w:bottom w:w="60" w:type="dxa"/>
              <w:right w:w="90" w:type="dxa"/>
            </w:tcMar>
          </w:tcPr>
          <w:p w14:paraId="0BF2A821" w14:textId="77777777" w:rsidR="00E72DAE" w:rsidRDefault="00E72DAE" w:rsidP="005F0C7A">
            <w:r>
              <w:rPr>
                <w:sz w:val="17"/>
                <w:szCs w:val="17"/>
              </w:rPr>
              <w:t>Professeur</w:t>
            </w:r>
          </w:p>
        </w:tc>
        <w:tc>
          <w:tcPr>
            <w:tcW w:w="1100" w:type="dxa"/>
            <w:tcMar>
              <w:top w:w="60" w:type="dxa"/>
              <w:left w:w="90" w:type="dxa"/>
              <w:bottom w:w="60" w:type="dxa"/>
              <w:right w:w="90" w:type="dxa"/>
            </w:tcMar>
          </w:tcPr>
          <w:p w14:paraId="7728B2DB"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6F627697" w14:textId="77777777" w:rsidR="00E72DAE" w:rsidRDefault="00E72DAE" w:rsidP="005F0C7A">
            <w:pPr>
              <w:jc w:val="center"/>
            </w:pPr>
            <w:r>
              <w:rPr>
                <w:sz w:val="17"/>
                <w:szCs w:val="17"/>
              </w:rPr>
              <w:t>11</w:t>
            </w:r>
          </w:p>
        </w:tc>
      </w:tr>
      <w:tr w:rsidR="00E72DAE" w14:paraId="07AA0926" w14:textId="77777777" w:rsidTr="005F0C7A">
        <w:tc>
          <w:tcPr>
            <w:tcW w:w="1400" w:type="dxa"/>
            <w:shd w:val="clear" w:color="auto" w:fill="F2F2F2"/>
            <w:tcMar>
              <w:top w:w="60" w:type="dxa"/>
              <w:left w:w="90" w:type="dxa"/>
              <w:bottom w:w="60" w:type="dxa"/>
              <w:right w:w="90" w:type="dxa"/>
            </w:tcMar>
          </w:tcPr>
          <w:p w14:paraId="6C0EE556" w14:textId="77777777" w:rsidR="00E72DAE" w:rsidRDefault="00E72DAE" w:rsidP="005F0C7A">
            <w:r>
              <w:rPr>
                <w:b/>
                <w:bCs/>
                <w:sz w:val="17"/>
                <w:szCs w:val="17"/>
              </w:rPr>
              <w:t>NOT-PRE-010</w:t>
            </w:r>
          </w:p>
        </w:tc>
        <w:tc>
          <w:tcPr>
            <w:tcW w:w="4100" w:type="dxa"/>
            <w:shd w:val="clear" w:color="auto" w:fill="F2F2F2"/>
            <w:tcMar>
              <w:top w:w="60" w:type="dxa"/>
              <w:left w:w="90" w:type="dxa"/>
              <w:bottom w:w="60" w:type="dxa"/>
              <w:right w:w="90" w:type="dxa"/>
            </w:tcMar>
          </w:tcPr>
          <w:p w14:paraId="12811413" w14:textId="41E297A6" w:rsidR="00E72DAE" w:rsidRDefault="00E72DAE" w:rsidP="005F0C7A">
            <w:r>
              <w:rPr>
                <w:sz w:val="17"/>
                <w:szCs w:val="17"/>
              </w:rPr>
              <w:t>Rappel : préinscriptions ouvertes pour l</w:t>
            </w:r>
            <w:r w:rsidR="00CD2831">
              <w:rPr>
                <w:sz w:val="17"/>
                <w:szCs w:val="17"/>
              </w:rPr>
              <w:t>’</w:t>
            </w:r>
            <w:r>
              <w:rPr>
                <w:sz w:val="17"/>
                <w:szCs w:val="17"/>
              </w:rPr>
              <w:t>année prochaine</w:t>
            </w:r>
          </w:p>
        </w:tc>
        <w:tc>
          <w:tcPr>
            <w:tcW w:w="1700" w:type="dxa"/>
            <w:shd w:val="clear" w:color="auto" w:fill="F2F2F2"/>
            <w:tcMar>
              <w:top w:w="60" w:type="dxa"/>
              <w:left w:w="90" w:type="dxa"/>
              <w:bottom w:w="60" w:type="dxa"/>
              <w:right w:w="90" w:type="dxa"/>
            </w:tcMar>
          </w:tcPr>
          <w:p w14:paraId="7CEBCBE1"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7CF972AB"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08B0F4BF" w14:textId="77777777" w:rsidR="00E72DAE" w:rsidRDefault="00E72DAE" w:rsidP="005F0C7A">
            <w:pPr>
              <w:jc w:val="center"/>
            </w:pPr>
            <w:r>
              <w:rPr>
                <w:sz w:val="17"/>
                <w:szCs w:val="17"/>
              </w:rPr>
              <w:t>11</w:t>
            </w:r>
          </w:p>
        </w:tc>
      </w:tr>
      <w:tr w:rsidR="00E72DAE" w14:paraId="3097D984" w14:textId="77777777" w:rsidTr="005F0C7A">
        <w:tc>
          <w:tcPr>
            <w:tcW w:w="1400" w:type="dxa"/>
            <w:tcMar>
              <w:top w:w="60" w:type="dxa"/>
              <w:left w:w="90" w:type="dxa"/>
              <w:bottom w:w="60" w:type="dxa"/>
              <w:right w:w="90" w:type="dxa"/>
            </w:tcMar>
          </w:tcPr>
          <w:p w14:paraId="212DAE67" w14:textId="77777777" w:rsidR="00E72DAE" w:rsidRDefault="00E72DAE" w:rsidP="005F0C7A">
            <w:r>
              <w:rPr>
                <w:b/>
                <w:bCs/>
                <w:sz w:val="17"/>
                <w:szCs w:val="17"/>
              </w:rPr>
              <w:t>NOT-PRE-011</w:t>
            </w:r>
          </w:p>
        </w:tc>
        <w:tc>
          <w:tcPr>
            <w:tcW w:w="4100" w:type="dxa"/>
            <w:tcMar>
              <w:top w:w="60" w:type="dxa"/>
              <w:left w:w="90" w:type="dxa"/>
              <w:bottom w:w="60" w:type="dxa"/>
              <w:right w:w="90" w:type="dxa"/>
            </w:tcMar>
          </w:tcPr>
          <w:p w14:paraId="708876B6" w14:textId="77777777" w:rsidR="00E72DAE" w:rsidRDefault="00E72DAE" w:rsidP="005F0C7A">
            <w:r>
              <w:rPr>
                <w:sz w:val="17"/>
                <w:szCs w:val="17"/>
              </w:rPr>
              <w:t>Préinscription annulée</w:t>
            </w:r>
          </w:p>
        </w:tc>
        <w:tc>
          <w:tcPr>
            <w:tcW w:w="1700" w:type="dxa"/>
            <w:tcMar>
              <w:top w:w="60" w:type="dxa"/>
              <w:left w:w="90" w:type="dxa"/>
              <w:bottom w:w="60" w:type="dxa"/>
              <w:right w:w="90" w:type="dxa"/>
            </w:tcMar>
          </w:tcPr>
          <w:p w14:paraId="3E3F2764" w14:textId="77777777" w:rsidR="00E72DAE" w:rsidRDefault="00E72DAE" w:rsidP="005F0C7A">
            <w:r>
              <w:rPr>
                <w:sz w:val="17"/>
                <w:szCs w:val="17"/>
              </w:rPr>
              <w:t>Professeur</w:t>
            </w:r>
          </w:p>
        </w:tc>
        <w:tc>
          <w:tcPr>
            <w:tcW w:w="1100" w:type="dxa"/>
            <w:tcMar>
              <w:top w:w="60" w:type="dxa"/>
              <w:left w:w="90" w:type="dxa"/>
              <w:bottom w:w="60" w:type="dxa"/>
              <w:right w:w="90" w:type="dxa"/>
            </w:tcMar>
          </w:tcPr>
          <w:p w14:paraId="17D70A29"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2FAD90C6" w14:textId="77777777" w:rsidR="00E72DAE" w:rsidRDefault="00E72DAE" w:rsidP="005F0C7A">
            <w:pPr>
              <w:jc w:val="center"/>
            </w:pPr>
            <w:r>
              <w:rPr>
                <w:sz w:val="17"/>
                <w:szCs w:val="17"/>
              </w:rPr>
              <w:t>11</w:t>
            </w:r>
          </w:p>
        </w:tc>
      </w:tr>
      <w:tr w:rsidR="00E72DAE" w14:paraId="3A4D33DC" w14:textId="77777777" w:rsidTr="005F0C7A">
        <w:tc>
          <w:tcPr>
            <w:tcW w:w="1400" w:type="dxa"/>
            <w:shd w:val="clear" w:color="auto" w:fill="F2F2F2"/>
            <w:tcMar>
              <w:top w:w="60" w:type="dxa"/>
              <w:left w:w="90" w:type="dxa"/>
              <w:bottom w:w="60" w:type="dxa"/>
              <w:right w:w="90" w:type="dxa"/>
            </w:tcMar>
          </w:tcPr>
          <w:p w14:paraId="4C8071C6" w14:textId="77777777" w:rsidR="00E72DAE" w:rsidRDefault="00E72DAE" w:rsidP="005F0C7A">
            <w:r>
              <w:rPr>
                <w:b/>
                <w:bCs/>
                <w:sz w:val="17"/>
                <w:szCs w:val="17"/>
              </w:rPr>
              <w:t>NOT-PRE-012</w:t>
            </w:r>
          </w:p>
        </w:tc>
        <w:tc>
          <w:tcPr>
            <w:tcW w:w="4100" w:type="dxa"/>
            <w:shd w:val="clear" w:color="auto" w:fill="F2F2F2"/>
            <w:tcMar>
              <w:top w:w="60" w:type="dxa"/>
              <w:left w:w="90" w:type="dxa"/>
              <w:bottom w:w="60" w:type="dxa"/>
              <w:right w:w="90" w:type="dxa"/>
            </w:tcMar>
          </w:tcPr>
          <w:p w14:paraId="76998414" w14:textId="77777777" w:rsidR="00E72DAE" w:rsidRDefault="00E72DAE" w:rsidP="005F0C7A">
            <w:r>
              <w:rPr>
                <w:sz w:val="17"/>
                <w:szCs w:val="17"/>
              </w:rPr>
              <w:t>Préinscription refusée</w:t>
            </w:r>
          </w:p>
        </w:tc>
        <w:tc>
          <w:tcPr>
            <w:tcW w:w="1700" w:type="dxa"/>
            <w:shd w:val="clear" w:color="auto" w:fill="F2F2F2"/>
            <w:tcMar>
              <w:top w:w="60" w:type="dxa"/>
              <w:left w:w="90" w:type="dxa"/>
              <w:bottom w:w="60" w:type="dxa"/>
              <w:right w:w="90" w:type="dxa"/>
            </w:tcMar>
          </w:tcPr>
          <w:p w14:paraId="7A6CFA95"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41D62821"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4FCE5985" w14:textId="77777777" w:rsidR="00E72DAE" w:rsidRDefault="00E72DAE" w:rsidP="005F0C7A">
            <w:pPr>
              <w:jc w:val="center"/>
            </w:pPr>
            <w:r>
              <w:rPr>
                <w:sz w:val="17"/>
                <w:szCs w:val="17"/>
              </w:rPr>
              <w:t>11</w:t>
            </w:r>
          </w:p>
        </w:tc>
      </w:tr>
    </w:tbl>
    <w:p w14:paraId="49EF9CB9" w14:textId="77777777" w:rsidR="007E35A1" w:rsidRDefault="007E35A1" w:rsidP="007E35A1">
      <w:pPr>
        <w:pStyle w:val="Title"/>
        <w:rPr>
          <w:color w:val="0070C0"/>
          <w:sz w:val="32"/>
          <w:szCs w:val="32"/>
        </w:rPr>
      </w:pPr>
    </w:p>
    <w:p w14:paraId="3ECB5205" w14:textId="5E2B9B3F" w:rsidR="00E72DAE" w:rsidRPr="007E35A1" w:rsidRDefault="00E72DAE" w:rsidP="007E35A1">
      <w:pPr>
        <w:pStyle w:val="Title"/>
        <w:rPr>
          <w:color w:val="0070C0"/>
          <w:sz w:val="32"/>
          <w:szCs w:val="32"/>
        </w:rPr>
      </w:pPr>
      <w:r w:rsidRPr="007E35A1">
        <w:rPr>
          <w:color w:val="0070C0"/>
          <w:sz w:val="32"/>
          <w:szCs w:val="32"/>
        </w:rPr>
        <w:t>Domaine INS — Inscriptions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41D09563" w14:textId="77777777" w:rsidTr="005F0C7A">
        <w:trPr>
          <w:tblHeader/>
        </w:trPr>
        <w:tc>
          <w:tcPr>
            <w:tcW w:w="1400" w:type="dxa"/>
            <w:shd w:val="clear" w:color="auto" w:fill="2F5496"/>
            <w:tcMar>
              <w:top w:w="80" w:type="dxa"/>
              <w:left w:w="90" w:type="dxa"/>
              <w:bottom w:w="80" w:type="dxa"/>
              <w:right w:w="90" w:type="dxa"/>
            </w:tcMar>
          </w:tcPr>
          <w:p w14:paraId="19164E27"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07C0FAD3"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11631D2A"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226283B1"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3862CFF4" w14:textId="77777777" w:rsidR="00E72DAE" w:rsidRDefault="00E72DAE" w:rsidP="005F0C7A">
            <w:r>
              <w:rPr>
                <w:b/>
                <w:bCs/>
                <w:color w:val="FFFFFF"/>
                <w:sz w:val="17"/>
                <w:szCs w:val="17"/>
              </w:rPr>
              <w:t>Chap.</w:t>
            </w:r>
          </w:p>
        </w:tc>
      </w:tr>
      <w:tr w:rsidR="00E72DAE" w14:paraId="049898DC" w14:textId="77777777" w:rsidTr="005F0C7A">
        <w:tc>
          <w:tcPr>
            <w:tcW w:w="1400" w:type="dxa"/>
            <w:tcMar>
              <w:top w:w="60" w:type="dxa"/>
              <w:left w:w="90" w:type="dxa"/>
              <w:bottom w:w="60" w:type="dxa"/>
              <w:right w:w="90" w:type="dxa"/>
            </w:tcMar>
          </w:tcPr>
          <w:p w14:paraId="79FFD752" w14:textId="77777777" w:rsidR="00E72DAE" w:rsidRDefault="00E72DAE" w:rsidP="005F0C7A">
            <w:r>
              <w:rPr>
                <w:b/>
                <w:bCs/>
                <w:sz w:val="17"/>
                <w:szCs w:val="17"/>
              </w:rPr>
              <w:t>NOT-INS-001</w:t>
            </w:r>
          </w:p>
        </w:tc>
        <w:tc>
          <w:tcPr>
            <w:tcW w:w="4100" w:type="dxa"/>
            <w:tcMar>
              <w:top w:w="60" w:type="dxa"/>
              <w:left w:w="90" w:type="dxa"/>
              <w:bottom w:w="60" w:type="dxa"/>
              <w:right w:w="90" w:type="dxa"/>
            </w:tcMar>
          </w:tcPr>
          <w:p w14:paraId="66F45541" w14:textId="3ED4DD78" w:rsidR="00E72DAE" w:rsidRDefault="00E72DAE" w:rsidP="005F0C7A">
            <w:r>
              <w:rPr>
                <w:sz w:val="17"/>
                <w:szCs w:val="17"/>
              </w:rPr>
              <w:t>Nouvelle demande d</w:t>
            </w:r>
            <w:r w:rsidR="00CD2831">
              <w:rPr>
                <w:sz w:val="17"/>
                <w:szCs w:val="17"/>
              </w:rPr>
              <w:t>’</w:t>
            </w:r>
            <w:r>
              <w:rPr>
                <w:sz w:val="17"/>
                <w:szCs w:val="17"/>
              </w:rPr>
              <w:t>inscription reçue</w:t>
            </w:r>
          </w:p>
        </w:tc>
        <w:tc>
          <w:tcPr>
            <w:tcW w:w="1700" w:type="dxa"/>
            <w:tcMar>
              <w:top w:w="60" w:type="dxa"/>
              <w:left w:w="90" w:type="dxa"/>
              <w:bottom w:w="60" w:type="dxa"/>
              <w:right w:w="90" w:type="dxa"/>
            </w:tcMar>
          </w:tcPr>
          <w:p w14:paraId="4677912E" w14:textId="77777777" w:rsidR="00E72DAE" w:rsidRDefault="00E72DAE" w:rsidP="005F0C7A">
            <w:r>
              <w:rPr>
                <w:sz w:val="17"/>
                <w:szCs w:val="17"/>
              </w:rPr>
              <w:t>Professeur</w:t>
            </w:r>
          </w:p>
        </w:tc>
        <w:tc>
          <w:tcPr>
            <w:tcW w:w="1100" w:type="dxa"/>
            <w:tcMar>
              <w:top w:w="60" w:type="dxa"/>
              <w:left w:w="90" w:type="dxa"/>
              <w:bottom w:w="60" w:type="dxa"/>
              <w:right w:w="90" w:type="dxa"/>
            </w:tcMar>
          </w:tcPr>
          <w:p w14:paraId="74096122"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26E043DF" w14:textId="77777777" w:rsidR="00E72DAE" w:rsidRDefault="00E72DAE" w:rsidP="005F0C7A">
            <w:pPr>
              <w:jc w:val="center"/>
            </w:pPr>
            <w:r>
              <w:rPr>
                <w:sz w:val="17"/>
                <w:szCs w:val="17"/>
              </w:rPr>
              <w:t>12</w:t>
            </w:r>
          </w:p>
        </w:tc>
      </w:tr>
      <w:tr w:rsidR="00E72DAE" w14:paraId="03F21474" w14:textId="77777777" w:rsidTr="005F0C7A">
        <w:tc>
          <w:tcPr>
            <w:tcW w:w="1400" w:type="dxa"/>
            <w:shd w:val="clear" w:color="auto" w:fill="F2F2F2"/>
            <w:tcMar>
              <w:top w:w="60" w:type="dxa"/>
              <w:left w:w="90" w:type="dxa"/>
              <w:bottom w:w="60" w:type="dxa"/>
              <w:right w:w="90" w:type="dxa"/>
            </w:tcMar>
          </w:tcPr>
          <w:p w14:paraId="6D2CD10A" w14:textId="77777777" w:rsidR="00E72DAE" w:rsidRDefault="00E72DAE" w:rsidP="005F0C7A">
            <w:r>
              <w:rPr>
                <w:b/>
                <w:bCs/>
                <w:sz w:val="17"/>
                <w:szCs w:val="17"/>
              </w:rPr>
              <w:t>NOT-INS-002</w:t>
            </w:r>
          </w:p>
        </w:tc>
        <w:tc>
          <w:tcPr>
            <w:tcW w:w="4100" w:type="dxa"/>
            <w:shd w:val="clear" w:color="auto" w:fill="F2F2F2"/>
            <w:tcMar>
              <w:top w:w="60" w:type="dxa"/>
              <w:left w:w="90" w:type="dxa"/>
              <w:bottom w:w="60" w:type="dxa"/>
              <w:right w:w="90" w:type="dxa"/>
            </w:tcMar>
          </w:tcPr>
          <w:p w14:paraId="6B5C5169" w14:textId="65119E56" w:rsidR="00E72DAE" w:rsidRDefault="00E72DAE" w:rsidP="005F0C7A">
            <w:r>
              <w:rPr>
                <w:sz w:val="17"/>
                <w:szCs w:val="17"/>
              </w:rPr>
              <w:t>Demande d</w:t>
            </w:r>
            <w:r w:rsidR="00CD2831">
              <w:rPr>
                <w:sz w:val="17"/>
                <w:szCs w:val="17"/>
              </w:rPr>
              <w:t>’</w:t>
            </w:r>
            <w:r>
              <w:rPr>
                <w:sz w:val="17"/>
                <w:szCs w:val="17"/>
              </w:rPr>
              <w:t>inscription acceptée</w:t>
            </w:r>
          </w:p>
        </w:tc>
        <w:tc>
          <w:tcPr>
            <w:tcW w:w="1700" w:type="dxa"/>
            <w:shd w:val="clear" w:color="auto" w:fill="F2F2F2"/>
            <w:tcMar>
              <w:top w:w="60" w:type="dxa"/>
              <w:left w:w="90" w:type="dxa"/>
              <w:bottom w:w="60" w:type="dxa"/>
              <w:right w:w="90" w:type="dxa"/>
            </w:tcMar>
          </w:tcPr>
          <w:p w14:paraId="4FAC0ED2"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16C17ADD"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17932B55" w14:textId="77777777" w:rsidR="00E72DAE" w:rsidRDefault="00E72DAE" w:rsidP="005F0C7A">
            <w:pPr>
              <w:jc w:val="center"/>
            </w:pPr>
            <w:r>
              <w:rPr>
                <w:sz w:val="17"/>
                <w:szCs w:val="17"/>
              </w:rPr>
              <w:t>12</w:t>
            </w:r>
          </w:p>
        </w:tc>
      </w:tr>
      <w:tr w:rsidR="00E72DAE" w14:paraId="6E06D2D6" w14:textId="77777777" w:rsidTr="005F0C7A">
        <w:tc>
          <w:tcPr>
            <w:tcW w:w="1400" w:type="dxa"/>
            <w:tcMar>
              <w:top w:w="60" w:type="dxa"/>
              <w:left w:w="90" w:type="dxa"/>
              <w:bottom w:w="60" w:type="dxa"/>
              <w:right w:w="90" w:type="dxa"/>
            </w:tcMar>
          </w:tcPr>
          <w:p w14:paraId="79075EEF" w14:textId="77777777" w:rsidR="00E72DAE" w:rsidRDefault="00E72DAE" w:rsidP="005F0C7A">
            <w:r>
              <w:rPr>
                <w:b/>
                <w:bCs/>
                <w:sz w:val="17"/>
                <w:szCs w:val="17"/>
              </w:rPr>
              <w:t>NOT-INS-003</w:t>
            </w:r>
          </w:p>
        </w:tc>
        <w:tc>
          <w:tcPr>
            <w:tcW w:w="4100" w:type="dxa"/>
            <w:tcMar>
              <w:top w:w="60" w:type="dxa"/>
              <w:left w:w="90" w:type="dxa"/>
              <w:bottom w:w="60" w:type="dxa"/>
              <w:right w:w="90" w:type="dxa"/>
            </w:tcMar>
          </w:tcPr>
          <w:p w14:paraId="2AD1EAE4" w14:textId="04F282CB" w:rsidR="00E72DAE" w:rsidRDefault="00E72DAE" w:rsidP="005F0C7A">
            <w:r>
              <w:rPr>
                <w:sz w:val="17"/>
                <w:szCs w:val="17"/>
              </w:rPr>
              <w:t>Demande d</w:t>
            </w:r>
            <w:r w:rsidR="00CD2831">
              <w:rPr>
                <w:sz w:val="17"/>
                <w:szCs w:val="17"/>
              </w:rPr>
              <w:t>’</w:t>
            </w:r>
            <w:r>
              <w:rPr>
                <w:sz w:val="17"/>
                <w:szCs w:val="17"/>
              </w:rPr>
              <w:t>inscription refusée</w:t>
            </w:r>
          </w:p>
        </w:tc>
        <w:tc>
          <w:tcPr>
            <w:tcW w:w="1700" w:type="dxa"/>
            <w:tcMar>
              <w:top w:w="60" w:type="dxa"/>
              <w:left w:w="90" w:type="dxa"/>
              <w:bottom w:w="60" w:type="dxa"/>
              <w:right w:w="90" w:type="dxa"/>
            </w:tcMar>
          </w:tcPr>
          <w:p w14:paraId="522CEE3D" w14:textId="77777777" w:rsidR="00E72DAE" w:rsidRDefault="00E72DAE" w:rsidP="005F0C7A">
            <w:r>
              <w:rPr>
                <w:sz w:val="17"/>
                <w:szCs w:val="17"/>
              </w:rPr>
              <w:t>Parent</w:t>
            </w:r>
          </w:p>
        </w:tc>
        <w:tc>
          <w:tcPr>
            <w:tcW w:w="1100" w:type="dxa"/>
            <w:tcMar>
              <w:top w:w="60" w:type="dxa"/>
              <w:left w:w="90" w:type="dxa"/>
              <w:bottom w:w="60" w:type="dxa"/>
              <w:right w:w="90" w:type="dxa"/>
            </w:tcMar>
          </w:tcPr>
          <w:p w14:paraId="20BC89F5"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7C052FC7" w14:textId="77777777" w:rsidR="00E72DAE" w:rsidRDefault="00E72DAE" w:rsidP="005F0C7A">
            <w:pPr>
              <w:jc w:val="center"/>
            </w:pPr>
            <w:r>
              <w:rPr>
                <w:sz w:val="17"/>
                <w:szCs w:val="17"/>
              </w:rPr>
              <w:t>12</w:t>
            </w:r>
          </w:p>
        </w:tc>
      </w:tr>
      <w:tr w:rsidR="00E72DAE" w14:paraId="5430185E" w14:textId="77777777" w:rsidTr="005F0C7A">
        <w:tc>
          <w:tcPr>
            <w:tcW w:w="1400" w:type="dxa"/>
            <w:shd w:val="clear" w:color="auto" w:fill="F2F2F2"/>
            <w:tcMar>
              <w:top w:w="60" w:type="dxa"/>
              <w:left w:w="90" w:type="dxa"/>
              <w:bottom w:w="60" w:type="dxa"/>
              <w:right w:w="90" w:type="dxa"/>
            </w:tcMar>
          </w:tcPr>
          <w:p w14:paraId="16D34B2A" w14:textId="77777777" w:rsidR="00E72DAE" w:rsidRDefault="00E72DAE" w:rsidP="005F0C7A">
            <w:r>
              <w:rPr>
                <w:b/>
                <w:bCs/>
                <w:sz w:val="17"/>
                <w:szCs w:val="17"/>
              </w:rPr>
              <w:t>NOT-INS-004</w:t>
            </w:r>
          </w:p>
        </w:tc>
        <w:tc>
          <w:tcPr>
            <w:tcW w:w="4100" w:type="dxa"/>
            <w:shd w:val="clear" w:color="auto" w:fill="F2F2F2"/>
            <w:tcMar>
              <w:top w:w="60" w:type="dxa"/>
              <w:left w:w="90" w:type="dxa"/>
              <w:bottom w:w="60" w:type="dxa"/>
              <w:right w:w="90" w:type="dxa"/>
            </w:tcMar>
          </w:tcPr>
          <w:p w14:paraId="42F741A1" w14:textId="77777777" w:rsidR="00E72DAE" w:rsidRDefault="00E72DAE" w:rsidP="005F0C7A">
            <w:r>
              <w:rPr>
                <w:sz w:val="17"/>
                <w:szCs w:val="17"/>
              </w:rPr>
              <w:t>Tarif personnalisé modifié</w:t>
            </w:r>
          </w:p>
        </w:tc>
        <w:tc>
          <w:tcPr>
            <w:tcW w:w="1700" w:type="dxa"/>
            <w:shd w:val="clear" w:color="auto" w:fill="F2F2F2"/>
            <w:tcMar>
              <w:top w:w="60" w:type="dxa"/>
              <w:left w:w="90" w:type="dxa"/>
              <w:bottom w:w="60" w:type="dxa"/>
              <w:right w:w="90" w:type="dxa"/>
            </w:tcMar>
          </w:tcPr>
          <w:p w14:paraId="229DA03F"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141953CD"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2AB09AD1" w14:textId="77777777" w:rsidR="00E72DAE" w:rsidRDefault="00E72DAE" w:rsidP="005F0C7A">
            <w:pPr>
              <w:jc w:val="center"/>
            </w:pPr>
            <w:r>
              <w:rPr>
                <w:sz w:val="17"/>
                <w:szCs w:val="17"/>
              </w:rPr>
              <w:t>12</w:t>
            </w:r>
          </w:p>
        </w:tc>
      </w:tr>
      <w:tr w:rsidR="00E72DAE" w14:paraId="05B32545" w14:textId="77777777" w:rsidTr="005F0C7A">
        <w:tc>
          <w:tcPr>
            <w:tcW w:w="1400" w:type="dxa"/>
            <w:tcMar>
              <w:top w:w="60" w:type="dxa"/>
              <w:left w:w="90" w:type="dxa"/>
              <w:bottom w:w="60" w:type="dxa"/>
              <w:right w:w="90" w:type="dxa"/>
            </w:tcMar>
          </w:tcPr>
          <w:p w14:paraId="5423C32F" w14:textId="77777777" w:rsidR="00E72DAE" w:rsidRDefault="00E72DAE" w:rsidP="005F0C7A">
            <w:r>
              <w:rPr>
                <w:b/>
                <w:bCs/>
                <w:sz w:val="17"/>
                <w:szCs w:val="17"/>
              </w:rPr>
              <w:t>NOT-INS-005</w:t>
            </w:r>
          </w:p>
        </w:tc>
        <w:tc>
          <w:tcPr>
            <w:tcW w:w="4100" w:type="dxa"/>
            <w:tcMar>
              <w:top w:w="60" w:type="dxa"/>
              <w:left w:w="90" w:type="dxa"/>
              <w:bottom w:w="60" w:type="dxa"/>
              <w:right w:w="90" w:type="dxa"/>
            </w:tcMar>
          </w:tcPr>
          <w:p w14:paraId="7B03D7A2" w14:textId="77777777" w:rsidR="00E72DAE" w:rsidRDefault="00E72DAE" w:rsidP="005F0C7A">
            <w:r>
              <w:rPr>
                <w:sz w:val="17"/>
                <w:szCs w:val="17"/>
              </w:rPr>
              <w:t>Inscription suspendue</w:t>
            </w:r>
          </w:p>
        </w:tc>
        <w:tc>
          <w:tcPr>
            <w:tcW w:w="1700" w:type="dxa"/>
            <w:tcMar>
              <w:top w:w="60" w:type="dxa"/>
              <w:left w:w="90" w:type="dxa"/>
              <w:bottom w:w="60" w:type="dxa"/>
              <w:right w:w="90" w:type="dxa"/>
            </w:tcMar>
          </w:tcPr>
          <w:p w14:paraId="5D7461D4" w14:textId="77777777" w:rsidR="00E72DAE" w:rsidRDefault="00E72DAE" w:rsidP="005F0C7A">
            <w:r>
              <w:rPr>
                <w:sz w:val="17"/>
                <w:szCs w:val="17"/>
              </w:rPr>
              <w:t>Parent</w:t>
            </w:r>
          </w:p>
        </w:tc>
        <w:tc>
          <w:tcPr>
            <w:tcW w:w="1100" w:type="dxa"/>
            <w:tcMar>
              <w:top w:w="60" w:type="dxa"/>
              <w:left w:w="90" w:type="dxa"/>
              <w:bottom w:w="60" w:type="dxa"/>
              <w:right w:w="90" w:type="dxa"/>
            </w:tcMar>
          </w:tcPr>
          <w:p w14:paraId="54D9E525"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4638A232" w14:textId="77777777" w:rsidR="00E72DAE" w:rsidRDefault="00E72DAE" w:rsidP="005F0C7A">
            <w:pPr>
              <w:jc w:val="center"/>
            </w:pPr>
            <w:r>
              <w:rPr>
                <w:sz w:val="17"/>
                <w:szCs w:val="17"/>
              </w:rPr>
              <w:t>12</w:t>
            </w:r>
          </w:p>
        </w:tc>
      </w:tr>
      <w:tr w:rsidR="00E72DAE" w14:paraId="5DB12016" w14:textId="77777777" w:rsidTr="005F0C7A">
        <w:tc>
          <w:tcPr>
            <w:tcW w:w="1400" w:type="dxa"/>
            <w:shd w:val="clear" w:color="auto" w:fill="F2F2F2"/>
            <w:tcMar>
              <w:top w:w="60" w:type="dxa"/>
              <w:left w:w="90" w:type="dxa"/>
              <w:bottom w:w="60" w:type="dxa"/>
              <w:right w:w="90" w:type="dxa"/>
            </w:tcMar>
          </w:tcPr>
          <w:p w14:paraId="44A97805" w14:textId="77777777" w:rsidR="00E72DAE" w:rsidRDefault="00E72DAE" w:rsidP="005F0C7A">
            <w:r>
              <w:rPr>
                <w:b/>
                <w:bCs/>
                <w:sz w:val="17"/>
                <w:szCs w:val="17"/>
              </w:rPr>
              <w:t>NOT-INS-006</w:t>
            </w:r>
          </w:p>
        </w:tc>
        <w:tc>
          <w:tcPr>
            <w:tcW w:w="4100" w:type="dxa"/>
            <w:shd w:val="clear" w:color="auto" w:fill="F2F2F2"/>
            <w:tcMar>
              <w:top w:w="60" w:type="dxa"/>
              <w:left w:w="90" w:type="dxa"/>
              <w:bottom w:w="60" w:type="dxa"/>
              <w:right w:w="90" w:type="dxa"/>
            </w:tcMar>
          </w:tcPr>
          <w:p w14:paraId="346E3B3F" w14:textId="77777777" w:rsidR="00E72DAE" w:rsidRDefault="00E72DAE" w:rsidP="005F0C7A">
            <w:r>
              <w:rPr>
                <w:sz w:val="17"/>
                <w:szCs w:val="17"/>
              </w:rPr>
              <w:t>Inscription réactivée</w:t>
            </w:r>
          </w:p>
        </w:tc>
        <w:tc>
          <w:tcPr>
            <w:tcW w:w="1700" w:type="dxa"/>
            <w:shd w:val="clear" w:color="auto" w:fill="F2F2F2"/>
            <w:tcMar>
              <w:top w:w="60" w:type="dxa"/>
              <w:left w:w="90" w:type="dxa"/>
              <w:bottom w:w="60" w:type="dxa"/>
              <w:right w:w="90" w:type="dxa"/>
            </w:tcMar>
          </w:tcPr>
          <w:p w14:paraId="03E3BB27"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528F83C9"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66BF8DD5" w14:textId="77777777" w:rsidR="00E72DAE" w:rsidRDefault="00E72DAE" w:rsidP="005F0C7A">
            <w:pPr>
              <w:jc w:val="center"/>
            </w:pPr>
            <w:r>
              <w:rPr>
                <w:sz w:val="17"/>
                <w:szCs w:val="17"/>
              </w:rPr>
              <w:t>12</w:t>
            </w:r>
          </w:p>
        </w:tc>
      </w:tr>
      <w:tr w:rsidR="00E72DAE" w14:paraId="27B0F1BC" w14:textId="77777777" w:rsidTr="005F0C7A">
        <w:tc>
          <w:tcPr>
            <w:tcW w:w="1400" w:type="dxa"/>
            <w:tcMar>
              <w:top w:w="60" w:type="dxa"/>
              <w:left w:w="90" w:type="dxa"/>
              <w:bottom w:w="60" w:type="dxa"/>
              <w:right w:w="90" w:type="dxa"/>
            </w:tcMar>
          </w:tcPr>
          <w:p w14:paraId="6F28C18F" w14:textId="77777777" w:rsidR="00E72DAE" w:rsidRDefault="00E72DAE" w:rsidP="005F0C7A">
            <w:r>
              <w:rPr>
                <w:b/>
                <w:bCs/>
                <w:sz w:val="17"/>
                <w:szCs w:val="17"/>
              </w:rPr>
              <w:t>NOT-INS-007</w:t>
            </w:r>
          </w:p>
        </w:tc>
        <w:tc>
          <w:tcPr>
            <w:tcW w:w="4100" w:type="dxa"/>
            <w:tcMar>
              <w:top w:w="60" w:type="dxa"/>
              <w:left w:w="90" w:type="dxa"/>
              <w:bottom w:w="60" w:type="dxa"/>
              <w:right w:w="90" w:type="dxa"/>
            </w:tcMar>
          </w:tcPr>
          <w:p w14:paraId="0996756D" w14:textId="77777777" w:rsidR="00E72DAE" w:rsidRDefault="00E72DAE" w:rsidP="005F0C7A">
            <w:r>
              <w:rPr>
                <w:sz w:val="17"/>
                <w:szCs w:val="17"/>
              </w:rPr>
              <w:t>Changement de groupe accepté</w:t>
            </w:r>
          </w:p>
        </w:tc>
        <w:tc>
          <w:tcPr>
            <w:tcW w:w="1700" w:type="dxa"/>
            <w:tcMar>
              <w:top w:w="60" w:type="dxa"/>
              <w:left w:w="90" w:type="dxa"/>
              <w:bottom w:w="60" w:type="dxa"/>
              <w:right w:w="90" w:type="dxa"/>
            </w:tcMar>
          </w:tcPr>
          <w:p w14:paraId="6C238E6B" w14:textId="77777777" w:rsidR="00E72DAE" w:rsidRDefault="00E72DAE" w:rsidP="005F0C7A">
            <w:r>
              <w:rPr>
                <w:sz w:val="17"/>
                <w:szCs w:val="17"/>
              </w:rPr>
              <w:t>Parent</w:t>
            </w:r>
          </w:p>
        </w:tc>
        <w:tc>
          <w:tcPr>
            <w:tcW w:w="1100" w:type="dxa"/>
            <w:tcMar>
              <w:top w:w="60" w:type="dxa"/>
              <w:left w:w="90" w:type="dxa"/>
              <w:bottom w:w="60" w:type="dxa"/>
              <w:right w:w="90" w:type="dxa"/>
            </w:tcMar>
          </w:tcPr>
          <w:p w14:paraId="2B1B8513"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59CCFA73" w14:textId="77777777" w:rsidR="00E72DAE" w:rsidRDefault="00E72DAE" w:rsidP="005F0C7A">
            <w:pPr>
              <w:jc w:val="center"/>
            </w:pPr>
            <w:r>
              <w:rPr>
                <w:sz w:val="17"/>
                <w:szCs w:val="17"/>
              </w:rPr>
              <w:t>12</w:t>
            </w:r>
          </w:p>
        </w:tc>
      </w:tr>
      <w:tr w:rsidR="00E72DAE" w14:paraId="6D515B86" w14:textId="77777777" w:rsidTr="005F0C7A">
        <w:tc>
          <w:tcPr>
            <w:tcW w:w="1400" w:type="dxa"/>
            <w:shd w:val="clear" w:color="auto" w:fill="F2F2F2"/>
            <w:tcMar>
              <w:top w:w="60" w:type="dxa"/>
              <w:left w:w="90" w:type="dxa"/>
              <w:bottom w:w="60" w:type="dxa"/>
              <w:right w:w="90" w:type="dxa"/>
            </w:tcMar>
          </w:tcPr>
          <w:p w14:paraId="4A36789C" w14:textId="77777777" w:rsidR="00E72DAE" w:rsidRDefault="00E72DAE" w:rsidP="005F0C7A">
            <w:r>
              <w:rPr>
                <w:b/>
                <w:bCs/>
                <w:sz w:val="17"/>
                <w:szCs w:val="17"/>
              </w:rPr>
              <w:t>NOT-INS-008</w:t>
            </w:r>
          </w:p>
        </w:tc>
        <w:tc>
          <w:tcPr>
            <w:tcW w:w="4100" w:type="dxa"/>
            <w:shd w:val="clear" w:color="auto" w:fill="F2F2F2"/>
            <w:tcMar>
              <w:top w:w="60" w:type="dxa"/>
              <w:left w:w="90" w:type="dxa"/>
              <w:bottom w:w="60" w:type="dxa"/>
              <w:right w:w="90" w:type="dxa"/>
            </w:tcMar>
          </w:tcPr>
          <w:p w14:paraId="26BDE52B" w14:textId="77777777" w:rsidR="00E72DAE" w:rsidRDefault="00E72DAE" w:rsidP="005F0C7A">
            <w:r>
              <w:rPr>
                <w:sz w:val="17"/>
                <w:szCs w:val="17"/>
              </w:rPr>
              <w:t>Changement de groupe refusé</w:t>
            </w:r>
          </w:p>
        </w:tc>
        <w:tc>
          <w:tcPr>
            <w:tcW w:w="1700" w:type="dxa"/>
            <w:shd w:val="clear" w:color="auto" w:fill="F2F2F2"/>
            <w:tcMar>
              <w:top w:w="60" w:type="dxa"/>
              <w:left w:w="90" w:type="dxa"/>
              <w:bottom w:w="60" w:type="dxa"/>
              <w:right w:w="90" w:type="dxa"/>
            </w:tcMar>
          </w:tcPr>
          <w:p w14:paraId="5E0D7D0F"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46838B81"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3F8BB2A6" w14:textId="77777777" w:rsidR="00E72DAE" w:rsidRDefault="00E72DAE" w:rsidP="005F0C7A">
            <w:pPr>
              <w:jc w:val="center"/>
            </w:pPr>
            <w:r>
              <w:rPr>
                <w:sz w:val="17"/>
                <w:szCs w:val="17"/>
              </w:rPr>
              <w:t>12</w:t>
            </w:r>
          </w:p>
        </w:tc>
      </w:tr>
      <w:tr w:rsidR="00E72DAE" w14:paraId="39AB6577" w14:textId="77777777" w:rsidTr="005F0C7A">
        <w:tc>
          <w:tcPr>
            <w:tcW w:w="1400" w:type="dxa"/>
            <w:tcMar>
              <w:top w:w="60" w:type="dxa"/>
              <w:left w:w="90" w:type="dxa"/>
              <w:bottom w:w="60" w:type="dxa"/>
              <w:right w:w="90" w:type="dxa"/>
            </w:tcMar>
          </w:tcPr>
          <w:p w14:paraId="65311FFC" w14:textId="77777777" w:rsidR="00E72DAE" w:rsidRDefault="00E72DAE" w:rsidP="005F0C7A">
            <w:r>
              <w:rPr>
                <w:b/>
                <w:bCs/>
                <w:sz w:val="17"/>
                <w:szCs w:val="17"/>
              </w:rPr>
              <w:t>NOT-INS-009</w:t>
            </w:r>
          </w:p>
        </w:tc>
        <w:tc>
          <w:tcPr>
            <w:tcW w:w="4100" w:type="dxa"/>
            <w:tcMar>
              <w:top w:w="60" w:type="dxa"/>
              <w:left w:w="90" w:type="dxa"/>
              <w:bottom w:w="60" w:type="dxa"/>
              <w:right w:w="90" w:type="dxa"/>
            </w:tcMar>
          </w:tcPr>
          <w:p w14:paraId="28A4ED93" w14:textId="4D3414ED" w:rsidR="00E72DAE" w:rsidRDefault="00E72DAE" w:rsidP="005F0C7A">
            <w:r>
              <w:rPr>
                <w:sz w:val="17"/>
                <w:szCs w:val="17"/>
              </w:rPr>
              <w:t>Inscription terminée (fin d</w:t>
            </w:r>
            <w:r w:rsidR="00CD2831">
              <w:rPr>
                <w:sz w:val="17"/>
                <w:szCs w:val="17"/>
              </w:rPr>
              <w:t>’</w:t>
            </w:r>
            <w:r>
              <w:rPr>
                <w:sz w:val="17"/>
                <w:szCs w:val="17"/>
              </w:rPr>
              <w:t>année)</w:t>
            </w:r>
          </w:p>
        </w:tc>
        <w:tc>
          <w:tcPr>
            <w:tcW w:w="1700" w:type="dxa"/>
            <w:tcMar>
              <w:top w:w="60" w:type="dxa"/>
              <w:left w:w="90" w:type="dxa"/>
              <w:bottom w:w="60" w:type="dxa"/>
              <w:right w:w="90" w:type="dxa"/>
            </w:tcMar>
          </w:tcPr>
          <w:p w14:paraId="5A3AF0E0" w14:textId="77777777" w:rsidR="00E72DAE" w:rsidRDefault="00E72DAE" w:rsidP="005F0C7A">
            <w:r>
              <w:rPr>
                <w:sz w:val="17"/>
                <w:szCs w:val="17"/>
              </w:rPr>
              <w:t>Parent</w:t>
            </w:r>
          </w:p>
        </w:tc>
        <w:tc>
          <w:tcPr>
            <w:tcW w:w="1100" w:type="dxa"/>
            <w:tcMar>
              <w:top w:w="60" w:type="dxa"/>
              <w:left w:w="90" w:type="dxa"/>
              <w:bottom w:w="60" w:type="dxa"/>
              <w:right w:w="90" w:type="dxa"/>
            </w:tcMar>
          </w:tcPr>
          <w:p w14:paraId="22379E5D"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4AC31938" w14:textId="77777777" w:rsidR="00E72DAE" w:rsidRDefault="00E72DAE" w:rsidP="005F0C7A">
            <w:pPr>
              <w:jc w:val="center"/>
            </w:pPr>
            <w:r>
              <w:rPr>
                <w:sz w:val="17"/>
                <w:szCs w:val="17"/>
              </w:rPr>
              <w:t>12</w:t>
            </w:r>
          </w:p>
        </w:tc>
      </w:tr>
      <w:tr w:rsidR="00E72DAE" w14:paraId="7FA2CDB9" w14:textId="77777777" w:rsidTr="005F0C7A">
        <w:tc>
          <w:tcPr>
            <w:tcW w:w="1400" w:type="dxa"/>
            <w:shd w:val="clear" w:color="auto" w:fill="F2F2F2"/>
            <w:tcMar>
              <w:top w:w="60" w:type="dxa"/>
              <w:left w:w="90" w:type="dxa"/>
              <w:bottom w:w="60" w:type="dxa"/>
              <w:right w:w="90" w:type="dxa"/>
            </w:tcMar>
          </w:tcPr>
          <w:p w14:paraId="7F606430" w14:textId="77777777" w:rsidR="00E72DAE" w:rsidRDefault="00E72DAE" w:rsidP="005F0C7A">
            <w:r>
              <w:rPr>
                <w:b/>
                <w:bCs/>
                <w:sz w:val="17"/>
                <w:szCs w:val="17"/>
              </w:rPr>
              <w:t>NOT-INS-010</w:t>
            </w:r>
          </w:p>
        </w:tc>
        <w:tc>
          <w:tcPr>
            <w:tcW w:w="4100" w:type="dxa"/>
            <w:shd w:val="clear" w:color="auto" w:fill="F2F2F2"/>
            <w:tcMar>
              <w:top w:w="60" w:type="dxa"/>
              <w:left w:w="90" w:type="dxa"/>
              <w:bottom w:w="60" w:type="dxa"/>
              <w:right w:w="90" w:type="dxa"/>
            </w:tcMar>
          </w:tcPr>
          <w:p w14:paraId="2FF07D19" w14:textId="28436E53" w:rsidR="00E72DAE" w:rsidRDefault="00E72DAE" w:rsidP="005F0C7A">
            <w:r>
              <w:rPr>
                <w:sz w:val="17"/>
                <w:szCs w:val="17"/>
              </w:rPr>
              <w:t>Demande d</w:t>
            </w:r>
            <w:r w:rsidR="00CD2831">
              <w:rPr>
                <w:sz w:val="17"/>
                <w:szCs w:val="17"/>
              </w:rPr>
              <w:t>’</w:t>
            </w:r>
            <w:r>
              <w:rPr>
                <w:sz w:val="17"/>
                <w:szCs w:val="17"/>
              </w:rPr>
              <w:t>inscription expirée (Professeur sans réponse)</w:t>
            </w:r>
          </w:p>
        </w:tc>
        <w:tc>
          <w:tcPr>
            <w:tcW w:w="1700" w:type="dxa"/>
            <w:shd w:val="clear" w:color="auto" w:fill="F2F2F2"/>
            <w:tcMar>
              <w:top w:w="60" w:type="dxa"/>
              <w:left w:w="90" w:type="dxa"/>
              <w:bottom w:w="60" w:type="dxa"/>
              <w:right w:w="90" w:type="dxa"/>
            </w:tcMar>
          </w:tcPr>
          <w:p w14:paraId="37FC0512"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5A5B46F9"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7ABEAA93" w14:textId="77777777" w:rsidR="00E72DAE" w:rsidRDefault="00E72DAE" w:rsidP="005F0C7A">
            <w:pPr>
              <w:jc w:val="center"/>
            </w:pPr>
            <w:r>
              <w:rPr>
                <w:sz w:val="17"/>
                <w:szCs w:val="17"/>
              </w:rPr>
              <w:t>12</w:t>
            </w:r>
          </w:p>
        </w:tc>
      </w:tr>
      <w:tr w:rsidR="00E72DAE" w14:paraId="30F06510" w14:textId="77777777" w:rsidTr="005F0C7A">
        <w:tc>
          <w:tcPr>
            <w:tcW w:w="1400" w:type="dxa"/>
            <w:tcMar>
              <w:top w:w="60" w:type="dxa"/>
              <w:left w:w="90" w:type="dxa"/>
              <w:bottom w:w="60" w:type="dxa"/>
              <w:right w:w="90" w:type="dxa"/>
            </w:tcMar>
          </w:tcPr>
          <w:p w14:paraId="23BB2A05" w14:textId="77777777" w:rsidR="00E72DAE" w:rsidRDefault="00E72DAE" w:rsidP="005F0C7A">
            <w:r>
              <w:rPr>
                <w:b/>
                <w:bCs/>
                <w:sz w:val="17"/>
                <w:szCs w:val="17"/>
              </w:rPr>
              <w:lastRenderedPageBreak/>
              <w:t>NOT-INS-011</w:t>
            </w:r>
          </w:p>
        </w:tc>
        <w:tc>
          <w:tcPr>
            <w:tcW w:w="4100" w:type="dxa"/>
            <w:tcMar>
              <w:top w:w="60" w:type="dxa"/>
              <w:left w:w="90" w:type="dxa"/>
              <w:bottom w:w="60" w:type="dxa"/>
              <w:right w:w="90" w:type="dxa"/>
            </w:tcMar>
          </w:tcPr>
          <w:p w14:paraId="5E47C660" w14:textId="2823EA31" w:rsidR="00E72DAE" w:rsidRDefault="00E72DAE" w:rsidP="005F0C7A">
            <w:r>
              <w:rPr>
                <w:sz w:val="17"/>
                <w:szCs w:val="17"/>
              </w:rPr>
              <w:t>Demande d</w:t>
            </w:r>
            <w:r w:rsidR="00CD2831">
              <w:rPr>
                <w:sz w:val="17"/>
                <w:szCs w:val="17"/>
              </w:rPr>
              <w:t>’</w:t>
            </w:r>
            <w:r>
              <w:rPr>
                <w:sz w:val="17"/>
                <w:szCs w:val="17"/>
              </w:rPr>
              <w:t>inscription reçue --- rappel J+3</w:t>
            </w:r>
          </w:p>
        </w:tc>
        <w:tc>
          <w:tcPr>
            <w:tcW w:w="1700" w:type="dxa"/>
            <w:tcMar>
              <w:top w:w="60" w:type="dxa"/>
              <w:left w:w="90" w:type="dxa"/>
              <w:bottom w:w="60" w:type="dxa"/>
              <w:right w:w="90" w:type="dxa"/>
            </w:tcMar>
          </w:tcPr>
          <w:p w14:paraId="02923270" w14:textId="77777777" w:rsidR="00E72DAE" w:rsidRDefault="00E72DAE" w:rsidP="005F0C7A">
            <w:r>
              <w:rPr>
                <w:sz w:val="17"/>
                <w:szCs w:val="17"/>
              </w:rPr>
              <w:t>Professeur</w:t>
            </w:r>
          </w:p>
        </w:tc>
        <w:tc>
          <w:tcPr>
            <w:tcW w:w="1100" w:type="dxa"/>
            <w:tcMar>
              <w:top w:w="60" w:type="dxa"/>
              <w:left w:w="90" w:type="dxa"/>
              <w:bottom w:w="60" w:type="dxa"/>
              <w:right w:w="90" w:type="dxa"/>
            </w:tcMar>
          </w:tcPr>
          <w:p w14:paraId="3DA592D5"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3FECC4D" w14:textId="77777777" w:rsidR="00E72DAE" w:rsidRDefault="00E72DAE" w:rsidP="005F0C7A">
            <w:pPr>
              <w:jc w:val="center"/>
            </w:pPr>
            <w:r>
              <w:rPr>
                <w:sz w:val="17"/>
                <w:szCs w:val="17"/>
              </w:rPr>
              <w:t>12</w:t>
            </w:r>
          </w:p>
        </w:tc>
      </w:tr>
      <w:tr w:rsidR="00E72DAE" w14:paraId="4C8EF675" w14:textId="77777777" w:rsidTr="005F0C7A">
        <w:tc>
          <w:tcPr>
            <w:tcW w:w="1400" w:type="dxa"/>
            <w:shd w:val="clear" w:color="auto" w:fill="F2F2F2"/>
            <w:tcMar>
              <w:top w:w="60" w:type="dxa"/>
              <w:left w:w="90" w:type="dxa"/>
              <w:bottom w:w="60" w:type="dxa"/>
              <w:right w:w="90" w:type="dxa"/>
            </w:tcMar>
          </w:tcPr>
          <w:p w14:paraId="1161EE68" w14:textId="77777777" w:rsidR="00E72DAE" w:rsidRDefault="00E72DAE" w:rsidP="005F0C7A">
            <w:r>
              <w:rPr>
                <w:b/>
                <w:bCs/>
                <w:sz w:val="17"/>
                <w:szCs w:val="17"/>
              </w:rPr>
              <w:t>NOT-INS-012</w:t>
            </w:r>
          </w:p>
        </w:tc>
        <w:tc>
          <w:tcPr>
            <w:tcW w:w="4100" w:type="dxa"/>
            <w:shd w:val="clear" w:color="auto" w:fill="F2F2F2"/>
            <w:tcMar>
              <w:top w:w="60" w:type="dxa"/>
              <w:left w:w="90" w:type="dxa"/>
              <w:bottom w:w="60" w:type="dxa"/>
              <w:right w:w="90" w:type="dxa"/>
            </w:tcMar>
          </w:tcPr>
          <w:p w14:paraId="7503CC37" w14:textId="77777777" w:rsidR="00E72DAE" w:rsidRDefault="00E72DAE" w:rsidP="005F0C7A">
            <w:r>
              <w:rPr>
                <w:sz w:val="17"/>
                <w:szCs w:val="17"/>
              </w:rPr>
              <w:t>Nouvelle place disponible dans un groupe complet</w:t>
            </w:r>
          </w:p>
        </w:tc>
        <w:tc>
          <w:tcPr>
            <w:tcW w:w="1700" w:type="dxa"/>
            <w:shd w:val="clear" w:color="auto" w:fill="F2F2F2"/>
            <w:tcMar>
              <w:top w:w="60" w:type="dxa"/>
              <w:left w:w="90" w:type="dxa"/>
              <w:bottom w:w="60" w:type="dxa"/>
              <w:right w:w="90" w:type="dxa"/>
            </w:tcMar>
          </w:tcPr>
          <w:p w14:paraId="2DBE6247" w14:textId="0E48B12B" w:rsidR="00E72DAE" w:rsidRDefault="00E72DAE" w:rsidP="005F0C7A">
            <w:r>
              <w:rPr>
                <w:sz w:val="17"/>
                <w:szCs w:val="17"/>
              </w:rPr>
              <w:t>Parent (en liste d</w:t>
            </w:r>
            <w:r w:rsidR="00CD2831">
              <w:rPr>
                <w:sz w:val="17"/>
                <w:szCs w:val="17"/>
              </w:rPr>
              <w:t>’</w:t>
            </w:r>
            <w:r>
              <w:rPr>
                <w:sz w:val="17"/>
                <w:szCs w:val="17"/>
              </w:rPr>
              <w:t>attente Version 2)</w:t>
            </w:r>
          </w:p>
        </w:tc>
        <w:tc>
          <w:tcPr>
            <w:tcW w:w="1100" w:type="dxa"/>
            <w:shd w:val="clear" w:color="auto" w:fill="F2F2F2"/>
            <w:tcMar>
              <w:top w:w="60" w:type="dxa"/>
              <w:left w:w="90" w:type="dxa"/>
              <w:bottom w:w="60" w:type="dxa"/>
              <w:right w:w="90" w:type="dxa"/>
            </w:tcMar>
          </w:tcPr>
          <w:p w14:paraId="7BCD00DA"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02A69AD8" w14:textId="77777777" w:rsidR="00E72DAE" w:rsidRDefault="00E72DAE" w:rsidP="005F0C7A">
            <w:pPr>
              <w:jc w:val="center"/>
            </w:pPr>
            <w:r>
              <w:rPr>
                <w:sz w:val="17"/>
                <w:szCs w:val="17"/>
              </w:rPr>
              <w:t>12</w:t>
            </w:r>
          </w:p>
        </w:tc>
      </w:tr>
      <w:tr w:rsidR="00E72DAE" w14:paraId="2604355C" w14:textId="77777777" w:rsidTr="005F0C7A">
        <w:tc>
          <w:tcPr>
            <w:tcW w:w="1400" w:type="dxa"/>
            <w:tcMar>
              <w:top w:w="60" w:type="dxa"/>
              <w:left w:w="90" w:type="dxa"/>
              <w:bottom w:w="60" w:type="dxa"/>
              <w:right w:w="90" w:type="dxa"/>
            </w:tcMar>
          </w:tcPr>
          <w:p w14:paraId="2391C3DE" w14:textId="77777777" w:rsidR="00E72DAE" w:rsidRDefault="00E72DAE" w:rsidP="005F0C7A">
            <w:r>
              <w:rPr>
                <w:b/>
                <w:bCs/>
                <w:sz w:val="17"/>
                <w:szCs w:val="17"/>
              </w:rPr>
              <w:t>NOT-INS-013</w:t>
            </w:r>
          </w:p>
        </w:tc>
        <w:tc>
          <w:tcPr>
            <w:tcW w:w="4100" w:type="dxa"/>
            <w:tcMar>
              <w:top w:w="60" w:type="dxa"/>
              <w:left w:w="90" w:type="dxa"/>
              <w:bottom w:w="60" w:type="dxa"/>
              <w:right w:w="90" w:type="dxa"/>
            </w:tcMar>
          </w:tcPr>
          <w:p w14:paraId="2A13F291" w14:textId="77777777" w:rsidR="00E72DAE" w:rsidRDefault="00E72DAE" w:rsidP="005F0C7A">
            <w:r>
              <w:rPr>
                <w:sz w:val="17"/>
                <w:szCs w:val="17"/>
              </w:rPr>
              <w:t>Inscription automatiquement refusée (vérification échouée)</w:t>
            </w:r>
          </w:p>
        </w:tc>
        <w:tc>
          <w:tcPr>
            <w:tcW w:w="1700" w:type="dxa"/>
            <w:tcMar>
              <w:top w:w="60" w:type="dxa"/>
              <w:left w:w="90" w:type="dxa"/>
              <w:bottom w:w="60" w:type="dxa"/>
              <w:right w:w="90" w:type="dxa"/>
            </w:tcMar>
          </w:tcPr>
          <w:p w14:paraId="5A4D7320" w14:textId="77777777" w:rsidR="00E72DAE" w:rsidRDefault="00E72DAE" w:rsidP="005F0C7A">
            <w:r>
              <w:rPr>
                <w:sz w:val="17"/>
                <w:szCs w:val="17"/>
              </w:rPr>
              <w:t>Parent</w:t>
            </w:r>
          </w:p>
        </w:tc>
        <w:tc>
          <w:tcPr>
            <w:tcW w:w="1100" w:type="dxa"/>
            <w:tcMar>
              <w:top w:w="60" w:type="dxa"/>
              <w:left w:w="90" w:type="dxa"/>
              <w:bottom w:w="60" w:type="dxa"/>
              <w:right w:w="90" w:type="dxa"/>
            </w:tcMar>
          </w:tcPr>
          <w:p w14:paraId="68467348"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71C17722" w14:textId="77777777" w:rsidR="00E72DAE" w:rsidRDefault="00E72DAE" w:rsidP="005F0C7A">
            <w:pPr>
              <w:jc w:val="center"/>
            </w:pPr>
            <w:r>
              <w:rPr>
                <w:sz w:val="17"/>
                <w:szCs w:val="17"/>
              </w:rPr>
              <w:t>12</w:t>
            </w:r>
          </w:p>
        </w:tc>
      </w:tr>
      <w:tr w:rsidR="00E72DAE" w14:paraId="353E12DE" w14:textId="77777777" w:rsidTr="005F0C7A">
        <w:tc>
          <w:tcPr>
            <w:tcW w:w="1400" w:type="dxa"/>
            <w:shd w:val="clear" w:color="auto" w:fill="F2F2F2"/>
            <w:tcMar>
              <w:top w:w="60" w:type="dxa"/>
              <w:left w:w="90" w:type="dxa"/>
              <w:bottom w:w="60" w:type="dxa"/>
              <w:right w:w="90" w:type="dxa"/>
            </w:tcMar>
          </w:tcPr>
          <w:p w14:paraId="0A7FD461" w14:textId="77777777" w:rsidR="00E72DAE" w:rsidRDefault="00E72DAE" w:rsidP="005F0C7A">
            <w:r>
              <w:rPr>
                <w:b/>
                <w:bCs/>
                <w:sz w:val="17"/>
                <w:szCs w:val="17"/>
              </w:rPr>
              <w:t>NOT-INS-014</w:t>
            </w:r>
          </w:p>
        </w:tc>
        <w:tc>
          <w:tcPr>
            <w:tcW w:w="4100" w:type="dxa"/>
            <w:shd w:val="clear" w:color="auto" w:fill="F2F2F2"/>
            <w:tcMar>
              <w:top w:w="60" w:type="dxa"/>
              <w:left w:w="90" w:type="dxa"/>
              <w:bottom w:w="60" w:type="dxa"/>
              <w:right w:w="90" w:type="dxa"/>
            </w:tcMar>
          </w:tcPr>
          <w:p w14:paraId="65034B6D" w14:textId="39AA7619" w:rsidR="00E72DAE" w:rsidRDefault="00E72DAE" w:rsidP="005F0C7A">
            <w:r>
              <w:rPr>
                <w:sz w:val="17"/>
                <w:szCs w:val="17"/>
              </w:rPr>
              <w:t>Demande d</w:t>
            </w:r>
            <w:r w:rsidR="00CD2831">
              <w:rPr>
                <w:sz w:val="17"/>
                <w:szCs w:val="17"/>
              </w:rPr>
              <w:t>’</w:t>
            </w:r>
            <w:r>
              <w:rPr>
                <w:sz w:val="17"/>
                <w:szCs w:val="17"/>
              </w:rPr>
              <w:t>inscription annulée par le Parent</w:t>
            </w:r>
          </w:p>
        </w:tc>
        <w:tc>
          <w:tcPr>
            <w:tcW w:w="1700" w:type="dxa"/>
            <w:shd w:val="clear" w:color="auto" w:fill="F2F2F2"/>
            <w:tcMar>
              <w:top w:w="60" w:type="dxa"/>
              <w:left w:w="90" w:type="dxa"/>
              <w:bottom w:w="60" w:type="dxa"/>
              <w:right w:w="90" w:type="dxa"/>
            </w:tcMar>
          </w:tcPr>
          <w:p w14:paraId="4A718BA9"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01079DED"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1C42442C" w14:textId="77777777" w:rsidR="00E72DAE" w:rsidRDefault="00E72DAE" w:rsidP="005F0C7A">
            <w:pPr>
              <w:jc w:val="center"/>
            </w:pPr>
            <w:r>
              <w:rPr>
                <w:sz w:val="17"/>
                <w:szCs w:val="17"/>
              </w:rPr>
              <w:t>12</w:t>
            </w:r>
          </w:p>
        </w:tc>
      </w:tr>
      <w:tr w:rsidR="00E72DAE" w14:paraId="253195DC" w14:textId="77777777" w:rsidTr="005F0C7A">
        <w:tc>
          <w:tcPr>
            <w:tcW w:w="1400" w:type="dxa"/>
            <w:tcMar>
              <w:top w:w="60" w:type="dxa"/>
              <w:left w:w="90" w:type="dxa"/>
              <w:bottom w:w="60" w:type="dxa"/>
              <w:right w:w="90" w:type="dxa"/>
            </w:tcMar>
          </w:tcPr>
          <w:p w14:paraId="2966AD8C" w14:textId="77777777" w:rsidR="00E72DAE" w:rsidRDefault="00E72DAE" w:rsidP="005F0C7A">
            <w:r>
              <w:rPr>
                <w:b/>
                <w:bCs/>
                <w:sz w:val="17"/>
                <w:szCs w:val="17"/>
              </w:rPr>
              <w:t>NOT-INS-015</w:t>
            </w:r>
          </w:p>
        </w:tc>
        <w:tc>
          <w:tcPr>
            <w:tcW w:w="4100" w:type="dxa"/>
            <w:tcMar>
              <w:top w:w="60" w:type="dxa"/>
              <w:left w:w="90" w:type="dxa"/>
              <w:bottom w:w="60" w:type="dxa"/>
              <w:right w:w="90" w:type="dxa"/>
            </w:tcMar>
          </w:tcPr>
          <w:p w14:paraId="631C9C5A" w14:textId="77777777" w:rsidR="00E72DAE" w:rsidRDefault="00E72DAE" w:rsidP="005F0C7A">
            <w:r>
              <w:rPr>
                <w:sz w:val="17"/>
                <w:szCs w:val="17"/>
              </w:rPr>
              <w:t>Inscription suspendue automatiquement</w:t>
            </w:r>
          </w:p>
        </w:tc>
        <w:tc>
          <w:tcPr>
            <w:tcW w:w="1700" w:type="dxa"/>
            <w:tcMar>
              <w:top w:w="60" w:type="dxa"/>
              <w:left w:w="90" w:type="dxa"/>
              <w:bottom w:w="60" w:type="dxa"/>
              <w:right w:w="90" w:type="dxa"/>
            </w:tcMar>
          </w:tcPr>
          <w:p w14:paraId="5BA70BA3" w14:textId="77777777" w:rsidR="00E72DAE" w:rsidRDefault="00E72DAE" w:rsidP="005F0C7A">
            <w:r>
              <w:rPr>
                <w:sz w:val="17"/>
                <w:szCs w:val="17"/>
              </w:rPr>
              <w:t>Parent</w:t>
            </w:r>
          </w:p>
        </w:tc>
        <w:tc>
          <w:tcPr>
            <w:tcW w:w="1100" w:type="dxa"/>
            <w:tcMar>
              <w:top w:w="60" w:type="dxa"/>
              <w:left w:w="90" w:type="dxa"/>
              <w:bottom w:w="60" w:type="dxa"/>
              <w:right w:w="90" w:type="dxa"/>
            </w:tcMar>
          </w:tcPr>
          <w:p w14:paraId="327653C4"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00786118" w14:textId="77777777" w:rsidR="00E72DAE" w:rsidRDefault="00E72DAE" w:rsidP="005F0C7A">
            <w:pPr>
              <w:jc w:val="center"/>
            </w:pPr>
            <w:r>
              <w:rPr>
                <w:sz w:val="17"/>
                <w:szCs w:val="17"/>
              </w:rPr>
              <w:t>12</w:t>
            </w:r>
          </w:p>
        </w:tc>
      </w:tr>
      <w:tr w:rsidR="00E72DAE" w14:paraId="27E6337A" w14:textId="77777777" w:rsidTr="005F0C7A">
        <w:tc>
          <w:tcPr>
            <w:tcW w:w="1400" w:type="dxa"/>
            <w:shd w:val="clear" w:color="auto" w:fill="F2F2F2"/>
            <w:tcMar>
              <w:top w:w="60" w:type="dxa"/>
              <w:left w:w="90" w:type="dxa"/>
              <w:bottom w:w="60" w:type="dxa"/>
              <w:right w:w="90" w:type="dxa"/>
            </w:tcMar>
          </w:tcPr>
          <w:p w14:paraId="7A4EDEFA" w14:textId="77777777" w:rsidR="00E72DAE" w:rsidRDefault="00E72DAE" w:rsidP="005F0C7A">
            <w:r>
              <w:rPr>
                <w:b/>
                <w:bCs/>
                <w:sz w:val="17"/>
                <w:szCs w:val="17"/>
              </w:rPr>
              <w:t>NOT-INS-016</w:t>
            </w:r>
          </w:p>
        </w:tc>
        <w:tc>
          <w:tcPr>
            <w:tcW w:w="4100" w:type="dxa"/>
            <w:shd w:val="clear" w:color="auto" w:fill="F2F2F2"/>
            <w:tcMar>
              <w:top w:w="60" w:type="dxa"/>
              <w:left w:w="90" w:type="dxa"/>
              <w:bottom w:w="60" w:type="dxa"/>
              <w:right w:w="90" w:type="dxa"/>
            </w:tcMar>
          </w:tcPr>
          <w:p w14:paraId="3ECD2228" w14:textId="77777777" w:rsidR="00E72DAE" w:rsidRDefault="00E72DAE" w:rsidP="005F0C7A">
            <w:r>
              <w:rPr>
                <w:sz w:val="17"/>
                <w:szCs w:val="17"/>
              </w:rPr>
              <w:t>Inscription créée</w:t>
            </w:r>
          </w:p>
        </w:tc>
        <w:tc>
          <w:tcPr>
            <w:tcW w:w="1700" w:type="dxa"/>
            <w:shd w:val="clear" w:color="auto" w:fill="F2F2F2"/>
            <w:tcMar>
              <w:top w:w="60" w:type="dxa"/>
              <w:left w:w="90" w:type="dxa"/>
              <w:bottom w:w="60" w:type="dxa"/>
              <w:right w:w="90" w:type="dxa"/>
            </w:tcMar>
          </w:tcPr>
          <w:p w14:paraId="5EA42807"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5AA08A07"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5BDC278D" w14:textId="77777777" w:rsidR="00E72DAE" w:rsidRDefault="00E72DAE" w:rsidP="005F0C7A">
            <w:pPr>
              <w:jc w:val="center"/>
            </w:pPr>
            <w:r>
              <w:rPr>
                <w:sz w:val="17"/>
                <w:szCs w:val="17"/>
              </w:rPr>
              <w:t>12</w:t>
            </w:r>
          </w:p>
        </w:tc>
      </w:tr>
    </w:tbl>
    <w:p w14:paraId="121B89F1" w14:textId="77777777" w:rsidR="007E35A1" w:rsidRDefault="007E35A1" w:rsidP="007E35A1">
      <w:pPr>
        <w:pStyle w:val="Title"/>
        <w:rPr>
          <w:color w:val="0070C0"/>
          <w:sz w:val="32"/>
          <w:szCs w:val="32"/>
        </w:rPr>
      </w:pPr>
    </w:p>
    <w:p w14:paraId="45518E56" w14:textId="288BB13F" w:rsidR="00E72DAE" w:rsidRPr="007E35A1" w:rsidRDefault="00E72DAE" w:rsidP="007E35A1">
      <w:pPr>
        <w:pStyle w:val="Title"/>
        <w:rPr>
          <w:color w:val="0070C0"/>
          <w:sz w:val="32"/>
          <w:szCs w:val="32"/>
        </w:rPr>
      </w:pPr>
      <w:r w:rsidRPr="007E35A1">
        <w:rPr>
          <w:color w:val="0070C0"/>
          <w:sz w:val="32"/>
          <w:szCs w:val="32"/>
        </w:rPr>
        <w:t>Domaine SES — Séances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398625F4" w14:textId="77777777" w:rsidTr="005F0C7A">
        <w:trPr>
          <w:tblHeader/>
        </w:trPr>
        <w:tc>
          <w:tcPr>
            <w:tcW w:w="1400" w:type="dxa"/>
            <w:shd w:val="clear" w:color="auto" w:fill="2F5496"/>
            <w:tcMar>
              <w:top w:w="80" w:type="dxa"/>
              <w:left w:w="90" w:type="dxa"/>
              <w:bottom w:w="80" w:type="dxa"/>
              <w:right w:w="90" w:type="dxa"/>
            </w:tcMar>
          </w:tcPr>
          <w:p w14:paraId="64CE49DD"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58F48E35"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390068D0"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5FC1BA12"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260C1B75" w14:textId="77777777" w:rsidR="00E72DAE" w:rsidRDefault="00E72DAE" w:rsidP="005F0C7A">
            <w:r>
              <w:rPr>
                <w:b/>
                <w:bCs/>
                <w:color w:val="FFFFFF"/>
                <w:sz w:val="17"/>
                <w:szCs w:val="17"/>
              </w:rPr>
              <w:t>Chap.</w:t>
            </w:r>
          </w:p>
        </w:tc>
      </w:tr>
      <w:tr w:rsidR="00E72DAE" w14:paraId="006B425E" w14:textId="77777777" w:rsidTr="005F0C7A">
        <w:tc>
          <w:tcPr>
            <w:tcW w:w="1400" w:type="dxa"/>
            <w:tcMar>
              <w:top w:w="60" w:type="dxa"/>
              <w:left w:w="90" w:type="dxa"/>
              <w:bottom w:w="60" w:type="dxa"/>
              <w:right w:w="90" w:type="dxa"/>
            </w:tcMar>
          </w:tcPr>
          <w:p w14:paraId="6A6AE24C" w14:textId="77777777" w:rsidR="00E72DAE" w:rsidRDefault="00E72DAE" w:rsidP="005F0C7A">
            <w:r>
              <w:rPr>
                <w:b/>
                <w:bCs/>
                <w:sz w:val="17"/>
                <w:szCs w:val="17"/>
              </w:rPr>
              <w:t>NOT-SES-001</w:t>
            </w:r>
          </w:p>
        </w:tc>
        <w:tc>
          <w:tcPr>
            <w:tcW w:w="4100" w:type="dxa"/>
            <w:tcMar>
              <w:top w:w="60" w:type="dxa"/>
              <w:left w:w="90" w:type="dxa"/>
              <w:bottom w:w="60" w:type="dxa"/>
              <w:right w:w="90" w:type="dxa"/>
            </w:tcMar>
          </w:tcPr>
          <w:p w14:paraId="21786397" w14:textId="77777777" w:rsidR="00E72DAE" w:rsidRDefault="00E72DAE" w:rsidP="005F0C7A">
            <w:r>
              <w:rPr>
                <w:sz w:val="17"/>
                <w:szCs w:val="17"/>
              </w:rPr>
              <w:t>Nouvelle séance exceptionnelle créée</w:t>
            </w:r>
          </w:p>
        </w:tc>
        <w:tc>
          <w:tcPr>
            <w:tcW w:w="1700" w:type="dxa"/>
            <w:tcMar>
              <w:top w:w="60" w:type="dxa"/>
              <w:left w:w="90" w:type="dxa"/>
              <w:bottom w:w="60" w:type="dxa"/>
              <w:right w:w="90" w:type="dxa"/>
            </w:tcMar>
          </w:tcPr>
          <w:p w14:paraId="22915380" w14:textId="77777777" w:rsidR="00E72DAE" w:rsidRDefault="00E72DAE" w:rsidP="005F0C7A">
            <w:r>
              <w:rPr>
                <w:sz w:val="17"/>
                <w:szCs w:val="17"/>
              </w:rPr>
              <w:t>Parents du groupe</w:t>
            </w:r>
          </w:p>
        </w:tc>
        <w:tc>
          <w:tcPr>
            <w:tcW w:w="1100" w:type="dxa"/>
            <w:tcMar>
              <w:top w:w="60" w:type="dxa"/>
              <w:left w:w="90" w:type="dxa"/>
              <w:bottom w:w="60" w:type="dxa"/>
              <w:right w:w="90" w:type="dxa"/>
            </w:tcMar>
          </w:tcPr>
          <w:p w14:paraId="3C3D1F74"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0FEC89B3" w14:textId="77777777" w:rsidR="00E72DAE" w:rsidRDefault="00E72DAE" w:rsidP="005F0C7A">
            <w:pPr>
              <w:jc w:val="center"/>
            </w:pPr>
            <w:r>
              <w:rPr>
                <w:sz w:val="17"/>
                <w:szCs w:val="17"/>
              </w:rPr>
              <w:t>13</w:t>
            </w:r>
          </w:p>
        </w:tc>
      </w:tr>
      <w:tr w:rsidR="00E72DAE" w14:paraId="7C0B2C0E" w14:textId="77777777" w:rsidTr="005F0C7A">
        <w:tc>
          <w:tcPr>
            <w:tcW w:w="1400" w:type="dxa"/>
            <w:shd w:val="clear" w:color="auto" w:fill="F2F2F2"/>
            <w:tcMar>
              <w:top w:w="60" w:type="dxa"/>
              <w:left w:w="90" w:type="dxa"/>
              <w:bottom w:w="60" w:type="dxa"/>
              <w:right w:w="90" w:type="dxa"/>
            </w:tcMar>
          </w:tcPr>
          <w:p w14:paraId="2DDDB550" w14:textId="77777777" w:rsidR="00E72DAE" w:rsidRDefault="00E72DAE" w:rsidP="005F0C7A">
            <w:r>
              <w:rPr>
                <w:b/>
                <w:bCs/>
                <w:sz w:val="17"/>
                <w:szCs w:val="17"/>
              </w:rPr>
              <w:t>NOT-SES-002</w:t>
            </w:r>
          </w:p>
        </w:tc>
        <w:tc>
          <w:tcPr>
            <w:tcW w:w="4100" w:type="dxa"/>
            <w:shd w:val="clear" w:color="auto" w:fill="F2F2F2"/>
            <w:tcMar>
              <w:top w:w="60" w:type="dxa"/>
              <w:left w:w="90" w:type="dxa"/>
              <w:bottom w:w="60" w:type="dxa"/>
              <w:right w:w="90" w:type="dxa"/>
            </w:tcMar>
          </w:tcPr>
          <w:p w14:paraId="2D819B80" w14:textId="77777777" w:rsidR="00E72DAE" w:rsidRDefault="00E72DAE" w:rsidP="005F0C7A">
            <w:r>
              <w:rPr>
                <w:sz w:val="17"/>
                <w:szCs w:val="17"/>
              </w:rPr>
              <w:t>Séance déplacée</w:t>
            </w:r>
          </w:p>
        </w:tc>
        <w:tc>
          <w:tcPr>
            <w:tcW w:w="1700" w:type="dxa"/>
            <w:shd w:val="clear" w:color="auto" w:fill="F2F2F2"/>
            <w:tcMar>
              <w:top w:w="60" w:type="dxa"/>
              <w:left w:w="90" w:type="dxa"/>
              <w:bottom w:w="60" w:type="dxa"/>
              <w:right w:w="90" w:type="dxa"/>
            </w:tcMar>
          </w:tcPr>
          <w:p w14:paraId="60374FE2" w14:textId="77777777" w:rsidR="00E72DAE" w:rsidRDefault="00E72DAE" w:rsidP="005F0C7A">
            <w:r>
              <w:rPr>
                <w:sz w:val="17"/>
                <w:szCs w:val="17"/>
              </w:rPr>
              <w:t>Parents du groupe</w:t>
            </w:r>
          </w:p>
        </w:tc>
        <w:tc>
          <w:tcPr>
            <w:tcW w:w="1100" w:type="dxa"/>
            <w:shd w:val="clear" w:color="auto" w:fill="F2F2F2"/>
            <w:tcMar>
              <w:top w:w="60" w:type="dxa"/>
              <w:left w:w="90" w:type="dxa"/>
              <w:bottom w:w="60" w:type="dxa"/>
              <w:right w:w="90" w:type="dxa"/>
            </w:tcMar>
          </w:tcPr>
          <w:p w14:paraId="45007325"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3D4E3319" w14:textId="77777777" w:rsidR="00E72DAE" w:rsidRDefault="00E72DAE" w:rsidP="005F0C7A">
            <w:pPr>
              <w:jc w:val="center"/>
            </w:pPr>
            <w:r>
              <w:rPr>
                <w:sz w:val="17"/>
                <w:szCs w:val="17"/>
              </w:rPr>
              <w:t>13</w:t>
            </w:r>
          </w:p>
        </w:tc>
      </w:tr>
      <w:tr w:rsidR="00E72DAE" w14:paraId="5B967F50" w14:textId="77777777" w:rsidTr="005F0C7A">
        <w:tc>
          <w:tcPr>
            <w:tcW w:w="1400" w:type="dxa"/>
            <w:tcMar>
              <w:top w:w="60" w:type="dxa"/>
              <w:left w:w="90" w:type="dxa"/>
              <w:bottom w:w="60" w:type="dxa"/>
              <w:right w:w="90" w:type="dxa"/>
            </w:tcMar>
          </w:tcPr>
          <w:p w14:paraId="53A61D74" w14:textId="77777777" w:rsidR="00E72DAE" w:rsidRDefault="00E72DAE" w:rsidP="005F0C7A">
            <w:r>
              <w:rPr>
                <w:b/>
                <w:bCs/>
                <w:sz w:val="17"/>
                <w:szCs w:val="17"/>
              </w:rPr>
              <w:t>NOT-SES-003</w:t>
            </w:r>
          </w:p>
        </w:tc>
        <w:tc>
          <w:tcPr>
            <w:tcW w:w="4100" w:type="dxa"/>
            <w:tcMar>
              <w:top w:w="60" w:type="dxa"/>
              <w:left w:w="90" w:type="dxa"/>
              <w:bottom w:w="60" w:type="dxa"/>
              <w:right w:w="90" w:type="dxa"/>
            </w:tcMar>
          </w:tcPr>
          <w:p w14:paraId="26C4DB76" w14:textId="77777777" w:rsidR="00E72DAE" w:rsidRDefault="00E72DAE" w:rsidP="005F0C7A">
            <w:r>
              <w:rPr>
                <w:sz w:val="17"/>
                <w:szCs w:val="17"/>
              </w:rPr>
              <w:t>Séance annulée</w:t>
            </w:r>
          </w:p>
        </w:tc>
        <w:tc>
          <w:tcPr>
            <w:tcW w:w="1700" w:type="dxa"/>
            <w:tcMar>
              <w:top w:w="60" w:type="dxa"/>
              <w:left w:w="90" w:type="dxa"/>
              <w:bottom w:w="60" w:type="dxa"/>
              <w:right w:w="90" w:type="dxa"/>
            </w:tcMar>
          </w:tcPr>
          <w:p w14:paraId="6923FC0E" w14:textId="77777777" w:rsidR="00E72DAE" w:rsidRDefault="00E72DAE" w:rsidP="005F0C7A">
            <w:r>
              <w:rPr>
                <w:sz w:val="17"/>
                <w:szCs w:val="17"/>
              </w:rPr>
              <w:t>Parents du groupe</w:t>
            </w:r>
          </w:p>
        </w:tc>
        <w:tc>
          <w:tcPr>
            <w:tcW w:w="1100" w:type="dxa"/>
            <w:tcMar>
              <w:top w:w="60" w:type="dxa"/>
              <w:left w:w="90" w:type="dxa"/>
              <w:bottom w:w="60" w:type="dxa"/>
              <w:right w:w="90" w:type="dxa"/>
            </w:tcMar>
          </w:tcPr>
          <w:p w14:paraId="24899C26"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4E382955" w14:textId="77777777" w:rsidR="00E72DAE" w:rsidRDefault="00E72DAE" w:rsidP="005F0C7A">
            <w:pPr>
              <w:jc w:val="center"/>
            </w:pPr>
            <w:r>
              <w:rPr>
                <w:sz w:val="17"/>
                <w:szCs w:val="17"/>
              </w:rPr>
              <w:t>13</w:t>
            </w:r>
          </w:p>
        </w:tc>
      </w:tr>
      <w:tr w:rsidR="00E72DAE" w14:paraId="5C86A4A0" w14:textId="77777777" w:rsidTr="005F0C7A">
        <w:tc>
          <w:tcPr>
            <w:tcW w:w="1400" w:type="dxa"/>
            <w:shd w:val="clear" w:color="auto" w:fill="F2F2F2"/>
            <w:tcMar>
              <w:top w:w="60" w:type="dxa"/>
              <w:left w:w="90" w:type="dxa"/>
              <w:bottom w:w="60" w:type="dxa"/>
              <w:right w:w="90" w:type="dxa"/>
            </w:tcMar>
          </w:tcPr>
          <w:p w14:paraId="379F0D4F" w14:textId="77777777" w:rsidR="00E72DAE" w:rsidRDefault="00E72DAE" w:rsidP="005F0C7A">
            <w:r>
              <w:rPr>
                <w:b/>
                <w:bCs/>
                <w:sz w:val="17"/>
                <w:szCs w:val="17"/>
              </w:rPr>
              <w:t>NOT-SES-004</w:t>
            </w:r>
          </w:p>
        </w:tc>
        <w:tc>
          <w:tcPr>
            <w:tcW w:w="4100" w:type="dxa"/>
            <w:shd w:val="clear" w:color="auto" w:fill="F2F2F2"/>
            <w:tcMar>
              <w:top w:w="60" w:type="dxa"/>
              <w:left w:w="90" w:type="dxa"/>
              <w:bottom w:w="60" w:type="dxa"/>
              <w:right w:w="90" w:type="dxa"/>
            </w:tcMar>
          </w:tcPr>
          <w:p w14:paraId="6BCE6318" w14:textId="77777777" w:rsidR="00E72DAE" w:rsidRDefault="00E72DAE" w:rsidP="005F0C7A">
            <w:r>
              <w:rPr>
                <w:sz w:val="17"/>
                <w:szCs w:val="17"/>
              </w:rPr>
              <w:t>Passage exceptionnel en ligne</w:t>
            </w:r>
          </w:p>
        </w:tc>
        <w:tc>
          <w:tcPr>
            <w:tcW w:w="1700" w:type="dxa"/>
            <w:shd w:val="clear" w:color="auto" w:fill="F2F2F2"/>
            <w:tcMar>
              <w:top w:w="60" w:type="dxa"/>
              <w:left w:w="90" w:type="dxa"/>
              <w:bottom w:w="60" w:type="dxa"/>
              <w:right w:w="90" w:type="dxa"/>
            </w:tcMar>
          </w:tcPr>
          <w:p w14:paraId="67BC6FED" w14:textId="77777777" w:rsidR="00E72DAE" w:rsidRDefault="00E72DAE" w:rsidP="005F0C7A">
            <w:r>
              <w:rPr>
                <w:sz w:val="17"/>
                <w:szCs w:val="17"/>
              </w:rPr>
              <w:t>Parents du groupe</w:t>
            </w:r>
          </w:p>
        </w:tc>
        <w:tc>
          <w:tcPr>
            <w:tcW w:w="1100" w:type="dxa"/>
            <w:shd w:val="clear" w:color="auto" w:fill="F2F2F2"/>
            <w:tcMar>
              <w:top w:w="60" w:type="dxa"/>
              <w:left w:w="90" w:type="dxa"/>
              <w:bottom w:w="60" w:type="dxa"/>
              <w:right w:w="90" w:type="dxa"/>
            </w:tcMar>
          </w:tcPr>
          <w:p w14:paraId="431EB9A1"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0CC429DC" w14:textId="77777777" w:rsidR="00E72DAE" w:rsidRDefault="00E72DAE" w:rsidP="005F0C7A">
            <w:pPr>
              <w:jc w:val="center"/>
            </w:pPr>
            <w:r>
              <w:rPr>
                <w:sz w:val="17"/>
                <w:szCs w:val="17"/>
              </w:rPr>
              <w:t>13</w:t>
            </w:r>
          </w:p>
        </w:tc>
      </w:tr>
      <w:tr w:rsidR="00E72DAE" w14:paraId="272AABE9" w14:textId="77777777" w:rsidTr="005F0C7A">
        <w:tc>
          <w:tcPr>
            <w:tcW w:w="1400" w:type="dxa"/>
            <w:tcMar>
              <w:top w:w="60" w:type="dxa"/>
              <w:left w:w="90" w:type="dxa"/>
              <w:bottom w:w="60" w:type="dxa"/>
              <w:right w:w="90" w:type="dxa"/>
            </w:tcMar>
          </w:tcPr>
          <w:p w14:paraId="346687CF" w14:textId="77777777" w:rsidR="00E72DAE" w:rsidRDefault="00E72DAE" w:rsidP="005F0C7A">
            <w:r>
              <w:rPr>
                <w:b/>
                <w:bCs/>
                <w:sz w:val="17"/>
                <w:szCs w:val="17"/>
              </w:rPr>
              <w:t>NOT-SES-005</w:t>
            </w:r>
          </w:p>
        </w:tc>
        <w:tc>
          <w:tcPr>
            <w:tcW w:w="4100" w:type="dxa"/>
            <w:tcMar>
              <w:top w:w="60" w:type="dxa"/>
              <w:left w:w="90" w:type="dxa"/>
              <w:bottom w:w="60" w:type="dxa"/>
              <w:right w:w="90" w:type="dxa"/>
            </w:tcMar>
          </w:tcPr>
          <w:p w14:paraId="5C74E970" w14:textId="116E4564" w:rsidR="00E72DAE" w:rsidRDefault="00E72DAE" w:rsidP="005F0C7A">
            <w:r>
              <w:rPr>
                <w:sz w:val="17"/>
                <w:szCs w:val="17"/>
              </w:rPr>
              <w:t>Période d</w:t>
            </w:r>
            <w:r w:rsidR="00CD2831">
              <w:rPr>
                <w:sz w:val="17"/>
                <w:szCs w:val="17"/>
              </w:rPr>
              <w:t>’</w:t>
            </w:r>
            <w:r>
              <w:rPr>
                <w:sz w:val="17"/>
                <w:szCs w:val="17"/>
              </w:rPr>
              <w:t>interruption définie</w:t>
            </w:r>
          </w:p>
        </w:tc>
        <w:tc>
          <w:tcPr>
            <w:tcW w:w="1700" w:type="dxa"/>
            <w:tcMar>
              <w:top w:w="60" w:type="dxa"/>
              <w:left w:w="90" w:type="dxa"/>
              <w:bottom w:w="60" w:type="dxa"/>
              <w:right w:w="90" w:type="dxa"/>
            </w:tcMar>
          </w:tcPr>
          <w:p w14:paraId="0C2C5458" w14:textId="77777777" w:rsidR="00E72DAE" w:rsidRDefault="00E72DAE" w:rsidP="005F0C7A">
            <w:r>
              <w:rPr>
                <w:sz w:val="17"/>
                <w:szCs w:val="17"/>
              </w:rPr>
              <w:t>Parents du groupe</w:t>
            </w:r>
          </w:p>
        </w:tc>
        <w:tc>
          <w:tcPr>
            <w:tcW w:w="1100" w:type="dxa"/>
            <w:tcMar>
              <w:top w:w="60" w:type="dxa"/>
              <w:left w:w="90" w:type="dxa"/>
              <w:bottom w:w="60" w:type="dxa"/>
              <w:right w:w="90" w:type="dxa"/>
            </w:tcMar>
          </w:tcPr>
          <w:p w14:paraId="1BAC619A"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3F291C2C" w14:textId="77777777" w:rsidR="00E72DAE" w:rsidRDefault="00E72DAE" w:rsidP="005F0C7A">
            <w:pPr>
              <w:jc w:val="center"/>
            </w:pPr>
            <w:r>
              <w:rPr>
                <w:sz w:val="17"/>
                <w:szCs w:val="17"/>
              </w:rPr>
              <w:t>13</w:t>
            </w:r>
          </w:p>
        </w:tc>
      </w:tr>
      <w:tr w:rsidR="00E72DAE" w14:paraId="2513FEE4" w14:textId="77777777" w:rsidTr="005F0C7A">
        <w:tc>
          <w:tcPr>
            <w:tcW w:w="1400" w:type="dxa"/>
            <w:shd w:val="clear" w:color="auto" w:fill="F2F2F2"/>
            <w:tcMar>
              <w:top w:w="60" w:type="dxa"/>
              <w:left w:w="90" w:type="dxa"/>
              <w:bottom w:w="60" w:type="dxa"/>
              <w:right w:w="90" w:type="dxa"/>
            </w:tcMar>
          </w:tcPr>
          <w:p w14:paraId="2B11E103" w14:textId="77777777" w:rsidR="00E72DAE" w:rsidRDefault="00E72DAE" w:rsidP="005F0C7A">
            <w:r>
              <w:rPr>
                <w:b/>
                <w:bCs/>
                <w:sz w:val="17"/>
                <w:szCs w:val="17"/>
              </w:rPr>
              <w:t>NOT-SES-006</w:t>
            </w:r>
          </w:p>
        </w:tc>
        <w:tc>
          <w:tcPr>
            <w:tcW w:w="4100" w:type="dxa"/>
            <w:shd w:val="clear" w:color="auto" w:fill="F2F2F2"/>
            <w:tcMar>
              <w:top w:w="60" w:type="dxa"/>
              <w:left w:w="90" w:type="dxa"/>
              <w:bottom w:w="60" w:type="dxa"/>
              <w:right w:w="90" w:type="dxa"/>
            </w:tcMar>
          </w:tcPr>
          <w:p w14:paraId="67F201FC" w14:textId="259C5AC8" w:rsidR="00E72DAE" w:rsidRDefault="00E72DAE" w:rsidP="005F0C7A">
            <w:r>
              <w:rPr>
                <w:sz w:val="17"/>
                <w:szCs w:val="17"/>
              </w:rPr>
              <w:t>Période d</w:t>
            </w:r>
            <w:r w:rsidR="00CD2831">
              <w:rPr>
                <w:sz w:val="17"/>
                <w:szCs w:val="17"/>
              </w:rPr>
              <w:t>’</w:t>
            </w:r>
            <w:r>
              <w:rPr>
                <w:sz w:val="17"/>
                <w:szCs w:val="17"/>
              </w:rPr>
              <w:t>interruption terminée</w:t>
            </w:r>
          </w:p>
        </w:tc>
        <w:tc>
          <w:tcPr>
            <w:tcW w:w="1700" w:type="dxa"/>
            <w:shd w:val="clear" w:color="auto" w:fill="F2F2F2"/>
            <w:tcMar>
              <w:top w:w="60" w:type="dxa"/>
              <w:left w:w="90" w:type="dxa"/>
              <w:bottom w:w="60" w:type="dxa"/>
              <w:right w:w="90" w:type="dxa"/>
            </w:tcMar>
          </w:tcPr>
          <w:p w14:paraId="4A430ED7" w14:textId="77777777" w:rsidR="00E72DAE" w:rsidRDefault="00E72DAE" w:rsidP="005F0C7A">
            <w:r>
              <w:rPr>
                <w:sz w:val="17"/>
                <w:szCs w:val="17"/>
              </w:rPr>
              <w:t>Parents du groupe</w:t>
            </w:r>
          </w:p>
        </w:tc>
        <w:tc>
          <w:tcPr>
            <w:tcW w:w="1100" w:type="dxa"/>
            <w:shd w:val="clear" w:color="auto" w:fill="F2F2F2"/>
            <w:tcMar>
              <w:top w:w="60" w:type="dxa"/>
              <w:left w:w="90" w:type="dxa"/>
              <w:bottom w:w="60" w:type="dxa"/>
              <w:right w:w="90" w:type="dxa"/>
            </w:tcMar>
          </w:tcPr>
          <w:p w14:paraId="099D3656"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6F3A27C1" w14:textId="77777777" w:rsidR="00E72DAE" w:rsidRDefault="00E72DAE" w:rsidP="005F0C7A">
            <w:pPr>
              <w:jc w:val="center"/>
            </w:pPr>
            <w:r>
              <w:rPr>
                <w:sz w:val="17"/>
                <w:szCs w:val="17"/>
              </w:rPr>
              <w:t>13</w:t>
            </w:r>
          </w:p>
        </w:tc>
      </w:tr>
      <w:tr w:rsidR="00E72DAE" w14:paraId="52C9BB2C" w14:textId="77777777" w:rsidTr="005F0C7A">
        <w:tc>
          <w:tcPr>
            <w:tcW w:w="1400" w:type="dxa"/>
            <w:tcMar>
              <w:top w:w="60" w:type="dxa"/>
              <w:left w:w="90" w:type="dxa"/>
              <w:bottom w:w="60" w:type="dxa"/>
              <w:right w:w="90" w:type="dxa"/>
            </w:tcMar>
          </w:tcPr>
          <w:p w14:paraId="0B263A56" w14:textId="77777777" w:rsidR="00E72DAE" w:rsidRDefault="00E72DAE" w:rsidP="005F0C7A">
            <w:r>
              <w:rPr>
                <w:b/>
                <w:bCs/>
                <w:sz w:val="17"/>
                <w:szCs w:val="17"/>
              </w:rPr>
              <w:t>NOT-SES-007</w:t>
            </w:r>
          </w:p>
        </w:tc>
        <w:tc>
          <w:tcPr>
            <w:tcW w:w="4100" w:type="dxa"/>
            <w:tcMar>
              <w:top w:w="60" w:type="dxa"/>
              <w:left w:w="90" w:type="dxa"/>
              <w:bottom w:w="60" w:type="dxa"/>
              <w:right w:w="90" w:type="dxa"/>
            </w:tcMar>
          </w:tcPr>
          <w:p w14:paraId="5498AFFC" w14:textId="77777777" w:rsidR="00E72DAE" w:rsidRDefault="00E72DAE" w:rsidP="005F0C7A">
            <w:r>
              <w:rPr>
                <w:sz w:val="17"/>
                <w:szCs w:val="17"/>
              </w:rPr>
              <w:t>Séance reportée</w:t>
            </w:r>
          </w:p>
        </w:tc>
        <w:tc>
          <w:tcPr>
            <w:tcW w:w="1700" w:type="dxa"/>
            <w:tcMar>
              <w:top w:w="60" w:type="dxa"/>
              <w:left w:w="90" w:type="dxa"/>
              <w:bottom w:w="60" w:type="dxa"/>
              <w:right w:w="90" w:type="dxa"/>
            </w:tcMar>
          </w:tcPr>
          <w:p w14:paraId="00A43FFA" w14:textId="77777777" w:rsidR="00E72DAE" w:rsidRDefault="00E72DAE" w:rsidP="005F0C7A">
            <w:r>
              <w:rPr>
                <w:sz w:val="17"/>
                <w:szCs w:val="17"/>
              </w:rPr>
              <w:t>Parents du groupe</w:t>
            </w:r>
          </w:p>
        </w:tc>
        <w:tc>
          <w:tcPr>
            <w:tcW w:w="1100" w:type="dxa"/>
            <w:tcMar>
              <w:top w:w="60" w:type="dxa"/>
              <w:left w:w="90" w:type="dxa"/>
              <w:bottom w:w="60" w:type="dxa"/>
              <w:right w:w="90" w:type="dxa"/>
            </w:tcMar>
          </w:tcPr>
          <w:p w14:paraId="3836FCBD"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308AAADD" w14:textId="77777777" w:rsidR="00E72DAE" w:rsidRDefault="00E72DAE" w:rsidP="005F0C7A">
            <w:pPr>
              <w:jc w:val="center"/>
            </w:pPr>
            <w:r>
              <w:rPr>
                <w:sz w:val="17"/>
                <w:szCs w:val="17"/>
              </w:rPr>
              <w:t>13</w:t>
            </w:r>
          </w:p>
        </w:tc>
      </w:tr>
      <w:tr w:rsidR="00E72DAE" w14:paraId="1682B789" w14:textId="77777777" w:rsidTr="005F0C7A">
        <w:tc>
          <w:tcPr>
            <w:tcW w:w="1400" w:type="dxa"/>
            <w:shd w:val="clear" w:color="auto" w:fill="F2F2F2"/>
            <w:tcMar>
              <w:top w:w="60" w:type="dxa"/>
              <w:left w:w="90" w:type="dxa"/>
              <w:bottom w:w="60" w:type="dxa"/>
              <w:right w:w="90" w:type="dxa"/>
            </w:tcMar>
          </w:tcPr>
          <w:p w14:paraId="201E6D7D" w14:textId="77777777" w:rsidR="00E72DAE" w:rsidRDefault="00E72DAE" w:rsidP="005F0C7A">
            <w:r>
              <w:rPr>
                <w:b/>
                <w:bCs/>
                <w:sz w:val="17"/>
                <w:szCs w:val="17"/>
              </w:rPr>
              <w:t>NOT-SES-008</w:t>
            </w:r>
          </w:p>
        </w:tc>
        <w:tc>
          <w:tcPr>
            <w:tcW w:w="4100" w:type="dxa"/>
            <w:shd w:val="clear" w:color="auto" w:fill="F2F2F2"/>
            <w:tcMar>
              <w:top w:w="60" w:type="dxa"/>
              <w:left w:w="90" w:type="dxa"/>
              <w:bottom w:w="60" w:type="dxa"/>
              <w:right w:w="90" w:type="dxa"/>
            </w:tcMar>
          </w:tcPr>
          <w:p w14:paraId="4A5B1A78" w14:textId="77777777" w:rsidR="00E72DAE" w:rsidRDefault="00E72DAE" w:rsidP="005F0C7A">
            <w:r>
              <w:rPr>
                <w:sz w:val="17"/>
                <w:szCs w:val="17"/>
              </w:rPr>
              <w:t>Nouvelle séance générée</w:t>
            </w:r>
          </w:p>
        </w:tc>
        <w:tc>
          <w:tcPr>
            <w:tcW w:w="1700" w:type="dxa"/>
            <w:shd w:val="clear" w:color="auto" w:fill="F2F2F2"/>
            <w:tcMar>
              <w:top w:w="60" w:type="dxa"/>
              <w:left w:w="90" w:type="dxa"/>
              <w:bottom w:w="60" w:type="dxa"/>
              <w:right w:w="90" w:type="dxa"/>
            </w:tcMar>
          </w:tcPr>
          <w:p w14:paraId="24134111"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11B3E9FE"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3E246D52" w14:textId="77777777" w:rsidR="00E72DAE" w:rsidRDefault="00E72DAE" w:rsidP="005F0C7A">
            <w:pPr>
              <w:jc w:val="center"/>
            </w:pPr>
            <w:r>
              <w:rPr>
                <w:sz w:val="17"/>
                <w:szCs w:val="17"/>
              </w:rPr>
              <w:t>13</w:t>
            </w:r>
          </w:p>
        </w:tc>
      </w:tr>
      <w:tr w:rsidR="00E72DAE" w14:paraId="31FC3977" w14:textId="77777777" w:rsidTr="005F0C7A">
        <w:tc>
          <w:tcPr>
            <w:tcW w:w="1400" w:type="dxa"/>
            <w:tcMar>
              <w:top w:w="60" w:type="dxa"/>
              <w:left w:w="90" w:type="dxa"/>
              <w:bottom w:w="60" w:type="dxa"/>
              <w:right w:w="90" w:type="dxa"/>
            </w:tcMar>
          </w:tcPr>
          <w:p w14:paraId="2FC7C6F5" w14:textId="77777777" w:rsidR="00E72DAE" w:rsidRDefault="00E72DAE" w:rsidP="005F0C7A">
            <w:r>
              <w:rPr>
                <w:b/>
                <w:bCs/>
                <w:sz w:val="17"/>
                <w:szCs w:val="17"/>
              </w:rPr>
              <w:t>NOT-SES-009</w:t>
            </w:r>
          </w:p>
        </w:tc>
        <w:tc>
          <w:tcPr>
            <w:tcW w:w="4100" w:type="dxa"/>
            <w:tcMar>
              <w:top w:w="60" w:type="dxa"/>
              <w:left w:w="90" w:type="dxa"/>
              <w:bottom w:w="60" w:type="dxa"/>
              <w:right w:w="90" w:type="dxa"/>
            </w:tcMar>
          </w:tcPr>
          <w:p w14:paraId="1E2863B9" w14:textId="77777777" w:rsidR="00E72DAE" w:rsidRDefault="00E72DAE" w:rsidP="005F0C7A">
            <w:r>
              <w:rPr>
                <w:sz w:val="17"/>
                <w:szCs w:val="17"/>
              </w:rPr>
              <w:t>Rappel : séance dans 24h</w:t>
            </w:r>
          </w:p>
        </w:tc>
        <w:tc>
          <w:tcPr>
            <w:tcW w:w="1700" w:type="dxa"/>
            <w:tcMar>
              <w:top w:w="60" w:type="dxa"/>
              <w:left w:w="90" w:type="dxa"/>
              <w:bottom w:w="60" w:type="dxa"/>
              <w:right w:w="90" w:type="dxa"/>
            </w:tcMar>
          </w:tcPr>
          <w:p w14:paraId="0E8664F6" w14:textId="77777777" w:rsidR="00E72DAE" w:rsidRDefault="00E72DAE" w:rsidP="005F0C7A">
            <w:r>
              <w:rPr>
                <w:sz w:val="17"/>
                <w:szCs w:val="17"/>
              </w:rPr>
              <w:t>Professeur, Parents</w:t>
            </w:r>
          </w:p>
        </w:tc>
        <w:tc>
          <w:tcPr>
            <w:tcW w:w="1100" w:type="dxa"/>
            <w:tcMar>
              <w:top w:w="60" w:type="dxa"/>
              <w:left w:w="90" w:type="dxa"/>
              <w:bottom w:w="60" w:type="dxa"/>
              <w:right w:w="90" w:type="dxa"/>
            </w:tcMar>
          </w:tcPr>
          <w:p w14:paraId="54DBE00C"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22F0C6C" w14:textId="77777777" w:rsidR="00E72DAE" w:rsidRDefault="00E72DAE" w:rsidP="005F0C7A">
            <w:pPr>
              <w:jc w:val="center"/>
            </w:pPr>
            <w:r>
              <w:rPr>
                <w:sz w:val="17"/>
                <w:szCs w:val="17"/>
              </w:rPr>
              <w:t>13</w:t>
            </w:r>
          </w:p>
        </w:tc>
      </w:tr>
      <w:tr w:rsidR="00E72DAE" w14:paraId="51D750FD" w14:textId="77777777" w:rsidTr="005F0C7A">
        <w:tc>
          <w:tcPr>
            <w:tcW w:w="1400" w:type="dxa"/>
            <w:shd w:val="clear" w:color="auto" w:fill="F2F2F2"/>
            <w:tcMar>
              <w:top w:w="60" w:type="dxa"/>
              <w:left w:w="90" w:type="dxa"/>
              <w:bottom w:w="60" w:type="dxa"/>
              <w:right w:w="90" w:type="dxa"/>
            </w:tcMar>
          </w:tcPr>
          <w:p w14:paraId="343566D8" w14:textId="77777777" w:rsidR="00E72DAE" w:rsidRDefault="00E72DAE" w:rsidP="005F0C7A">
            <w:r>
              <w:rPr>
                <w:b/>
                <w:bCs/>
                <w:sz w:val="17"/>
                <w:szCs w:val="17"/>
              </w:rPr>
              <w:t>NOT-SES-010</w:t>
            </w:r>
          </w:p>
        </w:tc>
        <w:tc>
          <w:tcPr>
            <w:tcW w:w="4100" w:type="dxa"/>
            <w:shd w:val="clear" w:color="auto" w:fill="F2F2F2"/>
            <w:tcMar>
              <w:top w:w="60" w:type="dxa"/>
              <w:left w:w="90" w:type="dxa"/>
              <w:bottom w:w="60" w:type="dxa"/>
              <w:right w:w="90" w:type="dxa"/>
            </w:tcMar>
          </w:tcPr>
          <w:p w14:paraId="7FB7336C" w14:textId="70B891B0" w:rsidR="00E72DAE" w:rsidRDefault="00E72DAE" w:rsidP="005F0C7A">
            <w:r>
              <w:rPr>
                <w:sz w:val="17"/>
                <w:szCs w:val="17"/>
              </w:rPr>
              <w:t>Absence non justifiée détectée (seuil d</w:t>
            </w:r>
            <w:r w:rsidR="00CD2831">
              <w:rPr>
                <w:sz w:val="17"/>
                <w:szCs w:val="17"/>
              </w:rPr>
              <w:t>’</w:t>
            </w:r>
            <w:r>
              <w:rPr>
                <w:sz w:val="17"/>
                <w:szCs w:val="17"/>
              </w:rPr>
              <w:t>abandon)</w:t>
            </w:r>
          </w:p>
        </w:tc>
        <w:tc>
          <w:tcPr>
            <w:tcW w:w="1700" w:type="dxa"/>
            <w:shd w:val="clear" w:color="auto" w:fill="F2F2F2"/>
            <w:tcMar>
              <w:top w:w="60" w:type="dxa"/>
              <w:left w:w="90" w:type="dxa"/>
              <w:bottom w:w="60" w:type="dxa"/>
              <w:right w:w="90" w:type="dxa"/>
            </w:tcMar>
          </w:tcPr>
          <w:p w14:paraId="323CB6F6"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5E43D79A"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6BB31FC9" w14:textId="77777777" w:rsidR="00E72DAE" w:rsidRDefault="00E72DAE" w:rsidP="005F0C7A">
            <w:pPr>
              <w:jc w:val="center"/>
            </w:pPr>
            <w:r>
              <w:rPr>
                <w:sz w:val="17"/>
                <w:szCs w:val="17"/>
              </w:rPr>
              <w:t>13</w:t>
            </w:r>
          </w:p>
        </w:tc>
      </w:tr>
      <w:tr w:rsidR="00E72DAE" w14:paraId="3F4EF916" w14:textId="77777777" w:rsidTr="005F0C7A">
        <w:tc>
          <w:tcPr>
            <w:tcW w:w="1400" w:type="dxa"/>
            <w:tcMar>
              <w:top w:w="60" w:type="dxa"/>
              <w:left w:w="90" w:type="dxa"/>
              <w:bottom w:w="60" w:type="dxa"/>
              <w:right w:w="90" w:type="dxa"/>
            </w:tcMar>
          </w:tcPr>
          <w:p w14:paraId="4C4AD433" w14:textId="77777777" w:rsidR="00E72DAE" w:rsidRDefault="00E72DAE" w:rsidP="005F0C7A">
            <w:r>
              <w:rPr>
                <w:b/>
                <w:bCs/>
                <w:sz w:val="17"/>
                <w:szCs w:val="17"/>
              </w:rPr>
              <w:t>NOT-SES-011</w:t>
            </w:r>
          </w:p>
        </w:tc>
        <w:tc>
          <w:tcPr>
            <w:tcW w:w="4100" w:type="dxa"/>
            <w:tcMar>
              <w:top w:w="60" w:type="dxa"/>
              <w:left w:w="90" w:type="dxa"/>
              <w:bottom w:w="60" w:type="dxa"/>
              <w:right w:w="90" w:type="dxa"/>
            </w:tcMar>
          </w:tcPr>
          <w:p w14:paraId="6DBB7DA5" w14:textId="77777777" w:rsidR="00E72DAE" w:rsidRDefault="00E72DAE" w:rsidP="005F0C7A">
            <w:r>
              <w:rPr>
                <w:sz w:val="17"/>
                <w:szCs w:val="17"/>
              </w:rPr>
              <w:t>Séance verrouillée (corrections impossibles)</w:t>
            </w:r>
          </w:p>
        </w:tc>
        <w:tc>
          <w:tcPr>
            <w:tcW w:w="1700" w:type="dxa"/>
            <w:tcMar>
              <w:top w:w="60" w:type="dxa"/>
              <w:left w:w="90" w:type="dxa"/>
              <w:bottom w:w="60" w:type="dxa"/>
              <w:right w:w="90" w:type="dxa"/>
            </w:tcMar>
          </w:tcPr>
          <w:p w14:paraId="4CD009F8" w14:textId="77777777" w:rsidR="00E72DAE" w:rsidRDefault="00E72DAE" w:rsidP="005F0C7A">
            <w:r>
              <w:rPr>
                <w:sz w:val="17"/>
                <w:szCs w:val="17"/>
              </w:rPr>
              <w:t>Professeur</w:t>
            </w:r>
          </w:p>
        </w:tc>
        <w:tc>
          <w:tcPr>
            <w:tcW w:w="1100" w:type="dxa"/>
            <w:tcMar>
              <w:top w:w="60" w:type="dxa"/>
              <w:left w:w="90" w:type="dxa"/>
              <w:bottom w:w="60" w:type="dxa"/>
              <w:right w:w="90" w:type="dxa"/>
            </w:tcMar>
          </w:tcPr>
          <w:p w14:paraId="641B3FA4"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04655A89" w14:textId="77777777" w:rsidR="00E72DAE" w:rsidRDefault="00E72DAE" w:rsidP="005F0C7A">
            <w:pPr>
              <w:jc w:val="center"/>
            </w:pPr>
            <w:r>
              <w:rPr>
                <w:sz w:val="17"/>
                <w:szCs w:val="17"/>
              </w:rPr>
              <w:t>13</w:t>
            </w:r>
          </w:p>
        </w:tc>
      </w:tr>
      <w:tr w:rsidR="00E72DAE" w14:paraId="67D4FBCD" w14:textId="77777777" w:rsidTr="005F0C7A">
        <w:tc>
          <w:tcPr>
            <w:tcW w:w="1400" w:type="dxa"/>
            <w:shd w:val="clear" w:color="auto" w:fill="F2F2F2"/>
            <w:tcMar>
              <w:top w:w="60" w:type="dxa"/>
              <w:left w:w="90" w:type="dxa"/>
              <w:bottom w:w="60" w:type="dxa"/>
              <w:right w:w="90" w:type="dxa"/>
            </w:tcMar>
          </w:tcPr>
          <w:p w14:paraId="53B68720" w14:textId="77777777" w:rsidR="00E72DAE" w:rsidRDefault="00E72DAE" w:rsidP="005F0C7A">
            <w:r>
              <w:rPr>
                <w:b/>
                <w:bCs/>
                <w:sz w:val="17"/>
                <w:szCs w:val="17"/>
              </w:rPr>
              <w:t>NOT-SES-012</w:t>
            </w:r>
          </w:p>
        </w:tc>
        <w:tc>
          <w:tcPr>
            <w:tcW w:w="4100" w:type="dxa"/>
            <w:shd w:val="clear" w:color="auto" w:fill="F2F2F2"/>
            <w:tcMar>
              <w:top w:w="60" w:type="dxa"/>
              <w:left w:w="90" w:type="dxa"/>
              <w:bottom w:w="60" w:type="dxa"/>
              <w:right w:w="90" w:type="dxa"/>
            </w:tcMar>
          </w:tcPr>
          <w:p w14:paraId="1C6AB111" w14:textId="77777777" w:rsidR="00E72DAE" w:rsidRDefault="00E72DAE" w:rsidP="005F0C7A">
            <w:r>
              <w:rPr>
                <w:sz w:val="17"/>
                <w:szCs w:val="17"/>
              </w:rPr>
              <w:t>Conflit de planning détecté</w:t>
            </w:r>
          </w:p>
        </w:tc>
        <w:tc>
          <w:tcPr>
            <w:tcW w:w="1700" w:type="dxa"/>
            <w:shd w:val="clear" w:color="auto" w:fill="F2F2F2"/>
            <w:tcMar>
              <w:top w:w="60" w:type="dxa"/>
              <w:left w:w="90" w:type="dxa"/>
              <w:bottom w:w="60" w:type="dxa"/>
              <w:right w:w="90" w:type="dxa"/>
            </w:tcMar>
          </w:tcPr>
          <w:p w14:paraId="441795DE"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57DD446E"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5E97278C" w14:textId="77777777" w:rsidR="00E72DAE" w:rsidRDefault="00E72DAE" w:rsidP="005F0C7A">
            <w:pPr>
              <w:jc w:val="center"/>
            </w:pPr>
            <w:r>
              <w:rPr>
                <w:sz w:val="17"/>
                <w:szCs w:val="17"/>
              </w:rPr>
              <w:t>13</w:t>
            </w:r>
          </w:p>
        </w:tc>
      </w:tr>
      <w:tr w:rsidR="00E72DAE" w14:paraId="4CBC22CA" w14:textId="77777777" w:rsidTr="005F0C7A">
        <w:tc>
          <w:tcPr>
            <w:tcW w:w="1400" w:type="dxa"/>
            <w:tcMar>
              <w:top w:w="60" w:type="dxa"/>
              <w:left w:w="90" w:type="dxa"/>
              <w:bottom w:w="60" w:type="dxa"/>
              <w:right w:w="90" w:type="dxa"/>
            </w:tcMar>
          </w:tcPr>
          <w:p w14:paraId="70CCCE6C" w14:textId="77777777" w:rsidR="00E72DAE" w:rsidRDefault="00E72DAE" w:rsidP="005F0C7A">
            <w:r>
              <w:rPr>
                <w:b/>
                <w:bCs/>
                <w:sz w:val="17"/>
                <w:szCs w:val="17"/>
              </w:rPr>
              <w:t>NOT-SES-013</w:t>
            </w:r>
          </w:p>
        </w:tc>
        <w:tc>
          <w:tcPr>
            <w:tcW w:w="4100" w:type="dxa"/>
            <w:tcMar>
              <w:top w:w="60" w:type="dxa"/>
              <w:left w:w="90" w:type="dxa"/>
              <w:bottom w:w="60" w:type="dxa"/>
              <w:right w:w="90" w:type="dxa"/>
            </w:tcMar>
          </w:tcPr>
          <w:p w14:paraId="7C17F519" w14:textId="77777777" w:rsidR="00E72DAE" w:rsidRDefault="00E72DAE" w:rsidP="005F0C7A">
            <w:r>
              <w:rPr>
                <w:sz w:val="17"/>
                <w:szCs w:val="17"/>
              </w:rPr>
              <w:t>Présences non saisies (rappel J+1)</w:t>
            </w:r>
          </w:p>
        </w:tc>
        <w:tc>
          <w:tcPr>
            <w:tcW w:w="1700" w:type="dxa"/>
            <w:tcMar>
              <w:top w:w="60" w:type="dxa"/>
              <w:left w:w="90" w:type="dxa"/>
              <w:bottom w:w="60" w:type="dxa"/>
              <w:right w:w="90" w:type="dxa"/>
            </w:tcMar>
          </w:tcPr>
          <w:p w14:paraId="3E22C7A1" w14:textId="77777777" w:rsidR="00E72DAE" w:rsidRDefault="00E72DAE" w:rsidP="005F0C7A">
            <w:r>
              <w:rPr>
                <w:sz w:val="17"/>
                <w:szCs w:val="17"/>
              </w:rPr>
              <w:t>Professeur</w:t>
            </w:r>
          </w:p>
        </w:tc>
        <w:tc>
          <w:tcPr>
            <w:tcW w:w="1100" w:type="dxa"/>
            <w:tcMar>
              <w:top w:w="60" w:type="dxa"/>
              <w:left w:w="90" w:type="dxa"/>
              <w:bottom w:w="60" w:type="dxa"/>
              <w:right w:w="90" w:type="dxa"/>
            </w:tcMar>
          </w:tcPr>
          <w:p w14:paraId="57513597"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6181D458" w14:textId="77777777" w:rsidR="00E72DAE" w:rsidRDefault="00E72DAE" w:rsidP="005F0C7A">
            <w:pPr>
              <w:jc w:val="center"/>
            </w:pPr>
            <w:r>
              <w:rPr>
                <w:sz w:val="17"/>
                <w:szCs w:val="17"/>
              </w:rPr>
              <w:t>13</w:t>
            </w:r>
          </w:p>
        </w:tc>
      </w:tr>
      <w:tr w:rsidR="00E72DAE" w14:paraId="34A89C95" w14:textId="77777777" w:rsidTr="005F0C7A">
        <w:tc>
          <w:tcPr>
            <w:tcW w:w="1400" w:type="dxa"/>
            <w:shd w:val="clear" w:color="auto" w:fill="F2F2F2"/>
            <w:tcMar>
              <w:top w:w="60" w:type="dxa"/>
              <w:left w:w="90" w:type="dxa"/>
              <w:bottom w:w="60" w:type="dxa"/>
              <w:right w:w="90" w:type="dxa"/>
            </w:tcMar>
          </w:tcPr>
          <w:p w14:paraId="688F6BA8" w14:textId="77777777" w:rsidR="00E72DAE" w:rsidRDefault="00E72DAE" w:rsidP="005F0C7A">
            <w:r>
              <w:rPr>
                <w:b/>
                <w:bCs/>
                <w:sz w:val="17"/>
                <w:szCs w:val="17"/>
              </w:rPr>
              <w:t>NOT-SES-014</w:t>
            </w:r>
          </w:p>
        </w:tc>
        <w:tc>
          <w:tcPr>
            <w:tcW w:w="4100" w:type="dxa"/>
            <w:shd w:val="clear" w:color="auto" w:fill="F2F2F2"/>
            <w:tcMar>
              <w:top w:w="60" w:type="dxa"/>
              <w:left w:w="90" w:type="dxa"/>
              <w:bottom w:w="60" w:type="dxa"/>
              <w:right w:w="90" w:type="dxa"/>
            </w:tcMar>
          </w:tcPr>
          <w:p w14:paraId="612208C9" w14:textId="77777777" w:rsidR="00E72DAE" w:rsidRDefault="00E72DAE" w:rsidP="005F0C7A">
            <w:r>
              <w:rPr>
                <w:sz w:val="17"/>
                <w:szCs w:val="17"/>
              </w:rPr>
              <w:t>Présence corrigée</w:t>
            </w:r>
          </w:p>
        </w:tc>
        <w:tc>
          <w:tcPr>
            <w:tcW w:w="1700" w:type="dxa"/>
            <w:shd w:val="clear" w:color="auto" w:fill="F2F2F2"/>
            <w:tcMar>
              <w:top w:w="60" w:type="dxa"/>
              <w:left w:w="90" w:type="dxa"/>
              <w:bottom w:w="60" w:type="dxa"/>
              <w:right w:w="90" w:type="dxa"/>
            </w:tcMar>
          </w:tcPr>
          <w:p w14:paraId="71B7F16A"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38B56D03"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2323EF86" w14:textId="77777777" w:rsidR="00E72DAE" w:rsidRDefault="00E72DAE" w:rsidP="005F0C7A">
            <w:pPr>
              <w:jc w:val="center"/>
            </w:pPr>
            <w:r>
              <w:rPr>
                <w:sz w:val="17"/>
                <w:szCs w:val="17"/>
              </w:rPr>
              <w:t>13</w:t>
            </w:r>
          </w:p>
        </w:tc>
      </w:tr>
      <w:tr w:rsidR="00E72DAE" w14:paraId="6CACF216" w14:textId="77777777" w:rsidTr="005F0C7A">
        <w:tc>
          <w:tcPr>
            <w:tcW w:w="1400" w:type="dxa"/>
            <w:tcMar>
              <w:top w:w="60" w:type="dxa"/>
              <w:left w:w="90" w:type="dxa"/>
              <w:bottom w:w="60" w:type="dxa"/>
              <w:right w:w="90" w:type="dxa"/>
            </w:tcMar>
          </w:tcPr>
          <w:p w14:paraId="438BBCBF" w14:textId="77777777" w:rsidR="00E72DAE" w:rsidRDefault="00E72DAE" w:rsidP="005F0C7A">
            <w:r>
              <w:rPr>
                <w:b/>
                <w:bCs/>
                <w:sz w:val="17"/>
                <w:szCs w:val="17"/>
              </w:rPr>
              <w:t>NOT-SES-015</w:t>
            </w:r>
          </w:p>
        </w:tc>
        <w:tc>
          <w:tcPr>
            <w:tcW w:w="4100" w:type="dxa"/>
            <w:tcMar>
              <w:top w:w="60" w:type="dxa"/>
              <w:left w:w="90" w:type="dxa"/>
              <w:bottom w:w="60" w:type="dxa"/>
              <w:right w:w="90" w:type="dxa"/>
            </w:tcMar>
          </w:tcPr>
          <w:p w14:paraId="62D4C333" w14:textId="77777777" w:rsidR="00E72DAE" w:rsidRDefault="00E72DAE" w:rsidP="005F0C7A">
            <w:r>
              <w:rPr>
                <w:sz w:val="17"/>
                <w:szCs w:val="17"/>
              </w:rPr>
              <w:t>Facturation corrigée</w:t>
            </w:r>
          </w:p>
        </w:tc>
        <w:tc>
          <w:tcPr>
            <w:tcW w:w="1700" w:type="dxa"/>
            <w:tcMar>
              <w:top w:w="60" w:type="dxa"/>
              <w:left w:w="90" w:type="dxa"/>
              <w:bottom w:w="60" w:type="dxa"/>
              <w:right w:w="90" w:type="dxa"/>
            </w:tcMar>
          </w:tcPr>
          <w:p w14:paraId="1751773D" w14:textId="77777777" w:rsidR="00E72DAE" w:rsidRDefault="00E72DAE" w:rsidP="005F0C7A">
            <w:r>
              <w:rPr>
                <w:sz w:val="17"/>
                <w:szCs w:val="17"/>
              </w:rPr>
              <w:t>Parent</w:t>
            </w:r>
          </w:p>
        </w:tc>
        <w:tc>
          <w:tcPr>
            <w:tcW w:w="1100" w:type="dxa"/>
            <w:tcMar>
              <w:top w:w="60" w:type="dxa"/>
              <w:left w:w="90" w:type="dxa"/>
              <w:bottom w:w="60" w:type="dxa"/>
              <w:right w:w="90" w:type="dxa"/>
            </w:tcMar>
          </w:tcPr>
          <w:p w14:paraId="2B580E5E"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6C2BF042" w14:textId="77777777" w:rsidR="00E72DAE" w:rsidRDefault="00E72DAE" w:rsidP="005F0C7A">
            <w:pPr>
              <w:jc w:val="center"/>
            </w:pPr>
            <w:r>
              <w:rPr>
                <w:sz w:val="17"/>
                <w:szCs w:val="17"/>
              </w:rPr>
              <w:t>13</w:t>
            </w:r>
          </w:p>
        </w:tc>
      </w:tr>
      <w:tr w:rsidR="00E72DAE" w14:paraId="51C4B1D4" w14:textId="77777777" w:rsidTr="005F0C7A">
        <w:tc>
          <w:tcPr>
            <w:tcW w:w="1400" w:type="dxa"/>
            <w:shd w:val="clear" w:color="auto" w:fill="F2F2F2"/>
            <w:tcMar>
              <w:top w:w="60" w:type="dxa"/>
              <w:left w:w="90" w:type="dxa"/>
              <w:bottom w:w="60" w:type="dxa"/>
              <w:right w:w="90" w:type="dxa"/>
            </w:tcMar>
          </w:tcPr>
          <w:p w14:paraId="41D0153A" w14:textId="77777777" w:rsidR="00E72DAE" w:rsidRDefault="00E72DAE" w:rsidP="005F0C7A">
            <w:r>
              <w:rPr>
                <w:b/>
                <w:bCs/>
                <w:sz w:val="17"/>
                <w:szCs w:val="17"/>
              </w:rPr>
              <w:t>NOT-SES-016</w:t>
            </w:r>
          </w:p>
        </w:tc>
        <w:tc>
          <w:tcPr>
            <w:tcW w:w="4100" w:type="dxa"/>
            <w:shd w:val="clear" w:color="auto" w:fill="F2F2F2"/>
            <w:tcMar>
              <w:top w:w="60" w:type="dxa"/>
              <w:left w:w="90" w:type="dxa"/>
              <w:bottom w:w="60" w:type="dxa"/>
              <w:right w:w="90" w:type="dxa"/>
            </w:tcMar>
          </w:tcPr>
          <w:p w14:paraId="66CB26D0" w14:textId="77777777" w:rsidR="00E72DAE" w:rsidRDefault="00E72DAE" w:rsidP="005F0C7A">
            <w:r>
              <w:rPr>
                <w:sz w:val="17"/>
                <w:szCs w:val="17"/>
              </w:rPr>
              <w:t>Commentaires pédagogiques publiés</w:t>
            </w:r>
          </w:p>
        </w:tc>
        <w:tc>
          <w:tcPr>
            <w:tcW w:w="1700" w:type="dxa"/>
            <w:shd w:val="clear" w:color="auto" w:fill="F2F2F2"/>
            <w:tcMar>
              <w:top w:w="60" w:type="dxa"/>
              <w:left w:w="90" w:type="dxa"/>
              <w:bottom w:w="60" w:type="dxa"/>
              <w:right w:w="90" w:type="dxa"/>
            </w:tcMar>
          </w:tcPr>
          <w:p w14:paraId="1A9CE41D"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0FE7EB41"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4F38D15D" w14:textId="77777777" w:rsidR="00E72DAE" w:rsidRDefault="00E72DAE" w:rsidP="005F0C7A">
            <w:pPr>
              <w:jc w:val="center"/>
            </w:pPr>
            <w:r>
              <w:rPr>
                <w:sz w:val="17"/>
                <w:szCs w:val="17"/>
              </w:rPr>
              <w:t>13</w:t>
            </w:r>
          </w:p>
        </w:tc>
      </w:tr>
      <w:tr w:rsidR="00E72DAE" w14:paraId="56CBD06C" w14:textId="77777777" w:rsidTr="005F0C7A">
        <w:tc>
          <w:tcPr>
            <w:tcW w:w="1400" w:type="dxa"/>
            <w:tcMar>
              <w:top w:w="60" w:type="dxa"/>
              <w:left w:w="90" w:type="dxa"/>
              <w:bottom w:w="60" w:type="dxa"/>
              <w:right w:w="90" w:type="dxa"/>
            </w:tcMar>
          </w:tcPr>
          <w:p w14:paraId="01E6F214" w14:textId="77777777" w:rsidR="00E72DAE" w:rsidRDefault="00E72DAE" w:rsidP="005F0C7A">
            <w:r>
              <w:rPr>
                <w:b/>
                <w:bCs/>
                <w:sz w:val="17"/>
                <w:szCs w:val="17"/>
              </w:rPr>
              <w:lastRenderedPageBreak/>
              <w:t>NOT-SES-017</w:t>
            </w:r>
          </w:p>
        </w:tc>
        <w:tc>
          <w:tcPr>
            <w:tcW w:w="4100" w:type="dxa"/>
            <w:tcMar>
              <w:top w:w="60" w:type="dxa"/>
              <w:left w:w="90" w:type="dxa"/>
              <w:bottom w:w="60" w:type="dxa"/>
              <w:right w:w="90" w:type="dxa"/>
            </w:tcMar>
          </w:tcPr>
          <w:p w14:paraId="13E19780" w14:textId="77777777" w:rsidR="00E72DAE" w:rsidRDefault="00E72DAE" w:rsidP="005F0C7A">
            <w:r>
              <w:rPr>
                <w:sz w:val="17"/>
                <w:szCs w:val="17"/>
              </w:rPr>
              <w:t>Paiement enregistré</w:t>
            </w:r>
          </w:p>
        </w:tc>
        <w:tc>
          <w:tcPr>
            <w:tcW w:w="1700" w:type="dxa"/>
            <w:tcMar>
              <w:top w:w="60" w:type="dxa"/>
              <w:left w:w="90" w:type="dxa"/>
              <w:bottom w:w="60" w:type="dxa"/>
              <w:right w:w="90" w:type="dxa"/>
            </w:tcMar>
          </w:tcPr>
          <w:p w14:paraId="507DBFC0" w14:textId="77777777" w:rsidR="00E72DAE" w:rsidRDefault="00E72DAE" w:rsidP="005F0C7A">
            <w:r>
              <w:rPr>
                <w:sz w:val="17"/>
                <w:szCs w:val="17"/>
              </w:rPr>
              <w:t>Parent</w:t>
            </w:r>
          </w:p>
        </w:tc>
        <w:tc>
          <w:tcPr>
            <w:tcW w:w="1100" w:type="dxa"/>
            <w:tcMar>
              <w:top w:w="60" w:type="dxa"/>
              <w:left w:w="90" w:type="dxa"/>
              <w:bottom w:w="60" w:type="dxa"/>
              <w:right w:w="90" w:type="dxa"/>
            </w:tcMar>
          </w:tcPr>
          <w:p w14:paraId="033206B7"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3138456A" w14:textId="77777777" w:rsidR="00E72DAE" w:rsidRDefault="00E72DAE" w:rsidP="005F0C7A">
            <w:pPr>
              <w:jc w:val="center"/>
            </w:pPr>
            <w:r>
              <w:rPr>
                <w:sz w:val="17"/>
                <w:szCs w:val="17"/>
              </w:rPr>
              <w:t>13</w:t>
            </w:r>
          </w:p>
        </w:tc>
      </w:tr>
      <w:tr w:rsidR="00E72DAE" w14:paraId="60C7486A" w14:textId="77777777" w:rsidTr="005F0C7A">
        <w:tc>
          <w:tcPr>
            <w:tcW w:w="1400" w:type="dxa"/>
            <w:shd w:val="clear" w:color="auto" w:fill="F2F2F2"/>
            <w:tcMar>
              <w:top w:w="60" w:type="dxa"/>
              <w:left w:w="90" w:type="dxa"/>
              <w:bottom w:w="60" w:type="dxa"/>
              <w:right w:w="90" w:type="dxa"/>
            </w:tcMar>
          </w:tcPr>
          <w:p w14:paraId="640792B4" w14:textId="77777777" w:rsidR="00E72DAE" w:rsidRDefault="00E72DAE" w:rsidP="005F0C7A">
            <w:r>
              <w:rPr>
                <w:b/>
                <w:bCs/>
                <w:sz w:val="17"/>
                <w:szCs w:val="17"/>
              </w:rPr>
              <w:t>NOT-SES-018</w:t>
            </w:r>
          </w:p>
        </w:tc>
        <w:tc>
          <w:tcPr>
            <w:tcW w:w="4100" w:type="dxa"/>
            <w:shd w:val="clear" w:color="auto" w:fill="F2F2F2"/>
            <w:tcMar>
              <w:top w:w="60" w:type="dxa"/>
              <w:left w:w="90" w:type="dxa"/>
              <w:bottom w:w="60" w:type="dxa"/>
              <w:right w:w="90" w:type="dxa"/>
            </w:tcMar>
          </w:tcPr>
          <w:p w14:paraId="1193EA92" w14:textId="77777777" w:rsidR="00E72DAE" w:rsidRDefault="00E72DAE" w:rsidP="005F0C7A">
            <w:r>
              <w:rPr>
                <w:sz w:val="17"/>
                <w:szCs w:val="17"/>
              </w:rPr>
              <w:t>Séance créée après report</w:t>
            </w:r>
          </w:p>
        </w:tc>
        <w:tc>
          <w:tcPr>
            <w:tcW w:w="1700" w:type="dxa"/>
            <w:shd w:val="clear" w:color="auto" w:fill="F2F2F2"/>
            <w:tcMar>
              <w:top w:w="60" w:type="dxa"/>
              <w:left w:w="90" w:type="dxa"/>
              <w:bottom w:w="60" w:type="dxa"/>
              <w:right w:w="90" w:type="dxa"/>
            </w:tcMar>
          </w:tcPr>
          <w:p w14:paraId="729A9B15"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303C6FBD"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199769EC" w14:textId="77777777" w:rsidR="00E72DAE" w:rsidRDefault="00E72DAE" w:rsidP="005F0C7A">
            <w:pPr>
              <w:jc w:val="center"/>
            </w:pPr>
            <w:r>
              <w:rPr>
                <w:sz w:val="17"/>
                <w:szCs w:val="17"/>
              </w:rPr>
              <w:t>13</w:t>
            </w:r>
          </w:p>
        </w:tc>
      </w:tr>
    </w:tbl>
    <w:p w14:paraId="7840BB79" w14:textId="77777777" w:rsidR="00CA4FC6" w:rsidRDefault="00CA4FC6" w:rsidP="00CA4FC6">
      <w:pPr>
        <w:pStyle w:val="Title"/>
        <w:rPr>
          <w:color w:val="0070C0"/>
          <w:sz w:val="32"/>
          <w:szCs w:val="32"/>
        </w:rPr>
      </w:pPr>
    </w:p>
    <w:p w14:paraId="583207DD" w14:textId="2B65B796" w:rsidR="00E72DAE" w:rsidRPr="00CA4FC6" w:rsidRDefault="00E72DAE" w:rsidP="00CA4FC6">
      <w:pPr>
        <w:pStyle w:val="Title"/>
        <w:rPr>
          <w:color w:val="0070C0"/>
          <w:sz w:val="32"/>
          <w:szCs w:val="32"/>
        </w:rPr>
      </w:pPr>
      <w:r w:rsidRPr="00CA4FC6">
        <w:rPr>
          <w:color w:val="0070C0"/>
          <w:sz w:val="32"/>
          <w:szCs w:val="32"/>
        </w:rPr>
        <w:t>Domaine ATT — Présences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44E36E26" w14:textId="77777777" w:rsidTr="005F0C7A">
        <w:trPr>
          <w:tblHeader/>
        </w:trPr>
        <w:tc>
          <w:tcPr>
            <w:tcW w:w="1400" w:type="dxa"/>
            <w:shd w:val="clear" w:color="auto" w:fill="2F5496"/>
            <w:tcMar>
              <w:top w:w="80" w:type="dxa"/>
              <w:left w:w="90" w:type="dxa"/>
              <w:bottom w:w="80" w:type="dxa"/>
              <w:right w:w="90" w:type="dxa"/>
            </w:tcMar>
          </w:tcPr>
          <w:p w14:paraId="12647EB5"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345D9BEE"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0633B974"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095E4F44"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0213990E" w14:textId="77777777" w:rsidR="00E72DAE" w:rsidRDefault="00E72DAE" w:rsidP="005F0C7A">
            <w:r>
              <w:rPr>
                <w:b/>
                <w:bCs/>
                <w:color w:val="FFFFFF"/>
                <w:sz w:val="17"/>
                <w:szCs w:val="17"/>
              </w:rPr>
              <w:t>Chap.</w:t>
            </w:r>
          </w:p>
        </w:tc>
      </w:tr>
      <w:tr w:rsidR="00E72DAE" w14:paraId="4D9CEF9D" w14:textId="77777777" w:rsidTr="005F0C7A">
        <w:tc>
          <w:tcPr>
            <w:tcW w:w="1400" w:type="dxa"/>
            <w:tcMar>
              <w:top w:w="60" w:type="dxa"/>
              <w:left w:w="90" w:type="dxa"/>
              <w:bottom w:w="60" w:type="dxa"/>
              <w:right w:w="90" w:type="dxa"/>
            </w:tcMar>
          </w:tcPr>
          <w:p w14:paraId="64058D42" w14:textId="77777777" w:rsidR="00E72DAE" w:rsidRDefault="00E72DAE" w:rsidP="005F0C7A">
            <w:r>
              <w:rPr>
                <w:b/>
                <w:bCs/>
                <w:sz w:val="17"/>
                <w:szCs w:val="17"/>
              </w:rPr>
              <w:t>NOT-ATT-001</w:t>
            </w:r>
          </w:p>
        </w:tc>
        <w:tc>
          <w:tcPr>
            <w:tcW w:w="4100" w:type="dxa"/>
            <w:tcMar>
              <w:top w:w="60" w:type="dxa"/>
              <w:left w:w="90" w:type="dxa"/>
              <w:bottom w:w="60" w:type="dxa"/>
              <w:right w:w="90" w:type="dxa"/>
            </w:tcMar>
          </w:tcPr>
          <w:p w14:paraId="44090B92" w14:textId="77777777" w:rsidR="00E72DAE" w:rsidRDefault="00E72DAE" w:rsidP="005F0C7A">
            <w:r>
              <w:rPr>
                <w:sz w:val="17"/>
                <w:szCs w:val="17"/>
              </w:rPr>
              <w:t>Présence enregistrée</w:t>
            </w:r>
          </w:p>
        </w:tc>
        <w:tc>
          <w:tcPr>
            <w:tcW w:w="1700" w:type="dxa"/>
            <w:tcMar>
              <w:top w:w="60" w:type="dxa"/>
              <w:left w:w="90" w:type="dxa"/>
              <w:bottom w:w="60" w:type="dxa"/>
              <w:right w:w="90" w:type="dxa"/>
            </w:tcMar>
          </w:tcPr>
          <w:p w14:paraId="2A0DBDC7" w14:textId="77777777" w:rsidR="00E72DAE" w:rsidRDefault="00E72DAE" w:rsidP="005F0C7A">
            <w:r>
              <w:rPr>
                <w:sz w:val="17"/>
                <w:szCs w:val="17"/>
              </w:rPr>
              <w:t>Parent</w:t>
            </w:r>
          </w:p>
        </w:tc>
        <w:tc>
          <w:tcPr>
            <w:tcW w:w="1100" w:type="dxa"/>
            <w:tcMar>
              <w:top w:w="60" w:type="dxa"/>
              <w:left w:w="90" w:type="dxa"/>
              <w:bottom w:w="60" w:type="dxa"/>
              <w:right w:w="90" w:type="dxa"/>
            </w:tcMar>
          </w:tcPr>
          <w:p w14:paraId="6C3637AF"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77031DD8" w14:textId="77777777" w:rsidR="00E72DAE" w:rsidRDefault="00E72DAE" w:rsidP="005F0C7A">
            <w:pPr>
              <w:jc w:val="center"/>
            </w:pPr>
            <w:r>
              <w:rPr>
                <w:sz w:val="17"/>
                <w:szCs w:val="17"/>
              </w:rPr>
              <w:t>14</w:t>
            </w:r>
          </w:p>
        </w:tc>
      </w:tr>
      <w:tr w:rsidR="00E72DAE" w14:paraId="5601A536" w14:textId="77777777" w:rsidTr="005F0C7A">
        <w:tc>
          <w:tcPr>
            <w:tcW w:w="1400" w:type="dxa"/>
            <w:shd w:val="clear" w:color="auto" w:fill="F2F2F2"/>
            <w:tcMar>
              <w:top w:w="60" w:type="dxa"/>
              <w:left w:w="90" w:type="dxa"/>
              <w:bottom w:w="60" w:type="dxa"/>
              <w:right w:w="90" w:type="dxa"/>
            </w:tcMar>
          </w:tcPr>
          <w:p w14:paraId="18A13586" w14:textId="77777777" w:rsidR="00E72DAE" w:rsidRDefault="00E72DAE" w:rsidP="005F0C7A">
            <w:r>
              <w:rPr>
                <w:b/>
                <w:bCs/>
                <w:sz w:val="17"/>
                <w:szCs w:val="17"/>
              </w:rPr>
              <w:t>NOT-ATT-002</w:t>
            </w:r>
          </w:p>
        </w:tc>
        <w:tc>
          <w:tcPr>
            <w:tcW w:w="4100" w:type="dxa"/>
            <w:shd w:val="clear" w:color="auto" w:fill="F2F2F2"/>
            <w:tcMar>
              <w:top w:w="60" w:type="dxa"/>
              <w:left w:w="90" w:type="dxa"/>
              <w:bottom w:w="60" w:type="dxa"/>
              <w:right w:w="90" w:type="dxa"/>
            </w:tcMar>
          </w:tcPr>
          <w:p w14:paraId="7B8F2733" w14:textId="77777777" w:rsidR="00E72DAE" w:rsidRDefault="00E72DAE" w:rsidP="005F0C7A">
            <w:r>
              <w:rPr>
                <w:sz w:val="17"/>
                <w:szCs w:val="17"/>
              </w:rPr>
              <w:t>Absence excusée enregistrée</w:t>
            </w:r>
          </w:p>
        </w:tc>
        <w:tc>
          <w:tcPr>
            <w:tcW w:w="1700" w:type="dxa"/>
            <w:shd w:val="clear" w:color="auto" w:fill="F2F2F2"/>
            <w:tcMar>
              <w:top w:w="60" w:type="dxa"/>
              <w:left w:w="90" w:type="dxa"/>
              <w:bottom w:w="60" w:type="dxa"/>
              <w:right w:w="90" w:type="dxa"/>
            </w:tcMar>
          </w:tcPr>
          <w:p w14:paraId="3DDFC158"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4C092383"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15A42A90" w14:textId="77777777" w:rsidR="00E72DAE" w:rsidRDefault="00E72DAE" w:rsidP="005F0C7A">
            <w:pPr>
              <w:jc w:val="center"/>
            </w:pPr>
            <w:r>
              <w:rPr>
                <w:sz w:val="17"/>
                <w:szCs w:val="17"/>
              </w:rPr>
              <w:t>14</w:t>
            </w:r>
          </w:p>
        </w:tc>
      </w:tr>
      <w:tr w:rsidR="00E72DAE" w14:paraId="578D3573" w14:textId="77777777" w:rsidTr="005F0C7A">
        <w:tc>
          <w:tcPr>
            <w:tcW w:w="1400" w:type="dxa"/>
            <w:tcMar>
              <w:top w:w="60" w:type="dxa"/>
              <w:left w:w="90" w:type="dxa"/>
              <w:bottom w:w="60" w:type="dxa"/>
              <w:right w:w="90" w:type="dxa"/>
            </w:tcMar>
          </w:tcPr>
          <w:p w14:paraId="182BECB9" w14:textId="77777777" w:rsidR="00E72DAE" w:rsidRDefault="00E72DAE" w:rsidP="005F0C7A">
            <w:r>
              <w:rPr>
                <w:b/>
                <w:bCs/>
                <w:sz w:val="17"/>
                <w:szCs w:val="17"/>
              </w:rPr>
              <w:t>NOT-ATT-003</w:t>
            </w:r>
          </w:p>
        </w:tc>
        <w:tc>
          <w:tcPr>
            <w:tcW w:w="4100" w:type="dxa"/>
            <w:tcMar>
              <w:top w:w="60" w:type="dxa"/>
              <w:left w:w="90" w:type="dxa"/>
              <w:bottom w:w="60" w:type="dxa"/>
              <w:right w:w="90" w:type="dxa"/>
            </w:tcMar>
          </w:tcPr>
          <w:p w14:paraId="68254275" w14:textId="77777777" w:rsidR="00E72DAE" w:rsidRDefault="00E72DAE" w:rsidP="005F0C7A">
            <w:r>
              <w:rPr>
                <w:sz w:val="17"/>
                <w:szCs w:val="17"/>
              </w:rPr>
              <w:t>Absence non excusée enregistrée</w:t>
            </w:r>
          </w:p>
        </w:tc>
        <w:tc>
          <w:tcPr>
            <w:tcW w:w="1700" w:type="dxa"/>
            <w:tcMar>
              <w:top w:w="60" w:type="dxa"/>
              <w:left w:w="90" w:type="dxa"/>
              <w:bottom w:w="60" w:type="dxa"/>
              <w:right w:w="90" w:type="dxa"/>
            </w:tcMar>
          </w:tcPr>
          <w:p w14:paraId="787366C1" w14:textId="77777777" w:rsidR="00E72DAE" w:rsidRDefault="00E72DAE" w:rsidP="005F0C7A">
            <w:r>
              <w:rPr>
                <w:sz w:val="17"/>
                <w:szCs w:val="17"/>
              </w:rPr>
              <w:t>Parent</w:t>
            </w:r>
          </w:p>
        </w:tc>
        <w:tc>
          <w:tcPr>
            <w:tcW w:w="1100" w:type="dxa"/>
            <w:tcMar>
              <w:top w:w="60" w:type="dxa"/>
              <w:left w:w="90" w:type="dxa"/>
              <w:bottom w:w="60" w:type="dxa"/>
              <w:right w:w="90" w:type="dxa"/>
            </w:tcMar>
          </w:tcPr>
          <w:p w14:paraId="7E39FBA9"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117884D9" w14:textId="77777777" w:rsidR="00E72DAE" w:rsidRDefault="00E72DAE" w:rsidP="005F0C7A">
            <w:pPr>
              <w:jc w:val="center"/>
            </w:pPr>
            <w:r>
              <w:rPr>
                <w:sz w:val="17"/>
                <w:szCs w:val="17"/>
              </w:rPr>
              <w:t>14</w:t>
            </w:r>
          </w:p>
        </w:tc>
      </w:tr>
      <w:tr w:rsidR="00E72DAE" w14:paraId="6A17F295" w14:textId="77777777" w:rsidTr="005F0C7A">
        <w:tc>
          <w:tcPr>
            <w:tcW w:w="1400" w:type="dxa"/>
            <w:shd w:val="clear" w:color="auto" w:fill="F2F2F2"/>
            <w:tcMar>
              <w:top w:w="60" w:type="dxa"/>
              <w:left w:w="90" w:type="dxa"/>
              <w:bottom w:w="60" w:type="dxa"/>
              <w:right w:w="90" w:type="dxa"/>
            </w:tcMar>
          </w:tcPr>
          <w:p w14:paraId="5F485497" w14:textId="77777777" w:rsidR="00E72DAE" w:rsidRDefault="00E72DAE" w:rsidP="005F0C7A">
            <w:r>
              <w:rPr>
                <w:b/>
                <w:bCs/>
                <w:sz w:val="17"/>
                <w:szCs w:val="17"/>
              </w:rPr>
              <w:t>NOT-ATT-004</w:t>
            </w:r>
          </w:p>
        </w:tc>
        <w:tc>
          <w:tcPr>
            <w:tcW w:w="4100" w:type="dxa"/>
            <w:shd w:val="clear" w:color="auto" w:fill="F2F2F2"/>
            <w:tcMar>
              <w:top w:w="60" w:type="dxa"/>
              <w:left w:w="90" w:type="dxa"/>
              <w:bottom w:w="60" w:type="dxa"/>
              <w:right w:w="90" w:type="dxa"/>
            </w:tcMar>
          </w:tcPr>
          <w:p w14:paraId="74E2208F" w14:textId="77777777" w:rsidR="00E72DAE" w:rsidRDefault="00E72DAE" w:rsidP="005F0C7A">
            <w:r>
              <w:rPr>
                <w:sz w:val="17"/>
                <w:szCs w:val="17"/>
              </w:rPr>
              <w:t>Retard enregistré</w:t>
            </w:r>
          </w:p>
        </w:tc>
        <w:tc>
          <w:tcPr>
            <w:tcW w:w="1700" w:type="dxa"/>
            <w:shd w:val="clear" w:color="auto" w:fill="F2F2F2"/>
            <w:tcMar>
              <w:top w:w="60" w:type="dxa"/>
              <w:left w:w="90" w:type="dxa"/>
              <w:bottom w:w="60" w:type="dxa"/>
              <w:right w:w="90" w:type="dxa"/>
            </w:tcMar>
          </w:tcPr>
          <w:p w14:paraId="220809E2"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296FE75D"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450BA078" w14:textId="77777777" w:rsidR="00E72DAE" w:rsidRDefault="00E72DAE" w:rsidP="005F0C7A">
            <w:pPr>
              <w:jc w:val="center"/>
            </w:pPr>
            <w:r>
              <w:rPr>
                <w:sz w:val="17"/>
                <w:szCs w:val="17"/>
              </w:rPr>
              <w:t>14</w:t>
            </w:r>
          </w:p>
        </w:tc>
      </w:tr>
      <w:tr w:rsidR="00E72DAE" w14:paraId="312AAA38" w14:textId="77777777" w:rsidTr="005F0C7A">
        <w:tc>
          <w:tcPr>
            <w:tcW w:w="1400" w:type="dxa"/>
            <w:tcMar>
              <w:top w:w="60" w:type="dxa"/>
              <w:left w:w="90" w:type="dxa"/>
              <w:bottom w:w="60" w:type="dxa"/>
              <w:right w:w="90" w:type="dxa"/>
            </w:tcMar>
          </w:tcPr>
          <w:p w14:paraId="33C239E9" w14:textId="77777777" w:rsidR="00E72DAE" w:rsidRDefault="00E72DAE" w:rsidP="005F0C7A">
            <w:r>
              <w:rPr>
                <w:b/>
                <w:bCs/>
                <w:sz w:val="17"/>
                <w:szCs w:val="17"/>
              </w:rPr>
              <w:t>NOT-ATT-005</w:t>
            </w:r>
          </w:p>
        </w:tc>
        <w:tc>
          <w:tcPr>
            <w:tcW w:w="4100" w:type="dxa"/>
            <w:tcMar>
              <w:top w:w="60" w:type="dxa"/>
              <w:left w:w="90" w:type="dxa"/>
              <w:bottom w:w="60" w:type="dxa"/>
              <w:right w:w="90" w:type="dxa"/>
            </w:tcMar>
          </w:tcPr>
          <w:p w14:paraId="3D347C2E" w14:textId="77777777" w:rsidR="00E72DAE" w:rsidRDefault="00E72DAE" w:rsidP="005F0C7A">
            <w:r>
              <w:rPr>
                <w:sz w:val="17"/>
                <w:szCs w:val="17"/>
              </w:rPr>
              <w:t>Modification de présence</w:t>
            </w:r>
          </w:p>
        </w:tc>
        <w:tc>
          <w:tcPr>
            <w:tcW w:w="1700" w:type="dxa"/>
            <w:tcMar>
              <w:top w:w="60" w:type="dxa"/>
              <w:left w:w="90" w:type="dxa"/>
              <w:bottom w:w="60" w:type="dxa"/>
              <w:right w:w="90" w:type="dxa"/>
            </w:tcMar>
          </w:tcPr>
          <w:p w14:paraId="218CD711" w14:textId="77777777" w:rsidR="00E72DAE" w:rsidRDefault="00E72DAE" w:rsidP="005F0C7A">
            <w:r>
              <w:rPr>
                <w:sz w:val="17"/>
                <w:szCs w:val="17"/>
              </w:rPr>
              <w:t>Parent</w:t>
            </w:r>
          </w:p>
        </w:tc>
        <w:tc>
          <w:tcPr>
            <w:tcW w:w="1100" w:type="dxa"/>
            <w:tcMar>
              <w:top w:w="60" w:type="dxa"/>
              <w:left w:w="90" w:type="dxa"/>
              <w:bottom w:w="60" w:type="dxa"/>
              <w:right w:w="90" w:type="dxa"/>
            </w:tcMar>
          </w:tcPr>
          <w:p w14:paraId="33235F4C"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6F0BC252" w14:textId="77777777" w:rsidR="00E72DAE" w:rsidRDefault="00E72DAE" w:rsidP="005F0C7A">
            <w:pPr>
              <w:jc w:val="center"/>
            </w:pPr>
            <w:r>
              <w:rPr>
                <w:sz w:val="17"/>
                <w:szCs w:val="17"/>
              </w:rPr>
              <w:t>14</w:t>
            </w:r>
          </w:p>
        </w:tc>
      </w:tr>
      <w:tr w:rsidR="00E72DAE" w14:paraId="57B899D3" w14:textId="77777777" w:rsidTr="005F0C7A">
        <w:tc>
          <w:tcPr>
            <w:tcW w:w="1400" w:type="dxa"/>
            <w:shd w:val="clear" w:color="auto" w:fill="F2F2F2"/>
            <w:tcMar>
              <w:top w:w="60" w:type="dxa"/>
              <w:left w:w="90" w:type="dxa"/>
              <w:bottom w:w="60" w:type="dxa"/>
              <w:right w:w="90" w:type="dxa"/>
            </w:tcMar>
          </w:tcPr>
          <w:p w14:paraId="4CD0E582" w14:textId="77777777" w:rsidR="00E72DAE" w:rsidRDefault="00E72DAE" w:rsidP="005F0C7A">
            <w:r>
              <w:rPr>
                <w:b/>
                <w:bCs/>
                <w:sz w:val="17"/>
                <w:szCs w:val="17"/>
              </w:rPr>
              <w:t>NOT-ATT-006</w:t>
            </w:r>
          </w:p>
        </w:tc>
        <w:tc>
          <w:tcPr>
            <w:tcW w:w="4100" w:type="dxa"/>
            <w:shd w:val="clear" w:color="auto" w:fill="F2F2F2"/>
            <w:tcMar>
              <w:top w:w="60" w:type="dxa"/>
              <w:left w:w="90" w:type="dxa"/>
              <w:bottom w:w="60" w:type="dxa"/>
              <w:right w:w="90" w:type="dxa"/>
            </w:tcMar>
          </w:tcPr>
          <w:p w14:paraId="05018ACA" w14:textId="3F0DA413" w:rsidR="00E72DAE" w:rsidRDefault="00E72DAE" w:rsidP="005F0C7A">
            <w:r>
              <w:rPr>
                <w:sz w:val="17"/>
                <w:szCs w:val="17"/>
              </w:rPr>
              <w:t>Seuil d</w:t>
            </w:r>
            <w:r w:rsidR="00CD2831">
              <w:rPr>
                <w:sz w:val="17"/>
                <w:szCs w:val="17"/>
              </w:rPr>
              <w:t>’</w:t>
            </w:r>
            <w:r>
              <w:rPr>
                <w:sz w:val="17"/>
                <w:szCs w:val="17"/>
              </w:rPr>
              <w:t>abandon atteint</w:t>
            </w:r>
          </w:p>
        </w:tc>
        <w:tc>
          <w:tcPr>
            <w:tcW w:w="1700" w:type="dxa"/>
            <w:shd w:val="clear" w:color="auto" w:fill="F2F2F2"/>
            <w:tcMar>
              <w:top w:w="60" w:type="dxa"/>
              <w:left w:w="90" w:type="dxa"/>
              <w:bottom w:w="60" w:type="dxa"/>
              <w:right w:w="90" w:type="dxa"/>
            </w:tcMar>
          </w:tcPr>
          <w:p w14:paraId="273623B4"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63046C55" w14:textId="77777777" w:rsidR="00E72DAE" w:rsidRDefault="00E72DAE" w:rsidP="005F0C7A">
            <w:pPr>
              <w:jc w:val="center"/>
            </w:pPr>
            <w:r>
              <w:rPr>
                <w:sz w:val="17"/>
                <w:szCs w:val="17"/>
              </w:rPr>
              <w:t>Critique</w:t>
            </w:r>
          </w:p>
        </w:tc>
        <w:tc>
          <w:tcPr>
            <w:tcW w:w="600" w:type="dxa"/>
            <w:shd w:val="clear" w:color="auto" w:fill="F2F2F2"/>
            <w:tcMar>
              <w:top w:w="60" w:type="dxa"/>
              <w:left w:w="90" w:type="dxa"/>
              <w:bottom w:w="60" w:type="dxa"/>
              <w:right w:w="90" w:type="dxa"/>
            </w:tcMar>
          </w:tcPr>
          <w:p w14:paraId="3BBCDEB5" w14:textId="77777777" w:rsidR="00E72DAE" w:rsidRDefault="00E72DAE" w:rsidP="005F0C7A">
            <w:pPr>
              <w:jc w:val="center"/>
            </w:pPr>
            <w:r>
              <w:rPr>
                <w:sz w:val="17"/>
                <w:szCs w:val="17"/>
              </w:rPr>
              <w:t>14</w:t>
            </w:r>
          </w:p>
        </w:tc>
      </w:tr>
      <w:tr w:rsidR="00E72DAE" w14:paraId="434611F0" w14:textId="77777777" w:rsidTr="005F0C7A">
        <w:tc>
          <w:tcPr>
            <w:tcW w:w="1400" w:type="dxa"/>
            <w:tcMar>
              <w:top w:w="60" w:type="dxa"/>
              <w:left w:w="90" w:type="dxa"/>
              <w:bottom w:w="60" w:type="dxa"/>
              <w:right w:w="90" w:type="dxa"/>
            </w:tcMar>
          </w:tcPr>
          <w:p w14:paraId="5FF205D9" w14:textId="77777777" w:rsidR="00E72DAE" w:rsidRDefault="00E72DAE" w:rsidP="005F0C7A">
            <w:r>
              <w:rPr>
                <w:b/>
                <w:bCs/>
                <w:sz w:val="17"/>
                <w:szCs w:val="17"/>
              </w:rPr>
              <w:t>NOT-ATT-007</w:t>
            </w:r>
          </w:p>
        </w:tc>
        <w:tc>
          <w:tcPr>
            <w:tcW w:w="4100" w:type="dxa"/>
            <w:tcMar>
              <w:top w:w="60" w:type="dxa"/>
              <w:left w:w="90" w:type="dxa"/>
              <w:bottom w:w="60" w:type="dxa"/>
              <w:right w:w="90" w:type="dxa"/>
            </w:tcMar>
          </w:tcPr>
          <w:p w14:paraId="62D739A2" w14:textId="319A5526" w:rsidR="00E72DAE" w:rsidRDefault="00E72DAE" w:rsidP="005F0C7A">
            <w:r>
              <w:rPr>
                <w:sz w:val="17"/>
                <w:szCs w:val="17"/>
              </w:rPr>
              <w:t>Signalement d</w:t>
            </w:r>
            <w:r w:rsidR="00CD2831">
              <w:rPr>
                <w:sz w:val="17"/>
                <w:szCs w:val="17"/>
              </w:rPr>
              <w:t>’</w:t>
            </w:r>
            <w:r>
              <w:rPr>
                <w:sz w:val="17"/>
                <w:szCs w:val="17"/>
              </w:rPr>
              <w:t>absence reçu</w:t>
            </w:r>
          </w:p>
        </w:tc>
        <w:tc>
          <w:tcPr>
            <w:tcW w:w="1700" w:type="dxa"/>
            <w:tcMar>
              <w:top w:w="60" w:type="dxa"/>
              <w:left w:w="90" w:type="dxa"/>
              <w:bottom w:w="60" w:type="dxa"/>
              <w:right w:w="90" w:type="dxa"/>
            </w:tcMar>
          </w:tcPr>
          <w:p w14:paraId="75CAF9F4" w14:textId="77777777" w:rsidR="00E72DAE" w:rsidRDefault="00E72DAE" w:rsidP="005F0C7A">
            <w:r>
              <w:rPr>
                <w:sz w:val="17"/>
                <w:szCs w:val="17"/>
              </w:rPr>
              <w:t>Professeur</w:t>
            </w:r>
          </w:p>
        </w:tc>
        <w:tc>
          <w:tcPr>
            <w:tcW w:w="1100" w:type="dxa"/>
            <w:tcMar>
              <w:top w:w="60" w:type="dxa"/>
              <w:left w:w="90" w:type="dxa"/>
              <w:bottom w:w="60" w:type="dxa"/>
              <w:right w:w="90" w:type="dxa"/>
            </w:tcMar>
          </w:tcPr>
          <w:p w14:paraId="06E3FA62"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73093513" w14:textId="77777777" w:rsidR="00E72DAE" w:rsidRDefault="00E72DAE" w:rsidP="005F0C7A">
            <w:pPr>
              <w:jc w:val="center"/>
            </w:pPr>
            <w:r>
              <w:rPr>
                <w:sz w:val="17"/>
                <w:szCs w:val="17"/>
              </w:rPr>
              <w:t>14</w:t>
            </w:r>
          </w:p>
        </w:tc>
      </w:tr>
      <w:tr w:rsidR="00E72DAE" w14:paraId="64BE4427" w14:textId="77777777" w:rsidTr="005F0C7A">
        <w:tc>
          <w:tcPr>
            <w:tcW w:w="1400" w:type="dxa"/>
            <w:shd w:val="clear" w:color="auto" w:fill="F2F2F2"/>
            <w:tcMar>
              <w:top w:w="60" w:type="dxa"/>
              <w:left w:w="90" w:type="dxa"/>
              <w:bottom w:w="60" w:type="dxa"/>
              <w:right w:w="90" w:type="dxa"/>
            </w:tcMar>
          </w:tcPr>
          <w:p w14:paraId="722AFDB9" w14:textId="77777777" w:rsidR="00E72DAE" w:rsidRDefault="00E72DAE" w:rsidP="005F0C7A">
            <w:r>
              <w:rPr>
                <w:b/>
                <w:bCs/>
                <w:sz w:val="17"/>
                <w:szCs w:val="17"/>
              </w:rPr>
              <w:t>NOT-ATT-008</w:t>
            </w:r>
          </w:p>
        </w:tc>
        <w:tc>
          <w:tcPr>
            <w:tcW w:w="4100" w:type="dxa"/>
            <w:shd w:val="clear" w:color="auto" w:fill="F2F2F2"/>
            <w:tcMar>
              <w:top w:w="60" w:type="dxa"/>
              <w:left w:w="90" w:type="dxa"/>
              <w:bottom w:w="60" w:type="dxa"/>
              <w:right w:w="90" w:type="dxa"/>
            </w:tcMar>
          </w:tcPr>
          <w:p w14:paraId="7654A4BB" w14:textId="7D4420B3" w:rsidR="00E72DAE" w:rsidRDefault="00E72DAE" w:rsidP="005F0C7A">
            <w:r>
              <w:rPr>
                <w:sz w:val="17"/>
                <w:szCs w:val="17"/>
              </w:rPr>
              <w:t>Signalement d</w:t>
            </w:r>
            <w:r w:rsidR="00CD2831">
              <w:rPr>
                <w:sz w:val="17"/>
                <w:szCs w:val="17"/>
              </w:rPr>
              <w:t>’</w:t>
            </w:r>
            <w:r>
              <w:rPr>
                <w:sz w:val="17"/>
                <w:szCs w:val="17"/>
              </w:rPr>
              <w:t>absence confirmé</w:t>
            </w:r>
          </w:p>
        </w:tc>
        <w:tc>
          <w:tcPr>
            <w:tcW w:w="1700" w:type="dxa"/>
            <w:shd w:val="clear" w:color="auto" w:fill="F2F2F2"/>
            <w:tcMar>
              <w:top w:w="60" w:type="dxa"/>
              <w:left w:w="90" w:type="dxa"/>
              <w:bottom w:w="60" w:type="dxa"/>
              <w:right w:w="90" w:type="dxa"/>
            </w:tcMar>
          </w:tcPr>
          <w:p w14:paraId="284083F5"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4E1328BE"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500ED997" w14:textId="77777777" w:rsidR="00E72DAE" w:rsidRDefault="00E72DAE" w:rsidP="005F0C7A">
            <w:pPr>
              <w:jc w:val="center"/>
            </w:pPr>
            <w:r>
              <w:rPr>
                <w:sz w:val="17"/>
                <w:szCs w:val="17"/>
              </w:rPr>
              <w:t>14</w:t>
            </w:r>
          </w:p>
        </w:tc>
      </w:tr>
      <w:tr w:rsidR="00E72DAE" w14:paraId="5B74291E" w14:textId="77777777" w:rsidTr="005F0C7A">
        <w:tc>
          <w:tcPr>
            <w:tcW w:w="1400" w:type="dxa"/>
            <w:tcMar>
              <w:top w:w="60" w:type="dxa"/>
              <w:left w:w="90" w:type="dxa"/>
              <w:bottom w:w="60" w:type="dxa"/>
              <w:right w:w="90" w:type="dxa"/>
            </w:tcMar>
          </w:tcPr>
          <w:p w14:paraId="72498540" w14:textId="77777777" w:rsidR="00E72DAE" w:rsidRDefault="00E72DAE" w:rsidP="005F0C7A">
            <w:r>
              <w:rPr>
                <w:b/>
                <w:bCs/>
                <w:sz w:val="17"/>
                <w:szCs w:val="17"/>
              </w:rPr>
              <w:t>NOT-ATT-009</w:t>
            </w:r>
          </w:p>
        </w:tc>
        <w:tc>
          <w:tcPr>
            <w:tcW w:w="4100" w:type="dxa"/>
            <w:tcMar>
              <w:top w:w="60" w:type="dxa"/>
              <w:left w:w="90" w:type="dxa"/>
              <w:bottom w:w="60" w:type="dxa"/>
              <w:right w:w="90" w:type="dxa"/>
            </w:tcMar>
          </w:tcPr>
          <w:p w14:paraId="0989D679" w14:textId="77777777" w:rsidR="00E72DAE" w:rsidRDefault="00E72DAE" w:rsidP="005F0C7A">
            <w:r>
              <w:rPr>
                <w:sz w:val="17"/>
                <w:szCs w:val="17"/>
              </w:rPr>
              <w:t>Rappel : présences non saisies (J+1)</w:t>
            </w:r>
          </w:p>
        </w:tc>
        <w:tc>
          <w:tcPr>
            <w:tcW w:w="1700" w:type="dxa"/>
            <w:tcMar>
              <w:top w:w="60" w:type="dxa"/>
              <w:left w:w="90" w:type="dxa"/>
              <w:bottom w:w="60" w:type="dxa"/>
              <w:right w:w="90" w:type="dxa"/>
            </w:tcMar>
          </w:tcPr>
          <w:p w14:paraId="07F59AEE" w14:textId="77777777" w:rsidR="00E72DAE" w:rsidRDefault="00E72DAE" w:rsidP="005F0C7A">
            <w:r>
              <w:rPr>
                <w:sz w:val="17"/>
                <w:szCs w:val="17"/>
              </w:rPr>
              <w:t>Professeur</w:t>
            </w:r>
          </w:p>
        </w:tc>
        <w:tc>
          <w:tcPr>
            <w:tcW w:w="1100" w:type="dxa"/>
            <w:tcMar>
              <w:top w:w="60" w:type="dxa"/>
              <w:left w:w="90" w:type="dxa"/>
              <w:bottom w:w="60" w:type="dxa"/>
              <w:right w:w="90" w:type="dxa"/>
            </w:tcMar>
          </w:tcPr>
          <w:p w14:paraId="74454E10"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21D09F18" w14:textId="77777777" w:rsidR="00E72DAE" w:rsidRDefault="00E72DAE" w:rsidP="005F0C7A">
            <w:pPr>
              <w:jc w:val="center"/>
            </w:pPr>
            <w:r>
              <w:rPr>
                <w:sz w:val="17"/>
                <w:szCs w:val="17"/>
              </w:rPr>
              <w:t>14</w:t>
            </w:r>
          </w:p>
        </w:tc>
      </w:tr>
      <w:tr w:rsidR="00E72DAE" w14:paraId="7D86D991" w14:textId="77777777" w:rsidTr="005F0C7A">
        <w:tc>
          <w:tcPr>
            <w:tcW w:w="1400" w:type="dxa"/>
            <w:shd w:val="clear" w:color="auto" w:fill="F2F2F2"/>
            <w:tcMar>
              <w:top w:w="60" w:type="dxa"/>
              <w:left w:w="90" w:type="dxa"/>
              <w:bottom w:w="60" w:type="dxa"/>
              <w:right w:w="90" w:type="dxa"/>
            </w:tcMar>
          </w:tcPr>
          <w:p w14:paraId="125A5618" w14:textId="77777777" w:rsidR="00E72DAE" w:rsidRDefault="00E72DAE" w:rsidP="005F0C7A">
            <w:r>
              <w:rPr>
                <w:b/>
                <w:bCs/>
                <w:sz w:val="17"/>
                <w:szCs w:val="17"/>
              </w:rPr>
              <w:t>NOT-ATT-010</w:t>
            </w:r>
          </w:p>
        </w:tc>
        <w:tc>
          <w:tcPr>
            <w:tcW w:w="4100" w:type="dxa"/>
            <w:shd w:val="clear" w:color="auto" w:fill="F2F2F2"/>
            <w:tcMar>
              <w:top w:w="60" w:type="dxa"/>
              <w:left w:w="90" w:type="dxa"/>
              <w:bottom w:w="60" w:type="dxa"/>
              <w:right w:w="90" w:type="dxa"/>
            </w:tcMar>
          </w:tcPr>
          <w:p w14:paraId="2EA5834D" w14:textId="77777777" w:rsidR="00E72DAE" w:rsidRDefault="00E72DAE" w:rsidP="005F0C7A">
            <w:r>
              <w:rPr>
                <w:sz w:val="17"/>
                <w:szCs w:val="17"/>
              </w:rPr>
              <w:t>Présences verrouillées (corrections impossibles)</w:t>
            </w:r>
          </w:p>
        </w:tc>
        <w:tc>
          <w:tcPr>
            <w:tcW w:w="1700" w:type="dxa"/>
            <w:shd w:val="clear" w:color="auto" w:fill="F2F2F2"/>
            <w:tcMar>
              <w:top w:w="60" w:type="dxa"/>
              <w:left w:w="90" w:type="dxa"/>
              <w:bottom w:w="60" w:type="dxa"/>
              <w:right w:w="90" w:type="dxa"/>
            </w:tcMar>
          </w:tcPr>
          <w:p w14:paraId="1EAAFDBC"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20D4EA31"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23292BED" w14:textId="77777777" w:rsidR="00E72DAE" w:rsidRDefault="00E72DAE" w:rsidP="005F0C7A">
            <w:pPr>
              <w:jc w:val="center"/>
            </w:pPr>
            <w:r>
              <w:rPr>
                <w:sz w:val="17"/>
                <w:szCs w:val="17"/>
              </w:rPr>
              <w:t>14</w:t>
            </w:r>
          </w:p>
        </w:tc>
      </w:tr>
      <w:tr w:rsidR="00E72DAE" w14:paraId="63342184" w14:textId="77777777" w:rsidTr="005F0C7A">
        <w:tc>
          <w:tcPr>
            <w:tcW w:w="1400" w:type="dxa"/>
            <w:tcMar>
              <w:top w:w="60" w:type="dxa"/>
              <w:left w:w="90" w:type="dxa"/>
              <w:bottom w:w="60" w:type="dxa"/>
              <w:right w:w="90" w:type="dxa"/>
            </w:tcMar>
          </w:tcPr>
          <w:p w14:paraId="395591E7" w14:textId="77777777" w:rsidR="00E72DAE" w:rsidRDefault="00E72DAE" w:rsidP="005F0C7A">
            <w:r>
              <w:rPr>
                <w:b/>
                <w:bCs/>
                <w:sz w:val="17"/>
                <w:szCs w:val="17"/>
              </w:rPr>
              <w:t>NOT-ATT-011</w:t>
            </w:r>
          </w:p>
        </w:tc>
        <w:tc>
          <w:tcPr>
            <w:tcW w:w="4100" w:type="dxa"/>
            <w:tcMar>
              <w:top w:w="60" w:type="dxa"/>
              <w:left w:w="90" w:type="dxa"/>
              <w:bottom w:w="60" w:type="dxa"/>
              <w:right w:w="90" w:type="dxa"/>
            </w:tcMar>
          </w:tcPr>
          <w:p w14:paraId="22CB1912" w14:textId="77777777" w:rsidR="00E72DAE" w:rsidRDefault="00E72DAE" w:rsidP="005F0C7A">
            <w:r>
              <w:rPr>
                <w:sz w:val="17"/>
                <w:szCs w:val="17"/>
              </w:rPr>
              <w:t>Absence signalée par le Parent</w:t>
            </w:r>
          </w:p>
        </w:tc>
        <w:tc>
          <w:tcPr>
            <w:tcW w:w="1700" w:type="dxa"/>
            <w:tcMar>
              <w:top w:w="60" w:type="dxa"/>
              <w:left w:w="90" w:type="dxa"/>
              <w:bottom w:w="60" w:type="dxa"/>
              <w:right w:w="90" w:type="dxa"/>
            </w:tcMar>
          </w:tcPr>
          <w:p w14:paraId="648D8C52" w14:textId="77777777" w:rsidR="00E72DAE" w:rsidRDefault="00E72DAE" w:rsidP="005F0C7A">
            <w:r>
              <w:rPr>
                <w:sz w:val="17"/>
                <w:szCs w:val="17"/>
              </w:rPr>
              <w:t>Professeur</w:t>
            </w:r>
          </w:p>
        </w:tc>
        <w:tc>
          <w:tcPr>
            <w:tcW w:w="1100" w:type="dxa"/>
            <w:tcMar>
              <w:top w:w="60" w:type="dxa"/>
              <w:left w:w="90" w:type="dxa"/>
              <w:bottom w:w="60" w:type="dxa"/>
              <w:right w:w="90" w:type="dxa"/>
            </w:tcMar>
          </w:tcPr>
          <w:p w14:paraId="254D1C41"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A41A3C3" w14:textId="77777777" w:rsidR="00E72DAE" w:rsidRDefault="00E72DAE" w:rsidP="005F0C7A">
            <w:pPr>
              <w:jc w:val="center"/>
            </w:pPr>
            <w:r>
              <w:rPr>
                <w:sz w:val="17"/>
                <w:szCs w:val="17"/>
              </w:rPr>
              <w:t>14</w:t>
            </w:r>
          </w:p>
        </w:tc>
      </w:tr>
      <w:tr w:rsidR="00E72DAE" w14:paraId="13BF4774" w14:textId="77777777" w:rsidTr="005F0C7A">
        <w:tc>
          <w:tcPr>
            <w:tcW w:w="1400" w:type="dxa"/>
            <w:shd w:val="clear" w:color="auto" w:fill="F2F2F2"/>
            <w:tcMar>
              <w:top w:w="60" w:type="dxa"/>
              <w:left w:w="90" w:type="dxa"/>
              <w:bottom w:w="60" w:type="dxa"/>
              <w:right w:w="90" w:type="dxa"/>
            </w:tcMar>
          </w:tcPr>
          <w:p w14:paraId="61F6AF33" w14:textId="77777777" w:rsidR="00E72DAE" w:rsidRDefault="00E72DAE" w:rsidP="005F0C7A">
            <w:r>
              <w:rPr>
                <w:b/>
                <w:bCs/>
                <w:sz w:val="17"/>
                <w:szCs w:val="17"/>
              </w:rPr>
              <w:t>NOT-ATT-012</w:t>
            </w:r>
          </w:p>
        </w:tc>
        <w:tc>
          <w:tcPr>
            <w:tcW w:w="4100" w:type="dxa"/>
            <w:shd w:val="clear" w:color="auto" w:fill="F2F2F2"/>
            <w:tcMar>
              <w:top w:w="60" w:type="dxa"/>
              <w:left w:w="90" w:type="dxa"/>
              <w:bottom w:w="60" w:type="dxa"/>
              <w:right w:w="90" w:type="dxa"/>
            </w:tcMar>
          </w:tcPr>
          <w:p w14:paraId="4FAC2718" w14:textId="66FF7B8F" w:rsidR="00E72DAE" w:rsidRDefault="00E72DAE" w:rsidP="005F0C7A">
            <w:r>
              <w:rPr>
                <w:sz w:val="17"/>
                <w:szCs w:val="17"/>
              </w:rPr>
              <w:t>Taux d</w:t>
            </w:r>
            <w:r w:rsidR="00CD2831">
              <w:rPr>
                <w:sz w:val="17"/>
                <w:szCs w:val="17"/>
              </w:rPr>
              <w:t>’</w:t>
            </w:r>
            <w:r>
              <w:rPr>
                <w:sz w:val="17"/>
                <w:szCs w:val="17"/>
              </w:rPr>
              <w:t>absence élevé (alerte préventive)</w:t>
            </w:r>
          </w:p>
        </w:tc>
        <w:tc>
          <w:tcPr>
            <w:tcW w:w="1700" w:type="dxa"/>
            <w:shd w:val="clear" w:color="auto" w:fill="F2F2F2"/>
            <w:tcMar>
              <w:top w:w="60" w:type="dxa"/>
              <w:left w:w="90" w:type="dxa"/>
              <w:bottom w:w="60" w:type="dxa"/>
              <w:right w:w="90" w:type="dxa"/>
            </w:tcMar>
          </w:tcPr>
          <w:p w14:paraId="1A64AF52"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23A689F9"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4707DD3D" w14:textId="77777777" w:rsidR="00E72DAE" w:rsidRDefault="00E72DAE" w:rsidP="005F0C7A">
            <w:pPr>
              <w:jc w:val="center"/>
            </w:pPr>
            <w:r>
              <w:rPr>
                <w:sz w:val="17"/>
                <w:szCs w:val="17"/>
              </w:rPr>
              <w:t>14</w:t>
            </w:r>
          </w:p>
        </w:tc>
      </w:tr>
      <w:tr w:rsidR="00E72DAE" w14:paraId="48AD782C" w14:textId="77777777" w:rsidTr="005F0C7A">
        <w:tc>
          <w:tcPr>
            <w:tcW w:w="1400" w:type="dxa"/>
            <w:tcMar>
              <w:top w:w="60" w:type="dxa"/>
              <w:left w:w="90" w:type="dxa"/>
              <w:bottom w:w="60" w:type="dxa"/>
              <w:right w:w="90" w:type="dxa"/>
            </w:tcMar>
          </w:tcPr>
          <w:p w14:paraId="2C24DBE6" w14:textId="77777777" w:rsidR="00E72DAE" w:rsidRDefault="00E72DAE" w:rsidP="005F0C7A">
            <w:r>
              <w:rPr>
                <w:b/>
                <w:bCs/>
                <w:sz w:val="17"/>
                <w:szCs w:val="17"/>
              </w:rPr>
              <w:t>NOT-ATT-013</w:t>
            </w:r>
          </w:p>
        </w:tc>
        <w:tc>
          <w:tcPr>
            <w:tcW w:w="4100" w:type="dxa"/>
            <w:tcMar>
              <w:top w:w="60" w:type="dxa"/>
              <w:left w:w="90" w:type="dxa"/>
              <w:bottom w:w="60" w:type="dxa"/>
              <w:right w:w="90" w:type="dxa"/>
            </w:tcMar>
          </w:tcPr>
          <w:p w14:paraId="1D14C738" w14:textId="77777777" w:rsidR="00E72DAE" w:rsidRDefault="00E72DAE" w:rsidP="005F0C7A">
            <w:r>
              <w:rPr>
                <w:sz w:val="17"/>
                <w:szCs w:val="17"/>
              </w:rPr>
              <w:t>Registre de présence exporté</w:t>
            </w:r>
          </w:p>
        </w:tc>
        <w:tc>
          <w:tcPr>
            <w:tcW w:w="1700" w:type="dxa"/>
            <w:tcMar>
              <w:top w:w="60" w:type="dxa"/>
              <w:left w:w="90" w:type="dxa"/>
              <w:bottom w:w="60" w:type="dxa"/>
              <w:right w:w="90" w:type="dxa"/>
            </w:tcMar>
          </w:tcPr>
          <w:p w14:paraId="412B7FD1" w14:textId="77777777" w:rsidR="00E72DAE" w:rsidRDefault="00E72DAE" w:rsidP="005F0C7A">
            <w:r>
              <w:rPr>
                <w:sz w:val="17"/>
                <w:szCs w:val="17"/>
              </w:rPr>
              <w:t>Professeur</w:t>
            </w:r>
          </w:p>
        </w:tc>
        <w:tc>
          <w:tcPr>
            <w:tcW w:w="1100" w:type="dxa"/>
            <w:tcMar>
              <w:top w:w="60" w:type="dxa"/>
              <w:left w:w="90" w:type="dxa"/>
              <w:bottom w:w="60" w:type="dxa"/>
              <w:right w:w="90" w:type="dxa"/>
            </w:tcMar>
          </w:tcPr>
          <w:p w14:paraId="3CD351EA"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1FA4172" w14:textId="77777777" w:rsidR="00E72DAE" w:rsidRDefault="00E72DAE" w:rsidP="005F0C7A">
            <w:pPr>
              <w:jc w:val="center"/>
            </w:pPr>
            <w:r>
              <w:rPr>
                <w:sz w:val="17"/>
                <w:szCs w:val="17"/>
              </w:rPr>
              <w:t>14</w:t>
            </w:r>
          </w:p>
        </w:tc>
      </w:tr>
      <w:tr w:rsidR="00E72DAE" w14:paraId="16C66134" w14:textId="77777777" w:rsidTr="005F0C7A">
        <w:tc>
          <w:tcPr>
            <w:tcW w:w="1400" w:type="dxa"/>
            <w:shd w:val="clear" w:color="auto" w:fill="F2F2F2"/>
            <w:tcMar>
              <w:top w:w="60" w:type="dxa"/>
              <w:left w:w="90" w:type="dxa"/>
              <w:bottom w:w="60" w:type="dxa"/>
              <w:right w:w="90" w:type="dxa"/>
            </w:tcMar>
          </w:tcPr>
          <w:p w14:paraId="41E80DF2" w14:textId="77777777" w:rsidR="00E72DAE" w:rsidRDefault="00E72DAE" w:rsidP="005F0C7A">
            <w:r>
              <w:rPr>
                <w:b/>
                <w:bCs/>
                <w:sz w:val="17"/>
                <w:szCs w:val="17"/>
              </w:rPr>
              <w:t>NOT-ATT-014</w:t>
            </w:r>
          </w:p>
        </w:tc>
        <w:tc>
          <w:tcPr>
            <w:tcW w:w="4100" w:type="dxa"/>
            <w:shd w:val="clear" w:color="auto" w:fill="F2F2F2"/>
            <w:tcMar>
              <w:top w:w="60" w:type="dxa"/>
              <w:left w:w="90" w:type="dxa"/>
              <w:bottom w:w="60" w:type="dxa"/>
              <w:right w:w="90" w:type="dxa"/>
            </w:tcMar>
          </w:tcPr>
          <w:p w14:paraId="7E6BCE35" w14:textId="77777777" w:rsidR="00E72DAE" w:rsidRDefault="00E72DAE" w:rsidP="005F0C7A">
            <w:r>
              <w:rPr>
                <w:sz w:val="17"/>
                <w:szCs w:val="17"/>
              </w:rPr>
              <w:t>Présences validées</w:t>
            </w:r>
          </w:p>
        </w:tc>
        <w:tc>
          <w:tcPr>
            <w:tcW w:w="1700" w:type="dxa"/>
            <w:shd w:val="clear" w:color="auto" w:fill="F2F2F2"/>
            <w:tcMar>
              <w:top w:w="60" w:type="dxa"/>
              <w:left w:w="90" w:type="dxa"/>
              <w:bottom w:w="60" w:type="dxa"/>
              <w:right w:w="90" w:type="dxa"/>
            </w:tcMar>
          </w:tcPr>
          <w:p w14:paraId="08D2CA88"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19B07FE0"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23267E42" w14:textId="77777777" w:rsidR="00E72DAE" w:rsidRDefault="00E72DAE" w:rsidP="005F0C7A">
            <w:pPr>
              <w:jc w:val="center"/>
            </w:pPr>
            <w:r>
              <w:rPr>
                <w:sz w:val="17"/>
                <w:szCs w:val="17"/>
              </w:rPr>
              <w:t>14</w:t>
            </w:r>
          </w:p>
        </w:tc>
      </w:tr>
      <w:tr w:rsidR="00E72DAE" w14:paraId="1871F04D" w14:textId="77777777" w:rsidTr="005F0C7A">
        <w:tc>
          <w:tcPr>
            <w:tcW w:w="1400" w:type="dxa"/>
            <w:tcMar>
              <w:top w:w="60" w:type="dxa"/>
              <w:left w:w="90" w:type="dxa"/>
              <w:bottom w:w="60" w:type="dxa"/>
              <w:right w:w="90" w:type="dxa"/>
            </w:tcMar>
          </w:tcPr>
          <w:p w14:paraId="538BB658" w14:textId="77777777" w:rsidR="00E72DAE" w:rsidRDefault="00E72DAE" w:rsidP="005F0C7A">
            <w:r>
              <w:rPr>
                <w:b/>
                <w:bCs/>
                <w:sz w:val="17"/>
                <w:szCs w:val="17"/>
              </w:rPr>
              <w:t>NOT-ATT-015</w:t>
            </w:r>
          </w:p>
        </w:tc>
        <w:tc>
          <w:tcPr>
            <w:tcW w:w="4100" w:type="dxa"/>
            <w:tcMar>
              <w:top w:w="60" w:type="dxa"/>
              <w:left w:w="90" w:type="dxa"/>
              <w:bottom w:w="60" w:type="dxa"/>
              <w:right w:w="90" w:type="dxa"/>
            </w:tcMar>
          </w:tcPr>
          <w:p w14:paraId="31DF3F7C" w14:textId="77777777" w:rsidR="00E72DAE" w:rsidRDefault="00E72DAE" w:rsidP="005F0C7A">
            <w:r>
              <w:rPr>
                <w:sz w:val="17"/>
                <w:szCs w:val="17"/>
              </w:rPr>
              <w:t>Présences entièrement validées</w:t>
            </w:r>
          </w:p>
        </w:tc>
        <w:tc>
          <w:tcPr>
            <w:tcW w:w="1700" w:type="dxa"/>
            <w:tcMar>
              <w:top w:w="60" w:type="dxa"/>
              <w:left w:w="90" w:type="dxa"/>
              <w:bottom w:w="60" w:type="dxa"/>
              <w:right w:w="90" w:type="dxa"/>
            </w:tcMar>
          </w:tcPr>
          <w:p w14:paraId="5C935901" w14:textId="77777777" w:rsidR="00E72DAE" w:rsidRDefault="00E72DAE" w:rsidP="005F0C7A">
            <w:r>
              <w:rPr>
                <w:sz w:val="17"/>
                <w:szCs w:val="17"/>
              </w:rPr>
              <w:t>Parent</w:t>
            </w:r>
          </w:p>
        </w:tc>
        <w:tc>
          <w:tcPr>
            <w:tcW w:w="1100" w:type="dxa"/>
            <w:tcMar>
              <w:top w:w="60" w:type="dxa"/>
              <w:left w:w="90" w:type="dxa"/>
              <w:bottom w:w="60" w:type="dxa"/>
              <w:right w:w="90" w:type="dxa"/>
            </w:tcMar>
          </w:tcPr>
          <w:p w14:paraId="1BCA56DA"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3C72BAB8" w14:textId="77777777" w:rsidR="00E72DAE" w:rsidRDefault="00E72DAE" w:rsidP="005F0C7A">
            <w:pPr>
              <w:jc w:val="center"/>
            </w:pPr>
            <w:r>
              <w:rPr>
                <w:sz w:val="17"/>
                <w:szCs w:val="17"/>
              </w:rPr>
              <w:t>14</w:t>
            </w:r>
          </w:p>
        </w:tc>
      </w:tr>
      <w:tr w:rsidR="00E72DAE" w14:paraId="233DF9AF" w14:textId="77777777" w:rsidTr="005F0C7A">
        <w:tc>
          <w:tcPr>
            <w:tcW w:w="1400" w:type="dxa"/>
            <w:shd w:val="clear" w:color="auto" w:fill="F2F2F2"/>
            <w:tcMar>
              <w:top w:w="60" w:type="dxa"/>
              <w:left w:w="90" w:type="dxa"/>
              <w:bottom w:w="60" w:type="dxa"/>
              <w:right w:w="90" w:type="dxa"/>
            </w:tcMar>
          </w:tcPr>
          <w:p w14:paraId="661C6A13" w14:textId="77777777" w:rsidR="00E72DAE" w:rsidRDefault="00E72DAE" w:rsidP="005F0C7A">
            <w:r>
              <w:rPr>
                <w:b/>
                <w:bCs/>
                <w:sz w:val="17"/>
                <w:szCs w:val="17"/>
              </w:rPr>
              <w:t>NOT-ATT-016</w:t>
            </w:r>
          </w:p>
        </w:tc>
        <w:tc>
          <w:tcPr>
            <w:tcW w:w="4100" w:type="dxa"/>
            <w:shd w:val="clear" w:color="auto" w:fill="F2F2F2"/>
            <w:tcMar>
              <w:top w:w="60" w:type="dxa"/>
              <w:left w:w="90" w:type="dxa"/>
              <w:bottom w:w="60" w:type="dxa"/>
              <w:right w:w="90" w:type="dxa"/>
            </w:tcMar>
          </w:tcPr>
          <w:p w14:paraId="6B1E4C44" w14:textId="77777777" w:rsidR="00E72DAE" w:rsidRDefault="00E72DAE" w:rsidP="005F0C7A">
            <w:r>
              <w:rPr>
                <w:sz w:val="17"/>
                <w:szCs w:val="17"/>
              </w:rPr>
              <w:t>Présence corrigée après ajustement administratif</w:t>
            </w:r>
          </w:p>
        </w:tc>
        <w:tc>
          <w:tcPr>
            <w:tcW w:w="1700" w:type="dxa"/>
            <w:shd w:val="clear" w:color="auto" w:fill="F2F2F2"/>
            <w:tcMar>
              <w:top w:w="60" w:type="dxa"/>
              <w:left w:w="90" w:type="dxa"/>
              <w:bottom w:w="60" w:type="dxa"/>
              <w:right w:w="90" w:type="dxa"/>
            </w:tcMar>
          </w:tcPr>
          <w:p w14:paraId="0460C617"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0F9C1DBA"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732D12FA" w14:textId="77777777" w:rsidR="00E72DAE" w:rsidRDefault="00E72DAE" w:rsidP="005F0C7A">
            <w:pPr>
              <w:jc w:val="center"/>
            </w:pPr>
            <w:r>
              <w:rPr>
                <w:sz w:val="17"/>
                <w:szCs w:val="17"/>
              </w:rPr>
              <w:t>14</w:t>
            </w:r>
          </w:p>
        </w:tc>
      </w:tr>
      <w:tr w:rsidR="00E72DAE" w14:paraId="668F1F7D" w14:textId="77777777" w:rsidTr="005F0C7A">
        <w:tc>
          <w:tcPr>
            <w:tcW w:w="1400" w:type="dxa"/>
            <w:tcMar>
              <w:top w:w="60" w:type="dxa"/>
              <w:left w:w="90" w:type="dxa"/>
              <w:bottom w:w="60" w:type="dxa"/>
              <w:right w:w="90" w:type="dxa"/>
            </w:tcMar>
          </w:tcPr>
          <w:p w14:paraId="1BA0619A" w14:textId="77777777" w:rsidR="00E72DAE" w:rsidRDefault="00E72DAE" w:rsidP="005F0C7A">
            <w:r>
              <w:rPr>
                <w:b/>
                <w:bCs/>
                <w:sz w:val="17"/>
                <w:szCs w:val="17"/>
              </w:rPr>
              <w:t>NOT-ATT-017</w:t>
            </w:r>
          </w:p>
        </w:tc>
        <w:tc>
          <w:tcPr>
            <w:tcW w:w="4100" w:type="dxa"/>
            <w:tcMar>
              <w:top w:w="60" w:type="dxa"/>
              <w:left w:w="90" w:type="dxa"/>
              <w:bottom w:w="60" w:type="dxa"/>
              <w:right w:w="90" w:type="dxa"/>
            </w:tcMar>
          </w:tcPr>
          <w:p w14:paraId="72CD1F2B" w14:textId="77777777" w:rsidR="00E72DAE" w:rsidRDefault="00E72DAE" w:rsidP="005F0C7A">
            <w:r>
              <w:rPr>
                <w:sz w:val="17"/>
                <w:szCs w:val="17"/>
              </w:rPr>
              <w:t>Retard important détecté</w:t>
            </w:r>
          </w:p>
        </w:tc>
        <w:tc>
          <w:tcPr>
            <w:tcW w:w="1700" w:type="dxa"/>
            <w:tcMar>
              <w:top w:w="60" w:type="dxa"/>
              <w:left w:w="90" w:type="dxa"/>
              <w:bottom w:w="60" w:type="dxa"/>
              <w:right w:w="90" w:type="dxa"/>
            </w:tcMar>
          </w:tcPr>
          <w:p w14:paraId="4231A6BD" w14:textId="77777777" w:rsidR="00E72DAE" w:rsidRDefault="00E72DAE" w:rsidP="005F0C7A">
            <w:r>
              <w:rPr>
                <w:sz w:val="17"/>
                <w:szCs w:val="17"/>
              </w:rPr>
              <w:t>Parent</w:t>
            </w:r>
          </w:p>
        </w:tc>
        <w:tc>
          <w:tcPr>
            <w:tcW w:w="1100" w:type="dxa"/>
            <w:tcMar>
              <w:top w:w="60" w:type="dxa"/>
              <w:left w:w="90" w:type="dxa"/>
              <w:bottom w:w="60" w:type="dxa"/>
              <w:right w:w="90" w:type="dxa"/>
            </w:tcMar>
          </w:tcPr>
          <w:p w14:paraId="05D66CB7"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0E1569F9" w14:textId="77777777" w:rsidR="00E72DAE" w:rsidRDefault="00E72DAE" w:rsidP="005F0C7A">
            <w:pPr>
              <w:jc w:val="center"/>
            </w:pPr>
            <w:r>
              <w:rPr>
                <w:sz w:val="17"/>
                <w:szCs w:val="17"/>
              </w:rPr>
              <w:t>14</w:t>
            </w:r>
          </w:p>
        </w:tc>
      </w:tr>
      <w:tr w:rsidR="00E72DAE" w14:paraId="0191864C" w14:textId="77777777" w:rsidTr="005F0C7A">
        <w:tc>
          <w:tcPr>
            <w:tcW w:w="1400" w:type="dxa"/>
            <w:shd w:val="clear" w:color="auto" w:fill="F2F2F2"/>
            <w:tcMar>
              <w:top w:w="60" w:type="dxa"/>
              <w:left w:w="90" w:type="dxa"/>
              <w:bottom w:w="60" w:type="dxa"/>
              <w:right w:w="90" w:type="dxa"/>
            </w:tcMar>
          </w:tcPr>
          <w:p w14:paraId="1BB7FACB" w14:textId="77777777" w:rsidR="00E72DAE" w:rsidRDefault="00E72DAE" w:rsidP="005F0C7A">
            <w:r>
              <w:rPr>
                <w:b/>
                <w:bCs/>
                <w:sz w:val="17"/>
                <w:szCs w:val="17"/>
              </w:rPr>
              <w:t>NOT-ATT-018</w:t>
            </w:r>
          </w:p>
        </w:tc>
        <w:tc>
          <w:tcPr>
            <w:tcW w:w="4100" w:type="dxa"/>
            <w:shd w:val="clear" w:color="auto" w:fill="F2F2F2"/>
            <w:tcMar>
              <w:top w:w="60" w:type="dxa"/>
              <w:left w:w="90" w:type="dxa"/>
              <w:bottom w:w="60" w:type="dxa"/>
              <w:right w:w="90" w:type="dxa"/>
            </w:tcMar>
          </w:tcPr>
          <w:p w14:paraId="7C1D054D" w14:textId="77777777" w:rsidR="00E72DAE" w:rsidRDefault="00E72DAE" w:rsidP="005F0C7A">
            <w:r>
              <w:rPr>
                <w:sz w:val="17"/>
                <w:szCs w:val="17"/>
              </w:rPr>
              <w:t>Seuil de retards atteint</w:t>
            </w:r>
          </w:p>
        </w:tc>
        <w:tc>
          <w:tcPr>
            <w:tcW w:w="1700" w:type="dxa"/>
            <w:shd w:val="clear" w:color="auto" w:fill="F2F2F2"/>
            <w:tcMar>
              <w:top w:w="60" w:type="dxa"/>
              <w:left w:w="90" w:type="dxa"/>
              <w:bottom w:w="60" w:type="dxa"/>
              <w:right w:w="90" w:type="dxa"/>
            </w:tcMar>
          </w:tcPr>
          <w:p w14:paraId="006146B9"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2EE2E27A"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51172FCC" w14:textId="77777777" w:rsidR="00E72DAE" w:rsidRDefault="00E72DAE" w:rsidP="005F0C7A">
            <w:pPr>
              <w:jc w:val="center"/>
            </w:pPr>
            <w:r>
              <w:rPr>
                <w:sz w:val="17"/>
                <w:szCs w:val="17"/>
              </w:rPr>
              <w:t>14</w:t>
            </w:r>
          </w:p>
        </w:tc>
      </w:tr>
      <w:tr w:rsidR="00E72DAE" w14:paraId="38FA5C23" w14:textId="77777777" w:rsidTr="005F0C7A">
        <w:tc>
          <w:tcPr>
            <w:tcW w:w="1400" w:type="dxa"/>
            <w:tcMar>
              <w:top w:w="60" w:type="dxa"/>
              <w:left w:w="90" w:type="dxa"/>
              <w:bottom w:w="60" w:type="dxa"/>
              <w:right w:w="90" w:type="dxa"/>
            </w:tcMar>
          </w:tcPr>
          <w:p w14:paraId="46D9B546" w14:textId="77777777" w:rsidR="00E72DAE" w:rsidRDefault="00E72DAE" w:rsidP="005F0C7A">
            <w:r>
              <w:rPr>
                <w:b/>
                <w:bCs/>
                <w:sz w:val="17"/>
                <w:szCs w:val="17"/>
              </w:rPr>
              <w:t>NOT-ATT-019</w:t>
            </w:r>
          </w:p>
        </w:tc>
        <w:tc>
          <w:tcPr>
            <w:tcW w:w="4100" w:type="dxa"/>
            <w:tcMar>
              <w:top w:w="60" w:type="dxa"/>
              <w:left w:w="90" w:type="dxa"/>
              <w:bottom w:w="60" w:type="dxa"/>
              <w:right w:w="90" w:type="dxa"/>
            </w:tcMar>
          </w:tcPr>
          <w:p w14:paraId="290C29F4" w14:textId="77777777" w:rsidR="00E72DAE" w:rsidRDefault="00E72DAE" w:rsidP="005F0C7A">
            <w:r>
              <w:rPr>
                <w:sz w:val="17"/>
                <w:szCs w:val="17"/>
              </w:rPr>
              <w:t>Votre enfant présente plusieurs absences consécutives</w:t>
            </w:r>
          </w:p>
        </w:tc>
        <w:tc>
          <w:tcPr>
            <w:tcW w:w="1700" w:type="dxa"/>
            <w:tcMar>
              <w:top w:w="60" w:type="dxa"/>
              <w:left w:w="90" w:type="dxa"/>
              <w:bottom w:w="60" w:type="dxa"/>
              <w:right w:w="90" w:type="dxa"/>
            </w:tcMar>
          </w:tcPr>
          <w:p w14:paraId="52B24DAE" w14:textId="77777777" w:rsidR="00E72DAE" w:rsidRDefault="00E72DAE" w:rsidP="005F0C7A">
            <w:r>
              <w:rPr>
                <w:sz w:val="17"/>
                <w:szCs w:val="17"/>
              </w:rPr>
              <w:t>Parent</w:t>
            </w:r>
          </w:p>
        </w:tc>
        <w:tc>
          <w:tcPr>
            <w:tcW w:w="1100" w:type="dxa"/>
            <w:tcMar>
              <w:top w:w="60" w:type="dxa"/>
              <w:left w:w="90" w:type="dxa"/>
              <w:bottom w:w="60" w:type="dxa"/>
              <w:right w:w="90" w:type="dxa"/>
            </w:tcMar>
          </w:tcPr>
          <w:p w14:paraId="1D5AF676"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45ADD612" w14:textId="77777777" w:rsidR="00E72DAE" w:rsidRDefault="00E72DAE" w:rsidP="005F0C7A">
            <w:pPr>
              <w:jc w:val="center"/>
            </w:pPr>
            <w:r>
              <w:rPr>
                <w:sz w:val="17"/>
                <w:szCs w:val="17"/>
              </w:rPr>
              <w:t>14</w:t>
            </w:r>
          </w:p>
        </w:tc>
      </w:tr>
    </w:tbl>
    <w:p w14:paraId="1B3331CB" w14:textId="77777777" w:rsidR="00CA4FC6" w:rsidRDefault="00CA4FC6" w:rsidP="00CA4FC6">
      <w:pPr>
        <w:pStyle w:val="Title"/>
        <w:rPr>
          <w:color w:val="0070C0"/>
          <w:sz w:val="32"/>
          <w:szCs w:val="32"/>
        </w:rPr>
      </w:pPr>
    </w:p>
    <w:p w14:paraId="2CA74816" w14:textId="77777777" w:rsidR="00232BFD" w:rsidRDefault="00232BFD" w:rsidP="00232BFD"/>
    <w:p w14:paraId="1CCE38A4" w14:textId="77777777" w:rsidR="00232BFD" w:rsidRPr="00232BFD" w:rsidRDefault="00232BFD" w:rsidP="00232BFD"/>
    <w:p w14:paraId="77AD7E42" w14:textId="05474BCA" w:rsidR="00E72DAE" w:rsidRPr="00CA4FC6" w:rsidRDefault="00E72DAE" w:rsidP="00CA4FC6">
      <w:pPr>
        <w:pStyle w:val="Title"/>
        <w:rPr>
          <w:color w:val="0070C0"/>
          <w:sz w:val="32"/>
          <w:szCs w:val="32"/>
        </w:rPr>
      </w:pPr>
      <w:r w:rsidRPr="00CA4FC6">
        <w:rPr>
          <w:color w:val="0070C0"/>
          <w:sz w:val="32"/>
          <w:szCs w:val="32"/>
        </w:rPr>
        <w:lastRenderedPageBreak/>
        <w:t>Domaine CPT — Comptabilité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07B0FBE1" w14:textId="77777777" w:rsidTr="005F0C7A">
        <w:trPr>
          <w:tblHeader/>
        </w:trPr>
        <w:tc>
          <w:tcPr>
            <w:tcW w:w="1400" w:type="dxa"/>
            <w:shd w:val="clear" w:color="auto" w:fill="2F5496"/>
            <w:tcMar>
              <w:top w:w="80" w:type="dxa"/>
              <w:left w:w="90" w:type="dxa"/>
              <w:bottom w:w="80" w:type="dxa"/>
              <w:right w:w="90" w:type="dxa"/>
            </w:tcMar>
          </w:tcPr>
          <w:p w14:paraId="55D1981F"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64C5B7B3"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10253116"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7DD8D169"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01E6A0BC" w14:textId="77777777" w:rsidR="00E72DAE" w:rsidRDefault="00E72DAE" w:rsidP="005F0C7A">
            <w:r>
              <w:rPr>
                <w:b/>
                <w:bCs/>
                <w:color w:val="FFFFFF"/>
                <w:sz w:val="17"/>
                <w:szCs w:val="17"/>
              </w:rPr>
              <w:t>Chap.</w:t>
            </w:r>
          </w:p>
        </w:tc>
      </w:tr>
      <w:tr w:rsidR="00E72DAE" w14:paraId="10E85AFE" w14:textId="77777777" w:rsidTr="005F0C7A">
        <w:tc>
          <w:tcPr>
            <w:tcW w:w="1400" w:type="dxa"/>
            <w:tcMar>
              <w:top w:w="60" w:type="dxa"/>
              <w:left w:w="90" w:type="dxa"/>
              <w:bottom w:w="60" w:type="dxa"/>
              <w:right w:w="90" w:type="dxa"/>
            </w:tcMar>
          </w:tcPr>
          <w:p w14:paraId="2BBBA755" w14:textId="77777777" w:rsidR="00E72DAE" w:rsidRDefault="00E72DAE" w:rsidP="005F0C7A">
            <w:r>
              <w:rPr>
                <w:b/>
                <w:bCs/>
                <w:sz w:val="17"/>
                <w:szCs w:val="17"/>
              </w:rPr>
              <w:t>NOT-CPT-001</w:t>
            </w:r>
          </w:p>
        </w:tc>
        <w:tc>
          <w:tcPr>
            <w:tcW w:w="4100" w:type="dxa"/>
            <w:tcMar>
              <w:top w:w="60" w:type="dxa"/>
              <w:left w:w="90" w:type="dxa"/>
              <w:bottom w:w="60" w:type="dxa"/>
              <w:right w:w="90" w:type="dxa"/>
            </w:tcMar>
          </w:tcPr>
          <w:p w14:paraId="590F2203" w14:textId="77777777" w:rsidR="00E72DAE" w:rsidRDefault="00E72DAE" w:rsidP="005F0C7A">
            <w:r>
              <w:rPr>
                <w:sz w:val="17"/>
                <w:szCs w:val="17"/>
              </w:rPr>
              <w:t>Paiement enregistré</w:t>
            </w:r>
          </w:p>
        </w:tc>
        <w:tc>
          <w:tcPr>
            <w:tcW w:w="1700" w:type="dxa"/>
            <w:tcMar>
              <w:top w:w="60" w:type="dxa"/>
              <w:left w:w="90" w:type="dxa"/>
              <w:bottom w:w="60" w:type="dxa"/>
              <w:right w:w="90" w:type="dxa"/>
            </w:tcMar>
          </w:tcPr>
          <w:p w14:paraId="3498BC3F" w14:textId="77777777" w:rsidR="00E72DAE" w:rsidRDefault="00E72DAE" w:rsidP="005F0C7A">
            <w:r>
              <w:rPr>
                <w:sz w:val="17"/>
                <w:szCs w:val="17"/>
              </w:rPr>
              <w:t>Parent</w:t>
            </w:r>
          </w:p>
        </w:tc>
        <w:tc>
          <w:tcPr>
            <w:tcW w:w="1100" w:type="dxa"/>
            <w:tcMar>
              <w:top w:w="60" w:type="dxa"/>
              <w:left w:w="90" w:type="dxa"/>
              <w:bottom w:w="60" w:type="dxa"/>
              <w:right w:w="90" w:type="dxa"/>
            </w:tcMar>
          </w:tcPr>
          <w:p w14:paraId="627A954D"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3BE91B4" w14:textId="77777777" w:rsidR="00E72DAE" w:rsidRDefault="00E72DAE" w:rsidP="005F0C7A">
            <w:pPr>
              <w:jc w:val="center"/>
            </w:pPr>
            <w:r>
              <w:rPr>
                <w:sz w:val="17"/>
                <w:szCs w:val="17"/>
              </w:rPr>
              <w:t>15</w:t>
            </w:r>
          </w:p>
        </w:tc>
      </w:tr>
      <w:tr w:rsidR="00E72DAE" w14:paraId="585BDB22" w14:textId="77777777" w:rsidTr="005F0C7A">
        <w:tc>
          <w:tcPr>
            <w:tcW w:w="1400" w:type="dxa"/>
            <w:shd w:val="clear" w:color="auto" w:fill="F2F2F2"/>
            <w:tcMar>
              <w:top w:w="60" w:type="dxa"/>
              <w:left w:w="90" w:type="dxa"/>
              <w:bottom w:w="60" w:type="dxa"/>
              <w:right w:w="90" w:type="dxa"/>
            </w:tcMar>
          </w:tcPr>
          <w:p w14:paraId="3CF78962" w14:textId="77777777" w:rsidR="00E72DAE" w:rsidRDefault="00E72DAE" w:rsidP="005F0C7A">
            <w:r>
              <w:rPr>
                <w:b/>
                <w:bCs/>
                <w:sz w:val="17"/>
                <w:szCs w:val="17"/>
              </w:rPr>
              <w:t>NOT-CPT-002</w:t>
            </w:r>
          </w:p>
        </w:tc>
        <w:tc>
          <w:tcPr>
            <w:tcW w:w="4100" w:type="dxa"/>
            <w:shd w:val="clear" w:color="auto" w:fill="F2F2F2"/>
            <w:tcMar>
              <w:top w:w="60" w:type="dxa"/>
              <w:left w:w="90" w:type="dxa"/>
              <w:bottom w:w="60" w:type="dxa"/>
              <w:right w:w="90" w:type="dxa"/>
            </w:tcMar>
          </w:tcPr>
          <w:p w14:paraId="7F5E3689" w14:textId="77777777" w:rsidR="00E72DAE" w:rsidRDefault="00E72DAE" w:rsidP="005F0C7A">
            <w:r>
              <w:rPr>
                <w:sz w:val="17"/>
                <w:szCs w:val="17"/>
              </w:rPr>
              <w:t>Paiement modifié</w:t>
            </w:r>
          </w:p>
        </w:tc>
        <w:tc>
          <w:tcPr>
            <w:tcW w:w="1700" w:type="dxa"/>
            <w:shd w:val="clear" w:color="auto" w:fill="F2F2F2"/>
            <w:tcMar>
              <w:top w:w="60" w:type="dxa"/>
              <w:left w:w="90" w:type="dxa"/>
              <w:bottom w:w="60" w:type="dxa"/>
              <w:right w:w="90" w:type="dxa"/>
            </w:tcMar>
          </w:tcPr>
          <w:p w14:paraId="5C5F1FFA"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485A9D8D"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575AFAFF" w14:textId="77777777" w:rsidR="00E72DAE" w:rsidRDefault="00E72DAE" w:rsidP="005F0C7A">
            <w:pPr>
              <w:jc w:val="center"/>
            </w:pPr>
            <w:r>
              <w:rPr>
                <w:sz w:val="17"/>
                <w:szCs w:val="17"/>
              </w:rPr>
              <w:t>15</w:t>
            </w:r>
          </w:p>
        </w:tc>
      </w:tr>
      <w:tr w:rsidR="00E72DAE" w14:paraId="384296E5" w14:textId="77777777" w:rsidTr="005F0C7A">
        <w:tc>
          <w:tcPr>
            <w:tcW w:w="1400" w:type="dxa"/>
            <w:tcMar>
              <w:top w:w="60" w:type="dxa"/>
              <w:left w:w="90" w:type="dxa"/>
              <w:bottom w:w="60" w:type="dxa"/>
              <w:right w:w="90" w:type="dxa"/>
            </w:tcMar>
          </w:tcPr>
          <w:p w14:paraId="56F280AA" w14:textId="77777777" w:rsidR="00E72DAE" w:rsidRDefault="00E72DAE" w:rsidP="005F0C7A">
            <w:r>
              <w:rPr>
                <w:b/>
                <w:bCs/>
                <w:sz w:val="17"/>
                <w:szCs w:val="17"/>
              </w:rPr>
              <w:t>NOT-CPT-003</w:t>
            </w:r>
          </w:p>
        </w:tc>
        <w:tc>
          <w:tcPr>
            <w:tcW w:w="4100" w:type="dxa"/>
            <w:tcMar>
              <w:top w:w="60" w:type="dxa"/>
              <w:left w:w="90" w:type="dxa"/>
              <w:bottom w:w="60" w:type="dxa"/>
              <w:right w:w="90" w:type="dxa"/>
            </w:tcMar>
          </w:tcPr>
          <w:p w14:paraId="303EE761" w14:textId="77777777" w:rsidR="00E72DAE" w:rsidRDefault="00E72DAE" w:rsidP="005F0C7A">
            <w:r>
              <w:rPr>
                <w:sz w:val="17"/>
                <w:szCs w:val="17"/>
              </w:rPr>
              <w:t>Solde débiteur important</w:t>
            </w:r>
          </w:p>
        </w:tc>
        <w:tc>
          <w:tcPr>
            <w:tcW w:w="1700" w:type="dxa"/>
            <w:tcMar>
              <w:top w:w="60" w:type="dxa"/>
              <w:left w:w="90" w:type="dxa"/>
              <w:bottom w:w="60" w:type="dxa"/>
              <w:right w:w="90" w:type="dxa"/>
            </w:tcMar>
          </w:tcPr>
          <w:p w14:paraId="783F441C" w14:textId="77777777" w:rsidR="00E72DAE" w:rsidRDefault="00E72DAE" w:rsidP="005F0C7A">
            <w:r>
              <w:rPr>
                <w:sz w:val="17"/>
                <w:szCs w:val="17"/>
              </w:rPr>
              <w:t>Parent, Professeur</w:t>
            </w:r>
          </w:p>
        </w:tc>
        <w:tc>
          <w:tcPr>
            <w:tcW w:w="1100" w:type="dxa"/>
            <w:tcMar>
              <w:top w:w="60" w:type="dxa"/>
              <w:left w:w="90" w:type="dxa"/>
              <w:bottom w:w="60" w:type="dxa"/>
              <w:right w:w="90" w:type="dxa"/>
            </w:tcMar>
          </w:tcPr>
          <w:p w14:paraId="2E24D824"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56849B31" w14:textId="77777777" w:rsidR="00E72DAE" w:rsidRDefault="00E72DAE" w:rsidP="005F0C7A">
            <w:pPr>
              <w:jc w:val="center"/>
            </w:pPr>
            <w:r>
              <w:rPr>
                <w:sz w:val="17"/>
                <w:szCs w:val="17"/>
              </w:rPr>
              <w:t>15</w:t>
            </w:r>
          </w:p>
        </w:tc>
      </w:tr>
      <w:tr w:rsidR="00E72DAE" w14:paraId="09BC2649" w14:textId="77777777" w:rsidTr="005F0C7A">
        <w:tc>
          <w:tcPr>
            <w:tcW w:w="1400" w:type="dxa"/>
            <w:shd w:val="clear" w:color="auto" w:fill="F2F2F2"/>
            <w:tcMar>
              <w:top w:w="60" w:type="dxa"/>
              <w:left w:w="90" w:type="dxa"/>
              <w:bottom w:w="60" w:type="dxa"/>
              <w:right w:w="90" w:type="dxa"/>
            </w:tcMar>
          </w:tcPr>
          <w:p w14:paraId="6DA39ED6" w14:textId="77777777" w:rsidR="00E72DAE" w:rsidRDefault="00E72DAE" w:rsidP="005F0C7A">
            <w:r>
              <w:rPr>
                <w:b/>
                <w:bCs/>
                <w:sz w:val="17"/>
                <w:szCs w:val="17"/>
              </w:rPr>
              <w:t>NOT-CPT-004</w:t>
            </w:r>
          </w:p>
        </w:tc>
        <w:tc>
          <w:tcPr>
            <w:tcW w:w="4100" w:type="dxa"/>
            <w:shd w:val="clear" w:color="auto" w:fill="F2F2F2"/>
            <w:tcMar>
              <w:top w:w="60" w:type="dxa"/>
              <w:left w:w="90" w:type="dxa"/>
              <w:bottom w:w="60" w:type="dxa"/>
              <w:right w:w="90" w:type="dxa"/>
            </w:tcMar>
          </w:tcPr>
          <w:p w14:paraId="39117B2B" w14:textId="77777777" w:rsidR="00E72DAE" w:rsidRDefault="00E72DAE" w:rsidP="005F0C7A">
            <w:r>
              <w:rPr>
                <w:sz w:val="17"/>
                <w:szCs w:val="17"/>
              </w:rPr>
              <w:t>Ajustement comptable effectué</w:t>
            </w:r>
          </w:p>
        </w:tc>
        <w:tc>
          <w:tcPr>
            <w:tcW w:w="1700" w:type="dxa"/>
            <w:shd w:val="clear" w:color="auto" w:fill="F2F2F2"/>
            <w:tcMar>
              <w:top w:w="60" w:type="dxa"/>
              <w:left w:w="90" w:type="dxa"/>
              <w:bottom w:w="60" w:type="dxa"/>
              <w:right w:w="90" w:type="dxa"/>
            </w:tcMar>
          </w:tcPr>
          <w:p w14:paraId="6EAEEB2C"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4780ECEC"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380DEFFA" w14:textId="77777777" w:rsidR="00E72DAE" w:rsidRDefault="00E72DAE" w:rsidP="005F0C7A">
            <w:pPr>
              <w:jc w:val="center"/>
            </w:pPr>
            <w:r>
              <w:rPr>
                <w:sz w:val="17"/>
                <w:szCs w:val="17"/>
              </w:rPr>
              <w:t>15</w:t>
            </w:r>
          </w:p>
        </w:tc>
      </w:tr>
      <w:tr w:rsidR="00E72DAE" w14:paraId="02CF1929" w14:textId="77777777" w:rsidTr="005F0C7A">
        <w:tc>
          <w:tcPr>
            <w:tcW w:w="1400" w:type="dxa"/>
            <w:tcMar>
              <w:top w:w="60" w:type="dxa"/>
              <w:left w:w="90" w:type="dxa"/>
              <w:bottom w:w="60" w:type="dxa"/>
              <w:right w:w="90" w:type="dxa"/>
            </w:tcMar>
          </w:tcPr>
          <w:p w14:paraId="1215778B" w14:textId="77777777" w:rsidR="00E72DAE" w:rsidRDefault="00E72DAE" w:rsidP="005F0C7A">
            <w:r>
              <w:rPr>
                <w:b/>
                <w:bCs/>
                <w:sz w:val="17"/>
                <w:szCs w:val="17"/>
              </w:rPr>
              <w:t>NOT-CPT-005</w:t>
            </w:r>
          </w:p>
        </w:tc>
        <w:tc>
          <w:tcPr>
            <w:tcW w:w="4100" w:type="dxa"/>
            <w:tcMar>
              <w:top w:w="60" w:type="dxa"/>
              <w:left w:w="90" w:type="dxa"/>
              <w:bottom w:w="60" w:type="dxa"/>
              <w:right w:w="90" w:type="dxa"/>
            </w:tcMar>
          </w:tcPr>
          <w:p w14:paraId="5C97CBBD" w14:textId="77777777" w:rsidR="00E72DAE" w:rsidRDefault="00E72DAE" w:rsidP="005F0C7A">
            <w:r>
              <w:rPr>
                <w:sz w:val="17"/>
                <w:szCs w:val="17"/>
              </w:rPr>
              <w:t>Nouvelle séance facturée</w:t>
            </w:r>
          </w:p>
        </w:tc>
        <w:tc>
          <w:tcPr>
            <w:tcW w:w="1700" w:type="dxa"/>
            <w:tcMar>
              <w:top w:w="60" w:type="dxa"/>
              <w:left w:w="90" w:type="dxa"/>
              <w:bottom w:w="60" w:type="dxa"/>
              <w:right w:w="90" w:type="dxa"/>
            </w:tcMar>
          </w:tcPr>
          <w:p w14:paraId="466FECFF" w14:textId="77777777" w:rsidR="00E72DAE" w:rsidRDefault="00E72DAE" w:rsidP="005F0C7A">
            <w:r>
              <w:rPr>
                <w:sz w:val="17"/>
                <w:szCs w:val="17"/>
              </w:rPr>
              <w:t>Parent</w:t>
            </w:r>
          </w:p>
        </w:tc>
        <w:tc>
          <w:tcPr>
            <w:tcW w:w="1100" w:type="dxa"/>
            <w:tcMar>
              <w:top w:w="60" w:type="dxa"/>
              <w:left w:w="90" w:type="dxa"/>
              <w:bottom w:w="60" w:type="dxa"/>
              <w:right w:w="90" w:type="dxa"/>
            </w:tcMar>
          </w:tcPr>
          <w:p w14:paraId="4EE3DC96"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6923A31" w14:textId="77777777" w:rsidR="00E72DAE" w:rsidRDefault="00E72DAE" w:rsidP="005F0C7A">
            <w:pPr>
              <w:jc w:val="center"/>
            </w:pPr>
            <w:r>
              <w:rPr>
                <w:sz w:val="17"/>
                <w:szCs w:val="17"/>
              </w:rPr>
              <w:t>15</w:t>
            </w:r>
          </w:p>
        </w:tc>
      </w:tr>
      <w:tr w:rsidR="00E72DAE" w14:paraId="06CB59CF" w14:textId="77777777" w:rsidTr="005F0C7A">
        <w:tc>
          <w:tcPr>
            <w:tcW w:w="1400" w:type="dxa"/>
            <w:shd w:val="clear" w:color="auto" w:fill="F2F2F2"/>
            <w:tcMar>
              <w:top w:w="60" w:type="dxa"/>
              <w:left w:w="90" w:type="dxa"/>
              <w:bottom w:w="60" w:type="dxa"/>
              <w:right w:w="90" w:type="dxa"/>
            </w:tcMar>
          </w:tcPr>
          <w:p w14:paraId="5E04E594" w14:textId="77777777" w:rsidR="00E72DAE" w:rsidRDefault="00E72DAE" w:rsidP="005F0C7A">
            <w:r>
              <w:rPr>
                <w:b/>
                <w:bCs/>
                <w:sz w:val="17"/>
                <w:szCs w:val="17"/>
              </w:rPr>
              <w:t>NOT-CPT-006</w:t>
            </w:r>
          </w:p>
        </w:tc>
        <w:tc>
          <w:tcPr>
            <w:tcW w:w="4100" w:type="dxa"/>
            <w:shd w:val="clear" w:color="auto" w:fill="F2F2F2"/>
            <w:tcMar>
              <w:top w:w="60" w:type="dxa"/>
              <w:left w:w="90" w:type="dxa"/>
              <w:bottom w:w="60" w:type="dxa"/>
              <w:right w:w="90" w:type="dxa"/>
            </w:tcMar>
          </w:tcPr>
          <w:p w14:paraId="7CE834A2" w14:textId="77777777" w:rsidR="00E72DAE" w:rsidRDefault="00E72DAE" w:rsidP="005F0C7A">
            <w:r>
              <w:rPr>
                <w:sz w:val="17"/>
                <w:szCs w:val="17"/>
              </w:rPr>
              <w:t>Solde créditeur important</w:t>
            </w:r>
          </w:p>
        </w:tc>
        <w:tc>
          <w:tcPr>
            <w:tcW w:w="1700" w:type="dxa"/>
            <w:shd w:val="clear" w:color="auto" w:fill="F2F2F2"/>
            <w:tcMar>
              <w:top w:w="60" w:type="dxa"/>
              <w:left w:w="90" w:type="dxa"/>
              <w:bottom w:w="60" w:type="dxa"/>
              <w:right w:w="90" w:type="dxa"/>
            </w:tcMar>
          </w:tcPr>
          <w:p w14:paraId="733821D6"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4B76F9AA"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2E54D064" w14:textId="77777777" w:rsidR="00E72DAE" w:rsidRDefault="00E72DAE" w:rsidP="005F0C7A">
            <w:pPr>
              <w:jc w:val="center"/>
            </w:pPr>
            <w:r>
              <w:rPr>
                <w:sz w:val="17"/>
                <w:szCs w:val="17"/>
              </w:rPr>
              <w:t>15</w:t>
            </w:r>
          </w:p>
        </w:tc>
      </w:tr>
      <w:tr w:rsidR="00E72DAE" w14:paraId="1CAFD8B4" w14:textId="77777777" w:rsidTr="005F0C7A">
        <w:tc>
          <w:tcPr>
            <w:tcW w:w="1400" w:type="dxa"/>
            <w:tcMar>
              <w:top w:w="60" w:type="dxa"/>
              <w:left w:w="90" w:type="dxa"/>
              <w:bottom w:w="60" w:type="dxa"/>
              <w:right w:w="90" w:type="dxa"/>
            </w:tcMar>
          </w:tcPr>
          <w:p w14:paraId="424106A2" w14:textId="77777777" w:rsidR="00E72DAE" w:rsidRDefault="00E72DAE" w:rsidP="005F0C7A">
            <w:r>
              <w:rPr>
                <w:b/>
                <w:bCs/>
                <w:sz w:val="17"/>
                <w:szCs w:val="17"/>
              </w:rPr>
              <w:t>NOT-CPT-007</w:t>
            </w:r>
          </w:p>
        </w:tc>
        <w:tc>
          <w:tcPr>
            <w:tcW w:w="4100" w:type="dxa"/>
            <w:tcMar>
              <w:top w:w="60" w:type="dxa"/>
              <w:left w:w="90" w:type="dxa"/>
              <w:bottom w:w="60" w:type="dxa"/>
              <w:right w:w="90" w:type="dxa"/>
            </w:tcMar>
          </w:tcPr>
          <w:p w14:paraId="53A843AD" w14:textId="77777777" w:rsidR="00E72DAE" w:rsidRDefault="00E72DAE" w:rsidP="005F0C7A">
            <w:r>
              <w:rPr>
                <w:sz w:val="17"/>
                <w:szCs w:val="17"/>
              </w:rPr>
              <w:t>Rappel de paiement automatique</w:t>
            </w:r>
          </w:p>
        </w:tc>
        <w:tc>
          <w:tcPr>
            <w:tcW w:w="1700" w:type="dxa"/>
            <w:tcMar>
              <w:top w:w="60" w:type="dxa"/>
              <w:left w:w="90" w:type="dxa"/>
              <w:bottom w:w="60" w:type="dxa"/>
              <w:right w:w="90" w:type="dxa"/>
            </w:tcMar>
          </w:tcPr>
          <w:p w14:paraId="793920FB" w14:textId="77777777" w:rsidR="00E72DAE" w:rsidRDefault="00E72DAE" w:rsidP="005F0C7A">
            <w:r>
              <w:rPr>
                <w:sz w:val="17"/>
                <w:szCs w:val="17"/>
              </w:rPr>
              <w:t>Parent</w:t>
            </w:r>
          </w:p>
        </w:tc>
        <w:tc>
          <w:tcPr>
            <w:tcW w:w="1100" w:type="dxa"/>
            <w:tcMar>
              <w:top w:w="60" w:type="dxa"/>
              <w:left w:w="90" w:type="dxa"/>
              <w:bottom w:w="60" w:type="dxa"/>
              <w:right w:w="90" w:type="dxa"/>
            </w:tcMar>
          </w:tcPr>
          <w:p w14:paraId="1FB334EC"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3901FF67" w14:textId="77777777" w:rsidR="00E72DAE" w:rsidRDefault="00E72DAE" w:rsidP="005F0C7A">
            <w:pPr>
              <w:jc w:val="center"/>
            </w:pPr>
            <w:r>
              <w:rPr>
                <w:sz w:val="17"/>
                <w:szCs w:val="17"/>
              </w:rPr>
              <w:t>15</w:t>
            </w:r>
          </w:p>
        </w:tc>
      </w:tr>
      <w:tr w:rsidR="00E72DAE" w14:paraId="4318D274" w14:textId="77777777" w:rsidTr="005F0C7A">
        <w:tc>
          <w:tcPr>
            <w:tcW w:w="1400" w:type="dxa"/>
            <w:shd w:val="clear" w:color="auto" w:fill="F2F2F2"/>
            <w:tcMar>
              <w:top w:w="60" w:type="dxa"/>
              <w:left w:w="90" w:type="dxa"/>
              <w:bottom w:w="60" w:type="dxa"/>
              <w:right w:w="90" w:type="dxa"/>
            </w:tcMar>
          </w:tcPr>
          <w:p w14:paraId="21193368" w14:textId="77777777" w:rsidR="00E72DAE" w:rsidRDefault="00E72DAE" w:rsidP="005F0C7A">
            <w:r>
              <w:rPr>
                <w:b/>
                <w:bCs/>
                <w:sz w:val="17"/>
                <w:szCs w:val="17"/>
              </w:rPr>
              <w:t>NOT-CPT-008</w:t>
            </w:r>
          </w:p>
        </w:tc>
        <w:tc>
          <w:tcPr>
            <w:tcW w:w="4100" w:type="dxa"/>
            <w:shd w:val="clear" w:color="auto" w:fill="F2F2F2"/>
            <w:tcMar>
              <w:top w:w="60" w:type="dxa"/>
              <w:left w:w="90" w:type="dxa"/>
              <w:bottom w:w="60" w:type="dxa"/>
              <w:right w:w="90" w:type="dxa"/>
            </w:tcMar>
          </w:tcPr>
          <w:p w14:paraId="5ED5D13B" w14:textId="77777777" w:rsidR="00E72DAE" w:rsidRDefault="00E72DAE" w:rsidP="005F0C7A">
            <w:r>
              <w:rPr>
                <w:sz w:val="17"/>
                <w:szCs w:val="17"/>
              </w:rPr>
              <w:t>Écriture comptable modifiée</w:t>
            </w:r>
          </w:p>
        </w:tc>
        <w:tc>
          <w:tcPr>
            <w:tcW w:w="1700" w:type="dxa"/>
            <w:shd w:val="clear" w:color="auto" w:fill="F2F2F2"/>
            <w:tcMar>
              <w:top w:w="60" w:type="dxa"/>
              <w:left w:w="90" w:type="dxa"/>
              <w:bottom w:w="60" w:type="dxa"/>
              <w:right w:w="90" w:type="dxa"/>
            </w:tcMar>
          </w:tcPr>
          <w:p w14:paraId="4BC8A3F7"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6B472B45"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2453EF87" w14:textId="77777777" w:rsidR="00E72DAE" w:rsidRDefault="00E72DAE" w:rsidP="005F0C7A">
            <w:pPr>
              <w:jc w:val="center"/>
            </w:pPr>
            <w:r>
              <w:rPr>
                <w:sz w:val="17"/>
                <w:szCs w:val="17"/>
              </w:rPr>
              <w:t>15</w:t>
            </w:r>
          </w:p>
        </w:tc>
      </w:tr>
      <w:tr w:rsidR="00E72DAE" w14:paraId="04E4A125" w14:textId="77777777" w:rsidTr="005F0C7A">
        <w:tc>
          <w:tcPr>
            <w:tcW w:w="1400" w:type="dxa"/>
            <w:tcMar>
              <w:top w:w="60" w:type="dxa"/>
              <w:left w:w="90" w:type="dxa"/>
              <w:bottom w:w="60" w:type="dxa"/>
              <w:right w:w="90" w:type="dxa"/>
            </w:tcMar>
          </w:tcPr>
          <w:p w14:paraId="2A4E7FC3" w14:textId="77777777" w:rsidR="00E72DAE" w:rsidRDefault="00E72DAE" w:rsidP="005F0C7A">
            <w:r>
              <w:rPr>
                <w:b/>
                <w:bCs/>
                <w:sz w:val="17"/>
                <w:szCs w:val="17"/>
              </w:rPr>
              <w:t>NOT-CPT-009</w:t>
            </w:r>
          </w:p>
        </w:tc>
        <w:tc>
          <w:tcPr>
            <w:tcW w:w="4100" w:type="dxa"/>
            <w:tcMar>
              <w:top w:w="60" w:type="dxa"/>
              <w:left w:w="90" w:type="dxa"/>
              <w:bottom w:w="60" w:type="dxa"/>
              <w:right w:w="90" w:type="dxa"/>
            </w:tcMar>
          </w:tcPr>
          <w:p w14:paraId="20882A97" w14:textId="52246BCD" w:rsidR="00E72DAE" w:rsidRDefault="00E72DAE" w:rsidP="005F0C7A">
            <w:r>
              <w:rPr>
                <w:sz w:val="17"/>
                <w:szCs w:val="17"/>
              </w:rPr>
              <w:t>Compte de suivi comptable verrouillé (fin d</w:t>
            </w:r>
            <w:r w:rsidR="00CD2831">
              <w:rPr>
                <w:sz w:val="17"/>
                <w:szCs w:val="17"/>
              </w:rPr>
              <w:t>’</w:t>
            </w:r>
            <w:r>
              <w:rPr>
                <w:sz w:val="17"/>
                <w:szCs w:val="17"/>
              </w:rPr>
              <w:t>année)</w:t>
            </w:r>
          </w:p>
        </w:tc>
        <w:tc>
          <w:tcPr>
            <w:tcW w:w="1700" w:type="dxa"/>
            <w:tcMar>
              <w:top w:w="60" w:type="dxa"/>
              <w:left w:w="90" w:type="dxa"/>
              <w:bottom w:w="60" w:type="dxa"/>
              <w:right w:w="90" w:type="dxa"/>
            </w:tcMar>
          </w:tcPr>
          <w:p w14:paraId="22D6B906" w14:textId="77777777" w:rsidR="00E72DAE" w:rsidRDefault="00E72DAE" w:rsidP="005F0C7A">
            <w:r>
              <w:rPr>
                <w:sz w:val="17"/>
                <w:szCs w:val="17"/>
              </w:rPr>
              <w:t>Professeur, Parent</w:t>
            </w:r>
          </w:p>
        </w:tc>
        <w:tc>
          <w:tcPr>
            <w:tcW w:w="1100" w:type="dxa"/>
            <w:tcMar>
              <w:top w:w="60" w:type="dxa"/>
              <w:left w:w="90" w:type="dxa"/>
              <w:bottom w:w="60" w:type="dxa"/>
              <w:right w:w="90" w:type="dxa"/>
            </w:tcMar>
          </w:tcPr>
          <w:p w14:paraId="2284F0AD"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6111D9FD" w14:textId="77777777" w:rsidR="00E72DAE" w:rsidRDefault="00E72DAE" w:rsidP="005F0C7A">
            <w:pPr>
              <w:jc w:val="center"/>
            </w:pPr>
            <w:r>
              <w:rPr>
                <w:sz w:val="17"/>
                <w:szCs w:val="17"/>
              </w:rPr>
              <w:t>15</w:t>
            </w:r>
          </w:p>
        </w:tc>
      </w:tr>
      <w:tr w:rsidR="00E72DAE" w14:paraId="17160473" w14:textId="77777777" w:rsidTr="005F0C7A">
        <w:tc>
          <w:tcPr>
            <w:tcW w:w="1400" w:type="dxa"/>
            <w:shd w:val="clear" w:color="auto" w:fill="F2F2F2"/>
            <w:tcMar>
              <w:top w:w="60" w:type="dxa"/>
              <w:left w:w="90" w:type="dxa"/>
              <w:bottom w:w="60" w:type="dxa"/>
              <w:right w:w="90" w:type="dxa"/>
            </w:tcMar>
          </w:tcPr>
          <w:p w14:paraId="5206C0F0" w14:textId="77777777" w:rsidR="00E72DAE" w:rsidRDefault="00E72DAE" w:rsidP="005F0C7A">
            <w:r>
              <w:rPr>
                <w:b/>
                <w:bCs/>
                <w:sz w:val="17"/>
                <w:szCs w:val="17"/>
              </w:rPr>
              <w:t>NOT-CPT-010</w:t>
            </w:r>
          </w:p>
        </w:tc>
        <w:tc>
          <w:tcPr>
            <w:tcW w:w="4100" w:type="dxa"/>
            <w:shd w:val="clear" w:color="auto" w:fill="F2F2F2"/>
            <w:tcMar>
              <w:top w:w="60" w:type="dxa"/>
              <w:left w:w="90" w:type="dxa"/>
              <w:bottom w:w="60" w:type="dxa"/>
              <w:right w:w="90" w:type="dxa"/>
            </w:tcMar>
          </w:tcPr>
          <w:p w14:paraId="68248F60" w14:textId="77777777" w:rsidR="00E72DAE" w:rsidRDefault="00E72DAE" w:rsidP="005F0C7A">
            <w:r>
              <w:rPr>
                <w:sz w:val="17"/>
                <w:szCs w:val="17"/>
              </w:rPr>
              <w:t>Solde créditeur important (alerte préventive)</w:t>
            </w:r>
          </w:p>
        </w:tc>
        <w:tc>
          <w:tcPr>
            <w:tcW w:w="1700" w:type="dxa"/>
            <w:shd w:val="clear" w:color="auto" w:fill="F2F2F2"/>
            <w:tcMar>
              <w:top w:w="60" w:type="dxa"/>
              <w:left w:w="90" w:type="dxa"/>
              <w:bottom w:w="60" w:type="dxa"/>
              <w:right w:w="90" w:type="dxa"/>
            </w:tcMar>
          </w:tcPr>
          <w:p w14:paraId="5D9D4E0F"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76C87CC6"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0467A448" w14:textId="77777777" w:rsidR="00E72DAE" w:rsidRDefault="00E72DAE" w:rsidP="005F0C7A">
            <w:pPr>
              <w:jc w:val="center"/>
            </w:pPr>
            <w:r>
              <w:rPr>
                <w:sz w:val="17"/>
                <w:szCs w:val="17"/>
              </w:rPr>
              <w:t>15</w:t>
            </w:r>
          </w:p>
        </w:tc>
      </w:tr>
      <w:tr w:rsidR="00E72DAE" w14:paraId="7E3445E1" w14:textId="77777777" w:rsidTr="005F0C7A">
        <w:tc>
          <w:tcPr>
            <w:tcW w:w="1400" w:type="dxa"/>
            <w:tcMar>
              <w:top w:w="60" w:type="dxa"/>
              <w:left w:w="90" w:type="dxa"/>
              <w:bottom w:w="60" w:type="dxa"/>
              <w:right w:w="90" w:type="dxa"/>
            </w:tcMar>
          </w:tcPr>
          <w:p w14:paraId="42B55C49" w14:textId="77777777" w:rsidR="00E72DAE" w:rsidRDefault="00E72DAE" w:rsidP="005F0C7A">
            <w:r>
              <w:rPr>
                <w:b/>
                <w:bCs/>
                <w:sz w:val="17"/>
                <w:szCs w:val="17"/>
              </w:rPr>
              <w:t>NOT-CPT-011</w:t>
            </w:r>
          </w:p>
        </w:tc>
        <w:tc>
          <w:tcPr>
            <w:tcW w:w="4100" w:type="dxa"/>
            <w:tcMar>
              <w:top w:w="60" w:type="dxa"/>
              <w:left w:w="90" w:type="dxa"/>
              <w:bottom w:w="60" w:type="dxa"/>
              <w:right w:w="90" w:type="dxa"/>
            </w:tcMar>
          </w:tcPr>
          <w:p w14:paraId="42A23250" w14:textId="77777777" w:rsidR="00E72DAE" w:rsidRDefault="00E72DAE" w:rsidP="005F0C7A">
            <w:r>
              <w:rPr>
                <w:sz w:val="17"/>
                <w:szCs w:val="17"/>
              </w:rPr>
              <w:t>Ajustement comptable administratif</w:t>
            </w:r>
          </w:p>
        </w:tc>
        <w:tc>
          <w:tcPr>
            <w:tcW w:w="1700" w:type="dxa"/>
            <w:tcMar>
              <w:top w:w="60" w:type="dxa"/>
              <w:left w:w="90" w:type="dxa"/>
              <w:bottom w:w="60" w:type="dxa"/>
              <w:right w:w="90" w:type="dxa"/>
            </w:tcMar>
          </w:tcPr>
          <w:p w14:paraId="63710013" w14:textId="77777777" w:rsidR="00E72DAE" w:rsidRDefault="00E72DAE" w:rsidP="005F0C7A">
            <w:r>
              <w:rPr>
                <w:sz w:val="17"/>
                <w:szCs w:val="17"/>
              </w:rPr>
              <w:t>Parent</w:t>
            </w:r>
          </w:p>
        </w:tc>
        <w:tc>
          <w:tcPr>
            <w:tcW w:w="1100" w:type="dxa"/>
            <w:tcMar>
              <w:top w:w="60" w:type="dxa"/>
              <w:left w:w="90" w:type="dxa"/>
              <w:bottom w:w="60" w:type="dxa"/>
              <w:right w:w="90" w:type="dxa"/>
            </w:tcMar>
          </w:tcPr>
          <w:p w14:paraId="011CD104"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498B4073" w14:textId="77777777" w:rsidR="00E72DAE" w:rsidRDefault="00E72DAE" w:rsidP="005F0C7A">
            <w:pPr>
              <w:jc w:val="center"/>
            </w:pPr>
            <w:r>
              <w:rPr>
                <w:sz w:val="17"/>
                <w:szCs w:val="17"/>
              </w:rPr>
              <w:t>15</w:t>
            </w:r>
          </w:p>
        </w:tc>
      </w:tr>
      <w:tr w:rsidR="00E72DAE" w14:paraId="3C4EF84C" w14:textId="77777777" w:rsidTr="005F0C7A">
        <w:tc>
          <w:tcPr>
            <w:tcW w:w="1400" w:type="dxa"/>
            <w:shd w:val="clear" w:color="auto" w:fill="F2F2F2"/>
            <w:tcMar>
              <w:top w:w="60" w:type="dxa"/>
              <w:left w:w="90" w:type="dxa"/>
              <w:bottom w:w="60" w:type="dxa"/>
              <w:right w:w="90" w:type="dxa"/>
            </w:tcMar>
          </w:tcPr>
          <w:p w14:paraId="3669C6B2" w14:textId="77777777" w:rsidR="00E72DAE" w:rsidRDefault="00E72DAE" w:rsidP="005F0C7A">
            <w:r>
              <w:rPr>
                <w:b/>
                <w:bCs/>
                <w:sz w:val="17"/>
                <w:szCs w:val="17"/>
              </w:rPr>
              <w:t>NOT-CPT-012</w:t>
            </w:r>
          </w:p>
        </w:tc>
        <w:tc>
          <w:tcPr>
            <w:tcW w:w="4100" w:type="dxa"/>
            <w:shd w:val="clear" w:color="auto" w:fill="F2F2F2"/>
            <w:tcMar>
              <w:top w:w="60" w:type="dxa"/>
              <w:left w:w="90" w:type="dxa"/>
              <w:bottom w:w="60" w:type="dxa"/>
              <w:right w:w="90" w:type="dxa"/>
            </w:tcMar>
          </w:tcPr>
          <w:p w14:paraId="12F85B2E" w14:textId="77777777" w:rsidR="00E72DAE" w:rsidRDefault="00E72DAE" w:rsidP="005F0C7A">
            <w:r>
              <w:rPr>
                <w:sz w:val="17"/>
                <w:szCs w:val="17"/>
              </w:rPr>
              <w:t>CA prévisionnel mis à jour</w:t>
            </w:r>
          </w:p>
        </w:tc>
        <w:tc>
          <w:tcPr>
            <w:tcW w:w="1700" w:type="dxa"/>
            <w:shd w:val="clear" w:color="auto" w:fill="F2F2F2"/>
            <w:tcMar>
              <w:top w:w="60" w:type="dxa"/>
              <w:left w:w="90" w:type="dxa"/>
              <w:bottom w:w="60" w:type="dxa"/>
              <w:right w:w="90" w:type="dxa"/>
            </w:tcMar>
          </w:tcPr>
          <w:p w14:paraId="5CCEB63F"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0132741E"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079D6597" w14:textId="77777777" w:rsidR="00E72DAE" w:rsidRDefault="00E72DAE" w:rsidP="005F0C7A">
            <w:pPr>
              <w:jc w:val="center"/>
            </w:pPr>
            <w:r>
              <w:rPr>
                <w:sz w:val="17"/>
                <w:szCs w:val="17"/>
              </w:rPr>
              <w:t>15</w:t>
            </w:r>
          </w:p>
        </w:tc>
      </w:tr>
      <w:tr w:rsidR="00E72DAE" w14:paraId="02EECC22" w14:textId="77777777" w:rsidTr="005F0C7A">
        <w:tc>
          <w:tcPr>
            <w:tcW w:w="1400" w:type="dxa"/>
            <w:tcMar>
              <w:top w:w="60" w:type="dxa"/>
              <w:left w:w="90" w:type="dxa"/>
              <w:bottom w:w="60" w:type="dxa"/>
              <w:right w:w="90" w:type="dxa"/>
            </w:tcMar>
          </w:tcPr>
          <w:p w14:paraId="3C98418E" w14:textId="77777777" w:rsidR="00E72DAE" w:rsidRDefault="00E72DAE" w:rsidP="005F0C7A">
            <w:r>
              <w:rPr>
                <w:b/>
                <w:bCs/>
                <w:sz w:val="17"/>
                <w:szCs w:val="17"/>
              </w:rPr>
              <w:t>NOT-CPT-013</w:t>
            </w:r>
          </w:p>
        </w:tc>
        <w:tc>
          <w:tcPr>
            <w:tcW w:w="4100" w:type="dxa"/>
            <w:tcMar>
              <w:top w:w="60" w:type="dxa"/>
              <w:left w:w="90" w:type="dxa"/>
              <w:bottom w:w="60" w:type="dxa"/>
              <w:right w:w="90" w:type="dxa"/>
            </w:tcMar>
          </w:tcPr>
          <w:p w14:paraId="3817C0C0" w14:textId="77777777" w:rsidR="00E72DAE" w:rsidRDefault="00E72DAE" w:rsidP="005F0C7A">
            <w:r>
              <w:rPr>
                <w:sz w:val="17"/>
                <w:szCs w:val="17"/>
              </w:rPr>
              <w:t>Paiement supprimé</w:t>
            </w:r>
          </w:p>
        </w:tc>
        <w:tc>
          <w:tcPr>
            <w:tcW w:w="1700" w:type="dxa"/>
            <w:tcMar>
              <w:top w:w="60" w:type="dxa"/>
              <w:left w:w="90" w:type="dxa"/>
              <w:bottom w:w="60" w:type="dxa"/>
              <w:right w:w="90" w:type="dxa"/>
            </w:tcMar>
          </w:tcPr>
          <w:p w14:paraId="024A4944" w14:textId="77777777" w:rsidR="00E72DAE" w:rsidRDefault="00E72DAE" w:rsidP="005F0C7A">
            <w:r>
              <w:rPr>
                <w:sz w:val="17"/>
                <w:szCs w:val="17"/>
              </w:rPr>
              <w:t>Parent</w:t>
            </w:r>
          </w:p>
        </w:tc>
        <w:tc>
          <w:tcPr>
            <w:tcW w:w="1100" w:type="dxa"/>
            <w:tcMar>
              <w:top w:w="60" w:type="dxa"/>
              <w:left w:w="90" w:type="dxa"/>
              <w:bottom w:w="60" w:type="dxa"/>
              <w:right w:w="90" w:type="dxa"/>
            </w:tcMar>
          </w:tcPr>
          <w:p w14:paraId="76E95C10"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717DD204" w14:textId="77777777" w:rsidR="00E72DAE" w:rsidRDefault="00E72DAE" w:rsidP="005F0C7A">
            <w:pPr>
              <w:jc w:val="center"/>
            </w:pPr>
            <w:r>
              <w:rPr>
                <w:sz w:val="17"/>
                <w:szCs w:val="17"/>
              </w:rPr>
              <w:t>15</w:t>
            </w:r>
          </w:p>
        </w:tc>
      </w:tr>
      <w:tr w:rsidR="00E72DAE" w14:paraId="79E1642D" w14:textId="77777777" w:rsidTr="005F0C7A">
        <w:tc>
          <w:tcPr>
            <w:tcW w:w="1400" w:type="dxa"/>
            <w:shd w:val="clear" w:color="auto" w:fill="F2F2F2"/>
            <w:tcMar>
              <w:top w:w="60" w:type="dxa"/>
              <w:left w:w="90" w:type="dxa"/>
              <w:bottom w:w="60" w:type="dxa"/>
              <w:right w:w="90" w:type="dxa"/>
            </w:tcMar>
          </w:tcPr>
          <w:p w14:paraId="1E19DE64" w14:textId="77777777" w:rsidR="00E72DAE" w:rsidRDefault="00E72DAE" w:rsidP="005F0C7A">
            <w:r>
              <w:rPr>
                <w:b/>
                <w:bCs/>
                <w:sz w:val="17"/>
                <w:szCs w:val="17"/>
              </w:rPr>
              <w:t>NOT-CPT-014</w:t>
            </w:r>
          </w:p>
        </w:tc>
        <w:tc>
          <w:tcPr>
            <w:tcW w:w="4100" w:type="dxa"/>
            <w:shd w:val="clear" w:color="auto" w:fill="F2F2F2"/>
            <w:tcMar>
              <w:top w:w="60" w:type="dxa"/>
              <w:left w:w="90" w:type="dxa"/>
              <w:bottom w:w="60" w:type="dxa"/>
              <w:right w:w="90" w:type="dxa"/>
            </w:tcMar>
          </w:tcPr>
          <w:p w14:paraId="617551FC" w14:textId="77777777" w:rsidR="00E72DAE" w:rsidRDefault="00E72DAE" w:rsidP="005F0C7A">
            <w:r>
              <w:rPr>
                <w:sz w:val="17"/>
                <w:szCs w:val="17"/>
              </w:rPr>
              <w:t>Paiement annulé</w:t>
            </w:r>
          </w:p>
        </w:tc>
        <w:tc>
          <w:tcPr>
            <w:tcW w:w="1700" w:type="dxa"/>
            <w:shd w:val="clear" w:color="auto" w:fill="F2F2F2"/>
            <w:tcMar>
              <w:top w:w="60" w:type="dxa"/>
              <w:left w:w="90" w:type="dxa"/>
              <w:bottom w:w="60" w:type="dxa"/>
              <w:right w:w="90" w:type="dxa"/>
            </w:tcMar>
          </w:tcPr>
          <w:p w14:paraId="6CD70F1B"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116B617E"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5F87DACA" w14:textId="77777777" w:rsidR="00E72DAE" w:rsidRDefault="00E72DAE" w:rsidP="005F0C7A">
            <w:pPr>
              <w:jc w:val="center"/>
            </w:pPr>
            <w:r>
              <w:rPr>
                <w:sz w:val="17"/>
                <w:szCs w:val="17"/>
              </w:rPr>
              <w:t>15</w:t>
            </w:r>
          </w:p>
        </w:tc>
      </w:tr>
      <w:tr w:rsidR="00E72DAE" w14:paraId="6D920542" w14:textId="77777777" w:rsidTr="005F0C7A">
        <w:tc>
          <w:tcPr>
            <w:tcW w:w="1400" w:type="dxa"/>
            <w:tcMar>
              <w:top w:w="60" w:type="dxa"/>
              <w:left w:w="90" w:type="dxa"/>
              <w:bottom w:w="60" w:type="dxa"/>
              <w:right w:w="90" w:type="dxa"/>
            </w:tcMar>
          </w:tcPr>
          <w:p w14:paraId="56CD08A9" w14:textId="77777777" w:rsidR="00E72DAE" w:rsidRDefault="00E72DAE" w:rsidP="005F0C7A">
            <w:r>
              <w:rPr>
                <w:b/>
                <w:bCs/>
                <w:sz w:val="17"/>
                <w:szCs w:val="17"/>
              </w:rPr>
              <w:t>NOT-CPT-015</w:t>
            </w:r>
          </w:p>
        </w:tc>
        <w:tc>
          <w:tcPr>
            <w:tcW w:w="4100" w:type="dxa"/>
            <w:tcMar>
              <w:top w:w="60" w:type="dxa"/>
              <w:left w:w="90" w:type="dxa"/>
              <w:bottom w:w="60" w:type="dxa"/>
              <w:right w:w="90" w:type="dxa"/>
            </w:tcMar>
          </w:tcPr>
          <w:p w14:paraId="12D20E0B" w14:textId="77777777" w:rsidR="00E72DAE" w:rsidRDefault="00E72DAE" w:rsidP="005F0C7A">
            <w:r>
              <w:rPr>
                <w:sz w:val="17"/>
                <w:szCs w:val="17"/>
              </w:rPr>
              <w:t>Compte archivé</w:t>
            </w:r>
          </w:p>
        </w:tc>
        <w:tc>
          <w:tcPr>
            <w:tcW w:w="1700" w:type="dxa"/>
            <w:tcMar>
              <w:top w:w="60" w:type="dxa"/>
              <w:left w:w="90" w:type="dxa"/>
              <w:bottom w:w="60" w:type="dxa"/>
              <w:right w:w="90" w:type="dxa"/>
            </w:tcMar>
          </w:tcPr>
          <w:p w14:paraId="1F717CE3" w14:textId="77777777" w:rsidR="00E72DAE" w:rsidRDefault="00E72DAE" w:rsidP="005F0C7A">
            <w:r>
              <w:rPr>
                <w:sz w:val="17"/>
                <w:szCs w:val="17"/>
              </w:rPr>
              <w:t>Parent</w:t>
            </w:r>
          </w:p>
        </w:tc>
        <w:tc>
          <w:tcPr>
            <w:tcW w:w="1100" w:type="dxa"/>
            <w:tcMar>
              <w:top w:w="60" w:type="dxa"/>
              <w:left w:w="90" w:type="dxa"/>
              <w:bottom w:w="60" w:type="dxa"/>
              <w:right w:w="90" w:type="dxa"/>
            </w:tcMar>
          </w:tcPr>
          <w:p w14:paraId="5FD0CF7A"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68B4724E" w14:textId="77777777" w:rsidR="00E72DAE" w:rsidRDefault="00E72DAE" w:rsidP="005F0C7A">
            <w:pPr>
              <w:jc w:val="center"/>
            </w:pPr>
            <w:r>
              <w:rPr>
                <w:sz w:val="17"/>
                <w:szCs w:val="17"/>
              </w:rPr>
              <w:t>15</w:t>
            </w:r>
          </w:p>
        </w:tc>
      </w:tr>
    </w:tbl>
    <w:p w14:paraId="013EC143" w14:textId="77777777" w:rsidR="00CA4FC6" w:rsidRDefault="00CA4FC6" w:rsidP="00CA4FC6">
      <w:pPr>
        <w:pStyle w:val="Title"/>
        <w:rPr>
          <w:color w:val="0070C0"/>
          <w:sz w:val="32"/>
          <w:szCs w:val="32"/>
        </w:rPr>
      </w:pPr>
    </w:p>
    <w:p w14:paraId="15E09689" w14:textId="37DBAB13" w:rsidR="00E72DAE" w:rsidRPr="00CA4FC6" w:rsidRDefault="00E72DAE" w:rsidP="00CA4FC6">
      <w:pPr>
        <w:pStyle w:val="Title"/>
        <w:rPr>
          <w:color w:val="0070C0"/>
          <w:sz w:val="32"/>
          <w:szCs w:val="32"/>
        </w:rPr>
      </w:pPr>
      <w:r w:rsidRPr="00CA4FC6">
        <w:rPr>
          <w:color w:val="0070C0"/>
          <w:sz w:val="32"/>
          <w:szCs w:val="32"/>
        </w:rPr>
        <w:t>Domaine DSH — Tableaux de bord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1785A061" w14:textId="77777777" w:rsidTr="005F0C7A">
        <w:trPr>
          <w:tblHeader/>
        </w:trPr>
        <w:tc>
          <w:tcPr>
            <w:tcW w:w="1400" w:type="dxa"/>
            <w:shd w:val="clear" w:color="auto" w:fill="2F5496"/>
            <w:tcMar>
              <w:top w:w="80" w:type="dxa"/>
              <w:left w:w="90" w:type="dxa"/>
              <w:bottom w:w="80" w:type="dxa"/>
              <w:right w:w="90" w:type="dxa"/>
            </w:tcMar>
          </w:tcPr>
          <w:p w14:paraId="63FBCC6D"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4DDE5673"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65A76659"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620E45BD"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58964298" w14:textId="77777777" w:rsidR="00E72DAE" w:rsidRDefault="00E72DAE" w:rsidP="005F0C7A">
            <w:r>
              <w:rPr>
                <w:b/>
                <w:bCs/>
                <w:color w:val="FFFFFF"/>
                <w:sz w:val="17"/>
                <w:szCs w:val="17"/>
              </w:rPr>
              <w:t>Chap.</w:t>
            </w:r>
          </w:p>
        </w:tc>
      </w:tr>
      <w:tr w:rsidR="00E72DAE" w14:paraId="2EDA1FFA" w14:textId="77777777" w:rsidTr="005F0C7A">
        <w:tc>
          <w:tcPr>
            <w:tcW w:w="1400" w:type="dxa"/>
            <w:tcMar>
              <w:top w:w="60" w:type="dxa"/>
              <w:left w:w="90" w:type="dxa"/>
              <w:bottom w:w="60" w:type="dxa"/>
              <w:right w:w="90" w:type="dxa"/>
            </w:tcMar>
          </w:tcPr>
          <w:p w14:paraId="7C6676F0" w14:textId="77777777" w:rsidR="00E72DAE" w:rsidRDefault="00E72DAE" w:rsidP="005F0C7A">
            <w:r>
              <w:rPr>
                <w:b/>
                <w:bCs/>
                <w:sz w:val="17"/>
                <w:szCs w:val="17"/>
              </w:rPr>
              <w:t>NOT-DSH-001</w:t>
            </w:r>
          </w:p>
        </w:tc>
        <w:tc>
          <w:tcPr>
            <w:tcW w:w="4100" w:type="dxa"/>
            <w:tcMar>
              <w:top w:w="60" w:type="dxa"/>
              <w:left w:w="90" w:type="dxa"/>
              <w:bottom w:w="60" w:type="dxa"/>
              <w:right w:w="90" w:type="dxa"/>
            </w:tcMar>
          </w:tcPr>
          <w:p w14:paraId="01EDBCE4" w14:textId="77777777" w:rsidR="00E72DAE" w:rsidRDefault="00E72DAE" w:rsidP="005F0C7A">
            <w:r>
              <w:rPr>
                <w:sz w:val="17"/>
                <w:szCs w:val="17"/>
              </w:rPr>
              <w:t>Nouvelle alerte sur le tableau de bord</w:t>
            </w:r>
          </w:p>
        </w:tc>
        <w:tc>
          <w:tcPr>
            <w:tcW w:w="1700" w:type="dxa"/>
            <w:tcMar>
              <w:top w:w="60" w:type="dxa"/>
              <w:left w:w="90" w:type="dxa"/>
              <w:bottom w:w="60" w:type="dxa"/>
              <w:right w:w="90" w:type="dxa"/>
            </w:tcMar>
          </w:tcPr>
          <w:p w14:paraId="1874394B" w14:textId="77777777" w:rsidR="00E72DAE" w:rsidRDefault="00E72DAE" w:rsidP="005F0C7A">
            <w:r>
              <w:rPr>
                <w:sz w:val="17"/>
                <w:szCs w:val="17"/>
              </w:rPr>
              <w:t>Utilisateur concerné</w:t>
            </w:r>
          </w:p>
        </w:tc>
        <w:tc>
          <w:tcPr>
            <w:tcW w:w="1100" w:type="dxa"/>
            <w:tcMar>
              <w:top w:w="60" w:type="dxa"/>
              <w:left w:w="90" w:type="dxa"/>
              <w:bottom w:w="60" w:type="dxa"/>
              <w:right w:w="90" w:type="dxa"/>
            </w:tcMar>
          </w:tcPr>
          <w:p w14:paraId="3DC6AA25"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097A2B41" w14:textId="77777777" w:rsidR="00E72DAE" w:rsidRDefault="00E72DAE" w:rsidP="005F0C7A">
            <w:pPr>
              <w:jc w:val="center"/>
            </w:pPr>
            <w:r>
              <w:rPr>
                <w:sz w:val="17"/>
                <w:szCs w:val="17"/>
              </w:rPr>
              <w:t>16</w:t>
            </w:r>
          </w:p>
        </w:tc>
      </w:tr>
      <w:tr w:rsidR="00E72DAE" w14:paraId="7168B481" w14:textId="77777777" w:rsidTr="005F0C7A">
        <w:tc>
          <w:tcPr>
            <w:tcW w:w="1400" w:type="dxa"/>
            <w:shd w:val="clear" w:color="auto" w:fill="F2F2F2"/>
            <w:tcMar>
              <w:top w:w="60" w:type="dxa"/>
              <w:left w:w="90" w:type="dxa"/>
              <w:bottom w:w="60" w:type="dxa"/>
              <w:right w:w="90" w:type="dxa"/>
            </w:tcMar>
          </w:tcPr>
          <w:p w14:paraId="0109789D" w14:textId="77777777" w:rsidR="00E72DAE" w:rsidRDefault="00E72DAE" w:rsidP="005F0C7A">
            <w:r>
              <w:rPr>
                <w:b/>
                <w:bCs/>
                <w:sz w:val="17"/>
                <w:szCs w:val="17"/>
              </w:rPr>
              <w:t>NOT-DSH-002</w:t>
            </w:r>
          </w:p>
        </w:tc>
        <w:tc>
          <w:tcPr>
            <w:tcW w:w="4100" w:type="dxa"/>
            <w:shd w:val="clear" w:color="auto" w:fill="F2F2F2"/>
            <w:tcMar>
              <w:top w:w="60" w:type="dxa"/>
              <w:left w:w="90" w:type="dxa"/>
              <w:bottom w:w="60" w:type="dxa"/>
              <w:right w:w="90" w:type="dxa"/>
            </w:tcMar>
          </w:tcPr>
          <w:p w14:paraId="6364DAC0" w14:textId="77777777" w:rsidR="00E72DAE" w:rsidRDefault="00E72DAE" w:rsidP="005F0C7A">
            <w:r>
              <w:rPr>
                <w:sz w:val="17"/>
                <w:szCs w:val="17"/>
              </w:rPr>
              <w:t>Alerte résolue</w:t>
            </w:r>
          </w:p>
        </w:tc>
        <w:tc>
          <w:tcPr>
            <w:tcW w:w="1700" w:type="dxa"/>
            <w:shd w:val="clear" w:color="auto" w:fill="F2F2F2"/>
            <w:tcMar>
              <w:top w:w="60" w:type="dxa"/>
              <w:left w:w="90" w:type="dxa"/>
              <w:bottom w:w="60" w:type="dxa"/>
              <w:right w:w="90" w:type="dxa"/>
            </w:tcMar>
          </w:tcPr>
          <w:p w14:paraId="2F28EF0A" w14:textId="77777777" w:rsidR="00E72DAE" w:rsidRDefault="00E72DAE" w:rsidP="005F0C7A">
            <w:r>
              <w:rPr>
                <w:sz w:val="17"/>
                <w:szCs w:val="17"/>
              </w:rPr>
              <w:t>Utilisateur concerné</w:t>
            </w:r>
          </w:p>
        </w:tc>
        <w:tc>
          <w:tcPr>
            <w:tcW w:w="1100" w:type="dxa"/>
            <w:shd w:val="clear" w:color="auto" w:fill="F2F2F2"/>
            <w:tcMar>
              <w:top w:w="60" w:type="dxa"/>
              <w:left w:w="90" w:type="dxa"/>
              <w:bottom w:w="60" w:type="dxa"/>
              <w:right w:w="90" w:type="dxa"/>
            </w:tcMar>
          </w:tcPr>
          <w:p w14:paraId="5067182A"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1E16F2AE" w14:textId="77777777" w:rsidR="00E72DAE" w:rsidRDefault="00E72DAE" w:rsidP="005F0C7A">
            <w:pPr>
              <w:jc w:val="center"/>
            </w:pPr>
            <w:r>
              <w:rPr>
                <w:sz w:val="17"/>
                <w:szCs w:val="17"/>
              </w:rPr>
              <w:t>16</w:t>
            </w:r>
          </w:p>
        </w:tc>
      </w:tr>
      <w:tr w:rsidR="00E72DAE" w14:paraId="65CE68AD" w14:textId="77777777" w:rsidTr="005F0C7A">
        <w:tc>
          <w:tcPr>
            <w:tcW w:w="1400" w:type="dxa"/>
            <w:tcMar>
              <w:top w:w="60" w:type="dxa"/>
              <w:left w:w="90" w:type="dxa"/>
              <w:bottom w:w="60" w:type="dxa"/>
              <w:right w:w="90" w:type="dxa"/>
            </w:tcMar>
          </w:tcPr>
          <w:p w14:paraId="58E1BB03" w14:textId="77777777" w:rsidR="00E72DAE" w:rsidRDefault="00E72DAE" w:rsidP="005F0C7A">
            <w:r>
              <w:rPr>
                <w:b/>
                <w:bCs/>
                <w:sz w:val="17"/>
                <w:szCs w:val="17"/>
              </w:rPr>
              <w:t>NOT-DSH-003</w:t>
            </w:r>
          </w:p>
        </w:tc>
        <w:tc>
          <w:tcPr>
            <w:tcW w:w="4100" w:type="dxa"/>
            <w:tcMar>
              <w:top w:w="60" w:type="dxa"/>
              <w:left w:w="90" w:type="dxa"/>
              <w:bottom w:w="60" w:type="dxa"/>
              <w:right w:w="90" w:type="dxa"/>
            </w:tcMar>
          </w:tcPr>
          <w:p w14:paraId="66D04F8F" w14:textId="77777777" w:rsidR="00E72DAE" w:rsidRDefault="00E72DAE" w:rsidP="005F0C7A">
            <w:r>
              <w:rPr>
                <w:sz w:val="17"/>
                <w:szCs w:val="17"/>
              </w:rPr>
              <w:t>Indicateurs clés mis à jour</w:t>
            </w:r>
          </w:p>
        </w:tc>
        <w:tc>
          <w:tcPr>
            <w:tcW w:w="1700" w:type="dxa"/>
            <w:tcMar>
              <w:top w:w="60" w:type="dxa"/>
              <w:left w:w="90" w:type="dxa"/>
              <w:bottom w:w="60" w:type="dxa"/>
              <w:right w:w="90" w:type="dxa"/>
            </w:tcMar>
          </w:tcPr>
          <w:p w14:paraId="6089093F" w14:textId="77777777" w:rsidR="00E72DAE" w:rsidRDefault="00E72DAE" w:rsidP="005F0C7A">
            <w:r>
              <w:rPr>
                <w:sz w:val="17"/>
                <w:szCs w:val="17"/>
              </w:rPr>
              <w:t>Utilisateur concerné</w:t>
            </w:r>
          </w:p>
        </w:tc>
        <w:tc>
          <w:tcPr>
            <w:tcW w:w="1100" w:type="dxa"/>
            <w:tcMar>
              <w:top w:w="60" w:type="dxa"/>
              <w:left w:w="90" w:type="dxa"/>
              <w:bottom w:w="60" w:type="dxa"/>
              <w:right w:w="90" w:type="dxa"/>
            </w:tcMar>
          </w:tcPr>
          <w:p w14:paraId="0434B019"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74546C5F" w14:textId="77777777" w:rsidR="00E72DAE" w:rsidRDefault="00E72DAE" w:rsidP="005F0C7A">
            <w:pPr>
              <w:jc w:val="center"/>
            </w:pPr>
            <w:r>
              <w:rPr>
                <w:sz w:val="17"/>
                <w:szCs w:val="17"/>
              </w:rPr>
              <w:t>16</w:t>
            </w:r>
          </w:p>
        </w:tc>
      </w:tr>
      <w:tr w:rsidR="00E72DAE" w14:paraId="4F3223F8" w14:textId="77777777" w:rsidTr="005F0C7A">
        <w:tc>
          <w:tcPr>
            <w:tcW w:w="1400" w:type="dxa"/>
            <w:shd w:val="clear" w:color="auto" w:fill="F2F2F2"/>
            <w:tcMar>
              <w:top w:w="60" w:type="dxa"/>
              <w:left w:w="90" w:type="dxa"/>
              <w:bottom w:w="60" w:type="dxa"/>
              <w:right w:w="90" w:type="dxa"/>
            </w:tcMar>
          </w:tcPr>
          <w:p w14:paraId="3A92B1E7" w14:textId="77777777" w:rsidR="00E72DAE" w:rsidRDefault="00E72DAE" w:rsidP="005F0C7A">
            <w:r>
              <w:rPr>
                <w:b/>
                <w:bCs/>
                <w:sz w:val="17"/>
                <w:szCs w:val="17"/>
              </w:rPr>
              <w:t>NOT-DSH-004</w:t>
            </w:r>
          </w:p>
        </w:tc>
        <w:tc>
          <w:tcPr>
            <w:tcW w:w="4100" w:type="dxa"/>
            <w:shd w:val="clear" w:color="auto" w:fill="F2F2F2"/>
            <w:tcMar>
              <w:top w:w="60" w:type="dxa"/>
              <w:left w:w="90" w:type="dxa"/>
              <w:bottom w:w="60" w:type="dxa"/>
              <w:right w:w="90" w:type="dxa"/>
            </w:tcMar>
          </w:tcPr>
          <w:p w14:paraId="28BFCAD4" w14:textId="77777777" w:rsidR="00E72DAE" w:rsidRDefault="00E72DAE" w:rsidP="005F0C7A">
            <w:r>
              <w:rPr>
                <w:sz w:val="17"/>
                <w:szCs w:val="17"/>
              </w:rPr>
              <w:t>Indicateur clé dépassé (ex: CA prévisionnel en baisse)</w:t>
            </w:r>
          </w:p>
        </w:tc>
        <w:tc>
          <w:tcPr>
            <w:tcW w:w="1700" w:type="dxa"/>
            <w:shd w:val="clear" w:color="auto" w:fill="F2F2F2"/>
            <w:tcMar>
              <w:top w:w="60" w:type="dxa"/>
              <w:left w:w="90" w:type="dxa"/>
              <w:bottom w:w="60" w:type="dxa"/>
              <w:right w:w="90" w:type="dxa"/>
            </w:tcMar>
          </w:tcPr>
          <w:p w14:paraId="60D4EDAC"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63AEC456" w14:textId="77777777" w:rsidR="00E72DAE" w:rsidRDefault="00E72DAE" w:rsidP="005F0C7A">
            <w:pPr>
              <w:jc w:val="center"/>
            </w:pPr>
            <w:r>
              <w:rPr>
                <w:sz w:val="17"/>
                <w:szCs w:val="17"/>
              </w:rPr>
              <w:t>Importante</w:t>
            </w:r>
          </w:p>
        </w:tc>
        <w:tc>
          <w:tcPr>
            <w:tcW w:w="600" w:type="dxa"/>
            <w:shd w:val="clear" w:color="auto" w:fill="F2F2F2"/>
            <w:tcMar>
              <w:top w:w="60" w:type="dxa"/>
              <w:left w:w="90" w:type="dxa"/>
              <w:bottom w:w="60" w:type="dxa"/>
              <w:right w:w="90" w:type="dxa"/>
            </w:tcMar>
          </w:tcPr>
          <w:p w14:paraId="42AF03D0" w14:textId="77777777" w:rsidR="00E72DAE" w:rsidRDefault="00E72DAE" w:rsidP="005F0C7A">
            <w:pPr>
              <w:jc w:val="center"/>
            </w:pPr>
            <w:r>
              <w:rPr>
                <w:sz w:val="17"/>
                <w:szCs w:val="17"/>
              </w:rPr>
              <w:t>16</w:t>
            </w:r>
          </w:p>
        </w:tc>
      </w:tr>
      <w:tr w:rsidR="00E72DAE" w14:paraId="037E4DFC" w14:textId="77777777" w:rsidTr="005F0C7A">
        <w:tc>
          <w:tcPr>
            <w:tcW w:w="1400" w:type="dxa"/>
            <w:tcMar>
              <w:top w:w="60" w:type="dxa"/>
              <w:left w:w="90" w:type="dxa"/>
              <w:bottom w:w="60" w:type="dxa"/>
              <w:right w:w="90" w:type="dxa"/>
            </w:tcMar>
          </w:tcPr>
          <w:p w14:paraId="519AC007" w14:textId="77777777" w:rsidR="00E72DAE" w:rsidRDefault="00E72DAE" w:rsidP="005F0C7A">
            <w:r>
              <w:rPr>
                <w:b/>
                <w:bCs/>
                <w:sz w:val="17"/>
                <w:szCs w:val="17"/>
              </w:rPr>
              <w:t>NOT-DSH-005</w:t>
            </w:r>
          </w:p>
        </w:tc>
        <w:tc>
          <w:tcPr>
            <w:tcW w:w="4100" w:type="dxa"/>
            <w:tcMar>
              <w:top w:w="60" w:type="dxa"/>
              <w:left w:w="90" w:type="dxa"/>
              <w:bottom w:w="60" w:type="dxa"/>
              <w:right w:w="90" w:type="dxa"/>
            </w:tcMar>
          </w:tcPr>
          <w:p w14:paraId="38C5ABB4" w14:textId="77777777" w:rsidR="00E72DAE" w:rsidRDefault="00E72DAE" w:rsidP="005F0C7A">
            <w:r>
              <w:rPr>
                <w:sz w:val="17"/>
                <w:szCs w:val="17"/>
              </w:rPr>
              <w:t>Nouvel indicateur disponible sur le tableau de bord</w:t>
            </w:r>
          </w:p>
        </w:tc>
        <w:tc>
          <w:tcPr>
            <w:tcW w:w="1700" w:type="dxa"/>
            <w:tcMar>
              <w:top w:w="60" w:type="dxa"/>
              <w:left w:w="90" w:type="dxa"/>
              <w:bottom w:w="60" w:type="dxa"/>
              <w:right w:w="90" w:type="dxa"/>
            </w:tcMar>
          </w:tcPr>
          <w:p w14:paraId="1258E618" w14:textId="77777777" w:rsidR="00E72DAE" w:rsidRDefault="00E72DAE" w:rsidP="005F0C7A">
            <w:r>
              <w:rPr>
                <w:sz w:val="17"/>
                <w:szCs w:val="17"/>
              </w:rPr>
              <w:t>Utilisateur concerné</w:t>
            </w:r>
          </w:p>
        </w:tc>
        <w:tc>
          <w:tcPr>
            <w:tcW w:w="1100" w:type="dxa"/>
            <w:tcMar>
              <w:top w:w="60" w:type="dxa"/>
              <w:left w:w="90" w:type="dxa"/>
              <w:bottom w:w="60" w:type="dxa"/>
              <w:right w:w="90" w:type="dxa"/>
            </w:tcMar>
          </w:tcPr>
          <w:p w14:paraId="777FE80E" w14:textId="77777777" w:rsidR="00E72DAE" w:rsidRDefault="00E72DAE" w:rsidP="005F0C7A">
            <w:pPr>
              <w:jc w:val="center"/>
            </w:pPr>
            <w:r>
              <w:rPr>
                <w:sz w:val="17"/>
                <w:szCs w:val="17"/>
              </w:rPr>
              <w:t>Informative</w:t>
            </w:r>
          </w:p>
        </w:tc>
        <w:tc>
          <w:tcPr>
            <w:tcW w:w="600" w:type="dxa"/>
            <w:tcMar>
              <w:top w:w="60" w:type="dxa"/>
              <w:left w:w="90" w:type="dxa"/>
              <w:bottom w:w="60" w:type="dxa"/>
              <w:right w:w="90" w:type="dxa"/>
            </w:tcMar>
          </w:tcPr>
          <w:p w14:paraId="00F649EA" w14:textId="77777777" w:rsidR="00E72DAE" w:rsidRDefault="00E72DAE" w:rsidP="005F0C7A">
            <w:pPr>
              <w:jc w:val="center"/>
            </w:pPr>
            <w:r>
              <w:rPr>
                <w:sz w:val="17"/>
                <w:szCs w:val="17"/>
              </w:rPr>
              <w:t>16</w:t>
            </w:r>
          </w:p>
        </w:tc>
      </w:tr>
      <w:tr w:rsidR="00E72DAE" w14:paraId="4E6B9065" w14:textId="77777777" w:rsidTr="005F0C7A">
        <w:tc>
          <w:tcPr>
            <w:tcW w:w="1400" w:type="dxa"/>
            <w:shd w:val="clear" w:color="auto" w:fill="F2F2F2"/>
            <w:tcMar>
              <w:top w:w="60" w:type="dxa"/>
              <w:left w:w="90" w:type="dxa"/>
              <w:bottom w:w="60" w:type="dxa"/>
              <w:right w:w="90" w:type="dxa"/>
            </w:tcMar>
          </w:tcPr>
          <w:p w14:paraId="1F8263F6" w14:textId="77777777" w:rsidR="00E72DAE" w:rsidRDefault="00E72DAE" w:rsidP="005F0C7A">
            <w:r>
              <w:rPr>
                <w:b/>
                <w:bCs/>
                <w:sz w:val="17"/>
                <w:szCs w:val="17"/>
              </w:rPr>
              <w:t>NOT-DSH-006</w:t>
            </w:r>
          </w:p>
        </w:tc>
        <w:tc>
          <w:tcPr>
            <w:tcW w:w="4100" w:type="dxa"/>
            <w:shd w:val="clear" w:color="auto" w:fill="F2F2F2"/>
            <w:tcMar>
              <w:top w:w="60" w:type="dxa"/>
              <w:left w:w="90" w:type="dxa"/>
              <w:bottom w:w="60" w:type="dxa"/>
              <w:right w:w="90" w:type="dxa"/>
            </w:tcMar>
          </w:tcPr>
          <w:p w14:paraId="6841A82B" w14:textId="77777777" w:rsidR="00E72DAE" w:rsidRDefault="00E72DAE" w:rsidP="005F0C7A">
            <w:r>
              <w:rPr>
                <w:sz w:val="17"/>
                <w:szCs w:val="17"/>
              </w:rPr>
              <w:t>Dernier délai pour signaler une absence</w:t>
            </w:r>
          </w:p>
        </w:tc>
        <w:tc>
          <w:tcPr>
            <w:tcW w:w="1700" w:type="dxa"/>
            <w:shd w:val="clear" w:color="auto" w:fill="F2F2F2"/>
            <w:tcMar>
              <w:top w:w="60" w:type="dxa"/>
              <w:left w:w="90" w:type="dxa"/>
              <w:bottom w:w="60" w:type="dxa"/>
              <w:right w:w="90" w:type="dxa"/>
            </w:tcMar>
          </w:tcPr>
          <w:p w14:paraId="39DD6555"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7D8538A7" w14:textId="77777777" w:rsidR="00E72DAE" w:rsidRDefault="00E72DAE" w:rsidP="005F0C7A">
            <w:pPr>
              <w:jc w:val="center"/>
            </w:pPr>
            <w:r>
              <w:rPr>
                <w:sz w:val="17"/>
                <w:szCs w:val="17"/>
              </w:rPr>
              <w:t>Importante</w:t>
            </w:r>
          </w:p>
        </w:tc>
        <w:tc>
          <w:tcPr>
            <w:tcW w:w="600" w:type="dxa"/>
            <w:shd w:val="clear" w:color="auto" w:fill="F2F2F2"/>
            <w:tcMar>
              <w:top w:w="60" w:type="dxa"/>
              <w:left w:w="90" w:type="dxa"/>
              <w:bottom w:w="60" w:type="dxa"/>
              <w:right w:w="90" w:type="dxa"/>
            </w:tcMar>
          </w:tcPr>
          <w:p w14:paraId="7ADB6982" w14:textId="77777777" w:rsidR="00E72DAE" w:rsidRDefault="00E72DAE" w:rsidP="005F0C7A">
            <w:pPr>
              <w:jc w:val="center"/>
            </w:pPr>
            <w:r>
              <w:rPr>
                <w:sz w:val="17"/>
                <w:szCs w:val="17"/>
              </w:rPr>
              <w:t>16</w:t>
            </w:r>
          </w:p>
        </w:tc>
      </w:tr>
    </w:tbl>
    <w:p w14:paraId="47FF48AB" w14:textId="77777777" w:rsidR="00CA4FC6" w:rsidRDefault="00CA4FC6" w:rsidP="00CA4FC6">
      <w:pPr>
        <w:pStyle w:val="Title"/>
        <w:rPr>
          <w:color w:val="0070C0"/>
          <w:sz w:val="32"/>
          <w:szCs w:val="32"/>
        </w:rPr>
      </w:pPr>
    </w:p>
    <w:p w14:paraId="262EE4B5" w14:textId="77777777" w:rsidR="00232BFD" w:rsidRPr="00232BFD" w:rsidRDefault="00232BFD" w:rsidP="00232BFD"/>
    <w:p w14:paraId="0F8F4963" w14:textId="533233EF" w:rsidR="00E72DAE" w:rsidRPr="00CA4FC6" w:rsidRDefault="00E72DAE" w:rsidP="00CA4FC6">
      <w:pPr>
        <w:pStyle w:val="Title"/>
        <w:rPr>
          <w:color w:val="0070C0"/>
          <w:sz w:val="32"/>
          <w:szCs w:val="32"/>
        </w:rPr>
      </w:pPr>
      <w:r w:rsidRPr="00CA4FC6">
        <w:rPr>
          <w:color w:val="0070C0"/>
          <w:sz w:val="32"/>
          <w:szCs w:val="32"/>
        </w:rPr>
        <w:lastRenderedPageBreak/>
        <w:t>Domaine EXP — Exports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13B2B9DF" w14:textId="77777777" w:rsidTr="005F0C7A">
        <w:trPr>
          <w:tblHeader/>
        </w:trPr>
        <w:tc>
          <w:tcPr>
            <w:tcW w:w="1400" w:type="dxa"/>
            <w:shd w:val="clear" w:color="auto" w:fill="2F5496"/>
            <w:tcMar>
              <w:top w:w="80" w:type="dxa"/>
              <w:left w:w="90" w:type="dxa"/>
              <w:bottom w:w="80" w:type="dxa"/>
              <w:right w:w="90" w:type="dxa"/>
            </w:tcMar>
          </w:tcPr>
          <w:p w14:paraId="06FF1483"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02C2AC40"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0156D1BF"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7AB92C3B"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2CE2CBD7" w14:textId="77777777" w:rsidR="00E72DAE" w:rsidRDefault="00E72DAE" w:rsidP="005F0C7A">
            <w:r>
              <w:rPr>
                <w:b/>
                <w:bCs/>
                <w:color w:val="FFFFFF"/>
                <w:sz w:val="17"/>
                <w:szCs w:val="17"/>
              </w:rPr>
              <w:t>Chap.</w:t>
            </w:r>
          </w:p>
        </w:tc>
      </w:tr>
      <w:tr w:rsidR="00E72DAE" w14:paraId="32D0E075" w14:textId="77777777" w:rsidTr="005F0C7A">
        <w:tc>
          <w:tcPr>
            <w:tcW w:w="1400" w:type="dxa"/>
            <w:tcMar>
              <w:top w:w="60" w:type="dxa"/>
              <w:left w:w="90" w:type="dxa"/>
              <w:bottom w:w="60" w:type="dxa"/>
              <w:right w:w="90" w:type="dxa"/>
            </w:tcMar>
          </w:tcPr>
          <w:p w14:paraId="4A914D6B" w14:textId="77777777" w:rsidR="00E72DAE" w:rsidRDefault="00E72DAE" w:rsidP="005F0C7A">
            <w:r>
              <w:rPr>
                <w:b/>
                <w:bCs/>
                <w:sz w:val="17"/>
                <w:szCs w:val="17"/>
              </w:rPr>
              <w:t>NOT-EXP-001</w:t>
            </w:r>
          </w:p>
        </w:tc>
        <w:tc>
          <w:tcPr>
            <w:tcW w:w="4100" w:type="dxa"/>
            <w:tcMar>
              <w:top w:w="60" w:type="dxa"/>
              <w:left w:w="90" w:type="dxa"/>
              <w:bottom w:w="60" w:type="dxa"/>
              <w:right w:w="90" w:type="dxa"/>
            </w:tcMar>
          </w:tcPr>
          <w:p w14:paraId="4353DE8F" w14:textId="77777777" w:rsidR="00E72DAE" w:rsidRDefault="00E72DAE" w:rsidP="005F0C7A">
            <w:r>
              <w:rPr>
                <w:sz w:val="17"/>
                <w:szCs w:val="17"/>
              </w:rPr>
              <w:t>Export demandé en cours de génération</w:t>
            </w:r>
          </w:p>
        </w:tc>
        <w:tc>
          <w:tcPr>
            <w:tcW w:w="1700" w:type="dxa"/>
            <w:tcMar>
              <w:top w:w="60" w:type="dxa"/>
              <w:left w:w="90" w:type="dxa"/>
              <w:bottom w:w="60" w:type="dxa"/>
              <w:right w:w="90" w:type="dxa"/>
            </w:tcMar>
          </w:tcPr>
          <w:p w14:paraId="038DE1E1" w14:textId="77777777" w:rsidR="00E72DAE" w:rsidRDefault="00E72DAE" w:rsidP="005F0C7A">
            <w:r>
              <w:rPr>
                <w:sz w:val="17"/>
                <w:szCs w:val="17"/>
              </w:rPr>
              <w:t>Utilisateur</w:t>
            </w:r>
          </w:p>
        </w:tc>
        <w:tc>
          <w:tcPr>
            <w:tcW w:w="1100" w:type="dxa"/>
            <w:tcMar>
              <w:top w:w="60" w:type="dxa"/>
              <w:left w:w="90" w:type="dxa"/>
              <w:bottom w:w="60" w:type="dxa"/>
              <w:right w:w="90" w:type="dxa"/>
            </w:tcMar>
          </w:tcPr>
          <w:p w14:paraId="751F249D"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46CC9DDC" w14:textId="77777777" w:rsidR="00E72DAE" w:rsidRDefault="00E72DAE" w:rsidP="005F0C7A">
            <w:pPr>
              <w:jc w:val="center"/>
            </w:pPr>
            <w:r>
              <w:rPr>
                <w:sz w:val="17"/>
                <w:szCs w:val="17"/>
              </w:rPr>
              <w:t>17</w:t>
            </w:r>
          </w:p>
        </w:tc>
      </w:tr>
      <w:tr w:rsidR="00E72DAE" w14:paraId="6971C0E5" w14:textId="77777777" w:rsidTr="005F0C7A">
        <w:tc>
          <w:tcPr>
            <w:tcW w:w="1400" w:type="dxa"/>
            <w:shd w:val="clear" w:color="auto" w:fill="F2F2F2"/>
            <w:tcMar>
              <w:top w:w="60" w:type="dxa"/>
              <w:left w:w="90" w:type="dxa"/>
              <w:bottom w:w="60" w:type="dxa"/>
              <w:right w:w="90" w:type="dxa"/>
            </w:tcMar>
          </w:tcPr>
          <w:p w14:paraId="123FB2B0" w14:textId="77777777" w:rsidR="00E72DAE" w:rsidRDefault="00E72DAE" w:rsidP="005F0C7A">
            <w:r>
              <w:rPr>
                <w:b/>
                <w:bCs/>
                <w:sz w:val="17"/>
                <w:szCs w:val="17"/>
              </w:rPr>
              <w:t>NOT-EXP-002</w:t>
            </w:r>
          </w:p>
        </w:tc>
        <w:tc>
          <w:tcPr>
            <w:tcW w:w="4100" w:type="dxa"/>
            <w:shd w:val="clear" w:color="auto" w:fill="F2F2F2"/>
            <w:tcMar>
              <w:top w:w="60" w:type="dxa"/>
              <w:left w:w="90" w:type="dxa"/>
              <w:bottom w:w="60" w:type="dxa"/>
              <w:right w:w="90" w:type="dxa"/>
            </w:tcMar>
          </w:tcPr>
          <w:p w14:paraId="30B6B6AC" w14:textId="77777777" w:rsidR="00E72DAE" w:rsidRDefault="00E72DAE" w:rsidP="005F0C7A">
            <w:r>
              <w:rPr>
                <w:sz w:val="17"/>
                <w:szCs w:val="17"/>
              </w:rPr>
              <w:t>Export généré et disponible</w:t>
            </w:r>
          </w:p>
        </w:tc>
        <w:tc>
          <w:tcPr>
            <w:tcW w:w="1700" w:type="dxa"/>
            <w:shd w:val="clear" w:color="auto" w:fill="F2F2F2"/>
            <w:tcMar>
              <w:top w:w="60" w:type="dxa"/>
              <w:left w:w="90" w:type="dxa"/>
              <w:bottom w:w="60" w:type="dxa"/>
              <w:right w:w="90" w:type="dxa"/>
            </w:tcMar>
          </w:tcPr>
          <w:p w14:paraId="6C8AA8D1"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1E7B4CF1"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7B438C7E" w14:textId="77777777" w:rsidR="00E72DAE" w:rsidRDefault="00E72DAE" w:rsidP="005F0C7A">
            <w:pPr>
              <w:jc w:val="center"/>
            </w:pPr>
            <w:r>
              <w:rPr>
                <w:sz w:val="17"/>
                <w:szCs w:val="17"/>
              </w:rPr>
              <w:t>17</w:t>
            </w:r>
          </w:p>
        </w:tc>
      </w:tr>
      <w:tr w:rsidR="00E72DAE" w14:paraId="1E218180" w14:textId="77777777" w:rsidTr="005F0C7A">
        <w:tc>
          <w:tcPr>
            <w:tcW w:w="1400" w:type="dxa"/>
            <w:tcMar>
              <w:top w:w="60" w:type="dxa"/>
              <w:left w:w="90" w:type="dxa"/>
              <w:bottom w:w="60" w:type="dxa"/>
              <w:right w:w="90" w:type="dxa"/>
            </w:tcMar>
          </w:tcPr>
          <w:p w14:paraId="4C020C99" w14:textId="77777777" w:rsidR="00E72DAE" w:rsidRDefault="00E72DAE" w:rsidP="005F0C7A">
            <w:r>
              <w:rPr>
                <w:b/>
                <w:bCs/>
                <w:sz w:val="17"/>
                <w:szCs w:val="17"/>
              </w:rPr>
              <w:t>NOT-EXP-003</w:t>
            </w:r>
          </w:p>
        </w:tc>
        <w:tc>
          <w:tcPr>
            <w:tcW w:w="4100" w:type="dxa"/>
            <w:tcMar>
              <w:top w:w="60" w:type="dxa"/>
              <w:left w:w="90" w:type="dxa"/>
              <w:bottom w:w="60" w:type="dxa"/>
              <w:right w:w="90" w:type="dxa"/>
            </w:tcMar>
          </w:tcPr>
          <w:p w14:paraId="05AA29A5" w14:textId="77777777" w:rsidR="00E72DAE" w:rsidRDefault="00E72DAE" w:rsidP="005F0C7A">
            <w:r>
              <w:rPr>
                <w:sz w:val="17"/>
                <w:szCs w:val="17"/>
              </w:rPr>
              <w:t>Export refusé (abonnement insuffisant)</w:t>
            </w:r>
          </w:p>
        </w:tc>
        <w:tc>
          <w:tcPr>
            <w:tcW w:w="1700" w:type="dxa"/>
            <w:tcMar>
              <w:top w:w="60" w:type="dxa"/>
              <w:left w:w="90" w:type="dxa"/>
              <w:bottom w:w="60" w:type="dxa"/>
              <w:right w:w="90" w:type="dxa"/>
            </w:tcMar>
          </w:tcPr>
          <w:p w14:paraId="6C0C4D2B" w14:textId="77777777" w:rsidR="00E72DAE" w:rsidRDefault="00E72DAE" w:rsidP="005F0C7A">
            <w:r>
              <w:rPr>
                <w:sz w:val="17"/>
                <w:szCs w:val="17"/>
              </w:rPr>
              <w:t>Utilisateur</w:t>
            </w:r>
          </w:p>
        </w:tc>
        <w:tc>
          <w:tcPr>
            <w:tcW w:w="1100" w:type="dxa"/>
            <w:tcMar>
              <w:top w:w="60" w:type="dxa"/>
              <w:left w:w="90" w:type="dxa"/>
              <w:bottom w:w="60" w:type="dxa"/>
              <w:right w:w="90" w:type="dxa"/>
            </w:tcMar>
          </w:tcPr>
          <w:p w14:paraId="2EF96D99"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31EE4D8A" w14:textId="77777777" w:rsidR="00E72DAE" w:rsidRDefault="00E72DAE" w:rsidP="005F0C7A">
            <w:pPr>
              <w:jc w:val="center"/>
            </w:pPr>
            <w:r>
              <w:rPr>
                <w:sz w:val="17"/>
                <w:szCs w:val="17"/>
              </w:rPr>
              <w:t>17</w:t>
            </w:r>
          </w:p>
        </w:tc>
      </w:tr>
      <w:tr w:rsidR="00E72DAE" w14:paraId="20D131A5" w14:textId="77777777" w:rsidTr="005F0C7A">
        <w:tc>
          <w:tcPr>
            <w:tcW w:w="1400" w:type="dxa"/>
            <w:shd w:val="clear" w:color="auto" w:fill="F2F2F2"/>
            <w:tcMar>
              <w:top w:w="60" w:type="dxa"/>
              <w:left w:w="90" w:type="dxa"/>
              <w:bottom w:w="60" w:type="dxa"/>
              <w:right w:w="90" w:type="dxa"/>
            </w:tcMar>
          </w:tcPr>
          <w:p w14:paraId="0671C13A" w14:textId="77777777" w:rsidR="00E72DAE" w:rsidRDefault="00E72DAE" w:rsidP="005F0C7A">
            <w:r>
              <w:rPr>
                <w:b/>
                <w:bCs/>
                <w:sz w:val="17"/>
                <w:szCs w:val="17"/>
              </w:rPr>
              <w:t>NOT-EXP-004</w:t>
            </w:r>
          </w:p>
        </w:tc>
        <w:tc>
          <w:tcPr>
            <w:tcW w:w="4100" w:type="dxa"/>
            <w:shd w:val="clear" w:color="auto" w:fill="F2F2F2"/>
            <w:tcMar>
              <w:top w:w="60" w:type="dxa"/>
              <w:left w:w="90" w:type="dxa"/>
              <w:bottom w:w="60" w:type="dxa"/>
              <w:right w:w="90" w:type="dxa"/>
            </w:tcMar>
          </w:tcPr>
          <w:p w14:paraId="550E8A9D" w14:textId="77777777" w:rsidR="00E72DAE" w:rsidRDefault="00E72DAE" w:rsidP="005F0C7A">
            <w:r>
              <w:rPr>
                <w:sz w:val="17"/>
                <w:szCs w:val="17"/>
              </w:rPr>
              <w:t>Export programmé déclenché (Version 2)</w:t>
            </w:r>
          </w:p>
        </w:tc>
        <w:tc>
          <w:tcPr>
            <w:tcW w:w="1700" w:type="dxa"/>
            <w:shd w:val="clear" w:color="auto" w:fill="F2F2F2"/>
            <w:tcMar>
              <w:top w:w="60" w:type="dxa"/>
              <w:left w:w="90" w:type="dxa"/>
              <w:bottom w:w="60" w:type="dxa"/>
              <w:right w:w="90" w:type="dxa"/>
            </w:tcMar>
          </w:tcPr>
          <w:p w14:paraId="29E879E2"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5698AC91"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3A210BDF" w14:textId="77777777" w:rsidR="00E72DAE" w:rsidRDefault="00E72DAE" w:rsidP="005F0C7A">
            <w:pPr>
              <w:jc w:val="center"/>
            </w:pPr>
            <w:r>
              <w:rPr>
                <w:sz w:val="17"/>
                <w:szCs w:val="17"/>
              </w:rPr>
              <w:t>17</w:t>
            </w:r>
          </w:p>
        </w:tc>
      </w:tr>
      <w:tr w:rsidR="00E72DAE" w14:paraId="0AF36301" w14:textId="77777777" w:rsidTr="005F0C7A">
        <w:tc>
          <w:tcPr>
            <w:tcW w:w="1400" w:type="dxa"/>
            <w:tcMar>
              <w:top w:w="60" w:type="dxa"/>
              <w:left w:w="90" w:type="dxa"/>
              <w:bottom w:w="60" w:type="dxa"/>
              <w:right w:w="90" w:type="dxa"/>
            </w:tcMar>
          </w:tcPr>
          <w:p w14:paraId="146A534C" w14:textId="77777777" w:rsidR="00E72DAE" w:rsidRDefault="00E72DAE" w:rsidP="005F0C7A">
            <w:r>
              <w:rPr>
                <w:b/>
                <w:bCs/>
                <w:sz w:val="17"/>
                <w:szCs w:val="17"/>
              </w:rPr>
              <w:t>NOT-EXP-005</w:t>
            </w:r>
          </w:p>
        </w:tc>
        <w:tc>
          <w:tcPr>
            <w:tcW w:w="4100" w:type="dxa"/>
            <w:tcMar>
              <w:top w:w="60" w:type="dxa"/>
              <w:left w:w="90" w:type="dxa"/>
              <w:bottom w:w="60" w:type="dxa"/>
              <w:right w:w="90" w:type="dxa"/>
            </w:tcMar>
          </w:tcPr>
          <w:p w14:paraId="4E0A419B" w14:textId="2697AE1A" w:rsidR="00E72DAE" w:rsidRDefault="00E72DAE" w:rsidP="005F0C7A">
            <w:r>
              <w:rPr>
                <w:sz w:val="17"/>
                <w:szCs w:val="17"/>
              </w:rPr>
              <w:t>Échec de génération d</w:t>
            </w:r>
            <w:r w:rsidR="00CD2831">
              <w:rPr>
                <w:sz w:val="17"/>
                <w:szCs w:val="17"/>
              </w:rPr>
              <w:t>’</w:t>
            </w:r>
            <w:r>
              <w:rPr>
                <w:sz w:val="17"/>
                <w:szCs w:val="17"/>
              </w:rPr>
              <w:t>export</w:t>
            </w:r>
          </w:p>
        </w:tc>
        <w:tc>
          <w:tcPr>
            <w:tcW w:w="1700" w:type="dxa"/>
            <w:tcMar>
              <w:top w:w="60" w:type="dxa"/>
              <w:left w:w="90" w:type="dxa"/>
              <w:bottom w:w="60" w:type="dxa"/>
              <w:right w:w="90" w:type="dxa"/>
            </w:tcMar>
          </w:tcPr>
          <w:p w14:paraId="7A83BD95" w14:textId="77777777" w:rsidR="00E72DAE" w:rsidRDefault="00E72DAE" w:rsidP="005F0C7A">
            <w:r>
              <w:rPr>
                <w:sz w:val="17"/>
                <w:szCs w:val="17"/>
              </w:rPr>
              <w:t>Utilisateur</w:t>
            </w:r>
          </w:p>
        </w:tc>
        <w:tc>
          <w:tcPr>
            <w:tcW w:w="1100" w:type="dxa"/>
            <w:tcMar>
              <w:top w:w="60" w:type="dxa"/>
              <w:left w:w="90" w:type="dxa"/>
              <w:bottom w:w="60" w:type="dxa"/>
              <w:right w:w="90" w:type="dxa"/>
            </w:tcMar>
          </w:tcPr>
          <w:p w14:paraId="2B0CFB03"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2C065B90" w14:textId="77777777" w:rsidR="00E72DAE" w:rsidRDefault="00E72DAE" w:rsidP="005F0C7A">
            <w:pPr>
              <w:jc w:val="center"/>
            </w:pPr>
            <w:r>
              <w:rPr>
                <w:sz w:val="17"/>
                <w:szCs w:val="17"/>
              </w:rPr>
              <w:t>17</w:t>
            </w:r>
          </w:p>
        </w:tc>
      </w:tr>
      <w:tr w:rsidR="00E72DAE" w14:paraId="4F89650A" w14:textId="77777777" w:rsidTr="005F0C7A">
        <w:tc>
          <w:tcPr>
            <w:tcW w:w="1400" w:type="dxa"/>
            <w:shd w:val="clear" w:color="auto" w:fill="F2F2F2"/>
            <w:tcMar>
              <w:top w:w="60" w:type="dxa"/>
              <w:left w:w="90" w:type="dxa"/>
              <w:bottom w:w="60" w:type="dxa"/>
              <w:right w:w="90" w:type="dxa"/>
            </w:tcMar>
          </w:tcPr>
          <w:p w14:paraId="3629DFFA" w14:textId="77777777" w:rsidR="00E72DAE" w:rsidRDefault="00E72DAE" w:rsidP="005F0C7A">
            <w:r>
              <w:rPr>
                <w:b/>
                <w:bCs/>
                <w:sz w:val="17"/>
                <w:szCs w:val="17"/>
              </w:rPr>
              <w:t>NOT-EXP-006</w:t>
            </w:r>
          </w:p>
        </w:tc>
        <w:tc>
          <w:tcPr>
            <w:tcW w:w="4100" w:type="dxa"/>
            <w:shd w:val="clear" w:color="auto" w:fill="F2F2F2"/>
            <w:tcMar>
              <w:top w:w="60" w:type="dxa"/>
              <w:left w:w="90" w:type="dxa"/>
              <w:bottom w:w="60" w:type="dxa"/>
              <w:right w:w="90" w:type="dxa"/>
            </w:tcMar>
          </w:tcPr>
          <w:p w14:paraId="7F823FA6" w14:textId="77777777" w:rsidR="00E72DAE" w:rsidRDefault="00E72DAE" w:rsidP="005F0C7A">
            <w:r>
              <w:rPr>
                <w:sz w:val="17"/>
                <w:szCs w:val="17"/>
              </w:rPr>
              <w:t>Export expiré</w:t>
            </w:r>
          </w:p>
        </w:tc>
        <w:tc>
          <w:tcPr>
            <w:tcW w:w="1700" w:type="dxa"/>
            <w:shd w:val="clear" w:color="auto" w:fill="F2F2F2"/>
            <w:tcMar>
              <w:top w:w="60" w:type="dxa"/>
              <w:left w:w="90" w:type="dxa"/>
              <w:bottom w:w="60" w:type="dxa"/>
              <w:right w:w="90" w:type="dxa"/>
            </w:tcMar>
          </w:tcPr>
          <w:p w14:paraId="42D0CE99" w14:textId="77777777" w:rsidR="00E72DAE" w:rsidRDefault="00E72DAE" w:rsidP="005F0C7A">
            <w:r>
              <w:rPr>
                <w:sz w:val="17"/>
                <w:szCs w:val="17"/>
              </w:rPr>
              <w:t>Utilisateur</w:t>
            </w:r>
          </w:p>
        </w:tc>
        <w:tc>
          <w:tcPr>
            <w:tcW w:w="1100" w:type="dxa"/>
            <w:shd w:val="clear" w:color="auto" w:fill="F2F2F2"/>
            <w:tcMar>
              <w:top w:w="60" w:type="dxa"/>
              <w:left w:w="90" w:type="dxa"/>
              <w:bottom w:w="60" w:type="dxa"/>
              <w:right w:w="90" w:type="dxa"/>
            </w:tcMar>
          </w:tcPr>
          <w:p w14:paraId="5F9290D5"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14CB1FA3" w14:textId="77777777" w:rsidR="00E72DAE" w:rsidRDefault="00E72DAE" w:rsidP="005F0C7A">
            <w:pPr>
              <w:jc w:val="center"/>
            </w:pPr>
            <w:r>
              <w:rPr>
                <w:sz w:val="17"/>
                <w:szCs w:val="17"/>
              </w:rPr>
              <w:t>17</w:t>
            </w:r>
          </w:p>
        </w:tc>
      </w:tr>
    </w:tbl>
    <w:p w14:paraId="24239738" w14:textId="77777777" w:rsidR="00CA4FC6" w:rsidRDefault="00CA4FC6" w:rsidP="00CA4FC6">
      <w:pPr>
        <w:pStyle w:val="Title"/>
        <w:rPr>
          <w:color w:val="0070C0"/>
          <w:sz w:val="32"/>
          <w:szCs w:val="32"/>
        </w:rPr>
      </w:pPr>
    </w:p>
    <w:p w14:paraId="64F60CA5" w14:textId="693B5472" w:rsidR="00E72DAE" w:rsidRPr="00CA4FC6" w:rsidRDefault="00E72DAE" w:rsidP="00CA4FC6">
      <w:pPr>
        <w:pStyle w:val="Title"/>
        <w:rPr>
          <w:color w:val="0070C0"/>
          <w:sz w:val="32"/>
          <w:szCs w:val="32"/>
        </w:rPr>
      </w:pPr>
      <w:r w:rsidRPr="00CA4FC6">
        <w:rPr>
          <w:color w:val="0070C0"/>
          <w:sz w:val="32"/>
          <w:szCs w:val="32"/>
        </w:rPr>
        <w:t>Domaine COM — Communication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2CD98C6F" w14:textId="77777777" w:rsidTr="005F0C7A">
        <w:trPr>
          <w:tblHeader/>
        </w:trPr>
        <w:tc>
          <w:tcPr>
            <w:tcW w:w="1400" w:type="dxa"/>
            <w:shd w:val="clear" w:color="auto" w:fill="2F5496"/>
            <w:tcMar>
              <w:top w:w="80" w:type="dxa"/>
              <w:left w:w="90" w:type="dxa"/>
              <w:bottom w:w="80" w:type="dxa"/>
              <w:right w:w="90" w:type="dxa"/>
            </w:tcMar>
          </w:tcPr>
          <w:p w14:paraId="4E4FF1E1"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6BFF19B4"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348A0DD8"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2F41F043"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0FAAF72F" w14:textId="77777777" w:rsidR="00E72DAE" w:rsidRDefault="00E72DAE" w:rsidP="005F0C7A">
            <w:r>
              <w:rPr>
                <w:b/>
                <w:bCs/>
                <w:color w:val="FFFFFF"/>
                <w:sz w:val="17"/>
                <w:szCs w:val="17"/>
              </w:rPr>
              <w:t>Chap.</w:t>
            </w:r>
          </w:p>
        </w:tc>
      </w:tr>
      <w:tr w:rsidR="00E72DAE" w14:paraId="6A809E16" w14:textId="77777777" w:rsidTr="005F0C7A">
        <w:tc>
          <w:tcPr>
            <w:tcW w:w="1400" w:type="dxa"/>
            <w:tcMar>
              <w:top w:w="60" w:type="dxa"/>
              <w:left w:w="90" w:type="dxa"/>
              <w:bottom w:w="60" w:type="dxa"/>
              <w:right w:w="90" w:type="dxa"/>
            </w:tcMar>
          </w:tcPr>
          <w:p w14:paraId="30ED474E" w14:textId="77777777" w:rsidR="00E72DAE" w:rsidRDefault="00E72DAE" w:rsidP="005F0C7A">
            <w:r>
              <w:rPr>
                <w:b/>
                <w:bCs/>
                <w:sz w:val="17"/>
                <w:szCs w:val="17"/>
              </w:rPr>
              <w:t>NOT-COM-001</w:t>
            </w:r>
          </w:p>
        </w:tc>
        <w:tc>
          <w:tcPr>
            <w:tcW w:w="4100" w:type="dxa"/>
            <w:tcMar>
              <w:top w:w="60" w:type="dxa"/>
              <w:left w:w="90" w:type="dxa"/>
              <w:bottom w:w="60" w:type="dxa"/>
              <w:right w:w="90" w:type="dxa"/>
            </w:tcMar>
          </w:tcPr>
          <w:p w14:paraId="19D55208" w14:textId="77777777" w:rsidR="00E72DAE" w:rsidRDefault="00E72DAE" w:rsidP="005F0C7A">
            <w:r>
              <w:rPr>
                <w:sz w:val="17"/>
                <w:szCs w:val="17"/>
              </w:rPr>
              <w:t>Nouveau commentaire pédagogique</w:t>
            </w:r>
          </w:p>
        </w:tc>
        <w:tc>
          <w:tcPr>
            <w:tcW w:w="1700" w:type="dxa"/>
            <w:tcMar>
              <w:top w:w="60" w:type="dxa"/>
              <w:left w:w="90" w:type="dxa"/>
              <w:bottom w:w="60" w:type="dxa"/>
              <w:right w:w="90" w:type="dxa"/>
            </w:tcMar>
          </w:tcPr>
          <w:p w14:paraId="27B8B674" w14:textId="77777777" w:rsidR="00E72DAE" w:rsidRDefault="00E72DAE" w:rsidP="005F0C7A">
            <w:r>
              <w:rPr>
                <w:sz w:val="17"/>
                <w:szCs w:val="17"/>
              </w:rPr>
              <w:t>Parent</w:t>
            </w:r>
          </w:p>
        </w:tc>
        <w:tc>
          <w:tcPr>
            <w:tcW w:w="1100" w:type="dxa"/>
            <w:tcMar>
              <w:top w:w="60" w:type="dxa"/>
              <w:left w:w="90" w:type="dxa"/>
              <w:bottom w:w="60" w:type="dxa"/>
              <w:right w:w="90" w:type="dxa"/>
            </w:tcMar>
          </w:tcPr>
          <w:p w14:paraId="743C46CC"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4774E4F6" w14:textId="77777777" w:rsidR="00E72DAE" w:rsidRDefault="00E72DAE" w:rsidP="005F0C7A">
            <w:pPr>
              <w:jc w:val="center"/>
            </w:pPr>
            <w:r>
              <w:rPr>
                <w:sz w:val="17"/>
                <w:szCs w:val="17"/>
              </w:rPr>
              <w:t>19</w:t>
            </w:r>
          </w:p>
        </w:tc>
      </w:tr>
      <w:tr w:rsidR="00E72DAE" w14:paraId="3A71D758" w14:textId="77777777" w:rsidTr="005F0C7A">
        <w:tc>
          <w:tcPr>
            <w:tcW w:w="1400" w:type="dxa"/>
            <w:shd w:val="clear" w:color="auto" w:fill="F2F2F2"/>
            <w:tcMar>
              <w:top w:w="60" w:type="dxa"/>
              <w:left w:w="90" w:type="dxa"/>
              <w:bottom w:w="60" w:type="dxa"/>
              <w:right w:w="90" w:type="dxa"/>
            </w:tcMar>
          </w:tcPr>
          <w:p w14:paraId="633DA155" w14:textId="77777777" w:rsidR="00E72DAE" w:rsidRDefault="00E72DAE" w:rsidP="005F0C7A">
            <w:r>
              <w:rPr>
                <w:b/>
                <w:bCs/>
                <w:sz w:val="17"/>
                <w:szCs w:val="17"/>
              </w:rPr>
              <w:t>NOT-COM-002</w:t>
            </w:r>
          </w:p>
        </w:tc>
        <w:tc>
          <w:tcPr>
            <w:tcW w:w="4100" w:type="dxa"/>
            <w:shd w:val="clear" w:color="auto" w:fill="F2F2F2"/>
            <w:tcMar>
              <w:top w:w="60" w:type="dxa"/>
              <w:left w:w="90" w:type="dxa"/>
              <w:bottom w:w="60" w:type="dxa"/>
              <w:right w:w="90" w:type="dxa"/>
            </w:tcMar>
          </w:tcPr>
          <w:p w14:paraId="4E6336EF" w14:textId="77777777" w:rsidR="00E72DAE" w:rsidRDefault="00E72DAE" w:rsidP="005F0C7A">
            <w:r>
              <w:rPr>
                <w:sz w:val="17"/>
                <w:szCs w:val="17"/>
              </w:rPr>
              <w:t>Réponse à un commentaire</w:t>
            </w:r>
          </w:p>
        </w:tc>
        <w:tc>
          <w:tcPr>
            <w:tcW w:w="1700" w:type="dxa"/>
            <w:shd w:val="clear" w:color="auto" w:fill="F2F2F2"/>
            <w:tcMar>
              <w:top w:w="60" w:type="dxa"/>
              <w:left w:w="90" w:type="dxa"/>
              <w:bottom w:w="60" w:type="dxa"/>
              <w:right w:w="90" w:type="dxa"/>
            </w:tcMar>
          </w:tcPr>
          <w:p w14:paraId="4F3F4EBB"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4ABC48F4"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34479D7F" w14:textId="77777777" w:rsidR="00E72DAE" w:rsidRDefault="00E72DAE" w:rsidP="005F0C7A">
            <w:pPr>
              <w:jc w:val="center"/>
            </w:pPr>
            <w:r>
              <w:rPr>
                <w:sz w:val="17"/>
                <w:szCs w:val="17"/>
              </w:rPr>
              <w:t>19</w:t>
            </w:r>
          </w:p>
        </w:tc>
      </w:tr>
      <w:tr w:rsidR="00E72DAE" w14:paraId="44865210" w14:textId="77777777" w:rsidTr="005F0C7A">
        <w:tc>
          <w:tcPr>
            <w:tcW w:w="1400" w:type="dxa"/>
            <w:tcMar>
              <w:top w:w="60" w:type="dxa"/>
              <w:left w:w="90" w:type="dxa"/>
              <w:bottom w:w="60" w:type="dxa"/>
              <w:right w:w="90" w:type="dxa"/>
            </w:tcMar>
          </w:tcPr>
          <w:p w14:paraId="3C5F2C60" w14:textId="77777777" w:rsidR="00E72DAE" w:rsidRDefault="00E72DAE" w:rsidP="005F0C7A">
            <w:r>
              <w:rPr>
                <w:b/>
                <w:bCs/>
                <w:sz w:val="17"/>
                <w:szCs w:val="17"/>
              </w:rPr>
              <w:t>NOT-COM-003</w:t>
            </w:r>
          </w:p>
        </w:tc>
        <w:tc>
          <w:tcPr>
            <w:tcW w:w="4100" w:type="dxa"/>
            <w:tcMar>
              <w:top w:w="60" w:type="dxa"/>
              <w:left w:w="90" w:type="dxa"/>
              <w:bottom w:w="60" w:type="dxa"/>
              <w:right w:w="90" w:type="dxa"/>
            </w:tcMar>
          </w:tcPr>
          <w:p w14:paraId="2A363DD0" w14:textId="77777777" w:rsidR="00E72DAE" w:rsidRDefault="00E72DAE" w:rsidP="005F0C7A">
            <w:r>
              <w:rPr>
                <w:sz w:val="17"/>
                <w:szCs w:val="17"/>
              </w:rPr>
              <w:t>Nouvelle annonce de groupe</w:t>
            </w:r>
          </w:p>
        </w:tc>
        <w:tc>
          <w:tcPr>
            <w:tcW w:w="1700" w:type="dxa"/>
            <w:tcMar>
              <w:top w:w="60" w:type="dxa"/>
              <w:left w:w="90" w:type="dxa"/>
              <w:bottom w:w="60" w:type="dxa"/>
              <w:right w:w="90" w:type="dxa"/>
            </w:tcMar>
          </w:tcPr>
          <w:p w14:paraId="7DEE0D5B" w14:textId="77777777" w:rsidR="00E72DAE" w:rsidRDefault="00E72DAE" w:rsidP="005F0C7A">
            <w:r>
              <w:rPr>
                <w:sz w:val="17"/>
                <w:szCs w:val="17"/>
              </w:rPr>
              <w:t>Parents du groupe</w:t>
            </w:r>
          </w:p>
        </w:tc>
        <w:tc>
          <w:tcPr>
            <w:tcW w:w="1100" w:type="dxa"/>
            <w:tcMar>
              <w:top w:w="60" w:type="dxa"/>
              <w:left w:w="90" w:type="dxa"/>
              <w:bottom w:w="60" w:type="dxa"/>
              <w:right w:w="90" w:type="dxa"/>
            </w:tcMar>
          </w:tcPr>
          <w:p w14:paraId="30835020"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38A59D0A" w14:textId="77777777" w:rsidR="00E72DAE" w:rsidRDefault="00E72DAE" w:rsidP="005F0C7A">
            <w:pPr>
              <w:jc w:val="center"/>
            </w:pPr>
            <w:r>
              <w:rPr>
                <w:sz w:val="17"/>
                <w:szCs w:val="17"/>
              </w:rPr>
              <w:t>19</w:t>
            </w:r>
          </w:p>
        </w:tc>
      </w:tr>
      <w:tr w:rsidR="00E72DAE" w14:paraId="5DAA34A4" w14:textId="77777777" w:rsidTr="005F0C7A">
        <w:tc>
          <w:tcPr>
            <w:tcW w:w="1400" w:type="dxa"/>
            <w:shd w:val="clear" w:color="auto" w:fill="F2F2F2"/>
            <w:tcMar>
              <w:top w:w="60" w:type="dxa"/>
              <w:left w:w="90" w:type="dxa"/>
              <w:bottom w:w="60" w:type="dxa"/>
              <w:right w:w="90" w:type="dxa"/>
            </w:tcMar>
          </w:tcPr>
          <w:p w14:paraId="700709F3" w14:textId="77777777" w:rsidR="00E72DAE" w:rsidRDefault="00E72DAE" w:rsidP="005F0C7A">
            <w:r>
              <w:rPr>
                <w:b/>
                <w:bCs/>
                <w:sz w:val="17"/>
                <w:szCs w:val="17"/>
              </w:rPr>
              <w:t>NOT-COM-004</w:t>
            </w:r>
          </w:p>
        </w:tc>
        <w:tc>
          <w:tcPr>
            <w:tcW w:w="4100" w:type="dxa"/>
            <w:shd w:val="clear" w:color="auto" w:fill="F2F2F2"/>
            <w:tcMar>
              <w:top w:w="60" w:type="dxa"/>
              <w:left w:w="90" w:type="dxa"/>
              <w:bottom w:w="60" w:type="dxa"/>
              <w:right w:w="90" w:type="dxa"/>
            </w:tcMar>
          </w:tcPr>
          <w:p w14:paraId="59159CD2" w14:textId="77777777" w:rsidR="00E72DAE" w:rsidRDefault="00E72DAE" w:rsidP="005F0C7A">
            <w:r>
              <w:rPr>
                <w:sz w:val="17"/>
                <w:szCs w:val="17"/>
              </w:rPr>
              <w:t>Annonce de groupe mise à jour</w:t>
            </w:r>
          </w:p>
        </w:tc>
        <w:tc>
          <w:tcPr>
            <w:tcW w:w="1700" w:type="dxa"/>
            <w:shd w:val="clear" w:color="auto" w:fill="F2F2F2"/>
            <w:tcMar>
              <w:top w:w="60" w:type="dxa"/>
              <w:left w:w="90" w:type="dxa"/>
              <w:bottom w:w="60" w:type="dxa"/>
              <w:right w:w="90" w:type="dxa"/>
            </w:tcMar>
          </w:tcPr>
          <w:p w14:paraId="2D2E13B5" w14:textId="77777777" w:rsidR="00E72DAE" w:rsidRDefault="00E72DAE" w:rsidP="005F0C7A">
            <w:r>
              <w:rPr>
                <w:sz w:val="17"/>
                <w:szCs w:val="17"/>
              </w:rPr>
              <w:t>Parents du groupe</w:t>
            </w:r>
          </w:p>
        </w:tc>
        <w:tc>
          <w:tcPr>
            <w:tcW w:w="1100" w:type="dxa"/>
            <w:shd w:val="clear" w:color="auto" w:fill="F2F2F2"/>
            <w:tcMar>
              <w:top w:w="60" w:type="dxa"/>
              <w:left w:w="90" w:type="dxa"/>
              <w:bottom w:w="60" w:type="dxa"/>
              <w:right w:w="90" w:type="dxa"/>
            </w:tcMar>
          </w:tcPr>
          <w:p w14:paraId="5BB6E46A"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1265924C" w14:textId="77777777" w:rsidR="00E72DAE" w:rsidRDefault="00E72DAE" w:rsidP="005F0C7A">
            <w:pPr>
              <w:jc w:val="center"/>
            </w:pPr>
            <w:r>
              <w:rPr>
                <w:sz w:val="17"/>
                <w:szCs w:val="17"/>
              </w:rPr>
              <w:t>19</w:t>
            </w:r>
          </w:p>
        </w:tc>
      </w:tr>
      <w:tr w:rsidR="00E72DAE" w14:paraId="40E80BB5" w14:textId="77777777" w:rsidTr="005F0C7A">
        <w:tc>
          <w:tcPr>
            <w:tcW w:w="1400" w:type="dxa"/>
            <w:tcMar>
              <w:top w:w="60" w:type="dxa"/>
              <w:left w:w="90" w:type="dxa"/>
              <w:bottom w:w="60" w:type="dxa"/>
              <w:right w:w="90" w:type="dxa"/>
            </w:tcMar>
          </w:tcPr>
          <w:p w14:paraId="65B258E8" w14:textId="77777777" w:rsidR="00E72DAE" w:rsidRDefault="00E72DAE" w:rsidP="005F0C7A">
            <w:r>
              <w:rPr>
                <w:b/>
                <w:bCs/>
                <w:sz w:val="17"/>
                <w:szCs w:val="17"/>
              </w:rPr>
              <w:t>NOT-COM-005</w:t>
            </w:r>
          </w:p>
        </w:tc>
        <w:tc>
          <w:tcPr>
            <w:tcW w:w="4100" w:type="dxa"/>
            <w:tcMar>
              <w:top w:w="60" w:type="dxa"/>
              <w:left w:w="90" w:type="dxa"/>
              <w:bottom w:w="60" w:type="dxa"/>
              <w:right w:w="90" w:type="dxa"/>
            </w:tcMar>
          </w:tcPr>
          <w:p w14:paraId="0609BA9D" w14:textId="77777777" w:rsidR="00E72DAE" w:rsidRDefault="00E72DAE" w:rsidP="005F0C7A">
            <w:r>
              <w:rPr>
                <w:sz w:val="17"/>
                <w:szCs w:val="17"/>
              </w:rPr>
              <w:t>Annonce de groupe expirée</w:t>
            </w:r>
          </w:p>
        </w:tc>
        <w:tc>
          <w:tcPr>
            <w:tcW w:w="1700" w:type="dxa"/>
            <w:tcMar>
              <w:top w:w="60" w:type="dxa"/>
              <w:left w:w="90" w:type="dxa"/>
              <w:bottom w:w="60" w:type="dxa"/>
              <w:right w:w="90" w:type="dxa"/>
            </w:tcMar>
          </w:tcPr>
          <w:p w14:paraId="3E48D5F4" w14:textId="77777777" w:rsidR="00E72DAE" w:rsidRDefault="00E72DAE" w:rsidP="005F0C7A">
            <w:r>
              <w:rPr>
                <w:sz w:val="17"/>
                <w:szCs w:val="17"/>
              </w:rPr>
              <w:t>Professeur</w:t>
            </w:r>
          </w:p>
        </w:tc>
        <w:tc>
          <w:tcPr>
            <w:tcW w:w="1100" w:type="dxa"/>
            <w:tcMar>
              <w:top w:w="60" w:type="dxa"/>
              <w:left w:w="90" w:type="dxa"/>
              <w:bottom w:w="60" w:type="dxa"/>
              <w:right w:w="90" w:type="dxa"/>
            </w:tcMar>
          </w:tcPr>
          <w:p w14:paraId="0B44BEF8"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675EF4F3" w14:textId="77777777" w:rsidR="00E72DAE" w:rsidRDefault="00E72DAE" w:rsidP="005F0C7A">
            <w:pPr>
              <w:jc w:val="center"/>
            </w:pPr>
            <w:r>
              <w:rPr>
                <w:sz w:val="17"/>
                <w:szCs w:val="17"/>
              </w:rPr>
              <w:t>19</w:t>
            </w:r>
          </w:p>
        </w:tc>
      </w:tr>
      <w:tr w:rsidR="00E72DAE" w14:paraId="4E279C8B" w14:textId="77777777" w:rsidTr="005F0C7A">
        <w:tc>
          <w:tcPr>
            <w:tcW w:w="1400" w:type="dxa"/>
            <w:shd w:val="clear" w:color="auto" w:fill="F2F2F2"/>
            <w:tcMar>
              <w:top w:w="60" w:type="dxa"/>
              <w:left w:w="90" w:type="dxa"/>
              <w:bottom w:w="60" w:type="dxa"/>
              <w:right w:w="90" w:type="dxa"/>
            </w:tcMar>
          </w:tcPr>
          <w:p w14:paraId="2115FB25" w14:textId="77777777" w:rsidR="00E72DAE" w:rsidRDefault="00E72DAE" w:rsidP="005F0C7A">
            <w:r>
              <w:rPr>
                <w:b/>
                <w:bCs/>
                <w:sz w:val="17"/>
                <w:szCs w:val="17"/>
              </w:rPr>
              <w:t>NOT-COM-006</w:t>
            </w:r>
          </w:p>
        </w:tc>
        <w:tc>
          <w:tcPr>
            <w:tcW w:w="4100" w:type="dxa"/>
            <w:shd w:val="clear" w:color="auto" w:fill="F2F2F2"/>
            <w:tcMar>
              <w:top w:w="60" w:type="dxa"/>
              <w:left w:w="90" w:type="dxa"/>
              <w:bottom w:w="60" w:type="dxa"/>
              <w:right w:w="90" w:type="dxa"/>
            </w:tcMar>
          </w:tcPr>
          <w:p w14:paraId="63506C7E" w14:textId="77777777" w:rsidR="00E72DAE" w:rsidRDefault="00E72DAE" w:rsidP="005F0C7A">
            <w:r>
              <w:rPr>
                <w:sz w:val="17"/>
                <w:szCs w:val="17"/>
              </w:rPr>
              <w:t>Annonce programmée publiée</w:t>
            </w:r>
          </w:p>
        </w:tc>
        <w:tc>
          <w:tcPr>
            <w:tcW w:w="1700" w:type="dxa"/>
            <w:shd w:val="clear" w:color="auto" w:fill="F2F2F2"/>
            <w:tcMar>
              <w:top w:w="60" w:type="dxa"/>
              <w:left w:w="90" w:type="dxa"/>
              <w:bottom w:w="60" w:type="dxa"/>
              <w:right w:w="90" w:type="dxa"/>
            </w:tcMar>
          </w:tcPr>
          <w:p w14:paraId="1F5F0481"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1B3C7D77"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7AA60556" w14:textId="77777777" w:rsidR="00E72DAE" w:rsidRDefault="00E72DAE" w:rsidP="005F0C7A">
            <w:pPr>
              <w:jc w:val="center"/>
            </w:pPr>
            <w:r>
              <w:rPr>
                <w:sz w:val="17"/>
                <w:szCs w:val="17"/>
              </w:rPr>
              <w:t>19</w:t>
            </w:r>
          </w:p>
        </w:tc>
      </w:tr>
    </w:tbl>
    <w:p w14:paraId="21091D3E" w14:textId="77777777" w:rsidR="00CA4FC6" w:rsidRDefault="00CA4FC6" w:rsidP="00CA4FC6">
      <w:pPr>
        <w:pStyle w:val="Title"/>
        <w:rPr>
          <w:color w:val="0070C0"/>
          <w:sz w:val="32"/>
          <w:szCs w:val="32"/>
        </w:rPr>
      </w:pPr>
    </w:p>
    <w:p w14:paraId="60AD5457" w14:textId="684B04EE" w:rsidR="00E72DAE" w:rsidRPr="00CA4FC6" w:rsidRDefault="00E72DAE" w:rsidP="00CA4FC6">
      <w:pPr>
        <w:pStyle w:val="Title"/>
        <w:rPr>
          <w:color w:val="0070C0"/>
          <w:sz w:val="32"/>
          <w:szCs w:val="32"/>
        </w:rPr>
      </w:pPr>
      <w:r w:rsidRPr="00CA4FC6">
        <w:rPr>
          <w:color w:val="0070C0"/>
          <w:sz w:val="32"/>
          <w:szCs w:val="32"/>
        </w:rPr>
        <w:t>Domaine CHG — Changement de groupe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79A4FE7D" w14:textId="77777777" w:rsidTr="005F0C7A">
        <w:trPr>
          <w:tblHeader/>
        </w:trPr>
        <w:tc>
          <w:tcPr>
            <w:tcW w:w="1400" w:type="dxa"/>
            <w:shd w:val="clear" w:color="auto" w:fill="2F5496"/>
            <w:tcMar>
              <w:top w:w="80" w:type="dxa"/>
              <w:left w:w="90" w:type="dxa"/>
              <w:bottom w:w="80" w:type="dxa"/>
              <w:right w:w="90" w:type="dxa"/>
            </w:tcMar>
          </w:tcPr>
          <w:p w14:paraId="74897142"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57CAE125"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1D2C1F23"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40B33B43"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36F54000" w14:textId="77777777" w:rsidR="00E72DAE" w:rsidRDefault="00E72DAE" w:rsidP="005F0C7A">
            <w:r>
              <w:rPr>
                <w:b/>
                <w:bCs/>
                <w:color w:val="FFFFFF"/>
                <w:sz w:val="17"/>
                <w:szCs w:val="17"/>
              </w:rPr>
              <w:t>Chap.</w:t>
            </w:r>
          </w:p>
        </w:tc>
      </w:tr>
      <w:tr w:rsidR="00E72DAE" w14:paraId="7CAF1D3B" w14:textId="77777777" w:rsidTr="005F0C7A">
        <w:tc>
          <w:tcPr>
            <w:tcW w:w="1400" w:type="dxa"/>
            <w:tcMar>
              <w:top w:w="60" w:type="dxa"/>
              <w:left w:w="90" w:type="dxa"/>
              <w:bottom w:w="60" w:type="dxa"/>
              <w:right w:w="90" w:type="dxa"/>
            </w:tcMar>
          </w:tcPr>
          <w:p w14:paraId="49C3EDFB" w14:textId="77777777" w:rsidR="00E72DAE" w:rsidRDefault="00E72DAE" w:rsidP="005F0C7A">
            <w:r>
              <w:rPr>
                <w:b/>
                <w:bCs/>
                <w:sz w:val="17"/>
                <w:szCs w:val="17"/>
              </w:rPr>
              <w:t>NOT-CHG-001</w:t>
            </w:r>
          </w:p>
        </w:tc>
        <w:tc>
          <w:tcPr>
            <w:tcW w:w="4100" w:type="dxa"/>
            <w:tcMar>
              <w:top w:w="60" w:type="dxa"/>
              <w:left w:w="90" w:type="dxa"/>
              <w:bottom w:w="60" w:type="dxa"/>
              <w:right w:w="90" w:type="dxa"/>
            </w:tcMar>
          </w:tcPr>
          <w:p w14:paraId="7C8D97A9" w14:textId="77777777" w:rsidR="00E72DAE" w:rsidRDefault="00E72DAE" w:rsidP="005F0C7A">
            <w:r>
              <w:rPr>
                <w:sz w:val="17"/>
                <w:szCs w:val="17"/>
              </w:rPr>
              <w:t>Demande de changement de groupe reçue</w:t>
            </w:r>
          </w:p>
        </w:tc>
        <w:tc>
          <w:tcPr>
            <w:tcW w:w="1700" w:type="dxa"/>
            <w:tcMar>
              <w:top w:w="60" w:type="dxa"/>
              <w:left w:w="90" w:type="dxa"/>
              <w:bottom w:w="60" w:type="dxa"/>
              <w:right w:w="90" w:type="dxa"/>
            </w:tcMar>
          </w:tcPr>
          <w:p w14:paraId="5F003AA9" w14:textId="77777777" w:rsidR="00E72DAE" w:rsidRDefault="00E72DAE" w:rsidP="005F0C7A">
            <w:r>
              <w:rPr>
                <w:sz w:val="17"/>
                <w:szCs w:val="17"/>
              </w:rPr>
              <w:t>Professeur</w:t>
            </w:r>
          </w:p>
        </w:tc>
        <w:tc>
          <w:tcPr>
            <w:tcW w:w="1100" w:type="dxa"/>
            <w:tcMar>
              <w:top w:w="60" w:type="dxa"/>
              <w:left w:w="90" w:type="dxa"/>
              <w:bottom w:w="60" w:type="dxa"/>
              <w:right w:w="90" w:type="dxa"/>
            </w:tcMar>
          </w:tcPr>
          <w:p w14:paraId="26D7406F"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2ACFB067" w14:textId="77777777" w:rsidR="00E72DAE" w:rsidRDefault="00E72DAE" w:rsidP="005F0C7A">
            <w:pPr>
              <w:jc w:val="center"/>
            </w:pPr>
            <w:r>
              <w:rPr>
                <w:sz w:val="17"/>
                <w:szCs w:val="17"/>
              </w:rPr>
              <w:t>20</w:t>
            </w:r>
          </w:p>
        </w:tc>
      </w:tr>
      <w:tr w:rsidR="00E72DAE" w14:paraId="4079AE63" w14:textId="77777777" w:rsidTr="005F0C7A">
        <w:tc>
          <w:tcPr>
            <w:tcW w:w="1400" w:type="dxa"/>
            <w:shd w:val="clear" w:color="auto" w:fill="F2F2F2"/>
            <w:tcMar>
              <w:top w:w="60" w:type="dxa"/>
              <w:left w:w="90" w:type="dxa"/>
              <w:bottom w:w="60" w:type="dxa"/>
              <w:right w:w="90" w:type="dxa"/>
            </w:tcMar>
          </w:tcPr>
          <w:p w14:paraId="65015B04" w14:textId="77777777" w:rsidR="00E72DAE" w:rsidRDefault="00E72DAE" w:rsidP="005F0C7A">
            <w:r>
              <w:rPr>
                <w:b/>
                <w:bCs/>
                <w:sz w:val="17"/>
                <w:szCs w:val="17"/>
              </w:rPr>
              <w:t>NOT-CHG-002</w:t>
            </w:r>
          </w:p>
        </w:tc>
        <w:tc>
          <w:tcPr>
            <w:tcW w:w="4100" w:type="dxa"/>
            <w:shd w:val="clear" w:color="auto" w:fill="F2F2F2"/>
            <w:tcMar>
              <w:top w:w="60" w:type="dxa"/>
              <w:left w:w="90" w:type="dxa"/>
              <w:bottom w:w="60" w:type="dxa"/>
              <w:right w:w="90" w:type="dxa"/>
            </w:tcMar>
          </w:tcPr>
          <w:p w14:paraId="000D8897" w14:textId="77777777" w:rsidR="00E72DAE" w:rsidRDefault="00E72DAE" w:rsidP="005F0C7A">
            <w:r>
              <w:rPr>
                <w:sz w:val="17"/>
                <w:szCs w:val="17"/>
              </w:rPr>
              <w:t>Demande de changement de groupe acceptée</w:t>
            </w:r>
          </w:p>
        </w:tc>
        <w:tc>
          <w:tcPr>
            <w:tcW w:w="1700" w:type="dxa"/>
            <w:shd w:val="clear" w:color="auto" w:fill="F2F2F2"/>
            <w:tcMar>
              <w:top w:w="60" w:type="dxa"/>
              <w:left w:w="90" w:type="dxa"/>
              <w:bottom w:w="60" w:type="dxa"/>
              <w:right w:w="90" w:type="dxa"/>
            </w:tcMar>
          </w:tcPr>
          <w:p w14:paraId="223DBE0F"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35B0F794"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6116BDBC" w14:textId="77777777" w:rsidR="00E72DAE" w:rsidRDefault="00E72DAE" w:rsidP="005F0C7A">
            <w:pPr>
              <w:jc w:val="center"/>
            </w:pPr>
            <w:r>
              <w:rPr>
                <w:sz w:val="17"/>
                <w:szCs w:val="17"/>
              </w:rPr>
              <w:t>20</w:t>
            </w:r>
          </w:p>
        </w:tc>
      </w:tr>
      <w:tr w:rsidR="00E72DAE" w14:paraId="6861111E" w14:textId="77777777" w:rsidTr="005F0C7A">
        <w:tc>
          <w:tcPr>
            <w:tcW w:w="1400" w:type="dxa"/>
            <w:tcMar>
              <w:top w:w="60" w:type="dxa"/>
              <w:left w:w="90" w:type="dxa"/>
              <w:bottom w:w="60" w:type="dxa"/>
              <w:right w:w="90" w:type="dxa"/>
            </w:tcMar>
          </w:tcPr>
          <w:p w14:paraId="1723E4AF" w14:textId="77777777" w:rsidR="00E72DAE" w:rsidRDefault="00E72DAE" w:rsidP="005F0C7A">
            <w:r>
              <w:rPr>
                <w:b/>
                <w:bCs/>
                <w:sz w:val="17"/>
                <w:szCs w:val="17"/>
              </w:rPr>
              <w:t>NOT-CHG-003</w:t>
            </w:r>
          </w:p>
        </w:tc>
        <w:tc>
          <w:tcPr>
            <w:tcW w:w="4100" w:type="dxa"/>
            <w:tcMar>
              <w:top w:w="60" w:type="dxa"/>
              <w:left w:w="90" w:type="dxa"/>
              <w:bottom w:w="60" w:type="dxa"/>
              <w:right w:w="90" w:type="dxa"/>
            </w:tcMar>
          </w:tcPr>
          <w:p w14:paraId="5708C372" w14:textId="77777777" w:rsidR="00E72DAE" w:rsidRDefault="00E72DAE" w:rsidP="005F0C7A">
            <w:r>
              <w:rPr>
                <w:sz w:val="17"/>
                <w:szCs w:val="17"/>
              </w:rPr>
              <w:t>Demande de changement de groupe refusée</w:t>
            </w:r>
          </w:p>
        </w:tc>
        <w:tc>
          <w:tcPr>
            <w:tcW w:w="1700" w:type="dxa"/>
            <w:tcMar>
              <w:top w:w="60" w:type="dxa"/>
              <w:left w:w="90" w:type="dxa"/>
              <w:bottom w:w="60" w:type="dxa"/>
              <w:right w:w="90" w:type="dxa"/>
            </w:tcMar>
          </w:tcPr>
          <w:p w14:paraId="063EDD43" w14:textId="77777777" w:rsidR="00E72DAE" w:rsidRDefault="00E72DAE" w:rsidP="005F0C7A">
            <w:r>
              <w:rPr>
                <w:sz w:val="17"/>
                <w:szCs w:val="17"/>
              </w:rPr>
              <w:t>Parent</w:t>
            </w:r>
          </w:p>
        </w:tc>
        <w:tc>
          <w:tcPr>
            <w:tcW w:w="1100" w:type="dxa"/>
            <w:tcMar>
              <w:top w:w="60" w:type="dxa"/>
              <w:left w:w="90" w:type="dxa"/>
              <w:bottom w:w="60" w:type="dxa"/>
              <w:right w:w="90" w:type="dxa"/>
            </w:tcMar>
          </w:tcPr>
          <w:p w14:paraId="34BAF595"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036C2F59" w14:textId="77777777" w:rsidR="00E72DAE" w:rsidRDefault="00E72DAE" w:rsidP="005F0C7A">
            <w:pPr>
              <w:jc w:val="center"/>
            </w:pPr>
            <w:r>
              <w:rPr>
                <w:sz w:val="17"/>
                <w:szCs w:val="17"/>
              </w:rPr>
              <w:t>20</w:t>
            </w:r>
          </w:p>
        </w:tc>
      </w:tr>
      <w:tr w:rsidR="00E72DAE" w14:paraId="32E94092" w14:textId="77777777" w:rsidTr="005F0C7A">
        <w:tc>
          <w:tcPr>
            <w:tcW w:w="1400" w:type="dxa"/>
            <w:shd w:val="clear" w:color="auto" w:fill="F2F2F2"/>
            <w:tcMar>
              <w:top w:w="60" w:type="dxa"/>
              <w:left w:w="90" w:type="dxa"/>
              <w:bottom w:w="60" w:type="dxa"/>
              <w:right w:w="90" w:type="dxa"/>
            </w:tcMar>
          </w:tcPr>
          <w:p w14:paraId="6EDA970B" w14:textId="77777777" w:rsidR="00E72DAE" w:rsidRDefault="00E72DAE" w:rsidP="005F0C7A">
            <w:r>
              <w:rPr>
                <w:b/>
                <w:bCs/>
                <w:sz w:val="17"/>
                <w:szCs w:val="17"/>
              </w:rPr>
              <w:t>NOT-CHG-004</w:t>
            </w:r>
          </w:p>
        </w:tc>
        <w:tc>
          <w:tcPr>
            <w:tcW w:w="4100" w:type="dxa"/>
            <w:shd w:val="clear" w:color="auto" w:fill="F2F2F2"/>
            <w:tcMar>
              <w:top w:w="60" w:type="dxa"/>
              <w:left w:w="90" w:type="dxa"/>
              <w:bottom w:w="60" w:type="dxa"/>
              <w:right w:w="90" w:type="dxa"/>
            </w:tcMar>
          </w:tcPr>
          <w:p w14:paraId="52E17775" w14:textId="77777777" w:rsidR="00E72DAE" w:rsidRDefault="00E72DAE" w:rsidP="005F0C7A">
            <w:r>
              <w:rPr>
                <w:sz w:val="17"/>
                <w:szCs w:val="17"/>
              </w:rPr>
              <w:t>Changement temporaire effectué</w:t>
            </w:r>
          </w:p>
        </w:tc>
        <w:tc>
          <w:tcPr>
            <w:tcW w:w="1700" w:type="dxa"/>
            <w:shd w:val="clear" w:color="auto" w:fill="F2F2F2"/>
            <w:tcMar>
              <w:top w:w="60" w:type="dxa"/>
              <w:left w:w="90" w:type="dxa"/>
              <w:bottom w:w="60" w:type="dxa"/>
              <w:right w:w="90" w:type="dxa"/>
            </w:tcMar>
          </w:tcPr>
          <w:p w14:paraId="2EB0A416" w14:textId="77777777" w:rsidR="00E72DAE" w:rsidRDefault="00E72DAE" w:rsidP="005F0C7A">
            <w:r>
              <w:rPr>
                <w:sz w:val="17"/>
                <w:szCs w:val="17"/>
              </w:rPr>
              <w:t>Parent, Professeur</w:t>
            </w:r>
          </w:p>
        </w:tc>
        <w:tc>
          <w:tcPr>
            <w:tcW w:w="1100" w:type="dxa"/>
            <w:shd w:val="clear" w:color="auto" w:fill="F2F2F2"/>
            <w:tcMar>
              <w:top w:w="60" w:type="dxa"/>
              <w:left w:w="90" w:type="dxa"/>
              <w:bottom w:w="60" w:type="dxa"/>
              <w:right w:w="90" w:type="dxa"/>
            </w:tcMar>
          </w:tcPr>
          <w:p w14:paraId="4993BF00"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44134921" w14:textId="77777777" w:rsidR="00E72DAE" w:rsidRDefault="00E72DAE" w:rsidP="005F0C7A">
            <w:pPr>
              <w:jc w:val="center"/>
            </w:pPr>
            <w:r>
              <w:rPr>
                <w:sz w:val="17"/>
                <w:szCs w:val="17"/>
              </w:rPr>
              <w:t>20</w:t>
            </w:r>
          </w:p>
        </w:tc>
      </w:tr>
      <w:tr w:rsidR="00E72DAE" w14:paraId="4FD54B6E" w14:textId="77777777" w:rsidTr="005F0C7A">
        <w:tc>
          <w:tcPr>
            <w:tcW w:w="1400" w:type="dxa"/>
            <w:tcMar>
              <w:top w:w="60" w:type="dxa"/>
              <w:left w:w="90" w:type="dxa"/>
              <w:bottom w:w="60" w:type="dxa"/>
              <w:right w:w="90" w:type="dxa"/>
            </w:tcMar>
          </w:tcPr>
          <w:p w14:paraId="395EE2C0" w14:textId="77777777" w:rsidR="00E72DAE" w:rsidRDefault="00E72DAE" w:rsidP="005F0C7A">
            <w:r>
              <w:rPr>
                <w:b/>
                <w:bCs/>
                <w:sz w:val="17"/>
                <w:szCs w:val="17"/>
              </w:rPr>
              <w:t>NOT-CHG-005</w:t>
            </w:r>
          </w:p>
        </w:tc>
        <w:tc>
          <w:tcPr>
            <w:tcW w:w="4100" w:type="dxa"/>
            <w:tcMar>
              <w:top w:w="60" w:type="dxa"/>
              <w:left w:w="90" w:type="dxa"/>
              <w:bottom w:w="60" w:type="dxa"/>
              <w:right w:w="90" w:type="dxa"/>
            </w:tcMar>
          </w:tcPr>
          <w:p w14:paraId="082DC50F" w14:textId="77777777" w:rsidR="00E72DAE" w:rsidRDefault="00E72DAE" w:rsidP="005F0C7A">
            <w:r>
              <w:rPr>
                <w:sz w:val="17"/>
                <w:szCs w:val="17"/>
              </w:rPr>
              <w:t>Changement définitif effectué</w:t>
            </w:r>
          </w:p>
        </w:tc>
        <w:tc>
          <w:tcPr>
            <w:tcW w:w="1700" w:type="dxa"/>
            <w:tcMar>
              <w:top w:w="60" w:type="dxa"/>
              <w:left w:w="90" w:type="dxa"/>
              <w:bottom w:w="60" w:type="dxa"/>
              <w:right w:w="90" w:type="dxa"/>
            </w:tcMar>
          </w:tcPr>
          <w:p w14:paraId="5EED73BD" w14:textId="77777777" w:rsidR="00E72DAE" w:rsidRDefault="00E72DAE" w:rsidP="005F0C7A">
            <w:r>
              <w:rPr>
                <w:sz w:val="17"/>
                <w:szCs w:val="17"/>
              </w:rPr>
              <w:t>Parent, Professeur</w:t>
            </w:r>
          </w:p>
        </w:tc>
        <w:tc>
          <w:tcPr>
            <w:tcW w:w="1100" w:type="dxa"/>
            <w:tcMar>
              <w:top w:w="60" w:type="dxa"/>
              <w:left w:w="90" w:type="dxa"/>
              <w:bottom w:w="60" w:type="dxa"/>
              <w:right w:w="90" w:type="dxa"/>
            </w:tcMar>
          </w:tcPr>
          <w:p w14:paraId="567E08B4"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3C20C293" w14:textId="77777777" w:rsidR="00E72DAE" w:rsidRDefault="00E72DAE" w:rsidP="005F0C7A">
            <w:pPr>
              <w:jc w:val="center"/>
            </w:pPr>
            <w:r>
              <w:rPr>
                <w:sz w:val="17"/>
                <w:szCs w:val="17"/>
              </w:rPr>
              <w:t>20</w:t>
            </w:r>
          </w:p>
        </w:tc>
      </w:tr>
      <w:tr w:rsidR="00E72DAE" w14:paraId="1D303A79" w14:textId="77777777" w:rsidTr="005F0C7A">
        <w:tc>
          <w:tcPr>
            <w:tcW w:w="1400" w:type="dxa"/>
            <w:shd w:val="clear" w:color="auto" w:fill="F2F2F2"/>
            <w:tcMar>
              <w:top w:w="60" w:type="dxa"/>
              <w:left w:w="90" w:type="dxa"/>
              <w:bottom w:w="60" w:type="dxa"/>
              <w:right w:w="90" w:type="dxa"/>
            </w:tcMar>
          </w:tcPr>
          <w:p w14:paraId="44BBA67C" w14:textId="77777777" w:rsidR="00E72DAE" w:rsidRDefault="00E72DAE" w:rsidP="005F0C7A">
            <w:r>
              <w:rPr>
                <w:b/>
                <w:bCs/>
                <w:sz w:val="17"/>
                <w:szCs w:val="17"/>
              </w:rPr>
              <w:t>NOT-CHG-006</w:t>
            </w:r>
          </w:p>
        </w:tc>
        <w:tc>
          <w:tcPr>
            <w:tcW w:w="4100" w:type="dxa"/>
            <w:shd w:val="clear" w:color="auto" w:fill="F2F2F2"/>
            <w:tcMar>
              <w:top w:w="60" w:type="dxa"/>
              <w:left w:w="90" w:type="dxa"/>
              <w:bottom w:w="60" w:type="dxa"/>
              <w:right w:w="90" w:type="dxa"/>
            </w:tcMar>
          </w:tcPr>
          <w:p w14:paraId="6DEEAF9F" w14:textId="02B97560" w:rsidR="00E72DAE" w:rsidRDefault="00E72DAE" w:rsidP="005F0C7A">
            <w:r>
              <w:rPr>
                <w:sz w:val="17"/>
                <w:szCs w:val="17"/>
              </w:rPr>
              <w:t>Retour automatique au groupe d</w:t>
            </w:r>
            <w:r w:rsidR="00CD2831">
              <w:rPr>
                <w:sz w:val="17"/>
                <w:szCs w:val="17"/>
              </w:rPr>
              <w:t>’</w:t>
            </w:r>
            <w:r>
              <w:rPr>
                <w:sz w:val="17"/>
                <w:szCs w:val="17"/>
              </w:rPr>
              <w:t>origine</w:t>
            </w:r>
          </w:p>
        </w:tc>
        <w:tc>
          <w:tcPr>
            <w:tcW w:w="1700" w:type="dxa"/>
            <w:shd w:val="clear" w:color="auto" w:fill="F2F2F2"/>
            <w:tcMar>
              <w:top w:w="60" w:type="dxa"/>
              <w:left w:w="90" w:type="dxa"/>
              <w:bottom w:w="60" w:type="dxa"/>
              <w:right w:w="90" w:type="dxa"/>
            </w:tcMar>
          </w:tcPr>
          <w:p w14:paraId="78D45906" w14:textId="77777777" w:rsidR="00E72DAE" w:rsidRDefault="00E72DAE" w:rsidP="005F0C7A">
            <w:r>
              <w:rPr>
                <w:sz w:val="17"/>
                <w:szCs w:val="17"/>
              </w:rPr>
              <w:t>Parent, Professeur</w:t>
            </w:r>
          </w:p>
        </w:tc>
        <w:tc>
          <w:tcPr>
            <w:tcW w:w="1100" w:type="dxa"/>
            <w:shd w:val="clear" w:color="auto" w:fill="F2F2F2"/>
            <w:tcMar>
              <w:top w:w="60" w:type="dxa"/>
              <w:left w:w="90" w:type="dxa"/>
              <w:bottom w:w="60" w:type="dxa"/>
              <w:right w:w="90" w:type="dxa"/>
            </w:tcMar>
          </w:tcPr>
          <w:p w14:paraId="05683B89"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0AC0B018" w14:textId="77777777" w:rsidR="00E72DAE" w:rsidRDefault="00E72DAE" w:rsidP="005F0C7A">
            <w:pPr>
              <w:jc w:val="center"/>
            </w:pPr>
            <w:r>
              <w:rPr>
                <w:sz w:val="17"/>
                <w:szCs w:val="17"/>
              </w:rPr>
              <w:t>20</w:t>
            </w:r>
          </w:p>
        </w:tc>
      </w:tr>
      <w:tr w:rsidR="00E72DAE" w14:paraId="458E4593" w14:textId="77777777" w:rsidTr="005F0C7A">
        <w:tc>
          <w:tcPr>
            <w:tcW w:w="1400" w:type="dxa"/>
            <w:tcMar>
              <w:top w:w="60" w:type="dxa"/>
              <w:left w:w="90" w:type="dxa"/>
              <w:bottom w:w="60" w:type="dxa"/>
              <w:right w:w="90" w:type="dxa"/>
            </w:tcMar>
          </w:tcPr>
          <w:p w14:paraId="5E3FFECF" w14:textId="77777777" w:rsidR="00E72DAE" w:rsidRDefault="00E72DAE" w:rsidP="005F0C7A">
            <w:r>
              <w:rPr>
                <w:b/>
                <w:bCs/>
                <w:sz w:val="17"/>
                <w:szCs w:val="17"/>
              </w:rPr>
              <w:t>NOT-CHG-007</w:t>
            </w:r>
          </w:p>
        </w:tc>
        <w:tc>
          <w:tcPr>
            <w:tcW w:w="4100" w:type="dxa"/>
            <w:tcMar>
              <w:top w:w="60" w:type="dxa"/>
              <w:left w:w="90" w:type="dxa"/>
              <w:bottom w:w="60" w:type="dxa"/>
              <w:right w:w="90" w:type="dxa"/>
            </w:tcMar>
          </w:tcPr>
          <w:p w14:paraId="581F36A5" w14:textId="514A7F5B" w:rsidR="00E72DAE" w:rsidRDefault="00E72DAE" w:rsidP="005F0C7A">
            <w:r>
              <w:rPr>
                <w:sz w:val="17"/>
                <w:szCs w:val="17"/>
              </w:rPr>
              <w:t>Date d</w:t>
            </w:r>
            <w:r w:rsidR="00CD2831">
              <w:rPr>
                <w:sz w:val="17"/>
                <w:szCs w:val="17"/>
              </w:rPr>
              <w:t>’</w:t>
            </w:r>
            <w:r>
              <w:rPr>
                <w:sz w:val="17"/>
                <w:szCs w:val="17"/>
              </w:rPr>
              <w:t>effet du changement atteinte</w:t>
            </w:r>
          </w:p>
        </w:tc>
        <w:tc>
          <w:tcPr>
            <w:tcW w:w="1700" w:type="dxa"/>
            <w:tcMar>
              <w:top w:w="60" w:type="dxa"/>
              <w:left w:w="90" w:type="dxa"/>
              <w:bottom w:w="60" w:type="dxa"/>
              <w:right w:w="90" w:type="dxa"/>
            </w:tcMar>
          </w:tcPr>
          <w:p w14:paraId="408043EA" w14:textId="77777777" w:rsidR="00E72DAE" w:rsidRDefault="00E72DAE" w:rsidP="005F0C7A">
            <w:r>
              <w:rPr>
                <w:sz w:val="17"/>
                <w:szCs w:val="17"/>
              </w:rPr>
              <w:t>Parent, Professeur</w:t>
            </w:r>
          </w:p>
        </w:tc>
        <w:tc>
          <w:tcPr>
            <w:tcW w:w="1100" w:type="dxa"/>
            <w:tcMar>
              <w:top w:w="60" w:type="dxa"/>
              <w:left w:w="90" w:type="dxa"/>
              <w:bottom w:w="60" w:type="dxa"/>
              <w:right w:w="90" w:type="dxa"/>
            </w:tcMar>
          </w:tcPr>
          <w:p w14:paraId="13BA3809"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6A046471" w14:textId="77777777" w:rsidR="00E72DAE" w:rsidRDefault="00E72DAE" w:rsidP="005F0C7A">
            <w:pPr>
              <w:jc w:val="center"/>
            </w:pPr>
            <w:r>
              <w:rPr>
                <w:sz w:val="17"/>
                <w:szCs w:val="17"/>
              </w:rPr>
              <w:t>20</w:t>
            </w:r>
          </w:p>
        </w:tc>
      </w:tr>
      <w:tr w:rsidR="00E72DAE" w14:paraId="31A4AE62" w14:textId="77777777" w:rsidTr="005F0C7A">
        <w:tc>
          <w:tcPr>
            <w:tcW w:w="1400" w:type="dxa"/>
            <w:shd w:val="clear" w:color="auto" w:fill="F2F2F2"/>
            <w:tcMar>
              <w:top w:w="60" w:type="dxa"/>
              <w:left w:w="90" w:type="dxa"/>
              <w:bottom w:w="60" w:type="dxa"/>
              <w:right w:w="90" w:type="dxa"/>
            </w:tcMar>
          </w:tcPr>
          <w:p w14:paraId="7E100246" w14:textId="77777777" w:rsidR="00E72DAE" w:rsidRDefault="00E72DAE" w:rsidP="005F0C7A">
            <w:r>
              <w:rPr>
                <w:b/>
                <w:bCs/>
                <w:sz w:val="17"/>
                <w:szCs w:val="17"/>
              </w:rPr>
              <w:t>NOT-CHG-008</w:t>
            </w:r>
          </w:p>
        </w:tc>
        <w:tc>
          <w:tcPr>
            <w:tcW w:w="4100" w:type="dxa"/>
            <w:shd w:val="clear" w:color="auto" w:fill="F2F2F2"/>
            <w:tcMar>
              <w:top w:w="60" w:type="dxa"/>
              <w:left w:w="90" w:type="dxa"/>
              <w:bottom w:w="60" w:type="dxa"/>
              <w:right w:w="90" w:type="dxa"/>
            </w:tcMar>
          </w:tcPr>
          <w:p w14:paraId="47342A85" w14:textId="77777777" w:rsidR="00E72DAE" w:rsidRDefault="00E72DAE" w:rsidP="005F0C7A">
            <w:r>
              <w:rPr>
                <w:sz w:val="17"/>
                <w:szCs w:val="17"/>
              </w:rPr>
              <w:t>Changement proposé par le Professeur</w:t>
            </w:r>
          </w:p>
        </w:tc>
        <w:tc>
          <w:tcPr>
            <w:tcW w:w="1700" w:type="dxa"/>
            <w:shd w:val="clear" w:color="auto" w:fill="F2F2F2"/>
            <w:tcMar>
              <w:top w:w="60" w:type="dxa"/>
              <w:left w:w="90" w:type="dxa"/>
              <w:bottom w:w="60" w:type="dxa"/>
              <w:right w:w="90" w:type="dxa"/>
            </w:tcMar>
          </w:tcPr>
          <w:p w14:paraId="37500A28"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14A27235"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37040E48" w14:textId="77777777" w:rsidR="00E72DAE" w:rsidRDefault="00E72DAE" w:rsidP="005F0C7A">
            <w:pPr>
              <w:jc w:val="center"/>
            </w:pPr>
            <w:r>
              <w:rPr>
                <w:sz w:val="17"/>
                <w:szCs w:val="17"/>
              </w:rPr>
              <w:t>20</w:t>
            </w:r>
          </w:p>
        </w:tc>
      </w:tr>
      <w:tr w:rsidR="00E72DAE" w14:paraId="2BF30A35" w14:textId="77777777" w:rsidTr="005F0C7A">
        <w:tc>
          <w:tcPr>
            <w:tcW w:w="1400" w:type="dxa"/>
            <w:tcMar>
              <w:top w:w="60" w:type="dxa"/>
              <w:left w:w="90" w:type="dxa"/>
              <w:bottom w:w="60" w:type="dxa"/>
              <w:right w:w="90" w:type="dxa"/>
            </w:tcMar>
          </w:tcPr>
          <w:p w14:paraId="15C2B15B" w14:textId="77777777" w:rsidR="00E72DAE" w:rsidRDefault="00E72DAE" w:rsidP="005F0C7A">
            <w:r>
              <w:rPr>
                <w:b/>
                <w:bCs/>
                <w:sz w:val="17"/>
                <w:szCs w:val="17"/>
              </w:rPr>
              <w:lastRenderedPageBreak/>
              <w:t>NOT-CHG-009</w:t>
            </w:r>
          </w:p>
        </w:tc>
        <w:tc>
          <w:tcPr>
            <w:tcW w:w="4100" w:type="dxa"/>
            <w:tcMar>
              <w:top w:w="60" w:type="dxa"/>
              <w:left w:w="90" w:type="dxa"/>
              <w:bottom w:w="60" w:type="dxa"/>
              <w:right w:w="90" w:type="dxa"/>
            </w:tcMar>
          </w:tcPr>
          <w:p w14:paraId="691ABC09" w14:textId="77777777" w:rsidR="00E72DAE" w:rsidRDefault="00E72DAE" w:rsidP="005F0C7A">
            <w:r>
              <w:rPr>
                <w:sz w:val="17"/>
                <w:szCs w:val="17"/>
              </w:rPr>
              <w:t>Proposition de changement acceptée par le Parent</w:t>
            </w:r>
          </w:p>
        </w:tc>
        <w:tc>
          <w:tcPr>
            <w:tcW w:w="1700" w:type="dxa"/>
            <w:tcMar>
              <w:top w:w="60" w:type="dxa"/>
              <w:left w:w="90" w:type="dxa"/>
              <w:bottom w:w="60" w:type="dxa"/>
              <w:right w:w="90" w:type="dxa"/>
            </w:tcMar>
          </w:tcPr>
          <w:p w14:paraId="41AC8627" w14:textId="77777777" w:rsidR="00E72DAE" w:rsidRDefault="00E72DAE" w:rsidP="005F0C7A">
            <w:r>
              <w:rPr>
                <w:sz w:val="17"/>
                <w:szCs w:val="17"/>
              </w:rPr>
              <w:t>Professeur</w:t>
            </w:r>
          </w:p>
        </w:tc>
        <w:tc>
          <w:tcPr>
            <w:tcW w:w="1100" w:type="dxa"/>
            <w:tcMar>
              <w:top w:w="60" w:type="dxa"/>
              <w:left w:w="90" w:type="dxa"/>
              <w:bottom w:w="60" w:type="dxa"/>
              <w:right w:w="90" w:type="dxa"/>
            </w:tcMar>
          </w:tcPr>
          <w:p w14:paraId="12A35AB1"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FDAE795" w14:textId="77777777" w:rsidR="00E72DAE" w:rsidRDefault="00E72DAE" w:rsidP="005F0C7A">
            <w:pPr>
              <w:jc w:val="center"/>
            </w:pPr>
            <w:r>
              <w:rPr>
                <w:sz w:val="17"/>
                <w:szCs w:val="17"/>
              </w:rPr>
              <w:t>20</w:t>
            </w:r>
          </w:p>
        </w:tc>
      </w:tr>
    </w:tbl>
    <w:p w14:paraId="4B243341" w14:textId="77777777" w:rsidR="00CA4FC6" w:rsidRDefault="00CA4FC6" w:rsidP="00CA4FC6">
      <w:pPr>
        <w:pStyle w:val="Title"/>
        <w:rPr>
          <w:color w:val="0070C0"/>
          <w:sz w:val="32"/>
          <w:szCs w:val="32"/>
        </w:rPr>
      </w:pPr>
    </w:p>
    <w:p w14:paraId="25DB6D3F" w14:textId="31F97C59" w:rsidR="00E72DAE" w:rsidRPr="00CA4FC6" w:rsidRDefault="00E72DAE" w:rsidP="00CA4FC6">
      <w:pPr>
        <w:pStyle w:val="Title"/>
        <w:rPr>
          <w:color w:val="0070C0"/>
          <w:sz w:val="32"/>
          <w:szCs w:val="32"/>
        </w:rPr>
      </w:pPr>
      <w:r w:rsidRPr="00CA4FC6">
        <w:rPr>
          <w:color w:val="0070C0"/>
          <w:sz w:val="32"/>
          <w:szCs w:val="32"/>
        </w:rPr>
        <w:t>Domaine ABO — Gestion des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6DD20019" w14:textId="77777777" w:rsidTr="005F0C7A">
        <w:trPr>
          <w:tblHeader/>
        </w:trPr>
        <w:tc>
          <w:tcPr>
            <w:tcW w:w="1400" w:type="dxa"/>
            <w:shd w:val="clear" w:color="auto" w:fill="2F5496"/>
            <w:tcMar>
              <w:top w:w="80" w:type="dxa"/>
              <w:left w:w="90" w:type="dxa"/>
              <w:bottom w:w="80" w:type="dxa"/>
              <w:right w:w="90" w:type="dxa"/>
            </w:tcMar>
          </w:tcPr>
          <w:p w14:paraId="6DFAC321"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481CC080"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1211BD8D"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4DA195E6"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4B0083ED" w14:textId="77777777" w:rsidR="00E72DAE" w:rsidRDefault="00E72DAE" w:rsidP="005F0C7A">
            <w:r>
              <w:rPr>
                <w:b/>
                <w:bCs/>
                <w:color w:val="FFFFFF"/>
                <w:sz w:val="17"/>
                <w:szCs w:val="17"/>
              </w:rPr>
              <w:t>Chap.</w:t>
            </w:r>
          </w:p>
        </w:tc>
      </w:tr>
      <w:tr w:rsidR="00E72DAE" w14:paraId="26BBA211" w14:textId="77777777" w:rsidTr="005F0C7A">
        <w:tc>
          <w:tcPr>
            <w:tcW w:w="1400" w:type="dxa"/>
            <w:tcMar>
              <w:top w:w="60" w:type="dxa"/>
              <w:left w:w="90" w:type="dxa"/>
              <w:bottom w:w="60" w:type="dxa"/>
              <w:right w:w="90" w:type="dxa"/>
            </w:tcMar>
          </w:tcPr>
          <w:p w14:paraId="2C5AB997" w14:textId="77777777" w:rsidR="00E72DAE" w:rsidRDefault="00E72DAE" w:rsidP="005F0C7A">
            <w:r>
              <w:rPr>
                <w:b/>
                <w:bCs/>
                <w:sz w:val="17"/>
                <w:szCs w:val="17"/>
              </w:rPr>
              <w:t>NOT-ABO-001</w:t>
            </w:r>
          </w:p>
        </w:tc>
        <w:tc>
          <w:tcPr>
            <w:tcW w:w="4100" w:type="dxa"/>
            <w:tcMar>
              <w:top w:w="60" w:type="dxa"/>
              <w:left w:w="90" w:type="dxa"/>
              <w:bottom w:w="60" w:type="dxa"/>
              <w:right w:w="90" w:type="dxa"/>
            </w:tcMar>
          </w:tcPr>
          <w:p w14:paraId="2F8EAF19" w14:textId="77777777" w:rsidR="00E72DAE" w:rsidRDefault="00E72DAE" w:rsidP="005F0C7A">
            <w:r>
              <w:rPr>
                <w:sz w:val="17"/>
                <w:szCs w:val="17"/>
              </w:rPr>
              <w:t>Abonnement bientôt expiré (J-15)</w:t>
            </w:r>
          </w:p>
        </w:tc>
        <w:tc>
          <w:tcPr>
            <w:tcW w:w="1700" w:type="dxa"/>
            <w:tcMar>
              <w:top w:w="60" w:type="dxa"/>
              <w:left w:w="90" w:type="dxa"/>
              <w:bottom w:w="60" w:type="dxa"/>
              <w:right w:w="90" w:type="dxa"/>
            </w:tcMar>
          </w:tcPr>
          <w:p w14:paraId="0FE01260" w14:textId="77777777" w:rsidR="00E72DAE" w:rsidRDefault="00E72DAE" w:rsidP="005F0C7A">
            <w:r>
              <w:rPr>
                <w:sz w:val="17"/>
                <w:szCs w:val="17"/>
              </w:rPr>
              <w:t>Professeur</w:t>
            </w:r>
          </w:p>
        </w:tc>
        <w:tc>
          <w:tcPr>
            <w:tcW w:w="1100" w:type="dxa"/>
            <w:tcMar>
              <w:top w:w="60" w:type="dxa"/>
              <w:left w:w="90" w:type="dxa"/>
              <w:bottom w:w="60" w:type="dxa"/>
              <w:right w:w="90" w:type="dxa"/>
            </w:tcMar>
          </w:tcPr>
          <w:p w14:paraId="222D9A82"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4A8D3874" w14:textId="77777777" w:rsidR="00E72DAE" w:rsidRDefault="00E72DAE" w:rsidP="005F0C7A">
            <w:pPr>
              <w:jc w:val="center"/>
            </w:pPr>
            <w:r>
              <w:rPr>
                <w:sz w:val="17"/>
                <w:szCs w:val="17"/>
              </w:rPr>
              <w:t>21</w:t>
            </w:r>
          </w:p>
        </w:tc>
      </w:tr>
      <w:tr w:rsidR="00E72DAE" w14:paraId="250488CC" w14:textId="77777777" w:rsidTr="005F0C7A">
        <w:tc>
          <w:tcPr>
            <w:tcW w:w="1400" w:type="dxa"/>
            <w:shd w:val="clear" w:color="auto" w:fill="F2F2F2"/>
            <w:tcMar>
              <w:top w:w="60" w:type="dxa"/>
              <w:left w:w="90" w:type="dxa"/>
              <w:bottom w:w="60" w:type="dxa"/>
              <w:right w:w="90" w:type="dxa"/>
            </w:tcMar>
          </w:tcPr>
          <w:p w14:paraId="07453D8C" w14:textId="77777777" w:rsidR="00E72DAE" w:rsidRDefault="00E72DAE" w:rsidP="005F0C7A">
            <w:r>
              <w:rPr>
                <w:b/>
                <w:bCs/>
                <w:sz w:val="17"/>
                <w:szCs w:val="17"/>
              </w:rPr>
              <w:t>NOT-ABO-002</w:t>
            </w:r>
          </w:p>
        </w:tc>
        <w:tc>
          <w:tcPr>
            <w:tcW w:w="4100" w:type="dxa"/>
            <w:shd w:val="clear" w:color="auto" w:fill="F2F2F2"/>
            <w:tcMar>
              <w:top w:w="60" w:type="dxa"/>
              <w:left w:w="90" w:type="dxa"/>
              <w:bottom w:w="60" w:type="dxa"/>
              <w:right w:w="90" w:type="dxa"/>
            </w:tcMar>
          </w:tcPr>
          <w:p w14:paraId="0656CF66" w14:textId="77777777" w:rsidR="00E72DAE" w:rsidRDefault="00E72DAE" w:rsidP="005F0C7A">
            <w:r>
              <w:rPr>
                <w:sz w:val="17"/>
                <w:szCs w:val="17"/>
              </w:rPr>
              <w:t>Abonnement bientôt expiré (J-7)</w:t>
            </w:r>
          </w:p>
        </w:tc>
        <w:tc>
          <w:tcPr>
            <w:tcW w:w="1700" w:type="dxa"/>
            <w:shd w:val="clear" w:color="auto" w:fill="F2F2F2"/>
            <w:tcMar>
              <w:top w:w="60" w:type="dxa"/>
              <w:left w:w="90" w:type="dxa"/>
              <w:bottom w:w="60" w:type="dxa"/>
              <w:right w:w="90" w:type="dxa"/>
            </w:tcMar>
          </w:tcPr>
          <w:p w14:paraId="4B5F1D9F"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1B0044FD" w14:textId="77777777" w:rsidR="00E72DAE" w:rsidRDefault="00E72DAE" w:rsidP="005F0C7A">
            <w:pPr>
              <w:jc w:val="center"/>
            </w:pPr>
            <w:r>
              <w:rPr>
                <w:sz w:val="17"/>
                <w:szCs w:val="17"/>
              </w:rPr>
              <w:t>Critique</w:t>
            </w:r>
          </w:p>
        </w:tc>
        <w:tc>
          <w:tcPr>
            <w:tcW w:w="600" w:type="dxa"/>
            <w:shd w:val="clear" w:color="auto" w:fill="F2F2F2"/>
            <w:tcMar>
              <w:top w:w="60" w:type="dxa"/>
              <w:left w:w="90" w:type="dxa"/>
              <w:bottom w:w="60" w:type="dxa"/>
              <w:right w:w="90" w:type="dxa"/>
            </w:tcMar>
          </w:tcPr>
          <w:p w14:paraId="74636AC9" w14:textId="77777777" w:rsidR="00E72DAE" w:rsidRDefault="00E72DAE" w:rsidP="005F0C7A">
            <w:pPr>
              <w:jc w:val="center"/>
            </w:pPr>
            <w:r>
              <w:rPr>
                <w:sz w:val="17"/>
                <w:szCs w:val="17"/>
              </w:rPr>
              <w:t>21</w:t>
            </w:r>
          </w:p>
        </w:tc>
      </w:tr>
      <w:tr w:rsidR="00E72DAE" w14:paraId="46E1671B" w14:textId="77777777" w:rsidTr="005F0C7A">
        <w:tc>
          <w:tcPr>
            <w:tcW w:w="1400" w:type="dxa"/>
            <w:tcMar>
              <w:top w:w="60" w:type="dxa"/>
              <w:left w:w="90" w:type="dxa"/>
              <w:bottom w:w="60" w:type="dxa"/>
              <w:right w:w="90" w:type="dxa"/>
            </w:tcMar>
          </w:tcPr>
          <w:p w14:paraId="3A00C39D" w14:textId="77777777" w:rsidR="00E72DAE" w:rsidRDefault="00E72DAE" w:rsidP="005F0C7A">
            <w:r>
              <w:rPr>
                <w:b/>
                <w:bCs/>
                <w:sz w:val="17"/>
                <w:szCs w:val="17"/>
              </w:rPr>
              <w:t>NOT-ABO-003</w:t>
            </w:r>
          </w:p>
        </w:tc>
        <w:tc>
          <w:tcPr>
            <w:tcW w:w="4100" w:type="dxa"/>
            <w:tcMar>
              <w:top w:w="60" w:type="dxa"/>
              <w:left w:w="90" w:type="dxa"/>
              <w:bottom w:w="60" w:type="dxa"/>
              <w:right w:w="90" w:type="dxa"/>
            </w:tcMar>
          </w:tcPr>
          <w:p w14:paraId="4A5D3F24" w14:textId="77777777" w:rsidR="00E72DAE" w:rsidRDefault="00E72DAE" w:rsidP="005F0C7A">
            <w:r>
              <w:rPr>
                <w:sz w:val="17"/>
                <w:szCs w:val="17"/>
              </w:rPr>
              <w:t>Abonnement bientôt expiré (J-3)</w:t>
            </w:r>
          </w:p>
        </w:tc>
        <w:tc>
          <w:tcPr>
            <w:tcW w:w="1700" w:type="dxa"/>
            <w:tcMar>
              <w:top w:w="60" w:type="dxa"/>
              <w:left w:w="90" w:type="dxa"/>
              <w:bottom w:w="60" w:type="dxa"/>
              <w:right w:w="90" w:type="dxa"/>
            </w:tcMar>
          </w:tcPr>
          <w:p w14:paraId="764C3180" w14:textId="77777777" w:rsidR="00E72DAE" w:rsidRDefault="00E72DAE" w:rsidP="005F0C7A">
            <w:r>
              <w:rPr>
                <w:sz w:val="17"/>
                <w:szCs w:val="17"/>
              </w:rPr>
              <w:t>Professeur</w:t>
            </w:r>
          </w:p>
        </w:tc>
        <w:tc>
          <w:tcPr>
            <w:tcW w:w="1100" w:type="dxa"/>
            <w:tcMar>
              <w:top w:w="60" w:type="dxa"/>
              <w:left w:w="90" w:type="dxa"/>
              <w:bottom w:w="60" w:type="dxa"/>
              <w:right w:w="90" w:type="dxa"/>
            </w:tcMar>
          </w:tcPr>
          <w:p w14:paraId="6413EB24" w14:textId="77777777" w:rsidR="00E72DAE" w:rsidRDefault="00E72DAE" w:rsidP="005F0C7A">
            <w:pPr>
              <w:jc w:val="center"/>
            </w:pPr>
            <w:r>
              <w:rPr>
                <w:sz w:val="17"/>
                <w:szCs w:val="17"/>
              </w:rPr>
              <w:t>Critique</w:t>
            </w:r>
          </w:p>
        </w:tc>
        <w:tc>
          <w:tcPr>
            <w:tcW w:w="600" w:type="dxa"/>
            <w:tcMar>
              <w:top w:w="60" w:type="dxa"/>
              <w:left w:w="90" w:type="dxa"/>
              <w:bottom w:w="60" w:type="dxa"/>
              <w:right w:w="90" w:type="dxa"/>
            </w:tcMar>
          </w:tcPr>
          <w:p w14:paraId="6B30B6CB" w14:textId="77777777" w:rsidR="00E72DAE" w:rsidRDefault="00E72DAE" w:rsidP="005F0C7A">
            <w:pPr>
              <w:jc w:val="center"/>
            </w:pPr>
            <w:r>
              <w:rPr>
                <w:sz w:val="17"/>
                <w:szCs w:val="17"/>
              </w:rPr>
              <w:t>21</w:t>
            </w:r>
          </w:p>
        </w:tc>
      </w:tr>
      <w:tr w:rsidR="00E72DAE" w14:paraId="27496EF8" w14:textId="77777777" w:rsidTr="005F0C7A">
        <w:tc>
          <w:tcPr>
            <w:tcW w:w="1400" w:type="dxa"/>
            <w:shd w:val="clear" w:color="auto" w:fill="F2F2F2"/>
            <w:tcMar>
              <w:top w:w="60" w:type="dxa"/>
              <w:left w:w="90" w:type="dxa"/>
              <w:bottom w:w="60" w:type="dxa"/>
              <w:right w:w="90" w:type="dxa"/>
            </w:tcMar>
          </w:tcPr>
          <w:p w14:paraId="503D5D3C" w14:textId="77777777" w:rsidR="00E72DAE" w:rsidRDefault="00E72DAE" w:rsidP="005F0C7A">
            <w:r>
              <w:rPr>
                <w:b/>
                <w:bCs/>
                <w:sz w:val="17"/>
                <w:szCs w:val="17"/>
              </w:rPr>
              <w:t>NOT-ABO-004</w:t>
            </w:r>
          </w:p>
        </w:tc>
        <w:tc>
          <w:tcPr>
            <w:tcW w:w="4100" w:type="dxa"/>
            <w:shd w:val="clear" w:color="auto" w:fill="F2F2F2"/>
            <w:tcMar>
              <w:top w:w="60" w:type="dxa"/>
              <w:left w:w="90" w:type="dxa"/>
              <w:bottom w:w="60" w:type="dxa"/>
              <w:right w:w="90" w:type="dxa"/>
            </w:tcMar>
          </w:tcPr>
          <w:p w14:paraId="5D2EAC40" w14:textId="77777777" w:rsidR="00E72DAE" w:rsidRDefault="00E72DAE" w:rsidP="005F0C7A">
            <w:r>
              <w:rPr>
                <w:sz w:val="17"/>
                <w:szCs w:val="17"/>
              </w:rPr>
              <w:t>Abonnement expiré</w:t>
            </w:r>
          </w:p>
        </w:tc>
        <w:tc>
          <w:tcPr>
            <w:tcW w:w="1700" w:type="dxa"/>
            <w:shd w:val="clear" w:color="auto" w:fill="F2F2F2"/>
            <w:tcMar>
              <w:top w:w="60" w:type="dxa"/>
              <w:left w:w="90" w:type="dxa"/>
              <w:bottom w:w="60" w:type="dxa"/>
              <w:right w:w="90" w:type="dxa"/>
            </w:tcMar>
          </w:tcPr>
          <w:p w14:paraId="6292EAD7"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394820E8" w14:textId="77777777" w:rsidR="00E72DAE" w:rsidRDefault="00E72DAE" w:rsidP="005F0C7A">
            <w:pPr>
              <w:jc w:val="center"/>
            </w:pPr>
            <w:r>
              <w:rPr>
                <w:sz w:val="17"/>
                <w:szCs w:val="17"/>
              </w:rPr>
              <w:t>Critique</w:t>
            </w:r>
          </w:p>
        </w:tc>
        <w:tc>
          <w:tcPr>
            <w:tcW w:w="600" w:type="dxa"/>
            <w:shd w:val="clear" w:color="auto" w:fill="F2F2F2"/>
            <w:tcMar>
              <w:top w:w="60" w:type="dxa"/>
              <w:left w:w="90" w:type="dxa"/>
              <w:bottom w:w="60" w:type="dxa"/>
              <w:right w:w="90" w:type="dxa"/>
            </w:tcMar>
          </w:tcPr>
          <w:p w14:paraId="1F234637" w14:textId="77777777" w:rsidR="00E72DAE" w:rsidRDefault="00E72DAE" w:rsidP="005F0C7A">
            <w:pPr>
              <w:jc w:val="center"/>
            </w:pPr>
            <w:r>
              <w:rPr>
                <w:sz w:val="17"/>
                <w:szCs w:val="17"/>
              </w:rPr>
              <w:t>21</w:t>
            </w:r>
          </w:p>
        </w:tc>
      </w:tr>
      <w:tr w:rsidR="00E72DAE" w14:paraId="791CCAA4" w14:textId="77777777" w:rsidTr="005F0C7A">
        <w:tc>
          <w:tcPr>
            <w:tcW w:w="1400" w:type="dxa"/>
            <w:tcMar>
              <w:top w:w="60" w:type="dxa"/>
              <w:left w:w="90" w:type="dxa"/>
              <w:bottom w:w="60" w:type="dxa"/>
              <w:right w:w="90" w:type="dxa"/>
            </w:tcMar>
          </w:tcPr>
          <w:p w14:paraId="4732E268" w14:textId="77777777" w:rsidR="00E72DAE" w:rsidRDefault="00E72DAE" w:rsidP="005F0C7A">
            <w:r>
              <w:rPr>
                <w:b/>
                <w:bCs/>
                <w:sz w:val="17"/>
                <w:szCs w:val="17"/>
              </w:rPr>
              <w:t>NOT-ABO-005</w:t>
            </w:r>
          </w:p>
        </w:tc>
        <w:tc>
          <w:tcPr>
            <w:tcW w:w="4100" w:type="dxa"/>
            <w:tcMar>
              <w:top w:w="60" w:type="dxa"/>
              <w:left w:w="90" w:type="dxa"/>
              <w:bottom w:w="60" w:type="dxa"/>
              <w:right w:w="90" w:type="dxa"/>
            </w:tcMar>
          </w:tcPr>
          <w:p w14:paraId="0624801C" w14:textId="77777777" w:rsidR="00E72DAE" w:rsidRDefault="00E72DAE" w:rsidP="005F0C7A">
            <w:r>
              <w:rPr>
                <w:sz w:val="17"/>
                <w:szCs w:val="17"/>
              </w:rPr>
              <w:t>Abonnement renouvelé avec succès</w:t>
            </w:r>
          </w:p>
        </w:tc>
        <w:tc>
          <w:tcPr>
            <w:tcW w:w="1700" w:type="dxa"/>
            <w:tcMar>
              <w:top w:w="60" w:type="dxa"/>
              <w:left w:w="90" w:type="dxa"/>
              <w:bottom w:w="60" w:type="dxa"/>
              <w:right w:w="90" w:type="dxa"/>
            </w:tcMar>
          </w:tcPr>
          <w:p w14:paraId="41535ADC" w14:textId="77777777" w:rsidR="00E72DAE" w:rsidRDefault="00E72DAE" w:rsidP="005F0C7A">
            <w:r>
              <w:rPr>
                <w:sz w:val="17"/>
                <w:szCs w:val="17"/>
              </w:rPr>
              <w:t>Professeur</w:t>
            </w:r>
          </w:p>
        </w:tc>
        <w:tc>
          <w:tcPr>
            <w:tcW w:w="1100" w:type="dxa"/>
            <w:tcMar>
              <w:top w:w="60" w:type="dxa"/>
              <w:left w:w="90" w:type="dxa"/>
              <w:bottom w:w="60" w:type="dxa"/>
              <w:right w:w="90" w:type="dxa"/>
            </w:tcMar>
          </w:tcPr>
          <w:p w14:paraId="35D1759A"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3F9959F4" w14:textId="77777777" w:rsidR="00E72DAE" w:rsidRDefault="00E72DAE" w:rsidP="005F0C7A">
            <w:pPr>
              <w:jc w:val="center"/>
            </w:pPr>
            <w:r>
              <w:rPr>
                <w:sz w:val="17"/>
                <w:szCs w:val="17"/>
              </w:rPr>
              <w:t>21</w:t>
            </w:r>
          </w:p>
        </w:tc>
      </w:tr>
      <w:tr w:rsidR="00E72DAE" w14:paraId="03D159A5" w14:textId="77777777" w:rsidTr="005F0C7A">
        <w:tc>
          <w:tcPr>
            <w:tcW w:w="1400" w:type="dxa"/>
            <w:shd w:val="clear" w:color="auto" w:fill="F2F2F2"/>
            <w:tcMar>
              <w:top w:w="60" w:type="dxa"/>
              <w:left w:w="90" w:type="dxa"/>
              <w:bottom w:w="60" w:type="dxa"/>
              <w:right w:w="90" w:type="dxa"/>
            </w:tcMar>
          </w:tcPr>
          <w:p w14:paraId="6096F016" w14:textId="77777777" w:rsidR="00E72DAE" w:rsidRDefault="00E72DAE" w:rsidP="005F0C7A">
            <w:r>
              <w:rPr>
                <w:b/>
                <w:bCs/>
                <w:sz w:val="17"/>
                <w:szCs w:val="17"/>
              </w:rPr>
              <w:t>NOT-ABO-006</w:t>
            </w:r>
          </w:p>
        </w:tc>
        <w:tc>
          <w:tcPr>
            <w:tcW w:w="4100" w:type="dxa"/>
            <w:shd w:val="clear" w:color="auto" w:fill="F2F2F2"/>
            <w:tcMar>
              <w:top w:w="60" w:type="dxa"/>
              <w:left w:w="90" w:type="dxa"/>
              <w:bottom w:w="60" w:type="dxa"/>
              <w:right w:w="90" w:type="dxa"/>
            </w:tcMar>
          </w:tcPr>
          <w:p w14:paraId="1985553C" w14:textId="77777777" w:rsidR="00E72DAE" w:rsidRDefault="00E72DAE" w:rsidP="005F0C7A">
            <w:r>
              <w:rPr>
                <w:sz w:val="17"/>
                <w:szCs w:val="17"/>
              </w:rPr>
              <w:t>Abonnement suspendu pour non-paiement</w:t>
            </w:r>
          </w:p>
        </w:tc>
        <w:tc>
          <w:tcPr>
            <w:tcW w:w="1700" w:type="dxa"/>
            <w:shd w:val="clear" w:color="auto" w:fill="F2F2F2"/>
            <w:tcMar>
              <w:top w:w="60" w:type="dxa"/>
              <w:left w:w="90" w:type="dxa"/>
              <w:bottom w:w="60" w:type="dxa"/>
              <w:right w:w="90" w:type="dxa"/>
            </w:tcMar>
          </w:tcPr>
          <w:p w14:paraId="2B239F16"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109AE2FD" w14:textId="77777777" w:rsidR="00E72DAE" w:rsidRDefault="00E72DAE" w:rsidP="005F0C7A">
            <w:pPr>
              <w:jc w:val="center"/>
            </w:pPr>
            <w:r>
              <w:rPr>
                <w:sz w:val="17"/>
                <w:szCs w:val="17"/>
              </w:rPr>
              <w:t>Critique</w:t>
            </w:r>
          </w:p>
        </w:tc>
        <w:tc>
          <w:tcPr>
            <w:tcW w:w="600" w:type="dxa"/>
            <w:shd w:val="clear" w:color="auto" w:fill="F2F2F2"/>
            <w:tcMar>
              <w:top w:w="60" w:type="dxa"/>
              <w:left w:w="90" w:type="dxa"/>
              <w:bottom w:w="60" w:type="dxa"/>
              <w:right w:w="90" w:type="dxa"/>
            </w:tcMar>
          </w:tcPr>
          <w:p w14:paraId="2102CF24" w14:textId="77777777" w:rsidR="00E72DAE" w:rsidRDefault="00E72DAE" w:rsidP="005F0C7A">
            <w:pPr>
              <w:jc w:val="center"/>
            </w:pPr>
            <w:r>
              <w:rPr>
                <w:sz w:val="17"/>
                <w:szCs w:val="17"/>
              </w:rPr>
              <w:t>21</w:t>
            </w:r>
          </w:p>
        </w:tc>
      </w:tr>
      <w:tr w:rsidR="00E72DAE" w14:paraId="64A9E626" w14:textId="77777777" w:rsidTr="005F0C7A">
        <w:tc>
          <w:tcPr>
            <w:tcW w:w="1400" w:type="dxa"/>
            <w:tcMar>
              <w:top w:w="60" w:type="dxa"/>
              <w:left w:w="90" w:type="dxa"/>
              <w:bottom w:w="60" w:type="dxa"/>
              <w:right w:w="90" w:type="dxa"/>
            </w:tcMar>
          </w:tcPr>
          <w:p w14:paraId="1168BFF3" w14:textId="77777777" w:rsidR="00E72DAE" w:rsidRDefault="00E72DAE" w:rsidP="005F0C7A">
            <w:r>
              <w:rPr>
                <w:b/>
                <w:bCs/>
                <w:sz w:val="17"/>
                <w:szCs w:val="17"/>
              </w:rPr>
              <w:t>NOT-ABO-007</w:t>
            </w:r>
          </w:p>
        </w:tc>
        <w:tc>
          <w:tcPr>
            <w:tcW w:w="4100" w:type="dxa"/>
            <w:tcMar>
              <w:top w:w="60" w:type="dxa"/>
              <w:left w:w="90" w:type="dxa"/>
              <w:bottom w:w="60" w:type="dxa"/>
              <w:right w:w="90" w:type="dxa"/>
            </w:tcMar>
          </w:tcPr>
          <w:p w14:paraId="7A9878CF" w14:textId="77777777" w:rsidR="00E72DAE" w:rsidRDefault="00E72DAE" w:rsidP="005F0C7A">
            <w:r>
              <w:rPr>
                <w:sz w:val="17"/>
                <w:szCs w:val="17"/>
              </w:rPr>
              <w:t>Abonnement réactivé</w:t>
            </w:r>
          </w:p>
        </w:tc>
        <w:tc>
          <w:tcPr>
            <w:tcW w:w="1700" w:type="dxa"/>
            <w:tcMar>
              <w:top w:w="60" w:type="dxa"/>
              <w:left w:w="90" w:type="dxa"/>
              <w:bottom w:w="60" w:type="dxa"/>
              <w:right w:w="90" w:type="dxa"/>
            </w:tcMar>
          </w:tcPr>
          <w:p w14:paraId="465F8B7E" w14:textId="77777777" w:rsidR="00E72DAE" w:rsidRDefault="00E72DAE" w:rsidP="005F0C7A">
            <w:r>
              <w:rPr>
                <w:sz w:val="17"/>
                <w:szCs w:val="17"/>
              </w:rPr>
              <w:t>Professeur</w:t>
            </w:r>
          </w:p>
        </w:tc>
        <w:tc>
          <w:tcPr>
            <w:tcW w:w="1100" w:type="dxa"/>
            <w:tcMar>
              <w:top w:w="60" w:type="dxa"/>
              <w:left w:w="90" w:type="dxa"/>
              <w:bottom w:w="60" w:type="dxa"/>
              <w:right w:w="90" w:type="dxa"/>
            </w:tcMar>
          </w:tcPr>
          <w:p w14:paraId="5A7748FF"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2D3851E1" w14:textId="77777777" w:rsidR="00E72DAE" w:rsidRDefault="00E72DAE" w:rsidP="005F0C7A">
            <w:pPr>
              <w:jc w:val="center"/>
            </w:pPr>
            <w:r>
              <w:rPr>
                <w:sz w:val="17"/>
                <w:szCs w:val="17"/>
              </w:rPr>
              <w:t>21</w:t>
            </w:r>
          </w:p>
        </w:tc>
      </w:tr>
    </w:tbl>
    <w:p w14:paraId="3FFB17B0" w14:textId="77777777" w:rsidR="00CA4FC6" w:rsidRDefault="00CA4FC6" w:rsidP="00CA4FC6">
      <w:pPr>
        <w:pStyle w:val="Title"/>
        <w:rPr>
          <w:color w:val="0070C0"/>
          <w:sz w:val="32"/>
          <w:szCs w:val="32"/>
        </w:rPr>
      </w:pPr>
    </w:p>
    <w:p w14:paraId="64EF2F99" w14:textId="37512B68" w:rsidR="00E72DAE" w:rsidRPr="00CA4FC6" w:rsidRDefault="00E72DAE" w:rsidP="00CA4FC6">
      <w:pPr>
        <w:pStyle w:val="Title"/>
        <w:rPr>
          <w:color w:val="0070C0"/>
          <w:sz w:val="32"/>
          <w:szCs w:val="32"/>
        </w:rPr>
      </w:pPr>
      <w:r w:rsidRPr="00CA4FC6">
        <w:rPr>
          <w:color w:val="0070C0"/>
          <w:sz w:val="32"/>
          <w:szCs w:val="32"/>
        </w:rPr>
        <w:t>Domaine PERM — Droits liés aux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797B869D" w14:textId="77777777" w:rsidTr="005F0C7A">
        <w:trPr>
          <w:tblHeader/>
        </w:trPr>
        <w:tc>
          <w:tcPr>
            <w:tcW w:w="1400" w:type="dxa"/>
            <w:shd w:val="clear" w:color="auto" w:fill="2F5496"/>
            <w:tcMar>
              <w:top w:w="80" w:type="dxa"/>
              <w:left w:w="90" w:type="dxa"/>
              <w:bottom w:w="80" w:type="dxa"/>
              <w:right w:w="90" w:type="dxa"/>
            </w:tcMar>
          </w:tcPr>
          <w:p w14:paraId="4701DAB8"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2D30B264"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40386F3C"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50102085"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15BC7259" w14:textId="77777777" w:rsidR="00E72DAE" w:rsidRDefault="00E72DAE" w:rsidP="005F0C7A">
            <w:r>
              <w:rPr>
                <w:b/>
                <w:bCs/>
                <w:color w:val="FFFFFF"/>
                <w:sz w:val="17"/>
                <w:szCs w:val="17"/>
              </w:rPr>
              <w:t>Chap.</w:t>
            </w:r>
          </w:p>
        </w:tc>
      </w:tr>
      <w:tr w:rsidR="00E72DAE" w14:paraId="297DC59A" w14:textId="77777777" w:rsidTr="005F0C7A">
        <w:tc>
          <w:tcPr>
            <w:tcW w:w="1400" w:type="dxa"/>
            <w:tcMar>
              <w:top w:w="60" w:type="dxa"/>
              <w:left w:w="90" w:type="dxa"/>
              <w:bottom w:w="60" w:type="dxa"/>
              <w:right w:w="90" w:type="dxa"/>
            </w:tcMar>
          </w:tcPr>
          <w:p w14:paraId="12E81D6A" w14:textId="77777777" w:rsidR="00E72DAE" w:rsidRDefault="00E72DAE" w:rsidP="005F0C7A">
            <w:r>
              <w:rPr>
                <w:b/>
                <w:bCs/>
                <w:sz w:val="17"/>
                <w:szCs w:val="17"/>
              </w:rPr>
              <w:t>NOT-PERM-001</w:t>
            </w:r>
          </w:p>
        </w:tc>
        <w:tc>
          <w:tcPr>
            <w:tcW w:w="4100" w:type="dxa"/>
            <w:tcMar>
              <w:top w:w="60" w:type="dxa"/>
              <w:left w:w="90" w:type="dxa"/>
              <w:bottom w:w="60" w:type="dxa"/>
              <w:right w:w="90" w:type="dxa"/>
            </w:tcMar>
          </w:tcPr>
          <w:p w14:paraId="6DBD2008" w14:textId="7599B62F" w:rsidR="00E72DAE" w:rsidRDefault="00E72DAE" w:rsidP="005F0C7A">
            <w:r>
              <w:rPr>
                <w:sz w:val="17"/>
                <w:szCs w:val="17"/>
              </w:rPr>
              <w:t>Fonctionnalité indisponible dans l</w:t>
            </w:r>
            <w:r w:rsidR="00CD2831">
              <w:rPr>
                <w:sz w:val="17"/>
                <w:szCs w:val="17"/>
              </w:rPr>
              <w:t>’</w:t>
            </w:r>
            <w:r>
              <w:rPr>
                <w:sz w:val="17"/>
                <w:szCs w:val="17"/>
              </w:rPr>
              <w:t>offre actuelle</w:t>
            </w:r>
          </w:p>
        </w:tc>
        <w:tc>
          <w:tcPr>
            <w:tcW w:w="1700" w:type="dxa"/>
            <w:tcMar>
              <w:top w:w="60" w:type="dxa"/>
              <w:left w:w="90" w:type="dxa"/>
              <w:bottom w:w="60" w:type="dxa"/>
              <w:right w:w="90" w:type="dxa"/>
            </w:tcMar>
          </w:tcPr>
          <w:p w14:paraId="0B82B969" w14:textId="77777777" w:rsidR="00E72DAE" w:rsidRDefault="00E72DAE" w:rsidP="005F0C7A">
            <w:r>
              <w:rPr>
                <w:sz w:val="17"/>
                <w:szCs w:val="17"/>
              </w:rPr>
              <w:t>Professeur</w:t>
            </w:r>
          </w:p>
        </w:tc>
        <w:tc>
          <w:tcPr>
            <w:tcW w:w="1100" w:type="dxa"/>
            <w:tcMar>
              <w:top w:w="60" w:type="dxa"/>
              <w:left w:w="90" w:type="dxa"/>
              <w:bottom w:w="60" w:type="dxa"/>
              <w:right w:w="90" w:type="dxa"/>
            </w:tcMar>
          </w:tcPr>
          <w:p w14:paraId="310FB734"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42F4195C" w14:textId="77777777" w:rsidR="00E72DAE" w:rsidRDefault="00E72DAE" w:rsidP="005F0C7A">
            <w:pPr>
              <w:jc w:val="center"/>
            </w:pPr>
            <w:r>
              <w:rPr>
                <w:sz w:val="17"/>
                <w:szCs w:val="17"/>
              </w:rPr>
              <w:t>22</w:t>
            </w:r>
          </w:p>
        </w:tc>
      </w:tr>
      <w:tr w:rsidR="00E72DAE" w14:paraId="120D1249" w14:textId="77777777" w:rsidTr="005F0C7A">
        <w:tc>
          <w:tcPr>
            <w:tcW w:w="1400" w:type="dxa"/>
            <w:shd w:val="clear" w:color="auto" w:fill="F2F2F2"/>
            <w:tcMar>
              <w:top w:w="60" w:type="dxa"/>
              <w:left w:w="90" w:type="dxa"/>
              <w:bottom w:w="60" w:type="dxa"/>
              <w:right w:w="90" w:type="dxa"/>
            </w:tcMar>
          </w:tcPr>
          <w:p w14:paraId="59125CFE" w14:textId="77777777" w:rsidR="00E72DAE" w:rsidRDefault="00E72DAE" w:rsidP="005F0C7A">
            <w:r>
              <w:rPr>
                <w:b/>
                <w:bCs/>
                <w:sz w:val="17"/>
                <w:szCs w:val="17"/>
              </w:rPr>
              <w:t>NOT-PERM-002</w:t>
            </w:r>
          </w:p>
        </w:tc>
        <w:tc>
          <w:tcPr>
            <w:tcW w:w="4100" w:type="dxa"/>
            <w:shd w:val="clear" w:color="auto" w:fill="F2F2F2"/>
            <w:tcMar>
              <w:top w:w="60" w:type="dxa"/>
              <w:left w:w="90" w:type="dxa"/>
              <w:bottom w:w="60" w:type="dxa"/>
              <w:right w:w="90" w:type="dxa"/>
            </w:tcMar>
          </w:tcPr>
          <w:p w14:paraId="30865105" w14:textId="77777777" w:rsidR="00E72DAE" w:rsidRDefault="00E72DAE" w:rsidP="005F0C7A">
            <w:r>
              <w:rPr>
                <w:sz w:val="17"/>
                <w:szCs w:val="17"/>
              </w:rPr>
              <w:t>Nouveaux droits activés</w:t>
            </w:r>
          </w:p>
        </w:tc>
        <w:tc>
          <w:tcPr>
            <w:tcW w:w="1700" w:type="dxa"/>
            <w:shd w:val="clear" w:color="auto" w:fill="F2F2F2"/>
            <w:tcMar>
              <w:top w:w="60" w:type="dxa"/>
              <w:left w:w="90" w:type="dxa"/>
              <w:bottom w:w="60" w:type="dxa"/>
              <w:right w:w="90" w:type="dxa"/>
            </w:tcMar>
          </w:tcPr>
          <w:p w14:paraId="2BDEF101"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22D07215"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31B54461" w14:textId="77777777" w:rsidR="00E72DAE" w:rsidRDefault="00E72DAE" w:rsidP="005F0C7A">
            <w:pPr>
              <w:jc w:val="center"/>
            </w:pPr>
            <w:r>
              <w:rPr>
                <w:sz w:val="17"/>
                <w:szCs w:val="17"/>
              </w:rPr>
              <w:t>22</w:t>
            </w:r>
          </w:p>
        </w:tc>
      </w:tr>
      <w:tr w:rsidR="00E72DAE" w14:paraId="3A0E7F50" w14:textId="77777777" w:rsidTr="005F0C7A">
        <w:tc>
          <w:tcPr>
            <w:tcW w:w="1400" w:type="dxa"/>
            <w:tcMar>
              <w:top w:w="60" w:type="dxa"/>
              <w:left w:w="90" w:type="dxa"/>
              <w:bottom w:w="60" w:type="dxa"/>
              <w:right w:w="90" w:type="dxa"/>
            </w:tcMar>
          </w:tcPr>
          <w:p w14:paraId="1A833438" w14:textId="77777777" w:rsidR="00E72DAE" w:rsidRDefault="00E72DAE" w:rsidP="005F0C7A">
            <w:r>
              <w:rPr>
                <w:b/>
                <w:bCs/>
                <w:sz w:val="17"/>
                <w:szCs w:val="17"/>
              </w:rPr>
              <w:t>NOT-PERM-003</w:t>
            </w:r>
          </w:p>
        </w:tc>
        <w:tc>
          <w:tcPr>
            <w:tcW w:w="4100" w:type="dxa"/>
            <w:tcMar>
              <w:top w:w="60" w:type="dxa"/>
              <w:left w:w="90" w:type="dxa"/>
              <w:bottom w:w="60" w:type="dxa"/>
              <w:right w:w="90" w:type="dxa"/>
            </w:tcMar>
          </w:tcPr>
          <w:p w14:paraId="3676F693" w14:textId="77777777" w:rsidR="00E72DAE" w:rsidRDefault="00E72DAE" w:rsidP="005F0C7A">
            <w:r>
              <w:rPr>
                <w:sz w:val="17"/>
                <w:szCs w:val="17"/>
              </w:rPr>
              <w:t>Droits suspendus</w:t>
            </w:r>
          </w:p>
        </w:tc>
        <w:tc>
          <w:tcPr>
            <w:tcW w:w="1700" w:type="dxa"/>
            <w:tcMar>
              <w:top w:w="60" w:type="dxa"/>
              <w:left w:w="90" w:type="dxa"/>
              <w:bottom w:w="60" w:type="dxa"/>
              <w:right w:w="90" w:type="dxa"/>
            </w:tcMar>
          </w:tcPr>
          <w:p w14:paraId="0CDE4204" w14:textId="77777777" w:rsidR="00E72DAE" w:rsidRDefault="00E72DAE" w:rsidP="005F0C7A">
            <w:r>
              <w:rPr>
                <w:sz w:val="17"/>
                <w:szCs w:val="17"/>
              </w:rPr>
              <w:t>Professeur</w:t>
            </w:r>
          </w:p>
        </w:tc>
        <w:tc>
          <w:tcPr>
            <w:tcW w:w="1100" w:type="dxa"/>
            <w:tcMar>
              <w:top w:w="60" w:type="dxa"/>
              <w:left w:w="90" w:type="dxa"/>
              <w:bottom w:w="60" w:type="dxa"/>
              <w:right w:w="90" w:type="dxa"/>
            </w:tcMar>
          </w:tcPr>
          <w:p w14:paraId="45975A69"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5A744882" w14:textId="77777777" w:rsidR="00E72DAE" w:rsidRDefault="00E72DAE" w:rsidP="005F0C7A">
            <w:pPr>
              <w:jc w:val="center"/>
            </w:pPr>
            <w:r>
              <w:rPr>
                <w:sz w:val="17"/>
                <w:szCs w:val="17"/>
              </w:rPr>
              <w:t>22</w:t>
            </w:r>
          </w:p>
        </w:tc>
      </w:tr>
      <w:tr w:rsidR="00E72DAE" w14:paraId="0F1E938B" w14:textId="77777777" w:rsidTr="005F0C7A">
        <w:tc>
          <w:tcPr>
            <w:tcW w:w="1400" w:type="dxa"/>
            <w:shd w:val="clear" w:color="auto" w:fill="F2F2F2"/>
            <w:tcMar>
              <w:top w:w="60" w:type="dxa"/>
              <w:left w:w="90" w:type="dxa"/>
              <w:bottom w:w="60" w:type="dxa"/>
              <w:right w:w="90" w:type="dxa"/>
            </w:tcMar>
          </w:tcPr>
          <w:p w14:paraId="593702F7" w14:textId="77777777" w:rsidR="00E72DAE" w:rsidRDefault="00E72DAE" w:rsidP="005F0C7A">
            <w:r>
              <w:rPr>
                <w:b/>
                <w:bCs/>
                <w:sz w:val="17"/>
                <w:szCs w:val="17"/>
              </w:rPr>
              <w:t>NOT-PERM-004</w:t>
            </w:r>
          </w:p>
        </w:tc>
        <w:tc>
          <w:tcPr>
            <w:tcW w:w="4100" w:type="dxa"/>
            <w:shd w:val="clear" w:color="auto" w:fill="F2F2F2"/>
            <w:tcMar>
              <w:top w:w="60" w:type="dxa"/>
              <w:left w:w="90" w:type="dxa"/>
              <w:bottom w:w="60" w:type="dxa"/>
              <w:right w:w="90" w:type="dxa"/>
            </w:tcMar>
          </w:tcPr>
          <w:p w14:paraId="2E79B4F1" w14:textId="01CDEB7C" w:rsidR="00E72DAE" w:rsidRDefault="00E72DAE" w:rsidP="005F0C7A">
            <w:r>
              <w:rPr>
                <w:sz w:val="17"/>
                <w:szCs w:val="17"/>
              </w:rPr>
              <w:t>Droits retirés (changement d</w:t>
            </w:r>
            <w:r w:rsidR="00CD2831">
              <w:rPr>
                <w:sz w:val="17"/>
                <w:szCs w:val="17"/>
              </w:rPr>
              <w:t>’</w:t>
            </w:r>
            <w:r>
              <w:rPr>
                <w:sz w:val="17"/>
                <w:szCs w:val="17"/>
              </w:rPr>
              <w:t>offre)</w:t>
            </w:r>
          </w:p>
        </w:tc>
        <w:tc>
          <w:tcPr>
            <w:tcW w:w="1700" w:type="dxa"/>
            <w:shd w:val="clear" w:color="auto" w:fill="F2F2F2"/>
            <w:tcMar>
              <w:top w:w="60" w:type="dxa"/>
              <w:left w:w="90" w:type="dxa"/>
              <w:bottom w:w="60" w:type="dxa"/>
              <w:right w:w="90" w:type="dxa"/>
            </w:tcMar>
          </w:tcPr>
          <w:p w14:paraId="0E1F5B05" w14:textId="77777777" w:rsidR="00E72DAE" w:rsidRDefault="00E72DAE" w:rsidP="005F0C7A">
            <w:r>
              <w:rPr>
                <w:sz w:val="17"/>
                <w:szCs w:val="17"/>
              </w:rPr>
              <w:t>Professeur</w:t>
            </w:r>
          </w:p>
        </w:tc>
        <w:tc>
          <w:tcPr>
            <w:tcW w:w="1100" w:type="dxa"/>
            <w:shd w:val="clear" w:color="auto" w:fill="F2F2F2"/>
            <w:tcMar>
              <w:top w:w="60" w:type="dxa"/>
              <w:left w:w="90" w:type="dxa"/>
              <w:bottom w:w="60" w:type="dxa"/>
              <w:right w:w="90" w:type="dxa"/>
            </w:tcMar>
          </w:tcPr>
          <w:p w14:paraId="63F37DA5" w14:textId="77777777" w:rsidR="00E72DAE" w:rsidRDefault="00E72DAE" w:rsidP="005F0C7A">
            <w:pPr>
              <w:jc w:val="center"/>
            </w:pPr>
            <w:r>
              <w:rPr>
                <w:sz w:val="17"/>
                <w:szCs w:val="17"/>
              </w:rPr>
              <w:t>Important</w:t>
            </w:r>
          </w:p>
        </w:tc>
        <w:tc>
          <w:tcPr>
            <w:tcW w:w="600" w:type="dxa"/>
            <w:shd w:val="clear" w:color="auto" w:fill="F2F2F2"/>
            <w:tcMar>
              <w:top w:w="60" w:type="dxa"/>
              <w:left w:w="90" w:type="dxa"/>
              <w:bottom w:w="60" w:type="dxa"/>
              <w:right w:w="90" w:type="dxa"/>
            </w:tcMar>
          </w:tcPr>
          <w:p w14:paraId="0F2810F0" w14:textId="77777777" w:rsidR="00E72DAE" w:rsidRDefault="00E72DAE" w:rsidP="005F0C7A">
            <w:pPr>
              <w:jc w:val="center"/>
            </w:pPr>
            <w:r>
              <w:rPr>
                <w:sz w:val="17"/>
                <w:szCs w:val="17"/>
              </w:rPr>
              <w:t>22</w:t>
            </w:r>
          </w:p>
        </w:tc>
      </w:tr>
    </w:tbl>
    <w:p w14:paraId="139A480B" w14:textId="77777777" w:rsidR="00CA4FC6" w:rsidRDefault="00CA4FC6" w:rsidP="00CA4FC6">
      <w:pPr>
        <w:pStyle w:val="Title"/>
        <w:rPr>
          <w:color w:val="0070C0"/>
          <w:sz w:val="32"/>
          <w:szCs w:val="32"/>
        </w:rPr>
      </w:pPr>
    </w:p>
    <w:p w14:paraId="230EF27F" w14:textId="773DA971" w:rsidR="00E72DAE" w:rsidRPr="00CA4FC6" w:rsidRDefault="00E72DAE" w:rsidP="00CA4FC6">
      <w:pPr>
        <w:pStyle w:val="Title"/>
        <w:rPr>
          <w:color w:val="0070C0"/>
          <w:sz w:val="32"/>
          <w:szCs w:val="32"/>
        </w:rPr>
      </w:pPr>
      <w:r w:rsidRPr="00CA4FC6">
        <w:rPr>
          <w:color w:val="0070C0"/>
          <w:sz w:val="32"/>
          <w:szCs w:val="32"/>
        </w:rPr>
        <w:t>Domaine REF — Référentiels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1700"/>
        <w:gridCol w:w="1100"/>
        <w:gridCol w:w="600"/>
      </w:tblGrid>
      <w:tr w:rsidR="00E72DAE" w14:paraId="66A4B590" w14:textId="77777777" w:rsidTr="005F0C7A">
        <w:trPr>
          <w:tblHeader/>
        </w:trPr>
        <w:tc>
          <w:tcPr>
            <w:tcW w:w="1400" w:type="dxa"/>
            <w:shd w:val="clear" w:color="auto" w:fill="2F5496"/>
            <w:tcMar>
              <w:top w:w="80" w:type="dxa"/>
              <w:left w:w="90" w:type="dxa"/>
              <w:bottom w:w="80" w:type="dxa"/>
              <w:right w:w="90" w:type="dxa"/>
            </w:tcMar>
          </w:tcPr>
          <w:p w14:paraId="0F79B20E" w14:textId="77777777" w:rsidR="00E72DAE" w:rsidRDefault="00E72DAE" w:rsidP="005F0C7A">
            <w:r>
              <w:rPr>
                <w:b/>
                <w:bCs/>
                <w:color w:val="FFFFFF"/>
                <w:sz w:val="17"/>
                <w:szCs w:val="17"/>
              </w:rPr>
              <w:t>Code</w:t>
            </w:r>
          </w:p>
        </w:tc>
        <w:tc>
          <w:tcPr>
            <w:tcW w:w="4100" w:type="dxa"/>
            <w:shd w:val="clear" w:color="auto" w:fill="2F5496"/>
            <w:tcMar>
              <w:top w:w="80" w:type="dxa"/>
              <w:left w:w="90" w:type="dxa"/>
              <w:bottom w:w="80" w:type="dxa"/>
              <w:right w:w="90" w:type="dxa"/>
            </w:tcMar>
          </w:tcPr>
          <w:p w14:paraId="4AB0743D" w14:textId="77777777" w:rsidR="00E72DAE" w:rsidRDefault="00E72DAE" w:rsidP="005F0C7A">
            <w:r>
              <w:rPr>
                <w:b/>
                <w:bCs/>
                <w:color w:val="FFFFFF"/>
                <w:sz w:val="17"/>
                <w:szCs w:val="17"/>
              </w:rPr>
              <w:t>Notification</w:t>
            </w:r>
          </w:p>
        </w:tc>
        <w:tc>
          <w:tcPr>
            <w:tcW w:w="1700" w:type="dxa"/>
            <w:shd w:val="clear" w:color="auto" w:fill="2F5496"/>
            <w:tcMar>
              <w:top w:w="80" w:type="dxa"/>
              <w:left w:w="90" w:type="dxa"/>
              <w:bottom w:w="80" w:type="dxa"/>
              <w:right w:w="90" w:type="dxa"/>
            </w:tcMar>
          </w:tcPr>
          <w:p w14:paraId="6E6827FE" w14:textId="77777777" w:rsidR="00E72DAE" w:rsidRDefault="00E72DAE" w:rsidP="005F0C7A">
            <w:r>
              <w:rPr>
                <w:b/>
                <w:bCs/>
                <w:color w:val="FFFFFF"/>
                <w:sz w:val="17"/>
                <w:szCs w:val="17"/>
              </w:rPr>
              <w:t>Destinataire</w:t>
            </w:r>
          </w:p>
        </w:tc>
        <w:tc>
          <w:tcPr>
            <w:tcW w:w="1100" w:type="dxa"/>
            <w:shd w:val="clear" w:color="auto" w:fill="2F5496"/>
            <w:tcMar>
              <w:top w:w="80" w:type="dxa"/>
              <w:left w:w="90" w:type="dxa"/>
              <w:bottom w:w="80" w:type="dxa"/>
              <w:right w:w="90" w:type="dxa"/>
            </w:tcMar>
          </w:tcPr>
          <w:p w14:paraId="2CD32154" w14:textId="77777777" w:rsidR="00E72DAE" w:rsidRDefault="00E72DAE" w:rsidP="005F0C7A">
            <w:r>
              <w:rPr>
                <w:b/>
                <w:bCs/>
                <w:color w:val="FFFFFF"/>
                <w:sz w:val="17"/>
                <w:szCs w:val="17"/>
              </w:rPr>
              <w:t>Priorité</w:t>
            </w:r>
          </w:p>
        </w:tc>
        <w:tc>
          <w:tcPr>
            <w:tcW w:w="600" w:type="dxa"/>
            <w:shd w:val="clear" w:color="auto" w:fill="2F5496"/>
            <w:tcMar>
              <w:top w:w="80" w:type="dxa"/>
              <w:left w:w="90" w:type="dxa"/>
              <w:bottom w:w="80" w:type="dxa"/>
              <w:right w:w="90" w:type="dxa"/>
            </w:tcMar>
          </w:tcPr>
          <w:p w14:paraId="3AB25647" w14:textId="77777777" w:rsidR="00E72DAE" w:rsidRDefault="00E72DAE" w:rsidP="005F0C7A">
            <w:r>
              <w:rPr>
                <w:b/>
                <w:bCs/>
                <w:color w:val="FFFFFF"/>
                <w:sz w:val="17"/>
                <w:szCs w:val="17"/>
              </w:rPr>
              <w:t>Chap.</w:t>
            </w:r>
          </w:p>
        </w:tc>
      </w:tr>
      <w:tr w:rsidR="00E72DAE" w14:paraId="2BF62E8E" w14:textId="77777777" w:rsidTr="005F0C7A">
        <w:tc>
          <w:tcPr>
            <w:tcW w:w="1400" w:type="dxa"/>
            <w:tcMar>
              <w:top w:w="60" w:type="dxa"/>
              <w:left w:w="90" w:type="dxa"/>
              <w:bottom w:w="60" w:type="dxa"/>
              <w:right w:w="90" w:type="dxa"/>
            </w:tcMar>
          </w:tcPr>
          <w:p w14:paraId="57D631FF" w14:textId="77777777" w:rsidR="00E72DAE" w:rsidRDefault="00E72DAE" w:rsidP="005F0C7A">
            <w:r>
              <w:rPr>
                <w:b/>
                <w:bCs/>
                <w:sz w:val="17"/>
                <w:szCs w:val="17"/>
              </w:rPr>
              <w:t>NOT-REF-001</w:t>
            </w:r>
          </w:p>
        </w:tc>
        <w:tc>
          <w:tcPr>
            <w:tcW w:w="4100" w:type="dxa"/>
            <w:tcMar>
              <w:top w:w="60" w:type="dxa"/>
              <w:left w:w="90" w:type="dxa"/>
              <w:bottom w:w="60" w:type="dxa"/>
              <w:right w:w="90" w:type="dxa"/>
            </w:tcMar>
          </w:tcPr>
          <w:p w14:paraId="4F48F7ED" w14:textId="77777777" w:rsidR="00E72DAE" w:rsidRDefault="00E72DAE" w:rsidP="005F0C7A">
            <w:r>
              <w:rPr>
                <w:sz w:val="17"/>
                <w:szCs w:val="17"/>
              </w:rPr>
              <w:t>Nouveau référentiel ajouté</w:t>
            </w:r>
          </w:p>
        </w:tc>
        <w:tc>
          <w:tcPr>
            <w:tcW w:w="1700" w:type="dxa"/>
            <w:tcMar>
              <w:top w:w="60" w:type="dxa"/>
              <w:left w:w="90" w:type="dxa"/>
              <w:bottom w:w="60" w:type="dxa"/>
              <w:right w:w="90" w:type="dxa"/>
            </w:tcMar>
          </w:tcPr>
          <w:p w14:paraId="3D5C1557" w14:textId="77777777" w:rsidR="00E72DAE" w:rsidRDefault="00E72DAE" w:rsidP="005F0C7A">
            <w:r>
              <w:rPr>
                <w:sz w:val="17"/>
                <w:szCs w:val="17"/>
              </w:rPr>
              <w:t>Administrateur</w:t>
            </w:r>
          </w:p>
        </w:tc>
        <w:tc>
          <w:tcPr>
            <w:tcW w:w="1100" w:type="dxa"/>
            <w:tcMar>
              <w:top w:w="60" w:type="dxa"/>
              <w:left w:w="90" w:type="dxa"/>
              <w:bottom w:w="60" w:type="dxa"/>
              <w:right w:w="90" w:type="dxa"/>
            </w:tcMar>
          </w:tcPr>
          <w:p w14:paraId="10AB8712"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1F697690" w14:textId="77777777" w:rsidR="00E72DAE" w:rsidRDefault="00E72DAE" w:rsidP="005F0C7A">
            <w:pPr>
              <w:jc w:val="center"/>
            </w:pPr>
            <w:r>
              <w:rPr>
                <w:sz w:val="17"/>
                <w:szCs w:val="17"/>
              </w:rPr>
              <w:t>23</w:t>
            </w:r>
          </w:p>
        </w:tc>
      </w:tr>
      <w:tr w:rsidR="00E72DAE" w14:paraId="4FFEAB0B" w14:textId="77777777" w:rsidTr="005F0C7A">
        <w:tc>
          <w:tcPr>
            <w:tcW w:w="1400" w:type="dxa"/>
            <w:shd w:val="clear" w:color="auto" w:fill="F2F2F2"/>
            <w:tcMar>
              <w:top w:w="60" w:type="dxa"/>
              <w:left w:w="90" w:type="dxa"/>
              <w:bottom w:w="60" w:type="dxa"/>
              <w:right w:w="90" w:type="dxa"/>
            </w:tcMar>
          </w:tcPr>
          <w:p w14:paraId="1E64D8ED" w14:textId="77777777" w:rsidR="00E72DAE" w:rsidRDefault="00E72DAE" w:rsidP="005F0C7A">
            <w:r>
              <w:rPr>
                <w:b/>
                <w:bCs/>
                <w:sz w:val="17"/>
                <w:szCs w:val="17"/>
              </w:rPr>
              <w:t>NOT-REF-002</w:t>
            </w:r>
          </w:p>
        </w:tc>
        <w:tc>
          <w:tcPr>
            <w:tcW w:w="4100" w:type="dxa"/>
            <w:shd w:val="clear" w:color="auto" w:fill="F2F2F2"/>
            <w:tcMar>
              <w:top w:w="60" w:type="dxa"/>
              <w:left w:w="90" w:type="dxa"/>
              <w:bottom w:w="60" w:type="dxa"/>
              <w:right w:w="90" w:type="dxa"/>
            </w:tcMar>
          </w:tcPr>
          <w:p w14:paraId="1DE2BFAF" w14:textId="77777777" w:rsidR="00E72DAE" w:rsidRDefault="00E72DAE" w:rsidP="005F0C7A">
            <w:r>
              <w:rPr>
                <w:sz w:val="17"/>
                <w:szCs w:val="17"/>
              </w:rPr>
              <w:t>Référentiel modifié</w:t>
            </w:r>
          </w:p>
        </w:tc>
        <w:tc>
          <w:tcPr>
            <w:tcW w:w="1700" w:type="dxa"/>
            <w:shd w:val="clear" w:color="auto" w:fill="F2F2F2"/>
            <w:tcMar>
              <w:top w:w="60" w:type="dxa"/>
              <w:left w:w="90" w:type="dxa"/>
              <w:bottom w:w="60" w:type="dxa"/>
              <w:right w:w="90" w:type="dxa"/>
            </w:tcMar>
          </w:tcPr>
          <w:p w14:paraId="1EE07045" w14:textId="77777777" w:rsidR="00E72DAE" w:rsidRDefault="00E72DAE" w:rsidP="005F0C7A">
            <w:r>
              <w:rPr>
                <w:sz w:val="17"/>
                <w:szCs w:val="17"/>
              </w:rPr>
              <w:t>Administrateur</w:t>
            </w:r>
          </w:p>
        </w:tc>
        <w:tc>
          <w:tcPr>
            <w:tcW w:w="1100" w:type="dxa"/>
            <w:shd w:val="clear" w:color="auto" w:fill="F2F2F2"/>
            <w:tcMar>
              <w:top w:w="60" w:type="dxa"/>
              <w:left w:w="90" w:type="dxa"/>
              <w:bottom w:w="60" w:type="dxa"/>
              <w:right w:w="90" w:type="dxa"/>
            </w:tcMar>
          </w:tcPr>
          <w:p w14:paraId="233FDCC9"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6405DD10" w14:textId="77777777" w:rsidR="00E72DAE" w:rsidRDefault="00E72DAE" w:rsidP="005F0C7A">
            <w:pPr>
              <w:jc w:val="center"/>
            </w:pPr>
            <w:r>
              <w:rPr>
                <w:sz w:val="17"/>
                <w:szCs w:val="17"/>
              </w:rPr>
              <w:t>23</w:t>
            </w:r>
          </w:p>
        </w:tc>
      </w:tr>
      <w:tr w:rsidR="00E72DAE" w14:paraId="79F40156" w14:textId="77777777" w:rsidTr="005F0C7A">
        <w:tc>
          <w:tcPr>
            <w:tcW w:w="1400" w:type="dxa"/>
            <w:tcMar>
              <w:top w:w="60" w:type="dxa"/>
              <w:left w:w="90" w:type="dxa"/>
              <w:bottom w:w="60" w:type="dxa"/>
              <w:right w:w="90" w:type="dxa"/>
            </w:tcMar>
          </w:tcPr>
          <w:p w14:paraId="77F4A4FA" w14:textId="77777777" w:rsidR="00E72DAE" w:rsidRDefault="00E72DAE" w:rsidP="005F0C7A">
            <w:r>
              <w:rPr>
                <w:b/>
                <w:bCs/>
                <w:sz w:val="17"/>
                <w:szCs w:val="17"/>
              </w:rPr>
              <w:t>NOT-REF-003</w:t>
            </w:r>
          </w:p>
        </w:tc>
        <w:tc>
          <w:tcPr>
            <w:tcW w:w="4100" w:type="dxa"/>
            <w:tcMar>
              <w:top w:w="60" w:type="dxa"/>
              <w:left w:w="90" w:type="dxa"/>
              <w:bottom w:w="60" w:type="dxa"/>
              <w:right w:w="90" w:type="dxa"/>
            </w:tcMar>
          </w:tcPr>
          <w:p w14:paraId="7F69FECE" w14:textId="1A64BA7E" w:rsidR="00E72DAE" w:rsidRDefault="00E72DAE" w:rsidP="005F0C7A">
            <w:r>
              <w:rPr>
                <w:sz w:val="17"/>
                <w:szCs w:val="17"/>
              </w:rPr>
              <w:t>Demande d</w:t>
            </w:r>
            <w:r w:rsidR="00CD2831">
              <w:rPr>
                <w:sz w:val="17"/>
                <w:szCs w:val="17"/>
              </w:rPr>
              <w:t>’</w:t>
            </w:r>
            <w:r>
              <w:rPr>
                <w:sz w:val="17"/>
                <w:szCs w:val="17"/>
              </w:rPr>
              <w:t>ajout d</w:t>
            </w:r>
            <w:r w:rsidR="00CD2831">
              <w:rPr>
                <w:sz w:val="17"/>
                <w:szCs w:val="17"/>
              </w:rPr>
              <w:t>’</w:t>
            </w:r>
            <w:r>
              <w:rPr>
                <w:sz w:val="17"/>
                <w:szCs w:val="17"/>
              </w:rPr>
              <w:t>établissement</w:t>
            </w:r>
          </w:p>
        </w:tc>
        <w:tc>
          <w:tcPr>
            <w:tcW w:w="1700" w:type="dxa"/>
            <w:tcMar>
              <w:top w:w="60" w:type="dxa"/>
              <w:left w:w="90" w:type="dxa"/>
              <w:bottom w:w="60" w:type="dxa"/>
              <w:right w:w="90" w:type="dxa"/>
            </w:tcMar>
          </w:tcPr>
          <w:p w14:paraId="20612BEF" w14:textId="77777777" w:rsidR="00E72DAE" w:rsidRDefault="00E72DAE" w:rsidP="005F0C7A">
            <w:r>
              <w:rPr>
                <w:sz w:val="17"/>
                <w:szCs w:val="17"/>
              </w:rPr>
              <w:t>Administrateur</w:t>
            </w:r>
          </w:p>
        </w:tc>
        <w:tc>
          <w:tcPr>
            <w:tcW w:w="1100" w:type="dxa"/>
            <w:tcMar>
              <w:top w:w="60" w:type="dxa"/>
              <w:left w:w="90" w:type="dxa"/>
              <w:bottom w:w="60" w:type="dxa"/>
              <w:right w:w="90" w:type="dxa"/>
            </w:tcMar>
          </w:tcPr>
          <w:p w14:paraId="4ADF367B" w14:textId="77777777" w:rsidR="00E72DAE" w:rsidRDefault="00E72DAE" w:rsidP="005F0C7A">
            <w:pPr>
              <w:jc w:val="center"/>
            </w:pPr>
            <w:r>
              <w:rPr>
                <w:sz w:val="17"/>
                <w:szCs w:val="17"/>
              </w:rPr>
              <w:t>Important</w:t>
            </w:r>
          </w:p>
        </w:tc>
        <w:tc>
          <w:tcPr>
            <w:tcW w:w="600" w:type="dxa"/>
            <w:tcMar>
              <w:top w:w="60" w:type="dxa"/>
              <w:left w:w="90" w:type="dxa"/>
              <w:bottom w:w="60" w:type="dxa"/>
              <w:right w:w="90" w:type="dxa"/>
            </w:tcMar>
          </w:tcPr>
          <w:p w14:paraId="7039F189" w14:textId="77777777" w:rsidR="00E72DAE" w:rsidRDefault="00E72DAE" w:rsidP="005F0C7A">
            <w:pPr>
              <w:jc w:val="center"/>
            </w:pPr>
            <w:r>
              <w:rPr>
                <w:sz w:val="17"/>
                <w:szCs w:val="17"/>
              </w:rPr>
              <w:t>23</w:t>
            </w:r>
          </w:p>
        </w:tc>
      </w:tr>
      <w:tr w:rsidR="00E72DAE" w14:paraId="0EDDB63F" w14:textId="77777777" w:rsidTr="005F0C7A">
        <w:tc>
          <w:tcPr>
            <w:tcW w:w="1400" w:type="dxa"/>
            <w:shd w:val="clear" w:color="auto" w:fill="F2F2F2"/>
            <w:tcMar>
              <w:top w:w="60" w:type="dxa"/>
              <w:left w:w="90" w:type="dxa"/>
              <w:bottom w:w="60" w:type="dxa"/>
              <w:right w:w="90" w:type="dxa"/>
            </w:tcMar>
          </w:tcPr>
          <w:p w14:paraId="20E44817" w14:textId="77777777" w:rsidR="00E72DAE" w:rsidRDefault="00E72DAE" w:rsidP="005F0C7A">
            <w:r>
              <w:rPr>
                <w:b/>
                <w:bCs/>
                <w:sz w:val="17"/>
                <w:szCs w:val="17"/>
              </w:rPr>
              <w:t>NOT-REF-004</w:t>
            </w:r>
          </w:p>
        </w:tc>
        <w:tc>
          <w:tcPr>
            <w:tcW w:w="4100" w:type="dxa"/>
            <w:shd w:val="clear" w:color="auto" w:fill="F2F2F2"/>
            <w:tcMar>
              <w:top w:w="60" w:type="dxa"/>
              <w:left w:w="90" w:type="dxa"/>
              <w:bottom w:w="60" w:type="dxa"/>
              <w:right w:w="90" w:type="dxa"/>
            </w:tcMar>
          </w:tcPr>
          <w:p w14:paraId="70AE59F8" w14:textId="7DEF2870" w:rsidR="00E72DAE" w:rsidRDefault="00E72DAE" w:rsidP="005F0C7A">
            <w:r>
              <w:rPr>
                <w:sz w:val="17"/>
                <w:szCs w:val="17"/>
              </w:rPr>
              <w:t>Demande d</w:t>
            </w:r>
            <w:r w:rsidR="00CD2831">
              <w:rPr>
                <w:sz w:val="17"/>
                <w:szCs w:val="17"/>
              </w:rPr>
              <w:t>’</w:t>
            </w:r>
            <w:r>
              <w:rPr>
                <w:sz w:val="17"/>
                <w:szCs w:val="17"/>
              </w:rPr>
              <w:t>ajout d</w:t>
            </w:r>
            <w:r w:rsidR="00CD2831">
              <w:rPr>
                <w:sz w:val="17"/>
                <w:szCs w:val="17"/>
              </w:rPr>
              <w:t>’</w:t>
            </w:r>
            <w:r>
              <w:rPr>
                <w:sz w:val="17"/>
                <w:szCs w:val="17"/>
              </w:rPr>
              <w:t>établissement acceptée</w:t>
            </w:r>
          </w:p>
        </w:tc>
        <w:tc>
          <w:tcPr>
            <w:tcW w:w="1700" w:type="dxa"/>
            <w:shd w:val="clear" w:color="auto" w:fill="F2F2F2"/>
            <w:tcMar>
              <w:top w:w="60" w:type="dxa"/>
              <w:left w:w="90" w:type="dxa"/>
              <w:bottom w:w="60" w:type="dxa"/>
              <w:right w:w="90" w:type="dxa"/>
            </w:tcMar>
          </w:tcPr>
          <w:p w14:paraId="6BBE6119" w14:textId="77777777" w:rsidR="00E72DAE" w:rsidRDefault="00E72DAE" w:rsidP="005F0C7A">
            <w:r>
              <w:rPr>
                <w:sz w:val="17"/>
                <w:szCs w:val="17"/>
              </w:rPr>
              <w:t>Parent</w:t>
            </w:r>
          </w:p>
        </w:tc>
        <w:tc>
          <w:tcPr>
            <w:tcW w:w="1100" w:type="dxa"/>
            <w:shd w:val="clear" w:color="auto" w:fill="F2F2F2"/>
            <w:tcMar>
              <w:top w:w="60" w:type="dxa"/>
              <w:left w:w="90" w:type="dxa"/>
              <w:bottom w:w="60" w:type="dxa"/>
              <w:right w:w="90" w:type="dxa"/>
            </w:tcMar>
          </w:tcPr>
          <w:p w14:paraId="019FEC67"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6F3CE9AE" w14:textId="77777777" w:rsidR="00E72DAE" w:rsidRDefault="00E72DAE" w:rsidP="005F0C7A">
            <w:pPr>
              <w:jc w:val="center"/>
            </w:pPr>
            <w:r>
              <w:rPr>
                <w:sz w:val="17"/>
                <w:szCs w:val="17"/>
              </w:rPr>
              <w:t>23</w:t>
            </w:r>
          </w:p>
        </w:tc>
      </w:tr>
      <w:tr w:rsidR="00E72DAE" w14:paraId="288CA5B6" w14:textId="77777777" w:rsidTr="005F0C7A">
        <w:tc>
          <w:tcPr>
            <w:tcW w:w="1400" w:type="dxa"/>
            <w:tcMar>
              <w:top w:w="60" w:type="dxa"/>
              <w:left w:w="90" w:type="dxa"/>
              <w:bottom w:w="60" w:type="dxa"/>
              <w:right w:w="90" w:type="dxa"/>
            </w:tcMar>
          </w:tcPr>
          <w:p w14:paraId="6AA53B77" w14:textId="77777777" w:rsidR="00E72DAE" w:rsidRDefault="00E72DAE" w:rsidP="005F0C7A">
            <w:r>
              <w:rPr>
                <w:b/>
                <w:bCs/>
                <w:sz w:val="17"/>
                <w:szCs w:val="17"/>
              </w:rPr>
              <w:t>NOT-REF-005</w:t>
            </w:r>
          </w:p>
        </w:tc>
        <w:tc>
          <w:tcPr>
            <w:tcW w:w="4100" w:type="dxa"/>
            <w:tcMar>
              <w:top w:w="60" w:type="dxa"/>
              <w:left w:w="90" w:type="dxa"/>
              <w:bottom w:w="60" w:type="dxa"/>
              <w:right w:w="90" w:type="dxa"/>
            </w:tcMar>
          </w:tcPr>
          <w:p w14:paraId="5FE7475A" w14:textId="59116204" w:rsidR="00E72DAE" w:rsidRDefault="00E72DAE" w:rsidP="005F0C7A">
            <w:r>
              <w:rPr>
                <w:sz w:val="17"/>
                <w:szCs w:val="17"/>
              </w:rPr>
              <w:t>Demande d</w:t>
            </w:r>
            <w:r w:rsidR="00CD2831">
              <w:rPr>
                <w:sz w:val="17"/>
                <w:szCs w:val="17"/>
              </w:rPr>
              <w:t>’</w:t>
            </w:r>
            <w:r>
              <w:rPr>
                <w:sz w:val="17"/>
                <w:szCs w:val="17"/>
              </w:rPr>
              <w:t>ajout d</w:t>
            </w:r>
            <w:r w:rsidR="00CD2831">
              <w:rPr>
                <w:sz w:val="17"/>
                <w:szCs w:val="17"/>
              </w:rPr>
              <w:t>’</w:t>
            </w:r>
            <w:r>
              <w:rPr>
                <w:sz w:val="17"/>
                <w:szCs w:val="17"/>
              </w:rPr>
              <w:t>établissement refusée</w:t>
            </w:r>
          </w:p>
        </w:tc>
        <w:tc>
          <w:tcPr>
            <w:tcW w:w="1700" w:type="dxa"/>
            <w:tcMar>
              <w:top w:w="60" w:type="dxa"/>
              <w:left w:w="90" w:type="dxa"/>
              <w:bottom w:w="60" w:type="dxa"/>
              <w:right w:w="90" w:type="dxa"/>
            </w:tcMar>
          </w:tcPr>
          <w:p w14:paraId="46A942F4" w14:textId="77777777" w:rsidR="00E72DAE" w:rsidRDefault="00E72DAE" w:rsidP="005F0C7A">
            <w:r>
              <w:rPr>
                <w:sz w:val="17"/>
                <w:szCs w:val="17"/>
              </w:rPr>
              <w:t>Parent</w:t>
            </w:r>
          </w:p>
        </w:tc>
        <w:tc>
          <w:tcPr>
            <w:tcW w:w="1100" w:type="dxa"/>
            <w:tcMar>
              <w:top w:w="60" w:type="dxa"/>
              <w:left w:w="90" w:type="dxa"/>
              <w:bottom w:w="60" w:type="dxa"/>
              <w:right w:w="90" w:type="dxa"/>
            </w:tcMar>
          </w:tcPr>
          <w:p w14:paraId="667A5CC3" w14:textId="77777777" w:rsidR="00E72DAE" w:rsidRDefault="00E72DAE" w:rsidP="005F0C7A">
            <w:pPr>
              <w:jc w:val="center"/>
            </w:pPr>
            <w:r>
              <w:rPr>
                <w:sz w:val="17"/>
                <w:szCs w:val="17"/>
              </w:rPr>
              <w:t>Information</w:t>
            </w:r>
          </w:p>
        </w:tc>
        <w:tc>
          <w:tcPr>
            <w:tcW w:w="600" w:type="dxa"/>
            <w:tcMar>
              <w:top w:w="60" w:type="dxa"/>
              <w:left w:w="90" w:type="dxa"/>
              <w:bottom w:w="60" w:type="dxa"/>
              <w:right w:w="90" w:type="dxa"/>
            </w:tcMar>
          </w:tcPr>
          <w:p w14:paraId="7F4581AC" w14:textId="77777777" w:rsidR="00E72DAE" w:rsidRDefault="00E72DAE" w:rsidP="005F0C7A">
            <w:pPr>
              <w:jc w:val="center"/>
            </w:pPr>
            <w:r>
              <w:rPr>
                <w:sz w:val="17"/>
                <w:szCs w:val="17"/>
              </w:rPr>
              <w:t>23</w:t>
            </w:r>
          </w:p>
        </w:tc>
      </w:tr>
      <w:tr w:rsidR="00E72DAE" w14:paraId="3CFACE6B" w14:textId="77777777" w:rsidTr="005F0C7A">
        <w:tc>
          <w:tcPr>
            <w:tcW w:w="1400" w:type="dxa"/>
            <w:shd w:val="clear" w:color="auto" w:fill="F2F2F2"/>
            <w:tcMar>
              <w:top w:w="60" w:type="dxa"/>
              <w:left w:w="90" w:type="dxa"/>
              <w:bottom w:w="60" w:type="dxa"/>
              <w:right w:w="90" w:type="dxa"/>
            </w:tcMar>
          </w:tcPr>
          <w:p w14:paraId="36BE0545" w14:textId="77777777" w:rsidR="00E72DAE" w:rsidRDefault="00E72DAE" w:rsidP="005F0C7A">
            <w:r>
              <w:rPr>
                <w:b/>
                <w:bCs/>
                <w:sz w:val="17"/>
                <w:szCs w:val="17"/>
              </w:rPr>
              <w:t>NOT-REF-006</w:t>
            </w:r>
          </w:p>
        </w:tc>
        <w:tc>
          <w:tcPr>
            <w:tcW w:w="4100" w:type="dxa"/>
            <w:shd w:val="clear" w:color="auto" w:fill="F2F2F2"/>
            <w:tcMar>
              <w:top w:w="60" w:type="dxa"/>
              <w:left w:w="90" w:type="dxa"/>
              <w:bottom w:w="60" w:type="dxa"/>
              <w:right w:w="90" w:type="dxa"/>
            </w:tcMar>
          </w:tcPr>
          <w:p w14:paraId="32DCECDA" w14:textId="77777777" w:rsidR="00E72DAE" w:rsidRDefault="00E72DAE" w:rsidP="005F0C7A">
            <w:r>
              <w:rPr>
                <w:sz w:val="17"/>
                <w:szCs w:val="17"/>
              </w:rPr>
              <w:t>Référentiel inactivé</w:t>
            </w:r>
          </w:p>
        </w:tc>
        <w:tc>
          <w:tcPr>
            <w:tcW w:w="1700" w:type="dxa"/>
            <w:shd w:val="clear" w:color="auto" w:fill="F2F2F2"/>
            <w:tcMar>
              <w:top w:w="60" w:type="dxa"/>
              <w:left w:w="90" w:type="dxa"/>
              <w:bottom w:w="60" w:type="dxa"/>
              <w:right w:w="90" w:type="dxa"/>
            </w:tcMar>
          </w:tcPr>
          <w:p w14:paraId="6077374B" w14:textId="77777777" w:rsidR="00E72DAE" w:rsidRDefault="00E72DAE" w:rsidP="005F0C7A">
            <w:r>
              <w:rPr>
                <w:sz w:val="17"/>
                <w:szCs w:val="17"/>
              </w:rPr>
              <w:t>Administrateur</w:t>
            </w:r>
          </w:p>
        </w:tc>
        <w:tc>
          <w:tcPr>
            <w:tcW w:w="1100" w:type="dxa"/>
            <w:shd w:val="clear" w:color="auto" w:fill="F2F2F2"/>
            <w:tcMar>
              <w:top w:w="60" w:type="dxa"/>
              <w:left w:w="90" w:type="dxa"/>
              <w:bottom w:w="60" w:type="dxa"/>
              <w:right w:w="90" w:type="dxa"/>
            </w:tcMar>
          </w:tcPr>
          <w:p w14:paraId="589118C1" w14:textId="77777777" w:rsidR="00E72DAE" w:rsidRDefault="00E72DAE" w:rsidP="005F0C7A">
            <w:pPr>
              <w:jc w:val="center"/>
            </w:pPr>
            <w:r>
              <w:rPr>
                <w:sz w:val="17"/>
                <w:szCs w:val="17"/>
              </w:rPr>
              <w:t>Information</w:t>
            </w:r>
          </w:p>
        </w:tc>
        <w:tc>
          <w:tcPr>
            <w:tcW w:w="600" w:type="dxa"/>
            <w:shd w:val="clear" w:color="auto" w:fill="F2F2F2"/>
            <w:tcMar>
              <w:top w:w="60" w:type="dxa"/>
              <w:left w:w="90" w:type="dxa"/>
              <w:bottom w:w="60" w:type="dxa"/>
              <w:right w:w="90" w:type="dxa"/>
            </w:tcMar>
          </w:tcPr>
          <w:p w14:paraId="516F7C27" w14:textId="77777777" w:rsidR="00E72DAE" w:rsidRDefault="00E72DAE" w:rsidP="005F0C7A">
            <w:pPr>
              <w:jc w:val="center"/>
            </w:pPr>
            <w:r>
              <w:rPr>
                <w:sz w:val="17"/>
                <w:szCs w:val="17"/>
              </w:rPr>
              <w:t>23</w:t>
            </w:r>
          </w:p>
        </w:tc>
      </w:tr>
    </w:tbl>
    <w:p w14:paraId="06AC86E4" w14:textId="77777777" w:rsidR="00050EF5" w:rsidRDefault="00050EF5">
      <w:pPr>
        <w:suppressAutoHyphens w:val="0"/>
        <w:rPr>
          <w:rFonts w:ascii="Calibri Light" w:eastAsia="Times New Roman" w:hAnsi="Calibri Light" w:cs="Times New Roman"/>
          <w:b/>
          <w:bCs/>
          <w:color w:val="2F5496"/>
          <w:sz w:val="40"/>
          <w:szCs w:val="40"/>
        </w:rPr>
      </w:pPr>
      <w:r>
        <w:rPr>
          <w:b/>
          <w:bCs/>
        </w:rPr>
        <w:lastRenderedPageBreak/>
        <w:br w:type="page"/>
      </w:r>
    </w:p>
    <w:p w14:paraId="23BF7EE5" w14:textId="402429A1" w:rsidR="00050EF5" w:rsidRDefault="00050EF5" w:rsidP="00050EF5">
      <w:pPr>
        <w:pStyle w:val="Heading1"/>
        <w:rPr>
          <w:b/>
          <w:bCs/>
        </w:rPr>
      </w:pPr>
      <w:bookmarkStart w:id="519" w:name="_Toc235708542"/>
      <w:r>
        <w:rPr>
          <w:b/>
          <w:bCs/>
        </w:rPr>
        <w:lastRenderedPageBreak/>
        <w:t xml:space="preserve">Annexe </w:t>
      </w:r>
      <w:r w:rsidR="004C54DF">
        <w:rPr>
          <w:b/>
          <w:bCs/>
        </w:rPr>
        <w:t>I</w:t>
      </w:r>
      <w:r>
        <w:rPr>
          <w:b/>
          <w:bCs/>
        </w:rPr>
        <w:t xml:space="preserve"> — </w:t>
      </w:r>
      <w:r w:rsidR="00340417">
        <w:rPr>
          <w:b/>
          <w:bCs/>
        </w:rPr>
        <w:t>Matrice des autorisations</w:t>
      </w:r>
      <w:r w:rsidR="00986F15">
        <w:rPr>
          <w:b/>
          <w:bCs/>
        </w:rPr>
        <w:t xml:space="preserve"> (RBAC)</w:t>
      </w:r>
      <w:bookmarkEnd w:id="519"/>
    </w:p>
    <w:p w14:paraId="255BD217" w14:textId="77777777" w:rsidR="00050EF5" w:rsidRDefault="00050EF5" w:rsidP="00050EF5"/>
    <w:p w14:paraId="09558B63" w14:textId="77777777" w:rsidR="00637F45" w:rsidRDefault="00637F45" w:rsidP="00637F45">
      <w:pPr>
        <w:spacing w:after="100"/>
      </w:pPr>
      <w:r>
        <w:t>RBAC = Role Based Access Control</w:t>
      </w:r>
    </w:p>
    <w:p w14:paraId="31D0FE54" w14:textId="52C7487E" w:rsidR="00637F45" w:rsidRDefault="00637F45" w:rsidP="00637F45">
      <w:pPr>
        <w:spacing w:after="100"/>
      </w:pPr>
      <w:r>
        <w:t>Le présent catalogue définit l</w:t>
      </w:r>
      <w:r w:rsidR="00CD2831">
        <w:t>’</w:t>
      </w:r>
      <w:r>
        <w:t>ensemble des permissions fonctionnelles de GROUPI. Chaque permission autorise une action métier précise sur un domaine fonctionnel. Les permissions sont attribuées à des rôles par le Super Administrateur. Les rôles standards sont : Super Administrateur, Administrateur, Professeur, Parent.</w:t>
      </w:r>
    </w:p>
    <w:p w14:paraId="39B99A2F" w14:textId="77777777" w:rsidR="00637F45" w:rsidRDefault="00637F45" w:rsidP="00637F45">
      <w:pPr>
        <w:spacing w:after="100"/>
      </w:pPr>
      <w:r>
        <w:rPr>
          <w:i/>
          <w:iCs/>
          <w:sz w:val="20"/>
          <w:szCs w:val="20"/>
        </w:rPr>
        <w:t>Cet index constitue la synthèse consolidée des autorisations de GROUPI. Chaque chapitre reste la source de vérité normative ; cet index en est le reflet et doit être régénéré en cas de modification des chapitres.</w:t>
      </w:r>
    </w:p>
    <w:p w14:paraId="205CC35C" w14:textId="77777777" w:rsidR="00637F45" w:rsidRPr="00637F45" w:rsidRDefault="00637F45" w:rsidP="00637F45">
      <w:pPr>
        <w:pStyle w:val="Title"/>
        <w:rPr>
          <w:color w:val="0070C0"/>
          <w:sz w:val="32"/>
          <w:szCs w:val="32"/>
        </w:rPr>
      </w:pPr>
      <w:r w:rsidRPr="00637F45">
        <w:rPr>
          <w:color w:val="0070C0"/>
          <w:sz w:val="32"/>
          <w:szCs w:val="32"/>
        </w:rPr>
        <w:t>Légende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000"/>
      </w:tblGrid>
      <w:tr w:rsidR="00637F45" w14:paraId="3DF47940" w14:textId="77777777" w:rsidTr="00D56E77">
        <w:trPr>
          <w:tblHeader/>
        </w:trPr>
        <w:tc>
          <w:tcPr>
            <w:tcW w:w="1200" w:type="dxa"/>
            <w:shd w:val="clear" w:color="auto" w:fill="2F5496"/>
            <w:tcMar>
              <w:top w:w="70" w:type="dxa"/>
              <w:left w:w="70" w:type="dxa"/>
              <w:bottom w:w="70" w:type="dxa"/>
              <w:right w:w="70" w:type="dxa"/>
            </w:tcMar>
          </w:tcPr>
          <w:p w14:paraId="21BF6270" w14:textId="77777777" w:rsidR="00637F45" w:rsidRDefault="00637F45" w:rsidP="00D56E77">
            <w:r>
              <w:rPr>
                <w:b/>
                <w:bCs/>
                <w:color w:val="FFFFFF"/>
                <w:sz w:val="15"/>
                <w:szCs w:val="15"/>
              </w:rPr>
              <w:t>Code</w:t>
            </w:r>
          </w:p>
        </w:tc>
        <w:tc>
          <w:tcPr>
            <w:tcW w:w="6000" w:type="dxa"/>
            <w:shd w:val="clear" w:color="auto" w:fill="2F5496"/>
            <w:tcMar>
              <w:top w:w="70" w:type="dxa"/>
              <w:left w:w="70" w:type="dxa"/>
              <w:bottom w:w="70" w:type="dxa"/>
              <w:right w:w="70" w:type="dxa"/>
            </w:tcMar>
          </w:tcPr>
          <w:p w14:paraId="46301723" w14:textId="77777777" w:rsidR="00637F45" w:rsidRDefault="00637F45" w:rsidP="00D56E77">
            <w:r>
              <w:rPr>
                <w:b/>
                <w:bCs/>
                <w:color w:val="FFFFFF"/>
                <w:sz w:val="15"/>
                <w:szCs w:val="15"/>
              </w:rPr>
              <w:t>Signification</w:t>
            </w:r>
          </w:p>
        </w:tc>
      </w:tr>
      <w:tr w:rsidR="00637F45" w14:paraId="66EC3CC8" w14:textId="77777777" w:rsidTr="00D56E77">
        <w:tc>
          <w:tcPr>
            <w:tcW w:w="1200" w:type="dxa"/>
            <w:tcMar>
              <w:top w:w="50" w:type="dxa"/>
              <w:left w:w="70" w:type="dxa"/>
              <w:bottom w:w="50" w:type="dxa"/>
              <w:right w:w="70" w:type="dxa"/>
            </w:tcMar>
          </w:tcPr>
          <w:p w14:paraId="66DC566D" w14:textId="77777777" w:rsidR="00637F45" w:rsidRDefault="00637F45" w:rsidP="00D56E77">
            <w:pPr>
              <w:jc w:val="center"/>
            </w:pPr>
            <w:r>
              <w:rPr>
                <w:b/>
                <w:bCs/>
                <w:sz w:val="15"/>
                <w:szCs w:val="15"/>
              </w:rPr>
              <w:t>C</w:t>
            </w:r>
          </w:p>
        </w:tc>
        <w:tc>
          <w:tcPr>
            <w:tcW w:w="6000" w:type="dxa"/>
            <w:tcMar>
              <w:top w:w="50" w:type="dxa"/>
              <w:left w:w="70" w:type="dxa"/>
              <w:bottom w:w="50" w:type="dxa"/>
              <w:right w:w="70" w:type="dxa"/>
            </w:tcMar>
          </w:tcPr>
          <w:p w14:paraId="2DEC8D0F" w14:textId="77777777" w:rsidR="00637F45" w:rsidRDefault="00637F45" w:rsidP="00D56E77">
            <w:r>
              <w:rPr>
                <w:sz w:val="15"/>
                <w:szCs w:val="15"/>
              </w:rPr>
              <w:t>Créer</w:t>
            </w:r>
          </w:p>
        </w:tc>
      </w:tr>
      <w:tr w:rsidR="00637F45" w14:paraId="1184BCDB" w14:textId="77777777" w:rsidTr="00D56E77">
        <w:tc>
          <w:tcPr>
            <w:tcW w:w="1200" w:type="dxa"/>
            <w:shd w:val="clear" w:color="auto" w:fill="F2F2F2"/>
            <w:tcMar>
              <w:top w:w="50" w:type="dxa"/>
              <w:left w:w="70" w:type="dxa"/>
              <w:bottom w:w="50" w:type="dxa"/>
              <w:right w:w="70" w:type="dxa"/>
            </w:tcMar>
          </w:tcPr>
          <w:p w14:paraId="0FE4B7AD" w14:textId="77777777" w:rsidR="00637F45" w:rsidRDefault="00637F45" w:rsidP="00D56E77">
            <w:pPr>
              <w:jc w:val="center"/>
            </w:pPr>
            <w:r>
              <w:rPr>
                <w:b/>
                <w:bCs/>
                <w:sz w:val="15"/>
                <w:szCs w:val="15"/>
              </w:rPr>
              <w:t>L</w:t>
            </w:r>
          </w:p>
        </w:tc>
        <w:tc>
          <w:tcPr>
            <w:tcW w:w="6000" w:type="dxa"/>
            <w:shd w:val="clear" w:color="auto" w:fill="F2F2F2"/>
            <w:tcMar>
              <w:top w:w="50" w:type="dxa"/>
              <w:left w:w="70" w:type="dxa"/>
              <w:bottom w:w="50" w:type="dxa"/>
              <w:right w:w="70" w:type="dxa"/>
            </w:tcMar>
          </w:tcPr>
          <w:p w14:paraId="5467145B" w14:textId="77777777" w:rsidR="00637F45" w:rsidRDefault="00637F45" w:rsidP="00D56E77">
            <w:r>
              <w:rPr>
                <w:sz w:val="15"/>
                <w:szCs w:val="15"/>
              </w:rPr>
              <w:t>Lire / Consulter</w:t>
            </w:r>
          </w:p>
        </w:tc>
      </w:tr>
      <w:tr w:rsidR="00637F45" w14:paraId="77F1C524" w14:textId="77777777" w:rsidTr="00D56E77">
        <w:tc>
          <w:tcPr>
            <w:tcW w:w="1200" w:type="dxa"/>
            <w:tcMar>
              <w:top w:w="50" w:type="dxa"/>
              <w:left w:w="70" w:type="dxa"/>
              <w:bottom w:w="50" w:type="dxa"/>
              <w:right w:w="70" w:type="dxa"/>
            </w:tcMar>
          </w:tcPr>
          <w:p w14:paraId="2C4DD036" w14:textId="77777777" w:rsidR="00637F45" w:rsidRDefault="00637F45" w:rsidP="00D56E77">
            <w:pPr>
              <w:jc w:val="center"/>
            </w:pPr>
            <w:r>
              <w:rPr>
                <w:b/>
                <w:bCs/>
                <w:sz w:val="15"/>
                <w:szCs w:val="15"/>
              </w:rPr>
              <w:t>M</w:t>
            </w:r>
          </w:p>
        </w:tc>
        <w:tc>
          <w:tcPr>
            <w:tcW w:w="6000" w:type="dxa"/>
            <w:tcMar>
              <w:top w:w="50" w:type="dxa"/>
              <w:left w:w="70" w:type="dxa"/>
              <w:bottom w:w="50" w:type="dxa"/>
              <w:right w:w="70" w:type="dxa"/>
            </w:tcMar>
          </w:tcPr>
          <w:p w14:paraId="4039795D" w14:textId="77777777" w:rsidR="00637F45" w:rsidRDefault="00637F45" w:rsidP="00D56E77">
            <w:r>
              <w:rPr>
                <w:sz w:val="15"/>
                <w:szCs w:val="15"/>
              </w:rPr>
              <w:t>Modifier</w:t>
            </w:r>
          </w:p>
        </w:tc>
      </w:tr>
      <w:tr w:rsidR="00637F45" w14:paraId="47A5163D" w14:textId="77777777" w:rsidTr="00D56E77">
        <w:tc>
          <w:tcPr>
            <w:tcW w:w="1200" w:type="dxa"/>
            <w:shd w:val="clear" w:color="auto" w:fill="F2F2F2"/>
            <w:tcMar>
              <w:top w:w="50" w:type="dxa"/>
              <w:left w:w="70" w:type="dxa"/>
              <w:bottom w:w="50" w:type="dxa"/>
              <w:right w:w="70" w:type="dxa"/>
            </w:tcMar>
          </w:tcPr>
          <w:p w14:paraId="1124E68C" w14:textId="77777777" w:rsidR="00637F45" w:rsidRDefault="00637F45" w:rsidP="00D56E77">
            <w:pPr>
              <w:jc w:val="center"/>
            </w:pPr>
            <w:r>
              <w:rPr>
                <w:b/>
                <w:bCs/>
                <w:sz w:val="15"/>
                <w:szCs w:val="15"/>
              </w:rPr>
              <w:t>S</w:t>
            </w:r>
          </w:p>
        </w:tc>
        <w:tc>
          <w:tcPr>
            <w:tcW w:w="6000" w:type="dxa"/>
            <w:shd w:val="clear" w:color="auto" w:fill="F2F2F2"/>
            <w:tcMar>
              <w:top w:w="50" w:type="dxa"/>
              <w:left w:w="70" w:type="dxa"/>
              <w:bottom w:w="50" w:type="dxa"/>
              <w:right w:w="70" w:type="dxa"/>
            </w:tcMar>
          </w:tcPr>
          <w:p w14:paraId="4FAD5510" w14:textId="77777777" w:rsidR="00637F45" w:rsidRDefault="00637F45" w:rsidP="00D56E77">
            <w:r>
              <w:rPr>
                <w:sz w:val="15"/>
                <w:szCs w:val="15"/>
              </w:rPr>
              <w:t>Supprimer</w:t>
            </w:r>
          </w:p>
        </w:tc>
      </w:tr>
      <w:tr w:rsidR="00637F45" w14:paraId="311ECAAE" w14:textId="77777777" w:rsidTr="00D56E77">
        <w:tc>
          <w:tcPr>
            <w:tcW w:w="1200" w:type="dxa"/>
            <w:tcMar>
              <w:top w:w="50" w:type="dxa"/>
              <w:left w:w="70" w:type="dxa"/>
              <w:bottom w:w="50" w:type="dxa"/>
              <w:right w:w="70" w:type="dxa"/>
            </w:tcMar>
          </w:tcPr>
          <w:p w14:paraId="2352EA51" w14:textId="77777777" w:rsidR="00637F45" w:rsidRDefault="00637F45" w:rsidP="00D56E77">
            <w:pPr>
              <w:jc w:val="center"/>
            </w:pPr>
            <w:r>
              <w:rPr>
                <w:b/>
                <w:bCs/>
                <w:sz w:val="15"/>
                <w:szCs w:val="15"/>
              </w:rPr>
              <w:t>V</w:t>
            </w:r>
          </w:p>
        </w:tc>
        <w:tc>
          <w:tcPr>
            <w:tcW w:w="6000" w:type="dxa"/>
            <w:tcMar>
              <w:top w:w="50" w:type="dxa"/>
              <w:left w:w="70" w:type="dxa"/>
              <w:bottom w:w="50" w:type="dxa"/>
              <w:right w:w="70" w:type="dxa"/>
            </w:tcMar>
          </w:tcPr>
          <w:p w14:paraId="3EF3FC31" w14:textId="77777777" w:rsidR="00637F45" w:rsidRDefault="00637F45" w:rsidP="00D56E77">
            <w:r>
              <w:rPr>
                <w:sz w:val="15"/>
                <w:szCs w:val="15"/>
              </w:rPr>
              <w:t>Valider / Approuver</w:t>
            </w:r>
          </w:p>
        </w:tc>
      </w:tr>
      <w:tr w:rsidR="00637F45" w14:paraId="0BF99317" w14:textId="77777777" w:rsidTr="00D56E77">
        <w:tc>
          <w:tcPr>
            <w:tcW w:w="1200" w:type="dxa"/>
            <w:shd w:val="clear" w:color="auto" w:fill="F2F2F2"/>
            <w:tcMar>
              <w:top w:w="50" w:type="dxa"/>
              <w:left w:w="70" w:type="dxa"/>
              <w:bottom w:w="50" w:type="dxa"/>
              <w:right w:w="70" w:type="dxa"/>
            </w:tcMar>
          </w:tcPr>
          <w:p w14:paraId="055237C0" w14:textId="77777777" w:rsidR="00637F45" w:rsidRDefault="00637F45" w:rsidP="00D56E77">
            <w:pPr>
              <w:jc w:val="center"/>
            </w:pPr>
            <w:r>
              <w:rPr>
                <w:b/>
                <w:bCs/>
                <w:sz w:val="15"/>
                <w:szCs w:val="15"/>
              </w:rPr>
              <w:t>O</w:t>
            </w:r>
          </w:p>
        </w:tc>
        <w:tc>
          <w:tcPr>
            <w:tcW w:w="6000" w:type="dxa"/>
            <w:shd w:val="clear" w:color="auto" w:fill="F2F2F2"/>
            <w:tcMar>
              <w:top w:w="50" w:type="dxa"/>
              <w:left w:w="70" w:type="dxa"/>
              <w:bottom w:w="50" w:type="dxa"/>
              <w:right w:w="70" w:type="dxa"/>
            </w:tcMar>
          </w:tcPr>
          <w:p w14:paraId="3E317F9E" w14:textId="77777777" w:rsidR="00637F45" w:rsidRDefault="00637F45" w:rsidP="00D56E77">
            <w:r>
              <w:rPr>
                <w:sz w:val="15"/>
                <w:szCs w:val="15"/>
              </w:rPr>
              <w:t>Seulement sur ses propres données</w:t>
            </w:r>
          </w:p>
        </w:tc>
      </w:tr>
      <w:tr w:rsidR="00637F45" w14:paraId="50376823" w14:textId="77777777" w:rsidTr="00D56E77">
        <w:tc>
          <w:tcPr>
            <w:tcW w:w="1200" w:type="dxa"/>
            <w:tcMar>
              <w:top w:w="50" w:type="dxa"/>
              <w:left w:w="70" w:type="dxa"/>
              <w:bottom w:w="50" w:type="dxa"/>
              <w:right w:w="70" w:type="dxa"/>
            </w:tcMar>
          </w:tcPr>
          <w:p w14:paraId="008C7FCC" w14:textId="77777777" w:rsidR="00637F45" w:rsidRDefault="00637F45" w:rsidP="00D56E77">
            <w:pPr>
              <w:jc w:val="center"/>
            </w:pPr>
            <w:r>
              <w:rPr>
                <w:b/>
                <w:bCs/>
                <w:sz w:val="15"/>
                <w:szCs w:val="15"/>
              </w:rPr>
              <w:t>D</w:t>
            </w:r>
          </w:p>
        </w:tc>
        <w:tc>
          <w:tcPr>
            <w:tcW w:w="6000" w:type="dxa"/>
            <w:tcMar>
              <w:top w:w="50" w:type="dxa"/>
              <w:left w:w="70" w:type="dxa"/>
              <w:bottom w:w="50" w:type="dxa"/>
              <w:right w:w="70" w:type="dxa"/>
            </w:tcMar>
          </w:tcPr>
          <w:p w14:paraId="290F6F8E" w14:textId="77777777" w:rsidR="00637F45" w:rsidRDefault="00637F45" w:rsidP="00D56E77">
            <w:r>
              <w:rPr>
                <w:sz w:val="15"/>
                <w:szCs w:val="15"/>
              </w:rPr>
              <w:t>Par délégation du Super Administrateur</w:t>
            </w:r>
          </w:p>
        </w:tc>
      </w:tr>
      <w:tr w:rsidR="00637F45" w14:paraId="4E6256C2" w14:textId="77777777" w:rsidTr="00D56E77">
        <w:tc>
          <w:tcPr>
            <w:tcW w:w="1200" w:type="dxa"/>
            <w:shd w:val="clear" w:color="auto" w:fill="F2F2F2"/>
            <w:tcMar>
              <w:top w:w="50" w:type="dxa"/>
              <w:left w:w="70" w:type="dxa"/>
              <w:bottom w:w="50" w:type="dxa"/>
              <w:right w:w="70" w:type="dxa"/>
            </w:tcMar>
          </w:tcPr>
          <w:p w14:paraId="78A2EBFA" w14:textId="77777777" w:rsidR="00637F45" w:rsidRDefault="00637F45" w:rsidP="00D56E77">
            <w:pPr>
              <w:jc w:val="center"/>
            </w:pPr>
            <w:r>
              <w:rPr>
                <w:b/>
                <w:bCs/>
                <w:sz w:val="15"/>
                <w:szCs w:val="15"/>
              </w:rPr>
              <w:t>---</w:t>
            </w:r>
          </w:p>
        </w:tc>
        <w:tc>
          <w:tcPr>
            <w:tcW w:w="6000" w:type="dxa"/>
            <w:shd w:val="clear" w:color="auto" w:fill="F2F2F2"/>
            <w:tcMar>
              <w:top w:w="50" w:type="dxa"/>
              <w:left w:w="70" w:type="dxa"/>
              <w:bottom w:w="50" w:type="dxa"/>
              <w:right w:w="70" w:type="dxa"/>
            </w:tcMar>
          </w:tcPr>
          <w:p w14:paraId="1D43D580" w14:textId="77777777" w:rsidR="00637F45" w:rsidRDefault="00637F45" w:rsidP="00D56E77">
            <w:r>
              <w:rPr>
                <w:sz w:val="15"/>
                <w:szCs w:val="15"/>
              </w:rPr>
              <w:t>Interdit</w:t>
            </w:r>
          </w:p>
        </w:tc>
      </w:tr>
    </w:tbl>
    <w:p w14:paraId="4904C903" w14:textId="77777777" w:rsidR="00637F45" w:rsidRDefault="00637F45" w:rsidP="00637F45">
      <w:pPr>
        <w:pStyle w:val="Title"/>
        <w:rPr>
          <w:color w:val="002060"/>
          <w:sz w:val="32"/>
          <w:szCs w:val="32"/>
        </w:rPr>
      </w:pPr>
    </w:p>
    <w:p w14:paraId="2DA7205A" w14:textId="1EB60C5B" w:rsidR="00637F45" w:rsidRPr="00637F45" w:rsidRDefault="00637F45" w:rsidP="00637F45">
      <w:pPr>
        <w:pStyle w:val="Title"/>
        <w:rPr>
          <w:color w:val="0070C0"/>
          <w:sz w:val="32"/>
          <w:szCs w:val="32"/>
        </w:rPr>
      </w:pPr>
      <w:r w:rsidRPr="00637F45">
        <w:rPr>
          <w:color w:val="0070C0"/>
          <w:sz w:val="32"/>
          <w:szCs w:val="32"/>
        </w:rPr>
        <w:t>Domaine ACC — Comptes utilisateurs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13672DA0" w14:textId="77777777" w:rsidTr="00637F45">
        <w:trPr>
          <w:tblHeader/>
        </w:trPr>
        <w:tc>
          <w:tcPr>
            <w:tcW w:w="1129" w:type="dxa"/>
            <w:shd w:val="clear" w:color="auto" w:fill="2F5496"/>
            <w:tcMar>
              <w:top w:w="70" w:type="dxa"/>
              <w:left w:w="70" w:type="dxa"/>
              <w:bottom w:w="70" w:type="dxa"/>
              <w:right w:w="70" w:type="dxa"/>
            </w:tcMar>
          </w:tcPr>
          <w:p w14:paraId="7F90E84B"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752C9003"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499DAC37"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40E48DD3"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1B21BB4F"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781B8F80"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545D1E7B" w14:textId="77777777" w:rsidR="00637F45" w:rsidRDefault="00637F45" w:rsidP="00D56E77">
            <w:r>
              <w:rPr>
                <w:b/>
                <w:bCs/>
                <w:color w:val="FFFFFF"/>
                <w:sz w:val="15"/>
                <w:szCs w:val="15"/>
              </w:rPr>
              <w:t>Parent</w:t>
            </w:r>
          </w:p>
        </w:tc>
      </w:tr>
      <w:tr w:rsidR="00637F45" w14:paraId="3BD19408" w14:textId="77777777" w:rsidTr="00637F45">
        <w:tc>
          <w:tcPr>
            <w:tcW w:w="1129" w:type="dxa"/>
            <w:tcMar>
              <w:top w:w="50" w:type="dxa"/>
              <w:left w:w="70" w:type="dxa"/>
              <w:bottom w:w="50" w:type="dxa"/>
              <w:right w:w="70" w:type="dxa"/>
            </w:tcMar>
          </w:tcPr>
          <w:p w14:paraId="784E1DE6" w14:textId="77777777" w:rsidR="00637F45" w:rsidRDefault="00637F45" w:rsidP="00D56E77">
            <w:r>
              <w:rPr>
                <w:b/>
                <w:bCs/>
                <w:sz w:val="15"/>
                <w:szCs w:val="15"/>
              </w:rPr>
              <w:t>PERM-ACC-001</w:t>
            </w:r>
          </w:p>
        </w:tc>
        <w:tc>
          <w:tcPr>
            <w:tcW w:w="1700" w:type="dxa"/>
            <w:tcMar>
              <w:top w:w="50" w:type="dxa"/>
              <w:left w:w="70" w:type="dxa"/>
              <w:bottom w:w="50" w:type="dxa"/>
              <w:right w:w="70" w:type="dxa"/>
            </w:tcMar>
          </w:tcPr>
          <w:p w14:paraId="67DE0B65" w14:textId="77777777" w:rsidR="00637F45" w:rsidRDefault="00637F45" w:rsidP="00D56E77">
            <w:r>
              <w:rPr>
                <w:sz w:val="15"/>
                <w:szCs w:val="15"/>
              </w:rPr>
              <w:t>Créer un administrateur</w:t>
            </w:r>
          </w:p>
        </w:tc>
        <w:tc>
          <w:tcPr>
            <w:tcW w:w="3000" w:type="dxa"/>
            <w:tcMar>
              <w:top w:w="50" w:type="dxa"/>
              <w:left w:w="70" w:type="dxa"/>
              <w:bottom w:w="50" w:type="dxa"/>
              <w:right w:w="70" w:type="dxa"/>
            </w:tcMar>
          </w:tcPr>
          <w:p w14:paraId="4C6811DC" w14:textId="77777777" w:rsidR="00637F45" w:rsidRDefault="00637F45" w:rsidP="00D56E77">
            <w:r>
              <w:rPr>
                <w:sz w:val="15"/>
                <w:szCs w:val="15"/>
              </w:rPr>
              <w:t>Permet de créer un nouveau compte Administrateur</w:t>
            </w:r>
          </w:p>
        </w:tc>
        <w:tc>
          <w:tcPr>
            <w:tcW w:w="750" w:type="dxa"/>
            <w:tcMar>
              <w:top w:w="50" w:type="dxa"/>
              <w:left w:w="70" w:type="dxa"/>
              <w:bottom w:w="50" w:type="dxa"/>
              <w:right w:w="70" w:type="dxa"/>
            </w:tcMar>
          </w:tcPr>
          <w:p w14:paraId="4F81FB8A" w14:textId="77777777" w:rsidR="00637F45" w:rsidRDefault="00637F45" w:rsidP="00D56E77">
            <w:pPr>
              <w:jc w:val="center"/>
            </w:pPr>
            <w:r>
              <w:rPr>
                <w:sz w:val="15"/>
                <w:szCs w:val="15"/>
              </w:rPr>
              <w:t>C</w:t>
            </w:r>
          </w:p>
        </w:tc>
        <w:tc>
          <w:tcPr>
            <w:tcW w:w="750" w:type="dxa"/>
            <w:tcMar>
              <w:top w:w="50" w:type="dxa"/>
              <w:left w:w="70" w:type="dxa"/>
              <w:bottom w:w="50" w:type="dxa"/>
              <w:right w:w="70" w:type="dxa"/>
            </w:tcMar>
          </w:tcPr>
          <w:p w14:paraId="489BB613"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8A4C1AF"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3A714B2" w14:textId="77777777" w:rsidR="00637F45" w:rsidRDefault="00637F45" w:rsidP="00D56E77">
            <w:pPr>
              <w:jc w:val="center"/>
            </w:pPr>
            <w:r>
              <w:rPr>
                <w:sz w:val="15"/>
                <w:szCs w:val="15"/>
              </w:rPr>
              <w:t>---</w:t>
            </w:r>
          </w:p>
        </w:tc>
      </w:tr>
      <w:tr w:rsidR="00637F45" w14:paraId="7D4B4690" w14:textId="77777777" w:rsidTr="00637F45">
        <w:tc>
          <w:tcPr>
            <w:tcW w:w="1129" w:type="dxa"/>
            <w:shd w:val="clear" w:color="auto" w:fill="F2F2F2"/>
            <w:tcMar>
              <w:top w:w="50" w:type="dxa"/>
              <w:left w:w="70" w:type="dxa"/>
              <w:bottom w:w="50" w:type="dxa"/>
              <w:right w:w="70" w:type="dxa"/>
            </w:tcMar>
          </w:tcPr>
          <w:p w14:paraId="7228C68D" w14:textId="77777777" w:rsidR="00637F45" w:rsidRDefault="00637F45" w:rsidP="00D56E77">
            <w:r>
              <w:rPr>
                <w:b/>
                <w:bCs/>
                <w:sz w:val="15"/>
                <w:szCs w:val="15"/>
              </w:rPr>
              <w:t>PERM-ACC-002</w:t>
            </w:r>
          </w:p>
        </w:tc>
        <w:tc>
          <w:tcPr>
            <w:tcW w:w="1700" w:type="dxa"/>
            <w:shd w:val="clear" w:color="auto" w:fill="F2F2F2"/>
            <w:tcMar>
              <w:top w:w="50" w:type="dxa"/>
              <w:left w:w="70" w:type="dxa"/>
              <w:bottom w:w="50" w:type="dxa"/>
              <w:right w:w="70" w:type="dxa"/>
            </w:tcMar>
          </w:tcPr>
          <w:p w14:paraId="215612A6" w14:textId="77777777" w:rsidR="00637F45" w:rsidRDefault="00637F45" w:rsidP="00D56E77">
            <w:r>
              <w:rPr>
                <w:sz w:val="15"/>
                <w:szCs w:val="15"/>
              </w:rPr>
              <w:t>Modifier un administrateur</w:t>
            </w:r>
          </w:p>
        </w:tc>
        <w:tc>
          <w:tcPr>
            <w:tcW w:w="3000" w:type="dxa"/>
            <w:shd w:val="clear" w:color="auto" w:fill="F2F2F2"/>
            <w:tcMar>
              <w:top w:w="50" w:type="dxa"/>
              <w:left w:w="70" w:type="dxa"/>
              <w:bottom w:w="50" w:type="dxa"/>
              <w:right w:w="70" w:type="dxa"/>
            </w:tcMar>
          </w:tcPr>
          <w:p w14:paraId="7E1634DB" w14:textId="01633757" w:rsidR="00637F45" w:rsidRDefault="00637F45" w:rsidP="00D56E77">
            <w:r>
              <w:rPr>
                <w:sz w:val="15"/>
                <w:szCs w:val="15"/>
              </w:rPr>
              <w:t>Permet de modifier les informations d</w:t>
            </w:r>
            <w:r w:rsidR="00CD2831">
              <w:rPr>
                <w:sz w:val="15"/>
                <w:szCs w:val="15"/>
              </w:rPr>
              <w:t>’</w:t>
            </w:r>
            <w:r>
              <w:rPr>
                <w:sz w:val="15"/>
                <w:szCs w:val="15"/>
              </w:rPr>
              <w:t>un Administrateur</w:t>
            </w:r>
          </w:p>
        </w:tc>
        <w:tc>
          <w:tcPr>
            <w:tcW w:w="750" w:type="dxa"/>
            <w:shd w:val="clear" w:color="auto" w:fill="F2F2F2"/>
            <w:tcMar>
              <w:top w:w="50" w:type="dxa"/>
              <w:left w:w="70" w:type="dxa"/>
              <w:bottom w:w="50" w:type="dxa"/>
              <w:right w:w="70" w:type="dxa"/>
            </w:tcMar>
          </w:tcPr>
          <w:p w14:paraId="34F6AB7F" w14:textId="77777777" w:rsidR="00637F45" w:rsidRDefault="00637F45" w:rsidP="00D56E77">
            <w:pPr>
              <w:jc w:val="center"/>
            </w:pPr>
            <w:r>
              <w:rPr>
                <w:sz w:val="15"/>
                <w:szCs w:val="15"/>
              </w:rPr>
              <w:t>M</w:t>
            </w:r>
          </w:p>
        </w:tc>
        <w:tc>
          <w:tcPr>
            <w:tcW w:w="750" w:type="dxa"/>
            <w:shd w:val="clear" w:color="auto" w:fill="F2F2F2"/>
            <w:tcMar>
              <w:top w:w="50" w:type="dxa"/>
              <w:left w:w="70" w:type="dxa"/>
              <w:bottom w:w="50" w:type="dxa"/>
              <w:right w:w="70" w:type="dxa"/>
            </w:tcMar>
          </w:tcPr>
          <w:p w14:paraId="761DFD60"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778E4EB2"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96E0890" w14:textId="77777777" w:rsidR="00637F45" w:rsidRDefault="00637F45" w:rsidP="00D56E77">
            <w:pPr>
              <w:jc w:val="center"/>
            </w:pPr>
            <w:r>
              <w:rPr>
                <w:sz w:val="15"/>
                <w:szCs w:val="15"/>
              </w:rPr>
              <w:t>---</w:t>
            </w:r>
          </w:p>
        </w:tc>
      </w:tr>
      <w:tr w:rsidR="00637F45" w14:paraId="225AA551" w14:textId="77777777" w:rsidTr="00637F45">
        <w:tc>
          <w:tcPr>
            <w:tcW w:w="1129" w:type="dxa"/>
            <w:tcMar>
              <w:top w:w="50" w:type="dxa"/>
              <w:left w:w="70" w:type="dxa"/>
              <w:bottom w:w="50" w:type="dxa"/>
              <w:right w:w="70" w:type="dxa"/>
            </w:tcMar>
          </w:tcPr>
          <w:p w14:paraId="4BDF02BD" w14:textId="77777777" w:rsidR="00637F45" w:rsidRDefault="00637F45" w:rsidP="00D56E77">
            <w:r>
              <w:rPr>
                <w:b/>
                <w:bCs/>
                <w:sz w:val="15"/>
                <w:szCs w:val="15"/>
              </w:rPr>
              <w:t>PERM-ACC-003</w:t>
            </w:r>
          </w:p>
        </w:tc>
        <w:tc>
          <w:tcPr>
            <w:tcW w:w="1700" w:type="dxa"/>
            <w:tcMar>
              <w:top w:w="50" w:type="dxa"/>
              <w:left w:w="70" w:type="dxa"/>
              <w:bottom w:w="50" w:type="dxa"/>
              <w:right w:w="70" w:type="dxa"/>
            </w:tcMar>
          </w:tcPr>
          <w:p w14:paraId="4578F363" w14:textId="77777777" w:rsidR="00637F45" w:rsidRDefault="00637F45" w:rsidP="00D56E77">
            <w:r>
              <w:rPr>
                <w:sz w:val="15"/>
                <w:szCs w:val="15"/>
              </w:rPr>
              <w:t>Supprimer un administrateur</w:t>
            </w:r>
          </w:p>
        </w:tc>
        <w:tc>
          <w:tcPr>
            <w:tcW w:w="3000" w:type="dxa"/>
            <w:tcMar>
              <w:top w:w="50" w:type="dxa"/>
              <w:left w:w="70" w:type="dxa"/>
              <w:bottom w:w="50" w:type="dxa"/>
              <w:right w:w="70" w:type="dxa"/>
            </w:tcMar>
          </w:tcPr>
          <w:p w14:paraId="4C1DF7ED" w14:textId="77777777" w:rsidR="00637F45" w:rsidRDefault="00637F45" w:rsidP="00D56E77">
            <w:r>
              <w:rPr>
                <w:sz w:val="15"/>
                <w:szCs w:val="15"/>
              </w:rPr>
              <w:t>Permet de supprimer un compte Administrateur</w:t>
            </w:r>
          </w:p>
        </w:tc>
        <w:tc>
          <w:tcPr>
            <w:tcW w:w="750" w:type="dxa"/>
            <w:tcMar>
              <w:top w:w="50" w:type="dxa"/>
              <w:left w:w="70" w:type="dxa"/>
              <w:bottom w:w="50" w:type="dxa"/>
              <w:right w:w="70" w:type="dxa"/>
            </w:tcMar>
          </w:tcPr>
          <w:p w14:paraId="34BD2C92" w14:textId="77777777" w:rsidR="00637F45" w:rsidRDefault="00637F45" w:rsidP="00D56E77">
            <w:pPr>
              <w:jc w:val="center"/>
            </w:pPr>
            <w:r>
              <w:rPr>
                <w:sz w:val="15"/>
                <w:szCs w:val="15"/>
              </w:rPr>
              <w:t>S</w:t>
            </w:r>
          </w:p>
        </w:tc>
        <w:tc>
          <w:tcPr>
            <w:tcW w:w="750" w:type="dxa"/>
            <w:tcMar>
              <w:top w:w="50" w:type="dxa"/>
              <w:left w:w="70" w:type="dxa"/>
              <w:bottom w:w="50" w:type="dxa"/>
              <w:right w:w="70" w:type="dxa"/>
            </w:tcMar>
          </w:tcPr>
          <w:p w14:paraId="58639EFA"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0D6B0AB"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7444D6A" w14:textId="77777777" w:rsidR="00637F45" w:rsidRDefault="00637F45" w:rsidP="00D56E77">
            <w:pPr>
              <w:jc w:val="center"/>
            </w:pPr>
            <w:r>
              <w:rPr>
                <w:sz w:val="15"/>
                <w:szCs w:val="15"/>
              </w:rPr>
              <w:t>---</w:t>
            </w:r>
          </w:p>
        </w:tc>
      </w:tr>
      <w:tr w:rsidR="00637F45" w14:paraId="63C129E5" w14:textId="77777777" w:rsidTr="00637F45">
        <w:tc>
          <w:tcPr>
            <w:tcW w:w="1129" w:type="dxa"/>
            <w:shd w:val="clear" w:color="auto" w:fill="F2F2F2"/>
            <w:tcMar>
              <w:top w:w="50" w:type="dxa"/>
              <w:left w:w="70" w:type="dxa"/>
              <w:bottom w:w="50" w:type="dxa"/>
              <w:right w:w="70" w:type="dxa"/>
            </w:tcMar>
          </w:tcPr>
          <w:p w14:paraId="0A84D026" w14:textId="77777777" w:rsidR="00637F45" w:rsidRDefault="00637F45" w:rsidP="00D56E77">
            <w:r>
              <w:rPr>
                <w:b/>
                <w:bCs/>
                <w:sz w:val="15"/>
                <w:szCs w:val="15"/>
              </w:rPr>
              <w:t>PERM-ACC-004</w:t>
            </w:r>
          </w:p>
        </w:tc>
        <w:tc>
          <w:tcPr>
            <w:tcW w:w="1700" w:type="dxa"/>
            <w:shd w:val="clear" w:color="auto" w:fill="F2F2F2"/>
            <w:tcMar>
              <w:top w:w="50" w:type="dxa"/>
              <w:left w:w="70" w:type="dxa"/>
              <w:bottom w:w="50" w:type="dxa"/>
              <w:right w:w="70" w:type="dxa"/>
            </w:tcMar>
          </w:tcPr>
          <w:p w14:paraId="2431EC5E" w14:textId="77777777" w:rsidR="00637F45" w:rsidRDefault="00637F45" w:rsidP="00D56E77">
            <w:r>
              <w:rPr>
                <w:sz w:val="15"/>
                <w:szCs w:val="15"/>
              </w:rPr>
              <w:t>Consulter les administrateurs</w:t>
            </w:r>
          </w:p>
        </w:tc>
        <w:tc>
          <w:tcPr>
            <w:tcW w:w="3000" w:type="dxa"/>
            <w:shd w:val="clear" w:color="auto" w:fill="F2F2F2"/>
            <w:tcMar>
              <w:top w:w="50" w:type="dxa"/>
              <w:left w:w="70" w:type="dxa"/>
              <w:bottom w:w="50" w:type="dxa"/>
              <w:right w:w="70" w:type="dxa"/>
            </w:tcMar>
          </w:tcPr>
          <w:p w14:paraId="2A458C38" w14:textId="77777777" w:rsidR="00637F45" w:rsidRDefault="00637F45" w:rsidP="00D56E77">
            <w:r>
              <w:rPr>
                <w:sz w:val="15"/>
                <w:szCs w:val="15"/>
              </w:rPr>
              <w:t>Permet de consulter la liste des Administrateurs</w:t>
            </w:r>
          </w:p>
        </w:tc>
        <w:tc>
          <w:tcPr>
            <w:tcW w:w="750" w:type="dxa"/>
            <w:shd w:val="clear" w:color="auto" w:fill="F2F2F2"/>
            <w:tcMar>
              <w:top w:w="50" w:type="dxa"/>
              <w:left w:w="70" w:type="dxa"/>
              <w:bottom w:w="50" w:type="dxa"/>
              <w:right w:w="70" w:type="dxa"/>
            </w:tcMar>
          </w:tcPr>
          <w:p w14:paraId="4921116A"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14A5FDE1" w14:textId="77777777" w:rsidR="00637F45" w:rsidRDefault="00637F45" w:rsidP="00D56E77">
            <w:pPr>
              <w:jc w:val="center"/>
            </w:pPr>
            <w:r>
              <w:rPr>
                <w:sz w:val="15"/>
                <w:szCs w:val="15"/>
              </w:rPr>
              <w:t>L(D)</w:t>
            </w:r>
          </w:p>
        </w:tc>
        <w:tc>
          <w:tcPr>
            <w:tcW w:w="750" w:type="dxa"/>
            <w:shd w:val="clear" w:color="auto" w:fill="F2F2F2"/>
            <w:tcMar>
              <w:top w:w="50" w:type="dxa"/>
              <w:left w:w="70" w:type="dxa"/>
              <w:bottom w:w="50" w:type="dxa"/>
              <w:right w:w="70" w:type="dxa"/>
            </w:tcMar>
          </w:tcPr>
          <w:p w14:paraId="3F096992"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6723CECB" w14:textId="77777777" w:rsidR="00637F45" w:rsidRDefault="00637F45" w:rsidP="00D56E77">
            <w:pPr>
              <w:jc w:val="center"/>
            </w:pPr>
            <w:r>
              <w:rPr>
                <w:sz w:val="15"/>
                <w:szCs w:val="15"/>
              </w:rPr>
              <w:t>---</w:t>
            </w:r>
          </w:p>
        </w:tc>
      </w:tr>
      <w:tr w:rsidR="00637F45" w14:paraId="002FC7B2" w14:textId="77777777" w:rsidTr="00637F45">
        <w:tc>
          <w:tcPr>
            <w:tcW w:w="1129" w:type="dxa"/>
            <w:tcMar>
              <w:top w:w="50" w:type="dxa"/>
              <w:left w:w="70" w:type="dxa"/>
              <w:bottom w:w="50" w:type="dxa"/>
              <w:right w:w="70" w:type="dxa"/>
            </w:tcMar>
          </w:tcPr>
          <w:p w14:paraId="04712277" w14:textId="77777777" w:rsidR="00637F45" w:rsidRDefault="00637F45" w:rsidP="00D56E77">
            <w:r>
              <w:rPr>
                <w:b/>
                <w:bCs/>
                <w:sz w:val="15"/>
                <w:szCs w:val="15"/>
              </w:rPr>
              <w:t>PERM-ACC-005</w:t>
            </w:r>
          </w:p>
        </w:tc>
        <w:tc>
          <w:tcPr>
            <w:tcW w:w="1700" w:type="dxa"/>
            <w:tcMar>
              <w:top w:w="50" w:type="dxa"/>
              <w:left w:w="70" w:type="dxa"/>
              <w:bottom w:w="50" w:type="dxa"/>
              <w:right w:w="70" w:type="dxa"/>
            </w:tcMar>
          </w:tcPr>
          <w:p w14:paraId="0343F4C5" w14:textId="77777777" w:rsidR="00637F45" w:rsidRDefault="00637F45" w:rsidP="00D56E77">
            <w:r>
              <w:rPr>
                <w:sz w:val="15"/>
                <w:szCs w:val="15"/>
              </w:rPr>
              <w:t>Valider un professeur</w:t>
            </w:r>
          </w:p>
        </w:tc>
        <w:tc>
          <w:tcPr>
            <w:tcW w:w="3000" w:type="dxa"/>
            <w:tcMar>
              <w:top w:w="50" w:type="dxa"/>
              <w:left w:w="70" w:type="dxa"/>
              <w:bottom w:w="50" w:type="dxa"/>
              <w:right w:w="70" w:type="dxa"/>
            </w:tcMar>
          </w:tcPr>
          <w:p w14:paraId="6111CC42" w14:textId="26D8D9B5" w:rsidR="00637F45" w:rsidRDefault="00637F45" w:rsidP="00D56E77">
            <w:r>
              <w:rPr>
                <w:sz w:val="15"/>
                <w:szCs w:val="15"/>
              </w:rPr>
              <w:t>Permet de valider le compte d</w:t>
            </w:r>
            <w:r w:rsidR="00CD2831">
              <w:rPr>
                <w:sz w:val="15"/>
                <w:szCs w:val="15"/>
              </w:rPr>
              <w:t>’</w:t>
            </w:r>
            <w:r>
              <w:rPr>
                <w:sz w:val="15"/>
                <w:szCs w:val="15"/>
              </w:rPr>
              <w:t>un Professeur</w:t>
            </w:r>
          </w:p>
        </w:tc>
        <w:tc>
          <w:tcPr>
            <w:tcW w:w="750" w:type="dxa"/>
            <w:tcMar>
              <w:top w:w="50" w:type="dxa"/>
              <w:left w:w="70" w:type="dxa"/>
              <w:bottom w:w="50" w:type="dxa"/>
              <w:right w:w="70" w:type="dxa"/>
            </w:tcMar>
          </w:tcPr>
          <w:p w14:paraId="02D5DDA5"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61A4A901"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04F46FB3"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06DD276" w14:textId="77777777" w:rsidR="00637F45" w:rsidRDefault="00637F45" w:rsidP="00D56E77">
            <w:pPr>
              <w:jc w:val="center"/>
            </w:pPr>
            <w:r>
              <w:rPr>
                <w:sz w:val="15"/>
                <w:szCs w:val="15"/>
              </w:rPr>
              <w:t>---</w:t>
            </w:r>
          </w:p>
        </w:tc>
      </w:tr>
      <w:tr w:rsidR="00637F45" w14:paraId="6133F9C0" w14:textId="77777777" w:rsidTr="00637F45">
        <w:tc>
          <w:tcPr>
            <w:tcW w:w="1129" w:type="dxa"/>
            <w:shd w:val="clear" w:color="auto" w:fill="F2F2F2"/>
            <w:tcMar>
              <w:top w:w="50" w:type="dxa"/>
              <w:left w:w="70" w:type="dxa"/>
              <w:bottom w:w="50" w:type="dxa"/>
              <w:right w:w="70" w:type="dxa"/>
            </w:tcMar>
          </w:tcPr>
          <w:p w14:paraId="440CAE70" w14:textId="77777777" w:rsidR="00637F45" w:rsidRDefault="00637F45" w:rsidP="00D56E77">
            <w:r>
              <w:rPr>
                <w:b/>
                <w:bCs/>
                <w:sz w:val="15"/>
                <w:szCs w:val="15"/>
              </w:rPr>
              <w:t>PERM-ACC-006</w:t>
            </w:r>
          </w:p>
        </w:tc>
        <w:tc>
          <w:tcPr>
            <w:tcW w:w="1700" w:type="dxa"/>
            <w:shd w:val="clear" w:color="auto" w:fill="F2F2F2"/>
            <w:tcMar>
              <w:top w:w="50" w:type="dxa"/>
              <w:left w:w="70" w:type="dxa"/>
              <w:bottom w:w="50" w:type="dxa"/>
              <w:right w:w="70" w:type="dxa"/>
            </w:tcMar>
          </w:tcPr>
          <w:p w14:paraId="358CD010" w14:textId="77777777" w:rsidR="00637F45" w:rsidRDefault="00637F45" w:rsidP="00D56E77">
            <w:r>
              <w:rPr>
                <w:sz w:val="15"/>
                <w:szCs w:val="15"/>
              </w:rPr>
              <w:t>Valider la modification de profil professeur</w:t>
            </w:r>
          </w:p>
        </w:tc>
        <w:tc>
          <w:tcPr>
            <w:tcW w:w="3000" w:type="dxa"/>
            <w:shd w:val="clear" w:color="auto" w:fill="F2F2F2"/>
            <w:tcMar>
              <w:top w:w="50" w:type="dxa"/>
              <w:left w:w="70" w:type="dxa"/>
              <w:bottom w:w="50" w:type="dxa"/>
              <w:right w:w="70" w:type="dxa"/>
            </w:tcMar>
          </w:tcPr>
          <w:p w14:paraId="7616C1B6" w14:textId="63565A15" w:rsidR="00637F45" w:rsidRDefault="00637F45" w:rsidP="00D56E77">
            <w:r>
              <w:rPr>
                <w:sz w:val="15"/>
                <w:szCs w:val="15"/>
              </w:rPr>
              <w:t>Permet de valider les modifications de profil d</w:t>
            </w:r>
            <w:r w:rsidR="00CD2831">
              <w:rPr>
                <w:sz w:val="15"/>
                <w:szCs w:val="15"/>
              </w:rPr>
              <w:t>’</w:t>
            </w:r>
            <w:r>
              <w:rPr>
                <w:sz w:val="15"/>
                <w:szCs w:val="15"/>
              </w:rPr>
              <w:t>un Professeur (matières/niveaux)</w:t>
            </w:r>
          </w:p>
        </w:tc>
        <w:tc>
          <w:tcPr>
            <w:tcW w:w="750" w:type="dxa"/>
            <w:shd w:val="clear" w:color="auto" w:fill="F2F2F2"/>
            <w:tcMar>
              <w:top w:w="50" w:type="dxa"/>
              <w:left w:w="70" w:type="dxa"/>
              <w:bottom w:w="50" w:type="dxa"/>
              <w:right w:w="70" w:type="dxa"/>
            </w:tcMar>
          </w:tcPr>
          <w:p w14:paraId="62126365" w14:textId="77777777" w:rsidR="00637F45" w:rsidRDefault="00637F45" w:rsidP="00D56E77">
            <w:pPr>
              <w:jc w:val="center"/>
            </w:pPr>
            <w:r>
              <w:rPr>
                <w:sz w:val="15"/>
                <w:szCs w:val="15"/>
              </w:rPr>
              <w:t>V</w:t>
            </w:r>
          </w:p>
        </w:tc>
        <w:tc>
          <w:tcPr>
            <w:tcW w:w="750" w:type="dxa"/>
            <w:shd w:val="clear" w:color="auto" w:fill="F2F2F2"/>
            <w:tcMar>
              <w:top w:w="50" w:type="dxa"/>
              <w:left w:w="70" w:type="dxa"/>
              <w:bottom w:w="50" w:type="dxa"/>
              <w:right w:w="70" w:type="dxa"/>
            </w:tcMar>
          </w:tcPr>
          <w:p w14:paraId="767BF254" w14:textId="77777777" w:rsidR="00637F45" w:rsidRDefault="00637F45" w:rsidP="00D56E77">
            <w:pPr>
              <w:jc w:val="center"/>
            </w:pPr>
            <w:r>
              <w:rPr>
                <w:sz w:val="15"/>
                <w:szCs w:val="15"/>
              </w:rPr>
              <w:t>V(D)</w:t>
            </w:r>
          </w:p>
        </w:tc>
        <w:tc>
          <w:tcPr>
            <w:tcW w:w="750" w:type="dxa"/>
            <w:shd w:val="clear" w:color="auto" w:fill="F2F2F2"/>
            <w:tcMar>
              <w:top w:w="50" w:type="dxa"/>
              <w:left w:w="70" w:type="dxa"/>
              <w:bottom w:w="50" w:type="dxa"/>
              <w:right w:w="70" w:type="dxa"/>
            </w:tcMar>
          </w:tcPr>
          <w:p w14:paraId="0C0C7C27"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56038C8E" w14:textId="77777777" w:rsidR="00637F45" w:rsidRDefault="00637F45" w:rsidP="00D56E77">
            <w:pPr>
              <w:jc w:val="center"/>
            </w:pPr>
            <w:r>
              <w:rPr>
                <w:sz w:val="15"/>
                <w:szCs w:val="15"/>
              </w:rPr>
              <w:t>---</w:t>
            </w:r>
          </w:p>
        </w:tc>
      </w:tr>
      <w:tr w:rsidR="00637F45" w14:paraId="11AE21E2" w14:textId="77777777" w:rsidTr="00637F45">
        <w:tc>
          <w:tcPr>
            <w:tcW w:w="1129" w:type="dxa"/>
            <w:tcMar>
              <w:top w:w="50" w:type="dxa"/>
              <w:left w:w="70" w:type="dxa"/>
              <w:bottom w:w="50" w:type="dxa"/>
              <w:right w:w="70" w:type="dxa"/>
            </w:tcMar>
          </w:tcPr>
          <w:p w14:paraId="2201369C" w14:textId="77777777" w:rsidR="00637F45" w:rsidRDefault="00637F45" w:rsidP="00D56E77">
            <w:r>
              <w:rPr>
                <w:b/>
                <w:bCs/>
                <w:sz w:val="15"/>
                <w:szCs w:val="15"/>
              </w:rPr>
              <w:t>PERM-ACC-007</w:t>
            </w:r>
          </w:p>
        </w:tc>
        <w:tc>
          <w:tcPr>
            <w:tcW w:w="1700" w:type="dxa"/>
            <w:tcMar>
              <w:top w:w="50" w:type="dxa"/>
              <w:left w:w="70" w:type="dxa"/>
              <w:bottom w:w="50" w:type="dxa"/>
              <w:right w:w="70" w:type="dxa"/>
            </w:tcMar>
          </w:tcPr>
          <w:p w14:paraId="2398BBD1" w14:textId="77777777" w:rsidR="00637F45" w:rsidRDefault="00637F45" w:rsidP="00D56E77">
            <w:r>
              <w:rPr>
                <w:sz w:val="15"/>
                <w:szCs w:val="15"/>
              </w:rPr>
              <w:t>Suspendre un professeur</w:t>
            </w:r>
          </w:p>
        </w:tc>
        <w:tc>
          <w:tcPr>
            <w:tcW w:w="3000" w:type="dxa"/>
            <w:tcMar>
              <w:top w:w="50" w:type="dxa"/>
              <w:left w:w="70" w:type="dxa"/>
              <w:bottom w:w="50" w:type="dxa"/>
              <w:right w:w="70" w:type="dxa"/>
            </w:tcMar>
          </w:tcPr>
          <w:p w14:paraId="3569FCCB" w14:textId="3A0360D8" w:rsidR="00637F45" w:rsidRDefault="00637F45" w:rsidP="00D56E77">
            <w:r>
              <w:rPr>
                <w:sz w:val="15"/>
                <w:szCs w:val="15"/>
              </w:rPr>
              <w:t>Permet de suspendre le compte d</w:t>
            </w:r>
            <w:r w:rsidR="00CD2831">
              <w:rPr>
                <w:sz w:val="15"/>
                <w:szCs w:val="15"/>
              </w:rPr>
              <w:t>’</w:t>
            </w:r>
            <w:r>
              <w:rPr>
                <w:sz w:val="15"/>
                <w:szCs w:val="15"/>
              </w:rPr>
              <w:t>un Professeur</w:t>
            </w:r>
          </w:p>
        </w:tc>
        <w:tc>
          <w:tcPr>
            <w:tcW w:w="750" w:type="dxa"/>
            <w:tcMar>
              <w:top w:w="50" w:type="dxa"/>
              <w:left w:w="70" w:type="dxa"/>
              <w:bottom w:w="50" w:type="dxa"/>
              <w:right w:w="70" w:type="dxa"/>
            </w:tcMar>
          </w:tcPr>
          <w:p w14:paraId="3E13D69B"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1A1CD080"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5E77905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BE8811E" w14:textId="77777777" w:rsidR="00637F45" w:rsidRDefault="00637F45" w:rsidP="00D56E77">
            <w:pPr>
              <w:jc w:val="center"/>
            </w:pPr>
            <w:r>
              <w:rPr>
                <w:sz w:val="15"/>
                <w:szCs w:val="15"/>
              </w:rPr>
              <w:t>---</w:t>
            </w:r>
          </w:p>
        </w:tc>
      </w:tr>
      <w:tr w:rsidR="00637F45" w14:paraId="6A1DFF3B" w14:textId="77777777" w:rsidTr="00637F45">
        <w:tc>
          <w:tcPr>
            <w:tcW w:w="1129" w:type="dxa"/>
            <w:shd w:val="clear" w:color="auto" w:fill="F2F2F2"/>
            <w:tcMar>
              <w:top w:w="50" w:type="dxa"/>
              <w:left w:w="70" w:type="dxa"/>
              <w:bottom w:w="50" w:type="dxa"/>
              <w:right w:w="70" w:type="dxa"/>
            </w:tcMar>
          </w:tcPr>
          <w:p w14:paraId="6056A79A" w14:textId="77777777" w:rsidR="00637F45" w:rsidRDefault="00637F45" w:rsidP="00D56E77">
            <w:r>
              <w:rPr>
                <w:b/>
                <w:bCs/>
                <w:sz w:val="15"/>
                <w:szCs w:val="15"/>
              </w:rPr>
              <w:lastRenderedPageBreak/>
              <w:t>PERM-ACC-008</w:t>
            </w:r>
          </w:p>
        </w:tc>
        <w:tc>
          <w:tcPr>
            <w:tcW w:w="1700" w:type="dxa"/>
            <w:shd w:val="clear" w:color="auto" w:fill="F2F2F2"/>
            <w:tcMar>
              <w:top w:w="50" w:type="dxa"/>
              <w:left w:w="70" w:type="dxa"/>
              <w:bottom w:w="50" w:type="dxa"/>
              <w:right w:w="70" w:type="dxa"/>
            </w:tcMar>
          </w:tcPr>
          <w:p w14:paraId="7768AA3D" w14:textId="77777777" w:rsidR="00637F45" w:rsidRDefault="00637F45" w:rsidP="00D56E77">
            <w:r>
              <w:rPr>
                <w:sz w:val="15"/>
                <w:szCs w:val="15"/>
              </w:rPr>
              <w:t>Réactiver un professeur</w:t>
            </w:r>
          </w:p>
        </w:tc>
        <w:tc>
          <w:tcPr>
            <w:tcW w:w="3000" w:type="dxa"/>
            <w:shd w:val="clear" w:color="auto" w:fill="F2F2F2"/>
            <w:tcMar>
              <w:top w:w="50" w:type="dxa"/>
              <w:left w:w="70" w:type="dxa"/>
              <w:bottom w:w="50" w:type="dxa"/>
              <w:right w:w="70" w:type="dxa"/>
            </w:tcMar>
          </w:tcPr>
          <w:p w14:paraId="0557EA90" w14:textId="5D0BA3F9" w:rsidR="00637F45" w:rsidRDefault="00637F45" w:rsidP="00D56E77">
            <w:r>
              <w:rPr>
                <w:sz w:val="15"/>
                <w:szCs w:val="15"/>
              </w:rPr>
              <w:t>Permet de réactiver le compte d</w:t>
            </w:r>
            <w:r w:rsidR="00CD2831">
              <w:rPr>
                <w:sz w:val="15"/>
                <w:szCs w:val="15"/>
              </w:rPr>
              <w:t>’</w:t>
            </w:r>
            <w:r>
              <w:rPr>
                <w:sz w:val="15"/>
                <w:szCs w:val="15"/>
              </w:rPr>
              <w:t>un Professeur suspendu</w:t>
            </w:r>
          </w:p>
        </w:tc>
        <w:tc>
          <w:tcPr>
            <w:tcW w:w="750" w:type="dxa"/>
            <w:shd w:val="clear" w:color="auto" w:fill="F2F2F2"/>
            <w:tcMar>
              <w:top w:w="50" w:type="dxa"/>
              <w:left w:w="70" w:type="dxa"/>
              <w:bottom w:w="50" w:type="dxa"/>
              <w:right w:w="70" w:type="dxa"/>
            </w:tcMar>
          </w:tcPr>
          <w:p w14:paraId="18CE484B" w14:textId="77777777" w:rsidR="00637F45" w:rsidRDefault="00637F45" w:rsidP="00D56E77">
            <w:pPr>
              <w:jc w:val="center"/>
            </w:pPr>
            <w:r>
              <w:rPr>
                <w:sz w:val="15"/>
                <w:szCs w:val="15"/>
              </w:rPr>
              <w:t>V</w:t>
            </w:r>
          </w:p>
        </w:tc>
        <w:tc>
          <w:tcPr>
            <w:tcW w:w="750" w:type="dxa"/>
            <w:shd w:val="clear" w:color="auto" w:fill="F2F2F2"/>
            <w:tcMar>
              <w:top w:w="50" w:type="dxa"/>
              <w:left w:w="70" w:type="dxa"/>
              <w:bottom w:w="50" w:type="dxa"/>
              <w:right w:w="70" w:type="dxa"/>
            </w:tcMar>
          </w:tcPr>
          <w:p w14:paraId="3CB81EA4" w14:textId="77777777" w:rsidR="00637F45" w:rsidRDefault="00637F45" w:rsidP="00D56E77">
            <w:pPr>
              <w:jc w:val="center"/>
            </w:pPr>
            <w:r>
              <w:rPr>
                <w:sz w:val="15"/>
                <w:szCs w:val="15"/>
              </w:rPr>
              <w:t>V(D)</w:t>
            </w:r>
          </w:p>
        </w:tc>
        <w:tc>
          <w:tcPr>
            <w:tcW w:w="750" w:type="dxa"/>
            <w:shd w:val="clear" w:color="auto" w:fill="F2F2F2"/>
            <w:tcMar>
              <w:top w:w="50" w:type="dxa"/>
              <w:left w:w="70" w:type="dxa"/>
              <w:bottom w:w="50" w:type="dxa"/>
              <w:right w:w="70" w:type="dxa"/>
            </w:tcMar>
          </w:tcPr>
          <w:p w14:paraId="7E7C58A9"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362387F" w14:textId="77777777" w:rsidR="00637F45" w:rsidRDefault="00637F45" w:rsidP="00D56E77">
            <w:pPr>
              <w:jc w:val="center"/>
            </w:pPr>
            <w:r>
              <w:rPr>
                <w:sz w:val="15"/>
                <w:szCs w:val="15"/>
              </w:rPr>
              <w:t>---</w:t>
            </w:r>
          </w:p>
        </w:tc>
      </w:tr>
      <w:tr w:rsidR="00637F45" w14:paraId="00B4792D" w14:textId="77777777" w:rsidTr="00637F45">
        <w:tc>
          <w:tcPr>
            <w:tcW w:w="1129" w:type="dxa"/>
            <w:tcMar>
              <w:top w:w="50" w:type="dxa"/>
              <w:left w:w="70" w:type="dxa"/>
              <w:bottom w:w="50" w:type="dxa"/>
              <w:right w:w="70" w:type="dxa"/>
            </w:tcMar>
          </w:tcPr>
          <w:p w14:paraId="1BD562E3" w14:textId="77777777" w:rsidR="00637F45" w:rsidRDefault="00637F45" w:rsidP="00D56E77">
            <w:r>
              <w:rPr>
                <w:b/>
                <w:bCs/>
                <w:sz w:val="15"/>
                <w:szCs w:val="15"/>
              </w:rPr>
              <w:t>PERM-ACC-009</w:t>
            </w:r>
          </w:p>
        </w:tc>
        <w:tc>
          <w:tcPr>
            <w:tcW w:w="1700" w:type="dxa"/>
            <w:tcMar>
              <w:top w:w="50" w:type="dxa"/>
              <w:left w:w="70" w:type="dxa"/>
              <w:bottom w:w="50" w:type="dxa"/>
              <w:right w:w="70" w:type="dxa"/>
            </w:tcMar>
          </w:tcPr>
          <w:p w14:paraId="643F59E2" w14:textId="77777777" w:rsidR="00637F45" w:rsidRDefault="00637F45" w:rsidP="00D56E77">
            <w:r>
              <w:rPr>
                <w:sz w:val="15"/>
                <w:szCs w:val="15"/>
              </w:rPr>
              <w:t>Valider un parent</w:t>
            </w:r>
          </w:p>
        </w:tc>
        <w:tc>
          <w:tcPr>
            <w:tcW w:w="3000" w:type="dxa"/>
            <w:tcMar>
              <w:top w:w="50" w:type="dxa"/>
              <w:left w:w="70" w:type="dxa"/>
              <w:bottom w:w="50" w:type="dxa"/>
              <w:right w:w="70" w:type="dxa"/>
            </w:tcMar>
          </w:tcPr>
          <w:p w14:paraId="6D680E83" w14:textId="34B367FE" w:rsidR="00637F45" w:rsidRDefault="00637F45" w:rsidP="00D56E77">
            <w:r>
              <w:rPr>
                <w:sz w:val="15"/>
                <w:szCs w:val="15"/>
              </w:rPr>
              <w:t>Permet de valider le compte d</w:t>
            </w:r>
            <w:r w:rsidR="00CD2831">
              <w:rPr>
                <w:sz w:val="15"/>
                <w:szCs w:val="15"/>
              </w:rPr>
              <w:t>’</w:t>
            </w:r>
            <w:r>
              <w:rPr>
                <w:sz w:val="15"/>
                <w:szCs w:val="15"/>
              </w:rPr>
              <w:t>un Parent</w:t>
            </w:r>
          </w:p>
        </w:tc>
        <w:tc>
          <w:tcPr>
            <w:tcW w:w="750" w:type="dxa"/>
            <w:tcMar>
              <w:top w:w="50" w:type="dxa"/>
              <w:left w:w="70" w:type="dxa"/>
              <w:bottom w:w="50" w:type="dxa"/>
              <w:right w:w="70" w:type="dxa"/>
            </w:tcMar>
          </w:tcPr>
          <w:p w14:paraId="4C01A882"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76AA52DF"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7F3A386F"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793EB3D" w14:textId="77777777" w:rsidR="00637F45" w:rsidRDefault="00637F45" w:rsidP="00D56E77">
            <w:pPr>
              <w:jc w:val="center"/>
            </w:pPr>
            <w:r>
              <w:rPr>
                <w:sz w:val="15"/>
                <w:szCs w:val="15"/>
              </w:rPr>
              <w:t>---</w:t>
            </w:r>
          </w:p>
        </w:tc>
      </w:tr>
      <w:tr w:rsidR="00637F45" w14:paraId="6313FC27" w14:textId="77777777" w:rsidTr="00637F45">
        <w:tc>
          <w:tcPr>
            <w:tcW w:w="1129" w:type="dxa"/>
            <w:shd w:val="clear" w:color="auto" w:fill="F2F2F2"/>
            <w:tcMar>
              <w:top w:w="50" w:type="dxa"/>
              <w:left w:w="70" w:type="dxa"/>
              <w:bottom w:w="50" w:type="dxa"/>
              <w:right w:w="70" w:type="dxa"/>
            </w:tcMar>
          </w:tcPr>
          <w:p w14:paraId="26996A1F" w14:textId="77777777" w:rsidR="00637F45" w:rsidRDefault="00637F45" w:rsidP="00D56E77">
            <w:r>
              <w:rPr>
                <w:b/>
                <w:bCs/>
                <w:sz w:val="15"/>
                <w:szCs w:val="15"/>
              </w:rPr>
              <w:t>PERM-ACC-010</w:t>
            </w:r>
          </w:p>
        </w:tc>
        <w:tc>
          <w:tcPr>
            <w:tcW w:w="1700" w:type="dxa"/>
            <w:shd w:val="clear" w:color="auto" w:fill="F2F2F2"/>
            <w:tcMar>
              <w:top w:w="50" w:type="dxa"/>
              <w:left w:w="70" w:type="dxa"/>
              <w:bottom w:w="50" w:type="dxa"/>
              <w:right w:w="70" w:type="dxa"/>
            </w:tcMar>
          </w:tcPr>
          <w:p w14:paraId="6688F8A2" w14:textId="77777777" w:rsidR="00637F45" w:rsidRDefault="00637F45" w:rsidP="00D56E77">
            <w:r>
              <w:rPr>
                <w:sz w:val="15"/>
                <w:szCs w:val="15"/>
              </w:rPr>
              <w:t>Suspendre un parent</w:t>
            </w:r>
          </w:p>
        </w:tc>
        <w:tc>
          <w:tcPr>
            <w:tcW w:w="3000" w:type="dxa"/>
            <w:shd w:val="clear" w:color="auto" w:fill="F2F2F2"/>
            <w:tcMar>
              <w:top w:w="50" w:type="dxa"/>
              <w:left w:w="70" w:type="dxa"/>
              <w:bottom w:w="50" w:type="dxa"/>
              <w:right w:w="70" w:type="dxa"/>
            </w:tcMar>
          </w:tcPr>
          <w:p w14:paraId="2FB74E3C" w14:textId="3766F464" w:rsidR="00637F45" w:rsidRDefault="00637F45" w:rsidP="00D56E77">
            <w:r>
              <w:rPr>
                <w:sz w:val="15"/>
                <w:szCs w:val="15"/>
              </w:rPr>
              <w:t>Permet de suspendre le compte d</w:t>
            </w:r>
            <w:r w:rsidR="00CD2831">
              <w:rPr>
                <w:sz w:val="15"/>
                <w:szCs w:val="15"/>
              </w:rPr>
              <w:t>’</w:t>
            </w:r>
            <w:r>
              <w:rPr>
                <w:sz w:val="15"/>
                <w:szCs w:val="15"/>
              </w:rPr>
              <w:t>un Parent</w:t>
            </w:r>
          </w:p>
        </w:tc>
        <w:tc>
          <w:tcPr>
            <w:tcW w:w="750" w:type="dxa"/>
            <w:shd w:val="clear" w:color="auto" w:fill="F2F2F2"/>
            <w:tcMar>
              <w:top w:w="50" w:type="dxa"/>
              <w:left w:w="70" w:type="dxa"/>
              <w:bottom w:w="50" w:type="dxa"/>
              <w:right w:w="70" w:type="dxa"/>
            </w:tcMar>
          </w:tcPr>
          <w:p w14:paraId="26411AD5" w14:textId="77777777" w:rsidR="00637F45" w:rsidRDefault="00637F45" w:rsidP="00D56E77">
            <w:pPr>
              <w:jc w:val="center"/>
            </w:pPr>
            <w:r>
              <w:rPr>
                <w:sz w:val="15"/>
                <w:szCs w:val="15"/>
              </w:rPr>
              <w:t>V</w:t>
            </w:r>
          </w:p>
        </w:tc>
        <w:tc>
          <w:tcPr>
            <w:tcW w:w="750" w:type="dxa"/>
            <w:shd w:val="clear" w:color="auto" w:fill="F2F2F2"/>
            <w:tcMar>
              <w:top w:w="50" w:type="dxa"/>
              <w:left w:w="70" w:type="dxa"/>
              <w:bottom w:w="50" w:type="dxa"/>
              <w:right w:w="70" w:type="dxa"/>
            </w:tcMar>
          </w:tcPr>
          <w:p w14:paraId="2AAF1859" w14:textId="77777777" w:rsidR="00637F45" w:rsidRDefault="00637F45" w:rsidP="00D56E77">
            <w:pPr>
              <w:jc w:val="center"/>
            </w:pPr>
            <w:r>
              <w:rPr>
                <w:sz w:val="15"/>
                <w:szCs w:val="15"/>
              </w:rPr>
              <w:t>V(D)</w:t>
            </w:r>
          </w:p>
        </w:tc>
        <w:tc>
          <w:tcPr>
            <w:tcW w:w="750" w:type="dxa"/>
            <w:shd w:val="clear" w:color="auto" w:fill="F2F2F2"/>
            <w:tcMar>
              <w:top w:w="50" w:type="dxa"/>
              <w:left w:w="70" w:type="dxa"/>
              <w:bottom w:w="50" w:type="dxa"/>
              <w:right w:w="70" w:type="dxa"/>
            </w:tcMar>
          </w:tcPr>
          <w:p w14:paraId="1A45E64D"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6A0D4E5" w14:textId="77777777" w:rsidR="00637F45" w:rsidRDefault="00637F45" w:rsidP="00D56E77">
            <w:pPr>
              <w:jc w:val="center"/>
            </w:pPr>
            <w:r>
              <w:rPr>
                <w:sz w:val="15"/>
                <w:szCs w:val="15"/>
              </w:rPr>
              <w:t>---</w:t>
            </w:r>
          </w:p>
        </w:tc>
      </w:tr>
      <w:tr w:rsidR="00637F45" w14:paraId="78CD97BA" w14:textId="77777777" w:rsidTr="00637F45">
        <w:tc>
          <w:tcPr>
            <w:tcW w:w="1129" w:type="dxa"/>
            <w:tcMar>
              <w:top w:w="50" w:type="dxa"/>
              <w:left w:w="70" w:type="dxa"/>
              <w:bottom w:w="50" w:type="dxa"/>
              <w:right w:w="70" w:type="dxa"/>
            </w:tcMar>
          </w:tcPr>
          <w:p w14:paraId="10BD4F65" w14:textId="77777777" w:rsidR="00637F45" w:rsidRDefault="00637F45" w:rsidP="00D56E77">
            <w:r>
              <w:rPr>
                <w:b/>
                <w:bCs/>
                <w:sz w:val="15"/>
                <w:szCs w:val="15"/>
              </w:rPr>
              <w:t>PERM-ACC-011</w:t>
            </w:r>
          </w:p>
        </w:tc>
        <w:tc>
          <w:tcPr>
            <w:tcW w:w="1700" w:type="dxa"/>
            <w:tcMar>
              <w:top w:w="50" w:type="dxa"/>
              <w:left w:w="70" w:type="dxa"/>
              <w:bottom w:w="50" w:type="dxa"/>
              <w:right w:w="70" w:type="dxa"/>
            </w:tcMar>
          </w:tcPr>
          <w:p w14:paraId="499B8665" w14:textId="77777777" w:rsidR="00637F45" w:rsidRDefault="00637F45" w:rsidP="00D56E77">
            <w:r>
              <w:rPr>
                <w:sz w:val="15"/>
                <w:szCs w:val="15"/>
              </w:rPr>
              <w:t>Réactiver un parent</w:t>
            </w:r>
          </w:p>
        </w:tc>
        <w:tc>
          <w:tcPr>
            <w:tcW w:w="3000" w:type="dxa"/>
            <w:tcMar>
              <w:top w:w="50" w:type="dxa"/>
              <w:left w:w="70" w:type="dxa"/>
              <w:bottom w:w="50" w:type="dxa"/>
              <w:right w:w="70" w:type="dxa"/>
            </w:tcMar>
          </w:tcPr>
          <w:p w14:paraId="6E7FAD13" w14:textId="21B74EC6" w:rsidR="00637F45" w:rsidRDefault="00637F45" w:rsidP="00D56E77">
            <w:r>
              <w:rPr>
                <w:sz w:val="15"/>
                <w:szCs w:val="15"/>
              </w:rPr>
              <w:t>Permet de réactiver le compte d</w:t>
            </w:r>
            <w:r w:rsidR="00CD2831">
              <w:rPr>
                <w:sz w:val="15"/>
                <w:szCs w:val="15"/>
              </w:rPr>
              <w:t>’</w:t>
            </w:r>
            <w:r>
              <w:rPr>
                <w:sz w:val="15"/>
                <w:szCs w:val="15"/>
              </w:rPr>
              <w:t>un Parent suspendu</w:t>
            </w:r>
          </w:p>
        </w:tc>
        <w:tc>
          <w:tcPr>
            <w:tcW w:w="750" w:type="dxa"/>
            <w:tcMar>
              <w:top w:w="50" w:type="dxa"/>
              <w:left w:w="70" w:type="dxa"/>
              <w:bottom w:w="50" w:type="dxa"/>
              <w:right w:w="70" w:type="dxa"/>
            </w:tcMar>
          </w:tcPr>
          <w:p w14:paraId="331FB0AF"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61C9E9F0"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1A207727"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A87DA46" w14:textId="77777777" w:rsidR="00637F45" w:rsidRDefault="00637F45" w:rsidP="00D56E77">
            <w:pPr>
              <w:jc w:val="center"/>
            </w:pPr>
            <w:r>
              <w:rPr>
                <w:sz w:val="15"/>
                <w:szCs w:val="15"/>
              </w:rPr>
              <w:t>---</w:t>
            </w:r>
          </w:p>
        </w:tc>
      </w:tr>
      <w:tr w:rsidR="00637F45" w14:paraId="331D963D" w14:textId="77777777" w:rsidTr="00637F45">
        <w:tc>
          <w:tcPr>
            <w:tcW w:w="1129" w:type="dxa"/>
            <w:shd w:val="clear" w:color="auto" w:fill="F2F2F2"/>
            <w:tcMar>
              <w:top w:w="50" w:type="dxa"/>
              <w:left w:w="70" w:type="dxa"/>
              <w:bottom w:w="50" w:type="dxa"/>
              <w:right w:w="70" w:type="dxa"/>
            </w:tcMar>
          </w:tcPr>
          <w:p w14:paraId="0242B4C8" w14:textId="77777777" w:rsidR="00637F45" w:rsidRDefault="00637F45" w:rsidP="00D56E77">
            <w:r>
              <w:rPr>
                <w:b/>
                <w:bCs/>
                <w:sz w:val="15"/>
                <w:szCs w:val="15"/>
              </w:rPr>
              <w:t>PERM-ACC-012</w:t>
            </w:r>
          </w:p>
        </w:tc>
        <w:tc>
          <w:tcPr>
            <w:tcW w:w="1700" w:type="dxa"/>
            <w:shd w:val="clear" w:color="auto" w:fill="F2F2F2"/>
            <w:tcMar>
              <w:top w:w="50" w:type="dxa"/>
              <w:left w:w="70" w:type="dxa"/>
              <w:bottom w:w="50" w:type="dxa"/>
              <w:right w:w="70" w:type="dxa"/>
            </w:tcMar>
          </w:tcPr>
          <w:p w14:paraId="541E1A06" w14:textId="77777777" w:rsidR="00637F45" w:rsidRDefault="00637F45" w:rsidP="00D56E77">
            <w:r>
              <w:rPr>
                <w:sz w:val="15"/>
                <w:szCs w:val="15"/>
              </w:rPr>
              <w:t>Désactiver un compte utilisateur</w:t>
            </w:r>
          </w:p>
        </w:tc>
        <w:tc>
          <w:tcPr>
            <w:tcW w:w="3000" w:type="dxa"/>
            <w:shd w:val="clear" w:color="auto" w:fill="F2F2F2"/>
            <w:tcMar>
              <w:top w:w="50" w:type="dxa"/>
              <w:left w:w="70" w:type="dxa"/>
              <w:bottom w:w="50" w:type="dxa"/>
              <w:right w:w="70" w:type="dxa"/>
            </w:tcMar>
          </w:tcPr>
          <w:p w14:paraId="21D928F5" w14:textId="77777777" w:rsidR="00637F45" w:rsidRDefault="00637F45" w:rsidP="00D56E77">
            <w:r>
              <w:rPr>
                <w:sz w:val="15"/>
                <w:szCs w:val="15"/>
              </w:rPr>
              <w:t>Permet de désactiver définitivement un compte utilisateur</w:t>
            </w:r>
          </w:p>
        </w:tc>
        <w:tc>
          <w:tcPr>
            <w:tcW w:w="750" w:type="dxa"/>
            <w:shd w:val="clear" w:color="auto" w:fill="F2F2F2"/>
            <w:tcMar>
              <w:top w:w="50" w:type="dxa"/>
              <w:left w:w="70" w:type="dxa"/>
              <w:bottom w:w="50" w:type="dxa"/>
              <w:right w:w="70" w:type="dxa"/>
            </w:tcMar>
          </w:tcPr>
          <w:p w14:paraId="23050224" w14:textId="77777777" w:rsidR="00637F45" w:rsidRDefault="00637F45" w:rsidP="00D56E77">
            <w:pPr>
              <w:jc w:val="center"/>
            </w:pPr>
            <w:r>
              <w:rPr>
                <w:sz w:val="15"/>
                <w:szCs w:val="15"/>
              </w:rPr>
              <w:t>V</w:t>
            </w:r>
          </w:p>
        </w:tc>
        <w:tc>
          <w:tcPr>
            <w:tcW w:w="750" w:type="dxa"/>
            <w:shd w:val="clear" w:color="auto" w:fill="F2F2F2"/>
            <w:tcMar>
              <w:top w:w="50" w:type="dxa"/>
              <w:left w:w="70" w:type="dxa"/>
              <w:bottom w:w="50" w:type="dxa"/>
              <w:right w:w="70" w:type="dxa"/>
            </w:tcMar>
          </w:tcPr>
          <w:p w14:paraId="122FEF54" w14:textId="77777777" w:rsidR="00637F45" w:rsidRDefault="00637F45" w:rsidP="00D56E77">
            <w:pPr>
              <w:jc w:val="center"/>
            </w:pPr>
            <w:r>
              <w:rPr>
                <w:sz w:val="15"/>
                <w:szCs w:val="15"/>
              </w:rPr>
              <w:t>V(D)</w:t>
            </w:r>
          </w:p>
        </w:tc>
        <w:tc>
          <w:tcPr>
            <w:tcW w:w="750" w:type="dxa"/>
            <w:shd w:val="clear" w:color="auto" w:fill="F2F2F2"/>
            <w:tcMar>
              <w:top w:w="50" w:type="dxa"/>
              <w:left w:w="70" w:type="dxa"/>
              <w:bottom w:w="50" w:type="dxa"/>
              <w:right w:w="70" w:type="dxa"/>
            </w:tcMar>
          </w:tcPr>
          <w:p w14:paraId="53FD3199"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3648A62" w14:textId="77777777" w:rsidR="00637F45" w:rsidRDefault="00637F45" w:rsidP="00D56E77">
            <w:pPr>
              <w:jc w:val="center"/>
            </w:pPr>
            <w:r>
              <w:rPr>
                <w:sz w:val="15"/>
                <w:szCs w:val="15"/>
              </w:rPr>
              <w:t>---</w:t>
            </w:r>
          </w:p>
        </w:tc>
      </w:tr>
    </w:tbl>
    <w:p w14:paraId="54DD2D9E" w14:textId="77777777" w:rsidR="00637F45" w:rsidRDefault="00637F45" w:rsidP="00637F45">
      <w:pPr>
        <w:pStyle w:val="Title"/>
        <w:rPr>
          <w:color w:val="0070C0"/>
          <w:sz w:val="32"/>
          <w:szCs w:val="32"/>
        </w:rPr>
      </w:pPr>
    </w:p>
    <w:p w14:paraId="11196453" w14:textId="0FE4BAC1" w:rsidR="00637F45" w:rsidRPr="00637F45" w:rsidRDefault="00637F45" w:rsidP="00637F45">
      <w:pPr>
        <w:pStyle w:val="Title"/>
        <w:rPr>
          <w:color w:val="0070C0"/>
          <w:sz w:val="32"/>
          <w:szCs w:val="32"/>
        </w:rPr>
      </w:pPr>
      <w:r w:rsidRPr="00637F45">
        <w:rPr>
          <w:color w:val="0070C0"/>
          <w:sz w:val="32"/>
          <w:szCs w:val="32"/>
        </w:rPr>
        <w:t>Domaine SEC — Sécurité des accès (Authentification, sessions)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39061850" w14:textId="77777777" w:rsidTr="00637F45">
        <w:trPr>
          <w:tblHeader/>
        </w:trPr>
        <w:tc>
          <w:tcPr>
            <w:tcW w:w="1129" w:type="dxa"/>
            <w:shd w:val="clear" w:color="auto" w:fill="2F5496"/>
            <w:tcMar>
              <w:top w:w="70" w:type="dxa"/>
              <w:left w:w="70" w:type="dxa"/>
              <w:bottom w:w="70" w:type="dxa"/>
              <w:right w:w="70" w:type="dxa"/>
            </w:tcMar>
          </w:tcPr>
          <w:p w14:paraId="162A868B"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7878336C"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3659A787"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287CB219"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52C92A92"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0A72F371"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76F1E5B4" w14:textId="77777777" w:rsidR="00637F45" w:rsidRDefault="00637F45" w:rsidP="00D56E77">
            <w:r>
              <w:rPr>
                <w:b/>
                <w:bCs/>
                <w:color w:val="FFFFFF"/>
                <w:sz w:val="15"/>
                <w:szCs w:val="15"/>
              </w:rPr>
              <w:t>Parent</w:t>
            </w:r>
          </w:p>
        </w:tc>
      </w:tr>
      <w:tr w:rsidR="00637F45" w14:paraId="48387458" w14:textId="77777777" w:rsidTr="00637F45">
        <w:tc>
          <w:tcPr>
            <w:tcW w:w="1129" w:type="dxa"/>
            <w:shd w:val="clear" w:color="auto" w:fill="F2F2F2" w:themeFill="background1" w:themeFillShade="F2"/>
            <w:tcMar>
              <w:top w:w="50" w:type="dxa"/>
              <w:left w:w="70" w:type="dxa"/>
              <w:bottom w:w="50" w:type="dxa"/>
              <w:right w:w="70" w:type="dxa"/>
            </w:tcMar>
          </w:tcPr>
          <w:p w14:paraId="39DF7A86" w14:textId="77777777" w:rsidR="00637F45" w:rsidRDefault="00637F45" w:rsidP="00D56E77">
            <w:r>
              <w:rPr>
                <w:b/>
                <w:bCs/>
                <w:sz w:val="15"/>
                <w:szCs w:val="15"/>
              </w:rPr>
              <w:t>PERM-SEC-001</w:t>
            </w:r>
          </w:p>
        </w:tc>
        <w:tc>
          <w:tcPr>
            <w:tcW w:w="1700" w:type="dxa"/>
            <w:shd w:val="clear" w:color="auto" w:fill="F2F2F2" w:themeFill="background1" w:themeFillShade="F2"/>
            <w:tcMar>
              <w:top w:w="50" w:type="dxa"/>
              <w:left w:w="70" w:type="dxa"/>
              <w:bottom w:w="50" w:type="dxa"/>
              <w:right w:w="70" w:type="dxa"/>
            </w:tcMar>
          </w:tcPr>
          <w:p w14:paraId="4D6C28C4" w14:textId="77777777" w:rsidR="00637F45" w:rsidRDefault="00637F45" w:rsidP="00D56E77">
            <w:r>
              <w:rPr>
                <w:sz w:val="15"/>
                <w:szCs w:val="15"/>
              </w:rPr>
              <w:t>Réinitialiser son mot de passe</w:t>
            </w:r>
          </w:p>
        </w:tc>
        <w:tc>
          <w:tcPr>
            <w:tcW w:w="3000" w:type="dxa"/>
            <w:shd w:val="clear" w:color="auto" w:fill="F2F2F2" w:themeFill="background1" w:themeFillShade="F2"/>
            <w:tcMar>
              <w:top w:w="50" w:type="dxa"/>
              <w:left w:w="70" w:type="dxa"/>
              <w:bottom w:w="50" w:type="dxa"/>
              <w:right w:w="70" w:type="dxa"/>
            </w:tcMar>
          </w:tcPr>
          <w:p w14:paraId="4964C8FC" w14:textId="77777777" w:rsidR="00637F45" w:rsidRDefault="00637F45" w:rsidP="00D56E77">
            <w:r>
              <w:rPr>
                <w:sz w:val="15"/>
                <w:szCs w:val="15"/>
              </w:rPr>
              <w:t>Permet de demander la réinitialisation de son propre mot de passe</w:t>
            </w:r>
          </w:p>
        </w:tc>
        <w:tc>
          <w:tcPr>
            <w:tcW w:w="750" w:type="dxa"/>
            <w:shd w:val="clear" w:color="auto" w:fill="F2F2F2" w:themeFill="background1" w:themeFillShade="F2"/>
            <w:tcMar>
              <w:top w:w="50" w:type="dxa"/>
              <w:left w:w="70" w:type="dxa"/>
              <w:bottom w:w="50" w:type="dxa"/>
              <w:right w:w="70" w:type="dxa"/>
            </w:tcMar>
          </w:tcPr>
          <w:p w14:paraId="3A7F46F6" w14:textId="77777777" w:rsidR="00637F45" w:rsidRDefault="00637F45" w:rsidP="00D56E77">
            <w:pPr>
              <w:jc w:val="center"/>
            </w:pPr>
            <w:r>
              <w:rPr>
                <w:sz w:val="15"/>
                <w:szCs w:val="15"/>
              </w:rPr>
              <w:t>C(O)</w:t>
            </w:r>
          </w:p>
        </w:tc>
        <w:tc>
          <w:tcPr>
            <w:tcW w:w="750" w:type="dxa"/>
            <w:shd w:val="clear" w:color="auto" w:fill="F2F2F2" w:themeFill="background1" w:themeFillShade="F2"/>
            <w:tcMar>
              <w:top w:w="50" w:type="dxa"/>
              <w:left w:w="70" w:type="dxa"/>
              <w:bottom w:w="50" w:type="dxa"/>
              <w:right w:w="70" w:type="dxa"/>
            </w:tcMar>
          </w:tcPr>
          <w:p w14:paraId="3FD215EC" w14:textId="77777777" w:rsidR="00637F45" w:rsidRDefault="00637F45" w:rsidP="00D56E77">
            <w:pPr>
              <w:jc w:val="center"/>
            </w:pPr>
            <w:r>
              <w:rPr>
                <w:sz w:val="15"/>
                <w:szCs w:val="15"/>
              </w:rPr>
              <w:t>C(O)</w:t>
            </w:r>
          </w:p>
        </w:tc>
        <w:tc>
          <w:tcPr>
            <w:tcW w:w="750" w:type="dxa"/>
            <w:shd w:val="clear" w:color="auto" w:fill="F2F2F2" w:themeFill="background1" w:themeFillShade="F2"/>
            <w:tcMar>
              <w:top w:w="50" w:type="dxa"/>
              <w:left w:w="70" w:type="dxa"/>
              <w:bottom w:w="50" w:type="dxa"/>
              <w:right w:w="70" w:type="dxa"/>
            </w:tcMar>
          </w:tcPr>
          <w:p w14:paraId="799FCE4E" w14:textId="77777777" w:rsidR="00637F45" w:rsidRDefault="00637F45" w:rsidP="00D56E77">
            <w:pPr>
              <w:jc w:val="center"/>
            </w:pPr>
            <w:r>
              <w:rPr>
                <w:sz w:val="15"/>
                <w:szCs w:val="15"/>
              </w:rPr>
              <w:t>C(O)</w:t>
            </w:r>
          </w:p>
        </w:tc>
        <w:tc>
          <w:tcPr>
            <w:tcW w:w="750" w:type="dxa"/>
            <w:shd w:val="clear" w:color="auto" w:fill="F2F2F2" w:themeFill="background1" w:themeFillShade="F2"/>
            <w:tcMar>
              <w:top w:w="50" w:type="dxa"/>
              <w:left w:w="70" w:type="dxa"/>
              <w:bottom w:w="50" w:type="dxa"/>
              <w:right w:w="70" w:type="dxa"/>
            </w:tcMar>
          </w:tcPr>
          <w:p w14:paraId="02BA82CC" w14:textId="77777777" w:rsidR="00637F45" w:rsidRDefault="00637F45" w:rsidP="00D56E77">
            <w:pPr>
              <w:jc w:val="center"/>
            </w:pPr>
            <w:r>
              <w:rPr>
                <w:sz w:val="15"/>
                <w:szCs w:val="15"/>
              </w:rPr>
              <w:t>C(O)</w:t>
            </w:r>
          </w:p>
        </w:tc>
      </w:tr>
      <w:tr w:rsidR="00637F45" w14:paraId="4C19C565" w14:textId="77777777" w:rsidTr="00637F45">
        <w:tc>
          <w:tcPr>
            <w:tcW w:w="1129" w:type="dxa"/>
            <w:tcMar>
              <w:top w:w="50" w:type="dxa"/>
              <w:left w:w="70" w:type="dxa"/>
              <w:bottom w:w="50" w:type="dxa"/>
              <w:right w:w="70" w:type="dxa"/>
            </w:tcMar>
          </w:tcPr>
          <w:p w14:paraId="38D44291" w14:textId="77777777" w:rsidR="00637F45" w:rsidRDefault="00637F45" w:rsidP="00D56E77">
            <w:r>
              <w:rPr>
                <w:b/>
                <w:bCs/>
                <w:sz w:val="15"/>
                <w:szCs w:val="15"/>
              </w:rPr>
              <w:t>PERM-SEC-002</w:t>
            </w:r>
          </w:p>
        </w:tc>
        <w:tc>
          <w:tcPr>
            <w:tcW w:w="1700" w:type="dxa"/>
            <w:tcMar>
              <w:top w:w="50" w:type="dxa"/>
              <w:left w:w="70" w:type="dxa"/>
              <w:bottom w:w="50" w:type="dxa"/>
              <w:right w:w="70" w:type="dxa"/>
            </w:tcMar>
          </w:tcPr>
          <w:p w14:paraId="420A830D" w14:textId="77777777" w:rsidR="00637F45" w:rsidRDefault="00637F45" w:rsidP="00D56E77">
            <w:r>
              <w:rPr>
                <w:sz w:val="15"/>
                <w:szCs w:val="15"/>
              </w:rPr>
              <w:t>Consulter son journal de connexions</w:t>
            </w:r>
          </w:p>
        </w:tc>
        <w:tc>
          <w:tcPr>
            <w:tcW w:w="3000" w:type="dxa"/>
            <w:tcMar>
              <w:top w:w="50" w:type="dxa"/>
              <w:left w:w="70" w:type="dxa"/>
              <w:bottom w:w="50" w:type="dxa"/>
              <w:right w:w="70" w:type="dxa"/>
            </w:tcMar>
          </w:tcPr>
          <w:p w14:paraId="2852636A" w14:textId="43FA7E7F" w:rsidR="00637F45" w:rsidRDefault="00637F45" w:rsidP="00D56E77">
            <w:r>
              <w:rPr>
                <w:sz w:val="15"/>
                <w:szCs w:val="15"/>
              </w:rPr>
              <w:t>Permet de consulter l</w:t>
            </w:r>
            <w:r w:rsidR="00CD2831">
              <w:rPr>
                <w:sz w:val="15"/>
                <w:szCs w:val="15"/>
              </w:rPr>
              <w:t>’</w:t>
            </w:r>
            <w:r>
              <w:rPr>
                <w:sz w:val="15"/>
                <w:szCs w:val="15"/>
              </w:rPr>
              <w:t>historique de ses propres connexions</w:t>
            </w:r>
          </w:p>
        </w:tc>
        <w:tc>
          <w:tcPr>
            <w:tcW w:w="750" w:type="dxa"/>
            <w:tcMar>
              <w:top w:w="50" w:type="dxa"/>
              <w:left w:w="70" w:type="dxa"/>
              <w:bottom w:w="50" w:type="dxa"/>
              <w:right w:w="70" w:type="dxa"/>
            </w:tcMar>
          </w:tcPr>
          <w:p w14:paraId="7BBC9D3D"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0DE93529"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46A90D15"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5E67B864" w14:textId="77777777" w:rsidR="00637F45" w:rsidRDefault="00637F45" w:rsidP="00D56E77">
            <w:pPr>
              <w:jc w:val="center"/>
            </w:pPr>
            <w:r>
              <w:rPr>
                <w:sz w:val="15"/>
                <w:szCs w:val="15"/>
              </w:rPr>
              <w:t>L(O)</w:t>
            </w:r>
          </w:p>
        </w:tc>
      </w:tr>
      <w:tr w:rsidR="00637F45" w14:paraId="3CF58319" w14:textId="77777777" w:rsidTr="00637F45">
        <w:tc>
          <w:tcPr>
            <w:tcW w:w="1129" w:type="dxa"/>
            <w:shd w:val="clear" w:color="auto" w:fill="F2F2F2" w:themeFill="background1" w:themeFillShade="F2"/>
            <w:tcMar>
              <w:top w:w="50" w:type="dxa"/>
              <w:left w:w="70" w:type="dxa"/>
              <w:bottom w:w="50" w:type="dxa"/>
              <w:right w:w="70" w:type="dxa"/>
            </w:tcMar>
          </w:tcPr>
          <w:p w14:paraId="13B69134" w14:textId="77777777" w:rsidR="00637F45" w:rsidRDefault="00637F45" w:rsidP="00D56E77">
            <w:r>
              <w:rPr>
                <w:b/>
                <w:bCs/>
                <w:sz w:val="15"/>
                <w:szCs w:val="15"/>
              </w:rPr>
              <w:t>PERM-SEC-003</w:t>
            </w:r>
          </w:p>
        </w:tc>
        <w:tc>
          <w:tcPr>
            <w:tcW w:w="1700" w:type="dxa"/>
            <w:shd w:val="clear" w:color="auto" w:fill="F2F2F2" w:themeFill="background1" w:themeFillShade="F2"/>
            <w:tcMar>
              <w:top w:w="50" w:type="dxa"/>
              <w:left w:w="70" w:type="dxa"/>
              <w:bottom w:w="50" w:type="dxa"/>
              <w:right w:w="70" w:type="dxa"/>
            </w:tcMar>
          </w:tcPr>
          <w:p w14:paraId="5DED45BD" w14:textId="77777777" w:rsidR="00637F45" w:rsidRDefault="00637F45" w:rsidP="00D56E77">
            <w:r>
              <w:rPr>
                <w:sz w:val="15"/>
                <w:szCs w:val="15"/>
              </w:rPr>
              <w:t>Déconnecter un appareil</w:t>
            </w:r>
          </w:p>
        </w:tc>
        <w:tc>
          <w:tcPr>
            <w:tcW w:w="3000" w:type="dxa"/>
            <w:shd w:val="clear" w:color="auto" w:fill="F2F2F2" w:themeFill="background1" w:themeFillShade="F2"/>
            <w:tcMar>
              <w:top w:w="50" w:type="dxa"/>
              <w:left w:w="70" w:type="dxa"/>
              <w:bottom w:w="50" w:type="dxa"/>
              <w:right w:w="70" w:type="dxa"/>
            </w:tcMar>
          </w:tcPr>
          <w:p w14:paraId="7299594B" w14:textId="77777777" w:rsidR="00637F45" w:rsidRDefault="00637F45" w:rsidP="00D56E77">
            <w:r>
              <w:rPr>
                <w:sz w:val="15"/>
                <w:szCs w:val="15"/>
              </w:rPr>
              <w:t>Permet de mettre fin à distance à une session ouverte sur un appareil non reconnu</w:t>
            </w:r>
          </w:p>
        </w:tc>
        <w:tc>
          <w:tcPr>
            <w:tcW w:w="750" w:type="dxa"/>
            <w:shd w:val="clear" w:color="auto" w:fill="F2F2F2" w:themeFill="background1" w:themeFillShade="F2"/>
            <w:tcMar>
              <w:top w:w="50" w:type="dxa"/>
              <w:left w:w="70" w:type="dxa"/>
              <w:bottom w:w="50" w:type="dxa"/>
              <w:right w:w="70" w:type="dxa"/>
            </w:tcMar>
          </w:tcPr>
          <w:p w14:paraId="00039932" w14:textId="77777777" w:rsidR="00637F45" w:rsidRDefault="00637F45" w:rsidP="00D56E77">
            <w:pPr>
              <w:jc w:val="center"/>
            </w:pPr>
            <w:r>
              <w:rPr>
                <w:sz w:val="15"/>
                <w:szCs w:val="15"/>
              </w:rPr>
              <w:t>S(O)</w:t>
            </w:r>
          </w:p>
        </w:tc>
        <w:tc>
          <w:tcPr>
            <w:tcW w:w="750" w:type="dxa"/>
            <w:shd w:val="clear" w:color="auto" w:fill="F2F2F2" w:themeFill="background1" w:themeFillShade="F2"/>
            <w:tcMar>
              <w:top w:w="50" w:type="dxa"/>
              <w:left w:w="70" w:type="dxa"/>
              <w:bottom w:w="50" w:type="dxa"/>
              <w:right w:w="70" w:type="dxa"/>
            </w:tcMar>
          </w:tcPr>
          <w:p w14:paraId="2518CBE3" w14:textId="77777777" w:rsidR="00637F45" w:rsidRDefault="00637F45" w:rsidP="00D56E77">
            <w:pPr>
              <w:jc w:val="center"/>
            </w:pPr>
            <w:r>
              <w:rPr>
                <w:sz w:val="15"/>
                <w:szCs w:val="15"/>
              </w:rPr>
              <w:t>S(O)</w:t>
            </w:r>
          </w:p>
        </w:tc>
        <w:tc>
          <w:tcPr>
            <w:tcW w:w="750" w:type="dxa"/>
            <w:shd w:val="clear" w:color="auto" w:fill="F2F2F2" w:themeFill="background1" w:themeFillShade="F2"/>
            <w:tcMar>
              <w:top w:w="50" w:type="dxa"/>
              <w:left w:w="70" w:type="dxa"/>
              <w:bottom w:w="50" w:type="dxa"/>
              <w:right w:w="70" w:type="dxa"/>
            </w:tcMar>
          </w:tcPr>
          <w:p w14:paraId="43528A33" w14:textId="77777777" w:rsidR="00637F45" w:rsidRDefault="00637F45" w:rsidP="00D56E77">
            <w:pPr>
              <w:jc w:val="center"/>
            </w:pPr>
            <w:r>
              <w:rPr>
                <w:sz w:val="15"/>
                <w:szCs w:val="15"/>
              </w:rPr>
              <w:t>S(O)</w:t>
            </w:r>
          </w:p>
        </w:tc>
        <w:tc>
          <w:tcPr>
            <w:tcW w:w="750" w:type="dxa"/>
            <w:shd w:val="clear" w:color="auto" w:fill="F2F2F2" w:themeFill="background1" w:themeFillShade="F2"/>
            <w:tcMar>
              <w:top w:w="50" w:type="dxa"/>
              <w:left w:w="70" w:type="dxa"/>
              <w:bottom w:w="50" w:type="dxa"/>
              <w:right w:w="70" w:type="dxa"/>
            </w:tcMar>
          </w:tcPr>
          <w:p w14:paraId="508C99CF" w14:textId="77777777" w:rsidR="00637F45" w:rsidRDefault="00637F45" w:rsidP="00D56E77">
            <w:pPr>
              <w:jc w:val="center"/>
            </w:pPr>
            <w:r>
              <w:rPr>
                <w:sz w:val="15"/>
                <w:szCs w:val="15"/>
              </w:rPr>
              <w:t>S(O)</w:t>
            </w:r>
          </w:p>
        </w:tc>
      </w:tr>
      <w:tr w:rsidR="00637F45" w14:paraId="0CBB9C28" w14:textId="77777777" w:rsidTr="00637F45">
        <w:tc>
          <w:tcPr>
            <w:tcW w:w="1129" w:type="dxa"/>
            <w:tcMar>
              <w:top w:w="50" w:type="dxa"/>
              <w:left w:w="70" w:type="dxa"/>
              <w:bottom w:w="50" w:type="dxa"/>
              <w:right w:w="70" w:type="dxa"/>
            </w:tcMar>
          </w:tcPr>
          <w:p w14:paraId="31B33B50" w14:textId="77777777" w:rsidR="00637F45" w:rsidRDefault="00637F45" w:rsidP="00D56E77">
            <w:r>
              <w:rPr>
                <w:b/>
                <w:bCs/>
                <w:sz w:val="15"/>
                <w:szCs w:val="15"/>
              </w:rPr>
              <w:t>PERM-SEC-004</w:t>
            </w:r>
          </w:p>
        </w:tc>
        <w:tc>
          <w:tcPr>
            <w:tcW w:w="1700" w:type="dxa"/>
            <w:tcMar>
              <w:top w:w="50" w:type="dxa"/>
              <w:left w:w="70" w:type="dxa"/>
              <w:bottom w:w="50" w:type="dxa"/>
              <w:right w:w="70" w:type="dxa"/>
            </w:tcMar>
          </w:tcPr>
          <w:p w14:paraId="43F72EC0" w14:textId="003F2640" w:rsidR="00637F45" w:rsidRDefault="00637F45" w:rsidP="00D56E77">
            <w:r>
              <w:rPr>
                <w:sz w:val="15"/>
                <w:szCs w:val="15"/>
              </w:rPr>
              <w:t>Forcer la déconnexion d</w:t>
            </w:r>
            <w:r w:rsidR="00CD2831">
              <w:rPr>
                <w:sz w:val="15"/>
                <w:szCs w:val="15"/>
              </w:rPr>
              <w:t>’</w:t>
            </w:r>
            <w:r>
              <w:rPr>
                <w:sz w:val="15"/>
                <w:szCs w:val="15"/>
              </w:rPr>
              <w:t>un utilisateur</w:t>
            </w:r>
          </w:p>
        </w:tc>
        <w:tc>
          <w:tcPr>
            <w:tcW w:w="3000" w:type="dxa"/>
            <w:tcMar>
              <w:top w:w="50" w:type="dxa"/>
              <w:left w:w="70" w:type="dxa"/>
              <w:bottom w:w="50" w:type="dxa"/>
              <w:right w:w="70" w:type="dxa"/>
            </w:tcMar>
          </w:tcPr>
          <w:p w14:paraId="7CC9488C" w14:textId="191DA971" w:rsidR="00637F45" w:rsidRDefault="00637F45" w:rsidP="00D56E77">
            <w:r>
              <w:rPr>
                <w:sz w:val="15"/>
                <w:szCs w:val="15"/>
              </w:rPr>
              <w:t>Permet d</w:t>
            </w:r>
            <w:r w:rsidR="00CD2831">
              <w:rPr>
                <w:sz w:val="15"/>
                <w:szCs w:val="15"/>
              </w:rPr>
              <w:t>’</w:t>
            </w:r>
            <w:r>
              <w:rPr>
                <w:sz w:val="15"/>
                <w:szCs w:val="15"/>
              </w:rPr>
              <w:t>invalider toutes les sessions actives d</w:t>
            </w:r>
            <w:r w:rsidR="00CD2831">
              <w:rPr>
                <w:sz w:val="15"/>
                <w:szCs w:val="15"/>
              </w:rPr>
              <w:t>’</w:t>
            </w:r>
            <w:r>
              <w:rPr>
                <w:sz w:val="15"/>
                <w:szCs w:val="15"/>
              </w:rPr>
              <w:t>un utilisateur (suspicion de compromission, fraude, demande du titulaire)</w:t>
            </w:r>
          </w:p>
        </w:tc>
        <w:tc>
          <w:tcPr>
            <w:tcW w:w="750" w:type="dxa"/>
            <w:tcMar>
              <w:top w:w="50" w:type="dxa"/>
              <w:left w:w="70" w:type="dxa"/>
              <w:bottom w:w="50" w:type="dxa"/>
              <w:right w:w="70" w:type="dxa"/>
            </w:tcMar>
          </w:tcPr>
          <w:p w14:paraId="50F12A08" w14:textId="77777777" w:rsidR="00637F45" w:rsidRDefault="00637F45" w:rsidP="00D56E77">
            <w:pPr>
              <w:jc w:val="center"/>
            </w:pPr>
            <w:r>
              <w:rPr>
                <w:sz w:val="15"/>
                <w:szCs w:val="15"/>
              </w:rPr>
              <w:t>S</w:t>
            </w:r>
          </w:p>
        </w:tc>
        <w:tc>
          <w:tcPr>
            <w:tcW w:w="750" w:type="dxa"/>
            <w:tcMar>
              <w:top w:w="50" w:type="dxa"/>
              <w:left w:w="70" w:type="dxa"/>
              <w:bottom w:w="50" w:type="dxa"/>
              <w:right w:w="70" w:type="dxa"/>
            </w:tcMar>
          </w:tcPr>
          <w:p w14:paraId="4EE64275"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2905C44"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7308DC6" w14:textId="77777777" w:rsidR="00637F45" w:rsidRDefault="00637F45" w:rsidP="00D56E77">
            <w:pPr>
              <w:jc w:val="center"/>
            </w:pPr>
            <w:r>
              <w:rPr>
                <w:sz w:val="15"/>
                <w:szCs w:val="15"/>
              </w:rPr>
              <w:t>---</w:t>
            </w:r>
          </w:p>
        </w:tc>
      </w:tr>
      <w:tr w:rsidR="00637F45" w14:paraId="0EEA3FE0" w14:textId="77777777" w:rsidTr="00637F45">
        <w:tc>
          <w:tcPr>
            <w:tcW w:w="1129" w:type="dxa"/>
            <w:shd w:val="clear" w:color="auto" w:fill="F2F2F2" w:themeFill="background1" w:themeFillShade="F2"/>
            <w:tcMar>
              <w:top w:w="50" w:type="dxa"/>
              <w:left w:w="70" w:type="dxa"/>
              <w:bottom w:w="50" w:type="dxa"/>
              <w:right w:w="70" w:type="dxa"/>
            </w:tcMar>
          </w:tcPr>
          <w:p w14:paraId="146258FD" w14:textId="77777777" w:rsidR="00637F45" w:rsidRDefault="00637F45" w:rsidP="00D56E77">
            <w:r>
              <w:rPr>
                <w:b/>
                <w:bCs/>
                <w:sz w:val="15"/>
                <w:szCs w:val="15"/>
              </w:rPr>
              <w:t>PERM-SEC-005</w:t>
            </w:r>
          </w:p>
        </w:tc>
        <w:tc>
          <w:tcPr>
            <w:tcW w:w="1700" w:type="dxa"/>
            <w:shd w:val="clear" w:color="auto" w:fill="F2F2F2" w:themeFill="background1" w:themeFillShade="F2"/>
            <w:tcMar>
              <w:top w:w="50" w:type="dxa"/>
              <w:left w:w="70" w:type="dxa"/>
              <w:bottom w:w="50" w:type="dxa"/>
              <w:right w:w="70" w:type="dxa"/>
            </w:tcMar>
          </w:tcPr>
          <w:p w14:paraId="1BFCAD11" w14:textId="12A5F932" w:rsidR="00637F45" w:rsidRDefault="00637F45" w:rsidP="00D56E77">
            <w:r>
              <w:rPr>
                <w:sz w:val="15"/>
                <w:szCs w:val="15"/>
              </w:rPr>
              <w:t>Activer l</w:t>
            </w:r>
            <w:r w:rsidR="00CD2831">
              <w:rPr>
                <w:sz w:val="15"/>
                <w:szCs w:val="15"/>
              </w:rPr>
              <w:t>’</w:t>
            </w:r>
            <w:r>
              <w:rPr>
                <w:sz w:val="15"/>
                <w:szCs w:val="15"/>
              </w:rPr>
              <w:t>authentification à deux facteurs (Version 2)</w:t>
            </w:r>
          </w:p>
        </w:tc>
        <w:tc>
          <w:tcPr>
            <w:tcW w:w="3000" w:type="dxa"/>
            <w:shd w:val="clear" w:color="auto" w:fill="F2F2F2" w:themeFill="background1" w:themeFillShade="F2"/>
            <w:tcMar>
              <w:top w:w="50" w:type="dxa"/>
              <w:left w:w="70" w:type="dxa"/>
              <w:bottom w:w="50" w:type="dxa"/>
              <w:right w:w="70" w:type="dxa"/>
            </w:tcMar>
          </w:tcPr>
          <w:p w14:paraId="47881FC5" w14:textId="688FC916" w:rsidR="00637F45" w:rsidRDefault="00637F45" w:rsidP="00D56E77">
            <w:r>
              <w:rPr>
                <w:sz w:val="15"/>
                <w:szCs w:val="15"/>
              </w:rPr>
              <w:t>Permet d</w:t>
            </w:r>
            <w:r w:rsidR="00CD2831">
              <w:rPr>
                <w:sz w:val="15"/>
                <w:szCs w:val="15"/>
              </w:rPr>
              <w:t>’</w:t>
            </w:r>
            <w:r>
              <w:rPr>
                <w:sz w:val="15"/>
                <w:szCs w:val="15"/>
              </w:rPr>
              <w:t>activer la 2FA sur son propre compte</w:t>
            </w:r>
          </w:p>
        </w:tc>
        <w:tc>
          <w:tcPr>
            <w:tcW w:w="750" w:type="dxa"/>
            <w:shd w:val="clear" w:color="auto" w:fill="F2F2F2" w:themeFill="background1" w:themeFillShade="F2"/>
            <w:tcMar>
              <w:top w:w="50" w:type="dxa"/>
              <w:left w:w="70" w:type="dxa"/>
              <w:bottom w:w="50" w:type="dxa"/>
              <w:right w:w="70" w:type="dxa"/>
            </w:tcMar>
          </w:tcPr>
          <w:p w14:paraId="4C37A40E" w14:textId="77777777" w:rsidR="00637F45" w:rsidRDefault="00637F45" w:rsidP="00D56E77">
            <w:pPr>
              <w:jc w:val="center"/>
            </w:pPr>
            <w:r>
              <w:rPr>
                <w:sz w:val="15"/>
                <w:szCs w:val="15"/>
              </w:rPr>
              <w:t>C(O)</w:t>
            </w:r>
          </w:p>
        </w:tc>
        <w:tc>
          <w:tcPr>
            <w:tcW w:w="750" w:type="dxa"/>
            <w:shd w:val="clear" w:color="auto" w:fill="F2F2F2" w:themeFill="background1" w:themeFillShade="F2"/>
            <w:tcMar>
              <w:top w:w="50" w:type="dxa"/>
              <w:left w:w="70" w:type="dxa"/>
              <w:bottom w:w="50" w:type="dxa"/>
              <w:right w:w="70" w:type="dxa"/>
            </w:tcMar>
          </w:tcPr>
          <w:p w14:paraId="0D9D7E9C" w14:textId="77777777" w:rsidR="00637F45" w:rsidRDefault="00637F45" w:rsidP="00D56E77">
            <w:pPr>
              <w:jc w:val="center"/>
            </w:pPr>
            <w:r>
              <w:rPr>
                <w:sz w:val="15"/>
                <w:szCs w:val="15"/>
              </w:rPr>
              <w:t>C(O)</w:t>
            </w:r>
          </w:p>
        </w:tc>
        <w:tc>
          <w:tcPr>
            <w:tcW w:w="750" w:type="dxa"/>
            <w:shd w:val="clear" w:color="auto" w:fill="F2F2F2" w:themeFill="background1" w:themeFillShade="F2"/>
            <w:tcMar>
              <w:top w:w="50" w:type="dxa"/>
              <w:left w:w="70" w:type="dxa"/>
              <w:bottom w:w="50" w:type="dxa"/>
              <w:right w:w="70" w:type="dxa"/>
            </w:tcMar>
          </w:tcPr>
          <w:p w14:paraId="6E0EF21F" w14:textId="77777777" w:rsidR="00637F45" w:rsidRDefault="00637F45" w:rsidP="00D56E77">
            <w:pPr>
              <w:jc w:val="center"/>
            </w:pPr>
            <w:r>
              <w:rPr>
                <w:sz w:val="15"/>
                <w:szCs w:val="15"/>
              </w:rPr>
              <w:t>C(O)</w:t>
            </w:r>
          </w:p>
        </w:tc>
        <w:tc>
          <w:tcPr>
            <w:tcW w:w="750" w:type="dxa"/>
            <w:shd w:val="clear" w:color="auto" w:fill="F2F2F2" w:themeFill="background1" w:themeFillShade="F2"/>
            <w:tcMar>
              <w:top w:w="50" w:type="dxa"/>
              <w:left w:w="70" w:type="dxa"/>
              <w:bottom w:w="50" w:type="dxa"/>
              <w:right w:w="70" w:type="dxa"/>
            </w:tcMar>
          </w:tcPr>
          <w:p w14:paraId="4E6B8C17" w14:textId="77777777" w:rsidR="00637F45" w:rsidRDefault="00637F45" w:rsidP="00D56E77">
            <w:pPr>
              <w:jc w:val="center"/>
            </w:pPr>
            <w:r>
              <w:rPr>
                <w:sz w:val="15"/>
                <w:szCs w:val="15"/>
              </w:rPr>
              <w:t>---</w:t>
            </w:r>
          </w:p>
        </w:tc>
      </w:tr>
      <w:tr w:rsidR="00637F45" w14:paraId="37410945" w14:textId="77777777" w:rsidTr="00637F45">
        <w:tc>
          <w:tcPr>
            <w:tcW w:w="1129" w:type="dxa"/>
            <w:tcMar>
              <w:top w:w="50" w:type="dxa"/>
              <w:left w:w="70" w:type="dxa"/>
              <w:bottom w:w="50" w:type="dxa"/>
              <w:right w:w="70" w:type="dxa"/>
            </w:tcMar>
          </w:tcPr>
          <w:p w14:paraId="4BA12EF8" w14:textId="77777777" w:rsidR="00637F45" w:rsidRDefault="00637F45" w:rsidP="00D56E77">
            <w:r>
              <w:rPr>
                <w:b/>
                <w:bCs/>
                <w:sz w:val="15"/>
                <w:szCs w:val="15"/>
              </w:rPr>
              <w:t>PERM-SEC-006</w:t>
            </w:r>
          </w:p>
        </w:tc>
        <w:tc>
          <w:tcPr>
            <w:tcW w:w="1700" w:type="dxa"/>
            <w:tcMar>
              <w:top w:w="50" w:type="dxa"/>
              <w:left w:w="70" w:type="dxa"/>
              <w:bottom w:w="50" w:type="dxa"/>
              <w:right w:w="70" w:type="dxa"/>
            </w:tcMar>
          </w:tcPr>
          <w:p w14:paraId="0193BB96" w14:textId="77777777" w:rsidR="00637F45" w:rsidRDefault="00637F45" w:rsidP="00D56E77">
            <w:r>
              <w:rPr>
                <w:sz w:val="15"/>
                <w:szCs w:val="15"/>
              </w:rPr>
              <w:t>Consulter les journaux de sécurité</w:t>
            </w:r>
          </w:p>
        </w:tc>
        <w:tc>
          <w:tcPr>
            <w:tcW w:w="3000" w:type="dxa"/>
            <w:tcMar>
              <w:top w:w="50" w:type="dxa"/>
              <w:left w:w="70" w:type="dxa"/>
              <w:bottom w:w="50" w:type="dxa"/>
              <w:right w:w="70" w:type="dxa"/>
            </w:tcMar>
          </w:tcPr>
          <w:p w14:paraId="1B9014A7" w14:textId="1263BEE9" w:rsidR="00637F45" w:rsidRDefault="00637F45" w:rsidP="00D56E77">
            <w:r>
              <w:rPr>
                <w:sz w:val="15"/>
                <w:szCs w:val="15"/>
              </w:rPr>
              <w:t>Permet de consulter les journaux de connexion à des fins de sécurité ou d</w:t>
            </w:r>
            <w:r w:rsidR="00CD2831">
              <w:rPr>
                <w:sz w:val="15"/>
                <w:szCs w:val="15"/>
              </w:rPr>
              <w:t>’</w:t>
            </w:r>
            <w:r>
              <w:rPr>
                <w:sz w:val="15"/>
                <w:szCs w:val="15"/>
              </w:rPr>
              <w:t>audit</w:t>
            </w:r>
          </w:p>
        </w:tc>
        <w:tc>
          <w:tcPr>
            <w:tcW w:w="750" w:type="dxa"/>
            <w:tcMar>
              <w:top w:w="50" w:type="dxa"/>
              <w:left w:w="70" w:type="dxa"/>
              <w:bottom w:w="50" w:type="dxa"/>
              <w:right w:w="70" w:type="dxa"/>
            </w:tcMar>
          </w:tcPr>
          <w:p w14:paraId="01751620"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03DE853C" w14:textId="77777777" w:rsidR="00637F45" w:rsidRDefault="00637F45" w:rsidP="00D56E77">
            <w:pPr>
              <w:jc w:val="center"/>
            </w:pPr>
            <w:r>
              <w:rPr>
                <w:sz w:val="15"/>
                <w:szCs w:val="15"/>
              </w:rPr>
              <w:t>L(D)</w:t>
            </w:r>
          </w:p>
        </w:tc>
        <w:tc>
          <w:tcPr>
            <w:tcW w:w="750" w:type="dxa"/>
            <w:tcMar>
              <w:top w:w="50" w:type="dxa"/>
              <w:left w:w="70" w:type="dxa"/>
              <w:bottom w:w="50" w:type="dxa"/>
              <w:right w:w="70" w:type="dxa"/>
            </w:tcMar>
          </w:tcPr>
          <w:p w14:paraId="0AAA0217"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71EE4EC" w14:textId="77777777" w:rsidR="00637F45" w:rsidRDefault="00637F45" w:rsidP="00D56E77">
            <w:pPr>
              <w:jc w:val="center"/>
            </w:pPr>
            <w:r>
              <w:rPr>
                <w:sz w:val="15"/>
                <w:szCs w:val="15"/>
              </w:rPr>
              <w:t>---</w:t>
            </w:r>
          </w:p>
        </w:tc>
      </w:tr>
    </w:tbl>
    <w:p w14:paraId="4AF04419" w14:textId="77777777" w:rsidR="00637F45" w:rsidRDefault="00637F45" w:rsidP="00637F45">
      <w:pPr>
        <w:pStyle w:val="Title"/>
        <w:rPr>
          <w:color w:val="0070C0"/>
          <w:sz w:val="32"/>
          <w:szCs w:val="32"/>
        </w:rPr>
      </w:pPr>
    </w:p>
    <w:p w14:paraId="550D7408" w14:textId="3A9A425A" w:rsidR="00637F45" w:rsidRPr="00637F45" w:rsidRDefault="00637F45" w:rsidP="00637F45">
      <w:pPr>
        <w:pStyle w:val="Title"/>
        <w:rPr>
          <w:color w:val="0070C0"/>
          <w:sz w:val="32"/>
          <w:szCs w:val="32"/>
        </w:rPr>
      </w:pPr>
      <w:r w:rsidRPr="00637F45">
        <w:rPr>
          <w:color w:val="0070C0"/>
          <w:sz w:val="32"/>
          <w:szCs w:val="32"/>
        </w:rPr>
        <w:t>Domaine TPR — Profil Professeur</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7434C13B" w14:textId="77777777" w:rsidTr="00637F45">
        <w:trPr>
          <w:tblHeader/>
        </w:trPr>
        <w:tc>
          <w:tcPr>
            <w:tcW w:w="1129" w:type="dxa"/>
            <w:shd w:val="clear" w:color="auto" w:fill="2F5496"/>
            <w:tcMar>
              <w:top w:w="70" w:type="dxa"/>
              <w:left w:w="70" w:type="dxa"/>
              <w:bottom w:w="70" w:type="dxa"/>
              <w:right w:w="70" w:type="dxa"/>
            </w:tcMar>
          </w:tcPr>
          <w:p w14:paraId="00293A31"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48AA10C3"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3F51F410"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460CEF44"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7943DB4B"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3B40B30C"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3C21B54B" w14:textId="77777777" w:rsidR="00637F45" w:rsidRDefault="00637F45" w:rsidP="00D56E77">
            <w:r>
              <w:rPr>
                <w:b/>
                <w:bCs/>
                <w:color w:val="FFFFFF"/>
                <w:sz w:val="15"/>
                <w:szCs w:val="15"/>
              </w:rPr>
              <w:t>Parent</w:t>
            </w:r>
          </w:p>
        </w:tc>
      </w:tr>
      <w:tr w:rsidR="00637F45" w14:paraId="57A911F2" w14:textId="77777777" w:rsidTr="00637F45">
        <w:tc>
          <w:tcPr>
            <w:tcW w:w="1129" w:type="dxa"/>
            <w:tcMar>
              <w:top w:w="50" w:type="dxa"/>
              <w:left w:w="70" w:type="dxa"/>
              <w:bottom w:w="50" w:type="dxa"/>
              <w:right w:w="70" w:type="dxa"/>
            </w:tcMar>
          </w:tcPr>
          <w:p w14:paraId="26E5DD1C" w14:textId="77777777" w:rsidR="00637F45" w:rsidRDefault="00637F45" w:rsidP="00D56E77">
            <w:r>
              <w:rPr>
                <w:b/>
                <w:bCs/>
                <w:sz w:val="15"/>
                <w:szCs w:val="15"/>
              </w:rPr>
              <w:t>PERM-TPR-001</w:t>
            </w:r>
          </w:p>
        </w:tc>
        <w:tc>
          <w:tcPr>
            <w:tcW w:w="1700" w:type="dxa"/>
            <w:tcMar>
              <w:top w:w="50" w:type="dxa"/>
              <w:left w:w="70" w:type="dxa"/>
              <w:bottom w:w="50" w:type="dxa"/>
              <w:right w:w="70" w:type="dxa"/>
            </w:tcMar>
          </w:tcPr>
          <w:p w14:paraId="5B604B92" w14:textId="77777777" w:rsidR="00637F45" w:rsidRDefault="00637F45" w:rsidP="00D56E77">
            <w:r>
              <w:rPr>
                <w:sz w:val="15"/>
                <w:szCs w:val="15"/>
              </w:rPr>
              <w:t>Consulter un profil professeur</w:t>
            </w:r>
          </w:p>
        </w:tc>
        <w:tc>
          <w:tcPr>
            <w:tcW w:w="3000" w:type="dxa"/>
            <w:tcMar>
              <w:top w:w="50" w:type="dxa"/>
              <w:left w:w="70" w:type="dxa"/>
              <w:bottom w:w="50" w:type="dxa"/>
              <w:right w:w="70" w:type="dxa"/>
            </w:tcMar>
          </w:tcPr>
          <w:p w14:paraId="183FF60F" w14:textId="60BE9E12" w:rsidR="00637F45" w:rsidRDefault="00637F45" w:rsidP="00D56E77">
            <w:r>
              <w:rPr>
                <w:sz w:val="15"/>
                <w:szCs w:val="15"/>
              </w:rPr>
              <w:t>Permet de consulter les informations du profil d</w:t>
            </w:r>
            <w:r w:rsidR="00CD2831">
              <w:rPr>
                <w:sz w:val="15"/>
                <w:szCs w:val="15"/>
              </w:rPr>
              <w:t>’</w:t>
            </w:r>
            <w:r>
              <w:rPr>
                <w:sz w:val="15"/>
                <w:szCs w:val="15"/>
              </w:rPr>
              <w:t>un Professeur</w:t>
            </w:r>
          </w:p>
        </w:tc>
        <w:tc>
          <w:tcPr>
            <w:tcW w:w="750" w:type="dxa"/>
            <w:tcMar>
              <w:top w:w="50" w:type="dxa"/>
              <w:left w:w="70" w:type="dxa"/>
              <w:bottom w:w="50" w:type="dxa"/>
              <w:right w:w="70" w:type="dxa"/>
            </w:tcMar>
          </w:tcPr>
          <w:p w14:paraId="68CF6501"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7762C31B" w14:textId="77777777" w:rsidR="00637F45" w:rsidRDefault="00637F45" w:rsidP="00D56E77">
            <w:pPr>
              <w:jc w:val="center"/>
            </w:pPr>
            <w:r>
              <w:rPr>
                <w:sz w:val="15"/>
                <w:szCs w:val="15"/>
              </w:rPr>
              <w:t>L(D)</w:t>
            </w:r>
          </w:p>
        </w:tc>
        <w:tc>
          <w:tcPr>
            <w:tcW w:w="750" w:type="dxa"/>
            <w:tcMar>
              <w:top w:w="50" w:type="dxa"/>
              <w:left w:w="70" w:type="dxa"/>
              <w:bottom w:w="50" w:type="dxa"/>
              <w:right w:w="70" w:type="dxa"/>
            </w:tcMar>
          </w:tcPr>
          <w:p w14:paraId="22E3EAA8"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1CADEEA6" w14:textId="77777777" w:rsidR="00637F45" w:rsidRDefault="00637F45" w:rsidP="00D56E77">
            <w:pPr>
              <w:jc w:val="center"/>
            </w:pPr>
            <w:r>
              <w:rPr>
                <w:sz w:val="15"/>
                <w:szCs w:val="15"/>
              </w:rPr>
              <w:t>L</w:t>
            </w:r>
          </w:p>
        </w:tc>
      </w:tr>
      <w:tr w:rsidR="00637F45" w14:paraId="2DB0833F" w14:textId="77777777" w:rsidTr="00637F45">
        <w:tc>
          <w:tcPr>
            <w:tcW w:w="1129" w:type="dxa"/>
            <w:shd w:val="clear" w:color="auto" w:fill="F2F2F2"/>
            <w:tcMar>
              <w:top w:w="50" w:type="dxa"/>
              <w:left w:w="70" w:type="dxa"/>
              <w:bottom w:w="50" w:type="dxa"/>
              <w:right w:w="70" w:type="dxa"/>
            </w:tcMar>
          </w:tcPr>
          <w:p w14:paraId="0C22613C" w14:textId="77777777" w:rsidR="00637F45" w:rsidRDefault="00637F45" w:rsidP="00D56E77">
            <w:r>
              <w:rPr>
                <w:b/>
                <w:bCs/>
                <w:sz w:val="15"/>
                <w:szCs w:val="15"/>
              </w:rPr>
              <w:t>PERM-TPR-002</w:t>
            </w:r>
          </w:p>
        </w:tc>
        <w:tc>
          <w:tcPr>
            <w:tcW w:w="1700" w:type="dxa"/>
            <w:shd w:val="clear" w:color="auto" w:fill="F2F2F2"/>
            <w:tcMar>
              <w:top w:w="50" w:type="dxa"/>
              <w:left w:w="70" w:type="dxa"/>
              <w:bottom w:w="50" w:type="dxa"/>
              <w:right w:w="70" w:type="dxa"/>
            </w:tcMar>
          </w:tcPr>
          <w:p w14:paraId="1DF8F8FD" w14:textId="77777777" w:rsidR="00637F45" w:rsidRDefault="00637F45" w:rsidP="00D56E77">
            <w:r>
              <w:rPr>
                <w:sz w:val="15"/>
                <w:szCs w:val="15"/>
              </w:rPr>
              <w:t>Modifier son propre profil</w:t>
            </w:r>
          </w:p>
        </w:tc>
        <w:tc>
          <w:tcPr>
            <w:tcW w:w="3000" w:type="dxa"/>
            <w:shd w:val="clear" w:color="auto" w:fill="F2F2F2"/>
            <w:tcMar>
              <w:top w:w="50" w:type="dxa"/>
              <w:left w:w="70" w:type="dxa"/>
              <w:bottom w:w="50" w:type="dxa"/>
              <w:right w:w="70" w:type="dxa"/>
            </w:tcMar>
          </w:tcPr>
          <w:p w14:paraId="7374D29B" w14:textId="77777777" w:rsidR="00637F45" w:rsidRDefault="00637F45" w:rsidP="00D56E77">
            <w:r>
              <w:rPr>
                <w:sz w:val="15"/>
                <w:szCs w:val="15"/>
              </w:rPr>
              <w:t>Permet de modifier les informations de son propre profil</w:t>
            </w:r>
          </w:p>
        </w:tc>
        <w:tc>
          <w:tcPr>
            <w:tcW w:w="750" w:type="dxa"/>
            <w:shd w:val="clear" w:color="auto" w:fill="F2F2F2"/>
            <w:tcMar>
              <w:top w:w="50" w:type="dxa"/>
              <w:left w:w="70" w:type="dxa"/>
              <w:bottom w:w="50" w:type="dxa"/>
              <w:right w:w="70" w:type="dxa"/>
            </w:tcMar>
          </w:tcPr>
          <w:p w14:paraId="63C07633"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69835FF6"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70054D9C"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167F536F" w14:textId="77777777" w:rsidR="00637F45" w:rsidRDefault="00637F45" w:rsidP="00D56E77">
            <w:pPr>
              <w:jc w:val="center"/>
            </w:pPr>
            <w:r>
              <w:rPr>
                <w:sz w:val="15"/>
                <w:szCs w:val="15"/>
              </w:rPr>
              <w:t>---</w:t>
            </w:r>
          </w:p>
        </w:tc>
      </w:tr>
      <w:tr w:rsidR="00637F45" w14:paraId="78D34BD5" w14:textId="77777777" w:rsidTr="00637F45">
        <w:tc>
          <w:tcPr>
            <w:tcW w:w="1129" w:type="dxa"/>
            <w:tcMar>
              <w:top w:w="50" w:type="dxa"/>
              <w:left w:w="70" w:type="dxa"/>
              <w:bottom w:w="50" w:type="dxa"/>
              <w:right w:w="70" w:type="dxa"/>
            </w:tcMar>
          </w:tcPr>
          <w:p w14:paraId="67A7CB05" w14:textId="77777777" w:rsidR="00637F45" w:rsidRDefault="00637F45" w:rsidP="00D56E77">
            <w:r>
              <w:rPr>
                <w:b/>
                <w:bCs/>
                <w:sz w:val="15"/>
                <w:szCs w:val="15"/>
              </w:rPr>
              <w:t>PERM-TPR-003</w:t>
            </w:r>
          </w:p>
        </w:tc>
        <w:tc>
          <w:tcPr>
            <w:tcW w:w="1700" w:type="dxa"/>
            <w:tcMar>
              <w:top w:w="50" w:type="dxa"/>
              <w:left w:w="70" w:type="dxa"/>
              <w:bottom w:w="50" w:type="dxa"/>
              <w:right w:w="70" w:type="dxa"/>
            </w:tcMar>
          </w:tcPr>
          <w:p w14:paraId="2B24756E" w14:textId="77777777" w:rsidR="00637F45" w:rsidRDefault="00637F45" w:rsidP="00D56E77">
            <w:r>
              <w:rPr>
                <w:sz w:val="15"/>
                <w:szCs w:val="15"/>
              </w:rPr>
              <w:t>Modifier les matières enseignées</w:t>
            </w:r>
          </w:p>
        </w:tc>
        <w:tc>
          <w:tcPr>
            <w:tcW w:w="3000" w:type="dxa"/>
            <w:tcMar>
              <w:top w:w="50" w:type="dxa"/>
              <w:left w:w="70" w:type="dxa"/>
              <w:bottom w:w="50" w:type="dxa"/>
              <w:right w:w="70" w:type="dxa"/>
            </w:tcMar>
          </w:tcPr>
          <w:p w14:paraId="30B9C50B" w14:textId="55F24A32" w:rsidR="00637F45" w:rsidRDefault="00637F45" w:rsidP="00D56E77">
            <w:r>
              <w:rPr>
                <w:sz w:val="15"/>
                <w:szCs w:val="15"/>
              </w:rPr>
              <w:t>Permet d</w:t>
            </w:r>
            <w:r w:rsidR="00CD2831">
              <w:rPr>
                <w:sz w:val="15"/>
                <w:szCs w:val="15"/>
              </w:rPr>
              <w:t>’</w:t>
            </w:r>
            <w:r>
              <w:rPr>
                <w:sz w:val="15"/>
                <w:szCs w:val="15"/>
              </w:rPr>
              <w:t>ajouter ou de supprimer des matières enseignées (*en attente de validation*)</w:t>
            </w:r>
          </w:p>
        </w:tc>
        <w:tc>
          <w:tcPr>
            <w:tcW w:w="750" w:type="dxa"/>
            <w:tcMar>
              <w:top w:w="50" w:type="dxa"/>
              <w:left w:w="70" w:type="dxa"/>
              <w:bottom w:w="50" w:type="dxa"/>
              <w:right w:w="70" w:type="dxa"/>
            </w:tcMar>
          </w:tcPr>
          <w:p w14:paraId="61C906CB"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81684BE"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2EF558D" w14:textId="77777777" w:rsidR="00637F45" w:rsidRDefault="00637F45" w:rsidP="00D56E77">
            <w:pPr>
              <w:jc w:val="center"/>
            </w:pPr>
            <w:r>
              <w:rPr>
                <w:sz w:val="15"/>
                <w:szCs w:val="15"/>
              </w:rPr>
              <w:t>M(O)*</w:t>
            </w:r>
          </w:p>
        </w:tc>
        <w:tc>
          <w:tcPr>
            <w:tcW w:w="750" w:type="dxa"/>
            <w:tcMar>
              <w:top w:w="50" w:type="dxa"/>
              <w:left w:w="70" w:type="dxa"/>
              <w:bottom w:w="50" w:type="dxa"/>
              <w:right w:w="70" w:type="dxa"/>
            </w:tcMar>
          </w:tcPr>
          <w:p w14:paraId="02B1C4B0" w14:textId="77777777" w:rsidR="00637F45" w:rsidRDefault="00637F45" w:rsidP="00D56E77">
            <w:pPr>
              <w:jc w:val="center"/>
            </w:pPr>
            <w:r>
              <w:rPr>
                <w:sz w:val="15"/>
                <w:szCs w:val="15"/>
              </w:rPr>
              <w:t>---</w:t>
            </w:r>
          </w:p>
        </w:tc>
      </w:tr>
      <w:tr w:rsidR="00637F45" w14:paraId="1D961231" w14:textId="77777777" w:rsidTr="00637F45">
        <w:tc>
          <w:tcPr>
            <w:tcW w:w="1129" w:type="dxa"/>
            <w:shd w:val="clear" w:color="auto" w:fill="F2F2F2"/>
            <w:tcMar>
              <w:top w:w="50" w:type="dxa"/>
              <w:left w:w="70" w:type="dxa"/>
              <w:bottom w:w="50" w:type="dxa"/>
              <w:right w:w="70" w:type="dxa"/>
            </w:tcMar>
          </w:tcPr>
          <w:p w14:paraId="5D11178D" w14:textId="77777777" w:rsidR="00637F45" w:rsidRDefault="00637F45" w:rsidP="00D56E77">
            <w:r>
              <w:rPr>
                <w:b/>
                <w:bCs/>
                <w:sz w:val="15"/>
                <w:szCs w:val="15"/>
              </w:rPr>
              <w:t>PERM-TPR-004</w:t>
            </w:r>
          </w:p>
        </w:tc>
        <w:tc>
          <w:tcPr>
            <w:tcW w:w="1700" w:type="dxa"/>
            <w:shd w:val="clear" w:color="auto" w:fill="F2F2F2"/>
            <w:tcMar>
              <w:top w:w="50" w:type="dxa"/>
              <w:left w:w="70" w:type="dxa"/>
              <w:bottom w:w="50" w:type="dxa"/>
              <w:right w:w="70" w:type="dxa"/>
            </w:tcMar>
          </w:tcPr>
          <w:p w14:paraId="73C15FA6" w14:textId="77777777" w:rsidR="00637F45" w:rsidRDefault="00637F45" w:rsidP="00D56E77">
            <w:r>
              <w:rPr>
                <w:sz w:val="15"/>
                <w:szCs w:val="15"/>
              </w:rPr>
              <w:t>Modifier les niveaux enseignés</w:t>
            </w:r>
          </w:p>
        </w:tc>
        <w:tc>
          <w:tcPr>
            <w:tcW w:w="3000" w:type="dxa"/>
            <w:shd w:val="clear" w:color="auto" w:fill="F2F2F2"/>
            <w:tcMar>
              <w:top w:w="50" w:type="dxa"/>
              <w:left w:w="70" w:type="dxa"/>
              <w:bottom w:w="50" w:type="dxa"/>
              <w:right w:w="70" w:type="dxa"/>
            </w:tcMar>
          </w:tcPr>
          <w:p w14:paraId="5C7F64EE" w14:textId="09A0FB8E" w:rsidR="00637F45" w:rsidRDefault="00637F45" w:rsidP="00D56E77">
            <w:r>
              <w:rPr>
                <w:sz w:val="15"/>
                <w:szCs w:val="15"/>
              </w:rPr>
              <w:t>Permet d</w:t>
            </w:r>
            <w:r w:rsidR="00CD2831">
              <w:rPr>
                <w:sz w:val="15"/>
                <w:szCs w:val="15"/>
              </w:rPr>
              <w:t>’</w:t>
            </w:r>
            <w:r>
              <w:rPr>
                <w:sz w:val="15"/>
                <w:szCs w:val="15"/>
              </w:rPr>
              <w:t>ajouter ou de supprimer des niveaux enseignés (*en attente de validation*)</w:t>
            </w:r>
          </w:p>
        </w:tc>
        <w:tc>
          <w:tcPr>
            <w:tcW w:w="750" w:type="dxa"/>
            <w:shd w:val="clear" w:color="auto" w:fill="F2F2F2"/>
            <w:tcMar>
              <w:top w:w="50" w:type="dxa"/>
              <w:left w:w="70" w:type="dxa"/>
              <w:bottom w:w="50" w:type="dxa"/>
              <w:right w:w="70" w:type="dxa"/>
            </w:tcMar>
          </w:tcPr>
          <w:p w14:paraId="1E4FE198"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798E439B"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61C484C5"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4B267652" w14:textId="77777777" w:rsidR="00637F45" w:rsidRDefault="00637F45" w:rsidP="00D56E77">
            <w:pPr>
              <w:jc w:val="center"/>
            </w:pPr>
            <w:r>
              <w:rPr>
                <w:sz w:val="15"/>
                <w:szCs w:val="15"/>
              </w:rPr>
              <w:t>---</w:t>
            </w:r>
          </w:p>
        </w:tc>
      </w:tr>
      <w:tr w:rsidR="00637F45" w14:paraId="21336DE4" w14:textId="77777777" w:rsidTr="00637F45">
        <w:tc>
          <w:tcPr>
            <w:tcW w:w="1129" w:type="dxa"/>
            <w:tcMar>
              <w:top w:w="50" w:type="dxa"/>
              <w:left w:w="70" w:type="dxa"/>
              <w:bottom w:w="50" w:type="dxa"/>
              <w:right w:w="70" w:type="dxa"/>
            </w:tcMar>
          </w:tcPr>
          <w:p w14:paraId="21449295" w14:textId="77777777" w:rsidR="00637F45" w:rsidRDefault="00637F45" w:rsidP="00D56E77">
            <w:r>
              <w:rPr>
                <w:b/>
                <w:bCs/>
                <w:sz w:val="15"/>
                <w:szCs w:val="15"/>
              </w:rPr>
              <w:lastRenderedPageBreak/>
              <w:t>PERM-TPR-005</w:t>
            </w:r>
          </w:p>
        </w:tc>
        <w:tc>
          <w:tcPr>
            <w:tcW w:w="1700" w:type="dxa"/>
            <w:tcMar>
              <w:top w:w="50" w:type="dxa"/>
              <w:left w:w="70" w:type="dxa"/>
              <w:bottom w:w="50" w:type="dxa"/>
              <w:right w:w="70" w:type="dxa"/>
            </w:tcMar>
          </w:tcPr>
          <w:p w14:paraId="5EB81B1E" w14:textId="77777777" w:rsidR="00637F45" w:rsidRDefault="00637F45" w:rsidP="00D56E77">
            <w:r>
              <w:rPr>
                <w:sz w:val="15"/>
                <w:szCs w:val="15"/>
              </w:rPr>
              <w:t>Consulter le score de complétude</w:t>
            </w:r>
          </w:p>
        </w:tc>
        <w:tc>
          <w:tcPr>
            <w:tcW w:w="3000" w:type="dxa"/>
            <w:tcMar>
              <w:top w:w="50" w:type="dxa"/>
              <w:left w:w="70" w:type="dxa"/>
              <w:bottom w:w="50" w:type="dxa"/>
              <w:right w:w="70" w:type="dxa"/>
            </w:tcMar>
          </w:tcPr>
          <w:p w14:paraId="57F5488E" w14:textId="77777777" w:rsidR="00637F45" w:rsidRDefault="00637F45" w:rsidP="00D56E77">
            <w:r>
              <w:rPr>
                <w:sz w:val="15"/>
                <w:szCs w:val="15"/>
              </w:rPr>
              <w:t>Permet de consulter le score de complétude du profil</w:t>
            </w:r>
          </w:p>
        </w:tc>
        <w:tc>
          <w:tcPr>
            <w:tcW w:w="750" w:type="dxa"/>
            <w:tcMar>
              <w:top w:w="50" w:type="dxa"/>
              <w:left w:w="70" w:type="dxa"/>
              <w:bottom w:w="50" w:type="dxa"/>
              <w:right w:w="70" w:type="dxa"/>
            </w:tcMar>
          </w:tcPr>
          <w:p w14:paraId="77ED56AF"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67237560" w14:textId="77777777" w:rsidR="00637F45" w:rsidRDefault="00637F45" w:rsidP="00D56E77">
            <w:pPr>
              <w:jc w:val="center"/>
            </w:pPr>
            <w:r>
              <w:rPr>
                <w:sz w:val="15"/>
                <w:szCs w:val="15"/>
              </w:rPr>
              <w:t>L(D)</w:t>
            </w:r>
          </w:p>
        </w:tc>
        <w:tc>
          <w:tcPr>
            <w:tcW w:w="750" w:type="dxa"/>
            <w:tcMar>
              <w:top w:w="50" w:type="dxa"/>
              <w:left w:w="70" w:type="dxa"/>
              <w:bottom w:w="50" w:type="dxa"/>
              <w:right w:w="70" w:type="dxa"/>
            </w:tcMar>
          </w:tcPr>
          <w:p w14:paraId="565AE32D"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77CA267C" w14:textId="77777777" w:rsidR="00637F45" w:rsidRDefault="00637F45" w:rsidP="00D56E77">
            <w:pPr>
              <w:jc w:val="center"/>
            </w:pPr>
            <w:r>
              <w:rPr>
                <w:sz w:val="15"/>
                <w:szCs w:val="15"/>
              </w:rPr>
              <w:t>---</w:t>
            </w:r>
          </w:p>
        </w:tc>
      </w:tr>
      <w:tr w:rsidR="00637F45" w14:paraId="3AF153E4" w14:textId="77777777" w:rsidTr="00637F45">
        <w:tc>
          <w:tcPr>
            <w:tcW w:w="1129" w:type="dxa"/>
            <w:shd w:val="clear" w:color="auto" w:fill="F2F2F2"/>
            <w:tcMar>
              <w:top w:w="50" w:type="dxa"/>
              <w:left w:w="70" w:type="dxa"/>
              <w:bottom w:w="50" w:type="dxa"/>
              <w:right w:w="70" w:type="dxa"/>
            </w:tcMar>
          </w:tcPr>
          <w:p w14:paraId="4D0B8DA2" w14:textId="77777777" w:rsidR="00637F45" w:rsidRDefault="00637F45" w:rsidP="00D56E77">
            <w:r>
              <w:rPr>
                <w:b/>
                <w:bCs/>
                <w:sz w:val="15"/>
                <w:szCs w:val="15"/>
              </w:rPr>
              <w:t>PERM-TPR-006</w:t>
            </w:r>
          </w:p>
        </w:tc>
        <w:tc>
          <w:tcPr>
            <w:tcW w:w="1700" w:type="dxa"/>
            <w:shd w:val="clear" w:color="auto" w:fill="F2F2F2"/>
            <w:tcMar>
              <w:top w:w="50" w:type="dxa"/>
              <w:left w:w="70" w:type="dxa"/>
              <w:bottom w:w="50" w:type="dxa"/>
              <w:right w:w="70" w:type="dxa"/>
            </w:tcMar>
          </w:tcPr>
          <w:p w14:paraId="4F455678" w14:textId="2F1E3C55" w:rsidR="00637F45" w:rsidRDefault="00637F45" w:rsidP="00D56E77">
            <w:r>
              <w:rPr>
                <w:sz w:val="15"/>
                <w:szCs w:val="15"/>
              </w:rPr>
              <w:t>Ajouter un lieu d</w:t>
            </w:r>
            <w:r w:rsidR="00CD2831">
              <w:rPr>
                <w:sz w:val="15"/>
                <w:szCs w:val="15"/>
              </w:rPr>
              <w:t>’</w:t>
            </w:r>
            <w:r>
              <w:rPr>
                <w:sz w:val="15"/>
                <w:szCs w:val="15"/>
              </w:rPr>
              <w:t>enseignement</w:t>
            </w:r>
          </w:p>
        </w:tc>
        <w:tc>
          <w:tcPr>
            <w:tcW w:w="3000" w:type="dxa"/>
            <w:shd w:val="clear" w:color="auto" w:fill="F2F2F2"/>
            <w:tcMar>
              <w:top w:w="50" w:type="dxa"/>
              <w:left w:w="70" w:type="dxa"/>
              <w:bottom w:w="50" w:type="dxa"/>
              <w:right w:w="70" w:type="dxa"/>
            </w:tcMar>
          </w:tcPr>
          <w:p w14:paraId="32131289" w14:textId="0FEFE5E1" w:rsidR="00637F45" w:rsidRDefault="00637F45" w:rsidP="00D56E77">
            <w:r>
              <w:rPr>
                <w:sz w:val="15"/>
                <w:szCs w:val="15"/>
              </w:rPr>
              <w:t>Permet d</w:t>
            </w:r>
            <w:r w:rsidR="00CD2831">
              <w:rPr>
                <w:sz w:val="15"/>
                <w:szCs w:val="15"/>
              </w:rPr>
              <w:t>’</w:t>
            </w:r>
            <w:r>
              <w:rPr>
                <w:sz w:val="15"/>
                <w:szCs w:val="15"/>
              </w:rPr>
              <w:t>ajouter un nouveau lieu d</w:t>
            </w:r>
            <w:r w:rsidR="00CD2831">
              <w:rPr>
                <w:sz w:val="15"/>
                <w:szCs w:val="15"/>
              </w:rPr>
              <w:t>’</w:t>
            </w:r>
            <w:r>
              <w:rPr>
                <w:sz w:val="15"/>
                <w:szCs w:val="15"/>
              </w:rPr>
              <w:t>enseignement</w:t>
            </w:r>
          </w:p>
        </w:tc>
        <w:tc>
          <w:tcPr>
            <w:tcW w:w="750" w:type="dxa"/>
            <w:shd w:val="clear" w:color="auto" w:fill="F2F2F2"/>
            <w:tcMar>
              <w:top w:w="50" w:type="dxa"/>
              <w:left w:w="70" w:type="dxa"/>
              <w:bottom w:w="50" w:type="dxa"/>
              <w:right w:w="70" w:type="dxa"/>
            </w:tcMar>
          </w:tcPr>
          <w:p w14:paraId="20BADC8D"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BABCB57"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8A49256" w14:textId="77777777" w:rsidR="00637F45" w:rsidRDefault="00637F45" w:rsidP="00D56E77">
            <w:pPr>
              <w:jc w:val="center"/>
            </w:pPr>
            <w:r>
              <w:rPr>
                <w:sz w:val="15"/>
                <w:szCs w:val="15"/>
              </w:rPr>
              <w:t>C(O)</w:t>
            </w:r>
          </w:p>
        </w:tc>
        <w:tc>
          <w:tcPr>
            <w:tcW w:w="750" w:type="dxa"/>
            <w:shd w:val="clear" w:color="auto" w:fill="F2F2F2"/>
            <w:tcMar>
              <w:top w:w="50" w:type="dxa"/>
              <w:left w:w="70" w:type="dxa"/>
              <w:bottom w:w="50" w:type="dxa"/>
              <w:right w:w="70" w:type="dxa"/>
            </w:tcMar>
          </w:tcPr>
          <w:p w14:paraId="6C8EBCE3" w14:textId="77777777" w:rsidR="00637F45" w:rsidRDefault="00637F45" w:rsidP="00D56E77">
            <w:pPr>
              <w:jc w:val="center"/>
            </w:pPr>
            <w:r>
              <w:rPr>
                <w:sz w:val="15"/>
                <w:szCs w:val="15"/>
              </w:rPr>
              <w:t>---</w:t>
            </w:r>
          </w:p>
        </w:tc>
      </w:tr>
      <w:tr w:rsidR="00637F45" w14:paraId="78522502" w14:textId="77777777" w:rsidTr="00637F45">
        <w:tc>
          <w:tcPr>
            <w:tcW w:w="1129" w:type="dxa"/>
            <w:tcMar>
              <w:top w:w="50" w:type="dxa"/>
              <w:left w:w="70" w:type="dxa"/>
              <w:bottom w:w="50" w:type="dxa"/>
              <w:right w:w="70" w:type="dxa"/>
            </w:tcMar>
          </w:tcPr>
          <w:p w14:paraId="572C1C61" w14:textId="77777777" w:rsidR="00637F45" w:rsidRDefault="00637F45" w:rsidP="00D56E77">
            <w:r>
              <w:rPr>
                <w:b/>
                <w:bCs/>
                <w:sz w:val="15"/>
                <w:szCs w:val="15"/>
              </w:rPr>
              <w:t>PERM-TPR-007</w:t>
            </w:r>
          </w:p>
        </w:tc>
        <w:tc>
          <w:tcPr>
            <w:tcW w:w="1700" w:type="dxa"/>
            <w:tcMar>
              <w:top w:w="50" w:type="dxa"/>
              <w:left w:w="70" w:type="dxa"/>
              <w:bottom w:w="50" w:type="dxa"/>
              <w:right w:w="70" w:type="dxa"/>
            </w:tcMar>
          </w:tcPr>
          <w:p w14:paraId="5249AB2D" w14:textId="59E0B469" w:rsidR="00637F45" w:rsidRDefault="00637F45" w:rsidP="00D56E77">
            <w:r>
              <w:rPr>
                <w:sz w:val="15"/>
                <w:szCs w:val="15"/>
              </w:rPr>
              <w:t>Modifier un lieu d</w:t>
            </w:r>
            <w:r w:rsidR="00CD2831">
              <w:rPr>
                <w:sz w:val="15"/>
                <w:szCs w:val="15"/>
              </w:rPr>
              <w:t>’</w:t>
            </w:r>
            <w:r>
              <w:rPr>
                <w:sz w:val="15"/>
                <w:szCs w:val="15"/>
              </w:rPr>
              <w:t>enseignement</w:t>
            </w:r>
          </w:p>
        </w:tc>
        <w:tc>
          <w:tcPr>
            <w:tcW w:w="3000" w:type="dxa"/>
            <w:tcMar>
              <w:top w:w="50" w:type="dxa"/>
              <w:left w:w="70" w:type="dxa"/>
              <w:bottom w:w="50" w:type="dxa"/>
              <w:right w:w="70" w:type="dxa"/>
            </w:tcMar>
          </w:tcPr>
          <w:p w14:paraId="6F38B370" w14:textId="74DBD77E" w:rsidR="00637F45" w:rsidRDefault="00637F45" w:rsidP="00D56E77">
            <w:r>
              <w:rPr>
                <w:sz w:val="15"/>
                <w:szCs w:val="15"/>
              </w:rPr>
              <w:t>Permet de modifier un lieu d</w:t>
            </w:r>
            <w:r w:rsidR="00CD2831">
              <w:rPr>
                <w:sz w:val="15"/>
                <w:szCs w:val="15"/>
              </w:rPr>
              <w:t>’</w:t>
            </w:r>
            <w:r>
              <w:rPr>
                <w:sz w:val="15"/>
                <w:szCs w:val="15"/>
              </w:rPr>
              <w:t>enseignement existant</w:t>
            </w:r>
          </w:p>
        </w:tc>
        <w:tc>
          <w:tcPr>
            <w:tcW w:w="750" w:type="dxa"/>
            <w:tcMar>
              <w:top w:w="50" w:type="dxa"/>
              <w:left w:w="70" w:type="dxa"/>
              <w:bottom w:w="50" w:type="dxa"/>
              <w:right w:w="70" w:type="dxa"/>
            </w:tcMar>
          </w:tcPr>
          <w:p w14:paraId="6D48C493"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BAA230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90EA579" w14:textId="77777777" w:rsidR="00637F45" w:rsidRDefault="00637F45" w:rsidP="00D56E77">
            <w:pPr>
              <w:jc w:val="center"/>
            </w:pPr>
            <w:r>
              <w:rPr>
                <w:sz w:val="15"/>
                <w:szCs w:val="15"/>
              </w:rPr>
              <w:t>M(O)</w:t>
            </w:r>
          </w:p>
        </w:tc>
        <w:tc>
          <w:tcPr>
            <w:tcW w:w="750" w:type="dxa"/>
            <w:tcMar>
              <w:top w:w="50" w:type="dxa"/>
              <w:left w:w="70" w:type="dxa"/>
              <w:bottom w:w="50" w:type="dxa"/>
              <w:right w:w="70" w:type="dxa"/>
            </w:tcMar>
          </w:tcPr>
          <w:p w14:paraId="71EEFC4E" w14:textId="77777777" w:rsidR="00637F45" w:rsidRDefault="00637F45" w:rsidP="00D56E77">
            <w:pPr>
              <w:jc w:val="center"/>
            </w:pPr>
            <w:r>
              <w:rPr>
                <w:sz w:val="15"/>
                <w:szCs w:val="15"/>
              </w:rPr>
              <w:t>---</w:t>
            </w:r>
          </w:p>
        </w:tc>
      </w:tr>
      <w:tr w:rsidR="00637F45" w14:paraId="15E61E0F" w14:textId="77777777" w:rsidTr="00637F45">
        <w:tc>
          <w:tcPr>
            <w:tcW w:w="1129" w:type="dxa"/>
            <w:shd w:val="clear" w:color="auto" w:fill="F2F2F2"/>
            <w:tcMar>
              <w:top w:w="50" w:type="dxa"/>
              <w:left w:w="70" w:type="dxa"/>
              <w:bottom w:w="50" w:type="dxa"/>
              <w:right w:w="70" w:type="dxa"/>
            </w:tcMar>
          </w:tcPr>
          <w:p w14:paraId="0262B47E" w14:textId="77777777" w:rsidR="00637F45" w:rsidRDefault="00637F45" w:rsidP="00D56E77">
            <w:r>
              <w:rPr>
                <w:b/>
                <w:bCs/>
                <w:sz w:val="15"/>
                <w:szCs w:val="15"/>
              </w:rPr>
              <w:t>PERM-TPR-008</w:t>
            </w:r>
          </w:p>
        </w:tc>
        <w:tc>
          <w:tcPr>
            <w:tcW w:w="1700" w:type="dxa"/>
            <w:shd w:val="clear" w:color="auto" w:fill="F2F2F2"/>
            <w:tcMar>
              <w:top w:w="50" w:type="dxa"/>
              <w:left w:w="70" w:type="dxa"/>
              <w:bottom w:w="50" w:type="dxa"/>
              <w:right w:w="70" w:type="dxa"/>
            </w:tcMar>
          </w:tcPr>
          <w:p w14:paraId="1FB2F581" w14:textId="2464E3F5" w:rsidR="00637F45" w:rsidRDefault="00637F45" w:rsidP="00D56E77">
            <w:r>
              <w:rPr>
                <w:sz w:val="15"/>
                <w:szCs w:val="15"/>
              </w:rPr>
              <w:t>Supprimer un lieu d</w:t>
            </w:r>
            <w:r w:rsidR="00CD2831">
              <w:rPr>
                <w:sz w:val="15"/>
                <w:szCs w:val="15"/>
              </w:rPr>
              <w:t>’</w:t>
            </w:r>
            <w:r>
              <w:rPr>
                <w:sz w:val="15"/>
                <w:szCs w:val="15"/>
              </w:rPr>
              <w:t>enseignement</w:t>
            </w:r>
          </w:p>
        </w:tc>
        <w:tc>
          <w:tcPr>
            <w:tcW w:w="3000" w:type="dxa"/>
            <w:shd w:val="clear" w:color="auto" w:fill="F2F2F2"/>
            <w:tcMar>
              <w:top w:w="50" w:type="dxa"/>
              <w:left w:w="70" w:type="dxa"/>
              <w:bottom w:w="50" w:type="dxa"/>
              <w:right w:w="70" w:type="dxa"/>
            </w:tcMar>
          </w:tcPr>
          <w:p w14:paraId="2F812464" w14:textId="3FFA8211" w:rsidR="00637F45" w:rsidRDefault="00637F45" w:rsidP="00D56E77">
            <w:r>
              <w:rPr>
                <w:sz w:val="15"/>
                <w:szCs w:val="15"/>
              </w:rPr>
              <w:t>Permet de supprimer un lieu d</w:t>
            </w:r>
            <w:r w:rsidR="00CD2831">
              <w:rPr>
                <w:sz w:val="15"/>
                <w:szCs w:val="15"/>
              </w:rPr>
              <w:t>’</w:t>
            </w:r>
            <w:r>
              <w:rPr>
                <w:sz w:val="15"/>
                <w:szCs w:val="15"/>
              </w:rPr>
              <w:t>enseignement</w:t>
            </w:r>
          </w:p>
        </w:tc>
        <w:tc>
          <w:tcPr>
            <w:tcW w:w="750" w:type="dxa"/>
            <w:shd w:val="clear" w:color="auto" w:fill="F2F2F2"/>
            <w:tcMar>
              <w:top w:w="50" w:type="dxa"/>
              <w:left w:w="70" w:type="dxa"/>
              <w:bottom w:w="50" w:type="dxa"/>
              <w:right w:w="70" w:type="dxa"/>
            </w:tcMar>
          </w:tcPr>
          <w:p w14:paraId="085DE899"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5B0E803"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EC177EF" w14:textId="77777777" w:rsidR="00637F45" w:rsidRDefault="00637F45" w:rsidP="00D56E77">
            <w:pPr>
              <w:jc w:val="center"/>
            </w:pPr>
            <w:r>
              <w:rPr>
                <w:sz w:val="15"/>
                <w:szCs w:val="15"/>
              </w:rPr>
              <w:t>S(O)</w:t>
            </w:r>
          </w:p>
        </w:tc>
        <w:tc>
          <w:tcPr>
            <w:tcW w:w="750" w:type="dxa"/>
            <w:shd w:val="clear" w:color="auto" w:fill="F2F2F2"/>
            <w:tcMar>
              <w:top w:w="50" w:type="dxa"/>
              <w:left w:w="70" w:type="dxa"/>
              <w:bottom w:w="50" w:type="dxa"/>
              <w:right w:w="70" w:type="dxa"/>
            </w:tcMar>
          </w:tcPr>
          <w:p w14:paraId="1F22D22F" w14:textId="77777777" w:rsidR="00637F45" w:rsidRDefault="00637F45" w:rsidP="00D56E77">
            <w:pPr>
              <w:jc w:val="center"/>
            </w:pPr>
            <w:r>
              <w:rPr>
                <w:sz w:val="15"/>
                <w:szCs w:val="15"/>
              </w:rPr>
              <w:t>---</w:t>
            </w:r>
          </w:p>
        </w:tc>
      </w:tr>
    </w:tbl>
    <w:p w14:paraId="012E0DAF" w14:textId="77777777" w:rsidR="00637F45" w:rsidRDefault="00637F45" w:rsidP="00637F45">
      <w:pPr>
        <w:pStyle w:val="Title"/>
        <w:rPr>
          <w:color w:val="0070C0"/>
          <w:sz w:val="32"/>
          <w:szCs w:val="32"/>
        </w:rPr>
      </w:pPr>
    </w:p>
    <w:p w14:paraId="381BD5C7" w14:textId="489B1980" w:rsidR="00637F45" w:rsidRPr="00637F45" w:rsidRDefault="00637F45" w:rsidP="00637F45">
      <w:pPr>
        <w:pStyle w:val="Title"/>
        <w:rPr>
          <w:color w:val="0070C0"/>
          <w:sz w:val="32"/>
          <w:szCs w:val="32"/>
        </w:rPr>
      </w:pPr>
      <w:r w:rsidRPr="00637F45">
        <w:rPr>
          <w:color w:val="0070C0"/>
          <w:sz w:val="32"/>
          <w:szCs w:val="32"/>
        </w:rPr>
        <w:t>Domaine PAR — Profil Parent</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54C055D6" w14:textId="77777777" w:rsidTr="00637F45">
        <w:trPr>
          <w:tblHeader/>
        </w:trPr>
        <w:tc>
          <w:tcPr>
            <w:tcW w:w="1129" w:type="dxa"/>
            <w:shd w:val="clear" w:color="auto" w:fill="2F5496"/>
            <w:tcMar>
              <w:top w:w="70" w:type="dxa"/>
              <w:left w:w="70" w:type="dxa"/>
              <w:bottom w:w="70" w:type="dxa"/>
              <w:right w:w="70" w:type="dxa"/>
            </w:tcMar>
          </w:tcPr>
          <w:p w14:paraId="1EE51334"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551E788C"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0D0377B7"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59146DB0"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7FC0DA57"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248540E8"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2717BD27" w14:textId="77777777" w:rsidR="00637F45" w:rsidRDefault="00637F45" w:rsidP="00D56E77">
            <w:r>
              <w:rPr>
                <w:b/>
                <w:bCs/>
                <w:color w:val="FFFFFF"/>
                <w:sz w:val="15"/>
                <w:szCs w:val="15"/>
              </w:rPr>
              <w:t>Parent</w:t>
            </w:r>
          </w:p>
        </w:tc>
      </w:tr>
      <w:tr w:rsidR="00637F45" w14:paraId="4D57AAE0" w14:textId="77777777" w:rsidTr="00637F45">
        <w:tc>
          <w:tcPr>
            <w:tcW w:w="1129" w:type="dxa"/>
            <w:tcMar>
              <w:top w:w="50" w:type="dxa"/>
              <w:left w:w="70" w:type="dxa"/>
              <w:bottom w:w="50" w:type="dxa"/>
              <w:right w:w="70" w:type="dxa"/>
            </w:tcMar>
          </w:tcPr>
          <w:p w14:paraId="71A9D652" w14:textId="77777777" w:rsidR="00637F45" w:rsidRDefault="00637F45" w:rsidP="00D56E77">
            <w:r>
              <w:rPr>
                <w:b/>
                <w:bCs/>
                <w:sz w:val="15"/>
                <w:szCs w:val="15"/>
              </w:rPr>
              <w:t>PERM-PAR-001</w:t>
            </w:r>
          </w:p>
        </w:tc>
        <w:tc>
          <w:tcPr>
            <w:tcW w:w="1700" w:type="dxa"/>
            <w:tcMar>
              <w:top w:w="50" w:type="dxa"/>
              <w:left w:w="70" w:type="dxa"/>
              <w:bottom w:w="50" w:type="dxa"/>
              <w:right w:w="70" w:type="dxa"/>
            </w:tcMar>
          </w:tcPr>
          <w:p w14:paraId="1B8FF0FE" w14:textId="77777777" w:rsidR="00637F45" w:rsidRDefault="00637F45" w:rsidP="00D56E77">
            <w:r>
              <w:rPr>
                <w:sz w:val="15"/>
                <w:szCs w:val="15"/>
              </w:rPr>
              <w:t>Consulter un parent</w:t>
            </w:r>
          </w:p>
        </w:tc>
        <w:tc>
          <w:tcPr>
            <w:tcW w:w="3000" w:type="dxa"/>
            <w:tcMar>
              <w:top w:w="50" w:type="dxa"/>
              <w:left w:w="70" w:type="dxa"/>
              <w:bottom w:w="50" w:type="dxa"/>
              <w:right w:w="70" w:type="dxa"/>
            </w:tcMar>
          </w:tcPr>
          <w:p w14:paraId="7C1CF4A5" w14:textId="664DD5C9" w:rsidR="00637F45" w:rsidRDefault="00637F45" w:rsidP="00D56E77">
            <w:r>
              <w:rPr>
                <w:sz w:val="15"/>
                <w:szCs w:val="15"/>
              </w:rPr>
              <w:t>Permet de consulter les informations du profil d</w:t>
            </w:r>
            <w:r w:rsidR="00CD2831">
              <w:rPr>
                <w:sz w:val="15"/>
                <w:szCs w:val="15"/>
              </w:rPr>
              <w:t>’</w:t>
            </w:r>
            <w:r>
              <w:rPr>
                <w:sz w:val="15"/>
                <w:szCs w:val="15"/>
              </w:rPr>
              <w:t>un Parent</w:t>
            </w:r>
          </w:p>
        </w:tc>
        <w:tc>
          <w:tcPr>
            <w:tcW w:w="750" w:type="dxa"/>
            <w:tcMar>
              <w:top w:w="50" w:type="dxa"/>
              <w:left w:w="70" w:type="dxa"/>
              <w:bottom w:w="50" w:type="dxa"/>
              <w:right w:w="70" w:type="dxa"/>
            </w:tcMar>
          </w:tcPr>
          <w:p w14:paraId="7DE25CDE"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7011A576" w14:textId="77777777" w:rsidR="00637F45" w:rsidRDefault="00637F45" w:rsidP="00D56E77">
            <w:pPr>
              <w:jc w:val="center"/>
            </w:pPr>
            <w:r>
              <w:rPr>
                <w:sz w:val="15"/>
                <w:szCs w:val="15"/>
              </w:rPr>
              <w:t>L(D)</w:t>
            </w:r>
          </w:p>
        </w:tc>
        <w:tc>
          <w:tcPr>
            <w:tcW w:w="750" w:type="dxa"/>
            <w:tcMar>
              <w:top w:w="50" w:type="dxa"/>
              <w:left w:w="70" w:type="dxa"/>
              <w:bottom w:w="50" w:type="dxa"/>
              <w:right w:w="70" w:type="dxa"/>
            </w:tcMar>
          </w:tcPr>
          <w:p w14:paraId="70058099"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1E235A9B" w14:textId="77777777" w:rsidR="00637F45" w:rsidRDefault="00637F45" w:rsidP="00D56E77">
            <w:pPr>
              <w:jc w:val="center"/>
            </w:pPr>
            <w:r>
              <w:rPr>
                <w:sz w:val="15"/>
                <w:szCs w:val="15"/>
              </w:rPr>
              <w:t>L(O)</w:t>
            </w:r>
          </w:p>
        </w:tc>
      </w:tr>
      <w:tr w:rsidR="00637F45" w14:paraId="7A8DB3E9" w14:textId="77777777" w:rsidTr="00637F45">
        <w:tc>
          <w:tcPr>
            <w:tcW w:w="1129" w:type="dxa"/>
            <w:shd w:val="clear" w:color="auto" w:fill="F2F2F2"/>
            <w:tcMar>
              <w:top w:w="50" w:type="dxa"/>
              <w:left w:w="70" w:type="dxa"/>
              <w:bottom w:w="50" w:type="dxa"/>
              <w:right w:w="70" w:type="dxa"/>
            </w:tcMar>
          </w:tcPr>
          <w:p w14:paraId="3743208D" w14:textId="77777777" w:rsidR="00637F45" w:rsidRDefault="00637F45" w:rsidP="00D56E77">
            <w:r>
              <w:rPr>
                <w:b/>
                <w:bCs/>
                <w:sz w:val="15"/>
                <w:szCs w:val="15"/>
              </w:rPr>
              <w:t>PERM-PAR-002</w:t>
            </w:r>
          </w:p>
        </w:tc>
        <w:tc>
          <w:tcPr>
            <w:tcW w:w="1700" w:type="dxa"/>
            <w:shd w:val="clear" w:color="auto" w:fill="F2F2F2"/>
            <w:tcMar>
              <w:top w:w="50" w:type="dxa"/>
              <w:left w:w="70" w:type="dxa"/>
              <w:bottom w:w="50" w:type="dxa"/>
              <w:right w:w="70" w:type="dxa"/>
            </w:tcMar>
          </w:tcPr>
          <w:p w14:paraId="25449E83" w14:textId="77777777" w:rsidR="00637F45" w:rsidRDefault="00637F45" w:rsidP="00D56E77">
            <w:r>
              <w:rPr>
                <w:sz w:val="15"/>
                <w:szCs w:val="15"/>
              </w:rPr>
              <w:t>Modifier son propre profil</w:t>
            </w:r>
          </w:p>
        </w:tc>
        <w:tc>
          <w:tcPr>
            <w:tcW w:w="3000" w:type="dxa"/>
            <w:shd w:val="clear" w:color="auto" w:fill="F2F2F2"/>
            <w:tcMar>
              <w:top w:w="50" w:type="dxa"/>
              <w:left w:w="70" w:type="dxa"/>
              <w:bottom w:w="50" w:type="dxa"/>
              <w:right w:w="70" w:type="dxa"/>
            </w:tcMar>
          </w:tcPr>
          <w:p w14:paraId="5481C089" w14:textId="77777777" w:rsidR="00637F45" w:rsidRDefault="00637F45" w:rsidP="00D56E77">
            <w:r>
              <w:rPr>
                <w:sz w:val="15"/>
                <w:szCs w:val="15"/>
              </w:rPr>
              <w:t>Permet de modifier les informations de son propre profil Parent</w:t>
            </w:r>
          </w:p>
        </w:tc>
        <w:tc>
          <w:tcPr>
            <w:tcW w:w="750" w:type="dxa"/>
            <w:shd w:val="clear" w:color="auto" w:fill="F2F2F2"/>
            <w:tcMar>
              <w:top w:w="50" w:type="dxa"/>
              <w:left w:w="70" w:type="dxa"/>
              <w:bottom w:w="50" w:type="dxa"/>
              <w:right w:w="70" w:type="dxa"/>
            </w:tcMar>
          </w:tcPr>
          <w:p w14:paraId="10C42369"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F8F2C3D"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2A109BC"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6FF4884" w14:textId="77777777" w:rsidR="00637F45" w:rsidRDefault="00637F45" w:rsidP="00D56E77">
            <w:pPr>
              <w:jc w:val="center"/>
            </w:pPr>
            <w:r>
              <w:rPr>
                <w:sz w:val="15"/>
                <w:szCs w:val="15"/>
              </w:rPr>
              <w:t>M(O)</w:t>
            </w:r>
          </w:p>
        </w:tc>
      </w:tr>
      <w:tr w:rsidR="00637F45" w14:paraId="1982072D" w14:textId="77777777" w:rsidTr="00637F45">
        <w:tc>
          <w:tcPr>
            <w:tcW w:w="1129" w:type="dxa"/>
            <w:tcMar>
              <w:top w:w="50" w:type="dxa"/>
              <w:left w:w="70" w:type="dxa"/>
              <w:bottom w:w="50" w:type="dxa"/>
              <w:right w:w="70" w:type="dxa"/>
            </w:tcMar>
          </w:tcPr>
          <w:p w14:paraId="293BE82F" w14:textId="77777777" w:rsidR="00637F45" w:rsidRDefault="00637F45" w:rsidP="00D56E77">
            <w:r>
              <w:rPr>
                <w:b/>
                <w:bCs/>
                <w:sz w:val="15"/>
                <w:szCs w:val="15"/>
              </w:rPr>
              <w:t>PERM-PAR-003</w:t>
            </w:r>
          </w:p>
        </w:tc>
        <w:tc>
          <w:tcPr>
            <w:tcW w:w="1700" w:type="dxa"/>
            <w:tcMar>
              <w:top w:w="50" w:type="dxa"/>
              <w:left w:w="70" w:type="dxa"/>
              <w:bottom w:w="50" w:type="dxa"/>
              <w:right w:w="70" w:type="dxa"/>
            </w:tcMar>
          </w:tcPr>
          <w:p w14:paraId="7A471455" w14:textId="77777777" w:rsidR="00637F45" w:rsidRDefault="00637F45" w:rsidP="00D56E77">
            <w:r>
              <w:rPr>
                <w:sz w:val="15"/>
                <w:szCs w:val="15"/>
              </w:rPr>
              <w:t>Ajouter un enfant</w:t>
            </w:r>
          </w:p>
        </w:tc>
        <w:tc>
          <w:tcPr>
            <w:tcW w:w="3000" w:type="dxa"/>
            <w:tcMar>
              <w:top w:w="50" w:type="dxa"/>
              <w:left w:w="70" w:type="dxa"/>
              <w:bottom w:w="50" w:type="dxa"/>
              <w:right w:w="70" w:type="dxa"/>
            </w:tcMar>
          </w:tcPr>
          <w:p w14:paraId="13E4091A" w14:textId="107B2D23" w:rsidR="00637F45" w:rsidRDefault="00637F45" w:rsidP="00D56E77">
            <w:r>
              <w:rPr>
                <w:sz w:val="15"/>
                <w:szCs w:val="15"/>
              </w:rPr>
              <w:t>Permet d</w:t>
            </w:r>
            <w:r w:rsidR="00CD2831">
              <w:rPr>
                <w:sz w:val="15"/>
                <w:szCs w:val="15"/>
              </w:rPr>
              <w:t>’</w:t>
            </w:r>
            <w:r>
              <w:rPr>
                <w:sz w:val="15"/>
                <w:szCs w:val="15"/>
              </w:rPr>
              <w:t>ajouter un enfant au profil Parent</w:t>
            </w:r>
          </w:p>
        </w:tc>
        <w:tc>
          <w:tcPr>
            <w:tcW w:w="750" w:type="dxa"/>
            <w:tcMar>
              <w:top w:w="50" w:type="dxa"/>
              <w:left w:w="70" w:type="dxa"/>
              <w:bottom w:w="50" w:type="dxa"/>
              <w:right w:w="70" w:type="dxa"/>
            </w:tcMar>
          </w:tcPr>
          <w:p w14:paraId="2E3DE69D"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7C4E96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83B027C"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ADB48BC" w14:textId="77777777" w:rsidR="00637F45" w:rsidRDefault="00637F45" w:rsidP="00D56E77">
            <w:pPr>
              <w:jc w:val="center"/>
            </w:pPr>
            <w:r>
              <w:rPr>
                <w:sz w:val="15"/>
                <w:szCs w:val="15"/>
              </w:rPr>
              <w:t>C(O)</w:t>
            </w:r>
          </w:p>
        </w:tc>
      </w:tr>
      <w:tr w:rsidR="00637F45" w14:paraId="70AB3CB9" w14:textId="77777777" w:rsidTr="00637F45">
        <w:tc>
          <w:tcPr>
            <w:tcW w:w="1129" w:type="dxa"/>
            <w:shd w:val="clear" w:color="auto" w:fill="F2F2F2"/>
            <w:tcMar>
              <w:top w:w="50" w:type="dxa"/>
              <w:left w:w="70" w:type="dxa"/>
              <w:bottom w:w="50" w:type="dxa"/>
              <w:right w:w="70" w:type="dxa"/>
            </w:tcMar>
          </w:tcPr>
          <w:p w14:paraId="2C5A09A3" w14:textId="77777777" w:rsidR="00637F45" w:rsidRDefault="00637F45" w:rsidP="00D56E77">
            <w:r>
              <w:rPr>
                <w:b/>
                <w:bCs/>
                <w:sz w:val="15"/>
                <w:szCs w:val="15"/>
              </w:rPr>
              <w:t>PERM-PAR-004</w:t>
            </w:r>
          </w:p>
        </w:tc>
        <w:tc>
          <w:tcPr>
            <w:tcW w:w="1700" w:type="dxa"/>
            <w:shd w:val="clear" w:color="auto" w:fill="F2F2F2"/>
            <w:tcMar>
              <w:top w:w="50" w:type="dxa"/>
              <w:left w:w="70" w:type="dxa"/>
              <w:bottom w:w="50" w:type="dxa"/>
              <w:right w:w="70" w:type="dxa"/>
            </w:tcMar>
          </w:tcPr>
          <w:p w14:paraId="15308636" w14:textId="77777777" w:rsidR="00637F45" w:rsidRDefault="00637F45" w:rsidP="00D56E77">
            <w:r>
              <w:rPr>
                <w:sz w:val="15"/>
                <w:szCs w:val="15"/>
              </w:rPr>
              <w:t>Modifier un enfant</w:t>
            </w:r>
          </w:p>
        </w:tc>
        <w:tc>
          <w:tcPr>
            <w:tcW w:w="3000" w:type="dxa"/>
            <w:shd w:val="clear" w:color="auto" w:fill="F2F2F2"/>
            <w:tcMar>
              <w:top w:w="50" w:type="dxa"/>
              <w:left w:w="70" w:type="dxa"/>
              <w:bottom w:w="50" w:type="dxa"/>
              <w:right w:w="70" w:type="dxa"/>
            </w:tcMar>
          </w:tcPr>
          <w:p w14:paraId="019990D9" w14:textId="11402846" w:rsidR="00637F45" w:rsidRDefault="00637F45" w:rsidP="00D56E77">
            <w:r>
              <w:rPr>
                <w:sz w:val="15"/>
                <w:szCs w:val="15"/>
              </w:rPr>
              <w:t>Permet de modifier les informations d</w:t>
            </w:r>
            <w:r w:rsidR="00CD2831">
              <w:rPr>
                <w:sz w:val="15"/>
                <w:szCs w:val="15"/>
              </w:rPr>
              <w:t>’</w:t>
            </w:r>
            <w:r>
              <w:rPr>
                <w:sz w:val="15"/>
                <w:szCs w:val="15"/>
              </w:rPr>
              <w:t>un enfant</w:t>
            </w:r>
          </w:p>
        </w:tc>
        <w:tc>
          <w:tcPr>
            <w:tcW w:w="750" w:type="dxa"/>
            <w:shd w:val="clear" w:color="auto" w:fill="F2F2F2"/>
            <w:tcMar>
              <w:top w:w="50" w:type="dxa"/>
              <w:left w:w="70" w:type="dxa"/>
              <w:bottom w:w="50" w:type="dxa"/>
              <w:right w:w="70" w:type="dxa"/>
            </w:tcMar>
          </w:tcPr>
          <w:p w14:paraId="7B569664"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3D4780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90EB4E2"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543E2F59" w14:textId="77777777" w:rsidR="00637F45" w:rsidRDefault="00637F45" w:rsidP="00D56E77">
            <w:pPr>
              <w:jc w:val="center"/>
            </w:pPr>
            <w:r>
              <w:rPr>
                <w:sz w:val="15"/>
                <w:szCs w:val="15"/>
              </w:rPr>
              <w:t>M(O)</w:t>
            </w:r>
          </w:p>
        </w:tc>
      </w:tr>
      <w:tr w:rsidR="00637F45" w14:paraId="11EA3378" w14:textId="77777777" w:rsidTr="00637F45">
        <w:tc>
          <w:tcPr>
            <w:tcW w:w="1129" w:type="dxa"/>
            <w:tcMar>
              <w:top w:w="50" w:type="dxa"/>
              <w:left w:w="70" w:type="dxa"/>
              <w:bottom w:w="50" w:type="dxa"/>
              <w:right w:w="70" w:type="dxa"/>
            </w:tcMar>
          </w:tcPr>
          <w:p w14:paraId="74458BC6" w14:textId="77777777" w:rsidR="00637F45" w:rsidRDefault="00637F45" w:rsidP="00D56E77">
            <w:r>
              <w:rPr>
                <w:b/>
                <w:bCs/>
                <w:sz w:val="15"/>
                <w:szCs w:val="15"/>
              </w:rPr>
              <w:t>PERM-PAR-005</w:t>
            </w:r>
          </w:p>
        </w:tc>
        <w:tc>
          <w:tcPr>
            <w:tcW w:w="1700" w:type="dxa"/>
            <w:tcMar>
              <w:top w:w="50" w:type="dxa"/>
              <w:left w:w="70" w:type="dxa"/>
              <w:bottom w:w="50" w:type="dxa"/>
              <w:right w:w="70" w:type="dxa"/>
            </w:tcMar>
          </w:tcPr>
          <w:p w14:paraId="2B1033D3" w14:textId="77777777" w:rsidR="00637F45" w:rsidRDefault="00637F45" w:rsidP="00D56E77">
            <w:r>
              <w:rPr>
                <w:sz w:val="15"/>
                <w:szCs w:val="15"/>
              </w:rPr>
              <w:t>Supprimer un enfant</w:t>
            </w:r>
          </w:p>
        </w:tc>
        <w:tc>
          <w:tcPr>
            <w:tcW w:w="3000" w:type="dxa"/>
            <w:tcMar>
              <w:top w:w="50" w:type="dxa"/>
              <w:left w:w="70" w:type="dxa"/>
              <w:bottom w:w="50" w:type="dxa"/>
              <w:right w:w="70" w:type="dxa"/>
            </w:tcMar>
          </w:tcPr>
          <w:p w14:paraId="27A0FA19" w14:textId="77777777" w:rsidR="00637F45" w:rsidRDefault="00637F45" w:rsidP="00D56E77">
            <w:r>
              <w:rPr>
                <w:sz w:val="15"/>
                <w:szCs w:val="15"/>
              </w:rPr>
              <w:t>Permet de supprimer un enfant du profil Parent (si aucun historique)</w:t>
            </w:r>
          </w:p>
        </w:tc>
        <w:tc>
          <w:tcPr>
            <w:tcW w:w="750" w:type="dxa"/>
            <w:tcMar>
              <w:top w:w="50" w:type="dxa"/>
              <w:left w:w="70" w:type="dxa"/>
              <w:bottom w:w="50" w:type="dxa"/>
              <w:right w:w="70" w:type="dxa"/>
            </w:tcMar>
          </w:tcPr>
          <w:p w14:paraId="65A75FC1"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11164AD"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3501A76"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31403FF" w14:textId="77777777" w:rsidR="00637F45" w:rsidRDefault="00637F45" w:rsidP="00D56E77">
            <w:pPr>
              <w:jc w:val="center"/>
            </w:pPr>
            <w:r>
              <w:rPr>
                <w:sz w:val="15"/>
                <w:szCs w:val="15"/>
              </w:rPr>
              <w:t>S(O)</w:t>
            </w:r>
          </w:p>
        </w:tc>
      </w:tr>
      <w:tr w:rsidR="00637F45" w14:paraId="006837C0" w14:textId="77777777" w:rsidTr="00637F45">
        <w:tc>
          <w:tcPr>
            <w:tcW w:w="1129" w:type="dxa"/>
            <w:shd w:val="clear" w:color="auto" w:fill="F2F2F2"/>
            <w:tcMar>
              <w:top w:w="50" w:type="dxa"/>
              <w:left w:w="70" w:type="dxa"/>
              <w:bottom w:w="50" w:type="dxa"/>
              <w:right w:w="70" w:type="dxa"/>
            </w:tcMar>
          </w:tcPr>
          <w:p w14:paraId="60C5304C" w14:textId="77777777" w:rsidR="00637F45" w:rsidRDefault="00637F45" w:rsidP="00D56E77">
            <w:r>
              <w:rPr>
                <w:b/>
                <w:bCs/>
                <w:sz w:val="15"/>
                <w:szCs w:val="15"/>
              </w:rPr>
              <w:t>PERM-PAR-006</w:t>
            </w:r>
          </w:p>
        </w:tc>
        <w:tc>
          <w:tcPr>
            <w:tcW w:w="1700" w:type="dxa"/>
            <w:shd w:val="clear" w:color="auto" w:fill="F2F2F2"/>
            <w:tcMar>
              <w:top w:w="50" w:type="dxa"/>
              <w:left w:w="70" w:type="dxa"/>
              <w:bottom w:w="50" w:type="dxa"/>
              <w:right w:w="70" w:type="dxa"/>
            </w:tcMar>
          </w:tcPr>
          <w:p w14:paraId="07DACC2C" w14:textId="2604FE0C" w:rsidR="00637F45" w:rsidRDefault="00637F45" w:rsidP="00D56E77">
            <w:r>
              <w:rPr>
                <w:sz w:val="15"/>
                <w:szCs w:val="15"/>
              </w:rPr>
              <w:t>Consulter le profil d</w:t>
            </w:r>
            <w:r w:rsidR="00CD2831">
              <w:rPr>
                <w:sz w:val="15"/>
                <w:szCs w:val="15"/>
              </w:rPr>
              <w:t>’</w:t>
            </w:r>
            <w:r>
              <w:rPr>
                <w:sz w:val="15"/>
                <w:szCs w:val="15"/>
              </w:rPr>
              <w:t>un enfant</w:t>
            </w:r>
          </w:p>
        </w:tc>
        <w:tc>
          <w:tcPr>
            <w:tcW w:w="3000" w:type="dxa"/>
            <w:shd w:val="clear" w:color="auto" w:fill="F2F2F2"/>
            <w:tcMar>
              <w:top w:w="50" w:type="dxa"/>
              <w:left w:w="70" w:type="dxa"/>
              <w:bottom w:w="50" w:type="dxa"/>
              <w:right w:w="70" w:type="dxa"/>
            </w:tcMar>
          </w:tcPr>
          <w:p w14:paraId="6FD7716C" w14:textId="2631A113" w:rsidR="00637F45" w:rsidRDefault="00637F45" w:rsidP="00D56E77">
            <w:r>
              <w:rPr>
                <w:sz w:val="15"/>
                <w:szCs w:val="15"/>
              </w:rPr>
              <w:t>Permet de consulter les informations du profil d</w:t>
            </w:r>
            <w:r w:rsidR="00CD2831">
              <w:rPr>
                <w:sz w:val="15"/>
                <w:szCs w:val="15"/>
              </w:rPr>
              <w:t>’</w:t>
            </w:r>
            <w:r>
              <w:rPr>
                <w:sz w:val="15"/>
                <w:szCs w:val="15"/>
              </w:rPr>
              <w:t>un enfant</w:t>
            </w:r>
          </w:p>
        </w:tc>
        <w:tc>
          <w:tcPr>
            <w:tcW w:w="750" w:type="dxa"/>
            <w:shd w:val="clear" w:color="auto" w:fill="F2F2F2"/>
            <w:tcMar>
              <w:top w:w="50" w:type="dxa"/>
              <w:left w:w="70" w:type="dxa"/>
              <w:bottom w:w="50" w:type="dxa"/>
              <w:right w:w="70" w:type="dxa"/>
            </w:tcMar>
          </w:tcPr>
          <w:p w14:paraId="37273A57"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76F5EA0D" w14:textId="77777777" w:rsidR="00637F45" w:rsidRDefault="00637F45" w:rsidP="00D56E77">
            <w:pPr>
              <w:jc w:val="center"/>
            </w:pPr>
            <w:r>
              <w:rPr>
                <w:sz w:val="15"/>
                <w:szCs w:val="15"/>
              </w:rPr>
              <w:t>L(D)</w:t>
            </w:r>
          </w:p>
        </w:tc>
        <w:tc>
          <w:tcPr>
            <w:tcW w:w="750" w:type="dxa"/>
            <w:shd w:val="clear" w:color="auto" w:fill="F2F2F2"/>
            <w:tcMar>
              <w:top w:w="50" w:type="dxa"/>
              <w:left w:w="70" w:type="dxa"/>
              <w:bottom w:w="50" w:type="dxa"/>
              <w:right w:w="70" w:type="dxa"/>
            </w:tcMar>
          </w:tcPr>
          <w:p w14:paraId="5320FBBE"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33668E27" w14:textId="77777777" w:rsidR="00637F45" w:rsidRDefault="00637F45" w:rsidP="00D56E77">
            <w:pPr>
              <w:jc w:val="center"/>
            </w:pPr>
            <w:r>
              <w:rPr>
                <w:sz w:val="15"/>
                <w:szCs w:val="15"/>
              </w:rPr>
              <w:t>L(O)</w:t>
            </w:r>
          </w:p>
        </w:tc>
      </w:tr>
      <w:tr w:rsidR="00637F45" w14:paraId="113AB30E" w14:textId="77777777" w:rsidTr="00637F45">
        <w:tc>
          <w:tcPr>
            <w:tcW w:w="1129" w:type="dxa"/>
            <w:tcMar>
              <w:top w:w="50" w:type="dxa"/>
              <w:left w:w="70" w:type="dxa"/>
              <w:bottom w:w="50" w:type="dxa"/>
              <w:right w:w="70" w:type="dxa"/>
            </w:tcMar>
          </w:tcPr>
          <w:p w14:paraId="392F8276" w14:textId="77777777" w:rsidR="00637F45" w:rsidRDefault="00637F45" w:rsidP="00D56E77">
            <w:r>
              <w:rPr>
                <w:b/>
                <w:bCs/>
                <w:sz w:val="15"/>
                <w:szCs w:val="15"/>
              </w:rPr>
              <w:t>PERM-PAR-007</w:t>
            </w:r>
          </w:p>
        </w:tc>
        <w:tc>
          <w:tcPr>
            <w:tcW w:w="1700" w:type="dxa"/>
            <w:tcMar>
              <w:top w:w="50" w:type="dxa"/>
              <w:left w:w="70" w:type="dxa"/>
              <w:bottom w:w="50" w:type="dxa"/>
              <w:right w:w="70" w:type="dxa"/>
            </w:tcMar>
          </w:tcPr>
          <w:p w14:paraId="6EACCE2B" w14:textId="0054A948" w:rsidR="00637F45" w:rsidRDefault="00637F45" w:rsidP="00D56E77">
            <w:r>
              <w:rPr>
                <w:sz w:val="15"/>
                <w:szCs w:val="15"/>
              </w:rPr>
              <w:t>Modifier la situation scolaire d</w:t>
            </w:r>
            <w:r w:rsidR="00CD2831">
              <w:rPr>
                <w:sz w:val="15"/>
                <w:szCs w:val="15"/>
              </w:rPr>
              <w:t>’</w:t>
            </w:r>
            <w:r>
              <w:rPr>
                <w:sz w:val="15"/>
                <w:szCs w:val="15"/>
              </w:rPr>
              <w:t>un enfant</w:t>
            </w:r>
          </w:p>
        </w:tc>
        <w:tc>
          <w:tcPr>
            <w:tcW w:w="3000" w:type="dxa"/>
            <w:tcMar>
              <w:top w:w="50" w:type="dxa"/>
              <w:left w:w="70" w:type="dxa"/>
              <w:bottom w:w="50" w:type="dxa"/>
              <w:right w:w="70" w:type="dxa"/>
            </w:tcMar>
          </w:tcPr>
          <w:p w14:paraId="766E4606" w14:textId="4A9005FB" w:rsidR="00637F45" w:rsidRDefault="00637F45" w:rsidP="00D56E77">
            <w:r>
              <w:rPr>
                <w:sz w:val="15"/>
                <w:szCs w:val="15"/>
              </w:rPr>
              <w:t>Permet de modifier la situation scolaire d</w:t>
            </w:r>
            <w:r w:rsidR="00CD2831">
              <w:rPr>
                <w:sz w:val="15"/>
                <w:szCs w:val="15"/>
              </w:rPr>
              <w:t>’</w:t>
            </w:r>
            <w:r>
              <w:rPr>
                <w:sz w:val="15"/>
                <w:szCs w:val="15"/>
              </w:rPr>
              <w:t>un enfant (niveau, établissement, classe scolaire)</w:t>
            </w:r>
          </w:p>
        </w:tc>
        <w:tc>
          <w:tcPr>
            <w:tcW w:w="750" w:type="dxa"/>
            <w:tcMar>
              <w:top w:w="50" w:type="dxa"/>
              <w:left w:w="70" w:type="dxa"/>
              <w:bottom w:w="50" w:type="dxa"/>
              <w:right w:w="70" w:type="dxa"/>
            </w:tcMar>
          </w:tcPr>
          <w:p w14:paraId="7F813E80"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C47AB1D"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47C3FB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DA44012" w14:textId="77777777" w:rsidR="00637F45" w:rsidRDefault="00637F45" w:rsidP="00D56E77">
            <w:pPr>
              <w:jc w:val="center"/>
            </w:pPr>
            <w:r>
              <w:rPr>
                <w:sz w:val="15"/>
                <w:szCs w:val="15"/>
              </w:rPr>
              <w:t>M(O)</w:t>
            </w:r>
          </w:p>
        </w:tc>
      </w:tr>
    </w:tbl>
    <w:p w14:paraId="073F87ED" w14:textId="77777777" w:rsidR="00637F45" w:rsidRDefault="00637F45" w:rsidP="00637F45">
      <w:pPr>
        <w:pStyle w:val="Title"/>
        <w:rPr>
          <w:color w:val="0070C0"/>
          <w:sz w:val="32"/>
          <w:szCs w:val="32"/>
        </w:rPr>
      </w:pPr>
    </w:p>
    <w:p w14:paraId="13F3E2A0" w14:textId="46174F07" w:rsidR="00637F45" w:rsidRPr="00637F45" w:rsidRDefault="00637F45" w:rsidP="00637F45">
      <w:pPr>
        <w:pStyle w:val="Title"/>
        <w:rPr>
          <w:color w:val="0070C0"/>
          <w:sz w:val="32"/>
          <w:szCs w:val="32"/>
        </w:rPr>
      </w:pPr>
      <w:r w:rsidRPr="00637F45">
        <w:rPr>
          <w:color w:val="0070C0"/>
          <w:sz w:val="32"/>
          <w:szCs w:val="32"/>
        </w:rPr>
        <w:t>Domaine GRP — Groupes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412B293E" w14:textId="77777777" w:rsidTr="00637F45">
        <w:trPr>
          <w:tblHeader/>
        </w:trPr>
        <w:tc>
          <w:tcPr>
            <w:tcW w:w="1129" w:type="dxa"/>
            <w:shd w:val="clear" w:color="auto" w:fill="2F5496"/>
            <w:tcMar>
              <w:top w:w="70" w:type="dxa"/>
              <w:left w:w="70" w:type="dxa"/>
              <w:bottom w:w="70" w:type="dxa"/>
              <w:right w:w="70" w:type="dxa"/>
            </w:tcMar>
          </w:tcPr>
          <w:p w14:paraId="0E49D2FE"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41301CF6"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6DD3D62B"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72CC106D"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199F1984"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07A2906F"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028B9DA3" w14:textId="77777777" w:rsidR="00637F45" w:rsidRDefault="00637F45" w:rsidP="00D56E77">
            <w:r>
              <w:rPr>
                <w:b/>
                <w:bCs/>
                <w:color w:val="FFFFFF"/>
                <w:sz w:val="15"/>
                <w:szCs w:val="15"/>
              </w:rPr>
              <w:t>Parent</w:t>
            </w:r>
          </w:p>
        </w:tc>
      </w:tr>
      <w:tr w:rsidR="00637F45" w14:paraId="38E4AB22" w14:textId="77777777" w:rsidTr="00637F45">
        <w:tc>
          <w:tcPr>
            <w:tcW w:w="1129" w:type="dxa"/>
            <w:tcMar>
              <w:top w:w="50" w:type="dxa"/>
              <w:left w:w="70" w:type="dxa"/>
              <w:bottom w:w="50" w:type="dxa"/>
              <w:right w:w="70" w:type="dxa"/>
            </w:tcMar>
          </w:tcPr>
          <w:p w14:paraId="2FD9FDC1" w14:textId="77777777" w:rsidR="00637F45" w:rsidRDefault="00637F45" w:rsidP="00D56E77">
            <w:r>
              <w:rPr>
                <w:b/>
                <w:bCs/>
                <w:sz w:val="15"/>
                <w:szCs w:val="15"/>
              </w:rPr>
              <w:t>PERM-GRP-001</w:t>
            </w:r>
          </w:p>
        </w:tc>
        <w:tc>
          <w:tcPr>
            <w:tcW w:w="1700" w:type="dxa"/>
            <w:tcMar>
              <w:top w:w="50" w:type="dxa"/>
              <w:left w:w="70" w:type="dxa"/>
              <w:bottom w:w="50" w:type="dxa"/>
              <w:right w:w="70" w:type="dxa"/>
            </w:tcMar>
          </w:tcPr>
          <w:p w14:paraId="58E89181" w14:textId="77777777" w:rsidR="00637F45" w:rsidRDefault="00637F45" w:rsidP="00D56E77">
            <w:r>
              <w:rPr>
                <w:sz w:val="15"/>
                <w:szCs w:val="15"/>
              </w:rPr>
              <w:t>Créer un groupe</w:t>
            </w:r>
          </w:p>
        </w:tc>
        <w:tc>
          <w:tcPr>
            <w:tcW w:w="3000" w:type="dxa"/>
            <w:tcMar>
              <w:top w:w="50" w:type="dxa"/>
              <w:left w:w="70" w:type="dxa"/>
              <w:bottom w:w="50" w:type="dxa"/>
              <w:right w:w="70" w:type="dxa"/>
            </w:tcMar>
          </w:tcPr>
          <w:p w14:paraId="6D22EB23" w14:textId="77777777" w:rsidR="00637F45" w:rsidRDefault="00637F45" w:rsidP="00D56E77">
            <w:r>
              <w:rPr>
                <w:sz w:val="15"/>
                <w:szCs w:val="15"/>
              </w:rPr>
              <w:t>Permet de créer un nouveau groupe</w:t>
            </w:r>
          </w:p>
        </w:tc>
        <w:tc>
          <w:tcPr>
            <w:tcW w:w="750" w:type="dxa"/>
            <w:tcMar>
              <w:top w:w="50" w:type="dxa"/>
              <w:left w:w="70" w:type="dxa"/>
              <w:bottom w:w="50" w:type="dxa"/>
              <w:right w:w="70" w:type="dxa"/>
            </w:tcMar>
          </w:tcPr>
          <w:p w14:paraId="6FA37F6B"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E5C26AD"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044AFF5" w14:textId="77777777" w:rsidR="00637F45" w:rsidRDefault="00637F45" w:rsidP="00D56E77">
            <w:pPr>
              <w:jc w:val="center"/>
            </w:pPr>
            <w:r>
              <w:rPr>
                <w:sz w:val="15"/>
                <w:szCs w:val="15"/>
              </w:rPr>
              <w:t>C(O)</w:t>
            </w:r>
          </w:p>
        </w:tc>
        <w:tc>
          <w:tcPr>
            <w:tcW w:w="750" w:type="dxa"/>
            <w:tcMar>
              <w:top w:w="50" w:type="dxa"/>
              <w:left w:w="70" w:type="dxa"/>
              <w:bottom w:w="50" w:type="dxa"/>
              <w:right w:w="70" w:type="dxa"/>
            </w:tcMar>
          </w:tcPr>
          <w:p w14:paraId="461F469C" w14:textId="77777777" w:rsidR="00637F45" w:rsidRDefault="00637F45" w:rsidP="00D56E77">
            <w:pPr>
              <w:jc w:val="center"/>
            </w:pPr>
            <w:r>
              <w:rPr>
                <w:sz w:val="15"/>
                <w:szCs w:val="15"/>
              </w:rPr>
              <w:t>---</w:t>
            </w:r>
          </w:p>
        </w:tc>
      </w:tr>
      <w:tr w:rsidR="00637F45" w14:paraId="6B45B1BC" w14:textId="77777777" w:rsidTr="00637F45">
        <w:tc>
          <w:tcPr>
            <w:tcW w:w="1129" w:type="dxa"/>
            <w:shd w:val="clear" w:color="auto" w:fill="F2F2F2"/>
            <w:tcMar>
              <w:top w:w="50" w:type="dxa"/>
              <w:left w:w="70" w:type="dxa"/>
              <w:bottom w:w="50" w:type="dxa"/>
              <w:right w:w="70" w:type="dxa"/>
            </w:tcMar>
          </w:tcPr>
          <w:p w14:paraId="378616BC" w14:textId="77777777" w:rsidR="00637F45" w:rsidRDefault="00637F45" w:rsidP="00D56E77">
            <w:r>
              <w:rPr>
                <w:b/>
                <w:bCs/>
                <w:sz w:val="15"/>
                <w:szCs w:val="15"/>
              </w:rPr>
              <w:t>PERM-GRP-002</w:t>
            </w:r>
          </w:p>
        </w:tc>
        <w:tc>
          <w:tcPr>
            <w:tcW w:w="1700" w:type="dxa"/>
            <w:shd w:val="clear" w:color="auto" w:fill="F2F2F2"/>
            <w:tcMar>
              <w:top w:w="50" w:type="dxa"/>
              <w:left w:w="70" w:type="dxa"/>
              <w:bottom w:w="50" w:type="dxa"/>
              <w:right w:w="70" w:type="dxa"/>
            </w:tcMar>
          </w:tcPr>
          <w:p w14:paraId="2E230CE7" w14:textId="77777777" w:rsidR="00637F45" w:rsidRDefault="00637F45" w:rsidP="00D56E77">
            <w:r>
              <w:rPr>
                <w:sz w:val="15"/>
                <w:szCs w:val="15"/>
              </w:rPr>
              <w:t>Modifier un groupe</w:t>
            </w:r>
          </w:p>
        </w:tc>
        <w:tc>
          <w:tcPr>
            <w:tcW w:w="3000" w:type="dxa"/>
            <w:shd w:val="clear" w:color="auto" w:fill="F2F2F2"/>
            <w:tcMar>
              <w:top w:w="50" w:type="dxa"/>
              <w:left w:w="70" w:type="dxa"/>
              <w:bottom w:w="50" w:type="dxa"/>
              <w:right w:w="70" w:type="dxa"/>
            </w:tcMar>
          </w:tcPr>
          <w:p w14:paraId="11B2D542" w14:textId="137E839B" w:rsidR="00637F45" w:rsidRDefault="00637F45" w:rsidP="00D56E77">
            <w:r>
              <w:rPr>
                <w:sz w:val="15"/>
                <w:szCs w:val="15"/>
              </w:rPr>
              <w:t>Permet de modifier les paramètres d</w:t>
            </w:r>
            <w:r w:rsidR="00CD2831">
              <w:rPr>
                <w:sz w:val="15"/>
                <w:szCs w:val="15"/>
              </w:rPr>
              <w:t>’</w:t>
            </w:r>
            <w:r>
              <w:rPr>
                <w:sz w:val="15"/>
                <w:szCs w:val="15"/>
              </w:rPr>
              <w:t>un groupe existant</w:t>
            </w:r>
          </w:p>
        </w:tc>
        <w:tc>
          <w:tcPr>
            <w:tcW w:w="750" w:type="dxa"/>
            <w:shd w:val="clear" w:color="auto" w:fill="F2F2F2"/>
            <w:tcMar>
              <w:top w:w="50" w:type="dxa"/>
              <w:left w:w="70" w:type="dxa"/>
              <w:bottom w:w="50" w:type="dxa"/>
              <w:right w:w="70" w:type="dxa"/>
            </w:tcMar>
          </w:tcPr>
          <w:p w14:paraId="14AC0891"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6D15002"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6F73272"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14571177" w14:textId="77777777" w:rsidR="00637F45" w:rsidRDefault="00637F45" w:rsidP="00D56E77">
            <w:pPr>
              <w:jc w:val="center"/>
            </w:pPr>
            <w:r>
              <w:rPr>
                <w:sz w:val="15"/>
                <w:szCs w:val="15"/>
              </w:rPr>
              <w:t>---</w:t>
            </w:r>
          </w:p>
        </w:tc>
      </w:tr>
      <w:tr w:rsidR="00637F45" w14:paraId="055F331C" w14:textId="77777777" w:rsidTr="00637F45">
        <w:tc>
          <w:tcPr>
            <w:tcW w:w="1129" w:type="dxa"/>
            <w:tcMar>
              <w:top w:w="50" w:type="dxa"/>
              <w:left w:w="70" w:type="dxa"/>
              <w:bottom w:w="50" w:type="dxa"/>
              <w:right w:w="70" w:type="dxa"/>
            </w:tcMar>
          </w:tcPr>
          <w:p w14:paraId="6BC05947" w14:textId="77777777" w:rsidR="00637F45" w:rsidRDefault="00637F45" w:rsidP="00D56E77">
            <w:r>
              <w:rPr>
                <w:b/>
                <w:bCs/>
                <w:sz w:val="15"/>
                <w:szCs w:val="15"/>
              </w:rPr>
              <w:t>PERM-GRP-003</w:t>
            </w:r>
          </w:p>
        </w:tc>
        <w:tc>
          <w:tcPr>
            <w:tcW w:w="1700" w:type="dxa"/>
            <w:tcMar>
              <w:top w:w="50" w:type="dxa"/>
              <w:left w:w="70" w:type="dxa"/>
              <w:bottom w:w="50" w:type="dxa"/>
              <w:right w:w="70" w:type="dxa"/>
            </w:tcMar>
          </w:tcPr>
          <w:p w14:paraId="4D2DECDB" w14:textId="77777777" w:rsidR="00637F45" w:rsidRDefault="00637F45" w:rsidP="00D56E77">
            <w:r>
              <w:rPr>
                <w:sz w:val="15"/>
                <w:szCs w:val="15"/>
              </w:rPr>
              <w:t>Clôturer un groupe</w:t>
            </w:r>
          </w:p>
        </w:tc>
        <w:tc>
          <w:tcPr>
            <w:tcW w:w="3000" w:type="dxa"/>
            <w:tcMar>
              <w:top w:w="50" w:type="dxa"/>
              <w:left w:w="70" w:type="dxa"/>
              <w:bottom w:w="50" w:type="dxa"/>
              <w:right w:w="70" w:type="dxa"/>
            </w:tcMar>
          </w:tcPr>
          <w:p w14:paraId="75E47555" w14:textId="3F0A3DD6" w:rsidR="00637F45" w:rsidRDefault="00637F45" w:rsidP="00D56E77">
            <w:r>
              <w:rPr>
                <w:sz w:val="15"/>
                <w:szCs w:val="15"/>
              </w:rPr>
              <w:t>Permet de clôturer un groupe (fin d</w:t>
            </w:r>
            <w:r w:rsidR="00CD2831">
              <w:rPr>
                <w:sz w:val="15"/>
                <w:szCs w:val="15"/>
              </w:rPr>
              <w:t>’</w:t>
            </w:r>
            <w:r>
              <w:rPr>
                <w:sz w:val="15"/>
                <w:szCs w:val="15"/>
              </w:rPr>
              <w:t>année ou décision)</w:t>
            </w:r>
          </w:p>
        </w:tc>
        <w:tc>
          <w:tcPr>
            <w:tcW w:w="750" w:type="dxa"/>
            <w:tcMar>
              <w:top w:w="50" w:type="dxa"/>
              <w:left w:w="70" w:type="dxa"/>
              <w:bottom w:w="50" w:type="dxa"/>
              <w:right w:w="70" w:type="dxa"/>
            </w:tcMar>
          </w:tcPr>
          <w:p w14:paraId="58762DAC"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8C2F99F"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AEF364E" w14:textId="77777777" w:rsidR="00637F45" w:rsidRDefault="00637F45" w:rsidP="00D56E77">
            <w:pPr>
              <w:jc w:val="center"/>
            </w:pPr>
            <w:r>
              <w:rPr>
                <w:sz w:val="15"/>
                <w:szCs w:val="15"/>
              </w:rPr>
              <w:t>M(O)</w:t>
            </w:r>
          </w:p>
        </w:tc>
        <w:tc>
          <w:tcPr>
            <w:tcW w:w="750" w:type="dxa"/>
            <w:tcMar>
              <w:top w:w="50" w:type="dxa"/>
              <w:left w:w="70" w:type="dxa"/>
              <w:bottom w:w="50" w:type="dxa"/>
              <w:right w:w="70" w:type="dxa"/>
            </w:tcMar>
          </w:tcPr>
          <w:p w14:paraId="46033D9B" w14:textId="77777777" w:rsidR="00637F45" w:rsidRDefault="00637F45" w:rsidP="00D56E77">
            <w:pPr>
              <w:jc w:val="center"/>
            </w:pPr>
            <w:r>
              <w:rPr>
                <w:sz w:val="15"/>
                <w:szCs w:val="15"/>
              </w:rPr>
              <w:t>---</w:t>
            </w:r>
          </w:p>
        </w:tc>
      </w:tr>
      <w:tr w:rsidR="00637F45" w14:paraId="3AA22EAA" w14:textId="77777777" w:rsidTr="00637F45">
        <w:tc>
          <w:tcPr>
            <w:tcW w:w="1129" w:type="dxa"/>
            <w:shd w:val="clear" w:color="auto" w:fill="F2F2F2"/>
            <w:tcMar>
              <w:top w:w="50" w:type="dxa"/>
              <w:left w:w="70" w:type="dxa"/>
              <w:bottom w:w="50" w:type="dxa"/>
              <w:right w:w="70" w:type="dxa"/>
            </w:tcMar>
          </w:tcPr>
          <w:p w14:paraId="30387DCF" w14:textId="77777777" w:rsidR="00637F45" w:rsidRDefault="00637F45" w:rsidP="00D56E77">
            <w:r>
              <w:rPr>
                <w:b/>
                <w:bCs/>
                <w:sz w:val="15"/>
                <w:szCs w:val="15"/>
              </w:rPr>
              <w:t>PERM-GRP-004</w:t>
            </w:r>
          </w:p>
        </w:tc>
        <w:tc>
          <w:tcPr>
            <w:tcW w:w="1700" w:type="dxa"/>
            <w:shd w:val="clear" w:color="auto" w:fill="F2F2F2"/>
            <w:tcMar>
              <w:top w:w="50" w:type="dxa"/>
              <w:left w:w="70" w:type="dxa"/>
              <w:bottom w:w="50" w:type="dxa"/>
              <w:right w:w="70" w:type="dxa"/>
            </w:tcMar>
          </w:tcPr>
          <w:p w14:paraId="023F305D" w14:textId="77777777" w:rsidR="00637F45" w:rsidRDefault="00637F45" w:rsidP="00D56E77">
            <w:r>
              <w:rPr>
                <w:sz w:val="15"/>
                <w:szCs w:val="15"/>
              </w:rPr>
              <w:t>Archiver un groupe</w:t>
            </w:r>
          </w:p>
        </w:tc>
        <w:tc>
          <w:tcPr>
            <w:tcW w:w="3000" w:type="dxa"/>
            <w:shd w:val="clear" w:color="auto" w:fill="F2F2F2"/>
            <w:tcMar>
              <w:top w:w="50" w:type="dxa"/>
              <w:left w:w="70" w:type="dxa"/>
              <w:bottom w:w="50" w:type="dxa"/>
              <w:right w:w="70" w:type="dxa"/>
            </w:tcMar>
          </w:tcPr>
          <w:p w14:paraId="4D2F222C" w14:textId="381E5625" w:rsidR="00637F45" w:rsidRDefault="00637F45" w:rsidP="00D56E77">
            <w:r>
              <w:rPr>
                <w:sz w:val="15"/>
                <w:szCs w:val="15"/>
              </w:rPr>
              <w:t>Permet d</w:t>
            </w:r>
            <w:r w:rsidR="00CD2831">
              <w:rPr>
                <w:sz w:val="15"/>
                <w:szCs w:val="15"/>
              </w:rPr>
              <w:t>’</w:t>
            </w:r>
            <w:r>
              <w:rPr>
                <w:sz w:val="15"/>
                <w:szCs w:val="15"/>
              </w:rPr>
              <w:t>archiver définitivement un groupe</w:t>
            </w:r>
          </w:p>
        </w:tc>
        <w:tc>
          <w:tcPr>
            <w:tcW w:w="750" w:type="dxa"/>
            <w:shd w:val="clear" w:color="auto" w:fill="F2F2F2"/>
            <w:tcMar>
              <w:top w:w="50" w:type="dxa"/>
              <w:left w:w="70" w:type="dxa"/>
              <w:bottom w:w="50" w:type="dxa"/>
              <w:right w:w="70" w:type="dxa"/>
            </w:tcMar>
          </w:tcPr>
          <w:p w14:paraId="243EC948"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7BC8ABA"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722C48F"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4BDB6443" w14:textId="77777777" w:rsidR="00637F45" w:rsidRDefault="00637F45" w:rsidP="00D56E77">
            <w:pPr>
              <w:jc w:val="center"/>
            </w:pPr>
            <w:r>
              <w:rPr>
                <w:sz w:val="15"/>
                <w:szCs w:val="15"/>
              </w:rPr>
              <w:t>---</w:t>
            </w:r>
          </w:p>
        </w:tc>
      </w:tr>
      <w:tr w:rsidR="00637F45" w14:paraId="422B6ED8" w14:textId="77777777" w:rsidTr="00637F45">
        <w:tc>
          <w:tcPr>
            <w:tcW w:w="1129" w:type="dxa"/>
            <w:tcMar>
              <w:top w:w="50" w:type="dxa"/>
              <w:left w:w="70" w:type="dxa"/>
              <w:bottom w:w="50" w:type="dxa"/>
              <w:right w:w="70" w:type="dxa"/>
            </w:tcMar>
          </w:tcPr>
          <w:p w14:paraId="7AE4FECE" w14:textId="77777777" w:rsidR="00637F45" w:rsidRDefault="00637F45" w:rsidP="00D56E77">
            <w:r>
              <w:rPr>
                <w:b/>
                <w:bCs/>
                <w:sz w:val="15"/>
                <w:szCs w:val="15"/>
              </w:rPr>
              <w:t>PERM-GRP-005</w:t>
            </w:r>
          </w:p>
        </w:tc>
        <w:tc>
          <w:tcPr>
            <w:tcW w:w="1700" w:type="dxa"/>
            <w:tcMar>
              <w:top w:w="50" w:type="dxa"/>
              <w:left w:w="70" w:type="dxa"/>
              <w:bottom w:w="50" w:type="dxa"/>
              <w:right w:w="70" w:type="dxa"/>
            </w:tcMar>
          </w:tcPr>
          <w:p w14:paraId="3E1016E1" w14:textId="77777777" w:rsidR="00637F45" w:rsidRDefault="00637F45" w:rsidP="00D56E77">
            <w:r>
              <w:rPr>
                <w:sz w:val="15"/>
                <w:szCs w:val="15"/>
              </w:rPr>
              <w:t>Consulter un groupe</w:t>
            </w:r>
          </w:p>
        </w:tc>
        <w:tc>
          <w:tcPr>
            <w:tcW w:w="3000" w:type="dxa"/>
            <w:tcMar>
              <w:top w:w="50" w:type="dxa"/>
              <w:left w:w="70" w:type="dxa"/>
              <w:bottom w:w="50" w:type="dxa"/>
              <w:right w:w="70" w:type="dxa"/>
            </w:tcMar>
          </w:tcPr>
          <w:p w14:paraId="0A4A7AE7" w14:textId="491FA955" w:rsidR="00637F45" w:rsidRDefault="00637F45" w:rsidP="00D56E77">
            <w:r>
              <w:rPr>
                <w:sz w:val="15"/>
                <w:szCs w:val="15"/>
              </w:rPr>
              <w:t>Permet de consulter les informations d</w:t>
            </w:r>
            <w:r w:rsidR="00CD2831">
              <w:rPr>
                <w:sz w:val="15"/>
                <w:szCs w:val="15"/>
              </w:rPr>
              <w:t>’</w:t>
            </w:r>
            <w:r>
              <w:rPr>
                <w:sz w:val="15"/>
                <w:szCs w:val="15"/>
              </w:rPr>
              <w:t>un groupe</w:t>
            </w:r>
          </w:p>
        </w:tc>
        <w:tc>
          <w:tcPr>
            <w:tcW w:w="750" w:type="dxa"/>
            <w:tcMar>
              <w:top w:w="50" w:type="dxa"/>
              <w:left w:w="70" w:type="dxa"/>
              <w:bottom w:w="50" w:type="dxa"/>
              <w:right w:w="70" w:type="dxa"/>
            </w:tcMar>
          </w:tcPr>
          <w:p w14:paraId="66599621"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15E16242"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02833188"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7E0FE0AE" w14:textId="77777777" w:rsidR="00637F45" w:rsidRDefault="00637F45" w:rsidP="00D56E77">
            <w:pPr>
              <w:jc w:val="center"/>
            </w:pPr>
            <w:r>
              <w:rPr>
                <w:sz w:val="15"/>
                <w:szCs w:val="15"/>
              </w:rPr>
              <w:t>L</w:t>
            </w:r>
          </w:p>
        </w:tc>
      </w:tr>
      <w:tr w:rsidR="00637F45" w14:paraId="2B5314BD" w14:textId="77777777" w:rsidTr="00637F45">
        <w:tc>
          <w:tcPr>
            <w:tcW w:w="1129" w:type="dxa"/>
            <w:shd w:val="clear" w:color="auto" w:fill="F2F2F2"/>
            <w:tcMar>
              <w:top w:w="50" w:type="dxa"/>
              <w:left w:w="70" w:type="dxa"/>
              <w:bottom w:w="50" w:type="dxa"/>
              <w:right w:w="70" w:type="dxa"/>
            </w:tcMar>
          </w:tcPr>
          <w:p w14:paraId="17483A26" w14:textId="77777777" w:rsidR="00637F45" w:rsidRDefault="00637F45" w:rsidP="00D56E77">
            <w:r>
              <w:rPr>
                <w:b/>
                <w:bCs/>
                <w:sz w:val="15"/>
                <w:szCs w:val="15"/>
              </w:rPr>
              <w:lastRenderedPageBreak/>
              <w:t>PERM-GRP-006</w:t>
            </w:r>
          </w:p>
        </w:tc>
        <w:tc>
          <w:tcPr>
            <w:tcW w:w="1700" w:type="dxa"/>
            <w:shd w:val="clear" w:color="auto" w:fill="F2F2F2"/>
            <w:tcMar>
              <w:top w:w="50" w:type="dxa"/>
              <w:left w:w="70" w:type="dxa"/>
              <w:bottom w:w="50" w:type="dxa"/>
              <w:right w:w="70" w:type="dxa"/>
            </w:tcMar>
          </w:tcPr>
          <w:p w14:paraId="48EB89F0" w14:textId="77777777" w:rsidR="00637F45" w:rsidRDefault="00637F45" w:rsidP="00D56E77">
            <w:r>
              <w:rPr>
                <w:sz w:val="15"/>
                <w:szCs w:val="15"/>
              </w:rPr>
              <w:t>Choisir la visibilité du groupe complet</w:t>
            </w:r>
          </w:p>
        </w:tc>
        <w:tc>
          <w:tcPr>
            <w:tcW w:w="3000" w:type="dxa"/>
            <w:shd w:val="clear" w:color="auto" w:fill="F2F2F2"/>
            <w:tcMar>
              <w:top w:w="50" w:type="dxa"/>
              <w:left w:w="70" w:type="dxa"/>
              <w:bottom w:w="50" w:type="dxa"/>
              <w:right w:w="70" w:type="dxa"/>
            </w:tcMar>
          </w:tcPr>
          <w:p w14:paraId="0F1796A1" w14:textId="1E8128BA" w:rsidR="00637F45" w:rsidRDefault="00637F45" w:rsidP="00D56E77">
            <w:r>
              <w:rPr>
                <w:sz w:val="15"/>
                <w:szCs w:val="15"/>
              </w:rPr>
              <w:t>Permet de choisir si le groupe reste visible lorsqu</w:t>
            </w:r>
            <w:r w:rsidR="00CD2831">
              <w:rPr>
                <w:sz w:val="15"/>
                <w:szCs w:val="15"/>
              </w:rPr>
              <w:t>’</w:t>
            </w:r>
            <w:r>
              <w:rPr>
                <w:sz w:val="15"/>
                <w:szCs w:val="15"/>
              </w:rPr>
              <w:t>il est complet</w:t>
            </w:r>
          </w:p>
        </w:tc>
        <w:tc>
          <w:tcPr>
            <w:tcW w:w="750" w:type="dxa"/>
            <w:shd w:val="clear" w:color="auto" w:fill="F2F2F2"/>
            <w:tcMar>
              <w:top w:w="50" w:type="dxa"/>
              <w:left w:w="70" w:type="dxa"/>
              <w:bottom w:w="50" w:type="dxa"/>
              <w:right w:w="70" w:type="dxa"/>
            </w:tcMar>
          </w:tcPr>
          <w:p w14:paraId="16FA5B2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D88D27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500235C"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1159565E" w14:textId="77777777" w:rsidR="00637F45" w:rsidRDefault="00637F45" w:rsidP="00D56E77">
            <w:pPr>
              <w:jc w:val="center"/>
            </w:pPr>
            <w:r>
              <w:rPr>
                <w:sz w:val="15"/>
                <w:szCs w:val="15"/>
              </w:rPr>
              <w:t>---</w:t>
            </w:r>
          </w:p>
        </w:tc>
      </w:tr>
      <w:tr w:rsidR="00637F45" w14:paraId="69D2A6BE" w14:textId="77777777" w:rsidTr="00637F45">
        <w:tc>
          <w:tcPr>
            <w:tcW w:w="1129" w:type="dxa"/>
            <w:tcMar>
              <w:top w:w="50" w:type="dxa"/>
              <w:left w:w="70" w:type="dxa"/>
              <w:bottom w:w="50" w:type="dxa"/>
              <w:right w:w="70" w:type="dxa"/>
            </w:tcMar>
          </w:tcPr>
          <w:p w14:paraId="2D4F602B" w14:textId="77777777" w:rsidR="00637F45" w:rsidRDefault="00637F45" w:rsidP="00D56E77">
            <w:r>
              <w:rPr>
                <w:b/>
                <w:bCs/>
                <w:sz w:val="15"/>
                <w:szCs w:val="15"/>
              </w:rPr>
              <w:t>PERM-GRP-007</w:t>
            </w:r>
          </w:p>
        </w:tc>
        <w:tc>
          <w:tcPr>
            <w:tcW w:w="1700" w:type="dxa"/>
            <w:tcMar>
              <w:top w:w="50" w:type="dxa"/>
              <w:left w:w="70" w:type="dxa"/>
              <w:bottom w:w="50" w:type="dxa"/>
              <w:right w:w="70" w:type="dxa"/>
            </w:tcMar>
          </w:tcPr>
          <w:p w14:paraId="59290C5D" w14:textId="77777777" w:rsidR="00637F45" w:rsidRDefault="00637F45" w:rsidP="00D56E77">
            <w:r>
              <w:rPr>
                <w:sz w:val="15"/>
                <w:szCs w:val="15"/>
              </w:rPr>
              <w:t>Dupliquer un groupe</w:t>
            </w:r>
          </w:p>
        </w:tc>
        <w:tc>
          <w:tcPr>
            <w:tcW w:w="3000" w:type="dxa"/>
            <w:tcMar>
              <w:top w:w="50" w:type="dxa"/>
              <w:left w:w="70" w:type="dxa"/>
              <w:bottom w:w="50" w:type="dxa"/>
              <w:right w:w="70" w:type="dxa"/>
            </w:tcMar>
          </w:tcPr>
          <w:p w14:paraId="16CC3536" w14:textId="77777777" w:rsidR="00637F45" w:rsidRDefault="00637F45" w:rsidP="00D56E77">
            <w:r>
              <w:rPr>
                <w:sz w:val="15"/>
                <w:szCs w:val="15"/>
              </w:rPr>
              <w:t>Permet de dupliquer un groupe existant (sans les élèves)</w:t>
            </w:r>
          </w:p>
        </w:tc>
        <w:tc>
          <w:tcPr>
            <w:tcW w:w="750" w:type="dxa"/>
            <w:tcMar>
              <w:top w:w="50" w:type="dxa"/>
              <w:left w:w="70" w:type="dxa"/>
              <w:bottom w:w="50" w:type="dxa"/>
              <w:right w:w="70" w:type="dxa"/>
            </w:tcMar>
          </w:tcPr>
          <w:p w14:paraId="332221E6"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F7B40C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67021E6" w14:textId="77777777" w:rsidR="00637F45" w:rsidRDefault="00637F45" w:rsidP="00D56E77">
            <w:pPr>
              <w:jc w:val="center"/>
            </w:pPr>
            <w:r>
              <w:rPr>
                <w:sz w:val="15"/>
                <w:szCs w:val="15"/>
              </w:rPr>
              <w:t>C(O)</w:t>
            </w:r>
          </w:p>
        </w:tc>
        <w:tc>
          <w:tcPr>
            <w:tcW w:w="750" w:type="dxa"/>
            <w:tcMar>
              <w:top w:w="50" w:type="dxa"/>
              <w:left w:w="70" w:type="dxa"/>
              <w:bottom w:w="50" w:type="dxa"/>
              <w:right w:w="70" w:type="dxa"/>
            </w:tcMar>
          </w:tcPr>
          <w:p w14:paraId="46D16313" w14:textId="77777777" w:rsidR="00637F45" w:rsidRDefault="00637F45" w:rsidP="00D56E77">
            <w:pPr>
              <w:jc w:val="center"/>
            </w:pPr>
            <w:r>
              <w:rPr>
                <w:sz w:val="15"/>
                <w:szCs w:val="15"/>
              </w:rPr>
              <w:t>---</w:t>
            </w:r>
          </w:p>
        </w:tc>
      </w:tr>
      <w:tr w:rsidR="00637F45" w14:paraId="7149ED00" w14:textId="77777777" w:rsidTr="00637F45">
        <w:tc>
          <w:tcPr>
            <w:tcW w:w="1129" w:type="dxa"/>
            <w:shd w:val="clear" w:color="auto" w:fill="F2F2F2"/>
            <w:tcMar>
              <w:top w:w="50" w:type="dxa"/>
              <w:left w:w="70" w:type="dxa"/>
              <w:bottom w:w="50" w:type="dxa"/>
              <w:right w:w="70" w:type="dxa"/>
            </w:tcMar>
          </w:tcPr>
          <w:p w14:paraId="5153B4DE" w14:textId="77777777" w:rsidR="00637F45" w:rsidRDefault="00637F45" w:rsidP="00D56E77">
            <w:r>
              <w:rPr>
                <w:b/>
                <w:bCs/>
                <w:sz w:val="15"/>
                <w:szCs w:val="15"/>
              </w:rPr>
              <w:t>PERM-GRP-008</w:t>
            </w:r>
          </w:p>
        </w:tc>
        <w:tc>
          <w:tcPr>
            <w:tcW w:w="1700" w:type="dxa"/>
            <w:shd w:val="clear" w:color="auto" w:fill="F2F2F2"/>
            <w:tcMar>
              <w:top w:w="50" w:type="dxa"/>
              <w:left w:w="70" w:type="dxa"/>
              <w:bottom w:w="50" w:type="dxa"/>
              <w:right w:w="70" w:type="dxa"/>
            </w:tcMar>
          </w:tcPr>
          <w:p w14:paraId="134E8D6E" w14:textId="280984F1" w:rsidR="00637F45" w:rsidRDefault="00637F45" w:rsidP="00D56E77">
            <w:r>
              <w:rPr>
                <w:sz w:val="15"/>
                <w:szCs w:val="15"/>
              </w:rPr>
              <w:t>Définir une période d</w:t>
            </w:r>
            <w:r w:rsidR="00CD2831">
              <w:rPr>
                <w:sz w:val="15"/>
                <w:szCs w:val="15"/>
              </w:rPr>
              <w:t>’</w:t>
            </w:r>
            <w:r>
              <w:rPr>
                <w:sz w:val="15"/>
                <w:szCs w:val="15"/>
              </w:rPr>
              <w:t>interruption</w:t>
            </w:r>
          </w:p>
        </w:tc>
        <w:tc>
          <w:tcPr>
            <w:tcW w:w="3000" w:type="dxa"/>
            <w:shd w:val="clear" w:color="auto" w:fill="F2F2F2"/>
            <w:tcMar>
              <w:top w:w="50" w:type="dxa"/>
              <w:left w:w="70" w:type="dxa"/>
              <w:bottom w:w="50" w:type="dxa"/>
              <w:right w:w="70" w:type="dxa"/>
            </w:tcMar>
          </w:tcPr>
          <w:p w14:paraId="47947433" w14:textId="30B041B2" w:rsidR="00637F45" w:rsidRDefault="00637F45" w:rsidP="00D56E77">
            <w:r>
              <w:rPr>
                <w:sz w:val="15"/>
                <w:szCs w:val="15"/>
              </w:rPr>
              <w:t>Permet de définir une période pendant laquelle aucune séance n</w:t>
            </w:r>
            <w:r w:rsidR="00CD2831">
              <w:rPr>
                <w:sz w:val="15"/>
                <w:szCs w:val="15"/>
              </w:rPr>
              <w:t>’</w:t>
            </w:r>
            <w:r>
              <w:rPr>
                <w:sz w:val="15"/>
                <w:szCs w:val="15"/>
              </w:rPr>
              <w:t>est générée</w:t>
            </w:r>
          </w:p>
        </w:tc>
        <w:tc>
          <w:tcPr>
            <w:tcW w:w="750" w:type="dxa"/>
            <w:shd w:val="clear" w:color="auto" w:fill="F2F2F2"/>
            <w:tcMar>
              <w:top w:w="50" w:type="dxa"/>
              <w:left w:w="70" w:type="dxa"/>
              <w:bottom w:w="50" w:type="dxa"/>
              <w:right w:w="70" w:type="dxa"/>
            </w:tcMar>
          </w:tcPr>
          <w:p w14:paraId="253AAE0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57342DA5"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7C7F5A0" w14:textId="77777777" w:rsidR="00637F45" w:rsidRDefault="00637F45" w:rsidP="00D56E77">
            <w:pPr>
              <w:jc w:val="center"/>
            </w:pPr>
            <w:r>
              <w:rPr>
                <w:sz w:val="15"/>
                <w:szCs w:val="15"/>
              </w:rPr>
              <w:t>C(O)</w:t>
            </w:r>
          </w:p>
        </w:tc>
        <w:tc>
          <w:tcPr>
            <w:tcW w:w="750" w:type="dxa"/>
            <w:shd w:val="clear" w:color="auto" w:fill="F2F2F2"/>
            <w:tcMar>
              <w:top w:w="50" w:type="dxa"/>
              <w:left w:w="70" w:type="dxa"/>
              <w:bottom w:w="50" w:type="dxa"/>
              <w:right w:w="70" w:type="dxa"/>
            </w:tcMar>
          </w:tcPr>
          <w:p w14:paraId="1D26B712" w14:textId="77777777" w:rsidR="00637F45" w:rsidRDefault="00637F45" w:rsidP="00D56E77">
            <w:pPr>
              <w:jc w:val="center"/>
            </w:pPr>
            <w:r>
              <w:rPr>
                <w:sz w:val="15"/>
                <w:szCs w:val="15"/>
              </w:rPr>
              <w:t>---</w:t>
            </w:r>
          </w:p>
        </w:tc>
      </w:tr>
    </w:tbl>
    <w:p w14:paraId="0E38ED1A" w14:textId="77777777" w:rsidR="00637F45" w:rsidRDefault="00637F45" w:rsidP="00637F45">
      <w:pPr>
        <w:pStyle w:val="Title"/>
        <w:rPr>
          <w:color w:val="0070C0"/>
          <w:sz w:val="32"/>
          <w:szCs w:val="32"/>
        </w:rPr>
      </w:pPr>
    </w:p>
    <w:p w14:paraId="3C16136F" w14:textId="6021DD70" w:rsidR="00637F45" w:rsidRPr="00637F45" w:rsidRDefault="00637F45" w:rsidP="00637F45">
      <w:pPr>
        <w:pStyle w:val="Title"/>
        <w:rPr>
          <w:color w:val="0070C0"/>
          <w:sz w:val="32"/>
          <w:szCs w:val="32"/>
        </w:rPr>
      </w:pPr>
      <w:r w:rsidRPr="00637F45">
        <w:rPr>
          <w:color w:val="0070C0"/>
          <w:sz w:val="32"/>
          <w:szCs w:val="32"/>
        </w:rPr>
        <w:t>Domaine PRE — Préinscriptions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351790EA" w14:textId="77777777" w:rsidTr="00637F45">
        <w:trPr>
          <w:tblHeader/>
        </w:trPr>
        <w:tc>
          <w:tcPr>
            <w:tcW w:w="1129" w:type="dxa"/>
            <w:shd w:val="clear" w:color="auto" w:fill="2F5496"/>
            <w:tcMar>
              <w:top w:w="70" w:type="dxa"/>
              <w:left w:w="70" w:type="dxa"/>
              <w:bottom w:w="70" w:type="dxa"/>
              <w:right w:w="70" w:type="dxa"/>
            </w:tcMar>
          </w:tcPr>
          <w:p w14:paraId="35F45BAC"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7A6DA0DC"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5AC10DC8"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3B3AA738"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542DE8F5"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004EE223"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6D46181A" w14:textId="77777777" w:rsidR="00637F45" w:rsidRDefault="00637F45" w:rsidP="00D56E77">
            <w:r>
              <w:rPr>
                <w:b/>
                <w:bCs/>
                <w:color w:val="FFFFFF"/>
                <w:sz w:val="15"/>
                <w:szCs w:val="15"/>
              </w:rPr>
              <w:t>Parent</w:t>
            </w:r>
          </w:p>
        </w:tc>
      </w:tr>
      <w:tr w:rsidR="00637F45" w14:paraId="17585EC2" w14:textId="77777777" w:rsidTr="00637F45">
        <w:tc>
          <w:tcPr>
            <w:tcW w:w="1129" w:type="dxa"/>
            <w:tcMar>
              <w:top w:w="50" w:type="dxa"/>
              <w:left w:w="70" w:type="dxa"/>
              <w:bottom w:w="50" w:type="dxa"/>
              <w:right w:w="70" w:type="dxa"/>
            </w:tcMar>
          </w:tcPr>
          <w:p w14:paraId="641F1F6C" w14:textId="77777777" w:rsidR="00637F45" w:rsidRDefault="00637F45" w:rsidP="00D56E77">
            <w:r>
              <w:rPr>
                <w:b/>
                <w:bCs/>
                <w:sz w:val="15"/>
                <w:szCs w:val="15"/>
              </w:rPr>
              <w:t>PERM-PRE-001</w:t>
            </w:r>
          </w:p>
        </w:tc>
        <w:tc>
          <w:tcPr>
            <w:tcW w:w="1700" w:type="dxa"/>
            <w:tcMar>
              <w:top w:w="50" w:type="dxa"/>
              <w:left w:w="70" w:type="dxa"/>
              <w:bottom w:w="50" w:type="dxa"/>
              <w:right w:w="70" w:type="dxa"/>
            </w:tcMar>
          </w:tcPr>
          <w:p w14:paraId="190557D7" w14:textId="77777777" w:rsidR="00637F45" w:rsidRDefault="00637F45" w:rsidP="00D56E77">
            <w:r>
              <w:rPr>
                <w:sz w:val="15"/>
                <w:szCs w:val="15"/>
              </w:rPr>
              <w:t>Créer une préinscription</w:t>
            </w:r>
          </w:p>
        </w:tc>
        <w:tc>
          <w:tcPr>
            <w:tcW w:w="3000" w:type="dxa"/>
            <w:tcMar>
              <w:top w:w="50" w:type="dxa"/>
              <w:left w:w="70" w:type="dxa"/>
              <w:bottom w:w="50" w:type="dxa"/>
              <w:right w:w="70" w:type="dxa"/>
            </w:tcMar>
          </w:tcPr>
          <w:p w14:paraId="7D079244" w14:textId="77777777" w:rsidR="00637F45" w:rsidRDefault="00637F45" w:rsidP="00D56E77">
            <w:r>
              <w:rPr>
                <w:sz w:val="15"/>
                <w:szCs w:val="15"/>
              </w:rPr>
              <w:t>Permet de créer une préinscription pour une future année académique</w:t>
            </w:r>
          </w:p>
        </w:tc>
        <w:tc>
          <w:tcPr>
            <w:tcW w:w="750" w:type="dxa"/>
            <w:tcMar>
              <w:top w:w="50" w:type="dxa"/>
              <w:left w:w="70" w:type="dxa"/>
              <w:bottom w:w="50" w:type="dxa"/>
              <w:right w:w="70" w:type="dxa"/>
            </w:tcMar>
          </w:tcPr>
          <w:p w14:paraId="26833FA1"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42CBFF5"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3CCE3E3"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64F32B0" w14:textId="77777777" w:rsidR="00637F45" w:rsidRDefault="00637F45" w:rsidP="00D56E77">
            <w:pPr>
              <w:jc w:val="center"/>
            </w:pPr>
            <w:r>
              <w:rPr>
                <w:sz w:val="15"/>
                <w:szCs w:val="15"/>
              </w:rPr>
              <w:t>C(O)</w:t>
            </w:r>
          </w:p>
        </w:tc>
      </w:tr>
      <w:tr w:rsidR="00637F45" w14:paraId="19B04833" w14:textId="77777777" w:rsidTr="00637F45">
        <w:tc>
          <w:tcPr>
            <w:tcW w:w="1129" w:type="dxa"/>
            <w:shd w:val="clear" w:color="auto" w:fill="F2F2F2"/>
            <w:tcMar>
              <w:top w:w="50" w:type="dxa"/>
              <w:left w:w="70" w:type="dxa"/>
              <w:bottom w:w="50" w:type="dxa"/>
              <w:right w:w="70" w:type="dxa"/>
            </w:tcMar>
          </w:tcPr>
          <w:p w14:paraId="343803A1" w14:textId="77777777" w:rsidR="00637F45" w:rsidRDefault="00637F45" w:rsidP="00D56E77">
            <w:r>
              <w:rPr>
                <w:b/>
                <w:bCs/>
                <w:sz w:val="15"/>
                <w:szCs w:val="15"/>
              </w:rPr>
              <w:t>PERM-PRE-002</w:t>
            </w:r>
          </w:p>
        </w:tc>
        <w:tc>
          <w:tcPr>
            <w:tcW w:w="1700" w:type="dxa"/>
            <w:shd w:val="clear" w:color="auto" w:fill="F2F2F2"/>
            <w:tcMar>
              <w:top w:w="50" w:type="dxa"/>
              <w:left w:w="70" w:type="dxa"/>
              <w:bottom w:w="50" w:type="dxa"/>
              <w:right w:w="70" w:type="dxa"/>
            </w:tcMar>
          </w:tcPr>
          <w:p w14:paraId="63F01872" w14:textId="77777777" w:rsidR="00637F45" w:rsidRDefault="00637F45" w:rsidP="00D56E77">
            <w:r>
              <w:rPr>
                <w:sz w:val="15"/>
                <w:szCs w:val="15"/>
              </w:rPr>
              <w:t>Consulter ses préinscriptions</w:t>
            </w:r>
          </w:p>
        </w:tc>
        <w:tc>
          <w:tcPr>
            <w:tcW w:w="3000" w:type="dxa"/>
            <w:shd w:val="clear" w:color="auto" w:fill="F2F2F2"/>
            <w:tcMar>
              <w:top w:w="50" w:type="dxa"/>
              <w:left w:w="70" w:type="dxa"/>
              <w:bottom w:w="50" w:type="dxa"/>
              <w:right w:w="70" w:type="dxa"/>
            </w:tcMar>
          </w:tcPr>
          <w:p w14:paraId="0CE6A8E8" w14:textId="77777777" w:rsidR="00637F45" w:rsidRDefault="00637F45" w:rsidP="00D56E77">
            <w:r>
              <w:rPr>
                <w:sz w:val="15"/>
                <w:szCs w:val="15"/>
              </w:rPr>
              <w:t>Permet de consulter la liste de ses préinscriptions</w:t>
            </w:r>
          </w:p>
        </w:tc>
        <w:tc>
          <w:tcPr>
            <w:tcW w:w="750" w:type="dxa"/>
            <w:shd w:val="clear" w:color="auto" w:fill="F2F2F2"/>
            <w:tcMar>
              <w:top w:w="50" w:type="dxa"/>
              <w:left w:w="70" w:type="dxa"/>
              <w:bottom w:w="50" w:type="dxa"/>
              <w:right w:w="70" w:type="dxa"/>
            </w:tcMar>
          </w:tcPr>
          <w:p w14:paraId="07EA7772"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48F4F581" w14:textId="77777777" w:rsidR="00637F45" w:rsidRDefault="00637F45" w:rsidP="00D56E77">
            <w:pPr>
              <w:jc w:val="center"/>
            </w:pPr>
            <w:r>
              <w:rPr>
                <w:sz w:val="15"/>
                <w:szCs w:val="15"/>
              </w:rPr>
              <w:t>L(D)</w:t>
            </w:r>
          </w:p>
        </w:tc>
        <w:tc>
          <w:tcPr>
            <w:tcW w:w="750" w:type="dxa"/>
            <w:shd w:val="clear" w:color="auto" w:fill="F2F2F2"/>
            <w:tcMar>
              <w:top w:w="50" w:type="dxa"/>
              <w:left w:w="70" w:type="dxa"/>
              <w:bottom w:w="50" w:type="dxa"/>
              <w:right w:w="70" w:type="dxa"/>
            </w:tcMar>
          </w:tcPr>
          <w:p w14:paraId="787B2C54"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286083E2" w14:textId="77777777" w:rsidR="00637F45" w:rsidRDefault="00637F45" w:rsidP="00D56E77">
            <w:pPr>
              <w:jc w:val="center"/>
            </w:pPr>
            <w:r>
              <w:rPr>
                <w:sz w:val="15"/>
                <w:szCs w:val="15"/>
              </w:rPr>
              <w:t>L(O)</w:t>
            </w:r>
          </w:p>
        </w:tc>
      </w:tr>
      <w:tr w:rsidR="00637F45" w14:paraId="6143E735" w14:textId="77777777" w:rsidTr="00637F45">
        <w:tc>
          <w:tcPr>
            <w:tcW w:w="1129" w:type="dxa"/>
            <w:tcMar>
              <w:top w:w="50" w:type="dxa"/>
              <w:left w:w="70" w:type="dxa"/>
              <w:bottom w:w="50" w:type="dxa"/>
              <w:right w:w="70" w:type="dxa"/>
            </w:tcMar>
          </w:tcPr>
          <w:p w14:paraId="1ACE90DD" w14:textId="77777777" w:rsidR="00637F45" w:rsidRDefault="00637F45" w:rsidP="00D56E77">
            <w:r>
              <w:rPr>
                <w:b/>
                <w:bCs/>
                <w:sz w:val="15"/>
                <w:szCs w:val="15"/>
              </w:rPr>
              <w:t>PERM-PRE-003</w:t>
            </w:r>
          </w:p>
        </w:tc>
        <w:tc>
          <w:tcPr>
            <w:tcW w:w="1700" w:type="dxa"/>
            <w:tcMar>
              <w:top w:w="50" w:type="dxa"/>
              <w:left w:w="70" w:type="dxa"/>
              <w:bottom w:w="50" w:type="dxa"/>
              <w:right w:w="70" w:type="dxa"/>
            </w:tcMar>
          </w:tcPr>
          <w:p w14:paraId="01983AF1" w14:textId="77777777" w:rsidR="00637F45" w:rsidRDefault="00637F45" w:rsidP="00D56E77">
            <w:r>
              <w:rPr>
                <w:sz w:val="15"/>
                <w:szCs w:val="15"/>
              </w:rPr>
              <w:t>Consulter les préinscriptions reçues</w:t>
            </w:r>
          </w:p>
        </w:tc>
        <w:tc>
          <w:tcPr>
            <w:tcW w:w="3000" w:type="dxa"/>
            <w:tcMar>
              <w:top w:w="50" w:type="dxa"/>
              <w:left w:w="70" w:type="dxa"/>
              <w:bottom w:w="50" w:type="dxa"/>
              <w:right w:w="70" w:type="dxa"/>
            </w:tcMar>
          </w:tcPr>
          <w:p w14:paraId="4819DC0F" w14:textId="77777777" w:rsidR="00637F45" w:rsidRDefault="00637F45" w:rsidP="00D56E77">
            <w:r>
              <w:rPr>
                <w:sz w:val="15"/>
                <w:szCs w:val="15"/>
              </w:rPr>
              <w:t>Permet de consulter les préinscriptions reçues de Parents</w:t>
            </w:r>
          </w:p>
        </w:tc>
        <w:tc>
          <w:tcPr>
            <w:tcW w:w="750" w:type="dxa"/>
            <w:tcMar>
              <w:top w:w="50" w:type="dxa"/>
              <w:left w:w="70" w:type="dxa"/>
              <w:bottom w:w="50" w:type="dxa"/>
              <w:right w:w="70" w:type="dxa"/>
            </w:tcMar>
          </w:tcPr>
          <w:p w14:paraId="231C013F"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04688C02" w14:textId="77777777" w:rsidR="00637F45" w:rsidRDefault="00637F45" w:rsidP="00D56E77">
            <w:pPr>
              <w:jc w:val="center"/>
            </w:pPr>
            <w:r>
              <w:rPr>
                <w:sz w:val="15"/>
                <w:szCs w:val="15"/>
              </w:rPr>
              <w:t>L(D)</w:t>
            </w:r>
          </w:p>
        </w:tc>
        <w:tc>
          <w:tcPr>
            <w:tcW w:w="750" w:type="dxa"/>
            <w:tcMar>
              <w:top w:w="50" w:type="dxa"/>
              <w:left w:w="70" w:type="dxa"/>
              <w:bottom w:w="50" w:type="dxa"/>
              <w:right w:w="70" w:type="dxa"/>
            </w:tcMar>
          </w:tcPr>
          <w:p w14:paraId="39CFCC18"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73D5845D" w14:textId="77777777" w:rsidR="00637F45" w:rsidRDefault="00637F45" w:rsidP="00D56E77">
            <w:pPr>
              <w:jc w:val="center"/>
            </w:pPr>
            <w:r>
              <w:rPr>
                <w:sz w:val="15"/>
                <w:szCs w:val="15"/>
              </w:rPr>
              <w:t>---</w:t>
            </w:r>
          </w:p>
        </w:tc>
      </w:tr>
      <w:tr w:rsidR="00637F45" w14:paraId="75C991B0" w14:textId="77777777" w:rsidTr="00637F45">
        <w:tc>
          <w:tcPr>
            <w:tcW w:w="1129" w:type="dxa"/>
            <w:shd w:val="clear" w:color="auto" w:fill="F2F2F2"/>
            <w:tcMar>
              <w:top w:w="50" w:type="dxa"/>
              <w:left w:w="70" w:type="dxa"/>
              <w:bottom w:w="50" w:type="dxa"/>
              <w:right w:w="70" w:type="dxa"/>
            </w:tcMar>
          </w:tcPr>
          <w:p w14:paraId="0509CD2D" w14:textId="77777777" w:rsidR="00637F45" w:rsidRDefault="00637F45" w:rsidP="00D56E77">
            <w:r>
              <w:rPr>
                <w:b/>
                <w:bCs/>
                <w:sz w:val="15"/>
                <w:szCs w:val="15"/>
              </w:rPr>
              <w:t>PERM-PRE-004</w:t>
            </w:r>
          </w:p>
        </w:tc>
        <w:tc>
          <w:tcPr>
            <w:tcW w:w="1700" w:type="dxa"/>
            <w:shd w:val="clear" w:color="auto" w:fill="F2F2F2"/>
            <w:tcMar>
              <w:top w:w="50" w:type="dxa"/>
              <w:left w:w="70" w:type="dxa"/>
              <w:bottom w:w="50" w:type="dxa"/>
              <w:right w:w="70" w:type="dxa"/>
            </w:tcMar>
          </w:tcPr>
          <w:p w14:paraId="6410E08E" w14:textId="77777777" w:rsidR="00637F45" w:rsidRDefault="00637F45" w:rsidP="00D56E77">
            <w:r>
              <w:rPr>
                <w:sz w:val="15"/>
                <w:szCs w:val="15"/>
              </w:rPr>
              <w:t>Transformer une préinscription en demande</w:t>
            </w:r>
          </w:p>
        </w:tc>
        <w:tc>
          <w:tcPr>
            <w:tcW w:w="3000" w:type="dxa"/>
            <w:shd w:val="clear" w:color="auto" w:fill="F2F2F2"/>
            <w:tcMar>
              <w:top w:w="50" w:type="dxa"/>
              <w:left w:w="70" w:type="dxa"/>
              <w:bottom w:w="50" w:type="dxa"/>
              <w:right w:w="70" w:type="dxa"/>
            </w:tcMar>
          </w:tcPr>
          <w:p w14:paraId="7683A40A" w14:textId="2B02D41D" w:rsidR="00637F45" w:rsidRDefault="00637F45" w:rsidP="00D56E77">
            <w:r>
              <w:rPr>
                <w:sz w:val="15"/>
                <w:szCs w:val="15"/>
              </w:rPr>
              <w:t>Permet de transformer une préinscription confirmée en demande d</w:t>
            </w:r>
            <w:r w:rsidR="00CD2831">
              <w:rPr>
                <w:sz w:val="15"/>
                <w:szCs w:val="15"/>
              </w:rPr>
              <w:t>’</w:t>
            </w:r>
            <w:r>
              <w:rPr>
                <w:sz w:val="15"/>
                <w:szCs w:val="15"/>
              </w:rPr>
              <w:t>inscription</w:t>
            </w:r>
          </w:p>
        </w:tc>
        <w:tc>
          <w:tcPr>
            <w:tcW w:w="750" w:type="dxa"/>
            <w:shd w:val="clear" w:color="auto" w:fill="F2F2F2"/>
            <w:tcMar>
              <w:top w:w="50" w:type="dxa"/>
              <w:left w:w="70" w:type="dxa"/>
              <w:bottom w:w="50" w:type="dxa"/>
              <w:right w:w="70" w:type="dxa"/>
            </w:tcMar>
          </w:tcPr>
          <w:p w14:paraId="33390886"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E08BDF2"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06BA869" w14:textId="77777777" w:rsidR="00637F45" w:rsidRDefault="00637F45" w:rsidP="00D56E77">
            <w:pPr>
              <w:jc w:val="center"/>
            </w:pPr>
            <w:r>
              <w:rPr>
                <w:sz w:val="15"/>
                <w:szCs w:val="15"/>
              </w:rPr>
              <w:t>V(O)</w:t>
            </w:r>
          </w:p>
        </w:tc>
        <w:tc>
          <w:tcPr>
            <w:tcW w:w="750" w:type="dxa"/>
            <w:shd w:val="clear" w:color="auto" w:fill="F2F2F2"/>
            <w:tcMar>
              <w:top w:w="50" w:type="dxa"/>
              <w:left w:w="70" w:type="dxa"/>
              <w:bottom w:w="50" w:type="dxa"/>
              <w:right w:w="70" w:type="dxa"/>
            </w:tcMar>
          </w:tcPr>
          <w:p w14:paraId="5D288029" w14:textId="77777777" w:rsidR="00637F45" w:rsidRDefault="00637F45" w:rsidP="00D56E77">
            <w:pPr>
              <w:jc w:val="center"/>
            </w:pPr>
            <w:r>
              <w:rPr>
                <w:sz w:val="15"/>
                <w:szCs w:val="15"/>
              </w:rPr>
              <w:t>---</w:t>
            </w:r>
          </w:p>
        </w:tc>
      </w:tr>
      <w:tr w:rsidR="00637F45" w14:paraId="66F1F3A9" w14:textId="77777777" w:rsidTr="00637F45">
        <w:tc>
          <w:tcPr>
            <w:tcW w:w="1129" w:type="dxa"/>
            <w:tcMar>
              <w:top w:w="50" w:type="dxa"/>
              <w:left w:w="70" w:type="dxa"/>
              <w:bottom w:w="50" w:type="dxa"/>
              <w:right w:w="70" w:type="dxa"/>
            </w:tcMar>
          </w:tcPr>
          <w:p w14:paraId="50E70340" w14:textId="77777777" w:rsidR="00637F45" w:rsidRDefault="00637F45" w:rsidP="00D56E77">
            <w:r>
              <w:rPr>
                <w:b/>
                <w:bCs/>
                <w:sz w:val="15"/>
                <w:szCs w:val="15"/>
              </w:rPr>
              <w:t>PERM-PRE-005</w:t>
            </w:r>
          </w:p>
        </w:tc>
        <w:tc>
          <w:tcPr>
            <w:tcW w:w="1700" w:type="dxa"/>
            <w:tcMar>
              <w:top w:w="50" w:type="dxa"/>
              <w:left w:w="70" w:type="dxa"/>
              <w:bottom w:w="50" w:type="dxa"/>
              <w:right w:w="70" w:type="dxa"/>
            </w:tcMar>
          </w:tcPr>
          <w:p w14:paraId="497480E5" w14:textId="77777777" w:rsidR="00637F45" w:rsidRDefault="00637F45" w:rsidP="00D56E77">
            <w:r>
              <w:rPr>
                <w:sz w:val="15"/>
                <w:szCs w:val="15"/>
              </w:rPr>
              <w:t>Annuler une préinscription</w:t>
            </w:r>
          </w:p>
        </w:tc>
        <w:tc>
          <w:tcPr>
            <w:tcW w:w="3000" w:type="dxa"/>
            <w:tcMar>
              <w:top w:w="50" w:type="dxa"/>
              <w:left w:w="70" w:type="dxa"/>
              <w:bottom w:w="50" w:type="dxa"/>
              <w:right w:w="70" w:type="dxa"/>
            </w:tcMar>
          </w:tcPr>
          <w:p w14:paraId="1581B872" w14:textId="019A7F8E" w:rsidR="00637F45" w:rsidRDefault="00637F45" w:rsidP="00D56E77">
            <w:r>
              <w:rPr>
                <w:sz w:val="15"/>
                <w:szCs w:val="15"/>
              </w:rPr>
              <w:t>Permet d</w:t>
            </w:r>
            <w:r w:rsidR="00CD2831">
              <w:rPr>
                <w:sz w:val="15"/>
                <w:szCs w:val="15"/>
              </w:rPr>
              <w:t>’</w:t>
            </w:r>
            <w:r>
              <w:rPr>
                <w:sz w:val="15"/>
                <w:szCs w:val="15"/>
              </w:rPr>
              <w:t>annuler une préinscription</w:t>
            </w:r>
          </w:p>
        </w:tc>
        <w:tc>
          <w:tcPr>
            <w:tcW w:w="750" w:type="dxa"/>
            <w:tcMar>
              <w:top w:w="50" w:type="dxa"/>
              <w:left w:w="70" w:type="dxa"/>
              <w:bottom w:w="50" w:type="dxa"/>
              <w:right w:w="70" w:type="dxa"/>
            </w:tcMar>
          </w:tcPr>
          <w:p w14:paraId="2C8DAC6E"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521CC895"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547E70D" w14:textId="77777777" w:rsidR="00637F45" w:rsidRDefault="00637F45" w:rsidP="00D56E77">
            <w:pPr>
              <w:jc w:val="center"/>
            </w:pPr>
            <w:r>
              <w:rPr>
                <w:sz w:val="15"/>
                <w:szCs w:val="15"/>
              </w:rPr>
              <w:t>V(O)</w:t>
            </w:r>
          </w:p>
        </w:tc>
        <w:tc>
          <w:tcPr>
            <w:tcW w:w="750" w:type="dxa"/>
            <w:tcMar>
              <w:top w:w="50" w:type="dxa"/>
              <w:left w:w="70" w:type="dxa"/>
              <w:bottom w:w="50" w:type="dxa"/>
              <w:right w:w="70" w:type="dxa"/>
            </w:tcMar>
          </w:tcPr>
          <w:p w14:paraId="2277BF48" w14:textId="77777777" w:rsidR="00637F45" w:rsidRDefault="00637F45" w:rsidP="00D56E77">
            <w:pPr>
              <w:jc w:val="center"/>
            </w:pPr>
            <w:r>
              <w:rPr>
                <w:sz w:val="15"/>
                <w:szCs w:val="15"/>
              </w:rPr>
              <w:t>V(O)</w:t>
            </w:r>
          </w:p>
        </w:tc>
      </w:tr>
      <w:tr w:rsidR="00637F45" w14:paraId="6C95FDDC" w14:textId="77777777" w:rsidTr="00637F45">
        <w:tc>
          <w:tcPr>
            <w:tcW w:w="1129" w:type="dxa"/>
            <w:shd w:val="clear" w:color="auto" w:fill="F2F2F2"/>
            <w:tcMar>
              <w:top w:w="50" w:type="dxa"/>
              <w:left w:w="70" w:type="dxa"/>
              <w:bottom w:w="50" w:type="dxa"/>
              <w:right w:w="70" w:type="dxa"/>
            </w:tcMar>
          </w:tcPr>
          <w:p w14:paraId="6B1D97AC" w14:textId="77777777" w:rsidR="00637F45" w:rsidRDefault="00637F45" w:rsidP="00D56E77">
            <w:r>
              <w:rPr>
                <w:b/>
                <w:bCs/>
                <w:sz w:val="15"/>
                <w:szCs w:val="15"/>
              </w:rPr>
              <w:t>PERM-PRE-006</w:t>
            </w:r>
          </w:p>
        </w:tc>
        <w:tc>
          <w:tcPr>
            <w:tcW w:w="1700" w:type="dxa"/>
            <w:shd w:val="clear" w:color="auto" w:fill="F2F2F2"/>
            <w:tcMar>
              <w:top w:w="50" w:type="dxa"/>
              <w:left w:w="70" w:type="dxa"/>
              <w:bottom w:w="50" w:type="dxa"/>
              <w:right w:w="70" w:type="dxa"/>
            </w:tcMar>
          </w:tcPr>
          <w:p w14:paraId="6950964C" w14:textId="77777777" w:rsidR="00637F45" w:rsidRDefault="00637F45" w:rsidP="00D56E77">
            <w:r>
              <w:rPr>
                <w:sz w:val="15"/>
                <w:szCs w:val="15"/>
              </w:rPr>
              <w:t>Ouvrir/fermer les préinscriptions</w:t>
            </w:r>
          </w:p>
        </w:tc>
        <w:tc>
          <w:tcPr>
            <w:tcW w:w="3000" w:type="dxa"/>
            <w:shd w:val="clear" w:color="auto" w:fill="F2F2F2"/>
            <w:tcMar>
              <w:top w:w="50" w:type="dxa"/>
              <w:left w:w="70" w:type="dxa"/>
              <w:bottom w:w="50" w:type="dxa"/>
              <w:right w:w="70" w:type="dxa"/>
            </w:tcMar>
          </w:tcPr>
          <w:p w14:paraId="53A2C257" w14:textId="16DC44EB" w:rsidR="00637F45" w:rsidRDefault="00637F45" w:rsidP="00D56E77">
            <w:r>
              <w:rPr>
                <w:sz w:val="15"/>
                <w:szCs w:val="15"/>
              </w:rPr>
              <w:t>Permet d</w:t>
            </w:r>
            <w:r w:rsidR="00CD2831">
              <w:rPr>
                <w:sz w:val="15"/>
                <w:szCs w:val="15"/>
              </w:rPr>
              <w:t>’</w:t>
            </w:r>
            <w:r>
              <w:rPr>
                <w:sz w:val="15"/>
                <w:szCs w:val="15"/>
              </w:rPr>
              <w:t>activer ou de désactiver la période de préinscription</w:t>
            </w:r>
          </w:p>
        </w:tc>
        <w:tc>
          <w:tcPr>
            <w:tcW w:w="750" w:type="dxa"/>
            <w:shd w:val="clear" w:color="auto" w:fill="F2F2F2"/>
            <w:tcMar>
              <w:top w:w="50" w:type="dxa"/>
              <w:left w:w="70" w:type="dxa"/>
              <w:bottom w:w="50" w:type="dxa"/>
              <w:right w:w="70" w:type="dxa"/>
            </w:tcMar>
          </w:tcPr>
          <w:p w14:paraId="2606708E"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6018AF1B"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E028F81"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33480289" w14:textId="77777777" w:rsidR="00637F45" w:rsidRDefault="00637F45" w:rsidP="00D56E77">
            <w:pPr>
              <w:jc w:val="center"/>
            </w:pPr>
            <w:r>
              <w:rPr>
                <w:sz w:val="15"/>
                <w:szCs w:val="15"/>
              </w:rPr>
              <w:t>---</w:t>
            </w:r>
          </w:p>
        </w:tc>
      </w:tr>
    </w:tbl>
    <w:p w14:paraId="76ACBA12" w14:textId="77777777" w:rsidR="00637F45" w:rsidRDefault="00637F45" w:rsidP="00637F45">
      <w:pPr>
        <w:pStyle w:val="Title"/>
        <w:rPr>
          <w:color w:val="0070C0"/>
          <w:sz w:val="32"/>
          <w:szCs w:val="32"/>
        </w:rPr>
      </w:pPr>
    </w:p>
    <w:p w14:paraId="5138D4AF" w14:textId="1190AF96" w:rsidR="00637F45" w:rsidRPr="00637F45" w:rsidRDefault="00637F45" w:rsidP="00637F45">
      <w:pPr>
        <w:pStyle w:val="Title"/>
        <w:rPr>
          <w:color w:val="0070C0"/>
          <w:sz w:val="32"/>
          <w:szCs w:val="32"/>
        </w:rPr>
      </w:pPr>
      <w:r w:rsidRPr="00637F45">
        <w:rPr>
          <w:color w:val="0070C0"/>
          <w:sz w:val="32"/>
          <w:szCs w:val="32"/>
        </w:rPr>
        <w:t>Domaine INS — Inscriptions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23B60409" w14:textId="77777777" w:rsidTr="00637F45">
        <w:trPr>
          <w:tblHeader/>
        </w:trPr>
        <w:tc>
          <w:tcPr>
            <w:tcW w:w="1129" w:type="dxa"/>
            <w:shd w:val="clear" w:color="auto" w:fill="2F5496"/>
            <w:tcMar>
              <w:top w:w="70" w:type="dxa"/>
              <w:left w:w="70" w:type="dxa"/>
              <w:bottom w:w="70" w:type="dxa"/>
              <w:right w:w="70" w:type="dxa"/>
            </w:tcMar>
          </w:tcPr>
          <w:p w14:paraId="0C442FD8"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2EEC2505"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34550975"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3D58A2C6"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0C695488"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3FDCADA3"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0FFE23F4" w14:textId="77777777" w:rsidR="00637F45" w:rsidRDefault="00637F45" w:rsidP="00D56E77">
            <w:r>
              <w:rPr>
                <w:b/>
                <w:bCs/>
                <w:color w:val="FFFFFF"/>
                <w:sz w:val="15"/>
                <w:szCs w:val="15"/>
              </w:rPr>
              <w:t>Parent</w:t>
            </w:r>
          </w:p>
        </w:tc>
      </w:tr>
      <w:tr w:rsidR="00637F45" w14:paraId="389CAB9A" w14:textId="77777777" w:rsidTr="00637F45">
        <w:tc>
          <w:tcPr>
            <w:tcW w:w="1129" w:type="dxa"/>
            <w:tcMar>
              <w:top w:w="50" w:type="dxa"/>
              <w:left w:w="70" w:type="dxa"/>
              <w:bottom w:w="50" w:type="dxa"/>
              <w:right w:w="70" w:type="dxa"/>
            </w:tcMar>
          </w:tcPr>
          <w:p w14:paraId="18C5902F" w14:textId="77777777" w:rsidR="00637F45" w:rsidRDefault="00637F45" w:rsidP="00D56E77">
            <w:r>
              <w:rPr>
                <w:b/>
                <w:bCs/>
                <w:sz w:val="15"/>
                <w:szCs w:val="15"/>
              </w:rPr>
              <w:t>PERM-INS-001</w:t>
            </w:r>
          </w:p>
        </w:tc>
        <w:tc>
          <w:tcPr>
            <w:tcW w:w="1700" w:type="dxa"/>
            <w:tcMar>
              <w:top w:w="50" w:type="dxa"/>
              <w:left w:w="70" w:type="dxa"/>
              <w:bottom w:w="50" w:type="dxa"/>
              <w:right w:w="70" w:type="dxa"/>
            </w:tcMar>
          </w:tcPr>
          <w:p w14:paraId="6E39166A" w14:textId="77777777" w:rsidR="00637F45" w:rsidRDefault="00637F45" w:rsidP="00D56E77">
            <w:r>
              <w:rPr>
                <w:sz w:val="15"/>
                <w:szCs w:val="15"/>
              </w:rPr>
              <w:t>Demander une inscription</w:t>
            </w:r>
          </w:p>
        </w:tc>
        <w:tc>
          <w:tcPr>
            <w:tcW w:w="3000" w:type="dxa"/>
            <w:tcMar>
              <w:top w:w="50" w:type="dxa"/>
              <w:left w:w="70" w:type="dxa"/>
              <w:bottom w:w="50" w:type="dxa"/>
              <w:right w:w="70" w:type="dxa"/>
            </w:tcMar>
          </w:tcPr>
          <w:p w14:paraId="1F1DDB51" w14:textId="64C31496" w:rsidR="00637F45" w:rsidRDefault="00637F45" w:rsidP="00D56E77">
            <w:r>
              <w:rPr>
                <w:sz w:val="15"/>
                <w:szCs w:val="15"/>
              </w:rPr>
              <w:t>Permet de soumettre une demande d</w:t>
            </w:r>
            <w:r w:rsidR="00CD2831">
              <w:rPr>
                <w:sz w:val="15"/>
                <w:szCs w:val="15"/>
              </w:rPr>
              <w:t>’</w:t>
            </w:r>
            <w:r>
              <w:rPr>
                <w:sz w:val="15"/>
                <w:szCs w:val="15"/>
              </w:rPr>
              <w:t>inscription pour un enfant</w:t>
            </w:r>
          </w:p>
        </w:tc>
        <w:tc>
          <w:tcPr>
            <w:tcW w:w="750" w:type="dxa"/>
            <w:tcMar>
              <w:top w:w="50" w:type="dxa"/>
              <w:left w:w="70" w:type="dxa"/>
              <w:bottom w:w="50" w:type="dxa"/>
              <w:right w:w="70" w:type="dxa"/>
            </w:tcMar>
          </w:tcPr>
          <w:p w14:paraId="5773812D"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52F7185"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822AA73"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4F1BAEB" w14:textId="77777777" w:rsidR="00637F45" w:rsidRDefault="00637F45" w:rsidP="00D56E77">
            <w:pPr>
              <w:jc w:val="center"/>
            </w:pPr>
            <w:r>
              <w:rPr>
                <w:sz w:val="15"/>
                <w:szCs w:val="15"/>
              </w:rPr>
              <w:t>C(O)</w:t>
            </w:r>
          </w:p>
        </w:tc>
      </w:tr>
      <w:tr w:rsidR="00637F45" w14:paraId="71B49D04" w14:textId="77777777" w:rsidTr="00637F45">
        <w:tc>
          <w:tcPr>
            <w:tcW w:w="1129" w:type="dxa"/>
            <w:shd w:val="clear" w:color="auto" w:fill="F2F2F2"/>
            <w:tcMar>
              <w:top w:w="50" w:type="dxa"/>
              <w:left w:w="70" w:type="dxa"/>
              <w:bottom w:w="50" w:type="dxa"/>
              <w:right w:w="70" w:type="dxa"/>
            </w:tcMar>
          </w:tcPr>
          <w:p w14:paraId="6D7011CD" w14:textId="77777777" w:rsidR="00637F45" w:rsidRDefault="00637F45" w:rsidP="00D56E77">
            <w:r>
              <w:rPr>
                <w:b/>
                <w:bCs/>
                <w:sz w:val="15"/>
                <w:szCs w:val="15"/>
              </w:rPr>
              <w:t>PERM-INS-002</w:t>
            </w:r>
          </w:p>
        </w:tc>
        <w:tc>
          <w:tcPr>
            <w:tcW w:w="1700" w:type="dxa"/>
            <w:shd w:val="clear" w:color="auto" w:fill="F2F2F2"/>
            <w:tcMar>
              <w:top w:w="50" w:type="dxa"/>
              <w:left w:w="70" w:type="dxa"/>
              <w:bottom w:w="50" w:type="dxa"/>
              <w:right w:w="70" w:type="dxa"/>
            </w:tcMar>
          </w:tcPr>
          <w:p w14:paraId="7F67E406" w14:textId="77777777" w:rsidR="00637F45" w:rsidRDefault="00637F45" w:rsidP="00D56E77">
            <w:r>
              <w:rPr>
                <w:sz w:val="15"/>
                <w:szCs w:val="15"/>
              </w:rPr>
              <w:t>Accepter une inscription</w:t>
            </w:r>
          </w:p>
        </w:tc>
        <w:tc>
          <w:tcPr>
            <w:tcW w:w="3000" w:type="dxa"/>
            <w:shd w:val="clear" w:color="auto" w:fill="F2F2F2"/>
            <w:tcMar>
              <w:top w:w="50" w:type="dxa"/>
              <w:left w:w="70" w:type="dxa"/>
              <w:bottom w:w="50" w:type="dxa"/>
              <w:right w:w="70" w:type="dxa"/>
            </w:tcMar>
          </w:tcPr>
          <w:p w14:paraId="4FA3B270" w14:textId="029C3F32" w:rsidR="00637F45" w:rsidRDefault="00637F45" w:rsidP="00D56E77">
            <w:r>
              <w:rPr>
                <w:sz w:val="15"/>
                <w:szCs w:val="15"/>
              </w:rPr>
              <w:t>Permet d</w:t>
            </w:r>
            <w:r w:rsidR="00CD2831">
              <w:rPr>
                <w:sz w:val="15"/>
                <w:szCs w:val="15"/>
              </w:rPr>
              <w:t>’</w:t>
            </w:r>
            <w:r>
              <w:rPr>
                <w:sz w:val="15"/>
                <w:szCs w:val="15"/>
              </w:rPr>
              <w:t>accepter une demande d</w:t>
            </w:r>
            <w:r w:rsidR="00CD2831">
              <w:rPr>
                <w:sz w:val="15"/>
                <w:szCs w:val="15"/>
              </w:rPr>
              <w:t>’</w:t>
            </w:r>
            <w:r>
              <w:rPr>
                <w:sz w:val="15"/>
                <w:szCs w:val="15"/>
              </w:rPr>
              <w:t>inscription</w:t>
            </w:r>
          </w:p>
        </w:tc>
        <w:tc>
          <w:tcPr>
            <w:tcW w:w="750" w:type="dxa"/>
            <w:shd w:val="clear" w:color="auto" w:fill="F2F2F2"/>
            <w:tcMar>
              <w:top w:w="50" w:type="dxa"/>
              <w:left w:w="70" w:type="dxa"/>
              <w:bottom w:w="50" w:type="dxa"/>
              <w:right w:w="70" w:type="dxa"/>
            </w:tcMar>
          </w:tcPr>
          <w:p w14:paraId="5601610E"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DF54548"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56FA3EA" w14:textId="77777777" w:rsidR="00637F45" w:rsidRDefault="00637F45" w:rsidP="00D56E77">
            <w:pPr>
              <w:jc w:val="center"/>
            </w:pPr>
            <w:r>
              <w:rPr>
                <w:sz w:val="15"/>
                <w:szCs w:val="15"/>
              </w:rPr>
              <w:t>V(O)</w:t>
            </w:r>
          </w:p>
        </w:tc>
        <w:tc>
          <w:tcPr>
            <w:tcW w:w="750" w:type="dxa"/>
            <w:shd w:val="clear" w:color="auto" w:fill="F2F2F2"/>
            <w:tcMar>
              <w:top w:w="50" w:type="dxa"/>
              <w:left w:w="70" w:type="dxa"/>
              <w:bottom w:w="50" w:type="dxa"/>
              <w:right w:w="70" w:type="dxa"/>
            </w:tcMar>
          </w:tcPr>
          <w:p w14:paraId="76F009CB" w14:textId="77777777" w:rsidR="00637F45" w:rsidRDefault="00637F45" w:rsidP="00D56E77">
            <w:pPr>
              <w:jc w:val="center"/>
            </w:pPr>
            <w:r>
              <w:rPr>
                <w:sz w:val="15"/>
                <w:szCs w:val="15"/>
              </w:rPr>
              <w:t>---</w:t>
            </w:r>
          </w:p>
        </w:tc>
      </w:tr>
      <w:tr w:rsidR="00637F45" w14:paraId="50600C4E" w14:textId="77777777" w:rsidTr="00637F45">
        <w:tc>
          <w:tcPr>
            <w:tcW w:w="1129" w:type="dxa"/>
            <w:tcMar>
              <w:top w:w="50" w:type="dxa"/>
              <w:left w:w="70" w:type="dxa"/>
              <w:bottom w:w="50" w:type="dxa"/>
              <w:right w:w="70" w:type="dxa"/>
            </w:tcMar>
          </w:tcPr>
          <w:p w14:paraId="38F88E6D" w14:textId="77777777" w:rsidR="00637F45" w:rsidRDefault="00637F45" w:rsidP="00D56E77">
            <w:r>
              <w:rPr>
                <w:b/>
                <w:bCs/>
                <w:sz w:val="15"/>
                <w:szCs w:val="15"/>
              </w:rPr>
              <w:t>PERM-INS-003</w:t>
            </w:r>
          </w:p>
        </w:tc>
        <w:tc>
          <w:tcPr>
            <w:tcW w:w="1700" w:type="dxa"/>
            <w:tcMar>
              <w:top w:w="50" w:type="dxa"/>
              <w:left w:w="70" w:type="dxa"/>
              <w:bottom w:w="50" w:type="dxa"/>
              <w:right w:w="70" w:type="dxa"/>
            </w:tcMar>
          </w:tcPr>
          <w:p w14:paraId="327CBBB2" w14:textId="77777777" w:rsidR="00637F45" w:rsidRDefault="00637F45" w:rsidP="00D56E77">
            <w:r>
              <w:rPr>
                <w:sz w:val="15"/>
                <w:szCs w:val="15"/>
              </w:rPr>
              <w:t>Refuser une inscription</w:t>
            </w:r>
          </w:p>
        </w:tc>
        <w:tc>
          <w:tcPr>
            <w:tcW w:w="3000" w:type="dxa"/>
            <w:tcMar>
              <w:top w:w="50" w:type="dxa"/>
              <w:left w:w="70" w:type="dxa"/>
              <w:bottom w:w="50" w:type="dxa"/>
              <w:right w:w="70" w:type="dxa"/>
            </w:tcMar>
          </w:tcPr>
          <w:p w14:paraId="76397C2B" w14:textId="59BAE033" w:rsidR="00637F45" w:rsidRDefault="00637F45" w:rsidP="00D56E77">
            <w:r>
              <w:rPr>
                <w:sz w:val="15"/>
                <w:szCs w:val="15"/>
              </w:rPr>
              <w:t>Permet de refuser une demande d</w:t>
            </w:r>
            <w:r w:rsidR="00CD2831">
              <w:rPr>
                <w:sz w:val="15"/>
                <w:szCs w:val="15"/>
              </w:rPr>
              <w:t>’</w:t>
            </w:r>
            <w:r>
              <w:rPr>
                <w:sz w:val="15"/>
                <w:szCs w:val="15"/>
              </w:rPr>
              <w:t>inscription</w:t>
            </w:r>
          </w:p>
        </w:tc>
        <w:tc>
          <w:tcPr>
            <w:tcW w:w="750" w:type="dxa"/>
            <w:tcMar>
              <w:top w:w="50" w:type="dxa"/>
              <w:left w:w="70" w:type="dxa"/>
              <w:bottom w:w="50" w:type="dxa"/>
              <w:right w:w="70" w:type="dxa"/>
            </w:tcMar>
          </w:tcPr>
          <w:p w14:paraId="165D7C07"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B6BDC81"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3F7110A" w14:textId="77777777" w:rsidR="00637F45" w:rsidRDefault="00637F45" w:rsidP="00D56E77">
            <w:pPr>
              <w:jc w:val="center"/>
            </w:pPr>
            <w:r>
              <w:rPr>
                <w:sz w:val="15"/>
                <w:szCs w:val="15"/>
              </w:rPr>
              <w:t>V(O)</w:t>
            </w:r>
          </w:p>
        </w:tc>
        <w:tc>
          <w:tcPr>
            <w:tcW w:w="750" w:type="dxa"/>
            <w:tcMar>
              <w:top w:w="50" w:type="dxa"/>
              <w:left w:w="70" w:type="dxa"/>
              <w:bottom w:w="50" w:type="dxa"/>
              <w:right w:w="70" w:type="dxa"/>
            </w:tcMar>
          </w:tcPr>
          <w:p w14:paraId="08556DC0" w14:textId="77777777" w:rsidR="00637F45" w:rsidRDefault="00637F45" w:rsidP="00D56E77">
            <w:pPr>
              <w:jc w:val="center"/>
            </w:pPr>
            <w:r>
              <w:rPr>
                <w:sz w:val="15"/>
                <w:szCs w:val="15"/>
              </w:rPr>
              <w:t>---</w:t>
            </w:r>
          </w:p>
        </w:tc>
      </w:tr>
      <w:tr w:rsidR="00637F45" w14:paraId="615640DF" w14:textId="77777777" w:rsidTr="00637F45">
        <w:tc>
          <w:tcPr>
            <w:tcW w:w="1129" w:type="dxa"/>
            <w:shd w:val="clear" w:color="auto" w:fill="F2F2F2"/>
            <w:tcMar>
              <w:top w:w="50" w:type="dxa"/>
              <w:left w:w="70" w:type="dxa"/>
              <w:bottom w:w="50" w:type="dxa"/>
              <w:right w:w="70" w:type="dxa"/>
            </w:tcMar>
          </w:tcPr>
          <w:p w14:paraId="0FC4F6F6" w14:textId="77777777" w:rsidR="00637F45" w:rsidRDefault="00637F45" w:rsidP="00D56E77">
            <w:r>
              <w:rPr>
                <w:b/>
                <w:bCs/>
                <w:sz w:val="15"/>
                <w:szCs w:val="15"/>
              </w:rPr>
              <w:t>PERM-INS-004</w:t>
            </w:r>
          </w:p>
        </w:tc>
        <w:tc>
          <w:tcPr>
            <w:tcW w:w="1700" w:type="dxa"/>
            <w:shd w:val="clear" w:color="auto" w:fill="F2F2F2"/>
            <w:tcMar>
              <w:top w:w="50" w:type="dxa"/>
              <w:left w:w="70" w:type="dxa"/>
              <w:bottom w:w="50" w:type="dxa"/>
              <w:right w:w="70" w:type="dxa"/>
            </w:tcMar>
          </w:tcPr>
          <w:p w14:paraId="1243010E" w14:textId="77777777" w:rsidR="00637F45" w:rsidRDefault="00637F45" w:rsidP="00D56E77">
            <w:r>
              <w:rPr>
                <w:sz w:val="15"/>
                <w:szCs w:val="15"/>
              </w:rPr>
              <w:t>Modifier le tarif personnalisé</w:t>
            </w:r>
          </w:p>
        </w:tc>
        <w:tc>
          <w:tcPr>
            <w:tcW w:w="3000" w:type="dxa"/>
            <w:shd w:val="clear" w:color="auto" w:fill="F2F2F2"/>
            <w:tcMar>
              <w:top w:w="50" w:type="dxa"/>
              <w:left w:w="70" w:type="dxa"/>
              <w:bottom w:w="50" w:type="dxa"/>
              <w:right w:w="70" w:type="dxa"/>
            </w:tcMar>
          </w:tcPr>
          <w:p w14:paraId="2F8C26B7" w14:textId="07BF294C" w:rsidR="00637F45" w:rsidRDefault="00637F45" w:rsidP="00D56E77">
            <w:r>
              <w:rPr>
                <w:sz w:val="15"/>
                <w:szCs w:val="15"/>
              </w:rPr>
              <w:t>Permet de modifier le tarif personnalisé d</w:t>
            </w:r>
            <w:r w:rsidR="00CD2831">
              <w:rPr>
                <w:sz w:val="15"/>
                <w:szCs w:val="15"/>
              </w:rPr>
              <w:t>’</w:t>
            </w:r>
            <w:r>
              <w:rPr>
                <w:sz w:val="15"/>
                <w:szCs w:val="15"/>
              </w:rPr>
              <w:t>une inscription</w:t>
            </w:r>
          </w:p>
        </w:tc>
        <w:tc>
          <w:tcPr>
            <w:tcW w:w="750" w:type="dxa"/>
            <w:shd w:val="clear" w:color="auto" w:fill="F2F2F2"/>
            <w:tcMar>
              <w:top w:w="50" w:type="dxa"/>
              <w:left w:w="70" w:type="dxa"/>
              <w:bottom w:w="50" w:type="dxa"/>
              <w:right w:w="70" w:type="dxa"/>
            </w:tcMar>
          </w:tcPr>
          <w:p w14:paraId="2EB60FE6"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98CC718"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8BEA3B5"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549B353D" w14:textId="77777777" w:rsidR="00637F45" w:rsidRDefault="00637F45" w:rsidP="00D56E77">
            <w:pPr>
              <w:jc w:val="center"/>
            </w:pPr>
            <w:r>
              <w:rPr>
                <w:sz w:val="15"/>
                <w:szCs w:val="15"/>
              </w:rPr>
              <w:t>---</w:t>
            </w:r>
          </w:p>
        </w:tc>
      </w:tr>
      <w:tr w:rsidR="00637F45" w14:paraId="3282D45F" w14:textId="77777777" w:rsidTr="00637F45">
        <w:tc>
          <w:tcPr>
            <w:tcW w:w="1129" w:type="dxa"/>
            <w:tcMar>
              <w:top w:w="50" w:type="dxa"/>
              <w:left w:w="70" w:type="dxa"/>
              <w:bottom w:w="50" w:type="dxa"/>
              <w:right w:w="70" w:type="dxa"/>
            </w:tcMar>
          </w:tcPr>
          <w:p w14:paraId="45039170" w14:textId="77777777" w:rsidR="00637F45" w:rsidRDefault="00637F45" w:rsidP="00D56E77">
            <w:r>
              <w:rPr>
                <w:b/>
                <w:bCs/>
                <w:sz w:val="15"/>
                <w:szCs w:val="15"/>
              </w:rPr>
              <w:t>PERM-INS-005</w:t>
            </w:r>
          </w:p>
        </w:tc>
        <w:tc>
          <w:tcPr>
            <w:tcW w:w="1700" w:type="dxa"/>
            <w:tcMar>
              <w:top w:w="50" w:type="dxa"/>
              <w:left w:w="70" w:type="dxa"/>
              <w:bottom w:w="50" w:type="dxa"/>
              <w:right w:w="70" w:type="dxa"/>
            </w:tcMar>
          </w:tcPr>
          <w:p w14:paraId="34EF5B24" w14:textId="77777777" w:rsidR="00637F45" w:rsidRDefault="00637F45" w:rsidP="00D56E77">
            <w:r>
              <w:rPr>
                <w:sz w:val="15"/>
                <w:szCs w:val="15"/>
              </w:rPr>
              <w:t>Consulter le comportement de paiement</w:t>
            </w:r>
          </w:p>
        </w:tc>
        <w:tc>
          <w:tcPr>
            <w:tcW w:w="3000" w:type="dxa"/>
            <w:tcMar>
              <w:top w:w="50" w:type="dxa"/>
              <w:left w:w="70" w:type="dxa"/>
              <w:bottom w:w="50" w:type="dxa"/>
              <w:right w:w="70" w:type="dxa"/>
            </w:tcMar>
          </w:tcPr>
          <w:p w14:paraId="5D884BAB" w14:textId="77777777" w:rsidR="00637F45" w:rsidRDefault="00637F45" w:rsidP="00D56E77">
            <w:r>
              <w:rPr>
                <w:sz w:val="15"/>
                <w:szCs w:val="15"/>
              </w:rPr>
              <w:t>Permet de consulter le comportement de paiement du Parent</w:t>
            </w:r>
          </w:p>
        </w:tc>
        <w:tc>
          <w:tcPr>
            <w:tcW w:w="750" w:type="dxa"/>
            <w:tcMar>
              <w:top w:w="50" w:type="dxa"/>
              <w:left w:w="70" w:type="dxa"/>
              <w:bottom w:w="50" w:type="dxa"/>
              <w:right w:w="70" w:type="dxa"/>
            </w:tcMar>
          </w:tcPr>
          <w:p w14:paraId="50CBC5EC"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474D0AB"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075F31C"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47FC3B7C" w14:textId="77777777" w:rsidR="00637F45" w:rsidRDefault="00637F45" w:rsidP="00D56E77">
            <w:pPr>
              <w:jc w:val="center"/>
            </w:pPr>
            <w:r>
              <w:rPr>
                <w:sz w:val="15"/>
                <w:szCs w:val="15"/>
              </w:rPr>
              <w:t>---</w:t>
            </w:r>
          </w:p>
        </w:tc>
      </w:tr>
      <w:tr w:rsidR="00637F45" w14:paraId="04C3311A" w14:textId="77777777" w:rsidTr="00637F45">
        <w:tc>
          <w:tcPr>
            <w:tcW w:w="1129" w:type="dxa"/>
            <w:shd w:val="clear" w:color="auto" w:fill="F2F2F2"/>
            <w:tcMar>
              <w:top w:w="50" w:type="dxa"/>
              <w:left w:w="70" w:type="dxa"/>
              <w:bottom w:w="50" w:type="dxa"/>
              <w:right w:w="70" w:type="dxa"/>
            </w:tcMar>
          </w:tcPr>
          <w:p w14:paraId="601A1B06" w14:textId="77777777" w:rsidR="00637F45" w:rsidRDefault="00637F45" w:rsidP="00D56E77">
            <w:r>
              <w:rPr>
                <w:b/>
                <w:bCs/>
                <w:sz w:val="15"/>
                <w:szCs w:val="15"/>
              </w:rPr>
              <w:t>PERM-INS-006</w:t>
            </w:r>
          </w:p>
        </w:tc>
        <w:tc>
          <w:tcPr>
            <w:tcW w:w="1700" w:type="dxa"/>
            <w:shd w:val="clear" w:color="auto" w:fill="F2F2F2"/>
            <w:tcMar>
              <w:top w:w="50" w:type="dxa"/>
              <w:left w:w="70" w:type="dxa"/>
              <w:bottom w:w="50" w:type="dxa"/>
              <w:right w:w="70" w:type="dxa"/>
            </w:tcMar>
          </w:tcPr>
          <w:p w14:paraId="648B9F34" w14:textId="77777777" w:rsidR="00637F45" w:rsidRDefault="00637F45" w:rsidP="00D56E77">
            <w:r>
              <w:rPr>
                <w:sz w:val="15"/>
                <w:szCs w:val="15"/>
              </w:rPr>
              <w:t>Suspendre une inscription</w:t>
            </w:r>
          </w:p>
        </w:tc>
        <w:tc>
          <w:tcPr>
            <w:tcW w:w="3000" w:type="dxa"/>
            <w:shd w:val="clear" w:color="auto" w:fill="F2F2F2"/>
            <w:tcMar>
              <w:top w:w="50" w:type="dxa"/>
              <w:left w:w="70" w:type="dxa"/>
              <w:bottom w:w="50" w:type="dxa"/>
              <w:right w:w="70" w:type="dxa"/>
            </w:tcMar>
          </w:tcPr>
          <w:p w14:paraId="5B67688D" w14:textId="77777777" w:rsidR="00637F45" w:rsidRDefault="00637F45" w:rsidP="00D56E77">
            <w:r>
              <w:rPr>
                <w:sz w:val="15"/>
                <w:szCs w:val="15"/>
              </w:rPr>
              <w:t>Permet de suspendre temporairement une inscription</w:t>
            </w:r>
          </w:p>
        </w:tc>
        <w:tc>
          <w:tcPr>
            <w:tcW w:w="750" w:type="dxa"/>
            <w:shd w:val="clear" w:color="auto" w:fill="F2F2F2"/>
            <w:tcMar>
              <w:top w:w="50" w:type="dxa"/>
              <w:left w:w="70" w:type="dxa"/>
              <w:bottom w:w="50" w:type="dxa"/>
              <w:right w:w="70" w:type="dxa"/>
            </w:tcMar>
          </w:tcPr>
          <w:p w14:paraId="2922E12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A259A7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FA4CC7B"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00457C6E" w14:textId="77777777" w:rsidR="00637F45" w:rsidRDefault="00637F45" w:rsidP="00D56E77">
            <w:pPr>
              <w:jc w:val="center"/>
            </w:pPr>
            <w:r>
              <w:rPr>
                <w:sz w:val="15"/>
                <w:szCs w:val="15"/>
              </w:rPr>
              <w:t>---</w:t>
            </w:r>
          </w:p>
        </w:tc>
      </w:tr>
      <w:tr w:rsidR="00637F45" w14:paraId="66FEBCA8" w14:textId="77777777" w:rsidTr="00637F45">
        <w:tc>
          <w:tcPr>
            <w:tcW w:w="1129" w:type="dxa"/>
            <w:tcMar>
              <w:top w:w="50" w:type="dxa"/>
              <w:left w:w="70" w:type="dxa"/>
              <w:bottom w:w="50" w:type="dxa"/>
              <w:right w:w="70" w:type="dxa"/>
            </w:tcMar>
          </w:tcPr>
          <w:p w14:paraId="4F3F5B35" w14:textId="77777777" w:rsidR="00637F45" w:rsidRDefault="00637F45" w:rsidP="00D56E77">
            <w:r>
              <w:rPr>
                <w:b/>
                <w:bCs/>
                <w:sz w:val="15"/>
                <w:szCs w:val="15"/>
              </w:rPr>
              <w:lastRenderedPageBreak/>
              <w:t>PERM-INS-007</w:t>
            </w:r>
          </w:p>
        </w:tc>
        <w:tc>
          <w:tcPr>
            <w:tcW w:w="1700" w:type="dxa"/>
            <w:tcMar>
              <w:top w:w="50" w:type="dxa"/>
              <w:left w:w="70" w:type="dxa"/>
              <w:bottom w:w="50" w:type="dxa"/>
              <w:right w:w="70" w:type="dxa"/>
            </w:tcMar>
          </w:tcPr>
          <w:p w14:paraId="4C9AE146" w14:textId="77777777" w:rsidR="00637F45" w:rsidRDefault="00637F45" w:rsidP="00D56E77">
            <w:r>
              <w:rPr>
                <w:sz w:val="15"/>
                <w:szCs w:val="15"/>
              </w:rPr>
              <w:t>Réactiver une inscription</w:t>
            </w:r>
          </w:p>
        </w:tc>
        <w:tc>
          <w:tcPr>
            <w:tcW w:w="3000" w:type="dxa"/>
            <w:tcMar>
              <w:top w:w="50" w:type="dxa"/>
              <w:left w:w="70" w:type="dxa"/>
              <w:bottom w:w="50" w:type="dxa"/>
              <w:right w:w="70" w:type="dxa"/>
            </w:tcMar>
          </w:tcPr>
          <w:p w14:paraId="6CC10608" w14:textId="77777777" w:rsidR="00637F45" w:rsidRDefault="00637F45" w:rsidP="00D56E77">
            <w:r>
              <w:rPr>
                <w:sz w:val="15"/>
                <w:szCs w:val="15"/>
              </w:rPr>
              <w:t>Permet de réactiver une inscription suspendue</w:t>
            </w:r>
          </w:p>
        </w:tc>
        <w:tc>
          <w:tcPr>
            <w:tcW w:w="750" w:type="dxa"/>
            <w:tcMar>
              <w:top w:w="50" w:type="dxa"/>
              <w:left w:w="70" w:type="dxa"/>
              <w:bottom w:w="50" w:type="dxa"/>
              <w:right w:w="70" w:type="dxa"/>
            </w:tcMar>
          </w:tcPr>
          <w:p w14:paraId="4411454F"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59CD0D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C04026C" w14:textId="77777777" w:rsidR="00637F45" w:rsidRDefault="00637F45" w:rsidP="00D56E77">
            <w:pPr>
              <w:jc w:val="center"/>
            </w:pPr>
            <w:r>
              <w:rPr>
                <w:sz w:val="15"/>
                <w:szCs w:val="15"/>
              </w:rPr>
              <w:t>M(O)</w:t>
            </w:r>
          </w:p>
        </w:tc>
        <w:tc>
          <w:tcPr>
            <w:tcW w:w="750" w:type="dxa"/>
            <w:tcMar>
              <w:top w:w="50" w:type="dxa"/>
              <w:left w:w="70" w:type="dxa"/>
              <w:bottom w:w="50" w:type="dxa"/>
              <w:right w:w="70" w:type="dxa"/>
            </w:tcMar>
          </w:tcPr>
          <w:p w14:paraId="50DDC5EC" w14:textId="77777777" w:rsidR="00637F45" w:rsidRDefault="00637F45" w:rsidP="00D56E77">
            <w:pPr>
              <w:jc w:val="center"/>
            </w:pPr>
            <w:r>
              <w:rPr>
                <w:sz w:val="15"/>
                <w:szCs w:val="15"/>
              </w:rPr>
              <w:t>---</w:t>
            </w:r>
          </w:p>
        </w:tc>
      </w:tr>
      <w:tr w:rsidR="00637F45" w14:paraId="13EB4E06" w14:textId="77777777" w:rsidTr="00637F45">
        <w:tc>
          <w:tcPr>
            <w:tcW w:w="1129" w:type="dxa"/>
            <w:shd w:val="clear" w:color="auto" w:fill="F2F2F2"/>
            <w:tcMar>
              <w:top w:w="50" w:type="dxa"/>
              <w:left w:w="70" w:type="dxa"/>
              <w:bottom w:w="50" w:type="dxa"/>
              <w:right w:w="70" w:type="dxa"/>
            </w:tcMar>
          </w:tcPr>
          <w:p w14:paraId="559875A3" w14:textId="77777777" w:rsidR="00637F45" w:rsidRDefault="00637F45" w:rsidP="00D56E77">
            <w:r>
              <w:rPr>
                <w:b/>
                <w:bCs/>
                <w:sz w:val="15"/>
                <w:szCs w:val="15"/>
              </w:rPr>
              <w:t>PERM-INS-008</w:t>
            </w:r>
          </w:p>
        </w:tc>
        <w:tc>
          <w:tcPr>
            <w:tcW w:w="1700" w:type="dxa"/>
            <w:shd w:val="clear" w:color="auto" w:fill="F2F2F2"/>
            <w:tcMar>
              <w:top w:w="50" w:type="dxa"/>
              <w:left w:w="70" w:type="dxa"/>
              <w:bottom w:w="50" w:type="dxa"/>
              <w:right w:w="70" w:type="dxa"/>
            </w:tcMar>
          </w:tcPr>
          <w:p w14:paraId="54E5CAAD" w14:textId="77777777" w:rsidR="00637F45" w:rsidRDefault="00637F45" w:rsidP="00D56E77">
            <w:r>
              <w:rPr>
                <w:sz w:val="15"/>
                <w:szCs w:val="15"/>
              </w:rPr>
              <w:t>Archiver une inscription</w:t>
            </w:r>
          </w:p>
        </w:tc>
        <w:tc>
          <w:tcPr>
            <w:tcW w:w="3000" w:type="dxa"/>
            <w:shd w:val="clear" w:color="auto" w:fill="F2F2F2"/>
            <w:tcMar>
              <w:top w:w="50" w:type="dxa"/>
              <w:left w:w="70" w:type="dxa"/>
              <w:bottom w:w="50" w:type="dxa"/>
              <w:right w:w="70" w:type="dxa"/>
            </w:tcMar>
          </w:tcPr>
          <w:p w14:paraId="0E9D2E3C" w14:textId="54E9DA67" w:rsidR="00637F45" w:rsidRDefault="00637F45" w:rsidP="00D56E77">
            <w:r>
              <w:rPr>
                <w:sz w:val="15"/>
                <w:szCs w:val="15"/>
              </w:rPr>
              <w:t>Permet d</w:t>
            </w:r>
            <w:r w:rsidR="00CD2831">
              <w:rPr>
                <w:sz w:val="15"/>
                <w:szCs w:val="15"/>
              </w:rPr>
              <w:t>’</w:t>
            </w:r>
            <w:r>
              <w:rPr>
                <w:sz w:val="15"/>
                <w:szCs w:val="15"/>
              </w:rPr>
              <w:t>archiver définitivement une inscription</w:t>
            </w:r>
          </w:p>
        </w:tc>
        <w:tc>
          <w:tcPr>
            <w:tcW w:w="750" w:type="dxa"/>
            <w:shd w:val="clear" w:color="auto" w:fill="F2F2F2"/>
            <w:tcMar>
              <w:top w:w="50" w:type="dxa"/>
              <w:left w:w="70" w:type="dxa"/>
              <w:bottom w:w="50" w:type="dxa"/>
              <w:right w:w="70" w:type="dxa"/>
            </w:tcMar>
          </w:tcPr>
          <w:p w14:paraId="3F03700A"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1EE0AF9"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427B60B"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227F97B2" w14:textId="77777777" w:rsidR="00637F45" w:rsidRDefault="00637F45" w:rsidP="00D56E77">
            <w:pPr>
              <w:jc w:val="center"/>
            </w:pPr>
            <w:r>
              <w:rPr>
                <w:sz w:val="15"/>
                <w:szCs w:val="15"/>
              </w:rPr>
              <w:t>---</w:t>
            </w:r>
          </w:p>
        </w:tc>
      </w:tr>
      <w:tr w:rsidR="00637F45" w14:paraId="55D78B1E" w14:textId="77777777" w:rsidTr="00637F45">
        <w:tc>
          <w:tcPr>
            <w:tcW w:w="1129" w:type="dxa"/>
            <w:tcMar>
              <w:top w:w="50" w:type="dxa"/>
              <w:left w:w="70" w:type="dxa"/>
              <w:bottom w:w="50" w:type="dxa"/>
              <w:right w:w="70" w:type="dxa"/>
            </w:tcMar>
          </w:tcPr>
          <w:p w14:paraId="451D0529" w14:textId="77777777" w:rsidR="00637F45" w:rsidRDefault="00637F45" w:rsidP="00D56E77">
            <w:r>
              <w:rPr>
                <w:b/>
                <w:bCs/>
                <w:sz w:val="15"/>
                <w:szCs w:val="15"/>
              </w:rPr>
              <w:t>PERM-INS-009</w:t>
            </w:r>
          </w:p>
        </w:tc>
        <w:tc>
          <w:tcPr>
            <w:tcW w:w="1700" w:type="dxa"/>
            <w:tcMar>
              <w:top w:w="50" w:type="dxa"/>
              <w:left w:w="70" w:type="dxa"/>
              <w:bottom w:w="50" w:type="dxa"/>
              <w:right w:w="70" w:type="dxa"/>
            </w:tcMar>
          </w:tcPr>
          <w:p w14:paraId="055BCC97" w14:textId="208D4FF5" w:rsidR="00637F45" w:rsidRDefault="00637F45" w:rsidP="00D56E77">
            <w:r>
              <w:rPr>
                <w:sz w:val="15"/>
                <w:szCs w:val="15"/>
              </w:rPr>
              <w:t>Consulter les inscriptions d</w:t>
            </w:r>
            <w:r w:rsidR="00CD2831">
              <w:rPr>
                <w:sz w:val="15"/>
                <w:szCs w:val="15"/>
              </w:rPr>
              <w:t>’</w:t>
            </w:r>
            <w:r>
              <w:rPr>
                <w:sz w:val="15"/>
                <w:szCs w:val="15"/>
              </w:rPr>
              <w:t>un groupe</w:t>
            </w:r>
          </w:p>
        </w:tc>
        <w:tc>
          <w:tcPr>
            <w:tcW w:w="3000" w:type="dxa"/>
            <w:tcMar>
              <w:top w:w="50" w:type="dxa"/>
              <w:left w:w="70" w:type="dxa"/>
              <w:bottom w:w="50" w:type="dxa"/>
              <w:right w:w="70" w:type="dxa"/>
            </w:tcMar>
          </w:tcPr>
          <w:p w14:paraId="2DC47667" w14:textId="29AF5455" w:rsidR="00637F45" w:rsidRDefault="00637F45" w:rsidP="00D56E77">
            <w:r>
              <w:rPr>
                <w:sz w:val="15"/>
                <w:szCs w:val="15"/>
              </w:rPr>
              <w:t>Permet de consulter la liste des inscriptions d</w:t>
            </w:r>
            <w:r w:rsidR="00CD2831">
              <w:rPr>
                <w:sz w:val="15"/>
                <w:szCs w:val="15"/>
              </w:rPr>
              <w:t>’</w:t>
            </w:r>
            <w:r>
              <w:rPr>
                <w:sz w:val="15"/>
                <w:szCs w:val="15"/>
              </w:rPr>
              <w:t>un groupe</w:t>
            </w:r>
          </w:p>
        </w:tc>
        <w:tc>
          <w:tcPr>
            <w:tcW w:w="750" w:type="dxa"/>
            <w:tcMar>
              <w:top w:w="50" w:type="dxa"/>
              <w:left w:w="70" w:type="dxa"/>
              <w:bottom w:w="50" w:type="dxa"/>
              <w:right w:w="70" w:type="dxa"/>
            </w:tcMar>
          </w:tcPr>
          <w:p w14:paraId="64FF1413"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28B201C2"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4FFA35AF"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4CEA5BFB" w14:textId="77777777" w:rsidR="00637F45" w:rsidRDefault="00637F45" w:rsidP="00D56E77">
            <w:pPr>
              <w:jc w:val="center"/>
            </w:pPr>
            <w:r>
              <w:rPr>
                <w:sz w:val="15"/>
                <w:szCs w:val="15"/>
              </w:rPr>
              <w:t>L(O)</w:t>
            </w:r>
          </w:p>
        </w:tc>
      </w:tr>
    </w:tbl>
    <w:p w14:paraId="079D683C" w14:textId="77777777" w:rsidR="00637F45" w:rsidRDefault="00637F45" w:rsidP="00637F45">
      <w:pPr>
        <w:pStyle w:val="Title"/>
        <w:rPr>
          <w:color w:val="0070C0"/>
          <w:sz w:val="32"/>
          <w:szCs w:val="32"/>
        </w:rPr>
      </w:pPr>
    </w:p>
    <w:p w14:paraId="4900DD0F" w14:textId="59C221F4" w:rsidR="00637F45" w:rsidRPr="00637F45" w:rsidRDefault="00637F45" w:rsidP="00637F45">
      <w:pPr>
        <w:pStyle w:val="Title"/>
        <w:rPr>
          <w:color w:val="0070C0"/>
          <w:sz w:val="32"/>
          <w:szCs w:val="32"/>
        </w:rPr>
      </w:pPr>
      <w:r w:rsidRPr="00637F45">
        <w:rPr>
          <w:color w:val="0070C0"/>
          <w:sz w:val="32"/>
          <w:szCs w:val="32"/>
        </w:rPr>
        <w:t>Domaine SES — Séances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0741AF1A" w14:textId="77777777" w:rsidTr="00637F45">
        <w:trPr>
          <w:tblHeader/>
        </w:trPr>
        <w:tc>
          <w:tcPr>
            <w:tcW w:w="1129" w:type="dxa"/>
            <w:shd w:val="clear" w:color="auto" w:fill="2F5496"/>
            <w:tcMar>
              <w:top w:w="70" w:type="dxa"/>
              <w:left w:w="70" w:type="dxa"/>
              <w:bottom w:w="70" w:type="dxa"/>
              <w:right w:w="70" w:type="dxa"/>
            </w:tcMar>
          </w:tcPr>
          <w:p w14:paraId="412D5626"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034ED782"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02AE58B1"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758D3632"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45652055"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53963F1C"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45FFF408" w14:textId="77777777" w:rsidR="00637F45" w:rsidRDefault="00637F45" w:rsidP="00D56E77">
            <w:r>
              <w:rPr>
                <w:b/>
                <w:bCs/>
                <w:color w:val="FFFFFF"/>
                <w:sz w:val="15"/>
                <w:szCs w:val="15"/>
              </w:rPr>
              <w:t>Parent</w:t>
            </w:r>
          </w:p>
        </w:tc>
      </w:tr>
      <w:tr w:rsidR="00637F45" w14:paraId="2F4D97E7" w14:textId="77777777" w:rsidTr="00637F45">
        <w:tc>
          <w:tcPr>
            <w:tcW w:w="1129" w:type="dxa"/>
            <w:tcMar>
              <w:top w:w="50" w:type="dxa"/>
              <w:left w:w="70" w:type="dxa"/>
              <w:bottom w:w="50" w:type="dxa"/>
              <w:right w:w="70" w:type="dxa"/>
            </w:tcMar>
          </w:tcPr>
          <w:p w14:paraId="7DE723E6" w14:textId="77777777" w:rsidR="00637F45" w:rsidRDefault="00637F45" w:rsidP="00D56E77">
            <w:r>
              <w:rPr>
                <w:b/>
                <w:bCs/>
                <w:sz w:val="15"/>
                <w:szCs w:val="15"/>
              </w:rPr>
              <w:t>PERM-SES-001</w:t>
            </w:r>
          </w:p>
        </w:tc>
        <w:tc>
          <w:tcPr>
            <w:tcW w:w="1700" w:type="dxa"/>
            <w:tcMar>
              <w:top w:w="50" w:type="dxa"/>
              <w:left w:w="70" w:type="dxa"/>
              <w:bottom w:w="50" w:type="dxa"/>
              <w:right w:w="70" w:type="dxa"/>
            </w:tcMar>
          </w:tcPr>
          <w:p w14:paraId="27593C3F" w14:textId="77777777" w:rsidR="00637F45" w:rsidRDefault="00637F45" w:rsidP="00D56E77">
            <w:r>
              <w:rPr>
                <w:sz w:val="15"/>
                <w:szCs w:val="15"/>
              </w:rPr>
              <w:t>Créer une séance</w:t>
            </w:r>
          </w:p>
        </w:tc>
        <w:tc>
          <w:tcPr>
            <w:tcW w:w="3000" w:type="dxa"/>
            <w:tcMar>
              <w:top w:w="50" w:type="dxa"/>
              <w:left w:w="70" w:type="dxa"/>
              <w:bottom w:w="50" w:type="dxa"/>
              <w:right w:w="70" w:type="dxa"/>
            </w:tcMar>
          </w:tcPr>
          <w:p w14:paraId="256902F2" w14:textId="77777777" w:rsidR="00637F45" w:rsidRDefault="00637F45" w:rsidP="00D56E77">
            <w:r>
              <w:rPr>
                <w:sz w:val="15"/>
                <w:szCs w:val="15"/>
              </w:rPr>
              <w:t>Permet de créer une séance exceptionnelle</w:t>
            </w:r>
          </w:p>
        </w:tc>
        <w:tc>
          <w:tcPr>
            <w:tcW w:w="750" w:type="dxa"/>
            <w:tcMar>
              <w:top w:w="50" w:type="dxa"/>
              <w:left w:w="70" w:type="dxa"/>
              <w:bottom w:w="50" w:type="dxa"/>
              <w:right w:w="70" w:type="dxa"/>
            </w:tcMar>
          </w:tcPr>
          <w:p w14:paraId="48A2D16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94783C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79747B4" w14:textId="77777777" w:rsidR="00637F45" w:rsidRDefault="00637F45" w:rsidP="00D56E77">
            <w:pPr>
              <w:jc w:val="center"/>
            </w:pPr>
            <w:r>
              <w:rPr>
                <w:sz w:val="15"/>
                <w:szCs w:val="15"/>
              </w:rPr>
              <w:t>C(O)</w:t>
            </w:r>
          </w:p>
        </w:tc>
        <w:tc>
          <w:tcPr>
            <w:tcW w:w="750" w:type="dxa"/>
            <w:tcMar>
              <w:top w:w="50" w:type="dxa"/>
              <w:left w:w="70" w:type="dxa"/>
              <w:bottom w:w="50" w:type="dxa"/>
              <w:right w:w="70" w:type="dxa"/>
            </w:tcMar>
          </w:tcPr>
          <w:p w14:paraId="41A69922" w14:textId="77777777" w:rsidR="00637F45" w:rsidRDefault="00637F45" w:rsidP="00D56E77">
            <w:pPr>
              <w:jc w:val="center"/>
            </w:pPr>
            <w:r>
              <w:rPr>
                <w:sz w:val="15"/>
                <w:szCs w:val="15"/>
              </w:rPr>
              <w:t>---</w:t>
            </w:r>
          </w:p>
        </w:tc>
      </w:tr>
      <w:tr w:rsidR="00637F45" w14:paraId="4671AF4E" w14:textId="77777777" w:rsidTr="00637F45">
        <w:tc>
          <w:tcPr>
            <w:tcW w:w="1129" w:type="dxa"/>
            <w:shd w:val="clear" w:color="auto" w:fill="F2F2F2"/>
            <w:tcMar>
              <w:top w:w="50" w:type="dxa"/>
              <w:left w:w="70" w:type="dxa"/>
              <w:bottom w:w="50" w:type="dxa"/>
              <w:right w:w="70" w:type="dxa"/>
            </w:tcMar>
          </w:tcPr>
          <w:p w14:paraId="4EC937A2" w14:textId="77777777" w:rsidR="00637F45" w:rsidRDefault="00637F45" w:rsidP="00D56E77">
            <w:r>
              <w:rPr>
                <w:b/>
                <w:bCs/>
                <w:sz w:val="15"/>
                <w:szCs w:val="15"/>
              </w:rPr>
              <w:t>PERM-SES-002</w:t>
            </w:r>
          </w:p>
        </w:tc>
        <w:tc>
          <w:tcPr>
            <w:tcW w:w="1700" w:type="dxa"/>
            <w:shd w:val="clear" w:color="auto" w:fill="F2F2F2"/>
            <w:tcMar>
              <w:top w:w="50" w:type="dxa"/>
              <w:left w:w="70" w:type="dxa"/>
              <w:bottom w:w="50" w:type="dxa"/>
              <w:right w:w="70" w:type="dxa"/>
            </w:tcMar>
          </w:tcPr>
          <w:p w14:paraId="18681CF8" w14:textId="77777777" w:rsidR="00637F45" w:rsidRDefault="00637F45" w:rsidP="00D56E77">
            <w:r>
              <w:rPr>
                <w:sz w:val="15"/>
                <w:szCs w:val="15"/>
              </w:rPr>
              <w:t>Modifier une séance future</w:t>
            </w:r>
          </w:p>
        </w:tc>
        <w:tc>
          <w:tcPr>
            <w:tcW w:w="3000" w:type="dxa"/>
            <w:shd w:val="clear" w:color="auto" w:fill="F2F2F2"/>
            <w:tcMar>
              <w:top w:w="50" w:type="dxa"/>
              <w:left w:w="70" w:type="dxa"/>
              <w:bottom w:w="50" w:type="dxa"/>
              <w:right w:w="70" w:type="dxa"/>
            </w:tcMar>
          </w:tcPr>
          <w:p w14:paraId="6D2C04C6" w14:textId="77777777" w:rsidR="00637F45" w:rsidRDefault="00637F45" w:rsidP="00D56E77">
            <w:r>
              <w:rPr>
                <w:sz w:val="15"/>
                <w:szCs w:val="15"/>
              </w:rPr>
              <w:t>Permet de modifier une séance future (horaire, lieu, etc.)</w:t>
            </w:r>
          </w:p>
        </w:tc>
        <w:tc>
          <w:tcPr>
            <w:tcW w:w="750" w:type="dxa"/>
            <w:shd w:val="clear" w:color="auto" w:fill="F2F2F2"/>
            <w:tcMar>
              <w:top w:w="50" w:type="dxa"/>
              <w:left w:w="70" w:type="dxa"/>
              <w:bottom w:w="50" w:type="dxa"/>
              <w:right w:w="70" w:type="dxa"/>
            </w:tcMar>
          </w:tcPr>
          <w:p w14:paraId="4CBFFFFD"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7CCC61A7"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7CB2E37"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58B8D935" w14:textId="77777777" w:rsidR="00637F45" w:rsidRDefault="00637F45" w:rsidP="00D56E77">
            <w:pPr>
              <w:jc w:val="center"/>
            </w:pPr>
            <w:r>
              <w:rPr>
                <w:sz w:val="15"/>
                <w:szCs w:val="15"/>
              </w:rPr>
              <w:t>---</w:t>
            </w:r>
          </w:p>
        </w:tc>
      </w:tr>
      <w:tr w:rsidR="00637F45" w14:paraId="6ADD565E" w14:textId="77777777" w:rsidTr="00637F45">
        <w:tc>
          <w:tcPr>
            <w:tcW w:w="1129" w:type="dxa"/>
            <w:tcMar>
              <w:top w:w="50" w:type="dxa"/>
              <w:left w:w="70" w:type="dxa"/>
              <w:bottom w:w="50" w:type="dxa"/>
              <w:right w:w="70" w:type="dxa"/>
            </w:tcMar>
          </w:tcPr>
          <w:p w14:paraId="125F1024" w14:textId="77777777" w:rsidR="00637F45" w:rsidRDefault="00637F45" w:rsidP="00D56E77">
            <w:r>
              <w:rPr>
                <w:b/>
                <w:bCs/>
                <w:sz w:val="15"/>
                <w:szCs w:val="15"/>
              </w:rPr>
              <w:t>PERM-SES-003</w:t>
            </w:r>
          </w:p>
        </w:tc>
        <w:tc>
          <w:tcPr>
            <w:tcW w:w="1700" w:type="dxa"/>
            <w:tcMar>
              <w:top w:w="50" w:type="dxa"/>
              <w:left w:w="70" w:type="dxa"/>
              <w:bottom w:w="50" w:type="dxa"/>
              <w:right w:w="70" w:type="dxa"/>
            </w:tcMar>
          </w:tcPr>
          <w:p w14:paraId="63FAEF85" w14:textId="77777777" w:rsidR="00637F45" w:rsidRDefault="00637F45" w:rsidP="00D56E77">
            <w:r>
              <w:rPr>
                <w:sz w:val="15"/>
                <w:szCs w:val="15"/>
              </w:rPr>
              <w:t>Annuler une séance</w:t>
            </w:r>
          </w:p>
        </w:tc>
        <w:tc>
          <w:tcPr>
            <w:tcW w:w="3000" w:type="dxa"/>
            <w:tcMar>
              <w:top w:w="50" w:type="dxa"/>
              <w:left w:w="70" w:type="dxa"/>
              <w:bottom w:w="50" w:type="dxa"/>
              <w:right w:w="70" w:type="dxa"/>
            </w:tcMar>
          </w:tcPr>
          <w:p w14:paraId="2CC3B53B" w14:textId="17145A24" w:rsidR="00637F45" w:rsidRDefault="00637F45" w:rsidP="00D56E77">
            <w:r>
              <w:rPr>
                <w:sz w:val="15"/>
                <w:szCs w:val="15"/>
              </w:rPr>
              <w:t>Permet d</w:t>
            </w:r>
            <w:r w:rsidR="00CD2831">
              <w:rPr>
                <w:sz w:val="15"/>
                <w:szCs w:val="15"/>
              </w:rPr>
              <w:t>’</w:t>
            </w:r>
            <w:r>
              <w:rPr>
                <w:sz w:val="15"/>
                <w:szCs w:val="15"/>
              </w:rPr>
              <w:t>annuler une séance planifiée</w:t>
            </w:r>
          </w:p>
        </w:tc>
        <w:tc>
          <w:tcPr>
            <w:tcW w:w="750" w:type="dxa"/>
            <w:tcMar>
              <w:top w:w="50" w:type="dxa"/>
              <w:left w:w="70" w:type="dxa"/>
              <w:bottom w:w="50" w:type="dxa"/>
              <w:right w:w="70" w:type="dxa"/>
            </w:tcMar>
          </w:tcPr>
          <w:p w14:paraId="6B0C723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5785D93B"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4EB8A05" w14:textId="77777777" w:rsidR="00637F45" w:rsidRDefault="00637F45" w:rsidP="00D56E77">
            <w:pPr>
              <w:jc w:val="center"/>
            </w:pPr>
            <w:r>
              <w:rPr>
                <w:sz w:val="15"/>
                <w:szCs w:val="15"/>
              </w:rPr>
              <w:t>M(O)</w:t>
            </w:r>
          </w:p>
        </w:tc>
        <w:tc>
          <w:tcPr>
            <w:tcW w:w="750" w:type="dxa"/>
            <w:tcMar>
              <w:top w:w="50" w:type="dxa"/>
              <w:left w:w="70" w:type="dxa"/>
              <w:bottom w:w="50" w:type="dxa"/>
              <w:right w:w="70" w:type="dxa"/>
            </w:tcMar>
          </w:tcPr>
          <w:p w14:paraId="1B1AB6A3" w14:textId="77777777" w:rsidR="00637F45" w:rsidRDefault="00637F45" w:rsidP="00D56E77">
            <w:pPr>
              <w:jc w:val="center"/>
            </w:pPr>
            <w:r>
              <w:rPr>
                <w:sz w:val="15"/>
                <w:szCs w:val="15"/>
              </w:rPr>
              <w:t>---</w:t>
            </w:r>
          </w:p>
        </w:tc>
      </w:tr>
      <w:tr w:rsidR="00637F45" w14:paraId="20B460E7" w14:textId="77777777" w:rsidTr="00637F45">
        <w:tc>
          <w:tcPr>
            <w:tcW w:w="1129" w:type="dxa"/>
            <w:shd w:val="clear" w:color="auto" w:fill="F2F2F2"/>
            <w:tcMar>
              <w:top w:w="50" w:type="dxa"/>
              <w:left w:w="70" w:type="dxa"/>
              <w:bottom w:w="50" w:type="dxa"/>
              <w:right w:w="70" w:type="dxa"/>
            </w:tcMar>
          </w:tcPr>
          <w:p w14:paraId="4847351B" w14:textId="77777777" w:rsidR="00637F45" w:rsidRDefault="00637F45" w:rsidP="00D56E77">
            <w:r>
              <w:rPr>
                <w:b/>
                <w:bCs/>
                <w:sz w:val="15"/>
                <w:szCs w:val="15"/>
              </w:rPr>
              <w:t>PERM-SES-004</w:t>
            </w:r>
          </w:p>
        </w:tc>
        <w:tc>
          <w:tcPr>
            <w:tcW w:w="1700" w:type="dxa"/>
            <w:shd w:val="clear" w:color="auto" w:fill="F2F2F2"/>
            <w:tcMar>
              <w:top w:w="50" w:type="dxa"/>
              <w:left w:w="70" w:type="dxa"/>
              <w:bottom w:w="50" w:type="dxa"/>
              <w:right w:w="70" w:type="dxa"/>
            </w:tcMar>
          </w:tcPr>
          <w:p w14:paraId="6ECD2872" w14:textId="77777777" w:rsidR="00637F45" w:rsidRDefault="00637F45" w:rsidP="00D56E77">
            <w:r>
              <w:rPr>
                <w:sz w:val="15"/>
                <w:szCs w:val="15"/>
              </w:rPr>
              <w:t>Passer une séance en ligne</w:t>
            </w:r>
          </w:p>
        </w:tc>
        <w:tc>
          <w:tcPr>
            <w:tcW w:w="3000" w:type="dxa"/>
            <w:shd w:val="clear" w:color="auto" w:fill="F2F2F2"/>
            <w:tcMar>
              <w:top w:w="50" w:type="dxa"/>
              <w:left w:w="70" w:type="dxa"/>
              <w:bottom w:w="50" w:type="dxa"/>
              <w:right w:w="70" w:type="dxa"/>
            </w:tcMar>
          </w:tcPr>
          <w:p w14:paraId="4F957CDF" w14:textId="77777777" w:rsidR="00637F45" w:rsidRDefault="00637F45" w:rsidP="00D56E77">
            <w:r>
              <w:rPr>
                <w:sz w:val="15"/>
                <w:szCs w:val="15"/>
              </w:rPr>
              <w:t>Permet de transformer exceptionnellement une séance présentielle en séance en ligne</w:t>
            </w:r>
          </w:p>
        </w:tc>
        <w:tc>
          <w:tcPr>
            <w:tcW w:w="750" w:type="dxa"/>
            <w:shd w:val="clear" w:color="auto" w:fill="F2F2F2"/>
            <w:tcMar>
              <w:top w:w="50" w:type="dxa"/>
              <w:left w:w="70" w:type="dxa"/>
              <w:bottom w:w="50" w:type="dxa"/>
              <w:right w:w="70" w:type="dxa"/>
            </w:tcMar>
          </w:tcPr>
          <w:p w14:paraId="34E460BD"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85FF173"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53BEAADC"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54AD8AD8" w14:textId="77777777" w:rsidR="00637F45" w:rsidRDefault="00637F45" w:rsidP="00D56E77">
            <w:pPr>
              <w:jc w:val="center"/>
            </w:pPr>
            <w:r>
              <w:rPr>
                <w:sz w:val="15"/>
                <w:szCs w:val="15"/>
              </w:rPr>
              <w:t>---</w:t>
            </w:r>
          </w:p>
        </w:tc>
      </w:tr>
      <w:tr w:rsidR="00637F45" w14:paraId="02103652" w14:textId="77777777" w:rsidTr="00637F45">
        <w:tc>
          <w:tcPr>
            <w:tcW w:w="1129" w:type="dxa"/>
            <w:tcMar>
              <w:top w:w="50" w:type="dxa"/>
              <w:left w:w="70" w:type="dxa"/>
              <w:bottom w:w="50" w:type="dxa"/>
              <w:right w:w="70" w:type="dxa"/>
            </w:tcMar>
          </w:tcPr>
          <w:p w14:paraId="42F64EFE" w14:textId="77777777" w:rsidR="00637F45" w:rsidRDefault="00637F45" w:rsidP="00D56E77">
            <w:r>
              <w:rPr>
                <w:b/>
                <w:bCs/>
                <w:sz w:val="15"/>
                <w:szCs w:val="15"/>
              </w:rPr>
              <w:t>PERM-SES-005</w:t>
            </w:r>
          </w:p>
        </w:tc>
        <w:tc>
          <w:tcPr>
            <w:tcW w:w="1700" w:type="dxa"/>
            <w:tcMar>
              <w:top w:w="50" w:type="dxa"/>
              <w:left w:w="70" w:type="dxa"/>
              <w:bottom w:w="50" w:type="dxa"/>
              <w:right w:w="70" w:type="dxa"/>
            </w:tcMar>
          </w:tcPr>
          <w:p w14:paraId="7E412E47" w14:textId="77777777" w:rsidR="00637F45" w:rsidRDefault="00637F45" w:rsidP="00D56E77">
            <w:r>
              <w:rPr>
                <w:sz w:val="15"/>
                <w:szCs w:val="15"/>
              </w:rPr>
              <w:t>Accepter une séance en ligne</w:t>
            </w:r>
          </w:p>
        </w:tc>
        <w:tc>
          <w:tcPr>
            <w:tcW w:w="3000" w:type="dxa"/>
            <w:tcMar>
              <w:top w:w="50" w:type="dxa"/>
              <w:left w:w="70" w:type="dxa"/>
              <w:bottom w:w="50" w:type="dxa"/>
              <w:right w:w="70" w:type="dxa"/>
            </w:tcMar>
          </w:tcPr>
          <w:p w14:paraId="259948FD" w14:textId="6BABBB84" w:rsidR="00637F45" w:rsidRDefault="00637F45" w:rsidP="00D56E77">
            <w:r>
              <w:rPr>
                <w:sz w:val="15"/>
                <w:szCs w:val="15"/>
              </w:rPr>
              <w:t>Permet d</w:t>
            </w:r>
            <w:r w:rsidR="00CD2831">
              <w:rPr>
                <w:sz w:val="15"/>
                <w:szCs w:val="15"/>
              </w:rPr>
              <w:t>’</w:t>
            </w:r>
            <w:r>
              <w:rPr>
                <w:sz w:val="15"/>
                <w:szCs w:val="15"/>
              </w:rPr>
              <w:t>accepter la participation à une séance en ligne exceptionnelle</w:t>
            </w:r>
          </w:p>
        </w:tc>
        <w:tc>
          <w:tcPr>
            <w:tcW w:w="750" w:type="dxa"/>
            <w:tcMar>
              <w:top w:w="50" w:type="dxa"/>
              <w:left w:w="70" w:type="dxa"/>
              <w:bottom w:w="50" w:type="dxa"/>
              <w:right w:w="70" w:type="dxa"/>
            </w:tcMar>
          </w:tcPr>
          <w:p w14:paraId="0491DAAB"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A7E93E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4FD178E"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C7D681E" w14:textId="77777777" w:rsidR="00637F45" w:rsidRDefault="00637F45" w:rsidP="00D56E77">
            <w:pPr>
              <w:jc w:val="center"/>
            </w:pPr>
            <w:r>
              <w:rPr>
                <w:sz w:val="15"/>
                <w:szCs w:val="15"/>
              </w:rPr>
              <w:t>V(O)</w:t>
            </w:r>
          </w:p>
        </w:tc>
      </w:tr>
      <w:tr w:rsidR="00637F45" w14:paraId="43EEFF3B" w14:textId="77777777" w:rsidTr="00637F45">
        <w:tc>
          <w:tcPr>
            <w:tcW w:w="1129" w:type="dxa"/>
            <w:shd w:val="clear" w:color="auto" w:fill="F2F2F2"/>
            <w:tcMar>
              <w:top w:w="50" w:type="dxa"/>
              <w:left w:w="70" w:type="dxa"/>
              <w:bottom w:w="50" w:type="dxa"/>
              <w:right w:w="70" w:type="dxa"/>
            </w:tcMar>
          </w:tcPr>
          <w:p w14:paraId="43009F16" w14:textId="77777777" w:rsidR="00637F45" w:rsidRDefault="00637F45" w:rsidP="00D56E77">
            <w:r>
              <w:rPr>
                <w:b/>
                <w:bCs/>
                <w:sz w:val="15"/>
                <w:szCs w:val="15"/>
              </w:rPr>
              <w:t>PERM-SES-006</w:t>
            </w:r>
          </w:p>
        </w:tc>
        <w:tc>
          <w:tcPr>
            <w:tcW w:w="1700" w:type="dxa"/>
            <w:shd w:val="clear" w:color="auto" w:fill="F2F2F2"/>
            <w:tcMar>
              <w:top w:w="50" w:type="dxa"/>
              <w:left w:w="70" w:type="dxa"/>
              <w:bottom w:w="50" w:type="dxa"/>
              <w:right w:w="70" w:type="dxa"/>
            </w:tcMar>
          </w:tcPr>
          <w:p w14:paraId="09E3EAC9" w14:textId="77777777" w:rsidR="00637F45" w:rsidRDefault="00637F45" w:rsidP="00D56E77">
            <w:r>
              <w:rPr>
                <w:sz w:val="15"/>
                <w:szCs w:val="15"/>
              </w:rPr>
              <w:t>Refuser une séance en ligne</w:t>
            </w:r>
          </w:p>
        </w:tc>
        <w:tc>
          <w:tcPr>
            <w:tcW w:w="3000" w:type="dxa"/>
            <w:shd w:val="clear" w:color="auto" w:fill="F2F2F2"/>
            <w:tcMar>
              <w:top w:w="50" w:type="dxa"/>
              <w:left w:w="70" w:type="dxa"/>
              <w:bottom w:w="50" w:type="dxa"/>
              <w:right w:w="70" w:type="dxa"/>
            </w:tcMar>
          </w:tcPr>
          <w:p w14:paraId="07B2D8B2" w14:textId="77777777" w:rsidR="00637F45" w:rsidRDefault="00637F45" w:rsidP="00D56E77">
            <w:r>
              <w:rPr>
                <w:sz w:val="15"/>
                <w:szCs w:val="15"/>
              </w:rPr>
              <w:t>Permet de refuser la participation à une séance en ligne exceptionnelle</w:t>
            </w:r>
          </w:p>
        </w:tc>
        <w:tc>
          <w:tcPr>
            <w:tcW w:w="750" w:type="dxa"/>
            <w:shd w:val="clear" w:color="auto" w:fill="F2F2F2"/>
            <w:tcMar>
              <w:top w:w="50" w:type="dxa"/>
              <w:left w:w="70" w:type="dxa"/>
              <w:bottom w:w="50" w:type="dxa"/>
              <w:right w:w="70" w:type="dxa"/>
            </w:tcMar>
          </w:tcPr>
          <w:p w14:paraId="732FD690"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D475178"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40D2584"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764DFEB" w14:textId="77777777" w:rsidR="00637F45" w:rsidRDefault="00637F45" w:rsidP="00D56E77">
            <w:pPr>
              <w:jc w:val="center"/>
            </w:pPr>
            <w:r>
              <w:rPr>
                <w:sz w:val="15"/>
                <w:szCs w:val="15"/>
              </w:rPr>
              <w:t>V(O)</w:t>
            </w:r>
          </w:p>
        </w:tc>
      </w:tr>
      <w:tr w:rsidR="00637F45" w14:paraId="4B9EB2FE" w14:textId="77777777" w:rsidTr="00637F45">
        <w:tc>
          <w:tcPr>
            <w:tcW w:w="1129" w:type="dxa"/>
            <w:tcMar>
              <w:top w:w="50" w:type="dxa"/>
              <w:left w:w="70" w:type="dxa"/>
              <w:bottom w:w="50" w:type="dxa"/>
              <w:right w:w="70" w:type="dxa"/>
            </w:tcMar>
          </w:tcPr>
          <w:p w14:paraId="42C25180" w14:textId="77777777" w:rsidR="00637F45" w:rsidRDefault="00637F45" w:rsidP="00D56E77">
            <w:r>
              <w:rPr>
                <w:b/>
                <w:bCs/>
                <w:sz w:val="15"/>
                <w:szCs w:val="15"/>
              </w:rPr>
              <w:t>PERM-SES-007</w:t>
            </w:r>
          </w:p>
        </w:tc>
        <w:tc>
          <w:tcPr>
            <w:tcW w:w="1700" w:type="dxa"/>
            <w:tcMar>
              <w:top w:w="50" w:type="dxa"/>
              <w:left w:w="70" w:type="dxa"/>
              <w:bottom w:w="50" w:type="dxa"/>
              <w:right w:w="70" w:type="dxa"/>
            </w:tcMar>
          </w:tcPr>
          <w:p w14:paraId="33BD77E3" w14:textId="26FB96F9" w:rsidR="00637F45" w:rsidRDefault="00637F45" w:rsidP="00D56E77">
            <w:r>
              <w:rPr>
                <w:sz w:val="15"/>
                <w:szCs w:val="15"/>
              </w:rPr>
              <w:t>Consulter les séances d</w:t>
            </w:r>
            <w:r w:rsidR="00CD2831">
              <w:rPr>
                <w:sz w:val="15"/>
                <w:szCs w:val="15"/>
              </w:rPr>
              <w:t>’</w:t>
            </w:r>
            <w:r>
              <w:rPr>
                <w:sz w:val="15"/>
                <w:szCs w:val="15"/>
              </w:rPr>
              <w:t>un groupe</w:t>
            </w:r>
          </w:p>
        </w:tc>
        <w:tc>
          <w:tcPr>
            <w:tcW w:w="3000" w:type="dxa"/>
            <w:tcMar>
              <w:top w:w="50" w:type="dxa"/>
              <w:left w:w="70" w:type="dxa"/>
              <w:bottom w:w="50" w:type="dxa"/>
              <w:right w:w="70" w:type="dxa"/>
            </w:tcMar>
          </w:tcPr>
          <w:p w14:paraId="06AD17E2" w14:textId="2F6A3916" w:rsidR="00637F45" w:rsidRDefault="00637F45" w:rsidP="00D56E77">
            <w:r>
              <w:rPr>
                <w:sz w:val="15"/>
                <w:szCs w:val="15"/>
              </w:rPr>
              <w:t>Permet de consulter la liste des séances d</w:t>
            </w:r>
            <w:r w:rsidR="00CD2831">
              <w:rPr>
                <w:sz w:val="15"/>
                <w:szCs w:val="15"/>
              </w:rPr>
              <w:t>’</w:t>
            </w:r>
            <w:r>
              <w:rPr>
                <w:sz w:val="15"/>
                <w:szCs w:val="15"/>
              </w:rPr>
              <w:t>un groupe</w:t>
            </w:r>
          </w:p>
        </w:tc>
        <w:tc>
          <w:tcPr>
            <w:tcW w:w="750" w:type="dxa"/>
            <w:tcMar>
              <w:top w:w="50" w:type="dxa"/>
              <w:left w:w="70" w:type="dxa"/>
              <w:bottom w:w="50" w:type="dxa"/>
              <w:right w:w="70" w:type="dxa"/>
            </w:tcMar>
          </w:tcPr>
          <w:p w14:paraId="3979F977"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17642532"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77F3B645"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5BA45D5D" w14:textId="77777777" w:rsidR="00637F45" w:rsidRDefault="00637F45" w:rsidP="00D56E77">
            <w:pPr>
              <w:jc w:val="center"/>
            </w:pPr>
            <w:r>
              <w:rPr>
                <w:sz w:val="15"/>
                <w:szCs w:val="15"/>
              </w:rPr>
              <w:t>L(O)</w:t>
            </w:r>
          </w:p>
        </w:tc>
      </w:tr>
      <w:tr w:rsidR="00637F45" w14:paraId="1B6C977F" w14:textId="77777777" w:rsidTr="00637F45">
        <w:tc>
          <w:tcPr>
            <w:tcW w:w="1129" w:type="dxa"/>
            <w:shd w:val="clear" w:color="auto" w:fill="F2F2F2"/>
            <w:tcMar>
              <w:top w:w="50" w:type="dxa"/>
              <w:left w:w="70" w:type="dxa"/>
              <w:bottom w:w="50" w:type="dxa"/>
              <w:right w:w="70" w:type="dxa"/>
            </w:tcMar>
          </w:tcPr>
          <w:p w14:paraId="22459DEE" w14:textId="77777777" w:rsidR="00637F45" w:rsidRDefault="00637F45" w:rsidP="00D56E77">
            <w:r>
              <w:rPr>
                <w:b/>
                <w:bCs/>
                <w:sz w:val="15"/>
                <w:szCs w:val="15"/>
              </w:rPr>
              <w:t>PERM-SES-008</w:t>
            </w:r>
          </w:p>
        </w:tc>
        <w:tc>
          <w:tcPr>
            <w:tcW w:w="1700" w:type="dxa"/>
            <w:shd w:val="clear" w:color="auto" w:fill="F2F2F2"/>
            <w:tcMar>
              <w:top w:w="50" w:type="dxa"/>
              <w:left w:w="70" w:type="dxa"/>
              <w:bottom w:w="50" w:type="dxa"/>
              <w:right w:w="70" w:type="dxa"/>
            </w:tcMar>
          </w:tcPr>
          <w:p w14:paraId="63C87D43" w14:textId="037F897E" w:rsidR="00637F45" w:rsidRDefault="00637F45" w:rsidP="00D56E77">
            <w:r>
              <w:rPr>
                <w:sz w:val="15"/>
                <w:szCs w:val="15"/>
              </w:rPr>
              <w:t>Consulter les séances d</w:t>
            </w:r>
            <w:r w:rsidR="00CD2831">
              <w:rPr>
                <w:sz w:val="15"/>
                <w:szCs w:val="15"/>
              </w:rPr>
              <w:t>’</w:t>
            </w:r>
            <w:r>
              <w:rPr>
                <w:sz w:val="15"/>
                <w:szCs w:val="15"/>
              </w:rPr>
              <w:t>une inscription</w:t>
            </w:r>
          </w:p>
        </w:tc>
        <w:tc>
          <w:tcPr>
            <w:tcW w:w="3000" w:type="dxa"/>
            <w:shd w:val="clear" w:color="auto" w:fill="F2F2F2"/>
            <w:tcMar>
              <w:top w:w="50" w:type="dxa"/>
              <w:left w:w="70" w:type="dxa"/>
              <w:bottom w:w="50" w:type="dxa"/>
              <w:right w:w="70" w:type="dxa"/>
            </w:tcMar>
          </w:tcPr>
          <w:p w14:paraId="1D7A7053" w14:textId="4614627B" w:rsidR="00637F45" w:rsidRDefault="00637F45" w:rsidP="00D56E77">
            <w:r>
              <w:rPr>
                <w:sz w:val="15"/>
                <w:szCs w:val="15"/>
              </w:rPr>
              <w:t>Permet de consulter la liste des séances d</w:t>
            </w:r>
            <w:r w:rsidR="00CD2831">
              <w:rPr>
                <w:sz w:val="15"/>
                <w:szCs w:val="15"/>
              </w:rPr>
              <w:t>’</w:t>
            </w:r>
            <w:r>
              <w:rPr>
                <w:sz w:val="15"/>
                <w:szCs w:val="15"/>
              </w:rPr>
              <w:t>une inscription</w:t>
            </w:r>
          </w:p>
        </w:tc>
        <w:tc>
          <w:tcPr>
            <w:tcW w:w="750" w:type="dxa"/>
            <w:shd w:val="clear" w:color="auto" w:fill="F2F2F2"/>
            <w:tcMar>
              <w:top w:w="50" w:type="dxa"/>
              <w:left w:w="70" w:type="dxa"/>
              <w:bottom w:w="50" w:type="dxa"/>
              <w:right w:w="70" w:type="dxa"/>
            </w:tcMar>
          </w:tcPr>
          <w:p w14:paraId="7D33D2BA"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48281AB6"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45959CBF"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17AB230E" w14:textId="77777777" w:rsidR="00637F45" w:rsidRDefault="00637F45" w:rsidP="00D56E77">
            <w:pPr>
              <w:jc w:val="center"/>
            </w:pPr>
            <w:r>
              <w:rPr>
                <w:sz w:val="15"/>
                <w:szCs w:val="15"/>
              </w:rPr>
              <w:t>L(O)</w:t>
            </w:r>
          </w:p>
        </w:tc>
      </w:tr>
    </w:tbl>
    <w:p w14:paraId="475420EE" w14:textId="77777777" w:rsidR="00637F45" w:rsidRDefault="00637F45" w:rsidP="00637F45">
      <w:pPr>
        <w:pStyle w:val="Title"/>
        <w:rPr>
          <w:color w:val="0070C0"/>
          <w:sz w:val="32"/>
          <w:szCs w:val="32"/>
        </w:rPr>
      </w:pPr>
    </w:p>
    <w:p w14:paraId="2FFC9A96" w14:textId="0A284E65" w:rsidR="00637F45" w:rsidRPr="00637F45" w:rsidRDefault="00637F45" w:rsidP="00637F45">
      <w:pPr>
        <w:pStyle w:val="Title"/>
        <w:rPr>
          <w:color w:val="0070C0"/>
          <w:sz w:val="32"/>
          <w:szCs w:val="32"/>
        </w:rPr>
      </w:pPr>
      <w:r w:rsidRPr="00637F45">
        <w:rPr>
          <w:color w:val="0070C0"/>
          <w:sz w:val="32"/>
          <w:szCs w:val="32"/>
        </w:rPr>
        <w:t>Domaine ATT — Présences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25CA9F74" w14:textId="77777777" w:rsidTr="00637F45">
        <w:trPr>
          <w:tblHeader/>
        </w:trPr>
        <w:tc>
          <w:tcPr>
            <w:tcW w:w="1129" w:type="dxa"/>
            <w:shd w:val="clear" w:color="auto" w:fill="2F5496"/>
            <w:tcMar>
              <w:top w:w="70" w:type="dxa"/>
              <w:left w:w="70" w:type="dxa"/>
              <w:bottom w:w="70" w:type="dxa"/>
              <w:right w:w="70" w:type="dxa"/>
            </w:tcMar>
          </w:tcPr>
          <w:p w14:paraId="08C32FDB"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430FA359"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49FA6F6A"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2791066F"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01B08A66"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6CBA15C3"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39E1C836" w14:textId="77777777" w:rsidR="00637F45" w:rsidRDefault="00637F45" w:rsidP="00D56E77">
            <w:r>
              <w:rPr>
                <w:b/>
                <w:bCs/>
                <w:color w:val="FFFFFF"/>
                <w:sz w:val="15"/>
                <w:szCs w:val="15"/>
              </w:rPr>
              <w:t>Parent</w:t>
            </w:r>
          </w:p>
        </w:tc>
      </w:tr>
      <w:tr w:rsidR="00637F45" w14:paraId="2231A29E" w14:textId="77777777" w:rsidTr="00637F45">
        <w:tc>
          <w:tcPr>
            <w:tcW w:w="1129" w:type="dxa"/>
            <w:tcMar>
              <w:top w:w="50" w:type="dxa"/>
              <w:left w:w="70" w:type="dxa"/>
              <w:bottom w:w="50" w:type="dxa"/>
              <w:right w:w="70" w:type="dxa"/>
            </w:tcMar>
          </w:tcPr>
          <w:p w14:paraId="6953E4D4" w14:textId="77777777" w:rsidR="00637F45" w:rsidRDefault="00637F45" w:rsidP="00D56E77">
            <w:r>
              <w:rPr>
                <w:b/>
                <w:bCs/>
                <w:sz w:val="15"/>
                <w:szCs w:val="15"/>
              </w:rPr>
              <w:t>PERM-ATT-001</w:t>
            </w:r>
          </w:p>
        </w:tc>
        <w:tc>
          <w:tcPr>
            <w:tcW w:w="1700" w:type="dxa"/>
            <w:tcMar>
              <w:top w:w="50" w:type="dxa"/>
              <w:left w:w="70" w:type="dxa"/>
              <w:bottom w:w="50" w:type="dxa"/>
              <w:right w:w="70" w:type="dxa"/>
            </w:tcMar>
          </w:tcPr>
          <w:p w14:paraId="527E81FD" w14:textId="77777777" w:rsidR="00637F45" w:rsidRDefault="00637F45" w:rsidP="00D56E77">
            <w:r>
              <w:rPr>
                <w:sz w:val="15"/>
                <w:szCs w:val="15"/>
              </w:rPr>
              <w:t>Saisir les présences</w:t>
            </w:r>
          </w:p>
        </w:tc>
        <w:tc>
          <w:tcPr>
            <w:tcW w:w="3000" w:type="dxa"/>
            <w:tcMar>
              <w:top w:w="50" w:type="dxa"/>
              <w:left w:w="70" w:type="dxa"/>
              <w:bottom w:w="50" w:type="dxa"/>
              <w:right w:w="70" w:type="dxa"/>
            </w:tcMar>
          </w:tcPr>
          <w:p w14:paraId="5A4DB31B" w14:textId="77777777" w:rsidR="00637F45" w:rsidRDefault="00637F45" w:rsidP="00D56E77">
            <w:r>
              <w:rPr>
                <w:sz w:val="15"/>
                <w:szCs w:val="15"/>
              </w:rPr>
              <w:t>Permet de saisir les présences des élèves après une séance</w:t>
            </w:r>
          </w:p>
        </w:tc>
        <w:tc>
          <w:tcPr>
            <w:tcW w:w="750" w:type="dxa"/>
            <w:tcMar>
              <w:top w:w="50" w:type="dxa"/>
              <w:left w:w="70" w:type="dxa"/>
              <w:bottom w:w="50" w:type="dxa"/>
              <w:right w:w="70" w:type="dxa"/>
            </w:tcMar>
          </w:tcPr>
          <w:p w14:paraId="71DCF7BC"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518DAD6"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590212D" w14:textId="77777777" w:rsidR="00637F45" w:rsidRDefault="00637F45" w:rsidP="00D56E77">
            <w:pPr>
              <w:jc w:val="center"/>
            </w:pPr>
            <w:r>
              <w:rPr>
                <w:sz w:val="15"/>
                <w:szCs w:val="15"/>
              </w:rPr>
              <w:t>C(O)</w:t>
            </w:r>
          </w:p>
        </w:tc>
        <w:tc>
          <w:tcPr>
            <w:tcW w:w="750" w:type="dxa"/>
            <w:tcMar>
              <w:top w:w="50" w:type="dxa"/>
              <w:left w:w="70" w:type="dxa"/>
              <w:bottom w:w="50" w:type="dxa"/>
              <w:right w:w="70" w:type="dxa"/>
            </w:tcMar>
          </w:tcPr>
          <w:p w14:paraId="6555A897" w14:textId="77777777" w:rsidR="00637F45" w:rsidRDefault="00637F45" w:rsidP="00D56E77">
            <w:pPr>
              <w:jc w:val="center"/>
            </w:pPr>
            <w:r>
              <w:rPr>
                <w:sz w:val="15"/>
                <w:szCs w:val="15"/>
              </w:rPr>
              <w:t>---</w:t>
            </w:r>
          </w:p>
        </w:tc>
      </w:tr>
      <w:tr w:rsidR="00637F45" w14:paraId="3DEC8C3F" w14:textId="77777777" w:rsidTr="00637F45">
        <w:tc>
          <w:tcPr>
            <w:tcW w:w="1129" w:type="dxa"/>
            <w:shd w:val="clear" w:color="auto" w:fill="F2F2F2"/>
            <w:tcMar>
              <w:top w:w="50" w:type="dxa"/>
              <w:left w:w="70" w:type="dxa"/>
              <w:bottom w:w="50" w:type="dxa"/>
              <w:right w:w="70" w:type="dxa"/>
            </w:tcMar>
          </w:tcPr>
          <w:p w14:paraId="6538413E" w14:textId="77777777" w:rsidR="00637F45" w:rsidRDefault="00637F45" w:rsidP="00D56E77">
            <w:r>
              <w:rPr>
                <w:b/>
                <w:bCs/>
                <w:sz w:val="15"/>
                <w:szCs w:val="15"/>
              </w:rPr>
              <w:t>PERM-ATT-002</w:t>
            </w:r>
          </w:p>
        </w:tc>
        <w:tc>
          <w:tcPr>
            <w:tcW w:w="1700" w:type="dxa"/>
            <w:shd w:val="clear" w:color="auto" w:fill="F2F2F2"/>
            <w:tcMar>
              <w:top w:w="50" w:type="dxa"/>
              <w:left w:w="70" w:type="dxa"/>
              <w:bottom w:w="50" w:type="dxa"/>
              <w:right w:w="70" w:type="dxa"/>
            </w:tcMar>
          </w:tcPr>
          <w:p w14:paraId="3A2BCA0E" w14:textId="77777777" w:rsidR="00637F45" w:rsidRDefault="00637F45" w:rsidP="00D56E77">
            <w:r>
              <w:rPr>
                <w:sz w:val="15"/>
                <w:szCs w:val="15"/>
              </w:rPr>
              <w:t>Corriger une présence (&lt; 48h)</w:t>
            </w:r>
          </w:p>
        </w:tc>
        <w:tc>
          <w:tcPr>
            <w:tcW w:w="3000" w:type="dxa"/>
            <w:shd w:val="clear" w:color="auto" w:fill="F2F2F2"/>
            <w:tcMar>
              <w:top w:w="50" w:type="dxa"/>
              <w:left w:w="70" w:type="dxa"/>
              <w:bottom w:w="50" w:type="dxa"/>
              <w:right w:w="70" w:type="dxa"/>
            </w:tcMar>
          </w:tcPr>
          <w:p w14:paraId="3CF34F75" w14:textId="77777777" w:rsidR="00637F45" w:rsidRDefault="00637F45" w:rsidP="00D56E77">
            <w:r>
              <w:rPr>
                <w:sz w:val="15"/>
                <w:szCs w:val="15"/>
              </w:rPr>
              <w:t>Permet de corriger une présence dans les 48 heures suivant la séance</w:t>
            </w:r>
          </w:p>
        </w:tc>
        <w:tc>
          <w:tcPr>
            <w:tcW w:w="750" w:type="dxa"/>
            <w:shd w:val="clear" w:color="auto" w:fill="F2F2F2"/>
            <w:tcMar>
              <w:top w:w="50" w:type="dxa"/>
              <w:left w:w="70" w:type="dxa"/>
              <w:bottom w:w="50" w:type="dxa"/>
              <w:right w:w="70" w:type="dxa"/>
            </w:tcMar>
          </w:tcPr>
          <w:p w14:paraId="5D3C0335"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625401F0"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BDB2D6D"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326A9540" w14:textId="77777777" w:rsidR="00637F45" w:rsidRDefault="00637F45" w:rsidP="00D56E77">
            <w:pPr>
              <w:jc w:val="center"/>
            </w:pPr>
            <w:r>
              <w:rPr>
                <w:sz w:val="15"/>
                <w:szCs w:val="15"/>
              </w:rPr>
              <w:t>---</w:t>
            </w:r>
          </w:p>
        </w:tc>
      </w:tr>
      <w:tr w:rsidR="00637F45" w14:paraId="2F08C5C5" w14:textId="77777777" w:rsidTr="00637F45">
        <w:tc>
          <w:tcPr>
            <w:tcW w:w="1129" w:type="dxa"/>
            <w:tcMar>
              <w:top w:w="50" w:type="dxa"/>
              <w:left w:w="70" w:type="dxa"/>
              <w:bottom w:w="50" w:type="dxa"/>
              <w:right w:w="70" w:type="dxa"/>
            </w:tcMar>
          </w:tcPr>
          <w:p w14:paraId="36CD181E" w14:textId="77777777" w:rsidR="00637F45" w:rsidRDefault="00637F45" w:rsidP="00D56E77">
            <w:r>
              <w:rPr>
                <w:b/>
                <w:bCs/>
                <w:sz w:val="15"/>
                <w:szCs w:val="15"/>
              </w:rPr>
              <w:t>PERM-ATT-003</w:t>
            </w:r>
          </w:p>
        </w:tc>
        <w:tc>
          <w:tcPr>
            <w:tcW w:w="1700" w:type="dxa"/>
            <w:tcMar>
              <w:top w:w="50" w:type="dxa"/>
              <w:left w:w="70" w:type="dxa"/>
              <w:bottom w:w="50" w:type="dxa"/>
              <w:right w:w="70" w:type="dxa"/>
            </w:tcMar>
          </w:tcPr>
          <w:p w14:paraId="7522F875" w14:textId="77777777" w:rsidR="00637F45" w:rsidRDefault="00637F45" w:rsidP="00D56E77">
            <w:r>
              <w:rPr>
                <w:sz w:val="15"/>
                <w:szCs w:val="15"/>
              </w:rPr>
              <w:t>Consulter les présences</w:t>
            </w:r>
          </w:p>
        </w:tc>
        <w:tc>
          <w:tcPr>
            <w:tcW w:w="3000" w:type="dxa"/>
            <w:tcMar>
              <w:top w:w="50" w:type="dxa"/>
              <w:left w:w="70" w:type="dxa"/>
              <w:bottom w:w="50" w:type="dxa"/>
              <w:right w:w="70" w:type="dxa"/>
            </w:tcMar>
          </w:tcPr>
          <w:p w14:paraId="59A29E3B" w14:textId="77777777" w:rsidR="00637F45" w:rsidRDefault="00637F45" w:rsidP="00D56E77">
            <w:r>
              <w:rPr>
                <w:sz w:val="15"/>
                <w:szCs w:val="15"/>
              </w:rPr>
              <w:t>Permet de consulter les présences des élèves</w:t>
            </w:r>
          </w:p>
        </w:tc>
        <w:tc>
          <w:tcPr>
            <w:tcW w:w="750" w:type="dxa"/>
            <w:tcMar>
              <w:top w:w="50" w:type="dxa"/>
              <w:left w:w="70" w:type="dxa"/>
              <w:bottom w:w="50" w:type="dxa"/>
              <w:right w:w="70" w:type="dxa"/>
            </w:tcMar>
          </w:tcPr>
          <w:p w14:paraId="4E9D35D8"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00277557"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04CD443B"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51BF32B2" w14:textId="77777777" w:rsidR="00637F45" w:rsidRDefault="00637F45" w:rsidP="00D56E77">
            <w:pPr>
              <w:jc w:val="center"/>
            </w:pPr>
            <w:r>
              <w:rPr>
                <w:sz w:val="15"/>
                <w:szCs w:val="15"/>
              </w:rPr>
              <w:t>L(O)</w:t>
            </w:r>
          </w:p>
        </w:tc>
      </w:tr>
      <w:tr w:rsidR="00637F45" w14:paraId="0E9BFCB5" w14:textId="77777777" w:rsidTr="00637F45">
        <w:tc>
          <w:tcPr>
            <w:tcW w:w="1129" w:type="dxa"/>
            <w:shd w:val="clear" w:color="auto" w:fill="F2F2F2"/>
            <w:tcMar>
              <w:top w:w="50" w:type="dxa"/>
              <w:left w:w="70" w:type="dxa"/>
              <w:bottom w:w="50" w:type="dxa"/>
              <w:right w:w="70" w:type="dxa"/>
            </w:tcMar>
          </w:tcPr>
          <w:p w14:paraId="7E97E7DC" w14:textId="77777777" w:rsidR="00637F45" w:rsidRDefault="00637F45" w:rsidP="00D56E77">
            <w:r>
              <w:rPr>
                <w:b/>
                <w:bCs/>
                <w:sz w:val="15"/>
                <w:szCs w:val="15"/>
              </w:rPr>
              <w:t>PERM-ATT-004</w:t>
            </w:r>
          </w:p>
        </w:tc>
        <w:tc>
          <w:tcPr>
            <w:tcW w:w="1700" w:type="dxa"/>
            <w:shd w:val="clear" w:color="auto" w:fill="F2F2F2"/>
            <w:tcMar>
              <w:top w:w="50" w:type="dxa"/>
              <w:left w:w="70" w:type="dxa"/>
              <w:bottom w:w="50" w:type="dxa"/>
              <w:right w:w="70" w:type="dxa"/>
            </w:tcMar>
          </w:tcPr>
          <w:p w14:paraId="24A6E633" w14:textId="77777777" w:rsidR="00637F45" w:rsidRDefault="00637F45" w:rsidP="00D56E77">
            <w:r>
              <w:rPr>
                <w:sz w:val="15"/>
                <w:szCs w:val="15"/>
              </w:rPr>
              <w:t>Consulter le registre de présence</w:t>
            </w:r>
          </w:p>
        </w:tc>
        <w:tc>
          <w:tcPr>
            <w:tcW w:w="3000" w:type="dxa"/>
            <w:shd w:val="clear" w:color="auto" w:fill="F2F2F2"/>
            <w:tcMar>
              <w:top w:w="50" w:type="dxa"/>
              <w:left w:w="70" w:type="dxa"/>
              <w:bottom w:w="50" w:type="dxa"/>
              <w:right w:w="70" w:type="dxa"/>
            </w:tcMar>
          </w:tcPr>
          <w:p w14:paraId="31D9EEFF" w14:textId="77777777" w:rsidR="00637F45" w:rsidRDefault="00637F45" w:rsidP="00D56E77">
            <w:r>
              <w:rPr>
                <w:sz w:val="15"/>
                <w:szCs w:val="15"/>
              </w:rPr>
              <w:t>Permet de consulter le registre officiel de présence du groupe</w:t>
            </w:r>
          </w:p>
        </w:tc>
        <w:tc>
          <w:tcPr>
            <w:tcW w:w="750" w:type="dxa"/>
            <w:shd w:val="clear" w:color="auto" w:fill="F2F2F2"/>
            <w:tcMar>
              <w:top w:w="50" w:type="dxa"/>
              <w:left w:w="70" w:type="dxa"/>
              <w:bottom w:w="50" w:type="dxa"/>
              <w:right w:w="70" w:type="dxa"/>
            </w:tcMar>
          </w:tcPr>
          <w:p w14:paraId="10B27685"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2979838A"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35B819F4"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72C870CA" w14:textId="77777777" w:rsidR="00637F45" w:rsidRDefault="00637F45" w:rsidP="00D56E77">
            <w:pPr>
              <w:jc w:val="center"/>
            </w:pPr>
            <w:r>
              <w:rPr>
                <w:sz w:val="15"/>
                <w:szCs w:val="15"/>
              </w:rPr>
              <w:t>---</w:t>
            </w:r>
          </w:p>
        </w:tc>
      </w:tr>
      <w:tr w:rsidR="00637F45" w14:paraId="61156866" w14:textId="77777777" w:rsidTr="00637F45">
        <w:tc>
          <w:tcPr>
            <w:tcW w:w="1129" w:type="dxa"/>
            <w:tcMar>
              <w:top w:w="50" w:type="dxa"/>
              <w:left w:w="70" w:type="dxa"/>
              <w:bottom w:w="50" w:type="dxa"/>
              <w:right w:w="70" w:type="dxa"/>
            </w:tcMar>
          </w:tcPr>
          <w:p w14:paraId="113A6108" w14:textId="77777777" w:rsidR="00637F45" w:rsidRDefault="00637F45" w:rsidP="00D56E77">
            <w:r>
              <w:rPr>
                <w:b/>
                <w:bCs/>
                <w:sz w:val="15"/>
                <w:szCs w:val="15"/>
              </w:rPr>
              <w:t>PERM-ATT-005</w:t>
            </w:r>
          </w:p>
        </w:tc>
        <w:tc>
          <w:tcPr>
            <w:tcW w:w="1700" w:type="dxa"/>
            <w:tcMar>
              <w:top w:w="50" w:type="dxa"/>
              <w:left w:w="70" w:type="dxa"/>
              <w:bottom w:w="50" w:type="dxa"/>
              <w:right w:w="70" w:type="dxa"/>
            </w:tcMar>
          </w:tcPr>
          <w:p w14:paraId="07A92901" w14:textId="77777777" w:rsidR="00637F45" w:rsidRDefault="00637F45" w:rsidP="00D56E77">
            <w:r>
              <w:rPr>
                <w:sz w:val="15"/>
                <w:szCs w:val="15"/>
              </w:rPr>
              <w:t>Exporter le registre de présence</w:t>
            </w:r>
          </w:p>
        </w:tc>
        <w:tc>
          <w:tcPr>
            <w:tcW w:w="3000" w:type="dxa"/>
            <w:tcMar>
              <w:top w:w="50" w:type="dxa"/>
              <w:left w:w="70" w:type="dxa"/>
              <w:bottom w:w="50" w:type="dxa"/>
              <w:right w:w="70" w:type="dxa"/>
            </w:tcMar>
          </w:tcPr>
          <w:p w14:paraId="7F96CE92" w14:textId="48BA352C" w:rsidR="00637F45" w:rsidRDefault="00637F45" w:rsidP="00D56E77">
            <w:r>
              <w:rPr>
                <w:sz w:val="15"/>
                <w:szCs w:val="15"/>
              </w:rPr>
              <w:t>Permet d</w:t>
            </w:r>
            <w:r w:rsidR="00CD2831">
              <w:rPr>
                <w:sz w:val="15"/>
                <w:szCs w:val="15"/>
              </w:rPr>
              <w:t>’</w:t>
            </w:r>
            <w:r>
              <w:rPr>
                <w:sz w:val="15"/>
                <w:szCs w:val="15"/>
              </w:rPr>
              <w:t>exporter le registre de présence (*offres payantes uniquement*)</w:t>
            </w:r>
          </w:p>
        </w:tc>
        <w:tc>
          <w:tcPr>
            <w:tcW w:w="750" w:type="dxa"/>
            <w:tcMar>
              <w:top w:w="50" w:type="dxa"/>
              <w:left w:w="70" w:type="dxa"/>
              <w:bottom w:w="50" w:type="dxa"/>
              <w:right w:w="70" w:type="dxa"/>
            </w:tcMar>
          </w:tcPr>
          <w:p w14:paraId="577FB49E"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5940FBB8"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2D05B862"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4F7F48B7" w14:textId="77777777" w:rsidR="00637F45" w:rsidRDefault="00637F45" w:rsidP="00D56E77">
            <w:pPr>
              <w:jc w:val="center"/>
            </w:pPr>
            <w:r>
              <w:rPr>
                <w:sz w:val="15"/>
                <w:szCs w:val="15"/>
              </w:rPr>
              <w:t>---</w:t>
            </w:r>
          </w:p>
        </w:tc>
      </w:tr>
      <w:tr w:rsidR="00637F45" w14:paraId="55772BB5" w14:textId="77777777" w:rsidTr="00637F45">
        <w:tc>
          <w:tcPr>
            <w:tcW w:w="1129" w:type="dxa"/>
            <w:shd w:val="clear" w:color="auto" w:fill="F2F2F2"/>
            <w:tcMar>
              <w:top w:w="50" w:type="dxa"/>
              <w:left w:w="70" w:type="dxa"/>
              <w:bottom w:w="50" w:type="dxa"/>
              <w:right w:w="70" w:type="dxa"/>
            </w:tcMar>
          </w:tcPr>
          <w:p w14:paraId="0D52FBAE" w14:textId="77777777" w:rsidR="00637F45" w:rsidRDefault="00637F45" w:rsidP="00D56E77">
            <w:r>
              <w:rPr>
                <w:b/>
                <w:bCs/>
                <w:sz w:val="15"/>
                <w:szCs w:val="15"/>
              </w:rPr>
              <w:lastRenderedPageBreak/>
              <w:t>PERM-ATT-006</w:t>
            </w:r>
          </w:p>
        </w:tc>
        <w:tc>
          <w:tcPr>
            <w:tcW w:w="1700" w:type="dxa"/>
            <w:shd w:val="clear" w:color="auto" w:fill="F2F2F2"/>
            <w:tcMar>
              <w:top w:w="50" w:type="dxa"/>
              <w:left w:w="70" w:type="dxa"/>
              <w:bottom w:w="50" w:type="dxa"/>
              <w:right w:w="70" w:type="dxa"/>
            </w:tcMar>
          </w:tcPr>
          <w:p w14:paraId="438E07E5" w14:textId="77777777" w:rsidR="00637F45" w:rsidRDefault="00637F45" w:rsidP="00D56E77">
            <w:r>
              <w:rPr>
                <w:sz w:val="15"/>
                <w:szCs w:val="15"/>
              </w:rPr>
              <w:t>Signaler une absence</w:t>
            </w:r>
          </w:p>
        </w:tc>
        <w:tc>
          <w:tcPr>
            <w:tcW w:w="3000" w:type="dxa"/>
            <w:shd w:val="clear" w:color="auto" w:fill="F2F2F2"/>
            <w:tcMar>
              <w:top w:w="50" w:type="dxa"/>
              <w:left w:w="70" w:type="dxa"/>
              <w:bottom w:w="50" w:type="dxa"/>
              <w:right w:w="70" w:type="dxa"/>
            </w:tcMar>
          </w:tcPr>
          <w:p w14:paraId="3AD1B32F" w14:textId="0CF5FF47" w:rsidR="00637F45" w:rsidRDefault="00637F45" w:rsidP="00D56E77">
            <w:r>
              <w:rPr>
                <w:sz w:val="15"/>
                <w:szCs w:val="15"/>
              </w:rPr>
              <w:t>Permet de signaler l</w:t>
            </w:r>
            <w:r w:rsidR="00CD2831">
              <w:rPr>
                <w:sz w:val="15"/>
                <w:szCs w:val="15"/>
              </w:rPr>
              <w:t>’</w:t>
            </w:r>
            <w:r>
              <w:rPr>
                <w:sz w:val="15"/>
                <w:szCs w:val="15"/>
              </w:rPr>
              <w:t>absence prévisible d</w:t>
            </w:r>
            <w:r w:rsidR="00CD2831">
              <w:rPr>
                <w:sz w:val="15"/>
                <w:szCs w:val="15"/>
              </w:rPr>
              <w:t>’</w:t>
            </w:r>
            <w:r>
              <w:rPr>
                <w:sz w:val="15"/>
                <w:szCs w:val="15"/>
              </w:rPr>
              <w:t>un enfant avant une séance</w:t>
            </w:r>
          </w:p>
        </w:tc>
        <w:tc>
          <w:tcPr>
            <w:tcW w:w="750" w:type="dxa"/>
            <w:shd w:val="clear" w:color="auto" w:fill="F2F2F2"/>
            <w:tcMar>
              <w:top w:w="50" w:type="dxa"/>
              <w:left w:w="70" w:type="dxa"/>
              <w:bottom w:w="50" w:type="dxa"/>
              <w:right w:w="70" w:type="dxa"/>
            </w:tcMar>
          </w:tcPr>
          <w:p w14:paraId="19D3E77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7164A94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DC0220D"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EE72B5C" w14:textId="77777777" w:rsidR="00637F45" w:rsidRDefault="00637F45" w:rsidP="00D56E77">
            <w:pPr>
              <w:jc w:val="center"/>
            </w:pPr>
            <w:r>
              <w:rPr>
                <w:sz w:val="15"/>
                <w:szCs w:val="15"/>
              </w:rPr>
              <w:t>C(O)</w:t>
            </w:r>
          </w:p>
        </w:tc>
      </w:tr>
    </w:tbl>
    <w:p w14:paraId="31135A8A" w14:textId="77777777" w:rsidR="00637F45" w:rsidRDefault="00637F45" w:rsidP="00637F45">
      <w:pPr>
        <w:pStyle w:val="Title"/>
        <w:rPr>
          <w:color w:val="0070C0"/>
          <w:sz w:val="32"/>
          <w:szCs w:val="32"/>
        </w:rPr>
      </w:pPr>
    </w:p>
    <w:p w14:paraId="57D49CF0" w14:textId="2D585721" w:rsidR="00637F45" w:rsidRPr="00637F45" w:rsidRDefault="00637F45" w:rsidP="00637F45">
      <w:pPr>
        <w:pStyle w:val="Title"/>
        <w:rPr>
          <w:color w:val="0070C0"/>
          <w:sz w:val="32"/>
          <w:szCs w:val="32"/>
        </w:rPr>
      </w:pPr>
      <w:r w:rsidRPr="00637F45">
        <w:rPr>
          <w:color w:val="0070C0"/>
          <w:sz w:val="32"/>
          <w:szCs w:val="32"/>
        </w:rPr>
        <w:t>Domaine CPT — Comptabilité</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05630C4C" w14:textId="77777777" w:rsidTr="00637F45">
        <w:trPr>
          <w:tblHeader/>
        </w:trPr>
        <w:tc>
          <w:tcPr>
            <w:tcW w:w="1129" w:type="dxa"/>
            <w:shd w:val="clear" w:color="auto" w:fill="2F5496"/>
            <w:tcMar>
              <w:top w:w="70" w:type="dxa"/>
              <w:left w:w="70" w:type="dxa"/>
              <w:bottom w:w="70" w:type="dxa"/>
              <w:right w:w="70" w:type="dxa"/>
            </w:tcMar>
          </w:tcPr>
          <w:p w14:paraId="12958965"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0DC491E1"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491D2254"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7DBAD631"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03B8024D"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453CF80C"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4F04C76A" w14:textId="77777777" w:rsidR="00637F45" w:rsidRDefault="00637F45" w:rsidP="00D56E77">
            <w:r>
              <w:rPr>
                <w:b/>
                <w:bCs/>
                <w:color w:val="FFFFFF"/>
                <w:sz w:val="15"/>
                <w:szCs w:val="15"/>
              </w:rPr>
              <w:t>Parent</w:t>
            </w:r>
          </w:p>
        </w:tc>
      </w:tr>
      <w:tr w:rsidR="00637F45" w14:paraId="7FDC3259" w14:textId="77777777" w:rsidTr="00637F45">
        <w:tc>
          <w:tcPr>
            <w:tcW w:w="1129" w:type="dxa"/>
            <w:tcMar>
              <w:top w:w="50" w:type="dxa"/>
              <w:left w:w="70" w:type="dxa"/>
              <w:bottom w:w="50" w:type="dxa"/>
              <w:right w:w="70" w:type="dxa"/>
            </w:tcMar>
          </w:tcPr>
          <w:p w14:paraId="43DB6A78" w14:textId="77777777" w:rsidR="00637F45" w:rsidRDefault="00637F45" w:rsidP="00D56E77">
            <w:r>
              <w:rPr>
                <w:b/>
                <w:bCs/>
                <w:sz w:val="15"/>
                <w:szCs w:val="15"/>
              </w:rPr>
              <w:t>PERM-CPT-001</w:t>
            </w:r>
          </w:p>
        </w:tc>
        <w:tc>
          <w:tcPr>
            <w:tcW w:w="1700" w:type="dxa"/>
            <w:tcMar>
              <w:top w:w="50" w:type="dxa"/>
              <w:left w:w="70" w:type="dxa"/>
              <w:bottom w:w="50" w:type="dxa"/>
              <w:right w:w="70" w:type="dxa"/>
            </w:tcMar>
          </w:tcPr>
          <w:p w14:paraId="53905389" w14:textId="77777777" w:rsidR="00637F45" w:rsidRDefault="00637F45" w:rsidP="00D56E77">
            <w:r>
              <w:rPr>
                <w:sz w:val="15"/>
                <w:szCs w:val="15"/>
              </w:rPr>
              <w:t>Enregistrer un paiement</w:t>
            </w:r>
          </w:p>
        </w:tc>
        <w:tc>
          <w:tcPr>
            <w:tcW w:w="3000" w:type="dxa"/>
            <w:tcMar>
              <w:top w:w="50" w:type="dxa"/>
              <w:left w:w="70" w:type="dxa"/>
              <w:bottom w:w="50" w:type="dxa"/>
              <w:right w:w="70" w:type="dxa"/>
            </w:tcMar>
          </w:tcPr>
          <w:p w14:paraId="62E195B8" w14:textId="1F1E964E" w:rsidR="00637F45" w:rsidRDefault="00637F45" w:rsidP="00D56E77">
            <w:r>
              <w:rPr>
                <w:sz w:val="15"/>
                <w:szCs w:val="15"/>
              </w:rPr>
              <w:t>Permet d</w:t>
            </w:r>
            <w:r w:rsidR="00CD2831">
              <w:rPr>
                <w:sz w:val="15"/>
                <w:szCs w:val="15"/>
              </w:rPr>
              <w:t>’</w:t>
            </w:r>
            <w:r>
              <w:rPr>
                <w:sz w:val="15"/>
                <w:szCs w:val="15"/>
              </w:rPr>
              <w:t>enregistrer un paiement reçu d</w:t>
            </w:r>
            <w:r w:rsidR="00CD2831">
              <w:rPr>
                <w:sz w:val="15"/>
                <w:szCs w:val="15"/>
              </w:rPr>
              <w:t>’</w:t>
            </w:r>
            <w:r>
              <w:rPr>
                <w:sz w:val="15"/>
                <w:szCs w:val="15"/>
              </w:rPr>
              <w:t>un Parent</w:t>
            </w:r>
          </w:p>
        </w:tc>
        <w:tc>
          <w:tcPr>
            <w:tcW w:w="750" w:type="dxa"/>
            <w:tcMar>
              <w:top w:w="50" w:type="dxa"/>
              <w:left w:w="70" w:type="dxa"/>
              <w:bottom w:w="50" w:type="dxa"/>
              <w:right w:w="70" w:type="dxa"/>
            </w:tcMar>
          </w:tcPr>
          <w:p w14:paraId="0339A3B7"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554A5E39"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10D9A23" w14:textId="77777777" w:rsidR="00637F45" w:rsidRDefault="00637F45" w:rsidP="00D56E77">
            <w:pPr>
              <w:jc w:val="center"/>
            </w:pPr>
            <w:r>
              <w:rPr>
                <w:sz w:val="15"/>
                <w:szCs w:val="15"/>
              </w:rPr>
              <w:t>C(O)</w:t>
            </w:r>
          </w:p>
        </w:tc>
        <w:tc>
          <w:tcPr>
            <w:tcW w:w="750" w:type="dxa"/>
            <w:tcMar>
              <w:top w:w="50" w:type="dxa"/>
              <w:left w:w="70" w:type="dxa"/>
              <w:bottom w:w="50" w:type="dxa"/>
              <w:right w:w="70" w:type="dxa"/>
            </w:tcMar>
          </w:tcPr>
          <w:p w14:paraId="21DEEAA3" w14:textId="77777777" w:rsidR="00637F45" w:rsidRDefault="00637F45" w:rsidP="00D56E77">
            <w:pPr>
              <w:jc w:val="center"/>
            </w:pPr>
            <w:r>
              <w:rPr>
                <w:sz w:val="15"/>
                <w:szCs w:val="15"/>
              </w:rPr>
              <w:t>---</w:t>
            </w:r>
          </w:p>
        </w:tc>
      </w:tr>
      <w:tr w:rsidR="00637F45" w14:paraId="723749A3" w14:textId="77777777" w:rsidTr="00637F45">
        <w:tc>
          <w:tcPr>
            <w:tcW w:w="1129" w:type="dxa"/>
            <w:shd w:val="clear" w:color="auto" w:fill="F2F2F2"/>
            <w:tcMar>
              <w:top w:w="50" w:type="dxa"/>
              <w:left w:w="70" w:type="dxa"/>
              <w:bottom w:w="50" w:type="dxa"/>
              <w:right w:w="70" w:type="dxa"/>
            </w:tcMar>
          </w:tcPr>
          <w:p w14:paraId="3D8476F2" w14:textId="77777777" w:rsidR="00637F45" w:rsidRDefault="00637F45" w:rsidP="00D56E77">
            <w:r>
              <w:rPr>
                <w:b/>
                <w:bCs/>
                <w:sz w:val="15"/>
                <w:szCs w:val="15"/>
              </w:rPr>
              <w:t>PERM-CPT-002</w:t>
            </w:r>
          </w:p>
        </w:tc>
        <w:tc>
          <w:tcPr>
            <w:tcW w:w="1700" w:type="dxa"/>
            <w:shd w:val="clear" w:color="auto" w:fill="F2F2F2"/>
            <w:tcMar>
              <w:top w:w="50" w:type="dxa"/>
              <w:left w:w="70" w:type="dxa"/>
              <w:bottom w:w="50" w:type="dxa"/>
              <w:right w:w="70" w:type="dxa"/>
            </w:tcMar>
          </w:tcPr>
          <w:p w14:paraId="1DD3EA13" w14:textId="77777777" w:rsidR="00637F45" w:rsidRDefault="00637F45" w:rsidP="00D56E77">
            <w:r>
              <w:rPr>
                <w:sz w:val="15"/>
                <w:szCs w:val="15"/>
              </w:rPr>
              <w:t>Corriger un paiement</w:t>
            </w:r>
          </w:p>
        </w:tc>
        <w:tc>
          <w:tcPr>
            <w:tcW w:w="3000" w:type="dxa"/>
            <w:shd w:val="clear" w:color="auto" w:fill="F2F2F2"/>
            <w:tcMar>
              <w:top w:w="50" w:type="dxa"/>
              <w:left w:w="70" w:type="dxa"/>
              <w:bottom w:w="50" w:type="dxa"/>
              <w:right w:w="70" w:type="dxa"/>
            </w:tcMar>
          </w:tcPr>
          <w:p w14:paraId="65C78B4E" w14:textId="77777777" w:rsidR="00637F45" w:rsidRDefault="00637F45" w:rsidP="00D56E77">
            <w:r>
              <w:rPr>
                <w:sz w:val="15"/>
                <w:szCs w:val="15"/>
              </w:rPr>
              <w:t>Permet de corriger un paiement enregistré</w:t>
            </w:r>
          </w:p>
        </w:tc>
        <w:tc>
          <w:tcPr>
            <w:tcW w:w="750" w:type="dxa"/>
            <w:shd w:val="clear" w:color="auto" w:fill="F2F2F2"/>
            <w:tcMar>
              <w:top w:w="50" w:type="dxa"/>
              <w:left w:w="70" w:type="dxa"/>
              <w:bottom w:w="50" w:type="dxa"/>
              <w:right w:w="70" w:type="dxa"/>
            </w:tcMar>
          </w:tcPr>
          <w:p w14:paraId="33381637"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9B8FE85"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908F32F"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076614C4" w14:textId="77777777" w:rsidR="00637F45" w:rsidRDefault="00637F45" w:rsidP="00D56E77">
            <w:pPr>
              <w:jc w:val="center"/>
            </w:pPr>
            <w:r>
              <w:rPr>
                <w:sz w:val="15"/>
                <w:szCs w:val="15"/>
              </w:rPr>
              <w:t>---</w:t>
            </w:r>
          </w:p>
        </w:tc>
      </w:tr>
      <w:tr w:rsidR="00637F45" w14:paraId="269695C6" w14:textId="77777777" w:rsidTr="00637F45">
        <w:tc>
          <w:tcPr>
            <w:tcW w:w="1129" w:type="dxa"/>
            <w:tcMar>
              <w:top w:w="50" w:type="dxa"/>
              <w:left w:w="70" w:type="dxa"/>
              <w:bottom w:w="50" w:type="dxa"/>
              <w:right w:w="70" w:type="dxa"/>
            </w:tcMar>
          </w:tcPr>
          <w:p w14:paraId="4E10F963" w14:textId="77777777" w:rsidR="00637F45" w:rsidRDefault="00637F45" w:rsidP="00D56E77">
            <w:r>
              <w:rPr>
                <w:b/>
                <w:bCs/>
                <w:sz w:val="15"/>
                <w:szCs w:val="15"/>
              </w:rPr>
              <w:t>PERM-CPT-003</w:t>
            </w:r>
          </w:p>
        </w:tc>
        <w:tc>
          <w:tcPr>
            <w:tcW w:w="1700" w:type="dxa"/>
            <w:tcMar>
              <w:top w:w="50" w:type="dxa"/>
              <w:left w:w="70" w:type="dxa"/>
              <w:bottom w:w="50" w:type="dxa"/>
              <w:right w:w="70" w:type="dxa"/>
            </w:tcMar>
          </w:tcPr>
          <w:p w14:paraId="7C3C1883" w14:textId="77777777" w:rsidR="00637F45" w:rsidRDefault="00637F45" w:rsidP="00D56E77">
            <w:r>
              <w:rPr>
                <w:sz w:val="15"/>
                <w:szCs w:val="15"/>
              </w:rPr>
              <w:t>Consulter le compte de suivi comptable</w:t>
            </w:r>
          </w:p>
        </w:tc>
        <w:tc>
          <w:tcPr>
            <w:tcW w:w="3000" w:type="dxa"/>
            <w:tcMar>
              <w:top w:w="50" w:type="dxa"/>
              <w:left w:w="70" w:type="dxa"/>
              <w:bottom w:w="50" w:type="dxa"/>
              <w:right w:w="70" w:type="dxa"/>
            </w:tcMar>
          </w:tcPr>
          <w:p w14:paraId="288559B8" w14:textId="01DA3EF3" w:rsidR="00637F45" w:rsidRDefault="00637F45" w:rsidP="00D56E77">
            <w:r>
              <w:rPr>
                <w:sz w:val="15"/>
                <w:szCs w:val="15"/>
              </w:rPr>
              <w:t>Permet de consulter le compte de suivi comptable d</w:t>
            </w:r>
            <w:r w:rsidR="00CD2831">
              <w:rPr>
                <w:sz w:val="15"/>
                <w:szCs w:val="15"/>
              </w:rPr>
              <w:t>’</w:t>
            </w:r>
            <w:r>
              <w:rPr>
                <w:sz w:val="15"/>
                <w:szCs w:val="15"/>
              </w:rPr>
              <w:t>une inscription</w:t>
            </w:r>
          </w:p>
        </w:tc>
        <w:tc>
          <w:tcPr>
            <w:tcW w:w="750" w:type="dxa"/>
            <w:tcMar>
              <w:top w:w="50" w:type="dxa"/>
              <w:left w:w="70" w:type="dxa"/>
              <w:bottom w:w="50" w:type="dxa"/>
              <w:right w:w="70" w:type="dxa"/>
            </w:tcMar>
          </w:tcPr>
          <w:p w14:paraId="1ECFB2B3"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2107421D"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2E801825"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032B1378" w14:textId="77777777" w:rsidR="00637F45" w:rsidRDefault="00637F45" w:rsidP="00D56E77">
            <w:pPr>
              <w:jc w:val="center"/>
            </w:pPr>
            <w:r>
              <w:rPr>
                <w:sz w:val="15"/>
                <w:szCs w:val="15"/>
              </w:rPr>
              <w:t>L(O)</w:t>
            </w:r>
          </w:p>
        </w:tc>
      </w:tr>
      <w:tr w:rsidR="00637F45" w14:paraId="540F2DF9" w14:textId="77777777" w:rsidTr="00637F45">
        <w:tc>
          <w:tcPr>
            <w:tcW w:w="1129" w:type="dxa"/>
            <w:shd w:val="clear" w:color="auto" w:fill="F2F2F2"/>
            <w:tcMar>
              <w:top w:w="50" w:type="dxa"/>
              <w:left w:w="70" w:type="dxa"/>
              <w:bottom w:w="50" w:type="dxa"/>
              <w:right w:w="70" w:type="dxa"/>
            </w:tcMar>
          </w:tcPr>
          <w:p w14:paraId="79FC82BA" w14:textId="77777777" w:rsidR="00637F45" w:rsidRDefault="00637F45" w:rsidP="00D56E77">
            <w:r>
              <w:rPr>
                <w:b/>
                <w:bCs/>
                <w:sz w:val="15"/>
                <w:szCs w:val="15"/>
              </w:rPr>
              <w:t>PERM-CPT-004</w:t>
            </w:r>
          </w:p>
        </w:tc>
        <w:tc>
          <w:tcPr>
            <w:tcW w:w="1700" w:type="dxa"/>
            <w:shd w:val="clear" w:color="auto" w:fill="F2F2F2"/>
            <w:tcMar>
              <w:top w:w="50" w:type="dxa"/>
              <w:left w:w="70" w:type="dxa"/>
              <w:bottom w:w="50" w:type="dxa"/>
              <w:right w:w="70" w:type="dxa"/>
            </w:tcMar>
          </w:tcPr>
          <w:p w14:paraId="67301A72" w14:textId="77777777" w:rsidR="00637F45" w:rsidRDefault="00637F45" w:rsidP="00D56E77">
            <w:r>
              <w:rPr>
                <w:sz w:val="15"/>
                <w:szCs w:val="15"/>
              </w:rPr>
              <w:t>Consulter le solde</w:t>
            </w:r>
          </w:p>
        </w:tc>
        <w:tc>
          <w:tcPr>
            <w:tcW w:w="3000" w:type="dxa"/>
            <w:shd w:val="clear" w:color="auto" w:fill="F2F2F2"/>
            <w:tcMar>
              <w:top w:w="50" w:type="dxa"/>
              <w:left w:w="70" w:type="dxa"/>
              <w:bottom w:w="50" w:type="dxa"/>
              <w:right w:w="70" w:type="dxa"/>
            </w:tcMar>
          </w:tcPr>
          <w:p w14:paraId="3B737170" w14:textId="1E4D1F52" w:rsidR="00637F45" w:rsidRDefault="00637F45" w:rsidP="00D56E77">
            <w:r>
              <w:rPr>
                <w:sz w:val="15"/>
                <w:szCs w:val="15"/>
              </w:rPr>
              <w:t>Permet de consulter le solde d</w:t>
            </w:r>
            <w:r w:rsidR="00CD2831">
              <w:rPr>
                <w:sz w:val="15"/>
                <w:szCs w:val="15"/>
              </w:rPr>
              <w:t>’</w:t>
            </w:r>
            <w:r>
              <w:rPr>
                <w:sz w:val="15"/>
                <w:szCs w:val="15"/>
              </w:rPr>
              <w:t>une inscription</w:t>
            </w:r>
          </w:p>
        </w:tc>
        <w:tc>
          <w:tcPr>
            <w:tcW w:w="750" w:type="dxa"/>
            <w:shd w:val="clear" w:color="auto" w:fill="F2F2F2"/>
            <w:tcMar>
              <w:top w:w="50" w:type="dxa"/>
              <w:left w:w="70" w:type="dxa"/>
              <w:bottom w:w="50" w:type="dxa"/>
              <w:right w:w="70" w:type="dxa"/>
            </w:tcMar>
          </w:tcPr>
          <w:p w14:paraId="56D3B05A"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12213E4C"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205F95AB"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0DFD9378" w14:textId="77777777" w:rsidR="00637F45" w:rsidRDefault="00637F45" w:rsidP="00D56E77">
            <w:pPr>
              <w:jc w:val="center"/>
            </w:pPr>
            <w:r>
              <w:rPr>
                <w:sz w:val="15"/>
                <w:szCs w:val="15"/>
              </w:rPr>
              <w:t>L(O)</w:t>
            </w:r>
          </w:p>
        </w:tc>
      </w:tr>
      <w:tr w:rsidR="00637F45" w14:paraId="3C2B2F41" w14:textId="77777777" w:rsidTr="00637F45">
        <w:tc>
          <w:tcPr>
            <w:tcW w:w="1129" w:type="dxa"/>
            <w:tcMar>
              <w:top w:w="50" w:type="dxa"/>
              <w:left w:w="70" w:type="dxa"/>
              <w:bottom w:w="50" w:type="dxa"/>
              <w:right w:w="70" w:type="dxa"/>
            </w:tcMar>
          </w:tcPr>
          <w:p w14:paraId="656378F4" w14:textId="77777777" w:rsidR="00637F45" w:rsidRDefault="00637F45" w:rsidP="00D56E77">
            <w:r>
              <w:rPr>
                <w:b/>
                <w:bCs/>
                <w:sz w:val="15"/>
                <w:szCs w:val="15"/>
              </w:rPr>
              <w:t>PERM-CPT-005</w:t>
            </w:r>
          </w:p>
        </w:tc>
        <w:tc>
          <w:tcPr>
            <w:tcW w:w="1700" w:type="dxa"/>
            <w:tcMar>
              <w:top w:w="50" w:type="dxa"/>
              <w:left w:w="70" w:type="dxa"/>
              <w:bottom w:w="50" w:type="dxa"/>
              <w:right w:w="70" w:type="dxa"/>
            </w:tcMar>
          </w:tcPr>
          <w:p w14:paraId="34241E21" w14:textId="77777777" w:rsidR="00637F45" w:rsidRDefault="00637F45" w:rsidP="00D56E77">
            <w:r>
              <w:rPr>
                <w:sz w:val="15"/>
                <w:szCs w:val="15"/>
              </w:rPr>
              <w:t>Consulter le comportement de paiement</w:t>
            </w:r>
          </w:p>
        </w:tc>
        <w:tc>
          <w:tcPr>
            <w:tcW w:w="3000" w:type="dxa"/>
            <w:tcMar>
              <w:top w:w="50" w:type="dxa"/>
              <w:left w:w="70" w:type="dxa"/>
              <w:bottom w:w="50" w:type="dxa"/>
              <w:right w:w="70" w:type="dxa"/>
            </w:tcMar>
          </w:tcPr>
          <w:p w14:paraId="68A4AAA2" w14:textId="0881B054" w:rsidR="00637F45" w:rsidRDefault="00637F45" w:rsidP="00D56E77">
            <w:r>
              <w:rPr>
                <w:sz w:val="15"/>
                <w:szCs w:val="15"/>
              </w:rPr>
              <w:t>Permet de consulter le comportement de paiement d</w:t>
            </w:r>
            <w:r w:rsidR="00CD2831">
              <w:rPr>
                <w:sz w:val="15"/>
                <w:szCs w:val="15"/>
              </w:rPr>
              <w:t>’</w:t>
            </w:r>
            <w:r>
              <w:rPr>
                <w:sz w:val="15"/>
                <w:szCs w:val="15"/>
              </w:rPr>
              <w:t>un Parent</w:t>
            </w:r>
          </w:p>
        </w:tc>
        <w:tc>
          <w:tcPr>
            <w:tcW w:w="750" w:type="dxa"/>
            <w:tcMar>
              <w:top w:w="50" w:type="dxa"/>
              <w:left w:w="70" w:type="dxa"/>
              <w:bottom w:w="50" w:type="dxa"/>
              <w:right w:w="70" w:type="dxa"/>
            </w:tcMar>
          </w:tcPr>
          <w:p w14:paraId="1032F01B"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0D31FAD4"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51704146"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5A85055A" w14:textId="77777777" w:rsidR="00637F45" w:rsidRDefault="00637F45" w:rsidP="00D56E77">
            <w:pPr>
              <w:jc w:val="center"/>
            </w:pPr>
            <w:r>
              <w:rPr>
                <w:sz w:val="15"/>
                <w:szCs w:val="15"/>
              </w:rPr>
              <w:t>L(O)</w:t>
            </w:r>
          </w:p>
        </w:tc>
      </w:tr>
      <w:tr w:rsidR="00637F45" w14:paraId="582C8621" w14:textId="77777777" w:rsidTr="00637F45">
        <w:tc>
          <w:tcPr>
            <w:tcW w:w="1129" w:type="dxa"/>
            <w:shd w:val="clear" w:color="auto" w:fill="F2F2F2"/>
            <w:tcMar>
              <w:top w:w="50" w:type="dxa"/>
              <w:left w:w="70" w:type="dxa"/>
              <w:bottom w:w="50" w:type="dxa"/>
              <w:right w:w="70" w:type="dxa"/>
            </w:tcMar>
          </w:tcPr>
          <w:p w14:paraId="5FC0971F" w14:textId="77777777" w:rsidR="00637F45" w:rsidRDefault="00637F45" w:rsidP="00D56E77">
            <w:r>
              <w:rPr>
                <w:b/>
                <w:bCs/>
                <w:sz w:val="15"/>
                <w:szCs w:val="15"/>
              </w:rPr>
              <w:t>PERM-CPT-006</w:t>
            </w:r>
          </w:p>
        </w:tc>
        <w:tc>
          <w:tcPr>
            <w:tcW w:w="1700" w:type="dxa"/>
            <w:shd w:val="clear" w:color="auto" w:fill="F2F2F2"/>
            <w:tcMar>
              <w:top w:w="50" w:type="dxa"/>
              <w:left w:w="70" w:type="dxa"/>
              <w:bottom w:w="50" w:type="dxa"/>
              <w:right w:w="70" w:type="dxa"/>
            </w:tcMar>
          </w:tcPr>
          <w:p w14:paraId="7A72572D" w14:textId="77777777" w:rsidR="00637F45" w:rsidRDefault="00637F45" w:rsidP="00D56E77">
            <w:r>
              <w:rPr>
                <w:sz w:val="15"/>
                <w:szCs w:val="15"/>
              </w:rPr>
              <w:t>Créer un ajustement comptable</w:t>
            </w:r>
          </w:p>
        </w:tc>
        <w:tc>
          <w:tcPr>
            <w:tcW w:w="3000" w:type="dxa"/>
            <w:shd w:val="clear" w:color="auto" w:fill="F2F2F2"/>
            <w:tcMar>
              <w:top w:w="50" w:type="dxa"/>
              <w:left w:w="70" w:type="dxa"/>
              <w:bottom w:w="50" w:type="dxa"/>
              <w:right w:w="70" w:type="dxa"/>
            </w:tcMar>
          </w:tcPr>
          <w:p w14:paraId="0F874E2A" w14:textId="77777777" w:rsidR="00637F45" w:rsidRDefault="00637F45" w:rsidP="00D56E77">
            <w:r>
              <w:rPr>
                <w:sz w:val="15"/>
                <w:szCs w:val="15"/>
              </w:rPr>
              <w:t>Permet de créer un ajustement comptable pour corriger une erreur</w:t>
            </w:r>
          </w:p>
        </w:tc>
        <w:tc>
          <w:tcPr>
            <w:tcW w:w="750" w:type="dxa"/>
            <w:shd w:val="clear" w:color="auto" w:fill="F2F2F2"/>
            <w:tcMar>
              <w:top w:w="50" w:type="dxa"/>
              <w:left w:w="70" w:type="dxa"/>
              <w:bottom w:w="50" w:type="dxa"/>
              <w:right w:w="70" w:type="dxa"/>
            </w:tcMar>
          </w:tcPr>
          <w:p w14:paraId="54CE5BA0"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B9DF613"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5F5EE6D"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06C895EE" w14:textId="77777777" w:rsidR="00637F45" w:rsidRDefault="00637F45" w:rsidP="00D56E77">
            <w:pPr>
              <w:jc w:val="center"/>
            </w:pPr>
            <w:r>
              <w:rPr>
                <w:sz w:val="15"/>
                <w:szCs w:val="15"/>
              </w:rPr>
              <w:t>---</w:t>
            </w:r>
          </w:p>
        </w:tc>
      </w:tr>
    </w:tbl>
    <w:p w14:paraId="52E171C9" w14:textId="77777777" w:rsidR="00637F45" w:rsidRDefault="00637F45" w:rsidP="00637F45">
      <w:pPr>
        <w:pStyle w:val="Title"/>
        <w:rPr>
          <w:color w:val="0070C0"/>
          <w:sz w:val="32"/>
          <w:szCs w:val="32"/>
        </w:rPr>
      </w:pPr>
    </w:p>
    <w:p w14:paraId="3F228272" w14:textId="5851BD8B" w:rsidR="00637F45" w:rsidRPr="00637F45" w:rsidRDefault="00637F45" w:rsidP="00637F45">
      <w:pPr>
        <w:pStyle w:val="Title"/>
        <w:rPr>
          <w:color w:val="0070C0"/>
          <w:sz w:val="32"/>
          <w:szCs w:val="32"/>
        </w:rPr>
      </w:pPr>
      <w:r w:rsidRPr="00637F45">
        <w:rPr>
          <w:color w:val="0070C0"/>
          <w:sz w:val="32"/>
          <w:szCs w:val="32"/>
        </w:rPr>
        <w:t>Domaine DSH — Tableaux de bord</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389454DF" w14:textId="77777777" w:rsidTr="00637F45">
        <w:trPr>
          <w:tblHeader/>
        </w:trPr>
        <w:tc>
          <w:tcPr>
            <w:tcW w:w="1129" w:type="dxa"/>
            <w:shd w:val="clear" w:color="auto" w:fill="2F5496"/>
            <w:tcMar>
              <w:top w:w="70" w:type="dxa"/>
              <w:left w:w="70" w:type="dxa"/>
              <w:bottom w:w="70" w:type="dxa"/>
              <w:right w:w="70" w:type="dxa"/>
            </w:tcMar>
          </w:tcPr>
          <w:p w14:paraId="29F31CD1"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6EA549C0"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560B440F"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093ED04A"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49C95C62"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4CE9E99A"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44B39628" w14:textId="77777777" w:rsidR="00637F45" w:rsidRDefault="00637F45" w:rsidP="00D56E77">
            <w:r>
              <w:rPr>
                <w:b/>
                <w:bCs/>
                <w:color w:val="FFFFFF"/>
                <w:sz w:val="15"/>
                <w:szCs w:val="15"/>
              </w:rPr>
              <w:t>Parent</w:t>
            </w:r>
          </w:p>
        </w:tc>
      </w:tr>
      <w:tr w:rsidR="00637F45" w14:paraId="4CFA4A37" w14:textId="77777777" w:rsidTr="00637F45">
        <w:tc>
          <w:tcPr>
            <w:tcW w:w="1129" w:type="dxa"/>
            <w:tcMar>
              <w:top w:w="50" w:type="dxa"/>
              <w:left w:w="70" w:type="dxa"/>
              <w:bottom w:w="50" w:type="dxa"/>
              <w:right w:w="70" w:type="dxa"/>
            </w:tcMar>
          </w:tcPr>
          <w:p w14:paraId="2D88CEC6" w14:textId="77777777" w:rsidR="00637F45" w:rsidRDefault="00637F45" w:rsidP="00D56E77">
            <w:r>
              <w:rPr>
                <w:b/>
                <w:bCs/>
                <w:sz w:val="15"/>
                <w:szCs w:val="15"/>
              </w:rPr>
              <w:t>PERM-DSH-001</w:t>
            </w:r>
          </w:p>
        </w:tc>
        <w:tc>
          <w:tcPr>
            <w:tcW w:w="1700" w:type="dxa"/>
            <w:tcMar>
              <w:top w:w="50" w:type="dxa"/>
              <w:left w:w="70" w:type="dxa"/>
              <w:bottom w:w="50" w:type="dxa"/>
              <w:right w:w="70" w:type="dxa"/>
            </w:tcMar>
          </w:tcPr>
          <w:p w14:paraId="74713AA6" w14:textId="77777777" w:rsidR="00637F45" w:rsidRDefault="00637F45" w:rsidP="00D56E77">
            <w:r>
              <w:rPr>
                <w:sz w:val="15"/>
                <w:szCs w:val="15"/>
              </w:rPr>
              <w:t>Consulter le tableau de bord Super Admin</w:t>
            </w:r>
          </w:p>
        </w:tc>
        <w:tc>
          <w:tcPr>
            <w:tcW w:w="3000" w:type="dxa"/>
            <w:tcMar>
              <w:top w:w="50" w:type="dxa"/>
              <w:left w:w="70" w:type="dxa"/>
              <w:bottom w:w="50" w:type="dxa"/>
              <w:right w:w="70" w:type="dxa"/>
            </w:tcMar>
          </w:tcPr>
          <w:p w14:paraId="36E3DF67" w14:textId="77777777" w:rsidR="00637F45" w:rsidRDefault="00637F45" w:rsidP="00D56E77">
            <w:r>
              <w:rPr>
                <w:sz w:val="15"/>
                <w:szCs w:val="15"/>
              </w:rPr>
              <w:t>Permet de consulter le tableau de bord Super Admin (vue globale de la plateforme)</w:t>
            </w:r>
          </w:p>
        </w:tc>
        <w:tc>
          <w:tcPr>
            <w:tcW w:w="750" w:type="dxa"/>
            <w:tcMar>
              <w:top w:w="50" w:type="dxa"/>
              <w:left w:w="70" w:type="dxa"/>
              <w:bottom w:w="50" w:type="dxa"/>
              <w:right w:w="70" w:type="dxa"/>
            </w:tcMar>
          </w:tcPr>
          <w:p w14:paraId="5EFE37E0"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59B274D3"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E38A46F"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E0911BC" w14:textId="77777777" w:rsidR="00637F45" w:rsidRDefault="00637F45" w:rsidP="00D56E77">
            <w:pPr>
              <w:jc w:val="center"/>
            </w:pPr>
            <w:r>
              <w:rPr>
                <w:sz w:val="15"/>
                <w:szCs w:val="15"/>
              </w:rPr>
              <w:t>---</w:t>
            </w:r>
          </w:p>
        </w:tc>
      </w:tr>
      <w:tr w:rsidR="00637F45" w14:paraId="4998D159" w14:textId="77777777" w:rsidTr="00637F45">
        <w:tc>
          <w:tcPr>
            <w:tcW w:w="1129" w:type="dxa"/>
            <w:shd w:val="clear" w:color="auto" w:fill="F2F2F2"/>
            <w:tcMar>
              <w:top w:w="50" w:type="dxa"/>
              <w:left w:w="70" w:type="dxa"/>
              <w:bottom w:w="50" w:type="dxa"/>
              <w:right w:w="70" w:type="dxa"/>
            </w:tcMar>
          </w:tcPr>
          <w:p w14:paraId="38FDEF8E" w14:textId="77777777" w:rsidR="00637F45" w:rsidRDefault="00637F45" w:rsidP="00D56E77">
            <w:r>
              <w:rPr>
                <w:b/>
                <w:bCs/>
                <w:sz w:val="15"/>
                <w:szCs w:val="15"/>
              </w:rPr>
              <w:t>PERM-DSH-002</w:t>
            </w:r>
          </w:p>
        </w:tc>
        <w:tc>
          <w:tcPr>
            <w:tcW w:w="1700" w:type="dxa"/>
            <w:shd w:val="clear" w:color="auto" w:fill="F2F2F2"/>
            <w:tcMar>
              <w:top w:w="50" w:type="dxa"/>
              <w:left w:w="70" w:type="dxa"/>
              <w:bottom w:w="50" w:type="dxa"/>
              <w:right w:w="70" w:type="dxa"/>
            </w:tcMar>
          </w:tcPr>
          <w:p w14:paraId="00DBF0AF" w14:textId="77777777" w:rsidR="00637F45" w:rsidRDefault="00637F45" w:rsidP="00D56E77">
            <w:r>
              <w:rPr>
                <w:sz w:val="15"/>
                <w:szCs w:val="15"/>
              </w:rPr>
              <w:t>Consulter le tableau de bord Admin</w:t>
            </w:r>
          </w:p>
        </w:tc>
        <w:tc>
          <w:tcPr>
            <w:tcW w:w="3000" w:type="dxa"/>
            <w:shd w:val="clear" w:color="auto" w:fill="F2F2F2"/>
            <w:tcMar>
              <w:top w:w="50" w:type="dxa"/>
              <w:left w:w="70" w:type="dxa"/>
              <w:bottom w:w="50" w:type="dxa"/>
              <w:right w:w="70" w:type="dxa"/>
            </w:tcMar>
          </w:tcPr>
          <w:p w14:paraId="10AD11BD" w14:textId="77777777" w:rsidR="00637F45" w:rsidRDefault="00637F45" w:rsidP="00D56E77">
            <w:r>
              <w:rPr>
                <w:sz w:val="15"/>
                <w:szCs w:val="15"/>
              </w:rPr>
              <w:t>Permet de consulter le tableau de bord Administrateur</w:t>
            </w:r>
          </w:p>
        </w:tc>
        <w:tc>
          <w:tcPr>
            <w:tcW w:w="750" w:type="dxa"/>
            <w:shd w:val="clear" w:color="auto" w:fill="F2F2F2"/>
            <w:tcMar>
              <w:top w:w="50" w:type="dxa"/>
              <w:left w:w="70" w:type="dxa"/>
              <w:bottom w:w="50" w:type="dxa"/>
              <w:right w:w="70" w:type="dxa"/>
            </w:tcMar>
          </w:tcPr>
          <w:p w14:paraId="5A8E40EC"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1E5D8B18"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05ADE25A"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7AD146DF" w14:textId="77777777" w:rsidR="00637F45" w:rsidRDefault="00637F45" w:rsidP="00D56E77">
            <w:pPr>
              <w:jc w:val="center"/>
            </w:pPr>
            <w:r>
              <w:rPr>
                <w:sz w:val="15"/>
                <w:szCs w:val="15"/>
              </w:rPr>
              <w:t>---</w:t>
            </w:r>
          </w:p>
        </w:tc>
      </w:tr>
      <w:tr w:rsidR="00637F45" w14:paraId="61DC4AFA" w14:textId="77777777" w:rsidTr="00637F45">
        <w:tc>
          <w:tcPr>
            <w:tcW w:w="1129" w:type="dxa"/>
            <w:tcMar>
              <w:top w:w="50" w:type="dxa"/>
              <w:left w:w="70" w:type="dxa"/>
              <w:bottom w:w="50" w:type="dxa"/>
              <w:right w:w="70" w:type="dxa"/>
            </w:tcMar>
          </w:tcPr>
          <w:p w14:paraId="06A41263" w14:textId="77777777" w:rsidR="00637F45" w:rsidRDefault="00637F45" w:rsidP="00D56E77">
            <w:r>
              <w:rPr>
                <w:b/>
                <w:bCs/>
                <w:sz w:val="15"/>
                <w:szCs w:val="15"/>
              </w:rPr>
              <w:t>PERM-DSH-003</w:t>
            </w:r>
          </w:p>
        </w:tc>
        <w:tc>
          <w:tcPr>
            <w:tcW w:w="1700" w:type="dxa"/>
            <w:tcMar>
              <w:top w:w="50" w:type="dxa"/>
              <w:left w:w="70" w:type="dxa"/>
              <w:bottom w:w="50" w:type="dxa"/>
              <w:right w:w="70" w:type="dxa"/>
            </w:tcMar>
          </w:tcPr>
          <w:p w14:paraId="5F620547" w14:textId="77777777" w:rsidR="00637F45" w:rsidRDefault="00637F45" w:rsidP="00D56E77">
            <w:r>
              <w:rPr>
                <w:sz w:val="15"/>
                <w:szCs w:val="15"/>
              </w:rPr>
              <w:t>Consulter le tableau de bord Professeur</w:t>
            </w:r>
          </w:p>
        </w:tc>
        <w:tc>
          <w:tcPr>
            <w:tcW w:w="3000" w:type="dxa"/>
            <w:tcMar>
              <w:top w:w="50" w:type="dxa"/>
              <w:left w:w="70" w:type="dxa"/>
              <w:bottom w:w="50" w:type="dxa"/>
              <w:right w:w="70" w:type="dxa"/>
            </w:tcMar>
          </w:tcPr>
          <w:p w14:paraId="4E71602A" w14:textId="77777777" w:rsidR="00637F45" w:rsidRDefault="00637F45" w:rsidP="00D56E77">
            <w:r>
              <w:rPr>
                <w:sz w:val="15"/>
                <w:szCs w:val="15"/>
              </w:rPr>
              <w:t>Permet de consulter son tableau de bord Professeur</w:t>
            </w:r>
          </w:p>
        </w:tc>
        <w:tc>
          <w:tcPr>
            <w:tcW w:w="750" w:type="dxa"/>
            <w:tcMar>
              <w:top w:w="50" w:type="dxa"/>
              <w:left w:w="70" w:type="dxa"/>
              <w:bottom w:w="50" w:type="dxa"/>
              <w:right w:w="70" w:type="dxa"/>
            </w:tcMar>
          </w:tcPr>
          <w:p w14:paraId="6E83104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513AE7C"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F19A449"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25C06B2C" w14:textId="77777777" w:rsidR="00637F45" w:rsidRDefault="00637F45" w:rsidP="00D56E77">
            <w:pPr>
              <w:jc w:val="center"/>
            </w:pPr>
            <w:r>
              <w:rPr>
                <w:sz w:val="15"/>
                <w:szCs w:val="15"/>
              </w:rPr>
              <w:t>---</w:t>
            </w:r>
          </w:p>
        </w:tc>
      </w:tr>
      <w:tr w:rsidR="00637F45" w14:paraId="17D89CE5" w14:textId="77777777" w:rsidTr="00637F45">
        <w:tc>
          <w:tcPr>
            <w:tcW w:w="1129" w:type="dxa"/>
            <w:shd w:val="clear" w:color="auto" w:fill="F2F2F2"/>
            <w:tcMar>
              <w:top w:w="50" w:type="dxa"/>
              <w:left w:w="70" w:type="dxa"/>
              <w:bottom w:w="50" w:type="dxa"/>
              <w:right w:w="70" w:type="dxa"/>
            </w:tcMar>
          </w:tcPr>
          <w:p w14:paraId="5B354A69" w14:textId="77777777" w:rsidR="00637F45" w:rsidRDefault="00637F45" w:rsidP="00D56E77">
            <w:r>
              <w:rPr>
                <w:b/>
                <w:bCs/>
                <w:sz w:val="15"/>
                <w:szCs w:val="15"/>
              </w:rPr>
              <w:t>PERM-DSH-004</w:t>
            </w:r>
          </w:p>
        </w:tc>
        <w:tc>
          <w:tcPr>
            <w:tcW w:w="1700" w:type="dxa"/>
            <w:shd w:val="clear" w:color="auto" w:fill="F2F2F2"/>
            <w:tcMar>
              <w:top w:w="50" w:type="dxa"/>
              <w:left w:w="70" w:type="dxa"/>
              <w:bottom w:w="50" w:type="dxa"/>
              <w:right w:w="70" w:type="dxa"/>
            </w:tcMar>
          </w:tcPr>
          <w:p w14:paraId="26748612" w14:textId="77777777" w:rsidR="00637F45" w:rsidRDefault="00637F45" w:rsidP="00D56E77">
            <w:r>
              <w:rPr>
                <w:sz w:val="15"/>
                <w:szCs w:val="15"/>
              </w:rPr>
              <w:t>Consulter le tableau de bord Parent</w:t>
            </w:r>
          </w:p>
        </w:tc>
        <w:tc>
          <w:tcPr>
            <w:tcW w:w="3000" w:type="dxa"/>
            <w:shd w:val="clear" w:color="auto" w:fill="F2F2F2"/>
            <w:tcMar>
              <w:top w:w="50" w:type="dxa"/>
              <w:left w:w="70" w:type="dxa"/>
              <w:bottom w:w="50" w:type="dxa"/>
              <w:right w:w="70" w:type="dxa"/>
            </w:tcMar>
          </w:tcPr>
          <w:p w14:paraId="5F4837E7" w14:textId="77777777" w:rsidR="00637F45" w:rsidRDefault="00637F45" w:rsidP="00D56E77">
            <w:r>
              <w:rPr>
                <w:sz w:val="15"/>
                <w:szCs w:val="15"/>
              </w:rPr>
              <w:t>Permet de consulter son tableau de bord Parent</w:t>
            </w:r>
          </w:p>
        </w:tc>
        <w:tc>
          <w:tcPr>
            <w:tcW w:w="750" w:type="dxa"/>
            <w:shd w:val="clear" w:color="auto" w:fill="F2F2F2"/>
            <w:tcMar>
              <w:top w:w="50" w:type="dxa"/>
              <w:left w:w="70" w:type="dxa"/>
              <w:bottom w:w="50" w:type="dxa"/>
              <w:right w:w="70" w:type="dxa"/>
            </w:tcMar>
          </w:tcPr>
          <w:p w14:paraId="7095912D"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4EF59A5"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5D4ED0CD"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3AD3BB7" w14:textId="77777777" w:rsidR="00637F45" w:rsidRDefault="00637F45" w:rsidP="00D56E77">
            <w:pPr>
              <w:jc w:val="center"/>
            </w:pPr>
            <w:r>
              <w:rPr>
                <w:sz w:val="15"/>
                <w:szCs w:val="15"/>
              </w:rPr>
              <w:t>L(O)</w:t>
            </w:r>
          </w:p>
        </w:tc>
      </w:tr>
    </w:tbl>
    <w:p w14:paraId="424057A1" w14:textId="77777777" w:rsidR="00637F45" w:rsidRDefault="00637F45" w:rsidP="00637F45">
      <w:pPr>
        <w:pStyle w:val="Title"/>
        <w:rPr>
          <w:color w:val="0070C0"/>
          <w:sz w:val="32"/>
          <w:szCs w:val="32"/>
        </w:rPr>
      </w:pPr>
    </w:p>
    <w:p w14:paraId="6C07C69E" w14:textId="27AA104E" w:rsidR="00637F45" w:rsidRPr="00637F45" w:rsidRDefault="00637F45" w:rsidP="00637F45">
      <w:pPr>
        <w:pStyle w:val="Title"/>
        <w:rPr>
          <w:color w:val="0070C0"/>
          <w:sz w:val="32"/>
          <w:szCs w:val="32"/>
        </w:rPr>
      </w:pPr>
      <w:r w:rsidRPr="00637F45">
        <w:rPr>
          <w:color w:val="0070C0"/>
          <w:sz w:val="32"/>
          <w:szCs w:val="32"/>
        </w:rPr>
        <w:t>Domaine COM — Communication</w:t>
      </w:r>
    </w:p>
    <w:tbl>
      <w:tblPr>
        <w:tblW w:w="8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1700"/>
        <w:gridCol w:w="3000"/>
        <w:gridCol w:w="750"/>
        <w:gridCol w:w="750"/>
        <w:gridCol w:w="750"/>
        <w:gridCol w:w="750"/>
      </w:tblGrid>
      <w:tr w:rsidR="00637F45" w14:paraId="14E33621" w14:textId="77777777" w:rsidTr="00637F45">
        <w:trPr>
          <w:tblHeader/>
        </w:trPr>
        <w:tc>
          <w:tcPr>
            <w:tcW w:w="1271" w:type="dxa"/>
            <w:shd w:val="clear" w:color="auto" w:fill="2F5496"/>
            <w:tcMar>
              <w:top w:w="70" w:type="dxa"/>
              <w:left w:w="70" w:type="dxa"/>
              <w:bottom w:w="70" w:type="dxa"/>
              <w:right w:w="70" w:type="dxa"/>
            </w:tcMar>
          </w:tcPr>
          <w:p w14:paraId="015B9BE8"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3278B42D"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5BA4F239"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61ED4BCF"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67823749"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098FEBBA"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7152E9E0" w14:textId="77777777" w:rsidR="00637F45" w:rsidRDefault="00637F45" w:rsidP="00D56E77">
            <w:r>
              <w:rPr>
                <w:b/>
                <w:bCs/>
                <w:color w:val="FFFFFF"/>
                <w:sz w:val="15"/>
                <w:szCs w:val="15"/>
              </w:rPr>
              <w:t>Parent</w:t>
            </w:r>
          </w:p>
        </w:tc>
      </w:tr>
      <w:tr w:rsidR="00637F45" w14:paraId="3CA051EF" w14:textId="77777777" w:rsidTr="00637F45">
        <w:tc>
          <w:tcPr>
            <w:tcW w:w="1271" w:type="dxa"/>
            <w:tcMar>
              <w:top w:w="50" w:type="dxa"/>
              <w:left w:w="70" w:type="dxa"/>
              <w:bottom w:w="50" w:type="dxa"/>
              <w:right w:w="70" w:type="dxa"/>
            </w:tcMar>
          </w:tcPr>
          <w:p w14:paraId="6BA05E49" w14:textId="77777777" w:rsidR="00637F45" w:rsidRDefault="00637F45" w:rsidP="00D56E77">
            <w:r>
              <w:rPr>
                <w:b/>
                <w:bCs/>
                <w:sz w:val="15"/>
                <w:szCs w:val="15"/>
              </w:rPr>
              <w:t>PERM-COM-001</w:t>
            </w:r>
          </w:p>
        </w:tc>
        <w:tc>
          <w:tcPr>
            <w:tcW w:w="1700" w:type="dxa"/>
            <w:tcMar>
              <w:top w:w="50" w:type="dxa"/>
              <w:left w:w="70" w:type="dxa"/>
              <w:bottom w:w="50" w:type="dxa"/>
              <w:right w:w="70" w:type="dxa"/>
            </w:tcMar>
          </w:tcPr>
          <w:p w14:paraId="024E0F9C" w14:textId="77777777" w:rsidR="00637F45" w:rsidRDefault="00637F45" w:rsidP="00D56E77">
            <w:r>
              <w:rPr>
                <w:sz w:val="15"/>
                <w:szCs w:val="15"/>
              </w:rPr>
              <w:t>Créer un commentaire pédagogique</w:t>
            </w:r>
          </w:p>
        </w:tc>
        <w:tc>
          <w:tcPr>
            <w:tcW w:w="3000" w:type="dxa"/>
            <w:tcMar>
              <w:top w:w="50" w:type="dxa"/>
              <w:left w:w="70" w:type="dxa"/>
              <w:bottom w:w="50" w:type="dxa"/>
              <w:right w:w="70" w:type="dxa"/>
            </w:tcMar>
          </w:tcPr>
          <w:p w14:paraId="07B9752B" w14:textId="77777777" w:rsidR="00637F45" w:rsidRDefault="00637F45" w:rsidP="00D56E77">
            <w:r>
              <w:rPr>
                <w:sz w:val="15"/>
                <w:szCs w:val="15"/>
              </w:rPr>
              <w:t>Permet de créer un commentaire pédagogique sur une inscription</w:t>
            </w:r>
          </w:p>
        </w:tc>
        <w:tc>
          <w:tcPr>
            <w:tcW w:w="750" w:type="dxa"/>
            <w:tcMar>
              <w:top w:w="50" w:type="dxa"/>
              <w:left w:w="70" w:type="dxa"/>
              <w:bottom w:w="50" w:type="dxa"/>
              <w:right w:w="70" w:type="dxa"/>
            </w:tcMar>
          </w:tcPr>
          <w:p w14:paraId="70D0AD84"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09D88F3"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69B7B1E" w14:textId="77777777" w:rsidR="00637F45" w:rsidRDefault="00637F45" w:rsidP="00D56E77">
            <w:pPr>
              <w:jc w:val="center"/>
            </w:pPr>
            <w:r>
              <w:rPr>
                <w:sz w:val="15"/>
                <w:szCs w:val="15"/>
              </w:rPr>
              <w:t>C(O)</w:t>
            </w:r>
          </w:p>
        </w:tc>
        <w:tc>
          <w:tcPr>
            <w:tcW w:w="750" w:type="dxa"/>
            <w:tcMar>
              <w:top w:w="50" w:type="dxa"/>
              <w:left w:w="70" w:type="dxa"/>
              <w:bottom w:w="50" w:type="dxa"/>
              <w:right w:w="70" w:type="dxa"/>
            </w:tcMar>
          </w:tcPr>
          <w:p w14:paraId="15CEE127" w14:textId="77777777" w:rsidR="00637F45" w:rsidRDefault="00637F45" w:rsidP="00D56E77">
            <w:pPr>
              <w:jc w:val="center"/>
            </w:pPr>
            <w:r>
              <w:rPr>
                <w:sz w:val="15"/>
                <w:szCs w:val="15"/>
              </w:rPr>
              <w:t>C(O)</w:t>
            </w:r>
          </w:p>
        </w:tc>
      </w:tr>
      <w:tr w:rsidR="00637F45" w14:paraId="1DEBFDC6" w14:textId="77777777" w:rsidTr="00637F45">
        <w:tc>
          <w:tcPr>
            <w:tcW w:w="1271" w:type="dxa"/>
            <w:shd w:val="clear" w:color="auto" w:fill="F2F2F2"/>
            <w:tcMar>
              <w:top w:w="50" w:type="dxa"/>
              <w:left w:w="70" w:type="dxa"/>
              <w:bottom w:w="50" w:type="dxa"/>
              <w:right w:w="70" w:type="dxa"/>
            </w:tcMar>
          </w:tcPr>
          <w:p w14:paraId="6D742393" w14:textId="77777777" w:rsidR="00637F45" w:rsidRDefault="00637F45" w:rsidP="00D56E77">
            <w:r>
              <w:rPr>
                <w:b/>
                <w:bCs/>
                <w:sz w:val="15"/>
                <w:szCs w:val="15"/>
              </w:rPr>
              <w:t>PERM-COM-002</w:t>
            </w:r>
          </w:p>
        </w:tc>
        <w:tc>
          <w:tcPr>
            <w:tcW w:w="1700" w:type="dxa"/>
            <w:shd w:val="clear" w:color="auto" w:fill="F2F2F2"/>
            <w:tcMar>
              <w:top w:w="50" w:type="dxa"/>
              <w:left w:w="70" w:type="dxa"/>
              <w:bottom w:w="50" w:type="dxa"/>
              <w:right w:w="70" w:type="dxa"/>
            </w:tcMar>
          </w:tcPr>
          <w:p w14:paraId="1B85B1DF" w14:textId="77777777" w:rsidR="00637F45" w:rsidRDefault="00637F45" w:rsidP="00D56E77">
            <w:r>
              <w:rPr>
                <w:sz w:val="15"/>
                <w:szCs w:val="15"/>
              </w:rPr>
              <w:t>Modifier un commentaire</w:t>
            </w:r>
          </w:p>
        </w:tc>
        <w:tc>
          <w:tcPr>
            <w:tcW w:w="3000" w:type="dxa"/>
            <w:shd w:val="clear" w:color="auto" w:fill="F2F2F2"/>
            <w:tcMar>
              <w:top w:w="50" w:type="dxa"/>
              <w:left w:w="70" w:type="dxa"/>
              <w:bottom w:w="50" w:type="dxa"/>
              <w:right w:w="70" w:type="dxa"/>
            </w:tcMar>
          </w:tcPr>
          <w:p w14:paraId="7305680A" w14:textId="77777777" w:rsidR="00637F45" w:rsidRDefault="00637F45" w:rsidP="00D56E77">
            <w:r>
              <w:rPr>
                <w:sz w:val="15"/>
                <w:szCs w:val="15"/>
              </w:rPr>
              <w:t>Permet de modifier un commentaire existant (dans les 48h, sans réponse)</w:t>
            </w:r>
          </w:p>
        </w:tc>
        <w:tc>
          <w:tcPr>
            <w:tcW w:w="750" w:type="dxa"/>
            <w:shd w:val="clear" w:color="auto" w:fill="F2F2F2"/>
            <w:tcMar>
              <w:top w:w="50" w:type="dxa"/>
              <w:left w:w="70" w:type="dxa"/>
              <w:bottom w:w="50" w:type="dxa"/>
              <w:right w:w="70" w:type="dxa"/>
            </w:tcMar>
          </w:tcPr>
          <w:p w14:paraId="31753208"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780D340B"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D9293B7"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6B39A7EC" w14:textId="77777777" w:rsidR="00637F45" w:rsidRDefault="00637F45" w:rsidP="00D56E77">
            <w:pPr>
              <w:jc w:val="center"/>
            </w:pPr>
            <w:r>
              <w:rPr>
                <w:sz w:val="15"/>
                <w:szCs w:val="15"/>
              </w:rPr>
              <w:t>M(O)</w:t>
            </w:r>
          </w:p>
        </w:tc>
      </w:tr>
      <w:tr w:rsidR="00637F45" w14:paraId="70A534C9" w14:textId="77777777" w:rsidTr="00637F45">
        <w:tc>
          <w:tcPr>
            <w:tcW w:w="1271" w:type="dxa"/>
            <w:tcMar>
              <w:top w:w="50" w:type="dxa"/>
              <w:left w:w="70" w:type="dxa"/>
              <w:bottom w:w="50" w:type="dxa"/>
              <w:right w:w="70" w:type="dxa"/>
            </w:tcMar>
          </w:tcPr>
          <w:p w14:paraId="01736448" w14:textId="77777777" w:rsidR="00637F45" w:rsidRDefault="00637F45" w:rsidP="00D56E77">
            <w:r>
              <w:rPr>
                <w:b/>
                <w:bCs/>
                <w:sz w:val="15"/>
                <w:szCs w:val="15"/>
              </w:rPr>
              <w:lastRenderedPageBreak/>
              <w:t>PERM-COM-003</w:t>
            </w:r>
          </w:p>
        </w:tc>
        <w:tc>
          <w:tcPr>
            <w:tcW w:w="1700" w:type="dxa"/>
            <w:tcMar>
              <w:top w:w="50" w:type="dxa"/>
              <w:left w:w="70" w:type="dxa"/>
              <w:bottom w:w="50" w:type="dxa"/>
              <w:right w:w="70" w:type="dxa"/>
            </w:tcMar>
          </w:tcPr>
          <w:p w14:paraId="42DADF58" w14:textId="77777777" w:rsidR="00637F45" w:rsidRDefault="00637F45" w:rsidP="00D56E77">
            <w:r>
              <w:rPr>
                <w:sz w:val="15"/>
                <w:szCs w:val="15"/>
              </w:rPr>
              <w:t>Supprimer un commentaire</w:t>
            </w:r>
          </w:p>
        </w:tc>
        <w:tc>
          <w:tcPr>
            <w:tcW w:w="3000" w:type="dxa"/>
            <w:tcMar>
              <w:top w:w="50" w:type="dxa"/>
              <w:left w:w="70" w:type="dxa"/>
              <w:bottom w:w="50" w:type="dxa"/>
              <w:right w:w="70" w:type="dxa"/>
            </w:tcMar>
          </w:tcPr>
          <w:p w14:paraId="61B70DDB" w14:textId="77777777" w:rsidR="00637F45" w:rsidRDefault="00637F45" w:rsidP="00D56E77">
            <w:r>
              <w:rPr>
                <w:sz w:val="15"/>
                <w:szCs w:val="15"/>
              </w:rPr>
              <w:t>Permet de supprimer un commentaire (logiquement, historiquement conservé)</w:t>
            </w:r>
          </w:p>
        </w:tc>
        <w:tc>
          <w:tcPr>
            <w:tcW w:w="750" w:type="dxa"/>
            <w:tcMar>
              <w:top w:w="50" w:type="dxa"/>
              <w:left w:w="70" w:type="dxa"/>
              <w:bottom w:w="50" w:type="dxa"/>
              <w:right w:w="70" w:type="dxa"/>
            </w:tcMar>
          </w:tcPr>
          <w:p w14:paraId="469B7C86"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56050515"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9A0DFC2" w14:textId="77777777" w:rsidR="00637F45" w:rsidRDefault="00637F45" w:rsidP="00D56E77">
            <w:pPr>
              <w:jc w:val="center"/>
            </w:pPr>
            <w:r>
              <w:rPr>
                <w:sz w:val="15"/>
                <w:szCs w:val="15"/>
              </w:rPr>
              <w:t>S(O)</w:t>
            </w:r>
          </w:p>
        </w:tc>
        <w:tc>
          <w:tcPr>
            <w:tcW w:w="750" w:type="dxa"/>
            <w:tcMar>
              <w:top w:w="50" w:type="dxa"/>
              <w:left w:w="70" w:type="dxa"/>
              <w:bottom w:w="50" w:type="dxa"/>
              <w:right w:w="70" w:type="dxa"/>
            </w:tcMar>
          </w:tcPr>
          <w:p w14:paraId="4BB4C2E2" w14:textId="77777777" w:rsidR="00637F45" w:rsidRDefault="00637F45" w:rsidP="00D56E77">
            <w:pPr>
              <w:jc w:val="center"/>
            </w:pPr>
            <w:r>
              <w:rPr>
                <w:sz w:val="15"/>
                <w:szCs w:val="15"/>
              </w:rPr>
              <w:t>S(O)</w:t>
            </w:r>
          </w:p>
        </w:tc>
      </w:tr>
      <w:tr w:rsidR="00637F45" w14:paraId="51A5A14F" w14:textId="77777777" w:rsidTr="00637F45">
        <w:tc>
          <w:tcPr>
            <w:tcW w:w="1271" w:type="dxa"/>
            <w:shd w:val="clear" w:color="auto" w:fill="F2F2F2"/>
            <w:tcMar>
              <w:top w:w="50" w:type="dxa"/>
              <w:left w:w="70" w:type="dxa"/>
              <w:bottom w:w="50" w:type="dxa"/>
              <w:right w:w="70" w:type="dxa"/>
            </w:tcMar>
          </w:tcPr>
          <w:p w14:paraId="0CE6F750" w14:textId="77777777" w:rsidR="00637F45" w:rsidRDefault="00637F45" w:rsidP="00D56E77">
            <w:r>
              <w:rPr>
                <w:b/>
                <w:bCs/>
                <w:sz w:val="15"/>
                <w:szCs w:val="15"/>
              </w:rPr>
              <w:t>PERM-COM-004</w:t>
            </w:r>
          </w:p>
        </w:tc>
        <w:tc>
          <w:tcPr>
            <w:tcW w:w="1700" w:type="dxa"/>
            <w:shd w:val="clear" w:color="auto" w:fill="F2F2F2"/>
            <w:tcMar>
              <w:top w:w="50" w:type="dxa"/>
              <w:left w:w="70" w:type="dxa"/>
              <w:bottom w:w="50" w:type="dxa"/>
              <w:right w:w="70" w:type="dxa"/>
            </w:tcMar>
          </w:tcPr>
          <w:p w14:paraId="13AA67F2" w14:textId="735FDB65" w:rsidR="00637F45" w:rsidRDefault="00637F45" w:rsidP="00D56E77">
            <w:r>
              <w:rPr>
                <w:sz w:val="15"/>
                <w:szCs w:val="15"/>
              </w:rPr>
              <w:t>Consulter les commentaires d</w:t>
            </w:r>
            <w:r w:rsidR="00CD2831">
              <w:rPr>
                <w:sz w:val="15"/>
                <w:szCs w:val="15"/>
              </w:rPr>
              <w:t>’</w:t>
            </w:r>
            <w:r>
              <w:rPr>
                <w:sz w:val="15"/>
                <w:szCs w:val="15"/>
              </w:rPr>
              <w:t>une inscription</w:t>
            </w:r>
          </w:p>
        </w:tc>
        <w:tc>
          <w:tcPr>
            <w:tcW w:w="3000" w:type="dxa"/>
            <w:shd w:val="clear" w:color="auto" w:fill="F2F2F2"/>
            <w:tcMar>
              <w:top w:w="50" w:type="dxa"/>
              <w:left w:w="70" w:type="dxa"/>
              <w:bottom w:w="50" w:type="dxa"/>
              <w:right w:w="70" w:type="dxa"/>
            </w:tcMar>
          </w:tcPr>
          <w:p w14:paraId="0B626504" w14:textId="620668B2" w:rsidR="00637F45" w:rsidRDefault="00637F45" w:rsidP="00D56E77">
            <w:r>
              <w:rPr>
                <w:sz w:val="15"/>
                <w:szCs w:val="15"/>
              </w:rPr>
              <w:t>Permet de consulter tous les commentaires d</w:t>
            </w:r>
            <w:r w:rsidR="00CD2831">
              <w:rPr>
                <w:sz w:val="15"/>
                <w:szCs w:val="15"/>
              </w:rPr>
              <w:t>’</w:t>
            </w:r>
            <w:r>
              <w:rPr>
                <w:sz w:val="15"/>
                <w:szCs w:val="15"/>
              </w:rPr>
              <w:t>une inscription</w:t>
            </w:r>
          </w:p>
        </w:tc>
        <w:tc>
          <w:tcPr>
            <w:tcW w:w="750" w:type="dxa"/>
            <w:shd w:val="clear" w:color="auto" w:fill="F2F2F2"/>
            <w:tcMar>
              <w:top w:w="50" w:type="dxa"/>
              <w:left w:w="70" w:type="dxa"/>
              <w:bottom w:w="50" w:type="dxa"/>
              <w:right w:w="70" w:type="dxa"/>
            </w:tcMar>
          </w:tcPr>
          <w:p w14:paraId="58CA0379"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58F41B90"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27D23EA7"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47BA5041" w14:textId="77777777" w:rsidR="00637F45" w:rsidRDefault="00637F45" w:rsidP="00D56E77">
            <w:pPr>
              <w:jc w:val="center"/>
            </w:pPr>
            <w:r>
              <w:rPr>
                <w:sz w:val="15"/>
                <w:szCs w:val="15"/>
              </w:rPr>
              <w:t>L(O)</w:t>
            </w:r>
          </w:p>
        </w:tc>
      </w:tr>
      <w:tr w:rsidR="00637F45" w14:paraId="021558F6" w14:textId="77777777" w:rsidTr="00637F45">
        <w:tc>
          <w:tcPr>
            <w:tcW w:w="1271" w:type="dxa"/>
            <w:tcMar>
              <w:top w:w="50" w:type="dxa"/>
              <w:left w:w="70" w:type="dxa"/>
              <w:bottom w:w="50" w:type="dxa"/>
              <w:right w:w="70" w:type="dxa"/>
            </w:tcMar>
          </w:tcPr>
          <w:p w14:paraId="5A2A296A" w14:textId="77777777" w:rsidR="00637F45" w:rsidRDefault="00637F45" w:rsidP="00D56E77">
            <w:r>
              <w:rPr>
                <w:b/>
                <w:bCs/>
                <w:sz w:val="15"/>
                <w:szCs w:val="15"/>
              </w:rPr>
              <w:t>PERM-COM-005</w:t>
            </w:r>
          </w:p>
        </w:tc>
        <w:tc>
          <w:tcPr>
            <w:tcW w:w="1700" w:type="dxa"/>
            <w:tcMar>
              <w:top w:w="50" w:type="dxa"/>
              <w:left w:w="70" w:type="dxa"/>
              <w:bottom w:w="50" w:type="dxa"/>
              <w:right w:w="70" w:type="dxa"/>
            </w:tcMar>
          </w:tcPr>
          <w:p w14:paraId="1E83BFEC" w14:textId="77777777" w:rsidR="00637F45" w:rsidRDefault="00637F45" w:rsidP="00D56E77">
            <w:r>
              <w:rPr>
                <w:sz w:val="15"/>
                <w:szCs w:val="15"/>
              </w:rPr>
              <w:t>Publier une annonce de groupe</w:t>
            </w:r>
          </w:p>
        </w:tc>
        <w:tc>
          <w:tcPr>
            <w:tcW w:w="3000" w:type="dxa"/>
            <w:tcMar>
              <w:top w:w="50" w:type="dxa"/>
              <w:left w:w="70" w:type="dxa"/>
              <w:bottom w:w="50" w:type="dxa"/>
              <w:right w:w="70" w:type="dxa"/>
            </w:tcMar>
          </w:tcPr>
          <w:p w14:paraId="3F66703D" w14:textId="21129252" w:rsidR="00637F45" w:rsidRDefault="00637F45" w:rsidP="00D56E77">
            <w:r>
              <w:rPr>
                <w:sz w:val="15"/>
                <w:szCs w:val="15"/>
              </w:rPr>
              <w:t>Permet de publier une annonce à destination des Parents d</w:t>
            </w:r>
            <w:r w:rsidR="00CD2831">
              <w:rPr>
                <w:sz w:val="15"/>
                <w:szCs w:val="15"/>
              </w:rPr>
              <w:t>’</w:t>
            </w:r>
            <w:r>
              <w:rPr>
                <w:sz w:val="15"/>
                <w:szCs w:val="15"/>
              </w:rPr>
              <w:t>un groupe</w:t>
            </w:r>
          </w:p>
        </w:tc>
        <w:tc>
          <w:tcPr>
            <w:tcW w:w="750" w:type="dxa"/>
            <w:tcMar>
              <w:top w:w="50" w:type="dxa"/>
              <w:left w:w="70" w:type="dxa"/>
              <w:bottom w:w="50" w:type="dxa"/>
              <w:right w:w="70" w:type="dxa"/>
            </w:tcMar>
          </w:tcPr>
          <w:p w14:paraId="57ECB424"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EC7BD1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3FAD15E9" w14:textId="77777777" w:rsidR="00637F45" w:rsidRDefault="00637F45" w:rsidP="00D56E77">
            <w:pPr>
              <w:jc w:val="center"/>
            </w:pPr>
            <w:r>
              <w:rPr>
                <w:sz w:val="15"/>
                <w:szCs w:val="15"/>
              </w:rPr>
              <w:t>C(O)</w:t>
            </w:r>
          </w:p>
        </w:tc>
        <w:tc>
          <w:tcPr>
            <w:tcW w:w="750" w:type="dxa"/>
            <w:tcMar>
              <w:top w:w="50" w:type="dxa"/>
              <w:left w:w="70" w:type="dxa"/>
              <w:bottom w:w="50" w:type="dxa"/>
              <w:right w:w="70" w:type="dxa"/>
            </w:tcMar>
          </w:tcPr>
          <w:p w14:paraId="6E2E5239" w14:textId="77777777" w:rsidR="00637F45" w:rsidRDefault="00637F45" w:rsidP="00D56E77">
            <w:pPr>
              <w:jc w:val="center"/>
            </w:pPr>
            <w:r>
              <w:rPr>
                <w:sz w:val="15"/>
                <w:szCs w:val="15"/>
              </w:rPr>
              <w:t>---</w:t>
            </w:r>
          </w:p>
        </w:tc>
      </w:tr>
      <w:tr w:rsidR="00637F45" w14:paraId="6EDC0C1D" w14:textId="77777777" w:rsidTr="00637F45">
        <w:tc>
          <w:tcPr>
            <w:tcW w:w="1271" w:type="dxa"/>
            <w:shd w:val="clear" w:color="auto" w:fill="F2F2F2"/>
            <w:tcMar>
              <w:top w:w="50" w:type="dxa"/>
              <w:left w:w="70" w:type="dxa"/>
              <w:bottom w:w="50" w:type="dxa"/>
              <w:right w:w="70" w:type="dxa"/>
            </w:tcMar>
          </w:tcPr>
          <w:p w14:paraId="08027969" w14:textId="77777777" w:rsidR="00637F45" w:rsidRDefault="00637F45" w:rsidP="00D56E77">
            <w:r>
              <w:rPr>
                <w:b/>
                <w:bCs/>
                <w:sz w:val="15"/>
                <w:szCs w:val="15"/>
              </w:rPr>
              <w:t>PERM-COM-006</w:t>
            </w:r>
          </w:p>
        </w:tc>
        <w:tc>
          <w:tcPr>
            <w:tcW w:w="1700" w:type="dxa"/>
            <w:shd w:val="clear" w:color="auto" w:fill="F2F2F2"/>
            <w:tcMar>
              <w:top w:w="50" w:type="dxa"/>
              <w:left w:w="70" w:type="dxa"/>
              <w:bottom w:w="50" w:type="dxa"/>
              <w:right w:w="70" w:type="dxa"/>
            </w:tcMar>
          </w:tcPr>
          <w:p w14:paraId="61F872C8" w14:textId="77777777" w:rsidR="00637F45" w:rsidRDefault="00637F45" w:rsidP="00D56E77">
            <w:r>
              <w:rPr>
                <w:sz w:val="15"/>
                <w:szCs w:val="15"/>
              </w:rPr>
              <w:t>Modifier une annonce</w:t>
            </w:r>
          </w:p>
        </w:tc>
        <w:tc>
          <w:tcPr>
            <w:tcW w:w="3000" w:type="dxa"/>
            <w:shd w:val="clear" w:color="auto" w:fill="F2F2F2"/>
            <w:tcMar>
              <w:top w:w="50" w:type="dxa"/>
              <w:left w:w="70" w:type="dxa"/>
              <w:bottom w:w="50" w:type="dxa"/>
              <w:right w:w="70" w:type="dxa"/>
            </w:tcMar>
          </w:tcPr>
          <w:p w14:paraId="135857FD" w14:textId="77777777" w:rsidR="00637F45" w:rsidRDefault="00637F45" w:rsidP="00D56E77">
            <w:r>
              <w:rPr>
                <w:sz w:val="15"/>
                <w:szCs w:val="15"/>
              </w:rPr>
              <w:t>Permet de modifier une annonce publiée</w:t>
            </w:r>
          </w:p>
        </w:tc>
        <w:tc>
          <w:tcPr>
            <w:tcW w:w="750" w:type="dxa"/>
            <w:shd w:val="clear" w:color="auto" w:fill="F2F2F2"/>
            <w:tcMar>
              <w:top w:w="50" w:type="dxa"/>
              <w:left w:w="70" w:type="dxa"/>
              <w:bottom w:w="50" w:type="dxa"/>
              <w:right w:w="70" w:type="dxa"/>
            </w:tcMar>
          </w:tcPr>
          <w:p w14:paraId="3F343A56"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51AEBC46"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779AAC3"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5198D2CE" w14:textId="77777777" w:rsidR="00637F45" w:rsidRDefault="00637F45" w:rsidP="00D56E77">
            <w:pPr>
              <w:jc w:val="center"/>
            </w:pPr>
            <w:r>
              <w:rPr>
                <w:sz w:val="15"/>
                <w:szCs w:val="15"/>
              </w:rPr>
              <w:t>---</w:t>
            </w:r>
          </w:p>
        </w:tc>
      </w:tr>
      <w:tr w:rsidR="00637F45" w14:paraId="34CD1470" w14:textId="77777777" w:rsidTr="00637F45">
        <w:tc>
          <w:tcPr>
            <w:tcW w:w="1271" w:type="dxa"/>
            <w:tcMar>
              <w:top w:w="50" w:type="dxa"/>
              <w:left w:w="70" w:type="dxa"/>
              <w:bottom w:w="50" w:type="dxa"/>
              <w:right w:w="70" w:type="dxa"/>
            </w:tcMar>
          </w:tcPr>
          <w:p w14:paraId="0AC9A83A" w14:textId="77777777" w:rsidR="00637F45" w:rsidRDefault="00637F45" w:rsidP="00D56E77">
            <w:r>
              <w:rPr>
                <w:b/>
                <w:bCs/>
                <w:sz w:val="15"/>
                <w:szCs w:val="15"/>
              </w:rPr>
              <w:t>PERM-COM-007</w:t>
            </w:r>
          </w:p>
        </w:tc>
        <w:tc>
          <w:tcPr>
            <w:tcW w:w="1700" w:type="dxa"/>
            <w:tcMar>
              <w:top w:w="50" w:type="dxa"/>
              <w:left w:w="70" w:type="dxa"/>
              <w:bottom w:w="50" w:type="dxa"/>
              <w:right w:w="70" w:type="dxa"/>
            </w:tcMar>
          </w:tcPr>
          <w:p w14:paraId="75477DED" w14:textId="77777777" w:rsidR="00637F45" w:rsidRDefault="00637F45" w:rsidP="00D56E77">
            <w:r>
              <w:rPr>
                <w:sz w:val="15"/>
                <w:szCs w:val="15"/>
              </w:rPr>
              <w:t>Supprimer une annonce</w:t>
            </w:r>
          </w:p>
        </w:tc>
        <w:tc>
          <w:tcPr>
            <w:tcW w:w="3000" w:type="dxa"/>
            <w:tcMar>
              <w:top w:w="50" w:type="dxa"/>
              <w:left w:w="70" w:type="dxa"/>
              <w:bottom w:w="50" w:type="dxa"/>
              <w:right w:w="70" w:type="dxa"/>
            </w:tcMar>
          </w:tcPr>
          <w:p w14:paraId="52B6EA87" w14:textId="77777777" w:rsidR="00637F45" w:rsidRDefault="00637F45" w:rsidP="00D56E77">
            <w:r>
              <w:rPr>
                <w:sz w:val="15"/>
                <w:szCs w:val="15"/>
              </w:rPr>
              <w:t>Permet de supprimer une annonce (logiquement, historiquement conservée)</w:t>
            </w:r>
          </w:p>
        </w:tc>
        <w:tc>
          <w:tcPr>
            <w:tcW w:w="750" w:type="dxa"/>
            <w:tcMar>
              <w:top w:w="50" w:type="dxa"/>
              <w:left w:w="70" w:type="dxa"/>
              <w:bottom w:w="50" w:type="dxa"/>
              <w:right w:w="70" w:type="dxa"/>
            </w:tcMar>
          </w:tcPr>
          <w:p w14:paraId="4E501994"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1F2291D"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2204261" w14:textId="77777777" w:rsidR="00637F45" w:rsidRDefault="00637F45" w:rsidP="00D56E77">
            <w:pPr>
              <w:jc w:val="center"/>
            </w:pPr>
            <w:r>
              <w:rPr>
                <w:sz w:val="15"/>
                <w:szCs w:val="15"/>
              </w:rPr>
              <w:t>S(O)</w:t>
            </w:r>
          </w:p>
        </w:tc>
        <w:tc>
          <w:tcPr>
            <w:tcW w:w="750" w:type="dxa"/>
            <w:tcMar>
              <w:top w:w="50" w:type="dxa"/>
              <w:left w:w="70" w:type="dxa"/>
              <w:bottom w:w="50" w:type="dxa"/>
              <w:right w:w="70" w:type="dxa"/>
            </w:tcMar>
          </w:tcPr>
          <w:p w14:paraId="5A9F8563" w14:textId="77777777" w:rsidR="00637F45" w:rsidRDefault="00637F45" w:rsidP="00D56E77">
            <w:pPr>
              <w:jc w:val="center"/>
            </w:pPr>
            <w:r>
              <w:rPr>
                <w:sz w:val="15"/>
                <w:szCs w:val="15"/>
              </w:rPr>
              <w:t>---</w:t>
            </w:r>
          </w:p>
        </w:tc>
      </w:tr>
      <w:tr w:rsidR="00637F45" w14:paraId="44574529" w14:textId="77777777" w:rsidTr="00637F45">
        <w:tc>
          <w:tcPr>
            <w:tcW w:w="1271" w:type="dxa"/>
            <w:shd w:val="clear" w:color="auto" w:fill="F2F2F2"/>
            <w:tcMar>
              <w:top w:w="50" w:type="dxa"/>
              <w:left w:w="70" w:type="dxa"/>
              <w:bottom w:w="50" w:type="dxa"/>
              <w:right w:w="70" w:type="dxa"/>
            </w:tcMar>
          </w:tcPr>
          <w:p w14:paraId="3A95CEA0" w14:textId="77777777" w:rsidR="00637F45" w:rsidRDefault="00637F45" w:rsidP="00D56E77">
            <w:r>
              <w:rPr>
                <w:b/>
                <w:bCs/>
                <w:sz w:val="15"/>
                <w:szCs w:val="15"/>
              </w:rPr>
              <w:t>PERM-COM-008</w:t>
            </w:r>
          </w:p>
        </w:tc>
        <w:tc>
          <w:tcPr>
            <w:tcW w:w="1700" w:type="dxa"/>
            <w:shd w:val="clear" w:color="auto" w:fill="F2F2F2"/>
            <w:tcMar>
              <w:top w:w="50" w:type="dxa"/>
              <w:left w:w="70" w:type="dxa"/>
              <w:bottom w:w="50" w:type="dxa"/>
              <w:right w:w="70" w:type="dxa"/>
            </w:tcMar>
          </w:tcPr>
          <w:p w14:paraId="2024A3F9" w14:textId="46FA4C23" w:rsidR="00637F45" w:rsidRDefault="00637F45" w:rsidP="00D56E77">
            <w:r>
              <w:rPr>
                <w:sz w:val="15"/>
                <w:szCs w:val="15"/>
              </w:rPr>
              <w:t>Consulter les annonces d</w:t>
            </w:r>
            <w:r w:rsidR="00CD2831">
              <w:rPr>
                <w:sz w:val="15"/>
                <w:szCs w:val="15"/>
              </w:rPr>
              <w:t>’</w:t>
            </w:r>
            <w:r>
              <w:rPr>
                <w:sz w:val="15"/>
                <w:szCs w:val="15"/>
              </w:rPr>
              <w:t>un groupe</w:t>
            </w:r>
          </w:p>
        </w:tc>
        <w:tc>
          <w:tcPr>
            <w:tcW w:w="3000" w:type="dxa"/>
            <w:shd w:val="clear" w:color="auto" w:fill="F2F2F2"/>
            <w:tcMar>
              <w:top w:w="50" w:type="dxa"/>
              <w:left w:w="70" w:type="dxa"/>
              <w:bottom w:w="50" w:type="dxa"/>
              <w:right w:w="70" w:type="dxa"/>
            </w:tcMar>
          </w:tcPr>
          <w:p w14:paraId="38B344C0" w14:textId="5B17040A" w:rsidR="00637F45" w:rsidRDefault="00637F45" w:rsidP="00D56E77">
            <w:r>
              <w:rPr>
                <w:sz w:val="15"/>
                <w:szCs w:val="15"/>
              </w:rPr>
              <w:t>Permet de consulter les annonces d</w:t>
            </w:r>
            <w:r w:rsidR="00CD2831">
              <w:rPr>
                <w:sz w:val="15"/>
                <w:szCs w:val="15"/>
              </w:rPr>
              <w:t>’</w:t>
            </w:r>
            <w:r>
              <w:rPr>
                <w:sz w:val="15"/>
                <w:szCs w:val="15"/>
              </w:rPr>
              <w:t>un groupe</w:t>
            </w:r>
          </w:p>
        </w:tc>
        <w:tc>
          <w:tcPr>
            <w:tcW w:w="750" w:type="dxa"/>
            <w:shd w:val="clear" w:color="auto" w:fill="F2F2F2"/>
            <w:tcMar>
              <w:top w:w="50" w:type="dxa"/>
              <w:left w:w="70" w:type="dxa"/>
              <w:bottom w:w="50" w:type="dxa"/>
              <w:right w:w="70" w:type="dxa"/>
            </w:tcMar>
          </w:tcPr>
          <w:p w14:paraId="5061438E"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3E697534"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6EC224D4"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290BCA29" w14:textId="77777777" w:rsidR="00637F45" w:rsidRDefault="00637F45" w:rsidP="00D56E77">
            <w:pPr>
              <w:jc w:val="center"/>
            </w:pPr>
            <w:r>
              <w:rPr>
                <w:sz w:val="15"/>
                <w:szCs w:val="15"/>
              </w:rPr>
              <w:t>L(O)</w:t>
            </w:r>
          </w:p>
        </w:tc>
      </w:tr>
      <w:tr w:rsidR="00637F45" w14:paraId="026EE510" w14:textId="77777777" w:rsidTr="00637F45">
        <w:tc>
          <w:tcPr>
            <w:tcW w:w="1271" w:type="dxa"/>
            <w:tcMar>
              <w:top w:w="50" w:type="dxa"/>
              <w:left w:w="70" w:type="dxa"/>
              <w:bottom w:w="50" w:type="dxa"/>
              <w:right w:w="70" w:type="dxa"/>
            </w:tcMar>
          </w:tcPr>
          <w:p w14:paraId="63050D8F" w14:textId="77777777" w:rsidR="00637F45" w:rsidRDefault="00637F45" w:rsidP="00D56E77">
            <w:r>
              <w:rPr>
                <w:b/>
                <w:bCs/>
                <w:sz w:val="15"/>
                <w:szCs w:val="15"/>
              </w:rPr>
              <w:t>PERM-COM-009</w:t>
            </w:r>
          </w:p>
        </w:tc>
        <w:tc>
          <w:tcPr>
            <w:tcW w:w="1700" w:type="dxa"/>
            <w:tcMar>
              <w:top w:w="50" w:type="dxa"/>
              <w:left w:w="70" w:type="dxa"/>
              <w:bottom w:w="50" w:type="dxa"/>
              <w:right w:w="70" w:type="dxa"/>
            </w:tcMar>
          </w:tcPr>
          <w:p w14:paraId="53E614B8" w14:textId="0FCDC9EB" w:rsidR="00637F45" w:rsidRDefault="00637F45" w:rsidP="00D56E77">
            <w:r>
              <w:rPr>
                <w:sz w:val="15"/>
                <w:szCs w:val="15"/>
              </w:rPr>
              <w:t>Consulter les statistiques de lecture d</w:t>
            </w:r>
            <w:r w:rsidR="00CD2831">
              <w:rPr>
                <w:sz w:val="15"/>
                <w:szCs w:val="15"/>
              </w:rPr>
              <w:t>’</w:t>
            </w:r>
            <w:r>
              <w:rPr>
                <w:sz w:val="15"/>
                <w:szCs w:val="15"/>
              </w:rPr>
              <w:t>une annonce</w:t>
            </w:r>
          </w:p>
        </w:tc>
        <w:tc>
          <w:tcPr>
            <w:tcW w:w="3000" w:type="dxa"/>
            <w:tcMar>
              <w:top w:w="50" w:type="dxa"/>
              <w:left w:w="70" w:type="dxa"/>
              <w:bottom w:w="50" w:type="dxa"/>
              <w:right w:w="70" w:type="dxa"/>
            </w:tcMar>
          </w:tcPr>
          <w:p w14:paraId="3CB5B4A8" w14:textId="63BF5B38" w:rsidR="00637F45" w:rsidRDefault="00637F45" w:rsidP="00D56E77">
            <w:r>
              <w:rPr>
                <w:sz w:val="15"/>
                <w:szCs w:val="15"/>
              </w:rPr>
              <w:t>Permet de consulter le nombre de Parents ayant lu l</w:t>
            </w:r>
            <w:r w:rsidR="00CD2831">
              <w:rPr>
                <w:sz w:val="15"/>
                <w:szCs w:val="15"/>
              </w:rPr>
              <w:t>’</w:t>
            </w:r>
            <w:r>
              <w:rPr>
                <w:sz w:val="15"/>
                <w:szCs w:val="15"/>
              </w:rPr>
              <w:t>annonce</w:t>
            </w:r>
          </w:p>
        </w:tc>
        <w:tc>
          <w:tcPr>
            <w:tcW w:w="750" w:type="dxa"/>
            <w:tcMar>
              <w:top w:w="50" w:type="dxa"/>
              <w:left w:w="70" w:type="dxa"/>
              <w:bottom w:w="50" w:type="dxa"/>
              <w:right w:w="70" w:type="dxa"/>
            </w:tcMar>
          </w:tcPr>
          <w:p w14:paraId="21E05465"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3612657B"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7ACC01C3"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7F6C8D1F" w14:textId="77777777" w:rsidR="00637F45" w:rsidRDefault="00637F45" w:rsidP="00D56E77">
            <w:pPr>
              <w:jc w:val="center"/>
            </w:pPr>
            <w:r>
              <w:rPr>
                <w:sz w:val="15"/>
                <w:szCs w:val="15"/>
              </w:rPr>
              <w:t>---</w:t>
            </w:r>
          </w:p>
        </w:tc>
      </w:tr>
    </w:tbl>
    <w:p w14:paraId="2FAE37E3" w14:textId="77777777" w:rsidR="00637F45" w:rsidRDefault="00637F45" w:rsidP="00637F45">
      <w:pPr>
        <w:pStyle w:val="Title"/>
        <w:rPr>
          <w:color w:val="0070C0"/>
          <w:sz w:val="32"/>
          <w:szCs w:val="32"/>
        </w:rPr>
      </w:pPr>
    </w:p>
    <w:p w14:paraId="73564198" w14:textId="0E3C0591" w:rsidR="00637F45" w:rsidRPr="00637F45" w:rsidRDefault="00637F45" w:rsidP="00637F45">
      <w:pPr>
        <w:pStyle w:val="Title"/>
        <w:rPr>
          <w:color w:val="0070C0"/>
          <w:sz w:val="32"/>
          <w:szCs w:val="32"/>
        </w:rPr>
      </w:pPr>
      <w:r w:rsidRPr="00637F45">
        <w:rPr>
          <w:color w:val="0070C0"/>
          <w:sz w:val="32"/>
          <w:szCs w:val="32"/>
        </w:rPr>
        <w:t>Domaine CHG — Changement de groupe</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1338AAC1" w14:textId="77777777" w:rsidTr="00637F45">
        <w:trPr>
          <w:tblHeader/>
        </w:trPr>
        <w:tc>
          <w:tcPr>
            <w:tcW w:w="1129" w:type="dxa"/>
            <w:shd w:val="clear" w:color="auto" w:fill="2F5496"/>
            <w:tcMar>
              <w:top w:w="70" w:type="dxa"/>
              <w:left w:w="70" w:type="dxa"/>
              <w:bottom w:w="70" w:type="dxa"/>
              <w:right w:w="70" w:type="dxa"/>
            </w:tcMar>
          </w:tcPr>
          <w:p w14:paraId="4F1F598F"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00BB9EBE"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38C57FB1"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0BC08AA3"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74934C47"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51E2416B"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6FF48900" w14:textId="77777777" w:rsidR="00637F45" w:rsidRDefault="00637F45" w:rsidP="00D56E77">
            <w:r>
              <w:rPr>
                <w:b/>
                <w:bCs/>
                <w:color w:val="FFFFFF"/>
                <w:sz w:val="15"/>
                <w:szCs w:val="15"/>
              </w:rPr>
              <w:t>Parent</w:t>
            </w:r>
          </w:p>
        </w:tc>
      </w:tr>
      <w:tr w:rsidR="00637F45" w14:paraId="5BAA8285" w14:textId="77777777" w:rsidTr="00637F45">
        <w:tc>
          <w:tcPr>
            <w:tcW w:w="1129" w:type="dxa"/>
            <w:tcMar>
              <w:top w:w="50" w:type="dxa"/>
              <w:left w:w="70" w:type="dxa"/>
              <w:bottom w:w="50" w:type="dxa"/>
              <w:right w:w="70" w:type="dxa"/>
            </w:tcMar>
          </w:tcPr>
          <w:p w14:paraId="7FFB7B5C" w14:textId="77777777" w:rsidR="00637F45" w:rsidRDefault="00637F45" w:rsidP="00D56E77">
            <w:r>
              <w:rPr>
                <w:b/>
                <w:bCs/>
                <w:sz w:val="15"/>
                <w:szCs w:val="15"/>
              </w:rPr>
              <w:t>PERM-CHG-001</w:t>
            </w:r>
          </w:p>
        </w:tc>
        <w:tc>
          <w:tcPr>
            <w:tcW w:w="1700" w:type="dxa"/>
            <w:tcMar>
              <w:top w:w="50" w:type="dxa"/>
              <w:left w:w="70" w:type="dxa"/>
              <w:bottom w:w="50" w:type="dxa"/>
              <w:right w:w="70" w:type="dxa"/>
            </w:tcMar>
          </w:tcPr>
          <w:p w14:paraId="6DB88309" w14:textId="77777777" w:rsidR="00637F45" w:rsidRDefault="00637F45" w:rsidP="00D56E77">
            <w:r>
              <w:rPr>
                <w:sz w:val="15"/>
                <w:szCs w:val="15"/>
              </w:rPr>
              <w:t>Demander un changement de groupe</w:t>
            </w:r>
          </w:p>
        </w:tc>
        <w:tc>
          <w:tcPr>
            <w:tcW w:w="3000" w:type="dxa"/>
            <w:tcMar>
              <w:top w:w="50" w:type="dxa"/>
              <w:left w:w="70" w:type="dxa"/>
              <w:bottom w:w="50" w:type="dxa"/>
              <w:right w:w="70" w:type="dxa"/>
            </w:tcMar>
          </w:tcPr>
          <w:p w14:paraId="5A87F1F8" w14:textId="77777777" w:rsidR="00637F45" w:rsidRDefault="00637F45" w:rsidP="00D56E77">
            <w:r>
              <w:rPr>
                <w:sz w:val="15"/>
                <w:szCs w:val="15"/>
              </w:rPr>
              <w:t>Permet de demander un changement de groupe (temporaire ou définitif)</w:t>
            </w:r>
          </w:p>
        </w:tc>
        <w:tc>
          <w:tcPr>
            <w:tcW w:w="750" w:type="dxa"/>
            <w:tcMar>
              <w:top w:w="50" w:type="dxa"/>
              <w:left w:w="70" w:type="dxa"/>
              <w:bottom w:w="50" w:type="dxa"/>
              <w:right w:w="70" w:type="dxa"/>
            </w:tcMar>
          </w:tcPr>
          <w:p w14:paraId="2C5AA11E"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BE3D690"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5EAB23E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68D7410" w14:textId="77777777" w:rsidR="00637F45" w:rsidRDefault="00637F45" w:rsidP="00D56E77">
            <w:pPr>
              <w:jc w:val="center"/>
            </w:pPr>
            <w:r>
              <w:rPr>
                <w:sz w:val="15"/>
                <w:szCs w:val="15"/>
              </w:rPr>
              <w:t>C(O)</w:t>
            </w:r>
          </w:p>
        </w:tc>
      </w:tr>
      <w:tr w:rsidR="00637F45" w14:paraId="6BD9443C" w14:textId="77777777" w:rsidTr="00637F45">
        <w:tc>
          <w:tcPr>
            <w:tcW w:w="1129" w:type="dxa"/>
            <w:shd w:val="clear" w:color="auto" w:fill="F2F2F2"/>
            <w:tcMar>
              <w:top w:w="50" w:type="dxa"/>
              <w:left w:w="70" w:type="dxa"/>
              <w:bottom w:w="50" w:type="dxa"/>
              <w:right w:w="70" w:type="dxa"/>
            </w:tcMar>
          </w:tcPr>
          <w:p w14:paraId="375E1A0F" w14:textId="77777777" w:rsidR="00637F45" w:rsidRDefault="00637F45" w:rsidP="00D56E77">
            <w:r>
              <w:rPr>
                <w:b/>
                <w:bCs/>
                <w:sz w:val="15"/>
                <w:szCs w:val="15"/>
              </w:rPr>
              <w:t>PERM-CHG-002</w:t>
            </w:r>
          </w:p>
        </w:tc>
        <w:tc>
          <w:tcPr>
            <w:tcW w:w="1700" w:type="dxa"/>
            <w:shd w:val="clear" w:color="auto" w:fill="F2F2F2"/>
            <w:tcMar>
              <w:top w:w="50" w:type="dxa"/>
              <w:left w:w="70" w:type="dxa"/>
              <w:bottom w:w="50" w:type="dxa"/>
              <w:right w:w="70" w:type="dxa"/>
            </w:tcMar>
          </w:tcPr>
          <w:p w14:paraId="301A80F3" w14:textId="77777777" w:rsidR="00637F45" w:rsidRDefault="00637F45" w:rsidP="00D56E77">
            <w:r>
              <w:rPr>
                <w:sz w:val="15"/>
                <w:szCs w:val="15"/>
              </w:rPr>
              <w:t>Proposer un changement de groupe</w:t>
            </w:r>
          </w:p>
        </w:tc>
        <w:tc>
          <w:tcPr>
            <w:tcW w:w="3000" w:type="dxa"/>
            <w:shd w:val="clear" w:color="auto" w:fill="F2F2F2"/>
            <w:tcMar>
              <w:top w:w="50" w:type="dxa"/>
              <w:left w:w="70" w:type="dxa"/>
              <w:bottom w:w="50" w:type="dxa"/>
              <w:right w:w="70" w:type="dxa"/>
            </w:tcMar>
          </w:tcPr>
          <w:p w14:paraId="03D1B968" w14:textId="77777777" w:rsidR="00637F45" w:rsidRDefault="00637F45" w:rsidP="00D56E77">
            <w:r>
              <w:rPr>
                <w:sz w:val="15"/>
                <w:szCs w:val="15"/>
              </w:rPr>
              <w:t>Permet de proposer un changement de groupe à un Parent</w:t>
            </w:r>
          </w:p>
        </w:tc>
        <w:tc>
          <w:tcPr>
            <w:tcW w:w="750" w:type="dxa"/>
            <w:shd w:val="clear" w:color="auto" w:fill="F2F2F2"/>
            <w:tcMar>
              <w:top w:w="50" w:type="dxa"/>
              <w:left w:w="70" w:type="dxa"/>
              <w:bottom w:w="50" w:type="dxa"/>
              <w:right w:w="70" w:type="dxa"/>
            </w:tcMar>
          </w:tcPr>
          <w:p w14:paraId="1FC27711"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25E8811"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7F96B330" w14:textId="77777777" w:rsidR="00637F45" w:rsidRDefault="00637F45" w:rsidP="00D56E77">
            <w:pPr>
              <w:jc w:val="center"/>
            </w:pPr>
            <w:r>
              <w:rPr>
                <w:sz w:val="15"/>
                <w:szCs w:val="15"/>
              </w:rPr>
              <w:t>C(O)</w:t>
            </w:r>
          </w:p>
        </w:tc>
        <w:tc>
          <w:tcPr>
            <w:tcW w:w="750" w:type="dxa"/>
            <w:shd w:val="clear" w:color="auto" w:fill="F2F2F2"/>
            <w:tcMar>
              <w:top w:w="50" w:type="dxa"/>
              <w:left w:w="70" w:type="dxa"/>
              <w:bottom w:w="50" w:type="dxa"/>
              <w:right w:w="70" w:type="dxa"/>
            </w:tcMar>
          </w:tcPr>
          <w:p w14:paraId="53652F6D" w14:textId="77777777" w:rsidR="00637F45" w:rsidRDefault="00637F45" w:rsidP="00D56E77">
            <w:pPr>
              <w:jc w:val="center"/>
            </w:pPr>
            <w:r>
              <w:rPr>
                <w:sz w:val="15"/>
                <w:szCs w:val="15"/>
              </w:rPr>
              <w:t>---</w:t>
            </w:r>
          </w:p>
        </w:tc>
      </w:tr>
      <w:tr w:rsidR="00637F45" w14:paraId="78BFA7BF" w14:textId="77777777" w:rsidTr="00637F45">
        <w:tc>
          <w:tcPr>
            <w:tcW w:w="1129" w:type="dxa"/>
            <w:tcMar>
              <w:top w:w="50" w:type="dxa"/>
              <w:left w:w="70" w:type="dxa"/>
              <w:bottom w:w="50" w:type="dxa"/>
              <w:right w:w="70" w:type="dxa"/>
            </w:tcMar>
          </w:tcPr>
          <w:p w14:paraId="091B9142" w14:textId="77777777" w:rsidR="00637F45" w:rsidRDefault="00637F45" w:rsidP="00D56E77">
            <w:r>
              <w:rPr>
                <w:b/>
                <w:bCs/>
                <w:sz w:val="15"/>
                <w:szCs w:val="15"/>
              </w:rPr>
              <w:t>PERM-CHG-003</w:t>
            </w:r>
          </w:p>
        </w:tc>
        <w:tc>
          <w:tcPr>
            <w:tcW w:w="1700" w:type="dxa"/>
            <w:tcMar>
              <w:top w:w="50" w:type="dxa"/>
              <w:left w:w="70" w:type="dxa"/>
              <w:bottom w:w="50" w:type="dxa"/>
              <w:right w:w="70" w:type="dxa"/>
            </w:tcMar>
          </w:tcPr>
          <w:p w14:paraId="01A05457" w14:textId="77777777" w:rsidR="00637F45" w:rsidRDefault="00637F45" w:rsidP="00D56E77">
            <w:r>
              <w:rPr>
                <w:sz w:val="15"/>
                <w:szCs w:val="15"/>
              </w:rPr>
              <w:t>Accepter un changement de groupe</w:t>
            </w:r>
          </w:p>
        </w:tc>
        <w:tc>
          <w:tcPr>
            <w:tcW w:w="3000" w:type="dxa"/>
            <w:tcMar>
              <w:top w:w="50" w:type="dxa"/>
              <w:left w:w="70" w:type="dxa"/>
              <w:bottom w:w="50" w:type="dxa"/>
              <w:right w:w="70" w:type="dxa"/>
            </w:tcMar>
          </w:tcPr>
          <w:p w14:paraId="7ED04C64" w14:textId="197A8710" w:rsidR="00637F45" w:rsidRDefault="00637F45" w:rsidP="00D56E77">
            <w:r>
              <w:rPr>
                <w:sz w:val="15"/>
                <w:szCs w:val="15"/>
              </w:rPr>
              <w:t>Permet d</w:t>
            </w:r>
            <w:r w:rsidR="00CD2831">
              <w:rPr>
                <w:sz w:val="15"/>
                <w:szCs w:val="15"/>
              </w:rPr>
              <w:t>’</w:t>
            </w:r>
            <w:r>
              <w:rPr>
                <w:sz w:val="15"/>
                <w:szCs w:val="15"/>
              </w:rPr>
              <w:t>accepter une demande de changement de groupe</w:t>
            </w:r>
          </w:p>
        </w:tc>
        <w:tc>
          <w:tcPr>
            <w:tcW w:w="750" w:type="dxa"/>
            <w:tcMar>
              <w:top w:w="50" w:type="dxa"/>
              <w:left w:w="70" w:type="dxa"/>
              <w:bottom w:w="50" w:type="dxa"/>
              <w:right w:w="70" w:type="dxa"/>
            </w:tcMar>
          </w:tcPr>
          <w:p w14:paraId="180FA0C7"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2A97A87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726C396" w14:textId="77777777" w:rsidR="00637F45" w:rsidRDefault="00637F45" w:rsidP="00D56E77">
            <w:pPr>
              <w:jc w:val="center"/>
            </w:pPr>
            <w:r>
              <w:rPr>
                <w:sz w:val="15"/>
                <w:szCs w:val="15"/>
              </w:rPr>
              <w:t>V(O)</w:t>
            </w:r>
          </w:p>
        </w:tc>
        <w:tc>
          <w:tcPr>
            <w:tcW w:w="750" w:type="dxa"/>
            <w:tcMar>
              <w:top w:w="50" w:type="dxa"/>
              <w:left w:w="70" w:type="dxa"/>
              <w:bottom w:w="50" w:type="dxa"/>
              <w:right w:w="70" w:type="dxa"/>
            </w:tcMar>
          </w:tcPr>
          <w:p w14:paraId="452A099D" w14:textId="77777777" w:rsidR="00637F45" w:rsidRDefault="00637F45" w:rsidP="00D56E77">
            <w:pPr>
              <w:jc w:val="center"/>
            </w:pPr>
            <w:r>
              <w:rPr>
                <w:sz w:val="15"/>
                <w:szCs w:val="15"/>
              </w:rPr>
              <w:t>---</w:t>
            </w:r>
          </w:p>
        </w:tc>
      </w:tr>
      <w:tr w:rsidR="00637F45" w14:paraId="088D2AB7" w14:textId="77777777" w:rsidTr="00637F45">
        <w:tc>
          <w:tcPr>
            <w:tcW w:w="1129" w:type="dxa"/>
            <w:shd w:val="clear" w:color="auto" w:fill="F2F2F2"/>
            <w:tcMar>
              <w:top w:w="50" w:type="dxa"/>
              <w:left w:w="70" w:type="dxa"/>
              <w:bottom w:w="50" w:type="dxa"/>
              <w:right w:w="70" w:type="dxa"/>
            </w:tcMar>
          </w:tcPr>
          <w:p w14:paraId="6B9330D0" w14:textId="77777777" w:rsidR="00637F45" w:rsidRDefault="00637F45" w:rsidP="00D56E77">
            <w:r>
              <w:rPr>
                <w:b/>
                <w:bCs/>
                <w:sz w:val="15"/>
                <w:szCs w:val="15"/>
              </w:rPr>
              <w:t>PERM-CHG-004</w:t>
            </w:r>
          </w:p>
        </w:tc>
        <w:tc>
          <w:tcPr>
            <w:tcW w:w="1700" w:type="dxa"/>
            <w:shd w:val="clear" w:color="auto" w:fill="F2F2F2"/>
            <w:tcMar>
              <w:top w:w="50" w:type="dxa"/>
              <w:left w:w="70" w:type="dxa"/>
              <w:bottom w:w="50" w:type="dxa"/>
              <w:right w:w="70" w:type="dxa"/>
            </w:tcMar>
          </w:tcPr>
          <w:p w14:paraId="08C48118" w14:textId="77777777" w:rsidR="00637F45" w:rsidRDefault="00637F45" w:rsidP="00D56E77">
            <w:r>
              <w:rPr>
                <w:sz w:val="15"/>
                <w:szCs w:val="15"/>
              </w:rPr>
              <w:t>Refuser un changement de groupe</w:t>
            </w:r>
          </w:p>
        </w:tc>
        <w:tc>
          <w:tcPr>
            <w:tcW w:w="3000" w:type="dxa"/>
            <w:shd w:val="clear" w:color="auto" w:fill="F2F2F2"/>
            <w:tcMar>
              <w:top w:w="50" w:type="dxa"/>
              <w:left w:w="70" w:type="dxa"/>
              <w:bottom w:w="50" w:type="dxa"/>
              <w:right w:w="70" w:type="dxa"/>
            </w:tcMar>
          </w:tcPr>
          <w:p w14:paraId="75992DFD" w14:textId="77777777" w:rsidR="00637F45" w:rsidRDefault="00637F45" w:rsidP="00D56E77">
            <w:r>
              <w:rPr>
                <w:sz w:val="15"/>
                <w:szCs w:val="15"/>
              </w:rPr>
              <w:t>Permet de refuser une demande de changement de groupe</w:t>
            </w:r>
          </w:p>
        </w:tc>
        <w:tc>
          <w:tcPr>
            <w:tcW w:w="750" w:type="dxa"/>
            <w:shd w:val="clear" w:color="auto" w:fill="F2F2F2"/>
            <w:tcMar>
              <w:top w:w="50" w:type="dxa"/>
              <w:left w:w="70" w:type="dxa"/>
              <w:bottom w:w="50" w:type="dxa"/>
              <w:right w:w="70" w:type="dxa"/>
            </w:tcMar>
          </w:tcPr>
          <w:p w14:paraId="10862C90"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668484A"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69A9E64B" w14:textId="77777777" w:rsidR="00637F45" w:rsidRDefault="00637F45" w:rsidP="00D56E77">
            <w:pPr>
              <w:jc w:val="center"/>
            </w:pPr>
            <w:r>
              <w:rPr>
                <w:sz w:val="15"/>
                <w:szCs w:val="15"/>
              </w:rPr>
              <w:t>V(O)</w:t>
            </w:r>
          </w:p>
        </w:tc>
        <w:tc>
          <w:tcPr>
            <w:tcW w:w="750" w:type="dxa"/>
            <w:shd w:val="clear" w:color="auto" w:fill="F2F2F2"/>
            <w:tcMar>
              <w:top w:w="50" w:type="dxa"/>
              <w:left w:w="70" w:type="dxa"/>
              <w:bottom w:w="50" w:type="dxa"/>
              <w:right w:w="70" w:type="dxa"/>
            </w:tcMar>
          </w:tcPr>
          <w:p w14:paraId="35F4B9EB" w14:textId="77777777" w:rsidR="00637F45" w:rsidRDefault="00637F45" w:rsidP="00D56E77">
            <w:pPr>
              <w:jc w:val="center"/>
            </w:pPr>
            <w:r>
              <w:rPr>
                <w:sz w:val="15"/>
                <w:szCs w:val="15"/>
              </w:rPr>
              <w:t>---</w:t>
            </w:r>
          </w:p>
        </w:tc>
      </w:tr>
      <w:tr w:rsidR="00637F45" w14:paraId="07BA0C96" w14:textId="77777777" w:rsidTr="00637F45">
        <w:tc>
          <w:tcPr>
            <w:tcW w:w="1129" w:type="dxa"/>
            <w:tcMar>
              <w:top w:w="50" w:type="dxa"/>
              <w:left w:w="70" w:type="dxa"/>
              <w:bottom w:w="50" w:type="dxa"/>
              <w:right w:w="70" w:type="dxa"/>
            </w:tcMar>
          </w:tcPr>
          <w:p w14:paraId="2AAC66C1" w14:textId="77777777" w:rsidR="00637F45" w:rsidRDefault="00637F45" w:rsidP="00D56E77">
            <w:r>
              <w:rPr>
                <w:b/>
                <w:bCs/>
                <w:sz w:val="15"/>
                <w:szCs w:val="15"/>
              </w:rPr>
              <w:t>PERM-CHG-005</w:t>
            </w:r>
          </w:p>
        </w:tc>
        <w:tc>
          <w:tcPr>
            <w:tcW w:w="1700" w:type="dxa"/>
            <w:tcMar>
              <w:top w:w="50" w:type="dxa"/>
              <w:left w:w="70" w:type="dxa"/>
              <w:bottom w:w="50" w:type="dxa"/>
              <w:right w:w="70" w:type="dxa"/>
            </w:tcMar>
          </w:tcPr>
          <w:p w14:paraId="32EEBD66" w14:textId="77777777" w:rsidR="00637F45" w:rsidRDefault="00637F45" w:rsidP="00D56E77">
            <w:r>
              <w:rPr>
                <w:sz w:val="15"/>
                <w:szCs w:val="15"/>
              </w:rPr>
              <w:t>Consulter les demandes de changement</w:t>
            </w:r>
          </w:p>
        </w:tc>
        <w:tc>
          <w:tcPr>
            <w:tcW w:w="3000" w:type="dxa"/>
            <w:tcMar>
              <w:top w:w="50" w:type="dxa"/>
              <w:left w:w="70" w:type="dxa"/>
              <w:bottom w:w="50" w:type="dxa"/>
              <w:right w:w="70" w:type="dxa"/>
            </w:tcMar>
          </w:tcPr>
          <w:p w14:paraId="0BE4D03E" w14:textId="77777777" w:rsidR="00637F45" w:rsidRDefault="00637F45" w:rsidP="00D56E77">
            <w:r>
              <w:rPr>
                <w:sz w:val="15"/>
                <w:szCs w:val="15"/>
              </w:rPr>
              <w:t>Permet de consulter les demandes de changement de groupe</w:t>
            </w:r>
          </w:p>
        </w:tc>
        <w:tc>
          <w:tcPr>
            <w:tcW w:w="750" w:type="dxa"/>
            <w:tcMar>
              <w:top w:w="50" w:type="dxa"/>
              <w:left w:w="70" w:type="dxa"/>
              <w:bottom w:w="50" w:type="dxa"/>
              <w:right w:w="70" w:type="dxa"/>
            </w:tcMar>
          </w:tcPr>
          <w:p w14:paraId="64159A5C"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2BCFB256"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59F94AD5"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4BB8B30E" w14:textId="77777777" w:rsidR="00637F45" w:rsidRDefault="00637F45" w:rsidP="00D56E77">
            <w:pPr>
              <w:jc w:val="center"/>
            </w:pPr>
            <w:r>
              <w:rPr>
                <w:sz w:val="15"/>
                <w:szCs w:val="15"/>
              </w:rPr>
              <w:t>L(O)</w:t>
            </w:r>
          </w:p>
        </w:tc>
      </w:tr>
    </w:tbl>
    <w:p w14:paraId="573D95C2" w14:textId="77777777" w:rsidR="00637F45" w:rsidRDefault="00637F45" w:rsidP="00637F45">
      <w:pPr>
        <w:pStyle w:val="Title"/>
        <w:rPr>
          <w:color w:val="0070C0"/>
          <w:sz w:val="32"/>
          <w:szCs w:val="32"/>
        </w:rPr>
      </w:pPr>
    </w:p>
    <w:p w14:paraId="07818A92" w14:textId="66DD6A22" w:rsidR="00637F45" w:rsidRPr="00637F45" w:rsidRDefault="00637F45" w:rsidP="00637F45">
      <w:pPr>
        <w:pStyle w:val="Title"/>
        <w:rPr>
          <w:color w:val="0070C0"/>
          <w:sz w:val="32"/>
          <w:szCs w:val="32"/>
        </w:rPr>
      </w:pPr>
      <w:r w:rsidRPr="00637F45">
        <w:rPr>
          <w:color w:val="0070C0"/>
          <w:sz w:val="32"/>
          <w:szCs w:val="32"/>
        </w:rPr>
        <w:t>Domaine EXP — Exports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350DD7A6" w14:textId="77777777" w:rsidTr="00637F45">
        <w:trPr>
          <w:tblHeader/>
        </w:trPr>
        <w:tc>
          <w:tcPr>
            <w:tcW w:w="1129" w:type="dxa"/>
            <w:shd w:val="clear" w:color="auto" w:fill="2F5496"/>
            <w:tcMar>
              <w:top w:w="70" w:type="dxa"/>
              <w:left w:w="70" w:type="dxa"/>
              <w:bottom w:w="70" w:type="dxa"/>
              <w:right w:w="70" w:type="dxa"/>
            </w:tcMar>
          </w:tcPr>
          <w:p w14:paraId="0FADBFBC"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17A147B8"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21492F11"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0F9F751F"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735CE6D9"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4E1102B3"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7DA16E35" w14:textId="77777777" w:rsidR="00637F45" w:rsidRDefault="00637F45" w:rsidP="00D56E77">
            <w:r>
              <w:rPr>
                <w:b/>
                <w:bCs/>
                <w:color w:val="FFFFFF"/>
                <w:sz w:val="15"/>
                <w:szCs w:val="15"/>
              </w:rPr>
              <w:t>Parent</w:t>
            </w:r>
          </w:p>
        </w:tc>
      </w:tr>
      <w:tr w:rsidR="00637F45" w14:paraId="25FC2B7B" w14:textId="77777777" w:rsidTr="00637F45">
        <w:tc>
          <w:tcPr>
            <w:tcW w:w="1129" w:type="dxa"/>
            <w:tcMar>
              <w:top w:w="50" w:type="dxa"/>
              <w:left w:w="70" w:type="dxa"/>
              <w:bottom w:w="50" w:type="dxa"/>
              <w:right w:w="70" w:type="dxa"/>
            </w:tcMar>
          </w:tcPr>
          <w:p w14:paraId="6F16C076" w14:textId="77777777" w:rsidR="00637F45" w:rsidRDefault="00637F45" w:rsidP="00D56E77">
            <w:r>
              <w:rPr>
                <w:b/>
                <w:bCs/>
                <w:sz w:val="15"/>
                <w:szCs w:val="15"/>
              </w:rPr>
              <w:t>PERM-EXP-001</w:t>
            </w:r>
          </w:p>
        </w:tc>
        <w:tc>
          <w:tcPr>
            <w:tcW w:w="1700" w:type="dxa"/>
            <w:tcMar>
              <w:top w:w="50" w:type="dxa"/>
              <w:left w:w="70" w:type="dxa"/>
              <w:bottom w:w="50" w:type="dxa"/>
              <w:right w:w="70" w:type="dxa"/>
            </w:tcMar>
          </w:tcPr>
          <w:p w14:paraId="56E261CE" w14:textId="77777777" w:rsidR="00637F45" w:rsidRDefault="00637F45" w:rsidP="00D56E77">
            <w:r>
              <w:rPr>
                <w:sz w:val="15"/>
                <w:szCs w:val="15"/>
              </w:rPr>
              <w:t>Exporter les données</w:t>
            </w:r>
          </w:p>
        </w:tc>
        <w:tc>
          <w:tcPr>
            <w:tcW w:w="3000" w:type="dxa"/>
            <w:tcMar>
              <w:top w:w="50" w:type="dxa"/>
              <w:left w:w="70" w:type="dxa"/>
              <w:bottom w:w="50" w:type="dxa"/>
              <w:right w:w="70" w:type="dxa"/>
            </w:tcMar>
          </w:tcPr>
          <w:p w14:paraId="45CF0E40" w14:textId="5E5C8EB7" w:rsidR="00637F45" w:rsidRDefault="00637F45" w:rsidP="00D56E77">
            <w:r>
              <w:rPr>
                <w:sz w:val="15"/>
                <w:szCs w:val="15"/>
              </w:rPr>
              <w:t>Permet d</w:t>
            </w:r>
            <w:r w:rsidR="00CD2831">
              <w:rPr>
                <w:sz w:val="15"/>
                <w:szCs w:val="15"/>
              </w:rPr>
              <w:t>’</w:t>
            </w:r>
            <w:r>
              <w:rPr>
                <w:sz w:val="15"/>
                <w:szCs w:val="15"/>
              </w:rPr>
              <w:t>exporter des données (PDF, Excel, CSV) (*offres payantes uniquement*)</w:t>
            </w:r>
          </w:p>
        </w:tc>
        <w:tc>
          <w:tcPr>
            <w:tcW w:w="750" w:type="dxa"/>
            <w:tcMar>
              <w:top w:w="50" w:type="dxa"/>
              <w:left w:w="70" w:type="dxa"/>
              <w:bottom w:w="50" w:type="dxa"/>
              <w:right w:w="70" w:type="dxa"/>
            </w:tcMar>
          </w:tcPr>
          <w:p w14:paraId="3362951A"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67FED6D7" w14:textId="77777777" w:rsidR="00637F45" w:rsidRDefault="00637F45" w:rsidP="00D56E77">
            <w:pPr>
              <w:jc w:val="center"/>
            </w:pPr>
            <w:r>
              <w:rPr>
                <w:sz w:val="15"/>
                <w:szCs w:val="15"/>
              </w:rPr>
              <w:t>L(D)</w:t>
            </w:r>
          </w:p>
        </w:tc>
        <w:tc>
          <w:tcPr>
            <w:tcW w:w="750" w:type="dxa"/>
            <w:tcMar>
              <w:top w:w="50" w:type="dxa"/>
              <w:left w:w="70" w:type="dxa"/>
              <w:bottom w:w="50" w:type="dxa"/>
              <w:right w:w="70" w:type="dxa"/>
            </w:tcMar>
          </w:tcPr>
          <w:p w14:paraId="3684F27D"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25576CF8" w14:textId="77777777" w:rsidR="00637F45" w:rsidRDefault="00637F45" w:rsidP="00D56E77">
            <w:pPr>
              <w:jc w:val="center"/>
            </w:pPr>
            <w:r>
              <w:rPr>
                <w:sz w:val="15"/>
                <w:szCs w:val="15"/>
              </w:rPr>
              <w:t>---</w:t>
            </w:r>
          </w:p>
        </w:tc>
      </w:tr>
      <w:tr w:rsidR="00637F45" w14:paraId="45ECFCD1" w14:textId="77777777" w:rsidTr="00637F45">
        <w:tc>
          <w:tcPr>
            <w:tcW w:w="1129" w:type="dxa"/>
            <w:shd w:val="clear" w:color="auto" w:fill="F2F2F2"/>
            <w:tcMar>
              <w:top w:w="50" w:type="dxa"/>
              <w:left w:w="70" w:type="dxa"/>
              <w:bottom w:w="50" w:type="dxa"/>
              <w:right w:w="70" w:type="dxa"/>
            </w:tcMar>
          </w:tcPr>
          <w:p w14:paraId="561CC8CD" w14:textId="77777777" w:rsidR="00637F45" w:rsidRDefault="00637F45" w:rsidP="00D56E77">
            <w:r>
              <w:rPr>
                <w:b/>
                <w:bCs/>
                <w:sz w:val="15"/>
                <w:szCs w:val="15"/>
              </w:rPr>
              <w:t>PERM-EXP-002</w:t>
            </w:r>
          </w:p>
        </w:tc>
        <w:tc>
          <w:tcPr>
            <w:tcW w:w="1700" w:type="dxa"/>
            <w:shd w:val="clear" w:color="auto" w:fill="F2F2F2"/>
            <w:tcMar>
              <w:top w:w="50" w:type="dxa"/>
              <w:left w:w="70" w:type="dxa"/>
              <w:bottom w:w="50" w:type="dxa"/>
              <w:right w:w="70" w:type="dxa"/>
            </w:tcMar>
          </w:tcPr>
          <w:p w14:paraId="29504660" w14:textId="77777777" w:rsidR="00637F45" w:rsidRDefault="00637F45" w:rsidP="00D56E77">
            <w:r>
              <w:rPr>
                <w:sz w:val="15"/>
                <w:szCs w:val="15"/>
              </w:rPr>
              <w:t>Consulter le journal des exports</w:t>
            </w:r>
          </w:p>
        </w:tc>
        <w:tc>
          <w:tcPr>
            <w:tcW w:w="3000" w:type="dxa"/>
            <w:shd w:val="clear" w:color="auto" w:fill="F2F2F2"/>
            <w:tcMar>
              <w:top w:w="50" w:type="dxa"/>
              <w:left w:w="70" w:type="dxa"/>
              <w:bottom w:w="50" w:type="dxa"/>
              <w:right w:w="70" w:type="dxa"/>
            </w:tcMar>
          </w:tcPr>
          <w:p w14:paraId="07A8ABEB" w14:textId="537746BE" w:rsidR="00637F45" w:rsidRDefault="00637F45" w:rsidP="00D56E77">
            <w:r>
              <w:rPr>
                <w:sz w:val="15"/>
                <w:szCs w:val="15"/>
              </w:rPr>
              <w:t>Permet de consulter l</w:t>
            </w:r>
            <w:r w:rsidR="00CD2831">
              <w:rPr>
                <w:sz w:val="15"/>
                <w:szCs w:val="15"/>
              </w:rPr>
              <w:t>’</w:t>
            </w:r>
            <w:r>
              <w:rPr>
                <w:sz w:val="15"/>
                <w:szCs w:val="15"/>
              </w:rPr>
              <w:t>historique des exports réalisés</w:t>
            </w:r>
          </w:p>
        </w:tc>
        <w:tc>
          <w:tcPr>
            <w:tcW w:w="750" w:type="dxa"/>
            <w:shd w:val="clear" w:color="auto" w:fill="F2F2F2"/>
            <w:tcMar>
              <w:top w:w="50" w:type="dxa"/>
              <w:left w:w="70" w:type="dxa"/>
              <w:bottom w:w="50" w:type="dxa"/>
              <w:right w:w="70" w:type="dxa"/>
            </w:tcMar>
          </w:tcPr>
          <w:p w14:paraId="6CD7FE15"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353B4FCF" w14:textId="77777777" w:rsidR="00637F45" w:rsidRDefault="00637F45" w:rsidP="00D56E77">
            <w:pPr>
              <w:jc w:val="center"/>
            </w:pPr>
            <w:r>
              <w:rPr>
                <w:sz w:val="15"/>
                <w:szCs w:val="15"/>
              </w:rPr>
              <w:t>L(D)</w:t>
            </w:r>
          </w:p>
        </w:tc>
        <w:tc>
          <w:tcPr>
            <w:tcW w:w="750" w:type="dxa"/>
            <w:shd w:val="clear" w:color="auto" w:fill="F2F2F2"/>
            <w:tcMar>
              <w:top w:w="50" w:type="dxa"/>
              <w:left w:w="70" w:type="dxa"/>
              <w:bottom w:w="50" w:type="dxa"/>
              <w:right w:w="70" w:type="dxa"/>
            </w:tcMar>
          </w:tcPr>
          <w:p w14:paraId="3F718C7E"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227A4E1" w14:textId="77777777" w:rsidR="00637F45" w:rsidRDefault="00637F45" w:rsidP="00D56E77">
            <w:pPr>
              <w:jc w:val="center"/>
            </w:pPr>
            <w:r>
              <w:rPr>
                <w:sz w:val="15"/>
                <w:szCs w:val="15"/>
              </w:rPr>
              <w:t>---</w:t>
            </w:r>
          </w:p>
        </w:tc>
      </w:tr>
    </w:tbl>
    <w:p w14:paraId="3D6B757A" w14:textId="77777777" w:rsidR="00637F45" w:rsidRDefault="00637F45" w:rsidP="00637F45">
      <w:pPr>
        <w:pStyle w:val="Title"/>
        <w:rPr>
          <w:color w:val="0070C0"/>
          <w:sz w:val="32"/>
          <w:szCs w:val="32"/>
        </w:rPr>
      </w:pPr>
    </w:p>
    <w:p w14:paraId="6F228292" w14:textId="77777777" w:rsidR="00637F45" w:rsidRDefault="00637F45" w:rsidP="00637F45">
      <w:pPr>
        <w:pStyle w:val="Title"/>
        <w:rPr>
          <w:color w:val="0070C0"/>
          <w:sz w:val="32"/>
          <w:szCs w:val="32"/>
        </w:rPr>
      </w:pPr>
    </w:p>
    <w:p w14:paraId="2FABB6CB" w14:textId="5E86A987" w:rsidR="00637F45" w:rsidRPr="00637F45" w:rsidRDefault="00637F45" w:rsidP="00637F45">
      <w:pPr>
        <w:pStyle w:val="Title"/>
        <w:rPr>
          <w:color w:val="0070C0"/>
          <w:sz w:val="32"/>
          <w:szCs w:val="32"/>
        </w:rPr>
      </w:pPr>
      <w:r w:rsidRPr="00637F45">
        <w:rPr>
          <w:color w:val="0070C0"/>
          <w:sz w:val="32"/>
          <w:szCs w:val="32"/>
        </w:rPr>
        <w:lastRenderedPageBreak/>
        <w:t>Domaine ABO — Gestion des abonnements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324F6AB6" w14:textId="77777777" w:rsidTr="00637F45">
        <w:trPr>
          <w:tblHeader/>
        </w:trPr>
        <w:tc>
          <w:tcPr>
            <w:tcW w:w="1129" w:type="dxa"/>
            <w:shd w:val="clear" w:color="auto" w:fill="2F5496"/>
            <w:tcMar>
              <w:top w:w="70" w:type="dxa"/>
              <w:left w:w="70" w:type="dxa"/>
              <w:bottom w:w="70" w:type="dxa"/>
              <w:right w:w="70" w:type="dxa"/>
            </w:tcMar>
          </w:tcPr>
          <w:p w14:paraId="6990648F"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636EA17B"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2635DC3A"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7B4E702A"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0B31E5F6"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144FB4A9"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50D263E7" w14:textId="77777777" w:rsidR="00637F45" w:rsidRDefault="00637F45" w:rsidP="00D56E77">
            <w:r>
              <w:rPr>
                <w:b/>
                <w:bCs/>
                <w:color w:val="FFFFFF"/>
                <w:sz w:val="15"/>
                <w:szCs w:val="15"/>
              </w:rPr>
              <w:t>Parent</w:t>
            </w:r>
          </w:p>
        </w:tc>
      </w:tr>
      <w:tr w:rsidR="00637F45" w14:paraId="734CA359" w14:textId="77777777" w:rsidTr="00637F45">
        <w:tc>
          <w:tcPr>
            <w:tcW w:w="1129" w:type="dxa"/>
            <w:tcMar>
              <w:top w:w="50" w:type="dxa"/>
              <w:left w:w="70" w:type="dxa"/>
              <w:bottom w:w="50" w:type="dxa"/>
              <w:right w:w="70" w:type="dxa"/>
            </w:tcMar>
          </w:tcPr>
          <w:p w14:paraId="2BBDA122" w14:textId="77777777" w:rsidR="00637F45" w:rsidRDefault="00637F45" w:rsidP="00D56E77">
            <w:r>
              <w:rPr>
                <w:b/>
                <w:bCs/>
                <w:sz w:val="15"/>
                <w:szCs w:val="15"/>
              </w:rPr>
              <w:t>PERM-ABO-001</w:t>
            </w:r>
          </w:p>
        </w:tc>
        <w:tc>
          <w:tcPr>
            <w:tcW w:w="1700" w:type="dxa"/>
            <w:tcMar>
              <w:top w:w="50" w:type="dxa"/>
              <w:left w:w="70" w:type="dxa"/>
              <w:bottom w:w="50" w:type="dxa"/>
              <w:right w:w="70" w:type="dxa"/>
            </w:tcMar>
          </w:tcPr>
          <w:p w14:paraId="24DB671A" w14:textId="77777777" w:rsidR="00637F45" w:rsidRDefault="00637F45" w:rsidP="00D56E77">
            <w:r>
              <w:rPr>
                <w:sz w:val="15"/>
                <w:szCs w:val="15"/>
              </w:rPr>
              <w:t>Souscrire un abonnement</w:t>
            </w:r>
          </w:p>
        </w:tc>
        <w:tc>
          <w:tcPr>
            <w:tcW w:w="3000" w:type="dxa"/>
            <w:tcMar>
              <w:top w:w="50" w:type="dxa"/>
              <w:left w:w="70" w:type="dxa"/>
              <w:bottom w:w="50" w:type="dxa"/>
              <w:right w:w="70" w:type="dxa"/>
            </w:tcMar>
          </w:tcPr>
          <w:p w14:paraId="100F0A71" w14:textId="77777777" w:rsidR="00637F45" w:rsidRDefault="00637F45" w:rsidP="00D56E77">
            <w:r>
              <w:rPr>
                <w:sz w:val="15"/>
                <w:szCs w:val="15"/>
              </w:rPr>
              <w:t>Permet de souscrire un abonnement (offre Découverte, Intermédiaire ou Pro)</w:t>
            </w:r>
          </w:p>
        </w:tc>
        <w:tc>
          <w:tcPr>
            <w:tcW w:w="750" w:type="dxa"/>
            <w:tcMar>
              <w:top w:w="50" w:type="dxa"/>
              <w:left w:w="70" w:type="dxa"/>
              <w:bottom w:w="50" w:type="dxa"/>
              <w:right w:w="70" w:type="dxa"/>
            </w:tcMar>
          </w:tcPr>
          <w:p w14:paraId="2C105B2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A85D9A9"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BFBF0DA" w14:textId="77777777" w:rsidR="00637F45" w:rsidRDefault="00637F45" w:rsidP="00D56E77">
            <w:pPr>
              <w:jc w:val="center"/>
            </w:pPr>
            <w:r>
              <w:rPr>
                <w:sz w:val="15"/>
                <w:szCs w:val="15"/>
              </w:rPr>
              <w:t>C(O)</w:t>
            </w:r>
          </w:p>
        </w:tc>
        <w:tc>
          <w:tcPr>
            <w:tcW w:w="750" w:type="dxa"/>
            <w:tcMar>
              <w:top w:w="50" w:type="dxa"/>
              <w:left w:w="70" w:type="dxa"/>
              <w:bottom w:w="50" w:type="dxa"/>
              <w:right w:w="70" w:type="dxa"/>
            </w:tcMar>
          </w:tcPr>
          <w:p w14:paraId="1B53A77A" w14:textId="77777777" w:rsidR="00637F45" w:rsidRDefault="00637F45" w:rsidP="00D56E77">
            <w:pPr>
              <w:jc w:val="center"/>
            </w:pPr>
            <w:r>
              <w:rPr>
                <w:sz w:val="15"/>
                <w:szCs w:val="15"/>
              </w:rPr>
              <w:t>---</w:t>
            </w:r>
          </w:p>
        </w:tc>
      </w:tr>
      <w:tr w:rsidR="00637F45" w14:paraId="7182D039" w14:textId="77777777" w:rsidTr="00637F45">
        <w:tc>
          <w:tcPr>
            <w:tcW w:w="1129" w:type="dxa"/>
            <w:shd w:val="clear" w:color="auto" w:fill="F2F2F2"/>
            <w:tcMar>
              <w:top w:w="50" w:type="dxa"/>
              <w:left w:w="70" w:type="dxa"/>
              <w:bottom w:w="50" w:type="dxa"/>
              <w:right w:w="70" w:type="dxa"/>
            </w:tcMar>
          </w:tcPr>
          <w:p w14:paraId="5E2377BB" w14:textId="77777777" w:rsidR="00637F45" w:rsidRDefault="00637F45" w:rsidP="00D56E77">
            <w:r>
              <w:rPr>
                <w:b/>
                <w:bCs/>
                <w:sz w:val="15"/>
                <w:szCs w:val="15"/>
              </w:rPr>
              <w:t>PERM-ABO-002</w:t>
            </w:r>
          </w:p>
        </w:tc>
        <w:tc>
          <w:tcPr>
            <w:tcW w:w="1700" w:type="dxa"/>
            <w:shd w:val="clear" w:color="auto" w:fill="F2F2F2"/>
            <w:tcMar>
              <w:top w:w="50" w:type="dxa"/>
              <w:left w:w="70" w:type="dxa"/>
              <w:bottom w:w="50" w:type="dxa"/>
              <w:right w:w="70" w:type="dxa"/>
            </w:tcMar>
          </w:tcPr>
          <w:p w14:paraId="11B51814" w14:textId="77777777" w:rsidR="00637F45" w:rsidRDefault="00637F45" w:rsidP="00D56E77">
            <w:r>
              <w:rPr>
                <w:sz w:val="15"/>
                <w:szCs w:val="15"/>
              </w:rPr>
              <w:t>Modifier un abonnement</w:t>
            </w:r>
          </w:p>
        </w:tc>
        <w:tc>
          <w:tcPr>
            <w:tcW w:w="3000" w:type="dxa"/>
            <w:shd w:val="clear" w:color="auto" w:fill="F2F2F2"/>
            <w:tcMar>
              <w:top w:w="50" w:type="dxa"/>
              <w:left w:w="70" w:type="dxa"/>
              <w:bottom w:w="50" w:type="dxa"/>
              <w:right w:w="70" w:type="dxa"/>
            </w:tcMar>
          </w:tcPr>
          <w:p w14:paraId="6B697441" w14:textId="6B99DC80" w:rsidR="00637F45" w:rsidRDefault="00637F45" w:rsidP="00D56E77">
            <w:r>
              <w:rPr>
                <w:sz w:val="15"/>
                <w:szCs w:val="15"/>
              </w:rPr>
              <w:t>Permet de modifier les paramètres d</w:t>
            </w:r>
            <w:r w:rsidR="00CD2831">
              <w:rPr>
                <w:sz w:val="15"/>
                <w:szCs w:val="15"/>
              </w:rPr>
              <w:t>’</w:t>
            </w:r>
            <w:r>
              <w:rPr>
                <w:sz w:val="15"/>
                <w:szCs w:val="15"/>
              </w:rPr>
              <w:t>un abonnement</w:t>
            </w:r>
          </w:p>
        </w:tc>
        <w:tc>
          <w:tcPr>
            <w:tcW w:w="750" w:type="dxa"/>
            <w:shd w:val="clear" w:color="auto" w:fill="F2F2F2"/>
            <w:tcMar>
              <w:top w:w="50" w:type="dxa"/>
              <w:left w:w="70" w:type="dxa"/>
              <w:bottom w:w="50" w:type="dxa"/>
              <w:right w:w="70" w:type="dxa"/>
            </w:tcMar>
          </w:tcPr>
          <w:p w14:paraId="479DDC45"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E182A3F"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50196AEF"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7A282791" w14:textId="77777777" w:rsidR="00637F45" w:rsidRDefault="00637F45" w:rsidP="00D56E77">
            <w:pPr>
              <w:jc w:val="center"/>
            </w:pPr>
            <w:r>
              <w:rPr>
                <w:sz w:val="15"/>
                <w:szCs w:val="15"/>
              </w:rPr>
              <w:t>---</w:t>
            </w:r>
          </w:p>
        </w:tc>
      </w:tr>
      <w:tr w:rsidR="00637F45" w14:paraId="012D2DA3" w14:textId="77777777" w:rsidTr="00637F45">
        <w:tc>
          <w:tcPr>
            <w:tcW w:w="1129" w:type="dxa"/>
            <w:tcMar>
              <w:top w:w="50" w:type="dxa"/>
              <w:left w:w="70" w:type="dxa"/>
              <w:bottom w:w="50" w:type="dxa"/>
              <w:right w:w="70" w:type="dxa"/>
            </w:tcMar>
          </w:tcPr>
          <w:p w14:paraId="427AFFEF" w14:textId="77777777" w:rsidR="00637F45" w:rsidRDefault="00637F45" w:rsidP="00D56E77">
            <w:r>
              <w:rPr>
                <w:b/>
                <w:bCs/>
                <w:sz w:val="15"/>
                <w:szCs w:val="15"/>
              </w:rPr>
              <w:t>PERM-ABO-003</w:t>
            </w:r>
          </w:p>
        </w:tc>
        <w:tc>
          <w:tcPr>
            <w:tcW w:w="1700" w:type="dxa"/>
            <w:tcMar>
              <w:top w:w="50" w:type="dxa"/>
              <w:left w:w="70" w:type="dxa"/>
              <w:bottom w:w="50" w:type="dxa"/>
              <w:right w:w="70" w:type="dxa"/>
            </w:tcMar>
          </w:tcPr>
          <w:p w14:paraId="03B95CF4" w14:textId="707F443F" w:rsidR="00637F45" w:rsidRDefault="00637F45" w:rsidP="00D56E77">
            <w:r>
              <w:rPr>
                <w:sz w:val="15"/>
                <w:szCs w:val="15"/>
              </w:rPr>
              <w:t>Changer d</w:t>
            </w:r>
            <w:r w:rsidR="00CD2831">
              <w:rPr>
                <w:sz w:val="15"/>
                <w:szCs w:val="15"/>
              </w:rPr>
              <w:t>’</w:t>
            </w:r>
            <w:r>
              <w:rPr>
                <w:sz w:val="15"/>
                <w:szCs w:val="15"/>
              </w:rPr>
              <w:t>offre</w:t>
            </w:r>
          </w:p>
        </w:tc>
        <w:tc>
          <w:tcPr>
            <w:tcW w:w="3000" w:type="dxa"/>
            <w:tcMar>
              <w:top w:w="50" w:type="dxa"/>
              <w:left w:w="70" w:type="dxa"/>
              <w:bottom w:w="50" w:type="dxa"/>
              <w:right w:w="70" w:type="dxa"/>
            </w:tcMar>
          </w:tcPr>
          <w:p w14:paraId="792FAA0B" w14:textId="0B1580C7" w:rsidR="00637F45" w:rsidRDefault="00637F45" w:rsidP="00D56E77">
            <w:r>
              <w:rPr>
                <w:sz w:val="15"/>
                <w:szCs w:val="15"/>
              </w:rPr>
              <w:t>Permet de changer d</w:t>
            </w:r>
            <w:r w:rsidR="00CD2831">
              <w:rPr>
                <w:sz w:val="15"/>
                <w:szCs w:val="15"/>
              </w:rPr>
              <w:t>’</w:t>
            </w:r>
            <w:r>
              <w:rPr>
                <w:sz w:val="15"/>
                <w:szCs w:val="15"/>
              </w:rPr>
              <w:t>offre d</w:t>
            </w:r>
            <w:r w:rsidR="00CD2831">
              <w:rPr>
                <w:sz w:val="15"/>
                <w:szCs w:val="15"/>
              </w:rPr>
              <w:t>’</w:t>
            </w:r>
            <w:r>
              <w:rPr>
                <w:sz w:val="15"/>
                <w:szCs w:val="15"/>
              </w:rPr>
              <w:t>abonnement (montée ou descente)</w:t>
            </w:r>
          </w:p>
        </w:tc>
        <w:tc>
          <w:tcPr>
            <w:tcW w:w="750" w:type="dxa"/>
            <w:tcMar>
              <w:top w:w="50" w:type="dxa"/>
              <w:left w:w="70" w:type="dxa"/>
              <w:bottom w:w="50" w:type="dxa"/>
              <w:right w:w="70" w:type="dxa"/>
            </w:tcMar>
          </w:tcPr>
          <w:p w14:paraId="349B6B0C"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966795C"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B4A9BA1" w14:textId="77777777" w:rsidR="00637F45" w:rsidRDefault="00637F45" w:rsidP="00D56E77">
            <w:pPr>
              <w:jc w:val="center"/>
            </w:pPr>
            <w:r>
              <w:rPr>
                <w:sz w:val="15"/>
                <w:szCs w:val="15"/>
              </w:rPr>
              <w:t>M(O)</w:t>
            </w:r>
          </w:p>
        </w:tc>
        <w:tc>
          <w:tcPr>
            <w:tcW w:w="750" w:type="dxa"/>
            <w:tcMar>
              <w:top w:w="50" w:type="dxa"/>
              <w:left w:w="70" w:type="dxa"/>
              <w:bottom w:w="50" w:type="dxa"/>
              <w:right w:w="70" w:type="dxa"/>
            </w:tcMar>
          </w:tcPr>
          <w:p w14:paraId="78416E30" w14:textId="77777777" w:rsidR="00637F45" w:rsidRDefault="00637F45" w:rsidP="00D56E77">
            <w:pPr>
              <w:jc w:val="center"/>
            </w:pPr>
            <w:r>
              <w:rPr>
                <w:sz w:val="15"/>
                <w:szCs w:val="15"/>
              </w:rPr>
              <w:t>---</w:t>
            </w:r>
          </w:p>
        </w:tc>
      </w:tr>
      <w:tr w:rsidR="00637F45" w14:paraId="07AF4619" w14:textId="77777777" w:rsidTr="00637F45">
        <w:tc>
          <w:tcPr>
            <w:tcW w:w="1129" w:type="dxa"/>
            <w:shd w:val="clear" w:color="auto" w:fill="F2F2F2"/>
            <w:tcMar>
              <w:top w:w="50" w:type="dxa"/>
              <w:left w:w="70" w:type="dxa"/>
              <w:bottom w:w="50" w:type="dxa"/>
              <w:right w:w="70" w:type="dxa"/>
            </w:tcMar>
          </w:tcPr>
          <w:p w14:paraId="3D3C85FB" w14:textId="77777777" w:rsidR="00637F45" w:rsidRDefault="00637F45" w:rsidP="00D56E77">
            <w:r>
              <w:rPr>
                <w:b/>
                <w:bCs/>
                <w:sz w:val="15"/>
                <w:szCs w:val="15"/>
              </w:rPr>
              <w:t>PERM-ABO-004</w:t>
            </w:r>
          </w:p>
        </w:tc>
        <w:tc>
          <w:tcPr>
            <w:tcW w:w="1700" w:type="dxa"/>
            <w:shd w:val="clear" w:color="auto" w:fill="F2F2F2"/>
            <w:tcMar>
              <w:top w:w="50" w:type="dxa"/>
              <w:left w:w="70" w:type="dxa"/>
              <w:bottom w:w="50" w:type="dxa"/>
              <w:right w:w="70" w:type="dxa"/>
            </w:tcMar>
          </w:tcPr>
          <w:p w14:paraId="55ECB7C3" w14:textId="77777777" w:rsidR="00637F45" w:rsidRDefault="00637F45" w:rsidP="00D56E77">
            <w:r>
              <w:rPr>
                <w:sz w:val="15"/>
                <w:szCs w:val="15"/>
              </w:rPr>
              <w:t>Consulter son abonnement</w:t>
            </w:r>
          </w:p>
        </w:tc>
        <w:tc>
          <w:tcPr>
            <w:tcW w:w="3000" w:type="dxa"/>
            <w:shd w:val="clear" w:color="auto" w:fill="F2F2F2"/>
            <w:tcMar>
              <w:top w:w="50" w:type="dxa"/>
              <w:left w:w="70" w:type="dxa"/>
              <w:bottom w:w="50" w:type="dxa"/>
              <w:right w:w="70" w:type="dxa"/>
            </w:tcMar>
          </w:tcPr>
          <w:p w14:paraId="7552A760" w14:textId="77777777" w:rsidR="00637F45" w:rsidRDefault="00637F45" w:rsidP="00D56E77">
            <w:r>
              <w:rPr>
                <w:sz w:val="15"/>
                <w:szCs w:val="15"/>
              </w:rPr>
              <w:t>Permet de consulter les informations de son abonnement</w:t>
            </w:r>
          </w:p>
        </w:tc>
        <w:tc>
          <w:tcPr>
            <w:tcW w:w="750" w:type="dxa"/>
            <w:shd w:val="clear" w:color="auto" w:fill="F2F2F2"/>
            <w:tcMar>
              <w:top w:w="50" w:type="dxa"/>
              <w:left w:w="70" w:type="dxa"/>
              <w:bottom w:w="50" w:type="dxa"/>
              <w:right w:w="70" w:type="dxa"/>
            </w:tcMar>
          </w:tcPr>
          <w:p w14:paraId="7EEC1185"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41692110" w14:textId="77777777" w:rsidR="00637F45" w:rsidRDefault="00637F45" w:rsidP="00D56E77">
            <w:pPr>
              <w:jc w:val="center"/>
            </w:pPr>
            <w:r>
              <w:rPr>
                <w:sz w:val="15"/>
                <w:szCs w:val="15"/>
              </w:rPr>
              <w:t>L(D)</w:t>
            </w:r>
          </w:p>
        </w:tc>
        <w:tc>
          <w:tcPr>
            <w:tcW w:w="750" w:type="dxa"/>
            <w:shd w:val="clear" w:color="auto" w:fill="F2F2F2"/>
            <w:tcMar>
              <w:top w:w="50" w:type="dxa"/>
              <w:left w:w="70" w:type="dxa"/>
              <w:bottom w:w="50" w:type="dxa"/>
              <w:right w:w="70" w:type="dxa"/>
            </w:tcMar>
          </w:tcPr>
          <w:p w14:paraId="7926457D"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4C44D514" w14:textId="77777777" w:rsidR="00637F45" w:rsidRDefault="00637F45" w:rsidP="00D56E77">
            <w:pPr>
              <w:jc w:val="center"/>
            </w:pPr>
            <w:r>
              <w:rPr>
                <w:sz w:val="15"/>
                <w:szCs w:val="15"/>
              </w:rPr>
              <w:t>---</w:t>
            </w:r>
          </w:p>
        </w:tc>
      </w:tr>
      <w:tr w:rsidR="00637F45" w14:paraId="4EB7B70F" w14:textId="77777777" w:rsidTr="00637F45">
        <w:tc>
          <w:tcPr>
            <w:tcW w:w="1129" w:type="dxa"/>
            <w:tcMar>
              <w:top w:w="50" w:type="dxa"/>
              <w:left w:w="70" w:type="dxa"/>
              <w:bottom w:w="50" w:type="dxa"/>
              <w:right w:w="70" w:type="dxa"/>
            </w:tcMar>
          </w:tcPr>
          <w:p w14:paraId="6A20DAC9" w14:textId="77777777" w:rsidR="00637F45" w:rsidRDefault="00637F45" w:rsidP="00D56E77">
            <w:r>
              <w:rPr>
                <w:b/>
                <w:bCs/>
                <w:sz w:val="15"/>
                <w:szCs w:val="15"/>
              </w:rPr>
              <w:t>PERM-ABO-005</w:t>
            </w:r>
          </w:p>
        </w:tc>
        <w:tc>
          <w:tcPr>
            <w:tcW w:w="1700" w:type="dxa"/>
            <w:tcMar>
              <w:top w:w="50" w:type="dxa"/>
              <w:left w:w="70" w:type="dxa"/>
              <w:bottom w:w="50" w:type="dxa"/>
              <w:right w:w="70" w:type="dxa"/>
            </w:tcMar>
          </w:tcPr>
          <w:p w14:paraId="09764995" w14:textId="5F14ED35" w:rsidR="00637F45" w:rsidRDefault="00637F45" w:rsidP="00D56E77">
            <w:r>
              <w:rPr>
                <w:sz w:val="15"/>
                <w:szCs w:val="15"/>
              </w:rPr>
              <w:t>Valider un paiement d</w:t>
            </w:r>
            <w:r w:rsidR="00CD2831">
              <w:rPr>
                <w:sz w:val="15"/>
                <w:szCs w:val="15"/>
              </w:rPr>
              <w:t>’</w:t>
            </w:r>
            <w:r>
              <w:rPr>
                <w:sz w:val="15"/>
                <w:szCs w:val="15"/>
              </w:rPr>
              <w:t>abonnement</w:t>
            </w:r>
          </w:p>
        </w:tc>
        <w:tc>
          <w:tcPr>
            <w:tcW w:w="3000" w:type="dxa"/>
            <w:tcMar>
              <w:top w:w="50" w:type="dxa"/>
              <w:left w:w="70" w:type="dxa"/>
              <w:bottom w:w="50" w:type="dxa"/>
              <w:right w:w="70" w:type="dxa"/>
            </w:tcMar>
          </w:tcPr>
          <w:p w14:paraId="19F19693" w14:textId="783DBAD3" w:rsidR="00637F45" w:rsidRDefault="00637F45" w:rsidP="00D56E77">
            <w:r>
              <w:rPr>
                <w:sz w:val="15"/>
                <w:szCs w:val="15"/>
              </w:rPr>
              <w:t>Permet de valider manuellement un paiement d</w:t>
            </w:r>
            <w:r w:rsidR="00CD2831">
              <w:rPr>
                <w:sz w:val="15"/>
                <w:szCs w:val="15"/>
              </w:rPr>
              <w:t>’</w:t>
            </w:r>
            <w:r>
              <w:rPr>
                <w:sz w:val="15"/>
                <w:szCs w:val="15"/>
              </w:rPr>
              <w:t>abonnement (espèces en Version 1)</w:t>
            </w:r>
          </w:p>
        </w:tc>
        <w:tc>
          <w:tcPr>
            <w:tcW w:w="750" w:type="dxa"/>
            <w:tcMar>
              <w:top w:w="50" w:type="dxa"/>
              <w:left w:w="70" w:type="dxa"/>
              <w:bottom w:w="50" w:type="dxa"/>
              <w:right w:w="70" w:type="dxa"/>
            </w:tcMar>
          </w:tcPr>
          <w:p w14:paraId="642A36C7"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42846508"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6C24BD9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588A5A51" w14:textId="77777777" w:rsidR="00637F45" w:rsidRDefault="00637F45" w:rsidP="00D56E77">
            <w:pPr>
              <w:jc w:val="center"/>
            </w:pPr>
            <w:r>
              <w:rPr>
                <w:sz w:val="15"/>
                <w:szCs w:val="15"/>
              </w:rPr>
              <w:t>---</w:t>
            </w:r>
          </w:p>
        </w:tc>
      </w:tr>
      <w:tr w:rsidR="00637F45" w14:paraId="4438FC12" w14:textId="77777777" w:rsidTr="00637F45">
        <w:tc>
          <w:tcPr>
            <w:tcW w:w="1129" w:type="dxa"/>
            <w:shd w:val="clear" w:color="auto" w:fill="F2F2F2"/>
            <w:tcMar>
              <w:top w:w="50" w:type="dxa"/>
              <w:left w:w="70" w:type="dxa"/>
              <w:bottom w:w="50" w:type="dxa"/>
              <w:right w:w="70" w:type="dxa"/>
            </w:tcMar>
          </w:tcPr>
          <w:p w14:paraId="78F687EC" w14:textId="77777777" w:rsidR="00637F45" w:rsidRDefault="00637F45" w:rsidP="00D56E77">
            <w:r>
              <w:rPr>
                <w:b/>
                <w:bCs/>
                <w:sz w:val="15"/>
                <w:szCs w:val="15"/>
              </w:rPr>
              <w:t>PERM-ABO-006</w:t>
            </w:r>
          </w:p>
        </w:tc>
        <w:tc>
          <w:tcPr>
            <w:tcW w:w="1700" w:type="dxa"/>
            <w:shd w:val="clear" w:color="auto" w:fill="F2F2F2"/>
            <w:tcMar>
              <w:top w:w="50" w:type="dxa"/>
              <w:left w:w="70" w:type="dxa"/>
              <w:bottom w:w="50" w:type="dxa"/>
              <w:right w:w="70" w:type="dxa"/>
            </w:tcMar>
          </w:tcPr>
          <w:p w14:paraId="24C961E5" w14:textId="77777777" w:rsidR="00637F45" w:rsidRDefault="00637F45" w:rsidP="00D56E77">
            <w:r>
              <w:rPr>
                <w:sz w:val="15"/>
                <w:szCs w:val="15"/>
              </w:rPr>
              <w:t>Suspendre un abonnement</w:t>
            </w:r>
          </w:p>
        </w:tc>
        <w:tc>
          <w:tcPr>
            <w:tcW w:w="3000" w:type="dxa"/>
            <w:shd w:val="clear" w:color="auto" w:fill="F2F2F2"/>
            <w:tcMar>
              <w:top w:w="50" w:type="dxa"/>
              <w:left w:w="70" w:type="dxa"/>
              <w:bottom w:w="50" w:type="dxa"/>
              <w:right w:w="70" w:type="dxa"/>
            </w:tcMar>
          </w:tcPr>
          <w:p w14:paraId="5CBD5D17" w14:textId="77777777" w:rsidR="00637F45" w:rsidRDefault="00637F45" w:rsidP="00D56E77">
            <w:r>
              <w:rPr>
                <w:sz w:val="15"/>
                <w:szCs w:val="15"/>
              </w:rPr>
              <w:t>Permet de suspendre un abonnement pour non-paiement ou décision administrative</w:t>
            </w:r>
          </w:p>
        </w:tc>
        <w:tc>
          <w:tcPr>
            <w:tcW w:w="750" w:type="dxa"/>
            <w:shd w:val="clear" w:color="auto" w:fill="F2F2F2"/>
            <w:tcMar>
              <w:top w:w="50" w:type="dxa"/>
              <w:left w:w="70" w:type="dxa"/>
              <w:bottom w:w="50" w:type="dxa"/>
              <w:right w:w="70" w:type="dxa"/>
            </w:tcMar>
          </w:tcPr>
          <w:p w14:paraId="67A91F75" w14:textId="77777777" w:rsidR="00637F45" w:rsidRDefault="00637F45" w:rsidP="00D56E77">
            <w:pPr>
              <w:jc w:val="center"/>
            </w:pPr>
            <w:r>
              <w:rPr>
                <w:sz w:val="15"/>
                <w:szCs w:val="15"/>
              </w:rPr>
              <w:t>V</w:t>
            </w:r>
          </w:p>
        </w:tc>
        <w:tc>
          <w:tcPr>
            <w:tcW w:w="750" w:type="dxa"/>
            <w:shd w:val="clear" w:color="auto" w:fill="F2F2F2"/>
            <w:tcMar>
              <w:top w:w="50" w:type="dxa"/>
              <w:left w:w="70" w:type="dxa"/>
              <w:bottom w:w="50" w:type="dxa"/>
              <w:right w:w="70" w:type="dxa"/>
            </w:tcMar>
          </w:tcPr>
          <w:p w14:paraId="5E28BF1E" w14:textId="77777777" w:rsidR="00637F45" w:rsidRDefault="00637F45" w:rsidP="00D56E77">
            <w:pPr>
              <w:jc w:val="center"/>
            </w:pPr>
            <w:r>
              <w:rPr>
                <w:sz w:val="15"/>
                <w:szCs w:val="15"/>
              </w:rPr>
              <w:t>V(D)</w:t>
            </w:r>
          </w:p>
        </w:tc>
        <w:tc>
          <w:tcPr>
            <w:tcW w:w="750" w:type="dxa"/>
            <w:shd w:val="clear" w:color="auto" w:fill="F2F2F2"/>
            <w:tcMar>
              <w:top w:w="50" w:type="dxa"/>
              <w:left w:w="70" w:type="dxa"/>
              <w:bottom w:w="50" w:type="dxa"/>
              <w:right w:w="70" w:type="dxa"/>
            </w:tcMar>
          </w:tcPr>
          <w:p w14:paraId="5C38C627"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916A15C" w14:textId="77777777" w:rsidR="00637F45" w:rsidRDefault="00637F45" w:rsidP="00D56E77">
            <w:pPr>
              <w:jc w:val="center"/>
            </w:pPr>
            <w:r>
              <w:rPr>
                <w:sz w:val="15"/>
                <w:szCs w:val="15"/>
              </w:rPr>
              <w:t>---</w:t>
            </w:r>
          </w:p>
        </w:tc>
      </w:tr>
      <w:tr w:rsidR="00637F45" w14:paraId="66360635" w14:textId="77777777" w:rsidTr="00637F45">
        <w:tc>
          <w:tcPr>
            <w:tcW w:w="1129" w:type="dxa"/>
            <w:tcMar>
              <w:top w:w="50" w:type="dxa"/>
              <w:left w:w="70" w:type="dxa"/>
              <w:bottom w:w="50" w:type="dxa"/>
              <w:right w:w="70" w:type="dxa"/>
            </w:tcMar>
          </w:tcPr>
          <w:p w14:paraId="592B1A7A" w14:textId="77777777" w:rsidR="00637F45" w:rsidRDefault="00637F45" w:rsidP="00D56E77">
            <w:r>
              <w:rPr>
                <w:b/>
                <w:bCs/>
                <w:sz w:val="15"/>
                <w:szCs w:val="15"/>
              </w:rPr>
              <w:t>PERM-ABO-007</w:t>
            </w:r>
          </w:p>
        </w:tc>
        <w:tc>
          <w:tcPr>
            <w:tcW w:w="1700" w:type="dxa"/>
            <w:tcMar>
              <w:top w:w="50" w:type="dxa"/>
              <w:left w:w="70" w:type="dxa"/>
              <w:bottom w:w="50" w:type="dxa"/>
              <w:right w:w="70" w:type="dxa"/>
            </w:tcMar>
          </w:tcPr>
          <w:p w14:paraId="65A38F49" w14:textId="77777777" w:rsidR="00637F45" w:rsidRDefault="00637F45" w:rsidP="00D56E77">
            <w:r>
              <w:rPr>
                <w:sz w:val="15"/>
                <w:szCs w:val="15"/>
              </w:rPr>
              <w:t>Réactiver un abonnement</w:t>
            </w:r>
          </w:p>
        </w:tc>
        <w:tc>
          <w:tcPr>
            <w:tcW w:w="3000" w:type="dxa"/>
            <w:tcMar>
              <w:top w:w="50" w:type="dxa"/>
              <w:left w:w="70" w:type="dxa"/>
              <w:bottom w:w="50" w:type="dxa"/>
              <w:right w:w="70" w:type="dxa"/>
            </w:tcMar>
          </w:tcPr>
          <w:p w14:paraId="4EBCE2F9" w14:textId="77777777" w:rsidR="00637F45" w:rsidRDefault="00637F45" w:rsidP="00D56E77">
            <w:r>
              <w:rPr>
                <w:sz w:val="15"/>
                <w:szCs w:val="15"/>
              </w:rPr>
              <w:t>Permet de réactiver un abonnement suspendu après régularisation</w:t>
            </w:r>
          </w:p>
        </w:tc>
        <w:tc>
          <w:tcPr>
            <w:tcW w:w="750" w:type="dxa"/>
            <w:tcMar>
              <w:top w:w="50" w:type="dxa"/>
              <w:left w:w="70" w:type="dxa"/>
              <w:bottom w:w="50" w:type="dxa"/>
              <w:right w:w="70" w:type="dxa"/>
            </w:tcMar>
          </w:tcPr>
          <w:p w14:paraId="3F5C432C"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5189CB38"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2E461430"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51813E0B" w14:textId="77777777" w:rsidR="00637F45" w:rsidRDefault="00637F45" w:rsidP="00D56E77">
            <w:pPr>
              <w:jc w:val="center"/>
            </w:pPr>
            <w:r>
              <w:rPr>
                <w:sz w:val="15"/>
                <w:szCs w:val="15"/>
              </w:rPr>
              <w:t>---</w:t>
            </w:r>
          </w:p>
        </w:tc>
      </w:tr>
      <w:tr w:rsidR="00637F45" w14:paraId="36277D00" w14:textId="77777777" w:rsidTr="00637F45">
        <w:tc>
          <w:tcPr>
            <w:tcW w:w="1129" w:type="dxa"/>
            <w:shd w:val="clear" w:color="auto" w:fill="F2F2F2"/>
            <w:tcMar>
              <w:top w:w="50" w:type="dxa"/>
              <w:left w:w="70" w:type="dxa"/>
              <w:bottom w:w="50" w:type="dxa"/>
              <w:right w:w="70" w:type="dxa"/>
            </w:tcMar>
          </w:tcPr>
          <w:p w14:paraId="419913C5" w14:textId="77777777" w:rsidR="00637F45" w:rsidRDefault="00637F45" w:rsidP="00D56E77">
            <w:r>
              <w:rPr>
                <w:b/>
                <w:bCs/>
                <w:sz w:val="15"/>
                <w:szCs w:val="15"/>
              </w:rPr>
              <w:t>PERM-ABO-008</w:t>
            </w:r>
          </w:p>
        </w:tc>
        <w:tc>
          <w:tcPr>
            <w:tcW w:w="1700" w:type="dxa"/>
            <w:shd w:val="clear" w:color="auto" w:fill="F2F2F2"/>
            <w:tcMar>
              <w:top w:w="50" w:type="dxa"/>
              <w:left w:w="70" w:type="dxa"/>
              <w:bottom w:w="50" w:type="dxa"/>
              <w:right w:w="70" w:type="dxa"/>
            </w:tcMar>
          </w:tcPr>
          <w:p w14:paraId="2898315A" w14:textId="77777777" w:rsidR="00637F45" w:rsidRDefault="00637F45" w:rsidP="00D56E77">
            <w:r>
              <w:rPr>
                <w:sz w:val="15"/>
                <w:szCs w:val="15"/>
              </w:rPr>
              <w:t>Souscrire un Add-on (Version 2)</w:t>
            </w:r>
          </w:p>
        </w:tc>
        <w:tc>
          <w:tcPr>
            <w:tcW w:w="3000" w:type="dxa"/>
            <w:shd w:val="clear" w:color="auto" w:fill="F2F2F2"/>
            <w:tcMar>
              <w:top w:w="50" w:type="dxa"/>
              <w:left w:w="70" w:type="dxa"/>
              <w:bottom w:w="50" w:type="dxa"/>
              <w:right w:w="70" w:type="dxa"/>
            </w:tcMar>
          </w:tcPr>
          <w:p w14:paraId="71AA19CA" w14:textId="77777777" w:rsidR="00637F45" w:rsidRDefault="00637F45" w:rsidP="00D56E77">
            <w:r>
              <w:rPr>
                <w:sz w:val="15"/>
                <w:szCs w:val="15"/>
              </w:rPr>
              <w:t>Permet de souscrire une option complémentaire (Add-on)</w:t>
            </w:r>
          </w:p>
        </w:tc>
        <w:tc>
          <w:tcPr>
            <w:tcW w:w="750" w:type="dxa"/>
            <w:shd w:val="clear" w:color="auto" w:fill="F2F2F2"/>
            <w:tcMar>
              <w:top w:w="50" w:type="dxa"/>
              <w:left w:w="70" w:type="dxa"/>
              <w:bottom w:w="50" w:type="dxa"/>
              <w:right w:w="70" w:type="dxa"/>
            </w:tcMar>
          </w:tcPr>
          <w:p w14:paraId="25AC6141"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611BD2A7"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36D3AEC" w14:textId="77777777" w:rsidR="00637F45" w:rsidRDefault="00637F45" w:rsidP="00D56E77">
            <w:pPr>
              <w:jc w:val="center"/>
            </w:pPr>
            <w:r>
              <w:rPr>
                <w:sz w:val="15"/>
                <w:szCs w:val="15"/>
              </w:rPr>
              <w:t>C(O)</w:t>
            </w:r>
          </w:p>
        </w:tc>
        <w:tc>
          <w:tcPr>
            <w:tcW w:w="750" w:type="dxa"/>
            <w:shd w:val="clear" w:color="auto" w:fill="F2F2F2"/>
            <w:tcMar>
              <w:top w:w="50" w:type="dxa"/>
              <w:left w:w="70" w:type="dxa"/>
              <w:bottom w:w="50" w:type="dxa"/>
              <w:right w:w="70" w:type="dxa"/>
            </w:tcMar>
          </w:tcPr>
          <w:p w14:paraId="107A1294" w14:textId="77777777" w:rsidR="00637F45" w:rsidRDefault="00637F45" w:rsidP="00D56E77">
            <w:pPr>
              <w:jc w:val="center"/>
            </w:pPr>
            <w:r>
              <w:rPr>
                <w:sz w:val="15"/>
                <w:szCs w:val="15"/>
              </w:rPr>
              <w:t>---</w:t>
            </w:r>
          </w:p>
        </w:tc>
      </w:tr>
    </w:tbl>
    <w:p w14:paraId="22F6EC21" w14:textId="77777777" w:rsidR="00637F45" w:rsidRDefault="00637F45" w:rsidP="00637F45">
      <w:pPr>
        <w:pStyle w:val="Title"/>
        <w:rPr>
          <w:color w:val="0070C0"/>
          <w:sz w:val="32"/>
          <w:szCs w:val="32"/>
        </w:rPr>
      </w:pPr>
    </w:p>
    <w:p w14:paraId="23F33C8C" w14:textId="73DA90EE" w:rsidR="00637F45" w:rsidRPr="00637F45" w:rsidRDefault="00637F45" w:rsidP="00637F45">
      <w:pPr>
        <w:pStyle w:val="Title"/>
        <w:rPr>
          <w:color w:val="0070C0"/>
          <w:sz w:val="32"/>
          <w:szCs w:val="32"/>
        </w:rPr>
      </w:pPr>
      <w:r w:rsidRPr="00637F45">
        <w:rPr>
          <w:color w:val="0070C0"/>
          <w:sz w:val="32"/>
          <w:szCs w:val="32"/>
        </w:rPr>
        <w:t>Domaine REF — Référentiels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11B0CEA0" w14:textId="77777777" w:rsidTr="00637F45">
        <w:trPr>
          <w:tblHeader/>
        </w:trPr>
        <w:tc>
          <w:tcPr>
            <w:tcW w:w="1129" w:type="dxa"/>
            <w:shd w:val="clear" w:color="auto" w:fill="2F5496"/>
            <w:tcMar>
              <w:top w:w="70" w:type="dxa"/>
              <w:left w:w="70" w:type="dxa"/>
              <w:bottom w:w="70" w:type="dxa"/>
              <w:right w:w="70" w:type="dxa"/>
            </w:tcMar>
          </w:tcPr>
          <w:p w14:paraId="45668EA4"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0A7B03DF"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2C5030C5"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1B6BB63B"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0E3AC5E9"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7FC73244"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17E04481" w14:textId="77777777" w:rsidR="00637F45" w:rsidRDefault="00637F45" w:rsidP="00D56E77">
            <w:r>
              <w:rPr>
                <w:b/>
                <w:bCs/>
                <w:color w:val="FFFFFF"/>
                <w:sz w:val="15"/>
                <w:szCs w:val="15"/>
              </w:rPr>
              <w:t>Parent</w:t>
            </w:r>
          </w:p>
        </w:tc>
      </w:tr>
      <w:tr w:rsidR="00637F45" w14:paraId="68E4A5CF" w14:textId="77777777" w:rsidTr="00637F45">
        <w:tc>
          <w:tcPr>
            <w:tcW w:w="1129" w:type="dxa"/>
            <w:tcMar>
              <w:top w:w="50" w:type="dxa"/>
              <w:left w:w="70" w:type="dxa"/>
              <w:bottom w:w="50" w:type="dxa"/>
              <w:right w:w="70" w:type="dxa"/>
            </w:tcMar>
          </w:tcPr>
          <w:p w14:paraId="46F387B9" w14:textId="77777777" w:rsidR="00637F45" w:rsidRDefault="00637F45" w:rsidP="00D56E77">
            <w:r>
              <w:rPr>
                <w:b/>
                <w:bCs/>
                <w:sz w:val="15"/>
                <w:szCs w:val="15"/>
              </w:rPr>
              <w:t>PERM-REF-001</w:t>
            </w:r>
          </w:p>
        </w:tc>
        <w:tc>
          <w:tcPr>
            <w:tcW w:w="1700" w:type="dxa"/>
            <w:tcMar>
              <w:top w:w="50" w:type="dxa"/>
              <w:left w:w="70" w:type="dxa"/>
              <w:bottom w:w="50" w:type="dxa"/>
              <w:right w:w="70" w:type="dxa"/>
            </w:tcMar>
          </w:tcPr>
          <w:p w14:paraId="07AA9582" w14:textId="77777777" w:rsidR="00637F45" w:rsidRDefault="00637F45" w:rsidP="00D56E77">
            <w:r>
              <w:rPr>
                <w:sz w:val="15"/>
                <w:szCs w:val="15"/>
              </w:rPr>
              <w:t>Créer un référentiel</w:t>
            </w:r>
          </w:p>
        </w:tc>
        <w:tc>
          <w:tcPr>
            <w:tcW w:w="3000" w:type="dxa"/>
            <w:tcMar>
              <w:top w:w="50" w:type="dxa"/>
              <w:left w:w="70" w:type="dxa"/>
              <w:bottom w:w="50" w:type="dxa"/>
              <w:right w:w="70" w:type="dxa"/>
            </w:tcMar>
          </w:tcPr>
          <w:p w14:paraId="363652C6" w14:textId="77777777" w:rsidR="00637F45" w:rsidRDefault="00637F45" w:rsidP="00D56E77">
            <w:r>
              <w:rPr>
                <w:sz w:val="15"/>
                <w:szCs w:val="15"/>
              </w:rPr>
              <w:t>Permet de créer un nouveau référentiel (matière, niveau, etc.)</w:t>
            </w:r>
          </w:p>
        </w:tc>
        <w:tc>
          <w:tcPr>
            <w:tcW w:w="750" w:type="dxa"/>
            <w:tcMar>
              <w:top w:w="50" w:type="dxa"/>
              <w:left w:w="70" w:type="dxa"/>
              <w:bottom w:w="50" w:type="dxa"/>
              <w:right w:w="70" w:type="dxa"/>
            </w:tcMar>
          </w:tcPr>
          <w:p w14:paraId="5D1258C2" w14:textId="77777777" w:rsidR="00637F45" w:rsidRDefault="00637F45" w:rsidP="00D56E77">
            <w:pPr>
              <w:jc w:val="center"/>
            </w:pPr>
            <w:r>
              <w:rPr>
                <w:sz w:val="15"/>
                <w:szCs w:val="15"/>
              </w:rPr>
              <w:t>C</w:t>
            </w:r>
          </w:p>
        </w:tc>
        <w:tc>
          <w:tcPr>
            <w:tcW w:w="750" w:type="dxa"/>
            <w:tcMar>
              <w:top w:w="50" w:type="dxa"/>
              <w:left w:w="70" w:type="dxa"/>
              <w:bottom w:w="50" w:type="dxa"/>
              <w:right w:w="70" w:type="dxa"/>
            </w:tcMar>
          </w:tcPr>
          <w:p w14:paraId="23E3FAB9" w14:textId="77777777" w:rsidR="00637F45" w:rsidRDefault="00637F45" w:rsidP="00D56E77">
            <w:pPr>
              <w:jc w:val="center"/>
            </w:pPr>
            <w:r>
              <w:rPr>
                <w:sz w:val="15"/>
                <w:szCs w:val="15"/>
              </w:rPr>
              <w:t>C(D)</w:t>
            </w:r>
          </w:p>
        </w:tc>
        <w:tc>
          <w:tcPr>
            <w:tcW w:w="750" w:type="dxa"/>
            <w:tcMar>
              <w:top w:w="50" w:type="dxa"/>
              <w:left w:w="70" w:type="dxa"/>
              <w:bottom w:w="50" w:type="dxa"/>
              <w:right w:w="70" w:type="dxa"/>
            </w:tcMar>
          </w:tcPr>
          <w:p w14:paraId="7C16426D"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7CFF4AC7" w14:textId="77777777" w:rsidR="00637F45" w:rsidRDefault="00637F45" w:rsidP="00D56E77">
            <w:pPr>
              <w:jc w:val="center"/>
            </w:pPr>
            <w:r>
              <w:rPr>
                <w:sz w:val="15"/>
                <w:szCs w:val="15"/>
              </w:rPr>
              <w:t>---</w:t>
            </w:r>
          </w:p>
        </w:tc>
      </w:tr>
      <w:tr w:rsidR="00637F45" w14:paraId="118B769C" w14:textId="77777777" w:rsidTr="00637F45">
        <w:tc>
          <w:tcPr>
            <w:tcW w:w="1129" w:type="dxa"/>
            <w:shd w:val="clear" w:color="auto" w:fill="F2F2F2"/>
            <w:tcMar>
              <w:top w:w="50" w:type="dxa"/>
              <w:left w:w="70" w:type="dxa"/>
              <w:bottom w:w="50" w:type="dxa"/>
              <w:right w:w="70" w:type="dxa"/>
            </w:tcMar>
          </w:tcPr>
          <w:p w14:paraId="26B9D73C" w14:textId="77777777" w:rsidR="00637F45" w:rsidRDefault="00637F45" w:rsidP="00D56E77">
            <w:r>
              <w:rPr>
                <w:b/>
                <w:bCs/>
                <w:sz w:val="15"/>
                <w:szCs w:val="15"/>
              </w:rPr>
              <w:t>PERM-REF-002</w:t>
            </w:r>
          </w:p>
        </w:tc>
        <w:tc>
          <w:tcPr>
            <w:tcW w:w="1700" w:type="dxa"/>
            <w:shd w:val="clear" w:color="auto" w:fill="F2F2F2"/>
            <w:tcMar>
              <w:top w:w="50" w:type="dxa"/>
              <w:left w:w="70" w:type="dxa"/>
              <w:bottom w:w="50" w:type="dxa"/>
              <w:right w:w="70" w:type="dxa"/>
            </w:tcMar>
          </w:tcPr>
          <w:p w14:paraId="4282D4E4" w14:textId="77777777" w:rsidR="00637F45" w:rsidRDefault="00637F45" w:rsidP="00D56E77">
            <w:r>
              <w:rPr>
                <w:sz w:val="15"/>
                <w:szCs w:val="15"/>
              </w:rPr>
              <w:t>Modifier un référentiel</w:t>
            </w:r>
          </w:p>
        </w:tc>
        <w:tc>
          <w:tcPr>
            <w:tcW w:w="3000" w:type="dxa"/>
            <w:shd w:val="clear" w:color="auto" w:fill="F2F2F2"/>
            <w:tcMar>
              <w:top w:w="50" w:type="dxa"/>
              <w:left w:w="70" w:type="dxa"/>
              <w:bottom w:w="50" w:type="dxa"/>
              <w:right w:w="70" w:type="dxa"/>
            </w:tcMar>
          </w:tcPr>
          <w:p w14:paraId="302DFC3B" w14:textId="77777777" w:rsidR="00637F45" w:rsidRDefault="00637F45" w:rsidP="00D56E77">
            <w:r>
              <w:rPr>
                <w:sz w:val="15"/>
                <w:szCs w:val="15"/>
              </w:rPr>
              <w:t>Permet de modifier un référentiel existant</w:t>
            </w:r>
          </w:p>
        </w:tc>
        <w:tc>
          <w:tcPr>
            <w:tcW w:w="750" w:type="dxa"/>
            <w:shd w:val="clear" w:color="auto" w:fill="F2F2F2"/>
            <w:tcMar>
              <w:top w:w="50" w:type="dxa"/>
              <w:left w:w="70" w:type="dxa"/>
              <w:bottom w:w="50" w:type="dxa"/>
              <w:right w:w="70" w:type="dxa"/>
            </w:tcMar>
          </w:tcPr>
          <w:p w14:paraId="6F322F42" w14:textId="77777777" w:rsidR="00637F45" w:rsidRDefault="00637F45" w:rsidP="00D56E77">
            <w:pPr>
              <w:jc w:val="center"/>
            </w:pPr>
            <w:r>
              <w:rPr>
                <w:sz w:val="15"/>
                <w:szCs w:val="15"/>
              </w:rPr>
              <w:t>M</w:t>
            </w:r>
          </w:p>
        </w:tc>
        <w:tc>
          <w:tcPr>
            <w:tcW w:w="750" w:type="dxa"/>
            <w:shd w:val="clear" w:color="auto" w:fill="F2F2F2"/>
            <w:tcMar>
              <w:top w:w="50" w:type="dxa"/>
              <w:left w:w="70" w:type="dxa"/>
              <w:bottom w:w="50" w:type="dxa"/>
              <w:right w:w="70" w:type="dxa"/>
            </w:tcMar>
          </w:tcPr>
          <w:p w14:paraId="734BF048" w14:textId="77777777" w:rsidR="00637F45" w:rsidRDefault="00637F45" w:rsidP="00D56E77">
            <w:pPr>
              <w:jc w:val="center"/>
            </w:pPr>
            <w:r>
              <w:rPr>
                <w:sz w:val="15"/>
                <w:szCs w:val="15"/>
              </w:rPr>
              <w:t>M(D)</w:t>
            </w:r>
          </w:p>
        </w:tc>
        <w:tc>
          <w:tcPr>
            <w:tcW w:w="750" w:type="dxa"/>
            <w:shd w:val="clear" w:color="auto" w:fill="F2F2F2"/>
            <w:tcMar>
              <w:top w:w="50" w:type="dxa"/>
              <w:left w:w="70" w:type="dxa"/>
              <w:bottom w:w="50" w:type="dxa"/>
              <w:right w:w="70" w:type="dxa"/>
            </w:tcMar>
          </w:tcPr>
          <w:p w14:paraId="434DFD5B"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21FD67FF" w14:textId="77777777" w:rsidR="00637F45" w:rsidRDefault="00637F45" w:rsidP="00D56E77">
            <w:pPr>
              <w:jc w:val="center"/>
            </w:pPr>
            <w:r>
              <w:rPr>
                <w:sz w:val="15"/>
                <w:szCs w:val="15"/>
              </w:rPr>
              <w:t>---</w:t>
            </w:r>
          </w:p>
        </w:tc>
      </w:tr>
      <w:tr w:rsidR="00637F45" w14:paraId="190C6D2F" w14:textId="77777777" w:rsidTr="00637F45">
        <w:tc>
          <w:tcPr>
            <w:tcW w:w="1129" w:type="dxa"/>
            <w:tcMar>
              <w:top w:w="50" w:type="dxa"/>
              <w:left w:w="70" w:type="dxa"/>
              <w:bottom w:w="50" w:type="dxa"/>
              <w:right w:w="70" w:type="dxa"/>
            </w:tcMar>
          </w:tcPr>
          <w:p w14:paraId="2E51F166" w14:textId="77777777" w:rsidR="00637F45" w:rsidRDefault="00637F45" w:rsidP="00D56E77">
            <w:r>
              <w:rPr>
                <w:b/>
                <w:bCs/>
                <w:sz w:val="15"/>
                <w:szCs w:val="15"/>
              </w:rPr>
              <w:t>PERM-REF-003</w:t>
            </w:r>
          </w:p>
        </w:tc>
        <w:tc>
          <w:tcPr>
            <w:tcW w:w="1700" w:type="dxa"/>
            <w:tcMar>
              <w:top w:w="50" w:type="dxa"/>
              <w:left w:w="70" w:type="dxa"/>
              <w:bottom w:w="50" w:type="dxa"/>
              <w:right w:w="70" w:type="dxa"/>
            </w:tcMar>
          </w:tcPr>
          <w:p w14:paraId="18A6AEC6" w14:textId="77777777" w:rsidR="00637F45" w:rsidRDefault="00637F45" w:rsidP="00D56E77">
            <w:r>
              <w:rPr>
                <w:sz w:val="15"/>
                <w:szCs w:val="15"/>
              </w:rPr>
              <w:t>Supprimer un référentiel</w:t>
            </w:r>
          </w:p>
        </w:tc>
        <w:tc>
          <w:tcPr>
            <w:tcW w:w="3000" w:type="dxa"/>
            <w:tcMar>
              <w:top w:w="50" w:type="dxa"/>
              <w:left w:w="70" w:type="dxa"/>
              <w:bottom w:w="50" w:type="dxa"/>
              <w:right w:w="70" w:type="dxa"/>
            </w:tcMar>
          </w:tcPr>
          <w:p w14:paraId="4D8B97CD" w14:textId="07897E5E" w:rsidR="00637F45" w:rsidRDefault="00637F45" w:rsidP="00D56E77">
            <w:r>
              <w:rPr>
                <w:sz w:val="15"/>
                <w:szCs w:val="15"/>
              </w:rPr>
              <w:t>Permet de supprimer un référentiel (uniquement s</w:t>
            </w:r>
            <w:r w:rsidR="00CD2831">
              <w:rPr>
                <w:sz w:val="15"/>
                <w:szCs w:val="15"/>
              </w:rPr>
              <w:t>’</w:t>
            </w:r>
            <w:r>
              <w:rPr>
                <w:sz w:val="15"/>
                <w:szCs w:val="15"/>
              </w:rPr>
              <w:t>il n</w:t>
            </w:r>
            <w:r w:rsidR="00CD2831">
              <w:rPr>
                <w:sz w:val="15"/>
                <w:szCs w:val="15"/>
              </w:rPr>
              <w:t>’</w:t>
            </w:r>
            <w:r>
              <w:rPr>
                <w:sz w:val="15"/>
                <w:szCs w:val="15"/>
              </w:rPr>
              <w:t>est pas utilisé)</w:t>
            </w:r>
          </w:p>
        </w:tc>
        <w:tc>
          <w:tcPr>
            <w:tcW w:w="750" w:type="dxa"/>
            <w:tcMar>
              <w:top w:w="50" w:type="dxa"/>
              <w:left w:w="70" w:type="dxa"/>
              <w:bottom w:w="50" w:type="dxa"/>
              <w:right w:w="70" w:type="dxa"/>
            </w:tcMar>
          </w:tcPr>
          <w:p w14:paraId="7F4B8450" w14:textId="77777777" w:rsidR="00637F45" w:rsidRDefault="00637F45" w:rsidP="00D56E77">
            <w:pPr>
              <w:jc w:val="center"/>
            </w:pPr>
            <w:r>
              <w:rPr>
                <w:sz w:val="15"/>
                <w:szCs w:val="15"/>
              </w:rPr>
              <w:t>S</w:t>
            </w:r>
          </w:p>
        </w:tc>
        <w:tc>
          <w:tcPr>
            <w:tcW w:w="750" w:type="dxa"/>
            <w:tcMar>
              <w:top w:w="50" w:type="dxa"/>
              <w:left w:w="70" w:type="dxa"/>
              <w:bottom w:w="50" w:type="dxa"/>
              <w:right w:w="70" w:type="dxa"/>
            </w:tcMar>
          </w:tcPr>
          <w:p w14:paraId="0F1FE009" w14:textId="77777777" w:rsidR="00637F45" w:rsidRDefault="00637F45" w:rsidP="00D56E77">
            <w:pPr>
              <w:jc w:val="center"/>
            </w:pPr>
            <w:r>
              <w:rPr>
                <w:sz w:val="15"/>
                <w:szCs w:val="15"/>
              </w:rPr>
              <w:t>S(D)</w:t>
            </w:r>
          </w:p>
        </w:tc>
        <w:tc>
          <w:tcPr>
            <w:tcW w:w="750" w:type="dxa"/>
            <w:tcMar>
              <w:top w:w="50" w:type="dxa"/>
              <w:left w:w="70" w:type="dxa"/>
              <w:bottom w:w="50" w:type="dxa"/>
              <w:right w:w="70" w:type="dxa"/>
            </w:tcMar>
          </w:tcPr>
          <w:p w14:paraId="54E26D32"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D83EC49" w14:textId="77777777" w:rsidR="00637F45" w:rsidRDefault="00637F45" w:rsidP="00D56E77">
            <w:pPr>
              <w:jc w:val="center"/>
            </w:pPr>
            <w:r>
              <w:rPr>
                <w:sz w:val="15"/>
                <w:szCs w:val="15"/>
              </w:rPr>
              <w:t>---</w:t>
            </w:r>
          </w:p>
        </w:tc>
      </w:tr>
      <w:tr w:rsidR="00637F45" w14:paraId="20574837" w14:textId="77777777" w:rsidTr="00637F45">
        <w:tc>
          <w:tcPr>
            <w:tcW w:w="1129" w:type="dxa"/>
            <w:shd w:val="clear" w:color="auto" w:fill="F2F2F2"/>
            <w:tcMar>
              <w:top w:w="50" w:type="dxa"/>
              <w:left w:w="70" w:type="dxa"/>
              <w:bottom w:w="50" w:type="dxa"/>
              <w:right w:w="70" w:type="dxa"/>
            </w:tcMar>
          </w:tcPr>
          <w:p w14:paraId="0CC5748D" w14:textId="77777777" w:rsidR="00637F45" w:rsidRDefault="00637F45" w:rsidP="00D56E77">
            <w:r>
              <w:rPr>
                <w:b/>
                <w:bCs/>
                <w:sz w:val="15"/>
                <w:szCs w:val="15"/>
              </w:rPr>
              <w:t>PERM-REF-004</w:t>
            </w:r>
          </w:p>
        </w:tc>
        <w:tc>
          <w:tcPr>
            <w:tcW w:w="1700" w:type="dxa"/>
            <w:shd w:val="clear" w:color="auto" w:fill="F2F2F2"/>
            <w:tcMar>
              <w:top w:w="50" w:type="dxa"/>
              <w:left w:w="70" w:type="dxa"/>
              <w:bottom w:w="50" w:type="dxa"/>
              <w:right w:w="70" w:type="dxa"/>
            </w:tcMar>
          </w:tcPr>
          <w:p w14:paraId="0E14FBD9" w14:textId="77777777" w:rsidR="00637F45" w:rsidRDefault="00637F45" w:rsidP="00D56E77">
            <w:r>
              <w:rPr>
                <w:sz w:val="15"/>
                <w:szCs w:val="15"/>
              </w:rPr>
              <w:t>Consulter un référentiel</w:t>
            </w:r>
          </w:p>
        </w:tc>
        <w:tc>
          <w:tcPr>
            <w:tcW w:w="3000" w:type="dxa"/>
            <w:shd w:val="clear" w:color="auto" w:fill="F2F2F2"/>
            <w:tcMar>
              <w:top w:w="50" w:type="dxa"/>
              <w:left w:w="70" w:type="dxa"/>
              <w:bottom w:w="50" w:type="dxa"/>
              <w:right w:w="70" w:type="dxa"/>
            </w:tcMar>
          </w:tcPr>
          <w:p w14:paraId="560E7744" w14:textId="5F955D6E" w:rsidR="00637F45" w:rsidRDefault="00637F45" w:rsidP="00D56E77">
            <w:r>
              <w:rPr>
                <w:sz w:val="15"/>
                <w:szCs w:val="15"/>
              </w:rPr>
              <w:t>Permet de consulter les données d</w:t>
            </w:r>
            <w:r w:rsidR="00CD2831">
              <w:rPr>
                <w:sz w:val="15"/>
                <w:szCs w:val="15"/>
              </w:rPr>
              <w:t>’</w:t>
            </w:r>
            <w:r>
              <w:rPr>
                <w:sz w:val="15"/>
                <w:szCs w:val="15"/>
              </w:rPr>
              <w:t>un référentiel</w:t>
            </w:r>
          </w:p>
        </w:tc>
        <w:tc>
          <w:tcPr>
            <w:tcW w:w="750" w:type="dxa"/>
            <w:shd w:val="clear" w:color="auto" w:fill="F2F2F2"/>
            <w:tcMar>
              <w:top w:w="50" w:type="dxa"/>
              <w:left w:w="70" w:type="dxa"/>
              <w:bottom w:w="50" w:type="dxa"/>
              <w:right w:w="70" w:type="dxa"/>
            </w:tcMar>
          </w:tcPr>
          <w:p w14:paraId="040257D4"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68F0179C"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5DC6B355"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2ADAA0CB" w14:textId="77777777" w:rsidR="00637F45" w:rsidRDefault="00637F45" w:rsidP="00D56E77">
            <w:pPr>
              <w:jc w:val="center"/>
            </w:pPr>
            <w:r>
              <w:rPr>
                <w:sz w:val="15"/>
                <w:szCs w:val="15"/>
              </w:rPr>
              <w:t>L</w:t>
            </w:r>
          </w:p>
        </w:tc>
      </w:tr>
      <w:tr w:rsidR="00637F45" w14:paraId="32EAA737" w14:textId="77777777" w:rsidTr="00637F45">
        <w:tc>
          <w:tcPr>
            <w:tcW w:w="1129" w:type="dxa"/>
            <w:tcMar>
              <w:top w:w="50" w:type="dxa"/>
              <w:left w:w="70" w:type="dxa"/>
              <w:bottom w:w="50" w:type="dxa"/>
              <w:right w:w="70" w:type="dxa"/>
            </w:tcMar>
          </w:tcPr>
          <w:p w14:paraId="4F7A2FDC" w14:textId="77777777" w:rsidR="00637F45" w:rsidRDefault="00637F45" w:rsidP="00D56E77">
            <w:r>
              <w:rPr>
                <w:b/>
                <w:bCs/>
                <w:sz w:val="15"/>
                <w:szCs w:val="15"/>
              </w:rPr>
              <w:t>PERM-REF-005</w:t>
            </w:r>
          </w:p>
        </w:tc>
        <w:tc>
          <w:tcPr>
            <w:tcW w:w="1700" w:type="dxa"/>
            <w:tcMar>
              <w:top w:w="50" w:type="dxa"/>
              <w:left w:w="70" w:type="dxa"/>
              <w:bottom w:w="50" w:type="dxa"/>
              <w:right w:w="70" w:type="dxa"/>
            </w:tcMar>
          </w:tcPr>
          <w:p w14:paraId="1D8AE882" w14:textId="77777777" w:rsidR="00637F45" w:rsidRDefault="00637F45" w:rsidP="00D56E77">
            <w:r>
              <w:rPr>
                <w:sz w:val="15"/>
                <w:szCs w:val="15"/>
              </w:rPr>
              <w:t>Inactiver un référentiel</w:t>
            </w:r>
          </w:p>
        </w:tc>
        <w:tc>
          <w:tcPr>
            <w:tcW w:w="3000" w:type="dxa"/>
            <w:tcMar>
              <w:top w:w="50" w:type="dxa"/>
              <w:left w:w="70" w:type="dxa"/>
              <w:bottom w:w="50" w:type="dxa"/>
              <w:right w:w="70" w:type="dxa"/>
            </w:tcMar>
          </w:tcPr>
          <w:p w14:paraId="7506980B" w14:textId="77777777" w:rsidR="00637F45" w:rsidRDefault="00637F45" w:rsidP="00D56E77">
            <w:r>
              <w:rPr>
                <w:sz w:val="15"/>
                <w:szCs w:val="15"/>
              </w:rPr>
              <w:t>Permet de marquer un référentiel comme inactif (conservation historique)</w:t>
            </w:r>
          </w:p>
        </w:tc>
        <w:tc>
          <w:tcPr>
            <w:tcW w:w="750" w:type="dxa"/>
            <w:tcMar>
              <w:top w:w="50" w:type="dxa"/>
              <w:left w:w="70" w:type="dxa"/>
              <w:bottom w:w="50" w:type="dxa"/>
              <w:right w:w="70" w:type="dxa"/>
            </w:tcMar>
          </w:tcPr>
          <w:p w14:paraId="1903CF84" w14:textId="77777777" w:rsidR="00637F45" w:rsidRDefault="00637F45" w:rsidP="00D56E77">
            <w:pPr>
              <w:jc w:val="center"/>
            </w:pPr>
            <w:r>
              <w:rPr>
                <w:sz w:val="15"/>
                <w:szCs w:val="15"/>
              </w:rPr>
              <w:t>M</w:t>
            </w:r>
          </w:p>
        </w:tc>
        <w:tc>
          <w:tcPr>
            <w:tcW w:w="750" w:type="dxa"/>
            <w:tcMar>
              <w:top w:w="50" w:type="dxa"/>
              <w:left w:w="70" w:type="dxa"/>
              <w:bottom w:w="50" w:type="dxa"/>
              <w:right w:w="70" w:type="dxa"/>
            </w:tcMar>
          </w:tcPr>
          <w:p w14:paraId="423CB59F" w14:textId="77777777" w:rsidR="00637F45" w:rsidRDefault="00637F45" w:rsidP="00D56E77">
            <w:pPr>
              <w:jc w:val="center"/>
            </w:pPr>
            <w:r>
              <w:rPr>
                <w:sz w:val="15"/>
                <w:szCs w:val="15"/>
              </w:rPr>
              <w:t>M(D)</w:t>
            </w:r>
          </w:p>
        </w:tc>
        <w:tc>
          <w:tcPr>
            <w:tcW w:w="750" w:type="dxa"/>
            <w:tcMar>
              <w:top w:w="50" w:type="dxa"/>
              <w:left w:w="70" w:type="dxa"/>
              <w:bottom w:w="50" w:type="dxa"/>
              <w:right w:w="70" w:type="dxa"/>
            </w:tcMar>
          </w:tcPr>
          <w:p w14:paraId="2E107738"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8BA6CBF" w14:textId="77777777" w:rsidR="00637F45" w:rsidRDefault="00637F45" w:rsidP="00D56E77">
            <w:pPr>
              <w:jc w:val="center"/>
            </w:pPr>
            <w:r>
              <w:rPr>
                <w:sz w:val="15"/>
                <w:szCs w:val="15"/>
              </w:rPr>
              <w:t>---</w:t>
            </w:r>
          </w:p>
        </w:tc>
      </w:tr>
      <w:tr w:rsidR="00637F45" w14:paraId="36F0C169" w14:textId="77777777" w:rsidTr="00637F45">
        <w:tc>
          <w:tcPr>
            <w:tcW w:w="1129" w:type="dxa"/>
            <w:shd w:val="clear" w:color="auto" w:fill="F2F2F2"/>
            <w:tcMar>
              <w:top w:w="50" w:type="dxa"/>
              <w:left w:w="70" w:type="dxa"/>
              <w:bottom w:w="50" w:type="dxa"/>
              <w:right w:w="70" w:type="dxa"/>
            </w:tcMar>
          </w:tcPr>
          <w:p w14:paraId="6F1DBBEC" w14:textId="77777777" w:rsidR="00637F45" w:rsidRDefault="00637F45" w:rsidP="00D56E77">
            <w:r>
              <w:rPr>
                <w:b/>
                <w:bCs/>
                <w:sz w:val="15"/>
                <w:szCs w:val="15"/>
              </w:rPr>
              <w:t>PERM-REF-006</w:t>
            </w:r>
          </w:p>
        </w:tc>
        <w:tc>
          <w:tcPr>
            <w:tcW w:w="1700" w:type="dxa"/>
            <w:shd w:val="clear" w:color="auto" w:fill="F2F2F2"/>
            <w:tcMar>
              <w:top w:w="50" w:type="dxa"/>
              <w:left w:w="70" w:type="dxa"/>
              <w:bottom w:w="50" w:type="dxa"/>
              <w:right w:w="70" w:type="dxa"/>
            </w:tcMar>
          </w:tcPr>
          <w:p w14:paraId="62BF4FDB" w14:textId="77777777" w:rsidR="00637F45" w:rsidRDefault="00637F45" w:rsidP="00D56E77">
            <w:r>
              <w:rPr>
                <w:sz w:val="15"/>
                <w:szCs w:val="15"/>
              </w:rPr>
              <w:t>Réactiver un référentiel</w:t>
            </w:r>
          </w:p>
        </w:tc>
        <w:tc>
          <w:tcPr>
            <w:tcW w:w="3000" w:type="dxa"/>
            <w:shd w:val="clear" w:color="auto" w:fill="F2F2F2"/>
            <w:tcMar>
              <w:top w:w="50" w:type="dxa"/>
              <w:left w:w="70" w:type="dxa"/>
              <w:bottom w:w="50" w:type="dxa"/>
              <w:right w:w="70" w:type="dxa"/>
            </w:tcMar>
          </w:tcPr>
          <w:p w14:paraId="60677FF7" w14:textId="77777777" w:rsidR="00637F45" w:rsidRDefault="00637F45" w:rsidP="00D56E77">
            <w:r>
              <w:rPr>
                <w:sz w:val="15"/>
                <w:szCs w:val="15"/>
              </w:rPr>
              <w:t>Permet de réactiver un référentiel inactif</w:t>
            </w:r>
          </w:p>
        </w:tc>
        <w:tc>
          <w:tcPr>
            <w:tcW w:w="750" w:type="dxa"/>
            <w:shd w:val="clear" w:color="auto" w:fill="F2F2F2"/>
            <w:tcMar>
              <w:top w:w="50" w:type="dxa"/>
              <w:left w:w="70" w:type="dxa"/>
              <w:bottom w:w="50" w:type="dxa"/>
              <w:right w:w="70" w:type="dxa"/>
            </w:tcMar>
          </w:tcPr>
          <w:p w14:paraId="7DA506C9" w14:textId="77777777" w:rsidR="00637F45" w:rsidRDefault="00637F45" w:rsidP="00D56E77">
            <w:pPr>
              <w:jc w:val="center"/>
            </w:pPr>
            <w:r>
              <w:rPr>
                <w:sz w:val="15"/>
                <w:szCs w:val="15"/>
              </w:rPr>
              <w:t>M</w:t>
            </w:r>
          </w:p>
        </w:tc>
        <w:tc>
          <w:tcPr>
            <w:tcW w:w="750" w:type="dxa"/>
            <w:shd w:val="clear" w:color="auto" w:fill="F2F2F2"/>
            <w:tcMar>
              <w:top w:w="50" w:type="dxa"/>
              <w:left w:w="70" w:type="dxa"/>
              <w:bottom w:w="50" w:type="dxa"/>
              <w:right w:w="70" w:type="dxa"/>
            </w:tcMar>
          </w:tcPr>
          <w:p w14:paraId="3F0247FA" w14:textId="77777777" w:rsidR="00637F45" w:rsidRDefault="00637F45" w:rsidP="00D56E77">
            <w:pPr>
              <w:jc w:val="center"/>
            </w:pPr>
            <w:r>
              <w:rPr>
                <w:sz w:val="15"/>
                <w:szCs w:val="15"/>
              </w:rPr>
              <w:t>M(D)</w:t>
            </w:r>
          </w:p>
        </w:tc>
        <w:tc>
          <w:tcPr>
            <w:tcW w:w="750" w:type="dxa"/>
            <w:shd w:val="clear" w:color="auto" w:fill="F2F2F2"/>
            <w:tcMar>
              <w:top w:w="50" w:type="dxa"/>
              <w:left w:w="70" w:type="dxa"/>
              <w:bottom w:w="50" w:type="dxa"/>
              <w:right w:w="70" w:type="dxa"/>
            </w:tcMar>
          </w:tcPr>
          <w:p w14:paraId="55901E81"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4EF2F28" w14:textId="77777777" w:rsidR="00637F45" w:rsidRDefault="00637F45" w:rsidP="00D56E77">
            <w:pPr>
              <w:jc w:val="center"/>
            </w:pPr>
            <w:r>
              <w:rPr>
                <w:sz w:val="15"/>
                <w:szCs w:val="15"/>
              </w:rPr>
              <w:t>---</w:t>
            </w:r>
          </w:p>
        </w:tc>
      </w:tr>
      <w:tr w:rsidR="00637F45" w14:paraId="2884182B" w14:textId="77777777" w:rsidTr="00637F45">
        <w:tc>
          <w:tcPr>
            <w:tcW w:w="1129" w:type="dxa"/>
            <w:tcMar>
              <w:top w:w="50" w:type="dxa"/>
              <w:left w:w="70" w:type="dxa"/>
              <w:bottom w:w="50" w:type="dxa"/>
              <w:right w:w="70" w:type="dxa"/>
            </w:tcMar>
          </w:tcPr>
          <w:p w14:paraId="4D38B59B" w14:textId="77777777" w:rsidR="00637F45" w:rsidRDefault="00637F45" w:rsidP="00D56E77">
            <w:r>
              <w:rPr>
                <w:b/>
                <w:bCs/>
                <w:sz w:val="15"/>
                <w:szCs w:val="15"/>
              </w:rPr>
              <w:t>PERM-REF-007</w:t>
            </w:r>
          </w:p>
        </w:tc>
        <w:tc>
          <w:tcPr>
            <w:tcW w:w="1700" w:type="dxa"/>
            <w:tcMar>
              <w:top w:w="50" w:type="dxa"/>
              <w:left w:w="70" w:type="dxa"/>
              <w:bottom w:w="50" w:type="dxa"/>
              <w:right w:w="70" w:type="dxa"/>
            </w:tcMar>
          </w:tcPr>
          <w:p w14:paraId="139BDAB2" w14:textId="2BD6E85D" w:rsidR="00637F45" w:rsidRDefault="00637F45" w:rsidP="00D56E77">
            <w:r>
              <w:rPr>
                <w:sz w:val="15"/>
                <w:szCs w:val="15"/>
              </w:rPr>
              <w:t>Traiter une demande d</w:t>
            </w:r>
            <w:r w:rsidR="00CD2831">
              <w:rPr>
                <w:sz w:val="15"/>
                <w:szCs w:val="15"/>
              </w:rPr>
              <w:t>’</w:t>
            </w:r>
            <w:r>
              <w:rPr>
                <w:sz w:val="15"/>
                <w:szCs w:val="15"/>
              </w:rPr>
              <w:t>ajout d</w:t>
            </w:r>
            <w:r w:rsidR="00CD2831">
              <w:rPr>
                <w:sz w:val="15"/>
                <w:szCs w:val="15"/>
              </w:rPr>
              <w:t>’</w:t>
            </w:r>
            <w:r>
              <w:rPr>
                <w:sz w:val="15"/>
                <w:szCs w:val="15"/>
              </w:rPr>
              <w:t>établissement</w:t>
            </w:r>
          </w:p>
        </w:tc>
        <w:tc>
          <w:tcPr>
            <w:tcW w:w="3000" w:type="dxa"/>
            <w:tcMar>
              <w:top w:w="50" w:type="dxa"/>
              <w:left w:w="70" w:type="dxa"/>
              <w:bottom w:w="50" w:type="dxa"/>
              <w:right w:w="70" w:type="dxa"/>
            </w:tcMar>
          </w:tcPr>
          <w:p w14:paraId="5D219AE8" w14:textId="222429E2" w:rsidR="00637F45" w:rsidRDefault="00637F45" w:rsidP="00D56E77">
            <w:r>
              <w:rPr>
                <w:sz w:val="15"/>
                <w:szCs w:val="15"/>
              </w:rPr>
              <w:t>Permet de traiter une demande d</w:t>
            </w:r>
            <w:r w:rsidR="00CD2831">
              <w:rPr>
                <w:sz w:val="15"/>
                <w:szCs w:val="15"/>
              </w:rPr>
              <w:t>’</w:t>
            </w:r>
            <w:r>
              <w:rPr>
                <w:sz w:val="15"/>
                <w:szCs w:val="15"/>
              </w:rPr>
              <w:t>ajout d</w:t>
            </w:r>
            <w:r w:rsidR="00CD2831">
              <w:rPr>
                <w:sz w:val="15"/>
                <w:szCs w:val="15"/>
              </w:rPr>
              <w:t>’</w:t>
            </w:r>
            <w:r>
              <w:rPr>
                <w:sz w:val="15"/>
                <w:szCs w:val="15"/>
              </w:rPr>
              <w:t>établissement scolaire</w:t>
            </w:r>
          </w:p>
        </w:tc>
        <w:tc>
          <w:tcPr>
            <w:tcW w:w="750" w:type="dxa"/>
            <w:tcMar>
              <w:top w:w="50" w:type="dxa"/>
              <w:left w:w="70" w:type="dxa"/>
              <w:bottom w:w="50" w:type="dxa"/>
              <w:right w:w="70" w:type="dxa"/>
            </w:tcMar>
          </w:tcPr>
          <w:p w14:paraId="6D40919E"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611F4458"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078DDE2E"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68914800" w14:textId="77777777" w:rsidR="00637F45" w:rsidRDefault="00637F45" w:rsidP="00D56E77">
            <w:pPr>
              <w:jc w:val="center"/>
            </w:pPr>
            <w:r>
              <w:rPr>
                <w:sz w:val="15"/>
                <w:szCs w:val="15"/>
              </w:rPr>
              <w:t>---</w:t>
            </w:r>
          </w:p>
        </w:tc>
      </w:tr>
    </w:tbl>
    <w:p w14:paraId="33DB2F70" w14:textId="77777777" w:rsidR="00637F45" w:rsidRDefault="00637F45" w:rsidP="00637F45">
      <w:pPr>
        <w:pStyle w:val="Title"/>
        <w:rPr>
          <w:color w:val="0070C0"/>
          <w:sz w:val="32"/>
          <w:szCs w:val="32"/>
        </w:rPr>
      </w:pPr>
    </w:p>
    <w:p w14:paraId="19B63512" w14:textId="77777777" w:rsidR="00232BFD" w:rsidRDefault="00232BFD" w:rsidP="00232BFD"/>
    <w:p w14:paraId="7A308828" w14:textId="77777777" w:rsidR="00232BFD" w:rsidRDefault="00232BFD" w:rsidP="00232BFD"/>
    <w:p w14:paraId="7BC53464" w14:textId="77777777" w:rsidR="00232BFD" w:rsidRPr="00232BFD" w:rsidRDefault="00232BFD" w:rsidP="00232BFD"/>
    <w:p w14:paraId="6EA0003C" w14:textId="28A0975A" w:rsidR="00637F45" w:rsidRPr="00637F45" w:rsidRDefault="00637F45" w:rsidP="00637F45">
      <w:pPr>
        <w:pStyle w:val="Title"/>
        <w:rPr>
          <w:color w:val="0070C0"/>
          <w:sz w:val="32"/>
          <w:szCs w:val="32"/>
        </w:rPr>
      </w:pPr>
      <w:r w:rsidRPr="00637F45">
        <w:rPr>
          <w:color w:val="0070C0"/>
          <w:sz w:val="32"/>
          <w:szCs w:val="32"/>
        </w:rPr>
        <w:lastRenderedPageBreak/>
        <w:t>Domaine NOT — Gestion des notifications</w:t>
      </w:r>
    </w:p>
    <w:tbl>
      <w:tblPr>
        <w:tblW w:w="8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1700"/>
        <w:gridCol w:w="3000"/>
        <w:gridCol w:w="750"/>
        <w:gridCol w:w="750"/>
        <w:gridCol w:w="750"/>
        <w:gridCol w:w="750"/>
      </w:tblGrid>
      <w:tr w:rsidR="00637F45" w14:paraId="651B885A" w14:textId="77777777" w:rsidTr="00637F45">
        <w:trPr>
          <w:tblHeader/>
        </w:trPr>
        <w:tc>
          <w:tcPr>
            <w:tcW w:w="1129" w:type="dxa"/>
            <w:shd w:val="clear" w:color="auto" w:fill="2F5496"/>
            <w:tcMar>
              <w:top w:w="70" w:type="dxa"/>
              <w:left w:w="70" w:type="dxa"/>
              <w:bottom w:w="70" w:type="dxa"/>
              <w:right w:w="70" w:type="dxa"/>
            </w:tcMar>
          </w:tcPr>
          <w:p w14:paraId="0B35FD1B"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313B994D"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5674E40E"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5D5DD90E"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745CE478"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2AB5CF7F"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1BE61760" w14:textId="77777777" w:rsidR="00637F45" w:rsidRDefault="00637F45" w:rsidP="00D56E77">
            <w:r>
              <w:rPr>
                <w:b/>
                <w:bCs/>
                <w:color w:val="FFFFFF"/>
                <w:sz w:val="15"/>
                <w:szCs w:val="15"/>
              </w:rPr>
              <w:t>Parent</w:t>
            </w:r>
          </w:p>
        </w:tc>
      </w:tr>
      <w:tr w:rsidR="00637F45" w14:paraId="1FE8FBDA" w14:textId="77777777" w:rsidTr="00637F45">
        <w:tc>
          <w:tcPr>
            <w:tcW w:w="1129" w:type="dxa"/>
            <w:tcMar>
              <w:top w:w="50" w:type="dxa"/>
              <w:left w:w="70" w:type="dxa"/>
              <w:bottom w:w="50" w:type="dxa"/>
              <w:right w:w="70" w:type="dxa"/>
            </w:tcMar>
          </w:tcPr>
          <w:p w14:paraId="6C4AD3A9" w14:textId="77777777" w:rsidR="00637F45" w:rsidRDefault="00637F45" w:rsidP="00D56E77">
            <w:r>
              <w:rPr>
                <w:b/>
                <w:bCs/>
                <w:sz w:val="15"/>
                <w:szCs w:val="15"/>
              </w:rPr>
              <w:t>PERM-NOT-001</w:t>
            </w:r>
          </w:p>
        </w:tc>
        <w:tc>
          <w:tcPr>
            <w:tcW w:w="1700" w:type="dxa"/>
            <w:tcMar>
              <w:top w:w="50" w:type="dxa"/>
              <w:left w:w="70" w:type="dxa"/>
              <w:bottom w:w="50" w:type="dxa"/>
              <w:right w:w="70" w:type="dxa"/>
            </w:tcMar>
          </w:tcPr>
          <w:p w14:paraId="0DA6FAFA" w14:textId="77777777" w:rsidR="00637F45" w:rsidRDefault="00637F45" w:rsidP="00D56E77">
            <w:r>
              <w:rPr>
                <w:sz w:val="15"/>
                <w:szCs w:val="15"/>
              </w:rPr>
              <w:t>Consulter ses notifications</w:t>
            </w:r>
          </w:p>
        </w:tc>
        <w:tc>
          <w:tcPr>
            <w:tcW w:w="3000" w:type="dxa"/>
            <w:tcMar>
              <w:top w:w="50" w:type="dxa"/>
              <w:left w:w="70" w:type="dxa"/>
              <w:bottom w:w="50" w:type="dxa"/>
              <w:right w:w="70" w:type="dxa"/>
            </w:tcMar>
          </w:tcPr>
          <w:p w14:paraId="59F6F09B" w14:textId="77777777" w:rsidR="00637F45" w:rsidRDefault="00637F45" w:rsidP="00D56E77">
            <w:r>
              <w:rPr>
                <w:sz w:val="15"/>
                <w:szCs w:val="15"/>
              </w:rPr>
              <w:t>Permet de consulter la liste de ses notifications</w:t>
            </w:r>
          </w:p>
        </w:tc>
        <w:tc>
          <w:tcPr>
            <w:tcW w:w="750" w:type="dxa"/>
            <w:tcMar>
              <w:top w:w="50" w:type="dxa"/>
              <w:left w:w="70" w:type="dxa"/>
              <w:bottom w:w="50" w:type="dxa"/>
              <w:right w:w="70" w:type="dxa"/>
            </w:tcMar>
          </w:tcPr>
          <w:p w14:paraId="71795574"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56D0399A" w14:textId="77777777" w:rsidR="00637F45" w:rsidRDefault="00637F45" w:rsidP="00D56E77">
            <w:pPr>
              <w:jc w:val="center"/>
            </w:pPr>
            <w:r>
              <w:rPr>
                <w:sz w:val="15"/>
                <w:szCs w:val="15"/>
              </w:rPr>
              <w:t>L</w:t>
            </w:r>
          </w:p>
        </w:tc>
        <w:tc>
          <w:tcPr>
            <w:tcW w:w="750" w:type="dxa"/>
            <w:tcMar>
              <w:top w:w="50" w:type="dxa"/>
              <w:left w:w="70" w:type="dxa"/>
              <w:bottom w:w="50" w:type="dxa"/>
              <w:right w:w="70" w:type="dxa"/>
            </w:tcMar>
          </w:tcPr>
          <w:p w14:paraId="0D3EA988" w14:textId="77777777" w:rsidR="00637F45" w:rsidRDefault="00637F45" w:rsidP="00D56E77">
            <w:pPr>
              <w:jc w:val="center"/>
            </w:pPr>
            <w:r>
              <w:rPr>
                <w:sz w:val="15"/>
                <w:szCs w:val="15"/>
              </w:rPr>
              <w:t>L(O)</w:t>
            </w:r>
          </w:p>
        </w:tc>
        <w:tc>
          <w:tcPr>
            <w:tcW w:w="750" w:type="dxa"/>
            <w:tcMar>
              <w:top w:w="50" w:type="dxa"/>
              <w:left w:w="70" w:type="dxa"/>
              <w:bottom w:w="50" w:type="dxa"/>
              <w:right w:w="70" w:type="dxa"/>
            </w:tcMar>
          </w:tcPr>
          <w:p w14:paraId="37FA7F0E" w14:textId="77777777" w:rsidR="00637F45" w:rsidRDefault="00637F45" w:rsidP="00D56E77">
            <w:pPr>
              <w:jc w:val="center"/>
            </w:pPr>
            <w:r>
              <w:rPr>
                <w:sz w:val="15"/>
                <w:szCs w:val="15"/>
              </w:rPr>
              <w:t>L(O)</w:t>
            </w:r>
          </w:p>
        </w:tc>
      </w:tr>
      <w:tr w:rsidR="00637F45" w14:paraId="5E3E24D4" w14:textId="77777777" w:rsidTr="00637F45">
        <w:tc>
          <w:tcPr>
            <w:tcW w:w="1129" w:type="dxa"/>
            <w:shd w:val="clear" w:color="auto" w:fill="F2F2F2"/>
            <w:tcMar>
              <w:top w:w="50" w:type="dxa"/>
              <w:left w:w="70" w:type="dxa"/>
              <w:bottom w:w="50" w:type="dxa"/>
              <w:right w:w="70" w:type="dxa"/>
            </w:tcMar>
          </w:tcPr>
          <w:p w14:paraId="4812A3C6" w14:textId="77777777" w:rsidR="00637F45" w:rsidRDefault="00637F45" w:rsidP="00D56E77">
            <w:r>
              <w:rPr>
                <w:b/>
                <w:bCs/>
                <w:sz w:val="15"/>
                <w:szCs w:val="15"/>
              </w:rPr>
              <w:t>PERM-NOT-002</w:t>
            </w:r>
          </w:p>
        </w:tc>
        <w:tc>
          <w:tcPr>
            <w:tcW w:w="1700" w:type="dxa"/>
            <w:shd w:val="clear" w:color="auto" w:fill="F2F2F2"/>
            <w:tcMar>
              <w:top w:w="50" w:type="dxa"/>
              <w:left w:w="70" w:type="dxa"/>
              <w:bottom w:w="50" w:type="dxa"/>
              <w:right w:w="70" w:type="dxa"/>
            </w:tcMar>
          </w:tcPr>
          <w:p w14:paraId="0E21CB02" w14:textId="77777777" w:rsidR="00637F45" w:rsidRDefault="00637F45" w:rsidP="00D56E77">
            <w:r>
              <w:rPr>
                <w:sz w:val="15"/>
                <w:szCs w:val="15"/>
              </w:rPr>
              <w:t>Marquer une notification comme lue</w:t>
            </w:r>
          </w:p>
        </w:tc>
        <w:tc>
          <w:tcPr>
            <w:tcW w:w="3000" w:type="dxa"/>
            <w:shd w:val="clear" w:color="auto" w:fill="F2F2F2"/>
            <w:tcMar>
              <w:top w:w="50" w:type="dxa"/>
              <w:left w:w="70" w:type="dxa"/>
              <w:bottom w:w="50" w:type="dxa"/>
              <w:right w:w="70" w:type="dxa"/>
            </w:tcMar>
          </w:tcPr>
          <w:p w14:paraId="4175CAAB" w14:textId="77777777" w:rsidR="00637F45" w:rsidRDefault="00637F45" w:rsidP="00D56E77">
            <w:r>
              <w:rPr>
                <w:sz w:val="15"/>
                <w:szCs w:val="15"/>
              </w:rPr>
              <w:t>Permet de marquer une notification comme lue</w:t>
            </w:r>
          </w:p>
        </w:tc>
        <w:tc>
          <w:tcPr>
            <w:tcW w:w="750" w:type="dxa"/>
            <w:shd w:val="clear" w:color="auto" w:fill="F2F2F2"/>
            <w:tcMar>
              <w:top w:w="50" w:type="dxa"/>
              <w:left w:w="70" w:type="dxa"/>
              <w:bottom w:w="50" w:type="dxa"/>
              <w:right w:w="70" w:type="dxa"/>
            </w:tcMar>
          </w:tcPr>
          <w:p w14:paraId="5EECCBC6"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3D5259F9"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B5286A4" w14:textId="77777777" w:rsidR="00637F45" w:rsidRDefault="00637F45" w:rsidP="00D56E77">
            <w:pPr>
              <w:jc w:val="center"/>
            </w:pPr>
            <w:r>
              <w:rPr>
                <w:sz w:val="15"/>
                <w:szCs w:val="15"/>
              </w:rPr>
              <w:t>M(O)</w:t>
            </w:r>
          </w:p>
        </w:tc>
        <w:tc>
          <w:tcPr>
            <w:tcW w:w="750" w:type="dxa"/>
            <w:shd w:val="clear" w:color="auto" w:fill="F2F2F2"/>
            <w:tcMar>
              <w:top w:w="50" w:type="dxa"/>
              <w:left w:w="70" w:type="dxa"/>
              <w:bottom w:w="50" w:type="dxa"/>
              <w:right w:w="70" w:type="dxa"/>
            </w:tcMar>
          </w:tcPr>
          <w:p w14:paraId="48040B9B" w14:textId="77777777" w:rsidR="00637F45" w:rsidRDefault="00637F45" w:rsidP="00D56E77">
            <w:pPr>
              <w:jc w:val="center"/>
            </w:pPr>
            <w:r>
              <w:rPr>
                <w:sz w:val="15"/>
                <w:szCs w:val="15"/>
              </w:rPr>
              <w:t>M(O)</w:t>
            </w:r>
          </w:p>
        </w:tc>
      </w:tr>
      <w:tr w:rsidR="00637F45" w14:paraId="4B16B79C" w14:textId="77777777" w:rsidTr="00637F45">
        <w:tc>
          <w:tcPr>
            <w:tcW w:w="1129" w:type="dxa"/>
            <w:tcMar>
              <w:top w:w="50" w:type="dxa"/>
              <w:left w:w="70" w:type="dxa"/>
              <w:bottom w:w="50" w:type="dxa"/>
              <w:right w:w="70" w:type="dxa"/>
            </w:tcMar>
          </w:tcPr>
          <w:p w14:paraId="1117CBF5" w14:textId="77777777" w:rsidR="00637F45" w:rsidRDefault="00637F45" w:rsidP="00D56E77">
            <w:r>
              <w:rPr>
                <w:b/>
                <w:bCs/>
                <w:sz w:val="15"/>
                <w:szCs w:val="15"/>
              </w:rPr>
              <w:t>PERM-NOT-003</w:t>
            </w:r>
          </w:p>
        </w:tc>
        <w:tc>
          <w:tcPr>
            <w:tcW w:w="1700" w:type="dxa"/>
            <w:tcMar>
              <w:top w:w="50" w:type="dxa"/>
              <w:left w:w="70" w:type="dxa"/>
              <w:bottom w:w="50" w:type="dxa"/>
              <w:right w:w="70" w:type="dxa"/>
            </w:tcMar>
          </w:tcPr>
          <w:p w14:paraId="58F841E8" w14:textId="77777777" w:rsidR="00637F45" w:rsidRDefault="00637F45" w:rsidP="00D56E77">
            <w:r>
              <w:rPr>
                <w:sz w:val="15"/>
                <w:szCs w:val="15"/>
              </w:rPr>
              <w:t>Archiver une notification</w:t>
            </w:r>
          </w:p>
        </w:tc>
        <w:tc>
          <w:tcPr>
            <w:tcW w:w="3000" w:type="dxa"/>
            <w:tcMar>
              <w:top w:w="50" w:type="dxa"/>
              <w:left w:w="70" w:type="dxa"/>
              <w:bottom w:w="50" w:type="dxa"/>
              <w:right w:w="70" w:type="dxa"/>
            </w:tcMar>
          </w:tcPr>
          <w:p w14:paraId="47053B32" w14:textId="00253070" w:rsidR="00637F45" w:rsidRDefault="00637F45" w:rsidP="00D56E77">
            <w:r>
              <w:rPr>
                <w:sz w:val="15"/>
                <w:szCs w:val="15"/>
              </w:rPr>
              <w:t>Permet d</w:t>
            </w:r>
            <w:r w:rsidR="00CD2831">
              <w:rPr>
                <w:sz w:val="15"/>
                <w:szCs w:val="15"/>
              </w:rPr>
              <w:t>’</w:t>
            </w:r>
            <w:r>
              <w:rPr>
                <w:sz w:val="15"/>
                <w:szCs w:val="15"/>
              </w:rPr>
              <w:t>archiver une notification</w:t>
            </w:r>
          </w:p>
        </w:tc>
        <w:tc>
          <w:tcPr>
            <w:tcW w:w="750" w:type="dxa"/>
            <w:tcMar>
              <w:top w:w="50" w:type="dxa"/>
              <w:left w:w="70" w:type="dxa"/>
              <w:bottom w:w="50" w:type="dxa"/>
              <w:right w:w="70" w:type="dxa"/>
            </w:tcMar>
          </w:tcPr>
          <w:p w14:paraId="2EBCC5CE"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1AFD451B"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0150EB6A" w14:textId="77777777" w:rsidR="00637F45" w:rsidRDefault="00637F45" w:rsidP="00D56E77">
            <w:pPr>
              <w:jc w:val="center"/>
            </w:pPr>
            <w:r>
              <w:rPr>
                <w:sz w:val="15"/>
                <w:szCs w:val="15"/>
              </w:rPr>
              <w:t>M(O)</w:t>
            </w:r>
          </w:p>
        </w:tc>
        <w:tc>
          <w:tcPr>
            <w:tcW w:w="750" w:type="dxa"/>
            <w:tcMar>
              <w:top w:w="50" w:type="dxa"/>
              <w:left w:w="70" w:type="dxa"/>
              <w:bottom w:w="50" w:type="dxa"/>
              <w:right w:w="70" w:type="dxa"/>
            </w:tcMar>
          </w:tcPr>
          <w:p w14:paraId="1863E361" w14:textId="77777777" w:rsidR="00637F45" w:rsidRDefault="00637F45" w:rsidP="00D56E77">
            <w:pPr>
              <w:jc w:val="center"/>
            </w:pPr>
            <w:r>
              <w:rPr>
                <w:sz w:val="15"/>
                <w:szCs w:val="15"/>
              </w:rPr>
              <w:t>M(O)</w:t>
            </w:r>
          </w:p>
        </w:tc>
      </w:tr>
      <w:tr w:rsidR="00637F45" w14:paraId="69CDAF9E" w14:textId="77777777" w:rsidTr="00637F45">
        <w:tc>
          <w:tcPr>
            <w:tcW w:w="1129" w:type="dxa"/>
            <w:shd w:val="clear" w:color="auto" w:fill="F2F2F2"/>
            <w:tcMar>
              <w:top w:w="50" w:type="dxa"/>
              <w:left w:w="70" w:type="dxa"/>
              <w:bottom w:w="50" w:type="dxa"/>
              <w:right w:w="70" w:type="dxa"/>
            </w:tcMar>
          </w:tcPr>
          <w:p w14:paraId="418EC9EE" w14:textId="77777777" w:rsidR="00637F45" w:rsidRDefault="00637F45" w:rsidP="00D56E77">
            <w:r>
              <w:rPr>
                <w:b/>
                <w:bCs/>
                <w:sz w:val="15"/>
                <w:szCs w:val="15"/>
              </w:rPr>
              <w:t>PERM-NOT-004</w:t>
            </w:r>
          </w:p>
        </w:tc>
        <w:tc>
          <w:tcPr>
            <w:tcW w:w="1700" w:type="dxa"/>
            <w:shd w:val="clear" w:color="auto" w:fill="F2F2F2"/>
            <w:tcMar>
              <w:top w:w="50" w:type="dxa"/>
              <w:left w:w="70" w:type="dxa"/>
              <w:bottom w:w="50" w:type="dxa"/>
              <w:right w:w="70" w:type="dxa"/>
            </w:tcMar>
          </w:tcPr>
          <w:p w14:paraId="1DE580FC" w14:textId="348F330E" w:rsidR="00637F45" w:rsidRDefault="00637F45" w:rsidP="00D56E77">
            <w:r>
              <w:rPr>
                <w:sz w:val="15"/>
                <w:szCs w:val="15"/>
              </w:rPr>
              <w:t>Consulter le centre d</w:t>
            </w:r>
            <w:r w:rsidR="00CD2831">
              <w:rPr>
                <w:sz w:val="15"/>
                <w:szCs w:val="15"/>
              </w:rPr>
              <w:t>’</w:t>
            </w:r>
            <w:r>
              <w:rPr>
                <w:sz w:val="15"/>
                <w:szCs w:val="15"/>
              </w:rPr>
              <w:t>activités</w:t>
            </w:r>
          </w:p>
        </w:tc>
        <w:tc>
          <w:tcPr>
            <w:tcW w:w="3000" w:type="dxa"/>
            <w:shd w:val="clear" w:color="auto" w:fill="F2F2F2"/>
            <w:tcMar>
              <w:top w:w="50" w:type="dxa"/>
              <w:left w:w="70" w:type="dxa"/>
              <w:bottom w:w="50" w:type="dxa"/>
              <w:right w:w="70" w:type="dxa"/>
            </w:tcMar>
          </w:tcPr>
          <w:p w14:paraId="08920F01" w14:textId="31FC46A2" w:rsidR="00637F45" w:rsidRDefault="00637F45" w:rsidP="00D56E77">
            <w:r>
              <w:rPr>
                <w:sz w:val="15"/>
                <w:szCs w:val="15"/>
              </w:rPr>
              <w:t>Permet de consulter le centre d</w:t>
            </w:r>
            <w:r w:rsidR="00CD2831">
              <w:rPr>
                <w:sz w:val="15"/>
                <w:szCs w:val="15"/>
              </w:rPr>
              <w:t>’</w:t>
            </w:r>
            <w:r>
              <w:rPr>
                <w:sz w:val="15"/>
                <w:szCs w:val="15"/>
              </w:rPr>
              <w:t>activités (historique des événements)</w:t>
            </w:r>
          </w:p>
        </w:tc>
        <w:tc>
          <w:tcPr>
            <w:tcW w:w="750" w:type="dxa"/>
            <w:shd w:val="clear" w:color="auto" w:fill="F2F2F2"/>
            <w:tcMar>
              <w:top w:w="50" w:type="dxa"/>
              <w:left w:w="70" w:type="dxa"/>
              <w:bottom w:w="50" w:type="dxa"/>
              <w:right w:w="70" w:type="dxa"/>
            </w:tcMar>
          </w:tcPr>
          <w:p w14:paraId="66564977"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174D4B9A" w14:textId="77777777" w:rsidR="00637F45" w:rsidRDefault="00637F45" w:rsidP="00D56E77">
            <w:pPr>
              <w:jc w:val="center"/>
            </w:pPr>
            <w:r>
              <w:rPr>
                <w:sz w:val="15"/>
                <w:szCs w:val="15"/>
              </w:rPr>
              <w:t>L</w:t>
            </w:r>
          </w:p>
        </w:tc>
        <w:tc>
          <w:tcPr>
            <w:tcW w:w="750" w:type="dxa"/>
            <w:shd w:val="clear" w:color="auto" w:fill="F2F2F2"/>
            <w:tcMar>
              <w:top w:w="50" w:type="dxa"/>
              <w:left w:w="70" w:type="dxa"/>
              <w:bottom w:w="50" w:type="dxa"/>
              <w:right w:w="70" w:type="dxa"/>
            </w:tcMar>
          </w:tcPr>
          <w:p w14:paraId="0B59FF9B"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16AF9AAD" w14:textId="77777777" w:rsidR="00637F45" w:rsidRDefault="00637F45" w:rsidP="00D56E77">
            <w:pPr>
              <w:jc w:val="center"/>
            </w:pPr>
            <w:r>
              <w:rPr>
                <w:sz w:val="15"/>
                <w:szCs w:val="15"/>
              </w:rPr>
              <w:t>L(O)</w:t>
            </w:r>
          </w:p>
        </w:tc>
      </w:tr>
    </w:tbl>
    <w:p w14:paraId="3FB4B0CC" w14:textId="77777777" w:rsidR="00637F45" w:rsidRDefault="00637F45" w:rsidP="00637F45">
      <w:pPr>
        <w:pStyle w:val="Title"/>
        <w:rPr>
          <w:color w:val="0070C0"/>
          <w:sz w:val="32"/>
          <w:szCs w:val="32"/>
        </w:rPr>
      </w:pPr>
    </w:p>
    <w:p w14:paraId="12D73943" w14:textId="44710AB6" w:rsidR="00637F45" w:rsidRPr="00637F45" w:rsidRDefault="00637F45" w:rsidP="00637F45">
      <w:pPr>
        <w:pStyle w:val="Title"/>
        <w:rPr>
          <w:color w:val="0070C0"/>
          <w:sz w:val="32"/>
          <w:szCs w:val="32"/>
        </w:rPr>
      </w:pPr>
      <w:r w:rsidRPr="00637F45">
        <w:rPr>
          <w:color w:val="0070C0"/>
          <w:sz w:val="32"/>
          <w:szCs w:val="32"/>
        </w:rPr>
        <w:t>Domaine ROAD — Feuille de route et évolutions</w:t>
      </w:r>
    </w:p>
    <w:tbl>
      <w:tblPr>
        <w:tblW w:w="8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1700"/>
        <w:gridCol w:w="3000"/>
        <w:gridCol w:w="750"/>
        <w:gridCol w:w="750"/>
        <w:gridCol w:w="750"/>
        <w:gridCol w:w="750"/>
      </w:tblGrid>
      <w:tr w:rsidR="00637F45" w14:paraId="2DE65D17" w14:textId="77777777" w:rsidTr="00637F45">
        <w:trPr>
          <w:tblHeader/>
        </w:trPr>
        <w:tc>
          <w:tcPr>
            <w:tcW w:w="1271" w:type="dxa"/>
            <w:shd w:val="clear" w:color="auto" w:fill="2F5496"/>
            <w:tcMar>
              <w:top w:w="70" w:type="dxa"/>
              <w:left w:w="70" w:type="dxa"/>
              <w:bottom w:w="70" w:type="dxa"/>
              <w:right w:w="70" w:type="dxa"/>
            </w:tcMar>
          </w:tcPr>
          <w:p w14:paraId="65BC724A" w14:textId="77777777" w:rsidR="00637F45" w:rsidRDefault="00637F45" w:rsidP="00D56E77">
            <w:r>
              <w:rPr>
                <w:b/>
                <w:bCs/>
                <w:color w:val="FFFFFF"/>
                <w:sz w:val="15"/>
                <w:szCs w:val="15"/>
              </w:rPr>
              <w:t>Code</w:t>
            </w:r>
          </w:p>
        </w:tc>
        <w:tc>
          <w:tcPr>
            <w:tcW w:w="1700" w:type="dxa"/>
            <w:shd w:val="clear" w:color="auto" w:fill="2F5496"/>
            <w:tcMar>
              <w:top w:w="70" w:type="dxa"/>
              <w:left w:w="70" w:type="dxa"/>
              <w:bottom w:w="70" w:type="dxa"/>
              <w:right w:w="70" w:type="dxa"/>
            </w:tcMar>
          </w:tcPr>
          <w:p w14:paraId="09796E82" w14:textId="77777777" w:rsidR="00637F45" w:rsidRDefault="00637F45" w:rsidP="00D56E77">
            <w:r>
              <w:rPr>
                <w:b/>
                <w:bCs/>
                <w:color w:val="FFFFFF"/>
                <w:sz w:val="15"/>
                <w:szCs w:val="15"/>
              </w:rPr>
              <w:t>Permission</w:t>
            </w:r>
          </w:p>
        </w:tc>
        <w:tc>
          <w:tcPr>
            <w:tcW w:w="3000" w:type="dxa"/>
            <w:shd w:val="clear" w:color="auto" w:fill="2F5496"/>
            <w:tcMar>
              <w:top w:w="70" w:type="dxa"/>
              <w:left w:w="70" w:type="dxa"/>
              <w:bottom w:w="70" w:type="dxa"/>
              <w:right w:w="70" w:type="dxa"/>
            </w:tcMar>
          </w:tcPr>
          <w:p w14:paraId="12911ABD" w14:textId="77777777" w:rsidR="00637F45" w:rsidRDefault="00637F45" w:rsidP="00D56E77">
            <w:r>
              <w:rPr>
                <w:b/>
                <w:bCs/>
                <w:color w:val="FFFFFF"/>
                <w:sz w:val="15"/>
                <w:szCs w:val="15"/>
              </w:rPr>
              <w:t>Description</w:t>
            </w:r>
          </w:p>
        </w:tc>
        <w:tc>
          <w:tcPr>
            <w:tcW w:w="750" w:type="dxa"/>
            <w:shd w:val="clear" w:color="auto" w:fill="2F5496"/>
            <w:tcMar>
              <w:top w:w="70" w:type="dxa"/>
              <w:left w:w="70" w:type="dxa"/>
              <w:bottom w:w="70" w:type="dxa"/>
              <w:right w:w="70" w:type="dxa"/>
            </w:tcMar>
          </w:tcPr>
          <w:p w14:paraId="63BB9043" w14:textId="77777777" w:rsidR="00637F45" w:rsidRDefault="00637F45" w:rsidP="00D56E77">
            <w:r>
              <w:rPr>
                <w:b/>
                <w:bCs/>
                <w:color w:val="FFFFFF"/>
                <w:sz w:val="15"/>
                <w:szCs w:val="15"/>
              </w:rPr>
              <w:t>Super Admin</w:t>
            </w:r>
          </w:p>
        </w:tc>
        <w:tc>
          <w:tcPr>
            <w:tcW w:w="750" w:type="dxa"/>
            <w:shd w:val="clear" w:color="auto" w:fill="2F5496"/>
            <w:tcMar>
              <w:top w:w="70" w:type="dxa"/>
              <w:left w:w="70" w:type="dxa"/>
              <w:bottom w:w="70" w:type="dxa"/>
              <w:right w:w="70" w:type="dxa"/>
            </w:tcMar>
          </w:tcPr>
          <w:p w14:paraId="2D9A3EBF" w14:textId="77777777" w:rsidR="00637F45" w:rsidRDefault="00637F45" w:rsidP="00D56E77">
            <w:r>
              <w:rPr>
                <w:b/>
                <w:bCs/>
                <w:color w:val="FFFFFF"/>
                <w:sz w:val="15"/>
                <w:szCs w:val="15"/>
              </w:rPr>
              <w:t>Admin</w:t>
            </w:r>
          </w:p>
        </w:tc>
        <w:tc>
          <w:tcPr>
            <w:tcW w:w="750" w:type="dxa"/>
            <w:shd w:val="clear" w:color="auto" w:fill="2F5496"/>
            <w:tcMar>
              <w:top w:w="70" w:type="dxa"/>
              <w:left w:w="70" w:type="dxa"/>
              <w:bottom w:w="70" w:type="dxa"/>
              <w:right w:w="70" w:type="dxa"/>
            </w:tcMar>
          </w:tcPr>
          <w:p w14:paraId="1165E827" w14:textId="77777777" w:rsidR="00637F45" w:rsidRDefault="00637F45" w:rsidP="00D56E77">
            <w:r>
              <w:rPr>
                <w:b/>
                <w:bCs/>
                <w:color w:val="FFFFFF"/>
                <w:sz w:val="15"/>
                <w:szCs w:val="15"/>
              </w:rPr>
              <w:t>Prof.</w:t>
            </w:r>
          </w:p>
        </w:tc>
        <w:tc>
          <w:tcPr>
            <w:tcW w:w="750" w:type="dxa"/>
            <w:shd w:val="clear" w:color="auto" w:fill="2F5496"/>
            <w:tcMar>
              <w:top w:w="70" w:type="dxa"/>
              <w:left w:w="70" w:type="dxa"/>
              <w:bottom w:w="70" w:type="dxa"/>
              <w:right w:w="70" w:type="dxa"/>
            </w:tcMar>
          </w:tcPr>
          <w:p w14:paraId="0D87CD94" w14:textId="77777777" w:rsidR="00637F45" w:rsidRDefault="00637F45" w:rsidP="00D56E77">
            <w:r>
              <w:rPr>
                <w:b/>
                <w:bCs/>
                <w:color w:val="FFFFFF"/>
                <w:sz w:val="15"/>
                <w:szCs w:val="15"/>
              </w:rPr>
              <w:t>Parent</w:t>
            </w:r>
          </w:p>
        </w:tc>
      </w:tr>
      <w:tr w:rsidR="00637F45" w14:paraId="64AB3EEF" w14:textId="77777777" w:rsidTr="00637F45">
        <w:tc>
          <w:tcPr>
            <w:tcW w:w="1271" w:type="dxa"/>
            <w:tcMar>
              <w:top w:w="50" w:type="dxa"/>
              <w:left w:w="70" w:type="dxa"/>
              <w:bottom w:w="50" w:type="dxa"/>
              <w:right w:w="70" w:type="dxa"/>
            </w:tcMar>
          </w:tcPr>
          <w:p w14:paraId="798E0947" w14:textId="77777777" w:rsidR="00637F45" w:rsidRDefault="00637F45" w:rsidP="00D56E77">
            <w:r>
              <w:rPr>
                <w:b/>
                <w:bCs/>
                <w:sz w:val="15"/>
                <w:szCs w:val="15"/>
              </w:rPr>
              <w:t>PERM-ROAD-001</w:t>
            </w:r>
          </w:p>
        </w:tc>
        <w:tc>
          <w:tcPr>
            <w:tcW w:w="1700" w:type="dxa"/>
            <w:tcMar>
              <w:top w:w="50" w:type="dxa"/>
              <w:left w:w="70" w:type="dxa"/>
              <w:bottom w:w="50" w:type="dxa"/>
              <w:right w:w="70" w:type="dxa"/>
            </w:tcMar>
          </w:tcPr>
          <w:p w14:paraId="5906E566" w14:textId="77777777" w:rsidR="00637F45" w:rsidRDefault="00637F45" w:rsidP="00D56E77">
            <w:r>
              <w:rPr>
                <w:sz w:val="15"/>
                <w:szCs w:val="15"/>
              </w:rPr>
              <w:t>Activer une fonctionnalité Version 2</w:t>
            </w:r>
          </w:p>
        </w:tc>
        <w:tc>
          <w:tcPr>
            <w:tcW w:w="3000" w:type="dxa"/>
            <w:tcMar>
              <w:top w:w="50" w:type="dxa"/>
              <w:left w:w="70" w:type="dxa"/>
              <w:bottom w:w="50" w:type="dxa"/>
              <w:right w:w="70" w:type="dxa"/>
            </w:tcMar>
          </w:tcPr>
          <w:p w14:paraId="789B5697" w14:textId="30958B76" w:rsidR="00637F45" w:rsidRDefault="00637F45" w:rsidP="00D56E77">
            <w:r>
              <w:rPr>
                <w:sz w:val="15"/>
                <w:szCs w:val="15"/>
              </w:rPr>
              <w:t>Permet d</w:t>
            </w:r>
            <w:r w:rsidR="00CD2831">
              <w:rPr>
                <w:sz w:val="15"/>
                <w:szCs w:val="15"/>
              </w:rPr>
              <w:t>’</w:t>
            </w:r>
            <w:r>
              <w:rPr>
                <w:sz w:val="15"/>
                <w:szCs w:val="15"/>
              </w:rPr>
              <w:t>activer une fonctionnalité de la Version 2</w:t>
            </w:r>
          </w:p>
        </w:tc>
        <w:tc>
          <w:tcPr>
            <w:tcW w:w="750" w:type="dxa"/>
            <w:tcMar>
              <w:top w:w="50" w:type="dxa"/>
              <w:left w:w="70" w:type="dxa"/>
              <w:bottom w:w="50" w:type="dxa"/>
              <w:right w:w="70" w:type="dxa"/>
            </w:tcMar>
          </w:tcPr>
          <w:p w14:paraId="7A55C534"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477B60E3"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6340CE30"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4832EC97" w14:textId="77777777" w:rsidR="00637F45" w:rsidRDefault="00637F45" w:rsidP="00D56E77">
            <w:pPr>
              <w:jc w:val="center"/>
            </w:pPr>
            <w:r>
              <w:rPr>
                <w:sz w:val="15"/>
                <w:szCs w:val="15"/>
              </w:rPr>
              <w:t>---</w:t>
            </w:r>
          </w:p>
        </w:tc>
      </w:tr>
      <w:tr w:rsidR="00637F45" w14:paraId="27799AA7" w14:textId="77777777" w:rsidTr="00637F45">
        <w:tc>
          <w:tcPr>
            <w:tcW w:w="1271" w:type="dxa"/>
            <w:shd w:val="clear" w:color="auto" w:fill="F2F2F2"/>
            <w:tcMar>
              <w:top w:w="50" w:type="dxa"/>
              <w:left w:w="70" w:type="dxa"/>
              <w:bottom w:w="50" w:type="dxa"/>
              <w:right w:w="70" w:type="dxa"/>
            </w:tcMar>
          </w:tcPr>
          <w:p w14:paraId="189A4E1D" w14:textId="77777777" w:rsidR="00637F45" w:rsidRDefault="00637F45" w:rsidP="00D56E77">
            <w:r>
              <w:rPr>
                <w:b/>
                <w:bCs/>
                <w:sz w:val="15"/>
                <w:szCs w:val="15"/>
              </w:rPr>
              <w:t>PERM-ROAD-002</w:t>
            </w:r>
          </w:p>
        </w:tc>
        <w:tc>
          <w:tcPr>
            <w:tcW w:w="1700" w:type="dxa"/>
            <w:shd w:val="clear" w:color="auto" w:fill="F2F2F2"/>
            <w:tcMar>
              <w:top w:w="50" w:type="dxa"/>
              <w:left w:w="70" w:type="dxa"/>
              <w:bottom w:w="50" w:type="dxa"/>
              <w:right w:w="70" w:type="dxa"/>
            </w:tcMar>
          </w:tcPr>
          <w:p w14:paraId="72B3689A" w14:textId="77777777" w:rsidR="00637F45" w:rsidRDefault="00637F45" w:rsidP="00D56E77">
            <w:r>
              <w:rPr>
                <w:sz w:val="15"/>
                <w:szCs w:val="15"/>
              </w:rPr>
              <w:t>Souscrire un Add-on</w:t>
            </w:r>
          </w:p>
        </w:tc>
        <w:tc>
          <w:tcPr>
            <w:tcW w:w="3000" w:type="dxa"/>
            <w:shd w:val="clear" w:color="auto" w:fill="F2F2F2"/>
            <w:tcMar>
              <w:top w:w="50" w:type="dxa"/>
              <w:left w:w="70" w:type="dxa"/>
              <w:bottom w:w="50" w:type="dxa"/>
              <w:right w:w="70" w:type="dxa"/>
            </w:tcMar>
          </w:tcPr>
          <w:p w14:paraId="67C0D361" w14:textId="77777777" w:rsidR="00637F45" w:rsidRDefault="00637F45" w:rsidP="00D56E77">
            <w:r>
              <w:rPr>
                <w:sz w:val="15"/>
                <w:szCs w:val="15"/>
              </w:rPr>
              <w:t>Permet de souscrire une option complémentaire</w:t>
            </w:r>
          </w:p>
        </w:tc>
        <w:tc>
          <w:tcPr>
            <w:tcW w:w="750" w:type="dxa"/>
            <w:shd w:val="clear" w:color="auto" w:fill="F2F2F2"/>
            <w:tcMar>
              <w:top w:w="50" w:type="dxa"/>
              <w:left w:w="70" w:type="dxa"/>
              <w:bottom w:w="50" w:type="dxa"/>
              <w:right w:w="70" w:type="dxa"/>
            </w:tcMar>
          </w:tcPr>
          <w:p w14:paraId="6B7A1EC1"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46FACF3E"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1EED648D" w14:textId="77777777" w:rsidR="00637F45" w:rsidRDefault="00637F45" w:rsidP="00D56E77">
            <w:pPr>
              <w:jc w:val="center"/>
            </w:pPr>
            <w:r>
              <w:rPr>
                <w:sz w:val="15"/>
                <w:szCs w:val="15"/>
              </w:rPr>
              <w:t>C(O)</w:t>
            </w:r>
          </w:p>
        </w:tc>
        <w:tc>
          <w:tcPr>
            <w:tcW w:w="750" w:type="dxa"/>
            <w:shd w:val="clear" w:color="auto" w:fill="F2F2F2"/>
            <w:tcMar>
              <w:top w:w="50" w:type="dxa"/>
              <w:left w:w="70" w:type="dxa"/>
              <w:bottom w:w="50" w:type="dxa"/>
              <w:right w:w="70" w:type="dxa"/>
            </w:tcMar>
          </w:tcPr>
          <w:p w14:paraId="143745B3" w14:textId="77777777" w:rsidR="00637F45" w:rsidRDefault="00637F45" w:rsidP="00D56E77">
            <w:pPr>
              <w:jc w:val="center"/>
            </w:pPr>
            <w:r>
              <w:rPr>
                <w:sz w:val="15"/>
                <w:szCs w:val="15"/>
              </w:rPr>
              <w:t>---</w:t>
            </w:r>
          </w:p>
        </w:tc>
      </w:tr>
      <w:tr w:rsidR="00637F45" w14:paraId="6BD4DAF7" w14:textId="77777777" w:rsidTr="00637F45">
        <w:tc>
          <w:tcPr>
            <w:tcW w:w="1271" w:type="dxa"/>
            <w:tcMar>
              <w:top w:w="50" w:type="dxa"/>
              <w:left w:w="70" w:type="dxa"/>
              <w:bottom w:w="50" w:type="dxa"/>
              <w:right w:w="70" w:type="dxa"/>
            </w:tcMar>
          </w:tcPr>
          <w:p w14:paraId="7F2EBC1A" w14:textId="77777777" w:rsidR="00637F45" w:rsidRDefault="00637F45" w:rsidP="00D56E77">
            <w:r>
              <w:rPr>
                <w:b/>
                <w:bCs/>
                <w:sz w:val="15"/>
                <w:szCs w:val="15"/>
              </w:rPr>
              <w:t>PERM-ROAD-003</w:t>
            </w:r>
          </w:p>
        </w:tc>
        <w:tc>
          <w:tcPr>
            <w:tcW w:w="1700" w:type="dxa"/>
            <w:tcMar>
              <w:top w:w="50" w:type="dxa"/>
              <w:left w:w="70" w:type="dxa"/>
              <w:bottom w:w="50" w:type="dxa"/>
              <w:right w:w="70" w:type="dxa"/>
            </w:tcMar>
          </w:tcPr>
          <w:p w14:paraId="3EF31D91" w14:textId="77777777" w:rsidR="00637F45" w:rsidRDefault="00637F45" w:rsidP="00D56E77">
            <w:r>
              <w:rPr>
                <w:sz w:val="15"/>
                <w:szCs w:val="15"/>
              </w:rPr>
              <w:t>Valider un diplôme</w:t>
            </w:r>
          </w:p>
        </w:tc>
        <w:tc>
          <w:tcPr>
            <w:tcW w:w="3000" w:type="dxa"/>
            <w:tcMar>
              <w:top w:w="50" w:type="dxa"/>
              <w:left w:w="70" w:type="dxa"/>
              <w:bottom w:w="50" w:type="dxa"/>
              <w:right w:w="70" w:type="dxa"/>
            </w:tcMar>
          </w:tcPr>
          <w:p w14:paraId="0FC221B7" w14:textId="3C7BDED4" w:rsidR="00637F45" w:rsidRDefault="00637F45" w:rsidP="00D56E77">
            <w:r>
              <w:rPr>
                <w:sz w:val="15"/>
                <w:szCs w:val="15"/>
              </w:rPr>
              <w:t>Permet de valider le diplôme d</w:t>
            </w:r>
            <w:r w:rsidR="00CD2831">
              <w:rPr>
                <w:sz w:val="15"/>
                <w:szCs w:val="15"/>
              </w:rPr>
              <w:t>’</w:t>
            </w:r>
            <w:r>
              <w:rPr>
                <w:sz w:val="15"/>
                <w:szCs w:val="15"/>
              </w:rPr>
              <w:t>un Professeur</w:t>
            </w:r>
          </w:p>
        </w:tc>
        <w:tc>
          <w:tcPr>
            <w:tcW w:w="750" w:type="dxa"/>
            <w:tcMar>
              <w:top w:w="50" w:type="dxa"/>
              <w:left w:w="70" w:type="dxa"/>
              <w:bottom w:w="50" w:type="dxa"/>
              <w:right w:w="70" w:type="dxa"/>
            </w:tcMar>
          </w:tcPr>
          <w:p w14:paraId="25941B62" w14:textId="77777777" w:rsidR="00637F45" w:rsidRDefault="00637F45" w:rsidP="00D56E77">
            <w:pPr>
              <w:jc w:val="center"/>
            </w:pPr>
            <w:r>
              <w:rPr>
                <w:sz w:val="15"/>
                <w:szCs w:val="15"/>
              </w:rPr>
              <w:t>V</w:t>
            </w:r>
          </w:p>
        </w:tc>
        <w:tc>
          <w:tcPr>
            <w:tcW w:w="750" w:type="dxa"/>
            <w:tcMar>
              <w:top w:w="50" w:type="dxa"/>
              <w:left w:w="70" w:type="dxa"/>
              <w:bottom w:w="50" w:type="dxa"/>
              <w:right w:w="70" w:type="dxa"/>
            </w:tcMar>
          </w:tcPr>
          <w:p w14:paraId="3DEB5764" w14:textId="77777777" w:rsidR="00637F45" w:rsidRDefault="00637F45" w:rsidP="00D56E77">
            <w:pPr>
              <w:jc w:val="center"/>
            </w:pPr>
            <w:r>
              <w:rPr>
                <w:sz w:val="15"/>
                <w:szCs w:val="15"/>
              </w:rPr>
              <w:t>V(D)</w:t>
            </w:r>
          </w:p>
        </w:tc>
        <w:tc>
          <w:tcPr>
            <w:tcW w:w="750" w:type="dxa"/>
            <w:tcMar>
              <w:top w:w="50" w:type="dxa"/>
              <w:left w:w="70" w:type="dxa"/>
              <w:bottom w:w="50" w:type="dxa"/>
              <w:right w:w="70" w:type="dxa"/>
            </w:tcMar>
          </w:tcPr>
          <w:p w14:paraId="08847A89" w14:textId="77777777" w:rsidR="00637F45" w:rsidRDefault="00637F45" w:rsidP="00D56E77">
            <w:pPr>
              <w:jc w:val="center"/>
            </w:pPr>
            <w:r>
              <w:rPr>
                <w:sz w:val="15"/>
                <w:szCs w:val="15"/>
              </w:rPr>
              <w:t>---</w:t>
            </w:r>
          </w:p>
        </w:tc>
        <w:tc>
          <w:tcPr>
            <w:tcW w:w="750" w:type="dxa"/>
            <w:tcMar>
              <w:top w:w="50" w:type="dxa"/>
              <w:left w:w="70" w:type="dxa"/>
              <w:bottom w:w="50" w:type="dxa"/>
              <w:right w:w="70" w:type="dxa"/>
            </w:tcMar>
          </w:tcPr>
          <w:p w14:paraId="5D5DA020" w14:textId="77777777" w:rsidR="00637F45" w:rsidRDefault="00637F45" w:rsidP="00D56E77">
            <w:pPr>
              <w:jc w:val="center"/>
            </w:pPr>
            <w:r>
              <w:rPr>
                <w:sz w:val="15"/>
                <w:szCs w:val="15"/>
              </w:rPr>
              <w:t>---</w:t>
            </w:r>
          </w:p>
        </w:tc>
      </w:tr>
      <w:tr w:rsidR="00637F45" w14:paraId="2010BC66" w14:textId="77777777" w:rsidTr="00637F45">
        <w:tc>
          <w:tcPr>
            <w:tcW w:w="1271" w:type="dxa"/>
            <w:shd w:val="clear" w:color="auto" w:fill="F2F2F2"/>
            <w:tcMar>
              <w:top w:w="50" w:type="dxa"/>
              <w:left w:w="70" w:type="dxa"/>
              <w:bottom w:w="50" w:type="dxa"/>
              <w:right w:w="70" w:type="dxa"/>
            </w:tcMar>
          </w:tcPr>
          <w:p w14:paraId="5FE132C9" w14:textId="77777777" w:rsidR="00637F45" w:rsidRDefault="00637F45" w:rsidP="00D56E77">
            <w:r>
              <w:rPr>
                <w:b/>
                <w:bCs/>
                <w:sz w:val="15"/>
                <w:szCs w:val="15"/>
              </w:rPr>
              <w:t>PERM-ROAD-004</w:t>
            </w:r>
          </w:p>
        </w:tc>
        <w:tc>
          <w:tcPr>
            <w:tcW w:w="1700" w:type="dxa"/>
            <w:shd w:val="clear" w:color="auto" w:fill="F2F2F2"/>
            <w:tcMar>
              <w:top w:w="50" w:type="dxa"/>
              <w:left w:w="70" w:type="dxa"/>
              <w:bottom w:w="50" w:type="dxa"/>
              <w:right w:w="70" w:type="dxa"/>
            </w:tcMar>
          </w:tcPr>
          <w:p w14:paraId="5D662900" w14:textId="297A7433" w:rsidR="00637F45" w:rsidRDefault="00637F45" w:rsidP="00D56E77">
            <w:r>
              <w:rPr>
                <w:sz w:val="15"/>
                <w:szCs w:val="15"/>
              </w:rPr>
              <w:t>Gérer la liste d</w:t>
            </w:r>
            <w:r w:rsidR="00CD2831">
              <w:rPr>
                <w:sz w:val="15"/>
                <w:szCs w:val="15"/>
              </w:rPr>
              <w:t>’</w:t>
            </w:r>
            <w:r>
              <w:rPr>
                <w:sz w:val="15"/>
                <w:szCs w:val="15"/>
              </w:rPr>
              <w:t>attente</w:t>
            </w:r>
          </w:p>
        </w:tc>
        <w:tc>
          <w:tcPr>
            <w:tcW w:w="3000" w:type="dxa"/>
            <w:shd w:val="clear" w:color="auto" w:fill="F2F2F2"/>
            <w:tcMar>
              <w:top w:w="50" w:type="dxa"/>
              <w:left w:w="70" w:type="dxa"/>
              <w:bottom w:w="50" w:type="dxa"/>
              <w:right w:w="70" w:type="dxa"/>
            </w:tcMar>
          </w:tcPr>
          <w:p w14:paraId="333FD8FD" w14:textId="015A3E34" w:rsidR="00637F45" w:rsidRDefault="00637F45" w:rsidP="00D56E77">
            <w:r>
              <w:rPr>
                <w:sz w:val="15"/>
                <w:szCs w:val="15"/>
              </w:rPr>
              <w:t>Permet de consulter et gérer la liste d</w:t>
            </w:r>
            <w:r w:rsidR="00CD2831">
              <w:rPr>
                <w:sz w:val="15"/>
                <w:szCs w:val="15"/>
              </w:rPr>
              <w:t>’</w:t>
            </w:r>
            <w:r>
              <w:rPr>
                <w:sz w:val="15"/>
                <w:szCs w:val="15"/>
              </w:rPr>
              <w:t>attente</w:t>
            </w:r>
          </w:p>
        </w:tc>
        <w:tc>
          <w:tcPr>
            <w:tcW w:w="750" w:type="dxa"/>
            <w:shd w:val="clear" w:color="auto" w:fill="F2F2F2"/>
            <w:tcMar>
              <w:top w:w="50" w:type="dxa"/>
              <w:left w:w="70" w:type="dxa"/>
              <w:bottom w:w="50" w:type="dxa"/>
              <w:right w:w="70" w:type="dxa"/>
            </w:tcMar>
          </w:tcPr>
          <w:p w14:paraId="337442A5"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E2D7A87" w14:textId="77777777" w:rsidR="00637F45" w:rsidRDefault="00637F45" w:rsidP="00D56E77">
            <w:pPr>
              <w:jc w:val="center"/>
            </w:pPr>
            <w:r>
              <w:rPr>
                <w:sz w:val="15"/>
                <w:szCs w:val="15"/>
              </w:rPr>
              <w:t>---</w:t>
            </w:r>
          </w:p>
        </w:tc>
        <w:tc>
          <w:tcPr>
            <w:tcW w:w="750" w:type="dxa"/>
            <w:shd w:val="clear" w:color="auto" w:fill="F2F2F2"/>
            <w:tcMar>
              <w:top w:w="50" w:type="dxa"/>
              <w:left w:w="70" w:type="dxa"/>
              <w:bottom w:w="50" w:type="dxa"/>
              <w:right w:w="70" w:type="dxa"/>
            </w:tcMar>
          </w:tcPr>
          <w:p w14:paraId="01C24492" w14:textId="77777777" w:rsidR="00637F45" w:rsidRDefault="00637F45" w:rsidP="00D56E77">
            <w:pPr>
              <w:jc w:val="center"/>
            </w:pPr>
            <w:r>
              <w:rPr>
                <w:sz w:val="15"/>
                <w:szCs w:val="15"/>
              </w:rPr>
              <w:t>L(O)</w:t>
            </w:r>
          </w:p>
        </w:tc>
        <w:tc>
          <w:tcPr>
            <w:tcW w:w="750" w:type="dxa"/>
            <w:shd w:val="clear" w:color="auto" w:fill="F2F2F2"/>
            <w:tcMar>
              <w:top w:w="50" w:type="dxa"/>
              <w:left w:w="70" w:type="dxa"/>
              <w:bottom w:w="50" w:type="dxa"/>
              <w:right w:w="70" w:type="dxa"/>
            </w:tcMar>
          </w:tcPr>
          <w:p w14:paraId="14CD3902" w14:textId="77777777" w:rsidR="00637F45" w:rsidRDefault="00637F45" w:rsidP="00D56E77">
            <w:pPr>
              <w:jc w:val="center"/>
            </w:pPr>
            <w:r>
              <w:rPr>
                <w:sz w:val="15"/>
                <w:szCs w:val="15"/>
              </w:rPr>
              <w:t>L(O)</w:t>
            </w:r>
          </w:p>
        </w:tc>
      </w:tr>
    </w:tbl>
    <w:p w14:paraId="01F81817" w14:textId="77777777" w:rsidR="007F475F" w:rsidRDefault="007F475F" w:rsidP="007F475F">
      <w:pPr>
        <w:pStyle w:val="Title"/>
        <w:rPr>
          <w:color w:val="0070C0"/>
          <w:sz w:val="32"/>
          <w:szCs w:val="32"/>
        </w:rPr>
      </w:pPr>
    </w:p>
    <w:p w14:paraId="3D186827" w14:textId="080D5164" w:rsidR="00637F45" w:rsidRPr="007F475F" w:rsidRDefault="00637F45" w:rsidP="007F475F">
      <w:pPr>
        <w:pStyle w:val="Title"/>
        <w:rPr>
          <w:color w:val="0070C0"/>
          <w:sz w:val="32"/>
          <w:szCs w:val="32"/>
        </w:rPr>
      </w:pPr>
      <w:r w:rsidRPr="007F475F">
        <w:rPr>
          <w:color w:val="0070C0"/>
          <w:sz w:val="32"/>
          <w:szCs w:val="32"/>
        </w:rPr>
        <w:t>Récapitulatif</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00"/>
        <w:gridCol w:w="1400"/>
      </w:tblGrid>
      <w:tr w:rsidR="00637F45" w14:paraId="487C2351" w14:textId="77777777" w:rsidTr="00D56E77">
        <w:trPr>
          <w:tblHeader/>
        </w:trPr>
        <w:tc>
          <w:tcPr>
            <w:tcW w:w="1200" w:type="dxa"/>
            <w:shd w:val="clear" w:color="auto" w:fill="2F5496"/>
            <w:tcMar>
              <w:top w:w="70" w:type="dxa"/>
              <w:left w:w="70" w:type="dxa"/>
              <w:bottom w:w="70" w:type="dxa"/>
              <w:right w:w="70" w:type="dxa"/>
            </w:tcMar>
          </w:tcPr>
          <w:p w14:paraId="6C606480" w14:textId="77777777" w:rsidR="00637F45" w:rsidRDefault="00637F45" w:rsidP="00D56E77">
            <w:r>
              <w:rPr>
                <w:b/>
                <w:bCs/>
                <w:color w:val="FFFFFF"/>
                <w:sz w:val="15"/>
                <w:szCs w:val="15"/>
              </w:rPr>
              <w:t>Domaine</w:t>
            </w:r>
          </w:p>
        </w:tc>
        <w:tc>
          <w:tcPr>
            <w:tcW w:w="4400" w:type="dxa"/>
            <w:shd w:val="clear" w:color="auto" w:fill="2F5496"/>
            <w:tcMar>
              <w:top w:w="70" w:type="dxa"/>
              <w:left w:w="70" w:type="dxa"/>
              <w:bottom w:w="70" w:type="dxa"/>
              <w:right w:w="70" w:type="dxa"/>
            </w:tcMar>
          </w:tcPr>
          <w:p w14:paraId="48FC7584" w14:textId="77777777" w:rsidR="00637F45" w:rsidRDefault="00637F45" w:rsidP="00D56E77">
            <w:r>
              <w:rPr>
                <w:b/>
                <w:bCs/>
                <w:color w:val="FFFFFF"/>
                <w:sz w:val="15"/>
                <w:szCs w:val="15"/>
              </w:rPr>
              <w:t>Libellé</w:t>
            </w:r>
          </w:p>
        </w:tc>
        <w:tc>
          <w:tcPr>
            <w:tcW w:w="1400" w:type="dxa"/>
            <w:shd w:val="clear" w:color="auto" w:fill="2F5496"/>
            <w:tcMar>
              <w:top w:w="70" w:type="dxa"/>
              <w:left w:w="70" w:type="dxa"/>
              <w:bottom w:w="70" w:type="dxa"/>
              <w:right w:w="70" w:type="dxa"/>
            </w:tcMar>
          </w:tcPr>
          <w:p w14:paraId="18351BE7" w14:textId="77777777" w:rsidR="00637F45" w:rsidRDefault="00637F45" w:rsidP="00D56E77">
            <w:r>
              <w:rPr>
                <w:b/>
                <w:bCs/>
                <w:color w:val="FFFFFF"/>
                <w:sz w:val="15"/>
                <w:szCs w:val="15"/>
              </w:rPr>
              <w:t>Nb permissions</w:t>
            </w:r>
          </w:p>
        </w:tc>
      </w:tr>
      <w:tr w:rsidR="00637F45" w14:paraId="7854338B" w14:textId="77777777" w:rsidTr="00D56E77">
        <w:tc>
          <w:tcPr>
            <w:tcW w:w="1200" w:type="dxa"/>
            <w:tcMar>
              <w:top w:w="50" w:type="dxa"/>
              <w:left w:w="70" w:type="dxa"/>
              <w:bottom w:w="50" w:type="dxa"/>
              <w:right w:w="70" w:type="dxa"/>
            </w:tcMar>
          </w:tcPr>
          <w:p w14:paraId="5D63AF51" w14:textId="77777777" w:rsidR="00637F45" w:rsidRDefault="00637F45" w:rsidP="00D56E77">
            <w:pPr>
              <w:jc w:val="center"/>
            </w:pPr>
            <w:r>
              <w:rPr>
                <w:b/>
                <w:bCs/>
                <w:sz w:val="15"/>
                <w:szCs w:val="15"/>
              </w:rPr>
              <w:t>ACC</w:t>
            </w:r>
          </w:p>
        </w:tc>
        <w:tc>
          <w:tcPr>
            <w:tcW w:w="4400" w:type="dxa"/>
            <w:tcMar>
              <w:top w:w="50" w:type="dxa"/>
              <w:left w:w="70" w:type="dxa"/>
              <w:bottom w:w="50" w:type="dxa"/>
              <w:right w:w="70" w:type="dxa"/>
            </w:tcMar>
          </w:tcPr>
          <w:p w14:paraId="5449AEE9" w14:textId="77777777" w:rsidR="00637F45" w:rsidRDefault="00637F45" w:rsidP="00D56E77">
            <w:r>
              <w:rPr>
                <w:sz w:val="15"/>
                <w:szCs w:val="15"/>
              </w:rPr>
              <w:t>Comptes utilisateurs</w:t>
            </w:r>
          </w:p>
        </w:tc>
        <w:tc>
          <w:tcPr>
            <w:tcW w:w="1400" w:type="dxa"/>
            <w:tcMar>
              <w:top w:w="50" w:type="dxa"/>
              <w:left w:w="70" w:type="dxa"/>
              <w:bottom w:w="50" w:type="dxa"/>
              <w:right w:w="70" w:type="dxa"/>
            </w:tcMar>
          </w:tcPr>
          <w:p w14:paraId="29C7FD7B" w14:textId="77777777" w:rsidR="00637F45" w:rsidRDefault="00637F45" w:rsidP="00D56E77">
            <w:pPr>
              <w:jc w:val="center"/>
            </w:pPr>
            <w:r>
              <w:rPr>
                <w:sz w:val="15"/>
                <w:szCs w:val="15"/>
              </w:rPr>
              <w:t>12</w:t>
            </w:r>
          </w:p>
        </w:tc>
      </w:tr>
      <w:tr w:rsidR="00637F45" w14:paraId="61FAC7F3" w14:textId="77777777" w:rsidTr="00D56E77">
        <w:tc>
          <w:tcPr>
            <w:tcW w:w="1200" w:type="dxa"/>
            <w:shd w:val="clear" w:color="auto" w:fill="F2F2F2"/>
            <w:tcMar>
              <w:top w:w="50" w:type="dxa"/>
              <w:left w:w="70" w:type="dxa"/>
              <w:bottom w:w="50" w:type="dxa"/>
              <w:right w:w="70" w:type="dxa"/>
            </w:tcMar>
          </w:tcPr>
          <w:p w14:paraId="514A4FDC" w14:textId="77777777" w:rsidR="00637F45" w:rsidRDefault="00637F45" w:rsidP="00D56E77">
            <w:pPr>
              <w:jc w:val="center"/>
            </w:pPr>
            <w:r>
              <w:rPr>
                <w:b/>
                <w:bCs/>
                <w:sz w:val="15"/>
                <w:szCs w:val="15"/>
              </w:rPr>
              <w:t>SEC</w:t>
            </w:r>
          </w:p>
        </w:tc>
        <w:tc>
          <w:tcPr>
            <w:tcW w:w="4400" w:type="dxa"/>
            <w:shd w:val="clear" w:color="auto" w:fill="F2F2F2"/>
            <w:tcMar>
              <w:top w:w="50" w:type="dxa"/>
              <w:left w:w="70" w:type="dxa"/>
              <w:bottom w:w="50" w:type="dxa"/>
              <w:right w:w="70" w:type="dxa"/>
            </w:tcMar>
          </w:tcPr>
          <w:p w14:paraId="2AE68836" w14:textId="1BFCDAD6" w:rsidR="00637F45" w:rsidRDefault="00637F45" w:rsidP="00D56E77">
            <w:r>
              <w:rPr>
                <w:sz w:val="15"/>
                <w:szCs w:val="15"/>
              </w:rPr>
              <w:t>Sécurité des accès (Authentification, sessions)</w:t>
            </w:r>
          </w:p>
        </w:tc>
        <w:tc>
          <w:tcPr>
            <w:tcW w:w="1400" w:type="dxa"/>
            <w:shd w:val="clear" w:color="auto" w:fill="F2F2F2"/>
            <w:tcMar>
              <w:top w:w="50" w:type="dxa"/>
              <w:left w:w="70" w:type="dxa"/>
              <w:bottom w:w="50" w:type="dxa"/>
              <w:right w:w="70" w:type="dxa"/>
            </w:tcMar>
          </w:tcPr>
          <w:p w14:paraId="6904388F" w14:textId="77777777" w:rsidR="00637F45" w:rsidRDefault="00637F45" w:rsidP="00D56E77">
            <w:pPr>
              <w:jc w:val="center"/>
            </w:pPr>
            <w:r>
              <w:rPr>
                <w:sz w:val="15"/>
                <w:szCs w:val="15"/>
              </w:rPr>
              <w:t>6</w:t>
            </w:r>
          </w:p>
        </w:tc>
      </w:tr>
      <w:tr w:rsidR="00637F45" w14:paraId="2340D644" w14:textId="77777777" w:rsidTr="00D56E77">
        <w:tc>
          <w:tcPr>
            <w:tcW w:w="1200" w:type="dxa"/>
            <w:tcMar>
              <w:top w:w="50" w:type="dxa"/>
              <w:left w:w="70" w:type="dxa"/>
              <w:bottom w:w="50" w:type="dxa"/>
              <w:right w:w="70" w:type="dxa"/>
            </w:tcMar>
          </w:tcPr>
          <w:p w14:paraId="6CD594BC" w14:textId="77777777" w:rsidR="00637F45" w:rsidRDefault="00637F45" w:rsidP="00D56E77">
            <w:pPr>
              <w:jc w:val="center"/>
            </w:pPr>
            <w:r>
              <w:rPr>
                <w:b/>
                <w:bCs/>
                <w:sz w:val="15"/>
                <w:szCs w:val="15"/>
              </w:rPr>
              <w:t>TPR</w:t>
            </w:r>
          </w:p>
        </w:tc>
        <w:tc>
          <w:tcPr>
            <w:tcW w:w="4400" w:type="dxa"/>
            <w:tcMar>
              <w:top w:w="50" w:type="dxa"/>
              <w:left w:w="70" w:type="dxa"/>
              <w:bottom w:w="50" w:type="dxa"/>
              <w:right w:w="70" w:type="dxa"/>
            </w:tcMar>
          </w:tcPr>
          <w:p w14:paraId="58B7D9DF" w14:textId="77777777" w:rsidR="00637F45" w:rsidRDefault="00637F45" w:rsidP="00D56E77">
            <w:r>
              <w:rPr>
                <w:sz w:val="15"/>
                <w:szCs w:val="15"/>
              </w:rPr>
              <w:t>Profil Professeur</w:t>
            </w:r>
          </w:p>
        </w:tc>
        <w:tc>
          <w:tcPr>
            <w:tcW w:w="1400" w:type="dxa"/>
            <w:tcMar>
              <w:top w:w="50" w:type="dxa"/>
              <w:left w:w="70" w:type="dxa"/>
              <w:bottom w:w="50" w:type="dxa"/>
              <w:right w:w="70" w:type="dxa"/>
            </w:tcMar>
          </w:tcPr>
          <w:p w14:paraId="202E174E" w14:textId="77777777" w:rsidR="00637F45" w:rsidRDefault="00637F45" w:rsidP="00D56E77">
            <w:pPr>
              <w:jc w:val="center"/>
            </w:pPr>
            <w:r>
              <w:rPr>
                <w:sz w:val="15"/>
                <w:szCs w:val="15"/>
              </w:rPr>
              <w:t>8</w:t>
            </w:r>
          </w:p>
        </w:tc>
      </w:tr>
      <w:tr w:rsidR="00637F45" w14:paraId="519D1901" w14:textId="77777777" w:rsidTr="00D56E77">
        <w:tc>
          <w:tcPr>
            <w:tcW w:w="1200" w:type="dxa"/>
            <w:shd w:val="clear" w:color="auto" w:fill="F2F2F2"/>
            <w:tcMar>
              <w:top w:w="50" w:type="dxa"/>
              <w:left w:w="70" w:type="dxa"/>
              <w:bottom w:w="50" w:type="dxa"/>
              <w:right w:w="70" w:type="dxa"/>
            </w:tcMar>
          </w:tcPr>
          <w:p w14:paraId="0968BAC2" w14:textId="77777777" w:rsidR="00637F45" w:rsidRDefault="00637F45" w:rsidP="00D56E77">
            <w:pPr>
              <w:jc w:val="center"/>
            </w:pPr>
            <w:r>
              <w:rPr>
                <w:b/>
                <w:bCs/>
                <w:sz w:val="15"/>
                <w:szCs w:val="15"/>
              </w:rPr>
              <w:t>PAR</w:t>
            </w:r>
          </w:p>
        </w:tc>
        <w:tc>
          <w:tcPr>
            <w:tcW w:w="4400" w:type="dxa"/>
            <w:shd w:val="clear" w:color="auto" w:fill="F2F2F2"/>
            <w:tcMar>
              <w:top w:w="50" w:type="dxa"/>
              <w:left w:w="70" w:type="dxa"/>
              <w:bottom w:w="50" w:type="dxa"/>
              <w:right w:w="70" w:type="dxa"/>
            </w:tcMar>
          </w:tcPr>
          <w:p w14:paraId="11D165F8" w14:textId="77777777" w:rsidR="00637F45" w:rsidRDefault="00637F45" w:rsidP="00D56E77">
            <w:r>
              <w:rPr>
                <w:sz w:val="15"/>
                <w:szCs w:val="15"/>
              </w:rPr>
              <w:t>Profil Parent</w:t>
            </w:r>
          </w:p>
        </w:tc>
        <w:tc>
          <w:tcPr>
            <w:tcW w:w="1400" w:type="dxa"/>
            <w:shd w:val="clear" w:color="auto" w:fill="F2F2F2"/>
            <w:tcMar>
              <w:top w:w="50" w:type="dxa"/>
              <w:left w:w="70" w:type="dxa"/>
              <w:bottom w:w="50" w:type="dxa"/>
              <w:right w:w="70" w:type="dxa"/>
            </w:tcMar>
          </w:tcPr>
          <w:p w14:paraId="29418521" w14:textId="77777777" w:rsidR="00637F45" w:rsidRDefault="00637F45" w:rsidP="00D56E77">
            <w:pPr>
              <w:jc w:val="center"/>
            </w:pPr>
            <w:r>
              <w:rPr>
                <w:sz w:val="15"/>
                <w:szCs w:val="15"/>
              </w:rPr>
              <w:t>7</w:t>
            </w:r>
          </w:p>
        </w:tc>
      </w:tr>
      <w:tr w:rsidR="00637F45" w14:paraId="0AA73BF6" w14:textId="77777777" w:rsidTr="00D56E77">
        <w:tc>
          <w:tcPr>
            <w:tcW w:w="1200" w:type="dxa"/>
            <w:tcMar>
              <w:top w:w="50" w:type="dxa"/>
              <w:left w:w="70" w:type="dxa"/>
              <w:bottom w:w="50" w:type="dxa"/>
              <w:right w:w="70" w:type="dxa"/>
            </w:tcMar>
          </w:tcPr>
          <w:p w14:paraId="12D52949" w14:textId="77777777" w:rsidR="00637F45" w:rsidRDefault="00637F45" w:rsidP="00D56E77">
            <w:pPr>
              <w:jc w:val="center"/>
            </w:pPr>
            <w:r>
              <w:rPr>
                <w:b/>
                <w:bCs/>
                <w:sz w:val="15"/>
                <w:szCs w:val="15"/>
              </w:rPr>
              <w:t>GRP</w:t>
            </w:r>
          </w:p>
        </w:tc>
        <w:tc>
          <w:tcPr>
            <w:tcW w:w="4400" w:type="dxa"/>
            <w:tcMar>
              <w:top w:w="50" w:type="dxa"/>
              <w:left w:w="70" w:type="dxa"/>
              <w:bottom w:w="50" w:type="dxa"/>
              <w:right w:w="70" w:type="dxa"/>
            </w:tcMar>
          </w:tcPr>
          <w:p w14:paraId="169D9AE8" w14:textId="77777777" w:rsidR="00637F45" w:rsidRDefault="00637F45" w:rsidP="00D56E77">
            <w:r>
              <w:rPr>
                <w:sz w:val="15"/>
                <w:szCs w:val="15"/>
              </w:rPr>
              <w:t>Groupes</w:t>
            </w:r>
          </w:p>
        </w:tc>
        <w:tc>
          <w:tcPr>
            <w:tcW w:w="1400" w:type="dxa"/>
            <w:tcMar>
              <w:top w:w="50" w:type="dxa"/>
              <w:left w:w="70" w:type="dxa"/>
              <w:bottom w:w="50" w:type="dxa"/>
              <w:right w:w="70" w:type="dxa"/>
            </w:tcMar>
          </w:tcPr>
          <w:p w14:paraId="374C7167" w14:textId="77777777" w:rsidR="00637F45" w:rsidRDefault="00637F45" w:rsidP="00D56E77">
            <w:pPr>
              <w:jc w:val="center"/>
            </w:pPr>
            <w:r>
              <w:rPr>
                <w:sz w:val="15"/>
                <w:szCs w:val="15"/>
              </w:rPr>
              <w:t>8</w:t>
            </w:r>
          </w:p>
        </w:tc>
      </w:tr>
      <w:tr w:rsidR="00637F45" w14:paraId="295EFE11" w14:textId="77777777" w:rsidTr="00D56E77">
        <w:tc>
          <w:tcPr>
            <w:tcW w:w="1200" w:type="dxa"/>
            <w:shd w:val="clear" w:color="auto" w:fill="F2F2F2"/>
            <w:tcMar>
              <w:top w:w="50" w:type="dxa"/>
              <w:left w:w="70" w:type="dxa"/>
              <w:bottom w:w="50" w:type="dxa"/>
              <w:right w:w="70" w:type="dxa"/>
            </w:tcMar>
          </w:tcPr>
          <w:p w14:paraId="4CB4010B" w14:textId="77777777" w:rsidR="00637F45" w:rsidRDefault="00637F45" w:rsidP="00D56E77">
            <w:pPr>
              <w:jc w:val="center"/>
            </w:pPr>
            <w:r>
              <w:rPr>
                <w:b/>
                <w:bCs/>
                <w:sz w:val="15"/>
                <w:szCs w:val="15"/>
              </w:rPr>
              <w:t>PRE</w:t>
            </w:r>
          </w:p>
        </w:tc>
        <w:tc>
          <w:tcPr>
            <w:tcW w:w="4400" w:type="dxa"/>
            <w:shd w:val="clear" w:color="auto" w:fill="F2F2F2"/>
            <w:tcMar>
              <w:top w:w="50" w:type="dxa"/>
              <w:left w:w="70" w:type="dxa"/>
              <w:bottom w:w="50" w:type="dxa"/>
              <w:right w:w="70" w:type="dxa"/>
            </w:tcMar>
          </w:tcPr>
          <w:p w14:paraId="3098D113" w14:textId="77777777" w:rsidR="00637F45" w:rsidRDefault="00637F45" w:rsidP="00D56E77">
            <w:r>
              <w:rPr>
                <w:sz w:val="15"/>
                <w:szCs w:val="15"/>
              </w:rPr>
              <w:t>Préinscriptions</w:t>
            </w:r>
          </w:p>
        </w:tc>
        <w:tc>
          <w:tcPr>
            <w:tcW w:w="1400" w:type="dxa"/>
            <w:shd w:val="clear" w:color="auto" w:fill="F2F2F2"/>
            <w:tcMar>
              <w:top w:w="50" w:type="dxa"/>
              <w:left w:w="70" w:type="dxa"/>
              <w:bottom w:w="50" w:type="dxa"/>
              <w:right w:w="70" w:type="dxa"/>
            </w:tcMar>
          </w:tcPr>
          <w:p w14:paraId="719983B7" w14:textId="77777777" w:rsidR="00637F45" w:rsidRDefault="00637F45" w:rsidP="00D56E77">
            <w:pPr>
              <w:jc w:val="center"/>
            </w:pPr>
            <w:r>
              <w:rPr>
                <w:sz w:val="15"/>
                <w:szCs w:val="15"/>
              </w:rPr>
              <w:t>6</w:t>
            </w:r>
          </w:p>
        </w:tc>
      </w:tr>
      <w:tr w:rsidR="00637F45" w14:paraId="65A2A0E4" w14:textId="77777777" w:rsidTr="00D56E77">
        <w:tc>
          <w:tcPr>
            <w:tcW w:w="1200" w:type="dxa"/>
            <w:tcMar>
              <w:top w:w="50" w:type="dxa"/>
              <w:left w:w="70" w:type="dxa"/>
              <w:bottom w:w="50" w:type="dxa"/>
              <w:right w:w="70" w:type="dxa"/>
            </w:tcMar>
          </w:tcPr>
          <w:p w14:paraId="3C458BF2" w14:textId="77777777" w:rsidR="00637F45" w:rsidRDefault="00637F45" w:rsidP="00D56E77">
            <w:pPr>
              <w:jc w:val="center"/>
            </w:pPr>
            <w:r>
              <w:rPr>
                <w:b/>
                <w:bCs/>
                <w:sz w:val="15"/>
                <w:szCs w:val="15"/>
              </w:rPr>
              <w:t>INS</w:t>
            </w:r>
          </w:p>
        </w:tc>
        <w:tc>
          <w:tcPr>
            <w:tcW w:w="4400" w:type="dxa"/>
            <w:tcMar>
              <w:top w:w="50" w:type="dxa"/>
              <w:left w:w="70" w:type="dxa"/>
              <w:bottom w:w="50" w:type="dxa"/>
              <w:right w:w="70" w:type="dxa"/>
            </w:tcMar>
          </w:tcPr>
          <w:p w14:paraId="53169E7A" w14:textId="77777777" w:rsidR="00637F45" w:rsidRDefault="00637F45" w:rsidP="00D56E77">
            <w:r>
              <w:rPr>
                <w:sz w:val="15"/>
                <w:szCs w:val="15"/>
              </w:rPr>
              <w:t>Inscriptions</w:t>
            </w:r>
          </w:p>
        </w:tc>
        <w:tc>
          <w:tcPr>
            <w:tcW w:w="1400" w:type="dxa"/>
            <w:tcMar>
              <w:top w:w="50" w:type="dxa"/>
              <w:left w:w="70" w:type="dxa"/>
              <w:bottom w:w="50" w:type="dxa"/>
              <w:right w:w="70" w:type="dxa"/>
            </w:tcMar>
          </w:tcPr>
          <w:p w14:paraId="25CA86D0" w14:textId="77777777" w:rsidR="00637F45" w:rsidRDefault="00637F45" w:rsidP="00D56E77">
            <w:pPr>
              <w:jc w:val="center"/>
            </w:pPr>
            <w:r>
              <w:rPr>
                <w:sz w:val="15"/>
                <w:szCs w:val="15"/>
              </w:rPr>
              <w:t>9</w:t>
            </w:r>
          </w:p>
        </w:tc>
      </w:tr>
      <w:tr w:rsidR="00637F45" w14:paraId="73876AA5" w14:textId="77777777" w:rsidTr="00D56E77">
        <w:tc>
          <w:tcPr>
            <w:tcW w:w="1200" w:type="dxa"/>
            <w:shd w:val="clear" w:color="auto" w:fill="F2F2F2"/>
            <w:tcMar>
              <w:top w:w="50" w:type="dxa"/>
              <w:left w:w="70" w:type="dxa"/>
              <w:bottom w:w="50" w:type="dxa"/>
              <w:right w:w="70" w:type="dxa"/>
            </w:tcMar>
          </w:tcPr>
          <w:p w14:paraId="2B034809" w14:textId="77777777" w:rsidR="00637F45" w:rsidRDefault="00637F45" w:rsidP="00D56E77">
            <w:pPr>
              <w:jc w:val="center"/>
            </w:pPr>
            <w:r>
              <w:rPr>
                <w:b/>
                <w:bCs/>
                <w:sz w:val="15"/>
                <w:szCs w:val="15"/>
              </w:rPr>
              <w:t>SES</w:t>
            </w:r>
          </w:p>
        </w:tc>
        <w:tc>
          <w:tcPr>
            <w:tcW w:w="4400" w:type="dxa"/>
            <w:shd w:val="clear" w:color="auto" w:fill="F2F2F2"/>
            <w:tcMar>
              <w:top w:w="50" w:type="dxa"/>
              <w:left w:w="70" w:type="dxa"/>
              <w:bottom w:w="50" w:type="dxa"/>
              <w:right w:w="70" w:type="dxa"/>
            </w:tcMar>
          </w:tcPr>
          <w:p w14:paraId="37EF48C0" w14:textId="77777777" w:rsidR="00637F45" w:rsidRDefault="00637F45" w:rsidP="00D56E77">
            <w:r>
              <w:rPr>
                <w:sz w:val="15"/>
                <w:szCs w:val="15"/>
              </w:rPr>
              <w:t>Séances</w:t>
            </w:r>
          </w:p>
        </w:tc>
        <w:tc>
          <w:tcPr>
            <w:tcW w:w="1400" w:type="dxa"/>
            <w:shd w:val="clear" w:color="auto" w:fill="F2F2F2"/>
            <w:tcMar>
              <w:top w:w="50" w:type="dxa"/>
              <w:left w:w="70" w:type="dxa"/>
              <w:bottom w:w="50" w:type="dxa"/>
              <w:right w:w="70" w:type="dxa"/>
            </w:tcMar>
          </w:tcPr>
          <w:p w14:paraId="71C6D287" w14:textId="77777777" w:rsidR="00637F45" w:rsidRDefault="00637F45" w:rsidP="00D56E77">
            <w:pPr>
              <w:jc w:val="center"/>
            </w:pPr>
            <w:r>
              <w:rPr>
                <w:sz w:val="15"/>
                <w:szCs w:val="15"/>
              </w:rPr>
              <w:t>8</w:t>
            </w:r>
          </w:p>
        </w:tc>
      </w:tr>
      <w:tr w:rsidR="00637F45" w14:paraId="65303207" w14:textId="77777777" w:rsidTr="00D56E77">
        <w:tc>
          <w:tcPr>
            <w:tcW w:w="1200" w:type="dxa"/>
            <w:tcMar>
              <w:top w:w="50" w:type="dxa"/>
              <w:left w:w="70" w:type="dxa"/>
              <w:bottom w:w="50" w:type="dxa"/>
              <w:right w:w="70" w:type="dxa"/>
            </w:tcMar>
          </w:tcPr>
          <w:p w14:paraId="2D132179" w14:textId="77777777" w:rsidR="00637F45" w:rsidRDefault="00637F45" w:rsidP="00D56E77">
            <w:pPr>
              <w:jc w:val="center"/>
            </w:pPr>
            <w:r>
              <w:rPr>
                <w:b/>
                <w:bCs/>
                <w:sz w:val="15"/>
                <w:szCs w:val="15"/>
              </w:rPr>
              <w:t>ATT</w:t>
            </w:r>
          </w:p>
        </w:tc>
        <w:tc>
          <w:tcPr>
            <w:tcW w:w="4400" w:type="dxa"/>
            <w:tcMar>
              <w:top w:w="50" w:type="dxa"/>
              <w:left w:w="70" w:type="dxa"/>
              <w:bottom w:w="50" w:type="dxa"/>
              <w:right w:w="70" w:type="dxa"/>
            </w:tcMar>
          </w:tcPr>
          <w:p w14:paraId="51F7D73A" w14:textId="77777777" w:rsidR="00637F45" w:rsidRDefault="00637F45" w:rsidP="00D56E77">
            <w:r>
              <w:rPr>
                <w:sz w:val="15"/>
                <w:szCs w:val="15"/>
              </w:rPr>
              <w:t>Présences</w:t>
            </w:r>
          </w:p>
        </w:tc>
        <w:tc>
          <w:tcPr>
            <w:tcW w:w="1400" w:type="dxa"/>
            <w:tcMar>
              <w:top w:w="50" w:type="dxa"/>
              <w:left w:w="70" w:type="dxa"/>
              <w:bottom w:w="50" w:type="dxa"/>
              <w:right w:w="70" w:type="dxa"/>
            </w:tcMar>
          </w:tcPr>
          <w:p w14:paraId="2C08B5B9" w14:textId="77777777" w:rsidR="00637F45" w:rsidRDefault="00637F45" w:rsidP="00D56E77">
            <w:pPr>
              <w:jc w:val="center"/>
            </w:pPr>
            <w:r>
              <w:rPr>
                <w:sz w:val="15"/>
                <w:szCs w:val="15"/>
              </w:rPr>
              <w:t>6</w:t>
            </w:r>
          </w:p>
        </w:tc>
      </w:tr>
      <w:tr w:rsidR="00637F45" w14:paraId="14DBCEF9" w14:textId="77777777" w:rsidTr="00D56E77">
        <w:tc>
          <w:tcPr>
            <w:tcW w:w="1200" w:type="dxa"/>
            <w:shd w:val="clear" w:color="auto" w:fill="F2F2F2"/>
            <w:tcMar>
              <w:top w:w="50" w:type="dxa"/>
              <w:left w:w="70" w:type="dxa"/>
              <w:bottom w:w="50" w:type="dxa"/>
              <w:right w:w="70" w:type="dxa"/>
            </w:tcMar>
          </w:tcPr>
          <w:p w14:paraId="04FC1CC0" w14:textId="77777777" w:rsidR="00637F45" w:rsidRDefault="00637F45" w:rsidP="00D56E77">
            <w:pPr>
              <w:jc w:val="center"/>
            </w:pPr>
            <w:r>
              <w:rPr>
                <w:b/>
                <w:bCs/>
                <w:sz w:val="15"/>
                <w:szCs w:val="15"/>
              </w:rPr>
              <w:t>CPT</w:t>
            </w:r>
          </w:p>
        </w:tc>
        <w:tc>
          <w:tcPr>
            <w:tcW w:w="4400" w:type="dxa"/>
            <w:shd w:val="clear" w:color="auto" w:fill="F2F2F2"/>
            <w:tcMar>
              <w:top w:w="50" w:type="dxa"/>
              <w:left w:w="70" w:type="dxa"/>
              <w:bottom w:w="50" w:type="dxa"/>
              <w:right w:w="70" w:type="dxa"/>
            </w:tcMar>
          </w:tcPr>
          <w:p w14:paraId="56E79BEF" w14:textId="77777777" w:rsidR="00637F45" w:rsidRDefault="00637F45" w:rsidP="00D56E77">
            <w:r>
              <w:rPr>
                <w:sz w:val="15"/>
                <w:szCs w:val="15"/>
              </w:rPr>
              <w:t>Comptabilité</w:t>
            </w:r>
          </w:p>
        </w:tc>
        <w:tc>
          <w:tcPr>
            <w:tcW w:w="1400" w:type="dxa"/>
            <w:shd w:val="clear" w:color="auto" w:fill="F2F2F2"/>
            <w:tcMar>
              <w:top w:w="50" w:type="dxa"/>
              <w:left w:w="70" w:type="dxa"/>
              <w:bottom w:w="50" w:type="dxa"/>
              <w:right w:w="70" w:type="dxa"/>
            </w:tcMar>
          </w:tcPr>
          <w:p w14:paraId="0E5603C8" w14:textId="77777777" w:rsidR="00637F45" w:rsidRDefault="00637F45" w:rsidP="00D56E77">
            <w:pPr>
              <w:jc w:val="center"/>
            </w:pPr>
            <w:r>
              <w:rPr>
                <w:sz w:val="15"/>
                <w:szCs w:val="15"/>
              </w:rPr>
              <w:t>6</w:t>
            </w:r>
          </w:p>
        </w:tc>
      </w:tr>
      <w:tr w:rsidR="00637F45" w14:paraId="4FC637C2" w14:textId="77777777" w:rsidTr="00D56E77">
        <w:tc>
          <w:tcPr>
            <w:tcW w:w="1200" w:type="dxa"/>
            <w:tcMar>
              <w:top w:w="50" w:type="dxa"/>
              <w:left w:w="70" w:type="dxa"/>
              <w:bottom w:w="50" w:type="dxa"/>
              <w:right w:w="70" w:type="dxa"/>
            </w:tcMar>
          </w:tcPr>
          <w:p w14:paraId="4F9FEC97" w14:textId="77777777" w:rsidR="00637F45" w:rsidRDefault="00637F45" w:rsidP="00D56E77">
            <w:pPr>
              <w:jc w:val="center"/>
            </w:pPr>
            <w:r>
              <w:rPr>
                <w:b/>
                <w:bCs/>
                <w:sz w:val="15"/>
                <w:szCs w:val="15"/>
              </w:rPr>
              <w:t>DSH</w:t>
            </w:r>
          </w:p>
        </w:tc>
        <w:tc>
          <w:tcPr>
            <w:tcW w:w="4400" w:type="dxa"/>
            <w:tcMar>
              <w:top w:w="50" w:type="dxa"/>
              <w:left w:w="70" w:type="dxa"/>
              <w:bottom w:w="50" w:type="dxa"/>
              <w:right w:w="70" w:type="dxa"/>
            </w:tcMar>
          </w:tcPr>
          <w:p w14:paraId="4544374B" w14:textId="77777777" w:rsidR="00637F45" w:rsidRDefault="00637F45" w:rsidP="00D56E77">
            <w:r>
              <w:rPr>
                <w:sz w:val="15"/>
                <w:szCs w:val="15"/>
              </w:rPr>
              <w:t>Tableaux de bord</w:t>
            </w:r>
          </w:p>
        </w:tc>
        <w:tc>
          <w:tcPr>
            <w:tcW w:w="1400" w:type="dxa"/>
            <w:tcMar>
              <w:top w:w="50" w:type="dxa"/>
              <w:left w:w="70" w:type="dxa"/>
              <w:bottom w:w="50" w:type="dxa"/>
              <w:right w:w="70" w:type="dxa"/>
            </w:tcMar>
          </w:tcPr>
          <w:p w14:paraId="650A1B4D" w14:textId="77777777" w:rsidR="00637F45" w:rsidRDefault="00637F45" w:rsidP="00D56E77">
            <w:pPr>
              <w:jc w:val="center"/>
            </w:pPr>
            <w:r>
              <w:rPr>
                <w:sz w:val="15"/>
                <w:szCs w:val="15"/>
              </w:rPr>
              <w:t>4</w:t>
            </w:r>
          </w:p>
        </w:tc>
      </w:tr>
      <w:tr w:rsidR="00637F45" w14:paraId="770D17DD" w14:textId="77777777" w:rsidTr="00D56E77">
        <w:tc>
          <w:tcPr>
            <w:tcW w:w="1200" w:type="dxa"/>
            <w:shd w:val="clear" w:color="auto" w:fill="F2F2F2"/>
            <w:tcMar>
              <w:top w:w="50" w:type="dxa"/>
              <w:left w:w="70" w:type="dxa"/>
              <w:bottom w:w="50" w:type="dxa"/>
              <w:right w:w="70" w:type="dxa"/>
            </w:tcMar>
          </w:tcPr>
          <w:p w14:paraId="0255DEB4" w14:textId="77777777" w:rsidR="00637F45" w:rsidRDefault="00637F45" w:rsidP="00D56E77">
            <w:pPr>
              <w:jc w:val="center"/>
            </w:pPr>
            <w:r>
              <w:rPr>
                <w:b/>
                <w:bCs/>
                <w:sz w:val="15"/>
                <w:szCs w:val="15"/>
              </w:rPr>
              <w:lastRenderedPageBreak/>
              <w:t>COM</w:t>
            </w:r>
          </w:p>
        </w:tc>
        <w:tc>
          <w:tcPr>
            <w:tcW w:w="4400" w:type="dxa"/>
            <w:shd w:val="clear" w:color="auto" w:fill="F2F2F2"/>
            <w:tcMar>
              <w:top w:w="50" w:type="dxa"/>
              <w:left w:w="70" w:type="dxa"/>
              <w:bottom w:w="50" w:type="dxa"/>
              <w:right w:w="70" w:type="dxa"/>
            </w:tcMar>
          </w:tcPr>
          <w:p w14:paraId="334D4EF9" w14:textId="77777777" w:rsidR="00637F45" w:rsidRDefault="00637F45" w:rsidP="00D56E77">
            <w:r>
              <w:rPr>
                <w:sz w:val="15"/>
                <w:szCs w:val="15"/>
              </w:rPr>
              <w:t>Communication</w:t>
            </w:r>
          </w:p>
        </w:tc>
        <w:tc>
          <w:tcPr>
            <w:tcW w:w="1400" w:type="dxa"/>
            <w:shd w:val="clear" w:color="auto" w:fill="F2F2F2"/>
            <w:tcMar>
              <w:top w:w="50" w:type="dxa"/>
              <w:left w:w="70" w:type="dxa"/>
              <w:bottom w:w="50" w:type="dxa"/>
              <w:right w:w="70" w:type="dxa"/>
            </w:tcMar>
          </w:tcPr>
          <w:p w14:paraId="37DB670C" w14:textId="77777777" w:rsidR="00637F45" w:rsidRDefault="00637F45" w:rsidP="00D56E77">
            <w:pPr>
              <w:jc w:val="center"/>
            </w:pPr>
            <w:r>
              <w:rPr>
                <w:sz w:val="15"/>
                <w:szCs w:val="15"/>
              </w:rPr>
              <w:t>9</w:t>
            </w:r>
          </w:p>
        </w:tc>
      </w:tr>
      <w:tr w:rsidR="00637F45" w14:paraId="57FC2811" w14:textId="77777777" w:rsidTr="00D56E77">
        <w:tc>
          <w:tcPr>
            <w:tcW w:w="1200" w:type="dxa"/>
            <w:tcMar>
              <w:top w:w="50" w:type="dxa"/>
              <w:left w:w="70" w:type="dxa"/>
              <w:bottom w:w="50" w:type="dxa"/>
              <w:right w:w="70" w:type="dxa"/>
            </w:tcMar>
          </w:tcPr>
          <w:p w14:paraId="4C5977B0" w14:textId="77777777" w:rsidR="00637F45" w:rsidRDefault="00637F45" w:rsidP="00D56E77">
            <w:pPr>
              <w:jc w:val="center"/>
            </w:pPr>
            <w:r>
              <w:rPr>
                <w:b/>
                <w:bCs/>
                <w:sz w:val="15"/>
                <w:szCs w:val="15"/>
              </w:rPr>
              <w:t>CHG</w:t>
            </w:r>
          </w:p>
        </w:tc>
        <w:tc>
          <w:tcPr>
            <w:tcW w:w="4400" w:type="dxa"/>
            <w:tcMar>
              <w:top w:w="50" w:type="dxa"/>
              <w:left w:w="70" w:type="dxa"/>
              <w:bottom w:w="50" w:type="dxa"/>
              <w:right w:w="70" w:type="dxa"/>
            </w:tcMar>
          </w:tcPr>
          <w:p w14:paraId="1F518543" w14:textId="77777777" w:rsidR="00637F45" w:rsidRDefault="00637F45" w:rsidP="00D56E77">
            <w:r>
              <w:rPr>
                <w:sz w:val="15"/>
                <w:szCs w:val="15"/>
              </w:rPr>
              <w:t>Changement de groupe</w:t>
            </w:r>
          </w:p>
        </w:tc>
        <w:tc>
          <w:tcPr>
            <w:tcW w:w="1400" w:type="dxa"/>
            <w:tcMar>
              <w:top w:w="50" w:type="dxa"/>
              <w:left w:w="70" w:type="dxa"/>
              <w:bottom w:w="50" w:type="dxa"/>
              <w:right w:w="70" w:type="dxa"/>
            </w:tcMar>
          </w:tcPr>
          <w:p w14:paraId="15722B84" w14:textId="77777777" w:rsidR="00637F45" w:rsidRDefault="00637F45" w:rsidP="00D56E77">
            <w:pPr>
              <w:jc w:val="center"/>
            </w:pPr>
            <w:r>
              <w:rPr>
                <w:sz w:val="15"/>
                <w:szCs w:val="15"/>
              </w:rPr>
              <w:t>5</w:t>
            </w:r>
          </w:p>
        </w:tc>
      </w:tr>
      <w:tr w:rsidR="00637F45" w14:paraId="6EE42187" w14:textId="77777777" w:rsidTr="00D56E77">
        <w:tc>
          <w:tcPr>
            <w:tcW w:w="1200" w:type="dxa"/>
            <w:shd w:val="clear" w:color="auto" w:fill="F2F2F2"/>
            <w:tcMar>
              <w:top w:w="50" w:type="dxa"/>
              <w:left w:w="70" w:type="dxa"/>
              <w:bottom w:w="50" w:type="dxa"/>
              <w:right w:w="70" w:type="dxa"/>
            </w:tcMar>
          </w:tcPr>
          <w:p w14:paraId="7F99E818" w14:textId="77777777" w:rsidR="00637F45" w:rsidRDefault="00637F45" w:rsidP="00D56E77">
            <w:pPr>
              <w:jc w:val="center"/>
            </w:pPr>
            <w:r>
              <w:rPr>
                <w:b/>
                <w:bCs/>
                <w:sz w:val="15"/>
                <w:szCs w:val="15"/>
              </w:rPr>
              <w:t>EXP</w:t>
            </w:r>
          </w:p>
        </w:tc>
        <w:tc>
          <w:tcPr>
            <w:tcW w:w="4400" w:type="dxa"/>
            <w:shd w:val="clear" w:color="auto" w:fill="F2F2F2"/>
            <w:tcMar>
              <w:top w:w="50" w:type="dxa"/>
              <w:left w:w="70" w:type="dxa"/>
              <w:bottom w:w="50" w:type="dxa"/>
              <w:right w:w="70" w:type="dxa"/>
            </w:tcMar>
          </w:tcPr>
          <w:p w14:paraId="4E69CB57" w14:textId="77777777" w:rsidR="00637F45" w:rsidRDefault="00637F45" w:rsidP="00D56E77">
            <w:r>
              <w:rPr>
                <w:sz w:val="15"/>
                <w:szCs w:val="15"/>
              </w:rPr>
              <w:t>Exports</w:t>
            </w:r>
          </w:p>
        </w:tc>
        <w:tc>
          <w:tcPr>
            <w:tcW w:w="1400" w:type="dxa"/>
            <w:shd w:val="clear" w:color="auto" w:fill="F2F2F2"/>
            <w:tcMar>
              <w:top w:w="50" w:type="dxa"/>
              <w:left w:w="70" w:type="dxa"/>
              <w:bottom w:w="50" w:type="dxa"/>
              <w:right w:w="70" w:type="dxa"/>
            </w:tcMar>
          </w:tcPr>
          <w:p w14:paraId="4BAAB4BA" w14:textId="77777777" w:rsidR="00637F45" w:rsidRDefault="00637F45" w:rsidP="00D56E77">
            <w:pPr>
              <w:jc w:val="center"/>
            </w:pPr>
            <w:r>
              <w:rPr>
                <w:sz w:val="15"/>
                <w:szCs w:val="15"/>
              </w:rPr>
              <w:t>2</w:t>
            </w:r>
          </w:p>
        </w:tc>
      </w:tr>
      <w:tr w:rsidR="00637F45" w14:paraId="04DA3F9C" w14:textId="77777777" w:rsidTr="00D56E77">
        <w:tc>
          <w:tcPr>
            <w:tcW w:w="1200" w:type="dxa"/>
            <w:tcMar>
              <w:top w:w="50" w:type="dxa"/>
              <w:left w:w="70" w:type="dxa"/>
              <w:bottom w:w="50" w:type="dxa"/>
              <w:right w:w="70" w:type="dxa"/>
            </w:tcMar>
          </w:tcPr>
          <w:p w14:paraId="40E72FB4" w14:textId="77777777" w:rsidR="00637F45" w:rsidRDefault="00637F45" w:rsidP="00D56E77">
            <w:pPr>
              <w:jc w:val="center"/>
            </w:pPr>
            <w:r>
              <w:rPr>
                <w:b/>
                <w:bCs/>
                <w:sz w:val="15"/>
                <w:szCs w:val="15"/>
              </w:rPr>
              <w:t>ABO</w:t>
            </w:r>
          </w:p>
        </w:tc>
        <w:tc>
          <w:tcPr>
            <w:tcW w:w="4400" w:type="dxa"/>
            <w:tcMar>
              <w:top w:w="50" w:type="dxa"/>
              <w:left w:w="70" w:type="dxa"/>
              <w:bottom w:w="50" w:type="dxa"/>
              <w:right w:w="70" w:type="dxa"/>
            </w:tcMar>
          </w:tcPr>
          <w:p w14:paraId="001DE962" w14:textId="77777777" w:rsidR="00637F45" w:rsidRDefault="00637F45" w:rsidP="00D56E77">
            <w:r>
              <w:rPr>
                <w:sz w:val="15"/>
                <w:szCs w:val="15"/>
              </w:rPr>
              <w:t>Gestion des abonnements</w:t>
            </w:r>
          </w:p>
        </w:tc>
        <w:tc>
          <w:tcPr>
            <w:tcW w:w="1400" w:type="dxa"/>
            <w:tcMar>
              <w:top w:w="50" w:type="dxa"/>
              <w:left w:w="70" w:type="dxa"/>
              <w:bottom w:w="50" w:type="dxa"/>
              <w:right w:w="70" w:type="dxa"/>
            </w:tcMar>
          </w:tcPr>
          <w:p w14:paraId="168EF1AD" w14:textId="77777777" w:rsidR="00637F45" w:rsidRDefault="00637F45" w:rsidP="00D56E77">
            <w:pPr>
              <w:jc w:val="center"/>
            </w:pPr>
            <w:r>
              <w:rPr>
                <w:sz w:val="15"/>
                <w:szCs w:val="15"/>
              </w:rPr>
              <w:t>8</w:t>
            </w:r>
          </w:p>
        </w:tc>
      </w:tr>
      <w:tr w:rsidR="00637F45" w14:paraId="2446C558" w14:textId="77777777" w:rsidTr="00D56E77">
        <w:tc>
          <w:tcPr>
            <w:tcW w:w="1200" w:type="dxa"/>
            <w:shd w:val="clear" w:color="auto" w:fill="F2F2F2"/>
            <w:tcMar>
              <w:top w:w="50" w:type="dxa"/>
              <w:left w:w="70" w:type="dxa"/>
              <w:bottom w:w="50" w:type="dxa"/>
              <w:right w:w="70" w:type="dxa"/>
            </w:tcMar>
          </w:tcPr>
          <w:p w14:paraId="43C709A3" w14:textId="77777777" w:rsidR="00637F45" w:rsidRDefault="00637F45" w:rsidP="00D56E77">
            <w:pPr>
              <w:jc w:val="center"/>
            </w:pPr>
            <w:r>
              <w:rPr>
                <w:b/>
                <w:bCs/>
                <w:sz w:val="15"/>
                <w:szCs w:val="15"/>
              </w:rPr>
              <w:t>REF</w:t>
            </w:r>
          </w:p>
        </w:tc>
        <w:tc>
          <w:tcPr>
            <w:tcW w:w="4400" w:type="dxa"/>
            <w:shd w:val="clear" w:color="auto" w:fill="F2F2F2"/>
            <w:tcMar>
              <w:top w:w="50" w:type="dxa"/>
              <w:left w:w="70" w:type="dxa"/>
              <w:bottom w:w="50" w:type="dxa"/>
              <w:right w:w="70" w:type="dxa"/>
            </w:tcMar>
          </w:tcPr>
          <w:p w14:paraId="45C98691" w14:textId="77777777" w:rsidR="00637F45" w:rsidRDefault="00637F45" w:rsidP="00D56E77">
            <w:r>
              <w:rPr>
                <w:sz w:val="15"/>
                <w:szCs w:val="15"/>
              </w:rPr>
              <w:t>Référentiels</w:t>
            </w:r>
          </w:p>
        </w:tc>
        <w:tc>
          <w:tcPr>
            <w:tcW w:w="1400" w:type="dxa"/>
            <w:shd w:val="clear" w:color="auto" w:fill="F2F2F2"/>
            <w:tcMar>
              <w:top w:w="50" w:type="dxa"/>
              <w:left w:w="70" w:type="dxa"/>
              <w:bottom w:w="50" w:type="dxa"/>
              <w:right w:w="70" w:type="dxa"/>
            </w:tcMar>
          </w:tcPr>
          <w:p w14:paraId="5F3C3840" w14:textId="77777777" w:rsidR="00637F45" w:rsidRDefault="00637F45" w:rsidP="00D56E77">
            <w:pPr>
              <w:jc w:val="center"/>
            </w:pPr>
            <w:r>
              <w:rPr>
                <w:sz w:val="15"/>
                <w:szCs w:val="15"/>
              </w:rPr>
              <w:t>7</w:t>
            </w:r>
          </w:p>
        </w:tc>
      </w:tr>
      <w:tr w:rsidR="00637F45" w14:paraId="43FCAB07" w14:textId="77777777" w:rsidTr="00D56E77">
        <w:tc>
          <w:tcPr>
            <w:tcW w:w="1200" w:type="dxa"/>
            <w:tcMar>
              <w:top w:w="50" w:type="dxa"/>
              <w:left w:w="70" w:type="dxa"/>
              <w:bottom w:w="50" w:type="dxa"/>
              <w:right w:w="70" w:type="dxa"/>
            </w:tcMar>
          </w:tcPr>
          <w:p w14:paraId="4A0D8F7E" w14:textId="77777777" w:rsidR="00637F45" w:rsidRDefault="00637F45" w:rsidP="00D56E77">
            <w:pPr>
              <w:jc w:val="center"/>
            </w:pPr>
            <w:r>
              <w:rPr>
                <w:b/>
                <w:bCs/>
                <w:sz w:val="15"/>
                <w:szCs w:val="15"/>
              </w:rPr>
              <w:t>NOT</w:t>
            </w:r>
          </w:p>
        </w:tc>
        <w:tc>
          <w:tcPr>
            <w:tcW w:w="4400" w:type="dxa"/>
            <w:tcMar>
              <w:top w:w="50" w:type="dxa"/>
              <w:left w:w="70" w:type="dxa"/>
              <w:bottom w:w="50" w:type="dxa"/>
              <w:right w:w="70" w:type="dxa"/>
            </w:tcMar>
          </w:tcPr>
          <w:p w14:paraId="0546BC67" w14:textId="77777777" w:rsidR="00637F45" w:rsidRDefault="00637F45" w:rsidP="00D56E77">
            <w:r>
              <w:rPr>
                <w:sz w:val="15"/>
                <w:szCs w:val="15"/>
              </w:rPr>
              <w:t>Gestion des notifications</w:t>
            </w:r>
          </w:p>
        </w:tc>
        <w:tc>
          <w:tcPr>
            <w:tcW w:w="1400" w:type="dxa"/>
            <w:tcMar>
              <w:top w:w="50" w:type="dxa"/>
              <w:left w:w="70" w:type="dxa"/>
              <w:bottom w:w="50" w:type="dxa"/>
              <w:right w:w="70" w:type="dxa"/>
            </w:tcMar>
          </w:tcPr>
          <w:p w14:paraId="05B676EA" w14:textId="77777777" w:rsidR="00637F45" w:rsidRDefault="00637F45" w:rsidP="00D56E77">
            <w:pPr>
              <w:jc w:val="center"/>
            </w:pPr>
            <w:r>
              <w:rPr>
                <w:sz w:val="15"/>
                <w:szCs w:val="15"/>
              </w:rPr>
              <w:t>4</w:t>
            </w:r>
          </w:p>
        </w:tc>
      </w:tr>
      <w:tr w:rsidR="00637F45" w14:paraId="6814C225" w14:textId="77777777" w:rsidTr="00D56E77">
        <w:tc>
          <w:tcPr>
            <w:tcW w:w="1200" w:type="dxa"/>
            <w:shd w:val="clear" w:color="auto" w:fill="F2F2F2"/>
            <w:tcMar>
              <w:top w:w="50" w:type="dxa"/>
              <w:left w:w="70" w:type="dxa"/>
              <w:bottom w:w="50" w:type="dxa"/>
              <w:right w:w="70" w:type="dxa"/>
            </w:tcMar>
          </w:tcPr>
          <w:p w14:paraId="4F39F1FA" w14:textId="77777777" w:rsidR="00637F45" w:rsidRDefault="00637F45" w:rsidP="00D56E77">
            <w:pPr>
              <w:jc w:val="center"/>
            </w:pPr>
            <w:r>
              <w:rPr>
                <w:b/>
                <w:bCs/>
                <w:sz w:val="15"/>
                <w:szCs w:val="15"/>
              </w:rPr>
              <w:t>ROAD</w:t>
            </w:r>
          </w:p>
        </w:tc>
        <w:tc>
          <w:tcPr>
            <w:tcW w:w="4400" w:type="dxa"/>
            <w:shd w:val="clear" w:color="auto" w:fill="F2F2F2"/>
            <w:tcMar>
              <w:top w:w="50" w:type="dxa"/>
              <w:left w:w="70" w:type="dxa"/>
              <w:bottom w:w="50" w:type="dxa"/>
              <w:right w:w="70" w:type="dxa"/>
            </w:tcMar>
          </w:tcPr>
          <w:p w14:paraId="7D04D3C4" w14:textId="77777777" w:rsidR="00637F45" w:rsidRDefault="00637F45" w:rsidP="00D56E77">
            <w:r>
              <w:rPr>
                <w:sz w:val="15"/>
                <w:szCs w:val="15"/>
              </w:rPr>
              <w:t>Feuille de route et évolutions</w:t>
            </w:r>
          </w:p>
        </w:tc>
        <w:tc>
          <w:tcPr>
            <w:tcW w:w="1400" w:type="dxa"/>
            <w:shd w:val="clear" w:color="auto" w:fill="F2F2F2"/>
            <w:tcMar>
              <w:top w:w="50" w:type="dxa"/>
              <w:left w:w="70" w:type="dxa"/>
              <w:bottom w:w="50" w:type="dxa"/>
              <w:right w:w="70" w:type="dxa"/>
            </w:tcMar>
          </w:tcPr>
          <w:p w14:paraId="3D3CFF23" w14:textId="77777777" w:rsidR="00637F45" w:rsidRDefault="00637F45" w:rsidP="00D56E77">
            <w:pPr>
              <w:jc w:val="center"/>
            </w:pPr>
            <w:r>
              <w:rPr>
                <w:sz w:val="15"/>
                <w:szCs w:val="15"/>
              </w:rPr>
              <w:t>4</w:t>
            </w:r>
          </w:p>
        </w:tc>
      </w:tr>
    </w:tbl>
    <w:p w14:paraId="7F68FCE0" w14:textId="77777777" w:rsidR="00637F45" w:rsidRDefault="00637F45" w:rsidP="00637F45">
      <w:pPr>
        <w:spacing w:before="150"/>
      </w:pPr>
      <w:r>
        <w:rPr>
          <w:b/>
          <w:bCs/>
        </w:rPr>
        <w:t>Total : 119 permissions réparties sur 18 domaines.</w:t>
      </w:r>
    </w:p>
    <w:p w14:paraId="79BA0BBE" w14:textId="77777777" w:rsidR="00637F45" w:rsidRPr="007F475F" w:rsidRDefault="00637F45" w:rsidP="007F475F">
      <w:pPr>
        <w:pStyle w:val="Title"/>
        <w:rPr>
          <w:color w:val="0070C0"/>
          <w:sz w:val="32"/>
          <w:szCs w:val="32"/>
        </w:rPr>
      </w:pPr>
      <w:r w:rsidRPr="007F475F">
        <w:rPr>
          <w:color w:val="0070C0"/>
          <w:sz w:val="32"/>
          <w:szCs w:val="32"/>
        </w:rPr>
        <w:t>Matrice de correspondance avec les règles métier</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tblGrid>
      <w:tr w:rsidR="00637F45" w14:paraId="4C3E2911" w14:textId="77777777" w:rsidTr="00D56E77">
        <w:trPr>
          <w:tblHeader/>
        </w:trPr>
        <w:tc>
          <w:tcPr>
            <w:tcW w:w="1300" w:type="dxa"/>
            <w:shd w:val="clear" w:color="auto" w:fill="2F5496"/>
            <w:tcMar>
              <w:top w:w="70" w:type="dxa"/>
              <w:left w:w="70" w:type="dxa"/>
              <w:bottom w:w="70" w:type="dxa"/>
              <w:right w:w="70" w:type="dxa"/>
            </w:tcMar>
          </w:tcPr>
          <w:p w14:paraId="7161674A" w14:textId="77777777" w:rsidR="00637F45" w:rsidRDefault="00637F45" w:rsidP="00D56E77">
            <w:r>
              <w:rPr>
                <w:b/>
                <w:bCs/>
                <w:color w:val="FFFFFF"/>
                <w:sz w:val="15"/>
                <w:szCs w:val="15"/>
              </w:rPr>
              <w:t>Domaine</w:t>
            </w:r>
          </w:p>
        </w:tc>
        <w:tc>
          <w:tcPr>
            <w:tcW w:w="6300" w:type="dxa"/>
            <w:shd w:val="clear" w:color="auto" w:fill="2F5496"/>
            <w:tcMar>
              <w:top w:w="70" w:type="dxa"/>
              <w:left w:w="70" w:type="dxa"/>
              <w:bottom w:w="70" w:type="dxa"/>
              <w:right w:w="70" w:type="dxa"/>
            </w:tcMar>
          </w:tcPr>
          <w:p w14:paraId="40C4780C" w14:textId="77777777" w:rsidR="00637F45" w:rsidRDefault="00637F45" w:rsidP="00D56E77">
            <w:r>
              <w:rPr>
                <w:b/>
                <w:bCs/>
                <w:color w:val="FFFFFF"/>
                <w:sz w:val="15"/>
                <w:szCs w:val="15"/>
              </w:rPr>
              <w:t>Plage de règles métier correspondante</w:t>
            </w:r>
          </w:p>
        </w:tc>
      </w:tr>
      <w:tr w:rsidR="00637F45" w14:paraId="79F4F16A" w14:textId="77777777" w:rsidTr="00D56E77">
        <w:tc>
          <w:tcPr>
            <w:tcW w:w="1300" w:type="dxa"/>
            <w:tcMar>
              <w:top w:w="50" w:type="dxa"/>
              <w:left w:w="70" w:type="dxa"/>
              <w:bottom w:w="50" w:type="dxa"/>
              <w:right w:w="70" w:type="dxa"/>
            </w:tcMar>
          </w:tcPr>
          <w:p w14:paraId="07BA60AC" w14:textId="77777777" w:rsidR="00637F45" w:rsidRDefault="00637F45" w:rsidP="00D56E77">
            <w:pPr>
              <w:jc w:val="center"/>
            </w:pPr>
            <w:r>
              <w:rPr>
                <w:b/>
                <w:bCs/>
                <w:sz w:val="15"/>
                <w:szCs w:val="15"/>
              </w:rPr>
              <w:t>ACC</w:t>
            </w:r>
          </w:p>
        </w:tc>
        <w:tc>
          <w:tcPr>
            <w:tcW w:w="6300" w:type="dxa"/>
            <w:tcMar>
              <w:top w:w="50" w:type="dxa"/>
              <w:left w:w="70" w:type="dxa"/>
              <w:bottom w:w="50" w:type="dxa"/>
              <w:right w:w="70" w:type="dxa"/>
            </w:tcMar>
          </w:tcPr>
          <w:p w14:paraId="141B64C1" w14:textId="77777777" w:rsidR="00637F45" w:rsidRDefault="00637F45" w:rsidP="00D56E77">
            <w:r>
              <w:rPr>
                <w:sz w:val="15"/>
                <w:szCs w:val="15"/>
              </w:rPr>
              <w:t>RM-ACC-001 à RM-ACC-021</w:t>
            </w:r>
          </w:p>
        </w:tc>
      </w:tr>
      <w:tr w:rsidR="00637F45" w14:paraId="1016BF8B" w14:textId="77777777" w:rsidTr="00D56E77">
        <w:tc>
          <w:tcPr>
            <w:tcW w:w="1300" w:type="dxa"/>
            <w:shd w:val="clear" w:color="auto" w:fill="F2F2F2"/>
            <w:tcMar>
              <w:top w:w="50" w:type="dxa"/>
              <w:left w:w="70" w:type="dxa"/>
              <w:bottom w:w="50" w:type="dxa"/>
              <w:right w:w="70" w:type="dxa"/>
            </w:tcMar>
          </w:tcPr>
          <w:p w14:paraId="44DE5D47" w14:textId="77777777" w:rsidR="00637F45" w:rsidRDefault="00637F45" w:rsidP="00D56E77">
            <w:pPr>
              <w:jc w:val="center"/>
            </w:pPr>
            <w:r>
              <w:rPr>
                <w:b/>
                <w:bCs/>
                <w:sz w:val="15"/>
                <w:szCs w:val="15"/>
              </w:rPr>
              <w:t>SEC</w:t>
            </w:r>
          </w:p>
        </w:tc>
        <w:tc>
          <w:tcPr>
            <w:tcW w:w="6300" w:type="dxa"/>
            <w:shd w:val="clear" w:color="auto" w:fill="F2F2F2"/>
            <w:tcMar>
              <w:top w:w="50" w:type="dxa"/>
              <w:left w:w="70" w:type="dxa"/>
              <w:bottom w:w="50" w:type="dxa"/>
              <w:right w:w="70" w:type="dxa"/>
            </w:tcMar>
          </w:tcPr>
          <w:p w14:paraId="21AD4AAE" w14:textId="77777777" w:rsidR="00637F45" w:rsidRDefault="00637F45" w:rsidP="00D56E77">
            <w:r>
              <w:rPr>
                <w:sz w:val="15"/>
                <w:szCs w:val="15"/>
              </w:rPr>
              <w:t>RM-SEC-001 à RM-SEC-038</w:t>
            </w:r>
          </w:p>
        </w:tc>
      </w:tr>
      <w:tr w:rsidR="00637F45" w14:paraId="116394E2" w14:textId="77777777" w:rsidTr="00D56E77">
        <w:tc>
          <w:tcPr>
            <w:tcW w:w="1300" w:type="dxa"/>
            <w:tcMar>
              <w:top w:w="50" w:type="dxa"/>
              <w:left w:w="70" w:type="dxa"/>
              <w:bottom w:w="50" w:type="dxa"/>
              <w:right w:w="70" w:type="dxa"/>
            </w:tcMar>
          </w:tcPr>
          <w:p w14:paraId="53BEF22A" w14:textId="77777777" w:rsidR="00637F45" w:rsidRDefault="00637F45" w:rsidP="00D56E77">
            <w:pPr>
              <w:jc w:val="center"/>
            </w:pPr>
            <w:r>
              <w:rPr>
                <w:b/>
                <w:bCs/>
                <w:sz w:val="15"/>
                <w:szCs w:val="15"/>
              </w:rPr>
              <w:t>TPR</w:t>
            </w:r>
          </w:p>
        </w:tc>
        <w:tc>
          <w:tcPr>
            <w:tcW w:w="6300" w:type="dxa"/>
            <w:tcMar>
              <w:top w:w="50" w:type="dxa"/>
              <w:left w:w="70" w:type="dxa"/>
              <w:bottom w:w="50" w:type="dxa"/>
              <w:right w:w="70" w:type="dxa"/>
            </w:tcMar>
          </w:tcPr>
          <w:p w14:paraId="5F5D17B6" w14:textId="77777777" w:rsidR="00637F45" w:rsidRDefault="00637F45" w:rsidP="00D56E77">
            <w:r>
              <w:rPr>
                <w:sz w:val="15"/>
                <w:szCs w:val="15"/>
              </w:rPr>
              <w:t>RM-TPR-001 à RM-TPR-015</w:t>
            </w:r>
          </w:p>
        </w:tc>
      </w:tr>
      <w:tr w:rsidR="00637F45" w14:paraId="2E41708B" w14:textId="77777777" w:rsidTr="00D56E77">
        <w:tc>
          <w:tcPr>
            <w:tcW w:w="1300" w:type="dxa"/>
            <w:shd w:val="clear" w:color="auto" w:fill="F2F2F2"/>
            <w:tcMar>
              <w:top w:w="50" w:type="dxa"/>
              <w:left w:w="70" w:type="dxa"/>
              <w:bottom w:w="50" w:type="dxa"/>
              <w:right w:w="70" w:type="dxa"/>
            </w:tcMar>
          </w:tcPr>
          <w:p w14:paraId="34536DEE" w14:textId="77777777" w:rsidR="00637F45" w:rsidRDefault="00637F45" w:rsidP="00D56E77">
            <w:pPr>
              <w:jc w:val="center"/>
            </w:pPr>
            <w:r>
              <w:rPr>
                <w:b/>
                <w:bCs/>
                <w:sz w:val="15"/>
                <w:szCs w:val="15"/>
              </w:rPr>
              <w:t>PAR</w:t>
            </w:r>
          </w:p>
        </w:tc>
        <w:tc>
          <w:tcPr>
            <w:tcW w:w="6300" w:type="dxa"/>
            <w:shd w:val="clear" w:color="auto" w:fill="F2F2F2"/>
            <w:tcMar>
              <w:top w:w="50" w:type="dxa"/>
              <w:left w:w="70" w:type="dxa"/>
              <w:bottom w:w="50" w:type="dxa"/>
              <w:right w:w="70" w:type="dxa"/>
            </w:tcMar>
          </w:tcPr>
          <w:p w14:paraId="7FAD1667" w14:textId="77777777" w:rsidR="00637F45" w:rsidRDefault="00637F45" w:rsidP="00D56E77">
            <w:r>
              <w:rPr>
                <w:sz w:val="15"/>
                <w:szCs w:val="15"/>
              </w:rPr>
              <w:t>RM-PAR-001 à RM-PAR-018</w:t>
            </w:r>
          </w:p>
        </w:tc>
      </w:tr>
      <w:tr w:rsidR="00637F45" w14:paraId="0652A366" w14:textId="77777777" w:rsidTr="00D56E77">
        <w:tc>
          <w:tcPr>
            <w:tcW w:w="1300" w:type="dxa"/>
            <w:tcMar>
              <w:top w:w="50" w:type="dxa"/>
              <w:left w:w="70" w:type="dxa"/>
              <w:bottom w:w="50" w:type="dxa"/>
              <w:right w:w="70" w:type="dxa"/>
            </w:tcMar>
          </w:tcPr>
          <w:p w14:paraId="1F87598B" w14:textId="77777777" w:rsidR="00637F45" w:rsidRDefault="00637F45" w:rsidP="00D56E77">
            <w:pPr>
              <w:jc w:val="center"/>
            </w:pPr>
            <w:r>
              <w:rPr>
                <w:b/>
                <w:bCs/>
                <w:sz w:val="15"/>
                <w:szCs w:val="15"/>
              </w:rPr>
              <w:t>GRP</w:t>
            </w:r>
          </w:p>
        </w:tc>
        <w:tc>
          <w:tcPr>
            <w:tcW w:w="6300" w:type="dxa"/>
            <w:tcMar>
              <w:top w:w="50" w:type="dxa"/>
              <w:left w:w="70" w:type="dxa"/>
              <w:bottom w:w="50" w:type="dxa"/>
              <w:right w:w="70" w:type="dxa"/>
            </w:tcMar>
          </w:tcPr>
          <w:p w14:paraId="2682E331" w14:textId="77777777" w:rsidR="00637F45" w:rsidRDefault="00637F45" w:rsidP="00D56E77">
            <w:r>
              <w:rPr>
                <w:sz w:val="15"/>
                <w:szCs w:val="15"/>
              </w:rPr>
              <w:t>RM-GRP-001 à RM-GRP-046</w:t>
            </w:r>
          </w:p>
        </w:tc>
      </w:tr>
      <w:tr w:rsidR="00637F45" w14:paraId="51D8B89C" w14:textId="77777777" w:rsidTr="00D56E77">
        <w:tc>
          <w:tcPr>
            <w:tcW w:w="1300" w:type="dxa"/>
            <w:shd w:val="clear" w:color="auto" w:fill="F2F2F2"/>
            <w:tcMar>
              <w:top w:w="50" w:type="dxa"/>
              <w:left w:w="70" w:type="dxa"/>
              <w:bottom w:w="50" w:type="dxa"/>
              <w:right w:w="70" w:type="dxa"/>
            </w:tcMar>
          </w:tcPr>
          <w:p w14:paraId="2B53364E" w14:textId="77777777" w:rsidR="00637F45" w:rsidRDefault="00637F45" w:rsidP="00D56E77">
            <w:pPr>
              <w:jc w:val="center"/>
            </w:pPr>
            <w:r>
              <w:rPr>
                <w:b/>
                <w:bCs/>
                <w:sz w:val="15"/>
                <w:szCs w:val="15"/>
              </w:rPr>
              <w:t>PRE</w:t>
            </w:r>
          </w:p>
        </w:tc>
        <w:tc>
          <w:tcPr>
            <w:tcW w:w="6300" w:type="dxa"/>
            <w:shd w:val="clear" w:color="auto" w:fill="F2F2F2"/>
            <w:tcMar>
              <w:top w:w="50" w:type="dxa"/>
              <w:left w:w="70" w:type="dxa"/>
              <w:bottom w:w="50" w:type="dxa"/>
              <w:right w:w="70" w:type="dxa"/>
            </w:tcMar>
          </w:tcPr>
          <w:p w14:paraId="3257154B" w14:textId="77777777" w:rsidR="00637F45" w:rsidRDefault="00637F45" w:rsidP="00D56E77">
            <w:r>
              <w:rPr>
                <w:sz w:val="15"/>
                <w:szCs w:val="15"/>
              </w:rPr>
              <w:t>RM-PRE-001 à RM-PRE-031</w:t>
            </w:r>
          </w:p>
        </w:tc>
      </w:tr>
      <w:tr w:rsidR="00637F45" w14:paraId="18723574" w14:textId="77777777" w:rsidTr="00D56E77">
        <w:tc>
          <w:tcPr>
            <w:tcW w:w="1300" w:type="dxa"/>
            <w:tcMar>
              <w:top w:w="50" w:type="dxa"/>
              <w:left w:w="70" w:type="dxa"/>
              <w:bottom w:w="50" w:type="dxa"/>
              <w:right w:w="70" w:type="dxa"/>
            </w:tcMar>
          </w:tcPr>
          <w:p w14:paraId="022F14C3" w14:textId="77777777" w:rsidR="00637F45" w:rsidRDefault="00637F45" w:rsidP="00D56E77">
            <w:pPr>
              <w:jc w:val="center"/>
            </w:pPr>
            <w:r>
              <w:rPr>
                <w:b/>
                <w:bCs/>
                <w:sz w:val="15"/>
                <w:szCs w:val="15"/>
              </w:rPr>
              <w:t>INS</w:t>
            </w:r>
          </w:p>
        </w:tc>
        <w:tc>
          <w:tcPr>
            <w:tcW w:w="6300" w:type="dxa"/>
            <w:tcMar>
              <w:top w:w="50" w:type="dxa"/>
              <w:left w:w="70" w:type="dxa"/>
              <w:bottom w:w="50" w:type="dxa"/>
              <w:right w:w="70" w:type="dxa"/>
            </w:tcMar>
          </w:tcPr>
          <w:p w14:paraId="633C3961" w14:textId="5C186440" w:rsidR="00637F45" w:rsidRDefault="00637F45" w:rsidP="00D56E77">
            <w:r>
              <w:rPr>
                <w:sz w:val="15"/>
                <w:szCs w:val="15"/>
              </w:rPr>
              <w:t>RM-INS-001 à RM-INS-05</w:t>
            </w:r>
            <w:r w:rsidR="00D17C56">
              <w:rPr>
                <w:sz w:val="15"/>
                <w:szCs w:val="15"/>
              </w:rPr>
              <w:t>8</w:t>
            </w:r>
          </w:p>
        </w:tc>
      </w:tr>
      <w:tr w:rsidR="00637F45" w14:paraId="06FF1FEA" w14:textId="77777777" w:rsidTr="00D56E77">
        <w:tc>
          <w:tcPr>
            <w:tcW w:w="1300" w:type="dxa"/>
            <w:shd w:val="clear" w:color="auto" w:fill="F2F2F2"/>
            <w:tcMar>
              <w:top w:w="50" w:type="dxa"/>
              <w:left w:w="70" w:type="dxa"/>
              <w:bottom w:w="50" w:type="dxa"/>
              <w:right w:w="70" w:type="dxa"/>
            </w:tcMar>
          </w:tcPr>
          <w:p w14:paraId="70796D3E" w14:textId="77777777" w:rsidR="00637F45" w:rsidRDefault="00637F45" w:rsidP="00D56E77">
            <w:pPr>
              <w:jc w:val="center"/>
            </w:pPr>
            <w:r>
              <w:rPr>
                <w:b/>
                <w:bCs/>
                <w:sz w:val="15"/>
                <w:szCs w:val="15"/>
              </w:rPr>
              <w:t>SES</w:t>
            </w:r>
          </w:p>
        </w:tc>
        <w:tc>
          <w:tcPr>
            <w:tcW w:w="6300" w:type="dxa"/>
            <w:shd w:val="clear" w:color="auto" w:fill="F2F2F2"/>
            <w:tcMar>
              <w:top w:w="50" w:type="dxa"/>
              <w:left w:w="70" w:type="dxa"/>
              <w:bottom w:w="50" w:type="dxa"/>
              <w:right w:w="70" w:type="dxa"/>
            </w:tcMar>
          </w:tcPr>
          <w:p w14:paraId="7D60D603" w14:textId="77777777" w:rsidR="00637F45" w:rsidRDefault="00637F45" w:rsidP="00D56E77">
            <w:r>
              <w:rPr>
                <w:sz w:val="15"/>
                <w:szCs w:val="15"/>
              </w:rPr>
              <w:t>RM-SES-001 à RM-SES-047</w:t>
            </w:r>
          </w:p>
        </w:tc>
      </w:tr>
      <w:tr w:rsidR="00637F45" w14:paraId="6D9A84E9" w14:textId="77777777" w:rsidTr="00D56E77">
        <w:tc>
          <w:tcPr>
            <w:tcW w:w="1300" w:type="dxa"/>
            <w:tcMar>
              <w:top w:w="50" w:type="dxa"/>
              <w:left w:w="70" w:type="dxa"/>
              <w:bottom w:w="50" w:type="dxa"/>
              <w:right w:w="70" w:type="dxa"/>
            </w:tcMar>
          </w:tcPr>
          <w:p w14:paraId="0477FA00" w14:textId="77777777" w:rsidR="00637F45" w:rsidRDefault="00637F45" w:rsidP="00D56E77">
            <w:pPr>
              <w:jc w:val="center"/>
            </w:pPr>
            <w:r>
              <w:rPr>
                <w:b/>
                <w:bCs/>
                <w:sz w:val="15"/>
                <w:szCs w:val="15"/>
              </w:rPr>
              <w:t>ATT</w:t>
            </w:r>
          </w:p>
        </w:tc>
        <w:tc>
          <w:tcPr>
            <w:tcW w:w="6300" w:type="dxa"/>
            <w:tcMar>
              <w:top w:w="50" w:type="dxa"/>
              <w:left w:w="70" w:type="dxa"/>
              <w:bottom w:w="50" w:type="dxa"/>
              <w:right w:w="70" w:type="dxa"/>
            </w:tcMar>
          </w:tcPr>
          <w:p w14:paraId="09BE8900" w14:textId="77777777" w:rsidR="00637F45" w:rsidRDefault="00637F45" w:rsidP="00D56E77">
            <w:r>
              <w:rPr>
                <w:sz w:val="15"/>
                <w:szCs w:val="15"/>
              </w:rPr>
              <w:t>RM-ATT-001 à RM-ATT-032</w:t>
            </w:r>
          </w:p>
        </w:tc>
      </w:tr>
      <w:tr w:rsidR="00637F45" w14:paraId="505AE7A4" w14:textId="77777777" w:rsidTr="00D56E77">
        <w:tc>
          <w:tcPr>
            <w:tcW w:w="1300" w:type="dxa"/>
            <w:shd w:val="clear" w:color="auto" w:fill="F2F2F2"/>
            <w:tcMar>
              <w:top w:w="50" w:type="dxa"/>
              <w:left w:w="70" w:type="dxa"/>
              <w:bottom w:w="50" w:type="dxa"/>
              <w:right w:w="70" w:type="dxa"/>
            </w:tcMar>
          </w:tcPr>
          <w:p w14:paraId="5BE9DC86" w14:textId="77777777" w:rsidR="00637F45" w:rsidRDefault="00637F45" w:rsidP="00D56E77">
            <w:pPr>
              <w:jc w:val="center"/>
            </w:pPr>
            <w:r>
              <w:rPr>
                <w:b/>
                <w:bCs/>
                <w:sz w:val="15"/>
                <w:szCs w:val="15"/>
              </w:rPr>
              <w:t>CPT</w:t>
            </w:r>
          </w:p>
        </w:tc>
        <w:tc>
          <w:tcPr>
            <w:tcW w:w="6300" w:type="dxa"/>
            <w:shd w:val="clear" w:color="auto" w:fill="F2F2F2"/>
            <w:tcMar>
              <w:top w:w="50" w:type="dxa"/>
              <w:left w:w="70" w:type="dxa"/>
              <w:bottom w:w="50" w:type="dxa"/>
              <w:right w:w="70" w:type="dxa"/>
            </w:tcMar>
          </w:tcPr>
          <w:p w14:paraId="35BDE084" w14:textId="77777777" w:rsidR="00637F45" w:rsidRDefault="00637F45" w:rsidP="00D56E77">
            <w:r>
              <w:rPr>
                <w:sz w:val="15"/>
                <w:szCs w:val="15"/>
              </w:rPr>
              <w:t>RM-CPT-001 à RM-CPT-040</w:t>
            </w:r>
          </w:p>
        </w:tc>
      </w:tr>
      <w:tr w:rsidR="00637F45" w14:paraId="00A285CE" w14:textId="77777777" w:rsidTr="00D56E77">
        <w:tc>
          <w:tcPr>
            <w:tcW w:w="1300" w:type="dxa"/>
            <w:tcMar>
              <w:top w:w="50" w:type="dxa"/>
              <w:left w:w="70" w:type="dxa"/>
              <w:bottom w:w="50" w:type="dxa"/>
              <w:right w:w="70" w:type="dxa"/>
            </w:tcMar>
          </w:tcPr>
          <w:p w14:paraId="4A75678D" w14:textId="77777777" w:rsidR="00637F45" w:rsidRDefault="00637F45" w:rsidP="00D56E77">
            <w:pPr>
              <w:jc w:val="center"/>
            </w:pPr>
            <w:r>
              <w:rPr>
                <w:b/>
                <w:bCs/>
                <w:sz w:val="15"/>
                <w:szCs w:val="15"/>
              </w:rPr>
              <w:t>DSH</w:t>
            </w:r>
          </w:p>
        </w:tc>
        <w:tc>
          <w:tcPr>
            <w:tcW w:w="6300" w:type="dxa"/>
            <w:tcMar>
              <w:top w:w="50" w:type="dxa"/>
              <w:left w:w="70" w:type="dxa"/>
              <w:bottom w:w="50" w:type="dxa"/>
              <w:right w:w="70" w:type="dxa"/>
            </w:tcMar>
          </w:tcPr>
          <w:p w14:paraId="1512786C" w14:textId="77777777" w:rsidR="00637F45" w:rsidRDefault="00637F45" w:rsidP="00D56E77">
            <w:r>
              <w:rPr>
                <w:sz w:val="15"/>
                <w:szCs w:val="15"/>
              </w:rPr>
              <w:t>RM-DSH-001 à RM-DSH-013</w:t>
            </w:r>
          </w:p>
        </w:tc>
      </w:tr>
      <w:tr w:rsidR="00637F45" w14:paraId="5D583AC7" w14:textId="77777777" w:rsidTr="00D56E77">
        <w:tc>
          <w:tcPr>
            <w:tcW w:w="1300" w:type="dxa"/>
            <w:shd w:val="clear" w:color="auto" w:fill="F2F2F2"/>
            <w:tcMar>
              <w:top w:w="50" w:type="dxa"/>
              <w:left w:w="70" w:type="dxa"/>
              <w:bottom w:w="50" w:type="dxa"/>
              <w:right w:w="70" w:type="dxa"/>
            </w:tcMar>
          </w:tcPr>
          <w:p w14:paraId="75F3D6A5" w14:textId="77777777" w:rsidR="00637F45" w:rsidRDefault="00637F45" w:rsidP="00D56E77">
            <w:pPr>
              <w:jc w:val="center"/>
            </w:pPr>
            <w:r>
              <w:rPr>
                <w:b/>
                <w:bCs/>
                <w:sz w:val="15"/>
                <w:szCs w:val="15"/>
              </w:rPr>
              <w:t>COM</w:t>
            </w:r>
          </w:p>
        </w:tc>
        <w:tc>
          <w:tcPr>
            <w:tcW w:w="6300" w:type="dxa"/>
            <w:shd w:val="clear" w:color="auto" w:fill="F2F2F2"/>
            <w:tcMar>
              <w:top w:w="50" w:type="dxa"/>
              <w:left w:w="70" w:type="dxa"/>
              <w:bottom w:w="50" w:type="dxa"/>
              <w:right w:w="70" w:type="dxa"/>
            </w:tcMar>
          </w:tcPr>
          <w:p w14:paraId="267E7B98" w14:textId="77777777" w:rsidR="00637F45" w:rsidRDefault="00637F45" w:rsidP="00D56E77">
            <w:r>
              <w:rPr>
                <w:sz w:val="15"/>
                <w:szCs w:val="15"/>
              </w:rPr>
              <w:t>RM-COM-001 à RM-COM-020</w:t>
            </w:r>
          </w:p>
        </w:tc>
      </w:tr>
      <w:tr w:rsidR="00637F45" w14:paraId="2F268A4F" w14:textId="77777777" w:rsidTr="00D56E77">
        <w:tc>
          <w:tcPr>
            <w:tcW w:w="1300" w:type="dxa"/>
            <w:tcMar>
              <w:top w:w="50" w:type="dxa"/>
              <w:left w:w="70" w:type="dxa"/>
              <w:bottom w:w="50" w:type="dxa"/>
              <w:right w:w="70" w:type="dxa"/>
            </w:tcMar>
          </w:tcPr>
          <w:p w14:paraId="1CD3C5DA" w14:textId="77777777" w:rsidR="00637F45" w:rsidRDefault="00637F45" w:rsidP="00D56E77">
            <w:pPr>
              <w:jc w:val="center"/>
            </w:pPr>
            <w:r>
              <w:rPr>
                <w:b/>
                <w:bCs/>
                <w:sz w:val="15"/>
                <w:szCs w:val="15"/>
              </w:rPr>
              <w:t>CHG</w:t>
            </w:r>
          </w:p>
        </w:tc>
        <w:tc>
          <w:tcPr>
            <w:tcW w:w="6300" w:type="dxa"/>
            <w:tcMar>
              <w:top w:w="50" w:type="dxa"/>
              <w:left w:w="70" w:type="dxa"/>
              <w:bottom w:w="50" w:type="dxa"/>
              <w:right w:w="70" w:type="dxa"/>
            </w:tcMar>
          </w:tcPr>
          <w:p w14:paraId="035A02B5" w14:textId="77777777" w:rsidR="00637F45" w:rsidRDefault="00637F45" w:rsidP="00D56E77">
            <w:r>
              <w:rPr>
                <w:sz w:val="15"/>
                <w:szCs w:val="15"/>
              </w:rPr>
              <w:t>RM-CHG-001 à RM-CHG-021</w:t>
            </w:r>
          </w:p>
        </w:tc>
      </w:tr>
      <w:tr w:rsidR="00637F45" w14:paraId="0B44DDFF" w14:textId="77777777" w:rsidTr="00D56E77">
        <w:tc>
          <w:tcPr>
            <w:tcW w:w="1300" w:type="dxa"/>
            <w:shd w:val="clear" w:color="auto" w:fill="F2F2F2"/>
            <w:tcMar>
              <w:top w:w="50" w:type="dxa"/>
              <w:left w:w="70" w:type="dxa"/>
              <w:bottom w:w="50" w:type="dxa"/>
              <w:right w:w="70" w:type="dxa"/>
            </w:tcMar>
          </w:tcPr>
          <w:p w14:paraId="7494C725" w14:textId="77777777" w:rsidR="00637F45" w:rsidRDefault="00637F45" w:rsidP="00D56E77">
            <w:pPr>
              <w:jc w:val="center"/>
            </w:pPr>
            <w:r>
              <w:rPr>
                <w:b/>
                <w:bCs/>
                <w:sz w:val="15"/>
                <w:szCs w:val="15"/>
              </w:rPr>
              <w:t>EXP</w:t>
            </w:r>
          </w:p>
        </w:tc>
        <w:tc>
          <w:tcPr>
            <w:tcW w:w="6300" w:type="dxa"/>
            <w:shd w:val="clear" w:color="auto" w:fill="F2F2F2"/>
            <w:tcMar>
              <w:top w:w="50" w:type="dxa"/>
              <w:left w:w="70" w:type="dxa"/>
              <w:bottom w:w="50" w:type="dxa"/>
              <w:right w:w="70" w:type="dxa"/>
            </w:tcMar>
          </w:tcPr>
          <w:p w14:paraId="0AA8DD77" w14:textId="77777777" w:rsidR="00637F45" w:rsidRDefault="00637F45" w:rsidP="00D56E77">
            <w:r>
              <w:rPr>
                <w:sz w:val="15"/>
                <w:szCs w:val="15"/>
              </w:rPr>
              <w:t>RM-EXP-001 à RM-EXP-015</w:t>
            </w:r>
          </w:p>
        </w:tc>
      </w:tr>
      <w:tr w:rsidR="00637F45" w14:paraId="436D1D77" w14:textId="77777777" w:rsidTr="00D56E77">
        <w:tc>
          <w:tcPr>
            <w:tcW w:w="1300" w:type="dxa"/>
            <w:tcMar>
              <w:top w:w="50" w:type="dxa"/>
              <w:left w:w="70" w:type="dxa"/>
              <w:bottom w:w="50" w:type="dxa"/>
              <w:right w:w="70" w:type="dxa"/>
            </w:tcMar>
          </w:tcPr>
          <w:p w14:paraId="6C054937" w14:textId="77777777" w:rsidR="00637F45" w:rsidRDefault="00637F45" w:rsidP="00D56E77">
            <w:pPr>
              <w:jc w:val="center"/>
            </w:pPr>
            <w:r>
              <w:rPr>
                <w:b/>
                <w:bCs/>
                <w:sz w:val="15"/>
                <w:szCs w:val="15"/>
              </w:rPr>
              <w:t>ABO</w:t>
            </w:r>
          </w:p>
        </w:tc>
        <w:tc>
          <w:tcPr>
            <w:tcW w:w="6300" w:type="dxa"/>
            <w:tcMar>
              <w:top w:w="50" w:type="dxa"/>
              <w:left w:w="70" w:type="dxa"/>
              <w:bottom w:w="50" w:type="dxa"/>
              <w:right w:w="70" w:type="dxa"/>
            </w:tcMar>
          </w:tcPr>
          <w:p w14:paraId="21D6AB0F" w14:textId="77777777" w:rsidR="00637F45" w:rsidRDefault="00637F45" w:rsidP="00D56E77">
            <w:r>
              <w:rPr>
                <w:sz w:val="15"/>
                <w:szCs w:val="15"/>
              </w:rPr>
              <w:t>RM-SUB-001 à RM-SUB-026, RM-ABO-001 à RM-ABO-009</w:t>
            </w:r>
          </w:p>
        </w:tc>
      </w:tr>
      <w:tr w:rsidR="00637F45" w14:paraId="3B8EFC75" w14:textId="77777777" w:rsidTr="00D56E77">
        <w:tc>
          <w:tcPr>
            <w:tcW w:w="1300" w:type="dxa"/>
            <w:shd w:val="clear" w:color="auto" w:fill="F2F2F2"/>
            <w:tcMar>
              <w:top w:w="50" w:type="dxa"/>
              <w:left w:w="70" w:type="dxa"/>
              <w:bottom w:w="50" w:type="dxa"/>
              <w:right w:w="70" w:type="dxa"/>
            </w:tcMar>
          </w:tcPr>
          <w:p w14:paraId="4C102EDA" w14:textId="77777777" w:rsidR="00637F45" w:rsidRDefault="00637F45" w:rsidP="00D56E77">
            <w:pPr>
              <w:jc w:val="center"/>
            </w:pPr>
            <w:r>
              <w:rPr>
                <w:b/>
                <w:bCs/>
                <w:sz w:val="15"/>
                <w:szCs w:val="15"/>
              </w:rPr>
              <w:t>REF</w:t>
            </w:r>
          </w:p>
        </w:tc>
        <w:tc>
          <w:tcPr>
            <w:tcW w:w="6300" w:type="dxa"/>
            <w:shd w:val="clear" w:color="auto" w:fill="F2F2F2"/>
            <w:tcMar>
              <w:top w:w="50" w:type="dxa"/>
              <w:left w:w="70" w:type="dxa"/>
              <w:bottom w:w="50" w:type="dxa"/>
              <w:right w:w="70" w:type="dxa"/>
            </w:tcMar>
          </w:tcPr>
          <w:p w14:paraId="23E24C1F" w14:textId="77777777" w:rsidR="00637F45" w:rsidRDefault="00637F45" w:rsidP="00D56E77">
            <w:r>
              <w:rPr>
                <w:sz w:val="15"/>
                <w:szCs w:val="15"/>
              </w:rPr>
              <w:t>RM-REF-001 à RM-REF-013</w:t>
            </w:r>
          </w:p>
        </w:tc>
      </w:tr>
      <w:tr w:rsidR="00637F45" w:rsidRPr="002F03DC" w14:paraId="16A6F02E" w14:textId="77777777" w:rsidTr="00D56E77">
        <w:tc>
          <w:tcPr>
            <w:tcW w:w="1300" w:type="dxa"/>
            <w:tcMar>
              <w:top w:w="50" w:type="dxa"/>
              <w:left w:w="70" w:type="dxa"/>
              <w:bottom w:w="50" w:type="dxa"/>
              <w:right w:w="70" w:type="dxa"/>
            </w:tcMar>
          </w:tcPr>
          <w:p w14:paraId="7777DB02" w14:textId="77777777" w:rsidR="00637F45" w:rsidRDefault="00637F45" w:rsidP="00D56E77">
            <w:pPr>
              <w:jc w:val="center"/>
            </w:pPr>
            <w:r>
              <w:rPr>
                <w:b/>
                <w:bCs/>
                <w:sz w:val="15"/>
                <w:szCs w:val="15"/>
              </w:rPr>
              <w:t>NOT</w:t>
            </w:r>
          </w:p>
        </w:tc>
        <w:tc>
          <w:tcPr>
            <w:tcW w:w="6300" w:type="dxa"/>
            <w:tcMar>
              <w:top w:w="50" w:type="dxa"/>
              <w:left w:w="70" w:type="dxa"/>
              <w:bottom w:w="50" w:type="dxa"/>
              <w:right w:w="70" w:type="dxa"/>
            </w:tcMar>
          </w:tcPr>
          <w:p w14:paraId="4C19D902" w14:textId="77777777" w:rsidR="00637F45" w:rsidRPr="00BB5A21" w:rsidRDefault="00637F45" w:rsidP="00D56E77">
            <w:pPr>
              <w:rPr>
                <w:lang w:val="en-US"/>
              </w:rPr>
            </w:pPr>
            <w:r w:rsidRPr="00BB5A21">
              <w:rPr>
                <w:sz w:val="15"/>
                <w:szCs w:val="15"/>
                <w:lang w:val="en-US"/>
              </w:rPr>
              <w:t>RM-NOT-001 à RM-NOT-017</w:t>
            </w:r>
          </w:p>
        </w:tc>
      </w:tr>
      <w:tr w:rsidR="00637F45" w:rsidRPr="002F03DC" w14:paraId="6B2CCE9C" w14:textId="77777777" w:rsidTr="00D56E77">
        <w:tc>
          <w:tcPr>
            <w:tcW w:w="1300" w:type="dxa"/>
            <w:shd w:val="clear" w:color="auto" w:fill="F2F2F2"/>
            <w:tcMar>
              <w:top w:w="50" w:type="dxa"/>
              <w:left w:w="70" w:type="dxa"/>
              <w:bottom w:w="50" w:type="dxa"/>
              <w:right w:w="70" w:type="dxa"/>
            </w:tcMar>
          </w:tcPr>
          <w:p w14:paraId="1D58CF02" w14:textId="77777777" w:rsidR="00637F45" w:rsidRDefault="00637F45" w:rsidP="00D56E77">
            <w:pPr>
              <w:jc w:val="center"/>
            </w:pPr>
            <w:r>
              <w:rPr>
                <w:b/>
                <w:bCs/>
                <w:sz w:val="15"/>
                <w:szCs w:val="15"/>
              </w:rPr>
              <w:t>ROAD</w:t>
            </w:r>
          </w:p>
        </w:tc>
        <w:tc>
          <w:tcPr>
            <w:tcW w:w="6300" w:type="dxa"/>
            <w:shd w:val="clear" w:color="auto" w:fill="F2F2F2"/>
            <w:tcMar>
              <w:top w:w="50" w:type="dxa"/>
              <w:left w:w="70" w:type="dxa"/>
              <w:bottom w:w="50" w:type="dxa"/>
              <w:right w:w="70" w:type="dxa"/>
            </w:tcMar>
          </w:tcPr>
          <w:p w14:paraId="730A3F57" w14:textId="77777777" w:rsidR="00637F45" w:rsidRPr="00BB5A21" w:rsidRDefault="00637F45" w:rsidP="00D56E77">
            <w:pPr>
              <w:rPr>
                <w:lang w:val="en-US"/>
              </w:rPr>
            </w:pPr>
            <w:r w:rsidRPr="00BB5A21">
              <w:rPr>
                <w:sz w:val="15"/>
                <w:szCs w:val="15"/>
                <w:lang w:val="en-US"/>
              </w:rPr>
              <w:t>RM-ROAD-001 à RM-ROAD-005</w:t>
            </w:r>
          </w:p>
        </w:tc>
      </w:tr>
    </w:tbl>
    <w:p w14:paraId="43D0BABE" w14:textId="77777777" w:rsidR="007F475F" w:rsidRPr="00D6131B" w:rsidRDefault="007F475F" w:rsidP="007F475F">
      <w:pPr>
        <w:pStyle w:val="Title"/>
        <w:rPr>
          <w:color w:val="0070C0"/>
          <w:sz w:val="32"/>
          <w:szCs w:val="32"/>
          <w:lang w:val="en-US"/>
        </w:rPr>
      </w:pPr>
    </w:p>
    <w:p w14:paraId="30FF26FE" w14:textId="26AC8756" w:rsidR="00637F45" w:rsidRPr="007F475F" w:rsidRDefault="00637F45" w:rsidP="007F475F">
      <w:pPr>
        <w:pStyle w:val="Title"/>
        <w:rPr>
          <w:color w:val="0070C0"/>
          <w:sz w:val="32"/>
          <w:szCs w:val="32"/>
        </w:rPr>
      </w:pPr>
      <w:r w:rsidRPr="007F475F">
        <w:rPr>
          <w:color w:val="0070C0"/>
          <w:sz w:val="32"/>
          <w:szCs w:val="32"/>
        </w:rPr>
        <w:lastRenderedPageBreak/>
        <w:t>Matrice de correspondance avec les évènements métier</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tblGrid>
      <w:tr w:rsidR="00637F45" w14:paraId="1BBC4CE2" w14:textId="77777777" w:rsidTr="00D56E77">
        <w:trPr>
          <w:tblHeader/>
        </w:trPr>
        <w:tc>
          <w:tcPr>
            <w:tcW w:w="1300" w:type="dxa"/>
            <w:shd w:val="clear" w:color="auto" w:fill="2F5496"/>
            <w:tcMar>
              <w:top w:w="70" w:type="dxa"/>
              <w:left w:w="70" w:type="dxa"/>
              <w:bottom w:w="70" w:type="dxa"/>
              <w:right w:w="70" w:type="dxa"/>
            </w:tcMar>
          </w:tcPr>
          <w:p w14:paraId="47879C8A" w14:textId="77777777" w:rsidR="00637F45" w:rsidRDefault="00637F45" w:rsidP="00D56E77">
            <w:r>
              <w:rPr>
                <w:b/>
                <w:bCs/>
                <w:color w:val="FFFFFF"/>
                <w:sz w:val="15"/>
                <w:szCs w:val="15"/>
              </w:rPr>
              <w:t>Domaine</w:t>
            </w:r>
          </w:p>
        </w:tc>
        <w:tc>
          <w:tcPr>
            <w:tcW w:w="6300" w:type="dxa"/>
            <w:shd w:val="clear" w:color="auto" w:fill="2F5496"/>
            <w:tcMar>
              <w:top w:w="70" w:type="dxa"/>
              <w:left w:w="70" w:type="dxa"/>
              <w:bottom w:w="70" w:type="dxa"/>
              <w:right w:w="70" w:type="dxa"/>
            </w:tcMar>
          </w:tcPr>
          <w:p w14:paraId="388D31CD" w14:textId="6DC49D1D" w:rsidR="00637F45" w:rsidRDefault="00637F45" w:rsidP="00D56E77">
            <w:r>
              <w:rPr>
                <w:b/>
                <w:bCs/>
                <w:color w:val="FFFFFF"/>
                <w:sz w:val="15"/>
                <w:szCs w:val="15"/>
              </w:rPr>
              <w:t>Plage d</w:t>
            </w:r>
            <w:r w:rsidR="00CD2831">
              <w:rPr>
                <w:b/>
                <w:bCs/>
                <w:color w:val="FFFFFF"/>
                <w:sz w:val="15"/>
                <w:szCs w:val="15"/>
              </w:rPr>
              <w:t>’</w:t>
            </w:r>
            <w:r>
              <w:rPr>
                <w:b/>
                <w:bCs/>
                <w:color w:val="FFFFFF"/>
                <w:sz w:val="15"/>
                <w:szCs w:val="15"/>
              </w:rPr>
              <w:t>évènements métier correspondante</w:t>
            </w:r>
          </w:p>
        </w:tc>
      </w:tr>
      <w:tr w:rsidR="00637F45" w14:paraId="2EEC8649" w14:textId="77777777" w:rsidTr="00D56E77">
        <w:tc>
          <w:tcPr>
            <w:tcW w:w="1300" w:type="dxa"/>
            <w:tcMar>
              <w:top w:w="50" w:type="dxa"/>
              <w:left w:w="70" w:type="dxa"/>
              <w:bottom w:w="50" w:type="dxa"/>
              <w:right w:w="70" w:type="dxa"/>
            </w:tcMar>
          </w:tcPr>
          <w:p w14:paraId="21DE318D" w14:textId="77777777" w:rsidR="00637F45" w:rsidRDefault="00637F45" w:rsidP="00D56E77">
            <w:pPr>
              <w:jc w:val="center"/>
            </w:pPr>
            <w:r>
              <w:rPr>
                <w:b/>
                <w:bCs/>
                <w:sz w:val="15"/>
                <w:szCs w:val="15"/>
              </w:rPr>
              <w:t>ACC</w:t>
            </w:r>
          </w:p>
        </w:tc>
        <w:tc>
          <w:tcPr>
            <w:tcW w:w="6300" w:type="dxa"/>
            <w:tcMar>
              <w:top w:w="50" w:type="dxa"/>
              <w:left w:w="70" w:type="dxa"/>
              <w:bottom w:w="50" w:type="dxa"/>
              <w:right w:w="70" w:type="dxa"/>
            </w:tcMar>
          </w:tcPr>
          <w:p w14:paraId="641FB195" w14:textId="77777777" w:rsidR="00637F45" w:rsidRDefault="00637F45" w:rsidP="00D56E77">
            <w:r>
              <w:rPr>
                <w:sz w:val="15"/>
                <w:szCs w:val="15"/>
              </w:rPr>
              <w:t>EVT-CYC-001 à EVT-CYC-011 (les évènements de cycle de vie du compte sont désormais rattachés au Chapitre 8 / domaine CYC)</w:t>
            </w:r>
          </w:p>
        </w:tc>
      </w:tr>
      <w:tr w:rsidR="00637F45" w14:paraId="6D48B10F" w14:textId="77777777" w:rsidTr="00D56E77">
        <w:tc>
          <w:tcPr>
            <w:tcW w:w="1300" w:type="dxa"/>
            <w:shd w:val="clear" w:color="auto" w:fill="F2F2F2"/>
            <w:tcMar>
              <w:top w:w="50" w:type="dxa"/>
              <w:left w:w="70" w:type="dxa"/>
              <w:bottom w:w="50" w:type="dxa"/>
              <w:right w:w="70" w:type="dxa"/>
            </w:tcMar>
          </w:tcPr>
          <w:p w14:paraId="42E85A3D" w14:textId="77777777" w:rsidR="00637F45" w:rsidRDefault="00637F45" w:rsidP="00D56E77">
            <w:pPr>
              <w:jc w:val="center"/>
            </w:pPr>
            <w:r>
              <w:rPr>
                <w:b/>
                <w:bCs/>
                <w:sz w:val="15"/>
                <w:szCs w:val="15"/>
              </w:rPr>
              <w:t>SEC</w:t>
            </w:r>
          </w:p>
        </w:tc>
        <w:tc>
          <w:tcPr>
            <w:tcW w:w="6300" w:type="dxa"/>
            <w:shd w:val="clear" w:color="auto" w:fill="F2F2F2"/>
            <w:tcMar>
              <w:top w:w="50" w:type="dxa"/>
              <w:left w:w="70" w:type="dxa"/>
              <w:bottom w:w="50" w:type="dxa"/>
              <w:right w:w="70" w:type="dxa"/>
            </w:tcMar>
          </w:tcPr>
          <w:p w14:paraId="66DAA715" w14:textId="77777777" w:rsidR="00637F45" w:rsidRDefault="00637F45" w:rsidP="00D56E77">
            <w:r>
              <w:rPr>
                <w:sz w:val="15"/>
                <w:szCs w:val="15"/>
              </w:rPr>
              <w:t>EVT-SEC-001 à EVT-SEC-016</w:t>
            </w:r>
          </w:p>
        </w:tc>
      </w:tr>
      <w:tr w:rsidR="00637F45" w14:paraId="00EFA188" w14:textId="77777777" w:rsidTr="00D56E77">
        <w:tc>
          <w:tcPr>
            <w:tcW w:w="1300" w:type="dxa"/>
            <w:tcMar>
              <w:top w:w="50" w:type="dxa"/>
              <w:left w:w="70" w:type="dxa"/>
              <w:bottom w:w="50" w:type="dxa"/>
              <w:right w:w="70" w:type="dxa"/>
            </w:tcMar>
          </w:tcPr>
          <w:p w14:paraId="18BD83E3" w14:textId="77777777" w:rsidR="00637F45" w:rsidRDefault="00637F45" w:rsidP="00D56E77">
            <w:pPr>
              <w:jc w:val="center"/>
            </w:pPr>
            <w:r>
              <w:rPr>
                <w:b/>
                <w:bCs/>
                <w:sz w:val="15"/>
                <w:szCs w:val="15"/>
              </w:rPr>
              <w:t>TPR</w:t>
            </w:r>
          </w:p>
        </w:tc>
        <w:tc>
          <w:tcPr>
            <w:tcW w:w="6300" w:type="dxa"/>
            <w:tcMar>
              <w:top w:w="50" w:type="dxa"/>
              <w:left w:w="70" w:type="dxa"/>
              <w:bottom w:w="50" w:type="dxa"/>
              <w:right w:w="70" w:type="dxa"/>
            </w:tcMar>
          </w:tcPr>
          <w:p w14:paraId="3979639F" w14:textId="77777777" w:rsidR="00637F45" w:rsidRDefault="00637F45" w:rsidP="00D56E77">
            <w:r>
              <w:rPr>
                <w:sz w:val="15"/>
                <w:szCs w:val="15"/>
              </w:rPr>
              <w:t>EVT-TPR-001 à EVT-TPR-007</w:t>
            </w:r>
          </w:p>
        </w:tc>
      </w:tr>
      <w:tr w:rsidR="00637F45" w14:paraId="6F28F5CA" w14:textId="77777777" w:rsidTr="00D56E77">
        <w:tc>
          <w:tcPr>
            <w:tcW w:w="1300" w:type="dxa"/>
            <w:shd w:val="clear" w:color="auto" w:fill="F2F2F2"/>
            <w:tcMar>
              <w:top w:w="50" w:type="dxa"/>
              <w:left w:w="70" w:type="dxa"/>
              <w:bottom w:w="50" w:type="dxa"/>
              <w:right w:w="70" w:type="dxa"/>
            </w:tcMar>
          </w:tcPr>
          <w:p w14:paraId="04149EEC" w14:textId="77777777" w:rsidR="00637F45" w:rsidRDefault="00637F45" w:rsidP="00D56E77">
            <w:pPr>
              <w:jc w:val="center"/>
            </w:pPr>
            <w:r>
              <w:rPr>
                <w:b/>
                <w:bCs/>
                <w:sz w:val="15"/>
                <w:szCs w:val="15"/>
              </w:rPr>
              <w:t>PAR</w:t>
            </w:r>
          </w:p>
        </w:tc>
        <w:tc>
          <w:tcPr>
            <w:tcW w:w="6300" w:type="dxa"/>
            <w:shd w:val="clear" w:color="auto" w:fill="F2F2F2"/>
            <w:tcMar>
              <w:top w:w="50" w:type="dxa"/>
              <w:left w:w="70" w:type="dxa"/>
              <w:bottom w:w="50" w:type="dxa"/>
              <w:right w:w="70" w:type="dxa"/>
            </w:tcMar>
          </w:tcPr>
          <w:p w14:paraId="26218646" w14:textId="77777777" w:rsidR="00637F45" w:rsidRDefault="00637F45" w:rsidP="00D56E77">
            <w:r>
              <w:rPr>
                <w:sz w:val="15"/>
                <w:szCs w:val="15"/>
              </w:rPr>
              <w:t>EVT-PAR-001 à EVT-PAR-009</w:t>
            </w:r>
          </w:p>
        </w:tc>
      </w:tr>
      <w:tr w:rsidR="00637F45" w14:paraId="3C080325" w14:textId="77777777" w:rsidTr="00D56E77">
        <w:tc>
          <w:tcPr>
            <w:tcW w:w="1300" w:type="dxa"/>
            <w:tcMar>
              <w:top w:w="50" w:type="dxa"/>
              <w:left w:w="70" w:type="dxa"/>
              <w:bottom w:w="50" w:type="dxa"/>
              <w:right w:w="70" w:type="dxa"/>
            </w:tcMar>
          </w:tcPr>
          <w:p w14:paraId="116A3671" w14:textId="77777777" w:rsidR="00637F45" w:rsidRDefault="00637F45" w:rsidP="00D56E77">
            <w:pPr>
              <w:jc w:val="center"/>
            </w:pPr>
            <w:r>
              <w:rPr>
                <w:b/>
                <w:bCs/>
                <w:sz w:val="15"/>
                <w:szCs w:val="15"/>
              </w:rPr>
              <w:t>GRP</w:t>
            </w:r>
          </w:p>
        </w:tc>
        <w:tc>
          <w:tcPr>
            <w:tcW w:w="6300" w:type="dxa"/>
            <w:tcMar>
              <w:top w:w="50" w:type="dxa"/>
              <w:left w:w="70" w:type="dxa"/>
              <w:bottom w:w="50" w:type="dxa"/>
              <w:right w:w="70" w:type="dxa"/>
            </w:tcMar>
          </w:tcPr>
          <w:p w14:paraId="32B74613" w14:textId="77777777" w:rsidR="00637F45" w:rsidRDefault="00637F45" w:rsidP="00D56E77">
            <w:r>
              <w:rPr>
                <w:sz w:val="15"/>
                <w:szCs w:val="15"/>
              </w:rPr>
              <w:t>EVT-GRP-001 à EVT-GRP-015</w:t>
            </w:r>
          </w:p>
        </w:tc>
      </w:tr>
      <w:tr w:rsidR="00637F45" w14:paraId="29C48F38" w14:textId="77777777" w:rsidTr="00D56E77">
        <w:tc>
          <w:tcPr>
            <w:tcW w:w="1300" w:type="dxa"/>
            <w:shd w:val="clear" w:color="auto" w:fill="F2F2F2"/>
            <w:tcMar>
              <w:top w:w="50" w:type="dxa"/>
              <w:left w:w="70" w:type="dxa"/>
              <w:bottom w:w="50" w:type="dxa"/>
              <w:right w:w="70" w:type="dxa"/>
            </w:tcMar>
          </w:tcPr>
          <w:p w14:paraId="1A6D7DC8" w14:textId="77777777" w:rsidR="00637F45" w:rsidRDefault="00637F45" w:rsidP="00D56E77">
            <w:pPr>
              <w:jc w:val="center"/>
            </w:pPr>
            <w:r>
              <w:rPr>
                <w:b/>
                <w:bCs/>
                <w:sz w:val="15"/>
                <w:szCs w:val="15"/>
              </w:rPr>
              <w:t>PRE</w:t>
            </w:r>
          </w:p>
        </w:tc>
        <w:tc>
          <w:tcPr>
            <w:tcW w:w="6300" w:type="dxa"/>
            <w:shd w:val="clear" w:color="auto" w:fill="F2F2F2"/>
            <w:tcMar>
              <w:top w:w="50" w:type="dxa"/>
              <w:left w:w="70" w:type="dxa"/>
              <w:bottom w:w="50" w:type="dxa"/>
              <w:right w:w="70" w:type="dxa"/>
            </w:tcMar>
          </w:tcPr>
          <w:p w14:paraId="757F253D" w14:textId="77777777" w:rsidR="00637F45" w:rsidRDefault="00637F45" w:rsidP="00D56E77">
            <w:r>
              <w:rPr>
                <w:sz w:val="15"/>
                <w:szCs w:val="15"/>
              </w:rPr>
              <w:t>EVT-PRE-001 à EVT-PRE-010</w:t>
            </w:r>
          </w:p>
        </w:tc>
      </w:tr>
      <w:tr w:rsidR="00637F45" w14:paraId="133087AF" w14:textId="77777777" w:rsidTr="00D56E77">
        <w:tc>
          <w:tcPr>
            <w:tcW w:w="1300" w:type="dxa"/>
            <w:tcMar>
              <w:top w:w="50" w:type="dxa"/>
              <w:left w:w="70" w:type="dxa"/>
              <w:bottom w:w="50" w:type="dxa"/>
              <w:right w:w="70" w:type="dxa"/>
            </w:tcMar>
          </w:tcPr>
          <w:p w14:paraId="74B72D22" w14:textId="77777777" w:rsidR="00637F45" w:rsidRDefault="00637F45" w:rsidP="00D56E77">
            <w:pPr>
              <w:jc w:val="center"/>
            </w:pPr>
            <w:r>
              <w:rPr>
                <w:b/>
                <w:bCs/>
                <w:sz w:val="15"/>
                <w:szCs w:val="15"/>
              </w:rPr>
              <w:t>INS</w:t>
            </w:r>
          </w:p>
        </w:tc>
        <w:tc>
          <w:tcPr>
            <w:tcW w:w="6300" w:type="dxa"/>
            <w:tcMar>
              <w:top w:w="50" w:type="dxa"/>
              <w:left w:w="70" w:type="dxa"/>
              <w:bottom w:w="50" w:type="dxa"/>
              <w:right w:w="70" w:type="dxa"/>
            </w:tcMar>
          </w:tcPr>
          <w:p w14:paraId="324B70BB" w14:textId="77777777" w:rsidR="00637F45" w:rsidRDefault="00637F45" w:rsidP="00D56E77">
            <w:r>
              <w:rPr>
                <w:sz w:val="15"/>
                <w:szCs w:val="15"/>
              </w:rPr>
              <w:t>EVT-INS-001 à EVT-INS-018</w:t>
            </w:r>
          </w:p>
        </w:tc>
      </w:tr>
      <w:tr w:rsidR="00637F45" w14:paraId="0A72E492" w14:textId="77777777" w:rsidTr="00D56E77">
        <w:tc>
          <w:tcPr>
            <w:tcW w:w="1300" w:type="dxa"/>
            <w:shd w:val="clear" w:color="auto" w:fill="F2F2F2"/>
            <w:tcMar>
              <w:top w:w="50" w:type="dxa"/>
              <w:left w:w="70" w:type="dxa"/>
              <w:bottom w:w="50" w:type="dxa"/>
              <w:right w:w="70" w:type="dxa"/>
            </w:tcMar>
          </w:tcPr>
          <w:p w14:paraId="47D1FE92" w14:textId="77777777" w:rsidR="00637F45" w:rsidRDefault="00637F45" w:rsidP="00D56E77">
            <w:pPr>
              <w:jc w:val="center"/>
            </w:pPr>
            <w:r>
              <w:rPr>
                <w:b/>
                <w:bCs/>
                <w:sz w:val="15"/>
                <w:szCs w:val="15"/>
              </w:rPr>
              <w:t>SES</w:t>
            </w:r>
          </w:p>
        </w:tc>
        <w:tc>
          <w:tcPr>
            <w:tcW w:w="6300" w:type="dxa"/>
            <w:shd w:val="clear" w:color="auto" w:fill="F2F2F2"/>
            <w:tcMar>
              <w:top w:w="50" w:type="dxa"/>
              <w:left w:w="70" w:type="dxa"/>
              <w:bottom w:w="50" w:type="dxa"/>
              <w:right w:w="70" w:type="dxa"/>
            </w:tcMar>
          </w:tcPr>
          <w:p w14:paraId="5E1FF124" w14:textId="77777777" w:rsidR="00637F45" w:rsidRDefault="00637F45" w:rsidP="00D56E77">
            <w:r>
              <w:rPr>
                <w:sz w:val="15"/>
                <w:szCs w:val="15"/>
              </w:rPr>
              <w:t>EVT-SES-001 à EVT-SES-026</w:t>
            </w:r>
          </w:p>
        </w:tc>
      </w:tr>
      <w:tr w:rsidR="00637F45" w14:paraId="0D7EE20E" w14:textId="77777777" w:rsidTr="00D56E77">
        <w:tc>
          <w:tcPr>
            <w:tcW w:w="1300" w:type="dxa"/>
            <w:tcMar>
              <w:top w:w="50" w:type="dxa"/>
              <w:left w:w="70" w:type="dxa"/>
              <w:bottom w:w="50" w:type="dxa"/>
              <w:right w:w="70" w:type="dxa"/>
            </w:tcMar>
          </w:tcPr>
          <w:p w14:paraId="74B77D7E" w14:textId="77777777" w:rsidR="00637F45" w:rsidRDefault="00637F45" w:rsidP="00D56E77">
            <w:pPr>
              <w:jc w:val="center"/>
            </w:pPr>
            <w:r>
              <w:rPr>
                <w:b/>
                <w:bCs/>
                <w:sz w:val="15"/>
                <w:szCs w:val="15"/>
              </w:rPr>
              <w:t>ATT</w:t>
            </w:r>
          </w:p>
        </w:tc>
        <w:tc>
          <w:tcPr>
            <w:tcW w:w="6300" w:type="dxa"/>
            <w:tcMar>
              <w:top w:w="50" w:type="dxa"/>
              <w:left w:w="70" w:type="dxa"/>
              <w:bottom w:w="50" w:type="dxa"/>
              <w:right w:w="70" w:type="dxa"/>
            </w:tcMar>
          </w:tcPr>
          <w:p w14:paraId="3E563D6A" w14:textId="77777777" w:rsidR="00637F45" w:rsidRDefault="00637F45" w:rsidP="00D56E77">
            <w:r>
              <w:rPr>
                <w:sz w:val="15"/>
                <w:szCs w:val="15"/>
              </w:rPr>
              <w:t>EVT-ATT-001 à EVT-ATT-018</w:t>
            </w:r>
          </w:p>
        </w:tc>
      </w:tr>
      <w:tr w:rsidR="00637F45" w14:paraId="6012756A" w14:textId="77777777" w:rsidTr="00D56E77">
        <w:tc>
          <w:tcPr>
            <w:tcW w:w="1300" w:type="dxa"/>
            <w:shd w:val="clear" w:color="auto" w:fill="F2F2F2"/>
            <w:tcMar>
              <w:top w:w="50" w:type="dxa"/>
              <w:left w:w="70" w:type="dxa"/>
              <w:bottom w:w="50" w:type="dxa"/>
              <w:right w:w="70" w:type="dxa"/>
            </w:tcMar>
          </w:tcPr>
          <w:p w14:paraId="57B2DEB1" w14:textId="77777777" w:rsidR="00637F45" w:rsidRDefault="00637F45" w:rsidP="00D56E77">
            <w:pPr>
              <w:jc w:val="center"/>
            </w:pPr>
            <w:r>
              <w:rPr>
                <w:b/>
                <w:bCs/>
                <w:sz w:val="15"/>
                <w:szCs w:val="15"/>
              </w:rPr>
              <w:t>CPT</w:t>
            </w:r>
          </w:p>
        </w:tc>
        <w:tc>
          <w:tcPr>
            <w:tcW w:w="6300" w:type="dxa"/>
            <w:shd w:val="clear" w:color="auto" w:fill="F2F2F2"/>
            <w:tcMar>
              <w:top w:w="50" w:type="dxa"/>
              <w:left w:w="70" w:type="dxa"/>
              <w:bottom w:w="50" w:type="dxa"/>
              <w:right w:w="70" w:type="dxa"/>
            </w:tcMar>
          </w:tcPr>
          <w:p w14:paraId="04162191" w14:textId="77777777" w:rsidR="00637F45" w:rsidRDefault="00637F45" w:rsidP="00D56E77">
            <w:r>
              <w:rPr>
                <w:sz w:val="15"/>
                <w:szCs w:val="15"/>
              </w:rPr>
              <w:t>EVT-CPT-001 à EVT-CPT-016</w:t>
            </w:r>
          </w:p>
        </w:tc>
      </w:tr>
      <w:tr w:rsidR="00637F45" w14:paraId="033BB725" w14:textId="77777777" w:rsidTr="00D56E77">
        <w:tc>
          <w:tcPr>
            <w:tcW w:w="1300" w:type="dxa"/>
            <w:tcMar>
              <w:top w:w="50" w:type="dxa"/>
              <w:left w:w="70" w:type="dxa"/>
              <w:bottom w:w="50" w:type="dxa"/>
              <w:right w:w="70" w:type="dxa"/>
            </w:tcMar>
          </w:tcPr>
          <w:p w14:paraId="3F2F571F" w14:textId="77777777" w:rsidR="00637F45" w:rsidRDefault="00637F45" w:rsidP="00D56E77">
            <w:pPr>
              <w:jc w:val="center"/>
            </w:pPr>
            <w:r>
              <w:rPr>
                <w:b/>
                <w:bCs/>
                <w:sz w:val="15"/>
                <w:szCs w:val="15"/>
              </w:rPr>
              <w:t>DSH</w:t>
            </w:r>
          </w:p>
        </w:tc>
        <w:tc>
          <w:tcPr>
            <w:tcW w:w="6300" w:type="dxa"/>
            <w:tcMar>
              <w:top w:w="50" w:type="dxa"/>
              <w:left w:w="70" w:type="dxa"/>
              <w:bottom w:w="50" w:type="dxa"/>
              <w:right w:w="70" w:type="dxa"/>
            </w:tcMar>
          </w:tcPr>
          <w:p w14:paraId="162E2485" w14:textId="3A8C401A" w:rsidR="00637F45" w:rsidRDefault="00637F45" w:rsidP="00D56E77">
            <w:r>
              <w:rPr>
                <w:sz w:val="15"/>
                <w:szCs w:val="15"/>
              </w:rPr>
              <w:t>EVT-</w:t>
            </w:r>
            <w:r w:rsidR="007D3193">
              <w:rPr>
                <w:sz w:val="15"/>
                <w:szCs w:val="15"/>
              </w:rPr>
              <w:t>DSH</w:t>
            </w:r>
            <w:r>
              <w:rPr>
                <w:sz w:val="15"/>
                <w:szCs w:val="15"/>
              </w:rPr>
              <w:t>-001 à EVT-</w:t>
            </w:r>
            <w:r w:rsidR="007D3193">
              <w:rPr>
                <w:sz w:val="15"/>
                <w:szCs w:val="15"/>
              </w:rPr>
              <w:t>DSH</w:t>
            </w:r>
            <w:r>
              <w:rPr>
                <w:sz w:val="15"/>
                <w:szCs w:val="15"/>
              </w:rPr>
              <w:t>-007</w:t>
            </w:r>
          </w:p>
        </w:tc>
      </w:tr>
      <w:tr w:rsidR="00637F45" w14:paraId="220D1B38" w14:textId="77777777" w:rsidTr="00D56E77">
        <w:tc>
          <w:tcPr>
            <w:tcW w:w="1300" w:type="dxa"/>
            <w:shd w:val="clear" w:color="auto" w:fill="F2F2F2"/>
            <w:tcMar>
              <w:top w:w="50" w:type="dxa"/>
              <w:left w:w="70" w:type="dxa"/>
              <w:bottom w:w="50" w:type="dxa"/>
              <w:right w:w="70" w:type="dxa"/>
            </w:tcMar>
          </w:tcPr>
          <w:p w14:paraId="24EDBC18" w14:textId="77777777" w:rsidR="00637F45" w:rsidRDefault="00637F45" w:rsidP="00D56E77">
            <w:pPr>
              <w:jc w:val="center"/>
            </w:pPr>
            <w:r>
              <w:rPr>
                <w:b/>
                <w:bCs/>
                <w:sz w:val="15"/>
                <w:szCs w:val="15"/>
              </w:rPr>
              <w:t>COM</w:t>
            </w:r>
          </w:p>
        </w:tc>
        <w:tc>
          <w:tcPr>
            <w:tcW w:w="6300" w:type="dxa"/>
            <w:shd w:val="clear" w:color="auto" w:fill="F2F2F2"/>
            <w:tcMar>
              <w:top w:w="50" w:type="dxa"/>
              <w:left w:w="70" w:type="dxa"/>
              <w:bottom w:w="50" w:type="dxa"/>
              <w:right w:w="70" w:type="dxa"/>
            </w:tcMar>
          </w:tcPr>
          <w:p w14:paraId="4F559A4B" w14:textId="77777777" w:rsidR="00637F45" w:rsidRDefault="00637F45" w:rsidP="00D56E77">
            <w:r>
              <w:rPr>
                <w:sz w:val="15"/>
                <w:szCs w:val="15"/>
              </w:rPr>
              <w:t>EVT-COM-001 à EVT-COM-008</w:t>
            </w:r>
          </w:p>
        </w:tc>
      </w:tr>
      <w:tr w:rsidR="00637F45" w14:paraId="52CD6A2C" w14:textId="77777777" w:rsidTr="00D56E77">
        <w:tc>
          <w:tcPr>
            <w:tcW w:w="1300" w:type="dxa"/>
            <w:tcMar>
              <w:top w:w="50" w:type="dxa"/>
              <w:left w:w="70" w:type="dxa"/>
              <w:bottom w:w="50" w:type="dxa"/>
              <w:right w:w="70" w:type="dxa"/>
            </w:tcMar>
          </w:tcPr>
          <w:p w14:paraId="6BDA035D" w14:textId="77777777" w:rsidR="00637F45" w:rsidRDefault="00637F45" w:rsidP="00D56E77">
            <w:pPr>
              <w:jc w:val="center"/>
            </w:pPr>
            <w:r>
              <w:rPr>
                <w:b/>
                <w:bCs/>
                <w:sz w:val="15"/>
                <w:szCs w:val="15"/>
              </w:rPr>
              <w:t>CHG</w:t>
            </w:r>
          </w:p>
        </w:tc>
        <w:tc>
          <w:tcPr>
            <w:tcW w:w="6300" w:type="dxa"/>
            <w:tcMar>
              <w:top w:w="50" w:type="dxa"/>
              <w:left w:w="70" w:type="dxa"/>
              <w:bottom w:w="50" w:type="dxa"/>
              <w:right w:w="70" w:type="dxa"/>
            </w:tcMar>
          </w:tcPr>
          <w:p w14:paraId="25C006B1" w14:textId="77777777" w:rsidR="00637F45" w:rsidRDefault="00637F45" w:rsidP="00D56E77">
            <w:r>
              <w:rPr>
                <w:sz w:val="15"/>
                <w:szCs w:val="15"/>
              </w:rPr>
              <w:t>EVT-CHG-001 à EVT-CHG-007</w:t>
            </w:r>
          </w:p>
        </w:tc>
      </w:tr>
      <w:tr w:rsidR="00637F45" w14:paraId="33D2C0FA" w14:textId="77777777" w:rsidTr="00D56E77">
        <w:tc>
          <w:tcPr>
            <w:tcW w:w="1300" w:type="dxa"/>
            <w:shd w:val="clear" w:color="auto" w:fill="F2F2F2"/>
            <w:tcMar>
              <w:top w:w="50" w:type="dxa"/>
              <w:left w:w="70" w:type="dxa"/>
              <w:bottom w:w="50" w:type="dxa"/>
              <w:right w:w="70" w:type="dxa"/>
            </w:tcMar>
          </w:tcPr>
          <w:p w14:paraId="2D6F0AD4" w14:textId="77777777" w:rsidR="00637F45" w:rsidRDefault="00637F45" w:rsidP="00D56E77">
            <w:pPr>
              <w:jc w:val="center"/>
            </w:pPr>
            <w:r>
              <w:rPr>
                <w:b/>
                <w:bCs/>
                <w:sz w:val="15"/>
                <w:szCs w:val="15"/>
              </w:rPr>
              <w:t>EXP</w:t>
            </w:r>
          </w:p>
        </w:tc>
        <w:tc>
          <w:tcPr>
            <w:tcW w:w="6300" w:type="dxa"/>
            <w:shd w:val="clear" w:color="auto" w:fill="F2F2F2"/>
            <w:tcMar>
              <w:top w:w="50" w:type="dxa"/>
              <w:left w:w="70" w:type="dxa"/>
              <w:bottom w:w="50" w:type="dxa"/>
              <w:right w:w="70" w:type="dxa"/>
            </w:tcMar>
          </w:tcPr>
          <w:p w14:paraId="17FF2FA0" w14:textId="77777777" w:rsidR="00637F45" w:rsidRDefault="00637F45" w:rsidP="00D56E77">
            <w:r>
              <w:rPr>
                <w:sz w:val="15"/>
                <w:szCs w:val="15"/>
              </w:rPr>
              <w:t>EVT-EXP-001 à EVT-EXP-009</w:t>
            </w:r>
          </w:p>
        </w:tc>
      </w:tr>
      <w:tr w:rsidR="00637F45" w14:paraId="072EDFA0" w14:textId="77777777" w:rsidTr="00D56E77">
        <w:tc>
          <w:tcPr>
            <w:tcW w:w="1300" w:type="dxa"/>
            <w:tcMar>
              <w:top w:w="50" w:type="dxa"/>
              <w:left w:w="70" w:type="dxa"/>
              <w:bottom w:w="50" w:type="dxa"/>
              <w:right w:w="70" w:type="dxa"/>
            </w:tcMar>
          </w:tcPr>
          <w:p w14:paraId="374204F9" w14:textId="77777777" w:rsidR="00637F45" w:rsidRDefault="00637F45" w:rsidP="00D56E77">
            <w:pPr>
              <w:jc w:val="center"/>
            </w:pPr>
            <w:r>
              <w:rPr>
                <w:b/>
                <w:bCs/>
                <w:sz w:val="15"/>
                <w:szCs w:val="15"/>
              </w:rPr>
              <w:t>ABO</w:t>
            </w:r>
          </w:p>
        </w:tc>
        <w:tc>
          <w:tcPr>
            <w:tcW w:w="6300" w:type="dxa"/>
            <w:tcMar>
              <w:top w:w="50" w:type="dxa"/>
              <w:left w:w="70" w:type="dxa"/>
              <w:bottom w:w="50" w:type="dxa"/>
              <w:right w:w="70" w:type="dxa"/>
            </w:tcMar>
          </w:tcPr>
          <w:p w14:paraId="7AC5893D" w14:textId="77777777" w:rsidR="00637F45" w:rsidRDefault="00637F45" w:rsidP="00D56E77">
            <w:r>
              <w:rPr>
                <w:sz w:val="15"/>
                <w:szCs w:val="15"/>
              </w:rPr>
              <w:t>EVT-SUB-001 à EVT-SUB-007, EVT-ABO-001 à EVT-ABO-006</w:t>
            </w:r>
          </w:p>
        </w:tc>
      </w:tr>
      <w:tr w:rsidR="00637F45" w14:paraId="159521F3" w14:textId="77777777" w:rsidTr="00D56E77">
        <w:tc>
          <w:tcPr>
            <w:tcW w:w="1300" w:type="dxa"/>
            <w:shd w:val="clear" w:color="auto" w:fill="F2F2F2"/>
            <w:tcMar>
              <w:top w:w="50" w:type="dxa"/>
              <w:left w:w="70" w:type="dxa"/>
              <w:bottom w:w="50" w:type="dxa"/>
              <w:right w:w="70" w:type="dxa"/>
            </w:tcMar>
          </w:tcPr>
          <w:p w14:paraId="2C45B759" w14:textId="77777777" w:rsidR="00637F45" w:rsidRDefault="00637F45" w:rsidP="00D56E77">
            <w:pPr>
              <w:jc w:val="center"/>
            </w:pPr>
            <w:r>
              <w:rPr>
                <w:b/>
                <w:bCs/>
                <w:sz w:val="15"/>
                <w:szCs w:val="15"/>
              </w:rPr>
              <w:t>REF</w:t>
            </w:r>
          </w:p>
        </w:tc>
        <w:tc>
          <w:tcPr>
            <w:tcW w:w="6300" w:type="dxa"/>
            <w:shd w:val="clear" w:color="auto" w:fill="F2F2F2"/>
            <w:tcMar>
              <w:top w:w="50" w:type="dxa"/>
              <w:left w:w="70" w:type="dxa"/>
              <w:bottom w:w="50" w:type="dxa"/>
              <w:right w:w="70" w:type="dxa"/>
            </w:tcMar>
          </w:tcPr>
          <w:p w14:paraId="099789FB" w14:textId="77777777" w:rsidR="00637F45" w:rsidRDefault="00637F45" w:rsidP="00D56E77">
            <w:r>
              <w:rPr>
                <w:sz w:val="15"/>
                <w:szCs w:val="15"/>
              </w:rPr>
              <w:t>EVT-REF-001 à EVT-REF-005</w:t>
            </w:r>
          </w:p>
        </w:tc>
      </w:tr>
      <w:tr w:rsidR="00637F45" w:rsidRPr="002F03DC" w14:paraId="1E311128" w14:textId="77777777" w:rsidTr="00D56E77">
        <w:tc>
          <w:tcPr>
            <w:tcW w:w="1300" w:type="dxa"/>
            <w:tcMar>
              <w:top w:w="50" w:type="dxa"/>
              <w:left w:w="70" w:type="dxa"/>
              <w:bottom w:w="50" w:type="dxa"/>
              <w:right w:w="70" w:type="dxa"/>
            </w:tcMar>
          </w:tcPr>
          <w:p w14:paraId="154430DC" w14:textId="77777777" w:rsidR="00637F45" w:rsidRDefault="00637F45" w:rsidP="00D56E77">
            <w:pPr>
              <w:jc w:val="center"/>
            </w:pPr>
            <w:r>
              <w:rPr>
                <w:b/>
                <w:bCs/>
                <w:sz w:val="15"/>
                <w:szCs w:val="15"/>
              </w:rPr>
              <w:t>NOT</w:t>
            </w:r>
          </w:p>
        </w:tc>
        <w:tc>
          <w:tcPr>
            <w:tcW w:w="6300" w:type="dxa"/>
            <w:tcMar>
              <w:top w:w="50" w:type="dxa"/>
              <w:left w:w="70" w:type="dxa"/>
              <w:bottom w:w="50" w:type="dxa"/>
              <w:right w:w="70" w:type="dxa"/>
            </w:tcMar>
          </w:tcPr>
          <w:p w14:paraId="741329A2" w14:textId="77777777" w:rsidR="00637F45" w:rsidRPr="00BB5A21" w:rsidRDefault="00637F45" w:rsidP="00D56E77">
            <w:pPr>
              <w:rPr>
                <w:lang w:val="en-US"/>
              </w:rPr>
            </w:pPr>
            <w:r w:rsidRPr="00BB5A21">
              <w:rPr>
                <w:sz w:val="15"/>
                <w:szCs w:val="15"/>
                <w:lang w:val="en-US"/>
              </w:rPr>
              <w:t>EVT-NOT-001 à EVT-NOT-006</w:t>
            </w:r>
          </w:p>
        </w:tc>
      </w:tr>
      <w:tr w:rsidR="00637F45" w:rsidRPr="002F03DC" w14:paraId="2F138F15" w14:textId="77777777" w:rsidTr="00D56E77">
        <w:tc>
          <w:tcPr>
            <w:tcW w:w="1300" w:type="dxa"/>
            <w:shd w:val="clear" w:color="auto" w:fill="F2F2F2"/>
            <w:tcMar>
              <w:top w:w="50" w:type="dxa"/>
              <w:left w:w="70" w:type="dxa"/>
              <w:bottom w:w="50" w:type="dxa"/>
              <w:right w:w="70" w:type="dxa"/>
            </w:tcMar>
          </w:tcPr>
          <w:p w14:paraId="5B6BF52F" w14:textId="77777777" w:rsidR="00637F45" w:rsidRDefault="00637F45" w:rsidP="00D56E77">
            <w:pPr>
              <w:jc w:val="center"/>
            </w:pPr>
            <w:r>
              <w:rPr>
                <w:b/>
                <w:bCs/>
                <w:sz w:val="15"/>
                <w:szCs w:val="15"/>
              </w:rPr>
              <w:t>ROAD</w:t>
            </w:r>
          </w:p>
        </w:tc>
        <w:tc>
          <w:tcPr>
            <w:tcW w:w="6300" w:type="dxa"/>
            <w:shd w:val="clear" w:color="auto" w:fill="F2F2F2"/>
            <w:tcMar>
              <w:top w:w="50" w:type="dxa"/>
              <w:left w:w="70" w:type="dxa"/>
              <w:bottom w:w="50" w:type="dxa"/>
              <w:right w:w="70" w:type="dxa"/>
            </w:tcMar>
          </w:tcPr>
          <w:p w14:paraId="57A9FB1E" w14:textId="77777777" w:rsidR="00637F45" w:rsidRPr="00BB5A21" w:rsidRDefault="00637F45" w:rsidP="00D56E77">
            <w:pPr>
              <w:rPr>
                <w:lang w:val="en-US"/>
              </w:rPr>
            </w:pPr>
            <w:r w:rsidRPr="00BB5A21">
              <w:rPr>
                <w:sz w:val="15"/>
                <w:szCs w:val="15"/>
                <w:lang w:val="en-US"/>
              </w:rPr>
              <w:t>EVT-ROAD-001 à EVT-ROAD-005</w:t>
            </w:r>
          </w:p>
        </w:tc>
      </w:tr>
    </w:tbl>
    <w:p w14:paraId="3AC99736" w14:textId="77777777" w:rsidR="0080114B" w:rsidRPr="00637F45" w:rsidRDefault="0080114B" w:rsidP="00050EF5">
      <w:pPr>
        <w:rPr>
          <w:lang w:val="en-US"/>
        </w:rPr>
      </w:pPr>
    </w:p>
    <w:p w14:paraId="7822736B" w14:textId="77777777" w:rsidR="00EE10B6" w:rsidRPr="00637F45" w:rsidRDefault="00EE10B6" w:rsidP="00050EF5">
      <w:pPr>
        <w:rPr>
          <w:lang w:val="en-US"/>
        </w:rPr>
      </w:pPr>
    </w:p>
    <w:p w14:paraId="4F7B61F7" w14:textId="77777777" w:rsidR="00EE10B6" w:rsidRPr="00637F45" w:rsidRDefault="00EE10B6" w:rsidP="00050EF5">
      <w:pPr>
        <w:rPr>
          <w:lang w:val="en-US"/>
        </w:rPr>
      </w:pPr>
    </w:p>
    <w:p w14:paraId="2437459A" w14:textId="77777777" w:rsidR="008834B1" w:rsidRPr="00637F45" w:rsidRDefault="008834B1" w:rsidP="008834B1">
      <w:pPr>
        <w:rPr>
          <w:lang w:val="en-US"/>
        </w:rPr>
      </w:pPr>
    </w:p>
    <w:p w14:paraId="03DEE0A7" w14:textId="77777777" w:rsidR="008834B1" w:rsidRPr="00637F45" w:rsidRDefault="008834B1" w:rsidP="008834B1">
      <w:pPr>
        <w:rPr>
          <w:lang w:val="en-US"/>
        </w:rPr>
      </w:pPr>
    </w:p>
    <w:p w14:paraId="7B05E46F" w14:textId="207C0C58" w:rsidR="00706C49" w:rsidRPr="00637F45" w:rsidRDefault="00706C49">
      <w:pPr>
        <w:suppressAutoHyphens w:val="0"/>
        <w:rPr>
          <w:rFonts w:ascii="Calibri Light" w:eastAsia="Times New Roman" w:hAnsi="Calibri Light" w:cs="Times New Roman"/>
          <w:b/>
          <w:bCs/>
          <w:color w:val="2F5496"/>
          <w:sz w:val="40"/>
          <w:szCs w:val="40"/>
          <w:lang w:val="en-US"/>
        </w:rPr>
      </w:pPr>
      <w:r w:rsidRPr="00637F45">
        <w:rPr>
          <w:b/>
          <w:bCs/>
          <w:lang w:val="en-US"/>
        </w:rPr>
        <w:br w:type="page"/>
      </w:r>
    </w:p>
    <w:p w14:paraId="3E52008D" w14:textId="19EE8F75" w:rsidR="00706C49" w:rsidRDefault="00706C49" w:rsidP="00706C49">
      <w:pPr>
        <w:pStyle w:val="Heading1"/>
        <w:rPr>
          <w:b/>
          <w:bCs/>
        </w:rPr>
      </w:pPr>
      <w:bookmarkStart w:id="520" w:name="_Toc235708543"/>
      <w:r>
        <w:rPr>
          <w:b/>
          <w:bCs/>
        </w:rPr>
        <w:lastRenderedPageBreak/>
        <w:t xml:space="preserve">Annexe </w:t>
      </w:r>
      <w:r w:rsidR="004C54DF">
        <w:rPr>
          <w:b/>
          <w:bCs/>
        </w:rPr>
        <w:t>J</w:t>
      </w:r>
      <w:r>
        <w:rPr>
          <w:b/>
          <w:bCs/>
        </w:rPr>
        <w:t xml:space="preserve"> — Matrice CRUD</w:t>
      </w:r>
      <w:bookmarkEnd w:id="520"/>
    </w:p>
    <w:p w14:paraId="765E39E4" w14:textId="77777777" w:rsidR="007F475F" w:rsidRPr="007F475F" w:rsidRDefault="007F475F" w:rsidP="007F475F">
      <w:r w:rsidRPr="007F475F">
        <w:t>Cette matrice recense, pour chaque objet métier significatif de GROUPI, les opérations Create / Read / Update / Delete autorisées, leur(s) acteur(s), et les conditions ou nuances associées (suppression logique, conditionnelle, ou interdite).</w:t>
      </w:r>
    </w:p>
    <w:p w14:paraId="17DFE4FA" w14:textId="77777777" w:rsidR="007F475F" w:rsidRPr="007F475F" w:rsidRDefault="007F475F" w:rsidP="007F475F">
      <w:r w:rsidRPr="007F475F">
        <w:t>Cet index constitue la synthèse consolidée des droits CRUD de GROUPI. Chaque chapitre reste la source de vérité normative ; cet index en est le reflet et doit être régénéré en cas de modification des chapitres.</w:t>
      </w:r>
    </w:p>
    <w:p w14:paraId="03601C1F" w14:textId="77777777" w:rsidR="007F475F" w:rsidRPr="007F475F" w:rsidRDefault="007F475F" w:rsidP="007F475F">
      <w:r w:rsidRPr="007F475F">
        <w:rPr>
          <w:b/>
          <w:bCs/>
        </w:rPr>
        <w:t>Total : 27 objets métier répartis sur 10 groupes fonctionnels.</w:t>
      </w:r>
    </w:p>
    <w:p w14:paraId="192387D0" w14:textId="77777777" w:rsidR="007F475F" w:rsidRPr="007F475F" w:rsidRDefault="007F475F" w:rsidP="007F475F">
      <w:pPr>
        <w:pStyle w:val="Title"/>
        <w:rPr>
          <w:color w:val="0070C0"/>
          <w:sz w:val="32"/>
          <w:szCs w:val="32"/>
        </w:rPr>
      </w:pPr>
      <w:r w:rsidRPr="007F475F">
        <w:rPr>
          <w:color w:val="0070C0"/>
          <w:sz w:val="32"/>
          <w:szCs w:val="32"/>
        </w:rPr>
        <w:t>Comptes &amp; sécurité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700"/>
      </w:tblGrid>
      <w:tr w:rsidR="007F475F" w:rsidRPr="007F475F" w14:paraId="03195179"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031DF309" w14:textId="77777777" w:rsidR="007F475F" w:rsidRPr="007F475F" w:rsidRDefault="007F475F" w:rsidP="007F475F">
            <w:pPr>
              <w:rPr>
                <w:color w:val="FFFFFF" w:themeColor="background1"/>
              </w:rPr>
            </w:pPr>
            <w:r w:rsidRPr="007F475F">
              <w:rPr>
                <w:b/>
                <w:bCs/>
                <w:color w:val="FFFFFF" w:themeColor="background1"/>
              </w:rPr>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2F0143C9"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5E92539B"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2E9E4D22"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0A01D371"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3747A50D"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D574401" w14:textId="77777777" w:rsidR="007F475F" w:rsidRPr="007F475F" w:rsidRDefault="007F475F" w:rsidP="007F475F">
            <w:r w:rsidRPr="007F475F">
              <w:rPr>
                <w:b/>
                <w:bCs/>
              </w:rPr>
              <w:t>User (Ch. 3, 8)</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7D8CB49" w14:textId="77777777" w:rsidR="007F475F" w:rsidRPr="007F475F" w:rsidRDefault="007F475F" w:rsidP="007F475F">
            <w:r w:rsidRPr="007F475F">
              <w:rPr>
                <w:rFonts w:ascii="Segoe UI Emoji" w:hAnsi="Segoe UI Emoji" w:cs="Segoe UI Emoji"/>
              </w:rPr>
              <w:t>✅</w:t>
            </w:r>
            <w:r w:rsidRPr="007F475F">
              <w:t xml:space="preserve"> (self, inscription)</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2FB6FBB" w14:textId="77777777" w:rsidR="007F475F" w:rsidRPr="007F475F" w:rsidRDefault="007F475F" w:rsidP="007F475F">
            <w:r w:rsidRPr="007F475F">
              <w:rPr>
                <w:rFonts w:ascii="Segoe UI Emoji" w:hAnsi="Segoe UI Emoji" w:cs="Segoe UI Emoji"/>
              </w:rPr>
              <w:t>✅</w:t>
            </w:r>
            <w:r w:rsidRPr="007F475F">
              <w:t xml:space="preserve"> (self / Admin)</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32FA4C53" w14:textId="77777777" w:rsidR="007F475F" w:rsidRPr="007F475F" w:rsidRDefault="007F475F" w:rsidP="007F475F">
            <w:r w:rsidRPr="007F475F">
              <w:rPr>
                <w:rFonts w:ascii="Segoe UI Emoji" w:hAnsi="Segoe UI Emoji" w:cs="Segoe UI Emoji"/>
              </w:rPr>
              <w:t>✅</w:t>
            </w:r>
            <w:r w:rsidRPr="007F475F">
              <w:t xml:space="preserve"> (self / Admin : validation, suspension)</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74EDB80" w14:textId="77777777" w:rsidR="007F475F" w:rsidRPr="007F475F" w:rsidRDefault="007F475F" w:rsidP="007F475F">
            <w:r w:rsidRPr="007F475F">
              <w:rPr>
                <w:rFonts w:ascii="Segoe UI Symbol" w:hAnsi="Segoe UI Symbol" w:cs="Segoe UI Symbol"/>
              </w:rPr>
              <w:t>⚠</w:t>
            </w:r>
            <w:r w:rsidRPr="007F475F">
              <w:t xml:space="preserve"> Conditionnelle — suppression physique si aucun historique métier, sinon anonymisation (Ch.8)</w:t>
            </w:r>
          </w:p>
        </w:tc>
      </w:tr>
      <w:tr w:rsidR="007F475F" w:rsidRPr="007F475F" w14:paraId="2CCFDC02"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5293BE9C" w14:textId="77777777" w:rsidR="007F475F" w:rsidRPr="007F475F" w:rsidRDefault="007F475F" w:rsidP="007F475F">
            <w:r w:rsidRPr="007F475F">
              <w:rPr>
                <w:b/>
                <w:bCs/>
              </w:rPr>
              <w:t>Role / Permission (Ch. 3)</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09044D2D" w14:textId="77777777" w:rsidR="007F475F" w:rsidRPr="007F475F" w:rsidRDefault="007F475F" w:rsidP="007F475F">
            <w:r w:rsidRPr="007F475F">
              <w:rPr>
                <w:rFonts w:ascii="Segoe UI Emoji" w:hAnsi="Segoe UI Emoji" w:cs="Segoe UI Emoji"/>
              </w:rPr>
              <w:t>✅</w:t>
            </w:r>
            <w:r w:rsidRPr="007F475F">
              <w:t xml:space="preserve"> (Super Admin)</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05117D69" w14:textId="77777777" w:rsidR="007F475F" w:rsidRPr="007F475F" w:rsidRDefault="007F475F" w:rsidP="007F475F">
            <w:r w:rsidRPr="007F475F">
              <w:rPr>
                <w:rFonts w:ascii="Segoe UI Emoji" w:hAnsi="Segoe UI Emoji" w:cs="Segoe UI Emoji"/>
              </w:rPr>
              <w:t>✅</w:t>
            </w:r>
            <w:r w:rsidRPr="007F475F">
              <w:t xml:space="preserve"> (Admin / Super Admin)</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0B04D241" w14:textId="77777777" w:rsidR="007F475F" w:rsidRPr="007F475F" w:rsidRDefault="007F475F" w:rsidP="007F475F">
            <w:r w:rsidRPr="007F475F">
              <w:rPr>
                <w:rFonts w:ascii="Segoe UI Emoji" w:hAnsi="Segoe UI Emoji" w:cs="Segoe UI Emoji"/>
              </w:rPr>
              <w:t>✅</w:t>
            </w:r>
            <w:r w:rsidRPr="007F475F">
              <w:t xml:space="preserve"> (Super Admin)</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5302C86D" w14:textId="77777777" w:rsidR="007F475F" w:rsidRPr="007F475F" w:rsidRDefault="007F475F" w:rsidP="007F475F">
            <w:r w:rsidRPr="007F475F">
              <w:rPr>
                <w:rFonts w:ascii="Segoe UI Emoji" w:hAnsi="Segoe UI Emoji" w:cs="Segoe UI Emoji"/>
              </w:rPr>
              <w:t>❌</w:t>
            </w:r>
            <w:r w:rsidRPr="007F475F">
              <w:t xml:space="preserve"> Jamais si utilisée</w:t>
            </w:r>
          </w:p>
        </w:tc>
      </w:tr>
      <w:tr w:rsidR="007F475F" w:rsidRPr="007F475F" w14:paraId="6C4BDB9A"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3D380D79" w14:textId="77777777" w:rsidR="007F475F" w:rsidRPr="007F475F" w:rsidRDefault="007F475F" w:rsidP="007F475F">
            <w:r w:rsidRPr="007F475F">
              <w:rPr>
                <w:b/>
                <w:bCs/>
              </w:rPr>
              <w:t>AuditLog (Ch. 3, 8)</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A699F25" w14:textId="77777777" w:rsidR="007F475F" w:rsidRPr="007F475F" w:rsidRDefault="007F475F" w:rsidP="007F475F">
            <w:r w:rsidRPr="007F475F">
              <w:rPr>
                <w:rFonts w:ascii="Segoe UI Emoji" w:hAnsi="Segoe UI Emoji" w:cs="Segoe UI Emoji"/>
              </w:rPr>
              <w:t>✅</w:t>
            </w:r>
            <w:r w:rsidRPr="007F475F">
              <w:t xml:space="preserve"> Automatique uniquement</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310B0D28" w14:textId="77777777" w:rsidR="007F475F" w:rsidRPr="007F475F" w:rsidRDefault="007F475F" w:rsidP="007F475F">
            <w:r w:rsidRPr="007F475F">
              <w:rPr>
                <w:rFonts w:ascii="Segoe UI Emoji" w:hAnsi="Segoe UI Emoji" w:cs="Segoe UI Emoji"/>
              </w:rPr>
              <w:t>✅</w:t>
            </w:r>
            <w:r w:rsidRPr="007F475F">
              <w:t xml:space="preserve"> (Admin / Super Admin selon droits)</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00492A6" w14:textId="77777777" w:rsidR="007F475F" w:rsidRPr="007F475F" w:rsidRDefault="007F475F" w:rsidP="007F475F">
            <w:r w:rsidRPr="007F475F">
              <w:rPr>
                <w:rFonts w:ascii="Segoe UI Emoji" w:hAnsi="Segoe UI Emoji" w:cs="Segoe UI Emoji"/>
              </w:rPr>
              <w:t>❌</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A7A98FD" w14:textId="77777777" w:rsidR="007F475F" w:rsidRPr="007F475F" w:rsidRDefault="007F475F" w:rsidP="007F475F">
            <w:r w:rsidRPr="007F475F">
              <w:rPr>
                <w:rFonts w:ascii="Segoe UI Emoji" w:hAnsi="Segoe UI Emoji" w:cs="Segoe UI Emoji"/>
              </w:rPr>
              <w:t>❌</w:t>
            </w:r>
            <w:r w:rsidRPr="007F475F">
              <w:t xml:space="preserve"> Jamais</w:t>
            </w:r>
          </w:p>
        </w:tc>
      </w:tr>
      <w:tr w:rsidR="007F475F" w:rsidRPr="007F475F" w14:paraId="0B65731B"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35349DE7" w14:textId="77777777" w:rsidR="007F475F" w:rsidRPr="007F475F" w:rsidRDefault="007F475F" w:rsidP="007F475F">
            <w:r w:rsidRPr="007F475F">
              <w:rPr>
                <w:b/>
                <w:bCs/>
              </w:rPr>
              <w:t>UserSession / LoginHistory (Ch. 9)</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3E9A839B" w14:textId="77777777" w:rsidR="007F475F" w:rsidRPr="007F475F" w:rsidRDefault="007F475F" w:rsidP="007F475F">
            <w:r w:rsidRPr="007F475F">
              <w:rPr>
                <w:rFonts w:ascii="Segoe UI Emoji" w:hAnsi="Segoe UI Emoji" w:cs="Segoe UI Emoji"/>
              </w:rPr>
              <w:t>✅</w:t>
            </w:r>
            <w:r w:rsidRPr="007F475F">
              <w:t xml:space="preserve"> Automatique (connexion)</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48B79F3C" w14:textId="77777777" w:rsidR="007F475F" w:rsidRPr="007F475F" w:rsidRDefault="007F475F" w:rsidP="007F475F">
            <w:r w:rsidRPr="007F475F">
              <w:rPr>
                <w:rFonts w:ascii="Segoe UI Emoji" w:hAnsi="Segoe UI Emoji" w:cs="Segoe UI Emoji"/>
              </w:rPr>
              <w:t>✅</w:t>
            </w:r>
            <w:r w:rsidRPr="007F475F">
              <w:t xml:space="preserve"> (self / Admin pour audit)</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4764970A" w14:textId="77777777" w:rsidR="007F475F" w:rsidRPr="007F475F" w:rsidRDefault="007F475F" w:rsidP="007F475F">
            <w:r w:rsidRPr="007F475F">
              <w:rPr>
                <w:rFonts w:ascii="Segoe UI Emoji" w:hAnsi="Segoe UI Emoji" w:cs="Segoe UI Emoji"/>
              </w:rPr>
              <w:t>❌</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79033717" w14:textId="7A254B90" w:rsidR="007F475F" w:rsidRPr="007F475F" w:rsidRDefault="007F475F" w:rsidP="007F475F">
            <w:r w:rsidRPr="007F475F">
              <w:rPr>
                <w:rFonts w:ascii="Segoe UI Emoji" w:hAnsi="Segoe UI Emoji" w:cs="Segoe UI Emoji"/>
              </w:rPr>
              <w:t>✅</w:t>
            </w:r>
            <w:r w:rsidRPr="007F475F">
              <w:t xml:space="preserve"> (self, déconnexion d</w:t>
            </w:r>
            <w:r w:rsidR="00CD2831">
              <w:t>’</w:t>
            </w:r>
            <w:r w:rsidRPr="007F475F">
              <w:t>un appareil) / automatique à expiration</w:t>
            </w:r>
          </w:p>
        </w:tc>
      </w:tr>
      <w:tr w:rsidR="007F475F" w:rsidRPr="007F475F" w14:paraId="6D6FB98B"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DFD8F20" w14:textId="77777777" w:rsidR="007F475F" w:rsidRPr="007F475F" w:rsidRDefault="007F475F" w:rsidP="007F475F">
            <w:r w:rsidRPr="007F475F">
              <w:rPr>
                <w:b/>
                <w:bCs/>
              </w:rPr>
              <w:t>PasswordResetToken (Ch. 9)</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368A0EF" w14:textId="77777777" w:rsidR="007F475F" w:rsidRPr="007F475F" w:rsidRDefault="007F475F" w:rsidP="007F475F">
            <w:r w:rsidRPr="007F475F">
              <w:rPr>
                <w:rFonts w:ascii="Segoe UI Emoji" w:hAnsi="Segoe UI Emoji" w:cs="Segoe UI Emoji"/>
              </w:rPr>
              <w:t>✅</w:t>
            </w:r>
            <w:r w:rsidRPr="007F475F">
              <w:t xml:space="preserve"> (self, demande de réinitialisation)</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FF2B04A" w14:textId="77777777" w:rsidR="007F475F" w:rsidRPr="007F475F" w:rsidRDefault="007F475F" w:rsidP="007F475F">
            <w:r w:rsidRPr="007F475F">
              <w:rPr>
                <w:rFonts w:ascii="Segoe UI Emoji" w:hAnsi="Segoe UI Emoji" w:cs="Segoe UI Emoji"/>
              </w:rPr>
              <w:t>❌</w:t>
            </w:r>
            <w:r w:rsidRPr="007F475F">
              <w:t xml:space="preserve"> (technique)</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C61DAF5" w14:textId="77777777" w:rsidR="007F475F" w:rsidRPr="007F475F" w:rsidRDefault="007F475F" w:rsidP="007F475F">
            <w:r w:rsidRPr="007F475F">
              <w:rPr>
                <w:rFonts w:ascii="Segoe UI Emoji" w:hAnsi="Segoe UI Emoji" w:cs="Segoe UI Emoji"/>
              </w:rPr>
              <w:t>❌</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11994D7" w14:textId="77777777" w:rsidR="007F475F" w:rsidRPr="007F475F" w:rsidRDefault="007F475F" w:rsidP="007F475F">
            <w:r w:rsidRPr="007F475F">
              <w:rPr>
                <w:rFonts w:ascii="Segoe UI Emoji" w:hAnsi="Segoe UI Emoji" w:cs="Segoe UI Emoji"/>
              </w:rPr>
              <w:t>✅</w:t>
            </w:r>
            <w:r w:rsidRPr="007F475F">
              <w:t xml:space="preserve"> Automatique (usage unique / expiration)</w:t>
            </w:r>
          </w:p>
        </w:tc>
      </w:tr>
    </w:tbl>
    <w:p w14:paraId="459014AE" w14:textId="77777777" w:rsidR="007F475F" w:rsidRDefault="007F475F" w:rsidP="007F475F">
      <w:pPr>
        <w:pStyle w:val="Title"/>
        <w:rPr>
          <w:color w:val="0070C0"/>
          <w:sz w:val="32"/>
          <w:szCs w:val="32"/>
        </w:rPr>
      </w:pPr>
    </w:p>
    <w:p w14:paraId="4F949925" w14:textId="77777777" w:rsidR="007F475F" w:rsidRDefault="007F475F" w:rsidP="007F475F"/>
    <w:p w14:paraId="01E9FEE7" w14:textId="77777777" w:rsidR="007F475F" w:rsidRDefault="007F475F" w:rsidP="007F475F"/>
    <w:p w14:paraId="4588043E" w14:textId="77777777" w:rsidR="007F475F" w:rsidRDefault="007F475F" w:rsidP="007F475F"/>
    <w:p w14:paraId="3C3F264C" w14:textId="77777777" w:rsidR="007F475F" w:rsidRPr="007F475F" w:rsidRDefault="007F475F" w:rsidP="007F475F"/>
    <w:p w14:paraId="722E0799" w14:textId="3DD8E9DA" w:rsidR="007F475F" w:rsidRPr="007F475F" w:rsidRDefault="007F475F" w:rsidP="007F475F">
      <w:pPr>
        <w:pStyle w:val="Title"/>
        <w:rPr>
          <w:color w:val="0070C0"/>
          <w:sz w:val="32"/>
          <w:szCs w:val="32"/>
        </w:rPr>
      </w:pPr>
      <w:r w:rsidRPr="007F475F">
        <w:rPr>
          <w:color w:val="0070C0"/>
          <w:sz w:val="32"/>
          <w:szCs w:val="32"/>
        </w:rPr>
        <w:lastRenderedPageBreak/>
        <w:t>Profils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700"/>
      </w:tblGrid>
      <w:tr w:rsidR="007F475F" w:rsidRPr="007F475F" w14:paraId="444690B2"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6AE66D65" w14:textId="77777777" w:rsidR="007F475F" w:rsidRPr="007F475F" w:rsidRDefault="007F475F" w:rsidP="007F475F">
            <w:pPr>
              <w:rPr>
                <w:color w:val="FFFFFF" w:themeColor="background1"/>
              </w:rPr>
            </w:pPr>
            <w:r w:rsidRPr="007F475F">
              <w:rPr>
                <w:b/>
                <w:bCs/>
                <w:color w:val="FFFFFF" w:themeColor="background1"/>
              </w:rPr>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24FF9C6D"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7D20C840"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6DAF4A77"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78C8A3F3"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27584775"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229DA66" w14:textId="77777777" w:rsidR="007F475F" w:rsidRPr="007F475F" w:rsidRDefault="007F475F" w:rsidP="007F475F">
            <w:r w:rsidRPr="007F475F">
              <w:rPr>
                <w:b/>
                <w:bCs/>
              </w:rPr>
              <w:t>TeacherProfile (Ch. 5)</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AAC5DCF" w14:textId="77777777" w:rsidR="007F475F" w:rsidRPr="007F475F" w:rsidRDefault="007F475F" w:rsidP="007F475F">
            <w:r w:rsidRPr="007F475F">
              <w:rPr>
                <w:rFonts w:ascii="Segoe UI Emoji" w:hAnsi="Segoe UI Emoji" w:cs="Segoe UI Emoji"/>
              </w:rPr>
              <w:t>✅</w:t>
            </w:r>
            <w:r w:rsidRPr="007F475F">
              <w:t xml:space="preserve"> (self)</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197B779" w14:textId="77777777" w:rsidR="007F475F" w:rsidRPr="007F475F" w:rsidRDefault="007F475F" w:rsidP="007F475F">
            <w:r w:rsidRPr="007F475F">
              <w:rPr>
                <w:rFonts w:ascii="Segoe UI Emoji" w:hAnsi="Segoe UI Emoji" w:cs="Segoe UI Emoji"/>
              </w:rPr>
              <w:t>✅</w:t>
            </w:r>
            <w:r w:rsidRPr="007F475F">
              <w:t xml:space="preserve"> (self / public partiel / Admin)</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4667EBC" w14:textId="77777777" w:rsidR="007F475F" w:rsidRPr="007F475F" w:rsidRDefault="007F475F" w:rsidP="007F475F">
            <w:r w:rsidRPr="007F475F">
              <w:rPr>
                <w:rFonts w:ascii="Segoe UI Emoji" w:hAnsi="Segoe UI Emoji" w:cs="Segoe UI Emoji"/>
              </w:rPr>
              <w:t>✅</w:t>
            </w:r>
            <w:r w:rsidRPr="007F475F">
              <w:t xml:space="preserve"> (self ; matière/niveau soumis à validation Admin)</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B18F413" w14:textId="77777777" w:rsidR="007F475F" w:rsidRPr="007F475F" w:rsidRDefault="007F475F" w:rsidP="007F475F">
            <w:r w:rsidRPr="007F475F">
              <w:rPr>
                <w:rFonts w:ascii="Segoe UI Emoji" w:hAnsi="Segoe UI Emoji" w:cs="Segoe UI Emoji"/>
              </w:rPr>
              <w:t>❌</w:t>
            </w:r>
            <w:r w:rsidRPr="007F475F">
              <w:t xml:space="preserve"> Suit le cycle de vie du User</w:t>
            </w:r>
          </w:p>
        </w:tc>
      </w:tr>
      <w:tr w:rsidR="007F475F" w:rsidRPr="007F475F" w14:paraId="04767475"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00BA2315" w14:textId="77777777" w:rsidR="007F475F" w:rsidRPr="007F475F" w:rsidRDefault="007F475F" w:rsidP="007F475F">
            <w:r w:rsidRPr="007F475F">
              <w:rPr>
                <w:b/>
                <w:bCs/>
              </w:rPr>
              <w:t>ParentProfile (Ch. 6)</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7FE08C5B" w14:textId="77777777" w:rsidR="007F475F" w:rsidRPr="007F475F" w:rsidRDefault="007F475F" w:rsidP="007F475F">
            <w:r w:rsidRPr="007F475F">
              <w:rPr>
                <w:rFonts w:ascii="Segoe UI Emoji" w:hAnsi="Segoe UI Emoji" w:cs="Segoe UI Emoji"/>
              </w:rPr>
              <w:t>✅</w:t>
            </w:r>
            <w:r w:rsidRPr="007F475F">
              <w:t xml:space="preserve"> (self)</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647573F2" w14:textId="77777777" w:rsidR="007F475F" w:rsidRPr="007F475F" w:rsidRDefault="007F475F" w:rsidP="007F475F">
            <w:r w:rsidRPr="007F475F">
              <w:rPr>
                <w:rFonts w:ascii="Segoe UI Emoji" w:hAnsi="Segoe UI Emoji" w:cs="Segoe UI Emoji"/>
              </w:rPr>
              <w:t>✅</w:t>
            </w:r>
            <w:r w:rsidRPr="007F475F">
              <w:t xml:space="preserve"> (self / Admin)</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08EDFE15" w14:textId="77777777" w:rsidR="007F475F" w:rsidRPr="007F475F" w:rsidRDefault="007F475F" w:rsidP="007F475F">
            <w:r w:rsidRPr="007F475F">
              <w:rPr>
                <w:rFonts w:ascii="Segoe UI Emoji" w:hAnsi="Segoe UI Emoji" w:cs="Segoe UI Emoji"/>
              </w:rPr>
              <w:t>✅</w:t>
            </w:r>
            <w:r w:rsidRPr="007F475F">
              <w:t xml:space="preserve"> (self)</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D392613" w14:textId="77777777" w:rsidR="007F475F" w:rsidRPr="007F475F" w:rsidRDefault="007F475F" w:rsidP="007F475F">
            <w:r w:rsidRPr="007F475F">
              <w:rPr>
                <w:rFonts w:ascii="Segoe UI Emoji" w:hAnsi="Segoe UI Emoji" w:cs="Segoe UI Emoji"/>
              </w:rPr>
              <w:t>❌</w:t>
            </w:r>
            <w:r w:rsidRPr="007F475F">
              <w:t xml:space="preserve"> Suit le cycle de vie du User</w:t>
            </w:r>
          </w:p>
        </w:tc>
      </w:tr>
      <w:tr w:rsidR="007F475F" w:rsidRPr="007F475F" w14:paraId="556AE19E"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F5E5FE7" w14:textId="77777777" w:rsidR="007F475F" w:rsidRPr="007F475F" w:rsidRDefault="007F475F" w:rsidP="007F475F">
            <w:r w:rsidRPr="007F475F">
              <w:rPr>
                <w:b/>
                <w:bCs/>
              </w:rPr>
              <w:t>Student (Ch. 6)</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29211FB" w14:textId="77777777" w:rsidR="007F475F" w:rsidRPr="007F475F" w:rsidRDefault="007F475F" w:rsidP="007F475F">
            <w:r w:rsidRPr="007F475F">
              <w:rPr>
                <w:rFonts w:ascii="Segoe UI Emoji" w:hAnsi="Segoe UI Emoji" w:cs="Segoe UI Emoji"/>
              </w:rPr>
              <w:t>✅</w:t>
            </w:r>
            <w:r w:rsidRPr="007F475F">
              <w:t xml:space="preserve"> (Parent)</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8C8CE0E" w14:textId="77777777" w:rsidR="007F475F" w:rsidRPr="007F475F" w:rsidRDefault="007F475F" w:rsidP="007F475F">
            <w:r w:rsidRPr="007F475F">
              <w:rPr>
                <w:rFonts w:ascii="Segoe UI Emoji" w:hAnsi="Segoe UI Emoji" w:cs="Segoe UI Emoji"/>
              </w:rPr>
              <w:t>✅</w:t>
            </w:r>
            <w:r w:rsidRPr="007F475F">
              <w:t xml:space="preserve"> (Parent / Professeur si inscription active ou passée)</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A95E34C" w14:textId="77777777" w:rsidR="007F475F" w:rsidRPr="007F475F" w:rsidRDefault="007F475F" w:rsidP="007F475F">
            <w:r w:rsidRPr="007F475F">
              <w:rPr>
                <w:rFonts w:ascii="Segoe UI Emoji" w:hAnsi="Segoe UI Emoji" w:cs="Segoe UI Emoji"/>
              </w:rPr>
              <w:t>✅</w:t>
            </w:r>
            <w:r w:rsidRPr="007F475F">
              <w:t xml:space="preserve"> (Parent)</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33DD03F" w14:textId="2F6BCEF6" w:rsidR="007F475F" w:rsidRPr="007F475F" w:rsidRDefault="007F475F" w:rsidP="007F475F">
            <w:r w:rsidRPr="007F475F">
              <w:t>Conditionnelle — archivage si historique, suppression sinon (Ch.6)</w:t>
            </w:r>
          </w:p>
        </w:tc>
      </w:tr>
      <w:tr w:rsidR="007F475F" w:rsidRPr="007F475F" w14:paraId="1FDFFDA1"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005E5759" w14:textId="77777777" w:rsidR="007F475F" w:rsidRPr="007F475F" w:rsidRDefault="007F475F" w:rsidP="007F475F">
            <w:r w:rsidRPr="007F475F">
              <w:rPr>
                <w:b/>
                <w:bCs/>
              </w:rPr>
              <w:t>StudentSchoolSituation (Ch. 7)</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3E49A8DB" w14:textId="77777777" w:rsidR="007F475F" w:rsidRPr="007F475F" w:rsidRDefault="007F475F" w:rsidP="007F475F">
            <w:r w:rsidRPr="007F475F">
              <w:rPr>
                <w:rFonts w:ascii="Segoe UI Emoji" w:hAnsi="Segoe UI Emoji" w:cs="Segoe UI Emoji"/>
              </w:rPr>
              <w:t>✅</w:t>
            </w:r>
            <w:r w:rsidRPr="007F475F">
              <w:t xml:space="preserve"> (Parent ; automatique ou soumis à validation Admin selon le cas)</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ADFA3E4" w14:textId="77777777" w:rsidR="007F475F" w:rsidRPr="007F475F" w:rsidRDefault="007F475F" w:rsidP="007F475F">
            <w:r w:rsidRPr="007F475F">
              <w:rPr>
                <w:rFonts w:ascii="Segoe UI Emoji" w:hAnsi="Segoe UI Emoji" w:cs="Segoe UI Emoji"/>
              </w:rPr>
              <w:t>✅</w:t>
            </w:r>
            <w:r w:rsidRPr="007F475F">
              <w:t xml:space="preserve"> (Parent / Professeur si inscription / Admin)</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609F2AE2" w14:textId="7E661414" w:rsidR="007F475F" w:rsidRPr="007F475F" w:rsidRDefault="007F475F" w:rsidP="007F475F">
            <w:r w:rsidRPr="007F475F">
              <w:rPr>
                <w:rFonts w:ascii="Segoe UI Emoji" w:hAnsi="Segoe UI Emoji" w:cs="Segoe UI Emoji"/>
              </w:rPr>
              <w:t>❌</w:t>
            </w:r>
            <w:r w:rsidRPr="007F475F">
              <w:t xml:space="preserve"> Jamais modifiée : une nouvelle situation est créée, l</w:t>
            </w:r>
            <w:r w:rsidR="00CD2831">
              <w:t>’</w:t>
            </w:r>
            <w:r w:rsidRPr="007F475F">
              <w:t>ancienne est clôturée</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553CFDC3" w14:textId="77777777" w:rsidR="007F475F" w:rsidRPr="007F475F" w:rsidRDefault="007F475F" w:rsidP="007F475F">
            <w:r w:rsidRPr="007F475F">
              <w:rPr>
                <w:rFonts w:ascii="Segoe UI Emoji" w:hAnsi="Segoe UI Emoji" w:cs="Segoe UI Emoji"/>
              </w:rPr>
              <w:t>❌</w:t>
            </w:r>
            <w:r w:rsidRPr="007F475F">
              <w:t xml:space="preserve"> Jamais supprimée, historisée</w:t>
            </w:r>
          </w:p>
        </w:tc>
      </w:tr>
      <w:tr w:rsidR="007F475F" w:rsidRPr="007F475F" w14:paraId="31FDD075"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F11D085" w14:textId="77777777" w:rsidR="007F475F" w:rsidRPr="007F475F" w:rsidRDefault="007F475F" w:rsidP="007F475F">
            <w:r w:rsidRPr="007F475F">
              <w:rPr>
                <w:b/>
                <w:bCs/>
              </w:rPr>
              <w:t>Diploma (Ch. 5)</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9795FA7" w14:textId="77777777" w:rsidR="007F475F" w:rsidRPr="007F475F" w:rsidRDefault="007F475F" w:rsidP="007F475F">
            <w:r w:rsidRPr="007F475F">
              <w:rPr>
                <w:rFonts w:ascii="Segoe UI Emoji" w:hAnsi="Segoe UI Emoji" w:cs="Segoe UI Emoji"/>
              </w:rPr>
              <w:t>✅</w:t>
            </w:r>
            <w:r w:rsidRPr="007F475F">
              <w:t xml:space="preserve"> (Professeur)</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0573B58" w14:textId="77777777" w:rsidR="007F475F" w:rsidRPr="007F475F" w:rsidRDefault="007F475F" w:rsidP="007F475F">
            <w:r w:rsidRPr="007F475F">
              <w:rPr>
                <w:rFonts w:ascii="Segoe UI Emoji" w:hAnsi="Segoe UI Emoji" w:cs="Segoe UI Emoji"/>
              </w:rPr>
              <w:t>✅</w:t>
            </w:r>
            <w:r w:rsidRPr="007F475F">
              <w:t xml:space="preserve"> (Professeur / Admin ; non public en V1)</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D8C8938" w14:textId="77777777" w:rsidR="007F475F" w:rsidRPr="007F475F" w:rsidRDefault="007F475F" w:rsidP="007F475F">
            <w:r w:rsidRPr="007F475F">
              <w:rPr>
                <w:rFonts w:ascii="Segoe UI Emoji" w:hAnsi="Segoe UI Emoji" w:cs="Segoe UI Emoji"/>
              </w:rPr>
              <w:t>✅</w:t>
            </w:r>
            <w:r w:rsidRPr="007F475F">
              <w:t xml:space="preserve"> (Professeur)</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378F28C" w14:textId="77777777" w:rsidR="007F475F" w:rsidRPr="007F475F" w:rsidRDefault="007F475F" w:rsidP="007F475F">
            <w:r w:rsidRPr="007F475F">
              <w:rPr>
                <w:rFonts w:ascii="Segoe UI Emoji" w:hAnsi="Segoe UI Emoji" w:cs="Segoe UI Emoji"/>
              </w:rPr>
              <w:t>✅</w:t>
            </w:r>
            <w:r w:rsidRPr="007F475F">
              <w:t xml:space="preserve"> (Professeur ; dépôt facultatif, non vérifié)</w:t>
            </w:r>
          </w:p>
        </w:tc>
      </w:tr>
    </w:tbl>
    <w:p w14:paraId="67D43198" w14:textId="77777777" w:rsidR="007F475F" w:rsidRDefault="007F475F" w:rsidP="007F475F">
      <w:pPr>
        <w:pStyle w:val="Title"/>
        <w:rPr>
          <w:color w:val="0070C0"/>
          <w:sz w:val="32"/>
          <w:szCs w:val="32"/>
        </w:rPr>
      </w:pPr>
    </w:p>
    <w:p w14:paraId="7132EC0C" w14:textId="0B200E60" w:rsidR="007F475F" w:rsidRPr="007F475F" w:rsidRDefault="007F475F" w:rsidP="007F475F">
      <w:pPr>
        <w:pStyle w:val="Title"/>
        <w:rPr>
          <w:color w:val="0070C0"/>
          <w:sz w:val="32"/>
          <w:szCs w:val="32"/>
        </w:rPr>
      </w:pPr>
      <w:r w:rsidRPr="007F475F">
        <w:rPr>
          <w:color w:val="0070C0"/>
          <w:sz w:val="32"/>
          <w:szCs w:val="32"/>
        </w:rPr>
        <w:t>Groupes &amp; planning</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1469"/>
        <w:gridCol w:w="1444"/>
        <w:gridCol w:w="2172"/>
        <w:gridCol w:w="1724"/>
      </w:tblGrid>
      <w:tr w:rsidR="007F475F" w:rsidRPr="007F475F" w14:paraId="50DED49A"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49967681" w14:textId="77777777" w:rsidR="007F475F" w:rsidRPr="007F475F" w:rsidRDefault="007F475F" w:rsidP="007F475F">
            <w:pPr>
              <w:rPr>
                <w:color w:val="FFFFFF" w:themeColor="background1"/>
              </w:rPr>
            </w:pPr>
            <w:r w:rsidRPr="007F475F">
              <w:rPr>
                <w:b/>
                <w:bCs/>
                <w:color w:val="FFFFFF" w:themeColor="background1"/>
              </w:rPr>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2C4D0D4E"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23042608"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7133B953"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68599CBC"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1BC724B7"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F8EFEE6" w14:textId="77777777" w:rsidR="007F475F" w:rsidRPr="007F475F" w:rsidRDefault="007F475F" w:rsidP="007F475F">
            <w:r w:rsidRPr="007F475F">
              <w:rPr>
                <w:b/>
                <w:bCs/>
              </w:rPr>
              <w:t>Group (Ch. 10)</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BD5870E" w14:textId="77777777" w:rsidR="007F475F" w:rsidRPr="007F475F" w:rsidRDefault="007F475F" w:rsidP="007F475F">
            <w:r w:rsidRPr="007F475F">
              <w:rPr>
                <w:rFonts w:ascii="Segoe UI Emoji" w:hAnsi="Segoe UI Emoji" w:cs="Segoe UI Emoji"/>
              </w:rPr>
              <w:t>✅</w:t>
            </w:r>
            <w:r w:rsidRPr="007F475F">
              <w:t xml:space="preserve"> (Professeur)</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9AB2B8E" w14:textId="77777777" w:rsidR="007F475F" w:rsidRPr="007F475F" w:rsidRDefault="007F475F" w:rsidP="007F475F">
            <w:r w:rsidRPr="007F475F">
              <w:rPr>
                <w:rFonts w:ascii="Segoe UI Emoji" w:hAnsi="Segoe UI Emoji" w:cs="Segoe UI Emoji"/>
              </w:rPr>
              <w:t>✅</w:t>
            </w:r>
            <w:r w:rsidRPr="007F475F">
              <w:t xml:space="preserve"> (Professeur / Parent selon visibilité)</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6B2D003" w14:textId="77777777" w:rsidR="007F475F" w:rsidRPr="007F475F" w:rsidRDefault="007F475F" w:rsidP="007F475F">
            <w:r w:rsidRPr="007F475F">
              <w:rPr>
                <w:rFonts w:ascii="Segoe UI Emoji" w:hAnsi="Segoe UI Emoji" w:cs="Segoe UI Emoji"/>
              </w:rPr>
              <w:t>✅</w:t>
            </w:r>
            <w:r w:rsidRPr="007F475F">
              <w:t xml:space="preserve"> (Professeur ; matière/niveau/année verrouillés après 1ʳᵉ inscription)</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54E2CC5E" w14:textId="5E03EA39" w:rsidR="007F475F" w:rsidRPr="007F475F" w:rsidRDefault="007F475F" w:rsidP="007F475F">
            <w:r w:rsidRPr="007F475F">
              <w:t>Conditionnelle — suppression réelle si aucun historique, sinon clôture/archivage (Ch.10.13)</w:t>
            </w:r>
          </w:p>
        </w:tc>
      </w:tr>
      <w:tr w:rsidR="007F475F" w:rsidRPr="007F475F" w14:paraId="1B3176ED"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41D84FE8" w14:textId="77777777" w:rsidR="007F475F" w:rsidRPr="007F475F" w:rsidRDefault="007F475F" w:rsidP="007F475F">
            <w:r w:rsidRPr="007F475F">
              <w:rPr>
                <w:b/>
                <w:bCs/>
              </w:rPr>
              <w:t>GroupSchedule (Ch. 10)</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27E3F70" w14:textId="77777777" w:rsidR="007F475F" w:rsidRPr="007F475F" w:rsidRDefault="007F475F" w:rsidP="007F475F">
            <w:r w:rsidRPr="007F475F">
              <w:rPr>
                <w:rFonts w:ascii="Segoe UI Emoji" w:hAnsi="Segoe UI Emoji" w:cs="Segoe UI Emoji"/>
              </w:rPr>
              <w:t>✅</w:t>
            </w:r>
            <w:r w:rsidRPr="007F475F">
              <w:t xml:space="preserve"> (Professeur)</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60548274" w14:textId="77777777" w:rsidR="007F475F" w:rsidRPr="007F475F" w:rsidRDefault="007F475F" w:rsidP="007F475F">
            <w:r w:rsidRPr="007F475F">
              <w:rPr>
                <w:rFonts w:ascii="Segoe UI Emoji" w:hAnsi="Segoe UI Emoji" w:cs="Segoe UI Emoji"/>
              </w:rPr>
              <w:t>✅</w:t>
            </w:r>
            <w:r w:rsidRPr="007F475F">
              <w:t xml:space="preserve"> (Professeur / Parent)</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51D8305" w14:textId="77777777" w:rsidR="007F475F" w:rsidRPr="007F475F" w:rsidRDefault="007F475F" w:rsidP="007F475F">
            <w:r w:rsidRPr="007F475F">
              <w:rPr>
                <w:rFonts w:ascii="Segoe UI Emoji" w:hAnsi="Segoe UI Emoji" w:cs="Segoe UI Emoji"/>
              </w:rPr>
              <w:t>✅</w:t>
            </w:r>
            <w:r w:rsidRPr="007F475F">
              <w:t xml:space="preserve"> (Professeur)</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7838195A" w14:textId="77777777" w:rsidR="007F475F" w:rsidRPr="007F475F" w:rsidRDefault="007F475F" w:rsidP="007F475F">
            <w:r w:rsidRPr="007F475F">
              <w:rPr>
                <w:rFonts w:ascii="Segoe UI Emoji" w:hAnsi="Segoe UI Emoji" w:cs="Segoe UI Emoji"/>
              </w:rPr>
              <w:t>✅</w:t>
            </w:r>
            <w:r w:rsidRPr="007F475F">
              <w:t xml:space="preserve"> (Professeur, créneau sans séance future)</w:t>
            </w:r>
          </w:p>
        </w:tc>
      </w:tr>
    </w:tbl>
    <w:p w14:paraId="198A8D3D" w14:textId="77777777" w:rsidR="007F475F" w:rsidRDefault="007F475F" w:rsidP="007F475F">
      <w:pPr>
        <w:pStyle w:val="Title"/>
        <w:rPr>
          <w:color w:val="0070C0"/>
          <w:sz w:val="32"/>
          <w:szCs w:val="32"/>
        </w:rPr>
      </w:pPr>
    </w:p>
    <w:p w14:paraId="53AC24DC" w14:textId="1B940B84" w:rsidR="007F475F" w:rsidRPr="007F475F" w:rsidRDefault="007F475F" w:rsidP="007F475F">
      <w:pPr>
        <w:pStyle w:val="Title"/>
        <w:rPr>
          <w:color w:val="0070C0"/>
          <w:sz w:val="32"/>
          <w:szCs w:val="32"/>
        </w:rPr>
      </w:pPr>
      <w:r w:rsidRPr="007F475F">
        <w:rPr>
          <w:color w:val="0070C0"/>
          <w:sz w:val="32"/>
          <w:szCs w:val="32"/>
        </w:rPr>
        <w:lastRenderedPageBreak/>
        <w:t>Préinscriptions, inscriptions &amp; transferts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1564"/>
        <w:gridCol w:w="1542"/>
        <w:gridCol w:w="1553"/>
        <w:gridCol w:w="1865"/>
      </w:tblGrid>
      <w:tr w:rsidR="007F475F" w:rsidRPr="007F475F" w14:paraId="1710B31D"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0E0EDFB2" w14:textId="77777777" w:rsidR="007F475F" w:rsidRPr="007F475F" w:rsidRDefault="007F475F" w:rsidP="007F475F">
            <w:pPr>
              <w:rPr>
                <w:color w:val="FFFFFF" w:themeColor="background1"/>
              </w:rPr>
            </w:pPr>
            <w:r w:rsidRPr="007F475F">
              <w:rPr>
                <w:b/>
                <w:bCs/>
                <w:color w:val="FFFFFF" w:themeColor="background1"/>
              </w:rPr>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6BA865FC"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65D68D6"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88BAFFC"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61EB3302"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376110EE"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6B41BC6" w14:textId="77777777" w:rsidR="007F475F" w:rsidRPr="007F475F" w:rsidRDefault="007F475F" w:rsidP="007F475F">
            <w:r w:rsidRPr="007F475F">
              <w:rPr>
                <w:b/>
                <w:bCs/>
              </w:rPr>
              <w:t>PreEnrollment (Ch. 11)</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69A7CA1" w14:textId="77777777" w:rsidR="007F475F" w:rsidRPr="007F475F" w:rsidRDefault="007F475F" w:rsidP="007F475F">
            <w:r w:rsidRPr="007F475F">
              <w:rPr>
                <w:rFonts w:ascii="Segoe UI Emoji" w:hAnsi="Segoe UI Emoji" w:cs="Segoe UI Emoji"/>
              </w:rPr>
              <w:t>✅</w:t>
            </w:r>
            <w:r w:rsidRPr="007F475F">
              <w:t xml:space="preserve"> (Parent)</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FAC1684" w14:textId="77777777" w:rsidR="007F475F" w:rsidRPr="007F475F" w:rsidRDefault="007F475F" w:rsidP="007F475F">
            <w:r w:rsidRPr="007F475F">
              <w:rPr>
                <w:rFonts w:ascii="Segoe UI Emoji" w:hAnsi="Segoe UI Emoji" w:cs="Segoe UI Emoji"/>
              </w:rPr>
              <w:t>✅</w:t>
            </w:r>
            <w:r w:rsidRPr="007F475F">
              <w:t xml:space="preserve"> (Parent / Professeur / Admin)</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7E87A54" w14:textId="5436E0FF" w:rsidR="007F475F" w:rsidRPr="007F475F" w:rsidRDefault="007F475F" w:rsidP="007F475F">
            <w:r w:rsidRPr="007F475F">
              <w:rPr>
                <w:rFonts w:ascii="Segoe UI Emoji" w:hAnsi="Segoe UI Emoji" w:cs="Segoe UI Emoji"/>
              </w:rPr>
              <w:t>✅</w:t>
            </w:r>
            <w:r w:rsidRPr="007F475F">
              <w:t xml:space="preserve"> (Parent, tant qu</w:t>
            </w:r>
            <w:r w:rsidR="00CD2831">
              <w:t>’</w:t>
            </w:r>
            <w:r w:rsidRPr="007F475F">
              <w:t>aucune proposition envoyée)</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CA9C115" w14:textId="77777777" w:rsidR="007F475F" w:rsidRPr="007F475F" w:rsidRDefault="007F475F" w:rsidP="007F475F">
            <w:r w:rsidRPr="007F475F">
              <w:rPr>
                <w:rFonts w:ascii="Segoe UI Emoji" w:hAnsi="Segoe UI Emoji" w:cs="Segoe UI Emoji"/>
              </w:rPr>
              <w:t>❌</w:t>
            </w:r>
            <w:r w:rsidRPr="007F475F">
              <w:t xml:space="preserve"> Annulée ou clôturée, jamais supprimée</w:t>
            </w:r>
          </w:p>
        </w:tc>
      </w:tr>
      <w:tr w:rsidR="007F475F" w:rsidRPr="007F475F" w14:paraId="5B4CB82D"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1D34D2F" w14:textId="77777777" w:rsidR="007F475F" w:rsidRPr="007F475F" w:rsidRDefault="007F475F" w:rsidP="007F475F">
            <w:r w:rsidRPr="007F475F">
              <w:rPr>
                <w:b/>
                <w:bCs/>
              </w:rPr>
              <w:t>Enrollment (Ch. 12)</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4244CBEE" w14:textId="77777777" w:rsidR="007F475F" w:rsidRPr="007F475F" w:rsidRDefault="007F475F" w:rsidP="007F475F">
            <w:r w:rsidRPr="007F475F">
              <w:rPr>
                <w:rFonts w:ascii="Segoe UI Emoji" w:hAnsi="Segoe UI Emoji" w:cs="Segoe UI Emoji"/>
              </w:rPr>
              <w:t>✅</w:t>
            </w:r>
            <w:r w:rsidRPr="007F475F">
              <w:t xml:space="preserve"> (Parent, demande) → activation automatique après acceptation</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64504AB7" w14:textId="77777777" w:rsidR="007F475F" w:rsidRPr="007F475F" w:rsidRDefault="007F475F" w:rsidP="007F475F">
            <w:r w:rsidRPr="007F475F">
              <w:rPr>
                <w:rFonts w:ascii="Segoe UI Emoji" w:hAnsi="Segoe UI Emoji" w:cs="Segoe UI Emoji"/>
              </w:rPr>
              <w:t>✅</w:t>
            </w:r>
            <w:r w:rsidRPr="007F475F">
              <w:t xml:space="preserve"> (Parent / Professeur concernés / Admin)</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774F45D7" w14:textId="77777777" w:rsidR="007F475F" w:rsidRPr="007F475F" w:rsidRDefault="007F475F" w:rsidP="007F475F">
            <w:r w:rsidRPr="007F475F">
              <w:rPr>
                <w:rFonts w:ascii="Segoe UI Emoji" w:hAnsi="Segoe UI Emoji" w:cs="Segoe UI Emoji"/>
              </w:rPr>
              <w:t>✅</w:t>
            </w:r>
            <w:r w:rsidRPr="007F475F">
              <w:t xml:space="preserve"> (Professeur : décision, tarif, suspension)</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37373082" w14:textId="77777777" w:rsidR="007F475F" w:rsidRPr="007F475F" w:rsidRDefault="007F475F" w:rsidP="007F475F">
            <w:r w:rsidRPr="007F475F">
              <w:rPr>
                <w:rFonts w:ascii="Segoe UI Emoji" w:hAnsi="Segoe UI Emoji" w:cs="Segoe UI Emoji"/>
              </w:rPr>
              <w:t>❌</w:t>
            </w:r>
            <w:r w:rsidRPr="007F475F">
              <w:t xml:space="preserve"> Jamais supprimée, historisée/archivée</w:t>
            </w:r>
          </w:p>
        </w:tc>
      </w:tr>
      <w:tr w:rsidR="007F475F" w:rsidRPr="007F475F" w14:paraId="3253FC57"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9428518" w14:textId="77777777" w:rsidR="007F475F" w:rsidRPr="007F475F" w:rsidRDefault="007F475F" w:rsidP="007F475F">
            <w:r w:rsidRPr="007F475F">
              <w:rPr>
                <w:b/>
                <w:bCs/>
              </w:rPr>
              <w:t>GroupTransferRequest (Ch. 19, 20)</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7F8AF06" w14:textId="77777777" w:rsidR="007F475F" w:rsidRPr="007F475F" w:rsidRDefault="007F475F" w:rsidP="007F475F">
            <w:r w:rsidRPr="007F475F">
              <w:rPr>
                <w:rFonts w:ascii="Segoe UI Emoji" w:hAnsi="Segoe UI Emoji" w:cs="Segoe UI Emoji"/>
              </w:rPr>
              <w:t>✅</w:t>
            </w:r>
            <w:r w:rsidRPr="007F475F">
              <w:t xml:space="preserve"> (Parent ou Professeur)</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A5F7A0F" w14:textId="77777777" w:rsidR="007F475F" w:rsidRPr="007F475F" w:rsidRDefault="007F475F" w:rsidP="007F475F">
            <w:r w:rsidRPr="007F475F">
              <w:rPr>
                <w:rFonts w:ascii="Segoe UI Emoji" w:hAnsi="Segoe UI Emoji" w:cs="Segoe UI Emoji"/>
              </w:rPr>
              <w:t>✅</w:t>
            </w:r>
            <w:r w:rsidRPr="007F475F">
              <w:t xml:space="preserve"> (Parent / Professeur concernés)</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5BDA551C" w14:textId="77777777" w:rsidR="007F475F" w:rsidRPr="007F475F" w:rsidRDefault="007F475F" w:rsidP="007F475F">
            <w:r w:rsidRPr="007F475F">
              <w:rPr>
                <w:rFonts w:ascii="Segoe UI Emoji" w:hAnsi="Segoe UI Emoji" w:cs="Segoe UI Emoji"/>
              </w:rPr>
              <w:t>✅</w:t>
            </w:r>
            <w:r w:rsidRPr="007F475F">
              <w:t xml:space="preserve"> (Professeur, décision)</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1FFEDD5" w14:textId="77777777" w:rsidR="007F475F" w:rsidRPr="007F475F" w:rsidRDefault="007F475F" w:rsidP="007F475F">
            <w:r w:rsidRPr="007F475F">
              <w:rPr>
                <w:rFonts w:ascii="Segoe UI Emoji" w:hAnsi="Segoe UI Emoji" w:cs="Segoe UI Emoji"/>
              </w:rPr>
              <w:t>❌</w:t>
            </w:r>
            <w:r w:rsidRPr="007F475F">
              <w:t xml:space="preserve"> Historisée</w:t>
            </w:r>
          </w:p>
        </w:tc>
      </w:tr>
    </w:tbl>
    <w:p w14:paraId="757F81BD" w14:textId="77777777" w:rsidR="007F475F" w:rsidRDefault="007F475F" w:rsidP="007F475F">
      <w:pPr>
        <w:pStyle w:val="Title"/>
        <w:rPr>
          <w:color w:val="0070C0"/>
          <w:sz w:val="32"/>
          <w:szCs w:val="32"/>
        </w:rPr>
      </w:pPr>
    </w:p>
    <w:p w14:paraId="5B046806" w14:textId="4C47B1DE" w:rsidR="007F475F" w:rsidRPr="007F475F" w:rsidRDefault="007F475F" w:rsidP="007F475F">
      <w:pPr>
        <w:pStyle w:val="Title"/>
        <w:rPr>
          <w:color w:val="0070C0"/>
          <w:sz w:val="32"/>
          <w:szCs w:val="32"/>
        </w:rPr>
      </w:pPr>
      <w:r w:rsidRPr="007F475F">
        <w:rPr>
          <w:color w:val="0070C0"/>
          <w:sz w:val="32"/>
          <w:szCs w:val="32"/>
        </w:rPr>
        <w:t>Séances &amp; présences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700"/>
      </w:tblGrid>
      <w:tr w:rsidR="007F475F" w:rsidRPr="007F475F" w14:paraId="4F0246B3"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5317A6E3" w14:textId="77777777" w:rsidR="007F475F" w:rsidRPr="007F475F" w:rsidRDefault="007F475F" w:rsidP="007F475F">
            <w:pPr>
              <w:rPr>
                <w:color w:val="FFFFFF" w:themeColor="background1"/>
              </w:rPr>
            </w:pPr>
            <w:r w:rsidRPr="007F475F">
              <w:rPr>
                <w:b/>
                <w:bCs/>
                <w:color w:val="FFFFFF" w:themeColor="background1"/>
              </w:rPr>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4D6A4435"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00C774C2"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7ED6DF3C"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143EF9CF"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5419C1BA"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55F2C54" w14:textId="77777777" w:rsidR="007F475F" w:rsidRPr="007F475F" w:rsidRDefault="007F475F" w:rsidP="007F475F">
            <w:r w:rsidRPr="007F475F">
              <w:rPr>
                <w:b/>
                <w:bCs/>
              </w:rPr>
              <w:t>Session (Ch. 13)</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F344A30" w14:textId="77777777" w:rsidR="007F475F" w:rsidRPr="007F475F" w:rsidRDefault="007F475F" w:rsidP="007F475F">
            <w:r w:rsidRPr="007F475F">
              <w:rPr>
                <w:rFonts w:ascii="Segoe UI Emoji" w:hAnsi="Segoe UI Emoji" w:cs="Segoe UI Emoji"/>
              </w:rPr>
              <w:t>✅</w:t>
            </w:r>
            <w:r w:rsidRPr="007F475F">
              <w:t xml:space="preserve"> (automatique / Professeur pour séance exceptionnelle)</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40EEBB4" w14:textId="77777777" w:rsidR="007F475F" w:rsidRPr="007F475F" w:rsidRDefault="007F475F" w:rsidP="007F475F">
            <w:r w:rsidRPr="007F475F">
              <w:rPr>
                <w:rFonts w:ascii="Segoe UI Emoji" w:hAnsi="Segoe UI Emoji" w:cs="Segoe UI Emoji"/>
              </w:rPr>
              <w:t>✅</w:t>
            </w:r>
            <w:r w:rsidRPr="007F475F">
              <w:t xml:space="preserve"> (Professeur / Parents du groupe)</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B75312E" w14:textId="77777777" w:rsidR="007F475F" w:rsidRPr="007F475F" w:rsidRDefault="007F475F" w:rsidP="007F475F">
            <w:r w:rsidRPr="007F475F">
              <w:rPr>
                <w:rFonts w:ascii="Segoe UI Emoji" w:hAnsi="Segoe UI Emoji" w:cs="Segoe UI Emoji"/>
              </w:rPr>
              <w:t>✅</w:t>
            </w:r>
            <w:r w:rsidRPr="007F475F">
              <w:t xml:space="preserve"> (Professeur, tant que non verrouillée)</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9EC94EB" w14:textId="6C233D0B" w:rsidR="007F475F" w:rsidRPr="007F475F" w:rsidRDefault="007F475F" w:rsidP="007F475F">
            <w:r w:rsidRPr="007F475F">
              <w:t>Conditionnelle — suppression possible avant réalisation, sinon annulation ; jamais après verrouillage</w:t>
            </w:r>
          </w:p>
        </w:tc>
      </w:tr>
      <w:tr w:rsidR="007F475F" w:rsidRPr="007F475F" w14:paraId="2EDBE290"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7B29EBE9" w14:textId="77777777" w:rsidR="007F475F" w:rsidRPr="007F475F" w:rsidRDefault="007F475F" w:rsidP="007F475F">
            <w:r w:rsidRPr="007F475F">
              <w:rPr>
                <w:b/>
                <w:bCs/>
              </w:rPr>
              <w:t>Attendance (Ch. 14)</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124C46B4" w14:textId="5408E3EA" w:rsidR="007F475F" w:rsidRPr="007F475F" w:rsidRDefault="007F475F" w:rsidP="007F475F">
            <w:r w:rsidRPr="007F475F">
              <w:rPr>
                <w:rFonts w:ascii="Segoe UI Emoji" w:hAnsi="Segoe UI Emoji" w:cs="Segoe UI Emoji"/>
              </w:rPr>
              <w:t>✅</w:t>
            </w:r>
            <w:r w:rsidRPr="007F475F">
              <w:t xml:space="preserve"> (Professeur, à l</w:t>
            </w:r>
            <w:r w:rsidR="00CD2831">
              <w:t>’</w:t>
            </w:r>
            <w:r w:rsidRPr="007F475F">
              <w:t>issue de la séance)</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13412103" w14:textId="77777777" w:rsidR="007F475F" w:rsidRPr="007F475F" w:rsidRDefault="007F475F" w:rsidP="007F475F">
            <w:r w:rsidRPr="007F475F">
              <w:rPr>
                <w:rFonts w:ascii="Segoe UI Emoji" w:hAnsi="Segoe UI Emoji" w:cs="Segoe UI Emoji"/>
              </w:rPr>
              <w:t>✅</w:t>
            </w:r>
            <w:r w:rsidRPr="007F475F">
              <w:t xml:space="preserve"> (Professeur / Parent concernés)</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449C3DB7" w14:textId="77777777" w:rsidR="007F475F" w:rsidRPr="007F475F" w:rsidRDefault="007F475F" w:rsidP="007F475F">
            <w:r w:rsidRPr="007F475F">
              <w:rPr>
                <w:rFonts w:ascii="Segoe UI Emoji" w:hAnsi="Segoe UI Emoji" w:cs="Segoe UI Emoji"/>
              </w:rPr>
              <w:t>✅</w:t>
            </w:r>
            <w:r w:rsidRPr="007F475F">
              <w:t xml:space="preserve"> (Professeur, fenêtre de 48h)</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38F87637" w14:textId="77777777" w:rsidR="007F475F" w:rsidRPr="007F475F" w:rsidRDefault="007F475F" w:rsidP="007F475F">
            <w:r w:rsidRPr="007F475F">
              <w:rPr>
                <w:rFonts w:ascii="Segoe UI Emoji" w:hAnsi="Segoe UI Emoji" w:cs="Segoe UI Emoji"/>
              </w:rPr>
              <w:t>❌</w:t>
            </w:r>
            <w:r w:rsidRPr="007F475F">
              <w:t xml:space="preserve"> Jamais supprimée, verrouillée</w:t>
            </w:r>
          </w:p>
        </w:tc>
      </w:tr>
    </w:tbl>
    <w:p w14:paraId="72F77CA4" w14:textId="77777777" w:rsidR="007F475F" w:rsidRDefault="007F475F" w:rsidP="007F475F">
      <w:pPr>
        <w:pStyle w:val="Title"/>
        <w:rPr>
          <w:color w:val="0070C0"/>
          <w:sz w:val="32"/>
          <w:szCs w:val="32"/>
        </w:rPr>
      </w:pPr>
    </w:p>
    <w:p w14:paraId="50EAFFFA" w14:textId="77777777" w:rsidR="007F475F" w:rsidRDefault="007F475F" w:rsidP="007F475F"/>
    <w:p w14:paraId="3D45FE3B" w14:textId="77777777" w:rsidR="007F475F" w:rsidRDefault="007F475F" w:rsidP="007F475F"/>
    <w:p w14:paraId="71D08B98" w14:textId="77777777" w:rsidR="007F475F" w:rsidRDefault="007F475F" w:rsidP="007F475F"/>
    <w:p w14:paraId="4DEB9B9A" w14:textId="77777777" w:rsidR="007F475F" w:rsidRDefault="007F475F" w:rsidP="007F475F"/>
    <w:p w14:paraId="0F816BD3" w14:textId="77777777" w:rsidR="007F475F" w:rsidRDefault="007F475F" w:rsidP="007F475F"/>
    <w:p w14:paraId="1F26CBCE" w14:textId="77777777" w:rsidR="007F475F" w:rsidRPr="007F475F" w:rsidRDefault="007F475F" w:rsidP="007F475F"/>
    <w:p w14:paraId="448F8C33" w14:textId="1623B585" w:rsidR="007F475F" w:rsidRPr="007F475F" w:rsidRDefault="007F475F" w:rsidP="007F475F">
      <w:pPr>
        <w:pStyle w:val="Title"/>
        <w:rPr>
          <w:color w:val="0070C0"/>
          <w:sz w:val="32"/>
          <w:szCs w:val="32"/>
        </w:rPr>
      </w:pPr>
      <w:r w:rsidRPr="007F475F">
        <w:rPr>
          <w:color w:val="0070C0"/>
          <w:sz w:val="32"/>
          <w:szCs w:val="32"/>
        </w:rPr>
        <w:t>Comptabilité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2310"/>
        <w:gridCol w:w="1411"/>
        <w:gridCol w:w="1459"/>
        <w:gridCol w:w="1514"/>
      </w:tblGrid>
      <w:tr w:rsidR="007F475F" w:rsidRPr="007F475F" w14:paraId="431A8C65"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52024ADB" w14:textId="77777777" w:rsidR="007F475F" w:rsidRPr="007F475F" w:rsidRDefault="007F475F" w:rsidP="007F475F">
            <w:pPr>
              <w:rPr>
                <w:color w:val="FFFFFF" w:themeColor="background1"/>
              </w:rPr>
            </w:pPr>
            <w:r w:rsidRPr="007F475F">
              <w:rPr>
                <w:b/>
                <w:bCs/>
                <w:color w:val="FFFFFF" w:themeColor="background1"/>
              </w:rPr>
              <w:lastRenderedPageBreak/>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CFE9497"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0D974751"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7F979576"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754DC20E"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62135F93"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C88DB86" w14:textId="77777777" w:rsidR="007F475F" w:rsidRPr="007F475F" w:rsidRDefault="007F475F" w:rsidP="007F475F">
            <w:r w:rsidRPr="007F475F">
              <w:rPr>
                <w:b/>
                <w:bCs/>
              </w:rPr>
              <w:t>AccountingAccount (Ch. 15)</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595AA5E7" w14:textId="7F897782" w:rsidR="007F475F" w:rsidRPr="007F475F" w:rsidRDefault="007F475F" w:rsidP="007F475F">
            <w:r w:rsidRPr="007F475F">
              <w:rPr>
                <w:rFonts w:ascii="Segoe UI Emoji" w:hAnsi="Segoe UI Emoji" w:cs="Segoe UI Emoji"/>
              </w:rPr>
              <w:t>✅</w:t>
            </w:r>
            <w:r w:rsidRPr="007F475F">
              <w:t xml:space="preserve"> Automatique (activation de l</w:t>
            </w:r>
            <w:r w:rsidR="00CD2831">
              <w:t>’</w:t>
            </w:r>
            <w:r w:rsidRPr="007F475F">
              <w:t>inscription)</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59B836F" w14:textId="77777777" w:rsidR="007F475F" w:rsidRPr="007F475F" w:rsidRDefault="007F475F" w:rsidP="007F475F">
            <w:r w:rsidRPr="007F475F">
              <w:rPr>
                <w:rFonts w:ascii="Segoe UI Emoji" w:hAnsi="Segoe UI Emoji" w:cs="Segoe UI Emoji"/>
              </w:rPr>
              <w:t>✅</w:t>
            </w:r>
            <w:r w:rsidRPr="007F475F">
              <w:t xml:space="preserve"> (Parent / Professeur concernés)</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3A0DFE1C" w14:textId="77777777" w:rsidR="007F475F" w:rsidRPr="007F475F" w:rsidRDefault="007F475F" w:rsidP="007F475F">
            <w:r w:rsidRPr="007F475F">
              <w:rPr>
                <w:rFonts w:ascii="Segoe UI Emoji" w:hAnsi="Segoe UI Emoji" w:cs="Segoe UI Emoji"/>
              </w:rPr>
              <w:t>❌</w:t>
            </w:r>
            <w:r w:rsidRPr="007F475F">
              <w:t xml:space="preserve"> Jamais modifié directement (seules ses écritures le sont)</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5DA4845" w14:textId="77777777" w:rsidR="007F475F" w:rsidRPr="007F475F" w:rsidRDefault="007F475F" w:rsidP="007F475F">
            <w:r w:rsidRPr="007F475F">
              <w:rPr>
                <w:rFonts w:ascii="Segoe UI Emoji" w:hAnsi="Segoe UI Emoji" w:cs="Segoe UI Emoji"/>
              </w:rPr>
              <w:t>❌</w:t>
            </w:r>
            <w:r w:rsidRPr="007F475F">
              <w:t xml:space="preserve"> Jamais</w:t>
            </w:r>
          </w:p>
        </w:tc>
      </w:tr>
      <w:tr w:rsidR="007F475F" w:rsidRPr="007F475F" w14:paraId="52B204A6"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1C466272" w14:textId="77777777" w:rsidR="007F475F" w:rsidRPr="007F475F" w:rsidRDefault="007F475F" w:rsidP="007F475F">
            <w:r w:rsidRPr="007F475F">
              <w:rPr>
                <w:b/>
                <w:bCs/>
              </w:rPr>
              <w:t>AccountingEntry (Ch. 15)</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533B734C" w14:textId="77777777" w:rsidR="007F475F" w:rsidRPr="007F475F" w:rsidRDefault="007F475F" w:rsidP="007F475F">
            <w:r w:rsidRPr="007F475F">
              <w:rPr>
                <w:rFonts w:ascii="Segoe UI Emoji" w:hAnsi="Segoe UI Emoji" w:cs="Segoe UI Emoji"/>
              </w:rPr>
              <w:t>✅</w:t>
            </w:r>
            <w:r w:rsidRPr="007F475F">
              <w:t xml:space="preserve"> (Professeur : PAYMENT/ADJUSTMENT / automatique : SESSION / Admin : ADMIN_ADJUSTMENT)</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AC31A2E" w14:textId="77777777" w:rsidR="007F475F" w:rsidRPr="007F475F" w:rsidRDefault="007F475F" w:rsidP="007F475F">
            <w:r w:rsidRPr="007F475F">
              <w:rPr>
                <w:rFonts w:ascii="Segoe UI Emoji" w:hAnsi="Segoe UI Emoji" w:cs="Segoe UI Emoji"/>
              </w:rPr>
              <w:t>✅</w:t>
            </w:r>
            <w:r w:rsidRPr="007F475F">
              <w:t xml:space="preserve"> (Parent / Professeur concernés)</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19D01BF3" w14:textId="77777777" w:rsidR="007F475F" w:rsidRPr="007F475F" w:rsidRDefault="007F475F" w:rsidP="007F475F">
            <w:r w:rsidRPr="007F475F">
              <w:rPr>
                <w:rFonts w:ascii="Segoe UI Emoji" w:hAnsi="Segoe UI Emoji" w:cs="Segoe UI Emoji"/>
              </w:rPr>
              <w:t>❌</w:t>
            </w:r>
            <w:r w:rsidRPr="007F475F">
              <w:t xml:space="preserve"> Immuable</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5FCCE675" w14:textId="77777777" w:rsidR="007F475F" w:rsidRPr="007F475F" w:rsidRDefault="007F475F" w:rsidP="007F475F">
            <w:r w:rsidRPr="007F475F">
              <w:rPr>
                <w:rFonts w:ascii="Segoe UI Emoji" w:hAnsi="Segoe UI Emoji" w:cs="Segoe UI Emoji"/>
              </w:rPr>
              <w:t>❌</w:t>
            </w:r>
            <w:r w:rsidRPr="007F475F">
              <w:t xml:space="preserve"> Jamais ; correction via écriture inverse</w:t>
            </w:r>
          </w:p>
        </w:tc>
      </w:tr>
      <w:tr w:rsidR="007F475F" w:rsidRPr="007F475F" w14:paraId="1B2A6AB3"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2692E99" w14:textId="77777777" w:rsidR="007F475F" w:rsidRPr="007F475F" w:rsidRDefault="007F475F" w:rsidP="007F475F">
            <w:r w:rsidRPr="007F475F">
              <w:rPr>
                <w:b/>
                <w:bCs/>
              </w:rPr>
              <w:t>Payment (Ch. 12, 15)</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82D5256" w14:textId="77777777" w:rsidR="007F475F" w:rsidRPr="007F475F" w:rsidRDefault="007F475F" w:rsidP="007F475F">
            <w:r w:rsidRPr="007F475F">
              <w:rPr>
                <w:rFonts w:ascii="Segoe UI Emoji" w:hAnsi="Segoe UI Emoji" w:cs="Segoe UI Emoji"/>
              </w:rPr>
              <w:t>✅</w:t>
            </w:r>
            <w:r w:rsidRPr="007F475F">
              <w:t xml:space="preserve"> (Professeur)</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DBC9445" w14:textId="77777777" w:rsidR="007F475F" w:rsidRPr="007F475F" w:rsidRDefault="007F475F" w:rsidP="007F475F">
            <w:r w:rsidRPr="007F475F">
              <w:rPr>
                <w:rFonts w:ascii="Segoe UI Emoji" w:hAnsi="Segoe UI Emoji" w:cs="Segoe UI Emoji"/>
              </w:rPr>
              <w:t>✅</w:t>
            </w:r>
            <w:r w:rsidRPr="007F475F">
              <w:t xml:space="preserve"> (Parent / Professeur concernés)</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3690EB8A" w14:textId="77777777" w:rsidR="007F475F" w:rsidRPr="007F475F" w:rsidRDefault="007F475F" w:rsidP="007F475F">
            <w:r w:rsidRPr="007F475F">
              <w:rPr>
                <w:rFonts w:ascii="Segoe UI Emoji" w:hAnsi="Segoe UI Emoji" w:cs="Segoe UI Emoji"/>
              </w:rPr>
              <w:t>✅</w:t>
            </w:r>
            <w:r w:rsidRPr="007F475F">
              <w:t xml:space="preserve"> (Professeur, fenêtre autorisée)</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0A8EA1E" w14:textId="07D90AA5" w:rsidR="007F475F" w:rsidRPr="007F475F" w:rsidRDefault="007F475F" w:rsidP="007F475F">
            <w:r w:rsidRPr="007F475F">
              <w:t>Suppression logique (écriture inverse), jamais physique</w:t>
            </w:r>
          </w:p>
        </w:tc>
      </w:tr>
    </w:tbl>
    <w:p w14:paraId="786D0AC5" w14:textId="77777777" w:rsidR="007F475F" w:rsidRDefault="007F475F" w:rsidP="007F475F">
      <w:pPr>
        <w:pStyle w:val="Title"/>
        <w:rPr>
          <w:color w:val="0070C0"/>
          <w:sz w:val="32"/>
          <w:szCs w:val="32"/>
        </w:rPr>
      </w:pPr>
    </w:p>
    <w:p w14:paraId="454C1AC9" w14:textId="6BDF8137" w:rsidR="007F475F" w:rsidRPr="007F475F" w:rsidRDefault="007F475F" w:rsidP="007F475F">
      <w:pPr>
        <w:pStyle w:val="Title"/>
        <w:rPr>
          <w:color w:val="0070C0"/>
          <w:sz w:val="32"/>
          <w:szCs w:val="32"/>
        </w:rPr>
      </w:pPr>
      <w:r w:rsidRPr="007F475F">
        <w:rPr>
          <w:color w:val="0070C0"/>
          <w:sz w:val="32"/>
          <w:szCs w:val="32"/>
        </w:rPr>
        <w:t>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700"/>
      </w:tblGrid>
      <w:tr w:rsidR="007F475F" w:rsidRPr="007F475F" w14:paraId="3DF4D288"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13AC6EFC" w14:textId="77777777" w:rsidR="007F475F" w:rsidRPr="007F475F" w:rsidRDefault="007F475F" w:rsidP="007F475F">
            <w:pPr>
              <w:rPr>
                <w:color w:val="FFFFFF" w:themeColor="background1"/>
              </w:rPr>
            </w:pPr>
            <w:r w:rsidRPr="007F475F">
              <w:rPr>
                <w:b/>
                <w:bCs/>
                <w:color w:val="FFFFFF" w:themeColor="background1"/>
              </w:rPr>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592A647B"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4A5D9F98"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04C06D0E"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6524559A"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36CBCBB1"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43D8039" w14:textId="77777777" w:rsidR="007F475F" w:rsidRPr="007F475F" w:rsidRDefault="007F475F" w:rsidP="007F475F">
            <w:r w:rsidRPr="007F475F">
              <w:rPr>
                <w:b/>
                <w:bCs/>
              </w:rPr>
              <w:t>Subscription (Ch. 4, 21)</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66CFC38" w14:textId="77777777" w:rsidR="007F475F" w:rsidRPr="007F475F" w:rsidRDefault="007F475F" w:rsidP="007F475F">
            <w:r w:rsidRPr="007F475F">
              <w:rPr>
                <w:rFonts w:ascii="Segoe UI Emoji" w:hAnsi="Segoe UI Emoji" w:cs="Segoe UI Emoji"/>
              </w:rPr>
              <w:t>✅</w:t>
            </w:r>
            <w:r w:rsidRPr="007F475F">
              <w:t xml:space="preserve"> (Professeur, souscription)</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E14F7BD" w14:textId="77777777" w:rsidR="007F475F" w:rsidRPr="007F475F" w:rsidRDefault="007F475F" w:rsidP="007F475F">
            <w:r w:rsidRPr="007F475F">
              <w:rPr>
                <w:rFonts w:ascii="Segoe UI Emoji" w:hAnsi="Segoe UI Emoji" w:cs="Segoe UI Emoji"/>
              </w:rPr>
              <w:t>✅</w:t>
            </w:r>
            <w:r w:rsidRPr="007F475F">
              <w:t xml:space="preserve"> (Professeur / Admin)</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570F032" w14:textId="32CCD680" w:rsidR="007F475F" w:rsidRPr="007F475F" w:rsidRDefault="007F475F" w:rsidP="007F475F">
            <w:r w:rsidRPr="007F475F">
              <w:rPr>
                <w:rFonts w:ascii="Segoe UI Emoji" w:hAnsi="Segoe UI Emoji" w:cs="Segoe UI Emoji"/>
              </w:rPr>
              <w:t>✅</w:t>
            </w:r>
            <w:r w:rsidRPr="007F475F">
              <w:t xml:space="preserve"> (Admin : validation paiement / Professeur : changement d</w:t>
            </w:r>
            <w:r w:rsidR="00CD2831">
              <w:t>’</w:t>
            </w:r>
            <w:r w:rsidRPr="007F475F">
              <w:t>offre)</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8BB5C2C" w14:textId="77777777" w:rsidR="007F475F" w:rsidRPr="007F475F" w:rsidRDefault="007F475F" w:rsidP="007F475F">
            <w:r w:rsidRPr="007F475F">
              <w:rPr>
                <w:rFonts w:ascii="Segoe UI Emoji" w:hAnsi="Segoe UI Emoji" w:cs="Segoe UI Emoji"/>
              </w:rPr>
              <w:t>❌</w:t>
            </w:r>
            <w:r w:rsidRPr="007F475F">
              <w:t xml:space="preserve"> Jamais ; expire naturellement</w:t>
            </w:r>
          </w:p>
        </w:tc>
      </w:tr>
    </w:tbl>
    <w:p w14:paraId="1E98BF5E" w14:textId="77777777" w:rsidR="007F475F" w:rsidRDefault="007F475F" w:rsidP="007F475F">
      <w:pPr>
        <w:pStyle w:val="Title"/>
        <w:rPr>
          <w:color w:val="0070C0"/>
          <w:sz w:val="32"/>
          <w:szCs w:val="32"/>
        </w:rPr>
      </w:pPr>
    </w:p>
    <w:p w14:paraId="021522E8" w14:textId="77777777" w:rsidR="007F475F" w:rsidRDefault="007F475F" w:rsidP="007F475F"/>
    <w:p w14:paraId="23DA7919" w14:textId="77777777" w:rsidR="007F475F" w:rsidRDefault="007F475F" w:rsidP="007F475F"/>
    <w:p w14:paraId="1D668246" w14:textId="77777777" w:rsidR="007F475F" w:rsidRDefault="007F475F" w:rsidP="007F475F"/>
    <w:p w14:paraId="27E9B8A8" w14:textId="77777777" w:rsidR="007F475F" w:rsidRDefault="007F475F" w:rsidP="007F475F"/>
    <w:p w14:paraId="48306EB4" w14:textId="77777777" w:rsidR="007F475F" w:rsidRDefault="007F475F" w:rsidP="007F475F"/>
    <w:p w14:paraId="61F39B6D" w14:textId="77777777" w:rsidR="007F475F" w:rsidRDefault="007F475F" w:rsidP="007F475F"/>
    <w:p w14:paraId="30B2FCDE" w14:textId="77777777" w:rsidR="007F475F" w:rsidRPr="007F475F" w:rsidRDefault="007F475F" w:rsidP="007F475F"/>
    <w:p w14:paraId="4352189F" w14:textId="4CDB92BA" w:rsidR="007F475F" w:rsidRPr="007F475F" w:rsidRDefault="007F475F" w:rsidP="007F475F">
      <w:pPr>
        <w:pStyle w:val="Title"/>
        <w:rPr>
          <w:color w:val="0070C0"/>
          <w:sz w:val="32"/>
          <w:szCs w:val="32"/>
        </w:rPr>
      </w:pPr>
      <w:r w:rsidRPr="007F475F">
        <w:rPr>
          <w:color w:val="0070C0"/>
          <w:sz w:val="32"/>
          <w:szCs w:val="32"/>
        </w:rPr>
        <w:t>Communication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1582"/>
        <w:gridCol w:w="1571"/>
        <w:gridCol w:w="1573"/>
        <w:gridCol w:w="1668"/>
      </w:tblGrid>
      <w:tr w:rsidR="007F475F" w:rsidRPr="007F475F" w14:paraId="01CC0554"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F876500" w14:textId="77777777" w:rsidR="007F475F" w:rsidRPr="007F475F" w:rsidRDefault="007F475F" w:rsidP="007F475F">
            <w:pPr>
              <w:rPr>
                <w:color w:val="FFFFFF" w:themeColor="background1"/>
              </w:rPr>
            </w:pPr>
            <w:r w:rsidRPr="007F475F">
              <w:rPr>
                <w:b/>
                <w:bCs/>
                <w:color w:val="FFFFFF" w:themeColor="background1"/>
              </w:rPr>
              <w:lastRenderedPageBreak/>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483A97A7"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0AD8B5AB"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6BE05FD"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2F87C79"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35B1D65E"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AF5130D" w14:textId="77777777" w:rsidR="007F475F" w:rsidRPr="007F475F" w:rsidRDefault="007F475F" w:rsidP="007F475F">
            <w:r w:rsidRPr="007F475F">
              <w:rPr>
                <w:b/>
                <w:bCs/>
              </w:rPr>
              <w:t>Comment (EnrollmentConversation) (Ch. 19)</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6E8A1A7" w14:textId="77777777" w:rsidR="007F475F" w:rsidRPr="007F475F" w:rsidRDefault="007F475F" w:rsidP="007F475F">
            <w:r w:rsidRPr="007F475F">
              <w:rPr>
                <w:rFonts w:ascii="Segoe UI Emoji" w:hAnsi="Segoe UI Emoji" w:cs="Segoe UI Emoji"/>
              </w:rPr>
              <w:t>✅</w:t>
            </w:r>
            <w:r w:rsidRPr="007F475F">
              <w:t xml:space="preserve"> (Professeur / Parent)</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558E82E3" w14:textId="77777777" w:rsidR="007F475F" w:rsidRPr="007F475F" w:rsidRDefault="007F475F" w:rsidP="007F475F">
            <w:r w:rsidRPr="007F475F">
              <w:rPr>
                <w:rFonts w:ascii="Segoe UI Emoji" w:hAnsi="Segoe UI Emoji" w:cs="Segoe UI Emoji"/>
              </w:rPr>
              <w:t>✅</w:t>
            </w:r>
            <w:r w:rsidRPr="007F475F">
              <w:t xml:space="preserve"> (Professeur / Parent concernés)</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57401980" w14:textId="77777777" w:rsidR="007F475F" w:rsidRPr="007F475F" w:rsidRDefault="007F475F" w:rsidP="007F475F">
            <w:r w:rsidRPr="007F475F">
              <w:rPr>
                <w:rFonts w:ascii="Segoe UI Emoji" w:hAnsi="Segoe UI Emoji" w:cs="Segoe UI Emoji"/>
              </w:rPr>
              <w:t>✅</w:t>
            </w:r>
            <w:r w:rsidRPr="007F475F">
              <w:t xml:space="preserve"> (auteur, 48h et tant que sans réponse)</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511F37F0" w14:textId="77777777" w:rsidR="007F475F" w:rsidRPr="007F475F" w:rsidRDefault="007F475F" w:rsidP="007F475F">
            <w:r w:rsidRPr="007F475F">
              <w:rPr>
                <w:rFonts w:ascii="Segoe UI Emoji" w:hAnsi="Segoe UI Emoji" w:cs="Segoe UI Emoji"/>
              </w:rPr>
              <w:t>✅</w:t>
            </w:r>
            <w:r w:rsidRPr="007F475F">
              <w:t xml:space="preserve"> (auteur, mêmes conditions) — suppression logique, historique conservé</w:t>
            </w:r>
          </w:p>
        </w:tc>
      </w:tr>
      <w:tr w:rsidR="007F475F" w:rsidRPr="007F475F" w14:paraId="0B3936AE"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0279A85F" w14:textId="77777777" w:rsidR="007F475F" w:rsidRPr="007F475F" w:rsidRDefault="007F475F" w:rsidP="007F475F">
            <w:r w:rsidRPr="007F475F">
              <w:rPr>
                <w:b/>
                <w:bCs/>
              </w:rPr>
              <w:t>GroupAnnouncement (Ch. 19)</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103CFE49" w14:textId="77777777" w:rsidR="007F475F" w:rsidRPr="007F475F" w:rsidRDefault="007F475F" w:rsidP="007F475F">
            <w:r w:rsidRPr="007F475F">
              <w:rPr>
                <w:rFonts w:ascii="Segoe UI Emoji" w:hAnsi="Segoe UI Emoji" w:cs="Segoe UI Emoji"/>
              </w:rPr>
              <w:t>✅</w:t>
            </w:r>
            <w:r w:rsidRPr="007F475F">
              <w:t xml:space="preserve"> (Professeur)</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0EF3EBB9" w14:textId="77777777" w:rsidR="007F475F" w:rsidRPr="007F475F" w:rsidRDefault="007F475F" w:rsidP="007F475F">
            <w:r w:rsidRPr="007F475F">
              <w:rPr>
                <w:rFonts w:ascii="Segoe UI Emoji" w:hAnsi="Segoe UI Emoji" w:cs="Segoe UI Emoji"/>
              </w:rPr>
              <w:t>✅</w:t>
            </w:r>
            <w:r w:rsidRPr="007F475F">
              <w:t xml:space="preserve"> (Parents du groupe)</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3EA6E156" w14:textId="77777777" w:rsidR="007F475F" w:rsidRPr="007F475F" w:rsidRDefault="007F475F" w:rsidP="007F475F">
            <w:r w:rsidRPr="007F475F">
              <w:rPr>
                <w:rFonts w:ascii="Segoe UI Emoji" w:hAnsi="Segoe UI Emoji" w:cs="Segoe UI Emoji"/>
              </w:rPr>
              <w:t>✅</w:t>
            </w:r>
            <w:r w:rsidRPr="007F475F">
              <w:t xml:space="preserve"> (Professeur, tant que non lue par tous)</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31F84DF" w14:textId="77777777" w:rsidR="007F475F" w:rsidRPr="007F475F" w:rsidRDefault="007F475F" w:rsidP="007F475F">
            <w:r w:rsidRPr="007F475F">
              <w:rPr>
                <w:rFonts w:ascii="Segoe UI Emoji" w:hAnsi="Segoe UI Emoji" w:cs="Segoe UI Emoji"/>
              </w:rPr>
              <w:t>✅</w:t>
            </w:r>
            <w:r w:rsidRPr="007F475F">
              <w:t xml:space="preserve"> (Professeur) — suppression logique, historique conservé</w:t>
            </w:r>
          </w:p>
        </w:tc>
      </w:tr>
      <w:tr w:rsidR="007F475F" w:rsidRPr="007F475F" w14:paraId="1288B0CD"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2CF3789E" w14:textId="77777777" w:rsidR="007F475F" w:rsidRPr="007F475F" w:rsidRDefault="007F475F" w:rsidP="007F475F">
            <w:r w:rsidRPr="007F475F">
              <w:rPr>
                <w:b/>
                <w:bCs/>
              </w:rPr>
              <w:t>Notification (Ch. 18)</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3672336" w14:textId="77777777" w:rsidR="007F475F" w:rsidRPr="007F475F" w:rsidRDefault="007F475F" w:rsidP="007F475F">
            <w:r w:rsidRPr="007F475F">
              <w:rPr>
                <w:rFonts w:ascii="Segoe UI Emoji" w:hAnsi="Segoe UI Emoji" w:cs="Segoe UI Emoji"/>
              </w:rPr>
              <w:t>✅</w:t>
            </w:r>
            <w:r w:rsidRPr="007F475F">
              <w:t xml:space="preserve"> Automatique</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6BE91FA" w14:textId="77777777" w:rsidR="007F475F" w:rsidRPr="007F475F" w:rsidRDefault="007F475F" w:rsidP="007F475F">
            <w:r w:rsidRPr="007F475F">
              <w:rPr>
                <w:rFonts w:ascii="Segoe UI Emoji" w:hAnsi="Segoe UI Emoji" w:cs="Segoe UI Emoji"/>
              </w:rPr>
              <w:t>✅</w:t>
            </w:r>
            <w:r w:rsidRPr="007F475F">
              <w:t xml:space="preserve"> (self)</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7F308FA" w14:textId="77777777" w:rsidR="007F475F" w:rsidRPr="007F475F" w:rsidRDefault="007F475F" w:rsidP="007F475F">
            <w:r w:rsidRPr="007F475F">
              <w:rPr>
                <w:rFonts w:ascii="Segoe UI Emoji" w:hAnsi="Segoe UI Emoji" w:cs="Segoe UI Emoji"/>
              </w:rPr>
              <w:t>✅</w:t>
            </w:r>
            <w:r w:rsidRPr="007F475F">
              <w:t xml:space="preserve"> (self, marquer comme lue)</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1AC1AB1" w14:textId="77777777" w:rsidR="007F475F" w:rsidRPr="007F475F" w:rsidRDefault="007F475F" w:rsidP="007F475F">
            <w:r w:rsidRPr="007F475F">
              <w:rPr>
                <w:rFonts w:ascii="Segoe UI Emoji" w:hAnsi="Segoe UI Emoji" w:cs="Segoe UI Emoji"/>
              </w:rPr>
              <w:t>❌</w:t>
            </w:r>
            <w:r w:rsidRPr="007F475F">
              <w:t xml:space="preserve"> Jamais ; archivée seulement</w:t>
            </w:r>
          </w:p>
        </w:tc>
      </w:tr>
    </w:tbl>
    <w:p w14:paraId="0D997D5D" w14:textId="77777777" w:rsidR="007F475F" w:rsidRDefault="007F475F" w:rsidP="007F475F">
      <w:pPr>
        <w:pStyle w:val="Title"/>
        <w:rPr>
          <w:color w:val="0070C0"/>
          <w:sz w:val="32"/>
          <w:szCs w:val="32"/>
        </w:rPr>
      </w:pPr>
    </w:p>
    <w:p w14:paraId="20F35A4D" w14:textId="3247F547" w:rsidR="007F475F" w:rsidRPr="007F475F" w:rsidRDefault="007F475F" w:rsidP="007F475F">
      <w:pPr>
        <w:pStyle w:val="Title"/>
        <w:rPr>
          <w:color w:val="0070C0"/>
          <w:sz w:val="32"/>
          <w:szCs w:val="32"/>
        </w:rPr>
      </w:pPr>
      <w:r w:rsidRPr="007F475F">
        <w:rPr>
          <w:color w:val="0070C0"/>
          <w:sz w:val="32"/>
          <w:szCs w:val="32"/>
        </w:rPr>
        <w:t>Exports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700"/>
      </w:tblGrid>
      <w:tr w:rsidR="007F475F" w:rsidRPr="007F475F" w14:paraId="73C5CF72"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2DC0DCC" w14:textId="77777777" w:rsidR="007F475F" w:rsidRPr="007F475F" w:rsidRDefault="007F475F" w:rsidP="007F475F">
            <w:pPr>
              <w:rPr>
                <w:color w:val="FFFFFF" w:themeColor="background1"/>
              </w:rPr>
            </w:pPr>
            <w:r w:rsidRPr="007F475F">
              <w:rPr>
                <w:b/>
                <w:bCs/>
                <w:color w:val="FFFFFF" w:themeColor="background1"/>
              </w:rPr>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F0A0C13"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7F7DFAE2"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1F0EA2F8"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0F8EC91B"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794031C1"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6B442ED" w14:textId="77777777" w:rsidR="007F475F" w:rsidRPr="007F475F" w:rsidRDefault="007F475F" w:rsidP="007F475F">
            <w:r w:rsidRPr="007F475F">
              <w:rPr>
                <w:b/>
                <w:bCs/>
              </w:rPr>
              <w:t>ExportJob (Ch. 17)</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4C7830F9" w14:textId="77777777" w:rsidR="007F475F" w:rsidRPr="007F475F" w:rsidRDefault="007F475F" w:rsidP="007F475F">
            <w:r w:rsidRPr="007F475F">
              <w:rPr>
                <w:rFonts w:ascii="Segoe UI Emoji" w:hAnsi="Segoe UI Emoji" w:cs="Segoe UI Emoji"/>
              </w:rPr>
              <w:t>✅</w:t>
            </w:r>
            <w:r w:rsidRPr="007F475F">
              <w:t xml:space="preserve"> (Professeur / Parent / Admin selon droits)</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39FBA71C" w14:textId="77777777" w:rsidR="007F475F" w:rsidRPr="007F475F" w:rsidRDefault="007F475F" w:rsidP="007F475F">
            <w:r w:rsidRPr="007F475F">
              <w:rPr>
                <w:rFonts w:ascii="Segoe UI Emoji" w:hAnsi="Segoe UI Emoji" w:cs="Segoe UI Emoji"/>
              </w:rPr>
              <w:t>✅</w:t>
            </w:r>
            <w:r w:rsidRPr="007F475F">
              <w:t xml:space="preserve"> (auteur uniquement)</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0646B12C" w14:textId="77777777" w:rsidR="007F475F" w:rsidRPr="007F475F" w:rsidRDefault="007F475F" w:rsidP="007F475F">
            <w:r w:rsidRPr="007F475F">
              <w:rPr>
                <w:rFonts w:ascii="Segoe UI Emoji" w:hAnsi="Segoe UI Emoji" w:cs="Segoe UI Emoji"/>
              </w:rPr>
              <w:t>❌</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10789D9" w14:textId="77777777" w:rsidR="007F475F" w:rsidRPr="007F475F" w:rsidRDefault="007F475F" w:rsidP="007F475F">
            <w:r w:rsidRPr="007F475F">
              <w:rPr>
                <w:rFonts w:ascii="Segoe UI Emoji" w:hAnsi="Segoe UI Emoji" w:cs="Segoe UI Emoji"/>
              </w:rPr>
              <w:t>✅</w:t>
            </w:r>
            <w:r w:rsidRPr="007F475F">
              <w:t xml:space="preserve"> Automatique (après 7 jours)</w:t>
            </w:r>
          </w:p>
        </w:tc>
      </w:tr>
    </w:tbl>
    <w:p w14:paraId="53628FEA" w14:textId="77777777" w:rsidR="007F475F" w:rsidRDefault="007F475F" w:rsidP="007F475F">
      <w:pPr>
        <w:pStyle w:val="Title"/>
        <w:rPr>
          <w:color w:val="0070C0"/>
          <w:sz w:val="32"/>
          <w:szCs w:val="32"/>
        </w:rPr>
      </w:pPr>
    </w:p>
    <w:p w14:paraId="2EC1B6D8" w14:textId="36D2E331" w:rsidR="007F475F" w:rsidRPr="007F475F" w:rsidRDefault="007F475F" w:rsidP="007F475F">
      <w:pPr>
        <w:pStyle w:val="Title"/>
        <w:rPr>
          <w:color w:val="0070C0"/>
          <w:sz w:val="32"/>
          <w:szCs w:val="32"/>
        </w:rPr>
      </w:pPr>
      <w:r w:rsidRPr="007F475F">
        <w:rPr>
          <w:color w:val="0070C0"/>
          <w:sz w:val="32"/>
          <w:szCs w:val="32"/>
        </w:rPr>
        <w:t>Référentiels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1566"/>
        <w:gridCol w:w="1525"/>
        <w:gridCol w:w="1828"/>
        <w:gridCol w:w="1659"/>
      </w:tblGrid>
      <w:tr w:rsidR="007F475F" w:rsidRPr="007F475F" w14:paraId="2984B1E0"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58904E84" w14:textId="77777777" w:rsidR="007F475F" w:rsidRPr="007F475F" w:rsidRDefault="007F475F" w:rsidP="007F475F">
            <w:pPr>
              <w:rPr>
                <w:color w:val="FFFFFF" w:themeColor="background1"/>
              </w:rPr>
            </w:pPr>
            <w:r w:rsidRPr="007F475F">
              <w:rPr>
                <w:b/>
                <w:bCs/>
                <w:color w:val="FFFFFF" w:themeColor="background1"/>
              </w:rPr>
              <w:t>Objet métier (Chap.)</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3320F3D2" w14:textId="77777777" w:rsidR="007F475F" w:rsidRPr="007F475F" w:rsidRDefault="007F475F" w:rsidP="007F475F">
            <w:pPr>
              <w:rPr>
                <w:color w:val="FFFFFF" w:themeColor="background1"/>
              </w:rPr>
            </w:pPr>
            <w:r w:rsidRPr="007F475F">
              <w:rPr>
                <w:b/>
                <w:bCs/>
                <w:color w:val="FFFFFF" w:themeColor="background1"/>
              </w:rPr>
              <w:t>CREATE</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12369F46" w14:textId="77777777" w:rsidR="007F475F" w:rsidRPr="007F475F" w:rsidRDefault="007F475F" w:rsidP="007F475F">
            <w:pPr>
              <w:rPr>
                <w:color w:val="FFFFFF" w:themeColor="background1"/>
              </w:rPr>
            </w:pPr>
            <w:r w:rsidRPr="007F475F">
              <w:rPr>
                <w:b/>
                <w:bCs/>
                <w:color w:val="FFFFFF" w:themeColor="background1"/>
              </w:rPr>
              <w:t>READ</w:t>
            </w:r>
          </w:p>
        </w:tc>
        <w:tc>
          <w:tcPr>
            <w:tcW w:w="16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54890E0E" w14:textId="77777777" w:rsidR="007F475F" w:rsidRPr="007F475F" w:rsidRDefault="007F475F" w:rsidP="007F475F">
            <w:pPr>
              <w:rPr>
                <w:color w:val="FFFFFF" w:themeColor="background1"/>
              </w:rPr>
            </w:pPr>
            <w:r w:rsidRPr="007F475F">
              <w:rPr>
                <w:b/>
                <w:bCs/>
                <w:color w:val="FFFFFF" w:themeColor="background1"/>
              </w:rPr>
              <w:t>UPDATE</w:t>
            </w:r>
          </w:p>
        </w:tc>
        <w:tc>
          <w:tcPr>
            <w:tcW w:w="1700" w:type="dxa"/>
            <w:tcBorders>
              <w:top w:val="single" w:sz="4" w:space="0" w:color="auto"/>
              <w:left w:val="single" w:sz="4" w:space="0" w:color="auto"/>
              <w:bottom w:val="single" w:sz="4" w:space="0" w:color="auto"/>
              <w:right w:val="single" w:sz="4" w:space="0" w:color="auto"/>
            </w:tcBorders>
            <w:shd w:val="clear" w:color="auto" w:fill="2F5496"/>
            <w:tcMar>
              <w:top w:w="70" w:type="dxa"/>
              <w:left w:w="80" w:type="dxa"/>
              <w:bottom w:w="70" w:type="dxa"/>
              <w:right w:w="80" w:type="dxa"/>
            </w:tcMar>
            <w:hideMark/>
          </w:tcPr>
          <w:p w14:paraId="28ED0FD2" w14:textId="77777777" w:rsidR="007F475F" w:rsidRPr="007F475F" w:rsidRDefault="007F475F" w:rsidP="007F475F">
            <w:pPr>
              <w:rPr>
                <w:color w:val="FFFFFF" w:themeColor="background1"/>
              </w:rPr>
            </w:pPr>
            <w:r w:rsidRPr="007F475F">
              <w:rPr>
                <w:b/>
                <w:bCs/>
                <w:color w:val="FFFFFF" w:themeColor="background1"/>
              </w:rPr>
              <w:t>DELETE (logique)</w:t>
            </w:r>
          </w:p>
        </w:tc>
      </w:tr>
      <w:tr w:rsidR="007F475F" w:rsidRPr="007F475F" w14:paraId="2E8B9AAA" w14:textId="77777777">
        <w:tc>
          <w:tcPr>
            <w:tcW w:w="24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62A895E5" w14:textId="77777777" w:rsidR="007F475F" w:rsidRPr="007F475F" w:rsidRDefault="007F475F" w:rsidP="007F475F">
            <w:pPr>
              <w:rPr>
                <w:lang w:val="en-US"/>
              </w:rPr>
            </w:pPr>
            <w:r w:rsidRPr="007F475F">
              <w:rPr>
                <w:b/>
                <w:bCs/>
                <w:lang w:val="en-US"/>
              </w:rPr>
              <w:t>Subject / SchoolLevel / SubjectLevel / City / School (Ch. 23)</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88B62E1" w14:textId="77777777" w:rsidR="007F475F" w:rsidRPr="007F475F" w:rsidRDefault="007F475F" w:rsidP="007F475F">
            <w:r w:rsidRPr="007F475F">
              <w:rPr>
                <w:rFonts w:ascii="Segoe UI Emoji" w:hAnsi="Segoe UI Emoji" w:cs="Segoe UI Emoji"/>
              </w:rPr>
              <w:t>✅</w:t>
            </w:r>
            <w:r w:rsidRPr="007F475F">
              <w:t xml:space="preserve"> (Admin, avec validation Super Admin) — proposition possible par le Parent pour School</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65D5923" w14:textId="77777777" w:rsidR="007F475F" w:rsidRPr="007F475F" w:rsidRDefault="007F475F" w:rsidP="007F475F">
            <w:r w:rsidRPr="007F475F">
              <w:rPr>
                <w:rFonts w:ascii="Segoe UI Emoji" w:hAnsi="Segoe UI Emoji" w:cs="Segoe UI Emoji"/>
              </w:rPr>
              <w:t>✅</w:t>
            </w:r>
            <w:r w:rsidRPr="007F475F">
              <w:t xml:space="preserve"> (tous)</w:t>
            </w:r>
          </w:p>
        </w:tc>
        <w:tc>
          <w:tcPr>
            <w:tcW w:w="16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16314FE3" w14:textId="77777777" w:rsidR="007F475F" w:rsidRPr="007F475F" w:rsidRDefault="007F475F" w:rsidP="007F475F">
            <w:r w:rsidRPr="007F475F">
              <w:rPr>
                <w:rFonts w:ascii="Segoe UI Emoji" w:hAnsi="Segoe UI Emoji" w:cs="Segoe UI Emoji"/>
              </w:rPr>
              <w:t>✅</w:t>
            </w:r>
            <w:r w:rsidRPr="007F475F">
              <w:t xml:space="preserve"> (Admin)</w:t>
            </w:r>
          </w:p>
        </w:tc>
        <w:tc>
          <w:tcPr>
            <w:tcW w:w="1700" w:type="dxa"/>
            <w:tcBorders>
              <w:top w:val="single" w:sz="4" w:space="0" w:color="auto"/>
              <w:left w:val="single" w:sz="4" w:space="0" w:color="auto"/>
              <w:bottom w:val="single" w:sz="4" w:space="0" w:color="auto"/>
              <w:right w:val="single" w:sz="4" w:space="0" w:color="auto"/>
            </w:tcBorders>
            <w:tcMar>
              <w:top w:w="55" w:type="dxa"/>
              <w:left w:w="80" w:type="dxa"/>
              <w:bottom w:w="55" w:type="dxa"/>
              <w:right w:w="80" w:type="dxa"/>
            </w:tcMar>
            <w:hideMark/>
          </w:tcPr>
          <w:p w14:paraId="7CD26578" w14:textId="77777777" w:rsidR="007F475F" w:rsidRPr="007F475F" w:rsidRDefault="007F475F" w:rsidP="007F475F">
            <w:r w:rsidRPr="007F475F">
              <w:rPr>
                <w:rFonts w:ascii="Segoe UI Emoji" w:hAnsi="Segoe UI Emoji" w:cs="Segoe UI Emoji"/>
              </w:rPr>
              <w:t>❌</w:t>
            </w:r>
            <w:r w:rsidRPr="007F475F">
              <w:t xml:space="preserve"> Jamais ; inactivation à la place (upsert, Ch.23)</w:t>
            </w:r>
          </w:p>
        </w:tc>
      </w:tr>
      <w:tr w:rsidR="007F475F" w:rsidRPr="007F475F" w14:paraId="78A145B1"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3CB93F27" w14:textId="77777777" w:rsidR="007F475F" w:rsidRPr="007F475F" w:rsidRDefault="007F475F" w:rsidP="007F475F">
            <w:r w:rsidRPr="007F475F">
              <w:rPr>
                <w:b/>
                <w:bCs/>
              </w:rPr>
              <w:t>AcademicYear (Ch. 6, 7, 23)</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9B89B61" w14:textId="77777777" w:rsidR="007F475F" w:rsidRPr="007F475F" w:rsidRDefault="007F475F" w:rsidP="007F475F">
            <w:r w:rsidRPr="007F475F">
              <w:rPr>
                <w:rFonts w:ascii="Segoe UI Emoji" w:hAnsi="Segoe UI Emoji" w:cs="Segoe UI Emoji"/>
              </w:rPr>
              <w:t>✅</w:t>
            </w:r>
            <w:r w:rsidRPr="007F475F">
              <w:t xml:space="preserve"> (Admin)</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2A2D9468" w14:textId="77777777" w:rsidR="007F475F" w:rsidRPr="007F475F" w:rsidRDefault="007F475F" w:rsidP="007F475F">
            <w:r w:rsidRPr="007F475F">
              <w:rPr>
                <w:rFonts w:ascii="Segoe UI Emoji" w:hAnsi="Segoe UI Emoji" w:cs="Segoe UI Emoji"/>
              </w:rPr>
              <w:t>✅</w:t>
            </w:r>
            <w:r w:rsidRPr="007F475F">
              <w:t xml:space="preserve"> (tous)</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31A32E27" w14:textId="77777777" w:rsidR="007F475F" w:rsidRPr="007F475F" w:rsidRDefault="007F475F" w:rsidP="007F475F">
            <w:r w:rsidRPr="007F475F">
              <w:rPr>
                <w:rFonts w:ascii="Segoe UI Emoji" w:hAnsi="Segoe UI Emoji" w:cs="Segoe UI Emoji"/>
              </w:rPr>
              <w:t>✅</w:t>
            </w:r>
            <w:r w:rsidRPr="007F475F">
              <w:t xml:space="preserve"> (Admin : ouverture/clôture)</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55" w:type="dxa"/>
              <w:left w:w="80" w:type="dxa"/>
              <w:bottom w:w="55" w:type="dxa"/>
              <w:right w:w="80" w:type="dxa"/>
            </w:tcMar>
            <w:hideMark/>
          </w:tcPr>
          <w:p w14:paraId="5C2E55DF" w14:textId="77777777" w:rsidR="007F475F" w:rsidRPr="007F475F" w:rsidRDefault="007F475F" w:rsidP="007F475F">
            <w:r w:rsidRPr="007F475F">
              <w:rPr>
                <w:rFonts w:ascii="Segoe UI Emoji" w:hAnsi="Segoe UI Emoji" w:cs="Segoe UI Emoji"/>
              </w:rPr>
              <w:t>❌</w:t>
            </w:r>
          </w:p>
        </w:tc>
      </w:tr>
    </w:tbl>
    <w:p w14:paraId="5DFB96E7" w14:textId="77777777" w:rsidR="007F475F" w:rsidRPr="007F475F" w:rsidRDefault="007F475F" w:rsidP="007F475F"/>
    <w:p w14:paraId="7E56F20A" w14:textId="77777777" w:rsidR="00706C49" w:rsidRPr="00706C49" w:rsidRDefault="00706C49" w:rsidP="00706C49"/>
    <w:p w14:paraId="78E84405" w14:textId="77777777" w:rsidR="00706C49" w:rsidRDefault="00706C49">
      <w:pPr>
        <w:suppressAutoHyphens w:val="0"/>
        <w:rPr>
          <w:rFonts w:ascii="Calibri Light" w:eastAsia="Times New Roman" w:hAnsi="Calibri Light" w:cs="Times New Roman"/>
          <w:b/>
          <w:bCs/>
          <w:color w:val="2F5496"/>
          <w:sz w:val="40"/>
          <w:szCs w:val="40"/>
        </w:rPr>
      </w:pPr>
      <w:r>
        <w:rPr>
          <w:b/>
          <w:bCs/>
        </w:rPr>
        <w:br w:type="page"/>
      </w:r>
    </w:p>
    <w:p w14:paraId="713AFAB1" w14:textId="21E1E18D" w:rsidR="00026003" w:rsidRPr="00706C49" w:rsidRDefault="00026003" w:rsidP="00026003">
      <w:pPr>
        <w:pStyle w:val="Heading1"/>
        <w:rPr>
          <w:b/>
          <w:bCs/>
        </w:rPr>
      </w:pPr>
      <w:bookmarkStart w:id="521" w:name="_Toc235708544"/>
      <w:r w:rsidRPr="00706C49">
        <w:rPr>
          <w:b/>
          <w:bCs/>
        </w:rPr>
        <w:lastRenderedPageBreak/>
        <w:t>Annexe</w:t>
      </w:r>
      <w:r w:rsidR="00706C49" w:rsidRPr="00706C49">
        <w:rPr>
          <w:b/>
          <w:bCs/>
        </w:rPr>
        <w:t xml:space="preserve"> </w:t>
      </w:r>
      <w:r w:rsidR="004C54DF">
        <w:rPr>
          <w:b/>
          <w:bCs/>
        </w:rPr>
        <w:t>K</w:t>
      </w:r>
      <w:r w:rsidRPr="00706C49">
        <w:rPr>
          <w:b/>
          <w:bCs/>
        </w:rPr>
        <w:t xml:space="preserve"> — Matrice des dépendances fonctionnelles</w:t>
      </w:r>
      <w:bookmarkEnd w:id="521"/>
    </w:p>
    <w:p w14:paraId="7EBE3C54" w14:textId="77777777" w:rsidR="00706C49" w:rsidRDefault="00706C49" w:rsidP="00026003"/>
    <w:p w14:paraId="0FAB8103" w14:textId="7B2C86E4" w:rsidR="00D6131B" w:rsidRDefault="00D6131B" w:rsidP="00D6131B">
      <w:pPr>
        <w:spacing w:after="100"/>
      </w:pPr>
      <w:r>
        <w:t>L</w:t>
      </w:r>
      <w:r w:rsidR="00CD2831">
        <w:t>’</w:t>
      </w:r>
      <w:r>
        <w:t>idée est simple : chaque module indique de quels autres modules il dépend, et par quels modules il est utilisé en retour.</w:t>
      </w:r>
    </w:p>
    <w:p w14:paraId="41810224" w14:textId="77777777" w:rsidR="00D6131B" w:rsidRPr="00D6131B" w:rsidRDefault="00D6131B" w:rsidP="00D6131B">
      <w:pPr>
        <w:spacing w:after="100"/>
        <w:rPr>
          <w:sz w:val="24"/>
          <w:szCs w:val="24"/>
        </w:rPr>
      </w:pPr>
      <w:r w:rsidRPr="00D6131B">
        <w:t>Cette matrice constitue la synthèse consolidée des dépendances fonctionnelles de GROUPI. Chaque chapitre reste la source de vérité normative ; cette matrice en est le reflet et doit être régénérée en cas de modification des chapitres.</w:t>
      </w:r>
    </w:p>
    <w:p w14:paraId="0D3C05CF" w14:textId="77777777" w:rsidR="00D6131B" w:rsidRDefault="00D6131B" w:rsidP="00D6131B">
      <w:pPr>
        <w:spacing w:after="200"/>
      </w:pPr>
      <w:r>
        <w:rPr>
          <w:b/>
          <w:bCs/>
        </w:rPr>
        <w:t>Total : 19 modules fonctionnels.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3000"/>
        <w:gridCol w:w="3000"/>
      </w:tblGrid>
      <w:tr w:rsidR="00D6131B" w14:paraId="281CEE79" w14:textId="77777777" w:rsidTr="00811DBE">
        <w:trPr>
          <w:tblHeader/>
        </w:trPr>
        <w:tc>
          <w:tcPr>
            <w:tcW w:w="2000" w:type="dxa"/>
            <w:shd w:val="clear" w:color="auto" w:fill="2F5496"/>
            <w:tcMar>
              <w:top w:w="70" w:type="dxa"/>
              <w:left w:w="80" w:type="dxa"/>
              <w:bottom w:w="70" w:type="dxa"/>
              <w:right w:w="80" w:type="dxa"/>
            </w:tcMar>
          </w:tcPr>
          <w:p w14:paraId="52B78ACC" w14:textId="77777777" w:rsidR="00D6131B" w:rsidRDefault="00D6131B" w:rsidP="00811DBE">
            <w:r>
              <w:rPr>
                <w:b/>
                <w:bCs/>
                <w:color w:val="FFFFFF"/>
                <w:sz w:val="17"/>
                <w:szCs w:val="17"/>
              </w:rPr>
              <w:t>Module</w:t>
            </w:r>
          </w:p>
        </w:tc>
        <w:tc>
          <w:tcPr>
            <w:tcW w:w="900" w:type="dxa"/>
            <w:shd w:val="clear" w:color="auto" w:fill="2F5496"/>
            <w:tcMar>
              <w:top w:w="70" w:type="dxa"/>
              <w:left w:w="80" w:type="dxa"/>
              <w:bottom w:w="70" w:type="dxa"/>
              <w:right w:w="80" w:type="dxa"/>
            </w:tcMar>
          </w:tcPr>
          <w:p w14:paraId="6654A194" w14:textId="77777777" w:rsidR="00D6131B" w:rsidRDefault="00D6131B" w:rsidP="00811DBE">
            <w:r>
              <w:rPr>
                <w:b/>
                <w:bCs/>
                <w:color w:val="FFFFFF"/>
                <w:sz w:val="17"/>
                <w:szCs w:val="17"/>
              </w:rPr>
              <w:t>Chap.</w:t>
            </w:r>
          </w:p>
        </w:tc>
        <w:tc>
          <w:tcPr>
            <w:tcW w:w="3000" w:type="dxa"/>
            <w:shd w:val="clear" w:color="auto" w:fill="2F5496"/>
            <w:tcMar>
              <w:top w:w="70" w:type="dxa"/>
              <w:left w:w="80" w:type="dxa"/>
              <w:bottom w:w="70" w:type="dxa"/>
              <w:right w:w="80" w:type="dxa"/>
            </w:tcMar>
          </w:tcPr>
          <w:p w14:paraId="57C79311" w14:textId="77777777" w:rsidR="00D6131B" w:rsidRDefault="00D6131B" w:rsidP="00811DBE">
            <w:r>
              <w:rPr>
                <w:b/>
                <w:bCs/>
                <w:color w:val="FFFFFF"/>
                <w:sz w:val="17"/>
                <w:szCs w:val="17"/>
              </w:rPr>
              <w:t>Dépend de</w:t>
            </w:r>
          </w:p>
        </w:tc>
        <w:tc>
          <w:tcPr>
            <w:tcW w:w="3000" w:type="dxa"/>
            <w:shd w:val="clear" w:color="auto" w:fill="2F5496"/>
            <w:tcMar>
              <w:top w:w="70" w:type="dxa"/>
              <w:left w:w="80" w:type="dxa"/>
              <w:bottom w:w="70" w:type="dxa"/>
              <w:right w:w="80" w:type="dxa"/>
            </w:tcMar>
          </w:tcPr>
          <w:p w14:paraId="1E61C706" w14:textId="77777777" w:rsidR="00D6131B" w:rsidRDefault="00D6131B" w:rsidP="00811DBE">
            <w:r>
              <w:rPr>
                <w:b/>
                <w:bCs/>
                <w:color w:val="FFFFFF"/>
                <w:sz w:val="17"/>
                <w:szCs w:val="17"/>
              </w:rPr>
              <w:t>Utilisé par</w:t>
            </w:r>
          </w:p>
        </w:tc>
      </w:tr>
      <w:tr w:rsidR="00D6131B" w14:paraId="568E2126" w14:textId="77777777" w:rsidTr="00811DBE">
        <w:tc>
          <w:tcPr>
            <w:tcW w:w="2000" w:type="dxa"/>
            <w:tcMar>
              <w:top w:w="55" w:type="dxa"/>
              <w:left w:w="80" w:type="dxa"/>
              <w:bottom w:w="55" w:type="dxa"/>
              <w:right w:w="80" w:type="dxa"/>
            </w:tcMar>
          </w:tcPr>
          <w:p w14:paraId="78F561C2" w14:textId="77777777" w:rsidR="00D6131B" w:rsidRDefault="00D6131B" w:rsidP="00811DBE">
            <w:r>
              <w:rPr>
                <w:b/>
                <w:bCs/>
                <w:sz w:val="17"/>
                <w:szCs w:val="17"/>
              </w:rPr>
              <w:t>Acteurs</w:t>
            </w:r>
          </w:p>
        </w:tc>
        <w:tc>
          <w:tcPr>
            <w:tcW w:w="900" w:type="dxa"/>
            <w:tcMar>
              <w:top w:w="55" w:type="dxa"/>
              <w:left w:w="80" w:type="dxa"/>
              <w:bottom w:w="55" w:type="dxa"/>
              <w:right w:w="80" w:type="dxa"/>
            </w:tcMar>
          </w:tcPr>
          <w:p w14:paraId="78B44C74" w14:textId="77777777" w:rsidR="00D6131B" w:rsidRDefault="00D6131B" w:rsidP="00811DBE">
            <w:pPr>
              <w:jc w:val="center"/>
            </w:pPr>
            <w:r>
              <w:rPr>
                <w:sz w:val="17"/>
                <w:szCs w:val="17"/>
              </w:rPr>
              <w:t>3</w:t>
            </w:r>
          </w:p>
        </w:tc>
        <w:tc>
          <w:tcPr>
            <w:tcW w:w="3000" w:type="dxa"/>
            <w:tcMar>
              <w:top w:w="55" w:type="dxa"/>
              <w:left w:w="80" w:type="dxa"/>
              <w:bottom w:w="55" w:type="dxa"/>
              <w:right w:w="80" w:type="dxa"/>
            </w:tcMar>
          </w:tcPr>
          <w:p w14:paraId="37E5FD72" w14:textId="77777777" w:rsidR="00D6131B" w:rsidRDefault="00D6131B" w:rsidP="00811DBE">
            <w:r>
              <w:rPr>
                <w:sz w:val="17"/>
                <w:szCs w:val="17"/>
              </w:rPr>
              <w:t>—</w:t>
            </w:r>
          </w:p>
        </w:tc>
        <w:tc>
          <w:tcPr>
            <w:tcW w:w="3000" w:type="dxa"/>
            <w:tcMar>
              <w:top w:w="55" w:type="dxa"/>
              <w:left w:w="80" w:type="dxa"/>
              <w:bottom w:w="55" w:type="dxa"/>
              <w:right w:w="80" w:type="dxa"/>
            </w:tcMar>
          </w:tcPr>
          <w:p w14:paraId="0D38C945" w14:textId="77777777" w:rsidR="00D6131B" w:rsidRDefault="00D6131B" w:rsidP="00811DBE">
            <w:r>
              <w:rPr>
                <w:sz w:val="17"/>
                <w:szCs w:val="17"/>
              </w:rPr>
              <w:t>Tous les modules</w:t>
            </w:r>
          </w:p>
        </w:tc>
      </w:tr>
      <w:tr w:rsidR="00D6131B" w14:paraId="23A3D7B4" w14:textId="77777777" w:rsidTr="00811DBE">
        <w:tc>
          <w:tcPr>
            <w:tcW w:w="2000" w:type="dxa"/>
            <w:shd w:val="clear" w:color="auto" w:fill="F2F2F2"/>
            <w:tcMar>
              <w:top w:w="55" w:type="dxa"/>
              <w:left w:w="80" w:type="dxa"/>
              <w:bottom w:w="55" w:type="dxa"/>
              <w:right w:w="80" w:type="dxa"/>
            </w:tcMar>
          </w:tcPr>
          <w:p w14:paraId="259A9AC7" w14:textId="77777777" w:rsidR="00D6131B" w:rsidRDefault="00D6131B" w:rsidP="00811DBE">
            <w:r>
              <w:rPr>
                <w:b/>
                <w:bCs/>
                <w:sz w:val="17"/>
                <w:szCs w:val="17"/>
              </w:rPr>
              <w:t>Profils utilisateurs</w:t>
            </w:r>
          </w:p>
        </w:tc>
        <w:tc>
          <w:tcPr>
            <w:tcW w:w="900" w:type="dxa"/>
            <w:shd w:val="clear" w:color="auto" w:fill="F2F2F2"/>
            <w:tcMar>
              <w:top w:w="55" w:type="dxa"/>
              <w:left w:w="80" w:type="dxa"/>
              <w:bottom w:w="55" w:type="dxa"/>
              <w:right w:w="80" w:type="dxa"/>
            </w:tcMar>
          </w:tcPr>
          <w:p w14:paraId="37309451" w14:textId="77777777" w:rsidR="00D6131B" w:rsidRDefault="00D6131B" w:rsidP="00811DBE">
            <w:pPr>
              <w:jc w:val="center"/>
            </w:pPr>
            <w:r>
              <w:rPr>
                <w:sz w:val="17"/>
                <w:szCs w:val="17"/>
              </w:rPr>
              <w:t>5, 6</w:t>
            </w:r>
          </w:p>
        </w:tc>
        <w:tc>
          <w:tcPr>
            <w:tcW w:w="3000" w:type="dxa"/>
            <w:shd w:val="clear" w:color="auto" w:fill="F2F2F2"/>
            <w:tcMar>
              <w:top w:w="55" w:type="dxa"/>
              <w:left w:w="80" w:type="dxa"/>
              <w:bottom w:w="55" w:type="dxa"/>
              <w:right w:w="80" w:type="dxa"/>
            </w:tcMar>
          </w:tcPr>
          <w:p w14:paraId="5DB6C0F7" w14:textId="77777777" w:rsidR="00D6131B" w:rsidRDefault="00D6131B" w:rsidP="00811DBE">
            <w:r>
              <w:rPr>
                <w:sz w:val="17"/>
                <w:szCs w:val="17"/>
              </w:rPr>
              <w:t>Acteurs</w:t>
            </w:r>
          </w:p>
        </w:tc>
        <w:tc>
          <w:tcPr>
            <w:tcW w:w="3000" w:type="dxa"/>
            <w:shd w:val="clear" w:color="auto" w:fill="F2F2F2"/>
            <w:tcMar>
              <w:top w:w="55" w:type="dxa"/>
              <w:left w:w="80" w:type="dxa"/>
              <w:bottom w:w="55" w:type="dxa"/>
              <w:right w:w="80" w:type="dxa"/>
            </w:tcMar>
          </w:tcPr>
          <w:p w14:paraId="47159FE4" w14:textId="77777777" w:rsidR="00D6131B" w:rsidRDefault="00D6131B" w:rsidP="00811DBE">
            <w:r>
              <w:rPr>
                <w:sz w:val="17"/>
                <w:szCs w:val="17"/>
              </w:rPr>
              <w:t>Groupes, Situation scolaire, Inscriptions, Sécurité des accès</w:t>
            </w:r>
          </w:p>
        </w:tc>
      </w:tr>
      <w:tr w:rsidR="00D6131B" w14:paraId="4953504B" w14:textId="77777777" w:rsidTr="00D6131B">
        <w:tc>
          <w:tcPr>
            <w:tcW w:w="2000" w:type="dxa"/>
            <w:tcMar>
              <w:top w:w="55" w:type="dxa"/>
              <w:left w:w="80" w:type="dxa"/>
              <w:bottom w:w="55" w:type="dxa"/>
              <w:right w:w="80" w:type="dxa"/>
            </w:tcMar>
          </w:tcPr>
          <w:p w14:paraId="5F96E11E" w14:textId="461E9675" w:rsidR="00D6131B" w:rsidRDefault="00D6131B" w:rsidP="00811DBE">
            <w:r>
              <w:rPr>
                <w:b/>
                <w:bCs/>
                <w:sz w:val="17"/>
                <w:szCs w:val="17"/>
              </w:rPr>
              <w:t>Situation scolaire</w:t>
            </w:r>
          </w:p>
        </w:tc>
        <w:tc>
          <w:tcPr>
            <w:tcW w:w="900" w:type="dxa"/>
            <w:tcMar>
              <w:top w:w="55" w:type="dxa"/>
              <w:left w:w="80" w:type="dxa"/>
              <w:bottom w:w="55" w:type="dxa"/>
              <w:right w:w="80" w:type="dxa"/>
            </w:tcMar>
          </w:tcPr>
          <w:p w14:paraId="3A4715BD" w14:textId="77777777" w:rsidR="00D6131B" w:rsidRDefault="00D6131B" w:rsidP="00811DBE">
            <w:pPr>
              <w:jc w:val="center"/>
            </w:pPr>
            <w:r>
              <w:rPr>
                <w:sz w:val="17"/>
                <w:szCs w:val="17"/>
              </w:rPr>
              <w:t>7</w:t>
            </w:r>
          </w:p>
        </w:tc>
        <w:tc>
          <w:tcPr>
            <w:tcW w:w="3000" w:type="dxa"/>
            <w:tcMar>
              <w:top w:w="55" w:type="dxa"/>
              <w:left w:w="80" w:type="dxa"/>
              <w:bottom w:w="55" w:type="dxa"/>
              <w:right w:w="80" w:type="dxa"/>
            </w:tcMar>
          </w:tcPr>
          <w:p w14:paraId="5419C555" w14:textId="77777777" w:rsidR="00D6131B" w:rsidRDefault="00D6131B" w:rsidP="00811DBE">
            <w:r>
              <w:rPr>
                <w:sz w:val="17"/>
                <w:szCs w:val="17"/>
              </w:rPr>
              <w:t>Profils utilisateurs, Référentiels</w:t>
            </w:r>
          </w:p>
        </w:tc>
        <w:tc>
          <w:tcPr>
            <w:tcW w:w="3000" w:type="dxa"/>
            <w:tcMar>
              <w:top w:w="55" w:type="dxa"/>
              <w:left w:w="80" w:type="dxa"/>
              <w:bottom w:w="55" w:type="dxa"/>
              <w:right w:w="80" w:type="dxa"/>
            </w:tcMar>
          </w:tcPr>
          <w:p w14:paraId="7BB42744" w14:textId="77777777" w:rsidR="00D6131B" w:rsidRDefault="00D6131B" w:rsidP="00811DBE">
            <w:r>
              <w:rPr>
                <w:sz w:val="17"/>
                <w:szCs w:val="17"/>
              </w:rPr>
              <w:t>Inscriptions, Groupes, Préinscriptions</w:t>
            </w:r>
          </w:p>
        </w:tc>
      </w:tr>
      <w:tr w:rsidR="00D6131B" w14:paraId="00CBE84B" w14:textId="77777777" w:rsidTr="00811DBE">
        <w:tc>
          <w:tcPr>
            <w:tcW w:w="2000" w:type="dxa"/>
            <w:shd w:val="clear" w:color="auto" w:fill="F2F2F2"/>
            <w:tcMar>
              <w:top w:w="55" w:type="dxa"/>
              <w:left w:w="80" w:type="dxa"/>
              <w:bottom w:w="55" w:type="dxa"/>
              <w:right w:w="80" w:type="dxa"/>
            </w:tcMar>
          </w:tcPr>
          <w:p w14:paraId="1C3C1900" w14:textId="77777777" w:rsidR="00D6131B" w:rsidRDefault="00D6131B" w:rsidP="00811DBE">
            <w:r>
              <w:rPr>
                <w:b/>
                <w:bCs/>
                <w:sz w:val="17"/>
                <w:szCs w:val="17"/>
              </w:rPr>
              <w:t>Cycle de vie des comptes</w:t>
            </w:r>
          </w:p>
        </w:tc>
        <w:tc>
          <w:tcPr>
            <w:tcW w:w="900" w:type="dxa"/>
            <w:shd w:val="clear" w:color="auto" w:fill="F2F2F2"/>
            <w:tcMar>
              <w:top w:w="55" w:type="dxa"/>
              <w:left w:w="80" w:type="dxa"/>
              <w:bottom w:w="55" w:type="dxa"/>
              <w:right w:w="80" w:type="dxa"/>
            </w:tcMar>
          </w:tcPr>
          <w:p w14:paraId="4897E0FA" w14:textId="77777777" w:rsidR="00D6131B" w:rsidRDefault="00D6131B" w:rsidP="00811DBE">
            <w:pPr>
              <w:jc w:val="center"/>
            </w:pPr>
            <w:r>
              <w:rPr>
                <w:sz w:val="17"/>
                <w:szCs w:val="17"/>
              </w:rPr>
              <w:t>8</w:t>
            </w:r>
          </w:p>
        </w:tc>
        <w:tc>
          <w:tcPr>
            <w:tcW w:w="3000" w:type="dxa"/>
            <w:shd w:val="clear" w:color="auto" w:fill="F2F2F2"/>
            <w:tcMar>
              <w:top w:w="55" w:type="dxa"/>
              <w:left w:w="80" w:type="dxa"/>
              <w:bottom w:w="55" w:type="dxa"/>
              <w:right w:w="80" w:type="dxa"/>
            </w:tcMar>
          </w:tcPr>
          <w:p w14:paraId="059EB7B5" w14:textId="77777777" w:rsidR="00D6131B" w:rsidRDefault="00D6131B" w:rsidP="00811DBE">
            <w:r>
              <w:rPr>
                <w:sz w:val="17"/>
                <w:szCs w:val="17"/>
              </w:rPr>
              <w:t>Profils utilisateurs</w:t>
            </w:r>
          </w:p>
        </w:tc>
        <w:tc>
          <w:tcPr>
            <w:tcW w:w="3000" w:type="dxa"/>
            <w:shd w:val="clear" w:color="auto" w:fill="F2F2F2"/>
            <w:tcMar>
              <w:top w:w="55" w:type="dxa"/>
              <w:left w:w="80" w:type="dxa"/>
              <w:bottom w:w="55" w:type="dxa"/>
              <w:right w:w="80" w:type="dxa"/>
            </w:tcMar>
          </w:tcPr>
          <w:p w14:paraId="34FA48E9" w14:textId="77777777" w:rsidR="00D6131B" w:rsidRDefault="00D6131B" w:rsidP="00811DBE">
            <w:r>
              <w:rPr>
                <w:sz w:val="17"/>
                <w:szCs w:val="17"/>
              </w:rPr>
              <w:t>Groupes, Inscriptions, Sécurité des accès</w:t>
            </w:r>
          </w:p>
        </w:tc>
      </w:tr>
      <w:tr w:rsidR="00D6131B" w14:paraId="5CF15F52" w14:textId="77777777" w:rsidTr="00811DBE">
        <w:tc>
          <w:tcPr>
            <w:tcW w:w="2000" w:type="dxa"/>
            <w:tcMar>
              <w:top w:w="55" w:type="dxa"/>
              <w:left w:w="80" w:type="dxa"/>
              <w:bottom w:w="55" w:type="dxa"/>
              <w:right w:w="80" w:type="dxa"/>
            </w:tcMar>
          </w:tcPr>
          <w:p w14:paraId="299B29F6" w14:textId="77777777" w:rsidR="00D6131B" w:rsidRDefault="00D6131B" w:rsidP="00811DBE">
            <w:r>
              <w:rPr>
                <w:b/>
                <w:bCs/>
                <w:sz w:val="17"/>
                <w:szCs w:val="17"/>
              </w:rPr>
              <w:t>Sécurité des accès</w:t>
            </w:r>
          </w:p>
        </w:tc>
        <w:tc>
          <w:tcPr>
            <w:tcW w:w="900" w:type="dxa"/>
            <w:tcMar>
              <w:top w:w="55" w:type="dxa"/>
              <w:left w:w="80" w:type="dxa"/>
              <w:bottom w:w="55" w:type="dxa"/>
              <w:right w:w="80" w:type="dxa"/>
            </w:tcMar>
          </w:tcPr>
          <w:p w14:paraId="40A59C5C" w14:textId="77777777" w:rsidR="00D6131B" w:rsidRDefault="00D6131B" w:rsidP="00811DBE">
            <w:pPr>
              <w:jc w:val="center"/>
            </w:pPr>
            <w:r>
              <w:rPr>
                <w:sz w:val="17"/>
                <w:szCs w:val="17"/>
              </w:rPr>
              <w:t>9</w:t>
            </w:r>
          </w:p>
        </w:tc>
        <w:tc>
          <w:tcPr>
            <w:tcW w:w="3000" w:type="dxa"/>
            <w:tcMar>
              <w:top w:w="55" w:type="dxa"/>
              <w:left w:w="80" w:type="dxa"/>
              <w:bottom w:w="55" w:type="dxa"/>
              <w:right w:w="80" w:type="dxa"/>
            </w:tcMar>
          </w:tcPr>
          <w:p w14:paraId="2C6C3A2C" w14:textId="77777777" w:rsidR="00D6131B" w:rsidRDefault="00D6131B" w:rsidP="00811DBE">
            <w:r>
              <w:rPr>
                <w:sz w:val="17"/>
                <w:szCs w:val="17"/>
              </w:rPr>
              <w:t>Profils utilisateurs, Cycle de vie des comptes</w:t>
            </w:r>
          </w:p>
        </w:tc>
        <w:tc>
          <w:tcPr>
            <w:tcW w:w="3000" w:type="dxa"/>
            <w:tcMar>
              <w:top w:w="55" w:type="dxa"/>
              <w:left w:w="80" w:type="dxa"/>
              <w:bottom w:w="55" w:type="dxa"/>
              <w:right w:w="80" w:type="dxa"/>
            </w:tcMar>
          </w:tcPr>
          <w:p w14:paraId="4F006361" w14:textId="77777777" w:rsidR="00D6131B" w:rsidRDefault="00D6131B" w:rsidP="00811DBE">
            <w:r>
              <w:rPr>
                <w:sz w:val="17"/>
                <w:szCs w:val="17"/>
              </w:rPr>
              <w:t>Tous les modules</w:t>
            </w:r>
          </w:p>
        </w:tc>
      </w:tr>
      <w:tr w:rsidR="00D6131B" w14:paraId="408154F9" w14:textId="77777777" w:rsidTr="00811DBE">
        <w:tc>
          <w:tcPr>
            <w:tcW w:w="2000" w:type="dxa"/>
            <w:shd w:val="clear" w:color="auto" w:fill="F2F2F2"/>
            <w:tcMar>
              <w:top w:w="55" w:type="dxa"/>
              <w:left w:w="80" w:type="dxa"/>
              <w:bottom w:w="55" w:type="dxa"/>
              <w:right w:w="80" w:type="dxa"/>
            </w:tcMar>
          </w:tcPr>
          <w:p w14:paraId="32E2B9E3" w14:textId="77777777" w:rsidR="00D6131B" w:rsidRDefault="00D6131B" w:rsidP="00811DBE">
            <w:r>
              <w:rPr>
                <w:b/>
                <w:bCs/>
                <w:sz w:val="17"/>
                <w:szCs w:val="17"/>
              </w:rPr>
              <w:t>Groupes</w:t>
            </w:r>
          </w:p>
        </w:tc>
        <w:tc>
          <w:tcPr>
            <w:tcW w:w="900" w:type="dxa"/>
            <w:shd w:val="clear" w:color="auto" w:fill="F2F2F2"/>
            <w:tcMar>
              <w:top w:w="55" w:type="dxa"/>
              <w:left w:w="80" w:type="dxa"/>
              <w:bottom w:w="55" w:type="dxa"/>
              <w:right w:w="80" w:type="dxa"/>
            </w:tcMar>
          </w:tcPr>
          <w:p w14:paraId="3F01FEEC" w14:textId="77777777" w:rsidR="00D6131B" w:rsidRDefault="00D6131B" w:rsidP="00811DBE">
            <w:pPr>
              <w:jc w:val="center"/>
            </w:pPr>
            <w:r>
              <w:rPr>
                <w:sz w:val="17"/>
                <w:szCs w:val="17"/>
              </w:rPr>
              <w:t>10</w:t>
            </w:r>
          </w:p>
        </w:tc>
        <w:tc>
          <w:tcPr>
            <w:tcW w:w="3000" w:type="dxa"/>
            <w:shd w:val="clear" w:color="auto" w:fill="F2F2F2"/>
            <w:tcMar>
              <w:top w:w="55" w:type="dxa"/>
              <w:left w:w="80" w:type="dxa"/>
              <w:bottom w:w="55" w:type="dxa"/>
              <w:right w:w="80" w:type="dxa"/>
            </w:tcMar>
          </w:tcPr>
          <w:p w14:paraId="4A9D8C2F" w14:textId="77777777" w:rsidR="00D6131B" w:rsidRDefault="00D6131B" w:rsidP="00811DBE">
            <w:r>
              <w:rPr>
                <w:sz w:val="17"/>
                <w:szCs w:val="17"/>
              </w:rPr>
              <w:t>Professeur validé, Référentiels, Abonnements, Préinscriptions</w:t>
            </w:r>
          </w:p>
        </w:tc>
        <w:tc>
          <w:tcPr>
            <w:tcW w:w="3000" w:type="dxa"/>
            <w:shd w:val="clear" w:color="auto" w:fill="F2F2F2"/>
            <w:tcMar>
              <w:top w:w="55" w:type="dxa"/>
              <w:left w:w="80" w:type="dxa"/>
              <w:bottom w:w="55" w:type="dxa"/>
              <w:right w:w="80" w:type="dxa"/>
            </w:tcMar>
          </w:tcPr>
          <w:p w14:paraId="1917C8DC" w14:textId="77777777" w:rsidR="00D6131B" w:rsidRDefault="00D6131B" w:rsidP="00811DBE">
            <w:r>
              <w:rPr>
                <w:sz w:val="17"/>
                <w:szCs w:val="17"/>
              </w:rPr>
              <w:t>Inscriptions, Séances, Changement de groupe</w:t>
            </w:r>
          </w:p>
        </w:tc>
      </w:tr>
      <w:tr w:rsidR="00D6131B" w14:paraId="140C8F79" w14:textId="77777777" w:rsidTr="00811DBE">
        <w:tc>
          <w:tcPr>
            <w:tcW w:w="2000" w:type="dxa"/>
            <w:tcMar>
              <w:top w:w="55" w:type="dxa"/>
              <w:left w:w="80" w:type="dxa"/>
              <w:bottom w:w="55" w:type="dxa"/>
              <w:right w:w="80" w:type="dxa"/>
            </w:tcMar>
          </w:tcPr>
          <w:p w14:paraId="3CA59F03" w14:textId="77777777" w:rsidR="00D6131B" w:rsidRDefault="00D6131B" w:rsidP="00811DBE">
            <w:r>
              <w:rPr>
                <w:b/>
                <w:bCs/>
                <w:sz w:val="17"/>
                <w:szCs w:val="17"/>
              </w:rPr>
              <w:t>Préinscriptions</w:t>
            </w:r>
          </w:p>
        </w:tc>
        <w:tc>
          <w:tcPr>
            <w:tcW w:w="900" w:type="dxa"/>
            <w:tcMar>
              <w:top w:w="55" w:type="dxa"/>
              <w:left w:w="80" w:type="dxa"/>
              <w:bottom w:w="55" w:type="dxa"/>
              <w:right w:w="80" w:type="dxa"/>
            </w:tcMar>
          </w:tcPr>
          <w:p w14:paraId="38D205AA" w14:textId="77777777" w:rsidR="00D6131B" w:rsidRDefault="00D6131B" w:rsidP="00811DBE">
            <w:pPr>
              <w:jc w:val="center"/>
            </w:pPr>
            <w:r>
              <w:rPr>
                <w:sz w:val="17"/>
                <w:szCs w:val="17"/>
              </w:rPr>
              <w:t>11</w:t>
            </w:r>
          </w:p>
        </w:tc>
        <w:tc>
          <w:tcPr>
            <w:tcW w:w="3000" w:type="dxa"/>
            <w:tcMar>
              <w:top w:w="55" w:type="dxa"/>
              <w:left w:w="80" w:type="dxa"/>
              <w:bottom w:w="55" w:type="dxa"/>
              <w:right w:w="80" w:type="dxa"/>
            </w:tcMar>
          </w:tcPr>
          <w:p w14:paraId="6C3020D9" w14:textId="77777777" w:rsidR="00D6131B" w:rsidRDefault="00D6131B" w:rsidP="00811DBE">
            <w:r>
              <w:rPr>
                <w:sz w:val="17"/>
                <w:szCs w:val="17"/>
              </w:rPr>
              <w:t>Profils utilisateurs (Parent, Professeur), Référentiels</w:t>
            </w:r>
          </w:p>
        </w:tc>
        <w:tc>
          <w:tcPr>
            <w:tcW w:w="3000" w:type="dxa"/>
            <w:tcMar>
              <w:top w:w="55" w:type="dxa"/>
              <w:left w:w="80" w:type="dxa"/>
              <w:bottom w:w="55" w:type="dxa"/>
              <w:right w:w="80" w:type="dxa"/>
            </w:tcMar>
          </w:tcPr>
          <w:p w14:paraId="0D6919B9" w14:textId="77777777" w:rsidR="00D6131B" w:rsidRDefault="00D6131B" w:rsidP="00811DBE">
            <w:r>
              <w:rPr>
                <w:sz w:val="17"/>
                <w:szCs w:val="17"/>
              </w:rPr>
              <w:t>Groupes (recherche à la création), Inscriptions</w:t>
            </w:r>
          </w:p>
        </w:tc>
      </w:tr>
      <w:tr w:rsidR="00D6131B" w14:paraId="399E9EE1" w14:textId="77777777" w:rsidTr="00811DBE">
        <w:tc>
          <w:tcPr>
            <w:tcW w:w="2000" w:type="dxa"/>
            <w:shd w:val="clear" w:color="auto" w:fill="F2F2F2"/>
            <w:tcMar>
              <w:top w:w="55" w:type="dxa"/>
              <w:left w:w="80" w:type="dxa"/>
              <w:bottom w:w="55" w:type="dxa"/>
              <w:right w:w="80" w:type="dxa"/>
            </w:tcMar>
          </w:tcPr>
          <w:p w14:paraId="40E8D073" w14:textId="77777777" w:rsidR="00D6131B" w:rsidRDefault="00D6131B" w:rsidP="00811DBE">
            <w:r>
              <w:rPr>
                <w:b/>
                <w:bCs/>
                <w:sz w:val="17"/>
                <w:szCs w:val="17"/>
              </w:rPr>
              <w:t>Inscriptions</w:t>
            </w:r>
          </w:p>
        </w:tc>
        <w:tc>
          <w:tcPr>
            <w:tcW w:w="900" w:type="dxa"/>
            <w:shd w:val="clear" w:color="auto" w:fill="F2F2F2"/>
            <w:tcMar>
              <w:top w:w="55" w:type="dxa"/>
              <w:left w:w="80" w:type="dxa"/>
              <w:bottom w:w="55" w:type="dxa"/>
              <w:right w:w="80" w:type="dxa"/>
            </w:tcMar>
          </w:tcPr>
          <w:p w14:paraId="3E91AE29" w14:textId="77777777" w:rsidR="00D6131B" w:rsidRDefault="00D6131B" w:rsidP="00811DBE">
            <w:pPr>
              <w:jc w:val="center"/>
            </w:pPr>
            <w:r>
              <w:rPr>
                <w:sz w:val="17"/>
                <w:szCs w:val="17"/>
              </w:rPr>
              <w:t>12</w:t>
            </w:r>
          </w:p>
        </w:tc>
        <w:tc>
          <w:tcPr>
            <w:tcW w:w="3000" w:type="dxa"/>
            <w:shd w:val="clear" w:color="auto" w:fill="F2F2F2"/>
            <w:tcMar>
              <w:top w:w="55" w:type="dxa"/>
              <w:left w:w="80" w:type="dxa"/>
              <w:bottom w:w="55" w:type="dxa"/>
              <w:right w:w="80" w:type="dxa"/>
            </w:tcMar>
          </w:tcPr>
          <w:p w14:paraId="75D32153" w14:textId="77777777" w:rsidR="00D6131B" w:rsidRDefault="00D6131B" w:rsidP="00811DBE">
            <w:r>
              <w:rPr>
                <w:sz w:val="17"/>
                <w:szCs w:val="17"/>
              </w:rPr>
              <w:t>Groupes, Situation scolaire, Préinscriptions, Profils utilisateurs</w:t>
            </w:r>
          </w:p>
        </w:tc>
        <w:tc>
          <w:tcPr>
            <w:tcW w:w="3000" w:type="dxa"/>
            <w:shd w:val="clear" w:color="auto" w:fill="F2F2F2"/>
            <w:tcMar>
              <w:top w:w="55" w:type="dxa"/>
              <w:left w:w="80" w:type="dxa"/>
              <w:bottom w:w="55" w:type="dxa"/>
              <w:right w:w="80" w:type="dxa"/>
            </w:tcMar>
          </w:tcPr>
          <w:p w14:paraId="3FB26377" w14:textId="77777777" w:rsidR="00D6131B" w:rsidRDefault="00D6131B" w:rsidP="00811DBE">
            <w:r>
              <w:rPr>
                <w:sz w:val="17"/>
                <w:szCs w:val="17"/>
              </w:rPr>
              <w:t>Comptabilité, Présences, Changement de groupe, Communication</w:t>
            </w:r>
          </w:p>
        </w:tc>
      </w:tr>
      <w:tr w:rsidR="00D6131B" w14:paraId="0313D4A8" w14:textId="77777777" w:rsidTr="00811DBE">
        <w:tc>
          <w:tcPr>
            <w:tcW w:w="2000" w:type="dxa"/>
            <w:tcMar>
              <w:top w:w="55" w:type="dxa"/>
              <w:left w:w="80" w:type="dxa"/>
              <w:bottom w:w="55" w:type="dxa"/>
              <w:right w:w="80" w:type="dxa"/>
            </w:tcMar>
          </w:tcPr>
          <w:p w14:paraId="1541DEA1" w14:textId="77777777" w:rsidR="00D6131B" w:rsidRDefault="00D6131B" w:rsidP="00811DBE">
            <w:r>
              <w:rPr>
                <w:b/>
                <w:bCs/>
                <w:sz w:val="17"/>
                <w:szCs w:val="17"/>
              </w:rPr>
              <w:t>Séances</w:t>
            </w:r>
          </w:p>
        </w:tc>
        <w:tc>
          <w:tcPr>
            <w:tcW w:w="900" w:type="dxa"/>
            <w:tcMar>
              <w:top w:w="55" w:type="dxa"/>
              <w:left w:w="80" w:type="dxa"/>
              <w:bottom w:w="55" w:type="dxa"/>
              <w:right w:w="80" w:type="dxa"/>
            </w:tcMar>
          </w:tcPr>
          <w:p w14:paraId="1B068581" w14:textId="77777777" w:rsidR="00D6131B" w:rsidRDefault="00D6131B" w:rsidP="00811DBE">
            <w:pPr>
              <w:jc w:val="center"/>
            </w:pPr>
            <w:r>
              <w:rPr>
                <w:sz w:val="17"/>
                <w:szCs w:val="17"/>
              </w:rPr>
              <w:t>13</w:t>
            </w:r>
          </w:p>
        </w:tc>
        <w:tc>
          <w:tcPr>
            <w:tcW w:w="3000" w:type="dxa"/>
            <w:tcMar>
              <w:top w:w="55" w:type="dxa"/>
              <w:left w:w="80" w:type="dxa"/>
              <w:bottom w:w="55" w:type="dxa"/>
              <w:right w:w="80" w:type="dxa"/>
            </w:tcMar>
          </w:tcPr>
          <w:p w14:paraId="643C767C" w14:textId="77777777" w:rsidR="00D6131B" w:rsidRDefault="00D6131B" w:rsidP="00811DBE">
            <w:r>
              <w:rPr>
                <w:sz w:val="17"/>
                <w:szCs w:val="17"/>
              </w:rPr>
              <w:t>Groupes, Abonnements</w:t>
            </w:r>
          </w:p>
        </w:tc>
        <w:tc>
          <w:tcPr>
            <w:tcW w:w="3000" w:type="dxa"/>
            <w:tcMar>
              <w:top w:w="55" w:type="dxa"/>
              <w:left w:w="80" w:type="dxa"/>
              <w:bottom w:w="55" w:type="dxa"/>
              <w:right w:w="80" w:type="dxa"/>
            </w:tcMar>
          </w:tcPr>
          <w:p w14:paraId="7E9A5DF7" w14:textId="77777777" w:rsidR="00D6131B" w:rsidRDefault="00D6131B" w:rsidP="00811DBE">
            <w:r>
              <w:rPr>
                <w:sz w:val="17"/>
                <w:szCs w:val="17"/>
              </w:rPr>
              <w:t>Présences, Comptabilité</w:t>
            </w:r>
          </w:p>
        </w:tc>
      </w:tr>
      <w:tr w:rsidR="00D6131B" w14:paraId="2779C8CE" w14:textId="77777777" w:rsidTr="00811DBE">
        <w:tc>
          <w:tcPr>
            <w:tcW w:w="2000" w:type="dxa"/>
            <w:shd w:val="clear" w:color="auto" w:fill="F2F2F2"/>
            <w:tcMar>
              <w:top w:w="55" w:type="dxa"/>
              <w:left w:w="80" w:type="dxa"/>
              <w:bottom w:w="55" w:type="dxa"/>
              <w:right w:w="80" w:type="dxa"/>
            </w:tcMar>
          </w:tcPr>
          <w:p w14:paraId="2AD1D154" w14:textId="77777777" w:rsidR="00D6131B" w:rsidRDefault="00D6131B" w:rsidP="00811DBE">
            <w:r>
              <w:rPr>
                <w:b/>
                <w:bCs/>
                <w:sz w:val="17"/>
                <w:szCs w:val="17"/>
              </w:rPr>
              <w:t>Présences</w:t>
            </w:r>
          </w:p>
        </w:tc>
        <w:tc>
          <w:tcPr>
            <w:tcW w:w="900" w:type="dxa"/>
            <w:shd w:val="clear" w:color="auto" w:fill="F2F2F2"/>
            <w:tcMar>
              <w:top w:w="55" w:type="dxa"/>
              <w:left w:w="80" w:type="dxa"/>
              <w:bottom w:w="55" w:type="dxa"/>
              <w:right w:w="80" w:type="dxa"/>
            </w:tcMar>
          </w:tcPr>
          <w:p w14:paraId="4E584202" w14:textId="77777777" w:rsidR="00D6131B" w:rsidRDefault="00D6131B" w:rsidP="00811DBE">
            <w:pPr>
              <w:jc w:val="center"/>
            </w:pPr>
            <w:r>
              <w:rPr>
                <w:sz w:val="17"/>
                <w:szCs w:val="17"/>
              </w:rPr>
              <w:t>14</w:t>
            </w:r>
          </w:p>
        </w:tc>
        <w:tc>
          <w:tcPr>
            <w:tcW w:w="3000" w:type="dxa"/>
            <w:shd w:val="clear" w:color="auto" w:fill="F2F2F2"/>
            <w:tcMar>
              <w:top w:w="55" w:type="dxa"/>
              <w:left w:w="80" w:type="dxa"/>
              <w:bottom w:w="55" w:type="dxa"/>
              <w:right w:w="80" w:type="dxa"/>
            </w:tcMar>
          </w:tcPr>
          <w:p w14:paraId="2AE923F0" w14:textId="77777777" w:rsidR="00D6131B" w:rsidRDefault="00D6131B" w:rsidP="00811DBE">
            <w:r>
              <w:rPr>
                <w:sz w:val="17"/>
                <w:szCs w:val="17"/>
              </w:rPr>
              <w:t>Séances, Inscriptions</w:t>
            </w:r>
          </w:p>
        </w:tc>
        <w:tc>
          <w:tcPr>
            <w:tcW w:w="3000" w:type="dxa"/>
            <w:shd w:val="clear" w:color="auto" w:fill="F2F2F2"/>
            <w:tcMar>
              <w:top w:w="55" w:type="dxa"/>
              <w:left w:w="80" w:type="dxa"/>
              <w:bottom w:w="55" w:type="dxa"/>
              <w:right w:w="80" w:type="dxa"/>
            </w:tcMar>
          </w:tcPr>
          <w:p w14:paraId="4D148687" w14:textId="77777777" w:rsidR="00D6131B" w:rsidRDefault="00D6131B" w:rsidP="00811DBE">
            <w:r>
              <w:rPr>
                <w:sz w:val="17"/>
                <w:szCs w:val="17"/>
              </w:rPr>
              <w:t>Tableaux de bord, Comptabilité</w:t>
            </w:r>
          </w:p>
        </w:tc>
      </w:tr>
      <w:tr w:rsidR="00D6131B" w14:paraId="035DFDFE" w14:textId="77777777" w:rsidTr="00811DBE">
        <w:tc>
          <w:tcPr>
            <w:tcW w:w="2000" w:type="dxa"/>
            <w:tcMar>
              <w:top w:w="55" w:type="dxa"/>
              <w:left w:w="80" w:type="dxa"/>
              <w:bottom w:w="55" w:type="dxa"/>
              <w:right w:w="80" w:type="dxa"/>
            </w:tcMar>
          </w:tcPr>
          <w:p w14:paraId="06193F8F" w14:textId="77777777" w:rsidR="00D6131B" w:rsidRDefault="00D6131B" w:rsidP="00811DBE">
            <w:r>
              <w:rPr>
                <w:b/>
                <w:bCs/>
                <w:sz w:val="17"/>
                <w:szCs w:val="17"/>
              </w:rPr>
              <w:t>Comptabilité (Moteur comptable)</w:t>
            </w:r>
          </w:p>
        </w:tc>
        <w:tc>
          <w:tcPr>
            <w:tcW w:w="900" w:type="dxa"/>
            <w:tcMar>
              <w:top w:w="55" w:type="dxa"/>
              <w:left w:w="80" w:type="dxa"/>
              <w:bottom w:w="55" w:type="dxa"/>
              <w:right w:w="80" w:type="dxa"/>
            </w:tcMar>
          </w:tcPr>
          <w:p w14:paraId="11A817AF" w14:textId="77777777" w:rsidR="00D6131B" w:rsidRDefault="00D6131B" w:rsidP="00811DBE">
            <w:pPr>
              <w:jc w:val="center"/>
            </w:pPr>
            <w:r>
              <w:rPr>
                <w:sz w:val="17"/>
                <w:szCs w:val="17"/>
              </w:rPr>
              <w:t>15</w:t>
            </w:r>
          </w:p>
        </w:tc>
        <w:tc>
          <w:tcPr>
            <w:tcW w:w="3000" w:type="dxa"/>
            <w:tcMar>
              <w:top w:w="55" w:type="dxa"/>
              <w:left w:w="80" w:type="dxa"/>
              <w:bottom w:w="55" w:type="dxa"/>
              <w:right w:w="80" w:type="dxa"/>
            </w:tcMar>
          </w:tcPr>
          <w:p w14:paraId="78A15A08" w14:textId="77777777" w:rsidR="00D6131B" w:rsidRDefault="00D6131B" w:rsidP="00811DBE">
            <w:r>
              <w:rPr>
                <w:sz w:val="17"/>
                <w:szCs w:val="17"/>
              </w:rPr>
              <w:t>Inscriptions, Séances, Présences</w:t>
            </w:r>
          </w:p>
        </w:tc>
        <w:tc>
          <w:tcPr>
            <w:tcW w:w="3000" w:type="dxa"/>
            <w:tcMar>
              <w:top w:w="55" w:type="dxa"/>
              <w:left w:w="80" w:type="dxa"/>
              <w:bottom w:w="55" w:type="dxa"/>
              <w:right w:w="80" w:type="dxa"/>
            </w:tcMar>
          </w:tcPr>
          <w:p w14:paraId="6107CD5B" w14:textId="77777777" w:rsidR="00D6131B" w:rsidRDefault="00D6131B" w:rsidP="00811DBE">
            <w:r>
              <w:rPr>
                <w:sz w:val="17"/>
                <w:szCs w:val="17"/>
              </w:rPr>
              <w:t>Tableaux de bord, Changement de groupe</w:t>
            </w:r>
          </w:p>
        </w:tc>
      </w:tr>
      <w:tr w:rsidR="00D6131B" w14:paraId="0F65BCD5" w14:textId="77777777" w:rsidTr="00811DBE">
        <w:tc>
          <w:tcPr>
            <w:tcW w:w="2000" w:type="dxa"/>
            <w:shd w:val="clear" w:color="auto" w:fill="F2F2F2"/>
            <w:tcMar>
              <w:top w:w="55" w:type="dxa"/>
              <w:left w:w="80" w:type="dxa"/>
              <w:bottom w:w="55" w:type="dxa"/>
              <w:right w:w="80" w:type="dxa"/>
            </w:tcMar>
          </w:tcPr>
          <w:p w14:paraId="47E5BC42" w14:textId="77777777" w:rsidR="00D6131B" w:rsidRDefault="00D6131B" w:rsidP="00811DBE">
            <w:r>
              <w:rPr>
                <w:b/>
                <w:bCs/>
                <w:sz w:val="17"/>
                <w:szCs w:val="17"/>
              </w:rPr>
              <w:t>Tableaux de bord</w:t>
            </w:r>
          </w:p>
        </w:tc>
        <w:tc>
          <w:tcPr>
            <w:tcW w:w="900" w:type="dxa"/>
            <w:shd w:val="clear" w:color="auto" w:fill="F2F2F2"/>
            <w:tcMar>
              <w:top w:w="55" w:type="dxa"/>
              <w:left w:w="80" w:type="dxa"/>
              <w:bottom w:w="55" w:type="dxa"/>
              <w:right w:w="80" w:type="dxa"/>
            </w:tcMar>
          </w:tcPr>
          <w:p w14:paraId="537418A7" w14:textId="77777777" w:rsidR="00D6131B" w:rsidRDefault="00D6131B" w:rsidP="00811DBE">
            <w:pPr>
              <w:jc w:val="center"/>
            </w:pPr>
            <w:r>
              <w:rPr>
                <w:sz w:val="17"/>
                <w:szCs w:val="17"/>
              </w:rPr>
              <w:t>16</w:t>
            </w:r>
          </w:p>
        </w:tc>
        <w:tc>
          <w:tcPr>
            <w:tcW w:w="3000" w:type="dxa"/>
            <w:shd w:val="clear" w:color="auto" w:fill="F2F2F2"/>
            <w:tcMar>
              <w:top w:w="55" w:type="dxa"/>
              <w:left w:w="80" w:type="dxa"/>
              <w:bottom w:w="55" w:type="dxa"/>
              <w:right w:w="80" w:type="dxa"/>
            </w:tcMar>
          </w:tcPr>
          <w:p w14:paraId="27E28EFE" w14:textId="77777777" w:rsidR="00D6131B" w:rsidRDefault="00D6131B" w:rsidP="00811DBE">
            <w:r>
              <w:rPr>
                <w:sz w:val="17"/>
                <w:szCs w:val="17"/>
              </w:rPr>
              <w:t>Tous les modules</w:t>
            </w:r>
          </w:p>
        </w:tc>
        <w:tc>
          <w:tcPr>
            <w:tcW w:w="3000" w:type="dxa"/>
            <w:shd w:val="clear" w:color="auto" w:fill="F2F2F2"/>
            <w:tcMar>
              <w:top w:w="55" w:type="dxa"/>
              <w:left w:w="80" w:type="dxa"/>
              <w:bottom w:w="55" w:type="dxa"/>
              <w:right w:w="80" w:type="dxa"/>
            </w:tcMar>
          </w:tcPr>
          <w:p w14:paraId="39947553" w14:textId="77777777" w:rsidR="00D6131B" w:rsidRDefault="00D6131B" w:rsidP="00811DBE">
            <w:r>
              <w:rPr>
                <w:sz w:val="17"/>
                <w:szCs w:val="17"/>
              </w:rPr>
              <w:t>—</w:t>
            </w:r>
          </w:p>
        </w:tc>
      </w:tr>
      <w:tr w:rsidR="00D6131B" w14:paraId="62D004FC" w14:textId="77777777" w:rsidTr="00811DBE">
        <w:tc>
          <w:tcPr>
            <w:tcW w:w="2000" w:type="dxa"/>
            <w:tcMar>
              <w:top w:w="55" w:type="dxa"/>
              <w:left w:w="80" w:type="dxa"/>
              <w:bottom w:w="55" w:type="dxa"/>
              <w:right w:w="80" w:type="dxa"/>
            </w:tcMar>
          </w:tcPr>
          <w:p w14:paraId="4D09FC63" w14:textId="77777777" w:rsidR="00D6131B" w:rsidRDefault="00D6131B" w:rsidP="00811DBE">
            <w:r>
              <w:rPr>
                <w:b/>
                <w:bCs/>
                <w:sz w:val="17"/>
                <w:szCs w:val="17"/>
              </w:rPr>
              <w:t>Exports</w:t>
            </w:r>
          </w:p>
        </w:tc>
        <w:tc>
          <w:tcPr>
            <w:tcW w:w="900" w:type="dxa"/>
            <w:tcMar>
              <w:top w:w="55" w:type="dxa"/>
              <w:left w:w="80" w:type="dxa"/>
              <w:bottom w:w="55" w:type="dxa"/>
              <w:right w:w="80" w:type="dxa"/>
            </w:tcMar>
          </w:tcPr>
          <w:p w14:paraId="132446F9" w14:textId="77777777" w:rsidR="00D6131B" w:rsidRDefault="00D6131B" w:rsidP="00811DBE">
            <w:pPr>
              <w:jc w:val="center"/>
            </w:pPr>
            <w:r>
              <w:rPr>
                <w:sz w:val="17"/>
                <w:szCs w:val="17"/>
              </w:rPr>
              <w:t>17</w:t>
            </w:r>
          </w:p>
        </w:tc>
        <w:tc>
          <w:tcPr>
            <w:tcW w:w="3000" w:type="dxa"/>
            <w:tcMar>
              <w:top w:w="55" w:type="dxa"/>
              <w:left w:w="80" w:type="dxa"/>
              <w:bottom w:w="55" w:type="dxa"/>
              <w:right w:w="80" w:type="dxa"/>
            </w:tcMar>
          </w:tcPr>
          <w:p w14:paraId="71C36C3C" w14:textId="77777777" w:rsidR="00D6131B" w:rsidRDefault="00D6131B" w:rsidP="00811DBE">
            <w:r>
              <w:rPr>
                <w:sz w:val="17"/>
                <w:szCs w:val="17"/>
              </w:rPr>
              <w:t>Tous les modules, Abonnements</w:t>
            </w:r>
          </w:p>
        </w:tc>
        <w:tc>
          <w:tcPr>
            <w:tcW w:w="3000" w:type="dxa"/>
            <w:tcMar>
              <w:top w:w="55" w:type="dxa"/>
              <w:left w:w="80" w:type="dxa"/>
              <w:bottom w:w="55" w:type="dxa"/>
              <w:right w:w="80" w:type="dxa"/>
            </w:tcMar>
          </w:tcPr>
          <w:p w14:paraId="711C3952" w14:textId="77777777" w:rsidR="00D6131B" w:rsidRDefault="00D6131B" w:rsidP="00811DBE">
            <w:r>
              <w:rPr>
                <w:sz w:val="17"/>
                <w:szCs w:val="17"/>
              </w:rPr>
              <w:t>—</w:t>
            </w:r>
          </w:p>
        </w:tc>
      </w:tr>
      <w:tr w:rsidR="00D6131B" w14:paraId="0C674E0A" w14:textId="77777777" w:rsidTr="00811DBE">
        <w:tc>
          <w:tcPr>
            <w:tcW w:w="2000" w:type="dxa"/>
            <w:shd w:val="clear" w:color="auto" w:fill="F2F2F2"/>
            <w:tcMar>
              <w:top w:w="55" w:type="dxa"/>
              <w:left w:w="80" w:type="dxa"/>
              <w:bottom w:w="55" w:type="dxa"/>
              <w:right w:w="80" w:type="dxa"/>
            </w:tcMar>
          </w:tcPr>
          <w:p w14:paraId="615C1DAC" w14:textId="77777777" w:rsidR="00D6131B" w:rsidRDefault="00D6131B" w:rsidP="00811DBE">
            <w:r>
              <w:rPr>
                <w:b/>
                <w:bCs/>
                <w:sz w:val="17"/>
                <w:szCs w:val="17"/>
              </w:rPr>
              <w:t>Notifications</w:t>
            </w:r>
          </w:p>
        </w:tc>
        <w:tc>
          <w:tcPr>
            <w:tcW w:w="900" w:type="dxa"/>
            <w:shd w:val="clear" w:color="auto" w:fill="F2F2F2"/>
            <w:tcMar>
              <w:top w:w="55" w:type="dxa"/>
              <w:left w:w="80" w:type="dxa"/>
              <w:bottom w:w="55" w:type="dxa"/>
              <w:right w:w="80" w:type="dxa"/>
            </w:tcMar>
          </w:tcPr>
          <w:p w14:paraId="25EB3F6E" w14:textId="77777777" w:rsidR="00D6131B" w:rsidRDefault="00D6131B" w:rsidP="00811DBE">
            <w:pPr>
              <w:jc w:val="center"/>
            </w:pPr>
            <w:r>
              <w:rPr>
                <w:sz w:val="17"/>
                <w:szCs w:val="17"/>
              </w:rPr>
              <w:t>18</w:t>
            </w:r>
          </w:p>
        </w:tc>
        <w:tc>
          <w:tcPr>
            <w:tcW w:w="3000" w:type="dxa"/>
            <w:shd w:val="clear" w:color="auto" w:fill="F2F2F2"/>
            <w:tcMar>
              <w:top w:w="55" w:type="dxa"/>
              <w:left w:w="80" w:type="dxa"/>
              <w:bottom w:w="55" w:type="dxa"/>
              <w:right w:w="80" w:type="dxa"/>
            </w:tcMar>
          </w:tcPr>
          <w:p w14:paraId="4CED20AC" w14:textId="77777777" w:rsidR="00D6131B" w:rsidRDefault="00D6131B" w:rsidP="00811DBE">
            <w:r>
              <w:rPr>
                <w:sz w:val="17"/>
                <w:szCs w:val="17"/>
              </w:rPr>
              <w:t>Tous les modules</w:t>
            </w:r>
          </w:p>
        </w:tc>
        <w:tc>
          <w:tcPr>
            <w:tcW w:w="3000" w:type="dxa"/>
            <w:shd w:val="clear" w:color="auto" w:fill="F2F2F2"/>
            <w:tcMar>
              <w:top w:w="55" w:type="dxa"/>
              <w:left w:w="80" w:type="dxa"/>
              <w:bottom w:w="55" w:type="dxa"/>
              <w:right w:w="80" w:type="dxa"/>
            </w:tcMar>
          </w:tcPr>
          <w:p w14:paraId="400B4BCA" w14:textId="77777777" w:rsidR="00D6131B" w:rsidRDefault="00D6131B" w:rsidP="00811DBE">
            <w:r>
              <w:rPr>
                <w:sz w:val="17"/>
                <w:szCs w:val="17"/>
              </w:rPr>
              <w:t>Tous les utilisateurs</w:t>
            </w:r>
          </w:p>
        </w:tc>
      </w:tr>
      <w:tr w:rsidR="00D6131B" w14:paraId="1DFC01E0" w14:textId="77777777" w:rsidTr="00811DBE">
        <w:tc>
          <w:tcPr>
            <w:tcW w:w="2000" w:type="dxa"/>
            <w:tcMar>
              <w:top w:w="55" w:type="dxa"/>
              <w:left w:w="80" w:type="dxa"/>
              <w:bottom w:w="55" w:type="dxa"/>
              <w:right w:w="80" w:type="dxa"/>
            </w:tcMar>
          </w:tcPr>
          <w:p w14:paraId="72299E4F" w14:textId="77777777" w:rsidR="00D6131B" w:rsidRDefault="00D6131B" w:rsidP="00811DBE">
            <w:r>
              <w:rPr>
                <w:b/>
                <w:bCs/>
                <w:sz w:val="17"/>
                <w:szCs w:val="17"/>
              </w:rPr>
              <w:t>Communication</w:t>
            </w:r>
          </w:p>
        </w:tc>
        <w:tc>
          <w:tcPr>
            <w:tcW w:w="900" w:type="dxa"/>
            <w:tcMar>
              <w:top w:w="55" w:type="dxa"/>
              <w:left w:w="80" w:type="dxa"/>
              <w:bottom w:w="55" w:type="dxa"/>
              <w:right w:w="80" w:type="dxa"/>
            </w:tcMar>
          </w:tcPr>
          <w:p w14:paraId="41AB443F" w14:textId="77777777" w:rsidR="00D6131B" w:rsidRDefault="00D6131B" w:rsidP="00811DBE">
            <w:pPr>
              <w:jc w:val="center"/>
            </w:pPr>
            <w:r>
              <w:rPr>
                <w:sz w:val="17"/>
                <w:szCs w:val="17"/>
              </w:rPr>
              <w:t>19</w:t>
            </w:r>
          </w:p>
        </w:tc>
        <w:tc>
          <w:tcPr>
            <w:tcW w:w="3000" w:type="dxa"/>
            <w:tcMar>
              <w:top w:w="55" w:type="dxa"/>
              <w:left w:w="80" w:type="dxa"/>
              <w:bottom w:w="55" w:type="dxa"/>
              <w:right w:w="80" w:type="dxa"/>
            </w:tcMar>
          </w:tcPr>
          <w:p w14:paraId="6265EEFD" w14:textId="77777777" w:rsidR="00D6131B" w:rsidRDefault="00D6131B" w:rsidP="00811DBE">
            <w:r>
              <w:rPr>
                <w:sz w:val="17"/>
                <w:szCs w:val="17"/>
              </w:rPr>
              <w:t>Inscriptions, Groupes</w:t>
            </w:r>
          </w:p>
        </w:tc>
        <w:tc>
          <w:tcPr>
            <w:tcW w:w="3000" w:type="dxa"/>
            <w:tcMar>
              <w:top w:w="55" w:type="dxa"/>
              <w:left w:w="80" w:type="dxa"/>
              <w:bottom w:w="55" w:type="dxa"/>
              <w:right w:w="80" w:type="dxa"/>
            </w:tcMar>
          </w:tcPr>
          <w:p w14:paraId="7B8E5266" w14:textId="77777777" w:rsidR="00D6131B" w:rsidRDefault="00D6131B" w:rsidP="00811DBE">
            <w:r>
              <w:rPr>
                <w:sz w:val="17"/>
                <w:szCs w:val="17"/>
              </w:rPr>
              <w:t>Tableaux de bord Parent, Notifications</w:t>
            </w:r>
          </w:p>
        </w:tc>
      </w:tr>
      <w:tr w:rsidR="00D6131B" w14:paraId="00AE762F" w14:textId="77777777" w:rsidTr="00811DBE">
        <w:tc>
          <w:tcPr>
            <w:tcW w:w="2000" w:type="dxa"/>
            <w:shd w:val="clear" w:color="auto" w:fill="F2F2F2"/>
            <w:tcMar>
              <w:top w:w="55" w:type="dxa"/>
              <w:left w:w="80" w:type="dxa"/>
              <w:bottom w:w="55" w:type="dxa"/>
              <w:right w:w="80" w:type="dxa"/>
            </w:tcMar>
          </w:tcPr>
          <w:p w14:paraId="67E0BABA" w14:textId="77777777" w:rsidR="00D6131B" w:rsidRDefault="00D6131B" w:rsidP="00811DBE">
            <w:r>
              <w:rPr>
                <w:b/>
                <w:bCs/>
                <w:sz w:val="17"/>
                <w:szCs w:val="17"/>
              </w:rPr>
              <w:t>Changement de groupe</w:t>
            </w:r>
          </w:p>
        </w:tc>
        <w:tc>
          <w:tcPr>
            <w:tcW w:w="900" w:type="dxa"/>
            <w:shd w:val="clear" w:color="auto" w:fill="F2F2F2"/>
            <w:tcMar>
              <w:top w:w="55" w:type="dxa"/>
              <w:left w:w="80" w:type="dxa"/>
              <w:bottom w:w="55" w:type="dxa"/>
              <w:right w:w="80" w:type="dxa"/>
            </w:tcMar>
          </w:tcPr>
          <w:p w14:paraId="33684EEF" w14:textId="77777777" w:rsidR="00D6131B" w:rsidRDefault="00D6131B" w:rsidP="00811DBE">
            <w:pPr>
              <w:jc w:val="center"/>
            </w:pPr>
            <w:r>
              <w:rPr>
                <w:sz w:val="17"/>
                <w:szCs w:val="17"/>
              </w:rPr>
              <w:t>19, 20</w:t>
            </w:r>
          </w:p>
        </w:tc>
        <w:tc>
          <w:tcPr>
            <w:tcW w:w="3000" w:type="dxa"/>
            <w:shd w:val="clear" w:color="auto" w:fill="F2F2F2"/>
            <w:tcMar>
              <w:top w:w="55" w:type="dxa"/>
              <w:left w:w="80" w:type="dxa"/>
              <w:bottom w:w="55" w:type="dxa"/>
              <w:right w:w="80" w:type="dxa"/>
            </w:tcMar>
          </w:tcPr>
          <w:p w14:paraId="43A8E6BD" w14:textId="77777777" w:rsidR="00D6131B" w:rsidRDefault="00D6131B" w:rsidP="00811DBE">
            <w:r>
              <w:rPr>
                <w:sz w:val="17"/>
                <w:szCs w:val="17"/>
              </w:rPr>
              <w:t>Inscriptions, Groupes</w:t>
            </w:r>
          </w:p>
        </w:tc>
        <w:tc>
          <w:tcPr>
            <w:tcW w:w="3000" w:type="dxa"/>
            <w:shd w:val="clear" w:color="auto" w:fill="F2F2F2"/>
            <w:tcMar>
              <w:top w:w="55" w:type="dxa"/>
              <w:left w:w="80" w:type="dxa"/>
              <w:bottom w:w="55" w:type="dxa"/>
              <w:right w:w="80" w:type="dxa"/>
            </w:tcMar>
          </w:tcPr>
          <w:p w14:paraId="41A8B82D" w14:textId="77777777" w:rsidR="00D6131B" w:rsidRDefault="00D6131B" w:rsidP="00811DBE">
            <w:r>
              <w:rPr>
                <w:sz w:val="17"/>
                <w:szCs w:val="17"/>
              </w:rPr>
              <w:t>Comptabilité, Préinscriptions (non affectées)</w:t>
            </w:r>
          </w:p>
        </w:tc>
      </w:tr>
      <w:tr w:rsidR="00D6131B" w14:paraId="11E7433B" w14:textId="77777777" w:rsidTr="00811DBE">
        <w:tc>
          <w:tcPr>
            <w:tcW w:w="2000" w:type="dxa"/>
            <w:tcMar>
              <w:top w:w="55" w:type="dxa"/>
              <w:left w:w="80" w:type="dxa"/>
              <w:bottom w:w="55" w:type="dxa"/>
              <w:right w:w="80" w:type="dxa"/>
            </w:tcMar>
          </w:tcPr>
          <w:p w14:paraId="3FF8A8C3" w14:textId="77777777" w:rsidR="00D6131B" w:rsidRDefault="00D6131B" w:rsidP="00811DBE">
            <w:r>
              <w:rPr>
                <w:b/>
                <w:bCs/>
                <w:sz w:val="17"/>
                <w:szCs w:val="17"/>
              </w:rPr>
              <w:t>Abonnements</w:t>
            </w:r>
          </w:p>
        </w:tc>
        <w:tc>
          <w:tcPr>
            <w:tcW w:w="900" w:type="dxa"/>
            <w:tcMar>
              <w:top w:w="55" w:type="dxa"/>
              <w:left w:w="80" w:type="dxa"/>
              <w:bottom w:w="55" w:type="dxa"/>
              <w:right w:w="80" w:type="dxa"/>
            </w:tcMar>
          </w:tcPr>
          <w:p w14:paraId="416F29D1" w14:textId="77777777" w:rsidR="00D6131B" w:rsidRDefault="00D6131B" w:rsidP="00811DBE">
            <w:pPr>
              <w:jc w:val="center"/>
            </w:pPr>
            <w:r>
              <w:rPr>
                <w:sz w:val="17"/>
                <w:szCs w:val="17"/>
              </w:rPr>
              <w:t>4, 21</w:t>
            </w:r>
          </w:p>
        </w:tc>
        <w:tc>
          <w:tcPr>
            <w:tcW w:w="3000" w:type="dxa"/>
            <w:tcMar>
              <w:top w:w="55" w:type="dxa"/>
              <w:left w:w="80" w:type="dxa"/>
              <w:bottom w:w="55" w:type="dxa"/>
              <w:right w:w="80" w:type="dxa"/>
            </w:tcMar>
          </w:tcPr>
          <w:p w14:paraId="60A40839" w14:textId="77777777" w:rsidR="00D6131B" w:rsidRDefault="00D6131B" w:rsidP="00811DBE">
            <w:r>
              <w:rPr>
                <w:sz w:val="17"/>
                <w:szCs w:val="17"/>
              </w:rPr>
              <w:t>Profils utilisateurs (Professeur)</w:t>
            </w:r>
          </w:p>
        </w:tc>
        <w:tc>
          <w:tcPr>
            <w:tcW w:w="3000" w:type="dxa"/>
            <w:tcMar>
              <w:top w:w="55" w:type="dxa"/>
              <w:left w:w="80" w:type="dxa"/>
              <w:bottom w:w="55" w:type="dxa"/>
              <w:right w:w="80" w:type="dxa"/>
            </w:tcMar>
          </w:tcPr>
          <w:p w14:paraId="0FDC4F9F" w14:textId="77777777" w:rsidR="00D6131B" w:rsidRDefault="00D6131B" w:rsidP="00811DBE">
            <w:r>
              <w:rPr>
                <w:sz w:val="17"/>
                <w:szCs w:val="17"/>
              </w:rPr>
              <w:t>Groupes, Séances, Exports, Gestion des droits, Tableaux de bord</w:t>
            </w:r>
          </w:p>
        </w:tc>
      </w:tr>
      <w:tr w:rsidR="00D6131B" w14:paraId="2FE05203" w14:textId="77777777" w:rsidTr="00D6131B">
        <w:tc>
          <w:tcPr>
            <w:tcW w:w="2000" w:type="dxa"/>
            <w:shd w:val="clear" w:color="auto" w:fill="F2F2F2" w:themeFill="background1" w:themeFillShade="F2"/>
            <w:tcMar>
              <w:top w:w="55" w:type="dxa"/>
              <w:left w:w="80" w:type="dxa"/>
              <w:bottom w:w="55" w:type="dxa"/>
              <w:right w:w="80" w:type="dxa"/>
            </w:tcMar>
          </w:tcPr>
          <w:p w14:paraId="700AF84F" w14:textId="5EBE79A1" w:rsidR="00D6131B" w:rsidRDefault="00D6131B" w:rsidP="00811DBE">
            <w:r>
              <w:rPr>
                <w:b/>
                <w:bCs/>
                <w:sz w:val="17"/>
                <w:szCs w:val="17"/>
              </w:rPr>
              <w:lastRenderedPageBreak/>
              <w:t>Gestion des droits liés aux abonnements</w:t>
            </w:r>
          </w:p>
        </w:tc>
        <w:tc>
          <w:tcPr>
            <w:tcW w:w="900" w:type="dxa"/>
            <w:shd w:val="clear" w:color="auto" w:fill="F2F2F2" w:themeFill="background1" w:themeFillShade="F2"/>
            <w:tcMar>
              <w:top w:w="55" w:type="dxa"/>
              <w:left w:w="80" w:type="dxa"/>
              <w:bottom w:w="55" w:type="dxa"/>
              <w:right w:w="80" w:type="dxa"/>
            </w:tcMar>
          </w:tcPr>
          <w:p w14:paraId="6FE4F2A5" w14:textId="77777777" w:rsidR="00D6131B" w:rsidRDefault="00D6131B" w:rsidP="00811DBE">
            <w:pPr>
              <w:jc w:val="center"/>
            </w:pPr>
            <w:r>
              <w:rPr>
                <w:sz w:val="17"/>
                <w:szCs w:val="17"/>
              </w:rPr>
              <w:t>22</w:t>
            </w:r>
          </w:p>
        </w:tc>
        <w:tc>
          <w:tcPr>
            <w:tcW w:w="3000" w:type="dxa"/>
            <w:shd w:val="clear" w:color="auto" w:fill="F2F2F2" w:themeFill="background1" w:themeFillShade="F2"/>
            <w:tcMar>
              <w:top w:w="55" w:type="dxa"/>
              <w:left w:w="80" w:type="dxa"/>
              <w:bottom w:w="55" w:type="dxa"/>
              <w:right w:w="80" w:type="dxa"/>
            </w:tcMar>
          </w:tcPr>
          <w:p w14:paraId="3D3D9F33" w14:textId="77777777" w:rsidR="00D6131B" w:rsidRDefault="00D6131B" w:rsidP="00811DBE">
            <w:r>
              <w:rPr>
                <w:sz w:val="17"/>
                <w:szCs w:val="17"/>
              </w:rPr>
              <w:t>Abonnements</w:t>
            </w:r>
          </w:p>
        </w:tc>
        <w:tc>
          <w:tcPr>
            <w:tcW w:w="3000" w:type="dxa"/>
            <w:shd w:val="clear" w:color="auto" w:fill="F2F2F2" w:themeFill="background1" w:themeFillShade="F2"/>
            <w:tcMar>
              <w:top w:w="55" w:type="dxa"/>
              <w:left w:w="80" w:type="dxa"/>
              <w:bottom w:w="55" w:type="dxa"/>
              <w:right w:w="80" w:type="dxa"/>
            </w:tcMar>
          </w:tcPr>
          <w:p w14:paraId="001139BA" w14:textId="77777777" w:rsidR="00D6131B" w:rsidRDefault="00D6131B" w:rsidP="00811DBE">
            <w:r>
              <w:rPr>
                <w:sz w:val="17"/>
                <w:szCs w:val="17"/>
              </w:rPr>
              <w:t>Groupes, Séances, Exports, Tableaux de bord</w:t>
            </w:r>
          </w:p>
        </w:tc>
      </w:tr>
      <w:tr w:rsidR="00D6131B" w14:paraId="5E713F93" w14:textId="77777777" w:rsidTr="00811DBE">
        <w:tc>
          <w:tcPr>
            <w:tcW w:w="2000" w:type="dxa"/>
            <w:tcMar>
              <w:top w:w="55" w:type="dxa"/>
              <w:left w:w="80" w:type="dxa"/>
              <w:bottom w:w="55" w:type="dxa"/>
              <w:right w:w="80" w:type="dxa"/>
            </w:tcMar>
          </w:tcPr>
          <w:p w14:paraId="4BB714D5" w14:textId="77777777" w:rsidR="00D6131B" w:rsidRDefault="00D6131B" w:rsidP="00811DBE">
            <w:r>
              <w:rPr>
                <w:b/>
                <w:bCs/>
                <w:sz w:val="17"/>
                <w:szCs w:val="17"/>
              </w:rPr>
              <w:t>Référentiels</w:t>
            </w:r>
          </w:p>
        </w:tc>
        <w:tc>
          <w:tcPr>
            <w:tcW w:w="900" w:type="dxa"/>
            <w:tcMar>
              <w:top w:w="55" w:type="dxa"/>
              <w:left w:w="80" w:type="dxa"/>
              <w:bottom w:w="55" w:type="dxa"/>
              <w:right w:w="80" w:type="dxa"/>
            </w:tcMar>
          </w:tcPr>
          <w:p w14:paraId="49A70B64" w14:textId="77777777" w:rsidR="00D6131B" w:rsidRDefault="00D6131B" w:rsidP="00811DBE">
            <w:pPr>
              <w:jc w:val="center"/>
            </w:pPr>
            <w:r>
              <w:rPr>
                <w:sz w:val="17"/>
                <w:szCs w:val="17"/>
              </w:rPr>
              <w:t>23</w:t>
            </w:r>
          </w:p>
        </w:tc>
        <w:tc>
          <w:tcPr>
            <w:tcW w:w="3000" w:type="dxa"/>
            <w:tcMar>
              <w:top w:w="55" w:type="dxa"/>
              <w:left w:w="80" w:type="dxa"/>
              <w:bottom w:w="55" w:type="dxa"/>
              <w:right w:w="80" w:type="dxa"/>
            </w:tcMar>
          </w:tcPr>
          <w:p w14:paraId="286CD744" w14:textId="77777777" w:rsidR="00D6131B" w:rsidRDefault="00D6131B" w:rsidP="00811DBE">
            <w:r>
              <w:rPr>
                <w:sz w:val="17"/>
                <w:szCs w:val="17"/>
              </w:rPr>
              <w:t>—</w:t>
            </w:r>
          </w:p>
        </w:tc>
        <w:tc>
          <w:tcPr>
            <w:tcW w:w="3000" w:type="dxa"/>
            <w:tcMar>
              <w:top w:w="55" w:type="dxa"/>
              <w:left w:w="80" w:type="dxa"/>
              <w:bottom w:w="55" w:type="dxa"/>
              <w:right w:w="80" w:type="dxa"/>
            </w:tcMar>
          </w:tcPr>
          <w:p w14:paraId="728B20AB" w14:textId="77777777" w:rsidR="00D6131B" w:rsidRDefault="00D6131B" w:rsidP="00811DBE">
            <w:r>
              <w:rPr>
                <w:sz w:val="17"/>
                <w:szCs w:val="17"/>
              </w:rPr>
              <w:t>Profils utilisateurs, Situation scolaire, Groupes, Préinscriptions</w:t>
            </w:r>
          </w:p>
        </w:tc>
      </w:tr>
    </w:tbl>
    <w:p w14:paraId="4CAFCF2B" w14:textId="77777777" w:rsidR="00D6131B" w:rsidRDefault="00D6131B" w:rsidP="00026003"/>
    <w:p w14:paraId="5698F9A8" w14:textId="77777777" w:rsidR="00706C49" w:rsidRDefault="00706C49">
      <w:pPr>
        <w:suppressAutoHyphens w:val="0"/>
        <w:rPr>
          <w:rFonts w:ascii="Calibri Light" w:eastAsia="Times New Roman" w:hAnsi="Calibri Light" w:cs="Times New Roman"/>
          <w:b/>
          <w:bCs/>
          <w:color w:val="2F5496"/>
          <w:sz w:val="40"/>
          <w:szCs w:val="40"/>
        </w:rPr>
      </w:pPr>
      <w:r>
        <w:rPr>
          <w:b/>
          <w:bCs/>
        </w:rPr>
        <w:br w:type="page"/>
      </w:r>
    </w:p>
    <w:p w14:paraId="59C46F2D" w14:textId="3C31A5BB" w:rsidR="00706C49" w:rsidRPr="00706C49" w:rsidRDefault="00706C49" w:rsidP="00706C49">
      <w:pPr>
        <w:pStyle w:val="Heading1"/>
        <w:rPr>
          <w:b/>
          <w:bCs/>
        </w:rPr>
      </w:pPr>
      <w:bookmarkStart w:id="522" w:name="_Toc235708545"/>
      <w:r w:rsidRPr="00706C49">
        <w:rPr>
          <w:b/>
          <w:bCs/>
        </w:rPr>
        <w:lastRenderedPageBreak/>
        <w:t xml:space="preserve">Annexe </w:t>
      </w:r>
      <w:r w:rsidR="004C54DF">
        <w:rPr>
          <w:b/>
          <w:bCs/>
        </w:rPr>
        <w:t>L</w:t>
      </w:r>
      <w:r w:rsidRPr="00706C49">
        <w:rPr>
          <w:b/>
          <w:bCs/>
        </w:rPr>
        <w:t xml:space="preserve"> — Matrice </w:t>
      </w:r>
      <w:r>
        <w:rPr>
          <w:b/>
          <w:bCs/>
        </w:rPr>
        <w:t>de traçabilité</w:t>
      </w:r>
      <w:bookmarkEnd w:id="522"/>
    </w:p>
    <w:p w14:paraId="1C5F8D0D" w14:textId="77777777" w:rsidR="00706C49" w:rsidRDefault="00706C49"/>
    <w:p w14:paraId="697C225B" w14:textId="11223425" w:rsidR="004D3097" w:rsidRDefault="004D3097" w:rsidP="004D3097">
      <w:pPr>
        <w:spacing w:after="100"/>
      </w:pPr>
      <w:r>
        <w:t>Cette matrice met en correspondance, pour chaque domaine fonctionnel, les plages de codes des règles métier (RM), des évènements (EVT), des cas d</w:t>
      </w:r>
      <w:r w:rsidR="00CD2831">
        <w:t>’</w:t>
      </w:r>
      <w:r>
        <w:t>erreur (ERR) et des notifications (NOT), avec le chapitre source qui fait foi.</w:t>
      </w:r>
    </w:p>
    <w:p w14:paraId="5A3EE62F" w14:textId="77777777" w:rsidR="004D3097" w:rsidRPr="004D3097" w:rsidRDefault="004D3097" w:rsidP="004D3097">
      <w:pPr>
        <w:spacing w:after="100"/>
        <w:rPr>
          <w:sz w:val="24"/>
          <w:szCs w:val="24"/>
        </w:rPr>
      </w:pPr>
      <w:r w:rsidRPr="004D3097">
        <w:t>Cette matrice constitue la synthèse consolidée de la traçabilité de GROUPI. Chaque chapitre reste la source de vérité normative ; cette matrice en est le reflet et doit être régénérée en cas de modification des chapitres.</w:t>
      </w:r>
    </w:p>
    <w:p w14:paraId="3A116CD8" w14:textId="77777777" w:rsidR="004D3097" w:rsidRDefault="004D3097" w:rsidP="004D3097">
      <w:pPr>
        <w:spacing w:after="200"/>
      </w:pPr>
      <w:r>
        <w:rPr>
          <w:b/>
          <w:bCs/>
        </w:rPr>
        <w:t>Total : 27 domaines fonctionnels couverts.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900"/>
        <w:gridCol w:w="1650"/>
        <w:gridCol w:w="1650"/>
      </w:tblGrid>
      <w:tr w:rsidR="004D3097" w14:paraId="3EE69496" w14:textId="77777777" w:rsidTr="00D95C9E">
        <w:trPr>
          <w:tblHeader/>
        </w:trPr>
        <w:tc>
          <w:tcPr>
            <w:tcW w:w="2000" w:type="dxa"/>
            <w:shd w:val="clear" w:color="auto" w:fill="2F5496"/>
            <w:tcMar>
              <w:top w:w="70" w:type="dxa"/>
              <w:left w:w="70" w:type="dxa"/>
              <w:bottom w:w="70" w:type="dxa"/>
              <w:right w:w="70" w:type="dxa"/>
            </w:tcMar>
          </w:tcPr>
          <w:p w14:paraId="49897728" w14:textId="77777777" w:rsidR="004D3097" w:rsidRDefault="004D3097" w:rsidP="00D95C9E">
            <w:r>
              <w:rPr>
                <w:b/>
                <w:bCs/>
                <w:color w:val="FFFFFF"/>
                <w:sz w:val="15"/>
                <w:szCs w:val="15"/>
              </w:rPr>
              <w:t>Domaine (chapitre)</w:t>
            </w:r>
          </w:p>
        </w:tc>
        <w:tc>
          <w:tcPr>
            <w:tcW w:w="1700" w:type="dxa"/>
            <w:shd w:val="clear" w:color="auto" w:fill="2F5496"/>
            <w:tcMar>
              <w:top w:w="70" w:type="dxa"/>
              <w:left w:w="70" w:type="dxa"/>
              <w:bottom w:w="70" w:type="dxa"/>
              <w:right w:w="70" w:type="dxa"/>
            </w:tcMar>
          </w:tcPr>
          <w:p w14:paraId="39AD0775" w14:textId="77777777" w:rsidR="004D3097" w:rsidRDefault="004D3097" w:rsidP="00D95C9E">
            <w:r>
              <w:rPr>
                <w:b/>
                <w:bCs/>
                <w:color w:val="FFFFFF"/>
                <w:sz w:val="15"/>
                <w:szCs w:val="15"/>
              </w:rPr>
              <w:t>Règles métier</w:t>
            </w:r>
          </w:p>
        </w:tc>
        <w:tc>
          <w:tcPr>
            <w:tcW w:w="1900" w:type="dxa"/>
            <w:shd w:val="clear" w:color="auto" w:fill="2F5496"/>
            <w:tcMar>
              <w:top w:w="70" w:type="dxa"/>
              <w:left w:w="70" w:type="dxa"/>
              <w:bottom w:w="70" w:type="dxa"/>
              <w:right w:w="70" w:type="dxa"/>
            </w:tcMar>
          </w:tcPr>
          <w:p w14:paraId="3E03E9BF" w14:textId="77777777" w:rsidR="004D3097" w:rsidRDefault="004D3097" w:rsidP="00D95C9E">
            <w:r>
              <w:rPr>
                <w:b/>
                <w:bCs/>
                <w:color w:val="FFFFFF"/>
                <w:sz w:val="15"/>
                <w:szCs w:val="15"/>
              </w:rPr>
              <w:t>Évènements</w:t>
            </w:r>
          </w:p>
        </w:tc>
        <w:tc>
          <w:tcPr>
            <w:tcW w:w="1650" w:type="dxa"/>
            <w:shd w:val="clear" w:color="auto" w:fill="2F5496"/>
            <w:tcMar>
              <w:top w:w="70" w:type="dxa"/>
              <w:left w:w="70" w:type="dxa"/>
              <w:bottom w:w="70" w:type="dxa"/>
              <w:right w:w="70" w:type="dxa"/>
            </w:tcMar>
          </w:tcPr>
          <w:p w14:paraId="372B20D9" w14:textId="272F2F71" w:rsidR="004D3097" w:rsidRDefault="004D3097" w:rsidP="00D95C9E">
            <w:r>
              <w:rPr>
                <w:b/>
                <w:bCs/>
                <w:color w:val="FFFFFF"/>
                <w:sz w:val="15"/>
                <w:szCs w:val="15"/>
              </w:rPr>
              <w:t>Cas d</w:t>
            </w:r>
            <w:r w:rsidR="00CD2831">
              <w:rPr>
                <w:b/>
                <w:bCs/>
                <w:color w:val="FFFFFF"/>
                <w:sz w:val="15"/>
                <w:szCs w:val="15"/>
              </w:rPr>
              <w:t>’</w:t>
            </w:r>
            <w:r>
              <w:rPr>
                <w:b/>
                <w:bCs/>
                <w:color w:val="FFFFFF"/>
                <w:sz w:val="15"/>
                <w:szCs w:val="15"/>
              </w:rPr>
              <w:t>erreur</w:t>
            </w:r>
          </w:p>
        </w:tc>
        <w:tc>
          <w:tcPr>
            <w:tcW w:w="1650" w:type="dxa"/>
            <w:shd w:val="clear" w:color="auto" w:fill="2F5496"/>
            <w:tcMar>
              <w:top w:w="70" w:type="dxa"/>
              <w:left w:w="70" w:type="dxa"/>
              <w:bottom w:w="70" w:type="dxa"/>
              <w:right w:w="70" w:type="dxa"/>
            </w:tcMar>
          </w:tcPr>
          <w:p w14:paraId="0C980438" w14:textId="77777777" w:rsidR="004D3097" w:rsidRDefault="004D3097" w:rsidP="00D95C9E">
            <w:r>
              <w:rPr>
                <w:b/>
                <w:bCs/>
                <w:color w:val="FFFFFF"/>
                <w:sz w:val="15"/>
                <w:szCs w:val="15"/>
              </w:rPr>
              <w:t>Notifications</w:t>
            </w:r>
          </w:p>
        </w:tc>
      </w:tr>
      <w:tr w:rsidR="004D3097" w14:paraId="5E8721D3" w14:textId="77777777" w:rsidTr="00C70D69">
        <w:tc>
          <w:tcPr>
            <w:tcW w:w="2000" w:type="dxa"/>
            <w:tcMar>
              <w:top w:w="55" w:type="dxa"/>
              <w:left w:w="70" w:type="dxa"/>
              <w:bottom w:w="55" w:type="dxa"/>
              <w:right w:w="70" w:type="dxa"/>
            </w:tcMar>
          </w:tcPr>
          <w:p w14:paraId="2EDF19D5" w14:textId="3388A2F8" w:rsidR="004D3097" w:rsidRDefault="004D3097" w:rsidP="00D95C9E">
            <w:r>
              <w:rPr>
                <w:b/>
                <w:bCs/>
                <w:sz w:val="14"/>
                <w:szCs w:val="14"/>
              </w:rPr>
              <w:t>Conventions de nommage (Ch.2)</w:t>
            </w:r>
          </w:p>
        </w:tc>
        <w:tc>
          <w:tcPr>
            <w:tcW w:w="1700" w:type="dxa"/>
            <w:tcMar>
              <w:top w:w="55" w:type="dxa"/>
              <w:left w:w="70" w:type="dxa"/>
              <w:bottom w:w="55" w:type="dxa"/>
              <w:right w:w="70" w:type="dxa"/>
            </w:tcMar>
          </w:tcPr>
          <w:p w14:paraId="3FEEC3F7" w14:textId="77777777" w:rsidR="004D3097" w:rsidRDefault="004D3097" w:rsidP="00D95C9E">
            <w:r>
              <w:rPr>
                <w:sz w:val="14"/>
                <w:szCs w:val="14"/>
              </w:rPr>
              <w:t>RM-NAM-001 à 008</w:t>
            </w:r>
          </w:p>
        </w:tc>
        <w:tc>
          <w:tcPr>
            <w:tcW w:w="1900" w:type="dxa"/>
            <w:tcMar>
              <w:top w:w="55" w:type="dxa"/>
              <w:left w:w="70" w:type="dxa"/>
              <w:bottom w:w="55" w:type="dxa"/>
              <w:right w:w="70" w:type="dxa"/>
            </w:tcMar>
          </w:tcPr>
          <w:p w14:paraId="45E0AE6D" w14:textId="77777777" w:rsidR="004D3097" w:rsidRDefault="004D3097" w:rsidP="00D95C9E">
            <w:r>
              <w:rPr>
                <w:sz w:val="14"/>
                <w:szCs w:val="14"/>
              </w:rPr>
              <w:t>EVT-NAM-001 à 002</w:t>
            </w:r>
          </w:p>
        </w:tc>
        <w:tc>
          <w:tcPr>
            <w:tcW w:w="1650" w:type="dxa"/>
            <w:tcMar>
              <w:top w:w="55" w:type="dxa"/>
              <w:left w:w="70" w:type="dxa"/>
              <w:bottom w:w="55" w:type="dxa"/>
              <w:right w:w="70" w:type="dxa"/>
            </w:tcMar>
          </w:tcPr>
          <w:p w14:paraId="57906151" w14:textId="77777777" w:rsidR="004D3097" w:rsidRDefault="004D3097" w:rsidP="00D95C9E">
            <w:r>
              <w:rPr>
                <w:sz w:val="14"/>
                <w:szCs w:val="14"/>
              </w:rPr>
              <w:t>ERR-NAM-001 à 004</w:t>
            </w:r>
          </w:p>
        </w:tc>
        <w:tc>
          <w:tcPr>
            <w:tcW w:w="1650" w:type="dxa"/>
            <w:tcMar>
              <w:top w:w="55" w:type="dxa"/>
              <w:left w:w="70" w:type="dxa"/>
              <w:bottom w:w="55" w:type="dxa"/>
              <w:right w:w="70" w:type="dxa"/>
            </w:tcMar>
          </w:tcPr>
          <w:p w14:paraId="58F23279" w14:textId="77777777" w:rsidR="004D3097" w:rsidRDefault="004D3097" w:rsidP="00D95C9E">
            <w:r>
              <w:rPr>
                <w:sz w:val="14"/>
                <w:szCs w:val="14"/>
              </w:rPr>
              <w:t>—</w:t>
            </w:r>
          </w:p>
        </w:tc>
      </w:tr>
      <w:tr w:rsidR="004D3097" w14:paraId="0CA2BF44" w14:textId="77777777" w:rsidTr="00D95C9E">
        <w:tc>
          <w:tcPr>
            <w:tcW w:w="2000" w:type="dxa"/>
            <w:shd w:val="clear" w:color="auto" w:fill="F2F2F2"/>
            <w:tcMar>
              <w:top w:w="55" w:type="dxa"/>
              <w:left w:w="70" w:type="dxa"/>
              <w:bottom w:w="55" w:type="dxa"/>
              <w:right w:w="70" w:type="dxa"/>
            </w:tcMar>
          </w:tcPr>
          <w:p w14:paraId="01297BA4" w14:textId="77777777" w:rsidR="004D3097" w:rsidRDefault="004D3097" w:rsidP="00D95C9E">
            <w:r>
              <w:rPr>
                <w:b/>
                <w:bCs/>
                <w:sz w:val="14"/>
                <w:szCs w:val="14"/>
              </w:rPr>
              <w:t>Acteurs (Ch.3)</w:t>
            </w:r>
          </w:p>
        </w:tc>
        <w:tc>
          <w:tcPr>
            <w:tcW w:w="1700" w:type="dxa"/>
            <w:shd w:val="clear" w:color="auto" w:fill="F2F2F2"/>
            <w:tcMar>
              <w:top w:w="55" w:type="dxa"/>
              <w:left w:w="70" w:type="dxa"/>
              <w:bottom w:w="55" w:type="dxa"/>
              <w:right w:w="70" w:type="dxa"/>
            </w:tcMar>
          </w:tcPr>
          <w:p w14:paraId="2F78E9D8" w14:textId="77777777" w:rsidR="004D3097" w:rsidRDefault="004D3097" w:rsidP="00D95C9E">
            <w:r>
              <w:rPr>
                <w:sz w:val="14"/>
                <w:szCs w:val="14"/>
              </w:rPr>
              <w:t>RM-ACC-001 à 021</w:t>
            </w:r>
          </w:p>
        </w:tc>
        <w:tc>
          <w:tcPr>
            <w:tcW w:w="1900" w:type="dxa"/>
            <w:shd w:val="clear" w:color="auto" w:fill="F2F2F2"/>
            <w:tcMar>
              <w:top w:w="55" w:type="dxa"/>
              <w:left w:w="70" w:type="dxa"/>
              <w:bottom w:w="55" w:type="dxa"/>
              <w:right w:w="70" w:type="dxa"/>
            </w:tcMar>
          </w:tcPr>
          <w:p w14:paraId="4CAFBDD7" w14:textId="77777777" w:rsidR="004D3097" w:rsidRDefault="004D3097" w:rsidP="00D95C9E">
            <w:r>
              <w:rPr>
                <w:sz w:val="14"/>
                <w:szCs w:val="14"/>
              </w:rPr>
              <w:t>EVT-CYC-001 à 011 (rattachés au Ch.8, domaine CYC)</w:t>
            </w:r>
          </w:p>
        </w:tc>
        <w:tc>
          <w:tcPr>
            <w:tcW w:w="1650" w:type="dxa"/>
            <w:shd w:val="clear" w:color="auto" w:fill="F2F2F2"/>
            <w:tcMar>
              <w:top w:w="55" w:type="dxa"/>
              <w:left w:w="70" w:type="dxa"/>
              <w:bottom w:w="55" w:type="dxa"/>
              <w:right w:w="70" w:type="dxa"/>
            </w:tcMar>
          </w:tcPr>
          <w:p w14:paraId="0D12B331" w14:textId="77777777" w:rsidR="004D3097" w:rsidRDefault="004D3097" w:rsidP="00D95C9E">
            <w:r>
              <w:rPr>
                <w:sz w:val="14"/>
                <w:szCs w:val="14"/>
              </w:rPr>
              <w:t>ERR-ACC-001 à 008</w:t>
            </w:r>
          </w:p>
        </w:tc>
        <w:tc>
          <w:tcPr>
            <w:tcW w:w="1650" w:type="dxa"/>
            <w:shd w:val="clear" w:color="auto" w:fill="F2F2F2"/>
            <w:tcMar>
              <w:top w:w="55" w:type="dxa"/>
              <w:left w:w="70" w:type="dxa"/>
              <w:bottom w:w="55" w:type="dxa"/>
              <w:right w:w="70" w:type="dxa"/>
            </w:tcMar>
          </w:tcPr>
          <w:p w14:paraId="217124F0" w14:textId="77777777" w:rsidR="004D3097" w:rsidRDefault="004D3097" w:rsidP="00D95C9E">
            <w:r>
              <w:rPr>
                <w:sz w:val="14"/>
                <w:szCs w:val="14"/>
              </w:rPr>
              <w:t>NOT-CYC-001 à 010 (idem)</w:t>
            </w:r>
          </w:p>
        </w:tc>
      </w:tr>
      <w:tr w:rsidR="004D3097" w14:paraId="019CA7F5" w14:textId="77777777" w:rsidTr="00D95C9E">
        <w:tc>
          <w:tcPr>
            <w:tcW w:w="2000" w:type="dxa"/>
            <w:tcMar>
              <w:top w:w="55" w:type="dxa"/>
              <w:left w:w="70" w:type="dxa"/>
              <w:bottom w:w="55" w:type="dxa"/>
              <w:right w:w="70" w:type="dxa"/>
            </w:tcMar>
          </w:tcPr>
          <w:p w14:paraId="5A905065" w14:textId="77777777" w:rsidR="004D3097" w:rsidRDefault="004D3097" w:rsidP="00D95C9E">
            <w:r>
              <w:rPr>
                <w:b/>
                <w:bCs/>
                <w:sz w:val="14"/>
                <w:szCs w:val="14"/>
              </w:rPr>
              <w:t>Modèle économique (Ch.4)</w:t>
            </w:r>
          </w:p>
        </w:tc>
        <w:tc>
          <w:tcPr>
            <w:tcW w:w="1700" w:type="dxa"/>
            <w:tcMar>
              <w:top w:w="55" w:type="dxa"/>
              <w:left w:w="70" w:type="dxa"/>
              <w:bottom w:w="55" w:type="dxa"/>
              <w:right w:w="70" w:type="dxa"/>
            </w:tcMar>
          </w:tcPr>
          <w:p w14:paraId="6D691179" w14:textId="77777777" w:rsidR="004D3097" w:rsidRDefault="004D3097" w:rsidP="00D95C9E">
            <w:r>
              <w:rPr>
                <w:sz w:val="14"/>
                <w:szCs w:val="14"/>
              </w:rPr>
              <w:t>RM-SUB-001 à 026</w:t>
            </w:r>
          </w:p>
        </w:tc>
        <w:tc>
          <w:tcPr>
            <w:tcW w:w="1900" w:type="dxa"/>
            <w:tcMar>
              <w:top w:w="55" w:type="dxa"/>
              <w:left w:w="70" w:type="dxa"/>
              <w:bottom w:w="55" w:type="dxa"/>
              <w:right w:w="70" w:type="dxa"/>
            </w:tcMar>
          </w:tcPr>
          <w:p w14:paraId="72D0468A" w14:textId="77777777" w:rsidR="004D3097" w:rsidRDefault="004D3097" w:rsidP="00D95C9E">
            <w:r>
              <w:rPr>
                <w:sz w:val="14"/>
                <w:szCs w:val="14"/>
              </w:rPr>
              <w:t>EVT-SUB-001 à 007</w:t>
            </w:r>
          </w:p>
        </w:tc>
        <w:tc>
          <w:tcPr>
            <w:tcW w:w="1650" w:type="dxa"/>
            <w:tcMar>
              <w:top w:w="55" w:type="dxa"/>
              <w:left w:w="70" w:type="dxa"/>
              <w:bottom w:w="55" w:type="dxa"/>
              <w:right w:w="70" w:type="dxa"/>
            </w:tcMar>
          </w:tcPr>
          <w:p w14:paraId="3B2F1871" w14:textId="77777777" w:rsidR="004D3097" w:rsidRDefault="004D3097" w:rsidP="00D95C9E">
            <w:r>
              <w:rPr>
                <w:sz w:val="14"/>
                <w:szCs w:val="14"/>
              </w:rPr>
              <w:t>ERR-SUB-001 à 007</w:t>
            </w:r>
          </w:p>
        </w:tc>
        <w:tc>
          <w:tcPr>
            <w:tcW w:w="1650" w:type="dxa"/>
            <w:tcMar>
              <w:top w:w="55" w:type="dxa"/>
              <w:left w:w="70" w:type="dxa"/>
              <w:bottom w:w="55" w:type="dxa"/>
              <w:right w:w="70" w:type="dxa"/>
            </w:tcMar>
          </w:tcPr>
          <w:p w14:paraId="18C967B7" w14:textId="77777777" w:rsidR="004D3097" w:rsidRDefault="004D3097" w:rsidP="00D95C9E">
            <w:r>
              <w:rPr>
                <w:sz w:val="14"/>
                <w:szCs w:val="14"/>
              </w:rPr>
              <w:t>—</w:t>
            </w:r>
          </w:p>
        </w:tc>
      </w:tr>
      <w:tr w:rsidR="004D3097" w14:paraId="7E93652B" w14:textId="77777777" w:rsidTr="00D95C9E">
        <w:tc>
          <w:tcPr>
            <w:tcW w:w="2000" w:type="dxa"/>
            <w:shd w:val="clear" w:color="auto" w:fill="F2F2F2"/>
            <w:tcMar>
              <w:top w:w="55" w:type="dxa"/>
              <w:left w:w="70" w:type="dxa"/>
              <w:bottom w:w="55" w:type="dxa"/>
              <w:right w:w="70" w:type="dxa"/>
            </w:tcMar>
          </w:tcPr>
          <w:p w14:paraId="71E418A0" w14:textId="77777777" w:rsidR="004D3097" w:rsidRDefault="004D3097" w:rsidP="00D95C9E">
            <w:r>
              <w:rPr>
                <w:b/>
                <w:bCs/>
                <w:sz w:val="14"/>
                <w:szCs w:val="14"/>
              </w:rPr>
              <w:t>Profil Professeur (Ch.5)</w:t>
            </w:r>
          </w:p>
        </w:tc>
        <w:tc>
          <w:tcPr>
            <w:tcW w:w="1700" w:type="dxa"/>
            <w:shd w:val="clear" w:color="auto" w:fill="F2F2F2"/>
            <w:tcMar>
              <w:top w:w="55" w:type="dxa"/>
              <w:left w:w="70" w:type="dxa"/>
              <w:bottom w:w="55" w:type="dxa"/>
              <w:right w:w="70" w:type="dxa"/>
            </w:tcMar>
          </w:tcPr>
          <w:p w14:paraId="56919BED" w14:textId="77777777" w:rsidR="004D3097" w:rsidRDefault="004D3097" w:rsidP="00D95C9E">
            <w:r>
              <w:rPr>
                <w:sz w:val="14"/>
                <w:szCs w:val="14"/>
              </w:rPr>
              <w:t>RM-TPR-001 à 015</w:t>
            </w:r>
          </w:p>
        </w:tc>
        <w:tc>
          <w:tcPr>
            <w:tcW w:w="1900" w:type="dxa"/>
            <w:shd w:val="clear" w:color="auto" w:fill="F2F2F2"/>
            <w:tcMar>
              <w:top w:w="55" w:type="dxa"/>
              <w:left w:w="70" w:type="dxa"/>
              <w:bottom w:w="55" w:type="dxa"/>
              <w:right w:w="70" w:type="dxa"/>
            </w:tcMar>
          </w:tcPr>
          <w:p w14:paraId="2B17A465" w14:textId="77777777" w:rsidR="004D3097" w:rsidRDefault="004D3097" w:rsidP="00D95C9E">
            <w:r>
              <w:rPr>
                <w:sz w:val="14"/>
                <w:szCs w:val="14"/>
              </w:rPr>
              <w:t>EVT-TPR-001 à 007</w:t>
            </w:r>
          </w:p>
        </w:tc>
        <w:tc>
          <w:tcPr>
            <w:tcW w:w="1650" w:type="dxa"/>
            <w:shd w:val="clear" w:color="auto" w:fill="F2F2F2"/>
            <w:tcMar>
              <w:top w:w="55" w:type="dxa"/>
              <w:left w:w="70" w:type="dxa"/>
              <w:bottom w:w="55" w:type="dxa"/>
              <w:right w:w="70" w:type="dxa"/>
            </w:tcMar>
          </w:tcPr>
          <w:p w14:paraId="450A939A" w14:textId="77777777" w:rsidR="004D3097" w:rsidRDefault="004D3097" w:rsidP="00D95C9E">
            <w:r>
              <w:rPr>
                <w:sz w:val="14"/>
                <w:szCs w:val="14"/>
              </w:rPr>
              <w:t>ERR-TPR-001 à 009</w:t>
            </w:r>
          </w:p>
        </w:tc>
        <w:tc>
          <w:tcPr>
            <w:tcW w:w="1650" w:type="dxa"/>
            <w:shd w:val="clear" w:color="auto" w:fill="F2F2F2"/>
            <w:tcMar>
              <w:top w:w="55" w:type="dxa"/>
              <w:left w:w="70" w:type="dxa"/>
              <w:bottom w:w="55" w:type="dxa"/>
              <w:right w:w="70" w:type="dxa"/>
            </w:tcMar>
          </w:tcPr>
          <w:p w14:paraId="41CD5DC7" w14:textId="77777777" w:rsidR="004D3097" w:rsidRDefault="004D3097" w:rsidP="00D95C9E">
            <w:r>
              <w:rPr>
                <w:sz w:val="14"/>
                <w:szCs w:val="14"/>
              </w:rPr>
              <w:t>NOT-TPR-001 à 005</w:t>
            </w:r>
          </w:p>
        </w:tc>
      </w:tr>
      <w:tr w:rsidR="004D3097" w14:paraId="6BB85F3C" w14:textId="77777777" w:rsidTr="00D95C9E">
        <w:tc>
          <w:tcPr>
            <w:tcW w:w="2000" w:type="dxa"/>
            <w:tcMar>
              <w:top w:w="55" w:type="dxa"/>
              <w:left w:w="70" w:type="dxa"/>
              <w:bottom w:w="55" w:type="dxa"/>
              <w:right w:w="70" w:type="dxa"/>
            </w:tcMar>
          </w:tcPr>
          <w:p w14:paraId="779D2691" w14:textId="77777777" w:rsidR="004D3097" w:rsidRDefault="004D3097" w:rsidP="00D95C9E">
            <w:r>
              <w:rPr>
                <w:b/>
                <w:bCs/>
                <w:sz w:val="14"/>
                <w:szCs w:val="14"/>
              </w:rPr>
              <w:t>Profil Parent (Ch.6)</w:t>
            </w:r>
          </w:p>
        </w:tc>
        <w:tc>
          <w:tcPr>
            <w:tcW w:w="1700" w:type="dxa"/>
            <w:tcMar>
              <w:top w:w="55" w:type="dxa"/>
              <w:left w:w="70" w:type="dxa"/>
              <w:bottom w:w="55" w:type="dxa"/>
              <w:right w:w="70" w:type="dxa"/>
            </w:tcMar>
          </w:tcPr>
          <w:p w14:paraId="62DD83EE" w14:textId="77777777" w:rsidR="004D3097" w:rsidRDefault="004D3097" w:rsidP="00D95C9E">
            <w:r>
              <w:rPr>
                <w:sz w:val="14"/>
                <w:szCs w:val="14"/>
              </w:rPr>
              <w:t>RM-PAR-001 à 018</w:t>
            </w:r>
          </w:p>
        </w:tc>
        <w:tc>
          <w:tcPr>
            <w:tcW w:w="1900" w:type="dxa"/>
            <w:tcMar>
              <w:top w:w="55" w:type="dxa"/>
              <w:left w:w="70" w:type="dxa"/>
              <w:bottom w:w="55" w:type="dxa"/>
              <w:right w:w="70" w:type="dxa"/>
            </w:tcMar>
          </w:tcPr>
          <w:p w14:paraId="671B3A05" w14:textId="77777777" w:rsidR="004D3097" w:rsidRDefault="004D3097" w:rsidP="00D95C9E">
            <w:r>
              <w:rPr>
                <w:sz w:val="14"/>
                <w:szCs w:val="14"/>
              </w:rPr>
              <w:t>EVT-PAR-001 à 009</w:t>
            </w:r>
          </w:p>
        </w:tc>
        <w:tc>
          <w:tcPr>
            <w:tcW w:w="1650" w:type="dxa"/>
            <w:tcMar>
              <w:top w:w="55" w:type="dxa"/>
              <w:left w:w="70" w:type="dxa"/>
              <w:bottom w:w="55" w:type="dxa"/>
              <w:right w:w="70" w:type="dxa"/>
            </w:tcMar>
          </w:tcPr>
          <w:p w14:paraId="1A8DB5A0" w14:textId="77777777" w:rsidR="004D3097" w:rsidRDefault="004D3097" w:rsidP="00D95C9E">
            <w:r>
              <w:rPr>
                <w:sz w:val="14"/>
                <w:szCs w:val="14"/>
              </w:rPr>
              <w:t>ERR-PAR-001 à 009</w:t>
            </w:r>
          </w:p>
        </w:tc>
        <w:tc>
          <w:tcPr>
            <w:tcW w:w="1650" w:type="dxa"/>
            <w:tcMar>
              <w:top w:w="55" w:type="dxa"/>
              <w:left w:w="70" w:type="dxa"/>
              <w:bottom w:w="55" w:type="dxa"/>
              <w:right w:w="70" w:type="dxa"/>
            </w:tcMar>
          </w:tcPr>
          <w:p w14:paraId="497D6C81" w14:textId="77777777" w:rsidR="004D3097" w:rsidRDefault="004D3097" w:rsidP="00D95C9E">
            <w:r>
              <w:rPr>
                <w:sz w:val="14"/>
                <w:szCs w:val="14"/>
              </w:rPr>
              <w:t>NOT-PAR-001 à 011</w:t>
            </w:r>
          </w:p>
        </w:tc>
      </w:tr>
      <w:tr w:rsidR="004D3097" w14:paraId="5E48936E" w14:textId="77777777" w:rsidTr="00D95C9E">
        <w:tc>
          <w:tcPr>
            <w:tcW w:w="2000" w:type="dxa"/>
            <w:shd w:val="clear" w:color="auto" w:fill="F2F2F2"/>
            <w:tcMar>
              <w:top w:w="55" w:type="dxa"/>
              <w:left w:w="70" w:type="dxa"/>
              <w:bottom w:w="55" w:type="dxa"/>
              <w:right w:w="70" w:type="dxa"/>
            </w:tcMar>
          </w:tcPr>
          <w:p w14:paraId="1B2A80DA" w14:textId="77777777" w:rsidR="004D3097" w:rsidRDefault="004D3097" w:rsidP="00D95C9E">
            <w:r>
              <w:rPr>
                <w:b/>
                <w:bCs/>
                <w:sz w:val="14"/>
                <w:szCs w:val="14"/>
              </w:rPr>
              <w:t>Situation scolaire (Ch.7)</w:t>
            </w:r>
          </w:p>
        </w:tc>
        <w:tc>
          <w:tcPr>
            <w:tcW w:w="1700" w:type="dxa"/>
            <w:shd w:val="clear" w:color="auto" w:fill="F2F2F2"/>
            <w:tcMar>
              <w:top w:w="55" w:type="dxa"/>
              <w:left w:w="70" w:type="dxa"/>
              <w:bottom w:w="55" w:type="dxa"/>
              <w:right w:w="70" w:type="dxa"/>
            </w:tcMar>
          </w:tcPr>
          <w:p w14:paraId="489DEF01" w14:textId="626B2738" w:rsidR="004D3097" w:rsidRDefault="004D3097" w:rsidP="00D95C9E">
            <w:r>
              <w:rPr>
                <w:sz w:val="14"/>
                <w:szCs w:val="14"/>
              </w:rPr>
              <w:t>RM-SCH-001 à 02</w:t>
            </w:r>
            <w:r w:rsidR="00E948E9">
              <w:rPr>
                <w:sz w:val="14"/>
                <w:szCs w:val="14"/>
              </w:rPr>
              <w:t>0</w:t>
            </w:r>
          </w:p>
        </w:tc>
        <w:tc>
          <w:tcPr>
            <w:tcW w:w="1900" w:type="dxa"/>
            <w:shd w:val="clear" w:color="auto" w:fill="F2F2F2"/>
            <w:tcMar>
              <w:top w:w="55" w:type="dxa"/>
              <w:left w:w="70" w:type="dxa"/>
              <w:bottom w:w="55" w:type="dxa"/>
              <w:right w:w="70" w:type="dxa"/>
            </w:tcMar>
          </w:tcPr>
          <w:p w14:paraId="6DE6E1F6" w14:textId="77777777" w:rsidR="004D3097" w:rsidRDefault="004D3097" w:rsidP="00D95C9E">
            <w:r>
              <w:rPr>
                <w:sz w:val="14"/>
                <w:szCs w:val="14"/>
              </w:rPr>
              <w:t>EVT-SCH-001 à 008</w:t>
            </w:r>
          </w:p>
        </w:tc>
        <w:tc>
          <w:tcPr>
            <w:tcW w:w="1650" w:type="dxa"/>
            <w:shd w:val="clear" w:color="auto" w:fill="F2F2F2"/>
            <w:tcMar>
              <w:top w:w="55" w:type="dxa"/>
              <w:left w:w="70" w:type="dxa"/>
              <w:bottom w:w="55" w:type="dxa"/>
              <w:right w:w="70" w:type="dxa"/>
            </w:tcMar>
          </w:tcPr>
          <w:p w14:paraId="4D778A16" w14:textId="77777777" w:rsidR="004D3097" w:rsidRDefault="004D3097" w:rsidP="00D95C9E">
            <w:r>
              <w:rPr>
                <w:sz w:val="14"/>
                <w:szCs w:val="14"/>
              </w:rPr>
              <w:t>ERR-SCH-001 à 010</w:t>
            </w:r>
          </w:p>
        </w:tc>
        <w:tc>
          <w:tcPr>
            <w:tcW w:w="1650" w:type="dxa"/>
            <w:shd w:val="clear" w:color="auto" w:fill="F2F2F2"/>
            <w:tcMar>
              <w:top w:w="55" w:type="dxa"/>
              <w:left w:w="70" w:type="dxa"/>
              <w:bottom w:w="55" w:type="dxa"/>
              <w:right w:w="70" w:type="dxa"/>
            </w:tcMar>
          </w:tcPr>
          <w:p w14:paraId="7DF9413C" w14:textId="77777777" w:rsidR="004D3097" w:rsidRDefault="004D3097" w:rsidP="00D95C9E">
            <w:r>
              <w:rPr>
                <w:sz w:val="14"/>
                <w:szCs w:val="14"/>
              </w:rPr>
              <w:t>NOT-SCH-001 à 009</w:t>
            </w:r>
          </w:p>
        </w:tc>
      </w:tr>
      <w:tr w:rsidR="004D3097" w14:paraId="6776E175" w14:textId="77777777" w:rsidTr="00D95C9E">
        <w:tc>
          <w:tcPr>
            <w:tcW w:w="2000" w:type="dxa"/>
            <w:tcMar>
              <w:top w:w="55" w:type="dxa"/>
              <w:left w:w="70" w:type="dxa"/>
              <w:bottom w:w="55" w:type="dxa"/>
              <w:right w:w="70" w:type="dxa"/>
            </w:tcMar>
          </w:tcPr>
          <w:p w14:paraId="214CCDE3" w14:textId="77777777" w:rsidR="004D3097" w:rsidRDefault="004D3097" w:rsidP="00D95C9E">
            <w:r>
              <w:rPr>
                <w:b/>
                <w:bCs/>
                <w:sz w:val="14"/>
                <w:szCs w:val="14"/>
              </w:rPr>
              <w:t>Cycle de vie des comptes (Ch.8)</w:t>
            </w:r>
          </w:p>
        </w:tc>
        <w:tc>
          <w:tcPr>
            <w:tcW w:w="1700" w:type="dxa"/>
            <w:tcMar>
              <w:top w:w="55" w:type="dxa"/>
              <w:left w:w="70" w:type="dxa"/>
              <w:bottom w:w="55" w:type="dxa"/>
              <w:right w:w="70" w:type="dxa"/>
            </w:tcMar>
          </w:tcPr>
          <w:p w14:paraId="1A8338A9" w14:textId="77777777" w:rsidR="004D3097" w:rsidRDefault="004D3097" w:rsidP="00D95C9E">
            <w:r>
              <w:rPr>
                <w:sz w:val="14"/>
                <w:szCs w:val="14"/>
              </w:rPr>
              <w:t>RM-CYC-001 à 033</w:t>
            </w:r>
          </w:p>
        </w:tc>
        <w:tc>
          <w:tcPr>
            <w:tcW w:w="1900" w:type="dxa"/>
            <w:tcMar>
              <w:top w:w="55" w:type="dxa"/>
              <w:left w:w="70" w:type="dxa"/>
              <w:bottom w:w="55" w:type="dxa"/>
              <w:right w:w="70" w:type="dxa"/>
            </w:tcMar>
          </w:tcPr>
          <w:p w14:paraId="372171E7" w14:textId="77777777" w:rsidR="004D3097" w:rsidRDefault="004D3097" w:rsidP="00D95C9E">
            <w:r>
              <w:rPr>
                <w:sz w:val="14"/>
                <w:szCs w:val="14"/>
              </w:rPr>
              <w:t>EVT-CYC-001 à 011</w:t>
            </w:r>
          </w:p>
        </w:tc>
        <w:tc>
          <w:tcPr>
            <w:tcW w:w="1650" w:type="dxa"/>
            <w:tcMar>
              <w:top w:w="55" w:type="dxa"/>
              <w:left w:w="70" w:type="dxa"/>
              <w:bottom w:w="55" w:type="dxa"/>
              <w:right w:w="70" w:type="dxa"/>
            </w:tcMar>
          </w:tcPr>
          <w:p w14:paraId="191B81D6" w14:textId="77777777" w:rsidR="004D3097" w:rsidRDefault="004D3097" w:rsidP="00D95C9E">
            <w:r>
              <w:rPr>
                <w:sz w:val="14"/>
                <w:szCs w:val="14"/>
              </w:rPr>
              <w:t>ERR-CYC-001 à 008</w:t>
            </w:r>
          </w:p>
        </w:tc>
        <w:tc>
          <w:tcPr>
            <w:tcW w:w="1650" w:type="dxa"/>
            <w:tcMar>
              <w:top w:w="55" w:type="dxa"/>
              <w:left w:w="70" w:type="dxa"/>
              <w:bottom w:w="55" w:type="dxa"/>
              <w:right w:w="70" w:type="dxa"/>
            </w:tcMar>
          </w:tcPr>
          <w:p w14:paraId="4F50BD31" w14:textId="77777777" w:rsidR="004D3097" w:rsidRDefault="004D3097" w:rsidP="00D95C9E">
            <w:r>
              <w:rPr>
                <w:sz w:val="14"/>
                <w:szCs w:val="14"/>
              </w:rPr>
              <w:t>NOT-CYC-001 à 010</w:t>
            </w:r>
          </w:p>
        </w:tc>
      </w:tr>
      <w:tr w:rsidR="004D3097" w14:paraId="5FA7F051" w14:textId="77777777" w:rsidTr="00D95C9E">
        <w:tc>
          <w:tcPr>
            <w:tcW w:w="2000" w:type="dxa"/>
            <w:shd w:val="clear" w:color="auto" w:fill="F2F2F2"/>
            <w:tcMar>
              <w:top w:w="55" w:type="dxa"/>
              <w:left w:w="70" w:type="dxa"/>
              <w:bottom w:w="55" w:type="dxa"/>
              <w:right w:w="70" w:type="dxa"/>
            </w:tcMar>
          </w:tcPr>
          <w:p w14:paraId="56B42B7B" w14:textId="77777777" w:rsidR="004D3097" w:rsidRDefault="004D3097" w:rsidP="00D95C9E">
            <w:r>
              <w:rPr>
                <w:b/>
                <w:bCs/>
                <w:sz w:val="14"/>
                <w:szCs w:val="14"/>
              </w:rPr>
              <w:t>Authentification, sessions et sécurité (Ch.9)</w:t>
            </w:r>
          </w:p>
        </w:tc>
        <w:tc>
          <w:tcPr>
            <w:tcW w:w="1700" w:type="dxa"/>
            <w:shd w:val="clear" w:color="auto" w:fill="F2F2F2"/>
            <w:tcMar>
              <w:top w:w="55" w:type="dxa"/>
              <w:left w:w="70" w:type="dxa"/>
              <w:bottom w:w="55" w:type="dxa"/>
              <w:right w:w="70" w:type="dxa"/>
            </w:tcMar>
          </w:tcPr>
          <w:p w14:paraId="58F4EFB0" w14:textId="77777777" w:rsidR="004D3097" w:rsidRDefault="004D3097" w:rsidP="00D95C9E">
            <w:r>
              <w:rPr>
                <w:sz w:val="14"/>
                <w:szCs w:val="14"/>
              </w:rPr>
              <w:t>RM-SEC-001 à 038</w:t>
            </w:r>
          </w:p>
        </w:tc>
        <w:tc>
          <w:tcPr>
            <w:tcW w:w="1900" w:type="dxa"/>
            <w:shd w:val="clear" w:color="auto" w:fill="F2F2F2"/>
            <w:tcMar>
              <w:top w:w="55" w:type="dxa"/>
              <w:left w:w="70" w:type="dxa"/>
              <w:bottom w:w="55" w:type="dxa"/>
              <w:right w:w="70" w:type="dxa"/>
            </w:tcMar>
          </w:tcPr>
          <w:p w14:paraId="479C2341" w14:textId="77777777" w:rsidR="004D3097" w:rsidRDefault="004D3097" w:rsidP="00D95C9E">
            <w:r>
              <w:rPr>
                <w:sz w:val="14"/>
                <w:szCs w:val="14"/>
              </w:rPr>
              <w:t>EVT-SEC-001 à 016</w:t>
            </w:r>
          </w:p>
        </w:tc>
        <w:tc>
          <w:tcPr>
            <w:tcW w:w="1650" w:type="dxa"/>
            <w:shd w:val="clear" w:color="auto" w:fill="F2F2F2"/>
            <w:tcMar>
              <w:top w:w="55" w:type="dxa"/>
              <w:left w:w="70" w:type="dxa"/>
              <w:bottom w:w="55" w:type="dxa"/>
              <w:right w:w="70" w:type="dxa"/>
            </w:tcMar>
          </w:tcPr>
          <w:p w14:paraId="4C01592B" w14:textId="77777777" w:rsidR="004D3097" w:rsidRDefault="004D3097" w:rsidP="00D95C9E">
            <w:r>
              <w:rPr>
                <w:sz w:val="14"/>
                <w:szCs w:val="14"/>
              </w:rPr>
              <w:t>ERR-SEC-001 à 014</w:t>
            </w:r>
          </w:p>
        </w:tc>
        <w:tc>
          <w:tcPr>
            <w:tcW w:w="1650" w:type="dxa"/>
            <w:shd w:val="clear" w:color="auto" w:fill="F2F2F2"/>
            <w:tcMar>
              <w:top w:w="55" w:type="dxa"/>
              <w:left w:w="70" w:type="dxa"/>
              <w:bottom w:w="55" w:type="dxa"/>
              <w:right w:w="70" w:type="dxa"/>
            </w:tcMar>
          </w:tcPr>
          <w:p w14:paraId="6AC69751" w14:textId="77777777" w:rsidR="004D3097" w:rsidRDefault="004D3097" w:rsidP="00D95C9E">
            <w:r>
              <w:rPr>
                <w:sz w:val="14"/>
                <w:szCs w:val="14"/>
              </w:rPr>
              <w:t>NOT-SEC-001 à 012</w:t>
            </w:r>
          </w:p>
        </w:tc>
      </w:tr>
      <w:tr w:rsidR="004D3097" w14:paraId="43475878" w14:textId="77777777" w:rsidTr="00D95C9E">
        <w:tc>
          <w:tcPr>
            <w:tcW w:w="2000" w:type="dxa"/>
            <w:tcMar>
              <w:top w:w="55" w:type="dxa"/>
              <w:left w:w="70" w:type="dxa"/>
              <w:bottom w:w="55" w:type="dxa"/>
              <w:right w:w="70" w:type="dxa"/>
            </w:tcMar>
          </w:tcPr>
          <w:p w14:paraId="48BB30DC" w14:textId="77777777" w:rsidR="004D3097" w:rsidRDefault="004D3097" w:rsidP="00D95C9E">
            <w:r>
              <w:rPr>
                <w:b/>
                <w:bCs/>
                <w:sz w:val="14"/>
                <w:szCs w:val="14"/>
              </w:rPr>
              <w:t>Groupes (Ch.10)</w:t>
            </w:r>
          </w:p>
        </w:tc>
        <w:tc>
          <w:tcPr>
            <w:tcW w:w="1700" w:type="dxa"/>
            <w:tcMar>
              <w:top w:w="55" w:type="dxa"/>
              <w:left w:w="70" w:type="dxa"/>
              <w:bottom w:w="55" w:type="dxa"/>
              <w:right w:w="70" w:type="dxa"/>
            </w:tcMar>
          </w:tcPr>
          <w:p w14:paraId="504E552B" w14:textId="77777777" w:rsidR="004D3097" w:rsidRDefault="004D3097" w:rsidP="00D95C9E">
            <w:r>
              <w:rPr>
                <w:sz w:val="14"/>
                <w:szCs w:val="14"/>
              </w:rPr>
              <w:t>RM-GRP-001 à 046</w:t>
            </w:r>
          </w:p>
        </w:tc>
        <w:tc>
          <w:tcPr>
            <w:tcW w:w="1900" w:type="dxa"/>
            <w:tcMar>
              <w:top w:w="55" w:type="dxa"/>
              <w:left w:w="70" w:type="dxa"/>
              <w:bottom w:w="55" w:type="dxa"/>
              <w:right w:w="70" w:type="dxa"/>
            </w:tcMar>
          </w:tcPr>
          <w:p w14:paraId="68262604" w14:textId="77777777" w:rsidR="004D3097" w:rsidRDefault="004D3097" w:rsidP="00D95C9E">
            <w:r>
              <w:rPr>
                <w:sz w:val="14"/>
                <w:szCs w:val="14"/>
              </w:rPr>
              <w:t>EVT-GRP-001 à 015</w:t>
            </w:r>
          </w:p>
        </w:tc>
        <w:tc>
          <w:tcPr>
            <w:tcW w:w="1650" w:type="dxa"/>
            <w:tcMar>
              <w:top w:w="55" w:type="dxa"/>
              <w:left w:w="70" w:type="dxa"/>
              <w:bottom w:w="55" w:type="dxa"/>
              <w:right w:w="70" w:type="dxa"/>
            </w:tcMar>
          </w:tcPr>
          <w:p w14:paraId="1A8D47AA" w14:textId="77777777" w:rsidR="004D3097" w:rsidRDefault="004D3097" w:rsidP="00D95C9E">
            <w:r>
              <w:rPr>
                <w:sz w:val="14"/>
                <w:szCs w:val="14"/>
              </w:rPr>
              <w:t>ERR-GRP-001 à 021</w:t>
            </w:r>
          </w:p>
        </w:tc>
        <w:tc>
          <w:tcPr>
            <w:tcW w:w="1650" w:type="dxa"/>
            <w:tcMar>
              <w:top w:w="55" w:type="dxa"/>
              <w:left w:w="70" w:type="dxa"/>
              <w:bottom w:w="55" w:type="dxa"/>
              <w:right w:w="70" w:type="dxa"/>
            </w:tcMar>
          </w:tcPr>
          <w:p w14:paraId="390300ED" w14:textId="77777777" w:rsidR="004D3097" w:rsidRDefault="004D3097" w:rsidP="00D95C9E">
            <w:r>
              <w:rPr>
                <w:sz w:val="14"/>
                <w:szCs w:val="14"/>
              </w:rPr>
              <w:t>NOT-GRP-001 à 009</w:t>
            </w:r>
          </w:p>
        </w:tc>
      </w:tr>
      <w:tr w:rsidR="004D3097" w14:paraId="2EE36969" w14:textId="77777777" w:rsidTr="00D95C9E">
        <w:tc>
          <w:tcPr>
            <w:tcW w:w="2000" w:type="dxa"/>
            <w:shd w:val="clear" w:color="auto" w:fill="F2F2F2"/>
            <w:tcMar>
              <w:top w:w="55" w:type="dxa"/>
              <w:left w:w="70" w:type="dxa"/>
              <w:bottom w:w="55" w:type="dxa"/>
              <w:right w:w="70" w:type="dxa"/>
            </w:tcMar>
          </w:tcPr>
          <w:p w14:paraId="2319BB4D" w14:textId="77777777" w:rsidR="004D3097" w:rsidRDefault="004D3097" w:rsidP="00D95C9E">
            <w:r>
              <w:rPr>
                <w:b/>
                <w:bCs/>
                <w:sz w:val="14"/>
                <w:szCs w:val="14"/>
              </w:rPr>
              <w:t>Préinscriptions (Ch.11)</w:t>
            </w:r>
          </w:p>
        </w:tc>
        <w:tc>
          <w:tcPr>
            <w:tcW w:w="1700" w:type="dxa"/>
            <w:shd w:val="clear" w:color="auto" w:fill="F2F2F2"/>
            <w:tcMar>
              <w:top w:w="55" w:type="dxa"/>
              <w:left w:w="70" w:type="dxa"/>
              <w:bottom w:w="55" w:type="dxa"/>
              <w:right w:w="70" w:type="dxa"/>
            </w:tcMar>
          </w:tcPr>
          <w:p w14:paraId="2D334C4B" w14:textId="77777777" w:rsidR="004D3097" w:rsidRDefault="004D3097" w:rsidP="00D95C9E">
            <w:r>
              <w:rPr>
                <w:sz w:val="14"/>
                <w:szCs w:val="14"/>
              </w:rPr>
              <w:t>RM-PRE-001 à 031</w:t>
            </w:r>
          </w:p>
        </w:tc>
        <w:tc>
          <w:tcPr>
            <w:tcW w:w="1900" w:type="dxa"/>
            <w:shd w:val="clear" w:color="auto" w:fill="F2F2F2"/>
            <w:tcMar>
              <w:top w:w="55" w:type="dxa"/>
              <w:left w:w="70" w:type="dxa"/>
              <w:bottom w:w="55" w:type="dxa"/>
              <w:right w:w="70" w:type="dxa"/>
            </w:tcMar>
          </w:tcPr>
          <w:p w14:paraId="2402B27D" w14:textId="77777777" w:rsidR="004D3097" w:rsidRDefault="004D3097" w:rsidP="00D95C9E">
            <w:r>
              <w:rPr>
                <w:sz w:val="14"/>
                <w:szCs w:val="14"/>
              </w:rPr>
              <w:t>EVT-PRE-001 à 010</w:t>
            </w:r>
          </w:p>
        </w:tc>
        <w:tc>
          <w:tcPr>
            <w:tcW w:w="1650" w:type="dxa"/>
            <w:shd w:val="clear" w:color="auto" w:fill="F2F2F2"/>
            <w:tcMar>
              <w:top w:w="55" w:type="dxa"/>
              <w:left w:w="70" w:type="dxa"/>
              <w:bottom w:w="55" w:type="dxa"/>
              <w:right w:w="70" w:type="dxa"/>
            </w:tcMar>
          </w:tcPr>
          <w:p w14:paraId="168625B4" w14:textId="77777777" w:rsidR="004D3097" w:rsidRDefault="004D3097" w:rsidP="00D95C9E">
            <w:r>
              <w:rPr>
                <w:sz w:val="14"/>
                <w:szCs w:val="14"/>
              </w:rPr>
              <w:t>ERR-PRE-001 à 018</w:t>
            </w:r>
          </w:p>
        </w:tc>
        <w:tc>
          <w:tcPr>
            <w:tcW w:w="1650" w:type="dxa"/>
            <w:shd w:val="clear" w:color="auto" w:fill="F2F2F2"/>
            <w:tcMar>
              <w:top w:w="55" w:type="dxa"/>
              <w:left w:w="70" w:type="dxa"/>
              <w:bottom w:w="55" w:type="dxa"/>
              <w:right w:w="70" w:type="dxa"/>
            </w:tcMar>
          </w:tcPr>
          <w:p w14:paraId="33611806" w14:textId="77777777" w:rsidR="004D3097" w:rsidRDefault="004D3097" w:rsidP="00D95C9E">
            <w:r>
              <w:rPr>
                <w:sz w:val="14"/>
                <w:szCs w:val="14"/>
              </w:rPr>
              <w:t>NOT-PRE-001 à 012</w:t>
            </w:r>
          </w:p>
        </w:tc>
      </w:tr>
      <w:tr w:rsidR="004D3097" w14:paraId="2758729E" w14:textId="77777777" w:rsidTr="00D95C9E">
        <w:tc>
          <w:tcPr>
            <w:tcW w:w="2000" w:type="dxa"/>
            <w:tcMar>
              <w:top w:w="55" w:type="dxa"/>
              <w:left w:w="70" w:type="dxa"/>
              <w:bottom w:w="55" w:type="dxa"/>
              <w:right w:w="70" w:type="dxa"/>
            </w:tcMar>
          </w:tcPr>
          <w:p w14:paraId="654FA2B4" w14:textId="77777777" w:rsidR="004D3097" w:rsidRDefault="004D3097" w:rsidP="00D95C9E">
            <w:r>
              <w:rPr>
                <w:b/>
                <w:bCs/>
                <w:sz w:val="14"/>
                <w:szCs w:val="14"/>
              </w:rPr>
              <w:t>Inscriptions (Ch.12)</w:t>
            </w:r>
          </w:p>
        </w:tc>
        <w:tc>
          <w:tcPr>
            <w:tcW w:w="1700" w:type="dxa"/>
            <w:tcMar>
              <w:top w:w="55" w:type="dxa"/>
              <w:left w:w="70" w:type="dxa"/>
              <w:bottom w:w="55" w:type="dxa"/>
              <w:right w:w="70" w:type="dxa"/>
            </w:tcMar>
          </w:tcPr>
          <w:p w14:paraId="3B21D11F" w14:textId="374D8E9E" w:rsidR="004D3097" w:rsidRDefault="004D3097" w:rsidP="00D95C9E">
            <w:r>
              <w:rPr>
                <w:sz w:val="14"/>
                <w:szCs w:val="14"/>
              </w:rPr>
              <w:t>RM-INS-001 à 05</w:t>
            </w:r>
            <w:r w:rsidR="00D17C56">
              <w:rPr>
                <w:sz w:val="14"/>
                <w:szCs w:val="14"/>
              </w:rPr>
              <w:t>8</w:t>
            </w:r>
          </w:p>
        </w:tc>
        <w:tc>
          <w:tcPr>
            <w:tcW w:w="1900" w:type="dxa"/>
            <w:tcMar>
              <w:top w:w="55" w:type="dxa"/>
              <w:left w:w="70" w:type="dxa"/>
              <w:bottom w:w="55" w:type="dxa"/>
              <w:right w:w="70" w:type="dxa"/>
            </w:tcMar>
          </w:tcPr>
          <w:p w14:paraId="1B606429" w14:textId="77777777" w:rsidR="004D3097" w:rsidRDefault="004D3097" w:rsidP="00D95C9E">
            <w:r>
              <w:rPr>
                <w:sz w:val="14"/>
                <w:szCs w:val="14"/>
              </w:rPr>
              <w:t>EVT-INS-001 à 018</w:t>
            </w:r>
          </w:p>
        </w:tc>
        <w:tc>
          <w:tcPr>
            <w:tcW w:w="1650" w:type="dxa"/>
            <w:tcMar>
              <w:top w:w="55" w:type="dxa"/>
              <w:left w:w="70" w:type="dxa"/>
              <w:bottom w:w="55" w:type="dxa"/>
              <w:right w:w="70" w:type="dxa"/>
            </w:tcMar>
          </w:tcPr>
          <w:p w14:paraId="5BEF40D3" w14:textId="77777777" w:rsidR="004D3097" w:rsidRDefault="004D3097" w:rsidP="00D95C9E">
            <w:r>
              <w:rPr>
                <w:sz w:val="14"/>
                <w:szCs w:val="14"/>
              </w:rPr>
              <w:t>ERR-INS-001 à 032</w:t>
            </w:r>
          </w:p>
        </w:tc>
        <w:tc>
          <w:tcPr>
            <w:tcW w:w="1650" w:type="dxa"/>
            <w:tcMar>
              <w:top w:w="55" w:type="dxa"/>
              <w:left w:w="70" w:type="dxa"/>
              <w:bottom w:w="55" w:type="dxa"/>
              <w:right w:w="70" w:type="dxa"/>
            </w:tcMar>
          </w:tcPr>
          <w:p w14:paraId="0496C6E2" w14:textId="77777777" w:rsidR="004D3097" w:rsidRDefault="004D3097" w:rsidP="00D95C9E">
            <w:r>
              <w:rPr>
                <w:sz w:val="14"/>
                <w:szCs w:val="14"/>
              </w:rPr>
              <w:t>NOT-INS-001 à 016</w:t>
            </w:r>
          </w:p>
        </w:tc>
      </w:tr>
      <w:tr w:rsidR="004D3097" w14:paraId="75FDE30D" w14:textId="77777777" w:rsidTr="00D95C9E">
        <w:tc>
          <w:tcPr>
            <w:tcW w:w="2000" w:type="dxa"/>
            <w:shd w:val="clear" w:color="auto" w:fill="F2F2F2"/>
            <w:tcMar>
              <w:top w:w="55" w:type="dxa"/>
              <w:left w:w="70" w:type="dxa"/>
              <w:bottom w:w="55" w:type="dxa"/>
              <w:right w:w="70" w:type="dxa"/>
            </w:tcMar>
          </w:tcPr>
          <w:p w14:paraId="0731D8D1" w14:textId="77777777" w:rsidR="004D3097" w:rsidRDefault="004D3097" w:rsidP="00D95C9E">
            <w:r>
              <w:rPr>
                <w:b/>
                <w:bCs/>
                <w:sz w:val="14"/>
                <w:szCs w:val="14"/>
              </w:rPr>
              <w:t>Séances (Ch.13)</w:t>
            </w:r>
          </w:p>
        </w:tc>
        <w:tc>
          <w:tcPr>
            <w:tcW w:w="1700" w:type="dxa"/>
            <w:shd w:val="clear" w:color="auto" w:fill="F2F2F2"/>
            <w:tcMar>
              <w:top w:w="55" w:type="dxa"/>
              <w:left w:w="70" w:type="dxa"/>
              <w:bottom w:w="55" w:type="dxa"/>
              <w:right w:w="70" w:type="dxa"/>
            </w:tcMar>
          </w:tcPr>
          <w:p w14:paraId="1E576CFF" w14:textId="77777777" w:rsidR="004D3097" w:rsidRDefault="004D3097" w:rsidP="00D95C9E">
            <w:r>
              <w:rPr>
                <w:sz w:val="14"/>
                <w:szCs w:val="14"/>
              </w:rPr>
              <w:t>RM-SES-001 à 047</w:t>
            </w:r>
          </w:p>
        </w:tc>
        <w:tc>
          <w:tcPr>
            <w:tcW w:w="1900" w:type="dxa"/>
            <w:shd w:val="clear" w:color="auto" w:fill="F2F2F2"/>
            <w:tcMar>
              <w:top w:w="55" w:type="dxa"/>
              <w:left w:w="70" w:type="dxa"/>
              <w:bottom w:w="55" w:type="dxa"/>
              <w:right w:w="70" w:type="dxa"/>
            </w:tcMar>
          </w:tcPr>
          <w:p w14:paraId="1AFD266A" w14:textId="77777777" w:rsidR="004D3097" w:rsidRDefault="004D3097" w:rsidP="00D95C9E">
            <w:r>
              <w:rPr>
                <w:sz w:val="14"/>
                <w:szCs w:val="14"/>
              </w:rPr>
              <w:t>EVT-SES-001 à 026</w:t>
            </w:r>
          </w:p>
        </w:tc>
        <w:tc>
          <w:tcPr>
            <w:tcW w:w="1650" w:type="dxa"/>
            <w:shd w:val="clear" w:color="auto" w:fill="F2F2F2"/>
            <w:tcMar>
              <w:top w:w="55" w:type="dxa"/>
              <w:left w:w="70" w:type="dxa"/>
              <w:bottom w:w="55" w:type="dxa"/>
              <w:right w:w="70" w:type="dxa"/>
            </w:tcMar>
          </w:tcPr>
          <w:p w14:paraId="7CB777B0" w14:textId="77777777" w:rsidR="004D3097" w:rsidRDefault="004D3097" w:rsidP="00D95C9E">
            <w:r>
              <w:rPr>
                <w:sz w:val="14"/>
                <w:szCs w:val="14"/>
              </w:rPr>
              <w:t>ERR-SES-001 à 030</w:t>
            </w:r>
          </w:p>
        </w:tc>
        <w:tc>
          <w:tcPr>
            <w:tcW w:w="1650" w:type="dxa"/>
            <w:shd w:val="clear" w:color="auto" w:fill="F2F2F2"/>
            <w:tcMar>
              <w:top w:w="55" w:type="dxa"/>
              <w:left w:w="70" w:type="dxa"/>
              <w:bottom w:w="55" w:type="dxa"/>
              <w:right w:w="70" w:type="dxa"/>
            </w:tcMar>
          </w:tcPr>
          <w:p w14:paraId="25778A35" w14:textId="77777777" w:rsidR="004D3097" w:rsidRDefault="004D3097" w:rsidP="00D95C9E">
            <w:r>
              <w:rPr>
                <w:sz w:val="14"/>
                <w:szCs w:val="14"/>
              </w:rPr>
              <w:t>NOT-SES-001 à 018</w:t>
            </w:r>
          </w:p>
        </w:tc>
      </w:tr>
      <w:tr w:rsidR="004D3097" w14:paraId="62DE1AE4" w14:textId="77777777" w:rsidTr="00D95C9E">
        <w:tc>
          <w:tcPr>
            <w:tcW w:w="2000" w:type="dxa"/>
            <w:tcMar>
              <w:top w:w="55" w:type="dxa"/>
              <w:left w:w="70" w:type="dxa"/>
              <w:bottom w:w="55" w:type="dxa"/>
              <w:right w:w="70" w:type="dxa"/>
            </w:tcMar>
          </w:tcPr>
          <w:p w14:paraId="27FC54B9" w14:textId="77777777" w:rsidR="004D3097" w:rsidRDefault="004D3097" w:rsidP="00D95C9E">
            <w:r>
              <w:rPr>
                <w:b/>
                <w:bCs/>
                <w:sz w:val="14"/>
                <w:szCs w:val="14"/>
              </w:rPr>
              <w:t>Présences (Ch.14)</w:t>
            </w:r>
          </w:p>
        </w:tc>
        <w:tc>
          <w:tcPr>
            <w:tcW w:w="1700" w:type="dxa"/>
            <w:tcMar>
              <w:top w:w="55" w:type="dxa"/>
              <w:left w:w="70" w:type="dxa"/>
              <w:bottom w:w="55" w:type="dxa"/>
              <w:right w:w="70" w:type="dxa"/>
            </w:tcMar>
          </w:tcPr>
          <w:p w14:paraId="164AFF5F" w14:textId="77777777" w:rsidR="004D3097" w:rsidRDefault="004D3097" w:rsidP="00D95C9E">
            <w:r>
              <w:rPr>
                <w:sz w:val="14"/>
                <w:szCs w:val="14"/>
              </w:rPr>
              <w:t>RM-ATT-001 à 032</w:t>
            </w:r>
          </w:p>
        </w:tc>
        <w:tc>
          <w:tcPr>
            <w:tcW w:w="1900" w:type="dxa"/>
            <w:tcMar>
              <w:top w:w="55" w:type="dxa"/>
              <w:left w:w="70" w:type="dxa"/>
              <w:bottom w:w="55" w:type="dxa"/>
              <w:right w:w="70" w:type="dxa"/>
            </w:tcMar>
          </w:tcPr>
          <w:p w14:paraId="5633A1E6" w14:textId="77777777" w:rsidR="004D3097" w:rsidRDefault="004D3097" w:rsidP="00D95C9E">
            <w:r>
              <w:rPr>
                <w:sz w:val="14"/>
                <w:szCs w:val="14"/>
              </w:rPr>
              <w:t>EVT-ATT-001 à 018</w:t>
            </w:r>
          </w:p>
        </w:tc>
        <w:tc>
          <w:tcPr>
            <w:tcW w:w="1650" w:type="dxa"/>
            <w:tcMar>
              <w:top w:w="55" w:type="dxa"/>
              <w:left w:w="70" w:type="dxa"/>
              <w:bottom w:w="55" w:type="dxa"/>
              <w:right w:w="70" w:type="dxa"/>
            </w:tcMar>
          </w:tcPr>
          <w:p w14:paraId="15D6CBD9" w14:textId="77777777" w:rsidR="004D3097" w:rsidRDefault="004D3097" w:rsidP="00D95C9E">
            <w:r>
              <w:rPr>
                <w:sz w:val="14"/>
                <w:szCs w:val="14"/>
              </w:rPr>
              <w:t>ERR-ATT-001 à 022</w:t>
            </w:r>
          </w:p>
        </w:tc>
        <w:tc>
          <w:tcPr>
            <w:tcW w:w="1650" w:type="dxa"/>
            <w:tcMar>
              <w:top w:w="55" w:type="dxa"/>
              <w:left w:w="70" w:type="dxa"/>
              <w:bottom w:w="55" w:type="dxa"/>
              <w:right w:w="70" w:type="dxa"/>
            </w:tcMar>
          </w:tcPr>
          <w:p w14:paraId="6C570EC2" w14:textId="77777777" w:rsidR="004D3097" w:rsidRDefault="004D3097" w:rsidP="00D95C9E">
            <w:r>
              <w:rPr>
                <w:sz w:val="14"/>
                <w:szCs w:val="14"/>
              </w:rPr>
              <w:t>NOT-ATT-001 à 019</w:t>
            </w:r>
          </w:p>
        </w:tc>
      </w:tr>
      <w:tr w:rsidR="004D3097" w14:paraId="65539205" w14:textId="77777777" w:rsidTr="00D95C9E">
        <w:tc>
          <w:tcPr>
            <w:tcW w:w="2000" w:type="dxa"/>
            <w:shd w:val="clear" w:color="auto" w:fill="F2F2F2"/>
            <w:tcMar>
              <w:top w:w="55" w:type="dxa"/>
              <w:left w:w="70" w:type="dxa"/>
              <w:bottom w:w="55" w:type="dxa"/>
              <w:right w:w="70" w:type="dxa"/>
            </w:tcMar>
          </w:tcPr>
          <w:p w14:paraId="7DBA84C0" w14:textId="77777777" w:rsidR="004D3097" w:rsidRDefault="004D3097" w:rsidP="00D95C9E">
            <w:r>
              <w:rPr>
                <w:b/>
                <w:bCs/>
                <w:sz w:val="14"/>
                <w:szCs w:val="14"/>
              </w:rPr>
              <w:t>Moteur comptable (Ch.15)</w:t>
            </w:r>
          </w:p>
        </w:tc>
        <w:tc>
          <w:tcPr>
            <w:tcW w:w="1700" w:type="dxa"/>
            <w:shd w:val="clear" w:color="auto" w:fill="F2F2F2"/>
            <w:tcMar>
              <w:top w:w="55" w:type="dxa"/>
              <w:left w:w="70" w:type="dxa"/>
              <w:bottom w:w="55" w:type="dxa"/>
              <w:right w:w="70" w:type="dxa"/>
            </w:tcMar>
          </w:tcPr>
          <w:p w14:paraId="7783B77A" w14:textId="77777777" w:rsidR="004D3097" w:rsidRDefault="004D3097" w:rsidP="00D95C9E">
            <w:r>
              <w:rPr>
                <w:sz w:val="14"/>
                <w:szCs w:val="14"/>
              </w:rPr>
              <w:t>RM-CPT-001 à 040</w:t>
            </w:r>
          </w:p>
        </w:tc>
        <w:tc>
          <w:tcPr>
            <w:tcW w:w="1900" w:type="dxa"/>
            <w:shd w:val="clear" w:color="auto" w:fill="F2F2F2"/>
            <w:tcMar>
              <w:top w:w="55" w:type="dxa"/>
              <w:left w:w="70" w:type="dxa"/>
              <w:bottom w:w="55" w:type="dxa"/>
              <w:right w:w="70" w:type="dxa"/>
            </w:tcMar>
          </w:tcPr>
          <w:p w14:paraId="1322BBBC" w14:textId="77777777" w:rsidR="004D3097" w:rsidRDefault="004D3097" w:rsidP="00D95C9E">
            <w:r>
              <w:rPr>
                <w:sz w:val="14"/>
                <w:szCs w:val="14"/>
              </w:rPr>
              <w:t>EVT-CPT-001 à 016</w:t>
            </w:r>
          </w:p>
        </w:tc>
        <w:tc>
          <w:tcPr>
            <w:tcW w:w="1650" w:type="dxa"/>
            <w:shd w:val="clear" w:color="auto" w:fill="F2F2F2"/>
            <w:tcMar>
              <w:top w:w="55" w:type="dxa"/>
              <w:left w:w="70" w:type="dxa"/>
              <w:bottom w:w="55" w:type="dxa"/>
              <w:right w:w="70" w:type="dxa"/>
            </w:tcMar>
          </w:tcPr>
          <w:p w14:paraId="3688CAE1" w14:textId="77777777" w:rsidR="004D3097" w:rsidRDefault="004D3097" w:rsidP="00D95C9E">
            <w:r>
              <w:rPr>
                <w:sz w:val="14"/>
                <w:szCs w:val="14"/>
              </w:rPr>
              <w:t>ERR-CPT-001 à 011</w:t>
            </w:r>
          </w:p>
        </w:tc>
        <w:tc>
          <w:tcPr>
            <w:tcW w:w="1650" w:type="dxa"/>
            <w:shd w:val="clear" w:color="auto" w:fill="F2F2F2"/>
            <w:tcMar>
              <w:top w:w="55" w:type="dxa"/>
              <w:left w:w="70" w:type="dxa"/>
              <w:bottom w:w="55" w:type="dxa"/>
              <w:right w:w="70" w:type="dxa"/>
            </w:tcMar>
          </w:tcPr>
          <w:p w14:paraId="38DBDA54" w14:textId="77777777" w:rsidR="004D3097" w:rsidRDefault="004D3097" w:rsidP="00D95C9E">
            <w:r>
              <w:rPr>
                <w:sz w:val="14"/>
                <w:szCs w:val="14"/>
              </w:rPr>
              <w:t>NOT-CPT-001 à 015</w:t>
            </w:r>
          </w:p>
        </w:tc>
      </w:tr>
      <w:tr w:rsidR="004D3097" w14:paraId="12861156" w14:textId="77777777" w:rsidTr="00A37398">
        <w:tc>
          <w:tcPr>
            <w:tcW w:w="2000" w:type="dxa"/>
            <w:tcMar>
              <w:top w:w="55" w:type="dxa"/>
              <w:left w:w="70" w:type="dxa"/>
              <w:bottom w:w="55" w:type="dxa"/>
              <w:right w:w="70" w:type="dxa"/>
            </w:tcMar>
          </w:tcPr>
          <w:p w14:paraId="5215AAEC" w14:textId="77777777" w:rsidR="004D3097" w:rsidRDefault="004D3097" w:rsidP="00D95C9E">
            <w:r>
              <w:rPr>
                <w:b/>
                <w:bCs/>
                <w:sz w:val="14"/>
                <w:szCs w:val="14"/>
              </w:rPr>
              <w:t>Tableaux de bord (Ch.16)</w:t>
            </w:r>
          </w:p>
        </w:tc>
        <w:tc>
          <w:tcPr>
            <w:tcW w:w="1700" w:type="dxa"/>
            <w:tcMar>
              <w:top w:w="55" w:type="dxa"/>
              <w:left w:w="70" w:type="dxa"/>
              <w:bottom w:w="55" w:type="dxa"/>
              <w:right w:w="70" w:type="dxa"/>
            </w:tcMar>
          </w:tcPr>
          <w:p w14:paraId="244B0929" w14:textId="77777777" w:rsidR="004D3097" w:rsidRDefault="004D3097" w:rsidP="00D95C9E">
            <w:r>
              <w:rPr>
                <w:sz w:val="14"/>
                <w:szCs w:val="14"/>
              </w:rPr>
              <w:t>RM-DSH-001 à 013</w:t>
            </w:r>
          </w:p>
        </w:tc>
        <w:tc>
          <w:tcPr>
            <w:tcW w:w="1900" w:type="dxa"/>
            <w:tcMar>
              <w:top w:w="55" w:type="dxa"/>
              <w:left w:w="70" w:type="dxa"/>
              <w:bottom w:w="55" w:type="dxa"/>
              <w:right w:w="70" w:type="dxa"/>
            </w:tcMar>
          </w:tcPr>
          <w:p w14:paraId="6DAB332C" w14:textId="27066279" w:rsidR="004D3097" w:rsidRDefault="004D3097" w:rsidP="00D95C9E">
            <w:r>
              <w:rPr>
                <w:sz w:val="14"/>
                <w:szCs w:val="14"/>
              </w:rPr>
              <w:t>EVT-</w:t>
            </w:r>
            <w:r w:rsidR="00A37398">
              <w:rPr>
                <w:sz w:val="14"/>
                <w:szCs w:val="14"/>
              </w:rPr>
              <w:t>DSH</w:t>
            </w:r>
            <w:r>
              <w:rPr>
                <w:sz w:val="14"/>
                <w:szCs w:val="14"/>
              </w:rPr>
              <w:t>-001 à 007</w:t>
            </w:r>
          </w:p>
        </w:tc>
        <w:tc>
          <w:tcPr>
            <w:tcW w:w="1650" w:type="dxa"/>
            <w:tcMar>
              <w:top w:w="55" w:type="dxa"/>
              <w:left w:w="70" w:type="dxa"/>
              <w:bottom w:w="55" w:type="dxa"/>
              <w:right w:w="70" w:type="dxa"/>
            </w:tcMar>
          </w:tcPr>
          <w:p w14:paraId="5BD7118C" w14:textId="77777777" w:rsidR="004D3097" w:rsidRDefault="004D3097" w:rsidP="00D95C9E">
            <w:r>
              <w:rPr>
                <w:sz w:val="14"/>
                <w:szCs w:val="14"/>
              </w:rPr>
              <w:t>ERR-DSH-001 à 007</w:t>
            </w:r>
          </w:p>
        </w:tc>
        <w:tc>
          <w:tcPr>
            <w:tcW w:w="1650" w:type="dxa"/>
            <w:tcMar>
              <w:top w:w="55" w:type="dxa"/>
              <w:left w:w="70" w:type="dxa"/>
              <w:bottom w:w="55" w:type="dxa"/>
              <w:right w:w="70" w:type="dxa"/>
            </w:tcMar>
          </w:tcPr>
          <w:p w14:paraId="64C91DB8" w14:textId="77777777" w:rsidR="004D3097" w:rsidRDefault="004D3097" w:rsidP="00D95C9E">
            <w:r>
              <w:rPr>
                <w:sz w:val="14"/>
                <w:szCs w:val="14"/>
              </w:rPr>
              <w:t>NOT-DSH-001 à 006</w:t>
            </w:r>
          </w:p>
        </w:tc>
      </w:tr>
      <w:tr w:rsidR="004D3097" w14:paraId="41A09939" w14:textId="77777777" w:rsidTr="00D95C9E">
        <w:tc>
          <w:tcPr>
            <w:tcW w:w="2000" w:type="dxa"/>
            <w:shd w:val="clear" w:color="auto" w:fill="F2F2F2"/>
            <w:tcMar>
              <w:top w:w="55" w:type="dxa"/>
              <w:left w:w="70" w:type="dxa"/>
              <w:bottom w:w="55" w:type="dxa"/>
              <w:right w:w="70" w:type="dxa"/>
            </w:tcMar>
          </w:tcPr>
          <w:p w14:paraId="3C53BC86" w14:textId="77777777" w:rsidR="004D3097" w:rsidRDefault="004D3097" w:rsidP="00D95C9E">
            <w:r>
              <w:rPr>
                <w:b/>
                <w:bCs/>
                <w:sz w:val="14"/>
                <w:szCs w:val="14"/>
              </w:rPr>
              <w:t>Exportation des données (Ch.17)</w:t>
            </w:r>
          </w:p>
        </w:tc>
        <w:tc>
          <w:tcPr>
            <w:tcW w:w="1700" w:type="dxa"/>
            <w:shd w:val="clear" w:color="auto" w:fill="F2F2F2"/>
            <w:tcMar>
              <w:top w:w="55" w:type="dxa"/>
              <w:left w:w="70" w:type="dxa"/>
              <w:bottom w:w="55" w:type="dxa"/>
              <w:right w:w="70" w:type="dxa"/>
            </w:tcMar>
          </w:tcPr>
          <w:p w14:paraId="737447EE" w14:textId="77777777" w:rsidR="004D3097" w:rsidRDefault="004D3097" w:rsidP="00D95C9E">
            <w:r>
              <w:rPr>
                <w:sz w:val="14"/>
                <w:szCs w:val="14"/>
              </w:rPr>
              <w:t>RM-EXP-001 à 015</w:t>
            </w:r>
          </w:p>
        </w:tc>
        <w:tc>
          <w:tcPr>
            <w:tcW w:w="1900" w:type="dxa"/>
            <w:shd w:val="clear" w:color="auto" w:fill="F2F2F2"/>
            <w:tcMar>
              <w:top w:w="55" w:type="dxa"/>
              <w:left w:w="70" w:type="dxa"/>
              <w:bottom w:w="55" w:type="dxa"/>
              <w:right w:w="70" w:type="dxa"/>
            </w:tcMar>
          </w:tcPr>
          <w:p w14:paraId="4EF85AD7" w14:textId="77777777" w:rsidR="004D3097" w:rsidRDefault="004D3097" w:rsidP="00D95C9E">
            <w:r>
              <w:rPr>
                <w:sz w:val="14"/>
                <w:szCs w:val="14"/>
              </w:rPr>
              <w:t>EVT-EXP-001 à 009</w:t>
            </w:r>
          </w:p>
        </w:tc>
        <w:tc>
          <w:tcPr>
            <w:tcW w:w="1650" w:type="dxa"/>
            <w:shd w:val="clear" w:color="auto" w:fill="F2F2F2"/>
            <w:tcMar>
              <w:top w:w="55" w:type="dxa"/>
              <w:left w:w="70" w:type="dxa"/>
              <w:bottom w:w="55" w:type="dxa"/>
              <w:right w:w="70" w:type="dxa"/>
            </w:tcMar>
          </w:tcPr>
          <w:p w14:paraId="28C1BACE" w14:textId="77777777" w:rsidR="004D3097" w:rsidRDefault="004D3097" w:rsidP="00D95C9E">
            <w:r>
              <w:rPr>
                <w:sz w:val="14"/>
                <w:szCs w:val="14"/>
              </w:rPr>
              <w:t>ERR-EXP-001 à 008</w:t>
            </w:r>
          </w:p>
        </w:tc>
        <w:tc>
          <w:tcPr>
            <w:tcW w:w="1650" w:type="dxa"/>
            <w:shd w:val="clear" w:color="auto" w:fill="F2F2F2"/>
            <w:tcMar>
              <w:top w:w="55" w:type="dxa"/>
              <w:left w:w="70" w:type="dxa"/>
              <w:bottom w:w="55" w:type="dxa"/>
              <w:right w:w="70" w:type="dxa"/>
            </w:tcMar>
          </w:tcPr>
          <w:p w14:paraId="2B283C5E" w14:textId="77777777" w:rsidR="004D3097" w:rsidRDefault="004D3097" w:rsidP="00D95C9E">
            <w:r>
              <w:rPr>
                <w:sz w:val="14"/>
                <w:szCs w:val="14"/>
              </w:rPr>
              <w:t>NOT-EXP-001 à 006</w:t>
            </w:r>
          </w:p>
        </w:tc>
      </w:tr>
      <w:tr w:rsidR="004D3097" w14:paraId="5E17AC48" w14:textId="77777777" w:rsidTr="00D95C9E">
        <w:tc>
          <w:tcPr>
            <w:tcW w:w="2000" w:type="dxa"/>
            <w:tcMar>
              <w:top w:w="55" w:type="dxa"/>
              <w:left w:w="70" w:type="dxa"/>
              <w:bottom w:w="55" w:type="dxa"/>
              <w:right w:w="70" w:type="dxa"/>
            </w:tcMar>
          </w:tcPr>
          <w:p w14:paraId="4922E697" w14:textId="0B1C2F41" w:rsidR="004D3097" w:rsidRDefault="004D3097" w:rsidP="00D95C9E">
            <w:r>
              <w:rPr>
                <w:b/>
                <w:bCs/>
                <w:sz w:val="14"/>
                <w:szCs w:val="14"/>
              </w:rPr>
              <w:t>Notifications et centre d</w:t>
            </w:r>
            <w:r w:rsidR="00CD2831">
              <w:rPr>
                <w:b/>
                <w:bCs/>
                <w:sz w:val="14"/>
                <w:szCs w:val="14"/>
              </w:rPr>
              <w:t>’</w:t>
            </w:r>
            <w:r>
              <w:rPr>
                <w:b/>
                <w:bCs/>
                <w:sz w:val="14"/>
                <w:szCs w:val="14"/>
              </w:rPr>
              <w:t>activités (Ch.18)</w:t>
            </w:r>
          </w:p>
        </w:tc>
        <w:tc>
          <w:tcPr>
            <w:tcW w:w="1700" w:type="dxa"/>
            <w:tcMar>
              <w:top w:w="55" w:type="dxa"/>
              <w:left w:w="70" w:type="dxa"/>
              <w:bottom w:w="55" w:type="dxa"/>
              <w:right w:w="70" w:type="dxa"/>
            </w:tcMar>
          </w:tcPr>
          <w:p w14:paraId="5AF50240" w14:textId="77777777" w:rsidR="004D3097" w:rsidRDefault="004D3097" w:rsidP="00D95C9E">
            <w:r>
              <w:rPr>
                <w:sz w:val="14"/>
                <w:szCs w:val="14"/>
              </w:rPr>
              <w:t>RM-NOT-001 à 017</w:t>
            </w:r>
          </w:p>
        </w:tc>
        <w:tc>
          <w:tcPr>
            <w:tcW w:w="1900" w:type="dxa"/>
            <w:tcMar>
              <w:top w:w="55" w:type="dxa"/>
              <w:left w:w="70" w:type="dxa"/>
              <w:bottom w:w="55" w:type="dxa"/>
              <w:right w:w="70" w:type="dxa"/>
            </w:tcMar>
          </w:tcPr>
          <w:p w14:paraId="04643176" w14:textId="77777777" w:rsidR="004D3097" w:rsidRDefault="004D3097" w:rsidP="00D95C9E">
            <w:r>
              <w:rPr>
                <w:sz w:val="14"/>
                <w:szCs w:val="14"/>
              </w:rPr>
              <w:t>EVT-NOT-001 à 006</w:t>
            </w:r>
          </w:p>
        </w:tc>
        <w:tc>
          <w:tcPr>
            <w:tcW w:w="1650" w:type="dxa"/>
            <w:tcMar>
              <w:top w:w="55" w:type="dxa"/>
              <w:left w:w="70" w:type="dxa"/>
              <w:bottom w:w="55" w:type="dxa"/>
              <w:right w:w="70" w:type="dxa"/>
            </w:tcMar>
          </w:tcPr>
          <w:p w14:paraId="12CA380A" w14:textId="77777777" w:rsidR="004D3097" w:rsidRDefault="004D3097" w:rsidP="00D95C9E">
            <w:r>
              <w:rPr>
                <w:sz w:val="14"/>
                <w:szCs w:val="14"/>
              </w:rPr>
              <w:t>ERR-NOT-001 à 007</w:t>
            </w:r>
          </w:p>
        </w:tc>
        <w:tc>
          <w:tcPr>
            <w:tcW w:w="1650" w:type="dxa"/>
            <w:tcMar>
              <w:top w:w="55" w:type="dxa"/>
              <w:left w:w="70" w:type="dxa"/>
              <w:bottom w:w="55" w:type="dxa"/>
              <w:right w:w="70" w:type="dxa"/>
            </w:tcMar>
          </w:tcPr>
          <w:p w14:paraId="72D485A3" w14:textId="77777777" w:rsidR="004D3097" w:rsidRDefault="004D3097" w:rsidP="00D95C9E">
            <w:r>
              <w:rPr>
                <w:sz w:val="14"/>
                <w:szCs w:val="14"/>
              </w:rPr>
              <w:t>—</w:t>
            </w:r>
          </w:p>
        </w:tc>
      </w:tr>
      <w:tr w:rsidR="004D3097" w14:paraId="4740EDF7" w14:textId="77777777" w:rsidTr="00D95C9E">
        <w:tc>
          <w:tcPr>
            <w:tcW w:w="2000" w:type="dxa"/>
            <w:shd w:val="clear" w:color="auto" w:fill="F2F2F2"/>
            <w:tcMar>
              <w:top w:w="55" w:type="dxa"/>
              <w:left w:w="70" w:type="dxa"/>
              <w:bottom w:w="55" w:type="dxa"/>
              <w:right w:w="70" w:type="dxa"/>
            </w:tcMar>
          </w:tcPr>
          <w:p w14:paraId="4D393FEA" w14:textId="77777777" w:rsidR="004D3097" w:rsidRDefault="004D3097" w:rsidP="00D95C9E">
            <w:r>
              <w:rPr>
                <w:b/>
                <w:bCs/>
                <w:sz w:val="14"/>
                <w:szCs w:val="14"/>
              </w:rPr>
              <w:t>Communication entre acteurs (Ch.19)</w:t>
            </w:r>
          </w:p>
        </w:tc>
        <w:tc>
          <w:tcPr>
            <w:tcW w:w="1700" w:type="dxa"/>
            <w:shd w:val="clear" w:color="auto" w:fill="F2F2F2"/>
            <w:tcMar>
              <w:top w:w="55" w:type="dxa"/>
              <w:left w:w="70" w:type="dxa"/>
              <w:bottom w:w="55" w:type="dxa"/>
              <w:right w:w="70" w:type="dxa"/>
            </w:tcMar>
          </w:tcPr>
          <w:p w14:paraId="2855D438" w14:textId="77777777" w:rsidR="004D3097" w:rsidRDefault="004D3097" w:rsidP="00D95C9E">
            <w:r>
              <w:rPr>
                <w:sz w:val="14"/>
                <w:szCs w:val="14"/>
              </w:rPr>
              <w:t>RM-COM-001 à 020</w:t>
            </w:r>
          </w:p>
        </w:tc>
        <w:tc>
          <w:tcPr>
            <w:tcW w:w="1900" w:type="dxa"/>
            <w:shd w:val="clear" w:color="auto" w:fill="F2F2F2"/>
            <w:tcMar>
              <w:top w:w="55" w:type="dxa"/>
              <w:left w:w="70" w:type="dxa"/>
              <w:bottom w:w="55" w:type="dxa"/>
              <w:right w:w="70" w:type="dxa"/>
            </w:tcMar>
          </w:tcPr>
          <w:p w14:paraId="7FBB2482" w14:textId="77777777" w:rsidR="004D3097" w:rsidRDefault="004D3097" w:rsidP="00D95C9E">
            <w:r>
              <w:rPr>
                <w:sz w:val="14"/>
                <w:szCs w:val="14"/>
              </w:rPr>
              <w:t>EVT-COM-001 à 008</w:t>
            </w:r>
          </w:p>
        </w:tc>
        <w:tc>
          <w:tcPr>
            <w:tcW w:w="1650" w:type="dxa"/>
            <w:shd w:val="clear" w:color="auto" w:fill="F2F2F2"/>
            <w:tcMar>
              <w:top w:w="55" w:type="dxa"/>
              <w:left w:w="70" w:type="dxa"/>
              <w:bottom w:w="55" w:type="dxa"/>
              <w:right w:w="70" w:type="dxa"/>
            </w:tcMar>
          </w:tcPr>
          <w:p w14:paraId="497489F5" w14:textId="77777777" w:rsidR="004D3097" w:rsidRDefault="004D3097" w:rsidP="00D95C9E">
            <w:r>
              <w:rPr>
                <w:sz w:val="14"/>
                <w:szCs w:val="14"/>
              </w:rPr>
              <w:t>ERR-COM-001 à 010</w:t>
            </w:r>
          </w:p>
        </w:tc>
        <w:tc>
          <w:tcPr>
            <w:tcW w:w="1650" w:type="dxa"/>
            <w:shd w:val="clear" w:color="auto" w:fill="F2F2F2"/>
            <w:tcMar>
              <w:top w:w="55" w:type="dxa"/>
              <w:left w:w="70" w:type="dxa"/>
              <w:bottom w:w="55" w:type="dxa"/>
              <w:right w:w="70" w:type="dxa"/>
            </w:tcMar>
          </w:tcPr>
          <w:p w14:paraId="16DD6A3A" w14:textId="77777777" w:rsidR="004D3097" w:rsidRDefault="004D3097" w:rsidP="00D95C9E">
            <w:r>
              <w:rPr>
                <w:sz w:val="14"/>
                <w:szCs w:val="14"/>
              </w:rPr>
              <w:t>NOT-COM-001 à 006</w:t>
            </w:r>
          </w:p>
        </w:tc>
      </w:tr>
      <w:tr w:rsidR="004D3097" w14:paraId="4C3D9B35" w14:textId="77777777" w:rsidTr="00D95C9E">
        <w:tc>
          <w:tcPr>
            <w:tcW w:w="2000" w:type="dxa"/>
            <w:tcMar>
              <w:top w:w="55" w:type="dxa"/>
              <w:left w:w="70" w:type="dxa"/>
              <w:bottom w:w="55" w:type="dxa"/>
              <w:right w:w="70" w:type="dxa"/>
            </w:tcMar>
          </w:tcPr>
          <w:p w14:paraId="20F5EDBB" w14:textId="77777777" w:rsidR="004D3097" w:rsidRDefault="004D3097" w:rsidP="00D95C9E">
            <w:r>
              <w:rPr>
                <w:b/>
                <w:bCs/>
                <w:sz w:val="14"/>
                <w:szCs w:val="14"/>
              </w:rPr>
              <w:t>Changement de groupe (Ch.20)</w:t>
            </w:r>
          </w:p>
        </w:tc>
        <w:tc>
          <w:tcPr>
            <w:tcW w:w="1700" w:type="dxa"/>
            <w:tcMar>
              <w:top w:w="55" w:type="dxa"/>
              <w:left w:w="70" w:type="dxa"/>
              <w:bottom w:w="55" w:type="dxa"/>
              <w:right w:w="70" w:type="dxa"/>
            </w:tcMar>
          </w:tcPr>
          <w:p w14:paraId="15ADDFF9" w14:textId="77777777" w:rsidR="004D3097" w:rsidRDefault="004D3097" w:rsidP="00D95C9E">
            <w:r>
              <w:rPr>
                <w:sz w:val="14"/>
                <w:szCs w:val="14"/>
              </w:rPr>
              <w:t>RM-CHG-001 à 021</w:t>
            </w:r>
          </w:p>
        </w:tc>
        <w:tc>
          <w:tcPr>
            <w:tcW w:w="1900" w:type="dxa"/>
            <w:tcMar>
              <w:top w:w="55" w:type="dxa"/>
              <w:left w:w="70" w:type="dxa"/>
              <w:bottom w:w="55" w:type="dxa"/>
              <w:right w:w="70" w:type="dxa"/>
            </w:tcMar>
          </w:tcPr>
          <w:p w14:paraId="4A762068" w14:textId="77777777" w:rsidR="004D3097" w:rsidRDefault="004D3097" w:rsidP="00D95C9E">
            <w:r>
              <w:rPr>
                <w:sz w:val="14"/>
                <w:szCs w:val="14"/>
              </w:rPr>
              <w:t>EVT-CHG-001 à 007</w:t>
            </w:r>
          </w:p>
        </w:tc>
        <w:tc>
          <w:tcPr>
            <w:tcW w:w="1650" w:type="dxa"/>
            <w:tcMar>
              <w:top w:w="55" w:type="dxa"/>
              <w:left w:w="70" w:type="dxa"/>
              <w:bottom w:w="55" w:type="dxa"/>
              <w:right w:w="70" w:type="dxa"/>
            </w:tcMar>
          </w:tcPr>
          <w:p w14:paraId="30C62487" w14:textId="77777777" w:rsidR="004D3097" w:rsidRDefault="004D3097" w:rsidP="00D95C9E">
            <w:r>
              <w:rPr>
                <w:sz w:val="14"/>
                <w:szCs w:val="14"/>
              </w:rPr>
              <w:t>ERR-CHG-001 à 013</w:t>
            </w:r>
          </w:p>
        </w:tc>
        <w:tc>
          <w:tcPr>
            <w:tcW w:w="1650" w:type="dxa"/>
            <w:tcMar>
              <w:top w:w="55" w:type="dxa"/>
              <w:left w:w="70" w:type="dxa"/>
              <w:bottom w:w="55" w:type="dxa"/>
              <w:right w:w="70" w:type="dxa"/>
            </w:tcMar>
          </w:tcPr>
          <w:p w14:paraId="3C74145A" w14:textId="77777777" w:rsidR="004D3097" w:rsidRDefault="004D3097" w:rsidP="00D95C9E">
            <w:r>
              <w:rPr>
                <w:sz w:val="14"/>
                <w:szCs w:val="14"/>
              </w:rPr>
              <w:t>NOT-CHG-001 à 009</w:t>
            </w:r>
          </w:p>
        </w:tc>
      </w:tr>
      <w:tr w:rsidR="004D3097" w14:paraId="7AE6D16B" w14:textId="77777777" w:rsidTr="00D95C9E">
        <w:tc>
          <w:tcPr>
            <w:tcW w:w="2000" w:type="dxa"/>
            <w:shd w:val="clear" w:color="auto" w:fill="F2F2F2"/>
            <w:tcMar>
              <w:top w:w="55" w:type="dxa"/>
              <w:left w:w="70" w:type="dxa"/>
              <w:bottom w:w="55" w:type="dxa"/>
              <w:right w:w="70" w:type="dxa"/>
            </w:tcMar>
          </w:tcPr>
          <w:p w14:paraId="72782A46" w14:textId="77777777" w:rsidR="004D3097" w:rsidRDefault="004D3097" w:rsidP="00D95C9E">
            <w:r>
              <w:rPr>
                <w:b/>
                <w:bCs/>
                <w:sz w:val="14"/>
                <w:szCs w:val="14"/>
              </w:rPr>
              <w:lastRenderedPageBreak/>
              <w:t>Gestion des abonnements (Ch.21)</w:t>
            </w:r>
          </w:p>
        </w:tc>
        <w:tc>
          <w:tcPr>
            <w:tcW w:w="1700" w:type="dxa"/>
            <w:shd w:val="clear" w:color="auto" w:fill="F2F2F2"/>
            <w:tcMar>
              <w:top w:w="55" w:type="dxa"/>
              <w:left w:w="70" w:type="dxa"/>
              <w:bottom w:w="55" w:type="dxa"/>
              <w:right w:w="70" w:type="dxa"/>
            </w:tcMar>
          </w:tcPr>
          <w:p w14:paraId="06FAC076" w14:textId="77777777" w:rsidR="004D3097" w:rsidRDefault="004D3097" w:rsidP="00D95C9E">
            <w:r>
              <w:rPr>
                <w:sz w:val="14"/>
                <w:szCs w:val="14"/>
              </w:rPr>
              <w:t>RM-ABO-001 à 009</w:t>
            </w:r>
          </w:p>
        </w:tc>
        <w:tc>
          <w:tcPr>
            <w:tcW w:w="1900" w:type="dxa"/>
            <w:shd w:val="clear" w:color="auto" w:fill="F2F2F2"/>
            <w:tcMar>
              <w:top w:w="55" w:type="dxa"/>
              <w:left w:w="70" w:type="dxa"/>
              <w:bottom w:w="55" w:type="dxa"/>
              <w:right w:w="70" w:type="dxa"/>
            </w:tcMar>
          </w:tcPr>
          <w:p w14:paraId="5CB61A40" w14:textId="77777777" w:rsidR="004D3097" w:rsidRDefault="004D3097" w:rsidP="00D95C9E">
            <w:r>
              <w:rPr>
                <w:sz w:val="14"/>
                <w:szCs w:val="14"/>
              </w:rPr>
              <w:t>EVT-ABO-001 à 006</w:t>
            </w:r>
          </w:p>
        </w:tc>
        <w:tc>
          <w:tcPr>
            <w:tcW w:w="1650" w:type="dxa"/>
            <w:shd w:val="clear" w:color="auto" w:fill="F2F2F2"/>
            <w:tcMar>
              <w:top w:w="55" w:type="dxa"/>
              <w:left w:w="70" w:type="dxa"/>
              <w:bottom w:w="55" w:type="dxa"/>
              <w:right w:w="70" w:type="dxa"/>
            </w:tcMar>
          </w:tcPr>
          <w:p w14:paraId="5119E99B" w14:textId="77777777" w:rsidR="004D3097" w:rsidRDefault="004D3097" w:rsidP="00D95C9E">
            <w:r>
              <w:rPr>
                <w:sz w:val="14"/>
                <w:szCs w:val="14"/>
              </w:rPr>
              <w:t>ERR-ABO-001 à 006</w:t>
            </w:r>
          </w:p>
        </w:tc>
        <w:tc>
          <w:tcPr>
            <w:tcW w:w="1650" w:type="dxa"/>
            <w:shd w:val="clear" w:color="auto" w:fill="F2F2F2"/>
            <w:tcMar>
              <w:top w:w="55" w:type="dxa"/>
              <w:left w:w="70" w:type="dxa"/>
              <w:bottom w:w="55" w:type="dxa"/>
              <w:right w:w="70" w:type="dxa"/>
            </w:tcMar>
          </w:tcPr>
          <w:p w14:paraId="6A23CFC6" w14:textId="77777777" w:rsidR="004D3097" w:rsidRDefault="004D3097" w:rsidP="00D95C9E">
            <w:r>
              <w:rPr>
                <w:sz w:val="14"/>
                <w:szCs w:val="14"/>
              </w:rPr>
              <w:t>NOT-ABO-001 à 007</w:t>
            </w:r>
          </w:p>
        </w:tc>
      </w:tr>
      <w:tr w:rsidR="004D3097" w14:paraId="511FEDAB" w14:textId="77777777" w:rsidTr="00B140FD">
        <w:tc>
          <w:tcPr>
            <w:tcW w:w="2000" w:type="dxa"/>
            <w:tcMar>
              <w:top w:w="55" w:type="dxa"/>
              <w:left w:w="70" w:type="dxa"/>
              <w:bottom w:w="55" w:type="dxa"/>
              <w:right w:w="70" w:type="dxa"/>
            </w:tcMar>
          </w:tcPr>
          <w:p w14:paraId="03FCE4B2" w14:textId="01B276F0" w:rsidR="004D3097" w:rsidRDefault="004D3097" w:rsidP="00D95C9E">
            <w:r>
              <w:rPr>
                <w:b/>
                <w:bCs/>
                <w:sz w:val="14"/>
                <w:szCs w:val="14"/>
              </w:rPr>
              <w:t>Gestion des droits liés aux abonnements (Ch.22)</w:t>
            </w:r>
          </w:p>
        </w:tc>
        <w:tc>
          <w:tcPr>
            <w:tcW w:w="1700" w:type="dxa"/>
            <w:tcMar>
              <w:top w:w="55" w:type="dxa"/>
              <w:left w:w="70" w:type="dxa"/>
              <w:bottom w:w="55" w:type="dxa"/>
              <w:right w:w="70" w:type="dxa"/>
            </w:tcMar>
          </w:tcPr>
          <w:p w14:paraId="17DE26A8" w14:textId="77777777" w:rsidR="004D3097" w:rsidRDefault="004D3097" w:rsidP="00D95C9E">
            <w:r>
              <w:rPr>
                <w:sz w:val="14"/>
                <w:szCs w:val="14"/>
              </w:rPr>
              <w:t>RM-PERM-001 à 010</w:t>
            </w:r>
          </w:p>
        </w:tc>
        <w:tc>
          <w:tcPr>
            <w:tcW w:w="1900" w:type="dxa"/>
            <w:tcMar>
              <w:top w:w="55" w:type="dxa"/>
              <w:left w:w="70" w:type="dxa"/>
              <w:bottom w:w="55" w:type="dxa"/>
              <w:right w:w="70" w:type="dxa"/>
            </w:tcMar>
          </w:tcPr>
          <w:p w14:paraId="407DB207" w14:textId="77777777" w:rsidR="004D3097" w:rsidRDefault="004D3097" w:rsidP="00D95C9E">
            <w:r>
              <w:rPr>
                <w:sz w:val="14"/>
                <w:szCs w:val="14"/>
              </w:rPr>
              <w:t>EVT-PERM-001 à 005</w:t>
            </w:r>
          </w:p>
        </w:tc>
        <w:tc>
          <w:tcPr>
            <w:tcW w:w="1650" w:type="dxa"/>
            <w:tcMar>
              <w:top w:w="55" w:type="dxa"/>
              <w:left w:w="70" w:type="dxa"/>
              <w:bottom w:w="55" w:type="dxa"/>
              <w:right w:w="70" w:type="dxa"/>
            </w:tcMar>
          </w:tcPr>
          <w:p w14:paraId="31239CD2" w14:textId="77777777" w:rsidR="004D3097" w:rsidRDefault="004D3097" w:rsidP="00D95C9E">
            <w:r>
              <w:rPr>
                <w:sz w:val="14"/>
                <w:szCs w:val="14"/>
              </w:rPr>
              <w:t>ERR-PERM-001 à 006</w:t>
            </w:r>
          </w:p>
        </w:tc>
        <w:tc>
          <w:tcPr>
            <w:tcW w:w="1650" w:type="dxa"/>
            <w:tcMar>
              <w:top w:w="55" w:type="dxa"/>
              <w:left w:w="70" w:type="dxa"/>
              <w:bottom w:w="55" w:type="dxa"/>
              <w:right w:w="70" w:type="dxa"/>
            </w:tcMar>
          </w:tcPr>
          <w:p w14:paraId="3E43FBCE" w14:textId="77777777" w:rsidR="004D3097" w:rsidRDefault="004D3097" w:rsidP="00D95C9E">
            <w:r>
              <w:rPr>
                <w:sz w:val="14"/>
                <w:szCs w:val="14"/>
              </w:rPr>
              <w:t>NOT-PERM-001 à 004</w:t>
            </w:r>
          </w:p>
        </w:tc>
      </w:tr>
      <w:tr w:rsidR="004D3097" w14:paraId="338D245E" w14:textId="77777777" w:rsidTr="00D95C9E">
        <w:tc>
          <w:tcPr>
            <w:tcW w:w="2000" w:type="dxa"/>
            <w:shd w:val="clear" w:color="auto" w:fill="F2F2F2"/>
            <w:tcMar>
              <w:top w:w="55" w:type="dxa"/>
              <w:left w:w="70" w:type="dxa"/>
              <w:bottom w:w="55" w:type="dxa"/>
              <w:right w:w="70" w:type="dxa"/>
            </w:tcMar>
          </w:tcPr>
          <w:p w14:paraId="50ED9F2C" w14:textId="77777777" w:rsidR="004D3097" w:rsidRDefault="004D3097" w:rsidP="00D95C9E">
            <w:r>
              <w:rPr>
                <w:b/>
                <w:bCs/>
                <w:sz w:val="14"/>
                <w:szCs w:val="14"/>
              </w:rPr>
              <w:t>Référentiels métier (Ch.23)</w:t>
            </w:r>
          </w:p>
        </w:tc>
        <w:tc>
          <w:tcPr>
            <w:tcW w:w="1700" w:type="dxa"/>
            <w:shd w:val="clear" w:color="auto" w:fill="F2F2F2"/>
            <w:tcMar>
              <w:top w:w="55" w:type="dxa"/>
              <w:left w:w="70" w:type="dxa"/>
              <w:bottom w:w="55" w:type="dxa"/>
              <w:right w:w="70" w:type="dxa"/>
            </w:tcMar>
          </w:tcPr>
          <w:p w14:paraId="470043F5" w14:textId="77777777" w:rsidR="004D3097" w:rsidRDefault="004D3097" w:rsidP="00D95C9E">
            <w:r>
              <w:rPr>
                <w:sz w:val="14"/>
                <w:szCs w:val="14"/>
              </w:rPr>
              <w:t>RM-REF-001 à 013</w:t>
            </w:r>
          </w:p>
        </w:tc>
        <w:tc>
          <w:tcPr>
            <w:tcW w:w="1900" w:type="dxa"/>
            <w:shd w:val="clear" w:color="auto" w:fill="F2F2F2"/>
            <w:tcMar>
              <w:top w:w="55" w:type="dxa"/>
              <w:left w:w="70" w:type="dxa"/>
              <w:bottom w:w="55" w:type="dxa"/>
              <w:right w:w="70" w:type="dxa"/>
            </w:tcMar>
          </w:tcPr>
          <w:p w14:paraId="703BFA33" w14:textId="77777777" w:rsidR="004D3097" w:rsidRDefault="004D3097" w:rsidP="00D95C9E">
            <w:r>
              <w:rPr>
                <w:sz w:val="14"/>
                <w:szCs w:val="14"/>
              </w:rPr>
              <w:t>EVT-REF-001 à 005</w:t>
            </w:r>
          </w:p>
        </w:tc>
        <w:tc>
          <w:tcPr>
            <w:tcW w:w="1650" w:type="dxa"/>
            <w:shd w:val="clear" w:color="auto" w:fill="F2F2F2"/>
            <w:tcMar>
              <w:top w:w="55" w:type="dxa"/>
              <w:left w:w="70" w:type="dxa"/>
              <w:bottom w:w="55" w:type="dxa"/>
              <w:right w:w="70" w:type="dxa"/>
            </w:tcMar>
          </w:tcPr>
          <w:p w14:paraId="47FA5B75" w14:textId="77777777" w:rsidR="004D3097" w:rsidRDefault="004D3097" w:rsidP="00D95C9E">
            <w:r>
              <w:rPr>
                <w:sz w:val="14"/>
                <w:szCs w:val="14"/>
              </w:rPr>
              <w:t>ERR-REF-001 à 007</w:t>
            </w:r>
          </w:p>
        </w:tc>
        <w:tc>
          <w:tcPr>
            <w:tcW w:w="1650" w:type="dxa"/>
            <w:shd w:val="clear" w:color="auto" w:fill="F2F2F2"/>
            <w:tcMar>
              <w:top w:w="55" w:type="dxa"/>
              <w:left w:w="70" w:type="dxa"/>
              <w:bottom w:w="55" w:type="dxa"/>
              <w:right w:w="70" w:type="dxa"/>
            </w:tcMar>
          </w:tcPr>
          <w:p w14:paraId="6A9364C1" w14:textId="77777777" w:rsidR="004D3097" w:rsidRDefault="004D3097" w:rsidP="00D95C9E">
            <w:r>
              <w:rPr>
                <w:sz w:val="14"/>
                <w:szCs w:val="14"/>
              </w:rPr>
              <w:t>NOT-REF-001 à 006</w:t>
            </w:r>
          </w:p>
        </w:tc>
      </w:tr>
      <w:tr w:rsidR="004D3097" w14:paraId="07FF9070" w14:textId="77777777" w:rsidTr="00B140FD">
        <w:tc>
          <w:tcPr>
            <w:tcW w:w="2000" w:type="dxa"/>
            <w:tcMar>
              <w:top w:w="55" w:type="dxa"/>
              <w:left w:w="70" w:type="dxa"/>
              <w:bottom w:w="55" w:type="dxa"/>
              <w:right w:w="70" w:type="dxa"/>
            </w:tcMar>
          </w:tcPr>
          <w:p w14:paraId="48B90556" w14:textId="77777777" w:rsidR="004D3097" w:rsidRDefault="004D3097" w:rsidP="00D95C9E">
            <w:r>
              <w:rPr>
                <w:b/>
                <w:bCs/>
                <w:sz w:val="14"/>
                <w:szCs w:val="14"/>
              </w:rPr>
              <w:t>Règles transversales (Ch.24)</w:t>
            </w:r>
          </w:p>
        </w:tc>
        <w:tc>
          <w:tcPr>
            <w:tcW w:w="1700" w:type="dxa"/>
            <w:tcMar>
              <w:top w:w="55" w:type="dxa"/>
              <w:left w:w="70" w:type="dxa"/>
              <w:bottom w:w="55" w:type="dxa"/>
              <w:right w:w="70" w:type="dxa"/>
            </w:tcMar>
          </w:tcPr>
          <w:p w14:paraId="7D0E9040" w14:textId="77777777" w:rsidR="004D3097" w:rsidRDefault="004D3097" w:rsidP="00D95C9E">
            <w:r>
              <w:rPr>
                <w:sz w:val="14"/>
                <w:szCs w:val="14"/>
              </w:rPr>
              <w:t>RM-TRS-001 à 018</w:t>
            </w:r>
          </w:p>
        </w:tc>
        <w:tc>
          <w:tcPr>
            <w:tcW w:w="1900" w:type="dxa"/>
            <w:tcMar>
              <w:top w:w="55" w:type="dxa"/>
              <w:left w:w="70" w:type="dxa"/>
              <w:bottom w:w="55" w:type="dxa"/>
              <w:right w:w="70" w:type="dxa"/>
            </w:tcMar>
          </w:tcPr>
          <w:p w14:paraId="32C0E98D" w14:textId="504EF180" w:rsidR="004D3097" w:rsidRDefault="004D3097" w:rsidP="00D95C9E">
            <w:r>
              <w:rPr>
                <w:sz w:val="14"/>
                <w:szCs w:val="14"/>
              </w:rPr>
              <w:t>EVT-</w:t>
            </w:r>
            <w:r w:rsidR="00B140FD">
              <w:rPr>
                <w:sz w:val="14"/>
                <w:szCs w:val="14"/>
              </w:rPr>
              <w:t>TRS</w:t>
            </w:r>
            <w:r>
              <w:rPr>
                <w:sz w:val="14"/>
                <w:szCs w:val="14"/>
              </w:rPr>
              <w:t xml:space="preserve">-001 à 007 </w:t>
            </w:r>
          </w:p>
        </w:tc>
        <w:tc>
          <w:tcPr>
            <w:tcW w:w="1650" w:type="dxa"/>
            <w:tcMar>
              <w:top w:w="55" w:type="dxa"/>
              <w:left w:w="70" w:type="dxa"/>
              <w:bottom w:w="55" w:type="dxa"/>
              <w:right w:w="70" w:type="dxa"/>
            </w:tcMar>
          </w:tcPr>
          <w:p w14:paraId="2DCC9B45" w14:textId="77777777" w:rsidR="004D3097" w:rsidRDefault="004D3097" w:rsidP="00D95C9E">
            <w:r>
              <w:rPr>
                <w:sz w:val="14"/>
                <w:szCs w:val="14"/>
              </w:rPr>
              <w:t>ERR-TRS-001 à 004</w:t>
            </w:r>
          </w:p>
        </w:tc>
        <w:tc>
          <w:tcPr>
            <w:tcW w:w="1650" w:type="dxa"/>
            <w:tcMar>
              <w:top w:w="55" w:type="dxa"/>
              <w:left w:w="70" w:type="dxa"/>
              <w:bottom w:w="55" w:type="dxa"/>
              <w:right w:w="70" w:type="dxa"/>
            </w:tcMar>
          </w:tcPr>
          <w:p w14:paraId="1D6D5FC3" w14:textId="77777777" w:rsidR="004D3097" w:rsidRDefault="004D3097" w:rsidP="00D95C9E">
            <w:r>
              <w:rPr>
                <w:sz w:val="14"/>
                <w:szCs w:val="14"/>
              </w:rPr>
              <w:t>—</w:t>
            </w:r>
          </w:p>
        </w:tc>
      </w:tr>
      <w:tr w:rsidR="004D3097" w14:paraId="646BCBA0" w14:textId="77777777" w:rsidTr="00B140FD">
        <w:tc>
          <w:tcPr>
            <w:tcW w:w="2000" w:type="dxa"/>
            <w:shd w:val="clear" w:color="auto" w:fill="F2F2F2" w:themeFill="background1" w:themeFillShade="F2"/>
            <w:tcMar>
              <w:top w:w="55" w:type="dxa"/>
              <w:left w:w="70" w:type="dxa"/>
              <w:bottom w:w="55" w:type="dxa"/>
              <w:right w:w="70" w:type="dxa"/>
            </w:tcMar>
          </w:tcPr>
          <w:p w14:paraId="7254CEEF" w14:textId="2D8A8B34" w:rsidR="004D3097" w:rsidRDefault="004D3097" w:rsidP="00D95C9E">
            <w:r>
              <w:rPr>
                <w:b/>
                <w:bCs/>
                <w:sz w:val="14"/>
                <w:szCs w:val="14"/>
              </w:rPr>
              <w:t>Règles de calcul (Ch.25)</w:t>
            </w:r>
          </w:p>
        </w:tc>
        <w:tc>
          <w:tcPr>
            <w:tcW w:w="1700" w:type="dxa"/>
            <w:shd w:val="clear" w:color="auto" w:fill="F2F2F2" w:themeFill="background1" w:themeFillShade="F2"/>
            <w:tcMar>
              <w:top w:w="55" w:type="dxa"/>
              <w:left w:w="70" w:type="dxa"/>
              <w:bottom w:w="55" w:type="dxa"/>
              <w:right w:w="70" w:type="dxa"/>
            </w:tcMar>
          </w:tcPr>
          <w:p w14:paraId="3A939425" w14:textId="77777777" w:rsidR="004D3097" w:rsidRDefault="004D3097" w:rsidP="00D95C9E">
            <w:r>
              <w:rPr>
                <w:sz w:val="14"/>
                <w:szCs w:val="14"/>
              </w:rPr>
              <w:t>RM-CAL-001 à 015</w:t>
            </w:r>
          </w:p>
        </w:tc>
        <w:tc>
          <w:tcPr>
            <w:tcW w:w="1900" w:type="dxa"/>
            <w:shd w:val="clear" w:color="auto" w:fill="F2F2F2" w:themeFill="background1" w:themeFillShade="F2"/>
            <w:tcMar>
              <w:top w:w="55" w:type="dxa"/>
              <w:left w:w="70" w:type="dxa"/>
              <w:bottom w:w="55" w:type="dxa"/>
              <w:right w:w="70" w:type="dxa"/>
            </w:tcMar>
          </w:tcPr>
          <w:p w14:paraId="4AA729E1" w14:textId="77777777" w:rsidR="004D3097" w:rsidRDefault="004D3097" w:rsidP="00D95C9E">
            <w:r>
              <w:rPr>
                <w:sz w:val="14"/>
                <w:szCs w:val="14"/>
              </w:rPr>
              <w:t>EVT-CAL-001 à 002</w:t>
            </w:r>
          </w:p>
        </w:tc>
        <w:tc>
          <w:tcPr>
            <w:tcW w:w="1650" w:type="dxa"/>
            <w:shd w:val="clear" w:color="auto" w:fill="F2F2F2" w:themeFill="background1" w:themeFillShade="F2"/>
            <w:tcMar>
              <w:top w:w="55" w:type="dxa"/>
              <w:left w:w="70" w:type="dxa"/>
              <w:bottom w:w="55" w:type="dxa"/>
              <w:right w:w="70" w:type="dxa"/>
            </w:tcMar>
          </w:tcPr>
          <w:p w14:paraId="09FE7FCC" w14:textId="77777777" w:rsidR="004D3097" w:rsidRDefault="004D3097" w:rsidP="00D95C9E">
            <w:r>
              <w:rPr>
                <w:sz w:val="14"/>
                <w:szCs w:val="14"/>
              </w:rPr>
              <w:t>ERR-CAL-001 à 003</w:t>
            </w:r>
          </w:p>
        </w:tc>
        <w:tc>
          <w:tcPr>
            <w:tcW w:w="1650" w:type="dxa"/>
            <w:shd w:val="clear" w:color="auto" w:fill="F2F2F2" w:themeFill="background1" w:themeFillShade="F2"/>
            <w:tcMar>
              <w:top w:w="55" w:type="dxa"/>
              <w:left w:w="70" w:type="dxa"/>
              <w:bottom w:w="55" w:type="dxa"/>
              <w:right w:w="70" w:type="dxa"/>
            </w:tcMar>
          </w:tcPr>
          <w:p w14:paraId="03796D89" w14:textId="77777777" w:rsidR="004D3097" w:rsidRDefault="004D3097" w:rsidP="00D95C9E">
            <w:r>
              <w:rPr>
                <w:sz w:val="14"/>
                <w:szCs w:val="14"/>
              </w:rPr>
              <w:t>—</w:t>
            </w:r>
          </w:p>
        </w:tc>
      </w:tr>
      <w:tr w:rsidR="004D3097" w14:paraId="4536A0A3" w14:textId="77777777" w:rsidTr="00B140FD">
        <w:tc>
          <w:tcPr>
            <w:tcW w:w="2000" w:type="dxa"/>
            <w:tcMar>
              <w:top w:w="55" w:type="dxa"/>
              <w:left w:w="70" w:type="dxa"/>
              <w:bottom w:w="55" w:type="dxa"/>
              <w:right w:w="70" w:type="dxa"/>
            </w:tcMar>
          </w:tcPr>
          <w:p w14:paraId="166FB56F" w14:textId="360CBA98" w:rsidR="004D3097" w:rsidRDefault="004D3097" w:rsidP="00D95C9E">
            <w:r>
              <w:rPr>
                <w:b/>
                <w:bCs/>
                <w:sz w:val="14"/>
                <w:szCs w:val="14"/>
              </w:rPr>
              <w:t>Règles métier générales (Ch.26)</w:t>
            </w:r>
          </w:p>
        </w:tc>
        <w:tc>
          <w:tcPr>
            <w:tcW w:w="1700" w:type="dxa"/>
            <w:tcMar>
              <w:top w:w="55" w:type="dxa"/>
              <w:left w:w="70" w:type="dxa"/>
              <w:bottom w:w="55" w:type="dxa"/>
              <w:right w:w="70" w:type="dxa"/>
            </w:tcMar>
          </w:tcPr>
          <w:p w14:paraId="569023E9" w14:textId="77777777" w:rsidR="004D3097" w:rsidRDefault="004D3097" w:rsidP="00D95C9E">
            <w:r>
              <w:rPr>
                <w:sz w:val="14"/>
                <w:szCs w:val="14"/>
              </w:rPr>
              <w:t>RM-GEN-001 à 021</w:t>
            </w:r>
          </w:p>
        </w:tc>
        <w:tc>
          <w:tcPr>
            <w:tcW w:w="1900" w:type="dxa"/>
            <w:tcMar>
              <w:top w:w="55" w:type="dxa"/>
              <w:left w:w="70" w:type="dxa"/>
              <w:bottom w:w="55" w:type="dxa"/>
              <w:right w:w="70" w:type="dxa"/>
            </w:tcMar>
          </w:tcPr>
          <w:p w14:paraId="72BE9182" w14:textId="77777777" w:rsidR="004D3097" w:rsidRDefault="004D3097" w:rsidP="00D95C9E">
            <w:r>
              <w:rPr>
                <w:sz w:val="14"/>
                <w:szCs w:val="14"/>
              </w:rPr>
              <w:t>EVT-GEN-001 à 005</w:t>
            </w:r>
          </w:p>
        </w:tc>
        <w:tc>
          <w:tcPr>
            <w:tcW w:w="1650" w:type="dxa"/>
            <w:tcMar>
              <w:top w:w="55" w:type="dxa"/>
              <w:left w:w="70" w:type="dxa"/>
              <w:bottom w:w="55" w:type="dxa"/>
              <w:right w:w="70" w:type="dxa"/>
            </w:tcMar>
          </w:tcPr>
          <w:p w14:paraId="13E12FB3" w14:textId="77777777" w:rsidR="004D3097" w:rsidRDefault="004D3097" w:rsidP="00D95C9E">
            <w:r>
              <w:rPr>
                <w:sz w:val="14"/>
                <w:szCs w:val="14"/>
              </w:rPr>
              <w:t>ERR-GEN-001 à 004</w:t>
            </w:r>
          </w:p>
        </w:tc>
        <w:tc>
          <w:tcPr>
            <w:tcW w:w="1650" w:type="dxa"/>
            <w:tcMar>
              <w:top w:w="55" w:type="dxa"/>
              <w:left w:w="70" w:type="dxa"/>
              <w:bottom w:w="55" w:type="dxa"/>
              <w:right w:w="70" w:type="dxa"/>
            </w:tcMar>
          </w:tcPr>
          <w:p w14:paraId="40EFA917" w14:textId="77777777" w:rsidR="004D3097" w:rsidRDefault="004D3097" w:rsidP="00D95C9E">
            <w:r>
              <w:rPr>
                <w:sz w:val="14"/>
                <w:szCs w:val="14"/>
              </w:rPr>
              <w:t>—</w:t>
            </w:r>
          </w:p>
        </w:tc>
      </w:tr>
      <w:tr w:rsidR="004D3097" w14:paraId="0438D3BD" w14:textId="77777777" w:rsidTr="00B140FD">
        <w:tc>
          <w:tcPr>
            <w:tcW w:w="2000" w:type="dxa"/>
            <w:shd w:val="clear" w:color="auto" w:fill="F2F2F2" w:themeFill="background1" w:themeFillShade="F2"/>
            <w:tcMar>
              <w:top w:w="55" w:type="dxa"/>
              <w:left w:w="70" w:type="dxa"/>
              <w:bottom w:w="55" w:type="dxa"/>
              <w:right w:w="70" w:type="dxa"/>
            </w:tcMar>
          </w:tcPr>
          <w:p w14:paraId="5BBD596A" w14:textId="47C09E2C" w:rsidR="004D3097" w:rsidRDefault="004D3097" w:rsidP="00D95C9E">
            <w:r>
              <w:rPr>
                <w:b/>
                <w:bCs/>
                <w:sz w:val="14"/>
                <w:szCs w:val="14"/>
              </w:rPr>
              <w:t>Architecture métier (Ch.27)</w:t>
            </w:r>
          </w:p>
        </w:tc>
        <w:tc>
          <w:tcPr>
            <w:tcW w:w="1700" w:type="dxa"/>
            <w:shd w:val="clear" w:color="auto" w:fill="F2F2F2" w:themeFill="background1" w:themeFillShade="F2"/>
            <w:tcMar>
              <w:top w:w="55" w:type="dxa"/>
              <w:left w:w="70" w:type="dxa"/>
              <w:bottom w:w="55" w:type="dxa"/>
              <w:right w:w="70" w:type="dxa"/>
            </w:tcMar>
          </w:tcPr>
          <w:p w14:paraId="0A1C2D4C" w14:textId="77777777" w:rsidR="004D3097" w:rsidRDefault="004D3097" w:rsidP="00D95C9E">
            <w:r>
              <w:rPr>
                <w:sz w:val="14"/>
                <w:szCs w:val="14"/>
              </w:rPr>
              <w:t>RM-ARC-001 à 015</w:t>
            </w:r>
          </w:p>
        </w:tc>
        <w:tc>
          <w:tcPr>
            <w:tcW w:w="1900" w:type="dxa"/>
            <w:shd w:val="clear" w:color="auto" w:fill="F2F2F2" w:themeFill="background1" w:themeFillShade="F2"/>
            <w:tcMar>
              <w:top w:w="55" w:type="dxa"/>
              <w:left w:w="70" w:type="dxa"/>
              <w:bottom w:w="55" w:type="dxa"/>
              <w:right w:w="70" w:type="dxa"/>
            </w:tcMar>
          </w:tcPr>
          <w:p w14:paraId="760284C3" w14:textId="77777777" w:rsidR="004D3097" w:rsidRDefault="004D3097" w:rsidP="00D95C9E">
            <w:r>
              <w:rPr>
                <w:sz w:val="14"/>
                <w:szCs w:val="14"/>
              </w:rPr>
              <w:t>EVT-ARC-001 à 006</w:t>
            </w:r>
          </w:p>
        </w:tc>
        <w:tc>
          <w:tcPr>
            <w:tcW w:w="1650" w:type="dxa"/>
            <w:shd w:val="clear" w:color="auto" w:fill="F2F2F2" w:themeFill="background1" w:themeFillShade="F2"/>
            <w:tcMar>
              <w:top w:w="55" w:type="dxa"/>
              <w:left w:w="70" w:type="dxa"/>
              <w:bottom w:w="55" w:type="dxa"/>
              <w:right w:w="70" w:type="dxa"/>
            </w:tcMar>
          </w:tcPr>
          <w:p w14:paraId="59AC29F8" w14:textId="77777777" w:rsidR="004D3097" w:rsidRDefault="004D3097" w:rsidP="00D95C9E">
            <w:r>
              <w:rPr>
                <w:sz w:val="14"/>
                <w:szCs w:val="14"/>
              </w:rPr>
              <w:t>ERR-ARC-001 à 006</w:t>
            </w:r>
          </w:p>
        </w:tc>
        <w:tc>
          <w:tcPr>
            <w:tcW w:w="1650" w:type="dxa"/>
            <w:shd w:val="clear" w:color="auto" w:fill="F2F2F2" w:themeFill="background1" w:themeFillShade="F2"/>
            <w:tcMar>
              <w:top w:w="55" w:type="dxa"/>
              <w:left w:w="70" w:type="dxa"/>
              <w:bottom w:w="55" w:type="dxa"/>
              <w:right w:w="70" w:type="dxa"/>
            </w:tcMar>
          </w:tcPr>
          <w:p w14:paraId="3CD2F61F" w14:textId="77777777" w:rsidR="004D3097" w:rsidRDefault="004D3097" w:rsidP="00D95C9E">
            <w:r>
              <w:rPr>
                <w:sz w:val="14"/>
                <w:szCs w:val="14"/>
              </w:rPr>
              <w:t>—</w:t>
            </w:r>
          </w:p>
        </w:tc>
      </w:tr>
      <w:tr w:rsidR="004D3097" w14:paraId="4665EC7A" w14:textId="77777777" w:rsidTr="00B140FD">
        <w:tc>
          <w:tcPr>
            <w:tcW w:w="2000" w:type="dxa"/>
            <w:tcMar>
              <w:top w:w="55" w:type="dxa"/>
              <w:left w:w="70" w:type="dxa"/>
              <w:bottom w:w="55" w:type="dxa"/>
              <w:right w:w="70" w:type="dxa"/>
            </w:tcMar>
          </w:tcPr>
          <w:p w14:paraId="131FB049" w14:textId="5E070E5C" w:rsidR="004D3097" w:rsidRDefault="004D3097" w:rsidP="00D95C9E">
            <w:r>
              <w:rPr>
                <w:b/>
                <w:bCs/>
                <w:sz w:val="14"/>
                <w:szCs w:val="14"/>
              </w:rPr>
              <w:t>Feuille de route et évolutions (Ch.29)</w:t>
            </w:r>
          </w:p>
        </w:tc>
        <w:tc>
          <w:tcPr>
            <w:tcW w:w="1700" w:type="dxa"/>
            <w:tcMar>
              <w:top w:w="55" w:type="dxa"/>
              <w:left w:w="70" w:type="dxa"/>
              <w:bottom w:w="55" w:type="dxa"/>
              <w:right w:w="70" w:type="dxa"/>
            </w:tcMar>
          </w:tcPr>
          <w:p w14:paraId="41BAA3F5" w14:textId="77777777" w:rsidR="004D3097" w:rsidRDefault="004D3097" w:rsidP="00D95C9E">
            <w:r>
              <w:rPr>
                <w:sz w:val="14"/>
                <w:szCs w:val="14"/>
              </w:rPr>
              <w:t>RM-ROAD-001 à 005</w:t>
            </w:r>
          </w:p>
        </w:tc>
        <w:tc>
          <w:tcPr>
            <w:tcW w:w="1900" w:type="dxa"/>
            <w:tcMar>
              <w:top w:w="55" w:type="dxa"/>
              <w:left w:w="70" w:type="dxa"/>
              <w:bottom w:w="55" w:type="dxa"/>
              <w:right w:w="70" w:type="dxa"/>
            </w:tcMar>
          </w:tcPr>
          <w:p w14:paraId="3030B3C3" w14:textId="77777777" w:rsidR="004D3097" w:rsidRDefault="004D3097" w:rsidP="00D95C9E">
            <w:r>
              <w:rPr>
                <w:sz w:val="14"/>
                <w:szCs w:val="14"/>
              </w:rPr>
              <w:t>EVT-ROAD-001 à 005</w:t>
            </w:r>
          </w:p>
        </w:tc>
        <w:tc>
          <w:tcPr>
            <w:tcW w:w="1650" w:type="dxa"/>
            <w:tcMar>
              <w:top w:w="55" w:type="dxa"/>
              <w:left w:w="70" w:type="dxa"/>
              <w:bottom w:w="55" w:type="dxa"/>
              <w:right w:w="70" w:type="dxa"/>
            </w:tcMar>
          </w:tcPr>
          <w:p w14:paraId="576D1DCC" w14:textId="77777777" w:rsidR="004D3097" w:rsidRDefault="004D3097" w:rsidP="00D95C9E">
            <w:r>
              <w:rPr>
                <w:sz w:val="14"/>
                <w:szCs w:val="14"/>
              </w:rPr>
              <w:t>—</w:t>
            </w:r>
          </w:p>
        </w:tc>
        <w:tc>
          <w:tcPr>
            <w:tcW w:w="1650" w:type="dxa"/>
            <w:tcMar>
              <w:top w:w="55" w:type="dxa"/>
              <w:left w:w="70" w:type="dxa"/>
              <w:bottom w:w="55" w:type="dxa"/>
              <w:right w:w="70" w:type="dxa"/>
            </w:tcMar>
          </w:tcPr>
          <w:p w14:paraId="101D12C6" w14:textId="77777777" w:rsidR="004D3097" w:rsidRDefault="004D3097" w:rsidP="00D95C9E">
            <w:r>
              <w:rPr>
                <w:sz w:val="14"/>
                <w:szCs w:val="14"/>
              </w:rPr>
              <w:t>—</w:t>
            </w:r>
          </w:p>
        </w:tc>
      </w:tr>
    </w:tbl>
    <w:p w14:paraId="2865EE85" w14:textId="77777777" w:rsidR="004D3097" w:rsidRDefault="004D3097"/>
    <w:p w14:paraId="40AE8C5D" w14:textId="77777777" w:rsidR="00706C49" w:rsidRDefault="00706C49">
      <w:pPr>
        <w:suppressAutoHyphens w:val="0"/>
        <w:rPr>
          <w:rFonts w:ascii="Calibri Light" w:eastAsia="Times New Roman" w:hAnsi="Calibri Light" w:cs="Times New Roman"/>
          <w:b/>
          <w:bCs/>
          <w:color w:val="2F5496"/>
          <w:sz w:val="40"/>
          <w:szCs w:val="40"/>
        </w:rPr>
      </w:pPr>
      <w:r>
        <w:rPr>
          <w:b/>
          <w:bCs/>
        </w:rPr>
        <w:br w:type="page"/>
      </w:r>
    </w:p>
    <w:p w14:paraId="3339CBAB" w14:textId="6069912C" w:rsidR="00706C49" w:rsidRPr="00706C49" w:rsidRDefault="00706C49" w:rsidP="00706C49">
      <w:pPr>
        <w:pStyle w:val="Heading1"/>
        <w:rPr>
          <w:b/>
          <w:bCs/>
        </w:rPr>
      </w:pPr>
      <w:bookmarkStart w:id="523" w:name="_Toc235708546"/>
      <w:r w:rsidRPr="00706C49">
        <w:rPr>
          <w:b/>
          <w:bCs/>
        </w:rPr>
        <w:lastRenderedPageBreak/>
        <w:t xml:space="preserve">Annexe </w:t>
      </w:r>
      <w:r w:rsidR="004C54DF">
        <w:rPr>
          <w:b/>
          <w:bCs/>
        </w:rPr>
        <w:t>M</w:t>
      </w:r>
      <w:r w:rsidRPr="00706C49">
        <w:rPr>
          <w:b/>
          <w:bCs/>
        </w:rPr>
        <w:t xml:space="preserve"> — </w:t>
      </w:r>
      <w:r>
        <w:rPr>
          <w:b/>
          <w:bCs/>
        </w:rPr>
        <w:t>Catalogue des cas d</w:t>
      </w:r>
      <w:r w:rsidR="00CD2831">
        <w:rPr>
          <w:b/>
          <w:bCs/>
        </w:rPr>
        <w:t>’</w:t>
      </w:r>
      <w:r>
        <w:rPr>
          <w:b/>
          <w:bCs/>
        </w:rPr>
        <w:t>erreur</w:t>
      </w:r>
      <w:bookmarkEnd w:id="523"/>
    </w:p>
    <w:p w14:paraId="2354403E" w14:textId="77777777" w:rsidR="00706C49" w:rsidRDefault="00706C49"/>
    <w:p w14:paraId="11139160" w14:textId="2E1B255D" w:rsidR="00ED0750" w:rsidRDefault="00ED0750" w:rsidP="00ED0750">
      <w:pPr>
        <w:spacing w:after="100"/>
      </w:pPr>
      <w:r>
        <w:t>Chaque cas d</w:t>
      </w:r>
      <w:r w:rsidR="00CD2831">
        <w:t>’</w:t>
      </w:r>
      <w:r>
        <w:t>erreur reçoit un identifiant unique (ERR-xxx). Il décrit une situation de blocage ou de refus prévue par les règles métier, ainsi que le résultat attendu par GROUPI dans cette situation.</w:t>
      </w:r>
    </w:p>
    <w:p w14:paraId="36BCB99C" w14:textId="42ADC7F5" w:rsidR="00ED0750" w:rsidRPr="00ED0750" w:rsidRDefault="00ED0750" w:rsidP="00ED0750">
      <w:pPr>
        <w:spacing w:after="100"/>
        <w:rPr>
          <w:sz w:val="24"/>
          <w:szCs w:val="24"/>
        </w:rPr>
      </w:pPr>
      <w:r w:rsidRPr="00ED0750">
        <w:t>Cet index constitue la synthèse consolidée de tous les cas d</w:t>
      </w:r>
      <w:r w:rsidR="00CD2831">
        <w:t>’</w:t>
      </w:r>
      <w:r w:rsidRPr="00ED0750">
        <w:t>erreur de GROUPI. Chaque chapitre reste la source de vérité normative ; cet index en est le reflet et doit être régénéré en cas de modification des chapitres.</w:t>
      </w:r>
    </w:p>
    <w:p w14:paraId="0129762F" w14:textId="76F63E9F" w:rsidR="00ED0750" w:rsidRDefault="00ED0750" w:rsidP="00ED0750">
      <w:pPr>
        <w:spacing w:after="200"/>
      </w:pPr>
      <w:r>
        <w:rPr>
          <w:b/>
          <w:bCs/>
        </w:rPr>
        <w:t>Total : 281 cas d</w:t>
      </w:r>
      <w:r w:rsidR="00CD2831">
        <w:rPr>
          <w:b/>
          <w:bCs/>
        </w:rPr>
        <w:t>’</w:t>
      </w:r>
      <w:r>
        <w:rPr>
          <w:b/>
          <w:bCs/>
        </w:rPr>
        <w:t>erreur répartis sur 26 domaines.</w:t>
      </w:r>
    </w:p>
    <w:p w14:paraId="09BB76C8" w14:textId="77777777" w:rsidR="00706C49" w:rsidRDefault="00706C49"/>
    <w:p w14:paraId="48BF18B2" w14:textId="77777777" w:rsidR="00ED0750" w:rsidRPr="0047690D" w:rsidRDefault="00ED0750" w:rsidP="0047690D">
      <w:pPr>
        <w:pStyle w:val="Title"/>
        <w:rPr>
          <w:color w:val="0070C0"/>
          <w:sz w:val="32"/>
          <w:szCs w:val="32"/>
        </w:rPr>
      </w:pPr>
      <w:r w:rsidRPr="0047690D">
        <w:rPr>
          <w:color w:val="0070C0"/>
          <w:sz w:val="32"/>
          <w:szCs w:val="32"/>
        </w:rPr>
        <w:t>Domaine NAM — Conventions de nommage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10AD0572" w14:textId="77777777" w:rsidTr="00906524">
        <w:trPr>
          <w:tblHeader/>
        </w:trPr>
        <w:tc>
          <w:tcPr>
            <w:tcW w:w="1500" w:type="dxa"/>
            <w:shd w:val="clear" w:color="auto" w:fill="2F5496"/>
            <w:tcMar>
              <w:top w:w="80" w:type="dxa"/>
              <w:left w:w="90" w:type="dxa"/>
              <w:bottom w:w="80" w:type="dxa"/>
              <w:right w:w="90" w:type="dxa"/>
            </w:tcMar>
          </w:tcPr>
          <w:p w14:paraId="6623507C"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73D38D7E"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15E822EC"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05906CDD" w14:textId="77777777" w:rsidR="00ED0750" w:rsidRDefault="00ED0750" w:rsidP="00906524">
            <w:r>
              <w:rPr>
                <w:b/>
                <w:bCs/>
                <w:color w:val="FFFFFF"/>
                <w:sz w:val="17"/>
                <w:szCs w:val="17"/>
              </w:rPr>
              <w:t>Chap.</w:t>
            </w:r>
          </w:p>
        </w:tc>
      </w:tr>
      <w:tr w:rsidR="00ED0750" w14:paraId="5CE2C3C9" w14:textId="77777777" w:rsidTr="00906524">
        <w:tc>
          <w:tcPr>
            <w:tcW w:w="1500" w:type="dxa"/>
            <w:tcMar>
              <w:top w:w="60" w:type="dxa"/>
              <w:left w:w="90" w:type="dxa"/>
              <w:bottom w:w="60" w:type="dxa"/>
              <w:right w:w="90" w:type="dxa"/>
            </w:tcMar>
          </w:tcPr>
          <w:p w14:paraId="58B6B1DE" w14:textId="77777777" w:rsidR="00ED0750" w:rsidRDefault="00ED0750" w:rsidP="00906524">
            <w:r>
              <w:rPr>
                <w:b/>
                <w:bCs/>
                <w:sz w:val="17"/>
                <w:szCs w:val="17"/>
              </w:rPr>
              <w:t>ERR-NAM-001</w:t>
            </w:r>
          </w:p>
        </w:tc>
        <w:tc>
          <w:tcPr>
            <w:tcW w:w="4200" w:type="dxa"/>
            <w:tcMar>
              <w:top w:w="60" w:type="dxa"/>
              <w:left w:w="90" w:type="dxa"/>
              <w:bottom w:w="60" w:type="dxa"/>
              <w:right w:w="90" w:type="dxa"/>
            </w:tcMar>
          </w:tcPr>
          <w:p w14:paraId="73D2681D" w14:textId="617787B4" w:rsidR="00ED0750" w:rsidRDefault="00ED0750" w:rsidP="00906524">
            <w:r>
              <w:rPr>
                <w:sz w:val="17"/>
                <w:szCs w:val="17"/>
              </w:rPr>
              <w:t>Création d</w:t>
            </w:r>
            <w:r w:rsidR="00CD2831">
              <w:rPr>
                <w:sz w:val="17"/>
                <w:szCs w:val="17"/>
              </w:rPr>
              <w:t>’</w:t>
            </w:r>
            <w:r>
              <w:rPr>
                <w:sz w:val="17"/>
                <w:szCs w:val="17"/>
              </w:rPr>
              <w:t>une nouvelle règle ne respectant pas la convention de nommage</w:t>
            </w:r>
          </w:p>
        </w:tc>
        <w:tc>
          <w:tcPr>
            <w:tcW w:w="2600" w:type="dxa"/>
            <w:tcMar>
              <w:top w:w="60" w:type="dxa"/>
              <w:left w:w="90" w:type="dxa"/>
              <w:bottom w:w="60" w:type="dxa"/>
              <w:right w:w="90" w:type="dxa"/>
            </w:tcMar>
          </w:tcPr>
          <w:p w14:paraId="69F111E6" w14:textId="77777777" w:rsidR="00ED0750" w:rsidRDefault="00ED0750" w:rsidP="00906524">
            <w:r>
              <w:rPr>
                <w:sz w:val="17"/>
                <w:szCs w:val="17"/>
              </w:rPr>
              <w:t>Refus.</w:t>
            </w:r>
          </w:p>
        </w:tc>
        <w:tc>
          <w:tcPr>
            <w:tcW w:w="600" w:type="dxa"/>
            <w:tcMar>
              <w:top w:w="60" w:type="dxa"/>
              <w:left w:w="90" w:type="dxa"/>
              <w:bottom w:w="60" w:type="dxa"/>
              <w:right w:w="90" w:type="dxa"/>
            </w:tcMar>
          </w:tcPr>
          <w:p w14:paraId="60489E03" w14:textId="77777777" w:rsidR="00ED0750" w:rsidRDefault="00ED0750" w:rsidP="00906524">
            <w:pPr>
              <w:jc w:val="center"/>
            </w:pPr>
            <w:r>
              <w:rPr>
                <w:sz w:val="17"/>
                <w:szCs w:val="17"/>
              </w:rPr>
              <w:t>2</w:t>
            </w:r>
          </w:p>
        </w:tc>
      </w:tr>
      <w:tr w:rsidR="00ED0750" w14:paraId="07B9A997" w14:textId="77777777" w:rsidTr="00906524">
        <w:tc>
          <w:tcPr>
            <w:tcW w:w="1500" w:type="dxa"/>
            <w:shd w:val="clear" w:color="auto" w:fill="F2F2F2"/>
            <w:tcMar>
              <w:top w:w="60" w:type="dxa"/>
              <w:left w:w="90" w:type="dxa"/>
              <w:bottom w:w="60" w:type="dxa"/>
              <w:right w:w="90" w:type="dxa"/>
            </w:tcMar>
          </w:tcPr>
          <w:p w14:paraId="027DE90A" w14:textId="77777777" w:rsidR="00ED0750" w:rsidRDefault="00ED0750" w:rsidP="00906524">
            <w:r>
              <w:rPr>
                <w:b/>
                <w:bCs/>
                <w:sz w:val="17"/>
                <w:szCs w:val="17"/>
              </w:rPr>
              <w:t>ERR-NAM-002</w:t>
            </w:r>
          </w:p>
        </w:tc>
        <w:tc>
          <w:tcPr>
            <w:tcW w:w="4200" w:type="dxa"/>
            <w:shd w:val="clear" w:color="auto" w:fill="F2F2F2"/>
            <w:tcMar>
              <w:top w:w="60" w:type="dxa"/>
              <w:left w:w="90" w:type="dxa"/>
              <w:bottom w:w="60" w:type="dxa"/>
              <w:right w:w="90" w:type="dxa"/>
            </w:tcMar>
          </w:tcPr>
          <w:p w14:paraId="3361D124" w14:textId="62F5917D" w:rsidR="00ED0750" w:rsidRDefault="00ED0750" w:rsidP="00906524">
            <w:r>
              <w:rPr>
                <w:sz w:val="17"/>
                <w:szCs w:val="17"/>
              </w:rPr>
              <w:t>Utilisation d</w:t>
            </w:r>
            <w:r w:rsidR="00CD2831">
              <w:rPr>
                <w:sz w:val="17"/>
                <w:szCs w:val="17"/>
              </w:rPr>
              <w:t>’</w:t>
            </w:r>
            <w:r>
              <w:rPr>
                <w:sz w:val="17"/>
                <w:szCs w:val="17"/>
              </w:rPr>
              <w:t>un terme non officiel dans le référentiel</w:t>
            </w:r>
          </w:p>
        </w:tc>
        <w:tc>
          <w:tcPr>
            <w:tcW w:w="2600" w:type="dxa"/>
            <w:shd w:val="clear" w:color="auto" w:fill="F2F2F2"/>
            <w:tcMar>
              <w:top w:w="60" w:type="dxa"/>
              <w:left w:w="90" w:type="dxa"/>
              <w:bottom w:w="60" w:type="dxa"/>
              <w:right w:w="90" w:type="dxa"/>
            </w:tcMar>
          </w:tcPr>
          <w:p w14:paraId="4AA127DF" w14:textId="77777777" w:rsidR="00ED0750" w:rsidRDefault="00ED0750" w:rsidP="00906524">
            <w:r>
              <w:rPr>
                <w:sz w:val="17"/>
                <w:szCs w:val="17"/>
              </w:rPr>
              <w:t>Correction demandée.</w:t>
            </w:r>
          </w:p>
        </w:tc>
        <w:tc>
          <w:tcPr>
            <w:tcW w:w="600" w:type="dxa"/>
            <w:shd w:val="clear" w:color="auto" w:fill="F2F2F2"/>
            <w:tcMar>
              <w:top w:w="60" w:type="dxa"/>
              <w:left w:w="90" w:type="dxa"/>
              <w:bottom w:w="60" w:type="dxa"/>
              <w:right w:w="90" w:type="dxa"/>
            </w:tcMar>
          </w:tcPr>
          <w:p w14:paraId="23838608" w14:textId="77777777" w:rsidR="00ED0750" w:rsidRDefault="00ED0750" w:rsidP="00906524">
            <w:pPr>
              <w:jc w:val="center"/>
            </w:pPr>
            <w:r>
              <w:rPr>
                <w:sz w:val="17"/>
                <w:szCs w:val="17"/>
              </w:rPr>
              <w:t>2</w:t>
            </w:r>
          </w:p>
        </w:tc>
      </w:tr>
      <w:tr w:rsidR="00ED0750" w14:paraId="12CD2221" w14:textId="77777777" w:rsidTr="00906524">
        <w:tc>
          <w:tcPr>
            <w:tcW w:w="1500" w:type="dxa"/>
            <w:tcMar>
              <w:top w:w="60" w:type="dxa"/>
              <w:left w:w="90" w:type="dxa"/>
              <w:bottom w:w="60" w:type="dxa"/>
              <w:right w:w="90" w:type="dxa"/>
            </w:tcMar>
          </w:tcPr>
          <w:p w14:paraId="78ABC0AC" w14:textId="77777777" w:rsidR="00ED0750" w:rsidRDefault="00ED0750" w:rsidP="00906524">
            <w:r>
              <w:rPr>
                <w:b/>
                <w:bCs/>
                <w:sz w:val="17"/>
                <w:szCs w:val="17"/>
              </w:rPr>
              <w:t>ERR-NAM-003</w:t>
            </w:r>
          </w:p>
        </w:tc>
        <w:tc>
          <w:tcPr>
            <w:tcW w:w="4200" w:type="dxa"/>
            <w:tcMar>
              <w:top w:w="60" w:type="dxa"/>
              <w:left w:w="90" w:type="dxa"/>
              <w:bottom w:w="60" w:type="dxa"/>
              <w:right w:w="90" w:type="dxa"/>
            </w:tcMar>
          </w:tcPr>
          <w:p w14:paraId="700B76E0" w14:textId="55C5692F" w:rsidR="00ED0750" w:rsidRDefault="00ED0750" w:rsidP="00906524">
            <w:r>
              <w:rPr>
                <w:sz w:val="17"/>
                <w:szCs w:val="17"/>
              </w:rPr>
              <w:t>Création d</w:t>
            </w:r>
            <w:r w:rsidR="00CD2831">
              <w:rPr>
                <w:sz w:val="17"/>
                <w:szCs w:val="17"/>
              </w:rPr>
              <w:t>’</w:t>
            </w:r>
            <w:r>
              <w:rPr>
                <w:sz w:val="17"/>
                <w:szCs w:val="17"/>
              </w:rPr>
              <w:t>un code déjà utilisé (RM, EVT, CAL, ERR...)</w:t>
            </w:r>
          </w:p>
        </w:tc>
        <w:tc>
          <w:tcPr>
            <w:tcW w:w="2600" w:type="dxa"/>
            <w:tcMar>
              <w:top w:w="60" w:type="dxa"/>
              <w:left w:w="90" w:type="dxa"/>
              <w:bottom w:w="60" w:type="dxa"/>
              <w:right w:w="90" w:type="dxa"/>
            </w:tcMar>
          </w:tcPr>
          <w:p w14:paraId="02DC5AE7" w14:textId="77777777" w:rsidR="00ED0750" w:rsidRDefault="00ED0750" w:rsidP="00906524">
            <w:r>
              <w:rPr>
                <w:sz w:val="17"/>
                <w:szCs w:val="17"/>
              </w:rPr>
              <w:t>Refus.</w:t>
            </w:r>
          </w:p>
        </w:tc>
        <w:tc>
          <w:tcPr>
            <w:tcW w:w="600" w:type="dxa"/>
            <w:tcMar>
              <w:top w:w="60" w:type="dxa"/>
              <w:left w:w="90" w:type="dxa"/>
              <w:bottom w:w="60" w:type="dxa"/>
              <w:right w:w="90" w:type="dxa"/>
            </w:tcMar>
          </w:tcPr>
          <w:p w14:paraId="5A97F634" w14:textId="77777777" w:rsidR="00ED0750" w:rsidRDefault="00ED0750" w:rsidP="00906524">
            <w:pPr>
              <w:jc w:val="center"/>
            </w:pPr>
            <w:r>
              <w:rPr>
                <w:sz w:val="17"/>
                <w:szCs w:val="17"/>
              </w:rPr>
              <w:t>2</w:t>
            </w:r>
          </w:p>
        </w:tc>
      </w:tr>
      <w:tr w:rsidR="00ED0750" w14:paraId="1B849835" w14:textId="77777777" w:rsidTr="00906524">
        <w:tc>
          <w:tcPr>
            <w:tcW w:w="1500" w:type="dxa"/>
            <w:shd w:val="clear" w:color="auto" w:fill="F2F2F2"/>
            <w:tcMar>
              <w:top w:w="60" w:type="dxa"/>
              <w:left w:w="90" w:type="dxa"/>
              <w:bottom w:w="60" w:type="dxa"/>
              <w:right w:w="90" w:type="dxa"/>
            </w:tcMar>
          </w:tcPr>
          <w:p w14:paraId="62A3126B" w14:textId="77777777" w:rsidR="00ED0750" w:rsidRDefault="00ED0750" w:rsidP="00906524">
            <w:r>
              <w:rPr>
                <w:b/>
                <w:bCs/>
                <w:sz w:val="17"/>
                <w:szCs w:val="17"/>
              </w:rPr>
              <w:t>ERR-NAM-004</w:t>
            </w:r>
          </w:p>
        </w:tc>
        <w:tc>
          <w:tcPr>
            <w:tcW w:w="4200" w:type="dxa"/>
            <w:shd w:val="clear" w:color="auto" w:fill="F2F2F2"/>
            <w:tcMar>
              <w:top w:w="60" w:type="dxa"/>
              <w:left w:w="90" w:type="dxa"/>
              <w:bottom w:w="60" w:type="dxa"/>
              <w:right w:w="90" w:type="dxa"/>
            </w:tcMar>
          </w:tcPr>
          <w:p w14:paraId="2506892F" w14:textId="5649F634" w:rsidR="00ED0750" w:rsidRDefault="00ED0750" w:rsidP="00906524">
            <w:r>
              <w:rPr>
                <w:sz w:val="17"/>
                <w:szCs w:val="17"/>
              </w:rPr>
              <w:t>Déclaration d</w:t>
            </w:r>
            <w:r w:rsidR="00CD2831">
              <w:rPr>
                <w:sz w:val="17"/>
                <w:szCs w:val="17"/>
              </w:rPr>
              <w:t>’</w:t>
            </w:r>
            <w:r>
              <w:rPr>
                <w:sz w:val="17"/>
                <w:szCs w:val="17"/>
              </w:rPr>
              <w:t>une route API ne respectant pas les conventions REST</w:t>
            </w:r>
          </w:p>
        </w:tc>
        <w:tc>
          <w:tcPr>
            <w:tcW w:w="2600" w:type="dxa"/>
            <w:shd w:val="clear" w:color="auto" w:fill="F2F2F2"/>
            <w:tcMar>
              <w:top w:w="60" w:type="dxa"/>
              <w:left w:w="90" w:type="dxa"/>
              <w:bottom w:w="60" w:type="dxa"/>
              <w:right w:w="90" w:type="dxa"/>
            </w:tcMar>
          </w:tcPr>
          <w:p w14:paraId="06C9A2A6" w14:textId="77777777" w:rsidR="00ED0750" w:rsidRDefault="00ED0750" w:rsidP="00906524">
            <w:r>
              <w:rPr>
                <w:sz w:val="17"/>
                <w:szCs w:val="17"/>
              </w:rPr>
              <w:t>Refus.</w:t>
            </w:r>
          </w:p>
        </w:tc>
        <w:tc>
          <w:tcPr>
            <w:tcW w:w="600" w:type="dxa"/>
            <w:shd w:val="clear" w:color="auto" w:fill="F2F2F2"/>
            <w:tcMar>
              <w:top w:w="60" w:type="dxa"/>
              <w:left w:w="90" w:type="dxa"/>
              <w:bottom w:w="60" w:type="dxa"/>
              <w:right w:w="90" w:type="dxa"/>
            </w:tcMar>
          </w:tcPr>
          <w:p w14:paraId="0071743A" w14:textId="77777777" w:rsidR="00ED0750" w:rsidRDefault="00ED0750" w:rsidP="00906524">
            <w:pPr>
              <w:jc w:val="center"/>
            </w:pPr>
            <w:r>
              <w:rPr>
                <w:sz w:val="17"/>
                <w:szCs w:val="17"/>
              </w:rPr>
              <w:t>2</w:t>
            </w:r>
          </w:p>
        </w:tc>
      </w:tr>
    </w:tbl>
    <w:p w14:paraId="16FF8644" w14:textId="77777777" w:rsidR="0047690D" w:rsidRDefault="0047690D" w:rsidP="0047690D">
      <w:pPr>
        <w:pStyle w:val="Title"/>
        <w:rPr>
          <w:color w:val="0070C0"/>
          <w:sz w:val="32"/>
          <w:szCs w:val="32"/>
        </w:rPr>
      </w:pPr>
    </w:p>
    <w:p w14:paraId="48CFF981" w14:textId="30E68816" w:rsidR="00ED0750" w:rsidRPr="0047690D" w:rsidRDefault="00ED0750" w:rsidP="0047690D">
      <w:pPr>
        <w:pStyle w:val="Title"/>
        <w:rPr>
          <w:color w:val="0070C0"/>
          <w:sz w:val="32"/>
          <w:szCs w:val="32"/>
        </w:rPr>
      </w:pPr>
      <w:r w:rsidRPr="0047690D">
        <w:rPr>
          <w:color w:val="0070C0"/>
          <w:sz w:val="32"/>
          <w:szCs w:val="32"/>
        </w:rPr>
        <w:t>Domaine ACC — Comptes et sécurité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3F2DF93D" w14:textId="77777777" w:rsidTr="00906524">
        <w:trPr>
          <w:tblHeader/>
        </w:trPr>
        <w:tc>
          <w:tcPr>
            <w:tcW w:w="1500" w:type="dxa"/>
            <w:shd w:val="clear" w:color="auto" w:fill="2F5496"/>
            <w:tcMar>
              <w:top w:w="80" w:type="dxa"/>
              <w:left w:w="90" w:type="dxa"/>
              <w:bottom w:w="80" w:type="dxa"/>
              <w:right w:w="90" w:type="dxa"/>
            </w:tcMar>
          </w:tcPr>
          <w:p w14:paraId="6DA39D71"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38DBFCD3"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6A7EFF65"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2518B03E" w14:textId="77777777" w:rsidR="00ED0750" w:rsidRDefault="00ED0750" w:rsidP="00906524">
            <w:r>
              <w:rPr>
                <w:b/>
                <w:bCs/>
                <w:color w:val="FFFFFF"/>
                <w:sz w:val="17"/>
                <w:szCs w:val="17"/>
              </w:rPr>
              <w:t>Chap.</w:t>
            </w:r>
          </w:p>
        </w:tc>
      </w:tr>
      <w:tr w:rsidR="00ED0750" w14:paraId="45947EF9" w14:textId="77777777" w:rsidTr="00906524">
        <w:tc>
          <w:tcPr>
            <w:tcW w:w="1500" w:type="dxa"/>
            <w:tcMar>
              <w:top w:w="60" w:type="dxa"/>
              <w:left w:w="90" w:type="dxa"/>
              <w:bottom w:w="60" w:type="dxa"/>
              <w:right w:w="90" w:type="dxa"/>
            </w:tcMar>
          </w:tcPr>
          <w:p w14:paraId="61BF7445" w14:textId="77777777" w:rsidR="00ED0750" w:rsidRDefault="00ED0750" w:rsidP="00906524">
            <w:r>
              <w:rPr>
                <w:b/>
                <w:bCs/>
                <w:sz w:val="17"/>
                <w:szCs w:val="17"/>
              </w:rPr>
              <w:t>ERR-ACC-001</w:t>
            </w:r>
          </w:p>
        </w:tc>
        <w:tc>
          <w:tcPr>
            <w:tcW w:w="4200" w:type="dxa"/>
            <w:tcMar>
              <w:top w:w="60" w:type="dxa"/>
              <w:left w:w="90" w:type="dxa"/>
              <w:bottom w:w="60" w:type="dxa"/>
              <w:right w:w="90" w:type="dxa"/>
            </w:tcMar>
          </w:tcPr>
          <w:p w14:paraId="08DC767A" w14:textId="77777777" w:rsidR="00ED0750" w:rsidRDefault="00ED0750" w:rsidP="00906524">
            <w:r>
              <w:rPr>
                <w:sz w:val="17"/>
                <w:szCs w:val="17"/>
              </w:rPr>
              <w:t>Compte non validé</w:t>
            </w:r>
          </w:p>
        </w:tc>
        <w:tc>
          <w:tcPr>
            <w:tcW w:w="2600" w:type="dxa"/>
            <w:tcMar>
              <w:top w:w="60" w:type="dxa"/>
              <w:left w:w="90" w:type="dxa"/>
              <w:bottom w:w="60" w:type="dxa"/>
              <w:right w:w="90" w:type="dxa"/>
            </w:tcMar>
          </w:tcPr>
          <w:p w14:paraId="0CB9E005" w14:textId="77777777" w:rsidR="00ED0750" w:rsidRDefault="00ED0750" w:rsidP="00906524">
            <w:r>
              <w:rPr>
                <w:sz w:val="17"/>
                <w:szCs w:val="17"/>
              </w:rPr>
              <w:t>Accès aux fonctionnalités restreint</w:t>
            </w:r>
          </w:p>
        </w:tc>
        <w:tc>
          <w:tcPr>
            <w:tcW w:w="600" w:type="dxa"/>
            <w:tcMar>
              <w:top w:w="60" w:type="dxa"/>
              <w:left w:w="90" w:type="dxa"/>
              <w:bottom w:w="60" w:type="dxa"/>
              <w:right w:w="90" w:type="dxa"/>
            </w:tcMar>
          </w:tcPr>
          <w:p w14:paraId="51D3CE0C" w14:textId="77777777" w:rsidR="00ED0750" w:rsidRDefault="00ED0750" w:rsidP="00906524">
            <w:pPr>
              <w:jc w:val="center"/>
            </w:pPr>
            <w:r>
              <w:rPr>
                <w:sz w:val="17"/>
                <w:szCs w:val="17"/>
              </w:rPr>
              <w:t>3</w:t>
            </w:r>
          </w:p>
        </w:tc>
      </w:tr>
      <w:tr w:rsidR="00ED0750" w14:paraId="0406E3B1" w14:textId="77777777" w:rsidTr="00906524">
        <w:tc>
          <w:tcPr>
            <w:tcW w:w="1500" w:type="dxa"/>
            <w:shd w:val="clear" w:color="auto" w:fill="F2F2F2"/>
            <w:tcMar>
              <w:top w:w="60" w:type="dxa"/>
              <w:left w:w="90" w:type="dxa"/>
              <w:bottom w:w="60" w:type="dxa"/>
              <w:right w:w="90" w:type="dxa"/>
            </w:tcMar>
          </w:tcPr>
          <w:p w14:paraId="6CD7DD69" w14:textId="77777777" w:rsidR="00ED0750" w:rsidRDefault="00ED0750" w:rsidP="00906524">
            <w:r>
              <w:rPr>
                <w:b/>
                <w:bCs/>
                <w:sz w:val="17"/>
                <w:szCs w:val="17"/>
              </w:rPr>
              <w:t>ERR-ACC-002</w:t>
            </w:r>
          </w:p>
        </w:tc>
        <w:tc>
          <w:tcPr>
            <w:tcW w:w="4200" w:type="dxa"/>
            <w:shd w:val="clear" w:color="auto" w:fill="F2F2F2"/>
            <w:tcMar>
              <w:top w:w="60" w:type="dxa"/>
              <w:left w:w="90" w:type="dxa"/>
              <w:bottom w:w="60" w:type="dxa"/>
              <w:right w:w="90" w:type="dxa"/>
            </w:tcMar>
          </w:tcPr>
          <w:p w14:paraId="305605DF" w14:textId="77777777" w:rsidR="00ED0750" w:rsidRDefault="00ED0750" w:rsidP="00906524">
            <w:r>
              <w:rPr>
                <w:sz w:val="17"/>
                <w:szCs w:val="17"/>
              </w:rPr>
              <w:t>Permissions insuffisantes</w:t>
            </w:r>
          </w:p>
        </w:tc>
        <w:tc>
          <w:tcPr>
            <w:tcW w:w="2600" w:type="dxa"/>
            <w:shd w:val="clear" w:color="auto" w:fill="F2F2F2"/>
            <w:tcMar>
              <w:top w:w="60" w:type="dxa"/>
              <w:left w:w="90" w:type="dxa"/>
              <w:bottom w:w="60" w:type="dxa"/>
              <w:right w:w="90" w:type="dxa"/>
            </w:tcMar>
          </w:tcPr>
          <w:p w14:paraId="6F2C183F" w14:textId="77777777" w:rsidR="00ED0750" w:rsidRDefault="00ED0750" w:rsidP="00906524">
            <w:r>
              <w:rPr>
                <w:sz w:val="17"/>
                <w:szCs w:val="17"/>
              </w:rPr>
              <w:t>Opération refusée</w:t>
            </w:r>
          </w:p>
        </w:tc>
        <w:tc>
          <w:tcPr>
            <w:tcW w:w="600" w:type="dxa"/>
            <w:shd w:val="clear" w:color="auto" w:fill="F2F2F2"/>
            <w:tcMar>
              <w:top w:w="60" w:type="dxa"/>
              <w:left w:w="90" w:type="dxa"/>
              <w:bottom w:w="60" w:type="dxa"/>
              <w:right w:w="90" w:type="dxa"/>
            </w:tcMar>
          </w:tcPr>
          <w:p w14:paraId="09AB19BB" w14:textId="77777777" w:rsidR="00ED0750" w:rsidRDefault="00ED0750" w:rsidP="00906524">
            <w:pPr>
              <w:jc w:val="center"/>
            </w:pPr>
            <w:r>
              <w:rPr>
                <w:sz w:val="17"/>
                <w:szCs w:val="17"/>
              </w:rPr>
              <w:t>3</w:t>
            </w:r>
          </w:p>
        </w:tc>
      </w:tr>
      <w:tr w:rsidR="00ED0750" w14:paraId="5D0E61B7" w14:textId="77777777" w:rsidTr="00906524">
        <w:tc>
          <w:tcPr>
            <w:tcW w:w="1500" w:type="dxa"/>
            <w:tcMar>
              <w:top w:w="60" w:type="dxa"/>
              <w:left w:w="90" w:type="dxa"/>
              <w:bottom w:w="60" w:type="dxa"/>
              <w:right w:w="90" w:type="dxa"/>
            </w:tcMar>
          </w:tcPr>
          <w:p w14:paraId="1759BF17" w14:textId="77777777" w:rsidR="00ED0750" w:rsidRDefault="00ED0750" w:rsidP="00906524">
            <w:r>
              <w:rPr>
                <w:b/>
                <w:bCs/>
                <w:sz w:val="17"/>
                <w:szCs w:val="17"/>
              </w:rPr>
              <w:t>ERR-ACC-003</w:t>
            </w:r>
          </w:p>
        </w:tc>
        <w:tc>
          <w:tcPr>
            <w:tcW w:w="4200" w:type="dxa"/>
            <w:tcMar>
              <w:top w:w="60" w:type="dxa"/>
              <w:left w:w="90" w:type="dxa"/>
              <w:bottom w:w="60" w:type="dxa"/>
              <w:right w:w="90" w:type="dxa"/>
            </w:tcMar>
          </w:tcPr>
          <w:p w14:paraId="69049B43" w14:textId="77777777" w:rsidR="00ED0750" w:rsidRDefault="00ED0750" w:rsidP="00906524">
            <w:r>
              <w:rPr>
                <w:sz w:val="17"/>
                <w:szCs w:val="17"/>
              </w:rPr>
              <w:t>Compte suspendu</w:t>
            </w:r>
          </w:p>
        </w:tc>
        <w:tc>
          <w:tcPr>
            <w:tcW w:w="2600" w:type="dxa"/>
            <w:tcMar>
              <w:top w:w="60" w:type="dxa"/>
              <w:left w:w="90" w:type="dxa"/>
              <w:bottom w:w="60" w:type="dxa"/>
              <w:right w:w="90" w:type="dxa"/>
            </w:tcMar>
          </w:tcPr>
          <w:p w14:paraId="70C5453C" w14:textId="676E4911" w:rsidR="00ED0750" w:rsidRDefault="00ED0750" w:rsidP="00906524">
            <w:r>
              <w:rPr>
                <w:sz w:val="17"/>
                <w:szCs w:val="17"/>
              </w:rPr>
              <w:t>Accès refusé, invitation à contacter l</w:t>
            </w:r>
            <w:r w:rsidR="00CD2831">
              <w:rPr>
                <w:sz w:val="17"/>
                <w:szCs w:val="17"/>
              </w:rPr>
              <w:t>’</w:t>
            </w:r>
            <w:r>
              <w:rPr>
                <w:sz w:val="17"/>
                <w:szCs w:val="17"/>
              </w:rPr>
              <w:t>administration</w:t>
            </w:r>
          </w:p>
        </w:tc>
        <w:tc>
          <w:tcPr>
            <w:tcW w:w="600" w:type="dxa"/>
            <w:tcMar>
              <w:top w:w="60" w:type="dxa"/>
              <w:left w:w="90" w:type="dxa"/>
              <w:bottom w:w="60" w:type="dxa"/>
              <w:right w:w="90" w:type="dxa"/>
            </w:tcMar>
          </w:tcPr>
          <w:p w14:paraId="5AFDFE37" w14:textId="77777777" w:rsidR="00ED0750" w:rsidRDefault="00ED0750" w:rsidP="00906524">
            <w:pPr>
              <w:jc w:val="center"/>
            </w:pPr>
            <w:r>
              <w:rPr>
                <w:sz w:val="17"/>
                <w:szCs w:val="17"/>
              </w:rPr>
              <w:t>3</w:t>
            </w:r>
          </w:p>
        </w:tc>
      </w:tr>
      <w:tr w:rsidR="00ED0750" w14:paraId="5C10AB04" w14:textId="77777777" w:rsidTr="00906524">
        <w:tc>
          <w:tcPr>
            <w:tcW w:w="1500" w:type="dxa"/>
            <w:shd w:val="clear" w:color="auto" w:fill="F2F2F2"/>
            <w:tcMar>
              <w:top w:w="60" w:type="dxa"/>
              <w:left w:w="90" w:type="dxa"/>
              <w:bottom w:w="60" w:type="dxa"/>
              <w:right w:w="90" w:type="dxa"/>
            </w:tcMar>
          </w:tcPr>
          <w:p w14:paraId="0BC78C3D" w14:textId="77777777" w:rsidR="00ED0750" w:rsidRDefault="00ED0750" w:rsidP="00906524">
            <w:r>
              <w:rPr>
                <w:b/>
                <w:bCs/>
                <w:sz w:val="17"/>
                <w:szCs w:val="17"/>
              </w:rPr>
              <w:t>ERR-ACC-004</w:t>
            </w:r>
          </w:p>
        </w:tc>
        <w:tc>
          <w:tcPr>
            <w:tcW w:w="4200" w:type="dxa"/>
            <w:shd w:val="clear" w:color="auto" w:fill="F2F2F2"/>
            <w:tcMar>
              <w:top w:w="60" w:type="dxa"/>
              <w:left w:w="90" w:type="dxa"/>
              <w:bottom w:w="60" w:type="dxa"/>
              <w:right w:w="90" w:type="dxa"/>
            </w:tcMar>
          </w:tcPr>
          <w:p w14:paraId="015BC313" w14:textId="77777777" w:rsidR="00ED0750" w:rsidRDefault="00ED0750" w:rsidP="00906524">
            <w:r>
              <w:rPr>
                <w:sz w:val="17"/>
                <w:szCs w:val="17"/>
              </w:rPr>
              <w:t>Compte désactivé</w:t>
            </w:r>
          </w:p>
        </w:tc>
        <w:tc>
          <w:tcPr>
            <w:tcW w:w="2600" w:type="dxa"/>
            <w:shd w:val="clear" w:color="auto" w:fill="F2F2F2"/>
            <w:tcMar>
              <w:top w:w="60" w:type="dxa"/>
              <w:left w:w="90" w:type="dxa"/>
              <w:bottom w:w="60" w:type="dxa"/>
              <w:right w:w="90" w:type="dxa"/>
            </w:tcMar>
          </w:tcPr>
          <w:p w14:paraId="38576B3F" w14:textId="77777777" w:rsidR="00ED0750" w:rsidRDefault="00ED0750" w:rsidP="00906524">
            <w:r>
              <w:rPr>
                <w:sz w:val="17"/>
                <w:szCs w:val="17"/>
              </w:rPr>
              <w:t>Connexion impossible</w:t>
            </w:r>
          </w:p>
        </w:tc>
        <w:tc>
          <w:tcPr>
            <w:tcW w:w="600" w:type="dxa"/>
            <w:shd w:val="clear" w:color="auto" w:fill="F2F2F2"/>
            <w:tcMar>
              <w:top w:w="60" w:type="dxa"/>
              <w:left w:w="90" w:type="dxa"/>
              <w:bottom w:w="60" w:type="dxa"/>
              <w:right w:w="90" w:type="dxa"/>
            </w:tcMar>
          </w:tcPr>
          <w:p w14:paraId="0CBA2456" w14:textId="77777777" w:rsidR="00ED0750" w:rsidRDefault="00ED0750" w:rsidP="00906524">
            <w:pPr>
              <w:jc w:val="center"/>
            </w:pPr>
            <w:r>
              <w:rPr>
                <w:sz w:val="17"/>
                <w:szCs w:val="17"/>
              </w:rPr>
              <w:t>3</w:t>
            </w:r>
          </w:p>
        </w:tc>
      </w:tr>
      <w:tr w:rsidR="00E73A9C" w14:paraId="11FB52CC" w14:textId="77777777" w:rsidTr="00906524">
        <w:tc>
          <w:tcPr>
            <w:tcW w:w="1500" w:type="dxa"/>
            <w:tcMar>
              <w:top w:w="60" w:type="dxa"/>
              <w:left w:w="90" w:type="dxa"/>
              <w:bottom w:w="60" w:type="dxa"/>
              <w:right w:w="90" w:type="dxa"/>
            </w:tcMar>
          </w:tcPr>
          <w:p w14:paraId="3933639F" w14:textId="0EC10267" w:rsidR="00E73A9C" w:rsidRDefault="00E73A9C" w:rsidP="00E73A9C">
            <w:pPr>
              <w:rPr>
                <w:b/>
                <w:bCs/>
                <w:sz w:val="17"/>
                <w:szCs w:val="17"/>
              </w:rPr>
            </w:pPr>
            <w:r>
              <w:rPr>
                <w:b/>
                <w:bCs/>
                <w:sz w:val="17"/>
                <w:szCs w:val="17"/>
              </w:rPr>
              <w:t>ERR-ACC-005</w:t>
            </w:r>
          </w:p>
        </w:tc>
        <w:tc>
          <w:tcPr>
            <w:tcW w:w="4200" w:type="dxa"/>
            <w:tcMar>
              <w:top w:w="60" w:type="dxa"/>
              <w:left w:w="90" w:type="dxa"/>
              <w:bottom w:w="60" w:type="dxa"/>
              <w:right w:w="90" w:type="dxa"/>
            </w:tcMar>
          </w:tcPr>
          <w:p w14:paraId="03819EC3" w14:textId="56700EA2" w:rsidR="00E73A9C" w:rsidRDefault="00E73A9C" w:rsidP="00E73A9C">
            <w:pPr>
              <w:rPr>
                <w:sz w:val="17"/>
                <w:szCs w:val="17"/>
              </w:rPr>
            </w:pPr>
            <w:r>
              <w:rPr>
                <w:sz w:val="17"/>
                <w:szCs w:val="17"/>
              </w:rPr>
              <w:t>Transition d</w:t>
            </w:r>
            <w:r w:rsidR="00CD2831">
              <w:rPr>
                <w:sz w:val="17"/>
                <w:szCs w:val="17"/>
              </w:rPr>
              <w:t>’</w:t>
            </w:r>
            <w:r>
              <w:rPr>
                <w:sz w:val="17"/>
                <w:szCs w:val="17"/>
              </w:rPr>
              <w:t>état interdite</w:t>
            </w:r>
          </w:p>
        </w:tc>
        <w:tc>
          <w:tcPr>
            <w:tcW w:w="2600" w:type="dxa"/>
            <w:tcMar>
              <w:top w:w="60" w:type="dxa"/>
              <w:left w:w="90" w:type="dxa"/>
              <w:bottom w:w="60" w:type="dxa"/>
              <w:right w:w="90" w:type="dxa"/>
            </w:tcMar>
          </w:tcPr>
          <w:p w14:paraId="1EB443B5" w14:textId="31DD015C" w:rsidR="00E73A9C" w:rsidRDefault="00E73A9C" w:rsidP="00E73A9C">
            <w:pPr>
              <w:rPr>
                <w:sz w:val="17"/>
                <w:szCs w:val="17"/>
              </w:rPr>
            </w:pPr>
            <w:r>
              <w:rPr>
                <w:sz w:val="17"/>
                <w:szCs w:val="17"/>
              </w:rPr>
              <w:t>Opération refusée</w:t>
            </w:r>
          </w:p>
        </w:tc>
        <w:tc>
          <w:tcPr>
            <w:tcW w:w="600" w:type="dxa"/>
            <w:tcMar>
              <w:top w:w="60" w:type="dxa"/>
              <w:left w:w="90" w:type="dxa"/>
              <w:bottom w:w="60" w:type="dxa"/>
              <w:right w:w="90" w:type="dxa"/>
            </w:tcMar>
          </w:tcPr>
          <w:p w14:paraId="04963852" w14:textId="2DCA9FE6" w:rsidR="00E73A9C" w:rsidRDefault="00E73A9C" w:rsidP="00E73A9C">
            <w:pPr>
              <w:jc w:val="center"/>
              <w:rPr>
                <w:sz w:val="17"/>
                <w:szCs w:val="17"/>
              </w:rPr>
            </w:pPr>
            <w:r>
              <w:rPr>
                <w:sz w:val="17"/>
                <w:szCs w:val="17"/>
              </w:rPr>
              <w:t>3</w:t>
            </w:r>
          </w:p>
        </w:tc>
      </w:tr>
      <w:tr w:rsidR="00E73A9C" w14:paraId="3F436A0D" w14:textId="77777777" w:rsidTr="00906524">
        <w:tc>
          <w:tcPr>
            <w:tcW w:w="1500" w:type="dxa"/>
            <w:shd w:val="clear" w:color="auto" w:fill="F2F2F2"/>
            <w:tcMar>
              <w:top w:w="60" w:type="dxa"/>
              <w:left w:w="90" w:type="dxa"/>
              <w:bottom w:w="60" w:type="dxa"/>
              <w:right w:w="90" w:type="dxa"/>
            </w:tcMar>
          </w:tcPr>
          <w:p w14:paraId="79754006" w14:textId="5DA10891" w:rsidR="00E73A9C" w:rsidRDefault="00E73A9C" w:rsidP="00E73A9C">
            <w:pPr>
              <w:rPr>
                <w:b/>
                <w:bCs/>
                <w:sz w:val="17"/>
                <w:szCs w:val="17"/>
              </w:rPr>
            </w:pPr>
            <w:r>
              <w:rPr>
                <w:b/>
                <w:bCs/>
                <w:sz w:val="17"/>
                <w:szCs w:val="17"/>
              </w:rPr>
              <w:t>ERR-ACC-006</w:t>
            </w:r>
          </w:p>
        </w:tc>
        <w:tc>
          <w:tcPr>
            <w:tcW w:w="4200" w:type="dxa"/>
            <w:shd w:val="clear" w:color="auto" w:fill="F2F2F2"/>
            <w:tcMar>
              <w:top w:w="60" w:type="dxa"/>
              <w:left w:w="90" w:type="dxa"/>
              <w:bottom w:w="60" w:type="dxa"/>
              <w:right w:w="90" w:type="dxa"/>
            </w:tcMar>
          </w:tcPr>
          <w:p w14:paraId="22262230" w14:textId="08020FF4" w:rsidR="00E73A9C" w:rsidRDefault="00E73A9C" w:rsidP="00E73A9C">
            <w:pPr>
              <w:rPr>
                <w:sz w:val="17"/>
                <w:szCs w:val="17"/>
              </w:rPr>
            </w:pPr>
            <w:r>
              <w:rPr>
                <w:sz w:val="17"/>
                <w:szCs w:val="17"/>
              </w:rPr>
              <w:t>Tentative d</w:t>
            </w:r>
            <w:r w:rsidR="00CD2831">
              <w:rPr>
                <w:sz w:val="17"/>
                <w:szCs w:val="17"/>
              </w:rPr>
              <w:t>’</w:t>
            </w:r>
            <w:r>
              <w:rPr>
                <w:sz w:val="17"/>
                <w:szCs w:val="17"/>
              </w:rPr>
              <w:t>accès à un groupe dont le professeur propriétaire est désactivé</w:t>
            </w:r>
          </w:p>
        </w:tc>
        <w:tc>
          <w:tcPr>
            <w:tcW w:w="2600" w:type="dxa"/>
            <w:shd w:val="clear" w:color="auto" w:fill="F2F2F2"/>
            <w:tcMar>
              <w:top w:w="60" w:type="dxa"/>
              <w:left w:w="90" w:type="dxa"/>
              <w:bottom w:w="60" w:type="dxa"/>
              <w:right w:w="90" w:type="dxa"/>
            </w:tcMar>
          </w:tcPr>
          <w:p w14:paraId="2BFA5698" w14:textId="793BABE3" w:rsidR="00E73A9C" w:rsidRDefault="00E73A9C" w:rsidP="00E73A9C">
            <w:pPr>
              <w:rPr>
                <w:sz w:val="17"/>
                <w:szCs w:val="17"/>
              </w:rPr>
            </w:pPr>
            <w:r>
              <w:rPr>
                <w:sz w:val="17"/>
                <w:szCs w:val="17"/>
              </w:rPr>
              <w:t>Les groupes concernés ne sont plus proposés aux nouvelles inscriptions</w:t>
            </w:r>
          </w:p>
        </w:tc>
        <w:tc>
          <w:tcPr>
            <w:tcW w:w="600" w:type="dxa"/>
            <w:shd w:val="clear" w:color="auto" w:fill="F2F2F2"/>
            <w:tcMar>
              <w:top w:w="60" w:type="dxa"/>
              <w:left w:w="90" w:type="dxa"/>
              <w:bottom w:w="60" w:type="dxa"/>
              <w:right w:w="90" w:type="dxa"/>
            </w:tcMar>
          </w:tcPr>
          <w:p w14:paraId="3DD8BFD0" w14:textId="5164FE4A" w:rsidR="00E73A9C" w:rsidRDefault="00E73A9C" w:rsidP="00E73A9C">
            <w:pPr>
              <w:jc w:val="center"/>
              <w:rPr>
                <w:sz w:val="17"/>
                <w:szCs w:val="17"/>
              </w:rPr>
            </w:pPr>
            <w:r>
              <w:rPr>
                <w:sz w:val="17"/>
                <w:szCs w:val="17"/>
              </w:rPr>
              <w:t>3</w:t>
            </w:r>
          </w:p>
        </w:tc>
      </w:tr>
      <w:tr w:rsidR="00E73A9C" w14:paraId="5A91F05A" w14:textId="77777777" w:rsidTr="00906524">
        <w:tc>
          <w:tcPr>
            <w:tcW w:w="1500" w:type="dxa"/>
            <w:tcMar>
              <w:top w:w="60" w:type="dxa"/>
              <w:left w:w="90" w:type="dxa"/>
              <w:bottom w:w="60" w:type="dxa"/>
              <w:right w:w="90" w:type="dxa"/>
            </w:tcMar>
          </w:tcPr>
          <w:p w14:paraId="4B76C29F" w14:textId="2186188F" w:rsidR="00E73A9C" w:rsidRDefault="00E73A9C" w:rsidP="00E73A9C">
            <w:pPr>
              <w:rPr>
                <w:b/>
                <w:bCs/>
                <w:sz w:val="17"/>
                <w:szCs w:val="17"/>
              </w:rPr>
            </w:pPr>
            <w:r>
              <w:rPr>
                <w:b/>
                <w:bCs/>
                <w:sz w:val="17"/>
                <w:szCs w:val="17"/>
              </w:rPr>
              <w:t>ERR-ACC-007</w:t>
            </w:r>
          </w:p>
        </w:tc>
        <w:tc>
          <w:tcPr>
            <w:tcW w:w="4200" w:type="dxa"/>
            <w:tcMar>
              <w:top w:w="60" w:type="dxa"/>
              <w:left w:w="90" w:type="dxa"/>
              <w:bottom w:w="60" w:type="dxa"/>
              <w:right w:w="90" w:type="dxa"/>
            </w:tcMar>
          </w:tcPr>
          <w:p w14:paraId="26151B50" w14:textId="4E15B0AC" w:rsidR="00E73A9C" w:rsidRDefault="00E73A9C" w:rsidP="00E73A9C">
            <w:pPr>
              <w:rPr>
                <w:sz w:val="17"/>
                <w:szCs w:val="17"/>
              </w:rPr>
            </w:pPr>
            <w:r>
              <w:rPr>
                <w:sz w:val="17"/>
                <w:szCs w:val="17"/>
              </w:rPr>
              <w:t>Tentative de validation d</w:t>
            </w:r>
            <w:r w:rsidR="00CD2831">
              <w:rPr>
                <w:sz w:val="17"/>
                <w:szCs w:val="17"/>
              </w:rPr>
              <w:t>’</w:t>
            </w:r>
            <w:r>
              <w:rPr>
                <w:sz w:val="17"/>
                <w:szCs w:val="17"/>
              </w:rPr>
              <w:t>un compte déjà validé</w:t>
            </w:r>
          </w:p>
        </w:tc>
        <w:tc>
          <w:tcPr>
            <w:tcW w:w="2600" w:type="dxa"/>
            <w:tcMar>
              <w:top w:w="60" w:type="dxa"/>
              <w:left w:w="90" w:type="dxa"/>
              <w:bottom w:w="60" w:type="dxa"/>
              <w:right w:w="90" w:type="dxa"/>
            </w:tcMar>
          </w:tcPr>
          <w:p w14:paraId="12C5A5D4" w14:textId="45BCAA7B" w:rsidR="00E73A9C" w:rsidRDefault="00E73A9C" w:rsidP="00E73A9C">
            <w:pPr>
              <w:rPr>
                <w:sz w:val="17"/>
                <w:szCs w:val="17"/>
              </w:rPr>
            </w:pPr>
            <w:r>
              <w:rPr>
                <w:sz w:val="17"/>
                <w:szCs w:val="17"/>
              </w:rPr>
              <w:t>Les inscriptions existantes restent accessibles conformément aux règles métier</w:t>
            </w:r>
          </w:p>
        </w:tc>
        <w:tc>
          <w:tcPr>
            <w:tcW w:w="600" w:type="dxa"/>
            <w:tcMar>
              <w:top w:w="60" w:type="dxa"/>
              <w:left w:w="90" w:type="dxa"/>
              <w:bottom w:w="60" w:type="dxa"/>
              <w:right w:w="90" w:type="dxa"/>
            </w:tcMar>
          </w:tcPr>
          <w:p w14:paraId="437780B8" w14:textId="2A7C3E84" w:rsidR="00E73A9C" w:rsidRDefault="00E73A9C" w:rsidP="00E73A9C">
            <w:pPr>
              <w:jc w:val="center"/>
              <w:rPr>
                <w:sz w:val="17"/>
                <w:szCs w:val="17"/>
              </w:rPr>
            </w:pPr>
            <w:r>
              <w:rPr>
                <w:sz w:val="17"/>
                <w:szCs w:val="17"/>
              </w:rPr>
              <w:t>3</w:t>
            </w:r>
          </w:p>
        </w:tc>
      </w:tr>
      <w:tr w:rsidR="00E73A9C" w14:paraId="791FE503" w14:textId="77777777" w:rsidTr="00906524">
        <w:tc>
          <w:tcPr>
            <w:tcW w:w="1500" w:type="dxa"/>
            <w:shd w:val="clear" w:color="auto" w:fill="F2F2F2"/>
            <w:tcMar>
              <w:top w:w="60" w:type="dxa"/>
              <w:left w:w="90" w:type="dxa"/>
              <w:bottom w:w="60" w:type="dxa"/>
              <w:right w:w="90" w:type="dxa"/>
            </w:tcMar>
          </w:tcPr>
          <w:p w14:paraId="3E4B61EA" w14:textId="14329E79" w:rsidR="00E73A9C" w:rsidRDefault="00E73A9C" w:rsidP="00E73A9C">
            <w:pPr>
              <w:rPr>
                <w:b/>
                <w:bCs/>
                <w:sz w:val="17"/>
                <w:szCs w:val="17"/>
              </w:rPr>
            </w:pPr>
            <w:r>
              <w:rPr>
                <w:b/>
                <w:bCs/>
                <w:sz w:val="17"/>
                <w:szCs w:val="17"/>
              </w:rPr>
              <w:t>ERR-ACC-008</w:t>
            </w:r>
          </w:p>
        </w:tc>
        <w:tc>
          <w:tcPr>
            <w:tcW w:w="4200" w:type="dxa"/>
            <w:shd w:val="clear" w:color="auto" w:fill="F2F2F2"/>
            <w:tcMar>
              <w:top w:w="60" w:type="dxa"/>
              <w:left w:w="90" w:type="dxa"/>
              <w:bottom w:w="60" w:type="dxa"/>
              <w:right w:w="90" w:type="dxa"/>
            </w:tcMar>
          </w:tcPr>
          <w:p w14:paraId="6CF81FD4" w14:textId="53CD695C" w:rsidR="00E73A9C" w:rsidRDefault="00E73A9C" w:rsidP="00E73A9C">
            <w:pPr>
              <w:rPr>
                <w:sz w:val="17"/>
                <w:szCs w:val="17"/>
              </w:rPr>
            </w:pPr>
            <w:r>
              <w:rPr>
                <w:sz w:val="17"/>
                <w:szCs w:val="17"/>
              </w:rPr>
              <w:t>Tentative de création d</w:t>
            </w:r>
            <w:r w:rsidR="00CD2831">
              <w:rPr>
                <w:sz w:val="17"/>
                <w:szCs w:val="17"/>
              </w:rPr>
              <w:t>’</w:t>
            </w:r>
            <w:r>
              <w:rPr>
                <w:sz w:val="17"/>
                <w:szCs w:val="17"/>
              </w:rPr>
              <w:t>un second compte avec une adresse e-mail déjà utilisée</w:t>
            </w:r>
          </w:p>
        </w:tc>
        <w:tc>
          <w:tcPr>
            <w:tcW w:w="2600" w:type="dxa"/>
            <w:shd w:val="clear" w:color="auto" w:fill="F2F2F2"/>
            <w:tcMar>
              <w:top w:w="60" w:type="dxa"/>
              <w:left w:w="90" w:type="dxa"/>
              <w:bottom w:w="60" w:type="dxa"/>
              <w:right w:w="90" w:type="dxa"/>
            </w:tcMar>
          </w:tcPr>
          <w:p w14:paraId="05E9EF58" w14:textId="338CF3D0" w:rsidR="00E73A9C" w:rsidRDefault="00E73A9C" w:rsidP="00E73A9C">
            <w:pPr>
              <w:rPr>
                <w:sz w:val="17"/>
                <w:szCs w:val="17"/>
              </w:rPr>
            </w:pPr>
            <w:r>
              <w:rPr>
                <w:sz w:val="17"/>
                <w:szCs w:val="17"/>
              </w:rPr>
              <w:t>Opération refusée Création refusée</w:t>
            </w:r>
          </w:p>
        </w:tc>
        <w:tc>
          <w:tcPr>
            <w:tcW w:w="600" w:type="dxa"/>
            <w:shd w:val="clear" w:color="auto" w:fill="F2F2F2"/>
            <w:tcMar>
              <w:top w:w="60" w:type="dxa"/>
              <w:left w:w="90" w:type="dxa"/>
              <w:bottom w:w="60" w:type="dxa"/>
              <w:right w:w="90" w:type="dxa"/>
            </w:tcMar>
          </w:tcPr>
          <w:p w14:paraId="7A8FC906" w14:textId="7B771B6D" w:rsidR="00E73A9C" w:rsidRDefault="00E73A9C" w:rsidP="00E73A9C">
            <w:pPr>
              <w:jc w:val="center"/>
              <w:rPr>
                <w:sz w:val="17"/>
                <w:szCs w:val="17"/>
              </w:rPr>
            </w:pPr>
            <w:r>
              <w:rPr>
                <w:sz w:val="17"/>
                <w:szCs w:val="17"/>
              </w:rPr>
              <w:t>3</w:t>
            </w:r>
          </w:p>
        </w:tc>
      </w:tr>
    </w:tbl>
    <w:p w14:paraId="721434D4" w14:textId="71C0CA50" w:rsidR="00ED0750" w:rsidRPr="0047690D" w:rsidRDefault="00ED0750" w:rsidP="0047690D">
      <w:pPr>
        <w:pStyle w:val="Title"/>
        <w:rPr>
          <w:color w:val="0070C0"/>
          <w:sz w:val="32"/>
          <w:szCs w:val="32"/>
        </w:rPr>
      </w:pPr>
      <w:r w:rsidRPr="0047690D">
        <w:rPr>
          <w:color w:val="0070C0"/>
          <w:sz w:val="32"/>
          <w:szCs w:val="32"/>
        </w:rPr>
        <w:lastRenderedPageBreak/>
        <w:t>Domaine SUB —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7749ED49" w14:textId="77777777" w:rsidTr="00906524">
        <w:trPr>
          <w:tblHeader/>
        </w:trPr>
        <w:tc>
          <w:tcPr>
            <w:tcW w:w="1500" w:type="dxa"/>
            <w:shd w:val="clear" w:color="auto" w:fill="2F5496"/>
            <w:tcMar>
              <w:top w:w="80" w:type="dxa"/>
              <w:left w:w="90" w:type="dxa"/>
              <w:bottom w:w="80" w:type="dxa"/>
              <w:right w:w="90" w:type="dxa"/>
            </w:tcMar>
          </w:tcPr>
          <w:p w14:paraId="0C3BAA32"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67FCF955"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6EF6226B"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73935C54" w14:textId="77777777" w:rsidR="00ED0750" w:rsidRDefault="00ED0750" w:rsidP="00906524">
            <w:r>
              <w:rPr>
                <w:b/>
                <w:bCs/>
                <w:color w:val="FFFFFF"/>
                <w:sz w:val="17"/>
                <w:szCs w:val="17"/>
              </w:rPr>
              <w:t>Chap.</w:t>
            </w:r>
          </w:p>
        </w:tc>
      </w:tr>
      <w:tr w:rsidR="00ED0750" w14:paraId="5F9E01AD" w14:textId="77777777" w:rsidTr="00906524">
        <w:tc>
          <w:tcPr>
            <w:tcW w:w="1500" w:type="dxa"/>
            <w:tcMar>
              <w:top w:w="60" w:type="dxa"/>
              <w:left w:w="90" w:type="dxa"/>
              <w:bottom w:w="60" w:type="dxa"/>
              <w:right w:w="90" w:type="dxa"/>
            </w:tcMar>
          </w:tcPr>
          <w:p w14:paraId="6A210393" w14:textId="77777777" w:rsidR="00ED0750" w:rsidRDefault="00ED0750" w:rsidP="00906524">
            <w:r>
              <w:rPr>
                <w:b/>
                <w:bCs/>
                <w:sz w:val="17"/>
                <w:szCs w:val="17"/>
              </w:rPr>
              <w:t>ERR-SUB-001</w:t>
            </w:r>
          </w:p>
        </w:tc>
        <w:tc>
          <w:tcPr>
            <w:tcW w:w="4200" w:type="dxa"/>
            <w:tcMar>
              <w:top w:w="60" w:type="dxa"/>
              <w:left w:w="90" w:type="dxa"/>
              <w:bottom w:w="60" w:type="dxa"/>
              <w:right w:w="90" w:type="dxa"/>
            </w:tcMar>
          </w:tcPr>
          <w:p w14:paraId="0F931A90" w14:textId="34DBE052" w:rsidR="00ED0750" w:rsidRDefault="00ED0750" w:rsidP="00906524">
            <w:r>
              <w:rPr>
                <w:sz w:val="17"/>
                <w:szCs w:val="17"/>
              </w:rPr>
              <w:t>Capacité d</w:t>
            </w:r>
            <w:r w:rsidR="00CD2831">
              <w:rPr>
                <w:sz w:val="17"/>
                <w:szCs w:val="17"/>
              </w:rPr>
              <w:t>’</w:t>
            </w:r>
            <w:r>
              <w:rPr>
                <w:sz w:val="17"/>
                <w:szCs w:val="17"/>
              </w:rPr>
              <w:t>abonnement dépassée</w:t>
            </w:r>
          </w:p>
        </w:tc>
        <w:tc>
          <w:tcPr>
            <w:tcW w:w="2600" w:type="dxa"/>
            <w:tcMar>
              <w:top w:w="60" w:type="dxa"/>
              <w:left w:w="90" w:type="dxa"/>
              <w:bottom w:w="60" w:type="dxa"/>
              <w:right w:w="90" w:type="dxa"/>
            </w:tcMar>
          </w:tcPr>
          <w:p w14:paraId="196EB8F7" w14:textId="77777777" w:rsidR="00ED0750" w:rsidRDefault="00ED0750" w:rsidP="00906524">
            <w:r>
              <w:rPr>
                <w:sz w:val="17"/>
                <w:szCs w:val="17"/>
              </w:rPr>
              <w:t>Nouvelles inscriptions refusées</w:t>
            </w:r>
          </w:p>
        </w:tc>
        <w:tc>
          <w:tcPr>
            <w:tcW w:w="600" w:type="dxa"/>
            <w:tcMar>
              <w:top w:w="60" w:type="dxa"/>
              <w:left w:w="90" w:type="dxa"/>
              <w:bottom w:w="60" w:type="dxa"/>
              <w:right w:w="90" w:type="dxa"/>
            </w:tcMar>
          </w:tcPr>
          <w:p w14:paraId="47BAAD7A" w14:textId="77777777" w:rsidR="00ED0750" w:rsidRDefault="00ED0750" w:rsidP="00906524">
            <w:pPr>
              <w:jc w:val="center"/>
            </w:pPr>
            <w:r>
              <w:rPr>
                <w:sz w:val="17"/>
                <w:szCs w:val="17"/>
              </w:rPr>
              <w:t>4</w:t>
            </w:r>
          </w:p>
        </w:tc>
      </w:tr>
      <w:tr w:rsidR="00ED0750" w14:paraId="20AE52D3" w14:textId="77777777" w:rsidTr="00906524">
        <w:tc>
          <w:tcPr>
            <w:tcW w:w="1500" w:type="dxa"/>
            <w:shd w:val="clear" w:color="auto" w:fill="F2F2F2"/>
            <w:tcMar>
              <w:top w:w="60" w:type="dxa"/>
              <w:left w:w="90" w:type="dxa"/>
              <w:bottom w:w="60" w:type="dxa"/>
              <w:right w:w="90" w:type="dxa"/>
            </w:tcMar>
          </w:tcPr>
          <w:p w14:paraId="4BB33A51" w14:textId="77777777" w:rsidR="00ED0750" w:rsidRDefault="00ED0750" w:rsidP="00906524">
            <w:r>
              <w:rPr>
                <w:b/>
                <w:bCs/>
                <w:sz w:val="17"/>
                <w:szCs w:val="17"/>
              </w:rPr>
              <w:t>ERR-SUB-002</w:t>
            </w:r>
          </w:p>
        </w:tc>
        <w:tc>
          <w:tcPr>
            <w:tcW w:w="4200" w:type="dxa"/>
            <w:shd w:val="clear" w:color="auto" w:fill="F2F2F2"/>
            <w:tcMar>
              <w:top w:w="60" w:type="dxa"/>
              <w:left w:w="90" w:type="dxa"/>
              <w:bottom w:w="60" w:type="dxa"/>
              <w:right w:w="90" w:type="dxa"/>
            </w:tcMar>
          </w:tcPr>
          <w:p w14:paraId="35D1018E" w14:textId="77777777" w:rsidR="00ED0750" w:rsidRDefault="00ED0750" w:rsidP="00906524">
            <w:r>
              <w:rPr>
                <w:sz w:val="17"/>
                <w:szCs w:val="17"/>
              </w:rPr>
              <w:t>Paiement refusé</w:t>
            </w:r>
          </w:p>
        </w:tc>
        <w:tc>
          <w:tcPr>
            <w:tcW w:w="2600" w:type="dxa"/>
            <w:shd w:val="clear" w:color="auto" w:fill="F2F2F2"/>
            <w:tcMar>
              <w:top w:w="60" w:type="dxa"/>
              <w:left w:w="90" w:type="dxa"/>
              <w:bottom w:w="60" w:type="dxa"/>
              <w:right w:w="90" w:type="dxa"/>
            </w:tcMar>
          </w:tcPr>
          <w:p w14:paraId="2E356D0B" w14:textId="77777777" w:rsidR="00ED0750" w:rsidRDefault="00ED0750" w:rsidP="00906524">
            <w:r>
              <w:rPr>
                <w:sz w:val="17"/>
                <w:szCs w:val="17"/>
              </w:rPr>
              <w:t>Abonnement non activé</w:t>
            </w:r>
          </w:p>
        </w:tc>
        <w:tc>
          <w:tcPr>
            <w:tcW w:w="600" w:type="dxa"/>
            <w:shd w:val="clear" w:color="auto" w:fill="F2F2F2"/>
            <w:tcMar>
              <w:top w:w="60" w:type="dxa"/>
              <w:left w:w="90" w:type="dxa"/>
              <w:bottom w:w="60" w:type="dxa"/>
              <w:right w:w="90" w:type="dxa"/>
            </w:tcMar>
          </w:tcPr>
          <w:p w14:paraId="52A50B46" w14:textId="77777777" w:rsidR="00ED0750" w:rsidRDefault="00ED0750" w:rsidP="00906524">
            <w:pPr>
              <w:jc w:val="center"/>
            </w:pPr>
            <w:r>
              <w:rPr>
                <w:sz w:val="17"/>
                <w:szCs w:val="17"/>
              </w:rPr>
              <w:t>4</w:t>
            </w:r>
          </w:p>
        </w:tc>
      </w:tr>
      <w:tr w:rsidR="00ED0750" w14:paraId="4BA27943" w14:textId="77777777" w:rsidTr="00906524">
        <w:tc>
          <w:tcPr>
            <w:tcW w:w="1500" w:type="dxa"/>
            <w:tcMar>
              <w:top w:w="60" w:type="dxa"/>
              <w:left w:w="90" w:type="dxa"/>
              <w:bottom w:w="60" w:type="dxa"/>
              <w:right w:w="90" w:type="dxa"/>
            </w:tcMar>
          </w:tcPr>
          <w:p w14:paraId="5AAC2CB0" w14:textId="77777777" w:rsidR="00ED0750" w:rsidRDefault="00ED0750" w:rsidP="00906524">
            <w:r>
              <w:rPr>
                <w:b/>
                <w:bCs/>
                <w:sz w:val="17"/>
                <w:szCs w:val="17"/>
              </w:rPr>
              <w:t>ERR-SUB-003</w:t>
            </w:r>
          </w:p>
        </w:tc>
        <w:tc>
          <w:tcPr>
            <w:tcW w:w="4200" w:type="dxa"/>
            <w:tcMar>
              <w:top w:w="60" w:type="dxa"/>
              <w:left w:w="90" w:type="dxa"/>
              <w:bottom w:w="60" w:type="dxa"/>
              <w:right w:w="90" w:type="dxa"/>
            </w:tcMar>
          </w:tcPr>
          <w:p w14:paraId="1A3B3315" w14:textId="77777777" w:rsidR="00ED0750" w:rsidRDefault="00ED0750" w:rsidP="00906524">
            <w:r>
              <w:rPr>
                <w:sz w:val="17"/>
                <w:szCs w:val="17"/>
              </w:rPr>
              <w:t>Retour vers une offre incompatible</w:t>
            </w:r>
          </w:p>
        </w:tc>
        <w:tc>
          <w:tcPr>
            <w:tcW w:w="2600" w:type="dxa"/>
            <w:tcMar>
              <w:top w:w="60" w:type="dxa"/>
              <w:left w:w="90" w:type="dxa"/>
              <w:bottom w:w="60" w:type="dxa"/>
              <w:right w:w="90" w:type="dxa"/>
            </w:tcMar>
          </w:tcPr>
          <w:p w14:paraId="6C23699E" w14:textId="77777777" w:rsidR="00ED0750" w:rsidRDefault="00ED0750" w:rsidP="00906524">
            <w:r>
              <w:rPr>
                <w:sz w:val="17"/>
                <w:szCs w:val="17"/>
              </w:rPr>
              <w:t>Changement refusé</w:t>
            </w:r>
          </w:p>
        </w:tc>
        <w:tc>
          <w:tcPr>
            <w:tcW w:w="600" w:type="dxa"/>
            <w:tcMar>
              <w:top w:w="60" w:type="dxa"/>
              <w:left w:w="90" w:type="dxa"/>
              <w:bottom w:w="60" w:type="dxa"/>
              <w:right w:w="90" w:type="dxa"/>
            </w:tcMar>
          </w:tcPr>
          <w:p w14:paraId="2597CD0F" w14:textId="77777777" w:rsidR="00ED0750" w:rsidRDefault="00ED0750" w:rsidP="00906524">
            <w:pPr>
              <w:jc w:val="center"/>
            </w:pPr>
            <w:r>
              <w:rPr>
                <w:sz w:val="17"/>
                <w:szCs w:val="17"/>
              </w:rPr>
              <w:t>4</w:t>
            </w:r>
          </w:p>
        </w:tc>
      </w:tr>
      <w:tr w:rsidR="00ED0750" w14:paraId="09323082" w14:textId="77777777" w:rsidTr="00906524">
        <w:tc>
          <w:tcPr>
            <w:tcW w:w="1500" w:type="dxa"/>
            <w:shd w:val="clear" w:color="auto" w:fill="F2F2F2"/>
            <w:tcMar>
              <w:top w:w="60" w:type="dxa"/>
              <w:left w:w="90" w:type="dxa"/>
              <w:bottom w:w="60" w:type="dxa"/>
              <w:right w:w="90" w:type="dxa"/>
            </w:tcMar>
          </w:tcPr>
          <w:p w14:paraId="3312DDC0" w14:textId="77777777" w:rsidR="00ED0750" w:rsidRDefault="00ED0750" w:rsidP="00906524">
            <w:r>
              <w:rPr>
                <w:b/>
                <w:bCs/>
                <w:sz w:val="17"/>
                <w:szCs w:val="17"/>
              </w:rPr>
              <w:t>ERR-SUB-004</w:t>
            </w:r>
          </w:p>
        </w:tc>
        <w:tc>
          <w:tcPr>
            <w:tcW w:w="4200" w:type="dxa"/>
            <w:shd w:val="clear" w:color="auto" w:fill="F2F2F2"/>
            <w:tcMar>
              <w:top w:w="60" w:type="dxa"/>
              <w:left w:w="90" w:type="dxa"/>
              <w:bottom w:w="60" w:type="dxa"/>
              <w:right w:w="90" w:type="dxa"/>
            </w:tcMar>
          </w:tcPr>
          <w:p w14:paraId="75D1E37E" w14:textId="77777777" w:rsidR="00ED0750" w:rsidRDefault="00ED0750" w:rsidP="00906524">
            <w:r>
              <w:rPr>
                <w:sz w:val="17"/>
                <w:szCs w:val="17"/>
              </w:rPr>
              <w:t>Offre Découverte déjà utilisée</w:t>
            </w:r>
          </w:p>
        </w:tc>
        <w:tc>
          <w:tcPr>
            <w:tcW w:w="2600" w:type="dxa"/>
            <w:shd w:val="clear" w:color="auto" w:fill="F2F2F2"/>
            <w:tcMar>
              <w:top w:w="60" w:type="dxa"/>
              <w:left w:w="90" w:type="dxa"/>
              <w:bottom w:w="60" w:type="dxa"/>
              <w:right w:w="90" w:type="dxa"/>
            </w:tcMar>
          </w:tcPr>
          <w:p w14:paraId="10114353" w14:textId="77777777" w:rsidR="00ED0750" w:rsidRDefault="00ED0750" w:rsidP="00906524">
            <w:r>
              <w:rPr>
                <w:sz w:val="17"/>
                <w:szCs w:val="17"/>
              </w:rPr>
              <w:t>Nouvelle souscription refusée</w:t>
            </w:r>
          </w:p>
        </w:tc>
        <w:tc>
          <w:tcPr>
            <w:tcW w:w="600" w:type="dxa"/>
            <w:shd w:val="clear" w:color="auto" w:fill="F2F2F2"/>
            <w:tcMar>
              <w:top w:w="60" w:type="dxa"/>
              <w:left w:w="90" w:type="dxa"/>
              <w:bottom w:w="60" w:type="dxa"/>
              <w:right w:w="90" w:type="dxa"/>
            </w:tcMar>
          </w:tcPr>
          <w:p w14:paraId="01508605" w14:textId="77777777" w:rsidR="00ED0750" w:rsidRDefault="00ED0750" w:rsidP="00906524">
            <w:pPr>
              <w:jc w:val="center"/>
            </w:pPr>
            <w:r>
              <w:rPr>
                <w:sz w:val="17"/>
                <w:szCs w:val="17"/>
              </w:rPr>
              <w:t>4</w:t>
            </w:r>
          </w:p>
        </w:tc>
      </w:tr>
      <w:tr w:rsidR="00ED0750" w14:paraId="4967CBA0" w14:textId="77777777" w:rsidTr="00906524">
        <w:tc>
          <w:tcPr>
            <w:tcW w:w="1500" w:type="dxa"/>
            <w:tcMar>
              <w:top w:w="60" w:type="dxa"/>
              <w:left w:w="90" w:type="dxa"/>
              <w:bottom w:w="60" w:type="dxa"/>
              <w:right w:w="90" w:type="dxa"/>
            </w:tcMar>
          </w:tcPr>
          <w:p w14:paraId="657B91AA" w14:textId="77777777" w:rsidR="00ED0750" w:rsidRDefault="00ED0750" w:rsidP="00906524">
            <w:r>
              <w:rPr>
                <w:b/>
                <w:bCs/>
                <w:sz w:val="17"/>
                <w:szCs w:val="17"/>
              </w:rPr>
              <w:t>ERR-SUB-005</w:t>
            </w:r>
          </w:p>
        </w:tc>
        <w:tc>
          <w:tcPr>
            <w:tcW w:w="4200" w:type="dxa"/>
            <w:tcMar>
              <w:top w:w="60" w:type="dxa"/>
              <w:left w:w="90" w:type="dxa"/>
              <w:bottom w:w="60" w:type="dxa"/>
              <w:right w:w="90" w:type="dxa"/>
            </w:tcMar>
          </w:tcPr>
          <w:p w14:paraId="50901311" w14:textId="1FAFF4E0" w:rsidR="00ED0750" w:rsidRDefault="00ED0750" w:rsidP="00906524">
            <w:r>
              <w:rPr>
                <w:sz w:val="17"/>
                <w:szCs w:val="17"/>
              </w:rPr>
              <w:t>Add-on incompatible avec l</w:t>
            </w:r>
            <w:r w:rsidR="00CD2831">
              <w:rPr>
                <w:sz w:val="17"/>
                <w:szCs w:val="17"/>
              </w:rPr>
              <w:t>’</w:t>
            </w:r>
            <w:r>
              <w:rPr>
                <w:sz w:val="17"/>
                <w:szCs w:val="17"/>
              </w:rPr>
              <w:t>offre active</w:t>
            </w:r>
          </w:p>
        </w:tc>
        <w:tc>
          <w:tcPr>
            <w:tcW w:w="2600" w:type="dxa"/>
            <w:tcMar>
              <w:top w:w="60" w:type="dxa"/>
              <w:left w:w="90" w:type="dxa"/>
              <w:bottom w:w="60" w:type="dxa"/>
              <w:right w:w="90" w:type="dxa"/>
            </w:tcMar>
          </w:tcPr>
          <w:p w14:paraId="42384F56" w14:textId="77777777" w:rsidR="00ED0750" w:rsidRDefault="00ED0750" w:rsidP="00906524">
            <w:r>
              <w:rPr>
                <w:sz w:val="17"/>
                <w:szCs w:val="17"/>
              </w:rPr>
              <w:t>Activation refusée (Version 2)</w:t>
            </w:r>
          </w:p>
        </w:tc>
        <w:tc>
          <w:tcPr>
            <w:tcW w:w="600" w:type="dxa"/>
            <w:tcMar>
              <w:top w:w="60" w:type="dxa"/>
              <w:left w:w="90" w:type="dxa"/>
              <w:bottom w:w="60" w:type="dxa"/>
              <w:right w:w="90" w:type="dxa"/>
            </w:tcMar>
          </w:tcPr>
          <w:p w14:paraId="0548801F" w14:textId="77777777" w:rsidR="00ED0750" w:rsidRDefault="00ED0750" w:rsidP="00906524">
            <w:pPr>
              <w:jc w:val="center"/>
            </w:pPr>
            <w:r>
              <w:rPr>
                <w:sz w:val="17"/>
                <w:szCs w:val="17"/>
              </w:rPr>
              <w:t>4</w:t>
            </w:r>
          </w:p>
        </w:tc>
      </w:tr>
      <w:tr w:rsidR="00ED0750" w14:paraId="6538AB59" w14:textId="77777777" w:rsidTr="00906524">
        <w:tc>
          <w:tcPr>
            <w:tcW w:w="1500" w:type="dxa"/>
            <w:shd w:val="clear" w:color="auto" w:fill="F2F2F2"/>
            <w:tcMar>
              <w:top w:w="60" w:type="dxa"/>
              <w:left w:w="90" w:type="dxa"/>
              <w:bottom w:w="60" w:type="dxa"/>
              <w:right w:w="90" w:type="dxa"/>
            </w:tcMar>
          </w:tcPr>
          <w:p w14:paraId="2DFB92F7" w14:textId="77777777" w:rsidR="00ED0750" w:rsidRDefault="00ED0750" w:rsidP="00906524">
            <w:r>
              <w:rPr>
                <w:b/>
                <w:bCs/>
                <w:sz w:val="17"/>
                <w:szCs w:val="17"/>
              </w:rPr>
              <w:t>ERR-SUB-006</w:t>
            </w:r>
          </w:p>
        </w:tc>
        <w:tc>
          <w:tcPr>
            <w:tcW w:w="4200" w:type="dxa"/>
            <w:shd w:val="clear" w:color="auto" w:fill="F2F2F2"/>
            <w:tcMar>
              <w:top w:w="60" w:type="dxa"/>
              <w:left w:w="90" w:type="dxa"/>
              <w:bottom w:w="60" w:type="dxa"/>
              <w:right w:w="90" w:type="dxa"/>
            </w:tcMar>
          </w:tcPr>
          <w:p w14:paraId="2741DF67" w14:textId="77777777" w:rsidR="00ED0750" w:rsidRDefault="00ED0750" w:rsidP="00906524">
            <w:r>
              <w:rPr>
                <w:sz w:val="17"/>
                <w:szCs w:val="17"/>
              </w:rPr>
              <w:t>Tentative de souscription à deux abonnements actifs pour la même année académique</w:t>
            </w:r>
          </w:p>
        </w:tc>
        <w:tc>
          <w:tcPr>
            <w:tcW w:w="2600" w:type="dxa"/>
            <w:shd w:val="clear" w:color="auto" w:fill="F2F2F2"/>
            <w:tcMar>
              <w:top w:w="60" w:type="dxa"/>
              <w:left w:w="90" w:type="dxa"/>
              <w:bottom w:w="60" w:type="dxa"/>
              <w:right w:w="90" w:type="dxa"/>
            </w:tcMar>
          </w:tcPr>
          <w:p w14:paraId="25244BCF" w14:textId="77777777" w:rsidR="00ED0750" w:rsidRDefault="00ED0750" w:rsidP="00906524">
            <w:r>
              <w:rPr>
                <w:sz w:val="17"/>
                <w:szCs w:val="17"/>
              </w:rPr>
              <w:t>Opération refusée</w:t>
            </w:r>
          </w:p>
        </w:tc>
        <w:tc>
          <w:tcPr>
            <w:tcW w:w="600" w:type="dxa"/>
            <w:shd w:val="clear" w:color="auto" w:fill="F2F2F2"/>
            <w:tcMar>
              <w:top w:w="60" w:type="dxa"/>
              <w:left w:w="90" w:type="dxa"/>
              <w:bottom w:w="60" w:type="dxa"/>
              <w:right w:w="90" w:type="dxa"/>
            </w:tcMar>
          </w:tcPr>
          <w:p w14:paraId="7C7D126C" w14:textId="77777777" w:rsidR="00ED0750" w:rsidRDefault="00ED0750" w:rsidP="00906524">
            <w:pPr>
              <w:jc w:val="center"/>
            </w:pPr>
            <w:r>
              <w:rPr>
                <w:sz w:val="17"/>
                <w:szCs w:val="17"/>
              </w:rPr>
              <w:t>4</w:t>
            </w:r>
          </w:p>
        </w:tc>
      </w:tr>
      <w:tr w:rsidR="00ED0750" w14:paraId="10B596A7" w14:textId="77777777" w:rsidTr="00906524">
        <w:tc>
          <w:tcPr>
            <w:tcW w:w="1500" w:type="dxa"/>
            <w:tcMar>
              <w:top w:w="60" w:type="dxa"/>
              <w:left w:w="90" w:type="dxa"/>
              <w:bottom w:w="60" w:type="dxa"/>
              <w:right w:w="90" w:type="dxa"/>
            </w:tcMar>
          </w:tcPr>
          <w:p w14:paraId="4A1267BF" w14:textId="77777777" w:rsidR="00ED0750" w:rsidRDefault="00ED0750" w:rsidP="00906524">
            <w:r>
              <w:rPr>
                <w:b/>
                <w:bCs/>
                <w:sz w:val="17"/>
                <w:szCs w:val="17"/>
              </w:rPr>
              <w:t>ERR-SUB-007</w:t>
            </w:r>
          </w:p>
        </w:tc>
        <w:tc>
          <w:tcPr>
            <w:tcW w:w="4200" w:type="dxa"/>
            <w:tcMar>
              <w:top w:w="60" w:type="dxa"/>
              <w:left w:w="90" w:type="dxa"/>
              <w:bottom w:w="60" w:type="dxa"/>
              <w:right w:w="90" w:type="dxa"/>
            </w:tcMar>
          </w:tcPr>
          <w:p w14:paraId="3F22F23D" w14:textId="77777777" w:rsidR="00ED0750" w:rsidRDefault="00ED0750" w:rsidP="00906524">
            <w:r>
              <w:rPr>
                <w:sz w:val="17"/>
                <w:szCs w:val="17"/>
              </w:rPr>
              <w:t>Fin du délai de grâce</w:t>
            </w:r>
          </w:p>
        </w:tc>
        <w:tc>
          <w:tcPr>
            <w:tcW w:w="2600" w:type="dxa"/>
            <w:tcMar>
              <w:top w:w="60" w:type="dxa"/>
              <w:left w:w="90" w:type="dxa"/>
              <w:bottom w:w="60" w:type="dxa"/>
              <w:right w:w="90" w:type="dxa"/>
            </w:tcMar>
          </w:tcPr>
          <w:p w14:paraId="3AB3DE8F" w14:textId="77777777" w:rsidR="00ED0750" w:rsidRDefault="00ED0750" w:rsidP="00906524">
            <w:r>
              <w:rPr>
                <w:sz w:val="17"/>
                <w:szCs w:val="17"/>
              </w:rPr>
              <w:t>Accès restreint</w:t>
            </w:r>
          </w:p>
        </w:tc>
        <w:tc>
          <w:tcPr>
            <w:tcW w:w="600" w:type="dxa"/>
            <w:tcMar>
              <w:top w:w="60" w:type="dxa"/>
              <w:left w:w="90" w:type="dxa"/>
              <w:bottom w:w="60" w:type="dxa"/>
              <w:right w:w="90" w:type="dxa"/>
            </w:tcMar>
          </w:tcPr>
          <w:p w14:paraId="216DE9F8" w14:textId="77777777" w:rsidR="00ED0750" w:rsidRDefault="00ED0750" w:rsidP="00906524">
            <w:pPr>
              <w:jc w:val="center"/>
            </w:pPr>
            <w:r>
              <w:rPr>
                <w:sz w:val="17"/>
                <w:szCs w:val="17"/>
              </w:rPr>
              <w:t>4</w:t>
            </w:r>
          </w:p>
        </w:tc>
      </w:tr>
    </w:tbl>
    <w:p w14:paraId="7410D913" w14:textId="77777777" w:rsidR="0047690D" w:rsidRDefault="0047690D" w:rsidP="0047690D">
      <w:pPr>
        <w:pStyle w:val="Title"/>
        <w:rPr>
          <w:color w:val="0070C0"/>
          <w:sz w:val="32"/>
          <w:szCs w:val="32"/>
        </w:rPr>
      </w:pPr>
    </w:p>
    <w:p w14:paraId="21614A0E" w14:textId="100D94C4" w:rsidR="00ED0750" w:rsidRPr="0047690D" w:rsidRDefault="00ED0750" w:rsidP="0047690D">
      <w:pPr>
        <w:pStyle w:val="Title"/>
        <w:rPr>
          <w:color w:val="0070C0"/>
          <w:sz w:val="32"/>
          <w:szCs w:val="32"/>
        </w:rPr>
      </w:pPr>
      <w:r w:rsidRPr="0047690D">
        <w:rPr>
          <w:color w:val="0070C0"/>
          <w:sz w:val="32"/>
          <w:szCs w:val="32"/>
        </w:rPr>
        <w:t>Domaine TPR — Profil Professeur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4F3691E6" w14:textId="77777777" w:rsidTr="00906524">
        <w:trPr>
          <w:tblHeader/>
        </w:trPr>
        <w:tc>
          <w:tcPr>
            <w:tcW w:w="1500" w:type="dxa"/>
            <w:shd w:val="clear" w:color="auto" w:fill="2F5496"/>
            <w:tcMar>
              <w:top w:w="80" w:type="dxa"/>
              <w:left w:w="90" w:type="dxa"/>
              <w:bottom w:w="80" w:type="dxa"/>
              <w:right w:w="90" w:type="dxa"/>
            </w:tcMar>
          </w:tcPr>
          <w:p w14:paraId="2C62B635"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61F4CECB"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07AE1CCA"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3D931918" w14:textId="77777777" w:rsidR="00ED0750" w:rsidRDefault="00ED0750" w:rsidP="00906524">
            <w:r>
              <w:rPr>
                <w:b/>
                <w:bCs/>
                <w:color w:val="FFFFFF"/>
                <w:sz w:val="17"/>
                <w:szCs w:val="17"/>
              </w:rPr>
              <w:t>Chap.</w:t>
            </w:r>
          </w:p>
        </w:tc>
      </w:tr>
      <w:tr w:rsidR="00ED0750" w14:paraId="25FCF35F" w14:textId="77777777" w:rsidTr="00906524">
        <w:tc>
          <w:tcPr>
            <w:tcW w:w="1500" w:type="dxa"/>
            <w:tcMar>
              <w:top w:w="60" w:type="dxa"/>
              <w:left w:w="90" w:type="dxa"/>
              <w:bottom w:w="60" w:type="dxa"/>
              <w:right w:w="90" w:type="dxa"/>
            </w:tcMar>
          </w:tcPr>
          <w:p w14:paraId="7B87F8C5" w14:textId="77777777" w:rsidR="00ED0750" w:rsidRDefault="00ED0750" w:rsidP="00906524">
            <w:r>
              <w:rPr>
                <w:b/>
                <w:bCs/>
                <w:sz w:val="17"/>
                <w:szCs w:val="17"/>
              </w:rPr>
              <w:t>ERR-TPR-001</w:t>
            </w:r>
          </w:p>
        </w:tc>
        <w:tc>
          <w:tcPr>
            <w:tcW w:w="4200" w:type="dxa"/>
            <w:tcMar>
              <w:top w:w="60" w:type="dxa"/>
              <w:left w:w="90" w:type="dxa"/>
              <w:bottom w:w="60" w:type="dxa"/>
              <w:right w:w="90" w:type="dxa"/>
            </w:tcMar>
          </w:tcPr>
          <w:p w14:paraId="2A5FA410" w14:textId="77777777" w:rsidR="00ED0750" w:rsidRDefault="00ED0750" w:rsidP="00906524">
            <w:r>
              <w:rPr>
                <w:sz w:val="17"/>
                <w:szCs w:val="17"/>
              </w:rPr>
              <w:t>Matière interdite pour ce niveau</w:t>
            </w:r>
          </w:p>
        </w:tc>
        <w:tc>
          <w:tcPr>
            <w:tcW w:w="2600" w:type="dxa"/>
            <w:tcMar>
              <w:top w:w="60" w:type="dxa"/>
              <w:left w:w="90" w:type="dxa"/>
              <w:bottom w:w="60" w:type="dxa"/>
              <w:right w:w="90" w:type="dxa"/>
            </w:tcMar>
          </w:tcPr>
          <w:p w14:paraId="3225D573" w14:textId="77777777" w:rsidR="00ED0750" w:rsidRDefault="00ED0750" w:rsidP="00906524">
            <w:r>
              <w:rPr>
                <w:sz w:val="17"/>
                <w:szCs w:val="17"/>
              </w:rPr>
              <w:t>Ajout refusé</w:t>
            </w:r>
          </w:p>
        </w:tc>
        <w:tc>
          <w:tcPr>
            <w:tcW w:w="600" w:type="dxa"/>
            <w:tcMar>
              <w:top w:w="60" w:type="dxa"/>
              <w:left w:w="90" w:type="dxa"/>
              <w:bottom w:w="60" w:type="dxa"/>
              <w:right w:w="90" w:type="dxa"/>
            </w:tcMar>
          </w:tcPr>
          <w:p w14:paraId="707A7C3C" w14:textId="77777777" w:rsidR="00ED0750" w:rsidRDefault="00ED0750" w:rsidP="00906524">
            <w:pPr>
              <w:jc w:val="center"/>
            </w:pPr>
            <w:r>
              <w:rPr>
                <w:sz w:val="17"/>
                <w:szCs w:val="17"/>
              </w:rPr>
              <w:t>5</w:t>
            </w:r>
          </w:p>
        </w:tc>
      </w:tr>
      <w:tr w:rsidR="00ED0750" w14:paraId="45F420A1" w14:textId="77777777" w:rsidTr="00906524">
        <w:tc>
          <w:tcPr>
            <w:tcW w:w="1500" w:type="dxa"/>
            <w:shd w:val="clear" w:color="auto" w:fill="F2F2F2"/>
            <w:tcMar>
              <w:top w:w="60" w:type="dxa"/>
              <w:left w:w="90" w:type="dxa"/>
              <w:bottom w:w="60" w:type="dxa"/>
              <w:right w:w="90" w:type="dxa"/>
            </w:tcMar>
          </w:tcPr>
          <w:p w14:paraId="74115ACD" w14:textId="77777777" w:rsidR="00ED0750" w:rsidRDefault="00ED0750" w:rsidP="00906524">
            <w:r>
              <w:rPr>
                <w:b/>
                <w:bCs/>
                <w:sz w:val="17"/>
                <w:szCs w:val="17"/>
              </w:rPr>
              <w:t>ERR-TPR-002</w:t>
            </w:r>
          </w:p>
        </w:tc>
        <w:tc>
          <w:tcPr>
            <w:tcW w:w="4200" w:type="dxa"/>
            <w:shd w:val="clear" w:color="auto" w:fill="F2F2F2"/>
            <w:tcMar>
              <w:top w:w="60" w:type="dxa"/>
              <w:left w:w="90" w:type="dxa"/>
              <w:bottom w:w="60" w:type="dxa"/>
              <w:right w:w="90" w:type="dxa"/>
            </w:tcMar>
          </w:tcPr>
          <w:p w14:paraId="58D55BC3" w14:textId="77777777" w:rsidR="00ED0750" w:rsidRDefault="00ED0750" w:rsidP="00906524">
            <w:r>
              <w:rPr>
                <w:sz w:val="17"/>
                <w:szCs w:val="17"/>
              </w:rPr>
              <w:t>Niveau incompatible avec les matières</w:t>
            </w:r>
          </w:p>
        </w:tc>
        <w:tc>
          <w:tcPr>
            <w:tcW w:w="2600" w:type="dxa"/>
            <w:shd w:val="clear" w:color="auto" w:fill="F2F2F2"/>
            <w:tcMar>
              <w:top w:w="60" w:type="dxa"/>
              <w:left w:w="90" w:type="dxa"/>
              <w:bottom w:w="60" w:type="dxa"/>
              <w:right w:w="90" w:type="dxa"/>
            </w:tcMar>
          </w:tcPr>
          <w:p w14:paraId="0C2E3A42" w14:textId="77777777" w:rsidR="00ED0750" w:rsidRDefault="00ED0750" w:rsidP="00906524">
            <w:r>
              <w:rPr>
                <w:sz w:val="17"/>
                <w:szCs w:val="17"/>
              </w:rPr>
              <w:t>Ajout refusé</w:t>
            </w:r>
          </w:p>
        </w:tc>
        <w:tc>
          <w:tcPr>
            <w:tcW w:w="600" w:type="dxa"/>
            <w:shd w:val="clear" w:color="auto" w:fill="F2F2F2"/>
            <w:tcMar>
              <w:top w:w="60" w:type="dxa"/>
              <w:left w:w="90" w:type="dxa"/>
              <w:bottom w:w="60" w:type="dxa"/>
              <w:right w:w="90" w:type="dxa"/>
            </w:tcMar>
          </w:tcPr>
          <w:p w14:paraId="647DB776" w14:textId="77777777" w:rsidR="00ED0750" w:rsidRDefault="00ED0750" w:rsidP="00906524">
            <w:pPr>
              <w:jc w:val="center"/>
            </w:pPr>
            <w:r>
              <w:rPr>
                <w:sz w:val="17"/>
                <w:szCs w:val="17"/>
              </w:rPr>
              <w:t>5</w:t>
            </w:r>
          </w:p>
        </w:tc>
      </w:tr>
      <w:tr w:rsidR="00ED0750" w14:paraId="7738F132" w14:textId="77777777" w:rsidTr="00906524">
        <w:tc>
          <w:tcPr>
            <w:tcW w:w="1500" w:type="dxa"/>
            <w:tcMar>
              <w:top w:w="60" w:type="dxa"/>
              <w:left w:w="90" w:type="dxa"/>
              <w:bottom w:w="60" w:type="dxa"/>
              <w:right w:w="90" w:type="dxa"/>
            </w:tcMar>
          </w:tcPr>
          <w:p w14:paraId="41949682" w14:textId="77777777" w:rsidR="00ED0750" w:rsidRDefault="00ED0750" w:rsidP="00906524">
            <w:r>
              <w:rPr>
                <w:b/>
                <w:bCs/>
                <w:sz w:val="17"/>
                <w:szCs w:val="17"/>
              </w:rPr>
              <w:t>ERR-TPR-003</w:t>
            </w:r>
          </w:p>
        </w:tc>
        <w:tc>
          <w:tcPr>
            <w:tcW w:w="4200" w:type="dxa"/>
            <w:tcMar>
              <w:top w:w="60" w:type="dxa"/>
              <w:left w:w="90" w:type="dxa"/>
              <w:bottom w:w="60" w:type="dxa"/>
              <w:right w:w="90" w:type="dxa"/>
            </w:tcMar>
          </w:tcPr>
          <w:p w14:paraId="7C5EC0C8" w14:textId="77777777" w:rsidR="00ED0750" w:rsidRDefault="00ED0750" w:rsidP="00906524">
            <w:r>
              <w:rPr>
                <w:sz w:val="17"/>
                <w:szCs w:val="17"/>
              </w:rPr>
              <w:t>Profil incomplet</w:t>
            </w:r>
          </w:p>
        </w:tc>
        <w:tc>
          <w:tcPr>
            <w:tcW w:w="2600" w:type="dxa"/>
            <w:tcMar>
              <w:top w:w="60" w:type="dxa"/>
              <w:left w:w="90" w:type="dxa"/>
              <w:bottom w:w="60" w:type="dxa"/>
              <w:right w:w="90" w:type="dxa"/>
            </w:tcMar>
          </w:tcPr>
          <w:p w14:paraId="5A16A467" w14:textId="77777777" w:rsidR="00ED0750" w:rsidRDefault="00ED0750" w:rsidP="00906524">
            <w:r>
              <w:rPr>
                <w:sz w:val="17"/>
                <w:szCs w:val="17"/>
              </w:rPr>
              <w:t>Validation impossible</w:t>
            </w:r>
          </w:p>
        </w:tc>
        <w:tc>
          <w:tcPr>
            <w:tcW w:w="600" w:type="dxa"/>
            <w:tcMar>
              <w:top w:w="60" w:type="dxa"/>
              <w:left w:w="90" w:type="dxa"/>
              <w:bottom w:w="60" w:type="dxa"/>
              <w:right w:w="90" w:type="dxa"/>
            </w:tcMar>
          </w:tcPr>
          <w:p w14:paraId="31ADE50D" w14:textId="77777777" w:rsidR="00ED0750" w:rsidRDefault="00ED0750" w:rsidP="00906524">
            <w:pPr>
              <w:jc w:val="center"/>
            </w:pPr>
            <w:r>
              <w:rPr>
                <w:sz w:val="17"/>
                <w:szCs w:val="17"/>
              </w:rPr>
              <w:t>5</w:t>
            </w:r>
          </w:p>
        </w:tc>
      </w:tr>
      <w:tr w:rsidR="00ED0750" w14:paraId="5897A3F5" w14:textId="77777777" w:rsidTr="00906524">
        <w:tc>
          <w:tcPr>
            <w:tcW w:w="1500" w:type="dxa"/>
            <w:shd w:val="clear" w:color="auto" w:fill="F2F2F2"/>
            <w:tcMar>
              <w:top w:w="60" w:type="dxa"/>
              <w:left w:w="90" w:type="dxa"/>
              <w:bottom w:w="60" w:type="dxa"/>
              <w:right w:w="90" w:type="dxa"/>
            </w:tcMar>
          </w:tcPr>
          <w:p w14:paraId="5E8A0452" w14:textId="77777777" w:rsidR="00ED0750" w:rsidRDefault="00ED0750" w:rsidP="00906524">
            <w:r>
              <w:rPr>
                <w:b/>
                <w:bCs/>
                <w:sz w:val="17"/>
                <w:szCs w:val="17"/>
              </w:rPr>
              <w:t>ERR-TPR-004</w:t>
            </w:r>
          </w:p>
        </w:tc>
        <w:tc>
          <w:tcPr>
            <w:tcW w:w="4200" w:type="dxa"/>
            <w:shd w:val="clear" w:color="auto" w:fill="F2F2F2"/>
            <w:tcMar>
              <w:top w:w="60" w:type="dxa"/>
              <w:left w:w="90" w:type="dxa"/>
              <w:bottom w:w="60" w:type="dxa"/>
              <w:right w:w="90" w:type="dxa"/>
            </w:tcMar>
          </w:tcPr>
          <w:p w14:paraId="6FD4B30D" w14:textId="77777777" w:rsidR="00ED0750" w:rsidRDefault="00ED0750" w:rsidP="00906524">
            <w:r>
              <w:rPr>
                <w:sz w:val="17"/>
                <w:szCs w:val="17"/>
              </w:rPr>
              <w:t>Modification en attente de validation</w:t>
            </w:r>
          </w:p>
        </w:tc>
        <w:tc>
          <w:tcPr>
            <w:tcW w:w="2600" w:type="dxa"/>
            <w:shd w:val="clear" w:color="auto" w:fill="F2F2F2"/>
            <w:tcMar>
              <w:top w:w="60" w:type="dxa"/>
              <w:left w:w="90" w:type="dxa"/>
              <w:bottom w:w="60" w:type="dxa"/>
              <w:right w:w="90" w:type="dxa"/>
            </w:tcMar>
          </w:tcPr>
          <w:p w14:paraId="4DE5DDD4" w14:textId="77777777" w:rsidR="00ED0750" w:rsidRDefault="00ED0750" w:rsidP="00906524">
            <w:r>
              <w:rPr>
                <w:sz w:val="17"/>
                <w:szCs w:val="17"/>
              </w:rPr>
              <w:t>Opération différée</w:t>
            </w:r>
          </w:p>
        </w:tc>
        <w:tc>
          <w:tcPr>
            <w:tcW w:w="600" w:type="dxa"/>
            <w:shd w:val="clear" w:color="auto" w:fill="F2F2F2"/>
            <w:tcMar>
              <w:top w:w="60" w:type="dxa"/>
              <w:left w:w="90" w:type="dxa"/>
              <w:bottom w:w="60" w:type="dxa"/>
              <w:right w:w="90" w:type="dxa"/>
            </w:tcMar>
          </w:tcPr>
          <w:p w14:paraId="067BDB45" w14:textId="77777777" w:rsidR="00ED0750" w:rsidRDefault="00ED0750" w:rsidP="00906524">
            <w:pPr>
              <w:jc w:val="center"/>
            </w:pPr>
            <w:r>
              <w:rPr>
                <w:sz w:val="17"/>
                <w:szCs w:val="17"/>
              </w:rPr>
              <w:t>5</w:t>
            </w:r>
          </w:p>
        </w:tc>
      </w:tr>
      <w:tr w:rsidR="00ED0750" w14:paraId="2D7A628E" w14:textId="77777777" w:rsidTr="00906524">
        <w:tc>
          <w:tcPr>
            <w:tcW w:w="1500" w:type="dxa"/>
            <w:tcMar>
              <w:top w:w="60" w:type="dxa"/>
              <w:left w:w="90" w:type="dxa"/>
              <w:bottom w:w="60" w:type="dxa"/>
              <w:right w:w="90" w:type="dxa"/>
            </w:tcMar>
          </w:tcPr>
          <w:p w14:paraId="4C79C931" w14:textId="77777777" w:rsidR="00ED0750" w:rsidRDefault="00ED0750" w:rsidP="00906524">
            <w:r>
              <w:rPr>
                <w:b/>
                <w:bCs/>
                <w:sz w:val="17"/>
                <w:szCs w:val="17"/>
              </w:rPr>
              <w:t>ERR-TPR-005</w:t>
            </w:r>
          </w:p>
        </w:tc>
        <w:tc>
          <w:tcPr>
            <w:tcW w:w="4200" w:type="dxa"/>
            <w:tcMar>
              <w:top w:w="60" w:type="dxa"/>
              <w:left w:w="90" w:type="dxa"/>
              <w:bottom w:w="60" w:type="dxa"/>
              <w:right w:w="90" w:type="dxa"/>
            </w:tcMar>
          </w:tcPr>
          <w:p w14:paraId="772838CF" w14:textId="77777777" w:rsidR="00ED0750" w:rsidRDefault="00ED0750" w:rsidP="00906524">
            <w:r>
              <w:rPr>
                <w:sz w:val="17"/>
                <w:szCs w:val="17"/>
              </w:rPr>
              <w:t>Professeur non validé</w:t>
            </w:r>
          </w:p>
        </w:tc>
        <w:tc>
          <w:tcPr>
            <w:tcW w:w="2600" w:type="dxa"/>
            <w:tcMar>
              <w:top w:w="60" w:type="dxa"/>
              <w:left w:w="90" w:type="dxa"/>
              <w:bottom w:w="60" w:type="dxa"/>
              <w:right w:w="90" w:type="dxa"/>
            </w:tcMar>
          </w:tcPr>
          <w:p w14:paraId="5D185F80" w14:textId="77777777" w:rsidR="00ED0750" w:rsidRDefault="00ED0750" w:rsidP="00906524">
            <w:r>
              <w:rPr>
                <w:sz w:val="17"/>
                <w:szCs w:val="17"/>
              </w:rPr>
              <w:t>Création de groupe impossible</w:t>
            </w:r>
          </w:p>
        </w:tc>
        <w:tc>
          <w:tcPr>
            <w:tcW w:w="600" w:type="dxa"/>
            <w:tcMar>
              <w:top w:w="60" w:type="dxa"/>
              <w:left w:w="90" w:type="dxa"/>
              <w:bottom w:w="60" w:type="dxa"/>
              <w:right w:w="90" w:type="dxa"/>
            </w:tcMar>
          </w:tcPr>
          <w:p w14:paraId="0B14868C" w14:textId="77777777" w:rsidR="00ED0750" w:rsidRDefault="00ED0750" w:rsidP="00906524">
            <w:pPr>
              <w:jc w:val="center"/>
            </w:pPr>
            <w:r>
              <w:rPr>
                <w:sz w:val="17"/>
                <w:szCs w:val="17"/>
              </w:rPr>
              <w:t>5</w:t>
            </w:r>
          </w:p>
        </w:tc>
      </w:tr>
      <w:tr w:rsidR="00ED0750" w14:paraId="650E49DB" w14:textId="77777777" w:rsidTr="00906524">
        <w:tc>
          <w:tcPr>
            <w:tcW w:w="1500" w:type="dxa"/>
            <w:shd w:val="clear" w:color="auto" w:fill="F2F2F2"/>
            <w:tcMar>
              <w:top w:w="60" w:type="dxa"/>
              <w:left w:w="90" w:type="dxa"/>
              <w:bottom w:w="60" w:type="dxa"/>
              <w:right w:w="90" w:type="dxa"/>
            </w:tcMar>
          </w:tcPr>
          <w:p w14:paraId="4B23B62E" w14:textId="77777777" w:rsidR="00ED0750" w:rsidRDefault="00ED0750" w:rsidP="00906524">
            <w:r>
              <w:rPr>
                <w:b/>
                <w:bCs/>
                <w:sz w:val="17"/>
                <w:szCs w:val="17"/>
              </w:rPr>
              <w:t>ERR-TPR-006</w:t>
            </w:r>
          </w:p>
        </w:tc>
        <w:tc>
          <w:tcPr>
            <w:tcW w:w="4200" w:type="dxa"/>
            <w:shd w:val="clear" w:color="auto" w:fill="F2F2F2"/>
            <w:tcMar>
              <w:top w:w="60" w:type="dxa"/>
              <w:left w:w="90" w:type="dxa"/>
              <w:bottom w:w="60" w:type="dxa"/>
              <w:right w:w="90" w:type="dxa"/>
            </w:tcMar>
          </w:tcPr>
          <w:p w14:paraId="3410DF53" w14:textId="77777777" w:rsidR="00ED0750" w:rsidRDefault="00ED0750" w:rsidP="00906524">
            <w:r>
              <w:rPr>
                <w:sz w:val="17"/>
                <w:szCs w:val="17"/>
              </w:rPr>
              <w:t>Abonnement expiré</w:t>
            </w:r>
          </w:p>
        </w:tc>
        <w:tc>
          <w:tcPr>
            <w:tcW w:w="2600" w:type="dxa"/>
            <w:shd w:val="clear" w:color="auto" w:fill="F2F2F2"/>
            <w:tcMar>
              <w:top w:w="60" w:type="dxa"/>
              <w:left w:w="90" w:type="dxa"/>
              <w:bottom w:w="60" w:type="dxa"/>
              <w:right w:w="90" w:type="dxa"/>
            </w:tcMar>
          </w:tcPr>
          <w:p w14:paraId="06543A1D" w14:textId="77777777" w:rsidR="00ED0750" w:rsidRDefault="00ED0750" w:rsidP="00906524">
            <w:r>
              <w:rPr>
                <w:sz w:val="17"/>
                <w:szCs w:val="17"/>
              </w:rPr>
              <w:t>Fonctionnalités restreintes</w:t>
            </w:r>
          </w:p>
        </w:tc>
        <w:tc>
          <w:tcPr>
            <w:tcW w:w="600" w:type="dxa"/>
            <w:shd w:val="clear" w:color="auto" w:fill="F2F2F2"/>
            <w:tcMar>
              <w:top w:w="60" w:type="dxa"/>
              <w:left w:w="90" w:type="dxa"/>
              <w:bottom w:w="60" w:type="dxa"/>
              <w:right w:w="90" w:type="dxa"/>
            </w:tcMar>
          </w:tcPr>
          <w:p w14:paraId="68461E89" w14:textId="77777777" w:rsidR="00ED0750" w:rsidRDefault="00ED0750" w:rsidP="00906524">
            <w:pPr>
              <w:jc w:val="center"/>
            </w:pPr>
            <w:r>
              <w:rPr>
                <w:sz w:val="17"/>
                <w:szCs w:val="17"/>
              </w:rPr>
              <w:t>5</w:t>
            </w:r>
          </w:p>
        </w:tc>
      </w:tr>
      <w:tr w:rsidR="00ED0750" w14:paraId="1A751183" w14:textId="77777777" w:rsidTr="00906524">
        <w:tc>
          <w:tcPr>
            <w:tcW w:w="1500" w:type="dxa"/>
            <w:tcMar>
              <w:top w:w="60" w:type="dxa"/>
              <w:left w:w="90" w:type="dxa"/>
              <w:bottom w:w="60" w:type="dxa"/>
              <w:right w:w="90" w:type="dxa"/>
            </w:tcMar>
          </w:tcPr>
          <w:p w14:paraId="70343976" w14:textId="77777777" w:rsidR="00ED0750" w:rsidRDefault="00ED0750" w:rsidP="00906524">
            <w:r>
              <w:rPr>
                <w:b/>
                <w:bCs/>
                <w:sz w:val="17"/>
                <w:szCs w:val="17"/>
              </w:rPr>
              <w:t>ERR-TPR-007</w:t>
            </w:r>
          </w:p>
        </w:tc>
        <w:tc>
          <w:tcPr>
            <w:tcW w:w="4200" w:type="dxa"/>
            <w:tcMar>
              <w:top w:w="60" w:type="dxa"/>
              <w:left w:w="90" w:type="dxa"/>
              <w:bottom w:w="60" w:type="dxa"/>
              <w:right w:w="90" w:type="dxa"/>
            </w:tcMar>
          </w:tcPr>
          <w:p w14:paraId="1E8D5B15" w14:textId="77777777" w:rsidR="00ED0750" w:rsidRDefault="00ED0750" w:rsidP="00906524">
            <w:r>
              <w:rPr>
                <w:sz w:val="17"/>
                <w:szCs w:val="17"/>
              </w:rPr>
              <w:t>Suppression de la dernière matière du profil</w:t>
            </w:r>
          </w:p>
        </w:tc>
        <w:tc>
          <w:tcPr>
            <w:tcW w:w="2600" w:type="dxa"/>
            <w:tcMar>
              <w:top w:w="60" w:type="dxa"/>
              <w:left w:w="90" w:type="dxa"/>
              <w:bottom w:w="60" w:type="dxa"/>
              <w:right w:w="90" w:type="dxa"/>
            </w:tcMar>
          </w:tcPr>
          <w:p w14:paraId="2FEBE7CE" w14:textId="77777777" w:rsidR="00ED0750" w:rsidRDefault="00ED0750" w:rsidP="00906524">
            <w:r>
              <w:rPr>
                <w:sz w:val="17"/>
                <w:szCs w:val="17"/>
              </w:rPr>
              <w:t>Opération refusée</w:t>
            </w:r>
          </w:p>
        </w:tc>
        <w:tc>
          <w:tcPr>
            <w:tcW w:w="600" w:type="dxa"/>
            <w:tcMar>
              <w:top w:w="60" w:type="dxa"/>
              <w:left w:w="90" w:type="dxa"/>
              <w:bottom w:w="60" w:type="dxa"/>
              <w:right w:w="90" w:type="dxa"/>
            </w:tcMar>
          </w:tcPr>
          <w:p w14:paraId="0828A600" w14:textId="77777777" w:rsidR="00ED0750" w:rsidRDefault="00ED0750" w:rsidP="00906524">
            <w:pPr>
              <w:jc w:val="center"/>
            </w:pPr>
            <w:r>
              <w:rPr>
                <w:sz w:val="17"/>
                <w:szCs w:val="17"/>
              </w:rPr>
              <w:t>5</w:t>
            </w:r>
          </w:p>
        </w:tc>
      </w:tr>
      <w:tr w:rsidR="00ED0750" w14:paraId="492BD901" w14:textId="77777777" w:rsidTr="00906524">
        <w:tc>
          <w:tcPr>
            <w:tcW w:w="1500" w:type="dxa"/>
            <w:shd w:val="clear" w:color="auto" w:fill="F2F2F2"/>
            <w:tcMar>
              <w:top w:w="60" w:type="dxa"/>
              <w:left w:w="90" w:type="dxa"/>
              <w:bottom w:w="60" w:type="dxa"/>
              <w:right w:w="90" w:type="dxa"/>
            </w:tcMar>
          </w:tcPr>
          <w:p w14:paraId="182D9B52" w14:textId="77777777" w:rsidR="00ED0750" w:rsidRDefault="00ED0750" w:rsidP="00906524">
            <w:r>
              <w:rPr>
                <w:b/>
                <w:bCs/>
                <w:sz w:val="17"/>
                <w:szCs w:val="17"/>
              </w:rPr>
              <w:t>ERR-TPR-008</w:t>
            </w:r>
          </w:p>
        </w:tc>
        <w:tc>
          <w:tcPr>
            <w:tcW w:w="4200" w:type="dxa"/>
            <w:shd w:val="clear" w:color="auto" w:fill="F2F2F2"/>
            <w:tcMar>
              <w:top w:w="60" w:type="dxa"/>
              <w:left w:w="90" w:type="dxa"/>
              <w:bottom w:w="60" w:type="dxa"/>
              <w:right w:w="90" w:type="dxa"/>
            </w:tcMar>
          </w:tcPr>
          <w:p w14:paraId="28AC4C44" w14:textId="77777777" w:rsidR="00ED0750" w:rsidRDefault="00ED0750" w:rsidP="00906524">
            <w:r>
              <w:rPr>
                <w:sz w:val="17"/>
                <w:szCs w:val="17"/>
              </w:rPr>
              <w:t>Suppression du dernier niveau du profil</w:t>
            </w:r>
          </w:p>
        </w:tc>
        <w:tc>
          <w:tcPr>
            <w:tcW w:w="2600" w:type="dxa"/>
            <w:shd w:val="clear" w:color="auto" w:fill="F2F2F2"/>
            <w:tcMar>
              <w:top w:w="60" w:type="dxa"/>
              <w:left w:w="90" w:type="dxa"/>
              <w:bottom w:w="60" w:type="dxa"/>
              <w:right w:w="90" w:type="dxa"/>
            </w:tcMar>
          </w:tcPr>
          <w:p w14:paraId="74F69E5F" w14:textId="77777777" w:rsidR="00ED0750" w:rsidRDefault="00ED0750" w:rsidP="00906524">
            <w:r>
              <w:rPr>
                <w:sz w:val="17"/>
                <w:szCs w:val="17"/>
              </w:rPr>
              <w:t>Opération refusée</w:t>
            </w:r>
          </w:p>
        </w:tc>
        <w:tc>
          <w:tcPr>
            <w:tcW w:w="600" w:type="dxa"/>
            <w:shd w:val="clear" w:color="auto" w:fill="F2F2F2"/>
            <w:tcMar>
              <w:top w:w="60" w:type="dxa"/>
              <w:left w:w="90" w:type="dxa"/>
              <w:bottom w:w="60" w:type="dxa"/>
              <w:right w:w="90" w:type="dxa"/>
            </w:tcMar>
          </w:tcPr>
          <w:p w14:paraId="3426A244" w14:textId="77777777" w:rsidR="00ED0750" w:rsidRDefault="00ED0750" w:rsidP="00906524">
            <w:pPr>
              <w:jc w:val="center"/>
            </w:pPr>
            <w:r>
              <w:rPr>
                <w:sz w:val="17"/>
                <w:szCs w:val="17"/>
              </w:rPr>
              <w:t>5</w:t>
            </w:r>
          </w:p>
        </w:tc>
      </w:tr>
      <w:tr w:rsidR="00ED0750" w14:paraId="6ACA5E2B" w14:textId="77777777" w:rsidTr="00906524">
        <w:tc>
          <w:tcPr>
            <w:tcW w:w="1500" w:type="dxa"/>
            <w:tcMar>
              <w:top w:w="60" w:type="dxa"/>
              <w:left w:w="90" w:type="dxa"/>
              <w:bottom w:w="60" w:type="dxa"/>
              <w:right w:w="90" w:type="dxa"/>
            </w:tcMar>
          </w:tcPr>
          <w:p w14:paraId="3230CE16" w14:textId="77777777" w:rsidR="00ED0750" w:rsidRDefault="00ED0750" w:rsidP="00906524">
            <w:r>
              <w:rPr>
                <w:b/>
                <w:bCs/>
                <w:sz w:val="17"/>
                <w:szCs w:val="17"/>
              </w:rPr>
              <w:t>ERR-TPR-009</w:t>
            </w:r>
          </w:p>
        </w:tc>
        <w:tc>
          <w:tcPr>
            <w:tcW w:w="4200" w:type="dxa"/>
            <w:tcMar>
              <w:top w:w="60" w:type="dxa"/>
              <w:left w:w="90" w:type="dxa"/>
              <w:bottom w:w="60" w:type="dxa"/>
              <w:right w:w="90" w:type="dxa"/>
            </w:tcMar>
          </w:tcPr>
          <w:p w14:paraId="155EE9DA" w14:textId="2F13B136" w:rsidR="00ED0750" w:rsidRDefault="00ED0750" w:rsidP="00906524">
            <w:r>
              <w:rPr>
                <w:sz w:val="17"/>
                <w:szCs w:val="17"/>
              </w:rPr>
              <w:t>Tentative de création d</w:t>
            </w:r>
            <w:r w:rsidR="00CD2831">
              <w:rPr>
                <w:sz w:val="17"/>
                <w:szCs w:val="17"/>
              </w:rPr>
              <w:t>’</w:t>
            </w:r>
            <w:r>
              <w:rPr>
                <w:sz w:val="17"/>
                <w:szCs w:val="17"/>
              </w:rPr>
              <w:t>un groupe avec une matière ou un niveau en attente de validation</w:t>
            </w:r>
          </w:p>
        </w:tc>
        <w:tc>
          <w:tcPr>
            <w:tcW w:w="2600" w:type="dxa"/>
            <w:tcMar>
              <w:top w:w="60" w:type="dxa"/>
              <w:left w:w="90" w:type="dxa"/>
              <w:bottom w:w="60" w:type="dxa"/>
              <w:right w:w="90" w:type="dxa"/>
            </w:tcMar>
          </w:tcPr>
          <w:p w14:paraId="753E0B16"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683C425A" w14:textId="77777777" w:rsidR="00ED0750" w:rsidRDefault="00ED0750" w:rsidP="00906524">
            <w:pPr>
              <w:jc w:val="center"/>
            </w:pPr>
            <w:r>
              <w:rPr>
                <w:sz w:val="17"/>
                <w:szCs w:val="17"/>
              </w:rPr>
              <w:t>5</w:t>
            </w:r>
          </w:p>
        </w:tc>
      </w:tr>
    </w:tbl>
    <w:p w14:paraId="3E813731" w14:textId="77777777" w:rsidR="0047690D" w:rsidRDefault="0047690D" w:rsidP="0047690D">
      <w:pPr>
        <w:pStyle w:val="Title"/>
        <w:rPr>
          <w:color w:val="0070C0"/>
          <w:sz w:val="32"/>
          <w:szCs w:val="32"/>
        </w:rPr>
      </w:pPr>
    </w:p>
    <w:p w14:paraId="708B91E7" w14:textId="011FDD80" w:rsidR="00ED0750" w:rsidRPr="0047690D" w:rsidRDefault="00ED0750" w:rsidP="0047690D">
      <w:pPr>
        <w:pStyle w:val="Title"/>
        <w:rPr>
          <w:color w:val="0070C0"/>
          <w:sz w:val="32"/>
          <w:szCs w:val="32"/>
        </w:rPr>
      </w:pPr>
      <w:r w:rsidRPr="0047690D">
        <w:rPr>
          <w:color w:val="0070C0"/>
          <w:sz w:val="32"/>
          <w:szCs w:val="32"/>
        </w:rPr>
        <w:t>Domaine PAR — Profil Parent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023E21F1" w14:textId="77777777" w:rsidTr="00906524">
        <w:trPr>
          <w:tblHeader/>
        </w:trPr>
        <w:tc>
          <w:tcPr>
            <w:tcW w:w="1500" w:type="dxa"/>
            <w:shd w:val="clear" w:color="auto" w:fill="2F5496"/>
            <w:tcMar>
              <w:top w:w="80" w:type="dxa"/>
              <w:left w:w="90" w:type="dxa"/>
              <w:bottom w:w="80" w:type="dxa"/>
              <w:right w:w="90" w:type="dxa"/>
            </w:tcMar>
          </w:tcPr>
          <w:p w14:paraId="3569358B"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2037DB42"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19E32A93"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3AE51AB3" w14:textId="77777777" w:rsidR="00ED0750" w:rsidRDefault="00ED0750" w:rsidP="00906524">
            <w:r>
              <w:rPr>
                <w:b/>
                <w:bCs/>
                <w:color w:val="FFFFFF"/>
                <w:sz w:val="17"/>
                <w:szCs w:val="17"/>
              </w:rPr>
              <w:t>Chap.</w:t>
            </w:r>
          </w:p>
        </w:tc>
      </w:tr>
      <w:tr w:rsidR="00ED0750" w14:paraId="3F3F4420" w14:textId="77777777" w:rsidTr="00906524">
        <w:tc>
          <w:tcPr>
            <w:tcW w:w="1500" w:type="dxa"/>
            <w:tcMar>
              <w:top w:w="60" w:type="dxa"/>
              <w:left w:w="90" w:type="dxa"/>
              <w:bottom w:w="60" w:type="dxa"/>
              <w:right w:w="90" w:type="dxa"/>
            </w:tcMar>
          </w:tcPr>
          <w:p w14:paraId="24A8D705" w14:textId="77777777" w:rsidR="00ED0750" w:rsidRDefault="00ED0750" w:rsidP="00906524">
            <w:r>
              <w:rPr>
                <w:b/>
                <w:bCs/>
                <w:sz w:val="17"/>
                <w:szCs w:val="17"/>
              </w:rPr>
              <w:t>ERR-PAR-001</w:t>
            </w:r>
          </w:p>
        </w:tc>
        <w:tc>
          <w:tcPr>
            <w:tcW w:w="4200" w:type="dxa"/>
            <w:tcMar>
              <w:top w:w="60" w:type="dxa"/>
              <w:left w:w="90" w:type="dxa"/>
              <w:bottom w:w="60" w:type="dxa"/>
              <w:right w:w="90" w:type="dxa"/>
            </w:tcMar>
          </w:tcPr>
          <w:p w14:paraId="7C4DA4B2" w14:textId="77777777" w:rsidR="00ED0750" w:rsidRDefault="00ED0750" w:rsidP="00906524">
            <w:r>
              <w:rPr>
                <w:sz w:val="17"/>
                <w:szCs w:val="17"/>
              </w:rPr>
              <w:t>Compte Parent non validé</w:t>
            </w:r>
          </w:p>
        </w:tc>
        <w:tc>
          <w:tcPr>
            <w:tcW w:w="2600" w:type="dxa"/>
            <w:tcMar>
              <w:top w:w="60" w:type="dxa"/>
              <w:left w:w="90" w:type="dxa"/>
              <w:bottom w:w="60" w:type="dxa"/>
              <w:right w:w="90" w:type="dxa"/>
            </w:tcMar>
          </w:tcPr>
          <w:p w14:paraId="49B43541" w14:textId="77777777" w:rsidR="00ED0750" w:rsidRDefault="00ED0750" w:rsidP="00906524">
            <w:r>
              <w:rPr>
                <w:sz w:val="17"/>
                <w:szCs w:val="17"/>
              </w:rPr>
              <w:t>Inscription impossible</w:t>
            </w:r>
          </w:p>
        </w:tc>
        <w:tc>
          <w:tcPr>
            <w:tcW w:w="600" w:type="dxa"/>
            <w:tcMar>
              <w:top w:w="60" w:type="dxa"/>
              <w:left w:w="90" w:type="dxa"/>
              <w:bottom w:w="60" w:type="dxa"/>
              <w:right w:w="90" w:type="dxa"/>
            </w:tcMar>
          </w:tcPr>
          <w:p w14:paraId="216BCA5E" w14:textId="77777777" w:rsidR="00ED0750" w:rsidRDefault="00ED0750" w:rsidP="00906524">
            <w:pPr>
              <w:jc w:val="center"/>
            </w:pPr>
            <w:r>
              <w:rPr>
                <w:sz w:val="17"/>
                <w:szCs w:val="17"/>
              </w:rPr>
              <w:t>6</w:t>
            </w:r>
          </w:p>
        </w:tc>
      </w:tr>
      <w:tr w:rsidR="00ED0750" w14:paraId="10404E8A" w14:textId="77777777" w:rsidTr="00906524">
        <w:tc>
          <w:tcPr>
            <w:tcW w:w="1500" w:type="dxa"/>
            <w:shd w:val="clear" w:color="auto" w:fill="F2F2F2"/>
            <w:tcMar>
              <w:top w:w="60" w:type="dxa"/>
              <w:left w:w="90" w:type="dxa"/>
              <w:bottom w:w="60" w:type="dxa"/>
              <w:right w:w="90" w:type="dxa"/>
            </w:tcMar>
          </w:tcPr>
          <w:p w14:paraId="79256081" w14:textId="77777777" w:rsidR="00ED0750" w:rsidRDefault="00ED0750" w:rsidP="00906524">
            <w:r>
              <w:rPr>
                <w:b/>
                <w:bCs/>
                <w:sz w:val="17"/>
                <w:szCs w:val="17"/>
              </w:rPr>
              <w:t>ERR-PAR-002</w:t>
            </w:r>
          </w:p>
        </w:tc>
        <w:tc>
          <w:tcPr>
            <w:tcW w:w="4200" w:type="dxa"/>
            <w:shd w:val="clear" w:color="auto" w:fill="F2F2F2"/>
            <w:tcMar>
              <w:top w:w="60" w:type="dxa"/>
              <w:left w:w="90" w:type="dxa"/>
              <w:bottom w:w="60" w:type="dxa"/>
              <w:right w:w="90" w:type="dxa"/>
            </w:tcMar>
          </w:tcPr>
          <w:p w14:paraId="29F42FBF" w14:textId="77777777" w:rsidR="00ED0750" w:rsidRDefault="00ED0750" w:rsidP="00906524">
            <w:r>
              <w:rPr>
                <w:sz w:val="17"/>
                <w:szCs w:val="17"/>
              </w:rPr>
              <w:t>Établissement inexistant</w:t>
            </w:r>
          </w:p>
        </w:tc>
        <w:tc>
          <w:tcPr>
            <w:tcW w:w="2600" w:type="dxa"/>
            <w:shd w:val="clear" w:color="auto" w:fill="F2F2F2"/>
            <w:tcMar>
              <w:top w:w="60" w:type="dxa"/>
              <w:left w:w="90" w:type="dxa"/>
              <w:bottom w:w="60" w:type="dxa"/>
              <w:right w:w="90" w:type="dxa"/>
            </w:tcMar>
          </w:tcPr>
          <w:p w14:paraId="17D88808" w14:textId="77777777" w:rsidR="00ED0750" w:rsidRDefault="00ED0750" w:rsidP="00906524">
            <w:r>
              <w:rPr>
                <w:sz w:val="17"/>
                <w:szCs w:val="17"/>
              </w:rPr>
              <w:t>Sélection impossible</w:t>
            </w:r>
          </w:p>
        </w:tc>
        <w:tc>
          <w:tcPr>
            <w:tcW w:w="600" w:type="dxa"/>
            <w:shd w:val="clear" w:color="auto" w:fill="F2F2F2"/>
            <w:tcMar>
              <w:top w:w="60" w:type="dxa"/>
              <w:left w:w="90" w:type="dxa"/>
              <w:bottom w:w="60" w:type="dxa"/>
              <w:right w:w="90" w:type="dxa"/>
            </w:tcMar>
          </w:tcPr>
          <w:p w14:paraId="68E765FB" w14:textId="77777777" w:rsidR="00ED0750" w:rsidRDefault="00ED0750" w:rsidP="00906524">
            <w:pPr>
              <w:jc w:val="center"/>
            </w:pPr>
            <w:r>
              <w:rPr>
                <w:sz w:val="17"/>
                <w:szCs w:val="17"/>
              </w:rPr>
              <w:t>6</w:t>
            </w:r>
          </w:p>
        </w:tc>
      </w:tr>
      <w:tr w:rsidR="00ED0750" w14:paraId="1D8BC079" w14:textId="77777777" w:rsidTr="00906524">
        <w:tc>
          <w:tcPr>
            <w:tcW w:w="1500" w:type="dxa"/>
            <w:tcMar>
              <w:top w:w="60" w:type="dxa"/>
              <w:left w:w="90" w:type="dxa"/>
              <w:bottom w:w="60" w:type="dxa"/>
              <w:right w:w="90" w:type="dxa"/>
            </w:tcMar>
          </w:tcPr>
          <w:p w14:paraId="0E11BD62" w14:textId="77777777" w:rsidR="00ED0750" w:rsidRDefault="00ED0750" w:rsidP="00906524">
            <w:r>
              <w:rPr>
                <w:b/>
                <w:bCs/>
                <w:sz w:val="17"/>
                <w:szCs w:val="17"/>
              </w:rPr>
              <w:t>ERR-PAR-003</w:t>
            </w:r>
          </w:p>
        </w:tc>
        <w:tc>
          <w:tcPr>
            <w:tcW w:w="4200" w:type="dxa"/>
            <w:tcMar>
              <w:top w:w="60" w:type="dxa"/>
              <w:left w:w="90" w:type="dxa"/>
              <w:bottom w:w="60" w:type="dxa"/>
              <w:right w:w="90" w:type="dxa"/>
            </w:tcMar>
          </w:tcPr>
          <w:p w14:paraId="599B0362" w14:textId="77777777" w:rsidR="00ED0750" w:rsidRDefault="00ED0750" w:rsidP="00906524">
            <w:r>
              <w:rPr>
                <w:sz w:val="17"/>
                <w:szCs w:val="17"/>
              </w:rPr>
              <w:t>Profil enfant incomplet</w:t>
            </w:r>
          </w:p>
        </w:tc>
        <w:tc>
          <w:tcPr>
            <w:tcW w:w="2600" w:type="dxa"/>
            <w:tcMar>
              <w:top w:w="60" w:type="dxa"/>
              <w:left w:w="90" w:type="dxa"/>
              <w:bottom w:w="60" w:type="dxa"/>
              <w:right w:w="90" w:type="dxa"/>
            </w:tcMar>
          </w:tcPr>
          <w:p w14:paraId="2ADDBBF1" w14:textId="77777777" w:rsidR="00ED0750" w:rsidRDefault="00ED0750" w:rsidP="00906524">
            <w:r>
              <w:rPr>
                <w:sz w:val="17"/>
                <w:szCs w:val="17"/>
              </w:rPr>
              <w:t>Enregistrement refusé</w:t>
            </w:r>
          </w:p>
        </w:tc>
        <w:tc>
          <w:tcPr>
            <w:tcW w:w="600" w:type="dxa"/>
            <w:tcMar>
              <w:top w:w="60" w:type="dxa"/>
              <w:left w:w="90" w:type="dxa"/>
              <w:bottom w:w="60" w:type="dxa"/>
              <w:right w:w="90" w:type="dxa"/>
            </w:tcMar>
          </w:tcPr>
          <w:p w14:paraId="177FD143" w14:textId="77777777" w:rsidR="00ED0750" w:rsidRDefault="00ED0750" w:rsidP="00906524">
            <w:pPr>
              <w:jc w:val="center"/>
            </w:pPr>
            <w:r>
              <w:rPr>
                <w:sz w:val="17"/>
                <w:szCs w:val="17"/>
              </w:rPr>
              <w:t>6</w:t>
            </w:r>
          </w:p>
        </w:tc>
      </w:tr>
      <w:tr w:rsidR="00ED0750" w14:paraId="2F9A1C75" w14:textId="77777777" w:rsidTr="00906524">
        <w:tc>
          <w:tcPr>
            <w:tcW w:w="1500" w:type="dxa"/>
            <w:shd w:val="clear" w:color="auto" w:fill="F2F2F2"/>
            <w:tcMar>
              <w:top w:w="60" w:type="dxa"/>
              <w:left w:w="90" w:type="dxa"/>
              <w:bottom w:w="60" w:type="dxa"/>
              <w:right w:w="90" w:type="dxa"/>
            </w:tcMar>
          </w:tcPr>
          <w:p w14:paraId="1563A03A" w14:textId="77777777" w:rsidR="00ED0750" w:rsidRDefault="00ED0750" w:rsidP="00906524">
            <w:r>
              <w:rPr>
                <w:b/>
                <w:bCs/>
                <w:sz w:val="17"/>
                <w:szCs w:val="17"/>
              </w:rPr>
              <w:lastRenderedPageBreak/>
              <w:t>ERR-PAR-004</w:t>
            </w:r>
          </w:p>
        </w:tc>
        <w:tc>
          <w:tcPr>
            <w:tcW w:w="4200" w:type="dxa"/>
            <w:shd w:val="clear" w:color="auto" w:fill="F2F2F2"/>
            <w:tcMar>
              <w:top w:w="60" w:type="dxa"/>
              <w:left w:w="90" w:type="dxa"/>
              <w:bottom w:w="60" w:type="dxa"/>
              <w:right w:w="90" w:type="dxa"/>
            </w:tcMar>
          </w:tcPr>
          <w:p w14:paraId="2A068260" w14:textId="77777777" w:rsidR="00ED0750" w:rsidRDefault="00ED0750" w:rsidP="00906524">
            <w:r>
              <w:rPr>
                <w:sz w:val="17"/>
                <w:szCs w:val="17"/>
              </w:rPr>
              <w:t>Compte désactivé</w:t>
            </w:r>
          </w:p>
        </w:tc>
        <w:tc>
          <w:tcPr>
            <w:tcW w:w="2600" w:type="dxa"/>
            <w:shd w:val="clear" w:color="auto" w:fill="F2F2F2"/>
            <w:tcMar>
              <w:top w:w="60" w:type="dxa"/>
              <w:left w:w="90" w:type="dxa"/>
              <w:bottom w:w="60" w:type="dxa"/>
              <w:right w:w="90" w:type="dxa"/>
            </w:tcMar>
          </w:tcPr>
          <w:p w14:paraId="56C46448" w14:textId="77777777" w:rsidR="00ED0750" w:rsidRDefault="00ED0750" w:rsidP="00906524">
            <w:r>
              <w:rPr>
                <w:sz w:val="17"/>
                <w:szCs w:val="17"/>
              </w:rPr>
              <w:t>Connexion impossible</w:t>
            </w:r>
          </w:p>
        </w:tc>
        <w:tc>
          <w:tcPr>
            <w:tcW w:w="600" w:type="dxa"/>
            <w:shd w:val="clear" w:color="auto" w:fill="F2F2F2"/>
            <w:tcMar>
              <w:top w:w="60" w:type="dxa"/>
              <w:left w:w="90" w:type="dxa"/>
              <w:bottom w:w="60" w:type="dxa"/>
              <w:right w:w="90" w:type="dxa"/>
            </w:tcMar>
          </w:tcPr>
          <w:p w14:paraId="4747FBF7" w14:textId="77777777" w:rsidR="00ED0750" w:rsidRDefault="00ED0750" w:rsidP="00906524">
            <w:pPr>
              <w:jc w:val="center"/>
            </w:pPr>
            <w:r>
              <w:rPr>
                <w:sz w:val="17"/>
                <w:szCs w:val="17"/>
              </w:rPr>
              <w:t>6</w:t>
            </w:r>
          </w:p>
        </w:tc>
      </w:tr>
      <w:tr w:rsidR="00ED0750" w14:paraId="22203856" w14:textId="77777777" w:rsidTr="00906524">
        <w:tc>
          <w:tcPr>
            <w:tcW w:w="1500" w:type="dxa"/>
            <w:tcMar>
              <w:top w:w="60" w:type="dxa"/>
              <w:left w:w="90" w:type="dxa"/>
              <w:bottom w:w="60" w:type="dxa"/>
              <w:right w:w="90" w:type="dxa"/>
            </w:tcMar>
          </w:tcPr>
          <w:p w14:paraId="4642734B" w14:textId="77777777" w:rsidR="00ED0750" w:rsidRDefault="00ED0750" w:rsidP="00906524">
            <w:r>
              <w:rPr>
                <w:b/>
                <w:bCs/>
                <w:sz w:val="17"/>
                <w:szCs w:val="17"/>
              </w:rPr>
              <w:t>ERR-PAR-005</w:t>
            </w:r>
          </w:p>
        </w:tc>
        <w:tc>
          <w:tcPr>
            <w:tcW w:w="4200" w:type="dxa"/>
            <w:tcMar>
              <w:top w:w="60" w:type="dxa"/>
              <w:left w:w="90" w:type="dxa"/>
              <w:bottom w:w="60" w:type="dxa"/>
              <w:right w:w="90" w:type="dxa"/>
            </w:tcMar>
          </w:tcPr>
          <w:p w14:paraId="7E4DE653" w14:textId="77777777" w:rsidR="00ED0750" w:rsidRDefault="00ED0750" w:rsidP="00906524">
            <w:r>
              <w:rPr>
                <w:sz w:val="17"/>
                <w:szCs w:val="17"/>
              </w:rPr>
              <w:t>Enfant déjà inscrit dans ce groupe</w:t>
            </w:r>
          </w:p>
        </w:tc>
        <w:tc>
          <w:tcPr>
            <w:tcW w:w="2600" w:type="dxa"/>
            <w:tcMar>
              <w:top w:w="60" w:type="dxa"/>
              <w:left w:w="90" w:type="dxa"/>
              <w:bottom w:w="60" w:type="dxa"/>
              <w:right w:w="90" w:type="dxa"/>
            </w:tcMar>
          </w:tcPr>
          <w:p w14:paraId="0D89F571" w14:textId="77777777" w:rsidR="00ED0750" w:rsidRDefault="00ED0750" w:rsidP="00906524">
            <w:r>
              <w:rPr>
                <w:sz w:val="17"/>
                <w:szCs w:val="17"/>
              </w:rPr>
              <w:t>Nouvelle demande refusée</w:t>
            </w:r>
          </w:p>
        </w:tc>
        <w:tc>
          <w:tcPr>
            <w:tcW w:w="600" w:type="dxa"/>
            <w:tcMar>
              <w:top w:w="60" w:type="dxa"/>
              <w:left w:w="90" w:type="dxa"/>
              <w:bottom w:w="60" w:type="dxa"/>
              <w:right w:w="90" w:type="dxa"/>
            </w:tcMar>
          </w:tcPr>
          <w:p w14:paraId="0099AA20" w14:textId="77777777" w:rsidR="00ED0750" w:rsidRDefault="00ED0750" w:rsidP="00906524">
            <w:pPr>
              <w:jc w:val="center"/>
            </w:pPr>
            <w:r>
              <w:rPr>
                <w:sz w:val="17"/>
                <w:szCs w:val="17"/>
              </w:rPr>
              <w:t>6</w:t>
            </w:r>
          </w:p>
        </w:tc>
      </w:tr>
      <w:tr w:rsidR="00ED0750" w14:paraId="6B15A033" w14:textId="77777777" w:rsidTr="00906524">
        <w:tc>
          <w:tcPr>
            <w:tcW w:w="1500" w:type="dxa"/>
            <w:shd w:val="clear" w:color="auto" w:fill="F2F2F2"/>
            <w:tcMar>
              <w:top w:w="60" w:type="dxa"/>
              <w:left w:w="90" w:type="dxa"/>
              <w:bottom w:w="60" w:type="dxa"/>
              <w:right w:w="90" w:type="dxa"/>
            </w:tcMar>
          </w:tcPr>
          <w:p w14:paraId="491E0340" w14:textId="77777777" w:rsidR="00ED0750" w:rsidRDefault="00ED0750" w:rsidP="00906524">
            <w:r>
              <w:rPr>
                <w:b/>
                <w:bCs/>
                <w:sz w:val="17"/>
                <w:szCs w:val="17"/>
              </w:rPr>
              <w:t>ERR-PAR-006</w:t>
            </w:r>
          </w:p>
        </w:tc>
        <w:tc>
          <w:tcPr>
            <w:tcW w:w="4200" w:type="dxa"/>
            <w:shd w:val="clear" w:color="auto" w:fill="F2F2F2"/>
            <w:tcMar>
              <w:top w:w="60" w:type="dxa"/>
              <w:left w:w="90" w:type="dxa"/>
              <w:bottom w:w="60" w:type="dxa"/>
              <w:right w:w="90" w:type="dxa"/>
            </w:tcMar>
          </w:tcPr>
          <w:p w14:paraId="1F6F8296" w14:textId="1AAEB6AE" w:rsidR="00ED0750" w:rsidRDefault="00ED0750" w:rsidP="00906524">
            <w:r>
              <w:rPr>
                <w:sz w:val="17"/>
                <w:szCs w:val="17"/>
              </w:rPr>
              <w:t>Demande d</w:t>
            </w:r>
            <w:r w:rsidR="00CD2831">
              <w:rPr>
                <w:sz w:val="17"/>
                <w:szCs w:val="17"/>
              </w:rPr>
              <w:t>’</w:t>
            </w:r>
            <w:r>
              <w:rPr>
                <w:sz w:val="17"/>
                <w:szCs w:val="17"/>
              </w:rPr>
              <w:t>établissement déjà soumise</w:t>
            </w:r>
          </w:p>
        </w:tc>
        <w:tc>
          <w:tcPr>
            <w:tcW w:w="2600" w:type="dxa"/>
            <w:shd w:val="clear" w:color="auto" w:fill="F2F2F2"/>
            <w:tcMar>
              <w:top w:w="60" w:type="dxa"/>
              <w:left w:w="90" w:type="dxa"/>
              <w:bottom w:w="60" w:type="dxa"/>
              <w:right w:w="90" w:type="dxa"/>
            </w:tcMar>
          </w:tcPr>
          <w:p w14:paraId="13F16580" w14:textId="77777777" w:rsidR="00ED0750" w:rsidRDefault="00ED0750" w:rsidP="00906524">
            <w:r>
              <w:rPr>
                <w:sz w:val="17"/>
                <w:szCs w:val="17"/>
              </w:rPr>
              <w:t>Nouvelle demande refusée</w:t>
            </w:r>
          </w:p>
        </w:tc>
        <w:tc>
          <w:tcPr>
            <w:tcW w:w="600" w:type="dxa"/>
            <w:shd w:val="clear" w:color="auto" w:fill="F2F2F2"/>
            <w:tcMar>
              <w:top w:w="60" w:type="dxa"/>
              <w:left w:w="90" w:type="dxa"/>
              <w:bottom w:w="60" w:type="dxa"/>
              <w:right w:w="90" w:type="dxa"/>
            </w:tcMar>
          </w:tcPr>
          <w:p w14:paraId="2ECF8B09" w14:textId="77777777" w:rsidR="00ED0750" w:rsidRDefault="00ED0750" w:rsidP="00906524">
            <w:pPr>
              <w:jc w:val="center"/>
            </w:pPr>
            <w:r>
              <w:rPr>
                <w:sz w:val="17"/>
                <w:szCs w:val="17"/>
              </w:rPr>
              <w:t>6</w:t>
            </w:r>
          </w:p>
        </w:tc>
      </w:tr>
      <w:tr w:rsidR="00ED0750" w14:paraId="061A427E" w14:textId="77777777" w:rsidTr="00906524">
        <w:tc>
          <w:tcPr>
            <w:tcW w:w="1500" w:type="dxa"/>
            <w:tcMar>
              <w:top w:w="60" w:type="dxa"/>
              <w:left w:w="90" w:type="dxa"/>
              <w:bottom w:w="60" w:type="dxa"/>
              <w:right w:w="90" w:type="dxa"/>
            </w:tcMar>
          </w:tcPr>
          <w:p w14:paraId="37AFACC1" w14:textId="77777777" w:rsidR="00ED0750" w:rsidRDefault="00ED0750" w:rsidP="00906524">
            <w:r>
              <w:rPr>
                <w:b/>
                <w:bCs/>
                <w:sz w:val="17"/>
                <w:szCs w:val="17"/>
              </w:rPr>
              <w:t>ERR-PAR-007</w:t>
            </w:r>
          </w:p>
        </w:tc>
        <w:tc>
          <w:tcPr>
            <w:tcW w:w="4200" w:type="dxa"/>
            <w:tcMar>
              <w:top w:w="60" w:type="dxa"/>
              <w:left w:w="90" w:type="dxa"/>
              <w:bottom w:w="60" w:type="dxa"/>
              <w:right w:w="90" w:type="dxa"/>
            </w:tcMar>
          </w:tcPr>
          <w:p w14:paraId="69833510" w14:textId="7714589A" w:rsidR="00ED0750" w:rsidRDefault="00ED0750" w:rsidP="00906524">
            <w:r>
              <w:rPr>
                <w:sz w:val="17"/>
                <w:szCs w:val="17"/>
              </w:rPr>
              <w:t>Tentative de consultation des données d</w:t>
            </w:r>
            <w:r w:rsidR="00CD2831">
              <w:rPr>
                <w:sz w:val="17"/>
                <w:szCs w:val="17"/>
              </w:rPr>
              <w:t>’</w:t>
            </w:r>
            <w:r>
              <w:rPr>
                <w:sz w:val="17"/>
                <w:szCs w:val="17"/>
              </w:rPr>
              <w:t>un autre Parent</w:t>
            </w:r>
          </w:p>
        </w:tc>
        <w:tc>
          <w:tcPr>
            <w:tcW w:w="2600" w:type="dxa"/>
            <w:tcMar>
              <w:top w:w="60" w:type="dxa"/>
              <w:left w:w="90" w:type="dxa"/>
              <w:bottom w:w="60" w:type="dxa"/>
              <w:right w:w="90" w:type="dxa"/>
            </w:tcMar>
          </w:tcPr>
          <w:p w14:paraId="6997958E" w14:textId="77777777" w:rsidR="00ED0750" w:rsidRDefault="00ED0750" w:rsidP="00906524">
            <w:r>
              <w:rPr>
                <w:sz w:val="17"/>
                <w:szCs w:val="17"/>
              </w:rPr>
              <w:t>Accès refusé</w:t>
            </w:r>
          </w:p>
        </w:tc>
        <w:tc>
          <w:tcPr>
            <w:tcW w:w="600" w:type="dxa"/>
            <w:tcMar>
              <w:top w:w="60" w:type="dxa"/>
              <w:left w:w="90" w:type="dxa"/>
              <w:bottom w:w="60" w:type="dxa"/>
              <w:right w:w="90" w:type="dxa"/>
            </w:tcMar>
          </w:tcPr>
          <w:p w14:paraId="77515441" w14:textId="77777777" w:rsidR="00ED0750" w:rsidRDefault="00ED0750" w:rsidP="00906524">
            <w:pPr>
              <w:jc w:val="center"/>
            </w:pPr>
            <w:r>
              <w:rPr>
                <w:sz w:val="17"/>
                <w:szCs w:val="17"/>
              </w:rPr>
              <w:t>6</w:t>
            </w:r>
          </w:p>
        </w:tc>
      </w:tr>
      <w:tr w:rsidR="00ED0750" w14:paraId="24A6B9A7" w14:textId="77777777" w:rsidTr="00906524">
        <w:tc>
          <w:tcPr>
            <w:tcW w:w="1500" w:type="dxa"/>
            <w:shd w:val="clear" w:color="auto" w:fill="F2F2F2"/>
            <w:tcMar>
              <w:top w:w="60" w:type="dxa"/>
              <w:left w:w="90" w:type="dxa"/>
              <w:bottom w:w="60" w:type="dxa"/>
              <w:right w:w="90" w:type="dxa"/>
            </w:tcMar>
          </w:tcPr>
          <w:p w14:paraId="38759F6F" w14:textId="77777777" w:rsidR="00ED0750" w:rsidRDefault="00ED0750" w:rsidP="00906524">
            <w:r>
              <w:rPr>
                <w:b/>
                <w:bCs/>
                <w:sz w:val="17"/>
                <w:szCs w:val="17"/>
              </w:rPr>
              <w:t>ERR-PAR-008</w:t>
            </w:r>
          </w:p>
        </w:tc>
        <w:tc>
          <w:tcPr>
            <w:tcW w:w="4200" w:type="dxa"/>
            <w:shd w:val="clear" w:color="auto" w:fill="F2F2F2"/>
            <w:tcMar>
              <w:top w:w="60" w:type="dxa"/>
              <w:left w:w="90" w:type="dxa"/>
              <w:bottom w:w="60" w:type="dxa"/>
              <w:right w:w="90" w:type="dxa"/>
            </w:tcMar>
          </w:tcPr>
          <w:p w14:paraId="13723FFE" w14:textId="77777777" w:rsidR="00ED0750" w:rsidRDefault="00ED0750" w:rsidP="00906524">
            <w:r>
              <w:rPr>
                <w:sz w:val="17"/>
                <w:szCs w:val="17"/>
              </w:rPr>
              <w:t>Enfant déjà archivé</w:t>
            </w:r>
          </w:p>
        </w:tc>
        <w:tc>
          <w:tcPr>
            <w:tcW w:w="2600" w:type="dxa"/>
            <w:shd w:val="clear" w:color="auto" w:fill="F2F2F2"/>
            <w:tcMar>
              <w:top w:w="60" w:type="dxa"/>
              <w:left w:w="90" w:type="dxa"/>
              <w:bottom w:w="60" w:type="dxa"/>
              <w:right w:w="90" w:type="dxa"/>
            </w:tcMar>
          </w:tcPr>
          <w:p w14:paraId="210D9E82" w14:textId="77777777" w:rsidR="00ED0750" w:rsidRDefault="00ED0750" w:rsidP="00906524">
            <w:r>
              <w:rPr>
                <w:sz w:val="17"/>
                <w:szCs w:val="17"/>
              </w:rPr>
              <w:t>Archivage impossible</w:t>
            </w:r>
          </w:p>
        </w:tc>
        <w:tc>
          <w:tcPr>
            <w:tcW w:w="600" w:type="dxa"/>
            <w:shd w:val="clear" w:color="auto" w:fill="F2F2F2"/>
            <w:tcMar>
              <w:top w:w="60" w:type="dxa"/>
              <w:left w:w="90" w:type="dxa"/>
              <w:bottom w:w="60" w:type="dxa"/>
              <w:right w:w="90" w:type="dxa"/>
            </w:tcMar>
          </w:tcPr>
          <w:p w14:paraId="2286B3A6" w14:textId="77777777" w:rsidR="00ED0750" w:rsidRDefault="00ED0750" w:rsidP="00906524">
            <w:pPr>
              <w:jc w:val="center"/>
            </w:pPr>
            <w:r>
              <w:rPr>
                <w:sz w:val="17"/>
                <w:szCs w:val="17"/>
              </w:rPr>
              <w:t>6</w:t>
            </w:r>
          </w:p>
        </w:tc>
      </w:tr>
      <w:tr w:rsidR="00ED0750" w14:paraId="25C7CDB1" w14:textId="77777777" w:rsidTr="00906524">
        <w:tc>
          <w:tcPr>
            <w:tcW w:w="1500" w:type="dxa"/>
            <w:tcMar>
              <w:top w:w="60" w:type="dxa"/>
              <w:left w:w="90" w:type="dxa"/>
              <w:bottom w:w="60" w:type="dxa"/>
              <w:right w:w="90" w:type="dxa"/>
            </w:tcMar>
          </w:tcPr>
          <w:p w14:paraId="2B2D070C" w14:textId="77777777" w:rsidR="00ED0750" w:rsidRDefault="00ED0750" w:rsidP="00906524">
            <w:r>
              <w:rPr>
                <w:b/>
                <w:bCs/>
                <w:sz w:val="17"/>
                <w:szCs w:val="17"/>
              </w:rPr>
              <w:t>ERR-PAR-009</w:t>
            </w:r>
          </w:p>
        </w:tc>
        <w:tc>
          <w:tcPr>
            <w:tcW w:w="4200" w:type="dxa"/>
            <w:tcMar>
              <w:top w:w="60" w:type="dxa"/>
              <w:left w:w="90" w:type="dxa"/>
              <w:bottom w:w="60" w:type="dxa"/>
              <w:right w:w="90" w:type="dxa"/>
            </w:tcMar>
          </w:tcPr>
          <w:p w14:paraId="797426DB" w14:textId="2C044947" w:rsidR="00ED0750" w:rsidRDefault="00ED0750" w:rsidP="00906524">
            <w:r>
              <w:rPr>
                <w:sz w:val="17"/>
                <w:szCs w:val="17"/>
              </w:rPr>
              <w:t>Demande d</w:t>
            </w:r>
            <w:r w:rsidR="00CD2831">
              <w:rPr>
                <w:sz w:val="17"/>
                <w:szCs w:val="17"/>
              </w:rPr>
              <w:t>’</w:t>
            </w:r>
            <w:r>
              <w:rPr>
                <w:sz w:val="17"/>
                <w:szCs w:val="17"/>
              </w:rPr>
              <w:t>inscription d</w:t>
            </w:r>
            <w:r w:rsidR="00CD2831">
              <w:rPr>
                <w:sz w:val="17"/>
                <w:szCs w:val="17"/>
              </w:rPr>
              <w:t>’</w:t>
            </w:r>
            <w:r>
              <w:rPr>
                <w:sz w:val="17"/>
                <w:szCs w:val="17"/>
              </w:rPr>
              <w:t>un enfant archivé</w:t>
            </w:r>
          </w:p>
        </w:tc>
        <w:tc>
          <w:tcPr>
            <w:tcW w:w="2600" w:type="dxa"/>
            <w:tcMar>
              <w:top w:w="60" w:type="dxa"/>
              <w:left w:w="90" w:type="dxa"/>
              <w:bottom w:w="60" w:type="dxa"/>
              <w:right w:w="90" w:type="dxa"/>
            </w:tcMar>
          </w:tcPr>
          <w:p w14:paraId="7803950B" w14:textId="77777777" w:rsidR="00ED0750" w:rsidRDefault="00ED0750" w:rsidP="00906524">
            <w:r>
              <w:rPr>
                <w:sz w:val="17"/>
                <w:szCs w:val="17"/>
              </w:rPr>
              <w:t>Opération refusée</w:t>
            </w:r>
          </w:p>
        </w:tc>
        <w:tc>
          <w:tcPr>
            <w:tcW w:w="600" w:type="dxa"/>
            <w:tcMar>
              <w:top w:w="60" w:type="dxa"/>
              <w:left w:w="90" w:type="dxa"/>
              <w:bottom w:w="60" w:type="dxa"/>
              <w:right w:w="90" w:type="dxa"/>
            </w:tcMar>
          </w:tcPr>
          <w:p w14:paraId="3C79C001" w14:textId="77777777" w:rsidR="00ED0750" w:rsidRDefault="00ED0750" w:rsidP="00906524">
            <w:pPr>
              <w:jc w:val="center"/>
            </w:pPr>
            <w:r>
              <w:rPr>
                <w:sz w:val="17"/>
                <w:szCs w:val="17"/>
              </w:rPr>
              <w:t>6</w:t>
            </w:r>
          </w:p>
        </w:tc>
      </w:tr>
    </w:tbl>
    <w:p w14:paraId="0829A4EC" w14:textId="77777777" w:rsidR="0047690D" w:rsidRDefault="0047690D" w:rsidP="0047690D">
      <w:pPr>
        <w:pStyle w:val="Title"/>
        <w:rPr>
          <w:color w:val="0070C0"/>
          <w:sz w:val="32"/>
          <w:szCs w:val="32"/>
        </w:rPr>
      </w:pPr>
    </w:p>
    <w:p w14:paraId="7D2AC548" w14:textId="3D5F32B8" w:rsidR="00ED0750" w:rsidRPr="0047690D" w:rsidRDefault="00ED0750" w:rsidP="0047690D">
      <w:pPr>
        <w:pStyle w:val="Title"/>
        <w:rPr>
          <w:color w:val="0070C0"/>
          <w:sz w:val="32"/>
          <w:szCs w:val="32"/>
        </w:rPr>
      </w:pPr>
      <w:r w:rsidRPr="0047690D">
        <w:rPr>
          <w:color w:val="0070C0"/>
          <w:sz w:val="32"/>
          <w:szCs w:val="32"/>
        </w:rPr>
        <w:t>Domaine SCH — Situation scolaire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6FACE338" w14:textId="77777777" w:rsidTr="00906524">
        <w:trPr>
          <w:tblHeader/>
        </w:trPr>
        <w:tc>
          <w:tcPr>
            <w:tcW w:w="1500" w:type="dxa"/>
            <w:shd w:val="clear" w:color="auto" w:fill="2F5496"/>
            <w:tcMar>
              <w:top w:w="80" w:type="dxa"/>
              <w:left w:w="90" w:type="dxa"/>
              <w:bottom w:w="80" w:type="dxa"/>
              <w:right w:w="90" w:type="dxa"/>
            </w:tcMar>
          </w:tcPr>
          <w:p w14:paraId="6CDF4E05"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4DC10130"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00577385"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35F76A11" w14:textId="77777777" w:rsidR="00ED0750" w:rsidRDefault="00ED0750" w:rsidP="00906524">
            <w:r>
              <w:rPr>
                <w:b/>
                <w:bCs/>
                <w:color w:val="FFFFFF"/>
                <w:sz w:val="17"/>
                <w:szCs w:val="17"/>
              </w:rPr>
              <w:t>Chap.</w:t>
            </w:r>
          </w:p>
        </w:tc>
      </w:tr>
      <w:tr w:rsidR="00ED0750" w14:paraId="57331DF2" w14:textId="77777777" w:rsidTr="00906524">
        <w:tc>
          <w:tcPr>
            <w:tcW w:w="1500" w:type="dxa"/>
            <w:tcMar>
              <w:top w:w="60" w:type="dxa"/>
              <w:left w:w="90" w:type="dxa"/>
              <w:bottom w:w="60" w:type="dxa"/>
              <w:right w:w="90" w:type="dxa"/>
            </w:tcMar>
          </w:tcPr>
          <w:p w14:paraId="5695C9C9" w14:textId="77777777" w:rsidR="00ED0750" w:rsidRDefault="00ED0750" w:rsidP="00906524">
            <w:r>
              <w:rPr>
                <w:b/>
                <w:bCs/>
                <w:sz w:val="17"/>
                <w:szCs w:val="17"/>
              </w:rPr>
              <w:t>ERR-SCH-001</w:t>
            </w:r>
          </w:p>
        </w:tc>
        <w:tc>
          <w:tcPr>
            <w:tcW w:w="4200" w:type="dxa"/>
            <w:tcMar>
              <w:top w:w="60" w:type="dxa"/>
              <w:left w:w="90" w:type="dxa"/>
              <w:bottom w:w="60" w:type="dxa"/>
              <w:right w:w="90" w:type="dxa"/>
            </w:tcMar>
          </w:tcPr>
          <w:p w14:paraId="4B6B1A55" w14:textId="77777777" w:rsidR="00ED0750" w:rsidRDefault="00ED0750" w:rsidP="00906524">
            <w:r>
              <w:rPr>
                <w:sz w:val="17"/>
                <w:szCs w:val="17"/>
              </w:rPr>
              <w:t>Niveau scolaire obligatoire non renseigné</w:t>
            </w:r>
          </w:p>
        </w:tc>
        <w:tc>
          <w:tcPr>
            <w:tcW w:w="2600" w:type="dxa"/>
            <w:tcMar>
              <w:top w:w="60" w:type="dxa"/>
              <w:left w:w="90" w:type="dxa"/>
              <w:bottom w:w="60" w:type="dxa"/>
              <w:right w:w="90" w:type="dxa"/>
            </w:tcMar>
          </w:tcPr>
          <w:p w14:paraId="66DE0173" w14:textId="77777777" w:rsidR="00ED0750" w:rsidRDefault="00ED0750" w:rsidP="00906524">
            <w:r>
              <w:rPr>
                <w:sz w:val="17"/>
                <w:szCs w:val="17"/>
              </w:rPr>
              <w:t>Enregistrement refusé</w:t>
            </w:r>
          </w:p>
        </w:tc>
        <w:tc>
          <w:tcPr>
            <w:tcW w:w="600" w:type="dxa"/>
            <w:tcMar>
              <w:top w:w="60" w:type="dxa"/>
              <w:left w:w="90" w:type="dxa"/>
              <w:bottom w:w="60" w:type="dxa"/>
              <w:right w:w="90" w:type="dxa"/>
            </w:tcMar>
          </w:tcPr>
          <w:p w14:paraId="6DEA790F" w14:textId="77777777" w:rsidR="00ED0750" w:rsidRDefault="00ED0750" w:rsidP="00906524">
            <w:pPr>
              <w:jc w:val="center"/>
            </w:pPr>
            <w:r>
              <w:rPr>
                <w:sz w:val="17"/>
                <w:szCs w:val="17"/>
              </w:rPr>
              <w:t>7</w:t>
            </w:r>
          </w:p>
        </w:tc>
      </w:tr>
      <w:tr w:rsidR="00ED0750" w14:paraId="31E726F6" w14:textId="77777777" w:rsidTr="00906524">
        <w:tc>
          <w:tcPr>
            <w:tcW w:w="1500" w:type="dxa"/>
            <w:shd w:val="clear" w:color="auto" w:fill="F2F2F2"/>
            <w:tcMar>
              <w:top w:w="60" w:type="dxa"/>
              <w:left w:w="90" w:type="dxa"/>
              <w:bottom w:w="60" w:type="dxa"/>
              <w:right w:w="90" w:type="dxa"/>
            </w:tcMar>
          </w:tcPr>
          <w:p w14:paraId="5F10C386" w14:textId="77777777" w:rsidR="00ED0750" w:rsidRDefault="00ED0750" w:rsidP="00906524">
            <w:r>
              <w:rPr>
                <w:b/>
                <w:bCs/>
                <w:sz w:val="17"/>
                <w:szCs w:val="17"/>
              </w:rPr>
              <w:t>ERR-SCH-002</w:t>
            </w:r>
          </w:p>
        </w:tc>
        <w:tc>
          <w:tcPr>
            <w:tcW w:w="4200" w:type="dxa"/>
            <w:shd w:val="clear" w:color="auto" w:fill="F2F2F2"/>
            <w:tcMar>
              <w:top w:w="60" w:type="dxa"/>
              <w:left w:w="90" w:type="dxa"/>
              <w:bottom w:w="60" w:type="dxa"/>
              <w:right w:w="90" w:type="dxa"/>
            </w:tcMar>
          </w:tcPr>
          <w:p w14:paraId="2129DA20" w14:textId="77777777" w:rsidR="00ED0750" w:rsidRDefault="00ED0750" w:rsidP="00906524">
            <w:r>
              <w:rPr>
                <w:sz w:val="17"/>
                <w:szCs w:val="17"/>
              </w:rPr>
              <w:t>Établissement inexistant</w:t>
            </w:r>
          </w:p>
        </w:tc>
        <w:tc>
          <w:tcPr>
            <w:tcW w:w="2600" w:type="dxa"/>
            <w:shd w:val="clear" w:color="auto" w:fill="F2F2F2"/>
            <w:tcMar>
              <w:top w:w="60" w:type="dxa"/>
              <w:left w:w="90" w:type="dxa"/>
              <w:bottom w:w="60" w:type="dxa"/>
              <w:right w:w="90" w:type="dxa"/>
            </w:tcMar>
          </w:tcPr>
          <w:p w14:paraId="5DA1CD6C" w14:textId="77777777" w:rsidR="00ED0750" w:rsidRDefault="00ED0750" w:rsidP="00906524">
            <w:r>
              <w:rPr>
                <w:sz w:val="17"/>
                <w:szCs w:val="17"/>
              </w:rPr>
              <w:t>Sélection impossible</w:t>
            </w:r>
          </w:p>
        </w:tc>
        <w:tc>
          <w:tcPr>
            <w:tcW w:w="600" w:type="dxa"/>
            <w:shd w:val="clear" w:color="auto" w:fill="F2F2F2"/>
            <w:tcMar>
              <w:top w:w="60" w:type="dxa"/>
              <w:left w:w="90" w:type="dxa"/>
              <w:bottom w:w="60" w:type="dxa"/>
              <w:right w:w="90" w:type="dxa"/>
            </w:tcMar>
          </w:tcPr>
          <w:p w14:paraId="2352933C" w14:textId="77777777" w:rsidR="00ED0750" w:rsidRDefault="00ED0750" w:rsidP="00906524">
            <w:pPr>
              <w:jc w:val="center"/>
            </w:pPr>
            <w:r>
              <w:rPr>
                <w:sz w:val="17"/>
                <w:szCs w:val="17"/>
              </w:rPr>
              <w:t>7</w:t>
            </w:r>
          </w:p>
        </w:tc>
      </w:tr>
      <w:tr w:rsidR="00ED0750" w14:paraId="7A000F78" w14:textId="77777777" w:rsidTr="00906524">
        <w:tc>
          <w:tcPr>
            <w:tcW w:w="1500" w:type="dxa"/>
            <w:tcMar>
              <w:top w:w="60" w:type="dxa"/>
              <w:left w:w="90" w:type="dxa"/>
              <w:bottom w:w="60" w:type="dxa"/>
              <w:right w:w="90" w:type="dxa"/>
            </w:tcMar>
          </w:tcPr>
          <w:p w14:paraId="0BCE6DC2" w14:textId="77777777" w:rsidR="00ED0750" w:rsidRDefault="00ED0750" w:rsidP="00906524">
            <w:r>
              <w:rPr>
                <w:b/>
                <w:bCs/>
                <w:sz w:val="17"/>
                <w:szCs w:val="17"/>
              </w:rPr>
              <w:t>ERR-SCH-003</w:t>
            </w:r>
          </w:p>
        </w:tc>
        <w:tc>
          <w:tcPr>
            <w:tcW w:w="4200" w:type="dxa"/>
            <w:tcMar>
              <w:top w:w="60" w:type="dxa"/>
              <w:left w:w="90" w:type="dxa"/>
              <w:bottom w:w="60" w:type="dxa"/>
              <w:right w:w="90" w:type="dxa"/>
            </w:tcMar>
          </w:tcPr>
          <w:p w14:paraId="09555C69" w14:textId="77777777" w:rsidR="00ED0750" w:rsidRDefault="00ED0750" w:rsidP="00906524">
            <w:r>
              <w:rPr>
                <w:sz w:val="17"/>
                <w:szCs w:val="17"/>
              </w:rPr>
              <w:t>Deux situations scolaires actives</w:t>
            </w:r>
          </w:p>
        </w:tc>
        <w:tc>
          <w:tcPr>
            <w:tcW w:w="2600" w:type="dxa"/>
            <w:tcMar>
              <w:top w:w="60" w:type="dxa"/>
              <w:left w:w="90" w:type="dxa"/>
              <w:bottom w:w="60" w:type="dxa"/>
              <w:right w:w="90" w:type="dxa"/>
            </w:tcMar>
          </w:tcPr>
          <w:p w14:paraId="2AC6CCB6"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27A82E2C" w14:textId="77777777" w:rsidR="00ED0750" w:rsidRDefault="00ED0750" w:rsidP="00906524">
            <w:pPr>
              <w:jc w:val="center"/>
            </w:pPr>
            <w:r>
              <w:rPr>
                <w:sz w:val="17"/>
                <w:szCs w:val="17"/>
              </w:rPr>
              <w:t>7</w:t>
            </w:r>
          </w:p>
        </w:tc>
      </w:tr>
      <w:tr w:rsidR="00ED0750" w14:paraId="18E990D9" w14:textId="77777777" w:rsidTr="00906524">
        <w:tc>
          <w:tcPr>
            <w:tcW w:w="1500" w:type="dxa"/>
            <w:shd w:val="clear" w:color="auto" w:fill="F2F2F2"/>
            <w:tcMar>
              <w:top w:w="60" w:type="dxa"/>
              <w:left w:w="90" w:type="dxa"/>
              <w:bottom w:w="60" w:type="dxa"/>
              <w:right w:w="90" w:type="dxa"/>
            </w:tcMar>
          </w:tcPr>
          <w:p w14:paraId="6F5E655A" w14:textId="77777777" w:rsidR="00ED0750" w:rsidRDefault="00ED0750" w:rsidP="00906524">
            <w:r>
              <w:rPr>
                <w:b/>
                <w:bCs/>
                <w:sz w:val="17"/>
                <w:szCs w:val="17"/>
              </w:rPr>
              <w:t>ERR-SCH-004</w:t>
            </w:r>
          </w:p>
        </w:tc>
        <w:tc>
          <w:tcPr>
            <w:tcW w:w="4200" w:type="dxa"/>
            <w:shd w:val="clear" w:color="auto" w:fill="F2F2F2"/>
            <w:tcMar>
              <w:top w:w="60" w:type="dxa"/>
              <w:left w:w="90" w:type="dxa"/>
              <w:bottom w:w="60" w:type="dxa"/>
              <w:right w:w="90" w:type="dxa"/>
            </w:tcMar>
          </w:tcPr>
          <w:p w14:paraId="13632A27" w14:textId="77777777" w:rsidR="00ED0750" w:rsidRDefault="00ED0750" w:rsidP="00906524">
            <w:r>
              <w:rPr>
                <w:sz w:val="17"/>
                <w:szCs w:val="17"/>
              </w:rPr>
              <w:t>Année académique invalide</w:t>
            </w:r>
          </w:p>
        </w:tc>
        <w:tc>
          <w:tcPr>
            <w:tcW w:w="2600" w:type="dxa"/>
            <w:shd w:val="clear" w:color="auto" w:fill="F2F2F2"/>
            <w:tcMar>
              <w:top w:w="60" w:type="dxa"/>
              <w:left w:w="90" w:type="dxa"/>
              <w:bottom w:w="60" w:type="dxa"/>
              <w:right w:w="90" w:type="dxa"/>
            </w:tcMar>
          </w:tcPr>
          <w:p w14:paraId="5E54E8C4" w14:textId="77777777" w:rsidR="00ED0750" w:rsidRDefault="00ED0750" w:rsidP="00906524">
            <w:r>
              <w:rPr>
                <w:sz w:val="17"/>
                <w:szCs w:val="17"/>
              </w:rPr>
              <w:t>Situation rejetée</w:t>
            </w:r>
          </w:p>
        </w:tc>
        <w:tc>
          <w:tcPr>
            <w:tcW w:w="600" w:type="dxa"/>
            <w:shd w:val="clear" w:color="auto" w:fill="F2F2F2"/>
            <w:tcMar>
              <w:top w:w="60" w:type="dxa"/>
              <w:left w:w="90" w:type="dxa"/>
              <w:bottom w:w="60" w:type="dxa"/>
              <w:right w:w="90" w:type="dxa"/>
            </w:tcMar>
          </w:tcPr>
          <w:p w14:paraId="7A7295CB" w14:textId="77777777" w:rsidR="00ED0750" w:rsidRDefault="00ED0750" w:rsidP="00906524">
            <w:pPr>
              <w:jc w:val="center"/>
            </w:pPr>
            <w:r>
              <w:rPr>
                <w:sz w:val="17"/>
                <w:szCs w:val="17"/>
              </w:rPr>
              <w:t>7</w:t>
            </w:r>
          </w:p>
        </w:tc>
      </w:tr>
      <w:tr w:rsidR="00ED0750" w14:paraId="2CA6547A" w14:textId="77777777" w:rsidTr="00906524">
        <w:tc>
          <w:tcPr>
            <w:tcW w:w="1500" w:type="dxa"/>
            <w:tcMar>
              <w:top w:w="60" w:type="dxa"/>
              <w:left w:w="90" w:type="dxa"/>
              <w:bottom w:w="60" w:type="dxa"/>
              <w:right w:w="90" w:type="dxa"/>
            </w:tcMar>
          </w:tcPr>
          <w:p w14:paraId="5366914C" w14:textId="77777777" w:rsidR="00ED0750" w:rsidRDefault="00ED0750" w:rsidP="00906524">
            <w:r>
              <w:rPr>
                <w:b/>
                <w:bCs/>
                <w:sz w:val="17"/>
                <w:szCs w:val="17"/>
              </w:rPr>
              <w:t>ERR-SCH-005</w:t>
            </w:r>
          </w:p>
        </w:tc>
        <w:tc>
          <w:tcPr>
            <w:tcW w:w="4200" w:type="dxa"/>
            <w:tcMar>
              <w:top w:w="60" w:type="dxa"/>
              <w:left w:w="90" w:type="dxa"/>
              <w:bottom w:w="60" w:type="dxa"/>
              <w:right w:w="90" w:type="dxa"/>
            </w:tcMar>
          </w:tcPr>
          <w:p w14:paraId="20E100DB" w14:textId="77777777" w:rsidR="00ED0750" w:rsidRDefault="00ED0750" w:rsidP="00906524">
            <w:r>
              <w:rPr>
                <w:sz w:val="17"/>
                <w:szCs w:val="17"/>
              </w:rPr>
              <w:t>Situation scolaire non active</w:t>
            </w:r>
          </w:p>
        </w:tc>
        <w:tc>
          <w:tcPr>
            <w:tcW w:w="2600" w:type="dxa"/>
            <w:tcMar>
              <w:top w:w="60" w:type="dxa"/>
              <w:left w:w="90" w:type="dxa"/>
              <w:bottom w:w="60" w:type="dxa"/>
              <w:right w:w="90" w:type="dxa"/>
            </w:tcMar>
          </w:tcPr>
          <w:p w14:paraId="72EA88C7" w14:textId="77777777" w:rsidR="00ED0750" w:rsidRDefault="00ED0750" w:rsidP="00906524">
            <w:r>
              <w:rPr>
                <w:sz w:val="17"/>
                <w:szCs w:val="17"/>
              </w:rPr>
              <w:t>Inscription impossible</w:t>
            </w:r>
          </w:p>
        </w:tc>
        <w:tc>
          <w:tcPr>
            <w:tcW w:w="600" w:type="dxa"/>
            <w:tcMar>
              <w:top w:w="60" w:type="dxa"/>
              <w:left w:w="90" w:type="dxa"/>
              <w:bottom w:w="60" w:type="dxa"/>
              <w:right w:w="90" w:type="dxa"/>
            </w:tcMar>
          </w:tcPr>
          <w:p w14:paraId="2A8E357A" w14:textId="77777777" w:rsidR="00ED0750" w:rsidRDefault="00ED0750" w:rsidP="00906524">
            <w:pPr>
              <w:jc w:val="center"/>
            </w:pPr>
            <w:r>
              <w:rPr>
                <w:sz w:val="17"/>
                <w:szCs w:val="17"/>
              </w:rPr>
              <w:t>7</w:t>
            </w:r>
          </w:p>
        </w:tc>
      </w:tr>
      <w:tr w:rsidR="00ED0750" w14:paraId="44CAA44D" w14:textId="77777777" w:rsidTr="00906524">
        <w:tc>
          <w:tcPr>
            <w:tcW w:w="1500" w:type="dxa"/>
            <w:shd w:val="clear" w:color="auto" w:fill="F2F2F2"/>
            <w:tcMar>
              <w:top w:w="60" w:type="dxa"/>
              <w:left w:w="90" w:type="dxa"/>
              <w:bottom w:w="60" w:type="dxa"/>
              <w:right w:w="90" w:type="dxa"/>
            </w:tcMar>
          </w:tcPr>
          <w:p w14:paraId="040386EB" w14:textId="77777777" w:rsidR="00ED0750" w:rsidRDefault="00ED0750" w:rsidP="00906524">
            <w:r>
              <w:rPr>
                <w:b/>
                <w:bCs/>
                <w:sz w:val="17"/>
                <w:szCs w:val="17"/>
              </w:rPr>
              <w:t>ERR-SCH-006</w:t>
            </w:r>
          </w:p>
        </w:tc>
        <w:tc>
          <w:tcPr>
            <w:tcW w:w="4200" w:type="dxa"/>
            <w:shd w:val="clear" w:color="auto" w:fill="F2F2F2"/>
            <w:tcMar>
              <w:top w:w="60" w:type="dxa"/>
              <w:left w:w="90" w:type="dxa"/>
              <w:bottom w:w="60" w:type="dxa"/>
              <w:right w:w="90" w:type="dxa"/>
            </w:tcMar>
          </w:tcPr>
          <w:p w14:paraId="165B9A80" w14:textId="1ACF2874" w:rsidR="00ED0750" w:rsidRDefault="00ED0750" w:rsidP="00906524">
            <w:r>
              <w:rPr>
                <w:sz w:val="17"/>
                <w:szCs w:val="17"/>
              </w:rPr>
              <w:t>Aucune situation active pour l</w:t>
            </w:r>
            <w:r w:rsidR="00CD2831">
              <w:rPr>
                <w:sz w:val="17"/>
                <w:szCs w:val="17"/>
              </w:rPr>
              <w:t>’</w:t>
            </w:r>
            <w:r>
              <w:rPr>
                <w:sz w:val="17"/>
                <w:szCs w:val="17"/>
              </w:rPr>
              <w:t>année académique</w:t>
            </w:r>
          </w:p>
        </w:tc>
        <w:tc>
          <w:tcPr>
            <w:tcW w:w="2600" w:type="dxa"/>
            <w:shd w:val="clear" w:color="auto" w:fill="F2F2F2"/>
            <w:tcMar>
              <w:top w:w="60" w:type="dxa"/>
              <w:left w:w="90" w:type="dxa"/>
              <w:bottom w:w="60" w:type="dxa"/>
              <w:right w:w="90" w:type="dxa"/>
            </w:tcMar>
          </w:tcPr>
          <w:p w14:paraId="5342CBA8" w14:textId="77777777" w:rsidR="00ED0750" w:rsidRDefault="00ED0750" w:rsidP="00906524">
            <w:r>
              <w:rPr>
                <w:sz w:val="17"/>
                <w:szCs w:val="17"/>
              </w:rPr>
              <w:t>Inscription refusée</w:t>
            </w:r>
          </w:p>
        </w:tc>
        <w:tc>
          <w:tcPr>
            <w:tcW w:w="600" w:type="dxa"/>
            <w:shd w:val="clear" w:color="auto" w:fill="F2F2F2"/>
            <w:tcMar>
              <w:top w:w="60" w:type="dxa"/>
              <w:left w:w="90" w:type="dxa"/>
              <w:bottom w:w="60" w:type="dxa"/>
              <w:right w:w="90" w:type="dxa"/>
            </w:tcMar>
          </w:tcPr>
          <w:p w14:paraId="448BDDD9" w14:textId="77777777" w:rsidR="00ED0750" w:rsidRDefault="00ED0750" w:rsidP="00906524">
            <w:pPr>
              <w:jc w:val="center"/>
            </w:pPr>
            <w:r>
              <w:rPr>
                <w:sz w:val="17"/>
                <w:szCs w:val="17"/>
              </w:rPr>
              <w:t>7</w:t>
            </w:r>
          </w:p>
        </w:tc>
      </w:tr>
      <w:tr w:rsidR="00ED0750" w14:paraId="4909BC73" w14:textId="77777777" w:rsidTr="00906524">
        <w:tc>
          <w:tcPr>
            <w:tcW w:w="1500" w:type="dxa"/>
            <w:tcMar>
              <w:top w:w="60" w:type="dxa"/>
              <w:left w:w="90" w:type="dxa"/>
              <w:bottom w:w="60" w:type="dxa"/>
              <w:right w:w="90" w:type="dxa"/>
            </w:tcMar>
          </w:tcPr>
          <w:p w14:paraId="2D0DE8FA" w14:textId="77777777" w:rsidR="00ED0750" w:rsidRDefault="00ED0750" w:rsidP="00906524">
            <w:r>
              <w:rPr>
                <w:b/>
                <w:bCs/>
                <w:sz w:val="17"/>
                <w:szCs w:val="17"/>
              </w:rPr>
              <w:t>ERR-SCH-007</w:t>
            </w:r>
          </w:p>
        </w:tc>
        <w:tc>
          <w:tcPr>
            <w:tcW w:w="4200" w:type="dxa"/>
            <w:tcMar>
              <w:top w:w="60" w:type="dxa"/>
              <w:left w:w="90" w:type="dxa"/>
              <w:bottom w:w="60" w:type="dxa"/>
              <w:right w:w="90" w:type="dxa"/>
            </w:tcMar>
          </w:tcPr>
          <w:p w14:paraId="09AF91D8" w14:textId="77777777" w:rsidR="00ED0750" w:rsidRDefault="00ED0750" w:rsidP="00906524">
            <w:r>
              <w:rPr>
                <w:sz w:val="17"/>
                <w:szCs w:val="17"/>
              </w:rPr>
              <w:t>Situation scolaire en attente de validation</w:t>
            </w:r>
          </w:p>
        </w:tc>
        <w:tc>
          <w:tcPr>
            <w:tcW w:w="2600" w:type="dxa"/>
            <w:tcMar>
              <w:top w:w="60" w:type="dxa"/>
              <w:left w:w="90" w:type="dxa"/>
              <w:bottom w:w="60" w:type="dxa"/>
              <w:right w:w="90" w:type="dxa"/>
            </w:tcMar>
          </w:tcPr>
          <w:p w14:paraId="2F7AC8D6" w14:textId="77777777" w:rsidR="00ED0750" w:rsidRDefault="00ED0750" w:rsidP="00906524">
            <w:r>
              <w:rPr>
                <w:sz w:val="17"/>
                <w:szCs w:val="17"/>
              </w:rPr>
              <w:t>Modifications non prises en compte temporairement</w:t>
            </w:r>
          </w:p>
        </w:tc>
        <w:tc>
          <w:tcPr>
            <w:tcW w:w="600" w:type="dxa"/>
            <w:tcMar>
              <w:top w:w="60" w:type="dxa"/>
              <w:left w:w="90" w:type="dxa"/>
              <w:bottom w:w="60" w:type="dxa"/>
              <w:right w:w="90" w:type="dxa"/>
            </w:tcMar>
          </w:tcPr>
          <w:p w14:paraId="14778A85" w14:textId="77777777" w:rsidR="00ED0750" w:rsidRDefault="00ED0750" w:rsidP="00906524">
            <w:pPr>
              <w:jc w:val="center"/>
            </w:pPr>
            <w:r>
              <w:rPr>
                <w:sz w:val="17"/>
                <w:szCs w:val="17"/>
              </w:rPr>
              <w:t>7</w:t>
            </w:r>
          </w:p>
        </w:tc>
      </w:tr>
      <w:tr w:rsidR="00ED0750" w14:paraId="0F03AF1C" w14:textId="77777777" w:rsidTr="00906524">
        <w:tc>
          <w:tcPr>
            <w:tcW w:w="1500" w:type="dxa"/>
            <w:shd w:val="clear" w:color="auto" w:fill="F2F2F2"/>
            <w:tcMar>
              <w:top w:w="60" w:type="dxa"/>
              <w:left w:w="90" w:type="dxa"/>
              <w:bottom w:w="60" w:type="dxa"/>
              <w:right w:w="90" w:type="dxa"/>
            </w:tcMar>
          </w:tcPr>
          <w:p w14:paraId="158F6118" w14:textId="77777777" w:rsidR="00ED0750" w:rsidRDefault="00ED0750" w:rsidP="00906524">
            <w:r>
              <w:rPr>
                <w:b/>
                <w:bCs/>
                <w:sz w:val="17"/>
                <w:szCs w:val="17"/>
              </w:rPr>
              <w:t>ERR-SCH-008</w:t>
            </w:r>
          </w:p>
        </w:tc>
        <w:tc>
          <w:tcPr>
            <w:tcW w:w="4200" w:type="dxa"/>
            <w:shd w:val="clear" w:color="auto" w:fill="F2F2F2"/>
            <w:tcMar>
              <w:top w:w="60" w:type="dxa"/>
              <w:left w:w="90" w:type="dxa"/>
              <w:bottom w:w="60" w:type="dxa"/>
              <w:right w:w="90" w:type="dxa"/>
            </w:tcMar>
          </w:tcPr>
          <w:p w14:paraId="388C9CFA" w14:textId="45DF3436" w:rsidR="00ED0750" w:rsidRDefault="00ED0750" w:rsidP="00906524">
            <w:r>
              <w:rPr>
                <w:sz w:val="17"/>
                <w:szCs w:val="17"/>
              </w:rPr>
              <w:t>Tentative de modification d</w:t>
            </w:r>
            <w:r w:rsidR="00CD2831">
              <w:rPr>
                <w:sz w:val="17"/>
                <w:szCs w:val="17"/>
              </w:rPr>
              <w:t>’</w:t>
            </w:r>
            <w:r>
              <w:rPr>
                <w:sz w:val="17"/>
                <w:szCs w:val="17"/>
              </w:rPr>
              <w:t>une situation clôturée</w:t>
            </w:r>
          </w:p>
        </w:tc>
        <w:tc>
          <w:tcPr>
            <w:tcW w:w="2600" w:type="dxa"/>
            <w:shd w:val="clear" w:color="auto" w:fill="F2F2F2"/>
            <w:tcMar>
              <w:top w:w="60" w:type="dxa"/>
              <w:left w:w="90" w:type="dxa"/>
              <w:bottom w:w="60" w:type="dxa"/>
              <w:right w:w="90" w:type="dxa"/>
            </w:tcMar>
          </w:tcPr>
          <w:p w14:paraId="056EF2B3"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0C616245" w14:textId="77777777" w:rsidR="00ED0750" w:rsidRDefault="00ED0750" w:rsidP="00906524">
            <w:pPr>
              <w:jc w:val="center"/>
            </w:pPr>
            <w:r>
              <w:rPr>
                <w:sz w:val="17"/>
                <w:szCs w:val="17"/>
              </w:rPr>
              <w:t>7</w:t>
            </w:r>
          </w:p>
        </w:tc>
      </w:tr>
      <w:tr w:rsidR="00ED0750" w14:paraId="725E377E" w14:textId="77777777" w:rsidTr="00906524">
        <w:tc>
          <w:tcPr>
            <w:tcW w:w="1500" w:type="dxa"/>
            <w:tcMar>
              <w:top w:w="60" w:type="dxa"/>
              <w:left w:w="90" w:type="dxa"/>
              <w:bottom w:w="60" w:type="dxa"/>
              <w:right w:w="90" w:type="dxa"/>
            </w:tcMar>
          </w:tcPr>
          <w:p w14:paraId="1B6187EF" w14:textId="77777777" w:rsidR="00ED0750" w:rsidRDefault="00ED0750" w:rsidP="00906524">
            <w:r>
              <w:rPr>
                <w:b/>
                <w:bCs/>
                <w:sz w:val="17"/>
                <w:szCs w:val="17"/>
              </w:rPr>
              <w:t>ERR-SCH-009</w:t>
            </w:r>
          </w:p>
        </w:tc>
        <w:tc>
          <w:tcPr>
            <w:tcW w:w="4200" w:type="dxa"/>
            <w:tcMar>
              <w:top w:w="60" w:type="dxa"/>
              <w:left w:w="90" w:type="dxa"/>
              <w:bottom w:w="60" w:type="dxa"/>
              <w:right w:w="90" w:type="dxa"/>
            </w:tcMar>
          </w:tcPr>
          <w:p w14:paraId="07A8AF99" w14:textId="77777777" w:rsidR="00ED0750" w:rsidRDefault="00ED0750" w:rsidP="00906524">
            <w:r>
              <w:rPr>
                <w:sz w:val="17"/>
                <w:szCs w:val="17"/>
              </w:rPr>
              <w:t>Chevauchement de périodes entre deux situations scolaires</w:t>
            </w:r>
          </w:p>
        </w:tc>
        <w:tc>
          <w:tcPr>
            <w:tcW w:w="2600" w:type="dxa"/>
            <w:tcMar>
              <w:top w:w="60" w:type="dxa"/>
              <w:left w:w="90" w:type="dxa"/>
              <w:bottom w:w="60" w:type="dxa"/>
              <w:right w:w="90" w:type="dxa"/>
            </w:tcMar>
          </w:tcPr>
          <w:p w14:paraId="6D6536E7"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5EF83035" w14:textId="77777777" w:rsidR="00ED0750" w:rsidRDefault="00ED0750" w:rsidP="00906524">
            <w:pPr>
              <w:jc w:val="center"/>
            </w:pPr>
            <w:r>
              <w:rPr>
                <w:sz w:val="17"/>
                <w:szCs w:val="17"/>
              </w:rPr>
              <w:t>7</w:t>
            </w:r>
          </w:p>
        </w:tc>
      </w:tr>
      <w:tr w:rsidR="00ED0750" w14:paraId="27BA5F1F" w14:textId="77777777" w:rsidTr="00906524">
        <w:tc>
          <w:tcPr>
            <w:tcW w:w="1500" w:type="dxa"/>
            <w:shd w:val="clear" w:color="auto" w:fill="F2F2F2"/>
            <w:tcMar>
              <w:top w:w="60" w:type="dxa"/>
              <w:left w:w="90" w:type="dxa"/>
              <w:bottom w:w="60" w:type="dxa"/>
              <w:right w:w="90" w:type="dxa"/>
            </w:tcMar>
          </w:tcPr>
          <w:p w14:paraId="2383DF9A" w14:textId="77777777" w:rsidR="00ED0750" w:rsidRDefault="00ED0750" w:rsidP="00906524">
            <w:r>
              <w:rPr>
                <w:b/>
                <w:bCs/>
                <w:sz w:val="17"/>
                <w:szCs w:val="17"/>
              </w:rPr>
              <w:t>ERR-SCH-010</w:t>
            </w:r>
          </w:p>
        </w:tc>
        <w:tc>
          <w:tcPr>
            <w:tcW w:w="4200" w:type="dxa"/>
            <w:shd w:val="clear" w:color="auto" w:fill="F2F2F2"/>
            <w:tcMar>
              <w:top w:w="60" w:type="dxa"/>
              <w:left w:w="90" w:type="dxa"/>
              <w:bottom w:w="60" w:type="dxa"/>
              <w:right w:w="90" w:type="dxa"/>
            </w:tcMar>
          </w:tcPr>
          <w:p w14:paraId="1525D01E" w14:textId="77777777" w:rsidR="00ED0750" w:rsidRDefault="00ED0750" w:rsidP="00906524">
            <w:r>
              <w:rPr>
                <w:sz w:val="17"/>
                <w:szCs w:val="17"/>
              </w:rPr>
              <w:t>Situation scolaire déjà clôturée</w:t>
            </w:r>
          </w:p>
        </w:tc>
        <w:tc>
          <w:tcPr>
            <w:tcW w:w="2600" w:type="dxa"/>
            <w:shd w:val="clear" w:color="auto" w:fill="F2F2F2"/>
            <w:tcMar>
              <w:top w:w="60" w:type="dxa"/>
              <w:left w:w="90" w:type="dxa"/>
              <w:bottom w:w="60" w:type="dxa"/>
              <w:right w:w="90" w:type="dxa"/>
            </w:tcMar>
          </w:tcPr>
          <w:p w14:paraId="66ADD913" w14:textId="77777777" w:rsidR="00ED0750" w:rsidRDefault="00ED0750" w:rsidP="00906524">
            <w:r>
              <w:rPr>
                <w:sz w:val="17"/>
                <w:szCs w:val="17"/>
              </w:rPr>
              <w:t>Clôture refusée</w:t>
            </w:r>
          </w:p>
        </w:tc>
        <w:tc>
          <w:tcPr>
            <w:tcW w:w="600" w:type="dxa"/>
            <w:shd w:val="clear" w:color="auto" w:fill="F2F2F2"/>
            <w:tcMar>
              <w:top w:w="60" w:type="dxa"/>
              <w:left w:w="90" w:type="dxa"/>
              <w:bottom w:w="60" w:type="dxa"/>
              <w:right w:w="90" w:type="dxa"/>
            </w:tcMar>
          </w:tcPr>
          <w:p w14:paraId="366DA75D" w14:textId="77777777" w:rsidR="00ED0750" w:rsidRDefault="00ED0750" w:rsidP="00906524">
            <w:pPr>
              <w:jc w:val="center"/>
            </w:pPr>
            <w:r>
              <w:rPr>
                <w:sz w:val="17"/>
                <w:szCs w:val="17"/>
              </w:rPr>
              <w:t>7</w:t>
            </w:r>
          </w:p>
        </w:tc>
      </w:tr>
    </w:tbl>
    <w:p w14:paraId="55C5B213" w14:textId="77777777" w:rsidR="0047690D" w:rsidRDefault="0047690D" w:rsidP="0047690D">
      <w:pPr>
        <w:pStyle w:val="Title"/>
        <w:rPr>
          <w:color w:val="0070C0"/>
          <w:sz w:val="32"/>
          <w:szCs w:val="32"/>
        </w:rPr>
      </w:pPr>
    </w:p>
    <w:p w14:paraId="33DFF4EA" w14:textId="02997FBA" w:rsidR="00ED0750" w:rsidRPr="0047690D" w:rsidRDefault="00ED0750" w:rsidP="0047690D">
      <w:pPr>
        <w:pStyle w:val="Title"/>
        <w:rPr>
          <w:color w:val="0070C0"/>
          <w:sz w:val="32"/>
          <w:szCs w:val="32"/>
        </w:rPr>
      </w:pPr>
      <w:r w:rsidRPr="0047690D">
        <w:rPr>
          <w:color w:val="0070C0"/>
          <w:sz w:val="32"/>
          <w:szCs w:val="32"/>
        </w:rPr>
        <w:t>Domaine CYC — Cycle de vie des comptes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26A6FF8B" w14:textId="77777777" w:rsidTr="00906524">
        <w:trPr>
          <w:tblHeader/>
        </w:trPr>
        <w:tc>
          <w:tcPr>
            <w:tcW w:w="1500" w:type="dxa"/>
            <w:shd w:val="clear" w:color="auto" w:fill="2F5496"/>
            <w:tcMar>
              <w:top w:w="80" w:type="dxa"/>
              <w:left w:w="90" w:type="dxa"/>
              <w:bottom w:w="80" w:type="dxa"/>
              <w:right w:w="90" w:type="dxa"/>
            </w:tcMar>
          </w:tcPr>
          <w:p w14:paraId="31C387E1"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35409888"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0A28726D"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4CBA6AFB" w14:textId="77777777" w:rsidR="00ED0750" w:rsidRDefault="00ED0750" w:rsidP="00906524">
            <w:r>
              <w:rPr>
                <w:b/>
                <w:bCs/>
                <w:color w:val="FFFFFF"/>
                <w:sz w:val="17"/>
                <w:szCs w:val="17"/>
              </w:rPr>
              <w:t>Chap.</w:t>
            </w:r>
          </w:p>
        </w:tc>
      </w:tr>
      <w:tr w:rsidR="00ED0750" w14:paraId="27A5A46C" w14:textId="77777777" w:rsidTr="00906524">
        <w:tc>
          <w:tcPr>
            <w:tcW w:w="1500" w:type="dxa"/>
            <w:tcMar>
              <w:top w:w="60" w:type="dxa"/>
              <w:left w:w="90" w:type="dxa"/>
              <w:bottom w:w="60" w:type="dxa"/>
              <w:right w:w="90" w:type="dxa"/>
            </w:tcMar>
          </w:tcPr>
          <w:p w14:paraId="6FA64199" w14:textId="77777777" w:rsidR="00ED0750" w:rsidRDefault="00ED0750" w:rsidP="00906524">
            <w:r>
              <w:rPr>
                <w:b/>
                <w:bCs/>
                <w:sz w:val="17"/>
                <w:szCs w:val="17"/>
              </w:rPr>
              <w:t>ERR-CYC-001</w:t>
            </w:r>
          </w:p>
        </w:tc>
        <w:tc>
          <w:tcPr>
            <w:tcW w:w="4200" w:type="dxa"/>
            <w:tcMar>
              <w:top w:w="60" w:type="dxa"/>
              <w:left w:w="90" w:type="dxa"/>
              <w:bottom w:w="60" w:type="dxa"/>
              <w:right w:w="90" w:type="dxa"/>
            </w:tcMar>
          </w:tcPr>
          <w:p w14:paraId="582F7D12" w14:textId="77777777" w:rsidR="00ED0750" w:rsidRDefault="00ED0750" w:rsidP="00906524">
            <w:r>
              <w:rPr>
                <w:sz w:val="17"/>
                <w:szCs w:val="17"/>
              </w:rPr>
              <w:t>Compte suspendu</w:t>
            </w:r>
          </w:p>
        </w:tc>
        <w:tc>
          <w:tcPr>
            <w:tcW w:w="2600" w:type="dxa"/>
            <w:tcMar>
              <w:top w:w="60" w:type="dxa"/>
              <w:left w:w="90" w:type="dxa"/>
              <w:bottom w:w="60" w:type="dxa"/>
              <w:right w:w="90" w:type="dxa"/>
            </w:tcMar>
          </w:tcPr>
          <w:p w14:paraId="30DE0A5C" w14:textId="77777777" w:rsidR="00ED0750" w:rsidRDefault="00ED0750" w:rsidP="00906524">
            <w:r>
              <w:rPr>
                <w:sz w:val="17"/>
                <w:szCs w:val="17"/>
              </w:rPr>
              <w:t>Accès refusé</w:t>
            </w:r>
          </w:p>
        </w:tc>
        <w:tc>
          <w:tcPr>
            <w:tcW w:w="600" w:type="dxa"/>
            <w:tcMar>
              <w:top w:w="60" w:type="dxa"/>
              <w:left w:w="90" w:type="dxa"/>
              <w:bottom w:w="60" w:type="dxa"/>
              <w:right w:w="90" w:type="dxa"/>
            </w:tcMar>
          </w:tcPr>
          <w:p w14:paraId="514037B3" w14:textId="77777777" w:rsidR="00ED0750" w:rsidRDefault="00ED0750" w:rsidP="00906524">
            <w:pPr>
              <w:jc w:val="center"/>
            </w:pPr>
            <w:r>
              <w:rPr>
                <w:sz w:val="17"/>
                <w:szCs w:val="17"/>
              </w:rPr>
              <w:t>8</w:t>
            </w:r>
          </w:p>
        </w:tc>
      </w:tr>
      <w:tr w:rsidR="00ED0750" w14:paraId="2D835FD5" w14:textId="77777777" w:rsidTr="00906524">
        <w:tc>
          <w:tcPr>
            <w:tcW w:w="1500" w:type="dxa"/>
            <w:shd w:val="clear" w:color="auto" w:fill="F2F2F2"/>
            <w:tcMar>
              <w:top w:w="60" w:type="dxa"/>
              <w:left w:w="90" w:type="dxa"/>
              <w:bottom w:w="60" w:type="dxa"/>
              <w:right w:w="90" w:type="dxa"/>
            </w:tcMar>
          </w:tcPr>
          <w:p w14:paraId="18A18746" w14:textId="77777777" w:rsidR="00ED0750" w:rsidRDefault="00ED0750" w:rsidP="00906524">
            <w:r>
              <w:rPr>
                <w:b/>
                <w:bCs/>
                <w:sz w:val="17"/>
                <w:szCs w:val="17"/>
              </w:rPr>
              <w:t>ERR-CYC-002</w:t>
            </w:r>
          </w:p>
        </w:tc>
        <w:tc>
          <w:tcPr>
            <w:tcW w:w="4200" w:type="dxa"/>
            <w:shd w:val="clear" w:color="auto" w:fill="F2F2F2"/>
            <w:tcMar>
              <w:top w:w="60" w:type="dxa"/>
              <w:left w:w="90" w:type="dxa"/>
              <w:bottom w:w="60" w:type="dxa"/>
              <w:right w:w="90" w:type="dxa"/>
            </w:tcMar>
          </w:tcPr>
          <w:p w14:paraId="07CF3936" w14:textId="77777777" w:rsidR="00ED0750" w:rsidRDefault="00ED0750" w:rsidP="00906524">
            <w:r>
              <w:rPr>
                <w:sz w:val="17"/>
                <w:szCs w:val="17"/>
              </w:rPr>
              <w:t>Compte désactivé</w:t>
            </w:r>
          </w:p>
        </w:tc>
        <w:tc>
          <w:tcPr>
            <w:tcW w:w="2600" w:type="dxa"/>
            <w:shd w:val="clear" w:color="auto" w:fill="F2F2F2"/>
            <w:tcMar>
              <w:top w:w="60" w:type="dxa"/>
              <w:left w:w="90" w:type="dxa"/>
              <w:bottom w:w="60" w:type="dxa"/>
              <w:right w:w="90" w:type="dxa"/>
            </w:tcMar>
          </w:tcPr>
          <w:p w14:paraId="33D2899C" w14:textId="77777777" w:rsidR="00ED0750" w:rsidRDefault="00ED0750" w:rsidP="00906524">
            <w:r>
              <w:rPr>
                <w:sz w:val="17"/>
                <w:szCs w:val="17"/>
              </w:rPr>
              <w:t>Connexion impossible</w:t>
            </w:r>
          </w:p>
        </w:tc>
        <w:tc>
          <w:tcPr>
            <w:tcW w:w="600" w:type="dxa"/>
            <w:shd w:val="clear" w:color="auto" w:fill="F2F2F2"/>
            <w:tcMar>
              <w:top w:w="60" w:type="dxa"/>
              <w:left w:w="90" w:type="dxa"/>
              <w:bottom w:w="60" w:type="dxa"/>
              <w:right w:w="90" w:type="dxa"/>
            </w:tcMar>
          </w:tcPr>
          <w:p w14:paraId="2EF5F9F8" w14:textId="77777777" w:rsidR="00ED0750" w:rsidRDefault="00ED0750" w:rsidP="00906524">
            <w:pPr>
              <w:jc w:val="center"/>
            </w:pPr>
            <w:r>
              <w:rPr>
                <w:sz w:val="17"/>
                <w:szCs w:val="17"/>
              </w:rPr>
              <w:t>8</w:t>
            </w:r>
          </w:p>
        </w:tc>
      </w:tr>
      <w:tr w:rsidR="00ED0750" w14:paraId="3082E09D" w14:textId="77777777" w:rsidTr="00906524">
        <w:tc>
          <w:tcPr>
            <w:tcW w:w="1500" w:type="dxa"/>
            <w:tcMar>
              <w:top w:w="60" w:type="dxa"/>
              <w:left w:w="90" w:type="dxa"/>
              <w:bottom w:w="60" w:type="dxa"/>
              <w:right w:w="90" w:type="dxa"/>
            </w:tcMar>
          </w:tcPr>
          <w:p w14:paraId="240045D2" w14:textId="77777777" w:rsidR="00ED0750" w:rsidRDefault="00ED0750" w:rsidP="00906524">
            <w:r>
              <w:rPr>
                <w:b/>
                <w:bCs/>
                <w:sz w:val="17"/>
                <w:szCs w:val="17"/>
              </w:rPr>
              <w:t>ERR-CYC-003</w:t>
            </w:r>
          </w:p>
        </w:tc>
        <w:tc>
          <w:tcPr>
            <w:tcW w:w="4200" w:type="dxa"/>
            <w:tcMar>
              <w:top w:w="60" w:type="dxa"/>
              <w:left w:w="90" w:type="dxa"/>
              <w:bottom w:w="60" w:type="dxa"/>
              <w:right w:w="90" w:type="dxa"/>
            </w:tcMar>
          </w:tcPr>
          <w:p w14:paraId="39836228" w14:textId="77777777" w:rsidR="00ED0750" w:rsidRDefault="00ED0750" w:rsidP="00906524">
            <w:r>
              <w:rPr>
                <w:sz w:val="17"/>
                <w:szCs w:val="17"/>
              </w:rPr>
              <w:t>Compte non validé</w:t>
            </w:r>
          </w:p>
        </w:tc>
        <w:tc>
          <w:tcPr>
            <w:tcW w:w="2600" w:type="dxa"/>
            <w:tcMar>
              <w:top w:w="60" w:type="dxa"/>
              <w:left w:w="90" w:type="dxa"/>
              <w:bottom w:w="60" w:type="dxa"/>
              <w:right w:w="90" w:type="dxa"/>
            </w:tcMar>
          </w:tcPr>
          <w:p w14:paraId="00595C58" w14:textId="77777777" w:rsidR="00ED0750" w:rsidRDefault="00ED0750" w:rsidP="00906524">
            <w:r>
              <w:rPr>
                <w:sz w:val="17"/>
                <w:szCs w:val="17"/>
              </w:rPr>
              <w:t>Fonctionnalités restreintes</w:t>
            </w:r>
          </w:p>
        </w:tc>
        <w:tc>
          <w:tcPr>
            <w:tcW w:w="600" w:type="dxa"/>
            <w:tcMar>
              <w:top w:w="60" w:type="dxa"/>
              <w:left w:w="90" w:type="dxa"/>
              <w:bottom w:w="60" w:type="dxa"/>
              <w:right w:w="90" w:type="dxa"/>
            </w:tcMar>
          </w:tcPr>
          <w:p w14:paraId="7F385E34" w14:textId="77777777" w:rsidR="00ED0750" w:rsidRDefault="00ED0750" w:rsidP="00906524">
            <w:pPr>
              <w:jc w:val="center"/>
            </w:pPr>
            <w:r>
              <w:rPr>
                <w:sz w:val="17"/>
                <w:szCs w:val="17"/>
              </w:rPr>
              <w:t>8</w:t>
            </w:r>
          </w:p>
        </w:tc>
      </w:tr>
      <w:tr w:rsidR="00ED0750" w14:paraId="2D53A706" w14:textId="77777777" w:rsidTr="00906524">
        <w:tc>
          <w:tcPr>
            <w:tcW w:w="1500" w:type="dxa"/>
            <w:shd w:val="clear" w:color="auto" w:fill="F2F2F2"/>
            <w:tcMar>
              <w:top w:w="60" w:type="dxa"/>
              <w:left w:w="90" w:type="dxa"/>
              <w:bottom w:w="60" w:type="dxa"/>
              <w:right w:w="90" w:type="dxa"/>
            </w:tcMar>
          </w:tcPr>
          <w:p w14:paraId="27EFA24E" w14:textId="77777777" w:rsidR="00ED0750" w:rsidRDefault="00ED0750" w:rsidP="00906524">
            <w:r>
              <w:rPr>
                <w:b/>
                <w:bCs/>
                <w:sz w:val="17"/>
                <w:szCs w:val="17"/>
              </w:rPr>
              <w:t>ERR-CYC-004</w:t>
            </w:r>
          </w:p>
        </w:tc>
        <w:tc>
          <w:tcPr>
            <w:tcW w:w="4200" w:type="dxa"/>
            <w:shd w:val="clear" w:color="auto" w:fill="F2F2F2"/>
            <w:tcMar>
              <w:top w:w="60" w:type="dxa"/>
              <w:left w:w="90" w:type="dxa"/>
              <w:bottom w:w="60" w:type="dxa"/>
              <w:right w:w="90" w:type="dxa"/>
            </w:tcMar>
          </w:tcPr>
          <w:p w14:paraId="2F3257D0" w14:textId="7EA260FE" w:rsidR="00ED0750" w:rsidRDefault="00ED0750" w:rsidP="00906524">
            <w:r>
              <w:rPr>
                <w:sz w:val="17"/>
                <w:szCs w:val="17"/>
              </w:rPr>
              <w:t>Transition d</w:t>
            </w:r>
            <w:r w:rsidR="00CD2831">
              <w:rPr>
                <w:sz w:val="17"/>
                <w:szCs w:val="17"/>
              </w:rPr>
              <w:t>’</w:t>
            </w:r>
            <w:r>
              <w:rPr>
                <w:sz w:val="17"/>
                <w:szCs w:val="17"/>
              </w:rPr>
              <w:t>état interdite</w:t>
            </w:r>
          </w:p>
        </w:tc>
        <w:tc>
          <w:tcPr>
            <w:tcW w:w="2600" w:type="dxa"/>
            <w:shd w:val="clear" w:color="auto" w:fill="F2F2F2"/>
            <w:tcMar>
              <w:top w:w="60" w:type="dxa"/>
              <w:left w:w="90" w:type="dxa"/>
              <w:bottom w:w="60" w:type="dxa"/>
              <w:right w:w="90" w:type="dxa"/>
            </w:tcMar>
          </w:tcPr>
          <w:p w14:paraId="395F995C" w14:textId="77777777" w:rsidR="00ED0750" w:rsidRDefault="00ED0750" w:rsidP="00906524">
            <w:r>
              <w:rPr>
                <w:sz w:val="17"/>
                <w:szCs w:val="17"/>
              </w:rPr>
              <w:t>Opération refusée</w:t>
            </w:r>
          </w:p>
        </w:tc>
        <w:tc>
          <w:tcPr>
            <w:tcW w:w="600" w:type="dxa"/>
            <w:shd w:val="clear" w:color="auto" w:fill="F2F2F2"/>
            <w:tcMar>
              <w:top w:w="60" w:type="dxa"/>
              <w:left w:w="90" w:type="dxa"/>
              <w:bottom w:w="60" w:type="dxa"/>
              <w:right w:w="90" w:type="dxa"/>
            </w:tcMar>
          </w:tcPr>
          <w:p w14:paraId="238B2D40" w14:textId="77777777" w:rsidR="00ED0750" w:rsidRDefault="00ED0750" w:rsidP="00906524">
            <w:pPr>
              <w:jc w:val="center"/>
            </w:pPr>
            <w:r>
              <w:rPr>
                <w:sz w:val="17"/>
                <w:szCs w:val="17"/>
              </w:rPr>
              <w:t>8</w:t>
            </w:r>
          </w:p>
        </w:tc>
      </w:tr>
      <w:tr w:rsidR="00ED0750" w14:paraId="224D09FA" w14:textId="77777777" w:rsidTr="00906524">
        <w:tc>
          <w:tcPr>
            <w:tcW w:w="1500" w:type="dxa"/>
            <w:tcMar>
              <w:top w:w="60" w:type="dxa"/>
              <w:left w:w="90" w:type="dxa"/>
              <w:bottom w:w="60" w:type="dxa"/>
              <w:right w:w="90" w:type="dxa"/>
            </w:tcMar>
          </w:tcPr>
          <w:p w14:paraId="7D3B628C" w14:textId="77777777" w:rsidR="00ED0750" w:rsidRDefault="00ED0750" w:rsidP="00906524">
            <w:r>
              <w:rPr>
                <w:b/>
                <w:bCs/>
                <w:sz w:val="17"/>
                <w:szCs w:val="17"/>
              </w:rPr>
              <w:lastRenderedPageBreak/>
              <w:t>ERR-CYC-005</w:t>
            </w:r>
          </w:p>
        </w:tc>
        <w:tc>
          <w:tcPr>
            <w:tcW w:w="4200" w:type="dxa"/>
            <w:tcMar>
              <w:top w:w="60" w:type="dxa"/>
              <w:left w:w="90" w:type="dxa"/>
              <w:bottom w:w="60" w:type="dxa"/>
              <w:right w:w="90" w:type="dxa"/>
            </w:tcMar>
          </w:tcPr>
          <w:p w14:paraId="6A409F1A" w14:textId="7E63B5C2" w:rsidR="00ED0750" w:rsidRDefault="00ED0750" w:rsidP="00906524">
            <w:r>
              <w:rPr>
                <w:sz w:val="17"/>
                <w:szCs w:val="17"/>
              </w:rPr>
              <w:t>Tentative de réactivation d</w:t>
            </w:r>
            <w:r w:rsidR="00CD2831">
              <w:rPr>
                <w:sz w:val="17"/>
                <w:szCs w:val="17"/>
              </w:rPr>
              <w:t>’</w:t>
            </w:r>
            <w:r>
              <w:rPr>
                <w:sz w:val="17"/>
                <w:szCs w:val="17"/>
              </w:rPr>
              <w:t>un compte archivé (Version 2)</w:t>
            </w:r>
          </w:p>
        </w:tc>
        <w:tc>
          <w:tcPr>
            <w:tcW w:w="2600" w:type="dxa"/>
            <w:tcMar>
              <w:top w:w="60" w:type="dxa"/>
              <w:left w:w="90" w:type="dxa"/>
              <w:bottom w:w="60" w:type="dxa"/>
              <w:right w:w="90" w:type="dxa"/>
            </w:tcMar>
          </w:tcPr>
          <w:p w14:paraId="4C24873B" w14:textId="77777777" w:rsidR="00ED0750" w:rsidRDefault="00ED0750" w:rsidP="00906524">
            <w:r>
              <w:rPr>
                <w:sz w:val="17"/>
                <w:szCs w:val="17"/>
              </w:rPr>
              <w:t>Réactivation impossible</w:t>
            </w:r>
          </w:p>
        </w:tc>
        <w:tc>
          <w:tcPr>
            <w:tcW w:w="600" w:type="dxa"/>
            <w:tcMar>
              <w:top w:w="60" w:type="dxa"/>
              <w:left w:w="90" w:type="dxa"/>
              <w:bottom w:w="60" w:type="dxa"/>
              <w:right w:w="90" w:type="dxa"/>
            </w:tcMar>
          </w:tcPr>
          <w:p w14:paraId="3064B3A8" w14:textId="77777777" w:rsidR="00ED0750" w:rsidRDefault="00ED0750" w:rsidP="00906524">
            <w:pPr>
              <w:jc w:val="center"/>
            </w:pPr>
            <w:r>
              <w:rPr>
                <w:sz w:val="17"/>
                <w:szCs w:val="17"/>
              </w:rPr>
              <w:t>8</w:t>
            </w:r>
          </w:p>
        </w:tc>
      </w:tr>
      <w:tr w:rsidR="00ED0750" w14:paraId="0E68A57B" w14:textId="77777777" w:rsidTr="00906524">
        <w:tc>
          <w:tcPr>
            <w:tcW w:w="1500" w:type="dxa"/>
            <w:shd w:val="clear" w:color="auto" w:fill="F2F2F2"/>
            <w:tcMar>
              <w:top w:w="60" w:type="dxa"/>
              <w:left w:w="90" w:type="dxa"/>
              <w:bottom w:w="60" w:type="dxa"/>
              <w:right w:w="90" w:type="dxa"/>
            </w:tcMar>
          </w:tcPr>
          <w:p w14:paraId="00847C6A" w14:textId="77777777" w:rsidR="00ED0750" w:rsidRDefault="00ED0750" w:rsidP="00906524">
            <w:r>
              <w:rPr>
                <w:b/>
                <w:bCs/>
                <w:sz w:val="17"/>
                <w:szCs w:val="17"/>
              </w:rPr>
              <w:t>ERR-CYC-006</w:t>
            </w:r>
          </w:p>
        </w:tc>
        <w:tc>
          <w:tcPr>
            <w:tcW w:w="4200" w:type="dxa"/>
            <w:shd w:val="clear" w:color="auto" w:fill="F2F2F2"/>
            <w:tcMar>
              <w:top w:w="60" w:type="dxa"/>
              <w:left w:w="90" w:type="dxa"/>
              <w:bottom w:w="60" w:type="dxa"/>
              <w:right w:w="90" w:type="dxa"/>
            </w:tcMar>
          </w:tcPr>
          <w:p w14:paraId="75A591A5" w14:textId="1AA9BBAF" w:rsidR="00ED0750" w:rsidRDefault="00ED0750" w:rsidP="00906524">
            <w:r>
              <w:rPr>
                <w:sz w:val="17"/>
                <w:szCs w:val="17"/>
              </w:rPr>
              <w:t>Tentative de suppression physique d</w:t>
            </w:r>
            <w:r w:rsidR="00CD2831">
              <w:rPr>
                <w:sz w:val="17"/>
                <w:szCs w:val="17"/>
              </w:rPr>
              <w:t>’</w:t>
            </w:r>
            <w:r>
              <w:rPr>
                <w:sz w:val="17"/>
                <w:szCs w:val="17"/>
              </w:rPr>
              <w:t>un compte possédant un historique</w:t>
            </w:r>
          </w:p>
        </w:tc>
        <w:tc>
          <w:tcPr>
            <w:tcW w:w="2600" w:type="dxa"/>
            <w:shd w:val="clear" w:color="auto" w:fill="F2F2F2"/>
            <w:tcMar>
              <w:top w:w="60" w:type="dxa"/>
              <w:left w:w="90" w:type="dxa"/>
              <w:bottom w:w="60" w:type="dxa"/>
              <w:right w:w="90" w:type="dxa"/>
            </w:tcMar>
          </w:tcPr>
          <w:p w14:paraId="6BD16E69" w14:textId="04B63940" w:rsidR="00ED0750" w:rsidRDefault="00ED0750" w:rsidP="00906524">
            <w:r>
              <w:rPr>
                <w:sz w:val="17"/>
                <w:szCs w:val="17"/>
              </w:rPr>
              <w:t>Suppression refusée. Procédure d</w:t>
            </w:r>
            <w:r w:rsidR="00CD2831">
              <w:rPr>
                <w:sz w:val="17"/>
                <w:szCs w:val="17"/>
              </w:rPr>
              <w:t>’</w:t>
            </w:r>
            <w:r>
              <w:rPr>
                <w:sz w:val="17"/>
                <w:szCs w:val="17"/>
              </w:rPr>
              <w:t>anonymisation proposée</w:t>
            </w:r>
          </w:p>
        </w:tc>
        <w:tc>
          <w:tcPr>
            <w:tcW w:w="600" w:type="dxa"/>
            <w:shd w:val="clear" w:color="auto" w:fill="F2F2F2"/>
            <w:tcMar>
              <w:top w:w="60" w:type="dxa"/>
              <w:left w:w="90" w:type="dxa"/>
              <w:bottom w:w="60" w:type="dxa"/>
              <w:right w:w="90" w:type="dxa"/>
            </w:tcMar>
          </w:tcPr>
          <w:p w14:paraId="5C85A71B" w14:textId="77777777" w:rsidR="00ED0750" w:rsidRDefault="00ED0750" w:rsidP="00906524">
            <w:pPr>
              <w:jc w:val="center"/>
            </w:pPr>
            <w:r>
              <w:rPr>
                <w:sz w:val="17"/>
                <w:szCs w:val="17"/>
              </w:rPr>
              <w:t>8</w:t>
            </w:r>
          </w:p>
        </w:tc>
      </w:tr>
      <w:tr w:rsidR="00ED0750" w14:paraId="14446EAE" w14:textId="77777777" w:rsidTr="00906524">
        <w:tc>
          <w:tcPr>
            <w:tcW w:w="1500" w:type="dxa"/>
            <w:tcMar>
              <w:top w:w="60" w:type="dxa"/>
              <w:left w:w="90" w:type="dxa"/>
              <w:bottom w:w="60" w:type="dxa"/>
              <w:right w:w="90" w:type="dxa"/>
            </w:tcMar>
          </w:tcPr>
          <w:p w14:paraId="5FA11E06" w14:textId="77777777" w:rsidR="00ED0750" w:rsidRDefault="00ED0750" w:rsidP="00906524">
            <w:r>
              <w:rPr>
                <w:b/>
                <w:bCs/>
                <w:sz w:val="17"/>
                <w:szCs w:val="17"/>
              </w:rPr>
              <w:t>ERR-CYC-007</w:t>
            </w:r>
          </w:p>
        </w:tc>
        <w:tc>
          <w:tcPr>
            <w:tcW w:w="4200" w:type="dxa"/>
            <w:tcMar>
              <w:top w:w="60" w:type="dxa"/>
              <w:left w:w="90" w:type="dxa"/>
              <w:bottom w:w="60" w:type="dxa"/>
              <w:right w:w="90" w:type="dxa"/>
            </w:tcMar>
          </w:tcPr>
          <w:p w14:paraId="4309AAD0" w14:textId="77777777" w:rsidR="00ED0750" w:rsidRDefault="00ED0750" w:rsidP="00906524">
            <w:r>
              <w:rPr>
                <w:sz w:val="17"/>
                <w:szCs w:val="17"/>
              </w:rPr>
              <w:t>Compte en attente de validation depuis plus de 30 jours</w:t>
            </w:r>
          </w:p>
        </w:tc>
        <w:tc>
          <w:tcPr>
            <w:tcW w:w="2600" w:type="dxa"/>
            <w:tcMar>
              <w:top w:w="60" w:type="dxa"/>
              <w:left w:w="90" w:type="dxa"/>
              <w:bottom w:w="60" w:type="dxa"/>
              <w:right w:w="90" w:type="dxa"/>
            </w:tcMar>
          </w:tcPr>
          <w:p w14:paraId="64EAD736" w14:textId="0206A406" w:rsidR="00ED0750" w:rsidRDefault="00ED0750" w:rsidP="00906524">
            <w:r>
              <w:rPr>
                <w:sz w:val="17"/>
                <w:szCs w:val="17"/>
              </w:rPr>
              <w:t>Notification automatique à l</w:t>
            </w:r>
            <w:r w:rsidR="00CD2831">
              <w:rPr>
                <w:sz w:val="17"/>
                <w:szCs w:val="17"/>
              </w:rPr>
              <w:t>’</w:t>
            </w:r>
            <w:r>
              <w:rPr>
                <w:sz w:val="17"/>
                <w:szCs w:val="17"/>
              </w:rPr>
              <w:t>Administrateur</w:t>
            </w:r>
          </w:p>
        </w:tc>
        <w:tc>
          <w:tcPr>
            <w:tcW w:w="600" w:type="dxa"/>
            <w:tcMar>
              <w:top w:w="60" w:type="dxa"/>
              <w:left w:w="90" w:type="dxa"/>
              <w:bottom w:w="60" w:type="dxa"/>
              <w:right w:w="90" w:type="dxa"/>
            </w:tcMar>
          </w:tcPr>
          <w:p w14:paraId="204F10CE" w14:textId="77777777" w:rsidR="00ED0750" w:rsidRDefault="00ED0750" w:rsidP="00906524">
            <w:pPr>
              <w:jc w:val="center"/>
            </w:pPr>
            <w:r>
              <w:rPr>
                <w:sz w:val="17"/>
                <w:szCs w:val="17"/>
              </w:rPr>
              <w:t>8</w:t>
            </w:r>
          </w:p>
        </w:tc>
      </w:tr>
      <w:tr w:rsidR="00ED0750" w14:paraId="2526D8A2" w14:textId="77777777" w:rsidTr="00906524">
        <w:tc>
          <w:tcPr>
            <w:tcW w:w="1500" w:type="dxa"/>
            <w:shd w:val="clear" w:color="auto" w:fill="F2F2F2"/>
            <w:tcMar>
              <w:top w:w="60" w:type="dxa"/>
              <w:left w:w="90" w:type="dxa"/>
              <w:bottom w:w="60" w:type="dxa"/>
              <w:right w:w="90" w:type="dxa"/>
            </w:tcMar>
          </w:tcPr>
          <w:p w14:paraId="2056B366" w14:textId="77777777" w:rsidR="00ED0750" w:rsidRDefault="00ED0750" w:rsidP="00906524">
            <w:r>
              <w:rPr>
                <w:b/>
                <w:bCs/>
                <w:sz w:val="17"/>
                <w:szCs w:val="17"/>
              </w:rPr>
              <w:t>ERR-CYC-008</w:t>
            </w:r>
          </w:p>
        </w:tc>
        <w:tc>
          <w:tcPr>
            <w:tcW w:w="4200" w:type="dxa"/>
            <w:shd w:val="clear" w:color="auto" w:fill="F2F2F2"/>
            <w:tcMar>
              <w:top w:w="60" w:type="dxa"/>
              <w:left w:w="90" w:type="dxa"/>
              <w:bottom w:w="60" w:type="dxa"/>
              <w:right w:w="90" w:type="dxa"/>
            </w:tcMar>
          </w:tcPr>
          <w:p w14:paraId="392D0DA6" w14:textId="77777777" w:rsidR="00ED0750" w:rsidRDefault="00ED0750" w:rsidP="00906524">
            <w:r>
              <w:rPr>
                <w:sz w:val="17"/>
                <w:szCs w:val="17"/>
              </w:rPr>
              <w:t>Compte archivé - tentative de connexion (Version 2)</w:t>
            </w:r>
          </w:p>
        </w:tc>
        <w:tc>
          <w:tcPr>
            <w:tcW w:w="2600" w:type="dxa"/>
            <w:shd w:val="clear" w:color="auto" w:fill="F2F2F2"/>
            <w:tcMar>
              <w:top w:w="60" w:type="dxa"/>
              <w:left w:w="90" w:type="dxa"/>
              <w:bottom w:w="60" w:type="dxa"/>
              <w:right w:w="90" w:type="dxa"/>
            </w:tcMar>
          </w:tcPr>
          <w:p w14:paraId="1071589F" w14:textId="77777777" w:rsidR="00ED0750" w:rsidRDefault="00ED0750" w:rsidP="00906524">
            <w:r>
              <w:rPr>
                <w:sz w:val="17"/>
                <w:szCs w:val="17"/>
              </w:rPr>
              <w:t>Connexion refusée</w:t>
            </w:r>
          </w:p>
        </w:tc>
        <w:tc>
          <w:tcPr>
            <w:tcW w:w="600" w:type="dxa"/>
            <w:shd w:val="clear" w:color="auto" w:fill="F2F2F2"/>
            <w:tcMar>
              <w:top w:w="60" w:type="dxa"/>
              <w:left w:w="90" w:type="dxa"/>
              <w:bottom w:w="60" w:type="dxa"/>
              <w:right w:w="90" w:type="dxa"/>
            </w:tcMar>
          </w:tcPr>
          <w:p w14:paraId="676191E4" w14:textId="77777777" w:rsidR="00ED0750" w:rsidRDefault="00ED0750" w:rsidP="00906524">
            <w:pPr>
              <w:jc w:val="center"/>
            </w:pPr>
            <w:r>
              <w:rPr>
                <w:sz w:val="17"/>
                <w:szCs w:val="17"/>
              </w:rPr>
              <w:t>8</w:t>
            </w:r>
          </w:p>
        </w:tc>
      </w:tr>
    </w:tbl>
    <w:p w14:paraId="76FB958D" w14:textId="77777777" w:rsidR="0047690D" w:rsidRDefault="0047690D" w:rsidP="0047690D">
      <w:pPr>
        <w:pStyle w:val="Title"/>
        <w:rPr>
          <w:color w:val="0070C0"/>
          <w:sz w:val="32"/>
          <w:szCs w:val="32"/>
        </w:rPr>
      </w:pPr>
    </w:p>
    <w:p w14:paraId="5E517B8B" w14:textId="3D0B5653" w:rsidR="00ED0750" w:rsidRPr="0047690D" w:rsidRDefault="00ED0750" w:rsidP="0047690D">
      <w:pPr>
        <w:pStyle w:val="Title"/>
        <w:rPr>
          <w:color w:val="0070C0"/>
          <w:sz w:val="32"/>
          <w:szCs w:val="32"/>
        </w:rPr>
      </w:pPr>
      <w:r w:rsidRPr="0047690D">
        <w:rPr>
          <w:color w:val="0070C0"/>
          <w:sz w:val="32"/>
          <w:szCs w:val="32"/>
        </w:rPr>
        <w:t>Domaine SEC — Sécurité des accès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50F58222" w14:textId="77777777" w:rsidTr="00906524">
        <w:trPr>
          <w:tblHeader/>
        </w:trPr>
        <w:tc>
          <w:tcPr>
            <w:tcW w:w="1500" w:type="dxa"/>
            <w:shd w:val="clear" w:color="auto" w:fill="2F5496"/>
            <w:tcMar>
              <w:top w:w="80" w:type="dxa"/>
              <w:left w:w="90" w:type="dxa"/>
              <w:bottom w:w="80" w:type="dxa"/>
              <w:right w:w="90" w:type="dxa"/>
            </w:tcMar>
          </w:tcPr>
          <w:p w14:paraId="76FD6247"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71B03560"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0FFCA02F"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6999EBBC" w14:textId="77777777" w:rsidR="00ED0750" w:rsidRDefault="00ED0750" w:rsidP="00906524">
            <w:r>
              <w:rPr>
                <w:b/>
                <w:bCs/>
                <w:color w:val="FFFFFF"/>
                <w:sz w:val="17"/>
                <w:szCs w:val="17"/>
              </w:rPr>
              <w:t>Chap.</w:t>
            </w:r>
          </w:p>
        </w:tc>
      </w:tr>
      <w:tr w:rsidR="00ED0750" w14:paraId="1A316F34" w14:textId="77777777" w:rsidTr="00906524">
        <w:tc>
          <w:tcPr>
            <w:tcW w:w="1500" w:type="dxa"/>
            <w:tcMar>
              <w:top w:w="60" w:type="dxa"/>
              <w:left w:w="90" w:type="dxa"/>
              <w:bottom w:w="60" w:type="dxa"/>
              <w:right w:w="90" w:type="dxa"/>
            </w:tcMar>
          </w:tcPr>
          <w:p w14:paraId="758E2F56" w14:textId="77777777" w:rsidR="00ED0750" w:rsidRDefault="00ED0750" w:rsidP="00906524">
            <w:r>
              <w:rPr>
                <w:b/>
                <w:bCs/>
                <w:sz w:val="17"/>
                <w:szCs w:val="17"/>
              </w:rPr>
              <w:t>ERR-SEC-001</w:t>
            </w:r>
          </w:p>
        </w:tc>
        <w:tc>
          <w:tcPr>
            <w:tcW w:w="4200" w:type="dxa"/>
            <w:tcMar>
              <w:top w:w="60" w:type="dxa"/>
              <w:left w:w="90" w:type="dxa"/>
              <w:bottom w:w="60" w:type="dxa"/>
              <w:right w:w="90" w:type="dxa"/>
            </w:tcMar>
          </w:tcPr>
          <w:p w14:paraId="6ABAE00A" w14:textId="77777777" w:rsidR="00ED0750" w:rsidRDefault="00ED0750" w:rsidP="00906524">
            <w:r>
              <w:rPr>
                <w:sz w:val="17"/>
                <w:szCs w:val="17"/>
              </w:rPr>
              <w:t>Mot de passe incorrect</w:t>
            </w:r>
          </w:p>
        </w:tc>
        <w:tc>
          <w:tcPr>
            <w:tcW w:w="2600" w:type="dxa"/>
            <w:tcMar>
              <w:top w:w="60" w:type="dxa"/>
              <w:left w:w="90" w:type="dxa"/>
              <w:bottom w:w="60" w:type="dxa"/>
              <w:right w:w="90" w:type="dxa"/>
            </w:tcMar>
          </w:tcPr>
          <w:p w14:paraId="1E31CBC2" w14:textId="77777777" w:rsidR="00ED0750" w:rsidRDefault="00ED0750" w:rsidP="00906524">
            <w:r>
              <w:rPr>
                <w:sz w:val="17"/>
                <w:szCs w:val="17"/>
              </w:rPr>
              <w:t>Authentification refusée</w:t>
            </w:r>
          </w:p>
        </w:tc>
        <w:tc>
          <w:tcPr>
            <w:tcW w:w="600" w:type="dxa"/>
            <w:tcMar>
              <w:top w:w="60" w:type="dxa"/>
              <w:left w:w="90" w:type="dxa"/>
              <w:bottom w:w="60" w:type="dxa"/>
              <w:right w:w="90" w:type="dxa"/>
            </w:tcMar>
          </w:tcPr>
          <w:p w14:paraId="77628912" w14:textId="77777777" w:rsidR="00ED0750" w:rsidRDefault="00ED0750" w:rsidP="00906524">
            <w:pPr>
              <w:jc w:val="center"/>
            </w:pPr>
            <w:r>
              <w:rPr>
                <w:sz w:val="17"/>
                <w:szCs w:val="17"/>
              </w:rPr>
              <w:t>9</w:t>
            </w:r>
          </w:p>
        </w:tc>
      </w:tr>
      <w:tr w:rsidR="00ED0750" w14:paraId="5B5263F0" w14:textId="77777777" w:rsidTr="00906524">
        <w:tc>
          <w:tcPr>
            <w:tcW w:w="1500" w:type="dxa"/>
            <w:shd w:val="clear" w:color="auto" w:fill="F2F2F2"/>
            <w:tcMar>
              <w:top w:w="60" w:type="dxa"/>
              <w:left w:w="90" w:type="dxa"/>
              <w:bottom w:w="60" w:type="dxa"/>
              <w:right w:w="90" w:type="dxa"/>
            </w:tcMar>
          </w:tcPr>
          <w:p w14:paraId="7583D483" w14:textId="77777777" w:rsidR="00ED0750" w:rsidRDefault="00ED0750" w:rsidP="00906524">
            <w:r>
              <w:rPr>
                <w:b/>
                <w:bCs/>
                <w:sz w:val="17"/>
                <w:szCs w:val="17"/>
              </w:rPr>
              <w:t>ERR-SEC-002</w:t>
            </w:r>
          </w:p>
        </w:tc>
        <w:tc>
          <w:tcPr>
            <w:tcW w:w="4200" w:type="dxa"/>
            <w:shd w:val="clear" w:color="auto" w:fill="F2F2F2"/>
            <w:tcMar>
              <w:top w:w="60" w:type="dxa"/>
              <w:left w:w="90" w:type="dxa"/>
              <w:bottom w:w="60" w:type="dxa"/>
              <w:right w:w="90" w:type="dxa"/>
            </w:tcMar>
          </w:tcPr>
          <w:p w14:paraId="5D7C8F63" w14:textId="4EA1517F" w:rsidR="00ED0750" w:rsidRDefault="00ED0750" w:rsidP="00906524">
            <w:r>
              <w:rPr>
                <w:sz w:val="17"/>
                <w:szCs w:val="17"/>
              </w:rPr>
              <w:t>Compte verrouillé (trop d</w:t>
            </w:r>
            <w:r w:rsidR="00CD2831">
              <w:rPr>
                <w:sz w:val="17"/>
                <w:szCs w:val="17"/>
              </w:rPr>
              <w:t>’</w:t>
            </w:r>
            <w:r>
              <w:rPr>
                <w:sz w:val="17"/>
                <w:szCs w:val="17"/>
              </w:rPr>
              <w:t>échecs)</w:t>
            </w:r>
          </w:p>
        </w:tc>
        <w:tc>
          <w:tcPr>
            <w:tcW w:w="2600" w:type="dxa"/>
            <w:shd w:val="clear" w:color="auto" w:fill="F2F2F2"/>
            <w:tcMar>
              <w:top w:w="60" w:type="dxa"/>
              <w:left w:w="90" w:type="dxa"/>
              <w:bottom w:w="60" w:type="dxa"/>
              <w:right w:w="90" w:type="dxa"/>
            </w:tcMar>
          </w:tcPr>
          <w:p w14:paraId="0E95B517" w14:textId="77777777" w:rsidR="00ED0750" w:rsidRDefault="00ED0750" w:rsidP="00906524">
            <w:r>
              <w:rPr>
                <w:sz w:val="17"/>
                <w:szCs w:val="17"/>
              </w:rPr>
              <w:t>Authentification temporairement bloquée</w:t>
            </w:r>
          </w:p>
        </w:tc>
        <w:tc>
          <w:tcPr>
            <w:tcW w:w="600" w:type="dxa"/>
            <w:shd w:val="clear" w:color="auto" w:fill="F2F2F2"/>
            <w:tcMar>
              <w:top w:w="60" w:type="dxa"/>
              <w:left w:w="90" w:type="dxa"/>
              <w:bottom w:w="60" w:type="dxa"/>
              <w:right w:w="90" w:type="dxa"/>
            </w:tcMar>
          </w:tcPr>
          <w:p w14:paraId="2050EAF4" w14:textId="77777777" w:rsidR="00ED0750" w:rsidRDefault="00ED0750" w:rsidP="00906524">
            <w:pPr>
              <w:jc w:val="center"/>
            </w:pPr>
            <w:r>
              <w:rPr>
                <w:sz w:val="17"/>
                <w:szCs w:val="17"/>
              </w:rPr>
              <w:t>9</w:t>
            </w:r>
          </w:p>
        </w:tc>
      </w:tr>
      <w:tr w:rsidR="00ED0750" w14:paraId="2CD763D7" w14:textId="77777777" w:rsidTr="00906524">
        <w:tc>
          <w:tcPr>
            <w:tcW w:w="1500" w:type="dxa"/>
            <w:tcMar>
              <w:top w:w="60" w:type="dxa"/>
              <w:left w:w="90" w:type="dxa"/>
              <w:bottom w:w="60" w:type="dxa"/>
              <w:right w:w="90" w:type="dxa"/>
            </w:tcMar>
          </w:tcPr>
          <w:p w14:paraId="02D0CB1A" w14:textId="77777777" w:rsidR="00ED0750" w:rsidRDefault="00ED0750" w:rsidP="00906524">
            <w:r>
              <w:rPr>
                <w:b/>
                <w:bCs/>
                <w:sz w:val="17"/>
                <w:szCs w:val="17"/>
              </w:rPr>
              <w:t>ERR-SEC-003</w:t>
            </w:r>
          </w:p>
        </w:tc>
        <w:tc>
          <w:tcPr>
            <w:tcW w:w="4200" w:type="dxa"/>
            <w:tcMar>
              <w:top w:w="60" w:type="dxa"/>
              <w:left w:w="90" w:type="dxa"/>
              <w:bottom w:w="60" w:type="dxa"/>
              <w:right w:w="90" w:type="dxa"/>
            </w:tcMar>
          </w:tcPr>
          <w:p w14:paraId="1F0C60EA" w14:textId="77777777" w:rsidR="00ED0750" w:rsidRDefault="00ED0750" w:rsidP="00906524">
            <w:r>
              <w:rPr>
                <w:sz w:val="17"/>
                <w:szCs w:val="17"/>
              </w:rPr>
              <w:t>Lien de réinitialisation expiré</w:t>
            </w:r>
          </w:p>
        </w:tc>
        <w:tc>
          <w:tcPr>
            <w:tcW w:w="2600" w:type="dxa"/>
            <w:tcMar>
              <w:top w:w="60" w:type="dxa"/>
              <w:left w:w="90" w:type="dxa"/>
              <w:bottom w:w="60" w:type="dxa"/>
              <w:right w:w="90" w:type="dxa"/>
            </w:tcMar>
          </w:tcPr>
          <w:p w14:paraId="38EEBAE4" w14:textId="77777777" w:rsidR="00ED0750" w:rsidRDefault="00ED0750" w:rsidP="00906524">
            <w:r>
              <w:rPr>
                <w:sz w:val="17"/>
                <w:szCs w:val="17"/>
              </w:rPr>
              <w:t>Nouvelle demande requise</w:t>
            </w:r>
          </w:p>
        </w:tc>
        <w:tc>
          <w:tcPr>
            <w:tcW w:w="600" w:type="dxa"/>
            <w:tcMar>
              <w:top w:w="60" w:type="dxa"/>
              <w:left w:w="90" w:type="dxa"/>
              <w:bottom w:w="60" w:type="dxa"/>
              <w:right w:w="90" w:type="dxa"/>
            </w:tcMar>
          </w:tcPr>
          <w:p w14:paraId="39848B0E" w14:textId="77777777" w:rsidR="00ED0750" w:rsidRDefault="00ED0750" w:rsidP="00906524">
            <w:pPr>
              <w:jc w:val="center"/>
            </w:pPr>
            <w:r>
              <w:rPr>
                <w:sz w:val="17"/>
                <w:szCs w:val="17"/>
              </w:rPr>
              <w:t>9</w:t>
            </w:r>
          </w:p>
        </w:tc>
      </w:tr>
      <w:tr w:rsidR="00ED0750" w14:paraId="09775702" w14:textId="77777777" w:rsidTr="00906524">
        <w:tc>
          <w:tcPr>
            <w:tcW w:w="1500" w:type="dxa"/>
            <w:shd w:val="clear" w:color="auto" w:fill="F2F2F2"/>
            <w:tcMar>
              <w:top w:w="60" w:type="dxa"/>
              <w:left w:w="90" w:type="dxa"/>
              <w:bottom w:w="60" w:type="dxa"/>
              <w:right w:w="90" w:type="dxa"/>
            </w:tcMar>
          </w:tcPr>
          <w:p w14:paraId="5E1DFB15" w14:textId="77777777" w:rsidR="00ED0750" w:rsidRDefault="00ED0750" w:rsidP="00906524">
            <w:r>
              <w:rPr>
                <w:b/>
                <w:bCs/>
                <w:sz w:val="17"/>
                <w:szCs w:val="17"/>
              </w:rPr>
              <w:t>ERR-SEC-004</w:t>
            </w:r>
          </w:p>
        </w:tc>
        <w:tc>
          <w:tcPr>
            <w:tcW w:w="4200" w:type="dxa"/>
            <w:shd w:val="clear" w:color="auto" w:fill="F2F2F2"/>
            <w:tcMar>
              <w:top w:w="60" w:type="dxa"/>
              <w:left w:w="90" w:type="dxa"/>
              <w:bottom w:w="60" w:type="dxa"/>
              <w:right w:w="90" w:type="dxa"/>
            </w:tcMar>
          </w:tcPr>
          <w:p w14:paraId="3F363583" w14:textId="77777777" w:rsidR="00ED0750" w:rsidRDefault="00ED0750" w:rsidP="00906524">
            <w:r>
              <w:rPr>
                <w:sz w:val="17"/>
                <w:szCs w:val="17"/>
              </w:rPr>
              <w:t>Session expirée</w:t>
            </w:r>
          </w:p>
        </w:tc>
        <w:tc>
          <w:tcPr>
            <w:tcW w:w="2600" w:type="dxa"/>
            <w:shd w:val="clear" w:color="auto" w:fill="F2F2F2"/>
            <w:tcMar>
              <w:top w:w="60" w:type="dxa"/>
              <w:left w:w="90" w:type="dxa"/>
              <w:bottom w:w="60" w:type="dxa"/>
              <w:right w:w="90" w:type="dxa"/>
            </w:tcMar>
          </w:tcPr>
          <w:p w14:paraId="1DAFB71D" w14:textId="77777777" w:rsidR="00ED0750" w:rsidRDefault="00ED0750" w:rsidP="00906524">
            <w:r>
              <w:rPr>
                <w:sz w:val="17"/>
                <w:szCs w:val="17"/>
              </w:rPr>
              <w:t>Réauthentification requise</w:t>
            </w:r>
          </w:p>
        </w:tc>
        <w:tc>
          <w:tcPr>
            <w:tcW w:w="600" w:type="dxa"/>
            <w:shd w:val="clear" w:color="auto" w:fill="F2F2F2"/>
            <w:tcMar>
              <w:top w:w="60" w:type="dxa"/>
              <w:left w:w="90" w:type="dxa"/>
              <w:bottom w:w="60" w:type="dxa"/>
              <w:right w:w="90" w:type="dxa"/>
            </w:tcMar>
          </w:tcPr>
          <w:p w14:paraId="791082D0" w14:textId="77777777" w:rsidR="00ED0750" w:rsidRDefault="00ED0750" w:rsidP="00906524">
            <w:pPr>
              <w:jc w:val="center"/>
            </w:pPr>
            <w:r>
              <w:rPr>
                <w:sz w:val="17"/>
                <w:szCs w:val="17"/>
              </w:rPr>
              <w:t>9</w:t>
            </w:r>
          </w:p>
        </w:tc>
      </w:tr>
      <w:tr w:rsidR="00ED0750" w14:paraId="15694DA1" w14:textId="77777777" w:rsidTr="00906524">
        <w:tc>
          <w:tcPr>
            <w:tcW w:w="1500" w:type="dxa"/>
            <w:tcMar>
              <w:top w:w="60" w:type="dxa"/>
              <w:left w:w="90" w:type="dxa"/>
              <w:bottom w:w="60" w:type="dxa"/>
              <w:right w:w="90" w:type="dxa"/>
            </w:tcMar>
          </w:tcPr>
          <w:p w14:paraId="42519B81" w14:textId="77777777" w:rsidR="00ED0750" w:rsidRDefault="00ED0750" w:rsidP="00906524">
            <w:r>
              <w:rPr>
                <w:b/>
                <w:bCs/>
                <w:sz w:val="17"/>
                <w:szCs w:val="17"/>
              </w:rPr>
              <w:t>ERR-SEC-005</w:t>
            </w:r>
          </w:p>
        </w:tc>
        <w:tc>
          <w:tcPr>
            <w:tcW w:w="4200" w:type="dxa"/>
            <w:tcMar>
              <w:top w:w="60" w:type="dxa"/>
              <w:left w:w="90" w:type="dxa"/>
              <w:bottom w:w="60" w:type="dxa"/>
              <w:right w:w="90" w:type="dxa"/>
            </w:tcMar>
          </w:tcPr>
          <w:p w14:paraId="4FC76B0B" w14:textId="77777777" w:rsidR="00ED0750" w:rsidRDefault="00ED0750" w:rsidP="00906524">
            <w:r>
              <w:rPr>
                <w:sz w:val="17"/>
                <w:szCs w:val="17"/>
              </w:rPr>
              <w:t>Compte suspendu</w:t>
            </w:r>
          </w:p>
        </w:tc>
        <w:tc>
          <w:tcPr>
            <w:tcW w:w="2600" w:type="dxa"/>
            <w:tcMar>
              <w:top w:w="60" w:type="dxa"/>
              <w:left w:w="90" w:type="dxa"/>
              <w:bottom w:w="60" w:type="dxa"/>
              <w:right w:w="90" w:type="dxa"/>
            </w:tcMar>
          </w:tcPr>
          <w:p w14:paraId="30627444" w14:textId="77777777" w:rsidR="00ED0750" w:rsidRDefault="00ED0750" w:rsidP="00906524">
            <w:r>
              <w:rPr>
                <w:sz w:val="17"/>
                <w:szCs w:val="17"/>
              </w:rPr>
              <w:t>Authentification refusée</w:t>
            </w:r>
          </w:p>
        </w:tc>
        <w:tc>
          <w:tcPr>
            <w:tcW w:w="600" w:type="dxa"/>
            <w:tcMar>
              <w:top w:w="60" w:type="dxa"/>
              <w:left w:w="90" w:type="dxa"/>
              <w:bottom w:w="60" w:type="dxa"/>
              <w:right w:w="90" w:type="dxa"/>
            </w:tcMar>
          </w:tcPr>
          <w:p w14:paraId="4C13246D" w14:textId="77777777" w:rsidR="00ED0750" w:rsidRDefault="00ED0750" w:rsidP="00906524">
            <w:pPr>
              <w:jc w:val="center"/>
            </w:pPr>
            <w:r>
              <w:rPr>
                <w:sz w:val="17"/>
                <w:szCs w:val="17"/>
              </w:rPr>
              <w:t>9</w:t>
            </w:r>
          </w:p>
        </w:tc>
      </w:tr>
      <w:tr w:rsidR="00ED0750" w14:paraId="39C92EF8" w14:textId="77777777" w:rsidTr="00906524">
        <w:tc>
          <w:tcPr>
            <w:tcW w:w="1500" w:type="dxa"/>
            <w:shd w:val="clear" w:color="auto" w:fill="F2F2F2"/>
            <w:tcMar>
              <w:top w:w="60" w:type="dxa"/>
              <w:left w:w="90" w:type="dxa"/>
              <w:bottom w:w="60" w:type="dxa"/>
              <w:right w:w="90" w:type="dxa"/>
            </w:tcMar>
          </w:tcPr>
          <w:p w14:paraId="03D3DFC6" w14:textId="77777777" w:rsidR="00ED0750" w:rsidRDefault="00ED0750" w:rsidP="00906524">
            <w:r>
              <w:rPr>
                <w:b/>
                <w:bCs/>
                <w:sz w:val="17"/>
                <w:szCs w:val="17"/>
              </w:rPr>
              <w:t>ERR-SEC-006</w:t>
            </w:r>
          </w:p>
        </w:tc>
        <w:tc>
          <w:tcPr>
            <w:tcW w:w="4200" w:type="dxa"/>
            <w:shd w:val="clear" w:color="auto" w:fill="F2F2F2"/>
            <w:tcMar>
              <w:top w:w="60" w:type="dxa"/>
              <w:left w:w="90" w:type="dxa"/>
              <w:bottom w:w="60" w:type="dxa"/>
              <w:right w:w="90" w:type="dxa"/>
            </w:tcMar>
          </w:tcPr>
          <w:p w14:paraId="723C70F0" w14:textId="77777777" w:rsidR="00ED0750" w:rsidRDefault="00ED0750" w:rsidP="00906524">
            <w:r>
              <w:rPr>
                <w:sz w:val="17"/>
                <w:szCs w:val="17"/>
              </w:rPr>
              <w:t>Compte suspecté de partage</w:t>
            </w:r>
          </w:p>
        </w:tc>
        <w:tc>
          <w:tcPr>
            <w:tcW w:w="2600" w:type="dxa"/>
            <w:shd w:val="clear" w:color="auto" w:fill="F2F2F2"/>
            <w:tcMar>
              <w:top w:w="60" w:type="dxa"/>
              <w:left w:w="90" w:type="dxa"/>
              <w:bottom w:w="60" w:type="dxa"/>
              <w:right w:w="90" w:type="dxa"/>
            </w:tcMar>
          </w:tcPr>
          <w:p w14:paraId="13C5A85E" w14:textId="77777777" w:rsidR="00ED0750" w:rsidRDefault="00ED0750" w:rsidP="00906524">
            <w:r>
              <w:rPr>
                <w:sz w:val="17"/>
                <w:szCs w:val="17"/>
              </w:rPr>
              <w:t>Suspension temporaire, demande de vérification</w:t>
            </w:r>
          </w:p>
        </w:tc>
        <w:tc>
          <w:tcPr>
            <w:tcW w:w="600" w:type="dxa"/>
            <w:shd w:val="clear" w:color="auto" w:fill="F2F2F2"/>
            <w:tcMar>
              <w:top w:w="60" w:type="dxa"/>
              <w:left w:w="90" w:type="dxa"/>
              <w:bottom w:w="60" w:type="dxa"/>
              <w:right w:w="90" w:type="dxa"/>
            </w:tcMar>
          </w:tcPr>
          <w:p w14:paraId="20D8D752" w14:textId="77777777" w:rsidR="00ED0750" w:rsidRDefault="00ED0750" w:rsidP="00906524">
            <w:pPr>
              <w:jc w:val="center"/>
            </w:pPr>
            <w:r>
              <w:rPr>
                <w:sz w:val="17"/>
                <w:szCs w:val="17"/>
              </w:rPr>
              <w:t>9</w:t>
            </w:r>
          </w:p>
        </w:tc>
      </w:tr>
      <w:tr w:rsidR="00ED0750" w14:paraId="7D9A8C9B" w14:textId="77777777" w:rsidTr="00906524">
        <w:tc>
          <w:tcPr>
            <w:tcW w:w="1500" w:type="dxa"/>
            <w:tcMar>
              <w:top w:w="60" w:type="dxa"/>
              <w:left w:w="90" w:type="dxa"/>
              <w:bottom w:w="60" w:type="dxa"/>
              <w:right w:w="90" w:type="dxa"/>
            </w:tcMar>
          </w:tcPr>
          <w:p w14:paraId="761BB330" w14:textId="77777777" w:rsidR="00ED0750" w:rsidRDefault="00ED0750" w:rsidP="00906524">
            <w:r>
              <w:rPr>
                <w:b/>
                <w:bCs/>
                <w:sz w:val="17"/>
                <w:szCs w:val="17"/>
              </w:rPr>
              <w:t>ERR-SEC-007</w:t>
            </w:r>
          </w:p>
        </w:tc>
        <w:tc>
          <w:tcPr>
            <w:tcW w:w="4200" w:type="dxa"/>
            <w:tcMar>
              <w:top w:w="60" w:type="dxa"/>
              <w:left w:w="90" w:type="dxa"/>
              <w:bottom w:w="60" w:type="dxa"/>
              <w:right w:w="90" w:type="dxa"/>
            </w:tcMar>
          </w:tcPr>
          <w:p w14:paraId="1FB62323" w14:textId="77777777" w:rsidR="00ED0750" w:rsidRDefault="00ED0750" w:rsidP="00906524">
            <w:r>
              <w:rPr>
                <w:sz w:val="17"/>
                <w:szCs w:val="17"/>
              </w:rPr>
              <w:t>Lien de réinitialisation utilisé sur IP différente de la demande</w:t>
            </w:r>
          </w:p>
        </w:tc>
        <w:tc>
          <w:tcPr>
            <w:tcW w:w="2600" w:type="dxa"/>
            <w:tcMar>
              <w:top w:w="60" w:type="dxa"/>
              <w:left w:w="90" w:type="dxa"/>
              <w:bottom w:w="60" w:type="dxa"/>
              <w:right w:w="90" w:type="dxa"/>
            </w:tcMar>
          </w:tcPr>
          <w:p w14:paraId="296EC25E" w14:textId="77777777" w:rsidR="00ED0750" w:rsidRDefault="00ED0750" w:rsidP="00906524">
            <w:r>
              <w:rPr>
                <w:sz w:val="17"/>
                <w:szCs w:val="17"/>
              </w:rPr>
              <w:t>Authentification renforcée requise</w:t>
            </w:r>
          </w:p>
        </w:tc>
        <w:tc>
          <w:tcPr>
            <w:tcW w:w="600" w:type="dxa"/>
            <w:tcMar>
              <w:top w:w="60" w:type="dxa"/>
              <w:left w:w="90" w:type="dxa"/>
              <w:bottom w:w="60" w:type="dxa"/>
              <w:right w:w="90" w:type="dxa"/>
            </w:tcMar>
          </w:tcPr>
          <w:p w14:paraId="19236306" w14:textId="77777777" w:rsidR="00ED0750" w:rsidRDefault="00ED0750" w:rsidP="00906524">
            <w:pPr>
              <w:jc w:val="center"/>
            </w:pPr>
            <w:r>
              <w:rPr>
                <w:sz w:val="17"/>
                <w:szCs w:val="17"/>
              </w:rPr>
              <w:t>9</w:t>
            </w:r>
          </w:p>
        </w:tc>
      </w:tr>
      <w:tr w:rsidR="00ED0750" w14:paraId="5C4D23A9" w14:textId="77777777" w:rsidTr="00906524">
        <w:tc>
          <w:tcPr>
            <w:tcW w:w="1500" w:type="dxa"/>
            <w:shd w:val="clear" w:color="auto" w:fill="F2F2F2"/>
            <w:tcMar>
              <w:top w:w="60" w:type="dxa"/>
              <w:left w:w="90" w:type="dxa"/>
              <w:bottom w:w="60" w:type="dxa"/>
              <w:right w:w="90" w:type="dxa"/>
            </w:tcMar>
          </w:tcPr>
          <w:p w14:paraId="2D1115B0" w14:textId="77777777" w:rsidR="00ED0750" w:rsidRDefault="00ED0750" w:rsidP="00906524">
            <w:r>
              <w:rPr>
                <w:b/>
                <w:bCs/>
                <w:sz w:val="17"/>
                <w:szCs w:val="17"/>
              </w:rPr>
              <w:t>ERR-SEC-008</w:t>
            </w:r>
          </w:p>
        </w:tc>
        <w:tc>
          <w:tcPr>
            <w:tcW w:w="4200" w:type="dxa"/>
            <w:shd w:val="clear" w:color="auto" w:fill="F2F2F2"/>
            <w:tcMar>
              <w:top w:w="60" w:type="dxa"/>
              <w:left w:w="90" w:type="dxa"/>
              <w:bottom w:w="60" w:type="dxa"/>
              <w:right w:w="90" w:type="dxa"/>
            </w:tcMar>
          </w:tcPr>
          <w:p w14:paraId="0379D2B0" w14:textId="77777777" w:rsidR="00ED0750" w:rsidRDefault="00ED0750" w:rsidP="00906524">
            <w:r>
              <w:rPr>
                <w:sz w:val="17"/>
                <w:szCs w:val="17"/>
              </w:rPr>
              <w:t>Trop de changements de mot de passe (attaque par fatigue)</w:t>
            </w:r>
          </w:p>
        </w:tc>
        <w:tc>
          <w:tcPr>
            <w:tcW w:w="2600" w:type="dxa"/>
            <w:shd w:val="clear" w:color="auto" w:fill="F2F2F2"/>
            <w:tcMar>
              <w:top w:w="60" w:type="dxa"/>
              <w:left w:w="90" w:type="dxa"/>
              <w:bottom w:w="60" w:type="dxa"/>
              <w:right w:w="90" w:type="dxa"/>
            </w:tcMar>
          </w:tcPr>
          <w:p w14:paraId="739463EE" w14:textId="77777777" w:rsidR="00ED0750" w:rsidRDefault="00ED0750" w:rsidP="00906524">
            <w:r>
              <w:rPr>
                <w:sz w:val="17"/>
                <w:szCs w:val="17"/>
              </w:rPr>
              <w:t>Changement temporairement bloqué</w:t>
            </w:r>
          </w:p>
        </w:tc>
        <w:tc>
          <w:tcPr>
            <w:tcW w:w="600" w:type="dxa"/>
            <w:shd w:val="clear" w:color="auto" w:fill="F2F2F2"/>
            <w:tcMar>
              <w:top w:w="60" w:type="dxa"/>
              <w:left w:w="90" w:type="dxa"/>
              <w:bottom w:w="60" w:type="dxa"/>
              <w:right w:w="90" w:type="dxa"/>
            </w:tcMar>
          </w:tcPr>
          <w:p w14:paraId="1ECA91EE" w14:textId="77777777" w:rsidR="00ED0750" w:rsidRDefault="00ED0750" w:rsidP="00906524">
            <w:pPr>
              <w:jc w:val="center"/>
            </w:pPr>
            <w:r>
              <w:rPr>
                <w:sz w:val="17"/>
                <w:szCs w:val="17"/>
              </w:rPr>
              <w:t>9</w:t>
            </w:r>
          </w:p>
        </w:tc>
      </w:tr>
      <w:tr w:rsidR="00ED0750" w14:paraId="17A99452" w14:textId="77777777" w:rsidTr="00906524">
        <w:tc>
          <w:tcPr>
            <w:tcW w:w="1500" w:type="dxa"/>
            <w:tcMar>
              <w:top w:w="60" w:type="dxa"/>
              <w:left w:w="90" w:type="dxa"/>
              <w:bottom w:w="60" w:type="dxa"/>
              <w:right w:w="90" w:type="dxa"/>
            </w:tcMar>
          </w:tcPr>
          <w:p w14:paraId="165E002F" w14:textId="77777777" w:rsidR="00ED0750" w:rsidRDefault="00ED0750" w:rsidP="00906524">
            <w:r>
              <w:rPr>
                <w:b/>
                <w:bCs/>
                <w:sz w:val="17"/>
                <w:szCs w:val="17"/>
              </w:rPr>
              <w:t>ERR-SEC-009</w:t>
            </w:r>
          </w:p>
        </w:tc>
        <w:tc>
          <w:tcPr>
            <w:tcW w:w="4200" w:type="dxa"/>
            <w:tcMar>
              <w:top w:w="60" w:type="dxa"/>
              <w:left w:w="90" w:type="dxa"/>
              <w:bottom w:w="60" w:type="dxa"/>
              <w:right w:w="90" w:type="dxa"/>
            </w:tcMar>
          </w:tcPr>
          <w:p w14:paraId="2F39D33B" w14:textId="77777777" w:rsidR="00ED0750" w:rsidRDefault="00ED0750" w:rsidP="00906524">
            <w:r>
              <w:rPr>
                <w:sz w:val="17"/>
                <w:szCs w:val="17"/>
              </w:rPr>
              <w:t>Connexion depuis un pays non autorisé (si restriction géographique)</w:t>
            </w:r>
          </w:p>
        </w:tc>
        <w:tc>
          <w:tcPr>
            <w:tcW w:w="2600" w:type="dxa"/>
            <w:tcMar>
              <w:top w:w="60" w:type="dxa"/>
              <w:left w:w="90" w:type="dxa"/>
              <w:bottom w:w="60" w:type="dxa"/>
              <w:right w:w="90" w:type="dxa"/>
            </w:tcMar>
          </w:tcPr>
          <w:p w14:paraId="58695533" w14:textId="77777777" w:rsidR="00ED0750" w:rsidRDefault="00ED0750" w:rsidP="00906524">
            <w:r>
              <w:rPr>
                <w:sz w:val="17"/>
                <w:szCs w:val="17"/>
              </w:rPr>
              <w:t>Connexion refusée</w:t>
            </w:r>
          </w:p>
        </w:tc>
        <w:tc>
          <w:tcPr>
            <w:tcW w:w="600" w:type="dxa"/>
            <w:tcMar>
              <w:top w:w="60" w:type="dxa"/>
              <w:left w:w="90" w:type="dxa"/>
              <w:bottom w:w="60" w:type="dxa"/>
              <w:right w:w="90" w:type="dxa"/>
            </w:tcMar>
          </w:tcPr>
          <w:p w14:paraId="5BF66C67" w14:textId="77777777" w:rsidR="00ED0750" w:rsidRDefault="00ED0750" w:rsidP="00906524">
            <w:pPr>
              <w:jc w:val="center"/>
            </w:pPr>
            <w:r>
              <w:rPr>
                <w:sz w:val="17"/>
                <w:szCs w:val="17"/>
              </w:rPr>
              <w:t>9</w:t>
            </w:r>
          </w:p>
        </w:tc>
      </w:tr>
      <w:tr w:rsidR="00ED0750" w14:paraId="704F534C" w14:textId="77777777" w:rsidTr="00906524">
        <w:tc>
          <w:tcPr>
            <w:tcW w:w="1500" w:type="dxa"/>
            <w:shd w:val="clear" w:color="auto" w:fill="F2F2F2"/>
            <w:tcMar>
              <w:top w:w="60" w:type="dxa"/>
              <w:left w:w="90" w:type="dxa"/>
              <w:bottom w:w="60" w:type="dxa"/>
              <w:right w:w="90" w:type="dxa"/>
            </w:tcMar>
          </w:tcPr>
          <w:p w14:paraId="5FABCCA7" w14:textId="77777777" w:rsidR="00ED0750" w:rsidRDefault="00ED0750" w:rsidP="00906524">
            <w:r>
              <w:rPr>
                <w:b/>
                <w:bCs/>
                <w:sz w:val="17"/>
                <w:szCs w:val="17"/>
              </w:rPr>
              <w:t>ERR-SEC-010</w:t>
            </w:r>
          </w:p>
        </w:tc>
        <w:tc>
          <w:tcPr>
            <w:tcW w:w="4200" w:type="dxa"/>
            <w:shd w:val="clear" w:color="auto" w:fill="F2F2F2"/>
            <w:tcMar>
              <w:top w:w="60" w:type="dxa"/>
              <w:left w:w="90" w:type="dxa"/>
              <w:bottom w:w="60" w:type="dxa"/>
              <w:right w:w="90" w:type="dxa"/>
            </w:tcMar>
          </w:tcPr>
          <w:p w14:paraId="5CD70BB7" w14:textId="77777777" w:rsidR="00ED0750" w:rsidRDefault="00ED0750" w:rsidP="00906524">
            <w:r>
              <w:rPr>
                <w:sz w:val="17"/>
                <w:szCs w:val="17"/>
              </w:rPr>
              <w:t>Compte non validé</w:t>
            </w:r>
          </w:p>
        </w:tc>
        <w:tc>
          <w:tcPr>
            <w:tcW w:w="2600" w:type="dxa"/>
            <w:shd w:val="clear" w:color="auto" w:fill="F2F2F2"/>
            <w:tcMar>
              <w:top w:w="60" w:type="dxa"/>
              <w:left w:w="90" w:type="dxa"/>
              <w:bottom w:w="60" w:type="dxa"/>
              <w:right w:w="90" w:type="dxa"/>
            </w:tcMar>
          </w:tcPr>
          <w:p w14:paraId="40E95EA5" w14:textId="77777777" w:rsidR="00ED0750" w:rsidRDefault="00ED0750" w:rsidP="00906524">
            <w:r>
              <w:rPr>
                <w:sz w:val="17"/>
                <w:szCs w:val="17"/>
              </w:rPr>
              <w:t>Authentification autorisée mais fonctionnalités restreintes.</w:t>
            </w:r>
          </w:p>
        </w:tc>
        <w:tc>
          <w:tcPr>
            <w:tcW w:w="600" w:type="dxa"/>
            <w:shd w:val="clear" w:color="auto" w:fill="F2F2F2"/>
            <w:tcMar>
              <w:top w:w="60" w:type="dxa"/>
              <w:left w:w="90" w:type="dxa"/>
              <w:bottom w:w="60" w:type="dxa"/>
              <w:right w:w="90" w:type="dxa"/>
            </w:tcMar>
          </w:tcPr>
          <w:p w14:paraId="53E0C0BF" w14:textId="77777777" w:rsidR="00ED0750" w:rsidRDefault="00ED0750" w:rsidP="00906524">
            <w:pPr>
              <w:jc w:val="center"/>
            </w:pPr>
            <w:r>
              <w:rPr>
                <w:sz w:val="17"/>
                <w:szCs w:val="17"/>
              </w:rPr>
              <w:t>9</w:t>
            </w:r>
          </w:p>
        </w:tc>
      </w:tr>
      <w:tr w:rsidR="00ED0750" w14:paraId="15C21B8D" w14:textId="77777777" w:rsidTr="00906524">
        <w:tc>
          <w:tcPr>
            <w:tcW w:w="1500" w:type="dxa"/>
            <w:tcMar>
              <w:top w:w="60" w:type="dxa"/>
              <w:left w:w="90" w:type="dxa"/>
              <w:bottom w:w="60" w:type="dxa"/>
              <w:right w:w="90" w:type="dxa"/>
            </w:tcMar>
          </w:tcPr>
          <w:p w14:paraId="2E3B8ABD" w14:textId="77777777" w:rsidR="00ED0750" w:rsidRDefault="00ED0750" w:rsidP="00906524">
            <w:r>
              <w:rPr>
                <w:b/>
                <w:bCs/>
                <w:sz w:val="17"/>
                <w:szCs w:val="17"/>
              </w:rPr>
              <w:t>ERR-SEC-011</w:t>
            </w:r>
          </w:p>
        </w:tc>
        <w:tc>
          <w:tcPr>
            <w:tcW w:w="4200" w:type="dxa"/>
            <w:tcMar>
              <w:top w:w="60" w:type="dxa"/>
              <w:left w:w="90" w:type="dxa"/>
              <w:bottom w:w="60" w:type="dxa"/>
              <w:right w:w="90" w:type="dxa"/>
            </w:tcMar>
          </w:tcPr>
          <w:p w14:paraId="3D463F84" w14:textId="77777777" w:rsidR="00ED0750" w:rsidRDefault="00ED0750" w:rsidP="00906524">
            <w:r>
              <w:rPr>
                <w:sz w:val="17"/>
                <w:szCs w:val="17"/>
              </w:rPr>
              <w:t>Session invalidée</w:t>
            </w:r>
          </w:p>
        </w:tc>
        <w:tc>
          <w:tcPr>
            <w:tcW w:w="2600" w:type="dxa"/>
            <w:tcMar>
              <w:top w:w="60" w:type="dxa"/>
              <w:left w:w="90" w:type="dxa"/>
              <w:bottom w:w="60" w:type="dxa"/>
              <w:right w:w="90" w:type="dxa"/>
            </w:tcMar>
          </w:tcPr>
          <w:p w14:paraId="4AFF7009" w14:textId="77777777" w:rsidR="00ED0750" w:rsidRDefault="00ED0750" w:rsidP="00906524">
            <w:r>
              <w:rPr>
                <w:sz w:val="17"/>
                <w:szCs w:val="17"/>
              </w:rPr>
              <w:t>Nouvelle authentification requise.</w:t>
            </w:r>
          </w:p>
        </w:tc>
        <w:tc>
          <w:tcPr>
            <w:tcW w:w="600" w:type="dxa"/>
            <w:tcMar>
              <w:top w:w="60" w:type="dxa"/>
              <w:left w:w="90" w:type="dxa"/>
              <w:bottom w:w="60" w:type="dxa"/>
              <w:right w:w="90" w:type="dxa"/>
            </w:tcMar>
          </w:tcPr>
          <w:p w14:paraId="4479F53E" w14:textId="77777777" w:rsidR="00ED0750" w:rsidRDefault="00ED0750" w:rsidP="00906524">
            <w:pPr>
              <w:jc w:val="center"/>
            </w:pPr>
            <w:r>
              <w:rPr>
                <w:sz w:val="17"/>
                <w:szCs w:val="17"/>
              </w:rPr>
              <w:t>9</w:t>
            </w:r>
          </w:p>
        </w:tc>
      </w:tr>
      <w:tr w:rsidR="00ED0750" w14:paraId="0B6A9B5D" w14:textId="77777777" w:rsidTr="00906524">
        <w:tc>
          <w:tcPr>
            <w:tcW w:w="1500" w:type="dxa"/>
            <w:shd w:val="clear" w:color="auto" w:fill="F2F2F2"/>
            <w:tcMar>
              <w:top w:w="60" w:type="dxa"/>
              <w:left w:w="90" w:type="dxa"/>
              <w:bottom w:w="60" w:type="dxa"/>
              <w:right w:w="90" w:type="dxa"/>
            </w:tcMar>
          </w:tcPr>
          <w:p w14:paraId="52A7A366" w14:textId="77777777" w:rsidR="00ED0750" w:rsidRDefault="00ED0750" w:rsidP="00906524">
            <w:r>
              <w:rPr>
                <w:b/>
                <w:bCs/>
                <w:sz w:val="17"/>
                <w:szCs w:val="17"/>
              </w:rPr>
              <w:t>ERR-SEC-012</w:t>
            </w:r>
          </w:p>
        </w:tc>
        <w:tc>
          <w:tcPr>
            <w:tcW w:w="4200" w:type="dxa"/>
            <w:shd w:val="clear" w:color="auto" w:fill="F2F2F2"/>
            <w:tcMar>
              <w:top w:w="60" w:type="dxa"/>
              <w:left w:w="90" w:type="dxa"/>
              <w:bottom w:w="60" w:type="dxa"/>
              <w:right w:w="90" w:type="dxa"/>
            </w:tcMar>
          </w:tcPr>
          <w:p w14:paraId="04345C38" w14:textId="77777777" w:rsidR="00ED0750" w:rsidRDefault="00ED0750" w:rsidP="00906524">
            <w:r>
              <w:rPr>
                <w:sz w:val="17"/>
                <w:szCs w:val="17"/>
              </w:rPr>
              <w:t>Adresse e-mail non vérifiée</w:t>
            </w:r>
          </w:p>
        </w:tc>
        <w:tc>
          <w:tcPr>
            <w:tcW w:w="2600" w:type="dxa"/>
            <w:shd w:val="clear" w:color="auto" w:fill="F2F2F2"/>
            <w:tcMar>
              <w:top w:w="60" w:type="dxa"/>
              <w:left w:w="90" w:type="dxa"/>
              <w:bottom w:w="60" w:type="dxa"/>
              <w:right w:w="90" w:type="dxa"/>
            </w:tcMar>
          </w:tcPr>
          <w:p w14:paraId="67C293DA" w14:textId="77777777" w:rsidR="00ED0750" w:rsidRDefault="00ED0750" w:rsidP="00906524">
            <w:r>
              <w:rPr>
                <w:sz w:val="17"/>
                <w:szCs w:val="17"/>
              </w:rPr>
              <w:t>Accès limité</w:t>
            </w:r>
          </w:p>
        </w:tc>
        <w:tc>
          <w:tcPr>
            <w:tcW w:w="600" w:type="dxa"/>
            <w:shd w:val="clear" w:color="auto" w:fill="F2F2F2"/>
            <w:tcMar>
              <w:top w:w="60" w:type="dxa"/>
              <w:left w:w="90" w:type="dxa"/>
              <w:bottom w:w="60" w:type="dxa"/>
              <w:right w:w="90" w:type="dxa"/>
            </w:tcMar>
          </w:tcPr>
          <w:p w14:paraId="2EAF0549" w14:textId="77777777" w:rsidR="00ED0750" w:rsidRDefault="00ED0750" w:rsidP="00906524">
            <w:pPr>
              <w:jc w:val="center"/>
            </w:pPr>
            <w:r>
              <w:rPr>
                <w:sz w:val="17"/>
                <w:szCs w:val="17"/>
              </w:rPr>
              <w:t>9</w:t>
            </w:r>
          </w:p>
        </w:tc>
      </w:tr>
      <w:tr w:rsidR="00ED0750" w14:paraId="2DAD592E" w14:textId="77777777" w:rsidTr="00906524">
        <w:tc>
          <w:tcPr>
            <w:tcW w:w="1500" w:type="dxa"/>
            <w:tcMar>
              <w:top w:w="60" w:type="dxa"/>
              <w:left w:w="90" w:type="dxa"/>
              <w:bottom w:w="60" w:type="dxa"/>
              <w:right w:w="90" w:type="dxa"/>
            </w:tcMar>
          </w:tcPr>
          <w:p w14:paraId="13D6EA19" w14:textId="77777777" w:rsidR="00ED0750" w:rsidRDefault="00ED0750" w:rsidP="00906524">
            <w:r>
              <w:rPr>
                <w:b/>
                <w:bCs/>
                <w:sz w:val="17"/>
                <w:szCs w:val="17"/>
              </w:rPr>
              <w:t>ERR-SEC-013</w:t>
            </w:r>
          </w:p>
        </w:tc>
        <w:tc>
          <w:tcPr>
            <w:tcW w:w="4200" w:type="dxa"/>
            <w:tcMar>
              <w:top w:w="60" w:type="dxa"/>
              <w:left w:w="90" w:type="dxa"/>
              <w:bottom w:w="60" w:type="dxa"/>
              <w:right w:w="90" w:type="dxa"/>
            </w:tcMar>
          </w:tcPr>
          <w:p w14:paraId="36DF741C" w14:textId="781DE1E8" w:rsidR="00ED0750" w:rsidRDefault="00ED0750" w:rsidP="00906524">
            <w:r>
              <w:rPr>
                <w:sz w:val="17"/>
                <w:szCs w:val="17"/>
              </w:rPr>
              <w:t>Conditions d</w:t>
            </w:r>
            <w:r w:rsidR="00CD2831">
              <w:rPr>
                <w:sz w:val="17"/>
                <w:szCs w:val="17"/>
              </w:rPr>
              <w:t>’</w:t>
            </w:r>
            <w:r>
              <w:rPr>
                <w:sz w:val="17"/>
                <w:szCs w:val="17"/>
              </w:rPr>
              <w:t>utilisation non acceptées</w:t>
            </w:r>
          </w:p>
        </w:tc>
        <w:tc>
          <w:tcPr>
            <w:tcW w:w="2600" w:type="dxa"/>
            <w:tcMar>
              <w:top w:w="60" w:type="dxa"/>
              <w:left w:w="90" w:type="dxa"/>
              <w:bottom w:w="60" w:type="dxa"/>
              <w:right w:w="90" w:type="dxa"/>
            </w:tcMar>
          </w:tcPr>
          <w:p w14:paraId="35762466" w14:textId="77777777" w:rsidR="00ED0750" w:rsidRDefault="00ED0750" w:rsidP="00906524">
            <w:r>
              <w:rPr>
                <w:sz w:val="17"/>
                <w:szCs w:val="17"/>
              </w:rPr>
              <w:t>Accès limité</w:t>
            </w:r>
          </w:p>
        </w:tc>
        <w:tc>
          <w:tcPr>
            <w:tcW w:w="600" w:type="dxa"/>
            <w:tcMar>
              <w:top w:w="60" w:type="dxa"/>
              <w:left w:w="90" w:type="dxa"/>
              <w:bottom w:w="60" w:type="dxa"/>
              <w:right w:w="90" w:type="dxa"/>
            </w:tcMar>
          </w:tcPr>
          <w:p w14:paraId="105F28CF" w14:textId="77777777" w:rsidR="00ED0750" w:rsidRDefault="00ED0750" w:rsidP="00906524">
            <w:pPr>
              <w:jc w:val="center"/>
            </w:pPr>
            <w:r>
              <w:rPr>
                <w:sz w:val="17"/>
                <w:szCs w:val="17"/>
              </w:rPr>
              <w:t>9</w:t>
            </w:r>
          </w:p>
        </w:tc>
      </w:tr>
      <w:tr w:rsidR="00ED0750" w14:paraId="3F755792" w14:textId="77777777" w:rsidTr="00906524">
        <w:tc>
          <w:tcPr>
            <w:tcW w:w="1500" w:type="dxa"/>
            <w:shd w:val="clear" w:color="auto" w:fill="F2F2F2"/>
            <w:tcMar>
              <w:top w:w="60" w:type="dxa"/>
              <w:left w:w="90" w:type="dxa"/>
              <w:bottom w:w="60" w:type="dxa"/>
              <w:right w:w="90" w:type="dxa"/>
            </w:tcMar>
          </w:tcPr>
          <w:p w14:paraId="6E42F43A" w14:textId="77777777" w:rsidR="00ED0750" w:rsidRDefault="00ED0750" w:rsidP="00906524">
            <w:r>
              <w:rPr>
                <w:b/>
                <w:bCs/>
                <w:sz w:val="17"/>
                <w:szCs w:val="17"/>
              </w:rPr>
              <w:t>ERR-SEC-014</w:t>
            </w:r>
          </w:p>
        </w:tc>
        <w:tc>
          <w:tcPr>
            <w:tcW w:w="4200" w:type="dxa"/>
            <w:shd w:val="clear" w:color="auto" w:fill="F2F2F2"/>
            <w:tcMar>
              <w:top w:w="60" w:type="dxa"/>
              <w:left w:w="90" w:type="dxa"/>
              <w:bottom w:w="60" w:type="dxa"/>
              <w:right w:w="90" w:type="dxa"/>
            </w:tcMar>
          </w:tcPr>
          <w:p w14:paraId="19A04FF5" w14:textId="51915372" w:rsidR="00ED0750" w:rsidRDefault="00ED0750" w:rsidP="00906524">
            <w:r>
              <w:rPr>
                <w:sz w:val="17"/>
                <w:szCs w:val="17"/>
              </w:rPr>
              <w:t>Jeton d</w:t>
            </w:r>
            <w:r w:rsidR="00CD2831">
              <w:rPr>
                <w:sz w:val="17"/>
                <w:szCs w:val="17"/>
              </w:rPr>
              <w:t>’</w:t>
            </w:r>
            <w:r>
              <w:rPr>
                <w:sz w:val="17"/>
                <w:szCs w:val="17"/>
              </w:rPr>
              <w:t>authentification invalide</w:t>
            </w:r>
          </w:p>
        </w:tc>
        <w:tc>
          <w:tcPr>
            <w:tcW w:w="2600" w:type="dxa"/>
            <w:shd w:val="clear" w:color="auto" w:fill="F2F2F2"/>
            <w:tcMar>
              <w:top w:w="60" w:type="dxa"/>
              <w:left w:w="90" w:type="dxa"/>
              <w:bottom w:w="60" w:type="dxa"/>
              <w:right w:w="90" w:type="dxa"/>
            </w:tcMar>
          </w:tcPr>
          <w:p w14:paraId="36281949" w14:textId="77777777" w:rsidR="00ED0750" w:rsidRDefault="00ED0750" w:rsidP="00906524">
            <w:r>
              <w:rPr>
                <w:sz w:val="17"/>
                <w:szCs w:val="17"/>
              </w:rPr>
              <w:t>Nouvelle authentification requise</w:t>
            </w:r>
          </w:p>
        </w:tc>
        <w:tc>
          <w:tcPr>
            <w:tcW w:w="600" w:type="dxa"/>
            <w:shd w:val="clear" w:color="auto" w:fill="F2F2F2"/>
            <w:tcMar>
              <w:top w:w="60" w:type="dxa"/>
              <w:left w:w="90" w:type="dxa"/>
              <w:bottom w:w="60" w:type="dxa"/>
              <w:right w:w="90" w:type="dxa"/>
            </w:tcMar>
          </w:tcPr>
          <w:p w14:paraId="3B5ED099" w14:textId="77777777" w:rsidR="00ED0750" w:rsidRDefault="00ED0750" w:rsidP="00906524">
            <w:pPr>
              <w:jc w:val="center"/>
            </w:pPr>
            <w:r>
              <w:rPr>
                <w:sz w:val="17"/>
                <w:szCs w:val="17"/>
              </w:rPr>
              <w:t>9</w:t>
            </w:r>
          </w:p>
        </w:tc>
      </w:tr>
    </w:tbl>
    <w:p w14:paraId="20CC5233" w14:textId="77777777" w:rsidR="0047690D" w:rsidRDefault="0047690D" w:rsidP="0047690D">
      <w:pPr>
        <w:pStyle w:val="Title"/>
        <w:rPr>
          <w:color w:val="0070C0"/>
          <w:sz w:val="32"/>
          <w:szCs w:val="32"/>
        </w:rPr>
      </w:pPr>
    </w:p>
    <w:p w14:paraId="5BCF4B09" w14:textId="77777777" w:rsidR="001D6E16" w:rsidRPr="001D6E16" w:rsidRDefault="001D6E16" w:rsidP="001D6E16"/>
    <w:p w14:paraId="13AD5BA7" w14:textId="208170AD" w:rsidR="00ED0750" w:rsidRPr="0047690D" w:rsidRDefault="00ED0750" w:rsidP="0047690D">
      <w:pPr>
        <w:pStyle w:val="Title"/>
        <w:rPr>
          <w:color w:val="0070C0"/>
          <w:sz w:val="32"/>
          <w:szCs w:val="32"/>
        </w:rPr>
      </w:pPr>
      <w:r w:rsidRPr="0047690D">
        <w:rPr>
          <w:color w:val="0070C0"/>
          <w:sz w:val="32"/>
          <w:szCs w:val="32"/>
        </w:rPr>
        <w:lastRenderedPageBreak/>
        <w:t>Domaine GRP — Groupes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0322A609" w14:textId="77777777" w:rsidTr="00906524">
        <w:trPr>
          <w:tblHeader/>
        </w:trPr>
        <w:tc>
          <w:tcPr>
            <w:tcW w:w="1500" w:type="dxa"/>
            <w:shd w:val="clear" w:color="auto" w:fill="2F5496"/>
            <w:tcMar>
              <w:top w:w="80" w:type="dxa"/>
              <w:left w:w="90" w:type="dxa"/>
              <w:bottom w:w="80" w:type="dxa"/>
              <w:right w:w="90" w:type="dxa"/>
            </w:tcMar>
          </w:tcPr>
          <w:p w14:paraId="7CA1C073"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6460F11D"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760ED0C1"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316B798B" w14:textId="77777777" w:rsidR="00ED0750" w:rsidRDefault="00ED0750" w:rsidP="00906524">
            <w:r>
              <w:rPr>
                <w:b/>
                <w:bCs/>
                <w:color w:val="FFFFFF"/>
                <w:sz w:val="17"/>
                <w:szCs w:val="17"/>
              </w:rPr>
              <w:t>Chap.</w:t>
            </w:r>
          </w:p>
        </w:tc>
      </w:tr>
      <w:tr w:rsidR="00ED0750" w14:paraId="7BA9988E" w14:textId="77777777" w:rsidTr="00906524">
        <w:tc>
          <w:tcPr>
            <w:tcW w:w="1500" w:type="dxa"/>
            <w:tcMar>
              <w:top w:w="60" w:type="dxa"/>
              <w:left w:w="90" w:type="dxa"/>
              <w:bottom w:w="60" w:type="dxa"/>
              <w:right w:w="90" w:type="dxa"/>
            </w:tcMar>
          </w:tcPr>
          <w:p w14:paraId="63486742" w14:textId="77777777" w:rsidR="00ED0750" w:rsidRDefault="00ED0750" w:rsidP="00906524">
            <w:r>
              <w:rPr>
                <w:b/>
                <w:bCs/>
                <w:sz w:val="17"/>
                <w:szCs w:val="17"/>
              </w:rPr>
              <w:t>ERR-GRP-001</w:t>
            </w:r>
          </w:p>
        </w:tc>
        <w:tc>
          <w:tcPr>
            <w:tcW w:w="4200" w:type="dxa"/>
            <w:tcMar>
              <w:top w:w="60" w:type="dxa"/>
              <w:left w:w="90" w:type="dxa"/>
              <w:bottom w:w="60" w:type="dxa"/>
              <w:right w:w="90" w:type="dxa"/>
            </w:tcMar>
          </w:tcPr>
          <w:p w14:paraId="6BAE2D76" w14:textId="77777777" w:rsidR="00ED0750" w:rsidRDefault="00ED0750" w:rsidP="00906524">
            <w:r>
              <w:rPr>
                <w:sz w:val="17"/>
                <w:szCs w:val="17"/>
              </w:rPr>
              <w:t>Matière interdite pour ce niveau</w:t>
            </w:r>
          </w:p>
        </w:tc>
        <w:tc>
          <w:tcPr>
            <w:tcW w:w="2600" w:type="dxa"/>
            <w:tcMar>
              <w:top w:w="60" w:type="dxa"/>
              <w:left w:w="90" w:type="dxa"/>
              <w:bottom w:w="60" w:type="dxa"/>
              <w:right w:w="90" w:type="dxa"/>
            </w:tcMar>
          </w:tcPr>
          <w:p w14:paraId="1412FA96"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37240391" w14:textId="77777777" w:rsidR="00ED0750" w:rsidRDefault="00ED0750" w:rsidP="00906524">
            <w:pPr>
              <w:jc w:val="center"/>
            </w:pPr>
            <w:r>
              <w:rPr>
                <w:sz w:val="17"/>
                <w:szCs w:val="17"/>
              </w:rPr>
              <w:t>10</w:t>
            </w:r>
          </w:p>
        </w:tc>
      </w:tr>
      <w:tr w:rsidR="00ED0750" w14:paraId="0158DF16" w14:textId="77777777" w:rsidTr="00906524">
        <w:tc>
          <w:tcPr>
            <w:tcW w:w="1500" w:type="dxa"/>
            <w:shd w:val="clear" w:color="auto" w:fill="F2F2F2"/>
            <w:tcMar>
              <w:top w:w="60" w:type="dxa"/>
              <w:left w:w="90" w:type="dxa"/>
              <w:bottom w:w="60" w:type="dxa"/>
              <w:right w:w="90" w:type="dxa"/>
            </w:tcMar>
          </w:tcPr>
          <w:p w14:paraId="344E7958" w14:textId="77777777" w:rsidR="00ED0750" w:rsidRDefault="00ED0750" w:rsidP="00906524">
            <w:r>
              <w:rPr>
                <w:b/>
                <w:bCs/>
                <w:sz w:val="17"/>
                <w:szCs w:val="17"/>
              </w:rPr>
              <w:t>ERR-GRP-002</w:t>
            </w:r>
          </w:p>
        </w:tc>
        <w:tc>
          <w:tcPr>
            <w:tcW w:w="4200" w:type="dxa"/>
            <w:shd w:val="clear" w:color="auto" w:fill="F2F2F2"/>
            <w:tcMar>
              <w:top w:w="60" w:type="dxa"/>
              <w:left w:w="90" w:type="dxa"/>
              <w:bottom w:w="60" w:type="dxa"/>
              <w:right w:w="90" w:type="dxa"/>
            </w:tcMar>
          </w:tcPr>
          <w:p w14:paraId="41920540" w14:textId="77777777" w:rsidR="00ED0750" w:rsidRDefault="00ED0750" w:rsidP="00906524">
            <w:r>
              <w:rPr>
                <w:sz w:val="17"/>
                <w:szCs w:val="17"/>
              </w:rPr>
              <w:t>Professeur non validé</w:t>
            </w:r>
          </w:p>
        </w:tc>
        <w:tc>
          <w:tcPr>
            <w:tcW w:w="2600" w:type="dxa"/>
            <w:shd w:val="clear" w:color="auto" w:fill="F2F2F2"/>
            <w:tcMar>
              <w:top w:w="60" w:type="dxa"/>
              <w:left w:w="90" w:type="dxa"/>
              <w:bottom w:w="60" w:type="dxa"/>
              <w:right w:w="90" w:type="dxa"/>
            </w:tcMar>
          </w:tcPr>
          <w:p w14:paraId="19E051C0" w14:textId="77777777" w:rsidR="00ED0750" w:rsidRDefault="00ED0750" w:rsidP="00906524">
            <w:r>
              <w:rPr>
                <w:sz w:val="17"/>
                <w:szCs w:val="17"/>
              </w:rPr>
              <w:t>Création impossible</w:t>
            </w:r>
          </w:p>
        </w:tc>
        <w:tc>
          <w:tcPr>
            <w:tcW w:w="600" w:type="dxa"/>
            <w:shd w:val="clear" w:color="auto" w:fill="F2F2F2"/>
            <w:tcMar>
              <w:top w:w="60" w:type="dxa"/>
              <w:left w:w="90" w:type="dxa"/>
              <w:bottom w:w="60" w:type="dxa"/>
              <w:right w:w="90" w:type="dxa"/>
            </w:tcMar>
          </w:tcPr>
          <w:p w14:paraId="4DAD02FF" w14:textId="77777777" w:rsidR="00ED0750" w:rsidRDefault="00ED0750" w:rsidP="00906524">
            <w:pPr>
              <w:jc w:val="center"/>
            </w:pPr>
            <w:r>
              <w:rPr>
                <w:sz w:val="17"/>
                <w:szCs w:val="17"/>
              </w:rPr>
              <w:t>10</w:t>
            </w:r>
          </w:p>
        </w:tc>
      </w:tr>
      <w:tr w:rsidR="00ED0750" w14:paraId="181C287F" w14:textId="77777777" w:rsidTr="00906524">
        <w:tc>
          <w:tcPr>
            <w:tcW w:w="1500" w:type="dxa"/>
            <w:tcMar>
              <w:top w:w="60" w:type="dxa"/>
              <w:left w:w="90" w:type="dxa"/>
              <w:bottom w:w="60" w:type="dxa"/>
              <w:right w:w="90" w:type="dxa"/>
            </w:tcMar>
          </w:tcPr>
          <w:p w14:paraId="4972F86D" w14:textId="77777777" w:rsidR="00ED0750" w:rsidRDefault="00ED0750" w:rsidP="00906524">
            <w:r>
              <w:rPr>
                <w:b/>
                <w:bCs/>
                <w:sz w:val="17"/>
                <w:szCs w:val="17"/>
              </w:rPr>
              <w:t>ERR-GRP-003</w:t>
            </w:r>
          </w:p>
        </w:tc>
        <w:tc>
          <w:tcPr>
            <w:tcW w:w="4200" w:type="dxa"/>
            <w:tcMar>
              <w:top w:w="60" w:type="dxa"/>
              <w:left w:w="90" w:type="dxa"/>
              <w:bottom w:w="60" w:type="dxa"/>
              <w:right w:w="90" w:type="dxa"/>
            </w:tcMar>
          </w:tcPr>
          <w:p w14:paraId="5AB15898" w14:textId="77777777" w:rsidR="00ED0750" w:rsidRDefault="00ED0750" w:rsidP="00906524">
            <w:r>
              <w:rPr>
                <w:sz w:val="17"/>
                <w:szCs w:val="17"/>
              </w:rPr>
              <w:t>Abonnement expiré</w:t>
            </w:r>
          </w:p>
        </w:tc>
        <w:tc>
          <w:tcPr>
            <w:tcW w:w="2600" w:type="dxa"/>
            <w:tcMar>
              <w:top w:w="60" w:type="dxa"/>
              <w:left w:w="90" w:type="dxa"/>
              <w:bottom w:w="60" w:type="dxa"/>
              <w:right w:w="90" w:type="dxa"/>
            </w:tcMar>
          </w:tcPr>
          <w:p w14:paraId="60A0B335" w14:textId="77777777" w:rsidR="00ED0750" w:rsidRDefault="00ED0750" w:rsidP="00906524">
            <w:r>
              <w:rPr>
                <w:sz w:val="17"/>
                <w:szCs w:val="17"/>
              </w:rPr>
              <w:t>Création impossible</w:t>
            </w:r>
          </w:p>
        </w:tc>
        <w:tc>
          <w:tcPr>
            <w:tcW w:w="600" w:type="dxa"/>
            <w:tcMar>
              <w:top w:w="60" w:type="dxa"/>
              <w:left w:w="90" w:type="dxa"/>
              <w:bottom w:w="60" w:type="dxa"/>
              <w:right w:w="90" w:type="dxa"/>
            </w:tcMar>
          </w:tcPr>
          <w:p w14:paraId="1007D8FD" w14:textId="77777777" w:rsidR="00ED0750" w:rsidRDefault="00ED0750" w:rsidP="00906524">
            <w:pPr>
              <w:jc w:val="center"/>
            </w:pPr>
            <w:r>
              <w:rPr>
                <w:sz w:val="17"/>
                <w:szCs w:val="17"/>
              </w:rPr>
              <w:t>10</w:t>
            </w:r>
          </w:p>
        </w:tc>
      </w:tr>
      <w:tr w:rsidR="00ED0750" w14:paraId="19371ACD" w14:textId="77777777" w:rsidTr="00906524">
        <w:tc>
          <w:tcPr>
            <w:tcW w:w="1500" w:type="dxa"/>
            <w:shd w:val="clear" w:color="auto" w:fill="F2F2F2"/>
            <w:tcMar>
              <w:top w:w="60" w:type="dxa"/>
              <w:left w:w="90" w:type="dxa"/>
              <w:bottom w:w="60" w:type="dxa"/>
              <w:right w:w="90" w:type="dxa"/>
            </w:tcMar>
          </w:tcPr>
          <w:p w14:paraId="0B4A47AA" w14:textId="77777777" w:rsidR="00ED0750" w:rsidRDefault="00ED0750" w:rsidP="00906524">
            <w:r>
              <w:rPr>
                <w:b/>
                <w:bCs/>
                <w:sz w:val="17"/>
                <w:szCs w:val="17"/>
              </w:rPr>
              <w:t>ERR-GRP-004</w:t>
            </w:r>
          </w:p>
        </w:tc>
        <w:tc>
          <w:tcPr>
            <w:tcW w:w="4200" w:type="dxa"/>
            <w:shd w:val="clear" w:color="auto" w:fill="F2F2F2"/>
            <w:tcMar>
              <w:top w:w="60" w:type="dxa"/>
              <w:left w:w="90" w:type="dxa"/>
              <w:bottom w:w="60" w:type="dxa"/>
              <w:right w:w="90" w:type="dxa"/>
            </w:tcMar>
          </w:tcPr>
          <w:p w14:paraId="3BABE8B9" w14:textId="77777777" w:rsidR="00ED0750" w:rsidRDefault="00ED0750" w:rsidP="00906524">
            <w:r>
              <w:rPr>
                <w:sz w:val="17"/>
                <w:szCs w:val="17"/>
              </w:rPr>
              <w:t>Nom déjà utilisé par le même professeur</w:t>
            </w:r>
          </w:p>
        </w:tc>
        <w:tc>
          <w:tcPr>
            <w:tcW w:w="2600" w:type="dxa"/>
            <w:shd w:val="clear" w:color="auto" w:fill="F2F2F2"/>
            <w:tcMar>
              <w:top w:w="60" w:type="dxa"/>
              <w:left w:w="90" w:type="dxa"/>
              <w:bottom w:w="60" w:type="dxa"/>
              <w:right w:w="90" w:type="dxa"/>
            </w:tcMar>
          </w:tcPr>
          <w:p w14:paraId="4D0BE23D"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5BF3209D" w14:textId="77777777" w:rsidR="00ED0750" w:rsidRDefault="00ED0750" w:rsidP="00906524">
            <w:pPr>
              <w:jc w:val="center"/>
            </w:pPr>
            <w:r>
              <w:rPr>
                <w:sz w:val="17"/>
                <w:szCs w:val="17"/>
              </w:rPr>
              <w:t>10</w:t>
            </w:r>
          </w:p>
        </w:tc>
      </w:tr>
      <w:tr w:rsidR="00ED0750" w14:paraId="5AA91C0C" w14:textId="77777777" w:rsidTr="00906524">
        <w:tc>
          <w:tcPr>
            <w:tcW w:w="1500" w:type="dxa"/>
            <w:tcMar>
              <w:top w:w="60" w:type="dxa"/>
              <w:left w:w="90" w:type="dxa"/>
              <w:bottom w:w="60" w:type="dxa"/>
              <w:right w:w="90" w:type="dxa"/>
            </w:tcMar>
          </w:tcPr>
          <w:p w14:paraId="720BF64C" w14:textId="77777777" w:rsidR="00ED0750" w:rsidRDefault="00ED0750" w:rsidP="00906524">
            <w:r>
              <w:rPr>
                <w:b/>
                <w:bCs/>
                <w:sz w:val="17"/>
                <w:szCs w:val="17"/>
              </w:rPr>
              <w:t>ERR-GRP-005</w:t>
            </w:r>
          </w:p>
        </w:tc>
        <w:tc>
          <w:tcPr>
            <w:tcW w:w="4200" w:type="dxa"/>
            <w:tcMar>
              <w:top w:w="60" w:type="dxa"/>
              <w:left w:w="90" w:type="dxa"/>
              <w:bottom w:w="60" w:type="dxa"/>
              <w:right w:w="90" w:type="dxa"/>
            </w:tcMar>
          </w:tcPr>
          <w:p w14:paraId="4FF4BAEB" w14:textId="2725408E" w:rsidR="00ED0750" w:rsidRDefault="00ED0750" w:rsidP="00906524">
            <w:r>
              <w:rPr>
                <w:sz w:val="17"/>
                <w:szCs w:val="17"/>
              </w:rPr>
              <w:t>Lieu d</w:t>
            </w:r>
            <w:r w:rsidR="00CD2831">
              <w:rPr>
                <w:sz w:val="17"/>
                <w:szCs w:val="17"/>
              </w:rPr>
              <w:t>’</w:t>
            </w:r>
            <w:r>
              <w:rPr>
                <w:sz w:val="17"/>
                <w:szCs w:val="17"/>
              </w:rPr>
              <w:t>enseignement inexistant</w:t>
            </w:r>
          </w:p>
        </w:tc>
        <w:tc>
          <w:tcPr>
            <w:tcW w:w="2600" w:type="dxa"/>
            <w:tcMar>
              <w:top w:w="60" w:type="dxa"/>
              <w:left w:w="90" w:type="dxa"/>
              <w:bottom w:w="60" w:type="dxa"/>
              <w:right w:w="90" w:type="dxa"/>
            </w:tcMar>
          </w:tcPr>
          <w:p w14:paraId="7AB3A634" w14:textId="77777777" w:rsidR="00ED0750" w:rsidRDefault="00ED0750" w:rsidP="00906524">
            <w:r>
              <w:rPr>
                <w:sz w:val="17"/>
                <w:szCs w:val="17"/>
              </w:rPr>
              <w:t>Sélection impossible</w:t>
            </w:r>
          </w:p>
        </w:tc>
        <w:tc>
          <w:tcPr>
            <w:tcW w:w="600" w:type="dxa"/>
            <w:tcMar>
              <w:top w:w="60" w:type="dxa"/>
              <w:left w:w="90" w:type="dxa"/>
              <w:bottom w:w="60" w:type="dxa"/>
              <w:right w:w="90" w:type="dxa"/>
            </w:tcMar>
          </w:tcPr>
          <w:p w14:paraId="58FC1B1D" w14:textId="77777777" w:rsidR="00ED0750" w:rsidRDefault="00ED0750" w:rsidP="00906524">
            <w:pPr>
              <w:jc w:val="center"/>
            </w:pPr>
            <w:r>
              <w:rPr>
                <w:sz w:val="17"/>
                <w:szCs w:val="17"/>
              </w:rPr>
              <w:t>10</w:t>
            </w:r>
          </w:p>
        </w:tc>
      </w:tr>
      <w:tr w:rsidR="00ED0750" w14:paraId="6649C592" w14:textId="77777777" w:rsidTr="00906524">
        <w:tc>
          <w:tcPr>
            <w:tcW w:w="1500" w:type="dxa"/>
            <w:shd w:val="clear" w:color="auto" w:fill="F2F2F2"/>
            <w:tcMar>
              <w:top w:w="60" w:type="dxa"/>
              <w:left w:w="90" w:type="dxa"/>
              <w:bottom w:w="60" w:type="dxa"/>
              <w:right w:w="90" w:type="dxa"/>
            </w:tcMar>
          </w:tcPr>
          <w:p w14:paraId="24A5E382" w14:textId="77777777" w:rsidR="00ED0750" w:rsidRDefault="00ED0750" w:rsidP="00906524">
            <w:r>
              <w:rPr>
                <w:b/>
                <w:bCs/>
                <w:sz w:val="17"/>
                <w:szCs w:val="17"/>
              </w:rPr>
              <w:t>ERR-GRP-006</w:t>
            </w:r>
          </w:p>
        </w:tc>
        <w:tc>
          <w:tcPr>
            <w:tcW w:w="4200" w:type="dxa"/>
            <w:shd w:val="clear" w:color="auto" w:fill="F2F2F2"/>
            <w:tcMar>
              <w:top w:w="60" w:type="dxa"/>
              <w:left w:w="90" w:type="dxa"/>
              <w:bottom w:w="60" w:type="dxa"/>
              <w:right w:w="90" w:type="dxa"/>
            </w:tcMar>
          </w:tcPr>
          <w:p w14:paraId="0B15C254" w14:textId="77777777" w:rsidR="00ED0750" w:rsidRDefault="00ED0750" w:rsidP="00906524">
            <w:r>
              <w:rPr>
                <w:sz w:val="17"/>
                <w:szCs w:val="17"/>
              </w:rPr>
              <w:t>Capacité invalide (inférieure à 1)</w:t>
            </w:r>
          </w:p>
        </w:tc>
        <w:tc>
          <w:tcPr>
            <w:tcW w:w="2600" w:type="dxa"/>
            <w:shd w:val="clear" w:color="auto" w:fill="F2F2F2"/>
            <w:tcMar>
              <w:top w:w="60" w:type="dxa"/>
              <w:left w:w="90" w:type="dxa"/>
              <w:bottom w:w="60" w:type="dxa"/>
              <w:right w:w="90" w:type="dxa"/>
            </w:tcMar>
          </w:tcPr>
          <w:p w14:paraId="5CCCCAA9"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37878D70" w14:textId="77777777" w:rsidR="00ED0750" w:rsidRDefault="00ED0750" w:rsidP="00906524">
            <w:pPr>
              <w:jc w:val="center"/>
            </w:pPr>
            <w:r>
              <w:rPr>
                <w:sz w:val="17"/>
                <w:szCs w:val="17"/>
              </w:rPr>
              <w:t>10</w:t>
            </w:r>
          </w:p>
        </w:tc>
      </w:tr>
      <w:tr w:rsidR="00ED0750" w14:paraId="6CAAC165" w14:textId="77777777" w:rsidTr="00906524">
        <w:tc>
          <w:tcPr>
            <w:tcW w:w="1500" w:type="dxa"/>
            <w:tcMar>
              <w:top w:w="60" w:type="dxa"/>
              <w:left w:w="90" w:type="dxa"/>
              <w:bottom w:w="60" w:type="dxa"/>
              <w:right w:w="90" w:type="dxa"/>
            </w:tcMar>
          </w:tcPr>
          <w:p w14:paraId="372D619C" w14:textId="77777777" w:rsidR="00ED0750" w:rsidRDefault="00ED0750" w:rsidP="00906524">
            <w:r>
              <w:rPr>
                <w:b/>
                <w:bCs/>
                <w:sz w:val="17"/>
                <w:szCs w:val="17"/>
              </w:rPr>
              <w:t>ERR-GRP-007</w:t>
            </w:r>
          </w:p>
        </w:tc>
        <w:tc>
          <w:tcPr>
            <w:tcW w:w="4200" w:type="dxa"/>
            <w:tcMar>
              <w:top w:w="60" w:type="dxa"/>
              <w:left w:w="90" w:type="dxa"/>
              <w:bottom w:w="60" w:type="dxa"/>
              <w:right w:w="90" w:type="dxa"/>
            </w:tcMar>
          </w:tcPr>
          <w:p w14:paraId="630662E7" w14:textId="77777777" w:rsidR="00ED0750" w:rsidRDefault="00ED0750" w:rsidP="00906524">
            <w:r>
              <w:rPr>
                <w:sz w:val="17"/>
                <w:szCs w:val="17"/>
              </w:rPr>
              <w:t>Planning vide</w:t>
            </w:r>
          </w:p>
        </w:tc>
        <w:tc>
          <w:tcPr>
            <w:tcW w:w="2600" w:type="dxa"/>
            <w:tcMar>
              <w:top w:w="60" w:type="dxa"/>
              <w:left w:w="90" w:type="dxa"/>
              <w:bottom w:w="60" w:type="dxa"/>
              <w:right w:w="90" w:type="dxa"/>
            </w:tcMar>
          </w:tcPr>
          <w:p w14:paraId="070D31D5"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203D59CD" w14:textId="77777777" w:rsidR="00ED0750" w:rsidRDefault="00ED0750" w:rsidP="00906524">
            <w:pPr>
              <w:jc w:val="center"/>
            </w:pPr>
            <w:r>
              <w:rPr>
                <w:sz w:val="17"/>
                <w:szCs w:val="17"/>
              </w:rPr>
              <w:t>10</w:t>
            </w:r>
          </w:p>
        </w:tc>
      </w:tr>
      <w:tr w:rsidR="00ED0750" w14:paraId="55F91C4D" w14:textId="77777777" w:rsidTr="00906524">
        <w:tc>
          <w:tcPr>
            <w:tcW w:w="1500" w:type="dxa"/>
            <w:shd w:val="clear" w:color="auto" w:fill="F2F2F2"/>
            <w:tcMar>
              <w:top w:w="60" w:type="dxa"/>
              <w:left w:w="90" w:type="dxa"/>
              <w:bottom w:w="60" w:type="dxa"/>
              <w:right w:w="90" w:type="dxa"/>
            </w:tcMar>
          </w:tcPr>
          <w:p w14:paraId="6DCA3B2C" w14:textId="77777777" w:rsidR="00ED0750" w:rsidRDefault="00ED0750" w:rsidP="00906524">
            <w:r>
              <w:rPr>
                <w:b/>
                <w:bCs/>
                <w:sz w:val="17"/>
                <w:szCs w:val="17"/>
              </w:rPr>
              <w:t>ERR-GRP-008</w:t>
            </w:r>
          </w:p>
        </w:tc>
        <w:tc>
          <w:tcPr>
            <w:tcW w:w="4200" w:type="dxa"/>
            <w:shd w:val="clear" w:color="auto" w:fill="F2F2F2"/>
            <w:tcMar>
              <w:top w:w="60" w:type="dxa"/>
              <w:left w:w="90" w:type="dxa"/>
              <w:bottom w:w="60" w:type="dxa"/>
              <w:right w:w="90" w:type="dxa"/>
            </w:tcMar>
          </w:tcPr>
          <w:p w14:paraId="024CEE04" w14:textId="77777777" w:rsidR="00ED0750" w:rsidRDefault="00ED0750" w:rsidP="00906524">
            <w:r>
              <w:rPr>
                <w:sz w:val="17"/>
                <w:szCs w:val="17"/>
              </w:rPr>
              <w:t>Année académique fermée</w:t>
            </w:r>
          </w:p>
        </w:tc>
        <w:tc>
          <w:tcPr>
            <w:tcW w:w="2600" w:type="dxa"/>
            <w:shd w:val="clear" w:color="auto" w:fill="F2F2F2"/>
            <w:tcMar>
              <w:top w:w="60" w:type="dxa"/>
              <w:left w:w="90" w:type="dxa"/>
              <w:bottom w:w="60" w:type="dxa"/>
              <w:right w:w="90" w:type="dxa"/>
            </w:tcMar>
          </w:tcPr>
          <w:p w14:paraId="5C53B9A3" w14:textId="77777777" w:rsidR="00ED0750" w:rsidRDefault="00ED0750" w:rsidP="00906524">
            <w:r>
              <w:rPr>
                <w:sz w:val="17"/>
                <w:szCs w:val="17"/>
              </w:rPr>
              <w:t>Création impossible</w:t>
            </w:r>
          </w:p>
        </w:tc>
        <w:tc>
          <w:tcPr>
            <w:tcW w:w="600" w:type="dxa"/>
            <w:shd w:val="clear" w:color="auto" w:fill="F2F2F2"/>
            <w:tcMar>
              <w:top w:w="60" w:type="dxa"/>
              <w:left w:w="90" w:type="dxa"/>
              <w:bottom w:w="60" w:type="dxa"/>
              <w:right w:w="90" w:type="dxa"/>
            </w:tcMar>
          </w:tcPr>
          <w:p w14:paraId="1305862D" w14:textId="77777777" w:rsidR="00ED0750" w:rsidRDefault="00ED0750" w:rsidP="00906524">
            <w:pPr>
              <w:jc w:val="center"/>
            </w:pPr>
            <w:r>
              <w:rPr>
                <w:sz w:val="17"/>
                <w:szCs w:val="17"/>
              </w:rPr>
              <w:t>10</w:t>
            </w:r>
          </w:p>
        </w:tc>
      </w:tr>
      <w:tr w:rsidR="00ED0750" w14:paraId="520116BE" w14:textId="77777777" w:rsidTr="00906524">
        <w:tc>
          <w:tcPr>
            <w:tcW w:w="1500" w:type="dxa"/>
            <w:tcMar>
              <w:top w:w="60" w:type="dxa"/>
              <w:left w:w="90" w:type="dxa"/>
              <w:bottom w:w="60" w:type="dxa"/>
              <w:right w:w="90" w:type="dxa"/>
            </w:tcMar>
          </w:tcPr>
          <w:p w14:paraId="50BF9967" w14:textId="77777777" w:rsidR="00ED0750" w:rsidRDefault="00ED0750" w:rsidP="00906524">
            <w:r>
              <w:rPr>
                <w:b/>
                <w:bCs/>
                <w:sz w:val="17"/>
                <w:szCs w:val="17"/>
              </w:rPr>
              <w:t>ERR-GRP-009</w:t>
            </w:r>
          </w:p>
        </w:tc>
        <w:tc>
          <w:tcPr>
            <w:tcW w:w="4200" w:type="dxa"/>
            <w:tcMar>
              <w:top w:w="60" w:type="dxa"/>
              <w:left w:w="90" w:type="dxa"/>
              <w:bottom w:w="60" w:type="dxa"/>
              <w:right w:w="90" w:type="dxa"/>
            </w:tcMar>
          </w:tcPr>
          <w:p w14:paraId="616CDFAE" w14:textId="77777777" w:rsidR="00ED0750" w:rsidRDefault="00ED0750" w:rsidP="00906524">
            <w:r>
              <w:rPr>
                <w:sz w:val="17"/>
                <w:szCs w:val="17"/>
              </w:rPr>
              <w:t>Modification interdite après inscription</w:t>
            </w:r>
          </w:p>
        </w:tc>
        <w:tc>
          <w:tcPr>
            <w:tcW w:w="2600" w:type="dxa"/>
            <w:tcMar>
              <w:top w:w="60" w:type="dxa"/>
              <w:left w:w="90" w:type="dxa"/>
              <w:bottom w:w="60" w:type="dxa"/>
              <w:right w:w="90" w:type="dxa"/>
            </w:tcMar>
          </w:tcPr>
          <w:p w14:paraId="28CDF931" w14:textId="77777777" w:rsidR="00ED0750" w:rsidRDefault="00ED0750" w:rsidP="00906524">
            <w:r>
              <w:rPr>
                <w:sz w:val="17"/>
                <w:szCs w:val="17"/>
              </w:rPr>
              <w:t>Opération refusée</w:t>
            </w:r>
          </w:p>
        </w:tc>
        <w:tc>
          <w:tcPr>
            <w:tcW w:w="600" w:type="dxa"/>
            <w:tcMar>
              <w:top w:w="60" w:type="dxa"/>
              <w:left w:w="90" w:type="dxa"/>
              <w:bottom w:w="60" w:type="dxa"/>
              <w:right w:w="90" w:type="dxa"/>
            </w:tcMar>
          </w:tcPr>
          <w:p w14:paraId="00DDA49F" w14:textId="77777777" w:rsidR="00ED0750" w:rsidRDefault="00ED0750" w:rsidP="00906524">
            <w:pPr>
              <w:jc w:val="center"/>
            </w:pPr>
            <w:r>
              <w:rPr>
                <w:sz w:val="17"/>
                <w:szCs w:val="17"/>
              </w:rPr>
              <w:t>10</w:t>
            </w:r>
          </w:p>
        </w:tc>
      </w:tr>
      <w:tr w:rsidR="00ED0750" w14:paraId="197D391E" w14:textId="77777777" w:rsidTr="00906524">
        <w:tc>
          <w:tcPr>
            <w:tcW w:w="1500" w:type="dxa"/>
            <w:shd w:val="clear" w:color="auto" w:fill="F2F2F2"/>
            <w:tcMar>
              <w:top w:w="60" w:type="dxa"/>
              <w:left w:w="90" w:type="dxa"/>
              <w:bottom w:w="60" w:type="dxa"/>
              <w:right w:w="90" w:type="dxa"/>
            </w:tcMar>
          </w:tcPr>
          <w:p w14:paraId="0ED24C99" w14:textId="77777777" w:rsidR="00ED0750" w:rsidRDefault="00ED0750" w:rsidP="00906524">
            <w:r>
              <w:rPr>
                <w:b/>
                <w:bCs/>
                <w:sz w:val="17"/>
                <w:szCs w:val="17"/>
              </w:rPr>
              <w:t>ERR-GRP-010</w:t>
            </w:r>
          </w:p>
        </w:tc>
        <w:tc>
          <w:tcPr>
            <w:tcW w:w="4200" w:type="dxa"/>
            <w:shd w:val="clear" w:color="auto" w:fill="F2F2F2"/>
            <w:tcMar>
              <w:top w:w="60" w:type="dxa"/>
              <w:left w:w="90" w:type="dxa"/>
              <w:bottom w:w="60" w:type="dxa"/>
              <w:right w:w="90" w:type="dxa"/>
            </w:tcMar>
          </w:tcPr>
          <w:p w14:paraId="34D132CB" w14:textId="77777777" w:rsidR="00ED0750" w:rsidRDefault="00ED0750" w:rsidP="00906524">
            <w:r>
              <w:rPr>
                <w:sz w:val="17"/>
                <w:szCs w:val="17"/>
              </w:rPr>
              <w:t>Groupe archivé</w:t>
            </w:r>
          </w:p>
        </w:tc>
        <w:tc>
          <w:tcPr>
            <w:tcW w:w="2600" w:type="dxa"/>
            <w:shd w:val="clear" w:color="auto" w:fill="F2F2F2"/>
            <w:tcMar>
              <w:top w:w="60" w:type="dxa"/>
              <w:left w:w="90" w:type="dxa"/>
              <w:bottom w:w="60" w:type="dxa"/>
              <w:right w:w="90" w:type="dxa"/>
            </w:tcMar>
          </w:tcPr>
          <w:p w14:paraId="58966BD6" w14:textId="77777777" w:rsidR="00ED0750" w:rsidRDefault="00ED0750" w:rsidP="00906524">
            <w:r>
              <w:rPr>
                <w:sz w:val="17"/>
                <w:szCs w:val="17"/>
              </w:rPr>
              <w:t>Modification impossible</w:t>
            </w:r>
          </w:p>
        </w:tc>
        <w:tc>
          <w:tcPr>
            <w:tcW w:w="600" w:type="dxa"/>
            <w:shd w:val="clear" w:color="auto" w:fill="F2F2F2"/>
            <w:tcMar>
              <w:top w:w="60" w:type="dxa"/>
              <w:left w:w="90" w:type="dxa"/>
              <w:bottom w:w="60" w:type="dxa"/>
              <w:right w:w="90" w:type="dxa"/>
            </w:tcMar>
          </w:tcPr>
          <w:p w14:paraId="1DB3E5A2" w14:textId="77777777" w:rsidR="00ED0750" w:rsidRDefault="00ED0750" w:rsidP="00906524">
            <w:pPr>
              <w:jc w:val="center"/>
            </w:pPr>
            <w:r>
              <w:rPr>
                <w:sz w:val="17"/>
                <w:szCs w:val="17"/>
              </w:rPr>
              <w:t>10</w:t>
            </w:r>
          </w:p>
        </w:tc>
      </w:tr>
      <w:tr w:rsidR="00ED0750" w14:paraId="20F02252" w14:textId="77777777" w:rsidTr="00906524">
        <w:tc>
          <w:tcPr>
            <w:tcW w:w="1500" w:type="dxa"/>
            <w:tcMar>
              <w:top w:w="60" w:type="dxa"/>
              <w:left w:w="90" w:type="dxa"/>
              <w:bottom w:w="60" w:type="dxa"/>
              <w:right w:w="90" w:type="dxa"/>
            </w:tcMar>
          </w:tcPr>
          <w:p w14:paraId="7404EF63" w14:textId="77777777" w:rsidR="00ED0750" w:rsidRDefault="00ED0750" w:rsidP="00906524">
            <w:r>
              <w:rPr>
                <w:b/>
                <w:bCs/>
                <w:sz w:val="17"/>
                <w:szCs w:val="17"/>
              </w:rPr>
              <w:t>ERR-GRP-011</w:t>
            </w:r>
          </w:p>
        </w:tc>
        <w:tc>
          <w:tcPr>
            <w:tcW w:w="4200" w:type="dxa"/>
            <w:tcMar>
              <w:top w:w="60" w:type="dxa"/>
              <w:left w:w="90" w:type="dxa"/>
              <w:bottom w:w="60" w:type="dxa"/>
              <w:right w:w="90" w:type="dxa"/>
            </w:tcMar>
          </w:tcPr>
          <w:p w14:paraId="7C60B1B5" w14:textId="03DFC4A9" w:rsidR="00ED0750" w:rsidRDefault="00ED0750" w:rsidP="00906524">
            <w:r>
              <w:rPr>
                <w:sz w:val="17"/>
                <w:szCs w:val="17"/>
              </w:rPr>
              <w:t>Duplication d</w:t>
            </w:r>
            <w:r w:rsidR="00CD2831">
              <w:rPr>
                <w:sz w:val="17"/>
                <w:szCs w:val="17"/>
              </w:rPr>
              <w:t>’</w:t>
            </w:r>
            <w:r>
              <w:rPr>
                <w:sz w:val="17"/>
                <w:szCs w:val="17"/>
              </w:rPr>
              <w:t>un groupe archivé</w:t>
            </w:r>
          </w:p>
        </w:tc>
        <w:tc>
          <w:tcPr>
            <w:tcW w:w="2600" w:type="dxa"/>
            <w:tcMar>
              <w:top w:w="60" w:type="dxa"/>
              <w:left w:w="90" w:type="dxa"/>
              <w:bottom w:w="60" w:type="dxa"/>
              <w:right w:w="90" w:type="dxa"/>
            </w:tcMar>
          </w:tcPr>
          <w:p w14:paraId="248E59A0" w14:textId="77777777" w:rsidR="00ED0750" w:rsidRDefault="00ED0750" w:rsidP="00906524">
            <w:r>
              <w:rPr>
                <w:sz w:val="17"/>
                <w:szCs w:val="17"/>
              </w:rPr>
              <w:t>Opération refusée</w:t>
            </w:r>
          </w:p>
        </w:tc>
        <w:tc>
          <w:tcPr>
            <w:tcW w:w="600" w:type="dxa"/>
            <w:tcMar>
              <w:top w:w="60" w:type="dxa"/>
              <w:left w:w="90" w:type="dxa"/>
              <w:bottom w:w="60" w:type="dxa"/>
              <w:right w:w="90" w:type="dxa"/>
            </w:tcMar>
          </w:tcPr>
          <w:p w14:paraId="0411261F" w14:textId="77777777" w:rsidR="00ED0750" w:rsidRDefault="00ED0750" w:rsidP="00906524">
            <w:pPr>
              <w:jc w:val="center"/>
            </w:pPr>
            <w:r>
              <w:rPr>
                <w:sz w:val="17"/>
                <w:szCs w:val="17"/>
              </w:rPr>
              <w:t>10</w:t>
            </w:r>
          </w:p>
        </w:tc>
      </w:tr>
      <w:tr w:rsidR="00ED0750" w14:paraId="5A07327F" w14:textId="77777777" w:rsidTr="00906524">
        <w:tc>
          <w:tcPr>
            <w:tcW w:w="1500" w:type="dxa"/>
            <w:shd w:val="clear" w:color="auto" w:fill="F2F2F2"/>
            <w:tcMar>
              <w:top w:w="60" w:type="dxa"/>
              <w:left w:w="90" w:type="dxa"/>
              <w:bottom w:w="60" w:type="dxa"/>
              <w:right w:w="90" w:type="dxa"/>
            </w:tcMar>
          </w:tcPr>
          <w:p w14:paraId="376159F7" w14:textId="77777777" w:rsidR="00ED0750" w:rsidRDefault="00ED0750" w:rsidP="00906524">
            <w:r>
              <w:rPr>
                <w:b/>
                <w:bCs/>
                <w:sz w:val="17"/>
                <w:szCs w:val="17"/>
              </w:rPr>
              <w:t>ERR-GRP-012</w:t>
            </w:r>
          </w:p>
        </w:tc>
        <w:tc>
          <w:tcPr>
            <w:tcW w:w="4200" w:type="dxa"/>
            <w:shd w:val="clear" w:color="auto" w:fill="F2F2F2"/>
            <w:tcMar>
              <w:top w:w="60" w:type="dxa"/>
              <w:left w:w="90" w:type="dxa"/>
              <w:bottom w:w="60" w:type="dxa"/>
              <w:right w:w="90" w:type="dxa"/>
            </w:tcMar>
          </w:tcPr>
          <w:p w14:paraId="2CC518B9" w14:textId="77777777" w:rsidR="00ED0750" w:rsidRDefault="00ED0750" w:rsidP="00906524">
            <w:r>
              <w:rPr>
                <w:sz w:val="17"/>
                <w:szCs w:val="17"/>
              </w:rPr>
              <w:t>Groupe complet</w:t>
            </w:r>
          </w:p>
        </w:tc>
        <w:tc>
          <w:tcPr>
            <w:tcW w:w="2600" w:type="dxa"/>
            <w:shd w:val="clear" w:color="auto" w:fill="F2F2F2"/>
            <w:tcMar>
              <w:top w:w="60" w:type="dxa"/>
              <w:left w:w="90" w:type="dxa"/>
              <w:bottom w:w="60" w:type="dxa"/>
              <w:right w:w="90" w:type="dxa"/>
            </w:tcMar>
          </w:tcPr>
          <w:p w14:paraId="20522955" w14:textId="77777777" w:rsidR="00ED0750" w:rsidRDefault="00ED0750" w:rsidP="00906524">
            <w:r>
              <w:rPr>
                <w:sz w:val="17"/>
                <w:szCs w:val="17"/>
              </w:rPr>
              <w:t>Nouvelles inscriptions refusées</w:t>
            </w:r>
          </w:p>
        </w:tc>
        <w:tc>
          <w:tcPr>
            <w:tcW w:w="600" w:type="dxa"/>
            <w:shd w:val="clear" w:color="auto" w:fill="F2F2F2"/>
            <w:tcMar>
              <w:top w:w="60" w:type="dxa"/>
              <w:left w:w="90" w:type="dxa"/>
              <w:bottom w:w="60" w:type="dxa"/>
              <w:right w:w="90" w:type="dxa"/>
            </w:tcMar>
          </w:tcPr>
          <w:p w14:paraId="0B08573B" w14:textId="77777777" w:rsidR="00ED0750" w:rsidRDefault="00ED0750" w:rsidP="00906524">
            <w:pPr>
              <w:jc w:val="center"/>
            </w:pPr>
            <w:r>
              <w:rPr>
                <w:sz w:val="17"/>
                <w:szCs w:val="17"/>
              </w:rPr>
              <w:t>10</w:t>
            </w:r>
          </w:p>
        </w:tc>
      </w:tr>
      <w:tr w:rsidR="00ED0750" w14:paraId="664B1D7E" w14:textId="77777777" w:rsidTr="00906524">
        <w:tc>
          <w:tcPr>
            <w:tcW w:w="1500" w:type="dxa"/>
            <w:tcMar>
              <w:top w:w="60" w:type="dxa"/>
              <w:left w:w="90" w:type="dxa"/>
              <w:bottom w:w="60" w:type="dxa"/>
              <w:right w:w="90" w:type="dxa"/>
            </w:tcMar>
          </w:tcPr>
          <w:p w14:paraId="61291797" w14:textId="77777777" w:rsidR="00ED0750" w:rsidRDefault="00ED0750" w:rsidP="00906524">
            <w:r>
              <w:rPr>
                <w:b/>
                <w:bCs/>
                <w:sz w:val="17"/>
                <w:szCs w:val="17"/>
              </w:rPr>
              <w:t>ERR-GRP-013</w:t>
            </w:r>
          </w:p>
        </w:tc>
        <w:tc>
          <w:tcPr>
            <w:tcW w:w="4200" w:type="dxa"/>
            <w:tcMar>
              <w:top w:w="60" w:type="dxa"/>
              <w:left w:w="90" w:type="dxa"/>
              <w:bottom w:w="60" w:type="dxa"/>
              <w:right w:w="90" w:type="dxa"/>
            </w:tcMar>
          </w:tcPr>
          <w:p w14:paraId="007AD373" w14:textId="19105A20" w:rsidR="00ED0750" w:rsidRDefault="00ED0750" w:rsidP="00906524">
            <w:r>
              <w:rPr>
                <w:sz w:val="17"/>
                <w:szCs w:val="17"/>
              </w:rPr>
              <w:t>Capacité du groupe &gt; capacité d</w:t>
            </w:r>
            <w:r w:rsidR="00CD2831">
              <w:rPr>
                <w:sz w:val="17"/>
                <w:szCs w:val="17"/>
              </w:rPr>
              <w:t>’</w:t>
            </w:r>
            <w:r>
              <w:rPr>
                <w:sz w:val="17"/>
                <w:szCs w:val="17"/>
              </w:rPr>
              <w:t>abonnement</w:t>
            </w:r>
          </w:p>
        </w:tc>
        <w:tc>
          <w:tcPr>
            <w:tcW w:w="2600" w:type="dxa"/>
            <w:tcMar>
              <w:top w:w="60" w:type="dxa"/>
              <w:left w:w="90" w:type="dxa"/>
              <w:bottom w:w="60" w:type="dxa"/>
              <w:right w:w="90" w:type="dxa"/>
            </w:tcMar>
          </w:tcPr>
          <w:p w14:paraId="030EA338"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639856E9" w14:textId="77777777" w:rsidR="00ED0750" w:rsidRDefault="00ED0750" w:rsidP="00906524">
            <w:pPr>
              <w:jc w:val="center"/>
            </w:pPr>
            <w:r>
              <w:rPr>
                <w:sz w:val="17"/>
                <w:szCs w:val="17"/>
              </w:rPr>
              <w:t>10</w:t>
            </w:r>
          </w:p>
        </w:tc>
      </w:tr>
      <w:tr w:rsidR="00ED0750" w14:paraId="5757AEFA" w14:textId="77777777" w:rsidTr="00906524">
        <w:tc>
          <w:tcPr>
            <w:tcW w:w="1500" w:type="dxa"/>
            <w:shd w:val="clear" w:color="auto" w:fill="F2F2F2"/>
            <w:tcMar>
              <w:top w:w="60" w:type="dxa"/>
              <w:left w:w="90" w:type="dxa"/>
              <w:bottom w:w="60" w:type="dxa"/>
              <w:right w:w="90" w:type="dxa"/>
            </w:tcMar>
          </w:tcPr>
          <w:p w14:paraId="6AB74B21" w14:textId="77777777" w:rsidR="00ED0750" w:rsidRDefault="00ED0750" w:rsidP="00906524">
            <w:r>
              <w:rPr>
                <w:b/>
                <w:bCs/>
                <w:sz w:val="17"/>
                <w:szCs w:val="17"/>
              </w:rPr>
              <w:t>ERR-GRP-014</w:t>
            </w:r>
          </w:p>
        </w:tc>
        <w:tc>
          <w:tcPr>
            <w:tcW w:w="4200" w:type="dxa"/>
            <w:shd w:val="clear" w:color="auto" w:fill="F2F2F2"/>
            <w:tcMar>
              <w:top w:w="60" w:type="dxa"/>
              <w:left w:w="90" w:type="dxa"/>
              <w:bottom w:w="60" w:type="dxa"/>
              <w:right w:w="90" w:type="dxa"/>
            </w:tcMar>
          </w:tcPr>
          <w:p w14:paraId="14CA2175" w14:textId="77777777" w:rsidR="00ED0750" w:rsidRDefault="00ED0750" w:rsidP="00906524">
            <w:r>
              <w:rPr>
                <w:sz w:val="17"/>
                <w:szCs w:val="17"/>
              </w:rPr>
              <w:t>Conflit de planning avec un autre groupe du même Professeur</w:t>
            </w:r>
          </w:p>
        </w:tc>
        <w:tc>
          <w:tcPr>
            <w:tcW w:w="2600" w:type="dxa"/>
            <w:shd w:val="clear" w:color="auto" w:fill="F2F2F2"/>
            <w:tcMar>
              <w:top w:w="60" w:type="dxa"/>
              <w:left w:w="90" w:type="dxa"/>
              <w:bottom w:w="60" w:type="dxa"/>
              <w:right w:w="90" w:type="dxa"/>
            </w:tcMar>
          </w:tcPr>
          <w:p w14:paraId="297251A2" w14:textId="77777777" w:rsidR="00ED0750" w:rsidRDefault="00ED0750" w:rsidP="00906524">
            <w:r>
              <w:rPr>
                <w:sz w:val="17"/>
                <w:szCs w:val="17"/>
              </w:rPr>
              <w:t>Avertissement</w:t>
            </w:r>
          </w:p>
        </w:tc>
        <w:tc>
          <w:tcPr>
            <w:tcW w:w="600" w:type="dxa"/>
            <w:shd w:val="clear" w:color="auto" w:fill="F2F2F2"/>
            <w:tcMar>
              <w:top w:w="60" w:type="dxa"/>
              <w:left w:w="90" w:type="dxa"/>
              <w:bottom w:w="60" w:type="dxa"/>
              <w:right w:w="90" w:type="dxa"/>
            </w:tcMar>
          </w:tcPr>
          <w:p w14:paraId="21B27C4F" w14:textId="77777777" w:rsidR="00ED0750" w:rsidRDefault="00ED0750" w:rsidP="00906524">
            <w:pPr>
              <w:jc w:val="center"/>
            </w:pPr>
            <w:r>
              <w:rPr>
                <w:sz w:val="17"/>
                <w:szCs w:val="17"/>
              </w:rPr>
              <w:t>10</w:t>
            </w:r>
          </w:p>
        </w:tc>
      </w:tr>
      <w:tr w:rsidR="00ED0750" w14:paraId="27898AB3" w14:textId="77777777" w:rsidTr="00906524">
        <w:tc>
          <w:tcPr>
            <w:tcW w:w="1500" w:type="dxa"/>
            <w:tcMar>
              <w:top w:w="60" w:type="dxa"/>
              <w:left w:w="90" w:type="dxa"/>
              <w:bottom w:w="60" w:type="dxa"/>
              <w:right w:w="90" w:type="dxa"/>
            </w:tcMar>
          </w:tcPr>
          <w:p w14:paraId="59E08336" w14:textId="77777777" w:rsidR="00ED0750" w:rsidRDefault="00ED0750" w:rsidP="00906524">
            <w:r>
              <w:rPr>
                <w:b/>
                <w:bCs/>
                <w:sz w:val="17"/>
                <w:szCs w:val="17"/>
              </w:rPr>
              <w:t>ERR-GRP-015</w:t>
            </w:r>
          </w:p>
        </w:tc>
        <w:tc>
          <w:tcPr>
            <w:tcW w:w="4200" w:type="dxa"/>
            <w:tcMar>
              <w:top w:w="60" w:type="dxa"/>
              <w:left w:w="90" w:type="dxa"/>
              <w:bottom w:w="60" w:type="dxa"/>
              <w:right w:w="90" w:type="dxa"/>
            </w:tcMar>
          </w:tcPr>
          <w:p w14:paraId="15169905" w14:textId="32CBC7BB" w:rsidR="00ED0750" w:rsidRDefault="00ED0750" w:rsidP="00906524">
            <w:r>
              <w:rPr>
                <w:sz w:val="17"/>
                <w:szCs w:val="17"/>
              </w:rPr>
              <w:t>Tentative d</w:t>
            </w:r>
            <w:r w:rsidR="00CD2831">
              <w:rPr>
                <w:sz w:val="17"/>
                <w:szCs w:val="17"/>
              </w:rPr>
              <w:t>’</w:t>
            </w:r>
            <w:r>
              <w:rPr>
                <w:sz w:val="17"/>
                <w:szCs w:val="17"/>
              </w:rPr>
              <w:t>ajout d</w:t>
            </w:r>
            <w:r w:rsidR="00CD2831">
              <w:rPr>
                <w:sz w:val="17"/>
                <w:szCs w:val="17"/>
              </w:rPr>
              <w:t>’</w:t>
            </w:r>
            <w:r>
              <w:rPr>
                <w:sz w:val="17"/>
                <w:szCs w:val="17"/>
              </w:rPr>
              <w:t>un élève à un groupe complet (masqué)</w:t>
            </w:r>
          </w:p>
        </w:tc>
        <w:tc>
          <w:tcPr>
            <w:tcW w:w="2600" w:type="dxa"/>
            <w:tcMar>
              <w:top w:w="60" w:type="dxa"/>
              <w:left w:w="90" w:type="dxa"/>
              <w:bottom w:w="60" w:type="dxa"/>
              <w:right w:w="90" w:type="dxa"/>
            </w:tcMar>
          </w:tcPr>
          <w:p w14:paraId="1EF90599" w14:textId="77777777" w:rsidR="00ED0750" w:rsidRDefault="00ED0750" w:rsidP="00906524">
            <w:r>
              <w:rPr>
                <w:sz w:val="17"/>
                <w:szCs w:val="17"/>
              </w:rPr>
              <w:t>Demande impossible</w:t>
            </w:r>
          </w:p>
        </w:tc>
        <w:tc>
          <w:tcPr>
            <w:tcW w:w="600" w:type="dxa"/>
            <w:tcMar>
              <w:top w:w="60" w:type="dxa"/>
              <w:left w:w="90" w:type="dxa"/>
              <w:bottom w:w="60" w:type="dxa"/>
              <w:right w:w="90" w:type="dxa"/>
            </w:tcMar>
          </w:tcPr>
          <w:p w14:paraId="52587B93" w14:textId="77777777" w:rsidR="00ED0750" w:rsidRDefault="00ED0750" w:rsidP="00906524">
            <w:pPr>
              <w:jc w:val="center"/>
            </w:pPr>
            <w:r>
              <w:rPr>
                <w:sz w:val="17"/>
                <w:szCs w:val="17"/>
              </w:rPr>
              <w:t>10</w:t>
            </w:r>
          </w:p>
        </w:tc>
      </w:tr>
      <w:tr w:rsidR="00ED0750" w14:paraId="5838AF66" w14:textId="77777777" w:rsidTr="00906524">
        <w:tc>
          <w:tcPr>
            <w:tcW w:w="1500" w:type="dxa"/>
            <w:shd w:val="clear" w:color="auto" w:fill="F2F2F2"/>
            <w:tcMar>
              <w:top w:w="60" w:type="dxa"/>
              <w:left w:w="90" w:type="dxa"/>
              <w:bottom w:w="60" w:type="dxa"/>
              <w:right w:w="90" w:type="dxa"/>
            </w:tcMar>
          </w:tcPr>
          <w:p w14:paraId="629AB5C3" w14:textId="77777777" w:rsidR="00ED0750" w:rsidRDefault="00ED0750" w:rsidP="00906524">
            <w:r>
              <w:rPr>
                <w:b/>
                <w:bCs/>
                <w:sz w:val="17"/>
                <w:szCs w:val="17"/>
              </w:rPr>
              <w:t>ERR-GRP-016</w:t>
            </w:r>
          </w:p>
        </w:tc>
        <w:tc>
          <w:tcPr>
            <w:tcW w:w="4200" w:type="dxa"/>
            <w:shd w:val="clear" w:color="auto" w:fill="F2F2F2"/>
            <w:tcMar>
              <w:top w:w="60" w:type="dxa"/>
              <w:left w:w="90" w:type="dxa"/>
              <w:bottom w:w="60" w:type="dxa"/>
              <w:right w:w="90" w:type="dxa"/>
            </w:tcMar>
          </w:tcPr>
          <w:p w14:paraId="643BF7A4" w14:textId="53110D41" w:rsidR="00ED0750" w:rsidRDefault="00ED0750" w:rsidP="00906524">
            <w:r>
              <w:rPr>
                <w:sz w:val="17"/>
                <w:szCs w:val="17"/>
              </w:rPr>
              <w:t>Suppression d</w:t>
            </w:r>
            <w:r w:rsidR="00CD2831">
              <w:rPr>
                <w:sz w:val="17"/>
                <w:szCs w:val="17"/>
              </w:rPr>
              <w:t>’</w:t>
            </w:r>
            <w:r>
              <w:rPr>
                <w:sz w:val="17"/>
                <w:szCs w:val="17"/>
              </w:rPr>
              <w:t>un créneau de planning avec des séances futures</w:t>
            </w:r>
          </w:p>
        </w:tc>
        <w:tc>
          <w:tcPr>
            <w:tcW w:w="2600" w:type="dxa"/>
            <w:shd w:val="clear" w:color="auto" w:fill="F2F2F2"/>
            <w:tcMar>
              <w:top w:w="60" w:type="dxa"/>
              <w:left w:w="90" w:type="dxa"/>
              <w:bottom w:w="60" w:type="dxa"/>
              <w:right w:w="90" w:type="dxa"/>
            </w:tcMar>
          </w:tcPr>
          <w:p w14:paraId="6B984DCE" w14:textId="77777777" w:rsidR="00ED0750" w:rsidRDefault="00ED0750" w:rsidP="00906524">
            <w:r>
              <w:rPr>
                <w:sz w:val="17"/>
                <w:szCs w:val="17"/>
              </w:rPr>
              <w:t>Avertissement avant suppression</w:t>
            </w:r>
          </w:p>
        </w:tc>
        <w:tc>
          <w:tcPr>
            <w:tcW w:w="600" w:type="dxa"/>
            <w:shd w:val="clear" w:color="auto" w:fill="F2F2F2"/>
            <w:tcMar>
              <w:top w:w="60" w:type="dxa"/>
              <w:left w:w="90" w:type="dxa"/>
              <w:bottom w:w="60" w:type="dxa"/>
              <w:right w:w="90" w:type="dxa"/>
            </w:tcMar>
          </w:tcPr>
          <w:p w14:paraId="4CEDC202" w14:textId="77777777" w:rsidR="00ED0750" w:rsidRDefault="00ED0750" w:rsidP="00906524">
            <w:pPr>
              <w:jc w:val="center"/>
            </w:pPr>
            <w:r>
              <w:rPr>
                <w:sz w:val="17"/>
                <w:szCs w:val="17"/>
              </w:rPr>
              <w:t>10</w:t>
            </w:r>
          </w:p>
        </w:tc>
      </w:tr>
      <w:tr w:rsidR="00ED0750" w14:paraId="1258D6CC" w14:textId="77777777" w:rsidTr="00906524">
        <w:tc>
          <w:tcPr>
            <w:tcW w:w="1500" w:type="dxa"/>
            <w:tcMar>
              <w:top w:w="60" w:type="dxa"/>
              <w:left w:w="90" w:type="dxa"/>
              <w:bottom w:w="60" w:type="dxa"/>
              <w:right w:w="90" w:type="dxa"/>
            </w:tcMar>
          </w:tcPr>
          <w:p w14:paraId="11ADD2BF" w14:textId="77777777" w:rsidR="00ED0750" w:rsidRDefault="00ED0750" w:rsidP="00906524">
            <w:r>
              <w:rPr>
                <w:b/>
                <w:bCs/>
                <w:sz w:val="17"/>
                <w:szCs w:val="17"/>
              </w:rPr>
              <w:t>ERR-GRP-017</w:t>
            </w:r>
          </w:p>
        </w:tc>
        <w:tc>
          <w:tcPr>
            <w:tcW w:w="4200" w:type="dxa"/>
            <w:tcMar>
              <w:top w:w="60" w:type="dxa"/>
              <w:left w:w="90" w:type="dxa"/>
              <w:bottom w:w="60" w:type="dxa"/>
              <w:right w:w="90" w:type="dxa"/>
            </w:tcMar>
          </w:tcPr>
          <w:p w14:paraId="547A9212" w14:textId="77777777" w:rsidR="00ED0750" w:rsidRDefault="00ED0750" w:rsidP="00906524">
            <w:r>
              <w:rPr>
                <w:sz w:val="17"/>
                <w:szCs w:val="17"/>
              </w:rPr>
              <w:t>Modification de planning affectant des séances déjà planifiées</w:t>
            </w:r>
          </w:p>
        </w:tc>
        <w:tc>
          <w:tcPr>
            <w:tcW w:w="2600" w:type="dxa"/>
            <w:tcMar>
              <w:top w:w="60" w:type="dxa"/>
              <w:left w:w="90" w:type="dxa"/>
              <w:bottom w:w="60" w:type="dxa"/>
              <w:right w:w="90" w:type="dxa"/>
            </w:tcMar>
          </w:tcPr>
          <w:p w14:paraId="7D42AE94" w14:textId="77777777" w:rsidR="00ED0750" w:rsidRDefault="00ED0750" w:rsidP="00906524">
            <w:r>
              <w:rPr>
                <w:sz w:val="17"/>
                <w:szCs w:val="17"/>
              </w:rPr>
              <w:t>Option de conserver ou recréer les séances</w:t>
            </w:r>
          </w:p>
        </w:tc>
        <w:tc>
          <w:tcPr>
            <w:tcW w:w="600" w:type="dxa"/>
            <w:tcMar>
              <w:top w:w="60" w:type="dxa"/>
              <w:left w:w="90" w:type="dxa"/>
              <w:bottom w:w="60" w:type="dxa"/>
              <w:right w:w="90" w:type="dxa"/>
            </w:tcMar>
          </w:tcPr>
          <w:p w14:paraId="02304F24" w14:textId="77777777" w:rsidR="00ED0750" w:rsidRDefault="00ED0750" w:rsidP="00906524">
            <w:pPr>
              <w:jc w:val="center"/>
            </w:pPr>
            <w:r>
              <w:rPr>
                <w:sz w:val="17"/>
                <w:szCs w:val="17"/>
              </w:rPr>
              <w:t>10</w:t>
            </w:r>
          </w:p>
        </w:tc>
      </w:tr>
      <w:tr w:rsidR="00ED0750" w14:paraId="348CE59D" w14:textId="77777777" w:rsidTr="00906524">
        <w:tc>
          <w:tcPr>
            <w:tcW w:w="1500" w:type="dxa"/>
            <w:shd w:val="clear" w:color="auto" w:fill="F2F2F2"/>
            <w:tcMar>
              <w:top w:w="60" w:type="dxa"/>
              <w:left w:w="90" w:type="dxa"/>
              <w:bottom w:w="60" w:type="dxa"/>
              <w:right w:w="90" w:type="dxa"/>
            </w:tcMar>
          </w:tcPr>
          <w:p w14:paraId="753504DC" w14:textId="77777777" w:rsidR="00ED0750" w:rsidRDefault="00ED0750" w:rsidP="00906524">
            <w:r>
              <w:rPr>
                <w:b/>
                <w:bCs/>
                <w:sz w:val="17"/>
                <w:szCs w:val="17"/>
              </w:rPr>
              <w:t>ERR-GRP-018</w:t>
            </w:r>
          </w:p>
        </w:tc>
        <w:tc>
          <w:tcPr>
            <w:tcW w:w="4200" w:type="dxa"/>
            <w:shd w:val="clear" w:color="auto" w:fill="F2F2F2"/>
            <w:tcMar>
              <w:top w:w="60" w:type="dxa"/>
              <w:left w:w="90" w:type="dxa"/>
              <w:bottom w:w="60" w:type="dxa"/>
              <w:right w:w="90" w:type="dxa"/>
            </w:tcMar>
          </w:tcPr>
          <w:p w14:paraId="0E0857F9" w14:textId="4E3229E4" w:rsidR="00ED0750" w:rsidRDefault="00ED0750" w:rsidP="00906524">
            <w:r>
              <w:rPr>
                <w:sz w:val="17"/>
                <w:szCs w:val="17"/>
              </w:rPr>
              <w:t>Tentative de création d</w:t>
            </w:r>
            <w:r w:rsidR="00CD2831">
              <w:rPr>
                <w:sz w:val="17"/>
                <w:szCs w:val="17"/>
              </w:rPr>
              <w:t>’</w:t>
            </w:r>
            <w:r>
              <w:rPr>
                <w:sz w:val="17"/>
                <w:szCs w:val="17"/>
              </w:rPr>
              <w:t>un groupe par un Professeur suspendu</w:t>
            </w:r>
          </w:p>
        </w:tc>
        <w:tc>
          <w:tcPr>
            <w:tcW w:w="2600" w:type="dxa"/>
            <w:shd w:val="clear" w:color="auto" w:fill="F2F2F2"/>
            <w:tcMar>
              <w:top w:w="60" w:type="dxa"/>
              <w:left w:w="90" w:type="dxa"/>
              <w:bottom w:w="60" w:type="dxa"/>
              <w:right w:w="90" w:type="dxa"/>
            </w:tcMar>
          </w:tcPr>
          <w:p w14:paraId="71239C3C"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7E2D8D26" w14:textId="77777777" w:rsidR="00ED0750" w:rsidRDefault="00ED0750" w:rsidP="00906524">
            <w:pPr>
              <w:jc w:val="center"/>
            </w:pPr>
            <w:r>
              <w:rPr>
                <w:sz w:val="17"/>
                <w:szCs w:val="17"/>
              </w:rPr>
              <w:t>10</w:t>
            </w:r>
          </w:p>
        </w:tc>
      </w:tr>
      <w:tr w:rsidR="00ED0750" w14:paraId="67A3E3D4" w14:textId="77777777" w:rsidTr="00906524">
        <w:tc>
          <w:tcPr>
            <w:tcW w:w="1500" w:type="dxa"/>
            <w:tcMar>
              <w:top w:w="60" w:type="dxa"/>
              <w:left w:w="90" w:type="dxa"/>
              <w:bottom w:w="60" w:type="dxa"/>
              <w:right w:w="90" w:type="dxa"/>
            </w:tcMar>
          </w:tcPr>
          <w:p w14:paraId="1C5186CA" w14:textId="77777777" w:rsidR="00ED0750" w:rsidRDefault="00ED0750" w:rsidP="00906524">
            <w:r>
              <w:rPr>
                <w:b/>
                <w:bCs/>
                <w:sz w:val="17"/>
                <w:szCs w:val="17"/>
              </w:rPr>
              <w:t>ERR-GRP-019</w:t>
            </w:r>
          </w:p>
        </w:tc>
        <w:tc>
          <w:tcPr>
            <w:tcW w:w="4200" w:type="dxa"/>
            <w:tcMar>
              <w:top w:w="60" w:type="dxa"/>
              <w:left w:w="90" w:type="dxa"/>
              <w:bottom w:w="60" w:type="dxa"/>
              <w:right w:w="90" w:type="dxa"/>
            </w:tcMar>
          </w:tcPr>
          <w:p w14:paraId="7EACA32F" w14:textId="77777777" w:rsidR="00ED0750" w:rsidRDefault="00ED0750" w:rsidP="00906524">
            <w:r>
              <w:rPr>
                <w:sz w:val="17"/>
                <w:szCs w:val="17"/>
              </w:rPr>
              <w:t>Groupe clôturé</w:t>
            </w:r>
          </w:p>
        </w:tc>
        <w:tc>
          <w:tcPr>
            <w:tcW w:w="2600" w:type="dxa"/>
            <w:tcMar>
              <w:top w:w="60" w:type="dxa"/>
              <w:left w:w="90" w:type="dxa"/>
              <w:bottom w:w="60" w:type="dxa"/>
              <w:right w:w="90" w:type="dxa"/>
            </w:tcMar>
          </w:tcPr>
          <w:p w14:paraId="3FFD3DEE" w14:textId="77777777" w:rsidR="00ED0750" w:rsidRDefault="00ED0750" w:rsidP="00906524">
            <w:r>
              <w:rPr>
                <w:sz w:val="17"/>
                <w:szCs w:val="17"/>
              </w:rPr>
              <w:t>Nouvelle inscription impossible.</w:t>
            </w:r>
          </w:p>
        </w:tc>
        <w:tc>
          <w:tcPr>
            <w:tcW w:w="600" w:type="dxa"/>
            <w:tcMar>
              <w:top w:w="60" w:type="dxa"/>
              <w:left w:w="90" w:type="dxa"/>
              <w:bottom w:w="60" w:type="dxa"/>
              <w:right w:w="90" w:type="dxa"/>
            </w:tcMar>
          </w:tcPr>
          <w:p w14:paraId="713DB70A" w14:textId="77777777" w:rsidR="00ED0750" w:rsidRDefault="00ED0750" w:rsidP="00906524">
            <w:pPr>
              <w:jc w:val="center"/>
            </w:pPr>
            <w:r>
              <w:rPr>
                <w:sz w:val="17"/>
                <w:szCs w:val="17"/>
              </w:rPr>
              <w:t>10</w:t>
            </w:r>
          </w:p>
        </w:tc>
      </w:tr>
      <w:tr w:rsidR="00ED0750" w14:paraId="3D3218D8" w14:textId="77777777" w:rsidTr="00906524">
        <w:tc>
          <w:tcPr>
            <w:tcW w:w="1500" w:type="dxa"/>
            <w:shd w:val="clear" w:color="auto" w:fill="F2F2F2"/>
            <w:tcMar>
              <w:top w:w="60" w:type="dxa"/>
              <w:left w:w="90" w:type="dxa"/>
              <w:bottom w:w="60" w:type="dxa"/>
              <w:right w:w="90" w:type="dxa"/>
            </w:tcMar>
          </w:tcPr>
          <w:p w14:paraId="15683D1F" w14:textId="77777777" w:rsidR="00ED0750" w:rsidRDefault="00ED0750" w:rsidP="00906524">
            <w:r>
              <w:rPr>
                <w:b/>
                <w:bCs/>
                <w:sz w:val="17"/>
                <w:szCs w:val="17"/>
              </w:rPr>
              <w:t>ERR-GRP-020</w:t>
            </w:r>
          </w:p>
        </w:tc>
        <w:tc>
          <w:tcPr>
            <w:tcW w:w="4200" w:type="dxa"/>
            <w:shd w:val="clear" w:color="auto" w:fill="F2F2F2"/>
            <w:tcMar>
              <w:top w:w="60" w:type="dxa"/>
              <w:left w:w="90" w:type="dxa"/>
              <w:bottom w:w="60" w:type="dxa"/>
              <w:right w:w="90" w:type="dxa"/>
            </w:tcMar>
          </w:tcPr>
          <w:p w14:paraId="5AFD8076" w14:textId="7AB0B455" w:rsidR="00ED0750" w:rsidRDefault="00ED0750" w:rsidP="00906524">
            <w:r>
              <w:rPr>
                <w:sz w:val="17"/>
                <w:szCs w:val="17"/>
              </w:rPr>
              <w:t>Tentative de suppression d</w:t>
            </w:r>
            <w:r w:rsidR="00CD2831">
              <w:rPr>
                <w:sz w:val="17"/>
                <w:szCs w:val="17"/>
              </w:rPr>
              <w:t>’</w:t>
            </w:r>
            <w:r>
              <w:rPr>
                <w:sz w:val="17"/>
                <w:szCs w:val="17"/>
              </w:rPr>
              <w:t>un groupe possédant un historique</w:t>
            </w:r>
          </w:p>
        </w:tc>
        <w:tc>
          <w:tcPr>
            <w:tcW w:w="2600" w:type="dxa"/>
            <w:shd w:val="clear" w:color="auto" w:fill="F2F2F2"/>
            <w:tcMar>
              <w:top w:w="60" w:type="dxa"/>
              <w:left w:w="90" w:type="dxa"/>
              <w:bottom w:w="60" w:type="dxa"/>
              <w:right w:w="90" w:type="dxa"/>
            </w:tcMar>
          </w:tcPr>
          <w:p w14:paraId="4A362388" w14:textId="77777777" w:rsidR="00ED0750" w:rsidRDefault="00ED0750" w:rsidP="00906524">
            <w:r>
              <w:rPr>
                <w:sz w:val="17"/>
                <w:szCs w:val="17"/>
              </w:rPr>
              <w:t>Suppression refusée.</w:t>
            </w:r>
          </w:p>
        </w:tc>
        <w:tc>
          <w:tcPr>
            <w:tcW w:w="600" w:type="dxa"/>
            <w:shd w:val="clear" w:color="auto" w:fill="F2F2F2"/>
            <w:tcMar>
              <w:top w:w="60" w:type="dxa"/>
              <w:left w:w="90" w:type="dxa"/>
              <w:bottom w:w="60" w:type="dxa"/>
              <w:right w:w="90" w:type="dxa"/>
            </w:tcMar>
          </w:tcPr>
          <w:p w14:paraId="19FDEB21" w14:textId="77777777" w:rsidR="00ED0750" w:rsidRDefault="00ED0750" w:rsidP="00906524">
            <w:pPr>
              <w:jc w:val="center"/>
            </w:pPr>
            <w:r>
              <w:rPr>
                <w:sz w:val="17"/>
                <w:szCs w:val="17"/>
              </w:rPr>
              <w:t>10</w:t>
            </w:r>
          </w:p>
        </w:tc>
      </w:tr>
      <w:tr w:rsidR="00ED0750" w14:paraId="6C7A91B9" w14:textId="77777777" w:rsidTr="00906524">
        <w:tc>
          <w:tcPr>
            <w:tcW w:w="1500" w:type="dxa"/>
            <w:tcMar>
              <w:top w:w="60" w:type="dxa"/>
              <w:left w:w="90" w:type="dxa"/>
              <w:bottom w:w="60" w:type="dxa"/>
              <w:right w:w="90" w:type="dxa"/>
            </w:tcMar>
          </w:tcPr>
          <w:p w14:paraId="45EFF7BA" w14:textId="77777777" w:rsidR="00ED0750" w:rsidRDefault="00ED0750" w:rsidP="00906524">
            <w:r>
              <w:rPr>
                <w:b/>
                <w:bCs/>
                <w:sz w:val="17"/>
                <w:szCs w:val="17"/>
              </w:rPr>
              <w:t>ERR-GRP-021</w:t>
            </w:r>
          </w:p>
        </w:tc>
        <w:tc>
          <w:tcPr>
            <w:tcW w:w="4200" w:type="dxa"/>
            <w:tcMar>
              <w:top w:w="60" w:type="dxa"/>
              <w:left w:w="90" w:type="dxa"/>
              <w:bottom w:w="60" w:type="dxa"/>
              <w:right w:w="90" w:type="dxa"/>
            </w:tcMar>
          </w:tcPr>
          <w:p w14:paraId="21FF6B92" w14:textId="77777777" w:rsidR="00ED0750" w:rsidRDefault="00ED0750" w:rsidP="00906524">
            <w:r>
              <w:rPr>
                <w:sz w:val="17"/>
                <w:szCs w:val="17"/>
              </w:rPr>
              <w:t>Date de fin antérieure à la date de début</w:t>
            </w:r>
          </w:p>
        </w:tc>
        <w:tc>
          <w:tcPr>
            <w:tcW w:w="2600" w:type="dxa"/>
            <w:tcMar>
              <w:top w:w="60" w:type="dxa"/>
              <w:left w:w="90" w:type="dxa"/>
              <w:bottom w:w="60" w:type="dxa"/>
              <w:right w:w="90" w:type="dxa"/>
            </w:tcMar>
          </w:tcPr>
          <w:p w14:paraId="5ECE8113"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333AA938" w14:textId="77777777" w:rsidR="00ED0750" w:rsidRDefault="00ED0750" w:rsidP="00906524">
            <w:pPr>
              <w:jc w:val="center"/>
            </w:pPr>
            <w:r>
              <w:rPr>
                <w:sz w:val="17"/>
                <w:szCs w:val="17"/>
              </w:rPr>
              <w:t>10</w:t>
            </w:r>
          </w:p>
        </w:tc>
      </w:tr>
    </w:tbl>
    <w:p w14:paraId="003C7FC5" w14:textId="77777777" w:rsidR="0047690D" w:rsidRDefault="0047690D" w:rsidP="0047690D">
      <w:pPr>
        <w:pStyle w:val="Title"/>
        <w:rPr>
          <w:color w:val="0070C0"/>
          <w:sz w:val="32"/>
          <w:szCs w:val="32"/>
        </w:rPr>
      </w:pPr>
    </w:p>
    <w:p w14:paraId="3802D9DD" w14:textId="77777777" w:rsidR="00965ABF" w:rsidRDefault="00965ABF" w:rsidP="0047690D">
      <w:pPr>
        <w:pStyle w:val="Title"/>
        <w:rPr>
          <w:color w:val="0070C0"/>
          <w:sz w:val="32"/>
          <w:szCs w:val="32"/>
        </w:rPr>
      </w:pPr>
    </w:p>
    <w:p w14:paraId="353551E1" w14:textId="31843570" w:rsidR="00ED0750" w:rsidRPr="0047690D" w:rsidRDefault="00ED0750" w:rsidP="0047690D">
      <w:pPr>
        <w:pStyle w:val="Title"/>
        <w:rPr>
          <w:color w:val="0070C0"/>
          <w:sz w:val="32"/>
          <w:szCs w:val="32"/>
        </w:rPr>
      </w:pPr>
      <w:r w:rsidRPr="0047690D">
        <w:rPr>
          <w:color w:val="0070C0"/>
          <w:sz w:val="32"/>
          <w:szCs w:val="32"/>
        </w:rPr>
        <w:lastRenderedPageBreak/>
        <w:t>Domaine PRE — Préinscriptions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248EFB17" w14:textId="77777777" w:rsidTr="00906524">
        <w:trPr>
          <w:tblHeader/>
        </w:trPr>
        <w:tc>
          <w:tcPr>
            <w:tcW w:w="1500" w:type="dxa"/>
            <w:shd w:val="clear" w:color="auto" w:fill="2F5496"/>
            <w:tcMar>
              <w:top w:w="80" w:type="dxa"/>
              <w:left w:w="90" w:type="dxa"/>
              <w:bottom w:w="80" w:type="dxa"/>
              <w:right w:w="90" w:type="dxa"/>
            </w:tcMar>
          </w:tcPr>
          <w:p w14:paraId="5992FF53"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775A0424"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535DD5FC"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51E6F698" w14:textId="77777777" w:rsidR="00ED0750" w:rsidRDefault="00ED0750" w:rsidP="00906524">
            <w:r>
              <w:rPr>
                <w:b/>
                <w:bCs/>
                <w:color w:val="FFFFFF"/>
                <w:sz w:val="17"/>
                <w:szCs w:val="17"/>
              </w:rPr>
              <w:t>Chap.</w:t>
            </w:r>
          </w:p>
        </w:tc>
      </w:tr>
      <w:tr w:rsidR="00ED0750" w14:paraId="67133FDA" w14:textId="77777777" w:rsidTr="00906524">
        <w:tc>
          <w:tcPr>
            <w:tcW w:w="1500" w:type="dxa"/>
            <w:tcMar>
              <w:top w:w="60" w:type="dxa"/>
              <w:left w:w="90" w:type="dxa"/>
              <w:bottom w:w="60" w:type="dxa"/>
              <w:right w:w="90" w:type="dxa"/>
            </w:tcMar>
          </w:tcPr>
          <w:p w14:paraId="1C435AFA" w14:textId="77777777" w:rsidR="00ED0750" w:rsidRDefault="00ED0750" w:rsidP="00906524">
            <w:r>
              <w:rPr>
                <w:b/>
                <w:bCs/>
                <w:sz w:val="17"/>
                <w:szCs w:val="17"/>
              </w:rPr>
              <w:t>ERR-PRE-001</w:t>
            </w:r>
          </w:p>
        </w:tc>
        <w:tc>
          <w:tcPr>
            <w:tcW w:w="4200" w:type="dxa"/>
            <w:tcMar>
              <w:top w:w="60" w:type="dxa"/>
              <w:left w:w="90" w:type="dxa"/>
              <w:bottom w:w="60" w:type="dxa"/>
              <w:right w:w="90" w:type="dxa"/>
            </w:tcMar>
          </w:tcPr>
          <w:p w14:paraId="5F05F672" w14:textId="77777777" w:rsidR="00ED0750" w:rsidRDefault="00ED0750" w:rsidP="00906524">
            <w:r>
              <w:rPr>
                <w:sz w:val="17"/>
                <w:szCs w:val="17"/>
              </w:rPr>
              <w:t>Préinscription déjà existante</w:t>
            </w:r>
          </w:p>
        </w:tc>
        <w:tc>
          <w:tcPr>
            <w:tcW w:w="2600" w:type="dxa"/>
            <w:tcMar>
              <w:top w:w="60" w:type="dxa"/>
              <w:left w:w="90" w:type="dxa"/>
              <w:bottom w:w="60" w:type="dxa"/>
              <w:right w:w="90" w:type="dxa"/>
            </w:tcMar>
          </w:tcPr>
          <w:p w14:paraId="02CC5427" w14:textId="77777777" w:rsidR="00ED0750" w:rsidRDefault="00ED0750" w:rsidP="00906524">
            <w:r>
              <w:rPr>
                <w:sz w:val="17"/>
                <w:szCs w:val="17"/>
              </w:rPr>
              <w:t>Nouvelle demande refusée</w:t>
            </w:r>
          </w:p>
        </w:tc>
        <w:tc>
          <w:tcPr>
            <w:tcW w:w="600" w:type="dxa"/>
            <w:tcMar>
              <w:top w:w="60" w:type="dxa"/>
              <w:left w:w="90" w:type="dxa"/>
              <w:bottom w:w="60" w:type="dxa"/>
              <w:right w:w="90" w:type="dxa"/>
            </w:tcMar>
          </w:tcPr>
          <w:p w14:paraId="73C4FC62" w14:textId="77777777" w:rsidR="00ED0750" w:rsidRDefault="00ED0750" w:rsidP="00906524">
            <w:pPr>
              <w:jc w:val="center"/>
            </w:pPr>
            <w:r>
              <w:rPr>
                <w:sz w:val="17"/>
                <w:szCs w:val="17"/>
              </w:rPr>
              <w:t>11</w:t>
            </w:r>
          </w:p>
        </w:tc>
      </w:tr>
      <w:tr w:rsidR="00ED0750" w14:paraId="168DFDF3" w14:textId="77777777" w:rsidTr="00906524">
        <w:tc>
          <w:tcPr>
            <w:tcW w:w="1500" w:type="dxa"/>
            <w:shd w:val="clear" w:color="auto" w:fill="F2F2F2"/>
            <w:tcMar>
              <w:top w:w="60" w:type="dxa"/>
              <w:left w:w="90" w:type="dxa"/>
              <w:bottom w:w="60" w:type="dxa"/>
              <w:right w:w="90" w:type="dxa"/>
            </w:tcMar>
          </w:tcPr>
          <w:p w14:paraId="68856F86" w14:textId="77777777" w:rsidR="00ED0750" w:rsidRDefault="00ED0750" w:rsidP="00906524">
            <w:r>
              <w:rPr>
                <w:b/>
                <w:bCs/>
                <w:sz w:val="17"/>
                <w:szCs w:val="17"/>
              </w:rPr>
              <w:t>ERR-PRE-002</w:t>
            </w:r>
          </w:p>
        </w:tc>
        <w:tc>
          <w:tcPr>
            <w:tcW w:w="4200" w:type="dxa"/>
            <w:shd w:val="clear" w:color="auto" w:fill="F2F2F2"/>
            <w:tcMar>
              <w:top w:w="60" w:type="dxa"/>
              <w:left w:w="90" w:type="dxa"/>
              <w:bottom w:w="60" w:type="dxa"/>
              <w:right w:w="90" w:type="dxa"/>
            </w:tcMar>
          </w:tcPr>
          <w:p w14:paraId="62146602" w14:textId="77777777" w:rsidR="00ED0750" w:rsidRDefault="00ED0750" w:rsidP="00906524">
            <w:r>
              <w:rPr>
                <w:sz w:val="17"/>
                <w:szCs w:val="17"/>
              </w:rPr>
              <w:t>Année académique invalide</w:t>
            </w:r>
          </w:p>
        </w:tc>
        <w:tc>
          <w:tcPr>
            <w:tcW w:w="2600" w:type="dxa"/>
            <w:shd w:val="clear" w:color="auto" w:fill="F2F2F2"/>
            <w:tcMar>
              <w:top w:w="60" w:type="dxa"/>
              <w:left w:w="90" w:type="dxa"/>
              <w:bottom w:w="60" w:type="dxa"/>
              <w:right w:w="90" w:type="dxa"/>
            </w:tcMar>
          </w:tcPr>
          <w:p w14:paraId="439A3E02"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0F49A00E" w14:textId="77777777" w:rsidR="00ED0750" w:rsidRDefault="00ED0750" w:rsidP="00906524">
            <w:pPr>
              <w:jc w:val="center"/>
            </w:pPr>
            <w:r>
              <w:rPr>
                <w:sz w:val="17"/>
                <w:szCs w:val="17"/>
              </w:rPr>
              <w:t>11</w:t>
            </w:r>
          </w:p>
        </w:tc>
      </w:tr>
      <w:tr w:rsidR="00ED0750" w14:paraId="6F06589C" w14:textId="77777777" w:rsidTr="00906524">
        <w:tc>
          <w:tcPr>
            <w:tcW w:w="1500" w:type="dxa"/>
            <w:tcMar>
              <w:top w:w="60" w:type="dxa"/>
              <w:left w:w="90" w:type="dxa"/>
              <w:bottom w:w="60" w:type="dxa"/>
              <w:right w:w="90" w:type="dxa"/>
            </w:tcMar>
          </w:tcPr>
          <w:p w14:paraId="605403FB" w14:textId="77777777" w:rsidR="00ED0750" w:rsidRDefault="00ED0750" w:rsidP="00906524">
            <w:r>
              <w:rPr>
                <w:b/>
                <w:bCs/>
                <w:sz w:val="17"/>
                <w:szCs w:val="17"/>
              </w:rPr>
              <w:t>ERR-PRE-003</w:t>
            </w:r>
          </w:p>
        </w:tc>
        <w:tc>
          <w:tcPr>
            <w:tcW w:w="4200" w:type="dxa"/>
            <w:tcMar>
              <w:top w:w="60" w:type="dxa"/>
              <w:left w:w="90" w:type="dxa"/>
              <w:bottom w:w="60" w:type="dxa"/>
              <w:right w:w="90" w:type="dxa"/>
            </w:tcMar>
          </w:tcPr>
          <w:p w14:paraId="12299093" w14:textId="77777777" w:rsidR="00ED0750" w:rsidRDefault="00ED0750" w:rsidP="00906524">
            <w:r>
              <w:rPr>
                <w:sz w:val="17"/>
                <w:szCs w:val="17"/>
              </w:rPr>
              <w:t>Préinscriptions fermées</w:t>
            </w:r>
          </w:p>
        </w:tc>
        <w:tc>
          <w:tcPr>
            <w:tcW w:w="2600" w:type="dxa"/>
            <w:tcMar>
              <w:top w:w="60" w:type="dxa"/>
              <w:left w:w="90" w:type="dxa"/>
              <w:bottom w:w="60" w:type="dxa"/>
              <w:right w:w="90" w:type="dxa"/>
            </w:tcMar>
          </w:tcPr>
          <w:p w14:paraId="5F9C0974" w14:textId="77777777" w:rsidR="00ED0750" w:rsidRDefault="00ED0750" w:rsidP="00906524">
            <w:r>
              <w:rPr>
                <w:sz w:val="17"/>
                <w:szCs w:val="17"/>
              </w:rPr>
              <w:t>Nouvelle demande impossible</w:t>
            </w:r>
          </w:p>
        </w:tc>
        <w:tc>
          <w:tcPr>
            <w:tcW w:w="600" w:type="dxa"/>
            <w:tcMar>
              <w:top w:w="60" w:type="dxa"/>
              <w:left w:w="90" w:type="dxa"/>
              <w:bottom w:w="60" w:type="dxa"/>
              <w:right w:w="90" w:type="dxa"/>
            </w:tcMar>
          </w:tcPr>
          <w:p w14:paraId="00238DDF" w14:textId="77777777" w:rsidR="00ED0750" w:rsidRDefault="00ED0750" w:rsidP="00906524">
            <w:pPr>
              <w:jc w:val="center"/>
            </w:pPr>
            <w:r>
              <w:rPr>
                <w:sz w:val="17"/>
                <w:szCs w:val="17"/>
              </w:rPr>
              <w:t>11</w:t>
            </w:r>
          </w:p>
        </w:tc>
      </w:tr>
      <w:tr w:rsidR="00ED0750" w14:paraId="3CF72275" w14:textId="77777777" w:rsidTr="00906524">
        <w:tc>
          <w:tcPr>
            <w:tcW w:w="1500" w:type="dxa"/>
            <w:shd w:val="clear" w:color="auto" w:fill="F2F2F2"/>
            <w:tcMar>
              <w:top w:w="60" w:type="dxa"/>
              <w:left w:w="90" w:type="dxa"/>
              <w:bottom w:w="60" w:type="dxa"/>
              <w:right w:w="90" w:type="dxa"/>
            </w:tcMar>
          </w:tcPr>
          <w:p w14:paraId="61824624" w14:textId="77777777" w:rsidR="00ED0750" w:rsidRDefault="00ED0750" w:rsidP="00906524">
            <w:r>
              <w:rPr>
                <w:b/>
                <w:bCs/>
                <w:sz w:val="17"/>
                <w:szCs w:val="17"/>
              </w:rPr>
              <w:t>ERR-PRE-004</w:t>
            </w:r>
          </w:p>
        </w:tc>
        <w:tc>
          <w:tcPr>
            <w:tcW w:w="4200" w:type="dxa"/>
            <w:shd w:val="clear" w:color="auto" w:fill="F2F2F2"/>
            <w:tcMar>
              <w:top w:w="60" w:type="dxa"/>
              <w:left w:w="90" w:type="dxa"/>
              <w:bottom w:w="60" w:type="dxa"/>
              <w:right w:w="90" w:type="dxa"/>
            </w:tcMar>
          </w:tcPr>
          <w:p w14:paraId="5DC9C9D7" w14:textId="77777777" w:rsidR="00ED0750" w:rsidRDefault="00ED0750" w:rsidP="00906524">
            <w:r>
              <w:rPr>
                <w:sz w:val="17"/>
                <w:szCs w:val="17"/>
              </w:rPr>
              <w:t>Groupe déjà complet lors de la confirmation</w:t>
            </w:r>
          </w:p>
        </w:tc>
        <w:tc>
          <w:tcPr>
            <w:tcW w:w="2600" w:type="dxa"/>
            <w:shd w:val="clear" w:color="auto" w:fill="F2F2F2"/>
            <w:tcMar>
              <w:top w:w="60" w:type="dxa"/>
              <w:left w:w="90" w:type="dxa"/>
              <w:bottom w:w="60" w:type="dxa"/>
              <w:right w:w="90" w:type="dxa"/>
            </w:tcMar>
          </w:tcPr>
          <w:p w14:paraId="21511320" w14:textId="77777777" w:rsidR="00ED0750" w:rsidRDefault="00ED0750" w:rsidP="00906524">
            <w:r>
              <w:rPr>
                <w:sz w:val="17"/>
                <w:szCs w:val="17"/>
              </w:rPr>
              <w:t>Transformation en demande refusée</w:t>
            </w:r>
          </w:p>
        </w:tc>
        <w:tc>
          <w:tcPr>
            <w:tcW w:w="600" w:type="dxa"/>
            <w:shd w:val="clear" w:color="auto" w:fill="F2F2F2"/>
            <w:tcMar>
              <w:top w:w="60" w:type="dxa"/>
              <w:left w:w="90" w:type="dxa"/>
              <w:bottom w:w="60" w:type="dxa"/>
              <w:right w:w="90" w:type="dxa"/>
            </w:tcMar>
          </w:tcPr>
          <w:p w14:paraId="3E577A2F" w14:textId="77777777" w:rsidR="00ED0750" w:rsidRDefault="00ED0750" w:rsidP="00906524">
            <w:pPr>
              <w:jc w:val="center"/>
            </w:pPr>
            <w:r>
              <w:rPr>
                <w:sz w:val="17"/>
                <w:szCs w:val="17"/>
              </w:rPr>
              <w:t>11</w:t>
            </w:r>
          </w:p>
        </w:tc>
      </w:tr>
      <w:tr w:rsidR="00ED0750" w14:paraId="628C4A2D" w14:textId="77777777" w:rsidTr="00906524">
        <w:tc>
          <w:tcPr>
            <w:tcW w:w="1500" w:type="dxa"/>
            <w:tcMar>
              <w:top w:w="60" w:type="dxa"/>
              <w:left w:w="90" w:type="dxa"/>
              <w:bottom w:w="60" w:type="dxa"/>
              <w:right w:w="90" w:type="dxa"/>
            </w:tcMar>
          </w:tcPr>
          <w:p w14:paraId="6FF1C3FC" w14:textId="77777777" w:rsidR="00ED0750" w:rsidRDefault="00ED0750" w:rsidP="00906524">
            <w:r>
              <w:rPr>
                <w:b/>
                <w:bCs/>
                <w:sz w:val="17"/>
                <w:szCs w:val="17"/>
              </w:rPr>
              <w:t>ERR-PRE-005</w:t>
            </w:r>
          </w:p>
        </w:tc>
        <w:tc>
          <w:tcPr>
            <w:tcW w:w="4200" w:type="dxa"/>
            <w:tcMar>
              <w:top w:w="60" w:type="dxa"/>
              <w:left w:w="90" w:type="dxa"/>
              <w:bottom w:w="60" w:type="dxa"/>
              <w:right w:w="90" w:type="dxa"/>
            </w:tcMar>
          </w:tcPr>
          <w:p w14:paraId="28F88073" w14:textId="77777777" w:rsidR="00ED0750" w:rsidRDefault="00ED0750" w:rsidP="00906524">
            <w:r>
              <w:rPr>
                <w:sz w:val="17"/>
                <w:szCs w:val="17"/>
              </w:rPr>
              <w:t>Proposition expirée</w:t>
            </w:r>
          </w:p>
        </w:tc>
        <w:tc>
          <w:tcPr>
            <w:tcW w:w="2600" w:type="dxa"/>
            <w:tcMar>
              <w:top w:w="60" w:type="dxa"/>
              <w:left w:w="90" w:type="dxa"/>
              <w:bottom w:w="60" w:type="dxa"/>
              <w:right w:w="90" w:type="dxa"/>
            </w:tcMar>
          </w:tcPr>
          <w:p w14:paraId="606496D0" w14:textId="77777777" w:rsidR="00ED0750" w:rsidRDefault="00ED0750" w:rsidP="00906524">
            <w:r>
              <w:rPr>
                <w:sz w:val="17"/>
                <w:szCs w:val="17"/>
              </w:rPr>
              <w:t>Confirmation impossible</w:t>
            </w:r>
          </w:p>
        </w:tc>
        <w:tc>
          <w:tcPr>
            <w:tcW w:w="600" w:type="dxa"/>
            <w:tcMar>
              <w:top w:w="60" w:type="dxa"/>
              <w:left w:w="90" w:type="dxa"/>
              <w:bottom w:w="60" w:type="dxa"/>
              <w:right w:w="90" w:type="dxa"/>
            </w:tcMar>
          </w:tcPr>
          <w:p w14:paraId="0DFA9E01" w14:textId="77777777" w:rsidR="00ED0750" w:rsidRDefault="00ED0750" w:rsidP="00906524">
            <w:pPr>
              <w:jc w:val="center"/>
            </w:pPr>
            <w:r>
              <w:rPr>
                <w:sz w:val="17"/>
                <w:szCs w:val="17"/>
              </w:rPr>
              <w:t>11</w:t>
            </w:r>
          </w:p>
        </w:tc>
      </w:tr>
      <w:tr w:rsidR="00ED0750" w14:paraId="1A570424" w14:textId="77777777" w:rsidTr="00906524">
        <w:tc>
          <w:tcPr>
            <w:tcW w:w="1500" w:type="dxa"/>
            <w:shd w:val="clear" w:color="auto" w:fill="F2F2F2"/>
            <w:tcMar>
              <w:top w:w="60" w:type="dxa"/>
              <w:left w:w="90" w:type="dxa"/>
              <w:bottom w:w="60" w:type="dxa"/>
              <w:right w:w="90" w:type="dxa"/>
            </w:tcMar>
          </w:tcPr>
          <w:p w14:paraId="3B069AEE" w14:textId="77777777" w:rsidR="00ED0750" w:rsidRDefault="00ED0750" w:rsidP="00906524">
            <w:r>
              <w:rPr>
                <w:b/>
                <w:bCs/>
                <w:sz w:val="17"/>
                <w:szCs w:val="17"/>
              </w:rPr>
              <w:t>ERR-PRE-006</w:t>
            </w:r>
          </w:p>
        </w:tc>
        <w:tc>
          <w:tcPr>
            <w:tcW w:w="4200" w:type="dxa"/>
            <w:shd w:val="clear" w:color="auto" w:fill="F2F2F2"/>
            <w:tcMar>
              <w:top w:w="60" w:type="dxa"/>
              <w:left w:w="90" w:type="dxa"/>
              <w:bottom w:w="60" w:type="dxa"/>
              <w:right w:w="90" w:type="dxa"/>
            </w:tcMar>
          </w:tcPr>
          <w:p w14:paraId="07727C99" w14:textId="77777777" w:rsidR="00ED0750" w:rsidRDefault="00ED0750" w:rsidP="00906524">
            <w:r>
              <w:rPr>
                <w:sz w:val="17"/>
                <w:szCs w:val="17"/>
              </w:rPr>
              <w:t>Période de préinscription non ouverte</w:t>
            </w:r>
          </w:p>
        </w:tc>
        <w:tc>
          <w:tcPr>
            <w:tcW w:w="2600" w:type="dxa"/>
            <w:shd w:val="clear" w:color="auto" w:fill="F2F2F2"/>
            <w:tcMar>
              <w:top w:w="60" w:type="dxa"/>
              <w:left w:w="90" w:type="dxa"/>
              <w:bottom w:w="60" w:type="dxa"/>
              <w:right w:w="90" w:type="dxa"/>
            </w:tcMar>
          </w:tcPr>
          <w:p w14:paraId="4E22AEC8"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23980726" w14:textId="77777777" w:rsidR="00ED0750" w:rsidRDefault="00ED0750" w:rsidP="00906524">
            <w:pPr>
              <w:jc w:val="center"/>
            </w:pPr>
            <w:r>
              <w:rPr>
                <w:sz w:val="17"/>
                <w:szCs w:val="17"/>
              </w:rPr>
              <w:t>11</w:t>
            </w:r>
          </w:p>
        </w:tc>
      </w:tr>
      <w:tr w:rsidR="00ED0750" w14:paraId="231889DF" w14:textId="77777777" w:rsidTr="00906524">
        <w:tc>
          <w:tcPr>
            <w:tcW w:w="1500" w:type="dxa"/>
            <w:tcMar>
              <w:top w:w="60" w:type="dxa"/>
              <w:left w:w="90" w:type="dxa"/>
              <w:bottom w:w="60" w:type="dxa"/>
              <w:right w:w="90" w:type="dxa"/>
            </w:tcMar>
          </w:tcPr>
          <w:p w14:paraId="1746898F" w14:textId="77777777" w:rsidR="00ED0750" w:rsidRDefault="00ED0750" w:rsidP="00906524">
            <w:r>
              <w:rPr>
                <w:b/>
                <w:bCs/>
                <w:sz w:val="17"/>
                <w:szCs w:val="17"/>
              </w:rPr>
              <w:t>ERR-PRE-007</w:t>
            </w:r>
          </w:p>
        </w:tc>
        <w:tc>
          <w:tcPr>
            <w:tcW w:w="4200" w:type="dxa"/>
            <w:tcMar>
              <w:top w:w="60" w:type="dxa"/>
              <w:left w:w="90" w:type="dxa"/>
              <w:bottom w:w="60" w:type="dxa"/>
              <w:right w:w="90" w:type="dxa"/>
            </w:tcMar>
          </w:tcPr>
          <w:p w14:paraId="0817FA6F" w14:textId="5ACE37BD" w:rsidR="00ED0750" w:rsidRDefault="00ED0750" w:rsidP="00906524">
            <w:r>
              <w:rPr>
                <w:sz w:val="17"/>
                <w:szCs w:val="17"/>
              </w:rPr>
              <w:t>Élève n</w:t>
            </w:r>
            <w:r w:rsidR="00CD2831">
              <w:rPr>
                <w:sz w:val="17"/>
                <w:szCs w:val="17"/>
              </w:rPr>
              <w:t>’</w:t>
            </w:r>
            <w:r>
              <w:rPr>
                <w:sz w:val="17"/>
                <w:szCs w:val="17"/>
              </w:rPr>
              <w:t>appartenant pas au Parent</w:t>
            </w:r>
          </w:p>
        </w:tc>
        <w:tc>
          <w:tcPr>
            <w:tcW w:w="2600" w:type="dxa"/>
            <w:tcMar>
              <w:top w:w="60" w:type="dxa"/>
              <w:left w:w="90" w:type="dxa"/>
              <w:bottom w:w="60" w:type="dxa"/>
              <w:right w:w="90" w:type="dxa"/>
            </w:tcMar>
          </w:tcPr>
          <w:p w14:paraId="1AEF32BE"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657A6243" w14:textId="77777777" w:rsidR="00ED0750" w:rsidRDefault="00ED0750" w:rsidP="00906524">
            <w:pPr>
              <w:jc w:val="center"/>
            </w:pPr>
            <w:r>
              <w:rPr>
                <w:sz w:val="17"/>
                <w:szCs w:val="17"/>
              </w:rPr>
              <w:t>11</w:t>
            </w:r>
          </w:p>
        </w:tc>
      </w:tr>
      <w:tr w:rsidR="00ED0750" w14:paraId="558DBCE3" w14:textId="77777777" w:rsidTr="00906524">
        <w:tc>
          <w:tcPr>
            <w:tcW w:w="1500" w:type="dxa"/>
            <w:shd w:val="clear" w:color="auto" w:fill="F2F2F2"/>
            <w:tcMar>
              <w:top w:w="60" w:type="dxa"/>
              <w:left w:w="90" w:type="dxa"/>
              <w:bottom w:w="60" w:type="dxa"/>
              <w:right w:w="90" w:type="dxa"/>
            </w:tcMar>
          </w:tcPr>
          <w:p w14:paraId="7F6DE834" w14:textId="77777777" w:rsidR="00ED0750" w:rsidRDefault="00ED0750" w:rsidP="00906524">
            <w:r>
              <w:rPr>
                <w:b/>
                <w:bCs/>
                <w:sz w:val="17"/>
                <w:szCs w:val="17"/>
              </w:rPr>
              <w:t>ERR-PRE-008</w:t>
            </w:r>
          </w:p>
        </w:tc>
        <w:tc>
          <w:tcPr>
            <w:tcW w:w="4200" w:type="dxa"/>
            <w:shd w:val="clear" w:color="auto" w:fill="F2F2F2"/>
            <w:tcMar>
              <w:top w:w="60" w:type="dxa"/>
              <w:left w:w="90" w:type="dxa"/>
              <w:bottom w:w="60" w:type="dxa"/>
              <w:right w:w="90" w:type="dxa"/>
            </w:tcMar>
          </w:tcPr>
          <w:p w14:paraId="36721BEF" w14:textId="77777777" w:rsidR="00ED0750" w:rsidRDefault="00ED0750" w:rsidP="00906524">
            <w:r>
              <w:rPr>
                <w:sz w:val="17"/>
                <w:szCs w:val="17"/>
              </w:rPr>
              <w:t>Préinscription déjà clôturée</w:t>
            </w:r>
          </w:p>
        </w:tc>
        <w:tc>
          <w:tcPr>
            <w:tcW w:w="2600" w:type="dxa"/>
            <w:shd w:val="clear" w:color="auto" w:fill="F2F2F2"/>
            <w:tcMar>
              <w:top w:w="60" w:type="dxa"/>
              <w:left w:w="90" w:type="dxa"/>
              <w:bottom w:w="60" w:type="dxa"/>
              <w:right w:w="90" w:type="dxa"/>
            </w:tcMar>
          </w:tcPr>
          <w:p w14:paraId="52A68234" w14:textId="77777777" w:rsidR="00ED0750" w:rsidRDefault="00ED0750" w:rsidP="00906524">
            <w:r>
              <w:rPr>
                <w:sz w:val="17"/>
                <w:szCs w:val="17"/>
              </w:rPr>
              <w:t>Modification impossible</w:t>
            </w:r>
          </w:p>
        </w:tc>
        <w:tc>
          <w:tcPr>
            <w:tcW w:w="600" w:type="dxa"/>
            <w:shd w:val="clear" w:color="auto" w:fill="F2F2F2"/>
            <w:tcMar>
              <w:top w:w="60" w:type="dxa"/>
              <w:left w:w="90" w:type="dxa"/>
              <w:bottom w:w="60" w:type="dxa"/>
              <w:right w:w="90" w:type="dxa"/>
            </w:tcMar>
          </w:tcPr>
          <w:p w14:paraId="58DDF1AF" w14:textId="77777777" w:rsidR="00ED0750" w:rsidRDefault="00ED0750" w:rsidP="00906524">
            <w:pPr>
              <w:jc w:val="center"/>
            </w:pPr>
            <w:r>
              <w:rPr>
                <w:sz w:val="17"/>
                <w:szCs w:val="17"/>
              </w:rPr>
              <w:t>11</w:t>
            </w:r>
          </w:p>
        </w:tc>
      </w:tr>
      <w:tr w:rsidR="00ED0750" w14:paraId="7D1EB696" w14:textId="77777777" w:rsidTr="00906524">
        <w:tc>
          <w:tcPr>
            <w:tcW w:w="1500" w:type="dxa"/>
            <w:tcMar>
              <w:top w:w="60" w:type="dxa"/>
              <w:left w:w="90" w:type="dxa"/>
              <w:bottom w:w="60" w:type="dxa"/>
              <w:right w:w="90" w:type="dxa"/>
            </w:tcMar>
          </w:tcPr>
          <w:p w14:paraId="39942309" w14:textId="77777777" w:rsidR="00ED0750" w:rsidRDefault="00ED0750" w:rsidP="00906524">
            <w:r>
              <w:rPr>
                <w:b/>
                <w:bCs/>
                <w:sz w:val="17"/>
                <w:szCs w:val="17"/>
              </w:rPr>
              <w:t>ERR-PRE-009</w:t>
            </w:r>
          </w:p>
        </w:tc>
        <w:tc>
          <w:tcPr>
            <w:tcW w:w="4200" w:type="dxa"/>
            <w:tcMar>
              <w:top w:w="60" w:type="dxa"/>
              <w:left w:w="90" w:type="dxa"/>
              <w:bottom w:w="60" w:type="dxa"/>
              <w:right w:w="90" w:type="dxa"/>
            </w:tcMar>
          </w:tcPr>
          <w:p w14:paraId="0310F08E" w14:textId="77777777" w:rsidR="00ED0750" w:rsidRDefault="00ED0750" w:rsidP="00906524">
            <w:r>
              <w:rPr>
                <w:sz w:val="17"/>
                <w:szCs w:val="17"/>
              </w:rPr>
              <w:t>Préinscription déjà transformée</w:t>
            </w:r>
          </w:p>
        </w:tc>
        <w:tc>
          <w:tcPr>
            <w:tcW w:w="2600" w:type="dxa"/>
            <w:tcMar>
              <w:top w:w="60" w:type="dxa"/>
              <w:left w:w="90" w:type="dxa"/>
              <w:bottom w:w="60" w:type="dxa"/>
              <w:right w:w="90" w:type="dxa"/>
            </w:tcMar>
          </w:tcPr>
          <w:p w14:paraId="3BE93AB9" w14:textId="77777777" w:rsidR="00ED0750" w:rsidRDefault="00ED0750" w:rsidP="00906524">
            <w:r>
              <w:rPr>
                <w:sz w:val="17"/>
                <w:szCs w:val="17"/>
              </w:rPr>
              <w:t>opération impossible</w:t>
            </w:r>
          </w:p>
        </w:tc>
        <w:tc>
          <w:tcPr>
            <w:tcW w:w="600" w:type="dxa"/>
            <w:tcMar>
              <w:top w:w="60" w:type="dxa"/>
              <w:left w:w="90" w:type="dxa"/>
              <w:bottom w:w="60" w:type="dxa"/>
              <w:right w:w="90" w:type="dxa"/>
            </w:tcMar>
          </w:tcPr>
          <w:p w14:paraId="7D7E9B74" w14:textId="77777777" w:rsidR="00ED0750" w:rsidRDefault="00ED0750" w:rsidP="00906524">
            <w:pPr>
              <w:jc w:val="center"/>
            </w:pPr>
            <w:r>
              <w:rPr>
                <w:sz w:val="17"/>
                <w:szCs w:val="17"/>
              </w:rPr>
              <w:t>11</w:t>
            </w:r>
          </w:p>
        </w:tc>
      </w:tr>
      <w:tr w:rsidR="00ED0750" w14:paraId="74B6367E" w14:textId="77777777" w:rsidTr="00906524">
        <w:tc>
          <w:tcPr>
            <w:tcW w:w="1500" w:type="dxa"/>
            <w:shd w:val="clear" w:color="auto" w:fill="F2F2F2"/>
            <w:tcMar>
              <w:top w:w="60" w:type="dxa"/>
              <w:left w:w="90" w:type="dxa"/>
              <w:bottom w:w="60" w:type="dxa"/>
              <w:right w:w="90" w:type="dxa"/>
            </w:tcMar>
          </w:tcPr>
          <w:p w14:paraId="1E4F85AA" w14:textId="77777777" w:rsidR="00ED0750" w:rsidRDefault="00ED0750" w:rsidP="00906524">
            <w:r>
              <w:rPr>
                <w:b/>
                <w:bCs/>
                <w:sz w:val="17"/>
                <w:szCs w:val="17"/>
              </w:rPr>
              <w:t>ERR-PRE-010</w:t>
            </w:r>
          </w:p>
        </w:tc>
        <w:tc>
          <w:tcPr>
            <w:tcW w:w="4200" w:type="dxa"/>
            <w:shd w:val="clear" w:color="auto" w:fill="F2F2F2"/>
            <w:tcMar>
              <w:top w:w="60" w:type="dxa"/>
              <w:left w:w="90" w:type="dxa"/>
              <w:bottom w:w="60" w:type="dxa"/>
              <w:right w:w="90" w:type="dxa"/>
            </w:tcMar>
          </w:tcPr>
          <w:p w14:paraId="6BC79742" w14:textId="28EA8DA1" w:rsidR="00ED0750" w:rsidRDefault="00ED0750" w:rsidP="00906524">
            <w:r>
              <w:rPr>
                <w:sz w:val="17"/>
                <w:szCs w:val="17"/>
              </w:rPr>
              <w:t>Transformation impossible --- capacité d</w:t>
            </w:r>
            <w:r w:rsidR="00CD2831">
              <w:rPr>
                <w:sz w:val="17"/>
                <w:szCs w:val="17"/>
              </w:rPr>
              <w:t>’</w:t>
            </w:r>
            <w:r>
              <w:rPr>
                <w:sz w:val="17"/>
                <w:szCs w:val="17"/>
              </w:rPr>
              <w:t>abonnement insuffisante</w:t>
            </w:r>
          </w:p>
        </w:tc>
        <w:tc>
          <w:tcPr>
            <w:tcW w:w="2600" w:type="dxa"/>
            <w:shd w:val="clear" w:color="auto" w:fill="F2F2F2"/>
            <w:tcMar>
              <w:top w:w="60" w:type="dxa"/>
              <w:left w:w="90" w:type="dxa"/>
              <w:bottom w:w="60" w:type="dxa"/>
              <w:right w:w="90" w:type="dxa"/>
            </w:tcMar>
          </w:tcPr>
          <w:p w14:paraId="6302AA46" w14:textId="77777777" w:rsidR="00ED0750" w:rsidRDefault="00ED0750" w:rsidP="00906524">
            <w:r>
              <w:rPr>
                <w:sz w:val="17"/>
                <w:szCs w:val="17"/>
              </w:rPr>
              <w:t>Transformation refusée, Parent informé</w:t>
            </w:r>
          </w:p>
        </w:tc>
        <w:tc>
          <w:tcPr>
            <w:tcW w:w="600" w:type="dxa"/>
            <w:shd w:val="clear" w:color="auto" w:fill="F2F2F2"/>
            <w:tcMar>
              <w:top w:w="60" w:type="dxa"/>
              <w:left w:w="90" w:type="dxa"/>
              <w:bottom w:w="60" w:type="dxa"/>
              <w:right w:w="90" w:type="dxa"/>
            </w:tcMar>
          </w:tcPr>
          <w:p w14:paraId="784B1D76" w14:textId="77777777" w:rsidR="00ED0750" w:rsidRDefault="00ED0750" w:rsidP="00906524">
            <w:pPr>
              <w:jc w:val="center"/>
            </w:pPr>
            <w:r>
              <w:rPr>
                <w:sz w:val="17"/>
                <w:szCs w:val="17"/>
              </w:rPr>
              <w:t>11</w:t>
            </w:r>
          </w:p>
        </w:tc>
      </w:tr>
      <w:tr w:rsidR="00ED0750" w14:paraId="09A19794" w14:textId="77777777" w:rsidTr="00906524">
        <w:tc>
          <w:tcPr>
            <w:tcW w:w="1500" w:type="dxa"/>
            <w:tcMar>
              <w:top w:w="60" w:type="dxa"/>
              <w:left w:w="90" w:type="dxa"/>
              <w:bottom w:w="60" w:type="dxa"/>
              <w:right w:w="90" w:type="dxa"/>
            </w:tcMar>
          </w:tcPr>
          <w:p w14:paraId="0D557F14" w14:textId="77777777" w:rsidR="00ED0750" w:rsidRDefault="00ED0750" w:rsidP="00906524">
            <w:r>
              <w:rPr>
                <w:b/>
                <w:bCs/>
                <w:sz w:val="17"/>
                <w:szCs w:val="17"/>
              </w:rPr>
              <w:t>ERR-PRE-011</w:t>
            </w:r>
          </w:p>
        </w:tc>
        <w:tc>
          <w:tcPr>
            <w:tcW w:w="4200" w:type="dxa"/>
            <w:tcMar>
              <w:top w:w="60" w:type="dxa"/>
              <w:left w:w="90" w:type="dxa"/>
              <w:bottom w:w="60" w:type="dxa"/>
              <w:right w:w="90" w:type="dxa"/>
            </w:tcMar>
          </w:tcPr>
          <w:p w14:paraId="23F8ED1F" w14:textId="77777777" w:rsidR="00ED0750" w:rsidRDefault="00ED0750" w:rsidP="00906524">
            <w:r>
              <w:rPr>
                <w:sz w:val="17"/>
                <w:szCs w:val="17"/>
              </w:rPr>
              <w:t>Transformation impossible --- capacité du groupe insuffisante</w:t>
            </w:r>
          </w:p>
        </w:tc>
        <w:tc>
          <w:tcPr>
            <w:tcW w:w="2600" w:type="dxa"/>
            <w:tcMar>
              <w:top w:w="60" w:type="dxa"/>
              <w:left w:w="90" w:type="dxa"/>
              <w:bottom w:w="60" w:type="dxa"/>
              <w:right w:w="90" w:type="dxa"/>
            </w:tcMar>
          </w:tcPr>
          <w:p w14:paraId="1FAD8359" w14:textId="77777777" w:rsidR="00ED0750" w:rsidRDefault="00ED0750" w:rsidP="00906524">
            <w:r>
              <w:rPr>
                <w:sz w:val="17"/>
                <w:szCs w:val="17"/>
              </w:rPr>
              <w:t>Transformation refusée, Parent informé</w:t>
            </w:r>
          </w:p>
        </w:tc>
        <w:tc>
          <w:tcPr>
            <w:tcW w:w="600" w:type="dxa"/>
            <w:tcMar>
              <w:top w:w="60" w:type="dxa"/>
              <w:left w:w="90" w:type="dxa"/>
              <w:bottom w:w="60" w:type="dxa"/>
              <w:right w:w="90" w:type="dxa"/>
            </w:tcMar>
          </w:tcPr>
          <w:p w14:paraId="5E94B2F0" w14:textId="77777777" w:rsidR="00ED0750" w:rsidRDefault="00ED0750" w:rsidP="00906524">
            <w:pPr>
              <w:jc w:val="center"/>
            </w:pPr>
            <w:r>
              <w:rPr>
                <w:sz w:val="17"/>
                <w:szCs w:val="17"/>
              </w:rPr>
              <w:t>11</w:t>
            </w:r>
          </w:p>
        </w:tc>
      </w:tr>
      <w:tr w:rsidR="00ED0750" w14:paraId="042791D8" w14:textId="77777777" w:rsidTr="00906524">
        <w:tc>
          <w:tcPr>
            <w:tcW w:w="1500" w:type="dxa"/>
            <w:shd w:val="clear" w:color="auto" w:fill="F2F2F2"/>
            <w:tcMar>
              <w:top w:w="60" w:type="dxa"/>
              <w:left w:w="90" w:type="dxa"/>
              <w:bottom w:w="60" w:type="dxa"/>
              <w:right w:w="90" w:type="dxa"/>
            </w:tcMar>
          </w:tcPr>
          <w:p w14:paraId="1740BBF2" w14:textId="77777777" w:rsidR="00ED0750" w:rsidRDefault="00ED0750" w:rsidP="00906524">
            <w:r>
              <w:rPr>
                <w:b/>
                <w:bCs/>
                <w:sz w:val="17"/>
                <w:szCs w:val="17"/>
              </w:rPr>
              <w:t>ERR-PRE-012</w:t>
            </w:r>
          </w:p>
        </w:tc>
        <w:tc>
          <w:tcPr>
            <w:tcW w:w="4200" w:type="dxa"/>
            <w:shd w:val="clear" w:color="auto" w:fill="F2F2F2"/>
            <w:tcMar>
              <w:top w:w="60" w:type="dxa"/>
              <w:left w:w="90" w:type="dxa"/>
              <w:bottom w:w="60" w:type="dxa"/>
              <w:right w:w="90" w:type="dxa"/>
            </w:tcMar>
          </w:tcPr>
          <w:p w14:paraId="2976E8B7" w14:textId="77777777" w:rsidR="00ED0750" w:rsidRDefault="00ED0750" w:rsidP="00906524">
            <w:r>
              <w:rPr>
                <w:sz w:val="17"/>
                <w:szCs w:val="17"/>
              </w:rPr>
              <w:t>Plusieurs préinscriptions pour le même Professeur/élève</w:t>
            </w:r>
          </w:p>
        </w:tc>
        <w:tc>
          <w:tcPr>
            <w:tcW w:w="2600" w:type="dxa"/>
            <w:shd w:val="clear" w:color="auto" w:fill="F2F2F2"/>
            <w:tcMar>
              <w:top w:w="60" w:type="dxa"/>
              <w:left w:w="90" w:type="dxa"/>
              <w:bottom w:w="60" w:type="dxa"/>
              <w:right w:w="90" w:type="dxa"/>
            </w:tcMar>
          </w:tcPr>
          <w:p w14:paraId="51CA77FD" w14:textId="77777777" w:rsidR="00ED0750" w:rsidRDefault="00ED0750" w:rsidP="00906524">
            <w:r>
              <w:rPr>
                <w:sz w:val="17"/>
                <w:szCs w:val="17"/>
              </w:rPr>
              <w:t>Nouvelle demande refusée</w:t>
            </w:r>
          </w:p>
        </w:tc>
        <w:tc>
          <w:tcPr>
            <w:tcW w:w="600" w:type="dxa"/>
            <w:shd w:val="clear" w:color="auto" w:fill="F2F2F2"/>
            <w:tcMar>
              <w:top w:w="60" w:type="dxa"/>
              <w:left w:w="90" w:type="dxa"/>
              <w:bottom w:w="60" w:type="dxa"/>
              <w:right w:w="90" w:type="dxa"/>
            </w:tcMar>
          </w:tcPr>
          <w:p w14:paraId="5F6A1800" w14:textId="77777777" w:rsidR="00ED0750" w:rsidRDefault="00ED0750" w:rsidP="00906524">
            <w:pPr>
              <w:jc w:val="center"/>
            </w:pPr>
            <w:r>
              <w:rPr>
                <w:sz w:val="17"/>
                <w:szCs w:val="17"/>
              </w:rPr>
              <w:t>11</w:t>
            </w:r>
          </w:p>
        </w:tc>
      </w:tr>
      <w:tr w:rsidR="00ED0750" w14:paraId="6A8046F0" w14:textId="77777777" w:rsidTr="00906524">
        <w:tc>
          <w:tcPr>
            <w:tcW w:w="1500" w:type="dxa"/>
            <w:tcMar>
              <w:top w:w="60" w:type="dxa"/>
              <w:left w:w="90" w:type="dxa"/>
              <w:bottom w:w="60" w:type="dxa"/>
              <w:right w:w="90" w:type="dxa"/>
            </w:tcMar>
          </w:tcPr>
          <w:p w14:paraId="7D12B6C6" w14:textId="77777777" w:rsidR="00ED0750" w:rsidRDefault="00ED0750" w:rsidP="00906524">
            <w:r>
              <w:rPr>
                <w:b/>
                <w:bCs/>
                <w:sz w:val="17"/>
                <w:szCs w:val="17"/>
              </w:rPr>
              <w:t>ERR-PRE-013</w:t>
            </w:r>
          </w:p>
        </w:tc>
        <w:tc>
          <w:tcPr>
            <w:tcW w:w="4200" w:type="dxa"/>
            <w:tcMar>
              <w:top w:w="60" w:type="dxa"/>
              <w:left w:w="90" w:type="dxa"/>
              <w:bottom w:w="60" w:type="dxa"/>
              <w:right w:w="90" w:type="dxa"/>
            </w:tcMar>
          </w:tcPr>
          <w:p w14:paraId="51FAC9AF" w14:textId="77777777" w:rsidR="00ED0750" w:rsidRDefault="00ED0750" w:rsidP="00906524">
            <w:r>
              <w:rPr>
                <w:sz w:val="17"/>
                <w:szCs w:val="17"/>
              </w:rPr>
              <w:t>Niveau scolaire incohérent avec la progression</w:t>
            </w:r>
          </w:p>
        </w:tc>
        <w:tc>
          <w:tcPr>
            <w:tcW w:w="2600" w:type="dxa"/>
            <w:tcMar>
              <w:top w:w="60" w:type="dxa"/>
              <w:left w:w="90" w:type="dxa"/>
              <w:bottom w:w="60" w:type="dxa"/>
              <w:right w:w="90" w:type="dxa"/>
            </w:tcMar>
          </w:tcPr>
          <w:p w14:paraId="1D180CE0" w14:textId="77777777" w:rsidR="00ED0750" w:rsidRDefault="00ED0750" w:rsidP="00906524">
            <w:r>
              <w:rPr>
                <w:sz w:val="17"/>
                <w:szCs w:val="17"/>
              </w:rPr>
              <w:t>Avertissement, création autorisée</w:t>
            </w:r>
          </w:p>
        </w:tc>
        <w:tc>
          <w:tcPr>
            <w:tcW w:w="600" w:type="dxa"/>
            <w:tcMar>
              <w:top w:w="60" w:type="dxa"/>
              <w:left w:w="90" w:type="dxa"/>
              <w:bottom w:w="60" w:type="dxa"/>
              <w:right w:w="90" w:type="dxa"/>
            </w:tcMar>
          </w:tcPr>
          <w:p w14:paraId="3EB2C019" w14:textId="77777777" w:rsidR="00ED0750" w:rsidRDefault="00ED0750" w:rsidP="00906524">
            <w:pPr>
              <w:jc w:val="center"/>
            </w:pPr>
            <w:r>
              <w:rPr>
                <w:sz w:val="17"/>
                <w:szCs w:val="17"/>
              </w:rPr>
              <w:t>11</w:t>
            </w:r>
          </w:p>
        </w:tc>
      </w:tr>
      <w:tr w:rsidR="00ED0750" w14:paraId="3404DE05" w14:textId="77777777" w:rsidTr="00906524">
        <w:tc>
          <w:tcPr>
            <w:tcW w:w="1500" w:type="dxa"/>
            <w:shd w:val="clear" w:color="auto" w:fill="F2F2F2"/>
            <w:tcMar>
              <w:top w:w="60" w:type="dxa"/>
              <w:left w:w="90" w:type="dxa"/>
              <w:bottom w:w="60" w:type="dxa"/>
              <w:right w:w="90" w:type="dxa"/>
            </w:tcMar>
          </w:tcPr>
          <w:p w14:paraId="562E4672" w14:textId="77777777" w:rsidR="00ED0750" w:rsidRDefault="00ED0750" w:rsidP="00906524">
            <w:r>
              <w:rPr>
                <w:b/>
                <w:bCs/>
                <w:sz w:val="17"/>
                <w:szCs w:val="17"/>
              </w:rPr>
              <w:t>ERR-PRE-014</w:t>
            </w:r>
          </w:p>
        </w:tc>
        <w:tc>
          <w:tcPr>
            <w:tcW w:w="4200" w:type="dxa"/>
            <w:shd w:val="clear" w:color="auto" w:fill="F2F2F2"/>
            <w:tcMar>
              <w:top w:w="60" w:type="dxa"/>
              <w:left w:w="90" w:type="dxa"/>
              <w:bottom w:w="60" w:type="dxa"/>
              <w:right w:w="90" w:type="dxa"/>
            </w:tcMar>
          </w:tcPr>
          <w:p w14:paraId="48515469" w14:textId="72110D3F" w:rsidR="00ED0750" w:rsidRDefault="00ED0750" w:rsidP="00906524">
            <w:r>
              <w:rPr>
                <w:sz w:val="17"/>
                <w:szCs w:val="17"/>
              </w:rPr>
              <w:t>Préinscription transformée --- tentative d</w:t>
            </w:r>
            <w:r w:rsidR="00CD2831">
              <w:rPr>
                <w:sz w:val="17"/>
                <w:szCs w:val="17"/>
              </w:rPr>
              <w:t>’</w:t>
            </w:r>
            <w:r>
              <w:rPr>
                <w:sz w:val="17"/>
                <w:szCs w:val="17"/>
              </w:rPr>
              <w:t>utilisation ultérieure</w:t>
            </w:r>
          </w:p>
        </w:tc>
        <w:tc>
          <w:tcPr>
            <w:tcW w:w="2600" w:type="dxa"/>
            <w:shd w:val="clear" w:color="auto" w:fill="F2F2F2"/>
            <w:tcMar>
              <w:top w:w="60" w:type="dxa"/>
              <w:left w:w="90" w:type="dxa"/>
              <w:bottom w:w="60" w:type="dxa"/>
              <w:right w:w="90" w:type="dxa"/>
            </w:tcMar>
          </w:tcPr>
          <w:p w14:paraId="7320278B" w14:textId="77777777" w:rsidR="00ED0750" w:rsidRDefault="00ED0750" w:rsidP="00906524">
            <w:r>
              <w:rPr>
                <w:sz w:val="17"/>
                <w:szCs w:val="17"/>
              </w:rPr>
              <w:t>Opération refusée</w:t>
            </w:r>
          </w:p>
        </w:tc>
        <w:tc>
          <w:tcPr>
            <w:tcW w:w="600" w:type="dxa"/>
            <w:shd w:val="clear" w:color="auto" w:fill="F2F2F2"/>
            <w:tcMar>
              <w:top w:w="60" w:type="dxa"/>
              <w:left w:w="90" w:type="dxa"/>
              <w:bottom w:w="60" w:type="dxa"/>
              <w:right w:w="90" w:type="dxa"/>
            </w:tcMar>
          </w:tcPr>
          <w:p w14:paraId="3399F2D0" w14:textId="77777777" w:rsidR="00ED0750" w:rsidRDefault="00ED0750" w:rsidP="00906524">
            <w:pPr>
              <w:jc w:val="center"/>
            </w:pPr>
            <w:r>
              <w:rPr>
                <w:sz w:val="17"/>
                <w:szCs w:val="17"/>
              </w:rPr>
              <w:t>11</w:t>
            </w:r>
          </w:p>
        </w:tc>
      </w:tr>
      <w:tr w:rsidR="00ED0750" w14:paraId="68129910" w14:textId="77777777" w:rsidTr="00906524">
        <w:tc>
          <w:tcPr>
            <w:tcW w:w="1500" w:type="dxa"/>
            <w:tcMar>
              <w:top w:w="60" w:type="dxa"/>
              <w:left w:w="90" w:type="dxa"/>
              <w:bottom w:w="60" w:type="dxa"/>
              <w:right w:w="90" w:type="dxa"/>
            </w:tcMar>
          </w:tcPr>
          <w:p w14:paraId="39C63218" w14:textId="77777777" w:rsidR="00ED0750" w:rsidRDefault="00ED0750" w:rsidP="00906524">
            <w:r>
              <w:rPr>
                <w:b/>
                <w:bCs/>
                <w:sz w:val="17"/>
                <w:szCs w:val="17"/>
              </w:rPr>
              <w:t>ERR-PRE-015</w:t>
            </w:r>
          </w:p>
        </w:tc>
        <w:tc>
          <w:tcPr>
            <w:tcW w:w="4200" w:type="dxa"/>
            <w:tcMar>
              <w:top w:w="60" w:type="dxa"/>
              <w:left w:w="90" w:type="dxa"/>
              <w:bottom w:w="60" w:type="dxa"/>
              <w:right w:w="90" w:type="dxa"/>
            </w:tcMar>
          </w:tcPr>
          <w:p w14:paraId="037C991D" w14:textId="77777777" w:rsidR="00ED0750" w:rsidRDefault="00ED0750" w:rsidP="00906524">
            <w:r>
              <w:rPr>
                <w:sz w:val="17"/>
                <w:szCs w:val="17"/>
              </w:rPr>
              <w:t>Transformation impossible : groupe clôturé</w:t>
            </w:r>
          </w:p>
        </w:tc>
        <w:tc>
          <w:tcPr>
            <w:tcW w:w="2600" w:type="dxa"/>
            <w:tcMar>
              <w:top w:w="60" w:type="dxa"/>
              <w:left w:w="90" w:type="dxa"/>
              <w:bottom w:w="60" w:type="dxa"/>
              <w:right w:w="90" w:type="dxa"/>
            </w:tcMar>
          </w:tcPr>
          <w:p w14:paraId="5E0AB192" w14:textId="77777777" w:rsidR="00ED0750" w:rsidRDefault="00ED0750" w:rsidP="00906524">
            <w:r>
              <w:rPr>
                <w:sz w:val="17"/>
                <w:szCs w:val="17"/>
              </w:rPr>
              <w:t>Transformation refusée</w:t>
            </w:r>
          </w:p>
        </w:tc>
        <w:tc>
          <w:tcPr>
            <w:tcW w:w="600" w:type="dxa"/>
            <w:tcMar>
              <w:top w:w="60" w:type="dxa"/>
              <w:left w:w="90" w:type="dxa"/>
              <w:bottom w:w="60" w:type="dxa"/>
              <w:right w:w="90" w:type="dxa"/>
            </w:tcMar>
          </w:tcPr>
          <w:p w14:paraId="5B4B052E" w14:textId="77777777" w:rsidR="00ED0750" w:rsidRDefault="00ED0750" w:rsidP="00906524">
            <w:pPr>
              <w:jc w:val="center"/>
            </w:pPr>
            <w:r>
              <w:rPr>
                <w:sz w:val="17"/>
                <w:szCs w:val="17"/>
              </w:rPr>
              <w:t>11</w:t>
            </w:r>
          </w:p>
        </w:tc>
      </w:tr>
      <w:tr w:rsidR="00ED0750" w14:paraId="218797CF" w14:textId="77777777" w:rsidTr="00906524">
        <w:tc>
          <w:tcPr>
            <w:tcW w:w="1500" w:type="dxa"/>
            <w:shd w:val="clear" w:color="auto" w:fill="F2F2F2"/>
            <w:tcMar>
              <w:top w:w="60" w:type="dxa"/>
              <w:left w:w="90" w:type="dxa"/>
              <w:bottom w:w="60" w:type="dxa"/>
              <w:right w:w="90" w:type="dxa"/>
            </w:tcMar>
          </w:tcPr>
          <w:p w14:paraId="2C86F579" w14:textId="77777777" w:rsidR="00ED0750" w:rsidRDefault="00ED0750" w:rsidP="00906524">
            <w:r>
              <w:rPr>
                <w:b/>
                <w:bCs/>
                <w:sz w:val="17"/>
                <w:szCs w:val="17"/>
              </w:rPr>
              <w:t>ERR-PRE-016</w:t>
            </w:r>
          </w:p>
        </w:tc>
        <w:tc>
          <w:tcPr>
            <w:tcW w:w="4200" w:type="dxa"/>
            <w:shd w:val="clear" w:color="auto" w:fill="F2F2F2"/>
            <w:tcMar>
              <w:top w:w="60" w:type="dxa"/>
              <w:left w:w="90" w:type="dxa"/>
              <w:bottom w:w="60" w:type="dxa"/>
              <w:right w:w="90" w:type="dxa"/>
            </w:tcMar>
          </w:tcPr>
          <w:p w14:paraId="5083E3B2" w14:textId="77777777" w:rsidR="00ED0750" w:rsidRDefault="00ED0750" w:rsidP="00906524">
            <w:r>
              <w:rPr>
                <w:sz w:val="17"/>
                <w:szCs w:val="17"/>
              </w:rPr>
              <w:t>Transformation impossible : groupe archivé</w:t>
            </w:r>
          </w:p>
        </w:tc>
        <w:tc>
          <w:tcPr>
            <w:tcW w:w="2600" w:type="dxa"/>
            <w:shd w:val="clear" w:color="auto" w:fill="F2F2F2"/>
            <w:tcMar>
              <w:top w:w="60" w:type="dxa"/>
              <w:left w:w="90" w:type="dxa"/>
              <w:bottom w:w="60" w:type="dxa"/>
              <w:right w:w="90" w:type="dxa"/>
            </w:tcMar>
          </w:tcPr>
          <w:p w14:paraId="6EC2FB1A" w14:textId="77777777" w:rsidR="00ED0750" w:rsidRDefault="00ED0750" w:rsidP="00906524">
            <w:r>
              <w:rPr>
                <w:sz w:val="17"/>
                <w:szCs w:val="17"/>
              </w:rPr>
              <w:t>Transformation refusée</w:t>
            </w:r>
          </w:p>
        </w:tc>
        <w:tc>
          <w:tcPr>
            <w:tcW w:w="600" w:type="dxa"/>
            <w:shd w:val="clear" w:color="auto" w:fill="F2F2F2"/>
            <w:tcMar>
              <w:top w:w="60" w:type="dxa"/>
              <w:left w:w="90" w:type="dxa"/>
              <w:bottom w:w="60" w:type="dxa"/>
              <w:right w:w="90" w:type="dxa"/>
            </w:tcMar>
          </w:tcPr>
          <w:p w14:paraId="492813AC" w14:textId="77777777" w:rsidR="00ED0750" w:rsidRDefault="00ED0750" w:rsidP="00906524">
            <w:pPr>
              <w:jc w:val="center"/>
            </w:pPr>
            <w:r>
              <w:rPr>
                <w:sz w:val="17"/>
                <w:szCs w:val="17"/>
              </w:rPr>
              <w:t>11</w:t>
            </w:r>
          </w:p>
        </w:tc>
      </w:tr>
      <w:tr w:rsidR="00ED0750" w14:paraId="3480B043" w14:textId="77777777" w:rsidTr="00906524">
        <w:tc>
          <w:tcPr>
            <w:tcW w:w="1500" w:type="dxa"/>
            <w:tcMar>
              <w:top w:w="60" w:type="dxa"/>
              <w:left w:w="90" w:type="dxa"/>
              <w:bottom w:w="60" w:type="dxa"/>
              <w:right w:w="90" w:type="dxa"/>
            </w:tcMar>
          </w:tcPr>
          <w:p w14:paraId="69D7B05F" w14:textId="77777777" w:rsidR="00ED0750" w:rsidRDefault="00ED0750" w:rsidP="00906524">
            <w:r>
              <w:rPr>
                <w:b/>
                <w:bCs/>
                <w:sz w:val="17"/>
                <w:szCs w:val="17"/>
              </w:rPr>
              <w:t>ERR-PRE-017</w:t>
            </w:r>
          </w:p>
        </w:tc>
        <w:tc>
          <w:tcPr>
            <w:tcW w:w="4200" w:type="dxa"/>
            <w:tcMar>
              <w:top w:w="60" w:type="dxa"/>
              <w:left w:w="90" w:type="dxa"/>
              <w:bottom w:w="60" w:type="dxa"/>
              <w:right w:w="90" w:type="dxa"/>
            </w:tcMar>
          </w:tcPr>
          <w:p w14:paraId="129613FE" w14:textId="77777777" w:rsidR="00ED0750" w:rsidRDefault="00ED0750" w:rsidP="00906524">
            <w:r>
              <w:rPr>
                <w:sz w:val="17"/>
                <w:szCs w:val="17"/>
              </w:rPr>
              <w:t>Préinscription déjà annulée</w:t>
            </w:r>
          </w:p>
        </w:tc>
        <w:tc>
          <w:tcPr>
            <w:tcW w:w="2600" w:type="dxa"/>
            <w:tcMar>
              <w:top w:w="60" w:type="dxa"/>
              <w:left w:w="90" w:type="dxa"/>
              <w:bottom w:w="60" w:type="dxa"/>
              <w:right w:w="90" w:type="dxa"/>
            </w:tcMar>
          </w:tcPr>
          <w:p w14:paraId="2289A4D5" w14:textId="77777777" w:rsidR="00ED0750" w:rsidRDefault="00ED0750" w:rsidP="00906524">
            <w:r>
              <w:rPr>
                <w:sz w:val="17"/>
                <w:szCs w:val="17"/>
              </w:rPr>
              <w:t>Opération impossible</w:t>
            </w:r>
          </w:p>
        </w:tc>
        <w:tc>
          <w:tcPr>
            <w:tcW w:w="600" w:type="dxa"/>
            <w:tcMar>
              <w:top w:w="60" w:type="dxa"/>
              <w:left w:w="90" w:type="dxa"/>
              <w:bottom w:w="60" w:type="dxa"/>
              <w:right w:w="90" w:type="dxa"/>
            </w:tcMar>
          </w:tcPr>
          <w:p w14:paraId="158543A4" w14:textId="77777777" w:rsidR="00ED0750" w:rsidRDefault="00ED0750" w:rsidP="00906524">
            <w:pPr>
              <w:jc w:val="center"/>
            </w:pPr>
            <w:r>
              <w:rPr>
                <w:sz w:val="17"/>
                <w:szCs w:val="17"/>
              </w:rPr>
              <w:t>11</w:t>
            </w:r>
          </w:p>
        </w:tc>
      </w:tr>
      <w:tr w:rsidR="00ED0750" w14:paraId="2116123C" w14:textId="77777777" w:rsidTr="00906524">
        <w:tc>
          <w:tcPr>
            <w:tcW w:w="1500" w:type="dxa"/>
            <w:shd w:val="clear" w:color="auto" w:fill="F2F2F2"/>
            <w:tcMar>
              <w:top w:w="60" w:type="dxa"/>
              <w:left w:w="90" w:type="dxa"/>
              <w:bottom w:w="60" w:type="dxa"/>
              <w:right w:w="90" w:type="dxa"/>
            </w:tcMar>
          </w:tcPr>
          <w:p w14:paraId="47F6D155" w14:textId="77777777" w:rsidR="00ED0750" w:rsidRDefault="00ED0750" w:rsidP="00906524">
            <w:r>
              <w:rPr>
                <w:b/>
                <w:bCs/>
                <w:sz w:val="17"/>
                <w:szCs w:val="17"/>
              </w:rPr>
              <w:t>ERR-PRE-018</w:t>
            </w:r>
          </w:p>
        </w:tc>
        <w:tc>
          <w:tcPr>
            <w:tcW w:w="4200" w:type="dxa"/>
            <w:shd w:val="clear" w:color="auto" w:fill="F2F2F2"/>
            <w:tcMar>
              <w:top w:w="60" w:type="dxa"/>
              <w:left w:w="90" w:type="dxa"/>
              <w:bottom w:w="60" w:type="dxa"/>
              <w:right w:w="90" w:type="dxa"/>
            </w:tcMar>
          </w:tcPr>
          <w:p w14:paraId="62C97F4C" w14:textId="289E7125" w:rsidR="00ED0750" w:rsidRDefault="00ED0750" w:rsidP="00906524">
            <w:r>
              <w:rPr>
                <w:sz w:val="17"/>
                <w:szCs w:val="17"/>
              </w:rPr>
              <w:t>Modification d</w:t>
            </w:r>
            <w:r w:rsidR="00CD2831">
              <w:rPr>
                <w:sz w:val="17"/>
                <w:szCs w:val="17"/>
              </w:rPr>
              <w:t>’</w:t>
            </w:r>
            <w:r>
              <w:rPr>
                <w:sz w:val="17"/>
                <w:szCs w:val="17"/>
              </w:rPr>
              <w:t>une préinscription après l</w:t>
            </w:r>
            <w:r w:rsidR="00CD2831">
              <w:rPr>
                <w:sz w:val="17"/>
                <w:szCs w:val="17"/>
              </w:rPr>
              <w:t>’</w:t>
            </w:r>
            <w:r>
              <w:rPr>
                <w:sz w:val="17"/>
                <w:szCs w:val="17"/>
              </w:rPr>
              <w:t>envoi d</w:t>
            </w:r>
            <w:r w:rsidR="00CD2831">
              <w:rPr>
                <w:sz w:val="17"/>
                <w:szCs w:val="17"/>
              </w:rPr>
              <w:t>’</w:t>
            </w:r>
            <w:r>
              <w:rPr>
                <w:sz w:val="17"/>
                <w:szCs w:val="17"/>
              </w:rPr>
              <w:t>une proposition</w:t>
            </w:r>
          </w:p>
        </w:tc>
        <w:tc>
          <w:tcPr>
            <w:tcW w:w="2600" w:type="dxa"/>
            <w:shd w:val="clear" w:color="auto" w:fill="F2F2F2"/>
            <w:tcMar>
              <w:top w:w="60" w:type="dxa"/>
              <w:left w:w="90" w:type="dxa"/>
              <w:bottom w:w="60" w:type="dxa"/>
              <w:right w:w="90" w:type="dxa"/>
            </w:tcMar>
          </w:tcPr>
          <w:p w14:paraId="67256325"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205968CC" w14:textId="77777777" w:rsidR="00ED0750" w:rsidRDefault="00ED0750" w:rsidP="00906524">
            <w:pPr>
              <w:jc w:val="center"/>
            </w:pPr>
            <w:r>
              <w:rPr>
                <w:sz w:val="17"/>
                <w:szCs w:val="17"/>
              </w:rPr>
              <w:t>11</w:t>
            </w:r>
          </w:p>
        </w:tc>
      </w:tr>
    </w:tbl>
    <w:p w14:paraId="28B58AEE" w14:textId="77777777" w:rsidR="0047690D" w:rsidRDefault="0047690D" w:rsidP="0047690D">
      <w:pPr>
        <w:pStyle w:val="Title"/>
        <w:rPr>
          <w:color w:val="0070C0"/>
          <w:sz w:val="32"/>
          <w:szCs w:val="32"/>
        </w:rPr>
      </w:pPr>
    </w:p>
    <w:p w14:paraId="66C63D25" w14:textId="2084FB9D" w:rsidR="00ED0750" w:rsidRPr="0047690D" w:rsidRDefault="00ED0750" w:rsidP="0047690D">
      <w:pPr>
        <w:pStyle w:val="Title"/>
        <w:rPr>
          <w:color w:val="0070C0"/>
          <w:sz w:val="32"/>
          <w:szCs w:val="32"/>
        </w:rPr>
      </w:pPr>
      <w:r w:rsidRPr="0047690D">
        <w:rPr>
          <w:color w:val="0070C0"/>
          <w:sz w:val="32"/>
          <w:szCs w:val="32"/>
        </w:rPr>
        <w:t>Domaine INS — Inscriptions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37F8C579" w14:textId="77777777" w:rsidTr="00906524">
        <w:trPr>
          <w:tblHeader/>
        </w:trPr>
        <w:tc>
          <w:tcPr>
            <w:tcW w:w="1500" w:type="dxa"/>
            <w:shd w:val="clear" w:color="auto" w:fill="2F5496"/>
            <w:tcMar>
              <w:top w:w="80" w:type="dxa"/>
              <w:left w:w="90" w:type="dxa"/>
              <w:bottom w:w="80" w:type="dxa"/>
              <w:right w:w="90" w:type="dxa"/>
            </w:tcMar>
          </w:tcPr>
          <w:p w14:paraId="5E249ADE"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3D561C1A"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2B80E90A"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0B78E513" w14:textId="77777777" w:rsidR="00ED0750" w:rsidRDefault="00ED0750" w:rsidP="00906524">
            <w:r>
              <w:rPr>
                <w:b/>
                <w:bCs/>
                <w:color w:val="FFFFFF"/>
                <w:sz w:val="17"/>
                <w:szCs w:val="17"/>
              </w:rPr>
              <w:t>Chap.</w:t>
            </w:r>
          </w:p>
        </w:tc>
      </w:tr>
      <w:tr w:rsidR="00ED0750" w14:paraId="3DC8BDB4" w14:textId="77777777" w:rsidTr="00906524">
        <w:tc>
          <w:tcPr>
            <w:tcW w:w="1500" w:type="dxa"/>
            <w:tcMar>
              <w:top w:w="60" w:type="dxa"/>
              <w:left w:w="90" w:type="dxa"/>
              <w:bottom w:w="60" w:type="dxa"/>
              <w:right w:w="90" w:type="dxa"/>
            </w:tcMar>
          </w:tcPr>
          <w:p w14:paraId="5DBC75F1" w14:textId="77777777" w:rsidR="00ED0750" w:rsidRDefault="00ED0750" w:rsidP="00906524">
            <w:r>
              <w:rPr>
                <w:b/>
                <w:bCs/>
                <w:sz w:val="17"/>
                <w:szCs w:val="17"/>
              </w:rPr>
              <w:t>ERR-INS-001</w:t>
            </w:r>
          </w:p>
        </w:tc>
        <w:tc>
          <w:tcPr>
            <w:tcW w:w="4200" w:type="dxa"/>
            <w:tcMar>
              <w:top w:w="60" w:type="dxa"/>
              <w:left w:w="90" w:type="dxa"/>
              <w:bottom w:w="60" w:type="dxa"/>
              <w:right w:w="90" w:type="dxa"/>
            </w:tcMar>
          </w:tcPr>
          <w:p w14:paraId="2205873A" w14:textId="77777777" w:rsidR="00ED0750" w:rsidRDefault="00ED0750" w:rsidP="00906524">
            <w:r>
              <w:rPr>
                <w:sz w:val="17"/>
                <w:szCs w:val="17"/>
              </w:rPr>
              <w:t>Groupe complet</w:t>
            </w:r>
          </w:p>
        </w:tc>
        <w:tc>
          <w:tcPr>
            <w:tcW w:w="2600" w:type="dxa"/>
            <w:tcMar>
              <w:top w:w="60" w:type="dxa"/>
              <w:left w:w="90" w:type="dxa"/>
              <w:bottom w:w="60" w:type="dxa"/>
              <w:right w:w="90" w:type="dxa"/>
            </w:tcMar>
          </w:tcPr>
          <w:p w14:paraId="49218C65" w14:textId="77777777" w:rsidR="00ED0750" w:rsidRDefault="00ED0750" w:rsidP="00906524">
            <w:r>
              <w:rPr>
                <w:sz w:val="17"/>
                <w:szCs w:val="17"/>
              </w:rPr>
              <w:t>Création de la demande refusée.</w:t>
            </w:r>
          </w:p>
        </w:tc>
        <w:tc>
          <w:tcPr>
            <w:tcW w:w="600" w:type="dxa"/>
            <w:tcMar>
              <w:top w:w="60" w:type="dxa"/>
              <w:left w:w="90" w:type="dxa"/>
              <w:bottom w:w="60" w:type="dxa"/>
              <w:right w:w="90" w:type="dxa"/>
            </w:tcMar>
          </w:tcPr>
          <w:p w14:paraId="2713CDBE" w14:textId="77777777" w:rsidR="00ED0750" w:rsidRDefault="00ED0750" w:rsidP="00906524">
            <w:pPr>
              <w:jc w:val="center"/>
            </w:pPr>
            <w:r>
              <w:rPr>
                <w:sz w:val="17"/>
                <w:szCs w:val="17"/>
              </w:rPr>
              <w:t>12</w:t>
            </w:r>
          </w:p>
        </w:tc>
      </w:tr>
      <w:tr w:rsidR="00ED0750" w14:paraId="3FAD9749" w14:textId="77777777" w:rsidTr="00906524">
        <w:tc>
          <w:tcPr>
            <w:tcW w:w="1500" w:type="dxa"/>
            <w:shd w:val="clear" w:color="auto" w:fill="F2F2F2"/>
            <w:tcMar>
              <w:top w:w="60" w:type="dxa"/>
              <w:left w:w="90" w:type="dxa"/>
              <w:bottom w:w="60" w:type="dxa"/>
              <w:right w:w="90" w:type="dxa"/>
            </w:tcMar>
          </w:tcPr>
          <w:p w14:paraId="59226766" w14:textId="77777777" w:rsidR="00ED0750" w:rsidRDefault="00ED0750" w:rsidP="00906524">
            <w:r>
              <w:rPr>
                <w:b/>
                <w:bCs/>
                <w:sz w:val="17"/>
                <w:szCs w:val="17"/>
              </w:rPr>
              <w:t>ERR-INS-002</w:t>
            </w:r>
          </w:p>
        </w:tc>
        <w:tc>
          <w:tcPr>
            <w:tcW w:w="4200" w:type="dxa"/>
            <w:shd w:val="clear" w:color="auto" w:fill="F2F2F2"/>
            <w:tcMar>
              <w:top w:w="60" w:type="dxa"/>
              <w:left w:w="90" w:type="dxa"/>
              <w:bottom w:w="60" w:type="dxa"/>
              <w:right w:w="90" w:type="dxa"/>
            </w:tcMar>
          </w:tcPr>
          <w:p w14:paraId="17E59910" w14:textId="77777777" w:rsidR="00ED0750" w:rsidRDefault="00ED0750" w:rsidP="00906524">
            <w:r>
              <w:rPr>
                <w:sz w:val="17"/>
                <w:szCs w:val="17"/>
              </w:rPr>
              <w:t>Élève déjà inscrit dans ce groupe pour la même année académique</w:t>
            </w:r>
          </w:p>
        </w:tc>
        <w:tc>
          <w:tcPr>
            <w:tcW w:w="2600" w:type="dxa"/>
            <w:shd w:val="clear" w:color="auto" w:fill="F2F2F2"/>
            <w:tcMar>
              <w:top w:w="60" w:type="dxa"/>
              <w:left w:w="90" w:type="dxa"/>
              <w:bottom w:w="60" w:type="dxa"/>
              <w:right w:w="90" w:type="dxa"/>
            </w:tcMar>
          </w:tcPr>
          <w:p w14:paraId="5E2DA898" w14:textId="77777777" w:rsidR="00ED0750" w:rsidRDefault="00ED0750" w:rsidP="00906524">
            <w:r>
              <w:rPr>
                <w:sz w:val="17"/>
                <w:szCs w:val="17"/>
              </w:rPr>
              <w:t>Création de la demande refusée.</w:t>
            </w:r>
          </w:p>
        </w:tc>
        <w:tc>
          <w:tcPr>
            <w:tcW w:w="600" w:type="dxa"/>
            <w:shd w:val="clear" w:color="auto" w:fill="F2F2F2"/>
            <w:tcMar>
              <w:top w:w="60" w:type="dxa"/>
              <w:left w:w="90" w:type="dxa"/>
              <w:bottom w:w="60" w:type="dxa"/>
              <w:right w:w="90" w:type="dxa"/>
            </w:tcMar>
          </w:tcPr>
          <w:p w14:paraId="18A9A863" w14:textId="77777777" w:rsidR="00ED0750" w:rsidRDefault="00ED0750" w:rsidP="00906524">
            <w:pPr>
              <w:jc w:val="center"/>
            </w:pPr>
            <w:r>
              <w:rPr>
                <w:sz w:val="17"/>
                <w:szCs w:val="17"/>
              </w:rPr>
              <w:t>12</w:t>
            </w:r>
          </w:p>
        </w:tc>
      </w:tr>
      <w:tr w:rsidR="00ED0750" w14:paraId="6488C588" w14:textId="77777777" w:rsidTr="00906524">
        <w:tc>
          <w:tcPr>
            <w:tcW w:w="1500" w:type="dxa"/>
            <w:tcMar>
              <w:top w:w="60" w:type="dxa"/>
              <w:left w:w="90" w:type="dxa"/>
              <w:bottom w:w="60" w:type="dxa"/>
              <w:right w:w="90" w:type="dxa"/>
            </w:tcMar>
          </w:tcPr>
          <w:p w14:paraId="0191A3A4" w14:textId="77777777" w:rsidR="00ED0750" w:rsidRDefault="00ED0750" w:rsidP="00906524">
            <w:r>
              <w:rPr>
                <w:b/>
                <w:bCs/>
                <w:sz w:val="17"/>
                <w:szCs w:val="17"/>
              </w:rPr>
              <w:lastRenderedPageBreak/>
              <w:t>ERR-INS-003</w:t>
            </w:r>
          </w:p>
        </w:tc>
        <w:tc>
          <w:tcPr>
            <w:tcW w:w="4200" w:type="dxa"/>
            <w:tcMar>
              <w:top w:w="60" w:type="dxa"/>
              <w:left w:w="90" w:type="dxa"/>
              <w:bottom w:w="60" w:type="dxa"/>
              <w:right w:w="90" w:type="dxa"/>
            </w:tcMar>
          </w:tcPr>
          <w:p w14:paraId="4B3F6F11" w14:textId="77777777" w:rsidR="00ED0750" w:rsidRDefault="00ED0750" w:rsidP="00906524">
            <w:r>
              <w:rPr>
                <w:sz w:val="17"/>
                <w:szCs w:val="17"/>
              </w:rPr>
              <w:t>Groupe archivé</w:t>
            </w:r>
          </w:p>
        </w:tc>
        <w:tc>
          <w:tcPr>
            <w:tcW w:w="2600" w:type="dxa"/>
            <w:tcMar>
              <w:top w:w="60" w:type="dxa"/>
              <w:left w:w="90" w:type="dxa"/>
              <w:bottom w:w="60" w:type="dxa"/>
              <w:right w:w="90" w:type="dxa"/>
            </w:tcMar>
          </w:tcPr>
          <w:p w14:paraId="5B94CA9F" w14:textId="77777777" w:rsidR="00ED0750" w:rsidRDefault="00ED0750" w:rsidP="00906524">
            <w:r>
              <w:rPr>
                <w:sz w:val="17"/>
                <w:szCs w:val="17"/>
              </w:rPr>
              <w:t>Création de la demande impossible.</w:t>
            </w:r>
          </w:p>
        </w:tc>
        <w:tc>
          <w:tcPr>
            <w:tcW w:w="600" w:type="dxa"/>
            <w:tcMar>
              <w:top w:w="60" w:type="dxa"/>
              <w:left w:w="90" w:type="dxa"/>
              <w:bottom w:w="60" w:type="dxa"/>
              <w:right w:w="90" w:type="dxa"/>
            </w:tcMar>
          </w:tcPr>
          <w:p w14:paraId="762E2D32" w14:textId="77777777" w:rsidR="00ED0750" w:rsidRDefault="00ED0750" w:rsidP="00906524">
            <w:pPr>
              <w:jc w:val="center"/>
            </w:pPr>
            <w:r>
              <w:rPr>
                <w:sz w:val="17"/>
                <w:szCs w:val="17"/>
              </w:rPr>
              <w:t>12</w:t>
            </w:r>
          </w:p>
        </w:tc>
      </w:tr>
      <w:tr w:rsidR="00ED0750" w14:paraId="65A702D0" w14:textId="77777777" w:rsidTr="00906524">
        <w:tc>
          <w:tcPr>
            <w:tcW w:w="1500" w:type="dxa"/>
            <w:shd w:val="clear" w:color="auto" w:fill="F2F2F2"/>
            <w:tcMar>
              <w:top w:w="60" w:type="dxa"/>
              <w:left w:w="90" w:type="dxa"/>
              <w:bottom w:w="60" w:type="dxa"/>
              <w:right w:w="90" w:type="dxa"/>
            </w:tcMar>
          </w:tcPr>
          <w:p w14:paraId="6E0EE1AC" w14:textId="77777777" w:rsidR="00ED0750" w:rsidRDefault="00ED0750" w:rsidP="00906524">
            <w:r>
              <w:rPr>
                <w:b/>
                <w:bCs/>
                <w:sz w:val="17"/>
                <w:szCs w:val="17"/>
              </w:rPr>
              <w:t>ERR-INS-004</w:t>
            </w:r>
          </w:p>
        </w:tc>
        <w:tc>
          <w:tcPr>
            <w:tcW w:w="4200" w:type="dxa"/>
            <w:shd w:val="clear" w:color="auto" w:fill="F2F2F2"/>
            <w:tcMar>
              <w:top w:w="60" w:type="dxa"/>
              <w:left w:w="90" w:type="dxa"/>
              <w:bottom w:w="60" w:type="dxa"/>
              <w:right w:w="90" w:type="dxa"/>
            </w:tcMar>
          </w:tcPr>
          <w:p w14:paraId="4BF47992" w14:textId="77777777" w:rsidR="00ED0750" w:rsidRDefault="00ED0750" w:rsidP="00906524">
            <w:r>
              <w:rPr>
                <w:sz w:val="17"/>
                <w:szCs w:val="17"/>
              </w:rPr>
              <w:t>Parent non validé</w:t>
            </w:r>
          </w:p>
        </w:tc>
        <w:tc>
          <w:tcPr>
            <w:tcW w:w="2600" w:type="dxa"/>
            <w:shd w:val="clear" w:color="auto" w:fill="F2F2F2"/>
            <w:tcMar>
              <w:top w:w="60" w:type="dxa"/>
              <w:left w:w="90" w:type="dxa"/>
              <w:bottom w:w="60" w:type="dxa"/>
              <w:right w:w="90" w:type="dxa"/>
            </w:tcMar>
          </w:tcPr>
          <w:p w14:paraId="7CE8BA11" w14:textId="77777777" w:rsidR="00ED0750" w:rsidRDefault="00ED0750" w:rsidP="00906524">
            <w:r>
              <w:rPr>
                <w:sz w:val="17"/>
                <w:szCs w:val="17"/>
              </w:rPr>
              <w:t>Création de la demande refusée.</w:t>
            </w:r>
          </w:p>
        </w:tc>
        <w:tc>
          <w:tcPr>
            <w:tcW w:w="600" w:type="dxa"/>
            <w:shd w:val="clear" w:color="auto" w:fill="F2F2F2"/>
            <w:tcMar>
              <w:top w:w="60" w:type="dxa"/>
              <w:left w:w="90" w:type="dxa"/>
              <w:bottom w:w="60" w:type="dxa"/>
              <w:right w:w="90" w:type="dxa"/>
            </w:tcMar>
          </w:tcPr>
          <w:p w14:paraId="07370AD3" w14:textId="77777777" w:rsidR="00ED0750" w:rsidRDefault="00ED0750" w:rsidP="00906524">
            <w:pPr>
              <w:jc w:val="center"/>
            </w:pPr>
            <w:r>
              <w:rPr>
                <w:sz w:val="17"/>
                <w:szCs w:val="17"/>
              </w:rPr>
              <w:t>12</w:t>
            </w:r>
          </w:p>
        </w:tc>
      </w:tr>
      <w:tr w:rsidR="00ED0750" w14:paraId="51ED6D38" w14:textId="77777777" w:rsidTr="00906524">
        <w:tc>
          <w:tcPr>
            <w:tcW w:w="1500" w:type="dxa"/>
            <w:tcMar>
              <w:top w:w="60" w:type="dxa"/>
              <w:left w:w="90" w:type="dxa"/>
              <w:bottom w:w="60" w:type="dxa"/>
              <w:right w:w="90" w:type="dxa"/>
            </w:tcMar>
          </w:tcPr>
          <w:p w14:paraId="5323CE50" w14:textId="77777777" w:rsidR="00ED0750" w:rsidRDefault="00ED0750" w:rsidP="00906524">
            <w:r>
              <w:rPr>
                <w:b/>
                <w:bCs/>
                <w:sz w:val="17"/>
                <w:szCs w:val="17"/>
              </w:rPr>
              <w:t>ERR-INS-005</w:t>
            </w:r>
          </w:p>
        </w:tc>
        <w:tc>
          <w:tcPr>
            <w:tcW w:w="4200" w:type="dxa"/>
            <w:tcMar>
              <w:top w:w="60" w:type="dxa"/>
              <w:left w:w="90" w:type="dxa"/>
              <w:bottom w:w="60" w:type="dxa"/>
              <w:right w:w="90" w:type="dxa"/>
            </w:tcMar>
          </w:tcPr>
          <w:p w14:paraId="1FAEAA5B" w14:textId="77777777" w:rsidR="00ED0750" w:rsidRDefault="00ED0750" w:rsidP="00906524">
            <w:r>
              <w:rPr>
                <w:sz w:val="17"/>
                <w:szCs w:val="17"/>
              </w:rPr>
              <w:t>Professeur suspendu ou inactif</w:t>
            </w:r>
          </w:p>
        </w:tc>
        <w:tc>
          <w:tcPr>
            <w:tcW w:w="2600" w:type="dxa"/>
            <w:tcMar>
              <w:top w:w="60" w:type="dxa"/>
              <w:left w:w="90" w:type="dxa"/>
              <w:bottom w:w="60" w:type="dxa"/>
              <w:right w:w="90" w:type="dxa"/>
            </w:tcMar>
          </w:tcPr>
          <w:p w14:paraId="0ACA2FFE" w14:textId="77777777" w:rsidR="00ED0750" w:rsidRDefault="00ED0750" w:rsidP="00906524">
            <w:r>
              <w:rPr>
                <w:sz w:val="17"/>
                <w:szCs w:val="17"/>
              </w:rPr>
              <w:t>Création de la demande impossible.</w:t>
            </w:r>
          </w:p>
        </w:tc>
        <w:tc>
          <w:tcPr>
            <w:tcW w:w="600" w:type="dxa"/>
            <w:tcMar>
              <w:top w:w="60" w:type="dxa"/>
              <w:left w:w="90" w:type="dxa"/>
              <w:bottom w:w="60" w:type="dxa"/>
              <w:right w:w="90" w:type="dxa"/>
            </w:tcMar>
          </w:tcPr>
          <w:p w14:paraId="099FC8F7" w14:textId="77777777" w:rsidR="00ED0750" w:rsidRDefault="00ED0750" w:rsidP="00906524">
            <w:pPr>
              <w:jc w:val="center"/>
            </w:pPr>
            <w:r>
              <w:rPr>
                <w:sz w:val="17"/>
                <w:szCs w:val="17"/>
              </w:rPr>
              <w:t>12</w:t>
            </w:r>
          </w:p>
        </w:tc>
      </w:tr>
      <w:tr w:rsidR="00ED0750" w14:paraId="15C0E494" w14:textId="77777777" w:rsidTr="00906524">
        <w:tc>
          <w:tcPr>
            <w:tcW w:w="1500" w:type="dxa"/>
            <w:shd w:val="clear" w:color="auto" w:fill="F2F2F2"/>
            <w:tcMar>
              <w:top w:w="60" w:type="dxa"/>
              <w:left w:w="90" w:type="dxa"/>
              <w:bottom w:w="60" w:type="dxa"/>
              <w:right w:w="90" w:type="dxa"/>
            </w:tcMar>
          </w:tcPr>
          <w:p w14:paraId="1C83CDBF" w14:textId="77777777" w:rsidR="00ED0750" w:rsidRDefault="00ED0750" w:rsidP="00906524">
            <w:r>
              <w:rPr>
                <w:b/>
                <w:bCs/>
                <w:sz w:val="17"/>
                <w:szCs w:val="17"/>
              </w:rPr>
              <w:t>ERR-INS-006</w:t>
            </w:r>
          </w:p>
        </w:tc>
        <w:tc>
          <w:tcPr>
            <w:tcW w:w="4200" w:type="dxa"/>
            <w:shd w:val="clear" w:color="auto" w:fill="F2F2F2"/>
            <w:tcMar>
              <w:top w:w="60" w:type="dxa"/>
              <w:left w:w="90" w:type="dxa"/>
              <w:bottom w:w="60" w:type="dxa"/>
              <w:right w:w="90" w:type="dxa"/>
            </w:tcMar>
          </w:tcPr>
          <w:p w14:paraId="0778C80B" w14:textId="77777777" w:rsidR="00ED0750" w:rsidRDefault="00ED0750" w:rsidP="00906524">
            <w:r>
              <w:rPr>
                <w:sz w:val="17"/>
                <w:szCs w:val="17"/>
              </w:rPr>
              <w:t>Année académique clôturée</w:t>
            </w:r>
          </w:p>
        </w:tc>
        <w:tc>
          <w:tcPr>
            <w:tcW w:w="2600" w:type="dxa"/>
            <w:shd w:val="clear" w:color="auto" w:fill="F2F2F2"/>
            <w:tcMar>
              <w:top w:w="60" w:type="dxa"/>
              <w:left w:w="90" w:type="dxa"/>
              <w:bottom w:w="60" w:type="dxa"/>
              <w:right w:w="90" w:type="dxa"/>
            </w:tcMar>
          </w:tcPr>
          <w:p w14:paraId="3F9F158E" w14:textId="77777777" w:rsidR="00ED0750" w:rsidRDefault="00ED0750" w:rsidP="00906524">
            <w:r>
              <w:rPr>
                <w:sz w:val="17"/>
                <w:szCs w:val="17"/>
              </w:rPr>
              <w:t>Création de la demande impossible.</w:t>
            </w:r>
          </w:p>
        </w:tc>
        <w:tc>
          <w:tcPr>
            <w:tcW w:w="600" w:type="dxa"/>
            <w:shd w:val="clear" w:color="auto" w:fill="F2F2F2"/>
            <w:tcMar>
              <w:top w:w="60" w:type="dxa"/>
              <w:left w:w="90" w:type="dxa"/>
              <w:bottom w:w="60" w:type="dxa"/>
              <w:right w:w="90" w:type="dxa"/>
            </w:tcMar>
          </w:tcPr>
          <w:p w14:paraId="550AADF8" w14:textId="77777777" w:rsidR="00ED0750" w:rsidRDefault="00ED0750" w:rsidP="00906524">
            <w:pPr>
              <w:jc w:val="center"/>
            </w:pPr>
            <w:r>
              <w:rPr>
                <w:sz w:val="17"/>
                <w:szCs w:val="17"/>
              </w:rPr>
              <w:t>12</w:t>
            </w:r>
          </w:p>
        </w:tc>
      </w:tr>
      <w:tr w:rsidR="00ED0750" w14:paraId="5558AAB9" w14:textId="77777777" w:rsidTr="00906524">
        <w:tc>
          <w:tcPr>
            <w:tcW w:w="1500" w:type="dxa"/>
            <w:tcMar>
              <w:top w:w="60" w:type="dxa"/>
              <w:left w:w="90" w:type="dxa"/>
              <w:bottom w:w="60" w:type="dxa"/>
              <w:right w:w="90" w:type="dxa"/>
            </w:tcMar>
          </w:tcPr>
          <w:p w14:paraId="240DC14F" w14:textId="77777777" w:rsidR="00ED0750" w:rsidRDefault="00ED0750" w:rsidP="00906524">
            <w:r>
              <w:rPr>
                <w:b/>
                <w:bCs/>
                <w:sz w:val="17"/>
                <w:szCs w:val="17"/>
              </w:rPr>
              <w:t>ERR-INS-007</w:t>
            </w:r>
          </w:p>
        </w:tc>
        <w:tc>
          <w:tcPr>
            <w:tcW w:w="4200" w:type="dxa"/>
            <w:tcMar>
              <w:top w:w="60" w:type="dxa"/>
              <w:left w:w="90" w:type="dxa"/>
              <w:bottom w:w="60" w:type="dxa"/>
              <w:right w:w="90" w:type="dxa"/>
            </w:tcMar>
          </w:tcPr>
          <w:p w14:paraId="3EBDA860" w14:textId="77777777" w:rsidR="00ED0750" w:rsidRDefault="00ED0750" w:rsidP="00906524">
            <w:r>
              <w:rPr>
                <w:sz w:val="17"/>
                <w:szCs w:val="17"/>
              </w:rPr>
              <w:t>Groupe suspendu</w:t>
            </w:r>
          </w:p>
        </w:tc>
        <w:tc>
          <w:tcPr>
            <w:tcW w:w="2600" w:type="dxa"/>
            <w:tcMar>
              <w:top w:w="60" w:type="dxa"/>
              <w:left w:w="90" w:type="dxa"/>
              <w:bottom w:w="60" w:type="dxa"/>
              <w:right w:w="90" w:type="dxa"/>
            </w:tcMar>
          </w:tcPr>
          <w:p w14:paraId="0CF138F4" w14:textId="77777777" w:rsidR="00ED0750" w:rsidRDefault="00ED0750" w:rsidP="00906524">
            <w:r>
              <w:rPr>
                <w:sz w:val="17"/>
                <w:szCs w:val="17"/>
              </w:rPr>
              <w:t>Création de la demande impossible.</w:t>
            </w:r>
          </w:p>
        </w:tc>
        <w:tc>
          <w:tcPr>
            <w:tcW w:w="600" w:type="dxa"/>
            <w:tcMar>
              <w:top w:w="60" w:type="dxa"/>
              <w:left w:w="90" w:type="dxa"/>
              <w:bottom w:w="60" w:type="dxa"/>
              <w:right w:w="90" w:type="dxa"/>
            </w:tcMar>
          </w:tcPr>
          <w:p w14:paraId="1D22A675" w14:textId="77777777" w:rsidR="00ED0750" w:rsidRDefault="00ED0750" w:rsidP="00906524">
            <w:pPr>
              <w:jc w:val="center"/>
            </w:pPr>
            <w:r>
              <w:rPr>
                <w:sz w:val="17"/>
                <w:szCs w:val="17"/>
              </w:rPr>
              <w:t>12</w:t>
            </w:r>
          </w:p>
        </w:tc>
      </w:tr>
      <w:tr w:rsidR="00ED0750" w14:paraId="7FD23C7D" w14:textId="77777777" w:rsidTr="00906524">
        <w:tc>
          <w:tcPr>
            <w:tcW w:w="1500" w:type="dxa"/>
            <w:shd w:val="clear" w:color="auto" w:fill="F2F2F2"/>
            <w:tcMar>
              <w:top w:w="60" w:type="dxa"/>
              <w:left w:w="90" w:type="dxa"/>
              <w:bottom w:w="60" w:type="dxa"/>
              <w:right w:w="90" w:type="dxa"/>
            </w:tcMar>
          </w:tcPr>
          <w:p w14:paraId="459A5B57" w14:textId="77777777" w:rsidR="00ED0750" w:rsidRDefault="00ED0750" w:rsidP="00906524">
            <w:r>
              <w:rPr>
                <w:b/>
                <w:bCs/>
                <w:sz w:val="17"/>
                <w:szCs w:val="17"/>
              </w:rPr>
              <w:t>ERR-INS-008</w:t>
            </w:r>
          </w:p>
        </w:tc>
        <w:tc>
          <w:tcPr>
            <w:tcW w:w="4200" w:type="dxa"/>
            <w:shd w:val="clear" w:color="auto" w:fill="F2F2F2"/>
            <w:tcMar>
              <w:top w:w="60" w:type="dxa"/>
              <w:left w:w="90" w:type="dxa"/>
              <w:bottom w:w="60" w:type="dxa"/>
              <w:right w:w="90" w:type="dxa"/>
            </w:tcMar>
          </w:tcPr>
          <w:p w14:paraId="4DAEF42B" w14:textId="56563FD2" w:rsidR="00ED0750" w:rsidRDefault="00ED0750" w:rsidP="00906524">
            <w:r>
              <w:rPr>
                <w:sz w:val="17"/>
                <w:szCs w:val="17"/>
              </w:rPr>
              <w:t>Capacité de l</w:t>
            </w:r>
            <w:r w:rsidR="00CD2831">
              <w:rPr>
                <w:sz w:val="17"/>
                <w:szCs w:val="17"/>
              </w:rPr>
              <w:t>’</w:t>
            </w:r>
            <w:r>
              <w:rPr>
                <w:sz w:val="17"/>
                <w:szCs w:val="17"/>
              </w:rPr>
              <w:t>abonnement du Professeur atteinte</w:t>
            </w:r>
          </w:p>
        </w:tc>
        <w:tc>
          <w:tcPr>
            <w:tcW w:w="2600" w:type="dxa"/>
            <w:shd w:val="clear" w:color="auto" w:fill="F2F2F2"/>
            <w:tcMar>
              <w:top w:w="60" w:type="dxa"/>
              <w:left w:w="90" w:type="dxa"/>
              <w:bottom w:w="60" w:type="dxa"/>
              <w:right w:w="90" w:type="dxa"/>
            </w:tcMar>
          </w:tcPr>
          <w:p w14:paraId="4BD9EE1C" w14:textId="77777777" w:rsidR="00ED0750" w:rsidRDefault="00ED0750" w:rsidP="00906524">
            <w:r>
              <w:rPr>
                <w:sz w:val="17"/>
                <w:szCs w:val="17"/>
              </w:rPr>
              <w:t>Création ou acceptation de la demande impossible.</w:t>
            </w:r>
          </w:p>
        </w:tc>
        <w:tc>
          <w:tcPr>
            <w:tcW w:w="600" w:type="dxa"/>
            <w:shd w:val="clear" w:color="auto" w:fill="F2F2F2"/>
            <w:tcMar>
              <w:top w:w="60" w:type="dxa"/>
              <w:left w:w="90" w:type="dxa"/>
              <w:bottom w:w="60" w:type="dxa"/>
              <w:right w:w="90" w:type="dxa"/>
            </w:tcMar>
          </w:tcPr>
          <w:p w14:paraId="029095DF" w14:textId="77777777" w:rsidR="00ED0750" w:rsidRDefault="00ED0750" w:rsidP="00906524">
            <w:pPr>
              <w:jc w:val="center"/>
            </w:pPr>
            <w:r>
              <w:rPr>
                <w:sz w:val="17"/>
                <w:szCs w:val="17"/>
              </w:rPr>
              <w:t>12</w:t>
            </w:r>
          </w:p>
        </w:tc>
      </w:tr>
      <w:tr w:rsidR="00ED0750" w14:paraId="256C91EC" w14:textId="77777777" w:rsidTr="00906524">
        <w:tc>
          <w:tcPr>
            <w:tcW w:w="1500" w:type="dxa"/>
            <w:tcMar>
              <w:top w:w="60" w:type="dxa"/>
              <w:left w:w="90" w:type="dxa"/>
              <w:bottom w:w="60" w:type="dxa"/>
              <w:right w:w="90" w:type="dxa"/>
            </w:tcMar>
          </w:tcPr>
          <w:p w14:paraId="3F677542" w14:textId="77777777" w:rsidR="00ED0750" w:rsidRDefault="00ED0750" w:rsidP="00906524">
            <w:r>
              <w:rPr>
                <w:b/>
                <w:bCs/>
                <w:sz w:val="17"/>
                <w:szCs w:val="17"/>
              </w:rPr>
              <w:t>ERR-INS-009</w:t>
            </w:r>
          </w:p>
        </w:tc>
        <w:tc>
          <w:tcPr>
            <w:tcW w:w="4200" w:type="dxa"/>
            <w:tcMar>
              <w:top w:w="60" w:type="dxa"/>
              <w:left w:w="90" w:type="dxa"/>
              <w:bottom w:w="60" w:type="dxa"/>
              <w:right w:w="90" w:type="dxa"/>
            </w:tcMar>
          </w:tcPr>
          <w:p w14:paraId="7F0A3A77" w14:textId="08E7BE41" w:rsidR="00ED0750" w:rsidRDefault="00ED0750" w:rsidP="00906524">
            <w:r>
              <w:rPr>
                <w:sz w:val="17"/>
                <w:szCs w:val="17"/>
              </w:rPr>
              <w:t>Demande d</w:t>
            </w:r>
            <w:r w:rsidR="00CD2831">
              <w:rPr>
                <w:sz w:val="17"/>
                <w:szCs w:val="17"/>
              </w:rPr>
              <w:t>’</w:t>
            </w:r>
            <w:r>
              <w:rPr>
                <w:sz w:val="17"/>
                <w:szCs w:val="17"/>
              </w:rPr>
              <w:t>inscription déjà existante pour le même élève et le même groupe</w:t>
            </w:r>
          </w:p>
        </w:tc>
        <w:tc>
          <w:tcPr>
            <w:tcW w:w="2600" w:type="dxa"/>
            <w:tcMar>
              <w:top w:w="60" w:type="dxa"/>
              <w:left w:w="90" w:type="dxa"/>
              <w:bottom w:w="60" w:type="dxa"/>
              <w:right w:w="90" w:type="dxa"/>
            </w:tcMar>
          </w:tcPr>
          <w:p w14:paraId="4671F119" w14:textId="77777777" w:rsidR="00ED0750" w:rsidRDefault="00ED0750" w:rsidP="00906524">
            <w:r>
              <w:rPr>
                <w:sz w:val="17"/>
                <w:szCs w:val="17"/>
              </w:rPr>
              <w:t>Nouvelle demande refusée.</w:t>
            </w:r>
          </w:p>
        </w:tc>
        <w:tc>
          <w:tcPr>
            <w:tcW w:w="600" w:type="dxa"/>
            <w:tcMar>
              <w:top w:w="60" w:type="dxa"/>
              <w:left w:w="90" w:type="dxa"/>
              <w:bottom w:w="60" w:type="dxa"/>
              <w:right w:w="90" w:type="dxa"/>
            </w:tcMar>
          </w:tcPr>
          <w:p w14:paraId="1C3B2E51" w14:textId="77777777" w:rsidR="00ED0750" w:rsidRDefault="00ED0750" w:rsidP="00906524">
            <w:pPr>
              <w:jc w:val="center"/>
            </w:pPr>
            <w:r>
              <w:rPr>
                <w:sz w:val="17"/>
                <w:szCs w:val="17"/>
              </w:rPr>
              <w:t>12</w:t>
            </w:r>
          </w:p>
        </w:tc>
      </w:tr>
      <w:tr w:rsidR="00ED0750" w14:paraId="19198D98" w14:textId="77777777" w:rsidTr="00906524">
        <w:tc>
          <w:tcPr>
            <w:tcW w:w="1500" w:type="dxa"/>
            <w:shd w:val="clear" w:color="auto" w:fill="F2F2F2"/>
            <w:tcMar>
              <w:top w:w="60" w:type="dxa"/>
              <w:left w:w="90" w:type="dxa"/>
              <w:bottom w:w="60" w:type="dxa"/>
              <w:right w:w="90" w:type="dxa"/>
            </w:tcMar>
          </w:tcPr>
          <w:p w14:paraId="5126E2ED" w14:textId="77777777" w:rsidR="00ED0750" w:rsidRDefault="00ED0750" w:rsidP="00906524">
            <w:r>
              <w:rPr>
                <w:b/>
                <w:bCs/>
                <w:sz w:val="17"/>
                <w:szCs w:val="17"/>
              </w:rPr>
              <w:t>ERR-INS-010</w:t>
            </w:r>
          </w:p>
        </w:tc>
        <w:tc>
          <w:tcPr>
            <w:tcW w:w="4200" w:type="dxa"/>
            <w:shd w:val="clear" w:color="auto" w:fill="F2F2F2"/>
            <w:tcMar>
              <w:top w:w="60" w:type="dxa"/>
              <w:left w:w="90" w:type="dxa"/>
              <w:bottom w:w="60" w:type="dxa"/>
              <w:right w:w="90" w:type="dxa"/>
            </w:tcMar>
          </w:tcPr>
          <w:p w14:paraId="5BDC6FEB" w14:textId="77777777" w:rsidR="00ED0750" w:rsidRDefault="00ED0750" w:rsidP="00906524">
            <w:r>
              <w:rPr>
                <w:sz w:val="17"/>
                <w:szCs w:val="17"/>
              </w:rPr>
              <w:t>Élève archivé</w:t>
            </w:r>
          </w:p>
        </w:tc>
        <w:tc>
          <w:tcPr>
            <w:tcW w:w="2600" w:type="dxa"/>
            <w:shd w:val="clear" w:color="auto" w:fill="F2F2F2"/>
            <w:tcMar>
              <w:top w:w="60" w:type="dxa"/>
              <w:left w:w="90" w:type="dxa"/>
              <w:bottom w:w="60" w:type="dxa"/>
              <w:right w:w="90" w:type="dxa"/>
            </w:tcMar>
          </w:tcPr>
          <w:p w14:paraId="32BE71B3" w14:textId="77777777" w:rsidR="00ED0750" w:rsidRDefault="00ED0750" w:rsidP="00906524">
            <w:r>
              <w:rPr>
                <w:sz w:val="17"/>
                <w:szCs w:val="17"/>
              </w:rPr>
              <w:t>Création de la demande impossible.</w:t>
            </w:r>
          </w:p>
        </w:tc>
        <w:tc>
          <w:tcPr>
            <w:tcW w:w="600" w:type="dxa"/>
            <w:shd w:val="clear" w:color="auto" w:fill="F2F2F2"/>
            <w:tcMar>
              <w:top w:w="60" w:type="dxa"/>
              <w:left w:w="90" w:type="dxa"/>
              <w:bottom w:w="60" w:type="dxa"/>
              <w:right w:w="90" w:type="dxa"/>
            </w:tcMar>
          </w:tcPr>
          <w:p w14:paraId="4F1CA603" w14:textId="77777777" w:rsidR="00ED0750" w:rsidRDefault="00ED0750" w:rsidP="00906524">
            <w:pPr>
              <w:jc w:val="center"/>
            </w:pPr>
            <w:r>
              <w:rPr>
                <w:sz w:val="17"/>
                <w:szCs w:val="17"/>
              </w:rPr>
              <w:t>12</w:t>
            </w:r>
          </w:p>
        </w:tc>
      </w:tr>
      <w:tr w:rsidR="00ED0750" w14:paraId="4C80BCFF" w14:textId="77777777" w:rsidTr="00906524">
        <w:tc>
          <w:tcPr>
            <w:tcW w:w="1500" w:type="dxa"/>
            <w:tcMar>
              <w:top w:w="60" w:type="dxa"/>
              <w:left w:w="90" w:type="dxa"/>
              <w:bottom w:w="60" w:type="dxa"/>
              <w:right w:w="90" w:type="dxa"/>
            </w:tcMar>
          </w:tcPr>
          <w:p w14:paraId="0459C528" w14:textId="77777777" w:rsidR="00ED0750" w:rsidRDefault="00ED0750" w:rsidP="00906524">
            <w:r>
              <w:rPr>
                <w:b/>
                <w:bCs/>
                <w:sz w:val="17"/>
                <w:szCs w:val="17"/>
              </w:rPr>
              <w:t>ERR-INS-011</w:t>
            </w:r>
          </w:p>
        </w:tc>
        <w:tc>
          <w:tcPr>
            <w:tcW w:w="4200" w:type="dxa"/>
            <w:tcMar>
              <w:top w:w="60" w:type="dxa"/>
              <w:left w:w="90" w:type="dxa"/>
              <w:bottom w:w="60" w:type="dxa"/>
              <w:right w:w="90" w:type="dxa"/>
            </w:tcMar>
          </w:tcPr>
          <w:p w14:paraId="02ED4735" w14:textId="77777777" w:rsidR="00ED0750" w:rsidRDefault="00ED0750" w:rsidP="00906524">
            <w:r>
              <w:rPr>
                <w:sz w:val="17"/>
                <w:szCs w:val="17"/>
              </w:rPr>
              <w:t>Délai de réponse dépassé</w:t>
            </w:r>
          </w:p>
        </w:tc>
        <w:tc>
          <w:tcPr>
            <w:tcW w:w="2600" w:type="dxa"/>
            <w:tcMar>
              <w:top w:w="60" w:type="dxa"/>
              <w:left w:w="90" w:type="dxa"/>
              <w:bottom w:w="60" w:type="dxa"/>
              <w:right w:w="90" w:type="dxa"/>
            </w:tcMar>
          </w:tcPr>
          <w:p w14:paraId="63D16E27" w14:textId="1EB31978" w:rsidR="00ED0750" w:rsidRDefault="00ED0750" w:rsidP="00906524">
            <w:r>
              <w:rPr>
                <w:sz w:val="17"/>
                <w:szCs w:val="17"/>
              </w:rPr>
              <w:t>La demande passe automatiquement à l</w:t>
            </w:r>
            <w:r w:rsidR="00CD2831">
              <w:rPr>
                <w:sz w:val="17"/>
                <w:szCs w:val="17"/>
              </w:rPr>
              <w:t>’</w:t>
            </w:r>
            <w:r>
              <w:rPr>
                <w:sz w:val="17"/>
                <w:szCs w:val="17"/>
              </w:rPr>
              <w:t>état **EXPIREE**.</w:t>
            </w:r>
          </w:p>
        </w:tc>
        <w:tc>
          <w:tcPr>
            <w:tcW w:w="600" w:type="dxa"/>
            <w:tcMar>
              <w:top w:w="60" w:type="dxa"/>
              <w:left w:w="90" w:type="dxa"/>
              <w:bottom w:w="60" w:type="dxa"/>
              <w:right w:w="90" w:type="dxa"/>
            </w:tcMar>
          </w:tcPr>
          <w:p w14:paraId="747BCD52" w14:textId="77777777" w:rsidR="00ED0750" w:rsidRDefault="00ED0750" w:rsidP="00906524">
            <w:pPr>
              <w:jc w:val="center"/>
            </w:pPr>
            <w:r>
              <w:rPr>
                <w:sz w:val="17"/>
                <w:szCs w:val="17"/>
              </w:rPr>
              <w:t>12</w:t>
            </w:r>
          </w:p>
        </w:tc>
      </w:tr>
      <w:tr w:rsidR="00ED0750" w14:paraId="30856961" w14:textId="77777777" w:rsidTr="00906524">
        <w:tc>
          <w:tcPr>
            <w:tcW w:w="1500" w:type="dxa"/>
            <w:shd w:val="clear" w:color="auto" w:fill="F2F2F2"/>
            <w:tcMar>
              <w:top w:w="60" w:type="dxa"/>
              <w:left w:w="90" w:type="dxa"/>
              <w:bottom w:w="60" w:type="dxa"/>
              <w:right w:w="90" w:type="dxa"/>
            </w:tcMar>
          </w:tcPr>
          <w:p w14:paraId="01DF665F" w14:textId="77777777" w:rsidR="00ED0750" w:rsidRDefault="00ED0750" w:rsidP="00906524">
            <w:r>
              <w:rPr>
                <w:b/>
                <w:bCs/>
                <w:sz w:val="17"/>
                <w:szCs w:val="17"/>
              </w:rPr>
              <w:t>ERR-INS-012</w:t>
            </w:r>
          </w:p>
        </w:tc>
        <w:tc>
          <w:tcPr>
            <w:tcW w:w="4200" w:type="dxa"/>
            <w:shd w:val="clear" w:color="auto" w:fill="F2F2F2"/>
            <w:tcMar>
              <w:top w:w="60" w:type="dxa"/>
              <w:left w:w="90" w:type="dxa"/>
              <w:bottom w:w="60" w:type="dxa"/>
              <w:right w:w="90" w:type="dxa"/>
            </w:tcMar>
          </w:tcPr>
          <w:p w14:paraId="7266F4EB" w14:textId="77777777" w:rsidR="00ED0750" w:rsidRDefault="00ED0750" w:rsidP="00906524">
            <w:r>
              <w:rPr>
                <w:sz w:val="17"/>
                <w:szCs w:val="17"/>
              </w:rPr>
              <w:t>Changement de groupe impossible : nouveau groupe complet</w:t>
            </w:r>
          </w:p>
        </w:tc>
        <w:tc>
          <w:tcPr>
            <w:tcW w:w="2600" w:type="dxa"/>
            <w:shd w:val="clear" w:color="auto" w:fill="F2F2F2"/>
            <w:tcMar>
              <w:top w:w="60" w:type="dxa"/>
              <w:left w:w="90" w:type="dxa"/>
              <w:bottom w:w="60" w:type="dxa"/>
              <w:right w:w="90" w:type="dxa"/>
            </w:tcMar>
          </w:tcPr>
          <w:p w14:paraId="72CED43B" w14:textId="77777777" w:rsidR="00ED0750" w:rsidRDefault="00ED0750" w:rsidP="00906524">
            <w:r>
              <w:rPr>
                <w:sz w:val="17"/>
                <w:szCs w:val="17"/>
              </w:rPr>
              <w:t>Changement refusé.</w:t>
            </w:r>
          </w:p>
        </w:tc>
        <w:tc>
          <w:tcPr>
            <w:tcW w:w="600" w:type="dxa"/>
            <w:shd w:val="clear" w:color="auto" w:fill="F2F2F2"/>
            <w:tcMar>
              <w:top w:w="60" w:type="dxa"/>
              <w:left w:w="90" w:type="dxa"/>
              <w:bottom w:w="60" w:type="dxa"/>
              <w:right w:w="90" w:type="dxa"/>
            </w:tcMar>
          </w:tcPr>
          <w:p w14:paraId="03B0CBC1" w14:textId="77777777" w:rsidR="00ED0750" w:rsidRDefault="00ED0750" w:rsidP="00906524">
            <w:pPr>
              <w:jc w:val="center"/>
            </w:pPr>
            <w:r>
              <w:rPr>
                <w:sz w:val="17"/>
                <w:szCs w:val="17"/>
              </w:rPr>
              <w:t>12</w:t>
            </w:r>
          </w:p>
        </w:tc>
      </w:tr>
      <w:tr w:rsidR="00ED0750" w14:paraId="15730D54" w14:textId="77777777" w:rsidTr="00906524">
        <w:tc>
          <w:tcPr>
            <w:tcW w:w="1500" w:type="dxa"/>
            <w:tcMar>
              <w:top w:w="60" w:type="dxa"/>
              <w:left w:w="90" w:type="dxa"/>
              <w:bottom w:w="60" w:type="dxa"/>
              <w:right w:w="90" w:type="dxa"/>
            </w:tcMar>
          </w:tcPr>
          <w:p w14:paraId="092885E8" w14:textId="77777777" w:rsidR="00ED0750" w:rsidRDefault="00ED0750" w:rsidP="00906524">
            <w:r>
              <w:rPr>
                <w:b/>
                <w:bCs/>
                <w:sz w:val="17"/>
                <w:szCs w:val="17"/>
              </w:rPr>
              <w:t>ERR-INS-013</w:t>
            </w:r>
          </w:p>
        </w:tc>
        <w:tc>
          <w:tcPr>
            <w:tcW w:w="4200" w:type="dxa"/>
            <w:tcMar>
              <w:top w:w="60" w:type="dxa"/>
              <w:left w:w="90" w:type="dxa"/>
              <w:bottom w:w="60" w:type="dxa"/>
              <w:right w:w="90" w:type="dxa"/>
            </w:tcMar>
          </w:tcPr>
          <w:p w14:paraId="72A5DCAF" w14:textId="0061FFC6" w:rsidR="00ED0750" w:rsidRDefault="00ED0750" w:rsidP="00906524">
            <w:r>
              <w:rPr>
                <w:sz w:val="17"/>
                <w:szCs w:val="17"/>
              </w:rPr>
              <w:t>Changement de groupe impossible : capacité d</w:t>
            </w:r>
            <w:r w:rsidR="00CD2831">
              <w:rPr>
                <w:sz w:val="17"/>
                <w:szCs w:val="17"/>
              </w:rPr>
              <w:t>’</w:t>
            </w:r>
            <w:r>
              <w:rPr>
                <w:sz w:val="17"/>
                <w:szCs w:val="17"/>
              </w:rPr>
              <w:t>abonnement insuffisante</w:t>
            </w:r>
          </w:p>
        </w:tc>
        <w:tc>
          <w:tcPr>
            <w:tcW w:w="2600" w:type="dxa"/>
            <w:tcMar>
              <w:top w:w="60" w:type="dxa"/>
              <w:left w:w="90" w:type="dxa"/>
              <w:bottom w:w="60" w:type="dxa"/>
              <w:right w:w="90" w:type="dxa"/>
            </w:tcMar>
          </w:tcPr>
          <w:p w14:paraId="601029BF" w14:textId="77777777" w:rsidR="00ED0750" w:rsidRDefault="00ED0750" w:rsidP="00906524">
            <w:r>
              <w:rPr>
                <w:sz w:val="17"/>
                <w:szCs w:val="17"/>
              </w:rPr>
              <w:t>Changement refusé.</w:t>
            </w:r>
          </w:p>
        </w:tc>
        <w:tc>
          <w:tcPr>
            <w:tcW w:w="600" w:type="dxa"/>
            <w:tcMar>
              <w:top w:w="60" w:type="dxa"/>
              <w:left w:w="90" w:type="dxa"/>
              <w:bottom w:w="60" w:type="dxa"/>
              <w:right w:w="90" w:type="dxa"/>
            </w:tcMar>
          </w:tcPr>
          <w:p w14:paraId="671E6E1C" w14:textId="77777777" w:rsidR="00ED0750" w:rsidRDefault="00ED0750" w:rsidP="00906524">
            <w:pPr>
              <w:jc w:val="center"/>
            </w:pPr>
            <w:r>
              <w:rPr>
                <w:sz w:val="17"/>
                <w:szCs w:val="17"/>
              </w:rPr>
              <w:t>12</w:t>
            </w:r>
          </w:p>
        </w:tc>
      </w:tr>
      <w:tr w:rsidR="00ED0750" w14:paraId="03AA7CA9" w14:textId="77777777" w:rsidTr="00906524">
        <w:tc>
          <w:tcPr>
            <w:tcW w:w="1500" w:type="dxa"/>
            <w:shd w:val="clear" w:color="auto" w:fill="F2F2F2"/>
            <w:tcMar>
              <w:top w:w="60" w:type="dxa"/>
              <w:left w:w="90" w:type="dxa"/>
              <w:bottom w:w="60" w:type="dxa"/>
              <w:right w:w="90" w:type="dxa"/>
            </w:tcMar>
          </w:tcPr>
          <w:p w14:paraId="79D30B3B" w14:textId="77777777" w:rsidR="00ED0750" w:rsidRDefault="00ED0750" w:rsidP="00906524">
            <w:r>
              <w:rPr>
                <w:b/>
                <w:bCs/>
                <w:sz w:val="17"/>
                <w:szCs w:val="17"/>
              </w:rPr>
              <w:t>ERR-INS-014</w:t>
            </w:r>
          </w:p>
        </w:tc>
        <w:tc>
          <w:tcPr>
            <w:tcW w:w="4200" w:type="dxa"/>
            <w:shd w:val="clear" w:color="auto" w:fill="F2F2F2"/>
            <w:tcMar>
              <w:top w:w="60" w:type="dxa"/>
              <w:left w:w="90" w:type="dxa"/>
              <w:bottom w:w="60" w:type="dxa"/>
              <w:right w:w="90" w:type="dxa"/>
            </w:tcMar>
          </w:tcPr>
          <w:p w14:paraId="3062CDB9" w14:textId="29005647" w:rsidR="00ED0750" w:rsidRDefault="00ED0750" w:rsidP="00906524">
            <w:r>
              <w:rPr>
                <w:sz w:val="17"/>
                <w:szCs w:val="17"/>
              </w:rPr>
              <w:t>Modification d</w:t>
            </w:r>
            <w:r w:rsidR="00CD2831">
              <w:rPr>
                <w:sz w:val="17"/>
                <w:szCs w:val="17"/>
              </w:rPr>
              <w:t>’</w:t>
            </w:r>
            <w:r>
              <w:rPr>
                <w:sz w:val="17"/>
                <w:szCs w:val="17"/>
              </w:rPr>
              <w:t>un tarif personnalisé après facturation des séances concernées</w:t>
            </w:r>
          </w:p>
        </w:tc>
        <w:tc>
          <w:tcPr>
            <w:tcW w:w="2600" w:type="dxa"/>
            <w:shd w:val="clear" w:color="auto" w:fill="F2F2F2"/>
            <w:tcMar>
              <w:top w:w="60" w:type="dxa"/>
              <w:left w:w="90" w:type="dxa"/>
              <w:bottom w:w="60" w:type="dxa"/>
              <w:right w:w="90" w:type="dxa"/>
            </w:tcMar>
          </w:tcPr>
          <w:p w14:paraId="597AEC46"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5BC730DD" w14:textId="77777777" w:rsidR="00ED0750" w:rsidRDefault="00ED0750" w:rsidP="00906524">
            <w:pPr>
              <w:jc w:val="center"/>
            </w:pPr>
            <w:r>
              <w:rPr>
                <w:sz w:val="17"/>
                <w:szCs w:val="17"/>
              </w:rPr>
              <w:t>12</w:t>
            </w:r>
          </w:p>
        </w:tc>
      </w:tr>
      <w:tr w:rsidR="00ED0750" w14:paraId="49C976FE" w14:textId="77777777" w:rsidTr="00906524">
        <w:tc>
          <w:tcPr>
            <w:tcW w:w="1500" w:type="dxa"/>
            <w:tcMar>
              <w:top w:w="60" w:type="dxa"/>
              <w:left w:w="90" w:type="dxa"/>
              <w:bottom w:w="60" w:type="dxa"/>
              <w:right w:w="90" w:type="dxa"/>
            </w:tcMar>
          </w:tcPr>
          <w:p w14:paraId="3E7D01DD" w14:textId="77777777" w:rsidR="00ED0750" w:rsidRDefault="00ED0750" w:rsidP="00906524">
            <w:r>
              <w:rPr>
                <w:b/>
                <w:bCs/>
                <w:sz w:val="17"/>
                <w:szCs w:val="17"/>
              </w:rPr>
              <w:t>ERR-INS-015</w:t>
            </w:r>
          </w:p>
        </w:tc>
        <w:tc>
          <w:tcPr>
            <w:tcW w:w="4200" w:type="dxa"/>
            <w:tcMar>
              <w:top w:w="60" w:type="dxa"/>
              <w:left w:w="90" w:type="dxa"/>
              <w:bottom w:w="60" w:type="dxa"/>
              <w:right w:w="90" w:type="dxa"/>
            </w:tcMar>
          </w:tcPr>
          <w:p w14:paraId="5CBD440A" w14:textId="77777777" w:rsidR="00ED0750" w:rsidRDefault="00ED0750" w:rsidP="00906524">
            <w:r>
              <w:rPr>
                <w:sz w:val="17"/>
                <w:szCs w:val="17"/>
              </w:rPr>
              <w:t>Comportement de paiement du Parent évalué à « Mauvais »</w:t>
            </w:r>
          </w:p>
        </w:tc>
        <w:tc>
          <w:tcPr>
            <w:tcW w:w="2600" w:type="dxa"/>
            <w:tcMar>
              <w:top w:w="60" w:type="dxa"/>
              <w:left w:w="90" w:type="dxa"/>
              <w:bottom w:w="60" w:type="dxa"/>
              <w:right w:w="90" w:type="dxa"/>
            </w:tcMar>
          </w:tcPr>
          <w:p w14:paraId="63E81BC8" w14:textId="77777777" w:rsidR="00ED0750" w:rsidRDefault="00ED0750" w:rsidP="00906524">
            <w:r>
              <w:rPr>
                <w:sz w:val="17"/>
                <w:szCs w:val="17"/>
              </w:rPr>
              <w:t>Avertissement affiché au Professeur ; décision laissée à son appréciation.</w:t>
            </w:r>
          </w:p>
        </w:tc>
        <w:tc>
          <w:tcPr>
            <w:tcW w:w="600" w:type="dxa"/>
            <w:tcMar>
              <w:top w:w="60" w:type="dxa"/>
              <w:left w:w="90" w:type="dxa"/>
              <w:bottom w:w="60" w:type="dxa"/>
              <w:right w:w="90" w:type="dxa"/>
            </w:tcMar>
          </w:tcPr>
          <w:p w14:paraId="5A7EB3ED" w14:textId="77777777" w:rsidR="00ED0750" w:rsidRDefault="00ED0750" w:rsidP="00906524">
            <w:pPr>
              <w:jc w:val="center"/>
            </w:pPr>
            <w:r>
              <w:rPr>
                <w:sz w:val="17"/>
                <w:szCs w:val="17"/>
              </w:rPr>
              <w:t>12</w:t>
            </w:r>
          </w:p>
        </w:tc>
      </w:tr>
      <w:tr w:rsidR="00ED0750" w14:paraId="4653A3A5" w14:textId="77777777" w:rsidTr="00906524">
        <w:tc>
          <w:tcPr>
            <w:tcW w:w="1500" w:type="dxa"/>
            <w:shd w:val="clear" w:color="auto" w:fill="F2F2F2"/>
            <w:tcMar>
              <w:top w:w="60" w:type="dxa"/>
              <w:left w:w="90" w:type="dxa"/>
              <w:bottom w:w="60" w:type="dxa"/>
              <w:right w:w="90" w:type="dxa"/>
            </w:tcMar>
          </w:tcPr>
          <w:p w14:paraId="50E6DDB1" w14:textId="77777777" w:rsidR="00ED0750" w:rsidRDefault="00ED0750" w:rsidP="00906524">
            <w:r>
              <w:rPr>
                <w:b/>
                <w:bCs/>
                <w:sz w:val="17"/>
                <w:szCs w:val="17"/>
              </w:rPr>
              <w:t>ERR-INS-016</w:t>
            </w:r>
          </w:p>
        </w:tc>
        <w:tc>
          <w:tcPr>
            <w:tcW w:w="4200" w:type="dxa"/>
            <w:shd w:val="clear" w:color="auto" w:fill="F2F2F2"/>
            <w:tcMar>
              <w:top w:w="60" w:type="dxa"/>
              <w:left w:w="90" w:type="dxa"/>
              <w:bottom w:w="60" w:type="dxa"/>
              <w:right w:w="90" w:type="dxa"/>
            </w:tcMar>
          </w:tcPr>
          <w:p w14:paraId="43D3ACF6" w14:textId="77777777" w:rsidR="00ED0750" w:rsidRDefault="00ED0750" w:rsidP="00906524">
            <w:r>
              <w:rPr>
                <w:sz w:val="17"/>
                <w:szCs w:val="17"/>
              </w:rPr>
              <w:t>Inscriptions fermées pour ce groupe</w:t>
            </w:r>
          </w:p>
        </w:tc>
        <w:tc>
          <w:tcPr>
            <w:tcW w:w="2600" w:type="dxa"/>
            <w:shd w:val="clear" w:color="auto" w:fill="F2F2F2"/>
            <w:tcMar>
              <w:top w:w="60" w:type="dxa"/>
              <w:left w:w="90" w:type="dxa"/>
              <w:bottom w:w="60" w:type="dxa"/>
              <w:right w:w="90" w:type="dxa"/>
            </w:tcMar>
          </w:tcPr>
          <w:p w14:paraId="2A9F3528" w14:textId="77777777" w:rsidR="00ED0750" w:rsidRDefault="00ED0750" w:rsidP="00906524">
            <w:r>
              <w:rPr>
                <w:sz w:val="17"/>
                <w:szCs w:val="17"/>
              </w:rPr>
              <w:t>Création de la demande impossible.</w:t>
            </w:r>
          </w:p>
        </w:tc>
        <w:tc>
          <w:tcPr>
            <w:tcW w:w="600" w:type="dxa"/>
            <w:shd w:val="clear" w:color="auto" w:fill="F2F2F2"/>
            <w:tcMar>
              <w:top w:w="60" w:type="dxa"/>
              <w:left w:w="90" w:type="dxa"/>
              <w:bottom w:w="60" w:type="dxa"/>
              <w:right w:w="90" w:type="dxa"/>
            </w:tcMar>
          </w:tcPr>
          <w:p w14:paraId="38C70690" w14:textId="77777777" w:rsidR="00ED0750" w:rsidRDefault="00ED0750" w:rsidP="00906524">
            <w:pPr>
              <w:jc w:val="center"/>
            </w:pPr>
            <w:r>
              <w:rPr>
                <w:sz w:val="17"/>
                <w:szCs w:val="17"/>
              </w:rPr>
              <w:t>12</w:t>
            </w:r>
          </w:p>
        </w:tc>
      </w:tr>
      <w:tr w:rsidR="00ED0750" w14:paraId="30E44BC1" w14:textId="77777777" w:rsidTr="00906524">
        <w:tc>
          <w:tcPr>
            <w:tcW w:w="1500" w:type="dxa"/>
            <w:tcMar>
              <w:top w:w="60" w:type="dxa"/>
              <w:left w:w="90" w:type="dxa"/>
              <w:bottom w:w="60" w:type="dxa"/>
              <w:right w:w="90" w:type="dxa"/>
            </w:tcMar>
          </w:tcPr>
          <w:p w14:paraId="11B9C8E9" w14:textId="77777777" w:rsidR="00ED0750" w:rsidRDefault="00ED0750" w:rsidP="00906524">
            <w:r>
              <w:rPr>
                <w:b/>
                <w:bCs/>
                <w:sz w:val="17"/>
                <w:szCs w:val="17"/>
              </w:rPr>
              <w:t>ERR-INS-017</w:t>
            </w:r>
          </w:p>
        </w:tc>
        <w:tc>
          <w:tcPr>
            <w:tcW w:w="4200" w:type="dxa"/>
            <w:tcMar>
              <w:top w:w="60" w:type="dxa"/>
              <w:left w:w="90" w:type="dxa"/>
              <w:bottom w:w="60" w:type="dxa"/>
              <w:right w:w="90" w:type="dxa"/>
            </w:tcMar>
          </w:tcPr>
          <w:p w14:paraId="1F5D4F90" w14:textId="77777777" w:rsidR="00ED0750" w:rsidRDefault="00ED0750" w:rsidP="00906524">
            <w:r>
              <w:rPr>
                <w:sz w:val="17"/>
                <w:szCs w:val="17"/>
              </w:rPr>
              <w:t>Demande déjà traitée</w:t>
            </w:r>
          </w:p>
        </w:tc>
        <w:tc>
          <w:tcPr>
            <w:tcW w:w="2600" w:type="dxa"/>
            <w:tcMar>
              <w:top w:w="60" w:type="dxa"/>
              <w:left w:w="90" w:type="dxa"/>
              <w:bottom w:w="60" w:type="dxa"/>
              <w:right w:w="90" w:type="dxa"/>
            </w:tcMar>
          </w:tcPr>
          <w:p w14:paraId="59C214A3" w14:textId="77777777" w:rsidR="00ED0750" w:rsidRDefault="00ED0750" w:rsidP="00906524">
            <w:r>
              <w:rPr>
                <w:sz w:val="17"/>
                <w:szCs w:val="17"/>
              </w:rPr>
              <w:t>Nouvelle décision impossible.</w:t>
            </w:r>
          </w:p>
        </w:tc>
        <w:tc>
          <w:tcPr>
            <w:tcW w:w="600" w:type="dxa"/>
            <w:tcMar>
              <w:top w:w="60" w:type="dxa"/>
              <w:left w:w="90" w:type="dxa"/>
              <w:bottom w:w="60" w:type="dxa"/>
              <w:right w:w="90" w:type="dxa"/>
            </w:tcMar>
          </w:tcPr>
          <w:p w14:paraId="059E9C71" w14:textId="77777777" w:rsidR="00ED0750" w:rsidRDefault="00ED0750" w:rsidP="00906524">
            <w:pPr>
              <w:jc w:val="center"/>
            </w:pPr>
            <w:r>
              <w:rPr>
                <w:sz w:val="17"/>
                <w:szCs w:val="17"/>
              </w:rPr>
              <w:t>12</w:t>
            </w:r>
          </w:p>
        </w:tc>
      </w:tr>
      <w:tr w:rsidR="00ED0750" w14:paraId="7A5E2072" w14:textId="77777777" w:rsidTr="00906524">
        <w:tc>
          <w:tcPr>
            <w:tcW w:w="1500" w:type="dxa"/>
            <w:shd w:val="clear" w:color="auto" w:fill="F2F2F2"/>
            <w:tcMar>
              <w:top w:w="60" w:type="dxa"/>
              <w:left w:w="90" w:type="dxa"/>
              <w:bottom w:w="60" w:type="dxa"/>
              <w:right w:w="90" w:type="dxa"/>
            </w:tcMar>
          </w:tcPr>
          <w:p w14:paraId="413B0780" w14:textId="77777777" w:rsidR="00ED0750" w:rsidRDefault="00ED0750" w:rsidP="00906524">
            <w:r>
              <w:rPr>
                <w:b/>
                <w:bCs/>
                <w:sz w:val="17"/>
                <w:szCs w:val="17"/>
              </w:rPr>
              <w:t>ERR-INS-018</w:t>
            </w:r>
          </w:p>
        </w:tc>
        <w:tc>
          <w:tcPr>
            <w:tcW w:w="4200" w:type="dxa"/>
            <w:shd w:val="clear" w:color="auto" w:fill="F2F2F2"/>
            <w:tcMar>
              <w:top w:w="60" w:type="dxa"/>
              <w:left w:w="90" w:type="dxa"/>
              <w:bottom w:w="60" w:type="dxa"/>
              <w:right w:w="90" w:type="dxa"/>
            </w:tcMar>
          </w:tcPr>
          <w:p w14:paraId="109B91EB" w14:textId="77777777" w:rsidR="00ED0750" w:rsidRDefault="00ED0750" w:rsidP="00906524">
            <w:r>
              <w:rPr>
                <w:sz w:val="17"/>
                <w:szCs w:val="17"/>
              </w:rPr>
              <w:t>Inscription archivée</w:t>
            </w:r>
          </w:p>
        </w:tc>
        <w:tc>
          <w:tcPr>
            <w:tcW w:w="2600" w:type="dxa"/>
            <w:shd w:val="clear" w:color="auto" w:fill="F2F2F2"/>
            <w:tcMar>
              <w:top w:w="60" w:type="dxa"/>
              <w:left w:w="90" w:type="dxa"/>
              <w:bottom w:w="60" w:type="dxa"/>
              <w:right w:w="90" w:type="dxa"/>
            </w:tcMar>
          </w:tcPr>
          <w:p w14:paraId="3B39A4BC" w14:textId="77777777" w:rsidR="00ED0750" w:rsidRDefault="00ED0750" w:rsidP="00906524">
            <w:r>
              <w:rPr>
                <w:sz w:val="17"/>
                <w:szCs w:val="17"/>
              </w:rPr>
              <w:t>Toute modification est interdite.</w:t>
            </w:r>
          </w:p>
        </w:tc>
        <w:tc>
          <w:tcPr>
            <w:tcW w:w="600" w:type="dxa"/>
            <w:shd w:val="clear" w:color="auto" w:fill="F2F2F2"/>
            <w:tcMar>
              <w:top w:w="60" w:type="dxa"/>
              <w:left w:w="90" w:type="dxa"/>
              <w:bottom w:w="60" w:type="dxa"/>
              <w:right w:w="90" w:type="dxa"/>
            </w:tcMar>
          </w:tcPr>
          <w:p w14:paraId="2D719B43" w14:textId="77777777" w:rsidR="00ED0750" w:rsidRDefault="00ED0750" w:rsidP="00906524">
            <w:pPr>
              <w:jc w:val="center"/>
            </w:pPr>
            <w:r>
              <w:rPr>
                <w:sz w:val="17"/>
                <w:szCs w:val="17"/>
              </w:rPr>
              <w:t>12</w:t>
            </w:r>
          </w:p>
        </w:tc>
      </w:tr>
      <w:tr w:rsidR="00ED0750" w14:paraId="178DC80F" w14:textId="77777777" w:rsidTr="00906524">
        <w:tc>
          <w:tcPr>
            <w:tcW w:w="1500" w:type="dxa"/>
            <w:tcMar>
              <w:top w:w="60" w:type="dxa"/>
              <w:left w:w="90" w:type="dxa"/>
              <w:bottom w:w="60" w:type="dxa"/>
              <w:right w:w="90" w:type="dxa"/>
            </w:tcMar>
          </w:tcPr>
          <w:p w14:paraId="080F9DB8" w14:textId="77777777" w:rsidR="00ED0750" w:rsidRDefault="00ED0750" w:rsidP="00906524">
            <w:r>
              <w:rPr>
                <w:b/>
                <w:bCs/>
                <w:sz w:val="17"/>
                <w:szCs w:val="17"/>
              </w:rPr>
              <w:t>ERR-INS-019</w:t>
            </w:r>
          </w:p>
        </w:tc>
        <w:tc>
          <w:tcPr>
            <w:tcW w:w="4200" w:type="dxa"/>
            <w:tcMar>
              <w:top w:w="60" w:type="dxa"/>
              <w:left w:w="90" w:type="dxa"/>
              <w:bottom w:w="60" w:type="dxa"/>
              <w:right w:w="90" w:type="dxa"/>
            </w:tcMar>
          </w:tcPr>
          <w:p w14:paraId="5A224953" w14:textId="77777777" w:rsidR="00ED0750" w:rsidRDefault="00ED0750" w:rsidP="00906524">
            <w:r>
              <w:rPr>
                <w:sz w:val="17"/>
                <w:szCs w:val="17"/>
              </w:rPr>
              <w:t>Demande déjà annulée</w:t>
            </w:r>
          </w:p>
        </w:tc>
        <w:tc>
          <w:tcPr>
            <w:tcW w:w="2600" w:type="dxa"/>
            <w:tcMar>
              <w:top w:w="60" w:type="dxa"/>
              <w:left w:w="90" w:type="dxa"/>
              <w:bottom w:w="60" w:type="dxa"/>
              <w:right w:w="90" w:type="dxa"/>
            </w:tcMar>
          </w:tcPr>
          <w:p w14:paraId="7063D8CE" w14:textId="77777777" w:rsidR="00ED0750" w:rsidRDefault="00ED0750" w:rsidP="00906524">
            <w:r>
              <w:rPr>
                <w:sz w:val="17"/>
                <w:szCs w:val="17"/>
              </w:rPr>
              <w:t>Toute opération sur cette demande est refusée.</w:t>
            </w:r>
          </w:p>
        </w:tc>
        <w:tc>
          <w:tcPr>
            <w:tcW w:w="600" w:type="dxa"/>
            <w:tcMar>
              <w:top w:w="60" w:type="dxa"/>
              <w:left w:w="90" w:type="dxa"/>
              <w:bottom w:w="60" w:type="dxa"/>
              <w:right w:w="90" w:type="dxa"/>
            </w:tcMar>
          </w:tcPr>
          <w:p w14:paraId="41814701" w14:textId="77777777" w:rsidR="00ED0750" w:rsidRDefault="00ED0750" w:rsidP="00906524">
            <w:pPr>
              <w:jc w:val="center"/>
            </w:pPr>
            <w:r>
              <w:rPr>
                <w:sz w:val="17"/>
                <w:szCs w:val="17"/>
              </w:rPr>
              <w:t>12</w:t>
            </w:r>
          </w:p>
        </w:tc>
      </w:tr>
      <w:tr w:rsidR="00ED0750" w14:paraId="3D6C4A26" w14:textId="77777777" w:rsidTr="00906524">
        <w:tc>
          <w:tcPr>
            <w:tcW w:w="1500" w:type="dxa"/>
            <w:shd w:val="clear" w:color="auto" w:fill="F2F2F2"/>
            <w:tcMar>
              <w:top w:w="60" w:type="dxa"/>
              <w:left w:w="90" w:type="dxa"/>
              <w:bottom w:w="60" w:type="dxa"/>
              <w:right w:w="90" w:type="dxa"/>
            </w:tcMar>
          </w:tcPr>
          <w:p w14:paraId="3540A0FF" w14:textId="77777777" w:rsidR="00ED0750" w:rsidRDefault="00ED0750" w:rsidP="00906524">
            <w:r>
              <w:rPr>
                <w:b/>
                <w:bCs/>
                <w:sz w:val="17"/>
                <w:szCs w:val="17"/>
              </w:rPr>
              <w:t>ERR-INS-020</w:t>
            </w:r>
          </w:p>
        </w:tc>
        <w:tc>
          <w:tcPr>
            <w:tcW w:w="4200" w:type="dxa"/>
            <w:shd w:val="clear" w:color="auto" w:fill="F2F2F2"/>
            <w:tcMar>
              <w:top w:w="60" w:type="dxa"/>
              <w:left w:w="90" w:type="dxa"/>
              <w:bottom w:w="60" w:type="dxa"/>
              <w:right w:w="90" w:type="dxa"/>
            </w:tcMar>
          </w:tcPr>
          <w:p w14:paraId="0B6D1D4C" w14:textId="0805FE29" w:rsidR="00ED0750" w:rsidRDefault="00ED0750" w:rsidP="00906524">
            <w:r>
              <w:rPr>
                <w:sz w:val="17"/>
                <w:szCs w:val="17"/>
              </w:rPr>
              <w:t>Tentative de traitement d</w:t>
            </w:r>
            <w:r w:rsidR="00CD2831">
              <w:rPr>
                <w:sz w:val="17"/>
                <w:szCs w:val="17"/>
              </w:rPr>
              <w:t>’</w:t>
            </w:r>
            <w:r>
              <w:rPr>
                <w:sz w:val="17"/>
                <w:szCs w:val="17"/>
              </w:rPr>
              <w:t>une demande annulée</w:t>
            </w:r>
          </w:p>
        </w:tc>
        <w:tc>
          <w:tcPr>
            <w:tcW w:w="2600" w:type="dxa"/>
            <w:shd w:val="clear" w:color="auto" w:fill="F2F2F2"/>
            <w:tcMar>
              <w:top w:w="60" w:type="dxa"/>
              <w:left w:w="90" w:type="dxa"/>
              <w:bottom w:w="60" w:type="dxa"/>
              <w:right w:w="90" w:type="dxa"/>
            </w:tcMar>
          </w:tcPr>
          <w:p w14:paraId="7409AB19" w14:textId="77777777" w:rsidR="00ED0750" w:rsidRDefault="00ED0750" w:rsidP="00906524">
            <w:r>
              <w:rPr>
                <w:sz w:val="17"/>
                <w:szCs w:val="17"/>
              </w:rPr>
              <w:t>Acceptation ou refus impossible.</w:t>
            </w:r>
          </w:p>
        </w:tc>
        <w:tc>
          <w:tcPr>
            <w:tcW w:w="600" w:type="dxa"/>
            <w:shd w:val="clear" w:color="auto" w:fill="F2F2F2"/>
            <w:tcMar>
              <w:top w:w="60" w:type="dxa"/>
              <w:left w:w="90" w:type="dxa"/>
              <w:bottom w:w="60" w:type="dxa"/>
              <w:right w:w="90" w:type="dxa"/>
            </w:tcMar>
          </w:tcPr>
          <w:p w14:paraId="31F5CAA8" w14:textId="77777777" w:rsidR="00ED0750" w:rsidRDefault="00ED0750" w:rsidP="00906524">
            <w:pPr>
              <w:jc w:val="center"/>
            </w:pPr>
            <w:r>
              <w:rPr>
                <w:sz w:val="17"/>
                <w:szCs w:val="17"/>
              </w:rPr>
              <w:t>12</w:t>
            </w:r>
          </w:p>
        </w:tc>
      </w:tr>
      <w:tr w:rsidR="00ED0750" w14:paraId="38CE11B4" w14:textId="77777777" w:rsidTr="00906524">
        <w:tc>
          <w:tcPr>
            <w:tcW w:w="1500" w:type="dxa"/>
            <w:tcMar>
              <w:top w:w="60" w:type="dxa"/>
              <w:left w:w="90" w:type="dxa"/>
              <w:bottom w:w="60" w:type="dxa"/>
              <w:right w:w="90" w:type="dxa"/>
            </w:tcMar>
          </w:tcPr>
          <w:p w14:paraId="7E6579B4" w14:textId="77777777" w:rsidR="00ED0750" w:rsidRDefault="00ED0750" w:rsidP="00906524">
            <w:r>
              <w:rPr>
                <w:b/>
                <w:bCs/>
                <w:sz w:val="17"/>
                <w:szCs w:val="17"/>
              </w:rPr>
              <w:t>ERR-INS-021</w:t>
            </w:r>
          </w:p>
        </w:tc>
        <w:tc>
          <w:tcPr>
            <w:tcW w:w="4200" w:type="dxa"/>
            <w:tcMar>
              <w:top w:w="60" w:type="dxa"/>
              <w:left w:w="90" w:type="dxa"/>
              <w:bottom w:w="60" w:type="dxa"/>
              <w:right w:w="90" w:type="dxa"/>
            </w:tcMar>
          </w:tcPr>
          <w:p w14:paraId="15FAEFCB" w14:textId="7704A247" w:rsidR="00ED0750" w:rsidRDefault="00ED0750" w:rsidP="00906524">
            <w:r>
              <w:rPr>
                <w:sz w:val="17"/>
                <w:szCs w:val="17"/>
              </w:rPr>
              <w:t>Tentative de réactivation d</w:t>
            </w:r>
            <w:r w:rsidR="00CD2831">
              <w:rPr>
                <w:sz w:val="17"/>
                <w:szCs w:val="17"/>
              </w:rPr>
              <w:t>’</w:t>
            </w:r>
            <w:r>
              <w:rPr>
                <w:sz w:val="17"/>
                <w:szCs w:val="17"/>
              </w:rPr>
              <w:t>une inscription archivée</w:t>
            </w:r>
          </w:p>
        </w:tc>
        <w:tc>
          <w:tcPr>
            <w:tcW w:w="2600" w:type="dxa"/>
            <w:tcMar>
              <w:top w:w="60" w:type="dxa"/>
              <w:left w:w="90" w:type="dxa"/>
              <w:bottom w:w="60" w:type="dxa"/>
              <w:right w:w="90" w:type="dxa"/>
            </w:tcMar>
          </w:tcPr>
          <w:p w14:paraId="56CE0CE5" w14:textId="77777777" w:rsidR="00ED0750" w:rsidRDefault="00ED0750" w:rsidP="00906524">
            <w:r>
              <w:rPr>
                <w:sz w:val="17"/>
                <w:szCs w:val="17"/>
              </w:rPr>
              <w:t>Réactivation impossible.</w:t>
            </w:r>
          </w:p>
        </w:tc>
        <w:tc>
          <w:tcPr>
            <w:tcW w:w="600" w:type="dxa"/>
            <w:tcMar>
              <w:top w:w="60" w:type="dxa"/>
              <w:left w:w="90" w:type="dxa"/>
              <w:bottom w:w="60" w:type="dxa"/>
              <w:right w:w="90" w:type="dxa"/>
            </w:tcMar>
          </w:tcPr>
          <w:p w14:paraId="39D19857" w14:textId="77777777" w:rsidR="00ED0750" w:rsidRDefault="00ED0750" w:rsidP="00906524">
            <w:pPr>
              <w:jc w:val="center"/>
            </w:pPr>
            <w:r>
              <w:rPr>
                <w:sz w:val="17"/>
                <w:szCs w:val="17"/>
              </w:rPr>
              <w:t>12</w:t>
            </w:r>
          </w:p>
        </w:tc>
      </w:tr>
      <w:tr w:rsidR="00ED0750" w14:paraId="25E11BB5" w14:textId="77777777" w:rsidTr="00906524">
        <w:tc>
          <w:tcPr>
            <w:tcW w:w="1500" w:type="dxa"/>
            <w:shd w:val="clear" w:color="auto" w:fill="F2F2F2"/>
            <w:tcMar>
              <w:top w:w="60" w:type="dxa"/>
              <w:left w:w="90" w:type="dxa"/>
              <w:bottom w:w="60" w:type="dxa"/>
              <w:right w:w="90" w:type="dxa"/>
            </w:tcMar>
          </w:tcPr>
          <w:p w14:paraId="548A06E6" w14:textId="77777777" w:rsidR="00ED0750" w:rsidRDefault="00ED0750" w:rsidP="00906524">
            <w:r>
              <w:rPr>
                <w:b/>
                <w:bCs/>
                <w:sz w:val="17"/>
                <w:szCs w:val="17"/>
              </w:rPr>
              <w:lastRenderedPageBreak/>
              <w:t>ERR-INS-022</w:t>
            </w:r>
          </w:p>
        </w:tc>
        <w:tc>
          <w:tcPr>
            <w:tcW w:w="4200" w:type="dxa"/>
            <w:shd w:val="clear" w:color="auto" w:fill="F2F2F2"/>
            <w:tcMar>
              <w:top w:w="60" w:type="dxa"/>
              <w:left w:w="90" w:type="dxa"/>
              <w:bottom w:w="60" w:type="dxa"/>
              <w:right w:w="90" w:type="dxa"/>
            </w:tcMar>
          </w:tcPr>
          <w:p w14:paraId="4E377D98" w14:textId="2F7AE55B" w:rsidR="00ED0750" w:rsidRDefault="00ED0750" w:rsidP="00906524">
            <w:r>
              <w:rPr>
                <w:sz w:val="17"/>
                <w:szCs w:val="17"/>
              </w:rPr>
              <w:t>Tentative de réactivation d</w:t>
            </w:r>
            <w:r w:rsidR="00CD2831">
              <w:rPr>
                <w:sz w:val="17"/>
                <w:szCs w:val="17"/>
              </w:rPr>
              <w:t>’</w:t>
            </w:r>
            <w:r>
              <w:rPr>
                <w:sz w:val="17"/>
                <w:szCs w:val="17"/>
              </w:rPr>
              <w:t>une inscription refusée</w:t>
            </w:r>
          </w:p>
        </w:tc>
        <w:tc>
          <w:tcPr>
            <w:tcW w:w="2600" w:type="dxa"/>
            <w:shd w:val="clear" w:color="auto" w:fill="F2F2F2"/>
            <w:tcMar>
              <w:top w:w="60" w:type="dxa"/>
              <w:left w:w="90" w:type="dxa"/>
              <w:bottom w:w="60" w:type="dxa"/>
              <w:right w:w="90" w:type="dxa"/>
            </w:tcMar>
          </w:tcPr>
          <w:p w14:paraId="41DA1A78" w14:textId="77777777" w:rsidR="00ED0750" w:rsidRDefault="00ED0750" w:rsidP="00906524">
            <w:r>
              <w:rPr>
                <w:sz w:val="17"/>
                <w:szCs w:val="17"/>
              </w:rPr>
              <w:t>Réactivation impossible.</w:t>
            </w:r>
          </w:p>
        </w:tc>
        <w:tc>
          <w:tcPr>
            <w:tcW w:w="600" w:type="dxa"/>
            <w:shd w:val="clear" w:color="auto" w:fill="F2F2F2"/>
            <w:tcMar>
              <w:top w:w="60" w:type="dxa"/>
              <w:left w:w="90" w:type="dxa"/>
              <w:bottom w:w="60" w:type="dxa"/>
              <w:right w:w="90" w:type="dxa"/>
            </w:tcMar>
          </w:tcPr>
          <w:p w14:paraId="673636CC" w14:textId="77777777" w:rsidR="00ED0750" w:rsidRDefault="00ED0750" w:rsidP="00906524">
            <w:pPr>
              <w:jc w:val="center"/>
            </w:pPr>
            <w:r>
              <w:rPr>
                <w:sz w:val="17"/>
                <w:szCs w:val="17"/>
              </w:rPr>
              <w:t>12</w:t>
            </w:r>
          </w:p>
        </w:tc>
      </w:tr>
      <w:tr w:rsidR="00ED0750" w14:paraId="2ED96FAB" w14:textId="77777777" w:rsidTr="00906524">
        <w:tc>
          <w:tcPr>
            <w:tcW w:w="1500" w:type="dxa"/>
            <w:tcMar>
              <w:top w:w="60" w:type="dxa"/>
              <w:left w:w="90" w:type="dxa"/>
              <w:bottom w:w="60" w:type="dxa"/>
              <w:right w:w="90" w:type="dxa"/>
            </w:tcMar>
          </w:tcPr>
          <w:p w14:paraId="47F0C24C" w14:textId="77777777" w:rsidR="00ED0750" w:rsidRDefault="00ED0750" w:rsidP="00906524">
            <w:r>
              <w:rPr>
                <w:b/>
                <w:bCs/>
                <w:sz w:val="17"/>
                <w:szCs w:val="17"/>
              </w:rPr>
              <w:t>ERR-INS-023</w:t>
            </w:r>
          </w:p>
        </w:tc>
        <w:tc>
          <w:tcPr>
            <w:tcW w:w="4200" w:type="dxa"/>
            <w:tcMar>
              <w:top w:w="60" w:type="dxa"/>
              <w:left w:w="90" w:type="dxa"/>
              <w:bottom w:w="60" w:type="dxa"/>
              <w:right w:w="90" w:type="dxa"/>
            </w:tcMar>
          </w:tcPr>
          <w:p w14:paraId="7A5ACBC0" w14:textId="3DB15A27" w:rsidR="00ED0750" w:rsidRDefault="00ED0750" w:rsidP="00906524">
            <w:r>
              <w:rPr>
                <w:sz w:val="17"/>
                <w:szCs w:val="17"/>
              </w:rPr>
              <w:t>Tentative de réactivation d</w:t>
            </w:r>
            <w:r w:rsidR="00CD2831">
              <w:rPr>
                <w:sz w:val="17"/>
                <w:szCs w:val="17"/>
              </w:rPr>
              <w:t>’</w:t>
            </w:r>
            <w:r>
              <w:rPr>
                <w:sz w:val="17"/>
                <w:szCs w:val="17"/>
              </w:rPr>
              <w:t>une inscription expirée</w:t>
            </w:r>
          </w:p>
        </w:tc>
        <w:tc>
          <w:tcPr>
            <w:tcW w:w="2600" w:type="dxa"/>
            <w:tcMar>
              <w:top w:w="60" w:type="dxa"/>
              <w:left w:w="90" w:type="dxa"/>
              <w:bottom w:w="60" w:type="dxa"/>
              <w:right w:w="90" w:type="dxa"/>
            </w:tcMar>
          </w:tcPr>
          <w:p w14:paraId="08478568" w14:textId="77777777" w:rsidR="00ED0750" w:rsidRDefault="00ED0750" w:rsidP="00906524">
            <w:r>
              <w:rPr>
                <w:sz w:val="17"/>
                <w:szCs w:val="17"/>
              </w:rPr>
              <w:t>Réactivation impossible.</w:t>
            </w:r>
          </w:p>
        </w:tc>
        <w:tc>
          <w:tcPr>
            <w:tcW w:w="600" w:type="dxa"/>
            <w:tcMar>
              <w:top w:w="60" w:type="dxa"/>
              <w:left w:w="90" w:type="dxa"/>
              <w:bottom w:w="60" w:type="dxa"/>
              <w:right w:w="90" w:type="dxa"/>
            </w:tcMar>
          </w:tcPr>
          <w:p w14:paraId="3AD5959D" w14:textId="77777777" w:rsidR="00ED0750" w:rsidRDefault="00ED0750" w:rsidP="00906524">
            <w:pPr>
              <w:jc w:val="center"/>
            </w:pPr>
            <w:r>
              <w:rPr>
                <w:sz w:val="17"/>
                <w:szCs w:val="17"/>
              </w:rPr>
              <w:t>12</w:t>
            </w:r>
          </w:p>
        </w:tc>
      </w:tr>
      <w:tr w:rsidR="00ED0750" w14:paraId="65482F1D" w14:textId="77777777" w:rsidTr="00906524">
        <w:tc>
          <w:tcPr>
            <w:tcW w:w="1500" w:type="dxa"/>
            <w:shd w:val="clear" w:color="auto" w:fill="F2F2F2"/>
            <w:tcMar>
              <w:top w:w="60" w:type="dxa"/>
              <w:left w:w="90" w:type="dxa"/>
              <w:bottom w:w="60" w:type="dxa"/>
              <w:right w:w="90" w:type="dxa"/>
            </w:tcMar>
          </w:tcPr>
          <w:p w14:paraId="669DBF79" w14:textId="77777777" w:rsidR="00ED0750" w:rsidRDefault="00ED0750" w:rsidP="00906524">
            <w:r>
              <w:rPr>
                <w:b/>
                <w:bCs/>
                <w:sz w:val="17"/>
                <w:szCs w:val="17"/>
              </w:rPr>
              <w:t>ERR-INS-024</w:t>
            </w:r>
          </w:p>
        </w:tc>
        <w:tc>
          <w:tcPr>
            <w:tcW w:w="4200" w:type="dxa"/>
            <w:shd w:val="clear" w:color="auto" w:fill="F2F2F2"/>
            <w:tcMar>
              <w:top w:w="60" w:type="dxa"/>
              <w:left w:w="90" w:type="dxa"/>
              <w:bottom w:w="60" w:type="dxa"/>
              <w:right w:w="90" w:type="dxa"/>
            </w:tcMar>
          </w:tcPr>
          <w:p w14:paraId="4CC76251" w14:textId="77777777" w:rsidR="00ED0750" w:rsidRDefault="00ED0750" w:rsidP="00906524">
            <w:r>
              <w:rPr>
                <w:sz w:val="17"/>
                <w:szCs w:val="17"/>
              </w:rPr>
              <w:t>Parent archivé</w:t>
            </w:r>
          </w:p>
        </w:tc>
        <w:tc>
          <w:tcPr>
            <w:tcW w:w="2600" w:type="dxa"/>
            <w:shd w:val="clear" w:color="auto" w:fill="F2F2F2"/>
            <w:tcMar>
              <w:top w:w="60" w:type="dxa"/>
              <w:left w:w="90" w:type="dxa"/>
              <w:bottom w:w="60" w:type="dxa"/>
              <w:right w:w="90" w:type="dxa"/>
            </w:tcMar>
          </w:tcPr>
          <w:p w14:paraId="1813A3B5" w14:textId="77777777" w:rsidR="00ED0750" w:rsidRDefault="00ED0750" w:rsidP="00906524">
            <w:r>
              <w:rPr>
                <w:sz w:val="17"/>
                <w:szCs w:val="17"/>
              </w:rPr>
              <w:t>Création de la demande impossible.</w:t>
            </w:r>
          </w:p>
        </w:tc>
        <w:tc>
          <w:tcPr>
            <w:tcW w:w="600" w:type="dxa"/>
            <w:shd w:val="clear" w:color="auto" w:fill="F2F2F2"/>
            <w:tcMar>
              <w:top w:w="60" w:type="dxa"/>
              <w:left w:w="90" w:type="dxa"/>
              <w:bottom w:w="60" w:type="dxa"/>
              <w:right w:w="90" w:type="dxa"/>
            </w:tcMar>
          </w:tcPr>
          <w:p w14:paraId="447C07E8" w14:textId="77777777" w:rsidR="00ED0750" w:rsidRDefault="00ED0750" w:rsidP="00906524">
            <w:pPr>
              <w:jc w:val="center"/>
            </w:pPr>
            <w:r>
              <w:rPr>
                <w:sz w:val="17"/>
                <w:szCs w:val="17"/>
              </w:rPr>
              <w:t>12</w:t>
            </w:r>
          </w:p>
        </w:tc>
      </w:tr>
      <w:tr w:rsidR="00ED0750" w14:paraId="1163B339" w14:textId="77777777" w:rsidTr="00906524">
        <w:tc>
          <w:tcPr>
            <w:tcW w:w="1500" w:type="dxa"/>
            <w:tcMar>
              <w:top w:w="60" w:type="dxa"/>
              <w:left w:w="90" w:type="dxa"/>
              <w:bottom w:w="60" w:type="dxa"/>
              <w:right w:w="90" w:type="dxa"/>
            </w:tcMar>
          </w:tcPr>
          <w:p w14:paraId="1D445197" w14:textId="77777777" w:rsidR="00ED0750" w:rsidRDefault="00ED0750" w:rsidP="00906524">
            <w:r>
              <w:rPr>
                <w:b/>
                <w:bCs/>
                <w:sz w:val="17"/>
                <w:szCs w:val="17"/>
              </w:rPr>
              <w:t>ERR-INS-025</w:t>
            </w:r>
          </w:p>
        </w:tc>
        <w:tc>
          <w:tcPr>
            <w:tcW w:w="4200" w:type="dxa"/>
            <w:tcMar>
              <w:top w:w="60" w:type="dxa"/>
              <w:left w:w="90" w:type="dxa"/>
              <w:bottom w:w="60" w:type="dxa"/>
              <w:right w:w="90" w:type="dxa"/>
            </w:tcMar>
          </w:tcPr>
          <w:p w14:paraId="60FAD077" w14:textId="77777777" w:rsidR="00ED0750" w:rsidRDefault="00ED0750" w:rsidP="00906524">
            <w:r>
              <w:rPr>
                <w:sz w:val="17"/>
                <w:szCs w:val="17"/>
              </w:rPr>
              <w:t>Élève supprimé ou archivé avant la décision du Professeur</w:t>
            </w:r>
          </w:p>
        </w:tc>
        <w:tc>
          <w:tcPr>
            <w:tcW w:w="2600" w:type="dxa"/>
            <w:tcMar>
              <w:top w:w="60" w:type="dxa"/>
              <w:left w:w="90" w:type="dxa"/>
              <w:bottom w:w="60" w:type="dxa"/>
              <w:right w:w="90" w:type="dxa"/>
            </w:tcMar>
          </w:tcPr>
          <w:p w14:paraId="111C516E" w14:textId="77777777" w:rsidR="00ED0750" w:rsidRDefault="00ED0750" w:rsidP="00906524">
            <w:r>
              <w:rPr>
                <w:sz w:val="17"/>
                <w:szCs w:val="17"/>
              </w:rPr>
              <w:t>La demande est automatiquement clôturée.</w:t>
            </w:r>
          </w:p>
        </w:tc>
        <w:tc>
          <w:tcPr>
            <w:tcW w:w="600" w:type="dxa"/>
            <w:tcMar>
              <w:top w:w="60" w:type="dxa"/>
              <w:left w:w="90" w:type="dxa"/>
              <w:bottom w:w="60" w:type="dxa"/>
              <w:right w:w="90" w:type="dxa"/>
            </w:tcMar>
          </w:tcPr>
          <w:p w14:paraId="066CA788" w14:textId="77777777" w:rsidR="00ED0750" w:rsidRDefault="00ED0750" w:rsidP="00906524">
            <w:pPr>
              <w:jc w:val="center"/>
            </w:pPr>
            <w:r>
              <w:rPr>
                <w:sz w:val="17"/>
                <w:szCs w:val="17"/>
              </w:rPr>
              <w:t>12</w:t>
            </w:r>
          </w:p>
        </w:tc>
      </w:tr>
      <w:tr w:rsidR="00ED0750" w14:paraId="39B8660B" w14:textId="77777777" w:rsidTr="00906524">
        <w:tc>
          <w:tcPr>
            <w:tcW w:w="1500" w:type="dxa"/>
            <w:shd w:val="clear" w:color="auto" w:fill="F2F2F2"/>
            <w:tcMar>
              <w:top w:w="60" w:type="dxa"/>
              <w:left w:w="90" w:type="dxa"/>
              <w:bottom w:w="60" w:type="dxa"/>
              <w:right w:w="90" w:type="dxa"/>
            </w:tcMar>
          </w:tcPr>
          <w:p w14:paraId="38DF48A1" w14:textId="77777777" w:rsidR="00ED0750" w:rsidRDefault="00ED0750" w:rsidP="00906524">
            <w:r>
              <w:rPr>
                <w:b/>
                <w:bCs/>
                <w:sz w:val="17"/>
                <w:szCs w:val="17"/>
              </w:rPr>
              <w:t>ERR-INS-026</w:t>
            </w:r>
          </w:p>
        </w:tc>
        <w:tc>
          <w:tcPr>
            <w:tcW w:w="4200" w:type="dxa"/>
            <w:shd w:val="clear" w:color="auto" w:fill="F2F2F2"/>
            <w:tcMar>
              <w:top w:w="60" w:type="dxa"/>
              <w:left w:w="90" w:type="dxa"/>
              <w:bottom w:w="60" w:type="dxa"/>
              <w:right w:w="90" w:type="dxa"/>
            </w:tcMar>
          </w:tcPr>
          <w:p w14:paraId="68F227CB" w14:textId="77777777" w:rsidR="00ED0750" w:rsidRDefault="00ED0750" w:rsidP="00906524">
            <w:r>
              <w:rPr>
                <w:sz w:val="17"/>
                <w:szCs w:val="17"/>
              </w:rPr>
              <w:t>Groupe fermé, suspendu ou archivé avant la décision du Professeur</w:t>
            </w:r>
          </w:p>
        </w:tc>
        <w:tc>
          <w:tcPr>
            <w:tcW w:w="2600" w:type="dxa"/>
            <w:shd w:val="clear" w:color="auto" w:fill="F2F2F2"/>
            <w:tcMar>
              <w:top w:w="60" w:type="dxa"/>
              <w:left w:w="90" w:type="dxa"/>
              <w:bottom w:w="60" w:type="dxa"/>
              <w:right w:w="90" w:type="dxa"/>
            </w:tcMar>
          </w:tcPr>
          <w:p w14:paraId="2CED98C0" w14:textId="77777777" w:rsidR="00ED0750" w:rsidRDefault="00ED0750" w:rsidP="00906524">
            <w:r>
              <w:rPr>
                <w:sz w:val="17"/>
                <w:szCs w:val="17"/>
              </w:rPr>
              <w:t>Acceptation de la demande impossible.</w:t>
            </w:r>
          </w:p>
        </w:tc>
        <w:tc>
          <w:tcPr>
            <w:tcW w:w="600" w:type="dxa"/>
            <w:shd w:val="clear" w:color="auto" w:fill="F2F2F2"/>
            <w:tcMar>
              <w:top w:w="60" w:type="dxa"/>
              <w:left w:w="90" w:type="dxa"/>
              <w:bottom w:w="60" w:type="dxa"/>
              <w:right w:w="90" w:type="dxa"/>
            </w:tcMar>
          </w:tcPr>
          <w:p w14:paraId="3209B6D9" w14:textId="77777777" w:rsidR="00ED0750" w:rsidRDefault="00ED0750" w:rsidP="00906524">
            <w:pPr>
              <w:jc w:val="center"/>
            </w:pPr>
            <w:r>
              <w:rPr>
                <w:sz w:val="17"/>
                <w:szCs w:val="17"/>
              </w:rPr>
              <w:t>12</w:t>
            </w:r>
          </w:p>
        </w:tc>
      </w:tr>
      <w:tr w:rsidR="00ED0750" w14:paraId="37412C63" w14:textId="77777777" w:rsidTr="00906524">
        <w:tc>
          <w:tcPr>
            <w:tcW w:w="1500" w:type="dxa"/>
            <w:tcMar>
              <w:top w:w="60" w:type="dxa"/>
              <w:left w:w="90" w:type="dxa"/>
              <w:bottom w:w="60" w:type="dxa"/>
              <w:right w:w="90" w:type="dxa"/>
            </w:tcMar>
          </w:tcPr>
          <w:p w14:paraId="722F8B36" w14:textId="77777777" w:rsidR="00ED0750" w:rsidRDefault="00ED0750" w:rsidP="00906524">
            <w:r>
              <w:rPr>
                <w:b/>
                <w:bCs/>
                <w:sz w:val="17"/>
                <w:szCs w:val="17"/>
              </w:rPr>
              <w:t>ERR-INS-027</w:t>
            </w:r>
          </w:p>
        </w:tc>
        <w:tc>
          <w:tcPr>
            <w:tcW w:w="4200" w:type="dxa"/>
            <w:tcMar>
              <w:top w:w="60" w:type="dxa"/>
              <w:left w:w="90" w:type="dxa"/>
              <w:bottom w:w="60" w:type="dxa"/>
              <w:right w:w="90" w:type="dxa"/>
            </w:tcMar>
          </w:tcPr>
          <w:p w14:paraId="24FC80F1" w14:textId="5718813E" w:rsidR="00ED0750" w:rsidRDefault="00ED0750" w:rsidP="00906524">
            <w:r>
              <w:rPr>
                <w:sz w:val="17"/>
                <w:szCs w:val="17"/>
              </w:rPr>
              <w:t>L</w:t>
            </w:r>
            <w:r w:rsidR="00CD2831">
              <w:rPr>
                <w:sz w:val="17"/>
                <w:szCs w:val="17"/>
              </w:rPr>
              <w:t>’</w:t>
            </w:r>
            <w:r>
              <w:rPr>
                <w:sz w:val="17"/>
                <w:szCs w:val="17"/>
              </w:rPr>
              <w:t>année académique du groupe est incompatible avec la situation scolaire active de l</w:t>
            </w:r>
            <w:r w:rsidR="00CD2831">
              <w:rPr>
                <w:sz w:val="17"/>
                <w:szCs w:val="17"/>
              </w:rPr>
              <w:t>’</w:t>
            </w:r>
            <w:r>
              <w:rPr>
                <w:sz w:val="17"/>
                <w:szCs w:val="17"/>
              </w:rPr>
              <w:t>élève</w:t>
            </w:r>
          </w:p>
        </w:tc>
        <w:tc>
          <w:tcPr>
            <w:tcW w:w="2600" w:type="dxa"/>
            <w:tcMar>
              <w:top w:w="60" w:type="dxa"/>
              <w:left w:w="90" w:type="dxa"/>
              <w:bottom w:w="60" w:type="dxa"/>
              <w:right w:w="90" w:type="dxa"/>
            </w:tcMar>
          </w:tcPr>
          <w:p w14:paraId="05EB6DCE" w14:textId="77777777" w:rsidR="00ED0750" w:rsidRDefault="00ED0750" w:rsidP="00906524">
            <w:r>
              <w:rPr>
                <w:sz w:val="17"/>
                <w:szCs w:val="17"/>
              </w:rPr>
              <w:t>Création de la demande refusée.</w:t>
            </w:r>
          </w:p>
        </w:tc>
        <w:tc>
          <w:tcPr>
            <w:tcW w:w="600" w:type="dxa"/>
            <w:tcMar>
              <w:top w:w="60" w:type="dxa"/>
              <w:left w:w="90" w:type="dxa"/>
              <w:bottom w:w="60" w:type="dxa"/>
              <w:right w:w="90" w:type="dxa"/>
            </w:tcMar>
          </w:tcPr>
          <w:p w14:paraId="33E0198E" w14:textId="77777777" w:rsidR="00ED0750" w:rsidRDefault="00ED0750" w:rsidP="00906524">
            <w:pPr>
              <w:jc w:val="center"/>
            </w:pPr>
            <w:r>
              <w:rPr>
                <w:sz w:val="17"/>
                <w:szCs w:val="17"/>
              </w:rPr>
              <w:t>12</w:t>
            </w:r>
          </w:p>
        </w:tc>
      </w:tr>
      <w:tr w:rsidR="00ED0750" w14:paraId="2E425E74" w14:textId="77777777" w:rsidTr="00906524">
        <w:tc>
          <w:tcPr>
            <w:tcW w:w="1500" w:type="dxa"/>
            <w:shd w:val="clear" w:color="auto" w:fill="F2F2F2"/>
            <w:tcMar>
              <w:top w:w="60" w:type="dxa"/>
              <w:left w:w="90" w:type="dxa"/>
              <w:bottom w:w="60" w:type="dxa"/>
              <w:right w:w="90" w:type="dxa"/>
            </w:tcMar>
          </w:tcPr>
          <w:p w14:paraId="5A509699" w14:textId="77777777" w:rsidR="00ED0750" w:rsidRDefault="00ED0750" w:rsidP="00906524">
            <w:r>
              <w:rPr>
                <w:b/>
                <w:bCs/>
                <w:sz w:val="17"/>
                <w:szCs w:val="17"/>
              </w:rPr>
              <w:t>ERR-INS-028</w:t>
            </w:r>
          </w:p>
        </w:tc>
        <w:tc>
          <w:tcPr>
            <w:tcW w:w="4200" w:type="dxa"/>
            <w:shd w:val="clear" w:color="auto" w:fill="F2F2F2"/>
            <w:tcMar>
              <w:top w:w="60" w:type="dxa"/>
              <w:left w:w="90" w:type="dxa"/>
              <w:bottom w:w="60" w:type="dxa"/>
              <w:right w:w="90" w:type="dxa"/>
            </w:tcMar>
          </w:tcPr>
          <w:p w14:paraId="60AE541B" w14:textId="13880A2F" w:rsidR="00ED0750" w:rsidRDefault="00ED0750" w:rsidP="00906524">
            <w:r>
              <w:rPr>
                <w:sz w:val="17"/>
                <w:szCs w:val="17"/>
              </w:rPr>
              <w:t>L</w:t>
            </w:r>
            <w:r w:rsidR="00CD2831">
              <w:rPr>
                <w:sz w:val="17"/>
                <w:szCs w:val="17"/>
              </w:rPr>
              <w:t>’</w:t>
            </w:r>
            <w:r>
              <w:rPr>
                <w:sz w:val="17"/>
                <w:szCs w:val="17"/>
              </w:rPr>
              <w:t>élève n</w:t>
            </w:r>
            <w:r w:rsidR="00CD2831">
              <w:rPr>
                <w:sz w:val="17"/>
                <w:szCs w:val="17"/>
              </w:rPr>
              <w:t>’</w:t>
            </w:r>
            <w:r>
              <w:rPr>
                <w:sz w:val="17"/>
                <w:szCs w:val="17"/>
              </w:rPr>
              <w:t>appartient pas au Parent connecté</w:t>
            </w:r>
          </w:p>
        </w:tc>
        <w:tc>
          <w:tcPr>
            <w:tcW w:w="2600" w:type="dxa"/>
            <w:shd w:val="clear" w:color="auto" w:fill="F2F2F2"/>
            <w:tcMar>
              <w:top w:w="60" w:type="dxa"/>
              <w:left w:w="90" w:type="dxa"/>
              <w:bottom w:w="60" w:type="dxa"/>
              <w:right w:w="90" w:type="dxa"/>
            </w:tcMar>
          </w:tcPr>
          <w:p w14:paraId="1ADD7890" w14:textId="77777777" w:rsidR="00ED0750" w:rsidRDefault="00ED0750" w:rsidP="00906524">
            <w:r>
              <w:rPr>
                <w:sz w:val="17"/>
                <w:szCs w:val="17"/>
              </w:rPr>
              <w:t>Création de la demande refusée.</w:t>
            </w:r>
          </w:p>
        </w:tc>
        <w:tc>
          <w:tcPr>
            <w:tcW w:w="600" w:type="dxa"/>
            <w:shd w:val="clear" w:color="auto" w:fill="F2F2F2"/>
            <w:tcMar>
              <w:top w:w="60" w:type="dxa"/>
              <w:left w:w="90" w:type="dxa"/>
              <w:bottom w:w="60" w:type="dxa"/>
              <w:right w:w="90" w:type="dxa"/>
            </w:tcMar>
          </w:tcPr>
          <w:p w14:paraId="3D66DD3E" w14:textId="77777777" w:rsidR="00ED0750" w:rsidRDefault="00ED0750" w:rsidP="00906524">
            <w:pPr>
              <w:jc w:val="center"/>
            </w:pPr>
            <w:r>
              <w:rPr>
                <w:sz w:val="17"/>
                <w:szCs w:val="17"/>
              </w:rPr>
              <w:t>12</w:t>
            </w:r>
          </w:p>
        </w:tc>
      </w:tr>
      <w:tr w:rsidR="00ED0750" w14:paraId="23E37DB9" w14:textId="77777777" w:rsidTr="00906524">
        <w:tc>
          <w:tcPr>
            <w:tcW w:w="1500" w:type="dxa"/>
            <w:tcMar>
              <w:top w:w="60" w:type="dxa"/>
              <w:left w:w="90" w:type="dxa"/>
              <w:bottom w:w="60" w:type="dxa"/>
              <w:right w:w="90" w:type="dxa"/>
            </w:tcMar>
          </w:tcPr>
          <w:p w14:paraId="432E5431" w14:textId="77777777" w:rsidR="00ED0750" w:rsidRDefault="00ED0750" w:rsidP="00906524">
            <w:r>
              <w:rPr>
                <w:b/>
                <w:bCs/>
                <w:sz w:val="17"/>
                <w:szCs w:val="17"/>
              </w:rPr>
              <w:t>ERR-INS-029</w:t>
            </w:r>
          </w:p>
        </w:tc>
        <w:tc>
          <w:tcPr>
            <w:tcW w:w="4200" w:type="dxa"/>
            <w:tcMar>
              <w:top w:w="60" w:type="dxa"/>
              <w:left w:w="90" w:type="dxa"/>
              <w:bottom w:w="60" w:type="dxa"/>
              <w:right w:w="90" w:type="dxa"/>
            </w:tcMar>
          </w:tcPr>
          <w:p w14:paraId="6360C3A6" w14:textId="77777777" w:rsidR="00ED0750" w:rsidRDefault="00ED0750" w:rsidP="00906524">
            <w:r>
              <w:rPr>
                <w:sz w:val="17"/>
                <w:szCs w:val="17"/>
              </w:rPr>
              <w:t>Groupe supprimé avant le traitement de la demande</w:t>
            </w:r>
          </w:p>
        </w:tc>
        <w:tc>
          <w:tcPr>
            <w:tcW w:w="2600" w:type="dxa"/>
            <w:tcMar>
              <w:top w:w="60" w:type="dxa"/>
              <w:left w:w="90" w:type="dxa"/>
              <w:bottom w:w="60" w:type="dxa"/>
              <w:right w:w="90" w:type="dxa"/>
            </w:tcMar>
          </w:tcPr>
          <w:p w14:paraId="123EAE12" w14:textId="77777777" w:rsidR="00ED0750" w:rsidRDefault="00ED0750" w:rsidP="00906524">
            <w:r>
              <w:rPr>
                <w:sz w:val="17"/>
                <w:szCs w:val="17"/>
              </w:rPr>
              <w:t>La demande est automatiquement clôturée.</w:t>
            </w:r>
          </w:p>
        </w:tc>
        <w:tc>
          <w:tcPr>
            <w:tcW w:w="600" w:type="dxa"/>
            <w:tcMar>
              <w:top w:w="60" w:type="dxa"/>
              <w:left w:w="90" w:type="dxa"/>
              <w:bottom w:w="60" w:type="dxa"/>
              <w:right w:w="90" w:type="dxa"/>
            </w:tcMar>
          </w:tcPr>
          <w:p w14:paraId="09A89832" w14:textId="77777777" w:rsidR="00ED0750" w:rsidRDefault="00ED0750" w:rsidP="00906524">
            <w:pPr>
              <w:jc w:val="center"/>
            </w:pPr>
            <w:r>
              <w:rPr>
                <w:sz w:val="17"/>
                <w:szCs w:val="17"/>
              </w:rPr>
              <w:t>12</w:t>
            </w:r>
          </w:p>
        </w:tc>
      </w:tr>
      <w:tr w:rsidR="00ED0750" w14:paraId="54FF3CC2" w14:textId="77777777" w:rsidTr="00906524">
        <w:tc>
          <w:tcPr>
            <w:tcW w:w="1500" w:type="dxa"/>
            <w:shd w:val="clear" w:color="auto" w:fill="F2F2F2"/>
            <w:tcMar>
              <w:top w:w="60" w:type="dxa"/>
              <w:left w:w="90" w:type="dxa"/>
              <w:bottom w:w="60" w:type="dxa"/>
              <w:right w:w="90" w:type="dxa"/>
            </w:tcMar>
          </w:tcPr>
          <w:p w14:paraId="695AE797" w14:textId="77777777" w:rsidR="00ED0750" w:rsidRDefault="00ED0750" w:rsidP="00906524">
            <w:r>
              <w:rPr>
                <w:b/>
                <w:bCs/>
                <w:sz w:val="17"/>
                <w:szCs w:val="17"/>
              </w:rPr>
              <w:t>ERR-INS-030</w:t>
            </w:r>
          </w:p>
        </w:tc>
        <w:tc>
          <w:tcPr>
            <w:tcW w:w="4200" w:type="dxa"/>
            <w:shd w:val="clear" w:color="auto" w:fill="F2F2F2"/>
            <w:tcMar>
              <w:top w:w="60" w:type="dxa"/>
              <w:left w:w="90" w:type="dxa"/>
              <w:bottom w:w="60" w:type="dxa"/>
              <w:right w:w="90" w:type="dxa"/>
            </w:tcMar>
          </w:tcPr>
          <w:p w14:paraId="5F736D56" w14:textId="68B3AED9" w:rsidR="00ED0750" w:rsidRDefault="00ED0750" w:rsidP="00906524">
            <w:r>
              <w:rPr>
                <w:sz w:val="17"/>
                <w:szCs w:val="17"/>
              </w:rPr>
              <w:t>La capacité du groupe n</w:t>
            </w:r>
            <w:r w:rsidR="00CD2831">
              <w:rPr>
                <w:sz w:val="17"/>
                <w:szCs w:val="17"/>
              </w:rPr>
              <w:t>’</w:t>
            </w:r>
            <w:r>
              <w:rPr>
                <w:sz w:val="17"/>
                <w:szCs w:val="17"/>
              </w:rPr>
              <w:t>est plus disponible au moment de l</w:t>
            </w:r>
            <w:r w:rsidR="00CD2831">
              <w:rPr>
                <w:sz w:val="17"/>
                <w:szCs w:val="17"/>
              </w:rPr>
              <w:t>’</w:t>
            </w:r>
            <w:r>
              <w:rPr>
                <w:sz w:val="17"/>
                <w:szCs w:val="17"/>
              </w:rPr>
              <w:t>acceptation</w:t>
            </w:r>
          </w:p>
        </w:tc>
        <w:tc>
          <w:tcPr>
            <w:tcW w:w="2600" w:type="dxa"/>
            <w:shd w:val="clear" w:color="auto" w:fill="F2F2F2"/>
            <w:tcMar>
              <w:top w:w="60" w:type="dxa"/>
              <w:left w:w="90" w:type="dxa"/>
              <w:bottom w:w="60" w:type="dxa"/>
              <w:right w:w="90" w:type="dxa"/>
            </w:tcMar>
          </w:tcPr>
          <w:p w14:paraId="6A366224" w14:textId="77777777" w:rsidR="00ED0750" w:rsidRDefault="00ED0750" w:rsidP="00906524">
            <w:r>
              <w:rPr>
                <w:sz w:val="17"/>
                <w:szCs w:val="17"/>
              </w:rPr>
              <w:t>Acceptation refusée, le Parent est informé.</w:t>
            </w:r>
          </w:p>
        </w:tc>
        <w:tc>
          <w:tcPr>
            <w:tcW w:w="600" w:type="dxa"/>
            <w:shd w:val="clear" w:color="auto" w:fill="F2F2F2"/>
            <w:tcMar>
              <w:top w:w="60" w:type="dxa"/>
              <w:left w:w="90" w:type="dxa"/>
              <w:bottom w:w="60" w:type="dxa"/>
              <w:right w:w="90" w:type="dxa"/>
            </w:tcMar>
          </w:tcPr>
          <w:p w14:paraId="4360007B" w14:textId="77777777" w:rsidR="00ED0750" w:rsidRDefault="00ED0750" w:rsidP="00906524">
            <w:pPr>
              <w:jc w:val="center"/>
            </w:pPr>
            <w:r>
              <w:rPr>
                <w:sz w:val="17"/>
                <w:szCs w:val="17"/>
              </w:rPr>
              <w:t>12</w:t>
            </w:r>
          </w:p>
        </w:tc>
      </w:tr>
      <w:tr w:rsidR="00ED0750" w14:paraId="715178E5" w14:textId="77777777" w:rsidTr="00906524">
        <w:tc>
          <w:tcPr>
            <w:tcW w:w="1500" w:type="dxa"/>
            <w:tcMar>
              <w:top w:w="60" w:type="dxa"/>
              <w:left w:w="90" w:type="dxa"/>
              <w:bottom w:w="60" w:type="dxa"/>
              <w:right w:w="90" w:type="dxa"/>
            </w:tcMar>
          </w:tcPr>
          <w:p w14:paraId="5ECAC2A7" w14:textId="77777777" w:rsidR="00ED0750" w:rsidRDefault="00ED0750" w:rsidP="00906524">
            <w:r>
              <w:rPr>
                <w:b/>
                <w:bCs/>
                <w:sz w:val="17"/>
                <w:szCs w:val="17"/>
              </w:rPr>
              <w:t>ERR-INS-031</w:t>
            </w:r>
          </w:p>
        </w:tc>
        <w:tc>
          <w:tcPr>
            <w:tcW w:w="4200" w:type="dxa"/>
            <w:tcMar>
              <w:top w:w="60" w:type="dxa"/>
              <w:left w:w="90" w:type="dxa"/>
              <w:bottom w:w="60" w:type="dxa"/>
              <w:right w:w="90" w:type="dxa"/>
            </w:tcMar>
          </w:tcPr>
          <w:p w14:paraId="239A7B41" w14:textId="77777777" w:rsidR="00ED0750" w:rsidRDefault="00ED0750" w:rsidP="00906524">
            <w:r>
              <w:rPr>
                <w:sz w:val="17"/>
                <w:szCs w:val="17"/>
              </w:rPr>
              <w:t>Groupe supprimé pendant le traitement de la demande</w:t>
            </w:r>
          </w:p>
        </w:tc>
        <w:tc>
          <w:tcPr>
            <w:tcW w:w="2600" w:type="dxa"/>
            <w:tcMar>
              <w:top w:w="60" w:type="dxa"/>
              <w:left w:w="90" w:type="dxa"/>
              <w:bottom w:w="60" w:type="dxa"/>
              <w:right w:w="90" w:type="dxa"/>
            </w:tcMar>
          </w:tcPr>
          <w:p w14:paraId="78772661" w14:textId="77777777" w:rsidR="00ED0750" w:rsidRDefault="00ED0750" w:rsidP="00906524">
            <w:r>
              <w:rPr>
                <w:sz w:val="17"/>
                <w:szCs w:val="17"/>
              </w:rPr>
              <w:t>La demande est automatiquement clôturée et le Parent est informé.</w:t>
            </w:r>
          </w:p>
        </w:tc>
        <w:tc>
          <w:tcPr>
            <w:tcW w:w="600" w:type="dxa"/>
            <w:tcMar>
              <w:top w:w="60" w:type="dxa"/>
              <w:left w:w="90" w:type="dxa"/>
              <w:bottom w:w="60" w:type="dxa"/>
              <w:right w:w="90" w:type="dxa"/>
            </w:tcMar>
          </w:tcPr>
          <w:p w14:paraId="0E08592B" w14:textId="77777777" w:rsidR="00ED0750" w:rsidRDefault="00ED0750" w:rsidP="00906524">
            <w:pPr>
              <w:jc w:val="center"/>
            </w:pPr>
            <w:r>
              <w:rPr>
                <w:sz w:val="17"/>
                <w:szCs w:val="17"/>
              </w:rPr>
              <w:t>12</w:t>
            </w:r>
          </w:p>
        </w:tc>
      </w:tr>
      <w:tr w:rsidR="00ED0750" w14:paraId="71A6CC0D" w14:textId="77777777" w:rsidTr="00906524">
        <w:tc>
          <w:tcPr>
            <w:tcW w:w="1500" w:type="dxa"/>
            <w:shd w:val="clear" w:color="auto" w:fill="F2F2F2"/>
            <w:tcMar>
              <w:top w:w="60" w:type="dxa"/>
              <w:left w:w="90" w:type="dxa"/>
              <w:bottom w:w="60" w:type="dxa"/>
              <w:right w:w="90" w:type="dxa"/>
            </w:tcMar>
          </w:tcPr>
          <w:p w14:paraId="5D97E4D2" w14:textId="77777777" w:rsidR="00ED0750" w:rsidRDefault="00ED0750" w:rsidP="00906524">
            <w:r>
              <w:rPr>
                <w:b/>
                <w:bCs/>
                <w:sz w:val="17"/>
                <w:szCs w:val="17"/>
              </w:rPr>
              <w:t>ERR-INS-032</w:t>
            </w:r>
          </w:p>
        </w:tc>
        <w:tc>
          <w:tcPr>
            <w:tcW w:w="4200" w:type="dxa"/>
            <w:shd w:val="clear" w:color="auto" w:fill="F2F2F2"/>
            <w:tcMar>
              <w:top w:w="60" w:type="dxa"/>
              <w:left w:w="90" w:type="dxa"/>
              <w:bottom w:w="60" w:type="dxa"/>
              <w:right w:w="90" w:type="dxa"/>
            </w:tcMar>
          </w:tcPr>
          <w:p w14:paraId="27324167" w14:textId="77777777" w:rsidR="00ED0750" w:rsidRDefault="00ED0750" w:rsidP="00906524">
            <w:r>
              <w:rPr>
                <w:sz w:val="17"/>
                <w:szCs w:val="17"/>
              </w:rPr>
              <w:t>Inscription ACTIVE déjà existante pour le même élève, le même groupe et la même année académique</w:t>
            </w:r>
          </w:p>
        </w:tc>
        <w:tc>
          <w:tcPr>
            <w:tcW w:w="2600" w:type="dxa"/>
            <w:shd w:val="clear" w:color="auto" w:fill="F2F2F2"/>
            <w:tcMar>
              <w:top w:w="60" w:type="dxa"/>
              <w:left w:w="90" w:type="dxa"/>
              <w:bottom w:w="60" w:type="dxa"/>
              <w:right w:w="90" w:type="dxa"/>
            </w:tcMar>
          </w:tcPr>
          <w:p w14:paraId="4E03E296"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061869FD" w14:textId="77777777" w:rsidR="00ED0750" w:rsidRDefault="00ED0750" w:rsidP="00906524">
            <w:pPr>
              <w:jc w:val="center"/>
            </w:pPr>
            <w:r>
              <w:rPr>
                <w:sz w:val="17"/>
                <w:szCs w:val="17"/>
              </w:rPr>
              <w:t>12</w:t>
            </w:r>
          </w:p>
        </w:tc>
      </w:tr>
    </w:tbl>
    <w:p w14:paraId="5A7451C1" w14:textId="77777777" w:rsidR="0047690D" w:rsidRDefault="0047690D" w:rsidP="0047690D">
      <w:pPr>
        <w:pStyle w:val="Title"/>
        <w:rPr>
          <w:color w:val="0070C0"/>
          <w:sz w:val="32"/>
          <w:szCs w:val="32"/>
        </w:rPr>
      </w:pPr>
    </w:p>
    <w:p w14:paraId="26EEF0F5" w14:textId="27008829" w:rsidR="00ED0750" w:rsidRPr="0047690D" w:rsidRDefault="00ED0750" w:rsidP="0047690D">
      <w:pPr>
        <w:pStyle w:val="Title"/>
        <w:rPr>
          <w:color w:val="0070C0"/>
          <w:sz w:val="32"/>
          <w:szCs w:val="32"/>
        </w:rPr>
      </w:pPr>
      <w:r w:rsidRPr="0047690D">
        <w:rPr>
          <w:color w:val="0070C0"/>
          <w:sz w:val="32"/>
          <w:szCs w:val="32"/>
        </w:rPr>
        <w:t>Domaine SES — Séances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30911F35" w14:textId="77777777" w:rsidTr="00906524">
        <w:trPr>
          <w:tblHeader/>
        </w:trPr>
        <w:tc>
          <w:tcPr>
            <w:tcW w:w="1500" w:type="dxa"/>
            <w:shd w:val="clear" w:color="auto" w:fill="2F5496"/>
            <w:tcMar>
              <w:top w:w="80" w:type="dxa"/>
              <w:left w:w="90" w:type="dxa"/>
              <w:bottom w:w="80" w:type="dxa"/>
              <w:right w:w="90" w:type="dxa"/>
            </w:tcMar>
          </w:tcPr>
          <w:p w14:paraId="379E9F93"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5B5CA98F"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0CE1C704"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4C9CA5CA" w14:textId="77777777" w:rsidR="00ED0750" w:rsidRDefault="00ED0750" w:rsidP="00906524">
            <w:r>
              <w:rPr>
                <w:b/>
                <w:bCs/>
                <w:color w:val="FFFFFF"/>
                <w:sz w:val="17"/>
                <w:szCs w:val="17"/>
              </w:rPr>
              <w:t>Chap.</w:t>
            </w:r>
          </w:p>
        </w:tc>
      </w:tr>
      <w:tr w:rsidR="00ED0750" w14:paraId="6B341B0F" w14:textId="77777777" w:rsidTr="00906524">
        <w:tc>
          <w:tcPr>
            <w:tcW w:w="1500" w:type="dxa"/>
            <w:tcMar>
              <w:top w:w="60" w:type="dxa"/>
              <w:left w:w="90" w:type="dxa"/>
              <w:bottom w:w="60" w:type="dxa"/>
              <w:right w:w="90" w:type="dxa"/>
            </w:tcMar>
          </w:tcPr>
          <w:p w14:paraId="4A671283" w14:textId="77777777" w:rsidR="00ED0750" w:rsidRDefault="00ED0750" w:rsidP="00906524">
            <w:r>
              <w:rPr>
                <w:b/>
                <w:bCs/>
                <w:sz w:val="17"/>
                <w:szCs w:val="17"/>
              </w:rPr>
              <w:t>ERR-SES-001</w:t>
            </w:r>
          </w:p>
        </w:tc>
        <w:tc>
          <w:tcPr>
            <w:tcW w:w="4200" w:type="dxa"/>
            <w:tcMar>
              <w:top w:w="60" w:type="dxa"/>
              <w:left w:w="90" w:type="dxa"/>
              <w:bottom w:w="60" w:type="dxa"/>
              <w:right w:w="90" w:type="dxa"/>
            </w:tcMar>
          </w:tcPr>
          <w:p w14:paraId="6F3E18C2" w14:textId="77777777" w:rsidR="00ED0750" w:rsidRDefault="00ED0750" w:rsidP="00906524">
            <w:r>
              <w:rPr>
                <w:sz w:val="17"/>
                <w:szCs w:val="17"/>
              </w:rPr>
              <w:t>Séance verrouillée</w:t>
            </w:r>
          </w:p>
        </w:tc>
        <w:tc>
          <w:tcPr>
            <w:tcW w:w="2600" w:type="dxa"/>
            <w:tcMar>
              <w:top w:w="60" w:type="dxa"/>
              <w:left w:w="90" w:type="dxa"/>
              <w:bottom w:w="60" w:type="dxa"/>
              <w:right w:w="90" w:type="dxa"/>
            </w:tcMar>
          </w:tcPr>
          <w:p w14:paraId="3C48BD44" w14:textId="77777777" w:rsidR="00ED0750" w:rsidRDefault="00ED0750" w:rsidP="00906524">
            <w:r>
              <w:rPr>
                <w:sz w:val="17"/>
                <w:szCs w:val="17"/>
              </w:rPr>
              <w:t>Modification refusée</w:t>
            </w:r>
          </w:p>
        </w:tc>
        <w:tc>
          <w:tcPr>
            <w:tcW w:w="600" w:type="dxa"/>
            <w:tcMar>
              <w:top w:w="60" w:type="dxa"/>
              <w:left w:w="90" w:type="dxa"/>
              <w:bottom w:w="60" w:type="dxa"/>
              <w:right w:w="90" w:type="dxa"/>
            </w:tcMar>
          </w:tcPr>
          <w:p w14:paraId="4D91BE08" w14:textId="77777777" w:rsidR="00ED0750" w:rsidRDefault="00ED0750" w:rsidP="00906524">
            <w:pPr>
              <w:jc w:val="center"/>
            </w:pPr>
            <w:r>
              <w:rPr>
                <w:sz w:val="17"/>
                <w:szCs w:val="17"/>
              </w:rPr>
              <w:t>13</w:t>
            </w:r>
          </w:p>
        </w:tc>
      </w:tr>
      <w:tr w:rsidR="00ED0750" w14:paraId="7ECAE6B8" w14:textId="77777777" w:rsidTr="00906524">
        <w:tc>
          <w:tcPr>
            <w:tcW w:w="1500" w:type="dxa"/>
            <w:shd w:val="clear" w:color="auto" w:fill="F2F2F2"/>
            <w:tcMar>
              <w:top w:w="60" w:type="dxa"/>
              <w:left w:w="90" w:type="dxa"/>
              <w:bottom w:w="60" w:type="dxa"/>
              <w:right w:w="90" w:type="dxa"/>
            </w:tcMar>
          </w:tcPr>
          <w:p w14:paraId="48FF0CB4" w14:textId="77777777" w:rsidR="00ED0750" w:rsidRDefault="00ED0750" w:rsidP="00906524">
            <w:r>
              <w:rPr>
                <w:b/>
                <w:bCs/>
                <w:sz w:val="17"/>
                <w:szCs w:val="17"/>
              </w:rPr>
              <w:t>ERR-SES-002</w:t>
            </w:r>
          </w:p>
        </w:tc>
        <w:tc>
          <w:tcPr>
            <w:tcW w:w="4200" w:type="dxa"/>
            <w:shd w:val="clear" w:color="auto" w:fill="F2F2F2"/>
            <w:tcMar>
              <w:top w:w="60" w:type="dxa"/>
              <w:left w:w="90" w:type="dxa"/>
              <w:bottom w:w="60" w:type="dxa"/>
              <w:right w:w="90" w:type="dxa"/>
            </w:tcMar>
          </w:tcPr>
          <w:p w14:paraId="7B9731C6" w14:textId="77777777" w:rsidR="00ED0750" w:rsidRDefault="00ED0750" w:rsidP="00906524">
            <w:r>
              <w:rPr>
                <w:sz w:val="17"/>
                <w:szCs w:val="17"/>
              </w:rPr>
              <w:t>Groupe archivé</w:t>
            </w:r>
          </w:p>
        </w:tc>
        <w:tc>
          <w:tcPr>
            <w:tcW w:w="2600" w:type="dxa"/>
            <w:shd w:val="clear" w:color="auto" w:fill="F2F2F2"/>
            <w:tcMar>
              <w:top w:w="60" w:type="dxa"/>
              <w:left w:w="90" w:type="dxa"/>
              <w:bottom w:w="60" w:type="dxa"/>
              <w:right w:w="90" w:type="dxa"/>
            </w:tcMar>
          </w:tcPr>
          <w:p w14:paraId="725D77B5" w14:textId="77777777" w:rsidR="00ED0750" w:rsidRDefault="00ED0750" w:rsidP="00906524">
            <w:r>
              <w:rPr>
                <w:sz w:val="17"/>
                <w:szCs w:val="17"/>
              </w:rPr>
              <w:t>Ajout de séance impossible</w:t>
            </w:r>
          </w:p>
        </w:tc>
        <w:tc>
          <w:tcPr>
            <w:tcW w:w="600" w:type="dxa"/>
            <w:shd w:val="clear" w:color="auto" w:fill="F2F2F2"/>
            <w:tcMar>
              <w:top w:w="60" w:type="dxa"/>
              <w:left w:w="90" w:type="dxa"/>
              <w:bottom w:w="60" w:type="dxa"/>
              <w:right w:w="90" w:type="dxa"/>
            </w:tcMar>
          </w:tcPr>
          <w:p w14:paraId="06C6417C" w14:textId="77777777" w:rsidR="00ED0750" w:rsidRDefault="00ED0750" w:rsidP="00906524">
            <w:pPr>
              <w:jc w:val="center"/>
            </w:pPr>
            <w:r>
              <w:rPr>
                <w:sz w:val="17"/>
                <w:szCs w:val="17"/>
              </w:rPr>
              <w:t>13</w:t>
            </w:r>
          </w:p>
        </w:tc>
      </w:tr>
      <w:tr w:rsidR="00ED0750" w14:paraId="53D768C9" w14:textId="77777777" w:rsidTr="00906524">
        <w:tc>
          <w:tcPr>
            <w:tcW w:w="1500" w:type="dxa"/>
            <w:tcMar>
              <w:top w:w="60" w:type="dxa"/>
              <w:left w:w="90" w:type="dxa"/>
              <w:bottom w:w="60" w:type="dxa"/>
              <w:right w:w="90" w:type="dxa"/>
            </w:tcMar>
          </w:tcPr>
          <w:p w14:paraId="49021548" w14:textId="77777777" w:rsidR="00ED0750" w:rsidRDefault="00ED0750" w:rsidP="00906524">
            <w:r>
              <w:rPr>
                <w:b/>
                <w:bCs/>
                <w:sz w:val="17"/>
                <w:szCs w:val="17"/>
              </w:rPr>
              <w:t>ERR-SES-003</w:t>
            </w:r>
          </w:p>
        </w:tc>
        <w:tc>
          <w:tcPr>
            <w:tcW w:w="4200" w:type="dxa"/>
            <w:tcMar>
              <w:top w:w="60" w:type="dxa"/>
              <w:left w:w="90" w:type="dxa"/>
              <w:bottom w:w="60" w:type="dxa"/>
              <w:right w:w="90" w:type="dxa"/>
            </w:tcMar>
          </w:tcPr>
          <w:p w14:paraId="6FF74F7C" w14:textId="77777777" w:rsidR="00ED0750" w:rsidRDefault="00ED0750" w:rsidP="00906524">
            <w:r>
              <w:rPr>
                <w:sz w:val="17"/>
                <w:szCs w:val="17"/>
              </w:rPr>
              <w:t>Année académique clôturée</w:t>
            </w:r>
          </w:p>
        </w:tc>
        <w:tc>
          <w:tcPr>
            <w:tcW w:w="2600" w:type="dxa"/>
            <w:tcMar>
              <w:top w:w="60" w:type="dxa"/>
              <w:left w:w="90" w:type="dxa"/>
              <w:bottom w:w="60" w:type="dxa"/>
              <w:right w:w="90" w:type="dxa"/>
            </w:tcMar>
          </w:tcPr>
          <w:p w14:paraId="7DB12A33"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10ACE4EF" w14:textId="77777777" w:rsidR="00ED0750" w:rsidRDefault="00ED0750" w:rsidP="00906524">
            <w:pPr>
              <w:jc w:val="center"/>
            </w:pPr>
            <w:r>
              <w:rPr>
                <w:sz w:val="17"/>
                <w:szCs w:val="17"/>
              </w:rPr>
              <w:t>13</w:t>
            </w:r>
          </w:p>
        </w:tc>
      </w:tr>
      <w:tr w:rsidR="00ED0750" w14:paraId="69C8BFC8" w14:textId="77777777" w:rsidTr="00906524">
        <w:tc>
          <w:tcPr>
            <w:tcW w:w="1500" w:type="dxa"/>
            <w:shd w:val="clear" w:color="auto" w:fill="F2F2F2"/>
            <w:tcMar>
              <w:top w:w="60" w:type="dxa"/>
              <w:left w:w="90" w:type="dxa"/>
              <w:bottom w:w="60" w:type="dxa"/>
              <w:right w:w="90" w:type="dxa"/>
            </w:tcMar>
          </w:tcPr>
          <w:p w14:paraId="09DBB732" w14:textId="77777777" w:rsidR="00ED0750" w:rsidRDefault="00ED0750" w:rsidP="00906524">
            <w:r>
              <w:rPr>
                <w:b/>
                <w:bCs/>
                <w:sz w:val="17"/>
                <w:szCs w:val="17"/>
              </w:rPr>
              <w:t>ERR-SES-004</w:t>
            </w:r>
          </w:p>
        </w:tc>
        <w:tc>
          <w:tcPr>
            <w:tcW w:w="4200" w:type="dxa"/>
            <w:shd w:val="clear" w:color="auto" w:fill="F2F2F2"/>
            <w:tcMar>
              <w:top w:w="60" w:type="dxa"/>
              <w:left w:w="90" w:type="dxa"/>
              <w:bottom w:w="60" w:type="dxa"/>
              <w:right w:w="90" w:type="dxa"/>
            </w:tcMar>
          </w:tcPr>
          <w:p w14:paraId="4D0FBA47" w14:textId="77777777" w:rsidR="00ED0750" w:rsidRDefault="00ED0750" w:rsidP="00906524">
            <w:r>
              <w:rPr>
                <w:sz w:val="17"/>
                <w:szCs w:val="17"/>
              </w:rPr>
              <w:t>Séance déjà existante sur le même créneau</w:t>
            </w:r>
          </w:p>
        </w:tc>
        <w:tc>
          <w:tcPr>
            <w:tcW w:w="2600" w:type="dxa"/>
            <w:shd w:val="clear" w:color="auto" w:fill="F2F2F2"/>
            <w:tcMar>
              <w:top w:w="60" w:type="dxa"/>
              <w:left w:w="90" w:type="dxa"/>
              <w:bottom w:w="60" w:type="dxa"/>
              <w:right w:w="90" w:type="dxa"/>
            </w:tcMar>
          </w:tcPr>
          <w:p w14:paraId="6F6A09B6"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520375BD" w14:textId="77777777" w:rsidR="00ED0750" w:rsidRDefault="00ED0750" w:rsidP="00906524">
            <w:pPr>
              <w:jc w:val="center"/>
            </w:pPr>
            <w:r>
              <w:rPr>
                <w:sz w:val="17"/>
                <w:szCs w:val="17"/>
              </w:rPr>
              <w:t>13</w:t>
            </w:r>
          </w:p>
        </w:tc>
      </w:tr>
      <w:tr w:rsidR="00ED0750" w14:paraId="1A0659AE" w14:textId="77777777" w:rsidTr="00906524">
        <w:tc>
          <w:tcPr>
            <w:tcW w:w="1500" w:type="dxa"/>
            <w:tcMar>
              <w:top w:w="60" w:type="dxa"/>
              <w:left w:w="90" w:type="dxa"/>
              <w:bottom w:w="60" w:type="dxa"/>
              <w:right w:w="90" w:type="dxa"/>
            </w:tcMar>
          </w:tcPr>
          <w:p w14:paraId="5572399E" w14:textId="77777777" w:rsidR="00ED0750" w:rsidRDefault="00ED0750" w:rsidP="00906524">
            <w:r>
              <w:rPr>
                <w:b/>
                <w:bCs/>
                <w:sz w:val="17"/>
                <w:szCs w:val="17"/>
              </w:rPr>
              <w:t>ERR-SES-005</w:t>
            </w:r>
          </w:p>
        </w:tc>
        <w:tc>
          <w:tcPr>
            <w:tcW w:w="4200" w:type="dxa"/>
            <w:tcMar>
              <w:top w:w="60" w:type="dxa"/>
              <w:left w:w="90" w:type="dxa"/>
              <w:bottom w:w="60" w:type="dxa"/>
              <w:right w:w="90" w:type="dxa"/>
            </w:tcMar>
          </w:tcPr>
          <w:p w14:paraId="1A1933B3" w14:textId="77777777" w:rsidR="00ED0750" w:rsidRDefault="00ED0750" w:rsidP="00906524">
            <w:r>
              <w:rPr>
                <w:sz w:val="17"/>
                <w:szCs w:val="17"/>
              </w:rPr>
              <w:t>Créneau en dehors de la période du groupe</w:t>
            </w:r>
          </w:p>
        </w:tc>
        <w:tc>
          <w:tcPr>
            <w:tcW w:w="2600" w:type="dxa"/>
            <w:tcMar>
              <w:top w:w="60" w:type="dxa"/>
              <w:left w:w="90" w:type="dxa"/>
              <w:bottom w:w="60" w:type="dxa"/>
              <w:right w:w="90" w:type="dxa"/>
            </w:tcMar>
          </w:tcPr>
          <w:p w14:paraId="53E11093"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7C45BA3B" w14:textId="77777777" w:rsidR="00ED0750" w:rsidRDefault="00ED0750" w:rsidP="00906524">
            <w:pPr>
              <w:jc w:val="center"/>
            </w:pPr>
            <w:r>
              <w:rPr>
                <w:sz w:val="17"/>
                <w:szCs w:val="17"/>
              </w:rPr>
              <w:t>13</w:t>
            </w:r>
          </w:p>
        </w:tc>
      </w:tr>
      <w:tr w:rsidR="00ED0750" w14:paraId="2C8D44CA" w14:textId="77777777" w:rsidTr="00906524">
        <w:tc>
          <w:tcPr>
            <w:tcW w:w="1500" w:type="dxa"/>
            <w:shd w:val="clear" w:color="auto" w:fill="F2F2F2"/>
            <w:tcMar>
              <w:top w:w="60" w:type="dxa"/>
              <w:left w:w="90" w:type="dxa"/>
              <w:bottom w:w="60" w:type="dxa"/>
              <w:right w:w="90" w:type="dxa"/>
            </w:tcMar>
          </w:tcPr>
          <w:p w14:paraId="00AB1F96" w14:textId="77777777" w:rsidR="00ED0750" w:rsidRDefault="00ED0750" w:rsidP="00906524">
            <w:r>
              <w:rPr>
                <w:b/>
                <w:bCs/>
                <w:sz w:val="17"/>
                <w:szCs w:val="17"/>
              </w:rPr>
              <w:t>ERR-SES-006</w:t>
            </w:r>
          </w:p>
        </w:tc>
        <w:tc>
          <w:tcPr>
            <w:tcW w:w="4200" w:type="dxa"/>
            <w:shd w:val="clear" w:color="auto" w:fill="F2F2F2"/>
            <w:tcMar>
              <w:top w:w="60" w:type="dxa"/>
              <w:left w:w="90" w:type="dxa"/>
              <w:bottom w:w="60" w:type="dxa"/>
              <w:right w:w="90" w:type="dxa"/>
            </w:tcMar>
          </w:tcPr>
          <w:p w14:paraId="3FE779E2" w14:textId="6B0A3800" w:rsidR="00ED0750" w:rsidRDefault="00ED0750" w:rsidP="00906524">
            <w:r>
              <w:rPr>
                <w:sz w:val="17"/>
                <w:szCs w:val="17"/>
              </w:rPr>
              <w:t>Séance située dans une période d</w:t>
            </w:r>
            <w:r w:rsidR="00CD2831">
              <w:rPr>
                <w:sz w:val="17"/>
                <w:szCs w:val="17"/>
              </w:rPr>
              <w:t>’</w:t>
            </w:r>
            <w:r>
              <w:rPr>
                <w:sz w:val="17"/>
                <w:szCs w:val="17"/>
              </w:rPr>
              <w:t>interruption</w:t>
            </w:r>
          </w:p>
        </w:tc>
        <w:tc>
          <w:tcPr>
            <w:tcW w:w="2600" w:type="dxa"/>
            <w:shd w:val="clear" w:color="auto" w:fill="F2F2F2"/>
            <w:tcMar>
              <w:top w:w="60" w:type="dxa"/>
              <w:left w:w="90" w:type="dxa"/>
              <w:bottom w:w="60" w:type="dxa"/>
              <w:right w:w="90" w:type="dxa"/>
            </w:tcMar>
          </w:tcPr>
          <w:p w14:paraId="2E3BBC61"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44B69C0C" w14:textId="77777777" w:rsidR="00ED0750" w:rsidRDefault="00ED0750" w:rsidP="00906524">
            <w:pPr>
              <w:jc w:val="center"/>
            </w:pPr>
            <w:r>
              <w:rPr>
                <w:sz w:val="17"/>
                <w:szCs w:val="17"/>
              </w:rPr>
              <w:t>13</w:t>
            </w:r>
          </w:p>
        </w:tc>
      </w:tr>
      <w:tr w:rsidR="00ED0750" w14:paraId="16B7B9F8" w14:textId="77777777" w:rsidTr="00906524">
        <w:tc>
          <w:tcPr>
            <w:tcW w:w="1500" w:type="dxa"/>
            <w:tcMar>
              <w:top w:w="60" w:type="dxa"/>
              <w:left w:w="90" w:type="dxa"/>
              <w:bottom w:w="60" w:type="dxa"/>
              <w:right w:w="90" w:type="dxa"/>
            </w:tcMar>
          </w:tcPr>
          <w:p w14:paraId="4294B759" w14:textId="77777777" w:rsidR="00ED0750" w:rsidRDefault="00ED0750" w:rsidP="00906524">
            <w:r>
              <w:rPr>
                <w:b/>
                <w:bCs/>
                <w:sz w:val="17"/>
                <w:szCs w:val="17"/>
              </w:rPr>
              <w:t>ERR-SES-007</w:t>
            </w:r>
          </w:p>
        </w:tc>
        <w:tc>
          <w:tcPr>
            <w:tcW w:w="4200" w:type="dxa"/>
            <w:tcMar>
              <w:top w:w="60" w:type="dxa"/>
              <w:left w:w="90" w:type="dxa"/>
              <w:bottom w:w="60" w:type="dxa"/>
              <w:right w:w="90" w:type="dxa"/>
            </w:tcMar>
          </w:tcPr>
          <w:p w14:paraId="5E4AB37D" w14:textId="77777777" w:rsidR="00ED0750" w:rsidRDefault="00ED0750" w:rsidP="00906524">
            <w:r>
              <w:rPr>
                <w:sz w:val="17"/>
                <w:szCs w:val="17"/>
              </w:rPr>
              <w:t>Séance planifiée déjà réalisée</w:t>
            </w:r>
          </w:p>
        </w:tc>
        <w:tc>
          <w:tcPr>
            <w:tcW w:w="2600" w:type="dxa"/>
            <w:tcMar>
              <w:top w:w="60" w:type="dxa"/>
              <w:left w:w="90" w:type="dxa"/>
              <w:bottom w:w="60" w:type="dxa"/>
              <w:right w:w="90" w:type="dxa"/>
            </w:tcMar>
          </w:tcPr>
          <w:p w14:paraId="72D49A4C" w14:textId="77777777" w:rsidR="00ED0750" w:rsidRDefault="00ED0750" w:rsidP="00906524">
            <w:r>
              <w:rPr>
                <w:sz w:val="17"/>
                <w:szCs w:val="17"/>
              </w:rPr>
              <w:t>Annulation impossible</w:t>
            </w:r>
          </w:p>
        </w:tc>
        <w:tc>
          <w:tcPr>
            <w:tcW w:w="600" w:type="dxa"/>
            <w:tcMar>
              <w:top w:w="60" w:type="dxa"/>
              <w:left w:w="90" w:type="dxa"/>
              <w:bottom w:w="60" w:type="dxa"/>
              <w:right w:w="90" w:type="dxa"/>
            </w:tcMar>
          </w:tcPr>
          <w:p w14:paraId="61305848" w14:textId="77777777" w:rsidR="00ED0750" w:rsidRDefault="00ED0750" w:rsidP="00906524">
            <w:pPr>
              <w:jc w:val="center"/>
            </w:pPr>
            <w:r>
              <w:rPr>
                <w:sz w:val="17"/>
                <w:szCs w:val="17"/>
              </w:rPr>
              <w:t>13</w:t>
            </w:r>
          </w:p>
        </w:tc>
      </w:tr>
      <w:tr w:rsidR="00ED0750" w14:paraId="22012EA8" w14:textId="77777777" w:rsidTr="00906524">
        <w:tc>
          <w:tcPr>
            <w:tcW w:w="1500" w:type="dxa"/>
            <w:shd w:val="clear" w:color="auto" w:fill="F2F2F2"/>
            <w:tcMar>
              <w:top w:w="60" w:type="dxa"/>
              <w:left w:w="90" w:type="dxa"/>
              <w:bottom w:w="60" w:type="dxa"/>
              <w:right w:w="90" w:type="dxa"/>
            </w:tcMar>
          </w:tcPr>
          <w:p w14:paraId="21662395" w14:textId="77777777" w:rsidR="00ED0750" w:rsidRDefault="00ED0750" w:rsidP="00906524">
            <w:r>
              <w:rPr>
                <w:b/>
                <w:bCs/>
                <w:sz w:val="17"/>
                <w:szCs w:val="17"/>
              </w:rPr>
              <w:t>ERR-SES-008</w:t>
            </w:r>
          </w:p>
        </w:tc>
        <w:tc>
          <w:tcPr>
            <w:tcW w:w="4200" w:type="dxa"/>
            <w:shd w:val="clear" w:color="auto" w:fill="F2F2F2"/>
            <w:tcMar>
              <w:top w:w="60" w:type="dxa"/>
              <w:left w:w="90" w:type="dxa"/>
              <w:bottom w:w="60" w:type="dxa"/>
              <w:right w:w="90" w:type="dxa"/>
            </w:tcMar>
          </w:tcPr>
          <w:p w14:paraId="666FBF5A" w14:textId="37969DD1" w:rsidR="00ED0750" w:rsidRDefault="00ED0750" w:rsidP="00906524">
            <w:r>
              <w:rPr>
                <w:sz w:val="17"/>
                <w:szCs w:val="17"/>
              </w:rPr>
              <w:t>Période d</w:t>
            </w:r>
            <w:r w:rsidR="00CD2831">
              <w:rPr>
                <w:sz w:val="17"/>
                <w:szCs w:val="17"/>
              </w:rPr>
              <w:t>’</w:t>
            </w:r>
            <w:r>
              <w:rPr>
                <w:sz w:val="17"/>
                <w:szCs w:val="17"/>
              </w:rPr>
              <w:t>interruption en cours</w:t>
            </w:r>
          </w:p>
        </w:tc>
        <w:tc>
          <w:tcPr>
            <w:tcW w:w="2600" w:type="dxa"/>
            <w:shd w:val="clear" w:color="auto" w:fill="F2F2F2"/>
            <w:tcMar>
              <w:top w:w="60" w:type="dxa"/>
              <w:left w:w="90" w:type="dxa"/>
              <w:bottom w:w="60" w:type="dxa"/>
              <w:right w:w="90" w:type="dxa"/>
            </w:tcMar>
          </w:tcPr>
          <w:p w14:paraId="680CD0AF" w14:textId="77777777" w:rsidR="00ED0750" w:rsidRDefault="00ED0750" w:rsidP="00906524">
            <w:r>
              <w:rPr>
                <w:sz w:val="17"/>
                <w:szCs w:val="17"/>
              </w:rPr>
              <w:t>Modification de planning impossible</w:t>
            </w:r>
          </w:p>
        </w:tc>
        <w:tc>
          <w:tcPr>
            <w:tcW w:w="600" w:type="dxa"/>
            <w:shd w:val="clear" w:color="auto" w:fill="F2F2F2"/>
            <w:tcMar>
              <w:top w:w="60" w:type="dxa"/>
              <w:left w:w="90" w:type="dxa"/>
              <w:bottom w:w="60" w:type="dxa"/>
              <w:right w:w="90" w:type="dxa"/>
            </w:tcMar>
          </w:tcPr>
          <w:p w14:paraId="4EAEC67B" w14:textId="77777777" w:rsidR="00ED0750" w:rsidRDefault="00ED0750" w:rsidP="00906524">
            <w:pPr>
              <w:jc w:val="center"/>
            </w:pPr>
            <w:r>
              <w:rPr>
                <w:sz w:val="17"/>
                <w:szCs w:val="17"/>
              </w:rPr>
              <w:t>13</w:t>
            </w:r>
          </w:p>
        </w:tc>
      </w:tr>
      <w:tr w:rsidR="00ED0750" w14:paraId="1FAB45C2" w14:textId="77777777" w:rsidTr="00906524">
        <w:tc>
          <w:tcPr>
            <w:tcW w:w="1500" w:type="dxa"/>
            <w:tcMar>
              <w:top w:w="60" w:type="dxa"/>
              <w:left w:w="90" w:type="dxa"/>
              <w:bottom w:w="60" w:type="dxa"/>
              <w:right w:w="90" w:type="dxa"/>
            </w:tcMar>
          </w:tcPr>
          <w:p w14:paraId="2267B1EF" w14:textId="77777777" w:rsidR="00ED0750" w:rsidRDefault="00ED0750" w:rsidP="00906524">
            <w:r>
              <w:rPr>
                <w:b/>
                <w:bCs/>
                <w:sz w:val="17"/>
                <w:szCs w:val="17"/>
              </w:rPr>
              <w:lastRenderedPageBreak/>
              <w:t>ERR-SES-009</w:t>
            </w:r>
          </w:p>
        </w:tc>
        <w:tc>
          <w:tcPr>
            <w:tcW w:w="4200" w:type="dxa"/>
            <w:tcMar>
              <w:top w:w="60" w:type="dxa"/>
              <w:left w:w="90" w:type="dxa"/>
              <w:bottom w:w="60" w:type="dxa"/>
              <w:right w:w="90" w:type="dxa"/>
            </w:tcMar>
          </w:tcPr>
          <w:p w14:paraId="7F21DB90" w14:textId="77777777" w:rsidR="00ED0750" w:rsidRDefault="00ED0750" w:rsidP="00906524">
            <w:r>
              <w:rPr>
                <w:sz w:val="17"/>
                <w:szCs w:val="17"/>
              </w:rPr>
              <w:t>Conflit de planning avec une autre séance du Professeur</w:t>
            </w:r>
          </w:p>
        </w:tc>
        <w:tc>
          <w:tcPr>
            <w:tcW w:w="2600" w:type="dxa"/>
            <w:tcMar>
              <w:top w:w="60" w:type="dxa"/>
              <w:left w:w="90" w:type="dxa"/>
              <w:bottom w:w="60" w:type="dxa"/>
              <w:right w:w="90" w:type="dxa"/>
            </w:tcMar>
          </w:tcPr>
          <w:p w14:paraId="50F116ED" w14:textId="77777777" w:rsidR="00ED0750" w:rsidRDefault="00ED0750" w:rsidP="00906524">
            <w:r>
              <w:rPr>
                <w:sz w:val="17"/>
                <w:szCs w:val="17"/>
              </w:rPr>
              <w:t>Avertissement, création autorisée</w:t>
            </w:r>
          </w:p>
        </w:tc>
        <w:tc>
          <w:tcPr>
            <w:tcW w:w="600" w:type="dxa"/>
            <w:tcMar>
              <w:top w:w="60" w:type="dxa"/>
              <w:left w:w="90" w:type="dxa"/>
              <w:bottom w:w="60" w:type="dxa"/>
              <w:right w:w="90" w:type="dxa"/>
            </w:tcMar>
          </w:tcPr>
          <w:p w14:paraId="4C09666D" w14:textId="77777777" w:rsidR="00ED0750" w:rsidRDefault="00ED0750" w:rsidP="00906524">
            <w:pPr>
              <w:jc w:val="center"/>
            </w:pPr>
            <w:r>
              <w:rPr>
                <w:sz w:val="17"/>
                <w:szCs w:val="17"/>
              </w:rPr>
              <w:t>13</w:t>
            </w:r>
          </w:p>
        </w:tc>
      </w:tr>
      <w:tr w:rsidR="00ED0750" w14:paraId="067BF82E" w14:textId="77777777" w:rsidTr="00906524">
        <w:tc>
          <w:tcPr>
            <w:tcW w:w="1500" w:type="dxa"/>
            <w:shd w:val="clear" w:color="auto" w:fill="F2F2F2"/>
            <w:tcMar>
              <w:top w:w="60" w:type="dxa"/>
              <w:left w:w="90" w:type="dxa"/>
              <w:bottom w:w="60" w:type="dxa"/>
              <w:right w:w="90" w:type="dxa"/>
            </w:tcMar>
          </w:tcPr>
          <w:p w14:paraId="089FD502" w14:textId="77777777" w:rsidR="00ED0750" w:rsidRDefault="00ED0750" w:rsidP="00906524">
            <w:r>
              <w:rPr>
                <w:b/>
                <w:bCs/>
                <w:sz w:val="17"/>
                <w:szCs w:val="17"/>
              </w:rPr>
              <w:t>ERR-SES-010</w:t>
            </w:r>
          </w:p>
        </w:tc>
        <w:tc>
          <w:tcPr>
            <w:tcW w:w="4200" w:type="dxa"/>
            <w:shd w:val="clear" w:color="auto" w:fill="F2F2F2"/>
            <w:tcMar>
              <w:top w:w="60" w:type="dxa"/>
              <w:left w:w="90" w:type="dxa"/>
              <w:bottom w:w="60" w:type="dxa"/>
              <w:right w:w="90" w:type="dxa"/>
            </w:tcMar>
          </w:tcPr>
          <w:p w14:paraId="76BB63AC" w14:textId="043ABAF1" w:rsidR="00ED0750" w:rsidRDefault="00ED0750" w:rsidP="00906524">
            <w:r>
              <w:rPr>
                <w:sz w:val="17"/>
                <w:szCs w:val="17"/>
              </w:rPr>
              <w:t>Séance reportée sur une date en période d</w:t>
            </w:r>
            <w:r w:rsidR="00CD2831">
              <w:rPr>
                <w:sz w:val="17"/>
                <w:szCs w:val="17"/>
              </w:rPr>
              <w:t>’</w:t>
            </w:r>
            <w:r>
              <w:rPr>
                <w:sz w:val="17"/>
                <w:szCs w:val="17"/>
              </w:rPr>
              <w:t>interruption</w:t>
            </w:r>
          </w:p>
        </w:tc>
        <w:tc>
          <w:tcPr>
            <w:tcW w:w="2600" w:type="dxa"/>
            <w:shd w:val="clear" w:color="auto" w:fill="F2F2F2"/>
            <w:tcMar>
              <w:top w:w="60" w:type="dxa"/>
              <w:left w:w="90" w:type="dxa"/>
              <w:bottom w:w="60" w:type="dxa"/>
              <w:right w:w="90" w:type="dxa"/>
            </w:tcMar>
          </w:tcPr>
          <w:p w14:paraId="0DEBB54C" w14:textId="77777777" w:rsidR="00ED0750" w:rsidRDefault="00ED0750" w:rsidP="00906524">
            <w:r>
              <w:rPr>
                <w:sz w:val="17"/>
                <w:szCs w:val="17"/>
              </w:rPr>
              <w:t>Report refusé</w:t>
            </w:r>
          </w:p>
        </w:tc>
        <w:tc>
          <w:tcPr>
            <w:tcW w:w="600" w:type="dxa"/>
            <w:shd w:val="clear" w:color="auto" w:fill="F2F2F2"/>
            <w:tcMar>
              <w:top w:w="60" w:type="dxa"/>
              <w:left w:w="90" w:type="dxa"/>
              <w:bottom w:w="60" w:type="dxa"/>
              <w:right w:w="90" w:type="dxa"/>
            </w:tcMar>
          </w:tcPr>
          <w:p w14:paraId="2696E92C" w14:textId="77777777" w:rsidR="00ED0750" w:rsidRDefault="00ED0750" w:rsidP="00906524">
            <w:pPr>
              <w:jc w:val="center"/>
            </w:pPr>
            <w:r>
              <w:rPr>
                <w:sz w:val="17"/>
                <w:szCs w:val="17"/>
              </w:rPr>
              <w:t>13</w:t>
            </w:r>
          </w:p>
        </w:tc>
      </w:tr>
      <w:tr w:rsidR="00ED0750" w14:paraId="6A093C9C" w14:textId="77777777" w:rsidTr="00906524">
        <w:tc>
          <w:tcPr>
            <w:tcW w:w="1500" w:type="dxa"/>
            <w:tcMar>
              <w:top w:w="60" w:type="dxa"/>
              <w:left w:w="90" w:type="dxa"/>
              <w:bottom w:w="60" w:type="dxa"/>
              <w:right w:w="90" w:type="dxa"/>
            </w:tcMar>
          </w:tcPr>
          <w:p w14:paraId="5CECC338" w14:textId="77777777" w:rsidR="00ED0750" w:rsidRDefault="00ED0750" w:rsidP="00906524">
            <w:r>
              <w:rPr>
                <w:b/>
                <w:bCs/>
                <w:sz w:val="17"/>
                <w:szCs w:val="17"/>
              </w:rPr>
              <w:t>ERR-SES-011</w:t>
            </w:r>
          </w:p>
        </w:tc>
        <w:tc>
          <w:tcPr>
            <w:tcW w:w="4200" w:type="dxa"/>
            <w:tcMar>
              <w:top w:w="60" w:type="dxa"/>
              <w:left w:w="90" w:type="dxa"/>
              <w:bottom w:w="60" w:type="dxa"/>
              <w:right w:w="90" w:type="dxa"/>
            </w:tcMar>
          </w:tcPr>
          <w:p w14:paraId="020A1244" w14:textId="77777777" w:rsidR="00ED0750" w:rsidRDefault="00ED0750" w:rsidP="00906524">
            <w:r>
              <w:rPr>
                <w:sz w:val="17"/>
                <w:szCs w:val="17"/>
              </w:rPr>
              <w:t>Abonnement expiré --- génération de séance</w:t>
            </w:r>
          </w:p>
        </w:tc>
        <w:tc>
          <w:tcPr>
            <w:tcW w:w="2600" w:type="dxa"/>
            <w:tcMar>
              <w:top w:w="60" w:type="dxa"/>
              <w:left w:w="90" w:type="dxa"/>
              <w:bottom w:w="60" w:type="dxa"/>
              <w:right w:w="90" w:type="dxa"/>
            </w:tcMar>
          </w:tcPr>
          <w:p w14:paraId="576B62CA" w14:textId="77777777" w:rsidR="00ED0750" w:rsidRDefault="00ED0750" w:rsidP="00906524">
            <w:r>
              <w:rPr>
                <w:sz w:val="17"/>
                <w:szCs w:val="17"/>
              </w:rPr>
              <w:t>Génération suspendue</w:t>
            </w:r>
          </w:p>
        </w:tc>
        <w:tc>
          <w:tcPr>
            <w:tcW w:w="600" w:type="dxa"/>
            <w:tcMar>
              <w:top w:w="60" w:type="dxa"/>
              <w:left w:w="90" w:type="dxa"/>
              <w:bottom w:w="60" w:type="dxa"/>
              <w:right w:w="90" w:type="dxa"/>
            </w:tcMar>
          </w:tcPr>
          <w:p w14:paraId="4DB9C00B" w14:textId="77777777" w:rsidR="00ED0750" w:rsidRDefault="00ED0750" w:rsidP="00906524">
            <w:pPr>
              <w:jc w:val="center"/>
            </w:pPr>
            <w:r>
              <w:rPr>
                <w:sz w:val="17"/>
                <w:szCs w:val="17"/>
              </w:rPr>
              <w:t>13</w:t>
            </w:r>
          </w:p>
        </w:tc>
      </w:tr>
      <w:tr w:rsidR="00ED0750" w14:paraId="3FA0CCED" w14:textId="77777777" w:rsidTr="00906524">
        <w:tc>
          <w:tcPr>
            <w:tcW w:w="1500" w:type="dxa"/>
            <w:shd w:val="clear" w:color="auto" w:fill="F2F2F2"/>
            <w:tcMar>
              <w:top w:w="60" w:type="dxa"/>
              <w:left w:w="90" w:type="dxa"/>
              <w:bottom w:w="60" w:type="dxa"/>
              <w:right w:w="90" w:type="dxa"/>
            </w:tcMar>
          </w:tcPr>
          <w:p w14:paraId="7F672BF9" w14:textId="77777777" w:rsidR="00ED0750" w:rsidRDefault="00ED0750" w:rsidP="00906524">
            <w:r>
              <w:rPr>
                <w:b/>
                <w:bCs/>
                <w:sz w:val="17"/>
                <w:szCs w:val="17"/>
              </w:rPr>
              <w:t>ERR-SES-012</w:t>
            </w:r>
          </w:p>
        </w:tc>
        <w:tc>
          <w:tcPr>
            <w:tcW w:w="4200" w:type="dxa"/>
            <w:shd w:val="clear" w:color="auto" w:fill="F2F2F2"/>
            <w:tcMar>
              <w:top w:w="60" w:type="dxa"/>
              <w:left w:w="90" w:type="dxa"/>
              <w:bottom w:w="60" w:type="dxa"/>
              <w:right w:w="90" w:type="dxa"/>
            </w:tcMar>
          </w:tcPr>
          <w:p w14:paraId="340EE09A" w14:textId="2C666A6D" w:rsidR="00ED0750" w:rsidRDefault="00ED0750" w:rsidP="00906524">
            <w:r>
              <w:rPr>
                <w:sz w:val="17"/>
                <w:szCs w:val="17"/>
              </w:rPr>
              <w:t>Tentative de modification d</w:t>
            </w:r>
            <w:r w:rsidR="00CD2831">
              <w:rPr>
                <w:sz w:val="17"/>
                <w:szCs w:val="17"/>
              </w:rPr>
              <w:t>’</w:t>
            </w:r>
            <w:r>
              <w:rPr>
                <w:sz w:val="17"/>
                <w:szCs w:val="17"/>
              </w:rPr>
              <w:t>une séance verrouillée</w:t>
            </w:r>
          </w:p>
        </w:tc>
        <w:tc>
          <w:tcPr>
            <w:tcW w:w="2600" w:type="dxa"/>
            <w:shd w:val="clear" w:color="auto" w:fill="F2F2F2"/>
            <w:tcMar>
              <w:top w:w="60" w:type="dxa"/>
              <w:left w:w="90" w:type="dxa"/>
              <w:bottom w:w="60" w:type="dxa"/>
              <w:right w:w="90" w:type="dxa"/>
            </w:tcMar>
          </w:tcPr>
          <w:p w14:paraId="39CB3236"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43521949" w14:textId="77777777" w:rsidR="00ED0750" w:rsidRDefault="00ED0750" w:rsidP="00906524">
            <w:pPr>
              <w:jc w:val="center"/>
            </w:pPr>
            <w:r>
              <w:rPr>
                <w:sz w:val="17"/>
                <w:szCs w:val="17"/>
              </w:rPr>
              <w:t>13</w:t>
            </w:r>
          </w:p>
        </w:tc>
      </w:tr>
      <w:tr w:rsidR="00ED0750" w14:paraId="03960233" w14:textId="77777777" w:rsidTr="00906524">
        <w:tc>
          <w:tcPr>
            <w:tcW w:w="1500" w:type="dxa"/>
            <w:tcMar>
              <w:top w:w="60" w:type="dxa"/>
              <w:left w:w="90" w:type="dxa"/>
              <w:bottom w:w="60" w:type="dxa"/>
              <w:right w:w="90" w:type="dxa"/>
            </w:tcMar>
          </w:tcPr>
          <w:p w14:paraId="16E27DE9" w14:textId="77777777" w:rsidR="00ED0750" w:rsidRDefault="00ED0750" w:rsidP="00906524">
            <w:r>
              <w:rPr>
                <w:b/>
                <w:bCs/>
                <w:sz w:val="17"/>
                <w:szCs w:val="17"/>
              </w:rPr>
              <w:t>ERR-SES-013</w:t>
            </w:r>
          </w:p>
        </w:tc>
        <w:tc>
          <w:tcPr>
            <w:tcW w:w="4200" w:type="dxa"/>
            <w:tcMar>
              <w:top w:w="60" w:type="dxa"/>
              <w:left w:w="90" w:type="dxa"/>
              <w:bottom w:w="60" w:type="dxa"/>
              <w:right w:w="90" w:type="dxa"/>
            </w:tcMar>
          </w:tcPr>
          <w:p w14:paraId="0A051702" w14:textId="77777777" w:rsidR="00ED0750" w:rsidRDefault="00ED0750" w:rsidP="00906524">
            <w:r>
              <w:rPr>
                <w:sz w:val="17"/>
                <w:szCs w:val="17"/>
              </w:rPr>
              <w:t>Séance sans élève inscrit</w:t>
            </w:r>
          </w:p>
        </w:tc>
        <w:tc>
          <w:tcPr>
            <w:tcW w:w="2600" w:type="dxa"/>
            <w:tcMar>
              <w:top w:w="60" w:type="dxa"/>
              <w:left w:w="90" w:type="dxa"/>
              <w:bottom w:w="60" w:type="dxa"/>
              <w:right w:w="90" w:type="dxa"/>
            </w:tcMar>
          </w:tcPr>
          <w:p w14:paraId="00506685" w14:textId="77777777" w:rsidR="00ED0750" w:rsidRDefault="00ED0750" w:rsidP="00906524">
            <w:r>
              <w:rPr>
                <w:sz w:val="17"/>
                <w:szCs w:val="17"/>
              </w:rPr>
              <w:t>Création autorisée avec avertissement</w:t>
            </w:r>
          </w:p>
        </w:tc>
        <w:tc>
          <w:tcPr>
            <w:tcW w:w="600" w:type="dxa"/>
            <w:tcMar>
              <w:top w:w="60" w:type="dxa"/>
              <w:left w:w="90" w:type="dxa"/>
              <w:bottom w:w="60" w:type="dxa"/>
              <w:right w:w="90" w:type="dxa"/>
            </w:tcMar>
          </w:tcPr>
          <w:p w14:paraId="2779B809" w14:textId="77777777" w:rsidR="00ED0750" w:rsidRDefault="00ED0750" w:rsidP="00906524">
            <w:pPr>
              <w:jc w:val="center"/>
            </w:pPr>
            <w:r>
              <w:rPr>
                <w:sz w:val="17"/>
                <w:szCs w:val="17"/>
              </w:rPr>
              <w:t>13</w:t>
            </w:r>
          </w:p>
        </w:tc>
      </w:tr>
      <w:tr w:rsidR="00ED0750" w14:paraId="598D51E9" w14:textId="77777777" w:rsidTr="00906524">
        <w:tc>
          <w:tcPr>
            <w:tcW w:w="1500" w:type="dxa"/>
            <w:shd w:val="clear" w:color="auto" w:fill="F2F2F2"/>
            <w:tcMar>
              <w:top w:w="60" w:type="dxa"/>
              <w:left w:w="90" w:type="dxa"/>
              <w:bottom w:w="60" w:type="dxa"/>
              <w:right w:w="90" w:type="dxa"/>
            </w:tcMar>
          </w:tcPr>
          <w:p w14:paraId="2CDF009F" w14:textId="77777777" w:rsidR="00ED0750" w:rsidRDefault="00ED0750" w:rsidP="00906524">
            <w:r>
              <w:rPr>
                <w:b/>
                <w:bCs/>
                <w:sz w:val="17"/>
                <w:szCs w:val="17"/>
              </w:rPr>
              <w:t>ERR-SES-014</w:t>
            </w:r>
          </w:p>
        </w:tc>
        <w:tc>
          <w:tcPr>
            <w:tcW w:w="4200" w:type="dxa"/>
            <w:shd w:val="clear" w:color="auto" w:fill="F2F2F2"/>
            <w:tcMar>
              <w:top w:w="60" w:type="dxa"/>
              <w:left w:w="90" w:type="dxa"/>
              <w:bottom w:w="60" w:type="dxa"/>
              <w:right w:w="90" w:type="dxa"/>
            </w:tcMar>
          </w:tcPr>
          <w:p w14:paraId="0227A00B" w14:textId="5618417B" w:rsidR="00ED0750" w:rsidRDefault="00ED0750" w:rsidP="00906524">
            <w:r>
              <w:rPr>
                <w:sz w:val="17"/>
                <w:szCs w:val="17"/>
              </w:rPr>
              <w:t>Tentative de report d</w:t>
            </w:r>
            <w:r w:rsidR="00CD2831">
              <w:rPr>
                <w:sz w:val="17"/>
                <w:szCs w:val="17"/>
              </w:rPr>
              <w:t>’</w:t>
            </w:r>
            <w:r>
              <w:rPr>
                <w:sz w:val="17"/>
                <w:szCs w:val="17"/>
              </w:rPr>
              <w:t>une séance verrouillée</w:t>
            </w:r>
          </w:p>
        </w:tc>
        <w:tc>
          <w:tcPr>
            <w:tcW w:w="2600" w:type="dxa"/>
            <w:shd w:val="clear" w:color="auto" w:fill="F2F2F2"/>
            <w:tcMar>
              <w:top w:w="60" w:type="dxa"/>
              <w:left w:w="90" w:type="dxa"/>
              <w:bottom w:w="60" w:type="dxa"/>
              <w:right w:w="90" w:type="dxa"/>
            </w:tcMar>
          </w:tcPr>
          <w:p w14:paraId="45337606" w14:textId="77777777" w:rsidR="00ED0750" w:rsidRDefault="00ED0750" w:rsidP="00906524">
            <w:r>
              <w:rPr>
                <w:sz w:val="17"/>
                <w:szCs w:val="17"/>
              </w:rPr>
              <w:t>Report refusé.</w:t>
            </w:r>
          </w:p>
        </w:tc>
        <w:tc>
          <w:tcPr>
            <w:tcW w:w="600" w:type="dxa"/>
            <w:shd w:val="clear" w:color="auto" w:fill="F2F2F2"/>
            <w:tcMar>
              <w:top w:w="60" w:type="dxa"/>
              <w:left w:w="90" w:type="dxa"/>
              <w:bottom w:w="60" w:type="dxa"/>
              <w:right w:w="90" w:type="dxa"/>
            </w:tcMar>
          </w:tcPr>
          <w:p w14:paraId="6243AE94" w14:textId="77777777" w:rsidR="00ED0750" w:rsidRDefault="00ED0750" w:rsidP="00906524">
            <w:pPr>
              <w:jc w:val="center"/>
            </w:pPr>
            <w:r>
              <w:rPr>
                <w:sz w:val="17"/>
                <w:szCs w:val="17"/>
              </w:rPr>
              <w:t>13</w:t>
            </w:r>
          </w:p>
        </w:tc>
      </w:tr>
      <w:tr w:rsidR="00ED0750" w14:paraId="5CF6A54B" w14:textId="77777777" w:rsidTr="00906524">
        <w:tc>
          <w:tcPr>
            <w:tcW w:w="1500" w:type="dxa"/>
            <w:tcMar>
              <w:top w:w="60" w:type="dxa"/>
              <w:left w:w="90" w:type="dxa"/>
              <w:bottom w:w="60" w:type="dxa"/>
              <w:right w:w="90" w:type="dxa"/>
            </w:tcMar>
          </w:tcPr>
          <w:p w14:paraId="1D8C31F0" w14:textId="77777777" w:rsidR="00ED0750" w:rsidRDefault="00ED0750" w:rsidP="00906524">
            <w:r>
              <w:rPr>
                <w:b/>
                <w:bCs/>
                <w:sz w:val="17"/>
                <w:szCs w:val="17"/>
              </w:rPr>
              <w:t>ERR-SES-015</w:t>
            </w:r>
          </w:p>
        </w:tc>
        <w:tc>
          <w:tcPr>
            <w:tcW w:w="4200" w:type="dxa"/>
            <w:tcMar>
              <w:top w:w="60" w:type="dxa"/>
              <w:left w:w="90" w:type="dxa"/>
              <w:bottom w:w="60" w:type="dxa"/>
              <w:right w:w="90" w:type="dxa"/>
            </w:tcMar>
          </w:tcPr>
          <w:p w14:paraId="266472F2" w14:textId="1E29E9D5" w:rsidR="00ED0750" w:rsidRDefault="00ED0750" w:rsidP="00906524">
            <w:r>
              <w:rPr>
                <w:sz w:val="17"/>
                <w:szCs w:val="17"/>
              </w:rPr>
              <w:t>Tentative de suppression d</w:t>
            </w:r>
            <w:r w:rsidR="00CD2831">
              <w:rPr>
                <w:sz w:val="17"/>
                <w:szCs w:val="17"/>
              </w:rPr>
              <w:t>’</w:t>
            </w:r>
            <w:r>
              <w:rPr>
                <w:sz w:val="17"/>
                <w:szCs w:val="17"/>
              </w:rPr>
              <w:t>une séance verrouillée</w:t>
            </w:r>
          </w:p>
        </w:tc>
        <w:tc>
          <w:tcPr>
            <w:tcW w:w="2600" w:type="dxa"/>
            <w:tcMar>
              <w:top w:w="60" w:type="dxa"/>
              <w:left w:w="90" w:type="dxa"/>
              <w:bottom w:w="60" w:type="dxa"/>
              <w:right w:w="90" w:type="dxa"/>
            </w:tcMar>
          </w:tcPr>
          <w:p w14:paraId="769A6E93" w14:textId="77777777" w:rsidR="00ED0750" w:rsidRDefault="00ED0750" w:rsidP="00906524">
            <w:r>
              <w:rPr>
                <w:sz w:val="17"/>
                <w:szCs w:val="17"/>
              </w:rPr>
              <w:t>Suppression impossible.</w:t>
            </w:r>
          </w:p>
        </w:tc>
        <w:tc>
          <w:tcPr>
            <w:tcW w:w="600" w:type="dxa"/>
            <w:tcMar>
              <w:top w:w="60" w:type="dxa"/>
              <w:left w:w="90" w:type="dxa"/>
              <w:bottom w:w="60" w:type="dxa"/>
              <w:right w:w="90" w:type="dxa"/>
            </w:tcMar>
          </w:tcPr>
          <w:p w14:paraId="1D90F43E" w14:textId="77777777" w:rsidR="00ED0750" w:rsidRDefault="00ED0750" w:rsidP="00906524">
            <w:pPr>
              <w:jc w:val="center"/>
            </w:pPr>
            <w:r>
              <w:rPr>
                <w:sz w:val="17"/>
                <w:szCs w:val="17"/>
              </w:rPr>
              <w:t>13</w:t>
            </w:r>
          </w:p>
        </w:tc>
      </w:tr>
      <w:tr w:rsidR="00ED0750" w14:paraId="0881D8C8" w14:textId="77777777" w:rsidTr="00906524">
        <w:tc>
          <w:tcPr>
            <w:tcW w:w="1500" w:type="dxa"/>
            <w:shd w:val="clear" w:color="auto" w:fill="F2F2F2"/>
            <w:tcMar>
              <w:top w:w="60" w:type="dxa"/>
              <w:left w:w="90" w:type="dxa"/>
              <w:bottom w:w="60" w:type="dxa"/>
              <w:right w:w="90" w:type="dxa"/>
            </w:tcMar>
          </w:tcPr>
          <w:p w14:paraId="7D3025FA" w14:textId="77777777" w:rsidR="00ED0750" w:rsidRDefault="00ED0750" w:rsidP="00906524">
            <w:r>
              <w:rPr>
                <w:b/>
                <w:bCs/>
                <w:sz w:val="17"/>
                <w:szCs w:val="17"/>
              </w:rPr>
              <w:t>ERR-SES-016</w:t>
            </w:r>
          </w:p>
        </w:tc>
        <w:tc>
          <w:tcPr>
            <w:tcW w:w="4200" w:type="dxa"/>
            <w:shd w:val="clear" w:color="auto" w:fill="F2F2F2"/>
            <w:tcMar>
              <w:top w:w="60" w:type="dxa"/>
              <w:left w:w="90" w:type="dxa"/>
              <w:bottom w:w="60" w:type="dxa"/>
              <w:right w:w="90" w:type="dxa"/>
            </w:tcMar>
          </w:tcPr>
          <w:p w14:paraId="3B2DF210" w14:textId="77777777" w:rsidR="00ED0750" w:rsidRDefault="00ED0750" w:rsidP="00906524">
            <w:r>
              <w:rPr>
                <w:sz w:val="17"/>
                <w:szCs w:val="17"/>
              </w:rPr>
              <w:t>Séance déjà annulée</w:t>
            </w:r>
          </w:p>
        </w:tc>
        <w:tc>
          <w:tcPr>
            <w:tcW w:w="2600" w:type="dxa"/>
            <w:shd w:val="clear" w:color="auto" w:fill="F2F2F2"/>
            <w:tcMar>
              <w:top w:w="60" w:type="dxa"/>
              <w:left w:w="90" w:type="dxa"/>
              <w:bottom w:w="60" w:type="dxa"/>
              <w:right w:w="90" w:type="dxa"/>
            </w:tcMar>
          </w:tcPr>
          <w:p w14:paraId="6CAC2E98" w14:textId="77777777" w:rsidR="00ED0750" w:rsidRDefault="00ED0750" w:rsidP="00906524">
            <w:r>
              <w:rPr>
                <w:sz w:val="17"/>
                <w:szCs w:val="17"/>
              </w:rPr>
              <w:t>Nouvelle annulation impossible.</w:t>
            </w:r>
          </w:p>
        </w:tc>
        <w:tc>
          <w:tcPr>
            <w:tcW w:w="600" w:type="dxa"/>
            <w:shd w:val="clear" w:color="auto" w:fill="F2F2F2"/>
            <w:tcMar>
              <w:top w:w="60" w:type="dxa"/>
              <w:left w:w="90" w:type="dxa"/>
              <w:bottom w:w="60" w:type="dxa"/>
              <w:right w:w="90" w:type="dxa"/>
            </w:tcMar>
          </w:tcPr>
          <w:p w14:paraId="248474CE" w14:textId="77777777" w:rsidR="00ED0750" w:rsidRDefault="00ED0750" w:rsidP="00906524">
            <w:pPr>
              <w:jc w:val="center"/>
            </w:pPr>
            <w:r>
              <w:rPr>
                <w:sz w:val="17"/>
                <w:szCs w:val="17"/>
              </w:rPr>
              <w:t>13</w:t>
            </w:r>
          </w:p>
        </w:tc>
      </w:tr>
      <w:tr w:rsidR="00ED0750" w14:paraId="3FBB1FEC" w14:textId="77777777" w:rsidTr="00906524">
        <w:tc>
          <w:tcPr>
            <w:tcW w:w="1500" w:type="dxa"/>
            <w:tcMar>
              <w:top w:w="60" w:type="dxa"/>
              <w:left w:w="90" w:type="dxa"/>
              <w:bottom w:w="60" w:type="dxa"/>
              <w:right w:w="90" w:type="dxa"/>
            </w:tcMar>
          </w:tcPr>
          <w:p w14:paraId="7866313E" w14:textId="77777777" w:rsidR="00ED0750" w:rsidRDefault="00ED0750" w:rsidP="00906524">
            <w:r>
              <w:rPr>
                <w:b/>
                <w:bCs/>
                <w:sz w:val="17"/>
                <w:szCs w:val="17"/>
              </w:rPr>
              <w:t>ERR-SES-017</w:t>
            </w:r>
          </w:p>
        </w:tc>
        <w:tc>
          <w:tcPr>
            <w:tcW w:w="4200" w:type="dxa"/>
            <w:tcMar>
              <w:top w:w="60" w:type="dxa"/>
              <w:left w:w="90" w:type="dxa"/>
              <w:bottom w:w="60" w:type="dxa"/>
              <w:right w:w="90" w:type="dxa"/>
            </w:tcMar>
          </w:tcPr>
          <w:p w14:paraId="037C0765" w14:textId="77777777" w:rsidR="00ED0750" w:rsidRDefault="00ED0750" w:rsidP="00906524">
            <w:r>
              <w:rPr>
                <w:sz w:val="17"/>
                <w:szCs w:val="17"/>
              </w:rPr>
              <w:t>Séance déjà reportée vers une autre séance</w:t>
            </w:r>
          </w:p>
        </w:tc>
        <w:tc>
          <w:tcPr>
            <w:tcW w:w="2600" w:type="dxa"/>
            <w:tcMar>
              <w:top w:w="60" w:type="dxa"/>
              <w:left w:w="90" w:type="dxa"/>
              <w:bottom w:w="60" w:type="dxa"/>
              <w:right w:w="90" w:type="dxa"/>
            </w:tcMar>
          </w:tcPr>
          <w:p w14:paraId="48346883" w14:textId="77777777" w:rsidR="00ED0750" w:rsidRDefault="00ED0750" w:rsidP="00906524">
            <w:r>
              <w:rPr>
                <w:sz w:val="17"/>
                <w:szCs w:val="17"/>
              </w:rPr>
              <w:t>Nouvelle opération refusée.</w:t>
            </w:r>
          </w:p>
        </w:tc>
        <w:tc>
          <w:tcPr>
            <w:tcW w:w="600" w:type="dxa"/>
            <w:tcMar>
              <w:top w:w="60" w:type="dxa"/>
              <w:left w:w="90" w:type="dxa"/>
              <w:bottom w:w="60" w:type="dxa"/>
              <w:right w:w="90" w:type="dxa"/>
            </w:tcMar>
          </w:tcPr>
          <w:p w14:paraId="1D9A339F" w14:textId="77777777" w:rsidR="00ED0750" w:rsidRDefault="00ED0750" w:rsidP="00906524">
            <w:pPr>
              <w:jc w:val="center"/>
            </w:pPr>
            <w:r>
              <w:rPr>
                <w:sz w:val="17"/>
                <w:szCs w:val="17"/>
              </w:rPr>
              <w:t>13</w:t>
            </w:r>
          </w:p>
        </w:tc>
      </w:tr>
      <w:tr w:rsidR="00ED0750" w14:paraId="24B89D66" w14:textId="77777777" w:rsidTr="00906524">
        <w:tc>
          <w:tcPr>
            <w:tcW w:w="1500" w:type="dxa"/>
            <w:shd w:val="clear" w:color="auto" w:fill="F2F2F2"/>
            <w:tcMar>
              <w:top w:w="60" w:type="dxa"/>
              <w:left w:w="90" w:type="dxa"/>
              <w:bottom w:w="60" w:type="dxa"/>
              <w:right w:w="90" w:type="dxa"/>
            </w:tcMar>
          </w:tcPr>
          <w:p w14:paraId="08C46D51" w14:textId="77777777" w:rsidR="00ED0750" w:rsidRDefault="00ED0750" w:rsidP="00906524">
            <w:r>
              <w:rPr>
                <w:b/>
                <w:bCs/>
                <w:sz w:val="17"/>
                <w:szCs w:val="17"/>
              </w:rPr>
              <w:t>ERR-SES-018</w:t>
            </w:r>
          </w:p>
        </w:tc>
        <w:tc>
          <w:tcPr>
            <w:tcW w:w="4200" w:type="dxa"/>
            <w:shd w:val="clear" w:color="auto" w:fill="F2F2F2"/>
            <w:tcMar>
              <w:top w:w="60" w:type="dxa"/>
              <w:left w:w="90" w:type="dxa"/>
              <w:bottom w:w="60" w:type="dxa"/>
              <w:right w:w="90" w:type="dxa"/>
            </w:tcMar>
          </w:tcPr>
          <w:p w14:paraId="72A261F6" w14:textId="77777777" w:rsidR="00ED0750" w:rsidRDefault="00ED0750" w:rsidP="00906524">
            <w:r>
              <w:rPr>
                <w:sz w:val="17"/>
                <w:szCs w:val="17"/>
              </w:rPr>
              <w:t>Présences déjà verrouillées</w:t>
            </w:r>
          </w:p>
        </w:tc>
        <w:tc>
          <w:tcPr>
            <w:tcW w:w="2600" w:type="dxa"/>
            <w:shd w:val="clear" w:color="auto" w:fill="F2F2F2"/>
            <w:tcMar>
              <w:top w:w="60" w:type="dxa"/>
              <w:left w:w="90" w:type="dxa"/>
              <w:bottom w:w="60" w:type="dxa"/>
              <w:right w:w="90" w:type="dxa"/>
            </w:tcMar>
          </w:tcPr>
          <w:p w14:paraId="5A951AA5" w14:textId="77777777" w:rsidR="00ED0750" w:rsidRDefault="00ED0750" w:rsidP="00906524">
            <w:r>
              <w:rPr>
                <w:sz w:val="17"/>
                <w:szCs w:val="17"/>
              </w:rPr>
              <w:t>Modification impossible.</w:t>
            </w:r>
          </w:p>
        </w:tc>
        <w:tc>
          <w:tcPr>
            <w:tcW w:w="600" w:type="dxa"/>
            <w:shd w:val="clear" w:color="auto" w:fill="F2F2F2"/>
            <w:tcMar>
              <w:top w:w="60" w:type="dxa"/>
              <w:left w:w="90" w:type="dxa"/>
              <w:bottom w:w="60" w:type="dxa"/>
              <w:right w:w="90" w:type="dxa"/>
            </w:tcMar>
          </w:tcPr>
          <w:p w14:paraId="252C0495" w14:textId="77777777" w:rsidR="00ED0750" w:rsidRDefault="00ED0750" w:rsidP="00906524">
            <w:pPr>
              <w:jc w:val="center"/>
            </w:pPr>
            <w:r>
              <w:rPr>
                <w:sz w:val="17"/>
                <w:szCs w:val="17"/>
              </w:rPr>
              <w:t>13</w:t>
            </w:r>
          </w:p>
        </w:tc>
      </w:tr>
      <w:tr w:rsidR="00ED0750" w14:paraId="416E164E" w14:textId="77777777" w:rsidTr="00906524">
        <w:tc>
          <w:tcPr>
            <w:tcW w:w="1500" w:type="dxa"/>
            <w:tcMar>
              <w:top w:w="60" w:type="dxa"/>
              <w:left w:w="90" w:type="dxa"/>
              <w:bottom w:w="60" w:type="dxa"/>
              <w:right w:w="90" w:type="dxa"/>
            </w:tcMar>
          </w:tcPr>
          <w:p w14:paraId="597B20A7" w14:textId="77777777" w:rsidR="00ED0750" w:rsidRDefault="00ED0750" w:rsidP="00906524">
            <w:r>
              <w:rPr>
                <w:b/>
                <w:bCs/>
                <w:sz w:val="17"/>
                <w:szCs w:val="17"/>
              </w:rPr>
              <w:t>ERR-SES-019</w:t>
            </w:r>
          </w:p>
        </w:tc>
        <w:tc>
          <w:tcPr>
            <w:tcW w:w="4200" w:type="dxa"/>
            <w:tcMar>
              <w:top w:w="60" w:type="dxa"/>
              <w:left w:w="90" w:type="dxa"/>
              <w:bottom w:w="60" w:type="dxa"/>
              <w:right w:w="90" w:type="dxa"/>
            </w:tcMar>
          </w:tcPr>
          <w:p w14:paraId="63A09543" w14:textId="11CC6E56" w:rsidR="00ED0750" w:rsidRDefault="00ED0750" w:rsidP="00906524">
            <w:r>
              <w:rPr>
                <w:sz w:val="17"/>
                <w:szCs w:val="17"/>
              </w:rPr>
              <w:t>Mode d</w:t>
            </w:r>
            <w:r w:rsidR="00CD2831">
              <w:rPr>
                <w:sz w:val="17"/>
                <w:szCs w:val="17"/>
              </w:rPr>
              <w:t>’</w:t>
            </w:r>
            <w:r>
              <w:rPr>
                <w:sz w:val="17"/>
                <w:szCs w:val="17"/>
              </w:rPr>
              <w:t>enseignement identique</w:t>
            </w:r>
          </w:p>
        </w:tc>
        <w:tc>
          <w:tcPr>
            <w:tcW w:w="2600" w:type="dxa"/>
            <w:tcMar>
              <w:top w:w="60" w:type="dxa"/>
              <w:left w:w="90" w:type="dxa"/>
              <w:bottom w:w="60" w:type="dxa"/>
              <w:right w:w="90" w:type="dxa"/>
            </w:tcMar>
          </w:tcPr>
          <w:p w14:paraId="228B0914" w14:textId="77777777" w:rsidR="00ED0750" w:rsidRDefault="00ED0750" w:rsidP="00906524">
            <w:r>
              <w:rPr>
                <w:sz w:val="17"/>
                <w:szCs w:val="17"/>
              </w:rPr>
              <w:t>Aucune modification effectuée.</w:t>
            </w:r>
          </w:p>
        </w:tc>
        <w:tc>
          <w:tcPr>
            <w:tcW w:w="600" w:type="dxa"/>
            <w:tcMar>
              <w:top w:w="60" w:type="dxa"/>
              <w:left w:w="90" w:type="dxa"/>
              <w:bottom w:w="60" w:type="dxa"/>
              <w:right w:w="90" w:type="dxa"/>
            </w:tcMar>
          </w:tcPr>
          <w:p w14:paraId="4AE800A8" w14:textId="77777777" w:rsidR="00ED0750" w:rsidRDefault="00ED0750" w:rsidP="00906524">
            <w:pPr>
              <w:jc w:val="center"/>
            </w:pPr>
            <w:r>
              <w:rPr>
                <w:sz w:val="17"/>
                <w:szCs w:val="17"/>
              </w:rPr>
              <w:t>13</w:t>
            </w:r>
          </w:p>
        </w:tc>
      </w:tr>
      <w:tr w:rsidR="00ED0750" w14:paraId="4A1FEC2E" w14:textId="77777777" w:rsidTr="00906524">
        <w:tc>
          <w:tcPr>
            <w:tcW w:w="1500" w:type="dxa"/>
            <w:shd w:val="clear" w:color="auto" w:fill="F2F2F2"/>
            <w:tcMar>
              <w:top w:w="60" w:type="dxa"/>
              <w:left w:w="90" w:type="dxa"/>
              <w:bottom w:w="60" w:type="dxa"/>
              <w:right w:w="90" w:type="dxa"/>
            </w:tcMar>
          </w:tcPr>
          <w:p w14:paraId="375A900B" w14:textId="77777777" w:rsidR="00ED0750" w:rsidRDefault="00ED0750" w:rsidP="00906524">
            <w:r>
              <w:rPr>
                <w:b/>
                <w:bCs/>
                <w:sz w:val="17"/>
                <w:szCs w:val="17"/>
              </w:rPr>
              <w:t>ERR-SES-020</w:t>
            </w:r>
          </w:p>
        </w:tc>
        <w:tc>
          <w:tcPr>
            <w:tcW w:w="4200" w:type="dxa"/>
            <w:shd w:val="clear" w:color="auto" w:fill="F2F2F2"/>
            <w:tcMar>
              <w:top w:w="60" w:type="dxa"/>
              <w:left w:w="90" w:type="dxa"/>
              <w:bottom w:w="60" w:type="dxa"/>
              <w:right w:w="90" w:type="dxa"/>
            </w:tcMar>
          </w:tcPr>
          <w:p w14:paraId="2854CA71" w14:textId="390B7988" w:rsidR="00ED0750" w:rsidRDefault="00ED0750" w:rsidP="00906524">
            <w:r>
              <w:rPr>
                <w:sz w:val="17"/>
                <w:szCs w:val="17"/>
              </w:rPr>
              <w:t>Date de report antérieure à aujourd</w:t>
            </w:r>
            <w:r w:rsidR="00CD2831">
              <w:rPr>
                <w:sz w:val="17"/>
                <w:szCs w:val="17"/>
              </w:rPr>
              <w:t>’</w:t>
            </w:r>
            <w:r>
              <w:rPr>
                <w:sz w:val="17"/>
                <w:szCs w:val="17"/>
              </w:rPr>
              <w:t>hui</w:t>
            </w:r>
          </w:p>
        </w:tc>
        <w:tc>
          <w:tcPr>
            <w:tcW w:w="2600" w:type="dxa"/>
            <w:shd w:val="clear" w:color="auto" w:fill="F2F2F2"/>
            <w:tcMar>
              <w:top w:w="60" w:type="dxa"/>
              <w:left w:w="90" w:type="dxa"/>
              <w:bottom w:w="60" w:type="dxa"/>
              <w:right w:w="90" w:type="dxa"/>
            </w:tcMar>
          </w:tcPr>
          <w:p w14:paraId="57E71FB9" w14:textId="77777777" w:rsidR="00ED0750" w:rsidRDefault="00ED0750" w:rsidP="00906524">
            <w:r>
              <w:rPr>
                <w:sz w:val="17"/>
                <w:szCs w:val="17"/>
              </w:rPr>
              <w:t>Report refusé.</w:t>
            </w:r>
          </w:p>
        </w:tc>
        <w:tc>
          <w:tcPr>
            <w:tcW w:w="600" w:type="dxa"/>
            <w:shd w:val="clear" w:color="auto" w:fill="F2F2F2"/>
            <w:tcMar>
              <w:top w:w="60" w:type="dxa"/>
              <w:left w:w="90" w:type="dxa"/>
              <w:bottom w:w="60" w:type="dxa"/>
              <w:right w:w="90" w:type="dxa"/>
            </w:tcMar>
          </w:tcPr>
          <w:p w14:paraId="58B8F1C5" w14:textId="77777777" w:rsidR="00ED0750" w:rsidRDefault="00ED0750" w:rsidP="00906524">
            <w:pPr>
              <w:jc w:val="center"/>
            </w:pPr>
            <w:r>
              <w:rPr>
                <w:sz w:val="17"/>
                <w:szCs w:val="17"/>
              </w:rPr>
              <w:t>13</w:t>
            </w:r>
          </w:p>
        </w:tc>
      </w:tr>
      <w:tr w:rsidR="00ED0750" w14:paraId="2C036891" w14:textId="77777777" w:rsidTr="00906524">
        <w:tc>
          <w:tcPr>
            <w:tcW w:w="1500" w:type="dxa"/>
            <w:tcMar>
              <w:top w:w="60" w:type="dxa"/>
              <w:left w:w="90" w:type="dxa"/>
              <w:bottom w:w="60" w:type="dxa"/>
              <w:right w:w="90" w:type="dxa"/>
            </w:tcMar>
          </w:tcPr>
          <w:p w14:paraId="45B483D7" w14:textId="77777777" w:rsidR="00ED0750" w:rsidRDefault="00ED0750" w:rsidP="00906524">
            <w:r>
              <w:rPr>
                <w:b/>
                <w:bCs/>
                <w:sz w:val="17"/>
                <w:szCs w:val="17"/>
              </w:rPr>
              <w:t>ERR-SES-021</w:t>
            </w:r>
          </w:p>
        </w:tc>
        <w:tc>
          <w:tcPr>
            <w:tcW w:w="4200" w:type="dxa"/>
            <w:tcMar>
              <w:top w:w="60" w:type="dxa"/>
              <w:left w:w="90" w:type="dxa"/>
              <w:bottom w:w="60" w:type="dxa"/>
              <w:right w:w="90" w:type="dxa"/>
            </w:tcMar>
          </w:tcPr>
          <w:p w14:paraId="3932B4DC" w14:textId="77777777" w:rsidR="00ED0750" w:rsidRDefault="00ED0750" w:rsidP="00906524">
            <w:r>
              <w:rPr>
                <w:sz w:val="17"/>
                <w:szCs w:val="17"/>
              </w:rPr>
              <w:t>Professeur suspendu</w:t>
            </w:r>
          </w:p>
        </w:tc>
        <w:tc>
          <w:tcPr>
            <w:tcW w:w="2600" w:type="dxa"/>
            <w:tcMar>
              <w:top w:w="60" w:type="dxa"/>
              <w:left w:w="90" w:type="dxa"/>
              <w:bottom w:w="60" w:type="dxa"/>
              <w:right w:w="90" w:type="dxa"/>
            </w:tcMar>
          </w:tcPr>
          <w:p w14:paraId="69512905" w14:textId="77777777" w:rsidR="00ED0750" w:rsidRDefault="00ED0750" w:rsidP="00906524">
            <w:r>
              <w:rPr>
                <w:sz w:val="17"/>
                <w:szCs w:val="17"/>
              </w:rPr>
              <w:t>Création ou modification refusée.</w:t>
            </w:r>
          </w:p>
        </w:tc>
        <w:tc>
          <w:tcPr>
            <w:tcW w:w="600" w:type="dxa"/>
            <w:tcMar>
              <w:top w:w="60" w:type="dxa"/>
              <w:left w:w="90" w:type="dxa"/>
              <w:bottom w:w="60" w:type="dxa"/>
              <w:right w:w="90" w:type="dxa"/>
            </w:tcMar>
          </w:tcPr>
          <w:p w14:paraId="699FA17F" w14:textId="77777777" w:rsidR="00ED0750" w:rsidRDefault="00ED0750" w:rsidP="00906524">
            <w:pPr>
              <w:jc w:val="center"/>
            </w:pPr>
            <w:r>
              <w:rPr>
                <w:sz w:val="17"/>
                <w:szCs w:val="17"/>
              </w:rPr>
              <w:t>13</w:t>
            </w:r>
          </w:p>
        </w:tc>
      </w:tr>
      <w:tr w:rsidR="00ED0750" w14:paraId="5147EE8C" w14:textId="77777777" w:rsidTr="00906524">
        <w:tc>
          <w:tcPr>
            <w:tcW w:w="1500" w:type="dxa"/>
            <w:shd w:val="clear" w:color="auto" w:fill="F2F2F2"/>
            <w:tcMar>
              <w:top w:w="60" w:type="dxa"/>
              <w:left w:w="90" w:type="dxa"/>
              <w:bottom w:w="60" w:type="dxa"/>
              <w:right w:w="90" w:type="dxa"/>
            </w:tcMar>
          </w:tcPr>
          <w:p w14:paraId="19CF5DF1" w14:textId="77777777" w:rsidR="00ED0750" w:rsidRDefault="00ED0750" w:rsidP="00906524">
            <w:r>
              <w:rPr>
                <w:b/>
                <w:bCs/>
                <w:sz w:val="17"/>
                <w:szCs w:val="17"/>
              </w:rPr>
              <w:t>ERR-SES-022</w:t>
            </w:r>
          </w:p>
        </w:tc>
        <w:tc>
          <w:tcPr>
            <w:tcW w:w="4200" w:type="dxa"/>
            <w:shd w:val="clear" w:color="auto" w:fill="F2F2F2"/>
            <w:tcMar>
              <w:top w:w="60" w:type="dxa"/>
              <w:left w:w="90" w:type="dxa"/>
              <w:bottom w:w="60" w:type="dxa"/>
              <w:right w:w="90" w:type="dxa"/>
            </w:tcMar>
          </w:tcPr>
          <w:p w14:paraId="4353A32B" w14:textId="6F55A624" w:rsidR="00ED0750" w:rsidRDefault="00ED0750" w:rsidP="00906524">
            <w:r>
              <w:rPr>
                <w:sz w:val="17"/>
                <w:szCs w:val="17"/>
              </w:rPr>
              <w:t>Séance en dehors de l</w:t>
            </w:r>
            <w:r w:rsidR="00CD2831">
              <w:rPr>
                <w:sz w:val="17"/>
                <w:szCs w:val="17"/>
              </w:rPr>
              <w:t>’</w:t>
            </w:r>
            <w:r>
              <w:rPr>
                <w:sz w:val="17"/>
                <w:szCs w:val="17"/>
              </w:rPr>
              <w:t>année académique</w:t>
            </w:r>
          </w:p>
        </w:tc>
        <w:tc>
          <w:tcPr>
            <w:tcW w:w="2600" w:type="dxa"/>
            <w:shd w:val="clear" w:color="auto" w:fill="F2F2F2"/>
            <w:tcMar>
              <w:top w:w="60" w:type="dxa"/>
              <w:left w:w="90" w:type="dxa"/>
              <w:bottom w:w="60" w:type="dxa"/>
              <w:right w:w="90" w:type="dxa"/>
            </w:tcMar>
          </w:tcPr>
          <w:p w14:paraId="7AA7806F"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06F71E09" w14:textId="77777777" w:rsidR="00ED0750" w:rsidRDefault="00ED0750" w:rsidP="00906524">
            <w:pPr>
              <w:jc w:val="center"/>
            </w:pPr>
            <w:r>
              <w:rPr>
                <w:sz w:val="17"/>
                <w:szCs w:val="17"/>
              </w:rPr>
              <w:t>13</w:t>
            </w:r>
          </w:p>
        </w:tc>
      </w:tr>
      <w:tr w:rsidR="00ED0750" w14:paraId="19AF5125" w14:textId="77777777" w:rsidTr="00906524">
        <w:tc>
          <w:tcPr>
            <w:tcW w:w="1500" w:type="dxa"/>
            <w:tcMar>
              <w:top w:w="60" w:type="dxa"/>
              <w:left w:w="90" w:type="dxa"/>
              <w:bottom w:w="60" w:type="dxa"/>
              <w:right w:w="90" w:type="dxa"/>
            </w:tcMar>
          </w:tcPr>
          <w:p w14:paraId="4F97624D" w14:textId="77777777" w:rsidR="00ED0750" w:rsidRDefault="00ED0750" w:rsidP="00906524">
            <w:r>
              <w:rPr>
                <w:b/>
                <w:bCs/>
                <w:sz w:val="17"/>
                <w:szCs w:val="17"/>
              </w:rPr>
              <w:t>ERR-SES-023</w:t>
            </w:r>
          </w:p>
        </w:tc>
        <w:tc>
          <w:tcPr>
            <w:tcW w:w="4200" w:type="dxa"/>
            <w:tcMar>
              <w:top w:w="60" w:type="dxa"/>
              <w:left w:w="90" w:type="dxa"/>
              <w:bottom w:w="60" w:type="dxa"/>
              <w:right w:w="90" w:type="dxa"/>
            </w:tcMar>
          </w:tcPr>
          <w:p w14:paraId="7DA2FDF5" w14:textId="77777777" w:rsidR="00ED0750" w:rsidRDefault="00ED0750" w:rsidP="00906524">
            <w:r>
              <w:rPr>
                <w:sz w:val="17"/>
                <w:szCs w:val="17"/>
              </w:rPr>
              <w:t>Séance appartenant à un groupe fermé</w:t>
            </w:r>
          </w:p>
        </w:tc>
        <w:tc>
          <w:tcPr>
            <w:tcW w:w="2600" w:type="dxa"/>
            <w:tcMar>
              <w:top w:w="60" w:type="dxa"/>
              <w:left w:w="90" w:type="dxa"/>
              <w:bottom w:w="60" w:type="dxa"/>
              <w:right w:w="90" w:type="dxa"/>
            </w:tcMar>
          </w:tcPr>
          <w:p w14:paraId="70F5A5F9" w14:textId="77777777" w:rsidR="00ED0750" w:rsidRDefault="00ED0750" w:rsidP="00906524">
            <w:r>
              <w:rPr>
                <w:sz w:val="17"/>
                <w:szCs w:val="17"/>
              </w:rPr>
              <w:t>Création impossible.</w:t>
            </w:r>
          </w:p>
        </w:tc>
        <w:tc>
          <w:tcPr>
            <w:tcW w:w="600" w:type="dxa"/>
            <w:tcMar>
              <w:top w:w="60" w:type="dxa"/>
              <w:left w:w="90" w:type="dxa"/>
              <w:bottom w:w="60" w:type="dxa"/>
              <w:right w:w="90" w:type="dxa"/>
            </w:tcMar>
          </w:tcPr>
          <w:p w14:paraId="1AED38F8" w14:textId="77777777" w:rsidR="00ED0750" w:rsidRDefault="00ED0750" w:rsidP="00906524">
            <w:pPr>
              <w:jc w:val="center"/>
            </w:pPr>
            <w:r>
              <w:rPr>
                <w:sz w:val="17"/>
                <w:szCs w:val="17"/>
              </w:rPr>
              <w:t>13</w:t>
            </w:r>
          </w:p>
        </w:tc>
      </w:tr>
      <w:tr w:rsidR="00ED0750" w14:paraId="4C6A5CA1" w14:textId="77777777" w:rsidTr="00906524">
        <w:tc>
          <w:tcPr>
            <w:tcW w:w="1500" w:type="dxa"/>
            <w:shd w:val="clear" w:color="auto" w:fill="F2F2F2"/>
            <w:tcMar>
              <w:top w:w="60" w:type="dxa"/>
              <w:left w:w="90" w:type="dxa"/>
              <w:bottom w:w="60" w:type="dxa"/>
              <w:right w:w="90" w:type="dxa"/>
            </w:tcMar>
          </w:tcPr>
          <w:p w14:paraId="75C8C41E" w14:textId="77777777" w:rsidR="00ED0750" w:rsidRDefault="00ED0750" w:rsidP="00906524">
            <w:r>
              <w:rPr>
                <w:b/>
                <w:bCs/>
                <w:sz w:val="17"/>
                <w:szCs w:val="17"/>
              </w:rPr>
              <w:t>ERR-SES-024</w:t>
            </w:r>
          </w:p>
        </w:tc>
        <w:tc>
          <w:tcPr>
            <w:tcW w:w="4200" w:type="dxa"/>
            <w:shd w:val="clear" w:color="auto" w:fill="F2F2F2"/>
            <w:tcMar>
              <w:top w:w="60" w:type="dxa"/>
              <w:left w:w="90" w:type="dxa"/>
              <w:bottom w:w="60" w:type="dxa"/>
              <w:right w:w="90" w:type="dxa"/>
            </w:tcMar>
          </w:tcPr>
          <w:p w14:paraId="32189E46" w14:textId="77777777" w:rsidR="00ED0750" w:rsidRDefault="00ED0750" w:rsidP="00906524">
            <w:r>
              <w:rPr>
                <w:sz w:val="17"/>
                <w:szCs w:val="17"/>
              </w:rPr>
              <w:t>Séance appartenant à un groupe sans planning</w:t>
            </w:r>
          </w:p>
        </w:tc>
        <w:tc>
          <w:tcPr>
            <w:tcW w:w="2600" w:type="dxa"/>
            <w:shd w:val="clear" w:color="auto" w:fill="F2F2F2"/>
            <w:tcMar>
              <w:top w:w="60" w:type="dxa"/>
              <w:left w:w="90" w:type="dxa"/>
              <w:bottom w:w="60" w:type="dxa"/>
              <w:right w:w="90" w:type="dxa"/>
            </w:tcMar>
          </w:tcPr>
          <w:p w14:paraId="757CA224" w14:textId="77777777" w:rsidR="00ED0750" w:rsidRDefault="00ED0750" w:rsidP="00906524">
            <w:r>
              <w:rPr>
                <w:sz w:val="17"/>
                <w:szCs w:val="17"/>
              </w:rPr>
              <w:t>Génération impossible.</w:t>
            </w:r>
          </w:p>
        </w:tc>
        <w:tc>
          <w:tcPr>
            <w:tcW w:w="600" w:type="dxa"/>
            <w:shd w:val="clear" w:color="auto" w:fill="F2F2F2"/>
            <w:tcMar>
              <w:top w:w="60" w:type="dxa"/>
              <w:left w:w="90" w:type="dxa"/>
              <w:bottom w:w="60" w:type="dxa"/>
              <w:right w:w="90" w:type="dxa"/>
            </w:tcMar>
          </w:tcPr>
          <w:p w14:paraId="4965408E" w14:textId="77777777" w:rsidR="00ED0750" w:rsidRDefault="00ED0750" w:rsidP="00906524">
            <w:pPr>
              <w:jc w:val="center"/>
            </w:pPr>
            <w:r>
              <w:rPr>
                <w:sz w:val="17"/>
                <w:szCs w:val="17"/>
              </w:rPr>
              <w:t>13</w:t>
            </w:r>
          </w:p>
        </w:tc>
      </w:tr>
      <w:tr w:rsidR="00ED0750" w14:paraId="06E978E8" w14:textId="77777777" w:rsidTr="00906524">
        <w:tc>
          <w:tcPr>
            <w:tcW w:w="1500" w:type="dxa"/>
            <w:tcMar>
              <w:top w:w="60" w:type="dxa"/>
              <w:left w:w="90" w:type="dxa"/>
              <w:bottom w:w="60" w:type="dxa"/>
              <w:right w:w="90" w:type="dxa"/>
            </w:tcMar>
          </w:tcPr>
          <w:p w14:paraId="27706C8C" w14:textId="77777777" w:rsidR="00ED0750" w:rsidRDefault="00ED0750" w:rsidP="00906524">
            <w:r>
              <w:rPr>
                <w:b/>
                <w:bCs/>
                <w:sz w:val="17"/>
                <w:szCs w:val="17"/>
              </w:rPr>
              <w:t>ERR-SES-025</w:t>
            </w:r>
          </w:p>
        </w:tc>
        <w:tc>
          <w:tcPr>
            <w:tcW w:w="4200" w:type="dxa"/>
            <w:tcMar>
              <w:top w:w="60" w:type="dxa"/>
              <w:left w:w="90" w:type="dxa"/>
              <w:bottom w:w="60" w:type="dxa"/>
              <w:right w:w="90" w:type="dxa"/>
            </w:tcMar>
          </w:tcPr>
          <w:p w14:paraId="1F010B75" w14:textId="77777777" w:rsidR="00ED0750" w:rsidRDefault="00ED0750" w:rsidP="00906524">
            <w:r>
              <w:rPr>
                <w:sz w:val="17"/>
                <w:szCs w:val="17"/>
              </w:rPr>
              <w:t>Tentative de saisie des présences avant la date de la séance</w:t>
            </w:r>
          </w:p>
        </w:tc>
        <w:tc>
          <w:tcPr>
            <w:tcW w:w="2600" w:type="dxa"/>
            <w:tcMar>
              <w:top w:w="60" w:type="dxa"/>
              <w:left w:w="90" w:type="dxa"/>
              <w:bottom w:w="60" w:type="dxa"/>
              <w:right w:w="90" w:type="dxa"/>
            </w:tcMar>
          </w:tcPr>
          <w:p w14:paraId="06213DC1" w14:textId="77777777" w:rsidR="00ED0750" w:rsidRDefault="00ED0750" w:rsidP="00906524">
            <w:r>
              <w:rPr>
                <w:sz w:val="17"/>
                <w:szCs w:val="17"/>
              </w:rPr>
              <w:t>Saisie refusée.</w:t>
            </w:r>
          </w:p>
        </w:tc>
        <w:tc>
          <w:tcPr>
            <w:tcW w:w="600" w:type="dxa"/>
            <w:tcMar>
              <w:top w:w="60" w:type="dxa"/>
              <w:left w:w="90" w:type="dxa"/>
              <w:bottom w:w="60" w:type="dxa"/>
              <w:right w:w="90" w:type="dxa"/>
            </w:tcMar>
          </w:tcPr>
          <w:p w14:paraId="444ADC12" w14:textId="77777777" w:rsidR="00ED0750" w:rsidRDefault="00ED0750" w:rsidP="00906524">
            <w:pPr>
              <w:jc w:val="center"/>
            </w:pPr>
            <w:r>
              <w:rPr>
                <w:sz w:val="17"/>
                <w:szCs w:val="17"/>
              </w:rPr>
              <w:t>13</w:t>
            </w:r>
          </w:p>
        </w:tc>
      </w:tr>
      <w:tr w:rsidR="00ED0750" w14:paraId="25A17727" w14:textId="77777777" w:rsidTr="00906524">
        <w:tc>
          <w:tcPr>
            <w:tcW w:w="1500" w:type="dxa"/>
            <w:shd w:val="clear" w:color="auto" w:fill="F2F2F2"/>
            <w:tcMar>
              <w:top w:w="60" w:type="dxa"/>
              <w:left w:w="90" w:type="dxa"/>
              <w:bottom w:w="60" w:type="dxa"/>
              <w:right w:w="90" w:type="dxa"/>
            </w:tcMar>
          </w:tcPr>
          <w:p w14:paraId="45D01201" w14:textId="77777777" w:rsidR="00ED0750" w:rsidRDefault="00ED0750" w:rsidP="00906524">
            <w:r>
              <w:rPr>
                <w:b/>
                <w:bCs/>
                <w:sz w:val="17"/>
                <w:szCs w:val="17"/>
              </w:rPr>
              <w:t>ERR-SES-026</w:t>
            </w:r>
          </w:p>
        </w:tc>
        <w:tc>
          <w:tcPr>
            <w:tcW w:w="4200" w:type="dxa"/>
            <w:shd w:val="clear" w:color="auto" w:fill="F2F2F2"/>
            <w:tcMar>
              <w:top w:w="60" w:type="dxa"/>
              <w:left w:w="90" w:type="dxa"/>
              <w:bottom w:w="60" w:type="dxa"/>
              <w:right w:w="90" w:type="dxa"/>
            </w:tcMar>
          </w:tcPr>
          <w:p w14:paraId="5A4F9344" w14:textId="77777777" w:rsidR="00ED0750" w:rsidRDefault="00ED0750" w:rsidP="00906524">
            <w:r>
              <w:rPr>
                <w:sz w:val="17"/>
                <w:szCs w:val="17"/>
              </w:rPr>
              <w:t>Tentative de saisie des présences pour une séance annulée</w:t>
            </w:r>
          </w:p>
        </w:tc>
        <w:tc>
          <w:tcPr>
            <w:tcW w:w="2600" w:type="dxa"/>
            <w:shd w:val="clear" w:color="auto" w:fill="F2F2F2"/>
            <w:tcMar>
              <w:top w:w="60" w:type="dxa"/>
              <w:left w:w="90" w:type="dxa"/>
              <w:bottom w:w="60" w:type="dxa"/>
              <w:right w:w="90" w:type="dxa"/>
            </w:tcMar>
          </w:tcPr>
          <w:p w14:paraId="39D18EEA" w14:textId="77777777" w:rsidR="00ED0750" w:rsidRDefault="00ED0750" w:rsidP="00906524">
            <w:r>
              <w:rPr>
                <w:sz w:val="17"/>
                <w:szCs w:val="17"/>
              </w:rPr>
              <w:t>Saisie refusée.</w:t>
            </w:r>
          </w:p>
        </w:tc>
        <w:tc>
          <w:tcPr>
            <w:tcW w:w="600" w:type="dxa"/>
            <w:shd w:val="clear" w:color="auto" w:fill="F2F2F2"/>
            <w:tcMar>
              <w:top w:w="60" w:type="dxa"/>
              <w:left w:w="90" w:type="dxa"/>
              <w:bottom w:w="60" w:type="dxa"/>
              <w:right w:w="90" w:type="dxa"/>
            </w:tcMar>
          </w:tcPr>
          <w:p w14:paraId="37648079" w14:textId="77777777" w:rsidR="00ED0750" w:rsidRDefault="00ED0750" w:rsidP="00906524">
            <w:pPr>
              <w:jc w:val="center"/>
            </w:pPr>
            <w:r>
              <w:rPr>
                <w:sz w:val="17"/>
                <w:szCs w:val="17"/>
              </w:rPr>
              <w:t>13</w:t>
            </w:r>
          </w:p>
        </w:tc>
      </w:tr>
      <w:tr w:rsidR="00ED0750" w14:paraId="32A92CAA" w14:textId="77777777" w:rsidTr="00906524">
        <w:tc>
          <w:tcPr>
            <w:tcW w:w="1500" w:type="dxa"/>
            <w:tcMar>
              <w:top w:w="60" w:type="dxa"/>
              <w:left w:w="90" w:type="dxa"/>
              <w:bottom w:w="60" w:type="dxa"/>
              <w:right w:w="90" w:type="dxa"/>
            </w:tcMar>
          </w:tcPr>
          <w:p w14:paraId="3E64DACD" w14:textId="77777777" w:rsidR="00ED0750" w:rsidRDefault="00ED0750" w:rsidP="00906524">
            <w:r>
              <w:rPr>
                <w:b/>
                <w:bCs/>
                <w:sz w:val="17"/>
                <w:szCs w:val="17"/>
              </w:rPr>
              <w:t>ERR-SES-027</w:t>
            </w:r>
          </w:p>
        </w:tc>
        <w:tc>
          <w:tcPr>
            <w:tcW w:w="4200" w:type="dxa"/>
            <w:tcMar>
              <w:top w:w="60" w:type="dxa"/>
              <w:left w:w="90" w:type="dxa"/>
              <w:bottom w:w="60" w:type="dxa"/>
              <w:right w:w="90" w:type="dxa"/>
            </w:tcMar>
          </w:tcPr>
          <w:p w14:paraId="3E2AB6D3" w14:textId="29B4785F" w:rsidR="00ED0750" w:rsidRDefault="00ED0750" w:rsidP="00906524">
            <w:r>
              <w:rPr>
                <w:sz w:val="17"/>
                <w:szCs w:val="17"/>
              </w:rPr>
              <w:t>Tentative de génération d</w:t>
            </w:r>
            <w:r w:rsidR="00CD2831">
              <w:rPr>
                <w:sz w:val="17"/>
                <w:szCs w:val="17"/>
              </w:rPr>
              <w:t>’</w:t>
            </w:r>
            <w:r>
              <w:rPr>
                <w:sz w:val="17"/>
                <w:szCs w:val="17"/>
              </w:rPr>
              <w:t>une séance en doublon</w:t>
            </w:r>
          </w:p>
        </w:tc>
        <w:tc>
          <w:tcPr>
            <w:tcW w:w="2600" w:type="dxa"/>
            <w:tcMar>
              <w:top w:w="60" w:type="dxa"/>
              <w:left w:w="90" w:type="dxa"/>
              <w:bottom w:w="60" w:type="dxa"/>
              <w:right w:w="90" w:type="dxa"/>
            </w:tcMar>
          </w:tcPr>
          <w:p w14:paraId="07B49A04" w14:textId="77777777" w:rsidR="00ED0750" w:rsidRDefault="00ED0750" w:rsidP="00906524">
            <w:r>
              <w:rPr>
                <w:sz w:val="17"/>
                <w:szCs w:val="17"/>
              </w:rPr>
              <w:t>Génération ignorée.</w:t>
            </w:r>
          </w:p>
        </w:tc>
        <w:tc>
          <w:tcPr>
            <w:tcW w:w="600" w:type="dxa"/>
            <w:tcMar>
              <w:top w:w="60" w:type="dxa"/>
              <w:left w:w="90" w:type="dxa"/>
              <w:bottom w:w="60" w:type="dxa"/>
              <w:right w:w="90" w:type="dxa"/>
            </w:tcMar>
          </w:tcPr>
          <w:p w14:paraId="36854B5E" w14:textId="77777777" w:rsidR="00ED0750" w:rsidRDefault="00ED0750" w:rsidP="00906524">
            <w:pPr>
              <w:jc w:val="center"/>
            </w:pPr>
            <w:r>
              <w:rPr>
                <w:sz w:val="17"/>
                <w:szCs w:val="17"/>
              </w:rPr>
              <w:t>13</w:t>
            </w:r>
          </w:p>
        </w:tc>
      </w:tr>
      <w:tr w:rsidR="00ED0750" w14:paraId="6B122720" w14:textId="77777777" w:rsidTr="00906524">
        <w:tc>
          <w:tcPr>
            <w:tcW w:w="1500" w:type="dxa"/>
            <w:shd w:val="clear" w:color="auto" w:fill="F2F2F2"/>
            <w:tcMar>
              <w:top w:w="60" w:type="dxa"/>
              <w:left w:w="90" w:type="dxa"/>
              <w:bottom w:w="60" w:type="dxa"/>
              <w:right w:w="90" w:type="dxa"/>
            </w:tcMar>
          </w:tcPr>
          <w:p w14:paraId="1F235598" w14:textId="77777777" w:rsidR="00ED0750" w:rsidRDefault="00ED0750" w:rsidP="00906524">
            <w:r>
              <w:rPr>
                <w:b/>
                <w:bCs/>
                <w:sz w:val="17"/>
                <w:szCs w:val="17"/>
              </w:rPr>
              <w:t>ERR-SES-028</w:t>
            </w:r>
          </w:p>
        </w:tc>
        <w:tc>
          <w:tcPr>
            <w:tcW w:w="4200" w:type="dxa"/>
            <w:shd w:val="clear" w:color="auto" w:fill="F2F2F2"/>
            <w:tcMar>
              <w:top w:w="60" w:type="dxa"/>
              <w:left w:w="90" w:type="dxa"/>
              <w:bottom w:w="60" w:type="dxa"/>
              <w:right w:w="90" w:type="dxa"/>
            </w:tcMar>
          </w:tcPr>
          <w:p w14:paraId="299767E9" w14:textId="7C82643C" w:rsidR="00ED0750" w:rsidRDefault="00ED0750" w:rsidP="00906524">
            <w:r>
              <w:rPr>
                <w:sz w:val="17"/>
                <w:szCs w:val="17"/>
              </w:rPr>
              <w:t>Tentative de création d</w:t>
            </w:r>
            <w:r w:rsidR="00CD2831">
              <w:rPr>
                <w:sz w:val="17"/>
                <w:szCs w:val="17"/>
              </w:rPr>
              <w:t>’</w:t>
            </w:r>
            <w:r>
              <w:rPr>
                <w:sz w:val="17"/>
                <w:szCs w:val="17"/>
              </w:rPr>
              <w:t>une séance sans Professeur actif</w:t>
            </w:r>
          </w:p>
        </w:tc>
        <w:tc>
          <w:tcPr>
            <w:tcW w:w="2600" w:type="dxa"/>
            <w:shd w:val="clear" w:color="auto" w:fill="F2F2F2"/>
            <w:tcMar>
              <w:top w:w="60" w:type="dxa"/>
              <w:left w:w="90" w:type="dxa"/>
              <w:bottom w:w="60" w:type="dxa"/>
              <w:right w:w="90" w:type="dxa"/>
            </w:tcMar>
          </w:tcPr>
          <w:p w14:paraId="307A1842"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570161CF" w14:textId="77777777" w:rsidR="00ED0750" w:rsidRDefault="00ED0750" w:rsidP="00906524">
            <w:pPr>
              <w:jc w:val="center"/>
            </w:pPr>
            <w:r>
              <w:rPr>
                <w:sz w:val="17"/>
                <w:szCs w:val="17"/>
              </w:rPr>
              <w:t>13</w:t>
            </w:r>
          </w:p>
        </w:tc>
      </w:tr>
      <w:tr w:rsidR="00ED0750" w14:paraId="443A90D2" w14:textId="77777777" w:rsidTr="00906524">
        <w:tc>
          <w:tcPr>
            <w:tcW w:w="1500" w:type="dxa"/>
            <w:tcMar>
              <w:top w:w="60" w:type="dxa"/>
              <w:left w:w="90" w:type="dxa"/>
              <w:bottom w:w="60" w:type="dxa"/>
              <w:right w:w="90" w:type="dxa"/>
            </w:tcMar>
          </w:tcPr>
          <w:p w14:paraId="3273EA2A" w14:textId="77777777" w:rsidR="00ED0750" w:rsidRDefault="00ED0750" w:rsidP="00906524">
            <w:r>
              <w:rPr>
                <w:b/>
                <w:bCs/>
                <w:sz w:val="17"/>
                <w:szCs w:val="17"/>
              </w:rPr>
              <w:t>ERR-SES-029</w:t>
            </w:r>
          </w:p>
        </w:tc>
        <w:tc>
          <w:tcPr>
            <w:tcW w:w="4200" w:type="dxa"/>
            <w:tcMar>
              <w:top w:w="60" w:type="dxa"/>
              <w:left w:w="90" w:type="dxa"/>
              <w:bottom w:w="60" w:type="dxa"/>
              <w:right w:w="90" w:type="dxa"/>
            </w:tcMar>
          </w:tcPr>
          <w:p w14:paraId="23EB2AB2" w14:textId="77777777" w:rsidR="00ED0750" w:rsidRDefault="00ED0750" w:rsidP="00906524">
            <w:r>
              <w:rPr>
                <w:sz w:val="17"/>
                <w:szCs w:val="17"/>
              </w:rPr>
              <w:t>Tentative de report sur un créneau déjà occupé</w:t>
            </w:r>
          </w:p>
        </w:tc>
        <w:tc>
          <w:tcPr>
            <w:tcW w:w="2600" w:type="dxa"/>
            <w:tcMar>
              <w:top w:w="60" w:type="dxa"/>
              <w:left w:w="90" w:type="dxa"/>
              <w:bottom w:w="60" w:type="dxa"/>
              <w:right w:w="90" w:type="dxa"/>
            </w:tcMar>
          </w:tcPr>
          <w:p w14:paraId="0FD1B58D" w14:textId="77777777" w:rsidR="00ED0750" w:rsidRDefault="00ED0750" w:rsidP="00906524">
            <w:r>
              <w:rPr>
                <w:sz w:val="17"/>
                <w:szCs w:val="17"/>
              </w:rPr>
              <w:t>Report refusé.</w:t>
            </w:r>
          </w:p>
        </w:tc>
        <w:tc>
          <w:tcPr>
            <w:tcW w:w="600" w:type="dxa"/>
            <w:tcMar>
              <w:top w:w="60" w:type="dxa"/>
              <w:left w:w="90" w:type="dxa"/>
              <w:bottom w:w="60" w:type="dxa"/>
              <w:right w:w="90" w:type="dxa"/>
            </w:tcMar>
          </w:tcPr>
          <w:p w14:paraId="7B2E8F40" w14:textId="77777777" w:rsidR="00ED0750" w:rsidRDefault="00ED0750" w:rsidP="00906524">
            <w:pPr>
              <w:jc w:val="center"/>
            </w:pPr>
            <w:r>
              <w:rPr>
                <w:sz w:val="17"/>
                <w:szCs w:val="17"/>
              </w:rPr>
              <w:t>13</w:t>
            </w:r>
          </w:p>
        </w:tc>
      </w:tr>
      <w:tr w:rsidR="00ED0750" w14:paraId="1E078972" w14:textId="77777777" w:rsidTr="00906524">
        <w:tc>
          <w:tcPr>
            <w:tcW w:w="1500" w:type="dxa"/>
            <w:shd w:val="clear" w:color="auto" w:fill="F2F2F2"/>
            <w:tcMar>
              <w:top w:w="60" w:type="dxa"/>
              <w:left w:w="90" w:type="dxa"/>
              <w:bottom w:w="60" w:type="dxa"/>
              <w:right w:w="90" w:type="dxa"/>
            </w:tcMar>
          </w:tcPr>
          <w:p w14:paraId="15D2AAD3" w14:textId="77777777" w:rsidR="00ED0750" w:rsidRDefault="00ED0750" w:rsidP="00906524">
            <w:r>
              <w:rPr>
                <w:b/>
                <w:bCs/>
                <w:sz w:val="17"/>
                <w:szCs w:val="17"/>
              </w:rPr>
              <w:t>ERR-SES-030</w:t>
            </w:r>
          </w:p>
        </w:tc>
        <w:tc>
          <w:tcPr>
            <w:tcW w:w="4200" w:type="dxa"/>
            <w:shd w:val="clear" w:color="auto" w:fill="F2F2F2"/>
            <w:tcMar>
              <w:top w:w="60" w:type="dxa"/>
              <w:left w:w="90" w:type="dxa"/>
              <w:bottom w:w="60" w:type="dxa"/>
              <w:right w:w="90" w:type="dxa"/>
            </w:tcMar>
          </w:tcPr>
          <w:p w14:paraId="4DF00EA8" w14:textId="574343B6" w:rsidR="00ED0750" w:rsidRDefault="00ED0750" w:rsidP="00906524">
            <w:r>
              <w:rPr>
                <w:sz w:val="17"/>
                <w:szCs w:val="17"/>
              </w:rPr>
              <w:t>Tentative de suppression d</w:t>
            </w:r>
            <w:r w:rsidR="00CD2831">
              <w:rPr>
                <w:sz w:val="17"/>
                <w:szCs w:val="17"/>
              </w:rPr>
              <w:t>’</w:t>
            </w:r>
            <w:r>
              <w:rPr>
                <w:sz w:val="17"/>
                <w:szCs w:val="17"/>
              </w:rPr>
              <w:t>une séance ayant déjà généré des écritures comptables</w:t>
            </w:r>
          </w:p>
        </w:tc>
        <w:tc>
          <w:tcPr>
            <w:tcW w:w="2600" w:type="dxa"/>
            <w:shd w:val="clear" w:color="auto" w:fill="F2F2F2"/>
            <w:tcMar>
              <w:top w:w="60" w:type="dxa"/>
              <w:left w:w="90" w:type="dxa"/>
              <w:bottom w:w="60" w:type="dxa"/>
              <w:right w:w="90" w:type="dxa"/>
            </w:tcMar>
          </w:tcPr>
          <w:p w14:paraId="0D6F311B" w14:textId="77777777" w:rsidR="00ED0750" w:rsidRDefault="00ED0750" w:rsidP="00906524">
            <w:r>
              <w:rPr>
                <w:sz w:val="17"/>
                <w:szCs w:val="17"/>
              </w:rPr>
              <w:t>Suppression refusée.</w:t>
            </w:r>
          </w:p>
        </w:tc>
        <w:tc>
          <w:tcPr>
            <w:tcW w:w="600" w:type="dxa"/>
            <w:shd w:val="clear" w:color="auto" w:fill="F2F2F2"/>
            <w:tcMar>
              <w:top w:w="60" w:type="dxa"/>
              <w:left w:w="90" w:type="dxa"/>
              <w:bottom w:w="60" w:type="dxa"/>
              <w:right w:w="90" w:type="dxa"/>
            </w:tcMar>
          </w:tcPr>
          <w:p w14:paraId="7DBB85C3" w14:textId="77777777" w:rsidR="00ED0750" w:rsidRDefault="00ED0750" w:rsidP="00906524">
            <w:pPr>
              <w:jc w:val="center"/>
            </w:pPr>
            <w:r>
              <w:rPr>
                <w:sz w:val="17"/>
                <w:szCs w:val="17"/>
              </w:rPr>
              <w:t>13</w:t>
            </w:r>
          </w:p>
        </w:tc>
      </w:tr>
    </w:tbl>
    <w:p w14:paraId="094E75DE" w14:textId="77777777" w:rsidR="0047690D" w:rsidRDefault="0047690D" w:rsidP="0047690D">
      <w:pPr>
        <w:pStyle w:val="Title"/>
        <w:rPr>
          <w:color w:val="0070C0"/>
          <w:sz w:val="32"/>
          <w:szCs w:val="32"/>
        </w:rPr>
      </w:pPr>
    </w:p>
    <w:p w14:paraId="455180F9" w14:textId="77777777" w:rsidR="00965ABF" w:rsidRDefault="00965ABF" w:rsidP="0047690D">
      <w:pPr>
        <w:pStyle w:val="Title"/>
        <w:rPr>
          <w:color w:val="0070C0"/>
          <w:sz w:val="32"/>
          <w:szCs w:val="32"/>
        </w:rPr>
      </w:pPr>
    </w:p>
    <w:p w14:paraId="098EDA51" w14:textId="77777777" w:rsidR="00965ABF" w:rsidRDefault="00965ABF" w:rsidP="0047690D">
      <w:pPr>
        <w:pStyle w:val="Title"/>
        <w:rPr>
          <w:color w:val="0070C0"/>
          <w:sz w:val="32"/>
          <w:szCs w:val="32"/>
        </w:rPr>
      </w:pPr>
    </w:p>
    <w:p w14:paraId="22309AC8" w14:textId="62CDBB14" w:rsidR="00ED0750" w:rsidRPr="0047690D" w:rsidRDefault="00ED0750" w:rsidP="0047690D">
      <w:pPr>
        <w:pStyle w:val="Title"/>
        <w:rPr>
          <w:color w:val="0070C0"/>
          <w:sz w:val="32"/>
          <w:szCs w:val="32"/>
        </w:rPr>
      </w:pPr>
      <w:r w:rsidRPr="0047690D">
        <w:rPr>
          <w:color w:val="0070C0"/>
          <w:sz w:val="32"/>
          <w:szCs w:val="32"/>
        </w:rPr>
        <w:lastRenderedPageBreak/>
        <w:t>Domaine ATT — Présences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262FB4FE" w14:textId="77777777" w:rsidTr="00906524">
        <w:trPr>
          <w:tblHeader/>
        </w:trPr>
        <w:tc>
          <w:tcPr>
            <w:tcW w:w="1500" w:type="dxa"/>
            <w:shd w:val="clear" w:color="auto" w:fill="2F5496"/>
            <w:tcMar>
              <w:top w:w="80" w:type="dxa"/>
              <w:left w:w="90" w:type="dxa"/>
              <w:bottom w:w="80" w:type="dxa"/>
              <w:right w:w="90" w:type="dxa"/>
            </w:tcMar>
          </w:tcPr>
          <w:p w14:paraId="3DAE9F42"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6F206E15"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4A2C03EE"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159F954F" w14:textId="77777777" w:rsidR="00ED0750" w:rsidRDefault="00ED0750" w:rsidP="00906524">
            <w:r>
              <w:rPr>
                <w:b/>
                <w:bCs/>
                <w:color w:val="FFFFFF"/>
                <w:sz w:val="17"/>
                <w:szCs w:val="17"/>
              </w:rPr>
              <w:t>Chap.</w:t>
            </w:r>
          </w:p>
        </w:tc>
      </w:tr>
      <w:tr w:rsidR="00ED0750" w14:paraId="0B1CB669" w14:textId="77777777" w:rsidTr="00906524">
        <w:tc>
          <w:tcPr>
            <w:tcW w:w="1500" w:type="dxa"/>
            <w:tcMar>
              <w:top w:w="60" w:type="dxa"/>
              <w:left w:w="90" w:type="dxa"/>
              <w:bottom w:w="60" w:type="dxa"/>
              <w:right w:w="90" w:type="dxa"/>
            </w:tcMar>
          </w:tcPr>
          <w:p w14:paraId="0F3F3E15" w14:textId="77777777" w:rsidR="00ED0750" w:rsidRDefault="00ED0750" w:rsidP="00906524">
            <w:r>
              <w:rPr>
                <w:b/>
                <w:bCs/>
                <w:sz w:val="17"/>
                <w:szCs w:val="17"/>
              </w:rPr>
              <w:t>ERR-ATT-001</w:t>
            </w:r>
          </w:p>
        </w:tc>
        <w:tc>
          <w:tcPr>
            <w:tcW w:w="4200" w:type="dxa"/>
            <w:tcMar>
              <w:top w:w="60" w:type="dxa"/>
              <w:left w:w="90" w:type="dxa"/>
              <w:bottom w:w="60" w:type="dxa"/>
              <w:right w:w="90" w:type="dxa"/>
            </w:tcMar>
          </w:tcPr>
          <w:p w14:paraId="083D5BE3" w14:textId="77777777" w:rsidR="00ED0750" w:rsidRDefault="00ED0750" w:rsidP="00906524">
            <w:r>
              <w:rPr>
                <w:sz w:val="17"/>
                <w:szCs w:val="17"/>
              </w:rPr>
              <w:t>Présence verrouillée</w:t>
            </w:r>
          </w:p>
        </w:tc>
        <w:tc>
          <w:tcPr>
            <w:tcW w:w="2600" w:type="dxa"/>
            <w:tcMar>
              <w:top w:w="60" w:type="dxa"/>
              <w:left w:w="90" w:type="dxa"/>
              <w:bottom w:w="60" w:type="dxa"/>
              <w:right w:w="90" w:type="dxa"/>
            </w:tcMar>
          </w:tcPr>
          <w:p w14:paraId="34FAC60B" w14:textId="77777777" w:rsidR="00ED0750" w:rsidRDefault="00ED0750" w:rsidP="00906524">
            <w:r>
              <w:rPr>
                <w:sz w:val="17"/>
                <w:szCs w:val="17"/>
              </w:rPr>
              <w:t>Modification refusée</w:t>
            </w:r>
          </w:p>
        </w:tc>
        <w:tc>
          <w:tcPr>
            <w:tcW w:w="600" w:type="dxa"/>
            <w:tcMar>
              <w:top w:w="60" w:type="dxa"/>
              <w:left w:w="90" w:type="dxa"/>
              <w:bottom w:w="60" w:type="dxa"/>
              <w:right w:w="90" w:type="dxa"/>
            </w:tcMar>
          </w:tcPr>
          <w:p w14:paraId="138C5EC7" w14:textId="77777777" w:rsidR="00ED0750" w:rsidRDefault="00ED0750" w:rsidP="00906524">
            <w:pPr>
              <w:jc w:val="center"/>
            </w:pPr>
            <w:r>
              <w:rPr>
                <w:sz w:val="17"/>
                <w:szCs w:val="17"/>
              </w:rPr>
              <w:t>14</w:t>
            </w:r>
          </w:p>
        </w:tc>
      </w:tr>
      <w:tr w:rsidR="00ED0750" w14:paraId="22AAC31A" w14:textId="77777777" w:rsidTr="00906524">
        <w:tc>
          <w:tcPr>
            <w:tcW w:w="1500" w:type="dxa"/>
            <w:shd w:val="clear" w:color="auto" w:fill="F2F2F2"/>
            <w:tcMar>
              <w:top w:w="60" w:type="dxa"/>
              <w:left w:w="90" w:type="dxa"/>
              <w:bottom w:w="60" w:type="dxa"/>
              <w:right w:w="90" w:type="dxa"/>
            </w:tcMar>
          </w:tcPr>
          <w:p w14:paraId="678EA3DF" w14:textId="77777777" w:rsidR="00ED0750" w:rsidRDefault="00ED0750" w:rsidP="00906524">
            <w:r>
              <w:rPr>
                <w:b/>
                <w:bCs/>
                <w:sz w:val="17"/>
                <w:szCs w:val="17"/>
              </w:rPr>
              <w:t>ERR-ATT-002</w:t>
            </w:r>
          </w:p>
        </w:tc>
        <w:tc>
          <w:tcPr>
            <w:tcW w:w="4200" w:type="dxa"/>
            <w:shd w:val="clear" w:color="auto" w:fill="F2F2F2"/>
            <w:tcMar>
              <w:top w:w="60" w:type="dxa"/>
              <w:left w:w="90" w:type="dxa"/>
              <w:bottom w:w="60" w:type="dxa"/>
              <w:right w:w="90" w:type="dxa"/>
            </w:tcMar>
          </w:tcPr>
          <w:p w14:paraId="66319806" w14:textId="77777777" w:rsidR="00ED0750" w:rsidRDefault="00ED0750" w:rsidP="00906524">
            <w:r>
              <w:rPr>
                <w:sz w:val="17"/>
                <w:szCs w:val="17"/>
              </w:rPr>
              <w:t>Élève non inscrit au groupe</w:t>
            </w:r>
          </w:p>
        </w:tc>
        <w:tc>
          <w:tcPr>
            <w:tcW w:w="2600" w:type="dxa"/>
            <w:shd w:val="clear" w:color="auto" w:fill="F2F2F2"/>
            <w:tcMar>
              <w:top w:w="60" w:type="dxa"/>
              <w:left w:w="90" w:type="dxa"/>
              <w:bottom w:w="60" w:type="dxa"/>
              <w:right w:w="90" w:type="dxa"/>
            </w:tcMar>
          </w:tcPr>
          <w:p w14:paraId="17A1FB3E" w14:textId="77777777" w:rsidR="00ED0750" w:rsidRDefault="00ED0750" w:rsidP="00906524">
            <w:r>
              <w:rPr>
                <w:sz w:val="17"/>
                <w:szCs w:val="17"/>
              </w:rPr>
              <w:t>Saisie impossible</w:t>
            </w:r>
          </w:p>
        </w:tc>
        <w:tc>
          <w:tcPr>
            <w:tcW w:w="600" w:type="dxa"/>
            <w:shd w:val="clear" w:color="auto" w:fill="F2F2F2"/>
            <w:tcMar>
              <w:top w:w="60" w:type="dxa"/>
              <w:left w:w="90" w:type="dxa"/>
              <w:bottom w:w="60" w:type="dxa"/>
              <w:right w:w="90" w:type="dxa"/>
            </w:tcMar>
          </w:tcPr>
          <w:p w14:paraId="3C3043EE" w14:textId="77777777" w:rsidR="00ED0750" w:rsidRDefault="00ED0750" w:rsidP="00906524">
            <w:pPr>
              <w:jc w:val="center"/>
            </w:pPr>
            <w:r>
              <w:rPr>
                <w:sz w:val="17"/>
                <w:szCs w:val="17"/>
              </w:rPr>
              <w:t>14</w:t>
            </w:r>
          </w:p>
        </w:tc>
      </w:tr>
      <w:tr w:rsidR="00ED0750" w14:paraId="30E51C83" w14:textId="77777777" w:rsidTr="00906524">
        <w:tc>
          <w:tcPr>
            <w:tcW w:w="1500" w:type="dxa"/>
            <w:tcMar>
              <w:top w:w="60" w:type="dxa"/>
              <w:left w:w="90" w:type="dxa"/>
              <w:bottom w:w="60" w:type="dxa"/>
              <w:right w:w="90" w:type="dxa"/>
            </w:tcMar>
          </w:tcPr>
          <w:p w14:paraId="0C0B746C" w14:textId="77777777" w:rsidR="00ED0750" w:rsidRDefault="00ED0750" w:rsidP="00906524">
            <w:r>
              <w:rPr>
                <w:b/>
                <w:bCs/>
                <w:sz w:val="17"/>
                <w:szCs w:val="17"/>
              </w:rPr>
              <w:t>ERR-ATT-003</w:t>
            </w:r>
          </w:p>
        </w:tc>
        <w:tc>
          <w:tcPr>
            <w:tcW w:w="4200" w:type="dxa"/>
            <w:tcMar>
              <w:top w:w="60" w:type="dxa"/>
              <w:left w:w="90" w:type="dxa"/>
              <w:bottom w:w="60" w:type="dxa"/>
              <w:right w:w="90" w:type="dxa"/>
            </w:tcMar>
          </w:tcPr>
          <w:p w14:paraId="2E7DFAA6" w14:textId="77777777" w:rsidR="00ED0750" w:rsidRDefault="00ED0750" w:rsidP="00906524">
            <w:r>
              <w:rPr>
                <w:sz w:val="17"/>
                <w:szCs w:val="17"/>
              </w:rPr>
              <w:t>Séance annulée</w:t>
            </w:r>
          </w:p>
        </w:tc>
        <w:tc>
          <w:tcPr>
            <w:tcW w:w="2600" w:type="dxa"/>
            <w:tcMar>
              <w:top w:w="60" w:type="dxa"/>
              <w:left w:w="90" w:type="dxa"/>
              <w:bottom w:w="60" w:type="dxa"/>
              <w:right w:w="90" w:type="dxa"/>
            </w:tcMar>
          </w:tcPr>
          <w:p w14:paraId="32057A9D" w14:textId="77777777" w:rsidR="00ED0750" w:rsidRDefault="00ED0750" w:rsidP="00906524">
            <w:r>
              <w:rPr>
                <w:sz w:val="17"/>
                <w:szCs w:val="17"/>
              </w:rPr>
              <w:t>Saisie impossible</w:t>
            </w:r>
          </w:p>
        </w:tc>
        <w:tc>
          <w:tcPr>
            <w:tcW w:w="600" w:type="dxa"/>
            <w:tcMar>
              <w:top w:w="60" w:type="dxa"/>
              <w:left w:w="90" w:type="dxa"/>
              <w:bottom w:w="60" w:type="dxa"/>
              <w:right w:w="90" w:type="dxa"/>
            </w:tcMar>
          </w:tcPr>
          <w:p w14:paraId="173D9761" w14:textId="77777777" w:rsidR="00ED0750" w:rsidRDefault="00ED0750" w:rsidP="00906524">
            <w:pPr>
              <w:jc w:val="center"/>
            </w:pPr>
            <w:r>
              <w:rPr>
                <w:sz w:val="17"/>
                <w:szCs w:val="17"/>
              </w:rPr>
              <w:t>14</w:t>
            </w:r>
          </w:p>
        </w:tc>
      </w:tr>
      <w:tr w:rsidR="00ED0750" w14:paraId="0DD00770" w14:textId="77777777" w:rsidTr="00906524">
        <w:tc>
          <w:tcPr>
            <w:tcW w:w="1500" w:type="dxa"/>
            <w:shd w:val="clear" w:color="auto" w:fill="F2F2F2"/>
            <w:tcMar>
              <w:top w:w="60" w:type="dxa"/>
              <w:left w:w="90" w:type="dxa"/>
              <w:bottom w:w="60" w:type="dxa"/>
              <w:right w:w="90" w:type="dxa"/>
            </w:tcMar>
          </w:tcPr>
          <w:p w14:paraId="608390E0" w14:textId="77777777" w:rsidR="00ED0750" w:rsidRDefault="00ED0750" w:rsidP="00906524">
            <w:r>
              <w:rPr>
                <w:b/>
                <w:bCs/>
                <w:sz w:val="17"/>
                <w:szCs w:val="17"/>
              </w:rPr>
              <w:t>ERR-ATT-004</w:t>
            </w:r>
          </w:p>
        </w:tc>
        <w:tc>
          <w:tcPr>
            <w:tcW w:w="4200" w:type="dxa"/>
            <w:shd w:val="clear" w:color="auto" w:fill="F2F2F2"/>
            <w:tcMar>
              <w:top w:w="60" w:type="dxa"/>
              <w:left w:w="90" w:type="dxa"/>
              <w:bottom w:w="60" w:type="dxa"/>
              <w:right w:w="90" w:type="dxa"/>
            </w:tcMar>
          </w:tcPr>
          <w:p w14:paraId="3259BF90" w14:textId="77777777" w:rsidR="00ED0750" w:rsidRDefault="00ED0750" w:rsidP="00906524">
            <w:r>
              <w:rPr>
                <w:sz w:val="17"/>
                <w:szCs w:val="17"/>
              </w:rPr>
              <w:t>Séance non encore commencée</w:t>
            </w:r>
          </w:p>
        </w:tc>
        <w:tc>
          <w:tcPr>
            <w:tcW w:w="2600" w:type="dxa"/>
            <w:shd w:val="clear" w:color="auto" w:fill="F2F2F2"/>
            <w:tcMar>
              <w:top w:w="60" w:type="dxa"/>
              <w:left w:w="90" w:type="dxa"/>
              <w:bottom w:w="60" w:type="dxa"/>
              <w:right w:w="90" w:type="dxa"/>
            </w:tcMar>
          </w:tcPr>
          <w:p w14:paraId="3816B727" w14:textId="77777777" w:rsidR="00ED0750" w:rsidRDefault="00ED0750" w:rsidP="00906524">
            <w:r>
              <w:rPr>
                <w:sz w:val="17"/>
                <w:szCs w:val="17"/>
              </w:rPr>
              <w:t>Validation refusée</w:t>
            </w:r>
          </w:p>
        </w:tc>
        <w:tc>
          <w:tcPr>
            <w:tcW w:w="600" w:type="dxa"/>
            <w:shd w:val="clear" w:color="auto" w:fill="F2F2F2"/>
            <w:tcMar>
              <w:top w:w="60" w:type="dxa"/>
              <w:left w:w="90" w:type="dxa"/>
              <w:bottom w:w="60" w:type="dxa"/>
              <w:right w:w="90" w:type="dxa"/>
            </w:tcMar>
          </w:tcPr>
          <w:p w14:paraId="5A7D23B7" w14:textId="77777777" w:rsidR="00ED0750" w:rsidRDefault="00ED0750" w:rsidP="00906524">
            <w:pPr>
              <w:jc w:val="center"/>
            </w:pPr>
            <w:r>
              <w:rPr>
                <w:sz w:val="17"/>
                <w:szCs w:val="17"/>
              </w:rPr>
              <w:t>14</w:t>
            </w:r>
          </w:p>
        </w:tc>
      </w:tr>
      <w:tr w:rsidR="00ED0750" w14:paraId="14588652" w14:textId="77777777" w:rsidTr="00906524">
        <w:tc>
          <w:tcPr>
            <w:tcW w:w="1500" w:type="dxa"/>
            <w:tcMar>
              <w:top w:w="60" w:type="dxa"/>
              <w:left w:w="90" w:type="dxa"/>
              <w:bottom w:w="60" w:type="dxa"/>
              <w:right w:w="90" w:type="dxa"/>
            </w:tcMar>
          </w:tcPr>
          <w:p w14:paraId="00BA1302" w14:textId="77777777" w:rsidR="00ED0750" w:rsidRDefault="00ED0750" w:rsidP="00906524">
            <w:r>
              <w:rPr>
                <w:b/>
                <w:bCs/>
                <w:sz w:val="17"/>
                <w:szCs w:val="17"/>
              </w:rPr>
              <w:t>ERR-ATT-005</w:t>
            </w:r>
          </w:p>
        </w:tc>
        <w:tc>
          <w:tcPr>
            <w:tcW w:w="4200" w:type="dxa"/>
            <w:tcMar>
              <w:top w:w="60" w:type="dxa"/>
              <w:left w:w="90" w:type="dxa"/>
              <w:bottom w:w="60" w:type="dxa"/>
              <w:right w:w="90" w:type="dxa"/>
            </w:tcMar>
          </w:tcPr>
          <w:p w14:paraId="7D77D37E" w14:textId="77777777" w:rsidR="00ED0750" w:rsidRDefault="00ED0750" w:rsidP="00906524">
            <w:r>
              <w:rPr>
                <w:sz w:val="17"/>
                <w:szCs w:val="17"/>
              </w:rPr>
              <w:t>Présence déjà validée</w:t>
            </w:r>
          </w:p>
        </w:tc>
        <w:tc>
          <w:tcPr>
            <w:tcW w:w="2600" w:type="dxa"/>
            <w:tcMar>
              <w:top w:w="60" w:type="dxa"/>
              <w:left w:w="90" w:type="dxa"/>
              <w:bottom w:w="60" w:type="dxa"/>
              <w:right w:w="90" w:type="dxa"/>
            </w:tcMar>
          </w:tcPr>
          <w:p w14:paraId="78F98993" w14:textId="77777777" w:rsidR="00ED0750" w:rsidRDefault="00ED0750" w:rsidP="00906524">
            <w:r>
              <w:rPr>
                <w:sz w:val="17"/>
                <w:szCs w:val="17"/>
              </w:rPr>
              <w:t>Nouvelle validation impossible.</w:t>
            </w:r>
          </w:p>
        </w:tc>
        <w:tc>
          <w:tcPr>
            <w:tcW w:w="600" w:type="dxa"/>
            <w:tcMar>
              <w:top w:w="60" w:type="dxa"/>
              <w:left w:w="90" w:type="dxa"/>
              <w:bottom w:w="60" w:type="dxa"/>
              <w:right w:w="90" w:type="dxa"/>
            </w:tcMar>
          </w:tcPr>
          <w:p w14:paraId="181FBB13" w14:textId="77777777" w:rsidR="00ED0750" w:rsidRDefault="00ED0750" w:rsidP="00906524">
            <w:pPr>
              <w:jc w:val="center"/>
            </w:pPr>
            <w:r>
              <w:rPr>
                <w:sz w:val="17"/>
                <w:szCs w:val="17"/>
              </w:rPr>
              <w:t>14</w:t>
            </w:r>
          </w:p>
        </w:tc>
      </w:tr>
      <w:tr w:rsidR="00ED0750" w14:paraId="752751F6" w14:textId="77777777" w:rsidTr="00906524">
        <w:tc>
          <w:tcPr>
            <w:tcW w:w="1500" w:type="dxa"/>
            <w:shd w:val="clear" w:color="auto" w:fill="F2F2F2"/>
            <w:tcMar>
              <w:top w:w="60" w:type="dxa"/>
              <w:left w:w="90" w:type="dxa"/>
              <w:bottom w:w="60" w:type="dxa"/>
              <w:right w:w="90" w:type="dxa"/>
            </w:tcMar>
          </w:tcPr>
          <w:p w14:paraId="2325B708" w14:textId="77777777" w:rsidR="00ED0750" w:rsidRDefault="00ED0750" w:rsidP="00906524">
            <w:r>
              <w:rPr>
                <w:b/>
                <w:bCs/>
                <w:sz w:val="17"/>
                <w:szCs w:val="17"/>
              </w:rPr>
              <w:t>ERR-ATT-006</w:t>
            </w:r>
          </w:p>
        </w:tc>
        <w:tc>
          <w:tcPr>
            <w:tcW w:w="4200" w:type="dxa"/>
            <w:shd w:val="clear" w:color="auto" w:fill="F2F2F2"/>
            <w:tcMar>
              <w:top w:w="60" w:type="dxa"/>
              <w:left w:w="90" w:type="dxa"/>
              <w:bottom w:w="60" w:type="dxa"/>
              <w:right w:w="90" w:type="dxa"/>
            </w:tcMar>
          </w:tcPr>
          <w:p w14:paraId="78EB6D11" w14:textId="77777777" w:rsidR="00ED0750" w:rsidRDefault="00ED0750" w:rsidP="00906524">
            <w:r>
              <w:rPr>
                <w:sz w:val="17"/>
                <w:szCs w:val="17"/>
              </w:rPr>
              <w:t>Présence hors délai de modification</w:t>
            </w:r>
          </w:p>
        </w:tc>
        <w:tc>
          <w:tcPr>
            <w:tcW w:w="2600" w:type="dxa"/>
            <w:shd w:val="clear" w:color="auto" w:fill="F2F2F2"/>
            <w:tcMar>
              <w:top w:w="60" w:type="dxa"/>
              <w:left w:w="90" w:type="dxa"/>
              <w:bottom w:w="60" w:type="dxa"/>
              <w:right w:w="90" w:type="dxa"/>
            </w:tcMar>
          </w:tcPr>
          <w:p w14:paraId="7AC42A18" w14:textId="77777777" w:rsidR="00ED0750" w:rsidRDefault="00ED0750" w:rsidP="00906524">
            <w:r>
              <w:rPr>
                <w:sz w:val="17"/>
                <w:szCs w:val="17"/>
              </w:rPr>
              <w:t>Correction refusée</w:t>
            </w:r>
          </w:p>
        </w:tc>
        <w:tc>
          <w:tcPr>
            <w:tcW w:w="600" w:type="dxa"/>
            <w:shd w:val="clear" w:color="auto" w:fill="F2F2F2"/>
            <w:tcMar>
              <w:top w:w="60" w:type="dxa"/>
              <w:left w:w="90" w:type="dxa"/>
              <w:bottom w:w="60" w:type="dxa"/>
              <w:right w:w="90" w:type="dxa"/>
            </w:tcMar>
          </w:tcPr>
          <w:p w14:paraId="528FE3E9" w14:textId="77777777" w:rsidR="00ED0750" w:rsidRDefault="00ED0750" w:rsidP="00906524">
            <w:pPr>
              <w:jc w:val="center"/>
            </w:pPr>
            <w:r>
              <w:rPr>
                <w:sz w:val="17"/>
                <w:szCs w:val="17"/>
              </w:rPr>
              <w:t>14</w:t>
            </w:r>
          </w:p>
        </w:tc>
      </w:tr>
      <w:tr w:rsidR="00ED0750" w14:paraId="6CCBEB80" w14:textId="77777777" w:rsidTr="00906524">
        <w:tc>
          <w:tcPr>
            <w:tcW w:w="1500" w:type="dxa"/>
            <w:tcMar>
              <w:top w:w="60" w:type="dxa"/>
              <w:left w:w="90" w:type="dxa"/>
              <w:bottom w:w="60" w:type="dxa"/>
              <w:right w:w="90" w:type="dxa"/>
            </w:tcMar>
          </w:tcPr>
          <w:p w14:paraId="00802EED" w14:textId="77777777" w:rsidR="00ED0750" w:rsidRDefault="00ED0750" w:rsidP="00906524">
            <w:r>
              <w:rPr>
                <w:b/>
                <w:bCs/>
                <w:sz w:val="17"/>
                <w:szCs w:val="17"/>
              </w:rPr>
              <w:t>ERR-ATT-007</w:t>
            </w:r>
          </w:p>
        </w:tc>
        <w:tc>
          <w:tcPr>
            <w:tcW w:w="4200" w:type="dxa"/>
            <w:tcMar>
              <w:top w:w="60" w:type="dxa"/>
              <w:left w:w="90" w:type="dxa"/>
              <w:bottom w:w="60" w:type="dxa"/>
              <w:right w:w="90" w:type="dxa"/>
            </w:tcMar>
          </w:tcPr>
          <w:p w14:paraId="5094E495" w14:textId="16188D04" w:rsidR="00ED0750" w:rsidRDefault="00ED0750" w:rsidP="00906524">
            <w:r>
              <w:rPr>
                <w:sz w:val="17"/>
                <w:szCs w:val="17"/>
              </w:rPr>
              <w:t>Signalement d</w:t>
            </w:r>
            <w:r w:rsidR="00CD2831">
              <w:rPr>
                <w:sz w:val="17"/>
                <w:szCs w:val="17"/>
              </w:rPr>
              <w:t>’</w:t>
            </w:r>
            <w:r>
              <w:rPr>
                <w:sz w:val="17"/>
                <w:szCs w:val="17"/>
              </w:rPr>
              <w:t>absence après le début de la séance</w:t>
            </w:r>
          </w:p>
        </w:tc>
        <w:tc>
          <w:tcPr>
            <w:tcW w:w="2600" w:type="dxa"/>
            <w:tcMar>
              <w:top w:w="60" w:type="dxa"/>
              <w:left w:w="90" w:type="dxa"/>
              <w:bottom w:w="60" w:type="dxa"/>
              <w:right w:w="90" w:type="dxa"/>
            </w:tcMar>
          </w:tcPr>
          <w:p w14:paraId="7B120197" w14:textId="77777777" w:rsidR="00ED0750" w:rsidRDefault="00ED0750" w:rsidP="00906524">
            <w:r>
              <w:rPr>
                <w:sz w:val="17"/>
                <w:szCs w:val="17"/>
              </w:rPr>
              <w:t>Signalement accepté mais statut laissé à la discrétion du Professeur</w:t>
            </w:r>
          </w:p>
        </w:tc>
        <w:tc>
          <w:tcPr>
            <w:tcW w:w="600" w:type="dxa"/>
            <w:tcMar>
              <w:top w:w="60" w:type="dxa"/>
              <w:left w:w="90" w:type="dxa"/>
              <w:bottom w:w="60" w:type="dxa"/>
              <w:right w:w="90" w:type="dxa"/>
            </w:tcMar>
          </w:tcPr>
          <w:p w14:paraId="7CD404DF" w14:textId="77777777" w:rsidR="00ED0750" w:rsidRDefault="00ED0750" w:rsidP="00906524">
            <w:pPr>
              <w:jc w:val="center"/>
            </w:pPr>
            <w:r>
              <w:rPr>
                <w:sz w:val="17"/>
                <w:szCs w:val="17"/>
              </w:rPr>
              <w:t>14</w:t>
            </w:r>
          </w:p>
        </w:tc>
      </w:tr>
      <w:tr w:rsidR="00ED0750" w14:paraId="67D80326" w14:textId="77777777" w:rsidTr="00906524">
        <w:tc>
          <w:tcPr>
            <w:tcW w:w="1500" w:type="dxa"/>
            <w:shd w:val="clear" w:color="auto" w:fill="F2F2F2"/>
            <w:tcMar>
              <w:top w:w="60" w:type="dxa"/>
              <w:left w:w="90" w:type="dxa"/>
              <w:bottom w:w="60" w:type="dxa"/>
              <w:right w:w="90" w:type="dxa"/>
            </w:tcMar>
          </w:tcPr>
          <w:p w14:paraId="66167D84" w14:textId="77777777" w:rsidR="00ED0750" w:rsidRDefault="00ED0750" w:rsidP="00906524">
            <w:r>
              <w:rPr>
                <w:b/>
                <w:bCs/>
                <w:sz w:val="17"/>
                <w:szCs w:val="17"/>
              </w:rPr>
              <w:t>ERR-ATT-008</w:t>
            </w:r>
          </w:p>
        </w:tc>
        <w:tc>
          <w:tcPr>
            <w:tcW w:w="4200" w:type="dxa"/>
            <w:shd w:val="clear" w:color="auto" w:fill="F2F2F2"/>
            <w:tcMar>
              <w:top w:w="60" w:type="dxa"/>
              <w:left w:w="90" w:type="dxa"/>
              <w:bottom w:w="60" w:type="dxa"/>
              <w:right w:w="90" w:type="dxa"/>
            </w:tcMar>
          </w:tcPr>
          <w:p w14:paraId="07DA2013" w14:textId="77777777" w:rsidR="00ED0750" w:rsidRDefault="00ED0750" w:rsidP="00906524">
            <w:r>
              <w:rPr>
                <w:sz w:val="17"/>
                <w:szCs w:val="17"/>
              </w:rPr>
              <w:t>Tentative de modification après verrouillage</w:t>
            </w:r>
          </w:p>
        </w:tc>
        <w:tc>
          <w:tcPr>
            <w:tcW w:w="2600" w:type="dxa"/>
            <w:shd w:val="clear" w:color="auto" w:fill="F2F2F2"/>
            <w:tcMar>
              <w:top w:w="60" w:type="dxa"/>
              <w:left w:w="90" w:type="dxa"/>
              <w:bottom w:w="60" w:type="dxa"/>
              <w:right w:w="90" w:type="dxa"/>
            </w:tcMar>
          </w:tcPr>
          <w:p w14:paraId="560D3AB0" w14:textId="77777777" w:rsidR="00ED0750" w:rsidRDefault="00ED0750" w:rsidP="00906524">
            <w:r>
              <w:rPr>
                <w:sz w:val="17"/>
                <w:szCs w:val="17"/>
              </w:rPr>
              <w:t>Modification refusée, ajustement administratif requis</w:t>
            </w:r>
          </w:p>
        </w:tc>
        <w:tc>
          <w:tcPr>
            <w:tcW w:w="600" w:type="dxa"/>
            <w:shd w:val="clear" w:color="auto" w:fill="F2F2F2"/>
            <w:tcMar>
              <w:top w:w="60" w:type="dxa"/>
              <w:left w:w="90" w:type="dxa"/>
              <w:bottom w:w="60" w:type="dxa"/>
              <w:right w:w="90" w:type="dxa"/>
            </w:tcMar>
          </w:tcPr>
          <w:p w14:paraId="54915E35" w14:textId="77777777" w:rsidR="00ED0750" w:rsidRDefault="00ED0750" w:rsidP="00906524">
            <w:pPr>
              <w:jc w:val="center"/>
            </w:pPr>
            <w:r>
              <w:rPr>
                <w:sz w:val="17"/>
                <w:szCs w:val="17"/>
              </w:rPr>
              <w:t>14</w:t>
            </w:r>
          </w:p>
        </w:tc>
      </w:tr>
      <w:tr w:rsidR="00ED0750" w14:paraId="33EBA48C" w14:textId="77777777" w:rsidTr="00906524">
        <w:tc>
          <w:tcPr>
            <w:tcW w:w="1500" w:type="dxa"/>
            <w:tcMar>
              <w:top w:w="60" w:type="dxa"/>
              <w:left w:w="90" w:type="dxa"/>
              <w:bottom w:w="60" w:type="dxa"/>
              <w:right w:w="90" w:type="dxa"/>
            </w:tcMar>
          </w:tcPr>
          <w:p w14:paraId="64FDB839" w14:textId="77777777" w:rsidR="00ED0750" w:rsidRDefault="00ED0750" w:rsidP="00906524">
            <w:r>
              <w:rPr>
                <w:b/>
                <w:bCs/>
                <w:sz w:val="17"/>
                <w:szCs w:val="17"/>
              </w:rPr>
              <w:t>ERR-ATT-009</w:t>
            </w:r>
          </w:p>
        </w:tc>
        <w:tc>
          <w:tcPr>
            <w:tcW w:w="4200" w:type="dxa"/>
            <w:tcMar>
              <w:top w:w="60" w:type="dxa"/>
              <w:left w:w="90" w:type="dxa"/>
              <w:bottom w:w="60" w:type="dxa"/>
              <w:right w:w="90" w:type="dxa"/>
            </w:tcMar>
          </w:tcPr>
          <w:p w14:paraId="7491405D" w14:textId="77777777" w:rsidR="00ED0750" w:rsidRDefault="00ED0750" w:rsidP="00906524">
            <w:r>
              <w:rPr>
                <w:sz w:val="17"/>
                <w:szCs w:val="17"/>
              </w:rPr>
              <w:t>Double saisie pour le même élève/séance</w:t>
            </w:r>
          </w:p>
        </w:tc>
        <w:tc>
          <w:tcPr>
            <w:tcW w:w="2600" w:type="dxa"/>
            <w:tcMar>
              <w:top w:w="60" w:type="dxa"/>
              <w:left w:w="90" w:type="dxa"/>
              <w:bottom w:w="60" w:type="dxa"/>
              <w:right w:w="90" w:type="dxa"/>
            </w:tcMar>
          </w:tcPr>
          <w:p w14:paraId="035F31F1" w14:textId="77777777" w:rsidR="00ED0750" w:rsidRDefault="00ED0750" w:rsidP="00906524">
            <w:r>
              <w:rPr>
                <w:sz w:val="17"/>
                <w:szCs w:val="17"/>
              </w:rPr>
              <w:t>Seconde saisie refusée</w:t>
            </w:r>
          </w:p>
        </w:tc>
        <w:tc>
          <w:tcPr>
            <w:tcW w:w="600" w:type="dxa"/>
            <w:tcMar>
              <w:top w:w="60" w:type="dxa"/>
              <w:left w:w="90" w:type="dxa"/>
              <w:bottom w:w="60" w:type="dxa"/>
              <w:right w:w="90" w:type="dxa"/>
            </w:tcMar>
          </w:tcPr>
          <w:p w14:paraId="760B8B4B" w14:textId="77777777" w:rsidR="00ED0750" w:rsidRDefault="00ED0750" w:rsidP="00906524">
            <w:pPr>
              <w:jc w:val="center"/>
            </w:pPr>
            <w:r>
              <w:rPr>
                <w:sz w:val="17"/>
                <w:szCs w:val="17"/>
              </w:rPr>
              <w:t>14</w:t>
            </w:r>
          </w:p>
        </w:tc>
      </w:tr>
      <w:tr w:rsidR="00ED0750" w14:paraId="7B475418" w14:textId="77777777" w:rsidTr="00906524">
        <w:tc>
          <w:tcPr>
            <w:tcW w:w="1500" w:type="dxa"/>
            <w:shd w:val="clear" w:color="auto" w:fill="F2F2F2"/>
            <w:tcMar>
              <w:top w:w="60" w:type="dxa"/>
              <w:left w:w="90" w:type="dxa"/>
              <w:bottom w:w="60" w:type="dxa"/>
              <w:right w:w="90" w:type="dxa"/>
            </w:tcMar>
          </w:tcPr>
          <w:p w14:paraId="721462B4" w14:textId="77777777" w:rsidR="00ED0750" w:rsidRDefault="00ED0750" w:rsidP="00906524">
            <w:r>
              <w:rPr>
                <w:b/>
                <w:bCs/>
                <w:sz w:val="17"/>
                <w:szCs w:val="17"/>
              </w:rPr>
              <w:t>ERR-ATT-010</w:t>
            </w:r>
          </w:p>
        </w:tc>
        <w:tc>
          <w:tcPr>
            <w:tcW w:w="4200" w:type="dxa"/>
            <w:shd w:val="clear" w:color="auto" w:fill="F2F2F2"/>
            <w:tcMar>
              <w:top w:w="60" w:type="dxa"/>
              <w:left w:w="90" w:type="dxa"/>
              <w:bottom w:w="60" w:type="dxa"/>
              <w:right w:w="90" w:type="dxa"/>
            </w:tcMar>
          </w:tcPr>
          <w:p w14:paraId="131B770C" w14:textId="77777777" w:rsidR="00ED0750" w:rsidRDefault="00ED0750" w:rsidP="00906524">
            <w:r>
              <w:rPr>
                <w:sz w:val="17"/>
                <w:szCs w:val="17"/>
              </w:rPr>
              <w:t>Séance en ligne --- absence de connexion</w:t>
            </w:r>
          </w:p>
        </w:tc>
        <w:tc>
          <w:tcPr>
            <w:tcW w:w="2600" w:type="dxa"/>
            <w:shd w:val="clear" w:color="auto" w:fill="F2F2F2"/>
            <w:tcMar>
              <w:top w:w="60" w:type="dxa"/>
              <w:left w:w="90" w:type="dxa"/>
              <w:bottom w:w="60" w:type="dxa"/>
              <w:right w:w="90" w:type="dxa"/>
            </w:tcMar>
          </w:tcPr>
          <w:p w14:paraId="1FB2D151" w14:textId="161F9C74" w:rsidR="00ED0750" w:rsidRDefault="00ED0750" w:rsidP="00906524">
            <w:r>
              <w:rPr>
                <w:sz w:val="17"/>
                <w:szCs w:val="17"/>
              </w:rPr>
              <w:t>L</w:t>
            </w:r>
            <w:r w:rsidR="00CD2831">
              <w:rPr>
                <w:sz w:val="17"/>
                <w:szCs w:val="17"/>
              </w:rPr>
              <w:t>’</w:t>
            </w:r>
            <w:r>
              <w:rPr>
                <w:sz w:val="17"/>
                <w:szCs w:val="17"/>
              </w:rPr>
              <w:t>élève peut être marqué comme absent</w:t>
            </w:r>
          </w:p>
        </w:tc>
        <w:tc>
          <w:tcPr>
            <w:tcW w:w="600" w:type="dxa"/>
            <w:shd w:val="clear" w:color="auto" w:fill="F2F2F2"/>
            <w:tcMar>
              <w:top w:w="60" w:type="dxa"/>
              <w:left w:w="90" w:type="dxa"/>
              <w:bottom w:w="60" w:type="dxa"/>
              <w:right w:w="90" w:type="dxa"/>
            </w:tcMar>
          </w:tcPr>
          <w:p w14:paraId="2A14CE9E" w14:textId="77777777" w:rsidR="00ED0750" w:rsidRDefault="00ED0750" w:rsidP="00906524">
            <w:pPr>
              <w:jc w:val="center"/>
            </w:pPr>
            <w:r>
              <w:rPr>
                <w:sz w:val="17"/>
                <w:szCs w:val="17"/>
              </w:rPr>
              <w:t>14</w:t>
            </w:r>
          </w:p>
        </w:tc>
      </w:tr>
      <w:tr w:rsidR="00ED0750" w14:paraId="30E699C9" w14:textId="77777777" w:rsidTr="00906524">
        <w:tc>
          <w:tcPr>
            <w:tcW w:w="1500" w:type="dxa"/>
            <w:tcMar>
              <w:top w:w="60" w:type="dxa"/>
              <w:left w:w="90" w:type="dxa"/>
              <w:bottom w:w="60" w:type="dxa"/>
              <w:right w:w="90" w:type="dxa"/>
            </w:tcMar>
          </w:tcPr>
          <w:p w14:paraId="7A720E9B" w14:textId="77777777" w:rsidR="00ED0750" w:rsidRDefault="00ED0750" w:rsidP="00906524">
            <w:r>
              <w:rPr>
                <w:b/>
                <w:bCs/>
                <w:sz w:val="17"/>
                <w:szCs w:val="17"/>
              </w:rPr>
              <w:t>ERR-ATT-011</w:t>
            </w:r>
          </w:p>
        </w:tc>
        <w:tc>
          <w:tcPr>
            <w:tcW w:w="4200" w:type="dxa"/>
            <w:tcMar>
              <w:top w:w="60" w:type="dxa"/>
              <w:left w:w="90" w:type="dxa"/>
              <w:bottom w:w="60" w:type="dxa"/>
              <w:right w:w="90" w:type="dxa"/>
            </w:tcMar>
          </w:tcPr>
          <w:p w14:paraId="04A7541D" w14:textId="77777777" w:rsidR="00ED0750" w:rsidRDefault="00ED0750" w:rsidP="00906524">
            <w:r>
              <w:rPr>
                <w:sz w:val="17"/>
                <w:szCs w:val="17"/>
              </w:rPr>
              <w:t>Tentative de saisie par un autre Professeur</w:t>
            </w:r>
          </w:p>
        </w:tc>
        <w:tc>
          <w:tcPr>
            <w:tcW w:w="2600" w:type="dxa"/>
            <w:tcMar>
              <w:top w:w="60" w:type="dxa"/>
              <w:left w:w="90" w:type="dxa"/>
              <w:bottom w:w="60" w:type="dxa"/>
              <w:right w:w="90" w:type="dxa"/>
            </w:tcMar>
          </w:tcPr>
          <w:p w14:paraId="22527D22" w14:textId="77777777" w:rsidR="00ED0750" w:rsidRDefault="00ED0750" w:rsidP="00906524">
            <w:r>
              <w:rPr>
                <w:sz w:val="17"/>
                <w:szCs w:val="17"/>
              </w:rPr>
              <w:t>Saisie refusée.</w:t>
            </w:r>
          </w:p>
        </w:tc>
        <w:tc>
          <w:tcPr>
            <w:tcW w:w="600" w:type="dxa"/>
            <w:tcMar>
              <w:top w:w="60" w:type="dxa"/>
              <w:left w:w="90" w:type="dxa"/>
              <w:bottom w:w="60" w:type="dxa"/>
              <w:right w:w="90" w:type="dxa"/>
            </w:tcMar>
          </w:tcPr>
          <w:p w14:paraId="5197355A" w14:textId="77777777" w:rsidR="00ED0750" w:rsidRDefault="00ED0750" w:rsidP="00906524">
            <w:pPr>
              <w:jc w:val="center"/>
            </w:pPr>
            <w:r>
              <w:rPr>
                <w:sz w:val="17"/>
                <w:szCs w:val="17"/>
              </w:rPr>
              <w:t>14</w:t>
            </w:r>
          </w:p>
        </w:tc>
      </w:tr>
      <w:tr w:rsidR="00ED0750" w14:paraId="3E38B208" w14:textId="77777777" w:rsidTr="00906524">
        <w:tc>
          <w:tcPr>
            <w:tcW w:w="1500" w:type="dxa"/>
            <w:shd w:val="clear" w:color="auto" w:fill="F2F2F2"/>
            <w:tcMar>
              <w:top w:w="60" w:type="dxa"/>
              <w:left w:w="90" w:type="dxa"/>
              <w:bottom w:w="60" w:type="dxa"/>
              <w:right w:w="90" w:type="dxa"/>
            </w:tcMar>
          </w:tcPr>
          <w:p w14:paraId="19A67090" w14:textId="77777777" w:rsidR="00ED0750" w:rsidRDefault="00ED0750" w:rsidP="00906524">
            <w:r>
              <w:rPr>
                <w:b/>
                <w:bCs/>
                <w:sz w:val="17"/>
                <w:szCs w:val="17"/>
              </w:rPr>
              <w:t>ERR-ATT-012</w:t>
            </w:r>
          </w:p>
        </w:tc>
        <w:tc>
          <w:tcPr>
            <w:tcW w:w="4200" w:type="dxa"/>
            <w:shd w:val="clear" w:color="auto" w:fill="F2F2F2"/>
            <w:tcMar>
              <w:top w:w="60" w:type="dxa"/>
              <w:left w:w="90" w:type="dxa"/>
              <w:bottom w:w="60" w:type="dxa"/>
              <w:right w:w="90" w:type="dxa"/>
            </w:tcMar>
          </w:tcPr>
          <w:p w14:paraId="2139152A" w14:textId="77777777" w:rsidR="00ED0750" w:rsidRDefault="00ED0750" w:rsidP="00906524">
            <w:r>
              <w:rPr>
                <w:sz w:val="17"/>
                <w:szCs w:val="17"/>
              </w:rPr>
              <w:t>Inscription suspendue</w:t>
            </w:r>
          </w:p>
        </w:tc>
        <w:tc>
          <w:tcPr>
            <w:tcW w:w="2600" w:type="dxa"/>
            <w:shd w:val="clear" w:color="auto" w:fill="F2F2F2"/>
            <w:tcMar>
              <w:top w:w="60" w:type="dxa"/>
              <w:left w:w="90" w:type="dxa"/>
              <w:bottom w:w="60" w:type="dxa"/>
              <w:right w:w="90" w:type="dxa"/>
            </w:tcMar>
          </w:tcPr>
          <w:p w14:paraId="25ED9F5C" w14:textId="77777777" w:rsidR="00ED0750" w:rsidRDefault="00ED0750" w:rsidP="00906524">
            <w:r>
              <w:rPr>
                <w:sz w:val="17"/>
                <w:szCs w:val="17"/>
              </w:rPr>
              <w:t>Présence impossible.</w:t>
            </w:r>
          </w:p>
        </w:tc>
        <w:tc>
          <w:tcPr>
            <w:tcW w:w="600" w:type="dxa"/>
            <w:shd w:val="clear" w:color="auto" w:fill="F2F2F2"/>
            <w:tcMar>
              <w:top w:w="60" w:type="dxa"/>
              <w:left w:w="90" w:type="dxa"/>
              <w:bottom w:w="60" w:type="dxa"/>
              <w:right w:w="90" w:type="dxa"/>
            </w:tcMar>
          </w:tcPr>
          <w:p w14:paraId="2807619E" w14:textId="77777777" w:rsidR="00ED0750" w:rsidRDefault="00ED0750" w:rsidP="00906524">
            <w:pPr>
              <w:jc w:val="center"/>
            </w:pPr>
            <w:r>
              <w:rPr>
                <w:sz w:val="17"/>
                <w:szCs w:val="17"/>
              </w:rPr>
              <w:t>14</w:t>
            </w:r>
          </w:p>
        </w:tc>
      </w:tr>
      <w:tr w:rsidR="00ED0750" w14:paraId="4D6AEB36" w14:textId="77777777" w:rsidTr="00906524">
        <w:tc>
          <w:tcPr>
            <w:tcW w:w="1500" w:type="dxa"/>
            <w:tcMar>
              <w:top w:w="60" w:type="dxa"/>
              <w:left w:w="90" w:type="dxa"/>
              <w:bottom w:w="60" w:type="dxa"/>
              <w:right w:w="90" w:type="dxa"/>
            </w:tcMar>
          </w:tcPr>
          <w:p w14:paraId="2012A943" w14:textId="77777777" w:rsidR="00ED0750" w:rsidRDefault="00ED0750" w:rsidP="00906524">
            <w:r>
              <w:rPr>
                <w:b/>
                <w:bCs/>
                <w:sz w:val="17"/>
                <w:szCs w:val="17"/>
              </w:rPr>
              <w:t>ERR-ATT-013</w:t>
            </w:r>
          </w:p>
        </w:tc>
        <w:tc>
          <w:tcPr>
            <w:tcW w:w="4200" w:type="dxa"/>
            <w:tcMar>
              <w:top w:w="60" w:type="dxa"/>
              <w:left w:w="90" w:type="dxa"/>
              <w:bottom w:w="60" w:type="dxa"/>
              <w:right w:w="90" w:type="dxa"/>
            </w:tcMar>
          </w:tcPr>
          <w:p w14:paraId="06F42657" w14:textId="77777777" w:rsidR="00ED0750" w:rsidRDefault="00ED0750" w:rsidP="00906524">
            <w:r>
              <w:rPr>
                <w:sz w:val="17"/>
                <w:szCs w:val="17"/>
              </w:rPr>
              <w:t>Inscription archivée</w:t>
            </w:r>
          </w:p>
        </w:tc>
        <w:tc>
          <w:tcPr>
            <w:tcW w:w="2600" w:type="dxa"/>
            <w:tcMar>
              <w:top w:w="60" w:type="dxa"/>
              <w:left w:w="90" w:type="dxa"/>
              <w:bottom w:w="60" w:type="dxa"/>
              <w:right w:w="90" w:type="dxa"/>
            </w:tcMar>
          </w:tcPr>
          <w:p w14:paraId="5F6F9785" w14:textId="77777777" w:rsidR="00ED0750" w:rsidRDefault="00ED0750" w:rsidP="00906524">
            <w:r>
              <w:rPr>
                <w:sz w:val="17"/>
                <w:szCs w:val="17"/>
              </w:rPr>
              <w:t>Présence impossible.</w:t>
            </w:r>
          </w:p>
        </w:tc>
        <w:tc>
          <w:tcPr>
            <w:tcW w:w="600" w:type="dxa"/>
            <w:tcMar>
              <w:top w:w="60" w:type="dxa"/>
              <w:left w:w="90" w:type="dxa"/>
              <w:bottom w:w="60" w:type="dxa"/>
              <w:right w:w="90" w:type="dxa"/>
            </w:tcMar>
          </w:tcPr>
          <w:p w14:paraId="5714A0D5" w14:textId="77777777" w:rsidR="00ED0750" w:rsidRDefault="00ED0750" w:rsidP="00906524">
            <w:pPr>
              <w:jc w:val="center"/>
            </w:pPr>
            <w:r>
              <w:rPr>
                <w:sz w:val="17"/>
                <w:szCs w:val="17"/>
              </w:rPr>
              <w:t>14</w:t>
            </w:r>
          </w:p>
        </w:tc>
      </w:tr>
      <w:tr w:rsidR="00ED0750" w14:paraId="2DAC3271" w14:textId="77777777" w:rsidTr="00906524">
        <w:tc>
          <w:tcPr>
            <w:tcW w:w="1500" w:type="dxa"/>
            <w:shd w:val="clear" w:color="auto" w:fill="F2F2F2"/>
            <w:tcMar>
              <w:top w:w="60" w:type="dxa"/>
              <w:left w:w="90" w:type="dxa"/>
              <w:bottom w:w="60" w:type="dxa"/>
              <w:right w:w="90" w:type="dxa"/>
            </w:tcMar>
          </w:tcPr>
          <w:p w14:paraId="19CE5CAC" w14:textId="77777777" w:rsidR="00ED0750" w:rsidRDefault="00ED0750" w:rsidP="00906524">
            <w:r>
              <w:rPr>
                <w:b/>
                <w:bCs/>
                <w:sz w:val="17"/>
                <w:szCs w:val="17"/>
              </w:rPr>
              <w:t>ERR-ATT-014</w:t>
            </w:r>
          </w:p>
        </w:tc>
        <w:tc>
          <w:tcPr>
            <w:tcW w:w="4200" w:type="dxa"/>
            <w:shd w:val="clear" w:color="auto" w:fill="F2F2F2"/>
            <w:tcMar>
              <w:top w:w="60" w:type="dxa"/>
              <w:left w:w="90" w:type="dxa"/>
              <w:bottom w:w="60" w:type="dxa"/>
              <w:right w:w="90" w:type="dxa"/>
            </w:tcMar>
          </w:tcPr>
          <w:p w14:paraId="1CC5F519" w14:textId="77777777" w:rsidR="00ED0750" w:rsidRDefault="00ED0750" w:rsidP="00906524">
            <w:r>
              <w:rPr>
                <w:sz w:val="17"/>
                <w:szCs w:val="17"/>
              </w:rPr>
              <w:t>Séance verrouillée</w:t>
            </w:r>
          </w:p>
        </w:tc>
        <w:tc>
          <w:tcPr>
            <w:tcW w:w="2600" w:type="dxa"/>
            <w:shd w:val="clear" w:color="auto" w:fill="F2F2F2"/>
            <w:tcMar>
              <w:top w:w="60" w:type="dxa"/>
              <w:left w:w="90" w:type="dxa"/>
              <w:bottom w:w="60" w:type="dxa"/>
              <w:right w:w="90" w:type="dxa"/>
            </w:tcMar>
          </w:tcPr>
          <w:p w14:paraId="715885EA" w14:textId="77777777" w:rsidR="00ED0750" w:rsidRDefault="00ED0750" w:rsidP="00906524">
            <w:r>
              <w:rPr>
                <w:sz w:val="17"/>
                <w:szCs w:val="17"/>
              </w:rPr>
              <w:t>Nouvelle saisie impossible.</w:t>
            </w:r>
          </w:p>
        </w:tc>
        <w:tc>
          <w:tcPr>
            <w:tcW w:w="600" w:type="dxa"/>
            <w:shd w:val="clear" w:color="auto" w:fill="F2F2F2"/>
            <w:tcMar>
              <w:top w:w="60" w:type="dxa"/>
              <w:left w:w="90" w:type="dxa"/>
              <w:bottom w:w="60" w:type="dxa"/>
              <w:right w:w="90" w:type="dxa"/>
            </w:tcMar>
          </w:tcPr>
          <w:p w14:paraId="6C1646EF" w14:textId="77777777" w:rsidR="00ED0750" w:rsidRDefault="00ED0750" w:rsidP="00906524">
            <w:pPr>
              <w:jc w:val="center"/>
            </w:pPr>
            <w:r>
              <w:rPr>
                <w:sz w:val="17"/>
                <w:szCs w:val="17"/>
              </w:rPr>
              <w:t>14</w:t>
            </w:r>
          </w:p>
        </w:tc>
      </w:tr>
      <w:tr w:rsidR="00ED0750" w14:paraId="45626192" w14:textId="77777777" w:rsidTr="00906524">
        <w:tc>
          <w:tcPr>
            <w:tcW w:w="1500" w:type="dxa"/>
            <w:tcMar>
              <w:top w:w="60" w:type="dxa"/>
              <w:left w:w="90" w:type="dxa"/>
              <w:bottom w:w="60" w:type="dxa"/>
              <w:right w:w="90" w:type="dxa"/>
            </w:tcMar>
          </w:tcPr>
          <w:p w14:paraId="4217D704" w14:textId="77777777" w:rsidR="00ED0750" w:rsidRDefault="00ED0750" w:rsidP="00906524">
            <w:r>
              <w:rPr>
                <w:b/>
                <w:bCs/>
                <w:sz w:val="17"/>
                <w:szCs w:val="17"/>
              </w:rPr>
              <w:t>ERR-ATT-015</w:t>
            </w:r>
          </w:p>
        </w:tc>
        <w:tc>
          <w:tcPr>
            <w:tcW w:w="4200" w:type="dxa"/>
            <w:tcMar>
              <w:top w:w="60" w:type="dxa"/>
              <w:left w:w="90" w:type="dxa"/>
              <w:bottom w:w="60" w:type="dxa"/>
              <w:right w:w="90" w:type="dxa"/>
            </w:tcMar>
          </w:tcPr>
          <w:p w14:paraId="27A0969C" w14:textId="77777777" w:rsidR="00ED0750" w:rsidRDefault="00ED0750" w:rsidP="00906524">
            <w:r>
              <w:rPr>
                <w:sz w:val="17"/>
                <w:szCs w:val="17"/>
              </w:rPr>
              <w:t>Statut de présence invalide</w:t>
            </w:r>
          </w:p>
        </w:tc>
        <w:tc>
          <w:tcPr>
            <w:tcW w:w="2600" w:type="dxa"/>
            <w:tcMar>
              <w:top w:w="60" w:type="dxa"/>
              <w:left w:w="90" w:type="dxa"/>
              <w:bottom w:w="60" w:type="dxa"/>
              <w:right w:w="90" w:type="dxa"/>
            </w:tcMar>
          </w:tcPr>
          <w:p w14:paraId="56BEB690" w14:textId="77777777" w:rsidR="00ED0750" w:rsidRDefault="00ED0750" w:rsidP="00906524">
            <w:r>
              <w:rPr>
                <w:sz w:val="17"/>
                <w:szCs w:val="17"/>
              </w:rPr>
              <w:t>Enregistrement refusé.</w:t>
            </w:r>
          </w:p>
        </w:tc>
        <w:tc>
          <w:tcPr>
            <w:tcW w:w="600" w:type="dxa"/>
            <w:tcMar>
              <w:top w:w="60" w:type="dxa"/>
              <w:left w:w="90" w:type="dxa"/>
              <w:bottom w:w="60" w:type="dxa"/>
              <w:right w:w="90" w:type="dxa"/>
            </w:tcMar>
          </w:tcPr>
          <w:p w14:paraId="6D6E8E9F" w14:textId="77777777" w:rsidR="00ED0750" w:rsidRDefault="00ED0750" w:rsidP="00906524">
            <w:pPr>
              <w:jc w:val="center"/>
            </w:pPr>
            <w:r>
              <w:rPr>
                <w:sz w:val="17"/>
                <w:szCs w:val="17"/>
              </w:rPr>
              <w:t>14</w:t>
            </w:r>
          </w:p>
        </w:tc>
      </w:tr>
      <w:tr w:rsidR="00ED0750" w14:paraId="760F0484" w14:textId="77777777" w:rsidTr="00906524">
        <w:tc>
          <w:tcPr>
            <w:tcW w:w="1500" w:type="dxa"/>
            <w:shd w:val="clear" w:color="auto" w:fill="F2F2F2"/>
            <w:tcMar>
              <w:top w:w="60" w:type="dxa"/>
              <w:left w:w="90" w:type="dxa"/>
              <w:bottom w:w="60" w:type="dxa"/>
              <w:right w:w="90" w:type="dxa"/>
            </w:tcMar>
          </w:tcPr>
          <w:p w14:paraId="6A4608F6" w14:textId="77777777" w:rsidR="00ED0750" w:rsidRDefault="00ED0750" w:rsidP="00906524">
            <w:r>
              <w:rPr>
                <w:b/>
                <w:bCs/>
                <w:sz w:val="17"/>
                <w:szCs w:val="17"/>
              </w:rPr>
              <w:t>ERR-ATT-016</w:t>
            </w:r>
          </w:p>
        </w:tc>
        <w:tc>
          <w:tcPr>
            <w:tcW w:w="4200" w:type="dxa"/>
            <w:shd w:val="clear" w:color="auto" w:fill="F2F2F2"/>
            <w:tcMar>
              <w:top w:w="60" w:type="dxa"/>
              <w:left w:w="90" w:type="dxa"/>
              <w:bottom w:w="60" w:type="dxa"/>
              <w:right w:w="90" w:type="dxa"/>
            </w:tcMar>
          </w:tcPr>
          <w:p w14:paraId="1BD2A6ED" w14:textId="77777777" w:rsidR="00ED0750" w:rsidRDefault="00ED0750" w:rsidP="00906524">
            <w:r>
              <w:rPr>
                <w:sz w:val="17"/>
                <w:szCs w:val="17"/>
              </w:rPr>
              <w:t>Retard négatif</w:t>
            </w:r>
          </w:p>
        </w:tc>
        <w:tc>
          <w:tcPr>
            <w:tcW w:w="2600" w:type="dxa"/>
            <w:shd w:val="clear" w:color="auto" w:fill="F2F2F2"/>
            <w:tcMar>
              <w:top w:w="60" w:type="dxa"/>
              <w:left w:w="90" w:type="dxa"/>
              <w:bottom w:w="60" w:type="dxa"/>
              <w:right w:w="90" w:type="dxa"/>
            </w:tcMar>
          </w:tcPr>
          <w:p w14:paraId="7B5A989A" w14:textId="77777777" w:rsidR="00ED0750" w:rsidRDefault="00ED0750" w:rsidP="00906524">
            <w:r>
              <w:rPr>
                <w:sz w:val="17"/>
                <w:szCs w:val="17"/>
              </w:rPr>
              <w:t>Enregistrement refusé.</w:t>
            </w:r>
          </w:p>
        </w:tc>
        <w:tc>
          <w:tcPr>
            <w:tcW w:w="600" w:type="dxa"/>
            <w:shd w:val="clear" w:color="auto" w:fill="F2F2F2"/>
            <w:tcMar>
              <w:top w:w="60" w:type="dxa"/>
              <w:left w:w="90" w:type="dxa"/>
              <w:bottom w:w="60" w:type="dxa"/>
              <w:right w:w="90" w:type="dxa"/>
            </w:tcMar>
          </w:tcPr>
          <w:p w14:paraId="5D9D4939" w14:textId="77777777" w:rsidR="00ED0750" w:rsidRDefault="00ED0750" w:rsidP="00906524">
            <w:pPr>
              <w:jc w:val="center"/>
            </w:pPr>
            <w:r>
              <w:rPr>
                <w:sz w:val="17"/>
                <w:szCs w:val="17"/>
              </w:rPr>
              <w:t>14</w:t>
            </w:r>
          </w:p>
        </w:tc>
      </w:tr>
      <w:tr w:rsidR="00ED0750" w14:paraId="3C3BB26A" w14:textId="77777777" w:rsidTr="00906524">
        <w:tc>
          <w:tcPr>
            <w:tcW w:w="1500" w:type="dxa"/>
            <w:tcMar>
              <w:top w:w="60" w:type="dxa"/>
              <w:left w:w="90" w:type="dxa"/>
              <w:bottom w:w="60" w:type="dxa"/>
              <w:right w:w="90" w:type="dxa"/>
            </w:tcMar>
          </w:tcPr>
          <w:p w14:paraId="392D42FA" w14:textId="77777777" w:rsidR="00ED0750" w:rsidRDefault="00ED0750" w:rsidP="00906524">
            <w:r>
              <w:rPr>
                <w:b/>
                <w:bCs/>
                <w:sz w:val="17"/>
                <w:szCs w:val="17"/>
              </w:rPr>
              <w:t>ERR-ATT-017</w:t>
            </w:r>
          </w:p>
        </w:tc>
        <w:tc>
          <w:tcPr>
            <w:tcW w:w="4200" w:type="dxa"/>
            <w:tcMar>
              <w:top w:w="60" w:type="dxa"/>
              <w:left w:w="90" w:type="dxa"/>
              <w:bottom w:w="60" w:type="dxa"/>
              <w:right w:w="90" w:type="dxa"/>
            </w:tcMar>
          </w:tcPr>
          <w:p w14:paraId="186F3096" w14:textId="77777777" w:rsidR="00ED0750" w:rsidRDefault="00ED0750" w:rsidP="00906524">
            <w:r>
              <w:rPr>
                <w:sz w:val="17"/>
                <w:szCs w:val="17"/>
              </w:rPr>
              <w:t>Retard supérieur à la durée de la séance</w:t>
            </w:r>
          </w:p>
        </w:tc>
        <w:tc>
          <w:tcPr>
            <w:tcW w:w="2600" w:type="dxa"/>
            <w:tcMar>
              <w:top w:w="60" w:type="dxa"/>
              <w:left w:w="90" w:type="dxa"/>
              <w:bottom w:w="60" w:type="dxa"/>
              <w:right w:w="90" w:type="dxa"/>
            </w:tcMar>
          </w:tcPr>
          <w:p w14:paraId="7CA7B412" w14:textId="77777777" w:rsidR="00ED0750" w:rsidRDefault="00ED0750" w:rsidP="00906524">
            <w:r>
              <w:rPr>
                <w:sz w:val="17"/>
                <w:szCs w:val="17"/>
              </w:rPr>
              <w:t>Enregistrement refusé.</w:t>
            </w:r>
          </w:p>
        </w:tc>
        <w:tc>
          <w:tcPr>
            <w:tcW w:w="600" w:type="dxa"/>
            <w:tcMar>
              <w:top w:w="60" w:type="dxa"/>
              <w:left w:w="90" w:type="dxa"/>
              <w:bottom w:w="60" w:type="dxa"/>
              <w:right w:w="90" w:type="dxa"/>
            </w:tcMar>
          </w:tcPr>
          <w:p w14:paraId="48B3FE9D" w14:textId="77777777" w:rsidR="00ED0750" w:rsidRDefault="00ED0750" w:rsidP="00906524">
            <w:pPr>
              <w:jc w:val="center"/>
            </w:pPr>
            <w:r>
              <w:rPr>
                <w:sz w:val="17"/>
                <w:szCs w:val="17"/>
              </w:rPr>
              <w:t>14</w:t>
            </w:r>
          </w:p>
        </w:tc>
      </w:tr>
      <w:tr w:rsidR="00ED0750" w14:paraId="48E631F9" w14:textId="77777777" w:rsidTr="00906524">
        <w:tc>
          <w:tcPr>
            <w:tcW w:w="1500" w:type="dxa"/>
            <w:shd w:val="clear" w:color="auto" w:fill="F2F2F2"/>
            <w:tcMar>
              <w:top w:w="60" w:type="dxa"/>
              <w:left w:w="90" w:type="dxa"/>
              <w:bottom w:w="60" w:type="dxa"/>
              <w:right w:w="90" w:type="dxa"/>
            </w:tcMar>
          </w:tcPr>
          <w:p w14:paraId="59385D21" w14:textId="77777777" w:rsidR="00ED0750" w:rsidRDefault="00ED0750" w:rsidP="00906524">
            <w:r>
              <w:rPr>
                <w:b/>
                <w:bCs/>
                <w:sz w:val="17"/>
                <w:szCs w:val="17"/>
              </w:rPr>
              <w:t>ERR-ATT-018</w:t>
            </w:r>
          </w:p>
        </w:tc>
        <w:tc>
          <w:tcPr>
            <w:tcW w:w="4200" w:type="dxa"/>
            <w:shd w:val="clear" w:color="auto" w:fill="F2F2F2"/>
            <w:tcMar>
              <w:top w:w="60" w:type="dxa"/>
              <w:left w:w="90" w:type="dxa"/>
              <w:bottom w:w="60" w:type="dxa"/>
              <w:right w:w="90" w:type="dxa"/>
            </w:tcMar>
          </w:tcPr>
          <w:p w14:paraId="6259A5E9" w14:textId="05EE3369" w:rsidR="00ED0750" w:rsidRDefault="00ED0750" w:rsidP="00906524">
            <w:r>
              <w:rPr>
                <w:sz w:val="17"/>
                <w:szCs w:val="17"/>
              </w:rPr>
              <w:t>Présence enregistrée après clôture administrative de l</w:t>
            </w:r>
            <w:r w:rsidR="00CD2831">
              <w:rPr>
                <w:sz w:val="17"/>
                <w:szCs w:val="17"/>
              </w:rPr>
              <w:t>’</w:t>
            </w:r>
            <w:r>
              <w:rPr>
                <w:sz w:val="17"/>
                <w:szCs w:val="17"/>
              </w:rPr>
              <w:t>année académique</w:t>
            </w:r>
          </w:p>
        </w:tc>
        <w:tc>
          <w:tcPr>
            <w:tcW w:w="2600" w:type="dxa"/>
            <w:shd w:val="clear" w:color="auto" w:fill="F2F2F2"/>
            <w:tcMar>
              <w:top w:w="60" w:type="dxa"/>
              <w:left w:w="90" w:type="dxa"/>
              <w:bottom w:w="60" w:type="dxa"/>
              <w:right w:w="90" w:type="dxa"/>
            </w:tcMar>
          </w:tcPr>
          <w:p w14:paraId="243EBD34"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15ED3A67" w14:textId="77777777" w:rsidR="00ED0750" w:rsidRDefault="00ED0750" w:rsidP="00906524">
            <w:pPr>
              <w:jc w:val="center"/>
            </w:pPr>
            <w:r>
              <w:rPr>
                <w:sz w:val="17"/>
                <w:szCs w:val="17"/>
              </w:rPr>
              <w:t>14</w:t>
            </w:r>
          </w:p>
        </w:tc>
      </w:tr>
      <w:tr w:rsidR="00ED0750" w14:paraId="7A64E7A7" w14:textId="77777777" w:rsidTr="00906524">
        <w:tc>
          <w:tcPr>
            <w:tcW w:w="1500" w:type="dxa"/>
            <w:tcMar>
              <w:top w:w="60" w:type="dxa"/>
              <w:left w:w="90" w:type="dxa"/>
              <w:bottom w:w="60" w:type="dxa"/>
              <w:right w:w="90" w:type="dxa"/>
            </w:tcMar>
          </w:tcPr>
          <w:p w14:paraId="4217EBE8" w14:textId="77777777" w:rsidR="00ED0750" w:rsidRDefault="00ED0750" w:rsidP="00906524">
            <w:r>
              <w:rPr>
                <w:b/>
                <w:bCs/>
                <w:sz w:val="17"/>
                <w:szCs w:val="17"/>
              </w:rPr>
              <w:t>ERR-ATT-019</w:t>
            </w:r>
          </w:p>
        </w:tc>
        <w:tc>
          <w:tcPr>
            <w:tcW w:w="4200" w:type="dxa"/>
            <w:tcMar>
              <w:top w:w="60" w:type="dxa"/>
              <w:left w:w="90" w:type="dxa"/>
              <w:bottom w:w="60" w:type="dxa"/>
              <w:right w:w="90" w:type="dxa"/>
            </w:tcMar>
          </w:tcPr>
          <w:p w14:paraId="2AC203F1" w14:textId="3C6C7146" w:rsidR="00ED0750" w:rsidRDefault="00ED0750" w:rsidP="00906524">
            <w:r>
              <w:rPr>
                <w:sz w:val="17"/>
                <w:szCs w:val="17"/>
              </w:rPr>
              <w:t>Signalement d</w:t>
            </w:r>
            <w:r w:rsidR="00CD2831">
              <w:rPr>
                <w:sz w:val="17"/>
                <w:szCs w:val="17"/>
              </w:rPr>
              <w:t>’</w:t>
            </w:r>
            <w:r>
              <w:rPr>
                <w:sz w:val="17"/>
                <w:szCs w:val="17"/>
              </w:rPr>
              <w:t>absence effectué pour une séance annulée</w:t>
            </w:r>
          </w:p>
        </w:tc>
        <w:tc>
          <w:tcPr>
            <w:tcW w:w="2600" w:type="dxa"/>
            <w:tcMar>
              <w:top w:w="60" w:type="dxa"/>
              <w:left w:w="90" w:type="dxa"/>
              <w:bottom w:w="60" w:type="dxa"/>
              <w:right w:w="90" w:type="dxa"/>
            </w:tcMar>
          </w:tcPr>
          <w:p w14:paraId="701DF42A" w14:textId="77777777" w:rsidR="00ED0750" w:rsidRDefault="00ED0750" w:rsidP="00906524">
            <w:r>
              <w:rPr>
                <w:sz w:val="17"/>
                <w:szCs w:val="17"/>
              </w:rPr>
              <w:t>Signalement refusé.</w:t>
            </w:r>
          </w:p>
        </w:tc>
        <w:tc>
          <w:tcPr>
            <w:tcW w:w="600" w:type="dxa"/>
            <w:tcMar>
              <w:top w:w="60" w:type="dxa"/>
              <w:left w:w="90" w:type="dxa"/>
              <w:bottom w:w="60" w:type="dxa"/>
              <w:right w:w="90" w:type="dxa"/>
            </w:tcMar>
          </w:tcPr>
          <w:p w14:paraId="482CD144" w14:textId="77777777" w:rsidR="00ED0750" w:rsidRDefault="00ED0750" w:rsidP="00906524">
            <w:pPr>
              <w:jc w:val="center"/>
            </w:pPr>
            <w:r>
              <w:rPr>
                <w:sz w:val="17"/>
                <w:szCs w:val="17"/>
              </w:rPr>
              <w:t>14</w:t>
            </w:r>
          </w:p>
        </w:tc>
      </w:tr>
      <w:tr w:rsidR="00ED0750" w14:paraId="70026D00" w14:textId="77777777" w:rsidTr="00906524">
        <w:tc>
          <w:tcPr>
            <w:tcW w:w="1500" w:type="dxa"/>
            <w:shd w:val="clear" w:color="auto" w:fill="F2F2F2"/>
            <w:tcMar>
              <w:top w:w="60" w:type="dxa"/>
              <w:left w:w="90" w:type="dxa"/>
              <w:bottom w:w="60" w:type="dxa"/>
              <w:right w:w="90" w:type="dxa"/>
            </w:tcMar>
          </w:tcPr>
          <w:p w14:paraId="0C17FC97" w14:textId="77777777" w:rsidR="00ED0750" w:rsidRDefault="00ED0750" w:rsidP="00906524">
            <w:r>
              <w:rPr>
                <w:b/>
                <w:bCs/>
                <w:sz w:val="17"/>
                <w:szCs w:val="17"/>
              </w:rPr>
              <w:t>ERR-ATT-020</w:t>
            </w:r>
          </w:p>
        </w:tc>
        <w:tc>
          <w:tcPr>
            <w:tcW w:w="4200" w:type="dxa"/>
            <w:shd w:val="clear" w:color="auto" w:fill="F2F2F2"/>
            <w:tcMar>
              <w:top w:w="60" w:type="dxa"/>
              <w:left w:w="90" w:type="dxa"/>
              <w:bottom w:w="60" w:type="dxa"/>
              <w:right w:w="90" w:type="dxa"/>
            </w:tcMar>
          </w:tcPr>
          <w:p w14:paraId="0F41D758" w14:textId="77777777" w:rsidR="00ED0750" w:rsidRDefault="00ED0750" w:rsidP="00906524">
            <w:r>
              <w:rPr>
                <w:sz w:val="17"/>
                <w:szCs w:val="17"/>
              </w:rPr>
              <w:t>Présence inexistante</w:t>
            </w:r>
          </w:p>
        </w:tc>
        <w:tc>
          <w:tcPr>
            <w:tcW w:w="2600" w:type="dxa"/>
            <w:shd w:val="clear" w:color="auto" w:fill="F2F2F2"/>
            <w:tcMar>
              <w:top w:w="60" w:type="dxa"/>
              <w:left w:w="90" w:type="dxa"/>
              <w:bottom w:w="60" w:type="dxa"/>
              <w:right w:w="90" w:type="dxa"/>
            </w:tcMar>
          </w:tcPr>
          <w:p w14:paraId="6BEEFE11" w14:textId="77777777" w:rsidR="00ED0750" w:rsidRDefault="00ED0750" w:rsidP="00906524">
            <w:r>
              <w:rPr>
                <w:sz w:val="17"/>
                <w:szCs w:val="17"/>
              </w:rPr>
              <w:t>Modification impossible.</w:t>
            </w:r>
          </w:p>
        </w:tc>
        <w:tc>
          <w:tcPr>
            <w:tcW w:w="600" w:type="dxa"/>
            <w:shd w:val="clear" w:color="auto" w:fill="F2F2F2"/>
            <w:tcMar>
              <w:top w:w="60" w:type="dxa"/>
              <w:left w:w="90" w:type="dxa"/>
              <w:bottom w:w="60" w:type="dxa"/>
              <w:right w:w="90" w:type="dxa"/>
            </w:tcMar>
          </w:tcPr>
          <w:p w14:paraId="4A95CDBB" w14:textId="77777777" w:rsidR="00ED0750" w:rsidRDefault="00ED0750" w:rsidP="00906524">
            <w:pPr>
              <w:jc w:val="center"/>
            </w:pPr>
            <w:r>
              <w:rPr>
                <w:sz w:val="17"/>
                <w:szCs w:val="17"/>
              </w:rPr>
              <w:t>14</w:t>
            </w:r>
          </w:p>
        </w:tc>
      </w:tr>
      <w:tr w:rsidR="00ED0750" w14:paraId="412DDCCA" w14:textId="77777777" w:rsidTr="00906524">
        <w:tc>
          <w:tcPr>
            <w:tcW w:w="1500" w:type="dxa"/>
            <w:tcMar>
              <w:top w:w="60" w:type="dxa"/>
              <w:left w:w="90" w:type="dxa"/>
              <w:bottom w:w="60" w:type="dxa"/>
              <w:right w:w="90" w:type="dxa"/>
            </w:tcMar>
          </w:tcPr>
          <w:p w14:paraId="281C92AF" w14:textId="77777777" w:rsidR="00ED0750" w:rsidRDefault="00ED0750" w:rsidP="00906524">
            <w:r>
              <w:rPr>
                <w:b/>
                <w:bCs/>
                <w:sz w:val="17"/>
                <w:szCs w:val="17"/>
              </w:rPr>
              <w:t>ERR-ATT-021</w:t>
            </w:r>
          </w:p>
        </w:tc>
        <w:tc>
          <w:tcPr>
            <w:tcW w:w="4200" w:type="dxa"/>
            <w:tcMar>
              <w:top w:w="60" w:type="dxa"/>
              <w:left w:w="90" w:type="dxa"/>
              <w:bottom w:w="60" w:type="dxa"/>
              <w:right w:w="90" w:type="dxa"/>
            </w:tcMar>
          </w:tcPr>
          <w:p w14:paraId="6B341CD0" w14:textId="77777777" w:rsidR="00ED0750" w:rsidRDefault="00ED0750" w:rsidP="00906524">
            <w:r>
              <w:rPr>
                <w:sz w:val="17"/>
                <w:szCs w:val="17"/>
              </w:rPr>
              <w:t>Aucun statut sélectionné</w:t>
            </w:r>
          </w:p>
        </w:tc>
        <w:tc>
          <w:tcPr>
            <w:tcW w:w="2600" w:type="dxa"/>
            <w:tcMar>
              <w:top w:w="60" w:type="dxa"/>
              <w:left w:w="90" w:type="dxa"/>
              <w:bottom w:w="60" w:type="dxa"/>
              <w:right w:w="90" w:type="dxa"/>
            </w:tcMar>
          </w:tcPr>
          <w:p w14:paraId="49423E37" w14:textId="77777777" w:rsidR="00ED0750" w:rsidRDefault="00ED0750" w:rsidP="00906524">
            <w:r>
              <w:rPr>
                <w:sz w:val="17"/>
                <w:szCs w:val="17"/>
              </w:rPr>
              <w:t>Validation impossible.</w:t>
            </w:r>
          </w:p>
        </w:tc>
        <w:tc>
          <w:tcPr>
            <w:tcW w:w="600" w:type="dxa"/>
            <w:tcMar>
              <w:top w:w="60" w:type="dxa"/>
              <w:left w:w="90" w:type="dxa"/>
              <w:bottom w:w="60" w:type="dxa"/>
              <w:right w:w="90" w:type="dxa"/>
            </w:tcMar>
          </w:tcPr>
          <w:p w14:paraId="0D599821" w14:textId="77777777" w:rsidR="00ED0750" w:rsidRDefault="00ED0750" w:rsidP="00906524">
            <w:pPr>
              <w:jc w:val="center"/>
            </w:pPr>
            <w:r>
              <w:rPr>
                <w:sz w:val="17"/>
                <w:szCs w:val="17"/>
              </w:rPr>
              <w:t>14</w:t>
            </w:r>
          </w:p>
        </w:tc>
      </w:tr>
      <w:tr w:rsidR="00ED0750" w14:paraId="15BF062B" w14:textId="77777777" w:rsidTr="00906524">
        <w:tc>
          <w:tcPr>
            <w:tcW w:w="1500" w:type="dxa"/>
            <w:shd w:val="clear" w:color="auto" w:fill="F2F2F2"/>
            <w:tcMar>
              <w:top w:w="60" w:type="dxa"/>
              <w:left w:w="90" w:type="dxa"/>
              <w:bottom w:w="60" w:type="dxa"/>
              <w:right w:w="90" w:type="dxa"/>
            </w:tcMar>
          </w:tcPr>
          <w:p w14:paraId="177C1112" w14:textId="77777777" w:rsidR="00ED0750" w:rsidRDefault="00ED0750" w:rsidP="00906524">
            <w:r>
              <w:rPr>
                <w:b/>
                <w:bCs/>
                <w:sz w:val="17"/>
                <w:szCs w:val="17"/>
              </w:rPr>
              <w:t>ERR-ATT-022</w:t>
            </w:r>
          </w:p>
        </w:tc>
        <w:tc>
          <w:tcPr>
            <w:tcW w:w="4200" w:type="dxa"/>
            <w:shd w:val="clear" w:color="auto" w:fill="F2F2F2"/>
            <w:tcMar>
              <w:top w:w="60" w:type="dxa"/>
              <w:left w:w="90" w:type="dxa"/>
              <w:bottom w:w="60" w:type="dxa"/>
              <w:right w:w="90" w:type="dxa"/>
            </w:tcMar>
          </w:tcPr>
          <w:p w14:paraId="0DA7914B" w14:textId="77777777" w:rsidR="00ED0750" w:rsidRDefault="00ED0750" w:rsidP="00906524">
            <w:r>
              <w:rPr>
                <w:sz w:val="17"/>
                <w:szCs w:val="17"/>
              </w:rPr>
              <w:t>Retard non renseigné (si le statut = Retard)</w:t>
            </w:r>
          </w:p>
        </w:tc>
        <w:tc>
          <w:tcPr>
            <w:tcW w:w="2600" w:type="dxa"/>
            <w:shd w:val="clear" w:color="auto" w:fill="F2F2F2"/>
            <w:tcMar>
              <w:top w:w="60" w:type="dxa"/>
              <w:left w:w="90" w:type="dxa"/>
              <w:bottom w:w="60" w:type="dxa"/>
              <w:right w:w="90" w:type="dxa"/>
            </w:tcMar>
          </w:tcPr>
          <w:p w14:paraId="707DB519" w14:textId="77777777" w:rsidR="00ED0750" w:rsidRDefault="00ED0750" w:rsidP="00906524">
            <w:r>
              <w:rPr>
                <w:sz w:val="17"/>
                <w:szCs w:val="17"/>
              </w:rPr>
              <w:t>Enregistrement refusé.</w:t>
            </w:r>
          </w:p>
        </w:tc>
        <w:tc>
          <w:tcPr>
            <w:tcW w:w="600" w:type="dxa"/>
            <w:shd w:val="clear" w:color="auto" w:fill="F2F2F2"/>
            <w:tcMar>
              <w:top w:w="60" w:type="dxa"/>
              <w:left w:w="90" w:type="dxa"/>
              <w:bottom w:w="60" w:type="dxa"/>
              <w:right w:w="90" w:type="dxa"/>
            </w:tcMar>
          </w:tcPr>
          <w:p w14:paraId="21996B88" w14:textId="77777777" w:rsidR="00ED0750" w:rsidRDefault="00ED0750" w:rsidP="00906524">
            <w:pPr>
              <w:jc w:val="center"/>
            </w:pPr>
            <w:r>
              <w:rPr>
                <w:sz w:val="17"/>
                <w:szCs w:val="17"/>
              </w:rPr>
              <w:t>14</w:t>
            </w:r>
          </w:p>
        </w:tc>
      </w:tr>
    </w:tbl>
    <w:p w14:paraId="63425485" w14:textId="77777777" w:rsidR="0047690D" w:rsidRDefault="0047690D" w:rsidP="0047690D">
      <w:pPr>
        <w:pStyle w:val="Title"/>
        <w:rPr>
          <w:color w:val="0070C0"/>
          <w:sz w:val="32"/>
          <w:szCs w:val="32"/>
        </w:rPr>
      </w:pPr>
    </w:p>
    <w:p w14:paraId="40A71C81" w14:textId="77777777" w:rsidR="00965ABF" w:rsidRPr="00965ABF" w:rsidRDefault="00965ABF" w:rsidP="00965ABF"/>
    <w:p w14:paraId="5C5C5737" w14:textId="74D32514" w:rsidR="00ED0750" w:rsidRPr="0047690D" w:rsidRDefault="00ED0750" w:rsidP="0047690D">
      <w:pPr>
        <w:pStyle w:val="Title"/>
        <w:rPr>
          <w:color w:val="0070C0"/>
          <w:sz w:val="32"/>
          <w:szCs w:val="32"/>
        </w:rPr>
      </w:pPr>
      <w:r w:rsidRPr="0047690D">
        <w:rPr>
          <w:color w:val="0070C0"/>
          <w:sz w:val="32"/>
          <w:szCs w:val="32"/>
        </w:rPr>
        <w:lastRenderedPageBreak/>
        <w:t>Domaine CPT — Comptabilité</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0DD19F02" w14:textId="77777777" w:rsidTr="00906524">
        <w:trPr>
          <w:tblHeader/>
        </w:trPr>
        <w:tc>
          <w:tcPr>
            <w:tcW w:w="1500" w:type="dxa"/>
            <w:shd w:val="clear" w:color="auto" w:fill="2F5496"/>
            <w:tcMar>
              <w:top w:w="80" w:type="dxa"/>
              <w:left w:w="90" w:type="dxa"/>
              <w:bottom w:w="80" w:type="dxa"/>
              <w:right w:w="90" w:type="dxa"/>
            </w:tcMar>
          </w:tcPr>
          <w:p w14:paraId="5D8AD0A4"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3173007E"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23E69E3E"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61517A67" w14:textId="77777777" w:rsidR="00ED0750" w:rsidRDefault="00ED0750" w:rsidP="00906524">
            <w:r>
              <w:rPr>
                <w:b/>
                <w:bCs/>
                <w:color w:val="FFFFFF"/>
                <w:sz w:val="17"/>
                <w:szCs w:val="17"/>
              </w:rPr>
              <w:t>Chap.</w:t>
            </w:r>
          </w:p>
        </w:tc>
      </w:tr>
      <w:tr w:rsidR="00ED0750" w14:paraId="03423A6F" w14:textId="77777777" w:rsidTr="00906524">
        <w:tc>
          <w:tcPr>
            <w:tcW w:w="1500" w:type="dxa"/>
            <w:tcMar>
              <w:top w:w="60" w:type="dxa"/>
              <w:left w:w="90" w:type="dxa"/>
              <w:bottom w:w="60" w:type="dxa"/>
              <w:right w:w="90" w:type="dxa"/>
            </w:tcMar>
          </w:tcPr>
          <w:p w14:paraId="3DCDBE2F" w14:textId="77777777" w:rsidR="00ED0750" w:rsidRDefault="00ED0750" w:rsidP="00906524">
            <w:r>
              <w:rPr>
                <w:b/>
                <w:bCs/>
                <w:sz w:val="17"/>
                <w:szCs w:val="17"/>
              </w:rPr>
              <w:t>ERR-CPT-001</w:t>
            </w:r>
          </w:p>
        </w:tc>
        <w:tc>
          <w:tcPr>
            <w:tcW w:w="4200" w:type="dxa"/>
            <w:tcMar>
              <w:top w:w="60" w:type="dxa"/>
              <w:left w:w="90" w:type="dxa"/>
              <w:bottom w:w="60" w:type="dxa"/>
              <w:right w:w="90" w:type="dxa"/>
            </w:tcMar>
          </w:tcPr>
          <w:p w14:paraId="1905DC3B" w14:textId="77777777" w:rsidR="00ED0750" w:rsidRDefault="00ED0750" w:rsidP="00906524">
            <w:r>
              <w:rPr>
                <w:sz w:val="17"/>
                <w:szCs w:val="17"/>
              </w:rPr>
              <w:t>Paiement négatif</w:t>
            </w:r>
          </w:p>
        </w:tc>
        <w:tc>
          <w:tcPr>
            <w:tcW w:w="2600" w:type="dxa"/>
            <w:tcMar>
              <w:top w:w="60" w:type="dxa"/>
              <w:left w:w="90" w:type="dxa"/>
              <w:bottom w:w="60" w:type="dxa"/>
              <w:right w:w="90" w:type="dxa"/>
            </w:tcMar>
          </w:tcPr>
          <w:p w14:paraId="10DE7E08" w14:textId="77777777" w:rsidR="00ED0750" w:rsidRDefault="00ED0750" w:rsidP="00906524">
            <w:r>
              <w:rPr>
                <w:sz w:val="17"/>
                <w:szCs w:val="17"/>
              </w:rPr>
              <w:t>Enregistrement refusé</w:t>
            </w:r>
          </w:p>
        </w:tc>
        <w:tc>
          <w:tcPr>
            <w:tcW w:w="600" w:type="dxa"/>
            <w:tcMar>
              <w:top w:w="60" w:type="dxa"/>
              <w:left w:w="90" w:type="dxa"/>
              <w:bottom w:w="60" w:type="dxa"/>
              <w:right w:w="90" w:type="dxa"/>
            </w:tcMar>
          </w:tcPr>
          <w:p w14:paraId="4295AE08" w14:textId="77777777" w:rsidR="00ED0750" w:rsidRDefault="00ED0750" w:rsidP="00906524">
            <w:pPr>
              <w:jc w:val="center"/>
            </w:pPr>
            <w:r>
              <w:rPr>
                <w:sz w:val="17"/>
                <w:szCs w:val="17"/>
              </w:rPr>
              <w:t>15</w:t>
            </w:r>
          </w:p>
        </w:tc>
      </w:tr>
      <w:tr w:rsidR="00ED0750" w14:paraId="41A3FDA6" w14:textId="77777777" w:rsidTr="00906524">
        <w:tc>
          <w:tcPr>
            <w:tcW w:w="1500" w:type="dxa"/>
            <w:shd w:val="clear" w:color="auto" w:fill="F2F2F2"/>
            <w:tcMar>
              <w:top w:w="60" w:type="dxa"/>
              <w:left w:w="90" w:type="dxa"/>
              <w:bottom w:w="60" w:type="dxa"/>
              <w:right w:w="90" w:type="dxa"/>
            </w:tcMar>
          </w:tcPr>
          <w:p w14:paraId="1EC8596B" w14:textId="77777777" w:rsidR="00ED0750" w:rsidRDefault="00ED0750" w:rsidP="00906524">
            <w:r>
              <w:rPr>
                <w:b/>
                <w:bCs/>
                <w:sz w:val="17"/>
                <w:szCs w:val="17"/>
              </w:rPr>
              <w:t>ERR-CPT-002</w:t>
            </w:r>
          </w:p>
        </w:tc>
        <w:tc>
          <w:tcPr>
            <w:tcW w:w="4200" w:type="dxa"/>
            <w:shd w:val="clear" w:color="auto" w:fill="F2F2F2"/>
            <w:tcMar>
              <w:top w:w="60" w:type="dxa"/>
              <w:left w:w="90" w:type="dxa"/>
              <w:bottom w:w="60" w:type="dxa"/>
              <w:right w:w="90" w:type="dxa"/>
            </w:tcMar>
          </w:tcPr>
          <w:p w14:paraId="071B0DFB" w14:textId="77777777" w:rsidR="00ED0750" w:rsidRDefault="00ED0750" w:rsidP="00906524">
            <w:r>
              <w:rPr>
                <w:sz w:val="17"/>
                <w:szCs w:val="17"/>
              </w:rPr>
              <w:t>Paiement sur inscription archivée</w:t>
            </w:r>
          </w:p>
        </w:tc>
        <w:tc>
          <w:tcPr>
            <w:tcW w:w="2600" w:type="dxa"/>
            <w:shd w:val="clear" w:color="auto" w:fill="F2F2F2"/>
            <w:tcMar>
              <w:top w:w="60" w:type="dxa"/>
              <w:left w:w="90" w:type="dxa"/>
              <w:bottom w:w="60" w:type="dxa"/>
              <w:right w:w="90" w:type="dxa"/>
            </w:tcMar>
          </w:tcPr>
          <w:p w14:paraId="33F411D4" w14:textId="77777777" w:rsidR="00ED0750" w:rsidRDefault="00ED0750" w:rsidP="00906524">
            <w:r>
              <w:rPr>
                <w:sz w:val="17"/>
                <w:szCs w:val="17"/>
              </w:rPr>
              <w:t>Enregistrement refusé</w:t>
            </w:r>
          </w:p>
        </w:tc>
        <w:tc>
          <w:tcPr>
            <w:tcW w:w="600" w:type="dxa"/>
            <w:shd w:val="clear" w:color="auto" w:fill="F2F2F2"/>
            <w:tcMar>
              <w:top w:w="60" w:type="dxa"/>
              <w:left w:w="90" w:type="dxa"/>
              <w:bottom w:w="60" w:type="dxa"/>
              <w:right w:w="90" w:type="dxa"/>
            </w:tcMar>
          </w:tcPr>
          <w:p w14:paraId="355CBBF9" w14:textId="77777777" w:rsidR="00ED0750" w:rsidRDefault="00ED0750" w:rsidP="00906524">
            <w:pPr>
              <w:jc w:val="center"/>
            </w:pPr>
            <w:r>
              <w:rPr>
                <w:sz w:val="17"/>
                <w:szCs w:val="17"/>
              </w:rPr>
              <w:t>15</w:t>
            </w:r>
          </w:p>
        </w:tc>
      </w:tr>
      <w:tr w:rsidR="00ED0750" w14:paraId="471F9FD5" w14:textId="77777777" w:rsidTr="00906524">
        <w:tc>
          <w:tcPr>
            <w:tcW w:w="1500" w:type="dxa"/>
            <w:tcMar>
              <w:top w:w="60" w:type="dxa"/>
              <w:left w:w="90" w:type="dxa"/>
              <w:bottom w:w="60" w:type="dxa"/>
              <w:right w:w="90" w:type="dxa"/>
            </w:tcMar>
          </w:tcPr>
          <w:p w14:paraId="4B469A01" w14:textId="77777777" w:rsidR="00ED0750" w:rsidRDefault="00ED0750" w:rsidP="00906524">
            <w:r>
              <w:rPr>
                <w:b/>
                <w:bCs/>
                <w:sz w:val="17"/>
                <w:szCs w:val="17"/>
              </w:rPr>
              <w:t>ERR-CPT-003</w:t>
            </w:r>
          </w:p>
        </w:tc>
        <w:tc>
          <w:tcPr>
            <w:tcW w:w="4200" w:type="dxa"/>
            <w:tcMar>
              <w:top w:w="60" w:type="dxa"/>
              <w:left w:w="90" w:type="dxa"/>
              <w:bottom w:w="60" w:type="dxa"/>
              <w:right w:w="90" w:type="dxa"/>
            </w:tcMar>
          </w:tcPr>
          <w:p w14:paraId="6E8EE3E3" w14:textId="77777777" w:rsidR="00ED0750" w:rsidRDefault="00ED0750" w:rsidP="00906524">
            <w:r>
              <w:rPr>
                <w:sz w:val="17"/>
                <w:szCs w:val="17"/>
              </w:rPr>
              <w:t>Écriture verrouillée</w:t>
            </w:r>
          </w:p>
        </w:tc>
        <w:tc>
          <w:tcPr>
            <w:tcW w:w="2600" w:type="dxa"/>
            <w:tcMar>
              <w:top w:w="60" w:type="dxa"/>
              <w:left w:w="90" w:type="dxa"/>
              <w:bottom w:w="60" w:type="dxa"/>
              <w:right w:w="90" w:type="dxa"/>
            </w:tcMar>
          </w:tcPr>
          <w:p w14:paraId="7AC97F43" w14:textId="77777777" w:rsidR="00ED0750" w:rsidRDefault="00ED0750" w:rsidP="00906524">
            <w:r>
              <w:rPr>
                <w:sz w:val="17"/>
                <w:szCs w:val="17"/>
              </w:rPr>
              <w:t>Modification refusée</w:t>
            </w:r>
          </w:p>
        </w:tc>
        <w:tc>
          <w:tcPr>
            <w:tcW w:w="600" w:type="dxa"/>
            <w:tcMar>
              <w:top w:w="60" w:type="dxa"/>
              <w:left w:w="90" w:type="dxa"/>
              <w:bottom w:w="60" w:type="dxa"/>
              <w:right w:w="90" w:type="dxa"/>
            </w:tcMar>
          </w:tcPr>
          <w:p w14:paraId="1F241AAA" w14:textId="77777777" w:rsidR="00ED0750" w:rsidRDefault="00ED0750" w:rsidP="00906524">
            <w:pPr>
              <w:jc w:val="center"/>
            </w:pPr>
            <w:r>
              <w:rPr>
                <w:sz w:val="17"/>
                <w:szCs w:val="17"/>
              </w:rPr>
              <w:t>15</w:t>
            </w:r>
          </w:p>
        </w:tc>
      </w:tr>
      <w:tr w:rsidR="00ED0750" w14:paraId="288C86CE" w14:textId="77777777" w:rsidTr="00906524">
        <w:tc>
          <w:tcPr>
            <w:tcW w:w="1500" w:type="dxa"/>
            <w:shd w:val="clear" w:color="auto" w:fill="F2F2F2"/>
            <w:tcMar>
              <w:top w:w="60" w:type="dxa"/>
              <w:left w:w="90" w:type="dxa"/>
              <w:bottom w:w="60" w:type="dxa"/>
              <w:right w:w="90" w:type="dxa"/>
            </w:tcMar>
          </w:tcPr>
          <w:p w14:paraId="23439170" w14:textId="77777777" w:rsidR="00ED0750" w:rsidRDefault="00ED0750" w:rsidP="00906524">
            <w:r>
              <w:rPr>
                <w:b/>
                <w:bCs/>
                <w:sz w:val="17"/>
                <w:szCs w:val="17"/>
              </w:rPr>
              <w:t>ERR-CPT-004</w:t>
            </w:r>
          </w:p>
        </w:tc>
        <w:tc>
          <w:tcPr>
            <w:tcW w:w="4200" w:type="dxa"/>
            <w:shd w:val="clear" w:color="auto" w:fill="F2F2F2"/>
            <w:tcMar>
              <w:top w:w="60" w:type="dxa"/>
              <w:left w:w="90" w:type="dxa"/>
              <w:bottom w:w="60" w:type="dxa"/>
              <w:right w:w="90" w:type="dxa"/>
            </w:tcMar>
          </w:tcPr>
          <w:p w14:paraId="722F2E1B" w14:textId="77777777" w:rsidR="00ED0750" w:rsidRDefault="00ED0750" w:rsidP="00906524">
            <w:r>
              <w:rPr>
                <w:sz w:val="17"/>
                <w:szCs w:val="17"/>
              </w:rPr>
              <w:t>Ajustement hors délai</w:t>
            </w:r>
          </w:p>
        </w:tc>
        <w:tc>
          <w:tcPr>
            <w:tcW w:w="2600" w:type="dxa"/>
            <w:shd w:val="clear" w:color="auto" w:fill="F2F2F2"/>
            <w:tcMar>
              <w:top w:w="60" w:type="dxa"/>
              <w:left w:w="90" w:type="dxa"/>
              <w:bottom w:w="60" w:type="dxa"/>
              <w:right w:w="90" w:type="dxa"/>
            </w:tcMar>
          </w:tcPr>
          <w:p w14:paraId="1708B966" w14:textId="77777777" w:rsidR="00ED0750" w:rsidRDefault="00ED0750" w:rsidP="00906524">
            <w:r>
              <w:rPr>
                <w:sz w:val="17"/>
                <w:szCs w:val="17"/>
              </w:rPr>
              <w:t>Création refusée</w:t>
            </w:r>
          </w:p>
        </w:tc>
        <w:tc>
          <w:tcPr>
            <w:tcW w:w="600" w:type="dxa"/>
            <w:shd w:val="clear" w:color="auto" w:fill="F2F2F2"/>
            <w:tcMar>
              <w:top w:w="60" w:type="dxa"/>
              <w:left w:w="90" w:type="dxa"/>
              <w:bottom w:w="60" w:type="dxa"/>
              <w:right w:w="90" w:type="dxa"/>
            </w:tcMar>
          </w:tcPr>
          <w:p w14:paraId="44BD2DA2" w14:textId="77777777" w:rsidR="00ED0750" w:rsidRDefault="00ED0750" w:rsidP="00906524">
            <w:pPr>
              <w:jc w:val="center"/>
            </w:pPr>
            <w:r>
              <w:rPr>
                <w:sz w:val="17"/>
                <w:szCs w:val="17"/>
              </w:rPr>
              <w:t>15</w:t>
            </w:r>
          </w:p>
        </w:tc>
      </w:tr>
      <w:tr w:rsidR="00ED0750" w14:paraId="35FC567F" w14:textId="77777777" w:rsidTr="00906524">
        <w:tc>
          <w:tcPr>
            <w:tcW w:w="1500" w:type="dxa"/>
            <w:tcMar>
              <w:top w:w="60" w:type="dxa"/>
              <w:left w:w="90" w:type="dxa"/>
              <w:bottom w:w="60" w:type="dxa"/>
              <w:right w:w="90" w:type="dxa"/>
            </w:tcMar>
          </w:tcPr>
          <w:p w14:paraId="321C5657" w14:textId="77777777" w:rsidR="00ED0750" w:rsidRDefault="00ED0750" w:rsidP="00906524">
            <w:r>
              <w:rPr>
                <w:b/>
                <w:bCs/>
                <w:sz w:val="17"/>
                <w:szCs w:val="17"/>
              </w:rPr>
              <w:t>ERR-CPT-005</w:t>
            </w:r>
          </w:p>
        </w:tc>
        <w:tc>
          <w:tcPr>
            <w:tcW w:w="4200" w:type="dxa"/>
            <w:tcMar>
              <w:top w:w="60" w:type="dxa"/>
              <w:left w:w="90" w:type="dxa"/>
              <w:bottom w:w="60" w:type="dxa"/>
              <w:right w:w="90" w:type="dxa"/>
            </w:tcMar>
          </w:tcPr>
          <w:p w14:paraId="042928B7" w14:textId="77777777" w:rsidR="00ED0750" w:rsidRDefault="00ED0750" w:rsidP="00906524">
            <w:r>
              <w:rPr>
                <w:sz w:val="17"/>
                <w:szCs w:val="17"/>
              </w:rPr>
              <w:t>Paiement supérieur au montant autorisé</w:t>
            </w:r>
          </w:p>
        </w:tc>
        <w:tc>
          <w:tcPr>
            <w:tcW w:w="2600" w:type="dxa"/>
            <w:tcMar>
              <w:top w:w="60" w:type="dxa"/>
              <w:left w:w="90" w:type="dxa"/>
              <w:bottom w:w="60" w:type="dxa"/>
              <w:right w:w="90" w:type="dxa"/>
            </w:tcMar>
          </w:tcPr>
          <w:p w14:paraId="3A0BB78B" w14:textId="77777777" w:rsidR="00ED0750" w:rsidRDefault="00ED0750" w:rsidP="00906524">
            <w:r>
              <w:rPr>
                <w:sz w:val="17"/>
                <w:szCs w:val="17"/>
              </w:rPr>
              <w:t>Avertissement ou refus</w:t>
            </w:r>
          </w:p>
        </w:tc>
        <w:tc>
          <w:tcPr>
            <w:tcW w:w="600" w:type="dxa"/>
            <w:tcMar>
              <w:top w:w="60" w:type="dxa"/>
              <w:left w:w="90" w:type="dxa"/>
              <w:bottom w:w="60" w:type="dxa"/>
              <w:right w:w="90" w:type="dxa"/>
            </w:tcMar>
          </w:tcPr>
          <w:p w14:paraId="6E8D18C6" w14:textId="77777777" w:rsidR="00ED0750" w:rsidRDefault="00ED0750" w:rsidP="00906524">
            <w:pPr>
              <w:jc w:val="center"/>
            </w:pPr>
            <w:r>
              <w:rPr>
                <w:sz w:val="17"/>
                <w:szCs w:val="17"/>
              </w:rPr>
              <w:t>15</w:t>
            </w:r>
          </w:p>
        </w:tc>
      </w:tr>
      <w:tr w:rsidR="00ED0750" w14:paraId="7096E6E0" w14:textId="77777777" w:rsidTr="00906524">
        <w:tc>
          <w:tcPr>
            <w:tcW w:w="1500" w:type="dxa"/>
            <w:shd w:val="clear" w:color="auto" w:fill="F2F2F2"/>
            <w:tcMar>
              <w:top w:w="60" w:type="dxa"/>
              <w:left w:w="90" w:type="dxa"/>
              <w:bottom w:w="60" w:type="dxa"/>
              <w:right w:w="90" w:type="dxa"/>
            </w:tcMar>
          </w:tcPr>
          <w:p w14:paraId="2C8F15A3" w14:textId="77777777" w:rsidR="00ED0750" w:rsidRDefault="00ED0750" w:rsidP="00906524">
            <w:r>
              <w:rPr>
                <w:b/>
                <w:bCs/>
                <w:sz w:val="17"/>
                <w:szCs w:val="17"/>
              </w:rPr>
              <w:t>ERR-CPT-006</w:t>
            </w:r>
          </w:p>
        </w:tc>
        <w:tc>
          <w:tcPr>
            <w:tcW w:w="4200" w:type="dxa"/>
            <w:shd w:val="clear" w:color="auto" w:fill="F2F2F2"/>
            <w:tcMar>
              <w:top w:w="60" w:type="dxa"/>
              <w:left w:w="90" w:type="dxa"/>
              <w:bottom w:w="60" w:type="dxa"/>
              <w:right w:w="90" w:type="dxa"/>
            </w:tcMar>
          </w:tcPr>
          <w:p w14:paraId="083DDD58" w14:textId="77777777" w:rsidR="00ED0750" w:rsidRDefault="00ED0750" w:rsidP="00906524">
            <w:r>
              <w:rPr>
                <w:sz w:val="17"/>
                <w:szCs w:val="17"/>
              </w:rPr>
              <w:t>Inscription inexistante</w:t>
            </w:r>
          </w:p>
        </w:tc>
        <w:tc>
          <w:tcPr>
            <w:tcW w:w="2600" w:type="dxa"/>
            <w:shd w:val="clear" w:color="auto" w:fill="F2F2F2"/>
            <w:tcMar>
              <w:top w:w="60" w:type="dxa"/>
              <w:left w:w="90" w:type="dxa"/>
              <w:bottom w:w="60" w:type="dxa"/>
              <w:right w:w="90" w:type="dxa"/>
            </w:tcMar>
          </w:tcPr>
          <w:p w14:paraId="48612540" w14:textId="77777777" w:rsidR="00ED0750" w:rsidRDefault="00ED0750" w:rsidP="00906524">
            <w:r>
              <w:rPr>
                <w:sz w:val="17"/>
                <w:szCs w:val="17"/>
              </w:rPr>
              <w:t>Opération refusée</w:t>
            </w:r>
          </w:p>
        </w:tc>
        <w:tc>
          <w:tcPr>
            <w:tcW w:w="600" w:type="dxa"/>
            <w:shd w:val="clear" w:color="auto" w:fill="F2F2F2"/>
            <w:tcMar>
              <w:top w:w="60" w:type="dxa"/>
              <w:left w:w="90" w:type="dxa"/>
              <w:bottom w:w="60" w:type="dxa"/>
              <w:right w:w="90" w:type="dxa"/>
            </w:tcMar>
          </w:tcPr>
          <w:p w14:paraId="51DEEF80" w14:textId="77777777" w:rsidR="00ED0750" w:rsidRDefault="00ED0750" w:rsidP="00906524">
            <w:pPr>
              <w:jc w:val="center"/>
            </w:pPr>
            <w:r>
              <w:rPr>
                <w:sz w:val="17"/>
                <w:szCs w:val="17"/>
              </w:rPr>
              <w:t>15</w:t>
            </w:r>
          </w:p>
        </w:tc>
      </w:tr>
      <w:tr w:rsidR="00ED0750" w14:paraId="1BBF2824" w14:textId="77777777" w:rsidTr="00906524">
        <w:tc>
          <w:tcPr>
            <w:tcW w:w="1500" w:type="dxa"/>
            <w:tcMar>
              <w:top w:w="60" w:type="dxa"/>
              <w:left w:w="90" w:type="dxa"/>
              <w:bottom w:w="60" w:type="dxa"/>
              <w:right w:w="90" w:type="dxa"/>
            </w:tcMar>
          </w:tcPr>
          <w:p w14:paraId="6824165C" w14:textId="77777777" w:rsidR="00ED0750" w:rsidRDefault="00ED0750" w:rsidP="00906524">
            <w:r>
              <w:rPr>
                <w:b/>
                <w:bCs/>
                <w:sz w:val="17"/>
                <w:szCs w:val="17"/>
              </w:rPr>
              <w:t>ERR-CPT-007</w:t>
            </w:r>
          </w:p>
        </w:tc>
        <w:tc>
          <w:tcPr>
            <w:tcW w:w="4200" w:type="dxa"/>
            <w:tcMar>
              <w:top w:w="60" w:type="dxa"/>
              <w:left w:w="90" w:type="dxa"/>
              <w:bottom w:w="60" w:type="dxa"/>
              <w:right w:w="90" w:type="dxa"/>
            </w:tcMar>
          </w:tcPr>
          <w:p w14:paraId="4B7AB258" w14:textId="3613BF03" w:rsidR="00ED0750" w:rsidRDefault="00ED0750" w:rsidP="00906524">
            <w:r>
              <w:rPr>
                <w:sz w:val="17"/>
                <w:szCs w:val="17"/>
              </w:rPr>
              <w:t>Solde débiteur supérieur au seuil d</w:t>
            </w:r>
            <w:r w:rsidR="00CD2831">
              <w:rPr>
                <w:sz w:val="17"/>
                <w:szCs w:val="17"/>
              </w:rPr>
              <w:t>’</w:t>
            </w:r>
            <w:r>
              <w:rPr>
                <w:sz w:val="17"/>
                <w:szCs w:val="17"/>
              </w:rPr>
              <w:t>alerte</w:t>
            </w:r>
          </w:p>
        </w:tc>
        <w:tc>
          <w:tcPr>
            <w:tcW w:w="2600" w:type="dxa"/>
            <w:tcMar>
              <w:top w:w="60" w:type="dxa"/>
              <w:left w:w="90" w:type="dxa"/>
              <w:bottom w:w="60" w:type="dxa"/>
              <w:right w:w="90" w:type="dxa"/>
            </w:tcMar>
          </w:tcPr>
          <w:p w14:paraId="3D18BB87" w14:textId="77777777" w:rsidR="00ED0750" w:rsidRDefault="00ED0750" w:rsidP="00906524">
            <w:r>
              <w:rPr>
                <w:sz w:val="17"/>
                <w:szCs w:val="17"/>
              </w:rPr>
              <w:t>Avertissement au Parent et au Professeur</w:t>
            </w:r>
          </w:p>
        </w:tc>
        <w:tc>
          <w:tcPr>
            <w:tcW w:w="600" w:type="dxa"/>
            <w:tcMar>
              <w:top w:w="60" w:type="dxa"/>
              <w:left w:w="90" w:type="dxa"/>
              <w:bottom w:w="60" w:type="dxa"/>
              <w:right w:w="90" w:type="dxa"/>
            </w:tcMar>
          </w:tcPr>
          <w:p w14:paraId="78DEF08C" w14:textId="77777777" w:rsidR="00ED0750" w:rsidRDefault="00ED0750" w:rsidP="00906524">
            <w:pPr>
              <w:jc w:val="center"/>
            </w:pPr>
            <w:r>
              <w:rPr>
                <w:sz w:val="17"/>
                <w:szCs w:val="17"/>
              </w:rPr>
              <w:t>15</w:t>
            </w:r>
          </w:p>
        </w:tc>
      </w:tr>
      <w:tr w:rsidR="00ED0750" w14:paraId="3E426177" w14:textId="77777777" w:rsidTr="00906524">
        <w:tc>
          <w:tcPr>
            <w:tcW w:w="1500" w:type="dxa"/>
            <w:shd w:val="clear" w:color="auto" w:fill="F2F2F2"/>
            <w:tcMar>
              <w:top w:w="60" w:type="dxa"/>
              <w:left w:w="90" w:type="dxa"/>
              <w:bottom w:w="60" w:type="dxa"/>
              <w:right w:w="90" w:type="dxa"/>
            </w:tcMar>
          </w:tcPr>
          <w:p w14:paraId="0F73BB88" w14:textId="77777777" w:rsidR="00ED0750" w:rsidRDefault="00ED0750" w:rsidP="00906524">
            <w:r>
              <w:rPr>
                <w:b/>
                <w:bCs/>
                <w:sz w:val="17"/>
                <w:szCs w:val="17"/>
              </w:rPr>
              <w:t>ERR-CPT-008</w:t>
            </w:r>
          </w:p>
        </w:tc>
        <w:tc>
          <w:tcPr>
            <w:tcW w:w="4200" w:type="dxa"/>
            <w:shd w:val="clear" w:color="auto" w:fill="F2F2F2"/>
            <w:tcMar>
              <w:top w:w="60" w:type="dxa"/>
              <w:left w:w="90" w:type="dxa"/>
              <w:bottom w:w="60" w:type="dxa"/>
              <w:right w:w="90" w:type="dxa"/>
            </w:tcMar>
          </w:tcPr>
          <w:p w14:paraId="65EE0AB3" w14:textId="6FAF1336" w:rsidR="00ED0750" w:rsidRDefault="00ED0750" w:rsidP="00906524">
            <w:r>
              <w:rPr>
                <w:sz w:val="17"/>
                <w:szCs w:val="17"/>
              </w:rPr>
              <w:t>Modification d</w:t>
            </w:r>
            <w:r w:rsidR="00CD2831">
              <w:rPr>
                <w:sz w:val="17"/>
                <w:szCs w:val="17"/>
              </w:rPr>
              <w:t>’</w:t>
            </w:r>
            <w:r>
              <w:rPr>
                <w:sz w:val="17"/>
                <w:szCs w:val="17"/>
              </w:rPr>
              <w:t>écriture sur compte verrouillé</w:t>
            </w:r>
          </w:p>
        </w:tc>
        <w:tc>
          <w:tcPr>
            <w:tcW w:w="2600" w:type="dxa"/>
            <w:shd w:val="clear" w:color="auto" w:fill="F2F2F2"/>
            <w:tcMar>
              <w:top w:w="60" w:type="dxa"/>
              <w:left w:w="90" w:type="dxa"/>
              <w:bottom w:w="60" w:type="dxa"/>
              <w:right w:w="90" w:type="dxa"/>
            </w:tcMar>
          </w:tcPr>
          <w:p w14:paraId="781D5B00"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1939175F" w14:textId="77777777" w:rsidR="00ED0750" w:rsidRDefault="00ED0750" w:rsidP="00906524">
            <w:pPr>
              <w:jc w:val="center"/>
            </w:pPr>
            <w:r>
              <w:rPr>
                <w:sz w:val="17"/>
                <w:szCs w:val="17"/>
              </w:rPr>
              <w:t>15</w:t>
            </w:r>
          </w:p>
        </w:tc>
      </w:tr>
      <w:tr w:rsidR="00ED0750" w14:paraId="3C999529" w14:textId="77777777" w:rsidTr="00906524">
        <w:tc>
          <w:tcPr>
            <w:tcW w:w="1500" w:type="dxa"/>
            <w:tcMar>
              <w:top w:w="60" w:type="dxa"/>
              <w:left w:w="90" w:type="dxa"/>
              <w:bottom w:w="60" w:type="dxa"/>
              <w:right w:w="90" w:type="dxa"/>
            </w:tcMar>
          </w:tcPr>
          <w:p w14:paraId="13A1F6CA" w14:textId="77777777" w:rsidR="00ED0750" w:rsidRDefault="00ED0750" w:rsidP="00906524">
            <w:r>
              <w:rPr>
                <w:b/>
                <w:bCs/>
                <w:sz w:val="17"/>
                <w:szCs w:val="17"/>
              </w:rPr>
              <w:t>ERR-CPT-009</w:t>
            </w:r>
          </w:p>
        </w:tc>
        <w:tc>
          <w:tcPr>
            <w:tcW w:w="4200" w:type="dxa"/>
            <w:tcMar>
              <w:top w:w="60" w:type="dxa"/>
              <w:left w:w="90" w:type="dxa"/>
              <w:bottom w:w="60" w:type="dxa"/>
              <w:right w:w="90" w:type="dxa"/>
            </w:tcMar>
          </w:tcPr>
          <w:p w14:paraId="47854DB8" w14:textId="77777777" w:rsidR="00ED0750" w:rsidRDefault="00ED0750" w:rsidP="00906524">
            <w:r>
              <w:rPr>
                <w:sz w:val="17"/>
                <w:szCs w:val="17"/>
              </w:rPr>
              <w:t>Paiement sans inscription active</w:t>
            </w:r>
          </w:p>
        </w:tc>
        <w:tc>
          <w:tcPr>
            <w:tcW w:w="2600" w:type="dxa"/>
            <w:tcMar>
              <w:top w:w="60" w:type="dxa"/>
              <w:left w:w="90" w:type="dxa"/>
              <w:bottom w:w="60" w:type="dxa"/>
              <w:right w:w="90" w:type="dxa"/>
            </w:tcMar>
          </w:tcPr>
          <w:p w14:paraId="6003575F" w14:textId="77777777" w:rsidR="00ED0750" w:rsidRDefault="00ED0750" w:rsidP="00906524">
            <w:r>
              <w:rPr>
                <w:sz w:val="17"/>
                <w:szCs w:val="17"/>
              </w:rPr>
              <w:t>Enregistrement refusé</w:t>
            </w:r>
          </w:p>
        </w:tc>
        <w:tc>
          <w:tcPr>
            <w:tcW w:w="600" w:type="dxa"/>
            <w:tcMar>
              <w:top w:w="60" w:type="dxa"/>
              <w:left w:w="90" w:type="dxa"/>
              <w:bottom w:w="60" w:type="dxa"/>
              <w:right w:w="90" w:type="dxa"/>
            </w:tcMar>
          </w:tcPr>
          <w:p w14:paraId="7B3BB4F2" w14:textId="77777777" w:rsidR="00ED0750" w:rsidRDefault="00ED0750" w:rsidP="00906524">
            <w:pPr>
              <w:jc w:val="center"/>
            </w:pPr>
            <w:r>
              <w:rPr>
                <w:sz w:val="17"/>
                <w:szCs w:val="17"/>
              </w:rPr>
              <w:t>15</w:t>
            </w:r>
          </w:p>
        </w:tc>
      </w:tr>
      <w:tr w:rsidR="00ED0750" w14:paraId="0E3503F9" w14:textId="77777777" w:rsidTr="00906524">
        <w:tc>
          <w:tcPr>
            <w:tcW w:w="1500" w:type="dxa"/>
            <w:shd w:val="clear" w:color="auto" w:fill="F2F2F2"/>
            <w:tcMar>
              <w:top w:w="60" w:type="dxa"/>
              <w:left w:w="90" w:type="dxa"/>
              <w:bottom w:w="60" w:type="dxa"/>
              <w:right w:w="90" w:type="dxa"/>
            </w:tcMar>
          </w:tcPr>
          <w:p w14:paraId="6AFC1970" w14:textId="77777777" w:rsidR="00ED0750" w:rsidRDefault="00ED0750" w:rsidP="00906524">
            <w:r>
              <w:rPr>
                <w:b/>
                <w:bCs/>
                <w:sz w:val="17"/>
                <w:szCs w:val="17"/>
              </w:rPr>
              <w:t>ERR-CPT-010</w:t>
            </w:r>
          </w:p>
        </w:tc>
        <w:tc>
          <w:tcPr>
            <w:tcW w:w="4200" w:type="dxa"/>
            <w:shd w:val="clear" w:color="auto" w:fill="F2F2F2"/>
            <w:tcMar>
              <w:top w:w="60" w:type="dxa"/>
              <w:left w:w="90" w:type="dxa"/>
              <w:bottom w:w="60" w:type="dxa"/>
              <w:right w:w="90" w:type="dxa"/>
            </w:tcMar>
          </w:tcPr>
          <w:p w14:paraId="6468CBD5" w14:textId="77777777" w:rsidR="00ED0750" w:rsidRDefault="00ED0750" w:rsidP="00906524">
            <w:r>
              <w:rPr>
                <w:sz w:val="17"/>
                <w:szCs w:val="17"/>
              </w:rPr>
              <w:t>Ajustement comptable sans justification</w:t>
            </w:r>
          </w:p>
        </w:tc>
        <w:tc>
          <w:tcPr>
            <w:tcW w:w="2600" w:type="dxa"/>
            <w:shd w:val="clear" w:color="auto" w:fill="F2F2F2"/>
            <w:tcMar>
              <w:top w:w="60" w:type="dxa"/>
              <w:left w:w="90" w:type="dxa"/>
              <w:bottom w:w="60" w:type="dxa"/>
              <w:right w:w="90" w:type="dxa"/>
            </w:tcMar>
          </w:tcPr>
          <w:p w14:paraId="236084D2" w14:textId="77777777" w:rsidR="00ED0750" w:rsidRDefault="00ED0750" w:rsidP="00906524">
            <w:r>
              <w:rPr>
                <w:sz w:val="17"/>
                <w:szCs w:val="17"/>
              </w:rPr>
              <w:t>Opération refusée</w:t>
            </w:r>
          </w:p>
        </w:tc>
        <w:tc>
          <w:tcPr>
            <w:tcW w:w="600" w:type="dxa"/>
            <w:shd w:val="clear" w:color="auto" w:fill="F2F2F2"/>
            <w:tcMar>
              <w:top w:w="60" w:type="dxa"/>
              <w:left w:w="90" w:type="dxa"/>
              <w:bottom w:w="60" w:type="dxa"/>
              <w:right w:w="90" w:type="dxa"/>
            </w:tcMar>
          </w:tcPr>
          <w:p w14:paraId="48D428FB" w14:textId="77777777" w:rsidR="00ED0750" w:rsidRDefault="00ED0750" w:rsidP="00906524">
            <w:pPr>
              <w:jc w:val="center"/>
            </w:pPr>
            <w:r>
              <w:rPr>
                <w:sz w:val="17"/>
                <w:szCs w:val="17"/>
              </w:rPr>
              <w:t>15</w:t>
            </w:r>
          </w:p>
        </w:tc>
      </w:tr>
      <w:tr w:rsidR="00ED0750" w14:paraId="762B751F" w14:textId="77777777" w:rsidTr="00906524">
        <w:tc>
          <w:tcPr>
            <w:tcW w:w="1500" w:type="dxa"/>
            <w:tcMar>
              <w:top w:w="60" w:type="dxa"/>
              <w:left w:w="90" w:type="dxa"/>
              <w:bottom w:w="60" w:type="dxa"/>
              <w:right w:w="90" w:type="dxa"/>
            </w:tcMar>
          </w:tcPr>
          <w:p w14:paraId="22E61251" w14:textId="77777777" w:rsidR="00ED0750" w:rsidRDefault="00ED0750" w:rsidP="00906524">
            <w:r>
              <w:rPr>
                <w:b/>
                <w:bCs/>
                <w:sz w:val="17"/>
                <w:szCs w:val="17"/>
              </w:rPr>
              <w:t>ERR-CPT-011</w:t>
            </w:r>
          </w:p>
        </w:tc>
        <w:tc>
          <w:tcPr>
            <w:tcW w:w="4200" w:type="dxa"/>
            <w:tcMar>
              <w:top w:w="60" w:type="dxa"/>
              <w:left w:w="90" w:type="dxa"/>
              <w:bottom w:w="60" w:type="dxa"/>
              <w:right w:w="90" w:type="dxa"/>
            </w:tcMar>
          </w:tcPr>
          <w:p w14:paraId="6F59835E" w14:textId="77777777" w:rsidR="00ED0750" w:rsidRDefault="00ED0750" w:rsidP="00906524">
            <w:r>
              <w:rPr>
                <w:sz w:val="17"/>
                <w:szCs w:val="17"/>
              </w:rPr>
              <w:t>Écriture déjà générée pour cette séance.</w:t>
            </w:r>
          </w:p>
        </w:tc>
        <w:tc>
          <w:tcPr>
            <w:tcW w:w="2600" w:type="dxa"/>
            <w:tcMar>
              <w:top w:w="60" w:type="dxa"/>
              <w:left w:w="90" w:type="dxa"/>
              <w:bottom w:w="60" w:type="dxa"/>
              <w:right w:w="90" w:type="dxa"/>
            </w:tcMar>
          </w:tcPr>
          <w:p w14:paraId="58119419" w14:textId="77777777" w:rsidR="00ED0750" w:rsidRDefault="00ED0750" w:rsidP="00906524">
            <w:r>
              <w:rPr>
                <w:sz w:val="17"/>
                <w:szCs w:val="17"/>
              </w:rPr>
              <w:t>Opération refusée</w:t>
            </w:r>
          </w:p>
        </w:tc>
        <w:tc>
          <w:tcPr>
            <w:tcW w:w="600" w:type="dxa"/>
            <w:tcMar>
              <w:top w:w="60" w:type="dxa"/>
              <w:left w:w="90" w:type="dxa"/>
              <w:bottom w:w="60" w:type="dxa"/>
              <w:right w:w="90" w:type="dxa"/>
            </w:tcMar>
          </w:tcPr>
          <w:p w14:paraId="356B731A" w14:textId="77777777" w:rsidR="00ED0750" w:rsidRDefault="00ED0750" w:rsidP="00906524">
            <w:pPr>
              <w:jc w:val="center"/>
            </w:pPr>
            <w:r>
              <w:rPr>
                <w:sz w:val="17"/>
                <w:szCs w:val="17"/>
              </w:rPr>
              <w:t>15</w:t>
            </w:r>
          </w:p>
        </w:tc>
      </w:tr>
    </w:tbl>
    <w:p w14:paraId="4F80F5E9" w14:textId="77777777" w:rsidR="0047690D" w:rsidRDefault="0047690D" w:rsidP="0047690D">
      <w:pPr>
        <w:pStyle w:val="Title"/>
        <w:rPr>
          <w:color w:val="0070C0"/>
          <w:sz w:val="32"/>
          <w:szCs w:val="32"/>
        </w:rPr>
      </w:pPr>
    </w:p>
    <w:p w14:paraId="7C392DCE" w14:textId="61713812" w:rsidR="00ED0750" w:rsidRPr="0047690D" w:rsidRDefault="00ED0750" w:rsidP="0047690D">
      <w:pPr>
        <w:pStyle w:val="Title"/>
        <w:rPr>
          <w:color w:val="0070C0"/>
          <w:sz w:val="32"/>
          <w:szCs w:val="32"/>
        </w:rPr>
      </w:pPr>
      <w:r w:rsidRPr="0047690D">
        <w:rPr>
          <w:color w:val="0070C0"/>
          <w:sz w:val="32"/>
          <w:szCs w:val="32"/>
        </w:rPr>
        <w:t>Domaine DSH — Tableaux de bord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7378B993" w14:textId="77777777" w:rsidTr="00906524">
        <w:trPr>
          <w:tblHeader/>
        </w:trPr>
        <w:tc>
          <w:tcPr>
            <w:tcW w:w="1500" w:type="dxa"/>
            <w:shd w:val="clear" w:color="auto" w:fill="2F5496"/>
            <w:tcMar>
              <w:top w:w="80" w:type="dxa"/>
              <w:left w:w="90" w:type="dxa"/>
              <w:bottom w:w="80" w:type="dxa"/>
              <w:right w:w="90" w:type="dxa"/>
            </w:tcMar>
          </w:tcPr>
          <w:p w14:paraId="389F284E"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4CDA048A"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62ECF18E"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36FBC31B" w14:textId="77777777" w:rsidR="00ED0750" w:rsidRDefault="00ED0750" w:rsidP="00906524">
            <w:r>
              <w:rPr>
                <w:b/>
                <w:bCs/>
                <w:color w:val="FFFFFF"/>
                <w:sz w:val="17"/>
                <w:szCs w:val="17"/>
              </w:rPr>
              <w:t>Chap.</w:t>
            </w:r>
          </w:p>
        </w:tc>
      </w:tr>
      <w:tr w:rsidR="00ED0750" w14:paraId="26B5657C" w14:textId="77777777" w:rsidTr="00906524">
        <w:tc>
          <w:tcPr>
            <w:tcW w:w="1500" w:type="dxa"/>
            <w:tcMar>
              <w:top w:w="60" w:type="dxa"/>
              <w:left w:w="90" w:type="dxa"/>
              <w:bottom w:w="60" w:type="dxa"/>
              <w:right w:w="90" w:type="dxa"/>
            </w:tcMar>
          </w:tcPr>
          <w:p w14:paraId="79742347" w14:textId="77777777" w:rsidR="00ED0750" w:rsidRDefault="00ED0750" w:rsidP="00906524">
            <w:r>
              <w:rPr>
                <w:b/>
                <w:bCs/>
                <w:sz w:val="17"/>
                <w:szCs w:val="17"/>
              </w:rPr>
              <w:t>ERR-DSH-001</w:t>
            </w:r>
          </w:p>
        </w:tc>
        <w:tc>
          <w:tcPr>
            <w:tcW w:w="4200" w:type="dxa"/>
            <w:tcMar>
              <w:top w:w="60" w:type="dxa"/>
              <w:left w:w="90" w:type="dxa"/>
              <w:bottom w:w="60" w:type="dxa"/>
              <w:right w:w="90" w:type="dxa"/>
            </w:tcMar>
          </w:tcPr>
          <w:p w14:paraId="777A43C4" w14:textId="77777777" w:rsidR="00ED0750" w:rsidRDefault="00ED0750" w:rsidP="00906524">
            <w:r>
              <w:rPr>
                <w:sz w:val="17"/>
                <w:szCs w:val="17"/>
              </w:rPr>
              <w:t>Utilisateur non authentifié</w:t>
            </w:r>
          </w:p>
        </w:tc>
        <w:tc>
          <w:tcPr>
            <w:tcW w:w="2600" w:type="dxa"/>
            <w:tcMar>
              <w:top w:w="60" w:type="dxa"/>
              <w:left w:w="90" w:type="dxa"/>
              <w:bottom w:w="60" w:type="dxa"/>
              <w:right w:w="90" w:type="dxa"/>
            </w:tcMar>
          </w:tcPr>
          <w:p w14:paraId="2886A27A" w14:textId="77777777" w:rsidR="00ED0750" w:rsidRDefault="00ED0750" w:rsidP="00906524">
            <w:r>
              <w:rPr>
                <w:sz w:val="17"/>
                <w:szCs w:val="17"/>
              </w:rPr>
              <w:t>Accès refusé</w:t>
            </w:r>
          </w:p>
        </w:tc>
        <w:tc>
          <w:tcPr>
            <w:tcW w:w="600" w:type="dxa"/>
            <w:tcMar>
              <w:top w:w="60" w:type="dxa"/>
              <w:left w:w="90" w:type="dxa"/>
              <w:bottom w:w="60" w:type="dxa"/>
              <w:right w:w="90" w:type="dxa"/>
            </w:tcMar>
          </w:tcPr>
          <w:p w14:paraId="5013E7EE" w14:textId="77777777" w:rsidR="00ED0750" w:rsidRDefault="00ED0750" w:rsidP="00906524">
            <w:pPr>
              <w:jc w:val="center"/>
            </w:pPr>
            <w:r>
              <w:rPr>
                <w:sz w:val="17"/>
                <w:szCs w:val="17"/>
              </w:rPr>
              <w:t>16</w:t>
            </w:r>
          </w:p>
        </w:tc>
      </w:tr>
      <w:tr w:rsidR="00ED0750" w14:paraId="18124E8C" w14:textId="77777777" w:rsidTr="00906524">
        <w:tc>
          <w:tcPr>
            <w:tcW w:w="1500" w:type="dxa"/>
            <w:shd w:val="clear" w:color="auto" w:fill="F2F2F2"/>
            <w:tcMar>
              <w:top w:w="60" w:type="dxa"/>
              <w:left w:w="90" w:type="dxa"/>
              <w:bottom w:w="60" w:type="dxa"/>
              <w:right w:w="90" w:type="dxa"/>
            </w:tcMar>
          </w:tcPr>
          <w:p w14:paraId="18031F97" w14:textId="77777777" w:rsidR="00ED0750" w:rsidRDefault="00ED0750" w:rsidP="00906524">
            <w:r>
              <w:rPr>
                <w:b/>
                <w:bCs/>
                <w:sz w:val="17"/>
                <w:szCs w:val="17"/>
              </w:rPr>
              <w:t>ERR-DSH-002</w:t>
            </w:r>
          </w:p>
        </w:tc>
        <w:tc>
          <w:tcPr>
            <w:tcW w:w="4200" w:type="dxa"/>
            <w:shd w:val="clear" w:color="auto" w:fill="F2F2F2"/>
            <w:tcMar>
              <w:top w:w="60" w:type="dxa"/>
              <w:left w:w="90" w:type="dxa"/>
              <w:bottom w:w="60" w:type="dxa"/>
              <w:right w:w="90" w:type="dxa"/>
            </w:tcMar>
          </w:tcPr>
          <w:p w14:paraId="4ADF99A7" w14:textId="77777777" w:rsidR="00ED0750" w:rsidRDefault="00ED0750" w:rsidP="00906524">
            <w:r>
              <w:rPr>
                <w:sz w:val="17"/>
                <w:szCs w:val="17"/>
              </w:rPr>
              <w:t>Permission insuffisante</w:t>
            </w:r>
          </w:p>
        </w:tc>
        <w:tc>
          <w:tcPr>
            <w:tcW w:w="2600" w:type="dxa"/>
            <w:shd w:val="clear" w:color="auto" w:fill="F2F2F2"/>
            <w:tcMar>
              <w:top w:w="60" w:type="dxa"/>
              <w:left w:w="90" w:type="dxa"/>
              <w:bottom w:w="60" w:type="dxa"/>
              <w:right w:w="90" w:type="dxa"/>
            </w:tcMar>
          </w:tcPr>
          <w:p w14:paraId="7F16858A" w14:textId="77777777" w:rsidR="00ED0750" w:rsidRDefault="00ED0750" w:rsidP="00906524">
            <w:r>
              <w:rPr>
                <w:sz w:val="17"/>
                <w:szCs w:val="17"/>
              </w:rPr>
              <w:t>Informations masquées</w:t>
            </w:r>
          </w:p>
        </w:tc>
        <w:tc>
          <w:tcPr>
            <w:tcW w:w="600" w:type="dxa"/>
            <w:shd w:val="clear" w:color="auto" w:fill="F2F2F2"/>
            <w:tcMar>
              <w:top w:w="60" w:type="dxa"/>
              <w:left w:w="90" w:type="dxa"/>
              <w:bottom w:w="60" w:type="dxa"/>
              <w:right w:w="90" w:type="dxa"/>
            </w:tcMar>
          </w:tcPr>
          <w:p w14:paraId="1E0DF23A" w14:textId="77777777" w:rsidR="00ED0750" w:rsidRDefault="00ED0750" w:rsidP="00906524">
            <w:pPr>
              <w:jc w:val="center"/>
            </w:pPr>
            <w:r>
              <w:rPr>
                <w:sz w:val="17"/>
                <w:szCs w:val="17"/>
              </w:rPr>
              <w:t>16</w:t>
            </w:r>
          </w:p>
        </w:tc>
      </w:tr>
      <w:tr w:rsidR="00ED0750" w14:paraId="07257C9E" w14:textId="77777777" w:rsidTr="00906524">
        <w:tc>
          <w:tcPr>
            <w:tcW w:w="1500" w:type="dxa"/>
            <w:tcMar>
              <w:top w:w="60" w:type="dxa"/>
              <w:left w:w="90" w:type="dxa"/>
              <w:bottom w:w="60" w:type="dxa"/>
              <w:right w:w="90" w:type="dxa"/>
            </w:tcMar>
          </w:tcPr>
          <w:p w14:paraId="115C2289" w14:textId="77777777" w:rsidR="00ED0750" w:rsidRDefault="00ED0750" w:rsidP="00906524">
            <w:r>
              <w:rPr>
                <w:b/>
                <w:bCs/>
                <w:sz w:val="17"/>
                <w:szCs w:val="17"/>
              </w:rPr>
              <w:t>ERR-DSH-003</w:t>
            </w:r>
          </w:p>
        </w:tc>
        <w:tc>
          <w:tcPr>
            <w:tcW w:w="4200" w:type="dxa"/>
            <w:tcMar>
              <w:top w:w="60" w:type="dxa"/>
              <w:left w:w="90" w:type="dxa"/>
              <w:bottom w:w="60" w:type="dxa"/>
              <w:right w:w="90" w:type="dxa"/>
            </w:tcMar>
          </w:tcPr>
          <w:p w14:paraId="16A594CC" w14:textId="77777777" w:rsidR="00ED0750" w:rsidRDefault="00ED0750" w:rsidP="00906524">
            <w:r>
              <w:rPr>
                <w:sz w:val="17"/>
                <w:szCs w:val="17"/>
              </w:rPr>
              <w:t>Tableau indisponible</w:t>
            </w:r>
          </w:p>
        </w:tc>
        <w:tc>
          <w:tcPr>
            <w:tcW w:w="2600" w:type="dxa"/>
            <w:tcMar>
              <w:top w:w="60" w:type="dxa"/>
              <w:left w:w="90" w:type="dxa"/>
              <w:bottom w:w="60" w:type="dxa"/>
              <w:right w:w="90" w:type="dxa"/>
            </w:tcMar>
          </w:tcPr>
          <w:p w14:paraId="694A2455" w14:textId="318032D4" w:rsidR="00ED0750" w:rsidRDefault="00ED0750" w:rsidP="00906524">
            <w:r>
              <w:rPr>
                <w:sz w:val="17"/>
                <w:szCs w:val="17"/>
              </w:rPr>
              <w:t>Message d</w:t>
            </w:r>
            <w:r w:rsidR="00CD2831">
              <w:rPr>
                <w:sz w:val="17"/>
                <w:szCs w:val="17"/>
              </w:rPr>
              <w:t>’</w:t>
            </w:r>
            <w:r>
              <w:rPr>
                <w:sz w:val="17"/>
                <w:szCs w:val="17"/>
              </w:rPr>
              <w:t>information</w:t>
            </w:r>
          </w:p>
        </w:tc>
        <w:tc>
          <w:tcPr>
            <w:tcW w:w="600" w:type="dxa"/>
            <w:tcMar>
              <w:top w:w="60" w:type="dxa"/>
              <w:left w:w="90" w:type="dxa"/>
              <w:bottom w:w="60" w:type="dxa"/>
              <w:right w:w="90" w:type="dxa"/>
            </w:tcMar>
          </w:tcPr>
          <w:p w14:paraId="5C60C2FE" w14:textId="77777777" w:rsidR="00ED0750" w:rsidRDefault="00ED0750" w:rsidP="00906524">
            <w:pPr>
              <w:jc w:val="center"/>
            </w:pPr>
            <w:r>
              <w:rPr>
                <w:sz w:val="17"/>
                <w:szCs w:val="17"/>
              </w:rPr>
              <w:t>16</w:t>
            </w:r>
          </w:p>
        </w:tc>
      </w:tr>
      <w:tr w:rsidR="00ED0750" w14:paraId="53D46642" w14:textId="77777777" w:rsidTr="00906524">
        <w:tc>
          <w:tcPr>
            <w:tcW w:w="1500" w:type="dxa"/>
            <w:shd w:val="clear" w:color="auto" w:fill="F2F2F2"/>
            <w:tcMar>
              <w:top w:w="60" w:type="dxa"/>
              <w:left w:w="90" w:type="dxa"/>
              <w:bottom w:w="60" w:type="dxa"/>
              <w:right w:w="90" w:type="dxa"/>
            </w:tcMar>
          </w:tcPr>
          <w:p w14:paraId="442A73EB" w14:textId="77777777" w:rsidR="00ED0750" w:rsidRDefault="00ED0750" w:rsidP="00906524">
            <w:r>
              <w:rPr>
                <w:b/>
                <w:bCs/>
                <w:sz w:val="17"/>
                <w:szCs w:val="17"/>
              </w:rPr>
              <w:t>ERR-DSH-004</w:t>
            </w:r>
          </w:p>
        </w:tc>
        <w:tc>
          <w:tcPr>
            <w:tcW w:w="4200" w:type="dxa"/>
            <w:shd w:val="clear" w:color="auto" w:fill="F2F2F2"/>
            <w:tcMar>
              <w:top w:w="60" w:type="dxa"/>
              <w:left w:w="90" w:type="dxa"/>
              <w:bottom w:w="60" w:type="dxa"/>
              <w:right w:w="90" w:type="dxa"/>
            </w:tcMar>
          </w:tcPr>
          <w:p w14:paraId="2BADD2E4" w14:textId="68268539" w:rsidR="00ED0750" w:rsidRDefault="00ED0750" w:rsidP="00906524">
            <w:r>
              <w:rPr>
                <w:sz w:val="17"/>
                <w:szCs w:val="17"/>
              </w:rPr>
              <w:t>Données en cours d</w:t>
            </w:r>
            <w:r w:rsidR="00CD2831">
              <w:rPr>
                <w:sz w:val="17"/>
                <w:szCs w:val="17"/>
              </w:rPr>
              <w:t>’</w:t>
            </w:r>
            <w:r>
              <w:rPr>
                <w:sz w:val="17"/>
                <w:szCs w:val="17"/>
              </w:rPr>
              <w:t>actualisation</w:t>
            </w:r>
          </w:p>
        </w:tc>
        <w:tc>
          <w:tcPr>
            <w:tcW w:w="2600" w:type="dxa"/>
            <w:shd w:val="clear" w:color="auto" w:fill="F2F2F2"/>
            <w:tcMar>
              <w:top w:w="60" w:type="dxa"/>
              <w:left w:w="90" w:type="dxa"/>
              <w:bottom w:w="60" w:type="dxa"/>
              <w:right w:w="90" w:type="dxa"/>
            </w:tcMar>
          </w:tcPr>
          <w:p w14:paraId="46804A79" w14:textId="77777777" w:rsidR="00ED0750" w:rsidRDefault="00ED0750" w:rsidP="00906524">
            <w:r>
              <w:rPr>
                <w:sz w:val="17"/>
                <w:szCs w:val="17"/>
              </w:rPr>
              <w:t>Dernière version disponible affichée</w:t>
            </w:r>
          </w:p>
        </w:tc>
        <w:tc>
          <w:tcPr>
            <w:tcW w:w="600" w:type="dxa"/>
            <w:shd w:val="clear" w:color="auto" w:fill="F2F2F2"/>
            <w:tcMar>
              <w:top w:w="60" w:type="dxa"/>
              <w:left w:w="90" w:type="dxa"/>
              <w:bottom w:w="60" w:type="dxa"/>
              <w:right w:w="90" w:type="dxa"/>
            </w:tcMar>
          </w:tcPr>
          <w:p w14:paraId="42B5CF09" w14:textId="77777777" w:rsidR="00ED0750" w:rsidRDefault="00ED0750" w:rsidP="00906524">
            <w:pPr>
              <w:jc w:val="center"/>
            </w:pPr>
            <w:r>
              <w:rPr>
                <w:sz w:val="17"/>
                <w:szCs w:val="17"/>
              </w:rPr>
              <w:t>16</w:t>
            </w:r>
          </w:p>
        </w:tc>
      </w:tr>
      <w:tr w:rsidR="00ED0750" w14:paraId="07CF92BE" w14:textId="77777777" w:rsidTr="00906524">
        <w:tc>
          <w:tcPr>
            <w:tcW w:w="1500" w:type="dxa"/>
            <w:tcMar>
              <w:top w:w="60" w:type="dxa"/>
              <w:left w:w="90" w:type="dxa"/>
              <w:bottom w:w="60" w:type="dxa"/>
              <w:right w:w="90" w:type="dxa"/>
            </w:tcMar>
          </w:tcPr>
          <w:p w14:paraId="1663D197" w14:textId="77777777" w:rsidR="00ED0750" w:rsidRDefault="00ED0750" w:rsidP="00906524">
            <w:r>
              <w:rPr>
                <w:b/>
                <w:bCs/>
                <w:sz w:val="17"/>
                <w:szCs w:val="17"/>
              </w:rPr>
              <w:t>ERR-DSH-005</w:t>
            </w:r>
          </w:p>
        </w:tc>
        <w:tc>
          <w:tcPr>
            <w:tcW w:w="4200" w:type="dxa"/>
            <w:tcMar>
              <w:top w:w="60" w:type="dxa"/>
              <w:left w:w="90" w:type="dxa"/>
              <w:bottom w:w="60" w:type="dxa"/>
              <w:right w:w="90" w:type="dxa"/>
            </w:tcMar>
          </w:tcPr>
          <w:p w14:paraId="0E6C38A5" w14:textId="13844720" w:rsidR="00ED0750" w:rsidRDefault="00ED0750" w:rsidP="00906524">
            <w:r>
              <w:rPr>
                <w:sz w:val="17"/>
                <w:szCs w:val="17"/>
              </w:rPr>
              <w:t>Tentative d</w:t>
            </w:r>
            <w:r w:rsidR="00CD2831">
              <w:rPr>
                <w:sz w:val="17"/>
                <w:szCs w:val="17"/>
              </w:rPr>
              <w:t>’</w:t>
            </w:r>
            <w:r>
              <w:rPr>
                <w:sz w:val="17"/>
                <w:szCs w:val="17"/>
              </w:rPr>
              <w:t>accès à un tableau de bord sans autorisation</w:t>
            </w:r>
          </w:p>
        </w:tc>
        <w:tc>
          <w:tcPr>
            <w:tcW w:w="2600" w:type="dxa"/>
            <w:tcMar>
              <w:top w:w="60" w:type="dxa"/>
              <w:left w:w="90" w:type="dxa"/>
              <w:bottom w:w="60" w:type="dxa"/>
              <w:right w:w="90" w:type="dxa"/>
            </w:tcMar>
          </w:tcPr>
          <w:p w14:paraId="68C5BA8D" w14:textId="77777777" w:rsidR="00ED0750" w:rsidRDefault="00ED0750" w:rsidP="00906524">
            <w:r>
              <w:rPr>
                <w:sz w:val="17"/>
                <w:szCs w:val="17"/>
              </w:rPr>
              <w:t>Accès refusé</w:t>
            </w:r>
          </w:p>
        </w:tc>
        <w:tc>
          <w:tcPr>
            <w:tcW w:w="600" w:type="dxa"/>
            <w:tcMar>
              <w:top w:w="60" w:type="dxa"/>
              <w:left w:w="90" w:type="dxa"/>
              <w:bottom w:w="60" w:type="dxa"/>
              <w:right w:w="90" w:type="dxa"/>
            </w:tcMar>
          </w:tcPr>
          <w:p w14:paraId="04929E4D" w14:textId="77777777" w:rsidR="00ED0750" w:rsidRDefault="00ED0750" w:rsidP="00906524">
            <w:pPr>
              <w:jc w:val="center"/>
            </w:pPr>
            <w:r>
              <w:rPr>
                <w:sz w:val="17"/>
                <w:szCs w:val="17"/>
              </w:rPr>
              <w:t>16</w:t>
            </w:r>
          </w:p>
        </w:tc>
      </w:tr>
      <w:tr w:rsidR="00ED0750" w14:paraId="4EB47255" w14:textId="77777777" w:rsidTr="00906524">
        <w:tc>
          <w:tcPr>
            <w:tcW w:w="1500" w:type="dxa"/>
            <w:shd w:val="clear" w:color="auto" w:fill="F2F2F2"/>
            <w:tcMar>
              <w:top w:w="60" w:type="dxa"/>
              <w:left w:w="90" w:type="dxa"/>
              <w:bottom w:w="60" w:type="dxa"/>
              <w:right w:w="90" w:type="dxa"/>
            </w:tcMar>
          </w:tcPr>
          <w:p w14:paraId="413D414A" w14:textId="77777777" w:rsidR="00ED0750" w:rsidRDefault="00ED0750" w:rsidP="00906524">
            <w:r>
              <w:rPr>
                <w:b/>
                <w:bCs/>
                <w:sz w:val="17"/>
                <w:szCs w:val="17"/>
              </w:rPr>
              <w:t>ERR-DSH-006</w:t>
            </w:r>
          </w:p>
        </w:tc>
        <w:tc>
          <w:tcPr>
            <w:tcW w:w="4200" w:type="dxa"/>
            <w:shd w:val="clear" w:color="auto" w:fill="F2F2F2"/>
            <w:tcMar>
              <w:top w:w="60" w:type="dxa"/>
              <w:left w:w="90" w:type="dxa"/>
              <w:bottom w:w="60" w:type="dxa"/>
              <w:right w:w="90" w:type="dxa"/>
            </w:tcMar>
          </w:tcPr>
          <w:p w14:paraId="65FE8B8C" w14:textId="77777777" w:rsidR="00ED0750" w:rsidRDefault="00ED0750" w:rsidP="00906524">
            <w:r>
              <w:rPr>
                <w:sz w:val="17"/>
                <w:szCs w:val="17"/>
              </w:rPr>
              <w:t>Données de tableau de bord non disponibles</w:t>
            </w:r>
          </w:p>
        </w:tc>
        <w:tc>
          <w:tcPr>
            <w:tcW w:w="2600" w:type="dxa"/>
            <w:shd w:val="clear" w:color="auto" w:fill="F2F2F2"/>
            <w:tcMar>
              <w:top w:w="60" w:type="dxa"/>
              <w:left w:w="90" w:type="dxa"/>
              <w:bottom w:w="60" w:type="dxa"/>
              <w:right w:w="90" w:type="dxa"/>
            </w:tcMar>
          </w:tcPr>
          <w:p w14:paraId="713C67A0" w14:textId="7E08338D" w:rsidR="00ED0750" w:rsidRDefault="00ED0750" w:rsidP="00906524">
            <w:r>
              <w:rPr>
                <w:sz w:val="17"/>
                <w:szCs w:val="17"/>
              </w:rPr>
              <w:t>Message d</w:t>
            </w:r>
            <w:r w:rsidR="00CD2831">
              <w:rPr>
                <w:sz w:val="17"/>
                <w:szCs w:val="17"/>
              </w:rPr>
              <w:t>’</w:t>
            </w:r>
            <w:r>
              <w:rPr>
                <w:sz w:val="17"/>
                <w:szCs w:val="17"/>
              </w:rPr>
              <w:t>attente</w:t>
            </w:r>
          </w:p>
        </w:tc>
        <w:tc>
          <w:tcPr>
            <w:tcW w:w="600" w:type="dxa"/>
            <w:shd w:val="clear" w:color="auto" w:fill="F2F2F2"/>
            <w:tcMar>
              <w:top w:w="60" w:type="dxa"/>
              <w:left w:w="90" w:type="dxa"/>
              <w:bottom w:w="60" w:type="dxa"/>
              <w:right w:w="90" w:type="dxa"/>
            </w:tcMar>
          </w:tcPr>
          <w:p w14:paraId="3560694D" w14:textId="77777777" w:rsidR="00ED0750" w:rsidRDefault="00ED0750" w:rsidP="00906524">
            <w:pPr>
              <w:jc w:val="center"/>
            </w:pPr>
            <w:r>
              <w:rPr>
                <w:sz w:val="17"/>
                <w:szCs w:val="17"/>
              </w:rPr>
              <w:t>16</w:t>
            </w:r>
          </w:p>
        </w:tc>
      </w:tr>
      <w:tr w:rsidR="00ED0750" w14:paraId="32C75F87" w14:textId="77777777" w:rsidTr="00906524">
        <w:tc>
          <w:tcPr>
            <w:tcW w:w="1500" w:type="dxa"/>
            <w:tcMar>
              <w:top w:w="60" w:type="dxa"/>
              <w:left w:w="90" w:type="dxa"/>
              <w:bottom w:w="60" w:type="dxa"/>
              <w:right w:w="90" w:type="dxa"/>
            </w:tcMar>
          </w:tcPr>
          <w:p w14:paraId="7B930C07" w14:textId="77777777" w:rsidR="00ED0750" w:rsidRDefault="00ED0750" w:rsidP="00906524">
            <w:r>
              <w:rPr>
                <w:b/>
                <w:bCs/>
                <w:sz w:val="17"/>
                <w:szCs w:val="17"/>
              </w:rPr>
              <w:t>ERR-DSH-007</w:t>
            </w:r>
          </w:p>
        </w:tc>
        <w:tc>
          <w:tcPr>
            <w:tcW w:w="4200" w:type="dxa"/>
            <w:tcMar>
              <w:top w:w="60" w:type="dxa"/>
              <w:left w:w="90" w:type="dxa"/>
              <w:bottom w:w="60" w:type="dxa"/>
              <w:right w:w="90" w:type="dxa"/>
            </w:tcMar>
          </w:tcPr>
          <w:p w14:paraId="534170FD" w14:textId="189F76D4" w:rsidR="00ED0750" w:rsidRDefault="00ED0750" w:rsidP="00906524">
            <w:r>
              <w:rPr>
                <w:sz w:val="17"/>
                <w:szCs w:val="17"/>
              </w:rPr>
              <w:t>Signalement d</w:t>
            </w:r>
            <w:r w:rsidR="00CD2831">
              <w:rPr>
                <w:sz w:val="17"/>
                <w:szCs w:val="17"/>
              </w:rPr>
              <w:t>’</w:t>
            </w:r>
            <w:r>
              <w:rPr>
                <w:sz w:val="17"/>
                <w:szCs w:val="17"/>
              </w:rPr>
              <w:t>absence hors délai</w:t>
            </w:r>
          </w:p>
        </w:tc>
        <w:tc>
          <w:tcPr>
            <w:tcW w:w="2600" w:type="dxa"/>
            <w:tcMar>
              <w:top w:w="60" w:type="dxa"/>
              <w:left w:w="90" w:type="dxa"/>
              <w:bottom w:w="60" w:type="dxa"/>
              <w:right w:w="90" w:type="dxa"/>
            </w:tcMar>
          </w:tcPr>
          <w:p w14:paraId="10986AE9" w14:textId="77777777" w:rsidR="00ED0750" w:rsidRDefault="00ED0750" w:rsidP="00906524">
            <w:r>
              <w:rPr>
                <w:sz w:val="17"/>
                <w:szCs w:val="17"/>
              </w:rPr>
              <w:t>Signalement refusé</w:t>
            </w:r>
          </w:p>
        </w:tc>
        <w:tc>
          <w:tcPr>
            <w:tcW w:w="600" w:type="dxa"/>
            <w:tcMar>
              <w:top w:w="60" w:type="dxa"/>
              <w:left w:w="90" w:type="dxa"/>
              <w:bottom w:w="60" w:type="dxa"/>
              <w:right w:w="90" w:type="dxa"/>
            </w:tcMar>
          </w:tcPr>
          <w:p w14:paraId="424A2DAF" w14:textId="77777777" w:rsidR="00ED0750" w:rsidRDefault="00ED0750" w:rsidP="00906524">
            <w:pPr>
              <w:jc w:val="center"/>
            </w:pPr>
            <w:r>
              <w:rPr>
                <w:sz w:val="17"/>
                <w:szCs w:val="17"/>
              </w:rPr>
              <w:t>16</w:t>
            </w:r>
          </w:p>
        </w:tc>
      </w:tr>
    </w:tbl>
    <w:p w14:paraId="31168608" w14:textId="77777777" w:rsidR="0047690D" w:rsidRDefault="0047690D" w:rsidP="0047690D">
      <w:pPr>
        <w:pStyle w:val="Title"/>
        <w:rPr>
          <w:color w:val="0070C0"/>
          <w:sz w:val="32"/>
          <w:szCs w:val="32"/>
        </w:rPr>
      </w:pPr>
    </w:p>
    <w:p w14:paraId="43F4F868" w14:textId="77777777" w:rsidR="00965ABF" w:rsidRDefault="00965ABF" w:rsidP="00965ABF"/>
    <w:p w14:paraId="6C13E86A" w14:textId="77777777" w:rsidR="00965ABF" w:rsidRDefault="00965ABF" w:rsidP="00965ABF"/>
    <w:p w14:paraId="603E865A" w14:textId="77777777" w:rsidR="00965ABF" w:rsidRPr="00965ABF" w:rsidRDefault="00965ABF" w:rsidP="00965ABF"/>
    <w:p w14:paraId="25A8866D" w14:textId="299E184A" w:rsidR="00ED0750" w:rsidRPr="0047690D" w:rsidRDefault="00ED0750" w:rsidP="0047690D">
      <w:pPr>
        <w:pStyle w:val="Title"/>
        <w:rPr>
          <w:color w:val="0070C0"/>
          <w:sz w:val="32"/>
          <w:szCs w:val="32"/>
        </w:rPr>
      </w:pPr>
      <w:r w:rsidRPr="0047690D">
        <w:rPr>
          <w:color w:val="0070C0"/>
          <w:sz w:val="32"/>
          <w:szCs w:val="32"/>
        </w:rPr>
        <w:lastRenderedPageBreak/>
        <w:t>Domaine EXP — Exports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4283A408" w14:textId="77777777" w:rsidTr="00906524">
        <w:trPr>
          <w:tblHeader/>
        </w:trPr>
        <w:tc>
          <w:tcPr>
            <w:tcW w:w="1500" w:type="dxa"/>
            <w:shd w:val="clear" w:color="auto" w:fill="2F5496"/>
            <w:tcMar>
              <w:top w:w="80" w:type="dxa"/>
              <w:left w:w="90" w:type="dxa"/>
              <w:bottom w:w="80" w:type="dxa"/>
              <w:right w:w="90" w:type="dxa"/>
            </w:tcMar>
          </w:tcPr>
          <w:p w14:paraId="4D39C8E8"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3CDD46CC"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0FF1C3C6"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48F0373B" w14:textId="77777777" w:rsidR="00ED0750" w:rsidRDefault="00ED0750" w:rsidP="00906524">
            <w:r>
              <w:rPr>
                <w:b/>
                <w:bCs/>
                <w:color w:val="FFFFFF"/>
                <w:sz w:val="17"/>
                <w:szCs w:val="17"/>
              </w:rPr>
              <w:t>Chap.</w:t>
            </w:r>
          </w:p>
        </w:tc>
      </w:tr>
      <w:tr w:rsidR="00ED0750" w14:paraId="65691A19" w14:textId="77777777" w:rsidTr="00906524">
        <w:tc>
          <w:tcPr>
            <w:tcW w:w="1500" w:type="dxa"/>
            <w:tcMar>
              <w:top w:w="60" w:type="dxa"/>
              <w:left w:w="90" w:type="dxa"/>
              <w:bottom w:w="60" w:type="dxa"/>
              <w:right w:w="90" w:type="dxa"/>
            </w:tcMar>
          </w:tcPr>
          <w:p w14:paraId="4F389954" w14:textId="77777777" w:rsidR="00ED0750" w:rsidRDefault="00ED0750" w:rsidP="00906524">
            <w:r>
              <w:rPr>
                <w:b/>
                <w:bCs/>
                <w:sz w:val="17"/>
                <w:szCs w:val="17"/>
              </w:rPr>
              <w:t>ERR-EXP-001</w:t>
            </w:r>
          </w:p>
        </w:tc>
        <w:tc>
          <w:tcPr>
            <w:tcW w:w="4200" w:type="dxa"/>
            <w:tcMar>
              <w:top w:w="60" w:type="dxa"/>
              <w:left w:w="90" w:type="dxa"/>
              <w:bottom w:w="60" w:type="dxa"/>
              <w:right w:w="90" w:type="dxa"/>
            </w:tcMar>
          </w:tcPr>
          <w:p w14:paraId="495EFDDD" w14:textId="3159E40E" w:rsidR="00ED0750" w:rsidRDefault="00ED0750" w:rsidP="00906524">
            <w:r>
              <w:rPr>
                <w:sz w:val="17"/>
                <w:szCs w:val="17"/>
              </w:rPr>
              <w:t>Abonnement ne permettant pas l</w:t>
            </w:r>
            <w:r w:rsidR="00CD2831">
              <w:rPr>
                <w:sz w:val="17"/>
                <w:szCs w:val="17"/>
              </w:rPr>
              <w:t>’</w:t>
            </w:r>
            <w:r>
              <w:rPr>
                <w:sz w:val="17"/>
                <w:szCs w:val="17"/>
              </w:rPr>
              <w:t>export</w:t>
            </w:r>
          </w:p>
        </w:tc>
        <w:tc>
          <w:tcPr>
            <w:tcW w:w="2600" w:type="dxa"/>
            <w:tcMar>
              <w:top w:w="60" w:type="dxa"/>
              <w:left w:w="90" w:type="dxa"/>
              <w:bottom w:w="60" w:type="dxa"/>
              <w:right w:w="90" w:type="dxa"/>
            </w:tcMar>
          </w:tcPr>
          <w:p w14:paraId="5C3DD2A9" w14:textId="77777777" w:rsidR="00ED0750" w:rsidRDefault="00ED0750" w:rsidP="00906524">
            <w:r>
              <w:rPr>
                <w:sz w:val="17"/>
                <w:szCs w:val="17"/>
              </w:rPr>
              <w:t>Export refusé</w:t>
            </w:r>
          </w:p>
        </w:tc>
        <w:tc>
          <w:tcPr>
            <w:tcW w:w="600" w:type="dxa"/>
            <w:tcMar>
              <w:top w:w="60" w:type="dxa"/>
              <w:left w:w="90" w:type="dxa"/>
              <w:bottom w:w="60" w:type="dxa"/>
              <w:right w:w="90" w:type="dxa"/>
            </w:tcMar>
          </w:tcPr>
          <w:p w14:paraId="4AC79342" w14:textId="77777777" w:rsidR="00ED0750" w:rsidRDefault="00ED0750" w:rsidP="00906524">
            <w:pPr>
              <w:jc w:val="center"/>
            </w:pPr>
            <w:r>
              <w:rPr>
                <w:sz w:val="17"/>
                <w:szCs w:val="17"/>
              </w:rPr>
              <w:t>17</w:t>
            </w:r>
          </w:p>
        </w:tc>
      </w:tr>
      <w:tr w:rsidR="00ED0750" w14:paraId="1CAB26E0" w14:textId="77777777" w:rsidTr="00906524">
        <w:tc>
          <w:tcPr>
            <w:tcW w:w="1500" w:type="dxa"/>
            <w:shd w:val="clear" w:color="auto" w:fill="F2F2F2"/>
            <w:tcMar>
              <w:top w:w="60" w:type="dxa"/>
              <w:left w:w="90" w:type="dxa"/>
              <w:bottom w:w="60" w:type="dxa"/>
              <w:right w:w="90" w:type="dxa"/>
            </w:tcMar>
          </w:tcPr>
          <w:p w14:paraId="0C1B2A18" w14:textId="77777777" w:rsidR="00ED0750" w:rsidRDefault="00ED0750" w:rsidP="00906524">
            <w:r>
              <w:rPr>
                <w:b/>
                <w:bCs/>
                <w:sz w:val="17"/>
                <w:szCs w:val="17"/>
              </w:rPr>
              <w:t>ERR-EXP-002</w:t>
            </w:r>
          </w:p>
        </w:tc>
        <w:tc>
          <w:tcPr>
            <w:tcW w:w="4200" w:type="dxa"/>
            <w:shd w:val="clear" w:color="auto" w:fill="F2F2F2"/>
            <w:tcMar>
              <w:top w:w="60" w:type="dxa"/>
              <w:left w:w="90" w:type="dxa"/>
              <w:bottom w:w="60" w:type="dxa"/>
              <w:right w:w="90" w:type="dxa"/>
            </w:tcMar>
          </w:tcPr>
          <w:p w14:paraId="092A9B9C" w14:textId="77777777" w:rsidR="00ED0750" w:rsidRDefault="00ED0750" w:rsidP="00906524">
            <w:r>
              <w:rPr>
                <w:sz w:val="17"/>
                <w:szCs w:val="17"/>
              </w:rPr>
              <w:t>Aucune donnée correspondant aux critères</w:t>
            </w:r>
          </w:p>
        </w:tc>
        <w:tc>
          <w:tcPr>
            <w:tcW w:w="2600" w:type="dxa"/>
            <w:shd w:val="clear" w:color="auto" w:fill="F2F2F2"/>
            <w:tcMar>
              <w:top w:w="60" w:type="dxa"/>
              <w:left w:w="90" w:type="dxa"/>
              <w:bottom w:w="60" w:type="dxa"/>
              <w:right w:w="90" w:type="dxa"/>
            </w:tcMar>
          </w:tcPr>
          <w:p w14:paraId="42A06EB0" w14:textId="5C53533B" w:rsidR="00ED0750" w:rsidRDefault="00ED0750" w:rsidP="00906524">
            <w:r>
              <w:rPr>
                <w:sz w:val="17"/>
                <w:szCs w:val="17"/>
              </w:rPr>
              <w:t>Export vide ou message d</w:t>
            </w:r>
            <w:r w:rsidR="00CD2831">
              <w:rPr>
                <w:sz w:val="17"/>
                <w:szCs w:val="17"/>
              </w:rPr>
              <w:t>’</w:t>
            </w:r>
            <w:r>
              <w:rPr>
                <w:sz w:val="17"/>
                <w:szCs w:val="17"/>
              </w:rPr>
              <w:t>information</w:t>
            </w:r>
          </w:p>
        </w:tc>
        <w:tc>
          <w:tcPr>
            <w:tcW w:w="600" w:type="dxa"/>
            <w:shd w:val="clear" w:color="auto" w:fill="F2F2F2"/>
            <w:tcMar>
              <w:top w:w="60" w:type="dxa"/>
              <w:left w:w="90" w:type="dxa"/>
              <w:bottom w:w="60" w:type="dxa"/>
              <w:right w:w="90" w:type="dxa"/>
            </w:tcMar>
          </w:tcPr>
          <w:p w14:paraId="1FC32690" w14:textId="77777777" w:rsidR="00ED0750" w:rsidRDefault="00ED0750" w:rsidP="00906524">
            <w:pPr>
              <w:jc w:val="center"/>
            </w:pPr>
            <w:r>
              <w:rPr>
                <w:sz w:val="17"/>
                <w:szCs w:val="17"/>
              </w:rPr>
              <w:t>17</w:t>
            </w:r>
          </w:p>
        </w:tc>
      </w:tr>
      <w:tr w:rsidR="00ED0750" w14:paraId="0E657993" w14:textId="77777777" w:rsidTr="00906524">
        <w:tc>
          <w:tcPr>
            <w:tcW w:w="1500" w:type="dxa"/>
            <w:tcMar>
              <w:top w:w="60" w:type="dxa"/>
              <w:left w:w="90" w:type="dxa"/>
              <w:bottom w:w="60" w:type="dxa"/>
              <w:right w:w="90" w:type="dxa"/>
            </w:tcMar>
          </w:tcPr>
          <w:p w14:paraId="6CFF1A91" w14:textId="77777777" w:rsidR="00ED0750" w:rsidRDefault="00ED0750" w:rsidP="00906524">
            <w:r>
              <w:rPr>
                <w:b/>
                <w:bCs/>
                <w:sz w:val="17"/>
                <w:szCs w:val="17"/>
              </w:rPr>
              <w:t>ERR-EXP-003</w:t>
            </w:r>
          </w:p>
        </w:tc>
        <w:tc>
          <w:tcPr>
            <w:tcW w:w="4200" w:type="dxa"/>
            <w:tcMar>
              <w:top w:w="60" w:type="dxa"/>
              <w:left w:w="90" w:type="dxa"/>
              <w:bottom w:w="60" w:type="dxa"/>
              <w:right w:w="90" w:type="dxa"/>
            </w:tcMar>
          </w:tcPr>
          <w:p w14:paraId="11AB198D" w14:textId="77777777" w:rsidR="00ED0750" w:rsidRDefault="00ED0750" w:rsidP="00906524">
            <w:r>
              <w:rPr>
                <w:sz w:val="17"/>
                <w:szCs w:val="17"/>
              </w:rPr>
              <w:t>Format de fichier non disponible</w:t>
            </w:r>
          </w:p>
        </w:tc>
        <w:tc>
          <w:tcPr>
            <w:tcW w:w="2600" w:type="dxa"/>
            <w:tcMar>
              <w:top w:w="60" w:type="dxa"/>
              <w:left w:w="90" w:type="dxa"/>
              <w:bottom w:w="60" w:type="dxa"/>
              <w:right w:w="90" w:type="dxa"/>
            </w:tcMar>
          </w:tcPr>
          <w:p w14:paraId="6BFFE6D9" w14:textId="77777777" w:rsidR="00ED0750" w:rsidRDefault="00ED0750" w:rsidP="00906524">
            <w:r>
              <w:rPr>
                <w:sz w:val="17"/>
                <w:szCs w:val="17"/>
              </w:rPr>
              <w:t>Export refusé</w:t>
            </w:r>
          </w:p>
        </w:tc>
        <w:tc>
          <w:tcPr>
            <w:tcW w:w="600" w:type="dxa"/>
            <w:tcMar>
              <w:top w:w="60" w:type="dxa"/>
              <w:left w:w="90" w:type="dxa"/>
              <w:bottom w:w="60" w:type="dxa"/>
              <w:right w:w="90" w:type="dxa"/>
            </w:tcMar>
          </w:tcPr>
          <w:p w14:paraId="53480E9D" w14:textId="77777777" w:rsidR="00ED0750" w:rsidRDefault="00ED0750" w:rsidP="00906524">
            <w:pPr>
              <w:jc w:val="center"/>
            </w:pPr>
            <w:r>
              <w:rPr>
                <w:sz w:val="17"/>
                <w:szCs w:val="17"/>
              </w:rPr>
              <w:t>17</w:t>
            </w:r>
          </w:p>
        </w:tc>
      </w:tr>
      <w:tr w:rsidR="00ED0750" w14:paraId="0F38EB04" w14:textId="77777777" w:rsidTr="00906524">
        <w:tc>
          <w:tcPr>
            <w:tcW w:w="1500" w:type="dxa"/>
            <w:shd w:val="clear" w:color="auto" w:fill="F2F2F2"/>
            <w:tcMar>
              <w:top w:w="60" w:type="dxa"/>
              <w:left w:w="90" w:type="dxa"/>
              <w:bottom w:w="60" w:type="dxa"/>
              <w:right w:w="90" w:type="dxa"/>
            </w:tcMar>
          </w:tcPr>
          <w:p w14:paraId="65F5BC64" w14:textId="77777777" w:rsidR="00ED0750" w:rsidRDefault="00ED0750" w:rsidP="00906524">
            <w:r>
              <w:rPr>
                <w:b/>
                <w:bCs/>
                <w:sz w:val="17"/>
                <w:szCs w:val="17"/>
              </w:rPr>
              <w:t>ERR-EXP-004</w:t>
            </w:r>
          </w:p>
        </w:tc>
        <w:tc>
          <w:tcPr>
            <w:tcW w:w="4200" w:type="dxa"/>
            <w:shd w:val="clear" w:color="auto" w:fill="F2F2F2"/>
            <w:tcMar>
              <w:top w:w="60" w:type="dxa"/>
              <w:left w:w="90" w:type="dxa"/>
              <w:bottom w:w="60" w:type="dxa"/>
              <w:right w:w="90" w:type="dxa"/>
            </w:tcMar>
          </w:tcPr>
          <w:p w14:paraId="1F4926D1" w14:textId="77777777" w:rsidR="00ED0750" w:rsidRDefault="00ED0750" w:rsidP="00906524">
            <w:r>
              <w:rPr>
                <w:sz w:val="17"/>
                <w:szCs w:val="17"/>
              </w:rPr>
              <w:t>Utilisateur non autorisé</w:t>
            </w:r>
          </w:p>
        </w:tc>
        <w:tc>
          <w:tcPr>
            <w:tcW w:w="2600" w:type="dxa"/>
            <w:shd w:val="clear" w:color="auto" w:fill="F2F2F2"/>
            <w:tcMar>
              <w:top w:w="60" w:type="dxa"/>
              <w:left w:w="90" w:type="dxa"/>
              <w:bottom w:w="60" w:type="dxa"/>
              <w:right w:w="90" w:type="dxa"/>
            </w:tcMar>
          </w:tcPr>
          <w:p w14:paraId="5462D546" w14:textId="77777777" w:rsidR="00ED0750" w:rsidRDefault="00ED0750" w:rsidP="00906524">
            <w:r>
              <w:rPr>
                <w:sz w:val="17"/>
                <w:szCs w:val="17"/>
              </w:rPr>
              <w:t>Export refusé</w:t>
            </w:r>
          </w:p>
        </w:tc>
        <w:tc>
          <w:tcPr>
            <w:tcW w:w="600" w:type="dxa"/>
            <w:shd w:val="clear" w:color="auto" w:fill="F2F2F2"/>
            <w:tcMar>
              <w:top w:w="60" w:type="dxa"/>
              <w:left w:w="90" w:type="dxa"/>
              <w:bottom w:w="60" w:type="dxa"/>
              <w:right w:w="90" w:type="dxa"/>
            </w:tcMar>
          </w:tcPr>
          <w:p w14:paraId="6E9CC4DB" w14:textId="77777777" w:rsidR="00ED0750" w:rsidRDefault="00ED0750" w:rsidP="00906524">
            <w:pPr>
              <w:jc w:val="center"/>
            </w:pPr>
            <w:r>
              <w:rPr>
                <w:sz w:val="17"/>
                <w:szCs w:val="17"/>
              </w:rPr>
              <w:t>17</w:t>
            </w:r>
          </w:p>
        </w:tc>
      </w:tr>
      <w:tr w:rsidR="00ED0750" w14:paraId="5991DFAB" w14:textId="77777777" w:rsidTr="00906524">
        <w:tc>
          <w:tcPr>
            <w:tcW w:w="1500" w:type="dxa"/>
            <w:tcMar>
              <w:top w:w="60" w:type="dxa"/>
              <w:left w:w="90" w:type="dxa"/>
              <w:bottom w:w="60" w:type="dxa"/>
              <w:right w:w="90" w:type="dxa"/>
            </w:tcMar>
          </w:tcPr>
          <w:p w14:paraId="159CA9D5" w14:textId="77777777" w:rsidR="00ED0750" w:rsidRDefault="00ED0750" w:rsidP="00906524">
            <w:r>
              <w:rPr>
                <w:b/>
                <w:bCs/>
                <w:sz w:val="17"/>
                <w:szCs w:val="17"/>
              </w:rPr>
              <w:t>ERR-EXP-005</w:t>
            </w:r>
          </w:p>
        </w:tc>
        <w:tc>
          <w:tcPr>
            <w:tcW w:w="4200" w:type="dxa"/>
            <w:tcMar>
              <w:top w:w="60" w:type="dxa"/>
              <w:left w:w="90" w:type="dxa"/>
              <w:bottom w:w="60" w:type="dxa"/>
              <w:right w:w="90" w:type="dxa"/>
            </w:tcMar>
          </w:tcPr>
          <w:p w14:paraId="362C1EC1" w14:textId="77777777" w:rsidR="00ED0750" w:rsidRDefault="00ED0750" w:rsidP="00906524">
            <w:r>
              <w:rPr>
                <w:sz w:val="17"/>
                <w:szCs w:val="17"/>
              </w:rPr>
              <w:t>Volume de données excessif</w:t>
            </w:r>
          </w:p>
        </w:tc>
        <w:tc>
          <w:tcPr>
            <w:tcW w:w="2600" w:type="dxa"/>
            <w:tcMar>
              <w:top w:w="60" w:type="dxa"/>
              <w:left w:w="90" w:type="dxa"/>
              <w:bottom w:w="60" w:type="dxa"/>
              <w:right w:w="90" w:type="dxa"/>
            </w:tcMar>
          </w:tcPr>
          <w:p w14:paraId="55A4ABCD" w14:textId="77777777" w:rsidR="00ED0750" w:rsidRDefault="00ED0750" w:rsidP="00906524">
            <w:r>
              <w:rPr>
                <w:sz w:val="17"/>
                <w:szCs w:val="17"/>
              </w:rPr>
              <w:t>Export asynchrone avec notification</w:t>
            </w:r>
          </w:p>
        </w:tc>
        <w:tc>
          <w:tcPr>
            <w:tcW w:w="600" w:type="dxa"/>
            <w:tcMar>
              <w:top w:w="60" w:type="dxa"/>
              <w:left w:w="90" w:type="dxa"/>
              <w:bottom w:w="60" w:type="dxa"/>
              <w:right w:w="90" w:type="dxa"/>
            </w:tcMar>
          </w:tcPr>
          <w:p w14:paraId="295FC193" w14:textId="77777777" w:rsidR="00ED0750" w:rsidRDefault="00ED0750" w:rsidP="00906524">
            <w:pPr>
              <w:jc w:val="center"/>
            </w:pPr>
            <w:r>
              <w:rPr>
                <w:sz w:val="17"/>
                <w:szCs w:val="17"/>
              </w:rPr>
              <w:t>17</w:t>
            </w:r>
          </w:p>
        </w:tc>
      </w:tr>
      <w:tr w:rsidR="00ED0750" w14:paraId="29633A94" w14:textId="77777777" w:rsidTr="00906524">
        <w:tc>
          <w:tcPr>
            <w:tcW w:w="1500" w:type="dxa"/>
            <w:shd w:val="clear" w:color="auto" w:fill="F2F2F2"/>
            <w:tcMar>
              <w:top w:w="60" w:type="dxa"/>
              <w:left w:w="90" w:type="dxa"/>
              <w:bottom w:w="60" w:type="dxa"/>
              <w:right w:w="90" w:type="dxa"/>
            </w:tcMar>
          </w:tcPr>
          <w:p w14:paraId="4C3E96F6" w14:textId="77777777" w:rsidR="00ED0750" w:rsidRDefault="00ED0750" w:rsidP="00906524">
            <w:r>
              <w:rPr>
                <w:b/>
                <w:bCs/>
                <w:sz w:val="17"/>
                <w:szCs w:val="17"/>
              </w:rPr>
              <w:t>ERR-EXP-006</w:t>
            </w:r>
          </w:p>
        </w:tc>
        <w:tc>
          <w:tcPr>
            <w:tcW w:w="4200" w:type="dxa"/>
            <w:shd w:val="clear" w:color="auto" w:fill="F2F2F2"/>
            <w:tcMar>
              <w:top w:w="60" w:type="dxa"/>
              <w:left w:w="90" w:type="dxa"/>
              <w:bottom w:w="60" w:type="dxa"/>
              <w:right w:w="90" w:type="dxa"/>
            </w:tcMar>
          </w:tcPr>
          <w:p w14:paraId="18322E2A" w14:textId="77777777" w:rsidR="00ED0750" w:rsidRDefault="00ED0750" w:rsidP="00906524">
            <w:r>
              <w:rPr>
                <w:sz w:val="17"/>
                <w:szCs w:val="17"/>
              </w:rPr>
              <w:t>Lien de téléchargement expiré</w:t>
            </w:r>
          </w:p>
        </w:tc>
        <w:tc>
          <w:tcPr>
            <w:tcW w:w="2600" w:type="dxa"/>
            <w:shd w:val="clear" w:color="auto" w:fill="F2F2F2"/>
            <w:tcMar>
              <w:top w:w="60" w:type="dxa"/>
              <w:left w:w="90" w:type="dxa"/>
              <w:bottom w:w="60" w:type="dxa"/>
              <w:right w:w="90" w:type="dxa"/>
            </w:tcMar>
          </w:tcPr>
          <w:p w14:paraId="5821D015" w14:textId="77777777" w:rsidR="00ED0750" w:rsidRDefault="00ED0750" w:rsidP="00906524">
            <w:r>
              <w:rPr>
                <w:sz w:val="17"/>
                <w:szCs w:val="17"/>
              </w:rPr>
              <w:t>Téléchargement refusé</w:t>
            </w:r>
          </w:p>
        </w:tc>
        <w:tc>
          <w:tcPr>
            <w:tcW w:w="600" w:type="dxa"/>
            <w:shd w:val="clear" w:color="auto" w:fill="F2F2F2"/>
            <w:tcMar>
              <w:top w:w="60" w:type="dxa"/>
              <w:left w:w="90" w:type="dxa"/>
              <w:bottom w:w="60" w:type="dxa"/>
              <w:right w:w="90" w:type="dxa"/>
            </w:tcMar>
          </w:tcPr>
          <w:p w14:paraId="243892C4" w14:textId="77777777" w:rsidR="00ED0750" w:rsidRDefault="00ED0750" w:rsidP="00906524">
            <w:pPr>
              <w:jc w:val="center"/>
            </w:pPr>
            <w:r>
              <w:rPr>
                <w:sz w:val="17"/>
                <w:szCs w:val="17"/>
              </w:rPr>
              <w:t>17</w:t>
            </w:r>
          </w:p>
        </w:tc>
      </w:tr>
      <w:tr w:rsidR="00ED0750" w14:paraId="7AD391C2" w14:textId="77777777" w:rsidTr="00906524">
        <w:tc>
          <w:tcPr>
            <w:tcW w:w="1500" w:type="dxa"/>
            <w:tcMar>
              <w:top w:w="60" w:type="dxa"/>
              <w:left w:w="90" w:type="dxa"/>
              <w:bottom w:w="60" w:type="dxa"/>
              <w:right w:w="90" w:type="dxa"/>
            </w:tcMar>
          </w:tcPr>
          <w:p w14:paraId="5ECAFD48" w14:textId="77777777" w:rsidR="00ED0750" w:rsidRDefault="00ED0750" w:rsidP="00906524">
            <w:r>
              <w:rPr>
                <w:b/>
                <w:bCs/>
                <w:sz w:val="17"/>
                <w:szCs w:val="17"/>
              </w:rPr>
              <w:t>ERR-EXP-007</w:t>
            </w:r>
          </w:p>
        </w:tc>
        <w:tc>
          <w:tcPr>
            <w:tcW w:w="4200" w:type="dxa"/>
            <w:tcMar>
              <w:top w:w="60" w:type="dxa"/>
              <w:left w:w="90" w:type="dxa"/>
              <w:bottom w:w="60" w:type="dxa"/>
              <w:right w:w="90" w:type="dxa"/>
            </w:tcMar>
          </w:tcPr>
          <w:p w14:paraId="2C6391DE" w14:textId="77777777" w:rsidR="00ED0750" w:rsidRDefault="00ED0750" w:rsidP="00906524">
            <w:r>
              <w:rPr>
                <w:sz w:val="17"/>
                <w:szCs w:val="17"/>
              </w:rPr>
              <w:t>Export déjà supprimé</w:t>
            </w:r>
          </w:p>
        </w:tc>
        <w:tc>
          <w:tcPr>
            <w:tcW w:w="2600" w:type="dxa"/>
            <w:tcMar>
              <w:top w:w="60" w:type="dxa"/>
              <w:left w:w="90" w:type="dxa"/>
              <w:bottom w:w="60" w:type="dxa"/>
              <w:right w:w="90" w:type="dxa"/>
            </w:tcMar>
          </w:tcPr>
          <w:p w14:paraId="02DFBBE8" w14:textId="77777777" w:rsidR="00ED0750" w:rsidRDefault="00ED0750" w:rsidP="00906524">
            <w:r>
              <w:rPr>
                <w:sz w:val="17"/>
                <w:szCs w:val="17"/>
              </w:rPr>
              <w:t>Fichier indisponible</w:t>
            </w:r>
          </w:p>
        </w:tc>
        <w:tc>
          <w:tcPr>
            <w:tcW w:w="600" w:type="dxa"/>
            <w:tcMar>
              <w:top w:w="60" w:type="dxa"/>
              <w:left w:w="90" w:type="dxa"/>
              <w:bottom w:w="60" w:type="dxa"/>
              <w:right w:w="90" w:type="dxa"/>
            </w:tcMar>
          </w:tcPr>
          <w:p w14:paraId="5C3866FB" w14:textId="77777777" w:rsidR="00ED0750" w:rsidRDefault="00ED0750" w:rsidP="00906524">
            <w:pPr>
              <w:jc w:val="center"/>
            </w:pPr>
            <w:r>
              <w:rPr>
                <w:sz w:val="17"/>
                <w:szCs w:val="17"/>
              </w:rPr>
              <w:t>17</w:t>
            </w:r>
          </w:p>
        </w:tc>
      </w:tr>
      <w:tr w:rsidR="00ED0750" w14:paraId="63098823" w14:textId="77777777" w:rsidTr="00906524">
        <w:tc>
          <w:tcPr>
            <w:tcW w:w="1500" w:type="dxa"/>
            <w:shd w:val="clear" w:color="auto" w:fill="F2F2F2"/>
            <w:tcMar>
              <w:top w:w="60" w:type="dxa"/>
              <w:left w:w="90" w:type="dxa"/>
              <w:bottom w:w="60" w:type="dxa"/>
              <w:right w:w="90" w:type="dxa"/>
            </w:tcMar>
          </w:tcPr>
          <w:p w14:paraId="218BC9DF" w14:textId="77777777" w:rsidR="00ED0750" w:rsidRDefault="00ED0750" w:rsidP="00906524">
            <w:r>
              <w:rPr>
                <w:b/>
                <w:bCs/>
                <w:sz w:val="17"/>
                <w:szCs w:val="17"/>
              </w:rPr>
              <w:t>ERR-EXP-008</w:t>
            </w:r>
          </w:p>
        </w:tc>
        <w:tc>
          <w:tcPr>
            <w:tcW w:w="4200" w:type="dxa"/>
            <w:shd w:val="clear" w:color="auto" w:fill="F2F2F2"/>
            <w:tcMar>
              <w:top w:w="60" w:type="dxa"/>
              <w:left w:w="90" w:type="dxa"/>
              <w:bottom w:w="60" w:type="dxa"/>
              <w:right w:w="90" w:type="dxa"/>
            </w:tcMar>
          </w:tcPr>
          <w:p w14:paraId="0ACC365F" w14:textId="77777777" w:rsidR="00ED0750" w:rsidRDefault="00ED0750" w:rsidP="00906524">
            <w:r>
              <w:rPr>
                <w:sz w:val="17"/>
                <w:szCs w:val="17"/>
              </w:rPr>
              <w:t>Export en cours de génération</w:t>
            </w:r>
          </w:p>
        </w:tc>
        <w:tc>
          <w:tcPr>
            <w:tcW w:w="2600" w:type="dxa"/>
            <w:shd w:val="clear" w:color="auto" w:fill="F2F2F2"/>
            <w:tcMar>
              <w:top w:w="60" w:type="dxa"/>
              <w:left w:w="90" w:type="dxa"/>
              <w:bottom w:w="60" w:type="dxa"/>
              <w:right w:w="90" w:type="dxa"/>
            </w:tcMar>
          </w:tcPr>
          <w:p w14:paraId="574EA37E" w14:textId="77777777" w:rsidR="00ED0750" w:rsidRDefault="00ED0750" w:rsidP="00906524">
            <w:r>
              <w:rPr>
                <w:sz w:val="17"/>
                <w:szCs w:val="17"/>
              </w:rPr>
              <w:t>Téléchargement impossible</w:t>
            </w:r>
          </w:p>
        </w:tc>
        <w:tc>
          <w:tcPr>
            <w:tcW w:w="600" w:type="dxa"/>
            <w:shd w:val="clear" w:color="auto" w:fill="F2F2F2"/>
            <w:tcMar>
              <w:top w:w="60" w:type="dxa"/>
              <w:left w:w="90" w:type="dxa"/>
              <w:bottom w:w="60" w:type="dxa"/>
              <w:right w:w="90" w:type="dxa"/>
            </w:tcMar>
          </w:tcPr>
          <w:p w14:paraId="7EE2EF76" w14:textId="77777777" w:rsidR="00ED0750" w:rsidRDefault="00ED0750" w:rsidP="00906524">
            <w:pPr>
              <w:jc w:val="center"/>
            </w:pPr>
            <w:r>
              <w:rPr>
                <w:sz w:val="17"/>
                <w:szCs w:val="17"/>
              </w:rPr>
              <w:t>17</w:t>
            </w:r>
          </w:p>
        </w:tc>
      </w:tr>
    </w:tbl>
    <w:p w14:paraId="3A3661DF" w14:textId="77777777" w:rsidR="0047690D" w:rsidRDefault="0047690D" w:rsidP="0047690D">
      <w:pPr>
        <w:pStyle w:val="Title"/>
        <w:rPr>
          <w:color w:val="0070C0"/>
          <w:sz w:val="32"/>
          <w:szCs w:val="32"/>
        </w:rPr>
      </w:pPr>
    </w:p>
    <w:p w14:paraId="7FB893BB" w14:textId="1B504BD1" w:rsidR="00ED0750" w:rsidRPr="0047690D" w:rsidRDefault="00ED0750" w:rsidP="0047690D">
      <w:pPr>
        <w:pStyle w:val="Title"/>
        <w:rPr>
          <w:color w:val="0070C0"/>
          <w:sz w:val="32"/>
          <w:szCs w:val="32"/>
        </w:rPr>
      </w:pPr>
      <w:r w:rsidRPr="0047690D">
        <w:rPr>
          <w:color w:val="0070C0"/>
          <w:sz w:val="32"/>
          <w:szCs w:val="32"/>
        </w:rPr>
        <w:t>Domaine NOT — Notifications et centre d</w:t>
      </w:r>
      <w:r w:rsidR="00CD2831">
        <w:rPr>
          <w:color w:val="0070C0"/>
          <w:sz w:val="32"/>
          <w:szCs w:val="32"/>
        </w:rPr>
        <w:t>’</w:t>
      </w:r>
      <w:r w:rsidRPr="0047690D">
        <w:rPr>
          <w:color w:val="0070C0"/>
          <w:sz w:val="32"/>
          <w:szCs w:val="32"/>
        </w:rPr>
        <w:t>activités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74F2C8EB" w14:textId="77777777" w:rsidTr="00906524">
        <w:trPr>
          <w:tblHeader/>
        </w:trPr>
        <w:tc>
          <w:tcPr>
            <w:tcW w:w="1500" w:type="dxa"/>
            <w:shd w:val="clear" w:color="auto" w:fill="2F5496"/>
            <w:tcMar>
              <w:top w:w="80" w:type="dxa"/>
              <w:left w:w="90" w:type="dxa"/>
              <w:bottom w:w="80" w:type="dxa"/>
              <w:right w:w="90" w:type="dxa"/>
            </w:tcMar>
          </w:tcPr>
          <w:p w14:paraId="67087826"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4AF63686"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6296A205"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47D296DF" w14:textId="77777777" w:rsidR="00ED0750" w:rsidRDefault="00ED0750" w:rsidP="00906524">
            <w:r>
              <w:rPr>
                <w:b/>
                <w:bCs/>
                <w:color w:val="FFFFFF"/>
                <w:sz w:val="17"/>
                <w:szCs w:val="17"/>
              </w:rPr>
              <w:t>Chap.</w:t>
            </w:r>
          </w:p>
        </w:tc>
      </w:tr>
      <w:tr w:rsidR="00ED0750" w14:paraId="1F05EC74" w14:textId="77777777" w:rsidTr="00906524">
        <w:tc>
          <w:tcPr>
            <w:tcW w:w="1500" w:type="dxa"/>
            <w:tcMar>
              <w:top w:w="60" w:type="dxa"/>
              <w:left w:w="90" w:type="dxa"/>
              <w:bottom w:w="60" w:type="dxa"/>
              <w:right w:w="90" w:type="dxa"/>
            </w:tcMar>
          </w:tcPr>
          <w:p w14:paraId="2112CC65" w14:textId="77777777" w:rsidR="00ED0750" w:rsidRDefault="00ED0750" w:rsidP="00906524">
            <w:r>
              <w:rPr>
                <w:b/>
                <w:bCs/>
                <w:sz w:val="17"/>
                <w:szCs w:val="17"/>
              </w:rPr>
              <w:t>ERR-NOT-001</w:t>
            </w:r>
          </w:p>
        </w:tc>
        <w:tc>
          <w:tcPr>
            <w:tcW w:w="4200" w:type="dxa"/>
            <w:tcMar>
              <w:top w:w="60" w:type="dxa"/>
              <w:left w:w="90" w:type="dxa"/>
              <w:bottom w:w="60" w:type="dxa"/>
              <w:right w:w="90" w:type="dxa"/>
            </w:tcMar>
          </w:tcPr>
          <w:p w14:paraId="6937FD41" w14:textId="77777777" w:rsidR="00ED0750" w:rsidRDefault="00ED0750" w:rsidP="00906524">
            <w:r>
              <w:rPr>
                <w:sz w:val="17"/>
                <w:szCs w:val="17"/>
              </w:rPr>
              <w:t>Utilisateur inexistant</w:t>
            </w:r>
          </w:p>
        </w:tc>
        <w:tc>
          <w:tcPr>
            <w:tcW w:w="2600" w:type="dxa"/>
            <w:tcMar>
              <w:top w:w="60" w:type="dxa"/>
              <w:left w:w="90" w:type="dxa"/>
              <w:bottom w:w="60" w:type="dxa"/>
              <w:right w:w="90" w:type="dxa"/>
            </w:tcMar>
          </w:tcPr>
          <w:p w14:paraId="23FB9A28" w14:textId="77777777" w:rsidR="00ED0750" w:rsidRDefault="00ED0750" w:rsidP="00906524">
            <w:r>
              <w:rPr>
                <w:sz w:val="17"/>
                <w:szCs w:val="17"/>
              </w:rPr>
              <w:t>Notification non créée</w:t>
            </w:r>
          </w:p>
        </w:tc>
        <w:tc>
          <w:tcPr>
            <w:tcW w:w="600" w:type="dxa"/>
            <w:tcMar>
              <w:top w:w="60" w:type="dxa"/>
              <w:left w:w="90" w:type="dxa"/>
              <w:bottom w:w="60" w:type="dxa"/>
              <w:right w:w="90" w:type="dxa"/>
            </w:tcMar>
          </w:tcPr>
          <w:p w14:paraId="0655A775" w14:textId="77777777" w:rsidR="00ED0750" w:rsidRDefault="00ED0750" w:rsidP="00906524">
            <w:pPr>
              <w:jc w:val="center"/>
            </w:pPr>
            <w:r>
              <w:rPr>
                <w:sz w:val="17"/>
                <w:szCs w:val="17"/>
              </w:rPr>
              <w:t>18</w:t>
            </w:r>
          </w:p>
        </w:tc>
      </w:tr>
      <w:tr w:rsidR="00ED0750" w14:paraId="4A36338C" w14:textId="77777777" w:rsidTr="00906524">
        <w:tc>
          <w:tcPr>
            <w:tcW w:w="1500" w:type="dxa"/>
            <w:shd w:val="clear" w:color="auto" w:fill="F2F2F2"/>
            <w:tcMar>
              <w:top w:w="60" w:type="dxa"/>
              <w:left w:w="90" w:type="dxa"/>
              <w:bottom w:w="60" w:type="dxa"/>
              <w:right w:w="90" w:type="dxa"/>
            </w:tcMar>
          </w:tcPr>
          <w:p w14:paraId="414CD36A" w14:textId="77777777" w:rsidR="00ED0750" w:rsidRDefault="00ED0750" w:rsidP="00906524">
            <w:r>
              <w:rPr>
                <w:b/>
                <w:bCs/>
                <w:sz w:val="17"/>
                <w:szCs w:val="17"/>
              </w:rPr>
              <w:t>ERR-NOT-002</w:t>
            </w:r>
          </w:p>
        </w:tc>
        <w:tc>
          <w:tcPr>
            <w:tcW w:w="4200" w:type="dxa"/>
            <w:shd w:val="clear" w:color="auto" w:fill="F2F2F2"/>
            <w:tcMar>
              <w:top w:w="60" w:type="dxa"/>
              <w:left w:w="90" w:type="dxa"/>
              <w:bottom w:w="60" w:type="dxa"/>
              <w:right w:w="90" w:type="dxa"/>
            </w:tcMar>
          </w:tcPr>
          <w:p w14:paraId="3B5768F8" w14:textId="77777777" w:rsidR="00ED0750" w:rsidRDefault="00ED0750" w:rsidP="00906524">
            <w:r>
              <w:rPr>
                <w:sz w:val="17"/>
                <w:szCs w:val="17"/>
              </w:rPr>
              <w:t>Adresse e-mail invalide</w:t>
            </w:r>
          </w:p>
        </w:tc>
        <w:tc>
          <w:tcPr>
            <w:tcW w:w="2600" w:type="dxa"/>
            <w:shd w:val="clear" w:color="auto" w:fill="F2F2F2"/>
            <w:tcMar>
              <w:top w:w="60" w:type="dxa"/>
              <w:left w:w="90" w:type="dxa"/>
              <w:bottom w:w="60" w:type="dxa"/>
              <w:right w:w="90" w:type="dxa"/>
            </w:tcMar>
          </w:tcPr>
          <w:p w14:paraId="2362B54E" w14:textId="331C3FC1" w:rsidR="00ED0750" w:rsidRDefault="00ED0750" w:rsidP="00906524">
            <w:r>
              <w:rPr>
                <w:sz w:val="17"/>
                <w:szCs w:val="17"/>
              </w:rPr>
              <w:t>Échec d</w:t>
            </w:r>
            <w:r w:rsidR="00CD2831">
              <w:rPr>
                <w:sz w:val="17"/>
                <w:szCs w:val="17"/>
              </w:rPr>
              <w:t>’</w:t>
            </w:r>
            <w:r>
              <w:rPr>
                <w:sz w:val="17"/>
                <w:szCs w:val="17"/>
              </w:rPr>
              <w:t>envoi enregistré</w:t>
            </w:r>
          </w:p>
        </w:tc>
        <w:tc>
          <w:tcPr>
            <w:tcW w:w="600" w:type="dxa"/>
            <w:shd w:val="clear" w:color="auto" w:fill="F2F2F2"/>
            <w:tcMar>
              <w:top w:w="60" w:type="dxa"/>
              <w:left w:w="90" w:type="dxa"/>
              <w:bottom w:w="60" w:type="dxa"/>
              <w:right w:w="90" w:type="dxa"/>
            </w:tcMar>
          </w:tcPr>
          <w:p w14:paraId="1CD2488E" w14:textId="77777777" w:rsidR="00ED0750" w:rsidRDefault="00ED0750" w:rsidP="00906524">
            <w:pPr>
              <w:jc w:val="center"/>
            </w:pPr>
            <w:r>
              <w:rPr>
                <w:sz w:val="17"/>
                <w:szCs w:val="17"/>
              </w:rPr>
              <w:t>18</w:t>
            </w:r>
          </w:p>
        </w:tc>
      </w:tr>
      <w:tr w:rsidR="00ED0750" w14:paraId="6FFBAA3B" w14:textId="77777777" w:rsidTr="00906524">
        <w:tc>
          <w:tcPr>
            <w:tcW w:w="1500" w:type="dxa"/>
            <w:tcMar>
              <w:top w:w="60" w:type="dxa"/>
              <w:left w:w="90" w:type="dxa"/>
              <w:bottom w:w="60" w:type="dxa"/>
              <w:right w:w="90" w:type="dxa"/>
            </w:tcMar>
          </w:tcPr>
          <w:p w14:paraId="1C645209" w14:textId="77777777" w:rsidR="00ED0750" w:rsidRDefault="00ED0750" w:rsidP="00906524">
            <w:r>
              <w:rPr>
                <w:b/>
                <w:bCs/>
                <w:sz w:val="17"/>
                <w:szCs w:val="17"/>
              </w:rPr>
              <w:t>ERR-NOT-003</w:t>
            </w:r>
          </w:p>
        </w:tc>
        <w:tc>
          <w:tcPr>
            <w:tcW w:w="4200" w:type="dxa"/>
            <w:tcMar>
              <w:top w:w="60" w:type="dxa"/>
              <w:left w:w="90" w:type="dxa"/>
              <w:bottom w:w="60" w:type="dxa"/>
              <w:right w:w="90" w:type="dxa"/>
            </w:tcMar>
          </w:tcPr>
          <w:p w14:paraId="4FABE462" w14:textId="77777777" w:rsidR="00ED0750" w:rsidRDefault="00ED0750" w:rsidP="00906524">
            <w:r>
              <w:rPr>
                <w:sz w:val="17"/>
                <w:szCs w:val="17"/>
              </w:rPr>
              <w:t>Canal indisponible</w:t>
            </w:r>
          </w:p>
        </w:tc>
        <w:tc>
          <w:tcPr>
            <w:tcW w:w="2600" w:type="dxa"/>
            <w:tcMar>
              <w:top w:w="60" w:type="dxa"/>
              <w:left w:w="90" w:type="dxa"/>
              <w:bottom w:w="60" w:type="dxa"/>
              <w:right w:w="90" w:type="dxa"/>
            </w:tcMar>
          </w:tcPr>
          <w:p w14:paraId="10655786" w14:textId="25139AF1" w:rsidR="00ED0750" w:rsidRDefault="00ED0750" w:rsidP="00906524">
            <w:r>
              <w:rPr>
                <w:sz w:val="17"/>
                <w:szCs w:val="17"/>
              </w:rPr>
              <w:t>Notification conservée dans le centre d</w:t>
            </w:r>
            <w:r w:rsidR="00CD2831">
              <w:rPr>
                <w:sz w:val="17"/>
                <w:szCs w:val="17"/>
              </w:rPr>
              <w:t>’</w:t>
            </w:r>
            <w:r>
              <w:rPr>
                <w:sz w:val="17"/>
                <w:szCs w:val="17"/>
              </w:rPr>
              <w:t>activités</w:t>
            </w:r>
          </w:p>
        </w:tc>
        <w:tc>
          <w:tcPr>
            <w:tcW w:w="600" w:type="dxa"/>
            <w:tcMar>
              <w:top w:w="60" w:type="dxa"/>
              <w:left w:w="90" w:type="dxa"/>
              <w:bottom w:w="60" w:type="dxa"/>
              <w:right w:w="90" w:type="dxa"/>
            </w:tcMar>
          </w:tcPr>
          <w:p w14:paraId="1ADB73F1" w14:textId="77777777" w:rsidR="00ED0750" w:rsidRDefault="00ED0750" w:rsidP="00906524">
            <w:pPr>
              <w:jc w:val="center"/>
            </w:pPr>
            <w:r>
              <w:rPr>
                <w:sz w:val="17"/>
                <w:szCs w:val="17"/>
              </w:rPr>
              <w:t>18</w:t>
            </w:r>
          </w:p>
        </w:tc>
      </w:tr>
      <w:tr w:rsidR="00ED0750" w14:paraId="250CA9F4" w14:textId="77777777" w:rsidTr="00906524">
        <w:tc>
          <w:tcPr>
            <w:tcW w:w="1500" w:type="dxa"/>
            <w:shd w:val="clear" w:color="auto" w:fill="F2F2F2"/>
            <w:tcMar>
              <w:top w:w="60" w:type="dxa"/>
              <w:left w:w="90" w:type="dxa"/>
              <w:bottom w:w="60" w:type="dxa"/>
              <w:right w:w="90" w:type="dxa"/>
            </w:tcMar>
          </w:tcPr>
          <w:p w14:paraId="24BE96CA" w14:textId="77777777" w:rsidR="00ED0750" w:rsidRDefault="00ED0750" w:rsidP="00906524">
            <w:r>
              <w:rPr>
                <w:b/>
                <w:bCs/>
                <w:sz w:val="17"/>
                <w:szCs w:val="17"/>
              </w:rPr>
              <w:t>ERR-NOT-004</w:t>
            </w:r>
          </w:p>
        </w:tc>
        <w:tc>
          <w:tcPr>
            <w:tcW w:w="4200" w:type="dxa"/>
            <w:shd w:val="clear" w:color="auto" w:fill="F2F2F2"/>
            <w:tcMar>
              <w:top w:w="60" w:type="dxa"/>
              <w:left w:w="90" w:type="dxa"/>
              <w:bottom w:w="60" w:type="dxa"/>
              <w:right w:w="90" w:type="dxa"/>
            </w:tcMar>
          </w:tcPr>
          <w:p w14:paraId="3EAB98E0" w14:textId="77777777" w:rsidR="00ED0750" w:rsidRDefault="00ED0750" w:rsidP="00906524">
            <w:r>
              <w:rPr>
                <w:sz w:val="17"/>
                <w:szCs w:val="17"/>
              </w:rPr>
              <w:t>Événement déjà notifié</w:t>
            </w:r>
          </w:p>
        </w:tc>
        <w:tc>
          <w:tcPr>
            <w:tcW w:w="2600" w:type="dxa"/>
            <w:shd w:val="clear" w:color="auto" w:fill="F2F2F2"/>
            <w:tcMar>
              <w:top w:w="60" w:type="dxa"/>
              <w:left w:w="90" w:type="dxa"/>
              <w:bottom w:w="60" w:type="dxa"/>
              <w:right w:w="90" w:type="dxa"/>
            </w:tcMar>
          </w:tcPr>
          <w:p w14:paraId="5814ACE1" w14:textId="77777777" w:rsidR="00ED0750" w:rsidRDefault="00ED0750" w:rsidP="00906524">
            <w:r>
              <w:rPr>
                <w:sz w:val="17"/>
                <w:szCs w:val="17"/>
              </w:rPr>
              <w:t>Aucun doublon envoyé</w:t>
            </w:r>
          </w:p>
        </w:tc>
        <w:tc>
          <w:tcPr>
            <w:tcW w:w="600" w:type="dxa"/>
            <w:shd w:val="clear" w:color="auto" w:fill="F2F2F2"/>
            <w:tcMar>
              <w:top w:w="60" w:type="dxa"/>
              <w:left w:w="90" w:type="dxa"/>
              <w:bottom w:w="60" w:type="dxa"/>
              <w:right w:w="90" w:type="dxa"/>
            </w:tcMar>
          </w:tcPr>
          <w:p w14:paraId="2C3915F9" w14:textId="77777777" w:rsidR="00ED0750" w:rsidRDefault="00ED0750" w:rsidP="00906524">
            <w:pPr>
              <w:jc w:val="center"/>
            </w:pPr>
            <w:r>
              <w:rPr>
                <w:sz w:val="17"/>
                <w:szCs w:val="17"/>
              </w:rPr>
              <w:t>18</w:t>
            </w:r>
          </w:p>
        </w:tc>
      </w:tr>
      <w:tr w:rsidR="00ED0750" w14:paraId="2F65AD26" w14:textId="77777777" w:rsidTr="00906524">
        <w:tc>
          <w:tcPr>
            <w:tcW w:w="1500" w:type="dxa"/>
            <w:tcMar>
              <w:top w:w="60" w:type="dxa"/>
              <w:left w:w="90" w:type="dxa"/>
              <w:bottom w:w="60" w:type="dxa"/>
              <w:right w:w="90" w:type="dxa"/>
            </w:tcMar>
          </w:tcPr>
          <w:p w14:paraId="71E0CDD4" w14:textId="77777777" w:rsidR="00ED0750" w:rsidRDefault="00ED0750" w:rsidP="00906524">
            <w:r>
              <w:rPr>
                <w:b/>
                <w:bCs/>
                <w:sz w:val="17"/>
                <w:szCs w:val="17"/>
              </w:rPr>
              <w:t>ERR-NOT-005</w:t>
            </w:r>
          </w:p>
        </w:tc>
        <w:tc>
          <w:tcPr>
            <w:tcW w:w="4200" w:type="dxa"/>
            <w:tcMar>
              <w:top w:w="60" w:type="dxa"/>
              <w:left w:w="90" w:type="dxa"/>
              <w:bottom w:w="60" w:type="dxa"/>
              <w:right w:w="90" w:type="dxa"/>
            </w:tcMar>
          </w:tcPr>
          <w:p w14:paraId="58453633" w14:textId="05FF4A14" w:rsidR="00ED0750" w:rsidRDefault="00ED0750" w:rsidP="00906524">
            <w:r>
              <w:rPr>
                <w:sz w:val="17"/>
                <w:szCs w:val="17"/>
              </w:rPr>
              <w:t>Taux d</w:t>
            </w:r>
            <w:r w:rsidR="00CD2831">
              <w:rPr>
                <w:sz w:val="17"/>
                <w:szCs w:val="17"/>
              </w:rPr>
              <w:t>’</w:t>
            </w:r>
            <w:r>
              <w:rPr>
                <w:sz w:val="17"/>
                <w:szCs w:val="17"/>
              </w:rPr>
              <w:t>échec d</w:t>
            </w:r>
            <w:r w:rsidR="00CD2831">
              <w:rPr>
                <w:sz w:val="17"/>
                <w:szCs w:val="17"/>
              </w:rPr>
              <w:t>’</w:t>
            </w:r>
            <w:r>
              <w:rPr>
                <w:sz w:val="17"/>
                <w:szCs w:val="17"/>
              </w:rPr>
              <w:t>envoi de notification élevé</w:t>
            </w:r>
          </w:p>
        </w:tc>
        <w:tc>
          <w:tcPr>
            <w:tcW w:w="2600" w:type="dxa"/>
            <w:tcMar>
              <w:top w:w="60" w:type="dxa"/>
              <w:left w:w="90" w:type="dxa"/>
              <w:bottom w:w="60" w:type="dxa"/>
              <w:right w:w="90" w:type="dxa"/>
            </w:tcMar>
          </w:tcPr>
          <w:p w14:paraId="723D29DA" w14:textId="77777777" w:rsidR="00ED0750" w:rsidRDefault="00ED0750" w:rsidP="00906524">
            <w:r>
              <w:rPr>
                <w:sz w:val="17"/>
                <w:szCs w:val="17"/>
              </w:rPr>
              <w:t>Alerte Administrateur</w:t>
            </w:r>
          </w:p>
        </w:tc>
        <w:tc>
          <w:tcPr>
            <w:tcW w:w="600" w:type="dxa"/>
            <w:tcMar>
              <w:top w:w="60" w:type="dxa"/>
              <w:left w:w="90" w:type="dxa"/>
              <w:bottom w:w="60" w:type="dxa"/>
              <w:right w:w="90" w:type="dxa"/>
            </w:tcMar>
          </w:tcPr>
          <w:p w14:paraId="2F7B7C8B" w14:textId="77777777" w:rsidR="00ED0750" w:rsidRDefault="00ED0750" w:rsidP="00906524">
            <w:pPr>
              <w:jc w:val="center"/>
            </w:pPr>
            <w:r>
              <w:rPr>
                <w:sz w:val="17"/>
                <w:szCs w:val="17"/>
              </w:rPr>
              <w:t>18</w:t>
            </w:r>
          </w:p>
        </w:tc>
      </w:tr>
      <w:tr w:rsidR="00ED0750" w14:paraId="29869F17" w14:textId="77777777" w:rsidTr="00906524">
        <w:tc>
          <w:tcPr>
            <w:tcW w:w="1500" w:type="dxa"/>
            <w:shd w:val="clear" w:color="auto" w:fill="F2F2F2"/>
            <w:tcMar>
              <w:top w:w="60" w:type="dxa"/>
              <w:left w:w="90" w:type="dxa"/>
              <w:bottom w:w="60" w:type="dxa"/>
              <w:right w:w="90" w:type="dxa"/>
            </w:tcMar>
          </w:tcPr>
          <w:p w14:paraId="6AB05DAC" w14:textId="77777777" w:rsidR="00ED0750" w:rsidRDefault="00ED0750" w:rsidP="00906524">
            <w:r>
              <w:rPr>
                <w:b/>
                <w:bCs/>
                <w:sz w:val="17"/>
                <w:szCs w:val="17"/>
              </w:rPr>
              <w:t>ERR-NOT-006</w:t>
            </w:r>
          </w:p>
        </w:tc>
        <w:tc>
          <w:tcPr>
            <w:tcW w:w="4200" w:type="dxa"/>
            <w:shd w:val="clear" w:color="auto" w:fill="F2F2F2"/>
            <w:tcMar>
              <w:top w:w="60" w:type="dxa"/>
              <w:left w:w="90" w:type="dxa"/>
              <w:bottom w:w="60" w:type="dxa"/>
              <w:right w:w="90" w:type="dxa"/>
            </w:tcMar>
          </w:tcPr>
          <w:p w14:paraId="0B068BA5" w14:textId="77777777" w:rsidR="00ED0750" w:rsidRDefault="00ED0750" w:rsidP="00906524">
            <w:r>
              <w:rPr>
                <w:sz w:val="17"/>
                <w:szCs w:val="17"/>
              </w:rPr>
              <w:t>Préférences de notification invalides (Version 2)</w:t>
            </w:r>
          </w:p>
        </w:tc>
        <w:tc>
          <w:tcPr>
            <w:tcW w:w="2600" w:type="dxa"/>
            <w:shd w:val="clear" w:color="auto" w:fill="F2F2F2"/>
            <w:tcMar>
              <w:top w:w="60" w:type="dxa"/>
              <w:left w:w="90" w:type="dxa"/>
              <w:bottom w:w="60" w:type="dxa"/>
              <w:right w:w="90" w:type="dxa"/>
            </w:tcMar>
          </w:tcPr>
          <w:p w14:paraId="1527EB99"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3785F7F7" w14:textId="77777777" w:rsidR="00ED0750" w:rsidRDefault="00ED0750" w:rsidP="00906524">
            <w:pPr>
              <w:jc w:val="center"/>
            </w:pPr>
            <w:r>
              <w:rPr>
                <w:sz w:val="17"/>
                <w:szCs w:val="17"/>
              </w:rPr>
              <w:t>18</w:t>
            </w:r>
          </w:p>
        </w:tc>
      </w:tr>
      <w:tr w:rsidR="00ED0750" w14:paraId="070208E7" w14:textId="77777777" w:rsidTr="00906524">
        <w:tc>
          <w:tcPr>
            <w:tcW w:w="1500" w:type="dxa"/>
            <w:tcMar>
              <w:top w:w="60" w:type="dxa"/>
              <w:left w:w="90" w:type="dxa"/>
              <w:bottom w:w="60" w:type="dxa"/>
              <w:right w:w="90" w:type="dxa"/>
            </w:tcMar>
          </w:tcPr>
          <w:p w14:paraId="2C91FF76" w14:textId="77777777" w:rsidR="00ED0750" w:rsidRDefault="00ED0750" w:rsidP="00906524">
            <w:r>
              <w:rPr>
                <w:b/>
                <w:bCs/>
                <w:sz w:val="17"/>
                <w:szCs w:val="17"/>
              </w:rPr>
              <w:t>ERR-NOT-007</w:t>
            </w:r>
          </w:p>
        </w:tc>
        <w:tc>
          <w:tcPr>
            <w:tcW w:w="4200" w:type="dxa"/>
            <w:tcMar>
              <w:top w:w="60" w:type="dxa"/>
              <w:left w:w="90" w:type="dxa"/>
              <w:bottom w:w="60" w:type="dxa"/>
              <w:right w:w="90" w:type="dxa"/>
            </w:tcMar>
          </w:tcPr>
          <w:p w14:paraId="78021DFE" w14:textId="77777777" w:rsidR="00ED0750" w:rsidRDefault="00ED0750" w:rsidP="00906524">
            <w:r>
              <w:rPr>
                <w:sz w:val="17"/>
                <w:szCs w:val="17"/>
              </w:rPr>
              <w:t>Envoi hors des plages horaires configurées</w:t>
            </w:r>
          </w:p>
        </w:tc>
        <w:tc>
          <w:tcPr>
            <w:tcW w:w="2600" w:type="dxa"/>
            <w:tcMar>
              <w:top w:w="60" w:type="dxa"/>
              <w:left w:w="90" w:type="dxa"/>
              <w:bottom w:w="60" w:type="dxa"/>
              <w:right w:w="90" w:type="dxa"/>
            </w:tcMar>
          </w:tcPr>
          <w:p w14:paraId="04458819" w14:textId="77777777" w:rsidR="00ED0750" w:rsidRDefault="00ED0750" w:rsidP="00906524">
            <w:r>
              <w:rPr>
                <w:sz w:val="17"/>
                <w:szCs w:val="17"/>
              </w:rPr>
              <w:t>Envoi différé</w:t>
            </w:r>
          </w:p>
        </w:tc>
        <w:tc>
          <w:tcPr>
            <w:tcW w:w="600" w:type="dxa"/>
            <w:tcMar>
              <w:top w:w="60" w:type="dxa"/>
              <w:left w:w="90" w:type="dxa"/>
              <w:bottom w:w="60" w:type="dxa"/>
              <w:right w:w="90" w:type="dxa"/>
            </w:tcMar>
          </w:tcPr>
          <w:p w14:paraId="7A82CD11" w14:textId="77777777" w:rsidR="00ED0750" w:rsidRDefault="00ED0750" w:rsidP="00906524">
            <w:pPr>
              <w:jc w:val="center"/>
            </w:pPr>
            <w:r>
              <w:rPr>
                <w:sz w:val="17"/>
                <w:szCs w:val="17"/>
              </w:rPr>
              <w:t>18</w:t>
            </w:r>
          </w:p>
        </w:tc>
      </w:tr>
    </w:tbl>
    <w:p w14:paraId="1F7A2F5D" w14:textId="77777777" w:rsidR="0047690D" w:rsidRDefault="0047690D" w:rsidP="0047690D">
      <w:pPr>
        <w:pStyle w:val="Title"/>
        <w:rPr>
          <w:color w:val="0070C0"/>
          <w:sz w:val="32"/>
          <w:szCs w:val="32"/>
        </w:rPr>
      </w:pPr>
    </w:p>
    <w:p w14:paraId="741C45FB" w14:textId="3DAFE1E7" w:rsidR="00ED0750" w:rsidRPr="0047690D" w:rsidRDefault="00ED0750" w:rsidP="0047690D">
      <w:pPr>
        <w:pStyle w:val="Title"/>
        <w:rPr>
          <w:color w:val="0070C0"/>
          <w:sz w:val="32"/>
          <w:szCs w:val="32"/>
        </w:rPr>
      </w:pPr>
      <w:r w:rsidRPr="0047690D">
        <w:rPr>
          <w:color w:val="0070C0"/>
          <w:sz w:val="32"/>
          <w:szCs w:val="32"/>
        </w:rPr>
        <w:t>Domaine COM — Communication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354715F5" w14:textId="77777777" w:rsidTr="00906524">
        <w:trPr>
          <w:tblHeader/>
        </w:trPr>
        <w:tc>
          <w:tcPr>
            <w:tcW w:w="1500" w:type="dxa"/>
            <w:shd w:val="clear" w:color="auto" w:fill="2F5496"/>
            <w:tcMar>
              <w:top w:w="80" w:type="dxa"/>
              <w:left w:w="90" w:type="dxa"/>
              <w:bottom w:w="80" w:type="dxa"/>
              <w:right w:w="90" w:type="dxa"/>
            </w:tcMar>
          </w:tcPr>
          <w:p w14:paraId="7BB593A2"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7FEDABF4"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5BEAA474"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53B3D6DF" w14:textId="77777777" w:rsidR="00ED0750" w:rsidRDefault="00ED0750" w:rsidP="00906524">
            <w:r>
              <w:rPr>
                <w:b/>
                <w:bCs/>
                <w:color w:val="FFFFFF"/>
                <w:sz w:val="17"/>
                <w:szCs w:val="17"/>
              </w:rPr>
              <w:t>Chap.</w:t>
            </w:r>
          </w:p>
        </w:tc>
      </w:tr>
      <w:tr w:rsidR="00ED0750" w14:paraId="41ACCE44" w14:textId="77777777" w:rsidTr="00906524">
        <w:tc>
          <w:tcPr>
            <w:tcW w:w="1500" w:type="dxa"/>
            <w:tcMar>
              <w:top w:w="60" w:type="dxa"/>
              <w:left w:w="90" w:type="dxa"/>
              <w:bottom w:w="60" w:type="dxa"/>
              <w:right w:w="90" w:type="dxa"/>
            </w:tcMar>
          </w:tcPr>
          <w:p w14:paraId="032235E5" w14:textId="77777777" w:rsidR="00ED0750" w:rsidRDefault="00ED0750" w:rsidP="00906524">
            <w:r>
              <w:rPr>
                <w:b/>
                <w:bCs/>
                <w:sz w:val="17"/>
                <w:szCs w:val="17"/>
              </w:rPr>
              <w:t>ERR-COM-001</w:t>
            </w:r>
          </w:p>
        </w:tc>
        <w:tc>
          <w:tcPr>
            <w:tcW w:w="4200" w:type="dxa"/>
            <w:tcMar>
              <w:top w:w="60" w:type="dxa"/>
              <w:left w:w="90" w:type="dxa"/>
              <w:bottom w:w="60" w:type="dxa"/>
              <w:right w:w="90" w:type="dxa"/>
            </w:tcMar>
          </w:tcPr>
          <w:p w14:paraId="527A3628" w14:textId="77777777" w:rsidR="00ED0750" w:rsidRDefault="00ED0750" w:rsidP="00906524">
            <w:r>
              <w:rPr>
                <w:sz w:val="17"/>
                <w:szCs w:val="17"/>
              </w:rPr>
              <w:t>Utilisateur non autorisé</w:t>
            </w:r>
          </w:p>
        </w:tc>
        <w:tc>
          <w:tcPr>
            <w:tcW w:w="2600" w:type="dxa"/>
            <w:tcMar>
              <w:top w:w="60" w:type="dxa"/>
              <w:left w:w="90" w:type="dxa"/>
              <w:bottom w:w="60" w:type="dxa"/>
              <w:right w:w="90" w:type="dxa"/>
            </w:tcMar>
          </w:tcPr>
          <w:p w14:paraId="357C7D91" w14:textId="77777777" w:rsidR="00ED0750" w:rsidRDefault="00ED0750" w:rsidP="00906524">
            <w:r>
              <w:rPr>
                <w:sz w:val="17"/>
                <w:szCs w:val="17"/>
              </w:rPr>
              <w:t>Accès refusé</w:t>
            </w:r>
          </w:p>
        </w:tc>
        <w:tc>
          <w:tcPr>
            <w:tcW w:w="600" w:type="dxa"/>
            <w:tcMar>
              <w:top w:w="60" w:type="dxa"/>
              <w:left w:w="90" w:type="dxa"/>
              <w:bottom w:w="60" w:type="dxa"/>
              <w:right w:w="90" w:type="dxa"/>
            </w:tcMar>
          </w:tcPr>
          <w:p w14:paraId="03E9F6C6" w14:textId="77777777" w:rsidR="00ED0750" w:rsidRDefault="00ED0750" w:rsidP="00906524">
            <w:pPr>
              <w:jc w:val="center"/>
            </w:pPr>
            <w:r>
              <w:rPr>
                <w:sz w:val="17"/>
                <w:szCs w:val="17"/>
              </w:rPr>
              <w:t>19</w:t>
            </w:r>
          </w:p>
        </w:tc>
      </w:tr>
      <w:tr w:rsidR="00ED0750" w14:paraId="4BF07C3C" w14:textId="77777777" w:rsidTr="00906524">
        <w:tc>
          <w:tcPr>
            <w:tcW w:w="1500" w:type="dxa"/>
            <w:shd w:val="clear" w:color="auto" w:fill="F2F2F2"/>
            <w:tcMar>
              <w:top w:w="60" w:type="dxa"/>
              <w:left w:w="90" w:type="dxa"/>
              <w:bottom w:w="60" w:type="dxa"/>
              <w:right w:w="90" w:type="dxa"/>
            </w:tcMar>
          </w:tcPr>
          <w:p w14:paraId="1D71D35B" w14:textId="77777777" w:rsidR="00ED0750" w:rsidRDefault="00ED0750" w:rsidP="00906524">
            <w:r>
              <w:rPr>
                <w:b/>
                <w:bCs/>
                <w:sz w:val="17"/>
                <w:szCs w:val="17"/>
              </w:rPr>
              <w:t>ERR-COM-002</w:t>
            </w:r>
          </w:p>
        </w:tc>
        <w:tc>
          <w:tcPr>
            <w:tcW w:w="4200" w:type="dxa"/>
            <w:shd w:val="clear" w:color="auto" w:fill="F2F2F2"/>
            <w:tcMar>
              <w:top w:w="60" w:type="dxa"/>
              <w:left w:w="90" w:type="dxa"/>
              <w:bottom w:w="60" w:type="dxa"/>
              <w:right w:w="90" w:type="dxa"/>
            </w:tcMar>
          </w:tcPr>
          <w:p w14:paraId="32C61CEE" w14:textId="77777777" w:rsidR="00ED0750" w:rsidRDefault="00ED0750" w:rsidP="00906524">
            <w:r>
              <w:rPr>
                <w:sz w:val="17"/>
                <w:szCs w:val="17"/>
              </w:rPr>
              <w:t>Inscription terminée ou archivée</w:t>
            </w:r>
          </w:p>
        </w:tc>
        <w:tc>
          <w:tcPr>
            <w:tcW w:w="2600" w:type="dxa"/>
            <w:shd w:val="clear" w:color="auto" w:fill="F2F2F2"/>
            <w:tcMar>
              <w:top w:w="60" w:type="dxa"/>
              <w:left w:w="90" w:type="dxa"/>
              <w:bottom w:w="60" w:type="dxa"/>
              <w:right w:w="90" w:type="dxa"/>
            </w:tcMar>
          </w:tcPr>
          <w:p w14:paraId="7550AC40" w14:textId="77777777" w:rsidR="00ED0750" w:rsidRDefault="00ED0750" w:rsidP="00906524">
            <w:r>
              <w:rPr>
                <w:sz w:val="17"/>
                <w:szCs w:val="17"/>
              </w:rPr>
              <w:t>Nouveau commentaire impossible</w:t>
            </w:r>
          </w:p>
        </w:tc>
        <w:tc>
          <w:tcPr>
            <w:tcW w:w="600" w:type="dxa"/>
            <w:shd w:val="clear" w:color="auto" w:fill="F2F2F2"/>
            <w:tcMar>
              <w:top w:w="60" w:type="dxa"/>
              <w:left w:w="90" w:type="dxa"/>
              <w:bottom w:w="60" w:type="dxa"/>
              <w:right w:w="90" w:type="dxa"/>
            </w:tcMar>
          </w:tcPr>
          <w:p w14:paraId="32ED12A1" w14:textId="77777777" w:rsidR="00ED0750" w:rsidRDefault="00ED0750" w:rsidP="00906524">
            <w:pPr>
              <w:jc w:val="center"/>
            </w:pPr>
            <w:r>
              <w:rPr>
                <w:sz w:val="17"/>
                <w:szCs w:val="17"/>
              </w:rPr>
              <w:t>19</w:t>
            </w:r>
          </w:p>
        </w:tc>
      </w:tr>
      <w:tr w:rsidR="00ED0750" w14:paraId="0627ECE1" w14:textId="77777777" w:rsidTr="00906524">
        <w:tc>
          <w:tcPr>
            <w:tcW w:w="1500" w:type="dxa"/>
            <w:tcMar>
              <w:top w:w="60" w:type="dxa"/>
              <w:left w:w="90" w:type="dxa"/>
              <w:bottom w:w="60" w:type="dxa"/>
              <w:right w:w="90" w:type="dxa"/>
            </w:tcMar>
          </w:tcPr>
          <w:p w14:paraId="63DAEA27" w14:textId="77777777" w:rsidR="00ED0750" w:rsidRDefault="00ED0750" w:rsidP="00906524">
            <w:r>
              <w:rPr>
                <w:b/>
                <w:bCs/>
                <w:sz w:val="17"/>
                <w:szCs w:val="17"/>
              </w:rPr>
              <w:t>ERR-COM-003</w:t>
            </w:r>
          </w:p>
        </w:tc>
        <w:tc>
          <w:tcPr>
            <w:tcW w:w="4200" w:type="dxa"/>
            <w:tcMar>
              <w:top w:w="60" w:type="dxa"/>
              <w:left w:w="90" w:type="dxa"/>
              <w:bottom w:w="60" w:type="dxa"/>
              <w:right w:w="90" w:type="dxa"/>
            </w:tcMar>
          </w:tcPr>
          <w:p w14:paraId="6055CAA2" w14:textId="77777777" w:rsidR="00ED0750" w:rsidRDefault="00ED0750" w:rsidP="00906524">
            <w:r>
              <w:rPr>
                <w:sz w:val="17"/>
                <w:szCs w:val="17"/>
              </w:rPr>
              <w:t>Groupe archivé</w:t>
            </w:r>
          </w:p>
        </w:tc>
        <w:tc>
          <w:tcPr>
            <w:tcW w:w="2600" w:type="dxa"/>
            <w:tcMar>
              <w:top w:w="60" w:type="dxa"/>
              <w:left w:w="90" w:type="dxa"/>
              <w:bottom w:w="60" w:type="dxa"/>
              <w:right w:w="90" w:type="dxa"/>
            </w:tcMar>
          </w:tcPr>
          <w:p w14:paraId="564B9B57" w14:textId="77777777" w:rsidR="00ED0750" w:rsidRDefault="00ED0750" w:rsidP="00906524">
            <w:r>
              <w:rPr>
                <w:sz w:val="17"/>
                <w:szCs w:val="17"/>
              </w:rPr>
              <w:t>Annonce impossible</w:t>
            </w:r>
          </w:p>
        </w:tc>
        <w:tc>
          <w:tcPr>
            <w:tcW w:w="600" w:type="dxa"/>
            <w:tcMar>
              <w:top w:w="60" w:type="dxa"/>
              <w:left w:w="90" w:type="dxa"/>
              <w:bottom w:w="60" w:type="dxa"/>
              <w:right w:w="90" w:type="dxa"/>
            </w:tcMar>
          </w:tcPr>
          <w:p w14:paraId="2D93476D" w14:textId="77777777" w:rsidR="00ED0750" w:rsidRDefault="00ED0750" w:rsidP="00906524">
            <w:pPr>
              <w:jc w:val="center"/>
            </w:pPr>
            <w:r>
              <w:rPr>
                <w:sz w:val="17"/>
                <w:szCs w:val="17"/>
              </w:rPr>
              <w:t>19</w:t>
            </w:r>
          </w:p>
        </w:tc>
      </w:tr>
      <w:tr w:rsidR="00ED0750" w14:paraId="641BC0A0" w14:textId="77777777" w:rsidTr="00906524">
        <w:tc>
          <w:tcPr>
            <w:tcW w:w="1500" w:type="dxa"/>
            <w:shd w:val="clear" w:color="auto" w:fill="F2F2F2"/>
            <w:tcMar>
              <w:top w:w="60" w:type="dxa"/>
              <w:left w:w="90" w:type="dxa"/>
              <w:bottom w:w="60" w:type="dxa"/>
              <w:right w:w="90" w:type="dxa"/>
            </w:tcMar>
          </w:tcPr>
          <w:p w14:paraId="44B723C4" w14:textId="77777777" w:rsidR="00ED0750" w:rsidRDefault="00ED0750" w:rsidP="00906524">
            <w:r>
              <w:rPr>
                <w:b/>
                <w:bCs/>
                <w:sz w:val="17"/>
                <w:szCs w:val="17"/>
              </w:rPr>
              <w:lastRenderedPageBreak/>
              <w:t>ERR-COM-004</w:t>
            </w:r>
          </w:p>
        </w:tc>
        <w:tc>
          <w:tcPr>
            <w:tcW w:w="4200" w:type="dxa"/>
            <w:shd w:val="clear" w:color="auto" w:fill="F2F2F2"/>
            <w:tcMar>
              <w:top w:w="60" w:type="dxa"/>
              <w:left w:w="90" w:type="dxa"/>
              <w:bottom w:w="60" w:type="dxa"/>
              <w:right w:w="90" w:type="dxa"/>
            </w:tcMar>
          </w:tcPr>
          <w:p w14:paraId="40E4009A" w14:textId="77777777" w:rsidR="00ED0750" w:rsidRDefault="00ED0750" w:rsidP="00906524">
            <w:r>
              <w:rPr>
                <w:sz w:val="17"/>
                <w:szCs w:val="17"/>
              </w:rPr>
              <w:t>Commentaire figé</w:t>
            </w:r>
          </w:p>
        </w:tc>
        <w:tc>
          <w:tcPr>
            <w:tcW w:w="2600" w:type="dxa"/>
            <w:shd w:val="clear" w:color="auto" w:fill="F2F2F2"/>
            <w:tcMar>
              <w:top w:w="60" w:type="dxa"/>
              <w:left w:w="90" w:type="dxa"/>
              <w:bottom w:w="60" w:type="dxa"/>
              <w:right w:w="90" w:type="dxa"/>
            </w:tcMar>
          </w:tcPr>
          <w:p w14:paraId="05F7EB17"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13028E5A" w14:textId="77777777" w:rsidR="00ED0750" w:rsidRDefault="00ED0750" w:rsidP="00906524">
            <w:pPr>
              <w:jc w:val="center"/>
            </w:pPr>
            <w:r>
              <w:rPr>
                <w:sz w:val="17"/>
                <w:szCs w:val="17"/>
              </w:rPr>
              <w:t>19</w:t>
            </w:r>
          </w:p>
        </w:tc>
      </w:tr>
      <w:tr w:rsidR="00ED0750" w14:paraId="60F364BC" w14:textId="77777777" w:rsidTr="00906524">
        <w:tc>
          <w:tcPr>
            <w:tcW w:w="1500" w:type="dxa"/>
            <w:tcMar>
              <w:top w:w="60" w:type="dxa"/>
              <w:left w:w="90" w:type="dxa"/>
              <w:bottom w:w="60" w:type="dxa"/>
              <w:right w:w="90" w:type="dxa"/>
            </w:tcMar>
          </w:tcPr>
          <w:p w14:paraId="17B9A13B" w14:textId="77777777" w:rsidR="00ED0750" w:rsidRDefault="00ED0750" w:rsidP="00906524">
            <w:r>
              <w:rPr>
                <w:b/>
                <w:bCs/>
                <w:sz w:val="17"/>
                <w:szCs w:val="17"/>
              </w:rPr>
              <w:t>ERR-COM-005</w:t>
            </w:r>
          </w:p>
        </w:tc>
        <w:tc>
          <w:tcPr>
            <w:tcW w:w="4200" w:type="dxa"/>
            <w:tcMar>
              <w:top w:w="60" w:type="dxa"/>
              <w:left w:w="90" w:type="dxa"/>
              <w:bottom w:w="60" w:type="dxa"/>
              <w:right w:w="90" w:type="dxa"/>
            </w:tcMar>
          </w:tcPr>
          <w:p w14:paraId="476B0583" w14:textId="77777777" w:rsidR="00ED0750" w:rsidRDefault="00ED0750" w:rsidP="00906524">
            <w:r>
              <w:rPr>
                <w:sz w:val="17"/>
                <w:szCs w:val="17"/>
              </w:rPr>
              <w:t>Annonce expirée</w:t>
            </w:r>
          </w:p>
        </w:tc>
        <w:tc>
          <w:tcPr>
            <w:tcW w:w="2600" w:type="dxa"/>
            <w:tcMar>
              <w:top w:w="60" w:type="dxa"/>
              <w:left w:w="90" w:type="dxa"/>
              <w:bottom w:w="60" w:type="dxa"/>
              <w:right w:w="90" w:type="dxa"/>
            </w:tcMar>
          </w:tcPr>
          <w:p w14:paraId="6FBF4B74" w14:textId="77777777" w:rsidR="00ED0750" w:rsidRDefault="00ED0750" w:rsidP="00906524">
            <w:r>
              <w:rPr>
                <w:sz w:val="17"/>
                <w:szCs w:val="17"/>
              </w:rPr>
              <w:t>Modification interdite</w:t>
            </w:r>
          </w:p>
        </w:tc>
        <w:tc>
          <w:tcPr>
            <w:tcW w:w="600" w:type="dxa"/>
            <w:tcMar>
              <w:top w:w="60" w:type="dxa"/>
              <w:left w:w="90" w:type="dxa"/>
              <w:bottom w:w="60" w:type="dxa"/>
              <w:right w:w="90" w:type="dxa"/>
            </w:tcMar>
          </w:tcPr>
          <w:p w14:paraId="18BE8B51" w14:textId="77777777" w:rsidR="00ED0750" w:rsidRDefault="00ED0750" w:rsidP="00906524">
            <w:pPr>
              <w:jc w:val="center"/>
            </w:pPr>
            <w:r>
              <w:rPr>
                <w:sz w:val="17"/>
                <w:szCs w:val="17"/>
              </w:rPr>
              <w:t>19</w:t>
            </w:r>
          </w:p>
        </w:tc>
      </w:tr>
      <w:tr w:rsidR="00ED0750" w14:paraId="49185799" w14:textId="77777777" w:rsidTr="00906524">
        <w:tc>
          <w:tcPr>
            <w:tcW w:w="1500" w:type="dxa"/>
            <w:shd w:val="clear" w:color="auto" w:fill="F2F2F2"/>
            <w:tcMar>
              <w:top w:w="60" w:type="dxa"/>
              <w:left w:w="90" w:type="dxa"/>
              <w:bottom w:w="60" w:type="dxa"/>
              <w:right w:w="90" w:type="dxa"/>
            </w:tcMar>
          </w:tcPr>
          <w:p w14:paraId="746C76FB" w14:textId="77777777" w:rsidR="00ED0750" w:rsidRDefault="00ED0750" w:rsidP="00906524">
            <w:r>
              <w:rPr>
                <w:b/>
                <w:bCs/>
                <w:sz w:val="17"/>
                <w:szCs w:val="17"/>
              </w:rPr>
              <w:t>ERR-COM-006</w:t>
            </w:r>
          </w:p>
        </w:tc>
        <w:tc>
          <w:tcPr>
            <w:tcW w:w="4200" w:type="dxa"/>
            <w:shd w:val="clear" w:color="auto" w:fill="F2F2F2"/>
            <w:tcMar>
              <w:top w:w="60" w:type="dxa"/>
              <w:left w:w="90" w:type="dxa"/>
              <w:bottom w:w="60" w:type="dxa"/>
              <w:right w:w="90" w:type="dxa"/>
            </w:tcMar>
          </w:tcPr>
          <w:p w14:paraId="001D709A" w14:textId="28595A56" w:rsidR="00ED0750" w:rsidRDefault="00ED0750" w:rsidP="00906524">
            <w:r>
              <w:rPr>
                <w:sz w:val="17"/>
                <w:szCs w:val="17"/>
              </w:rPr>
              <w:t>Tentative de consultation d</w:t>
            </w:r>
            <w:r w:rsidR="00CD2831">
              <w:rPr>
                <w:sz w:val="17"/>
                <w:szCs w:val="17"/>
              </w:rPr>
              <w:t>’</w:t>
            </w:r>
            <w:r>
              <w:rPr>
                <w:sz w:val="17"/>
                <w:szCs w:val="17"/>
              </w:rPr>
              <w:t>un fil de commentaires sans autorisation</w:t>
            </w:r>
          </w:p>
        </w:tc>
        <w:tc>
          <w:tcPr>
            <w:tcW w:w="2600" w:type="dxa"/>
            <w:shd w:val="clear" w:color="auto" w:fill="F2F2F2"/>
            <w:tcMar>
              <w:top w:w="60" w:type="dxa"/>
              <w:left w:w="90" w:type="dxa"/>
              <w:bottom w:w="60" w:type="dxa"/>
              <w:right w:w="90" w:type="dxa"/>
            </w:tcMar>
          </w:tcPr>
          <w:p w14:paraId="04756957" w14:textId="77777777" w:rsidR="00ED0750" w:rsidRDefault="00ED0750" w:rsidP="00906524">
            <w:r>
              <w:rPr>
                <w:sz w:val="17"/>
                <w:szCs w:val="17"/>
              </w:rPr>
              <w:t>Accès refusé</w:t>
            </w:r>
          </w:p>
        </w:tc>
        <w:tc>
          <w:tcPr>
            <w:tcW w:w="600" w:type="dxa"/>
            <w:shd w:val="clear" w:color="auto" w:fill="F2F2F2"/>
            <w:tcMar>
              <w:top w:w="60" w:type="dxa"/>
              <w:left w:w="90" w:type="dxa"/>
              <w:bottom w:w="60" w:type="dxa"/>
              <w:right w:w="90" w:type="dxa"/>
            </w:tcMar>
          </w:tcPr>
          <w:p w14:paraId="2756D439" w14:textId="77777777" w:rsidR="00ED0750" w:rsidRDefault="00ED0750" w:rsidP="00906524">
            <w:pPr>
              <w:jc w:val="center"/>
            </w:pPr>
            <w:r>
              <w:rPr>
                <w:sz w:val="17"/>
                <w:szCs w:val="17"/>
              </w:rPr>
              <w:t>19</w:t>
            </w:r>
          </w:p>
        </w:tc>
      </w:tr>
      <w:tr w:rsidR="00ED0750" w14:paraId="3A456BDB" w14:textId="77777777" w:rsidTr="00906524">
        <w:tc>
          <w:tcPr>
            <w:tcW w:w="1500" w:type="dxa"/>
            <w:tcMar>
              <w:top w:w="60" w:type="dxa"/>
              <w:left w:w="90" w:type="dxa"/>
              <w:bottom w:w="60" w:type="dxa"/>
              <w:right w:w="90" w:type="dxa"/>
            </w:tcMar>
          </w:tcPr>
          <w:p w14:paraId="45E567C7" w14:textId="77777777" w:rsidR="00ED0750" w:rsidRDefault="00ED0750" w:rsidP="00906524">
            <w:r>
              <w:rPr>
                <w:b/>
                <w:bCs/>
                <w:sz w:val="17"/>
                <w:szCs w:val="17"/>
              </w:rPr>
              <w:t>ERR-COM-007</w:t>
            </w:r>
          </w:p>
        </w:tc>
        <w:tc>
          <w:tcPr>
            <w:tcW w:w="4200" w:type="dxa"/>
            <w:tcMar>
              <w:top w:w="60" w:type="dxa"/>
              <w:left w:w="90" w:type="dxa"/>
              <w:bottom w:w="60" w:type="dxa"/>
              <w:right w:w="90" w:type="dxa"/>
            </w:tcMar>
          </w:tcPr>
          <w:p w14:paraId="0CCB21B3" w14:textId="77777777" w:rsidR="00ED0750" w:rsidRDefault="00ED0750" w:rsidP="00906524">
            <w:r>
              <w:rPr>
                <w:sz w:val="17"/>
                <w:szCs w:val="17"/>
              </w:rPr>
              <w:t>Annonce programmée sans date de publication</w:t>
            </w:r>
          </w:p>
        </w:tc>
        <w:tc>
          <w:tcPr>
            <w:tcW w:w="2600" w:type="dxa"/>
            <w:tcMar>
              <w:top w:w="60" w:type="dxa"/>
              <w:left w:w="90" w:type="dxa"/>
              <w:bottom w:w="60" w:type="dxa"/>
              <w:right w:w="90" w:type="dxa"/>
            </w:tcMar>
          </w:tcPr>
          <w:p w14:paraId="67D892C9" w14:textId="77777777" w:rsidR="00ED0750" w:rsidRDefault="00ED0750" w:rsidP="00906524">
            <w:r>
              <w:rPr>
                <w:sz w:val="17"/>
                <w:szCs w:val="17"/>
              </w:rPr>
              <w:t>Publication refusée</w:t>
            </w:r>
          </w:p>
        </w:tc>
        <w:tc>
          <w:tcPr>
            <w:tcW w:w="600" w:type="dxa"/>
            <w:tcMar>
              <w:top w:w="60" w:type="dxa"/>
              <w:left w:w="90" w:type="dxa"/>
              <w:bottom w:w="60" w:type="dxa"/>
              <w:right w:w="90" w:type="dxa"/>
            </w:tcMar>
          </w:tcPr>
          <w:p w14:paraId="7A842326" w14:textId="77777777" w:rsidR="00ED0750" w:rsidRDefault="00ED0750" w:rsidP="00906524">
            <w:pPr>
              <w:jc w:val="center"/>
            </w:pPr>
            <w:r>
              <w:rPr>
                <w:sz w:val="17"/>
                <w:szCs w:val="17"/>
              </w:rPr>
              <w:t>19</w:t>
            </w:r>
          </w:p>
        </w:tc>
      </w:tr>
      <w:tr w:rsidR="00ED0750" w14:paraId="6FE669AB" w14:textId="77777777" w:rsidTr="00906524">
        <w:tc>
          <w:tcPr>
            <w:tcW w:w="1500" w:type="dxa"/>
            <w:shd w:val="clear" w:color="auto" w:fill="F2F2F2"/>
            <w:tcMar>
              <w:top w:w="60" w:type="dxa"/>
              <w:left w:w="90" w:type="dxa"/>
              <w:bottom w:w="60" w:type="dxa"/>
              <w:right w:w="90" w:type="dxa"/>
            </w:tcMar>
          </w:tcPr>
          <w:p w14:paraId="14477E90" w14:textId="77777777" w:rsidR="00ED0750" w:rsidRDefault="00ED0750" w:rsidP="00906524">
            <w:r>
              <w:rPr>
                <w:b/>
                <w:bCs/>
                <w:sz w:val="17"/>
                <w:szCs w:val="17"/>
              </w:rPr>
              <w:t>ERR-COM-008</w:t>
            </w:r>
          </w:p>
        </w:tc>
        <w:tc>
          <w:tcPr>
            <w:tcW w:w="4200" w:type="dxa"/>
            <w:shd w:val="clear" w:color="auto" w:fill="F2F2F2"/>
            <w:tcMar>
              <w:top w:w="60" w:type="dxa"/>
              <w:left w:w="90" w:type="dxa"/>
              <w:bottom w:w="60" w:type="dxa"/>
              <w:right w:w="90" w:type="dxa"/>
            </w:tcMar>
          </w:tcPr>
          <w:p w14:paraId="15CF112A" w14:textId="77777777" w:rsidR="00ED0750" w:rsidRDefault="00ED0750" w:rsidP="00906524">
            <w:r>
              <w:rPr>
                <w:sz w:val="17"/>
                <w:szCs w:val="17"/>
              </w:rPr>
              <w:t>Pièce jointe non autorisée (Version 2)</w:t>
            </w:r>
          </w:p>
        </w:tc>
        <w:tc>
          <w:tcPr>
            <w:tcW w:w="2600" w:type="dxa"/>
            <w:shd w:val="clear" w:color="auto" w:fill="F2F2F2"/>
            <w:tcMar>
              <w:top w:w="60" w:type="dxa"/>
              <w:left w:w="90" w:type="dxa"/>
              <w:bottom w:w="60" w:type="dxa"/>
              <w:right w:w="90" w:type="dxa"/>
            </w:tcMar>
          </w:tcPr>
          <w:p w14:paraId="43D22A3C" w14:textId="77777777" w:rsidR="00ED0750" w:rsidRDefault="00ED0750" w:rsidP="00906524">
            <w:r>
              <w:rPr>
                <w:sz w:val="17"/>
                <w:szCs w:val="17"/>
              </w:rPr>
              <w:t>Téléversement refusé</w:t>
            </w:r>
          </w:p>
        </w:tc>
        <w:tc>
          <w:tcPr>
            <w:tcW w:w="600" w:type="dxa"/>
            <w:shd w:val="clear" w:color="auto" w:fill="F2F2F2"/>
            <w:tcMar>
              <w:top w:w="60" w:type="dxa"/>
              <w:left w:w="90" w:type="dxa"/>
              <w:bottom w:w="60" w:type="dxa"/>
              <w:right w:w="90" w:type="dxa"/>
            </w:tcMar>
          </w:tcPr>
          <w:p w14:paraId="70AB1F8D" w14:textId="77777777" w:rsidR="00ED0750" w:rsidRDefault="00ED0750" w:rsidP="00906524">
            <w:pPr>
              <w:jc w:val="center"/>
            </w:pPr>
            <w:r>
              <w:rPr>
                <w:sz w:val="17"/>
                <w:szCs w:val="17"/>
              </w:rPr>
              <w:t>19</w:t>
            </w:r>
          </w:p>
        </w:tc>
      </w:tr>
      <w:tr w:rsidR="00ED0750" w14:paraId="5AA9B6B3" w14:textId="77777777" w:rsidTr="00906524">
        <w:tc>
          <w:tcPr>
            <w:tcW w:w="1500" w:type="dxa"/>
            <w:tcMar>
              <w:top w:w="60" w:type="dxa"/>
              <w:left w:w="90" w:type="dxa"/>
              <w:bottom w:w="60" w:type="dxa"/>
              <w:right w:w="90" w:type="dxa"/>
            </w:tcMar>
          </w:tcPr>
          <w:p w14:paraId="7570B24A" w14:textId="77777777" w:rsidR="00ED0750" w:rsidRDefault="00ED0750" w:rsidP="00906524">
            <w:r>
              <w:rPr>
                <w:b/>
                <w:bCs/>
                <w:sz w:val="17"/>
                <w:szCs w:val="17"/>
              </w:rPr>
              <w:t>ERR-COM-009</w:t>
            </w:r>
          </w:p>
        </w:tc>
        <w:tc>
          <w:tcPr>
            <w:tcW w:w="4200" w:type="dxa"/>
            <w:tcMar>
              <w:top w:w="60" w:type="dxa"/>
              <w:left w:w="90" w:type="dxa"/>
              <w:bottom w:w="60" w:type="dxa"/>
              <w:right w:w="90" w:type="dxa"/>
            </w:tcMar>
          </w:tcPr>
          <w:p w14:paraId="7F74B3BF" w14:textId="77777777" w:rsidR="00ED0750" w:rsidRDefault="00ED0750" w:rsidP="00906524">
            <w:r>
              <w:rPr>
                <w:sz w:val="17"/>
                <w:szCs w:val="17"/>
              </w:rPr>
              <w:t>Taille de pièce jointe excessive (Version 2)</w:t>
            </w:r>
          </w:p>
        </w:tc>
        <w:tc>
          <w:tcPr>
            <w:tcW w:w="2600" w:type="dxa"/>
            <w:tcMar>
              <w:top w:w="60" w:type="dxa"/>
              <w:left w:w="90" w:type="dxa"/>
              <w:bottom w:w="60" w:type="dxa"/>
              <w:right w:w="90" w:type="dxa"/>
            </w:tcMar>
          </w:tcPr>
          <w:p w14:paraId="3B2091C2" w14:textId="77777777" w:rsidR="00ED0750" w:rsidRDefault="00ED0750" w:rsidP="00906524">
            <w:r>
              <w:rPr>
                <w:sz w:val="17"/>
                <w:szCs w:val="17"/>
              </w:rPr>
              <w:t>Téléversement refusé</w:t>
            </w:r>
          </w:p>
        </w:tc>
        <w:tc>
          <w:tcPr>
            <w:tcW w:w="600" w:type="dxa"/>
            <w:tcMar>
              <w:top w:w="60" w:type="dxa"/>
              <w:left w:w="90" w:type="dxa"/>
              <w:bottom w:w="60" w:type="dxa"/>
              <w:right w:w="90" w:type="dxa"/>
            </w:tcMar>
          </w:tcPr>
          <w:p w14:paraId="6B84A48D" w14:textId="77777777" w:rsidR="00ED0750" w:rsidRDefault="00ED0750" w:rsidP="00906524">
            <w:pPr>
              <w:jc w:val="center"/>
            </w:pPr>
            <w:r>
              <w:rPr>
                <w:sz w:val="17"/>
                <w:szCs w:val="17"/>
              </w:rPr>
              <w:t>19</w:t>
            </w:r>
          </w:p>
        </w:tc>
      </w:tr>
      <w:tr w:rsidR="00ED0750" w14:paraId="39956853" w14:textId="77777777" w:rsidTr="00906524">
        <w:tc>
          <w:tcPr>
            <w:tcW w:w="1500" w:type="dxa"/>
            <w:shd w:val="clear" w:color="auto" w:fill="F2F2F2"/>
            <w:tcMar>
              <w:top w:w="60" w:type="dxa"/>
              <w:left w:w="90" w:type="dxa"/>
              <w:bottom w:w="60" w:type="dxa"/>
              <w:right w:w="90" w:type="dxa"/>
            </w:tcMar>
          </w:tcPr>
          <w:p w14:paraId="3BD2C612" w14:textId="77777777" w:rsidR="00ED0750" w:rsidRDefault="00ED0750" w:rsidP="00906524">
            <w:r>
              <w:rPr>
                <w:b/>
                <w:bCs/>
                <w:sz w:val="17"/>
                <w:szCs w:val="17"/>
              </w:rPr>
              <w:t>ERR-COM-010</w:t>
            </w:r>
          </w:p>
        </w:tc>
        <w:tc>
          <w:tcPr>
            <w:tcW w:w="4200" w:type="dxa"/>
            <w:shd w:val="clear" w:color="auto" w:fill="F2F2F2"/>
            <w:tcMar>
              <w:top w:w="60" w:type="dxa"/>
              <w:left w:w="90" w:type="dxa"/>
              <w:bottom w:w="60" w:type="dxa"/>
              <w:right w:w="90" w:type="dxa"/>
            </w:tcMar>
          </w:tcPr>
          <w:p w14:paraId="20058099" w14:textId="77777777" w:rsidR="00ED0750" w:rsidRDefault="00ED0750" w:rsidP="00906524">
            <w:r>
              <w:rPr>
                <w:sz w:val="17"/>
                <w:szCs w:val="17"/>
              </w:rPr>
              <w:t>Nombre de messages de contact avant inscription dépassé (Version 2)</w:t>
            </w:r>
          </w:p>
        </w:tc>
        <w:tc>
          <w:tcPr>
            <w:tcW w:w="2600" w:type="dxa"/>
            <w:shd w:val="clear" w:color="auto" w:fill="F2F2F2"/>
            <w:tcMar>
              <w:top w:w="60" w:type="dxa"/>
              <w:left w:w="90" w:type="dxa"/>
              <w:bottom w:w="60" w:type="dxa"/>
              <w:right w:w="90" w:type="dxa"/>
            </w:tcMar>
          </w:tcPr>
          <w:p w14:paraId="0E23422E" w14:textId="77777777" w:rsidR="00ED0750" w:rsidRDefault="00ED0750" w:rsidP="00906524">
            <w:r>
              <w:rPr>
                <w:sz w:val="17"/>
                <w:szCs w:val="17"/>
              </w:rPr>
              <w:t>Message refusé</w:t>
            </w:r>
          </w:p>
        </w:tc>
        <w:tc>
          <w:tcPr>
            <w:tcW w:w="600" w:type="dxa"/>
            <w:shd w:val="clear" w:color="auto" w:fill="F2F2F2"/>
            <w:tcMar>
              <w:top w:w="60" w:type="dxa"/>
              <w:left w:w="90" w:type="dxa"/>
              <w:bottom w:w="60" w:type="dxa"/>
              <w:right w:w="90" w:type="dxa"/>
            </w:tcMar>
          </w:tcPr>
          <w:p w14:paraId="79AE94F5" w14:textId="77777777" w:rsidR="00ED0750" w:rsidRDefault="00ED0750" w:rsidP="00906524">
            <w:pPr>
              <w:jc w:val="center"/>
            </w:pPr>
            <w:r>
              <w:rPr>
                <w:sz w:val="17"/>
                <w:szCs w:val="17"/>
              </w:rPr>
              <w:t>19</w:t>
            </w:r>
          </w:p>
        </w:tc>
      </w:tr>
    </w:tbl>
    <w:p w14:paraId="3686AF6B" w14:textId="77777777" w:rsidR="0047690D" w:rsidRDefault="0047690D" w:rsidP="0047690D">
      <w:pPr>
        <w:pStyle w:val="Title"/>
        <w:rPr>
          <w:color w:val="0070C0"/>
          <w:sz w:val="32"/>
          <w:szCs w:val="32"/>
        </w:rPr>
      </w:pPr>
    </w:p>
    <w:p w14:paraId="33D01298" w14:textId="5D80F011" w:rsidR="00ED0750" w:rsidRPr="0047690D" w:rsidRDefault="00ED0750" w:rsidP="0047690D">
      <w:pPr>
        <w:pStyle w:val="Title"/>
        <w:rPr>
          <w:color w:val="0070C0"/>
          <w:sz w:val="32"/>
          <w:szCs w:val="32"/>
        </w:rPr>
      </w:pPr>
      <w:r w:rsidRPr="0047690D">
        <w:rPr>
          <w:color w:val="0070C0"/>
          <w:sz w:val="32"/>
          <w:szCs w:val="32"/>
        </w:rPr>
        <w:t>Domaine CHG — Changement de groupe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1E093C68" w14:textId="77777777" w:rsidTr="00906524">
        <w:trPr>
          <w:tblHeader/>
        </w:trPr>
        <w:tc>
          <w:tcPr>
            <w:tcW w:w="1500" w:type="dxa"/>
            <w:shd w:val="clear" w:color="auto" w:fill="2F5496"/>
            <w:tcMar>
              <w:top w:w="80" w:type="dxa"/>
              <w:left w:w="90" w:type="dxa"/>
              <w:bottom w:w="80" w:type="dxa"/>
              <w:right w:w="90" w:type="dxa"/>
            </w:tcMar>
          </w:tcPr>
          <w:p w14:paraId="50660DE9"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7630826D"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3E08872F"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6836EC04" w14:textId="77777777" w:rsidR="00ED0750" w:rsidRDefault="00ED0750" w:rsidP="00906524">
            <w:r>
              <w:rPr>
                <w:b/>
                <w:bCs/>
                <w:color w:val="FFFFFF"/>
                <w:sz w:val="17"/>
                <w:szCs w:val="17"/>
              </w:rPr>
              <w:t>Chap.</w:t>
            </w:r>
          </w:p>
        </w:tc>
      </w:tr>
      <w:tr w:rsidR="00ED0750" w14:paraId="18798E11" w14:textId="77777777" w:rsidTr="00906524">
        <w:tc>
          <w:tcPr>
            <w:tcW w:w="1500" w:type="dxa"/>
            <w:tcMar>
              <w:top w:w="60" w:type="dxa"/>
              <w:left w:w="90" w:type="dxa"/>
              <w:bottom w:w="60" w:type="dxa"/>
              <w:right w:w="90" w:type="dxa"/>
            </w:tcMar>
          </w:tcPr>
          <w:p w14:paraId="635F2B49" w14:textId="77777777" w:rsidR="00ED0750" w:rsidRDefault="00ED0750" w:rsidP="00906524">
            <w:r>
              <w:rPr>
                <w:b/>
                <w:bCs/>
                <w:sz w:val="17"/>
                <w:szCs w:val="17"/>
              </w:rPr>
              <w:t>ERR-CHG-001</w:t>
            </w:r>
          </w:p>
        </w:tc>
        <w:tc>
          <w:tcPr>
            <w:tcW w:w="4200" w:type="dxa"/>
            <w:tcMar>
              <w:top w:w="60" w:type="dxa"/>
              <w:left w:w="90" w:type="dxa"/>
              <w:bottom w:w="60" w:type="dxa"/>
              <w:right w:w="90" w:type="dxa"/>
            </w:tcMar>
          </w:tcPr>
          <w:p w14:paraId="550C70A0" w14:textId="77777777" w:rsidR="00ED0750" w:rsidRDefault="00ED0750" w:rsidP="00906524">
            <w:r>
              <w:rPr>
                <w:sz w:val="17"/>
                <w:szCs w:val="17"/>
              </w:rPr>
              <w:t>Groupe de destination complet</w:t>
            </w:r>
          </w:p>
        </w:tc>
        <w:tc>
          <w:tcPr>
            <w:tcW w:w="2600" w:type="dxa"/>
            <w:tcMar>
              <w:top w:w="60" w:type="dxa"/>
              <w:left w:w="90" w:type="dxa"/>
              <w:bottom w:w="60" w:type="dxa"/>
              <w:right w:w="90" w:type="dxa"/>
            </w:tcMar>
          </w:tcPr>
          <w:p w14:paraId="5949938C" w14:textId="77777777" w:rsidR="00ED0750" w:rsidRDefault="00ED0750" w:rsidP="00906524">
            <w:r>
              <w:rPr>
                <w:sz w:val="17"/>
                <w:szCs w:val="17"/>
              </w:rPr>
              <w:t>Changement refusé</w:t>
            </w:r>
          </w:p>
        </w:tc>
        <w:tc>
          <w:tcPr>
            <w:tcW w:w="600" w:type="dxa"/>
            <w:tcMar>
              <w:top w:w="60" w:type="dxa"/>
              <w:left w:w="90" w:type="dxa"/>
              <w:bottom w:w="60" w:type="dxa"/>
              <w:right w:w="90" w:type="dxa"/>
            </w:tcMar>
          </w:tcPr>
          <w:p w14:paraId="76AE5180" w14:textId="77777777" w:rsidR="00ED0750" w:rsidRDefault="00ED0750" w:rsidP="00906524">
            <w:pPr>
              <w:jc w:val="center"/>
            </w:pPr>
            <w:r>
              <w:rPr>
                <w:sz w:val="17"/>
                <w:szCs w:val="17"/>
              </w:rPr>
              <w:t>20</w:t>
            </w:r>
          </w:p>
        </w:tc>
      </w:tr>
      <w:tr w:rsidR="00ED0750" w14:paraId="6A8E910A" w14:textId="77777777" w:rsidTr="00906524">
        <w:tc>
          <w:tcPr>
            <w:tcW w:w="1500" w:type="dxa"/>
            <w:shd w:val="clear" w:color="auto" w:fill="F2F2F2"/>
            <w:tcMar>
              <w:top w:w="60" w:type="dxa"/>
              <w:left w:w="90" w:type="dxa"/>
              <w:bottom w:w="60" w:type="dxa"/>
              <w:right w:w="90" w:type="dxa"/>
            </w:tcMar>
          </w:tcPr>
          <w:p w14:paraId="0A4BF1AE" w14:textId="77777777" w:rsidR="00ED0750" w:rsidRDefault="00ED0750" w:rsidP="00906524">
            <w:r>
              <w:rPr>
                <w:b/>
                <w:bCs/>
                <w:sz w:val="17"/>
                <w:szCs w:val="17"/>
              </w:rPr>
              <w:t>ERR-CHG-002</w:t>
            </w:r>
          </w:p>
        </w:tc>
        <w:tc>
          <w:tcPr>
            <w:tcW w:w="4200" w:type="dxa"/>
            <w:shd w:val="clear" w:color="auto" w:fill="F2F2F2"/>
            <w:tcMar>
              <w:top w:w="60" w:type="dxa"/>
              <w:left w:w="90" w:type="dxa"/>
              <w:bottom w:w="60" w:type="dxa"/>
              <w:right w:w="90" w:type="dxa"/>
            </w:tcMar>
          </w:tcPr>
          <w:p w14:paraId="1E8348F9" w14:textId="77777777" w:rsidR="00ED0750" w:rsidRDefault="00ED0750" w:rsidP="00906524">
            <w:r>
              <w:rPr>
                <w:sz w:val="17"/>
                <w:szCs w:val="17"/>
              </w:rPr>
              <w:t>Groupe archivé</w:t>
            </w:r>
          </w:p>
        </w:tc>
        <w:tc>
          <w:tcPr>
            <w:tcW w:w="2600" w:type="dxa"/>
            <w:shd w:val="clear" w:color="auto" w:fill="F2F2F2"/>
            <w:tcMar>
              <w:top w:w="60" w:type="dxa"/>
              <w:left w:w="90" w:type="dxa"/>
              <w:bottom w:w="60" w:type="dxa"/>
              <w:right w:w="90" w:type="dxa"/>
            </w:tcMar>
          </w:tcPr>
          <w:p w14:paraId="2D934B1B" w14:textId="77777777" w:rsidR="00ED0750" w:rsidRDefault="00ED0750" w:rsidP="00906524">
            <w:r>
              <w:rPr>
                <w:sz w:val="17"/>
                <w:szCs w:val="17"/>
              </w:rPr>
              <w:t>Changement impossible</w:t>
            </w:r>
          </w:p>
        </w:tc>
        <w:tc>
          <w:tcPr>
            <w:tcW w:w="600" w:type="dxa"/>
            <w:shd w:val="clear" w:color="auto" w:fill="F2F2F2"/>
            <w:tcMar>
              <w:top w:w="60" w:type="dxa"/>
              <w:left w:w="90" w:type="dxa"/>
              <w:bottom w:w="60" w:type="dxa"/>
              <w:right w:w="90" w:type="dxa"/>
            </w:tcMar>
          </w:tcPr>
          <w:p w14:paraId="06B50BB3" w14:textId="77777777" w:rsidR="00ED0750" w:rsidRDefault="00ED0750" w:rsidP="00906524">
            <w:pPr>
              <w:jc w:val="center"/>
            </w:pPr>
            <w:r>
              <w:rPr>
                <w:sz w:val="17"/>
                <w:szCs w:val="17"/>
              </w:rPr>
              <w:t>20</w:t>
            </w:r>
          </w:p>
        </w:tc>
      </w:tr>
      <w:tr w:rsidR="00ED0750" w14:paraId="27D0F2EA" w14:textId="77777777" w:rsidTr="00906524">
        <w:tc>
          <w:tcPr>
            <w:tcW w:w="1500" w:type="dxa"/>
            <w:tcMar>
              <w:top w:w="60" w:type="dxa"/>
              <w:left w:w="90" w:type="dxa"/>
              <w:bottom w:w="60" w:type="dxa"/>
              <w:right w:w="90" w:type="dxa"/>
            </w:tcMar>
          </w:tcPr>
          <w:p w14:paraId="7A5F239E" w14:textId="77777777" w:rsidR="00ED0750" w:rsidRDefault="00ED0750" w:rsidP="00906524">
            <w:r>
              <w:rPr>
                <w:b/>
                <w:bCs/>
                <w:sz w:val="17"/>
                <w:szCs w:val="17"/>
              </w:rPr>
              <w:t>ERR-CHG-003</w:t>
            </w:r>
          </w:p>
        </w:tc>
        <w:tc>
          <w:tcPr>
            <w:tcW w:w="4200" w:type="dxa"/>
            <w:tcMar>
              <w:top w:w="60" w:type="dxa"/>
              <w:left w:w="90" w:type="dxa"/>
              <w:bottom w:w="60" w:type="dxa"/>
              <w:right w:w="90" w:type="dxa"/>
            </w:tcMar>
          </w:tcPr>
          <w:p w14:paraId="2EE64F53" w14:textId="77777777" w:rsidR="00ED0750" w:rsidRDefault="00ED0750" w:rsidP="00906524">
            <w:r>
              <w:rPr>
                <w:sz w:val="17"/>
                <w:szCs w:val="17"/>
              </w:rPr>
              <w:t>Changement déjà en attente</w:t>
            </w:r>
          </w:p>
        </w:tc>
        <w:tc>
          <w:tcPr>
            <w:tcW w:w="2600" w:type="dxa"/>
            <w:tcMar>
              <w:top w:w="60" w:type="dxa"/>
              <w:left w:w="90" w:type="dxa"/>
              <w:bottom w:w="60" w:type="dxa"/>
              <w:right w:w="90" w:type="dxa"/>
            </w:tcMar>
          </w:tcPr>
          <w:p w14:paraId="547DDE6B" w14:textId="77777777" w:rsidR="00ED0750" w:rsidRDefault="00ED0750" w:rsidP="00906524">
            <w:r>
              <w:rPr>
                <w:sz w:val="17"/>
                <w:szCs w:val="17"/>
              </w:rPr>
              <w:t>Nouvelle demande refusée</w:t>
            </w:r>
          </w:p>
        </w:tc>
        <w:tc>
          <w:tcPr>
            <w:tcW w:w="600" w:type="dxa"/>
            <w:tcMar>
              <w:top w:w="60" w:type="dxa"/>
              <w:left w:w="90" w:type="dxa"/>
              <w:bottom w:w="60" w:type="dxa"/>
              <w:right w:w="90" w:type="dxa"/>
            </w:tcMar>
          </w:tcPr>
          <w:p w14:paraId="7BCAA2B5" w14:textId="77777777" w:rsidR="00ED0750" w:rsidRDefault="00ED0750" w:rsidP="00906524">
            <w:pPr>
              <w:jc w:val="center"/>
            </w:pPr>
            <w:r>
              <w:rPr>
                <w:sz w:val="17"/>
                <w:szCs w:val="17"/>
              </w:rPr>
              <w:t>20</w:t>
            </w:r>
          </w:p>
        </w:tc>
      </w:tr>
      <w:tr w:rsidR="00ED0750" w14:paraId="3BFD8EFC" w14:textId="77777777" w:rsidTr="00906524">
        <w:tc>
          <w:tcPr>
            <w:tcW w:w="1500" w:type="dxa"/>
            <w:shd w:val="clear" w:color="auto" w:fill="F2F2F2"/>
            <w:tcMar>
              <w:top w:w="60" w:type="dxa"/>
              <w:left w:w="90" w:type="dxa"/>
              <w:bottom w:w="60" w:type="dxa"/>
              <w:right w:w="90" w:type="dxa"/>
            </w:tcMar>
          </w:tcPr>
          <w:p w14:paraId="1603C9E9" w14:textId="77777777" w:rsidR="00ED0750" w:rsidRDefault="00ED0750" w:rsidP="00906524">
            <w:r>
              <w:rPr>
                <w:b/>
                <w:bCs/>
                <w:sz w:val="17"/>
                <w:szCs w:val="17"/>
              </w:rPr>
              <w:t>ERR-CHG-004</w:t>
            </w:r>
          </w:p>
        </w:tc>
        <w:tc>
          <w:tcPr>
            <w:tcW w:w="4200" w:type="dxa"/>
            <w:shd w:val="clear" w:color="auto" w:fill="F2F2F2"/>
            <w:tcMar>
              <w:top w:w="60" w:type="dxa"/>
              <w:left w:w="90" w:type="dxa"/>
              <w:bottom w:w="60" w:type="dxa"/>
              <w:right w:w="90" w:type="dxa"/>
            </w:tcMar>
          </w:tcPr>
          <w:p w14:paraId="2A65AD63" w14:textId="77777777" w:rsidR="00ED0750" w:rsidRDefault="00ED0750" w:rsidP="00906524">
            <w:r>
              <w:rPr>
                <w:sz w:val="17"/>
                <w:szCs w:val="17"/>
              </w:rPr>
              <w:t>Date de début invalide</w:t>
            </w:r>
          </w:p>
        </w:tc>
        <w:tc>
          <w:tcPr>
            <w:tcW w:w="2600" w:type="dxa"/>
            <w:shd w:val="clear" w:color="auto" w:fill="F2F2F2"/>
            <w:tcMar>
              <w:top w:w="60" w:type="dxa"/>
              <w:left w:w="90" w:type="dxa"/>
              <w:bottom w:w="60" w:type="dxa"/>
              <w:right w:w="90" w:type="dxa"/>
            </w:tcMar>
          </w:tcPr>
          <w:p w14:paraId="19B97C38" w14:textId="77777777" w:rsidR="00ED0750" w:rsidRDefault="00ED0750" w:rsidP="00906524">
            <w:r>
              <w:rPr>
                <w:sz w:val="17"/>
                <w:szCs w:val="17"/>
              </w:rPr>
              <w:t>Validation refusée</w:t>
            </w:r>
          </w:p>
        </w:tc>
        <w:tc>
          <w:tcPr>
            <w:tcW w:w="600" w:type="dxa"/>
            <w:shd w:val="clear" w:color="auto" w:fill="F2F2F2"/>
            <w:tcMar>
              <w:top w:w="60" w:type="dxa"/>
              <w:left w:w="90" w:type="dxa"/>
              <w:bottom w:w="60" w:type="dxa"/>
              <w:right w:w="90" w:type="dxa"/>
            </w:tcMar>
          </w:tcPr>
          <w:p w14:paraId="7BDF2E3B" w14:textId="77777777" w:rsidR="00ED0750" w:rsidRDefault="00ED0750" w:rsidP="00906524">
            <w:pPr>
              <w:jc w:val="center"/>
            </w:pPr>
            <w:r>
              <w:rPr>
                <w:sz w:val="17"/>
                <w:szCs w:val="17"/>
              </w:rPr>
              <w:t>20</w:t>
            </w:r>
          </w:p>
        </w:tc>
      </w:tr>
      <w:tr w:rsidR="00ED0750" w14:paraId="60B75497" w14:textId="77777777" w:rsidTr="00906524">
        <w:tc>
          <w:tcPr>
            <w:tcW w:w="1500" w:type="dxa"/>
            <w:tcMar>
              <w:top w:w="60" w:type="dxa"/>
              <w:left w:w="90" w:type="dxa"/>
              <w:bottom w:w="60" w:type="dxa"/>
              <w:right w:w="90" w:type="dxa"/>
            </w:tcMar>
          </w:tcPr>
          <w:p w14:paraId="096335A3" w14:textId="77777777" w:rsidR="00ED0750" w:rsidRDefault="00ED0750" w:rsidP="00906524">
            <w:r>
              <w:rPr>
                <w:b/>
                <w:bCs/>
                <w:sz w:val="17"/>
                <w:szCs w:val="17"/>
              </w:rPr>
              <w:t>ERR-CHG-005</w:t>
            </w:r>
          </w:p>
        </w:tc>
        <w:tc>
          <w:tcPr>
            <w:tcW w:w="4200" w:type="dxa"/>
            <w:tcMar>
              <w:top w:w="60" w:type="dxa"/>
              <w:left w:w="90" w:type="dxa"/>
              <w:bottom w:w="60" w:type="dxa"/>
              <w:right w:w="90" w:type="dxa"/>
            </w:tcMar>
          </w:tcPr>
          <w:p w14:paraId="3E0D6AC2" w14:textId="77777777" w:rsidR="00ED0750" w:rsidRDefault="00ED0750" w:rsidP="00906524">
            <w:r>
              <w:rPr>
                <w:sz w:val="17"/>
                <w:szCs w:val="17"/>
              </w:rPr>
              <w:t>Élève déjà présent dans le groupe cible</w:t>
            </w:r>
          </w:p>
        </w:tc>
        <w:tc>
          <w:tcPr>
            <w:tcW w:w="2600" w:type="dxa"/>
            <w:tcMar>
              <w:top w:w="60" w:type="dxa"/>
              <w:left w:w="90" w:type="dxa"/>
              <w:bottom w:w="60" w:type="dxa"/>
              <w:right w:w="90" w:type="dxa"/>
            </w:tcMar>
          </w:tcPr>
          <w:p w14:paraId="23C56554" w14:textId="77777777" w:rsidR="00ED0750" w:rsidRDefault="00ED0750" w:rsidP="00906524">
            <w:r>
              <w:rPr>
                <w:sz w:val="17"/>
                <w:szCs w:val="17"/>
              </w:rPr>
              <w:t>Changement refusé</w:t>
            </w:r>
          </w:p>
        </w:tc>
        <w:tc>
          <w:tcPr>
            <w:tcW w:w="600" w:type="dxa"/>
            <w:tcMar>
              <w:top w:w="60" w:type="dxa"/>
              <w:left w:w="90" w:type="dxa"/>
              <w:bottom w:w="60" w:type="dxa"/>
              <w:right w:w="90" w:type="dxa"/>
            </w:tcMar>
          </w:tcPr>
          <w:p w14:paraId="66CCFA9D" w14:textId="77777777" w:rsidR="00ED0750" w:rsidRDefault="00ED0750" w:rsidP="00906524">
            <w:pPr>
              <w:jc w:val="center"/>
            </w:pPr>
            <w:r>
              <w:rPr>
                <w:sz w:val="17"/>
                <w:szCs w:val="17"/>
              </w:rPr>
              <w:t>20</w:t>
            </w:r>
          </w:p>
        </w:tc>
      </w:tr>
      <w:tr w:rsidR="00ED0750" w14:paraId="169A942C" w14:textId="77777777" w:rsidTr="00906524">
        <w:tc>
          <w:tcPr>
            <w:tcW w:w="1500" w:type="dxa"/>
            <w:shd w:val="clear" w:color="auto" w:fill="F2F2F2"/>
            <w:tcMar>
              <w:top w:w="60" w:type="dxa"/>
              <w:left w:w="90" w:type="dxa"/>
              <w:bottom w:w="60" w:type="dxa"/>
              <w:right w:w="90" w:type="dxa"/>
            </w:tcMar>
          </w:tcPr>
          <w:p w14:paraId="743512D9" w14:textId="77777777" w:rsidR="00ED0750" w:rsidRDefault="00ED0750" w:rsidP="00906524">
            <w:r>
              <w:rPr>
                <w:b/>
                <w:bCs/>
                <w:sz w:val="17"/>
                <w:szCs w:val="17"/>
              </w:rPr>
              <w:t>ERR-CHG-006</w:t>
            </w:r>
          </w:p>
        </w:tc>
        <w:tc>
          <w:tcPr>
            <w:tcW w:w="4200" w:type="dxa"/>
            <w:shd w:val="clear" w:color="auto" w:fill="F2F2F2"/>
            <w:tcMar>
              <w:top w:w="60" w:type="dxa"/>
              <w:left w:w="90" w:type="dxa"/>
              <w:bottom w:w="60" w:type="dxa"/>
              <w:right w:w="90" w:type="dxa"/>
            </w:tcMar>
          </w:tcPr>
          <w:p w14:paraId="3321018C" w14:textId="77777777" w:rsidR="00ED0750" w:rsidRDefault="00ED0750" w:rsidP="00906524">
            <w:r>
              <w:rPr>
                <w:sz w:val="17"/>
                <w:szCs w:val="17"/>
              </w:rPr>
              <w:t>Groupe de destination suspendu</w:t>
            </w:r>
          </w:p>
        </w:tc>
        <w:tc>
          <w:tcPr>
            <w:tcW w:w="2600" w:type="dxa"/>
            <w:shd w:val="clear" w:color="auto" w:fill="F2F2F2"/>
            <w:tcMar>
              <w:top w:w="60" w:type="dxa"/>
              <w:left w:w="90" w:type="dxa"/>
              <w:bottom w:w="60" w:type="dxa"/>
              <w:right w:w="90" w:type="dxa"/>
            </w:tcMar>
          </w:tcPr>
          <w:p w14:paraId="1445354C" w14:textId="77777777" w:rsidR="00ED0750" w:rsidRDefault="00ED0750" w:rsidP="00906524">
            <w:r>
              <w:rPr>
                <w:sz w:val="17"/>
                <w:szCs w:val="17"/>
              </w:rPr>
              <w:t>Changement refusé</w:t>
            </w:r>
          </w:p>
        </w:tc>
        <w:tc>
          <w:tcPr>
            <w:tcW w:w="600" w:type="dxa"/>
            <w:shd w:val="clear" w:color="auto" w:fill="F2F2F2"/>
            <w:tcMar>
              <w:top w:w="60" w:type="dxa"/>
              <w:left w:w="90" w:type="dxa"/>
              <w:bottom w:w="60" w:type="dxa"/>
              <w:right w:w="90" w:type="dxa"/>
            </w:tcMar>
          </w:tcPr>
          <w:p w14:paraId="3E1A6B7E" w14:textId="77777777" w:rsidR="00ED0750" w:rsidRDefault="00ED0750" w:rsidP="00906524">
            <w:pPr>
              <w:jc w:val="center"/>
            </w:pPr>
            <w:r>
              <w:rPr>
                <w:sz w:val="17"/>
                <w:szCs w:val="17"/>
              </w:rPr>
              <w:t>20</w:t>
            </w:r>
          </w:p>
        </w:tc>
      </w:tr>
      <w:tr w:rsidR="00ED0750" w14:paraId="7563EA65" w14:textId="77777777" w:rsidTr="00906524">
        <w:tc>
          <w:tcPr>
            <w:tcW w:w="1500" w:type="dxa"/>
            <w:tcMar>
              <w:top w:w="60" w:type="dxa"/>
              <w:left w:w="90" w:type="dxa"/>
              <w:bottom w:w="60" w:type="dxa"/>
              <w:right w:w="90" w:type="dxa"/>
            </w:tcMar>
          </w:tcPr>
          <w:p w14:paraId="433315D4" w14:textId="77777777" w:rsidR="00ED0750" w:rsidRDefault="00ED0750" w:rsidP="00906524">
            <w:r>
              <w:rPr>
                <w:b/>
                <w:bCs/>
                <w:sz w:val="17"/>
                <w:szCs w:val="17"/>
              </w:rPr>
              <w:t>ERR-CHG-007</w:t>
            </w:r>
          </w:p>
        </w:tc>
        <w:tc>
          <w:tcPr>
            <w:tcW w:w="4200" w:type="dxa"/>
            <w:tcMar>
              <w:top w:w="60" w:type="dxa"/>
              <w:left w:w="90" w:type="dxa"/>
              <w:bottom w:w="60" w:type="dxa"/>
              <w:right w:w="90" w:type="dxa"/>
            </w:tcMar>
          </w:tcPr>
          <w:p w14:paraId="19D9488D" w14:textId="0F176111" w:rsidR="00ED0750" w:rsidRDefault="00ED0750" w:rsidP="00906524">
            <w:r>
              <w:rPr>
                <w:sz w:val="17"/>
                <w:szCs w:val="17"/>
              </w:rPr>
              <w:t>Élève avec solde débiteur dans l</w:t>
            </w:r>
            <w:r w:rsidR="00CD2831">
              <w:rPr>
                <w:sz w:val="17"/>
                <w:szCs w:val="17"/>
              </w:rPr>
              <w:t>’</w:t>
            </w:r>
            <w:r>
              <w:rPr>
                <w:sz w:val="17"/>
                <w:szCs w:val="17"/>
              </w:rPr>
              <w:t>ancien groupe</w:t>
            </w:r>
          </w:p>
        </w:tc>
        <w:tc>
          <w:tcPr>
            <w:tcW w:w="2600" w:type="dxa"/>
            <w:tcMar>
              <w:top w:w="60" w:type="dxa"/>
              <w:left w:w="90" w:type="dxa"/>
              <w:bottom w:w="60" w:type="dxa"/>
              <w:right w:w="90" w:type="dxa"/>
            </w:tcMar>
          </w:tcPr>
          <w:p w14:paraId="3FC0F73B" w14:textId="77777777" w:rsidR="00ED0750" w:rsidRDefault="00ED0750" w:rsidP="00906524">
            <w:r>
              <w:rPr>
                <w:sz w:val="17"/>
                <w:szCs w:val="17"/>
              </w:rPr>
              <w:t>Changement autorisé avec avertissement</w:t>
            </w:r>
          </w:p>
        </w:tc>
        <w:tc>
          <w:tcPr>
            <w:tcW w:w="600" w:type="dxa"/>
            <w:tcMar>
              <w:top w:w="60" w:type="dxa"/>
              <w:left w:w="90" w:type="dxa"/>
              <w:bottom w:w="60" w:type="dxa"/>
              <w:right w:w="90" w:type="dxa"/>
            </w:tcMar>
          </w:tcPr>
          <w:p w14:paraId="68D95A23" w14:textId="77777777" w:rsidR="00ED0750" w:rsidRDefault="00ED0750" w:rsidP="00906524">
            <w:pPr>
              <w:jc w:val="center"/>
            </w:pPr>
            <w:r>
              <w:rPr>
                <w:sz w:val="17"/>
                <w:szCs w:val="17"/>
              </w:rPr>
              <w:t>20</w:t>
            </w:r>
          </w:p>
        </w:tc>
      </w:tr>
      <w:tr w:rsidR="00ED0750" w14:paraId="431425E8" w14:textId="77777777" w:rsidTr="00906524">
        <w:tc>
          <w:tcPr>
            <w:tcW w:w="1500" w:type="dxa"/>
            <w:shd w:val="clear" w:color="auto" w:fill="F2F2F2"/>
            <w:tcMar>
              <w:top w:w="60" w:type="dxa"/>
              <w:left w:w="90" w:type="dxa"/>
              <w:bottom w:w="60" w:type="dxa"/>
              <w:right w:w="90" w:type="dxa"/>
            </w:tcMar>
          </w:tcPr>
          <w:p w14:paraId="1524244C" w14:textId="77777777" w:rsidR="00ED0750" w:rsidRDefault="00ED0750" w:rsidP="00906524">
            <w:r>
              <w:rPr>
                <w:b/>
                <w:bCs/>
                <w:sz w:val="17"/>
                <w:szCs w:val="17"/>
              </w:rPr>
              <w:t>ERR-CHG-008</w:t>
            </w:r>
          </w:p>
        </w:tc>
        <w:tc>
          <w:tcPr>
            <w:tcW w:w="4200" w:type="dxa"/>
            <w:shd w:val="clear" w:color="auto" w:fill="F2F2F2"/>
            <w:tcMar>
              <w:top w:w="60" w:type="dxa"/>
              <w:left w:w="90" w:type="dxa"/>
              <w:bottom w:w="60" w:type="dxa"/>
              <w:right w:w="90" w:type="dxa"/>
            </w:tcMar>
          </w:tcPr>
          <w:p w14:paraId="269137FA" w14:textId="77777777" w:rsidR="00ED0750" w:rsidRDefault="00ED0750" w:rsidP="00906524">
            <w:r>
              <w:rPr>
                <w:sz w:val="17"/>
                <w:szCs w:val="17"/>
              </w:rPr>
              <w:t>Changement entre Professeurs différents</w:t>
            </w:r>
          </w:p>
        </w:tc>
        <w:tc>
          <w:tcPr>
            <w:tcW w:w="2600" w:type="dxa"/>
            <w:shd w:val="clear" w:color="auto" w:fill="F2F2F2"/>
            <w:tcMar>
              <w:top w:w="60" w:type="dxa"/>
              <w:left w:w="90" w:type="dxa"/>
              <w:bottom w:w="60" w:type="dxa"/>
              <w:right w:w="90" w:type="dxa"/>
            </w:tcMar>
          </w:tcPr>
          <w:p w14:paraId="2C1D266C" w14:textId="77777777" w:rsidR="00ED0750" w:rsidRDefault="00ED0750" w:rsidP="00906524">
            <w:r>
              <w:rPr>
                <w:sz w:val="17"/>
                <w:szCs w:val="17"/>
              </w:rPr>
              <w:t>Changement refusé</w:t>
            </w:r>
          </w:p>
        </w:tc>
        <w:tc>
          <w:tcPr>
            <w:tcW w:w="600" w:type="dxa"/>
            <w:shd w:val="clear" w:color="auto" w:fill="F2F2F2"/>
            <w:tcMar>
              <w:top w:w="60" w:type="dxa"/>
              <w:left w:w="90" w:type="dxa"/>
              <w:bottom w:w="60" w:type="dxa"/>
              <w:right w:w="90" w:type="dxa"/>
            </w:tcMar>
          </w:tcPr>
          <w:p w14:paraId="7557C457" w14:textId="77777777" w:rsidR="00ED0750" w:rsidRDefault="00ED0750" w:rsidP="00906524">
            <w:pPr>
              <w:jc w:val="center"/>
            </w:pPr>
            <w:r>
              <w:rPr>
                <w:sz w:val="17"/>
                <w:szCs w:val="17"/>
              </w:rPr>
              <w:t>20</w:t>
            </w:r>
          </w:p>
        </w:tc>
      </w:tr>
      <w:tr w:rsidR="00ED0750" w14:paraId="0B4EA66C" w14:textId="77777777" w:rsidTr="00906524">
        <w:tc>
          <w:tcPr>
            <w:tcW w:w="1500" w:type="dxa"/>
            <w:tcMar>
              <w:top w:w="60" w:type="dxa"/>
              <w:left w:w="90" w:type="dxa"/>
              <w:bottom w:w="60" w:type="dxa"/>
              <w:right w:w="90" w:type="dxa"/>
            </w:tcMar>
          </w:tcPr>
          <w:p w14:paraId="76FF091F" w14:textId="77777777" w:rsidR="00ED0750" w:rsidRDefault="00ED0750" w:rsidP="00906524">
            <w:r>
              <w:rPr>
                <w:b/>
                <w:bCs/>
                <w:sz w:val="17"/>
                <w:szCs w:val="17"/>
              </w:rPr>
              <w:t>ERR-CHG-009</w:t>
            </w:r>
          </w:p>
        </w:tc>
        <w:tc>
          <w:tcPr>
            <w:tcW w:w="4200" w:type="dxa"/>
            <w:tcMar>
              <w:top w:w="60" w:type="dxa"/>
              <w:left w:w="90" w:type="dxa"/>
              <w:bottom w:w="60" w:type="dxa"/>
              <w:right w:w="90" w:type="dxa"/>
            </w:tcMar>
          </w:tcPr>
          <w:p w14:paraId="310DF448" w14:textId="2D66AB53" w:rsidR="00ED0750" w:rsidRDefault="00ED0750" w:rsidP="00906524">
            <w:r>
              <w:rPr>
                <w:sz w:val="17"/>
                <w:szCs w:val="17"/>
              </w:rPr>
              <w:t>Date d</w:t>
            </w:r>
            <w:r w:rsidR="00CD2831">
              <w:rPr>
                <w:sz w:val="17"/>
                <w:szCs w:val="17"/>
              </w:rPr>
              <w:t>’</w:t>
            </w:r>
            <w:r>
              <w:rPr>
                <w:sz w:val="17"/>
                <w:szCs w:val="17"/>
              </w:rPr>
              <w:t>effet antérieure à la date du jour</w:t>
            </w:r>
          </w:p>
        </w:tc>
        <w:tc>
          <w:tcPr>
            <w:tcW w:w="2600" w:type="dxa"/>
            <w:tcMar>
              <w:top w:w="60" w:type="dxa"/>
              <w:left w:w="90" w:type="dxa"/>
              <w:bottom w:w="60" w:type="dxa"/>
              <w:right w:w="90" w:type="dxa"/>
            </w:tcMar>
          </w:tcPr>
          <w:p w14:paraId="7F61381B" w14:textId="77777777" w:rsidR="00ED0750" w:rsidRDefault="00ED0750" w:rsidP="00906524">
            <w:r>
              <w:rPr>
                <w:sz w:val="17"/>
                <w:szCs w:val="17"/>
              </w:rPr>
              <w:t>Date invalide</w:t>
            </w:r>
          </w:p>
        </w:tc>
        <w:tc>
          <w:tcPr>
            <w:tcW w:w="600" w:type="dxa"/>
            <w:tcMar>
              <w:top w:w="60" w:type="dxa"/>
              <w:left w:w="90" w:type="dxa"/>
              <w:bottom w:w="60" w:type="dxa"/>
              <w:right w:w="90" w:type="dxa"/>
            </w:tcMar>
          </w:tcPr>
          <w:p w14:paraId="4FB26EBA" w14:textId="77777777" w:rsidR="00ED0750" w:rsidRDefault="00ED0750" w:rsidP="00906524">
            <w:pPr>
              <w:jc w:val="center"/>
            </w:pPr>
            <w:r>
              <w:rPr>
                <w:sz w:val="17"/>
                <w:szCs w:val="17"/>
              </w:rPr>
              <w:t>20</w:t>
            </w:r>
          </w:p>
        </w:tc>
      </w:tr>
      <w:tr w:rsidR="00ED0750" w14:paraId="10741884" w14:textId="77777777" w:rsidTr="00906524">
        <w:tc>
          <w:tcPr>
            <w:tcW w:w="1500" w:type="dxa"/>
            <w:shd w:val="clear" w:color="auto" w:fill="F2F2F2"/>
            <w:tcMar>
              <w:top w:w="60" w:type="dxa"/>
              <w:left w:w="90" w:type="dxa"/>
              <w:bottom w:w="60" w:type="dxa"/>
              <w:right w:w="90" w:type="dxa"/>
            </w:tcMar>
          </w:tcPr>
          <w:p w14:paraId="63533055" w14:textId="77777777" w:rsidR="00ED0750" w:rsidRDefault="00ED0750" w:rsidP="00906524">
            <w:r>
              <w:rPr>
                <w:b/>
                <w:bCs/>
                <w:sz w:val="17"/>
                <w:szCs w:val="17"/>
              </w:rPr>
              <w:t>ERR-CHG-010</w:t>
            </w:r>
          </w:p>
        </w:tc>
        <w:tc>
          <w:tcPr>
            <w:tcW w:w="4200" w:type="dxa"/>
            <w:shd w:val="clear" w:color="auto" w:fill="F2F2F2"/>
            <w:tcMar>
              <w:top w:w="60" w:type="dxa"/>
              <w:left w:w="90" w:type="dxa"/>
              <w:bottom w:w="60" w:type="dxa"/>
              <w:right w:w="90" w:type="dxa"/>
            </w:tcMar>
          </w:tcPr>
          <w:p w14:paraId="09722870" w14:textId="77777777" w:rsidR="00ED0750" w:rsidRDefault="00ED0750" w:rsidP="00906524">
            <w:r>
              <w:rPr>
                <w:sz w:val="17"/>
                <w:szCs w:val="17"/>
              </w:rPr>
              <w:t>Élève avec solde débiteur important</w:t>
            </w:r>
          </w:p>
        </w:tc>
        <w:tc>
          <w:tcPr>
            <w:tcW w:w="2600" w:type="dxa"/>
            <w:shd w:val="clear" w:color="auto" w:fill="F2F2F2"/>
            <w:tcMar>
              <w:top w:w="60" w:type="dxa"/>
              <w:left w:w="90" w:type="dxa"/>
              <w:bottom w:w="60" w:type="dxa"/>
              <w:right w:w="90" w:type="dxa"/>
            </w:tcMar>
          </w:tcPr>
          <w:p w14:paraId="7B861851" w14:textId="77777777" w:rsidR="00ED0750" w:rsidRDefault="00ED0750" w:rsidP="00906524">
            <w:r>
              <w:rPr>
                <w:sz w:val="17"/>
                <w:szCs w:val="17"/>
              </w:rPr>
              <w:t>Changement autorisé avec avertissement</w:t>
            </w:r>
          </w:p>
        </w:tc>
        <w:tc>
          <w:tcPr>
            <w:tcW w:w="600" w:type="dxa"/>
            <w:shd w:val="clear" w:color="auto" w:fill="F2F2F2"/>
            <w:tcMar>
              <w:top w:w="60" w:type="dxa"/>
              <w:left w:w="90" w:type="dxa"/>
              <w:bottom w:w="60" w:type="dxa"/>
              <w:right w:w="90" w:type="dxa"/>
            </w:tcMar>
          </w:tcPr>
          <w:p w14:paraId="625FCE24" w14:textId="77777777" w:rsidR="00ED0750" w:rsidRDefault="00ED0750" w:rsidP="00906524">
            <w:pPr>
              <w:jc w:val="center"/>
            </w:pPr>
            <w:r>
              <w:rPr>
                <w:sz w:val="17"/>
                <w:szCs w:val="17"/>
              </w:rPr>
              <w:t>20</w:t>
            </w:r>
          </w:p>
        </w:tc>
      </w:tr>
      <w:tr w:rsidR="00ED0750" w14:paraId="4E167212" w14:textId="77777777" w:rsidTr="00906524">
        <w:tc>
          <w:tcPr>
            <w:tcW w:w="1500" w:type="dxa"/>
            <w:tcMar>
              <w:top w:w="60" w:type="dxa"/>
              <w:left w:w="90" w:type="dxa"/>
              <w:bottom w:w="60" w:type="dxa"/>
              <w:right w:w="90" w:type="dxa"/>
            </w:tcMar>
          </w:tcPr>
          <w:p w14:paraId="50DD46D6" w14:textId="77777777" w:rsidR="00ED0750" w:rsidRDefault="00ED0750" w:rsidP="00906524">
            <w:r>
              <w:rPr>
                <w:b/>
                <w:bCs/>
                <w:sz w:val="17"/>
                <w:szCs w:val="17"/>
              </w:rPr>
              <w:t>ERR-CHG-011</w:t>
            </w:r>
          </w:p>
        </w:tc>
        <w:tc>
          <w:tcPr>
            <w:tcW w:w="4200" w:type="dxa"/>
            <w:tcMar>
              <w:top w:w="60" w:type="dxa"/>
              <w:left w:w="90" w:type="dxa"/>
              <w:bottom w:w="60" w:type="dxa"/>
              <w:right w:w="90" w:type="dxa"/>
            </w:tcMar>
          </w:tcPr>
          <w:p w14:paraId="53F35323" w14:textId="77777777" w:rsidR="00ED0750" w:rsidRDefault="00ED0750" w:rsidP="00906524">
            <w:r>
              <w:rPr>
                <w:sz w:val="17"/>
                <w:szCs w:val="17"/>
              </w:rPr>
              <w:t>Nombre de changements excessif (alerte)</w:t>
            </w:r>
          </w:p>
        </w:tc>
        <w:tc>
          <w:tcPr>
            <w:tcW w:w="2600" w:type="dxa"/>
            <w:tcMar>
              <w:top w:w="60" w:type="dxa"/>
              <w:left w:w="90" w:type="dxa"/>
              <w:bottom w:w="60" w:type="dxa"/>
              <w:right w:w="90" w:type="dxa"/>
            </w:tcMar>
          </w:tcPr>
          <w:p w14:paraId="38C945EC" w14:textId="77777777" w:rsidR="00ED0750" w:rsidRDefault="00ED0750" w:rsidP="00906524">
            <w:r>
              <w:rPr>
                <w:sz w:val="17"/>
                <w:szCs w:val="17"/>
              </w:rPr>
              <w:t>Avertissement, changement autorisé</w:t>
            </w:r>
          </w:p>
        </w:tc>
        <w:tc>
          <w:tcPr>
            <w:tcW w:w="600" w:type="dxa"/>
            <w:tcMar>
              <w:top w:w="60" w:type="dxa"/>
              <w:left w:w="90" w:type="dxa"/>
              <w:bottom w:w="60" w:type="dxa"/>
              <w:right w:w="90" w:type="dxa"/>
            </w:tcMar>
          </w:tcPr>
          <w:p w14:paraId="1C8C5144" w14:textId="77777777" w:rsidR="00ED0750" w:rsidRDefault="00ED0750" w:rsidP="00906524">
            <w:pPr>
              <w:jc w:val="center"/>
            </w:pPr>
            <w:r>
              <w:rPr>
                <w:sz w:val="17"/>
                <w:szCs w:val="17"/>
              </w:rPr>
              <w:t>20</w:t>
            </w:r>
          </w:p>
        </w:tc>
      </w:tr>
      <w:tr w:rsidR="00ED0750" w14:paraId="0E43A085" w14:textId="77777777" w:rsidTr="00906524">
        <w:tc>
          <w:tcPr>
            <w:tcW w:w="1500" w:type="dxa"/>
            <w:shd w:val="clear" w:color="auto" w:fill="F2F2F2"/>
            <w:tcMar>
              <w:top w:w="60" w:type="dxa"/>
              <w:left w:w="90" w:type="dxa"/>
              <w:bottom w:w="60" w:type="dxa"/>
              <w:right w:w="90" w:type="dxa"/>
            </w:tcMar>
          </w:tcPr>
          <w:p w14:paraId="4E230A9C" w14:textId="77777777" w:rsidR="00ED0750" w:rsidRDefault="00ED0750" w:rsidP="00906524">
            <w:r>
              <w:rPr>
                <w:b/>
                <w:bCs/>
                <w:sz w:val="17"/>
                <w:szCs w:val="17"/>
              </w:rPr>
              <w:t>ERR-CHG-012</w:t>
            </w:r>
          </w:p>
        </w:tc>
        <w:tc>
          <w:tcPr>
            <w:tcW w:w="4200" w:type="dxa"/>
            <w:shd w:val="clear" w:color="auto" w:fill="F2F2F2"/>
            <w:tcMar>
              <w:top w:w="60" w:type="dxa"/>
              <w:left w:w="90" w:type="dxa"/>
              <w:bottom w:w="60" w:type="dxa"/>
              <w:right w:w="90" w:type="dxa"/>
            </w:tcMar>
          </w:tcPr>
          <w:p w14:paraId="315AD5FE" w14:textId="77777777" w:rsidR="00ED0750" w:rsidRDefault="00ED0750" w:rsidP="00906524">
            <w:r>
              <w:rPr>
                <w:sz w:val="17"/>
                <w:szCs w:val="17"/>
              </w:rPr>
              <w:t>Annulation de changement hors délai</w:t>
            </w:r>
          </w:p>
        </w:tc>
        <w:tc>
          <w:tcPr>
            <w:tcW w:w="2600" w:type="dxa"/>
            <w:shd w:val="clear" w:color="auto" w:fill="F2F2F2"/>
            <w:tcMar>
              <w:top w:w="60" w:type="dxa"/>
              <w:left w:w="90" w:type="dxa"/>
              <w:bottom w:w="60" w:type="dxa"/>
              <w:right w:w="90" w:type="dxa"/>
            </w:tcMar>
          </w:tcPr>
          <w:p w14:paraId="04D04A84" w14:textId="77777777" w:rsidR="00ED0750" w:rsidRDefault="00ED0750" w:rsidP="00906524">
            <w:r>
              <w:rPr>
                <w:sz w:val="17"/>
                <w:szCs w:val="17"/>
              </w:rPr>
              <w:t>Annulation refusée</w:t>
            </w:r>
          </w:p>
        </w:tc>
        <w:tc>
          <w:tcPr>
            <w:tcW w:w="600" w:type="dxa"/>
            <w:shd w:val="clear" w:color="auto" w:fill="F2F2F2"/>
            <w:tcMar>
              <w:top w:w="60" w:type="dxa"/>
              <w:left w:w="90" w:type="dxa"/>
              <w:bottom w:w="60" w:type="dxa"/>
              <w:right w:w="90" w:type="dxa"/>
            </w:tcMar>
          </w:tcPr>
          <w:p w14:paraId="45C76A3E" w14:textId="77777777" w:rsidR="00ED0750" w:rsidRDefault="00ED0750" w:rsidP="00906524">
            <w:pPr>
              <w:jc w:val="center"/>
            </w:pPr>
            <w:r>
              <w:rPr>
                <w:sz w:val="17"/>
                <w:szCs w:val="17"/>
              </w:rPr>
              <w:t>20</w:t>
            </w:r>
          </w:p>
        </w:tc>
      </w:tr>
      <w:tr w:rsidR="00ED0750" w14:paraId="6136E279" w14:textId="77777777" w:rsidTr="00906524">
        <w:tc>
          <w:tcPr>
            <w:tcW w:w="1500" w:type="dxa"/>
            <w:tcMar>
              <w:top w:w="60" w:type="dxa"/>
              <w:left w:w="90" w:type="dxa"/>
              <w:bottom w:w="60" w:type="dxa"/>
              <w:right w:w="90" w:type="dxa"/>
            </w:tcMar>
          </w:tcPr>
          <w:p w14:paraId="5371D98B" w14:textId="77777777" w:rsidR="00ED0750" w:rsidRDefault="00ED0750" w:rsidP="00906524">
            <w:r>
              <w:rPr>
                <w:b/>
                <w:bCs/>
                <w:sz w:val="17"/>
                <w:szCs w:val="17"/>
              </w:rPr>
              <w:t>ERR-CHG-013</w:t>
            </w:r>
          </w:p>
        </w:tc>
        <w:tc>
          <w:tcPr>
            <w:tcW w:w="4200" w:type="dxa"/>
            <w:tcMar>
              <w:top w:w="60" w:type="dxa"/>
              <w:left w:w="90" w:type="dxa"/>
              <w:bottom w:w="60" w:type="dxa"/>
              <w:right w:w="90" w:type="dxa"/>
            </w:tcMar>
          </w:tcPr>
          <w:p w14:paraId="51B3916C" w14:textId="77777777" w:rsidR="00ED0750" w:rsidRDefault="00ED0750" w:rsidP="00906524">
            <w:r>
              <w:rPr>
                <w:sz w:val="17"/>
                <w:szCs w:val="17"/>
              </w:rPr>
              <w:t>Changement temporaire demandé sur une séance déjà réalisée</w:t>
            </w:r>
          </w:p>
        </w:tc>
        <w:tc>
          <w:tcPr>
            <w:tcW w:w="2600" w:type="dxa"/>
            <w:tcMar>
              <w:top w:w="60" w:type="dxa"/>
              <w:left w:w="90" w:type="dxa"/>
              <w:bottom w:w="60" w:type="dxa"/>
              <w:right w:w="90" w:type="dxa"/>
            </w:tcMar>
          </w:tcPr>
          <w:p w14:paraId="70DEB399" w14:textId="77777777" w:rsidR="00ED0750" w:rsidRDefault="00ED0750" w:rsidP="00906524">
            <w:r>
              <w:rPr>
                <w:sz w:val="17"/>
                <w:szCs w:val="17"/>
              </w:rPr>
              <w:t>Changement refusé</w:t>
            </w:r>
          </w:p>
        </w:tc>
        <w:tc>
          <w:tcPr>
            <w:tcW w:w="600" w:type="dxa"/>
            <w:tcMar>
              <w:top w:w="60" w:type="dxa"/>
              <w:left w:w="90" w:type="dxa"/>
              <w:bottom w:w="60" w:type="dxa"/>
              <w:right w:w="90" w:type="dxa"/>
            </w:tcMar>
          </w:tcPr>
          <w:p w14:paraId="2A9CECD8" w14:textId="77777777" w:rsidR="00ED0750" w:rsidRDefault="00ED0750" w:rsidP="00906524">
            <w:pPr>
              <w:jc w:val="center"/>
            </w:pPr>
            <w:r>
              <w:rPr>
                <w:sz w:val="17"/>
                <w:szCs w:val="17"/>
              </w:rPr>
              <w:t>20</w:t>
            </w:r>
          </w:p>
        </w:tc>
      </w:tr>
    </w:tbl>
    <w:p w14:paraId="4FA5C37A" w14:textId="77777777" w:rsidR="00863432" w:rsidRDefault="00863432" w:rsidP="00863432">
      <w:pPr>
        <w:pStyle w:val="Title"/>
        <w:rPr>
          <w:color w:val="0070C0"/>
          <w:sz w:val="32"/>
          <w:szCs w:val="32"/>
        </w:rPr>
      </w:pPr>
    </w:p>
    <w:p w14:paraId="119B2B27" w14:textId="11B45ECE" w:rsidR="00ED0750" w:rsidRPr="00863432" w:rsidRDefault="00ED0750" w:rsidP="00863432">
      <w:pPr>
        <w:pStyle w:val="Title"/>
        <w:rPr>
          <w:color w:val="0070C0"/>
          <w:sz w:val="32"/>
          <w:szCs w:val="32"/>
        </w:rPr>
      </w:pPr>
      <w:r w:rsidRPr="00863432">
        <w:rPr>
          <w:color w:val="0070C0"/>
          <w:sz w:val="32"/>
          <w:szCs w:val="32"/>
        </w:rPr>
        <w:lastRenderedPageBreak/>
        <w:t>Domaine ABO — Gestion des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44716F33" w14:textId="77777777" w:rsidTr="00906524">
        <w:trPr>
          <w:tblHeader/>
        </w:trPr>
        <w:tc>
          <w:tcPr>
            <w:tcW w:w="1500" w:type="dxa"/>
            <w:shd w:val="clear" w:color="auto" w:fill="2F5496"/>
            <w:tcMar>
              <w:top w:w="80" w:type="dxa"/>
              <w:left w:w="90" w:type="dxa"/>
              <w:bottom w:w="80" w:type="dxa"/>
              <w:right w:w="90" w:type="dxa"/>
            </w:tcMar>
          </w:tcPr>
          <w:p w14:paraId="08D33FED"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2B4828E3"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0A555260"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0645F26A" w14:textId="77777777" w:rsidR="00ED0750" w:rsidRDefault="00ED0750" w:rsidP="00906524">
            <w:r>
              <w:rPr>
                <w:b/>
                <w:bCs/>
                <w:color w:val="FFFFFF"/>
                <w:sz w:val="17"/>
                <w:szCs w:val="17"/>
              </w:rPr>
              <w:t>Chap.</w:t>
            </w:r>
          </w:p>
        </w:tc>
      </w:tr>
      <w:tr w:rsidR="00ED0750" w14:paraId="3439F643" w14:textId="77777777" w:rsidTr="00906524">
        <w:tc>
          <w:tcPr>
            <w:tcW w:w="1500" w:type="dxa"/>
            <w:tcMar>
              <w:top w:w="60" w:type="dxa"/>
              <w:left w:w="90" w:type="dxa"/>
              <w:bottom w:w="60" w:type="dxa"/>
              <w:right w:w="90" w:type="dxa"/>
            </w:tcMar>
          </w:tcPr>
          <w:p w14:paraId="4EC3D530" w14:textId="77777777" w:rsidR="00ED0750" w:rsidRDefault="00ED0750" w:rsidP="00906524">
            <w:r>
              <w:rPr>
                <w:b/>
                <w:bCs/>
                <w:sz w:val="17"/>
                <w:szCs w:val="17"/>
              </w:rPr>
              <w:t>ERR-ABO-001</w:t>
            </w:r>
          </w:p>
        </w:tc>
        <w:tc>
          <w:tcPr>
            <w:tcW w:w="4200" w:type="dxa"/>
            <w:tcMar>
              <w:top w:w="60" w:type="dxa"/>
              <w:left w:w="90" w:type="dxa"/>
              <w:bottom w:w="60" w:type="dxa"/>
              <w:right w:w="90" w:type="dxa"/>
            </w:tcMar>
          </w:tcPr>
          <w:p w14:paraId="49D66E39" w14:textId="39DD37EA" w:rsidR="00ED0750" w:rsidRDefault="00ED0750" w:rsidP="00906524">
            <w:r>
              <w:rPr>
                <w:sz w:val="17"/>
                <w:szCs w:val="17"/>
              </w:rPr>
              <w:t>Tentative d</w:t>
            </w:r>
            <w:r w:rsidR="00CD2831">
              <w:rPr>
                <w:sz w:val="17"/>
                <w:szCs w:val="17"/>
              </w:rPr>
              <w:t>’</w:t>
            </w:r>
            <w:r>
              <w:rPr>
                <w:sz w:val="17"/>
                <w:szCs w:val="17"/>
              </w:rPr>
              <w:t>opération avec un abonnement expiré</w:t>
            </w:r>
          </w:p>
        </w:tc>
        <w:tc>
          <w:tcPr>
            <w:tcW w:w="2600" w:type="dxa"/>
            <w:tcMar>
              <w:top w:w="60" w:type="dxa"/>
              <w:left w:w="90" w:type="dxa"/>
              <w:bottom w:w="60" w:type="dxa"/>
              <w:right w:w="90" w:type="dxa"/>
            </w:tcMar>
          </w:tcPr>
          <w:p w14:paraId="424F6E1A" w14:textId="77777777" w:rsidR="00ED0750" w:rsidRDefault="00ED0750" w:rsidP="00906524">
            <w:r>
              <w:rPr>
                <w:sz w:val="17"/>
                <w:szCs w:val="17"/>
              </w:rPr>
              <w:t>Opération refusée</w:t>
            </w:r>
          </w:p>
        </w:tc>
        <w:tc>
          <w:tcPr>
            <w:tcW w:w="600" w:type="dxa"/>
            <w:tcMar>
              <w:top w:w="60" w:type="dxa"/>
              <w:left w:w="90" w:type="dxa"/>
              <w:bottom w:w="60" w:type="dxa"/>
              <w:right w:w="90" w:type="dxa"/>
            </w:tcMar>
          </w:tcPr>
          <w:p w14:paraId="7C3FBCC6" w14:textId="77777777" w:rsidR="00ED0750" w:rsidRDefault="00ED0750" w:rsidP="00906524">
            <w:pPr>
              <w:jc w:val="center"/>
            </w:pPr>
            <w:r>
              <w:rPr>
                <w:sz w:val="17"/>
                <w:szCs w:val="17"/>
              </w:rPr>
              <w:t>21</w:t>
            </w:r>
          </w:p>
        </w:tc>
      </w:tr>
      <w:tr w:rsidR="00ED0750" w14:paraId="0DA0CA90" w14:textId="77777777" w:rsidTr="00906524">
        <w:tc>
          <w:tcPr>
            <w:tcW w:w="1500" w:type="dxa"/>
            <w:shd w:val="clear" w:color="auto" w:fill="F2F2F2"/>
            <w:tcMar>
              <w:top w:w="60" w:type="dxa"/>
              <w:left w:w="90" w:type="dxa"/>
              <w:bottom w:w="60" w:type="dxa"/>
              <w:right w:w="90" w:type="dxa"/>
            </w:tcMar>
          </w:tcPr>
          <w:p w14:paraId="2EA92568" w14:textId="77777777" w:rsidR="00ED0750" w:rsidRDefault="00ED0750" w:rsidP="00906524">
            <w:r>
              <w:rPr>
                <w:b/>
                <w:bCs/>
                <w:sz w:val="17"/>
                <w:szCs w:val="17"/>
              </w:rPr>
              <w:t>ERR-ABO-002</w:t>
            </w:r>
          </w:p>
        </w:tc>
        <w:tc>
          <w:tcPr>
            <w:tcW w:w="4200" w:type="dxa"/>
            <w:shd w:val="clear" w:color="auto" w:fill="F2F2F2"/>
            <w:tcMar>
              <w:top w:w="60" w:type="dxa"/>
              <w:left w:w="90" w:type="dxa"/>
              <w:bottom w:w="60" w:type="dxa"/>
              <w:right w:w="90" w:type="dxa"/>
            </w:tcMar>
          </w:tcPr>
          <w:p w14:paraId="2A0CE20C" w14:textId="5F40E2A9" w:rsidR="00ED0750" w:rsidRDefault="00ED0750" w:rsidP="00906524">
            <w:r>
              <w:rPr>
                <w:sz w:val="17"/>
                <w:szCs w:val="17"/>
              </w:rPr>
              <w:t>Tentative d</w:t>
            </w:r>
            <w:r w:rsidR="00CD2831">
              <w:rPr>
                <w:sz w:val="17"/>
                <w:szCs w:val="17"/>
              </w:rPr>
              <w:t>’</w:t>
            </w:r>
            <w:r>
              <w:rPr>
                <w:sz w:val="17"/>
                <w:szCs w:val="17"/>
              </w:rPr>
              <w:t>accès à une fonctionnalité non incluse</w:t>
            </w:r>
          </w:p>
        </w:tc>
        <w:tc>
          <w:tcPr>
            <w:tcW w:w="2600" w:type="dxa"/>
            <w:shd w:val="clear" w:color="auto" w:fill="F2F2F2"/>
            <w:tcMar>
              <w:top w:w="60" w:type="dxa"/>
              <w:left w:w="90" w:type="dxa"/>
              <w:bottom w:w="60" w:type="dxa"/>
              <w:right w:w="90" w:type="dxa"/>
            </w:tcMar>
          </w:tcPr>
          <w:p w14:paraId="4B48A2FA" w14:textId="77777777" w:rsidR="00ED0750" w:rsidRDefault="00ED0750" w:rsidP="00906524">
            <w:r>
              <w:rPr>
                <w:sz w:val="17"/>
                <w:szCs w:val="17"/>
              </w:rPr>
              <w:t>Accès refusé avec proposition de mise à niveau</w:t>
            </w:r>
          </w:p>
        </w:tc>
        <w:tc>
          <w:tcPr>
            <w:tcW w:w="600" w:type="dxa"/>
            <w:shd w:val="clear" w:color="auto" w:fill="F2F2F2"/>
            <w:tcMar>
              <w:top w:w="60" w:type="dxa"/>
              <w:left w:w="90" w:type="dxa"/>
              <w:bottom w:w="60" w:type="dxa"/>
              <w:right w:w="90" w:type="dxa"/>
            </w:tcMar>
          </w:tcPr>
          <w:p w14:paraId="3CA128A3" w14:textId="77777777" w:rsidR="00ED0750" w:rsidRDefault="00ED0750" w:rsidP="00906524">
            <w:pPr>
              <w:jc w:val="center"/>
            </w:pPr>
            <w:r>
              <w:rPr>
                <w:sz w:val="17"/>
                <w:szCs w:val="17"/>
              </w:rPr>
              <w:t>21</w:t>
            </w:r>
          </w:p>
        </w:tc>
      </w:tr>
      <w:tr w:rsidR="00ED0750" w14:paraId="531CA878" w14:textId="77777777" w:rsidTr="00906524">
        <w:tc>
          <w:tcPr>
            <w:tcW w:w="1500" w:type="dxa"/>
            <w:tcMar>
              <w:top w:w="60" w:type="dxa"/>
              <w:left w:w="90" w:type="dxa"/>
              <w:bottom w:w="60" w:type="dxa"/>
              <w:right w:w="90" w:type="dxa"/>
            </w:tcMar>
          </w:tcPr>
          <w:p w14:paraId="6C87A584" w14:textId="77777777" w:rsidR="00ED0750" w:rsidRDefault="00ED0750" w:rsidP="00906524">
            <w:r>
              <w:rPr>
                <w:b/>
                <w:bCs/>
                <w:sz w:val="17"/>
                <w:szCs w:val="17"/>
              </w:rPr>
              <w:t>ERR-ABO-003</w:t>
            </w:r>
          </w:p>
        </w:tc>
        <w:tc>
          <w:tcPr>
            <w:tcW w:w="4200" w:type="dxa"/>
            <w:tcMar>
              <w:top w:w="60" w:type="dxa"/>
              <w:left w:w="90" w:type="dxa"/>
              <w:bottom w:w="60" w:type="dxa"/>
              <w:right w:w="90" w:type="dxa"/>
            </w:tcMar>
          </w:tcPr>
          <w:p w14:paraId="2AE5A36E" w14:textId="77777777" w:rsidR="00ED0750" w:rsidRDefault="00ED0750" w:rsidP="00906524">
            <w:r>
              <w:rPr>
                <w:sz w:val="17"/>
                <w:szCs w:val="17"/>
              </w:rPr>
              <w:t>Souscription pour une année académique déjà clôturée</w:t>
            </w:r>
          </w:p>
        </w:tc>
        <w:tc>
          <w:tcPr>
            <w:tcW w:w="2600" w:type="dxa"/>
            <w:tcMar>
              <w:top w:w="60" w:type="dxa"/>
              <w:left w:w="90" w:type="dxa"/>
              <w:bottom w:w="60" w:type="dxa"/>
              <w:right w:w="90" w:type="dxa"/>
            </w:tcMar>
          </w:tcPr>
          <w:p w14:paraId="46BB6AC8" w14:textId="77777777" w:rsidR="00ED0750" w:rsidRDefault="00ED0750" w:rsidP="00906524">
            <w:r>
              <w:rPr>
                <w:sz w:val="17"/>
                <w:szCs w:val="17"/>
              </w:rPr>
              <w:t>Souscription refusée</w:t>
            </w:r>
          </w:p>
        </w:tc>
        <w:tc>
          <w:tcPr>
            <w:tcW w:w="600" w:type="dxa"/>
            <w:tcMar>
              <w:top w:w="60" w:type="dxa"/>
              <w:left w:w="90" w:type="dxa"/>
              <w:bottom w:w="60" w:type="dxa"/>
              <w:right w:w="90" w:type="dxa"/>
            </w:tcMar>
          </w:tcPr>
          <w:p w14:paraId="1EFC60DC" w14:textId="77777777" w:rsidR="00ED0750" w:rsidRDefault="00ED0750" w:rsidP="00906524">
            <w:pPr>
              <w:jc w:val="center"/>
            </w:pPr>
            <w:r>
              <w:rPr>
                <w:sz w:val="17"/>
                <w:szCs w:val="17"/>
              </w:rPr>
              <w:t>21</w:t>
            </w:r>
          </w:p>
        </w:tc>
      </w:tr>
      <w:tr w:rsidR="00ED0750" w14:paraId="25795236" w14:textId="77777777" w:rsidTr="00906524">
        <w:tc>
          <w:tcPr>
            <w:tcW w:w="1500" w:type="dxa"/>
            <w:shd w:val="clear" w:color="auto" w:fill="F2F2F2"/>
            <w:tcMar>
              <w:top w:w="60" w:type="dxa"/>
              <w:left w:w="90" w:type="dxa"/>
              <w:bottom w:w="60" w:type="dxa"/>
              <w:right w:w="90" w:type="dxa"/>
            </w:tcMar>
          </w:tcPr>
          <w:p w14:paraId="0D77E78D" w14:textId="77777777" w:rsidR="00ED0750" w:rsidRDefault="00ED0750" w:rsidP="00906524">
            <w:r>
              <w:rPr>
                <w:b/>
                <w:bCs/>
                <w:sz w:val="17"/>
                <w:szCs w:val="17"/>
              </w:rPr>
              <w:t>ERR-ABO-004</w:t>
            </w:r>
          </w:p>
        </w:tc>
        <w:tc>
          <w:tcPr>
            <w:tcW w:w="4200" w:type="dxa"/>
            <w:shd w:val="clear" w:color="auto" w:fill="F2F2F2"/>
            <w:tcMar>
              <w:top w:w="60" w:type="dxa"/>
              <w:left w:w="90" w:type="dxa"/>
              <w:bottom w:w="60" w:type="dxa"/>
              <w:right w:w="90" w:type="dxa"/>
            </w:tcMar>
          </w:tcPr>
          <w:p w14:paraId="4BFACB89" w14:textId="77777777" w:rsidR="00ED0750" w:rsidRDefault="00ED0750" w:rsidP="00906524">
            <w:r>
              <w:rPr>
                <w:sz w:val="17"/>
                <w:szCs w:val="17"/>
              </w:rPr>
              <w:t>Réactivation sans abonnement valide</w:t>
            </w:r>
          </w:p>
        </w:tc>
        <w:tc>
          <w:tcPr>
            <w:tcW w:w="2600" w:type="dxa"/>
            <w:shd w:val="clear" w:color="auto" w:fill="F2F2F2"/>
            <w:tcMar>
              <w:top w:w="60" w:type="dxa"/>
              <w:left w:w="90" w:type="dxa"/>
              <w:bottom w:w="60" w:type="dxa"/>
              <w:right w:w="90" w:type="dxa"/>
            </w:tcMar>
          </w:tcPr>
          <w:p w14:paraId="6F5F3343" w14:textId="77777777" w:rsidR="00ED0750" w:rsidRDefault="00ED0750" w:rsidP="00906524">
            <w:r>
              <w:rPr>
                <w:sz w:val="17"/>
                <w:szCs w:val="17"/>
              </w:rPr>
              <w:t>Réactivation impossible</w:t>
            </w:r>
          </w:p>
        </w:tc>
        <w:tc>
          <w:tcPr>
            <w:tcW w:w="600" w:type="dxa"/>
            <w:shd w:val="clear" w:color="auto" w:fill="F2F2F2"/>
            <w:tcMar>
              <w:top w:w="60" w:type="dxa"/>
              <w:left w:w="90" w:type="dxa"/>
              <w:bottom w:w="60" w:type="dxa"/>
              <w:right w:w="90" w:type="dxa"/>
            </w:tcMar>
          </w:tcPr>
          <w:p w14:paraId="323E9225" w14:textId="77777777" w:rsidR="00ED0750" w:rsidRDefault="00ED0750" w:rsidP="00906524">
            <w:pPr>
              <w:jc w:val="center"/>
            </w:pPr>
            <w:r>
              <w:rPr>
                <w:sz w:val="17"/>
                <w:szCs w:val="17"/>
              </w:rPr>
              <w:t>21</w:t>
            </w:r>
          </w:p>
        </w:tc>
      </w:tr>
      <w:tr w:rsidR="00ED0750" w14:paraId="6C7372F6" w14:textId="77777777" w:rsidTr="00906524">
        <w:tc>
          <w:tcPr>
            <w:tcW w:w="1500" w:type="dxa"/>
            <w:tcMar>
              <w:top w:w="60" w:type="dxa"/>
              <w:left w:w="90" w:type="dxa"/>
              <w:bottom w:w="60" w:type="dxa"/>
              <w:right w:w="90" w:type="dxa"/>
            </w:tcMar>
          </w:tcPr>
          <w:p w14:paraId="3A53A102" w14:textId="77777777" w:rsidR="00ED0750" w:rsidRDefault="00ED0750" w:rsidP="00906524">
            <w:r>
              <w:rPr>
                <w:b/>
                <w:bCs/>
                <w:sz w:val="17"/>
                <w:szCs w:val="17"/>
              </w:rPr>
              <w:t>ERR-ABO-005</w:t>
            </w:r>
          </w:p>
        </w:tc>
        <w:tc>
          <w:tcPr>
            <w:tcW w:w="4200" w:type="dxa"/>
            <w:tcMar>
              <w:top w:w="60" w:type="dxa"/>
              <w:left w:w="90" w:type="dxa"/>
              <w:bottom w:w="60" w:type="dxa"/>
              <w:right w:w="90" w:type="dxa"/>
            </w:tcMar>
          </w:tcPr>
          <w:p w14:paraId="355496D4" w14:textId="77777777" w:rsidR="00ED0750" w:rsidRDefault="00ED0750" w:rsidP="00906524">
            <w:r>
              <w:rPr>
                <w:sz w:val="17"/>
                <w:szCs w:val="17"/>
              </w:rPr>
              <w:t>Deuxième abonnement demandé pour la même année</w:t>
            </w:r>
          </w:p>
        </w:tc>
        <w:tc>
          <w:tcPr>
            <w:tcW w:w="2600" w:type="dxa"/>
            <w:tcMar>
              <w:top w:w="60" w:type="dxa"/>
              <w:left w:w="90" w:type="dxa"/>
              <w:bottom w:w="60" w:type="dxa"/>
              <w:right w:w="90" w:type="dxa"/>
            </w:tcMar>
          </w:tcPr>
          <w:p w14:paraId="092B1956"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5577B54F" w14:textId="77777777" w:rsidR="00ED0750" w:rsidRDefault="00ED0750" w:rsidP="00906524">
            <w:pPr>
              <w:jc w:val="center"/>
            </w:pPr>
            <w:r>
              <w:rPr>
                <w:sz w:val="17"/>
                <w:szCs w:val="17"/>
              </w:rPr>
              <w:t>21</w:t>
            </w:r>
          </w:p>
        </w:tc>
      </w:tr>
      <w:tr w:rsidR="00ED0750" w14:paraId="244CB144" w14:textId="77777777" w:rsidTr="00906524">
        <w:tc>
          <w:tcPr>
            <w:tcW w:w="1500" w:type="dxa"/>
            <w:shd w:val="clear" w:color="auto" w:fill="F2F2F2"/>
            <w:tcMar>
              <w:top w:w="60" w:type="dxa"/>
              <w:left w:w="90" w:type="dxa"/>
              <w:bottom w:w="60" w:type="dxa"/>
              <w:right w:w="90" w:type="dxa"/>
            </w:tcMar>
          </w:tcPr>
          <w:p w14:paraId="240E2A59" w14:textId="77777777" w:rsidR="00ED0750" w:rsidRDefault="00ED0750" w:rsidP="00906524">
            <w:r>
              <w:rPr>
                <w:b/>
                <w:bCs/>
                <w:sz w:val="17"/>
                <w:szCs w:val="17"/>
              </w:rPr>
              <w:t>ERR-ABO-006</w:t>
            </w:r>
          </w:p>
        </w:tc>
        <w:tc>
          <w:tcPr>
            <w:tcW w:w="4200" w:type="dxa"/>
            <w:shd w:val="clear" w:color="auto" w:fill="F2F2F2"/>
            <w:tcMar>
              <w:top w:w="60" w:type="dxa"/>
              <w:left w:w="90" w:type="dxa"/>
              <w:bottom w:w="60" w:type="dxa"/>
              <w:right w:w="90" w:type="dxa"/>
            </w:tcMar>
          </w:tcPr>
          <w:p w14:paraId="4E7B7039" w14:textId="74927641" w:rsidR="00ED0750" w:rsidRDefault="00ED0750" w:rsidP="00906524">
            <w:r>
              <w:rPr>
                <w:sz w:val="17"/>
                <w:szCs w:val="17"/>
              </w:rPr>
              <w:t>Add-on incompatible avec l</w:t>
            </w:r>
            <w:r w:rsidR="00CD2831">
              <w:rPr>
                <w:sz w:val="17"/>
                <w:szCs w:val="17"/>
              </w:rPr>
              <w:t>’</w:t>
            </w:r>
            <w:r>
              <w:rPr>
                <w:sz w:val="17"/>
                <w:szCs w:val="17"/>
              </w:rPr>
              <w:t>offre active (Version 2)</w:t>
            </w:r>
          </w:p>
        </w:tc>
        <w:tc>
          <w:tcPr>
            <w:tcW w:w="2600" w:type="dxa"/>
            <w:shd w:val="clear" w:color="auto" w:fill="F2F2F2"/>
            <w:tcMar>
              <w:top w:w="60" w:type="dxa"/>
              <w:left w:w="90" w:type="dxa"/>
              <w:bottom w:w="60" w:type="dxa"/>
              <w:right w:w="90" w:type="dxa"/>
            </w:tcMar>
          </w:tcPr>
          <w:p w14:paraId="708D1704" w14:textId="77777777" w:rsidR="00ED0750" w:rsidRDefault="00ED0750" w:rsidP="00906524">
            <w:r>
              <w:rPr>
                <w:sz w:val="17"/>
                <w:szCs w:val="17"/>
              </w:rPr>
              <w:t>Activation refusée</w:t>
            </w:r>
          </w:p>
        </w:tc>
        <w:tc>
          <w:tcPr>
            <w:tcW w:w="600" w:type="dxa"/>
            <w:shd w:val="clear" w:color="auto" w:fill="F2F2F2"/>
            <w:tcMar>
              <w:top w:w="60" w:type="dxa"/>
              <w:left w:w="90" w:type="dxa"/>
              <w:bottom w:w="60" w:type="dxa"/>
              <w:right w:w="90" w:type="dxa"/>
            </w:tcMar>
          </w:tcPr>
          <w:p w14:paraId="6FB8EC43" w14:textId="77777777" w:rsidR="00ED0750" w:rsidRDefault="00ED0750" w:rsidP="00906524">
            <w:pPr>
              <w:jc w:val="center"/>
            </w:pPr>
            <w:r>
              <w:rPr>
                <w:sz w:val="17"/>
                <w:szCs w:val="17"/>
              </w:rPr>
              <w:t>21</w:t>
            </w:r>
          </w:p>
        </w:tc>
      </w:tr>
    </w:tbl>
    <w:p w14:paraId="0B493591" w14:textId="77777777" w:rsidR="00863432" w:rsidRDefault="00863432" w:rsidP="00863432">
      <w:pPr>
        <w:pStyle w:val="Title"/>
        <w:rPr>
          <w:color w:val="0070C0"/>
          <w:sz w:val="32"/>
          <w:szCs w:val="32"/>
        </w:rPr>
      </w:pPr>
    </w:p>
    <w:p w14:paraId="2D3938F9" w14:textId="0F2B4D82" w:rsidR="00ED0750" w:rsidRPr="00863432" w:rsidRDefault="00ED0750" w:rsidP="00863432">
      <w:pPr>
        <w:pStyle w:val="Title"/>
        <w:rPr>
          <w:color w:val="0070C0"/>
          <w:sz w:val="32"/>
          <w:szCs w:val="32"/>
        </w:rPr>
      </w:pPr>
      <w:r w:rsidRPr="00863432">
        <w:rPr>
          <w:color w:val="0070C0"/>
          <w:sz w:val="32"/>
          <w:szCs w:val="32"/>
        </w:rPr>
        <w:t>Domaine PERM — Droits liés aux abonnements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403B72F0" w14:textId="77777777" w:rsidTr="00906524">
        <w:trPr>
          <w:tblHeader/>
        </w:trPr>
        <w:tc>
          <w:tcPr>
            <w:tcW w:w="1500" w:type="dxa"/>
            <w:shd w:val="clear" w:color="auto" w:fill="2F5496"/>
            <w:tcMar>
              <w:top w:w="80" w:type="dxa"/>
              <w:left w:w="90" w:type="dxa"/>
              <w:bottom w:w="80" w:type="dxa"/>
              <w:right w:w="90" w:type="dxa"/>
            </w:tcMar>
          </w:tcPr>
          <w:p w14:paraId="074B75F0"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74F8249E"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6EA1B695"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4CE675A1" w14:textId="77777777" w:rsidR="00ED0750" w:rsidRDefault="00ED0750" w:rsidP="00906524">
            <w:r>
              <w:rPr>
                <w:b/>
                <w:bCs/>
                <w:color w:val="FFFFFF"/>
                <w:sz w:val="17"/>
                <w:szCs w:val="17"/>
              </w:rPr>
              <w:t>Chap.</w:t>
            </w:r>
          </w:p>
        </w:tc>
      </w:tr>
      <w:tr w:rsidR="00ED0750" w14:paraId="7D598C3F" w14:textId="77777777" w:rsidTr="00906524">
        <w:tc>
          <w:tcPr>
            <w:tcW w:w="1500" w:type="dxa"/>
            <w:tcMar>
              <w:top w:w="60" w:type="dxa"/>
              <w:left w:w="90" w:type="dxa"/>
              <w:bottom w:w="60" w:type="dxa"/>
              <w:right w:w="90" w:type="dxa"/>
            </w:tcMar>
          </w:tcPr>
          <w:p w14:paraId="43B525AC" w14:textId="77777777" w:rsidR="00ED0750" w:rsidRDefault="00ED0750" w:rsidP="00906524">
            <w:r>
              <w:rPr>
                <w:b/>
                <w:bCs/>
                <w:sz w:val="17"/>
                <w:szCs w:val="17"/>
              </w:rPr>
              <w:t>ERR-PERM-001</w:t>
            </w:r>
          </w:p>
        </w:tc>
        <w:tc>
          <w:tcPr>
            <w:tcW w:w="4200" w:type="dxa"/>
            <w:tcMar>
              <w:top w:w="60" w:type="dxa"/>
              <w:left w:w="90" w:type="dxa"/>
              <w:bottom w:w="60" w:type="dxa"/>
              <w:right w:w="90" w:type="dxa"/>
            </w:tcMar>
          </w:tcPr>
          <w:p w14:paraId="17731213" w14:textId="77777777" w:rsidR="00ED0750" w:rsidRDefault="00ED0750" w:rsidP="00906524">
            <w:r>
              <w:rPr>
                <w:sz w:val="17"/>
                <w:szCs w:val="17"/>
              </w:rPr>
              <w:t>Aucun abonnement actif</w:t>
            </w:r>
          </w:p>
        </w:tc>
        <w:tc>
          <w:tcPr>
            <w:tcW w:w="2600" w:type="dxa"/>
            <w:tcMar>
              <w:top w:w="60" w:type="dxa"/>
              <w:left w:w="90" w:type="dxa"/>
              <w:bottom w:w="60" w:type="dxa"/>
              <w:right w:w="90" w:type="dxa"/>
            </w:tcMar>
          </w:tcPr>
          <w:p w14:paraId="34892D88" w14:textId="77777777" w:rsidR="00ED0750" w:rsidRDefault="00ED0750" w:rsidP="00906524">
            <w:r>
              <w:rPr>
                <w:sz w:val="17"/>
                <w:szCs w:val="17"/>
              </w:rPr>
              <w:t>Fonction refusée</w:t>
            </w:r>
          </w:p>
        </w:tc>
        <w:tc>
          <w:tcPr>
            <w:tcW w:w="600" w:type="dxa"/>
            <w:tcMar>
              <w:top w:w="60" w:type="dxa"/>
              <w:left w:w="90" w:type="dxa"/>
              <w:bottom w:w="60" w:type="dxa"/>
              <w:right w:w="90" w:type="dxa"/>
            </w:tcMar>
          </w:tcPr>
          <w:p w14:paraId="0DA490F4" w14:textId="77777777" w:rsidR="00ED0750" w:rsidRDefault="00ED0750" w:rsidP="00906524">
            <w:pPr>
              <w:jc w:val="center"/>
            </w:pPr>
            <w:r>
              <w:rPr>
                <w:sz w:val="17"/>
                <w:szCs w:val="17"/>
              </w:rPr>
              <w:t>22</w:t>
            </w:r>
          </w:p>
        </w:tc>
      </w:tr>
      <w:tr w:rsidR="00ED0750" w14:paraId="3C1565B2" w14:textId="77777777" w:rsidTr="00906524">
        <w:tc>
          <w:tcPr>
            <w:tcW w:w="1500" w:type="dxa"/>
            <w:shd w:val="clear" w:color="auto" w:fill="F2F2F2"/>
            <w:tcMar>
              <w:top w:w="60" w:type="dxa"/>
              <w:left w:w="90" w:type="dxa"/>
              <w:bottom w:w="60" w:type="dxa"/>
              <w:right w:w="90" w:type="dxa"/>
            </w:tcMar>
          </w:tcPr>
          <w:p w14:paraId="6F664226" w14:textId="77777777" w:rsidR="00ED0750" w:rsidRDefault="00ED0750" w:rsidP="00906524">
            <w:r>
              <w:rPr>
                <w:b/>
                <w:bCs/>
                <w:sz w:val="17"/>
                <w:szCs w:val="17"/>
              </w:rPr>
              <w:t>ERR-PERM-002</w:t>
            </w:r>
          </w:p>
        </w:tc>
        <w:tc>
          <w:tcPr>
            <w:tcW w:w="4200" w:type="dxa"/>
            <w:shd w:val="clear" w:color="auto" w:fill="F2F2F2"/>
            <w:tcMar>
              <w:top w:w="60" w:type="dxa"/>
              <w:left w:w="90" w:type="dxa"/>
              <w:bottom w:w="60" w:type="dxa"/>
              <w:right w:w="90" w:type="dxa"/>
            </w:tcMar>
          </w:tcPr>
          <w:p w14:paraId="41048FFC" w14:textId="77777777" w:rsidR="00ED0750" w:rsidRDefault="00ED0750" w:rsidP="00906524">
            <w:r>
              <w:rPr>
                <w:sz w:val="17"/>
                <w:szCs w:val="17"/>
              </w:rPr>
              <w:t>Fonctionnalité non incluse</w:t>
            </w:r>
          </w:p>
        </w:tc>
        <w:tc>
          <w:tcPr>
            <w:tcW w:w="2600" w:type="dxa"/>
            <w:shd w:val="clear" w:color="auto" w:fill="F2F2F2"/>
            <w:tcMar>
              <w:top w:w="60" w:type="dxa"/>
              <w:left w:w="90" w:type="dxa"/>
              <w:bottom w:w="60" w:type="dxa"/>
              <w:right w:w="90" w:type="dxa"/>
            </w:tcMar>
          </w:tcPr>
          <w:p w14:paraId="67148AD7" w14:textId="77777777" w:rsidR="00ED0750" w:rsidRDefault="00ED0750" w:rsidP="00906524">
            <w:r>
              <w:rPr>
                <w:sz w:val="17"/>
                <w:szCs w:val="17"/>
              </w:rPr>
              <w:t>Fonction refusée avec proposition de mise à niveau</w:t>
            </w:r>
          </w:p>
        </w:tc>
        <w:tc>
          <w:tcPr>
            <w:tcW w:w="600" w:type="dxa"/>
            <w:shd w:val="clear" w:color="auto" w:fill="F2F2F2"/>
            <w:tcMar>
              <w:top w:w="60" w:type="dxa"/>
              <w:left w:w="90" w:type="dxa"/>
              <w:bottom w:w="60" w:type="dxa"/>
              <w:right w:w="90" w:type="dxa"/>
            </w:tcMar>
          </w:tcPr>
          <w:p w14:paraId="1A1F4136" w14:textId="77777777" w:rsidR="00ED0750" w:rsidRDefault="00ED0750" w:rsidP="00906524">
            <w:pPr>
              <w:jc w:val="center"/>
            </w:pPr>
            <w:r>
              <w:rPr>
                <w:sz w:val="17"/>
                <w:szCs w:val="17"/>
              </w:rPr>
              <w:t>22</w:t>
            </w:r>
          </w:p>
        </w:tc>
      </w:tr>
      <w:tr w:rsidR="00ED0750" w14:paraId="01269639" w14:textId="77777777" w:rsidTr="00906524">
        <w:tc>
          <w:tcPr>
            <w:tcW w:w="1500" w:type="dxa"/>
            <w:tcMar>
              <w:top w:w="60" w:type="dxa"/>
              <w:left w:w="90" w:type="dxa"/>
              <w:bottom w:w="60" w:type="dxa"/>
              <w:right w:w="90" w:type="dxa"/>
            </w:tcMar>
          </w:tcPr>
          <w:p w14:paraId="1BEB3688" w14:textId="77777777" w:rsidR="00ED0750" w:rsidRDefault="00ED0750" w:rsidP="00906524">
            <w:r>
              <w:rPr>
                <w:b/>
                <w:bCs/>
                <w:sz w:val="17"/>
                <w:szCs w:val="17"/>
              </w:rPr>
              <w:t>ERR-PERM-003</w:t>
            </w:r>
          </w:p>
        </w:tc>
        <w:tc>
          <w:tcPr>
            <w:tcW w:w="4200" w:type="dxa"/>
            <w:tcMar>
              <w:top w:w="60" w:type="dxa"/>
              <w:left w:w="90" w:type="dxa"/>
              <w:bottom w:w="60" w:type="dxa"/>
              <w:right w:w="90" w:type="dxa"/>
            </w:tcMar>
          </w:tcPr>
          <w:p w14:paraId="2997C338" w14:textId="77777777" w:rsidR="00ED0750" w:rsidRDefault="00ED0750" w:rsidP="00906524">
            <w:r>
              <w:rPr>
                <w:sz w:val="17"/>
                <w:szCs w:val="17"/>
              </w:rPr>
              <w:t>Abonnement suspendu</w:t>
            </w:r>
          </w:p>
        </w:tc>
        <w:tc>
          <w:tcPr>
            <w:tcW w:w="2600" w:type="dxa"/>
            <w:tcMar>
              <w:top w:w="60" w:type="dxa"/>
              <w:left w:w="90" w:type="dxa"/>
              <w:bottom w:w="60" w:type="dxa"/>
              <w:right w:w="90" w:type="dxa"/>
            </w:tcMar>
          </w:tcPr>
          <w:p w14:paraId="3E28FD95" w14:textId="77777777" w:rsidR="00ED0750" w:rsidRDefault="00ED0750" w:rsidP="00906524">
            <w:r>
              <w:rPr>
                <w:sz w:val="17"/>
                <w:szCs w:val="17"/>
              </w:rPr>
              <w:t>Fonction refusée</w:t>
            </w:r>
          </w:p>
        </w:tc>
        <w:tc>
          <w:tcPr>
            <w:tcW w:w="600" w:type="dxa"/>
            <w:tcMar>
              <w:top w:w="60" w:type="dxa"/>
              <w:left w:w="90" w:type="dxa"/>
              <w:bottom w:w="60" w:type="dxa"/>
              <w:right w:w="90" w:type="dxa"/>
            </w:tcMar>
          </w:tcPr>
          <w:p w14:paraId="4595067C" w14:textId="77777777" w:rsidR="00ED0750" w:rsidRDefault="00ED0750" w:rsidP="00906524">
            <w:pPr>
              <w:jc w:val="center"/>
            </w:pPr>
            <w:r>
              <w:rPr>
                <w:sz w:val="17"/>
                <w:szCs w:val="17"/>
              </w:rPr>
              <w:t>22</w:t>
            </w:r>
          </w:p>
        </w:tc>
      </w:tr>
      <w:tr w:rsidR="00ED0750" w14:paraId="4B23EDC1" w14:textId="77777777" w:rsidTr="00906524">
        <w:tc>
          <w:tcPr>
            <w:tcW w:w="1500" w:type="dxa"/>
            <w:shd w:val="clear" w:color="auto" w:fill="F2F2F2"/>
            <w:tcMar>
              <w:top w:w="60" w:type="dxa"/>
              <w:left w:w="90" w:type="dxa"/>
              <w:bottom w:w="60" w:type="dxa"/>
              <w:right w:w="90" w:type="dxa"/>
            </w:tcMar>
          </w:tcPr>
          <w:p w14:paraId="405DADA6" w14:textId="77777777" w:rsidR="00ED0750" w:rsidRDefault="00ED0750" w:rsidP="00906524">
            <w:r>
              <w:rPr>
                <w:b/>
                <w:bCs/>
                <w:sz w:val="17"/>
                <w:szCs w:val="17"/>
              </w:rPr>
              <w:t>ERR-PERM-004</w:t>
            </w:r>
          </w:p>
        </w:tc>
        <w:tc>
          <w:tcPr>
            <w:tcW w:w="4200" w:type="dxa"/>
            <w:shd w:val="clear" w:color="auto" w:fill="F2F2F2"/>
            <w:tcMar>
              <w:top w:w="60" w:type="dxa"/>
              <w:left w:w="90" w:type="dxa"/>
              <w:bottom w:w="60" w:type="dxa"/>
              <w:right w:w="90" w:type="dxa"/>
            </w:tcMar>
          </w:tcPr>
          <w:p w14:paraId="64DB81D6" w14:textId="77777777" w:rsidR="00ED0750" w:rsidRDefault="00ED0750" w:rsidP="00906524">
            <w:r>
              <w:rPr>
                <w:sz w:val="17"/>
                <w:szCs w:val="17"/>
              </w:rPr>
              <w:t>Module complémentaire absent</w:t>
            </w:r>
          </w:p>
        </w:tc>
        <w:tc>
          <w:tcPr>
            <w:tcW w:w="2600" w:type="dxa"/>
            <w:shd w:val="clear" w:color="auto" w:fill="F2F2F2"/>
            <w:tcMar>
              <w:top w:w="60" w:type="dxa"/>
              <w:left w:w="90" w:type="dxa"/>
              <w:bottom w:w="60" w:type="dxa"/>
              <w:right w:w="90" w:type="dxa"/>
            </w:tcMar>
          </w:tcPr>
          <w:p w14:paraId="5410CD73" w14:textId="77777777" w:rsidR="00ED0750" w:rsidRDefault="00ED0750" w:rsidP="00906524">
            <w:r>
              <w:rPr>
                <w:sz w:val="17"/>
                <w:szCs w:val="17"/>
              </w:rPr>
              <w:t>Fonction refusée</w:t>
            </w:r>
          </w:p>
        </w:tc>
        <w:tc>
          <w:tcPr>
            <w:tcW w:w="600" w:type="dxa"/>
            <w:shd w:val="clear" w:color="auto" w:fill="F2F2F2"/>
            <w:tcMar>
              <w:top w:w="60" w:type="dxa"/>
              <w:left w:w="90" w:type="dxa"/>
              <w:bottom w:w="60" w:type="dxa"/>
              <w:right w:w="90" w:type="dxa"/>
            </w:tcMar>
          </w:tcPr>
          <w:p w14:paraId="23A6A566" w14:textId="77777777" w:rsidR="00ED0750" w:rsidRDefault="00ED0750" w:rsidP="00906524">
            <w:pPr>
              <w:jc w:val="center"/>
            </w:pPr>
            <w:r>
              <w:rPr>
                <w:sz w:val="17"/>
                <w:szCs w:val="17"/>
              </w:rPr>
              <w:t>22</w:t>
            </w:r>
          </w:p>
        </w:tc>
      </w:tr>
      <w:tr w:rsidR="00ED0750" w14:paraId="23B184A2" w14:textId="77777777" w:rsidTr="00906524">
        <w:tc>
          <w:tcPr>
            <w:tcW w:w="1500" w:type="dxa"/>
            <w:tcMar>
              <w:top w:w="60" w:type="dxa"/>
              <w:left w:w="90" w:type="dxa"/>
              <w:bottom w:w="60" w:type="dxa"/>
              <w:right w:w="90" w:type="dxa"/>
            </w:tcMar>
          </w:tcPr>
          <w:p w14:paraId="3C64EBB1" w14:textId="77777777" w:rsidR="00ED0750" w:rsidRDefault="00ED0750" w:rsidP="00906524">
            <w:r>
              <w:rPr>
                <w:b/>
                <w:bCs/>
                <w:sz w:val="17"/>
                <w:szCs w:val="17"/>
              </w:rPr>
              <w:t>ERR-PERM-005</w:t>
            </w:r>
          </w:p>
        </w:tc>
        <w:tc>
          <w:tcPr>
            <w:tcW w:w="4200" w:type="dxa"/>
            <w:tcMar>
              <w:top w:w="60" w:type="dxa"/>
              <w:left w:w="90" w:type="dxa"/>
              <w:bottom w:w="60" w:type="dxa"/>
              <w:right w:w="90" w:type="dxa"/>
            </w:tcMar>
          </w:tcPr>
          <w:p w14:paraId="06B2B255" w14:textId="10C98F40" w:rsidR="00ED0750" w:rsidRDefault="00ED0750" w:rsidP="00906524">
            <w:r>
              <w:rPr>
                <w:sz w:val="17"/>
                <w:szCs w:val="17"/>
              </w:rPr>
              <w:t>Tentative d</w:t>
            </w:r>
            <w:r w:rsidR="00CD2831">
              <w:rPr>
                <w:sz w:val="17"/>
                <w:szCs w:val="17"/>
              </w:rPr>
              <w:t>’</w:t>
            </w:r>
            <w:r>
              <w:rPr>
                <w:sz w:val="17"/>
                <w:szCs w:val="17"/>
              </w:rPr>
              <w:t>utilisation d</w:t>
            </w:r>
            <w:r w:rsidR="00CD2831">
              <w:rPr>
                <w:sz w:val="17"/>
                <w:szCs w:val="17"/>
              </w:rPr>
              <w:t>’</w:t>
            </w:r>
            <w:r>
              <w:rPr>
                <w:sz w:val="17"/>
                <w:szCs w:val="17"/>
              </w:rPr>
              <w:t>un Add-on non souscrit (Version 2)</w:t>
            </w:r>
          </w:p>
        </w:tc>
        <w:tc>
          <w:tcPr>
            <w:tcW w:w="2600" w:type="dxa"/>
            <w:tcMar>
              <w:top w:w="60" w:type="dxa"/>
              <w:left w:w="90" w:type="dxa"/>
              <w:bottom w:w="60" w:type="dxa"/>
              <w:right w:w="90" w:type="dxa"/>
            </w:tcMar>
          </w:tcPr>
          <w:p w14:paraId="10700FDE" w14:textId="77777777" w:rsidR="00ED0750" w:rsidRDefault="00ED0750" w:rsidP="00906524">
            <w:r>
              <w:rPr>
                <w:sz w:val="17"/>
                <w:szCs w:val="17"/>
              </w:rPr>
              <w:t>Fonction refusée avec proposition</w:t>
            </w:r>
          </w:p>
        </w:tc>
        <w:tc>
          <w:tcPr>
            <w:tcW w:w="600" w:type="dxa"/>
            <w:tcMar>
              <w:top w:w="60" w:type="dxa"/>
              <w:left w:w="90" w:type="dxa"/>
              <w:bottom w:w="60" w:type="dxa"/>
              <w:right w:w="90" w:type="dxa"/>
            </w:tcMar>
          </w:tcPr>
          <w:p w14:paraId="361D78D6" w14:textId="77777777" w:rsidR="00ED0750" w:rsidRDefault="00ED0750" w:rsidP="00906524">
            <w:pPr>
              <w:jc w:val="center"/>
            </w:pPr>
            <w:r>
              <w:rPr>
                <w:sz w:val="17"/>
                <w:szCs w:val="17"/>
              </w:rPr>
              <w:t>22</w:t>
            </w:r>
          </w:p>
        </w:tc>
      </w:tr>
      <w:tr w:rsidR="00ED0750" w14:paraId="6D784486" w14:textId="77777777" w:rsidTr="00906524">
        <w:tc>
          <w:tcPr>
            <w:tcW w:w="1500" w:type="dxa"/>
            <w:shd w:val="clear" w:color="auto" w:fill="F2F2F2"/>
            <w:tcMar>
              <w:top w:w="60" w:type="dxa"/>
              <w:left w:w="90" w:type="dxa"/>
              <w:bottom w:w="60" w:type="dxa"/>
              <w:right w:w="90" w:type="dxa"/>
            </w:tcMar>
          </w:tcPr>
          <w:p w14:paraId="6C39FAFD" w14:textId="77777777" w:rsidR="00ED0750" w:rsidRDefault="00ED0750" w:rsidP="00906524">
            <w:r>
              <w:rPr>
                <w:b/>
                <w:bCs/>
                <w:sz w:val="17"/>
                <w:szCs w:val="17"/>
              </w:rPr>
              <w:t>ERR-PERM-006</w:t>
            </w:r>
          </w:p>
        </w:tc>
        <w:tc>
          <w:tcPr>
            <w:tcW w:w="4200" w:type="dxa"/>
            <w:shd w:val="clear" w:color="auto" w:fill="F2F2F2"/>
            <w:tcMar>
              <w:top w:w="60" w:type="dxa"/>
              <w:left w:w="90" w:type="dxa"/>
              <w:bottom w:w="60" w:type="dxa"/>
              <w:right w:w="90" w:type="dxa"/>
            </w:tcMar>
          </w:tcPr>
          <w:p w14:paraId="075EA856" w14:textId="77777777" w:rsidR="00ED0750" w:rsidRDefault="00ED0750" w:rsidP="00906524">
            <w:r>
              <w:rPr>
                <w:sz w:val="17"/>
                <w:szCs w:val="17"/>
              </w:rPr>
              <w:t>Abonnement en délai de grâce --- fonction de modification</w:t>
            </w:r>
          </w:p>
        </w:tc>
        <w:tc>
          <w:tcPr>
            <w:tcW w:w="2600" w:type="dxa"/>
            <w:shd w:val="clear" w:color="auto" w:fill="F2F2F2"/>
            <w:tcMar>
              <w:top w:w="60" w:type="dxa"/>
              <w:left w:w="90" w:type="dxa"/>
              <w:bottom w:w="60" w:type="dxa"/>
              <w:right w:w="90" w:type="dxa"/>
            </w:tcMar>
          </w:tcPr>
          <w:p w14:paraId="556C986C" w14:textId="77777777" w:rsidR="00ED0750" w:rsidRDefault="00ED0750" w:rsidP="00906524">
            <w:r>
              <w:rPr>
                <w:sz w:val="17"/>
                <w:szCs w:val="17"/>
              </w:rPr>
              <w:t>Autorisée (temporairement)</w:t>
            </w:r>
          </w:p>
        </w:tc>
        <w:tc>
          <w:tcPr>
            <w:tcW w:w="600" w:type="dxa"/>
            <w:shd w:val="clear" w:color="auto" w:fill="F2F2F2"/>
            <w:tcMar>
              <w:top w:w="60" w:type="dxa"/>
              <w:left w:w="90" w:type="dxa"/>
              <w:bottom w:w="60" w:type="dxa"/>
              <w:right w:w="90" w:type="dxa"/>
            </w:tcMar>
          </w:tcPr>
          <w:p w14:paraId="42205561" w14:textId="77777777" w:rsidR="00ED0750" w:rsidRDefault="00ED0750" w:rsidP="00906524">
            <w:pPr>
              <w:jc w:val="center"/>
            </w:pPr>
            <w:r>
              <w:rPr>
                <w:sz w:val="17"/>
                <w:szCs w:val="17"/>
              </w:rPr>
              <w:t>22</w:t>
            </w:r>
          </w:p>
        </w:tc>
      </w:tr>
    </w:tbl>
    <w:p w14:paraId="58BA63D4" w14:textId="77777777" w:rsidR="00863432" w:rsidRDefault="00863432" w:rsidP="00863432">
      <w:pPr>
        <w:pStyle w:val="Title"/>
        <w:rPr>
          <w:color w:val="0070C0"/>
          <w:sz w:val="32"/>
          <w:szCs w:val="32"/>
        </w:rPr>
      </w:pPr>
    </w:p>
    <w:p w14:paraId="39E9C42A" w14:textId="61C4DF60" w:rsidR="00ED0750" w:rsidRPr="00863432" w:rsidRDefault="00ED0750" w:rsidP="00863432">
      <w:pPr>
        <w:pStyle w:val="Title"/>
        <w:rPr>
          <w:color w:val="0070C0"/>
          <w:sz w:val="32"/>
          <w:szCs w:val="32"/>
        </w:rPr>
      </w:pPr>
      <w:r w:rsidRPr="00863432">
        <w:rPr>
          <w:color w:val="0070C0"/>
          <w:sz w:val="32"/>
          <w:szCs w:val="32"/>
        </w:rPr>
        <w:t>Domaine REF — Référentiels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44C26F20" w14:textId="77777777" w:rsidTr="00906524">
        <w:trPr>
          <w:tblHeader/>
        </w:trPr>
        <w:tc>
          <w:tcPr>
            <w:tcW w:w="1500" w:type="dxa"/>
            <w:shd w:val="clear" w:color="auto" w:fill="2F5496"/>
            <w:tcMar>
              <w:top w:w="80" w:type="dxa"/>
              <w:left w:w="90" w:type="dxa"/>
              <w:bottom w:w="80" w:type="dxa"/>
              <w:right w:w="90" w:type="dxa"/>
            </w:tcMar>
          </w:tcPr>
          <w:p w14:paraId="58173FEB"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0EFC1136"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772CFB3D"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13AF3CF6" w14:textId="77777777" w:rsidR="00ED0750" w:rsidRDefault="00ED0750" w:rsidP="00906524">
            <w:r>
              <w:rPr>
                <w:b/>
                <w:bCs/>
                <w:color w:val="FFFFFF"/>
                <w:sz w:val="17"/>
                <w:szCs w:val="17"/>
              </w:rPr>
              <w:t>Chap.</w:t>
            </w:r>
          </w:p>
        </w:tc>
      </w:tr>
      <w:tr w:rsidR="00ED0750" w14:paraId="2408B80A" w14:textId="77777777" w:rsidTr="00906524">
        <w:tc>
          <w:tcPr>
            <w:tcW w:w="1500" w:type="dxa"/>
            <w:tcMar>
              <w:top w:w="60" w:type="dxa"/>
              <w:left w:w="90" w:type="dxa"/>
              <w:bottom w:w="60" w:type="dxa"/>
              <w:right w:w="90" w:type="dxa"/>
            </w:tcMar>
          </w:tcPr>
          <w:p w14:paraId="722DFC95" w14:textId="77777777" w:rsidR="00ED0750" w:rsidRDefault="00ED0750" w:rsidP="00906524">
            <w:r>
              <w:rPr>
                <w:b/>
                <w:bCs/>
                <w:sz w:val="17"/>
                <w:szCs w:val="17"/>
              </w:rPr>
              <w:t>ERR-REF-001</w:t>
            </w:r>
          </w:p>
        </w:tc>
        <w:tc>
          <w:tcPr>
            <w:tcW w:w="4200" w:type="dxa"/>
            <w:tcMar>
              <w:top w:w="60" w:type="dxa"/>
              <w:left w:w="90" w:type="dxa"/>
              <w:bottom w:w="60" w:type="dxa"/>
              <w:right w:w="90" w:type="dxa"/>
            </w:tcMar>
          </w:tcPr>
          <w:p w14:paraId="693FD7CA" w14:textId="77777777" w:rsidR="00ED0750" w:rsidRDefault="00ED0750" w:rsidP="00906524">
            <w:r>
              <w:rPr>
                <w:sz w:val="17"/>
                <w:szCs w:val="17"/>
              </w:rPr>
              <w:t>Référentiel inexistant</w:t>
            </w:r>
          </w:p>
        </w:tc>
        <w:tc>
          <w:tcPr>
            <w:tcW w:w="2600" w:type="dxa"/>
            <w:tcMar>
              <w:top w:w="60" w:type="dxa"/>
              <w:left w:w="90" w:type="dxa"/>
              <w:bottom w:w="60" w:type="dxa"/>
              <w:right w:w="90" w:type="dxa"/>
            </w:tcMar>
          </w:tcPr>
          <w:p w14:paraId="51463D5E" w14:textId="77777777" w:rsidR="00ED0750" w:rsidRDefault="00ED0750" w:rsidP="00906524">
            <w:r>
              <w:rPr>
                <w:sz w:val="17"/>
                <w:szCs w:val="17"/>
              </w:rPr>
              <w:t>Sélection impossible</w:t>
            </w:r>
          </w:p>
        </w:tc>
        <w:tc>
          <w:tcPr>
            <w:tcW w:w="600" w:type="dxa"/>
            <w:tcMar>
              <w:top w:w="60" w:type="dxa"/>
              <w:left w:w="90" w:type="dxa"/>
              <w:bottom w:w="60" w:type="dxa"/>
              <w:right w:w="90" w:type="dxa"/>
            </w:tcMar>
          </w:tcPr>
          <w:p w14:paraId="0EAD28F3" w14:textId="77777777" w:rsidR="00ED0750" w:rsidRDefault="00ED0750" w:rsidP="00906524">
            <w:pPr>
              <w:jc w:val="center"/>
            </w:pPr>
            <w:r>
              <w:rPr>
                <w:sz w:val="17"/>
                <w:szCs w:val="17"/>
              </w:rPr>
              <w:t>23</w:t>
            </w:r>
          </w:p>
        </w:tc>
      </w:tr>
      <w:tr w:rsidR="00ED0750" w14:paraId="2D0353BE" w14:textId="77777777" w:rsidTr="00906524">
        <w:tc>
          <w:tcPr>
            <w:tcW w:w="1500" w:type="dxa"/>
            <w:shd w:val="clear" w:color="auto" w:fill="F2F2F2"/>
            <w:tcMar>
              <w:top w:w="60" w:type="dxa"/>
              <w:left w:w="90" w:type="dxa"/>
              <w:bottom w:w="60" w:type="dxa"/>
              <w:right w:w="90" w:type="dxa"/>
            </w:tcMar>
          </w:tcPr>
          <w:p w14:paraId="7D890F3A" w14:textId="77777777" w:rsidR="00ED0750" w:rsidRDefault="00ED0750" w:rsidP="00906524">
            <w:r>
              <w:rPr>
                <w:b/>
                <w:bCs/>
                <w:sz w:val="17"/>
                <w:szCs w:val="17"/>
              </w:rPr>
              <w:t>ERR-REF-002</w:t>
            </w:r>
          </w:p>
        </w:tc>
        <w:tc>
          <w:tcPr>
            <w:tcW w:w="4200" w:type="dxa"/>
            <w:shd w:val="clear" w:color="auto" w:fill="F2F2F2"/>
            <w:tcMar>
              <w:top w:w="60" w:type="dxa"/>
              <w:left w:w="90" w:type="dxa"/>
              <w:bottom w:w="60" w:type="dxa"/>
              <w:right w:w="90" w:type="dxa"/>
            </w:tcMar>
          </w:tcPr>
          <w:p w14:paraId="0E1A1BBC" w14:textId="77777777" w:rsidR="00ED0750" w:rsidRDefault="00ED0750" w:rsidP="00906524">
            <w:r>
              <w:rPr>
                <w:sz w:val="17"/>
                <w:szCs w:val="17"/>
              </w:rPr>
              <w:t>Donnée de référence déjà utilisée dans des historiques</w:t>
            </w:r>
          </w:p>
        </w:tc>
        <w:tc>
          <w:tcPr>
            <w:tcW w:w="2600" w:type="dxa"/>
            <w:shd w:val="clear" w:color="auto" w:fill="F2F2F2"/>
            <w:tcMar>
              <w:top w:w="60" w:type="dxa"/>
              <w:left w:w="90" w:type="dxa"/>
              <w:bottom w:w="60" w:type="dxa"/>
              <w:right w:w="90" w:type="dxa"/>
            </w:tcMar>
          </w:tcPr>
          <w:p w14:paraId="1AA6B1EC" w14:textId="77777777" w:rsidR="00ED0750" w:rsidRDefault="00ED0750" w:rsidP="00906524">
            <w:r>
              <w:rPr>
                <w:sz w:val="17"/>
                <w:szCs w:val="17"/>
              </w:rPr>
              <w:t>Suppression interdite</w:t>
            </w:r>
          </w:p>
        </w:tc>
        <w:tc>
          <w:tcPr>
            <w:tcW w:w="600" w:type="dxa"/>
            <w:shd w:val="clear" w:color="auto" w:fill="F2F2F2"/>
            <w:tcMar>
              <w:top w:w="60" w:type="dxa"/>
              <w:left w:w="90" w:type="dxa"/>
              <w:bottom w:w="60" w:type="dxa"/>
              <w:right w:w="90" w:type="dxa"/>
            </w:tcMar>
          </w:tcPr>
          <w:p w14:paraId="08046E2C" w14:textId="77777777" w:rsidR="00ED0750" w:rsidRDefault="00ED0750" w:rsidP="00906524">
            <w:pPr>
              <w:jc w:val="center"/>
            </w:pPr>
            <w:r>
              <w:rPr>
                <w:sz w:val="17"/>
                <w:szCs w:val="17"/>
              </w:rPr>
              <w:t>23</w:t>
            </w:r>
          </w:p>
        </w:tc>
      </w:tr>
      <w:tr w:rsidR="00ED0750" w14:paraId="5164664F" w14:textId="77777777" w:rsidTr="00906524">
        <w:tc>
          <w:tcPr>
            <w:tcW w:w="1500" w:type="dxa"/>
            <w:tcMar>
              <w:top w:w="60" w:type="dxa"/>
              <w:left w:w="90" w:type="dxa"/>
              <w:bottom w:w="60" w:type="dxa"/>
              <w:right w:w="90" w:type="dxa"/>
            </w:tcMar>
          </w:tcPr>
          <w:p w14:paraId="73B07DFB" w14:textId="77777777" w:rsidR="00ED0750" w:rsidRDefault="00ED0750" w:rsidP="00906524">
            <w:r>
              <w:rPr>
                <w:b/>
                <w:bCs/>
                <w:sz w:val="17"/>
                <w:szCs w:val="17"/>
              </w:rPr>
              <w:t>ERR-REF-003</w:t>
            </w:r>
          </w:p>
        </w:tc>
        <w:tc>
          <w:tcPr>
            <w:tcW w:w="4200" w:type="dxa"/>
            <w:tcMar>
              <w:top w:w="60" w:type="dxa"/>
              <w:left w:w="90" w:type="dxa"/>
              <w:bottom w:w="60" w:type="dxa"/>
              <w:right w:w="90" w:type="dxa"/>
            </w:tcMar>
          </w:tcPr>
          <w:p w14:paraId="54DDFDD8" w14:textId="77777777" w:rsidR="00ED0750" w:rsidRDefault="00ED0750" w:rsidP="00906524">
            <w:r>
              <w:rPr>
                <w:sz w:val="17"/>
                <w:szCs w:val="17"/>
              </w:rPr>
              <w:t>Duplication de donnée de référence</w:t>
            </w:r>
          </w:p>
        </w:tc>
        <w:tc>
          <w:tcPr>
            <w:tcW w:w="2600" w:type="dxa"/>
            <w:tcMar>
              <w:top w:w="60" w:type="dxa"/>
              <w:left w:w="90" w:type="dxa"/>
              <w:bottom w:w="60" w:type="dxa"/>
              <w:right w:w="90" w:type="dxa"/>
            </w:tcMar>
          </w:tcPr>
          <w:p w14:paraId="63602474" w14:textId="77777777" w:rsidR="00ED0750" w:rsidRDefault="00ED0750" w:rsidP="00906524">
            <w:r>
              <w:rPr>
                <w:sz w:val="17"/>
                <w:szCs w:val="17"/>
              </w:rPr>
              <w:t>Création refusée</w:t>
            </w:r>
          </w:p>
        </w:tc>
        <w:tc>
          <w:tcPr>
            <w:tcW w:w="600" w:type="dxa"/>
            <w:tcMar>
              <w:top w:w="60" w:type="dxa"/>
              <w:left w:w="90" w:type="dxa"/>
              <w:bottom w:w="60" w:type="dxa"/>
              <w:right w:w="90" w:type="dxa"/>
            </w:tcMar>
          </w:tcPr>
          <w:p w14:paraId="7A635FF0" w14:textId="77777777" w:rsidR="00ED0750" w:rsidRDefault="00ED0750" w:rsidP="00906524">
            <w:pPr>
              <w:jc w:val="center"/>
            </w:pPr>
            <w:r>
              <w:rPr>
                <w:sz w:val="17"/>
                <w:szCs w:val="17"/>
              </w:rPr>
              <w:t>23</w:t>
            </w:r>
          </w:p>
        </w:tc>
      </w:tr>
      <w:tr w:rsidR="00ED0750" w14:paraId="50CD8006" w14:textId="77777777" w:rsidTr="00906524">
        <w:tc>
          <w:tcPr>
            <w:tcW w:w="1500" w:type="dxa"/>
            <w:shd w:val="clear" w:color="auto" w:fill="F2F2F2"/>
            <w:tcMar>
              <w:top w:w="60" w:type="dxa"/>
              <w:left w:w="90" w:type="dxa"/>
              <w:bottom w:w="60" w:type="dxa"/>
              <w:right w:w="90" w:type="dxa"/>
            </w:tcMar>
          </w:tcPr>
          <w:p w14:paraId="13B5C2BD" w14:textId="77777777" w:rsidR="00ED0750" w:rsidRDefault="00ED0750" w:rsidP="00906524">
            <w:r>
              <w:rPr>
                <w:b/>
                <w:bCs/>
                <w:sz w:val="17"/>
                <w:szCs w:val="17"/>
              </w:rPr>
              <w:t>ERR-REF-004</w:t>
            </w:r>
          </w:p>
        </w:tc>
        <w:tc>
          <w:tcPr>
            <w:tcW w:w="4200" w:type="dxa"/>
            <w:shd w:val="clear" w:color="auto" w:fill="F2F2F2"/>
            <w:tcMar>
              <w:top w:w="60" w:type="dxa"/>
              <w:left w:w="90" w:type="dxa"/>
              <w:bottom w:w="60" w:type="dxa"/>
              <w:right w:w="90" w:type="dxa"/>
            </w:tcMar>
          </w:tcPr>
          <w:p w14:paraId="3EFC7E90" w14:textId="77777777" w:rsidR="00ED0750" w:rsidRDefault="00ED0750" w:rsidP="00906524">
            <w:r>
              <w:rPr>
                <w:sz w:val="17"/>
                <w:szCs w:val="17"/>
              </w:rPr>
              <w:t>Référentiel inactif</w:t>
            </w:r>
          </w:p>
        </w:tc>
        <w:tc>
          <w:tcPr>
            <w:tcW w:w="2600" w:type="dxa"/>
            <w:shd w:val="clear" w:color="auto" w:fill="F2F2F2"/>
            <w:tcMar>
              <w:top w:w="60" w:type="dxa"/>
              <w:left w:w="90" w:type="dxa"/>
              <w:bottom w:w="60" w:type="dxa"/>
              <w:right w:w="90" w:type="dxa"/>
            </w:tcMar>
          </w:tcPr>
          <w:p w14:paraId="77903319" w14:textId="77777777" w:rsidR="00ED0750" w:rsidRDefault="00ED0750" w:rsidP="00906524">
            <w:r>
              <w:rPr>
                <w:sz w:val="17"/>
                <w:szCs w:val="17"/>
              </w:rPr>
              <w:t>Utilisation impossible pour les nouvelles créations</w:t>
            </w:r>
          </w:p>
        </w:tc>
        <w:tc>
          <w:tcPr>
            <w:tcW w:w="600" w:type="dxa"/>
            <w:shd w:val="clear" w:color="auto" w:fill="F2F2F2"/>
            <w:tcMar>
              <w:top w:w="60" w:type="dxa"/>
              <w:left w:w="90" w:type="dxa"/>
              <w:bottom w:w="60" w:type="dxa"/>
              <w:right w:w="90" w:type="dxa"/>
            </w:tcMar>
          </w:tcPr>
          <w:p w14:paraId="72054FA6" w14:textId="77777777" w:rsidR="00ED0750" w:rsidRDefault="00ED0750" w:rsidP="00906524">
            <w:pPr>
              <w:jc w:val="center"/>
            </w:pPr>
            <w:r>
              <w:rPr>
                <w:sz w:val="17"/>
                <w:szCs w:val="17"/>
              </w:rPr>
              <w:t>23</w:t>
            </w:r>
          </w:p>
        </w:tc>
      </w:tr>
      <w:tr w:rsidR="00ED0750" w14:paraId="43AEB3D5" w14:textId="77777777" w:rsidTr="00906524">
        <w:tc>
          <w:tcPr>
            <w:tcW w:w="1500" w:type="dxa"/>
            <w:tcMar>
              <w:top w:w="60" w:type="dxa"/>
              <w:left w:w="90" w:type="dxa"/>
              <w:bottom w:w="60" w:type="dxa"/>
              <w:right w:w="90" w:type="dxa"/>
            </w:tcMar>
          </w:tcPr>
          <w:p w14:paraId="76B55598" w14:textId="77777777" w:rsidR="00ED0750" w:rsidRDefault="00ED0750" w:rsidP="00906524">
            <w:r>
              <w:rPr>
                <w:b/>
                <w:bCs/>
                <w:sz w:val="17"/>
                <w:szCs w:val="17"/>
              </w:rPr>
              <w:t>ERR-REF-005</w:t>
            </w:r>
          </w:p>
        </w:tc>
        <w:tc>
          <w:tcPr>
            <w:tcW w:w="4200" w:type="dxa"/>
            <w:tcMar>
              <w:top w:w="60" w:type="dxa"/>
              <w:left w:w="90" w:type="dxa"/>
              <w:bottom w:w="60" w:type="dxa"/>
              <w:right w:w="90" w:type="dxa"/>
            </w:tcMar>
          </w:tcPr>
          <w:p w14:paraId="25A1AC3F" w14:textId="77777777" w:rsidR="00ED0750" w:rsidRDefault="00ED0750" w:rsidP="00906524">
            <w:r>
              <w:rPr>
                <w:sz w:val="17"/>
                <w:szCs w:val="17"/>
              </w:rPr>
              <w:t>Établissement scolaire déjà existant</w:t>
            </w:r>
          </w:p>
        </w:tc>
        <w:tc>
          <w:tcPr>
            <w:tcW w:w="2600" w:type="dxa"/>
            <w:tcMar>
              <w:top w:w="60" w:type="dxa"/>
              <w:left w:w="90" w:type="dxa"/>
              <w:bottom w:w="60" w:type="dxa"/>
              <w:right w:w="90" w:type="dxa"/>
            </w:tcMar>
          </w:tcPr>
          <w:p w14:paraId="4659A276" w14:textId="77777777" w:rsidR="00ED0750" w:rsidRDefault="00ED0750" w:rsidP="00906524">
            <w:r>
              <w:rPr>
                <w:sz w:val="17"/>
                <w:szCs w:val="17"/>
              </w:rPr>
              <w:t>Ajout refusé</w:t>
            </w:r>
          </w:p>
        </w:tc>
        <w:tc>
          <w:tcPr>
            <w:tcW w:w="600" w:type="dxa"/>
            <w:tcMar>
              <w:top w:w="60" w:type="dxa"/>
              <w:left w:w="90" w:type="dxa"/>
              <w:bottom w:w="60" w:type="dxa"/>
              <w:right w:w="90" w:type="dxa"/>
            </w:tcMar>
          </w:tcPr>
          <w:p w14:paraId="77BA5DD5" w14:textId="77777777" w:rsidR="00ED0750" w:rsidRDefault="00ED0750" w:rsidP="00906524">
            <w:pPr>
              <w:jc w:val="center"/>
            </w:pPr>
            <w:r>
              <w:rPr>
                <w:sz w:val="17"/>
                <w:szCs w:val="17"/>
              </w:rPr>
              <w:t>23</w:t>
            </w:r>
          </w:p>
        </w:tc>
      </w:tr>
      <w:tr w:rsidR="00ED0750" w14:paraId="179EC941" w14:textId="77777777" w:rsidTr="00906524">
        <w:tc>
          <w:tcPr>
            <w:tcW w:w="1500" w:type="dxa"/>
            <w:shd w:val="clear" w:color="auto" w:fill="F2F2F2"/>
            <w:tcMar>
              <w:top w:w="60" w:type="dxa"/>
              <w:left w:w="90" w:type="dxa"/>
              <w:bottom w:w="60" w:type="dxa"/>
              <w:right w:w="90" w:type="dxa"/>
            </w:tcMar>
          </w:tcPr>
          <w:p w14:paraId="2035CB2C" w14:textId="77777777" w:rsidR="00ED0750" w:rsidRDefault="00ED0750" w:rsidP="00906524">
            <w:r>
              <w:rPr>
                <w:b/>
                <w:bCs/>
                <w:sz w:val="17"/>
                <w:szCs w:val="17"/>
              </w:rPr>
              <w:lastRenderedPageBreak/>
              <w:t>ERR-REF-006</w:t>
            </w:r>
          </w:p>
        </w:tc>
        <w:tc>
          <w:tcPr>
            <w:tcW w:w="4200" w:type="dxa"/>
            <w:shd w:val="clear" w:color="auto" w:fill="F2F2F2"/>
            <w:tcMar>
              <w:top w:w="60" w:type="dxa"/>
              <w:left w:w="90" w:type="dxa"/>
              <w:bottom w:w="60" w:type="dxa"/>
              <w:right w:w="90" w:type="dxa"/>
            </w:tcMar>
          </w:tcPr>
          <w:p w14:paraId="4AC013D3" w14:textId="6E4B832A" w:rsidR="00ED0750" w:rsidRDefault="00ED0750" w:rsidP="00906524">
            <w:r>
              <w:rPr>
                <w:sz w:val="17"/>
                <w:szCs w:val="17"/>
              </w:rPr>
              <w:t>Tentative de suppression d</w:t>
            </w:r>
            <w:r w:rsidR="00CD2831">
              <w:rPr>
                <w:sz w:val="17"/>
                <w:szCs w:val="17"/>
              </w:rPr>
              <w:t>’</w:t>
            </w:r>
            <w:r>
              <w:rPr>
                <w:sz w:val="17"/>
                <w:szCs w:val="17"/>
              </w:rPr>
              <w:t>un référentiel utilisé par des données actives</w:t>
            </w:r>
          </w:p>
        </w:tc>
        <w:tc>
          <w:tcPr>
            <w:tcW w:w="2600" w:type="dxa"/>
            <w:shd w:val="clear" w:color="auto" w:fill="F2F2F2"/>
            <w:tcMar>
              <w:top w:w="60" w:type="dxa"/>
              <w:left w:w="90" w:type="dxa"/>
              <w:bottom w:w="60" w:type="dxa"/>
              <w:right w:w="90" w:type="dxa"/>
            </w:tcMar>
          </w:tcPr>
          <w:p w14:paraId="45C57260" w14:textId="77777777" w:rsidR="00ED0750" w:rsidRDefault="00ED0750" w:rsidP="00906524">
            <w:r>
              <w:rPr>
                <w:sz w:val="17"/>
                <w:szCs w:val="17"/>
              </w:rPr>
              <w:t>Suppression refusée</w:t>
            </w:r>
          </w:p>
        </w:tc>
        <w:tc>
          <w:tcPr>
            <w:tcW w:w="600" w:type="dxa"/>
            <w:shd w:val="clear" w:color="auto" w:fill="F2F2F2"/>
            <w:tcMar>
              <w:top w:w="60" w:type="dxa"/>
              <w:left w:w="90" w:type="dxa"/>
              <w:bottom w:w="60" w:type="dxa"/>
              <w:right w:w="90" w:type="dxa"/>
            </w:tcMar>
          </w:tcPr>
          <w:p w14:paraId="42C195DB" w14:textId="77777777" w:rsidR="00ED0750" w:rsidRDefault="00ED0750" w:rsidP="00906524">
            <w:pPr>
              <w:jc w:val="center"/>
            </w:pPr>
            <w:r>
              <w:rPr>
                <w:sz w:val="17"/>
                <w:szCs w:val="17"/>
              </w:rPr>
              <w:t>23</w:t>
            </w:r>
          </w:p>
        </w:tc>
      </w:tr>
      <w:tr w:rsidR="00ED0750" w14:paraId="4C071D5D" w14:textId="77777777" w:rsidTr="00906524">
        <w:tc>
          <w:tcPr>
            <w:tcW w:w="1500" w:type="dxa"/>
            <w:tcMar>
              <w:top w:w="60" w:type="dxa"/>
              <w:left w:w="90" w:type="dxa"/>
              <w:bottom w:w="60" w:type="dxa"/>
              <w:right w:w="90" w:type="dxa"/>
            </w:tcMar>
          </w:tcPr>
          <w:p w14:paraId="419B7C29" w14:textId="77777777" w:rsidR="00ED0750" w:rsidRDefault="00ED0750" w:rsidP="00906524">
            <w:r>
              <w:rPr>
                <w:b/>
                <w:bCs/>
                <w:sz w:val="17"/>
                <w:szCs w:val="17"/>
              </w:rPr>
              <w:t>ERR-REF-007</w:t>
            </w:r>
          </w:p>
        </w:tc>
        <w:tc>
          <w:tcPr>
            <w:tcW w:w="4200" w:type="dxa"/>
            <w:tcMar>
              <w:top w:w="60" w:type="dxa"/>
              <w:left w:w="90" w:type="dxa"/>
              <w:bottom w:w="60" w:type="dxa"/>
              <w:right w:w="90" w:type="dxa"/>
            </w:tcMar>
          </w:tcPr>
          <w:p w14:paraId="04F6F78E" w14:textId="60D1223E" w:rsidR="00ED0750" w:rsidRDefault="00ED0750" w:rsidP="00906524">
            <w:r>
              <w:rPr>
                <w:sz w:val="17"/>
                <w:szCs w:val="17"/>
              </w:rPr>
              <w:t>Tentative de modification d</w:t>
            </w:r>
            <w:r w:rsidR="00CD2831">
              <w:rPr>
                <w:sz w:val="17"/>
                <w:szCs w:val="17"/>
              </w:rPr>
              <w:t>’</w:t>
            </w:r>
            <w:r>
              <w:rPr>
                <w:sz w:val="17"/>
                <w:szCs w:val="17"/>
              </w:rPr>
              <w:t>un référentiel sans autorisation</w:t>
            </w:r>
          </w:p>
        </w:tc>
        <w:tc>
          <w:tcPr>
            <w:tcW w:w="2600" w:type="dxa"/>
            <w:tcMar>
              <w:top w:w="60" w:type="dxa"/>
              <w:left w:w="90" w:type="dxa"/>
              <w:bottom w:w="60" w:type="dxa"/>
              <w:right w:w="90" w:type="dxa"/>
            </w:tcMar>
          </w:tcPr>
          <w:p w14:paraId="1183C114" w14:textId="77777777" w:rsidR="00ED0750" w:rsidRDefault="00ED0750" w:rsidP="00906524">
            <w:r>
              <w:rPr>
                <w:sz w:val="17"/>
                <w:szCs w:val="17"/>
              </w:rPr>
              <w:t>Opération refusée</w:t>
            </w:r>
          </w:p>
        </w:tc>
        <w:tc>
          <w:tcPr>
            <w:tcW w:w="600" w:type="dxa"/>
            <w:tcMar>
              <w:top w:w="60" w:type="dxa"/>
              <w:left w:w="90" w:type="dxa"/>
              <w:bottom w:w="60" w:type="dxa"/>
              <w:right w:w="90" w:type="dxa"/>
            </w:tcMar>
          </w:tcPr>
          <w:p w14:paraId="0692E27A" w14:textId="77777777" w:rsidR="00ED0750" w:rsidRDefault="00ED0750" w:rsidP="00906524">
            <w:pPr>
              <w:jc w:val="center"/>
            </w:pPr>
            <w:r>
              <w:rPr>
                <w:sz w:val="17"/>
                <w:szCs w:val="17"/>
              </w:rPr>
              <w:t>23</w:t>
            </w:r>
          </w:p>
        </w:tc>
      </w:tr>
    </w:tbl>
    <w:p w14:paraId="6E7EBE78" w14:textId="77777777" w:rsidR="00863432" w:rsidRDefault="00863432" w:rsidP="00863432">
      <w:pPr>
        <w:pStyle w:val="Title"/>
        <w:rPr>
          <w:color w:val="0070C0"/>
          <w:sz w:val="32"/>
          <w:szCs w:val="32"/>
        </w:rPr>
      </w:pPr>
    </w:p>
    <w:p w14:paraId="47FE57B8" w14:textId="2862B9CD" w:rsidR="00ED0750" w:rsidRPr="00863432" w:rsidRDefault="00ED0750" w:rsidP="00863432">
      <w:pPr>
        <w:pStyle w:val="Title"/>
        <w:rPr>
          <w:color w:val="0070C0"/>
          <w:sz w:val="32"/>
          <w:szCs w:val="32"/>
        </w:rPr>
      </w:pPr>
      <w:r w:rsidRPr="00863432">
        <w:rPr>
          <w:color w:val="0070C0"/>
          <w:sz w:val="32"/>
          <w:szCs w:val="32"/>
        </w:rPr>
        <w:t>Domaine TRS — Règles transversales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4C65B8C4" w14:textId="77777777" w:rsidTr="00906524">
        <w:trPr>
          <w:tblHeader/>
        </w:trPr>
        <w:tc>
          <w:tcPr>
            <w:tcW w:w="1500" w:type="dxa"/>
            <w:shd w:val="clear" w:color="auto" w:fill="2F5496"/>
            <w:tcMar>
              <w:top w:w="80" w:type="dxa"/>
              <w:left w:w="90" w:type="dxa"/>
              <w:bottom w:w="80" w:type="dxa"/>
              <w:right w:w="90" w:type="dxa"/>
            </w:tcMar>
          </w:tcPr>
          <w:p w14:paraId="03780D02"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2F97AD11"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68D72683"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20ED586B" w14:textId="77777777" w:rsidR="00ED0750" w:rsidRDefault="00ED0750" w:rsidP="00906524">
            <w:r>
              <w:rPr>
                <w:b/>
                <w:bCs/>
                <w:color w:val="FFFFFF"/>
                <w:sz w:val="17"/>
                <w:szCs w:val="17"/>
              </w:rPr>
              <w:t>Chap.</w:t>
            </w:r>
          </w:p>
        </w:tc>
      </w:tr>
      <w:tr w:rsidR="00ED0750" w14:paraId="2504B2E2" w14:textId="77777777" w:rsidTr="00906524">
        <w:tc>
          <w:tcPr>
            <w:tcW w:w="1500" w:type="dxa"/>
            <w:tcMar>
              <w:top w:w="60" w:type="dxa"/>
              <w:left w:w="90" w:type="dxa"/>
              <w:bottom w:w="60" w:type="dxa"/>
              <w:right w:w="90" w:type="dxa"/>
            </w:tcMar>
          </w:tcPr>
          <w:p w14:paraId="756E245F" w14:textId="77777777" w:rsidR="00ED0750" w:rsidRDefault="00ED0750" w:rsidP="00906524">
            <w:r>
              <w:rPr>
                <w:b/>
                <w:bCs/>
                <w:sz w:val="17"/>
                <w:szCs w:val="17"/>
              </w:rPr>
              <w:t>ERR-TRS-001</w:t>
            </w:r>
          </w:p>
        </w:tc>
        <w:tc>
          <w:tcPr>
            <w:tcW w:w="4200" w:type="dxa"/>
            <w:tcMar>
              <w:top w:w="60" w:type="dxa"/>
              <w:left w:w="90" w:type="dxa"/>
              <w:bottom w:w="60" w:type="dxa"/>
              <w:right w:w="90" w:type="dxa"/>
            </w:tcMar>
          </w:tcPr>
          <w:p w14:paraId="1D76434E" w14:textId="039AA9A9" w:rsidR="00ED0750" w:rsidRDefault="00ED0750" w:rsidP="00906524">
            <w:r>
              <w:rPr>
                <w:sz w:val="17"/>
                <w:szCs w:val="17"/>
              </w:rPr>
              <w:t>Modification d</w:t>
            </w:r>
            <w:r w:rsidR="00CD2831">
              <w:rPr>
                <w:sz w:val="17"/>
                <w:szCs w:val="17"/>
              </w:rPr>
              <w:t>’</w:t>
            </w:r>
            <w:r>
              <w:rPr>
                <w:sz w:val="17"/>
                <w:szCs w:val="17"/>
              </w:rPr>
              <w:t>une donnée verrouillée</w:t>
            </w:r>
          </w:p>
        </w:tc>
        <w:tc>
          <w:tcPr>
            <w:tcW w:w="2600" w:type="dxa"/>
            <w:tcMar>
              <w:top w:w="60" w:type="dxa"/>
              <w:left w:w="90" w:type="dxa"/>
              <w:bottom w:w="60" w:type="dxa"/>
              <w:right w:w="90" w:type="dxa"/>
            </w:tcMar>
          </w:tcPr>
          <w:p w14:paraId="5D00C54D" w14:textId="77777777" w:rsidR="00ED0750" w:rsidRDefault="00ED0750" w:rsidP="00906524">
            <w:r>
              <w:rPr>
                <w:sz w:val="17"/>
                <w:szCs w:val="17"/>
              </w:rPr>
              <w:t>Refus.</w:t>
            </w:r>
          </w:p>
        </w:tc>
        <w:tc>
          <w:tcPr>
            <w:tcW w:w="600" w:type="dxa"/>
            <w:tcMar>
              <w:top w:w="60" w:type="dxa"/>
              <w:left w:w="90" w:type="dxa"/>
              <w:bottom w:w="60" w:type="dxa"/>
              <w:right w:w="90" w:type="dxa"/>
            </w:tcMar>
          </w:tcPr>
          <w:p w14:paraId="019DFD22" w14:textId="77777777" w:rsidR="00ED0750" w:rsidRDefault="00ED0750" w:rsidP="00906524">
            <w:pPr>
              <w:jc w:val="center"/>
            </w:pPr>
            <w:r>
              <w:rPr>
                <w:sz w:val="17"/>
                <w:szCs w:val="17"/>
              </w:rPr>
              <w:t>24</w:t>
            </w:r>
          </w:p>
        </w:tc>
      </w:tr>
      <w:tr w:rsidR="00ED0750" w14:paraId="6A9D8DC5" w14:textId="77777777" w:rsidTr="00906524">
        <w:tc>
          <w:tcPr>
            <w:tcW w:w="1500" w:type="dxa"/>
            <w:shd w:val="clear" w:color="auto" w:fill="F2F2F2"/>
            <w:tcMar>
              <w:top w:w="60" w:type="dxa"/>
              <w:left w:w="90" w:type="dxa"/>
              <w:bottom w:w="60" w:type="dxa"/>
              <w:right w:w="90" w:type="dxa"/>
            </w:tcMar>
          </w:tcPr>
          <w:p w14:paraId="404F3E0D" w14:textId="77777777" w:rsidR="00ED0750" w:rsidRDefault="00ED0750" w:rsidP="00906524">
            <w:r>
              <w:rPr>
                <w:b/>
                <w:bCs/>
                <w:sz w:val="17"/>
                <w:szCs w:val="17"/>
              </w:rPr>
              <w:t>ERR-TRS-002</w:t>
            </w:r>
          </w:p>
        </w:tc>
        <w:tc>
          <w:tcPr>
            <w:tcW w:w="4200" w:type="dxa"/>
            <w:shd w:val="clear" w:color="auto" w:fill="F2F2F2"/>
            <w:tcMar>
              <w:top w:w="60" w:type="dxa"/>
              <w:left w:w="90" w:type="dxa"/>
              <w:bottom w:w="60" w:type="dxa"/>
              <w:right w:w="90" w:type="dxa"/>
            </w:tcMar>
          </w:tcPr>
          <w:p w14:paraId="3B0C55AC" w14:textId="77777777" w:rsidR="00ED0750" w:rsidRDefault="00ED0750" w:rsidP="00906524">
            <w:r>
              <w:rPr>
                <w:sz w:val="17"/>
                <w:szCs w:val="17"/>
              </w:rPr>
              <w:t>Suppression physique interdite</w:t>
            </w:r>
          </w:p>
        </w:tc>
        <w:tc>
          <w:tcPr>
            <w:tcW w:w="2600" w:type="dxa"/>
            <w:shd w:val="clear" w:color="auto" w:fill="F2F2F2"/>
            <w:tcMar>
              <w:top w:w="60" w:type="dxa"/>
              <w:left w:w="90" w:type="dxa"/>
              <w:bottom w:w="60" w:type="dxa"/>
              <w:right w:w="90" w:type="dxa"/>
            </w:tcMar>
          </w:tcPr>
          <w:p w14:paraId="633F7AA7" w14:textId="77777777" w:rsidR="00ED0750" w:rsidRDefault="00ED0750" w:rsidP="00906524">
            <w:r>
              <w:rPr>
                <w:sz w:val="17"/>
                <w:szCs w:val="17"/>
              </w:rPr>
              <w:t>Refus.</w:t>
            </w:r>
          </w:p>
        </w:tc>
        <w:tc>
          <w:tcPr>
            <w:tcW w:w="600" w:type="dxa"/>
            <w:shd w:val="clear" w:color="auto" w:fill="F2F2F2"/>
            <w:tcMar>
              <w:top w:w="60" w:type="dxa"/>
              <w:left w:w="90" w:type="dxa"/>
              <w:bottom w:w="60" w:type="dxa"/>
              <w:right w:w="90" w:type="dxa"/>
            </w:tcMar>
          </w:tcPr>
          <w:p w14:paraId="15514A56" w14:textId="77777777" w:rsidR="00ED0750" w:rsidRDefault="00ED0750" w:rsidP="00906524">
            <w:pPr>
              <w:jc w:val="center"/>
            </w:pPr>
            <w:r>
              <w:rPr>
                <w:sz w:val="17"/>
                <w:szCs w:val="17"/>
              </w:rPr>
              <w:t>24</w:t>
            </w:r>
          </w:p>
        </w:tc>
      </w:tr>
      <w:tr w:rsidR="00ED0750" w14:paraId="731B5F0F" w14:textId="77777777" w:rsidTr="00906524">
        <w:tc>
          <w:tcPr>
            <w:tcW w:w="1500" w:type="dxa"/>
            <w:tcMar>
              <w:top w:w="60" w:type="dxa"/>
              <w:left w:w="90" w:type="dxa"/>
              <w:bottom w:w="60" w:type="dxa"/>
              <w:right w:w="90" w:type="dxa"/>
            </w:tcMar>
          </w:tcPr>
          <w:p w14:paraId="3954B82D" w14:textId="77777777" w:rsidR="00ED0750" w:rsidRDefault="00ED0750" w:rsidP="00906524">
            <w:r>
              <w:rPr>
                <w:b/>
                <w:bCs/>
                <w:sz w:val="17"/>
                <w:szCs w:val="17"/>
              </w:rPr>
              <w:t>ERR-TRS-003</w:t>
            </w:r>
          </w:p>
        </w:tc>
        <w:tc>
          <w:tcPr>
            <w:tcW w:w="4200" w:type="dxa"/>
            <w:tcMar>
              <w:top w:w="60" w:type="dxa"/>
              <w:left w:w="90" w:type="dxa"/>
              <w:bottom w:w="60" w:type="dxa"/>
              <w:right w:w="90" w:type="dxa"/>
            </w:tcMar>
          </w:tcPr>
          <w:p w14:paraId="022A689F" w14:textId="360507F8" w:rsidR="00ED0750" w:rsidRDefault="00ED0750" w:rsidP="00906524">
            <w:r>
              <w:rPr>
                <w:sz w:val="17"/>
                <w:szCs w:val="17"/>
              </w:rPr>
              <w:t>Création d</w:t>
            </w:r>
            <w:r w:rsidR="00CD2831">
              <w:rPr>
                <w:sz w:val="17"/>
                <w:szCs w:val="17"/>
              </w:rPr>
              <w:t>’</w:t>
            </w:r>
            <w:r>
              <w:rPr>
                <w:sz w:val="17"/>
                <w:szCs w:val="17"/>
              </w:rPr>
              <w:t>une donnée sur une année académique clôturée</w:t>
            </w:r>
          </w:p>
        </w:tc>
        <w:tc>
          <w:tcPr>
            <w:tcW w:w="2600" w:type="dxa"/>
            <w:tcMar>
              <w:top w:w="60" w:type="dxa"/>
              <w:left w:w="90" w:type="dxa"/>
              <w:bottom w:w="60" w:type="dxa"/>
              <w:right w:w="90" w:type="dxa"/>
            </w:tcMar>
          </w:tcPr>
          <w:p w14:paraId="2FFC602C" w14:textId="77777777" w:rsidR="00ED0750" w:rsidRDefault="00ED0750" w:rsidP="00906524">
            <w:r>
              <w:rPr>
                <w:sz w:val="17"/>
                <w:szCs w:val="17"/>
              </w:rPr>
              <w:t>Refus.</w:t>
            </w:r>
          </w:p>
        </w:tc>
        <w:tc>
          <w:tcPr>
            <w:tcW w:w="600" w:type="dxa"/>
            <w:tcMar>
              <w:top w:w="60" w:type="dxa"/>
              <w:left w:w="90" w:type="dxa"/>
              <w:bottom w:w="60" w:type="dxa"/>
              <w:right w:w="90" w:type="dxa"/>
            </w:tcMar>
          </w:tcPr>
          <w:p w14:paraId="00024B9C" w14:textId="77777777" w:rsidR="00ED0750" w:rsidRDefault="00ED0750" w:rsidP="00906524">
            <w:pPr>
              <w:jc w:val="center"/>
            </w:pPr>
            <w:r>
              <w:rPr>
                <w:sz w:val="17"/>
                <w:szCs w:val="17"/>
              </w:rPr>
              <w:t>24</w:t>
            </w:r>
          </w:p>
        </w:tc>
      </w:tr>
      <w:tr w:rsidR="00ED0750" w14:paraId="707BC4B5" w14:textId="77777777" w:rsidTr="00906524">
        <w:tc>
          <w:tcPr>
            <w:tcW w:w="1500" w:type="dxa"/>
            <w:shd w:val="clear" w:color="auto" w:fill="F2F2F2"/>
            <w:tcMar>
              <w:top w:w="60" w:type="dxa"/>
              <w:left w:w="90" w:type="dxa"/>
              <w:bottom w:w="60" w:type="dxa"/>
              <w:right w:w="90" w:type="dxa"/>
            </w:tcMar>
          </w:tcPr>
          <w:p w14:paraId="7C1AB5E9" w14:textId="77777777" w:rsidR="00ED0750" w:rsidRDefault="00ED0750" w:rsidP="00906524">
            <w:r>
              <w:rPr>
                <w:b/>
                <w:bCs/>
                <w:sz w:val="17"/>
                <w:szCs w:val="17"/>
              </w:rPr>
              <w:t>ERR-TRS-004</w:t>
            </w:r>
          </w:p>
        </w:tc>
        <w:tc>
          <w:tcPr>
            <w:tcW w:w="4200" w:type="dxa"/>
            <w:shd w:val="clear" w:color="auto" w:fill="F2F2F2"/>
            <w:tcMar>
              <w:top w:w="60" w:type="dxa"/>
              <w:left w:w="90" w:type="dxa"/>
              <w:bottom w:w="60" w:type="dxa"/>
              <w:right w:w="90" w:type="dxa"/>
            </w:tcMar>
          </w:tcPr>
          <w:p w14:paraId="27C1B630" w14:textId="4307CBB1" w:rsidR="00ED0750" w:rsidRDefault="00ED0750" w:rsidP="00906524">
            <w:r>
              <w:rPr>
                <w:sz w:val="17"/>
                <w:szCs w:val="17"/>
              </w:rPr>
              <w:t>Tentative d</w:t>
            </w:r>
            <w:r w:rsidR="00CD2831">
              <w:rPr>
                <w:sz w:val="17"/>
                <w:szCs w:val="17"/>
              </w:rPr>
              <w:t>’</w:t>
            </w:r>
            <w:r>
              <w:rPr>
                <w:sz w:val="17"/>
                <w:szCs w:val="17"/>
              </w:rPr>
              <w:t>accès à une donnée non autorisée</w:t>
            </w:r>
          </w:p>
        </w:tc>
        <w:tc>
          <w:tcPr>
            <w:tcW w:w="2600" w:type="dxa"/>
            <w:shd w:val="clear" w:color="auto" w:fill="F2F2F2"/>
            <w:tcMar>
              <w:top w:w="60" w:type="dxa"/>
              <w:left w:w="90" w:type="dxa"/>
              <w:bottom w:w="60" w:type="dxa"/>
              <w:right w:w="90" w:type="dxa"/>
            </w:tcMar>
          </w:tcPr>
          <w:p w14:paraId="4D7723BB" w14:textId="77777777" w:rsidR="00ED0750" w:rsidRDefault="00ED0750" w:rsidP="00906524">
            <w:r>
              <w:rPr>
                <w:sz w:val="17"/>
                <w:szCs w:val="17"/>
              </w:rPr>
              <w:t>Accès refusé.</w:t>
            </w:r>
          </w:p>
        </w:tc>
        <w:tc>
          <w:tcPr>
            <w:tcW w:w="600" w:type="dxa"/>
            <w:shd w:val="clear" w:color="auto" w:fill="F2F2F2"/>
            <w:tcMar>
              <w:top w:w="60" w:type="dxa"/>
              <w:left w:w="90" w:type="dxa"/>
              <w:bottom w:w="60" w:type="dxa"/>
              <w:right w:w="90" w:type="dxa"/>
            </w:tcMar>
          </w:tcPr>
          <w:p w14:paraId="6EA2A408" w14:textId="77777777" w:rsidR="00ED0750" w:rsidRDefault="00ED0750" w:rsidP="00906524">
            <w:pPr>
              <w:jc w:val="center"/>
            </w:pPr>
            <w:r>
              <w:rPr>
                <w:sz w:val="17"/>
                <w:szCs w:val="17"/>
              </w:rPr>
              <w:t>24</w:t>
            </w:r>
          </w:p>
        </w:tc>
      </w:tr>
    </w:tbl>
    <w:p w14:paraId="472E5568" w14:textId="77777777" w:rsidR="00863432" w:rsidRDefault="00863432" w:rsidP="00863432">
      <w:pPr>
        <w:pStyle w:val="Title"/>
        <w:rPr>
          <w:color w:val="0070C0"/>
          <w:sz w:val="32"/>
          <w:szCs w:val="32"/>
        </w:rPr>
      </w:pPr>
    </w:p>
    <w:p w14:paraId="5736530E" w14:textId="5227427B" w:rsidR="00ED0750" w:rsidRPr="00863432" w:rsidRDefault="00ED0750" w:rsidP="00863432">
      <w:pPr>
        <w:pStyle w:val="Title"/>
        <w:rPr>
          <w:color w:val="0070C0"/>
          <w:sz w:val="32"/>
          <w:szCs w:val="32"/>
        </w:rPr>
      </w:pPr>
      <w:r w:rsidRPr="00863432">
        <w:rPr>
          <w:color w:val="0070C0"/>
          <w:sz w:val="32"/>
          <w:szCs w:val="32"/>
        </w:rPr>
        <w:t>Domaine CAL — Règles de calcul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67AB4F50" w14:textId="77777777" w:rsidTr="00906524">
        <w:trPr>
          <w:tblHeader/>
        </w:trPr>
        <w:tc>
          <w:tcPr>
            <w:tcW w:w="1500" w:type="dxa"/>
            <w:shd w:val="clear" w:color="auto" w:fill="2F5496"/>
            <w:tcMar>
              <w:top w:w="80" w:type="dxa"/>
              <w:left w:w="90" w:type="dxa"/>
              <w:bottom w:w="80" w:type="dxa"/>
              <w:right w:w="90" w:type="dxa"/>
            </w:tcMar>
          </w:tcPr>
          <w:p w14:paraId="5A1D314D"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2CF9426C"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7175EED7"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5458A47E" w14:textId="77777777" w:rsidR="00ED0750" w:rsidRDefault="00ED0750" w:rsidP="00906524">
            <w:r>
              <w:rPr>
                <w:b/>
                <w:bCs/>
                <w:color w:val="FFFFFF"/>
                <w:sz w:val="17"/>
                <w:szCs w:val="17"/>
              </w:rPr>
              <w:t>Chap.</w:t>
            </w:r>
          </w:p>
        </w:tc>
      </w:tr>
      <w:tr w:rsidR="00ED0750" w14:paraId="7D88E9B9" w14:textId="77777777" w:rsidTr="00906524">
        <w:tc>
          <w:tcPr>
            <w:tcW w:w="1500" w:type="dxa"/>
            <w:tcMar>
              <w:top w:w="60" w:type="dxa"/>
              <w:left w:w="90" w:type="dxa"/>
              <w:bottom w:w="60" w:type="dxa"/>
              <w:right w:w="90" w:type="dxa"/>
            </w:tcMar>
          </w:tcPr>
          <w:p w14:paraId="320E8C3A" w14:textId="77777777" w:rsidR="00ED0750" w:rsidRDefault="00ED0750" w:rsidP="00906524">
            <w:r>
              <w:rPr>
                <w:b/>
                <w:bCs/>
                <w:sz w:val="17"/>
                <w:szCs w:val="17"/>
              </w:rPr>
              <w:t>ERR-CAL-001</w:t>
            </w:r>
          </w:p>
        </w:tc>
        <w:tc>
          <w:tcPr>
            <w:tcW w:w="4200" w:type="dxa"/>
            <w:tcMar>
              <w:top w:w="60" w:type="dxa"/>
              <w:left w:w="90" w:type="dxa"/>
              <w:bottom w:w="60" w:type="dxa"/>
              <w:right w:w="90" w:type="dxa"/>
            </w:tcMar>
          </w:tcPr>
          <w:p w14:paraId="73265094" w14:textId="77777777" w:rsidR="00ED0750" w:rsidRDefault="00ED0750" w:rsidP="00906524">
            <w:r>
              <w:rPr>
                <w:sz w:val="17"/>
                <w:szCs w:val="17"/>
              </w:rPr>
              <w:t>Division par zéro</w:t>
            </w:r>
          </w:p>
        </w:tc>
        <w:tc>
          <w:tcPr>
            <w:tcW w:w="2600" w:type="dxa"/>
            <w:tcMar>
              <w:top w:w="60" w:type="dxa"/>
              <w:left w:w="90" w:type="dxa"/>
              <w:bottom w:w="60" w:type="dxa"/>
              <w:right w:w="90" w:type="dxa"/>
            </w:tcMar>
          </w:tcPr>
          <w:p w14:paraId="1FEE30DC" w14:textId="29A8A237" w:rsidR="00ED0750" w:rsidRDefault="00ED0750" w:rsidP="00906524">
            <w:r>
              <w:rPr>
                <w:sz w:val="17"/>
                <w:szCs w:val="17"/>
              </w:rPr>
              <w:t>Le résultat est fixé à la valeur neutre définie pour l</w:t>
            </w:r>
            <w:r w:rsidR="00CD2831">
              <w:rPr>
                <w:sz w:val="17"/>
                <w:szCs w:val="17"/>
              </w:rPr>
              <w:t>’</w:t>
            </w:r>
            <w:r>
              <w:rPr>
                <w:sz w:val="17"/>
                <w:szCs w:val="17"/>
              </w:rPr>
              <w:t>indicateur (0 %, 0 TND ou calcul impossible).</w:t>
            </w:r>
          </w:p>
        </w:tc>
        <w:tc>
          <w:tcPr>
            <w:tcW w:w="600" w:type="dxa"/>
            <w:tcMar>
              <w:top w:w="60" w:type="dxa"/>
              <w:left w:w="90" w:type="dxa"/>
              <w:bottom w:w="60" w:type="dxa"/>
              <w:right w:w="90" w:type="dxa"/>
            </w:tcMar>
          </w:tcPr>
          <w:p w14:paraId="0FD51B67" w14:textId="77777777" w:rsidR="00ED0750" w:rsidRDefault="00ED0750" w:rsidP="00906524">
            <w:pPr>
              <w:jc w:val="center"/>
            </w:pPr>
            <w:r>
              <w:rPr>
                <w:sz w:val="17"/>
                <w:szCs w:val="17"/>
              </w:rPr>
              <w:t>25</w:t>
            </w:r>
          </w:p>
        </w:tc>
      </w:tr>
      <w:tr w:rsidR="00ED0750" w14:paraId="652FE57B" w14:textId="77777777" w:rsidTr="00906524">
        <w:tc>
          <w:tcPr>
            <w:tcW w:w="1500" w:type="dxa"/>
            <w:shd w:val="clear" w:color="auto" w:fill="F2F2F2"/>
            <w:tcMar>
              <w:top w:w="60" w:type="dxa"/>
              <w:left w:w="90" w:type="dxa"/>
              <w:bottom w:w="60" w:type="dxa"/>
              <w:right w:w="90" w:type="dxa"/>
            </w:tcMar>
          </w:tcPr>
          <w:p w14:paraId="087B5DF7" w14:textId="77777777" w:rsidR="00ED0750" w:rsidRDefault="00ED0750" w:rsidP="00906524">
            <w:r>
              <w:rPr>
                <w:b/>
                <w:bCs/>
                <w:sz w:val="17"/>
                <w:szCs w:val="17"/>
              </w:rPr>
              <w:t>ERR-CAL-002</w:t>
            </w:r>
          </w:p>
        </w:tc>
        <w:tc>
          <w:tcPr>
            <w:tcW w:w="4200" w:type="dxa"/>
            <w:shd w:val="clear" w:color="auto" w:fill="F2F2F2"/>
            <w:tcMar>
              <w:top w:w="60" w:type="dxa"/>
              <w:left w:w="90" w:type="dxa"/>
              <w:bottom w:w="60" w:type="dxa"/>
              <w:right w:w="90" w:type="dxa"/>
            </w:tcMar>
          </w:tcPr>
          <w:p w14:paraId="7FD074AA" w14:textId="77777777" w:rsidR="00ED0750" w:rsidRDefault="00ED0750" w:rsidP="00906524">
            <w:r>
              <w:rPr>
                <w:sz w:val="17"/>
                <w:szCs w:val="17"/>
              </w:rPr>
              <w:t>Données incomplètes</w:t>
            </w:r>
          </w:p>
        </w:tc>
        <w:tc>
          <w:tcPr>
            <w:tcW w:w="2600" w:type="dxa"/>
            <w:shd w:val="clear" w:color="auto" w:fill="F2F2F2"/>
            <w:tcMar>
              <w:top w:w="60" w:type="dxa"/>
              <w:left w:w="90" w:type="dxa"/>
              <w:bottom w:w="60" w:type="dxa"/>
              <w:right w:w="90" w:type="dxa"/>
            </w:tcMar>
          </w:tcPr>
          <w:p w14:paraId="7B1896D7" w14:textId="77777777" w:rsidR="00ED0750" w:rsidRDefault="00ED0750" w:rsidP="00906524">
            <w:r>
              <w:rPr>
                <w:sz w:val="17"/>
                <w:szCs w:val="17"/>
              </w:rPr>
              <w:t>Calcul impossible, résultat non disponible.</w:t>
            </w:r>
          </w:p>
        </w:tc>
        <w:tc>
          <w:tcPr>
            <w:tcW w:w="600" w:type="dxa"/>
            <w:shd w:val="clear" w:color="auto" w:fill="F2F2F2"/>
            <w:tcMar>
              <w:top w:w="60" w:type="dxa"/>
              <w:left w:w="90" w:type="dxa"/>
              <w:bottom w:w="60" w:type="dxa"/>
              <w:right w:w="90" w:type="dxa"/>
            </w:tcMar>
          </w:tcPr>
          <w:p w14:paraId="795FA452" w14:textId="77777777" w:rsidR="00ED0750" w:rsidRDefault="00ED0750" w:rsidP="00906524">
            <w:pPr>
              <w:jc w:val="center"/>
            </w:pPr>
            <w:r>
              <w:rPr>
                <w:sz w:val="17"/>
                <w:szCs w:val="17"/>
              </w:rPr>
              <w:t>25</w:t>
            </w:r>
          </w:p>
        </w:tc>
      </w:tr>
      <w:tr w:rsidR="00ED0750" w14:paraId="3D76CEF3" w14:textId="77777777" w:rsidTr="00906524">
        <w:tc>
          <w:tcPr>
            <w:tcW w:w="1500" w:type="dxa"/>
            <w:tcMar>
              <w:top w:w="60" w:type="dxa"/>
              <w:left w:w="90" w:type="dxa"/>
              <w:bottom w:w="60" w:type="dxa"/>
              <w:right w:w="90" w:type="dxa"/>
            </w:tcMar>
          </w:tcPr>
          <w:p w14:paraId="79839E16" w14:textId="77777777" w:rsidR="00ED0750" w:rsidRDefault="00ED0750" w:rsidP="00906524">
            <w:r>
              <w:rPr>
                <w:b/>
                <w:bCs/>
                <w:sz w:val="17"/>
                <w:szCs w:val="17"/>
              </w:rPr>
              <w:t>ERR-CAL-003</w:t>
            </w:r>
          </w:p>
        </w:tc>
        <w:tc>
          <w:tcPr>
            <w:tcW w:w="4200" w:type="dxa"/>
            <w:tcMar>
              <w:top w:w="60" w:type="dxa"/>
              <w:left w:w="90" w:type="dxa"/>
              <w:bottom w:w="60" w:type="dxa"/>
              <w:right w:w="90" w:type="dxa"/>
            </w:tcMar>
          </w:tcPr>
          <w:p w14:paraId="49549C3E" w14:textId="77777777" w:rsidR="00ED0750" w:rsidRDefault="00ED0750" w:rsidP="00906524">
            <w:r>
              <w:rPr>
                <w:sz w:val="17"/>
                <w:szCs w:val="17"/>
              </w:rPr>
              <w:t>Référence métier absente</w:t>
            </w:r>
          </w:p>
        </w:tc>
        <w:tc>
          <w:tcPr>
            <w:tcW w:w="2600" w:type="dxa"/>
            <w:tcMar>
              <w:top w:w="60" w:type="dxa"/>
              <w:left w:w="90" w:type="dxa"/>
              <w:bottom w:w="60" w:type="dxa"/>
              <w:right w:w="90" w:type="dxa"/>
            </w:tcMar>
          </w:tcPr>
          <w:p w14:paraId="4DFABFE1" w14:textId="77777777" w:rsidR="00ED0750" w:rsidRDefault="00ED0750" w:rsidP="00906524">
            <w:r>
              <w:rPr>
                <w:sz w:val="17"/>
                <w:szCs w:val="17"/>
              </w:rPr>
              <w:t>Calcul refusé.</w:t>
            </w:r>
          </w:p>
        </w:tc>
        <w:tc>
          <w:tcPr>
            <w:tcW w:w="600" w:type="dxa"/>
            <w:tcMar>
              <w:top w:w="60" w:type="dxa"/>
              <w:left w:w="90" w:type="dxa"/>
              <w:bottom w:w="60" w:type="dxa"/>
              <w:right w:w="90" w:type="dxa"/>
            </w:tcMar>
          </w:tcPr>
          <w:p w14:paraId="279FEDE9" w14:textId="77777777" w:rsidR="00ED0750" w:rsidRDefault="00ED0750" w:rsidP="00906524">
            <w:pPr>
              <w:jc w:val="center"/>
            </w:pPr>
            <w:r>
              <w:rPr>
                <w:sz w:val="17"/>
                <w:szCs w:val="17"/>
              </w:rPr>
              <w:t>25</w:t>
            </w:r>
          </w:p>
        </w:tc>
      </w:tr>
    </w:tbl>
    <w:p w14:paraId="066F6B5B" w14:textId="77777777" w:rsidR="00863432" w:rsidRDefault="00863432" w:rsidP="00863432">
      <w:pPr>
        <w:pStyle w:val="Title"/>
        <w:rPr>
          <w:color w:val="0070C0"/>
          <w:sz w:val="32"/>
          <w:szCs w:val="32"/>
        </w:rPr>
      </w:pPr>
    </w:p>
    <w:p w14:paraId="11EE08D0" w14:textId="7F0F3BA0" w:rsidR="00ED0750" w:rsidRPr="00863432" w:rsidRDefault="00ED0750" w:rsidP="00863432">
      <w:pPr>
        <w:pStyle w:val="Title"/>
        <w:rPr>
          <w:color w:val="0070C0"/>
          <w:sz w:val="32"/>
          <w:szCs w:val="32"/>
        </w:rPr>
      </w:pPr>
      <w:r w:rsidRPr="00863432">
        <w:rPr>
          <w:color w:val="0070C0"/>
          <w:sz w:val="32"/>
          <w:szCs w:val="32"/>
        </w:rPr>
        <w:t>Domaine GEN — Règles métier générales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38A29F2C" w14:textId="77777777" w:rsidTr="00906524">
        <w:trPr>
          <w:tblHeader/>
        </w:trPr>
        <w:tc>
          <w:tcPr>
            <w:tcW w:w="1500" w:type="dxa"/>
            <w:shd w:val="clear" w:color="auto" w:fill="2F5496"/>
            <w:tcMar>
              <w:top w:w="80" w:type="dxa"/>
              <w:left w:w="90" w:type="dxa"/>
              <w:bottom w:w="80" w:type="dxa"/>
              <w:right w:w="90" w:type="dxa"/>
            </w:tcMar>
          </w:tcPr>
          <w:p w14:paraId="73D4C071"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43E7A7AF"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2918CF80"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37DD1CB2" w14:textId="77777777" w:rsidR="00ED0750" w:rsidRDefault="00ED0750" w:rsidP="00906524">
            <w:r>
              <w:rPr>
                <w:b/>
                <w:bCs/>
                <w:color w:val="FFFFFF"/>
                <w:sz w:val="17"/>
                <w:szCs w:val="17"/>
              </w:rPr>
              <w:t>Chap.</w:t>
            </w:r>
          </w:p>
        </w:tc>
      </w:tr>
      <w:tr w:rsidR="00ED0750" w14:paraId="64B6444F" w14:textId="77777777" w:rsidTr="00906524">
        <w:tc>
          <w:tcPr>
            <w:tcW w:w="1500" w:type="dxa"/>
            <w:tcMar>
              <w:top w:w="60" w:type="dxa"/>
              <w:left w:w="90" w:type="dxa"/>
              <w:bottom w:w="60" w:type="dxa"/>
              <w:right w:w="90" w:type="dxa"/>
            </w:tcMar>
          </w:tcPr>
          <w:p w14:paraId="51C131E7" w14:textId="77777777" w:rsidR="00ED0750" w:rsidRDefault="00ED0750" w:rsidP="00906524">
            <w:r>
              <w:rPr>
                <w:b/>
                <w:bCs/>
                <w:sz w:val="17"/>
                <w:szCs w:val="17"/>
              </w:rPr>
              <w:t>ERR-GEN-001</w:t>
            </w:r>
          </w:p>
        </w:tc>
        <w:tc>
          <w:tcPr>
            <w:tcW w:w="4200" w:type="dxa"/>
            <w:tcMar>
              <w:top w:w="60" w:type="dxa"/>
              <w:left w:w="90" w:type="dxa"/>
              <w:bottom w:w="60" w:type="dxa"/>
              <w:right w:w="90" w:type="dxa"/>
            </w:tcMar>
          </w:tcPr>
          <w:p w14:paraId="7BA4395D" w14:textId="77777777" w:rsidR="00ED0750" w:rsidRDefault="00ED0750" w:rsidP="00906524">
            <w:r>
              <w:rPr>
                <w:sz w:val="17"/>
                <w:szCs w:val="17"/>
              </w:rPr>
              <w:t>Opération interdite par une règle métier</w:t>
            </w:r>
          </w:p>
        </w:tc>
        <w:tc>
          <w:tcPr>
            <w:tcW w:w="2600" w:type="dxa"/>
            <w:tcMar>
              <w:top w:w="60" w:type="dxa"/>
              <w:left w:w="90" w:type="dxa"/>
              <w:bottom w:w="60" w:type="dxa"/>
              <w:right w:w="90" w:type="dxa"/>
            </w:tcMar>
          </w:tcPr>
          <w:p w14:paraId="6639ABCE" w14:textId="77777777" w:rsidR="00ED0750" w:rsidRDefault="00ED0750" w:rsidP="00906524">
            <w:r>
              <w:rPr>
                <w:sz w:val="17"/>
                <w:szCs w:val="17"/>
              </w:rPr>
              <w:t>Refus avec message explicite.</w:t>
            </w:r>
          </w:p>
        </w:tc>
        <w:tc>
          <w:tcPr>
            <w:tcW w:w="600" w:type="dxa"/>
            <w:tcMar>
              <w:top w:w="60" w:type="dxa"/>
              <w:left w:w="90" w:type="dxa"/>
              <w:bottom w:w="60" w:type="dxa"/>
              <w:right w:w="90" w:type="dxa"/>
            </w:tcMar>
          </w:tcPr>
          <w:p w14:paraId="4D80E3F6" w14:textId="77777777" w:rsidR="00ED0750" w:rsidRDefault="00ED0750" w:rsidP="00906524">
            <w:pPr>
              <w:jc w:val="center"/>
            </w:pPr>
            <w:r>
              <w:rPr>
                <w:sz w:val="17"/>
                <w:szCs w:val="17"/>
              </w:rPr>
              <w:t>26</w:t>
            </w:r>
          </w:p>
        </w:tc>
      </w:tr>
      <w:tr w:rsidR="00ED0750" w14:paraId="2ED3A158" w14:textId="77777777" w:rsidTr="00906524">
        <w:tc>
          <w:tcPr>
            <w:tcW w:w="1500" w:type="dxa"/>
            <w:shd w:val="clear" w:color="auto" w:fill="F2F2F2"/>
            <w:tcMar>
              <w:top w:w="60" w:type="dxa"/>
              <w:left w:w="90" w:type="dxa"/>
              <w:bottom w:w="60" w:type="dxa"/>
              <w:right w:w="90" w:type="dxa"/>
            </w:tcMar>
          </w:tcPr>
          <w:p w14:paraId="3F6772C6" w14:textId="77777777" w:rsidR="00ED0750" w:rsidRDefault="00ED0750" w:rsidP="00906524">
            <w:r>
              <w:rPr>
                <w:b/>
                <w:bCs/>
                <w:sz w:val="17"/>
                <w:szCs w:val="17"/>
              </w:rPr>
              <w:t>ERR-GEN-002</w:t>
            </w:r>
          </w:p>
        </w:tc>
        <w:tc>
          <w:tcPr>
            <w:tcW w:w="4200" w:type="dxa"/>
            <w:shd w:val="clear" w:color="auto" w:fill="F2F2F2"/>
            <w:tcMar>
              <w:top w:w="60" w:type="dxa"/>
              <w:left w:w="90" w:type="dxa"/>
              <w:bottom w:w="60" w:type="dxa"/>
              <w:right w:w="90" w:type="dxa"/>
            </w:tcMar>
          </w:tcPr>
          <w:p w14:paraId="7EAAFB3B" w14:textId="2304FC35" w:rsidR="00ED0750" w:rsidRDefault="00ED0750" w:rsidP="00906524">
            <w:r>
              <w:rPr>
                <w:sz w:val="17"/>
                <w:szCs w:val="17"/>
              </w:rPr>
              <w:t>Modification d</w:t>
            </w:r>
            <w:r w:rsidR="00CD2831">
              <w:rPr>
                <w:sz w:val="17"/>
                <w:szCs w:val="17"/>
              </w:rPr>
              <w:t>’</w:t>
            </w:r>
            <w:r>
              <w:rPr>
                <w:sz w:val="17"/>
                <w:szCs w:val="17"/>
              </w:rPr>
              <w:t>un objet verrouillé</w:t>
            </w:r>
          </w:p>
        </w:tc>
        <w:tc>
          <w:tcPr>
            <w:tcW w:w="2600" w:type="dxa"/>
            <w:shd w:val="clear" w:color="auto" w:fill="F2F2F2"/>
            <w:tcMar>
              <w:top w:w="60" w:type="dxa"/>
              <w:left w:w="90" w:type="dxa"/>
              <w:bottom w:w="60" w:type="dxa"/>
              <w:right w:w="90" w:type="dxa"/>
            </w:tcMar>
          </w:tcPr>
          <w:p w14:paraId="0074F675" w14:textId="77777777" w:rsidR="00ED0750" w:rsidRDefault="00ED0750" w:rsidP="00906524">
            <w:r>
              <w:rPr>
                <w:sz w:val="17"/>
                <w:szCs w:val="17"/>
              </w:rPr>
              <w:t>Modification refusée.</w:t>
            </w:r>
          </w:p>
        </w:tc>
        <w:tc>
          <w:tcPr>
            <w:tcW w:w="600" w:type="dxa"/>
            <w:shd w:val="clear" w:color="auto" w:fill="F2F2F2"/>
            <w:tcMar>
              <w:top w:w="60" w:type="dxa"/>
              <w:left w:w="90" w:type="dxa"/>
              <w:bottom w:w="60" w:type="dxa"/>
              <w:right w:w="90" w:type="dxa"/>
            </w:tcMar>
          </w:tcPr>
          <w:p w14:paraId="221F88E6" w14:textId="77777777" w:rsidR="00ED0750" w:rsidRDefault="00ED0750" w:rsidP="00906524">
            <w:pPr>
              <w:jc w:val="center"/>
            </w:pPr>
            <w:r>
              <w:rPr>
                <w:sz w:val="17"/>
                <w:szCs w:val="17"/>
              </w:rPr>
              <w:t>26</w:t>
            </w:r>
          </w:p>
        </w:tc>
      </w:tr>
      <w:tr w:rsidR="00ED0750" w14:paraId="0C66517E" w14:textId="77777777" w:rsidTr="00906524">
        <w:tc>
          <w:tcPr>
            <w:tcW w:w="1500" w:type="dxa"/>
            <w:tcMar>
              <w:top w:w="60" w:type="dxa"/>
              <w:left w:w="90" w:type="dxa"/>
              <w:bottom w:w="60" w:type="dxa"/>
              <w:right w:w="90" w:type="dxa"/>
            </w:tcMar>
          </w:tcPr>
          <w:p w14:paraId="07E17E62" w14:textId="77777777" w:rsidR="00ED0750" w:rsidRDefault="00ED0750" w:rsidP="00906524">
            <w:r>
              <w:rPr>
                <w:b/>
                <w:bCs/>
                <w:sz w:val="17"/>
                <w:szCs w:val="17"/>
              </w:rPr>
              <w:t>ERR-GEN-003</w:t>
            </w:r>
          </w:p>
        </w:tc>
        <w:tc>
          <w:tcPr>
            <w:tcW w:w="4200" w:type="dxa"/>
            <w:tcMar>
              <w:top w:w="60" w:type="dxa"/>
              <w:left w:w="90" w:type="dxa"/>
              <w:bottom w:w="60" w:type="dxa"/>
              <w:right w:w="90" w:type="dxa"/>
            </w:tcMar>
          </w:tcPr>
          <w:p w14:paraId="70BA236B" w14:textId="77777777" w:rsidR="00ED0750" w:rsidRDefault="00ED0750" w:rsidP="00906524">
            <w:r>
              <w:rPr>
                <w:sz w:val="17"/>
                <w:szCs w:val="17"/>
              </w:rPr>
              <w:t>Accès à une ressource non autorisée</w:t>
            </w:r>
          </w:p>
        </w:tc>
        <w:tc>
          <w:tcPr>
            <w:tcW w:w="2600" w:type="dxa"/>
            <w:tcMar>
              <w:top w:w="60" w:type="dxa"/>
              <w:left w:w="90" w:type="dxa"/>
              <w:bottom w:w="60" w:type="dxa"/>
              <w:right w:w="90" w:type="dxa"/>
            </w:tcMar>
          </w:tcPr>
          <w:p w14:paraId="2FEDAFB4" w14:textId="77777777" w:rsidR="00ED0750" w:rsidRDefault="00ED0750" w:rsidP="00906524">
            <w:r>
              <w:rPr>
                <w:sz w:val="17"/>
                <w:szCs w:val="17"/>
              </w:rPr>
              <w:t>Accès refusé.</w:t>
            </w:r>
          </w:p>
        </w:tc>
        <w:tc>
          <w:tcPr>
            <w:tcW w:w="600" w:type="dxa"/>
            <w:tcMar>
              <w:top w:w="60" w:type="dxa"/>
              <w:left w:w="90" w:type="dxa"/>
              <w:bottom w:w="60" w:type="dxa"/>
              <w:right w:w="90" w:type="dxa"/>
            </w:tcMar>
          </w:tcPr>
          <w:p w14:paraId="4C7A56F2" w14:textId="77777777" w:rsidR="00ED0750" w:rsidRDefault="00ED0750" w:rsidP="00906524">
            <w:pPr>
              <w:jc w:val="center"/>
            </w:pPr>
            <w:r>
              <w:rPr>
                <w:sz w:val="17"/>
                <w:szCs w:val="17"/>
              </w:rPr>
              <w:t>26</w:t>
            </w:r>
          </w:p>
        </w:tc>
      </w:tr>
      <w:tr w:rsidR="00ED0750" w14:paraId="22F4D4A6" w14:textId="77777777" w:rsidTr="00906524">
        <w:tc>
          <w:tcPr>
            <w:tcW w:w="1500" w:type="dxa"/>
            <w:shd w:val="clear" w:color="auto" w:fill="F2F2F2"/>
            <w:tcMar>
              <w:top w:w="60" w:type="dxa"/>
              <w:left w:w="90" w:type="dxa"/>
              <w:bottom w:w="60" w:type="dxa"/>
              <w:right w:w="90" w:type="dxa"/>
            </w:tcMar>
          </w:tcPr>
          <w:p w14:paraId="4C50FE81" w14:textId="77777777" w:rsidR="00ED0750" w:rsidRDefault="00ED0750" w:rsidP="00906524">
            <w:r>
              <w:rPr>
                <w:b/>
                <w:bCs/>
                <w:sz w:val="17"/>
                <w:szCs w:val="17"/>
              </w:rPr>
              <w:t>ERR-GEN-004</w:t>
            </w:r>
          </w:p>
        </w:tc>
        <w:tc>
          <w:tcPr>
            <w:tcW w:w="4200" w:type="dxa"/>
            <w:shd w:val="clear" w:color="auto" w:fill="F2F2F2"/>
            <w:tcMar>
              <w:top w:w="60" w:type="dxa"/>
              <w:left w:w="90" w:type="dxa"/>
              <w:bottom w:w="60" w:type="dxa"/>
              <w:right w:w="90" w:type="dxa"/>
            </w:tcMar>
          </w:tcPr>
          <w:p w14:paraId="5A406963" w14:textId="3C29C75D" w:rsidR="00ED0750" w:rsidRDefault="00ED0750" w:rsidP="00906524">
            <w:r>
              <w:rPr>
                <w:sz w:val="17"/>
                <w:szCs w:val="17"/>
              </w:rPr>
              <w:t>Violation d</w:t>
            </w:r>
            <w:r w:rsidR="00CD2831">
              <w:rPr>
                <w:sz w:val="17"/>
                <w:szCs w:val="17"/>
              </w:rPr>
              <w:t>’</w:t>
            </w:r>
            <w:r>
              <w:rPr>
                <w:sz w:val="17"/>
                <w:szCs w:val="17"/>
              </w:rPr>
              <w:t>une règle d</w:t>
            </w:r>
            <w:r w:rsidR="00CD2831">
              <w:rPr>
                <w:sz w:val="17"/>
                <w:szCs w:val="17"/>
              </w:rPr>
              <w:t>’</w:t>
            </w:r>
            <w:r>
              <w:rPr>
                <w:sz w:val="17"/>
                <w:szCs w:val="17"/>
              </w:rPr>
              <w:t>intégrité</w:t>
            </w:r>
          </w:p>
        </w:tc>
        <w:tc>
          <w:tcPr>
            <w:tcW w:w="2600" w:type="dxa"/>
            <w:shd w:val="clear" w:color="auto" w:fill="F2F2F2"/>
            <w:tcMar>
              <w:top w:w="60" w:type="dxa"/>
              <w:left w:w="90" w:type="dxa"/>
              <w:bottom w:w="60" w:type="dxa"/>
              <w:right w:w="90" w:type="dxa"/>
            </w:tcMar>
          </w:tcPr>
          <w:p w14:paraId="7417E296" w14:textId="77777777" w:rsidR="00ED0750" w:rsidRDefault="00ED0750" w:rsidP="00906524">
            <w:r>
              <w:rPr>
                <w:sz w:val="17"/>
                <w:szCs w:val="17"/>
              </w:rPr>
              <w:t>Transaction annulée.</w:t>
            </w:r>
          </w:p>
        </w:tc>
        <w:tc>
          <w:tcPr>
            <w:tcW w:w="600" w:type="dxa"/>
            <w:shd w:val="clear" w:color="auto" w:fill="F2F2F2"/>
            <w:tcMar>
              <w:top w:w="60" w:type="dxa"/>
              <w:left w:w="90" w:type="dxa"/>
              <w:bottom w:w="60" w:type="dxa"/>
              <w:right w:w="90" w:type="dxa"/>
            </w:tcMar>
          </w:tcPr>
          <w:p w14:paraId="535C9CB6" w14:textId="77777777" w:rsidR="00ED0750" w:rsidRDefault="00ED0750" w:rsidP="00906524">
            <w:pPr>
              <w:jc w:val="center"/>
            </w:pPr>
            <w:r>
              <w:rPr>
                <w:sz w:val="17"/>
                <w:szCs w:val="17"/>
              </w:rPr>
              <w:t>26</w:t>
            </w:r>
          </w:p>
        </w:tc>
      </w:tr>
    </w:tbl>
    <w:p w14:paraId="0ACEC01A" w14:textId="77777777" w:rsidR="00863432" w:rsidRDefault="00863432" w:rsidP="00863432">
      <w:pPr>
        <w:pStyle w:val="Title"/>
        <w:rPr>
          <w:color w:val="0070C0"/>
          <w:sz w:val="32"/>
          <w:szCs w:val="32"/>
        </w:rPr>
      </w:pPr>
    </w:p>
    <w:p w14:paraId="1130E54C" w14:textId="77777777" w:rsidR="00965ABF" w:rsidRDefault="00965ABF" w:rsidP="00965ABF"/>
    <w:p w14:paraId="7AF4170C" w14:textId="77777777" w:rsidR="00965ABF" w:rsidRPr="00965ABF" w:rsidRDefault="00965ABF" w:rsidP="00965ABF"/>
    <w:p w14:paraId="258EB8AD" w14:textId="413E36F2" w:rsidR="00ED0750" w:rsidRPr="00863432" w:rsidRDefault="00ED0750" w:rsidP="00863432">
      <w:pPr>
        <w:pStyle w:val="Title"/>
        <w:rPr>
          <w:color w:val="0070C0"/>
          <w:sz w:val="32"/>
          <w:szCs w:val="32"/>
        </w:rPr>
      </w:pPr>
      <w:r w:rsidRPr="00863432">
        <w:rPr>
          <w:color w:val="0070C0"/>
          <w:sz w:val="32"/>
          <w:szCs w:val="32"/>
        </w:rPr>
        <w:lastRenderedPageBreak/>
        <w:t>Domaine ARC — Architecture métier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2600"/>
        <w:gridCol w:w="600"/>
      </w:tblGrid>
      <w:tr w:rsidR="00ED0750" w14:paraId="73221516" w14:textId="77777777" w:rsidTr="00906524">
        <w:trPr>
          <w:tblHeader/>
        </w:trPr>
        <w:tc>
          <w:tcPr>
            <w:tcW w:w="1500" w:type="dxa"/>
            <w:shd w:val="clear" w:color="auto" w:fill="2F5496"/>
            <w:tcMar>
              <w:top w:w="80" w:type="dxa"/>
              <w:left w:w="90" w:type="dxa"/>
              <w:bottom w:w="80" w:type="dxa"/>
              <w:right w:w="90" w:type="dxa"/>
            </w:tcMar>
          </w:tcPr>
          <w:p w14:paraId="6F4F8C8D" w14:textId="77777777" w:rsidR="00ED0750" w:rsidRDefault="00ED0750" w:rsidP="00906524">
            <w:r>
              <w:rPr>
                <w:b/>
                <w:bCs/>
                <w:color w:val="FFFFFF"/>
                <w:sz w:val="17"/>
                <w:szCs w:val="17"/>
              </w:rPr>
              <w:t>Code</w:t>
            </w:r>
          </w:p>
        </w:tc>
        <w:tc>
          <w:tcPr>
            <w:tcW w:w="4200" w:type="dxa"/>
            <w:shd w:val="clear" w:color="auto" w:fill="2F5496"/>
            <w:tcMar>
              <w:top w:w="80" w:type="dxa"/>
              <w:left w:w="90" w:type="dxa"/>
              <w:bottom w:w="80" w:type="dxa"/>
              <w:right w:w="90" w:type="dxa"/>
            </w:tcMar>
          </w:tcPr>
          <w:p w14:paraId="59CFF6E8" w14:textId="77777777" w:rsidR="00ED0750" w:rsidRDefault="00ED0750" w:rsidP="00906524">
            <w:r>
              <w:rPr>
                <w:b/>
                <w:bCs/>
                <w:color w:val="FFFFFF"/>
                <w:sz w:val="17"/>
                <w:szCs w:val="17"/>
              </w:rPr>
              <w:t>Situation</w:t>
            </w:r>
          </w:p>
        </w:tc>
        <w:tc>
          <w:tcPr>
            <w:tcW w:w="2600" w:type="dxa"/>
            <w:shd w:val="clear" w:color="auto" w:fill="2F5496"/>
            <w:tcMar>
              <w:top w:w="80" w:type="dxa"/>
              <w:left w:w="90" w:type="dxa"/>
              <w:bottom w:w="80" w:type="dxa"/>
              <w:right w:w="90" w:type="dxa"/>
            </w:tcMar>
          </w:tcPr>
          <w:p w14:paraId="1A3FFB86" w14:textId="77777777" w:rsidR="00ED0750" w:rsidRDefault="00ED0750" w:rsidP="00906524">
            <w:r>
              <w:rPr>
                <w:b/>
                <w:bCs/>
                <w:color w:val="FFFFFF"/>
                <w:sz w:val="17"/>
                <w:szCs w:val="17"/>
              </w:rPr>
              <w:t>Résultat attendu</w:t>
            </w:r>
          </w:p>
        </w:tc>
        <w:tc>
          <w:tcPr>
            <w:tcW w:w="600" w:type="dxa"/>
            <w:shd w:val="clear" w:color="auto" w:fill="2F5496"/>
            <w:tcMar>
              <w:top w:w="80" w:type="dxa"/>
              <w:left w:w="90" w:type="dxa"/>
              <w:bottom w:w="80" w:type="dxa"/>
              <w:right w:w="90" w:type="dxa"/>
            </w:tcMar>
          </w:tcPr>
          <w:p w14:paraId="23A103F8" w14:textId="77777777" w:rsidR="00ED0750" w:rsidRDefault="00ED0750" w:rsidP="00906524">
            <w:r>
              <w:rPr>
                <w:b/>
                <w:bCs/>
                <w:color w:val="FFFFFF"/>
                <w:sz w:val="17"/>
                <w:szCs w:val="17"/>
              </w:rPr>
              <w:t>Chap.</w:t>
            </w:r>
          </w:p>
        </w:tc>
      </w:tr>
      <w:tr w:rsidR="00ED0750" w14:paraId="5C466F74" w14:textId="77777777" w:rsidTr="00906524">
        <w:tc>
          <w:tcPr>
            <w:tcW w:w="1500" w:type="dxa"/>
            <w:tcMar>
              <w:top w:w="60" w:type="dxa"/>
              <w:left w:w="90" w:type="dxa"/>
              <w:bottom w:w="60" w:type="dxa"/>
              <w:right w:w="90" w:type="dxa"/>
            </w:tcMar>
          </w:tcPr>
          <w:p w14:paraId="7D8FDE94" w14:textId="77777777" w:rsidR="00ED0750" w:rsidRDefault="00ED0750" w:rsidP="00906524">
            <w:r>
              <w:rPr>
                <w:b/>
                <w:bCs/>
                <w:sz w:val="17"/>
                <w:szCs w:val="17"/>
              </w:rPr>
              <w:t>ERR-ARC-001</w:t>
            </w:r>
          </w:p>
        </w:tc>
        <w:tc>
          <w:tcPr>
            <w:tcW w:w="4200" w:type="dxa"/>
            <w:tcMar>
              <w:top w:w="60" w:type="dxa"/>
              <w:left w:w="90" w:type="dxa"/>
              <w:bottom w:w="60" w:type="dxa"/>
              <w:right w:w="90" w:type="dxa"/>
            </w:tcMar>
          </w:tcPr>
          <w:p w14:paraId="135AE20F" w14:textId="77777777" w:rsidR="00ED0750" w:rsidRDefault="00ED0750" w:rsidP="00906524">
            <w:r>
              <w:rPr>
                <w:sz w:val="17"/>
                <w:szCs w:val="17"/>
              </w:rPr>
              <w:t>Domaine indisponible</w:t>
            </w:r>
          </w:p>
        </w:tc>
        <w:tc>
          <w:tcPr>
            <w:tcW w:w="2600" w:type="dxa"/>
            <w:tcMar>
              <w:top w:w="60" w:type="dxa"/>
              <w:left w:w="90" w:type="dxa"/>
              <w:bottom w:w="60" w:type="dxa"/>
              <w:right w:w="90" w:type="dxa"/>
            </w:tcMar>
          </w:tcPr>
          <w:p w14:paraId="209F0A88" w14:textId="77777777" w:rsidR="00ED0750" w:rsidRDefault="00ED0750" w:rsidP="00906524">
            <w:r>
              <w:rPr>
                <w:sz w:val="17"/>
                <w:szCs w:val="17"/>
              </w:rPr>
              <w:t>Opération différée ou refusée</w:t>
            </w:r>
          </w:p>
        </w:tc>
        <w:tc>
          <w:tcPr>
            <w:tcW w:w="600" w:type="dxa"/>
            <w:tcMar>
              <w:top w:w="60" w:type="dxa"/>
              <w:left w:w="90" w:type="dxa"/>
              <w:bottom w:w="60" w:type="dxa"/>
              <w:right w:w="90" w:type="dxa"/>
            </w:tcMar>
          </w:tcPr>
          <w:p w14:paraId="1063B5E9" w14:textId="77777777" w:rsidR="00ED0750" w:rsidRDefault="00ED0750" w:rsidP="00906524">
            <w:pPr>
              <w:jc w:val="center"/>
            </w:pPr>
            <w:r>
              <w:rPr>
                <w:sz w:val="17"/>
                <w:szCs w:val="17"/>
              </w:rPr>
              <w:t>27</w:t>
            </w:r>
          </w:p>
        </w:tc>
      </w:tr>
      <w:tr w:rsidR="00ED0750" w14:paraId="2583C24F" w14:textId="77777777" w:rsidTr="00906524">
        <w:tc>
          <w:tcPr>
            <w:tcW w:w="1500" w:type="dxa"/>
            <w:shd w:val="clear" w:color="auto" w:fill="F2F2F2"/>
            <w:tcMar>
              <w:top w:w="60" w:type="dxa"/>
              <w:left w:w="90" w:type="dxa"/>
              <w:bottom w:w="60" w:type="dxa"/>
              <w:right w:w="90" w:type="dxa"/>
            </w:tcMar>
          </w:tcPr>
          <w:p w14:paraId="152E9DBE" w14:textId="77777777" w:rsidR="00ED0750" w:rsidRDefault="00ED0750" w:rsidP="00906524">
            <w:r>
              <w:rPr>
                <w:b/>
                <w:bCs/>
                <w:sz w:val="17"/>
                <w:szCs w:val="17"/>
              </w:rPr>
              <w:t>ERR-ARC-002</w:t>
            </w:r>
          </w:p>
        </w:tc>
        <w:tc>
          <w:tcPr>
            <w:tcW w:w="4200" w:type="dxa"/>
            <w:shd w:val="clear" w:color="auto" w:fill="F2F2F2"/>
            <w:tcMar>
              <w:top w:w="60" w:type="dxa"/>
              <w:left w:w="90" w:type="dxa"/>
              <w:bottom w:w="60" w:type="dxa"/>
              <w:right w:w="90" w:type="dxa"/>
            </w:tcMar>
          </w:tcPr>
          <w:p w14:paraId="38664B61" w14:textId="711513F8" w:rsidR="00ED0750" w:rsidRDefault="00654D5C" w:rsidP="00906524">
            <w:r>
              <w:rPr>
                <w:sz w:val="17"/>
                <w:szCs w:val="17"/>
              </w:rPr>
              <w:t>E</w:t>
            </w:r>
            <w:r w:rsidR="00ED0750">
              <w:rPr>
                <w:sz w:val="17"/>
                <w:szCs w:val="17"/>
              </w:rPr>
              <w:t>v</w:t>
            </w:r>
            <w:r w:rsidR="002F03DC">
              <w:rPr>
                <w:sz w:val="17"/>
                <w:szCs w:val="17"/>
              </w:rPr>
              <w:t>è</w:t>
            </w:r>
            <w:r w:rsidR="00ED0750">
              <w:rPr>
                <w:sz w:val="17"/>
                <w:szCs w:val="17"/>
              </w:rPr>
              <w:t>nement métier invalide</w:t>
            </w:r>
          </w:p>
        </w:tc>
        <w:tc>
          <w:tcPr>
            <w:tcW w:w="2600" w:type="dxa"/>
            <w:shd w:val="clear" w:color="auto" w:fill="F2F2F2"/>
            <w:tcMar>
              <w:top w:w="60" w:type="dxa"/>
              <w:left w:w="90" w:type="dxa"/>
              <w:bottom w:w="60" w:type="dxa"/>
              <w:right w:w="90" w:type="dxa"/>
            </w:tcMar>
          </w:tcPr>
          <w:p w14:paraId="47669B69" w14:textId="77777777" w:rsidR="00ED0750" w:rsidRDefault="00ED0750" w:rsidP="00906524">
            <w:r>
              <w:rPr>
                <w:sz w:val="17"/>
                <w:szCs w:val="17"/>
              </w:rPr>
              <w:t>Événement rejeté</w:t>
            </w:r>
          </w:p>
        </w:tc>
        <w:tc>
          <w:tcPr>
            <w:tcW w:w="600" w:type="dxa"/>
            <w:shd w:val="clear" w:color="auto" w:fill="F2F2F2"/>
            <w:tcMar>
              <w:top w:w="60" w:type="dxa"/>
              <w:left w:w="90" w:type="dxa"/>
              <w:bottom w:w="60" w:type="dxa"/>
              <w:right w:w="90" w:type="dxa"/>
            </w:tcMar>
          </w:tcPr>
          <w:p w14:paraId="4664D673" w14:textId="77777777" w:rsidR="00ED0750" w:rsidRDefault="00ED0750" w:rsidP="00906524">
            <w:pPr>
              <w:jc w:val="center"/>
            </w:pPr>
            <w:r>
              <w:rPr>
                <w:sz w:val="17"/>
                <w:szCs w:val="17"/>
              </w:rPr>
              <w:t>27</w:t>
            </w:r>
          </w:p>
        </w:tc>
      </w:tr>
      <w:tr w:rsidR="00ED0750" w14:paraId="06EC86E5" w14:textId="77777777" w:rsidTr="00906524">
        <w:tc>
          <w:tcPr>
            <w:tcW w:w="1500" w:type="dxa"/>
            <w:tcMar>
              <w:top w:w="60" w:type="dxa"/>
              <w:left w:w="90" w:type="dxa"/>
              <w:bottom w:w="60" w:type="dxa"/>
              <w:right w:w="90" w:type="dxa"/>
            </w:tcMar>
          </w:tcPr>
          <w:p w14:paraId="4AC223F2" w14:textId="77777777" w:rsidR="00ED0750" w:rsidRDefault="00ED0750" w:rsidP="00906524">
            <w:r>
              <w:rPr>
                <w:b/>
                <w:bCs/>
                <w:sz w:val="17"/>
                <w:szCs w:val="17"/>
              </w:rPr>
              <w:t>ERR-ARC-003</w:t>
            </w:r>
          </w:p>
        </w:tc>
        <w:tc>
          <w:tcPr>
            <w:tcW w:w="4200" w:type="dxa"/>
            <w:tcMar>
              <w:top w:w="60" w:type="dxa"/>
              <w:left w:w="90" w:type="dxa"/>
              <w:bottom w:w="60" w:type="dxa"/>
              <w:right w:w="90" w:type="dxa"/>
            </w:tcMar>
          </w:tcPr>
          <w:p w14:paraId="14E9CD30" w14:textId="77777777" w:rsidR="00ED0750" w:rsidRDefault="00ED0750" w:rsidP="00906524">
            <w:r>
              <w:rPr>
                <w:sz w:val="17"/>
                <w:szCs w:val="17"/>
              </w:rPr>
              <w:t>Dépendance circulaire détectée</w:t>
            </w:r>
          </w:p>
        </w:tc>
        <w:tc>
          <w:tcPr>
            <w:tcW w:w="2600" w:type="dxa"/>
            <w:tcMar>
              <w:top w:w="60" w:type="dxa"/>
              <w:left w:w="90" w:type="dxa"/>
              <w:bottom w:w="60" w:type="dxa"/>
              <w:right w:w="90" w:type="dxa"/>
            </w:tcMar>
          </w:tcPr>
          <w:p w14:paraId="68716ED8" w14:textId="7C2047C6" w:rsidR="00ED0750" w:rsidRDefault="00ED0750" w:rsidP="00906524">
            <w:r>
              <w:rPr>
                <w:sz w:val="17"/>
                <w:szCs w:val="17"/>
              </w:rPr>
              <w:t>Refus de l</w:t>
            </w:r>
            <w:r w:rsidR="00CD2831">
              <w:rPr>
                <w:sz w:val="17"/>
                <w:szCs w:val="17"/>
              </w:rPr>
              <w:t>’</w:t>
            </w:r>
            <w:r>
              <w:rPr>
                <w:sz w:val="17"/>
                <w:szCs w:val="17"/>
              </w:rPr>
              <w:t>opération</w:t>
            </w:r>
          </w:p>
        </w:tc>
        <w:tc>
          <w:tcPr>
            <w:tcW w:w="600" w:type="dxa"/>
            <w:tcMar>
              <w:top w:w="60" w:type="dxa"/>
              <w:left w:w="90" w:type="dxa"/>
              <w:bottom w:w="60" w:type="dxa"/>
              <w:right w:w="90" w:type="dxa"/>
            </w:tcMar>
          </w:tcPr>
          <w:p w14:paraId="62B64E73" w14:textId="77777777" w:rsidR="00ED0750" w:rsidRDefault="00ED0750" w:rsidP="00906524">
            <w:pPr>
              <w:jc w:val="center"/>
            </w:pPr>
            <w:r>
              <w:rPr>
                <w:sz w:val="17"/>
                <w:szCs w:val="17"/>
              </w:rPr>
              <w:t>27</w:t>
            </w:r>
          </w:p>
        </w:tc>
      </w:tr>
      <w:tr w:rsidR="00ED0750" w14:paraId="1A0EC04D" w14:textId="77777777" w:rsidTr="00906524">
        <w:tc>
          <w:tcPr>
            <w:tcW w:w="1500" w:type="dxa"/>
            <w:shd w:val="clear" w:color="auto" w:fill="F2F2F2"/>
            <w:tcMar>
              <w:top w:w="60" w:type="dxa"/>
              <w:left w:w="90" w:type="dxa"/>
              <w:bottom w:w="60" w:type="dxa"/>
              <w:right w:w="90" w:type="dxa"/>
            </w:tcMar>
          </w:tcPr>
          <w:p w14:paraId="3AFFAEFF" w14:textId="77777777" w:rsidR="00ED0750" w:rsidRDefault="00ED0750" w:rsidP="00906524">
            <w:r>
              <w:rPr>
                <w:b/>
                <w:bCs/>
                <w:sz w:val="17"/>
                <w:szCs w:val="17"/>
              </w:rPr>
              <w:t>ERR-ARC-004</w:t>
            </w:r>
          </w:p>
        </w:tc>
        <w:tc>
          <w:tcPr>
            <w:tcW w:w="4200" w:type="dxa"/>
            <w:shd w:val="clear" w:color="auto" w:fill="F2F2F2"/>
            <w:tcMar>
              <w:top w:w="60" w:type="dxa"/>
              <w:left w:w="90" w:type="dxa"/>
              <w:bottom w:w="60" w:type="dxa"/>
              <w:right w:w="90" w:type="dxa"/>
            </w:tcMar>
          </w:tcPr>
          <w:p w14:paraId="7DE94220" w14:textId="77777777" w:rsidR="00ED0750" w:rsidRDefault="00ED0750" w:rsidP="00906524">
            <w:r>
              <w:rPr>
                <w:sz w:val="17"/>
                <w:szCs w:val="17"/>
              </w:rPr>
              <w:t>Accès direct à un domaine interdit</w:t>
            </w:r>
          </w:p>
        </w:tc>
        <w:tc>
          <w:tcPr>
            <w:tcW w:w="2600" w:type="dxa"/>
            <w:shd w:val="clear" w:color="auto" w:fill="F2F2F2"/>
            <w:tcMar>
              <w:top w:w="60" w:type="dxa"/>
              <w:left w:w="90" w:type="dxa"/>
              <w:bottom w:w="60" w:type="dxa"/>
              <w:right w:w="90" w:type="dxa"/>
            </w:tcMar>
          </w:tcPr>
          <w:p w14:paraId="789ACF7D" w14:textId="77777777" w:rsidR="00ED0750" w:rsidRDefault="00ED0750" w:rsidP="00906524">
            <w:r>
              <w:rPr>
                <w:sz w:val="17"/>
                <w:szCs w:val="17"/>
              </w:rPr>
              <w:t>Refus</w:t>
            </w:r>
          </w:p>
        </w:tc>
        <w:tc>
          <w:tcPr>
            <w:tcW w:w="600" w:type="dxa"/>
            <w:shd w:val="clear" w:color="auto" w:fill="F2F2F2"/>
            <w:tcMar>
              <w:top w:w="60" w:type="dxa"/>
              <w:left w:w="90" w:type="dxa"/>
              <w:bottom w:w="60" w:type="dxa"/>
              <w:right w:w="90" w:type="dxa"/>
            </w:tcMar>
          </w:tcPr>
          <w:p w14:paraId="6616F701" w14:textId="77777777" w:rsidR="00ED0750" w:rsidRDefault="00ED0750" w:rsidP="00906524">
            <w:pPr>
              <w:jc w:val="center"/>
            </w:pPr>
            <w:r>
              <w:rPr>
                <w:sz w:val="17"/>
                <w:szCs w:val="17"/>
              </w:rPr>
              <w:t>27</w:t>
            </w:r>
          </w:p>
        </w:tc>
      </w:tr>
      <w:tr w:rsidR="00ED0750" w14:paraId="7AFB39DB" w14:textId="77777777" w:rsidTr="00906524">
        <w:tc>
          <w:tcPr>
            <w:tcW w:w="1500" w:type="dxa"/>
            <w:tcMar>
              <w:top w:w="60" w:type="dxa"/>
              <w:left w:w="90" w:type="dxa"/>
              <w:bottom w:w="60" w:type="dxa"/>
              <w:right w:w="90" w:type="dxa"/>
            </w:tcMar>
          </w:tcPr>
          <w:p w14:paraId="42F402C5" w14:textId="77777777" w:rsidR="00ED0750" w:rsidRDefault="00ED0750" w:rsidP="00906524">
            <w:r>
              <w:rPr>
                <w:b/>
                <w:bCs/>
                <w:sz w:val="17"/>
                <w:szCs w:val="17"/>
              </w:rPr>
              <w:t>ERR-ARC-005</w:t>
            </w:r>
          </w:p>
        </w:tc>
        <w:tc>
          <w:tcPr>
            <w:tcW w:w="4200" w:type="dxa"/>
            <w:tcMar>
              <w:top w:w="60" w:type="dxa"/>
              <w:left w:w="90" w:type="dxa"/>
              <w:bottom w:w="60" w:type="dxa"/>
              <w:right w:w="90" w:type="dxa"/>
            </w:tcMar>
          </w:tcPr>
          <w:p w14:paraId="261B0D45" w14:textId="77777777" w:rsidR="00ED0750" w:rsidRDefault="00ED0750" w:rsidP="00906524">
            <w:r>
              <w:rPr>
                <w:sz w:val="17"/>
                <w:szCs w:val="17"/>
              </w:rPr>
              <w:t>API incompatible</w:t>
            </w:r>
          </w:p>
        </w:tc>
        <w:tc>
          <w:tcPr>
            <w:tcW w:w="2600" w:type="dxa"/>
            <w:tcMar>
              <w:top w:w="60" w:type="dxa"/>
              <w:left w:w="90" w:type="dxa"/>
              <w:bottom w:w="60" w:type="dxa"/>
              <w:right w:w="90" w:type="dxa"/>
            </w:tcMar>
          </w:tcPr>
          <w:p w14:paraId="76D8D167" w14:textId="77777777" w:rsidR="00ED0750" w:rsidRDefault="00ED0750" w:rsidP="00906524">
            <w:r>
              <w:rPr>
                <w:sz w:val="17"/>
                <w:szCs w:val="17"/>
              </w:rPr>
              <w:t>Refus de la requête</w:t>
            </w:r>
          </w:p>
        </w:tc>
        <w:tc>
          <w:tcPr>
            <w:tcW w:w="600" w:type="dxa"/>
            <w:tcMar>
              <w:top w:w="60" w:type="dxa"/>
              <w:left w:w="90" w:type="dxa"/>
              <w:bottom w:w="60" w:type="dxa"/>
              <w:right w:w="90" w:type="dxa"/>
            </w:tcMar>
          </w:tcPr>
          <w:p w14:paraId="76E6453D" w14:textId="77777777" w:rsidR="00ED0750" w:rsidRDefault="00ED0750" w:rsidP="00906524">
            <w:pPr>
              <w:jc w:val="center"/>
            </w:pPr>
            <w:r>
              <w:rPr>
                <w:sz w:val="17"/>
                <w:szCs w:val="17"/>
              </w:rPr>
              <w:t>27</w:t>
            </w:r>
          </w:p>
        </w:tc>
      </w:tr>
      <w:tr w:rsidR="00ED0750" w14:paraId="17377E10" w14:textId="77777777" w:rsidTr="00906524">
        <w:tc>
          <w:tcPr>
            <w:tcW w:w="1500" w:type="dxa"/>
            <w:shd w:val="clear" w:color="auto" w:fill="F2F2F2"/>
            <w:tcMar>
              <w:top w:w="60" w:type="dxa"/>
              <w:left w:w="90" w:type="dxa"/>
              <w:bottom w:w="60" w:type="dxa"/>
              <w:right w:w="90" w:type="dxa"/>
            </w:tcMar>
          </w:tcPr>
          <w:p w14:paraId="12E77AC7" w14:textId="77777777" w:rsidR="00ED0750" w:rsidRDefault="00ED0750" w:rsidP="00906524">
            <w:r>
              <w:rPr>
                <w:b/>
                <w:bCs/>
                <w:sz w:val="17"/>
                <w:szCs w:val="17"/>
              </w:rPr>
              <w:t>ERR-ARC-006</w:t>
            </w:r>
          </w:p>
        </w:tc>
        <w:tc>
          <w:tcPr>
            <w:tcW w:w="4200" w:type="dxa"/>
            <w:shd w:val="clear" w:color="auto" w:fill="F2F2F2"/>
            <w:tcMar>
              <w:top w:w="60" w:type="dxa"/>
              <w:left w:w="90" w:type="dxa"/>
              <w:bottom w:w="60" w:type="dxa"/>
              <w:right w:w="90" w:type="dxa"/>
            </w:tcMar>
          </w:tcPr>
          <w:p w14:paraId="555DCD47" w14:textId="13C00F60" w:rsidR="00ED0750" w:rsidRDefault="00ED0750" w:rsidP="00906524">
            <w:r>
              <w:rPr>
                <w:sz w:val="17"/>
                <w:szCs w:val="17"/>
              </w:rPr>
              <w:t>Version d</w:t>
            </w:r>
            <w:r w:rsidR="00CD2831">
              <w:rPr>
                <w:sz w:val="17"/>
                <w:szCs w:val="17"/>
              </w:rPr>
              <w:t>’</w:t>
            </w:r>
            <w:r>
              <w:rPr>
                <w:sz w:val="17"/>
                <w:szCs w:val="17"/>
              </w:rPr>
              <w:t>événement inconnue</w:t>
            </w:r>
          </w:p>
        </w:tc>
        <w:tc>
          <w:tcPr>
            <w:tcW w:w="2600" w:type="dxa"/>
            <w:shd w:val="clear" w:color="auto" w:fill="F2F2F2"/>
            <w:tcMar>
              <w:top w:w="60" w:type="dxa"/>
              <w:left w:w="90" w:type="dxa"/>
              <w:bottom w:w="60" w:type="dxa"/>
              <w:right w:w="90" w:type="dxa"/>
            </w:tcMar>
          </w:tcPr>
          <w:p w14:paraId="0A990459" w14:textId="77777777" w:rsidR="00ED0750" w:rsidRDefault="00ED0750" w:rsidP="00906524">
            <w:r>
              <w:rPr>
                <w:sz w:val="17"/>
                <w:szCs w:val="17"/>
              </w:rPr>
              <w:t>Événement ignoré et journalisé</w:t>
            </w:r>
          </w:p>
        </w:tc>
        <w:tc>
          <w:tcPr>
            <w:tcW w:w="600" w:type="dxa"/>
            <w:shd w:val="clear" w:color="auto" w:fill="F2F2F2"/>
            <w:tcMar>
              <w:top w:w="60" w:type="dxa"/>
              <w:left w:w="90" w:type="dxa"/>
              <w:bottom w:w="60" w:type="dxa"/>
              <w:right w:w="90" w:type="dxa"/>
            </w:tcMar>
          </w:tcPr>
          <w:p w14:paraId="2B487EDC" w14:textId="77777777" w:rsidR="00ED0750" w:rsidRDefault="00ED0750" w:rsidP="00906524">
            <w:pPr>
              <w:jc w:val="center"/>
            </w:pPr>
            <w:r>
              <w:rPr>
                <w:sz w:val="17"/>
                <w:szCs w:val="17"/>
              </w:rPr>
              <w:t>27</w:t>
            </w:r>
          </w:p>
        </w:tc>
      </w:tr>
    </w:tbl>
    <w:p w14:paraId="0F7E5E5A" w14:textId="77777777" w:rsidR="00ED0750" w:rsidRDefault="00ED0750"/>
    <w:p w14:paraId="629ED513" w14:textId="77777777" w:rsidR="00706C49" w:rsidRDefault="00706C49"/>
    <w:p w14:paraId="341F1A8B" w14:textId="77777777" w:rsidR="00706C49" w:rsidRDefault="00706C49">
      <w:pPr>
        <w:suppressAutoHyphens w:val="0"/>
        <w:rPr>
          <w:rFonts w:ascii="Calibri Light" w:eastAsia="Times New Roman" w:hAnsi="Calibri Light" w:cs="Times New Roman"/>
          <w:b/>
          <w:bCs/>
          <w:color w:val="2F5496"/>
          <w:sz w:val="40"/>
          <w:szCs w:val="40"/>
        </w:rPr>
      </w:pPr>
      <w:r>
        <w:rPr>
          <w:b/>
          <w:bCs/>
        </w:rPr>
        <w:br w:type="page"/>
      </w:r>
    </w:p>
    <w:p w14:paraId="4FE5DEA1" w14:textId="41D3C851" w:rsidR="00706C49" w:rsidRPr="00706C49" w:rsidRDefault="00706C49" w:rsidP="00706C49">
      <w:pPr>
        <w:pStyle w:val="Heading1"/>
        <w:rPr>
          <w:b/>
          <w:bCs/>
        </w:rPr>
      </w:pPr>
      <w:bookmarkStart w:id="524" w:name="_Toc235708547"/>
      <w:r w:rsidRPr="00706C49">
        <w:rPr>
          <w:b/>
          <w:bCs/>
        </w:rPr>
        <w:lastRenderedPageBreak/>
        <w:t xml:space="preserve">Annexe </w:t>
      </w:r>
      <w:r w:rsidR="004C54DF">
        <w:rPr>
          <w:b/>
          <w:bCs/>
        </w:rPr>
        <w:t>N</w:t>
      </w:r>
      <w:r w:rsidRPr="00706C49">
        <w:rPr>
          <w:b/>
          <w:bCs/>
        </w:rPr>
        <w:t xml:space="preserve"> — </w:t>
      </w:r>
      <w:r>
        <w:rPr>
          <w:b/>
          <w:bCs/>
        </w:rPr>
        <w:t>Catalogue des cas limite (Edge cases)</w:t>
      </w:r>
      <w:bookmarkEnd w:id="524"/>
    </w:p>
    <w:p w14:paraId="642A9012" w14:textId="77777777" w:rsidR="00706C49" w:rsidRDefault="00706C49"/>
    <w:p w14:paraId="671AEFFD" w14:textId="77777777" w:rsidR="00DB5D76" w:rsidRDefault="00DB5D76" w:rsidP="00DB5D76">
      <w:pPr>
        <w:spacing w:after="100"/>
      </w:pPr>
      <w:r>
        <w:t>Cette annexe recense des situations particulières, rares ou à la frontière entre plusieurs règles métier, afin de garantir que leur traitement par GROUPI est explicite et cohérent avec le reste du référentiel.</w:t>
      </w:r>
    </w:p>
    <w:p w14:paraId="0F75BBD8" w14:textId="77777777" w:rsidR="00DB5D76" w:rsidRPr="00DB5D76" w:rsidRDefault="00DB5D76" w:rsidP="00DB5D76">
      <w:pPr>
        <w:spacing w:after="100"/>
        <w:rPr>
          <w:sz w:val="24"/>
          <w:szCs w:val="24"/>
        </w:rPr>
      </w:pPr>
      <w:r w:rsidRPr="00DB5D76">
        <w:t>Cette annexe constitue une synthèse illustrative. Les chapitres et les codes cités restent la source de vérité normative ; cette annexe doit être régénérée en cas de modification des chapitres concernés.</w:t>
      </w:r>
    </w:p>
    <w:p w14:paraId="32B3F568" w14:textId="77777777" w:rsidR="00DB5D76" w:rsidRDefault="00DB5D76" w:rsidP="00DB5D76">
      <w:pPr>
        <w:spacing w:after="200"/>
      </w:pPr>
      <w:r>
        <w:rPr>
          <w:b/>
          <w:bCs/>
        </w:rPr>
        <w:t>Total : 10 cas limite documentés.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100"/>
        <w:gridCol w:w="2300"/>
      </w:tblGrid>
      <w:tr w:rsidR="00DB5D76" w14:paraId="07AA4D75" w14:textId="77777777" w:rsidTr="00783D24">
        <w:trPr>
          <w:tblHeader/>
        </w:trPr>
        <w:tc>
          <w:tcPr>
            <w:tcW w:w="1900" w:type="dxa"/>
            <w:shd w:val="clear" w:color="auto" w:fill="2F5496"/>
            <w:tcMar>
              <w:top w:w="70" w:type="dxa"/>
              <w:left w:w="80" w:type="dxa"/>
              <w:bottom w:w="70" w:type="dxa"/>
              <w:right w:w="80" w:type="dxa"/>
            </w:tcMar>
          </w:tcPr>
          <w:p w14:paraId="3CDA6981" w14:textId="77777777" w:rsidR="00DB5D76" w:rsidRDefault="00DB5D76" w:rsidP="00783D24">
            <w:r>
              <w:rPr>
                <w:b/>
                <w:bCs/>
                <w:color w:val="FFFFFF"/>
                <w:sz w:val="16"/>
                <w:szCs w:val="16"/>
              </w:rPr>
              <w:t>Cas limite</w:t>
            </w:r>
          </w:p>
        </w:tc>
        <w:tc>
          <w:tcPr>
            <w:tcW w:w="2600" w:type="dxa"/>
            <w:shd w:val="clear" w:color="auto" w:fill="2F5496"/>
            <w:tcMar>
              <w:top w:w="70" w:type="dxa"/>
              <w:left w:w="80" w:type="dxa"/>
              <w:bottom w:w="70" w:type="dxa"/>
              <w:right w:w="80" w:type="dxa"/>
            </w:tcMar>
          </w:tcPr>
          <w:p w14:paraId="220E41B9" w14:textId="77777777" w:rsidR="00DB5D76" w:rsidRDefault="00DB5D76" w:rsidP="00783D24">
            <w:r>
              <w:rPr>
                <w:b/>
                <w:bCs/>
                <w:color w:val="FFFFFF"/>
                <w:sz w:val="16"/>
                <w:szCs w:val="16"/>
              </w:rPr>
              <w:t>Description</w:t>
            </w:r>
          </w:p>
        </w:tc>
        <w:tc>
          <w:tcPr>
            <w:tcW w:w="2100" w:type="dxa"/>
            <w:shd w:val="clear" w:color="auto" w:fill="2F5496"/>
            <w:tcMar>
              <w:top w:w="70" w:type="dxa"/>
              <w:left w:w="80" w:type="dxa"/>
              <w:bottom w:w="70" w:type="dxa"/>
              <w:right w:w="80" w:type="dxa"/>
            </w:tcMar>
          </w:tcPr>
          <w:p w14:paraId="17FC111A" w14:textId="77777777" w:rsidR="00DB5D76" w:rsidRDefault="00DB5D76" w:rsidP="00783D24">
            <w:r>
              <w:rPr>
                <w:b/>
                <w:bCs/>
                <w:color w:val="FFFFFF"/>
                <w:sz w:val="16"/>
                <w:szCs w:val="16"/>
              </w:rPr>
              <w:t>Impact / Traitement</w:t>
            </w:r>
          </w:p>
        </w:tc>
        <w:tc>
          <w:tcPr>
            <w:tcW w:w="2300" w:type="dxa"/>
            <w:shd w:val="clear" w:color="auto" w:fill="2F5496"/>
            <w:tcMar>
              <w:top w:w="70" w:type="dxa"/>
              <w:left w:w="80" w:type="dxa"/>
              <w:bottom w:w="70" w:type="dxa"/>
              <w:right w:w="80" w:type="dxa"/>
            </w:tcMar>
          </w:tcPr>
          <w:p w14:paraId="3C28E371" w14:textId="77777777" w:rsidR="00DB5D76" w:rsidRDefault="00DB5D76" w:rsidP="00783D24">
            <w:r>
              <w:rPr>
                <w:b/>
                <w:bCs/>
                <w:color w:val="FFFFFF"/>
                <w:sz w:val="16"/>
                <w:szCs w:val="16"/>
              </w:rPr>
              <w:t>Références</w:t>
            </w:r>
          </w:p>
        </w:tc>
      </w:tr>
      <w:tr w:rsidR="00DB5D76" w14:paraId="7E29D925" w14:textId="77777777" w:rsidTr="00783D24">
        <w:tc>
          <w:tcPr>
            <w:tcW w:w="1900" w:type="dxa"/>
            <w:tcMar>
              <w:top w:w="55" w:type="dxa"/>
              <w:left w:w="80" w:type="dxa"/>
              <w:bottom w:w="55" w:type="dxa"/>
              <w:right w:w="80" w:type="dxa"/>
            </w:tcMar>
          </w:tcPr>
          <w:p w14:paraId="2B6A2818" w14:textId="77777777" w:rsidR="00DB5D76" w:rsidRDefault="00DB5D76" w:rsidP="00783D24">
            <w:r>
              <w:rPr>
                <w:b/>
                <w:bCs/>
                <w:sz w:val="16"/>
                <w:szCs w:val="16"/>
              </w:rPr>
              <w:t>Groupe complet</w:t>
            </w:r>
          </w:p>
        </w:tc>
        <w:tc>
          <w:tcPr>
            <w:tcW w:w="2600" w:type="dxa"/>
            <w:tcMar>
              <w:top w:w="55" w:type="dxa"/>
              <w:left w:w="80" w:type="dxa"/>
              <w:bottom w:w="55" w:type="dxa"/>
              <w:right w:w="80" w:type="dxa"/>
            </w:tcMar>
          </w:tcPr>
          <w:p w14:paraId="2290E91A" w14:textId="77777777" w:rsidR="00DB5D76" w:rsidRDefault="00DB5D76" w:rsidP="00783D24">
            <w:r>
              <w:rPr>
                <w:sz w:val="16"/>
                <w:szCs w:val="16"/>
              </w:rPr>
              <w:t>Un Parent demande une inscription alors que le groupe est complet.</w:t>
            </w:r>
          </w:p>
        </w:tc>
        <w:tc>
          <w:tcPr>
            <w:tcW w:w="2100" w:type="dxa"/>
            <w:tcMar>
              <w:top w:w="55" w:type="dxa"/>
              <w:left w:w="80" w:type="dxa"/>
              <w:bottom w:w="55" w:type="dxa"/>
              <w:right w:w="80" w:type="dxa"/>
            </w:tcMar>
          </w:tcPr>
          <w:p w14:paraId="2C4B4FC1" w14:textId="77777777" w:rsidR="00DB5D76" w:rsidRDefault="00DB5D76" w:rsidP="00783D24">
            <w:r>
              <w:rPr>
                <w:sz w:val="16"/>
                <w:szCs w:val="16"/>
              </w:rPr>
              <w:t>Demande refusée.</w:t>
            </w:r>
          </w:p>
        </w:tc>
        <w:tc>
          <w:tcPr>
            <w:tcW w:w="2300" w:type="dxa"/>
            <w:tcMar>
              <w:top w:w="55" w:type="dxa"/>
              <w:left w:w="80" w:type="dxa"/>
              <w:bottom w:w="55" w:type="dxa"/>
              <w:right w:w="80" w:type="dxa"/>
            </w:tcMar>
          </w:tcPr>
          <w:p w14:paraId="603F79A0" w14:textId="77CC0B16" w:rsidR="00DB5D76" w:rsidRDefault="00DB5D76" w:rsidP="00783D24">
            <w:r>
              <w:rPr>
                <w:sz w:val="16"/>
                <w:szCs w:val="16"/>
              </w:rPr>
              <w:t>ERR-GRP-012 ; liste d</w:t>
            </w:r>
            <w:r w:rsidR="00CD2831">
              <w:rPr>
                <w:sz w:val="16"/>
                <w:szCs w:val="16"/>
              </w:rPr>
              <w:t>’</w:t>
            </w:r>
            <w:r>
              <w:rPr>
                <w:sz w:val="16"/>
                <w:szCs w:val="16"/>
              </w:rPr>
              <w:t>attente prévue en Version 2 (NOT-GRP-006).</w:t>
            </w:r>
          </w:p>
        </w:tc>
      </w:tr>
      <w:tr w:rsidR="00DB5D76" w14:paraId="456379F2" w14:textId="77777777" w:rsidTr="00783D24">
        <w:tc>
          <w:tcPr>
            <w:tcW w:w="1900" w:type="dxa"/>
            <w:shd w:val="clear" w:color="auto" w:fill="F2F2F2"/>
            <w:tcMar>
              <w:top w:w="55" w:type="dxa"/>
              <w:left w:w="80" w:type="dxa"/>
              <w:bottom w:w="55" w:type="dxa"/>
              <w:right w:w="80" w:type="dxa"/>
            </w:tcMar>
          </w:tcPr>
          <w:p w14:paraId="267C6178" w14:textId="77777777" w:rsidR="00DB5D76" w:rsidRDefault="00DB5D76" w:rsidP="00783D24">
            <w:r>
              <w:rPr>
                <w:b/>
                <w:bCs/>
                <w:sz w:val="16"/>
                <w:szCs w:val="16"/>
              </w:rPr>
              <w:t>Double demande</w:t>
            </w:r>
          </w:p>
        </w:tc>
        <w:tc>
          <w:tcPr>
            <w:tcW w:w="2600" w:type="dxa"/>
            <w:shd w:val="clear" w:color="auto" w:fill="F2F2F2"/>
            <w:tcMar>
              <w:top w:w="55" w:type="dxa"/>
              <w:left w:w="80" w:type="dxa"/>
              <w:bottom w:w="55" w:type="dxa"/>
              <w:right w:w="80" w:type="dxa"/>
            </w:tcMar>
          </w:tcPr>
          <w:p w14:paraId="0CB40A58" w14:textId="44424769" w:rsidR="00DB5D76" w:rsidRDefault="00DB5D76" w:rsidP="00783D24">
            <w:r>
              <w:rPr>
                <w:sz w:val="16"/>
                <w:szCs w:val="16"/>
              </w:rPr>
              <w:t>Un Parent demande deux fois l</w:t>
            </w:r>
            <w:r w:rsidR="00CD2831">
              <w:rPr>
                <w:sz w:val="16"/>
                <w:szCs w:val="16"/>
              </w:rPr>
              <w:t>’</w:t>
            </w:r>
            <w:r>
              <w:rPr>
                <w:sz w:val="16"/>
                <w:szCs w:val="16"/>
              </w:rPr>
              <w:t>inscription du même enfant dans le même groupe.</w:t>
            </w:r>
          </w:p>
        </w:tc>
        <w:tc>
          <w:tcPr>
            <w:tcW w:w="2100" w:type="dxa"/>
            <w:shd w:val="clear" w:color="auto" w:fill="F2F2F2"/>
            <w:tcMar>
              <w:top w:w="55" w:type="dxa"/>
              <w:left w:w="80" w:type="dxa"/>
              <w:bottom w:w="55" w:type="dxa"/>
              <w:right w:w="80" w:type="dxa"/>
            </w:tcMar>
          </w:tcPr>
          <w:p w14:paraId="71FD8BF6" w14:textId="77777777" w:rsidR="00DB5D76" w:rsidRDefault="00DB5D76" w:rsidP="00783D24">
            <w:r>
              <w:rPr>
                <w:sz w:val="16"/>
                <w:szCs w:val="16"/>
              </w:rPr>
              <w:t>Demande refusée.</w:t>
            </w:r>
          </w:p>
        </w:tc>
        <w:tc>
          <w:tcPr>
            <w:tcW w:w="2300" w:type="dxa"/>
            <w:shd w:val="clear" w:color="auto" w:fill="F2F2F2"/>
            <w:tcMar>
              <w:top w:w="55" w:type="dxa"/>
              <w:left w:w="80" w:type="dxa"/>
              <w:bottom w:w="55" w:type="dxa"/>
              <w:right w:w="80" w:type="dxa"/>
            </w:tcMar>
          </w:tcPr>
          <w:p w14:paraId="26EF4CD6" w14:textId="77777777" w:rsidR="00DB5D76" w:rsidRDefault="00DB5D76" w:rsidP="00783D24">
            <w:r>
              <w:rPr>
                <w:sz w:val="16"/>
                <w:szCs w:val="16"/>
              </w:rPr>
              <w:t>ERR-INS-002, ERR-INS-009, ERR-INS-032.</w:t>
            </w:r>
          </w:p>
        </w:tc>
      </w:tr>
      <w:tr w:rsidR="00DB5D76" w14:paraId="35AA14B7" w14:textId="77777777" w:rsidTr="00783D24">
        <w:tc>
          <w:tcPr>
            <w:tcW w:w="1900" w:type="dxa"/>
            <w:tcMar>
              <w:top w:w="55" w:type="dxa"/>
              <w:left w:w="80" w:type="dxa"/>
              <w:bottom w:w="55" w:type="dxa"/>
              <w:right w:w="80" w:type="dxa"/>
            </w:tcMar>
          </w:tcPr>
          <w:p w14:paraId="144A0857" w14:textId="31CE593B" w:rsidR="00DB5D76" w:rsidRDefault="00DB5D76" w:rsidP="00783D24">
            <w:r>
              <w:rPr>
                <w:b/>
                <w:bCs/>
                <w:sz w:val="16"/>
                <w:szCs w:val="16"/>
              </w:rPr>
              <w:t>Changement d</w:t>
            </w:r>
            <w:r w:rsidR="00CD2831">
              <w:rPr>
                <w:b/>
                <w:bCs/>
                <w:sz w:val="16"/>
                <w:szCs w:val="16"/>
              </w:rPr>
              <w:t>’</w:t>
            </w:r>
            <w:r>
              <w:rPr>
                <w:b/>
                <w:bCs/>
                <w:sz w:val="16"/>
                <w:szCs w:val="16"/>
              </w:rPr>
              <w:t>avis du Professeur</w:t>
            </w:r>
          </w:p>
        </w:tc>
        <w:tc>
          <w:tcPr>
            <w:tcW w:w="2600" w:type="dxa"/>
            <w:tcMar>
              <w:top w:w="55" w:type="dxa"/>
              <w:left w:w="80" w:type="dxa"/>
              <w:bottom w:w="55" w:type="dxa"/>
              <w:right w:w="80" w:type="dxa"/>
            </w:tcMar>
          </w:tcPr>
          <w:p w14:paraId="772EB9C2" w14:textId="000C4A3E" w:rsidR="00DB5D76" w:rsidRDefault="00DB5D76" w:rsidP="00783D24">
            <w:r>
              <w:rPr>
                <w:sz w:val="16"/>
                <w:szCs w:val="16"/>
              </w:rPr>
              <w:t>Un Professeur accepte une inscription puis souhaite l</w:t>
            </w:r>
            <w:r w:rsidR="00CD2831">
              <w:rPr>
                <w:sz w:val="16"/>
                <w:szCs w:val="16"/>
              </w:rPr>
              <w:t>’</w:t>
            </w:r>
            <w:r>
              <w:rPr>
                <w:sz w:val="16"/>
                <w:szCs w:val="16"/>
              </w:rPr>
              <w:t>annuler.</w:t>
            </w:r>
          </w:p>
        </w:tc>
        <w:tc>
          <w:tcPr>
            <w:tcW w:w="2100" w:type="dxa"/>
            <w:tcMar>
              <w:top w:w="55" w:type="dxa"/>
              <w:left w:w="80" w:type="dxa"/>
              <w:bottom w:w="55" w:type="dxa"/>
              <w:right w:w="80" w:type="dxa"/>
            </w:tcMar>
          </w:tcPr>
          <w:p w14:paraId="5699449B" w14:textId="334FFDCC" w:rsidR="00DB5D76" w:rsidRDefault="00DB5D76" w:rsidP="00783D24">
            <w:r>
              <w:rPr>
                <w:sz w:val="16"/>
                <w:szCs w:val="16"/>
              </w:rPr>
              <w:t>L</w:t>
            </w:r>
            <w:r w:rsidR="00CD2831">
              <w:rPr>
                <w:sz w:val="16"/>
                <w:szCs w:val="16"/>
              </w:rPr>
              <w:t>’</w:t>
            </w:r>
            <w:r>
              <w:rPr>
                <w:sz w:val="16"/>
                <w:szCs w:val="16"/>
              </w:rPr>
              <w:t>historique est conservé ; l</w:t>
            </w:r>
            <w:r w:rsidR="00CD2831">
              <w:rPr>
                <w:sz w:val="16"/>
                <w:szCs w:val="16"/>
              </w:rPr>
              <w:t>’</w:t>
            </w:r>
            <w:r>
              <w:rPr>
                <w:sz w:val="16"/>
                <w:szCs w:val="16"/>
              </w:rPr>
              <w:t>inscription est suspendue plutôt que supprimée.</w:t>
            </w:r>
          </w:p>
        </w:tc>
        <w:tc>
          <w:tcPr>
            <w:tcW w:w="2300" w:type="dxa"/>
            <w:tcMar>
              <w:top w:w="55" w:type="dxa"/>
              <w:left w:w="80" w:type="dxa"/>
              <w:bottom w:w="55" w:type="dxa"/>
              <w:right w:w="80" w:type="dxa"/>
            </w:tcMar>
          </w:tcPr>
          <w:p w14:paraId="50E9D556" w14:textId="6316EE82" w:rsidR="00DB5D76" w:rsidRDefault="00DB5D76" w:rsidP="00783D24">
            <w:r>
              <w:rPr>
                <w:sz w:val="16"/>
                <w:szCs w:val="16"/>
              </w:rPr>
              <w:t>Suspension manuelle de l</w:t>
            </w:r>
            <w:r w:rsidR="00CD2831">
              <w:rPr>
                <w:sz w:val="16"/>
                <w:szCs w:val="16"/>
              </w:rPr>
              <w:t>’</w:t>
            </w:r>
            <w:r>
              <w:rPr>
                <w:sz w:val="16"/>
                <w:szCs w:val="16"/>
              </w:rPr>
              <w:t>inscription par le Professeur (EVT-INS-005) ; RM-INS-03</w:t>
            </w:r>
            <w:r w:rsidR="00D17C56">
              <w:rPr>
                <w:sz w:val="16"/>
                <w:szCs w:val="16"/>
              </w:rPr>
              <w:t>4</w:t>
            </w:r>
            <w:r>
              <w:rPr>
                <w:sz w:val="16"/>
                <w:szCs w:val="16"/>
              </w:rPr>
              <w:t>, RM-INS-04</w:t>
            </w:r>
            <w:r w:rsidR="00D17C56">
              <w:rPr>
                <w:sz w:val="16"/>
                <w:szCs w:val="16"/>
              </w:rPr>
              <w:t>2</w:t>
            </w:r>
            <w:r>
              <w:rPr>
                <w:sz w:val="16"/>
                <w:szCs w:val="16"/>
              </w:rPr>
              <w:t>.</w:t>
            </w:r>
          </w:p>
        </w:tc>
      </w:tr>
      <w:tr w:rsidR="00DB5D76" w:rsidRPr="002F03DC" w14:paraId="67488F4A" w14:textId="77777777" w:rsidTr="00783D24">
        <w:tc>
          <w:tcPr>
            <w:tcW w:w="1900" w:type="dxa"/>
            <w:shd w:val="clear" w:color="auto" w:fill="F2F2F2"/>
            <w:tcMar>
              <w:top w:w="55" w:type="dxa"/>
              <w:left w:w="80" w:type="dxa"/>
              <w:bottom w:w="55" w:type="dxa"/>
              <w:right w:w="80" w:type="dxa"/>
            </w:tcMar>
          </w:tcPr>
          <w:p w14:paraId="58E98D77" w14:textId="77777777" w:rsidR="00DB5D76" w:rsidRDefault="00DB5D76" w:rsidP="00783D24">
            <w:r>
              <w:rPr>
                <w:b/>
                <w:bCs/>
                <w:sz w:val="16"/>
                <w:szCs w:val="16"/>
              </w:rPr>
              <w:t>Élève absent sur toute la période</w:t>
            </w:r>
          </w:p>
        </w:tc>
        <w:tc>
          <w:tcPr>
            <w:tcW w:w="2600" w:type="dxa"/>
            <w:shd w:val="clear" w:color="auto" w:fill="F2F2F2"/>
            <w:tcMar>
              <w:top w:w="55" w:type="dxa"/>
              <w:left w:w="80" w:type="dxa"/>
              <w:bottom w:w="55" w:type="dxa"/>
              <w:right w:w="80" w:type="dxa"/>
            </w:tcMar>
          </w:tcPr>
          <w:p w14:paraId="12E4F808" w14:textId="77777777" w:rsidR="00DB5D76" w:rsidRDefault="00DB5D76" w:rsidP="00783D24">
            <w:r>
              <w:rPr>
                <w:sz w:val="16"/>
                <w:szCs w:val="16"/>
              </w:rPr>
              <w:t>Un élève ne participe jamais aux séances de son groupe.</w:t>
            </w:r>
          </w:p>
        </w:tc>
        <w:tc>
          <w:tcPr>
            <w:tcW w:w="2100" w:type="dxa"/>
            <w:shd w:val="clear" w:color="auto" w:fill="F2F2F2"/>
            <w:tcMar>
              <w:top w:w="55" w:type="dxa"/>
              <w:left w:w="80" w:type="dxa"/>
              <w:bottom w:w="55" w:type="dxa"/>
              <w:right w:w="80" w:type="dxa"/>
            </w:tcMar>
          </w:tcPr>
          <w:p w14:paraId="750C10A9" w14:textId="740B06D0" w:rsidR="00DB5D76" w:rsidRDefault="00DB5D76" w:rsidP="00783D24">
            <w:r>
              <w:rPr>
                <w:sz w:val="16"/>
                <w:szCs w:val="16"/>
              </w:rPr>
              <w:t>Le seuil d</w:t>
            </w:r>
            <w:r w:rsidR="00CD2831">
              <w:rPr>
                <w:sz w:val="16"/>
                <w:szCs w:val="16"/>
              </w:rPr>
              <w:t>’</w:t>
            </w:r>
            <w:r>
              <w:rPr>
                <w:sz w:val="16"/>
                <w:szCs w:val="16"/>
              </w:rPr>
              <w:t>abandon est atteint, une alerte est générée ; la décision (maintien, suspension, clôture) revient au Professeur.</w:t>
            </w:r>
          </w:p>
        </w:tc>
        <w:tc>
          <w:tcPr>
            <w:tcW w:w="2300" w:type="dxa"/>
            <w:shd w:val="clear" w:color="auto" w:fill="F2F2F2"/>
            <w:tcMar>
              <w:top w:w="55" w:type="dxa"/>
              <w:left w:w="80" w:type="dxa"/>
              <w:bottom w:w="55" w:type="dxa"/>
              <w:right w:w="80" w:type="dxa"/>
            </w:tcMar>
          </w:tcPr>
          <w:p w14:paraId="6AE827B7" w14:textId="77777777" w:rsidR="00DB5D76" w:rsidRPr="006649D9" w:rsidRDefault="00DB5D76" w:rsidP="00783D24">
            <w:pPr>
              <w:rPr>
                <w:lang w:val="en-US"/>
              </w:rPr>
            </w:pPr>
            <w:r w:rsidRPr="006649D9">
              <w:rPr>
                <w:sz w:val="16"/>
                <w:szCs w:val="16"/>
                <w:lang w:val="en-US"/>
              </w:rPr>
              <w:t>RM-ATT-013, RM-ATT-014 ; NOT-ATT-006.</w:t>
            </w:r>
          </w:p>
        </w:tc>
      </w:tr>
      <w:tr w:rsidR="00DB5D76" w:rsidRPr="002F03DC" w14:paraId="2CCA77DE" w14:textId="77777777" w:rsidTr="00783D24">
        <w:tc>
          <w:tcPr>
            <w:tcW w:w="1900" w:type="dxa"/>
            <w:tcMar>
              <w:top w:w="55" w:type="dxa"/>
              <w:left w:w="80" w:type="dxa"/>
              <w:bottom w:w="55" w:type="dxa"/>
              <w:right w:w="80" w:type="dxa"/>
            </w:tcMar>
          </w:tcPr>
          <w:p w14:paraId="65ADF4CE" w14:textId="41EA0EBF" w:rsidR="00DB5D76" w:rsidRDefault="00DB5D76" w:rsidP="00783D24">
            <w:r>
              <w:rPr>
                <w:b/>
                <w:bCs/>
                <w:sz w:val="16"/>
                <w:szCs w:val="16"/>
              </w:rPr>
              <w:t>Élève change de niveau en cours d</w:t>
            </w:r>
            <w:r w:rsidR="00CD2831">
              <w:rPr>
                <w:b/>
                <w:bCs/>
                <w:sz w:val="16"/>
                <w:szCs w:val="16"/>
              </w:rPr>
              <w:t>’</w:t>
            </w:r>
            <w:r>
              <w:rPr>
                <w:b/>
                <w:bCs/>
                <w:sz w:val="16"/>
                <w:szCs w:val="16"/>
              </w:rPr>
              <w:t>année</w:t>
            </w:r>
          </w:p>
        </w:tc>
        <w:tc>
          <w:tcPr>
            <w:tcW w:w="2600" w:type="dxa"/>
            <w:tcMar>
              <w:top w:w="55" w:type="dxa"/>
              <w:left w:w="80" w:type="dxa"/>
              <w:bottom w:w="55" w:type="dxa"/>
              <w:right w:w="80" w:type="dxa"/>
            </w:tcMar>
          </w:tcPr>
          <w:p w14:paraId="5D956464" w14:textId="64FAD7DE" w:rsidR="00DB5D76" w:rsidRDefault="00DB5D76" w:rsidP="00783D24">
            <w:r>
              <w:rPr>
                <w:sz w:val="16"/>
                <w:szCs w:val="16"/>
              </w:rPr>
              <w:t>L</w:t>
            </w:r>
            <w:r w:rsidR="00CD2831">
              <w:rPr>
                <w:sz w:val="16"/>
                <w:szCs w:val="16"/>
              </w:rPr>
              <w:t>’</w:t>
            </w:r>
            <w:r>
              <w:rPr>
                <w:sz w:val="16"/>
                <w:szCs w:val="16"/>
              </w:rPr>
              <w:t>élève change de niveau ou d</w:t>
            </w:r>
            <w:r w:rsidR="00CD2831">
              <w:rPr>
                <w:sz w:val="16"/>
                <w:szCs w:val="16"/>
              </w:rPr>
              <w:t>’</w:t>
            </w:r>
            <w:r>
              <w:rPr>
                <w:sz w:val="16"/>
                <w:szCs w:val="16"/>
              </w:rPr>
              <w:t>établissement scolaire en cours d</w:t>
            </w:r>
            <w:r w:rsidR="00CD2831">
              <w:rPr>
                <w:sz w:val="16"/>
                <w:szCs w:val="16"/>
              </w:rPr>
              <w:t>’</w:t>
            </w:r>
            <w:r>
              <w:rPr>
                <w:sz w:val="16"/>
                <w:szCs w:val="16"/>
              </w:rPr>
              <w:t>année académique.</w:t>
            </w:r>
          </w:p>
        </w:tc>
        <w:tc>
          <w:tcPr>
            <w:tcW w:w="2100" w:type="dxa"/>
            <w:tcMar>
              <w:top w:w="55" w:type="dxa"/>
              <w:left w:w="80" w:type="dxa"/>
              <w:bottom w:w="55" w:type="dxa"/>
              <w:right w:w="80" w:type="dxa"/>
            </w:tcMar>
          </w:tcPr>
          <w:p w14:paraId="47393D33" w14:textId="72AAD81C" w:rsidR="00DB5D76" w:rsidRDefault="00DB5D76" w:rsidP="00783D24">
            <w:r>
              <w:rPr>
                <w:sz w:val="16"/>
                <w:szCs w:val="16"/>
              </w:rPr>
              <w:t>Une nouvelle situation scolaire est créée et soumise à validation ; l</w:t>
            </w:r>
            <w:r w:rsidR="00CD2831">
              <w:rPr>
                <w:sz w:val="16"/>
                <w:szCs w:val="16"/>
              </w:rPr>
              <w:t>’</w:t>
            </w:r>
            <w:r>
              <w:rPr>
                <w:sz w:val="16"/>
                <w:szCs w:val="16"/>
              </w:rPr>
              <w:t>ancienne est clôturée mais conservée ; les inscriptions en cours restent rattachées à l</w:t>
            </w:r>
            <w:r w:rsidR="00CD2831">
              <w:rPr>
                <w:sz w:val="16"/>
                <w:szCs w:val="16"/>
              </w:rPr>
              <w:t>’</w:t>
            </w:r>
            <w:r>
              <w:rPr>
                <w:sz w:val="16"/>
                <w:szCs w:val="16"/>
              </w:rPr>
              <w:t>ancienne situation.</w:t>
            </w:r>
          </w:p>
        </w:tc>
        <w:tc>
          <w:tcPr>
            <w:tcW w:w="2300" w:type="dxa"/>
            <w:tcMar>
              <w:top w:w="55" w:type="dxa"/>
              <w:left w:w="80" w:type="dxa"/>
              <w:bottom w:w="55" w:type="dxa"/>
              <w:right w:w="80" w:type="dxa"/>
            </w:tcMar>
          </w:tcPr>
          <w:p w14:paraId="79EDA471" w14:textId="4A1A9EEC" w:rsidR="00DB5D76" w:rsidRPr="006649D9" w:rsidRDefault="00DB5D76" w:rsidP="00783D24">
            <w:pPr>
              <w:rPr>
                <w:lang w:val="en-US"/>
              </w:rPr>
            </w:pPr>
            <w:r w:rsidRPr="006649D9">
              <w:rPr>
                <w:sz w:val="16"/>
                <w:szCs w:val="16"/>
                <w:lang w:val="en-US"/>
              </w:rPr>
              <w:t>RM-SCH-00</w:t>
            </w:r>
            <w:r w:rsidR="00E948E9">
              <w:rPr>
                <w:sz w:val="16"/>
                <w:szCs w:val="16"/>
                <w:lang w:val="en-US"/>
              </w:rPr>
              <w:t>4</w:t>
            </w:r>
            <w:r w:rsidRPr="006649D9">
              <w:rPr>
                <w:sz w:val="16"/>
                <w:szCs w:val="16"/>
                <w:lang w:val="en-US"/>
              </w:rPr>
              <w:t>, RM-SCH-01</w:t>
            </w:r>
            <w:r w:rsidR="00E948E9">
              <w:rPr>
                <w:sz w:val="16"/>
                <w:szCs w:val="16"/>
                <w:lang w:val="en-US"/>
              </w:rPr>
              <w:t>0</w:t>
            </w:r>
            <w:r w:rsidRPr="006649D9">
              <w:rPr>
                <w:sz w:val="16"/>
                <w:szCs w:val="16"/>
                <w:lang w:val="en-US"/>
              </w:rPr>
              <w:t>, RM-SCH-01</w:t>
            </w:r>
            <w:r w:rsidR="00E948E9">
              <w:rPr>
                <w:sz w:val="16"/>
                <w:szCs w:val="16"/>
                <w:lang w:val="en-US"/>
              </w:rPr>
              <w:t>2</w:t>
            </w:r>
            <w:r w:rsidRPr="006649D9">
              <w:rPr>
                <w:sz w:val="16"/>
                <w:szCs w:val="16"/>
                <w:lang w:val="en-US"/>
              </w:rPr>
              <w:t xml:space="preserve"> (Ch.7).</w:t>
            </w:r>
          </w:p>
        </w:tc>
      </w:tr>
      <w:tr w:rsidR="00DB5D76" w:rsidRPr="002F03DC" w14:paraId="2ADF258E" w14:textId="77777777" w:rsidTr="00783D24">
        <w:tc>
          <w:tcPr>
            <w:tcW w:w="1900" w:type="dxa"/>
            <w:shd w:val="clear" w:color="auto" w:fill="F2F2F2"/>
            <w:tcMar>
              <w:top w:w="55" w:type="dxa"/>
              <w:left w:w="80" w:type="dxa"/>
              <w:bottom w:w="55" w:type="dxa"/>
              <w:right w:w="80" w:type="dxa"/>
            </w:tcMar>
          </w:tcPr>
          <w:p w14:paraId="6E653A04" w14:textId="4E525ABD" w:rsidR="00DB5D76" w:rsidRDefault="00DB5D76" w:rsidP="00783D24">
            <w:r>
              <w:rPr>
                <w:b/>
                <w:bCs/>
                <w:sz w:val="16"/>
                <w:szCs w:val="16"/>
              </w:rPr>
              <w:t>Professeur change de lieu d</w:t>
            </w:r>
            <w:r w:rsidR="00CD2831">
              <w:rPr>
                <w:b/>
                <w:bCs/>
                <w:sz w:val="16"/>
                <w:szCs w:val="16"/>
              </w:rPr>
              <w:t>’</w:t>
            </w:r>
            <w:r>
              <w:rPr>
                <w:b/>
                <w:bCs/>
                <w:sz w:val="16"/>
                <w:szCs w:val="16"/>
              </w:rPr>
              <w:t>enseignement en cours d</w:t>
            </w:r>
            <w:r w:rsidR="00CD2831">
              <w:rPr>
                <w:b/>
                <w:bCs/>
                <w:sz w:val="16"/>
                <w:szCs w:val="16"/>
              </w:rPr>
              <w:t>’</w:t>
            </w:r>
            <w:r>
              <w:rPr>
                <w:b/>
                <w:bCs/>
                <w:sz w:val="16"/>
                <w:szCs w:val="16"/>
              </w:rPr>
              <w:t>année</w:t>
            </w:r>
          </w:p>
        </w:tc>
        <w:tc>
          <w:tcPr>
            <w:tcW w:w="2600" w:type="dxa"/>
            <w:shd w:val="clear" w:color="auto" w:fill="F2F2F2"/>
            <w:tcMar>
              <w:top w:w="55" w:type="dxa"/>
              <w:left w:w="80" w:type="dxa"/>
              <w:bottom w:w="55" w:type="dxa"/>
              <w:right w:w="80" w:type="dxa"/>
            </w:tcMar>
          </w:tcPr>
          <w:p w14:paraId="3C6F9866" w14:textId="6A211A8D" w:rsidR="00DB5D76" w:rsidRDefault="00DB5D76" w:rsidP="00783D24">
            <w:r>
              <w:rPr>
                <w:sz w:val="16"/>
                <w:szCs w:val="16"/>
              </w:rPr>
              <w:t>Le Professeur modifie le ou les lieux d</w:t>
            </w:r>
            <w:r w:rsidR="00CD2831">
              <w:rPr>
                <w:sz w:val="16"/>
                <w:szCs w:val="16"/>
              </w:rPr>
              <w:t>’</w:t>
            </w:r>
            <w:r>
              <w:rPr>
                <w:sz w:val="16"/>
                <w:szCs w:val="16"/>
              </w:rPr>
              <w:t>enseignement d</w:t>
            </w:r>
            <w:r w:rsidR="00CD2831">
              <w:rPr>
                <w:sz w:val="16"/>
                <w:szCs w:val="16"/>
              </w:rPr>
              <w:t>’</w:t>
            </w:r>
            <w:r>
              <w:rPr>
                <w:sz w:val="16"/>
                <w:szCs w:val="16"/>
              </w:rPr>
              <w:t>un groupe existant.</w:t>
            </w:r>
          </w:p>
        </w:tc>
        <w:tc>
          <w:tcPr>
            <w:tcW w:w="2100" w:type="dxa"/>
            <w:shd w:val="clear" w:color="auto" w:fill="F2F2F2"/>
            <w:tcMar>
              <w:top w:w="55" w:type="dxa"/>
              <w:left w:w="80" w:type="dxa"/>
              <w:bottom w:w="55" w:type="dxa"/>
              <w:right w:w="80" w:type="dxa"/>
            </w:tcMar>
          </w:tcPr>
          <w:p w14:paraId="20365F18" w14:textId="77777777" w:rsidR="00DB5D76" w:rsidRDefault="00DB5D76" w:rsidP="00783D24">
            <w:r>
              <w:rPr>
                <w:sz w:val="16"/>
                <w:szCs w:val="16"/>
              </w:rPr>
              <w:t>Les séances futures reflètent le nouveau lieu ; les Parents concernés sont notifiés ; les séances déjà réalisées ne sont jamais modifiées.</w:t>
            </w:r>
          </w:p>
        </w:tc>
        <w:tc>
          <w:tcPr>
            <w:tcW w:w="2300" w:type="dxa"/>
            <w:shd w:val="clear" w:color="auto" w:fill="F2F2F2"/>
            <w:tcMar>
              <w:top w:w="55" w:type="dxa"/>
              <w:left w:w="80" w:type="dxa"/>
              <w:bottom w:w="55" w:type="dxa"/>
              <w:right w:w="80" w:type="dxa"/>
            </w:tcMar>
          </w:tcPr>
          <w:p w14:paraId="60EACD9F" w14:textId="77777777" w:rsidR="00DB5D76" w:rsidRPr="006649D9" w:rsidRDefault="00DB5D76" w:rsidP="00783D24">
            <w:pPr>
              <w:rPr>
                <w:lang w:val="en-US"/>
              </w:rPr>
            </w:pPr>
            <w:r w:rsidRPr="006649D9">
              <w:rPr>
                <w:sz w:val="16"/>
                <w:szCs w:val="16"/>
                <w:lang w:val="en-US"/>
              </w:rPr>
              <w:t>RM-GRP-010 (Ch.10) ; NOT-GRP-003 ; EVT-GRP-005.</w:t>
            </w:r>
          </w:p>
        </w:tc>
      </w:tr>
      <w:tr w:rsidR="00DB5D76" w14:paraId="4F6020E2" w14:textId="77777777" w:rsidTr="00DB5D76">
        <w:tc>
          <w:tcPr>
            <w:tcW w:w="1900" w:type="dxa"/>
            <w:tcMar>
              <w:top w:w="55" w:type="dxa"/>
              <w:left w:w="80" w:type="dxa"/>
              <w:bottom w:w="55" w:type="dxa"/>
              <w:right w:w="80" w:type="dxa"/>
            </w:tcMar>
          </w:tcPr>
          <w:p w14:paraId="4DB0756D" w14:textId="77777777" w:rsidR="00DB5D76" w:rsidRDefault="00DB5D76" w:rsidP="00783D24">
            <w:r>
              <w:rPr>
                <w:b/>
                <w:bCs/>
                <w:sz w:val="16"/>
                <w:szCs w:val="16"/>
              </w:rPr>
              <w:t>Inscription demandée pour une année académique pas encore ouverte</w:t>
            </w:r>
          </w:p>
        </w:tc>
        <w:tc>
          <w:tcPr>
            <w:tcW w:w="2600" w:type="dxa"/>
            <w:tcMar>
              <w:top w:w="55" w:type="dxa"/>
              <w:left w:w="80" w:type="dxa"/>
              <w:bottom w:w="55" w:type="dxa"/>
              <w:right w:w="80" w:type="dxa"/>
            </w:tcMar>
          </w:tcPr>
          <w:p w14:paraId="0595C353" w14:textId="77777777" w:rsidR="00DB5D76" w:rsidRDefault="00DB5D76" w:rsidP="00783D24">
            <w:r>
              <w:rPr>
                <w:sz w:val="16"/>
                <w:szCs w:val="16"/>
              </w:rPr>
              <w:t>Un Parent tente une inscription pour une année académique future, non encore ouverte par le Professeur.</w:t>
            </w:r>
          </w:p>
        </w:tc>
        <w:tc>
          <w:tcPr>
            <w:tcW w:w="2100" w:type="dxa"/>
            <w:tcMar>
              <w:top w:w="55" w:type="dxa"/>
              <w:left w:w="80" w:type="dxa"/>
              <w:bottom w:w="55" w:type="dxa"/>
              <w:right w:w="80" w:type="dxa"/>
            </w:tcMar>
          </w:tcPr>
          <w:p w14:paraId="5D72E9C5" w14:textId="77777777" w:rsidR="00DB5D76" w:rsidRDefault="00DB5D76" w:rsidP="00783D24">
            <w:r>
              <w:rPr>
                <w:sz w:val="16"/>
                <w:szCs w:val="16"/>
              </w:rPr>
              <w:t>Création de la demande impossible.</w:t>
            </w:r>
          </w:p>
        </w:tc>
        <w:tc>
          <w:tcPr>
            <w:tcW w:w="2300" w:type="dxa"/>
            <w:tcMar>
              <w:top w:w="55" w:type="dxa"/>
              <w:left w:w="80" w:type="dxa"/>
              <w:bottom w:w="55" w:type="dxa"/>
              <w:right w:w="80" w:type="dxa"/>
            </w:tcMar>
          </w:tcPr>
          <w:p w14:paraId="1C7F0143" w14:textId="1316EF54" w:rsidR="00DB5D76" w:rsidRDefault="00DB5D76" w:rsidP="00783D24">
            <w:r>
              <w:rPr>
                <w:sz w:val="16"/>
                <w:szCs w:val="16"/>
              </w:rPr>
              <w:t>⚠ Aucun code ERR dédié à ce cas précis n</w:t>
            </w:r>
            <w:r w:rsidR="00CD2831">
              <w:rPr>
                <w:sz w:val="16"/>
                <w:szCs w:val="16"/>
              </w:rPr>
              <w:t>’</w:t>
            </w:r>
            <w:r>
              <w:rPr>
                <w:sz w:val="16"/>
                <w:szCs w:val="16"/>
              </w:rPr>
              <w:t>existe actuellement (ERR-INS-006 couvre le cas inverse : année académique déjà clôturée). Règle applicable : RM-INS-03</w:t>
            </w:r>
            <w:r w:rsidR="00D17C56">
              <w:rPr>
                <w:sz w:val="16"/>
                <w:szCs w:val="16"/>
              </w:rPr>
              <w:t>7</w:t>
            </w:r>
            <w:r>
              <w:rPr>
                <w:sz w:val="16"/>
                <w:szCs w:val="16"/>
              </w:rPr>
              <w:t xml:space="preserve"> (une inscription ne peut être créée que pour un groupe appartenant à une année académique ouverte). Un code ERR-INS dédié à ce cas devrait être ajouté au Chapitre 12.</w:t>
            </w:r>
          </w:p>
        </w:tc>
      </w:tr>
      <w:tr w:rsidR="00DB5D76" w14:paraId="206F6FEB" w14:textId="77777777" w:rsidTr="00783D24">
        <w:tc>
          <w:tcPr>
            <w:tcW w:w="1900" w:type="dxa"/>
            <w:shd w:val="clear" w:color="auto" w:fill="F2F2F2"/>
            <w:tcMar>
              <w:top w:w="55" w:type="dxa"/>
              <w:left w:w="80" w:type="dxa"/>
              <w:bottom w:w="55" w:type="dxa"/>
              <w:right w:w="80" w:type="dxa"/>
            </w:tcMar>
          </w:tcPr>
          <w:p w14:paraId="35DA6B20" w14:textId="77777777" w:rsidR="00DB5D76" w:rsidRDefault="00DB5D76" w:rsidP="00783D24">
            <w:r>
              <w:rPr>
                <w:b/>
                <w:bCs/>
                <w:sz w:val="16"/>
                <w:szCs w:val="16"/>
              </w:rPr>
              <w:lastRenderedPageBreak/>
              <w:t>Paiement en trop</w:t>
            </w:r>
          </w:p>
        </w:tc>
        <w:tc>
          <w:tcPr>
            <w:tcW w:w="2600" w:type="dxa"/>
            <w:shd w:val="clear" w:color="auto" w:fill="F2F2F2"/>
            <w:tcMar>
              <w:top w:w="55" w:type="dxa"/>
              <w:left w:w="80" w:type="dxa"/>
              <w:bottom w:w="55" w:type="dxa"/>
              <w:right w:w="80" w:type="dxa"/>
            </w:tcMar>
          </w:tcPr>
          <w:p w14:paraId="174C691E" w14:textId="77777777" w:rsidR="00DB5D76" w:rsidRDefault="00DB5D76" w:rsidP="00783D24">
            <w:r>
              <w:rPr>
                <w:sz w:val="16"/>
                <w:szCs w:val="16"/>
              </w:rPr>
              <w:t>Le Parent règle un montant supérieur au solde dû.</w:t>
            </w:r>
          </w:p>
        </w:tc>
        <w:tc>
          <w:tcPr>
            <w:tcW w:w="2100" w:type="dxa"/>
            <w:shd w:val="clear" w:color="auto" w:fill="F2F2F2"/>
            <w:tcMar>
              <w:top w:w="55" w:type="dxa"/>
              <w:left w:w="80" w:type="dxa"/>
              <w:bottom w:w="55" w:type="dxa"/>
              <w:right w:w="80" w:type="dxa"/>
            </w:tcMar>
          </w:tcPr>
          <w:p w14:paraId="69696A1B" w14:textId="1F0FD199" w:rsidR="00DB5D76" w:rsidRDefault="00DB5D76" w:rsidP="00783D24">
            <w:r>
              <w:rPr>
                <w:sz w:val="16"/>
                <w:szCs w:val="16"/>
              </w:rPr>
              <w:t>Le compte de suivi comptable devient créditeur ; l</w:t>
            </w:r>
            <w:r w:rsidR="00CD2831">
              <w:rPr>
                <w:sz w:val="16"/>
                <w:szCs w:val="16"/>
              </w:rPr>
              <w:t>’</w:t>
            </w:r>
            <w:r>
              <w:rPr>
                <w:sz w:val="16"/>
                <w:szCs w:val="16"/>
              </w:rPr>
              <w:t>excédent constitue une avance pour les séances futures.</w:t>
            </w:r>
          </w:p>
        </w:tc>
        <w:tc>
          <w:tcPr>
            <w:tcW w:w="2300" w:type="dxa"/>
            <w:shd w:val="clear" w:color="auto" w:fill="F2F2F2"/>
            <w:tcMar>
              <w:top w:w="55" w:type="dxa"/>
              <w:left w:w="80" w:type="dxa"/>
              <w:bottom w:w="55" w:type="dxa"/>
              <w:right w:w="80" w:type="dxa"/>
            </w:tcMar>
          </w:tcPr>
          <w:p w14:paraId="0C186F38" w14:textId="77777777" w:rsidR="00DB5D76" w:rsidRDefault="00DB5D76" w:rsidP="00783D24">
            <w:r>
              <w:rPr>
                <w:sz w:val="16"/>
                <w:szCs w:val="16"/>
              </w:rPr>
              <w:t>NOT-CPT-006 (Solde créditeur important) ; RM-CPT-006 (calcul du solde).</w:t>
            </w:r>
          </w:p>
        </w:tc>
      </w:tr>
      <w:tr w:rsidR="00DB5D76" w:rsidRPr="002F03DC" w14:paraId="4D2040F2" w14:textId="77777777" w:rsidTr="00783D24">
        <w:tc>
          <w:tcPr>
            <w:tcW w:w="1900" w:type="dxa"/>
            <w:tcMar>
              <w:top w:w="55" w:type="dxa"/>
              <w:left w:w="80" w:type="dxa"/>
              <w:bottom w:w="55" w:type="dxa"/>
              <w:right w:w="80" w:type="dxa"/>
            </w:tcMar>
          </w:tcPr>
          <w:p w14:paraId="6E25432A" w14:textId="422B5546" w:rsidR="00DB5D76" w:rsidRDefault="00DB5D76" w:rsidP="00783D24">
            <w:r>
              <w:rPr>
                <w:b/>
                <w:bCs/>
                <w:sz w:val="16"/>
                <w:szCs w:val="16"/>
              </w:rPr>
              <w:t>Compte Parent désactivé alors que l</w:t>
            </w:r>
            <w:r w:rsidR="00CD2831">
              <w:rPr>
                <w:b/>
                <w:bCs/>
                <w:sz w:val="16"/>
                <w:szCs w:val="16"/>
              </w:rPr>
              <w:t>’</w:t>
            </w:r>
            <w:r>
              <w:rPr>
                <w:b/>
                <w:bCs/>
                <w:sz w:val="16"/>
                <w:szCs w:val="16"/>
              </w:rPr>
              <w:t>enfant reste inscrit</w:t>
            </w:r>
          </w:p>
        </w:tc>
        <w:tc>
          <w:tcPr>
            <w:tcW w:w="2600" w:type="dxa"/>
            <w:tcMar>
              <w:top w:w="55" w:type="dxa"/>
              <w:left w:w="80" w:type="dxa"/>
              <w:bottom w:w="55" w:type="dxa"/>
              <w:right w:w="80" w:type="dxa"/>
            </w:tcMar>
          </w:tcPr>
          <w:p w14:paraId="268E9653" w14:textId="77777777" w:rsidR="00DB5D76" w:rsidRDefault="00DB5D76" w:rsidP="00783D24">
            <w:r>
              <w:rPr>
                <w:sz w:val="16"/>
                <w:szCs w:val="16"/>
              </w:rPr>
              <w:t>Le compte du Parent est désactivé, mais son enfant conserve des inscriptions actives.</w:t>
            </w:r>
          </w:p>
        </w:tc>
        <w:tc>
          <w:tcPr>
            <w:tcW w:w="2100" w:type="dxa"/>
            <w:tcMar>
              <w:top w:w="55" w:type="dxa"/>
              <w:left w:w="80" w:type="dxa"/>
              <w:bottom w:w="55" w:type="dxa"/>
              <w:right w:w="80" w:type="dxa"/>
            </w:tcMar>
          </w:tcPr>
          <w:p w14:paraId="4729AF91" w14:textId="6D4C8DFA" w:rsidR="00DB5D76" w:rsidRDefault="00DB5D76" w:rsidP="00783D24">
            <w:r>
              <w:rPr>
                <w:sz w:val="16"/>
                <w:szCs w:val="16"/>
              </w:rPr>
              <w:t>Les profils des enfants et leurs historiques restent conservés et accessibles pour la gestion pédagogique en cours ; le Parent lui-même perd l</w:t>
            </w:r>
            <w:r w:rsidR="00CD2831">
              <w:rPr>
                <w:sz w:val="16"/>
                <w:szCs w:val="16"/>
              </w:rPr>
              <w:t>’</w:t>
            </w:r>
            <w:r>
              <w:rPr>
                <w:sz w:val="16"/>
                <w:szCs w:val="16"/>
              </w:rPr>
              <w:t>accès jusqu</w:t>
            </w:r>
            <w:r w:rsidR="00CD2831">
              <w:rPr>
                <w:sz w:val="16"/>
                <w:szCs w:val="16"/>
              </w:rPr>
              <w:t>’</w:t>
            </w:r>
            <w:r>
              <w:rPr>
                <w:sz w:val="16"/>
                <w:szCs w:val="16"/>
              </w:rPr>
              <w:t>à réactivation.</w:t>
            </w:r>
          </w:p>
        </w:tc>
        <w:tc>
          <w:tcPr>
            <w:tcW w:w="2300" w:type="dxa"/>
            <w:tcMar>
              <w:top w:w="55" w:type="dxa"/>
              <w:left w:w="80" w:type="dxa"/>
              <w:bottom w:w="55" w:type="dxa"/>
              <w:right w:w="80" w:type="dxa"/>
            </w:tcMar>
          </w:tcPr>
          <w:p w14:paraId="2541171C" w14:textId="77777777" w:rsidR="00DB5D76" w:rsidRPr="006649D9" w:rsidRDefault="00DB5D76" w:rsidP="00783D24">
            <w:pPr>
              <w:rPr>
                <w:lang w:val="en-US"/>
              </w:rPr>
            </w:pPr>
            <w:r w:rsidRPr="006649D9">
              <w:rPr>
                <w:sz w:val="16"/>
                <w:szCs w:val="16"/>
                <w:lang w:val="en-US"/>
              </w:rPr>
              <w:t>RM-PAR-017 (Ch.6) ; RM-CYC-012 (Ch.8).</w:t>
            </w:r>
          </w:p>
        </w:tc>
      </w:tr>
      <w:tr w:rsidR="00DB5D76" w14:paraId="2C1EC250" w14:textId="77777777" w:rsidTr="00783D24">
        <w:tc>
          <w:tcPr>
            <w:tcW w:w="1900" w:type="dxa"/>
            <w:shd w:val="clear" w:color="auto" w:fill="F2F2F2"/>
            <w:tcMar>
              <w:top w:w="55" w:type="dxa"/>
              <w:left w:w="80" w:type="dxa"/>
              <w:bottom w:w="55" w:type="dxa"/>
              <w:right w:w="80" w:type="dxa"/>
            </w:tcMar>
          </w:tcPr>
          <w:p w14:paraId="69687175" w14:textId="77777777" w:rsidR="00DB5D76" w:rsidRDefault="00DB5D76" w:rsidP="00783D24">
            <w:r>
              <w:rPr>
                <w:b/>
                <w:bCs/>
                <w:sz w:val="16"/>
                <w:szCs w:val="16"/>
              </w:rPr>
              <w:t>Professeur suspendu alors que des élèves restent inscrits</w:t>
            </w:r>
          </w:p>
        </w:tc>
        <w:tc>
          <w:tcPr>
            <w:tcW w:w="2600" w:type="dxa"/>
            <w:shd w:val="clear" w:color="auto" w:fill="F2F2F2"/>
            <w:tcMar>
              <w:top w:w="55" w:type="dxa"/>
              <w:left w:w="80" w:type="dxa"/>
              <w:bottom w:w="55" w:type="dxa"/>
              <w:right w:w="80" w:type="dxa"/>
            </w:tcMar>
          </w:tcPr>
          <w:p w14:paraId="66D584C5" w14:textId="77777777" w:rsidR="00DB5D76" w:rsidRDefault="00DB5D76" w:rsidP="00783D24">
            <w:r>
              <w:rPr>
                <w:sz w:val="16"/>
                <w:szCs w:val="16"/>
              </w:rPr>
              <w:t>Le compte du Professeur est suspendu, mais ses groupes conservent des inscriptions actives.</w:t>
            </w:r>
          </w:p>
        </w:tc>
        <w:tc>
          <w:tcPr>
            <w:tcW w:w="2100" w:type="dxa"/>
            <w:shd w:val="clear" w:color="auto" w:fill="F2F2F2"/>
            <w:tcMar>
              <w:top w:w="55" w:type="dxa"/>
              <w:left w:w="80" w:type="dxa"/>
              <w:bottom w:w="55" w:type="dxa"/>
              <w:right w:w="80" w:type="dxa"/>
            </w:tcMar>
          </w:tcPr>
          <w:p w14:paraId="28536FA8" w14:textId="3FAC3D80" w:rsidR="00DB5D76" w:rsidRDefault="00DB5D76" w:rsidP="00783D24">
            <w:r>
              <w:rPr>
                <w:sz w:val="16"/>
                <w:szCs w:val="16"/>
              </w:rPr>
              <w:t>Aucune nouvelle opération (inscription, séance, modification) n</w:t>
            </w:r>
            <w:r w:rsidR="00CD2831">
              <w:rPr>
                <w:sz w:val="16"/>
                <w:szCs w:val="16"/>
              </w:rPr>
              <w:t>’</w:t>
            </w:r>
            <w:r>
              <w:rPr>
                <w:sz w:val="16"/>
                <w:szCs w:val="16"/>
              </w:rPr>
              <w:t>est autorisée ; les inscriptions existantes restent suspendues jusqu</w:t>
            </w:r>
            <w:r w:rsidR="00CD2831">
              <w:rPr>
                <w:sz w:val="16"/>
                <w:szCs w:val="16"/>
              </w:rPr>
              <w:t>’</w:t>
            </w:r>
            <w:r>
              <w:rPr>
                <w:sz w:val="16"/>
                <w:szCs w:val="16"/>
              </w:rPr>
              <w:t>à réactivation du compte.</w:t>
            </w:r>
          </w:p>
        </w:tc>
        <w:tc>
          <w:tcPr>
            <w:tcW w:w="2300" w:type="dxa"/>
            <w:shd w:val="clear" w:color="auto" w:fill="F2F2F2"/>
            <w:tcMar>
              <w:top w:w="55" w:type="dxa"/>
              <w:left w:w="80" w:type="dxa"/>
              <w:bottom w:w="55" w:type="dxa"/>
              <w:right w:w="80" w:type="dxa"/>
            </w:tcMar>
          </w:tcPr>
          <w:p w14:paraId="23EF3DB3" w14:textId="1AFE4B31" w:rsidR="00DB5D76" w:rsidRDefault="00DB5D76" w:rsidP="00783D24">
            <w:r>
              <w:rPr>
                <w:sz w:val="16"/>
                <w:szCs w:val="16"/>
              </w:rPr>
              <w:t>ERR-INS-005 ; EVT-INS-013 (suspension automatique des inscriptions) ; RM-INS-04</w:t>
            </w:r>
            <w:r w:rsidR="00D17C56">
              <w:rPr>
                <w:sz w:val="16"/>
                <w:szCs w:val="16"/>
              </w:rPr>
              <w:t>2</w:t>
            </w:r>
            <w:r>
              <w:rPr>
                <w:sz w:val="16"/>
                <w:szCs w:val="16"/>
              </w:rPr>
              <w:t>, RM-INS-05</w:t>
            </w:r>
            <w:r w:rsidR="00D17C56">
              <w:rPr>
                <w:sz w:val="16"/>
                <w:szCs w:val="16"/>
              </w:rPr>
              <w:t>2</w:t>
            </w:r>
            <w:r>
              <w:rPr>
                <w:sz w:val="16"/>
                <w:szCs w:val="16"/>
              </w:rPr>
              <w:t>.</w:t>
            </w:r>
          </w:p>
        </w:tc>
      </w:tr>
    </w:tbl>
    <w:p w14:paraId="3C93EE43" w14:textId="77777777" w:rsidR="00706C49" w:rsidRDefault="00706C49"/>
    <w:p w14:paraId="3157A58A" w14:textId="77777777" w:rsidR="00706C49" w:rsidRDefault="00706C49"/>
    <w:p w14:paraId="384CD1E6" w14:textId="77777777" w:rsidR="00706C49" w:rsidRDefault="00706C49">
      <w:pPr>
        <w:suppressAutoHyphens w:val="0"/>
        <w:rPr>
          <w:rFonts w:ascii="Calibri Light" w:eastAsia="Times New Roman" w:hAnsi="Calibri Light" w:cs="Times New Roman"/>
          <w:b/>
          <w:bCs/>
          <w:color w:val="2F5496"/>
          <w:sz w:val="40"/>
          <w:szCs w:val="40"/>
        </w:rPr>
      </w:pPr>
      <w:r>
        <w:rPr>
          <w:b/>
          <w:bCs/>
        </w:rPr>
        <w:br w:type="page"/>
      </w:r>
    </w:p>
    <w:p w14:paraId="162CB8E9" w14:textId="25276C4F" w:rsidR="00706C49" w:rsidRPr="00706C49" w:rsidRDefault="00706C49" w:rsidP="00706C49">
      <w:pPr>
        <w:pStyle w:val="Heading1"/>
        <w:rPr>
          <w:b/>
          <w:bCs/>
        </w:rPr>
      </w:pPr>
      <w:bookmarkStart w:id="525" w:name="_Toc235708548"/>
      <w:r w:rsidRPr="00706C49">
        <w:rPr>
          <w:b/>
          <w:bCs/>
        </w:rPr>
        <w:lastRenderedPageBreak/>
        <w:t xml:space="preserve">Annexe </w:t>
      </w:r>
      <w:r w:rsidR="004C54DF">
        <w:rPr>
          <w:b/>
          <w:bCs/>
        </w:rPr>
        <w:t>O</w:t>
      </w:r>
      <w:r w:rsidRPr="00706C49">
        <w:rPr>
          <w:b/>
          <w:bCs/>
        </w:rPr>
        <w:t xml:space="preserve"> — </w:t>
      </w:r>
      <w:r>
        <w:rPr>
          <w:b/>
          <w:bCs/>
        </w:rPr>
        <w:t>Diagrammes</w:t>
      </w:r>
      <w:bookmarkEnd w:id="525"/>
    </w:p>
    <w:p w14:paraId="7BE3D2F5" w14:textId="2B1406AA" w:rsidR="00706C49" w:rsidRDefault="00B273E6" w:rsidP="00B273E6">
      <w:r w:rsidRPr="00B273E6">
        <w:t>Cette annexe présente les principaux diagrammes fonctionnels de GROUPI. Chaque diagramme est accompagné d</w:t>
      </w:r>
      <w:r w:rsidR="00CD2831">
        <w:t>’</w:t>
      </w:r>
      <w:r w:rsidRPr="00B273E6">
        <w:t>une description synthétique et du code PlantUML permettant sa génération. Ces diagrammes illustrent les cas d</w:t>
      </w:r>
      <w:r w:rsidR="00CD2831">
        <w:t>’</w:t>
      </w:r>
      <w:r w:rsidRPr="00B273E6">
        <w:t>utilisation, les processus métier clés, les cycles de vie des objets principaux et l</w:t>
      </w:r>
      <w:r w:rsidR="00CD2831">
        <w:t>’</w:t>
      </w:r>
      <w:r w:rsidRPr="00B273E6">
        <w:t>architecture métier.</w:t>
      </w:r>
    </w:p>
    <w:p w14:paraId="583F5F17" w14:textId="3DBC59ED" w:rsidR="00B273E6" w:rsidRPr="00B273E6" w:rsidRDefault="00B273E6" w:rsidP="00B273E6">
      <w:pPr>
        <w:pStyle w:val="Title"/>
        <w:rPr>
          <w:color w:val="0070C0"/>
          <w:sz w:val="32"/>
          <w:szCs w:val="32"/>
        </w:rPr>
      </w:pPr>
      <w:r w:rsidRPr="00B273E6">
        <w:rPr>
          <w:color w:val="0070C0"/>
          <w:sz w:val="32"/>
          <w:szCs w:val="32"/>
        </w:rPr>
        <w:t>1 Diagramme des cas d</w:t>
      </w:r>
      <w:r w:rsidR="00CD2831">
        <w:rPr>
          <w:color w:val="0070C0"/>
          <w:sz w:val="32"/>
          <w:szCs w:val="32"/>
        </w:rPr>
        <w:t>’</w:t>
      </w:r>
      <w:r w:rsidRPr="00B273E6">
        <w:rPr>
          <w:color w:val="0070C0"/>
          <w:sz w:val="32"/>
          <w:szCs w:val="32"/>
        </w:rPr>
        <w:t>utilisation</w:t>
      </w:r>
    </w:p>
    <w:p w14:paraId="673611E2" w14:textId="1777EF3E" w:rsidR="00B273E6" w:rsidRDefault="00B273E6" w:rsidP="00B273E6">
      <w:r w:rsidRPr="00B273E6">
        <w:t>Ce diagramme présente les grandes fonctionnalités de GROUPI par acteur. Il met en évidence les actions réalisables par le Super Administrateur, l</w:t>
      </w:r>
      <w:r w:rsidR="00CD2831">
        <w:t>’</w:t>
      </w:r>
      <w:r w:rsidRPr="00B273E6">
        <w:t>Administrateur, le Professeur, le Parent et le Système, ainsi que les périmètres fonctionnels de chacun.</w:t>
      </w:r>
    </w:p>
    <w:p w14:paraId="1B26D62B" w14:textId="756D80BF" w:rsidR="00706C49" w:rsidRDefault="00B273E6">
      <w:r>
        <w:rPr>
          <w:noProof/>
        </w:rPr>
        <w:lastRenderedPageBreak/>
        <w:drawing>
          <wp:inline distT="0" distB="0" distL="0" distR="0" wp14:anchorId="04F127D6" wp14:editId="6FADB4C4">
            <wp:extent cx="3260725" cy="8892540"/>
            <wp:effectExtent l="0" t="0" r="0" b="3810"/>
            <wp:docPr id="192111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6748" name="Picture 1921116748"/>
                    <pic:cNvPicPr/>
                  </pic:nvPicPr>
                  <pic:blipFill>
                    <a:blip r:embed="rId50">
                      <a:extLst>
                        <a:ext uri="{28A0092B-C50C-407E-A947-70E740481C1C}">
                          <a14:useLocalDpi xmlns:a14="http://schemas.microsoft.com/office/drawing/2010/main" val="0"/>
                        </a:ext>
                      </a:extLst>
                    </a:blip>
                    <a:stretch>
                      <a:fillRect/>
                    </a:stretch>
                  </pic:blipFill>
                  <pic:spPr>
                    <a:xfrm>
                      <a:off x="0" y="0"/>
                      <a:ext cx="3260725" cy="8892540"/>
                    </a:xfrm>
                    <a:prstGeom prst="rect">
                      <a:avLst/>
                    </a:prstGeom>
                  </pic:spPr>
                </pic:pic>
              </a:graphicData>
            </a:graphic>
          </wp:inline>
        </w:drawing>
      </w:r>
    </w:p>
    <w:p w14:paraId="7D098674" w14:textId="7F44BFB4" w:rsidR="00B273E6" w:rsidRPr="00B273E6" w:rsidRDefault="00B273E6" w:rsidP="00B273E6">
      <w:pPr>
        <w:pStyle w:val="Title"/>
        <w:rPr>
          <w:color w:val="0070C0"/>
          <w:sz w:val="32"/>
          <w:szCs w:val="32"/>
        </w:rPr>
      </w:pPr>
      <w:r w:rsidRPr="00B273E6">
        <w:rPr>
          <w:color w:val="0070C0"/>
          <w:sz w:val="32"/>
          <w:szCs w:val="32"/>
        </w:rPr>
        <w:lastRenderedPageBreak/>
        <w:t>2 Processus d</w:t>
      </w:r>
      <w:r w:rsidR="00CD2831">
        <w:rPr>
          <w:color w:val="0070C0"/>
          <w:sz w:val="32"/>
          <w:szCs w:val="32"/>
        </w:rPr>
        <w:t>’</w:t>
      </w:r>
      <w:r w:rsidRPr="00B273E6">
        <w:rPr>
          <w:color w:val="0070C0"/>
          <w:sz w:val="32"/>
          <w:szCs w:val="32"/>
        </w:rPr>
        <w:t>inscription</w:t>
      </w:r>
    </w:p>
    <w:p w14:paraId="01981158" w14:textId="330F17E0" w:rsidR="00B273E6" w:rsidRDefault="00B273E6" w:rsidP="00B273E6">
      <w:r w:rsidRPr="00B273E6">
        <w:t>Ce diagramme détaille le déroulement d</w:t>
      </w:r>
      <w:r w:rsidR="00CD2831">
        <w:t>’</w:t>
      </w:r>
      <w:r w:rsidRPr="00B273E6">
        <w:t>une demande d</w:t>
      </w:r>
      <w:r w:rsidR="00CD2831">
        <w:t>’</w:t>
      </w:r>
      <w:r w:rsidRPr="00B273E6">
        <w:t>inscription, depuis la recherche par le Parent jusqu</w:t>
      </w:r>
      <w:r w:rsidR="00CD2831">
        <w:t>’</w:t>
      </w:r>
      <w:r w:rsidRPr="00B273E6">
        <w:t>à l</w:t>
      </w:r>
      <w:r w:rsidR="00CD2831">
        <w:t>’</w:t>
      </w:r>
      <w:r w:rsidRPr="00B273E6">
        <w:t>acceptation par le Professeur, en passant par les vérifications automatiques et la création du compte de suivi comptable.</w:t>
      </w:r>
    </w:p>
    <w:p w14:paraId="40C90914" w14:textId="77777777" w:rsidR="00B273E6" w:rsidRDefault="00B273E6" w:rsidP="00B273E6"/>
    <w:p w14:paraId="766AEB5D" w14:textId="302F4585" w:rsidR="00B273E6" w:rsidRDefault="00B273E6">
      <w:r>
        <w:rPr>
          <w:noProof/>
        </w:rPr>
        <w:drawing>
          <wp:inline distT="0" distB="0" distL="0" distR="0" wp14:anchorId="208AD111" wp14:editId="3C33D481">
            <wp:extent cx="5760720" cy="6795770"/>
            <wp:effectExtent l="0" t="0" r="0" b="5080"/>
            <wp:docPr id="1505945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5619" name="Picture 1505945619"/>
                    <pic:cNvPicPr/>
                  </pic:nvPicPr>
                  <pic:blipFill>
                    <a:blip r:embed="rId51">
                      <a:extLst>
                        <a:ext uri="{28A0092B-C50C-407E-A947-70E740481C1C}">
                          <a14:useLocalDpi xmlns:a14="http://schemas.microsoft.com/office/drawing/2010/main" val="0"/>
                        </a:ext>
                      </a:extLst>
                    </a:blip>
                    <a:stretch>
                      <a:fillRect/>
                    </a:stretch>
                  </pic:blipFill>
                  <pic:spPr>
                    <a:xfrm>
                      <a:off x="0" y="0"/>
                      <a:ext cx="5760720" cy="6795770"/>
                    </a:xfrm>
                    <a:prstGeom prst="rect">
                      <a:avLst/>
                    </a:prstGeom>
                  </pic:spPr>
                </pic:pic>
              </a:graphicData>
            </a:graphic>
          </wp:inline>
        </w:drawing>
      </w:r>
    </w:p>
    <w:p w14:paraId="006BA89B" w14:textId="77777777" w:rsidR="00B273E6" w:rsidRDefault="00B273E6"/>
    <w:p w14:paraId="439E4AD9" w14:textId="77777777" w:rsidR="00BE291C" w:rsidRDefault="00BE291C"/>
    <w:p w14:paraId="7CED3FFD" w14:textId="598ABAB7" w:rsidR="00B273E6" w:rsidRPr="00B273E6" w:rsidRDefault="00B273E6" w:rsidP="00B273E6">
      <w:pPr>
        <w:pStyle w:val="Title"/>
        <w:rPr>
          <w:color w:val="0070C0"/>
          <w:sz w:val="32"/>
          <w:szCs w:val="32"/>
        </w:rPr>
      </w:pPr>
      <w:r w:rsidRPr="00B273E6">
        <w:rPr>
          <w:color w:val="0070C0"/>
          <w:sz w:val="32"/>
          <w:szCs w:val="32"/>
        </w:rPr>
        <w:lastRenderedPageBreak/>
        <w:t>3 Processus de changement de groupe</w:t>
      </w:r>
    </w:p>
    <w:p w14:paraId="6ED9AC78" w14:textId="3FFBDC6F" w:rsidR="00B273E6" w:rsidRDefault="00B273E6" w:rsidP="00B273E6">
      <w:r w:rsidRPr="00B273E6">
        <w:t>Ce diagramme illustre les deux types de changement de groupe (temporaire et définitif), depuis la demande jusqu</w:t>
      </w:r>
      <w:r w:rsidR="00CD2831">
        <w:t>’</w:t>
      </w:r>
      <w:r w:rsidRPr="00B273E6">
        <w:t>à son application, en passant par la validation du Professeur et les impacts pédagogiques et comptables.</w:t>
      </w:r>
    </w:p>
    <w:p w14:paraId="55DC6623" w14:textId="5C00A2DC" w:rsidR="00B273E6" w:rsidRDefault="00B273E6" w:rsidP="00B273E6">
      <w:r>
        <w:rPr>
          <w:noProof/>
        </w:rPr>
        <w:drawing>
          <wp:inline distT="0" distB="0" distL="0" distR="0" wp14:anchorId="1F74B8A7" wp14:editId="4514CDB8">
            <wp:extent cx="5760720" cy="6181090"/>
            <wp:effectExtent l="0" t="0" r="0" b="0"/>
            <wp:docPr id="2144812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12119" name="Picture 2144812119"/>
                    <pic:cNvPicPr/>
                  </pic:nvPicPr>
                  <pic:blipFill>
                    <a:blip r:embed="rId52">
                      <a:extLst>
                        <a:ext uri="{28A0092B-C50C-407E-A947-70E740481C1C}">
                          <a14:useLocalDpi xmlns:a14="http://schemas.microsoft.com/office/drawing/2010/main" val="0"/>
                        </a:ext>
                      </a:extLst>
                    </a:blip>
                    <a:stretch>
                      <a:fillRect/>
                    </a:stretch>
                  </pic:blipFill>
                  <pic:spPr>
                    <a:xfrm>
                      <a:off x="0" y="0"/>
                      <a:ext cx="5760720" cy="6181090"/>
                    </a:xfrm>
                    <a:prstGeom prst="rect">
                      <a:avLst/>
                    </a:prstGeom>
                  </pic:spPr>
                </pic:pic>
              </a:graphicData>
            </a:graphic>
          </wp:inline>
        </w:drawing>
      </w:r>
    </w:p>
    <w:p w14:paraId="1C4E246B" w14:textId="77777777" w:rsidR="00B273E6" w:rsidRDefault="00B273E6"/>
    <w:p w14:paraId="35C75538" w14:textId="118BF33F" w:rsidR="00B273E6" w:rsidRPr="00B273E6" w:rsidRDefault="00B273E6" w:rsidP="00B273E6">
      <w:pPr>
        <w:pStyle w:val="Title"/>
        <w:rPr>
          <w:color w:val="0070C0"/>
          <w:sz w:val="32"/>
          <w:szCs w:val="32"/>
        </w:rPr>
      </w:pPr>
      <w:r w:rsidRPr="00B273E6">
        <w:rPr>
          <w:color w:val="0070C0"/>
          <w:sz w:val="32"/>
          <w:szCs w:val="32"/>
        </w:rPr>
        <w:t>4 Compte utilisateur</w:t>
      </w:r>
    </w:p>
    <w:p w14:paraId="03A366BA" w14:textId="24CD826B" w:rsidR="00B273E6" w:rsidRDefault="00B273E6" w:rsidP="00B273E6">
      <w:r w:rsidRPr="00B273E6">
        <w:t>Ce diagramme présente les états possibles d</w:t>
      </w:r>
      <w:r w:rsidR="00CD2831">
        <w:t>’</w:t>
      </w:r>
      <w:r w:rsidRPr="00B273E6">
        <w:t>un compte utilisateur (PENDING_VALIDATION, ACTIVE, SUSPENDED, DISABLED, ARCHIVED) et les transitions autorisées, telles que définies au Chapitre 8.</w:t>
      </w:r>
    </w:p>
    <w:p w14:paraId="57B4F076" w14:textId="00BB1D67" w:rsidR="00B273E6" w:rsidRDefault="00B273E6" w:rsidP="00B273E6">
      <w:r>
        <w:rPr>
          <w:noProof/>
        </w:rPr>
        <w:lastRenderedPageBreak/>
        <w:drawing>
          <wp:inline distT="0" distB="0" distL="0" distR="0" wp14:anchorId="2563ABD2" wp14:editId="57966B0E">
            <wp:extent cx="5760720" cy="3181350"/>
            <wp:effectExtent l="0" t="0" r="0" b="0"/>
            <wp:docPr id="1537076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76469" name="Picture 15370764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3181350"/>
                    </a:xfrm>
                    <a:prstGeom prst="rect">
                      <a:avLst/>
                    </a:prstGeom>
                  </pic:spPr>
                </pic:pic>
              </a:graphicData>
            </a:graphic>
          </wp:inline>
        </w:drawing>
      </w:r>
    </w:p>
    <w:p w14:paraId="146E0F99" w14:textId="77777777" w:rsidR="00B273E6" w:rsidRDefault="00B273E6"/>
    <w:p w14:paraId="346CF819" w14:textId="4DD65CC9" w:rsidR="00B273E6" w:rsidRPr="00B273E6" w:rsidRDefault="00B273E6" w:rsidP="00B273E6">
      <w:pPr>
        <w:pStyle w:val="Title"/>
        <w:rPr>
          <w:color w:val="0070C0"/>
          <w:sz w:val="32"/>
          <w:szCs w:val="32"/>
        </w:rPr>
      </w:pPr>
      <w:r w:rsidRPr="00B273E6">
        <w:rPr>
          <w:color w:val="0070C0"/>
          <w:sz w:val="32"/>
          <w:szCs w:val="32"/>
        </w:rPr>
        <w:t>5 Inscription</w:t>
      </w:r>
    </w:p>
    <w:p w14:paraId="6E3ACF17" w14:textId="578AA630" w:rsidR="00B273E6" w:rsidRDefault="00B273E6" w:rsidP="00B273E6">
      <w:r w:rsidRPr="00B273E6">
        <w:t>Ce diagramme décrit les états d</w:t>
      </w:r>
      <w:r w:rsidR="00CD2831">
        <w:t>’</w:t>
      </w:r>
      <w:r w:rsidRPr="00B273E6">
        <w:t>une inscription (EN_ATTENTE, ACTIVE, SUSPENDUE, REFUSEE, EXPIREE, ANNULEE, ARCHIVEE) et les transitions autorisées, conformément au Chapitre 12.</w:t>
      </w:r>
    </w:p>
    <w:p w14:paraId="7C848A20" w14:textId="623D4EAA" w:rsidR="00B273E6" w:rsidRDefault="00B273E6" w:rsidP="00B273E6">
      <w:r>
        <w:rPr>
          <w:noProof/>
        </w:rPr>
        <w:drawing>
          <wp:inline distT="0" distB="0" distL="0" distR="0" wp14:anchorId="64FFA972" wp14:editId="3CA8A4DF">
            <wp:extent cx="5760720" cy="4163695"/>
            <wp:effectExtent l="0" t="0" r="0" b="8255"/>
            <wp:docPr id="1661982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82491" name="Picture 1661982491"/>
                    <pic:cNvPicPr/>
                  </pic:nvPicPr>
                  <pic:blipFill>
                    <a:blip r:embed="rId54">
                      <a:extLst>
                        <a:ext uri="{28A0092B-C50C-407E-A947-70E740481C1C}">
                          <a14:useLocalDpi xmlns:a14="http://schemas.microsoft.com/office/drawing/2010/main" val="0"/>
                        </a:ext>
                      </a:extLst>
                    </a:blip>
                    <a:stretch>
                      <a:fillRect/>
                    </a:stretch>
                  </pic:blipFill>
                  <pic:spPr>
                    <a:xfrm>
                      <a:off x="0" y="0"/>
                      <a:ext cx="5760720" cy="4163695"/>
                    </a:xfrm>
                    <a:prstGeom prst="rect">
                      <a:avLst/>
                    </a:prstGeom>
                  </pic:spPr>
                </pic:pic>
              </a:graphicData>
            </a:graphic>
          </wp:inline>
        </w:drawing>
      </w:r>
    </w:p>
    <w:p w14:paraId="4504FEF1" w14:textId="77777777" w:rsidR="00B273E6" w:rsidRDefault="00B273E6"/>
    <w:p w14:paraId="59C5DE4E" w14:textId="6C7B0136" w:rsidR="00B273E6" w:rsidRPr="00B273E6" w:rsidRDefault="00B273E6" w:rsidP="00B273E6">
      <w:pPr>
        <w:pStyle w:val="Title"/>
        <w:rPr>
          <w:color w:val="0070C0"/>
          <w:sz w:val="32"/>
          <w:szCs w:val="32"/>
        </w:rPr>
      </w:pPr>
      <w:r w:rsidRPr="00B273E6">
        <w:rPr>
          <w:color w:val="0070C0"/>
          <w:sz w:val="32"/>
          <w:szCs w:val="32"/>
        </w:rPr>
        <w:lastRenderedPageBreak/>
        <w:t>6 Séance</w:t>
      </w:r>
    </w:p>
    <w:p w14:paraId="54ED47BF" w14:textId="60A7A538" w:rsidR="00B273E6" w:rsidRDefault="00B273E6" w:rsidP="00B273E6">
      <w:r w:rsidRPr="00B273E6">
        <w:t>Ce diagramme présente le cycle de vie d</w:t>
      </w:r>
      <w:r w:rsidR="00CD2831">
        <w:t>’</w:t>
      </w:r>
      <w:r w:rsidRPr="00B273E6">
        <w:t>une séance : PLANIFIEE, EN_COURS, TERMINEE, ANNULEE, VERROUILLEE. Il reflète les règles du Chapitre 13.</w:t>
      </w:r>
    </w:p>
    <w:p w14:paraId="420C9F89" w14:textId="3605283A" w:rsidR="00B273E6" w:rsidRDefault="00B273E6" w:rsidP="00B273E6">
      <w:r>
        <w:rPr>
          <w:noProof/>
        </w:rPr>
        <w:drawing>
          <wp:inline distT="0" distB="0" distL="0" distR="0" wp14:anchorId="7EE51800" wp14:editId="29C2AFAF">
            <wp:extent cx="5760720" cy="4232275"/>
            <wp:effectExtent l="0" t="0" r="0" b="0"/>
            <wp:docPr id="1846815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15677" name="Picture 1846815677"/>
                    <pic:cNvPicPr/>
                  </pic:nvPicPr>
                  <pic:blipFill>
                    <a:blip r:embed="rId55">
                      <a:extLst>
                        <a:ext uri="{28A0092B-C50C-407E-A947-70E740481C1C}">
                          <a14:useLocalDpi xmlns:a14="http://schemas.microsoft.com/office/drawing/2010/main" val="0"/>
                        </a:ext>
                      </a:extLst>
                    </a:blip>
                    <a:stretch>
                      <a:fillRect/>
                    </a:stretch>
                  </pic:blipFill>
                  <pic:spPr>
                    <a:xfrm>
                      <a:off x="0" y="0"/>
                      <a:ext cx="5760720" cy="4232275"/>
                    </a:xfrm>
                    <a:prstGeom prst="rect">
                      <a:avLst/>
                    </a:prstGeom>
                  </pic:spPr>
                </pic:pic>
              </a:graphicData>
            </a:graphic>
          </wp:inline>
        </w:drawing>
      </w:r>
    </w:p>
    <w:p w14:paraId="2BEC596C" w14:textId="77777777" w:rsidR="00B273E6" w:rsidRDefault="00B273E6"/>
    <w:p w14:paraId="7635261C" w14:textId="19FDCB68" w:rsidR="00EF45D7" w:rsidRPr="00EF45D7" w:rsidRDefault="00EF45D7" w:rsidP="00EF45D7">
      <w:pPr>
        <w:pStyle w:val="Title"/>
        <w:rPr>
          <w:color w:val="0070C0"/>
          <w:sz w:val="32"/>
          <w:szCs w:val="32"/>
        </w:rPr>
      </w:pPr>
      <w:r w:rsidRPr="00EF45D7">
        <w:rPr>
          <w:color w:val="0070C0"/>
          <w:sz w:val="32"/>
          <w:szCs w:val="32"/>
        </w:rPr>
        <w:t>7 Groupe</w:t>
      </w:r>
    </w:p>
    <w:p w14:paraId="54093753" w14:textId="5CC16C20" w:rsidR="00EF45D7" w:rsidRDefault="003D78EF" w:rsidP="003D78EF">
      <w:r w:rsidRPr="003D78EF">
        <w:t>Ce diagramme décrit les états d</w:t>
      </w:r>
      <w:r w:rsidR="00CD2831">
        <w:t>’</w:t>
      </w:r>
      <w:r w:rsidRPr="003D78EF">
        <w:t>un groupe (BROUILLON, OUVERT, COMPLET, CLOTURE, ARCHIVE) et les transitions autorisées, telles que définies au Chapitre 10.</w:t>
      </w:r>
    </w:p>
    <w:p w14:paraId="27532A5C" w14:textId="7F396713" w:rsidR="003D78EF" w:rsidRDefault="003D78EF" w:rsidP="003D78EF">
      <w:r>
        <w:rPr>
          <w:noProof/>
        </w:rPr>
        <w:lastRenderedPageBreak/>
        <w:drawing>
          <wp:inline distT="0" distB="0" distL="0" distR="0" wp14:anchorId="58344C92" wp14:editId="3F580F0A">
            <wp:extent cx="5760720" cy="5184140"/>
            <wp:effectExtent l="0" t="0" r="0" b="0"/>
            <wp:docPr id="1486772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2550" name="Picture 1486772550"/>
                    <pic:cNvPicPr/>
                  </pic:nvPicPr>
                  <pic:blipFill>
                    <a:blip r:embed="rId56">
                      <a:extLst>
                        <a:ext uri="{28A0092B-C50C-407E-A947-70E740481C1C}">
                          <a14:useLocalDpi xmlns:a14="http://schemas.microsoft.com/office/drawing/2010/main" val="0"/>
                        </a:ext>
                      </a:extLst>
                    </a:blip>
                    <a:stretch>
                      <a:fillRect/>
                    </a:stretch>
                  </pic:blipFill>
                  <pic:spPr>
                    <a:xfrm>
                      <a:off x="0" y="0"/>
                      <a:ext cx="5760720" cy="5184140"/>
                    </a:xfrm>
                    <a:prstGeom prst="rect">
                      <a:avLst/>
                    </a:prstGeom>
                  </pic:spPr>
                </pic:pic>
              </a:graphicData>
            </a:graphic>
          </wp:inline>
        </w:drawing>
      </w:r>
    </w:p>
    <w:p w14:paraId="05579E3A" w14:textId="77777777" w:rsidR="00EF45D7" w:rsidRDefault="00EF45D7"/>
    <w:p w14:paraId="1004174A" w14:textId="77777777" w:rsidR="003D78EF" w:rsidRPr="003D78EF" w:rsidRDefault="003D78EF" w:rsidP="003D78EF">
      <w:pPr>
        <w:pStyle w:val="Title"/>
        <w:rPr>
          <w:color w:val="0070C0"/>
          <w:sz w:val="32"/>
          <w:szCs w:val="32"/>
        </w:rPr>
      </w:pPr>
      <w:r w:rsidRPr="003D78EF">
        <w:rPr>
          <w:color w:val="0070C0"/>
          <w:sz w:val="32"/>
          <w:szCs w:val="32"/>
        </w:rPr>
        <w:t>8 Diagramme de classes métier (conceptuel)</w:t>
      </w:r>
    </w:p>
    <w:p w14:paraId="39A96CEF" w14:textId="4CC6F041" w:rsidR="003D78EF" w:rsidRDefault="00BE291C" w:rsidP="00BE291C">
      <w:r w:rsidRPr="00BE291C">
        <w:t>Ce diagramme présente les principales entités métier de GROUPI et leurs relations (héritages, associations, compositions). Il est centré sur les objets clés : Utilisateur, Profils, Élève, Groupe, Inscription, Séance, Présence, Comptabilité, Abonnement, etc.</w:t>
      </w:r>
    </w:p>
    <w:p w14:paraId="3B7C09C9" w14:textId="555A985B" w:rsidR="00BE291C" w:rsidRDefault="00BE291C" w:rsidP="00BE291C">
      <w:r>
        <w:rPr>
          <w:noProof/>
        </w:rPr>
        <w:lastRenderedPageBreak/>
        <w:drawing>
          <wp:inline distT="0" distB="0" distL="0" distR="0" wp14:anchorId="0F93C28A" wp14:editId="1BCCA5C8">
            <wp:extent cx="5760720" cy="6052185"/>
            <wp:effectExtent l="0" t="0" r="0" b="5715"/>
            <wp:docPr id="1304762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2285" name="Picture 1304762285"/>
                    <pic:cNvPicPr/>
                  </pic:nvPicPr>
                  <pic:blipFill>
                    <a:blip r:embed="rId57">
                      <a:extLst>
                        <a:ext uri="{28A0092B-C50C-407E-A947-70E740481C1C}">
                          <a14:useLocalDpi xmlns:a14="http://schemas.microsoft.com/office/drawing/2010/main" val="0"/>
                        </a:ext>
                      </a:extLst>
                    </a:blip>
                    <a:stretch>
                      <a:fillRect/>
                    </a:stretch>
                  </pic:blipFill>
                  <pic:spPr>
                    <a:xfrm>
                      <a:off x="0" y="0"/>
                      <a:ext cx="5760720" cy="6052185"/>
                    </a:xfrm>
                    <a:prstGeom prst="rect">
                      <a:avLst/>
                    </a:prstGeom>
                  </pic:spPr>
                </pic:pic>
              </a:graphicData>
            </a:graphic>
          </wp:inline>
        </w:drawing>
      </w:r>
    </w:p>
    <w:p w14:paraId="23F457E1" w14:textId="77777777" w:rsidR="003D78EF" w:rsidRDefault="003D78EF"/>
    <w:p w14:paraId="0BB33468" w14:textId="0A7366EA" w:rsidR="00BE291C" w:rsidRPr="00BE291C" w:rsidRDefault="00BE291C" w:rsidP="00BE291C">
      <w:pPr>
        <w:pStyle w:val="Title"/>
        <w:rPr>
          <w:color w:val="0070C0"/>
          <w:sz w:val="32"/>
          <w:szCs w:val="32"/>
        </w:rPr>
      </w:pPr>
      <w:r w:rsidRPr="00BE291C">
        <w:rPr>
          <w:color w:val="0070C0"/>
          <w:sz w:val="32"/>
          <w:szCs w:val="32"/>
        </w:rPr>
        <w:t>9 Génération des séances</w:t>
      </w:r>
    </w:p>
    <w:p w14:paraId="25C2CA5E" w14:textId="0EBC771D" w:rsidR="00B273E6" w:rsidRDefault="00BE291C" w:rsidP="00BE291C">
      <w:r w:rsidRPr="00BE291C">
        <w:t>Ce diagramme montre comment GROUPI génère automatiquement les séances à partir du planning hebdomadaire d</w:t>
      </w:r>
      <w:r w:rsidR="00CD2831">
        <w:t>’</w:t>
      </w:r>
      <w:r w:rsidRPr="00BE291C">
        <w:t>un groupe, en tenant compte des périodes d</w:t>
      </w:r>
      <w:r w:rsidR="00CD2831">
        <w:t>’</w:t>
      </w:r>
      <w:r w:rsidRPr="00BE291C">
        <w:t>interruption, de la capacité et de l</w:t>
      </w:r>
      <w:r w:rsidR="00CD2831">
        <w:t>’</w:t>
      </w:r>
      <w:r w:rsidRPr="00BE291C">
        <w:t>abonnement du Professeur.</w:t>
      </w:r>
    </w:p>
    <w:p w14:paraId="1F017EB4" w14:textId="53793BFB" w:rsidR="00BE291C" w:rsidRDefault="00BE291C" w:rsidP="00BE291C">
      <w:r>
        <w:rPr>
          <w:noProof/>
        </w:rPr>
        <w:lastRenderedPageBreak/>
        <w:drawing>
          <wp:inline distT="0" distB="0" distL="0" distR="0" wp14:anchorId="6CFEDE74" wp14:editId="2CB5A51C">
            <wp:extent cx="5760720" cy="5854700"/>
            <wp:effectExtent l="0" t="0" r="0" b="0"/>
            <wp:docPr id="1959197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97736" name="Picture 1959197736"/>
                    <pic:cNvPicPr/>
                  </pic:nvPicPr>
                  <pic:blipFill>
                    <a:blip r:embed="rId58">
                      <a:extLst>
                        <a:ext uri="{28A0092B-C50C-407E-A947-70E740481C1C}">
                          <a14:useLocalDpi xmlns:a14="http://schemas.microsoft.com/office/drawing/2010/main" val="0"/>
                        </a:ext>
                      </a:extLst>
                    </a:blip>
                    <a:stretch>
                      <a:fillRect/>
                    </a:stretch>
                  </pic:blipFill>
                  <pic:spPr>
                    <a:xfrm>
                      <a:off x="0" y="0"/>
                      <a:ext cx="5760720" cy="5854700"/>
                    </a:xfrm>
                    <a:prstGeom prst="rect">
                      <a:avLst/>
                    </a:prstGeom>
                  </pic:spPr>
                </pic:pic>
              </a:graphicData>
            </a:graphic>
          </wp:inline>
        </w:drawing>
      </w:r>
    </w:p>
    <w:p w14:paraId="55060299" w14:textId="77777777" w:rsidR="00BE291C" w:rsidRDefault="00BE291C"/>
    <w:p w14:paraId="316C627E" w14:textId="53E67819" w:rsidR="00BE291C" w:rsidRPr="00BE291C" w:rsidRDefault="00BE291C" w:rsidP="00BE291C">
      <w:pPr>
        <w:pStyle w:val="Title"/>
        <w:rPr>
          <w:color w:val="0070C0"/>
          <w:sz w:val="32"/>
          <w:szCs w:val="32"/>
        </w:rPr>
      </w:pPr>
      <w:r w:rsidRPr="00BE291C">
        <w:rPr>
          <w:color w:val="0070C0"/>
          <w:sz w:val="32"/>
          <w:szCs w:val="32"/>
        </w:rPr>
        <w:t>10 Workflow comptable</w:t>
      </w:r>
    </w:p>
    <w:p w14:paraId="180BEF93" w14:textId="2FE6BE9D" w:rsidR="00BE291C" w:rsidRDefault="00BE291C" w:rsidP="00BE291C">
      <w:r w:rsidRPr="00BE291C">
        <w:t>Ce diagramme d</w:t>
      </w:r>
      <w:r w:rsidR="00CD2831">
        <w:t>’</w:t>
      </w:r>
      <w:r w:rsidRPr="00BE291C">
        <w:t>activités décrit le processus comptable d</w:t>
      </w:r>
      <w:r w:rsidR="00CD2831">
        <w:t>’</w:t>
      </w:r>
      <w:r w:rsidRPr="00BE291C">
        <w:t>une inscription, depuis la saisie des présences jusqu</w:t>
      </w:r>
      <w:r w:rsidR="00CD2831">
        <w:t>’</w:t>
      </w:r>
      <w:r w:rsidRPr="00BE291C">
        <w:t>à l</w:t>
      </w:r>
      <w:r w:rsidR="00CD2831">
        <w:t>’</w:t>
      </w:r>
      <w:r w:rsidRPr="00BE291C">
        <w:t>enregistrement des paiements, la génération des écritures, le calcul du solde et les ajustements éventuels.</w:t>
      </w:r>
    </w:p>
    <w:p w14:paraId="01F048CC" w14:textId="061E255F" w:rsidR="00BE291C" w:rsidRDefault="00BE291C" w:rsidP="00BE291C">
      <w:r>
        <w:rPr>
          <w:noProof/>
        </w:rPr>
        <w:lastRenderedPageBreak/>
        <w:drawing>
          <wp:inline distT="0" distB="0" distL="0" distR="0" wp14:anchorId="4D8C6DE0" wp14:editId="097DAB6C">
            <wp:extent cx="5760720" cy="4312920"/>
            <wp:effectExtent l="0" t="0" r="0" b="0"/>
            <wp:docPr id="574357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57726" name="Picture 57435772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4312920"/>
                    </a:xfrm>
                    <a:prstGeom prst="rect">
                      <a:avLst/>
                    </a:prstGeom>
                  </pic:spPr>
                </pic:pic>
              </a:graphicData>
            </a:graphic>
          </wp:inline>
        </w:drawing>
      </w:r>
    </w:p>
    <w:p w14:paraId="77D4A703" w14:textId="77777777" w:rsidR="00BE291C" w:rsidRDefault="00BE291C"/>
    <w:p w14:paraId="58766FF7" w14:textId="2C580F64" w:rsidR="00BE291C" w:rsidRPr="00BE291C" w:rsidRDefault="00BE291C" w:rsidP="00BE291C">
      <w:pPr>
        <w:pStyle w:val="Title"/>
        <w:rPr>
          <w:color w:val="0070C0"/>
          <w:sz w:val="28"/>
          <w:szCs w:val="28"/>
        </w:rPr>
      </w:pPr>
      <w:r w:rsidRPr="00BE291C">
        <w:rPr>
          <w:color w:val="0070C0"/>
          <w:sz w:val="28"/>
          <w:szCs w:val="28"/>
        </w:rPr>
        <w:t>11 Notification</w:t>
      </w:r>
    </w:p>
    <w:p w14:paraId="7A6A63EE" w14:textId="1C3A2462" w:rsidR="00BE291C" w:rsidRDefault="00BE291C" w:rsidP="00BE291C">
      <w:r w:rsidRPr="00BE291C">
        <w:t>Ce diagramme illustre le processus de génération et d</w:t>
      </w:r>
      <w:r w:rsidR="00CD2831">
        <w:t>’</w:t>
      </w:r>
      <w:r w:rsidRPr="00BE291C">
        <w:t>envoi d</w:t>
      </w:r>
      <w:r w:rsidR="00CD2831">
        <w:t>’</w:t>
      </w:r>
      <w:r w:rsidRPr="00BE291C">
        <w:t>une notification, depuis l</w:t>
      </w:r>
      <w:r w:rsidR="00CD2831">
        <w:t>’</w:t>
      </w:r>
      <w:r w:rsidRPr="00BE291C">
        <w:t>émission d</w:t>
      </w:r>
      <w:r w:rsidR="00CD2831">
        <w:t>’</w:t>
      </w:r>
      <w:r w:rsidRPr="00BE291C">
        <w:t>un év</w:t>
      </w:r>
      <w:r w:rsidR="002F03DC">
        <w:t>è</w:t>
      </w:r>
      <w:r w:rsidRPr="00BE291C">
        <w:t>nement métier jusqu</w:t>
      </w:r>
      <w:r w:rsidR="00CD2831">
        <w:t>’</w:t>
      </w:r>
      <w:r w:rsidRPr="00BE291C">
        <w:t>à la réception par l</w:t>
      </w:r>
      <w:r w:rsidR="00CD2831">
        <w:t>’</w:t>
      </w:r>
      <w:r w:rsidRPr="00BE291C">
        <w:t>utilisateur via le centre d</w:t>
      </w:r>
      <w:r w:rsidR="00CD2831">
        <w:t>’</w:t>
      </w:r>
      <w:r w:rsidRPr="00BE291C">
        <w:t>activités et éventuellement par email.</w:t>
      </w:r>
    </w:p>
    <w:p w14:paraId="234BDD58" w14:textId="676F5D65" w:rsidR="00BE291C" w:rsidRDefault="00BE291C" w:rsidP="00BE291C">
      <w:r>
        <w:rPr>
          <w:noProof/>
        </w:rPr>
        <w:lastRenderedPageBreak/>
        <w:drawing>
          <wp:inline distT="0" distB="0" distL="0" distR="0" wp14:anchorId="365ECF92" wp14:editId="5260E60B">
            <wp:extent cx="5760720" cy="4151630"/>
            <wp:effectExtent l="0" t="0" r="0" b="1270"/>
            <wp:docPr id="66589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9356" name="Picture 66589356"/>
                    <pic:cNvPicPr/>
                  </pic:nvPicPr>
                  <pic:blipFill>
                    <a:blip r:embed="rId60">
                      <a:extLst>
                        <a:ext uri="{28A0092B-C50C-407E-A947-70E740481C1C}">
                          <a14:useLocalDpi xmlns:a14="http://schemas.microsoft.com/office/drawing/2010/main" val="0"/>
                        </a:ext>
                      </a:extLst>
                    </a:blip>
                    <a:stretch>
                      <a:fillRect/>
                    </a:stretch>
                  </pic:blipFill>
                  <pic:spPr>
                    <a:xfrm>
                      <a:off x="0" y="0"/>
                      <a:ext cx="5760720" cy="4151630"/>
                    </a:xfrm>
                    <a:prstGeom prst="rect">
                      <a:avLst/>
                    </a:prstGeom>
                  </pic:spPr>
                </pic:pic>
              </a:graphicData>
            </a:graphic>
          </wp:inline>
        </w:drawing>
      </w:r>
    </w:p>
    <w:p w14:paraId="3A8C4A0F" w14:textId="77777777" w:rsidR="00BE291C" w:rsidRDefault="00BE291C"/>
    <w:p w14:paraId="6B63B76D" w14:textId="77777777" w:rsidR="00BE291C" w:rsidRDefault="00BE291C"/>
    <w:p w14:paraId="6AF5DB60" w14:textId="77777777" w:rsidR="00BE291C" w:rsidRDefault="00BE291C"/>
    <w:p w14:paraId="65F42BE1" w14:textId="77777777" w:rsidR="00BE291C" w:rsidRDefault="00BE291C"/>
    <w:p w14:paraId="4A646B4C" w14:textId="77777777" w:rsidR="00BE291C" w:rsidRDefault="00BE291C"/>
    <w:p w14:paraId="6FFBD4FA" w14:textId="77777777" w:rsidR="00BE291C" w:rsidRDefault="00BE291C"/>
    <w:p w14:paraId="1C2996C0" w14:textId="77777777" w:rsidR="00BE291C" w:rsidRDefault="00BE291C"/>
    <w:p w14:paraId="1D90F3B5" w14:textId="77777777" w:rsidR="00B273E6" w:rsidRDefault="00B273E6"/>
    <w:p w14:paraId="6A628C1A" w14:textId="77777777" w:rsidR="00B273E6" w:rsidRDefault="00B273E6"/>
    <w:p w14:paraId="45A7E863" w14:textId="77777777" w:rsidR="00706C49" w:rsidRDefault="00706C49">
      <w:pPr>
        <w:suppressAutoHyphens w:val="0"/>
        <w:rPr>
          <w:rFonts w:ascii="Calibri Light" w:eastAsia="Times New Roman" w:hAnsi="Calibri Light" w:cs="Times New Roman"/>
          <w:b/>
          <w:bCs/>
          <w:color w:val="2F5496"/>
          <w:sz w:val="40"/>
          <w:szCs w:val="40"/>
        </w:rPr>
      </w:pPr>
      <w:r>
        <w:rPr>
          <w:b/>
          <w:bCs/>
        </w:rPr>
        <w:br w:type="page"/>
      </w:r>
    </w:p>
    <w:p w14:paraId="33B9718B" w14:textId="72FE3472" w:rsidR="00706C49" w:rsidRPr="00706C49" w:rsidRDefault="00706C49" w:rsidP="00706C49">
      <w:pPr>
        <w:pStyle w:val="Heading1"/>
        <w:rPr>
          <w:b/>
          <w:bCs/>
        </w:rPr>
      </w:pPr>
      <w:bookmarkStart w:id="526" w:name="_Toc235708549"/>
      <w:r w:rsidRPr="00706C49">
        <w:rPr>
          <w:b/>
          <w:bCs/>
        </w:rPr>
        <w:lastRenderedPageBreak/>
        <w:t xml:space="preserve">Annexe </w:t>
      </w:r>
      <w:r w:rsidR="004C54DF">
        <w:rPr>
          <w:b/>
          <w:bCs/>
        </w:rPr>
        <w:t>P</w:t>
      </w:r>
      <w:r w:rsidRPr="00706C49">
        <w:rPr>
          <w:b/>
          <w:bCs/>
        </w:rPr>
        <w:t xml:space="preserve"> — </w:t>
      </w:r>
      <w:r>
        <w:rPr>
          <w:b/>
          <w:bCs/>
        </w:rPr>
        <w:t>Dictionnaire des objets métier</w:t>
      </w:r>
      <w:bookmarkEnd w:id="526"/>
    </w:p>
    <w:p w14:paraId="73D33BA7" w14:textId="77777777" w:rsidR="00706C49" w:rsidRDefault="00706C49"/>
    <w:p w14:paraId="5C362DB3" w14:textId="77777777" w:rsidR="001D7FE1" w:rsidRDefault="001D7FE1" w:rsidP="001D7FE1">
      <w:pPr>
        <w:spacing w:after="100"/>
      </w:pPr>
      <w:r>
        <w:t>Cette annexe décrit, pour chaque objet métier de GROUPI, ses attributs principaux, ses relations avec les autres objets, ainsi que les règles métier et évènements qui lui sont associés.</w:t>
      </w:r>
    </w:p>
    <w:p w14:paraId="25841F3B" w14:textId="77777777" w:rsidR="001D7FE1" w:rsidRPr="001D7FE1" w:rsidRDefault="001D7FE1" w:rsidP="001D7FE1">
      <w:pPr>
        <w:spacing w:after="100"/>
        <w:rPr>
          <w:sz w:val="24"/>
          <w:szCs w:val="24"/>
        </w:rPr>
      </w:pPr>
      <w:r w:rsidRPr="001D7FE1">
        <w:t>Cette annexe constitue la synthèse consolidée des objets métier de GROUPI. Chaque chapitre reste la source de vérité normative ; cette annexe en est le reflet et doit être régénérée en cas de modification des chapitres.</w:t>
      </w:r>
    </w:p>
    <w:p w14:paraId="498DA23B" w14:textId="2C2E3A6B" w:rsidR="001D7FE1" w:rsidRDefault="001D7FE1" w:rsidP="001D7FE1">
      <w:pPr>
        <w:spacing w:after="200"/>
      </w:pPr>
      <w:r>
        <w:rPr>
          <w:b/>
          <w:bCs/>
        </w:rPr>
        <w:t xml:space="preserve">Total : </w:t>
      </w:r>
      <w:r w:rsidR="00B4176B">
        <w:rPr>
          <w:b/>
          <w:bCs/>
        </w:rPr>
        <w:t>30</w:t>
      </w:r>
      <w:r>
        <w:rPr>
          <w:b/>
          <w:bCs/>
        </w:rPr>
        <w:t xml:space="preserve"> objets métier.</w:t>
      </w:r>
    </w:p>
    <w:p w14:paraId="5995A0A0" w14:textId="77777777" w:rsidR="001D7FE1" w:rsidRPr="001D7FE1" w:rsidRDefault="001D7FE1" w:rsidP="001D7FE1">
      <w:pPr>
        <w:pStyle w:val="Title"/>
        <w:rPr>
          <w:color w:val="0070C0"/>
          <w:sz w:val="32"/>
          <w:szCs w:val="32"/>
        </w:rPr>
      </w:pPr>
      <w:r w:rsidRPr="001D7FE1">
        <w:rPr>
          <w:color w:val="0070C0"/>
          <w:sz w:val="32"/>
          <w:szCs w:val="32"/>
        </w:rPr>
        <w:t>Abonnement (Subscription)</w:t>
      </w:r>
    </w:p>
    <w:p w14:paraId="5C40093E" w14:textId="301D94B8" w:rsidR="001D7FE1" w:rsidRPr="001D7FE1" w:rsidRDefault="001D7FE1" w:rsidP="001D7FE1">
      <w:pPr>
        <w:spacing w:after="120"/>
        <w:rPr>
          <w:sz w:val="28"/>
          <w:szCs w:val="28"/>
        </w:rPr>
      </w:pPr>
      <w:r w:rsidRPr="001D7FE1">
        <w:rPr>
          <w:b/>
          <w:bCs/>
        </w:rPr>
        <w:t xml:space="preserve">Description : </w:t>
      </w:r>
      <w:r w:rsidRPr="001D7FE1">
        <w:t>Contrat liant un Professeur à GROUPI et lui donnant accès à un ensemble de fonctionnalités pendant une période déterminée. L</w:t>
      </w:r>
      <w:r w:rsidR="00CD2831">
        <w:t>’</w:t>
      </w:r>
      <w:r w:rsidRPr="001D7FE1">
        <w:t>abonnement est personnel, non transférable et rattaché à une année académique.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1387"/>
        <w:gridCol w:w="1780"/>
        <w:gridCol w:w="4139"/>
      </w:tblGrid>
      <w:tr w:rsidR="001D7FE1" w14:paraId="160E6E2E"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FAF77AD"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98EEDC2"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B43F102"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881C926" w14:textId="77777777" w:rsidR="001D7FE1" w:rsidRDefault="001D7FE1" w:rsidP="000A5995">
            <w:r>
              <w:rPr>
                <w:b/>
                <w:bCs/>
                <w:color w:val="FFFFFF"/>
                <w:sz w:val="16"/>
                <w:szCs w:val="16"/>
              </w:rPr>
              <w:t>Description</w:t>
            </w:r>
          </w:p>
        </w:tc>
      </w:tr>
      <w:tr w:rsidR="001D7FE1" w14:paraId="1876D0CC"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2A5971A"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5A2A9B8"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C55D98D"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487CAAA" w14:textId="77777777" w:rsidR="001D7FE1" w:rsidRDefault="001D7FE1" w:rsidP="000A5995">
            <w:r>
              <w:rPr>
                <w:sz w:val="16"/>
                <w:szCs w:val="16"/>
              </w:rPr>
              <w:t>Identifiant technique</w:t>
            </w:r>
          </w:p>
        </w:tc>
      </w:tr>
      <w:tr w:rsidR="001D7FE1" w14:paraId="2DDEFD6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134F176" w14:textId="77777777" w:rsidR="001D7FE1" w:rsidRDefault="001D7FE1" w:rsidP="000A5995">
            <w:r>
              <w:rPr>
                <w:b/>
                <w:bCs/>
                <w:sz w:val="16"/>
                <w:szCs w:val="16"/>
              </w:rPr>
              <w:t>teacherId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71FFD0F"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13BDCF9"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09922F6" w14:textId="77777777" w:rsidR="001D7FE1" w:rsidRDefault="001D7FE1" w:rsidP="000A5995">
            <w:r>
              <w:rPr>
                <w:sz w:val="16"/>
                <w:szCs w:val="16"/>
              </w:rPr>
              <w:t>Référence vers TeacherProfile</w:t>
            </w:r>
          </w:p>
        </w:tc>
      </w:tr>
      <w:tr w:rsidR="001D7FE1" w14:paraId="2312CFC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EAD1211" w14:textId="77777777" w:rsidR="001D7FE1" w:rsidRDefault="001D7FE1" w:rsidP="000A5995">
            <w:r>
              <w:rPr>
                <w:b/>
                <w:bCs/>
                <w:sz w:val="16"/>
                <w:szCs w:val="16"/>
              </w:rPr>
              <w:t>plan</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09AFD5A" w14:textId="77777777" w:rsidR="001D7FE1" w:rsidRDefault="001D7FE1" w:rsidP="000A5995">
            <w:r>
              <w:rPr>
                <w:sz w:val="16"/>
                <w:szCs w:val="16"/>
              </w:rPr>
              <w:t>SubscriptionPlan</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4F6441B"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69F948E" w14:textId="77777777" w:rsidR="001D7FE1" w:rsidRDefault="001D7FE1" w:rsidP="000A5995">
            <w:r>
              <w:rPr>
                <w:sz w:val="16"/>
                <w:szCs w:val="16"/>
              </w:rPr>
              <w:t>Plan souscrit (Découverte, Intermédiaire, Pro)</w:t>
            </w:r>
          </w:p>
        </w:tc>
      </w:tr>
      <w:tr w:rsidR="001D7FE1" w:rsidRPr="002F03DC" w14:paraId="17FADEF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3B99DA6"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2E19E0E" w14:textId="77777777" w:rsidR="001D7FE1" w:rsidRDefault="001D7FE1" w:rsidP="000A5995">
            <w:r>
              <w:rPr>
                <w:sz w:val="16"/>
                <w:szCs w:val="16"/>
              </w:rPr>
              <w:t>SubscriptionStatus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479542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D9D560B" w14:textId="77777777" w:rsidR="001D7FE1" w:rsidRPr="0050013A" w:rsidRDefault="001D7FE1" w:rsidP="000A5995">
            <w:pPr>
              <w:rPr>
                <w:lang w:val="en-US"/>
              </w:rPr>
            </w:pPr>
            <w:r w:rsidRPr="0050013A">
              <w:rPr>
                <w:sz w:val="16"/>
                <w:szCs w:val="16"/>
                <w:lang w:val="en-US"/>
              </w:rPr>
              <w:t>PENDING_PAYMENT, ACTIVE, EXPIRED, SUSPENDED, CANCELLED</w:t>
            </w:r>
          </w:p>
        </w:tc>
      </w:tr>
      <w:tr w:rsidR="001D7FE1" w14:paraId="188E180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E481355" w14:textId="77777777" w:rsidR="001D7FE1" w:rsidRDefault="001D7FE1" w:rsidP="000A5995">
            <w:r>
              <w:rPr>
                <w:b/>
                <w:bCs/>
                <w:sz w:val="16"/>
                <w:szCs w:val="16"/>
              </w:rPr>
              <w:t>academicYearId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E1A4B70"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1CD044B"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12A8DC8" w14:textId="77777777" w:rsidR="001D7FE1" w:rsidRDefault="001D7FE1" w:rsidP="000A5995">
            <w:r>
              <w:rPr>
                <w:sz w:val="16"/>
                <w:szCs w:val="16"/>
              </w:rPr>
              <w:t>Référence vers AcademicYear</w:t>
            </w:r>
          </w:p>
        </w:tc>
      </w:tr>
      <w:tr w:rsidR="001D7FE1" w14:paraId="335862D4"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3BE337" w14:textId="77777777" w:rsidR="001D7FE1" w:rsidRDefault="001D7FE1" w:rsidP="000A5995">
            <w:r>
              <w:rPr>
                <w:b/>
                <w:bCs/>
                <w:sz w:val="16"/>
                <w:szCs w:val="16"/>
              </w:rPr>
              <w:t>startDate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A886A53"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E63FEF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D384914" w14:textId="77777777" w:rsidR="001D7FE1" w:rsidRDefault="001D7FE1" w:rsidP="000A5995">
            <w:r>
              <w:rPr>
                <w:sz w:val="16"/>
                <w:szCs w:val="16"/>
              </w:rPr>
              <w:t>Date de début</w:t>
            </w:r>
          </w:p>
        </w:tc>
      </w:tr>
      <w:tr w:rsidR="001D7FE1" w14:paraId="6DCB5F1B"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0D41B55" w14:textId="77777777" w:rsidR="001D7FE1" w:rsidRDefault="001D7FE1" w:rsidP="000A5995">
            <w:r>
              <w:rPr>
                <w:b/>
                <w:bCs/>
                <w:sz w:val="16"/>
                <w:szCs w:val="16"/>
              </w:rPr>
              <w:t>endDate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4296E2F"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74E6E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3CAFFFE" w14:textId="0155E705" w:rsidR="001D7FE1" w:rsidRDefault="001D7FE1" w:rsidP="000A5995">
            <w:r>
              <w:rPr>
                <w:sz w:val="16"/>
                <w:szCs w:val="16"/>
              </w:rPr>
              <w:t>Date de fin (expiration auto en fin d\</w:t>
            </w:r>
            <w:r w:rsidR="00CD2831">
              <w:rPr>
                <w:sz w:val="16"/>
                <w:szCs w:val="16"/>
              </w:rPr>
              <w:t>’</w:t>
            </w:r>
            <w:r>
              <w:rPr>
                <w:sz w:val="16"/>
                <w:szCs w:val="16"/>
              </w:rPr>
              <w:t>année)</w:t>
            </w:r>
          </w:p>
        </w:tc>
      </w:tr>
      <w:tr w:rsidR="001D7FE1" w14:paraId="1FE06C4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E0C729D" w14:textId="77777777" w:rsidR="001D7FE1" w:rsidRDefault="001D7FE1" w:rsidP="000A5995">
            <w:r>
              <w:rPr>
                <w:b/>
                <w:bCs/>
                <w:sz w:val="16"/>
                <w:szCs w:val="16"/>
              </w:rPr>
              <w:t>paidAt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E95C8C7"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34448AB"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DA4A1D0" w14:textId="77777777" w:rsidR="001D7FE1" w:rsidRDefault="001D7FE1" w:rsidP="000A5995">
            <w:r>
              <w:rPr>
                <w:sz w:val="16"/>
                <w:szCs w:val="16"/>
              </w:rPr>
              <w:t>Date de paiement</w:t>
            </w:r>
          </w:p>
        </w:tc>
      </w:tr>
      <w:tr w:rsidR="001D7FE1" w14:paraId="77B00CBD"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FA7813D" w14:textId="77777777" w:rsidR="001D7FE1" w:rsidRDefault="001D7FE1" w:rsidP="000A5995">
            <w:r>
              <w:rPr>
                <w:b/>
                <w:bCs/>
                <w:sz w:val="16"/>
                <w:szCs w:val="16"/>
              </w:rPr>
              <w:t>paymentMethod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815F500" w14:textId="77777777" w:rsidR="001D7FE1" w:rsidRDefault="001D7FE1" w:rsidP="000A5995">
            <w:r>
              <w:rPr>
                <w:sz w:val="16"/>
                <w:szCs w:val="16"/>
              </w:rPr>
              <w:t>PaymentMethod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D64D3F2"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023C7AE" w14:textId="77777777" w:rsidR="001D7FE1" w:rsidRDefault="001D7FE1" w:rsidP="000A5995">
            <w:r>
              <w:rPr>
                <w:sz w:val="16"/>
                <w:szCs w:val="16"/>
              </w:rPr>
              <w:t>Mode de paiement</w:t>
            </w:r>
          </w:p>
        </w:tc>
      </w:tr>
    </w:tbl>
    <w:p w14:paraId="37E5A726" w14:textId="77777777" w:rsidR="001D7FE1" w:rsidRPr="001D7FE1" w:rsidRDefault="001D7FE1" w:rsidP="001D7FE1">
      <w:pPr>
        <w:spacing w:before="120"/>
      </w:pPr>
      <w:r w:rsidRPr="001D7FE1">
        <w:rPr>
          <w:b/>
          <w:bCs/>
        </w:rPr>
        <w:t>Relations :</w:t>
      </w:r>
    </w:p>
    <w:p w14:paraId="004A21AB" w14:textId="77777777" w:rsidR="001D7FE1" w:rsidRPr="001D7FE1" w:rsidRDefault="001D7FE1">
      <w:pPr>
        <w:pStyle w:val="ListParagraph"/>
        <w:numPr>
          <w:ilvl w:val="0"/>
          <w:numId w:val="331"/>
        </w:numPr>
        <w:suppressAutoHyphens w:val="0"/>
        <w:autoSpaceDN/>
        <w:spacing w:after="40" w:line="240" w:lineRule="auto"/>
        <w:contextualSpacing w:val="0"/>
      </w:pPr>
      <w:r w:rsidRPr="001D7FE1">
        <w:t>Appartient à un TeacherProfile</w:t>
      </w:r>
    </w:p>
    <w:p w14:paraId="36FA4DD3" w14:textId="77777777" w:rsidR="001D7FE1" w:rsidRPr="001D7FE1" w:rsidRDefault="001D7FE1">
      <w:pPr>
        <w:pStyle w:val="ListParagraph"/>
        <w:numPr>
          <w:ilvl w:val="0"/>
          <w:numId w:val="331"/>
        </w:numPr>
        <w:suppressAutoHyphens w:val="0"/>
        <w:autoSpaceDN/>
        <w:spacing w:after="40" w:line="240" w:lineRule="auto"/>
        <w:contextualSpacing w:val="0"/>
      </w:pPr>
      <w:r w:rsidRPr="001D7FE1">
        <w:t>Définit les fonctionnalités disponibles via le Plan</w:t>
      </w:r>
    </w:p>
    <w:p w14:paraId="3B88740A" w14:textId="77777777" w:rsidR="001D7FE1" w:rsidRPr="001D7FE1" w:rsidRDefault="001D7FE1">
      <w:pPr>
        <w:pStyle w:val="ListParagraph"/>
        <w:numPr>
          <w:ilvl w:val="0"/>
          <w:numId w:val="331"/>
        </w:numPr>
        <w:suppressAutoHyphens w:val="0"/>
        <w:autoSpaceDN/>
        <w:spacing w:after="40" w:line="240" w:lineRule="auto"/>
        <w:contextualSpacing w:val="0"/>
      </w:pPr>
      <w:r w:rsidRPr="001D7FE1">
        <w:t>Peut être complété par des Add-ons (Version 2)</w:t>
      </w:r>
    </w:p>
    <w:p w14:paraId="7CD88A6E" w14:textId="77777777" w:rsidR="001D7FE1" w:rsidRPr="001D7FE1" w:rsidRDefault="001D7FE1" w:rsidP="001D7FE1">
      <w:pPr>
        <w:spacing w:before="100"/>
      </w:pPr>
      <w:r w:rsidRPr="001D7FE1">
        <w:rPr>
          <w:b/>
          <w:bCs/>
        </w:rPr>
        <w:t xml:space="preserve">Règles métier : </w:t>
      </w:r>
      <w:r w:rsidRPr="001D7FE1">
        <w:t>RM-SUB-001 à RM-SUB-026</w:t>
      </w:r>
    </w:p>
    <w:p w14:paraId="1A43A642" w14:textId="34095864" w:rsidR="001D7FE1" w:rsidRPr="001D7FE1" w:rsidRDefault="00445B1D" w:rsidP="001D7FE1">
      <w:pPr>
        <w:spacing w:after="100"/>
      </w:pPr>
      <w:r>
        <w:rPr>
          <w:b/>
          <w:bCs/>
        </w:rPr>
        <w:t>E</w:t>
      </w:r>
      <w:r w:rsidR="001D7FE1" w:rsidRPr="001D7FE1">
        <w:rPr>
          <w:b/>
          <w:bCs/>
        </w:rPr>
        <w:t xml:space="preserve">vènements métier : </w:t>
      </w:r>
      <w:r w:rsidR="001D7FE1" w:rsidRPr="001D7FE1">
        <w:t>EVT-SUB-001 à EVT-SUB-007</w:t>
      </w:r>
    </w:p>
    <w:p w14:paraId="33CD5E19" w14:textId="77777777" w:rsidR="001D7FE1" w:rsidRDefault="001D7FE1" w:rsidP="001D7FE1">
      <w:pPr>
        <w:pStyle w:val="Title"/>
        <w:rPr>
          <w:color w:val="0070C0"/>
          <w:sz w:val="32"/>
          <w:szCs w:val="32"/>
        </w:rPr>
      </w:pPr>
    </w:p>
    <w:p w14:paraId="51A04A19" w14:textId="77777777" w:rsidR="001D7FE1" w:rsidRDefault="001D7FE1" w:rsidP="001D7FE1">
      <w:pPr>
        <w:pStyle w:val="Title"/>
        <w:rPr>
          <w:color w:val="0070C0"/>
          <w:sz w:val="32"/>
          <w:szCs w:val="32"/>
        </w:rPr>
      </w:pPr>
    </w:p>
    <w:p w14:paraId="304DF50A" w14:textId="689FB2EE" w:rsidR="001D7FE1" w:rsidRPr="001D7FE1" w:rsidRDefault="001D7FE1" w:rsidP="001D7FE1">
      <w:pPr>
        <w:pStyle w:val="Title"/>
        <w:rPr>
          <w:color w:val="0070C0"/>
          <w:sz w:val="32"/>
          <w:szCs w:val="32"/>
        </w:rPr>
      </w:pPr>
      <w:r w:rsidRPr="001D7FE1">
        <w:rPr>
          <w:color w:val="0070C0"/>
          <w:sz w:val="32"/>
          <w:szCs w:val="32"/>
        </w:rPr>
        <w:t>Activité (Activity)</w:t>
      </w:r>
    </w:p>
    <w:p w14:paraId="39BE49EA" w14:textId="6758DEF2" w:rsidR="001D7FE1" w:rsidRPr="001D7FE1" w:rsidRDefault="001D7FE1" w:rsidP="001D7FE1">
      <w:pPr>
        <w:spacing w:after="120"/>
        <w:rPr>
          <w:sz w:val="28"/>
          <w:szCs w:val="28"/>
        </w:rPr>
      </w:pPr>
      <w:r w:rsidRPr="001D7FE1">
        <w:rPr>
          <w:b/>
          <w:bCs/>
        </w:rPr>
        <w:t xml:space="preserve">Description : </w:t>
      </w:r>
      <w:r w:rsidRPr="001D7FE1">
        <w:t>Événement enregistré dans le centre d</w:t>
      </w:r>
      <w:r w:rsidR="00CD2831">
        <w:t>’</w:t>
      </w:r>
      <w:r w:rsidRPr="001D7FE1">
        <w:t>activités d</w:t>
      </w:r>
      <w:r w:rsidR="00CD2831">
        <w:t>’</w:t>
      </w:r>
      <w:r w:rsidRPr="001D7FE1">
        <w:t>un utilisateur. Une activité est créée automatiquement par GROUPI à la suite de toute opération importante.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53FCD0B3"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4266235" w14:textId="77777777" w:rsidR="001D7FE1" w:rsidRDefault="001D7FE1" w:rsidP="000A5995">
            <w:r>
              <w:rPr>
                <w:b/>
                <w:bCs/>
                <w:color w:val="FFFFFF"/>
                <w:sz w:val="16"/>
                <w:szCs w:val="16"/>
              </w:rPr>
              <w:lastRenderedPageBreak/>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F92810A"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26D4B28"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5E8EDF0" w14:textId="77777777" w:rsidR="001D7FE1" w:rsidRDefault="001D7FE1" w:rsidP="000A5995">
            <w:r>
              <w:rPr>
                <w:b/>
                <w:bCs/>
                <w:color w:val="FFFFFF"/>
                <w:sz w:val="16"/>
                <w:szCs w:val="16"/>
              </w:rPr>
              <w:t>Description</w:t>
            </w:r>
          </w:p>
        </w:tc>
      </w:tr>
      <w:tr w:rsidR="001D7FE1" w14:paraId="1B1B6B3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4DF4BEE"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570A854"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DF66133"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FFBD4B2" w14:textId="77777777" w:rsidR="001D7FE1" w:rsidRDefault="001D7FE1" w:rsidP="000A5995">
            <w:r>
              <w:rPr>
                <w:sz w:val="16"/>
                <w:szCs w:val="16"/>
              </w:rPr>
              <w:t>Identifiant technique</w:t>
            </w:r>
          </w:p>
        </w:tc>
      </w:tr>
      <w:tr w:rsidR="001D7FE1" w14:paraId="5D46AB89"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5EBBE99" w14:textId="77777777" w:rsidR="001D7FE1" w:rsidRDefault="001D7FE1" w:rsidP="000A5995">
            <w:r>
              <w:rPr>
                <w:b/>
                <w:bCs/>
                <w:sz w:val="16"/>
                <w:szCs w:val="16"/>
              </w:rPr>
              <w:t>userId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FFBA2DD"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3A3C35D"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C8AA0C7" w14:textId="77777777" w:rsidR="001D7FE1" w:rsidRDefault="001D7FE1" w:rsidP="000A5995">
            <w:r>
              <w:rPr>
                <w:sz w:val="16"/>
                <w:szCs w:val="16"/>
              </w:rPr>
              <w:t>Référence vers User</w:t>
            </w:r>
          </w:p>
        </w:tc>
      </w:tr>
      <w:tr w:rsidR="001D7FE1" w14:paraId="6DB7EBD4"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B2F9E47" w14:textId="77777777" w:rsidR="001D7FE1" w:rsidRDefault="001D7FE1" w:rsidP="000A5995">
            <w:r>
              <w:rPr>
                <w:b/>
                <w:bCs/>
                <w:sz w:val="16"/>
                <w:szCs w:val="16"/>
              </w:rPr>
              <w:t>type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CD7FF21" w14:textId="77777777" w:rsidR="001D7FE1" w:rsidRDefault="001D7FE1" w:rsidP="000A5995">
            <w:r>
              <w:rPr>
                <w:sz w:val="16"/>
                <w:szCs w:val="16"/>
              </w:rPr>
              <w:t>ActivityType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563803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53A6EC2" w14:textId="2A34E6B1" w:rsidR="001D7FE1" w:rsidRDefault="001D7FE1" w:rsidP="000A5995">
            <w:r>
              <w:rPr>
                <w:sz w:val="16"/>
                <w:szCs w:val="16"/>
              </w:rPr>
              <w:t>Type d\</w:t>
            </w:r>
            <w:r w:rsidR="00CD2831">
              <w:rPr>
                <w:sz w:val="16"/>
                <w:szCs w:val="16"/>
              </w:rPr>
              <w:t>’</w:t>
            </w:r>
            <w:r>
              <w:rPr>
                <w:sz w:val="16"/>
                <w:szCs w:val="16"/>
              </w:rPr>
              <w:t>événement</w:t>
            </w:r>
          </w:p>
        </w:tc>
      </w:tr>
      <w:tr w:rsidR="001D7FE1" w14:paraId="4CE1775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3DF1EAC" w14:textId="77777777" w:rsidR="001D7FE1" w:rsidRDefault="001D7FE1" w:rsidP="000A5995">
            <w:r>
              <w:rPr>
                <w:b/>
                <w:bCs/>
                <w:sz w:val="16"/>
                <w:szCs w:val="16"/>
              </w:rPr>
              <w:t>priority</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1A893A9" w14:textId="77777777" w:rsidR="001D7FE1" w:rsidRDefault="001D7FE1" w:rsidP="000A5995">
            <w:r>
              <w:rPr>
                <w:sz w:val="16"/>
                <w:szCs w:val="16"/>
              </w:rPr>
              <w:t>Priority</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B3598CF"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233EB94" w14:textId="77777777" w:rsidR="001D7FE1" w:rsidRDefault="001D7FE1" w:rsidP="000A5995">
            <w:r>
              <w:rPr>
                <w:sz w:val="16"/>
                <w:szCs w:val="16"/>
              </w:rPr>
              <w:t>INFORMATION, IMPORTANT, CRITIQUE</w:t>
            </w:r>
          </w:p>
        </w:tc>
      </w:tr>
      <w:tr w:rsidR="001D7FE1" w14:paraId="49C98997"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0AB1D4B" w14:textId="77777777" w:rsidR="001D7FE1" w:rsidRDefault="001D7FE1" w:rsidP="000A5995">
            <w:r>
              <w:rPr>
                <w:b/>
                <w:bCs/>
                <w:sz w:val="16"/>
                <w:szCs w:val="16"/>
              </w:rPr>
              <w:t>title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F8F88EF"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08505A2"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A35B766" w14:textId="17D1FC79" w:rsidR="001D7FE1" w:rsidRDefault="001D7FE1" w:rsidP="000A5995">
            <w:r>
              <w:rPr>
                <w:sz w:val="16"/>
                <w:szCs w:val="16"/>
              </w:rPr>
              <w:t>Titre de l\</w:t>
            </w:r>
            <w:r w:rsidR="00CD2831">
              <w:rPr>
                <w:sz w:val="16"/>
                <w:szCs w:val="16"/>
              </w:rPr>
              <w:t>’</w:t>
            </w:r>
            <w:r>
              <w:rPr>
                <w:sz w:val="16"/>
                <w:szCs w:val="16"/>
              </w:rPr>
              <w:t>activité</w:t>
            </w:r>
          </w:p>
        </w:tc>
      </w:tr>
      <w:tr w:rsidR="001D7FE1" w14:paraId="4A73C59B"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3B03A69" w14:textId="77777777" w:rsidR="001D7FE1" w:rsidRDefault="001D7FE1" w:rsidP="000A5995">
            <w:r>
              <w:rPr>
                <w:b/>
                <w:bCs/>
                <w:sz w:val="16"/>
                <w:szCs w:val="16"/>
              </w:rPr>
              <w:t>content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ABDBA7E"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BA8404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0B6A8BB" w14:textId="77777777" w:rsidR="001D7FE1" w:rsidRDefault="001D7FE1" w:rsidP="000A5995">
            <w:r>
              <w:rPr>
                <w:sz w:val="16"/>
                <w:szCs w:val="16"/>
              </w:rPr>
              <w:t>Contenu</w:t>
            </w:r>
          </w:p>
        </w:tc>
      </w:tr>
      <w:tr w:rsidR="001D7FE1" w14:paraId="414BC1F9"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670A393" w14:textId="77777777" w:rsidR="001D7FE1" w:rsidRDefault="001D7FE1" w:rsidP="000A5995">
            <w:r>
              <w:rPr>
                <w:b/>
                <w:bCs/>
                <w:sz w:val="16"/>
                <w:szCs w:val="16"/>
              </w:rPr>
              <w:t>readAt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A401731"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7C69601"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8759116" w14:textId="77777777" w:rsidR="001D7FE1" w:rsidRDefault="001D7FE1" w:rsidP="000A5995">
            <w:r>
              <w:rPr>
                <w:sz w:val="16"/>
                <w:szCs w:val="16"/>
              </w:rPr>
              <w:t>Date de lecture</w:t>
            </w:r>
          </w:p>
        </w:tc>
      </w:tr>
      <w:tr w:rsidR="001D7FE1" w14:paraId="3F47C23F"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25D4427" w14:textId="77777777" w:rsidR="001D7FE1" w:rsidRDefault="001D7FE1" w:rsidP="000A5995">
            <w:r>
              <w:rPr>
                <w:b/>
                <w:bCs/>
                <w:sz w:val="16"/>
                <w:szCs w:val="16"/>
              </w:rPr>
              <w:t>metadata</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F0C45B7" w14:textId="77777777" w:rsidR="001D7FE1" w:rsidRDefault="001D7FE1" w:rsidP="000A5995">
            <w:r>
              <w:rPr>
                <w:sz w:val="16"/>
                <w:szCs w:val="16"/>
              </w:rPr>
              <w:t>JSON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4DB4424"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AD1D791" w14:textId="77777777" w:rsidR="001D7FE1" w:rsidRDefault="001D7FE1" w:rsidP="000A5995">
            <w:r>
              <w:rPr>
                <w:sz w:val="16"/>
                <w:szCs w:val="16"/>
              </w:rPr>
              <w:t>Données contextuelles (lien vers objet métier)</w:t>
            </w:r>
          </w:p>
        </w:tc>
      </w:tr>
      <w:tr w:rsidR="001D7FE1" w14:paraId="1B33B8D2"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EF3CC4B" w14:textId="77777777" w:rsidR="001D7FE1" w:rsidRDefault="001D7FE1" w:rsidP="000A5995">
            <w:r>
              <w:rPr>
                <w:b/>
                <w:bCs/>
                <w:sz w:val="16"/>
                <w:szCs w:val="16"/>
              </w:rPr>
              <w:t>createdAt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9F1382F"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6051BDF"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D0B07B7" w14:textId="77777777" w:rsidR="001D7FE1" w:rsidRDefault="001D7FE1" w:rsidP="000A5995">
            <w:r>
              <w:rPr>
                <w:sz w:val="16"/>
                <w:szCs w:val="16"/>
              </w:rPr>
              <w:t>Date de création</w:t>
            </w:r>
          </w:p>
        </w:tc>
      </w:tr>
    </w:tbl>
    <w:p w14:paraId="2A4612C1" w14:textId="77777777" w:rsidR="001D7FE1" w:rsidRPr="001D7FE1" w:rsidRDefault="001D7FE1" w:rsidP="001D7FE1">
      <w:pPr>
        <w:spacing w:before="120"/>
      </w:pPr>
      <w:r w:rsidRPr="001D7FE1">
        <w:rPr>
          <w:b/>
          <w:bCs/>
        </w:rPr>
        <w:t>Relations :</w:t>
      </w:r>
    </w:p>
    <w:p w14:paraId="5D4A2E02" w14:textId="77777777" w:rsidR="001D7FE1" w:rsidRPr="001D7FE1" w:rsidRDefault="001D7FE1">
      <w:pPr>
        <w:pStyle w:val="ListParagraph"/>
        <w:numPr>
          <w:ilvl w:val="0"/>
          <w:numId w:val="331"/>
        </w:numPr>
        <w:suppressAutoHyphens w:val="0"/>
        <w:autoSpaceDN/>
        <w:spacing w:after="40" w:line="240" w:lineRule="auto"/>
        <w:contextualSpacing w:val="0"/>
      </w:pPr>
      <w:r w:rsidRPr="001D7FE1">
        <w:t>Appartient à un User</w:t>
      </w:r>
    </w:p>
    <w:p w14:paraId="01D3EFE7" w14:textId="77777777" w:rsidR="001D7FE1" w:rsidRPr="001D7FE1" w:rsidRDefault="001D7FE1">
      <w:pPr>
        <w:pStyle w:val="ListParagraph"/>
        <w:numPr>
          <w:ilvl w:val="0"/>
          <w:numId w:val="331"/>
        </w:numPr>
        <w:suppressAutoHyphens w:val="0"/>
        <w:autoSpaceDN/>
        <w:spacing w:after="40" w:line="240" w:lineRule="auto"/>
        <w:contextualSpacing w:val="0"/>
      </w:pPr>
      <w:r w:rsidRPr="001D7FE1">
        <w:t>Peut être liée à un objet métier (Enrollment, Payment, Session,</w:t>
      </w:r>
    </w:p>
    <w:p w14:paraId="3AA716FB" w14:textId="77777777" w:rsidR="001D7FE1" w:rsidRPr="001D7FE1" w:rsidRDefault="001D7FE1" w:rsidP="001D7FE1">
      <w:pPr>
        <w:spacing w:before="100"/>
      </w:pPr>
      <w:r w:rsidRPr="001D7FE1">
        <w:rPr>
          <w:b/>
          <w:bCs/>
        </w:rPr>
        <w:t xml:space="preserve">Règles métier : </w:t>
      </w:r>
      <w:r w:rsidRPr="001D7FE1">
        <w:t>RM-NOT-001 à RM-NOT-017</w:t>
      </w:r>
    </w:p>
    <w:p w14:paraId="37297F84" w14:textId="7D81AD77" w:rsidR="001D7FE1" w:rsidRPr="001D7FE1" w:rsidRDefault="00445B1D" w:rsidP="001D7FE1">
      <w:pPr>
        <w:spacing w:after="100"/>
        <w:rPr>
          <w:lang w:val="en-US"/>
        </w:rPr>
      </w:pPr>
      <w:r>
        <w:rPr>
          <w:b/>
          <w:bCs/>
          <w:lang w:val="en-US"/>
        </w:rPr>
        <w:t>E</w:t>
      </w:r>
      <w:r w:rsidR="001D7FE1" w:rsidRPr="001D7FE1">
        <w:rPr>
          <w:b/>
          <w:bCs/>
          <w:lang w:val="en-US"/>
        </w:rPr>
        <w:t xml:space="preserve">vènements métier : </w:t>
      </w:r>
      <w:r w:rsidR="001D7FE1" w:rsidRPr="001D7FE1">
        <w:rPr>
          <w:lang w:val="en-US"/>
        </w:rPr>
        <w:t>EVT-NOT-001, EVT-NOT-003, EVT-NOT-005</w:t>
      </w:r>
    </w:p>
    <w:p w14:paraId="7D5D835D" w14:textId="77777777" w:rsidR="001D7FE1" w:rsidRPr="00900D57" w:rsidRDefault="001D7FE1" w:rsidP="001D7FE1">
      <w:pPr>
        <w:pStyle w:val="Title"/>
        <w:rPr>
          <w:color w:val="0070C0"/>
          <w:sz w:val="32"/>
          <w:szCs w:val="32"/>
          <w:lang w:val="en-US"/>
        </w:rPr>
      </w:pPr>
    </w:p>
    <w:p w14:paraId="4E0DBDC0" w14:textId="33707C4E" w:rsidR="001D7FE1" w:rsidRPr="001D7FE1" w:rsidRDefault="001D7FE1" w:rsidP="001D7FE1">
      <w:pPr>
        <w:pStyle w:val="Title"/>
        <w:rPr>
          <w:color w:val="0070C0"/>
          <w:sz w:val="32"/>
          <w:szCs w:val="32"/>
        </w:rPr>
      </w:pPr>
      <w:r w:rsidRPr="001D7FE1">
        <w:rPr>
          <w:color w:val="0070C0"/>
          <w:sz w:val="32"/>
          <w:szCs w:val="32"/>
        </w:rPr>
        <w:t>Administrateur (Administrator)</w:t>
      </w:r>
    </w:p>
    <w:p w14:paraId="00353D94" w14:textId="4B74677B" w:rsidR="001D7FE1" w:rsidRPr="001D7FE1" w:rsidRDefault="001D7FE1" w:rsidP="001D7FE1">
      <w:pPr>
        <w:spacing w:after="120"/>
        <w:rPr>
          <w:sz w:val="28"/>
          <w:szCs w:val="28"/>
        </w:rPr>
      </w:pPr>
      <w:r w:rsidRPr="001D7FE1">
        <w:rPr>
          <w:b/>
          <w:bCs/>
        </w:rPr>
        <w:t xml:space="preserve">Description : </w:t>
      </w:r>
      <w:r w:rsidRPr="001D7FE1">
        <w:t>Utilisateur disposant d</w:t>
      </w:r>
      <w:r w:rsidR="00CD2831">
        <w:t>’</w:t>
      </w:r>
      <w:r w:rsidRPr="001D7FE1">
        <w:t>autorisations de gestion accordées par le Super Administrateur. Les autorisations sont configurables individuellement.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64272A20"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5880D8B"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F7C3882"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B909F1B"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634D6F3" w14:textId="77777777" w:rsidR="001D7FE1" w:rsidRDefault="001D7FE1" w:rsidP="000A5995">
            <w:r>
              <w:rPr>
                <w:b/>
                <w:bCs/>
                <w:color w:val="FFFFFF"/>
                <w:sz w:val="16"/>
                <w:szCs w:val="16"/>
              </w:rPr>
              <w:t>Description</w:t>
            </w:r>
          </w:p>
        </w:tc>
      </w:tr>
      <w:tr w:rsidR="001D7FE1" w14:paraId="555E3A0E"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D880596"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64B1DE9"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AC76C5B"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F94AA84" w14:textId="77777777" w:rsidR="001D7FE1" w:rsidRDefault="001D7FE1" w:rsidP="000A5995">
            <w:r>
              <w:rPr>
                <w:sz w:val="16"/>
                <w:szCs w:val="16"/>
              </w:rPr>
              <w:t>Identifiant technique (hérité de User)</w:t>
            </w:r>
          </w:p>
        </w:tc>
      </w:tr>
      <w:tr w:rsidR="001D7FE1" w14:paraId="0F81D90E"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AE61C74" w14:textId="77777777" w:rsidR="001D7FE1" w:rsidRDefault="001D7FE1" w:rsidP="000A5995">
            <w:r>
              <w:rPr>
                <w:b/>
                <w:bCs/>
                <w:sz w:val="16"/>
                <w:szCs w:val="16"/>
              </w:rPr>
              <w:t>permissions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DE612A" w14:textId="77777777" w:rsidR="001D7FE1" w:rsidRDefault="001D7FE1" w:rsidP="000A5995">
            <w:r>
              <w:rPr>
                <w:sz w:val="16"/>
                <w:szCs w:val="16"/>
              </w:rPr>
              <w:t>Permission\[\]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64245A0"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775DBE6" w14:textId="77777777" w:rsidR="001D7FE1" w:rsidRDefault="001D7FE1" w:rsidP="000A5995">
            <w:r>
              <w:rPr>
                <w:sz w:val="16"/>
                <w:szCs w:val="16"/>
              </w:rPr>
              <w:t>Liste des permissions accordées</w:t>
            </w:r>
          </w:p>
        </w:tc>
      </w:tr>
      <w:tr w:rsidR="001D7FE1" w14:paraId="0BE341AE"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370A10B" w14:textId="77777777" w:rsidR="001D7FE1" w:rsidRDefault="001D7FE1" w:rsidP="000A5995">
            <w:r>
              <w:rPr>
                <w:b/>
                <w:bCs/>
                <w:sz w:val="16"/>
                <w:szCs w:val="16"/>
              </w:rPr>
              <w:t>createdBy</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2DEC3E5"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70DD1B5"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832B1FE" w14:textId="77777777" w:rsidR="001D7FE1" w:rsidRDefault="001D7FE1" w:rsidP="000A5995">
            <w:r>
              <w:rPr>
                <w:sz w:val="16"/>
                <w:szCs w:val="16"/>
              </w:rPr>
              <w:t>Super Administrateur créateur</w:t>
            </w:r>
          </w:p>
        </w:tc>
      </w:tr>
      <w:tr w:rsidR="001D7FE1" w14:paraId="6E3820A8"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85B72F9" w14:textId="77777777" w:rsidR="001D7FE1" w:rsidRDefault="001D7FE1" w:rsidP="000A5995">
            <w:r>
              <w:rPr>
                <w:b/>
                <w:bCs/>
                <w:sz w:val="16"/>
                <w:szCs w:val="16"/>
              </w:rPr>
              <w:t>disabledAt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7568E3A"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E9B23C2"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0B79768" w14:textId="77777777" w:rsidR="001D7FE1" w:rsidRDefault="001D7FE1" w:rsidP="000A5995">
            <w:r>
              <w:rPr>
                <w:sz w:val="16"/>
                <w:szCs w:val="16"/>
              </w:rPr>
              <w:t>Date de désactivation</w:t>
            </w:r>
          </w:p>
        </w:tc>
      </w:tr>
    </w:tbl>
    <w:p w14:paraId="7A49CFDA" w14:textId="77777777" w:rsidR="001D7FE1" w:rsidRPr="001D7FE1" w:rsidRDefault="001D7FE1" w:rsidP="001D7FE1">
      <w:pPr>
        <w:spacing w:before="120"/>
      </w:pPr>
      <w:r w:rsidRPr="001D7FE1">
        <w:rPr>
          <w:b/>
          <w:bCs/>
        </w:rPr>
        <w:t>Relations :</w:t>
      </w:r>
    </w:p>
    <w:p w14:paraId="7CB7E417" w14:textId="77777777" w:rsidR="001D7FE1" w:rsidRPr="001D7FE1" w:rsidRDefault="001D7FE1">
      <w:pPr>
        <w:pStyle w:val="ListParagraph"/>
        <w:numPr>
          <w:ilvl w:val="0"/>
          <w:numId w:val="331"/>
        </w:numPr>
        <w:suppressAutoHyphens w:val="0"/>
        <w:autoSpaceDN/>
        <w:spacing w:after="40" w:line="240" w:lineRule="auto"/>
        <w:contextualSpacing w:val="0"/>
      </w:pPr>
      <w:r w:rsidRPr="001D7FE1">
        <w:t>Hérite de User</w:t>
      </w:r>
    </w:p>
    <w:p w14:paraId="35B636F9" w14:textId="77777777" w:rsidR="001D7FE1" w:rsidRPr="001D7FE1" w:rsidRDefault="001D7FE1">
      <w:pPr>
        <w:pStyle w:val="ListParagraph"/>
        <w:numPr>
          <w:ilvl w:val="0"/>
          <w:numId w:val="331"/>
        </w:numPr>
        <w:suppressAutoHyphens w:val="0"/>
        <w:autoSpaceDN/>
        <w:spacing w:after="40" w:line="240" w:lineRule="auto"/>
        <w:contextualSpacing w:val="0"/>
      </w:pPr>
      <w:r w:rsidRPr="001D7FE1">
        <w:t>Délégation du Super Administrateur</w:t>
      </w:r>
    </w:p>
    <w:p w14:paraId="2A67C899" w14:textId="77777777" w:rsidR="001D7FE1" w:rsidRPr="001D7FE1" w:rsidRDefault="001D7FE1" w:rsidP="001D7FE1">
      <w:pPr>
        <w:spacing w:before="100"/>
      </w:pPr>
      <w:r w:rsidRPr="001D7FE1">
        <w:rPr>
          <w:b/>
          <w:bCs/>
        </w:rPr>
        <w:t xml:space="preserve">Règles métier : </w:t>
      </w:r>
      <w:r w:rsidRPr="001D7FE1">
        <w:t>RM-ACC-013</w:t>
      </w:r>
    </w:p>
    <w:p w14:paraId="6A875CC3" w14:textId="5C106D3E" w:rsidR="001D7FE1" w:rsidRPr="001D7FE1" w:rsidRDefault="00445B1D" w:rsidP="001D7FE1">
      <w:pPr>
        <w:spacing w:after="100"/>
      </w:pPr>
      <w:r w:rsidRPr="00393D23">
        <w:rPr>
          <w:b/>
          <w:bCs/>
        </w:rPr>
        <w:t>E</w:t>
      </w:r>
      <w:r w:rsidR="001D7FE1" w:rsidRPr="00393D23">
        <w:rPr>
          <w:b/>
          <w:bCs/>
        </w:rPr>
        <w:t xml:space="preserve">vènements métier : </w:t>
      </w:r>
      <w:r w:rsidR="001D7FE1" w:rsidRPr="00393D23">
        <w:t xml:space="preserve"> EVT-</w:t>
      </w:r>
      <w:r w:rsidR="00393D23" w:rsidRPr="00393D23">
        <w:t>CYC</w:t>
      </w:r>
      <w:r w:rsidR="001D7FE1" w:rsidRPr="00393D23">
        <w:t xml:space="preserve">-006 </w:t>
      </w:r>
    </w:p>
    <w:p w14:paraId="65FE941B" w14:textId="77777777" w:rsidR="001D7FE1" w:rsidRPr="001D7FE1" w:rsidRDefault="001D7FE1" w:rsidP="001D7FE1">
      <w:pPr>
        <w:pStyle w:val="Title"/>
        <w:rPr>
          <w:color w:val="0070C0"/>
          <w:sz w:val="32"/>
          <w:szCs w:val="32"/>
        </w:rPr>
      </w:pPr>
      <w:r w:rsidRPr="001D7FE1">
        <w:rPr>
          <w:color w:val="0070C0"/>
          <w:sz w:val="32"/>
          <w:szCs w:val="32"/>
        </w:rPr>
        <w:t>Année académique (AcademicYear)</w:t>
      </w:r>
    </w:p>
    <w:p w14:paraId="7284C5E5" w14:textId="05DEE1F1" w:rsidR="001D7FE1" w:rsidRPr="001D7FE1" w:rsidRDefault="001D7FE1" w:rsidP="001D7FE1">
      <w:pPr>
        <w:spacing w:after="120"/>
        <w:rPr>
          <w:sz w:val="28"/>
          <w:szCs w:val="28"/>
        </w:rPr>
      </w:pPr>
      <w:r w:rsidRPr="001D7FE1">
        <w:rPr>
          <w:b/>
          <w:bCs/>
        </w:rPr>
        <w:t xml:space="preserve">Description : </w:t>
      </w:r>
      <w:r w:rsidRPr="001D7FE1">
        <w:t>Période scolaire de référence utilisée par GROUPI pour regrouper l</w:t>
      </w:r>
      <w:r w:rsidR="00CD2831">
        <w:t>’</w:t>
      </w:r>
      <w:r w:rsidRPr="001D7FE1">
        <w:t>ensemble des données pédagogiques, comptables et statistiques.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491"/>
        <w:gridCol w:w="1767"/>
        <w:gridCol w:w="4074"/>
      </w:tblGrid>
      <w:tr w:rsidR="001D7FE1" w14:paraId="657BC39D"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AA8C638" w14:textId="77777777" w:rsidR="001D7FE1" w:rsidRDefault="001D7FE1" w:rsidP="000A5995">
            <w:r>
              <w:rPr>
                <w:b/>
                <w:bCs/>
                <w:color w:val="FFFFFF"/>
                <w:sz w:val="16"/>
                <w:szCs w:val="16"/>
              </w:rPr>
              <w:lastRenderedPageBreak/>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7C93F10"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E853828"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7C82D39" w14:textId="77777777" w:rsidR="001D7FE1" w:rsidRDefault="001D7FE1" w:rsidP="000A5995">
            <w:r>
              <w:rPr>
                <w:b/>
                <w:bCs/>
                <w:color w:val="FFFFFF"/>
                <w:sz w:val="16"/>
                <w:szCs w:val="16"/>
              </w:rPr>
              <w:t>Description</w:t>
            </w:r>
          </w:p>
        </w:tc>
      </w:tr>
      <w:tr w:rsidR="001D7FE1" w14:paraId="79A06B08"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80C4B0E"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AA83CF0"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336AFC2"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40186E1" w14:textId="77777777" w:rsidR="001D7FE1" w:rsidRDefault="001D7FE1" w:rsidP="000A5995">
            <w:r>
              <w:rPr>
                <w:sz w:val="16"/>
                <w:szCs w:val="16"/>
              </w:rPr>
              <w:t>Identifiant technique</w:t>
            </w:r>
          </w:p>
        </w:tc>
      </w:tr>
      <w:tr w:rsidR="001D7FE1" w14:paraId="019C3E5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A371782" w14:textId="77777777" w:rsidR="001D7FE1" w:rsidRDefault="001D7FE1" w:rsidP="000A5995">
            <w:r>
              <w:rPr>
                <w:b/>
                <w:bCs/>
                <w:sz w:val="16"/>
                <w:szCs w:val="16"/>
              </w:rPr>
              <w:t>label</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E8D849B"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62518DC"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8376EA2" w14:textId="77777777" w:rsidR="001D7FE1" w:rsidRDefault="001D7FE1" w:rsidP="000A5995">
            <w:r>
              <w:rPr>
                <w:sz w:val="16"/>
                <w:szCs w:val="16"/>
              </w:rPr>
              <w:t>Libellé (ex: \"2026-2027\")</w:t>
            </w:r>
          </w:p>
        </w:tc>
      </w:tr>
      <w:tr w:rsidR="001D7FE1" w14:paraId="5C3A7DA5"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20FF18F" w14:textId="77777777" w:rsidR="001D7FE1" w:rsidRDefault="001D7FE1" w:rsidP="000A5995">
            <w:r>
              <w:rPr>
                <w:b/>
                <w:bCs/>
                <w:sz w:val="16"/>
                <w:szCs w:val="16"/>
              </w:rPr>
              <w:t>startDate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8B2DB03"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088BBC9"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898E29D" w14:textId="77777777" w:rsidR="001D7FE1" w:rsidRDefault="001D7FE1" w:rsidP="000A5995">
            <w:r>
              <w:rPr>
                <w:sz w:val="16"/>
                <w:szCs w:val="16"/>
              </w:rPr>
              <w:t>Date de début</w:t>
            </w:r>
          </w:p>
        </w:tc>
      </w:tr>
      <w:tr w:rsidR="001D7FE1" w14:paraId="0CC3E1EC"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AF31043" w14:textId="77777777" w:rsidR="001D7FE1" w:rsidRDefault="001D7FE1" w:rsidP="000A5995">
            <w:r>
              <w:rPr>
                <w:b/>
                <w:bCs/>
                <w:sz w:val="16"/>
                <w:szCs w:val="16"/>
              </w:rPr>
              <w:t>endDate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9C3B4B3"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3F8397B"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4C1E03A" w14:textId="77777777" w:rsidR="001D7FE1" w:rsidRDefault="001D7FE1" w:rsidP="000A5995">
            <w:r>
              <w:rPr>
                <w:sz w:val="16"/>
                <w:szCs w:val="16"/>
              </w:rPr>
              <w:t>Date de fin</w:t>
            </w:r>
          </w:p>
        </w:tc>
      </w:tr>
      <w:tr w:rsidR="001D7FE1" w14:paraId="72AE2DF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1BECDD6"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FEB5FF0" w14:textId="77777777" w:rsidR="001D7FE1" w:rsidRDefault="001D7FE1" w:rsidP="000A5995">
            <w:r>
              <w:rPr>
                <w:sz w:val="16"/>
                <w:szCs w:val="16"/>
              </w:rPr>
              <w:t>AcademicYearStatus</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3CC41D2"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E05E1A3" w14:textId="77777777" w:rsidR="001D7FE1" w:rsidRDefault="001D7FE1" w:rsidP="000A5995">
            <w:r>
              <w:rPr>
                <w:sz w:val="16"/>
                <w:szCs w:val="16"/>
              </w:rPr>
              <w:t>OPEN, CLOSED</w:t>
            </w:r>
          </w:p>
        </w:tc>
      </w:tr>
    </w:tbl>
    <w:p w14:paraId="1F25369E" w14:textId="77777777" w:rsidR="001D7FE1" w:rsidRPr="001D7FE1" w:rsidRDefault="001D7FE1" w:rsidP="001D7FE1">
      <w:pPr>
        <w:spacing w:before="120"/>
      </w:pPr>
      <w:r w:rsidRPr="001D7FE1">
        <w:rPr>
          <w:b/>
          <w:bCs/>
        </w:rPr>
        <w:t>Relations :</w:t>
      </w:r>
    </w:p>
    <w:p w14:paraId="71AD0A8F" w14:textId="77777777" w:rsidR="001D7FE1" w:rsidRPr="001D7FE1" w:rsidRDefault="001D7FE1">
      <w:pPr>
        <w:pStyle w:val="ListParagraph"/>
        <w:numPr>
          <w:ilvl w:val="0"/>
          <w:numId w:val="331"/>
        </w:numPr>
        <w:suppressAutoHyphens w:val="0"/>
        <w:autoSpaceDN/>
        <w:spacing w:after="40" w:line="240" w:lineRule="auto"/>
        <w:contextualSpacing w:val="0"/>
      </w:pPr>
      <w:r w:rsidRPr="001D7FE1">
        <w:t>Référencée par les Groupes, Inscriptions, Séances, Abonnements et</w:t>
      </w:r>
    </w:p>
    <w:p w14:paraId="167B14E0" w14:textId="77777777" w:rsidR="001D7FE1" w:rsidRPr="001D7FE1" w:rsidRDefault="001D7FE1" w:rsidP="001D7FE1">
      <w:pPr>
        <w:spacing w:before="100"/>
      </w:pPr>
      <w:r w:rsidRPr="001D7FE1">
        <w:rPr>
          <w:b/>
          <w:bCs/>
        </w:rPr>
        <w:t xml:space="preserve">Règles métier : </w:t>
      </w:r>
      <w:r w:rsidRPr="001D7FE1">
        <w:t>RM-TRS-002, RM-TRS-003</w:t>
      </w:r>
    </w:p>
    <w:p w14:paraId="0ADC91D9" w14:textId="020EB571" w:rsidR="001D7FE1" w:rsidRPr="001D7FE1" w:rsidRDefault="00445B1D" w:rsidP="001D7FE1">
      <w:pPr>
        <w:spacing w:after="100"/>
      </w:pPr>
      <w:r>
        <w:rPr>
          <w:b/>
          <w:bCs/>
        </w:rPr>
        <w:t>E</w:t>
      </w:r>
      <w:r w:rsidR="001D7FE1" w:rsidRPr="001D7FE1">
        <w:rPr>
          <w:b/>
          <w:bCs/>
        </w:rPr>
        <w:t xml:space="preserve">vènements métier : </w:t>
      </w:r>
      <w:r w:rsidR="001D7FE1" w:rsidRPr="001D7FE1">
        <w:t>EVT-SCH-004</w:t>
      </w:r>
    </w:p>
    <w:p w14:paraId="1D5FBA7D" w14:textId="77777777" w:rsidR="001D7FE1" w:rsidRDefault="001D7FE1" w:rsidP="001D7FE1">
      <w:pPr>
        <w:pStyle w:val="Title"/>
        <w:rPr>
          <w:color w:val="0070C0"/>
          <w:sz w:val="32"/>
          <w:szCs w:val="32"/>
        </w:rPr>
      </w:pPr>
    </w:p>
    <w:p w14:paraId="4AD3D559" w14:textId="701CD68C" w:rsidR="001D7FE1" w:rsidRPr="001D7FE1" w:rsidRDefault="001D7FE1" w:rsidP="001D7FE1">
      <w:pPr>
        <w:pStyle w:val="Title"/>
        <w:rPr>
          <w:color w:val="0070C0"/>
          <w:sz w:val="32"/>
          <w:szCs w:val="32"/>
        </w:rPr>
      </w:pPr>
      <w:r w:rsidRPr="001D7FE1">
        <w:rPr>
          <w:color w:val="0070C0"/>
          <w:sz w:val="32"/>
          <w:szCs w:val="32"/>
        </w:rPr>
        <w:t>Annonce de groupe (GroupAnnouncement)</w:t>
      </w:r>
    </w:p>
    <w:p w14:paraId="3BAC94EB" w14:textId="409283BC" w:rsidR="001D7FE1" w:rsidRPr="001D7FE1" w:rsidRDefault="001D7FE1" w:rsidP="001D7FE1">
      <w:pPr>
        <w:spacing w:after="120"/>
        <w:rPr>
          <w:sz w:val="28"/>
          <w:szCs w:val="28"/>
        </w:rPr>
      </w:pPr>
      <w:r w:rsidRPr="001D7FE1">
        <w:rPr>
          <w:b/>
          <w:bCs/>
        </w:rPr>
        <w:t xml:space="preserve">Description : </w:t>
      </w:r>
      <w:r w:rsidRPr="001D7FE1">
        <w:t>Message collectif publié par un Professeur à destination de tous les Parents d</w:t>
      </w:r>
      <w:r w:rsidR="00CD2831">
        <w:t>’</w:t>
      </w:r>
      <w:r w:rsidRPr="001D7FE1">
        <w:t>un groupe. Les annonces sont exclusivement unidirectionnelles.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1585"/>
        <w:gridCol w:w="1746"/>
        <w:gridCol w:w="4007"/>
      </w:tblGrid>
      <w:tr w:rsidR="001D7FE1" w14:paraId="529BBC0F"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6D9D030"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D14B2F4"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E221B99"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D899811" w14:textId="77777777" w:rsidR="001D7FE1" w:rsidRDefault="001D7FE1" w:rsidP="000A5995">
            <w:r>
              <w:rPr>
                <w:b/>
                <w:bCs/>
                <w:color w:val="FFFFFF"/>
                <w:sz w:val="16"/>
                <w:szCs w:val="16"/>
              </w:rPr>
              <w:t>Description</w:t>
            </w:r>
          </w:p>
        </w:tc>
      </w:tr>
      <w:tr w:rsidR="001D7FE1" w14:paraId="725EFC3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B8A7D44"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AF4702C"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E8012FD"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26546EF" w14:textId="77777777" w:rsidR="001D7FE1" w:rsidRDefault="001D7FE1" w:rsidP="000A5995">
            <w:r>
              <w:rPr>
                <w:sz w:val="16"/>
                <w:szCs w:val="16"/>
              </w:rPr>
              <w:t>Identifiant technique</w:t>
            </w:r>
          </w:p>
        </w:tc>
      </w:tr>
      <w:tr w:rsidR="001D7FE1" w14:paraId="11DBF259"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0FDB493" w14:textId="77777777" w:rsidR="001D7FE1" w:rsidRDefault="001D7FE1" w:rsidP="000A5995">
            <w:r>
              <w:rPr>
                <w:b/>
                <w:bCs/>
                <w:sz w:val="16"/>
                <w:szCs w:val="16"/>
              </w:rPr>
              <w:t>groupId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0053E0C"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42A399C"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2F0FB0D" w14:textId="77777777" w:rsidR="001D7FE1" w:rsidRDefault="001D7FE1" w:rsidP="000A5995">
            <w:r>
              <w:rPr>
                <w:sz w:val="16"/>
                <w:szCs w:val="16"/>
              </w:rPr>
              <w:t>Référence vers Group</w:t>
            </w:r>
          </w:p>
        </w:tc>
      </w:tr>
      <w:tr w:rsidR="001D7FE1" w14:paraId="357F73D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DED04E4" w14:textId="77777777" w:rsidR="001D7FE1" w:rsidRDefault="001D7FE1" w:rsidP="000A5995">
            <w:r>
              <w:rPr>
                <w:b/>
                <w:bCs/>
                <w:sz w:val="16"/>
                <w:szCs w:val="16"/>
              </w:rPr>
              <w:t>teacherId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8E18062"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E071C7A"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1DC24E0" w14:textId="77777777" w:rsidR="001D7FE1" w:rsidRDefault="001D7FE1" w:rsidP="000A5995">
            <w:r>
              <w:rPr>
                <w:sz w:val="16"/>
                <w:szCs w:val="16"/>
              </w:rPr>
              <w:t>Référence vers TeacherProfile</w:t>
            </w:r>
          </w:p>
        </w:tc>
      </w:tr>
      <w:tr w:rsidR="001D7FE1" w14:paraId="65C4AEFA"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58B464F" w14:textId="77777777" w:rsidR="001D7FE1" w:rsidRDefault="001D7FE1" w:rsidP="000A5995">
            <w:r>
              <w:rPr>
                <w:b/>
                <w:bCs/>
                <w:sz w:val="16"/>
                <w:szCs w:val="16"/>
              </w:rPr>
              <w:t>title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B152AAC"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61310ED"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47D4B75" w14:textId="77777777" w:rsidR="001D7FE1" w:rsidRDefault="001D7FE1" w:rsidP="000A5995">
            <w:r>
              <w:rPr>
                <w:sz w:val="16"/>
                <w:szCs w:val="16"/>
              </w:rPr>
              <w:t>Titre</w:t>
            </w:r>
          </w:p>
        </w:tc>
      </w:tr>
      <w:tr w:rsidR="001D7FE1" w14:paraId="75658471"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579A71A" w14:textId="77777777" w:rsidR="001D7FE1" w:rsidRDefault="001D7FE1" w:rsidP="000A5995">
            <w:r>
              <w:rPr>
                <w:b/>
                <w:bCs/>
                <w:sz w:val="16"/>
                <w:szCs w:val="16"/>
              </w:rPr>
              <w:t>content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70C7B11"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4DA273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01F8CB3" w14:textId="77777777" w:rsidR="001D7FE1" w:rsidRDefault="001D7FE1" w:rsidP="000A5995">
            <w:r>
              <w:rPr>
                <w:sz w:val="16"/>
                <w:szCs w:val="16"/>
              </w:rPr>
              <w:t>Contenu</w:t>
            </w:r>
          </w:p>
        </w:tc>
      </w:tr>
      <w:tr w:rsidR="001D7FE1" w14:paraId="557DAE41"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296E5F3"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20081B5" w14:textId="77777777" w:rsidR="001D7FE1" w:rsidRDefault="001D7FE1" w:rsidP="000A5995">
            <w:r>
              <w:rPr>
                <w:sz w:val="16"/>
                <w:szCs w:val="16"/>
              </w:rPr>
              <w:t>AnnouncementStatus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87CBBD7"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43F2511" w14:textId="77777777" w:rsidR="001D7FE1" w:rsidRDefault="001D7FE1" w:rsidP="000A5995">
            <w:r>
              <w:rPr>
                <w:sz w:val="16"/>
                <w:szCs w:val="16"/>
              </w:rPr>
              <w:t>DRAFT, PUBLISHED, EXPIRED</w:t>
            </w:r>
          </w:p>
        </w:tc>
      </w:tr>
      <w:tr w:rsidR="001D7FE1" w14:paraId="3C2CC69B"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192CC7A" w14:textId="77777777" w:rsidR="001D7FE1" w:rsidRDefault="001D7FE1" w:rsidP="000A5995">
            <w:r>
              <w:rPr>
                <w:b/>
                <w:bCs/>
                <w:sz w:val="16"/>
                <w:szCs w:val="16"/>
              </w:rPr>
              <w:t>publishedAt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7BB4E7F"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7BF2060"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A49CC3B" w14:textId="77777777" w:rsidR="001D7FE1" w:rsidRDefault="001D7FE1" w:rsidP="000A5995">
            <w:r>
              <w:rPr>
                <w:sz w:val="16"/>
                <w:szCs w:val="16"/>
              </w:rPr>
              <w:t>Date de publication</w:t>
            </w:r>
          </w:p>
        </w:tc>
      </w:tr>
      <w:tr w:rsidR="001D7FE1" w14:paraId="199C2424"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CCBF39D" w14:textId="77777777" w:rsidR="001D7FE1" w:rsidRDefault="001D7FE1" w:rsidP="000A5995">
            <w:r>
              <w:rPr>
                <w:b/>
                <w:bCs/>
                <w:sz w:val="16"/>
                <w:szCs w:val="16"/>
              </w:rPr>
              <w:t>expiresAt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74D9691"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6960BEC"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5542F01" w14:textId="29EAE168" w:rsidR="001D7FE1" w:rsidRDefault="001D7FE1" w:rsidP="000A5995">
            <w:r>
              <w:rPr>
                <w:sz w:val="16"/>
                <w:szCs w:val="16"/>
              </w:rPr>
              <w:t>Date d\</w:t>
            </w:r>
            <w:r w:rsidR="00CD2831">
              <w:rPr>
                <w:sz w:val="16"/>
                <w:szCs w:val="16"/>
              </w:rPr>
              <w:t>’</w:t>
            </w:r>
            <w:r>
              <w:rPr>
                <w:sz w:val="16"/>
                <w:szCs w:val="16"/>
              </w:rPr>
              <w:t>expiration</w:t>
            </w:r>
          </w:p>
        </w:tc>
      </w:tr>
      <w:tr w:rsidR="001D7FE1" w14:paraId="5C92FD1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6232656" w14:textId="77777777" w:rsidR="001D7FE1" w:rsidRDefault="001D7FE1" w:rsidP="000A5995">
            <w:r>
              <w:rPr>
                <w:b/>
                <w:bCs/>
                <w:sz w:val="16"/>
                <w:szCs w:val="16"/>
              </w:rPr>
              <w:t>readCount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D827FFE" w14:textId="77777777" w:rsidR="001D7FE1" w:rsidRDefault="001D7FE1" w:rsidP="000A5995">
            <w:r>
              <w:rPr>
                <w:sz w:val="16"/>
                <w:szCs w:val="16"/>
              </w:rPr>
              <w:t>Number</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2750970" w14:textId="77777777" w:rsidR="001D7FE1" w:rsidRDefault="001D7FE1" w:rsidP="000A5995">
            <w:r>
              <w:rPr>
                <w:sz w:val="16"/>
                <w:szCs w:val="16"/>
              </w:rPr>
              <w:t>Calculé</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EF8098C" w14:textId="77777777" w:rsidR="001D7FE1" w:rsidRDefault="001D7FE1" w:rsidP="000A5995">
            <w:r>
              <w:rPr>
                <w:sz w:val="16"/>
                <w:szCs w:val="16"/>
              </w:rPr>
              <w:t>Nombre de Parents ayant lu</w:t>
            </w:r>
          </w:p>
        </w:tc>
      </w:tr>
    </w:tbl>
    <w:p w14:paraId="0E03AB1B" w14:textId="77777777" w:rsidR="001D7FE1" w:rsidRPr="001D7FE1" w:rsidRDefault="001D7FE1" w:rsidP="001D7FE1">
      <w:pPr>
        <w:spacing w:before="120"/>
      </w:pPr>
      <w:r w:rsidRPr="001D7FE1">
        <w:rPr>
          <w:b/>
          <w:bCs/>
        </w:rPr>
        <w:t>Relations :</w:t>
      </w:r>
    </w:p>
    <w:p w14:paraId="3DC7DF2F" w14:textId="77777777" w:rsidR="001D7FE1" w:rsidRPr="001D7FE1" w:rsidRDefault="001D7FE1">
      <w:pPr>
        <w:pStyle w:val="ListParagraph"/>
        <w:numPr>
          <w:ilvl w:val="0"/>
          <w:numId w:val="331"/>
        </w:numPr>
        <w:suppressAutoHyphens w:val="0"/>
        <w:autoSpaceDN/>
        <w:spacing w:after="40" w:line="240" w:lineRule="auto"/>
        <w:contextualSpacing w:val="0"/>
      </w:pPr>
      <w:r w:rsidRPr="001D7FE1">
        <w:t>Appartient à un Groupe</w:t>
      </w:r>
    </w:p>
    <w:p w14:paraId="37C9E6A4" w14:textId="77777777" w:rsidR="001D7FE1" w:rsidRPr="001D7FE1" w:rsidRDefault="001D7FE1">
      <w:pPr>
        <w:pStyle w:val="ListParagraph"/>
        <w:numPr>
          <w:ilvl w:val="0"/>
          <w:numId w:val="331"/>
        </w:numPr>
        <w:suppressAutoHyphens w:val="0"/>
        <w:autoSpaceDN/>
        <w:spacing w:after="40" w:line="240" w:lineRule="auto"/>
        <w:contextualSpacing w:val="0"/>
      </w:pPr>
      <w:r w:rsidRPr="001D7FE1">
        <w:t>Visible par les Parents du groupe</w:t>
      </w:r>
    </w:p>
    <w:p w14:paraId="57A1EFE1" w14:textId="77777777" w:rsidR="001D7FE1" w:rsidRPr="001D7FE1" w:rsidRDefault="001D7FE1" w:rsidP="001D7FE1">
      <w:pPr>
        <w:spacing w:before="100"/>
      </w:pPr>
      <w:r w:rsidRPr="001D7FE1">
        <w:rPr>
          <w:b/>
          <w:bCs/>
        </w:rPr>
        <w:t xml:space="preserve">Règles métier : </w:t>
      </w:r>
      <w:r w:rsidRPr="001D7FE1">
        <w:t>RM-COM-009 à RM-COM-020</w:t>
      </w:r>
    </w:p>
    <w:p w14:paraId="7A7C5D75" w14:textId="60E14F69" w:rsidR="001D7FE1" w:rsidRPr="001D7FE1" w:rsidRDefault="00445B1D" w:rsidP="001D7FE1">
      <w:pPr>
        <w:spacing w:after="100"/>
      </w:pPr>
      <w:r>
        <w:rPr>
          <w:b/>
          <w:bCs/>
        </w:rPr>
        <w:t>E</w:t>
      </w:r>
      <w:r w:rsidR="001D7FE1" w:rsidRPr="001D7FE1">
        <w:rPr>
          <w:b/>
          <w:bCs/>
        </w:rPr>
        <w:t xml:space="preserve">vènements métier : </w:t>
      </w:r>
      <w:r w:rsidR="001D7FE1" w:rsidRPr="001D7FE1">
        <w:t>EVT-COM-004, EVT-COM-005, EVT-COM-006</w:t>
      </w:r>
    </w:p>
    <w:p w14:paraId="61E310CB" w14:textId="77777777" w:rsidR="001D7FE1" w:rsidRDefault="001D7FE1" w:rsidP="001D7FE1">
      <w:pPr>
        <w:pStyle w:val="Title"/>
        <w:rPr>
          <w:color w:val="0070C0"/>
          <w:sz w:val="32"/>
          <w:szCs w:val="32"/>
        </w:rPr>
      </w:pPr>
    </w:p>
    <w:p w14:paraId="1013F15C" w14:textId="77777777" w:rsidR="00445B1D" w:rsidRPr="00445B1D" w:rsidRDefault="00445B1D" w:rsidP="00445B1D"/>
    <w:p w14:paraId="101A3FBA" w14:textId="34274732" w:rsidR="001D7FE1" w:rsidRPr="001D7FE1" w:rsidRDefault="001D7FE1" w:rsidP="001D7FE1">
      <w:pPr>
        <w:pStyle w:val="Title"/>
        <w:rPr>
          <w:color w:val="0070C0"/>
          <w:sz w:val="32"/>
          <w:szCs w:val="32"/>
        </w:rPr>
      </w:pPr>
      <w:r w:rsidRPr="001D7FE1">
        <w:rPr>
          <w:color w:val="0070C0"/>
          <w:sz w:val="32"/>
          <w:szCs w:val="32"/>
        </w:rPr>
        <w:lastRenderedPageBreak/>
        <w:t>AuditLog</w:t>
      </w:r>
    </w:p>
    <w:p w14:paraId="5A0B7D8A" w14:textId="5B7538B6" w:rsidR="001D7FE1" w:rsidRPr="001D7FE1" w:rsidRDefault="001D7FE1" w:rsidP="001D7FE1">
      <w:pPr>
        <w:spacing w:after="120"/>
        <w:rPr>
          <w:sz w:val="28"/>
          <w:szCs w:val="28"/>
        </w:rPr>
      </w:pPr>
      <w:r w:rsidRPr="001D7FE1">
        <w:rPr>
          <w:b/>
          <w:bCs/>
        </w:rPr>
        <w:t xml:space="preserve">Description : </w:t>
      </w:r>
      <w:r w:rsidRPr="001D7FE1">
        <w:t>Journal d</w:t>
      </w:r>
      <w:r w:rsidR="00CD2831">
        <w:t>’</w:t>
      </w:r>
      <w:r w:rsidRPr="001D7FE1">
        <w:t>audit enregistrant toutes les opérations importantes réalisées dans GROUPI.</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34C330C2"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5DBEF1A"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170755C"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2533E1D"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E82A365" w14:textId="77777777" w:rsidR="001D7FE1" w:rsidRDefault="001D7FE1" w:rsidP="000A5995">
            <w:r>
              <w:rPr>
                <w:b/>
                <w:bCs/>
                <w:color w:val="FFFFFF"/>
                <w:sz w:val="16"/>
                <w:szCs w:val="16"/>
              </w:rPr>
              <w:t>Description</w:t>
            </w:r>
          </w:p>
        </w:tc>
      </w:tr>
      <w:tr w:rsidR="001D7FE1" w14:paraId="2792DE6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F325EDD"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A6E1CB4"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D4FE5C1"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D2DF814" w14:textId="77777777" w:rsidR="001D7FE1" w:rsidRDefault="001D7FE1" w:rsidP="000A5995">
            <w:r>
              <w:rPr>
                <w:sz w:val="16"/>
                <w:szCs w:val="16"/>
              </w:rPr>
              <w:t>Identifiant technique</w:t>
            </w:r>
          </w:p>
        </w:tc>
      </w:tr>
      <w:tr w:rsidR="001D7FE1" w14:paraId="70F1A863"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869CAD0" w14:textId="77777777" w:rsidR="001D7FE1" w:rsidRDefault="001D7FE1" w:rsidP="000A5995">
            <w:r>
              <w:rPr>
                <w:b/>
                <w:bCs/>
                <w:sz w:val="16"/>
                <w:szCs w:val="16"/>
              </w:rPr>
              <w:t>userId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D966169"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D23B670"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E1AB07E" w14:textId="109CEE36" w:rsidR="001D7FE1" w:rsidRDefault="001D7FE1" w:rsidP="000A5995">
            <w:r>
              <w:rPr>
                <w:sz w:val="16"/>
                <w:szCs w:val="16"/>
              </w:rPr>
              <w:t>Utilisateur ayant réalisé l\</w:t>
            </w:r>
            <w:r w:rsidR="00CD2831">
              <w:rPr>
                <w:sz w:val="16"/>
                <w:szCs w:val="16"/>
              </w:rPr>
              <w:t>’</w:t>
            </w:r>
            <w:r>
              <w:rPr>
                <w:sz w:val="16"/>
                <w:szCs w:val="16"/>
              </w:rPr>
              <w:t>opération</w:t>
            </w:r>
          </w:p>
        </w:tc>
      </w:tr>
      <w:tr w:rsidR="001D7FE1" w14:paraId="466650E7"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1D5DD46" w14:textId="77777777" w:rsidR="001D7FE1" w:rsidRDefault="001D7FE1" w:rsidP="000A5995">
            <w:r>
              <w:rPr>
                <w:b/>
                <w:bCs/>
                <w:sz w:val="16"/>
                <w:szCs w:val="16"/>
              </w:rPr>
              <w:t>action</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966AEC"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990A4D3"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D0FE8E4" w14:textId="0192FD0C" w:rsidR="001D7FE1" w:rsidRDefault="001D7FE1" w:rsidP="000A5995">
            <w:r>
              <w:rPr>
                <w:sz w:val="16"/>
                <w:szCs w:val="16"/>
              </w:rPr>
              <w:t>Type d\</w:t>
            </w:r>
            <w:r w:rsidR="00CD2831">
              <w:rPr>
                <w:sz w:val="16"/>
                <w:szCs w:val="16"/>
              </w:rPr>
              <w:t>’</w:t>
            </w:r>
            <w:r>
              <w:rPr>
                <w:sz w:val="16"/>
                <w:szCs w:val="16"/>
              </w:rPr>
              <w:t>opération</w:t>
            </w:r>
          </w:p>
        </w:tc>
      </w:tr>
      <w:tr w:rsidR="001D7FE1" w14:paraId="28D9DBD8"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E3A7672" w14:textId="77777777" w:rsidR="001D7FE1" w:rsidRDefault="001D7FE1" w:rsidP="000A5995">
            <w:r>
              <w:rPr>
                <w:b/>
                <w:bCs/>
                <w:sz w:val="16"/>
                <w:szCs w:val="16"/>
              </w:rPr>
              <w:t>targetType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3DEED07"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A37D17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A6B138C" w14:textId="1CC71109" w:rsidR="001D7FE1" w:rsidRDefault="001D7FE1" w:rsidP="000A5995">
            <w:r>
              <w:rPr>
                <w:sz w:val="16"/>
                <w:szCs w:val="16"/>
              </w:rPr>
              <w:t>Type d\</w:t>
            </w:r>
            <w:r w:rsidR="00CD2831">
              <w:rPr>
                <w:sz w:val="16"/>
                <w:szCs w:val="16"/>
              </w:rPr>
              <w:t>’</w:t>
            </w:r>
            <w:r>
              <w:rPr>
                <w:sz w:val="16"/>
                <w:szCs w:val="16"/>
              </w:rPr>
              <w:t>objet métier concerné</w:t>
            </w:r>
          </w:p>
        </w:tc>
      </w:tr>
      <w:tr w:rsidR="001D7FE1" w14:paraId="6ED12C7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8D3BC38" w14:textId="77777777" w:rsidR="001D7FE1" w:rsidRDefault="001D7FE1" w:rsidP="000A5995">
            <w:r>
              <w:rPr>
                <w:b/>
                <w:bCs/>
                <w:sz w:val="16"/>
                <w:szCs w:val="16"/>
              </w:rPr>
              <w:t>targetId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DE88682"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C7D2515"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8047A35" w14:textId="460D0D3A" w:rsidR="001D7FE1" w:rsidRDefault="001D7FE1" w:rsidP="000A5995">
            <w:r>
              <w:rPr>
                <w:sz w:val="16"/>
                <w:szCs w:val="16"/>
              </w:rPr>
              <w:t>Identifiant de l\</w:t>
            </w:r>
            <w:r w:rsidR="00CD2831">
              <w:rPr>
                <w:sz w:val="16"/>
                <w:szCs w:val="16"/>
              </w:rPr>
              <w:t>’</w:t>
            </w:r>
            <w:r>
              <w:rPr>
                <w:sz w:val="16"/>
                <w:szCs w:val="16"/>
              </w:rPr>
              <w:t>objet concerné</w:t>
            </w:r>
          </w:p>
        </w:tc>
      </w:tr>
      <w:tr w:rsidR="001D7FE1" w14:paraId="61D1683F"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9A338E0" w14:textId="77777777" w:rsidR="001D7FE1" w:rsidRDefault="001D7FE1" w:rsidP="000A5995">
            <w:r>
              <w:rPr>
                <w:b/>
                <w:bCs/>
                <w:sz w:val="16"/>
                <w:szCs w:val="16"/>
              </w:rPr>
              <w:t>oldValues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5C9E861" w14:textId="77777777" w:rsidR="001D7FE1" w:rsidRDefault="001D7FE1" w:rsidP="000A5995">
            <w:r>
              <w:rPr>
                <w:sz w:val="16"/>
                <w:szCs w:val="16"/>
              </w:rPr>
              <w:t>JSON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DE4A682"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7D497D3" w14:textId="77777777" w:rsidR="001D7FE1" w:rsidRDefault="001D7FE1" w:rsidP="000A5995">
            <w:r>
              <w:rPr>
                <w:sz w:val="16"/>
                <w:szCs w:val="16"/>
              </w:rPr>
              <w:t>Anciennes valeurs</w:t>
            </w:r>
          </w:p>
        </w:tc>
      </w:tr>
      <w:tr w:rsidR="001D7FE1" w14:paraId="39C12DBD"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999169F" w14:textId="77777777" w:rsidR="001D7FE1" w:rsidRDefault="001D7FE1" w:rsidP="000A5995">
            <w:r>
              <w:rPr>
                <w:b/>
                <w:bCs/>
                <w:sz w:val="16"/>
                <w:szCs w:val="16"/>
              </w:rPr>
              <w:t>newValues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105B484" w14:textId="77777777" w:rsidR="001D7FE1" w:rsidRDefault="001D7FE1" w:rsidP="000A5995">
            <w:r>
              <w:rPr>
                <w:sz w:val="16"/>
                <w:szCs w:val="16"/>
              </w:rPr>
              <w:t>JSON</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2EB153B"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F9A33C6" w14:textId="77777777" w:rsidR="001D7FE1" w:rsidRDefault="001D7FE1" w:rsidP="000A5995">
            <w:r>
              <w:rPr>
                <w:sz w:val="16"/>
                <w:szCs w:val="16"/>
              </w:rPr>
              <w:t>Nouvelles valeurs</w:t>
            </w:r>
          </w:p>
        </w:tc>
      </w:tr>
      <w:tr w:rsidR="001D7FE1" w14:paraId="3D1E7238"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3047A56" w14:textId="77777777" w:rsidR="001D7FE1" w:rsidRDefault="001D7FE1" w:rsidP="000A5995">
            <w:r>
              <w:rPr>
                <w:b/>
                <w:bCs/>
                <w:sz w:val="16"/>
                <w:szCs w:val="16"/>
              </w:rPr>
              <w:t>metadata</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DD60472" w14:textId="77777777" w:rsidR="001D7FE1" w:rsidRDefault="001D7FE1" w:rsidP="000A5995">
            <w:r>
              <w:rPr>
                <w:sz w:val="16"/>
                <w:szCs w:val="16"/>
              </w:rPr>
              <w:t>JSON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6753CAA"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AA528E3" w14:textId="77777777" w:rsidR="001D7FE1" w:rsidRDefault="001D7FE1" w:rsidP="000A5995">
            <w:r>
              <w:rPr>
                <w:sz w:val="16"/>
                <w:szCs w:val="16"/>
              </w:rPr>
              <w:t>Données contextuelles</w:t>
            </w:r>
          </w:p>
        </w:tc>
      </w:tr>
      <w:tr w:rsidR="001D7FE1" w14:paraId="14298158"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4109B72" w14:textId="77777777" w:rsidR="001D7FE1" w:rsidRDefault="001D7FE1" w:rsidP="000A5995">
            <w:r>
              <w:rPr>
                <w:b/>
                <w:bCs/>
                <w:sz w:val="16"/>
                <w:szCs w:val="16"/>
              </w:rPr>
              <w:t>ipAddress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C283ABC"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E61FB5D"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FF4FA0D" w14:textId="77777777" w:rsidR="001D7FE1" w:rsidRDefault="001D7FE1" w:rsidP="000A5995">
            <w:r>
              <w:rPr>
                <w:sz w:val="16"/>
                <w:szCs w:val="16"/>
              </w:rPr>
              <w:t>Adresse IP</w:t>
            </w:r>
          </w:p>
        </w:tc>
      </w:tr>
      <w:tr w:rsidR="001D7FE1" w14:paraId="226BA9CF"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753BE6D" w14:textId="77777777" w:rsidR="001D7FE1" w:rsidRDefault="001D7FE1" w:rsidP="000A5995">
            <w:r>
              <w:rPr>
                <w:b/>
                <w:bCs/>
                <w:sz w:val="16"/>
                <w:szCs w:val="16"/>
              </w:rPr>
              <w:t>userAgent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2BD0A95"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94BA556"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612985A" w14:textId="77777777" w:rsidR="001D7FE1" w:rsidRDefault="001D7FE1" w:rsidP="000A5995">
            <w:r>
              <w:rPr>
                <w:sz w:val="16"/>
                <w:szCs w:val="16"/>
              </w:rPr>
              <w:t>Navigateur</w:t>
            </w:r>
          </w:p>
        </w:tc>
      </w:tr>
      <w:tr w:rsidR="001D7FE1" w14:paraId="5320A7C8"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75E405F" w14:textId="77777777" w:rsidR="001D7FE1" w:rsidRDefault="001D7FE1" w:rsidP="000A5995">
            <w:r>
              <w:rPr>
                <w:b/>
                <w:bCs/>
                <w:sz w:val="16"/>
                <w:szCs w:val="16"/>
              </w:rPr>
              <w:t>createdAt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5D82BA5"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10F161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ACF05DC" w14:textId="77777777" w:rsidR="001D7FE1" w:rsidRDefault="001D7FE1" w:rsidP="000A5995">
            <w:r>
              <w:rPr>
                <w:sz w:val="16"/>
                <w:szCs w:val="16"/>
              </w:rPr>
              <w:t>Date et heure</w:t>
            </w:r>
          </w:p>
        </w:tc>
      </w:tr>
    </w:tbl>
    <w:p w14:paraId="26D17BD9" w14:textId="77777777" w:rsidR="001D7FE1" w:rsidRPr="001D7FE1" w:rsidRDefault="001D7FE1" w:rsidP="001D7FE1">
      <w:pPr>
        <w:spacing w:before="120"/>
      </w:pPr>
      <w:r w:rsidRPr="001D7FE1">
        <w:rPr>
          <w:b/>
          <w:bCs/>
        </w:rPr>
        <w:t>Relations :</w:t>
      </w:r>
    </w:p>
    <w:p w14:paraId="4D8905A7" w14:textId="77777777" w:rsidR="001D7FE1" w:rsidRPr="001D7FE1" w:rsidRDefault="001D7FE1">
      <w:pPr>
        <w:pStyle w:val="ListParagraph"/>
        <w:numPr>
          <w:ilvl w:val="0"/>
          <w:numId w:val="331"/>
        </w:numPr>
        <w:suppressAutoHyphens w:val="0"/>
        <w:autoSpaceDN/>
        <w:spacing w:after="40" w:line="240" w:lineRule="auto"/>
        <w:contextualSpacing w:val="0"/>
      </w:pPr>
      <w:r w:rsidRPr="001D7FE1">
        <w:t>Associé à un User</w:t>
      </w:r>
    </w:p>
    <w:p w14:paraId="1CAABEFF" w14:textId="77777777" w:rsidR="001D7FE1" w:rsidRPr="001D7FE1" w:rsidRDefault="001D7FE1">
      <w:pPr>
        <w:pStyle w:val="ListParagraph"/>
        <w:numPr>
          <w:ilvl w:val="0"/>
          <w:numId w:val="331"/>
        </w:numPr>
        <w:suppressAutoHyphens w:val="0"/>
        <w:autoSpaceDN/>
        <w:spacing w:after="40" w:line="240" w:lineRule="auto"/>
        <w:contextualSpacing w:val="0"/>
      </w:pPr>
      <w:r w:rsidRPr="001D7FE1">
        <w:t>Peut être lié à un objet métier</w:t>
      </w:r>
    </w:p>
    <w:p w14:paraId="5D6E029E" w14:textId="77777777" w:rsidR="001D7FE1" w:rsidRPr="001D7FE1" w:rsidRDefault="001D7FE1" w:rsidP="001D7FE1">
      <w:pPr>
        <w:spacing w:before="100"/>
      </w:pPr>
      <w:r w:rsidRPr="001D7FE1">
        <w:rPr>
          <w:b/>
          <w:bCs/>
        </w:rPr>
        <w:t xml:space="preserve">Règles métier : </w:t>
      </w:r>
      <w:r w:rsidRPr="001D7FE1">
        <w:t>RM-TRS-007</w:t>
      </w:r>
    </w:p>
    <w:p w14:paraId="6D097807" w14:textId="77777777" w:rsidR="001D7FE1" w:rsidRDefault="001D7FE1" w:rsidP="001D7FE1">
      <w:pPr>
        <w:pStyle w:val="Title"/>
        <w:rPr>
          <w:color w:val="0070C0"/>
          <w:sz w:val="32"/>
          <w:szCs w:val="32"/>
        </w:rPr>
      </w:pPr>
    </w:p>
    <w:p w14:paraId="60675A43" w14:textId="7C6DBB42" w:rsidR="001D7FE1" w:rsidRPr="001D7FE1" w:rsidRDefault="001D7FE1" w:rsidP="001D7FE1">
      <w:pPr>
        <w:pStyle w:val="Title"/>
        <w:rPr>
          <w:color w:val="0070C0"/>
          <w:sz w:val="32"/>
          <w:szCs w:val="32"/>
        </w:rPr>
      </w:pPr>
      <w:r w:rsidRPr="001D7FE1">
        <w:rPr>
          <w:color w:val="0070C0"/>
          <w:sz w:val="32"/>
          <w:szCs w:val="32"/>
        </w:rPr>
        <w:t>Chiffre d\</w:t>
      </w:r>
      <w:r w:rsidR="00CD2831">
        <w:rPr>
          <w:color w:val="0070C0"/>
          <w:sz w:val="32"/>
          <w:szCs w:val="32"/>
        </w:rPr>
        <w:t>’</w:t>
      </w:r>
      <w:r w:rsidRPr="001D7FE1">
        <w:rPr>
          <w:color w:val="0070C0"/>
          <w:sz w:val="32"/>
          <w:szCs w:val="32"/>
        </w:rPr>
        <w:t>affaires (Revenue)</w:t>
      </w:r>
    </w:p>
    <w:p w14:paraId="77FEA7A2" w14:textId="77777777" w:rsidR="001D7FE1" w:rsidRPr="001D7FE1" w:rsidRDefault="001D7FE1" w:rsidP="001D7FE1">
      <w:pPr>
        <w:spacing w:after="120"/>
        <w:rPr>
          <w:sz w:val="28"/>
          <w:szCs w:val="28"/>
        </w:rPr>
      </w:pPr>
      <w:r w:rsidRPr="001D7FE1">
        <w:rPr>
          <w:b/>
          <w:bCs/>
        </w:rPr>
        <w:t xml:space="preserve">Description : </w:t>
      </w:r>
      <w:r w:rsidRPr="001D7FE1">
        <w:t>Indicateur financier calculé automatiquement par GROUPI à partir des paiements enregistrés et des séances facturées.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024064E4"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F71F63F"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200CD97"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3DBF9B1"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906BAFE" w14:textId="77777777" w:rsidR="001D7FE1" w:rsidRDefault="001D7FE1" w:rsidP="000A5995">
            <w:r>
              <w:rPr>
                <w:b/>
                <w:bCs/>
                <w:color w:val="FFFFFF"/>
                <w:sz w:val="16"/>
                <w:szCs w:val="16"/>
              </w:rPr>
              <w:t>Description</w:t>
            </w:r>
          </w:p>
        </w:tc>
      </w:tr>
      <w:tr w:rsidR="001D7FE1" w14:paraId="19861F4B"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B6B1E4B" w14:textId="77777777" w:rsidR="001D7FE1" w:rsidRDefault="001D7FE1" w:rsidP="000A5995">
            <w:r>
              <w:rPr>
                <w:b/>
                <w:bCs/>
                <w:sz w:val="16"/>
                <w:szCs w:val="16"/>
              </w:rPr>
              <w:t>teacherId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7762E8A"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BE4484F"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FB6F949" w14:textId="77777777" w:rsidR="001D7FE1" w:rsidRDefault="001D7FE1" w:rsidP="000A5995">
            <w:r>
              <w:rPr>
                <w:sz w:val="16"/>
                <w:szCs w:val="16"/>
              </w:rPr>
              <w:t>Référence vers TeacherProfile</w:t>
            </w:r>
          </w:p>
        </w:tc>
      </w:tr>
      <w:tr w:rsidR="001D7FE1" w14:paraId="76BC5138"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96B3572" w14:textId="77777777" w:rsidR="001D7FE1" w:rsidRDefault="001D7FE1" w:rsidP="000A5995">
            <w:r>
              <w:rPr>
                <w:b/>
                <w:bCs/>
                <w:sz w:val="16"/>
                <w:szCs w:val="16"/>
              </w:rPr>
              <w:t>period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0EE2EE8" w14:textId="77777777" w:rsidR="001D7FE1" w:rsidRDefault="001D7FE1" w:rsidP="000A5995">
            <w:r>
              <w:rPr>
                <w:sz w:val="16"/>
                <w:szCs w:val="16"/>
              </w:rPr>
              <w:t>Period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C8A419D"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F03FAE1" w14:textId="77777777" w:rsidR="001D7FE1" w:rsidRDefault="001D7FE1" w:rsidP="000A5995">
            <w:r>
              <w:rPr>
                <w:sz w:val="16"/>
                <w:szCs w:val="16"/>
              </w:rPr>
              <w:t>Période de calcul</w:t>
            </w:r>
          </w:p>
        </w:tc>
      </w:tr>
      <w:tr w:rsidR="001D7FE1" w14:paraId="1EEB1D2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184B620" w14:textId="77777777" w:rsidR="001D7FE1" w:rsidRDefault="001D7FE1" w:rsidP="000A5995">
            <w:r>
              <w:rPr>
                <w:b/>
                <w:bCs/>
                <w:sz w:val="16"/>
                <w:szCs w:val="16"/>
              </w:rPr>
              <w:t>forecast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B4BA8F0"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09CEBAF" w14:textId="77777777" w:rsidR="001D7FE1" w:rsidRDefault="001D7FE1" w:rsidP="000A5995">
            <w:r>
              <w:rPr>
                <w:sz w:val="16"/>
                <w:szCs w:val="16"/>
              </w:rPr>
              <w:t>Calculé</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F0A7304" w14:textId="77777777" w:rsidR="001D7FE1" w:rsidRDefault="001D7FE1" w:rsidP="000A5995">
            <w:r>
              <w:rPr>
                <w:sz w:val="16"/>
                <w:szCs w:val="16"/>
              </w:rPr>
              <w:t>CA prévisionnel</w:t>
            </w:r>
          </w:p>
        </w:tc>
      </w:tr>
      <w:tr w:rsidR="001D7FE1" w14:paraId="628655D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CC9F33A" w14:textId="77777777" w:rsidR="001D7FE1" w:rsidRDefault="001D7FE1" w:rsidP="000A5995">
            <w:r>
              <w:rPr>
                <w:b/>
                <w:bCs/>
                <w:sz w:val="16"/>
                <w:szCs w:val="16"/>
              </w:rPr>
              <w:t>realized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A84C94B"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32B1830" w14:textId="77777777" w:rsidR="001D7FE1" w:rsidRDefault="001D7FE1" w:rsidP="000A5995">
            <w:r>
              <w:rPr>
                <w:sz w:val="16"/>
                <w:szCs w:val="16"/>
              </w:rPr>
              <w:t>Calculé</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74BD063" w14:textId="77777777" w:rsidR="001D7FE1" w:rsidRDefault="001D7FE1" w:rsidP="000A5995">
            <w:r>
              <w:rPr>
                <w:sz w:val="16"/>
                <w:szCs w:val="16"/>
              </w:rPr>
              <w:t>CA réalisé</w:t>
            </w:r>
          </w:p>
        </w:tc>
      </w:tr>
      <w:tr w:rsidR="001D7FE1" w14:paraId="7BF52535"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697AD7C" w14:textId="77777777" w:rsidR="001D7FE1" w:rsidRDefault="001D7FE1" w:rsidP="000A5995">
            <w:r>
              <w:rPr>
                <w:b/>
                <w:bCs/>
                <w:sz w:val="16"/>
                <w:szCs w:val="16"/>
              </w:rPr>
              <w:t>collected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3E75779"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D13863D" w14:textId="77777777" w:rsidR="001D7FE1" w:rsidRDefault="001D7FE1" w:rsidP="000A5995">
            <w:r>
              <w:rPr>
                <w:sz w:val="16"/>
                <w:szCs w:val="16"/>
              </w:rPr>
              <w:t>Calculé</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1119E5C" w14:textId="77777777" w:rsidR="001D7FE1" w:rsidRDefault="001D7FE1" w:rsidP="000A5995">
            <w:r>
              <w:rPr>
                <w:sz w:val="16"/>
                <w:szCs w:val="16"/>
              </w:rPr>
              <w:t>CA encaissé</w:t>
            </w:r>
          </w:p>
        </w:tc>
      </w:tr>
      <w:tr w:rsidR="001D7FE1" w14:paraId="60DE4814"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6A150C7" w14:textId="77777777" w:rsidR="001D7FE1" w:rsidRDefault="001D7FE1" w:rsidP="000A5995">
            <w:r>
              <w:rPr>
                <w:b/>
                <w:bCs/>
                <w:sz w:val="16"/>
                <w:szCs w:val="16"/>
              </w:rPr>
              <w:t>calculatedAt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5A492C5"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59F7D69"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29B0A13" w14:textId="77777777" w:rsidR="001D7FE1" w:rsidRDefault="001D7FE1" w:rsidP="000A5995">
            <w:r>
              <w:rPr>
                <w:sz w:val="16"/>
                <w:szCs w:val="16"/>
              </w:rPr>
              <w:t>Date de calcul</w:t>
            </w:r>
          </w:p>
        </w:tc>
      </w:tr>
    </w:tbl>
    <w:p w14:paraId="4A80048D" w14:textId="77777777" w:rsidR="001D7FE1" w:rsidRPr="001D7FE1" w:rsidRDefault="001D7FE1" w:rsidP="001D7FE1">
      <w:pPr>
        <w:spacing w:before="120"/>
      </w:pPr>
      <w:r w:rsidRPr="001D7FE1">
        <w:rPr>
          <w:b/>
          <w:bCs/>
        </w:rPr>
        <w:t>Relations :</w:t>
      </w:r>
    </w:p>
    <w:p w14:paraId="2C3B7488" w14:textId="77777777" w:rsidR="001D7FE1" w:rsidRPr="001D7FE1" w:rsidRDefault="001D7FE1">
      <w:pPr>
        <w:pStyle w:val="ListParagraph"/>
        <w:numPr>
          <w:ilvl w:val="0"/>
          <w:numId w:val="331"/>
        </w:numPr>
        <w:suppressAutoHyphens w:val="0"/>
        <w:autoSpaceDN/>
        <w:spacing w:after="40" w:line="240" w:lineRule="auto"/>
        <w:contextualSpacing w:val="0"/>
      </w:pPr>
      <w:r w:rsidRPr="001D7FE1">
        <w:lastRenderedPageBreak/>
        <w:t>Calculé à partir des Inscriptions, Séances et Paiements</w:t>
      </w:r>
    </w:p>
    <w:p w14:paraId="7FF2610A" w14:textId="77777777" w:rsidR="001D7FE1" w:rsidRPr="001D7FE1" w:rsidRDefault="001D7FE1" w:rsidP="001D7FE1">
      <w:pPr>
        <w:spacing w:before="100"/>
      </w:pPr>
      <w:r w:rsidRPr="001D7FE1">
        <w:rPr>
          <w:b/>
          <w:bCs/>
        </w:rPr>
        <w:t xml:space="preserve">Règles métier : </w:t>
      </w:r>
      <w:r w:rsidRPr="001D7FE1">
        <w:t>RM-CPT-014 à RM-CPT-040</w:t>
      </w:r>
    </w:p>
    <w:p w14:paraId="4FD9776E" w14:textId="77777777" w:rsidR="001D7FE1" w:rsidRDefault="001D7FE1" w:rsidP="001D7FE1">
      <w:pPr>
        <w:pStyle w:val="Title"/>
        <w:rPr>
          <w:color w:val="0070C0"/>
          <w:sz w:val="32"/>
          <w:szCs w:val="32"/>
        </w:rPr>
      </w:pPr>
    </w:p>
    <w:p w14:paraId="1081C275" w14:textId="034D844F" w:rsidR="001D7FE1" w:rsidRPr="001D7FE1" w:rsidRDefault="001D7FE1" w:rsidP="001D7FE1">
      <w:pPr>
        <w:pStyle w:val="Title"/>
        <w:rPr>
          <w:color w:val="0070C0"/>
          <w:sz w:val="32"/>
          <w:szCs w:val="32"/>
        </w:rPr>
      </w:pPr>
      <w:r w:rsidRPr="001D7FE1">
        <w:rPr>
          <w:color w:val="0070C0"/>
          <w:sz w:val="32"/>
          <w:szCs w:val="32"/>
        </w:rPr>
        <w:t>Commentaire (Comment)</w:t>
      </w:r>
    </w:p>
    <w:p w14:paraId="5D0DC5DD" w14:textId="127EDCF2" w:rsidR="001D7FE1" w:rsidRPr="001D7FE1" w:rsidRDefault="001D7FE1" w:rsidP="001D7FE1">
      <w:pPr>
        <w:spacing w:after="120"/>
      </w:pPr>
      <w:r w:rsidRPr="001D7FE1">
        <w:rPr>
          <w:b/>
          <w:bCs/>
        </w:rPr>
        <w:t xml:space="preserve">Description : </w:t>
      </w:r>
      <w:r w:rsidRPr="001D7FE1">
        <w:t>Observation rédigée par le Professeur ou le Parent concernant un élève dans le cadre d</w:t>
      </w:r>
      <w:r w:rsidR="00CD2831">
        <w:t>’</w:t>
      </w:r>
      <w:r w:rsidRPr="001D7FE1">
        <w:t>une inscription.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6341946E"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46C946F"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4876EC6"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AB14C90"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ED317B6" w14:textId="77777777" w:rsidR="001D7FE1" w:rsidRDefault="001D7FE1" w:rsidP="000A5995">
            <w:r>
              <w:rPr>
                <w:b/>
                <w:bCs/>
                <w:color w:val="FFFFFF"/>
                <w:sz w:val="16"/>
                <w:szCs w:val="16"/>
              </w:rPr>
              <w:t>Description</w:t>
            </w:r>
          </w:p>
        </w:tc>
      </w:tr>
      <w:tr w:rsidR="001D7FE1" w14:paraId="469D920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5E82EB4"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7549B11"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3CD8F54"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0004D2E" w14:textId="77777777" w:rsidR="001D7FE1" w:rsidRDefault="001D7FE1" w:rsidP="000A5995">
            <w:r>
              <w:rPr>
                <w:sz w:val="16"/>
                <w:szCs w:val="16"/>
              </w:rPr>
              <w:t>Identifiant technique</w:t>
            </w:r>
          </w:p>
        </w:tc>
      </w:tr>
      <w:tr w:rsidR="001D7FE1" w14:paraId="6EDF7E69"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5F74EB0" w14:textId="77777777" w:rsidR="001D7FE1" w:rsidRDefault="001D7FE1" w:rsidP="000A5995">
            <w:r>
              <w:rPr>
                <w:b/>
                <w:bCs/>
                <w:sz w:val="16"/>
                <w:szCs w:val="16"/>
              </w:rPr>
              <w:t>enrollmentId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B92885C"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F8603C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34B67F2" w14:textId="77777777" w:rsidR="001D7FE1" w:rsidRDefault="001D7FE1" w:rsidP="000A5995">
            <w:r>
              <w:rPr>
                <w:sz w:val="16"/>
                <w:szCs w:val="16"/>
              </w:rPr>
              <w:t>Référence vers Enrollment</w:t>
            </w:r>
          </w:p>
        </w:tc>
      </w:tr>
      <w:tr w:rsidR="001D7FE1" w14:paraId="17C93A98"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F0177A3" w14:textId="77777777" w:rsidR="001D7FE1" w:rsidRDefault="001D7FE1" w:rsidP="000A5995">
            <w:r>
              <w:rPr>
                <w:b/>
                <w:bCs/>
                <w:sz w:val="16"/>
                <w:szCs w:val="16"/>
              </w:rPr>
              <w:t>authorId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657547F"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F51736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2C48259" w14:textId="77777777" w:rsidR="001D7FE1" w:rsidRDefault="001D7FE1" w:rsidP="000A5995">
            <w:r>
              <w:rPr>
                <w:sz w:val="16"/>
                <w:szCs w:val="16"/>
              </w:rPr>
              <w:t>Référence vers User</w:t>
            </w:r>
          </w:p>
        </w:tc>
      </w:tr>
      <w:tr w:rsidR="001D7FE1" w14:paraId="0D0B9A27"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DD99DC8" w14:textId="77777777" w:rsidR="001D7FE1" w:rsidRDefault="001D7FE1" w:rsidP="000A5995">
            <w:r>
              <w:rPr>
                <w:b/>
                <w:bCs/>
                <w:sz w:val="16"/>
                <w:szCs w:val="16"/>
              </w:rPr>
              <w:t>content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086BCDA"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C07BDB5"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005794F" w14:textId="77777777" w:rsidR="001D7FE1" w:rsidRDefault="001D7FE1" w:rsidP="000A5995">
            <w:r>
              <w:rPr>
                <w:sz w:val="16"/>
                <w:szCs w:val="16"/>
              </w:rPr>
              <w:t>Contenu</w:t>
            </w:r>
          </w:p>
        </w:tc>
      </w:tr>
      <w:tr w:rsidR="001D7FE1" w14:paraId="0FC9D3FD"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1258477"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75788D8" w14:textId="77777777" w:rsidR="001D7FE1" w:rsidRDefault="001D7FE1" w:rsidP="000A5995">
            <w:r>
              <w:rPr>
                <w:sz w:val="16"/>
                <w:szCs w:val="16"/>
              </w:rPr>
              <w:t>CommentStatus</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429A87A"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D311A46" w14:textId="77777777" w:rsidR="001D7FE1" w:rsidRDefault="001D7FE1" w:rsidP="000A5995">
            <w:r>
              <w:rPr>
                <w:sz w:val="16"/>
                <w:szCs w:val="16"/>
              </w:rPr>
              <w:t>PUBLISHED, MODIFIED, DELETED</w:t>
            </w:r>
          </w:p>
        </w:tc>
      </w:tr>
      <w:tr w:rsidR="001D7FE1" w14:paraId="7B41043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CD63B65" w14:textId="77777777" w:rsidR="001D7FE1" w:rsidRDefault="001D7FE1" w:rsidP="000A5995">
            <w:r>
              <w:rPr>
                <w:b/>
                <w:bCs/>
                <w:sz w:val="16"/>
                <w:szCs w:val="16"/>
              </w:rPr>
              <w:t>parentId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1B16B28"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68B2BA"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19D5134" w14:textId="77777777" w:rsidR="001D7FE1" w:rsidRDefault="001D7FE1" w:rsidP="000A5995">
            <w:r>
              <w:rPr>
                <w:sz w:val="16"/>
                <w:szCs w:val="16"/>
              </w:rPr>
              <w:t>Référence vers un commentaire parent (réponse)</w:t>
            </w:r>
          </w:p>
        </w:tc>
      </w:tr>
      <w:tr w:rsidR="001D7FE1" w14:paraId="6870081C"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84C9BE3" w14:textId="77777777" w:rsidR="001D7FE1" w:rsidRDefault="001D7FE1" w:rsidP="000A5995">
            <w:r>
              <w:rPr>
                <w:b/>
                <w:bCs/>
                <w:sz w:val="16"/>
                <w:szCs w:val="16"/>
              </w:rPr>
              <w:t>createdAt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E051386"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3CB077F"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EEB6AE1" w14:textId="77777777" w:rsidR="001D7FE1" w:rsidRDefault="001D7FE1" w:rsidP="000A5995">
            <w:r>
              <w:rPr>
                <w:sz w:val="16"/>
                <w:szCs w:val="16"/>
              </w:rPr>
              <w:t>Date de création</w:t>
            </w:r>
          </w:p>
        </w:tc>
      </w:tr>
      <w:tr w:rsidR="001D7FE1" w14:paraId="78F8C85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CF41A3A" w14:textId="77777777" w:rsidR="001D7FE1" w:rsidRDefault="001D7FE1" w:rsidP="000A5995">
            <w:r>
              <w:rPr>
                <w:b/>
                <w:bCs/>
                <w:sz w:val="16"/>
                <w:szCs w:val="16"/>
              </w:rPr>
              <w:t>updatedAt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B9EE6CF"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A094E79"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2141F12" w14:textId="77777777" w:rsidR="001D7FE1" w:rsidRDefault="001D7FE1" w:rsidP="000A5995">
            <w:r>
              <w:rPr>
                <w:sz w:val="16"/>
                <w:szCs w:val="16"/>
              </w:rPr>
              <w:t>Date de modification</w:t>
            </w:r>
          </w:p>
        </w:tc>
      </w:tr>
    </w:tbl>
    <w:p w14:paraId="7B2A5A10" w14:textId="77777777" w:rsidR="001D7FE1" w:rsidRPr="001D7FE1" w:rsidRDefault="001D7FE1" w:rsidP="001D7FE1">
      <w:pPr>
        <w:spacing w:before="120"/>
      </w:pPr>
      <w:r w:rsidRPr="001D7FE1">
        <w:rPr>
          <w:b/>
          <w:bCs/>
        </w:rPr>
        <w:t>Relations :</w:t>
      </w:r>
    </w:p>
    <w:p w14:paraId="22CE1B50" w14:textId="77777777" w:rsidR="001D7FE1" w:rsidRPr="001D7FE1" w:rsidRDefault="001D7FE1">
      <w:pPr>
        <w:pStyle w:val="ListParagraph"/>
        <w:numPr>
          <w:ilvl w:val="0"/>
          <w:numId w:val="331"/>
        </w:numPr>
        <w:suppressAutoHyphens w:val="0"/>
        <w:autoSpaceDN/>
        <w:spacing w:after="40" w:line="240" w:lineRule="auto"/>
        <w:contextualSpacing w:val="0"/>
      </w:pPr>
      <w:r w:rsidRPr="001D7FE1">
        <w:t>Appartient à une Inscription</w:t>
      </w:r>
    </w:p>
    <w:p w14:paraId="57FA9D82" w14:textId="77777777" w:rsidR="001D7FE1" w:rsidRPr="001D7FE1" w:rsidRDefault="001D7FE1">
      <w:pPr>
        <w:pStyle w:val="ListParagraph"/>
        <w:numPr>
          <w:ilvl w:val="0"/>
          <w:numId w:val="331"/>
        </w:numPr>
        <w:suppressAutoHyphens w:val="0"/>
        <w:autoSpaceDN/>
        <w:spacing w:after="40" w:line="240" w:lineRule="auto"/>
        <w:contextualSpacing w:val="0"/>
      </w:pPr>
      <w:r w:rsidRPr="001D7FE1">
        <w:t>Rédigé par un Utilisateur</w:t>
      </w:r>
    </w:p>
    <w:p w14:paraId="44796F13" w14:textId="77777777" w:rsidR="001D7FE1" w:rsidRPr="001D7FE1" w:rsidRDefault="001D7FE1" w:rsidP="001D7FE1">
      <w:pPr>
        <w:spacing w:before="100"/>
      </w:pPr>
      <w:r w:rsidRPr="001D7FE1">
        <w:rPr>
          <w:b/>
          <w:bCs/>
        </w:rPr>
        <w:t xml:space="preserve">Règles métier : </w:t>
      </w:r>
      <w:r w:rsidRPr="001D7FE1">
        <w:t>RM-COM-001 à RM-COM-020</w:t>
      </w:r>
    </w:p>
    <w:p w14:paraId="01A7067F" w14:textId="0ADF81D1" w:rsidR="001D7FE1" w:rsidRPr="001D7FE1" w:rsidRDefault="00445B1D" w:rsidP="001D7FE1">
      <w:pPr>
        <w:spacing w:after="100"/>
      </w:pPr>
      <w:r>
        <w:rPr>
          <w:b/>
          <w:bCs/>
        </w:rPr>
        <w:t>E</w:t>
      </w:r>
      <w:r w:rsidR="001D7FE1" w:rsidRPr="001D7FE1">
        <w:rPr>
          <w:b/>
          <w:bCs/>
        </w:rPr>
        <w:t xml:space="preserve">vènements métier : </w:t>
      </w:r>
      <w:r w:rsidR="001D7FE1" w:rsidRPr="001D7FE1">
        <w:t>EVT-COM-001, EVT-COM-002, EVT-COM-003</w:t>
      </w:r>
    </w:p>
    <w:p w14:paraId="34D9FDA5" w14:textId="77777777" w:rsidR="001D7FE1" w:rsidRDefault="001D7FE1" w:rsidP="001D7FE1">
      <w:pPr>
        <w:pStyle w:val="Title"/>
        <w:rPr>
          <w:color w:val="0070C0"/>
          <w:sz w:val="32"/>
          <w:szCs w:val="32"/>
        </w:rPr>
      </w:pPr>
    </w:p>
    <w:p w14:paraId="7FB0DA66" w14:textId="39D82A42" w:rsidR="001D7FE1" w:rsidRPr="001D7FE1" w:rsidRDefault="001D7FE1" w:rsidP="001D7FE1">
      <w:pPr>
        <w:pStyle w:val="Title"/>
        <w:rPr>
          <w:color w:val="0070C0"/>
          <w:sz w:val="32"/>
          <w:szCs w:val="32"/>
        </w:rPr>
      </w:pPr>
      <w:r w:rsidRPr="001D7FE1">
        <w:rPr>
          <w:color w:val="0070C0"/>
          <w:sz w:val="32"/>
          <w:szCs w:val="32"/>
        </w:rPr>
        <w:t>Compte de suivi comptable (AccountingAccount)</w:t>
      </w:r>
    </w:p>
    <w:p w14:paraId="3EB777F6" w14:textId="24442196" w:rsidR="001D7FE1" w:rsidRPr="001D7FE1" w:rsidRDefault="001D7FE1" w:rsidP="001D7FE1">
      <w:pPr>
        <w:spacing w:after="120"/>
        <w:rPr>
          <w:sz w:val="28"/>
          <w:szCs w:val="28"/>
        </w:rPr>
      </w:pPr>
      <w:r w:rsidRPr="001D7FE1">
        <w:rPr>
          <w:b/>
          <w:bCs/>
        </w:rPr>
        <w:t xml:space="preserve">Description : </w:t>
      </w:r>
      <w:r w:rsidRPr="001D7FE1">
        <w:t>Registre des écritures financières associé à une inscription. Créé automatiquement lors de l</w:t>
      </w:r>
      <w:r w:rsidR="00CD2831">
        <w:t>’</w:t>
      </w:r>
      <w:r w:rsidRPr="001D7FE1">
        <w:t>activation d</w:t>
      </w:r>
      <w:r w:rsidR="00CD2831">
        <w:t>’</w:t>
      </w:r>
      <w:r w:rsidRPr="001D7FE1">
        <w:t>une inscription.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46686F6B"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F81F5F4"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7C56675"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AF88805"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B8708C6" w14:textId="77777777" w:rsidR="001D7FE1" w:rsidRDefault="001D7FE1" w:rsidP="000A5995">
            <w:r>
              <w:rPr>
                <w:b/>
                <w:bCs/>
                <w:color w:val="FFFFFF"/>
                <w:sz w:val="16"/>
                <w:szCs w:val="16"/>
              </w:rPr>
              <w:t>Description</w:t>
            </w:r>
          </w:p>
        </w:tc>
      </w:tr>
      <w:tr w:rsidR="001D7FE1" w14:paraId="165BC012"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F872D65"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FE54724"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9E72CE9"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4B2B1CC" w14:textId="77777777" w:rsidR="001D7FE1" w:rsidRDefault="001D7FE1" w:rsidP="000A5995">
            <w:r>
              <w:rPr>
                <w:sz w:val="16"/>
                <w:szCs w:val="16"/>
              </w:rPr>
              <w:t>Identifiant technique</w:t>
            </w:r>
          </w:p>
        </w:tc>
      </w:tr>
      <w:tr w:rsidR="001D7FE1" w14:paraId="3235763B"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8E427A9" w14:textId="77777777" w:rsidR="001D7FE1" w:rsidRDefault="001D7FE1" w:rsidP="000A5995">
            <w:r>
              <w:rPr>
                <w:b/>
                <w:bCs/>
                <w:sz w:val="16"/>
                <w:szCs w:val="16"/>
              </w:rPr>
              <w:t>enrollmentId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3D27648"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C10739B"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2FFE24" w14:textId="77777777" w:rsidR="001D7FE1" w:rsidRDefault="001D7FE1" w:rsidP="000A5995">
            <w:r>
              <w:rPr>
                <w:sz w:val="16"/>
                <w:szCs w:val="16"/>
              </w:rPr>
              <w:t>Référence vers Enrollment</w:t>
            </w:r>
          </w:p>
        </w:tc>
      </w:tr>
      <w:tr w:rsidR="001D7FE1" w14:paraId="3AF35CE7"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8059664" w14:textId="77777777" w:rsidR="001D7FE1" w:rsidRDefault="001D7FE1" w:rsidP="000A5995">
            <w:r>
              <w:rPr>
                <w:b/>
                <w:bCs/>
                <w:sz w:val="16"/>
                <w:szCs w:val="16"/>
              </w:rPr>
              <w:t>balance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96755D1"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C540473" w14:textId="77777777" w:rsidR="001D7FE1" w:rsidRDefault="001D7FE1" w:rsidP="000A5995">
            <w:r>
              <w:rPr>
                <w:sz w:val="16"/>
                <w:szCs w:val="16"/>
              </w:rPr>
              <w:t>Calculé</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E3B7B3B" w14:textId="77777777" w:rsidR="001D7FE1" w:rsidRDefault="001D7FE1" w:rsidP="000A5995">
            <w:r>
              <w:rPr>
                <w:sz w:val="16"/>
                <w:szCs w:val="16"/>
              </w:rPr>
              <w:t>Solde calculé automatiquement</w:t>
            </w:r>
          </w:p>
        </w:tc>
      </w:tr>
      <w:tr w:rsidR="001D7FE1" w14:paraId="26F9BB0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53FD4EC" w14:textId="77777777" w:rsidR="001D7FE1" w:rsidRDefault="001D7FE1" w:rsidP="000A5995">
            <w:r>
              <w:rPr>
                <w:b/>
                <w:bCs/>
                <w:sz w:val="16"/>
                <w:szCs w:val="16"/>
              </w:rPr>
              <w:t>createdAt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CD834C2"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D6CB3D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E3C363E" w14:textId="77777777" w:rsidR="001D7FE1" w:rsidRDefault="001D7FE1" w:rsidP="000A5995">
            <w:r>
              <w:rPr>
                <w:sz w:val="16"/>
                <w:szCs w:val="16"/>
              </w:rPr>
              <w:t>Date de création</w:t>
            </w:r>
          </w:p>
        </w:tc>
      </w:tr>
    </w:tbl>
    <w:p w14:paraId="55888821" w14:textId="77777777" w:rsidR="001D7FE1" w:rsidRPr="001D7FE1" w:rsidRDefault="001D7FE1" w:rsidP="001D7FE1">
      <w:pPr>
        <w:spacing w:before="120"/>
      </w:pPr>
      <w:r w:rsidRPr="001D7FE1">
        <w:rPr>
          <w:b/>
          <w:bCs/>
        </w:rPr>
        <w:t>Relations :</w:t>
      </w:r>
    </w:p>
    <w:p w14:paraId="71DB479B" w14:textId="77777777" w:rsidR="001D7FE1" w:rsidRPr="001D7FE1" w:rsidRDefault="001D7FE1">
      <w:pPr>
        <w:pStyle w:val="ListParagraph"/>
        <w:numPr>
          <w:ilvl w:val="0"/>
          <w:numId w:val="331"/>
        </w:numPr>
        <w:suppressAutoHyphens w:val="0"/>
        <w:autoSpaceDN/>
        <w:spacing w:after="40" w:line="240" w:lineRule="auto"/>
        <w:contextualSpacing w:val="0"/>
      </w:pPr>
      <w:r w:rsidRPr="001D7FE1">
        <w:t>Appartient à une Inscription</w:t>
      </w:r>
    </w:p>
    <w:p w14:paraId="0456FB8D" w14:textId="77777777" w:rsidR="001D7FE1" w:rsidRPr="001D7FE1" w:rsidRDefault="001D7FE1">
      <w:pPr>
        <w:pStyle w:val="ListParagraph"/>
        <w:numPr>
          <w:ilvl w:val="0"/>
          <w:numId w:val="331"/>
        </w:numPr>
        <w:suppressAutoHyphens w:val="0"/>
        <w:autoSpaceDN/>
        <w:spacing w:after="40" w:line="240" w:lineRule="auto"/>
        <w:contextualSpacing w:val="0"/>
      </w:pPr>
      <w:r w:rsidRPr="001D7FE1">
        <w:t>Contient des Écritures comptables</w:t>
      </w:r>
    </w:p>
    <w:p w14:paraId="17FCF59D" w14:textId="77777777" w:rsidR="001D7FE1" w:rsidRPr="001D7FE1" w:rsidRDefault="001D7FE1" w:rsidP="001D7FE1">
      <w:pPr>
        <w:spacing w:before="100"/>
      </w:pPr>
      <w:r w:rsidRPr="001D7FE1">
        <w:rPr>
          <w:b/>
          <w:bCs/>
        </w:rPr>
        <w:lastRenderedPageBreak/>
        <w:t xml:space="preserve">Règles métier : </w:t>
      </w:r>
      <w:r w:rsidRPr="001D7FE1">
        <w:t>RM-CPT-001 à RM-CPT-040</w:t>
      </w:r>
    </w:p>
    <w:p w14:paraId="5E675403" w14:textId="4BB4308F" w:rsidR="001D7FE1" w:rsidRPr="001D7FE1" w:rsidRDefault="00445B1D" w:rsidP="001D7FE1">
      <w:pPr>
        <w:spacing w:after="100"/>
      </w:pPr>
      <w:r>
        <w:rPr>
          <w:b/>
          <w:bCs/>
        </w:rPr>
        <w:t>E</w:t>
      </w:r>
      <w:r w:rsidR="001D7FE1" w:rsidRPr="001D7FE1">
        <w:rPr>
          <w:b/>
          <w:bCs/>
        </w:rPr>
        <w:t xml:space="preserve">vènements métier : </w:t>
      </w:r>
      <w:r w:rsidR="001D7FE1" w:rsidRPr="001D7FE1">
        <w:t>EVT-CPT-001, EVT-CPT-005</w:t>
      </w:r>
    </w:p>
    <w:p w14:paraId="2E8648EC" w14:textId="77777777" w:rsidR="001D7FE1" w:rsidRDefault="001D7FE1" w:rsidP="001D7FE1">
      <w:pPr>
        <w:pStyle w:val="Title"/>
        <w:rPr>
          <w:color w:val="0070C0"/>
          <w:sz w:val="32"/>
          <w:szCs w:val="32"/>
        </w:rPr>
      </w:pPr>
    </w:p>
    <w:p w14:paraId="3D0ED7F9" w14:textId="65955FBA" w:rsidR="001D7FE1" w:rsidRPr="001D7FE1" w:rsidRDefault="001D7FE1" w:rsidP="001D7FE1">
      <w:pPr>
        <w:pStyle w:val="Title"/>
        <w:rPr>
          <w:color w:val="0070C0"/>
          <w:sz w:val="32"/>
          <w:szCs w:val="32"/>
        </w:rPr>
      </w:pPr>
      <w:r w:rsidRPr="001D7FE1">
        <w:rPr>
          <w:color w:val="0070C0"/>
          <w:sz w:val="32"/>
          <w:szCs w:val="32"/>
        </w:rPr>
        <w:t>Écriture comptable (AccountingEntry)</w:t>
      </w:r>
    </w:p>
    <w:p w14:paraId="7D803FF9" w14:textId="19592607" w:rsidR="001D7FE1" w:rsidRPr="001D7FE1" w:rsidRDefault="001D7FE1" w:rsidP="001D7FE1">
      <w:pPr>
        <w:spacing w:after="120"/>
        <w:rPr>
          <w:sz w:val="28"/>
          <w:szCs w:val="28"/>
        </w:rPr>
      </w:pPr>
      <w:r w:rsidRPr="001D7FE1">
        <w:rPr>
          <w:b/>
          <w:bCs/>
        </w:rPr>
        <w:t xml:space="preserve">Description : </w:t>
      </w:r>
      <w:r w:rsidRPr="001D7FE1">
        <w:t>Mouvement enregistré dans le compte de suivi comptable d</w:t>
      </w:r>
      <w:r w:rsidR="00CD2831">
        <w:t>’</w:t>
      </w:r>
      <w:r w:rsidRPr="001D7FE1">
        <w:t>une inscription. Une écriture est soit un crédit, soit un débit.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1497AE36"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C232F77"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CE0B363"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34E978F"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9192470" w14:textId="77777777" w:rsidR="001D7FE1" w:rsidRDefault="001D7FE1" w:rsidP="000A5995">
            <w:r>
              <w:rPr>
                <w:b/>
                <w:bCs/>
                <w:color w:val="FFFFFF"/>
                <w:sz w:val="16"/>
                <w:szCs w:val="16"/>
              </w:rPr>
              <w:t>Description</w:t>
            </w:r>
          </w:p>
        </w:tc>
      </w:tr>
      <w:tr w:rsidR="001D7FE1" w14:paraId="4A46115F"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A031913"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3E59E03"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AEB7DBB"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74341F4" w14:textId="77777777" w:rsidR="001D7FE1" w:rsidRDefault="001D7FE1" w:rsidP="000A5995">
            <w:r>
              <w:rPr>
                <w:sz w:val="16"/>
                <w:szCs w:val="16"/>
              </w:rPr>
              <w:t>Identifiant technique</w:t>
            </w:r>
          </w:p>
        </w:tc>
      </w:tr>
      <w:tr w:rsidR="001D7FE1" w14:paraId="214A1F6B"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D153A48" w14:textId="77777777" w:rsidR="001D7FE1" w:rsidRDefault="001D7FE1" w:rsidP="000A5995">
            <w:r>
              <w:rPr>
                <w:b/>
                <w:bCs/>
                <w:sz w:val="16"/>
                <w:szCs w:val="16"/>
              </w:rPr>
              <w:t>accountId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269D504"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11DD3D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054D3B2" w14:textId="77777777" w:rsidR="001D7FE1" w:rsidRDefault="001D7FE1" w:rsidP="000A5995">
            <w:r>
              <w:rPr>
                <w:sz w:val="16"/>
                <w:szCs w:val="16"/>
              </w:rPr>
              <w:t>Référence vers AccountingAccount</w:t>
            </w:r>
          </w:p>
        </w:tc>
      </w:tr>
      <w:tr w:rsidR="001D7FE1" w14:paraId="2C07AF05"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3A417D9" w14:textId="77777777" w:rsidR="001D7FE1" w:rsidRDefault="001D7FE1" w:rsidP="000A5995">
            <w:r>
              <w:rPr>
                <w:b/>
                <w:bCs/>
                <w:sz w:val="16"/>
                <w:szCs w:val="16"/>
              </w:rPr>
              <w:t>type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933C0B7" w14:textId="77777777" w:rsidR="001D7FE1" w:rsidRDefault="001D7FE1" w:rsidP="000A5995">
            <w:r>
              <w:rPr>
                <w:sz w:val="16"/>
                <w:szCs w:val="16"/>
              </w:rPr>
              <w:t>EntryType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175010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0B432A4" w14:textId="77777777" w:rsidR="001D7FE1" w:rsidRDefault="001D7FE1" w:rsidP="000A5995">
            <w:r>
              <w:rPr>
                <w:sz w:val="16"/>
                <w:szCs w:val="16"/>
              </w:rPr>
              <w:t>PAYMENT, SESSION, ADJUSTMENT</w:t>
            </w:r>
          </w:p>
        </w:tc>
      </w:tr>
      <w:tr w:rsidR="001D7FE1" w14:paraId="5F240A97"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DD22CCE" w14:textId="77777777" w:rsidR="001D7FE1" w:rsidRDefault="001D7FE1" w:rsidP="000A5995">
            <w:r>
              <w:rPr>
                <w:b/>
                <w:bCs/>
                <w:sz w:val="16"/>
                <w:szCs w:val="16"/>
              </w:rPr>
              <w:t>amount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30DBA72"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0B6789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33BFB49" w14:textId="77777777" w:rsidR="001D7FE1" w:rsidRDefault="001D7FE1" w:rsidP="000A5995">
            <w:r>
              <w:rPr>
                <w:sz w:val="16"/>
                <w:szCs w:val="16"/>
              </w:rPr>
              <w:t>Montant (positif = crédit, négatif = débit)</w:t>
            </w:r>
          </w:p>
        </w:tc>
      </w:tr>
      <w:tr w:rsidR="001D7FE1" w14:paraId="4493E1DA"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B73DF7" w14:textId="77777777" w:rsidR="001D7FE1" w:rsidRDefault="001D7FE1" w:rsidP="000A5995">
            <w:r>
              <w:rPr>
                <w:b/>
                <w:bCs/>
                <w:sz w:val="16"/>
                <w:szCs w:val="16"/>
              </w:rPr>
              <w:t>referenceId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D0F0EB"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EB72616"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33CF51B" w14:textId="0F8FD9D7" w:rsidR="001D7FE1" w:rsidRDefault="001D7FE1" w:rsidP="000A5995">
            <w:r>
              <w:rPr>
                <w:sz w:val="16"/>
                <w:szCs w:val="16"/>
              </w:rPr>
              <w:t>Référence vers l\</w:t>
            </w:r>
            <w:r w:rsidR="00CD2831">
              <w:rPr>
                <w:sz w:val="16"/>
                <w:szCs w:val="16"/>
              </w:rPr>
              <w:t>’</w:t>
            </w:r>
            <w:r>
              <w:rPr>
                <w:sz w:val="16"/>
                <w:szCs w:val="16"/>
              </w:rPr>
              <w:t>objet source (Session, Payment)</w:t>
            </w:r>
          </w:p>
        </w:tc>
      </w:tr>
      <w:tr w:rsidR="001D7FE1" w14:paraId="3734149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84C4840" w14:textId="77777777" w:rsidR="001D7FE1" w:rsidRDefault="001D7FE1" w:rsidP="000A5995">
            <w:r>
              <w:rPr>
                <w:b/>
                <w:bCs/>
                <w:sz w:val="16"/>
                <w:szCs w:val="16"/>
              </w:rPr>
              <w:t>authorId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17CBA36"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9005FF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E6D6E7A" w14:textId="77E18145" w:rsidR="001D7FE1" w:rsidRDefault="001D7FE1" w:rsidP="000A5995">
            <w:r>
              <w:rPr>
                <w:sz w:val="16"/>
                <w:szCs w:val="16"/>
              </w:rPr>
              <w:t>Auteur de l\</w:t>
            </w:r>
            <w:r w:rsidR="00CD2831">
              <w:rPr>
                <w:sz w:val="16"/>
                <w:szCs w:val="16"/>
              </w:rPr>
              <w:t>’</w:t>
            </w:r>
            <w:r>
              <w:rPr>
                <w:sz w:val="16"/>
                <w:szCs w:val="16"/>
              </w:rPr>
              <w:t>écriture</w:t>
            </w:r>
          </w:p>
        </w:tc>
      </w:tr>
      <w:tr w:rsidR="001D7FE1" w14:paraId="7C05E37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405B4C6" w14:textId="77777777" w:rsidR="001D7FE1" w:rsidRDefault="001D7FE1" w:rsidP="000A5995">
            <w:r>
              <w:rPr>
                <w:b/>
                <w:bCs/>
                <w:sz w:val="16"/>
                <w:szCs w:val="16"/>
              </w:rPr>
              <w:t>description</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9F4EF50"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48DB2AB"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B0C2575" w14:textId="77777777" w:rsidR="001D7FE1" w:rsidRDefault="001D7FE1" w:rsidP="000A5995">
            <w:r>
              <w:rPr>
                <w:sz w:val="16"/>
                <w:szCs w:val="16"/>
              </w:rPr>
              <w:t>Description</w:t>
            </w:r>
          </w:p>
        </w:tc>
      </w:tr>
      <w:tr w:rsidR="001D7FE1" w14:paraId="44F3BE9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F3ACD7" w14:textId="77777777" w:rsidR="001D7FE1" w:rsidRDefault="001D7FE1" w:rsidP="000A5995">
            <w:r>
              <w:rPr>
                <w:b/>
                <w:bCs/>
                <w:sz w:val="16"/>
                <w:szCs w:val="16"/>
              </w:rPr>
              <w:t>createdAt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73A638A"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60957C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F798BC5" w14:textId="77777777" w:rsidR="001D7FE1" w:rsidRDefault="001D7FE1" w:rsidP="000A5995">
            <w:r>
              <w:rPr>
                <w:sz w:val="16"/>
                <w:szCs w:val="16"/>
              </w:rPr>
              <w:t>Date de création</w:t>
            </w:r>
          </w:p>
        </w:tc>
      </w:tr>
    </w:tbl>
    <w:p w14:paraId="55E2646A" w14:textId="77777777" w:rsidR="001D7FE1" w:rsidRPr="001D7FE1" w:rsidRDefault="001D7FE1" w:rsidP="001D7FE1">
      <w:pPr>
        <w:spacing w:before="120"/>
      </w:pPr>
      <w:r w:rsidRPr="001D7FE1">
        <w:rPr>
          <w:b/>
          <w:bCs/>
        </w:rPr>
        <w:t>Relations :</w:t>
      </w:r>
    </w:p>
    <w:p w14:paraId="693328FF" w14:textId="77777777" w:rsidR="001D7FE1" w:rsidRPr="001D7FE1" w:rsidRDefault="001D7FE1">
      <w:pPr>
        <w:pStyle w:val="ListParagraph"/>
        <w:numPr>
          <w:ilvl w:val="0"/>
          <w:numId w:val="331"/>
        </w:numPr>
        <w:suppressAutoHyphens w:val="0"/>
        <w:autoSpaceDN/>
        <w:spacing w:after="40" w:line="240" w:lineRule="auto"/>
        <w:contextualSpacing w:val="0"/>
      </w:pPr>
      <w:r w:rsidRPr="001D7FE1">
        <w:t>Appartient à un Compte de suivi comptable</w:t>
      </w:r>
    </w:p>
    <w:p w14:paraId="6AB8AD74" w14:textId="77777777" w:rsidR="001D7FE1" w:rsidRPr="001D7FE1" w:rsidRDefault="001D7FE1">
      <w:pPr>
        <w:pStyle w:val="ListParagraph"/>
        <w:numPr>
          <w:ilvl w:val="0"/>
          <w:numId w:val="331"/>
        </w:numPr>
        <w:suppressAutoHyphens w:val="0"/>
        <w:autoSpaceDN/>
        <w:spacing w:after="40" w:line="240" w:lineRule="auto"/>
        <w:contextualSpacing w:val="0"/>
      </w:pPr>
      <w:r w:rsidRPr="001D7FE1">
        <w:t>Peut être liée à une Séance ou un Paiement</w:t>
      </w:r>
    </w:p>
    <w:p w14:paraId="49E32DC8" w14:textId="77777777" w:rsidR="001D7FE1" w:rsidRPr="001D7FE1" w:rsidRDefault="001D7FE1" w:rsidP="001D7FE1">
      <w:pPr>
        <w:spacing w:before="100"/>
      </w:pPr>
      <w:r w:rsidRPr="001D7FE1">
        <w:rPr>
          <w:b/>
          <w:bCs/>
        </w:rPr>
        <w:t xml:space="preserve">Règles métier : </w:t>
      </w:r>
      <w:r w:rsidRPr="001D7FE1">
        <w:t>RM-CPT-004 à RM-CPT-040, RM-CPT-017</w:t>
      </w:r>
    </w:p>
    <w:p w14:paraId="2F1FBBE5" w14:textId="77777777" w:rsidR="001D7FE1" w:rsidRDefault="001D7FE1" w:rsidP="001D7FE1">
      <w:pPr>
        <w:pStyle w:val="Title"/>
        <w:rPr>
          <w:color w:val="0070C0"/>
          <w:sz w:val="32"/>
          <w:szCs w:val="32"/>
        </w:rPr>
      </w:pPr>
    </w:p>
    <w:p w14:paraId="2B60280D" w14:textId="295B502E" w:rsidR="001D7FE1" w:rsidRPr="001D7FE1" w:rsidRDefault="001D7FE1" w:rsidP="001D7FE1">
      <w:pPr>
        <w:pStyle w:val="Title"/>
        <w:rPr>
          <w:color w:val="0070C0"/>
          <w:sz w:val="32"/>
          <w:szCs w:val="32"/>
        </w:rPr>
      </w:pPr>
      <w:r w:rsidRPr="001D7FE1">
        <w:rPr>
          <w:color w:val="0070C0"/>
          <w:sz w:val="32"/>
          <w:szCs w:val="32"/>
        </w:rPr>
        <w:t>Élève (Student)</w:t>
      </w:r>
    </w:p>
    <w:p w14:paraId="22ED3EC2" w14:textId="46175D9B" w:rsidR="001D7FE1" w:rsidRPr="001D7FE1" w:rsidRDefault="001D7FE1" w:rsidP="001D7FE1">
      <w:pPr>
        <w:spacing w:after="120"/>
        <w:rPr>
          <w:sz w:val="28"/>
          <w:szCs w:val="28"/>
        </w:rPr>
      </w:pPr>
      <w:r w:rsidRPr="001D7FE1">
        <w:rPr>
          <w:b/>
          <w:bCs/>
        </w:rPr>
        <w:t xml:space="preserve">Description : </w:t>
      </w:r>
      <w:r w:rsidRPr="001D7FE1">
        <w:t>Personne bénéficiant des cours dispensés par un Professeur. Dans la Version 1, l</w:t>
      </w:r>
      <w:r w:rsidR="00CD2831">
        <w:t>’</w:t>
      </w:r>
      <w:r w:rsidRPr="001D7FE1">
        <w:t>Élève ne possède pas de compte utilisateur.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4"/>
        <w:gridCol w:w="1289"/>
        <w:gridCol w:w="1752"/>
        <w:gridCol w:w="4025"/>
      </w:tblGrid>
      <w:tr w:rsidR="001D7FE1" w14:paraId="3E410CDE"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28D6F9F"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6FFE3C2"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1D1376A"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2478EE0" w14:textId="77777777" w:rsidR="001D7FE1" w:rsidRDefault="001D7FE1" w:rsidP="000A5995">
            <w:r>
              <w:rPr>
                <w:b/>
                <w:bCs/>
                <w:color w:val="FFFFFF"/>
                <w:sz w:val="16"/>
                <w:szCs w:val="16"/>
              </w:rPr>
              <w:t>Description</w:t>
            </w:r>
          </w:p>
        </w:tc>
      </w:tr>
      <w:tr w:rsidR="001D7FE1" w14:paraId="0ADF5FEE"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09768A7"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B96BDDD"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0FE900A"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0E8B7C8" w14:textId="77777777" w:rsidR="001D7FE1" w:rsidRDefault="001D7FE1" w:rsidP="000A5995">
            <w:r>
              <w:rPr>
                <w:sz w:val="16"/>
                <w:szCs w:val="16"/>
              </w:rPr>
              <w:t>Identifiant technique</w:t>
            </w:r>
          </w:p>
        </w:tc>
      </w:tr>
      <w:tr w:rsidR="001D7FE1" w14:paraId="689C024E"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66FF2FF" w14:textId="77777777" w:rsidR="001D7FE1" w:rsidRDefault="001D7FE1" w:rsidP="000A5995">
            <w:r>
              <w:rPr>
                <w:b/>
                <w:bCs/>
                <w:sz w:val="16"/>
                <w:szCs w:val="16"/>
              </w:rPr>
              <w:t>parentId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FC9E9B0"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01708F7"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EBFA14F" w14:textId="77777777" w:rsidR="001D7FE1" w:rsidRDefault="001D7FE1" w:rsidP="000A5995">
            <w:r>
              <w:rPr>
                <w:sz w:val="16"/>
                <w:szCs w:val="16"/>
              </w:rPr>
              <w:t>Référence vers ParentProfile</w:t>
            </w:r>
          </w:p>
        </w:tc>
      </w:tr>
      <w:tr w:rsidR="001D7FE1" w14:paraId="0DE0E7C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4115115" w14:textId="77777777" w:rsidR="001D7FE1" w:rsidRDefault="001D7FE1" w:rsidP="000A5995">
            <w:r>
              <w:rPr>
                <w:b/>
                <w:bCs/>
                <w:sz w:val="16"/>
                <w:szCs w:val="16"/>
              </w:rPr>
              <w:t>firstName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76065B9"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82B54E7"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16514EF" w14:textId="77777777" w:rsidR="001D7FE1" w:rsidRDefault="001D7FE1" w:rsidP="000A5995">
            <w:r>
              <w:rPr>
                <w:sz w:val="16"/>
                <w:szCs w:val="16"/>
              </w:rPr>
              <w:t>Prénom</w:t>
            </w:r>
          </w:p>
        </w:tc>
      </w:tr>
      <w:tr w:rsidR="001D7FE1" w14:paraId="42A9B4FF"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284D55" w14:textId="77777777" w:rsidR="001D7FE1" w:rsidRDefault="001D7FE1" w:rsidP="000A5995">
            <w:r>
              <w:rPr>
                <w:b/>
                <w:bCs/>
                <w:sz w:val="16"/>
                <w:szCs w:val="16"/>
              </w:rPr>
              <w:t>lastName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D2B646A"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4B7E24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D70278A" w14:textId="77777777" w:rsidR="001D7FE1" w:rsidRDefault="001D7FE1" w:rsidP="000A5995">
            <w:r>
              <w:rPr>
                <w:sz w:val="16"/>
                <w:szCs w:val="16"/>
              </w:rPr>
              <w:t>Nom</w:t>
            </w:r>
          </w:p>
        </w:tc>
      </w:tr>
      <w:tr w:rsidR="001D7FE1" w14:paraId="34EF6FDF"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39168A4" w14:textId="77777777" w:rsidR="001D7FE1" w:rsidRDefault="001D7FE1" w:rsidP="000A5995">
            <w:r>
              <w:rPr>
                <w:b/>
                <w:bCs/>
                <w:sz w:val="16"/>
                <w:szCs w:val="16"/>
              </w:rPr>
              <w:t>dateOfBirth</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C68126C"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F97B7F0"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A785205" w14:textId="77777777" w:rsidR="001D7FE1" w:rsidRDefault="001D7FE1" w:rsidP="000A5995">
            <w:r>
              <w:rPr>
                <w:sz w:val="16"/>
                <w:szCs w:val="16"/>
              </w:rPr>
              <w:t>Date de naissance</w:t>
            </w:r>
          </w:p>
        </w:tc>
      </w:tr>
      <w:tr w:rsidR="001D7FE1" w14:paraId="297A1129"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0A3809F" w14:textId="77777777" w:rsidR="001D7FE1" w:rsidRDefault="001D7FE1" w:rsidP="000A5995">
            <w:r>
              <w:rPr>
                <w:b/>
                <w:bCs/>
                <w:sz w:val="16"/>
                <w:szCs w:val="16"/>
              </w:rPr>
              <w:t>currentSchoolSituationId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B8A3FF4"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1C47EF0"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A466413" w14:textId="77777777" w:rsidR="001D7FE1" w:rsidRDefault="001D7FE1" w:rsidP="000A5995">
            <w:r>
              <w:rPr>
                <w:sz w:val="16"/>
                <w:szCs w:val="16"/>
              </w:rPr>
              <w:t>Référence vers la situation active</w:t>
            </w:r>
          </w:p>
        </w:tc>
      </w:tr>
      <w:tr w:rsidR="001D7FE1" w14:paraId="75D45541"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AF11DB9"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F0E1528" w14:textId="77777777" w:rsidR="001D7FE1" w:rsidRDefault="001D7FE1" w:rsidP="000A5995">
            <w:r>
              <w:rPr>
                <w:sz w:val="16"/>
                <w:szCs w:val="16"/>
              </w:rPr>
              <w:t>StudentStatus</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A4E55ED"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A43605B" w14:textId="77777777" w:rsidR="001D7FE1" w:rsidRDefault="001D7FE1" w:rsidP="000A5995">
            <w:r>
              <w:rPr>
                <w:sz w:val="16"/>
                <w:szCs w:val="16"/>
              </w:rPr>
              <w:t>ACTIVE, ARCHIVED</w:t>
            </w:r>
          </w:p>
        </w:tc>
      </w:tr>
    </w:tbl>
    <w:p w14:paraId="6DD7826A" w14:textId="77777777" w:rsidR="001D7FE1" w:rsidRPr="001D7FE1" w:rsidRDefault="001D7FE1" w:rsidP="001D7FE1">
      <w:pPr>
        <w:spacing w:before="120"/>
      </w:pPr>
      <w:r w:rsidRPr="001D7FE1">
        <w:rPr>
          <w:b/>
          <w:bCs/>
        </w:rPr>
        <w:lastRenderedPageBreak/>
        <w:t>Relations :</w:t>
      </w:r>
    </w:p>
    <w:p w14:paraId="7FB31A9C" w14:textId="77777777" w:rsidR="001D7FE1" w:rsidRPr="001D7FE1" w:rsidRDefault="001D7FE1">
      <w:pPr>
        <w:pStyle w:val="ListParagraph"/>
        <w:numPr>
          <w:ilvl w:val="0"/>
          <w:numId w:val="331"/>
        </w:numPr>
        <w:suppressAutoHyphens w:val="0"/>
        <w:autoSpaceDN/>
        <w:spacing w:after="40" w:line="240" w:lineRule="auto"/>
        <w:contextualSpacing w:val="0"/>
      </w:pPr>
      <w:r w:rsidRPr="001D7FE1">
        <w:t>Appartient à un ParentProfile</w:t>
      </w:r>
    </w:p>
    <w:p w14:paraId="1510C77D" w14:textId="77777777" w:rsidR="001D7FE1" w:rsidRPr="001D7FE1" w:rsidRDefault="001D7FE1">
      <w:pPr>
        <w:pStyle w:val="ListParagraph"/>
        <w:numPr>
          <w:ilvl w:val="0"/>
          <w:numId w:val="331"/>
        </w:numPr>
        <w:suppressAutoHyphens w:val="0"/>
        <w:autoSpaceDN/>
        <w:spacing w:after="40" w:line="240" w:lineRule="auto"/>
        <w:contextualSpacing w:val="0"/>
      </w:pPr>
      <w:r w:rsidRPr="001D7FE1">
        <w:t>Possède plusieurs StudentSchoolSituation</w:t>
      </w:r>
    </w:p>
    <w:p w14:paraId="3FC1C0C8" w14:textId="77777777" w:rsidR="001D7FE1" w:rsidRPr="001D7FE1" w:rsidRDefault="001D7FE1">
      <w:pPr>
        <w:pStyle w:val="ListParagraph"/>
        <w:numPr>
          <w:ilvl w:val="0"/>
          <w:numId w:val="331"/>
        </w:numPr>
        <w:suppressAutoHyphens w:val="0"/>
        <w:autoSpaceDN/>
        <w:spacing w:after="40" w:line="240" w:lineRule="auto"/>
        <w:contextualSpacing w:val="0"/>
      </w:pPr>
      <w:r w:rsidRPr="001D7FE1">
        <w:t>Possède plusieurs Enrollments</w:t>
      </w:r>
    </w:p>
    <w:p w14:paraId="070D7F3E" w14:textId="77777777" w:rsidR="001D7FE1" w:rsidRPr="001D7FE1" w:rsidRDefault="001D7FE1" w:rsidP="001D7FE1">
      <w:pPr>
        <w:spacing w:before="100"/>
      </w:pPr>
      <w:r w:rsidRPr="001D7FE1">
        <w:rPr>
          <w:b/>
          <w:bCs/>
        </w:rPr>
        <w:t xml:space="preserve">Règles métier : </w:t>
      </w:r>
      <w:r w:rsidRPr="001D7FE1">
        <w:t>RM-PAR-003, RM-PAR-009</w:t>
      </w:r>
    </w:p>
    <w:p w14:paraId="2BD7250C" w14:textId="540A1DF4" w:rsidR="001D7FE1" w:rsidRPr="001D7FE1" w:rsidRDefault="00445B1D" w:rsidP="001D7FE1">
      <w:pPr>
        <w:spacing w:after="100"/>
      </w:pPr>
      <w:r>
        <w:rPr>
          <w:b/>
          <w:bCs/>
        </w:rPr>
        <w:t>E</w:t>
      </w:r>
      <w:r w:rsidR="001D7FE1" w:rsidRPr="001D7FE1">
        <w:rPr>
          <w:b/>
          <w:bCs/>
        </w:rPr>
        <w:t xml:space="preserve">vènements métier : </w:t>
      </w:r>
      <w:r w:rsidR="001D7FE1" w:rsidRPr="001D7FE1">
        <w:t>EVT-PAR-003, EVT-PAR-004</w:t>
      </w:r>
    </w:p>
    <w:p w14:paraId="477062BB" w14:textId="77777777" w:rsidR="001D7FE1" w:rsidRDefault="001D7FE1" w:rsidP="001D7FE1">
      <w:pPr>
        <w:pStyle w:val="Title"/>
        <w:rPr>
          <w:color w:val="0070C0"/>
          <w:sz w:val="32"/>
          <w:szCs w:val="32"/>
        </w:rPr>
      </w:pPr>
    </w:p>
    <w:p w14:paraId="77B507AF" w14:textId="248CC50E" w:rsidR="001D7FE1" w:rsidRPr="001D7FE1" w:rsidRDefault="001D7FE1" w:rsidP="001D7FE1">
      <w:pPr>
        <w:pStyle w:val="Title"/>
        <w:rPr>
          <w:color w:val="0070C0"/>
          <w:sz w:val="32"/>
          <w:szCs w:val="32"/>
        </w:rPr>
      </w:pPr>
      <w:r w:rsidRPr="001D7FE1">
        <w:rPr>
          <w:color w:val="0070C0"/>
          <w:sz w:val="32"/>
          <w:szCs w:val="32"/>
        </w:rPr>
        <w:t>Établissement scolaire (School)</w:t>
      </w:r>
    </w:p>
    <w:p w14:paraId="76F4CBF7" w14:textId="77777777" w:rsidR="001D7FE1" w:rsidRPr="001D7FE1" w:rsidRDefault="001D7FE1" w:rsidP="001D7FE1">
      <w:pPr>
        <w:spacing w:after="120"/>
        <w:rPr>
          <w:sz w:val="28"/>
          <w:szCs w:val="28"/>
        </w:rPr>
      </w:pPr>
      <w:r w:rsidRPr="001D7FE1">
        <w:rPr>
          <w:b/>
          <w:bCs/>
        </w:rPr>
        <w:t xml:space="preserve">Description : </w:t>
      </w:r>
      <w:r w:rsidRPr="001D7FE1">
        <w:t>Établissement scolaire reconnu par GROUPI. Géré via un référentiel officiel.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35064391"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841CBA0"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F2D8D91"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19CE8B8"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B9883D4" w14:textId="77777777" w:rsidR="001D7FE1" w:rsidRDefault="001D7FE1" w:rsidP="000A5995">
            <w:r>
              <w:rPr>
                <w:b/>
                <w:bCs/>
                <w:color w:val="FFFFFF"/>
                <w:sz w:val="16"/>
                <w:szCs w:val="16"/>
              </w:rPr>
              <w:t>Description</w:t>
            </w:r>
          </w:p>
        </w:tc>
      </w:tr>
      <w:tr w:rsidR="001D7FE1" w14:paraId="7A9C78A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C5AEC90"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73236D0"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C6DB5FC"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7EB5804" w14:textId="77777777" w:rsidR="001D7FE1" w:rsidRDefault="001D7FE1" w:rsidP="000A5995">
            <w:r>
              <w:rPr>
                <w:sz w:val="16"/>
                <w:szCs w:val="16"/>
              </w:rPr>
              <w:t>Identifiant technique</w:t>
            </w:r>
          </w:p>
        </w:tc>
      </w:tr>
      <w:tr w:rsidR="001D7FE1" w14:paraId="0E0AE2CA"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FCC96E5" w14:textId="77777777" w:rsidR="001D7FE1" w:rsidRDefault="001D7FE1" w:rsidP="000A5995">
            <w:r>
              <w:rPr>
                <w:b/>
                <w:bCs/>
                <w:sz w:val="16"/>
                <w:szCs w:val="16"/>
              </w:rPr>
              <w:t>name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6C5CA4C"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CEEB029"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BE8D39C" w14:textId="77777777" w:rsidR="001D7FE1" w:rsidRDefault="001D7FE1" w:rsidP="000A5995">
            <w:r>
              <w:rPr>
                <w:sz w:val="16"/>
                <w:szCs w:val="16"/>
              </w:rPr>
              <w:t>Nom officiel</w:t>
            </w:r>
          </w:p>
        </w:tc>
      </w:tr>
      <w:tr w:rsidR="001D7FE1" w:rsidRPr="002F03DC" w14:paraId="33DF60B1"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2AB0E10" w14:textId="77777777" w:rsidR="001D7FE1" w:rsidRDefault="001D7FE1" w:rsidP="000A5995">
            <w:r>
              <w:rPr>
                <w:b/>
                <w:bCs/>
                <w:sz w:val="16"/>
                <w:szCs w:val="16"/>
              </w:rPr>
              <w:t>type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7475BE0" w14:textId="77777777" w:rsidR="001D7FE1" w:rsidRDefault="001D7FE1" w:rsidP="000A5995">
            <w:r>
              <w:rPr>
                <w:sz w:val="16"/>
                <w:szCs w:val="16"/>
              </w:rPr>
              <w:t>SchoolType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79C4E9B"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2806CEC" w14:textId="77777777" w:rsidR="001D7FE1" w:rsidRPr="0050013A" w:rsidRDefault="001D7FE1" w:rsidP="000A5995">
            <w:pPr>
              <w:rPr>
                <w:lang w:val="en-US"/>
              </w:rPr>
            </w:pPr>
            <w:r w:rsidRPr="0050013A">
              <w:rPr>
                <w:sz w:val="16"/>
                <w:szCs w:val="16"/>
                <w:lang w:val="en-US"/>
              </w:rPr>
              <w:t>COLLEGE, HIGH_SCHOOL, PRIMARY, OTHER</w:t>
            </w:r>
          </w:p>
        </w:tc>
      </w:tr>
      <w:tr w:rsidR="001D7FE1" w14:paraId="185A0BA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B8D40AB" w14:textId="77777777" w:rsidR="001D7FE1" w:rsidRDefault="001D7FE1" w:rsidP="000A5995">
            <w:r>
              <w:rPr>
                <w:b/>
                <w:bCs/>
                <w:sz w:val="16"/>
                <w:szCs w:val="16"/>
              </w:rPr>
              <w:t>cityId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4F695D9"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2DF6260"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ECDCDB9" w14:textId="77777777" w:rsidR="001D7FE1" w:rsidRDefault="001D7FE1" w:rsidP="000A5995">
            <w:r>
              <w:rPr>
                <w:sz w:val="16"/>
                <w:szCs w:val="16"/>
              </w:rPr>
              <w:t>Référence vers City</w:t>
            </w:r>
          </w:p>
        </w:tc>
      </w:tr>
      <w:tr w:rsidR="001D7FE1" w14:paraId="5BBAA915"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17E9AAD" w14:textId="77777777" w:rsidR="001D7FE1" w:rsidRDefault="001D7FE1" w:rsidP="000A5995">
            <w:r>
              <w:rPr>
                <w:b/>
                <w:bCs/>
                <w:sz w:val="16"/>
                <w:szCs w:val="16"/>
              </w:rPr>
              <w:t>address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100CCD9"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6BF46D3"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30CC3A7" w14:textId="77777777" w:rsidR="001D7FE1" w:rsidRDefault="001D7FE1" w:rsidP="000A5995">
            <w:r>
              <w:rPr>
                <w:sz w:val="16"/>
                <w:szCs w:val="16"/>
              </w:rPr>
              <w:t>Adresse</w:t>
            </w:r>
          </w:p>
        </w:tc>
      </w:tr>
      <w:tr w:rsidR="001D7FE1" w14:paraId="36C26C8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2F570D5" w14:textId="77777777" w:rsidR="001D7FE1" w:rsidRDefault="001D7FE1" w:rsidP="000A5995">
            <w:r>
              <w:rPr>
                <w:b/>
                <w:bCs/>
                <w:sz w:val="16"/>
                <w:szCs w:val="16"/>
              </w:rPr>
              <w:t>latitude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CF66BED"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497470D"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A8DA366" w14:textId="77777777" w:rsidR="001D7FE1" w:rsidRDefault="001D7FE1" w:rsidP="000A5995">
            <w:r>
              <w:rPr>
                <w:sz w:val="16"/>
                <w:szCs w:val="16"/>
              </w:rPr>
              <w:t>Coordonnées GPS</w:t>
            </w:r>
          </w:p>
        </w:tc>
      </w:tr>
      <w:tr w:rsidR="001D7FE1" w14:paraId="736A6DB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BCB37A9" w14:textId="77777777" w:rsidR="001D7FE1" w:rsidRDefault="001D7FE1" w:rsidP="000A5995">
            <w:r>
              <w:rPr>
                <w:b/>
                <w:bCs/>
                <w:sz w:val="16"/>
                <w:szCs w:val="16"/>
              </w:rPr>
              <w:t>longitude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E233174"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72CE790"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0BC5089" w14:textId="77777777" w:rsidR="001D7FE1" w:rsidRDefault="001D7FE1" w:rsidP="000A5995">
            <w:r>
              <w:rPr>
                <w:sz w:val="16"/>
                <w:szCs w:val="16"/>
              </w:rPr>
              <w:t>Coordonnées GPS</w:t>
            </w:r>
          </w:p>
        </w:tc>
      </w:tr>
      <w:tr w:rsidR="001D7FE1" w14:paraId="08367B71"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4FFC611" w14:textId="77777777" w:rsidR="001D7FE1" w:rsidRDefault="001D7FE1" w:rsidP="000A5995">
            <w:r>
              <w:rPr>
                <w:b/>
                <w:bCs/>
                <w:sz w:val="16"/>
                <w:szCs w:val="16"/>
              </w:rPr>
              <w:t>isActive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35E6A31" w14:textId="77777777" w:rsidR="001D7FE1" w:rsidRDefault="001D7FE1" w:rsidP="000A5995">
            <w:r>
              <w:rPr>
                <w:sz w:val="16"/>
                <w:szCs w:val="16"/>
              </w:rPr>
              <w:t>Boolean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1CC8D9"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351E7CD" w14:textId="77777777" w:rsidR="001D7FE1" w:rsidRDefault="001D7FE1" w:rsidP="000A5995">
            <w:r>
              <w:rPr>
                <w:sz w:val="16"/>
                <w:szCs w:val="16"/>
              </w:rPr>
              <w:t>True si disponible</w:t>
            </w:r>
          </w:p>
        </w:tc>
      </w:tr>
    </w:tbl>
    <w:p w14:paraId="2D2A5AF8" w14:textId="77777777" w:rsidR="001D7FE1" w:rsidRPr="001D7FE1" w:rsidRDefault="001D7FE1" w:rsidP="001D7FE1">
      <w:pPr>
        <w:spacing w:before="120"/>
      </w:pPr>
      <w:r w:rsidRPr="001D7FE1">
        <w:rPr>
          <w:b/>
          <w:bCs/>
        </w:rPr>
        <w:t>Relations :</w:t>
      </w:r>
    </w:p>
    <w:p w14:paraId="4CF0A96B" w14:textId="77777777" w:rsidR="001D7FE1" w:rsidRPr="001D7FE1" w:rsidRDefault="001D7FE1">
      <w:pPr>
        <w:pStyle w:val="ListParagraph"/>
        <w:numPr>
          <w:ilvl w:val="0"/>
          <w:numId w:val="331"/>
        </w:numPr>
        <w:suppressAutoHyphens w:val="0"/>
        <w:autoSpaceDN/>
        <w:spacing w:after="40" w:line="240" w:lineRule="auto"/>
        <w:contextualSpacing w:val="0"/>
      </w:pPr>
      <w:r w:rsidRPr="001D7FE1">
        <w:t>Utilisé par les Élèves (via la Situation scolaire)</w:t>
      </w:r>
    </w:p>
    <w:p w14:paraId="47A05918" w14:textId="77777777" w:rsidR="001D7FE1" w:rsidRPr="001D7FE1" w:rsidRDefault="001D7FE1">
      <w:pPr>
        <w:pStyle w:val="ListParagraph"/>
        <w:numPr>
          <w:ilvl w:val="0"/>
          <w:numId w:val="331"/>
        </w:numPr>
        <w:suppressAutoHyphens w:val="0"/>
        <w:autoSpaceDN/>
        <w:spacing w:after="40" w:line="240" w:lineRule="auto"/>
        <w:contextualSpacing w:val="0"/>
      </w:pPr>
      <w:r w:rsidRPr="001D7FE1">
        <w:t>Situé dans une Ville</w:t>
      </w:r>
    </w:p>
    <w:p w14:paraId="6D86C4C8" w14:textId="77777777" w:rsidR="001D7FE1" w:rsidRPr="001D7FE1" w:rsidRDefault="001D7FE1" w:rsidP="001D7FE1">
      <w:pPr>
        <w:spacing w:before="100"/>
      </w:pPr>
      <w:r w:rsidRPr="001D7FE1">
        <w:rPr>
          <w:b/>
          <w:bCs/>
        </w:rPr>
        <w:t xml:space="preserve">Règles métier : </w:t>
      </w:r>
      <w:r w:rsidRPr="001D7FE1">
        <w:t>RM-PAR-004 à RM-PAR-018, RM-REF-001 à RM-REF-013</w:t>
      </w:r>
    </w:p>
    <w:p w14:paraId="66382F67" w14:textId="676ACFE4" w:rsidR="001D7FE1" w:rsidRPr="001D7FE1" w:rsidRDefault="00445B1D" w:rsidP="001D7FE1">
      <w:pPr>
        <w:spacing w:after="100"/>
      </w:pPr>
      <w:r>
        <w:rPr>
          <w:b/>
          <w:bCs/>
        </w:rPr>
        <w:t>E</w:t>
      </w:r>
      <w:r w:rsidR="001D7FE1" w:rsidRPr="001D7FE1">
        <w:rPr>
          <w:b/>
          <w:bCs/>
        </w:rPr>
        <w:t xml:space="preserve">vènements métier : </w:t>
      </w:r>
      <w:r w:rsidR="001D7FE1" w:rsidRPr="001D7FE1">
        <w:t>EVT-PAR-006, EVT-REF-001 à EVT-REF-005</w:t>
      </w:r>
    </w:p>
    <w:p w14:paraId="6C5F1322" w14:textId="77777777" w:rsidR="001D7FE1" w:rsidRDefault="001D7FE1" w:rsidP="001D7FE1">
      <w:pPr>
        <w:pStyle w:val="Title"/>
        <w:rPr>
          <w:color w:val="0070C0"/>
          <w:sz w:val="32"/>
          <w:szCs w:val="32"/>
        </w:rPr>
      </w:pPr>
    </w:p>
    <w:p w14:paraId="147F8146" w14:textId="40C1F84A" w:rsidR="001D7FE1" w:rsidRPr="001D7FE1" w:rsidRDefault="001D7FE1" w:rsidP="001D7FE1">
      <w:pPr>
        <w:pStyle w:val="Title"/>
        <w:rPr>
          <w:color w:val="0070C0"/>
          <w:sz w:val="32"/>
          <w:szCs w:val="32"/>
        </w:rPr>
      </w:pPr>
      <w:r w:rsidRPr="001D7FE1">
        <w:rPr>
          <w:color w:val="0070C0"/>
          <w:sz w:val="32"/>
          <w:szCs w:val="32"/>
        </w:rPr>
        <w:t>Export (Export)</w:t>
      </w:r>
    </w:p>
    <w:p w14:paraId="7A8F21C2" w14:textId="77777777" w:rsidR="001D7FE1" w:rsidRPr="001D7FE1" w:rsidRDefault="001D7FE1" w:rsidP="001D7FE1">
      <w:pPr>
        <w:spacing w:after="120"/>
        <w:rPr>
          <w:sz w:val="28"/>
          <w:szCs w:val="28"/>
        </w:rPr>
      </w:pPr>
      <w:r w:rsidRPr="001D7FE1">
        <w:rPr>
          <w:b/>
          <w:bCs/>
        </w:rPr>
        <w:t xml:space="preserve">Description : </w:t>
      </w:r>
      <w:r w:rsidRPr="001D7FE1">
        <w:t>Extraction de données au format PDF, Excel ou CSV. Réservée aux offres payantes.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32D9C732"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00F0CAE"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C665D22"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E0FA6BC"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97C5BC7" w14:textId="77777777" w:rsidR="001D7FE1" w:rsidRDefault="001D7FE1" w:rsidP="000A5995">
            <w:r>
              <w:rPr>
                <w:b/>
                <w:bCs/>
                <w:color w:val="FFFFFF"/>
                <w:sz w:val="16"/>
                <w:szCs w:val="16"/>
              </w:rPr>
              <w:t>Description</w:t>
            </w:r>
          </w:p>
        </w:tc>
      </w:tr>
      <w:tr w:rsidR="001D7FE1" w14:paraId="31C73F6B"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7BBA433"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4972CF8"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6A4E3E9"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EC835DE" w14:textId="77777777" w:rsidR="001D7FE1" w:rsidRDefault="001D7FE1" w:rsidP="000A5995">
            <w:r>
              <w:rPr>
                <w:sz w:val="16"/>
                <w:szCs w:val="16"/>
              </w:rPr>
              <w:t>Identifiant technique</w:t>
            </w:r>
          </w:p>
        </w:tc>
      </w:tr>
      <w:tr w:rsidR="001D7FE1" w14:paraId="760D4BC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3D8C76F" w14:textId="77777777" w:rsidR="001D7FE1" w:rsidRDefault="001D7FE1" w:rsidP="000A5995">
            <w:r>
              <w:rPr>
                <w:b/>
                <w:bCs/>
                <w:sz w:val="16"/>
                <w:szCs w:val="16"/>
              </w:rPr>
              <w:t>teacherId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E67C5D0"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1CAA43"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CBC7CD1" w14:textId="77777777" w:rsidR="001D7FE1" w:rsidRDefault="001D7FE1" w:rsidP="000A5995">
            <w:r>
              <w:rPr>
                <w:sz w:val="16"/>
                <w:szCs w:val="16"/>
              </w:rPr>
              <w:t>Référence vers TeacherProfile</w:t>
            </w:r>
          </w:p>
        </w:tc>
      </w:tr>
      <w:tr w:rsidR="001D7FE1" w14:paraId="7BFF0791"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720A958" w14:textId="77777777" w:rsidR="001D7FE1" w:rsidRDefault="001D7FE1" w:rsidP="000A5995">
            <w:r>
              <w:rPr>
                <w:b/>
                <w:bCs/>
                <w:sz w:val="16"/>
                <w:szCs w:val="16"/>
              </w:rPr>
              <w:t>type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B0D7AA6" w14:textId="77777777" w:rsidR="001D7FE1" w:rsidRDefault="001D7FE1" w:rsidP="000A5995">
            <w:r>
              <w:rPr>
                <w:sz w:val="16"/>
                <w:szCs w:val="16"/>
              </w:rPr>
              <w:t>ExportType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F26F88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5189AFF" w14:textId="77777777" w:rsidR="001D7FE1" w:rsidRDefault="001D7FE1" w:rsidP="000A5995">
            <w:r>
              <w:rPr>
                <w:sz w:val="16"/>
                <w:szCs w:val="16"/>
              </w:rPr>
              <w:t>GROUPS, STUDENTS, ATTENDANCE, PAYMENTS, etc.</w:t>
            </w:r>
          </w:p>
        </w:tc>
      </w:tr>
      <w:tr w:rsidR="001D7FE1" w14:paraId="5C669629"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1D24B34" w14:textId="77777777" w:rsidR="001D7FE1" w:rsidRDefault="001D7FE1" w:rsidP="000A5995">
            <w:r>
              <w:rPr>
                <w:b/>
                <w:bCs/>
                <w:sz w:val="16"/>
                <w:szCs w:val="16"/>
              </w:rPr>
              <w:t>format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B9BB160" w14:textId="77777777" w:rsidR="001D7FE1" w:rsidRDefault="001D7FE1" w:rsidP="000A5995">
            <w:r>
              <w:rPr>
                <w:sz w:val="16"/>
                <w:szCs w:val="16"/>
              </w:rPr>
              <w:t>ExportFormat</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F0A58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10A8A41" w14:textId="77777777" w:rsidR="001D7FE1" w:rsidRDefault="001D7FE1" w:rsidP="000A5995">
            <w:r>
              <w:rPr>
                <w:sz w:val="16"/>
                <w:szCs w:val="16"/>
              </w:rPr>
              <w:t>PDF, EXCEL, CSV</w:t>
            </w:r>
          </w:p>
        </w:tc>
      </w:tr>
      <w:tr w:rsidR="001D7FE1" w14:paraId="255C9C5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69B85B9" w14:textId="77777777" w:rsidR="001D7FE1" w:rsidRDefault="001D7FE1" w:rsidP="000A5995">
            <w:r>
              <w:rPr>
                <w:b/>
                <w:bCs/>
                <w:sz w:val="16"/>
                <w:szCs w:val="16"/>
              </w:rPr>
              <w:lastRenderedPageBreak/>
              <w:t>filters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765FA72" w14:textId="77777777" w:rsidR="001D7FE1" w:rsidRDefault="001D7FE1" w:rsidP="000A5995">
            <w:r>
              <w:rPr>
                <w:sz w:val="16"/>
                <w:szCs w:val="16"/>
              </w:rPr>
              <w:t>JSON</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E45EB5D"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B6323AD" w14:textId="77777777" w:rsidR="001D7FE1" w:rsidRDefault="001D7FE1" w:rsidP="000A5995">
            <w:r>
              <w:rPr>
                <w:sz w:val="16"/>
                <w:szCs w:val="16"/>
              </w:rPr>
              <w:t>Critères de sélection</w:t>
            </w:r>
          </w:p>
        </w:tc>
      </w:tr>
      <w:tr w:rsidR="001D7FE1" w14:paraId="05D7499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CE645B6"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90D5957" w14:textId="77777777" w:rsidR="001D7FE1" w:rsidRDefault="001D7FE1" w:rsidP="000A5995">
            <w:r>
              <w:rPr>
                <w:sz w:val="16"/>
                <w:szCs w:val="16"/>
              </w:rPr>
              <w:t>ExportStatus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029531E"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C66910B" w14:textId="77777777" w:rsidR="001D7FE1" w:rsidRDefault="001D7FE1" w:rsidP="000A5995">
            <w:r>
              <w:rPr>
                <w:sz w:val="16"/>
                <w:szCs w:val="16"/>
              </w:rPr>
              <w:t>PENDING, GENERATING, COMPLETED, FAILED</w:t>
            </w:r>
          </w:p>
        </w:tc>
      </w:tr>
      <w:tr w:rsidR="001D7FE1" w14:paraId="39F6D291"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F2FADD4" w14:textId="77777777" w:rsidR="001D7FE1" w:rsidRDefault="001D7FE1" w:rsidP="000A5995">
            <w:r>
              <w:rPr>
                <w:b/>
                <w:bCs/>
                <w:sz w:val="16"/>
                <w:szCs w:val="16"/>
              </w:rPr>
              <w:t>fileUrl</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32C74C8"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B890388"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259614F" w14:textId="77777777" w:rsidR="001D7FE1" w:rsidRDefault="001D7FE1" w:rsidP="000A5995">
            <w:r>
              <w:rPr>
                <w:sz w:val="16"/>
                <w:szCs w:val="16"/>
              </w:rPr>
              <w:t>URL du fichier généré</w:t>
            </w:r>
          </w:p>
        </w:tc>
      </w:tr>
      <w:tr w:rsidR="001D7FE1" w14:paraId="7FEC2D9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CF8C75D" w14:textId="77777777" w:rsidR="001D7FE1" w:rsidRDefault="001D7FE1" w:rsidP="000A5995">
            <w:r>
              <w:rPr>
                <w:b/>
                <w:bCs/>
                <w:sz w:val="16"/>
                <w:szCs w:val="16"/>
              </w:rPr>
              <w:t>fileSize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F051E96" w14:textId="77777777" w:rsidR="001D7FE1" w:rsidRDefault="001D7FE1" w:rsidP="000A5995">
            <w:r>
              <w:rPr>
                <w:sz w:val="16"/>
                <w:szCs w:val="16"/>
              </w:rPr>
              <w:t>Number</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2735E9A"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F00E209" w14:textId="77777777" w:rsidR="001D7FE1" w:rsidRDefault="001D7FE1" w:rsidP="000A5995">
            <w:r>
              <w:rPr>
                <w:sz w:val="16"/>
                <w:szCs w:val="16"/>
              </w:rPr>
              <w:t>Taille en octets</w:t>
            </w:r>
          </w:p>
        </w:tc>
      </w:tr>
      <w:tr w:rsidR="001D7FE1" w14:paraId="3B83E657"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29CEA4C" w14:textId="77777777" w:rsidR="001D7FE1" w:rsidRDefault="001D7FE1" w:rsidP="000A5995">
            <w:r>
              <w:rPr>
                <w:b/>
                <w:bCs/>
                <w:sz w:val="16"/>
                <w:szCs w:val="16"/>
              </w:rPr>
              <w:t>downloadedAt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8D5182F"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20DB438"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2C7869D" w14:textId="77777777" w:rsidR="001D7FE1" w:rsidRDefault="001D7FE1" w:rsidP="000A5995">
            <w:r>
              <w:rPr>
                <w:sz w:val="16"/>
                <w:szCs w:val="16"/>
              </w:rPr>
              <w:t>Date de téléchargement</w:t>
            </w:r>
          </w:p>
        </w:tc>
      </w:tr>
      <w:tr w:rsidR="001D7FE1" w14:paraId="6238C40F"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E285F04" w14:textId="77777777" w:rsidR="001D7FE1" w:rsidRDefault="001D7FE1" w:rsidP="000A5995">
            <w:r>
              <w:rPr>
                <w:b/>
                <w:bCs/>
                <w:sz w:val="16"/>
                <w:szCs w:val="16"/>
              </w:rPr>
              <w:t>requestedAt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DD1EAE6"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92D8093"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1AA6D87" w14:textId="77777777" w:rsidR="001D7FE1" w:rsidRDefault="001D7FE1" w:rsidP="000A5995">
            <w:r>
              <w:rPr>
                <w:sz w:val="16"/>
                <w:szCs w:val="16"/>
              </w:rPr>
              <w:t>Date de la demande</w:t>
            </w:r>
          </w:p>
        </w:tc>
      </w:tr>
      <w:tr w:rsidR="001D7FE1" w14:paraId="3360438A"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6C6627E" w14:textId="77777777" w:rsidR="001D7FE1" w:rsidRDefault="001D7FE1" w:rsidP="000A5995">
            <w:r>
              <w:rPr>
                <w:b/>
                <w:bCs/>
                <w:sz w:val="16"/>
                <w:szCs w:val="16"/>
              </w:rPr>
              <w:t>completedAt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3BD5CF4"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2A3ED09"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5C9376E" w14:textId="77777777" w:rsidR="001D7FE1" w:rsidRDefault="001D7FE1" w:rsidP="000A5995">
            <w:r>
              <w:rPr>
                <w:sz w:val="16"/>
                <w:szCs w:val="16"/>
              </w:rPr>
              <w:t>Date de génération</w:t>
            </w:r>
          </w:p>
        </w:tc>
      </w:tr>
    </w:tbl>
    <w:p w14:paraId="0F0BD10A" w14:textId="77777777" w:rsidR="001D7FE1" w:rsidRPr="001D7FE1" w:rsidRDefault="001D7FE1" w:rsidP="001D7FE1">
      <w:pPr>
        <w:spacing w:before="120"/>
      </w:pPr>
      <w:r w:rsidRPr="001D7FE1">
        <w:rPr>
          <w:b/>
          <w:bCs/>
        </w:rPr>
        <w:t>Relations :</w:t>
      </w:r>
    </w:p>
    <w:p w14:paraId="535F202F" w14:textId="77777777" w:rsidR="001D7FE1" w:rsidRPr="001D7FE1" w:rsidRDefault="001D7FE1">
      <w:pPr>
        <w:pStyle w:val="ListParagraph"/>
        <w:numPr>
          <w:ilvl w:val="0"/>
          <w:numId w:val="331"/>
        </w:numPr>
        <w:suppressAutoHyphens w:val="0"/>
        <w:autoSpaceDN/>
        <w:spacing w:after="40" w:line="240" w:lineRule="auto"/>
        <w:contextualSpacing w:val="0"/>
      </w:pPr>
      <w:r w:rsidRPr="001D7FE1">
        <w:t>Demandé par un TeacherProfile</w:t>
      </w:r>
    </w:p>
    <w:p w14:paraId="036283B8" w14:textId="77777777" w:rsidR="001D7FE1" w:rsidRPr="001D7FE1" w:rsidRDefault="001D7FE1" w:rsidP="001D7FE1">
      <w:pPr>
        <w:spacing w:before="100"/>
      </w:pPr>
      <w:r w:rsidRPr="001D7FE1">
        <w:rPr>
          <w:b/>
          <w:bCs/>
        </w:rPr>
        <w:t xml:space="preserve">Règles métier : </w:t>
      </w:r>
      <w:r w:rsidRPr="001D7FE1">
        <w:t>RM-EXP-001 à RM-EXP-015</w:t>
      </w:r>
    </w:p>
    <w:p w14:paraId="7563D8BF" w14:textId="74F5679E" w:rsidR="001D7FE1" w:rsidRPr="001D7FE1" w:rsidRDefault="00445B1D" w:rsidP="001D7FE1">
      <w:pPr>
        <w:spacing w:after="100"/>
      </w:pPr>
      <w:r>
        <w:rPr>
          <w:b/>
          <w:bCs/>
        </w:rPr>
        <w:t>E</w:t>
      </w:r>
      <w:r w:rsidR="001D7FE1" w:rsidRPr="001D7FE1">
        <w:rPr>
          <w:b/>
          <w:bCs/>
        </w:rPr>
        <w:t xml:space="preserve">vènements métier : </w:t>
      </w:r>
      <w:r w:rsidR="001D7FE1" w:rsidRPr="001D7FE1">
        <w:t>EVT-EXP-001 à EVT-EXP-009</w:t>
      </w:r>
    </w:p>
    <w:p w14:paraId="25DE6701" w14:textId="77777777" w:rsidR="001D7FE1" w:rsidRDefault="001D7FE1" w:rsidP="001D7FE1">
      <w:pPr>
        <w:pStyle w:val="Title"/>
        <w:rPr>
          <w:color w:val="0070C0"/>
          <w:sz w:val="32"/>
          <w:szCs w:val="32"/>
        </w:rPr>
      </w:pPr>
    </w:p>
    <w:p w14:paraId="127F0C5A" w14:textId="325299AE" w:rsidR="001D7FE1" w:rsidRPr="001D7FE1" w:rsidRDefault="001D7FE1" w:rsidP="001D7FE1">
      <w:pPr>
        <w:pStyle w:val="Title"/>
        <w:rPr>
          <w:color w:val="0070C0"/>
          <w:sz w:val="32"/>
          <w:szCs w:val="32"/>
        </w:rPr>
      </w:pPr>
      <w:r w:rsidRPr="001D7FE1">
        <w:rPr>
          <w:color w:val="0070C0"/>
          <w:sz w:val="32"/>
          <w:szCs w:val="32"/>
        </w:rPr>
        <w:t>Groupe (Group)</w:t>
      </w:r>
    </w:p>
    <w:p w14:paraId="2F09A101" w14:textId="7F90D0AB" w:rsidR="001D7FE1" w:rsidRPr="001D7FE1" w:rsidRDefault="001D7FE1" w:rsidP="001D7FE1">
      <w:pPr>
        <w:spacing w:after="120"/>
        <w:rPr>
          <w:sz w:val="28"/>
          <w:szCs w:val="28"/>
        </w:rPr>
      </w:pPr>
      <w:r w:rsidRPr="001D7FE1">
        <w:rPr>
          <w:b/>
          <w:bCs/>
        </w:rPr>
        <w:t xml:space="preserve">Description : </w:t>
      </w:r>
      <w:r w:rsidRPr="001D7FE1">
        <w:t>Unité pédagogique principale de GROUPI. Représente un ensemble d</w:t>
      </w:r>
      <w:r w:rsidR="00CD2831">
        <w:t>’</w:t>
      </w:r>
      <w:r w:rsidRPr="001D7FE1">
        <w:t>élèves suivant une même matière avec un même Professeur.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1500"/>
        <w:gridCol w:w="1703"/>
        <w:gridCol w:w="3917"/>
      </w:tblGrid>
      <w:tr w:rsidR="001D7FE1" w14:paraId="7D17C8BB"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F7261B5"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21B1507"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40270D4"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CAF5334" w14:textId="77777777" w:rsidR="001D7FE1" w:rsidRDefault="001D7FE1" w:rsidP="000A5995">
            <w:r>
              <w:rPr>
                <w:b/>
                <w:bCs/>
                <w:color w:val="FFFFFF"/>
                <w:sz w:val="16"/>
                <w:szCs w:val="16"/>
              </w:rPr>
              <w:t>Description</w:t>
            </w:r>
          </w:p>
        </w:tc>
      </w:tr>
      <w:tr w:rsidR="001D7FE1" w14:paraId="50B9114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47C9BC8"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B71063A"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A0885E3"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050C64" w14:textId="77777777" w:rsidR="001D7FE1" w:rsidRDefault="001D7FE1" w:rsidP="000A5995">
            <w:r>
              <w:rPr>
                <w:sz w:val="16"/>
                <w:szCs w:val="16"/>
              </w:rPr>
              <w:t>Identifiant technique</w:t>
            </w:r>
          </w:p>
        </w:tc>
      </w:tr>
      <w:tr w:rsidR="001D7FE1" w14:paraId="76843EE2"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6D88611" w14:textId="77777777" w:rsidR="001D7FE1" w:rsidRDefault="001D7FE1" w:rsidP="000A5995">
            <w:r>
              <w:rPr>
                <w:b/>
                <w:bCs/>
                <w:sz w:val="16"/>
                <w:szCs w:val="16"/>
              </w:rPr>
              <w:t>name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B9C19A3"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E90456D"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FC43DD1" w14:textId="77777777" w:rsidR="001D7FE1" w:rsidRDefault="001D7FE1" w:rsidP="000A5995">
            <w:r>
              <w:rPr>
                <w:sz w:val="16"/>
                <w:szCs w:val="16"/>
              </w:rPr>
              <w:t>Nom du groupe</w:t>
            </w:r>
          </w:p>
        </w:tc>
      </w:tr>
      <w:tr w:rsidR="001D7FE1" w14:paraId="174AAE2F"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A6D5AA3" w14:textId="77777777" w:rsidR="001D7FE1" w:rsidRDefault="001D7FE1" w:rsidP="000A5995">
            <w:r>
              <w:rPr>
                <w:b/>
                <w:bCs/>
                <w:sz w:val="16"/>
                <w:szCs w:val="16"/>
              </w:rPr>
              <w:t>teacherId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03B06D7"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38247F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80F8ABF" w14:textId="77777777" w:rsidR="001D7FE1" w:rsidRDefault="001D7FE1" w:rsidP="000A5995">
            <w:r>
              <w:rPr>
                <w:sz w:val="16"/>
                <w:szCs w:val="16"/>
              </w:rPr>
              <w:t>Référence vers TeacherProfile</w:t>
            </w:r>
          </w:p>
        </w:tc>
      </w:tr>
      <w:tr w:rsidR="001D7FE1" w14:paraId="7FE86107"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7091106" w14:textId="77777777" w:rsidR="001D7FE1" w:rsidRDefault="001D7FE1" w:rsidP="000A5995">
            <w:r>
              <w:rPr>
                <w:b/>
                <w:bCs/>
                <w:sz w:val="16"/>
                <w:szCs w:val="16"/>
              </w:rPr>
              <w:t>subjectId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1DEE5C1"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F20D70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9E63768" w14:textId="77777777" w:rsidR="001D7FE1" w:rsidRDefault="001D7FE1" w:rsidP="000A5995">
            <w:r>
              <w:rPr>
                <w:sz w:val="16"/>
                <w:szCs w:val="16"/>
              </w:rPr>
              <w:t>Référence vers Subject</w:t>
            </w:r>
          </w:p>
        </w:tc>
      </w:tr>
      <w:tr w:rsidR="001D7FE1" w14:paraId="205C9A9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0DF37FE" w14:textId="77777777" w:rsidR="001D7FE1" w:rsidRDefault="001D7FE1" w:rsidP="000A5995">
            <w:r>
              <w:rPr>
                <w:b/>
                <w:bCs/>
                <w:sz w:val="16"/>
                <w:szCs w:val="16"/>
              </w:rPr>
              <w:t>schoolLevelId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E73B4DB"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7EE2E7F"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77A780F" w14:textId="77777777" w:rsidR="001D7FE1" w:rsidRDefault="001D7FE1" w:rsidP="000A5995">
            <w:r>
              <w:rPr>
                <w:sz w:val="16"/>
                <w:szCs w:val="16"/>
              </w:rPr>
              <w:t>Référence vers SchoolLevel</w:t>
            </w:r>
          </w:p>
        </w:tc>
      </w:tr>
      <w:tr w:rsidR="001D7FE1" w14:paraId="7EA13DDB"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BA33CBE" w14:textId="77777777" w:rsidR="001D7FE1" w:rsidRDefault="001D7FE1" w:rsidP="000A5995">
            <w:r>
              <w:rPr>
                <w:b/>
                <w:bCs/>
                <w:sz w:val="16"/>
                <w:szCs w:val="16"/>
              </w:rPr>
              <w:t>academicYearId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05E0D1A"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329949C"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D36E94F" w14:textId="77777777" w:rsidR="001D7FE1" w:rsidRDefault="001D7FE1" w:rsidP="000A5995">
            <w:r>
              <w:rPr>
                <w:sz w:val="16"/>
                <w:szCs w:val="16"/>
              </w:rPr>
              <w:t>Référence vers AcademicYear</w:t>
            </w:r>
          </w:p>
        </w:tc>
      </w:tr>
      <w:tr w:rsidR="001D7FE1" w14:paraId="69B387BB"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ACF09AD" w14:textId="77777777" w:rsidR="001D7FE1" w:rsidRDefault="001D7FE1" w:rsidP="000A5995">
            <w:r>
              <w:rPr>
                <w:b/>
                <w:bCs/>
                <w:sz w:val="16"/>
                <w:szCs w:val="16"/>
              </w:rPr>
              <w:t>capacity</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3B2E2ED" w14:textId="77777777" w:rsidR="001D7FE1" w:rsidRDefault="001D7FE1" w:rsidP="000A5995">
            <w:r>
              <w:rPr>
                <w:sz w:val="16"/>
                <w:szCs w:val="16"/>
              </w:rPr>
              <w:t>Number</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0B876F7" w14:textId="77777777" w:rsidR="001D7FE1" w:rsidRDefault="001D7FE1" w:rsidP="000A5995">
            <w:r>
              <w:rPr>
                <w:sz w:val="16"/>
                <w:szCs w:val="16"/>
              </w:rPr>
              <w:t>Obligatoire, \&gt; 0</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FB8A589" w14:textId="77777777" w:rsidR="001D7FE1" w:rsidRDefault="001D7FE1" w:rsidP="000A5995">
            <w:r>
              <w:rPr>
                <w:sz w:val="16"/>
                <w:szCs w:val="16"/>
              </w:rPr>
              <w:t>Capacité maximale</w:t>
            </w:r>
          </w:p>
        </w:tc>
      </w:tr>
      <w:tr w:rsidR="001D7FE1" w14:paraId="2E494C18"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76B00A7" w14:textId="77777777" w:rsidR="001D7FE1" w:rsidRDefault="001D7FE1" w:rsidP="000A5995">
            <w:r>
              <w:rPr>
                <w:b/>
                <w:bCs/>
                <w:sz w:val="16"/>
                <w:szCs w:val="16"/>
              </w:rPr>
              <w:t>publicPrice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F04D9D6"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25D86A" w14:textId="77777777" w:rsidR="001D7FE1" w:rsidRDefault="001D7FE1" w:rsidP="000A5995">
            <w:r>
              <w:rPr>
                <w:sz w:val="16"/>
                <w:szCs w:val="16"/>
              </w:rPr>
              <w:t>Obligatoire, \&gt; 0</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EEBFCAD" w14:textId="77777777" w:rsidR="001D7FE1" w:rsidRDefault="001D7FE1" w:rsidP="000A5995">
            <w:r>
              <w:rPr>
                <w:sz w:val="16"/>
                <w:szCs w:val="16"/>
              </w:rPr>
              <w:t>Tarif public</w:t>
            </w:r>
          </w:p>
        </w:tc>
      </w:tr>
      <w:tr w:rsidR="001D7FE1" w14:paraId="106FC22E"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CF906FD" w14:textId="77777777" w:rsidR="001D7FE1" w:rsidRDefault="001D7FE1" w:rsidP="000A5995">
            <w:r>
              <w:rPr>
                <w:b/>
                <w:bCs/>
                <w:sz w:val="16"/>
                <w:szCs w:val="16"/>
              </w:rPr>
              <w:t>teachingMode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88E02B0" w14:textId="77777777" w:rsidR="001D7FE1" w:rsidRDefault="001D7FE1" w:rsidP="000A5995">
            <w:r>
              <w:rPr>
                <w:sz w:val="16"/>
                <w:szCs w:val="16"/>
              </w:rPr>
              <w:t>TeachingMode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B09C732"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12B97EA" w14:textId="77777777" w:rsidR="001D7FE1" w:rsidRDefault="001D7FE1" w:rsidP="000A5995">
            <w:r>
              <w:rPr>
                <w:sz w:val="16"/>
                <w:szCs w:val="16"/>
              </w:rPr>
              <w:t>PRESENTIAL, ONLINE</w:t>
            </w:r>
          </w:p>
        </w:tc>
      </w:tr>
      <w:tr w:rsidR="001D7FE1" w:rsidRPr="002F03DC" w14:paraId="610CB7FC"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A790DD8" w14:textId="77777777" w:rsidR="001D7FE1" w:rsidRDefault="001D7FE1" w:rsidP="000A5995">
            <w:r>
              <w:rPr>
                <w:b/>
                <w:bCs/>
                <w:sz w:val="16"/>
                <w:szCs w:val="16"/>
              </w:rPr>
              <w:t>absenceBillingPolicy</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114D49D" w14:textId="77777777" w:rsidR="001D7FE1" w:rsidRDefault="001D7FE1" w:rsidP="000A5995">
            <w:r>
              <w:rPr>
                <w:sz w:val="16"/>
                <w:szCs w:val="16"/>
              </w:rPr>
              <w:t>AbsenceBillingPolicy</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72D46E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F05EAC7" w14:textId="77777777" w:rsidR="001D7FE1" w:rsidRPr="0050013A" w:rsidRDefault="001D7FE1" w:rsidP="000A5995">
            <w:pPr>
              <w:rPr>
                <w:lang w:val="en-US"/>
              </w:rPr>
            </w:pPr>
            <w:r w:rsidRPr="0050013A">
              <w:rPr>
                <w:sz w:val="16"/>
                <w:szCs w:val="16"/>
                <w:lang w:val="en-US"/>
              </w:rPr>
              <w:t>ALL_BILLED, EXCUSED_NOT_BILLED, NONE_BILLED</w:t>
            </w:r>
          </w:p>
        </w:tc>
      </w:tr>
      <w:tr w:rsidR="001D7FE1" w14:paraId="36EDEC5D"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FFB1F0E" w14:textId="77777777" w:rsidR="001D7FE1" w:rsidRDefault="001D7FE1" w:rsidP="000A5995">
            <w:r>
              <w:rPr>
                <w:b/>
                <w:bCs/>
                <w:sz w:val="16"/>
                <w:szCs w:val="16"/>
              </w:rPr>
              <w:t>abandonmentThreshold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FE33421" w14:textId="77777777" w:rsidR="001D7FE1" w:rsidRDefault="001D7FE1" w:rsidP="000A5995">
            <w:r>
              <w:rPr>
                <w:sz w:val="16"/>
                <w:szCs w:val="16"/>
              </w:rPr>
              <w:t>Number</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A5399DF" w14:textId="77777777" w:rsidR="001D7FE1" w:rsidRDefault="001D7FE1" w:rsidP="000A5995">
            <w:r>
              <w:rPr>
                <w:sz w:val="16"/>
                <w:szCs w:val="16"/>
              </w:rPr>
              <w:t>Obligatoire, \&gt;= 1</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442EF95" w14:textId="758698EF" w:rsidR="001D7FE1" w:rsidRDefault="001D7FE1" w:rsidP="000A5995">
            <w:r>
              <w:rPr>
                <w:sz w:val="16"/>
                <w:szCs w:val="16"/>
              </w:rPr>
              <w:t>Seuil d\</w:t>
            </w:r>
            <w:r w:rsidR="00CD2831">
              <w:rPr>
                <w:sz w:val="16"/>
                <w:szCs w:val="16"/>
              </w:rPr>
              <w:t>’</w:t>
            </w:r>
            <w:r>
              <w:rPr>
                <w:sz w:val="16"/>
                <w:szCs w:val="16"/>
              </w:rPr>
              <w:t>abandon (défaut: 3)</w:t>
            </w:r>
          </w:p>
        </w:tc>
      </w:tr>
      <w:tr w:rsidR="001D7FE1" w14:paraId="5B1F1B53"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0917F54" w14:textId="77777777" w:rsidR="001D7FE1" w:rsidRDefault="001D7FE1" w:rsidP="000A5995">
            <w:r>
              <w:rPr>
                <w:b/>
                <w:bCs/>
                <w:sz w:val="16"/>
                <w:szCs w:val="16"/>
              </w:rPr>
              <w:t>visibilityWhenFull</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8CEA7A9" w14:textId="77777777" w:rsidR="001D7FE1" w:rsidRDefault="001D7FE1" w:rsidP="000A5995">
            <w:r>
              <w:rPr>
                <w:sz w:val="16"/>
                <w:szCs w:val="16"/>
              </w:rPr>
              <w:t>VisibilityWhenFull</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B02D8AF"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73F86B1" w14:textId="77777777" w:rsidR="001D7FE1" w:rsidRDefault="001D7FE1" w:rsidP="000A5995">
            <w:r>
              <w:rPr>
                <w:sz w:val="16"/>
                <w:szCs w:val="16"/>
              </w:rPr>
              <w:t>VISIBLE, HIDDEN</w:t>
            </w:r>
          </w:p>
        </w:tc>
      </w:tr>
      <w:tr w:rsidR="001D7FE1" w14:paraId="14E5533D"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3683610" w14:textId="77777777" w:rsidR="001D7FE1" w:rsidRDefault="001D7FE1" w:rsidP="000A5995">
            <w:r>
              <w:rPr>
                <w:b/>
                <w:bCs/>
                <w:sz w:val="16"/>
                <w:szCs w:val="16"/>
              </w:rPr>
              <w:t>startDate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FEEE7C4"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B3E2FE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BBFB73C" w14:textId="77777777" w:rsidR="001D7FE1" w:rsidRDefault="001D7FE1" w:rsidP="000A5995">
            <w:r>
              <w:rPr>
                <w:sz w:val="16"/>
                <w:szCs w:val="16"/>
              </w:rPr>
              <w:t>Date de début</w:t>
            </w:r>
          </w:p>
        </w:tc>
      </w:tr>
      <w:tr w:rsidR="001D7FE1" w14:paraId="6F554128"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CB707DA" w14:textId="77777777" w:rsidR="001D7FE1" w:rsidRDefault="001D7FE1" w:rsidP="000A5995">
            <w:r>
              <w:rPr>
                <w:b/>
                <w:bCs/>
                <w:sz w:val="16"/>
                <w:szCs w:val="16"/>
              </w:rPr>
              <w:lastRenderedPageBreak/>
              <w:t>endDate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4B514FB"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1F2B268"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6B315BA" w14:textId="77777777" w:rsidR="001D7FE1" w:rsidRDefault="001D7FE1" w:rsidP="000A5995">
            <w:r>
              <w:rPr>
                <w:sz w:val="16"/>
                <w:szCs w:val="16"/>
              </w:rPr>
              <w:t>Date de fin</w:t>
            </w:r>
          </w:p>
        </w:tc>
      </w:tr>
      <w:tr w:rsidR="001D7FE1" w:rsidRPr="002F03DC" w14:paraId="6ED200F1"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4B18B66"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A3DA93D" w14:textId="77777777" w:rsidR="001D7FE1" w:rsidRDefault="001D7FE1" w:rsidP="000A5995">
            <w:r>
              <w:rPr>
                <w:sz w:val="16"/>
                <w:szCs w:val="16"/>
              </w:rPr>
              <w:t>GroupStatus</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A925330"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A8E43F5" w14:textId="77777777" w:rsidR="001D7FE1" w:rsidRPr="0050013A" w:rsidRDefault="001D7FE1" w:rsidP="000A5995">
            <w:pPr>
              <w:rPr>
                <w:lang w:val="en-US"/>
              </w:rPr>
            </w:pPr>
            <w:r w:rsidRPr="0050013A">
              <w:rPr>
                <w:sz w:val="16"/>
                <w:szCs w:val="16"/>
                <w:lang w:val="en-US"/>
              </w:rPr>
              <w:t>DRAFT, ACTIVE, FULL, SUSPENDED, CLOSED, ARCHIVED</w:t>
            </w:r>
          </w:p>
        </w:tc>
      </w:tr>
    </w:tbl>
    <w:p w14:paraId="097B0FD2" w14:textId="77777777" w:rsidR="001D7FE1" w:rsidRPr="001D7FE1" w:rsidRDefault="001D7FE1" w:rsidP="001D7FE1">
      <w:pPr>
        <w:spacing w:before="120"/>
      </w:pPr>
      <w:r w:rsidRPr="001D7FE1">
        <w:rPr>
          <w:b/>
          <w:bCs/>
        </w:rPr>
        <w:t>Relations :</w:t>
      </w:r>
    </w:p>
    <w:p w14:paraId="511A9EEA" w14:textId="77777777" w:rsidR="001D7FE1" w:rsidRPr="001D7FE1" w:rsidRDefault="001D7FE1">
      <w:pPr>
        <w:pStyle w:val="ListParagraph"/>
        <w:numPr>
          <w:ilvl w:val="0"/>
          <w:numId w:val="331"/>
        </w:numPr>
        <w:suppressAutoHyphens w:val="0"/>
        <w:autoSpaceDN/>
        <w:spacing w:after="40" w:line="240" w:lineRule="auto"/>
        <w:contextualSpacing w:val="0"/>
      </w:pPr>
      <w:r w:rsidRPr="001D7FE1">
        <w:t>Appartient à un TeacherProfile</w:t>
      </w:r>
    </w:p>
    <w:p w14:paraId="054F569F" w14:textId="77777777" w:rsidR="001D7FE1" w:rsidRPr="001D7FE1" w:rsidRDefault="001D7FE1">
      <w:pPr>
        <w:pStyle w:val="ListParagraph"/>
        <w:numPr>
          <w:ilvl w:val="0"/>
          <w:numId w:val="331"/>
        </w:numPr>
        <w:suppressAutoHyphens w:val="0"/>
        <w:autoSpaceDN/>
        <w:spacing w:after="40" w:line="240" w:lineRule="auto"/>
        <w:contextualSpacing w:val="0"/>
      </w:pPr>
      <w:r w:rsidRPr="001D7FE1">
        <w:t>Possède plusieurs GroupSchedule</w:t>
      </w:r>
    </w:p>
    <w:p w14:paraId="4FBABC8C" w14:textId="77777777" w:rsidR="001D7FE1" w:rsidRPr="001D7FE1" w:rsidRDefault="001D7FE1">
      <w:pPr>
        <w:pStyle w:val="ListParagraph"/>
        <w:numPr>
          <w:ilvl w:val="0"/>
          <w:numId w:val="331"/>
        </w:numPr>
        <w:suppressAutoHyphens w:val="0"/>
        <w:autoSpaceDN/>
        <w:spacing w:after="40" w:line="240" w:lineRule="auto"/>
        <w:contextualSpacing w:val="0"/>
      </w:pPr>
      <w:r w:rsidRPr="001D7FE1">
        <w:t>Possède plusieurs Enrollments</w:t>
      </w:r>
    </w:p>
    <w:p w14:paraId="49E015D5" w14:textId="77777777" w:rsidR="001D7FE1" w:rsidRPr="001D7FE1" w:rsidRDefault="001D7FE1">
      <w:pPr>
        <w:pStyle w:val="ListParagraph"/>
        <w:numPr>
          <w:ilvl w:val="0"/>
          <w:numId w:val="331"/>
        </w:numPr>
        <w:suppressAutoHyphens w:val="0"/>
        <w:autoSpaceDN/>
        <w:spacing w:after="40" w:line="240" w:lineRule="auto"/>
        <w:contextualSpacing w:val="0"/>
      </w:pPr>
      <w:r w:rsidRPr="001D7FE1">
        <w:t>Possède plusieurs Sessions</w:t>
      </w:r>
    </w:p>
    <w:p w14:paraId="34B27774" w14:textId="77777777" w:rsidR="001D7FE1" w:rsidRPr="001D7FE1" w:rsidRDefault="001D7FE1" w:rsidP="001D7FE1">
      <w:pPr>
        <w:spacing w:before="100"/>
      </w:pPr>
      <w:r w:rsidRPr="001D7FE1">
        <w:rPr>
          <w:b/>
          <w:bCs/>
        </w:rPr>
        <w:t xml:space="preserve">Règles métier : </w:t>
      </w:r>
      <w:r w:rsidRPr="001D7FE1">
        <w:t>RM-GRP-001 à RM-GRP-046</w:t>
      </w:r>
    </w:p>
    <w:p w14:paraId="3D9D6645" w14:textId="42177220" w:rsidR="001D7FE1" w:rsidRPr="001D7FE1" w:rsidRDefault="00445B1D" w:rsidP="001D7FE1">
      <w:pPr>
        <w:spacing w:after="100"/>
      </w:pPr>
      <w:r>
        <w:rPr>
          <w:b/>
          <w:bCs/>
        </w:rPr>
        <w:t>E</w:t>
      </w:r>
      <w:r w:rsidR="001D7FE1" w:rsidRPr="001D7FE1">
        <w:rPr>
          <w:b/>
          <w:bCs/>
        </w:rPr>
        <w:t xml:space="preserve">vènements métier : </w:t>
      </w:r>
      <w:r w:rsidR="001D7FE1" w:rsidRPr="001D7FE1">
        <w:t>EVT-GRP-001 à EVT-GRP-015</w:t>
      </w:r>
    </w:p>
    <w:p w14:paraId="6C0BF919" w14:textId="77777777" w:rsidR="001D7FE1" w:rsidRDefault="001D7FE1" w:rsidP="001D7FE1">
      <w:pPr>
        <w:pStyle w:val="Title"/>
        <w:rPr>
          <w:color w:val="0070C0"/>
          <w:sz w:val="32"/>
          <w:szCs w:val="32"/>
        </w:rPr>
      </w:pPr>
    </w:p>
    <w:p w14:paraId="5A6949B2" w14:textId="6153EF30" w:rsidR="001D7FE1" w:rsidRPr="001D7FE1" w:rsidRDefault="001D7FE1" w:rsidP="001D7FE1">
      <w:pPr>
        <w:pStyle w:val="Title"/>
        <w:rPr>
          <w:color w:val="0070C0"/>
          <w:sz w:val="32"/>
          <w:szCs w:val="32"/>
        </w:rPr>
      </w:pPr>
      <w:r w:rsidRPr="001D7FE1">
        <w:rPr>
          <w:color w:val="0070C0"/>
          <w:sz w:val="32"/>
          <w:szCs w:val="32"/>
        </w:rPr>
        <w:t>Inscription (Enrollment)</w:t>
      </w:r>
    </w:p>
    <w:p w14:paraId="143D0955" w14:textId="77777777" w:rsidR="001D7FE1" w:rsidRPr="001D7FE1" w:rsidRDefault="001D7FE1" w:rsidP="001D7FE1">
      <w:pPr>
        <w:spacing w:after="120"/>
        <w:rPr>
          <w:sz w:val="28"/>
          <w:szCs w:val="28"/>
        </w:rPr>
      </w:pPr>
      <w:r w:rsidRPr="001D7FE1">
        <w:rPr>
          <w:b/>
          <w:bCs/>
        </w:rPr>
        <w:t xml:space="preserve">Description : </w:t>
      </w:r>
      <w:r w:rsidRPr="001D7FE1">
        <w:t>Lien administratif, pédagogique et comptable entre un Parent, un Élève et un Groupe.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4D6AC325"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49BC94A"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785D354"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409273E"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E333450" w14:textId="77777777" w:rsidR="001D7FE1" w:rsidRDefault="001D7FE1" w:rsidP="000A5995">
            <w:r>
              <w:rPr>
                <w:b/>
                <w:bCs/>
                <w:color w:val="FFFFFF"/>
                <w:sz w:val="16"/>
                <w:szCs w:val="16"/>
              </w:rPr>
              <w:t>Description</w:t>
            </w:r>
          </w:p>
        </w:tc>
      </w:tr>
      <w:tr w:rsidR="001D7FE1" w14:paraId="365F6092"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3CD335E"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2385738"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676D06C"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72660E1" w14:textId="77777777" w:rsidR="001D7FE1" w:rsidRDefault="001D7FE1" w:rsidP="000A5995">
            <w:r>
              <w:rPr>
                <w:sz w:val="16"/>
                <w:szCs w:val="16"/>
              </w:rPr>
              <w:t>Identifiant technique</w:t>
            </w:r>
          </w:p>
        </w:tc>
      </w:tr>
      <w:tr w:rsidR="001D7FE1" w14:paraId="5F0B7742"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40889CC" w14:textId="77777777" w:rsidR="001D7FE1" w:rsidRDefault="001D7FE1" w:rsidP="000A5995">
            <w:r>
              <w:rPr>
                <w:b/>
                <w:bCs/>
                <w:sz w:val="16"/>
                <w:szCs w:val="16"/>
              </w:rPr>
              <w:t>studentId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69B18E5"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716F577"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6D39BC3" w14:textId="77777777" w:rsidR="001D7FE1" w:rsidRDefault="001D7FE1" w:rsidP="000A5995">
            <w:r>
              <w:rPr>
                <w:sz w:val="16"/>
                <w:szCs w:val="16"/>
              </w:rPr>
              <w:t>Référence vers Student</w:t>
            </w:r>
          </w:p>
        </w:tc>
      </w:tr>
      <w:tr w:rsidR="001D7FE1" w14:paraId="3BF07039"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5EAFCA3" w14:textId="77777777" w:rsidR="001D7FE1" w:rsidRDefault="001D7FE1" w:rsidP="000A5995">
            <w:r>
              <w:rPr>
                <w:b/>
                <w:bCs/>
                <w:sz w:val="16"/>
                <w:szCs w:val="16"/>
              </w:rPr>
              <w:t>groupId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2EAD501"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5FA4E6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E9E5A07" w14:textId="77777777" w:rsidR="001D7FE1" w:rsidRDefault="001D7FE1" w:rsidP="000A5995">
            <w:r>
              <w:rPr>
                <w:sz w:val="16"/>
                <w:szCs w:val="16"/>
              </w:rPr>
              <w:t>Référence vers Group</w:t>
            </w:r>
          </w:p>
        </w:tc>
      </w:tr>
      <w:tr w:rsidR="001D7FE1" w:rsidRPr="002F03DC" w14:paraId="6980E9E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20DFE98"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DECD66D" w14:textId="77777777" w:rsidR="001D7FE1" w:rsidRDefault="001D7FE1" w:rsidP="000A5995">
            <w:r>
              <w:rPr>
                <w:sz w:val="16"/>
                <w:szCs w:val="16"/>
              </w:rPr>
              <w:t>EnrollmentStatus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1EAD8D5"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98D36EC" w14:textId="77777777" w:rsidR="001D7FE1" w:rsidRPr="0050013A" w:rsidRDefault="001D7FE1" w:rsidP="000A5995">
            <w:pPr>
              <w:rPr>
                <w:lang w:val="en-US"/>
              </w:rPr>
            </w:pPr>
            <w:r w:rsidRPr="0050013A">
              <w:rPr>
                <w:sz w:val="16"/>
                <w:szCs w:val="16"/>
                <w:lang w:val="en-US"/>
              </w:rPr>
              <w:t>PENDING_VALIDATION, ACTIVE, SUSPENDED, REJECTED, ARCHIVED</w:t>
            </w:r>
          </w:p>
        </w:tc>
      </w:tr>
      <w:tr w:rsidR="001D7FE1" w14:paraId="47A475E4"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1993708" w14:textId="77777777" w:rsidR="001D7FE1" w:rsidRDefault="001D7FE1" w:rsidP="000A5995">
            <w:r>
              <w:rPr>
                <w:b/>
                <w:bCs/>
                <w:sz w:val="16"/>
                <w:szCs w:val="16"/>
              </w:rPr>
              <w:t>customPrice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DE0DCA9"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67E266B"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094CDB5" w14:textId="77777777" w:rsidR="001D7FE1" w:rsidRDefault="001D7FE1" w:rsidP="000A5995">
            <w:r>
              <w:rPr>
                <w:sz w:val="16"/>
                <w:szCs w:val="16"/>
              </w:rPr>
              <w:t>Tarif personnalisé</w:t>
            </w:r>
          </w:p>
        </w:tc>
      </w:tr>
      <w:tr w:rsidR="001D7FE1" w14:paraId="61A52B9B"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B4B7D34" w14:textId="77777777" w:rsidR="001D7FE1" w:rsidRDefault="001D7FE1" w:rsidP="000A5995">
            <w:r>
              <w:rPr>
                <w:b/>
                <w:bCs/>
                <w:sz w:val="16"/>
                <w:szCs w:val="16"/>
              </w:rPr>
              <w:t>paymentMethod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A0EF168" w14:textId="77777777" w:rsidR="001D7FE1" w:rsidRDefault="001D7FE1" w:rsidP="000A5995">
            <w:r>
              <w:rPr>
                <w:sz w:val="16"/>
                <w:szCs w:val="16"/>
              </w:rPr>
              <w:t>PaymentMethod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A50017D"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A560907" w14:textId="77777777" w:rsidR="001D7FE1" w:rsidRDefault="001D7FE1" w:rsidP="000A5995">
            <w:r>
              <w:rPr>
                <w:sz w:val="16"/>
                <w:szCs w:val="16"/>
              </w:rPr>
              <w:t>Mode de paiement préféré</w:t>
            </w:r>
          </w:p>
        </w:tc>
      </w:tr>
      <w:tr w:rsidR="001D7FE1" w14:paraId="46EFDF7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886BFE3" w14:textId="77777777" w:rsidR="001D7FE1" w:rsidRDefault="001D7FE1" w:rsidP="000A5995">
            <w:r>
              <w:rPr>
                <w:b/>
                <w:bCs/>
                <w:sz w:val="16"/>
                <w:szCs w:val="16"/>
              </w:rPr>
              <w:t>requestedAt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7C347F"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BF69520"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DC3ADD0" w14:textId="77777777" w:rsidR="001D7FE1" w:rsidRDefault="001D7FE1" w:rsidP="000A5995">
            <w:r>
              <w:rPr>
                <w:sz w:val="16"/>
                <w:szCs w:val="16"/>
              </w:rPr>
              <w:t>Date de la demande</w:t>
            </w:r>
          </w:p>
        </w:tc>
      </w:tr>
      <w:tr w:rsidR="001D7FE1" w14:paraId="65A09117"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B5C2547" w14:textId="77777777" w:rsidR="001D7FE1" w:rsidRDefault="001D7FE1" w:rsidP="000A5995">
            <w:r>
              <w:rPr>
                <w:b/>
                <w:bCs/>
                <w:sz w:val="16"/>
                <w:szCs w:val="16"/>
              </w:rPr>
              <w:t>decidedAt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90F0138"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FAE6E86"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1D2F8D4" w14:textId="77777777" w:rsidR="001D7FE1" w:rsidRDefault="001D7FE1" w:rsidP="000A5995">
            <w:r>
              <w:rPr>
                <w:sz w:val="16"/>
                <w:szCs w:val="16"/>
              </w:rPr>
              <w:t>Date de la décision</w:t>
            </w:r>
          </w:p>
        </w:tc>
      </w:tr>
      <w:tr w:rsidR="001D7FE1" w14:paraId="53F458E7"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BEB0269" w14:textId="77777777" w:rsidR="001D7FE1" w:rsidRDefault="001D7FE1" w:rsidP="000A5995">
            <w:r>
              <w:rPr>
                <w:b/>
                <w:bCs/>
                <w:sz w:val="16"/>
                <w:szCs w:val="16"/>
              </w:rPr>
              <w:t>decidedBy</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1C854ED"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D6EFFAF"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653B285" w14:textId="77777777" w:rsidR="001D7FE1" w:rsidRDefault="001D7FE1" w:rsidP="000A5995">
            <w:r>
              <w:rPr>
                <w:sz w:val="16"/>
                <w:szCs w:val="16"/>
              </w:rPr>
              <w:t>Professeur décisionnaire</w:t>
            </w:r>
          </w:p>
        </w:tc>
      </w:tr>
    </w:tbl>
    <w:p w14:paraId="600385C9" w14:textId="77777777" w:rsidR="001D7FE1" w:rsidRPr="001D7FE1" w:rsidRDefault="001D7FE1" w:rsidP="001D7FE1">
      <w:pPr>
        <w:spacing w:before="120"/>
      </w:pPr>
      <w:r w:rsidRPr="001D7FE1">
        <w:rPr>
          <w:b/>
          <w:bCs/>
        </w:rPr>
        <w:t>Relations :</w:t>
      </w:r>
    </w:p>
    <w:p w14:paraId="02305121" w14:textId="77777777" w:rsidR="001D7FE1" w:rsidRPr="001D7FE1" w:rsidRDefault="001D7FE1">
      <w:pPr>
        <w:pStyle w:val="ListParagraph"/>
        <w:numPr>
          <w:ilvl w:val="0"/>
          <w:numId w:val="331"/>
        </w:numPr>
        <w:suppressAutoHyphens w:val="0"/>
        <w:autoSpaceDN/>
        <w:spacing w:after="40" w:line="240" w:lineRule="auto"/>
        <w:contextualSpacing w:val="0"/>
      </w:pPr>
      <w:r w:rsidRPr="001D7FE1">
        <w:t>Concerne un Student</w:t>
      </w:r>
    </w:p>
    <w:p w14:paraId="12A5220D" w14:textId="77777777" w:rsidR="001D7FE1" w:rsidRPr="001D7FE1" w:rsidRDefault="001D7FE1">
      <w:pPr>
        <w:pStyle w:val="ListParagraph"/>
        <w:numPr>
          <w:ilvl w:val="0"/>
          <w:numId w:val="331"/>
        </w:numPr>
        <w:suppressAutoHyphens w:val="0"/>
        <w:autoSpaceDN/>
        <w:spacing w:after="40" w:line="240" w:lineRule="auto"/>
        <w:contextualSpacing w:val="0"/>
      </w:pPr>
      <w:r w:rsidRPr="001D7FE1">
        <w:t>Concerne un Group</w:t>
      </w:r>
    </w:p>
    <w:p w14:paraId="64181601" w14:textId="77777777" w:rsidR="001D7FE1" w:rsidRPr="001D7FE1" w:rsidRDefault="001D7FE1">
      <w:pPr>
        <w:pStyle w:val="ListParagraph"/>
        <w:numPr>
          <w:ilvl w:val="0"/>
          <w:numId w:val="331"/>
        </w:numPr>
        <w:suppressAutoHyphens w:val="0"/>
        <w:autoSpaceDN/>
        <w:spacing w:after="40" w:line="240" w:lineRule="auto"/>
        <w:contextualSpacing w:val="0"/>
      </w:pPr>
      <w:r w:rsidRPr="001D7FE1">
        <w:t>Possède un AccountingAccount</w:t>
      </w:r>
    </w:p>
    <w:p w14:paraId="0B110792" w14:textId="77777777" w:rsidR="001D7FE1" w:rsidRPr="001D7FE1" w:rsidRDefault="001D7FE1">
      <w:pPr>
        <w:pStyle w:val="ListParagraph"/>
        <w:numPr>
          <w:ilvl w:val="0"/>
          <w:numId w:val="331"/>
        </w:numPr>
        <w:suppressAutoHyphens w:val="0"/>
        <w:autoSpaceDN/>
        <w:spacing w:after="40" w:line="240" w:lineRule="auto"/>
        <w:contextualSpacing w:val="0"/>
      </w:pPr>
      <w:r w:rsidRPr="001D7FE1">
        <w:t>Possède des Attendance</w:t>
      </w:r>
    </w:p>
    <w:p w14:paraId="275C3266" w14:textId="77777777" w:rsidR="001D7FE1" w:rsidRPr="001D7FE1" w:rsidRDefault="001D7FE1">
      <w:pPr>
        <w:pStyle w:val="ListParagraph"/>
        <w:numPr>
          <w:ilvl w:val="0"/>
          <w:numId w:val="331"/>
        </w:numPr>
        <w:suppressAutoHyphens w:val="0"/>
        <w:autoSpaceDN/>
        <w:spacing w:after="40" w:line="240" w:lineRule="auto"/>
        <w:contextualSpacing w:val="0"/>
      </w:pPr>
      <w:r w:rsidRPr="001D7FE1">
        <w:t>Possède des Comment</w:t>
      </w:r>
    </w:p>
    <w:p w14:paraId="17063C0A" w14:textId="5195F11C" w:rsidR="001D7FE1" w:rsidRPr="001D7FE1" w:rsidRDefault="001D7FE1" w:rsidP="001D7FE1">
      <w:pPr>
        <w:spacing w:before="100"/>
      </w:pPr>
      <w:r w:rsidRPr="001D7FE1">
        <w:rPr>
          <w:b/>
          <w:bCs/>
        </w:rPr>
        <w:t xml:space="preserve">Règles métier : </w:t>
      </w:r>
      <w:r w:rsidRPr="001D7FE1">
        <w:t>RM-INS-001 à RM-INS-05</w:t>
      </w:r>
      <w:r w:rsidR="00D17C56">
        <w:t>8</w:t>
      </w:r>
    </w:p>
    <w:p w14:paraId="6539FBF6" w14:textId="5169F076" w:rsidR="001D7FE1" w:rsidRPr="001D7FE1" w:rsidRDefault="00445B1D" w:rsidP="001D7FE1">
      <w:pPr>
        <w:spacing w:after="100"/>
      </w:pPr>
      <w:r>
        <w:rPr>
          <w:b/>
          <w:bCs/>
        </w:rPr>
        <w:t>E</w:t>
      </w:r>
      <w:r w:rsidR="001D7FE1" w:rsidRPr="001D7FE1">
        <w:rPr>
          <w:b/>
          <w:bCs/>
        </w:rPr>
        <w:t xml:space="preserve">vènements métier : </w:t>
      </w:r>
      <w:r w:rsidR="001D7FE1" w:rsidRPr="001D7FE1">
        <w:t>EVT-INS-001 à EVT-INS-018</w:t>
      </w:r>
    </w:p>
    <w:p w14:paraId="6FBED111" w14:textId="77777777" w:rsidR="001D7FE1" w:rsidRDefault="001D7FE1" w:rsidP="001D7FE1">
      <w:pPr>
        <w:pStyle w:val="Title"/>
        <w:rPr>
          <w:color w:val="0070C0"/>
          <w:sz w:val="32"/>
          <w:szCs w:val="32"/>
        </w:rPr>
      </w:pPr>
    </w:p>
    <w:p w14:paraId="7C83EC46" w14:textId="5A9DB893" w:rsidR="001D7FE1" w:rsidRPr="001D7FE1" w:rsidRDefault="001D7FE1" w:rsidP="001D7FE1">
      <w:pPr>
        <w:pStyle w:val="Title"/>
        <w:rPr>
          <w:color w:val="0070C0"/>
          <w:sz w:val="32"/>
          <w:szCs w:val="32"/>
        </w:rPr>
      </w:pPr>
      <w:r w:rsidRPr="001D7FE1">
        <w:rPr>
          <w:color w:val="0070C0"/>
          <w:sz w:val="32"/>
          <w:szCs w:val="32"/>
        </w:rPr>
        <w:lastRenderedPageBreak/>
        <w:t>Matière (Subject)</w:t>
      </w:r>
    </w:p>
    <w:p w14:paraId="6C0C2673" w14:textId="77777777" w:rsidR="001D7FE1" w:rsidRPr="001D7FE1" w:rsidRDefault="001D7FE1" w:rsidP="001D7FE1">
      <w:pPr>
        <w:spacing w:after="120"/>
        <w:rPr>
          <w:sz w:val="28"/>
          <w:szCs w:val="28"/>
        </w:rPr>
      </w:pPr>
      <w:r w:rsidRPr="001D7FE1">
        <w:rPr>
          <w:b/>
          <w:bCs/>
        </w:rPr>
        <w:t xml:space="preserve">Description : </w:t>
      </w:r>
      <w:r w:rsidRPr="001D7FE1">
        <w:t>Discipline enseignée dans un groupe. Gérée via un référentiel officiel.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50C68781"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92BEEB5"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5716302"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9F0019E"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77AE596" w14:textId="77777777" w:rsidR="001D7FE1" w:rsidRDefault="001D7FE1" w:rsidP="000A5995">
            <w:r>
              <w:rPr>
                <w:b/>
                <w:bCs/>
                <w:color w:val="FFFFFF"/>
                <w:sz w:val="16"/>
                <w:szCs w:val="16"/>
              </w:rPr>
              <w:t>Description</w:t>
            </w:r>
          </w:p>
        </w:tc>
      </w:tr>
      <w:tr w:rsidR="001D7FE1" w14:paraId="33FB18A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B493BCC"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387FC70"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2EC544A"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F6A819B" w14:textId="77777777" w:rsidR="001D7FE1" w:rsidRDefault="001D7FE1" w:rsidP="000A5995">
            <w:r>
              <w:rPr>
                <w:sz w:val="16"/>
                <w:szCs w:val="16"/>
              </w:rPr>
              <w:t>Identifiant technique</w:t>
            </w:r>
          </w:p>
        </w:tc>
      </w:tr>
      <w:tr w:rsidR="001D7FE1" w14:paraId="6B5E879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2ECEC79" w14:textId="77777777" w:rsidR="001D7FE1" w:rsidRDefault="001D7FE1" w:rsidP="000A5995">
            <w:r>
              <w:rPr>
                <w:b/>
                <w:bCs/>
                <w:sz w:val="16"/>
                <w:szCs w:val="16"/>
              </w:rPr>
              <w:t>name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638ADD5"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7718FFC"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AAD7496" w14:textId="77777777" w:rsidR="001D7FE1" w:rsidRDefault="001D7FE1" w:rsidP="000A5995">
            <w:r>
              <w:rPr>
                <w:sz w:val="16"/>
                <w:szCs w:val="16"/>
              </w:rPr>
              <w:t>Nom de la matière</w:t>
            </w:r>
          </w:p>
        </w:tc>
      </w:tr>
      <w:tr w:rsidR="001D7FE1" w14:paraId="3E604042"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4858C3F" w14:textId="77777777" w:rsidR="001D7FE1" w:rsidRDefault="001D7FE1" w:rsidP="000A5995">
            <w:r>
              <w:rPr>
                <w:b/>
                <w:bCs/>
                <w:sz w:val="16"/>
                <w:szCs w:val="16"/>
              </w:rPr>
              <w:t>code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2620A41"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6303062"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1BD1876" w14:textId="77777777" w:rsidR="001D7FE1" w:rsidRDefault="001D7FE1" w:rsidP="000A5995">
            <w:r>
              <w:rPr>
                <w:sz w:val="16"/>
                <w:szCs w:val="16"/>
              </w:rPr>
              <w:t>Code</w:t>
            </w:r>
          </w:p>
        </w:tc>
      </w:tr>
      <w:tr w:rsidR="001D7FE1" w14:paraId="099D3736"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D8DF235" w14:textId="77777777" w:rsidR="001D7FE1" w:rsidRDefault="001D7FE1" w:rsidP="000A5995">
            <w:r>
              <w:rPr>
                <w:b/>
                <w:bCs/>
                <w:sz w:val="16"/>
                <w:szCs w:val="16"/>
              </w:rPr>
              <w:t>isActive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99180A5" w14:textId="77777777" w:rsidR="001D7FE1" w:rsidRDefault="001D7FE1" w:rsidP="000A5995">
            <w:r>
              <w:rPr>
                <w:sz w:val="16"/>
                <w:szCs w:val="16"/>
              </w:rPr>
              <w:t>Boolean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E0105EA"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4CE942" w14:textId="77777777" w:rsidR="001D7FE1" w:rsidRDefault="001D7FE1" w:rsidP="000A5995">
            <w:r>
              <w:rPr>
                <w:sz w:val="16"/>
                <w:szCs w:val="16"/>
              </w:rPr>
              <w:t>True si disponible</w:t>
            </w:r>
          </w:p>
        </w:tc>
      </w:tr>
    </w:tbl>
    <w:p w14:paraId="6F5BC8DD" w14:textId="77777777" w:rsidR="001D7FE1" w:rsidRPr="001D7FE1" w:rsidRDefault="001D7FE1" w:rsidP="001D7FE1">
      <w:pPr>
        <w:spacing w:before="120"/>
      </w:pPr>
      <w:r w:rsidRPr="001D7FE1">
        <w:rPr>
          <w:b/>
          <w:bCs/>
        </w:rPr>
        <w:t>Relations :</w:t>
      </w:r>
    </w:p>
    <w:p w14:paraId="2F35B39B" w14:textId="77777777" w:rsidR="001D7FE1" w:rsidRPr="001D7FE1" w:rsidRDefault="001D7FE1">
      <w:pPr>
        <w:pStyle w:val="ListParagraph"/>
        <w:numPr>
          <w:ilvl w:val="0"/>
          <w:numId w:val="331"/>
        </w:numPr>
        <w:suppressAutoHyphens w:val="0"/>
        <w:autoSpaceDN/>
        <w:spacing w:after="40" w:line="240" w:lineRule="auto"/>
        <w:contextualSpacing w:val="0"/>
      </w:pPr>
      <w:r w:rsidRPr="001D7FE1">
        <w:t>Utilisée par TeacherProfile</w:t>
      </w:r>
    </w:p>
    <w:p w14:paraId="3A381BBF" w14:textId="77777777" w:rsidR="001D7FE1" w:rsidRPr="001D7FE1" w:rsidRDefault="001D7FE1">
      <w:pPr>
        <w:pStyle w:val="ListParagraph"/>
        <w:numPr>
          <w:ilvl w:val="0"/>
          <w:numId w:val="331"/>
        </w:numPr>
        <w:suppressAutoHyphens w:val="0"/>
        <w:autoSpaceDN/>
        <w:spacing w:after="40" w:line="240" w:lineRule="auto"/>
        <w:contextualSpacing w:val="0"/>
      </w:pPr>
      <w:r w:rsidRPr="001D7FE1">
        <w:t>Utilisée par Group</w:t>
      </w:r>
    </w:p>
    <w:p w14:paraId="158D5172" w14:textId="77777777" w:rsidR="001D7FE1" w:rsidRPr="001D7FE1" w:rsidRDefault="001D7FE1">
      <w:pPr>
        <w:pStyle w:val="ListParagraph"/>
        <w:numPr>
          <w:ilvl w:val="0"/>
          <w:numId w:val="331"/>
        </w:numPr>
        <w:suppressAutoHyphens w:val="0"/>
        <w:autoSpaceDN/>
        <w:spacing w:after="40" w:line="240" w:lineRule="auto"/>
        <w:contextualSpacing w:val="0"/>
      </w:pPr>
      <w:r w:rsidRPr="001D7FE1">
        <w:t>Associée à SchoolLevel via SubjectLevel</w:t>
      </w:r>
    </w:p>
    <w:p w14:paraId="697A3AD5" w14:textId="77777777" w:rsidR="001D7FE1" w:rsidRPr="001D7FE1" w:rsidRDefault="001D7FE1" w:rsidP="001D7FE1">
      <w:pPr>
        <w:spacing w:before="100"/>
      </w:pPr>
      <w:r w:rsidRPr="001D7FE1">
        <w:rPr>
          <w:b/>
          <w:bCs/>
        </w:rPr>
        <w:t xml:space="preserve">Règles métier : </w:t>
      </w:r>
      <w:r w:rsidRPr="001D7FE1">
        <w:t>RM-TPR-002, RM-TPR-006, RM-REF-001 à RM-REF-013</w:t>
      </w:r>
    </w:p>
    <w:p w14:paraId="612FA9C6" w14:textId="77777777" w:rsidR="001D7FE1" w:rsidRDefault="001D7FE1" w:rsidP="001D7FE1">
      <w:pPr>
        <w:pStyle w:val="Title"/>
        <w:rPr>
          <w:color w:val="0070C0"/>
          <w:sz w:val="32"/>
          <w:szCs w:val="32"/>
        </w:rPr>
      </w:pPr>
    </w:p>
    <w:p w14:paraId="112FF4F8" w14:textId="17CE5215" w:rsidR="001D7FE1" w:rsidRPr="001D7FE1" w:rsidRDefault="001D7FE1" w:rsidP="001D7FE1">
      <w:pPr>
        <w:pStyle w:val="Title"/>
        <w:rPr>
          <w:color w:val="0070C0"/>
          <w:sz w:val="32"/>
          <w:szCs w:val="32"/>
        </w:rPr>
      </w:pPr>
      <w:r w:rsidRPr="001D7FE1">
        <w:rPr>
          <w:color w:val="0070C0"/>
          <w:sz w:val="32"/>
          <w:szCs w:val="32"/>
        </w:rPr>
        <w:t>Notification (Notification)</w:t>
      </w:r>
    </w:p>
    <w:p w14:paraId="77D57DAC" w14:textId="77777777" w:rsidR="001D7FE1" w:rsidRPr="001D7FE1" w:rsidRDefault="001D7FE1" w:rsidP="001D7FE1">
      <w:pPr>
        <w:spacing w:after="120"/>
        <w:rPr>
          <w:sz w:val="28"/>
          <w:szCs w:val="28"/>
        </w:rPr>
      </w:pPr>
      <w:r w:rsidRPr="001D7FE1">
        <w:rPr>
          <w:b/>
          <w:bCs/>
        </w:rPr>
        <w:t xml:space="preserve">Description : </w:t>
      </w:r>
      <w:r w:rsidRPr="001D7FE1">
        <w:t>Information transmise automatiquement à un utilisateur.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0E3B2A85"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443166F"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CC09058"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26E48A5"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BE5E97D" w14:textId="77777777" w:rsidR="001D7FE1" w:rsidRDefault="001D7FE1" w:rsidP="000A5995">
            <w:r>
              <w:rPr>
                <w:b/>
                <w:bCs/>
                <w:color w:val="FFFFFF"/>
                <w:sz w:val="16"/>
                <w:szCs w:val="16"/>
              </w:rPr>
              <w:t>Description</w:t>
            </w:r>
          </w:p>
        </w:tc>
      </w:tr>
      <w:tr w:rsidR="001D7FE1" w14:paraId="7C9ABFA4"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EDAD615"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C53AC15"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0FD9445"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B2DF19D" w14:textId="77777777" w:rsidR="001D7FE1" w:rsidRDefault="001D7FE1" w:rsidP="000A5995">
            <w:r>
              <w:rPr>
                <w:sz w:val="16"/>
                <w:szCs w:val="16"/>
              </w:rPr>
              <w:t>Identifiant technique</w:t>
            </w:r>
          </w:p>
        </w:tc>
      </w:tr>
      <w:tr w:rsidR="001D7FE1" w14:paraId="128FBC63"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7B6EBD7" w14:textId="77777777" w:rsidR="001D7FE1" w:rsidRDefault="001D7FE1" w:rsidP="000A5995">
            <w:r>
              <w:rPr>
                <w:b/>
                <w:bCs/>
                <w:sz w:val="16"/>
                <w:szCs w:val="16"/>
              </w:rPr>
              <w:t>userId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F827B49"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BC073BD"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124F9CB" w14:textId="77777777" w:rsidR="001D7FE1" w:rsidRDefault="001D7FE1" w:rsidP="000A5995">
            <w:r>
              <w:rPr>
                <w:sz w:val="16"/>
                <w:szCs w:val="16"/>
              </w:rPr>
              <w:t>Référence vers User</w:t>
            </w:r>
          </w:p>
        </w:tc>
      </w:tr>
      <w:tr w:rsidR="001D7FE1" w14:paraId="4AFC1FA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F3ADB10" w14:textId="77777777" w:rsidR="001D7FE1" w:rsidRDefault="001D7FE1" w:rsidP="000A5995">
            <w:r>
              <w:rPr>
                <w:b/>
                <w:bCs/>
                <w:sz w:val="16"/>
                <w:szCs w:val="16"/>
              </w:rPr>
              <w:t>type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FF2B805" w14:textId="77777777" w:rsidR="001D7FE1" w:rsidRDefault="001D7FE1" w:rsidP="000A5995">
            <w:r>
              <w:rPr>
                <w:sz w:val="16"/>
                <w:szCs w:val="16"/>
              </w:rPr>
              <w:t>NotificationType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D8A956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8922E03" w14:textId="77777777" w:rsidR="001D7FE1" w:rsidRDefault="001D7FE1" w:rsidP="000A5995">
            <w:r>
              <w:rPr>
                <w:sz w:val="16"/>
                <w:szCs w:val="16"/>
              </w:rPr>
              <w:t>Type de notification</w:t>
            </w:r>
          </w:p>
        </w:tc>
      </w:tr>
      <w:tr w:rsidR="001D7FE1" w14:paraId="17938C83"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556249A" w14:textId="77777777" w:rsidR="001D7FE1" w:rsidRDefault="001D7FE1" w:rsidP="000A5995">
            <w:r>
              <w:rPr>
                <w:b/>
                <w:bCs/>
                <w:sz w:val="16"/>
                <w:szCs w:val="16"/>
              </w:rPr>
              <w:t>priority</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4C6FBDE" w14:textId="77777777" w:rsidR="001D7FE1" w:rsidRDefault="001D7FE1" w:rsidP="000A5995">
            <w:r>
              <w:rPr>
                <w:sz w:val="16"/>
                <w:szCs w:val="16"/>
              </w:rPr>
              <w:t>Priority</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0B937E9"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CA2AB54" w14:textId="77777777" w:rsidR="001D7FE1" w:rsidRDefault="001D7FE1" w:rsidP="000A5995">
            <w:r>
              <w:rPr>
                <w:sz w:val="16"/>
                <w:szCs w:val="16"/>
              </w:rPr>
              <w:t>INFORMATION, IMPORTANT, CRITIQUE</w:t>
            </w:r>
          </w:p>
        </w:tc>
      </w:tr>
      <w:tr w:rsidR="001D7FE1" w:rsidRPr="002F03DC" w14:paraId="59EA91CF"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2822CA6" w14:textId="77777777" w:rsidR="001D7FE1" w:rsidRDefault="001D7FE1" w:rsidP="000A5995">
            <w:r>
              <w:rPr>
                <w:b/>
                <w:bCs/>
                <w:sz w:val="16"/>
                <w:szCs w:val="16"/>
              </w:rPr>
              <w:t>channel</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6F7927B" w14:textId="77777777" w:rsidR="001D7FE1" w:rsidRDefault="001D7FE1" w:rsidP="000A5995">
            <w:r>
              <w:rPr>
                <w:sz w:val="16"/>
                <w:szCs w:val="16"/>
              </w:rPr>
              <w:t>Channel</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2BB38AD"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379FCF8" w14:textId="77777777" w:rsidR="001D7FE1" w:rsidRPr="0050013A" w:rsidRDefault="001D7FE1" w:rsidP="000A5995">
            <w:pPr>
              <w:rPr>
                <w:lang w:val="en-US"/>
              </w:rPr>
            </w:pPr>
            <w:r w:rsidRPr="0050013A">
              <w:rPr>
                <w:sz w:val="16"/>
                <w:szCs w:val="16"/>
                <w:lang w:val="en-US"/>
              </w:rPr>
              <w:t>ACTIVITY_CENTER, EMAIL, SMS (Version2)</w:t>
            </w:r>
          </w:p>
        </w:tc>
      </w:tr>
      <w:tr w:rsidR="001D7FE1" w14:paraId="6587883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6E88945" w14:textId="77777777" w:rsidR="001D7FE1" w:rsidRDefault="001D7FE1" w:rsidP="000A5995">
            <w:r>
              <w:rPr>
                <w:b/>
                <w:bCs/>
                <w:sz w:val="16"/>
                <w:szCs w:val="16"/>
              </w:rPr>
              <w:t>title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1E6D216"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F1694C5"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056304B" w14:textId="77777777" w:rsidR="001D7FE1" w:rsidRDefault="001D7FE1" w:rsidP="000A5995">
            <w:r>
              <w:rPr>
                <w:sz w:val="16"/>
                <w:szCs w:val="16"/>
              </w:rPr>
              <w:t>Titre</w:t>
            </w:r>
          </w:p>
        </w:tc>
      </w:tr>
      <w:tr w:rsidR="001D7FE1" w14:paraId="07FA17F9"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B8146BA" w14:textId="77777777" w:rsidR="001D7FE1" w:rsidRDefault="001D7FE1" w:rsidP="000A5995">
            <w:r>
              <w:rPr>
                <w:b/>
                <w:bCs/>
                <w:sz w:val="16"/>
                <w:szCs w:val="16"/>
              </w:rPr>
              <w:t>content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9830F82"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3F6C212"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C801031" w14:textId="77777777" w:rsidR="001D7FE1" w:rsidRDefault="001D7FE1" w:rsidP="000A5995">
            <w:r>
              <w:rPr>
                <w:sz w:val="16"/>
                <w:szCs w:val="16"/>
              </w:rPr>
              <w:t>Contenu</w:t>
            </w:r>
          </w:p>
        </w:tc>
      </w:tr>
      <w:tr w:rsidR="001D7FE1" w14:paraId="68298331"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0765BCA" w14:textId="77777777" w:rsidR="001D7FE1" w:rsidRDefault="001D7FE1" w:rsidP="000A5995">
            <w:r>
              <w:rPr>
                <w:b/>
                <w:bCs/>
                <w:sz w:val="16"/>
                <w:szCs w:val="16"/>
              </w:rPr>
              <w:t>readAt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7AC0DED"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9F2A1F"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B1FA5D3" w14:textId="77777777" w:rsidR="001D7FE1" w:rsidRDefault="001D7FE1" w:rsidP="000A5995">
            <w:r>
              <w:rPr>
                <w:sz w:val="16"/>
                <w:szCs w:val="16"/>
              </w:rPr>
              <w:t>Date de lecture</w:t>
            </w:r>
          </w:p>
        </w:tc>
      </w:tr>
      <w:tr w:rsidR="001D7FE1" w14:paraId="67D2CBB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B9ACC17" w14:textId="77777777" w:rsidR="001D7FE1" w:rsidRDefault="001D7FE1" w:rsidP="000A5995">
            <w:r>
              <w:rPr>
                <w:b/>
                <w:bCs/>
                <w:sz w:val="16"/>
                <w:szCs w:val="16"/>
              </w:rPr>
              <w:t>sentAt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C94474E"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F80309B"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3D5B021" w14:textId="471FAA04" w:rsidR="001D7FE1" w:rsidRDefault="001D7FE1" w:rsidP="000A5995">
            <w:r>
              <w:rPr>
                <w:sz w:val="16"/>
                <w:szCs w:val="16"/>
              </w:rPr>
              <w:t>Date d\</w:t>
            </w:r>
            <w:r w:rsidR="00CD2831">
              <w:rPr>
                <w:sz w:val="16"/>
                <w:szCs w:val="16"/>
              </w:rPr>
              <w:t>’</w:t>
            </w:r>
            <w:r>
              <w:rPr>
                <w:sz w:val="16"/>
                <w:szCs w:val="16"/>
              </w:rPr>
              <w:t>envoi</w:t>
            </w:r>
          </w:p>
        </w:tc>
      </w:tr>
      <w:tr w:rsidR="001D7FE1" w14:paraId="36CBC7CE"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CDDEA59" w14:textId="77777777" w:rsidR="001D7FE1" w:rsidRDefault="001D7FE1" w:rsidP="000A5995">
            <w:r>
              <w:rPr>
                <w:b/>
                <w:bCs/>
                <w:sz w:val="16"/>
                <w:szCs w:val="16"/>
              </w:rPr>
              <w:t>metadata</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741B06" w14:textId="77777777" w:rsidR="001D7FE1" w:rsidRDefault="001D7FE1" w:rsidP="000A5995">
            <w:r>
              <w:rPr>
                <w:sz w:val="16"/>
                <w:szCs w:val="16"/>
              </w:rPr>
              <w:t>JSON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93D5B9E"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1F09D34" w14:textId="77777777" w:rsidR="001D7FE1" w:rsidRDefault="001D7FE1" w:rsidP="000A5995">
            <w:r>
              <w:rPr>
                <w:sz w:val="16"/>
                <w:szCs w:val="16"/>
              </w:rPr>
              <w:t>Données contextuelles</w:t>
            </w:r>
          </w:p>
        </w:tc>
      </w:tr>
    </w:tbl>
    <w:p w14:paraId="42BD03AD" w14:textId="77777777" w:rsidR="001D7FE1" w:rsidRPr="001D7FE1" w:rsidRDefault="001D7FE1" w:rsidP="001D7FE1">
      <w:pPr>
        <w:spacing w:before="120"/>
      </w:pPr>
      <w:r w:rsidRPr="001D7FE1">
        <w:rPr>
          <w:b/>
          <w:bCs/>
        </w:rPr>
        <w:t>Relations :</w:t>
      </w:r>
    </w:p>
    <w:p w14:paraId="6842D584" w14:textId="77777777" w:rsidR="001D7FE1" w:rsidRPr="001D7FE1" w:rsidRDefault="001D7FE1">
      <w:pPr>
        <w:pStyle w:val="ListParagraph"/>
        <w:numPr>
          <w:ilvl w:val="0"/>
          <w:numId w:val="331"/>
        </w:numPr>
        <w:suppressAutoHyphens w:val="0"/>
        <w:autoSpaceDN/>
        <w:spacing w:after="40" w:line="240" w:lineRule="auto"/>
        <w:contextualSpacing w:val="0"/>
      </w:pPr>
      <w:r w:rsidRPr="001D7FE1">
        <w:t>Destinée à un User</w:t>
      </w:r>
    </w:p>
    <w:p w14:paraId="670628B4" w14:textId="77777777" w:rsidR="001D7FE1" w:rsidRPr="001D7FE1" w:rsidRDefault="001D7FE1" w:rsidP="001D7FE1">
      <w:pPr>
        <w:spacing w:before="100"/>
      </w:pPr>
      <w:r w:rsidRPr="001D7FE1">
        <w:rPr>
          <w:b/>
          <w:bCs/>
        </w:rPr>
        <w:t xml:space="preserve">Règles métier : </w:t>
      </w:r>
      <w:r w:rsidRPr="001D7FE1">
        <w:t>RM-NOT-001 à RM-NOT-017</w:t>
      </w:r>
    </w:p>
    <w:p w14:paraId="725475FA" w14:textId="30A45FBA" w:rsidR="001D7FE1" w:rsidRPr="001D7FE1" w:rsidRDefault="00445B1D" w:rsidP="001D7FE1">
      <w:pPr>
        <w:spacing w:after="100"/>
      </w:pPr>
      <w:r>
        <w:rPr>
          <w:b/>
          <w:bCs/>
        </w:rPr>
        <w:t>E</w:t>
      </w:r>
      <w:r w:rsidR="001D7FE1" w:rsidRPr="001D7FE1">
        <w:rPr>
          <w:b/>
          <w:bCs/>
        </w:rPr>
        <w:t xml:space="preserve">vènements métier : </w:t>
      </w:r>
      <w:r w:rsidR="001D7FE1" w:rsidRPr="001D7FE1">
        <w:t>EVT-NOT-002 à EVT-NOT-006</w:t>
      </w:r>
    </w:p>
    <w:p w14:paraId="5BAE5938" w14:textId="77777777" w:rsidR="001D7FE1" w:rsidRDefault="001D7FE1" w:rsidP="001D7FE1">
      <w:pPr>
        <w:pStyle w:val="Title"/>
        <w:rPr>
          <w:color w:val="0070C0"/>
          <w:sz w:val="32"/>
          <w:szCs w:val="32"/>
        </w:rPr>
      </w:pPr>
    </w:p>
    <w:p w14:paraId="2D3EE9F0" w14:textId="64A2FC1A" w:rsidR="001D7FE1" w:rsidRPr="001D7FE1" w:rsidRDefault="001D7FE1" w:rsidP="001D7FE1">
      <w:pPr>
        <w:pStyle w:val="Title"/>
        <w:rPr>
          <w:color w:val="0070C0"/>
          <w:sz w:val="32"/>
          <w:szCs w:val="32"/>
        </w:rPr>
      </w:pPr>
      <w:r w:rsidRPr="001D7FE1">
        <w:rPr>
          <w:color w:val="0070C0"/>
          <w:sz w:val="32"/>
          <w:szCs w:val="32"/>
        </w:rPr>
        <w:lastRenderedPageBreak/>
        <w:t>Niveau scolaire (SchoolLevel)</w:t>
      </w:r>
    </w:p>
    <w:p w14:paraId="61A1683D" w14:textId="7B040015" w:rsidR="001D7FE1" w:rsidRPr="001D7FE1" w:rsidRDefault="001D7FE1" w:rsidP="001D7FE1">
      <w:pPr>
        <w:spacing w:after="120"/>
        <w:rPr>
          <w:sz w:val="28"/>
          <w:szCs w:val="28"/>
        </w:rPr>
      </w:pPr>
      <w:r w:rsidRPr="001D7FE1">
        <w:rPr>
          <w:b/>
          <w:bCs/>
        </w:rPr>
        <w:t xml:space="preserve">Description : </w:t>
      </w:r>
      <w:r w:rsidRPr="001D7FE1">
        <w:t>Classe scolaire ou niveau d</w:t>
      </w:r>
      <w:r w:rsidR="00CD2831">
        <w:t>’</w:t>
      </w:r>
      <w:r w:rsidRPr="001D7FE1">
        <w:t>études officiel associé aux groupes et aux élèves. Géré via un référentiel officiel.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48C546B3"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828D404"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15A477D"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F755C6E"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467AF84" w14:textId="77777777" w:rsidR="001D7FE1" w:rsidRDefault="001D7FE1" w:rsidP="000A5995">
            <w:r>
              <w:rPr>
                <w:b/>
                <w:bCs/>
                <w:color w:val="FFFFFF"/>
                <w:sz w:val="16"/>
                <w:szCs w:val="16"/>
              </w:rPr>
              <w:t>Description</w:t>
            </w:r>
          </w:p>
        </w:tc>
      </w:tr>
      <w:tr w:rsidR="001D7FE1" w14:paraId="20670E51"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33622A8"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EDC7ADE"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B628FCF"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F33C707" w14:textId="77777777" w:rsidR="001D7FE1" w:rsidRDefault="001D7FE1" w:rsidP="000A5995">
            <w:r>
              <w:rPr>
                <w:sz w:val="16"/>
                <w:szCs w:val="16"/>
              </w:rPr>
              <w:t>Identifiant technique</w:t>
            </w:r>
          </w:p>
        </w:tc>
      </w:tr>
      <w:tr w:rsidR="001D7FE1" w14:paraId="3CD25484"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C9D0ACD" w14:textId="77777777" w:rsidR="001D7FE1" w:rsidRDefault="001D7FE1" w:rsidP="000A5995">
            <w:r>
              <w:rPr>
                <w:b/>
                <w:bCs/>
                <w:sz w:val="16"/>
                <w:szCs w:val="16"/>
              </w:rPr>
              <w:t>name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FB417FE"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B09239E"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A85505" w14:textId="77777777" w:rsidR="001D7FE1" w:rsidRDefault="001D7FE1" w:rsidP="000A5995">
            <w:r>
              <w:rPr>
                <w:sz w:val="16"/>
                <w:szCs w:val="16"/>
              </w:rPr>
              <w:t>Nom du niveau</w:t>
            </w:r>
          </w:p>
        </w:tc>
      </w:tr>
      <w:tr w:rsidR="001D7FE1" w14:paraId="5127DB28"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C013287" w14:textId="77777777" w:rsidR="001D7FE1" w:rsidRDefault="001D7FE1" w:rsidP="000A5995">
            <w:r>
              <w:rPr>
                <w:b/>
                <w:bCs/>
                <w:sz w:val="16"/>
                <w:szCs w:val="16"/>
              </w:rPr>
              <w:t>code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FC5870"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FD969AC"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2B7D309" w14:textId="77777777" w:rsidR="001D7FE1" w:rsidRDefault="001D7FE1" w:rsidP="000A5995">
            <w:r>
              <w:rPr>
                <w:sz w:val="16"/>
                <w:szCs w:val="16"/>
              </w:rPr>
              <w:t>Code</w:t>
            </w:r>
          </w:p>
        </w:tc>
      </w:tr>
      <w:tr w:rsidR="001D7FE1" w14:paraId="15C4E5D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10F740A" w14:textId="77777777" w:rsidR="001D7FE1" w:rsidRDefault="001D7FE1" w:rsidP="000A5995">
            <w:r>
              <w:rPr>
                <w:b/>
                <w:bCs/>
                <w:sz w:val="16"/>
                <w:szCs w:val="16"/>
              </w:rPr>
              <w:t>order</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8E34354" w14:textId="77777777" w:rsidR="001D7FE1" w:rsidRDefault="001D7FE1" w:rsidP="000A5995">
            <w:r>
              <w:rPr>
                <w:sz w:val="16"/>
                <w:szCs w:val="16"/>
              </w:rPr>
              <w:t>Number</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19AC0FC"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8EA7630" w14:textId="77777777" w:rsidR="001D7FE1" w:rsidRDefault="001D7FE1" w:rsidP="000A5995">
            <w:r>
              <w:rPr>
                <w:sz w:val="16"/>
                <w:szCs w:val="16"/>
              </w:rPr>
              <w:t>Ordre de classement</w:t>
            </w:r>
          </w:p>
        </w:tc>
      </w:tr>
      <w:tr w:rsidR="001D7FE1" w14:paraId="32DFC9C8"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DB1E06A" w14:textId="77777777" w:rsidR="001D7FE1" w:rsidRDefault="001D7FE1" w:rsidP="000A5995">
            <w:r>
              <w:rPr>
                <w:b/>
                <w:bCs/>
                <w:sz w:val="16"/>
                <w:szCs w:val="16"/>
              </w:rPr>
              <w:t>isActive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BFB19A6" w14:textId="77777777" w:rsidR="001D7FE1" w:rsidRDefault="001D7FE1" w:rsidP="000A5995">
            <w:r>
              <w:rPr>
                <w:sz w:val="16"/>
                <w:szCs w:val="16"/>
              </w:rPr>
              <w:t>Boolean</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B13D8AA"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36B9FD6" w14:textId="77777777" w:rsidR="001D7FE1" w:rsidRDefault="001D7FE1" w:rsidP="000A5995">
            <w:r>
              <w:rPr>
                <w:sz w:val="16"/>
                <w:szCs w:val="16"/>
              </w:rPr>
              <w:t>True si disponible</w:t>
            </w:r>
          </w:p>
        </w:tc>
      </w:tr>
    </w:tbl>
    <w:p w14:paraId="4E4CCCDB" w14:textId="77777777" w:rsidR="001D7FE1" w:rsidRPr="001D7FE1" w:rsidRDefault="001D7FE1" w:rsidP="001D7FE1">
      <w:pPr>
        <w:spacing w:before="120"/>
      </w:pPr>
      <w:r w:rsidRPr="001D7FE1">
        <w:rPr>
          <w:b/>
          <w:bCs/>
        </w:rPr>
        <w:t>Relations :</w:t>
      </w:r>
    </w:p>
    <w:p w14:paraId="735BC72C" w14:textId="77777777" w:rsidR="001D7FE1" w:rsidRPr="001D7FE1" w:rsidRDefault="001D7FE1">
      <w:pPr>
        <w:pStyle w:val="ListParagraph"/>
        <w:numPr>
          <w:ilvl w:val="0"/>
          <w:numId w:val="331"/>
        </w:numPr>
        <w:suppressAutoHyphens w:val="0"/>
        <w:autoSpaceDN/>
        <w:spacing w:after="40" w:line="240" w:lineRule="auto"/>
        <w:contextualSpacing w:val="0"/>
      </w:pPr>
      <w:r w:rsidRPr="001D7FE1">
        <w:t>Utilisé par TeacherProfile</w:t>
      </w:r>
    </w:p>
    <w:p w14:paraId="22F4C61E" w14:textId="77777777" w:rsidR="001D7FE1" w:rsidRPr="001D7FE1" w:rsidRDefault="001D7FE1">
      <w:pPr>
        <w:pStyle w:val="ListParagraph"/>
        <w:numPr>
          <w:ilvl w:val="0"/>
          <w:numId w:val="331"/>
        </w:numPr>
        <w:suppressAutoHyphens w:val="0"/>
        <w:autoSpaceDN/>
        <w:spacing w:after="40" w:line="240" w:lineRule="auto"/>
        <w:contextualSpacing w:val="0"/>
      </w:pPr>
      <w:r w:rsidRPr="001D7FE1">
        <w:t>Utilisé par StudentSchoolSituation</w:t>
      </w:r>
    </w:p>
    <w:p w14:paraId="23612C5D" w14:textId="77777777" w:rsidR="001D7FE1" w:rsidRPr="001D7FE1" w:rsidRDefault="001D7FE1">
      <w:pPr>
        <w:pStyle w:val="ListParagraph"/>
        <w:numPr>
          <w:ilvl w:val="0"/>
          <w:numId w:val="331"/>
        </w:numPr>
        <w:suppressAutoHyphens w:val="0"/>
        <w:autoSpaceDN/>
        <w:spacing w:after="40" w:line="240" w:lineRule="auto"/>
        <w:contextualSpacing w:val="0"/>
      </w:pPr>
      <w:r w:rsidRPr="001D7FE1">
        <w:t>Utilisé par Group</w:t>
      </w:r>
    </w:p>
    <w:p w14:paraId="61EFBFDA" w14:textId="77777777" w:rsidR="001D7FE1" w:rsidRPr="001D7FE1" w:rsidRDefault="001D7FE1">
      <w:pPr>
        <w:pStyle w:val="ListParagraph"/>
        <w:numPr>
          <w:ilvl w:val="0"/>
          <w:numId w:val="331"/>
        </w:numPr>
        <w:suppressAutoHyphens w:val="0"/>
        <w:autoSpaceDN/>
        <w:spacing w:after="40" w:line="240" w:lineRule="auto"/>
        <w:contextualSpacing w:val="0"/>
      </w:pPr>
      <w:r w:rsidRPr="001D7FE1">
        <w:t>Associé à Subject via SubjectLevel</w:t>
      </w:r>
    </w:p>
    <w:p w14:paraId="45A006C1" w14:textId="77777777" w:rsidR="001D7FE1" w:rsidRPr="001D7FE1" w:rsidRDefault="001D7FE1" w:rsidP="001D7FE1">
      <w:pPr>
        <w:spacing w:before="100"/>
      </w:pPr>
      <w:r w:rsidRPr="001D7FE1">
        <w:rPr>
          <w:b/>
          <w:bCs/>
        </w:rPr>
        <w:t xml:space="preserve">Règles métier : </w:t>
      </w:r>
      <w:r w:rsidRPr="001D7FE1">
        <w:t>RM-TPR-002, RM-TPR-006, RM-REF-001 à RM-REF-013</w:t>
      </w:r>
    </w:p>
    <w:p w14:paraId="730226E2" w14:textId="77777777" w:rsidR="001D7FE1" w:rsidRDefault="001D7FE1" w:rsidP="001D7FE1">
      <w:pPr>
        <w:pStyle w:val="Title"/>
        <w:rPr>
          <w:color w:val="0070C0"/>
          <w:sz w:val="32"/>
          <w:szCs w:val="32"/>
        </w:rPr>
      </w:pPr>
    </w:p>
    <w:p w14:paraId="272FFDEB" w14:textId="20CCFC92" w:rsidR="001D7FE1" w:rsidRPr="001D7FE1" w:rsidRDefault="001D7FE1" w:rsidP="001D7FE1">
      <w:pPr>
        <w:pStyle w:val="Title"/>
        <w:rPr>
          <w:color w:val="0070C0"/>
          <w:sz w:val="32"/>
          <w:szCs w:val="32"/>
        </w:rPr>
      </w:pPr>
      <w:r w:rsidRPr="001D7FE1">
        <w:rPr>
          <w:color w:val="0070C0"/>
          <w:sz w:val="32"/>
          <w:szCs w:val="32"/>
        </w:rPr>
        <w:t>Paiement (Payment)</w:t>
      </w:r>
    </w:p>
    <w:p w14:paraId="772CF81C" w14:textId="77777777" w:rsidR="001D7FE1" w:rsidRPr="001D7FE1" w:rsidRDefault="001D7FE1" w:rsidP="001D7FE1">
      <w:pPr>
        <w:spacing w:after="120"/>
        <w:rPr>
          <w:sz w:val="28"/>
          <w:szCs w:val="28"/>
        </w:rPr>
      </w:pPr>
      <w:r w:rsidRPr="001D7FE1">
        <w:rPr>
          <w:b/>
          <w:bCs/>
        </w:rPr>
        <w:t xml:space="preserve">Description : </w:t>
      </w:r>
      <w:r w:rsidRPr="001D7FE1">
        <w:t>Montant reçu par le Professeur et enregistré dans GROUPI.</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1BDC9006"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3373EEA"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9754A7C"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3B748B8"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96D943C" w14:textId="77777777" w:rsidR="001D7FE1" w:rsidRDefault="001D7FE1" w:rsidP="000A5995">
            <w:r>
              <w:rPr>
                <w:b/>
                <w:bCs/>
                <w:color w:val="FFFFFF"/>
                <w:sz w:val="16"/>
                <w:szCs w:val="16"/>
              </w:rPr>
              <w:t>Description</w:t>
            </w:r>
          </w:p>
        </w:tc>
      </w:tr>
      <w:tr w:rsidR="001D7FE1" w14:paraId="5D50103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78E01EE"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DECF9CE"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7380E82"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C914D52" w14:textId="77777777" w:rsidR="001D7FE1" w:rsidRDefault="001D7FE1" w:rsidP="000A5995">
            <w:r>
              <w:rPr>
                <w:sz w:val="16"/>
                <w:szCs w:val="16"/>
              </w:rPr>
              <w:t>Identifiant technique</w:t>
            </w:r>
          </w:p>
        </w:tc>
      </w:tr>
      <w:tr w:rsidR="001D7FE1" w14:paraId="79AB4F9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389F3A0" w14:textId="77777777" w:rsidR="001D7FE1" w:rsidRDefault="001D7FE1" w:rsidP="000A5995">
            <w:r>
              <w:rPr>
                <w:b/>
                <w:bCs/>
                <w:sz w:val="16"/>
                <w:szCs w:val="16"/>
              </w:rPr>
              <w:t>enrollmentId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E543A6F"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052911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A94CDE3" w14:textId="77777777" w:rsidR="001D7FE1" w:rsidRDefault="001D7FE1" w:rsidP="000A5995">
            <w:r>
              <w:rPr>
                <w:sz w:val="16"/>
                <w:szCs w:val="16"/>
              </w:rPr>
              <w:t>Référence vers Enrollment</w:t>
            </w:r>
          </w:p>
        </w:tc>
      </w:tr>
      <w:tr w:rsidR="001D7FE1" w14:paraId="5C44750E"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C190A54" w14:textId="77777777" w:rsidR="001D7FE1" w:rsidRDefault="001D7FE1" w:rsidP="000A5995">
            <w:r>
              <w:rPr>
                <w:b/>
                <w:bCs/>
                <w:sz w:val="16"/>
                <w:szCs w:val="16"/>
              </w:rPr>
              <w:t>amount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7AE1474" w14:textId="77777777" w:rsidR="001D7FE1" w:rsidRDefault="001D7FE1" w:rsidP="000A5995">
            <w:r>
              <w:rPr>
                <w:sz w:val="16"/>
                <w:szCs w:val="16"/>
              </w:rPr>
              <w:t>Decimal</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C537B1C" w14:textId="77777777" w:rsidR="001D7FE1" w:rsidRDefault="001D7FE1" w:rsidP="000A5995">
            <w:r>
              <w:rPr>
                <w:sz w:val="16"/>
                <w:szCs w:val="16"/>
              </w:rPr>
              <w:t>Obligatoire, \&gt; 0</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9A6BA44" w14:textId="77777777" w:rsidR="001D7FE1" w:rsidRDefault="001D7FE1" w:rsidP="000A5995">
            <w:r>
              <w:rPr>
                <w:sz w:val="16"/>
                <w:szCs w:val="16"/>
              </w:rPr>
              <w:t>Montant</w:t>
            </w:r>
          </w:p>
        </w:tc>
      </w:tr>
      <w:tr w:rsidR="001D7FE1" w14:paraId="52D019F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94B7653" w14:textId="77777777" w:rsidR="001D7FE1" w:rsidRDefault="001D7FE1" w:rsidP="000A5995">
            <w:r>
              <w:rPr>
                <w:b/>
                <w:bCs/>
                <w:sz w:val="16"/>
                <w:szCs w:val="16"/>
              </w:rPr>
              <w:t>method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F0718A1" w14:textId="77777777" w:rsidR="001D7FE1" w:rsidRDefault="001D7FE1" w:rsidP="000A5995">
            <w:r>
              <w:rPr>
                <w:sz w:val="16"/>
                <w:szCs w:val="16"/>
              </w:rPr>
              <w:t>PaymentMethod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E48C77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918ADCB" w14:textId="77777777" w:rsidR="001D7FE1" w:rsidRDefault="001D7FE1" w:rsidP="000A5995">
            <w:r>
              <w:rPr>
                <w:sz w:val="16"/>
                <w:szCs w:val="16"/>
              </w:rPr>
              <w:t>Mode de paiement</w:t>
            </w:r>
          </w:p>
        </w:tc>
      </w:tr>
      <w:tr w:rsidR="001D7FE1" w14:paraId="35AE39C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47FFA2F" w14:textId="77777777" w:rsidR="001D7FE1" w:rsidRDefault="001D7FE1" w:rsidP="000A5995">
            <w:r>
              <w:rPr>
                <w:b/>
                <w:bCs/>
                <w:sz w:val="16"/>
                <w:szCs w:val="16"/>
              </w:rPr>
              <w:t>date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CADA96E"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D4997F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B577849" w14:textId="5C50B4B8" w:rsidR="001D7FE1" w:rsidRDefault="001D7FE1" w:rsidP="000A5995">
            <w:r>
              <w:rPr>
                <w:sz w:val="16"/>
                <w:szCs w:val="16"/>
              </w:rPr>
              <w:t>Date de l\</w:t>
            </w:r>
            <w:r w:rsidR="00CD2831">
              <w:rPr>
                <w:sz w:val="16"/>
                <w:szCs w:val="16"/>
              </w:rPr>
              <w:t>’</w:t>
            </w:r>
            <w:r>
              <w:rPr>
                <w:sz w:val="16"/>
                <w:szCs w:val="16"/>
              </w:rPr>
              <w:t>enregistrement</w:t>
            </w:r>
          </w:p>
        </w:tc>
      </w:tr>
      <w:tr w:rsidR="001D7FE1" w14:paraId="7C5836A5"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7EA3B2F" w14:textId="77777777" w:rsidR="001D7FE1" w:rsidRDefault="001D7FE1" w:rsidP="000A5995">
            <w:r>
              <w:rPr>
                <w:b/>
                <w:bCs/>
                <w:sz w:val="16"/>
                <w:szCs w:val="16"/>
              </w:rPr>
              <w:t>teacherId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FED825E"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5AF399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E4085C2" w14:textId="77777777" w:rsidR="001D7FE1" w:rsidRDefault="001D7FE1" w:rsidP="000A5995">
            <w:r>
              <w:rPr>
                <w:sz w:val="16"/>
                <w:szCs w:val="16"/>
              </w:rPr>
              <w:t>Professeur enregistreur</w:t>
            </w:r>
          </w:p>
        </w:tc>
      </w:tr>
      <w:tr w:rsidR="001D7FE1" w14:paraId="5DE14285"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F35499B" w14:textId="77777777" w:rsidR="001D7FE1" w:rsidRDefault="001D7FE1" w:rsidP="000A5995">
            <w:r>
              <w:rPr>
                <w:b/>
                <w:bCs/>
                <w:sz w:val="16"/>
                <w:szCs w:val="16"/>
              </w:rPr>
              <w:t>comment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A55AE48"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40BB401"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0057EE1" w14:textId="77777777" w:rsidR="001D7FE1" w:rsidRDefault="001D7FE1" w:rsidP="000A5995">
            <w:r>
              <w:rPr>
                <w:sz w:val="16"/>
                <w:szCs w:val="16"/>
              </w:rPr>
              <w:t>Commentaire</w:t>
            </w:r>
          </w:p>
        </w:tc>
      </w:tr>
      <w:tr w:rsidR="001D7FE1" w14:paraId="65A3484F"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5C1DEC8"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98C58CE" w14:textId="77777777" w:rsidR="001D7FE1" w:rsidRDefault="001D7FE1" w:rsidP="000A5995">
            <w:r>
              <w:rPr>
                <w:sz w:val="16"/>
                <w:szCs w:val="16"/>
              </w:rPr>
              <w:t>PaymentStatus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837888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57CF3D7" w14:textId="77777777" w:rsidR="001D7FE1" w:rsidRDefault="001D7FE1" w:rsidP="000A5995">
            <w:r>
              <w:rPr>
                <w:sz w:val="16"/>
                <w:szCs w:val="16"/>
              </w:rPr>
              <w:t>RECORDED, MODIFIED, DELETED</w:t>
            </w:r>
          </w:p>
        </w:tc>
      </w:tr>
    </w:tbl>
    <w:p w14:paraId="4419EA4C" w14:textId="77777777" w:rsidR="001D7FE1" w:rsidRPr="001D7FE1" w:rsidRDefault="001D7FE1" w:rsidP="001D7FE1">
      <w:pPr>
        <w:spacing w:before="120"/>
      </w:pPr>
      <w:r w:rsidRPr="001D7FE1">
        <w:rPr>
          <w:b/>
          <w:bCs/>
        </w:rPr>
        <w:t>Relations :</w:t>
      </w:r>
    </w:p>
    <w:p w14:paraId="313E3928" w14:textId="77777777" w:rsidR="001D7FE1" w:rsidRPr="001D7FE1" w:rsidRDefault="001D7FE1">
      <w:pPr>
        <w:pStyle w:val="ListParagraph"/>
        <w:numPr>
          <w:ilvl w:val="0"/>
          <w:numId w:val="331"/>
        </w:numPr>
        <w:suppressAutoHyphens w:val="0"/>
        <w:autoSpaceDN/>
        <w:spacing w:after="40" w:line="240" w:lineRule="auto"/>
        <w:contextualSpacing w:val="0"/>
      </w:pPr>
      <w:r w:rsidRPr="001D7FE1">
        <w:t>Associé à une Inscription</w:t>
      </w:r>
    </w:p>
    <w:p w14:paraId="3B237B50" w14:textId="77777777" w:rsidR="001D7FE1" w:rsidRPr="001D7FE1" w:rsidRDefault="001D7FE1">
      <w:pPr>
        <w:pStyle w:val="ListParagraph"/>
        <w:numPr>
          <w:ilvl w:val="0"/>
          <w:numId w:val="331"/>
        </w:numPr>
        <w:suppressAutoHyphens w:val="0"/>
        <w:autoSpaceDN/>
        <w:spacing w:after="40" w:line="240" w:lineRule="auto"/>
        <w:contextualSpacing w:val="0"/>
      </w:pPr>
      <w:r w:rsidRPr="001D7FE1">
        <w:t>Génère une Écriture comptable de type PAYMENT</w:t>
      </w:r>
    </w:p>
    <w:p w14:paraId="5B3E865A" w14:textId="77777777" w:rsidR="001D7FE1" w:rsidRPr="001D7FE1" w:rsidRDefault="001D7FE1" w:rsidP="001D7FE1">
      <w:pPr>
        <w:spacing w:before="100"/>
      </w:pPr>
      <w:r w:rsidRPr="001D7FE1">
        <w:rPr>
          <w:b/>
          <w:bCs/>
        </w:rPr>
        <w:t xml:space="preserve">Règles métier : </w:t>
      </w:r>
      <w:r w:rsidRPr="001D7FE1">
        <w:t>RM-CPT-011, RM-CPT-012</w:t>
      </w:r>
    </w:p>
    <w:p w14:paraId="08B4FFD1" w14:textId="702ABE57" w:rsidR="001D7FE1" w:rsidRPr="001D7FE1" w:rsidRDefault="00445B1D" w:rsidP="001D7FE1">
      <w:pPr>
        <w:spacing w:after="100"/>
      </w:pPr>
      <w:r>
        <w:rPr>
          <w:b/>
          <w:bCs/>
        </w:rPr>
        <w:t>E</w:t>
      </w:r>
      <w:r w:rsidR="001D7FE1" w:rsidRPr="001D7FE1">
        <w:rPr>
          <w:b/>
          <w:bCs/>
        </w:rPr>
        <w:t xml:space="preserve">vènements métier : </w:t>
      </w:r>
      <w:r w:rsidR="001D7FE1" w:rsidRPr="001D7FE1">
        <w:t>EVT-CPT-002, EVT-CPT-006, EVT-CPT-007</w:t>
      </w:r>
    </w:p>
    <w:p w14:paraId="03C33EF4" w14:textId="77777777" w:rsidR="001D7FE1" w:rsidRDefault="001D7FE1" w:rsidP="001D7FE1">
      <w:pPr>
        <w:pStyle w:val="Title"/>
        <w:rPr>
          <w:color w:val="0070C0"/>
          <w:sz w:val="32"/>
          <w:szCs w:val="32"/>
        </w:rPr>
      </w:pPr>
    </w:p>
    <w:p w14:paraId="22C6B597" w14:textId="2BA5693E" w:rsidR="001D7FE1" w:rsidRPr="001D7FE1" w:rsidRDefault="001D7FE1" w:rsidP="001D7FE1">
      <w:pPr>
        <w:pStyle w:val="Title"/>
        <w:rPr>
          <w:color w:val="0070C0"/>
          <w:sz w:val="32"/>
          <w:szCs w:val="32"/>
        </w:rPr>
      </w:pPr>
      <w:r w:rsidRPr="001D7FE1">
        <w:rPr>
          <w:color w:val="0070C0"/>
          <w:sz w:val="32"/>
          <w:szCs w:val="32"/>
        </w:rPr>
        <w:t>Parent (Parent)</w:t>
      </w:r>
    </w:p>
    <w:p w14:paraId="3C313254" w14:textId="55BDB422" w:rsidR="001D7FE1" w:rsidRPr="001D7FE1" w:rsidRDefault="001D7FE1" w:rsidP="001D7FE1">
      <w:pPr>
        <w:spacing w:after="120"/>
        <w:rPr>
          <w:sz w:val="28"/>
          <w:szCs w:val="28"/>
        </w:rPr>
      </w:pPr>
      <w:r w:rsidRPr="001D7FE1">
        <w:rPr>
          <w:b/>
          <w:bCs/>
        </w:rPr>
        <w:t xml:space="preserve">Description : </w:t>
      </w:r>
      <w:r w:rsidRPr="001D7FE1">
        <w:t>Responsable légal d</w:t>
      </w:r>
      <w:r w:rsidR="00CD2831">
        <w:t>’</w:t>
      </w:r>
      <w:r w:rsidRPr="001D7FE1">
        <w:t>un ou plusieurs élèves. Interlocuteur principal entre sa famille et le Professeur.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29D4457E"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6649D80"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CFB214D"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9394CBB"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6417FE5" w14:textId="77777777" w:rsidR="001D7FE1" w:rsidRDefault="001D7FE1" w:rsidP="000A5995">
            <w:r>
              <w:rPr>
                <w:b/>
                <w:bCs/>
                <w:color w:val="FFFFFF"/>
                <w:sz w:val="16"/>
                <w:szCs w:val="16"/>
              </w:rPr>
              <w:t>Description</w:t>
            </w:r>
          </w:p>
        </w:tc>
      </w:tr>
      <w:tr w:rsidR="001D7FE1" w14:paraId="541C4713"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F7AA952"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FBE919F"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CE54AA4"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36D532A" w14:textId="77777777" w:rsidR="001D7FE1" w:rsidRDefault="001D7FE1" w:rsidP="000A5995">
            <w:r>
              <w:rPr>
                <w:sz w:val="16"/>
                <w:szCs w:val="16"/>
              </w:rPr>
              <w:t>Identifiant technique (hérité de User)</w:t>
            </w:r>
          </w:p>
        </w:tc>
      </w:tr>
      <w:tr w:rsidR="001D7FE1" w14:paraId="22AB416B"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BDF956B" w14:textId="77777777" w:rsidR="001D7FE1" w:rsidRDefault="001D7FE1" w:rsidP="000A5995">
            <w:r>
              <w:rPr>
                <w:b/>
                <w:bCs/>
                <w:sz w:val="16"/>
                <w:szCs w:val="16"/>
              </w:rPr>
              <w:t>firstName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B740AD4"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DD0428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9942062" w14:textId="77777777" w:rsidR="001D7FE1" w:rsidRDefault="001D7FE1" w:rsidP="000A5995">
            <w:r>
              <w:rPr>
                <w:sz w:val="16"/>
                <w:szCs w:val="16"/>
              </w:rPr>
              <w:t>Prénom</w:t>
            </w:r>
          </w:p>
        </w:tc>
      </w:tr>
      <w:tr w:rsidR="001D7FE1" w14:paraId="03E1F0AF"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EF97C57" w14:textId="77777777" w:rsidR="001D7FE1" w:rsidRDefault="001D7FE1" w:rsidP="000A5995">
            <w:r>
              <w:rPr>
                <w:b/>
                <w:bCs/>
                <w:sz w:val="16"/>
                <w:szCs w:val="16"/>
              </w:rPr>
              <w:t>lastName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423E09B"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F6C93B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36AD109" w14:textId="77777777" w:rsidR="001D7FE1" w:rsidRDefault="001D7FE1" w:rsidP="000A5995">
            <w:r>
              <w:rPr>
                <w:sz w:val="16"/>
                <w:szCs w:val="16"/>
              </w:rPr>
              <w:t>Nom</w:t>
            </w:r>
          </w:p>
        </w:tc>
      </w:tr>
      <w:tr w:rsidR="001D7FE1" w14:paraId="6F74CF26"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DDB15B6" w14:textId="77777777" w:rsidR="001D7FE1" w:rsidRDefault="001D7FE1" w:rsidP="000A5995">
            <w:r>
              <w:rPr>
                <w:b/>
                <w:bCs/>
                <w:sz w:val="16"/>
                <w:szCs w:val="16"/>
              </w:rPr>
              <w:t>phone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8DC9A12"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20F6BCC"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4A740FC" w14:textId="77777777" w:rsidR="001D7FE1" w:rsidRDefault="001D7FE1" w:rsidP="000A5995">
            <w:r>
              <w:rPr>
                <w:sz w:val="16"/>
                <w:szCs w:val="16"/>
              </w:rPr>
              <w:t>Numéro de téléphone</w:t>
            </w:r>
          </w:p>
        </w:tc>
      </w:tr>
      <w:tr w:rsidR="001D7FE1" w14:paraId="2DCC5F7A"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F3BC935" w14:textId="77777777" w:rsidR="001D7FE1" w:rsidRDefault="001D7FE1" w:rsidP="000A5995">
            <w:r>
              <w:rPr>
                <w:b/>
                <w:bCs/>
                <w:sz w:val="16"/>
                <w:szCs w:val="16"/>
              </w:rPr>
              <w:t>city</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3A2DF60"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A60601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E52E948" w14:textId="77777777" w:rsidR="001D7FE1" w:rsidRDefault="001D7FE1" w:rsidP="000A5995">
            <w:r>
              <w:rPr>
                <w:sz w:val="16"/>
                <w:szCs w:val="16"/>
              </w:rPr>
              <w:t>Ville</w:t>
            </w:r>
          </w:p>
        </w:tc>
      </w:tr>
      <w:tr w:rsidR="001D7FE1" w14:paraId="7D3F3502"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4778984" w14:textId="77777777" w:rsidR="001D7FE1" w:rsidRDefault="001D7FE1" w:rsidP="000A5995">
            <w:r>
              <w:rPr>
                <w:b/>
                <w:bCs/>
                <w:sz w:val="16"/>
                <w:szCs w:val="16"/>
              </w:rPr>
              <w:t>validatedAt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8E3374A"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FCCDD69"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156E296" w14:textId="77777777" w:rsidR="001D7FE1" w:rsidRDefault="001D7FE1" w:rsidP="000A5995">
            <w:r>
              <w:rPr>
                <w:sz w:val="16"/>
                <w:szCs w:val="16"/>
              </w:rPr>
              <w:t>Date de validation</w:t>
            </w:r>
          </w:p>
        </w:tc>
      </w:tr>
    </w:tbl>
    <w:p w14:paraId="7CE1877C" w14:textId="77777777" w:rsidR="001D7FE1" w:rsidRPr="001D7FE1" w:rsidRDefault="001D7FE1" w:rsidP="001D7FE1">
      <w:pPr>
        <w:spacing w:before="120"/>
      </w:pPr>
      <w:r w:rsidRPr="001D7FE1">
        <w:rPr>
          <w:b/>
          <w:bCs/>
        </w:rPr>
        <w:t>Relations :</w:t>
      </w:r>
    </w:p>
    <w:p w14:paraId="73178BDE" w14:textId="77777777" w:rsidR="001D7FE1" w:rsidRPr="001D7FE1" w:rsidRDefault="001D7FE1">
      <w:pPr>
        <w:pStyle w:val="ListParagraph"/>
        <w:numPr>
          <w:ilvl w:val="0"/>
          <w:numId w:val="331"/>
        </w:numPr>
        <w:suppressAutoHyphens w:val="0"/>
        <w:autoSpaceDN/>
        <w:spacing w:after="40" w:line="240" w:lineRule="auto"/>
        <w:contextualSpacing w:val="0"/>
      </w:pPr>
      <w:r w:rsidRPr="001D7FE1">
        <w:t>Hérite de User</w:t>
      </w:r>
    </w:p>
    <w:p w14:paraId="695DAC2C" w14:textId="77777777" w:rsidR="001D7FE1" w:rsidRPr="001D7FE1" w:rsidRDefault="001D7FE1">
      <w:pPr>
        <w:pStyle w:val="ListParagraph"/>
        <w:numPr>
          <w:ilvl w:val="0"/>
          <w:numId w:val="331"/>
        </w:numPr>
        <w:suppressAutoHyphens w:val="0"/>
        <w:autoSpaceDN/>
        <w:spacing w:after="40" w:line="240" w:lineRule="auto"/>
        <w:contextualSpacing w:val="0"/>
      </w:pPr>
      <w:r w:rsidRPr="001D7FE1">
        <w:t>Gère plusieurs Students</w:t>
      </w:r>
    </w:p>
    <w:p w14:paraId="49A2FCCF" w14:textId="77777777" w:rsidR="001D7FE1" w:rsidRPr="001D7FE1" w:rsidRDefault="001D7FE1" w:rsidP="001D7FE1">
      <w:pPr>
        <w:spacing w:before="100"/>
      </w:pPr>
      <w:r w:rsidRPr="001D7FE1">
        <w:rPr>
          <w:b/>
          <w:bCs/>
        </w:rPr>
        <w:t xml:space="preserve">Règles métier : </w:t>
      </w:r>
      <w:r w:rsidRPr="001D7FE1">
        <w:t>RM-PAR-001 à RM-PAR-018</w:t>
      </w:r>
    </w:p>
    <w:p w14:paraId="0CC96F76" w14:textId="31597AB5" w:rsidR="001D7FE1" w:rsidRPr="001D7FE1" w:rsidRDefault="00445B1D" w:rsidP="001D7FE1">
      <w:pPr>
        <w:spacing w:after="100"/>
      </w:pPr>
      <w:r>
        <w:rPr>
          <w:b/>
          <w:bCs/>
        </w:rPr>
        <w:t>E</w:t>
      </w:r>
      <w:r w:rsidR="001D7FE1" w:rsidRPr="001D7FE1">
        <w:rPr>
          <w:b/>
          <w:bCs/>
        </w:rPr>
        <w:t xml:space="preserve">vènements métier : </w:t>
      </w:r>
      <w:r w:rsidR="001D7FE1" w:rsidRPr="001D7FE1">
        <w:t>EVT-PAR-001 à EVT-PAR-009</w:t>
      </w:r>
    </w:p>
    <w:p w14:paraId="5D0F58BB" w14:textId="77777777" w:rsidR="001D7FE1" w:rsidRDefault="001D7FE1" w:rsidP="001D7FE1">
      <w:pPr>
        <w:pStyle w:val="Title"/>
        <w:rPr>
          <w:color w:val="0070C0"/>
          <w:sz w:val="32"/>
          <w:szCs w:val="32"/>
        </w:rPr>
      </w:pPr>
    </w:p>
    <w:p w14:paraId="26C5C8AD" w14:textId="18C1C781" w:rsidR="001D7FE1" w:rsidRPr="001D7FE1" w:rsidRDefault="001D7FE1" w:rsidP="001D7FE1">
      <w:pPr>
        <w:pStyle w:val="Title"/>
        <w:rPr>
          <w:color w:val="0070C0"/>
          <w:sz w:val="32"/>
          <w:szCs w:val="32"/>
        </w:rPr>
      </w:pPr>
      <w:r w:rsidRPr="001D7FE1">
        <w:rPr>
          <w:color w:val="0070C0"/>
          <w:sz w:val="32"/>
          <w:szCs w:val="32"/>
        </w:rPr>
        <w:t>Préinscription (PreEnrollment)</w:t>
      </w:r>
    </w:p>
    <w:p w14:paraId="0CB06147" w14:textId="474A7388" w:rsidR="001D7FE1" w:rsidRPr="001D7FE1" w:rsidRDefault="001D7FE1" w:rsidP="001D7FE1">
      <w:pPr>
        <w:spacing w:after="120"/>
        <w:rPr>
          <w:sz w:val="28"/>
          <w:szCs w:val="28"/>
        </w:rPr>
      </w:pPr>
      <w:r w:rsidRPr="001D7FE1">
        <w:rPr>
          <w:b/>
          <w:bCs/>
        </w:rPr>
        <w:t xml:space="preserve">Description : </w:t>
      </w:r>
      <w:r w:rsidRPr="001D7FE1">
        <w:t>Manifestation d</w:t>
      </w:r>
      <w:r w:rsidR="00CD2831">
        <w:t>’</w:t>
      </w:r>
      <w:r w:rsidRPr="001D7FE1">
        <w:t>intérêt d</w:t>
      </w:r>
      <w:r w:rsidR="00CD2831">
        <w:t>’</w:t>
      </w:r>
      <w:r w:rsidRPr="001D7FE1">
        <w:t>un Parent pour inscrire son enfant auprès d</w:t>
      </w:r>
      <w:r w:rsidR="00CD2831">
        <w:t>’</w:t>
      </w:r>
      <w:r w:rsidRPr="001D7FE1">
        <w:t>un Professeur pour une future année académique.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1514"/>
        <w:gridCol w:w="1755"/>
        <w:gridCol w:w="4050"/>
      </w:tblGrid>
      <w:tr w:rsidR="001D7FE1" w14:paraId="7A1DC58F"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5909EC2"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8275AA1"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8CCD0BF"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470E56A" w14:textId="77777777" w:rsidR="001D7FE1" w:rsidRDefault="001D7FE1" w:rsidP="000A5995">
            <w:r>
              <w:rPr>
                <w:b/>
                <w:bCs/>
                <w:color w:val="FFFFFF"/>
                <w:sz w:val="16"/>
                <w:szCs w:val="16"/>
              </w:rPr>
              <w:t>Description</w:t>
            </w:r>
          </w:p>
        </w:tc>
      </w:tr>
      <w:tr w:rsidR="001D7FE1" w14:paraId="280B9549"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330E5AD"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5E7F8E2"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F43EA8B"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B899450" w14:textId="77777777" w:rsidR="001D7FE1" w:rsidRDefault="001D7FE1" w:rsidP="000A5995">
            <w:r>
              <w:rPr>
                <w:sz w:val="16"/>
                <w:szCs w:val="16"/>
              </w:rPr>
              <w:t>Identifiant technique</w:t>
            </w:r>
          </w:p>
        </w:tc>
      </w:tr>
      <w:tr w:rsidR="001D7FE1" w14:paraId="2FE866E1"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F6ACB4A" w14:textId="77777777" w:rsidR="001D7FE1" w:rsidRDefault="001D7FE1" w:rsidP="000A5995">
            <w:r>
              <w:rPr>
                <w:b/>
                <w:bCs/>
                <w:sz w:val="16"/>
                <w:szCs w:val="16"/>
              </w:rPr>
              <w:t>parentId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F05B173"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8753AE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4619D9E" w14:textId="77777777" w:rsidR="001D7FE1" w:rsidRDefault="001D7FE1" w:rsidP="000A5995">
            <w:r>
              <w:rPr>
                <w:sz w:val="16"/>
                <w:szCs w:val="16"/>
              </w:rPr>
              <w:t>Référence vers ParentProfile</w:t>
            </w:r>
          </w:p>
        </w:tc>
      </w:tr>
      <w:tr w:rsidR="001D7FE1" w14:paraId="6EFE7D6B"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1BF8D39" w14:textId="77777777" w:rsidR="001D7FE1" w:rsidRDefault="001D7FE1" w:rsidP="000A5995">
            <w:r>
              <w:rPr>
                <w:b/>
                <w:bCs/>
                <w:sz w:val="16"/>
                <w:szCs w:val="16"/>
              </w:rPr>
              <w:t>studentId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C998220"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821C4DF"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28A4ED0" w14:textId="77777777" w:rsidR="001D7FE1" w:rsidRDefault="001D7FE1" w:rsidP="000A5995">
            <w:r>
              <w:rPr>
                <w:sz w:val="16"/>
                <w:szCs w:val="16"/>
              </w:rPr>
              <w:t>Référence vers Student</w:t>
            </w:r>
          </w:p>
        </w:tc>
      </w:tr>
      <w:tr w:rsidR="001D7FE1" w14:paraId="1652DEE3"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41E5560" w14:textId="77777777" w:rsidR="001D7FE1" w:rsidRDefault="001D7FE1" w:rsidP="000A5995">
            <w:r>
              <w:rPr>
                <w:b/>
                <w:bCs/>
                <w:sz w:val="16"/>
                <w:szCs w:val="16"/>
              </w:rPr>
              <w:t>teacherId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ABE261C"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BC8B8AB"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615050" w14:textId="77777777" w:rsidR="001D7FE1" w:rsidRDefault="001D7FE1" w:rsidP="000A5995">
            <w:r>
              <w:rPr>
                <w:sz w:val="16"/>
                <w:szCs w:val="16"/>
              </w:rPr>
              <w:t>Référence vers TeacherProfile</w:t>
            </w:r>
          </w:p>
        </w:tc>
      </w:tr>
      <w:tr w:rsidR="001D7FE1" w14:paraId="3EF165DF"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3D6B6F" w14:textId="77777777" w:rsidR="001D7FE1" w:rsidRDefault="001D7FE1" w:rsidP="000A5995">
            <w:r>
              <w:rPr>
                <w:b/>
                <w:bCs/>
                <w:sz w:val="16"/>
                <w:szCs w:val="16"/>
              </w:rPr>
              <w:t>schoolLevelId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34F20F2"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DAFB06A"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80FBDCE" w14:textId="77777777" w:rsidR="001D7FE1" w:rsidRDefault="001D7FE1" w:rsidP="000A5995">
            <w:r>
              <w:rPr>
                <w:sz w:val="16"/>
                <w:szCs w:val="16"/>
              </w:rPr>
              <w:t>Niveau scolaire prévu</w:t>
            </w:r>
          </w:p>
        </w:tc>
      </w:tr>
      <w:tr w:rsidR="001D7FE1" w14:paraId="0D831101"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DDDF447" w14:textId="77777777" w:rsidR="001D7FE1" w:rsidRDefault="001D7FE1" w:rsidP="000A5995">
            <w:r>
              <w:rPr>
                <w:b/>
                <w:bCs/>
                <w:sz w:val="16"/>
                <w:szCs w:val="16"/>
              </w:rPr>
              <w:t>subjectId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6F12095"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B7BD755"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900C499" w14:textId="77777777" w:rsidR="001D7FE1" w:rsidRDefault="001D7FE1" w:rsidP="000A5995">
            <w:r>
              <w:rPr>
                <w:sz w:val="16"/>
                <w:szCs w:val="16"/>
              </w:rPr>
              <w:t>Matière concernée</w:t>
            </w:r>
          </w:p>
        </w:tc>
      </w:tr>
      <w:tr w:rsidR="001D7FE1" w14:paraId="40FBB6EF"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8300AA8" w14:textId="77777777" w:rsidR="001D7FE1" w:rsidRDefault="001D7FE1" w:rsidP="000A5995">
            <w:r>
              <w:rPr>
                <w:b/>
                <w:bCs/>
                <w:sz w:val="16"/>
                <w:szCs w:val="16"/>
              </w:rPr>
              <w:t>academicYearId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615D12E"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E06BF2E"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3E13004" w14:textId="77777777" w:rsidR="001D7FE1" w:rsidRDefault="001D7FE1" w:rsidP="000A5995">
            <w:r>
              <w:rPr>
                <w:sz w:val="16"/>
                <w:szCs w:val="16"/>
              </w:rPr>
              <w:t>Année académique visée</w:t>
            </w:r>
          </w:p>
        </w:tc>
      </w:tr>
      <w:tr w:rsidR="001D7FE1" w:rsidRPr="002F03DC" w14:paraId="1CF7BCD4"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3A5D27B"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B88827D" w14:textId="77777777" w:rsidR="001D7FE1" w:rsidRDefault="001D7FE1" w:rsidP="000A5995">
            <w:r>
              <w:rPr>
                <w:sz w:val="16"/>
                <w:szCs w:val="16"/>
              </w:rPr>
              <w:t>PreEnrollmentStatus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F02CC0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95A017C" w14:textId="77777777" w:rsidR="001D7FE1" w:rsidRPr="0050013A" w:rsidRDefault="001D7FE1" w:rsidP="000A5995">
            <w:pPr>
              <w:rPr>
                <w:lang w:val="en-US"/>
              </w:rPr>
            </w:pPr>
            <w:r w:rsidRPr="0050013A">
              <w:rPr>
                <w:sz w:val="16"/>
                <w:szCs w:val="16"/>
                <w:lang w:val="en-US"/>
              </w:rPr>
              <w:t>PENDING, PROPOSAL_SENT, CONFIRMED, REJECTED, TRANSFORMED, EXPIRED</w:t>
            </w:r>
          </w:p>
        </w:tc>
      </w:tr>
      <w:tr w:rsidR="001D7FE1" w14:paraId="0780C1D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713CF21" w14:textId="77777777" w:rsidR="001D7FE1" w:rsidRDefault="001D7FE1" w:rsidP="000A5995">
            <w:r>
              <w:rPr>
                <w:b/>
                <w:bCs/>
                <w:sz w:val="16"/>
                <w:szCs w:val="16"/>
              </w:rPr>
              <w:t>expiresAt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DFE1514"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77B9648"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B40FEED" w14:textId="23571BBD" w:rsidR="001D7FE1" w:rsidRDefault="001D7FE1" w:rsidP="000A5995">
            <w:r>
              <w:rPr>
                <w:sz w:val="16"/>
                <w:szCs w:val="16"/>
              </w:rPr>
              <w:t>Date d\</w:t>
            </w:r>
            <w:r w:rsidR="00CD2831">
              <w:rPr>
                <w:sz w:val="16"/>
                <w:szCs w:val="16"/>
              </w:rPr>
              <w:t>’</w:t>
            </w:r>
            <w:r>
              <w:rPr>
                <w:sz w:val="16"/>
                <w:szCs w:val="16"/>
              </w:rPr>
              <w:t>expiration de la proposition</w:t>
            </w:r>
          </w:p>
        </w:tc>
      </w:tr>
    </w:tbl>
    <w:p w14:paraId="7198EC68" w14:textId="77777777" w:rsidR="001D7FE1" w:rsidRPr="001D7FE1" w:rsidRDefault="001D7FE1" w:rsidP="001D7FE1">
      <w:pPr>
        <w:spacing w:before="120"/>
      </w:pPr>
      <w:r w:rsidRPr="001D7FE1">
        <w:rPr>
          <w:b/>
          <w:bCs/>
        </w:rPr>
        <w:t>Relations :</w:t>
      </w:r>
    </w:p>
    <w:p w14:paraId="12B23E6E" w14:textId="77777777" w:rsidR="001D7FE1" w:rsidRPr="001D7FE1" w:rsidRDefault="001D7FE1">
      <w:pPr>
        <w:pStyle w:val="ListParagraph"/>
        <w:numPr>
          <w:ilvl w:val="0"/>
          <w:numId w:val="331"/>
        </w:numPr>
        <w:suppressAutoHyphens w:val="0"/>
        <w:autoSpaceDN/>
        <w:spacing w:after="40" w:line="240" w:lineRule="auto"/>
        <w:contextualSpacing w:val="0"/>
      </w:pPr>
      <w:r w:rsidRPr="001D7FE1">
        <w:lastRenderedPageBreak/>
        <w:t>Appartient à un Parent</w:t>
      </w:r>
    </w:p>
    <w:p w14:paraId="5B11C41F" w14:textId="77777777" w:rsidR="001D7FE1" w:rsidRPr="001D7FE1" w:rsidRDefault="001D7FE1">
      <w:pPr>
        <w:pStyle w:val="ListParagraph"/>
        <w:numPr>
          <w:ilvl w:val="0"/>
          <w:numId w:val="331"/>
        </w:numPr>
        <w:suppressAutoHyphens w:val="0"/>
        <w:autoSpaceDN/>
        <w:spacing w:after="40" w:line="240" w:lineRule="auto"/>
        <w:contextualSpacing w:val="0"/>
      </w:pPr>
      <w:r w:rsidRPr="001D7FE1">
        <w:t>Concerne un Student</w:t>
      </w:r>
    </w:p>
    <w:p w14:paraId="539DC203" w14:textId="77777777" w:rsidR="001D7FE1" w:rsidRPr="001D7FE1" w:rsidRDefault="001D7FE1">
      <w:pPr>
        <w:pStyle w:val="ListParagraph"/>
        <w:numPr>
          <w:ilvl w:val="0"/>
          <w:numId w:val="331"/>
        </w:numPr>
        <w:suppressAutoHyphens w:val="0"/>
        <w:autoSpaceDN/>
        <w:spacing w:after="40" w:line="240" w:lineRule="auto"/>
        <w:contextualSpacing w:val="0"/>
      </w:pPr>
      <w:r w:rsidRPr="001D7FE1">
        <w:t>Cible un TeacherProfile</w:t>
      </w:r>
    </w:p>
    <w:p w14:paraId="6628C461" w14:textId="77777777" w:rsidR="001D7FE1" w:rsidRPr="001D7FE1" w:rsidRDefault="001D7FE1">
      <w:pPr>
        <w:pStyle w:val="ListParagraph"/>
        <w:numPr>
          <w:ilvl w:val="0"/>
          <w:numId w:val="331"/>
        </w:numPr>
        <w:suppressAutoHyphens w:val="0"/>
        <w:autoSpaceDN/>
        <w:spacing w:after="40" w:line="240" w:lineRule="auto"/>
        <w:contextualSpacing w:val="0"/>
      </w:pPr>
      <w:r w:rsidRPr="001D7FE1">
        <w:t>Peut être transformée en Enrollment</w:t>
      </w:r>
    </w:p>
    <w:p w14:paraId="4502AE88" w14:textId="77777777" w:rsidR="001D7FE1" w:rsidRPr="001D7FE1" w:rsidRDefault="001D7FE1" w:rsidP="001D7FE1">
      <w:pPr>
        <w:spacing w:before="100"/>
      </w:pPr>
      <w:r w:rsidRPr="001D7FE1">
        <w:rPr>
          <w:b/>
          <w:bCs/>
        </w:rPr>
        <w:t xml:space="preserve">Règles métier : </w:t>
      </w:r>
      <w:r w:rsidRPr="001D7FE1">
        <w:t>RM-PRE-001 à RM-PRE-031</w:t>
      </w:r>
    </w:p>
    <w:p w14:paraId="12EE6376" w14:textId="3765AC45" w:rsidR="001D7FE1" w:rsidRPr="001D7FE1" w:rsidRDefault="00445B1D" w:rsidP="001D7FE1">
      <w:pPr>
        <w:spacing w:after="100"/>
      </w:pPr>
      <w:r>
        <w:rPr>
          <w:b/>
          <w:bCs/>
        </w:rPr>
        <w:t>E</w:t>
      </w:r>
      <w:r w:rsidR="001D7FE1" w:rsidRPr="001D7FE1">
        <w:rPr>
          <w:b/>
          <w:bCs/>
        </w:rPr>
        <w:t xml:space="preserve">vènements métier : </w:t>
      </w:r>
      <w:r w:rsidR="001D7FE1" w:rsidRPr="001D7FE1">
        <w:t>EVT-PRE-001 à EVT-PRE-010</w:t>
      </w:r>
    </w:p>
    <w:p w14:paraId="7F9C13FE" w14:textId="77777777" w:rsidR="001D7FE1" w:rsidRDefault="001D7FE1" w:rsidP="001D7FE1">
      <w:pPr>
        <w:pStyle w:val="Title"/>
        <w:rPr>
          <w:color w:val="0070C0"/>
          <w:sz w:val="32"/>
          <w:szCs w:val="32"/>
        </w:rPr>
      </w:pPr>
    </w:p>
    <w:p w14:paraId="5E6A675A" w14:textId="3543A84B" w:rsidR="001D7FE1" w:rsidRPr="001D7FE1" w:rsidRDefault="001D7FE1" w:rsidP="001D7FE1">
      <w:pPr>
        <w:pStyle w:val="Title"/>
        <w:rPr>
          <w:color w:val="0070C0"/>
          <w:sz w:val="32"/>
          <w:szCs w:val="32"/>
        </w:rPr>
      </w:pPr>
      <w:r w:rsidRPr="001D7FE1">
        <w:rPr>
          <w:color w:val="0070C0"/>
          <w:sz w:val="32"/>
          <w:szCs w:val="32"/>
        </w:rPr>
        <w:t>Présence (Attendance)</w:t>
      </w:r>
    </w:p>
    <w:p w14:paraId="330BDE75" w14:textId="467D8B5D" w:rsidR="001D7FE1" w:rsidRPr="001D7FE1" w:rsidRDefault="001D7FE1" w:rsidP="001D7FE1">
      <w:pPr>
        <w:spacing w:after="120"/>
        <w:rPr>
          <w:sz w:val="28"/>
          <w:szCs w:val="28"/>
        </w:rPr>
      </w:pPr>
      <w:r w:rsidRPr="001D7FE1">
        <w:rPr>
          <w:b/>
          <w:bCs/>
        </w:rPr>
        <w:t xml:space="preserve">Description : </w:t>
      </w:r>
      <w:r w:rsidRPr="001D7FE1">
        <w:t>Enregistrement de la participation d</w:t>
      </w:r>
      <w:r w:rsidR="00CD2831">
        <w:t>’</w:t>
      </w:r>
      <w:r w:rsidRPr="001D7FE1">
        <w:t>un Élève à une séance donnée.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328"/>
        <w:gridCol w:w="1794"/>
        <w:gridCol w:w="4182"/>
      </w:tblGrid>
      <w:tr w:rsidR="001D7FE1" w14:paraId="3FB35E8A"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9620485"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054503C"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D96F98B"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3F02B20" w14:textId="77777777" w:rsidR="001D7FE1" w:rsidRDefault="001D7FE1" w:rsidP="000A5995">
            <w:r>
              <w:rPr>
                <w:b/>
                <w:bCs/>
                <w:color w:val="FFFFFF"/>
                <w:sz w:val="16"/>
                <w:szCs w:val="16"/>
              </w:rPr>
              <w:t>Description</w:t>
            </w:r>
          </w:p>
        </w:tc>
      </w:tr>
      <w:tr w:rsidR="001D7FE1" w14:paraId="277EC59E"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F3EADE5"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2A21B43"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FFC907D"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73FD944" w14:textId="77777777" w:rsidR="001D7FE1" w:rsidRDefault="001D7FE1" w:rsidP="000A5995">
            <w:r>
              <w:rPr>
                <w:sz w:val="16"/>
                <w:szCs w:val="16"/>
              </w:rPr>
              <w:t>Identifiant technique</w:t>
            </w:r>
          </w:p>
        </w:tc>
      </w:tr>
      <w:tr w:rsidR="001D7FE1" w14:paraId="7B444ECC"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57015EA" w14:textId="77777777" w:rsidR="001D7FE1" w:rsidRDefault="001D7FE1" w:rsidP="000A5995">
            <w:r>
              <w:rPr>
                <w:b/>
                <w:bCs/>
                <w:sz w:val="16"/>
                <w:szCs w:val="16"/>
              </w:rPr>
              <w:t>sessionId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80591D7"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8B8CB29"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456A6A8" w14:textId="77777777" w:rsidR="001D7FE1" w:rsidRDefault="001D7FE1" w:rsidP="000A5995">
            <w:r>
              <w:rPr>
                <w:sz w:val="16"/>
                <w:szCs w:val="16"/>
              </w:rPr>
              <w:t>Référence vers Session</w:t>
            </w:r>
          </w:p>
        </w:tc>
      </w:tr>
      <w:tr w:rsidR="001D7FE1" w14:paraId="1375705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68FEB2A" w14:textId="77777777" w:rsidR="001D7FE1" w:rsidRDefault="001D7FE1" w:rsidP="000A5995">
            <w:r>
              <w:rPr>
                <w:b/>
                <w:bCs/>
                <w:sz w:val="16"/>
                <w:szCs w:val="16"/>
              </w:rPr>
              <w:t>studentId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A3D51E5"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D7B9B6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A0596C3" w14:textId="77777777" w:rsidR="001D7FE1" w:rsidRDefault="001D7FE1" w:rsidP="000A5995">
            <w:r>
              <w:rPr>
                <w:sz w:val="16"/>
                <w:szCs w:val="16"/>
              </w:rPr>
              <w:t>Référence vers Student</w:t>
            </w:r>
          </w:p>
        </w:tc>
      </w:tr>
      <w:tr w:rsidR="001D7FE1" w:rsidRPr="002F03DC" w14:paraId="0F25C683"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B626CC1"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9F2EABA" w14:textId="77777777" w:rsidR="001D7FE1" w:rsidRDefault="001D7FE1" w:rsidP="000A5995">
            <w:r>
              <w:rPr>
                <w:sz w:val="16"/>
                <w:szCs w:val="16"/>
              </w:rPr>
              <w:t>AttendanceStatus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723A767"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DD9FF58" w14:textId="77777777" w:rsidR="001D7FE1" w:rsidRPr="0050013A" w:rsidRDefault="001D7FE1" w:rsidP="000A5995">
            <w:pPr>
              <w:rPr>
                <w:lang w:val="en-US"/>
              </w:rPr>
            </w:pPr>
            <w:r w:rsidRPr="0050013A">
              <w:rPr>
                <w:sz w:val="16"/>
                <w:szCs w:val="16"/>
                <w:lang w:val="en-US"/>
              </w:rPr>
              <w:t>PRESENT, EXCUSED_ABSENT, UNEXCUSED_ABSENT, LATE</w:t>
            </w:r>
          </w:p>
        </w:tc>
      </w:tr>
      <w:tr w:rsidR="001D7FE1" w14:paraId="12DA998E"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73D4683" w14:textId="77777777" w:rsidR="001D7FE1" w:rsidRDefault="001D7FE1" w:rsidP="000A5995">
            <w:r>
              <w:rPr>
                <w:b/>
                <w:bCs/>
                <w:sz w:val="16"/>
                <w:szCs w:val="16"/>
              </w:rPr>
              <w:t>lateDuration</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4C6EEE6" w14:textId="77777777" w:rsidR="001D7FE1" w:rsidRDefault="001D7FE1" w:rsidP="000A5995">
            <w:r>
              <w:rPr>
                <w:sz w:val="16"/>
                <w:szCs w:val="16"/>
              </w:rPr>
              <w:t>Number</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EC7C932"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17E3C42" w14:textId="77777777" w:rsidR="001D7FE1" w:rsidRDefault="001D7FE1" w:rsidP="000A5995">
            <w:r>
              <w:rPr>
                <w:sz w:val="16"/>
                <w:szCs w:val="16"/>
              </w:rPr>
              <w:t>Durée du retard (minutes)</w:t>
            </w:r>
          </w:p>
        </w:tc>
      </w:tr>
      <w:tr w:rsidR="001D7FE1" w14:paraId="7674C15C"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7418D83" w14:textId="77777777" w:rsidR="001D7FE1" w:rsidRDefault="001D7FE1" w:rsidP="000A5995">
            <w:r>
              <w:rPr>
                <w:b/>
                <w:bCs/>
                <w:sz w:val="16"/>
                <w:szCs w:val="16"/>
              </w:rPr>
              <w:t>comment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8DECBE1"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6406927"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00EE505" w14:textId="77777777" w:rsidR="001D7FE1" w:rsidRDefault="001D7FE1" w:rsidP="000A5995">
            <w:r>
              <w:rPr>
                <w:sz w:val="16"/>
                <w:szCs w:val="16"/>
              </w:rPr>
              <w:t>Commentaire</w:t>
            </w:r>
          </w:p>
        </w:tc>
      </w:tr>
      <w:tr w:rsidR="001D7FE1" w14:paraId="15D5947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82AF0BD" w14:textId="77777777" w:rsidR="001D7FE1" w:rsidRDefault="001D7FE1" w:rsidP="000A5995">
            <w:r>
              <w:rPr>
                <w:b/>
                <w:bCs/>
                <w:sz w:val="16"/>
                <w:szCs w:val="16"/>
              </w:rPr>
              <w:t>recordedAt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262687D"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44F578E"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2DEBBC0" w14:textId="2D3CD8E6" w:rsidR="001D7FE1" w:rsidRDefault="001D7FE1" w:rsidP="000A5995">
            <w:r>
              <w:rPr>
                <w:sz w:val="16"/>
                <w:szCs w:val="16"/>
              </w:rPr>
              <w:t>Date d\</w:t>
            </w:r>
            <w:r w:rsidR="00CD2831">
              <w:rPr>
                <w:sz w:val="16"/>
                <w:szCs w:val="16"/>
              </w:rPr>
              <w:t>’</w:t>
            </w:r>
            <w:r>
              <w:rPr>
                <w:sz w:val="16"/>
                <w:szCs w:val="16"/>
              </w:rPr>
              <w:t>enregistrement</w:t>
            </w:r>
          </w:p>
        </w:tc>
      </w:tr>
      <w:tr w:rsidR="001D7FE1" w14:paraId="39923D8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DAC3E71" w14:textId="77777777" w:rsidR="001D7FE1" w:rsidRDefault="001D7FE1" w:rsidP="000A5995">
            <w:r>
              <w:rPr>
                <w:b/>
                <w:bCs/>
                <w:sz w:val="16"/>
                <w:szCs w:val="16"/>
              </w:rPr>
              <w:t>modifiedAt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3E43FE8"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6746C5E"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B6E17C2" w14:textId="77777777" w:rsidR="001D7FE1" w:rsidRDefault="001D7FE1" w:rsidP="000A5995">
            <w:r>
              <w:rPr>
                <w:sz w:val="16"/>
                <w:szCs w:val="16"/>
              </w:rPr>
              <w:t>Date de modification</w:t>
            </w:r>
          </w:p>
        </w:tc>
      </w:tr>
    </w:tbl>
    <w:p w14:paraId="3A4E310A" w14:textId="77777777" w:rsidR="001D7FE1" w:rsidRPr="001D7FE1" w:rsidRDefault="001D7FE1" w:rsidP="001D7FE1">
      <w:pPr>
        <w:spacing w:before="120"/>
      </w:pPr>
      <w:r w:rsidRPr="001D7FE1">
        <w:rPr>
          <w:b/>
          <w:bCs/>
        </w:rPr>
        <w:t>Relations :</w:t>
      </w:r>
    </w:p>
    <w:p w14:paraId="64BC28CB" w14:textId="77777777" w:rsidR="001D7FE1" w:rsidRPr="001D7FE1" w:rsidRDefault="001D7FE1">
      <w:pPr>
        <w:pStyle w:val="ListParagraph"/>
        <w:numPr>
          <w:ilvl w:val="0"/>
          <w:numId w:val="331"/>
        </w:numPr>
        <w:suppressAutoHyphens w:val="0"/>
        <w:autoSpaceDN/>
        <w:spacing w:after="40" w:line="240" w:lineRule="auto"/>
        <w:contextualSpacing w:val="0"/>
      </w:pPr>
      <w:r w:rsidRPr="001D7FE1">
        <w:t>Associée à une Session</w:t>
      </w:r>
    </w:p>
    <w:p w14:paraId="2175DD9F" w14:textId="77777777" w:rsidR="001D7FE1" w:rsidRPr="001D7FE1" w:rsidRDefault="001D7FE1">
      <w:pPr>
        <w:pStyle w:val="ListParagraph"/>
        <w:numPr>
          <w:ilvl w:val="0"/>
          <w:numId w:val="331"/>
        </w:numPr>
        <w:suppressAutoHyphens w:val="0"/>
        <w:autoSpaceDN/>
        <w:spacing w:after="40" w:line="240" w:lineRule="auto"/>
        <w:contextualSpacing w:val="0"/>
      </w:pPr>
      <w:r w:rsidRPr="001D7FE1">
        <w:t>Associée à un Student</w:t>
      </w:r>
    </w:p>
    <w:p w14:paraId="41C3E97D" w14:textId="1784D0E7" w:rsidR="001D7FE1" w:rsidRPr="001D7FE1" w:rsidRDefault="001D7FE1">
      <w:pPr>
        <w:pStyle w:val="ListParagraph"/>
        <w:numPr>
          <w:ilvl w:val="0"/>
          <w:numId w:val="331"/>
        </w:numPr>
        <w:suppressAutoHyphens w:val="0"/>
        <w:autoSpaceDN/>
        <w:spacing w:after="40" w:line="240" w:lineRule="auto"/>
        <w:contextualSpacing w:val="0"/>
      </w:pPr>
      <w:r w:rsidRPr="001D7FE1">
        <w:t>Déclenche la création d</w:t>
      </w:r>
      <w:r w:rsidR="00CD2831">
        <w:t>’</w:t>
      </w:r>
      <w:r w:rsidRPr="001D7FE1">
        <w:t>Écritures comptables</w:t>
      </w:r>
    </w:p>
    <w:p w14:paraId="13E13A41" w14:textId="77777777" w:rsidR="001D7FE1" w:rsidRPr="001D7FE1" w:rsidRDefault="001D7FE1" w:rsidP="001D7FE1">
      <w:pPr>
        <w:spacing w:before="100"/>
      </w:pPr>
      <w:r w:rsidRPr="001D7FE1">
        <w:rPr>
          <w:b/>
          <w:bCs/>
        </w:rPr>
        <w:t xml:space="preserve">Règles métier : </w:t>
      </w:r>
      <w:r w:rsidRPr="001D7FE1">
        <w:t>RM-ATT-001 à RM-ATT-032</w:t>
      </w:r>
    </w:p>
    <w:p w14:paraId="42847AEC" w14:textId="43A39373" w:rsidR="001D7FE1" w:rsidRPr="001D7FE1" w:rsidRDefault="00445B1D" w:rsidP="001D7FE1">
      <w:pPr>
        <w:spacing w:after="100"/>
      </w:pPr>
      <w:r>
        <w:rPr>
          <w:b/>
          <w:bCs/>
        </w:rPr>
        <w:t>E</w:t>
      </w:r>
      <w:r w:rsidR="001D7FE1" w:rsidRPr="001D7FE1">
        <w:rPr>
          <w:b/>
          <w:bCs/>
        </w:rPr>
        <w:t xml:space="preserve">vènements métier : </w:t>
      </w:r>
      <w:r w:rsidR="001D7FE1" w:rsidRPr="001D7FE1">
        <w:t>EVT-ATT-001 à EVT-ATT-018</w:t>
      </w:r>
    </w:p>
    <w:p w14:paraId="75520449" w14:textId="77777777" w:rsidR="00150044" w:rsidRDefault="00150044" w:rsidP="00150044">
      <w:pPr>
        <w:pStyle w:val="Title"/>
        <w:rPr>
          <w:color w:val="0070C0"/>
          <w:sz w:val="32"/>
          <w:szCs w:val="32"/>
        </w:rPr>
      </w:pPr>
    </w:p>
    <w:p w14:paraId="6F6C891F" w14:textId="28558EBF" w:rsidR="001D7FE1" w:rsidRPr="00150044" w:rsidRDefault="001D7FE1" w:rsidP="00150044">
      <w:pPr>
        <w:pStyle w:val="Title"/>
        <w:rPr>
          <w:color w:val="0070C0"/>
          <w:sz w:val="32"/>
          <w:szCs w:val="32"/>
        </w:rPr>
      </w:pPr>
      <w:r w:rsidRPr="00150044">
        <w:rPr>
          <w:color w:val="0070C0"/>
          <w:sz w:val="32"/>
          <w:szCs w:val="32"/>
        </w:rPr>
        <w:t>Professeur (Teacher)</w:t>
      </w:r>
    </w:p>
    <w:p w14:paraId="31D55EDA" w14:textId="77777777" w:rsidR="001D7FE1" w:rsidRPr="00150044" w:rsidRDefault="001D7FE1" w:rsidP="001D7FE1">
      <w:pPr>
        <w:spacing w:after="120"/>
        <w:rPr>
          <w:sz w:val="28"/>
          <w:szCs w:val="28"/>
        </w:rPr>
      </w:pPr>
      <w:r w:rsidRPr="00150044">
        <w:rPr>
          <w:b/>
          <w:bCs/>
        </w:rPr>
        <w:t xml:space="preserve">Description : </w:t>
      </w:r>
      <w:r w:rsidRPr="00150044">
        <w:t>Utilisateur principal de GROUPI. Crée et administre des groupes, gère les inscriptions, organise les séances.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2"/>
        <w:gridCol w:w="1510"/>
        <w:gridCol w:w="1748"/>
        <w:gridCol w:w="4050"/>
      </w:tblGrid>
      <w:tr w:rsidR="001D7FE1" w14:paraId="78167DAD"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1A49CF2"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325E242"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F65B87E"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C63B4A8" w14:textId="77777777" w:rsidR="001D7FE1" w:rsidRDefault="001D7FE1" w:rsidP="000A5995">
            <w:r>
              <w:rPr>
                <w:b/>
                <w:bCs/>
                <w:color w:val="FFFFFF"/>
                <w:sz w:val="16"/>
                <w:szCs w:val="16"/>
              </w:rPr>
              <w:t>Description</w:t>
            </w:r>
          </w:p>
        </w:tc>
      </w:tr>
      <w:tr w:rsidR="001D7FE1" w14:paraId="42BA934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1E03E3A"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2BFEB98"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7BE0CB8"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0FADB44" w14:textId="77777777" w:rsidR="001D7FE1" w:rsidRDefault="001D7FE1" w:rsidP="000A5995">
            <w:r>
              <w:rPr>
                <w:sz w:val="16"/>
                <w:szCs w:val="16"/>
              </w:rPr>
              <w:t>Identifiant technique (hérité de User)</w:t>
            </w:r>
          </w:p>
        </w:tc>
      </w:tr>
      <w:tr w:rsidR="001D7FE1" w14:paraId="12CA3A8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AAFC609" w14:textId="77777777" w:rsidR="001D7FE1" w:rsidRDefault="001D7FE1" w:rsidP="000A5995">
            <w:r>
              <w:rPr>
                <w:b/>
                <w:bCs/>
                <w:sz w:val="16"/>
                <w:szCs w:val="16"/>
              </w:rPr>
              <w:t>firstName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44CFB33"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84D824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08BEB30" w14:textId="77777777" w:rsidR="001D7FE1" w:rsidRDefault="001D7FE1" w:rsidP="000A5995">
            <w:r>
              <w:rPr>
                <w:sz w:val="16"/>
                <w:szCs w:val="16"/>
              </w:rPr>
              <w:t>Prénom</w:t>
            </w:r>
          </w:p>
        </w:tc>
      </w:tr>
      <w:tr w:rsidR="001D7FE1" w14:paraId="76FF4D6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334E9D8" w14:textId="77777777" w:rsidR="001D7FE1" w:rsidRDefault="001D7FE1" w:rsidP="000A5995">
            <w:r>
              <w:rPr>
                <w:b/>
                <w:bCs/>
                <w:sz w:val="16"/>
                <w:szCs w:val="16"/>
              </w:rPr>
              <w:t>lastName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FFBF8C5"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083720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DB9ABC4" w14:textId="77777777" w:rsidR="001D7FE1" w:rsidRDefault="001D7FE1" w:rsidP="000A5995">
            <w:r>
              <w:rPr>
                <w:sz w:val="16"/>
                <w:szCs w:val="16"/>
              </w:rPr>
              <w:t>Nom</w:t>
            </w:r>
          </w:p>
        </w:tc>
      </w:tr>
      <w:tr w:rsidR="001D7FE1" w14:paraId="06296E7A"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B494208" w14:textId="77777777" w:rsidR="001D7FE1" w:rsidRDefault="001D7FE1" w:rsidP="000A5995">
            <w:r>
              <w:rPr>
                <w:b/>
                <w:bCs/>
                <w:sz w:val="16"/>
                <w:szCs w:val="16"/>
              </w:rPr>
              <w:lastRenderedPageBreak/>
              <w:t>phone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477100A"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6AF0F05"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4E02647" w14:textId="77777777" w:rsidR="001D7FE1" w:rsidRDefault="001D7FE1" w:rsidP="000A5995">
            <w:r>
              <w:rPr>
                <w:sz w:val="16"/>
                <w:szCs w:val="16"/>
              </w:rPr>
              <w:t>Numéro de téléphone</w:t>
            </w:r>
          </w:p>
        </w:tc>
      </w:tr>
      <w:tr w:rsidR="001D7FE1" w14:paraId="4D8A4D42"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E7FFB62" w14:textId="77777777" w:rsidR="001D7FE1" w:rsidRDefault="001D7FE1" w:rsidP="000A5995">
            <w:r>
              <w:rPr>
                <w:b/>
                <w:bCs/>
                <w:sz w:val="16"/>
                <w:szCs w:val="16"/>
              </w:rPr>
              <w:t>city</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EDBE03B"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435F43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4E62E48" w14:textId="77777777" w:rsidR="001D7FE1" w:rsidRDefault="001D7FE1" w:rsidP="000A5995">
            <w:r>
              <w:rPr>
                <w:sz w:val="16"/>
                <w:szCs w:val="16"/>
              </w:rPr>
              <w:t>Ville</w:t>
            </w:r>
          </w:p>
        </w:tc>
      </w:tr>
      <w:tr w:rsidR="001D7FE1" w14:paraId="16F21BF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DC2B34B" w14:textId="77777777" w:rsidR="001D7FE1" w:rsidRDefault="001D7FE1" w:rsidP="000A5995">
            <w:r>
              <w:rPr>
                <w:b/>
                <w:bCs/>
                <w:sz w:val="16"/>
                <w:szCs w:val="16"/>
              </w:rPr>
              <w:t>bio</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16527AD"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0AFF31C"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90E5C27" w14:textId="77777777" w:rsidR="001D7FE1" w:rsidRDefault="001D7FE1" w:rsidP="000A5995">
            <w:r>
              <w:rPr>
                <w:sz w:val="16"/>
                <w:szCs w:val="16"/>
              </w:rPr>
              <w:t>Biographie</w:t>
            </w:r>
          </w:p>
        </w:tc>
      </w:tr>
      <w:tr w:rsidR="001D7FE1" w14:paraId="2E1E2662"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12867E3" w14:textId="77777777" w:rsidR="001D7FE1" w:rsidRDefault="001D7FE1" w:rsidP="000A5995">
            <w:r>
              <w:rPr>
                <w:b/>
                <w:bCs/>
                <w:sz w:val="16"/>
                <w:szCs w:val="16"/>
              </w:rPr>
              <w:t>photo</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6266B65"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AF2EC2A"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5AE55F" w14:textId="77777777" w:rsidR="001D7FE1" w:rsidRDefault="001D7FE1" w:rsidP="000A5995">
            <w:r>
              <w:rPr>
                <w:sz w:val="16"/>
                <w:szCs w:val="16"/>
              </w:rPr>
              <w:t>URL de la photo</w:t>
            </w:r>
          </w:p>
        </w:tc>
      </w:tr>
      <w:tr w:rsidR="001D7FE1" w14:paraId="35331C7E"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5B35245" w14:textId="77777777" w:rsidR="001D7FE1" w:rsidRDefault="001D7FE1" w:rsidP="000A5995">
            <w:r>
              <w:rPr>
                <w:b/>
                <w:bCs/>
                <w:sz w:val="16"/>
                <w:szCs w:val="16"/>
              </w:rPr>
              <w:t>experience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B6804A5"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0871724"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98F9AD2" w14:textId="77777777" w:rsidR="001D7FE1" w:rsidRDefault="001D7FE1" w:rsidP="000A5995">
            <w:r>
              <w:rPr>
                <w:sz w:val="16"/>
                <w:szCs w:val="16"/>
              </w:rPr>
              <w:t>Expérience professionnelle</w:t>
            </w:r>
          </w:p>
        </w:tc>
      </w:tr>
      <w:tr w:rsidR="001D7FE1" w14:paraId="57F8020C"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4D8DC14" w14:textId="77777777" w:rsidR="001D7FE1" w:rsidRDefault="001D7FE1" w:rsidP="000A5995">
            <w:r>
              <w:rPr>
                <w:b/>
                <w:bCs/>
                <w:sz w:val="16"/>
                <w:szCs w:val="16"/>
              </w:rPr>
              <w:t>subjects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E7F97A0" w14:textId="77777777" w:rsidR="001D7FE1" w:rsidRDefault="001D7FE1" w:rsidP="000A5995">
            <w:r>
              <w:rPr>
                <w:sz w:val="16"/>
                <w:szCs w:val="16"/>
              </w:rPr>
              <w:t>Subject\[\]</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FE89CFB"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9DB2A71" w14:textId="77777777" w:rsidR="001D7FE1" w:rsidRDefault="001D7FE1" w:rsidP="000A5995">
            <w:r>
              <w:rPr>
                <w:sz w:val="16"/>
                <w:szCs w:val="16"/>
              </w:rPr>
              <w:t>Matières enseignées</w:t>
            </w:r>
          </w:p>
        </w:tc>
      </w:tr>
      <w:tr w:rsidR="001D7FE1" w14:paraId="61D2A332"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0736DC2" w14:textId="77777777" w:rsidR="001D7FE1" w:rsidRDefault="001D7FE1" w:rsidP="000A5995">
            <w:r>
              <w:rPr>
                <w:b/>
                <w:bCs/>
                <w:sz w:val="16"/>
                <w:szCs w:val="16"/>
              </w:rPr>
              <w:t>schoolLevels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7469ECB" w14:textId="77777777" w:rsidR="001D7FE1" w:rsidRDefault="001D7FE1" w:rsidP="000A5995">
            <w:r>
              <w:rPr>
                <w:sz w:val="16"/>
                <w:szCs w:val="16"/>
              </w:rPr>
              <w:t>SchoolLevel\[\]</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B469A20"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E93A94C" w14:textId="77777777" w:rsidR="001D7FE1" w:rsidRDefault="001D7FE1" w:rsidP="000A5995">
            <w:r>
              <w:rPr>
                <w:sz w:val="16"/>
                <w:szCs w:val="16"/>
              </w:rPr>
              <w:t>Niveaux enseignés</w:t>
            </w:r>
          </w:p>
        </w:tc>
      </w:tr>
      <w:tr w:rsidR="001D7FE1" w14:paraId="0DD16A8A"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8CBA627" w14:textId="77777777" w:rsidR="001D7FE1" w:rsidRDefault="001D7FE1" w:rsidP="000A5995">
            <w:r>
              <w:rPr>
                <w:b/>
                <w:bCs/>
                <w:sz w:val="16"/>
                <w:szCs w:val="16"/>
              </w:rPr>
              <w:t>completenessScore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7B22312" w14:textId="77777777" w:rsidR="001D7FE1" w:rsidRDefault="001D7FE1" w:rsidP="000A5995">
            <w:r>
              <w:rPr>
                <w:sz w:val="16"/>
                <w:szCs w:val="16"/>
              </w:rPr>
              <w:t>Number</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7F861E0" w14:textId="77777777" w:rsidR="001D7FE1" w:rsidRDefault="001D7FE1" w:rsidP="000A5995">
            <w:r>
              <w:rPr>
                <w:sz w:val="16"/>
                <w:szCs w:val="16"/>
              </w:rPr>
              <w:t>Calculé</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ECF9D46" w14:textId="77777777" w:rsidR="001D7FE1" w:rsidRDefault="001D7FE1" w:rsidP="000A5995">
            <w:r>
              <w:rPr>
                <w:sz w:val="16"/>
                <w:szCs w:val="16"/>
              </w:rPr>
              <w:t>Score de complétude (0-100)</w:t>
            </w:r>
          </w:p>
        </w:tc>
      </w:tr>
      <w:tr w:rsidR="001D7FE1" w:rsidRPr="002F03DC" w14:paraId="1D876EF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5F0D706"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375BF11" w14:textId="77777777" w:rsidR="001D7FE1" w:rsidRDefault="001D7FE1" w:rsidP="000A5995">
            <w:r>
              <w:rPr>
                <w:sz w:val="16"/>
                <w:szCs w:val="16"/>
              </w:rPr>
              <w:t>TeacherProfileStatus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72FF0BB"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532EBA8" w14:textId="77777777" w:rsidR="001D7FE1" w:rsidRPr="0050013A" w:rsidRDefault="001D7FE1" w:rsidP="000A5995">
            <w:pPr>
              <w:rPr>
                <w:lang w:val="en-US"/>
              </w:rPr>
            </w:pPr>
            <w:r w:rsidRPr="0050013A">
              <w:rPr>
                <w:sz w:val="16"/>
                <w:szCs w:val="16"/>
                <w:lang w:val="en-US"/>
              </w:rPr>
              <w:t>DRAFT, PENDING_VALIDATION, VALIDATED, SUSPENDED</w:t>
            </w:r>
          </w:p>
        </w:tc>
      </w:tr>
    </w:tbl>
    <w:p w14:paraId="6FB7BE08" w14:textId="77777777" w:rsidR="001D7FE1" w:rsidRPr="00150044" w:rsidRDefault="001D7FE1" w:rsidP="001D7FE1">
      <w:pPr>
        <w:spacing w:before="120"/>
      </w:pPr>
      <w:r w:rsidRPr="00150044">
        <w:rPr>
          <w:b/>
          <w:bCs/>
        </w:rPr>
        <w:t>Relations :</w:t>
      </w:r>
    </w:p>
    <w:p w14:paraId="770238BB" w14:textId="77777777" w:rsidR="001D7FE1" w:rsidRPr="00150044" w:rsidRDefault="001D7FE1">
      <w:pPr>
        <w:pStyle w:val="ListParagraph"/>
        <w:numPr>
          <w:ilvl w:val="0"/>
          <w:numId w:val="331"/>
        </w:numPr>
        <w:suppressAutoHyphens w:val="0"/>
        <w:autoSpaceDN/>
        <w:spacing w:after="40" w:line="240" w:lineRule="auto"/>
        <w:contextualSpacing w:val="0"/>
      </w:pPr>
      <w:r w:rsidRPr="00150044">
        <w:t>Hérite de User</w:t>
      </w:r>
    </w:p>
    <w:p w14:paraId="2B4759A4" w14:textId="77777777" w:rsidR="001D7FE1" w:rsidRPr="00150044" w:rsidRDefault="001D7FE1">
      <w:pPr>
        <w:pStyle w:val="ListParagraph"/>
        <w:numPr>
          <w:ilvl w:val="0"/>
          <w:numId w:val="331"/>
        </w:numPr>
        <w:suppressAutoHyphens w:val="0"/>
        <w:autoSpaceDN/>
        <w:spacing w:after="40" w:line="240" w:lineRule="auto"/>
        <w:contextualSpacing w:val="0"/>
      </w:pPr>
      <w:r w:rsidRPr="00150044">
        <w:t>Crée des Groupes</w:t>
      </w:r>
    </w:p>
    <w:p w14:paraId="6B46BE38" w14:textId="77777777" w:rsidR="001D7FE1" w:rsidRPr="00150044" w:rsidRDefault="001D7FE1">
      <w:pPr>
        <w:pStyle w:val="ListParagraph"/>
        <w:numPr>
          <w:ilvl w:val="0"/>
          <w:numId w:val="331"/>
        </w:numPr>
        <w:suppressAutoHyphens w:val="0"/>
        <w:autoSpaceDN/>
        <w:spacing w:after="40" w:line="240" w:lineRule="auto"/>
        <w:contextualSpacing w:val="0"/>
      </w:pPr>
      <w:r w:rsidRPr="00150044">
        <w:t>Possède un Abonnement</w:t>
      </w:r>
    </w:p>
    <w:p w14:paraId="13FC5BCA" w14:textId="77777777" w:rsidR="001D7FE1" w:rsidRPr="00150044" w:rsidRDefault="001D7FE1" w:rsidP="001D7FE1">
      <w:pPr>
        <w:spacing w:before="100"/>
      </w:pPr>
      <w:r w:rsidRPr="00150044">
        <w:rPr>
          <w:b/>
          <w:bCs/>
        </w:rPr>
        <w:t xml:space="preserve">Règles métier : </w:t>
      </w:r>
      <w:r w:rsidRPr="00150044">
        <w:t>RM-TPR-001 à RM-TPR-015</w:t>
      </w:r>
    </w:p>
    <w:p w14:paraId="535A0828" w14:textId="770EB79D" w:rsidR="001D7FE1" w:rsidRPr="00150044" w:rsidRDefault="00445B1D" w:rsidP="001D7FE1">
      <w:pPr>
        <w:spacing w:after="100"/>
      </w:pPr>
      <w:r>
        <w:rPr>
          <w:b/>
          <w:bCs/>
        </w:rPr>
        <w:t>E</w:t>
      </w:r>
      <w:r w:rsidR="001D7FE1" w:rsidRPr="00150044">
        <w:rPr>
          <w:b/>
          <w:bCs/>
        </w:rPr>
        <w:t xml:space="preserve">vènements métier : </w:t>
      </w:r>
      <w:r w:rsidR="001D7FE1" w:rsidRPr="00150044">
        <w:t>EVT-TPR-001 à EVT-TPR-007</w:t>
      </w:r>
    </w:p>
    <w:p w14:paraId="1A03B2CB" w14:textId="77777777" w:rsidR="00150044" w:rsidRDefault="00150044" w:rsidP="00150044">
      <w:pPr>
        <w:pStyle w:val="Title"/>
        <w:rPr>
          <w:color w:val="0070C0"/>
          <w:sz w:val="32"/>
          <w:szCs w:val="32"/>
        </w:rPr>
      </w:pPr>
    </w:p>
    <w:p w14:paraId="3FF7D414" w14:textId="3515A264" w:rsidR="001D7FE1" w:rsidRPr="00150044" w:rsidRDefault="001D7FE1" w:rsidP="00150044">
      <w:pPr>
        <w:pStyle w:val="Title"/>
        <w:rPr>
          <w:color w:val="0070C0"/>
          <w:sz w:val="32"/>
          <w:szCs w:val="32"/>
        </w:rPr>
      </w:pPr>
      <w:r w:rsidRPr="00150044">
        <w:rPr>
          <w:color w:val="0070C0"/>
          <w:sz w:val="32"/>
          <w:szCs w:val="32"/>
        </w:rPr>
        <w:t>Séance (Session)</w:t>
      </w:r>
    </w:p>
    <w:p w14:paraId="218FCC2C" w14:textId="39430DAC" w:rsidR="001D7FE1" w:rsidRPr="00150044" w:rsidRDefault="001D7FE1" w:rsidP="001D7FE1">
      <w:pPr>
        <w:spacing w:after="120"/>
        <w:rPr>
          <w:sz w:val="28"/>
          <w:szCs w:val="28"/>
        </w:rPr>
      </w:pPr>
      <w:r w:rsidRPr="00150044">
        <w:rPr>
          <w:b/>
          <w:bCs/>
        </w:rPr>
        <w:t xml:space="preserve">Description : </w:t>
      </w:r>
      <w:r w:rsidRPr="00150044">
        <w:t>Cours programmé appartenant à un groupe. Unité opérationnelle de base de l</w:t>
      </w:r>
      <w:r w:rsidR="00CD2831">
        <w:t>’</w:t>
      </w:r>
      <w:r w:rsidRPr="00150044">
        <w:t>activité pédagogique.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4EFE6A38"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49883B6"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A019AC9"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A9BD74D"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79F8D59" w14:textId="77777777" w:rsidR="001D7FE1" w:rsidRDefault="001D7FE1" w:rsidP="000A5995">
            <w:r>
              <w:rPr>
                <w:b/>
                <w:bCs/>
                <w:color w:val="FFFFFF"/>
                <w:sz w:val="16"/>
                <w:szCs w:val="16"/>
              </w:rPr>
              <w:t>Description</w:t>
            </w:r>
          </w:p>
        </w:tc>
      </w:tr>
      <w:tr w:rsidR="001D7FE1" w14:paraId="719F4B6D"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13DCCD9"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AE866E5"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0C00C4D"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2A4A6C9" w14:textId="77777777" w:rsidR="001D7FE1" w:rsidRDefault="001D7FE1" w:rsidP="000A5995">
            <w:r>
              <w:rPr>
                <w:sz w:val="16"/>
                <w:szCs w:val="16"/>
              </w:rPr>
              <w:t>Identifiant technique</w:t>
            </w:r>
          </w:p>
        </w:tc>
      </w:tr>
      <w:tr w:rsidR="001D7FE1" w14:paraId="4F0C603F"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71D8FB5" w14:textId="77777777" w:rsidR="001D7FE1" w:rsidRDefault="001D7FE1" w:rsidP="000A5995">
            <w:r>
              <w:rPr>
                <w:b/>
                <w:bCs/>
                <w:sz w:val="16"/>
                <w:szCs w:val="16"/>
              </w:rPr>
              <w:t>groupId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41ED704"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E2B7A22"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4F967B4" w14:textId="77777777" w:rsidR="001D7FE1" w:rsidRDefault="001D7FE1" w:rsidP="000A5995">
            <w:r>
              <w:rPr>
                <w:sz w:val="16"/>
                <w:szCs w:val="16"/>
              </w:rPr>
              <w:t>Référence vers Group</w:t>
            </w:r>
          </w:p>
        </w:tc>
      </w:tr>
      <w:tr w:rsidR="001D7FE1" w14:paraId="35D98D27"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8D53465" w14:textId="77777777" w:rsidR="001D7FE1" w:rsidRDefault="001D7FE1" w:rsidP="000A5995">
            <w:r>
              <w:rPr>
                <w:b/>
                <w:bCs/>
                <w:sz w:val="16"/>
                <w:szCs w:val="16"/>
              </w:rPr>
              <w:t>date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647C290"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9FFC6CF"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47ACB64" w14:textId="77777777" w:rsidR="001D7FE1" w:rsidRDefault="001D7FE1" w:rsidP="000A5995">
            <w:r>
              <w:rPr>
                <w:sz w:val="16"/>
                <w:szCs w:val="16"/>
              </w:rPr>
              <w:t>Date</w:t>
            </w:r>
          </w:p>
        </w:tc>
      </w:tr>
      <w:tr w:rsidR="001D7FE1" w14:paraId="695F7EC1"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608D221" w14:textId="77777777" w:rsidR="001D7FE1" w:rsidRDefault="001D7FE1" w:rsidP="000A5995">
            <w:r>
              <w:rPr>
                <w:b/>
                <w:bCs/>
                <w:sz w:val="16"/>
                <w:szCs w:val="16"/>
              </w:rPr>
              <w:t>startTime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B722856" w14:textId="77777777" w:rsidR="001D7FE1" w:rsidRDefault="001D7FE1" w:rsidP="000A5995">
            <w:r>
              <w:rPr>
                <w:sz w:val="16"/>
                <w:szCs w:val="16"/>
              </w:rPr>
              <w:t>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58237E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FA71F10" w14:textId="77777777" w:rsidR="001D7FE1" w:rsidRDefault="001D7FE1" w:rsidP="000A5995">
            <w:r>
              <w:rPr>
                <w:sz w:val="16"/>
                <w:szCs w:val="16"/>
              </w:rPr>
              <w:t>Heure de début</w:t>
            </w:r>
          </w:p>
        </w:tc>
      </w:tr>
      <w:tr w:rsidR="001D7FE1" w14:paraId="0E76F67B"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F8E9911" w14:textId="77777777" w:rsidR="001D7FE1" w:rsidRDefault="001D7FE1" w:rsidP="000A5995">
            <w:r>
              <w:rPr>
                <w:b/>
                <w:bCs/>
                <w:sz w:val="16"/>
                <w:szCs w:val="16"/>
              </w:rPr>
              <w:t>duration</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C92EAAE" w14:textId="77777777" w:rsidR="001D7FE1" w:rsidRDefault="001D7FE1" w:rsidP="000A5995">
            <w:r>
              <w:rPr>
                <w:sz w:val="16"/>
                <w:szCs w:val="16"/>
              </w:rPr>
              <w:t>Number</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B41F651"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C936ADA" w14:textId="77777777" w:rsidR="001D7FE1" w:rsidRDefault="001D7FE1" w:rsidP="000A5995">
            <w:r>
              <w:rPr>
                <w:sz w:val="16"/>
                <w:szCs w:val="16"/>
              </w:rPr>
              <w:t>Durée en minutes</w:t>
            </w:r>
          </w:p>
        </w:tc>
      </w:tr>
      <w:tr w:rsidR="001D7FE1" w14:paraId="3B8E522A"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4DA7287" w14:textId="77777777" w:rsidR="001D7FE1" w:rsidRDefault="001D7FE1" w:rsidP="000A5995">
            <w:r>
              <w:rPr>
                <w:b/>
                <w:bCs/>
                <w:sz w:val="16"/>
                <w:szCs w:val="16"/>
              </w:rPr>
              <w:t>teachingMode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B684E1A" w14:textId="77777777" w:rsidR="001D7FE1" w:rsidRDefault="001D7FE1" w:rsidP="000A5995">
            <w:r>
              <w:rPr>
                <w:sz w:val="16"/>
                <w:szCs w:val="16"/>
              </w:rPr>
              <w:t>TeachingMode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B8929F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81BBF7F" w14:textId="77777777" w:rsidR="001D7FE1" w:rsidRDefault="001D7FE1" w:rsidP="000A5995">
            <w:r>
              <w:rPr>
                <w:sz w:val="16"/>
                <w:szCs w:val="16"/>
              </w:rPr>
              <w:t>PRESENTIAL, ONLINE</w:t>
            </w:r>
          </w:p>
        </w:tc>
      </w:tr>
      <w:tr w:rsidR="001D7FE1" w14:paraId="1CF36810"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DF2E5BB" w14:textId="77777777" w:rsidR="001D7FE1" w:rsidRDefault="001D7FE1" w:rsidP="000A5995">
            <w:r>
              <w:rPr>
                <w:b/>
                <w:bCs/>
                <w:sz w:val="16"/>
                <w:szCs w:val="16"/>
              </w:rPr>
              <w:t>teachingLocationId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A6413EB"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C5D082B"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80F45BF" w14:textId="77777777" w:rsidR="001D7FE1" w:rsidRDefault="001D7FE1" w:rsidP="000A5995">
            <w:r>
              <w:rPr>
                <w:sz w:val="16"/>
                <w:szCs w:val="16"/>
              </w:rPr>
              <w:t>Référence vers TeachingLocation</w:t>
            </w:r>
          </w:p>
        </w:tc>
      </w:tr>
      <w:tr w:rsidR="001D7FE1" w:rsidRPr="002F03DC" w14:paraId="3B9A577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0EBDFB7"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3F24846" w14:textId="77777777" w:rsidR="001D7FE1" w:rsidRDefault="001D7FE1" w:rsidP="000A5995">
            <w:r>
              <w:rPr>
                <w:sz w:val="16"/>
                <w:szCs w:val="16"/>
              </w:rPr>
              <w:t>SessionStatus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0CB6245"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585DDCA" w14:textId="77777777" w:rsidR="001D7FE1" w:rsidRPr="0050013A" w:rsidRDefault="001D7FE1" w:rsidP="000A5995">
            <w:pPr>
              <w:rPr>
                <w:lang w:val="en-US"/>
              </w:rPr>
            </w:pPr>
            <w:r w:rsidRPr="0050013A">
              <w:rPr>
                <w:sz w:val="16"/>
                <w:szCs w:val="16"/>
                <w:lang w:val="en-US"/>
              </w:rPr>
              <w:t>PLANNED, POSTPONED, CANCELLED, COMPLETED, LOCKED</w:t>
            </w:r>
          </w:p>
        </w:tc>
      </w:tr>
      <w:tr w:rsidR="001D7FE1" w14:paraId="661BD9BC"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B194159" w14:textId="77777777" w:rsidR="001D7FE1" w:rsidRDefault="001D7FE1" w:rsidP="000A5995">
            <w:r>
              <w:rPr>
                <w:b/>
                <w:bCs/>
                <w:sz w:val="16"/>
                <w:szCs w:val="16"/>
              </w:rPr>
              <w:t>lockedAt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2ECCF20"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1D29F4B"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835E195" w14:textId="77777777" w:rsidR="001D7FE1" w:rsidRDefault="001D7FE1" w:rsidP="000A5995">
            <w:r>
              <w:rPr>
                <w:sz w:val="16"/>
                <w:szCs w:val="16"/>
              </w:rPr>
              <w:t>Date de verrouillage</w:t>
            </w:r>
          </w:p>
        </w:tc>
      </w:tr>
    </w:tbl>
    <w:p w14:paraId="557CDB82" w14:textId="77777777" w:rsidR="001D7FE1" w:rsidRPr="00150044" w:rsidRDefault="001D7FE1" w:rsidP="001D7FE1">
      <w:pPr>
        <w:spacing w:before="120"/>
      </w:pPr>
      <w:r w:rsidRPr="00150044">
        <w:rPr>
          <w:b/>
          <w:bCs/>
        </w:rPr>
        <w:t>Relations :</w:t>
      </w:r>
    </w:p>
    <w:p w14:paraId="31FDFEBE" w14:textId="77777777" w:rsidR="001D7FE1" w:rsidRPr="00150044" w:rsidRDefault="001D7FE1">
      <w:pPr>
        <w:pStyle w:val="ListParagraph"/>
        <w:numPr>
          <w:ilvl w:val="0"/>
          <w:numId w:val="331"/>
        </w:numPr>
        <w:suppressAutoHyphens w:val="0"/>
        <w:autoSpaceDN/>
        <w:spacing w:after="40" w:line="240" w:lineRule="auto"/>
        <w:contextualSpacing w:val="0"/>
      </w:pPr>
      <w:r w:rsidRPr="00150044">
        <w:lastRenderedPageBreak/>
        <w:t>Appartient à un Group</w:t>
      </w:r>
    </w:p>
    <w:p w14:paraId="782283CE" w14:textId="77777777" w:rsidR="001D7FE1" w:rsidRPr="00150044" w:rsidRDefault="001D7FE1">
      <w:pPr>
        <w:pStyle w:val="ListParagraph"/>
        <w:numPr>
          <w:ilvl w:val="0"/>
          <w:numId w:val="331"/>
        </w:numPr>
        <w:suppressAutoHyphens w:val="0"/>
        <w:autoSpaceDN/>
        <w:spacing w:after="40" w:line="240" w:lineRule="auto"/>
        <w:contextualSpacing w:val="0"/>
      </w:pPr>
      <w:r w:rsidRPr="00150044">
        <w:t>Contient des Attendance</w:t>
      </w:r>
    </w:p>
    <w:p w14:paraId="5F276C4C" w14:textId="77777777" w:rsidR="001D7FE1" w:rsidRPr="00150044" w:rsidRDefault="001D7FE1">
      <w:pPr>
        <w:pStyle w:val="ListParagraph"/>
        <w:numPr>
          <w:ilvl w:val="0"/>
          <w:numId w:val="331"/>
        </w:numPr>
        <w:suppressAutoHyphens w:val="0"/>
        <w:autoSpaceDN/>
        <w:spacing w:after="40" w:line="240" w:lineRule="auto"/>
        <w:contextualSpacing w:val="0"/>
      </w:pPr>
      <w:r w:rsidRPr="00150044">
        <w:t>Peut générer des AccountingEntry</w:t>
      </w:r>
    </w:p>
    <w:p w14:paraId="06728032" w14:textId="77777777" w:rsidR="001D7FE1" w:rsidRPr="00150044" w:rsidRDefault="001D7FE1" w:rsidP="001D7FE1">
      <w:pPr>
        <w:spacing w:before="100"/>
      </w:pPr>
      <w:r w:rsidRPr="00150044">
        <w:rPr>
          <w:b/>
          <w:bCs/>
        </w:rPr>
        <w:t xml:space="preserve">Règles métier : </w:t>
      </w:r>
      <w:r w:rsidRPr="00150044">
        <w:t>RM-SES-001 à RM-SES-047</w:t>
      </w:r>
    </w:p>
    <w:p w14:paraId="71ACB6CF" w14:textId="40A996F7" w:rsidR="001D7FE1" w:rsidRPr="00150044" w:rsidRDefault="00445B1D" w:rsidP="001D7FE1">
      <w:pPr>
        <w:spacing w:after="100"/>
      </w:pPr>
      <w:r>
        <w:rPr>
          <w:b/>
          <w:bCs/>
        </w:rPr>
        <w:t>E</w:t>
      </w:r>
      <w:r w:rsidR="001D7FE1" w:rsidRPr="00150044">
        <w:rPr>
          <w:b/>
          <w:bCs/>
        </w:rPr>
        <w:t xml:space="preserve">vènements métier : </w:t>
      </w:r>
      <w:r w:rsidR="001D7FE1" w:rsidRPr="00150044">
        <w:t>EVT-SES-001 à EVT-SES-026</w:t>
      </w:r>
    </w:p>
    <w:p w14:paraId="01892433" w14:textId="77777777" w:rsidR="00150044" w:rsidRDefault="00150044" w:rsidP="00150044">
      <w:pPr>
        <w:pStyle w:val="Title"/>
        <w:rPr>
          <w:color w:val="0070C0"/>
          <w:sz w:val="32"/>
          <w:szCs w:val="32"/>
        </w:rPr>
      </w:pPr>
    </w:p>
    <w:p w14:paraId="09EE0955" w14:textId="23FB7A22" w:rsidR="001D7FE1" w:rsidRPr="00150044" w:rsidRDefault="001D7FE1" w:rsidP="00150044">
      <w:pPr>
        <w:pStyle w:val="Title"/>
        <w:rPr>
          <w:color w:val="0070C0"/>
          <w:sz w:val="32"/>
          <w:szCs w:val="32"/>
        </w:rPr>
      </w:pPr>
      <w:r w:rsidRPr="00150044">
        <w:rPr>
          <w:color w:val="0070C0"/>
          <w:sz w:val="32"/>
          <w:szCs w:val="32"/>
        </w:rPr>
        <w:t>Situation scolaire (StudentSchoolSituation)</w:t>
      </w:r>
    </w:p>
    <w:p w14:paraId="0BE8A52C" w14:textId="59540289" w:rsidR="001D7FE1" w:rsidRPr="00150044" w:rsidRDefault="001D7FE1" w:rsidP="001D7FE1">
      <w:pPr>
        <w:spacing w:after="120"/>
        <w:rPr>
          <w:sz w:val="28"/>
          <w:szCs w:val="28"/>
        </w:rPr>
      </w:pPr>
      <w:r w:rsidRPr="00150044">
        <w:rPr>
          <w:b/>
          <w:bCs/>
        </w:rPr>
        <w:t xml:space="preserve">Description : </w:t>
      </w:r>
      <w:r w:rsidRPr="00150044">
        <w:t>Ensemble des informations décrivant la scolarité actuelle d</w:t>
      </w:r>
      <w:r w:rsidR="00CD2831">
        <w:t>’</w:t>
      </w:r>
      <w:r w:rsidRPr="00150044">
        <w:t>un élève pour une année académique donnée.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7FD2A459"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71551A9"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7EAC7F2"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50532A7"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3752329" w14:textId="77777777" w:rsidR="001D7FE1" w:rsidRDefault="001D7FE1" w:rsidP="000A5995">
            <w:r>
              <w:rPr>
                <w:b/>
                <w:bCs/>
                <w:color w:val="FFFFFF"/>
                <w:sz w:val="16"/>
                <w:szCs w:val="16"/>
              </w:rPr>
              <w:t>Description</w:t>
            </w:r>
          </w:p>
        </w:tc>
      </w:tr>
      <w:tr w:rsidR="001D7FE1" w14:paraId="1C98422A"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EF7DCF9"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5E51301"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016B8FA"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2C2F75B" w14:textId="77777777" w:rsidR="001D7FE1" w:rsidRDefault="001D7FE1" w:rsidP="000A5995">
            <w:r>
              <w:rPr>
                <w:sz w:val="16"/>
                <w:szCs w:val="16"/>
              </w:rPr>
              <w:t>Identifiant technique</w:t>
            </w:r>
          </w:p>
        </w:tc>
      </w:tr>
      <w:tr w:rsidR="001D7FE1" w14:paraId="42626B1E"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82F1283" w14:textId="77777777" w:rsidR="001D7FE1" w:rsidRDefault="001D7FE1" w:rsidP="000A5995">
            <w:r>
              <w:rPr>
                <w:b/>
                <w:bCs/>
                <w:sz w:val="16"/>
                <w:szCs w:val="16"/>
              </w:rPr>
              <w:t>studentId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0E5E97B"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F3AEEDE"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2EABD06" w14:textId="77777777" w:rsidR="001D7FE1" w:rsidRDefault="001D7FE1" w:rsidP="000A5995">
            <w:r>
              <w:rPr>
                <w:sz w:val="16"/>
                <w:szCs w:val="16"/>
              </w:rPr>
              <w:t>Référence vers Student</w:t>
            </w:r>
          </w:p>
        </w:tc>
      </w:tr>
      <w:tr w:rsidR="001D7FE1" w14:paraId="292C2C04"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4B432DE" w14:textId="77777777" w:rsidR="001D7FE1" w:rsidRDefault="001D7FE1" w:rsidP="000A5995">
            <w:r>
              <w:rPr>
                <w:b/>
                <w:bCs/>
                <w:sz w:val="16"/>
                <w:szCs w:val="16"/>
              </w:rPr>
              <w:t>academicYearId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01047BE"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B9CF660"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FA49D1D" w14:textId="77777777" w:rsidR="001D7FE1" w:rsidRDefault="001D7FE1" w:rsidP="000A5995">
            <w:r>
              <w:rPr>
                <w:sz w:val="16"/>
                <w:szCs w:val="16"/>
              </w:rPr>
              <w:t>Référence vers AcademicYear</w:t>
            </w:r>
          </w:p>
        </w:tc>
      </w:tr>
      <w:tr w:rsidR="001D7FE1" w14:paraId="3845D936"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A15E10" w14:textId="77777777" w:rsidR="001D7FE1" w:rsidRDefault="001D7FE1" w:rsidP="000A5995">
            <w:r>
              <w:rPr>
                <w:b/>
                <w:bCs/>
                <w:sz w:val="16"/>
                <w:szCs w:val="16"/>
              </w:rPr>
              <w:t>schoolLevelId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FA23FAA"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E712AE8"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687F16D" w14:textId="77777777" w:rsidR="001D7FE1" w:rsidRDefault="001D7FE1" w:rsidP="000A5995">
            <w:r>
              <w:rPr>
                <w:sz w:val="16"/>
                <w:szCs w:val="16"/>
              </w:rPr>
              <w:t>Référence vers SchoolLevel</w:t>
            </w:r>
          </w:p>
        </w:tc>
      </w:tr>
      <w:tr w:rsidR="001D7FE1" w14:paraId="49D204D7"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AAAB4B2" w14:textId="77777777" w:rsidR="001D7FE1" w:rsidRDefault="001D7FE1" w:rsidP="000A5995">
            <w:r>
              <w:rPr>
                <w:b/>
                <w:bCs/>
                <w:sz w:val="16"/>
                <w:szCs w:val="16"/>
              </w:rPr>
              <w:t>schoolId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1E306D4"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D89B7A6"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75743D4" w14:textId="77777777" w:rsidR="001D7FE1" w:rsidRDefault="001D7FE1" w:rsidP="000A5995">
            <w:r>
              <w:rPr>
                <w:sz w:val="16"/>
                <w:szCs w:val="16"/>
              </w:rPr>
              <w:t>Référence vers School</w:t>
            </w:r>
          </w:p>
        </w:tc>
      </w:tr>
      <w:tr w:rsidR="001D7FE1" w14:paraId="2B07AA0A"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9108A5E" w14:textId="77777777" w:rsidR="001D7FE1" w:rsidRDefault="001D7FE1" w:rsidP="000A5995">
            <w:r>
              <w:rPr>
                <w:b/>
                <w:bCs/>
                <w:sz w:val="16"/>
                <w:szCs w:val="16"/>
              </w:rPr>
              <w:t>class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A98FEF5"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A79C96E"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D31654A" w14:textId="77777777" w:rsidR="001D7FE1" w:rsidRDefault="001D7FE1" w:rsidP="000A5995">
            <w:r>
              <w:rPr>
                <w:sz w:val="16"/>
                <w:szCs w:val="16"/>
              </w:rPr>
              <w:t>Classe scolaire</w:t>
            </w:r>
          </w:p>
        </w:tc>
      </w:tr>
      <w:tr w:rsidR="001D7FE1" w14:paraId="17458BE4"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0131986" w14:textId="77777777" w:rsidR="001D7FE1" w:rsidRDefault="001D7FE1" w:rsidP="000A5995">
            <w:r>
              <w:rPr>
                <w:b/>
                <w:bCs/>
                <w:sz w:val="16"/>
                <w:szCs w:val="16"/>
              </w:rPr>
              <w:t>startDate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7C705FD"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93DB2B9"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EFE27B2" w14:textId="77777777" w:rsidR="001D7FE1" w:rsidRDefault="001D7FE1" w:rsidP="000A5995">
            <w:r>
              <w:rPr>
                <w:sz w:val="16"/>
                <w:szCs w:val="16"/>
              </w:rPr>
              <w:t>Date de début de validité</w:t>
            </w:r>
          </w:p>
        </w:tc>
      </w:tr>
      <w:tr w:rsidR="001D7FE1" w14:paraId="0562D267"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2147474" w14:textId="77777777" w:rsidR="001D7FE1" w:rsidRDefault="001D7FE1" w:rsidP="000A5995">
            <w:r>
              <w:rPr>
                <w:b/>
                <w:bCs/>
                <w:sz w:val="16"/>
                <w:szCs w:val="16"/>
              </w:rPr>
              <w:t>endDate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5C4830C" w14:textId="77777777" w:rsidR="001D7FE1" w:rsidRDefault="001D7FE1" w:rsidP="000A5995">
            <w:r>
              <w:rPr>
                <w:sz w:val="16"/>
                <w:szCs w:val="16"/>
              </w:rPr>
              <w:t>Date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EE43555"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3DECCC8" w14:textId="77777777" w:rsidR="001D7FE1" w:rsidRDefault="001D7FE1" w:rsidP="000A5995">
            <w:r>
              <w:rPr>
                <w:sz w:val="16"/>
                <w:szCs w:val="16"/>
              </w:rPr>
              <w:t>Date de fin de validité</w:t>
            </w:r>
          </w:p>
        </w:tc>
      </w:tr>
      <w:tr w:rsidR="001D7FE1" w14:paraId="4CA0E29C"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B2E604E" w14:textId="77777777" w:rsidR="001D7FE1" w:rsidRDefault="001D7FE1" w:rsidP="000A5995">
            <w:r>
              <w:rPr>
                <w:b/>
                <w:bCs/>
                <w:sz w:val="16"/>
                <w:szCs w:val="16"/>
              </w:rPr>
              <w:t>isActive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D317496" w14:textId="77777777" w:rsidR="001D7FE1" w:rsidRDefault="001D7FE1" w:rsidP="000A5995">
            <w:r>
              <w:rPr>
                <w:sz w:val="16"/>
                <w:szCs w:val="16"/>
              </w:rPr>
              <w:t>Boolean</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D52A00A" w14:textId="77777777" w:rsidR="001D7FE1" w:rsidRDefault="001D7FE1" w:rsidP="000A5995">
            <w:r>
              <w:rPr>
                <w:sz w:val="16"/>
                <w:szCs w:val="16"/>
              </w:rPr>
              <w:t>Calculé</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5D2A216" w14:textId="77777777" w:rsidR="001D7FE1" w:rsidRDefault="001D7FE1" w:rsidP="000A5995">
            <w:r>
              <w:rPr>
                <w:sz w:val="16"/>
                <w:szCs w:val="16"/>
              </w:rPr>
              <w:t>True si la situation est active</w:t>
            </w:r>
          </w:p>
        </w:tc>
      </w:tr>
    </w:tbl>
    <w:p w14:paraId="5322527D" w14:textId="77777777" w:rsidR="001D7FE1" w:rsidRPr="00150044" w:rsidRDefault="001D7FE1" w:rsidP="001D7FE1">
      <w:pPr>
        <w:spacing w:before="120"/>
      </w:pPr>
      <w:r w:rsidRPr="00150044">
        <w:rPr>
          <w:b/>
          <w:bCs/>
        </w:rPr>
        <w:t>Relations :</w:t>
      </w:r>
    </w:p>
    <w:p w14:paraId="66C35AC0" w14:textId="77777777" w:rsidR="001D7FE1" w:rsidRPr="00150044" w:rsidRDefault="001D7FE1">
      <w:pPr>
        <w:pStyle w:val="ListParagraph"/>
        <w:numPr>
          <w:ilvl w:val="0"/>
          <w:numId w:val="331"/>
        </w:numPr>
        <w:suppressAutoHyphens w:val="0"/>
        <w:autoSpaceDN/>
        <w:spacing w:after="40" w:line="240" w:lineRule="auto"/>
        <w:contextualSpacing w:val="0"/>
      </w:pPr>
      <w:r w:rsidRPr="00150044">
        <w:t>Appartient à un Student</w:t>
      </w:r>
    </w:p>
    <w:p w14:paraId="6F7D73AE" w14:textId="77777777" w:rsidR="001D7FE1" w:rsidRPr="00150044" w:rsidRDefault="001D7FE1">
      <w:pPr>
        <w:pStyle w:val="ListParagraph"/>
        <w:numPr>
          <w:ilvl w:val="0"/>
          <w:numId w:val="331"/>
        </w:numPr>
        <w:suppressAutoHyphens w:val="0"/>
        <w:autoSpaceDN/>
        <w:spacing w:after="40" w:line="240" w:lineRule="auto"/>
        <w:contextualSpacing w:val="0"/>
      </w:pPr>
      <w:r w:rsidRPr="00150044">
        <w:t>Référence un AcademicYear</w:t>
      </w:r>
    </w:p>
    <w:p w14:paraId="3ACBC4AF" w14:textId="77777777" w:rsidR="001D7FE1" w:rsidRPr="00150044" w:rsidRDefault="001D7FE1">
      <w:pPr>
        <w:pStyle w:val="ListParagraph"/>
        <w:numPr>
          <w:ilvl w:val="0"/>
          <w:numId w:val="331"/>
        </w:numPr>
        <w:suppressAutoHyphens w:val="0"/>
        <w:autoSpaceDN/>
        <w:spacing w:after="40" w:line="240" w:lineRule="auto"/>
        <w:contextualSpacing w:val="0"/>
      </w:pPr>
      <w:r w:rsidRPr="00150044">
        <w:t>Référence un SchoolLevel</w:t>
      </w:r>
    </w:p>
    <w:p w14:paraId="36454BC3" w14:textId="77777777" w:rsidR="001D7FE1" w:rsidRPr="00150044" w:rsidRDefault="001D7FE1">
      <w:pPr>
        <w:pStyle w:val="ListParagraph"/>
        <w:numPr>
          <w:ilvl w:val="0"/>
          <w:numId w:val="331"/>
        </w:numPr>
        <w:suppressAutoHyphens w:val="0"/>
        <w:autoSpaceDN/>
        <w:spacing w:after="40" w:line="240" w:lineRule="auto"/>
        <w:contextualSpacing w:val="0"/>
      </w:pPr>
      <w:r w:rsidRPr="00150044">
        <w:t>Référence un School</w:t>
      </w:r>
    </w:p>
    <w:p w14:paraId="1B7837AE" w14:textId="5A37AF44" w:rsidR="001D7FE1" w:rsidRPr="00150044" w:rsidRDefault="001D7FE1" w:rsidP="001D7FE1">
      <w:pPr>
        <w:spacing w:before="100"/>
      </w:pPr>
      <w:r w:rsidRPr="00150044">
        <w:rPr>
          <w:b/>
          <w:bCs/>
        </w:rPr>
        <w:t xml:space="preserve">Règles métier : </w:t>
      </w:r>
      <w:r w:rsidRPr="00150044">
        <w:t>RM-SCH-001 à RM-SCH-02</w:t>
      </w:r>
      <w:r w:rsidR="00E948E9">
        <w:t>0</w:t>
      </w:r>
    </w:p>
    <w:p w14:paraId="6DFCDEC2" w14:textId="43B6BB72" w:rsidR="001D7FE1" w:rsidRPr="00150044" w:rsidRDefault="00445B1D" w:rsidP="001D7FE1">
      <w:pPr>
        <w:spacing w:after="100"/>
      </w:pPr>
      <w:r>
        <w:rPr>
          <w:b/>
          <w:bCs/>
        </w:rPr>
        <w:t>E</w:t>
      </w:r>
      <w:r w:rsidR="001D7FE1" w:rsidRPr="00150044">
        <w:rPr>
          <w:b/>
          <w:bCs/>
        </w:rPr>
        <w:t xml:space="preserve">vènements métier : </w:t>
      </w:r>
      <w:r w:rsidR="001D7FE1" w:rsidRPr="00150044">
        <w:t>EVT-SCH-001 à EVT-SCH-008</w:t>
      </w:r>
    </w:p>
    <w:p w14:paraId="12B57B2E" w14:textId="77777777" w:rsidR="00150044" w:rsidRDefault="00150044" w:rsidP="00150044">
      <w:pPr>
        <w:pStyle w:val="Title"/>
        <w:rPr>
          <w:color w:val="0070C0"/>
          <w:sz w:val="32"/>
          <w:szCs w:val="32"/>
        </w:rPr>
      </w:pPr>
    </w:p>
    <w:p w14:paraId="72CA45FC" w14:textId="77777777" w:rsidR="00963F7E" w:rsidRPr="00963F7E" w:rsidRDefault="00963F7E" w:rsidP="00963F7E">
      <w:pPr>
        <w:pStyle w:val="Title"/>
        <w:rPr>
          <w:color w:val="0070C0"/>
          <w:sz w:val="32"/>
          <w:szCs w:val="32"/>
        </w:rPr>
      </w:pPr>
      <w:r w:rsidRPr="00963F7E">
        <w:rPr>
          <w:color w:val="0070C0"/>
          <w:sz w:val="32"/>
          <w:szCs w:val="32"/>
        </w:rPr>
        <w:t>SubjectLevel (Combinaison Matière / Niveau)</w:t>
      </w:r>
    </w:p>
    <w:p w14:paraId="54EBCA7C" w14:textId="3FF74D34" w:rsidR="00963F7E" w:rsidRPr="00963F7E" w:rsidRDefault="00963F7E" w:rsidP="00963F7E">
      <w:r w:rsidRPr="00963F7E">
        <w:rPr>
          <w:b/>
          <w:bCs/>
        </w:rPr>
        <w:t xml:space="preserve">Description : </w:t>
      </w:r>
      <w:r w:rsidRPr="00963F7E">
        <w:t>Référentiel officiel définissant les combinaisons autorisées entre une Matière et un Niveau scolaire. Utilisé pour valider la cohérence pédagogique lors de la constitution du profil d</w:t>
      </w:r>
      <w:r w:rsidR="00B4176B">
        <w:t>’</w:t>
      </w:r>
      <w:r w:rsidRPr="00963F7E">
        <w:t>un Professeur et de la création d</w:t>
      </w:r>
      <w:r w:rsidR="00B4176B">
        <w:t>’</w:t>
      </w:r>
      <w:r w:rsidRPr="00963F7E">
        <w:t>un Groupe.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800"/>
        <w:gridCol w:w="4200"/>
      </w:tblGrid>
      <w:tr w:rsidR="00963F7E" w:rsidRPr="00963F7E" w14:paraId="31819F18" w14:textId="77777777">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hideMark/>
          </w:tcPr>
          <w:p w14:paraId="74C3CD49" w14:textId="77777777" w:rsidR="00963F7E" w:rsidRPr="00963F7E" w:rsidRDefault="00963F7E" w:rsidP="00963F7E">
            <w:r w:rsidRPr="00963F7E">
              <w:rPr>
                <w:b/>
                <w:bCs/>
              </w:rPr>
              <w:lastRenderedPageBreak/>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hideMark/>
          </w:tcPr>
          <w:p w14:paraId="16A76C59" w14:textId="77777777" w:rsidR="00963F7E" w:rsidRPr="00963F7E" w:rsidRDefault="00963F7E" w:rsidP="00963F7E">
            <w:r w:rsidRPr="00963F7E">
              <w:rPr>
                <w:b/>
                <w:bCs/>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hideMark/>
          </w:tcPr>
          <w:p w14:paraId="2FF44B81" w14:textId="77777777" w:rsidR="00963F7E" w:rsidRPr="00963F7E" w:rsidRDefault="00963F7E" w:rsidP="00963F7E">
            <w:r w:rsidRPr="00963F7E">
              <w:rPr>
                <w:b/>
                <w:bCs/>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hideMark/>
          </w:tcPr>
          <w:p w14:paraId="4A015E0B" w14:textId="77777777" w:rsidR="00963F7E" w:rsidRPr="00963F7E" w:rsidRDefault="00963F7E" w:rsidP="00963F7E">
            <w:r w:rsidRPr="00963F7E">
              <w:rPr>
                <w:b/>
                <w:bCs/>
              </w:rPr>
              <w:t>Description</w:t>
            </w:r>
          </w:p>
        </w:tc>
      </w:tr>
      <w:tr w:rsidR="00963F7E" w:rsidRPr="00963F7E" w14:paraId="01AC1E8C" w14:textId="77777777">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54C1200D" w14:textId="77777777" w:rsidR="00963F7E" w:rsidRPr="00963F7E" w:rsidRDefault="00963F7E" w:rsidP="00963F7E">
            <w:r w:rsidRPr="00963F7E">
              <w:rPr>
                <w:b/>
                <w:bCs/>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0FF785BE" w14:textId="77777777" w:rsidR="00963F7E" w:rsidRPr="00963F7E" w:rsidRDefault="00963F7E" w:rsidP="00963F7E">
            <w:r w:rsidRPr="00963F7E">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25D27688" w14:textId="77777777" w:rsidR="00963F7E" w:rsidRPr="00963F7E" w:rsidRDefault="00963F7E" w:rsidP="00963F7E">
            <w:r w:rsidRPr="00963F7E">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161A1534" w14:textId="77777777" w:rsidR="00963F7E" w:rsidRPr="00963F7E" w:rsidRDefault="00963F7E" w:rsidP="00963F7E">
            <w:r w:rsidRPr="00963F7E">
              <w:t>Identifiant technique</w:t>
            </w:r>
          </w:p>
        </w:tc>
      </w:tr>
      <w:tr w:rsidR="00963F7E" w:rsidRPr="00963F7E" w14:paraId="22AE2391" w14:textId="77777777">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hideMark/>
          </w:tcPr>
          <w:p w14:paraId="431C8C3E" w14:textId="77777777" w:rsidR="00963F7E" w:rsidRPr="00963F7E" w:rsidRDefault="00963F7E" w:rsidP="00963F7E">
            <w:r w:rsidRPr="00963F7E">
              <w:rPr>
                <w:b/>
                <w:bCs/>
              </w:rPr>
              <w:t>subjectId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hideMark/>
          </w:tcPr>
          <w:p w14:paraId="393D06E2" w14:textId="77777777" w:rsidR="00963F7E" w:rsidRPr="00963F7E" w:rsidRDefault="00963F7E" w:rsidP="00963F7E">
            <w:r w:rsidRPr="00963F7E">
              <w:t>UUID</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hideMark/>
          </w:tcPr>
          <w:p w14:paraId="753DED35" w14:textId="77777777" w:rsidR="00963F7E" w:rsidRPr="00963F7E" w:rsidRDefault="00963F7E" w:rsidP="00963F7E">
            <w:r w:rsidRPr="00963F7E">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hideMark/>
          </w:tcPr>
          <w:p w14:paraId="63C1F3AD" w14:textId="77777777" w:rsidR="00963F7E" w:rsidRPr="00963F7E" w:rsidRDefault="00963F7E" w:rsidP="00963F7E">
            <w:r w:rsidRPr="00963F7E">
              <w:t>Référence vers Subject</w:t>
            </w:r>
          </w:p>
        </w:tc>
      </w:tr>
      <w:tr w:rsidR="00963F7E" w:rsidRPr="00963F7E" w14:paraId="5CD0319F" w14:textId="77777777">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0D9744D9" w14:textId="77777777" w:rsidR="00963F7E" w:rsidRPr="00963F7E" w:rsidRDefault="00963F7E" w:rsidP="00963F7E">
            <w:r w:rsidRPr="00963F7E">
              <w:rPr>
                <w:b/>
                <w:bCs/>
              </w:rPr>
              <w:t>schoolLevelId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7F390422" w14:textId="77777777" w:rsidR="00963F7E" w:rsidRPr="00963F7E" w:rsidRDefault="00963F7E" w:rsidP="00963F7E">
            <w:r w:rsidRPr="00963F7E">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49607B3F" w14:textId="77777777" w:rsidR="00963F7E" w:rsidRPr="00963F7E" w:rsidRDefault="00963F7E" w:rsidP="00963F7E">
            <w:r w:rsidRPr="00963F7E">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1564F323" w14:textId="77777777" w:rsidR="00963F7E" w:rsidRPr="00963F7E" w:rsidRDefault="00963F7E" w:rsidP="00963F7E">
            <w:r w:rsidRPr="00963F7E">
              <w:t>Référence vers SchoolLevel</w:t>
            </w:r>
          </w:p>
        </w:tc>
      </w:tr>
      <w:tr w:rsidR="00963F7E" w:rsidRPr="00963F7E" w14:paraId="74167DF7" w14:textId="77777777">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hideMark/>
          </w:tcPr>
          <w:p w14:paraId="3A0C8B89" w14:textId="77777777" w:rsidR="00963F7E" w:rsidRPr="00963F7E" w:rsidRDefault="00963F7E" w:rsidP="00963F7E">
            <w:r w:rsidRPr="00963F7E">
              <w:rPr>
                <w:b/>
                <w:bCs/>
              </w:rPr>
              <w:t>isAllowed</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hideMark/>
          </w:tcPr>
          <w:p w14:paraId="0E51DA65" w14:textId="77777777" w:rsidR="00963F7E" w:rsidRPr="00963F7E" w:rsidRDefault="00963F7E" w:rsidP="00963F7E">
            <w:r w:rsidRPr="00963F7E">
              <w:t>Boolean</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hideMark/>
          </w:tcPr>
          <w:p w14:paraId="7533FD13" w14:textId="77777777" w:rsidR="00963F7E" w:rsidRPr="00963F7E" w:rsidRDefault="00963F7E" w:rsidP="00963F7E">
            <w:r w:rsidRPr="00963F7E">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hideMark/>
          </w:tcPr>
          <w:p w14:paraId="6680BE6E" w14:textId="77777777" w:rsidR="00963F7E" w:rsidRPr="00963F7E" w:rsidRDefault="00963F7E" w:rsidP="00963F7E">
            <w:r w:rsidRPr="00963F7E">
              <w:t>True si la combinaison est autorisée</w:t>
            </w:r>
          </w:p>
        </w:tc>
      </w:tr>
      <w:tr w:rsidR="00963F7E" w:rsidRPr="00963F7E" w14:paraId="308F4B89" w14:textId="77777777">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1DEB5E2D" w14:textId="77777777" w:rsidR="00963F7E" w:rsidRPr="00963F7E" w:rsidRDefault="00963F7E" w:rsidP="00963F7E">
            <w:r w:rsidRPr="00963F7E">
              <w:rPr>
                <w:b/>
                <w:bCs/>
              </w:rPr>
              <w:t>isActive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6988981F" w14:textId="77777777" w:rsidR="00963F7E" w:rsidRPr="00963F7E" w:rsidRDefault="00963F7E" w:rsidP="00963F7E">
            <w:r w:rsidRPr="00963F7E">
              <w:t>Boolean</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3840CACF" w14:textId="77777777" w:rsidR="00963F7E" w:rsidRPr="00963F7E" w:rsidRDefault="00963F7E" w:rsidP="00963F7E">
            <w:r w:rsidRPr="00963F7E">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hideMark/>
          </w:tcPr>
          <w:p w14:paraId="28B1301B" w14:textId="77777777" w:rsidR="00963F7E" w:rsidRPr="00963F7E" w:rsidRDefault="00963F7E" w:rsidP="00963F7E">
            <w:r w:rsidRPr="00963F7E">
              <w:t>True si la combinaison est active</w:t>
            </w:r>
          </w:p>
        </w:tc>
      </w:tr>
    </w:tbl>
    <w:p w14:paraId="04518471" w14:textId="77777777" w:rsidR="00963F7E" w:rsidRPr="00963F7E" w:rsidRDefault="00963F7E" w:rsidP="00963F7E">
      <w:r w:rsidRPr="00963F7E">
        <w:rPr>
          <w:b/>
          <w:bCs/>
        </w:rPr>
        <w:t>Relations :</w:t>
      </w:r>
    </w:p>
    <w:p w14:paraId="465282F8" w14:textId="77777777" w:rsidR="00963F7E" w:rsidRPr="00963F7E" w:rsidRDefault="00963F7E" w:rsidP="00963F7E">
      <w:pPr>
        <w:numPr>
          <w:ilvl w:val="0"/>
          <w:numId w:val="352"/>
        </w:numPr>
      </w:pPr>
      <w:r w:rsidRPr="00963F7E">
        <w:t>Associe une Matière (Subject) à un Niveau scolaire (SchoolLevel)</w:t>
      </w:r>
    </w:p>
    <w:p w14:paraId="66774C78" w14:textId="77777777" w:rsidR="00963F7E" w:rsidRPr="00963F7E" w:rsidRDefault="00963F7E" w:rsidP="00963F7E">
      <w:pPr>
        <w:numPr>
          <w:ilvl w:val="0"/>
          <w:numId w:val="352"/>
        </w:numPr>
      </w:pPr>
      <w:r w:rsidRPr="00963F7E">
        <w:t>Utilisé lors de la validation du profil Professeur (TeacherProfile)</w:t>
      </w:r>
    </w:p>
    <w:p w14:paraId="09BD7269" w14:textId="3DD05CD9" w:rsidR="00963F7E" w:rsidRPr="00963F7E" w:rsidRDefault="00963F7E" w:rsidP="00963F7E">
      <w:pPr>
        <w:numPr>
          <w:ilvl w:val="0"/>
          <w:numId w:val="352"/>
        </w:numPr>
      </w:pPr>
      <w:r w:rsidRPr="00963F7E">
        <w:t>Utilisé lors de la création d</w:t>
      </w:r>
      <w:r w:rsidR="00B4176B">
        <w:t>’</w:t>
      </w:r>
      <w:r w:rsidRPr="00963F7E">
        <w:t>un Groupe (Group)</w:t>
      </w:r>
    </w:p>
    <w:p w14:paraId="43DADF51" w14:textId="77777777" w:rsidR="00963F7E" w:rsidRPr="00963F7E" w:rsidRDefault="00963F7E" w:rsidP="00963F7E">
      <w:r w:rsidRPr="00963F7E">
        <w:rPr>
          <w:b/>
          <w:bCs/>
        </w:rPr>
        <w:t xml:space="preserve">Règles métier : </w:t>
      </w:r>
      <w:r w:rsidRPr="00963F7E">
        <w:t>RM-REF-003, RM-TPR-006, RM-TPR-008, RM-GRP-005, RM-GEN-006</w:t>
      </w:r>
    </w:p>
    <w:p w14:paraId="0600D9E6" w14:textId="77777777" w:rsidR="004D4FA5" w:rsidRPr="00150044" w:rsidRDefault="004D4FA5" w:rsidP="00150044"/>
    <w:p w14:paraId="18FA9C6F" w14:textId="446FDE71" w:rsidR="001D7FE1" w:rsidRPr="00150044" w:rsidRDefault="001D7FE1" w:rsidP="00150044">
      <w:pPr>
        <w:pStyle w:val="Title"/>
        <w:rPr>
          <w:color w:val="0070C0"/>
          <w:sz w:val="32"/>
          <w:szCs w:val="32"/>
        </w:rPr>
      </w:pPr>
      <w:r w:rsidRPr="00150044">
        <w:rPr>
          <w:color w:val="0070C0"/>
          <w:sz w:val="32"/>
          <w:szCs w:val="32"/>
        </w:rPr>
        <w:t>Super Administrateur (SuperAdmin)</w:t>
      </w:r>
    </w:p>
    <w:p w14:paraId="61500DC9" w14:textId="255D4478" w:rsidR="001D7FE1" w:rsidRPr="00150044" w:rsidRDefault="001D7FE1" w:rsidP="001D7FE1">
      <w:pPr>
        <w:spacing w:after="120"/>
        <w:rPr>
          <w:sz w:val="28"/>
          <w:szCs w:val="28"/>
        </w:rPr>
      </w:pPr>
      <w:r w:rsidRPr="00150044">
        <w:rPr>
          <w:b/>
          <w:bCs/>
        </w:rPr>
        <w:t xml:space="preserve">Description : </w:t>
      </w:r>
      <w:r w:rsidRPr="00150044">
        <w:t>Utilisateur possédant tous les droits d</w:t>
      </w:r>
      <w:r w:rsidR="00CD2831">
        <w:t>’</w:t>
      </w:r>
      <w:r w:rsidRPr="00150044">
        <w:t>administration de GROUPI. Créé uniquement lors de l</w:t>
      </w:r>
      <w:r w:rsidR="00CD2831">
        <w:t>’</w:t>
      </w:r>
      <w:r w:rsidRPr="00150044">
        <w:t>installation du système.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3BFFFCD2"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72DD274"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3EF7E57"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65CE8D0B"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005DD1A" w14:textId="77777777" w:rsidR="001D7FE1" w:rsidRDefault="001D7FE1" w:rsidP="000A5995">
            <w:r>
              <w:rPr>
                <w:b/>
                <w:bCs/>
                <w:color w:val="FFFFFF"/>
                <w:sz w:val="16"/>
                <w:szCs w:val="16"/>
              </w:rPr>
              <w:t>Description</w:t>
            </w:r>
          </w:p>
        </w:tc>
      </w:tr>
      <w:tr w:rsidR="001D7FE1" w14:paraId="54F93FE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692DDFA"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B5AA9EC"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0357E01"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F2FB9D7" w14:textId="77777777" w:rsidR="001D7FE1" w:rsidRDefault="001D7FE1" w:rsidP="000A5995">
            <w:r>
              <w:rPr>
                <w:sz w:val="16"/>
                <w:szCs w:val="16"/>
              </w:rPr>
              <w:t>Identifiant technique (hérité de User)</w:t>
            </w:r>
          </w:p>
        </w:tc>
      </w:tr>
      <w:tr w:rsidR="001D7FE1" w14:paraId="1B7233BB"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9154FBD" w14:textId="77777777" w:rsidR="001D7FE1" w:rsidRDefault="001D7FE1" w:rsidP="000A5995">
            <w:r>
              <w:rPr>
                <w:b/>
                <w:bCs/>
                <w:sz w:val="16"/>
                <w:szCs w:val="16"/>
              </w:rPr>
              <w:t>createdAt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1A10929"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9E93B57"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3966374" w14:textId="77777777" w:rsidR="001D7FE1" w:rsidRDefault="001D7FE1" w:rsidP="000A5995">
            <w:r>
              <w:rPr>
                <w:sz w:val="16"/>
                <w:szCs w:val="16"/>
              </w:rPr>
              <w:t>Date de création</w:t>
            </w:r>
          </w:p>
        </w:tc>
      </w:tr>
    </w:tbl>
    <w:p w14:paraId="07375791" w14:textId="77777777" w:rsidR="001D7FE1" w:rsidRPr="00150044" w:rsidRDefault="001D7FE1" w:rsidP="001D7FE1">
      <w:pPr>
        <w:spacing w:before="120"/>
      </w:pPr>
      <w:r w:rsidRPr="00150044">
        <w:rPr>
          <w:b/>
          <w:bCs/>
        </w:rPr>
        <w:t>Relations :</w:t>
      </w:r>
    </w:p>
    <w:p w14:paraId="712705DA" w14:textId="77777777" w:rsidR="001D7FE1" w:rsidRPr="00150044" w:rsidRDefault="001D7FE1">
      <w:pPr>
        <w:pStyle w:val="ListParagraph"/>
        <w:numPr>
          <w:ilvl w:val="0"/>
          <w:numId w:val="331"/>
        </w:numPr>
        <w:suppressAutoHyphens w:val="0"/>
        <w:autoSpaceDN/>
        <w:spacing w:after="40" w:line="240" w:lineRule="auto"/>
        <w:contextualSpacing w:val="0"/>
      </w:pPr>
      <w:r w:rsidRPr="00150044">
        <w:t>Hérite de User</w:t>
      </w:r>
    </w:p>
    <w:p w14:paraId="01187489" w14:textId="77777777" w:rsidR="001D7FE1" w:rsidRPr="00150044" w:rsidRDefault="001D7FE1">
      <w:pPr>
        <w:pStyle w:val="ListParagraph"/>
        <w:numPr>
          <w:ilvl w:val="0"/>
          <w:numId w:val="331"/>
        </w:numPr>
        <w:suppressAutoHyphens w:val="0"/>
        <w:autoSpaceDN/>
        <w:spacing w:after="40" w:line="240" w:lineRule="auto"/>
        <w:contextualSpacing w:val="0"/>
      </w:pPr>
      <w:r w:rsidRPr="00150044">
        <w:t>Crée et gère les Administrateurs</w:t>
      </w:r>
    </w:p>
    <w:p w14:paraId="223B5475" w14:textId="77777777" w:rsidR="001D7FE1" w:rsidRPr="00150044" w:rsidRDefault="001D7FE1" w:rsidP="001D7FE1">
      <w:pPr>
        <w:spacing w:before="100"/>
      </w:pPr>
      <w:r w:rsidRPr="00150044">
        <w:rPr>
          <w:b/>
          <w:bCs/>
        </w:rPr>
        <w:t xml:space="preserve">Règles métier : </w:t>
      </w:r>
      <w:r w:rsidRPr="00150044">
        <w:t>RM-ACC-003, RM-ACC-015</w:t>
      </w:r>
    </w:p>
    <w:p w14:paraId="12E28164" w14:textId="77777777" w:rsidR="00150044" w:rsidRDefault="00150044" w:rsidP="00150044">
      <w:pPr>
        <w:pStyle w:val="Title"/>
        <w:rPr>
          <w:color w:val="0070C0"/>
          <w:sz w:val="32"/>
          <w:szCs w:val="32"/>
        </w:rPr>
      </w:pPr>
    </w:p>
    <w:p w14:paraId="5923D82E" w14:textId="145B6FF3" w:rsidR="001D7FE1" w:rsidRPr="00150044" w:rsidRDefault="001D7FE1" w:rsidP="00150044">
      <w:pPr>
        <w:pStyle w:val="Title"/>
        <w:rPr>
          <w:color w:val="0070C0"/>
          <w:sz w:val="32"/>
          <w:szCs w:val="32"/>
        </w:rPr>
      </w:pPr>
      <w:r w:rsidRPr="00150044">
        <w:rPr>
          <w:color w:val="0070C0"/>
          <w:sz w:val="32"/>
          <w:szCs w:val="32"/>
        </w:rPr>
        <w:t>Tableau de bord (Dashboard)</w:t>
      </w:r>
    </w:p>
    <w:p w14:paraId="4F295396" w14:textId="7485CE34" w:rsidR="001D7FE1" w:rsidRPr="00150044" w:rsidRDefault="001D7FE1" w:rsidP="001D7FE1">
      <w:pPr>
        <w:spacing w:after="120"/>
        <w:rPr>
          <w:sz w:val="28"/>
          <w:szCs w:val="28"/>
        </w:rPr>
      </w:pPr>
      <w:r w:rsidRPr="00150044">
        <w:rPr>
          <w:b/>
          <w:bCs/>
        </w:rPr>
        <w:t xml:space="preserve">Description : </w:t>
      </w:r>
      <w:r w:rsidRPr="00150044">
        <w:t>Vue synthétique des informations essentielles d</w:t>
      </w:r>
      <w:r w:rsidR="00CD2831">
        <w:t>’</w:t>
      </w:r>
      <w:r w:rsidRPr="00150044">
        <w:t>un utilisateur selon son rôle dans GROUPI.</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53CA1D5C"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F786ED1"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4A403326"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1BF70FF3"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02B9A44" w14:textId="77777777" w:rsidR="001D7FE1" w:rsidRDefault="001D7FE1" w:rsidP="000A5995">
            <w:r>
              <w:rPr>
                <w:b/>
                <w:bCs/>
                <w:color w:val="FFFFFF"/>
                <w:sz w:val="16"/>
                <w:szCs w:val="16"/>
              </w:rPr>
              <w:t>Description</w:t>
            </w:r>
          </w:p>
        </w:tc>
      </w:tr>
      <w:tr w:rsidR="001D7FE1" w14:paraId="1BE22615"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BD5399A" w14:textId="77777777" w:rsidR="001D7FE1" w:rsidRDefault="001D7FE1" w:rsidP="000A5995">
            <w:r>
              <w:rPr>
                <w:b/>
                <w:bCs/>
                <w:sz w:val="16"/>
                <w:szCs w:val="16"/>
              </w:rPr>
              <w:t>userId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E0F80FF"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3D46505"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6343501" w14:textId="77777777" w:rsidR="001D7FE1" w:rsidRDefault="001D7FE1" w:rsidP="000A5995">
            <w:r>
              <w:rPr>
                <w:sz w:val="16"/>
                <w:szCs w:val="16"/>
              </w:rPr>
              <w:t>Référence vers User</w:t>
            </w:r>
          </w:p>
        </w:tc>
      </w:tr>
      <w:tr w:rsidR="001D7FE1" w14:paraId="7A77A5C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DDBA861" w14:textId="77777777" w:rsidR="001D7FE1" w:rsidRDefault="001D7FE1" w:rsidP="000A5995">
            <w:r>
              <w:rPr>
                <w:b/>
                <w:bCs/>
                <w:sz w:val="16"/>
                <w:szCs w:val="16"/>
              </w:rPr>
              <w:t>type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ED76647" w14:textId="77777777" w:rsidR="001D7FE1" w:rsidRDefault="001D7FE1" w:rsidP="000A5995">
            <w:r>
              <w:rPr>
                <w:sz w:val="16"/>
                <w:szCs w:val="16"/>
              </w:rPr>
              <w:t>DashboardType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87BB837"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D56EABA" w14:textId="77777777" w:rsidR="001D7FE1" w:rsidRDefault="001D7FE1" w:rsidP="000A5995">
            <w:r>
              <w:rPr>
                <w:sz w:val="16"/>
                <w:szCs w:val="16"/>
              </w:rPr>
              <w:t>TEACHER, PARENT, ADMIN, SUPER_ADMIN</w:t>
            </w:r>
          </w:p>
        </w:tc>
      </w:tr>
      <w:tr w:rsidR="001D7FE1" w14:paraId="7E0E598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B1EC231" w14:textId="77777777" w:rsidR="001D7FE1" w:rsidRDefault="001D7FE1" w:rsidP="000A5995">
            <w:r>
              <w:rPr>
                <w:b/>
                <w:bCs/>
                <w:sz w:val="16"/>
                <w:szCs w:val="16"/>
              </w:rPr>
              <w:lastRenderedPageBreak/>
              <w:t>data</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60CACFD" w14:textId="77777777" w:rsidR="001D7FE1" w:rsidRDefault="001D7FE1" w:rsidP="000A5995">
            <w:r>
              <w:rPr>
                <w:sz w:val="16"/>
                <w:szCs w:val="16"/>
              </w:rPr>
              <w:t>JSON</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F5541EB" w14:textId="77777777" w:rsidR="001D7FE1" w:rsidRDefault="001D7FE1" w:rsidP="000A5995">
            <w:r>
              <w:rPr>
                <w:sz w:val="16"/>
                <w:szCs w:val="16"/>
              </w:rPr>
              <w:t>Calculé</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4CED6AC" w14:textId="77777777" w:rsidR="001D7FE1" w:rsidRDefault="001D7FE1" w:rsidP="000A5995">
            <w:r>
              <w:rPr>
                <w:sz w:val="16"/>
                <w:szCs w:val="16"/>
              </w:rPr>
              <w:t>Données du tableau de bord</w:t>
            </w:r>
          </w:p>
        </w:tc>
      </w:tr>
      <w:tr w:rsidR="001D7FE1" w14:paraId="3A60223D"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78D701B" w14:textId="77777777" w:rsidR="001D7FE1" w:rsidRDefault="001D7FE1" w:rsidP="000A5995">
            <w:r>
              <w:rPr>
                <w:b/>
                <w:bCs/>
                <w:sz w:val="16"/>
                <w:szCs w:val="16"/>
              </w:rPr>
              <w:t>lastUpdatedAt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8126A30"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5809DFC"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239B1A0" w14:textId="77777777" w:rsidR="001D7FE1" w:rsidRDefault="001D7FE1" w:rsidP="000A5995">
            <w:r>
              <w:rPr>
                <w:sz w:val="16"/>
                <w:szCs w:val="16"/>
              </w:rPr>
              <w:t>Dernière actualisation</w:t>
            </w:r>
          </w:p>
        </w:tc>
      </w:tr>
    </w:tbl>
    <w:p w14:paraId="150E5335" w14:textId="77777777" w:rsidR="001D7FE1" w:rsidRPr="00150044" w:rsidRDefault="001D7FE1" w:rsidP="001D7FE1">
      <w:pPr>
        <w:spacing w:before="120"/>
      </w:pPr>
      <w:r w:rsidRPr="00150044">
        <w:rPr>
          <w:b/>
          <w:bCs/>
        </w:rPr>
        <w:t>Relations :</w:t>
      </w:r>
    </w:p>
    <w:p w14:paraId="619AD1F2" w14:textId="77777777" w:rsidR="001D7FE1" w:rsidRPr="00150044" w:rsidRDefault="001D7FE1">
      <w:pPr>
        <w:pStyle w:val="ListParagraph"/>
        <w:numPr>
          <w:ilvl w:val="0"/>
          <w:numId w:val="331"/>
        </w:numPr>
        <w:suppressAutoHyphens w:val="0"/>
        <w:autoSpaceDN/>
        <w:spacing w:after="40" w:line="240" w:lineRule="auto"/>
        <w:contextualSpacing w:val="0"/>
      </w:pPr>
      <w:r w:rsidRPr="00150044">
        <w:t>Appartient à un User</w:t>
      </w:r>
    </w:p>
    <w:p w14:paraId="0B752BE0" w14:textId="77777777" w:rsidR="001D7FE1" w:rsidRPr="00150044" w:rsidRDefault="001D7FE1" w:rsidP="001D7FE1">
      <w:pPr>
        <w:spacing w:before="100"/>
      </w:pPr>
      <w:r w:rsidRPr="00150044">
        <w:rPr>
          <w:b/>
          <w:bCs/>
        </w:rPr>
        <w:t xml:space="preserve">Règles métier : </w:t>
      </w:r>
      <w:r w:rsidRPr="00150044">
        <w:t>RM-DSH-001 à RM-DSH-013</w:t>
      </w:r>
    </w:p>
    <w:p w14:paraId="2920E6A0" w14:textId="0011BD1B" w:rsidR="001D7FE1" w:rsidRPr="00150044" w:rsidRDefault="00445B1D" w:rsidP="001D7FE1">
      <w:pPr>
        <w:spacing w:after="100"/>
      </w:pPr>
      <w:r>
        <w:rPr>
          <w:b/>
          <w:bCs/>
        </w:rPr>
        <w:t>E</w:t>
      </w:r>
      <w:r w:rsidR="001D7FE1" w:rsidRPr="00150044">
        <w:rPr>
          <w:b/>
          <w:bCs/>
        </w:rPr>
        <w:t xml:space="preserve">vènements métier : </w:t>
      </w:r>
      <w:r w:rsidR="001D7FE1" w:rsidRPr="00150044">
        <w:t>EVT-</w:t>
      </w:r>
      <w:r w:rsidR="00150044">
        <w:t>DSH</w:t>
      </w:r>
      <w:r w:rsidR="001D7FE1" w:rsidRPr="00150044">
        <w:t>-001 à EVT-</w:t>
      </w:r>
      <w:r w:rsidR="00150044">
        <w:t>DSH</w:t>
      </w:r>
      <w:r w:rsidR="001D7FE1" w:rsidRPr="00150044">
        <w:t>-007</w:t>
      </w:r>
    </w:p>
    <w:p w14:paraId="22F6B08B" w14:textId="77777777" w:rsidR="00150044" w:rsidRDefault="00150044" w:rsidP="00150044">
      <w:pPr>
        <w:pStyle w:val="Title"/>
        <w:rPr>
          <w:color w:val="0070C0"/>
          <w:sz w:val="32"/>
          <w:szCs w:val="32"/>
        </w:rPr>
      </w:pPr>
    </w:p>
    <w:p w14:paraId="6E3C4F14" w14:textId="183777AC" w:rsidR="001D7FE1" w:rsidRPr="00150044" w:rsidRDefault="001D7FE1" w:rsidP="00150044">
      <w:pPr>
        <w:pStyle w:val="Title"/>
        <w:rPr>
          <w:color w:val="0070C0"/>
          <w:sz w:val="32"/>
          <w:szCs w:val="32"/>
        </w:rPr>
      </w:pPr>
      <w:r w:rsidRPr="00150044">
        <w:rPr>
          <w:color w:val="0070C0"/>
          <w:sz w:val="32"/>
          <w:szCs w:val="32"/>
        </w:rPr>
        <w:t>Utilisateur (User)</w:t>
      </w:r>
    </w:p>
    <w:p w14:paraId="1AB2B2FF" w14:textId="7DA04196" w:rsidR="001D7FE1" w:rsidRPr="00150044" w:rsidRDefault="001D7FE1" w:rsidP="001D7FE1">
      <w:pPr>
        <w:spacing w:after="120"/>
        <w:rPr>
          <w:sz w:val="28"/>
          <w:szCs w:val="28"/>
        </w:rPr>
      </w:pPr>
      <w:r w:rsidRPr="00150044">
        <w:rPr>
          <w:b/>
          <w:bCs/>
        </w:rPr>
        <w:t xml:space="preserve">Description : </w:t>
      </w:r>
      <w:r w:rsidRPr="00150044">
        <w:t>Toute personne disposant d</w:t>
      </w:r>
      <w:r w:rsidR="00CD2831">
        <w:t>’</w:t>
      </w:r>
      <w:r w:rsidRPr="00150044">
        <w:t>un compte GROUPI. Un utilisateur peut cumuler plusieurs rôles.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1D78D12F"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4899682"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3D5FEA12"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3A37D26"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5204CEA7" w14:textId="77777777" w:rsidR="001D7FE1" w:rsidRDefault="001D7FE1" w:rsidP="000A5995">
            <w:r>
              <w:rPr>
                <w:b/>
                <w:bCs/>
                <w:color w:val="FFFFFF"/>
                <w:sz w:val="16"/>
                <w:szCs w:val="16"/>
              </w:rPr>
              <w:t>Description</w:t>
            </w:r>
          </w:p>
        </w:tc>
      </w:tr>
      <w:tr w:rsidR="001D7FE1" w14:paraId="08B56E0E"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EFDBCDC"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7431406"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363E453"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A3B1C32" w14:textId="77777777" w:rsidR="001D7FE1" w:rsidRDefault="001D7FE1" w:rsidP="000A5995">
            <w:r>
              <w:rPr>
                <w:sz w:val="16"/>
                <w:szCs w:val="16"/>
              </w:rPr>
              <w:t>Identifiant technique</w:t>
            </w:r>
          </w:p>
        </w:tc>
      </w:tr>
      <w:tr w:rsidR="001D7FE1" w14:paraId="56FE3236"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34BB1EE" w14:textId="77777777" w:rsidR="001D7FE1" w:rsidRDefault="001D7FE1" w:rsidP="000A5995">
            <w:r>
              <w:rPr>
                <w:b/>
                <w:bCs/>
                <w:sz w:val="16"/>
                <w:szCs w:val="16"/>
              </w:rPr>
              <w:t>email</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9F5BCB1"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354CC35"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72AFB79" w14:textId="77777777" w:rsidR="001D7FE1" w:rsidRDefault="001D7FE1" w:rsidP="000A5995">
            <w:r>
              <w:rPr>
                <w:sz w:val="16"/>
                <w:szCs w:val="16"/>
              </w:rPr>
              <w:t>Adresse e-mail (identifiant de connexion)</w:t>
            </w:r>
          </w:p>
        </w:tc>
      </w:tr>
      <w:tr w:rsidR="001D7FE1" w14:paraId="704B4399"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0D938FA" w14:textId="77777777" w:rsidR="001D7FE1" w:rsidRDefault="001D7FE1" w:rsidP="000A5995">
            <w:r>
              <w:rPr>
                <w:b/>
                <w:bCs/>
                <w:sz w:val="16"/>
                <w:szCs w:val="16"/>
              </w:rPr>
              <w:t>passwordHash</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86BB638"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73A75A9"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8C09CC6" w14:textId="77777777" w:rsidR="001D7FE1" w:rsidRDefault="001D7FE1" w:rsidP="000A5995">
            <w:r>
              <w:rPr>
                <w:sz w:val="16"/>
                <w:szCs w:val="16"/>
              </w:rPr>
              <w:t>Mot de passe haché</w:t>
            </w:r>
          </w:p>
        </w:tc>
      </w:tr>
      <w:tr w:rsidR="001D7FE1" w:rsidRPr="002F03DC" w14:paraId="337DE81E"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26D4576" w14:textId="77777777" w:rsidR="001D7FE1" w:rsidRDefault="001D7FE1" w:rsidP="000A5995">
            <w:r>
              <w:rPr>
                <w:b/>
                <w:bCs/>
                <w:sz w:val="16"/>
                <w:szCs w:val="16"/>
              </w:rPr>
              <w:t>status</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50E8388" w14:textId="77777777" w:rsidR="001D7FE1" w:rsidRDefault="001D7FE1" w:rsidP="000A5995">
            <w:r>
              <w:rPr>
                <w:sz w:val="16"/>
                <w:szCs w:val="16"/>
              </w:rPr>
              <w:t>UserStatus</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8D8ACB5"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B666D5A" w14:textId="77777777" w:rsidR="001D7FE1" w:rsidRPr="0050013A" w:rsidRDefault="001D7FE1" w:rsidP="000A5995">
            <w:pPr>
              <w:rPr>
                <w:lang w:val="en-US"/>
              </w:rPr>
            </w:pPr>
            <w:r w:rsidRPr="0050013A">
              <w:rPr>
                <w:sz w:val="16"/>
                <w:szCs w:val="16"/>
                <w:lang w:val="en-US"/>
              </w:rPr>
              <w:t>PENDING_VALIDATION, ACTIVE, SUSPENDED, DISABLED, ARCHIVED</w:t>
            </w:r>
          </w:p>
        </w:tc>
      </w:tr>
      <w:tr w:rsidR="001D7FE1" w14:paraId="1F983A24"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03E9940" w14:textId="77777777" w:rsidR="001D7FE1" w:rsidRDefault="001D7FE1" w:rsidP="000A5995">
            <w:r>
              <w:rPr>
                <w:b/>
                <w:bCs/>
                <w:sz w:val="16"/>
                <w:szCs w:val="16"/>
              </w:rPr>
              <w:t>roles</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C89D143" w14:textId="77777777" w:rsidR="001D7FE1" w:rsidRDefault="001D7FE1" w:rsidP="000A5995">
            <w:r>
              <w:rPr>
                <w:sz w:val="16"/>
                <w:szCs w:val="16"/>
              </w:rPr>
              <w:t>Role\[\]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E2DED34"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2F1C17A" w14:textId="77777777" w:rsidR="001D7FE1" w:rsidRDefault="001D7FE1" w:rsidP="000A5995">
            <w:r>
              <w:rPr>
                <w:sz w:val="16"/>
                <w:szCs w:val="16"/>
              </w:rPr>
              <w:t>Liste des rôles</w:t>
            </w:r>
          </w:p>
        </w:tc>
      </w:tr>
      <w:tr w:rsidR="001D7FE1" w14:paraId="4FCB073B"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DFB423C" w14:textId="77777777" w:rsidR="001D7FE1" w:rsidRDefault="001D7FE1" w:rsidP="000A5995">
            <w:r>
              <w:rPr>
                <w:b/>
                <w:bCs/>
                <w:sz w:val="16"/>
                <w:szCs w:val="16"/>
              </w:rPr>
              <w:t>emailVerifiedAt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B28B265"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35081D2"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2910073" w14:textId="2C364201" w:rsidR="001D7FE1" w:rsidRDefault="001D7FE1" w:rsidP="000A5995">
            <w:r>
              <w:rPr>
                <w:sz w:val="16"/>
                <w:szCs w:val="16"/>
              </w:rPr>
              <w:t>Date de vérification de l\</w:t>
            </w:r>
            <w:r w:rsidR="00CD2831">
              <w:rPr>
                <w:sz w:val="16"/>
                <w:szCs w:val="16"/>
              </w:rPr>
              <w:t>’</w:t>
            </w:r>
            <w:r>
              <w:rPr>
                <w:sz w:val="16"/>
                <w:szCs w:val="16"/>
              </w:rPr>
              <w:t>e-mail</w:t>
            </w:r>
          </w:p>
        </w:tc>
      </w:tr>
      <w:tr w:rsidR="001D7FE1" w14:paraId="55D5F865"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AE14FE8" w14:textId="77777777" w:rsidR="001D7FE1" w:rsidRDefault="001D7FE1" w:rsidP="000A5995">
            <w:r>
              <w:rPr>
                <w:b/>
                <w:bCs/>
                <w:sz w:val="16"/>
                <w:szCs w:val="16"/>
              </w:rPr>
              <w:t>lastLoginAt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0C33937"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0C76ED31"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9762E2B" w14:textId="77777777" w:rsidR="001D7FE1" w:rsidRDefault="001D7FE1" w:rsidP="000A5995">
            <w:r>
              <w:rPr>
                <w:sz w:val="16"/>
                <w:szCs w:val="16"/>
              </w:rPr>
              <w:t>Date de dernière connexion</w:t>
            </w:r>
          </w:p>
        </w:tc>
      </w:tr>
      <w:tr w:rsidR="001D7FE1" w14:paraId="396F3770"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0CA70D31" w14:textId="77777777" w:rsidR="001D7FE1" w:rsidRDefault="001D7FE1" w:rsidP="000A5995">
            <w:r>
              <w:rPr>
                <w:b/>
                <w:bCs/>
                <w:sz w:val="16"/>
                <w:szCs w:val="16"/>
              </w:rPr>
              <w:t>createdAt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7FB1C3C0"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61AF8A5E"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265C2E76" w14:textId="77777777" w:rsidR="001D7FE1" w:rsidRDefault="001D7FE1" w:rsidP="000A5995">
            <w:r>
              <w:rPr>
                <w:sz w:val="16"/>
                <w:szCs w:val="16"/>
              </w:rPr>
              <w:t>Date de création</w:t>
            </w:r>
          </w:p>
        </w:tc>
      </w:tr>
      <w:tr w:rsidR="001D7FE1" w14:paraId="60AC94A5"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AAEA3F8" w14:textId="77777777" w:rsidR="001D7FE1" w:rsidRDefault="001D7FE1" w:rsidP="000A5995">
            <w:r>
              <w:rPr>
                <w:b/>
                <w:bCs/>
                <w:sz w:val="16"/>
                <w:szCs w:val="16"/>
              </w:rPr>
              <w:t>updatedAt</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18D54A98"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99B7977"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C8FB8AC" w14:textId="77777777" w:rsidR="001D7FE1" w:rsidRDefault="001D7FE1" w:rsidP="000A5995">
            <w:r>
              <w:rPr>
                <w:sz w:val="16"/>
                <w:szCs w:val="16"/>
              </w:rPr>
              <w:t>Date de dernière modification</w:t>
            </w:r>
          </w:p>
        </w:tc>
      </w:tr>
      <w:tr w:rsidR="001D7FE1" w14:paraId="4E6DEFD9"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7CF6903" w14:textId="77777777" w:rsidR="001D7FE1" w:rsidRDefault="001D7FE1" w:rsidP="000A5995">
            <w:r>
              <w:rPr>
                <w:b/>
                <w:bCs/>
                <w:sz w:val="16"/>
                <w:szCs w:val="16"/>
              </w:rPr>
              <w:t>deletedAt</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AFC8795" w14:textId="77777777" w:rsidR="001D7FE1" w:rsidRDefault="001D7FE1" w:rsidP="000A5995">
            <w:r>
              <w:rPr>
                <w:sz w:val="16"/>
                <w:szCs w:val="16"/>
              </w:rPr>
              <w:t>DateTime</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54EA43C2" w14:textId="77777777" w:rsidR="001D7FE1" w:rsidRDefault="001D7FE1" w:rsidP="000A5995">
            <w:r>
              <w:rPr>
                <w:sz w:val="16"/>
                <w:szCs w:val="16"/>
              </w:rPr>
              <w:t>Optionnel</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A364125" w14:textId="77777777" w:rsidR="001D7FE1" w:rsidRDefault="001D7FE1" w:rsidP="000A5995">
            <w:r>
              <w:rPr>
                <w:sz w:val="16"/>
                <w:szCs w:val="16"/>
              </w:rPr>
              <w:t>Date de suppression logique</w:t>
            </w:r>
          </w:p>
        </w:tc>
      </w:tr>
    </w:tbl>
    <w:p w14:paraId="6A9735A4" w14:textId="77777777" w:rsidR="001D7FE1" w:rsidRPr="00150044" w:rsidRDefault="001D7FE1" w:rsidP="001D7FE1">
      <w:pPr>
        <w:spacing w:before="120"/>
      </w:pPr>
      <w:r w:rsidRPr="00150044">
        <w:rPr>
          <w:b/>
          <w:bCs/>
        </w:rPr>
        <w:t>Relations :</w:t>
      </w:r>
    </w:p>
    <w:p w14:paraId="45F1BE4D" w14:textId="77777777" w:rsidR="001D7FE1" w:rsidRPr="00150044" w:rsidRDefault="001D7FE1">
      <w:pPr>
        <w:pStyle w:val="ListParagraph"/>
        <w:numPr>
          <w:ilvl w:val="0"/>
          <w:numId w:val="331"/>
        </w:numPr>
        <w:suppressAutoHyphens w:val="0"/>
        <w:autoSpaceDN/>
        <w:spacing w:after="40" w:line="240" w:lineRule="auto"/>
        <w:contextualSpacing w:val="0"/>
      </w:pPr>
      <w:r w:rsidRPr="00150044">
        <w:t>Un User peut avoir un TeacherProfile (0..1)</w:t>
      </w:r>
    </w:p>
    <w:p w14:paraId="661E7520" w14:textId="77777777" w:rsidR="001D7FE1" w:rsidRPr="00150044" w:rsidRDefault="001D7FE1">
      <w:pPr>
        <w:pStyle w:val="ListParagraph"/>
        <w:numPr>
          <w:ilvl w:val="0"/>
          <w:numId w:val="331"/>
        </w:numPr>
        <w:suppressAutoHyphens w:val="0"/>
        <w:autoSpaceDN/>
        <w:spacing w:after="40" w:line="240" w:lineRule="auto"/>
        <w:contextualSpacing w:val="0"/>
      </w:pPr>
      <w:r w:rsidRPr="00150044">
        <w:t>Un User peut avoir un ParentProfile (0..1)</w:t>
      </w:r>
    </w:p>
    <w:p w14:paraId="39802EB5" w14:textId="77777777" w:rsidR="001D7FE1" w:rsidRPr="00150044" w:rsidRDefault="001D7FE1">
      <w:pPr>
        <w:pStyle w:val="ListParagraph"/>
        <w:numPr>
          <w:ilvl w:val="0"/>
          <w:numId w:val="331"/>
        </w:numPr>
        <w:suppressAutoHyphens w:val="0"/>
        <w:autoSpaceDN/>
        <w:spacing w:after="40" w:line="240" w:lineRule="auto"/>
        <w:contextualSpacing w:val="0"/>
      </w:pPr>
      <w:r w:rsidRPr="00150044">
        <w:t>Un User peut avoir plusieurs Sessions</w:t>
      </w:r>
    </w:p>
    <w:p w14:paraId="058CA6AE" w14:textId="77777777" w:rsidR="001D7FE1" w:rsidRPr="00150044" w:rsidRDefault="001D7FE1">
      <w:pPr>
        <w:pStyle w:val="ListParagraph"/>
        <w:numPr>
          <w:ilvl w:val="0"/>
          <w:numId w:val="331"/>
        </w:numPr>
        <w:suppressAutoHyphens w:val="0"/>
        <w:autoSpaceDN/>
        <w:spacing w:after="40" w:line="240" w:lineRule="auto"/>
        <w:contextualSpacing w:val="0"/>
      </w:pPr>
      <w:r w:rsidRPr="00150044">
        <w:t>Un User peut avoir plusieurs Notifications</w:t>
      </w:r>
    </w:p>
    <w:p w14:paraId="7FE31B47" w14:textId="77777777" w:rsidR="001D7FE1" w:rsidRPr="00150044" w:rsidRDefault="001D7FE1" w:rsidP="001D7FE1">
      <w:pPr>
        <w:spacing w:before="100"/>
      </w:pPr>
      <w:r w:rsidRPr="00150044">
        <w:rPr>
          <w:b/>
          <w:bCs/>
        </w:rPr>
        <w:t xml:space="preserve">Règles métier : </w:t>
      </w:r>
      <w:r w:rsidRPr="00150044">
        <w:t>RM-ACC-001 à RM-ACC-021</w:t>
      </w:r>
    </w:p>
    <w:p w14:paraId="0F327ACD" w14:textId="77777777" w:rsidR="00150044" w:rsidRDefault="00150044" w:rsidP="00150044">
      <w:pPr>
        <w:pStyle w:val="Title"/>
        <w:rPr>
          <w:color w:val="0070C0"/>
          <w:sz w:val="32"/>
          <w:szCs w:val="32"/>
        </w:rPr>
      </w:pPr>
    </w:p>
    <w:p w14:paraId="2421DCF2" w14:textId="77777777" w:rsidR="00963F7E" w:rsidRDefault="00963F7E" w:rsidP="00963F7E"/>
    <w:p w14:paraId="478AABB5" w14:textId="77777777" w:rsidR="00963F7E" w:rsidRPr="00963F7E" w:rsidRDefault="00963F7E" w:rsidP="00963F7E"/>
    <w:p w14:paraId="469A6A3B" w14:textId="2A6210FD" w:rsidR="001D7FE1" w:rsidRPr="00150044" w:rsidRDefault="001D7FE1" w:rsidP="00150044">
      <w:pPr>
        <w:pStyle w:val="Title"/>
        <w:rPr>
          <w:color w:val="0070C0"/>
          <w:sz w:val="32"/>
          <w:szCs w:val="32"/>
        </w:rPr>
      </w:pPr>
      <w:r w:rsidRPr="00150044">
        <w:rPr>
          <w:color w:val="0070C0"/>
          <w:sz w:val="32"/>
          <w:szCs w:val="32"/>
        </w:rPr>
        <w:lastRenderedPageBreak/>
        <w:t>Ville (City)</w:t>
      </w:r>
    </w:p>
    <w:p w14:paraId="2CEA2197" w14:textId="77777777" w:rsidR="001D7FE1" w:rsidRPr="00150044" w:rsidRDefault="001D7FE1" w:rsidP="001D7FE1">
      <w:pPr>
        <w:spacing w:after="120"/>
        <w:rPr>
          <w:sz w:val="28"/>
          <w:szCs w:val="28"/>
        </w:rPr>
      </w:pPr>
      <w:r w:rsidRPr="00150044">
        <w:rPr>
          <w:b/>
          <w:bCs/>
        </w:rPr>
        <w:t xml:space="preserve">Description : </w:t>
      </w:r>
      <w:r w:rsidRPr="00150044">
        <w:t>Localité de référence utilisée dans GROUPI. Gérée via un référentiel officiel.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4200"/>
      </w:tblGrid>
      <w:tr w:rsidR="001D7FE1" w14:paraId="512326E3" w14:textId="77777777" w:rsidTr="000A5995">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D1774A0" w14:textId="77777777" w:rsidR="001D7FE1" w:rsidRDefault="001D7FE1" w:rsidP="000A5995">
            <w:r>
              <w:rPr>
                <w:b/>
                <w:bCs/>
                <w:color w:val="FFFFFF"/>
                <w:sz w:val="16"/>
                <w:szCs w:val="16"/>
              </w:rPr>
              <w:t>Attribut</w:t>
            </w:r>
          </w:p>
        </w:tc>
        <w:tc>
          <w:tcPr>
            <w:tcW w:w="13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77E1DEA3" w14:textId="77777777" w:rsidR="001D7FE1" w:rsidRDefault="001D7FE1" w:rsidP="000A5995">
            <w:r>
              <w:rPr>
                <w:b/>
                <w:bCs/>
                <w:color w:val="FFFFFF"/>
                <w:sz w:val="16"/>
                <w:szCs w:val="16"/>
              </w:rPr>
              <w:t>Type</w:t>
            </w:r>
          </w:p>
        </w:tc>
        <w:tc>
          <w:tcPr>
            <w:tcW w:w="18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2F26FC1E" w14:textId="77777777" w:rsidR="001D7FE1" w:rsidRDefault="001D7FE1" w:rsidP="000A5995">
            <w:r>
              <w:rPr>
                <w:b/>
                <w:bCs/>
                <w:color w:val="FFFFFF"/>
                <w:sz w:val="16"/>
                <w:szCs w:val="16"/>
              </w:rPr>
              <w:t>Contrainte</w:t>
            </w:r>
          </w:p>
        </w:tc>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70" w:type="dxa"/>
              <w:left w:w="90" w:type="dxa"/>
              <w:bottom w:w="70" w:type="dxa"/>
              <w:right w:w="90" w:type="dxa"/>
            </w:tcMar>
          </w:tcPr>
          <w:p w14:paraId="05A2C9C4" w14:textId="77777777" w:rsidR="001D7FE1" w:rsidRDefault="001D7FE1" w:rsidP="000A5995">
            <w:r>
              <w:rPr>
                <w:b/>
                <w:bCs/>
                <w:color w:val="FFFFFF"/>
                <w:sz w:val="16"/>
                <w:szCs w:val="16"/>
              </w:rPr>
              <w:t>Description</w:t>
            </w:r>
          </w:p>
        </w:tc>
      </w:tr>
      <w:tr w:rsidR="001D7FE1" w14:paraId="6F9A96F7"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C97C5A1" w14:textId="77777777" w:rsidR="001D7FE1" w:rsidRDefault="001D7FE1" w:rsidP="000A5995">
            <w:r>
              <w:rPr>
                <w:b/>
                <w:bCs/>
                <w:sz w:val="16"/>
                <w:szCs w:val="16"/>
              </w:rPr>
              <w:t>id</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7585924B" w14:textId="77777777" w:rsidR="001D7FE1" w:rsidRDefault="001D7FE1" w:rsidP="000A5995">
            <w:r>
              <w:rPr>
                <w:sz w:val="16"/>
                <w:szCs w:val="16"/>
              </w:rPr>
              <w:t>UUID</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204A3B2A"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5ACC6DBB" w14:textId="77777777" w:rsidR="001D7FE1" w:rsidRDefault="001D7FE1" w:rsidP="000A5995">
            <w:r>
              <w:rPr>
                <w:sz w:val="16"/>
                <w:szCs w:val="16"/>
              </w:rPr>
              <w:t>Identifiant technique</w:t>
            </w:r>
          </w:p>
        </w:tc>
      </w:tr>
      <w:tr w:rsidR="001D7FE1" w14:paraId="78EACFCE" w14:textId="77777777" w:rsidTr="000A5995">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89E817C" w14:textId="77777777" w:rsidR="001D7FE1" w:rsidRDefault="001D7FE1" w:rsidP="000A5995">
            <w:r>
              <w:rPr>
                <w:b/>
                <w:bCs/>
                <w:sz w:val="16"/>
                <w:szCs w:val="16"/>
              </w:rPr>
              <w:t>name</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13DA405A" w14:textId="77777777" w:rsidR="001D7FE1" w:rsidRDefault="001D7FE1" w:rsidP="000A5995">
            <w:r>
              <w:rPr>
                <w:sz w:val="16"/>
                <w:szCs w:val="16"/>
              </w:rPr>
              <w:t>String</w:t>
            </w:r>
          </w:p>
        </w:tc>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36E3690E" w14:textId="77777777" w:rsidR="001D7FE1" w:rsidRDefault="001D7FE1" w:rsidP="000A5995">
            <w:r>
              <w:rPr>
                <w:sz w:val="16"/>
                <w:szCs w:val="16"/>
              </w:rPr>
              <w:t>Obligatoire, Unique</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55" w:type="dxa"/>
              <w:left w:w="90" w:type="dxa"/>
              <w:bottom w:w="55" w:type="dxa"/>
              <w:right w:w="90" w:type="dxa"/>
            </w:tcMar>
          </w:tcPr>
          <w:p w14:paraId="4D4205F1" w14:textId="77777777" w:rsidR="001D7FE1" w:rsidRDefault="001D7FE1" w:rsidP="000A5995">
            <w:r>
              <w:rPr>
                <w:sz w:val="16"/>
                <w:szCs w:val="16"/>
              </w:rPr>
              <w:t>Nom de la ville</w:t>
            </w:r>
          </w:p>
        </w:tc>
      </w:tr>
      <w:tr w:rsidR="001D7FE1" w14:paraId="54B11986" w14:textId="77777777" w:rsidTr="000A5995">
        <w:tc>
          <w:tcPr>
            <w:tcW w:w="16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3330932" w14:textId="77777777" w:rsidR="001D7FE1" w:rsidRDefault="001D7FE1" w:rsidP="000A5995">
            <w:r>
              <w:rPr>
                <w:b/>
                <w:bCs/>
                <w:sz w:val="16"/>
                <w:szCs w:val="16"/>
              </w:rPr>
              <w:t>isActive</w:t>
            </w:r>
          </w:p>
        </w:tc>
        <w:tc>
          <w:tcPr>
            <w:tcW w:w="13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37F4AAA4" w14:textId="77777777" w:rsidR="001D7FE1" w:rsidRDefault="001D7FE1" w:rsidP="000A5995">
            <w:r>
              <w:rPr>
                <w:sz w:val="16"/>
                <w:szCs w:val="16"/>
              </w:rPr>
              <w:t>Boolean</w:t>
            </w:r>
          </w:p>
        </w:tc>
        <w:tc>
          <w:tcPr>
            <w:tcW w:w="18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40432980" w14:textId="77777777" w:rsidR="001D7FE1" w:rsidRDefault="001D7FE1" w:rsidP="000A5995">
            <w:r>
              <w:rPr>
                <w:sz w:val="16"/>
                <w:szCs w:val="16"/>
              </w:rPr>
              <w:t>Obligatoire</w:t>
            </w:r>
          </w:p>
        </w:tc>
        <w:tc>
          <w:tcPr>
            <w:tcW w:w="4200" w:type="dxa"/>
            <w:tcBorders>
              <w:top w:val="single" w:sz="2" w:space="0" w:color="BFBFBF"/>
              <w:left w:val="single" w:sz="2" w:space="0" w:color="BFBFBF"/>
              <w:bottom w:val="single" w:sz="2" w:space="0" w:color="BFBFBF"/>
              <w:right w:val="single" w:sz="2" w:space="0" w:color="BFBFBF"/>
            </w:tcBorders>
            <w:tcMar>
              <w:top w:w="55" w:type="dxa"/>
              <w:left w:w="90" w:type="dxa"/>
              <w:bottom w:w="55" w:type="dxa"/>
              <w:right w:w="90" w:type="dxa"/>
            </w:tcMar>
          </w:tcPr>
          <w:p w14:paraId="6B9BD7C2" w14:textId="77777777" w:rsidR="001D7FE1" w:rsidRDefault="001D7FE1" w:rsidP="000A5995">
            <w:r>
              <w:rPr>
                <w:sz w:val="16"/>
                <w:szCs w:val="16"/>
              </w:rPr>
              <w:t>True si disponible</w:t>
            </w:r>
          </w:p>
        </w:tc>
      </w:tr>
    </w:tbl>
    <w:p w14:paraId="01990863" w14:textId="77777777" w:rsidR="00706C49" w:rsidRDefault="00706C49"/>
    <w:sectPr w:rsidR="00706C49" w:rsidSect="00416BE7">
      <w:footerReference w:type="default" r:id="rId61"/>
      <w:pgSz w:w="11906" w:h="16838"/>
      <w:pgMar w:top="1417" w:right="1417" w:bottom="1417" w:left="1417"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9B136" w14:textId="77777777" w:rsidR="0024382C" w:rsidRDefault="0024382C">
      <w:pPr>
        <w:spacing w:after="0" w:line="240" w:lineRule="auto"/>
      </w:pPr>
      <w:r>
        <w:separator/>
      </w:r>
    </w:p>
  </w:endnote>
  <w:endnote w:type="continuationSeparator" w:id="0">
    <w:p w14:paraId="4CBF8832" w14:textId="77777777" w:rsidR="0024382C" w:rsidRDefault="00243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085925"/>
      <w:docPartObj>
        <w:docPartGallery w:val="Page Numbers (Bottom of Page)"/>
        <w:docPartUnique/>
      </w:docPartObj>
    </w:sdtPr>
    <w:sdtEndPr>
      <w:rPr>
        <w:noProof/>
      </w:rPr>
    </w:sdtEndPr>
    <w:sdtContent>
      <w:p w14:paraId="3E7CDD4E" w14:textId="31CC6143" w:rsidR="00416BE7" w:rsidRDefault="00416B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3A5FF6" w14:textId="77777777" w:rsidR="00416BE7" w:rsidRDefault="00416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1A7B" w14:textId="77777777" w:rsidR="0024382C" w:rsidRDefault="0024382C">
      <w:pPr>
        <w:spacing w:after="0" w:line="240" w:lineRule="auto"/>
      </w:pPr>
      <w:r>
        <w:rPr>
          <w:color w:val="000000"/>
        </w:rPr>
        <w:separator/>
      </w:r>
    </w:p>
  </w:footnote>
  <w:footnote w:type="continuationSeparator" w:id="0">
    <w:p w14:paraId="20D4E325" w14:textId="77777777" w:rsidR="0024382C" w:rsidRDefault="002438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C54"/>
    <w:multiLevelType w:val="multilevel"/>
    <w:tmpl w:val="34A048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1460157"/>
    <w:multiLevelType w:val="multilevel"/>
    <w:tmpl w:val="224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E30DD"/>
    <w:multiLevelType w:val="multilevel"/>
    <w:tmpl w:val="7DE4F6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27D30AB"/>
    <w:multiLevelType w:val="multilevel"/>
    <w:tmpl w:val="7FC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138E2"/>
    <w:multiLevelType w:val="multilevel"/>
    <w:tmpl w:val="CD3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7031C"/>
    <w:multiLevelType w:val="multilevel"/>
    <w:tmpl w:val="083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26BF5"/>
    <w:multiLevelType w:val="hybridMultilevel"/>
    <w:tmpl w:val="C024CA3E"/>
    <w:lvl w:ilvl="0" w:tplc="2F565D44">
      <w:start w:val="1"/>
      <w:numFmt w:val="bullet"/>
      <w:lvlText w:val="●"/>
      <w:lvlJc w:val="left"/>
      <w:pPr>
        <w:ind w:left="720" w:hanging="360"/>
      </w:pPr>
    </w:lvl>
    <w:lvl w:ilvl="1" w:tplc="835E20A6">
      <w:start w:val="1"/>
      <w:numFmt w:val="bullet"/>
      <w:lvlText w:val="○"/>
      <w:lvlJc w:val="left"/>
      <w:pPr>
        <w:ind w:left="1440" w:hanging="360"/>
      </w:pPr>
    </w:lvl>
    <w:lvl w:ilvl="2" w:tplc="F86E3F76">
      <w:start w:val="1"/>
      <w:numFmt w:val="bullet"/>
      <w:lvlText w:val="■"/>
      <w:lvlJc w:val="left"/>
      <w:pPr>
        <w:ind w:left="2160" w:hanging="360"/>
      </w:pPr>
    </w:lvl>
    <w:lvl w:ilvl="3" w:tplc="24D44816">
      <w:start w:val="1"/>
      <w:numFmt w:val="bullet"/>
      <w:lvlText w:val="●"/>
      <w:lvlJc w:val="left"/>
      <w:pPr>
        <w:ind w:left="2880" w:hanging="360"/>
      </w:pPr>
    </w:lvl>
    <w:lvl w:ilvl="4" w:tplc="C8DAC996">
      <w:start w:val="1"/>
      <w:numFmt w:val="bullet"/>
      <w:lvlText w:val="○"/>
      <w:lvlJc w:val="left"/>
      <w:pPr>
        <w:ind w:left="3600" w:hanging="360"/>
      </w:pPr>
    </w:lvl>
    <w:lvl w:ilvl="5" w:tplc="FC6678D2">
      <w:start w:val="1"/>
      <w:numFmt w:val="bullet"/>
      <w:lvlText w:val="■"/>
      <w:lvlJc w:val="left"/>
      <w:pPr>
        <w:ind w:left="4320" w:hanging="360"/>
      </w:pPr>
    </w:lvl>
    <w:lvl w:ilvl="6" w:tplc="A27861A2">
      <w:start w:val="1"/>
      <w:numFmt w:val="bullet"/>
      <w:lvlText w:val="●"/>
      <w:lvlJc w:val="left"/>
      <w:pPr>
        <w:ind w:left="5040" w:hanging="360"/>
      </w:pPr>
    </w:lvl>
    <w:lvl w:ilvl="7" w:tplc="E7E285EC">
      <w:start w:val="1"/>
      <w:numFmt w:val="bullet"/>
      <w:lvlText w:val="●"/>
      <w:lvlJc w:val="left"/>
      <w:pPr>
        <w:ind w:left="5760" w:hanging="360"/>
      </w:pPr>
    </w:lvl>
    <w:lvl w:ilvl="8" w:tplc="1AFC7B7C">
      <w:start w:val="1"/>
      <w:numFmt w:val="bullet"/>
      <w:lvlText w:val="●"/>
      <w:lvlJc w:val="left"/>
      <w:pPr>
        <w:ind w:left="6480" w:hanging="360"/>
      </w:pPr>
    </w:lvl>
  </w:abstractNum>
  <w:abstractNum w:abstractNumId="7" w15:restartNumberingAfterBreak="0">
    <w:nsid w:val="035C032E"/>
    <w:multiLevelType w:val="multilevel"/>
    <w:tmpl w:val="791CAB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36854F9"/>
    <w:multiLevelType w:val="multilevel"/>
    <w:tmpl w:val="2E4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647EB"/>
    <w:multiLevelType w:val="hybridMultilevel"/>
    <w:tmpl w:val="79DC84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5007695"/>
    <w:multiLevelType w:val="multilevel"/>
    <w:tmpl w:val="0F5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57DE0"/>
    <w:multiLevelType w:val="multilevel"/>
    <w:tmpl w:val="81A4E4E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05664AE4"/>
    <w:multiLevelType w:val="multilevel"/>
    <w:tmpl w:val="9674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51049"/>
    <w:multiLevelType w:val="multilevel"/>
    <w:tmpl w:val="E90AE6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06077974"/>
    <w:multiLevelType w:val="multilevel"/>
    <w:tmpl w:val="5B9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71030"/>
    <w:multiLevelType w:val="multilevel"/>
    <w:tmpl w:val="7DE0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809FD"/>
    <w:multiLevelType w:val="multilevel"/>
    <w:tmpl w:val="C18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B7E97"/>
    <w:multiLevelType w:val="multilevel"/>
    <w:tmpl w:val="94003C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08A605A9"/>
    <w:multiLevelType w:val="hybridMultilevel"/>
    <w:tmpl w:val="C5B2E3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8CD4983"/>
    <w:multiLevelType w:val="multilevel"/>
    <w:tmpl w:val="C1B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31572"/>
    <w:multiLevelType w:val="multilevel"/>
    <w:tmpl w:val="B3509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F5140"/>
    <w:multiLevelType w:val="multilevel"/>
    <w:tmpl w:val="75C2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2D2EC2"/>
    <w:multiLevelType w:val="multilevel"/>
    <w:tmpl w:val="06D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47909"/>
    <w:multiLevelType w:val="multilevel"/>
    <w:tmpl w:val="538A43D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09C634E5"/>
    <w:multiLevelType w:val="multilevel"/>
    <w:tmpl w:val="0212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4C47B3"/>
    <w:multiLevelType w:val="multilevel"/>
    <w:tmpl w:val="B82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4D5BB7"/>
    <w:multiLevelType w:val="multilevel"/>
    <w:tmpl w:val="858C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54832"/>
    <w:multiLevelType w:val="hybridMultilevel"/>
    <w:tmpl w:val="DD44173A"/>
    <w:lvl w:ilvl="0" w:tplc="56683E32">
      <w:start w:val="1"/>
      <w:numFmt w:val="bullet"/>
      <w:lvlText w:val="●"/>
      <w:lvlJc w:val="left"/>
      <w:pPr>
        <w:ind w:left="720" w:hanging="360"/>
      </w:pPr>
    </w:lvl>
    <w:lvl w:ilvl="1" w:tplc="7C183A20">
      <w:start w:val="1"/>
      <w:numFmt w:val="bullet"/>
      <w:lvlText w:val="○"/>
      <w:lvlJc w:val="left"/>
      <w:pPr>
        <w:ind w:left="1440" w:hanging="360"/>
      </w:pPr>
    </w:lvl>
    <w:lvl w:ilvl="2" w:tplc="4BE88A7A">
      <w:start w:val="1"/>
      <w:numFmt w:val="bullet"/>
      <w:lvlText w:val="■"/>
      <w:lvlJc w:val="left"/>
      <w:pPr>
        <w:ind w:left="2160" w:hanging="360"/>
      </w:pPr>
    </w:lvl>
    <w:lvl w:ilvl="3" w:tplc="0C4E540C">
      <w:start w:val="1"/>
      <w:numFmt w:val="bullet"/>
      <w:lvlText w:val="●"/>
      <w:lvlJc w:val="left"/>
      <w:pPr>
        <w:ind w:left="2880" w:hanging="360"/>
      </w:pPr>
    </w:lvl>
    <w:lvl w:ilvl="4" w:tplc="CF22DE3E">
      <w:start w:val="1"/>
      <w:numFmt w:val="bullet"/>
      <w:lvlText w:val="○"/>
      <w:lvlJc w:val="left"/>
      <w:pPr>
        <w:ind w:left="3600" w:hanging="360"/>
      </w:pPr>
    </w:lvl>
    <w:lvl w:ilvl="5" w:tplc="787C8980">
      <w:start w:val="1"/>
      <w:numFmt w:val="bullet"/>
      <w:lvlText w:val="■"/>
      <w:lvlJc w:val="left"/>
      <w:pPr>
        <w:ind w:left="4320" w:hanging="360"/>
      </w:pPr>
    </w:lvl>
    <w:lvl w:ilvl="6" w:tplc="8B224120">
      <w:start w:val="1"/>
      <w:numFmt w:val="bullet"/>
      <w:lvlText w:val="●"/>
      <w:lvlJc w:val="left"/>
      <w:pPr>
        <w:ind w:left="5040" w:hanging="360"/>
      </w:pPr>
    </w:lvl>
    <w:lvl w:ilvl="7" w:tplc="B686A19C">
      <w:start w:val="1"/>
      <w:numFmt w:val="bullet"/>
      <w:lvlText w:val="●"/>
      <w:lvlJc w:val="left"/>
      <w:pPr>
        <w:ind w:left="5760" w:hanging="360"/>
      </w:pPr>
    </w:lvl>
    <w:lvl w:ilvl="8" w:tplc="79A06CB2">
      <w:start w:val="1"/>
      <w:numFmt w:val="bullet"/>
      <w:lvlText w:val="●"/>
      <w:lvlJc w:val="left"/>
      <w:pPr>
        <w:ind w:left="6480" w:hanging="360"/>
      </w:pPr>
    </w:lvl>
  </w:abstractNum>
  <w:abstractNum w:abstractNumId="28" w15:restartNumberingAfterBreak="0">
    <w:nsid w:val="0AD42470"/>
    <w:multiLevelType w:val="multilevel"/>
    <w:tmpl w:val="4D2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2F3310"/>
    <w:multiLevelType w:val="multilevel"/>
    <w:tmpl w:val="5A62C4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0BDC3573"/>
    <w:multiLevelType w:val="multilevel"/>
    <w:tmpl w:val="9BC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F711CD"/>
    <w:multiLevelType w:val="hybridMultilevel"/>
    <w:tmpl w:val="33AEF1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0D04012C"/>
    <w:multiLevelType w:val="multilevel"/>
    <w:tmpl w:val="5B927D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0D081056"/>
    <w:multiLevelType w:val="multilevel"/>
    <w:tmpl w:val="AFF6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A65BEA"/>
    <w:multiLevelType w:val="multilevel"/>
    <w:tmpl w:val="D26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B637B8"/>
    <w:multiLevelType w:val="hybridMultilevel"/>
    <w:tmpl w:val="5FF6CD16"/>
    <w:lvl w:ilvl="0" w:tplc="476EDA10">
      <w:start w:val="1"/>
      <w:numFmt w:val="bullet"/>
      <w:lvlText w:val="●"/>
      <w:lvlJc w:val="left"/>
      <w:pPr>
        <w:ind w:left="720" w:hanging="360"/>
      </w:pPr>
    </w:lvl>
    <w:lvl w:ilvl="1" w:tplc="29A052B6">
      <w:start w:val="1"/>
      <w:numFmt w:val="bullet"/>
      <w:lvlText w:val="○"/>
      <w:lvlJc w:val="left"/>
      <w:pPr>
        <w:ind w:left="1440" w:hanging="360"/>
      </w:pPr>
    </w:lvl>
    <w:lvl w:ilvl="2" w:tplc="8AF8F3F6">
      <w:start w:val="1"/>
      <w:numFmt w:val="bullet"/>
      <w:lvlText w:val="■"/>
      <w:lvlJc w:val="left"/>
      <w:pPr>
        <w:ind w:left="2160" w:hanging="360"/>
      </w:pPr>
    </w:lvl>
    <w:lvl w:ilvl="3" w:tplc="EDBE1CFA">
      <w:start w:val="1"/>
      <w:numFmt w:val="bullet"/>
      <w:lvlText w:val="●"/>
      <w:lvlJc w:val="left"/>
      <w:pPr>
        <w:ind w:left="2880" w:hanging="360"/>
      </w:pPr>
    </w:lvl>
    <w:lvl w:ilvl="4" w:tplc="F31AD4C6">
      <w:start w:val="1"/>
      <w:numFmt w:val="bullet"/>
      <w:lvlText w:val="○"/>
      <w:lvlJc w:val="left"/>
      <w:pPr>
        <w:ind w:left="3600" w:hanging="360"/>
      </w:pPr>
    </w:lvl>
    <w:lvl w:ilvl="5" w:tplc="449EB10E">
      <w:start w:val="1"/>
      <w:numFmt w:val="bullet"/>
      <w:lvlText w:val="■"/>
      <w:lvlJc w:val="left"/>
      <w:pPr>
        <w:ind w:left="4320" w:hanging="360"/>
      </w:pPr>
    </w:lvl>
    <w:lvl w:ilvl="6" w:tplc="E2323C24">
      <w:start w:val="1"/>
      <w:numFmt w:val="bullet"/>
      <w:lvlText w:val="●"/>
      <w:lvlJc w:val="left"/>
      <w:pPr>
        <w:ind w:left="5040" w:hanging="360"/>
      </w:pPr>
    </w:lvl>
    <w:lvl w:ilvl="7" w:tplc="A07E7546">
      <w:start w:val="1"/>
      <w:numFmt w:val="bullet"/>
      <w:lvlText w:val="●"/>
      <w:lvlJc w:val="left"/>
      <w:pPr>
        <w:ind w:left="5760" w:hanging="360"/>
      </w:pPr>
    </w:lvl>
    <w:lvl w:ilvl="8" w:tplc="9A8ED6E8">
      <w:start w:val="1"/>
      <w:numFmt w:val="bullet"/>
      <w:lvlText w:val="●"/>
      <w:lvlJc w:val="left"/>
      <w:pPr>
        <w:ind w:left="6480" w:hanging="360"/>
      </w:pPr>
    </w:lvl>
  </w:abstractNum>
  <w:abstractNum w:abstractNumId="36" w15:restartNumberingAfterBreak="0">
    <w:nsid w:val="0E404FC8"/>
    <w:multiLevelType w:val="multilevel"/>
    <w:tmpl w:val="D02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E817E1"/>
    <w:multiLevelType w:val="multilevel"/>
    <w:tmpl w:val="91D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1B3B49"/>
    <w:multiLevelType w:val="multilevel"/>
    <w:tmpl w:val="493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A96A09"/>
    <w:multiLevelType w:val="multilevel"/>
    <w:tmpl w:val="3D8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0F4441"/>
    <w:multiLevelType w:val="multilevel"/>
    <w:tmpl w:val="63FC1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FA7040"/>
    <w:multiLevelType w:val="multilevel"/>
    <w:tmpl w:val="3C1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0E0A29"/>
    <w:multiLevelType w:val="multilevel"/>
    <w:tmpl w:val="EA64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2C658A"/>
    <w:multiLevelType w:val="multilevel"/>
    <w:tmpl w:val="365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C43F3D"/>
    <w:multiLevelType w:val="multilevel"/>
    <w:tmpl w:val="A71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F75EFE"/>
    <w:multiLevelType w:val="multilevel"/>
    <w:tmpl w:val="25B4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1554B9"/>
    <w:multiLevelType w:val="multilevel"/>
    <w:tmpl w:val="E456768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 w15:restartNumberingAfterBreak="0">
    <w:nsid w:val="12283200"/>
    <w:multiLevelType w:val="hybridMultilevel"/>
    <w:tmpl w:val="BC3CD3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27C48DD"/>
    <w:multiLevelType w:val="multilevel"/>
    <w:tmpl w:val="FCB8CB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12905CB6"/>
    <w:multiLevelType w:val="multilevel"/>
    <w:tmpl w:val="07F2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CE29EA"/>
    <w:multiLevelType w:val="multilevel"/>
    <w:tmpl w:val="671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334D3D"/>
    <w:multiLevelType w:val="multilevel"/>
    <w:tmpl w:val="C2B896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 w15:restartNumberingAfterBreak="0">
    <w:nsid w:val="139D2211"/>
    <w:multiLevelType w:val="multilevel"/>
    <w:tmpl w:val="5D9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F01CCA"/>
    <w:multiLevelType w:val="multilevel"/>
    <w:tmpl w:val="52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9C64D5"/>
    <w:multiLevelType w:val="multilevel"/>
    <w:tmpl w:val="2DD6E8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5" w15:restartNumberingAfterBreak="0">
    <w:nsid w:val="151871A3"/>
    <w:multiLevelType w:val="multilevel"/>
    <w:tmpl w:val="8A429A5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6" w15:restartNumberingAfterBreak="0">
    <w:nsid w:val="152D26A3"/>
    <w:multiLevelType w:val="multilevel"/>
    <w:tmpl w:val="068E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6F6F1B"/>
    <w:multiLevelType w:val="multilevel"/>
    <w:tmpl w:val="4086C9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8" w15:restartNumberingAfterBreak="0">
    <w:nsid w:val="15790012"/>
    <w:multiLevelType w:val="multilevel"/>
    <w:tmpl w:val="B01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D0026C"/>
    <w:multiLevelType w:val="multilevel"/>
    <w:tmpl w:val="151069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0" w15:restartNumberingAfterBreak="0">
    <w:nsid w:val="16073CF2"/>
    <w:multiLevelType w:val="multilevel"/>
    <w:tmpl w:val="7B8E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2A0D62"/>
    <w:multiLevelType w:val="multilevel"/>
    <w:tmpl w:val="588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3360B6"/>
    <w:multiLevelType w:val="multilevel"/>
    <w:tmpl w:val="D9AAE8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3" w15:restartNumberingAfterBreak="0">
    <w:nsid w:val="173E57DE"/>
    <w:multiLevelType w:val="multilevel"/>
    <w:tmpl w:val="4C40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FF3576"/>
    <w:multiLevelType w:val="multilevel"/>
    <w:tmpl w:val="465EE5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5" w15:restartNumberingAfterBreak="0">
    <w:nsid w:val="18855915"/>
    <w:multiLevelType w:val="multilevel"/>
    <w:tmpl w:val="9F2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B040D8"/>
    <w:multiLevelType w:val="multilevel"/>
    <w:tmpl w:val="9BC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B22D05"/>
    <w:multiLevelType w:val="multilevel"/>
    <w:tmpl w:val="9A2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655C82"/>
    <w:multiLevelType w:val="multilevel"/>
    <w:tmpl w:val="7FF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A510B0"/>
    <w:multiLevelType w:val="multilevel"/>
    <w:tmpl w:val="D9C2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E403CA"/>
    <w:multiLevelType w:val="multilevel"/>
    <w:tmpl w:val="09FAFD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1" w15:restartNumberingAfterBreak="0">
    <w:nsid w:val="1A1B2735"/>
    <w:multiLevelType w:val="multilevel"/>
    <w:tmpl w:val="C9847E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2" w15:restartNumberingAfterBreak="0">
    <w:nsid w:val="1A32318D"/>
    <w:multiLevelType w:val="multilevel"/>
    <w:tmpl w:val="54CE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6F42AE"/>
    <w:multiLevelType w:val="multilevel"/>
    <w:tmpl w:val="A4E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22243E"/>
    <w:multiLevelType w:val="multilevel"/>
    <w:tmpl w:val="1A0A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890DD3"/>
    <w:multiLevelType w:val="hybridMultilevel"/>
    <w:tmpl w:val="018A4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1B961312"/>
    <w:multiLevelType w:val="multilevel"/>
    <w:tmpl w:val="962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287138"/>
    <w:multiLevelType w:val="hybridMultilevel"/>
    <w:tmpl w:val="8F7E5F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1CBF12AC"/>
    <w:multiLevelType w:val="hybridMultilevel"/>
    <w:tmpl w:val="EFCAD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1CE06AC6"/>
    <w:multiLevelType w:val="multilevel"/>
    <w:tmpl w:val="0B4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19756B"/>
    <w:multiLevelType w:val="multilevel"/>
    <w:tmpl w:val="926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310896"/>
    <w:multiLevelType w:val="multilevel"/>
    <w:tmpl w:val="34A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987556"/>
    <w:multiLevelType w:val="multilevel"/>
    <w:tmpl w:val="48E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AE4D9F"/>
    <w:multiLevelType w:val="multilevel"/>
    <w:tmpl w:val="4AB0C4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4" w15:restartNumberingAfterBreak="0">
    <w:nsid w:val="1DC42904"/>
    <w:multiLevelType w:val="multilevel"/>
    <w:tmpl w:val="8834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C54F11"/>
    <w:multiLevelType w:val="multilevel"/>
    <w:tmpl w:val="058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F1662E"/>
    <w:multiLevelType w:val="multilevel"/>
    <w:tmpl w:val="61F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096ACD"/>
    <w:multiLevelType w:val="hybridMultilevel"/>
    <w:tmpl w:val="251854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1E432F4D"/>
    <w:multiLevelType w:val="multilevel"/>
    <w:tmpl w:val="CDD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625EB1"/>
    <w:multiLevelType w:val="multilevel"/>
    <w:tmpl w:val="E65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8D4583"/>
    <w:multiLevelType w:val="multilevel"/>
    <w:tmpl w:val="EC4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CA5EA7"/>
    <w:multiLevelType w:val="multilevel"/>
    <w:tmpl w:val="0F84A5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2" w15:restartNumberingAfterBreak="0">
    <w:nsid w:val="1FDB3AAC"/>
    <w:multiLevelType w:val="hybridMultilevel"/>
    <w:tmpl w:val="4B2A0A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1FDB4A6B"/>
    <w:multiLevelType w:val="multilevel"/>
    <w:tmpl w:val="5AA611F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4" w15:restartNumberingAfterBreak="0">
    <w:nsid w:val="200760FA"/>
    <w:multiLevelType w:val="multilevel"/>
    <w:tmpl w:val="55A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0C2A9F"/>
    <w:multiLevelType w:val="multilevel"/>
    <w:tmpl w:val="9140D4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6" w15:restartNumberingAfterBreak="0">
    <w:nsid w:val="20AE6DD7"/>
    <w:multiLevelType w:val="multilevel"/>
    <w:tmpl w:val="2330604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7" w15:restartNumberingAfterBreak="0">
    <w:nsid w:val="20CB53B4"/>
    <w:multiLevelType w:val="multilevel"/>
    <w:tmpl w:val="B41E61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8" w15:restartNumberingAfterBreak="0">
    <w:nsid w:val="21351C84"/>
    <w:multiLevelType w:val="multilevel"/>
    <w:tmpl w:val="653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15F6AA2"/>
    <w:multiLevelType w:val="multilevel"/>
    <w:tmpl w:val="43C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992528"/>
    <w:multiLevelType w:val="multilevel"/>
    <w:tmpl w:val="3500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EF051D"/>
    <w:multiLevelType w:val="multilevel"/>
    <w:tmpl w:val="BCE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3A47BA"/>
    <w:multiLevelType w:val="hybridMultilevel"/>
    <w:tmpl w:val="FBB26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22CE7051"/>
    <w:multiLevelType w:val="multilevel"/>
    <w:tmpl w:val="3B9671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4" w15:restartNumberingAfterBreak="0">
    <w:nsid w:val="23262D52"/>
    <w:multiLevelType w:val="multilevel"/>
    <w:tmpl w:val="C3F6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290E98"/>
    <w:multiLevelType w:val="hybridMultilevel"/>
    <w:tmpl w:val="25606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23831317"/>
    <w:multiLevelType w:val="multilevel"/>
    <w:tmpl w:val="3FF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856886"/>
    <w:multiLevelType w:val="multilevel"/>
    <w:tmpl w:val="77A2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B33CC3"/>
    <w:multiLevelType w:val="multilevel"/>
    <w:tmpl w:val="70026B7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9" w15:restartNumberingAfterBreak="0">
    <w:nsid w:val="23FC2AD3"/>
    <w:multiLevelType w:val="multilevel"/>
    <w:tmpl w:val="5D68E2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0" w15:restartNumberingAfterBreak="0">
    <w:nsid w:val="24016991"/>
    <w:multiLevelType w:val="multilevel"/>
    <w:tmpl w:val="76BECA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1" w15:restartNumberingAfterBreak="0">
    <w:nsid w:val="241B6504"/>
    <w:multiLevelType w:val="multilevel"/>
    <w:tmpl w:val="1C22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2B43C2"/>
    <w:multiLevelType w:val="multilevel"/>
    <w:tmpl w:val="6D8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411CB6"/>
    <w:multiLevelType w:val="hybridMultilevel"/>
    <w:tmpl w:val="E4FE91DC"/>
    <w:lvl w:ilvl="0" w:tplc="8BDACE04">
      <w:start w:val="1"/>
      <w:numFmt w:val="bullet"/>
      <w:lvlText w:val="-"/>
      <w:lvlJc w:val="left"/>
      <w:pPr>
        <w:ind w:left="720" w:hanging="360"/>
      </w:pPr>
      <w:rPr>
        <w:rFonts w:ascii="Calibri" w:eastAsia="Calibr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244D5D5D"/>
    <w:multiLevelType w:val="multilevel"/>
    <w:tmpl w:val="EE8C2A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5" w15:restartNumberingAfterBreak="0">
    <w:nsid w:val="247146E0"/>
    <w:multiLevelType w:val="multilevel"/>
    <w:tmpl w:val="969A2F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6" w15:restartNumberingAfterBreak="0">
    <w:nsid w:val="24923F5D"/>
    <w:multiLevelType w:val="multilevel"/>
    <w:tmpl w:val="2AB854E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7" w15:restartNumberingAfterBreak="0">
    <w:nsid w:val="24B15FBF"/>
    <w:multiLevelType w:val="multilevel"/>
    <w:tmpl w:val="BCF6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E23A9F"/>
    <w:multiLevelType w:val="multilevel"/>
    <w:tmpl w:val="33B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F344C1"/>
    <w:multiLevelType w:val="multilevel"/>
    <w:tmpl w:val="B5F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252833"/>
    <w:multiLevelType w:val="multilevel"/>
    <w:tmpl w:val="BA32AA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1" w15:restartNumberingAfterBreak="0">
    <w:nsid w:val="25EA368C"/>
    <w:multiLevelType w:val="multilevel"/>
    <w:tmpl w:val="933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361972"/>
    <w:multiLevelType w:val="multilevel"/>
    <w:tmpl w:val="D1A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1D4912"/>
    <w:multiLevelType w:val="multilevel"/>
    <w:tmpl w:val="F0B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E814F6"/>
    <w:multiLevelType w:val="multilevel"/>
    <w:tmpl w:val="8F7C27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5" w15:restartNumberingAfterBreak="0">
    <w:nsid w:val="2919586C"/>
    <w:multiLevelType w:val="multilevel"/>
    <w:tmpl w:val="F3DC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47169B"/>
    <w:multiLevelType w:val="multilevel"/>
    <w:tmpl w:val="D1DA2E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7" w15:restartNumberingAfterBreak="0">
    <w:nsid w:val="2AE3090F"/>
    <w:multiLevelType w:val="multilevel"/>
    <w:tmpl w:val="8960C2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8" w15:restartNumberingAfterBreak="0">
    <w:nsid w:val="2B1044A1"/>
    <w:multiLevelType w:val="hybridMultilevel"/>
    <w:tmpl w:val="4B86AEA2"/>
    <w:lvl w:ilvl="0" w:tplc="EBF0D418">
      <w:start w:val="1"/>
      <w:numFmt w:val="bullet"/>
      <w:lvlText w:val="●"/>
      <w:lvlJc w:val="left"/>
      <w:pPr>
        <w:ind w:left="720" w:hanging="360"/>
      </w:pPr>
    </w:lvl>
    <w:lvl w:ilvl="1" w:tplc="13168940">
      <w:start w:val="1"/>
      <w:numFmt w:val="bullet"/>
      <w:lvlText w:val="○"/>
      <w:lvlJc w:val="left"/>
      <w:pPr>
        <w:ind w:left="1440" w:hanging="360"/>
      </w:pPr>
    </w:lvl>
    <w:lvl w:ilvl="2" w:tplc="D3B44F02">
      <w:start w:val="1"/>
      <w:numFmt w:val="bullet"/>
      <w:lvlText w:val="■"/>
      <w:lvlJc w:val="left"/>
      <w:pPr>
        <w:ind w:left="2160" w:hanging="360"/>
      </w:pPr>
    </w:lvl>
    <w:lvl w:ilvl="3" w:tplc="6B9A551C">
      <w:start w:val="1"/>
      <w:numFmt w:val="bullet"/>
      <w:lvlText w:val="●"/>
      <w:lvlJc w:val="left"/>
      <w:pPr>
        <w:ind w:left="2880" w:hanging="360"/>
      </w:pPr>
    </w:lvl>
    <w:lvl w:ilvl="4" w:tplc="9D5680F2">
      <w:start w:val="1"/>
      <w:numFmt w:val="bullet"/>
      <w:lvlText w:val="○"/>
      <w:lvlJc w:val="left"/>
      <w:pPr>
        <w:ind w:left="3600" w:hanging="360"/>
      </w:pPr>
    </w:lvl>
    <w:lvl w:ilvl="5" w:tplc="48A8BC56">
      <w:start w:val="1"/>
      <w:numFmt w:val="bullet"/>
      <w:lvlText w:val="■"/>
      <w:lvlJc w:val="left"/>
      <w:pPr>
        <w:ind w:left="4320" w:hanging="360"/>
      </w:pPr>
    </w:lvl>
    <w:lvl w:ilvl="6" w:tplc="E2EE4E80">
      <w:start w:val="1"/>
      <w:numFmt w:val="bullet"/>
      <w:lvlText w:val="●"/>
      <w:lvlJc w:val="left"/>
      <w:pPr>
        <w:ind w:left="5040" w:hanging="360"/>
      </w:pPr>
    </w:lvl>
    <w:lvl w:ilvl="7" w:tplc="0EFA0F56">
      <w:start w:val="1"/>
      <w:numFmt w:val="bullet"/>
      <w:lvlText w:val="●"/>
      <w:lvlJc w:val="left"/>
      <w:pPr>
        <w:ind w:left="5760" w:hanging="360"/>
      </w:pPr>
    </w:lvl>
    <w:lvl w:ilvl="8" w:tplc="BDC60AD0">
      <w:start w:val="1"/>
      <w:numFmt w:val="bullet"/>
      <w:lvlText w:val="●"/>
      <w:lvlJc w:val="left"/>
      <w:pPr>
        <w:ind w:left="6480" w:hanging="360"/>
      </w:pPr>
    </w:lvl>
  </w:abstractNum>
  <w:abstractNum w:abstractNumId="129" w15:restartNumberingAfterBreak="0">
    <w:nsid w:val="2BF21DE1"/>
    <w:multiLevelType w:val="multilevel"/>
    <w:tmpl w:val="E716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033D05"/>
    <w:multiLevelType w:val="multilevel"/>
    <w:tmpl w:val="56F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5F64E6"/>
    <w:multiLevelType w:val="hybridMultilevel"/>
    <w:tmpl w:val="2F9E3D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2D607F3A"/>
    <w:multiLevelType w:val="multilevel"/>
    <w:tmpl w:val="75247C0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3" w15:restartNumberingAfterBreak="0">
    <w:nsid w:val="2D8C1A52"/>
    <w:multiLevelType w:val="multilevel"/>
    <w:tmpl w:val="E4F6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A000B2"/>
    <w:multiLevelType w:val="multilevel"/>
    <w:tmpl w:val="9F3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05327D"/>
    <w:multiLevelType w:val="multilevel"/>
    <w:tmpl w:val="28D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7737B4"/>
    <w:multiLevelType w:val="multilevel"/>
    <w:tmpl w:val="7D16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7A31B5"/>
    <w:multiLevelType w:val="multilevel"/>
    <w:tmpl w:val="6B1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967227"/>
    <w:multiLevelType w:val="hybridMultilevel"/>
    <w:tmpl w:val="497476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2EC038AC"/>
    <w:multiLevelType w:val="multilevel"/>
    <w:tmpl w:val="961E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EF52010"/>
    <w:multiLevelType w:val="multilevel"/>
    <w:tmpl w:val="6DF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B749F3"/>
    <w:multiLevelType w:val="multilevel"/>
    <w:tmpl w:val="89F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D36B78"/>
    <w:multiLevelType w:val="multilevel"/>
    <w:tmpl w:val="439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224AAF"/>
    <w:multiLevelType w:val="multilevel"/>
    <w:tmpl w:val="B978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403236"/>
    <w:multiLevelType w:val="multilevel"/>
    <w:tmpl w:val="ED521C6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5" w15:restartNumberingAfterBreak="0">
    <w:nsid w:val="31EC757C"/>
    <w:multiLevelType w:val="multilevel"/>
    <w:tmpl w:val="AC4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0F2248"/>
    <w:multiLevelType w:val="multilevel"/>
    <w:tmpl w:val="D958B4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7" w15:restartNumberingAfterBreak="0">
    <w:nsid w:val="3245392D"/>
    <w:multiLevelType w:val="multilevel"/>
    <w:tmpl w:val="6DA028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8" w15:restartNumberingAfterBreak="0">
    <w:nsid w:val="32E95E6C"/>
    <w:multiLevelType w:val="multilevel"/>
    <w:tmpl w:val="4D5416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9" w15:restartNumberingAfterBreak="0">
    <w:nsid w:val="330A52B9"/>
    <w:multiLevelType w:val="multilevel"/>
    <w:tmpl w:val="B20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2311F3"/>
    <w:multiLevelType w:val="hybridMultilevel"/>
    <w:tmpl w:val="762E4C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33655DD7"/>
    <w:multiLevelType w:val="hybridMultilevel"/>
    <w:tmpl w:val="8FB8F5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33A80468"/>
    <w:multiLevelType w:val="multilevel"/>
    <w:tmpl w:val="632C2C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3" w15:restartNumberingAfterBreak="0">
    <w:nsid w:val="34E155D6"/>
    <w:multiLevelType w:val="multilevel"/>
    <w:tmpl w:val="99C47B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4" w15:restartNumberingAfterBreak="0">
    <w:nsid w:val="34E209A1"/>
    <w:multiLevelType w:val="multilevel"/>
    <w:tmpl w:val="2508F6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5" w15:restartNumberingAfterBreak="0">
    <w:nsid w:val="35344A1A"/>
    <w:multiLevelType w:val="multilevel"/>
    <w:tmpl w:val="132E3E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6" w15:restartNumberingAfterBreak="0">
    <w:nsid w:val="353A3950"/>
    <w:multiLevelType w:val="multilevel"/>
    <w:tmpl w:val="FB6E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84512A"/>
    <w:multiLevelType w:val="multilevel"/>
    <w:tmpl w:val="D92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D85635"/>
    <w:multiLevelType w:val="multilevel"/>
    <w:tmpl w:val="EC2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E601FB"/>
    <w:multiLevelType w:val="multilevel"/>
    <w:tmpl w:val="3C9EDA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0" w15:restartNumberingAfterBreak="0">
    <w:nsid w:val="35FA7B49"/>
    <w:multiLevelType w:val="multilevel"/>
    <w:tmpl w:val="C99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761770"/>
    <w:multiLevelType w:val="multilevel"/>
    <w:tmpl w:val="C25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015976"/>
    <w:multiLevelType w:val="multilevel"/>
    <w:tmpl w:val="B5C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433A04"/>
    <w:multiLevelType w:val="multilevel"/>
    <w:tmpl w:val="CA2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7C4A7E"/>
    <w:multiLevelType w:val="multilevel"/>
    <w:tmpl w:val="0E4E0DA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5" w15:restartNumberingAfterBreak="0">
    <w:nsid w:val="37D2308A"/>
    <w:multiLevelType w:val="multilevel"/>
    <w:tmpl w:val="CEBCB0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6" w15:restartNumberingAfterBreak="0">
    <w:nsid w:val="38566C10"/>
    <w:multiLevelType w:val="multilevel"/>
    <w:tmpl w:val="EF8C63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7" w15:restartNumberingAfterBreak="0">
    <w:nsid w:val="385E1FC2"/>
    <w:multiLevelType w:val="multilevel"/>
    <w:tmpl w:val="F4F4EA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8" w15:restartNumberingAfterBreak="0">
    <w:nsid w:val="390362F1"/>
    <w:multiLevelType w:val="multilevel"/>
    <w:tmpl w:val="FB0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AF2F87"/>
    <w:multiLevelType w:val="multilevel"/>
    <w:tmpl w:val="0E9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BA5F45"/>
    <w:multiLevelType w:val="multilevel"/>
    <w:tmpl w:val="4B3C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6C7145"/>
    <w:multiLevelType w:val="hybridMultilevel"/>
    <w:tmpl w:val="70641B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3B014922"/>
    <w:multiLevelType w:val="multilevel"/>
    <w:tmpl w:val="BA78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852D88"/>
    <w:multiLevelType w:val="multilevel"/>
    <w:tmpl w:val="05304E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4" w15:restartNumberingAfterBreak="0">
    <w:nsid w:val="3BAB56E7"/>
    <w:multiLevelType w:val="multilevel"/>
    <w:tmpl w:val="445A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BA0FF6"/>
    <w:multiLevelType w:val="multilevel"/>
    <w:tmpl w:val="FE94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315871"/>
    <w:multiLevelType w:val="multilevel"/>
    <w:tmpl w:val="7C5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485ADE"/>
    <w:multiLevelType w:val="multilevel"/>
    <w:tmpl w:val="70E44AD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8" w15:restartNumberingAfterBreak="0">
    <w:nsid w:val="3C5B3E48"/>
    <w:multiLevelType w:val="hybridMultilevel"/>
    <w:tmpl w:val="23DABC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3C8321C1"/>
    <w:multiLevelType w:val="multilevel"/>
    <w:tmpl w:val="67CA10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0" w15:restartNumberingAfterBreak="0">
    <w:nsid w:val="3D1A4425"/>
    <w:multiLevelType w:val="multilevel"/>
    <w:tmpl w:val="DF3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2564A2"/>
    <w:multiLevelType w:val="multilevel"/>
    <w:tmpl w:val="BA1E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290E97"/>
    <w:multiLevelType w:val="multilevel"/>
    <w:tmpl w:val="F0D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617CAB"/>
    <w:multiLevelType w:val="multilevel"/>
    <w:tmpl w:val="1274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7B659E"/>
    <w:multiLevelType w:val="multilevel"/>
    <w:tmpl w:val="3BE402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5" w15:restartNumberingAfterBreak="0">
    <w:nsid w:val="3DA53586"/>
    <w:multiLevelType w:val="hybridMultilevel"/>
    <w:tmpl w:val="3CBAF9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3DD72551"/>
    <w:multiLevelType w:val="multilevel"/>
    <w:tmpl w:val="ACD8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4654D9"/>
    <w:multiLevelType w:val="multilevel"/>
    <w:tmpl w:val="ABB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1D631D"/>
    <w:multiLevelType w:val="multilevel"/>
    <w:tmpl w:val="55AC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3F792B"/>
    <w:multiLevelType w:val="hybridMultilevel"/>
    <w:tmpl w:val="7DA48D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40827570"/>
    <w:multiLevelType w:val="multilevel"/>
    <w:tmpl w:val="4DFC18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1" w15:restartNumberingAfterBreak="0">
    <w:nsid w:val="409A1AEB"/>
    <w:multiLevelType w:val="hybridMultilevel"/>
    <w:tmpl w:val="C28E6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409B3E50"/>
    <w:multiLevelType w:val="hybridMultilevel"/>
    <w:tmpl w:val="795C4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nsid w:val="41B0364C"/>
    <w:multiLevelType w:val="multilevel"/>
    <w:tmpl w:val="89B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C30A42"/>
    <w:multiLevelType w:val="multilevel"/>
    <w:tmpl w:val="59D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C61A43"/>
    <w:multiLevelType w:val="multilevel"/>
    <w:tmpl w:val="7BA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F04F64"/>
    <w:multiLevelType w:val="multilevel"/>
    <w:tmpl w:val="FB50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0449B4"/>
    <w:multiLevelType w:val="multilevel"/>
    <w:tmpl w:val="8E38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160E8C"/>
    <w:multiLevelType w:val="multilevel"/>
    <w:tmpl w:val="8210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5D3D6E"/>
    <w:multiLevelType w:val="multilevel"/>
    <w:tmpl w:val="CEB81B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0" w15:restartNumberingAfterBreak="0">
    <w:nsid w:val="429C1369"/>
    <w:multiLevelType w:val="multilevel"/>
    <w:tmpl w:val="C53C0A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1" w15:restartNumberingAfterBreak="0">
    <w:nsid w:val="43956F83"/>
    <w:multiLevelType w:val="multilevel"/>
    <w:tmpl w:val="8822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3F133F4"/>
    <w:multiLevelType w:val="multilevel"/>
    <w:tmpl w:val="90F0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791778"/>
    <w:multiLevelType w:val="multilevel"/>
    <w:tmpl w:val="06D43F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4" w15:restartNumberingAfterBreak="0">
    <w:nsid w:val="452B4919"/>
    <w:multiLevelType w:val="multilevel"/>
    <w:tmpl w:val="022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7D1425"/>
    <w:multiLevelType w:val="hybridMultilevel"/>
    <w:tmpl w:val="ECA64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6" w15:restartNumberingAfterBreak="0">
    <w:nsid w:val="45A22336"/>
    <w:multiLevelType w:val="multilevel"/>
    <w:tmpl w:val="F1609D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7" w15:restartNumberingAfterBreak="0">
    <w:nsid w:val="4682292C"/>
    <w:multiLevelType w:val="multilevel"/>
    <w:tmpl w:val="764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8814CF"/>
    <w:multiLevelType w:val="multilevel"/>
    <w:tmpl w:val="E46C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D46BC0"/>
    <w:multiLevelType w:val="multilevel"/>
    <w:tmpl w:val="0C7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0837D0"/>
    <w:multiLevelType w:val="hybridMultilevel"/>
    <w:tmpl w:val="BDD883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476F29D6"/>
    <w:multiLevelType w:val="multilevel"/>
    <w:tmpl w:val="69F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7C3223"/>
    <w:multiLevelType w:val="hybridMultilevel"/>
    <w:tmpl w:val="35D466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47D74656"/>
    <w:multiLevelType w:val="multilevel"/>
    <w:tmpl w:val="2B7699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4" w15:restartNumberingAfterBreak="0">
    <w:nsid w:val="4853630F"/>
    <w:multiLevelType w:val="multilevel"/>
    <w:tmpl w:val="EF5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5C2444"/>
    <w:multiLevelType w:val="multilevel"/>
    <w:tmpl w:val="020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CE4DF5"/>
    <w:multiLevelType w:val="multilevel"/>
    <w:tmpl w:val="D7543B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7" w15:restartNumberingAfterBreak="0">
    <w:nsid w:val="492D76A7"/>
    <w:multiLevelType w:val="multilevel"/>
    <w:tmpl w:val="731C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9E06A91"/>
    <w:multiLevelType w:val="hybridMultilevel"/>
    <w:tmpl w:val="00A640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9" w15:restartNumberingAfterBreak="0">
    <w:nsid w:val="4A9325A6"/>
    <w:multiLevelType w:val="hybridMultilevel"/>
    <w:tmpl w:val="2258C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0" w15:restartNumberingAfterBreak="0">
    <w:nsid w:val="4B042E85"/>
    <w:multiLevelType w:val="multilevel"/>
    <w:tmpl w:val="BA7A57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1" w15:restartNumberingAfterBreak="0">
    <w:nsid w:val="4B5535D2"/>
    <w:multiLevelType w:val="multilevel"/>
    <w:tmpl w:val="12F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D315EC"/>
    <w:multiLevelType w:val="multilevel"/>
    <w:tmpl w:val="4296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C227A3A"/>
    <w:multiLevelType w:val="multilevel"/>
    <w:tmpl w:val="8BD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CD84511"/>
    <w:multiLevelType w:val="multilevel"/>
    <w:tmpl w:val="C4B00F4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5" w15:restartNumberingAfterBreak="0">
    <w:nsid w:val="4CDD0141"/>
    <w:multiLevelType w:val="multilevel"/>
    <w:tmpl w:val="A8A6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3772EB"/>
    <w:multiLevelType w:val="multilevel"/>
    <w:tmpl w:val="D55E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DD40517"/>
    <w:multiLevelType w:val="multilevel"/>
    <w:tmpl w:val="FFBE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DD40B31"/>
    <w:multiLevelType w:val="multilevel"/>
    <w:tmpl w:val="0DE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2F2E9A"/>
    <w:multiLevelType w:val="multilevel"/>
    <w:tmpl w:val="006C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50248B"/>
    <w:multiLevelType w:val="multilevel"/>
    <w:tmpl w:val="37B8EA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1" w15:restartNumberingAfterBreak="0">
    <w:nsid w:val="4E667493"/>
    <w:multiLevelType w:val="multilevel"/>
    <w:tmpl w:val="00C603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2" w15:restartNumberingAfterBreak="0">
    <w:nsid w:val="4ED9185F"/>
    <w:multiLevelType w:val="multilevel"/>
    <w:tmpl w:val="430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6B1471"/>
    <w:multiLevelType w:val="multilevel"/>
    <w:tmpl w:val="B996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F890896"/>
    <w:multiLevelType w:val="multilevel"/>
    <w:tmpl w:val="2D7C6C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5" w15:restartNumberingAfterBreak="0">
    <w:nsid w:val="50A4762C"/>
    <w:multiLevelType w:val="multilevel"/>
    <w:tmpl w:val="946C6B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6" w15:restartNumberingAfterBreak="0">
    <w:nsid w:val="50D12BDC"/>
    <w:multiLevelType w:val="multilevel"/>
    <w:tmpl w:val="8B46A7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7" w15:restartNumberingAfterBreak="0">
    <w:nsid w:val="51666B16"/>
    <w:multiLevelType w:val="hybridMultilevel"/>
    <w:tmpl w:val="D23A8C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8" w15:restartNumberingAfterBreak="0">
    <w:nsid w:val="518948D4"/>
    <w:multiLevelType w:val="multilevel"/>
    <w:tmpl w:val="613E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775F76"/>
    <w:multiLevelType w:val="multilevel"/>
    <w:tmpl w:val="039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0532DA"/>
    <w:multiLevelType w:val="multilevel"/>
    <w:tmpl w:val="127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453487"/>
    <w:multiLevelType w:val="multilevel"/>
    <w:tmpl w:val="BE4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440226"/>
    <w:multiLevelType w:val="multilevel"/>
    <w:tmpl w:val="1B0A97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3" w15:restartNumberingAfterBreak="0">
    <w:nsid w:val="5470056B"/>
    <w:multiLevelType w:val="multilevel"/>
    <w:tmpl w:val="FF6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5170DD8"/>
    <w:multiLevelType w:val="multilevel"/>
    <w:tmpl w:val="AEA6879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5" w15:restartNumberingAfterBreak="0">
    <w:nsid w:val="570A59F7"/>
    <w:multiLevelType w:val="multilevel"/>
    <w:tmpl w:val="64E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3C6F58"/>
    <w:multiLevelType w:val="multilevel"/>
    <w:tmpl w:val="A5C05E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7" w15:restartNumberingAfterBreak="0">
    <w:nsid w:val="57A52D54"/>
    <w:multiLevelType w:val="multilevel"/>
    <w:tmpl w:val="68B0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CA33CA"/>
    <w:multiLevelType w:val="multilevel"/>
    <w:tmpl w:val="1592C8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9" w15:restartNumberingAfterBreak="0">
    <w:nsid w:val="581C65D9"/>
    <w:multiLevelType w:val="multilevel"/>
    <w:tmpl w:val="082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83A7B68"/>
    <w:multiLevelType w:val="multilevel"/>
    <w:tmpl w:val="204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5A4591"/>
    <w:multiLevelType w:val="multilevel"/>
    <w:tmpl w:val="240072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2" w15:restartNumberingAfterBreak="0">
    <w:nsid w:val="5899254A"/>
    <w:multiLevelType w:val="multilevel"/>
    <w:tmpl w:val="8C88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8C53966"/>
    <w:multiLevelType w:val="multilevel"/>
    <w:tmpl w:val="5D0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95B4628"/>
    <w:multiLevelType w:val="multilevel"/>
    <w:tmpl w:val="60C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9792D59"/>
    <w:multiLevelType w:val="multilevel"/>
    <w:tmpl w:val="EB9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8D4198"/>
    <w:multiLevelType w:val="hybridMultilevel"/>
    <w:tmpl w:val="44B2E1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7" w15:restartNumberingAfterBreak="0">
    <w:nsid w:val="59CB7E5B"/>
    <w:multiLevelType w:val="multilevel"/>
    <w:tmpl w:val="8320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F7110D"/>
    <w:multiLevelType w:val="multilevel"/>
    <w:tmpl w:val="B0F2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FD0981"/>
    <w:multiLevelType w:val="multilevel"/>
    <w:tmpl w:val="9698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A1517A8"/>
    <w:multiLevelType w:val="multilevel"/>
    <w:tmpl w:val="7F76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A9A175F"/>
    <w:multiLevelType w:val="multilevel"/>
    <w:tmpl w:val="907A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B05C28"/>
    <w:multiLevelType w:val="multilevel"/>
    <w:tmpl w:val="4874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B6C7CF4"/>
    <w:multiLevelType w:val="multilevel"/>
    <w:tmpl w:val="C4B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B7E368B"/>
    <w:multiLevelType w:val="multilevel"/>
    <w:tmpl w:val="4E4064B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5" w15:restartNumberingAfterBreak="0">
    <w:nsid w:val="5C724595"/>
    <w:multiLevelType w:val="multilevel"/>
    <w:tmpl w:val="34B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C7C4F98"/>
    <w:multiLevelType w:val="multilevel"/>
    <w:tmpl w:val="968E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CB42619"/>
    <w:multiLevelType w:val="multilevel"/>
    <w:tmpl w:val="9D2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DEB5130"/>
    <w:multiLevelType w:val="multilevel"/>
    <w:tmpl w:val="A78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0F3EE2"/>
    <w:multiLevelType w:val="hybridMultilevel"/>
    <w:tmpl w:val="601A36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0" w15:restartNumberingAfterBreak="0">
    <w:nsid w:val="5E3D1B87"/>
    <w:multiLevelType w:val="multilevel"/>
    <w:tmpl w:val="640C9E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1" w15:restartNumberingAfterBreak="0">
    <w:nsid w:val="5E3D23B1"/>
    <w:multiLevelType w:val="multilevel"/>
    <w:tmpl w:val="D6C85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E6C0F3F"/>
    <w:multiLevelType w:val="multilevel"/>
    <w:tmpl w:val="48F4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E8C66B9"/>
    <w:multiLevelType w:val="multilevel"/>
    <w:tmpl w:val="4C9EC3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4" w15:restartNumberingAfterBreak="0">
    <w:nsid w:val="5EB17904"/>
    <w:multiLevelType w:val="multilevel"/>
    <w:tmpl w:val="B77ED9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5" w15:restartNumberingAfterBreak="0">
    <w:nsid w:val="5F370312"/>
    <w:multiLevelType w:val="multilevel"/>
    <w:tmpl w:val="EC1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F3A043E"/>
    <w:multiLevelType w:val="multilevel"/>
    <w:tmpl w:val="CBE0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F6331A7"/>
    <w:multiLevelType w:val="multilevel"/>
    <w:tmpl w:val="FF6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7672D2"/>
    <w:multiLevelType w:val="multilevel"/>
    <w:tmpl w:val="51D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F9050DE"/>
    <w:multiLevelType w:val="multilevel"/>
    <w:tmpl w:val="1EA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55654E"/>
    <w:multiLevelType w:val="multilevel"/>
    <w:tmpl w:val="6974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06B3165"/>
    <w:multiLevelType w:val="multilevel"/>
    <w:tmpl w:val="59C6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FA2937"/>
    <w:multiLevelType w:val="multilevel"/>
    <w:tmpl w:val="A96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001AC2"/>
    <w:multiLevelType w:val="multilevel"/>
    <w:tmpl w:val="8592D7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4" w15:restartNumberingAfterBreak="0">
    <w:nsid w:val="61A95CC6"/>
    <w:multiLevelType w:val="multilevel"/>
    <w:tmpl w:val="DF9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D60E5B"/>
    <w:multiLevelType w:val="multilevel"/>
    <w:tmpl w:val="B80C5C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6" w15:restartNumberingAfterBreak="0">
    <w:nsid w:val="628E1FED"/>
    <w:multiLevelType w:val="multilevel"/>
    <w:tmpl w:val="040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3407B9"/>
    <w:multiLevelType w:val="multilevel"/>
    <w:tmpl w:val="E57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3B6789"/>
    <w:multiLevelType w:val="multilevel"/>
    <w:tmpl w:val="A3C441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9" w15:restartNumberingAfterBreak="0">
    <w:nsid w:val="6477639D"/>
    <w:multiLevelType w:val="multilevel"/>
    <w:tmpl w:val="93E8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C4778C"/>
    <w:multiLevelType w:val="multilevel"/>
    <w:tmpl w:val="069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B05A3A"/>
    <w:multiLevelType w:val="multilevel"/>
    <w:tmpl w:val="6B8A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1B614E"/>
    <w:multiLevelType w:val="multilevel"/>
    <w:tmpl w:val="8A1491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3" w15:restartNumberingAfterBreak="0">
    <w:nsid w:val="664F26CF"/>
    <w:multiLevelType w:val="multilevel"/>
    <w:tmpl w:val="20F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5A5AE1"/>
    <w:multiLevelType w:val="multilevel"/>
    <w:tmpl w:val="5D8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6B7619"/>
    <w:multiLevelType w:val="multilevel"/>
    <w:tmpl w:val="DD6ACA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6" w15:restartNumberingAfterBreak="0">
    <w:nsid w:val="67DF35F2"/>
    <w:multiLevelType w:val="multilevel"/>
    <w:tmpl w:val="988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47363F"/>
    <w:multiLevelType w:val="multilevel"/>
    <w:tmpl w:val="B81A4C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8" w15:restartNumberingAfterBreak="0">
    <w:nsid w:val="68857E48"/>
    <w:multiLevelType w:val="multilevel"/>
    <w:tmpl w:val="AD0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863B9F"/>
    <w:multiLevelType w:val="multilevel"/>
    <w:tmpl w:val="20E4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511ADF"/>
    <w:multiLevelType w:val="multilevel"/>
    <w:tmpl w:val="346A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5F3DC6"/>
    <w:multiLevelType w:val="multilevel"/>
    <w:tmpl w:val="0EE613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2" w15:restartNumberingAfterBreak="0">
    <w:nsid w:val="69606861"/>
    <w:multiLevelType w:val="multilevel"/>
    <w:tmpl w:val="5E5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6A510D"/>
    <w:multiLevelType w:val="multilevel"/>
    <w:tmpl w:val="5E26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6D4C42"/>
    <w:multiLevelType w:val="multilevel"/>
    <w:tmpl w:val="98F2E9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5" w15:restartNumberingAfterBreak="0">
    <w:nsid w:val="6A423F84"/>
    <w:multiLevelType w:val="multilevel"/>
    <w:tmpl w:val="B7A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5B02F1"/>
    <w:multiLevelType w:val="multilevel"/>
    <w:tmpl w:val="2AC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0917F3"/>
    <w:multiLevelType w:val="multilevel"/>
    <w:tmpl w:val="F5B2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BF57576"/>
    <w:multiLevelType w:val="hybridMultilevel"/>
    <w:tmpl w:val="1A442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9" w15:restartNumberingAfterBreak="0">
    <w:nsid w:val="6CCF0589"/>
    <w:multiLevelType w:val="multilevel"/>
    <w:tmpl w:val="324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3C679E"/>
    <w:multiLevelType w:val="multilevel"/>
    <w:tmpl w:val="D68444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1" w15:restartNumberingAfterBreak="0">
    <w:nsid w:val="6DE413C3"/>
    <w:multiLevelType w:val="multilevel"/>
    <w:tmpl w:val="AD10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300169"/>
    <w:multiLevelType w:val="multilevel"/>
    <w:tmpl w:val="B15471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3" w15:restartNumberingAfterBreak="0">
    <w:nsid w:val="6EA46B83"/>
    <w:multiLevelType w:val="multilevel"/>
    <w:tmpl w:val="87EA83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4" w15:restartNumberingAfterBreak="0">
    <w:nsid w:val="6EE043E1"/>
    <w:multiLevelType w:val="hybridMultilevel"/>
    <w:tmpl w:val="9E4436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5" w15:restartNumberingAfterBreak="0">
    <w:nsid w:val="6EF61B44"/>
    <w:multiLevelType w:val="multilevel"/>
    <w:tmpl w:val="7ED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1247D1"/>
    <w:multiLevelType w:val="multilevel"/>
    <w:tmpl w:val="9D3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4420B2"/>
    <w:multiLevelType w:val="multilevel"/>
    <w:tmpl w:val="FBB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DD253E"/>
    <w:multiLevelType w:val="multilevel"/>
    <w:tmpl w:val="D1B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F24BE6"/>
    <w:multiLevelType w:val="multilevel"/>
    <w:tmpl w:val="F9B4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994C76"/>
    <w:multiLevelType w:val="multilevel"/>
    <w:tmpl w:val="FB5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D5443C"/>
    <w:multiLevelType w:val="multilevel"/>
    <w:tmpl w:val="0120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2F0372E"/>
    <w:multiLevelType w:val="multilevel"/>
    <w:tmpl w:val="309A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222D43"/>
    <w:multiLevelType w:val="multilevel"/>
    <w:tmpl w:val="646AC8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4" w15:restartNumberingAfterBreak="0">
    <w:nsid w:val="73E73361"/>
    <w:multiLevelType w:val="multilevel"/>
    <w:tmpl w:val="A31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703712"/>
    <w:multiLevelType w:val="multilevel"/>
    <w:tmpl w:val="DA80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B51553"/>
    <w:multiLevelType w:val="multilevel"/>
    <w:tmpl w:val="A7C6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5300B26"/>
    <w:multiLevelType w:val="multilevel"/>
    <w:tmpl w:val="DEE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5C0A52"/>
    <w:multiLevelType w:val="multilevel"/>
    <w:tmpl w:val="50A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7013F35"/>
    <w:multiLevelType w:val="multilevel"/>
    <w:tmpl w:val="2BF49B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0" w15:restartNumberingAfterBreak="0">
    <w:nsid w:val="771B0ACE"/>
    <w:multiLevelType w:val="multilevel"/>
    <w:tmpl w:val="4FF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3B773B"/>
    <w:multiLevelType w:val="multilevel"/>
    <w:tmpl w:val="A6FEF1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2" w15:restartNumberingAfterBreak="0">
    <w:nsid w:val="776109BE"/>
    <w:multiLevelType w:val="multilevel"/>
    <w:tmpl w:val="B8E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DA3447"/>
    <w:multiLevelType w:val="multilevel"/>
    <w:tmpl w:val="68FABB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4" w15:restartNumberingAfterBreak="0">
    <w:nsid w:val="784E29B2"/>
    <w:multiLevelType w:val="multilevel"/>
    <w:tmpl w:val="8CFC19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5" w15:restartNumberingAfterBreak="0">
    <w:nsid w:val="791E453B"/>
    <w:multiLevelType w:val="multilevel"/>
    <w:tmpl w:val="654A28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6" w15:restartNumberingAfterBreak="0">
    <w:nsid w:val="79F21CF1"/>
    <w:multiLevelType w:val="hybridMultilevel"/>
    <w:tmpl w:val="1FF8E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7" w15:restartNumberingAfterBreak="0">
    <w:nsid w:val="7A5D0D44"/>
    <w:multiLevelType w:val="multilevel"/>
    <w:tmpl w:val="2F66D4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8" w15:restartNumberingAfterBreak="0">
    <w:nsid w:val="7C2C791A"/>
    <w:multiLevelType w:val="multilevel"/>
    <w:tmpl w:val="3FF4DC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9" w15:restartNumberingAfterBreak="0">
    <w:nsid w:val="7D017111"/>
    <w:multiLevelType w:val="multilevel"/>
    <w:tmpl w:val="F3EE76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0" w15:restartNumberingAfterBreak="0">
    <w:nsid w:val="7E251C8B"/>
    <w:multiLevelType w:val="hybridMultilevel"/>
    <w:tmpl w:val="6C321C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1" w15:restartNumberingAfterBreak="0">
    <w:nsid w:val="7E320B99"/>
    <w:multiLevelType w:val="multilevel"/>
    <w:tmpl w:val="16AE98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2" w15:restartNumberingAfterBreak="0">
    <w:nsid w:val="7E40216D"/>
    <w:multiLevelType w:val="multilevel"/>
    <w:tmpl w:val="2506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E8A476C"/>
    <w:multiLevelType w:val="multilevel"/>
    <w:tmpl w:val="7F5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8C0EF3"/>
    <w:multiLevelType w:val="hybridMultilevel"/>
    <w:tmpl w:val="77625E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5" w15:restartNumberingAfterBreak="0">
    <w:nsid w:val="7E9A3BA6"/>
    <w:multiLevelType w:val="multilevel"/>
    <w:tmpl w:val="22EE595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6" w15:restartNumberingAfterBreak="0">
    <w:nsid w:val="7EAD05E7"/>
    <w:multiLevelType w:val="multilevel"/>
    <w:tmpl w:val="7D9641AC"/>
    <w:lvl w:ilvl="0">
      <w:start w:val="1"/>
      <w:numFmt w:val="bullet"/>
      <w:lvlText w:val=""/>
      <w:lvlJc w:val="left"/>
      <w:pPr>
        <w:tabs>
          <w:tab w:val="num" w:pos="720"/>
        </w:tabs>
        <w:ind w:left="720" w:hanging="360"/>
      </w:pPr>
      <w:rPr>
        <w:rFonts w:ascii="Symbol" w:hAnsi="Symbol" w:hint="default"/>
        <w:sz w:val="20"/>
      </w:rPr>
    </w:lvl>
    <w:lvl w:ilvl="1">
      <w:start w:val="15"/>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F1C2D8B"/>
    <w:multiLevelType w:val="multilevel"/>
    <w:tmpl w:val="D51E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FB16D9A"/>
    <w:multiLevelType w:val="multilevel"/>
    <w:tmpl w:val="08D413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9" w15:restartNumberingAfterBreak="0">
    <w:nsid w:val="7FB62C24"/>
    <w:multiLevelType w:val="multilevel"/>
    <w:tmpl w:val="34EA6F4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0" w15:restartNumberingAfterBreak="0">
    <w:nsid w:val="7FC61656"/>
    <w:multiLevelType w:val="multilevel"/>
    <w:tmpl w:val="258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308227">
    <w:abstractNumId w:val="345"/>
  </w:num>
  <w:num w:numId="2" w16cid:durableId="285892497">
    <w:abstractNumId w:val="96"/>
  </w:num>
  <w:num w:numId="3" w16cid:durableId="2090997003">
    <w:abstractNumId w:val="155"/>
  </w:num>
  <w:num w:numId="4" w16cid:durableId="1166048604">
    <w:abstractNumId w:val="244"/>
  </w:num>
  <w:num w:numId="5" w16cid:durableId="1739009095">
    <w:abstractNumId w:val="264"/>
  </w:num>
  <w:num w:numId="6" w16cid:durableId="193033188">
    <w:abstractNumId w:val="108"/>
  </w:num>
  <w:num w:numId="7" w16cid:durableId="106318389">
    <w:abstractNumId w:val="333"/>
  </w:num>
  <w:num w:numId="8" w16cid:durableId="2070300146">
    <w:abstractNumId w:val="213"/>
  </w:num>
  <w:num w:numId="9" w16cid:durableId="1105612779">
    <w:abstractNumId w:val="200"/>
  </w:num>
  <w:num w:numId="10" w16cid:durableId="1544362402">
    <w:abstractNumId w:val="242"/>
  </w:num>
  <w:num w:numId="11" w16cid:durableId="204683046">
    <w:abstractNumId w:val="295"/>
  </w:num>
  <w:num w:numId="12" w16cid:durableId="1836064204">
    <w:abstractNumId w:val="154"/>
  </w:num>
  <w:num w:numId="13" w16cid:durableId="80949524">
    <w:abstractNumId w:val="152"/>
  </w:num>
  <w:num w:numId="14" w16cid:durableId="124589769">
    <w:abstractNumId w:val="167"/>
  </w:num>
  <w:num w:numId="15" w16cid:durableId="684743851">
    <w:abstractNumId w:val="48"/>
  </w:num>
  <w:num w:numId="16" w16cid:durableId="1004017195">
    <w:abstractNumId w:val="301"/>
  </w:num>
  <w:num w:numId="17" w16cid:durableId="1267687938">
    <w:abstractNumId w:val="146"/>
  </w:num>
  <w:num w:numId="18" w16cid:durableId="791821927">
    <w:abstractNumId w:val="126"/>
  </w:num>
  <w:num w:numId="19" w16cid:durableId="513348165">
    <w:abstractNumId w:val="97"/>
  </w:num>
  <w:num w:numId="20" w16cid:durableId="1591349211">
    <w:abstractNumId w:val="230"/>
  </w:num>
  <w:num w:numId="21" w16cid:durableId="1448694926">
    <w:abstractNumId w:val="70"/>
  </w:num>
  <w:num w:numId="22" w16cid:durableId="439490205">
    <w:abstractNumId w:val="55"/>
  </w:num>
  <w:num w:numId="23" w16cid:durableId="1562402539">
    <w:abstractNumId w:val="313"/>
  </w:num>
  <w:num w:numId="24" w16cid:durableId="427121955">
    <w:abstractNumId w:val="274"/>
  </w:num>
  <w:num w:numId="25" w16cid:durableId="63920611">
    <w:abstractNumId w:val="57"/>
  </w:num>
  <w:num w:numId="26" w16cid:durableId="1895847987">
    <w:abstractNumId w:val="334"/>
  </w:num>
  <w:num w:numId="27" w16cid:durableId="1349286284">
    <w:abstractNumId w:val="93"/>
  </w:num>
  <w:num w:numId="28" w16cid:durableId="506409277">
    <w:abstractNumId w:val="349"/>
  </w:num>
  <w:num w:numId="29" w16cid:durableId="342126091">
    <w:abstractNumId w:val="46"/>
  </w:num>
  <w:num w:numId="30" w16cid:durableId="1062217793">
    <w:abstractNumId w:val="144"/>
  </w:num>
  <w:num w:numId="31" w16cid:durableId="83654123">
    <w:abstractNumId w:val="103"/>
  </w:num>
  <w:num w:numId="32" w16cid:durableId="904074527">
    <w:abstractNumId w:val="339"/>
  </w:num>
  <w:num w:numId="33" w16cid:durableId="1057700425">
    <w:abstractNumId w:val="7"/>
  </w:num>
  <w:num w:numId="34" w16cid:durableId="1091851707">
    <w:abstractNumId w:val="32"/>
  </w:num>
  <w:num w:numId="35" w16cid:durableId="897130340">
    <w:abstractNumId w:val="335"/>
  </w:num>
  <w:num w:numId="36" w16cid:durableId="1709455859">
    <w:abstractNumId w:val="288"/>
  </w:num>
  <w:num w:numId="37" w16cid:durableId="1879200353">
    <w:abstractNumId w:val="297"/>
  </w:num>
  <w:num w:numId="38" w16cid:durableId="1629242043">
    <w:abstractNumId w:val="292"/>
  </w:num>
  <w:num w:numId="39" w16cid:durableId="1164127601">
    <w:abstractNumId w:val="91"/>
  </w:num>
  <w:num w:numId="40" w16cid:durableId="392310591">
    <w:abstractNumId w:val="179"/>
  </w:num>
  <w:num w:numId="41" w16cid:durableId="1411078309">
    <w:abstractNumId w:val="331"/>
  </w:num>
  <w:num w:numId="42" w16cid:durableId="918638038">
    <w:abstractNumId w:val="165"/>
  </w:num>
  <w:num w:numId="43" w16cid:durableId="1661814780">
    <w:abstractNumId w:val="206"/>
  </w:num>
  <w:num w:numId="44" w16cid:durableId="512720291">
    <w:abstractNumId w:val="234"/>
  </w:num>
  <w:num w:numId="45" w16cid:durableId="779572100">
    <w:abstractNumId w:val="51"/>
  </w:num>
  <w:num w:numId="46" w16cid:durableId="1319068640">
    <w:abstractNumId w:val="95"/>
  </w:num>
  <w:num w:numId="47" w16cid:durableId="175507283">
    <w:abstractNumId w:val="11"/>
  </w:num>
  <w:num w:numId="48" w16cid:durableId="1478573843">
    <w:abstractNumId w:val="285"/>
  </w:num>
  <w:num w:numId="49" w16cid:durableId="201476206">
    <w:abstractNumId w:val="235"/>
  </w:num>
  <w:num w:numId="50" w16cid:durableId="1003774972">
    <w:abstractNumId w:val="251"/>
  </w:num>
  <w:num w:numId="51" w16cid:durableId="1777871273">
    <w:abstractNumId w:val="71"/>
  </w:num>
  <w:num w:numId="52" w16cid:durableId="404572996">
    <w:abstractNumId w:val="164"/>
  </w:num>
  <w:num w:numId="53" w16cid:durableId="571936594">
    <w:abstractNumId w:val="116"/>
  </w:num>
  <w:num w:numId="54" w16cid:durableId="93328263">
    <w:abstractNumId w:val="0"/>
  </w:num>
  <w:num w:numId="55" w16cid:durableId="1606308160">
    <w:abstractNumId w:val="124"/>
  </w:num>
  <w:num w:numId="56" w16cid:durableId="1104693476">
    <w:abstractNumId w:val="338"/>
  </w:num>
  <w:num w:numId="57" w16cid:durableId="1366909609">
    <w:abstractNumId w:val="17"/>
  </w:num>
  <w:num w:numId="58" w16cid:durableId="314459172">
    <w:abstractNumId w:val="246"/>
  </w:num>
  <w:num w:numId="59" w16cid:durableId="776212886">
    <w:abstractNumId w:val="236"/>
  </w:num>
  <w:num w:numId="60" w16cid:durableId="832524031">
    <w:abstractNumId w:val="29"/>
  </w:num>
  <w:num w:numId="61" w16cid:durableId="1375502254">
    <w:abstractNumId w:val="173"/>
  </w:num>
  <w:num w:numId="62" w16cid:durableId="424766700">
    <w:abstractNumId w:val="120"/>
  </w:num>
  <w:num w:numId="63" w16cid:durableId="844907031">
    <w:abstractNumId w:val="341"/>
  </w:num>
  <w:num w:numId="64" w16cid:durableId="1209149386">
    <w:abstractNumId w:val="304"/>
  </w:num>
  <w:num w:numId="65" w16cid:durableId="898327761">
    <w:abstractNumId w:val="184"/>
  </w:num>
  <w:num w:numId="66" w16cid:durableId="784614443">
    <w:abstractNumId w:val="323"/>
  </w:num>
  <w:num w:numId="67" w16cid:durableId="790902771">
    <w:abstractNumId w:val="270"/>
  </w:num>
  <w:num w:numId="68" w16cid:durableId="539708571">
    <w:abstractNumId w:val="337"/>
  </w:num>
  <w:num w:numId="69" w16cid:durableId="1816296699">
    <w:abstractNumId w:val="2"/>
  </w:num>
  <w:num w:numId="70" w16cid:durableId="709578051">
    <w:abstractNumId w:val="273"/>
  </w:num>
  <w:num w:numId="71" w16cid:durableId="500898546">
    <w:abstractNumId w:val="283"/>
  </w:num>
  <w:num w:numId="72" w16cid:durableId="1829707635">
    <w:abstractNumId w:val="110"/>
  </w:num>
  <w:num w:numId="73" w16cid:durableId="1238590198">
    <w:abstractNumId w:val="159"/>
  </w:num>
  <w:num w:numId="74" w16cid:durableId="1900282416">
    <w:abstractNumId w:val="13"/>
  </w:num>
  <w:num w:numId="75" w16cid:durableId="1290086843">
    <w:abstractNumId w:val="147"/>
  </w:num>
  <w:num w:numId="76" w16cid:durableId="374820276">
    <w:abstractNumId w:val="348"/>
  </w:num>
  <w:num w:numId="77" w16cid:durableId="573315492">
    <w:abstractNumId w:val="220"/>
  </w:num>
  <w:num w:numId="78" w16cid:durableId="507908259">
    <w:abstractNumId w:val="190"/>
  </w:num>
  <w:num w:numId="79" w16cid:durableId="475268287">
    <w:abstractNumId w:val="248"/>
  </w:num>
  <w:num w:numId="80" w16cid:durableId="1680237115">
    <w:abstractNumId w:val="203"/>
  </w:num>
  <w:num w:numId="81" w16cid:durableId="1492939581">
    <w:abstractNumId w:val="109"/>
  </w:num>
  <w:num w:numId="82" w16cid:durableId="1258320561">
    <w:abstractNumId w:val="312"/>
  </w:num>
  <w:num w:numId="83" w16cid:durableId="544293530">
    <w:abstractNumId w:val="329"/>
  </w:num>
  <w:num w:numId="84" w16cid:durableId="843520382">
    <w:abstractNumId w:val="216"/>
  </w:num>
  <w:num w:numId="85" w16cid:durableId="1392577910">
    <w:abstractNumId w:val="224"/>
  </w:num>
  <w:num w:numId="86" w16cid:durableId="1724937406">
    <w:abstractNumId w:val="62"/>
  </w:num>
  <w:num w:numId="87" w16cid:durableId="310524459">
    <w:abstractNumId w:val="127"/>
  </w:num>
  <w:num w:numId="88" w16cid:durableId="959603037">
    <w:abstractNumId w:val="64"/>
  </w:num>
  <w:num w:numId="89" w16cid:durableId="623388539">
    <w:abstractNumId w:val="59"/>
  </w:num>
  <w:num w:numId="90" w16cid:durableId="1346051678">
    <w:abstractNumId w:val="310"/>
  </w:num>
  <w:num w:numId="91" w16cid:durableId="190189586">
    <w:abstractNumId w:val="132"/>
  </w:num>
  <w:num w:numId="92" w16cid:durableId="1612711816">
    <w:abstractNumId w:val="199"/>
  </w:num>
  <w:num w:numId="93" w16cid:durableId="1003779046">
    <w:abstractNumId w:val="153"/>
  </w:num>
  <w:num w:numId="94" w16cid:durableId="760492372">
    <w:abstractNumId w:val="231"/>
  </w:num>
  <w:num w:numId="95" w16cid:durableId="1207641073">
    <w:abstractNumId w:val="23"/>
  </w:num>
  <w:num w:numId="96" w16cid:durableId="476074223">
    <w:abstractNumId w:val="114"/>
  </w:num>
  <w:num w:numId="97" w16cid:durableId="1155226274">
    <w:abstractNumId w:val="177"/>
  </w:num>
  <w:num w:numId="98" w16cid:durableId="196236975">
    <w:abstractNumId w:val="148"/>
  </w:num>
  <w:num w:numId="99" w16cid:durableId="524945003">
    <w:abstractNumId w:val="54"/>
  </w:num>
  <w:num w:numId="100" w16cid:durableId="332680976">
    <w:abstractNumId w:val="166"/>
  </w:num>
  <w:num w:numId="101" w16cid:durableId="1096942898">
    <w:abstractNumId w:val="83"/>
  </w:num>
  <w:num w:numId="102" w16cid:durableId="542404756">
    <w:abstractNumId w:val="115"/>
  </w:num>
  <w:num w:numId="103" w16cid:durableId="1907521941">
    <w:abstractNumId w:val="88"/>
  </w:num>
  <w:num w:numId="104" w16cid:durableId="300967971">
    <w:abstractNumId w:val="106"/>
  </w:num>
  <w:num w:numId="105" w16cid:durableId="1361123830">
    <w:abstractNumId w:val="241"/>
  </w:num>
  <w:num w:numId="106" w16cid:durableId="1684479185">
    <w:abstractNumId w:val="1"/>
  </w:num>
  <w:num w:numId="107" w16cid:durableId="1291742482">
    <w:abstractNumId w:val="202"/>
  </w:num>
  <w:num w:numId="108" w16cid:durableId="1720402132">
    <w:abstractNumId w:val="72"/>
  </w:num>
  <w:num w:numId="109" w16cid:durableId="1977103286">
    <w:abstractNumId w:val="240"/>
  </w:num>
  <w:num w:numId="110" w16cid:durableId="1945334581">
    <w:abstractNumId w:val="342"/>
  </w:num>
  <w:num w:numId="111" w16cid:durableId="1561136977">
    <w:abstractNumId w:val="172"/>
  </w:num>
  <w:num w:numId="112" w16cid:durableId="537280880">
    <w:abstractNumId w:val="52"/>
  </w:num>
  <w:num w:numId="113" w16cid:durableId="1012991217">
    <w:abstractNumId w:val="300"/>
  </w:num>
  <w:num w:numId="114" w16cid:durableId="1738673293">
    <w:abstractNumId w:val="214"/>
  </w:num>
  <w:num w:numId="115" w16cid:durableId="1800687226">
    <w:abstractNumId w:val="277"/>
  </w:num>
  <w:num w:numId="116" w16cid:durableId="1997108111">
    <w:abstractNumId w:val="316"/>
  </w:num>
  <w:num w:numId="117" w16cid:durableId="1017001592">
    <w:abstractNumId w:val="43"/>
  </w:num>
  <w:num w:numId="118" w16cid:durableId="1222209014">
    <w:abstractNumId w:val="259"/>
  </w:num>
  <w:num w:numId="119" w16cid:durableId="1639800183">
    <w:abstractNumId w:val="168"/>
  </w:num>
  <w:num w:numId="120" w16cid:durableId="1465736107">
    <w:abstractNumId w:val="322"/>
  </w:num>
  <w:num w:numId="121" w16cid:durableId="1733037957">
    <w:abstractNumId w:val="10"/>
  </w:num>
  <w:num w:numId="122" w16cid:durableId="741366686">
    <w:abstractNumId w:val="94"/>
  </w:num>
  <w:num w:numId="123" w16cid:durableId="1677801685">
    <w:abstractNumId w:val="22"/>
  </w:num>
  <w:num w:numId="124" w16cid:durableId="1817989512">
    <w:abstractNumId w:val="26"/>
  </w:num>
  <w:num w:numId="125" w16cid:durableId="1978022949">
    <w:abstractNumId w:val="84"/>
  </w:num>
  <w:num w:numId="126" w16cid:durableId="305742824">
    <w:abstractNumId w:val="279"/>
  </w:num>
  <w:num w:numId="127" w16cid:durableId="495076643">
    <w:abstractNumId w:val="298"/>
  </w:num>
  <w:num w:numId="128" w16cid:durableId="1984654048">
    <w:abstractNumId w:val="12"/>
  </w:num>
  <w:num w:numId="129" w16cid:durableId="1311637538">
    <w:abstractNumId w:val="324"/>
  </w:num>
  <w:num w:numId="130" w16cid:durableId="1148865948">
    <w:abstractNumId w:val="197"/>
  </w:num>
  <w:num w:numId="131" w16cid:durableId="616722401">
    <w:abstractNumId w:val="134"/>
  </w:num>
  <w:num w:numId="132" w16cid:durableId="758722326">
    <w:abstractNumId w:val="267"/>
  </w:num>
  <w:num w:numId="133" w16cid:durableId="1135561888">
    <w:abstractNumId w:val="33"/>
  </w:num>
  <w:num w:numId="134" w16cid:durableId="806509259">
    <w:abstractNumId w:val="232"/>
  </w:num>
  <w:num w:numId="135" w16cid:durableId="1703241328">
    <w:abstractNumId w:val="268"/>
  </w:num>
  <w:num w:numId="136" w16cid:durableId="1827282884">
    <w:abstractNumId w:val="112"/>
  </w:num>
  <w:num w:numId="137" w16cid:durableId="1905405847">
    <w:abstractNumId w:val="187"/>
  </w:num>
  <w:num w:numId="138" w16cid:durableId="779642435">
    <w:abstractNumId w:val="161"/>
  </w:num>
  <w:num w:numId="139" w16cid:durableId="1647006955">
    <w:abstractNumId w:val="299"/>
  </w:num>
  <w:num w:numId="140" w16cid:durableId="1326740476">
    <w:abstractNumId w:val="347"/>
  </w:num>
  <w:num w:numId="141" w16cid:durableId="540827396">
    <w:abstractNumId w:val="302"/>
  </w:num>
  <w:num w:numId="142" w16cid:durableId="1058865796">
    <w:abstractNumId w:val="305"/>
  </w:num>
  <w:num w:numId="143" w16cid:durableId="1759448917">
    <w:abstractNumId w:val="195"/>
  </w:num>
  <w:num w:numId="144" w16cid:durableId="1804418694">
    <w:abstractNumId w:val="261"/>
  </w:num>
  <w:num w:numId="145" w16cid:durableId="1762528792">
    <w:abstractNumId w:val="281"/>
  </w:num>
  <w:num w:numId="146" w16cid:durableId="1250385601">
    <w:abstractNumId w:val="255"/>
  </w:num>
  <w:num w:numId="147" w16cid:durableId="652756855">
    <w:abstractNumId w:val="296"/>
  </w:num>
  <w:num w:numId="148" w16cid:durableId="230584870">
    <w:abstractNumId w:val="293"/>
  </w:num>
  <w:num w:numId="149" w16cid:durableId="368722365">
    <w:abstractNumId w:val="346"/>
  </w:num>
  <w:num w:numId="150" w16cid:durableId="2095782053">
    <w:abstractNumId w:val="73"/>
  </w:num>
  <w:num w:numId="151" w16cid:durableId="947196197">
    <w:abstractNumId w:val="41"/>
  </w:num>
  <w:num w:numId="152" w16cid:durableId="24067131">
    <w:abstractNumId w:val="263"/>
  </w:num>
  <w:num w:numId="153" w16cid:durableId="529881778">
    <w:abstractNumId w:val="325"/>
  </w:num>
  <w:num w:numId="154" w16cid:durableId="1025792298">
    <w:abstractNumId w:val="130"/>
  </w:num>
  <w:num w:numId="155" w16cid:durableId="1842046514">
    <w:abstractNumId w:val="125"/>
  </w:num>
  <w:num w:numId="156" w16cid:durableId="1317343586">
    <w:abstractNumId w:val="215"/>
  </w:num>
  <w:num w:numId="157" w16cid:durableId="821316905">
    <w:abstractNumId w:val="257"/>
  </w:num>
  <w:num w:numId="158" w16cid:durableId="1522012372">
    <w:abstractNumId w:val="319"/>
  </w:num>
  <w:num w:numId="159" w16cid:durableId="786123697">
    <w:abstractNumId w:val="162"/>
  </w:num>
  <w:num w:numId="160" w16cid:durableId="1614902572">
    <w:abstractNumId w:val="350"/>
  </w:num>
  <w:num w:numId="161" w16cid:durableId="1549995771">
    <w:abstractNumId w:val="315"/>
  </w:num>
  <w:num w:numId="162" w16cid:durableId="1180583608">
    <w:abstractNumId w:val="275"/>
  </w:num>
  <w:num w:numId="163" w16cid:durableId="1293947033">
    <w:abstractNumId w:val="175"/>
  </w:num>
  <w:num w:numId="164" w16cid:durableId="2105950769">
    <w:abstractNumId w:val="290"/>
  </w:num>
  <w:num w:numId="165" w16cid:durableId="573861467">
    <w:abstractNumId w:val="69"/>
  </w:num>
  <w:num w:numId="166" w16cid:durableId="156725331">
    <w:abstractNumId w:val="282"/>
  </w:num>
  <w:num w:numId="167" w16cid:durableId="1360862647">
    <w:abstractNumId w:val="107"/>
  </w:num>
  <w:num w:numId="168" w16cid:durableId="499855896">
    <w:abstractNumId w:val="252"/>
  </w:num>
  <w:num w:numId="169" w16cid:durableId="155729957">
    <w:abstractNumId w:val="193"/>
  </w:num>
  <w:num w:numId="170" w16cid:durableId="364989689">
    <w:abstractNumId w:val="343"/>
  </w:num>
  <w:num w:numId="171" w16cid:durableId="759448952">
    <w:abstractNumId w:val="327"/>
  </w:num>
  <w:num w:numId="172" w16cid:durableId="1860000368">
    <w:abstractNumId w:val="258"/>
  </w:num>
  <w:num w:numId="173" w16cid:durableId="1622613868">
    <w:abstractNumId w:val="229"/>
  </w:num>
  <w:num w:numId="174" w16cid:durableId="577179050">
    <w:abstractNumId w:val="119"/>
  </w:num>
  <w:num w:numId="175" w16cid:durableId="1817187679">
    <w:abstractNumId w:val="260"/>
  </w:num>
  <w:num w:numId="176" w16cid:durableId="682393496">
    <w:abstractNumId w:val="86"/>
  </w:num>
  <w:num w:numId="177" w16cid:durableId="344017108">
    <w:abstractNumId w:val="163"/>
  </w:num>
  <w:num w:numId="178" w16cid:durableId="277032896">
    <w:abstractNumId w:val="183"/>
  </w:num>
  <w:num w:numId="179" w16cid:durableId="947853659">
    <w:abstractNumId w:val="61"/>
  </w:num>
  <w:num w:numId="180" w16cid:durableId="992876897">
    <w:abstractNumId w:val="294"/>
  </w:num>
  <w:num w:numId="181" w16cid:durableId="1198926969">
    <w:abstractNumId w:val="226"/>
  </w:num>
  <w:num w:numId="182" w16cid:durableId="1087920148">
    <w:abstractNumId w:val="311"/>
  </w:num>
  <w:num w:numId="183" w16cid:durableId="1744838653">
    <w:abstractNumId w:val="137"/>
  </w:num>
  <w:num w:numId="184" w16cid:durableId="1249073801">
    <w:abstractNumId w:val="239"/>
  </w:num>
  <w:num w:numId="185" w16cid:durableId="1664968824">
    <w:abstractNumId w:val="272"/>
  </w:num>
  <w:num w:numId="186" w16cid:durableId="1815223145">
    <w:abstractNumId w:val="89"/>
  </w:num>
  <w:num w:numId="187" w16cid:durableId="1891846205">
    <w:abstractNumId w:val="100"/>
  </w:num>
  <w:num w:numId="188" w16cid:durableId="1591617451">
    <w:abstractNumId w:val="149"/>
  </w:num>
  <w:num w:numId="189" w16cid:durableId="1194030087">
    <w:abstractNumId w:val="28"/>
  </w:num>
  <w:num w:numId="190" w16cid:durableId="1777092363">
    <w:abstractNumId w:val="157"/>
  </w:num>
  <w:num w:numId="191" w16cid:durableId="1335760603">
    <w:abstractNumId w:val="332"/>
  </w:num>
  <w:num w:numId="192" w16cid:durableId="58021383">
    <w:abstractNumId w:val="276"/>
  </w:num>
  <w:num w:numId="193" w16cid:durableId="638847371">
    <w:abstractNumId w:val="16"/>
  </w:num>
  <w:num w:numId="194" w16cid:durableId="1307009654">
    <w:abstractNumId w:val="250"/>
  </w:num>
  <w:num w:numId="195" w16cid:durableId="1493715657">
    <w:abstractNumId w:val="4"/>
  </w:num>
  <w:num w:numId="196" w16cid:durableId="1475024809">
    <w:abstractNumId w:val="44"/>
  </w:num>
  <w:num w:numId="197" w16cid:durableId="1248660">
    <w:abstractNumId w:val="307"/>
  </w:num>
  <w:num w:numId="198" w16cid:durableId="1214469232">
    <w:abstractNumId w:val="15"/>
  </w:num>
  <w:num w:numId="199" w16cid:durableId="1658797999">
    <w:abstractNumId w:val="180"/>
  </w:num>
  <w:num w:numId="200" w16cid:durableId="1974096673">
    <w:abstractNumId w:val="228"/>
  </w:num>
  <w:num w:numId="201" w16cid:durableId="526916774">
    <w:abstractNumId w:val="238"/>
  </w:num>
  <w:num w:numId="202" w16cid:durableId="808858887">
    <w:abstractNumId w:val="169"/>
  </w:num>
  <w:num w:numId="203" w16cid:durableId="219707199">
    <w:abstractNumId w:val="49"/>
  </w:num>
  <w:num w:numId="204" w16cid:durableId="1125660277">
    <w:abstractNumId w:val="38"/>
  </w:num>
  <w:num w:numId="205" w16cid:durableId="1850487438">
    <w:abstractNumId w:val="291"/>
  </w:num>
  <w:num w:numId="206" w16cid:durableId="1712728984">
    <w:abstractNumId w:val="80"/>
  </w:num>
  <w:num w:numId="207" w16cid:durableId="1026098922">
    <w:abstractNumId w:val="81"/>
  </w:num>
  <w:num w:numId="208" w16cid:durableId="876433028">
    <w:abstractNumId w:val="287"/>
  </w:num>
  <w:num w:numId="209" w16cid:durableId="801340693">
    <w:abstractNumId w:val="82"/>
  </w:num>
  <w:num w:numId="210" w16cid:durableId="249895219">
    <w:abstractNumId w:val="24"/>
  </w:num>
  <w:num w:numId="211" w16cid:durableId="1202136462">
    <w:abstractNumId w:val="140"/>
  </w:num>
  <w:num w:numId="212" w16cid:durableId="630942250">
    <w:abstractNumId w:val="321"/>
  </w:num>
  <w:num w:numId="213" w16cid:durableId="637954673">
    <w:abstractNumId w:val="53"/>
  </w:num>
  <w:num w:numId="214" w16cid:durableId="1496650889">
    <w:abstractNumId w:val="30"/>
  </w:num>
  <w:num w:numId="215" w16cid:durableId="755981200">
    <w:abstractNumId w:val="5"/>
  </w:num>
  <w:num w:numId="216" w16cid:durableId="1217862445">
    <w:abstractNumId w:val="58"/>
  </w:num>
  <w:num w:numId="217" w16cid:durableId="713193916">
    <w:abstractNumId w:val="243"/>
  </w:num>
  <w:num w:numId="218" w16cid:durableId="920214493">
    <w:abstractNumId w:val="118"/>
  </w:num>
  <w:num w:numId="219" w16cid:durableId="815955039">
    <w:abstractNumId w:val="65"/>
  </w:num>
  <w:num w:numId="220" w16cid:durableId="1659462342">
    <w:abstractNumId w:val="160"/>
  </w:num>
  <w:num w:numId="221" w16cid:durableId="617758363">
    <w:abstractNumId w:val="85"/>
  </w:num>
  <w:num w:numId="222" w16cid:durableId="1546258459">
    <w:abstractNumId w:val="249"/>
  </w:num>
  <w:num w:numId="223" w16cid:durableId="1708482420">
    <w:abstractNumId w:val="105"/>
  </w:num>
  <w:num w:numId="224" w16cid:durableId="1577088695">
    <w:abstractNumId w:val="131"/>
  </w:num>
  <w:num w:numId="225" w16cid:durableId="1805076504">
    <w:abstractNumId w:val="340"/>
  </w:num>
  <w:num w:numId="226" w16cid:durableId="2098943385">
    <w:abstractNumId w:val="34"/>
  </w:num>
  <w:num w:numId="227" w16cid:durableId="1052313153">
    <w:abstractNumId w:val="104"/>
  </w:num>
  <w:num w:numId="228" w16cid:durableId="2135363892">
    <w:abstractNumId w:val="8"/>
  </w:num>
  <w:num w:numId="229" w16cid:durableId="378171186">
    <w:abstractNumId w:val="138"/>
  </w:num>
  <w:num w:numId="230" w16cid:durableId="777213347">
    <w:abstractNumId w:val="18"/>
  </w:num>
  <w:num w:numId="231" w16cid:durableId="109396463">
    <w:abstractNumId w:val="189"/>
  </w:num>
  <w:num w:numId="232" w16cid:durableId="2100562855">
    <w:abstractNumId w:val="205"/>
  </w:num>
  <w:num w:numId="233" w16cid:durableId="1835798578">
    <w:abstractNumId w:val="278"/>
  </w:num>
  <w:num w:numId="234" w16cid:durableId="1607738342">
    <w:abstractNumId w:val="50"/>
  </w:num>
  <w:num w:numId="235" w16cid:durableId="1098864891">
    <w:abstractNumId w:val="74"/>
  </w:num>
  <w:num w:numId="236" w16cid:durableId="950743970">
    <w:abstractNumId w:val="209"/>
  </w:num>
  <w:num w:numId="237" w16cid:durableId="1045762267">
    <w:abstractNumId w:val="256"/>
  </w:num>
  <w:num w:numId="238" w16cid:durableId="1144393639">
    <w:abstractNumId w:val="135"/>
  </w:num>
  <w:num w:numId="239" w16cid:durableId="1737165691">
    <w:abstractNumId w:val="170"/>
  </w:num>
  <w:num w:numId="240" w16cid:durableId="1183400990">
    <w:abstractNumId w:val="122"/>
  </w:num>
  <w:num w:numId="241" w16cid:durableId="1904178043">
    <w:abstractNumId w:val="344"/>
  </w:num>
  <w:num w:numId="242" w16cid:durableId="1385447239">
    <w:abstractNumId w:val="36"/>
  </w:num>
  <w:num w:numId="243" w16cid:durableId="7292850">
    <w:abstractNumId w:val="210"/>
  </w:num>
  <w:num w:numId="244" w16cid:durableId="584925490">
    <w:abstractNumId w:val="111"/>
  </w:num>
  <w:num w:numId="245" w16cid:durableId="1116370862">
    <w:abstractNumId w:val="90"/>
  </w:num>
  <w:num w:numId="246" w16cid:durableId="1457527517">
    <w:abstractNumId w:val="219"/>
  </w:num>
  <w:num w:numId="247" w16cid:durableId="2115245747">
    <w:abstractNumId w:val="227"/>
  </w:num>
  <w:num w:numId="248" w16cid:durableId="1655179222">
    <w:abstractNumId w:val="253"/>
  </w:num>
  <w:num w:numId="249" w16cid:durableId="1443107294">
    <w:abstractNumId w:val="289"/>
  </w:num>
  <w:num w:numId="250" w16cid:durableId="1692100218">
    <w:abstractNumId w:val="87"/>
  </w:num>
  <w:num w:numId="251" w16cid:durableId="1400521000">
    <w:abstractNumId w:val="247"/>
  </w:num>
  <w:num w:numId="252" w16cid:durableId="1278752555">
    <w:abstractNumId w:val="66"/>
  </w:num>
  <w:num w:numId="253" w16cid:durableId="1957330420">
    <w:abstractNumId w:val="178"/>
  </w:num>
  <w:num w:numId="254" w16cid:durableId="1498885487">
    <w:abstractNumId w:val="191"/>
  </w:num>
  <w:num w:numId="255" w16cid:durableId="107510371">
    <w:abstractNumId w:val="142"/>
  </w:num>
  <w:num w:numId="256" w16cid:durableId="756174410">
    <w:abstractNumId w:val="265"/>
  </w:num>
  <w:num w:numId="257" w16cid:durableId="1392576012">
    <w:abstractNumId w:val="171"/>
  </w:num>
  <w:num w:numId="258" w16cid:durableId="919798558">
    <w:abstractNumId w:val="56"/>
  </w:num>
  <w:num w:numId="259" w16cid:durableId="1716737287">
    <w:abstractNumId w:val="225"/>
  </w:num>
  <w:num w:numId="260" w16cid:durableId="1600016651">
    <w:abstractNumId w:val="306"/>
  </w:num>
  <w:num w:numId="261" w16cid:durableId="54286058">
    <w:abstractNumId w:val="78"/>
  </w:num>
  <w:num w:numId="262" w16cid:durableId="1142312148">
    <w:abstractNumId w:val="99"/>
  </w:num>
  <w:num w:numId="263" w16cid:durableId="862668284">
    <w:abstractNumId w:val="141"/>
  </w:num>
  <w:num w:numId="264" w16cid:durableId="1159660353">
    <w:abstractNumId w:val="317"/>
  </w:num>
  <w:num w:numId="265" w16cid:durableId="2051564161">
    <w:abstractNumId w:val="151"/>
  </w:num>
  <w:num w:numId="266" w16cid:durableId="1427650908">
    <w:abstractNumId w:val="121"/>
  </w:num>
  <w:num w:numId="267" w16cid:durableId="487014790">
    <w:abstractNumId w:val="136"/>
  </w:num>
  <w:num w:numId="268" w16cid:durableId="150800764">
    <w:abstractNumId w:val="77"/>
  </w:num>
  <w:num w:numId="269" w16cid:durableId="2074506134">
    <w:abstractNumId w:val="284"/>
  </w:num>
  <w:num w:numId="270" w16cid:durableId="187838120">
    <w:abstractNumId w:val="31"/>
  </w:num>
  <w:num w:numId="271" w16cid:durableId="1965382217">
    <w:abstractNumId w:val="67"/>
  </w:num>
  <w:num w:numId="272" w16cid:durableId="1244023288">
    <w:abstractNumId w:val="9"/>
  </w:num>
  <w:num w:numId="273" w16cid:durableId="271327953">
    <w:abstractNumId w:val="269"/>
  </w:num>
  <w:num w:numId="274" w16cid:durableId="592860832">
    <w:abstractNumId w:val="101"/>
  </w:num>
  <w:num w:numId="275" w16cid:durableId="141625783">
    <w:abstractNumId w:val="25"/>
  </w:num>
  <w:num w:numId="276" w16cid:durableId="578564011">
    <w:abstractNumId w:val="320"/>
  </w:num>
  <w:num w:numId="277" w16cid:durableId="1740982874">
    <w:abstractNumId w:val="92"/>
  </w:num>
  <w:num w:numId="278" w16cid:durableId="173307590">
    <w:abstractNumId w:val="280"/>
  </w:num>
  <w:num w:numId="279" w16cid:durableId="1496653174">
    <w:abstractNumId w:val="158"/>
  </w:num>
  <w:num w:numId="280" w16cid:durableId="1081609800">
    <w:abstractNumId w:val="254"/>
  </w:num>
  <w:num w:numId="281" w16cid:durableId="1210649445">
    <w:abstractNumId w:val="318"/>
  </w:num>
  <w:num w:numId="282" w16cid:durableId="1507407340">
    <w:abstractNumId w:val="308"/>
  </w:num>
  <w:num w:numId="283" w16cid:durableId="761341222">
    <w:abstractNumId w:val="237"/>
  </w:num>
  <w:num w:numId="284" w16cid:durableId="1162814789">
    <w:abstractNumId w:val="47"/>
  </w:num>
  <w:num w:numId="285" w16cid:durableId="770128265">
    <w:abstractNumId w:val="20"/>
  </w:num>
  <w:num w:numId="286" w16cid:durableId="1536845676">
    <w:abstractNumId w:val="133"/>
  </w:num>
  <w:num w:numId="287" w16cid:durableId="248318389">
    <w:abstractNumId w:val="303"/>
  </w:num>
  <w:num w:numId="288" w16cid:durableId="1892422716">
    <w:abstractNumId w:val="330"/>
  </w:num>
  <w:num w:numId="289" w16cid:durableId="946275722">
    <w:abstractNumId w:val="3"/>
  </w:num>
  <w:num w:numId="290" w16cid:durableId="496729748">
    <w:abstractNumId w:val="196"/>
  </w:num>
  <w:num w:numId="291" w16cid:durableId="204415425">
    <w:abstractNumId w:val="102"/>
  </w:num>
  <w:num w:numId="292" w16cid:durableId="1427269156">
    <w:abstractNumId w:val="211"/>
  </w:num>
  <w:num w:numId="293" w16cid:durableId="1791126753">
    <w:abstractNumId w:val="204"/>
  </w:num>
  <w:num w:numId="294" w16cid:durableId="101002047">
    <w:abstractNumId w:val="182"/>
  </w:num>
  <w:num w:numId="295" w16cid:durableId="1053114360">
    <w:abstractNumId w:val="262"/>
  </w:num>
  <w:num w:numId="296" w16cid:durableId="201328349">
    <w:abstractNumId w:val="42"/>
  </w:num>
  <w:num w:numId="297" w16cid:durableId="1324819428">
    <w:abstractNumId w:val="75"/>
  </w:num>
  <w:num w:numId="298" w16cid:durableId="1277247752">
    <w:abstractNumId w:val="37"/>
  </w:num>
  <w:num w:numId="299" w16cid:durableId="41950771">
    <w:abstractNumId w:val="218"/>
  </w:num>
  <w:num w:numId="300" w16cid:durableId="664360520">
    <w:abstractNumId w:val="45"/>
  </w:num>
  <w:num w:numId="301" w16cid:durableId="416751334">
    <w:abstractNumId w:val="39"/>
  </w:num>
  <w:num w:numId="302" w16cid:durableId="234558072">
    <w:abstractNumId w:val="60"/>
  </w:num>
  <w:num w:numId="303" w16cid:durableId="55324698">
    <w:abstractNumId w:val="79"/>
  </w:num>
  <w:num w:numId="304" w16cid:durableId="705522315">
    <w:abstractNumId w:val="63"/>
  </w:num>
  <w:num w:numId="305" w16cid:durableId="2066561732">
    <w:abstractNumId w:val="286"/>
  </w:num>
  <w:num w:numId="306" w16cid:durableId="2038309710">
    <w:abstractNumId w:val="150"/>
  </w:num>
  <w:num w:numId="307" w16cid:durableId="511182857">
    <w:abstractNumId w:val="336"/>
  </w:num>
  <w:num w:numId="308" w16cid:durableId="59600581">
    <w:abstractNumId w:val="192"/>
  </w:num>
  <w:num w:numId="309" w16cid:durableId="600651657">
    <w:abstractNumId w:val="198"/>
  </w:num>
  <w:num w:numId="310" w16cid:durableId="703212554">
    <w:abstractNumId w:val="186"/>
  </w:num>
  <w:num w:numId="311" w16cid:durableId="395667761">
    <w:abstractNumId w:val="194"/>
  </w:num>
  <w:num w:numId="312" w16cid:durableId="1444882946">
    <w:abstractNumId w:val="207"/>
  </w:num>
  <w:num w:numId="313" w16cid:durableId="1751536781">
    <w:abstractNumId w:val="14"/>
  </w:num>
  <w:num w:numId="314" w16cid:durableId="1559197561">
    <w:abstractNumId w:val="129"/>
  </w:num>
  <w:num w:numId="315" w16cid:durableId="1834836535">
    <w:abstractNumId w:val="181"/>
  </w:num>
  <w:num w:numId="316" w16cid:durableId="749887883">
    <w:abstractNumId w:val="328"/>
  </w:num>
  <w:num w:numId="317" w16cid:durableId="579870003">
    <w:abstractNumId w:val="223"/>
  </w:num>
  <w:num w:numId="318" w16cid:durableId="984579949">
    <w:abstractNumId w:val="145"/>
  </w:num>
  <w:num w:numId="319" w16cid:durableId="152337178">
    <w:abstractNumId w:val="156"/>
  </w:num>
  <w:num w:numId="320" w16cid:durableId="1432432964">
    <w:abstractNumId w:val="185"/>
  </w:num>
  <w:num w:numId="321" w16cid:durableId="1070734810">
    <w:abstractNumId w:val="314"/>
  </w:num>
  <w:num w:numId="322" w16cid:durableId="710347557">
    <w:abstractNumId w:val="221"/>
  </w:num>
  <w:num w:numId="323" w16cid:durableId="1776249817">
    <w:abstractNumId w:val="208"/>
  </w:num>
  <w:num w:numId="324" w16cid:durableId="1692951656">
    <w:abstractNumId w:val="212"/>
  </w:num>
  <w:num w:numId="325" w16cid:durableId="1658801918">
    <w:abstractNumId w:val="309"/>
  </w:num>
  <w:num w:numId="326" w16cid:durableId="603851455">
    <w:abstractNumId w:val="143"/>
  </w:num>
  <w:num w:numId="327" w16cid:durableId="440151137">
    <w:abstractNumId w:val="68"/>
  </w:num>
  <w:num w:numId="328" w16cid:durableId="282229328">
    <w:abstractNumId w:val="27"/>
    <w:lvlOverride w:ilvl="0">
      <w:startOverride w:val="1"/>
    </w:lvlOverride>
  </w:num>
  <w:num w:numId="329" w16cid:durableId="982393988">
    <w:abstractNumId w:val="35"/>
    <w:lvlOverride w:ilvl="0">
      <w:startOverride w:val="1"/>
    </w:lvlOverride>
  </w:num>
  <w:num w:numId="330" w16cid:durableId="452209781">
    <w:abstractNumId w:val="6"/>
    <w:lvlOverride w:ilvl="0">
      <w:startOverride w:val="1"/>
    </w:lvlOverride>
  </w:num>
  <w:num w:numId="331" w16cid:durableId="1308826694">
    <w:abstractNumId w:val="128"/>
    <w:lvlOverride w:ilvl="0">
      <w:startOverride w:val="1"/>
    </w:lvlOverride>
  </w:num>
  <w:num w:numId="332" w16cid:durableId="2077313599">
    <w:abstractNumId w:val="233"/>
  </w:num>
  <w:num w:numId="333" w16cid:durableId="75565009">
    <w:abstractNumId w:val="19"/>
  </w:num>
  <w:num w:numId="334" w16cid:durableId="2086296639">
    <w:abstractNumId w:val="217"/>
  </w:num>
  <w:num w:numId="335" w16cid:durableId="696464260">
    <w:abstractNumId w:val="76"/>
  </w:num>
  <w:num w:numId="336" w16cid:durableId="1181896644">
    <w:abstractNumId w:val="139"/>
  </w:num>
  <w:num w:numId="337" w16cid:durableId="234974164">
    <w:abstractNumId w:val="245"/>
  </w:num>
  <w:num w:numId="338" w16cid:durableId="1878201519">
    <w:abstractNumId w:val="40"/>
  </w:num>
  <w:num w:numId="339" w16cid:durableId="438525087">
    <w:abstractNumId w:val="123"/>
  </w:num>
  <w:num w:numId="340" w16cid:durableId="627127654">
    <w:abstractNumId w:val="266"/>
  </w:num>
  <w:num w:numId="341" w16cid:durableId="1608004307">
    <w:abstractNumId w:val="174"/>
  </w:num>
  <w:num w:numId="342" w16cid:durableId="4282894">
    <w:abstractNumId w:val="201"/>
  </w:num>
  <w:num w:numId="343" w16cid:durableId="957612269">
    <w:abstractNumId w:val="98"/>
  </w:num>
  <w:num w:numId="344" w16cid:durableId="1754014282">
    <w:abstractNumId w:val="188"/>
  </w:num>
  <w:num w:numId="345" w16cid:durableId="974333864">
    <w:abstractNumId w:val="222"/>
  </w:num>
  <w:num w:numId="346" w16cid:durableId="676153102">
    <w:abstractNumId w:val="21"/>
  </w:num>
  <w:num w:numId="347" w16cid:durableId="1547913251">
    <w:abstractNumId w:val="117"/>
  </w:num>
  <w:num w:numId="348" w16cid:durableId="1026056209">
    <w:abstractNumId w:val="326"/>
  </w:num>
  <w:num w:numId="349" w16cid:durableId="152335166">
    <w:abstractNumId w:val="176"/>
  </w:num>
  <w:num w:numId="350" w16cid:durableId="786847840">
    <w:abstractNumId w:val="271"/>
  </w:num>
  <w:num w:numId="351" w16cid:durableId="1072237603">
    <w:abstractNumId w:val="113"/>
  </w:num>
  <w:num w:numId="352" w16cid:durableId="1017198373">
    <w:abstractNumId w:val="128"/>
  </w:num>
  <w:numIdMacAtCleanup w:val="3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49A"/>
    <w:rsid w:val="000018F6"/>
    <w:rsid w:val="000023B7"/>
    <w:rsid w:val="00002581"/>
    <w:rsid w:val="00002649"/>
    <w:rsid w:val="00003074"/>
    <w:rsid w:val="000053DC"/>
    <w:rsid w:val="0000549B"/>
    <w:rsid w:val="00005A42"/>
    <w:rsid w:val="00011B23"/>
    <w:rsid w:val="00011BD1"/>
    <w:rsid w:val="000134BA"/>
    <w:rsid w:val="00016529"/>
    <w:rsid w:val="0001712D"/>
    <w:rsid w:val="0001734B"/>
    <w:rsid w:val="000225ED"/>
    <w:rsid w:val="00025A0E"/>
    <w:rsid w:val="00025CDC"/>
    <w:rsid w:val="00025E1B"/>
    <w:rsid w:val="00026003"/>
    <w:rsid w:val="00030224"/>
    <w:rsid w:val="00031A76"/>
    <w:rsid w:val="000326B7"/>
    <w:rsid w:val="00033DD0"/>
    <w:rsid w:val="00036144"/>
    <w:rsid w:val="000444C8"/>
    <w:rsid w:val="00050EF5"/>
    <w:rsid w:val="00052049"/>
    <w:rsid w:val="00053638"/>
    <w:rsid w:val="00054E2A"/>
    <w:rsid w:val="000561D9"/>
    <w:rsid w:val="00056C03"/>
    <w:rsid w:val="0005747E"/>
    <w:rsid w:val="000629A5"/>
    <w:rsid w:val="00064727"/>
    <w:rsid w:val="0006573C"/>
    <w:rsid w:val="00067CF2"/>
    <w:rsid w:val="00071D01"/>
    <w:rsid w:val="0007321A"/>
    <w:rsid w:val="000759B9"/>
    <w:rsid w:val="00077838"/>
    <w:rsid w:val="00080DFC"/>
    <w:rsid w:val="000811D5"/>
    <w:rsid w:val="0008430F"/>
    <w:rsid w:val="000866F1"/>
    <w:rsid w:val="00086889"/>
    <w:rsid w:val="00090F72"/>
    <w:rsid w:val="00094B82"/>
    <w:rsid w:val="0009680C"/>
    <w:rsid w:val="000A3EBB"/>
    <w:rsid w:val="000A59A8"/>
    <w:rsid w:val="000A7B95"/>
    <w:rsid w:val="000A7C45"/>
    <w:rsid w:val="000B30E9"/>
    <w:rsid w:val="000B3FEC"/>
    <w:rsid w:val="000C4D22"/>
    <w:rsid w:val="000C64F0"/>
    <w:rsid w:val="000D0C4E"/>
    <w:rsid w:val="000D3CBC"/>
    <w:rsid w:val="000D7B09"/>
    <w:rsid w:val="000E2C99"/>
    <w:rsid w:val="000E33AC"/>
    <w:rsid w:val="000E4CD1"/>
    <w:rsid w:val="000E5BBD"/>
    <w:rsid w:val="000E7128"/>
    <w:rsid w:val="000E7413"/>
    <w:rsid w:val="000F043B"/>
    <w:rsid w:val="000F1B76"/>
    <w:rsid w:val="000F2E7D"/>
    <w:rsid w:val="000F332A"/>
    <w:rsid w:val="000F4464"/>
    <w:rsid w:val="000F4ECB"/>
    <w:rsid w:val="000F54AB"/>
    <w:rsid w:val="000F5BC6"/>
    <w:rsid w:val="000F65DE"/>
    <w:rsid w:val="000F65FF"/>
    <w:rsid w:val="00102A0D"/>
    <w:rsid w:val="001052EA"/>
    <w:rsid w:val="00105FE3"/>
    <w:rsid w:val="001064C2"/>
    <w:rsid w:val="001120BA"/>
    <w:rsid w:val="001121EA"/>
    <w:rsid w:val="001223DF"/>
    <w:rsid w:val="00124266"/>
    <w:rsid w:val="00124DF5"/>
    <w:rsid w:val="00126770"/>
    <w:rsid w:val="00127471"/>
    <w:rsid w:val="00130EA6"/>
    <w:rsid w:val="00130FA3"/>
    <w:rsid w:val="00132D23"/>
    <w:rsid w:val="00135034"/>
    <w:rsid w:val="00135CD6"/>
    <w:rsid w:val="001408F0"/>
    <w:rsid w:val="00141C9B"/>
    <w:rsid w:val="00150044"/>
    <w:rsid w:val="00157408"/>
    <w:rsid w:val="00163EC3"/>
    <w:rsid w:val="00165998"/>
    <w:rsid w:val="00165F5A"/>
    <w:rsid w:val="0016709D"/>
    <w:rsid w:val="00174C8A"/>
    <w:rsid w:val="00174CFC"/>
    <w:rsid w:val="00177328"/>
    <w:rsid w:val="00180F90"/>
    <w:rsid w:val="00181D9F"/>
    <w:rsid w:val="00181F20"/>
    <w:rsid w:val="00185EB6"/>
    <w:rsid w:val="0018620D"/>
    <w:rsid w:val="00186C87"/>
    <w:rsid w:val="00187E79"/>
    <w:rsid w:val="0019404D"/>
    <w:rsid w:val="00195ECD"/>
    <w:rsid w:val="00197128"/>
    <w:rsid w:val="0019792E"/>
    <w:rsid w:val="001A03BC"/>
    <w:rsid w:val="001A0C3B"/>
    <w:rsid w:val="001A6494"/>
    <w:rsid w:val="001A6672"/>
    <w:rsid w:val="001A6DBE"/>
    <w:rsid w:val="001B1609"/>
    <w:rsid w:val="001B187E"/>
    <w:rsid w:val="001B1D48"/>
    <w:rsid w:val="001B2828"/>
    <w:rsid w:val="001B348C"/>
    <w:rsid w:val="001B7E57"/>
    <w:rsid w:val="001C131C"/>
    <w:rsid w:val="001C2CAD"/>
    <w:rsid w:val="001C5085"/>
    <w:rsid w:val="001C75E9"/>
    <w:rsid w:val="001C79E6"/>
    <w:rsid w:val="001D1249"/>
    <w:rsid w:val="001D1272"/>
    <w:rsid w:val="001D1352"/>
    <w:rsid w:val="001D3EC0"/>
    <w:rsid w:val="001D58BC"/>
    <w:rsid w:val="001D5E7D"/>
    <w:rsid w:val="001D6E16"/>
    <w:rsid w:val="001D7FE1"/>
    <w:rsid w:val="001F0044"/>
    <w:rsid w:val="001F15EF"/>
    <w:rsid w:val="001F321D"/>
    <w:rsid w:val="001F3990"/>
    <w:rsid w:val="001F740D"/>
    <w:rsid w:val="002000E6"/>
    <w:rsid w:val="00200F1E"/>
    <w:rsid w:val="0020101D"/>
    <w:rsid w:val="00201A12"/>
    <w:rsid w:val="002021DB"/>
    <w:rsid w:val="00202C97"/>
    <w:rsid w:val="00204907"/>
    <w:rsid w:val="00207BB8"/>
    <w:rsid w:val="00211649"/>
    <w:rsid w:val="002116FE"/>
    <w:rsid w:val="00215012"/>
    <w:rsid w:val="00216909"/>
    <w:rsid w:val="0022158C"/>
    <w:rsid w:val="0022207F"/>
    <w:rsid w:val="002233D0"/>
    <w:rsid w:val="00226337"/>
    <w:rsid w:val="002265CC"/>
    <w:rsid w:val="00230914"/>
    <w:rsid w:val="00232BFD"/>
    <w:rsid w:val="002355FF"/>
    <w:rsid w:val="00235F41"/>
    <w:rsid w:val="00237809"/>
    <w:rsid w:val="00240308"/>
    <w:rsid w:val="00240E70"/>
    <w:rsid w:val="00241097"/>
    <w:rsid w:val="002429F8"/>
    <w:rsid w:val="00242BF5"/>
    <w:rsid w:val="0024382C"/>
    <w:rsid w:val="002455C0"/>
    <w:rsid w:val="002479E0"/>
    <w:rsid w:val="00251A79"/>
    <w:rsid w:val="00253A4E"/>
    <w:rsid w:val="00253FED"/>
    <w:rsid w:val="0025501D"/>
    <w:rsid w:val="00257C80"/>
    <w:rsid w:val="00257CAC"/>
    <w:rsid w:val="002619C1"/>
    <w:rsid w:val="00261F6D"/>
    <w:rsid w:val="00262737"/>
    <w:rsid w:val="00264D98"/>
    <w:rsid w:val="00270A68"/>
    <w:rsid w:val="00272369"/>
    <w:rsid w:val="0027275E"/>
    <w:rsid w:val="00273C90"/>
    <w:rsid w:val="0027511A"/>
    <w:rsid w:val="00282E28"/>
    <w:rsid w:val="00286743"/>
    <w:rsid w:val="002874AD"/>
    <w:rsid w:val="002875DA"/>
    <w:rsid w:val="0029096C"/>
    <w:rsid w:val="00291682"/>
    <w:rsid w:val="00293705"/>
    <w:rsid w:val="00295F1A"/>
    <w:rsid w:val="00296282"/>
    <w:rsid w:val="002967FA"/>
    <w:rsid w:val="002A12C8"/>
    <w:rsid w:val="002A3C47"/>
    <w:rsid w:val="002A3F74"/>
    <w:rsid w:val="002A4D08"/>
    <w:rsid w:val="002A4E72"/>
    <w:rsid w:val="002B034F"/>
    <w:rsid w:val="002B2F9C"/>
    <w:rsid w:val="002B328D"/>
    <w:rsid w:val="002B6339"/>
    <w:rsid w:val="002B6717"/>
    <w:rsid w:val="002C0508"/>
    <w:rsid w:val="002C061F"/>
    <w:rsid w:val="002C0836"/>
    <w:rsid w:val="002C0C5E"/>
    <w:rsid w:val="002C7251"/>
    <w:rsid w:val="002D5FE6"/>
    <w:rsid w:val="002D6F1C"/>
    <w:rsid w:val="002E0470"/>
    <w:rsid w:val="002E094F"/>
    <w:rsid w:val="002E0E94"/>
    <w:rsid w:val="002E55C2"/>
    <w:rsid w:val="002F03DC"/>
    <w:rsid w:val="002F1E6F"/>
    <w:rsid w:val="002F4244"/>
    <w:rsid w:val="002F62EF"/>
    <w:rsid w:val="002F6B83"/>
    <w:rsid w:val="002F6C17"/>
    <w:rsid w:val="003005B1"/>
    <w:rsid w:val="00303825"/>
    <w:rsid w:val="0030430E"/>
    <w:rsid w:val="0030568E"/>
    <w:rsid w:val="00305E03"/>
    <w:rsid w:val="00310D09"/>
    <w:rsid w:val="00311C73"/>
    <w:rsid w:val="00313846"/>
    <w:rsid w:val="003174F6"/>
    <w:rsid w:val="0032046F"/>
    <w:rsid w:val="0032080E"/>
    <w:rsid w:val="00321A70"/>
    <w:rsid w:val="0032223D"/>
    <w:rsid w:val="003233B9"/>
    <w:rsid w:val="00324C80"/>
    <w:rsid w:val="0033194F"/>
    <w:rsid w:val="0033243F"/>
    <w:rsid w:val="00332A86"/>
    <w:rsid w:val="00333A47"/>
    <w:rsid w:val="00340417"/>
    <w:rsid w:val="00340E48"/>
    <w:rsid w:val="00340F09"/>
    <w:rsid w:val="00341309"/>
    <w:rsid w:val="003424A7"/>
    <w:rsid w:val="00342C75"/>
    <w:rsid w:val="0034326C"/>
    <w:rsid w:val="00346809"/>
    <w:rsid w:val="00352E6F"/>
    <w:rsid w:val="0035482D"/>
    <w:rsid w:val="003549DB"/>
    <w:rsid w:val="0035561A"/>
    <w:rsid w:val="003562EE"/>
    <w:rsid w:val="003619FE"/>
    <w:rsid w:val="00361E54"/>
    <w:rsid w:val="00362148"/>
    <w:rsid w:val="00362A13"/>
    <w:rsid w:val="00364FD5"/>
    <w:rsid w:val="00373E60"/>
    <w:rsid w:val="0037582E"/>
    <w:rsid w:val="00375A16"/>
    <w:rsid w:val="00376843"/>
    <w:rsid w:val="00381A73"/>
    <w:rsid w:val="003848A0"/>
    <w:rsid w:val="003870D6"/>
    <w:rsid w:val="00393D23"/>
    <w:rsid w:val="003964D2"/>
    <w:rsid w:val="003A08FF"/>
    <w:rsid w:val="003A099B"/>
    <w:rsid w:val="003A29CC"/>
    <w:rsid w:val="003A2F21"/>
    <w:rsid w:val="003A2FAA"/>
    <w:rsid w:val="003B0F60"/>
    <w:rsid w:val="003B43FE"/>
    <w:rsid w:val="003B7620"/>
    <w:rsid w:val="003C0ECF"/>
    <w:rsid w:val="003C1F73"/>
    <w:rsid w:val="003C48AB"/>
    <w:rsid w:val="003D4E42"/>
    <w:rsid w:val="003D5702"/>
    <w:rsid w:val="003D78EF"/>
    <w:rsid w:val="003E1C19"/>
    <w:rsid w:val="003E25AA"/>
    <w:rsid w:val="003E37FD"/>
    <w:rsid w:val="003E3935"/>
    <w:rsid w:val="003E39CC"/>
    <w:rsid w:val="003E590B"/>
    <w:rsid w:val="003E5CC8"/>
    <w:rsid w:val="003E7E1E"/>
    <w:rsid w:val="003F0554"/>
    <w:rsid w:val="003F0F83"/>
    <w:rsid w:val="003F11DA"/>
    <w:rsid w:val="003F4B9B"/>
    <w:rsid w:val="004008BE"/>
    <w:rsid w:val="0040125C"/>
    <w:rsid w:val="00401AF6"/>
    <w:rsid w:val="0040213D"/>
    <w:rsid w:val="00402519"/>
    <w:rsid w:val="00403C29"/>
    <w:rsid w:val="00403F63"/>
    <w:rsid w:val="004052C5"/>
    <w:rsid w:val="0041006F"/>
    <w:rsid w:val="0041070D"/>
    <w:rsid w:val="0041253D"/>
    <w:rsid w:val="0041392C"/>
    <w:rsid w:val="00414049"/>
    <w:rsid w:val="00414BED"/>
    <w:rsid w:val="00416336"/>
    <w:rsid w:val="00416BE7"/>
    <w:rsid w:val="00417955"/>
    <w:rsid w:val="004208E2"/>
    <w:rsid w:val="00420A95"/>
    <w:rsid w:val="00420FB9"/>
    <w:rsid w:val="0042127A"/>
    <w:rsid w:val="004255E1"/>
    <w:rsid w:val="00425C25"/>
    <w:rsid w:val="00430AF0"/>
    <w:rsid w:val="00431594"/>
    <w:rsid w:val="00431846"/>
    <w:rsid w:val="00434372"/>
    <w:rsid w:val="004365D4"/>
    <w:rsid w:val="00436FED"/>
    <w:rsid w:val="00440367"/>
    <w:rsid w:val="004417B4"/>
    <w:rsid w:val="00443299"/>
    <w:rsid w:val="00444057"/>
    <w:rsid w:val="004455D7"/>
    <w:rsid w:val="00445B1D"/>
    <w:rsid w:val="00447150"/>
    <w:rsid w:val="00450CDB"/>
    <w:rsid w:val="00451647"/>
    <w:rsid w:val="004518E4"/>
    <w:rsid w:val="00456653"/>
    <w:rsid w:val="004609B5"/>
    <w:rsid w:val="0046134B"/>
    <w:rsid w:val="0046193F"/>
    <w:rsid w:val="00463DFF"/>
    <w:rsid w:val="00467C80"/>
    <w:rsid w:val="00474DCA"/>
    <w:rsid w:val="00475357"/>
    <w:rsid w:val="0047690D"/>
    <w:rsid w:val="00482953"/>
    <w:rsid w:val="00485BA4"/>
    <w:rsid w:val="004905C5"/>
    <w:rsid w:val="004A0C39"/>
    <w:rsid w:val="004A16C5"/>
    <w:rsid w:val="004A19BD"/>
    <w:rsid w:val="004A4845"/>
    <w:rsid w:val="004A49F4"/>
    <w:rsid w:val="004A6170"/>
    <w:rsid w:val="004A6713"/>
    <w:rsid w:val="004A76B0"/>
    <w:rsid w:val="004B20BA"/>
    <w:rsid w:val="004B4468"/>
    <w:rsid w:val="004B4860"/>
    <w:rsid w:val="004B5CF4"/>
    <w:rsid w:val="004C0DE0"/>
    <w:rsid w:val="004C322B"/>
    <w:rsid w:val="004C4284"/>
    <w:rsid w:val="004C54DF"/>
    <w:rsid w:val="004C7544"/>
    <w:rsid w:val="004D3097"/>
    <w:rsid w:val="004D4FA5"/>
    <w:rsid w:val="004D5B20"/>
    <w:rsid w:val="004D796B"/>
    <w:rsid w:val="004E027C"/>
    <w:rsid w:val="004E088C"/>
    <w:rsid w:val="004E2102"/>
    <w:rsid w:val="004E2888"/>
    <w:rsid w:val="004E4363"/>
    <w:rsid w:val="004E69FA"/>
    <w:rsid w:val="004F1AC8"/>
    <w:rsid w:val="004F22B8"/>
    <w:rsid w:val="004F27B3"/>
    <w:rsid w:val="004F2CB8"/>
    <w:rsid w:val="004F3649"/>
    <w:rsid w:val="004F5A58"/>
    <w:rsid w:val="0050137C"/>
    <w:rsid w:val="00501507"/>
    <w:rsid w:val="005026FF"/>
    <w:rsid w:val="00504CA1"/>
    <w:rsid w:val="005124D7"/>
    <w:rsid w:val="0051549A"/>
    <w:rsid w:val="0051617C"/>
    <w:rsid w:val="00520374"/>
    <w:rsid w:val="00521384"/>
    <w:rsid w:val="005218FB"/>
    <w:rsid w:val="005227AA"/>
    <w:rsid w:val="00525D1C"/>
    <w:rsid w:val="00530064"/>
    <w:rsid w:val="005305B3"/>
    <w:rsid w:val="005327D0"/>
    <w:rsid w:val="00532DAE"/>
    <w:rsid w:val="00534B04"/>
    <w:rsid w:val="005363BD"/>
    <w:rsid w:val="005411F5"/>
    <w:rsid w:val="00542C5D"/>
    <w:rsid w:val="00543CF6"/>
    <w:rsid w:val="005442B0"/>
    <w:rsid w:val="00544C68"/>
    <w:rsid w:val="00544D05"/>
    <w:rsid w:val="005457D8"/>
    <w:rsid w:val="00547F88"/>
    <w:rsid w:val="0055017D"/>
    <w:rsid w:val="005519B0"/>
    <w:rsid w:val="005529C8"/>
    <w:rsid w:val="005534C8"/>
    <w:rsid w:val="005577F1"/>
    <w:rsid w:val="005604E9"/>
    <w:rsid w:val="00561D24"/>
    <w:rsid w:val="00565169"/>
    <w:rsid w:val="00566192"/>
    <w:rsid w:val="005728B0"/>
    <w:rsid w:val="00573701"/>
    <w:rsid w:val="00574D01"/>
    <w:rsid w:val="005765B0"/>
    <w:rsid w:val="00576756"/>
    <w:rsid w:val="00582C86"/>
    <w:rsid w:val="0058361C"/>
    <w:rsid w:val="0058472D"/>
    <w:rsid w:val="00591A80"/>
    <w:rsid w:val="00595437"/>
    <w:rsid w:val="005965F3"/>
    <w:rsid w:val="00597723"/>
    <w:rsid w:val="005A107D"/>
    <w:rsid w:val="005A20D6"/>
    <w:rsid w:val="005A397A"/>
    <w:rsid w:val="005B07C7"/>
    <w:rsid w:val="005B51AA"/>
    <w:rsid w:val="005B5ACF"/>
    <w:rsid w:val="005B78AE"/>
    <w:rsid w:val="005B7B87"/>
    <w:rsid w:val="005C17AA"/>
    <w:rsid w:val="005C1821"/>
    <w:rsid w:val="005C478B"/>
    <w:rsid w:val="005C4BD7"/>
    <w:rsid w:val="005C5439"/>
    <w:rsid w:val="005C59F2"/>
    <w:rsid w:val="005C7AEF"/>
    <w:rsid w:val="005C7E53"/>
    <w:rsid w:val="005D008F"/>
    <w:rsid w:val="005D278F"/>
    <w:rsid w:val="005D3CB4"/>
    <w:rsid w:val="005D701D"/>
    <w:rsid w:val="005E0EB6"/>
    <w:rsid w:val="005E1EF6"/>
    <w:rsid w:val="005E2526"/>
    <w:rsid w:val="005E4F0F"/>
    <w:rsid w:val="005F0230"/>
    <w:rsid w:val="005F5426"/>
    <w:rsid w:val="00600E38"/>
    <w:rsid w:val="00601DFF"/>
    <w:rsid w:val="00602933"/>
    <w:rsid w:val="00602AA4"/>
    <w:rsid w:val="00603E52"/>
    <w:rsid w:val="006071F8"/>
    <w:rsid w:val="00611189"/>
    <w:rsid w:val="00611B1D"/>
    <w:rsid w:val="00611EF5"/>
    <w:rsid w:val="00613426"/>
    <w:rsid w:val="00613F6E"/>
    <w:rsid w:val="0062059C"/>
    <w:rsid w:val="00623B45"/>
    <w:rsid w:val="00623D8A"/>
    <w:rsid w:val="00624E55"/>
    <w:rsid w:val="006260FD"/>
    <w:rsid w:val="006345D2"/>
    <w:rsid w:val="006373E7"/>
    <w:rsid w:val="0063750B"/>
    <w:rsid w:val="00637F45"/>
    <w:rsid w:val="00641014"/>
    <w:rsid w:val="00644980"/>
    <w:rsid w:val="00645189"/>
    <w:rsid w:val="00645C2D"/>
    <w:rsid w:val="0064720A"/>
    <w:rsid w:val="0065081A"/>
    <w:rsid w:val="00651B35"/>
    <w:rsid w:val="00654690"/>
    <w:rsid w:val="00654D5C"/>
    <w:rsid w:val="006552EE"/>
    <w:rsid w:val="00656223"/>
    <w:rsid w:val="00657913"/>
    <w:rsid w:val="00661C0F"/>
    <w:rsid w:val="00661D7A"/>
    <w:rsid w:val="006637A9"/>
    <w:rsid w:val="00664F0D"/>
    <w:rsid w:val="0066563C"/>
    <w:rsid w:val="006669B3"/>
    <w:rsid w:val="00666C9F"/>
    <w:rsid w:val="00667BC9"/>
    <w:rsid w:val="0067678B"/>
    <w:rsid w:val="0067786F"/>
    <w:rsid w:val="00684C4D"/>
    <w:rsid w:val="00687A53"/>
    <w:rsid w:val="006912D2"/>
    <w:rsid w:val="00692156"/>
    <w:rsid w:val="006950B5"/>
    <w:rsid w:val="00695FE7"/>
    <w:rsid w:val="00697C04"/>
    <w:rsid w:val="006A0008"/>
    <w:rsid w:val="006A1C1E"/>
    <w:rsid w:val="006A24C0"/>
    <w:rsid w:val="006A3AB5"/>
    <w:rsid w:val="006A44F1"/>
    <w:rsid w:val="006A50F6"/>
    <w:rsid w:val="006A5558"/>
    <w:rsid w:val="006A5759"/>
    <w:rsid w:val="006A5A19"/>
    <w:rsid w:val="006B0A8F"/>
    <w:rsid w:val="006B1621"/>
    <w:rsid w:val="006B1B58"/>
    <w:rsid w:val="006B3638"/>
    <w:rsid w:val="006C01F5"/>
    <w:rsid w:val="006C058F"/>
    <w:rsid w:val="006C2D2D"/>
    <w:rsid w:val="006C4890"/>
    <w:rsid w:val="006C6AC0"/>
    <w:rsid w:val="006C783C"/>
    <w:rsid w:val="006D15F5"/>
    <w:rsid w:val="006D1945"/>
    <w:rsid w:val="006D25F3"/>
    <w:rsid w:val="006D2F01"/>
    <w:rsid w:val="006D4B33"/>
    <w:rsid w:val="006D5EFA"/>
    <w:rsid w:val="006D606C"/>
    <w:rsid w:val="006E0EF8"/>
    <w:rsid w:val="006E1541"/>
    <w:rsid w:val="006E18A1"/>
    <w:rsid w:val="006E45C4"/>
    <w:rsid w:val="006F6510"/>
    <w:rsid w:val="00700EDE"/>
    <w:rsid w:val="007028BD"/>
    <w:rsid w:val="0070361C"/>
    <w:rsid w:val="00705630"/>
    <w:rsid w:val="007058C4"/>
    <w:rsid w:val="00706994"/>
    <w:rsid w:val="00706C49"/>
    <w:rsid w:val="0070727F"/>
    <w:rsid w:val="00710735"/>
    <w:rsid w:val="0071436D"/>
    <w:rsid w:val="00717C6D"/>
    <w:rsid w:val="00730970"/>
    <w:rsid w:val="00732A65"/>
    <w:rsid w:val="00733EDE"/>
    <w:rsid w:val="00734141"/>
    <w:rsid w:val="00734255"/>
    <w:rsid w:val="00736EF9"/>
    <w:rsid w:val="00742423"/>
    <w:rsid w:val="0074769B"/>
    <w:rsid w:val="007509C5"/>
    <w:rsid w:val="007517BA"/>
    <w:rsid w:val="00754C2B"/>
    <w:rsid w:val="0075601F"/>
    <w:rsid w:val="00757F6A"/>
    <w:rsid w:val="00761336"/>
    <w:rsid w:val="0076176B"/>
    <w:rsid w:val="00761818"/>
    <w:rsid w:val="00761873"/>
    <w:rsid w:val="00761FB4"/>
    <w:rsid w:val="0077028A"/>
    <w:rsid w:val="00771166"/>
    <w:rsid w:val="007742F5"/>
    <w:rsid w:val="007751EC"/>
    <w:rsid w:val="007765A8"/>
    <w:rsid w:val="00777162"/>
    <w:rsid w:val="00780F22"/>
    <w:rsid w:val="007817D2"/>
    <w:rsid w:val="00782DD4"/>
    <w:rsid w:val="007830F5"/>
    <w:rsid w:val="00784ACE"/>
    <w:rsid w:val="007875A1"/>
    <w:rsid w:val="00790C8A"/>
    <w:rsid w:val="00791EAC"/>
    <w:rsid w:val="007934CC"/>
    <w:rsid w:val="00795441"/>
    <w:rsid w:val="00797C55"/>
    <w:rsid w:val="007A2BF4"/>
    <w:rsid w:val="007A3215"/>
    <w:rsid w:val="007A397F"/>
    <w:rsid w:val="007A6692"/>
    <w:rsid w:val="007A66E1"/>
    <w:rsid w:val="007A6979"/>
    <w:rsid w:val="007A714A"/>
    <w:rsid w:val="007B1244"/>
    <w:rsid w:val="007B1ED3"/>
    <w:rsid w:val="007B539E"/>
    <w:rsid w:val="007B55DF"/>
    <w:rsid w:val="007B59A0"/>
    <w:rsid w:val="007C2912"/>
    <w:rsid w:val="007C36FE"/>
    <w:rsid w:val="007C55C4"/>
    <w:rsid w:val="007D2D70"/>
    <w:rsid w:val="007D3193"/>
    <w:rsid w:val="007D3A2F"/>
    <w:rsid w:val="007D443A"/>
    <w:rsid w:val="007D44BC"/>
    <w:rsid w:val="007D4643"/>
    <w:rsid w:val="007D5925"/>
    <w:rsid w:val="007D7230"/>
    <w:rsid w:val="007E235A"/>
    <w:rsid w:val="007E2A9E"/>
    <w:rsid w:val="007E2B2C"/>
    <w:rsid w:val="007E35A1"/>
    <w:rsid w:val="007E3D2F"/>
    <w:rsid w:val="007E5F58"/>
    <w:rsid w:val="007F0F5E"/>
    <w:rsid w:val="007F2B79"/>
    <w:rsid w:val="007F3110"/>
    <w:rsid w:val="007F475F"/>
    <w:rsid w:val="007F5975"/>
    <w:rsid w:val="007F5A9A"/>
    <w:rsid w:val="0080114B"/>
    <w:rsid w:val="00801978"/>
    <w:rsid w:val="00803EAC"/>
    <w:rsid w:val="00804DB5"/>
    <w:rsid w:val="008079F5"/>
    <w:rsid w:val="00810BEC"/>
    <w:rsid w:val="00815ADF"/>
    <w:rsid w:val="008176AC"/>
    <w:rsid w:val="0082207B"/>
    <w:rsid w:val="00822C26"/>
    <w:rsid w:val="00822DE3"/>
    <w:rsid w:val="0082503B"/>
    <w:rsid w:val="008258A1"/>
    <w:rsid w:val="0084146F"/>
    <w:rsid w:val="008432C4"/>
    <w:rsid w:val="00844257"/>
    <w:rsid w:val="008451AF"/>
    <w:rsid w:val="0084600F"/>
    <w:rsid w:val="008462FD"/>
    <w:rsid w:val="0084760C"/>
    <w:rsid w:val="008503A5"/>
    <w:rsid w:val="00850E16"/>
    <w:rsid w:val="00853109"/>
    <w:rsid w:val="00853B5E"/>
    <w:rsid w:val="0085435D"/>
    <w:rsid w:val="00854573"/>
    <w:rsid w:val="00855AA1"/>
    <w:rsid w:val="00856A2D"/>
    <w:rsid w:val="00857A09"/>
    <w:rsid w:val="00862F63"/>
    <w:rsid w:val="00863432"/>
    <w:rsid w:val="008654DF"/>
    <w:rsid w:val="0086761B"/>
    <w:rsid w:val="00870854"/>
    <w:rsid w:val="0087245D"/>
    <w:rsid w:val="0087291F"/>
    <w:rsid w:val="00873A0C"/>
    <w:rsid w:val="00873A46"/>
    <w:rsid w:val="00875075"/>
    <w:rsid w:val="00881ABB"/>
    <w:rsid w:val="0088285C"/>
    <w:rsid w:val="008834B1"/>
    <w:rsid w:val="008837A6"/>
    <w:rsid w:val="00883EC6"/>
    <w:rsid w:val="0089071C"/>
    <w:rsid w:val="00892060"/>
    <w:rsid w:val="00892D9A"/>
    <w:rsid w:val="00895547"/>
    <w:rsid w:val="00897994"/>
    <w:rsid w:val="008A26EA"/>
    <w:rsid w:val="008A28CE"/>
    <w:rsid w:val="008A3005"/>
    <w:rsid w:val="008A34A9"/>
    <w:rsid w:val="008A3A42"/>
    <w:rsid w:val="008A510C"/>
    <w:rsid w:val="008A61FD"/>
    <w:rsid w:val="008A72EE"/>
    <w:rsid w:val="008A7474"/>
    <w:rsid w:val="008B22E3"/>
    <w:rsid w:val="008B26B4"/>
    <w:rsid w:val="008B2985"/>
    <w:rsid w:val="008C31EF"/>
    <w:rsid w:val="008C641B"/>
    <w:rsid w:val="008C6F17"/>
    <w:rsid w:val="008D055F"/>
    <w:rsid w:val="008D1ACB"/>
    <w:rsid w:val="008D53C8"/>
    <w:rsid w:val="008D5AD2"/>
    <w:rsid w:val="008D6F8A"/>
    <w:rsid w:val="008D6F97"/>
    <w:rsid w:val="008D7EF0"/>
    <w:rsid w:val="008E0D15"/>
    <w:rsid w:val="008E3486"/>
    <w:rsid w:val="008E38A9"/>
    <w:rsid w:val="008E4A4D"/>
    <w:rsid w:val="008E4DE6"/>
    <w:rsid w:val="008F123A"/>
    <w:rsid w:val="008F3163"/>
    <w:rsid w:val="008F3ED4"/>
    <w:rsid w:val="008F42E5"/>
    <w:rsid w:val="008F6842"/>
    <w:rsid w:val="00900D57"/>
    <w:rsid w:val="009029DE"/>
    <w:rsid w:val="00903ECE"/>
    <w:rsid w:val="00905A67"/>
    <w:rsid w:val="00905ED3"/>
    <w:rsid w:val="00905F85"/>
    <w:rsid w:val="0090674E"/>
    <w:rsid w:val="00906AEB"/>
    <w:rsid w:val="00907C82"/>
    <w:rsid w:val="0091105F"/>
    <w:rsid w:val="00911855"/>
    <w:rsid w:val="00913F85"/>
    <w:rsid w:val="00914040"/>
    <w:rsid w:val="0091547C"/>
    <w:rsid w:val="00916D55"/>
    <w:rsid w:val="00917C65"/>
    <w:rsid w:val="009202F7"/>
    <w:rsid w:val="009203BD"/>
    <w:rsid w:val="00923BFF"/>
    <w:rsid w:val="00924944"/>
    <w:rsid w:val="00930518"/>
    <w:rsid w:val="00932B19"/>
    <w:rsid w:val="009359D4"/>
    <w:rsid w:val="0093703E"/>
    <w:rsid w:val="009406FE"/>
    <w:rsid w:val="00941F89"/>
    <w:rsid w:val="00942747"/>
    <w:rsid w:val="00943A25"/>
    <w:rsid w:val="00944007"/>
    <w:rsid w:val="00946B5B"/>
    <w:rsid w:val="00947F12"/>
    <w:rsid w:val="00950889"/>
    <w:rsid w:val="00951B46"/>
    <w:rsid w:val="009525A7"/>
    <w:rsid w:val="00953429"/>
    <w:rsid w:val="00954221"/>
    <w:rsid w:val="00961C8D"/>
    <w:rsid w:val="00962EA5"/>
    <w:rsid w:val="009636DE"/>
    <w:rsid w:val="00963B1E"/>
    <w:rsid w:val="00963F7E"/>
    <w:rsid w:val="00965877"/>
    <w:rsid w:val="00965ABF"/>
    <w:rsid w:val="00973618"/>
    <w:rsid w:val="00975D44"/>
    <w:rsid w:val="0097617F"/>
    <w:rsid w:val="009809B5"/>
    <w:rsid w:val="00983666"/>
    <w:rsid w:val="00983B5F"/>
    <w:rsid w:val="00986F15"/>
    <w:rsid w:val="00987802"/>
    <w:rsid w:val="009925DB"/>
    <w:rsid w:val="00992601"/>
    <w:rsid w:val="00997F23"/>
    <w:rsid w:val="009A0FEB"/>
    <w:rsid w:val="009A7D43"/>
    <w:rsid w:val="009B00F7"/>
    <w:rsid w:val="009B0731"/>
    <w:rsid w:val="009B0CAA"/>
    <w:rsid w:val="009B1903"/>
    <w:rsid w:val="009B530B"/>
    <w:rsid w:val="009B62D0"/>
    <w:rsid w:val="009C19AB"/>
    <w:rsid w:val="009C2E6C"/>
    <w:rsid w:val="009C2E6E"/>
    <w:rsid w:val="009C51B7"/>
    <w:rsid w:val="009C5AA6"/>
    <w:rsid w:val="009C5D87"/>
    <w:rsid w:val="009C6721"/>
    <w:rsid w:val="009C7F6C"/>
    <w:rsid w:val="009D1858"/>
    <w:rsid w:val="009D3E36"/>
    <w:rsid w:val="009D48A0"/>
    <w:rsid w:val="009D71E3"/>
    <w:rsid w:val="009E1A61"/>
    <w:rsid w:val="009E1F97"/>
    <w:rsid w:val="009E421A"/>
    <w:rsid w:val="009E515B"/>
    <w:rsid w:val="009E5660"/>
    <w:rsid w:val="009E7692"/>
    <w:rsid w:val="009F016D"/>
    <w:rsid w:val="009F0BFC"/>
    <w:rsid w:val="009F5B4B"/>
    <w:rsid w:val="009F7E0F"/>
    <w:rsid w:val="00A00C8F"/>
    <w:rsid w:val="00A075BD"/>
    <w:rsid w:val="00A07E8B"/>
    <w:rsid w:val="00A10E9C"/>
    <w:rsid w:val="00A11030"/>
    <w:rsid w:val="00A11902"/>
    <w:rsid w:val="00A15114"/>
    <w:rsid w:val="00A30452"/>
    <w:rsid w:val="00A313B9"/>
    <w:rsid w:val="00A33124"/>
    <w:rsid w:val="00A339D1"/>
    <w:rsid w:val="00A349E0"/>
    <w:rsid w:val="00A35614"/>
    <w:rsid w:val="00A37398"/>
    <w:rsid w:val="00A42A5D"/>
    <w:rsid w:val="00A44472"/>
    <w:rsid w:val="00A44935"/>
    <w:rsid w:val="00A45729"/>
    <w:rsid w:val="00A56AC7"/>
    <w:rsid w:val="00A602FB"/>
    <w:rsid w:val="00A6452F"/>
    <w:rsid w:val="00A646B2"/>
    <w:rsid w:val="00A6483C"/>
    <w:rsid w:val="00A667B6"/>
    <w:rsid w:val="00A70354"/>
    <w:rsid w:val="00A713CE"/>
    <w:rsid w:val="00A71EA2"/>
    <w:rsid w:val="00A729BC"/>
    <w:rsid w:val="00A75261"/>
    <w:rsid w:val="00A76563"/>
    <w:rsid w:val="00A77328"/>
    <w:rsid w:val="00A8180C"/>
    <w:rsid w:val="00A82293"/>
    <w:rsid w:val="00A83169"/>
    <w:rsid w:val="00A85188"/>
    <w:rsid w:val="00A85483"/>
    <w:rsid w:val="00A90304"/>
    <w:rsid w:val="00A9299F"/>
    <w:rsid w:val="00A94CDE"/>
    <w:rsid w:val="00A94E89"/>
    <w:rsid w:val="00A959F9"/>
    <w:rsid w:val="00A97AC6"/>
    <w:rsid w:val="00AA0CE4"/>
    <w:rsid w:val="00AA14E6"/>
    <w:rsid w:val="00AA4658"/>
    <w:rsid w:val="00AA5EEB"/>
    <w:rsid w:val="00AA661A"/>
    <w:rsid w:val="00AA732E"/>
    <w:rsid w:val="00AA7472"/>
    <w:rsid w:val="00AA7D36"/>
    <w:rsid w:val="00AB0AF4"/>
    <w:rsid w:val="00AB202E"/>
    <w:rsid w:val="00AB54D4"/>
    <w:rsid w:val="00AB5625"/>
    <w:rsid w:val="00AB7F55"/>
    <w:rsid w:val="00AC2FEC"/>
    <w:rsid w:val="00AC39CA"/>
    <w:rsid w:val="00AC463A"/>
    <w:rsid w:val="00AC62D0"/>
    <w:rsid w:val="00AC75A5"/>
    <w:rsid w:val="00AD1EBB"/>
    <w:rsid w:val="00AD3F59"/>
    <w:rsid w:val="00AD42CB"/>
    <w:rsid w:val="00AD5244"/>
    <w:rsid w:val="00AD5C0B"/>
    <w:rsid w:val="00AE073C"/>
    <w:rsid w:val="00AE664D"/>
    <w:rsid w:val="00AE6FF2"/>
    <w:rsid w:val="00AF178E"/>
    <w:rsid w:val="00AF242C"/>
    <w:rsid w:val="00AF30EE"/>
    <w:rsid w:val="00AF4198"/>
    <w:rsid w:val="00AF4462"/>
    <w:rsid w:val="00AF4CB2"/>
    <w:rsid w:val="00AF7772"/>
    <w:rsid w:val="00B01B0A"/>
    <w:rsid w:val="00B025A5"/>
    <w:rsid w:val="00B0420D"/>
    <w:rsid w:val="00B0558F"/>
    <w:rsid w:val="00B06F3C"/>
    <w:rsid w:val="00B1076B"/>
    <w:rsid w:val="00B1338D"/>
    <w:rsid w:val="00B13532"/>
    <w:rsid w:val="00B140FD"/>
    <w:rsid w:val="00B20721"/>
    <w:rsid w:val="00B21CFB"/>
    <w:rsid w:val="00B2377B"/>
    <w:rsid w:val="00B23BF0"/>
    <w:rsid w:val="00B24700"/>
    <w:rsid w:val="00B261AA"/>
    <w:rsid w:val="00B273E6"/>
    <w:rsid w:val="00B3263A"/>
    <w:rsid w:val="00B40405"/>
    <w:rsid w:val="00B4176B"/>
    <w:rsid w:val="00B42C21"/>
    <w:rsid w:val="00B47C8E"/>
    <w:rsid w:val="00B50AEE"/>
    <w:rsid w:val="00B50C20"/>
    <w:rsid w:val="00B51E7E"/>
    <w:rsid w:val="00B53F07"/>
    <w:rsid w:val="00B53F89"/>
    <w:rsid w:val="00B55890"/>
    <w:rsid w:val="00B60D90"/>
    <w:rsid w:val="00B60F03"/>
    <w:rsid w:val="00B62650"/>
    <w:rsid w:val="00B6270E"/>
    <w:rsid w:val="00B64163"/>
    <w:rsid w:val="00B66512"/>
    <w:rsid w:val="00B66916"/>
    <w:rsid w:val="00B733A7"/>
    <w:rsid w:val="00B73C2D"/>
    <w:rsid w:val="00B768D0"/>
    <w:rsid w:val="00B777AD"/>
    <w:rsid w:val="00B77B3A"/>
    <w:rsid w:val="00B80627"/>
    <w:rsid w:val="00B808C7"/>
    <w:rsid w:val="00B80D09"/>
    <w:rsid w:val="00B80E99"/>
    <w:rsid w:val="00B86CF5"/>
    <w:rsid w:val="00B9107B"/>
    <w:rsid w:val="00B91210"/>
    <w:rsid w:val="00B928C7"/>
    <w:rsid w:val="00B95044"/>
    <w:rsid w:val="00B95A3E"/>
    <w:rsid w:val="00B95CB5"/>
    <w:rsid w:val="00BA03D4"/>
    <w:rsid w:val="00BA28F2"/>
    <w:rsid w:val="00BA3F2D"/>
    <w:rsid w:val="00BA4396"/>
    <w:rsid w:val="00BB0C12"/>
    <w:rsid w:val="00BB0E2B"/>
    <w:rsid w:val="00BB662A"/>
    <w:rsid w:val="00BB6F9B"/>
    <w:rsid w:val="00BC04D0"/>
    <w:rsid w:val="00BC4770"/>
    <w:rsid w:val="00BC52BD"/>
    <w:rsid w:val="00BC5618"/>
    <w:rsid w:val="00BC5784"/>
    <w:rsid w:val="00BC65BE"/>
    <w:rsid w:val="00BC6F0D"/>
    <w:rsid w:val="00BD21C5"/>
    <w:rsid w:val="00BD28D6"/>
    <w:rsid w:val="00BD48EB"/>
    <w:rsid w:val="00BE210C"/>
    <w:rsid w:val="00BE291C"/>
    <w:rsid w:val="00BE2A2A"/>
    <w:rsid w:val="00BF107B"/>
    <w:rsid w:val="00BF4EBF"/>
    <w:rsid w:val="00BF750F"/>
    <w:rsid w:val="00C014D0"/>
    <w:rsid w:val="00C0234E"/>
    <w:rsid w:val="00C057CE"/>
    <w:rsid w:val="00C0588F"/>
    <w:rsid w:val="00C060AC"/>
    <w:rsid w:val="00C06CAA"/>
    <w:rsid w:val="00C07B55"/>
    <w:rsid w:val="00C13ADD"/>
    <w:rsid w:val="00C144CE"/>
    <w:rsid w:val="00C14611"/>
    <w:rsid w:val="00C156F1"/>
    <w:rsid w:val="00C16662"/>
    <w:rsid w:val="00C16675"/>
    <w:rsid w:val="00C16CF2"/>
    <w:rsid w:val="00C17B73"/>
    <w:rsid w:val="00C17C11"/>
    <w:rsid w:val="00C17FB1"/>
    <w:rsid w:val="00C21BD9"/>
    <w:rsid w:val="00C24ACF"/>
    <w:rsid w:val="00C2684E"/>
    <w:rsid w:val="00C26C57"/>
    <w:rsid w:val="00C270DE"/>
    <w:rsid w:val="00C34F7A"/>
    <w:rsid w:val="00C362C9"/>
    <w:rsid w:val="00C40BE1"/>
    <w:rsid w:val="00C43CBC"/>
    <w:rsid w:val="00C50BB4"/>
    <w:rsid w:val="00C54433"/>
    <w:rsid w:val="00C5549C"/>
    <w:rsid w:val="00C578E8"/>
    <w:rsid w:val="00C62A0E"/>
    <w:rsid w:val="00C67D3F"/>
    <w:rsid w:val="00C70D69"/>
    <w:rsid w:val="00C7268E"/>
    <w:rsid w:val="00C748EB"/>
    <w:rsid w:val="00C74B7E"/>
    <w:rsid w:val="00C74DB0"/>
    <w:rsid w:val="00C75F70"/>
    <w:rsid w:val="00C81DCB"/>
    <w:rsid w:val="00C82032"/>
    <w:rsid w:val="00C821CE"/>
    <w:rsid w:val="00C82C0B"/>
    <w:rsid w:val="00C8304D"/>
    <w:rsid w:val="00C911F5"/>
    <w:rsid w:val="00C91E5D"/>
    <w:rsid w:val="00C9259C"/>
    <w:rsid w:val="00C94EC1"/>
    <w:rsid w:val="00C95B2F"/>
    <w:rsid w:val="00C96098"/>
    <w:rsid w:val="00C96816"/>
    <w:rsid w:val="00CA1485"/>
    <w:rsid w:val="00CA4993"/>
    <w:rsid w:val="00CA49D8"/>
    <w:rsid w:val="00CA4FC6"/>
    <w:rsid w:val="00CA570A"/>
    <w:rsid w:val="00CA5773"/>
    <w:rsid w:val="00CA742D"/>
    <w:rsid w:val="00CA745E"/>
    <w:rsid w:val="00CA7756"/>
    <w:rsid w:val="00CA7D0E"/>
    <w:rsid w:val="00CB5AB2"/>
    <w:rsid w:val="00CC2CB8"/>
    <w:rsid w:val="00CC5E5D"/>
    <w:rsid w:val="00CD162F"/>
    <w:rsid w:val="00CD1D51"/>
    <w:rsid w:val="00CD25C0"/>
    <w:rsid w:val="00CD2831"/>
    <w:rsid w:val="00CD5521"/>
    <w:rsid w:val="00CE0517"/>
    <w:rsid w:val="00CE2129"/>
    <w:rsid w:val="00CE3E11"/>
    <w:rsid w:val="00CE7ECB"/>
    <w:rsid w:val="00CF1B82"/>
    <w:rsid w:val="00CF1F1E"/>
    <w:rsid w:val="00CF2E78"/>
    <w:rsid w:val="00CF48EF"/>
    <w:rsid w:val="00CF5A43"/>
    <w:rsid w:val="00CF679C"/>
    <w:rsid w:val="00CF6850"/>
    <w:rsid w:val="00CF710B"/>
    <w:rsid w:val="00CF78E4"/>
    <w:rsid w:val="00D003D1"/>
    <w:rsid w:val="00D00954"/>
    <w:rsid w:val="00D02722"/>
    <w:rsid w:val="00D03B51"/>
    <w:rsid w:val="00D046CB"/>
    <w:rsid w:val="00D05792"/>
    <w:rsid w:val="00D07E5D"/>
    <w:rsid w:val="00D104C5"/>
    <w:rsid w:val="00D15191"/>
    <w:rsid w:val="00D17C56"/>
    <w:rsid w:val="00D20335"/>
    <w:rsid w:val="00D20486"/>
    <w:rsid w:val="00D22967"/>
    <w:rsid w:val="00D2738D"/>
    <w:rsid w:val="00D30D87"/>
    <w:rsid w:val="00D314DB"/>
    <w:rsid w:val="00D31512"/>
    <w:rsid w:val="00D356CF"/>
    <w:rsid w:val="00D37B91"/>
    <w:rsid w:val="00D40BB3"/>
    <w:rsid w:val="00D41F47"/>
    <w:rsid w:val="00D42BDC"/>
    <w:rsid w:val="00D433F3"/>
    <w:rsid w:val="00D43E24"/>
    <w:rsid w:val="00D454E5"/>
    <w:rsid w:val="00D471FA"/>
    <w:rsid w:val="00D51EB6"/>
    <w:rsid w:val="00D5749C"/>
    <w:rsid w:val="00D57CC1"/>
    <w:rsid w:val="00D57F66"/>
    <w:rsid w:val="00D60ADA"/>
    <w:rsid w:val="00D6131B"/>
    <w:rsid w:val="00D63BFC"/>
    <w:rsid w:val="00D65937"/>
    <w:rsid w:val="00D661F5"/>
    <w:rsid w:val="00D666B4"/>
    <w:rsid w:val="00D715B1"/>
    <w:rsid w:val="00D71DEC"/>
    <w:rsid w:val="00D72AEC"/>
    <w:rsid w:val="00D748AA"/>
    <w:rsid w:val="00D752CB"/>
    <w:rsid w:val="00D80BFD"/>
    <w:rsid w:val="00D846B1"/>
    <w:rsid w:val="00D852DC"/>
    <w:rsid w:val="00D85BED"/>
    <w:rsid w:val="00D9205D"/>
    <w:rsid w:val="00D9448A"/>
    <w:rsid w:val="00D95D70"/>
    <w:rsid w:val="00D95FCA"/>
    <w:rsid w:val="00DA0860"/>
    <w:rsid w:val="00DA34B7"/>
    <w:rsid w:val="00DA35FF"/>
    <w:rsid w:val="00DA70EC"/>
    <w:rsid w:val="00DA7F31"/>
    <w:rsid w:val="00DB5D76"/>
    <w:rsid w:val="00DC0811"/>
    <w:rsid w:val="00DC5DD1"/>
    <w:rsid w:val="00DD00A0"/>
    <w:rsid w:val="00DD1DBB"/>
    <w:rsid w:val="00DD310F"/>
    <w:rsid w:val="00DD36D2"/>
    <w:rsid w:val="00DD4A33"/>
    <w:rsid w:val="00DE22C4"/>
    <w:rsid w:val="00DE3AE7"/>
    <w:rsid w:val="00DE4AF4"/>
    <w:rsid w:val="00DE66C3"/>
    <w:rsid w:val="00DE73F3"/>
    <w:rsid w:val="00DF05EA"/>
    <w:rsid w:val="00DF4F64"/>
    <w:rsid w:val="00DF604C"/>
    <w:rsid w:val="00DF6B1D"/>
    <w:rsid w:val="00DF7749"/>
    <w:rsid w:val="00DF7A68"/>
    <w:rsid w:val="00E00328"/>
    <w:rsid w:val="00E01002"/>
    <w:rsid w:val="00E01882"/>
    <w:rsid w:val="00E01930"/>
    <w:rsid w:val="00E026AF"/>
    <w:rsid w:val="00E0381A"/>
    <w:rsid w:val="00E06066"/>
    <w:rsid w:val="00E067C9"/>
    <w:rsid w:val="00E109FE"/>
    <w:rsid w:val="00E10E18"/>
    <w:rsid w:val="00E146E5"/>
    <w:rsid w:val="00E15427"/>
    <w:rsid w:val="00E166F8"/>
    <w:rsid w:val="00E17DC2"/>
    <w:rsid w:val="00E23567"/>
    <w:rsid w:val="00E24BB6"/>
    <w:rsid w:val="00E27A5A"/>
    <w:rsid w:val="00E317CC"/>
    <w:rsid w:val="00E37C3B"/>
    <w:rsid w:val="00E409C8"/>
    <w:rsid w:val="00E40A05"/>
    <w:rsid w:val="00E42BCC"/>
    <w:rsid w:val="00E46494"/>
    <w:rsid w:val="00E474D6"/>
    <w:rsid w:val="00E556BD"/>
    <w:rsid w:val="00E55DA2"/>
    <w:rsid w:val="00E61985"/>
    <w:rsid w:val="00E63E43"/>
    <w:rsid w:val="00E63F3E"/>
    <w:rsid w:val="00E650EB"/>
    <w:rsid w:val="00E66518"/>
    <w:rsid w:val="00E7053A"/>
    <w:rsid w:val="00E71273"/>
    <w:rsid w:val="00E72DAE"/>
    <w:rsid w:val="00E73A9C"/>
    <w:rsid w:val="00E73EE8"/>
    <w:rsid w:val="00E75581"/>
    <w:rsid w:val="00E75C98"/>
    <w:rsid w:val="00E807B8"/>
    <w:rsid w:val="00E80DFB"/>
    <w:rsid w:val="00E82177"/>
    <w:rsid w:val="00E87007"/>
    <w:rsid w:val="00E87997"/>
    <w:rsid w:val="00E90F04"/>
    <w:rsid w:val="00E948E9"/>
    <w:rsid w:val="00E95596"/>
    <w:rsid w:val="00E972DA"/>
    <w:rsid w:val="00EA17A0"/>
    <w:rsid w:val="00EA19C3"/>
    <w:rsid w:val="00EA2171"/>
    <w:rsid w:val="00EA42BD"/>
    <w:rsid w:val="00EA682B"/>
    <w:rsid w:val="00EB0B40"/>
    <w:rsid w:val="00EB2D9E"/>
    <w:rsid w:val="00EC3BD2"/>
    <w:rsid w:val="00EC471D"/>
    <w:rsid w:val="00ED0750"/>
    <w:rsid w:val="00ED59EA"/>
    <w:rsid w:val="00EE10B6"/>
    <w:rsid w:val="00EE323E"/>
    <w:rsid w:val="00EE5582"/>
    <w:rsid w:val="00EE7484"/>
    <w:rsid w:val="00EF1D9D"/>
    <w:rsid w:val="00EF3043"/>
    <w:rsid w:val="00EF45D7"/>
    <w:rsid w:val="00EF4945"/>
    <w:rsid w:val="00EF536E"/>
    <w:rsid w:val="00EF5C31"/>
    <w:rsid w:val="00EF61E2"/>
    <w:rsid w:val="00F0220D"/>
    <w:rsid w:val="00F0396A"/>
    <w:rsid w:val="00F07B97"/>
    <w:rsid w:val="00F11F9E"/>
    <w:rsid w:val="00F12D59"/>
    <w:rsid w:val="00F151A9"/>
    <w:rsid w:val="00F16617"/>
    <w:rsid w:val="00F20F0C"/>
    <w:rsid w:val="00F210B3"/>
    <w:rsid w:val="00F21E16"/>
    <w:rsid w:val="00F24213"/>
    <w:rsid w:val="00F25EF6"/>
    <w:rsid w:val="00F2620E"/>
    <w:rsid w:val="00F27F81"/>
    <w:rsid w:val="00F30DEE"/>
    <w:rsid w:val="00F3207F"/>
    <w:rsid w:val="00F3233F"/>
    <w:rsid w:val="00F32E98"/>
    <w:rsid w:val="00F34009"/>
    <w:rsid w:val="00F35699"/>
    <w:rsid w:val="00F37BBA"/>
    <w:rsid w:val="00F41FA7"/>
    <w:rsid w:val="00F42513"/>
    <w:rsid w:val="00F44C59"/>
    <w:rsid w:val="00F4550D"/>
    <w:rsid w:val="00F50F83"/>
    <w:rsid w:val="00F517CC"/>
    <w:rsid w:val="00F54F53"/>
    <w:rsid w:val="00F56A46"/>
    <w:rsid w:val="00F56DC3"/>
    <w:rsid w:val="00F61ADE"/>
    <w:rsid w:val="00F675B6"/>
    <w:rsid w:val="00F730C5"/>
    <w:rsid w:val="00F75C03"/>
    <w:rsid w:val="00F77A4C"/>
    <w:rsid w:val="00F849DE"/>
    <w:rsid w:val="00F84DEC"/>
    <w:rsid w:val="00F85369"/>
    <w:rsid w:val="00F929F9"/>
    <w:rsid w:val="00F9569E"/>
    <w:rsid w:val="00F9702C"/>
    <w:rsid w:val="00FA12E6"/>
    <w:rsid w:val="00FA1898"/>
    <w:rsid w:val="00FA2E2E"/>
    <w:rsid w:val="00FA48AB"/>
    <w:rsid w:val="00FA56A7"/>
    <w:rsid w:val="00FA58CB"/>
    <w:rsid w:val="00FA7068"/>
    <w:rsid w:val="00FB03EE"/>
    <w:rsid w:val="00FB4BD0"/>
    <w:rsid w:val="00FC03C3"/>
    <w:rsid w:val="00FC194A"/>
    <w:rsid w:val="00FC3F94"/>
    <w:rsid w:val="00FC6219"/>
    <w:rsid w:val="00FC6ACA"/>
    <w:rsid w:val="00FD0949"/>
    <w:rsid w:val="00FD6D72"/>
    <w:rsid w:val="00FE005F"/>
    <w:rsid w:val="00FE0BE3"/>
    <w:rsid w:val="00FE6A81"/>
    <w:rsid w:val="00FE7095"/>
    <w:rsid w:val="00FE7D9A"/>
    <w:rsid w:val="00FF04AD"/>
    <w:rsid w:val="00FF2138"/>
    <w:rsid w:val="00FF4053"/>
    <w:rsid w:val="00FF5C1E"/>
    <w:rsid w:val="00FF63B0"/>
    <w:rsid w:val="00FF77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E356"/>
  <w15:docId w15:val="{C7A2E04E-44CC-4647-A2B6-11E58411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3"/>
        <w:sz w:val="22"/>
        <w:szCs w:val="22"/>
        <w:lang w:val="fr-FR" w:eastAsia="en-US" w:bidi="ar-SA"/>
      </w:rPr>
    </w:rPrDefault>
    <w:pPrDefault>
      <w:pPr>
        <w:autoSpaceDN w:val="0"/>
        <w:spacing w:after="160" w:line="24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DEE"/>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uiPriority w:val="9"/>
    <w:unhideWhenUsed/>
    <w:qFormat/>
    <w:pPr>
      <w:keepNext/>
      <w:keepLines/>
      <w:spacing w:before="80" w:after="40"/>
      <w:outlineLvl w:val="3"/>
    </w:pPr>
    <w:rPr>
      <w:rFonts w:eastAsia="Times New Roman"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Calibri Light" w:eastAsia="Times New Roman" w:hAnsi="Calibri Light" w:cs="Times New Roman"/>
      <w:color w:val="2F5496"/>
      <w:sz w:val="40"/>
      <w:szCs w:val="40"/>
    </w:rPr>
  </w:style>
  <w:style w:type="character" w:customStyle="1" w:styleId="Heading2Char">
    <w:name w:val="Heading 2 Char"/>
    <w:basedOn w:val="DefaultParagraphFont"/>
    <w:uiPriority w:val="9"/>
    <w:rPr>
      <w:rFonts w:ascii="Calibri Light" w:eastAsia="Times New Roman" w:hAnsi="Calibri Light" w:cs="Times New Roman"/>
      <w:color w:val="2F5496"/>
      <w:sz w:val="32"/>
      <w:szCs w:val="32"/>
    </w:rPr>
  </w:style>
  <w:style w:type="character" w:customStyle="1" w:styleId="Heading3Char">
    <w:name w:val="Heading 3 Char"/>
    <w:basedOn w:val="DefaultParagraphFont"/>
    <w:uiPriority w:val="9"/>
    <w:rPr>
      <w:rFonts w:eastAsia="Times New Roman" w:cs="Times New Roman"/>
      <w:color w:val="2F5496"/>
      <w:sz w:val="28"/>
      <w:szCs w:val="28"/>
    </w:rPr>
  </w:style>
  <w:style w:type="character" w:customStyle="1" w:styleId="Heading4Char">
    <w:name w:val="Heading 4 Char"/>
    <w:basedOn w:val="DefaultParagraphFont"/>
    <w:uiPriority w:val="9"/>
    <w:rPr>
      <w:rFonts w:eastAsia="Times New Roman" w:cs="Times New Roman"/>
      <w:i/>
      <w:iCs/>
      <w:color w:val="2F5496"/>
    </w:rPr>
  </w:style>
  <w:style w:type="character" w:customStyle="1" w:styleId="Heading5Char">
    <w:name w:val="Heading 5 Char"/>
    <w:basedOn w:val="DefaultParagraphFont"/>
    <w:uiPriority w:val="9"/>
    <w:rPr>
      <w:rFonts w:eastAsia="Times New Roman" w:cs="Times New Roman"/>
      <w:color w:val="2F5496"/>
    </w:rPr>
  </w:style>
  <w:style w:type="character" w:customStyle="1" w:styleId="Heading6Char">
    <w:name w:val="Heading 6 Char"/>
    <w:basedOn w:val="DefaultParagraphFont"/>
    <w:uiPriority w:val="9"/>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cs="Times New Roman"/>
      <w:spacing w:val="-10"/>
      <w:sz w:val="56"/>
      <w:szCs w:val="56"/>
    </w:rPr>
  </w:style>
  <w:style w:type="character" w:customStyle="1" w:styleId="TitleChar">
    <w:name w:val="Title Char"/>
    <w:basedOn w:val="DefaultParagraphFont"/>
    <w:uiPriority w:val="10"/>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uiPriority w:val="11"/>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qFormat/>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TOCHeading">
    <w:name w:val="TOC Heading"/>
    <w:basedOn w:val="Heading1"/>
    <w:next w:val="Normal"/>
    <w:pPr>
      <w:suppressAutoHyphens w:val="0"/>
      <w:spacing w:before="240" w:after="0" w:line="256" w:lineRule="auto"/>
    </w:pPr>
    <w:rPr>
      <w:kern w:val="0"/>
      <w:sz w:val="32"/>
      <w:szCs w:val="32"/>
      <w:lang w:val="en-US"/>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paragraph" w:styleId="TOC3">
    <w:name w:val="toc 3"/>
    <w:basedOn w:val="Normal"/>
    <w:next w:val="Normal"/>
    <w:autoRedefine/>
    <w:uiPriority w:val="39"/>
    <w:pPr>
      <w:spacing w:after="100"/>
      <w:ind w:left="440"/>
    </w:pPr>
  </w:style>
  <w:style w:type="paragraph" w:styleId="TOC4">
    <w:name w:val="toc 4"/>
    <w:basedOn w:val="Normal"/>
    <w:next w:val="Normal"/>
    <w:autoRedefine/>
    <w:uiPriority w:val="39"/>
    <w:pPr>
      <w:suppressAutoHyphens w:val="0"/>
      <w:spacing w:after="100" w:line="276" w:lineRule="auto"/>
      <w:ind w:left="720"/>
    </w:pPr>
    <w:rPr>
      <w:rFonts w:eastAsia="Times New Roman"/>
      <w:sz w:val="24"/>
      <w:szCs w:val="24"/>
      <w:lang w:eastAsia="fr-FR"/>
    </w:rPr>
  </w:style>
  <w:style w:type="paragraph" w:styleId="TOC5">
    <w:name w:val="toc 5"/>
    <w:basedOn w:val="Normal"/>
    <w:next w:val="Normal"/>
    <w:autoRedefine/>
    <w:uiPriority w:val="39"/>
    <w:pPr>
      <w:suppressAutoHyphens w:val="0"/>
      <w:spacing w:after="100" w:line="276" w:lineRule="auto"/>
      <w:ind w:left="960"/>
    </w:pPr>
    <w:rPr>
      <w:rFonts w:eastAsia="Times New Roman"/>
      <w:sz w:val="24"/>
      <w:szCs w:val="24"/>
      <w:lang w:eastAsia="fr-FR"/>
    </w:rPr>
  </w:style>
  <w:style w:type="paragraph" w:styleId="TOC6">
    <w:name w:val="toc 6"/>
    <w:basedOn w:val="Normal"/>
    <w:next w:val="Normal"/>
    <w:autoRedefine/>
    <w:uiPriority w:val="39"/>
    <w:pPr>
      <w:suppressAutoHyphens w:val="0"/>
      <w:spacing w:after="100" w:line="276" w:lineRule="auto"/>
      <w:ind w:left="1200"/>
    </w:pPr>
    <w:rPr>
      <w:rFonts w:eastAsia="Times New Roman"/>
      <w:sz w:val="24"/>
      <w:szCs w:val="24"/>
      <w:lang w:eastAsia="fr-FR"/>
    </w:rPr>
  </w:style>
  <w:style w:type="paragraph" w:styleId="TOC7">
    <w:name w:val="toc 7"/>
    <w:basedOn w:val="Normal"/>
    <w:next w:val="Normal"/>
    <w:autoRedefine/>
    <w:uiPriority w:val="39"/>
    <w:pPr>
      <w:suppressAutoHyphens w:val="0"/>
      <w:spacing w:after="100" w:line="276" w:lineRule="auto"/>
      <w:ind w:left="1440"/>
    </w:pPr>
    <w:rPr>
      <w:rFonts w:eastAsia="Times New Roman"/>
      <w:sz w:val="24"/>
      <w:szCs w:val="24"/>
      <w:lang w:eastAsia="fr-FR"/>
    </w:rPr>
  </w:style>
  <w:style w:type="paragraph" w:styleId="TOC8">
    <w:name w:val="toc 8"/>
    <w:basedOn w:val="Normal"/>
    <w:next w:val="Normal"/>
    <w:autoRedefine/>
    <w:uiPriority w:val="39"/>
    <w:pPr>
      <w:suppressAutoHyphens w:val="0"/>
      <w:spacing w:after="100" w:line="276" w:lineRule="auto"/>
      <w:ind w:left="1680"/>
    </w:pPr>
    <w:rPr>
      <w:rFonts w:eastAsia="Times New Roman"/>
      <w:sz w:val="24"/>
      <w:szCs w:val="24"/>
      <w:lang w:eastAsia="fr-FR"/>
    </w:rPr>
  </w:style>
  <w:style w:type="paragraph" w:styleId="TOC9">
    <w:name w:val="toc 9"/>
    <w:basedOn w:val="Normal"/>
    <w:next w:val="Normal"/>
    <w:autoRedefine/>
    <w:uiPriority w:val="39"/>
    <w:pPr>
      <w:suppressAutoHyphens w:val="0"/>
      <w:spacing w:after="100" w:line="276" w:lineRule="auto"/>
      <w:ind w:left="1920"/>
    </w:pPr>
    <w:rPr>
      <w:rFonts w:eastAsia="Times New Roman"/>
      <w:sz w:val="24"/>
      <w:szCs w:val="24"/>
      <w:lang w:eastAsia="fr-FR"/>
    </w:rPr>
  </w:style>
  <w:style w:type="character" w:styleId="Hyperlink">
    <w:name w:val="Hyperlink"/>
    <w:basedOn w:val="DefaultParagraphFont"/>
    <w:uiPriority w:val="99"/>
    <w:rPr>
      <w:color w:val="0563C1"/>
      <w:u w:val="single"/>
    </w:rPr>
  </w:style>
  <w:style w:type="character" w:styleId="UnresolvedMention">
    <w:name w:val="Unresolved Mention"/>
    <w:basedOn w:val="DefaultParagraphFont"/>
    <w:uiPriority w:val="99"/>
    <w:rPr>
      <w:color w:val="605E5C"/>
      <w:shd w:val="clear" w:color="auto" w:fill="E1DFDD"/>
    </w:rPr>
  </w:style>
  <w:style w:type="table" w:styleId="GridTable4-Accent3">
    <w:name w:val="Grid Table 4 Accent 3"/>
    <w:basedOn w:val="TableNormal"/>
    <w:uiPriority w:val="49"/>
    <w:rsid w:val="002F6B8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416BE7"/>
    <w:pPr>
      <w:tabs>
        <w:tab w:val="center" w:pos="4536"/>
        <w:tab w:val="right" w:pos="9072"/>
      </w:tabs>
      <w:spacing w:after="0" w:line="240" w:lineRule="auto"/>
    </w:pPr>
  </w:style>
  <w:style w:type="character" w:customStyle="1" w:styleId="HeaderChar">
    <w:name w:val="Header Char"/>
    <w:basedOn w:val="DefaultParagraphFont"/>
    <w:link w:val="Header"/>
    <w:uiPriority w:val="99"/>
    <w:rsid w:val="00416BE7"/>
  </w:style>
  <w:style w:type="paragraph" w:styleId="Footer">
    <w:name w:val="footer"/>
    <w:basedOn w:val="Normal"/>
    <w:link w:val="FooterChar"/>
    <w:uiPriority w:val="99"/>
    <w:unhideWhenUsed/>
    <w:rsid w:val="00416BE7"/>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6BE7"/>
  </w:style>
  <w:style w:type="table" w:styleId="GridTable5Dark-Accent3">
    <w:name w:val="Grid Table 5 Dark Accent 3"/>
    <w:basedOn w:val="TableNormal"/>
    <w:uiPriority w:val="50"/>
    <w:rsid w:val="00E06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2">
    <w:name w:val="Grid Table 5 Dark Accent 2"/>
    <w:basedOn w:val="TableNormal"/>
    <w:uiPriority w:val="50"/>
    <w:rsid w:val="003424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msonormal0">
    <w:name w:val="msonormal"/>
    <w:basedOn w:val="Normal"/>
    <w:rsid w:val="0025501D"/>
    <w:pPr>
      <w:suppressAutoHyphens w:val="0"/>
      <w:autoSpaceDN/>
      <w:spacing w:before="100" w:beforeAutospacing="1" w:after="100" w:afterAutospacing="1" w:line="240" w:lineRule="auto"/>
    </w:pPr>
    <w:rPr>
      <w:rFonts w:ascii="Times New Roman" w:eastAsia="Times New Roman" w:hAnsi="Times New Roman" w:cs="Times New Roman"/>
      <w:kern w:val="0"/>
      <w:sz w:val="24"/>
      <w:szCs w:val="24"/>
      <w:lang w:eastAsia="fr-FR"/>
    </w:rPr>
  </w:style>
  <w:style w:type="paragraph" w:customStyle="1" w:styleId="ds-markdown-paragraph">
    <w:name w:val="ds-markdown-paragraph"/>
    <w:basedOn w:val="Normal"/>
    <w:rsid w:val="0025501D"/>
    <w:pPr>
      <w:suppressAutoHyphens w:val="0"/>
      <w:autoSpaceDN/>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Strong">
    <w:name w:val="Strong"/>
    <w:basedOn w:val="DefaultParagraphFont"/>
    <w:uiPriority w:val="22"/>
    <w:qFormat/>
    <w:rsid w:val="0025501D"/>
    <w:rPr>
      <w:b/>
      <w:bCs/>
    </w:rPr>
  </w:style>
  <w:style w:type="character" w:styleId="Emphasis">
    <w:name w:val="Emphasis"/>
    <w:basedOn w:val="DefaultParagraphFont"/>
    <w:uiPriority w:val="20"/>
    <w:qFormat/>
    <w:rsid w:val="00340417"/>
    <w:rPr>
      <w:i/>
      <w:iCs/>
    </w:rPr>
  </w:style>
  <w:style w:type="table" w:styleId="TableGrid">
    <w:name w:val="Table Grid"/>
    <w:basedOn w:val="TableNormal"/>
    <w:uiPriority w:val="39"/>
    <w:rsid w:val="00F75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22158C"/>
    <w:pPr>
      <w:autoSpaceDN/>
      <w:spacing w:after="0" w:line="240" w:lineRule="auto"/>
    </w:pPr>
    <w:rPr>
      <w:rFonts w:ascii="Times New Roman" w:eastAsia="Times New Roman" w:hAnsi="Times New Roman" w:cs="Times New Roman"/>
      <w:b/>
      <w:bCs/>
      <w:kern w:val="0"/>
      <w:sz w:val="20"/>
      <w:szCs w:val="20"/>
      <w:lang w:eastAsia="fr-FR"/>
    </w:rPr>
  </w:style>
  <w:style w:type="character" w:styleId="FootnoteReference">
    <w:name w:val="footnote reference"/>
    <w:uiPriority w:val="99"/>
    <w:semiHidden/>
    <w:unhideWhenUsed/>
    <w:rsid w:val="0022158C"/>
    <w:rPr>
      <w:vertAlign w:val="superscript"/>
    </w:rPr>
  </w:style>
  <w:style w:type="paragraph" w:styleId="FootnoteText">
    <w:name w:val="footnote text"/>
    <w:link w:val="FootnoteTextChar"/>
    <w:uiPriority w:val="99"/>
    <w:semiHidden/>
    <w:unhideWhenUsed/>
    <w:rsid w:val="0022158C"/>
    <w:pPr>
      <w:autoSpaceDN/>
      <w:spacing w:after="0" w:line="240" w:lineRule="auto"/>
    </w:pPr>
    <w:rPr>
      <w:rFonts w:ascii="Times New Roman" w:eastAsia="Times New Roman" w:hAnsi="Times New Roman" w:cs="Times New Roman"/>
      <w:kern w:val="0"/>
      <w:sz w:val="20"/>
      <w:szCs w:val="20"/>
      <w:lang w:eastAsia="fr-FR"/>
    </w:rPr>
  </w:style>
  <w:style w:type="character" w:customStyle="1" w:styleId="FootnoteTextChar">
    <w:name w:val="Footnote Text Char"/>
    <w:basedOn w:val="DefaultParagraphFont"/>
    <w:link w:val="FootnoteText"/>
    <w:uiPriority w:val="99"/>
    <w:semiHidden/>
    <w:rsid w:val="0022158C"/>
    <w:rPr>
      <w:rFonts w:ascii="Times New Roman" w:eastAsia="Times New Roman" w:hAnsi="Times New Roman" w:cs="Times New Roman"/>
      <w:kern w:val="0"/>
      <w:sz w:val="20"/>
      <w:szCs w:val="20"/>
      <w:lang w:eastAsia="fr-FR"/>
    </w:rPr>
  </w:style>
  <w:style w:type="character" w:styleId="EndnoteReference">
    <w:name w:val="endnote reference"/>
    <w:uiPriority w:val="99"/>
    <w:semiHidden/>
    <w:unhideWhenUsed/>
    <w:rsid w:val="0022158C"/>
    <w:rPr>
      <w:vertAlign w:val="superscript"/>
    </w:rPr>
  </w:style>
  <w:style w:type="paragraph" w:styleId="EndnoteText">
    <w:name w:val="endnote text"/>
    <w:link w:val="EndnoteTextChar"/>
    <w:uiPriority w:val="99"/>
    <w:semiHidden/>
    <w:unhideWhenUsed/>
    <w:rsid w:val="0022158C"/>
    <w:pPr>
      <w:autoSpaceDN/>
      <w:spacing w:after="0" w:line="240" w:lineRule="auto"/>
    </w:pPr>
    <w:rPr>
      <w:rFonts w:ascii="Times New Roman" w:eastAsia="Times New Roman" w:hAnsi="Times New Roman" w:cs="Times New Roman"/>
      <w:kern w:val="0"/>
      <w:sz w:val="20"/>
      <w:szCs w:val="20"/>
      <w:lang w:eastAsia="fr-FR"/>
    </w:rPr>
  </w:style>
  <w:style w:type="character" w:customStyle="1" w:styleId="EndnoteTextChar">
    <w:name w:val="Endnote Text Char"/>
    <w:basedOn w:val="DefaultParagraphFont"/>
    <w:link w:val="EndnoteText"/>
    <w:uiPriority w:val="99"/>
    <w:semiHidden/>
    <w:rsid w:val="0022158C"/>
    <w:rPr>
      <w:rFonts w:ascii="Times New Roman" w:eastAsia="Times New Roman" w:hAnsi="Times New Roman" w:cs="Times New Roman"/>
      <w:kern w:val="0"/>
      <w:sz w:val="20"/>
      <w:szCs w:val="20"/>
      <w:lang w:eastAsia="fr-FR"/>
    </w:rPr>
  </w:style>
  <w:style w:type="table" w:styleId="GridTable4-Accent1">
    <w:name w:val="Grid Table 4 Accent 1"/>
    <w:basedOn w:val="TableNormal"/>
    <w:uiPriority w:val="49"/>
    <w:rsid w:val="00C1667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C166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Spacing">
    <w:name w:val="No Spacing"/>
    <w:uiPriority w:val="1"/>
    <w:qFormat/>
    <w:rsid w:val="00EE10B6"/>
    <w:pPr>
      <w:suppressAutoHyphen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Layout" Target="diagrams/layout4.xml"/><Relationship Id="rId39" Type="http://schemas.microsoft.com/office/2007/relationships/diagramDrawing" Target="diagrams/drawing6.xml"/><Relationship Id="rId21" Type="http://schemas.openxmlformats.org/officeDocument/2006/relationships/diagramLayout" Target="diagrams/layout3.xml"/><Relationship Id="rId34" Type="http://schemas.microsoft.com/office/2007/relationships/diagramDrawing" Target="diagrams/drawing5.xml"/><Relationship Id="rId42" Type="http://schemas.openxmlformats.org/officeDocument/2006/relationships/diagramQuickStyle" Target="diagrams/quickStyle7.xml"/><Relationship Id="rId47" Type="http://schemas.openxmlformats.org/officeDocument/2006/relationships/diagramQuickStyle" Target="diagrams/quickStyle8.xml"/><Relationship Id="rId50" Type="http://schemas.openxmlformats.org/officeDocument/2006/relationships/image" Target="media/image3.png"/><Relationship Id="rId55" Type="http://schemas.openxmlformats.org/officeDocument/2006/relationships/image" Target="media/image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9" Type="http://schemas.microsoft.com/office/2007/relationships/diagramDrawing" Target="diagrams/drawing4.xml"/><Relationship Id="rId11" Type="http://schemas.openxmlformats.org/officeDocument/2006/relationships/diagramLayout" Target="diagrams/layout1.xml"/><Relationship Id="rId24" Type="http://schemas.microsoft.com/office/2007/relationships/diagramDrawing" Target="diagrams/drawing3.xml"/><Relationship Id="rId32" Type="http://schemas.openxmlformats.org/officeDocument/2006/relationships/diagramQuickStyle" Target="diagrams/quickStyle5.xml"/><Relationship Id="rId37" Type="http://schemas.openxmlformats.org/officeDocument/2006/relationships/diagramQuickStyle" Target="diagrams/quickStyle6.xml"/><Relationship Id="rId40" Type="http://schemas.openxmlformats.org/officeDocument/2006/relationships/diagramData" Target="diagrams/data7.xml"/><Relationship Id="rId45" Type="http://schemas.openxmlformats.org/officeDocument/2006/relationships/diagramData" Target="diagrams/data8.xml"/><Relationship Id="rId53" Type="http://schemas.openxmlformats.org/officeDocument/2006/relationships/image" Target="media/image6.png"/><Relationship Id="rId58" Type="http://schemas.openxmlformats.org/officeDocument/2006/relationships/image" Target="media/image11.png"/><Relationship Id="rId5" Type="http://schemas.openxmlformats.org/officeDocument/2006/relationships/webSettings" Target="webSettings.xml"/><Relationship Id="rId61" Type="http://schemas.openxmlformats.org/officeDocument/2006/relationships/footer" Target="footer1.xml"/><Relationship Id="rId19" Type="http://schemas.microsoft.com/office/2007/relationships/diagramDrawing" Target="diagrams/drawing2.xml"/><Relationship Id="rId14" Type="http://schemas.microsoft.com/office/2007/relationships/diagramDrawing" Target="diagrams/drawing1.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diagramData" Target="diagrams/data5.xml"/><Relationship Id="rId35" Type="http://schemas.openxmlformats.org/officeDocument/2006/relationships/diagramData" Target="diagrams/data6.xml"/><Relationship Id="rId43" Type="http://schemas.openxmlformats.org/officeDocument/2006/relationships/diagramColors" Target="diagrams/colors7.xml"/><Relationship Id="rId48" Type="http://schemas.openxmlformats.org/officeDocument/2006/relationships/diagramColors" Target="diagrams/colors8.xml"/><Relationship Id="rId56" Type="http://schemas.openxmlformats.org/officeDocument/2006/relationships/image" Target="media/image9.png"/><Relationship Id="rId8" Type="http://schemas.openxmlformats.org/officeDocument/2006/relationships/image" Target="media/image1.png"/><Relationship Id="rId51" Type="http://schemas.openxmlformats.org/officeDocument/2006/relationships/image" Target="media/image4.pn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Data" Target="diagrams/data4.xml"/><Relationship Id="rId33" Type="http://schemas.openxmlformats.org/officeDocument/2006/relationships/diagramColors" Target="diagrams/colors5.xml"/><Relationship Id="rId38" Type="http://schemas.openxmlformats.org/officeDocument/2006/relationships/diagramColors" Target="diagrams/colors6.xml"/><Relationship Id="rId46" Type="http://schemas.openxmlformats.org/officeDocument/2006/relationships/diagramLayout" Target="diagrams/layout8.xml"/><Relationship Id="rId59" Type="http://schemas.openxmlformats.org/officeDocument/2006/relationships/image" Target="media/image12.png"/><Relationship Id="rId20" Type="http://schemas.openxmlformats.org/officeDocument/2006/relationships/diagramData" Target="diagrams/data3.xml"/><Relationship Id="rId41" Type="http://schemas.openxmlformats.org/officeDocument/2006/relationships/diagramLayout" Target="diagrams/layout7.xml"/><Relationship Id="rId54" Type="http://schemas.openxmlformats.org/officeDocument/2006/relationships/image" Target="media/image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diagramLayout" Target="diagrams/layout6.xml"/><Relationship Id="rId49" Type="http://schemas.microsoft.com/office/2007/relationships/diagramDrawing" Target="diagrams/drawing8.xml"/><Relationship Id="rId57" Type="http://schemas.openxmlformats.org/officeDocument/2006/relationships/image" Target="media/image10.png"/><Relationship Id="rId10" Type="http://schemas.openxmlformats.org/officeDocument/2006/relationships/diagramData" Target="diagrams/data1.xml"/><Relationship Id="rId31" Type="http://schemas.openxmlformats.org/officeDocument/2006/relationships/diagramLayout" Target="diagrams/layout5.xml"/><Relationship Id="rId44" Type="http://schemas.microsoft.com/office/2007/relationships/diagramDrawing" Target="diagrams/drawing7.xml"/><Relationship Id="rId52" Type="http://schemas.openxmlformats.org/officeDocument/2006/relationships/image" Target="media/image5.png"/><Relationship Id="rId60"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FA68A91-9AE4-4613-8BFE-29A51A3F06C2}" type="doc">
      <dgm:prSet loTypeId="urn:microsoft.com/office/officeart/2005/8/layout/process1" loCatId="process" qsTypeId="urn:microsoft.com/office/officeart/2005/8/quickstyle/simple1" qsCatId="simple" csTypeId="urn:microsoft.com/office/officeart/2005/8/colors/accent1_2" csCatId="accent1" phldr="1"/>
      <dgm:spPr/>
    </dgm:pt>
    <dgm:pt modelId="{7B03C47D-821D-4E78-AF55-E6DFFBED49E5}">
      <dgm:prSet phldrT="[Text]"/>
      <dgm:spPr/>
      <dgm:t>
        <a:bodyPr/>
        <a:lstStyle/>
        <a:p>
          <a:pPr>
            <a:buNone/>
          </a:pPr>
          <a:r>
            <a:rPr lang="fr-FR"/>
            <a:t>Création du compte</a:t>
          </a:r>
        </a:p>
      </dgm:t>
    </dgm:pt>
    <dgm:pt modelId="{A771A557-6448-4CC3-87E7-BC55C09E21B1}" type="parTrans" cxnId="{93397FA9-F874-482F-B03B-36B79ECFD8B2}">
      <dgm:prSet/>
      <dgm:spPr/>
      <dgm:t>
        <a:bodyPr/>
        <a:lstStyle/>
        <a:p>
          <a:endParaRPr lang="fr-FR"/>
        </a:p>
      </dgm:t>
    </dgm:pt>
    <dgm:pt modelId="{E7E28AF8-42F8-4FE5-91F3-17EC13934641}" type="sibTrans" cxnId="{93397FA9-F874-482F-B03B-36B79ECFD8B2}">
      <dgm:prSet/>
      <dgm:spPr/>
      <dgm:t>
        <a:bodyPr/>
        <a:lstStyle/>
        <a:p>
          <a:endParaRPr lang="fr-FR"/>
        </a:p>
      </dgm:t>
    </dgm:pt>
    <dgm:pt modelId="{1791AA3A-64DC-485B-B585-F6366CFC4BF9}">
      <dgm:prSet phldrT="[Text]"/>
      <dgm:spPr/>
      <dgm:t>
        <a:bodyPr/>
        <a:lstStyle/>
        <a:p>
          <a:pPr>
            <a:buNone/>
          </a:pPr>
          <a:r>
            <a:rPr lang="fr-FR"/>
            <a:t>Renouvellement abonnement</a:t>
          </a:r>
        </a:p>
      </dgm:t>
    </dgm:pt>
    <dgm:pt modelId="{2486DABA-0566-4359-A014-BD8E9949C171}" type="parTrans" cxnId="{5875B98F-0E07-4188-A500-E3D9F81D685C}">
      <dgm:prSet/>
      <dgm:spPr/>
      <dgm:t>
        <a:bodyPr/>
        <a:lstStyle/>
        <a:p>
          <a:endParaRPr lang="fr-FR"/>
        </a:p>
      </dgm:t>
    </dgm:pt>
    <dgm:pt modelId="{9527F476-D41B-4F58-B2DE-B928B59D7E18}" type="sibTrans" cxnId="{5875B98F-0E07-4188-A500-E3D9F81D685C}">
      <dgm:prSet/>
      <dgm:spPr/>
      <dgm:t>
        <a:bodyPr/>
        <a:lstStyle/>
        <a:p>
          <a:endParaRPr lang="fr-FR"/>
        </a:p>
      </dgm:t>
    </dgm:pt>
    <dgm:pt modelId="{007E78F5-9823-4E0A-AC85-CC89A8FF4376}">
      <dgm:prSet phldrT="[Text]"/>
      <dgm:spPr/>
      <dgm:t>
        <a:bodyPr/>
        <a:lstStyle/>
        <a:p>
          <a:pPr>
            <a:buNone/>
          </a:pPr>
          <a:r>
            <a:rPr lang="fr-FR"/>
            <a:t>Suspension éventuelle</a:t>
          </a:r>
        </a:p>
      </dgm:t>
    </dgm:pt>
    <dgm:pt modelId="{D815F45C-2A6F-489E-BE4D-FACD5A2DAD30}" type="parTrans" cxnId="{42E688D4-01B4-46F6-9FF2-DA47445A2FDA}">
      <dgm:prSet/>
      <dgm:spPr/>
      <dgm:t>
        <a:bodyPr/>
        <a:lstStyle/>
        <a:p>
          <a:endParaRPr lang="fr-FR"/>
        </a:p>
      </dgm:t>
    </dgm:pt>
    <dgm:pt modelId="{3440A95B-14C1-46C4-A321-D053A14A5686}" type="sibTrans" cxnId="{42E688D4-01B4-46F6-9FF2-DA47445A2FDA}">
      <dgm:prSet/>
      <dgm:spPr/>
      <dgm:t>
        <a:bodyPr/>
        <a:lstStyle/>
        <a:p>
          <a:endParaRPr lang="fr-FR"/>
        </a:p>
      </dgm:t>
    </dgm:pt>
    <dgm:pt modelId="{9A495815-2FFB-4E79-BCDA-ED09EDE5DB02}">
      <dgm:prSet phldrT="[Text]"/>
      <dgm:spPr/>
      <dgm:t>
        <a:bodyPr/>
        <a:lstStyle/>
        <a:p>
          <a:pPr>
            <a:buNone/>
          </a:pPr>
          <a:r>
            <a:rPr lang="fr-FR"/>
            <a:t>Finalisation du profil</a:t>
          </a:r>
        </a:p>
      </dgm:t>
    </dgm:pt>
    <dgm:pt modelId="{6327221E-DEA9-4452-A173-0A95E500A002}" type="parTrans" cxnId="{411FE4CA-9DD9-44AD-B89D-AC17CF40EE41}">
      <dgm:prSet/>
      <dgm:spPr/>
      <dgm:t>
        <a:bodyPr/>
        <a:lstStyle/>
        <a:p>
          <a:endParaRPr lang="fr-FR"/>
        </a:p>
      </dgm:t>
    </dgm:pt>
    <dgm:pt modelId="{2FBA82FC-747A-4F62-84B7-5F0CC987E0BC}" type="sibTrans" cxnId="{411FE4CA-9DD9-44AD-B89D-AC17CF40EE41}">
      <dgm:prSet/>
      <dgm:spPr/>
      <dgm:t>
        <a:bodyPr/>
        <a:lstStyle/>
        <a:p>
          <a:endParaRPr lang="fr-FR"/>
        </a:p>
      </dgm:t>
    </dgm:pt>
    <dgm:pt modelId="{D07765F2-B839-458E-AF80-56CEF1723EF2}">
      <dgm:prSet phldrT="[Text]"/>
      <dgm:spPr/>
      <dgm:t>
        <a:bodyPr/>
        <a:lstStyle/>
        <a:p>
          <a:pPr>
            <a:buNone/>
          </a:pPr>
          <a:r>
            <a:rPr lang="fr-FR"/>
            <a:t>Validation</a:t>
          </a:r>
        </a:p>
      </dgm:t>
    </dgm:pt>
    <dgm:pt modelId="{86489B92-76DE-41ED-970B-E9083499B30B}" type="parTrans" cxnId="{D1B46151-2BAA-48EA-9FBB-AF47A0275649}">
      <dgm:prSet/>
      <dgm:spPr/>
      <dgm:t>
        <a:bodyPr/>
        <a:lstStyle/>
        <a:p>
          <a:endParaRPr lang="fr-FR"/>
        </a:p>
      </dgm:t>
    </dgm:pt>
    <dgm:pt modelId="{140536E5-BD88-422A-85D0-D08C7C0ED0EB}" type="sibTrans" cxnId="{D1B46151-2BAA-48EA-9FBB-AF47A0275649}">
      <dgm:prSet/>
      <dgm:spPr/>
      <dgm:t>
        <a:bodyPr/>
        <a:lstStyle/>
        <a:p>
          <a:endParaRPr lang="fr-FR"/>
        </a:p>
      </dgm:t>
    </dgm:pt>
    <dgm:pt modelId="{74E455C2-19D2-420D-8EF3-E239A84B294F}">
      <dgm:prSet phldrT="[Text]"/>
      <dgm:spPr/>
      <dgm:t>
        <a:bodyPr/>
        <a:lstStyle/>
        <a:p>
          <a:pPr>
            <a:buNone/>
          </a:pPr>
          <a:r>
            <a:rPr lang="fr-FR"/>
            <a:t>Souscription d’un abonnement</a:t>
          </a:r>
        </a:p>
      </dgm:t>
    </dgm:pt>
    <dgm:pt modelId="{19988BA2-A77F-4730-AA07-8C17E38859C4}" type="parTrans" cxnId="{2C0E61B1-8939-4037-9AA1-07A32B370773}">
      <dgm:prSet/>
      <dgm:spPr/>
      <dgm:t>
        <a:bodyPr/>
        <a:lstStyle/>
        <a:p>
          <a:endParaRPr lang="fr-FR"/>
        </a:p>
      </dgm:t>
    </dgm:pt>
    <dgm:pt modelId="{C23A1E5F-E4D6-4E5D-9234-49D679E24C0E}" type="sibTrans" cxnId="{2C0E61B1-8939-4037-9AA1-07A32B370773}">
      <dgm:prSet/>
      <dgm:spPr/>
      <dgm:t>
        <a:bodyPr/>
        <a:lstStyle/>
        <a:p>
          <a:endParaRPr lang="fr-FR"/>
        </a:p>
      </dgm:t>
    </dgm:pt>
    <dgm:pt modelId="{27F9C3CA-5595-4EFC-8B44-35D75C687DB3}">
      <dgm:prSet phldrT="[Text]"/>
      <dgm:spPr/>
      <dgm:t>
        <a:bodyPr/>
        <a:lstStyle/>
        <a:p>
          <a:pPr>
            <a:buNone/>
          </a:pPr>
          <a:r>
            <a:rPr lang="fr-FR"/>
            <a:t>Création des groupes</a:t>
          </a:r>
        </a:p>
      </dgm:t>
    </dgm:pt>
    <dgm:pt modelId="{2220514C-B5A0-45D9-86D1-82B8AB1EF5F5}" type="parTrans" cxnId="{F5E155DD-2858-4E80-99E2-FB0DD7651C4E}">
      <dgm:prSet/>
      <dgm:spPr/>
      <dgm:t>
        <a:bodyPr/>
        <a:lstStyle/>
        <a:p>
          <a:endParaRPr lang="fr-FR"/>
        </a:p>
      </dgm:t>
    </dgm:pt>
    <dgm:pt modelId="{E1FB8440-9611-4C3B-8C0E-26DCFD33EA7F}" type="sibTrans" cxnId="{F5E155DD-2858-4E80-99E2-FB0DD7651C4E}">
      <dgm:prSet/>
      <dgm:spPr/>
      <dgm:t>
        <a:bodyPr/>
        <a:lstStyle/>
        <a:p>
          <a:endParaRPr lang="fr-FR"/>
        </a:p>
      </dgm:t>
    </dgm:pt>
    <dgm:pt modelId="{A814BCF6-1F7C-4071-BA3A-117DD967268E}">
      <dgm:prSet phldrT="[Text]"/>
      <dgm:spPr/>
      <dgm:t>
        <a:bodyPr/>
        <a:lstStyle/>
        <a:p>
          <a:pPr>
            <a:buNone/>
          </a:pPr>
          <a:r>
            <a:rPr lang="fr-FR"/>
            <a:t>Animation des groupes</a:t>
          </a:r>
        </a:p>
      </dgm:t>
    </dgm:pt>
    <dgm:pt modelId="{96963CA8-4208-449C-8013-E7F7625E5B9A}" type="parTrans" cxnId="{4D1AFED7-4B42-4716-97ED-D7F363BBB241}">
      <dgm:prSet/>
      <dgm:spPr/>
      <dgm:t>
        <a:bodyPr/>
        <a:lstStyle/>
        <a:p>
          <a:endParaRPr lang="fr-FR"/>
        </a:p>
      </dgm:t>
    </dgm:pt>
    <dgm:pt modelId="{60816F0C-DD5E-4A62-B83D-C73F4F5DA39C}" type="sibTrans" cxnId="{4D1AFED7-4B42-4716-97ED-D7F363BBB241}">
      <dgm:prSet/>
      <dgm:spPr/>
      <dgm:t>
        <a:bodyPr/>
        <a:lstStyle/>
        <a:p>
          <a:endParaRPr lang="fr-FR"/>
        </a:p>
      </dgm:t>
    </dgm:pt>
    <dgm:pt modelId="{D4B3E096-093B-4BB9-BF47-90DEAE7F0A6B}" type="pres">
      <dgm:prSet presAssocID="{4FA68A91-9AE4-4613-8BFE-29A51A3F06C2}" presName="Name0" presStyleCnt="0">
        <dgm:presLayoutVars>
          <dgm:dir/>
          <dgm:resizeHandles val="exact"/>
        </dgm:presLayoutVars>
      </dgm:prSet>
      <dgm:spPr/>
    </dgm:pt>
    <dgm:pt modelId="{1832155C-FA78-4877-B256-14B83E15B2F9}" type="pres">
      <dgm:prSet presAssocID="{7B03C47D-821D-4E78-AF55-E6DFFBED49E5}" presName="node" presStyleLbl="node1" presStyleIdx="0" presStyleCnt="8">
        <dgm:presLayoutVars>
          <dgm:bulletEnabled val="1"/>
        </dgm:presLayoutVars>
      </dgm:prSet>
      <dgm:spPr/>
    </dgm:pt>
    <dgm:pt modelId="{0F4468A4-6B70-43DC-A380-DF10D43A1CAC}" type="pres">
      <dgm:prSet presAssocID="{E7E28AF8-42F8-4FE5-91F3-17EC13934641}" presName="sibTrans" presStyleLbl="sibTrans2D1" presStyleIdx="0" presStyleCnt="7"/>
      <dgm:spPr/>
    </dgm:pt>
    <dgm:pt modelId="{1FEE92C0-76FD-4C5E-909F-66AAB55F1178}" type="pres">
      <dgm:prSet presAssocID="{E7E28AF8-42F8-4FE5-91F3-17EC13934641}" presName="connectorText" presStyleLbl="sibTrans2D1" presStyleIdx="0" presStyleCnt="7"/>
      <dgm:spPr/>
    </dgm:pt>
    <dgm:pt modelId="{D9BF9AFD-C09C-4F69-B96B-A893D9ADC88B}" type="pres">
      <dgm:prSet presAssocID="{9A495815-2FFB-4E79-BCDA-ED09EDE5DB02}" presName="node" presStyleLbl="node1" presStyleIdx="1" presStyleCnt="8">
        <dgm:presLayoutVars>
          <dgm:bulletEnabled val="1"/>
        </dgm:presLayoutVars>
      </dgm:prSet>
      <dgm:spPr/>
    </dgm:pt>
    <dgm:pt modelId="{A921E630-20F0-43F9-A7FE-387818154416}" type="pres">
      <dgm:prSet presAssocID="{2FBA82FC-747A-4F62-84B7-5F0CC987E0BC}" presName="sibTrans" presStyleLbl="sibTrans2D1" presStyleIdx="1" presStyleCnt="7"/>
      <dgm:spPr/>
    </dgm:pt>
    <dgm:pt modelId="{25DD31C9-A282-4B3B-B16E-A018BEAB5F13}" type="pres">
      <dgm:prSet presAssocID="{2FBA82FC-747A-4F62-84B7-5F0CC987E0BC}" presName="connectorText" presStyleLbl="sibTrans2D1" presStyleIdx="1" presStyleCnt="7"/>
      <dgm:spPr/>
    </dgm:pt>
    <dgm:pt modelId="{8D0EE6A4-C13B-4E14-B90F-FA83E3922451}" type="pres">
      <dgm:prSet presAssocID="{D07765F2-B839-458E-AF80-56CEF1723EF2}" presName="node" presStyleLbl="node1" presStyleIdx="2" presStyleCnt="8">
        <dgm:presLayoutVars>
          <dgm:bulletEnabled val="1"/>
        </dgm:presLayoutVars>
      </dgm:prSet>
      <dgm:spPr/>
    </dgm:pt>
    <dgm:pt modelId="{E18536BA-AE13-4546-BED6-50D65AFC0436}" type="pres">
      <dgm:prSet presAssocID="{140536E5-BD88-422A-85D0-D08C7C0ED0EB}" presName="sibTrans" presStyleLbl="sibTrans2D1" presStyleIdx="2" presStyleCnt="7"/>
      <dgm:spPr/>
    </dgm:pt>
    <dgm:pt modelId="{37AC9369-92C8-4A2A-A4C0-E546229286AD}" type="pres">
      <dgm:prSet presAssocID="{140536E5-BD88-422A-85D0-D08C7C0ED0EB}" presName="connectorText" presStyleLbl="sibTrans2D1" presStyleIdx="2" presStyleCnt="7"/>
      <dgm:spPr/>
    </dgm:pt>
    <dgm:pt modelId="{F97280B8-B006-4310-89EE-6648473642E5}" type="pres">
      <dgm:prSet presAssocID="{74E455C2-19D2-420D-8EF3-E239A84B294F}" presName="node" presStyleLbl="node1" presStyleIdx="3" presStyleCnt="8">
        <dgm:presLayoutVars>
          <dgm:bulletEnabled val="1"/>
        </dgm:presLayoutVars>
      </dgm:prSet>
      <dgm:spPr/>
    </dgm:pt>
    <dgm:pt modelId="{18A05430-4B98-470F-B3BC-7184217998B2}" type="pres">
      <dgm:prSet presAssocID="{C23A1E5F-E4D6-4E5D-9234-49D679E24C0E}" presName="sibTrans" presStyleLbl="sibTrans2D1" presStyleIdx="3" presStyleCnt="7"/>
      <dgm:spPr/>
    </dgm:pt>
    <dgm:pt modelId="{B3D19E99-F541-42C0-AE7F-25BD24F56F7D}" type="pres">
      <dgm:prSet presAssocID="{C23A1E5F-E4D6-4E5D-9234-49D679E24C0E}" presName="connectorText" presStyleLbl="sibTrans2D1" presStyleIdx="3" presStyleCnt="7"/>
      <dgm:spPr/>
    </dgm:pt>
    <dgm:pt modelId="{775C02EA-0780-4C0E-AFED-28C5B8654290}" type="pres">
      <dgm:prSet presAssocID="{27F9C3CA-5595-4EFC-8B44-35D75C687DB3}" presName="node" presStyleLbl="node1" presStyleIdx="4" presStyleCnt="8">
        <dgm:presLayoutVars>
          <dgm:bulletEnabled val="1"/>
        </dgm:presLayoutVars>
      </dgm:prSet>
      <dgm:spPr/>
    </dgm:pt>
    <dgm:pt modelId="{2EC0E37D-5640-4332-B432-76811FA638FA}" type="pres">
      <dgm:prSet presAssocID="{E1FB8440-9611-4C3B-8C0E-26DCFD33EA7F}" presName="sibTrans" presStyleLbl="sibTrans2D1" presStyleIdx="4" presStyleCnt="7"/>
      <dgm:spPr/>
    </dgm:pt>
    <dgm:pt modelId="{2E26C2E2-7643-4154-8BCF-5C74E24A03F2}" type="pres">
      <dgm:prSet presAssocID="{E1FB8440-9611-4C3B-8C0E-26DCFD33EA7F}" presName="connectorText" presStyleLbl="sibTrans2D1" presStyleIdx="4" presStyleCnt="7"/>
      <dgm:spPr/>
    </dgm:pt>
    <dgm:pt modelId="{4642DA8B-9016-4D47-9A54-90D98880733F}" type="pres">
      <dgm:prSet presAssocID="{A814BCF6-1F7C-4071-BA3A-117DD967268E}" presName="node" presStyleLbl="node1" presStyleIdx="5" presStyleCnt="8">
        <dgm:presLayoutVars>
          <dgm:bulletEnabled val="1"/>
        </dgm:presLayoutVars>
      </dgm:prSet>
      <dgm:spPr/>
    </dgm:pt>
    <dgm:pt modelId="{147829B8-8191-4B58-9442-AFFF526E65BB}" type="pres">
      <dgm:prSet presAssocID="{60816F0C-DD5E-4A62-B83D-C73F4F5DA39C}" presName="sibTrans" presStyleLbl="sibTrans2D1" presStyleIdx="5" presStyleCnt="7"/>
      <dgm:spPr/>
    </dgm:pt>
    <dgm:pt modelId="{65C66B2D-13CA-4072-8EF6-67A850D608A7}" type="pres">
      <dgm:prSet presAssocID="{60816F0C-DD5E-4A62-B83D-C73F4F5DA39C}" presName="connectorText" presStyleLbl="sibTrans2D1" presStyleIdx="5" presStyleCnt="7"/>
      <dgm:spPr/>
    </dgm:pt>
    <dgm:pt modelId="{AF1368C6-006D-42AB-87DE-010971FDAB03}" type="pres">
      <dgm:prSet presAssocID="{1791AA3A-64DC-485B-B585-F6366CFC4BF9}" presName="node" presStyleLbl="node1" presStyleIdx="6" presStyleCnt="8">
        <dgm:presLayoutVars>
          <dgm:bulletEnabled val="1"/>
        </dgm:presLayoutVars>
      </dgm:prSet>
      <dgm:spPr/>
    </dgm:pt>
    <dgm:pt modelId="{6D3F5629-6F96-4232-8E81-C3E143FE90A6}" type="pres">
      <dgm:prSet presAssocID="{9527F476-D41B-4F58-B2DE-B928B59D7E18}" presName="sibTrans" presStyleLbl="sibTrans2D1" presStyleIdx="6" presStyleCnt="7"/>
      <dgm:spPr/>
    </dgm:pt>
    <dgm:pt modelId="{A6314930-FB8B-4638-9DD2-91DE6F5725AC}" type="pres">
      <dgm:prSet presAssocID="{9527F476-D41B-4F58-B2DE-B928B59D7E18}" presName="connectorText" presStyleLbl="sibTrans2D1" presStyleIdx="6" presStyleCnt="7"/>
      <dgm:spPr/>
    </dgm:pt>
    <dgm:pt modelId="{5280BFA8-3751-4AAE-A938-2331E6AE2936}" type="pres">
      <dgm:prSet presAssocID="{007E78F5-9823-4E0A-AC85-CC89A8FF4376}" presName="node" presStyleLbl="node1" presStyleIdx="7" presStyleCnt="8">
        <dgm:presLayoutVars>
          <dgm:bulletEnabled val="1"/>
        </dgm:presLayoutVars>
      </dgm:prSet>
      <dgm:spPr/>
    </dgm:pt>
  </dgm:ptLst>
  <dgm:cxnLst>
    <dgm:cxn modelId="{EA091611-5477-475F-9A4D-6A4099D9476D}" type="presOf" srcId="{E7E28AF8-42F8-4FE5-91F3-17EC13934641}" destId="{1FEE92C0-76FD-4C5E-909F-66AAB55F1178}" srcOrd="1" destOrd="0" presId="urn:microsoft.com/office/officeart/2005/8/layout/process1"/>
    <dgm:cxn modelId="{ACE59E1B-5868-4790-9AF7-FF812189740E}" type="presOf" srcId="{9527F476-D41B-4F58-B2DE-B928B59D7E18}" destId="{A6314930-FB8B-4638-9DD2-91DE6F5725AC}" srcOrd="1" destOrd="0" presId="urn:microsoft.com/office/officeart/2005/8/layout/process1"/>
    <dgm:cxn modelId="{4E463D1D-4614-42FB-951D-7BECECED329C}" type="presOf" srcId="{C23A1E5F-E4D6-4E5D-9234-49D679E24C0E}" destId="{B3D19E99-F541-42C0-AE7F-25BD24F56F7D}" srcOrd="1" destOrd="0" presId="urn:microsoft.com/office/officeart/2005/8/layout/process1"/>
    <dgm:cxn modelId="{7FCC7233-13E5-46D4-9878-54294CC03D35}" type="presOf" srcId="{007E78F5-9823-4E0A-AC85-CC89A8FF4376}" destId="{5280BFA8-3751-4AAE-A938-2331E6AE2936}" srcOrd="0" destOrd="0" presId="urn:microsoft.com/office/officeart/2005/8/layout/process1"/>
    <dgm:cxn modelId="{4F777737-A603-4BD9-B382-A6C3508C6AA8}" type="presOf" srcId="{E7E28AF8-42F8-4FE5-91F3-17EC13934641}" destId="{0F4468A4-6B70-43DC-A380-DF10D43A1CAC}" srcOrd="0" destOrd="0" presId="urn:microsoft.com/office/officeart/2005/8/layout/process1"/>
    <dgm:cxn modelId="{0B4A1F60-B01E-416F-A320-A943A717AA4A}" type="presOf" srcId="{1791AA3A-64DC-485B-B585-F6366CFC4BF9}" destId="{AF1368C6-006D-42AB-87DE-010971FDAB03}" srcOrd="0" destOrd="0" presId="urn:microsoft.com/office/officeart/2005/8/layout/process1"/>
    <dgm:cxn modelId="{0EF44163-4762-482B-8B85-B6784B764A88}" type="presOf" srcId="{E1FB8440-9611-4C3B-8C0E-26DCFD33EA7F}" destId="{2EC0E37D-5640-4332-B432-76811FA638FA}" srcOrd="0" destOrd="0" presId="urn:microsoft.com/office/officeart/2005/8/layout/process1"/>
    <dgm:cxn modelId="{22E5A866-F41C-4378-964C-6719F29E3BE7}" type="presOf" srcId="{140536E5-BD88-422A-85D0-D08C7C0ED0EB}" destId="{E18536BA-AE13-4546-BED6-50D65AFC0436}" srcOrd="0" destOrd="0" presId="urn:microsoft.com/office/officeart/2005/8/layout/process1"/>
    <dgm:cxn modelId="{0032DD6A-AE2D-440F-B95E-774BB8E900D6}" type="presOf" srcId="{4FA68A91-9AE4-4613-8BFE-29A51A3F06C2}" destId="{D4B3E096-093B-4BB9-BF47-90DEAE7F0A6B}" srcOrd="0" destOrd="0" presId="urn:microsoft.com/office/officeart/2005/8/layout/process1"/>
    <dgm:cxn modelId="{CAEC006E-35BB-4B43-A765-4B88717DDBE1}" type="presOf" srcId="{74E455C2-19D2-420D-8EF3-E239A84B294F}" destId="{F97280B8-B006-4310-89EE-6648473642E5}" srcOrd="0" destOrd="0" presId="urn:microsoft.com/office/officeart/2005/8/layout/process1"/>
    <dgm:cxn modelId="{D1B46151-2BAA-48EA-9FBB-AF47A0275649}" srcId="{4FA68A91-9AE4-4613-8BFE-29A51A3F06C2}" destId="{D07765F2-B839-458E-AF80-56CEF1723EF2}" srcOrd="2" destOrd="0" parTransId="{86489B92-76DE-41ED-970B-E9083499B30B}" sibTransId="{140536E5-BD88-422A-85D0-D08C7C0ED0EB}"/>
    <dgm:cxn modelId="{44271353-F415-4D6E-8DC3-8B4531241E00}" type="presOf" srcId="{60816F0C-DD5E-4A62-B83D-C73F4F5DA39C}" destId="{65C66B2D-13CA-4072-8EF6-67A850D608A7}" srcOrd="1" destOrd="0" presId="urn:microsoft.com/office/officeart/2005/8/layout/process1"/>
    <dgm:cxn modelId="{DE9D247A-3801-4C91-800F-8E027767E601}" type="presOf" srcId="{C23A1E5F-E4D6-4E5D-9234-49D679E24C0E}" destId="{18A05430-4B98-470F-B3BC-7184217998B2}" srcOrd="0" destOrd="0" presId="urn:microsoft.com/office/officeart/2005/8/layout/process1"/>
    <dgm:cxn modelId="{ACAF1688-53FD-445C-95BD-733D1BF11376}" type="presOf" srcId="{9A495815-2FFB-4E79-BCDA-ED09EDE5DB02}" destId="{D9BF9AFD-C09C-4F69-B96B-A893D9ADC88B}" srcOrd="0" destOrd="0" presId="urn:microsoft.com/office/officeart/2005/8/layout/process1"/>
    <dgm:cxn modelId="{5875B98F-0E07-4188-A500-E3D9F81D685C}" srcId="{4FA68A91-9AE4-4613-8BFE-29A51A3F06C2}" destId="{1791AA3A-64DC-485B-B585-F6366CFC4BF9}" srcOrd="6" destOrd="0" parTransId="{2486DABA-0566-4359-A014-BD8E9949C171}" sibTransId="{9527F476-D41B-4F58-B2DE-B928B59D7E18}"/>
    <dgm:cxn modelId="{6A13E8A1-DBDA-4CFC-AA1B-642088058605}" type="presOf" srcId="{2FBA82FC-747A-4F62-84B7-5F0CC987E0BC}" destId="{A921E630-20F0-43F9-A7FE-387818154416}" srcOrd="0" destOrd="0" presId="urn:microsoft.com/office/officeart/2005/8/layout/process1"/>
    <dgm:cxn modelId="{8C621BA4-0B88-4DE1-A98D-807DAD0E0B89}" type="presOf" srcId="{2FBA82FC-747A-4F62-84B7-5F0CC987E0BC}" destId="{25DD31C9-A282-4B3B-B16E-A018BEAB5F13}" srcOrd="1" destOrd="0" presId="urn:microsoft.com/office/officeart/2005/8/layout/process1"/>
    <dgm:cxn modelId="{93397FA9-F874-482F-B03B-36B79ECFD8B2}" srcId="{4FA68A91-9AE4-4613-8BFE-29A51A3F06C2}" destId="{7B03C47D-821D-4E78-AF55-E6DFFBED49E5}" srcOrd="0" destOrd="0" parTransId="{A771A557-6448-4CC3-87E7-BC55C09E21B1}" sibTransId="{E7E28AF8-42F8-4FE5-91F3-17EC13934641}"/>
    <dgm:cxn modelId="{2C0E61B1-8939-4037-9AA1-07A32B370773}" srcId="{4FA68A91-9AE4-4613-8BFE-29A51A3F06C2}" destId="{74E455C2-19D2-420D-8EF3-E239A84B294F}" srcOrd="3" destOrd="0" parTransId="{19988BA2-A77F-4730-AA07-8C17E38859C4}" sibTransId="{C23A1E5F-E4D6-4E5D-9234-49D679E24C0E}"/>
    <dgm:cxn modelId="{C41585B4-55A4-4A9A-A39C-4FF83D75262A}" type="presOf" srcId="{27F9C3CA-5595-4EFC-8B44-35D75C687DB3}" destId="{775C02EA-0780-4C0E-AFED-28C5B8654290}" srcOrd="0" destOrd="0" presId="urn:microsoft.com/office/officeart/2005/8/layout/process1"/>
    <dgm:cxn modelId="{411FE4CA-9DD9-44AD-B89D-AC17CF40EE41}" srcId="{4FA68A91-9AE4-4613-8BFE-29A51A3F06C2}" destId="{9A495815-2FFB-4E79-BCDA-ED09EDE5DB02}" srcOrd="1" destOrd="0" parTransId="{6327221E-DEA9-4452-A173-0A95E500A002}" sibTransId="{2FBA82FC-747A-4F62-84B7-5F0CC987E0BC}"/>
    <dgm:cxn modelId="{42E688D4-01B4-46F6-9FF2-DA47445A2FDA}" srcId="{4FA68A91-9AE4-4613-8BFE-29A51A3F06C2}" destId="{007E78F5-9823-4E0A-AC85-CC89A8FF4376}" srcOrd="7" destOrd="0" parTransId="{D815F45C-2A6F-489E-BE4D-FACD5A2DAD30}" sibTransId="{3440A95B-14C1-46C4-A321-D053A14A5686}"/>
    <dgm:cxn modelId="{4D1AFED7-4B42-4716-97ED-D7F363BBB241}" srcId="{4FA68A91-9AE4-4613-8BFE-29A51A3F06C2}" destId="{A814BCF6-1F7C-4071-BA3A-117DD967268E}" srcOrd="5" destOrd="0" parTransId="{96963CA8-4208-449C-8013-E7F7625E5B9A}" sibTransId="{60816F0C-DD5E-4A62-B83D-C73F4F5DA39C}"/>
    <dgm:cxn modelId="{4B0FB1D8-0BD9-4C9B-AFB5-46EB8EC2D263}" type="presOf" srcId="{E1FB8440-9611-4C3B-8C0E-26DCFD33EA7F}" destId="{2E26C2E2-7643-4154-8BCF-5C74E24A03F2}" srcOrd="1" destOrd="0" presId="urn:microsoft.com/office/officeart/2005/8/layout/process1"/>
    <dgm:cxn modelId="{30CF5ADC-60E4-4C1D-8E94-3AB4A76DA444}" type="presOf" srcId="{9527F476-D41B-4F58-B2DE-B928B59D7E18}" destId="{6D3F5629-6F96-4232-8E81-C3E143FE90A6}" srcOrd="0" destOrd="0" presId="urn:microsoft.com/office/officeart/2005/8/layout/process1"/>
    <dgm:cxn modelId="{F5E155DD-2858-4E80-99E2-FB0DD7651C4E}" srcId="{4FA68A91-9AE4-4613-8BFE-29A51A3F06C2}" destId="{27F9C3CA-5595-4EFC-8B44-35D75C687DB3}" srcOrd="4" destOrd="0" parTransId="{2220514C-B5A0-45D9-86D1-82B8AB1EF5F5}" sibTransId="{E1FB8440-9611-4C3B-8C0E-26DCFD33EA7F}"/>
    <dgm:cxn modelId="{946FA8DD-BDE9-4BFE-B093-9F6A4630337E}" type="presOf" srcId="{60816F0C-DD5E-4A62-B83D-C73F4F5DA39C}" destId="{147829B8-8191-4B58-9442-AFFF526E65BB}" srcOrd="0" destOrd="0" presId="urn:microsoft.com/office/officeart/2005/8/layout/process1"/>
    <dgm:cxn modelId="{E69412DE-374D-47EF-A6F7-B692C9A107B6}" type="presOf" srcId="{A814BCF6-1F7C-4071-BA3A-117DD967268E}" destId="{4642DA8B-9016-4D47-9A54-90D98880733F}" srcOrd="0" destOrd="0" presId="urn:microsoft.com/office/officeart/2005/8/layout/process1"/>
    <dgm:cxn modelId="{2596DAE0-AC58-49DF-8B7E-7198C341A2D8}" type="presOf" srcId="{D07765F2-B839-458E-AF80-56CEF1723EF2}" destId="{8D0EE6A4-C13B-4E14-B90F-FA83E3922451}" srcOrd="0" destOrd="0" presId="urn:microsoft.com/office/officeart/2005/8/layout/process1"/>
    <dgm:cxn modelId="{886F45E2-92C8-4118-9CDD-9C2682D8F4EB}" type="presOf" srcId="{7B03C47D-821D-4E78-AF55-E6DFFBED49E5}" destId="{1832155C-FA78-4877-B256-14B83E15B2F9}" srcOrd="0" destOrd="0" presId="urn:microsoft.com/office/officeart/2005/8/layout/process1"/>
    <dgm:cxn modelId="{8D0C04EE-BAE9-4DF5-BF96-A6217C3B75AA}" type="presOf" srcId="{140536E5-BD88-422A-85D0-D08C7C0ED0EB}" destId="{37AC9369-92C8-4A2A-A4C0-E546229286AD}" srcOrd="1" destOrd="0" presId="urn:microsoft.com/office/officeart/2005/8/layout/process1"/>
    <dgm:cxn modelId="{2D469343-6139-421A-8138-0FF57B36E8D1}" type="presParOf" srcId="{D4B3E096-093B-4BB9-BF47-90DEAE7F0A6B}" destId="{1832155C-FA78-4877-B256-14B83E15B2F9}" srcOrd="0" destOrd="0" presId="urn:microsoft.com/office/officeart/2005/8/layout/process1"/>
    <dgm:cxn modelId="{27AE11DD-F22A-4918-8845-02B297E4D40A}" type="presParOf" srcId="{D4B3E096-093B-4BB9-BF47-90DEAE7F0A6B}" destId="{0F4468A4-6B70-43DC-A380-DF10D43A1CAC}" srcOrd="1" destOrd="0" presId="urn:microsoft.com/office/officeart/2005/8/layout/process1"/>
    <dgm:cxn modelId="{9505542F-5D43-4685-AB2A-F7A1CC7F3233}" type="presParOf" srcId="{0F4468A4-6B70-43DC-A380-DF10D43A1CAC}" destId="{1FEE92C0-76FD-4C5E-909F-66AAB55F1178}" srcOrd="0" destOrd="0" presId="urn:microsoft.com/office/officeart/2005/8/layout/process1"/>
    <dgm:cxn modelId="{AEFA696D-44EB-49EF-B55A-3D2CECEEC108}" type="presParOf" srcId="{D4B3E096-093B-4BB9-BF47-90DEAE7F0A6B}" destId="{D9BF9AFD-C09C-4F69-B96B-A893D9ADC88B}" srcOrd="2" destOrd="0" presId="urn:microsoft.com/office/officeart/2005/8/layout/process1"/>
    <dgm:cxn modelId="{7F8F9FB8-7F9C-4E63-829E-98C8192148DD}" type="presParOf" srcId="{D4B3E096-093B-4BB9-BF47-90DEAE7F0A6B}" destId="{A921E630-20F0-43F9-A7FE-387818154416}" srcOrd="3" destOrd="0" presId="urn:microsoft.com/office/officeart/2005/8/layout/process1"/>
    <dgm:cxn modelId="{6341B955-0764-486C-B045-B3F3DEC9DC17}" type="presParOf" srcId="{A921E630-20F0-43F9-A7FE-387818154416}" destId="{25DD31C9-A282-4B3B-B16E-A018BEAB5F13}" srcOrd="0" destOrd="0" presId="urn:microsoft.com/office/officeart/2005/8/layout/process1"/>
    <dgm:cxn modelId="{1B4BE9B5-7C60-452D-A584-F3CFB8C3F636}" type="presParOf" srcId="{D4B3E096-093B-4BB9-BF47-90DEAE7F0A6B}" destId="{8D0EE6A4-C13B-4E14-B90F-FA83E3922451}" srcOrd="4" destOrd="0" presId="urn:microsoft.com/office/officeart/2005/8/layout/process1"/>
    <dgm:cxn modelId="{D85711B3-DBF7-41FD-B6A8-B8AF342793F0}" type="presParOf" srcId="{D4B3E096-093B-4BB9-BF47-90DEAE7F0A6B}" destId="{E18536BA-AE13-4546-BED6-50D65AFC0436}" srcOrd="5" destOrd="0" presId="urn:microsoft.com/office/officeart/2005/8/layout/process1"/>
    <dgm:cxn modelId="{9E4758A7-FFA8-4424-A383-5FB101F823B0}" type="presParOf" srcId="{E18536BA-AE13-4546-BED6-50D65AFC0436}" destId="{37AC9369-92C8-4A2A-A4C0-E546229286AD}" srcOrd="0" destOrd="0" presId="urn:microsoft.com/office/officeart/2005/8/layout/process1"/>
    <dgm:cxn modelId="{DC8E9674-FAAD-40C7-B198-B6F908928F05}" type="presParOf" srcId="{D4B3E096-093B-4BB9-BF47-90DEAE7F0A6B}" destId="{F97280B8-B006-4310-89EE-6648473642E5}" srcOrd="6" destOrd="0" presId="urn:microsoft.com/office/officeart/2005/8/layout/process1"/>
    <dgm:cxn modelId="{58560838-0C75-4C87-8B26-7BEA82ECB5F0}" type="presParOf" srcId="{D4B3E096-093B-4BB9-BF47-90DEAE7F0A6B}" destId="{18A05430-4B98-470F-B3BC-7184217998B2}" srcOrd="7" destOrd="0" presId="urn:microsoft.com/office/officeart/2005/8/layout/process1"/>
    <dgm:cxn modelId="{BEEEEBDA-2904-4007-A863-1692EF6C4494}" type="presParOf" srcId="{18A05430-4B98-470F-B3BC-7184217998B2}" destId="{B3D19E99-F541-42C0-AE7F-25BD24F56F7D}" srcOrd="0" destOrd="0" presId="urn:microsoft.com/office/officeart/2005/8/layout/process1"/>
    <dgm:cxn modelId="{57FAEF00-A1D7-4885-B2BC-4D3EC8E389F1}" type="presParOf" srcId="{D4B3E096-093B-4BB9-BF47-90DEAE7F0A6B}" destId="{775C02EA-0780-4C0E-AFED-28C5B8654290}" srcOrd="8" destOrd="0" presId="urn:microsoft.com/office/officeart/2005/8/layout/process1"/>
    <dgm:cxn modelId="{2A4A7145-1329-49D2-BC54-EBB9A8DDC484}" type="presParOf" srcId="{D4B3E096-093B-4BB9-BF47-90DEAE7F0A6B}" destId="{2EC0E37D-5640-4332-B432-76811FA638FA}" srcOrd="9" destOrd="0" presId="urn:microsoft.com/office/officeart/2005/8/layout/process1"/>
    <dgm:cxn modelId="{0DCBEE6E-C779-45CE-8816-27C9613EC1E3}" type="presParOf" srcId="{2EC0E37D-5640-4332-B432-76811FA638FA}" destId="{2E26C2E2-7643-4154-8BCF-5C74E24A03F2}" srcOrd="0" destOrd="0" presId="urn:microsoft.com/office/officeart/2005/8/layout/process1"/>
    <dgm:cxn modelId="{ADC32B54-D65D-4463-88DF-0373B0566233}" type="presParOf" srcId="{D4B3E096-093B-4BB9-BF47-90DEAE7F0A6B}" destId="{4642DA8B-9016-4D47-9A54-90D98880733F}" srcOrd="10" destOrd="0" presId="urn:microsoft.com/office/officeart/2005/8/layout/process1"/>
    <dgm:cxn modelId="{0A2A20B3-2D9F-489E-909D-F1916AD37304}" type="presParOf" srcId="{D4B3E096-093B-4BB9-BF47-90DEAE7F0A6B}" destId="{147829B8-8191-4B58-9442-AFFF526E65BB}" srcOrd="11" destOrd="0" presId="urn:microsoft.com/office/officeart/2005/8/layout/process1"/>
    <dgm:cxn modelId="{2F05F56C-1412-4328-BEAF-1152021DFBF0}" type="presParOf" srcId="{147829B8-8191-4B58-9442-AFFF526E65BB}" destId="{65C66B2D-13CA-4072-8EF6-67A850D608A7}" srcOrd="0" destOrd="0" presId="urn:microsoft.com/office/officeart/2005/8/layout/process1"/>
    <dgm:cxn modelId="{A365E54C-56FB-44A9-B02D-1912D9F76936}" type="presParOf" srcId="{D4B3E096-093B-4BB9-BF47-90DEAE7F0A6B}" destId="{AF1368C6-006D-42AB-87DE-010971FDAB03}" srcOrd="12" destOrd="0" presId="urn:microsoft.com/office/officeart/2005/8/layout/process1"/>
    <dgm:cxn modelId="{3623477C-AD64-4FAE-8C5E-C4D8226FC3A8}" type="presParOf" srcId="{D4B3E096-093B-4BB9-BF47-90DEAE7F0A6B}" destId="{6D3F5629-6F96-4232-8E81-C3E143FE90A6}" srcOrd="13" destOrd="0" presId="urn:microsoft.com/office/officeart/2005/8/layout/process1"/>
    <dgm:cxn modelId="{B91A872E-503C-4F7B-AD9B-4D576E8D283B}" type="presParOf" srcId="{6D3F5629-6F96-4232-8E81-C3E143FE90A6}" destId="{A6314930-FB8B-4638-9DD2-91DE6F5725AC}" srcOrd="0" destOrd="0" presId="urn:microsoft.com/office/officeart/2005/8/layout/process1"/>
    <dgm:cxn modelId="{F35ECC4C-4521-427D-901F-8CF844B4BEB9}" type="presParOf" srcId="{D4B3E096-093B-4BB9-BF47-90DEAE7F0A6B}" destId="{5280BFA8-3751-4AAE-A938-2331E6AE2936}" srcOrd="14"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FA68A91-9AE4-4613-8BFE-29A51A3F06C2}" type="doc">
      <dgm:prSet loTypeId="urn:microsoft.com/office/officeart/2005/8/layout/process1" loCatId="process" qsTypeId="urn:microsoft.com/office/officeart/2005/8/quickstyle/simple1" qsCatId="simple" csTypeId="urn:microsoft.com/office/officeart/2005/8/colors/accent1_2" csCatId="accent1" phldr="1"/>
      <dgm:spPr/>
    </dgm:pt>
    <dgm:pt modelId="{7B03C47D-821D-4E78-AF55-E6DFFBED49E5}">
      <dgm:prSet phldrT="[Text]"/>
      <dgm:spPr/>
      <dgm:t>
        <a:bodyPr/>
        <a:lstStyle/>
        <a:p>
          <a:pPr>
            <a:buNone/>
          </a:pPr>
          <a:r>
            <a:rPr lang="fr-FR"/>
            <a:t>Création du compte</a:t>
          </a:r>
        </a:p>
      </dgm:t>
    </dgm:pt>
    <dgm:pt modelId="{A771A557-6448-4CC3-87E7-BC55C09E21B1}" type="parTrans" cxnId="{93397FA9-F874-482F-B03B-36B79ECFD8B2}">
      <dgm:prSet/>
      <dgm:spPr/>
      <dgm:t>
        <a:bodyPr/>
        <a:lstStyle/>
        <a:p>
          <a:endParaRPr lang="fr-FR"/>
        </a:p>
      </dgm:t>
    </dgm:pt>
    <dgm:pt modelId="{E7E28AF8-42F8-4FE5-91F3-17EC13934641}" type="sibTrans" cxnId="{93397FA9-F874-482F-B03B-36B79ECFD8B2}">
      <dgm:prSet/>
      <dgm:spPr/>
      <dgm:t>
        <a:bodyPr/>
        <a:lstStyle/>
        <a:p>
          <a:endParaRPr lang="fr-FR"/>
        </a:p>
      </dgm:t>
    </dgm:pt>
    <dgm:pt modelId="{1791AA3A-64DC-485B-B585-F6366CFC4BF9}">
      <dgm:prSet phldrT="[Text]"/>
      <dgm:spPr/>
      <dgm:t>
        <a:bodyPr/>
        <a:lstStyle/>
        <a:p>
          <a:pPr>
            <a:buNone/>
          </a:pPr>
          <a:r>
            <a:rPr lang="fr-FR"/>
            <a:t>Suivi des séances</a:t>
          </a:r>
        </a:p>
      </dgm:t>
    </dgm:pt>
    <dgm:pt modelId="{2486DABA-0566-4359-A014-BD8E9949C171}" type="parTrans" cxnId="{5875B98F-0E07-4188-A500-E3D9F81D685C}">
      <dgm:prSet/>
      <dgm:spPr/>
      <dgm:t>
        <a:bodyPr/>
        <a:lstStyle/>
        <a:p>
          <a:endParaRPr lang="fr-FR"/>
        </a:p>
      </dgm:t>
    </dgm:pt>
    <dgm:pt modelId="{9527F476-D41B-4F58-B2DE-B928B59D7E18}" type="sibTrans" cxnId="{5875B98F-0E07-4188-A500-E3D9F81D685C}">
      <dgm:prSet/>
      <dgm:spPr/>
      <dgm:t>
        <a:bodyPr/>
        <a:lstStyle/>
        <a:p>
          <a:endParaRPr lang="fr-FR"/>
        </a:p>
      </dgm:t>
    </dgm:pt>
    <dgm:pt modelId="{007E78F5-9823-4E0A-AC85-CC89A8FF4376}">
      <dgm:prSet phldrT="[Text]"/>
      <dgm:spPr/>
      <dgm:t>
        <a:bodyPr/>
        <a:lstStyle/>
        <a:p>
          <a:pPr>
            <a:buNone/>
          </a:pPr>
          <a:r>
            <a:rPr lang="fr-FR"/>
            <a:t>Consultation des soldes</a:t>
          </a:r>
        </a:p>
      </dgm:t>
    </dgm:pt>
    <dgm:pt modelId="{D815F45C-2A6F-489E-BE4D-FACD5A2DAD30}" type="parTrans" cxnId="{42E688D4-01B4-46F6-9FF2-DA47445A2FDA}">
      <dgm:prSet/>
      <dgm:spPr/>
      <dgm:t>
        <a:bodyPr/>
        <a:lstStyle/>
        <a:p>
          <a:endParaRPr lang="fr-FR"/>
        </a:p>
      </dgm:t>
    </dgm:pt>
    <dgm:pt modelId="{3440A95B-14C1-46C4-A321-D053A14A5686}" type="sibTrans" cxnId="{42E688D4-01B4-46F6-9FF2-DA47445A2FDA}">
      <dgm:prSet/>
      <dgm:spPr/>
      <dgm:t>
        <a:bodyPr/>
        <a:lstStyle/>
        <a:p>
          <a:endParaRPr lang="fr-FR"/>
        </a:p>
      </dgm:t>
    </dgm:pt>
    <dgm:pt modelId="{9A495815-2FFB-4E79-BCDA-ED09EDE5DB02}">
      <dgm:prSet phldrT="[Text]"/>
      <dgm:spPr/>
      <dgm:t>
        <a:bodyPr/>
        <a:lstStyle/>
        <a:p>
          <a:pPr>
            <a:buNone/>
          </a:pPr>
          <a:r>
            <a:rPr lang="fr-FR"/>
            <a:t>Validation</a:t>
          </a:r>
        </a:p>
      </dgm:t>
    </dgm:pt>
    <dgm:pt modelId="{6327221E-DEA9-4452-A173-0A95E500A002}" type="parTrans" cxnId="{411FE4CA-9DD9-44AD-B89D-AC17CF40EE41}">
      <dgm:prSet/>
      <dgm:spPr/>
      <dgm:t>
        <a:bodyPr/>
        <a:lstStyle/>
        <a:p>
          <a:endParaRPr lang="fr-FR"/>
        </a:p>
      </dgm:t>
    </dgm:pt>
    <dgm:pt modelId="{2FBA82FC-747A-4F62-84B7-5F0CC987E0BC}" type="sibTrans" cxnId="{411FE4CA-9DD9-44AD-B89D-AC17CF40EE41}">
      <dgm:prSet/>
      <dgm:spPr/>
      <dgm:t>
        <a:bodyPr/>
        <a:lstStyle/>
        <a:p>
          <a:endParaRPr lang="fr-FR"/>
        </a:p>
      </dgm:t>
    </dgm:pt>
    <dgm:pt modelId="{D07765F2-B839-458E-AF80-56CEF1723EF2}">
      <dgm:prSet phldrT="[Text]"/>
      <dgm:spPr/>
      <dgm:t>
        <a:bodyPr/>
        <a:lstStyle/>
        <a:p>
          <a:pPr>
            <a:buNone/>
          </a:pPr>
          <a:r>
            <a:rPr lang="fr-FR"/>
            <a:t>Création des enfants</a:t>
          </a:r>
        </a:p>
      </dgm:t>
    </dgm:pt>
    <dgm:pt modelId="{86489B92-76DE-41ED-970B-E9083499B30B}" type="parTrans" cxnId="{D1B46151-2BAA-48EA-9FBB-AF47A0275649}">
      <dgm:prSet/>
      <dgm:spPr/>
      <dgm:t>
        <a:bodyPr/>
        <a:lstStyle/>
        <a:p>
          <a:endParaRPr lang="fr-FR"/>
        </a:p>
      </dgm:t>
    </dgm:pt>
    <dgm:pt modelId="{140536E5-BD88-422A-85D0-D08C7C0ED0EB}" type="sibTrans" cxnId="{D1B46151-2BAA-48EA-9FBB-AF47A0275649}">
      <dgm:prSet/>
      <dgm:spPr/>
      <dgm:t>
        <a:bodyPr/>
        <a:lstStyle/>
        <a:p>
          <a:endParaRPr lang="fr-FR"/>
        </a:p>
      </dgm:t>
    </dgm:pt>
    <dgm:pt modelId="{74E455C2-19D2-420D-8EF3-E239A84B294F}">
      <dgm:prSet phldrT="[Text]"/>
      <dgm:spPr/>
      <dgm:t>
        <a:bodyPr/>
        <a:lstStyle/>
        <a:p>
          <a:pPr>
            <a:buNone/>
          </a:pPr>
          <a:r>
            <a:rPr lang="fr-FR"/>
            <a:t>Recherche d’un professeur</a:t>
          </a:r>
        </a:p>
      </dgm:t>
    </dgm:pt>
    <dgm:pt modelId="{19988BA2-A77F-4730-AA07-8C17E38859C4}" type="parTrans" cxnId="{2C0E61B1-8939-4037-9AA1-07A32B370773}">
      <dgm:prSet/>
      <dgm:spPr/>
      <dgm:t>
        <a:bodyPr/>
        <a:lstStyle/>
        <a:p>
          <a:endParaRPr lang="fr-FR"/>
        </a:p>
      </dgm:t>
    </dgm:pt>
    <dgm:pt modelId="{C23A1E5F-E4D6-4E5D-9234-49D679E24C0E}" type="sibTrans" cxnId="{2C0E61B1-8939-4037-9AA1-07A32B370773}">
      <dgm:prSet/>
      <dgm:spPr/>
      <dgm:t>
        <a:bodyPr/>
        <a:lstStyle/>
        <a:p>
          <a:endParaRPr lang="fr-FR"/>
        </a:p>
      </dgm:t>
    </dgm:pt>
    <dgm:pt modelId="{27F9C3CA-5595-4EFC-8B44-35D75C687DB3}">
      <dgm:prSet phldrT="[Text]"/>
      <dgm:spPr/>
      <dgm:t>
        <a:bodyPr/>
        <a:lstStyle/>
        <a:p>
          <a:pPr>
            <a:buNone/>
          </a:pPr>
          <a:r>
            <a:rPr lang="fr-FR"/>
            <a:t>Préinscription</a:t>
          </a:r>
        </a:p>
      </dgm:t>
    </dgm:pt>
    <dgm:pt modelId="{2220514C-B5A0-45D9-86D1-82B8AB1EF5F5}" type="parTrans" cxnId="{F5E155DD-2858-4E80-99E2-FB0DD7651C4E}">
      <dgm:prSet/>
      <dgm:spPr/>
      <dgm:t>
        <a:bodyPr/>
        <a:lstStyle/>
        <a:p>
          <a:endParaRPr lang="fr-FR"/>
        </a:p>
      </dgm:t>
    </dgm:pt>
    <dgm:pt modelId="{E1FB8440-9611-4C3B-8C0E-26DCFD33EA7F}" type="sibTrans" cxnId="{F5E155DD-2858-4E80-99E2-FB0DD7651C4E}">
      <dgm:prSet/>
      <dgm:spPr/>
      <dgm:t>
        <a:bodyPr/>
        <a:lstStyle/>
        <a:p>
          <a:endParaRPr lang="fr-FR"/>
        </a:p>
      </dgm:t>
    </dgm:pt>
    <dgm:pt modelId="{A814BCF6-1F7C-4071-BA3A-117DD967268E}">
      <dgm:prSet phldrT="[Text]"/>
      <dgm:spPr/>
      <dgm:t>
        <a:bodyPr/>
        <a:lstStyle/>
        <a:p>
          <a:pPr>
            <a:buNone/>
          </a:pPr>
          <a:r>
            <a:rPr lang="fr-FR"/>
            <a:t>Demande d’inscription</a:t>
          </a:r>
        </a:p>
      </dgm:t>
    </dgm:pt>
    <dgm:pt modelId="{96963CA8-4208-449C-8013-E7F7625E5B9A}" type="parTrans" cxnId="{4D1AFED7-4B42-4716-97ED-D7F363BBB241}">
      <dgm:prSet/>
      <dgm:spPr/>
      <dgm:t>
        <a:bodyPr/>
        <a:lstStyle/>
        <a:p>
          <a:endParaRPr lang="fr-FR"/>
        </a:p>
      </dgm:t>
    </dgm:pt>
    <dgm:pt modelId="{60816F0C-DD5E-4A62-B83D-C73F4F5DA39C}" type="sibTrans" cxnId="{4D1AFED7-4B42-4716-97ED-D7F363BBB241}">
      <dgm:prSet/>
      <dgm:spPr/>
      <dgm:t>
        <a:bodyPr/>
        <a:lstStyle/>
        <a:p>
          <a:endParaRPr lang="fr-FR"/>
        </a:p>
      </dgm:t>
    </dgm:pt>
    <dgm:pt modelId="{D4B3E096-093B-4BB9-BF47-90DEAE7F0A6B}" type="pres">
      <dgm:prSet presAssocID="{4FA68A91-9AE4-4613-8BFE-29A51A3F06C2}" presName="Name0" presStyleCnt="0">
        <dgm:presLayoutVars>
          <dgm:dir/>
          <dgm:resizeHandles val="exact"/>
        </dgm:presLayoutVars>
      </dgm:prSet>
      <dgm:spPr/>
    </dgm:pt>
    <dgm:pt modelId="{1832155C-FA78-4877-B256-14B83E15B2F9}" type="pres">
      <dgm:prSet presAssocID="{7B03C47D-821D-4E78-AF55-E6DFFBED49E5}" presName="node" presStyleLbl="node1" presStyleIdx="0" presStyleCnt="8">
        <dgm:presLayoutVars>
          <dgm:bulletEnabled val="1"/>
        </dgm:presLayoutVars>
      </dgm:prSet>
      <dgm:spPr/>
    </dgm:pt>
    <dgm:pt modelId="{0F4468A4-6B70-43DC-A380-DF10D43A1CAC}" type="pres">
      <dgm:prSet presAssocID="{E7E28AF8-42F8-4FE5-91F3-17EC13934641}" presName="sibTrans" presStyleLbl="sibTrans2D1" presStyleIdx="0" presStyleCnt="7"/>
      <dgm:spPr/>
    </dgm:pt>
    <dgm:pt modelId="{1FEE92C0-76FD-4C5E-909F-66AAB55F1178}" type="pres">
      <dgm:prSet presAssocID="{E7E28AF8-42F8-4FE5-91F3-17EC13934641}" presName="connectorText" presStyleLbl="sibTrans2D1" presStyleIdx="0" presStyleCnt="7"/>
      <dgm:spPr/>
    </dgm:pt>
    <dgm:pt modelId="{D9BF9AFD-C09C-4F69-B96B-A893D9ADC88B}" type="pres">
      <dgm:prSet presAssocID="{9A495815-2FFB-4E79-BCDA-ED09EDE5DB02}" presName="node" presStyleLbl="node1" presStyleIdx="1" presStyleCnt="8">
        <dgm:presLayoutVars>
          <dgm:bulletEnabled val="1"/>
        </dgm:presLayoutVars>
      </dgm:prSet>
      <dgm:spPr/>
    </dgm:pt>
    <dgm:pt modelId="{A921E630-20F0-43F9-A7FE-387818154416}" type="pres">
      <dgm:prSet presAssocID="{2FBA82FC-747A-4F62-84B7-5F0CC987E0BC}" presName="sibTrans" presStyleLbl="sibTrans2D1" presStyleIdx="1" presStyleCnt="7"/>
      <dgm:spPr/>
    </dgm:pt>
    <dgm:pt modelId="{25DD31C9-A282-4B3B-B16E-A018BEAB5F13}" type="pres">
      <dgm:prSet presAssocID="{2FBA82FC-747A-4F62-84B7-5F0CC987E0BC}" presName="connectorText" presStyleLbl="sibTrans2D1" presStyleIdx="1" presStyleCnt="7"/>
      <dgm:spPr/>
    </dgm:pt>
    <dgm:pt modelId="{8D0EE6A4-C13B-4E14-B90F-FA83E3922451}" type="pres">
      <dgm:prSet presAssocID="{D07765F2-B839-458E-AF80-56CEF1723EF2}" presName="node" presStyleLbl="node1" presStyleIdx="2" presStyleCnt="8">
        <dgm:presLayoutVars>
          <dgm:bulletEnabled val="1"/>
        </dgm:presLayoutVars>
      </dgm:prSet>
      <dgm:spPr/>
    </dgm:pt>
    <dgm:pt modelId="{E18536BA-AE13-4546-BED6-50D65AFC0436}" type="pres">
      <dgm:prSet presAssocID="{140536E5-BD88-422A-85D0-D08C7C0ED0EB}" presName="sibTrans" presStyleLbl="sibTrans2D1" presStyleIdx="2" presStyleCnt="7"/>
      <dgm:spPr/>
    </dgm:pt>
    <dgm:pt modelId="{37AC9369-92C8-4A2A-A4C0-E546229286AD}" type="pres">
      <dgm:prSet presAssocID="{140536E5-BD88-422A-85D0-D08C7C0ED0EB}" presName="connectorText" presStyleLbl="sibTrans2D1" presStyleIdx="2" presStyleCnt="7"/>
      <dgm:spPr/>
    </dgm:pt>
    <dgm:pt modelId="{F97280B8-B006-4310-89EE-6648473642E5}" type="pres">
      <dgm:prSet presAssocID="{74E455C2-19D2-420D-8EF3-E239A84B294F}" presName="node" presStyleLbl="node1" presStyleIdx="3" presStyleCnt="8">
        <dgm:presLayoutVars>
          <dgm:bulletEnabled val="1"/>
        </dgm:presLayoutVars>
      </dgm:prSet>
      <dgm:spPr/>
    </dgm:pt>
    <dgm:pt modelId="{18A05430-4B98-470F-B3BC-7184217998B2}" type="pres">
      <dgm:prSet presAssocID="{C23A1E5F-E4D6-4E5D-9234-49D679E24C0E}" presName="sibTrans" presStyleLbl="sibTrans2D1" presStyleIdx="3" presStyleCnt="7"/>
      <dgm:spPr/>
    </dgm:pt>
    <dgm:pt modelId="{B3D19E99-F541-42C0-AE7F-25BD24F56F7D}" type="pres">
      <dgm:prSet presAssocID="{C23A1E5F-E4D6-4E5D-9234-49D679E24C0E}" presName="connectorText" presStyleLbl="sibTrans2D1" presStyleIdx="3" presStyleCnt="7"/>
      <dgm:spPr/>
    </dgm:pt>
    <dgm:pt modelId="{775C02EA-0780-4C0E-AFED-28C5B8654290}" type="pres">
      <dgm:prSet presAssocID="{27F9C3CA-5595-4EFC-8B44-35D75C687DB3}" presName="node" presStyleLbl="node1" presStyleIdx="4" presStyleCnt="8">
        <dgm:presLayoutVars>
          <dgm:bulletEnabled val="1"/>
        </dgm:presLayoutVars>
      </dgm:prSet>
      <dgm:spPr/>
    </dgm:pt>
    <dgm:pt modelId="{2EC0E37D-5640-4332-B432-76811FA638FA}" type="pres">
      <dgm:prSet presAssocID="{E1FB8440-9611-4C3B-8C0E-26DCFD33EA7F}" presName="sibTrans" presStyleLbl="sibTrans2D1" presStyleIdx="4" presStyleCnt="7"/>
      <dgm:spPr/>
    </dgm:pt>
    <dgm:pt modelId="{2E26C2E2-7643-4154-8BCF-5C74E24A03F2}" type="pres">
      <dgm:prSet presAssocID="{E1FB8440-9611-4C3B-8C0E-26DCFD33EA7F}" presName="connectorText" presStyleLbl="sibTrans2D1" presStyleIdx="4" presStyleCnt="7"/>
      <dgm:spPr/>
    </dgm:pt>
    <dgm:pt modelId="{4642DA8B-9016-4D47-9A54-90D98880733F}" type="pres">
      <dgm:prSet presAssocID="{A814BCF6-1F7C-4071-BA3A-117DD967268E}" presName="node" presStyleLbl="node1" presStyleIdx="5" presStyleCnt="8">
        <dgm:presLayoutVars>
          <dgm:bulletEnabled val="1"/>
        </dgm:presLayoutVars>
      </dgm:prSet>
      <dgm:spPr/>
    </dgm:pt>
    <dgm:pt modelId="{147829B8-8191-4B58-9442-AFFF526E65BB}" type="pres">
      <dgm:prSet presAssocID="{60816F0C-DD5E-4A62-B83D-C73F4F5DA39C}" presName="sibTrans" presStyleLbl="sibTrans2D1" presStyleIdx="5" presStyleCnt="7"/>
      <dgm:spPr/>
    </dgm:pt>
    <dgm:pt modelId="{65C66B2D-13CA-4072-8EF6-67A850D608A7}" type="pres">
      <dgm:prSet presAssocID="{60816F0C-DD5E-4A62-B83D-C73F4F5DA39C}" presName="connectorText" presStyleLbl="sibTrans2D1" presStyleIdx="5" presStyleCnt="7"/>
      <dgm:spPr/>
    </dgm:pt>
    <dgm:pt modelId="{AF1368C6-006D-42AB-87DE-010971FDAB03}" type="pres">
      <dgm:prSet presAssocID="{1791AA3A-64DC-485B-B585-F6366CFC4BF9}" presName="node" presStyleLbl="node1" presStyleIdx="6" presStyleCnt="8">
        <dgm:presLayoutVars>
          <dgm:bulletEnabled val="1"/>
        </dgm:presLayoutVars>
      </dgm:prSet>
      <dgm:spPr/>
    </dgm:pt>
    <dgm:pt modelId="{6D3F5629-6F96-4232-8E81-C3E143FE90A6}" type="pres">
      <dgm:prSet presAssocID="{9527F476-D41B-4F58-B2DE-B928B59D7E18}" presName="sibTrans" presStyleLbl="sibTrans2D1" presStyleIdx="6" presStyleCnt="7"/>
      <dgm:spPr/>
    </dgm:pt>
    <dgm:pt modelId="{A6314930-FB8B-4638-9DD2-91DE6F5725AC}" type="pres">
      <dgm:prSet presAssocID="{9527F476-D41B-4F58-B2DE-B928B59D7E18}" presName="connectorText" presStyleLbl="sibTrans2D1" presStyleIdx="6" presStyleCnt="7"/>
      <dgm:spPr/>
    </dgm:pt>
    <dgm:pt modelId="{5280BFA8-3751-4AAE-A938-2331E6AE2936}" type="pres">
      <dgm:prSet presAssocID="{007E78F5-9823-4E0A-AC85-CC89A8FF4376}" presName="node" presStyleLbl="node1" presStyleIdx="7" presStyleCnt="8">
        <dgm:presLayoutVars>
          <dgm:bulletEnabled val="1"/>
        </dgm:presLayoutVars>
      </dgm:prSet>
      <dgm:spPr/>
    </dgm:pt>
  </dgm:ptLst>
  <dgm:cxnLst>
    <dgm:cxn modelId="{EA091611-5477-475F-9A4D-6A4099D9476D}" type="presOf" srcId="{E7E28AF8-42F8-4FE5-91F3-17EC13934641}" destId="{1FEE92C0-76FD-4C5E-909F-66AAB55F1178}" srcOrd="1" destOrd="0" presId="urn:microsoft.com/office/officeart/2005/8/layout/process1"/>
    <dgm:cxn modelId="{ACE59E1B-5868-4790-9AF7-FF812189740E}" type="presOf" srcId="{9527F476-D41B-4F58-B2DE-B928B59D7E18}" destId="{A6314930-FB8B-4638-9DD2-91DE6F5725AC}" srcOrd="1" destOrd="0" presId="urn:microsoft.com/office/officeart/2005/8/layout/process1"/>
    <dgm:cxn modelId="{4E463D1D-4614-42FB-951D-7BECECED329C}" type="presOf" srcId="{C23A1E5F-E4D6-4E5D-9234-49D679E24C0E}" destId="{B3D19E99-F541-42C0-AE7F-25BD24F56F7D}" srcOrd="1" destOrd="0" presId="urn:microsoft.com/office/officeart/2005/8/layout/process1"/>
    <dgm:cxn modelId="{7FCC7233-13E5-46D4-9878-54294CC03D35}" type="presOf" srcId="{007E78F5-9823-4E0A-AC85-CC89A8FF4376}" destId="{5280BFA8-3751-4AAE-A938-2331E6AE2936}" srcOrd="0" destOrd="0" presId="urn:microsoft.com/office/officeart/2005/8/layout/process1"/>
    <dgm:cxn modelId="{4F777737-A603-4BD9-B382-A6C3508C6AA8}" type="presOf" srcId="{E7E28AF8-42F8-4FE5-91F3-17EC13934641}" destId="{0F4468A4-6B70-43DC-A380-DF10D43A1CAC}" srcOrd="0" destOrd="0" presId="urn:microsoft.com/office/officeart/2005/8/layout/process1"/>
    <dgm:cxn modelId="{0B4A1F60-B01E-416F-A320-A943A717AA4A}" type="presOf" srcId="{1791AA3A-64DC-485B-B585-F6366CFC4BF9}" destId="{AF1368C6-006D-42AB-87DE-010971FDAB03}" srcOrd="0" destOrd="0" presId="urn:microsoft.com/office/officeart/2005/8/layout/process1"/>
    <dgm:cxn modelId="{0EF44163-4762-482B-8B85-B6784B764A88}" type="presOf" srcId="{E1FB8440-9611-4C3B-8C0E-26DCFD33EA7F}" destId="{2EC0E37D-5640-4332-B432-76811FA638FA}" srcOrd="0" destOrd="0" presId="urn:microsoft.com/office/officeart/2005/8/layout/process1"/>
    <dgm:cxn modelId="{22E5A866-F41C-4378-964C-6719F29E3BE7}" type="presOf" srcId="{140536E5-BD88-422A-85D0-D08C7C0ED0EB}" destId="{E18536BA-AE13-4546-BED6-50D65AFC0436}" srcOrd="0" destOrd="0" presId="urn:microsoft.com/office/officeart/2005/8/layout/process1"/>
    <dgm:cxn modelId="{0032DD6A-AE2D-440F-B95E-774BB8E900D6}" type="presOf" srcId="{4FA68A91-9AE4-4613-8BFE-29A51A3F06C2}" destId="{D4B3E096-093B-4BB9-BF47-90DEAE7F0A6B}" srcOrd="0" destOrd="0" presId="urn:microsoft.com/office/officeart/2005/8/layout/process1"/>
    <dgm:cxn modelId="{CAEC006E-35BB-4B43-A765-4B88717DDBE1}" type="presOf" srcId="{74E455C2-19D2-420D-8EF3-E239A84B294F}" destId="{F97280B8-B006-4310-89EE-6648473642E5}" srcOrd="0" destOrd="0" presId="urn:microsoft.com/office/officeart/2005/8/layout/process1"/>
    <dgm:cxn modelId="{D1B46151-2BAA-48EA-9FBB-AF47A0275649}" srcId="{4FA68A91-9AE4-4613-8BFE-29A51A3F06C2}" destId="{D07765F2-B839-458E-AF80-56CEF1723EF2}" srcOrd="2" destOrd="0" parTransId="{86489B92-76DE-41ED-970B-E9083499B30B}" sibTransId="{140536E5-BD88-422A-85D0-D08C7C0ED0EB}"/>
    <dgm:cxn modelId="{44271353-F415-4D6E-8DC3-8B4531241E00}" type="presOf" srcId="{60816F0C-DD5E-4A62-B83D-C73F4F5DA39C}" destId="{65C66B2D-13CA-4072-8EF6-67A850D608A7}" srcOrd="1" destOrd="0" presId="urn:microsoft.com/office/officeart/2005/8/layout/process1"/>
    <dgm:cxn modelId="{DE9D247A-3801-4C91-800F-8E027767E601}" type="presOf" srcId="{C23A1E5F-E4D6-4E5D-9234-49D679E24C0E}" destId="{18A05430-4B98-470F-B3BC-7184217998B2}" srcOrd="0" destOrd="0" presId="urn:microsoft.com/office/officeart/2005/8/layout/process1"/>
    <dgm:cxn modelId="{ACAF1688-53FD-445C-95BD-733D1BF11376}" type="presOf" srcId="{9A495815-2FFB-4E79-BCDA-ED09EDE5DB02}" destId="{D9BF9AFD-C09C-4F69-B96B-A893D9ADC88B}" srcOrd="0" destOrd="0" presId="urn:microsoft.com/office/officeart/2005/8/layout/process1"/>
    <dgm:cxn modelId="{5875B98F-0E07-4188-A500-E3D9F81D685C}" srcId="{4FA68A91-9AE4-4613-8BFE-29A51A3F06C2}" destId="{1791AA3A-64DC-485B-B585-F6366CFC4BF9}" srcOrd="6" destOrd="0" parTransId="{2486DABA-0566-4359-A014-BD8E9949C171}" sibTransId="{9527F476-D41B-4F58-B2DE-B928B59D7E18}"/>
    <dgm:cxn modelId="{6A13E8A1-DBDA-4CFC-AA1B-642088058605}" type="presOf" srcId="{2FBA82FC-747A-4F62-84B7-5F0CC987E0BC}" destId="{A921E630-20F0-43F9-A7FE-387818154416}" srcOrd="0" destOrd="0" presId="urn:microsoft.com/office/officeart/2005/8/layout/process1"/>
    <dgm:cxn modelId="{8C621BA4-0B88-4DE1-A98D-807DAD0E0B89}" type="presOf" srcId="{2FBA82FC-747A-4F62-84B7-5F0CC987E0BC}" destId="{25DD31C9-A282-4B3B-B16E-A018BEAB5F13}" srcOrd="1" destOrd="0" presId="urn:microsoft.com/office/officeart/2005/8/layout/process1"/>
    <dgm:cxn modelId="{93397FA9-F874-482F-B03B-36B79ECFD8B2}" srcId="{4FA68A91-9AE4-4613-8BFE-29A51A3F06C2}" destId="{7B03C47D-821D-4E78-AF55-E6DFFBED49E5}" srcOrd="0" destOrd="0" parTransId="{A771A557-6448-4CC3-87E7-BC55C09E21B1}" sibTransId="{E7E28AF8-42F8-4FE5-91F3-17EC13934641}"/>
    <dgm:cxn modelId="{2C0E61B1-8939-4037-9AA1-07A32B370773}" srcId="{4FA68A91-9AE4-4613-8BFE-29A51A3F06C2}" destId="{74E455C2-19D2-420D-8EF3-E239A84B294F}" srcOrd="3" destOrd="0" parTransId="{19988BA2-A77F-4730-AA07-8C17E38859C4}" sibTransId="{C23A1E5F-E4D6-4E5D-9234-49D679E24C0E}"/>
    <dgm:cxn modelId="{C41585B4-55A4-4A9A-A39C-4FF83D75262A}" type="presOf" srcId="{27F9C3CA-5595-4EFC-8B44-35D75C687DB3}" destId="{775C02EA-0780-4C0E-AFED-28C5B8654290}" srcOrd="0" destOrd="0" presId="urn:microsoft.com/office/officeart/2005/8/layout/process1"/>
    <dgm:cxn modelId="{411FE4CA-9DD9-44AD-B89D-AC17CF40EE41}" srcId="{4FA68A91-9AE4-4613-8BFE-29A51A3F06C2}" destId="{9A495815-2FFB-4E79-BCDA-ED09EDE5DB02}" srcOrd="1" destOrd="0" parTransId="{6327221E-DEA9-4452-A173-0A95E500A002}" sibTransId="{2FBA82FC-747A-4F62-84B7-5F0CC987E0BC}"/>
    <dgm:cxn modelId="{42E688D4-01B4-46F6-9FF2-DA47445A2FDA}" srcId="{4FA68A91-9AE4-4613-8BFE-29A51A3F06C2}" destId="{007E78F5-9823-4E0A-AC85-CC89A8FF4376}" srcOrd="7" destOrd="0" parTransId="{D815F45C-2A6F-489E-BE4D-FACD5A2DAD30}" sibTransId="{3440A95B-14C1-46C4-A321-D053A14A5686}"/>
    <dgm:cxn modelId="{4D1AFED7-4B42-4716-97ED-D7F363BBB241}" srcId="{4FA68A91-9AE4-4613-8BFE-29A51A3F06C2}" destId="{A814BCF6-1F7C-4071-BA3A-117DD967268E}" srcOrd="5" destOrd="0" parTransId="{96963CA8-4208-449C-8013-E7F7625E5B9A}" sibTransId="{60816F0C-DD5E-4A62-B83D-C73F4F5DA39C}"/>
    <dgm:cxn modelId="{4B0FB1D8-0BD9-4C9B-AFB5-46EB8EC2D263}" type="presOf" srcId="{E1FB8440-9611-4C3B-8C0E-26DCFD33EA7F}" destId="{2E26C2E2-7643-4154-8BCF-5C74E24A03F2}" srcOrd="1" destOrd="0" presId="urn:microsoft.com/office/officeart/2005/8/layout/process1"/>
    <dgm:cxn modelId="{30CF5ADC-60E4-4C1D-8E94-3AB4A76DA444}" type="presOf" srcId="{9527F476-D41B-4F58-B2DE-B928B59D7E18}" destId="{6D3F5629-6F96-4232-8E81-C3E143FE90A6}" srcOrd="0" destOrd="0" presId="urn:microsoft.com/office/officeart/2005/8/layout/process1"/>
    <dgm:cxn modelId="{F5E155DD-2858-4E80-99E2-FB0DD7651C4E}" srcId="{4FA68A91-9AE4-4613-8BFE-29A51A3F06C2}" destId="{27F9C3CA-5595-4EFC-8B44-35D75C687DB3}" srcOrd="4" destOrd="0" parTransId="{2220514C-B5A0-45D9-86D1-82B8AB1EF5F5}" sibTransId="{E1FB8440-9611-4C3B-8C0E-26DCFD33EA7F}"/>
    <dgm:cxn modelId="{946FA8DD-BDE9-4BFE-B093-9F6A4630337E}" type="presOf" srcId="{60816F0C-DD5E-4A62-B83D-C73F4F5DA39C}" destId="{147829B8-8191-4B58-9442-AFFF526E65BB}" srcOrd="0" destOrd="0" presId="urn:microsoft.com/office/officeart/2005/8/layout/process1"/>
    <dgm:cxn modelId="{E69412DE-374D-47EF-A6F7-B692C9A107B6}" type="presOf" srcId="{A814BCF6-1F7C-4071-BA3A-117DD967268E}" destId="{4642DA8B-9016-4D47-9A54-90D98880733F}" srcOrd="0" destOrd="0" presId="urn:microsoft.com/office/officeart/2005/8/layout/process1"/>
    <dgm:cxn modelId="{2596DAE0-AC58-49DF-8B7E-7198C341A2D8}" type="presOf" srcId="{D07765F2-B839-458E-AF80-56CEF1723EF2}" destId="{8D0EE6A4-C13B-4E14-B90F-FA83E3922451}" srcOrd="0" destOrd="0" presId="urn:microsoft.com/office/officeart/2005/8/layout/process1"/>
    <dgm:cxn modelId="{886F45E2-92C8-4118-9CDD-9C2682D8F4EB}" type="presOf" srcId="{7B03C47D-821D-4E78-AF55-E6DFFBED49E5}" destId="{1832155C-FA78-4877-B256-14B83E15B2F9}" srcOrd="0" destOrd="0" presId="urn:microsoft.com/office/officeart/2005/8/layout/process1"/>
    <dgm:cxn modelId="{8D0C04EE-BAE9-4DF5-BF96-A6217C3B75AA}" type="presOf" srcId="{140536E5-BD88-422A-85D0-D08C7C0ED0EB}" destId="{37AC9369-92C8-4A2A-A4C0-E546229286AD}" srcOrd="1" destOrd="0" presId="urn:microsoft.com/office/officeart/2005/8/layout/process1"/>
    <dgm:cxn modelId="{2D469343-6139-421A-8138-0FF57B36E8D1}" type="presParOf" srcId="{D4B3E096-093B-4BB9-BF47-90DEAE7F0A6B}" destId="{1832155C-FA78-4877-B256-14B83E15B2F9}" srcOrd="0" destOrd="0" presId="urn:microsoft.com/office/officeart/2005/8/layout/process1"/>
    <dgm:cxn modelId="{27AE11DD-F22A-4918-8845-02B297E4D40A}" type="presParOf" srcId="{D4B3E096-093B-4BB9-BF47-90DEAE7F0A6B}" destId="{0F4468A4-6B70-43DC-A380-DF10D43A1CAC}" srcOrd="1" destOrd="0" presId="urn:microsoft.com/office/officeart/2005/8/layout/process1"/>
    <dgm:cxn modelId="{9505542F-5D43-4685-AB2A-F7A1CC7F3233}" type="presParOf" srcId="{0F4468A4-6B70-43DC-A380-DF10D43A1CAC}" destId="{1FEE92C0-76FD-4C5E-909F-66AAB55F1178}" srcOrd="0" destOrd="0" presId="urn:microsoft.com/office/officeart/2005/8/layout/process1"/>
    <dgm:cxn modelId="{AEFA696D-44EB-49EF-B55A-3D2CECEEC108}" type="presParOf" srcId="{D4B3E096-093B-4BB9-BF47-90DEAE7F0A6B}" destId="{D9BF9AFD-C09C-4F69-B96B-A893D9ADC88B}" srcOrd="2" destOrd="0" presId="urn:microsoft.com/office/officeart/2005/8/layout/process1"/>
    <dgm:cxn modelId="{7F8F9FB8-7F9C-4E63-829E-98C8192148DD}" type="presParOf" srcId="{D4B3E096-093B-4BB9-BF47-90DEAE7F0A6B}" destId="{A921E630-20F0-43F9-A7FE-387818154416}" srcOrd="3" destOrd="0" presId="urn:microsoft.com/office/officeart/2005/8/layout/process1"/>
    <dgm:cxn modelId="{6341B955-0764-486C-B045-B3F3DEC9DC17}" type="presParOf" srcId="{A921E630-20F0-43F9-A7FE-387818154416}" destId="{25DD31C9-A282-4B3B-B16E-A018BEAB5F13}" srcOrd="0" destOrd="0" presId="urn:microsoft.com/office/officeart/2005/8/layout/process1"/>
    <dgm:cxn modelId="{1B4BE9B5-7C60-452D-A584-F3CFB8C3F636}" type="presParOf" srcId="{D4B3E096-093B-4BB9-BF47-90DEAE7F0A6B}" destId="{8D0EE6A4-C13B-4E14-B90F-FA83E3922451}" srcOrd="4" destOrd="0" presId="urn:microsoft.com/office/officeart/2005/8/layout/process1"/>
    <dgm:cxn modelId="{D85711B3-DBF7-41FD-B6A8-B8AF342793F0}" type="presParOf" srcId="{D4B3E096-093B-4BB9-BF47-90DEAE7F0A6B}" destId="{E18536BA-AE13-4546-BED6-50D65AFC0436}" srcOrd="5" destOrd="0" presId="urn:microsoft.com/office/officeart/2005/8/layout/process1"/>
    <dgm:cxn modelId="{9E4758A7-FFA8-4424-A383-5FB101F823B0}" type="presParOf" srcId="{E18536BA-AE13-4546-BED6-50D65AFC0436}" destId="{37AC9369-92C8-4A2A-A4C0-E546229286AD}" srcOrd="0" destOrd="0" presId="urn:microsoft.com/office/officeart/2005/8/layout/process1"/>
    <dgm:cxn modelId="{DC8E9674-FAAD-40C7-B198-B6F908928F05}" type="presParOf" srcId="{D4B3E096-093B-4BB9-BF47-90DEAE7F0A6B}" destId="{F97280B8-B006-4310-89EE-6648473642E5}" srcOrd="6" destOrd="0" presId="urn:microsoft.com/office/officeart/2005/8/layout/process1"/>
    <dgm:cxn modelId="{58560838-0C75-4C87-8B26-7BEA82ECB5F0}" type="presParOf" srcId="{D4B3E096-093B-4BB9-BF47-90DEAE7F0A6B}" destId="{18A05430-4B98-470F-B3BC-7184217998B2}" srcOrd="7" destOrd="0" presId="urn:microsoft.com/office/officeart/2005/8/layout/process1"/>
    <dgm:cxn modelId="{BEEEEBDA-2904-4007-A863-1692EF6C4494}" type="presParOf" srcId="{18A05430-4B98-470F-B3BC-7184217998B2}" destId="{B3D19E99-F541-42C0-AE7F-25BD24F56F7D}" srcOrd="0" destOrd="0" presId="urn:microsoft.com/office/officeart/2005/8/layout/process1"/>
    <dgm:cxn modelId="{57FAEF00-A1D7-4885-B2BC-4D3EC8E389F1}" type="presParOf" srcId="{D4B3E096-093B-4BB9-BF47-90DEAE7F0A6B}" destId="{775C02EA-0780-4C0E-AFED-28C5B8654290}" srcOrd="8" destOrd="0" presId="urn:microsoft.com/office/officeart/2005/8/layout/process1"/>
    <dgm:cxn modelId="{2A4A7145-1329-49D2-BC54-EBB9A8DDC484}" type="presParOf" srcId="{D4B3E096-093B-4BB9-BF47-90DEAE7F0A6B}" destId="{2EC0E37D-5640-4332-B432-76811FA638FA}" srcOrd="9" destOrd="0" presId="urn:microsoft.com/office/officeart/2005/8/layout/process1"/>
    <dgm:cxn modelId="{0DCBEE6E-C779-45CE-8816-27C9613EC1E3}" type="presParOf" srcId="{2EC0E37D-5640-4332-B432-76811FA638FA}" destId="{2E26C2E2-7643-4154-8BCF-5C74E24A03F2}" srcOrd="0" destOrd="0" presId="urn:microsoft.com/office/officeart/2005/8/layout/process1"/>
    <dgm:cxn modelId="{ADC32B54-D65D-4463-88DF-0373B0566233}" type="presParOf" srcId="{D4B3E096-093B-4BB9-BF47-90DEAE7F0A6B}" destId="{4642DA8B-9016-4D47-9A54-90D98880733F}" srcOrd="10" destOrd="0" presId="urn:microsoft.com/office/officeart/2005/8/layout/process1"/>
    <dgm:cxn modelId="{0A2A20B3-2D9F-489E-909D-F1916AD37304}" type="presParOf" srcId="{D4B3E096-093B-4BB9-BF47-90DEAE7F0A6B}" destId="{147829B8-8191-4B58-9442-AFFF526E65BB}" srcOrd="11" destOrd="0" presId="urn:microsoft.com/office/officeart/2005/8/layout/process1"/>
    <dgm:cxn modelId="{2F05F56C-1412-4328-BEAF-1152021DFBF0}" type="presParOf" srcId="{147829B8-8191-4B58-9442-AFFF526E65BB}" destId="{65C66B2D-13CA-4072-8EF6-67A850D608A7}" srcOrd="0" destOrd="0" presId="urn:microsoft.com/office/officeart/2005/8/layout/process1"/>
    <dgm:cxn modelId="{A365E54C-56FB-44A9-B02D-1912D9F76936}" type="presParOf" srcId="{D4B3E096-093B-4BB9-BF47-90DEAE7F0A6B}" destId="{AF1368C6-006D-42AB-87DE-010971FDAB03}" srcOrd="12" destOrd="0" presId="urn:microsoft.com/office/officeart/2005/8/layout/process1"/>
    <dgm:cxn modelId="{3623477C-AD64-4FAE-8C5E-C4D8226FC3A8}" type="presParOf" srcId="{D4B3E096-093B-4BB9-BF47-90DEAE7F0A6B}" destId="{6D3F5629-6F96-4232-8E81-C3E143FE90A6}" srcOrd="13" destOrd="0" presId="urn:microsoft.com/office/officeart/2005/8/layout/process1"/>
    <dgm:cxn modelId="{B91A872E-503C-4F7B-AD9B-4D576E8D283B}" type="presParOf" srcId="{6D3F5629-6F96-4232-8E81-C3E143FE90A6}" destId="{A6314930-FB8B-4638-9DD2-91DE6F5725AC}" srcOrd="0" destOrd="0" presId="urn:microsoft.com/office/officeart/2005/8/layout/process1"/>
    <dgm:cxn modelId="{F35ECC4C-4521-427D-901F-8CF844B4BEB9}" type="presParOf" srcId="{D4B3E096-093B-4BB9-BF47-90DEAE7F0A6B}" destId="{5280BFA8-3751-4AAE-A938-2331E6AE2936}" srcOrd="14"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FA68A91-9AE4-4613-8BFE-29A51A3F06C2}" type="doc">
      <dgm:prSet loTypeId="urn:microsoft.com/office/officeart/2005/8/layout/process1" loCatId="process" qsTypeId="urn:microsoft.com/office/officeart/2005/8/quickstyle/simple1" qsCatId="simple" csTypeId="urn:microsoft.com/office/officeart/2005/8/colors/accent1_2" csCatId="accent1" phldr="1"/>
      <dgm:spPr/>
    </dgm:pt>
    <dgm:pt modelId="{7B03C47D-821D-4E78-AF55-E6DFFBED49E5}">
      <dgm:prSet phldrT="[Text]"/>
      <dgm:spPr/>
      <dgm:t>
        <a:bodyPr/>
        <a:lstStyle/>
        <a:p>
          <a:pPr>
            <a:buNone/>
          </a:pPr>
          <a:r>
            <a:rPr lang="fr-FR"/>
            <a:t>Création</a:t>
          </a:r>
        </a:p>
      </dgm:t>
    </dgm:pt>
    <dgm:pt modelId="{A771A557-6448-4CC3-87E7-BC55C09E21B1}" type="parTrans" cxnId="{93397FA9-F874-482F-B03B-36B79ECFD8B2}">
      <dgm:prSet/>
      <dgm:spPr/>
      <dgm:t>
        <a:bodyPr/>
        <a:lstStyle/>
        <a:p>
          <a:endParaRPr lang="fr-FR"/>
        </a:p>
      </dgm:t>
    </dgm:pt>
    <dgm:pt modelId="{E7E28AF8-42F8-4FE5-91F3-17EC13934641}" type="sibTrans" cxnId="{93397FA9-F874-482F-B03B-36B79ECFD8B2}">
      <dgm:prSet/>
      <dgm:spPr/>
      <dgm:t>
        <a:bodyPr/>
        <a:lstStyle/>
        <a:p>
          <a:endParaRPr lang="fr-FR"/>
        </a:p>
      </dgm:t>
    </dgm:pt>
    <dgm:pt modelId="{1791AA3A-64DC-485B-B585-F6366CFC4BF9}">
      <dgm:prSet phldrT="[Text]"/>
      <dgm:spPr/>
      <dgm:t>
        <a:bodyPr/>
        <a:lstStyle/>
        <a:p>
          <a:pPr>
            <a:buNone/>
          </a:pPr>
          <a:r>
            <a:rPr lang="fr-FR"/>
            <a:t>Demande d’inscription</a:t>
          </a:r>
        </a:p>
      </dgm:t>
    </dgm:pt>
    <dgm:pt modelId="{2486DABA-0566-4359-A014-BD8E9949C171}" type="parTrans" cxnId="{5875B98F-0E07-4188-A500-E3D9F81D685C}">
      <dgm:prSet/>
      <dgm:spPr/>
      <dgm:t>
        <a:bodyPr/>
        <a:lstStyle/>
        <a:p>
          <a:endParaRPr lang="fr-FR"/>
        </a:p>
      </dgm:t>
    </dgm:pt>
    <dgm:pt modelId="{9527F476-D41B-4F58-B2DE-B928B59D7E18}" type="sibTrans" cxnId="{5875B98F-0E07-4188-A500-E3D9F81D685C}">
      <dgm:prSet/>
      <dgm:spPr/>
      <dgm:t>
        <a:bodyPr/>
        <a:lstStyle/>
        <a:p>
          <a:endParaRPr lang="fr-FR"/>
        </a:p>
      </dgm:t>
    </dgm:pt>
    <dgm:pt modelId="{007E78F5-9823-4E0A-AC85-CC89A8FF4376}">
      <dgm:prSet phldrT="[Text]"/>
      <dgm:spPr/>
      <dgm:t>
        <a:bodyPr/>
        <a:lstStyle/>
        <a:p>
          <a:pPr>
            <a:buNone/>
          </a:pPr>
          <a:r>
            <a:rPr lang="fr-FR"/>
            <a:t>Acceptée</a:t>
          </a:r>
          <a:br>
            <a:rPr lang="fr-FR"/>
          </a:br>
          <a:r>
            <a:rPr lang="fr-FR"/>
            <a:t>ou</a:t>
          </a:r>
          <a:br>
            <a:rPr lang="fr-FR"/>
          </a:br>
          <a:r>
            <a:rPr lang="fr-FR"/>
            <a:t>Refusée</a:t>
          </a:r>
        </a:p>
      </dgm:t>
    </dgm:pt>
    <dgm:pt modelId="{D815F45C-2A6F-489E-BE4D-FACD5A2DAD30}" type="parTrans" cxnId="{42E688D4-01B4-46F6-9FF2-DA47445A2FDA}">
      <dgm:prSet/>
      <dgm:spPr/>
      <dgm:t>
        <a:bodyPr/>
        <a:lstStyle/>
        <a:p>
          <a:endParaRPr lang="fr-FR"/>
        </a:p>
      </dgm:t>
    </dgm:pt>
    <dgm:pt modelId="{3440A95B-14C1-46C4-A321-D053A14A5686}" type="sibTrans" cxnId="{42E688D4-01B4-46F6-9FF2-DA47445A2FDA}">
      <dgm:prSet/>
      <dgm:spPr/>
      <dgm:t>
        <a:bodyPr/>
        <a:lstStyle/>
        <a:p>
          <a:endParaRPr lang="fr-FR"/>
        </a:p>
      </dgm:t>
    </dgm:pt>
    <dgm:pt modelId="{9A495815-2FFB-4E79-BCDA-ED09EDE5DB02}">
      <dgm:prSet phldrT="[Text]"/>
      <dgm:spPr/>
      <dgm:t>
        <a:bodyPr/>
        <a:lstStyle/>
        <a:p>
          <a:pPr>
            <a:buNone/>
          </a:pPr>
          <a:r>
            <a:rPr lang="fr-FR"/>
            <a:t>En attente</a:t>
          </a:r>
        </a:p>
      </dgm:t>
    </dgm:pt>
    <dgm:pt modelId="{6327221E-DEA9-4452-A173-0A95E500A002}" type="parTrans" cxnId="{411FE4CA-9DD9-44AD-B89D-AC17CF40EE41}">
      <dgm:prSet/>
      <dgm:spPr/>
      <dgm:t>
        <a:bodyPr/>
        <a:lstStyle/>
        <a:p>
          <a:endParaRPr lang="fr-FR"/>
        </a:p>
      </dgm:t>
    </dgm:pt>
    <dgm:pt modelId="{2FBA82FC-747A-4F62-84B7-5F0CC987E0BC}" type="sibTrans" cxnId="{411FE4CA-9DD9-44AD-B89D-AC17CF40EE41}">
      <dgm:prSet/>
      <dgm:spPr/>
      <dgm:t>
        <a:bodyPr/>
        <a:lstStyle/>
        <a:p>
          <a:endParaRPr lang="fr-FR"/>
        </a:p>
      </dgm:t>
    </dgm:pt>
    <dgm:pt modelId="{D07765F2-B839-458E-AF80-56CEF1723EF2}">
      <dgm:prSet phldrT="[Text]"/>
      <dgm:spPr/>
      <dgm:t>
        <a:bodyPr/>
        <a:lstStyle/>
        <a:p>
          <a:pPr>
            <a:buNone/>
          </a:pPr>
          <a:r>
            <a:rPr lang="fr-FR"/>
            <a:t>Le professeur crée ses groupes</a:t>
          </a:r>
        </a:p>
      </dgm:t>
    </dgm:pt>
    <dgm:pt modelId="{86489B92-76DE-41ED-970B-E9083499B30B}" type="parTrans" cxnId="{D1B46151-2BAA-48EA-9FBB-AF47A0275649}">
      <dgm:prSet/>
      <dgm:spPr/>
      <dgm:t>
        <a:bodyPr/>
        <a:lstStyle/>
        <a:p>
          <a:endParaRPr lang="fr-FR"/>
        </a:p>
      </dgm:t>
    </dgm:pt>
    <dgm:pt modelId="{140536E5-BD88-422A-85D0-D08C7C0ED0EB}" type="sibTrans" cxnId="{D1B46151-2BAA-48EA-9FBB-AF47A0275649}">
      <dgm:prSet/>
      <dgm:spPr/>
      <dgm:t>
        <a:bodyPr/>
        <a:lstStyle/>
        <a:p>
          <a:endParaRPr lang="fr-FR"/>
        </a:p>
      </dgm:t>
    </dgm:pt>
    <dgm:pt modelId="{A814BCF6-1F7C-4071-BA3A-117DD967268E}">
      <dgm:prSet phldrT="[Text]"/>
      <dgm:spPr/>
      <dgm:t>
        <a:bodyPr/>
        <a:lstStyle/>
        <a:p>
          <a:pPr>
            <a:buNone/>
          </a:pPr>
          <a:r>
            <a:rPr lang="fr-FR"/>
            <a:t>Transformation automatique</a:t>
          </a:r>
        </a:p>
      </dgm:t>
    </dgm:pt>
    <dgm:pt modelId="{96963CA8-4208-449C-8013-E7F7625E5B9A}" type="parTrans" cxnId="{4D1AFED7-4B42-4716-97ED-D7F363BBB241}">
      <dgm:prSet/>
      <dgm:spPr/>
      <dgm:t>
        <a:bodyPr/>
        <a:lstStyle/>
        <a:p>
          <a:endParaRPr lang="fr-FR"/>
        </a:p>
      </dgm:t>
    </dgm:pt>
    <dgm:pt modelId="{60816F0C-DD5E-4A62-B83D-C73F4F5DA39C}" type="sibTrans" cxnId="{4D1AFED7-4B42-4716-97ED-D7F363BBB241}">
      <dgm:prSet/>
      <dgm:spPr/>
      <dgm:t>
        <a:bodyPr/>
        <a:lstStyle/>
        <a:p>
          <a:endParaRPr lang="fr-FR"/>
        </a:p>
      </dgm:t>
    </dgm:pt>
    <dgm:pt modelId="{D4B3E096-093B-4BB9-BF47-90DEAE7F0A6B}" type="pres">
      <dgm:prSet presAssocID="{4FA68A91-9AE4-4613-8BFE-29A51A3F06C2}" presName="Name0" presStyleCnt="0">
        <dgm:presLayoutVars>
          <dgm:dir/>
          <dgm:resizeHandles val="exact"/>
        </dgm:presLayoutVars>
      </dgm:prSet>
      <dgm:spPr/>
    </dgm:pt>
    <dgm:pt modelId="{1832155C-FA78-4877-B256-14B83E15B2F9}" type="pres">
      <dgm:prSet presAssocID="{7B03C47D-821D-4E78-AF55-E6DFFBED49E5}" presName="node" presStyleLbl="node1" presStyleIdx="0" presStyleCnt="6">
        <dgm:presLayoutVars>
          <dgm:bulletEnabled val="1"/>
        </dgm:presLayoutVars>
      </dgm:prSet>
      <dgm:spPr/>
    </dgm:pt>
    <dgm:pt modelId="{0F4468A4-6B70-43DC-A380-DF10D43A1CAC}" type="pres">
      <dgm:prSet presAssocID="{E7E28AF8-42F8-4FE5-91F3-17EC13934641}" presName="sibTrans" presStyleLbl="sibTrans2D1" presStyleIdx="0" presStyleCnt="5"/>
      <dgm:spPr/>
    </dgm:pt>
    <dgm:pt modelId="{1FEE92C0-76FD-4C5E-909F-66AAB55F1178}" type="pres">
      <dgm:prSet presAssocID="{E7E28AF8-42F8-4FE5-91F3-17EC13934641}" presName="connectorText" presStyleLbl="sibTrans2D1" presStyleIdx="0" presStyleCnt="5"/>
      <dgm:spPr/>
    </dgm:pt>
    <dgm:pt modelId="{D9BF9AFD-C09C-4F69-B96B-A893D9ADC88B}" type="pres">
      <dgm:prSet presAssocID="{9A495815-2FFB-4E79-BCDA-ED09EDE5DB02}" presName="node" presStyleLbl="node1" presStyleIdx="1" presStyleCnt="6">
        <dgm:presLayoutVars>
          <dgm:bulletEnabled val="1"/>
        </dgm:presLayoutVars>
      </dgm:prSet>
      <dgm:spPr/>
    </dgm:pt>
    <dgm:pt modelId="{A921E630-20F0-43F9-A7FE-387818154416}" type="pres">
      <dgm:prSet presAssocID="{2FBA82FC-747A-4F62-84B7-5F0CC987E0BC}" presName="sibTrans" presStyleLbl="sibTrans2D1" presStyleIdx="1" presStyleCnt="5"/>
      <dgm:spPr/>
    </dgm:pt>
    <dgm:pt modelId="{25DD31C9-A282-4B3B-B16E-A018BEAB5F13}" type="pres">
      <dgm:prSet presAssocID="{2FBA82FC-747A-4F62-84B7-5F0CC987E0BC}" presName="connectorText" presStyleLbl="sibTrans2D1" presStyleIdx="1" presStyleCnt="5"/>
      <dgm:spPr/>
    </dgm:pt>
    <dgm:pt modelId="{8D0EE6A4-C13B-4E14-B90F-FA83E3922451}" type="pres">
      <dgm:prSet presAssocID="{D07765F2-B839-458E-AF80-56CEF1723EF2}" presName="node" presStyleLbl="node1" presStyleIdx="2" presStyleCnt="6">
        <dgm:presLayoutVars>
          <dgm:bulletEnabled val="1"/>
        </dgm:presLayoutVars>
      </dgm:prSet>
      <dgm:spPr/>
    </dgm:pt>
    <dgm:pt modelId="{E18536BA-AE13-4546-BED6-50D65AFC0436}" type="pres">
      <dgm:prSet presAssocID="{140536E5-BD88-422A-85D0-D08C7C0ED0EB}" presName="sibTrans" presStyleLbl="sibTrans2D1" presStyleIdx="2" presStyleCnt="5"/>
      <dgm:spPr/>
    </dgm:pt>
    <dgm:pt modelId="{37AC9369-92C8-4A2A-A4C0-E546229286AD}" type="pres">
      <dgm:prSet presAssocID="{140536E5-BD88-422A-85D0-D08C7C0ED0EB}" presName="connectorText" presStyleLbl="sibTrans2D1" presStyleIdx="2" presStyleCnt="5"/>
      <dgm:spPr/>
    </dgm:pt>
    <dgm:pt modelId="{4642DA8B-9016-4D47-9A54-90D98880733F}" type="pres">
      <dgm:prSet presAssocID="{A814BCF6-1F7C-4071-BA3A-117DD967268E}" presName="node" presStyleLbl="node1" presStyleIdx="3" presStyleCnt="6">
        <dgm:presLayoutVars>
          <dgm:bulletEnabled val="1"/>
        </dgm:presLayoutVars>
      </dgm:prSet>
      <dgm:spPr/>
    </dgm:pt>
    <dgm:pt modelId="{147829B8-8191-4B58-9442-AFFF526E65BB}" type="pres">
      <dgm:prSet presAssocID="{60816F0C-DD5E-4A62-B83D-C73F4F5DA39C}" presName="sibTrans" presStyleLbl="sibTrans2D1" presStyleIdx="3" presStyleCnt="5"/>
      <dgm:spPr/>
    </dgm:pt>
    <dgm:pt modelId="{65C66B2D-13CA-4072-8EF6-67A850D608A7}" type="pres">
      <dgm:prSet presAssocID="{60816F0C-DD5E-4A62-B83D-C73F4F5DA39C}" presName="connectorText" presStyleLbl="sibTrans2D1" presStyleIdx="3" presStyleCnt="5"/>
      <dgm:spPr/>
    </dgm:pt>
    <dgm:pt modelId="{AF1368C6-006D-42AB-87DE-010971FDAB03}" type="pres">
      <dgm:prSet presAssocID="{1791AA3A-64DC-485B-B585-F6366CFC4BF9}" presName="node" presStyleLbl="node1" presStyleIdx="4" presStyleCnt="6">
        <dgm:presLayoutVars>
          <dgm:bulletEnabled val="1"/>
        </dgm:presLayoutVars>
      </dgm:prSet>
      <dgm:spPr/>
    </dgm:pt>
    <dgm:pt modelId="{6D3F5629-6F96-4232-8E81-C3E143FE90A6}" type="pres">
      <dgm:prSet presAssocID="{9527F476-D41B-4F58-B2DE-B928B59D7E18}" presName="sibTrans" presStyleLbl="sibTrans2D1" presStyleIdx="4" presStyleCnt="5"/>
      <dgm:spPr/>
    </dgm:pt>
    <dgm:pt modelId="{A6314930-FB8B-4638-9DD2-91DE6F5725AC}" type="pres">
      <dgm:prSet presAssocID="{9527F476-D41B-4F58-B2DE-B928B59D7E18}" presName="connectorText" presStyleLbl="sibTrans2D1" presStyleIdx="4" presStyleCnt="5"/>
      <dgm:spPr/>
    </dgm:pt>
    <dgm:pt modelId="{5280BFA8-3751-4AAE-A938-2331E6AE2936}" type="pres">
      <dgm:prSet presAssocID="{007E78F5-9823-4E0A-AC85-CC89A8FF4376}" presName="node" presStyleLbl="node1" presStyleIdx="5" presStyleCnt="6">
        <dgm:presLayoutVars>
          <dgm:bulletEnabled val="1"/>
        </dgm:presLayoutVars>
      </dgm:prSet>
      <dgm:spPr/>
    </dgm:pt>
  </dgm:ptLst>
  <dgm:cxnLst>
    <dgm:cxn modelId="{EA091611-5477-475F-9A4D-6A4099D9476D}" type="presOf" srcId="{E7E28AF8-42F8-4FE5-91F3-17EC13934641}" destId="{1FEE92C0-76FD-4C5E-909F-66AAB55F1178}" srcOrd="1" destOrd="0" presId="urn:microsoft.com/office/officeart/2005/8/layout/process1"/>
    <dgm:cxn modelId="{ACE59E1B-5868-4790-9AF7-FF812189740E}" type="presOf" srcId="{9527F476-D41B-4F58-B2DE-B928B59D7E18}" destId="{A6314930-FB8B-4638-9DD2-91DE6F5725AC}" srcOrd="1" destOrd="0" presId="urn:microsoft.com/office/officeart/2005/8/layout/process1"/>
    <dgm:cxn modelId="{7FCC7233-13E5-46D4-9878-54294CC03D35}" type="presOf" srcId="{007E78F5-9823-4E0A-AC85-CC89A8FF4376}" destId="{5280BFA8-3751-4AAE-A938-2331E6AE2936}" srcOrd="0" destOrd="0" presId="urn:microsoft.com/office/officeart/2005/8/layout/process1"/>
    <dgm:cxn modelId="{4F777737-A603-4BD9-B382-A6C3508C6AA8}" type="presOf" srcId="{E7E28AF8-42F8-4FE5-91F3-17EC13934641}" destId="{0F4468A4-6B70-43DC-A380-DF10D43A1CAC}" srcOrd="0" destOrd="0" presId="urn:microsoft.com/office/officeart/2005/8/layout/process1"/>
    <dgm:cxn modelId="{0B4A1F60-B01E-416F-A320-A943A717AA4A}" type="presOf" srcId="{1791AA3A-64DC-485B-B585-F6366CFC4BF9}" destId="{AF1368C6-006D-42AB-87DE-010971FDAB03}" srcOrd="0" destOrd="0" presId="urn:microsoft.com/office/officeart/2005/8/layout/process1"/>
    <dgm:cxn modelId="{22E5A866-F41C-4378-964C-6719F29E3BE7}" type="presOf" srcId="{140536E5-BD88-422A-85D0-D08C7C0ED0EB}" destId="{E18536BA-AE13-4546-BED6-50D65AFC0436}" srcOrd="0" destOrd="0" presId="urn:microsoft.com/office/officeart/2005/8/layout/process1"/>
    <dgm:cxn modelId="{0032DD6A-AE2D-440F-B95E-774BB8E900D6}" type="presOf" srcId="{4FA68A91-9AE4-4613-8BFE-29A51A3F06C2}" destId="{D4B3E096-093B-4BB9-BF47-90DEAE7F0A6B}" srcOrd="0" destOrd="0" presId="urn:microsoft.com/office/officeart/2005/8/layout/process1"/>
    <dgm:cxn modelId="{D1B46151-2BAA-48EA-9FBB-AF47A0275649}" srcId="{4FA68A91-9AE4-4613-8BFE-29A51A3F06C2}" destId="{D07765F2-B839-458E-AF80-56CEF1723EF2}" srcOrd="2" destOrd="0" parTransId="{86489B92-76DE-41ED-970B-E9083499B30B}" sibTransId="{140536E5-BD88-422A-85D0-D08C7C0ED0EB}"/>
    <dgm:cxn modelId="{44271353-F415-4D6E-8DC3-8B4531241E00}" type="presOf" srcId="{60816F0C-DD5E-4A62-B83D-C73F4F5DA39C}" destId="{65C66B2D-13CA-4072-8EF6-67A850D608A7}" srcOrd="1" destOrd="0" presId="urn:microsoft.com/office/officeart/2005/8/layout/process1"/>
    <dgm:cxn modelId="{ACAF1688-53FD-445C-95BD-733D1BF11376}" type="presOf" srcId="{9A495815-2FFB-4E79-BCDA-ED09EDE5DB02}" destId="{D9BF9AFD-C09C-4F69-B96B-A893D9ADC88B}" srcOrd="0" destOrd="0" presId="urn:microsoft.com/office/officeart/2005/8/layout/process1"/>
    <dgm:cxn modelId="{5875B98F-0E07-4188-A500-E3D9F81D685C}" srcId="{4FA68A91-9AE4-4613-8BFE-29A51A3F06C2}" destId="{1791AA3A-64DC-485B-B585-F6366CFC4BF9}" srcOrd="4" destOrd="0" parTransId="{2486DABA-0566-4359-A014-BD8E9949C171}" sibTransId="{9527F476-D41B-4F58-B2DE-B928B59D7E18}"/>
    <dgm:cxn modelId="{6A13E8A1-DBDA-4CFC-AA1B-642088058605}" type="presOf" srcId="{2FBA82FC-747A-4F62-84B7-5F0CC987E0BC}" destId="{A921E630-20F0-43F9-A7FE-387818154416}" srcOrd="0" destOrd="0" presId="urn:microsoft.com/office/officeart/2005/8/layout/process1"/>
    <dgm:cxn modelId="{8C621BA4-0B88-4DE1-A98D-807DAD0E0B89}" type="presOf" srcId="{2FBA82FC-747A-4F62-84B7-5F0CC987E0BC}" destId="{25DD31C9-A282-4B3B-B16E-A018BEAB5F13}" srcOrd="1" destOrd="0" presId="urn:microsoft.com/office/officeart/2005/8/layout/process1"/>
    <dgm:cxn modelId="{93397FA9-F874-482F-B03B-36B79ECFD8B2}" srcId="{4FA68A91-9AE4-4613-8BFE-29A51A3F06C2}" destId="{7B03C47D-821D-4E78-AF55-E6DFFBED49E5}" srcOrd="0" destOrd="0" parTransId="{A771A557-6448-4CC3-87E7-BC55C09E21B1}" sibTransId="{E7E28AF8-42F8-4FE5-91F3-17EC13934641}"/>
    <dgm:cxn modelId="{411FE4CA-9DD9-44AD-B89D-AC17CF40EE41}" srcId="{4FA68A91-9AE4-4613-8BFE-29A51A3F06C2}" destId="{9A495815-2FFB-4E79-BCDA-ED09EDE5DB02}" srcOrd="1" destOrd="0" parTransId="{6327221E-DEA9-4452-A173-0A95E500A002}" sibTransId="{2FBA82FC-747A-4F62-84B7-5F0CC987E0BC}"/>
    <dgm:cxn modelId="{42E688D4-01B4-46F6-9FF2-DA47445A2FDA}" srcId="{4FA68A91-9AE4-4613-8BFE-29A51A3F06C2}" destId="{007E78F5-9823-4E0A-AC85-CC89A8FF4376}" srcOrd="5" destOrd="0" parTransId="{D815F45C-2A6F-489E-BE4D-FACD5A2DAD30}" sibTransId="{3440A95B-14C1-46C4-A321-D053A14A5686}"/>
    <dgm:cxn modelId="{4D1AFED7-4B42-4716-97ED-D7F363BBB241}" srcId="{4FA68A91-9AE4-4613-8BFE-29A51A3F06C2}" destId="{A814BCF6-1F7C-4071-BA3A-117DD967268E}" srcOrd="3" destOrd="0" parTransId="{96963CA8-4208-449C-8013-E7F7625E5B9A}" sibTransId="{60816F0C-DD5E-4A62-B83D-C73F4F5DA39C}"/>
    <dgm:cxn modelId="{30CF5ADC-60E4-4C1D-8E94-3AB4A76DA444}" type="presOf" srcId="{9527F476-D41B-4F58-B2DE-B928B59D7E18}" destId="{6D3F5629-6F96-4232-8E81-C3E143FE90A6}" srcOrd="0" destOrd="0" presId="urn:microsoft.com/office/officeart/2005/8/layout/process1"/>
    <dgm:cxn modelId="{946FA8DD-BDE9-4BFE-B093-9F6A4630337E}" type="presOf" srcId="{60816F0C-DD5E-4A62-B83D-C73F4F5DA39C}" destId="{147829B8-8191-4B58-9442-AFFF526E65BB}" srcOrd="0" destOrd="0" presId="urn:microsoft.com/office/officeart/2005/8/layout/process1"/>
    <dgm:cxn modelId="{E69412DE-374D-47EF-A6F7-B692C9A107B6}" type="presOf" srcId="{A814BCF6-1F7C-4071-BA3A-117DD967268E}" destId="{4642DA8B-9016-4D47-9A54-90D98880733F}" srcOrd="0" destOrd="0" presId="urn:microsoft.com/office/officeart/2005/8/layout/process1"/>
    <dgm:cxn modelId="{2596DAE0-AC58-49DF-8B7E-7198C341A2D8}" type="presOf" srcId="{D07765F2-B839-458E-AF80-56CEF1723EF2}" destId="{8D0EE6A4-C13B-4E14-B90F-FA83E3922451}" srcOrd="0" destOrd="0" presId="urn:microsoft.com/office/officeart/2005/8/layout/process1"/>
    <dgm:cxn modelId="{886F45E2-92C8-4118-9CDD-9C2682D8F4EB}" type="presOf" srcId="{7B03C47D-821D-4E78-AF55-E6DFFBED49E5}" destId="{1832155C-FA78-4877-B256-14B83E15B2F9}" srcOrd="0" destOrd="0" presId="urn:microsoft.com/office/officeart/2005/8/layout/process1"/>
    <dgm:cxn modelId="{8D0C04EE-BAE9-4DF5-BF96-A6217C3B75AA}" type="presOf" srcId="{140536E5-BD88-422A-85D0-D08C7C0ED0EB}" destId="{37AC9369-92C8-4A2A-A4C0-E546229286AD}" srcOrd="1" destOrd="0" presId="urn:microsoft.com/office/officeart/2005/8/layout/process1"/>
    <dgm:cxn modelId="{2D469343-6139-421A-8138-0FF57B36E8D1}" type="presParOf" srcId="{D4B3E096-093B-4BB9-BF47-90DEAE7F0A6B}" destId="{1832155C-FA78-4877-B256-14B83E15B2F9}" srcOrd="0" destOrd="0" presId="urn:microsoft.com/office/officeart/2005/8/layout/process1"/>
    <dgm:cxn modelId="{27AE11DD-F22A-4918-8845-02B297E4D40A}" type="presParOf" srcId="{D4B3E096-093B-4BB9-BF47-90DEAE7F0A6B}" destId="{0F4468A4-6B70-43DC-A380-DF10D43A1CAC}" srcOrd="1" destOrd="0" presId="urn:microsoft.com/office/officeart/2005/8/layout/process1"/>
    <dgm:cxn modelId="{9505542F-5D43-4685-AB2A-F7A1CC7F3233}" type="presParOf" srcId="{0F4468A4-6B70-43DC-A380-DF10D43A1CAC}" destId="{1FEE92C0-76FD-4C5E-909F-66AAB55F1178}" srcOrd="0" destOrd="0" presId="urn:microsoft.com/office/officeart/2005/8/layout/process1"/>
    <dgm:cxn modelId="{AEFA696D-44EB-49EF-B55A-3D2CECEEC108}" type="presParOf" srcId="{D4B3E096-093B-4BB9-BF47-90DEAE7F0A6B}" destId="{D9BF9AFD-C09C-4F69-B96B-A893D9ADC88B}" srcOrd="2" destOrd="0" presId="urn:microsoft.com/office/officeart/2005/8/layout/process1"/>
    <dgm:cxn modelId="{7F8F9FB8-7F9C-4E63-829E-98C8192148DD}" type="presParOf" srcId="{D4B3E096-093B-4BB9-BF47-90DEAE7F0A6B}" destId="{A921E630-20F0-43F9-A7FE-387818154416}" srcOrd="3" destOrd="0" presId="urn:microsoft.com/office/officeart/2005/8/layout/process1"/>
    <dgm:cxn modelId="{6341B955-0764-486C-B045-B3F3DEC9DC17}" type="presParOf" srcId="{A921E630-20F0-43F9-A7FE-387818154416}" destId="{25DD31C9-A282-4B3B-B16E-A018BEAB5F13}" srcOrd="0" destOrd="0" presId="urn:microsoft.com/office/officeart/2005/8/layout/process1"/>
    <dgm:cxn modelId="{1B4BE9B5-7C60-452D-A584-F3CFB8C3F636}" type="presParOf" srcId="{D4B3E096-093B-4BB9-BF47-90DEAE7F0A6B}" destId="{8D0EE6A4-C13B-4E14-B90F-FA83E3922451}" srcOrd="4" destOrd="0" presId="urn:microsoft.com/office/officeart/2005/8/layout/process1"/>
    <dgm:cxn modelId="{D85711B3-DBF7-41FD-B6A8-B8AF342793F0}" type="presParOf" srcId="{D4B3E096-093B-4BB9-BF47-90DEAE7F0A6B}" destId="{E18536BA-AE13-4546-BED6-50D65AFC0436}" srcOrd="5" destOrd="0" presId="urn:microsoft.com/office/officeart/2005/8/layout/process1"/>
    <dgm:cxn modelId="{9E4758A7-FFA8-4424-A383-5FB101F823B0}" type="presParOf" srcId="{E18536BA-AE13-4546-BED6-50D65AFC0436}" destId="{37AC9369-92C8-4A2A-A4C0-E546229286AD}" srcOrd="0" destOrd="0" presId="urn:microsoft.com/office/officeart/2005/8/layout/process1"/>
    <dgm:cxn modelId="{ADC32B54-D65D-4463-88DF-0373B0566233}" type="presParOf" srcId="{D4B3E096-093B-4BB9-BF47-90DEAE7F0A6B}" destId="{4642DA8B-9016-4D47-9A54-90D98880733F}" srcOrd="6" destOrd="0" presId="urn:microsoft.com/office/officeart/2005/8/layout/process1"/>
    <dgm:cxn modelId="{0A2A20B3-2D9F-489E-909D-F1916AD37304}" type="presParOf" srcId="{D4B3E096-093B-4BB9-BF47-90DEAE7F0A6B}" destId="{147829B8-8191-4B58-9442-AFFF526E65BB}" srcOrd="7" destOrd="0" presId="urn:microsoft.com/office/officeart/2005/8/layout/process1"/>
    <dgm:cxn modelId="{2F05F56C-1412-4328-BEAF-1152021DFBF0}" type="presParOf" srcId="{147829B8-8191-4B58-9442-AFFF526E65BB}" destId="{65C66B2D-13CA-4072-8EF6-67A850D608A7}" srcOrd="0" destOrd="0" presId="urn:microsoft.com/office/officeart/2005/8/layout/process1"/>
    <dgm:cxn modelId="{A365E54C-56FB-44A9-B02D-1912D9F76936}" type="presParOf" srcId="{D4B3E096-093B-4BB9-BF47-90DEAE7F0A6B}" destId="{AF1368C6-006D-42AB-87DE-010971FDAB03}" srcOrd="8" destOrd="0" presId="urn:microsoft.com/office/officeart/2005/8/layout/process1"/>
    <dgm:cxn modelId="{3623477C-AD64-4FAE-8C5E-C4D8226FC3A8}" type="presParOf" srcId="{D4B3E096-093B-4BB9-BF47-90DEAE7F0A6B}" destId="{6D3F5629-6F96-4232-8E81-C3E143FE90A6}" srcOrd="9" destOrd="0" presId="urn:microsoft.com/office/officeart/2005/8/layout/process1"/>
    <dgm:cxn modelId="{B91A872E-503C-4F7B-AD9B-4D576E8D283B}" type="presParOf" srcId="{6D3F5629-6F96-4232-8E81-C3E143FE90A6}" destId="{A6314930-FB8B-4638-9DD2-91DE6F5725AC}" srcOrd="0" destOrd="0" presId="urn:microsoft.com/office/officeart/2005/8/layout/process1"/>
    <dgm:cxn modelId="{F35ECC4C-4521-427D-901F-8CF844B4BEB9}" type="presParOf" srcId="{D4B3E096-093B-4BB9-BF47-90DEAE7F0A6B}" destId="{5280BFA8-3751-4AAE-A938-2331E6AE2936}" srcOrd="10"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FA68A91-9AE4-4613-8BFE-29A51A3F06C2}" type="doc">
      <dgm:prSet loTypeId="urn:microsoft.com/office/officeart/2005/8/layout/process1" loCatId="process" qsTypeId="urn:microsoft.com/office/officeart/2005/8/quickstyle/simple1" qsCatId="simple" csTypeId="urn:microsoft.com/office/officeart/2005/8/colors/accent1_2" csCatId="accent1" phldr="1"/>
      <dgm:spPr/>
    </dgm:pt>
    <dgm:pt modelId="{7B03C47D-821D-4E78-AF55-E6DFFBED49E5}">
      <dgm:prSet phldrT="[Text]"/>
      <dgm:spPr/>
      <dgm:t>
        <a:bodyPr/>
        <a:lstStyle/>
        <a:p>
          <a:pPr>
            <a:buNone/>
          </a:pPr>
          <a:r>
            <a:rPr lang="fr-FR"/>
            <a:t>Demande</a:t>
          </a:r>
        </a:p>
      </dgm:t>
    </dgm:pt>
    <dgm:pt modelId="{A771A557-6448-4CC3-87E7-BC55C09E21B1}" type="parTrans" cxnId="{93397FA9-F874-482F-B03B-36B79ECFD8B2}">
      <dgm:prSet/>
      <dgm:spPr/>
      <dgm:t>
        <a:bodyPr/>
        <a:lstStyle/>
        <a:p>
          <a:endParaRPr lang="fr-FR"/>
        </a:p>
      </dgm:t>
    </dgm:pt>
    <dgm:pt modelId="{E7E28AF8-42F8-4FE5-91F3-17EC13934641}" type="sibTrans" cxnId="{93397FA9-F874-482F-B03B-36B79ECFD8B2}">
      <dgm:prSet/>
      <dgm:spPr/>
      <dgm:t>
        <a:bodyPr/>
        <a:lstStyle/>
        <a:p>
          <a:endParaRPr lang="fr-FR"/>
        </a:p>
      </dgm:t>
    </dgm:pt>
    <dgm:pt modelId="{1791AA3A-64DC-485B-B585-F6366CFC4BF9}">
      <dgm:prSet phldrT="[Text]"/>
      <dgm:spPr/>
      <dgm:t>
        <a:bodyPr/>
        <a:lstStyle/>
        <a:p>
          <a:pPr>
            <a:buNone/>
          </a:pPr>
          <a:r>
            <a:rPr lang="fr-FR"/>
            <a:t>Archivée</a:t>
          </a:r>
        </a:p>
      </dgm:t>
    </dgm:pt>
    <dgm:pt modelId="{2486DABA-0566-4359-A014-BD8E9949C171}" type="parTrans" cxnId="{5875B98F-0E07-4188-A500-E3D9F81D685C}">
      <dgm:prSet/>
      <dgm:spPr/>
      <dgm:t>
        <a:bodyPr/>
        <a:lstStyle/>
        <a:p>
          <a:endParaRPr lang="fr-FR"/>
        </a:p>
      </dgm:t>
    </dgm:pt>
    <dgm:pt modelId="{9527F476-D41B-4F58-B2DE-B928B59D7E18}" type="sibTrans" cxnId="{5875B98F-0E07-4188-A500-E3D9F81D685C}">
      <dgm:prSet/>
      <dgm:spPr/>
      <dgm:t>
        <a:bodyPr/>
        <a:lstStyle/>
        <a:p>
          <a:endParaRPr lang="fr-FR"/>
        </a:p>
      </dgm:t>
    </dgm:pt>
    <dgm:pt modelId="{9A495815-2FFB-4E79-BCDA-ED09EDE5DB02}">
      <dgm:prSet phldrT="[Text]"/>
      <dgm:spPr/>
      <dgm:t>
        <a:bodyPr/>
        <a:lstStyle/>
        <a:p>
          <a:pPr>
            <a:buNone/>
          </a:pPr>
          <a:r>
            <a:rPr lang="fr-FR"/>
            <a:t>Validation professeur</a:t>
          </a:r>
        </a:p>
      </dgm:t>
    </dgm:pt>
    <dgm:pt modelId="{6327221E-DEA9-4452-A173-0A95E500A002}" type="parTrans" cxnId="{411FE4CA-9DD9-44AD-B89D-AC17CF40EE41}">
      <dgm:prSet/>
      <dgm:spPr/>
      <dgm:t>
        <a:bodyPr/>
        <a:lstStyle/>
        <a:p>
          <a:endParaRPr lang="fr-FR"/>
        </a:p>
      </dgm:t>
    </dgm:pt>
    <dgm:pt modelId="{2FBA82FC-747A-4F62-84B7-5F0CC987E0BC}" type="sibTrans" cxnId="{411FE4CA-9DD9-44AD-B89D-AC17CF40EE41}">
      <dgm:prSet/>
      <dgm:spPr/>
      <dgm:t>
        <a:bodyPr/>
        <a:lstStyle/>
        <a:p>
          <a:endParaRPr lang="fr-FR"/>
        </a:p>
      </dgm:t>
    </dgm:pt>
    <dgm:pt modelId="{D07765F2-B839-458E-AF80-56CEF1723EF2}">
      <dgm:prSet phldrT="[Text]"/>
      <dgm:spPr/>
      <dgm:t>
        <a:bodyPr/>
        <a:lstStyle/>
        <a:p>
          <a:pPr>
            <a:buNone/>
          </a:pPr>
          <a:r>
            <a:rPr lang="fr-FR"/>
            <a:t>Active</a:t>
          </a:r>
        </a:p>
      </dgm:t>
    </dgm:pt>
    <dgm:pt modelId="{86489B92-76DE-41ED-970B-E9083499B30B}" type="parTrans" cxnId="{D1B46151-2BAA-48EA-9FBB-AF47A0275649}">
      <dgm:prSet/>
      <dgm:spPr/>
      <dgm:t>
        <a:bodyPr/>
        <a:lstStyle/>
        <a:p>
          <a:endParaRPr lang="fr-FR"/>
        </a:p>
      </dgm:t>
    </dgm:pt>
    <dgm:pt modelId="{140536E5-BD88-422A-85D0-D08C7C0ED0EB}" type="sibTrans" cxnId="{D1B46151-2BAA-48EA-9FBB-AF47A0275649}">
      <dgm:prSet/>
      <dgm:spPr/>
      <dgm:t>
        <a:bodyPr/>
        <a:lstStyle/>
        <a:p>
          <a:endParaRPr lang="fr-FR"/>
        </a:p>
      </dgm:t>
    </dgm:pt>
    <dgm:pt modelId="{74E455C2-19D2-420D-8EF3-E239A84B294F}">
      <dgm:prSet phldrT="[Text]"/>
      <dgm:spPr/>
      <dgm:t>
        <a:bodyPr/>
        <a:lstStyle/>
        <a:p>
          <a:pPr>
            <a:buNone/>
          </a:pPr>
          <a:r>
            <a:rPr lang="fr-FR"/>
            <a:t>Suspension éventuelle</a:t>
          </a:r>
        </a:p>
      </dgm:t>
    </dgm:pt>
    <dgm:pt modelId="{19988BA2-A77F-4730-AA07-8C17E38859C4}" type="parTrans" cxnId="{2C0E61B1-8939-4037-9AA1-07A32B370773}">
      <dgm:prSet/>
      <dgm:spPr/>
      <dgm:t>
        <a:bodyPr/>
        <a:lstStyle/>
        <a:p>
          <a:endParaRPr lang="fr-FR"/>
        </a:p>
      </dgm:t>
    </dgm:pt>
    <dgm:pt modelId="{C23A1E5F-E4D6-4E5D-9234-49D679E24C0E}" type="sibTrans" cxnId="{2C0E61B1-8939-4037-9AA1-07A32B370773}">
      <dgm:prSet/>
      <dgm:spPr/>
      <dgm:t>
        <a:bodyPr/>
        <a:lstStyle/>
        <a:p>
          <a:endParaRPr lang="fr-FR"/>
        </a:p>
      </dgm:t>
    </dgm:pt>
    <dgm:pt modelId="{27F9C3CA-5595-4EFC-8B44-35D75C687DB3}">
      <dgm:prSet phldrT="[Text]"/>
      <dgm:spPr/>
      <dgm:t>
        <a:bodyPr/>
        <a:lstStyle/>
        <a:p>
          <a:pPr>
            <a:buNone/>
          </a:pPr>
          <a:r>
            <a:rPr lang="fr-FR"/>
            <a:t>Changement de groupe</a:t>
          </a:r>
          <a:br>
            <a:rPr lang="fr-FR"/>
          </a:br>
          <a:r>
            <a:rPr lang="fr-FR"/>
            <a:t>ou</a:t>
          </a:r>
          <a:br>
            <a:rPr lang="fr-FR"/>
          </a:br>
          <a:r>
            <a:rPr lang="fr-FR"/>
            <a:t>Fin d’année</a:t>
          </a:r>
        </a:p>
      </dgm:t>
    </dgm:pt>
    <dgm:pt modelId="{2220514C-B5A0-45D9-86D1-82B8AB1EF5F5}" type="parTrans" cxnId="{F5E155DD-2858-4E80-99E2-FB0DD7651C4E}">
      <dgm:prSet/>
      <dgm:spPr/>
      <dgm:t>
        <a:bodyPr/>
        <a:lstStyle/>
        <a:p>
          <a:endParaRPr lang="fr-FR"/>
        </a:p>
      </dgm:t>
    </dgm:pt>
    <dgm:pt modelId="{E1FB8440-9611-4C3B-8C0E-26DCFD33EA7F}" type="sibTrans" cxnId="{F5E155DD-2858-4E80-99E2-FB0DD7651C4E}">
      <dgm:prSet/>
      <dgm:spPr/>
      <dgm:t>
        <a:bodyPr/>
        <a:lstStyle/>
        <a:p>
          <a:endParaRPr lang="fr-FR"/>
        </a:p>
      </dgm:t>
    </dgm:pt>
    <dgm:pt modelId="{A814BCF6-1F7C-4071-BA3A-117DD967268E}">
      <dgm:prSet phldrT="[Text]"/>
      <dgm:spPr/>
      <dgm:t>
        <a:bodyPr/>
        <a:lstStyle/>
        <a:p>
          <a:pPr>
            <a:buNone/>
          </a:pPr>
          <a:r>
            <a:rPr lang="fr-FR"/>
            <a:t>Terminée</a:t>
          </a:r>
        </a:p>
      </dgm:t>
    </dgm:pt>
    <dgm:pt modelId="{96963CA8-4208-449C-8013-E7F7625E5B9A}" type="parTrans" cxnId="{4D1AFED7-4B42-4716-97ED-D7F363BBB241}">
      <dgm:prSet/>
      <dgm:spPr/>
      <dgm:t>
        <a:bodyPr/>
        <a:lstStyle/>
        <a:p>
          <a:endParaRPr lang="fr-FR"/>
        </a:p>
      </dgm:t>
    </dgm:pt>
    <dgm:pt modelId="{60816F0C-DD5E-4A62-B83D-C73F4F5DA39C}" type="sibTrans" cxnId="{4D1AFED7-4B42-4716-97ED-D7F363BBB241}">
      <dgm:prSet/>
      <dgm:spPr/>
      <dgm:t>
        <a:bodyPr/>
        <a:lstStyle/>
        <a:p>
          <a:endParaRPr lang="fr-FR"/>
        </a:p>
      </dgm:t>
    </dgm:pt>
    <dgm:pt modelId="{D4B3E096-093B-4BB9-BF47-90DEAE7F0A6B}" type="pres">
      <dgm:prSet presAssocID="{4FA68A91-9AE4-4613-8BFE-29A51A3F06C2}" presName="Name0" presStyleCnt="0">
        <dgm:presLayoutVars>
          <dgm:dir/>
          <dgm:resizeHandles val="exact"/>
        </dgm:presLayoutVars>
      </dgm:prSet>
      <dgm:spPr/>
    </dgm:pt>
    <dgm:pt modelId="{1832155C-FA78-4877-B256-14B83E15B2F9}" type="pres">
      <dgm:prSet presAssocID="{7B03C47D-821D-4E78-AF55-E6DFFBED49E5}" presName="node" presStyleLbl="node1" presStyleIdx="0" presStyleCnt="7">
        <dgm:presLayoutVars>
          <dgm:bulletEnabled val="1"/>
        </dgm:presLayoutVars>
      </dgm:prSet>
      <dgm:spPr/>
    </dgm:pt>
    <dgm:pt modelId="{0F4468A4-6B70-43DC-A380-DF10D43A1CAC}" type="pres">
      <dgm:prSet presAssocID="{E7E28AF8-42F8-4FE5-91F3-17EC13934641}" presName="sibTrans" presStyleLbl="sibTrans2D1" presStyleIdx="0" presStyleCnt="6"/>
      <dgm:spPr/>
    </dgm:pt>
    <dgm:pt modelId="{1FEE92C0-76FD-4C5E-909F-66AAB55F1178}" type="pres">
      <dgm:prSet presAssocID="{E7E28AF8-42F8-4FE5-91F3-17EC13934641}" presName="connectorText" presStyleLbl="sibTrans2D1" presStyleIdx="0" presStyleCnt="6"/>
      <dgm:spPr/>
    </dgm:pt>
    <dgm:pt modelId="{D9BF9AFD-C09C-4F69-B96B-A893D9ADC88B}" type="pres">
      <dgm:prSet presAssocID="{9A495815-2FFB-4E79-BCDA-ED09EDE5DB02}" presName="node" presStyleLbl="node1" presStyleIdx="1" presStyleCnt="7">
        <dgm:presLayoutVars>
          <dgm:bulletEnabled val="1"/>
        </dgm:presLayoutVars>
      </dgm:prSet>
      <dgm:spPr/>
    </dgm:pt>
    <dgm:pt modelId="{A921E630-20F0-43F9-A7FE-387818154416}" type="pres">
      <dgm:prSet presAssocID="{2FBA82FC-747A-4F62-84B7-5F0CC987E0BC}" presName="sibTrans" presStyleLbl="sibTrans2D1" presStyleIdx="1" presStyleCnt="6"/>
      <dgm:spPr/>
    </dgm:pt>
    <dgm:pt modelId="{25DD31C9-A282-4B3B-B16E-A018BEAB5F13}" type="pres">
      <dgm:prSet presAssocID="{2FBA82FC-747A-4F62-84B7-5F0CC987E0BC}" presName="connectorText" presStyleLbl="sibTrans2D1" presStyleIdx="1" presStyleCnt="6"/>
      <dgm:spPr/>
    </dgm:pt>
    <dgm:pt modelId="{8D0EE6A4-C13B-4E14-B90F-FA83E3922451}" type="pres">
      <dgm:prSet presAssocID="{D07765F2-B839-458E-AF80-56CEF1723EF2}" presName="node" presStyleLbl="node1" presStyleIdx="2" presStyleCnt="7">
        <dgm:presLayoutVars>
          <dgm:bulletEnabled val="1"/>
        </dgm:presLayoutVars>
      </dgm:prSet>
      <dgm:spPr/>
    </dgm:pt>
    <dgm:pt modelId="{E18536BA-AE13-4546-BED6-50D65AFC0436}" type="pres">
      <dgm:prSet presAssocID="{140536E5-BD88-422A-85D0-D08C7C0ED0EB}" presName="sibTrans" presStyleLbl="sibTrans2D1" presStyleIdx="2" presStyleCnt="6"/>
      <dgm:spPr/>
    </dgm:pt>
    <dgm:pt modelId="{37AC9369-92C8-4A2A-A4C0-E546229286AD}" type="pres">
      <dgm:prSet presAssocID="{140536E5-BD88-422A-85D0-D08C7C0ED0EB}" presName="connectorText" presStyleLbl="sibTrans2D1" presStyleIdx="2" presStyleCnt="6"/>
      <dgm:spPr/>
    </dgm:pt>
    <dgm:pt modelId="{F97280B8-B006-4310-89EE-6648473642E5}" type="pres">
      <dgm:prSet presAssocID="{74E455C2-19D2-420D-8EF3-E239A84B294F}" presName="node" presStyleLbl="node1" presStyleIdx="3" presStyleCnt="7">
        <dgm:presLayoutVars>
          <dgm:bulletEnabled val="1"/>
        </dgm:presLayoutVars>
      </dgm:prSet>
      <dgm:spPr/>
    </dgm:pt>
    <dgm:pt modelId="{18A05430-4B98-470F-B3BC-7184217998B2}" type="pres">
      <dgm:prSet presAssocID="{C23A1E5F-E4D6-4E5D-9234-49D679E24C0E}" presName="sibTrans" presStyleLbl="sibTrans2D1" presStyleIdx="3" presStyleCnt="6"/>
      <dgm:spPr/>
    </dgm:pt>
    <dgm:pt modelId="{B3D19E99-F541-42C0-AE7F-25BD24F56F7D}" type="pres">
      <dgm:prSet presAssocID="{C23A1E5F-E4D6-4E5D-9234-49D679E24C0E}" presName="connectorText" presStyleLbl="sibTrans2D1" presStyleIdx="3" presStyleCnt="6"/>
      <dgm:spPr/>
    </dgm:pt>
    <dgm:pt modelId="{775C02EA-0780-4C0E-AFED-28C5B8654290}" type="pres">
      <dgm:prSet presAssocID="{27F9C3CA-5595-4EFC-8B44-35D75C687DB3}" presName="node" presStyleLbl="node1" presStyleIdx="4" presStyleCnt="7" custFlipHor="1" custScaleX="99081">
        <dgm:presLayoutVars>
          <dgm:bulletEnabled val="1"/>
        </dgm:presLayoutVars>
      </dgm:prSet>
      <dgm:spPr/>
    </dgm:pt>
    <dgm:pt modelId="{2EC0E37D-5640-4332-B432-76811FA638FA}" type="pres">
      <dgm:prSet presAssocID="{E1FB8440-9611-4C3B-8C0E-26DCFD33EA7F}" presName="sibTrans" presStyleLbl="sibTrans2D1" presStyleIdx="4" presStyleCnt="6"/>
      <dgm:spPr/>
    </dgm:pt>
    <dgm:pt modelId="{2E26C2E2-7643-4154-8BCF-5C74E24A03F2}" type="pres">
      <dgm:prSet presAssocID="{E1FB8440-9611-4C3B-8C0E-26DCFD33EA7F}" presName="connectorText" presStyleLbl="sibTrans2D1" presStyleIdx="4" presStyleCnt="6"/>
      <dgm:spPr/>
    </dgm:pt>
    <dgm:pt modelId="{4642DA8B-9016-4D47-9A54-90D98880733F}" type="pres">
      <dgm:prSet presAssocID="{A814BCF6-1F7C-4071-BA3A-117DD967268E}" presName="node" presStyleLbl="node1" presStyleIdx="5" presStyleCnt="7">
        <dgm:presLayoutVars>
          <dgm:bulletEnabled val="1"/>
        </dgm:presLayoutVars>
      </dgm:prSet>
      <dgm:spPr/>
    </dgm:pt>
    <dgm:pt modelId="{147829B8-8191-4B58-9442-AFFF526E65BB}" type="pres">
      <dgm:prSet presAssocID="{60816F0C-DD5E-4A62-B83D-C73F4F5DA39C}" presName="sibTrans" presStyleLbl="sibTrans2D1" presStyleIdx="5" presStyleCnt="6"/>
      <dgm:spPr/>
    </dgm:pt>
    <dgm:pt modelId="{65C66B2D-13CA-4072-8EF6-67A850D608A7}" type="pres">
      <dgm:prSet presAssocID="{60816F0C-DD5E-4A62-B83D-C73F4F5DA39C}" presName="connectorText" presStyleLbl="sibTrans2D1" presStyleIdx="5" presStyleCnt="6"/>
      <dgm:spPr/>
    </dgm:pt>
    <dgm:pt modelId="{AF1368C6-006D-42AB-87DE-010971FDAB03}" type="pres">
      <dgm:prSet presAssocID="{1791AA3A-64DC-485B-B585-F6366CFC4BF9}" presName="node" presStyleLbl="node1" presStyleIdx="6" presStyleCnt="7">
        <dgm:presLayoutVars>
          <dgm:bulletEnabled val="1"/>
        </dgm:presLayoutVars>
      </dgm:prSet>
      <dgm:spPr/>
    </dgm:pt>
  </dgm:ptLst>
  <dgm:cxnLst>
    <dgm:cxn modelId="{EA091611-5477-475F-9A4D-6A4099D9476D}" type="presOf" srcId="{E7E28AF8-42F8-4FE5-91F3-17EC13934641}" destId="{1FEE92C0-76FD-4C5E-909F-66AAB55F1178}" srcOrd="1" destOrd="0" presId="urn:microsoft.com/office/officeart/2005/8/layout/process1"/>
    <dgm:cxn modelId="{4E463D1D-4614-42FB-951D-7BECECED329C}" type="presOf" srcId="{C23A1E5F-E4D6-4E5D-9234-49D679E24C0E}" destId="{B3D19E99-F541-42C0-AE7F-25BD24F56F7D}" srcOrd="1" destOrd="0" presId="urn:microsoft.com/office/officeart/2005/8/layout/process1"/>
    <dgm:cxn modelId="{4F777737-A603-4BD9-B382-A6C3508C6AA8}" type="presOf" srcId="{E7E28AF8-42F8-4FE5-91F3-17EC13934641}" destId="{0F4468A4-6B70-43DC-A380-DF10D43A1CAC}" srcOrd="0" destOrd="0" presId="urn:microsoft.com/office/officeart/2005/8/layout/process1"/>
    <dgm:cxn modelId="{0B4A1F60-B01E-416F-A320-A943A717AA4A}" type="presOf" srcId="{1791AA3A-64DC-485B-B585-F6366CFC4BF9}" destId="{AF1368C6-006D-42AB-87DE-010971FDAB03}" srcOrd="0" destOrd="0" presId="urn:microsoft.com/office/officeart/2005/8/layout/process1"/>
    <dgm:cxn modelId="{0EF44163-4762-482B-8B85-B6784B764A88}" type="presOf" srcId="{E1FB8440-9611-4C3B-8C0E-26DCFD33EA7F}" destId="{2EC0E37D-5640-4332-B432-76811FA638FA}" srcOrd="0" destOrd="0" presId="urn:microsoft.com/office/officeart/2005/8/layout/process1"/>
    <dgm:cxn modelId="{22E5A866-F41C-4378-964C-6719F29E3BE7}" type="presOf" srcId="{140536E5-BD88-422A-85D0-D08C7C0ED0EB}" destId="{E18536BA-AE13-4546-BED6-50D65AFC0436}" srcOrd="0" destOrd="0" presId="urn:microsoft.com/office/officeart/2005/8/layout/process1"/>
    <dgm:cxn modelId="{0032DD6A-AE2D-440F-B95E-774BB8E900D6}" type="presOf" srcId="{4FA68A91-9AE4-4613-8BFE-29A51A3F06C2}" destId="{D4B3E096-093B-4BB9-BF47-90DEAE7F0A6B}" srcOrd="0" destOrd="0" presId="urn:microsoft.com/office/officeart/2005/8/layout/process1"/>
    <dgm:cxn modelId="{CAEC006E-35BB-4B43-A765-4B88717DDBE1}" type="presOf" srcId="{74E455C2-19D2-420D-8EF3-E239A84B294F}" destId="{F97280B8-B006-4310-89EE-6648473642E5}" srcOrd="0" destOrd="0" presId="urn:microsoft.com/office/officeart/2005/8/layout/process1"/>
    <dgm:cxn modelId="{D1B46151-2BAA-48EA-9FBB-AF47A0275649}" srcId="{4FA68A91-9AE4-4613-8BFE-29A51A3F06C2}" destId="{D07765F2-B839-458E-AF80-56CEF1723EF2}" srcOrd="2" destOrd="0" parTransId="{86489B92-76DE-41ED-970B-E9083499B30B}" sibTransId="{140536E5-BD88-422A-85D0-D08C7C0ED0EB}"/>
    <dgm:cxn modelId="{44271353-F415-4D6E-8DC3-8B4531241E00}" type="presOf" srcId="{60816F0C-DD5E-4A62-B83D-C73F4F5DA39C}" destId="{65C66B2D-13CA-4072-8EF6-67A850D608A7}" srcOrd="1" destOrd="0" presId="urn:microsoft.com/office/officeart/2005/8/layout/process1"/>
    <dgm:cxn modelId="{DE9D247A-3801-4C91-800F-8E027767E601}" type="presOf" srcId="{C23A1E5F-E4D6-4E5D-9234-49D679E24C0E}" destId="{18A05430-4B98-470F-B3BC-7184217998B2}" srcOrd="0" destOrd="0" presId="urn:microsoft.com/office/officeart/2005/8/layout/process1"/>
    <dgm:cxn modelId="{ACAF1688-53FD-445C-95BD-733D1BF11376}" type="presOf" srcId="{9A495815-2FFB-4E79-BCDA-ED09EDE5DB02}" destId="{D9BF9AFD-C09C-4F69-B96B-A893D9ADC88B}" srcOrd="0" destOrd="0" presId="urn:microsoft.com/office/officeart/2005/8/layout/process1"/>
    <dgm:cxn modelId="{5875B98F-0E07-4188-A500-E3D9F81D685C}" srcId="{4FA68A91-9AE4-4613-8BFE-29A51A3F06C2}" destId="{1791AA3A-64DC-485B-B585-F6366CFC4BF9}" srcOrd="6" destOrd="0" parTransId="{2486DABA-0566-4359-A014-BD8E9949C171}" sibTransId="{9527F476-D41B-4F58-B2DE-B928B59D7E18}"/>
    <dgm:cxn modelId="{6A13E8A1-DBDA-4CFC-AA1B-642088058605}" type="presOf" srcId="{2FBA82FC-747A-4F62-84B7-5F0CC987E0BC}" destId="{A921E630-20F0-43F9-A7FE-387818154416}" srcOrd="0" destOrd="0" presId="urn:microsoft.com/office/officeart/2005/8/layout/process1"/>
    <dgm:cxn modelId="{8C621BA4-0B88-4DE1-A98D-807DAD0E0B89}" type="presOf" srcId="{2FBA82FC-747A-4F62-84B7-5F0CC987E0BC}" destId="{25DD31C9-A282-4B3B-B16E-A018BEAB5F13}" srcOrd="1" destOrd="0" presId="urn:microsoft.com/office/officeart/2005/8/layout/process1"/>
    <dgm:cxn modelId="{93397FA9-F874-482F-B03B-36B79ECFD8B2}" srcId="{4FA68A91-9AE4-4613-8BFE-29A51A3F06C2}" destId="{7B03C47D-821D-4E78-AF55-E6DFFBED49E5}" srcOrd="0" destOrd="0" parTransId="{A771A557-6448-4CC3-87E7-BC55C09E21B1}" sibTransId="{E7E28AF8-42F8-4FE5-91F3-17EC13934641}"/>
    <dgm:cxn modelId="{2C0E61B1-8939-4037-9AA1-07A32B370773}" srcId="{4FA68A91-9AE4-4613-8BFE-29A51A3F06C2}" destId="{74E455C2-19D2-420D-8EF3-E239A84B294F}" srcOrd="3" destOrd="0" parTransId="{19988BA2-A77F-4730-AA07-8C17E38859C4}" sibTransId="{C23A1E5F-E4D6-4E5D-9234-49D679E24C0E}"/>
    <dgm:cxn modelId="{C41585B4-55A4-4A9A-A39C-4FF83D75262A}" type="presOf" srcId="{27F9C3CA-5595-4EFC-8B44-35D75C687DB3}" destId="{775C02EA-0780-4C0E-AFED-28C5B8654290}" srcOrd="0" destOrd="0" presId="urn:microsoft.com/office/officeart/2005/8/layout/process1"/>
    <dgm:cxn modelId="{411FE4CA-9DD9-44AD-B89D-AC17CF40EE41}" srcId="{4FA68A91-9AE4-4613-8BFE-29A51A3F06C2}" destId="{9A495815-2FFB-4E79-BCDA-ED09EDE5DB02}" srcOrd="1" destOrd="0" parTransId="{6327221E-DEA9-4452-A173-0A95E500A002}" sibTransId="{2FBA82FC-747A-4F62-84B7-5F0CC987E0BC}"/>
    <dgm:cxn modelId="{4D1AFED7-4B42-4716-97ED-D7F363BBB241}" srcId="{4FA68A91-9AE4-4613-8BFE-29A51A3F06C2}" destId="{A814BCF6-1F7C-4071-BA3A-117DD967268E}" srcOrd="5" destOrd="0" parTransId="{96963CA8-4208-449C-8013-E7F7625E5B9A}" sibTransId="{60816F0C-DD5E-4A62-B83D-C73F4F5DA39C}"/>
    <dgm:cxn modelId="{4B0FB1D8-0BD9-4C9B-AFB5-46EB8EC2D263}" type="presOf" srcId="{E1FB8440-9611-4C3B-8C0E-26DCFD33EA7F}" destId="{2E26C2E2-7643-4154-8BCF-5C74E24A03F2}" srcOrd="1" destOrd="0" presId="urn:microsoft.com/office/officeart/2005/8/layout/process1"/>
    <dgm:cxn modelId="{F5E155DD-2858-4E80-99E2-FB0DD7651C4E}" srcId="{4FA68A91-9AE4-4613-8BFE-29A51A3F06C2}" destId="{27F9C3CA-5595-4EFC-8B44-35D75C687DB3}" srcOrd="4" destOrd="0" parTransId="{2220514C-B5A0-45D9-86D1-82B8AB1EF5F5}" sibTransId="{E1FB8440-9611-4C3B-8C0E-26DCFD33EA7F}"/>
    <dgm:cxn modelId="{946FA8DD-BDE9-4BFE-B093-9F6A4630337E}" type="presOf" srcId="{60816F0C-DD5E-4A62-B83D-C73F4F5DA39C}" destId="{147829B8-8191-4B58-9442-AFFF526E65BB}" srcOrd="0" destOrd="0" presId="urn:microsoft.com/office/officeart/2005/8/layout/process1"/>
    <dgm:cxn modelId="{E69412DE-374D-47EF-A6F7-B692C9A107B6}" type="presOf" srcId="{A814BCF6-1F7C-4071-BA3A-117DD967268E}" destId="{4642DA8B-9016-4D47-9A54-90D98880733F}" srcOrd="0" destOrd="0" presId="urn:microsoft.com/office/officeart/2005/8/layout/process1"/>
    <dgm:cxn modelId="{2596DAE0-AC58-49DF-8B7E-7198C341A2D8}" type="presOf" srcId="{D07765F2-B839-458E-AF80-56CEF1723EF2}" destId="{8D0EE6A4-C13B-4E14-B90F-FA83E3922451}" srcOrd="0" destOrd="0" presId="urn:microsoft.com/office/officeart/2005/8/layout/process1"/>
    <dgm:cxn modelId="{886F45E2-92C8-4118-9CDD-9C2682D8F4EB}" type="presOf" srcId="{7B03C47D-821D-4E78-AF55-E6DFFBED49E5}" destId="{1832155C-FA78-4877-B256-14B83E15B2F9}" srcOrd="0" destOrd="0" presId="urn:microsoft.com/office/officeart/2005/8/layout/process1"/>
    <dgm:cxn modelId="{8D0C04EE-BAE9-4DF5-BF96-A6217C3B75AA}" type="presOf" srcId="{140536E5-BD88-422A-85D0-D08C7C0ED0EB}" destId="{37AC9369-92C8-4A2A-A4C0-E546229286AD}" srcOrd="1" destOrd="0" presId="urn:microsoft.com/office/officeart/2005/8/layout/process1"/>
    <dgm:cxn modelId="{2D469343-6139-421A-8138-0FF57B36E8D1}" type="presParOf" srcId="{D4B3E096-093B-4BB9-BF47-90DEAE7F0A6B}" destId="{1832155C-FA78-4877-B256-14B83E15B2F9}" srcOrd="0" destOrd="0" presId="urn:microsoft.com/office/officeart/2005/8/layout/process1"/>
    <dgm:cxn modelId="{27AE11DD-F22A-4918-8845-02B297E4D40A}" type="presParOf" srcId="{D4B3E096-093B-4BB9-BF47-90DEAE7F0A6B}" destId="{0F4468A4-6B70-43DC-A380-DF10D43A1CAC}" srcOrd="1" destOrd="0" presId="urn:microsoft.com/office/officeart/2005/8/layout/process1"/>
    <dgm:cxn modelId="{9505542F-5D43-4685-AB2A-F7A1CC7F3233}" type="presParOf" srcId="{0F4468A4-6B70-43DC-A380-DF10D43A1CAC}" destId="{1FEE92C0-76FD-4C5E-909F-66AAB55F1178}" srcOrd="0" destOrd="0" presId="urn:microsoft.com/office/officeart/2005/8/layout/process1"/>
    <dgm:cxn modelId="{AEFA696D-44EB-49EF-B55A-3D2CECEEC108}" type="presParOf" srcId="{D4B3E096-093B-4BB9-BF47-90DEAE7F0A6B}" destId="{D9BF9AFD-C09C-4F69-B96B-A893D9ADC88B}" srcOrd="2" destOrd="0" presId="urn:microsoft.com/office/officeart/2005/8/layout/process1"/>
    <dgm:cxn modelId="{7F8F9FB8-7F9C-4E63-829E-98C8192148DD}" type="presParOf" srcId="{D4B3E096-093B-4BB9-BF47-90DEAE7F0A6B}" destId="{A921E630-20F0-43F9-A7FE-387818154416}" srcOrd="3" destOrd="0" presId="urn:microsoft.com/office/officeart/2005/8/layout/process1"/>
    <dgm:cxn modelId="{6341B955-0764-486C-B045-B3F3DEC9DC17}" type="presParOf" srcId="{A921E630-20F0-43F9-A7FE-387818154416}" destId="{25DD31C9-A282-4B3B-B16E-A018BEAB5F13}" srcOrd="0" destOrd="0" presId="urn:microsoft.com/office/officeart/2005/8/layout/process1"/>
    <dgm:cxn modelId="{1B4BE9B5-7C60-452D-A584-F3CFB8C3F636}" type="presParOf" srcId="{D4B3E096-093B-4BB9-BF47-90DEAE7F0A6B}" destId="{8D0EE6A4-C13B-4E14-B90F-FA83E3922451}" srcOrd="4" destOrd="0" presId="urn:microsoft.com/office/officeart/2005/8/layout/process1"/>
    <dgm:cxn modelId="{D85711B3-DBF7-41FD-B6A8-B8AF342793F0}" type="presParOf" srcId="{D4B3E096-093B-4BB9-BF47-90DEAE7F0A6B}" destId="{E18536BA-AE13-4546-BED6-50D65AFC0436}" srcOrd="5" destOrd="0" presId="urn:microsoft.com/office/officeart/2005/8/layout/process1"/>
    <dgm:cxn modelId="{9E4758A7-FFA8-4424-A383-5FB101F823B0}" type="presParOf" srcId="{E18536BA-AE13-4546-BED6-50D65AFC0436}" destId="{37AC9369-92C8-4A2A-A4C0-E546229286AD}" srcOrd="0" destOrd="0" presId="urn:microsoft.com/office/officeart/2005/8/layout/process1"/>
    <dgm:cxn modelId="{DC8E9674-FAAD-40C7-B198-B6F908928F05}" type="presParOf" srcId="{D4B3E096-093B-4BB9-BF47-90DEAE7F0A6B}" destId="{F97280B8-B006-4310-89EE-6648473642E5}" srcOrd="6" destOrd="0" presId="urn:microsoft.com/office/officeart/2005/8/layout/process1"/>
    <dgm:cxn modelId="{58560838-0C75-4C87-8B26-7BEA82ECB5F0}" type="presParOf" srcId="{D4B3E096-093B-4BB9-BF47-90DEAE7F0A6B}" destId="{18A05430-4B98-470F-B3BC-7184217998B2}" srcOrd="7" destOrd="0" presId="urn:microsoft.com/office/officeart/2005/8/layout/process1"/>
    <dgm:cxn modelId="{BEEEEBDA-2904-4007-A863-1692EF6C4494}" type="presParOf" srcId="{18A05430-4B98-470F-B3BC-7184217998B2}" destId="{B3D19E99-F541-42C0-AE7F-25BD24F56F7D}" srcOrd="0" destOrd="0" presId="urn:microsoft.com/office/officeart/2005/8/layout/process1"/>
    <dgm:cxn modelId="{57FAEF00-A1D7-4885-B2BC-4D3EC8E389F1}" type="presParOf" srcId="{D4B3E096-093B-4BB9-BF47-90DEAE7F0A6B}" destId="{775C02EA-0780-4C0E-AFED-28C5B8654290}" srcOrd="8" destOrd="0" presId="urn:microsoft.com/office/officeart/2005/8/layout/process1"/>
    <dgm:cxn modelId="{2A4A7145-1329-49D2-BC54-EBB9A8DDC484}" type="presParOf" srcId="{D4B3E096-093B-4BB9-BF47-90DEAE7F0A6B}" destId="{2EC0E37D-5640-4332-B432-76811FA638FA}" srcOrd="9" destOrd="0" presId="urn:microsoft.com/office/officeart/2005/8/layout/process1"/>
    <dgm:cxn modelId="{0DCBEE6E-C779-45CE-8816-27C9613EC1E3}" type="presParOf" srcId="{2EC0E37D-5640-4332-B432-76811FA638FA}" destId="{2E26C2E2-7643-4154-8BCF-5C74E24A03F2}" srcOrd="0" destOrd="0" presId="urn:microsoft.com/office/officeart/2005/8/layout/process1"/>
    <dgm:cxn modelId="{ADC32B54-D65D-4463-88DF-0373B0566233}" type="presParOf" srcId="{D4B3E096-093B-4BB9-BF47-90DEAE7F0A6B}" destId="{4642DA8B-9016-4D47-9A54-90D98880733F}" srcOrd="10" destOrd="0" presId="urn:microsoft.com/office/officeart/2005/8/layout/process1"/>
    <dgm:cxn modelId="{0A2A20B3-2D9F-489E-909D-F1916AD37304}" type="presParOf" srcId="{D4B3E096-093B-4BB9-BF47-90DEAE7F0A6B}" destId="{147829B8-8191-4B58-9442-AFFF526E65BB}" srcOrd="11" destOrd="0" presId="urn:microsoft.com/office/officeart/2005/8/layout/process1"/>
    <dgm:cxn modelId="{2F05F56C-1412-4328-BEAF-1152021DFBF0}" type="presParOf" srcId="{147829B8-8191-4B58-9442-AFFF526E65BB}" destId="{65C66B2D-13CA-4072-8EF6-67A850D608A7}" srcOrd="0" destOrd="0" presId="urn:microsoft.com/office/officeart/2005/8/layout/process1"/>
    <dgm:cxn modelId="{A365E54C-56FB-44A9-B02D-1912D9F76936}" type="presParOf" srcId="{D4B3E096-093B-4BB9-BF47-90DEAE7F0A6B}" destId="{AF1368C6-006D-42AB-87DE-010971FDAB03}" srcOrd="12"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FA68A91-9AE4-4613-8BFE-29A51A3F06C2}" type="doc">
      <dgm:prSet loTypeId="urn:microsoft.com/office/officeart/2005/8/layout/process1" loCatId="process" qsTypeId="urn:microsoft.com/office/officeart/2005/8/quickstyle/simple1" qsCatId="simple" csTypeId="urn:microsoft.com/office/officeart/2005/8/colors/accent1_2" csCatId="accent1" phldr="1"/>
      <dgm:spPr/>
    </dgm:pt>
    <dgm:pt modelId="{7B03C47D-821D-4E78-AF55-E6DFFBED49E5}">
      <dgm:prSet phldrT="[Text]"/>
      <dgm:spPr/>
      <dgm:t>
        <a:bodyPr/>
        <a:lstStyle/>
        <a:p>
          <a:pPr>
            <a:buNone/>
          </a:pPr>
          <a:r>
            <a:rPr lang="fr-FR"/>
            <a:t>Planning hebdomadaire</a:t>
          </a:r>
        </a:p>
      </dgm:t>
    </dgm:pt>
    <dgm:pt modelId="{A771A557-6448-4CC3-87E7-BC55C09E21B1}" type="parTrans" cxnId="{93397FA9-F874-482F-B03B-36B79ECFD8B2}">
      <dgm:prSet/>
      <dgm:spPr/>
      <dgm:t>
        <a:bodyPr/>
        <a:lstStyle/>
        <a:p>
          <a:endParaRPr lang="fr-FR"/>
        </a:p>
      </dgm:t>
    </dgm:pt>
    <dgm:pt modelId="{E7E28AF8-42F8-4FE5-91F3-17EC13934641}" type="sibTrans" cxnId="{93397FA9-F874-482F-B03B-36B79ECFD8B2}">
      <dgm:prSet/>
      <dgm:spPr/>
      <dgm:t>
        <a:bodyPr/>
        <a:lstStyle/>
        <a:p>
          <a:endParaRPr lang="fr-FR"/>
        </a:p>
      </dgm:t>
    </dgm:pt>
    <dgm:pt modelId="{1791AA3A-64DC-485B-B585-F6366CFC4BF9}">
      <dgm:prSet phldrT="[Text]"/>
      <dgm:spPr/>
      <dgm:t>
        <a:bodyPr/>
        <a:lstStyle/>
        <a:p>
          <a:pPr>
            <a:buNone/>
          </a:pPr>
          <a:r>
            <a:rPr lang="fr-FR"/>
            <a:t>Verrouillage</a:t>
          </a:r>
        </a:p>
      </dgm:t>
    </dgm:pt>
    <dgm:pt modelId="{2486DABA-0566-4359-A014-BD8E9949C171}" type="parTrans" cxnId="{5875B98F-0E07-4188-A500-E3D9F81D685C}">
      <dgm:prSet/>
      <dgm:spPr/>
      <dgm:t>
        <a:bodyPr/>
        <a:lstStyle/>
        <a:p>
          <a:endParaRPr lang="fr-FR"/>
        </a:p>
      </dgm:t>
    </dgm:pt>
    <dgm:pt modelId="{9527F476-D41B-4F58-B2DE-B928B59D7E18}" type="sibTrans" cxnId="{5875B98F-0E07-4188-A500-E3D9F81D685C}">
      <dgm:prSet/>
      <dgm:spPr/>
      <dgm:t>
        <a:bodyPr/>
        <a:lstStyle/>
        <a:p>
          <a:endParaRPr lang="fr-FR"/>
        </a:p>
      </dgm:t>
    </dgm:pt>
    <dgm:pt modelId="{9A495815-2FFB-4E79-BCDA-ED09EDE5DB02}">
      <dgm:prSet phldrT="[Text]"/>
      <dgm:spPr/>
      <dgm:t>
        <a:bodyPr/>
        <a:lstStyle/>
        <a:p>
          <a:pPr>
            <a:buNone/>
          </a:pPr>
          <a:r>
            <a:rPr lang="fr-FR"/>
            <a:t>Séance générée</a:t>
          </a:r>
        </a:p>
      </dgm:t>
    </dgm:pt>
    <dgm:pt modelId="{6327221E-DEA9-4452-A173-0A95E500A002}" type="parTrans" cxnId="{411FE4CA-9DD9-44AD-B89D-AC17CF40EE41}">
      <dgm:prSet/>
      <dgm:spPr/>
      <dgm:t>
        <a:bodyPr/>
        <a:lstStyle/>
        <a:p>
          <a:endParaRPr lang="fr-FR"/>
        </a:p>
      </dgm:t>
    </dgm:pt>
    <dgm:pt modelId="{2FBA82FC-747A-4F62-84B7-5F0CC987E0BC}" type="sibTrans" cxnId="{411FE4CA-9DD9-44AD-B89D-AC17CF40EE41}">
      <dgm:prSet/>
      <dgm:spPr/>
      <dgm:t>
        <a:bodyPr/>
        <a:lstStyle/>
        <a:p>
          <a:endParaRPr lang="fr-FR"/>
        </a:p>
      </dgm:t>
    </dgm:pt>
    <dgm:pt modelId="{D07765F2-B839-458E-AF80-56CEF1723EF2}">
      <dgm:prSet phldrT="[Text]"/>
      <dgm:spPr/>
      <dgm:t>
        <a:bodyPr/>
        <a:lstStyle/>
        <a:p>
          <a:pPr>
            <a:buNone/>
          </a:pPr>
          <a:r>
            <a:rPr lang="fr-FR"/>
            <a:t>Séance réalisée</a:t>
          </a:r>
        </a:p>
      </dgm:t>
    </dgm:pt>
    <dgm:pt modelId="{86489B92-76DE-41ED-970B-E9083499B30B}" type="parTrans" cxnId="{D1B46151-2BAA-48EA-9FBB-AF47A0275649}">
      <dgm:prSet/>
      <dgm:spPr/>
      <dgm:t>
        <a:bodyPr/>
        <a:lstStyle/>
        <a:p>
          <a:endParaRPr lang="fr-FR"/>
        </a:p>
      </dgm:t>
    </dgm:pt>
    <dgm:pt modelId="{140536E5-BD88-422A-85D0-D08C7C0ED0EB}" type="sibTrans" cxnId="{D1B46151-2BAA-48EA-9FBB-AF47A0275649}">
      <dgm:prSet/>
      <dgm:spPr/>
      <dgm:t>
        <a:bodyPr/>
        <a:lstStyle/>
        <a:p>
          <a:endParaRPr lang="fr-FR"/>
        </a:p>
      </dgm:t>
    </dgm:pt>
    <dgm:pt modelId="{74E455C2-19D2-420D-8EF3-E239A84B294F}">
      <dgm:prSet phldrT="[Text]"/>
      <dgm:spPr/>
      <dgm:t>
        <a:bodyPr/>
        <a:lstStyle/>
        <a:p>
          <a:pPr>
            <a:buNone/>
          </a:pPr>
          <a:r>
            <a:rPr lang="fr-FR"/>
            <a:t>Présences</a:t>
          </a:r>
        </a:p>
      </dgm:t>
    </dgm:pt>
    <dgm:pt modelId="{19988BA2-A77F-4730-AA07-8C17E38859C4}" type="parTrans" cxnId="{2C0E61B1-8939-4037-9AA1-07A32B370773}">
      <dgm:prSet/>
      <dgm:spPr/>
      <dgm:t>
        <a:bodyPr/>
        <a:lstStyle/>
        <a:p>
          <a:endParaRPr lang="fr-FR"/>
        </a:p>
      </dgm:t>
    </dgm:pt>
    <dgm:pt modelId="{C23A1E5F-E4D6-4E5D-9234-49D679E24C0E}" type="sibTrans" cxnId="{2C0E61B1-8939-4037-9AA1-07A32B370773}">
      <dgm:prSet/>
      <dgm:spPr/>
      <dgm:t>
        <a:bodyPr/>
        <a:lstStyle/>
        <a:p>
          <a:endParaRPr lang="fr-FR"/>
        </a:p>
      </dgm:t>
    </dgm:pt>
    <dgm:pt modelId="{27F9C3CA-5595-4EFC-8B44-35D75C687DB3}">
      <dgm:prSet phldrT="[Text]"/>
      <dgm:spPr/>
      <dgm:t>
        <a:bodyPr/>
        <a:lstStyle/>
        <a:p>
          <a:pPr>
            <a:buNone/>
          </a:pPr>
          <a:r>
            <a:rPr lang="fr-FR"/>
            <a:t>Débits comptables</a:t>
          </a:r>
        </a:p>
      </dgm:t>
    </dgm:pt>
    <dgm:pt modelId="{2220514C-B5A0-45D9-86D1-82B8AB1EF5F5}" type="parTrans" cxnId="{F5E155DD-2858-4E80-99E2-FB0DD7651C4E}">
      <dgm:prSet/>
      <dgm:spPr/>
      <dgm:t>
        <a:bodyPr/>
        <a:lstStyle/>
        <a:p>
          <a:endParaRPr lang="fr-FR"/>
        </a:p>
      </dgm:t>
    </dgm:pt>
    <dgm:pt modelId="{E1FB8440-9611-4C3B-8C0E-26DCFD33EA7F}" type="sibTrans" cxnId="{F5E155DD-2858-4E80-99E2-FB0DD7651C4E}">
      <dgm:prSet/>
      <dgm:spPr/>
      <dgm:t>
        <a:bodyPr/>
        <a:lstStyle/>
        <a:p>
          <a:endParaRPr lang="fr-FR"/>
        </a:p>
      </dgm:t>
    </dgm:pt>
    <dgm:pt modelId="{A814BCF6-1F7C-4071-BA3A-117DD967268E}">
      <dgm:prSet phldrT="[Text]"/>
      <dgm:spPr/>
      <dgm:t>
        <a:bodyPr/>
        <a:lstStyle/>
        <a:p>
          <a:pPr>
            <a:buNone/>
          </a:pPr>
          <a:r>
            <a:rPr lang="fr-FR"/>
            <a:t>48 heures</a:t>
          </a:r>
        </a:p>
      </dgm:t>
    </dgm:pt>
    <dgm:pt modelId="{96963CA8-4208-449C-8013-E7F7625E5B9A}" type="parTrans" cxnId="{4D1AFED7-4B42-4716-97ED-D7F363BBB241}">
      <dgm:prSet/>
      <dgm:spPr/>
      <dgm:t>
        <a:bodyPr/>
        <a:lstStyle/>
        <a:p>
          <a:endParaRPr lang="fr-FR"/>
        </a:p>
      </dgm:t>
    </dgm:pt>
    <dgm:pt modelId="{60816F0C-DD5E-4A62-B83D-C73F4F5DA39C}" type="sibTrans" cxnId="{4D1AFED7-4B42-4716-97ED-D7F363BBB241}">
      <dgm:prSet/>
      <dgm:spPr/>
      <dgm:t>
        <a:bodyPr/>
        <a:lstStyle/>
        <a:p>
          <a:endParaRPr lang="fr-FR"/>
        </a:p>
      </dgm:t>
    </dgm:pt>
    <dgm:pt modelId="{D4B3E096-093B-4BB9-BF47-90DEAE7F0A6B}" type="pres">
      <dgm:prSet presAssocID="{4FA68A91-9AE4-4613-8BFE-29A51A3F06C2}" presName="Name0" presStyleCnt="0">
        <dgm:presLayoutVars>
          <dgm:dir/>
          <dgm:resizeHandles val="exact"/>
        </dgm:presLayoutVars>
      </dgm:prSet>
      <dgm:spPr/>
    </dgm:pt>
    <dgm:pt modelId="{1832155C-FA78-4877-B256-14B83E15B2F9}" type="pres">
      <dgm:prSet presAssocID="{7B03C47D-821D-4E78-AF55-E6DFFBED49E5}" presName="node" presStyleLbl="node1" presStyleIdx="0" presStyleCnt="7">
        <dgm:presLayoutVars>
          <dgm:bulletEnabled val="1"/>
        </dgm:presLayoutVars>
      </dgm:prSet>
      <dgm:spPr/>
    </dgm:pt>
    <dgm:pt modelId="{0F4468A4-6B70-43DC-A380-DF10D43A1CAC}" type="pres">
      <dgm:prSet presAssocID="{E7E28AF8-42F8-4FE5-91F3-17EC13934641}" presName="sibTrans" presStyleLbl="sibTrans2D1" presStyleIdx="0" presStyleCnt="6"/>
      <dgm:spPr/>
    </dgm:pt>
    <dgm:pt modelId="{1FEE92C0-76FD-4C5E-909F-66AAB55F1178}" type="pres">
      <dgm:prSet presAssocID="{E7E28AF8-42F8-4FE5-91F3-17EC13934641}" presName="connectorText" presStyleLbl="sibTrans2D1" presStyleIdx="0" presStyleCnt="6"/>
      <dgm:spPr/>
    </dgm:pt>
    <dgm:pt modelId="{D9BF9AFD-C09C-4F69-B96B-A893D9ADC88B}" type="pres">
      <dgm:prSet presAssocID="{9A495815-2FFB-4E79-BCDA-ED09EDE5DB02}" presName="node" presStyleLbl="node1" presStyleIdx="1" presStyleCnt="7">
        <dgm:presLayoutVars>
          <dgm:bulletEnabled val="1"/>
        </dgm:presLayoutVars>
      </dgm:prSet>
      <dgm:spPr/>
    </dgm:pt>
    <dgm:pt modelId="{A921E630-20F0-43F9-A7FE-387818154416}" type="pres">
      <dgm:prSet presAssocID="{2FBA82FC-747A-4F62-84B7-5F0CC987E0BC}" presName="sibTrans" presStyleLbl="sibTrans2D1" presStyleIdx="1" presStyleCnt="6"/>
      <dgm:spPr/>
    </dgm:pt>
    <dgm:pt modelId="{25DD31C9-A282-4B3B-B16E-A018BEAB5F13}" type="pres">
      <dgm:prSet presAssocID="{2FBA82FC-747A-4F62-84B7-5F0CC987E0BC}" presName="connectorText" presStyleLbl="sibTrans2D1" presStyleIdx="1" presStyleCnt="6"/>
      <dgm:spPr/>
    </dgm:pt>
    <dgm:pt modelId="{8D0EE6A4-C13B-4E14-B90F-FA83E3922451}" type="pres">
      <dgm:prSet presAssocID="{D07765F2-B839-458E-AF80-56CEF1723EF2}" presName="node" presStyleLbl="node1" presStyleIdx="2" presStyleCnt="7">
        <dgm:presLayoutVars>
          <dgm:bulletEnabled val="1"/>
        </dgm:presLayoutVars>
      </dgm:prSet>
      <dgm:spPr/>
    </dgm:pt>
    <dgm:pt modelId="{E18536BA-AE13-4546-BED6-50D65AFC0436}" type="pres">
      <dgm:prSet presAssocID="{140536E5-BD88-422A-85D0-D08C7C0ED0EB}" presName="sibTrans" presStyleLbl="sibTrans2D1" presStyleIdx="2" presStyleCnt="6"/>
      <dgm:spPr/>
    </dgm:pt>
    <dgm:pt modelId="{37AC9369-92C8-4A2A-A4C0-E546229286AD}" type="pres">
      <dgm:prSet presAssocID="{140536E5-BD88-422A-85D0-D08C7C0ED0EB}" presName="connectorText" presStyleLbl="sibTrans2D1" presStyleIdx="2" presStyleCnt="6"/>
      <dgm:spPr/>
    </dgm:pt>
    <dgm:pt modelId="{F97280B8-B006-4310-89EE-6648473642E5}" type="pres">
      <dgm:prSet presAssocID="{74E455C2-19D2-420D-8EF3-E239A84B294F}" presName="node" presStyleLbl="node1" presStyleIdx="3" presStyleCnt="7">
        <dgm:presLayoutVars>
          <dgm:bulletEnabled val="1"/>
        </dgm:presLayoutVars>
      </dgm:prSet>
      <dgm:spPr/>
    </dgm:pt>
    <dgm:pt modelId="{18A05430-4B98-470F-B3BC-7184217998B2}" type="pres">
      <dgm:prSet presAssocID="{C23A1E5F-E4D6-4E5D-9234-49D679E24C0E}" presName="sibTrans" presStyleLbl="sibTrans2D1" presStyleIdx="3" presStyleCnt="6"/>
      <dgm:spPr/>
    </dgm:pt>
    <dgm:pt modelId="{B3D19E99-F541-42C0-AE7F-25BD24F56F7D}" type="pres">
      <dgm:prSet presAssocID="{C23A1E5F-E4D6-4E5D-9234-49D679E24C0E}" presName="connectorText" presStyleLbl="sibTrans2D1" presStyleIdx="3" presStyleCnt="6"/>
      <dgm:spPr/>
    </dgm:pt>
    <dgm:pt modelId="{775C02EA-0780-4C0E-AFED-28C5B8654290}" type="pres">
      <dgm:prSet presAssocID="{27F9C3CA-5595-4EFC-8B44-35D75C687DB3}" presName="node" presStyleLbl="node1" presStyleIdx="4" presStyleCnt="7" custFlipHor="1" custScaleX="99081">
        <dgm:presLayoutVars>
          <dgm:bulletEnabled val="1"/>
        </dgm:presLayoutVars>
      </dgm:prSet>
      <dgm:spPr/>
    </dgm:pt>
    <dgm:pt modelId="{2EC0E37D-5640-4332-B432-76811FA638FA}" type="pres">
      <dgm:prSet presAssocID="{E1FB8440-9611-4C3B-8C0E-26DCFD33EA7F}" presName="sibTrans" presStyleLbl="sibTrans2D1" presStyleIdx="4" presStyleCnt="6"/>
      <dgm:spPr/>
    </dgm:pt>
    <dgm:pt modelId="{2E26C2E2-7643-4154-8BCF-5C74E24A03F2}" type="pres">
      <dgm:prSet presAssocID="{E1FB8440-9611-4C3B-8C0E-26DCFD33EA7F}" presName="connectorText" presStyleLbl="sibTrans2D1" presStyleIdx="4" presStyleCnt="6"/>
      <dgm:spPr/>
    </dgm:pt>
    <dgm:pt modelId="{4642DA8B-9016-4D47-9A54-90D98880733F}" type="pres">
      <dgm:prSet presAssocID="{A814BCF6-1F7C-4071-BA3A-117DD967268E}" presName="node" presStyleLbl="node1" presStyleIdx="5" presStyleCnt="7">
        <dgm:presLayoutVars>
          <dgm:bulletEnabled val="1"/>
        </dgm:presLayoutVars>
      </dgm:prSet>
      <dgm:spPr/>
    </dgm:pt>
    <dgm:pt modelId="{147829B8-8191-4B58-9442-AFFF526E65BB}" type="pres">
      <dgm:prSet presAssocID="{60816F0C-DD5E-4A62-B83D-C73F4F5DA39C}" presName="sibTrans" presStyleLbl="sibTrans2D1" presStyleIdx="5" presStyleCnt="6"/>
      <dgm:spPr/>
    </dgm:pt>
    <dgm:pt modelId="{65C66B2D-13CA-4072-8EF6-67A850D608A7}" type="pres">
      <dgm:prSet presAssocID="{60816F0C-DD5E-4A62-B83D-C73F4F5DA39C}" presName="connectorText" presStyleLbl="sibTrans2D1" presStyleIdx="5" presStyleCnt="6"/>
      <dgm:spPr/>
    </dgm:pt>
    <dgm:pt modelId="{AF1368C6-006D-42AB-87DE-010971FDAB03}" type="pres">
      <dgm:prSet presAssocID="{1791AA3A-64DC-485B-B585-F6366CFC4BF9}" presName="node" presStyleLbl="node1" presStyleIdx="6" presStyleCnt="7">
        <dgm:presLayoutVars>
          <dgm:bulletEnabled val="1"/>
        </dgm:presLayoutVars>
      </dgm:prSet>
      <dgm:spPr/>
    </dgm:pt>
  </dgm:ptLst>
  <dgm:cxnLst>
    <dgm:cxn modelId="{EA091611-5477-475F-9A4D-6A4099D9476D}" type="presOf" srcId="{E7E28AF8-42F8-4FE5-91F3-17EC13934641}" destId="{1FEE92C0-76FD-4C5E-909F-66AAB55F1178}" srcOrd="1" destOrd="0" presId="urn:microsoft.com/office/officeart/2005/8/layout/process1"/>
    <dgm:cxn modelId="{4E463D1D-4614-42FB-951D-7BECECED329C}" type="presOf" srcId="{C23A1E5F-E4D6-4E5D-9234-49D679E24C0E}" destId="{B3D19E99-F541-42C0-AE7F-25BD24F56F7D}" srcOrd="1" destOrd="0" presId="urn:microsoft.com/office/officeart/2005/8/layout/process1"/>
    <dgm:cxn modelId="{4F777737-A603-4BD9-B382-A6C3508C6AA8}" type="presOf" srcId="{E7E28AF8-42F8-4FE5-91F3-17EC13934641}" destId="{0F4468A4-6B70-43DC-A380-DF10D43A1CAC}" srcOrd="0" destOrd="0" presId="urn:microsoft.com/office/officeart/2005/8/layout/process1"/>
    <dgm:cxn modelId="{0B4A1F60-B01E-416F-A320-A943A717AA4A}" type="presOf" srcId="{1791AA3A-64DC-485B-B585-F6366CFC4BF9}" destId="{AF1368C6-006D-42AB-87DE-010971FDAB03}" srcOrd="0" destOrd="0" presId="urn:microsoft.com/office/officeart/2005/8/layout/process1"/>
    <dgm:cxn modelId="{0EF44163-4762-482B-8B85-B6784B764A88}" type="presOf" srcId="{E1FB8440-9611-4C3B-8C0E-26DCFD33EA7F}" destId="{2EC0E37D-5640-4332-B432-76811FA638FA}" srcOrd="0" destOrd="0" presId="urn:microsoft.com/office/officeart/2005/8/layout/process1"/>
    <dgm:cxn modelId="{22E5A866-F41C-4378-964C-6719F29E3BE7}" type="presOf" srcId="{140536E5-BD88-422A-85D0-D08C7C0ED0EB}" destId="{E18536BA-AE13-4546-BED6-50D65AFC0436}" srcOrd="0" destOrd="0" presId="urn:microsoft.com/office/officeart/2005/8/layout/process1"/>
    <dgm:cxn modelId="{0032DD6A-AE2D-440F-B95E-774BB8E900D6}" type="presOf" srcId="{4FA68A91-9AE4-4613-8BFE-29A51A3F06C2}" destId="{D4B3E096-093B-4BB9-BF47-90DEAE7F0A6B}" srcOrd="0" destOrd="0" presId="urn:microsoft.com/office/officeart/2005/8/layout/process1"/>
    <dgm:cxn modelId="{CAEC006E-35BB-4B43-A765-4B88717DDBE1}" type="presOf" srcId="{74E455C2-19D2-420D-8EF3-E239A84B294F}" destId="{F97280B8-B006-4310-89EE-6648473642E5}" srcOrd="0" destOrd="0" presId="urn:microsoft.com/office/officeart/2005/8/layout/process1"/>
    <dgm:cxn modelId="{D1B46151-2BAA-48EA-9FBB-AF47A0275649}" srcId="{4FA68A91-9AE4-4613-8BFE-29A51A3F06C2}" destId="{D07765F2-B839-458E-AF80-56CEF1723EF2}" srcOrd="2" destOrd="0" parTransId="{86489B92-76DE-41ED-970B-E9083499B30B}" sibTransId="{140536E5-BD88-422A-85D0-D08C7C0ED0EB}"/>
    <dgm:cxn modelId="{44271353-F415-4D6E-8DC3-8B4531241E00}" type="presOf" srcId="{60816F0C-DD5E-4A62-B83D-C73F4F5DA39C}" destId="{65C66B2D-13CA-4072-8EF6-67A850D608A7}" srcOrd="1" destOrd="0" presId="urn:microsoft.com/office/officeart/2005/8/layout/process1"/>
    <dgm:cxn modelId="{DE9D247A-3801-4C91-800F-8E027767E601}" type="presOf" srcId="{C23A1E5F-E4D6-4E5D-9234-49D679E24C0E}" destId="{18A05430-4B98-470F-B3BC-7184217998B2}" srcOrd="0" destOrd="0" presId="urn:microsoft.com/office/officeart/2005/8/layout/process1"/>
    <dgm:cxn modelId="{ACAF1688-53FD-445C-95BD-733D1BF11376}" type="presOf" srcId="{9A495815-2FFB-4E79-BCDA-ED09EDE5DB02}" destId="{D9BF9AFD-C09C-4F69-B96B-A893D9ADC88B}" srcOrd="0" destOrd="0" presId="urn:microsoft.com/office/officeart/2005/8/layout/process1"/>
    <dgm:cxn modelId="{5875B98F-0E07-4188-A500-E3D9F81D685C}" srcId="{4FA68A91-9AE4-4613-8BFE-29A51A3F06C2}" destId="{1791AA3A-64DC-485B-B585-F6366CFC4BF9}" srcOrd="6" destOrd="0" parTransId="{2486DABA-0566-4359-A014-BD8E9949C171}" sibTransId="{9527F476-D41B-4F58-B2DE-B928B59D7E18}"/>
    <dgm:cxn modelId="{6A13E8A1-DBDA-4CFC-AA1B-642088058605}" type="presOf" srcId="{2FBA82FC-747A-4F62-84B7-5F0CC987E0BC}" destId="{A921E630-20F0-43F9-A7FE-387818154416}" srcOrd="0" destOrd="0" presId="urn:microsoft.com/office/officeart/2005/8/layout/process1"/>
    <dgm:cxn modelId="{8C621BA4-0B88-4DE1-A98D-807DAD0E0B89}" type="presOf" srcId="{2FBA82FC-747A-4F62-84B7-5F0CC987E0BC}" destId="{25DD31C9-A282-4B3B-B16E-A018BEAB5F13}" srcOrd="1" destOrd="0" presId="urn:microsoft.com/office/officeart/2005/8/layout/process1"/>
    <dgm:cxn modelId="{93397FA9-F874-482F-B03B-36B79ECFD8B2}" srcId="{4FA68A91-9AE4-4613-8BFE-29A51A3F06C2}" destId="{7B03C47D-821D-4E78-AF55-E6DFFBED49E5}" srcOrd="0" destOrd="0" parTransId="{A771A557-6448-4CC3-87E7-BC55C09E21B1}" sibTransId="{E7E28AF8-42F8-4FE5-91F3-17EC13934641}"/>
    <dgm:cxn modelId="{2C0E61B1-8939-4037-9AA1-07A32B370773}" srcId="{4FA68A91-9AE4-4613-8BFE-29A51A3F06C2}" destId="{74E455C2-19D2-420D-8EF3-E239A84B294F}" srcOrd="3" destOrd="0" parTransId="{19988BA2-A77F-4730-AA07-8C17E38859C4}" sibTransId="{C23A1E5F-E4D6-4E5D-9234-49D679E24C0E}"/>
    <dgm:cxn modelId="{C41585B4-55A4-4A9A-A39C-4FF83D75262A}" type="presOf" srcId="{27F9C3CA-5595-4EFC-8B44-35D75C687DB3}" destId="{775C02EA-0780-4C0E-AFED-28C5B8654290}" srcOrd="0" destOrd="0" presId="urn:microsoft.com/office/officeart/2005/8/layout/process1"/>
    <dgm:cxn modelId="{411FE4CA-9DD9-44AD-B89D-AC17CF40EE41}" srcId="{4FA68A91-9AE4-4613-8BFE-29A51A3F06C2}" destId="{9A495815-2FFB-4E79-BCDA-ED09EDE5DB02}" srcOrd="1" destOrd="0" parTransId="{6327221E-DEA9-4452-A173-0A95E500A002}" sibTransId="{2FBA82FC-747A-4F62-84B7-5F0CC987E0BC}"/>
    <dgm:cxn modelId="{4D1AFED7-4B42-4716-97ED-D7F363BBB241}" srcId="{4FA68A91-9AE4-4613-8BFE-29A51A3F06C2}" destId="{A814BCF6-1F7C-4071-BA3A-117DD967268E}" srcOrd="5" destOrd="0" parTransId="{96963CA8-4208-449C-8013-E7F7625E5B9A}" sibTransId="{60816F0C-DD5E-4A62-B83D-C73F4F5DA39C}"/>
    <dgm:cxn modelId="{4B0FB1D8-0BD9-4C9B-AFB5-46EB8EC2D263}" type="presOf" srcId="{E1FB8440-9611-4C3B-8C0E-26DCFD33EA7F}" destId="{2E26C2E2-7643-4154-8BCF-5C74E24A03F2}" srcOrd="1" destOrd="0" presId="urn:microsoft.com/office/officeart/2005/8/layout/process1"/>
    <dgm:cxn modelId="{F5E155DD-2858-4E80-99E2-FB0DD7651C4E}" srcId="{4FA68A91-9AE4-4613-8BFE-29A51A3F06C2}" destId="{27F9C3CA-5595-4EFC-8B44-35D75C687DB3}" srcOrd="4" destOrd="0" parTransId="{2220514C-B5A0-45D9-86D1-82B8AB1EF5F5}" sibTransId="{E1FB8440-9611-4C3B-8C0E-26DCFD33EA7F}"/>
    <dgm:cxn modelId="{946FA8DD-BDE9-4BFE-B093-9F6A4630337E}" type="presOf" srcId="{60816F0C-DD5E-4A62-B83D-C73F4F5DA39C}" destId="{147829B8-8191-4B58-9442-AFFF526E65BB}" srcOrd="0" destOrd="0" presId="urn:microsoft.com/office/officeart/2005/8/layout/process1"/>
    <dgm:cxn modelId="{E69412DE-374D-47EF-A6F7-B692C9A107B6}" type="presOf" srcId="{A814BCF6-1F7C-4071-BA3A-117DD967268E}" destId="{4642DA8B-9016-4D47-9A54-90D98880733F}" srcOrd="0" destOrd="0" presId="urn:microsoft.com/office/officeart/2005/8/layout/process1"/>
    <dgm:cxn modelId="{2596DAE0-AC58-49DF-8B7E-7198C341A2D8}" type="presOf" srcId="{D07765F2-B839-458E-AF80-56CEF1723EF2}" destId="{8D0EE6A4-C13B-4E14-B90F-FA83E3922451}" srcOrd="0" destOrd="0" presId="urn:microsoft.com/office/officeart/2005/8/layout/process1"/>
    <dgm:cxn modelId="{886F45E2-92C8-4118-9CDD-9C2682D8F4EB}" type="presOf" srcId="{7B03C47D-821D-4E78-AF55-E6DFFBED49E5}" destId="{1832155C-FA78-4877-B256-14B83E15B2F9}" srcOrd="0" destOrd="0" presId="urn:microsoft.com/office/officeart/2005/8/layout/process1"/>
    <dgm:cxn modelId="{8D0C04EE-BAE9-4DF5-BF96-A6217C3B75AA}" type="presOf" srcId="{140536E5-BD88-422A-85D0-D08C7C0ED0EB}" destId="{37AC9369-92C8-4A2A-A4C0-E546229286AD}" srcOrd="1" destOrd="0" presId="urn:microsoft.com/office/officeart/2005/8/layout/process1"/>
    <dgm:cxn modelId="{2D469343-6139-421A-8138-0FF57B36E8D1}" type="presParOf" srcId="{D4B3E096-093B-4BB9-BF47-90DEAE7F0A6B}" destId="{1832155C-FA78-4877-B256-14B83E15B2F9}" srcOrd="0" destOrd="0" presId="urn:microsoft.com/office/officeart/2005/8/layout/process1"/>
    <dgm:cxn modelId="{27AE11DD-F22A-4918-8845-02B297E4D40A}" type="presParOf" srcId="{D4B3E096-093B-4BB9-BF47-90DEAE7F0A6B}" destId="{0F4468A4-6B70-43DC-A380-DF10D43A1CAC}" srcOrd="1" destOrd="0" presId="urn:microsoft.com/office/officeart/2005/8/layout/process1"/>
    <dgm:cxn modelId="{9505542F-5D43-4685-AB2A-F7A1CC7F3233}" type="presParOf" srcId="{0F4468A4-6B70-43DC-A380-DF10D43A1CAC}" destId="{1FEE92C0-76FD-4C5E-909F-66AAB55F1178}" srcOrd="0" destOrd="0" presId="urn:microsoft.com/office/officeart/2005/8/layout/process1"/>
    <dgm:cxn modelId="{AEFA696D-44EB-49EF-B55A-3D2CECEEC108}" type="presParOf" srcId="{D4B3E096-093B-4BB9-BF47-90DEAE7F0A6B}" destId="{D9BF9AFD-C09C-4F69-B96B-A893D9ADC88B}" srcOrd="2" destOrd="0" presId="urn:microsoft.com/office/officeart/2005/8/layout/process1"/>
    <dgm:cxn modelId="{7F8F9FB8-7F9C-4E63-829E-98C8192148DD}" type="presParOf" srcId="{D4B3E096-093B-4BB9-BF47-90DEAE7F0A6B}" destId="{A921E630-20F0-43F9-A7FE-387818154416}" srcOrd="3" destOrd="0" presId="urn:microsoft.com/office/officeart/2005/8/layout/process1"/>
    <dgm:cxn modelId="{6341B955-0764-486C-B045-B3F3DEC9DC17}" type="presParOf" srcId="{A921E630-20F0-43F9-A7FE-387818154416}" destId="{25DD31C9-A282-4B3B-B16E-A018BEAB5F13}" srcOrd="0" destOrd="0" presId="urn:microsoft.com/office/officeart/2005/8/layout/process1"/>
    <dgm:cxn modelId="{1B4BE9B5-7C60-452D-A584-F3CFB8C3F636}" type="presParOf" srcId="{D4B3E096-093B-4BB9-BF47-90DEAE7F0A6B}" destId="{8D0EE6A4-C13B-4E14-B90F-FA83E3922451}" srcOrd="4" destOrd="0" presId="urn:microsoft.com/office/officeart/2005/8/layout/process1"/>
    <dgm:cxn modelId="{D85711B3-DBF7-41FD-B6A8-B8AF342793F0}" type="presParOf" srcId="{D4B3E096-093B-4BB9-BF47-90DEAE7F0A6B}" destId="{E18536BA-AE13-4546-BED6-50D65AFC0436}" srcOrd="5" destOrd="0" presId="urn:microsoft.com/office/officeart/2005/8/layout/process1"/>
    <dgm:cxn modelId="{9E4758A7-FFA8-4424-A383-5FB101F823B0}" type="presParOf" srcId="{E18536BA-AE13-4546-BED6-50D65AFC0436}" destId="{37AC9369-92C8-4A2A-A4C0-E546229286AD}" srcOrd="0" destOrd="0" presId="urn:microsoft.com/office/officeart/2005/8/layout/process1"/>
    <dgm:cxn modelId="{DC8E9674-FAAD-40C7-B198-B6F908928F05}" type="presParOf" srcId="{D4B3E096-093B-4BB9-BF47-90DEAE7F0A6B}" destId="{F97280B8-B006-4310-89EE-6648473642E5}" srcOrd="6" destOrd="0" presId="urn:microsoft.com/office/officeart/2005/8/layout/process1"/>
    <dgm:cxn modelId="{58560838-0C75-4C87-8B26-7BEA82ECB5F0}" type="presParOf" srcId="{D4B3E096-093B-4BB9-BF47-90DEAE7F0A6B}" destId="{18A05430-4B98-470F-B3BC-7184217998B2}" srcOrd="7" destOrd="0" presId="urn:microsoft.com/office/officeart/2005/8/layout/process1"/>
    <dgm:cxn modelId="{BEEEEBDA-2904-4007-A863-1692EF6C4494}" type="presParOf" srcId="{18A05430-4B98-470F-B3BC-7184217998B2}" destId="{B3D19E99-F541-42C0-AE7F-25BD24F56F7D}" srcOrd="0" destOrd="0" presId="urn:microsoft.com/office/officeart/2005/8/layout/process1"/>
    <dgm:cxn modelId="{57FAEF00-A1D7-4885-B2BC-4D3EC8E389F1}" type="presParOf" srcId="{D4B3E096-093B-4BB9-BF47-90DEAE7F0A6B}" destId="{775C02EA-0780-4C0E-AFED-28C5B8654290}" srcOrd="8" destOrd="0" presId="urn:microsoft.com/office/officeart/2005/8/layout/process1"/>
    <dgm:cxn modelId="{2A4A7145-1329-49D2-BC54-EBB9A8DDC484}" type="presParOf" srcId="{D4B3E096-093B-4BB9-BF47-90DEAE7F0A6B}" destId="{2EC0E37D-5640-4332-B432-76811FA638FA}" srcOrd="9" destOrd="0" presId="urn:microsoft.com/office/officeart/2005/8/layout/process1"/>
    <dgm:cxn modelId="{0DCBEE6E-C779-45CE-8816-27C9613EC1E3}" type="presParOf" srcId="{2EC0E37D-5640-4332-B432-76811FA638FA}" destId="{2E26C2E2-7643-4154-8BCF-5C74E24A03F2}" srcOrd="0" destOrd="0" presId="urn:microsoft.com/office/officeart/2005/8/layout/process1"/>
    <dgm:cxn modelId="{ADC32B54-D65D-4463-88DF-0373B0566233}" type="presParOf" srcId="{D4B3E096-093B-4BB9-BF47-90DEAE7F0A6B}" destId="{4642DA8B-9016-4D47-9A54-90D98880733F}" srcOrd="10" destOrd="0" presId="urn:microsoft.com/office/officeart/2005/8/layout/process1"/>
    <dgm:cxn modelId="{0A2A20B3-2D9F-489E-909D-F1916AD37304}" type="presParOf" srcId="{D4B3E096-093B-4BB9-BF47-90DEAE7F0A6B}" destId="{147829B8-8191-4B58-9442-AFFF526E65BB}" srcOrd="11" destOrd="0" presId="urn:microsoft.com/office/officeart/2005/8/layout/process1"/>
    <dgm:cxn modelId="{2F05F56C-1412-4328-BEAF-1152021DFBF0}" type="presParOf" srcId="{147829B8-8191-4B58-9442-AFFF526E65BB}" destId="{65C66B2D-13CA-4072-8EF6-67A850D608A7}" srcOrd="0" destOrd="0" presId="urn:microsoft.com/office/officeart/2005/8/layout/process1"/>
    <dgm:cxn modelId="{A365E54C-56FB-44A9-B02D-1912D9F76936}" type="presParOf" srcId="{D4B3E096-093B-4BB9-BF47-90DEAE7F0A6B}" destId="{AF1368C6-006D-42AB-87DE-010971FDAB03}" srcOrd="12" destOrd="0" presId="urn:microsoft.com/office/officeart/2005/8/layout/process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FA68A91-9AE4-4613-8BFE-29A51A3F06C2}" type="doc">
      <dgm:prSet loTypeId="urn:microsoft.com/office/officeart/2005/8/layout/process1" loCatId="process" qsTypeId="urn:microsoft.com/office/officeart/2005/8/quickstyle/simple1" qsCatId="simple" csTypeId="urn:microsoft.com/office/officeart/2005/8/colors/accent1_2" csCatId="accent1" phldr="1"/>
      <dgm:spPr/>
    </dgm:pt>
    <dgm:pt modelId="{7B03C47D-821D-4E78-AF55-E6DFFBED49E5}">
      <dgm:prSet phldrT="[Text]"/>
      <dgm:spPr/>
      <dgm:t>
        <a:bodyPr/>
        <a:lstStyle/>
        <a:p>
          <a:pPr>
            <a:buNone/>
          </a:pPr>
          <a:r>
            <a:rPr lang="fr-FR"/>
            <a:t>Séance</a:t>
          </a:r>
        </a:p>
      </dgm:t>
    </dgm:pt>
    <dgm:pt modelId="{A771A557-6448-4CC3-87E7-BC55C09E21B1}" type="parTrans" cxnId="{93397FA9-F874-482F-B03B-36B79ECFD8B2}">
      <dgm:prSet/>
      <dgm:spPr/>
      <dgm:t>
        <a:bodyPr/>
        <a:lstStyle/>
        <a:p>
          <a:endParaRPr lang="fr-FR"/>
        </a:p>
      </dgm:t>
    </dgm:pt>
    <dgm:pt modelId="{E7E28AF8-42F8-4FE5-91F3-17EC13934641}" type="sibTrans" cxnId="{93397FA9-F874-482F-B03B-36B79ECFD8B2}">
      <dgm:prSet/>
      <dgm:spPr/>
      <dgm:t>
        <a:bodyPr/>
        <a:lstStyle/>
        <a:p>
          <a:endParaRPr lang="fr-FR"/>
        </a:p>
      </dgm:t>
    </dgm:pt>
    <dgm:pt modelId="{1791AA3A-64DC-485B-B585-F6366CFC4BF9}">
      <dgm:prSet phldrT="[Text]"/>
      <dgm:spPr/>
      <dgm:t>
        <a:bodyPr/>
        <a:lstStyle/>
        <a:p>
          <a:pPr>
            <a:buNone/>
          </a:pPr>
          <a:r>
            <a:rPr lang="fr-FR"/>
            <a:t>Calcul du solde</a:t>
          </a:r>
        </a:p>
      </dgm:t>
    </dgm:pt>
    <dgm:pt modelId="{2486DABA-0566-4359-A014-BD8E9949C171}" type="parTrans" cxnId="{5875B98F-0E07-4188-A500-E3D9F81D685C}">
      <dgm:prSet/>
      <dgm:spPr/>
      <dgm:t>
        <a:bodyPr/>
        <a:lstStyle/>
        <a:p>
          <a:endParaRPr lang="fr-FR"/>
        </a:p>
      </dgm:t>
    </dgm:pt>
    <dgm:pt modelId="{9527F476-D41B-4F58-B2DE-B928B59D7E18}" type="sibTrans" cxnId="{5875B98F-0E07-4188-A500-E3D9F81D685C}">
      <dgm:prSet/>
      <dgm:spPr/>
      <dgm:t>
        <a:bodyPr/>
        <a:lstStyle/>
        <a:p>
          <a:endParaRPr lang="fr-FR"/>
        </a:p>
      </dgm:t>
    </dgm:pt>
    <dgm:pt modelId="{007E78F5-9823-4E0A-AC85-CC89A8FF4376}">
      <dgm:prSet phldrT="[Text]"/>
      <dgm:spPr/>
      <dgm:t>
        <a:bodyPr/>
        <a:lstStyle/>
        <a:p>
          <a:pPr>
            <a:buNone/>
          </a:pPr>
          <a:r>
            <a:rPr lang="fr-FR"/>
            <a:t>Tableaux de bord</a:t>
          </a:r>
        </a:p>
      </dgm:t>
    </dgm:pt>
    <dgm:pt modelId="{D815F45C-2A6F-489E-BE4D-FACD5A2DAD30}" type="parTrans" cxnId="{42E688D4-01B4-46F6-9FF2-DA47445A2FDA}">
      <dgm:prSet/>
      <dgm:spPr/>
      <dgm:t>
        <a:bodyPr/>
        <a:lstStyle/>
        <a:p>
          <a:endParaRPr lang="fr-FR"/>
        </a:p>
      </dgm:t>
    </dgm:pt>
    <dgm:pt modelId="{3440A95B-14C1-46C4-A321-D053A14A5686}" type="sibTrans" cxnId="{42E688D4-01B4-46F6-9FF2-DA47445A2FDA}">
      <dgm:prSet/>
      <dgm:spPr/>
      <dgm:t>
        <a:bodyPr/>
        <a:lstStyle/>
        <a:p>
          <a:endParaRPr lang="fr-FR"/>
        </a:p>
      </dgm:t>
    </dgm:pt>
    <dgm:pt modelId="{9A495815-2FFB-4E79-BCDA-ED09EDE5DB02}">
      <dgm:prSet phldrT="[Text]"/>
      <dgm:spPr/>
      <dgm:t>
        <a:bodyPr/>
        <a:lstStyle/>
        <a:p>
          <a:pPr>
            <a:buNone/>
          </a:pPr>
          <a:r>
            <a:rPr lang="fr-FR"/>
            <a:t>Débit automatique</a:t>
          </a:r>
        </a:p>
      </dgm:t>
    </dgm:pt>
    <dgm:pt modelId="{6327221E-DEA9-4452-A173-0A95E500A002}" type="parTrans" cxnId="{411FE4CA-9DD9-44AD-B89D-AC17CF40EE41}">
      <dgm:prSet/>
      <dgm:spPr/>
      <dgm:t>
        <a:bodyPr/>
        <a:lstStyle/>
        <a:p>
          <a:endParaRPr lang="fr-FR"/>
        </a:p>
      </dgm:t>
    </dgm:pt>
    <dgm:pt modelId="{2FBA82FC-747A-4F62-84B7-5F0CC987E0BC}" type="sibTrans" cxnId="{411FE4CA-9DD9-44AD-B89D-AC17CF40EE41}">
      <dgm:prSet/>
      <dgm:spPr/>
      <dgm:t>
        <a:bodyPr/>
        <a:lstStyle/>
        <a:p>
          <a:endParaRPr lang="fr-FR"/>
        </a:p>
      </dgm:t>
    </dgm:pt>
    <dgm:pt modelId="{D07765F2-B839-458E-AF80-56CEF1723EF2}">
      <dgm:prSet phldrT="[Text]"/>
      <dgm:spPr/>
      <dgm:t>
        <a:bodyPr/>
        <a:lstStyle/>
        <a:p>
          <a:pPr>
            <a:buNone/>
          </a:pPr>
          <a:r>
            <a:rPr lang="fr-FR"/>
            <a:t>Paiement</a:t>
          </a:r>
        </a:p>
      </dgm:t>
    </dgm:pt>
    <dgm:pt modelId="{86489B92-76DE-41ED-970B-E9083499B30B}" type="parTrans" cxnId="{D1B46151-2BAA-48EA-9FBB-AF47A0275649}">
      <dgm:prSet/>
      <dgm:spPr/>
      <dgm:t>
        <a:bodyPr/>
        <a:lstStyle/>
        <a:p>
          <a:endParaRPr lang="fr-FR"/>
        </a:p>
      </dgm:t>
    </dgm:pt>
    <dgm:pt modelId="{140536E5-BD88-422A-85D0-D08C7C0ED0EB}" type="sibTrans" cxnId="{D1B46151-2BAA-48EA-9FBB-AF47A0275649}">
      <dgm:prSet/>
      <dgm:spPr/>
      <dgm:t>
        <a:bodyPr/>
        <a:lstStyle/>
        <a:p>
          <a:endParaRPr lang="fr-FR"/>
        </a:p>
      </dgm:t>
    </dgm:pt>
    <dgm:pt modelId="{A814BCF6-1F7C-4071-BA3A-117DD967268E}">
      <dgm:prSet phldrT="[Text]"/>
      <dgm:spPr/>
      <dgm:t>
        <a:bodyPr/>
        <a:lstStyle/>
        <a:p>
          <a:pPr>
            <a:buNone/>
          </a:pPr>
          <a:r>
            <a:rPr lang="fr-FR"/>
            <a:t>Crédit</a:t>
          </a:r>
        </a:p>
      </dgm:t>
    </dgm:pt>
    <dgm:pt modelId="{96963CA8-4208-449C-8013-E7F7625E5B9A}" type="parTrans" cxnId="{4D1AFED7-4B42-4716-97ED-D7F363BBB241}">
      <dgm:prSet/>
      <dgm:spPr/>
      <dgm:t>
        <a:bodyPr/>
        <a:lstStyle/>
        <a:p>
          <a:endParaRPr lang="fr-FR"/>
        </a:p>
      </dgm:t>
    </dgm:pt>
    <dgm:pt modelId="{60816F0C-DD5E-4A62-B83D-C73F4F5DA39C}" type="sibTrans" cxnId="{4D1AFED7-4B42-4716-97ED-D7F363BBB241}">
      <dgm:prSet/>
      <dgm:spPr/>
      <dgm:t>
        <a:bodyPr/>
        <a:lstStyle/>
        <a:p>
          <a:endParaRPr lang="fr-FR"/>
        </a:p>
      </dgm:t>
    </dgm:pt>
    <dgm:pt modelId="{D4B3E096-093B-4BB9-BF47-90DEAE7F0A6B}" type="pres">
      <dgm:prSet presAssocID="{4FA68A91-9AE4-4613-8BFE-29A51A3F06C2}" presName="Name0" presStyleCnt="0">
        <dgm:presLayoutVars>
          <dgm:dir/>
          <dgm:resizeHandles val="exact"/>
        </dgm:presLayoutVars>
      </dgm:prSet>
      <dgm:spPr/>
    </dgm:pt>
    <dgm:pt modelId="{1832155C-FA78-4877-B256-14B83E15B2F9}" type="pres">
      <dgm:prSet presAssocID="{7B03C47D-821D-4E78-AF55-E6DFFBED49E5}" presName="node" presStyleLbl="node1" presStyleIdx="0" presStyleCnt="6">
        <dgm:presLayoutVars>
          <dgm:bulletEnabled val="1"/>
        </dgm:presLayoutVars>
      </dgm:prSet>
      <dgm:spPr/>
    </dgm:pt>
    <dgm:pt modelId="{0F4468A4-6B70-43DC-A380-DF10D43A1CAC}" type="pres">
      <dgm:prSet presAssocID="{E7E28AF8-42F8-4FE5-91F3-17EC13934641}" presName="sibTrans" presStyleLbl="sibTrans2D1" presStyleIdx="0" presStyleCnt="5"/>
      <dgm:spPr/>
    </dgm:pt>
    <dgm:pt modelId="{1FEE92C0-76FD-4C5E-909F-66AAB55F1178}" type="pres">
      <dgm:prSet presAssocID="{E7E28AF8-42F8-4FE5-91F3-17EC13934641}" presName="connectorText" presStyleLbl="sibTrans2D1" presStyleIdx="0" presStyleCnt="5"/>
      <dgm:spPr/>
    </dgm:pt>
    <dgm:pt modelId="{D9BF9AFD-C09C-4F69-B96B-A893D9ADC88B}" type="pres">
      <dgm:prSet presAssocID="{9A495815-2FFB-4E79-BCDA-ED09EDE5DB02}" presName="node" presStyleLbl="node1" presStyleIdx="1" presStyleCnt="6">
        <dgm:presLayoutVars>
          <dgm:bulletEnabled val="1"/>
        </dgm:presLayoutVars>
      </dgm:prSet>
      <dgm:spPr/>
    </dgm:pt>
    <dgm:pt modelId="{A921E630-20F0-43F9-A7FE-387818154416}" type="pres">
      <dgm:prSet presAssocID="{2FBA82FC-747A-4F62-84B7-5F0CC987E0BC}" presName="sibTrans" presStyleLbl="sibTrans2D1" presStyleIdx="1" presStyleCnt="5"/>
      <dgm:spPr/>
    </dgm:pt>
    <dgm:pt modelId="{25DD31C9-A282-4B3B-B16E-A018BEAB5F13}" type="pres">
      <dgm:prSet presAssocID="{2FBA82FC-747A-4F62-84B7-5F0CC987E0BC}" presName="connectorText" presStyleLbl="sibTrans2D1" presStyleIdx="1" presStyleCnt="5"/>
      <dgm:spPr/>
    </dgm:pt>
    <dgm:pt modelId="{8D0EE6A4-C13B-4E14-B90F-FA83E3922451}" type="pres">
      <dgm:prSet presAssocID="{D07765F2-B839-458E-AF80-56CEF1723EF2}" presName="node" presStyleLbl="node1" presStyleIdx="2" presStyleCnt="6">
        <dgm:presLayoutVars>
          <dgm:bulletEnabled val="1"/>
        </dgm:presLayoutVars>
      </dgm:prSet>
      <dgm:spPr/>
    </dgm:pt>
    <dgm:pt modelId="{E18536BA-AE13-4546-BED6-50D65AFC0436}" type="pres">
      <dgm:prSet presAssocID="{140536E5-BD88-422A-85D0-D08C7C0ED0EB}" presName="sibTrans" presStyleLbl="sibTrans2D1" presStyleIdx="2" presStyleCnt="5"/>
      <dgm:spPr/>
    </dgm:pt>
    <dgm:pt modelId="{37AC9369-92C8-4A2A-A4C0-E546229286AD}" type="pres">
      <dgm:prSet presAssocID="{140536E5-BD88-422A-85D0-D08C7C0ED0EB}" presName="connectorText" presStyleLbl="sibTrans2D1" presStyleIdx="2" presStyleCnt="5"/>
      <dgm:spPr/>
    </dgm:pt>
    <dgm:pt modelId="{4642DA8B-9016-4D47-9A54-90D98880733F}" type="pres">
      <dgm:prSet presAssocID="{A814BCF6-1F7C-4071-BA3A-117DD967268E}" presName="node" presStyleLbl="node1" presStyleIdx="3" presStyleCnt="6">
        <dgm:presLayoutVars>
          <dgm:bulletEnabled val="1"/>
        </dgm:presLayoutVars>
      </dgm:prSet>
      <dgm:spPr/>
    </dgm:pt>
    <dgm:pt modelId="{147829B8-8191-4B58-9442-AFFF526E65BB}" type="pres">
      <dgm:prSet presAssocID="{60816F0C-DD5E-4A62-B83D-C73F4F5DA39C}" presName="sibTrans" presStyleLbl="sibTrans2D1" presStyleIdx="3" presStyleCnt="5"/>
      <dgm:spPr/>
    </dgm:pt>
    <dgm:pt modelId="{65C66B2D-13CA-4072-8EF6-67A850D608A7}" type="pres">
      <dgm:prSet presAssocID="{60816F0C-DD5E-4A62-B83D-C73F4F5DA39C}" presName="connectorText" presStyleLbl="sibTrans2D1" presStyleIdx="3" presStyleCnt="5"/>
      <dgm:spPr/>
    </dgm:pt>
    <dgm:pt modelId="{AF1368C6-006D-42AB-87DE-010971FDAB03}" type="pres">
      <dgm:prSet presAssocID="{1791AA3A-64DC-485B-B585-F6366CFC4BF9}" presName="node" presStyleLbl="node1" presStyleIdx="4" presStyleCnt="6">
        <dgm:presLayoutVars>
          <dgm:bulletEnabled val="1"/>
        </dgm:presLayoutVars>
      </dgm:prSet>
      <dgm:spPr/>
    </dgm:pt>
    <dgm:pt modelId="{6D3F5629-6F96-4232-8E81-C3E143FE90A6}" type="pres">
      <dgm:prSet presAssocID="{9527F476-D41B-4F58-B2DE-B928B59D7E18}" presName="sibTrans" presStyleLbl="sibTrans2D1" presStyleIdx="4" presStyleCnt="5"/>
      <dgm:spPr/>
    </dgm:pt>
    <dgm:pt modelId="{A6314930-FB8B-4638-9DD2-91DE6F5725AC}" type="pres">
      <dgm:prSet presAssocID="{9527F476-D41B-4F58-B2DE-B928B59D7E18}" presName="connectorText" presStyleLbl="sibTrans2D1" presStyleIdx="4" presStyleCnt="5"/>
      <dgm:spPr/>
    </dgm:pt>
    <dgm:pt modelId="{5280BFA8-3751-4AAE-A938-2331E6AE2936}" type="pres">
      <dgm:prSet presAssocID="{007E78F5-9823-4E0A-AC85-CC89A8FF4376}" presName="node" presStyleLbl="node1" presStyleIdx="5" presStyleCnt="6">
        <dgm:presLayoutVars>
          <dgm:bulletEnabled val="1"/>
        </dgm:presLayoutVars>
      </dgm:prSet>
      <dgm:spPr/>
    </dgm:pt>
  </dgm:ptLst>
  <dgm:cxnLst>
    <dgm:cxn modelId="{EA091611-5477-475F-9A4D-6A4099D9476D}" type="presOf" srcId="{E7E28AF8-42F8-4FE5-91F3-17EC13934641}" destId="{1FEE92C0-76FD-4C5E-909F-66AAB55F1178}" srcOrd="1" destOrd="0" presId="urn:microsoft.com/office/officeart/2005/8/layout/process1"/>
    <dgm:cxn modelId="{ACE59E1B-5868-4790-9AF7-FF812189740E}" type="presOf" srcId="{9527F476-D41B-4F58-B2DE-B928B59D7E18}" destId="{A6314930-FB8B-4638-9DD2-91DE6F5725AC}" srcOrd="1" destOrd="0" presId="urn:microsoft.com/office/officeart/2005/8/layout/process1"/>
    <dgm:cxn modelId="{7FCC7233-13E5-46D4-9878-54294CC03D35}" type="presOf" srcId="{007E78F5-9823-4E0A-AC85-CC89A8FF4376}" destId="{5280BFA8-3751-4AAE-A938-2331E6AE2936}" srcOrd="0" destOrd="0" presId="urn:microsoft.com/office/officeart/2005/8/layout/process1"/>
    <dgm:cxn modelId="{4F777737-A603-4BD9-B382-A6C3508C6AA8}" type="presOf" srcId="{E7E28AF8-42F8-4FE5-91F3-17EC13934641}" destId="{0F4468A4-6B70-43DC-A380-DF10D43A1CAC}" srcOrd="0" destOrd="0" presId="urn:microsoft.com/office/officeart/2005/8/layout/process1"/>
    <dgm:cxn modelId="{0B4A1F60-B01E-416F-A320-A943A717AA4A}" type="presOf" srcId="{1791AA3A-64DC-485B-B585-F6366CFC4BF9}" destId="{AF1368C6-006D-42AB-87DE-010971FDAB03}" srcOrd="0" destOrd="0" presId="urn:microsoft.com/office/officeart/2005/8/layout/process1"/>
    <dgm:cxn modelId="{22E5A866-F41C-4378-964C-6719F29E3BE7}" type="presOf" srcId="{140536E5-BD88-422A-85D0-D08C7C0ED0EB}" destId="{E18536BA-AE13-4546-BED6-50D65AFC0436}" srcOrd="0" destOrd="0" presId="urn:microsoft.com/office/officeart/2005/8/layout/process1"/>
    <dgm:cxn modelId="{0032DD6A-AE2D-440F-B95E-774BB8E900D6}" type="presOf" srcId="{4FA68A91-9AE4-4613-8BFE-29A51A3F06C2}" destId="{D4B3E096-093B-4BB9-BF47-90DEAE7F0A6B}" srcOrd="0" destOrd="0" presId="urn:microsoft.com/office/officeart/2005/8/layout/process1"/>
    <dgm:cxn modelId="{D1B46151-2BAA-48EA-9FBB-AF47A0275649}" srcId="{4FA68A91-9AE4-4613-8BFE-29A51A3F06C2}" destId="{D07765F2-B839-458E-AF80-56CEF1723EF2}" srcOrd="2" destOrd="0" parTransId="{86489B92-76DE-41ED-970B-E9083499B30B}" sibTransId="{140536E5-BD88-422A-85D0-D08C7C0ED0EB}"/>
    <dgm:cxn modelId="{44271353-F415-4D6E-8DC3-8B4531241E00}" type="presOf" srcId="{60816F0C-DD5E-4A62-B83D-C73F4F5DA39C}" destId="{65C66B2D-13CA-4072-8EF6-67A850D608A7}" srcOrd="1" destOrd="0" presId="urn:microsoft.com/office/officeart/2005/8/layout/process1"/>
    <dgm:cxn modelId="{ACAF1688-53FD-445C-95BD-733D1BF11376}" type="presOf" srcId="{9A495815-2FFB-4E79-BCDA-ED09EDE5DB02}" destId="{D9BF9AFD-C09C-4F69-B96B-A893D9ADC88B}" srcOrd="0" destOrd="0" presId="urn:microsoft.com/office/officeart/2005/8/layout/process1"/>
    <dgm:cxn modelId="{5875B98F-0E07-4188-A500-E3D9F81D685C}" srcId="{4FA68A91-9AE4-4613-8BFE-29A51A3F06C2}" destId="{1791AA3A-64DC-485B-B585-F6366CFC4BF9}" srcOrd="4" destOrd="0" parTransId="{2486DABA-0566-4359-A014-BD8E9949C171}" sibTransId="{9527F476-D41B-4F58-B2DE-B928B59D7E18}"/>
    <dgm:cxn modelId="{6A13E8A1-DBDA-4CFC-AA1B-642088058605}" type="presOf" srcId="{2FBA82FC-747A-4F62-84B7-5F0CC987E0BC}" destId="{A921E630-20F0-43F9-A7FE-387818154416}" srcOrd="0" destOrd="0" presId="urn:microsoft.com/office/officeart/2005/8/layout/process1"/>
    <dgm:cxn modelId="{8C621BA4-0B88-4DE1-A98D-807DAD0E0B89}" type="presOf" srcId="{2FBA82FC-747A-4F62-84B7-5F0CC987E0BC}" destId="{25DD31C9-A282-4B3B-B16E-A018BEAB5F13}" srcOrd="1" destOrd="0" presId="urn:microsoft.com/office/officeart/2005/8/layout/process1"/>
    <dgm:cxn modelId="{93397FA9-F874-482F-B03B-36B79ECFD8B2}" srcId="{4FA68A91-9AE4-4613-8BFE-29A51A3F06C2}" destId="{7B03C47D-821D-4E78-AF55-E6DFFBED49E5}" srcOrd="0" destOrd="0" parTransId="{A771A557-6448-4CC3-87E7-BC55C09E21B1}" sibTransId="{E7E28AF8-42F8-4FE5-91F3-17EC13934641}"/>
    <dgm:cxn modelId="{411FE4CA-9DD9-44AD-B89D-AC17CF40EE41}" srcId="{4FA68A91-9AE4-4613-8BFE-29A51A3F06C2}" destId="{9A495815-2FFB-4E79-BCDA-ED09EDE5DB02}" srcOrd="1" destOrd="0" parTransId="{6327221E-DEA9-4452-A173-0A95E500A002}" sibTransId="{2FBA82FC-747A-4F62-84B7-5F0CC987E0BC}"/>
    <dgm:cxn modelId="{42E688D4-01B4-46F6-9FF2-DA47445A2FDA}" srcId="{4FA68A91-9AE4-4613-8BFE-29A51A3F06C2}" destId="{007E78F5-9823-4E0A-AC85-CC89A8FF4376}" srcOrd="5" destOrd="0" parTransId="{D815F45C-2A6F-489E-BE4D-FACD5A2DAD30}" sibTransId="{3440A95B-14C1-46C4-A321-D053A14A5686}"/>
    <dgm:cxn modelId="{4D1AFED7-4B42-4716-97ED-D7F363BBB241}" srcId="{4FA68A91-9AE4-4613-8BFE-29A51A3F06C2}" destId="{A814BCF6-1F7C-4071-BA3A-117DD967268E}" srcOrd="3" destOrd="0" parTransId="{96963CA8-4208-449C-8013-E7F7625E5B9A}" sibTransId="{60816F0C-DD5E-4A62-B83D-C73F4F5DA39C}"/>
    <dgm:cxn modelId="{30CF5ADC-60E4-4C1D-8E94-3AB4A76DA444}" type="presOf" srcId="{9527F476-D41B-4F58-B2DE-B928B59D7E18}" destId="{6D3F5629-6F96-4232-8E81-C3E143FE90A6}" srcOrd="0" destOrd="0" presId="urn:microsoft.com/office/officeart/2005/8/layout/process1"/>
    <dgm:cxn modelId="{946FA8DD-BDE9-4BFE-B093-9F6A4630337E}" type="presOf" srcId="{60816F0C-DD5E-4A62-B83D-C73F4F5DA39C}" destId="{147829B8-8191-4B58-9442-AFFF526E65BB}" srcOrd="0" destOrd="0" presId="urn:microsoft.com/office/officeart/2005/8/layout/process1"/>
    <dgm:cxn modelId="{E69412DE-374D-47EF-A6F7-B692C9A107B6}" type="presOf" srcId="{A814BCF6-1F7C-4071-BA3A-117DD967268E}" destId="{4642DA8B-9016-4D47-9A54-90D98880733F}" srcOrd="0" destOrd="0" presId="urn:microsoft.com/office/officeart/2005/8/layout/process1"/>
    <dgm:cxn modelId="{2596DAE0-AC58-49DF-8B7E-7198C341A2D8}" type="presOf" srcId="{D07765F2-B839-458E-AF80-56CEF1723EF2}" destId="{8D0EE6A4-C13B-4E14-B90F-FA83E3922451}" srcOrd="0" destOrd="0" presId="urn:microsoft.com/office/officeart/2005/8/layout/process1"/>
    <dgm:cxn modelId="{886F45E2-92C8-4118-9CDD-9C2682D8F4EB}" type="presOf" srcId="{7B03C47D-821D-4E78-AF55-E6DFFBED49E5}" destId="{1832155C-FA78-4877-B256-14B83E15B2F9}" srcOrd="0" destOrd="0" presId="urn:microsoft.com/office/officeart/2005/8/layout/process1"/>
    <dgm:cxn modelId="{8D0C04EE-BAE9-4DF5-BF96-A6217C3B75AA}" type="presOf" srcId="{140536E5-BD88-422A-85D0-D08C7C0ED0EB}" destId="{37AC9369-92C8-4A2A-A4C0-E546229286AD}" srcOrd="1" destOrd="0" presId="urn:microsoft.com/office/officeart/2005/8/layout/process1"/>
    <dgm:cxn modelId="{2D469343-6139-421A-8138-0FF57B36E8D1}" type="presParOf" srcId="{D4B3E096-093B-4BB9-BF47-90DEAE7F0A6B}" destId="{1832155C-FA78-4877-B256-14B83E15B2F9}" srcOrd="0" destOrd="0" presId="urn:microsoft.com/office/officeart/2005/8/layout/process1"/>
    <dgm:cxn modelId="{27AE11DD-F22A-4918-8845-02B297E4D40A}" type="presParOf" srcId="{D4B3E096-093B-4BB9-BF47-90DEAE7F0A6B}" destId="{0F4468A4-6B70-43DC-A380-DF10D43A1CAC}" srcOrd="1" destOrd="0" presId="urn:microsoft.com/office/officeart/2005/8/layout/process1"/>
    <dgm:cxn modelId="{9505542F-5D43-4685-AB2A-F7A1CC7F3233}" type="presParOf" srcId="{0F4468A4-6B70-43DC-A380-DF10D43A1CAC}" destId="{1FEE92C0-76FD-4C5E-909F-66AAB55F1178}" srcOrd="0" destOrd="0" presId="urn:microsoft.com/office/officeart/2005/8/layout/process1"/>
    <dgm:cxn modelId="{AEFA696D-44EB-49EF-B55A-3D2CECEEC108}" type="presParOf" srcId="{D4B3E096-093B-4BB9-BF47-90DEAE7F0A6B}" destId="{D9BF9AFD-C09C-4F69-B96B-A893D9ADC88B}" srcOrd="2" destOrd="0" presId="urn:microsoft.com/office/officeart/2005/8/layout/process1"/>
    <dgm:cxn modelId="{7F8F9FB8-7F9C-4E63-829E-98C8192148DD}" type="presParOf" srcId="{D4B3E096-093B-4BB9-BF47-90DEAE7F0A6B}" destId="{A921E630-20F0-43F9-A7FE-387818154416}" srcOrd="3" destOrd="0" presId="urn:microsoft.com/office/officeart/2005/8/layout/process1"/>
    <dgm:cxn modelId="{6341B955-0764-486C-B045-B3F3DEC9DC17}" type="presParOf" srcId="{A921E630-20F0-43F9-A7FE-387818154416}" destId="{25DD31C9-A282-4B3B-B16E-A018BEAB5F13}" srcOrd="0" destOrd="0" presId="urn:microsoft.com/office/officeart/2005/8/layout/process1"/>
    <dgm:cxn modelId="{1B4BE9B5-7C60-452D-A584-F3CFB8C3F636}" type="presParOf" srcId="{D4B3E096-093B-4BB9-BF47-90DEAE7F0A6B}" destId="{8D0EE6A4-C13B-4E14-B90F-FA83E3922451}" srcOrd="4" destOrd="0" presId="urn:microsoft.com/office/officeart/2005/8/layout/process1"/>
    <dgm:cxn modelId="{D85711B3-DBF7-41FD-B6A8-B8AF342793F0}" type="presParOf" srcId="{D4B3E096-093B-4BB9-BF47-90DEAE7F0A6B}" destId="{E18536BA-AE13-4546-BED6-50D65AFC0436}" srcOrd="5" destOrd="0" presId="urn:microsoft.com/office/officeart/2005/8/layout/process1"/>
    <dgm:cxn modelId="{9E4758A7-FFA8-4424-A383-5FB101F823B0}" type="presParOf" srcId="{E18536BA-AE13-4546-BED6-50D65AFC0436}" destId="{37AC9369-92C8-4A2A-A4C0-E546229286AD}" srcOrd="0" destOrd="0" presId="urn:microsoft.com/office/officeart/2005/8/layout/process1"/>
    <dgm:cxn modelId="{ADC32B54-D65D-4463-88DF-0373B0566233}" type="presParOf" srcId="{D4B3E096-093B-4BB9-BF47-90DEAE7F0A6B}" destId="{4642DA8B-9016-4D47-9A54-90D98880733F}" srcOrd="6" destOrd="0" presId="urn:microsoft.com/office/officeart/2005/8/layout/process1"/>
    <dgm:cxn modelId="{0A2A20B3-2D9F-489E-909D-F1916AD37304}" type="presParOf" srcId="{D4B3E096-093B-4BB9-BF47-90DEAE7F0A6B}" destId="{147829B8-8191-4B58-9442-AFFF526E65BB}" srcOrd="7" destOrd="0" presId="urn:microsoft.com/office/officeart/2005/8/layout/process1"/>
    <dgm:cxn modelId="{2F05F56C-1412-4328-BEAF-1152021DFBF0}" type="presParOf" srcId="{147829B8-8191-4B58-9442-AFFF526E65BB}" destId="{65C66B2D-13CA-4072-8EF6-67A850D608A7}" srcOrd="0" destOrd="0" presId="urn:microsoft.com/office/officeart/2005/8/layout/process1"/>
    <dgm:cxn modelId="{A365E54C-56FB-44A9-B02D-1912D9F76936}" type="presParOf" srcId="{D4B3E096-093B-4BB9-BF47-90DEAE7F0A6B}" destId="{AF1368C6-006D-42AB-87DE-010971FDAB03}" srcOrd="8" destOrd="0" presId="urn:microsoft.com/office/officeart/2005/8/layout/process1"/>
    <dgm:cxn modelId="{3623477C-AD64-4FAE-8C5E-C4D8226FC3A8}" type="presParOf" srcId="{D4B3E096-093B-4BB9-BF47-90DEAE7F0A6B}" destId="{6D3F5629-6F96-4232-8E81-C3E143FE90A6}" srcOrd="9" destOrd="0" presId="urn:microsoft.com/office/officeart/2005/8/layout/process1"/>
    <dgm:cxn modelId="{B91A872E-503C-4F7B-AD9B-4D576E8D283B}" type="presParOf" srcId="{6D3F5629-6F96-4232-8E81-C3E143FE90A6}" destId="{A6314930-FB8B-4638-9DD2-91DE6F5725AC}" srcOrd="0" destOrd="0" presId="urn:microsoft.com/office/officeart/2005/8/layout/process1"/>
    <dgm:cxn modelId="{F35ECC4C-4521-427D-901F-8CF844B4BEB9}" type="presParOf" srcId="{D4B3E096-093B-4BB9-BF47-90DEAE7F0A6B}" destId="{5280BFA8-3751-4AAE-A938-2331E6AE2936}" srcOrd="10" destOrd="0" presId="urn:microsoft.com/office/officeart/2005/8/layout/process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FA68A91-9AE4-4613-8BFE-29A51A3F06C2}" type="doc">
      <dgm:prSet loTypeId="urn:microsoft.com/office/officeart/2005/8/layout/process1" loCatId="process" qsTypeId="urn:microsoft.com/office/officeart/2005/8/quickstyle/simple1" qsCatId="simple" csTypeId="urn:microsoft.com/office/officeart/2005/8/colors/accent1_2" csCatId="accent1" phldr="1"/>
      <dgm:spPr/>
    </dgm:pt>
    <dgm:pt modelId="{7B03C47D-821D-4E78-AF55-E6DFFBED49E5}">
      <dgm:prSet phldrT="[Text]"/>
      <dgm:spPr/>
      <dgm:t>
        <a:bodyPr/>
        <a:lstStyle/>
        <a:p>
          <a:pPr>
            <a:buNone/>
          </a:pPr>
          <a:r>
            <a:rPr lang="fr-FR"/>
            <a:t>Création compte professeur</a:t>
          </a:r>
        </a:p>
      </dgm:t>
    </dgm:pt>
    <dgm:pt modelId="{A771A557-6448-4CC3-87E7-BC55C09E21B1}" type="parTrans" cxnId="{93397FA9-F874-482F-B03B-36B79ECFD8B2}">
      <dgm:prSet/>
      <dgm:spPr/>
      <dgm:t>
        <a:bodyPr/>
        <a:lstStyle/>
        <a:p>
          <a:endParaRPr lang="fr-FR"/>
        </a:p>
      </dgm:t>
    </dgm:pt>
    <dgm:pt modelId="{E7E28AF8-42F8-4FE5-91F3-17EC13934641}" type="sibTrans" cxnId="{93397FA9-F874-482F-B03B-36B79ECFD8B2}">
      <dgm:prSet/>
      <dgm:spPr/>
      <dgm:t>
        <a:bodyPr/>
        <a:lstStyle/>
        <a:p>
          <a:endParaRPr lang="fr-FR"/>
        </a:p>
      </dgm:t>
    </dgm:pt>
    <dgm:pt modelId="{1791AA3A-64DC-485B-B585-F6366CFC4BF9}">
      <dgm:prSet phldrT="[Text]"/>
      <dgm:spPr/>
      <dgm:t>
        <a:bodyPr/>
        <a:lstStyle/>
        <a:p>
          <a:pPr>
            <a:buNone/>
          </a:pPr>
          <a:r>
            <a:rPr lang="fr-FR"/>
            <a:t>Renouvellement</a:t>
          </a:r>
          <a:br>
            <a:rPr lang="fr-FR"/>
          </a:br>
          <a:r>
            <a:rPr lang="fr-FR"/>
            <a:t>ou</a:t>
          </a:r>
          <a:br>
            <a:rPr lang="fr-FR"/>
          </a:br>
          <a:r>
            <a:rPr lang="fr-FR"/>
            <a:t>Suspension</a:t>
          </a:r>
        </a:p>
      </dgm:t>
    </dgm:pt>
    <dgm:pt modelId="{2486DABA-0566-4359-A014-BD8E9949C171}" type="parTrans" cxnId="{5875B98F-0E07-4188-A500-E3D9F81D685C}">
      <dgm:prSet/>
      <dgm:spPr/>
      <dgm:t>
        <a:bodyPr/>
        <a:lstStyle/>
        <a:p>
          <a:endParaRPr lang="fr-FR"/>
        </a:p>
      </dgm:t>
    </dgm:pt>
    <dgm:pt modelId="{9527F476-D41B-4F58-B2DE-B928B59D7E18}" type="sibTrans" cxnId="{5875B98F-0E07-4188-A500-E3D9F81D685C}">
      <dgm:prSet/>
      <dgm:spPr/>
      <dgm:t>
        <a:bodyPr/>
        <a:lstStyle/>
        <a:p>
          <a:endParaRPr lang="fr-FR"/>
        </a:p>
      </dgm:t>
    </dgm:pt>
    <dgm:pt modelId="{9A495815-2FFB-4E79-BCDA-ED09EDE5DB02}">
      <dgm:prSet phldrT="[Text]"/>
      <dgm:spPr/>
      <dgm:t>
        <a:bodyPr/>
        <a:lstStyle/>
        <a:p>
          <a:pPr>
            <a:buNone/>
          </a:pPr>
          <a:r>
            <a:rPr lang="fr-FR"/>
            <a:t>Offre Découverte</a:t>
          </a:r>
        </a:p>
      </dgm:t>
    </dgm:pt>
    <dgm:pt modelId="{6327221E-DEA9-4452-A173-0A95E500A002}" type="parTrans" cxnId="{411FE4CA-9DD9-44AD-B89D-AC17CF40EE41}">
      <dgm:prSet/>
      <dgm:spPr/>
      <dgm:t>
        <a:bodyPr/>
        <a:lstStyle/>
        <a:p>
          <a:endParaRPr lang="fr-FR"/>
        </a:p>
      </dgm:t>
    </dgm:pt>
    <dgm:pt modelId="{2FBA82FC-747A-4F62-84B7-5F0CC987E0BC}" type="sibTrans" cxnId="{411FE4CA-9DD9-44AD-B89D-AC17CF40EE41}">
      <dgm:prSet/>
      <dgm:spPr/>
      <dgm:t>
        <a:bodyPr/>
        <a:lstStyle/>
        <a:p>
          <a:endParaRPr lang="fr-FR"/>
        </a:p>
      </dgm:t>
    </dgm:pt>
    <dgm:pt modelId="{D07765F2-B839-458E-AF80-56CEF1723EF2}">
      <dgm:prSet phldrT="[Text]"/>
      <dgm:spPr/>
      <dgm:t>
        <a:bodyPr/>
        <a:lstStyle/>
        <a:p>
          <a:pPr>
            <a:buNone/>
          </a:pPr>
          <a:r>
            <a:rPr lang="fr-FR"/>
            <a:t>Paiement</a:t>
          </a:r>
        </a:p>
      </dgm:t>
    </dgm:pt>
    <dgm:pt modelId="{86489B92-76DE-41ED-970B-E9083499B30B}" type="parTrans" cxnId="{D1B46151-2BAA-48EA-9FBB-AF47A0275649}">
      <dgm:prSet/>
      <dgm:spPr/>
      <dgm:t>
        <a:bodyPr/>
        <a:lstStyle/>
        <a:p>
          <a:endParaRPr lang="fr-FR"/>
        </a:p>
      </dgm:t>
    </dgm:pt>
    <dgm:pt modelId="{140536E5-BD88-422A-85D0-D08C7C0ED0EB}" type="sibTrans" cxnId="{D1B46151-2BAA-48EA-9FBB-AF47A0275649}">
      <dgm:prSet/>
      <dgm:spPr/>
      <dgm:t>
        <a:bodyPr/>
        <a:lstStyle/>
        <a:p>
          <a:endParaRPr lang="fr-FR"/>
        </a:p>
      </dgm:t>
    </dgm:pt>
    <dgm:pt modelId="{74E455C2-19D2-420D-8EF3-E239A84B294F}">
      <dgm:prSet phldrT="[Text]"/>
      <dgm:spPr/>
      <dgm:t>
        <a:bodyPr/>
        <a:lstStyle/>
        <a:p>
          <a:pPr>
            <a:buNone/>
          </a:pPr>
          <a:r>
            <a:rPr lang="fr-FR"/>
            <a:t>Validation Administrateur</a:t>
          </a:r>
        </a:p>
      </dgm:t>
    </dgm:pt>
    <dgm:pt modelId="{19988BA2-A77F-4730-AA07-8C17E38859C4}" type="parTrans" cxnId="{2C0E61B1-8939-4037-9AA1-07A32B370773}">
      <dgm:prSet/>
      <dgm:spPr/>
      <dgm:t>
        <a:bodyPr/>
        <a:lstStyle/>
        <a:p>
          <a:endParaRPr lang="fr-FR"/>
        </a:p>
      </dgm:t>
    </dgm:pt>
    <dgm:pt modelId="{C23A1E5F-E4D6-4E5D-9234-49D679E24C0E}" type="sibTrans" cxnId="{2C0E61B1-8939-4037-9AA1-07A32B370773}">
      <dgm:prSet/>
      <dgm:spPr/>
      <dgm:t>
        <a:bodyPr/>
        <a:lstStyle/>
        <a:p>
          <a:endParaRPr lang="fr-FR"/>
        </a:p>
      </dgm:t>
    </dgm:pt>
    <dgm:pt modelId="{27F9C3CA-5595-4EFC-8B44-35D75C687DB3}">
      <dgm:prSet phldrT="[Text]"/>
      <dgm:spPr/>
      <dgm:t>
        <a:bodyPr/>
        <a:lstStyle/>
        <a:p>
          <a:pPr>
            <a:buNone/>
          </a:pPr>
          <a:r>
            <a:rPr lang="fr-FR"/>
            <a:t>Offre active</a:t>
          </a:r>
        </a:p>
      </dgm:t>
    </dgm:pt>
    <dgm:pt modelId="{2220514C-B5A0-45D9-86D1-82B8AB1EF5F5}" type="parTrans" cxnId="{F5E155DD-2858-4E80-99E2-FB0DD7651C4E}">
      <dgm:prSet/>
      <dgm:spPr/>
      <dgm:t>
        <a:bodyPr/>
        <a:lstStyle/>
        <a:p>
          <a:endParaRPr lang="fr-FR"/>
        </a:p>
      </dgm:t>
    </dgm:pt>
    <dgm:pt modelId="{E1FB8440-9611-4C3B-8C0E-26DCFD33EA7F}" type="sibTrans" cxnId="{F5E155DD-2858-4E80-99E2-FB0DD7651C4E}">
      <dgm:prSet/>
      <dgm:spPr/>
      <dgm:t>
        <a:bodyPr/>
        <a:lstStyle/>
        <a:p>
          <a:endParaRPr lang="fr-FR"/>
        </a:p>
      </dgm:t>
    </dgm:pt>
    <dgm:pt modelId="{A814BCF6-1F7C-4071-BA3A-117DD967268E}">
      <dgm:prSet phldrT="[Text]"/>
      <dgm:spPr/>
      <dgm:t>
        <a:bodyPr/>
        <a:lstStyle/>
        <a:p>
          <a:pPr>
            <a:buNone/>
          </a:pPr>
          <a:r>
            <a:rPr lang="fr-FR"/>
            <a:t>Expiration</a:t>
          </a:r>
        </a:p>
      </dgm:t>
    </dgm:pt>
    <dgm:pt modelId="{96963CA8-4208-449C-8013-E7F7625E5B9A}" type="parTrans" cxnId="{4D1AFED7-4B42-4716-97ED-D7F363BBB241}">
      <dgm:prSet/>
      <dgm:spPr/>
      <dgm:t>
        <a:bodyPr/>
        <a:lstStyle/>
        <a:p>
          <a:endParaRPr lang="fr-FR"/>
        </a:p>
      </dgm:t>
    </dgm:pt>
    <dgm:pt modelId="{60816F0C-DD5E-4A62-B83D-C73F4F5DA39C}" type="sibTrans" cxnId="{4D1AFED7-4B42-4716-97ED-D7F363BBB241}">
      <dgm:prSet/>
      <dgm:spPr/>
      <dgm:t>
        <a:bodyPr/>
        <a:lstStyle/>
        <a:p>
          <a:endParaRPr lang="fr-FR"/>
        </a:p>
      </dgm:t>
    </dgm:pt>
    <dgm:pt modelId="{D4B3E096-093B-4BB9-BF47-90DEAE7F0A6B}" type="pres">
      <dgm:prSet presAssocID="{4FA68A91-9AE4-4613-8BFE-29A51A3F06C2}" presName="Name0" presStyleCnt="0">
        <dgm:presLayoutVars>
          <dgm:dir/>
          <dgm:resizeHandles val="exact"/>
        </dgm:presLayoutVars>
      </dgm:prSet>
      <dgm:spPr/>
    </dgm:pt>
    <dgm:pt modelId="{1832155C-FA78-4877-B256-14B83E15B2F9}" type="pres">
      <dgm:prSet presAssocID="{7B03C47D-821D-4E78-AF55-E6DFFBED49E5}" presName="node" presStyleLbl="node1" presStyleIdx="0" presStyleCnt="7">
        <dgm:presLayoutVars>
          <dgm:bulletEnabled val="1"/>
        </dgm:presLayoutVars>
      </dgm:prSet>
      <dgm:spPr/>
    </dgm:pt>
    <dgm:pt modelId="{0F4468A4-6B70-43DC-A380-DF10D43A1CAC}" type="pres">
      <dgm:prSet presAssocID="{E7E28AF8-42F8-4FE5-91F3-17EC13934641}" presName="sibTrans" presStyleLbl="sibTrans2D1" presStyleIdx="0" presStyleCnt="6"/>
      <dgm:spPr/>
    </dgm:pt>
    <dgm:pt modelId="{1FEE92C0-76FD-4C5E-909F-66AAB55F1178}" type="pres">
      <dgm:prSet presAssocID="{E7E28AF8-42F8-4FE5-91F3-17EC13934641}" presName="connectorText" presStyleLbl="sibTrans2D1" presStyleIdx="0" presStyleCnt="6"/>
      <dgm:spPr/>
    </dgm:pt>
    <dgm:pt modelId="{D9BF9AFD-C09C-4F69-B96B-A893D9ADC88B}" type="pres">
      <dgm:prSet presAssocID="{9A495815-2FFB-4E79-BCDA-ED09EDE5DB02}" presName="node" presStyleLbl="node1" presStyleIdx="1" presStyleCnt="7">
        <dgm:presLayoutVars>
          <dgm:bulletEnabled val="1"/>
        </dgm:presLayoutVars>
      </dgm:prSet>
      <dgm:spPr/>
    </dgm:pt>
    <dgm:pt modelId="{A921E630-20F0-43F9-A7FE-387818154416}" type="pres">
      <dgm:prSet presAssocID="{2FBA82FC-747A-4F62-84B7-5F0CC987E0BC}" presName="sibTrans" presStyleLbl="sibTrans2D1" presStyleIdx="1" presStyleCnt="6"/>
      <dgm:spPr/>
    </dgm:pt>
    <dgm:pt modelId="{25DD31C9-A282-4B3B-B16E-A018BEAB5F13}" type="pres">
      <dgm:prSet presAssocID="{2FBA82FC-747A-4F62-84B7-5F0CC987E0BC}" presName="connectorText" presStyleLbl="sibTrans2D1" presStyleIdx="1" presStyleCnt="6"/>
      <dgm:spPr/>
    </dgm:pt>
    <dgm:pt modelId="{8D0EE6A4-C13B-4E14-B90F-FA83E3922451}" type="pres">
      <dgm:prSet presAssocID="{D07765F2-B839-458E-AF80-56CEF1723EF2}" presName="node" presStyleLbl="node1" presStyleIdx="2" presStyleCnt="7">
        <dgm:presLayoutVars>
          <dgm:bulletEnabled val="1"/>
        </dgm:presLayoutVars>
      </dgm:prSet>
      <dgm:spPr/>
    </dgm:pt>
    <dgm:pt modelId="{E18536BA-AE13-4546-BED6-50D65AFC0436}" type="pres">
      <dgm:prSet presAssocID="{140536E5-BD88-422A-85D0-D08C7C0ED0EB}" presName="sibTrans" presStyleLbl="sibTrans2D1" presStyleIdx="2" presStyleCnt="6"/>
      <dgm:spPr/>
    </dgm:pt>
    <dgm:pt modelId="{37AC9369-92C8-4A2A-A4C0-E546229286AD}" type="pres">
      <dgm:prSet presAssocID="{140536E5-BD88-422A-85D0-D08C7C0ED0EB}" presName="connectorText" presStyleLbl="sibTrans2D1" presStyleIdx="2" presStyleCnt="6"/>
      <dgm:spPr/>
    </dgm:pt>
    <dgm:pt modelId="{F97280B8-B006-4310-89EE-6648473642E5}" type="pres">
      <dgm:prSet presAssocID="{74E455C2-19D2-420D-8EF3-E239A84B294F}" presName="node" presStyleLbl="node1" presStyleIdx="3" presStyleCnt="7">
        <dgm:presLayoutVars>
          <dgm:bulletEnabled val="1"/>
        </dgm:presLayoutVars>
      </dgm:prSet>
      <dgm:spPr/>
    </dgm:pt>
    <dgm:pt modelId="{18A05430-4B98-470F-B3BC-7184217998B2}" type="pres">
      <dgm:prSet presAssocID="{C23A1E5F-E4D6-4E5D-9234-49D679E24C0E}" presName="sibTrans" presStyleLbl="sibTrans2D1" presStyleIdx="3" presStyleCnt="6"/>
      <dgm:spPr/>
    </dgm:pt>
    <dgm:pt modelId="{B3D19E99-F541-42C0-AE7F-25BD24F56F7D}" type="pres">
      <dgm:prSet presAssocID="{C23A1E5F-E4D6-4E5D-9234-49D679E24C0E}" presName="connectorText" presStyleLbl="sibTrans2D1" presStyleIdx="3" presStyleCnt="6"/>
      <dgm:spPr/>
    </dgm:pt>
    <dgm:pt modelId="{775C02EA-0780-4C0E-AFED-28C5B8654290}" type="pres">
      <dgm:prSet presAssocID="{27F9C3CA-5595-4EFC-8B44-35D75C687DB3}" presName="node" presStyleLbl="node1" presStyleIdx="4" presStyleCnt="7" custFlipHor="1" custScaleX="99081">
        <dgm:presLayoutVars>
          <dgm:bulletEnabled val="1"/>
        </dgm:presLayoutVars>
      </dgm:prSet>
      <dgm:spPr/>
    </dgm:pt>
    <dgm:pt modelId="{2EC0E37D-5640-4332-B432-76811FA638FA}" type="pres">
      <dgm:prSet presAssocID="{E1FB8440-9611-4C3B-8C0E-26DCFD33EA7F}" presName="sibTrans" presStyleLbl="sibTrans2D1" presStyleIdx="4" presStyleCnt="6"/>
      <dgm:spPr/>
    </dgm:pt>
    <dgm:pt modelId="{2E26C2E2-7643-4154-8BCF-5C74E24A03F2}" type="pres">
      <dgm:prSet presAssocID="{E1FB8440-9611-4C3B-8C0E-26DCFD33EA7F}" presName="connectorText" presStyleLbl="sibTrans2D1" presStyleIdx="4" presStyleCnt="6"/>
      <dgm:spPr/>
    </dgm:pt>
    <dgm:pt modelId="{4642DA8B-9016-4D47-9A54-90D98880733F}" type="pres">
      <dgm:prSet presAssocID="{A814BCF6-1F7C-4071-BA3A-117DD967268E}" presName="node" presStyleLbl="node1" presStyleIdx="5" presStyleCnt="7">
        <dgm:presLayoutVars>
          <dgm:bulletEnabled val="1"/>
        </dgm:presLayoutVars>
      </dgm:prSet>
      <dgm:spPr/>
    </dgm:pt>
    <dgm:pt modelId="{147829B8-8191-4B58-9442-AFFF526E65BB}" type="pres">
      <dgm:prSet presAssocID="{60816F0C-DD5E-4A62-B83D-C73F4F5DA39C}" presName="sibTrans" presStyleLbl="sibTrans2D1" presStyleIdx="5" presStyleCnt="6"/>
      <dgm:spPr/>
    </dgm:pt>
    <dgm:pt modelId="{65C66B2D-13CA-4072-8EF6-67A850D608A7}" type="pres">
      <dgm:prSet presAssocID="{60816F0C-DD5E-4A62-B83D-C73F4F5DA39C}" presName="connectorText" presStyleLbl="sibTrans2D1" presStyleIdx="5" presStyleCnt="6"/>
      <dgm:spPr/>
    </dgm:pt>
    <dgm:pt modelId="{AF1368C6-006D-42AB-87DE-010971FDAB03}" type="pres">
      <dgm:prSet presAssocID="{1791AA3A-64DC-485B-B585-F6366CFC4BF9}" presName="node" presStyleLbl="node1" presStyleIdx="6" presStyleCnt="7">
        <dgm:presLayoutVars>
          <dgm:bulletEnabled val="1"/>
        </dgm:presLayoutVars>
      </dgm:prSet>
      <dgm:spPr/>
    </dgm:pt>
  </dgm:ptLst>
  <dgm:cxnLst>
    <dgm:cxn modelId="{EA091611-5477-475F-9A4D-6A4099D9476D}" type="presOf" srcId="{E7E28AF8-42F8-4FE5-91F3-17EC13934641}" destId="{1FEE92C0-76FD-4C5E-909F-66AAB55F1178}" srcOrd="1" destOrd="0" presId="urn:microsoft.com/office/officeart/2005/8/layout/process1"/>
    <dgm:cxn modelId="{4E463D1D-4614-42FB-951D-7BECECED329C}" type="presOf" srcId="{C23A1E5F-E4D6-4E5D-9234-49D679E24C0E}" destId="{B3D19E99-F541-42C0-AE7F-25BD24F56F7D}" srcOrd="1" destOrd="0" presId="urn:microsoft.com/office/officeart/2005/8/layout/process1"/>
    <dgm:cxn modelId="{4F777737-A603-4BD9-B382-A6C3508C6AA8}" type="presOf" srcId="{E7E28AF8-42F8-4FE5-91F3-17EC13934641}" destId="{0F4468A4-6B70-43DC-A380-DF10D43A1CAC}" srcOrd="0" destOrd="0" presId="urn:microsoft.com/office/officeart/2005/8/layout/process1"/>
    <dgm:cxn modelId="{0B4A1F60-B01E-416F-A320-A943A717AA4A}" type="presOf" srcId="{1791AA3A-64DC-485B-B585-F6366CFC4BF9}" destId="{AF1368C6-006D-42AB-87DE-010971FDAB03}" srcOrd="0" destOrd="0" presId="urn:microsoft.com/office/officeart/2005/8/layout/process1"/>
    <dgm:cxn modelId="{0EF44163-4762-482B-8B85-B6784B764A88}" type="presOf" srcId="{E1FB8440-9611-4C3B-8C0E-26DCFD33EA7F}" destId="{2EC0E37D-5640-4332-B432-76811FA638FA}" srcOrd="0" destOrd="0" presId="urn:microsoft.com/office/officeart/2005/8/layout/process1"/>
    <dgm:cxn modelId="{22E5A866-F41C-4378-964C-6719F29E3BE7}" type="presOf" srcId="{140536E5-BD88-422A-85D0-D08C7C0ED0EB}" destId="{E18536BA-AE13-4546-BED6-50D65AFC0436}" srcOrd="0" destOrd="0" presId="urn:microsoft.com/office/officeart/2005/8/layout/process1"/>
    <dgm:cxn modelId="{0032DD6A-AE2D-440F-B95E-774BB8E900D6}" type="presOf" srcId="{4FA68A91-9AE4-4613-8BFE-29A51A3F06C2}" destId="{D4B3E096-093B-4BB9-BF47-90DEAE7F0A6B}" srcOrd="0" destOrd="0" presId="urn:microsoft.com/office/officeart/2005/8/layout/process1"/>
    <dgm:cxn modelId="{CAEC006E-35BB-4B43-A765-4B88717DDBE1}" type="presOf" srcId="{74E455C2-19D2-420D-8EF3-E239A84B294F}" destId="{F97280B8-B006-4310-89EE-6648473642E5}" srcOrd="0" destOrd="0" presId="urn:microsoft.com/office/officeart/2005/8/layout/process1"/>
    <dgm:cxn modelId="{D1B46151-2BAA-48EA-9FBB-AF47A0275649}" srcId="{4FA68A91-9AE4-4613-8BFE-29A51A3F06C2}" destId="{D07765F2-B839-458E-AF80-56CEF1723EF2}" srcOrd="2" destOrd="0" parTransId="{86489B92-76DE-41ED-970B-E9083499B30B}" sibTransId="{140536E5-BD88-422A-85D0-D08C7C0ED0EB}"/>
    <dgm:cxn modelId="{44271353-F415-4D6E-8DC3-8B4531241E00}" type="presOf" srcId="{60816F0C-DD5E-4A62-B83D-C73F4F5DA39C}" destId="{65C66B2D-13CA-4072-8EF6-67A850D608A7}" srcOrd="1" destOrd="0" presId="urn:microsoft.com/office/officeart/2005/8/layout/process1"/>
    <dgm:cxn modelId="{DE9D247A-3801-4C91-800F-8E027767E601}" type="presOf" srcId="{C23A1E5F-E4D6-4E5D-9234-49D679E24C0E}" destId="{18A05430-4B98-470F-B3BC-7184217998B2}" srcOrd="0" destOrd="0" presId="urn:microsoft.com/office/officeart/2005/8/layout/process1"/>
    <dgm:cxn modelId="{ACAF1688-53FD-445C-95BD-733D1BF11376}" type="presOf" srcId="{9A495815-2FFB-4E79-BCDA-ED09EDE5DB02}" destId="{D9BF9AFD-C09C-4F69-B96B-A893D9ADC88B}" srcOrd="0" destOrd="0" presId="urn:microsoft.com/office/officeart/2005/8/layout/process1"/>
    <dgm:cxn modelId="{5875B98F-0E07-4188-A500-E3D9F81D685C}" srcId="{4FA68A91-9AE4-4613-8BFE-29A51A3F06C2}" destId="{1791AA3A-64DC-485B-B585-F6366CFC4BF9}" srcOrd="6" destOrd="0" parTransId="{2486DABA-0566-4359-A014-BD8E9949C171}" sibTransId="{9527F476-D41B-4F58-B2DE-B928B59D7E18}"/>
    <dgm:cxn modelId="{6A13E8A1-DBDA-4CFC-AA1B-642088058605}" type="presOf" srcId="{2FBA82FC-747A-4F62-84B7-5F0CC987E0BC}" destId="{A921E630-20F0-43F9-A7FE-387818154416}" srcOrd="0" destOrd="0" presId="urn:microsoft.com/office/officeart/2005/8/layout/process1"/>
    <dgm:cxn modelId="{8C621BA4-0B88-4DE1-A98D-807DAD0E0B89}" type="presOf" srcId="{2FBA82FC-747A-4F62-84B7-5F0CC987E0BC}" destId="{25DD31C9-A282-4B3B-B16E-A018BEAB5F13}" srcOrd="1" destOrd="0" presId="urn:microsoft.com/office/officeart/2005/8/layout/process1"/>
    <dgm:cxn modelId="{93397FA9-F874-482F-B03B-36B79ECFD8B2}" srcId="{4FA68A91-9AE4-4613-8BFE-29A51A3F06C2}" destId="{7B03C47D-821D-4E78-AF55-E6DFFBED49E5}" srcOrd="0" destOrd="0" parTransId="{A771A557-6448-4CC3-87E7-BC55C09E21B1}" sibTransId="{E7E28AF8-42F8-4FE5-91F3-17EC13934641}"/>
    <dgm:cxn modelId="{2C0E61B1-8939-4037-9AA1-07A32B370773}" srcId="{4FA68A91-9AE4-4613-8BFE-29A51A3F06C2}" destId="{74E455C2-19D2-420D-8EF3-E239A84B294F}" srcOrd="3" destOrd="0" parTransId="{19988BA2-A77F-4730-AA07-8C17E38859C4}" sibTransId="{C23A1E5F-E4D6-4E5D-9234-49D679E24C0E}"/>
    <dgm:cxn modelId="{C41585B4-55A4-4A9A-A39C-4FF83D75262A}" type="presOf" srcId="{27F9C3CA-5595-4EFC-8B44-35D75C687DB3}" destId="{775C02EA-0780-4C0E-AFED-28C5B8654290}" srcOrd="0" destOrd="0" presId="urn:microsoft.com/office/officeart/2005/8/layout/process1"/>
    <dgm:cxn modelId="{411FE4CA-9DD9-44AD-B89D-AC17CF40EE41}" srcId="{4FA68A91-9AE4-4613-8BFE-29A51A3F06C2}" destId="{9A495815-2FFB-4E79-BCDA-ED09EDE5DB02}" srcOrd="1" destOrd="0" parTransId="{6327221E-DEA9-4452-A173-0A95E500A002}" sibTransId="{2FBA82FC-747A-4F62-84B7-5F0CC987E0BC}"/>
    <dgm:cxn modelId="{4D1AFED7-4B42-4716-97ED-D7F363BBB241}" srcId="{4FA68A91-9AE4-4613-8BFE-29A51A3F06C2}" destId="{A814BCF6-1F7C-4071-BA3A-117DD967268E}" srcOrd="5" destOrd="0" parTransId="{96963CA8-4208-449C-8013-E7F7625E5B9A}" sibTransId="{60816F0C-DD5E-4A62-B83D-C73F4F5DA39C}"/>
    <dgm:cxn modelId="{4B0FB1D8-0BD9-4C9B-AFB5-46EB8EC2D263}" type="presOf" srcId="{E1FB8440-9611-4C3B-8C0E-26DCFD33EA7F}" destId="{2E26C2E2-7643-4154-8BCF-5C74E24A03F2}" srcOrd="1" destOrd="0" presId="urn:microsoft.com/office/officeart/2005/8/layout/process1"/>
    <dgm:cxn modelId="{F5E155DD-2858-4E80-99E2-FB0DD7651C4E}" srcId="{4FA68A91-9AE4-4613-8BFE-29A51A3F06C2}" destId="{27F9C3CA-5595-4EFC-8B44-35D75C687DB3}" srcOrd="4" destOrd="0" parTransId="{2220514C-B5A0-45D9-86D1-82B8AB1EF5F5}" sibTransId="{E1FB8440-9611-4C3B-8C0E-26DCFD33EA7F}"/>
    <dgm:cxn modelId="{946FA8DD-BDE9-4BFE-B093-9F6A4630337E}" type="presOf" srcId="{60816F0C-DD5E-4A62-B83D-C73F4F5DA39C}" destId="{147829B8-8191-4B58-9442-AFFF526E65BB}" srcOrd="0" destOrd="0" presId="urn:microsoft.com/office/officeart/2005/8/layout/process1"/>
    <dgm:cxn modelId="{E69412DE-374D-47EF-A6F7-B692C9A107B6}" type="presOf" srcId="{A814BCF6-1F7C-4071-BA3A-117DD967268E}" destId="{4642DA8B-9016-4D47-9A54-90D98880733F}" srcOrd="0" destOrd="0" presId="urn:microsoft.com/office/officeart/2005/8/layout/process1"/>
    <dgm:cxn modelId="{2596DAE0-AC58-49DF-8B7E-7198C341A2D8}" type="presOf" srcId="{D07765F2-B839-458E-AF80-56CEF1723EF2}" destId="{8D0EE6A4-C13B-4E14-B90F-FA83E3922451}" srcOrd="0" destOrd="0" presId="urn:microsoft.com/office/officeart/2005/8/layout/process1"/>
    <dgm:cxn modelId="{886F45E2-92C8-4118-9CDD-9C2682D8F4EB}" type="presOf" srcId="{7B03C47D-821D-4E78-AF55-E6DFFBED49E5}" destId="{1832155C-FA78-4877-B256-14B83E15B2F9}" srcOrd="0" destOrd="0" presId="urn:microsoft.com/office/officeart/2005/8/layout/process1"/>
    <dgm:cxn modelId="{8D0C04EE-BAE9-4DF5-BF96-A6217C3B75AA}" type="presOf" srcId="{140536E5-BD88-422A-85D0-D08C7C0ED0EB}" destId="{37AC9369-92C8-4A2A-A4C0-E546229286AD}" srcOrd="1" destOrd="0" presId="urn:microsoft.com/office/officeart/2005/8/layout/process1"/>
    <dgm:cxn modelId="{2D469343-6139-421A-8138-0FF57B36E8D1}" type="presParOf" srcId="{D4B3E096-093B-4BB9-BF47-90DEAE7F0A6B}" destId="{1832155C-FA78-4877-B256-14B83E15B2F9}" srcOrd="0" destOrd="0" presId="urn:microsoft.com/office/officeart/2005/8/layout/process1"/>
    <dgm:cxn modelId="{27AE11DD-F22A-4918-8845-02B297E4D40A}" type="presParOf" srcId="{D4B3E096-093B-4BB9-BF47-90DEAE7F0A6B}" destId="{0F4468A4-6B70-43DC-A380-DF10D43A1CAC}" srcOrd="1" destOrd="0" presId="urn:microsoft.com/office/officeart/2005/8/layout/process1"/>
    <dgm:cxn modelId="{9505542F-5D43-4685-AB2A-F7A1CC7F3233}" type="presParOf" srcId="{0F4468A4-6B70-43DC-A380-DF10D43A1CAC}" destId="{1FEE92C0-76FD-4C5E-909F-66AAB55F1178}" srcOrd="0" destOrd="0" presId="urn:microsoft.com/office/officeart/2005/8/layout/process1"/>
    <dgm:cxn modelId="{AEFA696D-44EB-49EF-B55A-3D2CECEEC108}" type="presParOf" srcId="{D4B3E096-093B-4BB9-BF47-90DEAE7F0A6B}" destId="{D9BF9AFD-C09C-4F69-B96B-A893D9ADC88B}" srcOrd="2" destOrd="0" presId="urn:microsoft.com/office/officeart/2005/8/layout/process1"/>
    <dgm:cxn modelId="{7F8F9FB8-7F9C-4E63-829E-98C8192148DD}" type="presParOf" srcId="{D4B3E096-093B-4BB9-BF47-90DEAE7F0A6B}" destId="{A921E630-20F0-43F9-A7FE-387818154416}" srcOrd="3" destOrd="0" presId="urn:microsoft.com/office/officeart/2005/8/layout/process1"/>
    <dgm:cxn modelId="{6341B955-0764-486C-B045-B3F3DEC9DC17}" type="presParOf" srcId="{A921E630-20F0-43F9-A7FE-387818154416}" destId="{25DD31C9-A282-4B3B-B16E-A018BEAB5F13}" srcOrd="0" destOrd="0" presId="urn:microsoft.com/office/officeart/2005/8/layout/process1"/>
    <dgm:cxn modelId="{1B4BE9B5-7C60-452D-A584-F3CFB8C3F636}" type="presParOf" srcId="{D4B3E096-093B-4BB9-BF47-90DEAE7F0A6B}" destId="{8D0EE6A4-C13B-4E14-B90F-FA83E3922451}" srcOrd="4" destOrd="0" presId="urn:microsoft.com/office/officeart/2005/8/layout/process1"/>
    <dgm:cxn modelId="{D85711B3-DBF7-41FD-B6A8-B8AF342793F0}" type="presParOf" srcId="{D4B3E096-093B-4BB9-BF47-90DEAE7F0A6B}" destId="{E18536BA-AE13-4546-BED6-50D65AFC0436}" srcOrd="5" destOrd="0" presId="urn:microsoft.com/office/officeart/2005/8/layout/process1"/>
    <dgm:cxn modelId="{9E4758A7-FFA8-4424-A383-5FB101F823B0}" type="presParOf" srcId="{E18536BA-AE13-4546-BED6-50D65AFC0436}" destId="{37AC9369-92C8-4A2A-A4C0-E546229286AD}" srcOrd="0" destOrd="0" presId="urn:microsoft.com/office/officeart/2005/8/layout/process1"/>
    <dgm:cxn modelId="{DC8E9674-FAAD-40C7-B198-B6F908928F05}" type="presParOf" srcId="{D4B3E096-093B-4BB9-BF47-90DEAE7F0A6B}" destId="{F97280B8-B006-4310-89EE-6648473642E5}" srcOrd="6" destOrd="0" presId="urn:microsoft.com/office/officeart/2005/8/layout/process1"/>
    <dgm:cxn modelId="{58560838-0C75-4C87-8B26-7BEA82ECB5F0}" type="presParOf" srcId="{D4B3E096-093B-4BB9-BF47-90DEAE7F0A6B}" destId="{18A05430-4B98-470F-B3BC-7184217998B2}" srcOrd="7" destOrd="0" presId="urn:microsoft.com/office/officeart/2005/8/layout/process1"/>
    <dgm:cxn modelId="{BEEEEBDA-2904-4007-A863-1692EF6C4494}" type="presParOf" srcId="{18A05430-4B98-470F-B3BC-7184217998B2}" destId="{B3D19E99-F541-42C0-AE7F-25BD24F56F7D}" srcOrd="0" destOrd="0" presId="urn:microsoft.com/office/officeart/2005/8/layout/process1"/>
    <dgm:cxn modelId="{57FAEF00-A1D7-4885-B2BC-4D3EC8E389F1}" type="presParOf" srcId="{D4B3E096-093B-4BB9-BF47-90DEAE7F0A6B}" destId="{775C02EA-0780-4C0E-AFED-28C5B8654290}" srcOrd="8" destOrd="0" presId="urn:microsoft.com/office/officeart/2005/8/layout/process1"/>
    <dgm:cxn modelId="{2A4A7145-1329-49D2-BC54-EBB9A8DDC484}" type="presParOf" srcId="{D4B3E096-093B-4BB9-BF47-90DEAE7F0A6B}" destId="{2EC0E37D-5640-4332-B432-76811FA638FA}" srcOrd="9" destOrd="0" presId="urn:microsoft.com/office/officeart/2005/8/layout/process1"/>
    <dgm:cxn modelId="{0DCBEE6E-C779-45CE-8816-27C9613EC1E3}" type="presParOf" srcId="{2EC0E37D-5640-4332-B432-76811FA638FA}" destId="{2E26C2E2-7643-4154-8BCF-5C74E24A03F2}" srcOrd="0" destOrd="0" presId="urn:microsoft.com/office/officeart/2005/8/layout/process1"/>
    <dgm:cxn modelId="{ADC32B54-D65D-4463-88DF-0373B0566233}" type="presParOf" srcId="{D4B3E096-093B-4BB9-BF47-90DEAE7F0A6B}" destId="{4642DA8B-9016-4D47-9A54-90D98880733F}" srcOrd="10" destOrd="0" presId="urn:microsoft.com/office/officeart/2005/8/layout/process1"/>
    <dgm:cxn modelId="{0A2A20B3-2D9F-489E-909D-F1916AD37304}" type="presParOf" srcId="{D4B3E096-093B-4BB9-BF47-90DEAE7F0A6B}" destId="{147829B8-8191-4B58-9442-AFFF526E65BB}" srcOrd="11" destOrd="0" presId="urn:microsoft.com/office/officeart/2005/8/layout/process1"/>
    <dgm:cxn modelId="{2F05F56C-1412-4328-BEAF-1152021DFBF0}" type="presParOf" srcId="{147829B8-8191-4B58-9442-AFFF526E65BB}" destId="{65C66B2D-13CA-4072-8EF6-67A850D608A7}" srcOrd="0" destOrd="0" presId="urn:microsoft.com/office/officeart/2005/8/layout/process1"/>
    <dgm:cxn modelId="{A365E54C-56FB-44A9-B02D-1912D9F76936}" type="presParOf" srcId="{D4B3E096-093B-4BB9-BF47-90DEAE7F0A6B}" destId="{AF1368C6-006D-42AB-87DE-010971FDAB03}" srcOrd="12" destOrd="0" presId="urn:microsoft.com/office/officeart/2005/8/layout/process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FA68A91-9AE4-4613-8BFE-29A51A3F06C2}" type="doc">
      <dgm:prSet loTypeId="urn:microsoft.com/office/officeart/2005/8/layout/process1" loCatId="process" qsTypeId="urn:microsoft.com/office/officeart/2005/8/quickstyle/simple1" qsCatId="simple" csTypeId="urn:microsoft.com/office/officeart/2005/8/colors/accent1_2" csCatId="accent1" phldr="1"/>
      <dgm:spPr/>
    </dgm:pt>
    <dgm:pt modelId="{7B03C47D-821D-4E78-AF55-E6DFFBED49E5}">
      <dgm:prSet phldrT="[Text]"/>
      <dgm:spPr/>
      <dgm:t>
        <a:bodyPr/>
        <a:lstStyle/>
        <a:p>
          <a:pPr>
            <a:buNone/>
          </a:pPr>
          <a:r>
            <a:rPr lang="fr-FR"/>
            <a:t>Evènement métier</a:t>
          </a:r>
        </a:p>
      </dgm:t>
    </dgm:pt>
    <dgm:pt modelId="{A771A557-6448-4CC3-87E7-BC55C09E21B1}" type="parTrans" cxnId="{93397FA9-F874-482F-B03B-36B79ECFD8B2}">
      <dgm:prSet/>
      <dgm:spPr/>
      <dgm:t>
        <a:bodyPr/>
        <a:lstStyle/>
        <a:p>
          <a:endParaRPr lang="fr-FR"/>
        </a:p>
      </dgm:t>
    </dgm:pt>
    <dgm:pt modelId="{E7E28AF8-42F8-4FE5-91F3-17EC13934641}" type="sibTrans" cxnId="{93397FA9-F874-482F-B03B-36B79ECFD8B2}">
      <dgm:prSet/>
      <dgm:spPr/>
      <dgm:t>
        <a:bodyPr/>
        <a:lstStyle/>
        <a:p>
          <a:endParaRPr lang="fr-FR"/>
        </a:p>
      </dgm:t>
    </dgm:pt>
    <dgm:pt modelId="{1791AA3A-64DC-485B-B585-F6366CFC4BF9}">
      <dgm:prSet phldrT="[Text]"/>
      <dgm:spPr/>
      <dgm:t>
        <a:bodyPr/>
        <a:lstStyle/>
        <a:p>
          <a:pPr>
            <a:buNone/>
          </a:pPr>
          <a:r>
            <a:rPr lang="fr-FR"/>
            <a:t>Mail si critique</a:t>
          </a:r>
        </a:p>
      </dgm:t>
    </dgm:pt>
    <dgm:pt modelId="{2486DABA-0566-4359-A014-BD8E9949C171}" type="parTrans" cxnId="{5875B98F-0E07-4188-A500-E3D9F81D685C}">
      <dgm:prSet/>
      <dgm:spPr/>
      <dgm:t>
        <a:bodyPr/>
        <a:lstStyle/>
        <a:p>
          <a:endParaRPr lang="fr-FR"/>
        </a:p>
      </dgm:t>
    </dgm:pt>
    <dgm:pt modelId="{9527F476-D41B-4F58-B2DE-B928B59D7E18}" type="sibTrans" cxnId="{5875B98F-0E07-4188-A500-E3D9F81D685C}">
      <dgm:prSet/>
      <dgm:spPr/>
      <dgm:t>
        <a:bodyPr/>
        <a:lstStyle/>
        <a:p>
          <a:endParaRPr lang="fr-FR"/>
        </a:p>
      </dgm:t>
    </dgm:pt>
    <dgm:pt modelId="{9A495815-2FFB-4E79-BCDA-ED09EDE5DB02}">
      <dgm:prSet phldrT="[Text]"/>
      <dgm:spPr/>
      <dgm:t>
        <a:bodyPr/>
        <a:lstStyle/>
        <a:p>
          <a:pPr>
            <a:buNone/>
          </a:pPr>
          <a:r>
            <a:rPr lang="fr-FR"/>
            <a:t>Création activité</a:t>
          </a:r>
        </a:p>
      </dgm:t>
    </dgm:pt>
    <dgm:pt modelId="{6327221E-DEA9-4452-A173-0A95E500A002}" type="parTrans" cxnId="{411FE4CA-9DD9-44AD-B89D-AC17CF40EE41}">
      <dgm:prSet/>
      <dgm:spPr/>
      <dgm:t>
        <a:bodyPr/>
        <a:lstStyle/>
        <a:p>
          <a:endParaRPr lang="fr-FR"/>
        </a:p>
      </dgm:t>
    </dgm:pt>
    <dgm:pt modelId="{2FBA82FC-747A-4F62-84B7-5F0CC987E0BC}" type="sibTrans" cxnId="{411FE4CA-9DD9-44AD-B89D-AC17CF40EE41}">
      <dgm:prSet/>
      <dgm:spPr/>
      <dgm:t>
        <a:bodyPr/>
        <a:lstStyle/>
        <a:p>
          <a:endParaRPr lang="fr-FR"/>
        </a:p>
      </dgm:t>
    </dgm:pt>
    <dgm:pt modelId="{D07765F2-B839-458E-AF80-56CEF1723EF2}">
      <dgm:prSet phldrT="[Text]"/>
      <dgm:spPr/>
      <dgm:t>
        <a:bodyPr/>
        <a:lstStyle/>
        <a:p>
          <a:pPr>
            <a:buNone/>
          </a:pPr>
          <a:r>
            <a:rPr lang="fr-FR"/>
            <a:t>Centre d’activités</a:t>
          </a:r>
        </a:p>
      </dgm:t>
    </dgm:pt>
    <dgm:pt modelId="{86489B92-76DE-41ED-970B-E9083499B30B}" type="parTrans" cxnId="{D1B46151-2BAA-48EA-9FBB-AF47A0275649}">
      <dgm:prSet/>
      <dgm:spPr/>
      <dgm:t>
        <a:bodyPr/>
        <a:lstStyle/>
        <a:p>
          <a:endParaRPr lang="fr-FR"/>
        </a:p>
      </dgm:t>
    </dgm:pt>
    <dgm:pt modelId="{140536E5-BD88-422A-85D0-D08C7C0ED0EB}" type="sibTrans" cxnId="{D1B46151-2BAA-48EA-9FBB-AF47A0275649}">
      <dgm:prSet/>
      <dgm:spPr/>
      <dgm:t>
        <a:bodyPr/>
        <a:lstStyle/>
        <a:p>
          <a:endParaRPr lang="fr-FR"/>
        </a:p>
      </dgm:t>
    </dgm:pt>
    <dgm:pt modelId="{A814BCF6-1F7C-4071-BA3A-117DD967268E}">
      <dgm:prSet phldrT="[Text]"/>
      <dgm:spPr/>
      <dgm:t>
        <a:bodyPr/>
        <a:lstStyle/>
        <a:p>
          <a:pPr>
            <a:buNone/>
          </a:pPr>
          <a:r>
            <a:rPr lang="fr-FR"/>
            <a:t>Notification</a:t>
          </a:r>
        </a:p>
      </dgm:t>
    </dgm:pt>
    <dgm:pt modelId="{96963CA8-4208-449C-8013-E7F7625E5B9A}" type="parTrans" cxnId="{4D1AFED7-4B42-4716-97ED-D7F363BBB241}">
      <dgm:prSet/>
      <dgm:spPr/>
      <dgm:t>
        <a:bodyPr/>
        <a:lstStyle/>
        <a:p>
          <a:endParaRPr lang="fr-FR"/>
        </a:p>
      </dgm:t>
    </dgm:pt>
    <dgm:pt modelId="{60816F0C-DD5E-4A62-B83D-C73F4F5DA39C}" type="sibTrans" cxnId="{4D1AFED7-4B42-4716-97ED-D7F363BBB241}">
      <dgm:prSet/>
      <dgm:spPr/>
      <dgm:t>
        <a:bodyPr/>
        <a:lstStyle/>
        <a:p>
          <a:endParaRPr lang="fr-FR"/>
        </a:p>
      </dgm:t>
    </dgm:pt>
    <dgm:pt modelId="{D4B3E096-093B-4BB9-BF47-90DEAE7F0A6B}" type="pres">
      <dgm:prSet presAssocID="{4FA68A91-9AE4-4613-8BFE-29A51A3F06C2}" presName="Name0" presStyleCnt="0">
        <dgm:presLayoutVars>
          <dgm:dir/>
          <dgm:resizeHandles val="exact"/>
        </dgm:presLayoutVars>
      </dgm:prSet>
      <dgm:spPr/>
    </dgm:pt>
    <dgm:pt modelId="{1832155C-FA78-4877-B256-14B83E15B2F9}" type="pres">
      <dgm:prSet presAssocID="{7B03C47D-821D-4E78-AF55-E6DFFBED49E5}" presName="node" presStyleLbl="node1" presStyleIdx="0" presStyleCnt="5">
        <dgm:presLayoutVars>
          <dgm:bulletEnabled val="1"/>
        </dgm:presLayoutVars>
      </dgm:prSet>
      <dgm:spPr/>
    </dgm:pt>
    <dgm:pt modelId="{0F4468A4-6B70-43DC-A380-DF10D43A1CAC}" type="pres">
      <dgm:prSet presAssocID="{E7E28AF8-42F8-4FE5-91F3-17EC13934641}" presName="sibTrans" presStyleLbl="sibTrans2D1" presStyleIdx="0" presStyleCnt="4"/>
      <dgm:spPr/>
    </dgm:pt>
    <dgm:pt modelId="{1FEE92C0-76FD-4C5E-909F-66AAB55F1178}" type="pres">
      <dgm:prSet presAssocID="{E7E28AF8-42F8-4FE5-91F3-17EC13934641}" presName="connectorText" presStyleLbl="sibTrans2D1" presStyleIdx="0" presStyleCnt="4"/>
      <dgm:spPr/>
    </dgm:pt>
    <dgm:pt modelId="{D9BF9AFD-C09C-4F69-B96B-A893D9ADC88B}" type="pres">
      <dgm:prSet presAssocID="{9A495815-2FFB-4E79-BCDA-ED09EDE5DB02}" presName="node" presStyleLbl="node1" presStyleIdx="1" presStyleCnt="5">
        <dgm:presLayoutVars>
          <dgm:bulletEnabled val="1"/>
        </dgm:presLayoutVars>
      </dgm:prSet>
      <dgm:spPr/>
    </dgm:pt>
    <dgm:pt modelId="{A921E630-20F0-43F9-A7FE-387818154416}" type="pres">
      <dgm:prSet presAssocID="{2FBA82FC-747A-4F62-84B7-5F0CC987E0BC}" presName="sibTrans" presStyleLbl="sibTrans2D1" presStyleIdx="1" presStyleCnt="4"/>
      <dgm:spPr/>
    </dgm:pt>
    <dgm:pt modelId="{25DD31C9-A282-4B3B-B16E-A018BEAB5F13}" type="pres">
      <dgm:prSet presAssocID="{2FBA82FC-747A-4F62-84B7-5F0CC987E0BC}" presName="connectorText" presStyleLbl="sibTrans2D1" presStyleIdx="1" presStyleCnt="4"/>
      <dgm:spPr/>
    </dgm:pt>
    <dgm:pt modelId="{8D0EE6A4-C13B-4E14-B90F-FA83E3922451}" type="pres">
      <dgm:prSet presAssocID="{D07765F2-B839-458E-AF80-56CEF1723EF2}" presName="node" presStyleLbl="node1" presStyleIdx="2" presStyleCnt="5">
        <dgm:presLayoutVars>
          <dgm:bulletEnabled val="1"/>
        </dgm:presLayoutVars>
      </dgm:prSet>
      <dgm:spPr/>
    </dgm:pt>
    <dgm:pt modelId="{E18536BA-AE13-4546-BED6-50D65AFC0436}" type="pres">
      <dgm:prSet presAssocID="{140536E5-BD88-422A-85D0-D08C7C0ED0EB}" presName="sibTrans" presStyleLbl="sibTrans2D1" presStyleIdx="2" presStyleCnt="4"/>
      <dgm:spPr/>
    </dgm:pt>
    <dgm:pt modelId="{37AC9369-92C8-4A2A-A4C0-E546229286AD}" type="pres">
      <dgm:prSet presAssocID="{140536E5-BD88-422A-85D0-D08C7C0ED0EB}" presName="connectorText" presStyleLbl="sibTrans2D1" presStyleIdx="2" presStyleCnt="4"/>
      <dgm:spPr/>
    </dgm:pt>
    <dgm:pt modelId="{4642DA8B-9016-4D47-9A54-90D98880733F}" type="pres">
      <dgm:prSet presAssocID="{A814BCF6-1F7C-4071-BA3A-117DD967268E}" presName="node" presStyleLbl="node1" presStyleIdx="3" presStyleCnt="5">
        <dgm:presLayoutVars>
          <dgm:bulletEnabled val="1"/>
        </dgm:presLayoutVars>
      </dgm:prSet>
      <dgm:spPr/>
    </dgm:pt>
    <dgm:pt modelId="{147829B8-8191-4B58-9442-AFFF526E65BB}" type="pres">
      <dgm:prSet presAssocID="{60816F0C-DD5E-4A62-B83D-C73F4F5DA39C}" presName="sibTrans" presStyleLbl="sibTrans2D1" presStyleIdx="3" presStyleCnt="4"/>
      <dgm:spPr/>
    </dgm:pt>
    <dgm:pt modelId="{65C66B2D-13CA-4072-8EF6-67A850D608A7}" type="pres">
      <dgm:prSet presAssocID="{60816F0C-DD5E-4A62-B83D-C73F4F5DA39C}" presName="connectorText" presStyleLbl="sibTrans2D1" presStyleIdx="3" presStyleCnt="4"/>
      <dgm:spPr/>
    </dgm:pt>
    <dgm:pt modelId="{AF1368C6-006D-42AB-87DE-010971FDAB03}" type="pres">
      <dgm:prSet presAssocID="{1791AA3A-64DC-485B-B585-F6366CFC4BF9}" presName="node" presStyleLbl="node1" presStyleIdx="4" presStyleCnt="5">
        <dgm:presLayoutVars>
          <dgm:bulletEnabled val="1"/>
        </dgm:presLayoutVars>
      </dgm:prSet>
      <dgm:spPr/>
    </dgm:pt>
  </dgm:ptLst>
  <dgm:cxnLst>
    <dgm:cxn modelId="{EA091611-5477-475F-9A4D-6A4099D9476D}" type="presOf" srcId="{E7E28AF8-42F8-4FE5-91F3-17EC13934641}" destId="{1FEE92C0-76FD-4C5E-909F-66AAB55F1178}" srcOrd="1" destOrd="0" presId="urn:microsoft.com/office/officeart/2005/8/layout/process1"/>
    <dgm:cxn modelId="{4F777737-A603-4BD9-B382-A6C3508C6AA8}" type="presOf" srcId="{E7E28AF8-42F8-4FE5-91F3-17EC13934641}" destId="{0F4468A4-6B70-43DC-A380-DF10D43A1CAC}" srcOrd="0" destOrd="0" presId="urn:microsoft.com/office/officeart/2005/8/layout/process1"/>
    <dgm:cxn modelId="{0B4A1F60-B01E-416F-A320-A943A717AA4A}" type="presOf" srcId="{1791AA3A-64DC-485B-B585-F6366CFC4BF9}" destId="{AF1368C6-006D-42AB-87DE-010971FDAB03}" srcOrd="0" destOrd="0" presId="urn:microsoft.com/office/officeart/2005/8/layout/process1"/>
    <dgm:cxn modelId="{22E5A866-F41C-4378-964C-6719F29E3BE7}" type="presOf" srcId="{140536E5-BD88-422A-85D0-D08C7C0ED0EB}" destId="{E18536BA-AE13-4546-BED6-50D65AFC0436}" srcOrd="0" destOrd="0" presId="urn:microsoft.com/office/officeart/2005/8/layout/process1"/>
    <dgm:cxn modelId="{0032DD6A-AE2D-440F-B95E-774BB8E900D6}" type="presOf" srcId="{4FA68A91-9AE4-4613-8BFE-29A51A3F06C2}" destId="{D4B3E096-093B-4BB9-BF47-90DEAE7F0A6B}" srcOrd="0" destOrd="0" presId="urn:microsoft.com/office/officeart/2005/8/layout/process1"/>
    <dgm:cxn modelId="{D1B46151-2BAA-48EA-9FBB-AF47A0275649}" srcId="{4FA68A91-9AE4-4613-8BFE-29A51A3F06C2}" destId="{D07765F2-B839-458E-AF80-56CEF1723EF2}" srcOrd="2" destOrd="0" parTransId="{86489B92-76DE-41ED-970B-E9083499B30B}" sibTransId="{140536E5-BD88-422A-85D0-D08C7C0ED0EB}"/>
    <dgm:cxn modelId="{44271353-F415-4D6E-8DC3-8B4531241E00}" type="presOf" srcId="{60816F0C-DD5E-4A62-B83D-C73F4F5DA39C}" destId="{65C66B2D-13CA-4072-8EF6-67A850D608A7}" srcOrd="1" destOrd="0" presId="urn:microsoft.com/office/officeart/2005/8/layout/process1"/>
    <dgm:cxn modelId="{ACAF1688-53FD-445C-95BD-733D1BF11376}" type="presOf" srcId="{9A495815-2FFB-4E79-BCDA-ED09EDE5DB02}" destId="{D9BF9AFD-C09C-4F69-B96B-A893D9ADC88B}" srcOrd="0" destOrd="0" presId="urn:microsoft.com/office/officeart/2005/8/layout/process1"/>
    <dgm:cxn modelId="{5875B98F-0E07-4188-A500-E3D9F81D685C}" srcId="{4FA68A91-9AE4-4613-8BFE-29A51A3F06C2}" destId="{1791AA3A-64DC-485B-B585-F6366CFC4BF9}" srcOrd="4" destOrd="0" parTransId="{2486DABA-0566-4359-A014-BD8E9949C171}" sibTransId="{9527F476-D41B-4F58-B2DE-B928B59D7E18}"/>
    <dgm:cxn modelId="{6A13E8A1-DBDA-4CFC-AA1B-642088058605}" type="presOf" srcId="{2FBA82FC-747A-4F62-84B7-5F0CC987E0BC}" destId="{A921E630-20F0-43F9-A7FE-387818154416}" srcOrd="0" destOrd="0" presId="urn:microsoft.com/office/officeart/2005/8/layout/process1"/>
    <dgm:cxn modelId="{8C621BA4-0B88-4DE1-A98D-807DAD0E0B89}" type="presOf" srcId="{2FBA82FC-747A-4F62-84B7-5F0CC987E0BC}" destId="{25DD31C9-A282-4B3B-B16E-A018BEAB5F13}" srcOrd="1" destOrd="0" presId="urn:microsoft.com/office/officeart/2005/8/layout/process1"/>
    <dgm:cxn modelId="{93397FA9-F874-482F-B03B-36B79ECFD8B2}" srcId="{4FA68A91-9AE4-4613-8BFE-29A51A3F06C2}" destId="{7B03C47D-821D-4E78-AF55-E6DFFBED49E5}" srcOrd="0" destOrd="0" parTransId="{A771A557-6448-4CC3-87E7-BC55C09E21B1}" sibTransId="{E7E28AF8-42F8-4FE5-91F3-17EC13934641}"/>
    <dgm:cxn modelId="{411FE4CA-9DD9-44AD-B89D-AC17CF40EE41}" srcId="{4FA68A91-9AE4-4613-8BFE-29A51A3F06C2}" destId="{9A495815-2FFB-4E79-BCDA-ED09EDE5DB02}" srcOrd="1" destOrd="0" parTransId="{6327221E-DEA9-4452-A173-0A95E500A002}" sibTransId="{2FBA82FC-747A-4F62-84B7-5F0CC987E0BC}"/>
    <dgm:cxn modelId="{4D1AFED7-4B42-4716-97ED-D7F363BBB241}" srcId="{4FA68A91-9AE4-4613-8BFE-29A51A3F06C2}" destId="{A814BCF6-1F7C-4071-BA3A-117DD967268E}" srcOrd="3" destOrd="0" parTransId="{96963CA8-4208-449C-8013-E7F7625E5B9A}" sibTransId="{60816F0C-DD5E-4A62-B83D-C73F4F5DA39C}"/>
    <dgm:cxn modelId="{946FA8DD-BDE9-4BFE-B093-9F6A4630337E}" type="presOf" srcId="{60816F0C-DD5E-4A62-B83D-C73F4F5DA39C}" destId="{147829B8-8191-4B58-9442-AFFF526E65BB}" srcOrd="0" destOrd="0" presId="urn:microsoft.com/office/officeart/2005/8/layout/process1"/>
    <dgm:cxn modelId="{E69412DE-374D-47EF-A6F7-B692C9A107B6}" type="presOf" srcId="{A814BCF6-1F7C-4071-BA3A-117DD967268E}" destId="{4642DA8B-9016-4D47-9A54-90D98880733F}" srcOrd="0" destOrd="0" presId="urn:microsoft.com/office/officeart/2005/8/layout/process1"/>
    <dgm:cxn modelId="{2596DAE0-AC58-49DF-8B7E-7198C341A2D8}" type="presOf" srcId="{D07765F2-B839-458E-AF80-56CEF1723EF2}" destId="{8D0EE6A4-C13B-4E14-B90F-FA83E3922451}" srcOrd="0" destOrd="0" presId="urn:microsoft.com/office/officeart/2005/8/layout/process1"/>
    <dgm:cxn modelId="{886F45E2-92C8-4118-9CDD-9C2682D8F4EB}" type="presOf" srcId="{7B03C47D-821D-4E78-AF55-E6DFFBED49E5}" destId="{1832155C-FA78-4877-B256-14B83E15B2F9}" srcOrd="0" destOrd="0" presId="urn:microsoft.com/office/officeart/2005/8/layout/process1"/>
    <dgm:cxn modelId="{8D0C04EE-BAE9-4DF5-BF96-A6217C3B75AA}" type="presOf" srcId="{140536E5-BD88-422A-85D0-D08C7C0ED0EB}" destId="{37AC9369-92C8-4A2A-A4C0-E546229286AD}" srcOrd="1" destOrd="0" presId="urn:microsoft.com/office/officeart/2005/8/layout/process1"/>
    <dgm:cxn modelId="{2D469343-6139-421A-8138-0FF57B36E8D1}" type="presParOf" srcId="{D4B3E096-093B-4BB9-BF47-90DEAE7F0A6B}" destId="{1832155C-FA78-4877-B256-14B83E15B2F9}" srcOrd="0" destOrd="0" presId="urn:microsoft.com/office/officeart/2005/8/layout/process1"/>
    <dgm:cxn modelId="{27AE11DD-F22A-4918-8845-02B297E4D40A}" type="presParOf" srcId="{D4B3E096-093B-4BB9-BF47-90DEAE7F0A6B}" destId="{0F4468A4-6B70-43DC-A380-DF10D43A1CAC}" srcOrd="1" destOrd="0" presId="urn:microsoft.com/office/officeart/2005/8/layout/process1"/>
    <dgm:cxn modelId="{9505542F-5D43-4685-AB2A-F7A1CC7F3233}" type="presParOf" srcId="{0F4468A4-6B70-43DC-A380-DF10D43A1CAC}" destId="{1FEE92C0-76FD-4C5E-909F-66AAB55F1178}" srcOrd="0" destOrd="0" presId="urn:microsoft.com/office/officeart/2005/8/layout/process1"/>
    <dgm:cxn modelId="{AEFA696D-44EB-49EF-B55A-3D2CECEEC108}" type="presParOf" srcId="{D4B3E096-093B-4BB9-BF47-90DEAE7F0A6B}" destId="{D9BF9AFD-C09C-4F69-B96B-A893D9ADC88B}" srcOrd="2" destOrd="0" presId="urn:microsoft.com/office/officeart/2005/8/layout/process1"/>
    <dgm:cxn modelId="{7F8F9FB8-7F9C-4E63-829E-98C8192148DD}" type="presParOf" srcId="{D4B3E096-093B-4BB9-BF47-90DEAE7F0A6B}" destId="{A921E630-20F0-43F9-A7FE-387818154416}" srcOrd="3" destOrd="0" presId="urn:microsoft.com/office/officeart/2005/8/layout/process1"/>
    <dgm:cxn modelId="{6341B955-0764-486C-B045-B3F3DEC9DC17}" type="presParOf" srcId="{A921E630-20F0-43F9-A7FE-387818154416}" destId="{25DD31C9-A282-4B3B-B16E-A018BEAB5F13}" srcOrd="0" destOrd="0" presId="urn:microsoft.com/office/officeart/2005/8/layout/process1"/>
    <dgm:cxn modelId="{1B4BE9B5-7C60-452D-A584-F3CFB8C3F636}" type="presParOf" srcId="{D4B3E096-093B-4BB9-BF47-90DEAE7F0A6B}" destId="{8D0EE6A4-C13B-4E14-B90F-FA83E3922451}" srcOrd="4" destOrd="0" presId="urn:microsoft.com/office/officeart/2005/8/layout/process1"/>
    <dgm:cxn modelId="{D85711B3-DBF7-41FD-B6A8-B8AF342793F0}" type="presParOf" srcId="{D4B3E096-093B-4BB9-BF47-90DEAE7F0A6B}" destId="{E18536BA-AE13-4546-BED6-50D65AFC0436}" srcOrd="5" destOrd="0" presId="urn:microsoft.com/office/officeart/2005/8/layout/process1"/>
    <dgm:cxn modelId="{9E4758A7-FFA8-4424-A383-5FB101F823B0}" type="presParOf" srcId="{E18536BA-AE13-4546-BED6-50D65AFC0436}" destId="{37AC9369-92C8-4A2A-A4C0-E546229286AD}" srcOrd="0" destOrd="0" presId="urn:microsoft.com/office/officeart/2005/8/layout/process1"/>
    <dgm:cxn modelId="{ADC32B54-D65D-4463-88DF-0373B0566233}" type="presParOf" srcId="{D4B3E096-093B-4BB9-BF47-90DEAE7F0A6B}" destId="{4642DA8B-9016-4D47-9A54-90D98880733F}" srcOrd="6" destOrd="0" presId="urn:microsoft.com/office/officeart/2005/8/layout/process1"/>
    <dgm:cxn modelId="{0A2A20B3-2D9F-489E-909D-F1916AD37304}" type="presParOf" srcId="{D4B3E096-093B-4BB9-BF47-90DEAE7F0A6B}" destId="{147829B8-8191-4B58-9442-AFFF526E65BB}" srcOrd="7" destOrd="0" presId="urn:microsoft.com/office/officeart/2005/8/layout/process1"/>
    <dgm:cxn modelId="{2F05F56C-1412-4328-BEAF-1152021DFBF0}" type="presParOf" srcId="{147829B8-8191-4B58-9442-AFFF526E65BB}" destId="{65C66B2D-13CA-4072-8EF6-67A850D608A7}" srcOrd="0" destOrd="0" presId="urn:microsoft.com/office/officeart/2005/8/layout/process1"/>
    <dgm:cxn modelId="{A365E54C-56FB-44A9-B02D-1912D9F76936}" type="presParOf" srcId="{D4B3E096-093B-4BB9-BF47-90DEAE7F0A6B}" destId="{AF1368C6-006D-42AB-87DE-010971FDAB03}" srcOrd="8" destOrd="0" presId="urn:microsoft.com/office/officeart/2005/8/layout/process1"/>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155C-FA78-4877-B256-14B83E15B2F9}">
      <dsp:nvSpPr>
        <dsp:cNvPr id="0" name=""/>
        <dsp:cNvSpPr/>
      </dsp:nvSpPr>
      <dsp:spPr>
        <a:xfrm>
          <a:off x="1968"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fr-FR" sz="500" kern="1200"/>
            <a:t>Création du compte</a:t>
          </a:r>
        </a:p>
      </dsp:txBody>
      <dsp:txXfrm>
        <a:off x="11335" y="175422"/>
        <a:ext cx="514301" cy="301087"/>
      </dsp:txXfrm>
    </dsp:sp>
    <dsp:sp modelId="{0F4468A4-6B70-43DC-A380-DF10D43A1CAC}">
      <dsp:nvSpPr>
        <dsp:cNvPr id="0" name=""/>
        <dsp:cNvSpPr/>
      </dsp:nvSpPr>
      <dsp:spPr>
        <a:xfrm>
          <a:off x="588307"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fr-FR" sz="400" kern="1200"/>
        </a:p>
      </dsp:txBody>
      <dsp:txXfrm>
        <a:off x="588307" y="286308"/>
        <a:ext cx="79102" cy="79316"/>
      </dsp:txXfrm>
    </dsp:sp>
    <dsp:sp modelId="{D9BF9AFD-C09C-4F69-B96B-A893D9ADC88B}">
      <dsp:nvSpPr>
        <dsp:cNvPr id="0" name=""/>
        <dsp:cNvSpPr/>
      </dsp:nvSpPr>
      <dsp:spPr>
        <a:xfrm>
          <a:off x="748218"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fr-FR" sz="500" kern="1200"/>
            <a:t>Finalisation du profil</a:t>
          </a:r>
        </a:p>
      </dsp:txBody>
      <dsp:txXfrm>
        <a:off x="757585" y="175422"/>
        <a:ext cx="514301" cy="301087"/>
      </dsp:txXfrm>
    </dsp:sp>
    <dsp:sp modelId="{A921E630-20F0-43F9-A7FE-387818154416}">
      <dsp:nvSpPr>
        <dsp:cNvPr id="0" name=""/>
        <dsp:cNvSpPr/>
      </dsp:nvSpPr>
      <dsp:spPr>
        <a:xfrm>
          <a:off x="1334557"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fr-FR" sz="400" kern="1200"/>
        </a:p>
      </dsp:txBody>
      <dsp:txXfrm>
        <a:off x="1334557" y="286308"/>
        <a:ext cx="79102" cy="79316"/>
      </dsp:txXfrm>
    </dsp:sp>
    <dsp:sp modelId="{8D0EE6A4-C13B-4E14-B90F-FA83E3922451}">
      <dsp:nvSpPr>
        <dsp:cNvPr id="0" name=""/>
        <dsp:cNvSpPr/>
      </dsp:nvSpPr>
      <dsp:spPr>
        <a:xfrm>
          <a:off x="1494468"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fr-FR" sz="500" kern="1200"/>
            <a:t>Validation</a:t>
          </a:r>
        </a:p>
      </dsp:txBody>
      <dsp:txXfrm>
        <a:off x="1503835" y="175422"/>
        <a:ext cx="514301" cy="301087"/>
      </dsp:txXfrm>
    </dsp:sp>
    <dsp:sp modelId="{E18536BA-AE13-4546-BED6-50D65AFC0436}">
      <dsp:nvSpPr>
        <dsp:cNvPr id="0" name=""/>
        <dsp:cNvSpPr/>
      </dsp:nvSpPr>
      <dsp:spPr>
        <a:xfrm>
          <a:off x="2080806"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fr-FR" sz="400" kern="1200"/>
        </a:p>
      </dsp:txBody>
      <dsp:txXfrm>
        <a:off x="2080806" y="286308"/>
        <a:ext cx="79102" cy="79316"/>
      </dsp:txXfrm>
    </dsp:sp>
    <dsp:sp modelId="{F97280B8-B006-4310-89EE-6648473642E5}">
      <dsp:nvSpPr>
        <dsp:cNvPr id="0" name=""/>
        <dsp:cNvSpPr/>
      </dsp:nvSpPr>
      <dsp:spPr>
        <a:xfrm>
          <a:off x="2240717"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fr-FR" sz="500" kern="1200"/>
            <a:t>Souscription d’un abonnement</a:t>
          </a:r>
        </a:p>
      </dsp:txBody>
      <dsp:txXfrm>
        <a:off x="2250084" y="175422"/>
        <a:ext cx="514301" cy="301087"/>
      </dsp:txXfrm>
    </dsp:sp>
    <dsp:sp modelId="{18A05430-4B98-470F-B3BC-7184217998B2}">
      <dsp:nvSpPr>
        <dsp:cNvPr id="0" name=""/>
        <dsp:cNvSpPr/>
      </dsp:nvSpPr>
      <dsp:spPr>
        <a:xfrm>
          <a:off x="2827056"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fr-FR" sz="400" kern="1200"/>
        </a:p>
      </dsp:txBody>
      <dsp:txXfrm>
        <a:off x="2827056" y="286308"/>
        <a:ext cx="79102" cy="79316"/>
      </dsp:txXfrm>
    </dsp:sp>
    <dsp:sp modelId="{775C02EA-0780-4C0E-AFED-28C5B8654290}">
      <dsp:nvSpPr>
        <dsp:cNvPr id="0" name=""/>
        <dsp:cNvSpPr/>
      </dsp:nvSpPr>
      <dsp:spPr>
        <a:xfrm>
          <a:off x="2986967"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fr-FR" sz="500" kern="1200"/>
            <a:t>Création des groupes</a:t>
          </a:r>
        </a:p>
      </dsp:txBody>
      <dsp:txXfrm>
        <a:off x="2996334" y="175422"/>
        <a:ext cx="514301" cy="301087"/>
      </dsp:txXfrm>
    </dsp:sp>
    <dsp:sp modelId="{2EC0E37D-5640-4332-B432-76811FA638FA}">
      <dsp:nvSpPr>
        <dsp:cNvPr id="0" name=""/>
        <dsp:cNvSpPr/>
      </dsp:nvSpPr>
      <dsp:spPr>
        <a:xfrm>
          <a:off x="3573305"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fr-FR" sz="400" kern="1200"/>
        </a:p>
      </dsp:txBody>
      <dsp:txXfrm>
        <a:off x="3573305" y="286308"/>
        <a:ext cx="79102" cy="79316"/>
      </dsp:txXfrm>
    </dsp:sp>
    <dsp:sp modelId="{4642DA8B-9016-4D47-9A54-90D98880733F}">
      <dsp:nvSpPr>
        <dsp:cNvPr id="0" name=""/>
        <dsp:cNvSpPr/>
      </dsp:nvSpPr>
      <dsp:spPr>
        <a:xfrm>
          <a:off x="3733216"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fr-FR" sz="500" kern="1200"/>
            <a:t>Animation des groupes</a:t>
          </a:r>
        </a:p>
      </dsp:txBody>
      <dsp:txXfrm>
        <a:off x="3742583" y="175422"/>
        <a:ext cx="514301" cy="301087"/>
      </dsp:txXfrm>
    </dsp:sp>
    <dsp:sp modelId="{147829B8-8191-4B58-9442-AFFF526E65BB}">
      <dsp:nvSpPr>
        <dsp:cNvPr id="0" name=""/>
        <dsp:cNvSpPr/>
      </dsp:nvSpPr>
      <dsp:spPr>
        <a:xfrm>
          <a:off x="4319555"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fr-FR" sz="400" kern="1200"/>
        </a:p>
      </dsp:txBody>
      <dsp:txXfrm>
        <a:off x="4319555" y="286308"/>
        <a:ext cx="79102" cy="79316"/>
      </dsp:txXfrm>
    </dsp:sp>
    <dsp:sp modelId="{AF1368C6-006D-42AB-87DE-010971FDAB03}">
      <dsp:nvSpPr>
        <dsp:cNvPr id="0" name=""/>
        <dsp:cNvSpPr/>
      </dsp:nvSpPr>
      <dsp:spPr>
        <a:xfrm>
          <a:off x="4479466"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fr-FR" sz="500" kern="1200"/>
            <a:t>Renouvellement abonnement</a:t>
          </a:r>
        </a:p>
      </dsp:txBody>
      <dsp:txXfrm>
        <a:off x="4488833" y="175422"/>
        <a:ext cx="514301" cy="301087"/>
      </dsp:txXfrm>
    </dsp:sp>
    <dsp:sp modelId="{6D3F5629-6F96-4232-8E81-C3E143FE90A6}">
      <dsp:nvSpPr>
        <dsp:cNvPr id="0" name=""/>
        <dsp:cNvSpPr/>
      </dsp:nvSpPr>
      <dsp:spPr>
        <a:xfrm>
          <a:off x="5065805"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fr-FR" sz="400" kern="1200"/>
        </a:p>
      </dsp:txBody>
      <dsp:txXfrm>
        <a:off x="5065805" y="286308"/>
        <a:ext cx="79102" cy="79316"/>
      </dsp:txXfrm>
    </dsp:sp>
    <dsp:sp modelId="{5280BFA8-3751-4AAE-A938-2331E6AE2936}">
      <dsp:nvSpPr>
        <dsp:cNvPr id="0" name=""/>
        <dsp:cNvSpPr/>
      </dsp:nvSpPr>
      <dsp:spPr>
        <a:xfrm>
          <a:off x="5225715"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fr-FR" sz="500" kern="1200"/>
            <a:t>Suspension éventuelle</a:t>
          </a:r>
        </a:p>
      </dsp:txBody>
      <dsp:txXfrm>
        <a:off x="5235082" y="175422"/>
        <a:ext cx="514301" cy="30108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155C-FA78-4877-B256-14B83E15B2F9}">
      <dsp:nvSpPr>
        <dsp:cNvPr id="0" name=""/>
        <dsp:cNvSpPr/>
      </dsp:nvSpPr>
      <dsp:spPr>
        <a:xfrm>
          <a:off x="1968"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Création du compte</a:t>
          </a:r>
        </a:p>
      </dsp:txBody>
      <dsp:txXfrm>
        <a:off x="11335" y="175422"/>
        <a:ext cx="514301" cy="301087"/>
      </dsp:txXfrm>
    </dsp:sp>
    <dsp:sp modelId="{0F4468A4-6B70-43DC-A380-DF10D43A1CAC}">
      <dsp:nvSpPr>
        <dsp:cNvPr id="0" name=""/>
        <dsp:cNvSpPr/>
      </dsp:nvSpPr>
      <dsp:spPr>
        <a:xfrm>
          <a:off x="588307"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588307" y="286308"/>
        <a:ext cx="79102" cy="79316"/>
      </dsp:txXfrm>
    </dsp:sp>
    <dsp:sp modelId="{D9BF9AFD-C09C-4F69-B96B-A893D9ADC88B}">
      <dsp:nvSpPr>
        <dsp:cNvPr id="0" name=""/>
        <dsp:cNvSpPr/>
      </dsp:nvSpPr>
      <dsp:spPr>
        <a:xfrm>
          <a:off x="748218"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Validation</a:t>
          </a:r>
        </a:p>
      </dsp:txBody>
      <dsp:txXfrm>
        <a:off x="757585" y="175422"/>
        <a:ext cx="514301" cy="301087"/>
      </dsp:txXfrm>
    </dsp:sp>
    <dsp:sp modelId="{A921E630-20F0-43F9-A7FE-387818154416}">
      <dsp:nvSpPr>
        <dsp:cNvPr id="0" name=""/>
        <dsp:cNvSpPr/>
      </dsp:nvSpPr>
      <dsp:spPr>
        <a:xfrm>
          <a:off x="1334557"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1334557" y="286308"/>
        <a:ext cx="79102" cy="79316"/>
      </dsp:txXfrm>
    </dsp:sp>
    <dsp:sp modelId="{8D0EE6A4-C13B-4E14-B90F-FA83E3922451}">
      <dsp:nvSpPr>
        <dsp:cNvPr id="0" name=""/>
        <dsp:cNvSpPr/>
      </dsp:nvSpPr>
      <dsp:spPr>
        <a:xfrm>
          <a:off x="1494468"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Création des enfants</a:t>
          </a:r>
        </a:p>
      </dsp:txBody>
      <dsp:txXfrm>
        <a:off x="1503835" y="175422"/>
        <a:ext cx="514301" cy="301087"/>
      </dsp:txXfrm>
    </dsp:sp>
    <dsp:sp modelId="{E18536BA-AE13-4546-BED6-50D65AFC0436}">
      <dsp:nvSpPr>
        <dsp:cNvPr id="0" name=""/>
        <dsp:cNvSpPr/>
      </dsp:nvSpPr>
      <dsp:spPr>
        <a:xfrm>
          <a:off x="2080806"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080806" y="286308"/>
        <a:ext cx="79102" cy="79316"/>
      </dsp:txXfrm>
    </dsp:sp>
    <dsp:sp modelId="{F97280B8-B006-4310-89EE-6648473642E5}">
      <dsp:nvSpPr>
        <dsp:cNvPr id="0" name=""/>
        <dsp:cNvSpPr/>
      </dsp:nvSpPr>
      <dsp:spPr>
        <a:xfrm>
          <a:off x="2240717"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Recherche d’un professeur</a:t>
          </a:r>
        </a:p>
      </dsp:txBody>
      <dsp:txXfrm>
        <a:off x="2250084" y="175422"/>
        <a:ext cx="514301" cy="301087"/>
      </dsp:txXfrm>
    </dsp:sp>
    <dsp:sp modelId="{18A05430-4B98-470F-B3BC-7184217998B2}">
      <dsp:nvSpPr>
        <dsp:cNvPr id="0" name=""/>
        <dsp:cNvSpPr/>
      </dsp:nvSpPr>
      <dsp:spPr>
        <a:xfrm>
          <a:off x="2827056"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827056" y="286308"/>
        <a:ext cx="79102" cy="79316"/>
      </dsp:txXfrm>
    </dsp:sp>
    <dsp:sp modelId="{775C02EA-0780-4C0E-AFED-28C5B8654290}">
      <dsp:nvSpPr>
        <dsp:cNvPr id="0" name=""/>
        <dsp:cNvSpPr/>
      </dsp:nvSpPr>
      <dsp:spPr>
        <a:xfrm>
          <a:off x="2986967"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Préinscription</a:t>
          </a:r>
        </a:p>
      </dsp:txBody>
      <dsp:txXfrm>
        <a:off x="2996334" y="175422"/>
        <a:ext cx="514301" cy="301087"/>
      </dsp:txXfrm>
    </dsp:sp>
    <dsp:sp modelId="{2EC0E37D-5640-4332-B432-76811FA638FA}">
      <dsp:nvSpPr>
        <dsp:cNvPr id="0" name=""/>
        <dsp:cNvSpPr/>
      </dsp:nvSpPr>
      <dsp:spPr>
        <a:xfrm>
          <a:off x="3573305"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573305" y="286308"/>
        <a:ext cx="79102" cy="79316"/>
      </dsp:txXfrm>
    </dsp:sp>
    <dsp:sp modelId="{4642DA8B-9016-4D47-9A54-90D98880733F}">
      <dsp:nvSpPr>
        <dsp:cNvPr id="0" name=""/>
        <dsp:cNvSpPr/>
      </dsp:nvSpPr>
      <dsp:spPr>
        <a:xfrm>
          <a:off x="3733216"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Demande d’inscription</a:t>
          </a:r>
        </a:p>
      </dsp:txBody>
      <dsp:txXfrm>
        <a:off x="3742583" y="175422"/>
        <a:ext cx="514301" cy="301087"/>
      </dsp:txXfrm>
    </dsp:sp>
    <dsp:sp modelId="{147829B8-8191-4B58-9442-AFFF526E65BB}">
      <dsp:nvSpPr>
        <dsp:cNvPr id="0" name=""/>
        <dsp:cNvSpPr/>
      </dsp:nvSpPr>
      <dsp:spPr>
        <a:xfrm>
          <a:off x="4319555"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319555" y="286308"/>
        <a:ext cx="79102" cy="79316"/>
      </dsp:txXfrm>
    </dsp:sp>
    <dsp:sp modelId="{AF1368C6-006D-42AB-87DE-010971FDAB03}">
      <dsp:nvSpPr>
        <dsp:cNvPr id="0" name=""/>
        <dsp:cNvSpPr/>
      </dsp:nvSpPr>
      <dsp:spPr>
        <a:xfrm>
          <a:off x="4479466"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Suivi des séances</a:t>
          </a:r>
        </a:p>
      </dsp:txBody>
      <dsp:txXfrm>
        <a:off x="4488833" y="175422"/>
        <a:ext cx="514301" cy="301087"/>
      </dsp:txXfrm>
    </dsp:sp>
    <dsp:sp modelId="{6D3F5629-6F96-4232-8E81-C3E143FE90A6}">
      <dsp:nvSpPr>
        <dsp:cNvPr id="0" name=""/>
        <dsp:cNvSpPr/>
      </dsp:nvSpPr>
      <dsp:spPr>
        <a:xfrm>
          <a:off x="5065805" y="259870"/>
          <a:ext cx="113003" cy="132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5065805" y="286308"/>
        <a:ext cx="79102" cy="79316"/>
      </dsp:txXfrm>
    </dsp:sp>
    <dsp:sp modelId="{5280BFA8-3751-4AAE-A938-2331E6AE2936}">
      <dsp:nvSpPr>
        <dsp:cNvPr id="0" name=""/>
        <dsp:cNvSpPr/>
      </dsp:nvSpPr>
      <dsp:spPr>
        <a:xfrm>
          <a:off x="5225715" y="166055"/>
          <a:ext cx="533035" cy="3198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Consultation des soldes</a:t>
          </a:r>
        </a:p>
      </dsp:txBody>
      <dsp:txXfrm>
        <a:off x="5235082" y="175422"/>
        <a:ext cx="514301" cy="30108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155C-FA78-4877-B256-14B83E15B2F9}">
      <dsp:nvSpPr>
        <dsp:cNvPr id="0" name=""/>
        <dsp:cNvSpPr/>
      </dsp:nvSpPr>
      <dsp:spPr>
        <a:xfrm>
          <a:off x="0"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Création</a:t>
          </a:r>
        </a:p>
      </dsp:txBody>
      <dsp:txXfrm>
        <a:off x="12654" y="122381"/>
        <a:ext cx="694782" cy="406746"/>
      </dsp:txXfrm>
    </dsp:sp>
    <dsp:sp modelId="{0F4468A4-6B70-43DC-A380-DF10D43A1CAC}">
      <dsp:nvSpPr>
        <dsp:cNvPr id="0" name=""/>
        <dsp:cNvSpPr/>
      </dsp:nvSpPr>
      <dsp:spPr>
        <a:xfrm>
          <a:off x="792098"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792098" y="272179"/>
        <a:ext cx="106861" cy="107150"/>
      </dsp:txXfrm>
    </dsp:sp>
    <dsp:sp modelId="{D9BF9AFD-C09C-4F69-B96B-A893D9ADC88B}">
      <dsp:nvSpPr>
        <dsp:cNvPr id="0" name=""/>
        <dsp:cNvSpPr/>
      </dsp:nvSpPr>
      <dsp:spPr>
        <a:xfrm>
          <a:off x="1008125"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En attente</a:t>
          </a:r>
        </a:p>
      </dsp:txBody>
      <dsp:txXfrm>
        <a:off x="1020779" y="122381"/>
        <a:ext cx="694782" cy="406746"/>
      </dsp:txXfrm>
    </dsp:sp>
    <dsp:sp modelId="{A921E630-20F0-43F9-A7FE-387818154416}">
      <dsp:nvSpPr>
        <dsp:cNvPr id="0" name=""/>
        <dsp:cNvSpPr/>
      </dsp:nvSpPr>
      <dsp:spPr>
        <a:xfrm>
          <a:off x="1800224"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1800224" y="272179"/>
        <a:ext cx="106861" cy="107150"/>
      </dsp:txXfrm>
    </dsp:sp>
    <dsp:sp modelId="{8D0EE6A4-C13B-4E14-B90F-FA83E3922451}">
      <dsp:nvSpPr>
        <dsp:cNvPr id="0" name=""/>
        <dsp:cNvSpPr/>
      </dsp:nvSpPr>
      <dsp:spPr>
        <a:xfrm>
          <a:off x="2016251"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Le professeur crée ses groupes</a:t>
          </a:r>
        </a:p>
      </dsp:txBody>
      <dsp:txXfrm>
        <a:off x="2028905" y="122381"/>
        <a:ext cx="694782" cy="406746"/>
      </dsp:txXfrm>
    </dsp:sp>
    <dsp:sp modelId="{E18536BA-AE13-4546-BED6-50D65AFC0436}">
      <dsp:nvSpPr>
        <dsp:cNvPr id="0" name=""/>
        <dsp:cNvSpPr/>
      </dsp:nvSpPr>
      <dsp:spPr>
        <a:xfrm>
          <a:off x="2808351"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2808351" y="272179"/>
        <a:ext cx="106861" cy="107150"/>
      </dsp:txXfrm>
    </dsp:sp>
    <dsp:sp modelId="{4642DA8B-9016-4D47-9A54-90D98880733F}">
      <dsp:nvSpPr>
        <dsp:cNvPr id="0" name=""/>
        <dsp:cNvSpPr/>
      </dsp:nvSpPr>
      <dsp:spPr>
        <a:xfrm>
          <a:off x="3024378"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Transformation automatique</a:t>
          </a:r>
        </a:p>
      </dsp:txBody>
      <dsp:txXfrm>
        <a:off x="3037032" y="122381"/>
        <a:ext cx="694782" cy="406746"/>
      </dsp:txXfrm>
    </dsp:sp>
    <dsp:sp modelId="{147829B8-8191-4B58-9442-AFFF526E65BB}">
      <dsp:nvSpPr>
        <dsp:cNvPr id="0" name=""/>
        <dsp:cNvSpPr/>
      </dsp:nvSpPr>
      <dsp:spPr>
        <a:xfrm>
          <a:off x="3816477"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3816477" y="272179"/>
        <a:ext cx="106861" cy="107150"/>
      </dsp:txXfrm>
    </dsp:sp>
    <dsp:sp modelId="{AF1368C6-006D-42AB-87DE-010971FDAB03}">
      <dsp:nvSpPr>
        <dsp:cNvPr id="0" name=""/>
        <dsp:cNvSpPr/>
      </dsp:nvSpPr>
      <dsp:spPr>
        <a:xfrm>
          <a:off x="4032504"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Demande d’inscription</a:t>
          </a:r>
        </a:p>
      </dsp:txBody>
      <dsp:txXfrm>
        <a:off x="4045158" y="122381"/>
        <a:ext cx="694782" cy="406746"/>
      </dsp:txXfrm>
    </dsp:sp>
    <dsp:sp modelId="{6D3F5629-6F96-4232-8E81-C3E143FE90A6}">
      <dsp:nvSpPr>
        <dsp:cNvPr id="0" name=""/>
        <dsp:cNvSpPr/>
      </dsp:nvSpPr>
      <dsp:spPr>
        <a:xfrm>
          <a:off x="4824603"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4824603" y="272179"/>
        <a:ext cx="106861" cy="107150"/>
      </dsp:txXfrm>
    </dsp:sp>
    <dsp:sp modelId="{5280BFA8-3751-4AAE-A938-2331E6AE2936}">
      <dsp:nvSpPr>
        <dsp:cNvPr id="0" name=""/>
        <dsp:cNvSpPr/>
      </dsp:nvSpPr>
      <dsp:spPr>
        <a:xfrm>
          <a:off x="5040630"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Acceptée</a:t>
          </a:r>
          <a:br>
            <a:rPr lang="fr-FR" sz="700" kern="1200"/>
          </a:br>
          <a:r>
            <a:rPr lang="fr-FR" sz="700" kern="1200"/>
            <a:t>ou</a:t>
          </a:r>
          <a:br>
            <a:rPr lang="fr-FR" sz="700" kern="1200"/>
          </a:br>
          <a:r>
            <a:rPr lang="fr-FR" sz="700" kern="1200"/>
            <a:t>Refusée</a:t>
          </a:r>
        </a:p>
      </dsp:txBody>
      <dsp:txXfrm>
        <a:off x="5053284" y="122381"/>
        <a:ext cx="694782" cy="40674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155C-FA78-4877-B256-14B83E15B2F9}">
      <dsp:nvSpPr>
        <dsp:cNvPr id="0" name=""/>
        <dsp:cNvSpPr/>
      </dsp:nvSpPr>
      <dsp:spPr>
        <a:xfrm>
          <a:off x="1129" y="81432"/>
          <a:ext cx="613201" cy="48864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Demande</a:t>
          </a:r>
        </a:p>
      </dsp:txBody>
      <dsp:txXfrm>
        <a:off x="15441" y="95744"/>
        <a:ext cx="584577" cy="460021"/>
      </dsp:txXfrm>
    </dsp:sp>
    <dsp:sp modelId="{0F4468A4-6B70-43DC-A380-DF10D43A1CAC}">
      <dsp:nvSpPr>
        <dsp:cNvPr id="0" name=""/>
        <dsp:cNvSpPr/>
      </dsp:nvSpPr>
      <dsp:spPr>
        <a:xfrm>
          <a:off x="675651"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675651" y="280132"/>
        <a:ext cx="90999" cy="91244"/>
      </dsp:txXfrm>
    </dsp:sp>
    <dsp:sp modelId="{D9BF9AFD-C09C-4F69-B96B-A893D9ADC88B}">
      <dsp:nvSpPr>
        <dsp:cNvPr id="0" name=""/>
        <dsp:cNvSpPr/>
      </dsp:nvSpPr>
      <dsp:spPr>
        <a:xfrm>
          <a:off x="859612" y="81432"/>
          <a:ext cx="613201" cy="48864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Validation professeur</a:t>
          </a:r>
        </a:p>
      </dsp:txBody>
      <dsp:txXfrm>
        <a:off x="873924" y="95744"/>
        <a:ext cx="584577" cy="460021"/>
      </dsp:txXfrm>
    </dsp:sp>
    <dsp:sp modelId="{A921E630-20F0-43F9-A7FE-387818154416}">
      <dsp:nvSpPr>
        <dsp:cNvPr id="0" name=""/>
        <dsp:cNvSpPr/>
      </dsp:nvSpPr>
      <dsp:spPr>
        <a:xfrm>
          <a:off x="1534134"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1534134" y="280132"/>
        <a:ext cx="90999" cy="91244"/>
      </dsp:txXfrm>
    </dsp:sp>
    <dsp:sp modelId="{8D0EE6A4-C13B-4E14-B90F-FA83E3922451}">
      <dsp:nvSpPr>
        <dsp:cNvPr id="0" name=""/>
        <dsp:cNvSpPr/>
      </dsp:nvSpPr>
      <dsp:spPr>
        <a:xfrm>
          <a:off x="1718094" y="81432"/>
          <a:ext cx="613201" cy="48864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Active</a:t>
          </a:r>
        </a:p>
      </dsp:txBody>
      <dsp:txXfrm>
        <a:off x="1732406" y="95744"/>
        <a:ext cx="584577" cy="460021"/>
      </dsp:txXfrm>
    </dsp:sp>
    <dsp:sp modelId="{E18536BA-AE13-4546-BED6-50D65AFC0436}">
      <dsp:nvSpPr>
        <dsp:cNvPr id="0" name=""/>
        <dsp:cNvSpPr/>
      </dsp:nvSpPr>
      <dsp:spPr>
        <a:xfrm>
          <a:off x="2392616"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2392616" y="280132"/>
        <a:ext cx="90999" cy="91244"/>
      </dsp:txXfrm>
    </dsp:sp>
    <dsp:sp modelId="{F97280B8-B006-4310-89EE-6648473642E5}">
      <dsp:nvSpPr>
        <dsp:cNvPr id="0" name=""/>
        <dsp:cNvSpPr/>
      </dsp:nvSpPr>
      <dsp:spPr>
        <a:xfrm>
          <a:off x="2576576" y="81432"/>
          <a:ext cx="613201" cy="48864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Suspension éventuelle</a:t>
          </a:r>
        </a:p>
      </dsp:txBody>
      <dsp:txXfrm>
        <a:off x="2590888" y="95744"/>
        <a:ext cx="584577" cy="460021"/>
      </dsp:txXfrm>
    </dsp:sp>
    <dsp:sp modelId="{18A05430-4B98-470F-B3BC-7184217998B2}">
      <dsp:nvSpPr>
        <dsp:cNvPr id="0" name=""/>
        <dsp:cNvSpPr/>
      </dsp:nvSpPr>
      <dsp:spPr>
        <a:xfrm>
          <a:off x="3251098"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3251098" y="280132"/>
        <a:ext cx="90999" cy="91244"/>
      </dsp:txXfrm>
    </dsp:sp>
    <dsp:sp modelId="{775C02EA-0780-4C0E-AFED-28C5B8654290}">
      <dsp:nvSpPr>
        <dsp:cNvPr id="0" name=""/>
        <dsp:cNvSpPr/>
      </dsp:nvSpPr>
      <dsp:spPr>
        <a:xfrm flipH="1">
          <a:off x="3435059" y="81432"/>
          <a:ext cx="607566" cy="48864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Changement de groupe</a:t>
          </a:r>
          <a:br>
            <a:rPr lang="fr-FR" sz="700" kern="1200"/>
          </a:br>
          <a:r>
            <a:rPr lang="fr-FR" sz="700" kern="1200"/>
            <a:t>ou</a:t>
          </a:r>
          <a:br>
            <a:rPr lang="fr-FR" sz="700" kern="1200"/>
          </a:br>
          <a:r>
            <a:rPr lang="fr-FR" sz="700" kern="1200"/>
            <a:t>Fin d’année</a:t>
          </a:r>
        </a:p>
      </dsp:txBody>
      <dsp:txXfrm>
        <a:off x="3449371" y="95744"/>
        <a:ext cx="578942" cy="460021"/>
      </dsp:txXfrm>
    </dsp:sp>
    <dsp:sp modelId="{2EC0E37D-5640-4332-B432-76811FA638FA}">
      <dsp:nvSpPr>
        <dsp:cNvPr id="0" name=""/>
        <dsp:cNvSpPr/>
      </dsp:nvSpPr>
      <dsp:spPr>
        <a:xfrm>
          <a:off x="4103945"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4103945" y="280132"/>
        <a:ext cx="90999" cy="91244"/>
      </dsp:txXfrm>
    </dsp:sp>
    <dsp:sp modelId="{4642DA8B-9016-4D47-9A54-90D98880733F}">
      <dsp:nvSpPr>
        <dsp:cNvPr id="0" name=""/>
        <dsp:cNvSpPr/>
      </dsp:nvSpPr>
      <dsp:spPr>
        <a:xfrm>
          <a:off x="4287906" y="81432"/>
          <a:ext cx="613201" cy="48864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Terminée</a:t>
          </a:r>
        </a:p>
      </dsp:txBody>
      <dsp:txXfrm>
        <a:off x="4302218" y="95744"/>
        <a:ext cx="584577" cy="460021"/>
      </dsp:txXfrm>
    </dsp:sp>
    <dsp:sp modelId="{147829B8-8191-4B58-9442-AFFF526E65BB}">
      <dsp:nvSpPr>
        <dsp:cNvPr id="0" name=""/>
        <dsp:cNvSpPr/>
      </dsp:nvSpPr>
      <dsp:spPr>
        <a:xfrm>
          <a:off x="4962427"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4962427" y="280132"/>
        <a:ext cx="90999" cy="91244"/>
      </dsp:txXfrm>
    </dsp:sp>
    <dsp:sp modelId="{AF1368C6-006D-42AB-87DE-010971FDAB03}">
      <dsp:nvSpPr>
        <dsp:cNvPr id="0" name=""/>
        <dsp:cNvSpPr/>
      </dsp:nvSpPr>
      <dsp:spPr>
        <a:xfrm>
          <a:off x="5146388" y="81432"/>
          <a:ext cx="613201" cy="48864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fr-FR" sz="700" kern="1200"/>
            <a:t>Archivée</a:t>
          </a:r>
        </a:p>
      </dsp:txBody>
      <dsp:txXfrm>
        <a:off x="5160700" y="95744"/>
        <a:ext cx="584577" cy="46002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155C-FA78-4877-B256-14B83E15B2F9}">
      <dsp:nvSpPr>
        <dsp:cNvPr id="0" name=""/>
        <dsp:cNvSpPr/>
      </dsp:nvSpPr>
      <dsp:spPr>
        <a:xfrm>
          <a:off x="1129"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Planning hebdomadaire</a:t>
          </a:r>
        </a:p>
      </dsp:txBody>
      <dsp:txXfrm>
        <a:off x="11905" y="152570"/>
        <a:ext cx="591649" cy="346368"/>
      </dsp:txXfrm>
    </dsp:sp>
    <dsp:sp modelId="{0F4468A4-6B70-43DC-A380-DF10D43A1CAC}">
      <dsp:nvSpPr>
        <dsp:cNvPr id="0" name=""/>
        <dsp:cNvSpPr/>
      </dsp:nvSpPr>
      <dsp:spPr>
        <a:xfrm>
          <a:off x="675651"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675651" y="280132"/>
        <a:ext cx="90999" cy="91244"/>
      </dsp:txXfrm>
    </dsp:sp>
    <dsp:sp modelId="{D9BF9AFD-C09C-4F69-B96B-A893D9ADC88B}">
      <dsp:nvSpPr>
        <dsp:cNvPr id="0" name=""/>
        <dsp:cNvSpPr/>
      </dsp:nvSpPr>
      <dsp:spPr>
        <a:xfrm>
          <a:off x="859612"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Séance générée</a:t>
          </a:r>
        </a:p>
      </dsp:txBody>
      <dsp:txXfrm>
        <a:off x="870388" y="152570"/>
        <a:ext cx="591649" cy="346368"/>
      </dsp:txXfrm>
    </dsp:sp>
    <dsp:sp modelId="{A921E630-20F0-43F9-A7FE-387818154416}">
      <dsp:nvSpPr>
        <dsp:cNvPr id="0" name=""/>
        <dsp:cNvSpPr/>
      </dsp:nvSpPr>
      <dsp:spPr>
        <a:xfrm>
          <a:off x="1534134"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1534134" y="280132"/>
        <a:ext cx="90999" cy="91244"/>
      </dsp:txXfrm>
    </dsp:sp>
    <dsp:sp modelId="{8D0EE6A4-C13B-4E14-B90F-FA83E3922451}">
      <dsp:nvSpPr>
        <dsp:cNvPr id="0" name=""/>
        <dsp:cNvSpPr/>
      </dsp:nvSpPr>
      <dsp:spPr>
        <a:xfrm>
          <a:off x="1718094"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Séance réalisée</a:t>
          </a:r>
        </a:p>
      </dsp:txBody>
      <dsp:txXfrm>
        <a:off x="1728870" y="152570"/>
        <a:ext cx="591649" cy="346368"/>
      </dsp:txXfrm>
    </dsp:sp>
    <dsp:sp modelId="{E18536BA-AE13-4546-BED6-50D65AFC0436}">
      <dsp:nvSpPr>
        <dsp:cNvPr id="0" name=""/>
        <dsp:cNvSpPr/>
      </dsp:nvSpPr>
      <dsp:spPr>
        <a:xfrm>
          <a:off x="2392616"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392616" y="280132"/>
        <a:ext cx="90999" cy="91244"/>
      </dsp:txXfrm>
    </dsp:sp>
    <dsp:sp modelId="{F97280B8-B006-4310-89EE-6648473642E5}">
      <dsp:nvSpPr>
        <dsp:cNvPr id="0" name=""/>
        <dsp:cNvSpPr/>
      </dsp:nvSpPr>
      <dsp:spPr>
        <a:xfrm>
          <a:off x="2576576"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Présences</a:t>
          </a:r>
        </a:p>
      </dsp:txBody>
      <dsp:txXfrm>
        <a:off x="2587352" y="152570"/>
        <a:ext cx="591649" cy="346368"/>
      </dsp:txXfrm>
    </dsp:sp>
    <dsp:sp modelId="{18A05430-4B98-470F-B3BC-7184217998B2}">
      <dsp:nvSpPr>
        <dsp:cNvPr id="0" name=""/>
        <dsp:cNvSpPr/>
      </dsp:nvSpPr>
      <dsp:spPr>
        <a:xfrm>
          <a:off x="3251098"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251098" y="280132"/>
        <a:ext cx="90999" cy="91244"/>
      </dsp:txXfrm>
    </dsp:sp>
    <dsp:sp modelId="{775C02EA-0780-4C0E-AFED-28C5B8654290}">
      <dsp:nvSpPr>
        <dsp:cNvPr id="0" name=""/>
        <dsp:cNvSpPr/>
      </dsp:nvSpPr>
      <dsp:spPr>
        <a:xfrm flipH="1">
          <a:off x="3435059" y="141794"/>
          <a:ext cx="607566"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Débits comptables</a:t>
          </a:r>
        </a:p>
      </dsp:txBody>
      <dsp:txXfrm>
        <a:off x="3445835" y="152570"/>
        <a:ext cx="586014" cy="346368"/>
      </dsp:txXfrm>
    </dsp:sp>
    <dsp:sp modelId="{2EC0E37D-5640-4332-B432-76811FA638FA}">
      <dsp:nvSpPr>
        <dsp:cNvPr id="0" name=""/>
        <dsp:cNvSpPr/>
      </dsp:nvSpPr>
      <dsp:spPr>
        <a:xfrm>
          <a:off x="4103945"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103945" y="280132"/>
        <a:ext cx="90999" cy="91244"/>
      </dsp:txXfrm>
    </dsp:sp>
    <dsp:sp modelId="{4642DA8B-9016-4D47-9A54-90D98880733F}">
      <dsp:nvSpPr>
        <dsp:cNvPr id="0" name=""/>
        <dsp:cNvSpPr/>
      </dsp:nvSpPr>
      <dsp:spPr>
        <a:xfrm>
          <a:off x="4287906"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48 heures</a:t>
          </a:r>
        </a:p>
      </dsp:txBody>
      <dsp:txXfrm>
        <a:off x="4298682" y="152570"/>
        <a:ext cx="591649" cy="346368"/>
      </dsp:txXfrm>
    </dsp:sp>
    <dsp:sp modelId="{147829B8-8191-4B58-9442-AFFF526E65BB}">
      <dsp:nvSpPr>
        <dsp:cNvPr id="0" name=""/>
        <dsp:cNvSpPr/>
      </dsp:nvSpPr>
      <dsp:spPr>
        <a:xfrm>
          <a:off x="4962427"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962427" y="280132"/>
        <a:ext cx="90999" cy="91244"/>
      </dsp:txXfrm>
    </dsp:sp>
    <dsp:sp modelId="{AF1368C6-006D-42AB-87DE-010971FDAB03}">
      <dsp:nvSpPr>
        <dsp:cNvPr id="0" name=""/>
        <dsp:cNvSpPr/>
      </dsp:nvSpPr>
      <dsp:spPr>
        <a:xfrm>
          <a:off x="5146388"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Verrouillage</a:t>
          </a:r>
        </a:p>
      </dsp:txBody>
      <dsp:txXfrm>
        <a:off x="5157164" y="152570"/>
        <a:ext cx="591649" cy="34636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155C-FA78-4877-B256-14B83E15B2F9}">
      <dsp:nvSpPr>
        <dsp:cNvPr id="0" name=""/>
        <dsp:cNvSpPr/>
      </dsp:nvSpPr>
      <dsp:spPr>
        <a:xfrm>
          <a:off x="0"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Séance</a:t>
          </a:r>
        </a:p>
      </dsp:txBody>
      <dsp:txXfrm>
        <a:off x="12654" y="122381"/>
        <a:ext cx="694782" cy="406746"/>
      </dsp:txXfrm>
    </dsp:sp>
    <dsp:sp modelId="{0F4468A4-6B70-43DC-A380-DF10D43A1CAC}">
      <dsp:nvSpPr>
        <dsp:cNvPr id="0" name=""/>
        <dsp:cNvSpPr/>
      </dsp:nvSpPr>
      <dsp:spPr>
        <a:xfrm>
          <a:off x="792098"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792098" y="272179"/>
        <a:ext cx="106861" cy="107150"/>
      </dsp:txXfrm>
    </dsp:sp>
    <dsp:sp modelId="{D9BF9AFD-C09C-4F69-B96B-A893D9ADC88B}">
      <dsp:nvSpPr>
        <dsp:cNvPr id="0" name=""/>
        <dsp:cNvSpPr/>
      </dsp:nvSpPr>
      <dsp:spPr>
        <a:xfrm>
          <a:off x="1008125"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Débit automatique</a:t>
          </a:r>
        </a:p>
      </dsp:txBody>
      <dsp:txXfrm>
        <a:off x="1020779" y="122381"/>
        <a:ext cx="694782" cy="406746"/>
      </dsp:txXfrm>
    </dsp:sp>
    <dsp:sp modelId="{A921E630-20F0-43F9-A7FE-387818154416}">
      <dsp:nvSpPr>
        <dsp:cNvPr id="0" name=""/>
        <dsp:cNvSpPr/>
      </dsp:nvSpPr>
      <dsp:spPr>
        <a:xfrm>
          <a:off x="1800224"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1800224" y="272179"/>
        <a:ext cx="106861" cy="107150"/>
      </dsp:txXfrm>
    </dsp:sp>
    <dsp:sp modelId="{8D0EE6A4-C13B-4E14-B90F-FA83E3922451}">
      <dsp:nvSpPr>
        <dsp:cNvPr id="0" name=""/>
        <dsp:cNvSpPr/>
      </dsp:nvSpPr>
      <dsp:spPr>
        <a:xfrm>
          <a:off x="2016251"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Paiement</a:t>
          </a:r>
        </a:p>
      </dsp:txBody>
      <dsp:txXfrm>
        <a:off x="2028905" y="122381"/>
        <a:ext cx="694782" cy="406746"/>
      </dsp:txXfrm>
    </dsp:sp>
    <dsp:sp modelId="{E18536BA-AE13-4546-BED6-50D65AFC0436}">
      <dsp:nvSpPr>
        <dsp:cNvPr id="0" name=""/>
        <dsp:cNvSpPr/>
      </dsp:nvSpPr>
      <dsp:spPr>
        <a:xfrm>
          <a:off x="2808351"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2808351" y="272179"/>
        <a:ext cx="106861" cy="107150"/>
      </dsp:txXfrm>
    </dsp:sp>
    <dsp:sp modelId="{4642DA8B-9016-4D47-9A54-90D98880733F}">
      <dsp:nvSpPr>
        <dsp:cNvPr id="0" name=""/>
        <dsp:cNvSpPr/>
      </dsp:nvSpPr>
      <dsp:spPr>
        <a:xfrm>
          <a:off x="3024378"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Crédit</a:t>
          </a:r>
        </a:p>
      </dsp:txBody>
      <dsp:txXfrm>
        <a:off x="3037032" y="122381"/>
        <a:ext cx="694782" cy="406746"/>
      </dsp:txXfrm>
    </dsp:sp>
    <dsp:sp modelId="{147829B8-8191-4B58-9442-AFFF526E65BB}">
      <dsp:nvSpPr>
        <dsp:cNvPr id="0" name=""/>
        <dsp:cNvSpPr/>
      </dsp:nvSpPr>
      <dsp:spPr>
        <a:xfrm>
          <a:off x="3816477"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3816477" y="272179"/>
        <a:ext cx="106861" cy="107150"/>
      </dsp:txXfrm>
    </dsp:sp>
    <dsp:sp modelId="{AF1368C6-006D-42AB-87DE-010971FDAB03}">
      <dsp:nvSpPr>
        <dsp:cNvPr id="0" name=""/>
        <dsp:cNvSpPr/>
      </dsp:nvSpPr>
      <dsp:spPr>
        <a:xfrm>
          <a:off x="4032504"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Calcul du solde</a:t>
          </a:r>
        </a:p>
      </dsp:txBody>
      <dsp:txXfrm>
        <a:off x="4045158" y="122381"/>
        <a:ext cx="694782" cy="406746"/>
      </dsp:txXfrm>
    </dsp:sp>
    <dsp:sp modelId="{6D3F5629-6F96-4232-8E81-C3E143FE90A6}">
      <dsp:nvSpPr>
        <dsp:cNvPr id="0" name=""/>
        <dsp:cNvSpPr/>
      </dsp:nvSpPr>
      <dsp:spPr>
        <a:xfrm>
          <a:off x="4824603" y="236463"/>
          <a:ext cx="152659" cy="1785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p>
      </dsp:txBody>
      <dsp:txXfrm>
        <a:off x="4824603" y="272179"/>
        <a:ext cx="106861" cy="107150"/>
      </dsp:txXfrm>
    </dsp:sp>
    <dsp:sp modelId="{5280BFA8-3751-4AAE-A938-2331E6AE2936}">
      <dsp:nvSpPr>
        <dsp:cNvPr id="0" name=""/>
        <dsp:cNvSpPr/>
      </dsp:nvSpPr>
      <dsp:spPr>
        <a:xfrm>
          <a:off x="5040630" y="109727"/>
          <a:ext cx="720090" cy="4320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Tableaux de bord</a:t>
          </a:r>
        </a:p>
      </dsp:txBody>
      <dsp:txXfrm>
        <a:off x="5053284" y="122381"/>
        <a:ext cx="694782" cy="40674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155C-FA78-4877-B256-14B83E15B2F9}">
      <dsp:nvSpPr>
        <dsp:cNvPr id="0" name=""/>
        <dsp:cNvSpPr/>
      </dsp:nvSpPr>
      <dsp:spPr>
        <a:xfrm>
          <a:off x="1129"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Création compte professeur</a:t>
          </a:r>
        </a:p>
      </dsp:txBody>
      <dsp:txXfrm>
        <a:off x="11905" y="152570"/>
        <a:ext cx="591649" cy="346368"/>
      </dsp:txXfrm>
    </dsp:sp>
    <dsp:sp modelId="{0F4468A4-6B70-43DC-A380-DF10D43A1CAC}">
      <dsp:nvSpPr>
        <dsp:cNvPr id="0" name=""/>
        <dsp:cNvSpPr/>
      </dsp:nvSpPr>
      <dsp:spPr>
        <a:xfrm>
          <a:off x="675651"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675651" y="280132"/>
        <a:ext cx="90999" cy="91244"/>
      </dsp:txXfrm>
    </dsp:sp>
    <dsp:sp modelId="{D9BF9AFD-C09C-4F69-B96B-A893D9ADC88B}">
      <dsp:nvSpPr>
        <dsp:cNvPr id="0" name=""/>
        <dsp:cNvSpPr/>
      </dsp:nvSpPr>
      <dsp:spPr>
        <a:xfrm>
          <a:off x="859612"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Offre Découverte</a:t>
          </a:r>
        </a:p>
      </dsp:txBody>
      <dsp:txXfrm>
        <a:off x="870388" y="152570"/>
        <a:ext cx="591649" cy="346368"/>
      </dsp:txXfrm>
    </dsp:sp>
    <dsp:sp modelId="{A921E630-20F0-43F9-A7FE-387818154416}">
      <dsp:nvSpPr>
        <dsp:cNvPr id="0" name=""/>
        <dsp:cNvSpPr/>
      </dsp:nvSpPr>
      <dsp:spPr>
        <a:xfrm>
          <a:off x="1534134"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1534134" y="280132"/>
        <a:ext cx="90999" cy="91244"/>
      </dsp:txXfrm>
    </dsp:sp>
    <dsp:sp modelId="{8D0EE6A4-C13B-4E14-B90F-FA83E3922451}">
      <dsp:nvSpPr>
        <dsp:cNvPr id="0" name=""/>
        <dsp:cNvSpPr/>
      </dsp:nvSpPr>
      <dsp:spPr>
        <a:xfrm>
          <a:off x="1718094"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Paiement</a:t>
          </a:r>
        </a:p>
      </dsp:txBody>
      <dsp:txXfrm>
        <a:off x="1728870" y="152570"/>
        <a:ext cx="591649" cy="346368"/>
      </dsp:txXfrm>
    </dsp:sp>
    <dsp:sp modelId="{E18536BA-AE13-4546-BED6-50D65AFC0436}">
      <dsp:nvSpPr>
        <dsp:cNvPr id="0" name=""/>
        <dsp:cNvSpPr/>
      </dsp:nvSpPr>
      <dsp:spPr>
        <a:xfrm>
          <a:off x="2392616"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392616" y="280132"/>
        <a:ext cx="90999" cy="91244"/>
      </dsp:txXfrm>
    </dsp:sp>
    <dsp:sp modelId="{F97280B8-B006-4310-89EE-6648473642E5}">
      <dsp:nvSpPr>
        <dsp:cNvPr id="0" name=""/>
        <dsp:cNvSpPr/>
      </dsp:nvSpPr>
      <dsp:spPr>
        <a:xfrm>
          <a:off x="2576576"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Validation Administrateur</a:t>
          </a:r>
        </a:p>
      </dsp:txBody>
      <dsp:txXfrm>
        <a:off x="2587352" y="152570"/>
        <a:ext cx="591649" cy="346368"/>
      </dsp:txXfrm>
    </dsp:sp>
    <dsp:sp modelId="{18A05430-4B98-470F-B3BC-7184217998B2}">
      <dsp:nvSpPr>
        <dsp:cNvPr id="0" name=""/>
        <dsp:cNvSpPr/>
      </dsp:nvSpPr>
      <dsp:spPr>
        <a:xfrm>
          <a:off x="3251098"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251098" y="280132"/>
        <a:ext cx="90999" cy="91244"/>
      </dsp:txXfrm>
    </dsp:sp>
    <dsp:sp modelId="{775C02EA-0780-4C0E-AFED-28C5B8654290}">
      <dsp:nvSpPr>
        <dsp:cNvPr id="0" name=""/>
        <dsp:cNvSpPr/>
      </dsp:nvSpPr>
      <dsp:spPr>
        <a:xfrm flipH="1">
          <a:off x="3435059" y="141794"/>
          <a:ext cx="607566"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Offre active</a:t>
          </a:r>
        </a:p>
      </dsp:txBody>
      <dsp:txXfrm>
        <a:off x="3445835" y="152570"/>
        <a:ext cx="586014" cy="346368"/>
      </dsp:txXfrm>
    </dsp:sp>
    <dsp:sp modelId="{2EC0E37D-5640-4332-B432-76811FA638FA}">
      <dsp:nvSpPr>
        <dsp:cNvPr id="0" name=""/>
        <dsp:cNvSpPr/>
      </dsp:nvSpPr>
      <dsp:spPr>
        <a:xfrm>
          <a:off x="4103945"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103945" y="280132"/>
        <a:ext cx="90999" cy="91244"/>
      </dsp:txXfrm>
    </dsp:sp>
    <dsp:sp modelId="{4642DA8B-9016-4D47-9A54-90D98880733F}">
      <dsp:nvSpPr>
        <dsp:cNvPr id="0" name=""/>
        <dsp:cNvSpPr/>
      </dsp:nvSpPr>
      <dsp:spPr>
        <a:xfrm>
          <a:off x="4287906"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Expiration</a:t>
          </a:r>
        </a:p>
      </dsp:txBody>
      <dsp:txXfrm>
        <a:off x="4298682" y="152570"/>
        <a:ext cx="591649" cy="346368"/>
      </dsp:txXfrm>
    </dsp:sp>
    <dsp:sp modelId="{147829B8-8191-4B58-9442-AFFF526E65BB}">
      <dsp:nvSpPr>
        <dsp:cNvPr id="0" name=""/>
        <dsp:cNvSpPr/>
      </dsp:nvSpPr>
      <dsp:spPr>
        <a:xfrm>
          <a:off x="4962427" y="249717"/>
          <a:ext cx="129998" cy="1520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962427" y="280132"/>
        <a:ext cx="90999" cy="91244"/>
      </dsp:txXfrm>
    </dsp:sp>
    <dsp:sp modelId="{AF1368C6-006D-42AB-87DE-010971FDAB03}">
      <dsp:nvSpPr>
        <dsp:cNvPr id="0" name=""/>
        <dsp:cNvSpPr/>
      </dsp:nvSpPr>
      <dsp:spPr>
        <a:xfrm>
          <a:off x="5146388" y="141794"/>
          <a:ext cx="613201" cy="3679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fr-FR" sz="600" kern="1200"/>
            <a:t>Renouvellement</a:t>
          </a:r>
          <a:br>
            <a:rPr lang="fr-FR" sz="600" kern="1200"/>
          </a:br>
          <a:r>
            <a:rPr lang="fr-FR" sz="600" kern="1200"/>
            <a:t>ou</a:t>
          </a:r>
          <a:br>
            <a:rPr lang="fr-FR" sz="600" kern="1200"/>
          </a:br>
          <a:r>
            <a:rPr lang="fr-FR" sz="600" kern="1200"/>
            <a:t>Suspension</a:t>
          </a:r>
        </a:p>
      </dsp:txBody>
      <dsp:txXfrm>
        <a:off x="5157164" y="152570"/>
        <a:ext cx="591649" cy="34636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155C-FA78-4877-B256-14B83E15B2F9}">
      <dsp:nvSpPr>
        <dsp:cNvPr id="0" name=""/>
        <dsp:cNvSpPr/>
      </dsp:nvSpPr>
      <dsp:spPr>
        <a:xfrm>
          <a:off x="2812" y="64159"/>
          <a:ext cx="871983" cy="5231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t>Evènement métier</a:t>
          </a:r>
        </a:p>
      </dsp:txBody>
      <dsp:txXfrm>
        <a:off x="18136" y="79483"/>
        <a:ext cx="841335" cy="492542"/>
      </dsp:txXfrm>
    </dsp:sp>
    <dsp:sp modelId="{0F4468A4-6B70-43DC-A380-DF10D43A1CAC}">
      <dsp:nvSpPr>
        <dsp:cNvPr id="0" name=""/>
        <dsp:cNvSpPr/>
      </dsp:nvSpPr>
      <dsp:spPr>
        <a:xfrm>
          <a:off x="961995" y="217628"/>
          <a:ext cx="184860" cy="216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fr-FR" sz="900" kern="1200"/>
        </a:p>
      </dsp:txBody>
      <dsp:txXfrm>
        <a:off x="961995" y="260878"/>
        <a:ext cx="129402" cy="129752"/>
      </dsp:txXfrm>
    </dsp:sp>
    <dsp:sp modelId="{D9BF9AFD-C09C-4F69-B96B-A893D9ADC88B}">
      <dsp:nvSpPr>
        <dsp:cNvPr id="0" name=""/>
        <dsp:cNvSpPr/>
      </dsp:nvSpPr>
      <dsp:spPr>
        <a:xfrm>
          <a:off x="1223590" y="64159"/>
          <a:ext cx="871983" cy="5231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t>Création activité</a:t>
          </a:r>
        </a:p>
      </dsp:txBody>
      <dsp:txXfrm>
        <a:off x="1238914" y="79483"/>
        <a:ext cx="841335" cy="492542"/>
      </dsp:txXfrm>
    </dsp:sp>
    <dsp:sp modelId="{A921E630-20F0-43F9-A7FE-387818154416}">
      <dsp:nvSpPr>
        <dsp:cNvPr id="0" name=""/>
        <dsp:cNvSpPr/>
      </dsp:nvSpPr>
      <dsp:spPr>
        <a:xfrm>
          <a:off x="2182772" y="217628"/>
          <a:ext cx="184860" cy="216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fr-FR" sz="900" kern="1200"/>
        </a:p>
      </dsp:txBody>
      <dsp:txXfrm>
        <a:off x="2182772" y="260878"/>
        <a:ext cx="129402" cy="129752"/>
      </dsp:txXfrm>
    </dsp:sp>
    <dsp:sp modelId="{8D0EE6A4-C13B-4E14-B90F-FA83E3922451}">
      <dsp:nvSpPr>
        <dsp:cNvPr id="0" name=""/>
        <dsp:cNvSpPr/>
      </dsp:nvSpPr>
      <dsp:spPr>
        <a:xfrm>
          <a:off x="2444368" y="64159"/>
          <a:ext cx="871983" cy="5231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t>Centre d’activités</a:t>
          </a:r>
        </a:p>
      </dsp:txBody>
      <dsp:txXfrm>
        <a:off x="2459692" y="79483"/>
        <a:ext cx="841335" cy="492542"/>
      </dsp:txXfrm>
    </dsp:sp>
    <dsp:sp modelId="{E18536BA-AE13-4546-BED6-50D65AFC0436}">
      <dsp:nvSpPr>
        <dsp:cNvPr id="0" name=""/>
        <dsp:cNvSpPr/>
      </dsp:nvSpPr>
      <dsp:spPr>
        <a:xfrm>
          <a:off x="3403550" y="217628"/>
          <a:ext cx="184860" cy="216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fr-FR" sz="900" kern="1200"/>
        </a:p>
      </dsp:txBody>
      <dsp:txXfrm>
        <a:off x="3403550" y="260878"/>
        <a:ext cx="129402" cy="129752"/>
      </dsp:txXfrm>
    </dsp:sp>
    <dsp:sp modelId="{4642DA8B-9016-4D47-9A54-90D98880733F}">
      <dsp:nvSpPr>
        <dsp:cNvPr id="0" name=""/>
        <dsp:cNvSpPr/>
      </dsp:nvSpPr>
      <dsp:spPr>
        <a:xfrm>
          <a:off x="3665145" y="64159"/>
          <a:ext cx="871983" cy="5231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t>Notification</a:t>
          </a:r>
        </a:p>
      </dsp:txBody>
      <dsp:txXfrm>
        <a:off x="3680469" y="79483"/>
        <a:ext cx="841335" cy="492542"/>
      </dsp:txXfrm>
    </dsp:sp>
    <dsp:sp modelId="{147829B8-8191-4B58-9442-AFFF526E65BB}">
      <dsp:nvSpPr>
        <dsp:cNvPr id="0" name=""/>
        <dsp:cNvSpPr/>
      </dsp:nvSpPr>
      <dsp:spPr>
        <a:xfrm>
          <a:off x="4624327" y="217628"/>
          <a:ext cx="184860" cy="216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fr-FR" sz="900" kern="1200"/>
        </a:p>
      </dsp:txBody>
      <dsp:txXfrm>
        <a:off x="4624327" y="260878"/>
        <a:ext cx="129402" cy="129752"/>
      </dsp:txXfrm>
    </dsp:sp>
    <dsp:sp modelId="{AF1368C6-006D-42AB-87DE-010971FDAB03}">
      <dsp:nvSpPr>
        <dsp:cNvPr id="0" name=""/>
        <dsp:cNvSpPr/>
      </dsp:nvSpPr>
      <dsp:spPr>
        <a:xfrm>
          <a:off x="4885923" y="64159"/>
          <a:ext cx="871983" cy="5231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t>Mail si critique</a:t>
          </a:r>
        </a:p>
      </dsp:txBody>
      <dsp:txXfrm>
        <a:off x="4901247" y="79483"/>
        <a:ext cx="841335" cy="49254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043D6-EA45-4347-8277-0D2F19BF8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4859</TotalTime>
  <Pages>1</Pages>
  <Words>103143</Words>
  <Characters>567290</Characters>
  <Application>Microsoft Office Word</Application>
  <DocSecurity>0</DocSecurity>
  <Lines>4727</Lines>
  <Paragraphs>1338</Paragraphs>
  <ScaleCrop>false</ScaleCrop>
  <Company/>
  <LinksUpToDate>false</LinksUpToDate>
  <CharactersWithSpaces>669095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Chiheb SFAR</dc:creator>
  <dc:description/>
  <cp:lastModifiedBy>Chiheb SFAR</cp:lastModifiedBy>
  <cp:revision>919</cp:revision>
  <cp:lastPrinted>2026-07-13T10:36:00Z</cp:lastPrinted>
  <dcterms:created xsi:type="dcterms:W3CDTF">2026-06-30T10:25:00Z</dcterms:created>
  <dcterms:modified xsi:type="dcterms:W3CDTF">2026-07-23T13:11:00Z</dcterms:modified>
</cp:coreProperties>
</file>